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07CA91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A3E26">
        <w:rPr>
          <w:rFonts w:ascii="Helvetica" w:hAnsi="Helvetica" w:cs="Arial"/>
          <w:b/>
          <w:i w:val="0"/>
          <w:sz w:val="22"/>
          <w:szCs w:val="22"/>
        </w:rPr>
        <w:t>58197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A30228F" w14:textId="77777777" w:rsidR="00BA3E26" w:rsidRDefault="00DC058D" w:rsidP="00BA3E26">
      <w:r w:rsidRPr="005B1664">
        <w:rPr>
          <w:rFonts w:ascii="Helvetica" w:hAnsi="Helvetica" w:cs="Arial"/>
          <w:b/>
          <w:sz w:val="22"/>
          <w:szCs w:val="22"/>
        </w:rPr>
        <w:t xml:space="preserve">Project Page </w:t>
      </w:r>
      <w:r w:rsidR="009A3CBD" w:rsidRPr="005B1664">
        <w:rPr>
          <w:rFonts w:ascii="Helvetica" w:hAnsi="Helvetica" w:cs="Arial"/>
          <w:b/>
          <w:sz w:val="22"/>
          <w:szCs w:val="22"/>
        </w:rPr>
        <w:t>Link: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A3E2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http://www.jove.com/files_upload.php?src=17750133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820E6C3" w14:textId="77777777" w:rsidR="00BA3E26" w:rsidRPr="0047285A" w:rsidRDefault="00FA1A9D" w:rsidP="00BA3E26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Hlk12349019"/>
      <w:r w:rsidR="00BA3E26" w:rsidRPr="0047285A">
        <w:rPr>
          <w:rFonts w:ascii="Helvetica" w:hAnsi="Helvetica" w:cs="Helvetica"/>
          <w:b/>
          <w:sz w:val="28"/>
          <w:szCs w:val="28"/>
        </w:rPr>
        <w:t xml:space="preserve">Lung Fixation under Constant Pressure </w:t>
      </w:r>
      <w:r w:rsidR="00BA3E26" w:rsidRPr="0047285A">
        <w:rPr>
          <w:rFonts w:ascii="Helvetica" w:hAnsi="Helvetica" w:cs="Helvetica"/>
          <w:b/>
          <w:sz w:val="28"/>
          <w:szCs w:val="28"/>
          <w:lang w:eastAsia="ja-JP"/>
        </w:rPr>
        <w:t>for</w:t>
      </w:r>
      <w:r w:rsidR="00BA3E26" w:rsidRPr="0047285A">
        <w:rPr>
          <w:rFonts w:ascii="Helvetica" w:hAnsi="Helvetica" w:cs="Helvetica"/>
          <w:b/>
          <w:sz w:val="28"/>
          <w:szCs w:val="28"/>
        </w:rPr>
        <w:t xml:space="preserve"> Evaluation of </w:t>
      </w:r>
      <w:r w:rsidR="00BA3E26" w:rsidRPr="0047285A">
        <w:rPr>
          <w:rFonts w:ascii="Helvetica" w:hAnsi="Helvetica" w:cs="Helvetica"/>
          <w:b/>
          <w:sz w:val="28"/>
          <w:szCs w:val="28"/>
        </w:rPr>
        <w:t>Emphysema in Mice</w:t>
      </w:r>
    </w:p>
    <w:bookmarkEnd w:id="0"/>
    <w:p w14:paraId="681B53AA" w14:textId="77777777" w:rsidR="00FA1A9D" w:rsidRPr="0047285A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74AF3FA" w14:textId="66C8A562" w:rsidR="00BA3E26" w:rsidRPr="0047285A" w:rsidRDefault="00FA1A9D" w:rsidP="00BA3E26">
      <w:pPr>
        <w:rPr>
          <w:rFonts w:ascii="Helvetica" w:hAnsi="Helvetica" w:cs="Helvetica"/>
          <w:b/>
          <w:color w:val="808080" w:themeColor="background1" w:themeShade="80"/>
          <w:sz w:val="28"/>
          <w:szCs w:val="28"/>
        </w:rPr>
      </w:pPr>
      <w:r w:rsidRPr="0047285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Keiko Karasutani</w:t>
      </w:r>
      <w:r w:rsidR="00FC71DA" w:rsidRPr="0066041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1,2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  <w:lang w:eastAsia="ja-JP"/>
        </w:rPr>
        <w:t xml:space="preserve">, </w:t>
      </w:r>
      <w:proofErr w:type="spellStart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Hario</w:t>
      </w:r>
      <w:proofErr w:type="spellEnd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Baskoro</w:t>
      </w:r>
      <w:r w:rsidR="00FC71DA" w:rsidRPr="0066041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, Tadashi Sato</w:t>
      </w:r>
      <w:r w:rsidR="00FC71DA" w:rsidRPr="0066041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, Naoko Arano</w:t>
      </w:r>
      <w:r w:rsidR="00FC71DA" w:rsidRPr="0066041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</w:t>
      </w:r>
      <w:proofErr w:type="spellStart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Yohei</w:t>
      </w:r>
      <w:proofErr w:type="spellEnd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Suzuki</w:t>
      </w:r>
      <w:r w:rsidR="00FC71DA"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, Aki Mitsui</w:t>
      </w:r>
      <w:r w:rsidR="00FC71DA"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, Naoko Shimada</w:t>
      </w:r>
      <w:r w:rsidR="00FC71DA"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</w:t>
      </w:r>
      <w:proofErr w:type="spellStart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Yuzo</w:t>
      </w:r>
      <w:proofErr w:type="spellEnd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Kodama</w:t>
      </w:r>
      <w:r w:rsidR="00FC71DA"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</w:t>
      </w:r>
      <w:proofErr w:type="spellStart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Kuniaki</w:t>
      </w:r>
      <w:proofErr w:type="spellEnd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Seyama</w:t>
      </w:r>
      <w:r w:rsidR="00FC71DA"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</w:t>
      </w:r>
      <w:proofErr w:type="spellStart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Yoshinosuke</w:t>
      </w:r>
      <w:proofErr w:type="spellEnd"/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Fukuchi</w:t>
      </w:r>
      <w:r w:rsidR="00FC71DA"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A3E26" w:rsidRPr="0047285A">
        <w:rPr>
          <w:rFonts w:ascii="Helvetica" w:hAnsi="Helvetica" w:cs="Helvetica"/>
          <w:b/>
          <w:color w:val="000000" w:themeColor="text1"/>
          <w:sz w:val="28"/>
          <w:szCs w:val="28"/>
        </w:rPr>
        <w:t>, and Kazuhisa Takahashi</w:t>
      </w:r>
      <w:r w:rsidR="00FC71DA"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</w:p>
    <w:p w14:paraId="117EC046" w14:textId="77777777" w:rsidR="00BA3E26" w:rsidRPr="0047285A" w:rsidRDefault="00BA3E26" w:rsidP="00BA3E26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438F5ABF" w14:textId="3546DFFD" w:rsidR="001C5334" w:rsidRDefault="00FC71DA" w:rsidP="00BA3E26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4D0C82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 xml:space="preserve"> </w:t>
      </w:r>
      <w:r w:rsidR="00BA3E26" w:rsidRPr="0047285A">
        <w:rPr>
          <w:rFonts w:ascii="Helvetica" w:hAnsi="Helvetica" w:cs="Helvetica"/>
          <w:bCs/>
          <w:color w:val="000000" w:themeColor="text1"/>
          <w:sz w:val="28"/>
          <w:szCs w:val="28"/>
        </w:rPr>
        <w:t>Department of Respiratory Medicine, Juntendo University Graduate School of Medicine</w:t>
      </w:r>
    </w:p>
    <w:p w14:paraId="7B0BBA9C" w14:textId="0C02DA60" w:rsidR="00FC71DA" w:rsidRDefault="00FC71DA" w:rsidP="00BA3E26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73019DE9" w14:textId="3F69FE6D" w:rsidR="00FC71DA" w:rsidRPr="00660412" w:rsidRDefault="00FC71DA" w:rsidP="00FC71DA">
      <w:pPr>
        <w:rPr>
          <w:rFonts w:ascii="Helvetica" w:hAnsi="Helvetica" w:cs="Helvetica"/>
          <w:bCs/>
          <w:color w:val="FF0000"/>
          <w:sz w:val="28"/>
          <w:szCs w:val="28"/>
        </w:rPr>
      </w:pPr>
      <w:r w:rsidRPr="00660412">
        <w:rPr>
          <w:rFonts w:ascii="Helvetica" w:hAnsi="Helvetica" w:cs="Helvetica"/>
          <w:b/>
          <w:color w:val="FF0000"/>
          <w:sz w:val="28"/>
          <w:szCs w:val="28"/>
          <w:vertAlign w:val="superscript"/>
        </w:rPr>
        <w:t xml:space="preserve">2 </w:t>
      </w:r>
      <w:r w:rsidRPr="00660412">
        <w:rPr>
          <w:rFonts w:ascii="Helvetica" w:hAnsi="Helvetica" w:cs="Helvetica"/>
          <w:bCs/>
          <w:color w:val="FF0000"/>
          <w:sz w:val="28"/>
          <w:szCs w:val="28"/>
        </w:rPr>
        <w:t>Pharmaceutical Planning Group, Otsuka Pharmaceutical Co., Ltd.</w:t>
      </w:r>
    </w:p>
    <w:p w14:paraId="64805756" w14:textId="77777777" w:rsidR="00FC71DA" w:rsidRPr="0047285A" w:rsidRDefault="00FC71DA" w:rsidP="00BA3E26">
      <w:pPr>
        <w:rPr>
          <w:rFonts w:ascii="Helvetica" w:hAnsi="Helvetica" w:cs="Helvetica"/>
          <w:sz w:val="28"/>
          <w:szCs w:val="28"/>
        </w:rPr>
      </w:pP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B6C69A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0F2356F" w14:textId="77777777" w:rsidR="00BA3E26" w:rsidRPr="00BA3E26" w:rsidRDefault="00BA3E26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BA3E26">
        <w:rPr>
          <w:rFonts w:ascii="Helvetica" w:hAnsi="Helvetica" w:cs="Helvetica"/>
          <w:bCs/>
          <w:color w:val="000000" w:themeColor="text1"/>
          <w:sz w:val="22"/>
          <w:szCs w:val="22"/>
        </w:rPr>
        <w:t>Tadashi Sato</w:t>
      </w:r>
      <w:r w:rsidRPr="00BA3E26">
        <w:rPr>
          <w:rFonts w:ascii="Helvetica" w:hAnsi="Helvetica" w:cs="Helvetica"/>
          <w:bCs/>
          <w:sz w:val="22"/>
          <w:szCs w:val="22"/>
        </w:rPr>
        <w:tab/>
      </w:r>
      <w:r w:rsidRPr="00BA3E26">
        <w:rPr>
          <w:rFonts w:ascii="Helvetica" w:hAnsi="Helvetica" w:cs="Helvetica"/>
          <w:bCs/>
          <w:sz w:val="22"/>
          <w:szCs w:val="22"/>
        </w:rPr>
        <w:tab/>
      </w:r>
    </w:p>
    <w:p w14:paraId="691E8362" w14:textId="601DC727" w:rsidR="00BA3E26" w:rsidRPr="00BA3E26" w:rsidRDefault="00C06B4B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BA3E26" w:rsidRPr="00BA3E26">
          <w:rPr>
            <w:rStyle w:val="Hyperlink"/>
            <w:rFonts w:ascii="Helvetica" w:hAnsi="Helvetica" w:cs="Helvetica"/>
            <w:bCs/>
            <w:sz w:val="22"/>
            <w:szCs w:val="22"/>
          </w:rPr>
          <w:t>satotada@juntendo.ac.jp</w:t>
        </w:r>
      </w:hyperlink>
      <w:r w:rsidR="00BA3E26" w:rsidRPr="00BA3E26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BA3E2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9B37F81" w:rsidR="00FA1A9D" w:rsidRPr="00BA3E2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A3E2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A3E26">
        <w:rPr>
          <w:rFonts w:ascii="Helvetica" w:hAnsi="Helvetica" w:cs="Helvetica"/>
          <w:sz w:val="22"/>
          <w:szCs w:val="22"/>
        </w:rPr>
        <w:t xml:space="preserve"> </w:t>
      </w:r>
    </w:p>
    <w:p w14:paraId="2E75E980" w14:textId="32357132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9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k-karasutani@juntendo.ac.jp</w:t>
        </w:r>
      </w:hyperlink>
    </w:p>
    <w:p w14:paraId="17A5C721" w14:textId="783FF690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0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hario@juntendo.ac.jp</w:t>
        </w:r>
      </w:hyperlink>
    </w:p>
    <w:p w14:paraId="3F318D2D" w14:textId="6178B20B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1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narano@juntendo.ac.jp</w:t>
        </w:r>
      </w:hyperlink>
    </w:p>
    <w:p w14:paraId="494EF566" w14:textId="36CBB960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2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yohei-s@juntendo.ac.jp</w:t>
        </w:r>
      </w:hyperlink>
    </w:p>
    <w:p w14:paraId="6D12AACC" w14:textId="15C24FD7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3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m-akira@ga3.so-net.ne.jp</w:t>
        </w:r>
      </w:hyperlink>
    </w:p>
    <w:p w14:paraId="7C415903" w14:textId="25F6AB2B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hyperlink r:id="rId14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  <w:lang w:eastAsia="ja-JP"/>
          </w:rPr>
          <w:t>naokoh@juntendo.ac.jp</w:t>
        </w:r>
      </w:hyperlink>
    </w:p>
    <w:p w14:paraId="7FE7AB77" w14:textId="4C9300A9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5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ykodama@juntendo.ac.jp</w:t>
        </w:r>
      </w:hyperlink>
    </w:p>
    <w:p w14:paraId="3E6EA77B" w14:textId="5E8C7A3C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6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kseyama@juntendo.ac.jp</w:t>
        </w:r>
      </w:hyperlink>
    </w:p>
    <w:p w14:paraId="0316B68A" w14:textId="2A2D63C6" w:rsidR="00BA3E26" w:rsidRPr="00BA3E26" w:rsidRDefault="00C06B4B" w:rsidP="00BA3E26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7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yfukuchi@tea.ocn.ne.jp</w:t>
        </w:r>
      </w:hyperlink>
    </w:p>
    <w:p w14:paraId="062F638A" w14:textId="0CB8FDA2" w:rsidR="00BA3E26" w:rsidRPr="00BA3E26" w:rsidRDefault="00C06B4B" w:rsidP="00BA3E26">
      <w:pPr>
        <w:rPr>
          <w:rFonts w:ascii="Helvetica" w:hAnsi="Helvetica" w:cs="Helvetica"/>
          <w:sz w:val="22"/>
          <w:szCs w:val="22"/>
        </w:rPr>
      </w:pPr>
      <w:hyperlink r:id="rId18" w:history="1">
        <w:r w:rsidR="00BA3E26" w:rsidRPr="00BA3E26">
          <w:rPr>
            <w:rStyle w:val="Hyperlink"/>
            <w:rFonts w:ascii="Helvetica" w:hAnsi="Helvetica" w:cs="Helvetica"/>
            <w:sz w:val="22"/>
            <w:szCs w:val="22"/>
          </w:rPr>
          <w:t>kztakaha@juntendo.ac.jp</w:t>
        </w:r>
      </w:hyperlink>
      <w:r w:rsidR="00BA3E26" w:rsidRPr="00BA3E26">
        <w:rPr>
          <w:rFonts w:ascii="Helvetica" w:hAnsi="Helvetica" w:cs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5B1664" w:rsidRDefault="00FE059A" w:rsidP="00277C90">
      <w:pPr>
        <w:rPr>
          <w:rFonts w:ascii="Helvetica" w:hAnsi="Helvetica"/>
          <w:b/>
          <w:sz w:val="22"/>
        </w:rPr>
      </w:pPr>
      <w:r w:rsidRPr="005B1664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6578929" w:rsidR="00FA1A9D" w:rsidRPr="005B1664" w:rsidRDefault="00FA1A9D" w:rsidP="00E05C2D">
      <w:pPr>
        <w:spacing w:before="120"/>
        <w:rPr>
          <w:rFonts w:ascii="Helvetica" w:hAnsi="Helvetica"/>
          <w:b/>
          <w:bCs/>
          <w:sz w:val="22"/>
        </w:rPr>
      </w:pPr>
      <w:r w:rsidRPr="005B1664">
        <w:rPr>
          <w:rFonts w:ascii="Helvetica" w:hAnsi="Helvetica"/>
          <w:b/>
          <w:sz w:val="22"/>
        </w:rPr>
        <w:t xml:space="preserve">1. </w:t>
      </w:r>
      <w:r w:rsidRPr="005B1664">
        <w:rPr>
          <w:rFonts w:ascii="Helvetica" w:hAnsi="Helvetica"/>
          <w:sz w:val="22"/>
        </w:rPr>
        <w:t xml:space="preserve">Microscopy: Does your protocol </w:t>
      </w:r>
      <w:r w:rsidR="00252C43" w:rsidRPr="005B1664">
        <w:rPr>
          <w:rFonts w:ascii="Helvetica" w:hAnsi="Helvetica"/>
          <w:sz w:val="22"/>
        </w:rPr>
        <w:t>involve</w:t>
      </w:r>
      <w:r w:rsidRPr="005B1664">
        <w:rPr>
          <w:rFonts w:ascii="Helvetica" w:hAnsi="Helvetica"/>
          <w:sz w:val="22"/>
        </w:rPr>
        <w:t xml:space="preserve"> video microscopy</w:t>
      </w:r>
      <w:r w:rsidR="00E05C2D" w:rsidRPr="005B1664">
        <w:rPr>
          <w:rFonts w:ascii="Helvetica" w:hAnsi="Helvetica"/>
          <w:sz w:val="22"/>
        </w:rPr>
        <w:t xml:space="preserve">? </w:t>
      </w:r>
      <w:r w:rsidR="00E05C2D" w:rsidRPr="008D4BDF">
        <w:rPr>
          <w:rFonts w:ascii="Helvetica" w:hAnsi="Helvetica"/>
          <w:sz w:val="22"/>
        </w:rPr>
        <w:t>N</w:t>
      </w:r>
    </w:p>
    <w:p w14:paraId="142BA829" w14:textId="2735B367" w:rsidR="00FA1A9D" w:rsidRPr="008D4BDF" w:rsidRDefault="00FA1A9D" w:rsidP="00E05C2D">
      <w:pPr>
        <w:spacing w:before="120"/>
        <w:rPr>
          <w:rFonts w:ascii="Helvetica" w:hAnsi="Helvetica"/>
          <w:sz w:val="22"/>
        </w:rPr>
      </w:pPr>
      <w:r w:rsidRPr="005B1664">
        <w:rPr>
          <w:rFonts w:ascii="Helvetica" w:hAnsi="Helvetica"/>
          <w:b/>
          <w:sz w:val="22"/>
        </w:rPr>
        <w:t xml:space="preserve">2. </w:t>
      </w:r>
      <w:r w:rsidRPr="005B1664">
        <w:rPr>
          <w:rFonts w:ascii="Helvetica" w:hAnsi="Helvetica"/>
          <w:sz w:val="22"/>
        </w:rPr>
        <w:t xml:space="preserve">Does your protocol </w:t>
      </w:r>
      <w:r w:rsidR="00C46FC2" w:rsidRPr="005B1664">
        <w:rPr>
          <w:rFonts w:ascii="Helvetica" w:hAnsi="Helvetica"/>
          <w:sz w:val="22"/>
        </w:rPr>
        <w:t>demonstrate</w:t>
      </w:r>
      <w:r w:rsidRPr="005B1664">
        <w:rPr>
          <w:rFonts w:ascii="Helvetica" w:hAnsi="Helvetica"/>
          <w:sz w:val="22"/>
        </w:rPr>
        <w:t xml:space="preserve"> software usage</w:t>
      </w:r>
      <w:r w:rsidR="00E05C2D" w:rsidRPr="005B1664">
        <w:rPr>
          <w:rFonts w:ascii="Helvetica" w:hAnsi="Helvetica"/>
          <w:sz w:val="22"/>
        </w:rPr>
        <w:t xml:space="preserve">? </w:t>
      </w:r>
      <w:r w:rsidR="00E05C2D" w:rsidRPr="008D4BDF">
        <w:rPr>
          <w:rFonts w:ascii="Helvetica" w:hAnsi="Helvetica"/>
          <w:sz w:val="22"/>
        </w:rPr>
        <w:t>N</w:t>
      </w:r>
    </w:p>
    <w:p w14:paraId="69DEDEDF" w14:textId="7434C4B0" w:rsidR="00FA1A9D" w:rsidRPr="005B1664" w:rsidRDefault="00FA1A9D" w:rsidP="00FA1A9D">
      <w:pPr>
        <w:spacing w:before="120"/>
        <w:rPr>
          <w:rFonts w:ascii="Helvetica" w:hAnsi="Helvetica"/>
          <w:sz w:val="22"/>
        </w:rPr>
      </w:pPr>
      <w:r w:rsidRPr="005B1664">
        <w:rPr>
          <w:rFonts w:ascii="Helvetica" w:hAnsi="Helvetica"/>
          <w:b/>
          <w:sz w:val="22"/>
        </w:rPr>
        <w:t>3.</w:t>
      </w:r>
      <w:r w:rsidRPr="005B166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1550000" w:rsidR="00FA1A9D" w:rsidRPr="003E5283" w:rsidRDefault="005B1664" w:rsidP="00FA1A9D">
      <w:pPr>
        <w:spacing w:before="120" w:line="360" w:lineRule="auto"/>
        <w:rPr>
          <w:rFonts w:ascii="Helvetica" w:hAnsi="Helvetica"/>
          <w:iCs/>
          <w:color w:val="3366FF"/>
          <w:sz w:val="22"/>
        </w:rPr>
      </w:pPr>
      <w:r w:rsidRPr="003E5283">
        <w:rPr>
          <w:rFonts w:ascii="Helvetica" w:hAnsi="Helvetica"/>
          <w:iCs/>
          <w:sz w:val="22"/>
        </w:rPr>
        <w:t>2.4</w:t>
      </w:r>
      <w:r w:rsidR="003E5283" w:rsidRPr="003E5283">
        <w:rPr>
          <w:rFonts w:ascii="Helvetica" w:hAnsi="Helvetica"/>
          <w:iCs/>
          <w:sz w:val="22"/>
        </w:rPr>
        <w:t>.</w:t>
      </w:r>
      <w:r w:rsidRPr="003E5283">
        <w:rPr>
          <w:rFonts w:ascii="Helvetica" w:hAnsi="Helvetica"/>
          <w:iCs/>
          <w:sz w:val="22"/>
        </w:rPr>
        <w:t>, 2.5</w:t>
      </w:r>
      <w:r w:rsidR="003E5283" w:rsidRPr="003E5283">
        <w:rPr>
          <w:rFonts w:ascii="Helvetica" w:hAnsi="Helvetica"/>
          <w:iCs/>
          <w:sz w:val="22"/>
        </w:rPr>
        <w:t>.</w:t>
      </w:r>
      <w:r w:rsidRPr="003E5283">
        <w:rPr>
          <w:rFonts w:ascii="Helvetica" w:hAnsi="Helvetica"/>
          <w:iCs/>
          <w:sz w:val="22"/>
        </w:rPr>
        <w:t>, 3.</w:t>
      </w:r>
      <w:r w:rsidR="00B06294">
        <w:rPr>
          <w:rFonts w:ascii="Helvetica" w:hAnsi="Helvetica"/>
          <w:iCs/>
          <w:sz w:val="22"/>
        </w:rPr>
        <w:t>3</w:t>
      </w:r>
      <w:r w:rsidR="003E5283" w:rsidRPr="003E5283">
        <w:rPr>
          <w:rFonts w:ascii="Helvetica" w:hAnsi="Helvetica"/>
          <w:iCs/>
          <w:sz w:val="22"/>
        </w:rPr>
        <w:t>.-</w:t>
      </w:r>
      <w:r w:rsidRPr="003E5283">
        <w:rPr>
          <w:rFonts w:ascii="Helvetica" w:hAnsi="Helvetica"/>
          <w:iCs/>
          <w:sz w:val="22"/>
        </w:rPr>
        <w:t>3.</w:t>
      </w:r>
      <w:r w:rsidR="00B06294">
        <w:rPr>
          <w:rFonts w:ascii="Helvetica" w:hAnsi="Helvetica"/>
          <w:iCs/>
          <w:sz w:val="22"/>
        </w:rPr>
        <w:t>5</w:t>
      </w:r>
      <w:r w:rsidR="003E5283" w:rsidRPr="003E5283">
        <w:rPr>
          <w:rFonts w:ascii="Helvetica" w:hAnsi="Helvetica"/>
          <w:iCs/>
          <w:sz w:val="22"/>
        </w:rPr>
        <w:t>.</w:t>
      </w:r>
      <w:r w:rsidR="00B06294">
        <w:rPr>
          <w:rFonts w:ascii="Helvetica" w:hAnsi="Helvetica"/>
          <w:iCs/>
          <w:sz w:val="22"/>
        </w:rPr>
        <w:t>, 3.7.</w:t>
      </w:r>
    </w:p>
    <w:p w14:paraId="050C36D4" w14:textId="560CCABA" w:rsidR="00FA1A9D" w:rsidRDefault="00FA1A9D" w:rsidP="008D4BDF">
      <w:pPr>
        <w:spacing w:before="120"/>
        <w:rPr>
          <w:rFonts w:ascii="Helvetica" w:hAnsi="Helvetica"/>
          <w:sz w:val="22"/>
        </w:rPr>
      </w:pPr>
      <w:r w:rsidRPr="005B1664">
        <w:rPr>
          <w:rFonts w:ascii="Helvetica" w:hAnsi="Helvetica"/>
          <w:b/>
          <w:sz w:val="22"/>
        </w:rPr>
        <w:t>4.</w:t>
      </w:r>
      <w:r w:rsidRPr="005B166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3CA2B12" w14:textId="523870E2" w:rsidR="008D4BDF" w:rsidRPr="005B1664" w:rsidRDefault="008D4BDF" w:rsidP="008D4BDF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3.</w:t>
      </w:r>
      <w:r w:rsidR="00B06294">
        <w:rPr>
          <w:rFonts w:ascii="Helvetica" w:hAnsi="Helvetica"/>
          <w:sz w:val="22"/>
        </w:rPr>
        <w:t>5</w:t>
      </w:r>
      <w:r>
        <w:rPr>
          <w:rFonts w:ascii="Helvetica" w:hAnsi="Helvetica"/>
          <w:sz w:val="22"/>
        </w:rPr>
        <w:t>.</w:t>
      </w:r>
    </w:p>
    <w:p w14:paraId="59BC63BC" w14:textId="0855D217" w:rsidR="00FA1A9D" w:rsidRPr="008D4BDF" w:rsidRDefault="00FA1A9D" w:rsidP="008D4BDF">
      <w:pPr>
        <w:spacing w:before="120"/>
        <w:rPr>
          <w:rFonts w:ascii="Helvetica" w:hAnsi="Helvetica"/>
          <w:sz w:val="22"/>
          <w:szCs w:val="22"/>
        </w:rPr>
      </w:pPr>
      <w:r w:rsidRPr="005B1664">
        <w:rPr>
          <w:rFonts w:ascii="Helvetica" w:hAnsi="Helvetica"/>
          <w:b/>
          <w:sz w:val="22"/>
        </w:rPr>
        <w:t>5.</w:t>
      </w:r>
      <w:r w:rsidRPr="005B1664">
        <w:rPr>
          <w:rFonts w:ascii="Helvetica" w:hAnsi="Helvetica"/>
          <w:sz w:val="22"/>
        </w:rPr>
        <w:t xml:space="preserve"> Will the filming </w:t>
      </w:r>
      <w:r w:rsidRPr="005B1664">
        <w:rPr>
          <w:rFonts w:ascii="Helvetica" w:hAnsi="Helvetica"/>
          <w:sz w:val="22"/>
          <w:szCs w:val="22"/>
        </w:rPr>
        <w:t>need to take place in multiple locations</w:t>
      </w:r>
      <w:r w:rsidR="008D4BDF">
        <w:rPr>
          <w:rFonts w:ascii="Helvetica" w:hAnsi="Helvetica"/>
          <w:sz w:val="22"/>
          <w:szCs w:val="22"/>
        </w:rPr>
        <w:t>?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2F1F5A8" w14:textId="64EC66FB" w:rsidR="008D4BDF" w:rsidRPr="008D4BDF" w:rsidRDefault="008D4BDF" w:rsidP="008D4BD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/>
          <w:sz w:val="22"/>
          <w:szCs w:val="22"/>
          <w:u w:val="single"/>
        </w:rPr>
        <w:t>Tadashi Sato</w:t>
      </w:r>
      <w:r w:rsidRPr="008D4BDF">
        <w:rPr>
          <w:rFonts w:ascii="Helvetica" w:hAnsi="Helvetica" w:cs="Arial"/>
          <w:sz w:val="22"/>
          <w:szCs w:val="22"/>
        </w:rPr>
        <w:t xml:space="preserve">: The constant pressure </w:t>
      </w:r>
      <w:r>
        <w:rPr>
          <w:rFonts w:ascii="Helvetica" w:hAnsi="Helvetica" w:cs="Arial"/>
          <w:sz w:val="22"/>
          <w:szCs w:val="22"/>
        </w:rPr>
        <w:t xml:space="preserve">within the fixation device </w:t>
      </w:r>
      <w:r w:rsidRPr="008D4BDF">
        <w:rPr>
          <w:rFonts w:ascii="Helvetica" w:hAnsi="Helvetica" w:cs="Arial"/>
          <w:sz w:val="22"/>
          <w:szCs w:val="22"/>
        </w:rPr>
        <w:t>maintain</w:t>
      </w:r>
      <w:r>
        <w:rPr>
          <w:rFonts w:ascii="Helvetica" w:hAnsi="Helvetica" w:cs="Arial"/>
          <w:sz w:val="22"/>
          <w:szCs w:val="22"/>
        </w:rPr>
        <w:t xml:space="preserve">s </w:t>
      </w:r>
      <w:r w:rsidRPr="008D4BDF">
        <w:rPr>
          <w:rFonts w:ascii="Helvetica" w:hAnsi="Helvetica" w:cs="Arial"/>
          <w:sz w:val="22"/>
          <w:szCs w:val="22"/>
        </w:rPr>
        <w:t>the lung in a reasonably inflated state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8D4BDF">
        <w:rPr>
          <w:rFonts w:ascii="Helvetica" w:hAnsi="Helvetica" w:cs="Arial"/>
          <w:sz w:val="22"/>
          <w:szCs w:val="22"/>
        </w:rPr>
        <w:t>generat</w:t>
      </w:r>
      <w:r>
        <w:rPr>
          <w:rFonts w:ascii="Helvetica" w:hAnsi="Helvetica" w:cs="Arial"/>
          <w:sz w:val="22"/>
          <w:szCs w:val="22"/>
        </w:rPr>
        <w:t>ing</w:t>
      </w:r>
      <w:r w:rsidRPr="008D4BDF">
        <w:rPr>
          <w:rFonts w:ascii="Helvetica" w:hAnsi="Helvetica" w:cs="Arial"/>
          <w:sz w:val="22"/>
          <w:szCs w:val="22"/>
        </w:rPr>
        <w:t xml:space="preserve"> a histological lung specimen suitable </w:t>
      </w:r>
      <w:r>
        <w:rPr>
          <w:rFonts w:ascii="Helvetica" w:hAnsi="Helvetica" w:cs="Arial"/>
          <w:sz w:val="22"/>
          <w:szCs w:val="22"/>
        </w:rPr>
        <w:t>for</w:t>
      </w:r>
      <w:r w:rsidRPr="008D4BDF">
        <w:rPr>
          <w:rFonts w:ascii="Helvetica" w:hAnsi="Helvetica" w:cs="Arial"/>
          <w:sz w:val="22"/>
          <w:szCs w:val="22"/>
        </w:rPr>
        <w:t xml:space="preserve"> evaluat</w:t>
      </w:r>
      <w:r>
        <w:rPr>
          <w:rFonts w:ascii="Helvetica" w:hAnsi="Helvetica" w:cs="Arial"/>
          <w:sz w:val="22"/>
          <w:szCs w:val="22"/>
        </w:rPr>
        <w:t>ing</w:t>
      </w:r>
      <w:r w:rsidRPr="008D4BDF">
        <w:rPr>
          <w:rFonts w:ascii="Helvetica" w:hAnsi="Helvetica" w:cs="Arial"/>
          <w:sz w:val="22"/>
          <w:szCs w:val="22"/>
        </w:rPr>
        <w:t xml:space="preserve"> </w:t>
      </w:r>
      <w:r w:rsidR="00AE1591" w:rsidRPr="008D4BDF">
        <w:rPr>
          <w:rFonts w:ascii="Helvetica" w:hAnsi="Helvetica" w:cs="Arial"/>
          <w:sz w:val="22"/>
          <w:szCs w:val="22"/>
        </w:rPr>
        <w:t>mild</w:t>
      </w:r>
      <w:r w:rsidR="00AE1591">
        <w:rPr>
          <w:rFonts w:ascii="Helvetica" w:hAnsi="Helvetica" w:cs="Arial"/>
          <w:sz w:val="22"/>
          <w:szCs w:val="22"/>
        </w:rPr>
        <w:t>,</w:t>
      </w:r>
      <w:r w:rsidR="00AE1591" w:rsidRPr="008D4BDF">
        <w:rPr>
          <w:rFonts w:ascii="Helvetica" w:hAnsi="Helvetica" w:cs="Arial"/>
          <w:sz w:val="22"/>
          <w:szCs w:val="22"/>
        </w:rPr>
        <w:t xml:space="preserve"> </w:t>
      </w:r>
      <w:r w:rsidRPr="008D4BDF">
        <w:rPr>
          <w:rFonts w:ascii="Helvetica" w:hAnsi="Helvetica" w:cs="Arial"/>
          <w:sz w:val="22"/>
          <w:szCs w:val="22"/>
        </w:rPr>
        <w:t>cigarette smoke-induced emphysema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CD38B8D" w14:textId="1B9DC8F7" w:rsidR="008A2043" w:rsidRPr="008D4BDF" w:rsidRDefault="000B412E" w:rsidP="008A204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/>
          <w:sz w:val="22"/>
          <w:szCs w:val="22"/>
          <w:u w:val="single"/>
        </w:rPr>
        <w:t xml:space="preserve">Keiko </w:t>
      </w:r>
      <w:proofErr w:type="spellStart"/>
      <w:r w:rsidRPr="008D4BDF">
        <w:rPr>
          <w:rFonts w:ascii="Helvetica" w:hAnsi="Helvetica" w:cs="Arial"/>
          <w:b/>
          <w:sz w:val="22"/>
          <w:szCs w:val="22"/>
          <w:u w:val="single"/>
        </w:rPr>
        <w:t>Karasutani</w:t>
      </w:r>
      <w:proofErr w:type="spellEnd"/>
      <w:r w:rsidR="000D35D9" w:rsidRPr="008D4BDF">
        <w:rPr>
          <w:rFonts w:ascii="Helvetica" w:hAnsi="Helvetica" w:cs="Arial"/>
          <w:sz w:val="22"/>
          <w:szCs w:val="22"/>
        </w:rPr>
        <w:t xml:space="preserve">: </w:t>
      </w:r>
      <w:r w:rsidR="00AE1591" w:rsidRPr="008D4BDF">
        <w:rPr>
          <w:rFonts w:ascii="Helvetica" w:hAnsi="Helvetica" w:cs="Arial"/>
          <w:sz w:val="22"/>
          <w:szCs w:val="22"/>
        </w:rPr>
        <w:t xml:space="preserve">The main advantage of this model is that it can fix many lungs </w:t>
      </w:r>
      <w:r w:rsidR="00AE1591">
        <w:rPr>
          <w:rFonts w:ascii="Helvetica" w:hAnsi="Helvetica" w:cs="Arial"/>
          <w:sz w:val="22"/>
          <w:szCs w:val="22"/>
        </w:rPr>
        <w:t>at the same time using</w:t>
      </w:r>
      <w:r w:rsidR="00AE1591" w:rsidRPr="008D4BDF">
        <w:rPr>
          <w:rFonts w:ascii="Helvetica" w:hAnsi="Helvetica" w:cs="Arial"/>
          <w:sz w:val="22"/>
          <w:szCs w:val="22"/>
        </w:rPr>
        <w:t xml:space="preserve"> the same constant pressure without lung collapse or deflation</w:t>
      </w:r>
      <w:r w:rsidR="00AE1591">
        <w:rPr>
          <w:rFonts w:ascii="Helvetica" w:hAnsi="Helvetica" w:cs="Arial"/>
          <w:sz w:val="22"/>
          <w:szCs w:val="22"/>
        </w:rPr>
        <w:t xml:space="preserve"> </w:t>
      </w:r>
      <w:r w:rsidR="008D4BDF">
        <w:rPr>
          <w:rFonts w:ascii="Helvetica" w:hAnsi="Helvetica" w:cs="Arial"/>
          <w:b/>
          <w:bCs/>
          <w:sz w:val="22"/>
          <w:szCs w:val="22"/>
        </w:rPr>
        <w:t>[1]</w:t>
      </w:r>
      <w:r w:rsidR="008A2043" w:rsidRPr="008D4BDF">
        <w:rPr>
          <w:rFonts w:ascii="Helvetica" w:hAnsi="Helvetica" w:cs="Arial"/>
          <w:sz w:val="22"/>
          <w:szCs w:val="22"/>
        </w:rPr>
        <w:t>.</w:t>
      </w:r>
    </w:p>
    <w:p w14:paraId="209BD03C" w14:textId="36357B9A" w:rsidR="00FD64B9" w:rsidRDefault="008A2043" w:rsidP="008A204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2F9D8E0" w:rsidR="00336C61" w:rsidRPr="008D4BDF" w:rsidRDefault="00336C61" w:rsidP="008D4BDF">
      <w:pPr>
        <w:rPr>
          <w:rFonts w:ascii="Helvetica" w:hAnsi="Helvetica" w:cs="Arial"/>
          <w:b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8D4BD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57F726E" w:rsidR="00CE10F2" w:rsidRPr="008D4BDF" w:rsidRDefault="000B412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/>
          <w:sz w:val="22"/>
          <w:szCs w:val="22"/>
          <w:u w:val="single"/>
        </w:rPr>
        <w:t>Tadashi Sato</w:t>
      </w:r>
      <w:r w:rsidR="00FD1497" w:rsidRPr="008D4BDF">
        <w:rPr>
          <w:rFonts w:ascii="Helvetica" w:hAnsi="Helvetica" w:cs="Arial"/>
          <w:sz w:val="22"/>
          <w:szCs w:val="22"/>
        </w:rPr>
        <w:t xml:space="preserve">: </w:t>
      </w:r>
      <w:r w:rsidR="00CE10F2" w:rsidRPr="008D4BDF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8D4BDF">
        <w:rPr>
          <w:rFonts w:ascii="Helvetica" w:hAnsi="Helvetica" w:cs="Arial"/>
          <w:sz w:val="22"/>
          <w:szCs w:val="22"/>
          <w:u w:val="single"/>
        </w:rPr>
        <w:t xml:space="preserve">Naoko </w:t>
      </w:r>
      <w:proofErr w:type="spellStart"/>
      <w:r w:rsidRPr="008D4BDF">
        <w:rPr>
          <w:rFonts w:ascii="Helvetica" w:hAnsi="Helvetica" w:cs="Arial"/>
          <w:sz w:val="22"/>
          <w:szCs w:val="22"/>
          <w:u w:val="single"/>
        </w:rPr>
        <w:t>Arano</w:t>
      </w:r>
      <w:proofErr w:type="spellEnd"/>
      <w:r w:rsidR="007B3E0E" w:rsidRPr="008D4BDF">
        <w:rPr>
          <w:rFonts w:ascii="Helvetica" w:hAnsi="Helvetica" w:cs="Arial"/>
          <w:sz w:val="22"/>
          <w:szCs w:val="22"/>
        </w:rPr>
        <w:t xml:space="preserve">, </w:t>
      </w:r>
      <w:r w:rsidR="00CE10F2" w:rsidRPr="008D4BDF">
        <w:rPr>
          <w:rFonts w:ascii="Helvetica" w:hAnsi="Helvetica" w:cs="Arial"/>
          <w:sz w:val="22"/>
          <w:szCs w:val="22"/>
        </w:rPr>
        <w:t>a grad student from my laboratory</w:t>
      </w:r>
      <w:r w:rsidR="008D4BDF" w:rsidRPr="008D4BDF">
        <w:rPr>
          <w:rFonts w:ascii="Helvetica" w:hAnsi="Helvetica" w:cs="Arial"/>
          <w:sz w:val="22"/>
          <w:szCs w:val="22"/>
        </w:rPr>
        <w:t xml:space="preserve"> </w:t>
      </w:r>
      <w:r w:rsidR="008D4BDF" w:rsidRPr="008D4BDF">
        <w:rPr>
          <w:rFonts w:ascii="Helvetica" w:hAnsi="Helvetica" w:cs="Arial"/>
          <w:b/>
          <w:bCs/>
          <w:sz w:val="22"/>
          <w:szCs w:val="22"/>
        </w:rPr>
        <w:t>[1]</w:t>
      </w:r>
      <w:r w:rsidR="00CE10F2" w:rsidRPr="008D4BDF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C13C9B0" w:rsidR="00336C61" w:rsidRDefault="00EA60D4" w:rsidP="00AA2ED8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8D4BDF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AA2ED8" w:rsidRPr="008D4BDF">
        <w:rPr>
          <w:rFonts w:ascii="Helvetica" w:hAnsi="Helvetica" w:cs="Arial"/>
          <w:sz w:val="22"/>
          <w:szCs w:val="22"/>
        </w:rPr>
        <w:t xml:space="preserve">the Animal Care and Use Committees of Juntendo University </w:t>
      </w:r>
      <w:r w:rsidR="001869E7" w:rsidRPr="008D4BDF">
        <w:rPr>
          <w:rFonts w:ascii="Helvetica" w:hAnsi="Helvetica" w:cs="Arial"/>
          <w:sz w:val="22"/>
          <w:szCs w:val="22"/>
        </w:rPr>
        <w:t xml:space="preserve">Graduate </w:t>
      </w:r>
      <w:r w:rsidR="00AA2ED8" w:rsidRPr="008D4BDF">
        <w:rPr>
          <w:rFonts w:ascii="Helvetica" w:hAnsi="Helvetica" w:cs="Arial"/>
          <w:sz w:val="22"/>
          <w:szCs w:val="22"/>
        </w:rPr>
        <w:t>School of Medicine</w:t>
      </w:r>
      <w:r w:rsidR="00AA2ED8" w:rsidRPr="008D4BDF">
        <w:rPr>
          <w:rFonts w:ascii="Helvetica" w:hAnsi="Helvetica" w:cs="Arial" w:hint="eastAsia"/>
          <w:sz w:val="22"/>
          <w:szCs w:val="22"/>
          <w:lang w:eastAsia="ja-JP"/>
        </w:rPr>
        <w:t>.</w:t>
      </w:r>
      <w:r w:rsidR="00AA2ED8">
        <w:rPr>
          <w:rFonts w:ascii="Helvetica" w:hAnsi="Helvetica" w:cs="Arial"/>
          <w:iCs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9752B70" w:rsidR="00CB3360" w:rsidRDefault="00FC075B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Lung Exsanguination</w:t>
      </w:r>
    </w:p>
    <w:p w14:paraId="17CDCED5" w14:textId="41B0BC7F" w:rsidR="00FC075B" w:rsidRDefault="00FC075B" w:rsidP="00FC07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confirming a lack of response to reflex motion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, make an incision in the skin and muscle tissue along the medial line of the mouse, aiming for the cephalic region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, and cut laterally to </w:t>
      </w:r>
      <w:r w:rsidR="005A1653">
        <w:rPr>
          <w:rFonts w:ascii="Helvetica" w:hAnsi="Helvetica" w:cstheme="minorHAnsi"/>
          <w:bCs/>
          <w:i w:val="0"/>
          <w:sz w:val="22"/>
          <w:szCs w:val="22"/>
        </w:rPr>
        <w:t>create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 wider working space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5F8FAB89" w14:textId="0136B965" w:rsidR="00FC075B" w:rsidRPr="00FC075B" w:rsidRDefault="00FC075B" w:rsidP="00FC07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pinching toe </w:t>
      </w:r>
      <w:r w:rsidRPr="006E59C3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>Videographer: More Talent than mouse in shot</w:t>
      </w:r>
      <w:r w:rsidRPr="006E59C3">
        <w:rPr>
          <w:rFonts w:ascii="Helvetica" w:hAnsi="Helvetica" w:cstheme="minorHAnsi"/>
          <w:bCs/>
          <w:i w:val="0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Anesthesia: pentobarbital 70 mg/kg </w:t>
      </w:r>
      <w:proofErr w:type="spellStart"/>
      <w:r>
        <w:rPr>
          <w:rFonts w:ascii="Helvetica" w:hAnsi="Helvetica" w:cstheme="minorHAnsi"/>
          <w:b/>
          <w:i w:val="0"/>
          <w:sz w:val="22"/>
          <w:szCs w:val="22"/>
        </w:rPr>
        <w:t>i.p.</w:t>
      </w:r>
      <w:proofErr w:type="spellEnd"/>
    </w:p>
    <w:p w14:paraId="2B73112A" w14:textId="7DBB359E" w:rsidR="00FC075B" w:rsidRDefault="00FC075B" w:rsidP="00FC07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Incision being initiated</w:t>
      </w:r>
    </w:p>
    <w:p w14:paraId="25EDF51D" w14:textId="77777777" w:rsidR="00FC075B" w:rsidRDefault="00FC075B" w:rsidP="00FC07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Incision being widened</w:t>
      </w:r>
      <w:bookmarkStart w:id="1" w:name="_GoBack"/>
      <w:bookmarkEnd w:id="1"/>
    </w:p>
    <w:p w14:paraId="7A6D0C73" w14:textId="48DF2DBE" w:rsidR="0047285A" w:rsidRPr="00FC075B" w:rsidRDefault="00FC075B" w:rsidP="00FC07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After exposing</w:t>
      </w:r>
      <w:r w:rsidR="0047285A" w:rsidRPr="00FC075B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the diaphragm layer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,</w:t>
      </w:r>
      <w:r w:rsidR="0047285A" w:rsidRPr="00FC075B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puncture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the tissue</w:t>
      </w:r>
      <w:r w:rsidR="0047285A" w:rsidRPr="00FC075B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with forceps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open the thoracic space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34EAB288" w14:textId="2D48B3B5" w:rsidR="00FC075B" w:rsidRPr="00FC075B" w:rsidRDefault="00FC075B" w:rsidP="00FC07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Shot of diaphragm layer, then tissue being punctured</w:t>
      </w:r>
    </w:p>
    <w:p w14:paraId="5922EC96" w14:textId="518A2F06" w:rsidR="00FC075B" w:rsidRPr="00FC075B" w:rsidRDefault="00FC075B" w:rsidP="00FC07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Thoracic space being opened</w:t>
      </w:r>
    </w:p>
    <w:p w14:paraId="448390DD" w14:textId="77777777" w:rsidR="0047285A" w:rsidRPr="00FC075B" w:rsidRDefault="0047285A" w:rsidP="0047285A">
      <w:pPr>
        <w:pStyle w:val="ListParagraph"/>
        <w:ind w:left="426"/>
        <w:rPr>
          <w:rFonts w:ascii="Helvetica" w:hAnsi="Helvetica" w:cs="Helvetica"/>
          <w:iCs/>
          <w:color w:val="000000" w:themeColor="text1"/>
          <w:sz w:val="22"/>
          <w:szCs w:val="22"/>
        </w:rPr>
      </w:pPr>
    </w:p>
    <w:p w14:paraId="06593625" w14:textId="750C57BB" w:rsidR="0047285A" w:rsidRDefault="00FC075B" w:rsidP="00472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ut the sternal area, allowing the lungs and heart to be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visualized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cut the left atrium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</w:t>
      </w:r>
      <w:r w:rsidR="00765E0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2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… and right ventricle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</w:t>
      </w:r>
      <w:r w:rsidR="00765E0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3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99B9E16" w14:textId="77777777" w:rsidR="00FC075B" w:rsidRDefault="00FC075B" w:rsidP="00FC075B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ADEADAA" w14:textId="3060824E" w:rsidR="00FC075B" w:rsidRPr="003E5283" w:rsidRDefault="00FC075B" w:rsidP="003E528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Sternal area being cut/heart and lung being visualized</w:t>
      </w:r>
    </w:p>
    <w:p w14:paraId="71B3201E" w14:textId="3F0D1C88" w:rsidR="00FC075B" w:rsidRPr="008D4BDF" w:rsidRDefault="00FC075B" w:rsidP="008D4BD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Left atrium being cut</w:t>
      </w:r>
      <w:r w:rsidR="008D4BDF">
        <w:rPr>
          <w:rFonts w:ascii="Helvetica" w:hAnsi="Helvetica" w:cs="Helvetica"/>
          <w:color w:val="000000" w:themeColor="text1"/>
          <w:sz w:val="22"/>
          <w:szCs w:val="22"/>
        </w:rPr>
        <w:t xml:space="preserve"> b</w:t>
      </w:r>
      <w:r w:rsidRPr="008D4BDF">
        <w:rPr>
          <w:rFonts w:ascii="Helvetica" w:hAnsi="Helvetica" w:cs="Helvetica"/>
          <w:color w:val="000000" w:themeColor="text1"/>
          <w:sz w:val="22"/>
          <w:szCs w:val="22"/>
        </w:rPr>
        <w:t>eing cut</w:t>
      </w:r>
    </w:p>
    <w:p w14:paraId="1215C0B3" w14:textId="75F0899E" w:rsidR="00FC075B" w:rsidRPr="0047285A" w:rsidRDefault="00FC075B" w:rsidP="00FC07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Right ventricle </w:t>
      </w:r>
      <w:r>
        <w:rPr>
          <w:rFonts w:ascii="Helvetica" w:hAnsi="Helvetica" w:cs="Helvetica"/>
          <w:color w:val="000000" w:themeColor="text1"/>
          <w:sz w:val="22"/>
          <w:szCs w:val="22"/>
        </w:rPr>
        <w:t>being cut</w:t>
      </w:r>
    </w:p>
    <w:p w14:paraId="11197390" w14:textId="77777777" w:rsidR="0047285A" w:rsidRPr="00FC075B" w:rsidRDefault="0047285A" w:rsidP="00FC075B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722AFA7A" w14:textId="314DE94B" w:rsidR="00FC075B" w:rsidRDefault="0047285A" w:rsidP="00472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47285A">
        <w:rPr>
          <w:rFonts w:ascii="Helvetica" w:hAnsi="Helvetica" w:cs="Helvetica"/>
          <w:color w:val="000000" w:themeColor="text1"/>
          <w:sz w:val="22"/>
          <w:szCs w:val="22"/>
        </w:rPr>
        <w:t>Insert a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416F9" w:rsidRPr="00660412">
        <w:rPr>
          <w:rFonts w:ascii="Helvetica" w:hAnsi="Helvetica" w:cs="Helvetica"/>
          <w:color w:val="FF0000"/>
          <w:sz w:val="22"/>
          <w:szCs w:val="22"/>
          <w:lang w:eastAsia="ja-JP"/>
        </w:rPr>
        <w:t>24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-gauge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cannula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 xml:space="preserve"> connected to a perfusion pump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into the right ventricle area </w:t>
      </w:r>
      <w:r w:rsidR="00FC075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and direct 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the cannula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to the cephalic area until it reaches the pulmonary artery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C075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A96056E" w14:textId="77777777" w:rsidR="00FC075B" w:rsidRDefault="00FC075B" w:rsidP="00FC075B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21B62B5" w14:textId="4F264784" w:rsidR="00FC075B" w:rsidRDefault="00FC075B" w:rsidP="00FC07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Cannula being inserted</w:t>
      </w:r>
      <w:r w:rsidR="003E528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8732844" w14:textId="1A5528AD" w:rsidR="0047285A" w:rsidRPr="0047285A" w:rsidRDefault="00FC075B" w:rsidP="00FC07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Cannula being direct to cephalic area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4DC8116" w14:textId="77777777" w:rsidR="0047285A" w:rsidRPr="0047285A" w:rsidRDefault="0047285A" w:rsidP="0047285A">
      <w:pPr>
        <w:pStyle w:val="ListParagraph"/>
        <w:ind w:left="426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A50EE4C" w14:textId="1074E651" w:rsidR="0047285A" w:rsidRDefault="0047285A" w:rsidP="00472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47285A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hen t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urn on the pump </w:t>
      </w:r>
      <w:r w:rsidR="00FC075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 xml:space="preserve"> a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nd 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perfuse the tissue with approximately 200 milliliters of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PBS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for 1 hour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bookmarkStart w:id="2" w:name="_Hlk526440807"/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until all 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 xml:space="preserve">of the 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lung tissue 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>has changed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to a white color</w:t>
      </w:r>
      <w:r w:rsidR="00FC075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C075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>.</w:t>
      </w:r>
      <w:bookmarkEnd w:id="2"/>
    </w:p>
    <w:p w14:paraId="6FB45C5B" w14:textId="77777777" w:rsidR="00FC075B" w:rsidRDefault="00FC075B" w:rsidP="00FC075B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DFB022" w14:textId="1953D229" w:rsidR="00FC075B" w:rsidRDefault="00FC075B" w:rsidP="00FC07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turning on pump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F7F9E5E" w14:textId="31C33254" w:rsidR="00FC075B" w:rsidRPr="0047285A" w:rsidRDefault="00FC075B" w:rsidP="00FC07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Tissue being perfused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DD2DA7D" w14:textId="77777777" w:rsidR="0047285A" w:rsidRPr="0047285A" w:rsidRDefault="0047285A" w:rsidP="0047285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D14B112" w14:textId="7F55C487" w:rsidR="0047285A" w:rsidRDefault="00FC075B" w:rsidP="0047285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b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Lung Tissue </w:t>
      </w:r>
      <w:r w:rsidR="0047285A" w:rsidRPr="0047285A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Fixation </w:t>
      </w:r>
    </w:p>
    <w:p w14:paraId="186162A9" w14:textId="77777777" w:rsidR="00FC075B" w:rsidRDefault="00FC075B" w:rsidP="00FC075B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2994CE7D" w14:textId="61674AC0" w:rsidR="0047285A" w:rsidRPr="00FC075B" w:rsidRDefault="00FC075B" w:rsidP="00FC075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 xml:space="preserve">At the end of the perfusion, cut the connective tissues surrounding </w:t>
      </w:r>
      <w:r w:rsidR="0047285A" w:rsidRPr="00FC075B">
        <w:rPr>
          <w:rFonts w:ascii="Helvetica" w:hAnsi="Helvetica" w:cs="Helvetica"/>
          <w:color w:val="000000" w:themeColor="text1"/>
          <w:sz w:val="22"/>
          <w:szCs w:val="22"/>
        </w:rPr>
        <w:t>the trachea, lungs, and heart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and use a suture to tie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>off t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he right main bronchus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3A215ED" w14:textId="77777777" w:rsidR="00FC075B" w:rsidRPr="00FC075B" w:rsidRDefault="00FC075B" w:rsidP="00FC075B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47A725F" w14:textId="2EE3B9EB" w:rsidR="00FC075B" w:rsidRPr="006E59C3" w:rsidRDefault="006E59C3" w:rsidP="00FC07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WIDE: Talent cutting tissues </w:t>
      </w:r>
      <w:r w:rsidRPr="006E59C3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>Videographer: More Talent than mouse in shot</w:t>
      </w:r>
    </w:p>
    <w:p w14:paraId="716043E2" w14:textId="3E27095A" w:rsidR="006E59C3" w:rsidRPr="00FC075B" w:rsidRDefault="006E59C3" w:rsidP="00FC075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Bronchus being tied</w:t>
      </w:r>
    </w:p>
    <w:p w14:paraId="4CC263E8" w14:textId="77777777" w:rsidR="0047285A" w:rsidRPr="0047285A" w:rsidRDefault="0047285A" w:rsidP="0047285A">
      <w:pPr>
        <w:pStyle w:val="ListParagraph"/>
        <w:ind w:left="426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C4C9FFA" w14:textId="5A428E79" w:rsidR="0047285A" w:rsidRDefault="006E59C3" w:rsidP="00472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Next,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>harvest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all </w:t>
      </w:r>
      <w:r w:rsidR="003E5283">
        <w:rPr>
          <w:rFonts w:ascii="Helvetica" w:hAnsi="Helvetica" w:cs="Helvetica"/>
          <w:color w:val="000000" w:themeColor="text1"/>
          <w:sz w:val="22"/>
          <w:szCs w:val="22"/>
        </w:rPr>
        <w:t xml:space="preserve">of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>the individual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>lobes of the right lung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place the heart and lobes of the left lung into individual 10-milliliter syringes containing an appropriate fixative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50DD2C3" w14:textId="77777777" w:rsidR="006E59C3" w:rsidRDefault="006E59C3" w:rsidP="006E59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02AC866" w14:textId="6E8B32EB" w:rsidR="006E59C3" w:rsidRPr="003E5283" w:rsidRDefault="006E59C3" w:rsidP="006E59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Lobes being cut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Optional: Process lobes of right bronchus for froze</w:t>
      </w:r>
      <w:r w:rsidR="003E528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storage</w:t>
      </w:r>
    </w:p>
    <w:p w14:paraId="018113E4" w14:textId="6D2D6684" w:rsidR="003E5283" w:rsidRPr="003E5283" w:rsidRDefault="003E5283" w:rsidP="006E59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3E5283">
        <w:rPr>
          <w:rFonts w:ascii="Helvetica" w:hAnsi="Helvetica" w:cs="Helvetica"/>
          <w:color w:val="000000" w:themeColor="text1"/>
          <w:sz w:val="22"/>
          <w:szCs w:val="22"/>
        </w:rPr>
        <w:t>Lobe being placed into syring</w:t>
      </w:r>
      <w:r>
        <w:rPr>
          <w:rFonts w:ascii="Helvetica" w:hAnsi="Helvetica" w:cs="Helvetica"/>
          <w:color w:val="000000" w:themeColor="text1"/>
          <w:sz w:val="22"/>
          <w:szCs w:val="22"/>
        </w:rPr>
        <w:t>e</w:t>
      </w:r>
    </w:p>
    <w:p w14:paraId="4B524030" w14:textId="77777777" w:rsidR="006E59C3" w:rsidRPr="006E59C3" w:rsidRDefault="006E59C3" w:rsidP="006E59C3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5CF2304" w14:textId="5A006546" w:rsidR="006E59C3" w:rsidRDefault="00662865" w:rsidP="006E59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R</w:t>
      </w:r>
      <w:r w:rsidR="006E59C3">
        <w:rPr>
          <w:rFonts w:ascii="Helvetica" w:hAnsi="Helvetica" w:cs="Helvetica"/>
          <w:color w:val="000000" w:themeColor="text1"/>
          <w:sz w:val="22"/>
          <w:szCs w:val="22"/>
        </w:rPr>
        <w:t xml:space="preserve">etract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>the</w:t>
      </w:r>
      <w:r w:rsidR="006E59C3">
        <w:rPr>
          <w:rFonts w:ascii="Helvetica" w:hAnsi="Helvetica" w:cs="Helvetica"/>
          <w:color w:val="000000" w:themeColor="text1"/>
          <w:sz w:val="22"/>
          <w:szCs w:val="22"/>
        </w:rPr>
        <w:t xml:space="preserve"> plunger</w:t>
      </w:r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6E59C3">
        <w:rPr>
          <w:rFonts w:ascii="Helvetica" w:hAnsi="Helvetica" w:cs="Helvetica"/>
          <w:color w:val="000000" w:themeColor="text1"/>
          <w:sz w:val="22"/>
          <w:szCs w:val="22"/>
        </w:rPr>
        <w:t xml:space="preserve"> creat</w:t>
      </w:r>
      <w:r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="006E59C3">
        <w:rPr>
          <w:rFonts w:ascii="Helvetica" w:hAnsi="Helvetica" w:cs="Helvetica"/>
          <w:color w:val="000000" w:themeColor="text1"/>
          <w:sz w:val="22"/>
          <w:szCs w:val="22"/>
        </w:rPr>
        <w:t xml:space="preserve"> a vacuum in the syringe to inflate the lungs </w:t>
      </w:r>
      <w:r w:rsidR="006E59C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and remove the lung from the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>syringe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AF2162A" w14:textId="77777777" w:rsidR="006E59C3" w:rsidRDefault="006E59C3" w:rsidP="006E59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6099DA" w14:textId="7CB41BAD" w:rsidR="006E59C3" w:rsidRDefault="006E59C3" w:rsidP="006E59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Plunger being retracted/lung being inflated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B33E57C" w14:textId="6BCC42DD" w:rsidR="00662865" w:rsidRPr="0047285A" w:rsidRDefault="00662865" w:rsidP="006E59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Inflated lung being remove</w:t>
      </w:r>
      <w:r w:rsidR="003E5283">
        <w:rPr>
          <w:rFonts w:ascii="Helvetica" w:hAnsi="Helvetica" w:cs="Helvetica"/>
          <w:color w:val="000000" w:themeColor="text1"/>
          <w:sz w:val="22"/>
          <w:szCs w:val="22"/>
        </w:rPr>
        <w:t>d</w:t>
      </w:r>
    </w:p>
    <w:p w14:paraId="09126AC8" w14:textId="77777777" w:rsidR="0047285A" w:rsidRPr="006E59C3" w:rsidRDefault="0047285A" w:rsidP="006E59C3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229736E7" w14:textId="63DF741A" w:rsidR="0047285A" w:rsidRDefault="00662865" w:rsidP="00472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nsert a </w:t>
      </w:r>
      <w:r w:rsidR="006E59C3">
        <w:rPr>
          <w:rFonts w:ascii="Helvetica" w:hAnsi="Helvetica" w:cs="Helvetica"/>
          <w:color w:val="000000" w:themeColor="text1"/>
          <w:sz w:val="22"/>
          <w:szCs w:val="22"/>
        </w:rPr>
        <w:t xml:space="preserve">20-gauge 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cannula </w:t>
      </w:r>
      <w:r w:rsidR="006E59C3">
        <w:rPr>
          <w:rFonts w:ascii="Helvetica" w:hAnsi="Helvetica" w:cs="Helvetica"/>
          <w:color w:val="000000" w:themeColor="text1"/>
          <w:sz w:val="22"/>
          <w:szCs w:val="22"/>
        </w:rPr>
        <w:t xml:space="preserve">into 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>the trachea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the inflated lung tissue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E59C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="006E59C3">
        <w:rPr>
          <w:rFonts w:ascii="Helvetica" w:hAnsi="Helvetica" w:cs="Helvetica"/>
          <w:color w:val="000000" w:themeColor="text1"/>
          <w:sz w:val="22"/>
          <w:szCs w:val="22"/>
        </w:rPr>
        <w:t xml:space="preserve">use a suture to secure the cannula in place </w:t>
      </w:r>
      <w:r w:rsidR="006E59C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41A2362" w14:textId="77777777" w:rsidR="006E59C3" w:rsidRDefault="006E59C3" w:rsidP="006E59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373F2CF" w14:textId="43494C9C" w:rsidR="006E59C3" w:rsidRDefault="006E59C3" w:rsidP="006E59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Cannula being inserted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9FFB8B8" w14:textId="7B9CE7A2" w:rsidR="006E59C3" w:rsidRPr="0047285A" w:rsidRDefault="00662865" w:rsidP="006628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Knot being tied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E21F0E5" w14:textId="77777777" w:rsidR="0047285A" w:rsidRPr="0047285A" w:rsidRDefault="0047285A" w:rsidP="0047285A">
      <w:pPr>
        <w:pStyle w:val="ListParagraph"/>
        <w:ind w:left="426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2344C8" w14:textId="597C4E1D" w:rsidR="0047285A" w:rsidRDefault="00662865" w:rsidP="00472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Connect a 1-milliliter syringe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>filled with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fixative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 xml:space="preserve"> to the cannula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fill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the lung with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additional fixative to check for leaks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47285A" w:rsidRPr="0047285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8602151" w14:textId="77777777" w:rsidR="00662865" w:rsidRDefault="00662865" w:rsidP="0066286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F56E17" w14:textId="4E91BCEB" w:rsidR="00662865" w:rsidRDefault="00662865" w:rsidP="006628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Syringe being attached</w:t>
      </w:r>
    </w:p>
    <w:p w14:paraId="4809600F" w14:textId="2DB55061" w:rsidR="00662865" w:rsidRDefault="00662865" w:rsidP="006628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Lung being filled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E20B1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/difficult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717C47C9" w14:textId="77777777" w:rsidR="008D4BDF" w:rsidRPr="008D4BDF" w:rsidRDefault="008D4BDF" w:rsidP="008D4BDF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8137EE2" w14:textId="36523192" w:rsidR="008D4BDF" w:rsidRPr="008D4BDF" w:rsidRDefault="008D4BDF" w:rsidP="008D4BD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/>
          <w:bCs/>
          <w:sz w:val="22"/>
          <w:szCs w:val="22"/>
          <w:u w:val="single"/>
        </w:rPr>
        <w:t xml:space="preserve">Keiko </w:t>
      </w:r>
      <w:proofErr w:type="spellStart"/>
      <w:r w:rsidRPr="008D4BDF">
        <w:rPr>
          <w:rFonts w:ascii="Helvetica" w:hAnsi="Helvetica" w:cs="Arial"/>
          <w:b/>
          <w:bCs/>
          <w:sz w:val="22"/>
          <w:szCs w:val="22"/>
          <w:u w:val="single"/>
        </w:rPr>
        <w:t>Karasutani</w:t>
      </w:r>
      <w:proofErr w:type="spellEnd"/>
      <w:r w:rsidRPr="008D4BDF">
        <w:rPr>
          <w:rFonts w:ascii="Helvetica" w:hAnsi="Helvetica" w:cs="Arial"/>
          <w:sz w:val="22"/>
          <w:szCs w:val="22"/>
        </w:rPr>
        <w:t>:</w:t>
      </w:r>
      <w:bookmarkStart w:id="3" w:name="_Hlk13479553"/>
      <w:r>
        <w:rPr>
          <w:rFonts w:ascii="Helvetica" w:hAnsi="Helvetica" w:cs="Arial"/>
          <w:sz w:val="22"/>
          <w:szCs w:val="22"/>
        </w:rPr>
        <w:t xml:space="preserve"> </w:t>
      </w:r>
      <w:r w:rsidR="003E5283">
        <w:rPr>
          <w:rFonts w:ascii="Helvetica" w:hAnsi="Helvetica" w:cs="Arial"/>
          <w:sz w:val="22"/>
          <w:szCs w:val="22"/>
        </w:rPr>
        <w:t>Be</w:t>
      </w:r>
      <w:r>
        <w:rPr>
          <w:rFonts w:ascii="Helvetica" w:hAnsi="Helvetica" w:cs="Arial"/>
          <w:sz w:val="22"/>
          <w:szCs w:val="22"/>
        </w:rPr>
        <w:t xml:space="preserve"> sure </w:t>
      </w:r>
      <w:r w:rsidRPr="008D4BDF">
        <w:rPr>
          <w:rFonts w:ascii="Helvetica" w:hAnsi="Helvetica" w:cs="Arial"/>
          <w:sz w:val="22"/>
          <w:szCs w:val="22"/>
        </w:rPr>
        <w:t>that the insertion is tightly secured to prevent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8D4BDF">
        <w:rPr>
          <w:rFonts w:ascii="Helvetica" w:hAnsi="Helvetica" w:cs="Arial"/>
          <w:sz w:val="22"/>
          <w:szCs w:val="22"/>
        </w:rPr>
        <w:t xml:space="preserve"> lung specimen </w:t>
      </w:r>
      <w:r>
        <w:rPr>
          <w:rFonts w:ascii="Helvetica" w:hAnsi="Helvetica" w:cs="Arial"/>
          <w:sz w:val="22"/>
          <w:szCs w:val="22"/>
        </w:rPr>
        <w:t>from detaching</w:t>
      </w:r>
      <w:r w:rsidRPr="008D4BDF">
        <w:rPr>
          <w:rFonts w:ascii="Helvetica" w:hAnsi="Helvetica" w:cs="Arial"/>
          <w:sz w:val="22"/>
          <w:szCs w:val="22"/>
        </w:rPr>
        <w:t xml:space="preserve"> from the formalin port during the fix</w:t>
      </w:r>
      <w:r>
        <w:rPr>
          <w:rFonts w:ascii="Helvetica" w:hAnsi="Helvetica" w:cs="Arial"/>
          <w:sz w:val="22"/>
          <w:szCs w:val="22"/>
        </w:rPr>
        <w:t>ation</w:t>
      </w:r>
      <w:bookmarkEnd w:id="3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8D4BDF">
        <w:rPr>
          <w:rFonts w:ascii="Helvetica" w:hAnsi="Helvetica" w:cs="Arial"/>
          <w:sz w:val="22"/>
          <w:szCs w:val="22"/>
        </w:rPr>
        <w:t>.</w:t>
      </w:r>
    </w:p>
    <w:p w14:paraId="037AF325" w14:textId="77777777" w:rsidR="008D4BDF" w:rsidRPr="008D4BDF" w:rsidRDefault="008D4BDF" w:rsidP="008D4BDF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68614EA8" w14:textId="5F7AF114" w:rsidR="008D4BDF" w:rsidRPr="008D4BDF" w:rsidRDefault="008D4BDF" w:rsidP="008D4BD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F1259FD" w14:textId="77777777" w:rsidR="0047285A" w:rsidRPr="0047285A" w:rsidRDefault="0047285A" w:rsidP="0047285A">
      <w:pPr>
        <w:pStyle w:val="ListParagraph"/>
        <w:ind w:left="426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E1314A1" w14:textId="6C4055CA" w:rsidR="0047285A" w:rsidRDefault="0047285A" w:rsidP="00472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47285A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662865">
        <w:rPr>
          <w:rFonts w:ascii="Helvetica" w:hAnsi="Helvetica" w:cs="Helvetica"/>
          <w:color w:val="000000" w:themeColor="text1"/>
          <w:sz w:val="22"/>
          <w:szCs w:val="22"/>
        </w:rPr>
        <w:t>hen t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ransfer </w:t>
      </w:r>
      <w:r w:rsidR="00662865">
        <w:rPr>
          <w:rFonts w:ascii="Helvetica" w:hAnsi="Helvetica" w:cs="Helvetica"/>
          <w:color w:val="000000" w:themeColor="text1"/>
          <w:sz w:val="22"/>
          <w:szCs w:val="22"/>
        </w:rPr>
        <w:t>the tissue to the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lung fixation pressure equipment</w:t>
      </w:r>
      <w:r w:rsidR="0066286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62865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662865">
        <w:rPr>
          <w:rFonts w:ascii="Helvetica" w:hAnsi="Helvetica" w:cs="Helvetica"/>
          <w:color w:val="000000" w:themeColor="text1"/>
          <w:sz w:val="22"/>
          <w:szCs w:val="22"/>
        </w:rPr>
        <w:t xml:space="preserve">, removing the sample and tying off the trachea with a knot at the end of the fixation period </w:t>
      </w:r>
      <w:r w:rsidR="00662865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662865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B280623" w14:textId="77777777" w:rsidR="00662865" w:rsidRDefault="00662865" w:rsidP="0066286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4A6560F" w14:textId="41484390" w:rsidR="00662865" w:rsidRDefault="00662865" w:rsidP="006628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Tissue being placed into equipment</w:t>
      </w:r>
      <w:r w:rsidR="003E5283" w:rsidRPr="003E528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17B4F1F" w14:textId="406F8A07" w:rsidR="00AC6588" w:rsidRPr="00160C20" w:rsidRDefault="00662865" w:rsidP="00160C2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Trachea being tied off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45FE6A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B577C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B577C" w:rsidRPr="00EB577C">
        <w:rPr>
          <w:rFonts w:ascii="Helvetica" w:hAnsi="Helvetica" w:cs="Helvetica"/>
          <w:b/>
          <w:color w:val="000000" w:themeColor="text1"/>
          <w:sz w:val="22"/>
          <w:szCs w:val="22"/>
        </w:rPr>
        <w:t>Mouse Lung Histologic and Morphometric Findings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AAEDE8" w14:textId="77777777" w:rsidR="0047285A" w:rsidRPr="0047285A" w:rsidRDefault="0047285A" w:rsidP="0047285A">
      <w:pPr>
        <w:pStyle w:val="NormalWeb"/>
        <w:spacing w:before="0" w:after="0"/>
        <w:jc w:val="left"/>
        <w:rPr>
          <w:rFonts w:ascii="Helvetica" w:hAnsi="Helvetica" w:cs="Helvetica"/>
          <w:sz w:val="22"/>
          <w:szCs w:val="22"/>
        </w:rPr>
      </w:pPr>
    </w:p>
    <w:p w14:paraId="1C703058" w14:textId="1FF92E91" w:rsidR="00334ADB" w:rsidRDefault="00160C20" w:rsidP="00160C20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 w:rsidRPr="00160C20">
        <w:rPr>
          <w:rFonts w:ascii="Helvetica" w:hAnsi="Helvetica" w:cs="Helvetica"/>
          <w:sz w:val="22"/>
          <w:szCs w:val="22"/>
        </w:rPr>
        <w:t xml:space="preserve">The lower </w:t>
      </w:r>
      <w:r w:rsidR="00FD3D62">
        <w:rPr>
          <w:rFonts w:ascii="Helvetica" w:hAnsi="Helvetica" w:cs="Helvetica"/>
          <w:sz w:val="22"/>
          <w:szCs w:val="22"/>
        </w:rPr>
        <w:t>component</w:t>
      </w:r>
      <w:r w:rsidRPr="00160C20">
        <w:rPr>
          <w:rFonts w:ascii="Helvetica" w:hAnsi="Helvetica" w:cs="Helvetica"/>
          <w:sz w:val="22"/>
          <w:szCs w:val="22"/>
        </w:rPr>
        <w:t xml:space="preserve"> </w:t>
      </w:r>
      <w:r w:rsidR="00334ADB">
        <w:rPr>
          <w:rFonts w:ascii="Helvetica" w:hAnsi="Helvetica" w:cs="Helvetica"/>
          <w:sz w:val="22"/>
          <w:szCs w:val="22"/>
        </w:rPr>
        <w:t xml:space="preserve">of the </w:t>
      </w:r>
      <w:r w:rsidR="00334ADB" w:rsidRPr="0047285A">
        <w:rPr>
          <w:rFonts w:ascii="Helvetica" w:hAnsi="Helvetica" w:cs="Helvetica"/>
          <w:color w:val="000000" w:themeColor="text1"/>
          <w:sz w:val="22"/>
          <w:szCs w:val="22"/>
        </w:rPr>
        <w:t>lung fixation pressure equipment</w:t>
      </w:r>
      <w:r w:rsidRPr="00160C20">
        <w:rPr>
          <w:rFonts w:ascii="Helvetica" w:hAnsi="Helvetica" w:cs="Helvetica"/>
          <w:sz w:val="22"/>
          <w:szCs w:val="22"/>
        </w:rPr>
        <w:t xml:space="preserve"> </w:t>
      </w:r>
      <w:r w:rsidR="00334ADB">
        <w:rPr>
          <w:rFonts w:ascii="Helvetica" w:hAnsi="Helvetica" w:cs="Helvetica"/>
          <w:sz w:val="22"/>
          <w:szCs w:val="22"/>
        </w:rPr>
        <w:t>into which</w:t>
      </w:r>
      <w:r w:rsidRPr="00160C20">
        <w:rPr>
          <w:rFonts w:ascii="Helvetica" w:hAnsi="Helvetica" w:cs="Helvetica"/>
          <w:sz w:val="22"/>
          <w:szCs w:val="22"/>
        </w:rPr>
        <w:t xml:space="preserve"> the lung sample </w:t>
      </w:r>
      <w:r w:rsidR="00334ADB">
        <w:rPr>
          <w:rFonts w:ascii="Helvetica" w:hAnsi="Helvetica" w:cs="Helvetica"/>
          <w:sz w:val="22"/>
          <w:szCs w:val="22"/>
        </w:rPr>
        <w:t xml:space="preserve">is inserted </w:t>
      </w:r>
      <w:r w:rsidR="00334ADB">
        <w:rPr>
          <w:rFonts w:ascii="Helvetica" w:hAnsi="Helvetica" w:cs="Helvetica"/>
          <w:b/>
          <w:bCs/>
          <w:sz w:val="22"/>
          <w:szCs w:val="22"/>
        </w:rPr>
        <w:t>[1]</w:t>
      </w:r>
      <w:r w:rsidRPr="00160C20">
        <w:rPr>
          <w:rFonts w:ascii="Helvetica" w:hAnsi="Helvetica" w:cs="Helvetica"/>
          <w:sz w:val="22"/>
          <w:szCs w:val="22"/>
        </w:rPr>
        <w:t xml:space="preserve"> is connected via a</w:t>
      </w:r>
      <w:r w:rsidR="00334ADB">
        <w:rPr>
          <w:rFonts w:ascii="Helvetica" w:hAnsi="Helvetica" w:cs="Helvetica"/>
          <w:sz w:val="22"/>
          <w:szCs w:val="22"/>
        </w:rPr>
        <w:t xml:space="preserve"> 20-gauge</w:t>
      </w:r>
      <w:r w:rsidRPr="00160C20">
        <w:rPr>
          <w:rFonts w:ascii="Helvetica" w:hAnsi="Helvetica" w:cs="Helvetica"/>
          <w:sz w:val="22"/>
          <w:szCs w:val="22"/>
        </w:rPr>
        <w:t xml:space="preserve"> cannula to the tip of </w:t>
      </w:r>
      <w:r w:rsidR="00334ADB">
        <w:rPr>
          <w:rFonts w:ascii="Helvetica" w:hAnsi="Helvetica" w:cs="Helvetica"/>
          <w:sz w:val="22"/>
          <w:szCs w:val="22"/>
        </w:rPr>
        <w:t xml:space="preserve">the </w:t>
      </w:r>
      <w:r w:rsidRPr="00160C20">
        <w:rPr>
          <w:rFonts w:ascii="Helvetica" w:hAnsi="Helvetica" w:cs="Helvetica"/>
          <w:sz w:val="22"/>
          <w:szCs w:val="22"/>
        </w:rPr>
        <w:t xml:space="preserve">formalin flow </w:t>
      </w:r>
      <w:r w:rsidR="00334ADB">
        <w:rPr>
          <w:rFonts w:ascii="Helvetica" w:hAnsi="Helvetica" w:cs="Helvetica"/>
          <w:sz w:val="22"/>
          <w:szCs w:val="22"/>
        </w:rPr>
        <w:t>with</w:t>
      </w:r>
      <w:r w:rsidRPr="00160C20">
        <w:rPr>
          <w:rFonts w:ascii="Helvetica" w:hAnsi="Helvetica" w:cs="Helvetica"/>
          <w:sz w:val="22"/>
          <w:szCs w:val="22"/>
        </w:rPr>
        <w:t xml:space="preserve"> a three-way stop cock</w:t>
      </w:r>
      <w:r w:rsidR="00334ADB">
        <w:rPr>
          <w:rFonts w:ascii="Helvetica" w:hAnsi="Helvetica" w:cs="Helvetica"/>
          <w:sz w:val="22"/>
          <w:szCs w:val="22"/>
        </w:rPr>
        <w:t xml:space="preserve"> </w:t>
      </w:r>
      <w:r w:rsidR="00334ADB">
        <w:rPr>
          <w:rFonts w:ascii="Helvetica" w:hAnsi="Helvetica" w:cs="Helvetica"/>
          <w:b/>
          <w:bCs/>
          <w:sz w:val="22"/>
          <w:szCs w:val="22"/>
        </w:rPr>
        <w:t>[2]</w:t>
      </w:r>
      <w:r w:rsidR="00334ADB">
        <w:rPr>
          <w:rFonts w:ascii="Helvetica" w:hAnsi="Helvetica" w:cs="Helvetica"/>
          <w:sz w:val="22"/>
          <w:szCs w:val="22"/>
        </w:rPr>
        <w:t>.</w:t>
      </w:r>
    </w:p>
    <w:p w14:paraId="543B5D79" w14:textId="77777777" w:rsidR="00334ADB" w:rsidRDefault="00334ADB" w:rsidP="00334ADB">
      <w:pPr>
        <w:pStyle w:val="NormalWeb"/>
        <w:spacing w:before="0" w:after="0"/>
        <w:ind w:left="1080"/>
        <w:jc w:val="left"/>
        <w:rPr>
          <w:rFonts w:ascii="Helvetica" w:hAnsi="Helvetica" w:cs="Helvetica"/>
          <w:sz w:val="22"/>
          <w:szCs w:val="22"/>
        </w:rPr>
      </w:pPr>
    </w:p>
    <w:p w14:paraId="448BD944" w14:textId="7FFDBE39" w:rsidR="00334ADB" w:rsidRDefault="00334ADB" w:rsidP="00334ADB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  <w:r w:rsidR="00701102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701102">
        <w:rPr>
          <w:rFonts w:ascii="Helvetica" w:hAnsi="Helvetica" w:cs="Helvetica"/>
          <w:sz w:val="22"/>
          <w:szCs w:val="22"/>
        </w:rPr>
        <w:t>JoVE</w:t>
      </w:r>
      <w:proofErr w:type="spellEnd"/>
      <w:r w:rsidR="00701102">
        <w:rPr>
          <w:rFonts w:ascii="Helvetica" w:hAnsi="Helvetica" w:cs="Helvetica"/>
          <w:sz w:val="22"/>
          <w:szCs w:val="22"/>
        </w:rPr>
        <w:t xml:space="preserve"> Video Editor please emphasize at least one lung sample</w:t>
      </w:r>
    </w:p>
    <w:p w14:paraId="44779435" w14:textId="33E210DE" w:rsidR="00701102" w:rsidRDefault="00701102" w:rsidP="00334ADB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3-way stop cock and accompanying text box and arrow</w:t>
      </w:r>
    </w:p>
    <w:p w14:paraId="02ADE07B" w14:textId="77777777" w:rsidR="00701102" w:rsidRDefault="00701102" w:rsidP="00701102">
      <w:pPr>
        <w:pStyle w:val="NormalWeb"/>
        <w:spacing w:before="0" w:after="0"/>
        <w:ind w:left="1368"/>
        <w:jc w:val="left"/>
        <w:rPr>
          <w:rFonts w:ascii="Helvetica" w:hAnsi="Helvetica" w:cs="Helvetica"/>
          <w:sz w:val="22"/>
          <w:szCs w:val="22"/>
        </w:rPr>
      </w:pPr>
    </w:p>
    <w:p w14:paraId="4D682313" w14:textId="7E851328" w:rsidR="00701102" w:rsidRDefault="00160C20" w:rsidP="00160C20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 w:rsidRPr="00160C20">
        <w:rPr>
          <w:rFonts w:ascii="Helvetica" w:hAnsi="Helvetica" w:cs="Helvetica"/>
          <w:sz w:val="22"/>
          <w:szCs w:val="22"/>
        </w:rPr>
        <w:t>Pressure is generated from the different surface levels of</w:t>
      </w:r>
      <w:r w:rsidR="00701102">
        <w:rPr>
          <w:rFonts w:ascii="Helvetica" w:hAnsi="Helvetica" w:cs="Helvetica"/>
          <w:sz w:val="22"/>
          <w:szCs w:val="22"/>
        </w:rPr>
        <w:t xml:space="preserve"> the</w:t>
      </w:r>
      <w:r w:rsidRPr="00160C20">
        <w:rPr>
          <w:rFonts w:ascii="Helvetica" w:hAnsi="Helvetica" w:cs="Helvetica"/>
          <w:sz w:val="22"/>
          <w:szCs w:val="22"/>
        </w:rPr>
        <w:t xml:space="preserve"> </w:t>
      </w:r>
      <w:r w:rsidR="00701102">
        <w:rPr>
          <w:rFonts w:ascii="Helvetica" w:hAnsi="Helvetica" w:cs="Helvetica"/>
          <w:sz w:val="22"/>
          <w:szCs w:val="22"/>
        </w:rPr>
        <w:t>fixative</w:t>
      </w:r>
      <w:r w:rsidRPr="00160C20">
        <w:rPr>
          <w:rFonts w:ascii="Helvetica" w:hAnsi="Helvetica" w:cs="Helvetica"/>
          <w:sz w:val="22"/>
          <w:szCs w:val="22"/>
        </w:rPr>
        <w:t xml:space="preserve"> between the lower and upper </w:t>
      </w:r>
      <w:r w:rsidR="00701102">
        <w:rPr>
          <w:rFonts w:ascii="Helvetica" w:hAnsi="Helvetica" w:cs="Helvetica"/>
          <w:sz w:val="22"/>
          <w:szCs w:val="22"/>
        </w:rPr>
        <w:t xml:space="preserve">compartments </w:t>
      </w:r>
      <w:r w:rsidR="00701102">
        <w:rPr>
          <w:rFonts w:ascii="Helvetica" w:hAnsi="Helvetica" w:cs="Helvetica"/>
          <w:b/>
          <w:bCs/>
          <w:sz w:val="22"/>
          <w:szCs w:val="22"/>
        </w:rPr>
        <w:t>[1]</w:t>
      </w:r>
      <w:r w:rsidR="00701102">
        <w:rPr>
          <w:rFonts w:ascii="Helvetica" w:hAnsi="Helvetica" w:cs="Helvetica"/>
          <w:sz w:val="22"/>
          <w:szCs w:val="22"/>
        </w:rPr>
        <w:t>.</w:t>
      </w:r>
    </w:p>
    <w:p w14:paraId="523CDB2B" w14:textId="77777777" w:rsidR="00701102" w:rsidRDefault="00701102" w:rsidP="00701102">
      <w:pPr>
        <w:pStyle w:val="NormalWeb"/>
        <w:spacing w:before="0" w:after="0"/>
        <w:ind w:left="1080"/>
        <w:jc w:val="left"/>
        <w:rPr>
          <w:rFonts w:ascii="Helvetica" w:hAnsi="Helvetica" w:cs="Helvetica"/>
          <w:sz w:val="22"/>
          <w:szCs w:val="22"/>
        </w:rPr>
      </w:pPr>
    </w:p>
    <w:p w14:paraId="0D5E879C" w14:textId="09654B7B" w:rsidR="00701102" w:rsidRDefault="00701102" w:rsidP="00701102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upper and lower containers when mentioned</w:t>
      </w:r>
    </w:p>
    <w:p w14:paraId="1EA2CF73" w14:textId="77777777" w:rsidR="00701102" w:rsidRDefault="00701102" w:rsidP="00701102">
      <w:pPr>
        <w:pStyle w:val="NormalWeb"/>
        <w:spacing w:before="0" w:after="0"/>
        <w:ind w:left="1368"/>
        <w:jc w:val="left"/>
        <w:rPr>
          <w:rFonts w:ascii="Helvetica" w:hAnsi="Helvetica" w:cs="Helvetica"/>
          <w:sz w:val="22"/>
          <w:szCs w:val="22"/>
        </w:rPr>
      </w:pPr>
    </w:p>
    <w:p w14:paraId="7A882AF2" w14:textId="0F9F592C" w:rsidR="00701102" w:rsidRDefault="00160C20" w:rsidP="00160C20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 w:rsidRPr="00160C20">
        <w:rPr>
          <w:rFonts w:ascii="Helvetica" w:hAnsi="Helvetica" w:cs="Helvetica"/>
          <w:sz w:val="22"/>
          <w:szCs w:val="22"/>
        </w:rPr>
        <w:t>The pressure difference is 2</w:t>
      </w:r>
      <w:r w:rsidR="00701102">
        <w:rPr>
          <w:rFonts w:ascii="Helvetica" w:hAnsi="Helvetica" w:cs="Helvetica"/>
          <w:sz w:val="22"/>
          <w:szCs w:val="22"/>
        </w:rPr>
        <w:t xml:space="preserve">5 centimeters of water </w:t>
      </w:r>
      <w:r w:rsidR="00701102">
        <w:rPr>
          <w:rFonts w:ascii="Helvetica" w:hAnsi="Helvetica" w:cs="Helvetica"/>
          <w:b/>
          <w:bCs/>
          <w:sz w:val="22"/>
          <w:szCs w:val="22"/>
        </w:rPr>
        <w:t>[1]</w:t>
      </w:r>
      <w:r w:rsidR="00701102">
        <w:rPr>
          <w:rFonts w:ascii="Helvetica" w:hAnsi="Helvetica" w:cs="Helvetica"/>
          <w:sz w:val="22"/>
          <w:szCs w:val="22"/>
        </w:rPr>
        <w:t xml:space="preserve">, </w:t>
      </w:r>
      <w:r w:rsidR="005A1653">
        <w:rPr>
          <w:rFonts w:ascii="Helvetica" w:hAnsi="Helvetica" w:cs="Helvetica"/>
          <w:sz w:val="22"/>
          <w:szCs w:val="22"/>
        </w:rPr>
        <w:t>but</w:t>
      </w:r>
      <w:r w:rsidR="00701102">
        <w:rPr>
          <w:rFonts w:ascii="Helvetica" w:hAnsi="Helvetica" w:cs="Helvetica"/>
          <w:sz w:val="22"/>
          <w:szCs w:val="22"/>
        </w:rPr>
        <w:t xml:space="preserve"> </w:t>
      </w:r>
      <w:r w:rsidR="005A1653" w:rsidRPr="00160C20">
        <w:rPr>
          <w:rFonts w:ascii="Helvetica" w:hAnsi="Helvetica" w:cs="Helvetica"/>
          <w:sz w:val="22"/>
          <w:szCs w:val="22"/>
        </w:rPr>
        <w:t xml:space="preserve">the height adjustment knob </w:t>
      </w:r>
      <w:r w:rsidR="005A1653">
        <w:rPr>
          <w:rFonts w:ascii="Helvetica" w:hAnsi="Helvetica" w:cs="Helvetica"/>
          <w:sz w:val="22"/>
          <w:szCs w:val="22"/>
        </w:rPr>
        <w:t xml:space="preserve">can be used to adjust </w:t>
      </w:r>
      <w:r w:rsidRPr="00160C20">
        <w:rPr>
          <w:rFonts w:ascii="Helvetica" w:hAnsi="Helvetica" w:cs="Helvetica"/>
          <w:sz w:val="22"/>
          <w:szCs w:val="22"/>
        </w:rPr>
        <w:t xml:space="preserve">the pressure </w:t>
      </w:r>
      <w:r w:rsidR="00701102">
        <w:rPr>
          <w:rFonts w:ascii="Helvetica" w:hAnsi="Helvetica" w:cs="Helvetica"/>
          <w:sz w:val="22"/>
          <w:szCs w:val="22"/>
        </w:rPr>
        <w:t>to between</w:t>
      </w:r>
      <w:r w:rsidRPr="00160C20">
        <w:rPr>
          <w:rFonts w:ascii="Helvetica" w:hAnsi="Helvetica" w:cs="Helvetica"/>
          <w:sz w:val="22"/>
          <w:szCs w:val="22"/>
        </w:rPr>
        <w:t xml:space="preserve"> 25</w:t>
      </w:r>
      <w:r w:rsidR="00701102">
        <w:rPr>
          <w:rFonts w:ascii="Helvetica" w:hAnsi="Helvetica" w:cs="Helvetica"/>
          <w:sz w:val="22"/>
          <w:szCs w:val="22"/>
        </w:rPr>
        <w:t xml:space="preserve"> and </w:t>
      </w:r>
      <w:r w:rsidRPr="00160C20">
        <w:rPr>
          <w:rFonts w:ascii="Helvetica" w:hAnsi="Helvetica" w:cs="Helvetica"/>
          <w:sz w:val="22"/>
          <w:szCs w:val="22"/>
        </w:rPr>
        <w:t xml:space="preserve">30 </w:t>
      </w:r>
      <w:r w:rsidR="00701102">
        <w:rPr>
          <w:rFonts w:ascii="Helvetica" w:hAnsi="Helvetica" w:cs="Helvetica"/>
          <w:sz w:val="22"/>
          <w:szCs w:val="22"/>
        </w:rPr>
        <w:t xml:space="preserve">centimeters of water </w:t>
      </w:r>
      <w:r w:rsidR="00701102">
        <w:rPr>
          <w:rFonts w:ascii="Helvetica" w:hAnsi="Helvetica" w:cs="Helvetica"/>
          <w:b/>
          <w:bCs/>
          <w:sz w:val="22"/>
          <w:szCs w:val="22"/>
        </w:rPr>
        <w:t>[2]</w:t>
      </w:r>
      <w:r w:rsidR="00701102">
        <w:rPr>
          <w:rFonts w:ascii="Helvetica" w:hAnsi="Helvetica" w:cs="Helvetica"/>
          <w:sz w:val="22"/>
          <w:szCs w:val="22"/>
        </w:rPr>
        <w:t>.</w:t>
      </w:r>
    </w:p>
    <w:p w14:paraId="6867495B" w14:textId="77777777" w:rsidR="00701102" w:rsidRDefault="00701102" w:rsidP="00701102">
      <w:pPr>
        <w:pStyle w:val="NormalWeb"/>
        <w:spacing w:before="0" w:after="0"/>
        <w:ind w:left="1080"/>
        <w:jc w:val="left"/>
        <w:rPr>
          <w:rFonts w:ascii="Helvetica" w:hAnsi="Helvetica" w:cs="Helvetica"/>
          <w:sz w:val="22"/>
          <w:szCs w:val="22"/>
        </w:rPr>
      </w:pPr>
    </w:p>
    <w:p w14:paraId="5D0B694E" w14:textId="7E966604" w:rsidR="00701102" w:rsidRDefault="00701102" w:rsidP="00701102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25 cmH2O text and bracket</w:t>
      </w:r>
    </w:p>
    <w:p w14:paraId="6AD49DFD" w14:textId="0E21E539" w:rsidR="00701102" w:rsidRDefault="00701102" w:rsidP="00701102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height adjustment knobs and text and arrows</w:t>
      </w:r>
    </w:p>
    <w:p w14:paraId="45638044" w14:textId="77777777" w:rsidR="00701102" w:rsidRDefault="00701102" w:rsidP="00701102">
      <w:pPr>
        <w:pStyle w:val="NormalWeb"/>
        <w:spacing w:before="0" w:after="0"/>
        <w:ind w:left="1368"/>
        <w:jc w:val="left"/>
        <w:rPr>
          <w:rFonts w:ascii="Helvetica" w:hAnsi="Helvetica" w:cs="Helvetica"/>
          <w:sz w:val="22"/>
          <w:szCs w:val="22"/>
        </w:rPr>
      </w:pPr>
    </w:p>
    <w:p w14:paraId="1F03BAB9" w14:textId="3F409CA0" w:rsidR="00160C20" w:rsidRDefault="00160C20" w:rsidP="00160C20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 w:rsidRPr="00160C20">
        <w:rPr>
          <w:rFonts w:ascii="Helvetica" w:hAnsi="Helvetica" w:cs="Helvetica"/>
          <w:sz w:val="22"/>
          <w:szCs w:val="22"/>
        </w:rPr>
        <w:t>A pump connects the lower and upper containers, preserving a 25</w:t>
      </w:r>
      <w:r w:rsidR="00701102">
        <w:rPr>
          <w:rFonts w:ascii="Helvetica" w:hAnsi="Helvetica" w:cs="Helvetica"/>
          <w:sz w:val="22"/>
          <w:szCs w:val="22"/>
        </w:rPr>
        <w:t>-centimeter</w:t>
      </w:r>
      <w:r w:rsidRPr="00160C20">
        <w:rPr>
          <w:rFonts w:ascii="Helvetica" w:hAnsi="Helvetica" w:cs="Helvetica"/>
          <w:sz w:val="22"/>
          <w:szCs w:val="22"/>
        </w:rPr>
        <w:t xml:space="preserve"> difference in </w:t>
      </w:r>
      <w:r w:rsidR="00701102">
        <w:rPr>
          <w:rFonts w:ascii="Helvetica" w:hAnsi="Helvetica" w:cs="Helvetica"/>
          <w:sz w:val="22"/>
          <w:szCs w:val="22"/>
          <w:lang w:eastAsia="ja-JP"/>
        </w:rPr>
        <w:t>the fixative surface</w:t>
      </w:r>
      <w:r w:rsidRPr="00160C20">
        <w:rPr>
          <w:rFonts w:ascii="Helvetica" w:hAnsi="Helvetica" w:cs="Helvetica"/>
          <w:sz w:val="22"/>
          <w:szCs w:val="22"/>
        </w:rPr>
        <w:t xml:space="preserve"> height</w:t>
      </w:r>
      <w:r w:rsidR="00701102">
        <w:rPr>
          <w:rFonts w:ascii="Helvetica" w:hAnsi="Helvetica" w:cs="Helvetica"/>
          <w:sz w:val="22"/>
          <w:szCs w:val="22"/>
        </w:rPr>
        <w:t xml:space="preserve"> </w:t>
      </w:r>
      <w:r w:rsidR="00701102">
        <w:rPr>
          <w:rFonts w:ascii="Helvetica" w:hAnsi="Helvetica" w:cs="Helvetica"/>
          <w:b/>
          <w:bCs/>
          <w:sz w:val="22"/>
          <w:szCs w:val="22"/>
        </w:rPr>
        <w:t>[1]</w:t>
      </w:r>
      <w:r w:rsidR="00701102">
        <w:rPr>
          <w:rFonts w:ascii="Helvetica" w:hAnsi="Helvetica" w:cs="Helvetica"/>
          <w:sz w:val="22"/>
          <w:szCs w:val="22"/>
        </w:rPr>
        <w:t>,</w:t>
      </w:r>
      <w:r w:rsidRPr="00160C20">
        <w:rPr>
          <w:rFonts w:ascii="Helvetica" w:hAnsi="Helvetica" w:cs="Helvetica"/>
          <w:sz w:val="22"/>
          <w:szCs w:val="22"/>
        </w:rPr>
        <w:t xml:space="preserve"> </w:t>
      </w:r>
      <w:r w:rsidR="00701102">
        <w:rPr>
          <w:rFonts w:ascii="Helvetica" w:hAnsi="Helvetica" w:cs="Helvetica"/>
          <w:sz w:val="22"/>
          <w:szCs w:val="22"/>
        </w:rPr>
        <w:t xml:space="preserve">and directs the flow </w:t>
      </w:r>
      <w:r w:rsidRPr="00160C20">
        <w:rPr>
          <w:rFonts w:ascii="Helvetica" w:hAnsi="Helvetica" w:cs="Helvetica"/>
          <w:sz w:val="22"/>
          <w:szCs w:val="22"/>
        </w:rPr>
        <w:t>of</w:t>
      </w:r>
      <w:r w:rsidR="00701102">
        <w:rPr>
          <w:rFonts w:ascii="Helvetica" w:hAnsi="Helvetica" w:cs="Helvetica"/>
          <w:sz w:val="22"/>
          <w:szCs w:val="22"/>
        </w:rPr>
        <w:t xml:space="preserve"> the</w:t>
      </w:r>
      <w:r w:rsidRPr="00160C20">
        <w:rPr>
          <w:rFonts w:ascii="Helvetica" w:hAnsi="Helvetica" w:cs="Helvetica"/>
          <w:sz w:val="22"/>
          <w:szCs w:val="22"/>
        </w:rPr>
        <w:t xml:space="preserve"> agent </w:t>
      </w:r>
      <w:r w:rsidR="00701102">
        <w:rPr>
          <w:rFonts w:ascii="Helvetica" w:hAnsi="Helvetica" w:cs="Helvetica"/>
          <w:b/>
          <w:bCs/>
          <w:sz w:val="22"/>
          <w:szCs w:val="22"/>
        </w:rPr>
        <w:t>[2]</w:t>
      </w:r>
      <w:r w:rsidRPr="00160C20">
        <w:rPr>
          <w:rFonts w:ascii="Helvetica" w:hAnsi="Helvetica" w:cs="Helvetica"/>
          <w:sz w:val="22"/>
          <w:szCs w:val="22"/>
        </w:rPr>
        <w:t xml:space="preserve">. </w:t>
      </w:r>
    </w:p>
    <w:p w14:paraId="1C9AF8E5" w14:textId="77777777" w:rsidR="00701102" w:rsidRDefault="00701102" w:rsidP="00701102">
      <w:pPr>
        <w:pStyle w:val="NormalWeb"/>
        <w:spacing w:before="0" w:after="0"/>
        <w:ind w:left="1080"/>
        <w:jc w:val="left"/>
        <w:rPr>
          <w:rFonts w:ascii="Helvetica" w:hAnsi="Helvetica" w:cs="Helvetica"/>
          <w:sz w:val="22"/>
          <w:szCs w:val="22"/>
        </w:rPr>
      </w:pPr>
    </w:p>
    <w:p w14:paraId="6D7CAB4A" w14:textId="1084F1F7" w:rsidR="00701102" w:rsidRDefault="00701102" w:rsidP="00701102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pump and text box and arrow</w:t>
      </w:r>
    </w:p>
    <w:p w14:paraId="57434D6C" w14:textId="4C56AF14" w:rsidR="00701102" w:rsidRPr="00160C20" w:rsidRDefault="00701102" w:rsidP="00701102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add/emphasize solid black arrows</w:t>
      </w:r>
    </w:p>
    <w:p w14:paraId="6A64259C" w14:textId="77777777" w:rsidR="00160C20" w:rsidRDefault="00160C20" w:rsidP="00160C20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307FD1F" w14:textId="5D57DC42" w:rsidR="0047285A" w:rsidRDefault="0047285A" w:rsidP="0047285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After 48 hours of fixation, the lungs from SMP3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 xml:space="preserve">0 </w:t>
      </w:r>
      <w:r w:rsidR="005A1653">
        <w:rPr>
          <w:rFonts w:ascii="Helvetica" w:hAnsi="Helvetica" w:cs="Helvetica"/>
          <w:color w:val="FF0000"/>
          <w:sz w:val="22"/>
          <w:szCs w:val="22"/>
        </w:rPr>
        <w:t>(S-M-P-thirty)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-knockout mice exposed to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 xml:space="preserve">ambient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air do not exhibit 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marked airspace enlargement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</w:t>
      </w:r>
      <w:r w:rsidR="005A165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5A260F1" w14:textId="77777777" w:rsidR="0047285A" w:rsidRDefault="0047285A" w:rsidP="0047285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158C05A" w14:textId="4BFFD472" w:rsidR="0047285A" w:rsidRDefault="0047285A" w:rsidP="0047285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6A: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at least one honeycomb of alveolar spacing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A165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SMP30: senescence marker protein-30</w:t>
      </w:r>
    </w:p>
    <w:p w14:paraId="2786B952" w14:textId="77777777" w:rsidR="0047285A" w:rsidRDefault="0047285A" w:rsidP="0047285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20DAF28" w14:textId="4987942E" w:rsidR="0047285A" w:rsidRDefault="0047285A" w:rsidP="0047285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>ignificant airspace enlargement and alveolar wall destruction</w:t>
      </w:r>
      <w:r>
        <w:rPr>
          <w:rFonts w:ascii="Helvetica" w:hAnsi="Helvetica" w:cs="Helvetica"/>
          <w:color w:val="000000" w:themeColor="text1"/>
          <w:sz w:val="22"/>
          <w:szCs w:val="22"/>
        </w:rPr>
        <w:t>, however,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are observed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in SMP3</w:t>
      </w:r>
      <w:r w:rsidR="005A1653">
        <w:rPr>
          <w:rFonts w:ascii="Helvetica" w:hAnsi="Helvetica" w:cs="Helvetica"/>
          <w:color w:val="000000" w:themeColor="text1"/>
          <w:sz w:val="22"/>
          <w:szCs w:val="22"/>
        </w:rPr>
        <w:t>0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-knockout 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>mice exposed to chronic cigarette smoke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44874F1" w14:textId="77777777" w:rsidR="0047285A" w:rsidRDefault="0047285A" w:rsidP="0047285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875BF23" w14:textId="7FA5FC94" w:rsidR="0047285A" w:rsidRPr="0047285A" w:rsidRDefault="0047285A" w:rsidP="0047285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6B:</w:t>
      </w:r>
      <w:r w:rsidRPr="0047285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at least one honeycomb of enlarged alveolar spacing</w:t>
      </w:r>
    </w:p>
    <w:p w14:paraId="08328440" w14:textId="77777777" w:rsidR="0047285A" w:rsidRPr="0047285A" w:rsidRDefault="0047285A" w:rsidP="0047285A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5083942" w14:textId="4CCB779A" w:rsidR="0047285A" w:rsidRPr="00ED3166" w:rsidRDefault="0047285A" w:rsidP="0047285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Osaka" w:hAnsi="Helvetica" w:cs="Helvetica"/>
          <w:sz w:val="22"/>
          <w:szCs w:val="22"/>
          <w:lang w:eastAsia="ja-JP"/>
        </w:rPr>
        <w:t>In addition, the mean linear intercept and destructive index of</w:t>
      </w:r>
      <w:r w:rsidRPr="0047285A">
        <w:rPr>
          <w:rFonts w:ascii="Helvetica" w:eastAsia="Osaka" w:hAnsi="Helvetica" w:cs="Helvetica"/>
          <w:sz w:val="22"/>
          <w:szCs w:val="22"/>
          <w:lang w:eastAsia="ja-JP"/>
        </w:rPr>
        <w:t xml:space="preserve"> </w:t>
      </w:r>
      <w:r w:rsidR="00ED3166">
        <w:rPr>
          <w:rFonts w:ascii="Helvetica" w:eastAsia="Osaka" w:hAnsi="Helvetica" w:cs="Helvetica"/>
          <w:sz w:val="22"/>
          <w:szCs w:val="22"/>
          <w:lang w:eastAsia="ja-JP"/>
        </w:rPr>
        <w:t xml:space="preserve">the </w:t>
      </w:r>
      <w:r w:rsidRPr="0047285A">
        <w:rPr>
          <w:rFonts w:ascii="Helvetica" w:eastAsia="Osaka" w:hAnsi="Helvetica" w:cs="Helvetica"/>
          <w:sz w:val="22"/>
          <w:szCs w:val="22"/>
          <w:lang w:eastAsia="ja-JP"/>
        </w:rPr>
        <w:t>lung specimen</w:t>
      </w:r>
      <w:r>
        <w:rPr>
          <w:rFonts w:ascii="Helvetica" w:eastAsia="Osaka" w:hAnsi="Helvetica" w:cs="Helvetica"/>
          <w:sz w:val="22"/>
          <w:szCs w:val="22"/>
          <w:lang w:eastAsia="ja-JP"/>
        </w:rPr>
        <w:t>s</w:t>
      </w:r>
      <w:r w:rsidRPr="0047285A">
        <w:rPr>
          <w:rFonts w:ascii="Helvetica" w:eastAsia="Osaka" w:hAnsi="Helvetica" w:cs="Helvetica"/>
          <w:sz w:val="22"/>
          <w:szCs w:val="22"/>
          <w:lang w:eastAsia="ja-JP"/>
        </w:rPr>
        <w:t xml:space="preserve"> </w:t>
      </w:r>
      <w:r w:rsidR="00ED3166">
        <w:rPr>
          <w:rFonts w:ascii="Helvetica" w:eastAsia="Osaka" w:hAnsi="Helvetica" w:cs="Helvetica"/>
          <w:sz w:val="22"/>
          <w:szCs w:val="22"/>
          <w:lang w:eastAsia="ja-JP"/>
        </w:rPr>
        <w:t>are</w:t>
      </w:r>
      <w:r w:rsidRPr="0047285A">
        <w:rPr>
          <w:rFonts w:ascii="Helvetica" w:eastAsia="Osaka" w:hAnsi="Helvetica" w:cs="Helvetica"/>
          <w:sz w:val="22"/>
          <w:szCs w:val="22"/>
          <w:lang w:eastAsia="ja-JP"/>
        </w:rPr>
        <w:t xml:space="preserve"> significantly greater </w:t>
      </w:r>
      <w:r w:rsidR="00ED3166">
        <w:rPr>
          <w:rFonts w:ascii="Helvetica" w:eastAsia="Osaka" w:hAnsi="Helvetica" w:cs="Helvetica"/>
          <w:b/>
          <w:bCs/>
          <w:sz w:val="22"/>
          <w:szCs w:val="22"/>
          <w:lang w:eastAsia="ja-JP"/>
        </w:rPr>
        <w:t xml:space="preserve">[1] </w:t>
      </w:r>
      <w:r w:rsidRPr="0047285A">
        <w:rPr>
          <w:rFonts w:ascii="Helvetica" w:eastAsia="Osaka" w:hAnsi="Helvetica" w:cs="Helvetica"/>
          <w:sz w:val="22"/>
          <w:szCs w:val="22"/>
          <w:lang w:eastAsia="ja-JP"/>
        </w:rPr>
        <w:t>in the smoke-exposed SMP30</w:t>
      </w:r>
      <w:r w:rsidR="005A1653">
        <w:rPr>
          <w:rFonts w:ascii="Helvetica" w:eastAsia="Osaka" w:hAnsi="Helvetica" w:cs="Helvetica"/>
          <w:sz w:val="22"/>
          <w:szCs w:val="22"/>
          <w:lang w:eastAsia="ja-JP"/>
        </w:rPr>
        <w:t>-knockout</w:t>
      </w:r>
      <w:r w:rsidRPr="0047285A">
        <w:rPr>
          <w:rFonts w:ascii="Helvetica" w:eastAsia="Osaka" w:hAnsi="Helvetica" w:cs="Helvetica"/>
          <w:sz w:val="22"/>
          <w:szCs w:val="22"/>
          <w:lang w:eastAsia="ja-JP"/>
        </w:rPr>
        <w:t xml:space="preserve"> mice than in the air-exposed </w:t>
      </w:r>
      <w:r w:rsidR="00ED3166">
        <w:rPr>
          <w:rFonts w:ascii="Helvetica" w:eastAsia="Osaka" w:hAnsi="Helvetica" w:cs="Helvetica"/>
          <w:sz w:val="22"/>
          <w:szCs w:val="22"/>
          <w:lang w:eastAsia="ja-JP"/>
        </w:rPr>
        <w:t xml:space="preserve">animals </w:t>
      </w:r>
      <w:r w:rsidR="00ED3166">
        <w:rPr>
          <w:rFonts w:ascii="Helvetica" w:eastAsia="Osaka" w:hAnsi="Helvetica" w:cs="Helvetica"/>
          <w:b/>
          <w:bCs/>
          <w:sz w:val="22"/>
          <w:szCs w:val="22"/>
          <w:lang w:eastAsia="ja-JP"/>
        </w:rPr>
        <w:t>[2]</w:t>
      </w:r>
      <w:r w:rsidR="00ED3166">
        <w:rPr>
          <w:rFonts w:ascii="Helvetica" w:eastAsia="Osaka" w:hAnsi="Helvetica" w:cs="Helvetica"/>
          <w:sz w:val="22"/>
          <w:szCs w:val="22"/>
          <w:lang w:eastAsia="ja-JP"/>
        </w:rPr>
        <w:t>.</w:t>
      </w:r>
    </w:p>
    <w:p w14:paraId="12AEB3B3" w14:textId="77777777" w:rsidR="00ED3166" w:rsidRPr="00ED3166" w:rsidRDefault="00ED3166" w:rsidP="00ED3166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</w:p>
    <w:p w14:paraId="45B9B3AB" w14:textId="49CC9BB5" w:rsidR="00ED3166" w:rsidRDefault="00ED3166" w:rsidP="00ED3166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LAB MEDIA: Figures 6C and 6D: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Video Editor please emphasize MLI grey data bar</w:t>
      </w:r>
    </w:p>
    <w:p w14:paraId="0FBBDDFA" w14:textId="0C45E06D" w:rsidR="00ED3166" w:rsidRPr="0047285A" w:rsidRDefault="00ED3166" w:rsidP="00ED3166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LAB MEDIA: Figures 6C and 6D: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Video Editor please emphasize DI grey data bar</w:t>
      </w:r>
    </w:p>
    <w:p w14:paraId="497E5CD3" w14:textId="77777777" w:rsidR="00ED3166" w:rsidRPr="00ED3166" w:rsidRDefault="00ED3166" w:rsidP="00ED3166">
      <w:p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FA4CFA8" w:rsidR="00BF42E2" w:rsidRPr="008D4BDF" w:rsidRDefault="001F01E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/>
          <w:sz w:val="22"/>
          <w:szCs w:val="22"/>
          <w:u w:val="single"/>
        </w:rPr>
        <w:t xml:space="preserve">Keiko </w:t>
      </w:r>
      <w:proofErr w:type="spellStart"/>
      <w:r w:rsidRPr="008D4BDF">
        <w:rPr>
          <w:rFonts w:ascii="Helvetica" w:hAnsi="Helvetica" w:cs="Arial"/>
          <w:b/>
          <w:sz w:val="22"/>
          <w:szCs w:val="22"/>
          <w:u w:val="single"/>
        </w:rPr>
        <w:t>Karasutani</w:t>
      </w:r>
      <w:proofErr w:type="spellEnd"/>
      <w:r w:rsidR="00472752" w:rsidRPr="008D4BDF">
        <w:rPr>
          <w:rFonts w:ascii="Helvetica" w:hAnsi="Helvetica" w:cs="Arial"/>
          <w:sz w:val="22"/>
          <w:szCs w:val="22"/>
        </w:rPr>
        <w:t xml:space="preserve">: </w:t>
      </w:r>
      <w:r w:rsidR="008D4BDF">
        <w:rPr>
          <w:rFonts w:ascii="Helvetica" w:hAnsi="Helvetica" w:cs="Arial"/>
          <w:sz w:val="22"/>
          <w:szCs w:val="22"/>
        </w:rPr>
        <w:t>Our lab uses</w:t>
      </w:r>
      <w:r w:rsidR="000025E4" w:rsidRPr="008D4BDF">
        <w:rPr>
          <w:rFonts w:ascii="Helvetica" w:hAnsi="Helvetica" w:cs="Arial"/>
          <w:sz w:val="22"/>
          <w:szCs w:val="22"/>
        </w:rPr>
        <w:t xml:space="preserve"> 10% formalin</w:t>
      </w:r>
      <w:r w:rsidR="008D4BDF">
        <w:rPr>
          <w:rFonts w:ascii="Helvetica" w:hAnsi="Helvetica" w:cs="Arial"/>
          <w:sz w:val="22"/>
          <w:szCs w:val="22"/>
        </w:rPr>
        <w:t xml:space="preserve">, but </w:t>
      </w:r>
      <w:r w:rsidR="000025E4" w:rsidRPr="008D4BDF">
        <w:rPr>
          <w:rFonts w:ascii="Helvetica" w:hAnsi="Helvetica" w:cs="Arial"/>
          <w:sz w:val="22"/>
          <w:szCs w:val="22"/>
        </w:rPr>
        <w:t xml:space="preserve">researchers can </w:t>
      </w:r>
      <w:r w:rsidR="008D4BDF">
        <w:rPr>
          <w:rFonts w:ascii="Helvetica" w:hAnsi="Helvetica" w:cs="Arial"/>
          <w:sz w:val="22"/>
          <w:szCs w:val="22"/>
        </w:rPr>
        <w:t>use</w:t>
      </w:r>
      <w:r w:rsidR="000025E4" w:rsidRPr="008D4BDF">
        <w:rPr>
          <w:rFonts w:ascii="Helvetica" w:hAnsi="Helvetica" w:cs="Arial"/>
          <w:sz w:val="22"/>
          <w:szCs w:val="22"/>
        </w:rPr>
        <w:t xml:space="preserve"> other </w:t>
      </w:r>
      <w:r w:rsidR="008D4BDF">
        <w:rPr>
          <w:rFonts w:ascii="Helvetica" w:hAnsi="Helvetica" w:cs="Arial"/>
          <w:sz w:val="22"/>
          <w:szCs w:val="22"/>
        </w:rPr>
        <w:t xml:space="preserve">fixation </w:t>
      </w:r>
      <w:r w:rsidR="000025E4" w:rsidRPr="008D4BDF">
        <w:rPr>
          <w:rFonts w:ascii="Helvetica" w:hAnsi="Helvetica" w:cs="Arial"/>
          <w:sz w:val="22"/>
          <w:szCs w:val="22"/>
        </w:rPr>
        <w:t xml:space="preserve">agents according to </w:t>
      </w:r>
      <w:r w:rsidR="008D4BDF">
        <w:rPr>
          <w:rFonts w:ascii="Helvetica" w:hAnsi="Helvetica" w:cs="Arial"/>
          <w:sz w:val="22"/>
          <w:szCs w:val="22"/>
        </w:rPr>
        <w:t>the</w:t>
      </w:r>
      <w:r w:rsidR="003E5283">
        <w:rPr>
          <w:rFonts w:ascii="Helvetica" w:hAnsi="Helvetica" w:cs="Arial"/>
          <w:sz w:val="22"/>
          <w:szCs w:val="22"/>
        </w:rPr>
        <w:t>ir</w:t>
      </w:r>
      <w:r w:rsidR="008D4BDF">
        <w:rPr>
          <w:rFonts w:ascii="Helvetica" w:hAnsi="Helvetica" w:cs="Arial"/>
          <w:sz w:val="22"/>
          <w:szCs w:val="22"/>
        </w:rPr>
        <w:t xml:space="preserve"> </w:t>
      </w:r>
      <w:r w:rsidR="000025E4" w:rsidRPr="008D4BDF">
        <w:rPr>
          <w:rFonts w:ascii="Helvetica" w:hAnsi="Helvetica" w:cs="Arial"/>
          <w:sz w:val="22"/>
          <w:szCs w:val="22"/>
        </w:rPr>
        <w:t>experimental needs</w:t>
      </w:r>
      <w:r w:rsidR="008D4BDF">
        <w:rPr>
          <w:rFonts w:ascii="Helvetica" w:hAnsi="Helvetica" w:cs="Arial"/>
          <w:sz w:val="22"/>
          <w:szCs w:val="22"/>
        </w:rPr>
        <w:t xml:space="preserve"> </w:t>
      </w:r>
      <w:r w:rsidR="008D4BDF">
        <w:rPr>
          <w:rFonts w:ascii="Helvetica" w:hAnsi="Helvetica" w:cs="Arial"/>
          <w:b/>
          <w:bCs/>
          <w:sz w:val="22"/>
          <w:szCs w:val="22"/>
        </w:rPr>
        <w:t>[1]</w:t>
      </w:r>
      <w:r w:rsidR="000025E4" w:rsidRPr="008D4BDF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8D4BD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962FBB7" w:rsidR="00BF42E2" w:rsidRPr="008D4BDF" w:rsidRDefault="001F01E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/>
          <w:sz w:val="22"/>
          <w:szCs w:val="22"/>
          <w:u w:val="single"/>
        </w:rPr>
        <w:t>Tadashi Sato</w:t>
      </w:r>
      <w:r w:rsidR="00472752" w:rsidRPr="008D4BDF">
        <w:rPr>
          <w:rFonts w:ascii="Helvetica" w:hAnsi="Helvetica" w:cs="Arial"/>
          <w:sz w:val="22"/>
          <w:szCs w:val="22"/>
        </w:rPr>
        <w:t xml:space="preserve">: </w:t>
      </w:r>
      <w:r w:rsidR="008D4BDF">
        <w:rPr>
          <w:rFonts w:ascii="Helvetica" w:hAnsi="Helvetica" w:cs="Arial"/>
          <w:sz w:val="22"/>
          <w:szCs w:val="22"/>
        </w:rPr>
        <w:t>As we have</w:t>
      </w:r>
      <w:r w:rsidRPr="008D4BDF">
        <w:rPr>
          <w:rFonts w:ascii="Helvetica" w:hAnsi="Helvetica" w:cs="Arial"/>
          <w:sz w:val="22"/>
          <w:szCs w:val="22"/>
        </w:rPr>
        <w:t xml:space="preserve"> reported</w:t>
      </w:r>
      <w:r w:rsidR="008D4BDF">
        <w:rPr>
          <w:rFonts w:ascii="Helvetica" w:hAnsi="Helvetica" w:cs="Arial"/>
          <w:sz w:val="22"/>
          <w:szCs w:val="22"/>
        </w:rPr>
        <w:t>,</w:t>
      </w:r>
      <w:r w:rsidRPr="008D4BDF">
        <w:rPr>
          <w:rFonts w:ascii="Helvetica" w:hAnsi="Helvetica" w:cs="Arial"/>
          <w:sz w:val="22"/>
          <w:szCs w:val="22"/>
        </w:rPr>
        <w:t xml:space="preserve"> </w:t>
      </w:r>
      <w:r w:rsidR="008D4BDF">
        <w:rPr>
          <w:rFonts w:ascii="Helvetica" w:hAnsi="Helvetica" w:cs="Arial"/>
          <w:sz w:val="22"/>
          <w:szCs w:val="22"/>
        </w:rPr>
        <w:t xml:space="preserve">using the demonstrated fixation system, </w:t>
      </w:r>
      <w:r w:rsidRPr="008D4BDF">
        <w:rPr>
          <w:rFonts w:ascii="Helvetica" w:hAnsi="Helvetica" w:cs="Arial"/>
          <w:sz w:val="22"/>
          <w:szCs w:val="22"/>
        </w:rPr>
        <w:t>lung</w:t>
      </w:r>
      <w:r w:rsidR="008D4BDF">
        <w:rPr>
          <w:rFonts w:ascii="Helvetica" w:hAnsi="Helvetica" w:cs="Arial"/>
          <w:sz w:val="22"/>
          <w:szCs w:val="22"/>
        </w:rPr>
        <w:t xml:space="preserve"> samples can be harvested from</w:t>
      </w:r>
      <w:r w:rsidR="001869E7" w:rsidRPr="008D4BDF">
        <w:rPr>
          <w:rFonts w:ascii="Helvetica" w:hAnsi="Helvetica" w:cs="Arial"/>
          <w:sz w:val="22"/>
          <w:szCs w:val="22"/>
        </w:rPr>
        <w:t xml:space="preserve"> </w:t>
      </w:r>
      <w:r w:rsidR="008D4BDF">
        <w:rPr>
          <w:rFonts w:ascii="Helvetica" w:hAnsi="Helvetica" w:cs="Arial"/>
          <w:sz w:val="22"/>
          <w:szCs w:val="22"/>
        </w:rPr>
        <w:t>various</w:t>
      </w:r>
      <w:r w:rsidR="001869E7" w:rsidRPr="008D4BDF">
        <w:rPr>
          <w:rFonts w:ascii="Helvetica" w:hAnsi="Helvetica" w:cs="Arial"/>
          <w:sz w:val="22"/>
          <w:szCs w:val="22"/>
        </w:rPr>
        <w:t xml:space="preserve"> </w:t>
      </w:r>
      <w:r w:rsidR="008D4BDF">
        <w:rPr>
          <w:rFonts w:ascii="Helvetica" w:hAnsi="Helvetica" w:cs="Arial"/>
          <w:sz w:val="22"/>
          <w:szCs w:val="22"/>
        </w:rPr>
        <w:t xml:space="preserve">mouse </w:t>
      </w:r>
      <w:r w:rsidR="001869E7" w:rsidRPr="008D4BDF">
        <w:rPr>
          <w:rFonts w:ascii="Helvetica" w:hAnsi="Helvetica" w:cs="Arial"/>
          <w:sz w:val="22"/>
          <w:szCs w:val="22"/>
        </w:rPr>
        <w:t>emphysema models</w:t>
      </w:r>
      <w:r w:rsidRPr="008D4BDF">
        <w:rPr>
          <w:rFonts w:ascii="Helvetica" w:hAnsi="Helvetica" w:cs="Arial"/>
          <w:sz w:val="22"/>
          <w:szCs w:val="22"/>
        </w:rPr>
        <w:t xml:space="preserve"> for </w:t>
      </w:r>
      <w:r w:rsidR="008D4BDF">
        <w:rPr>
          <w:rFonts w:ascii="Helvetica" w:hAnsi="Helvetica" w:cs="Arial"/>
          <w:sz w:val="22"/>
          <w:szCs w:val="22"/>
        </w:rPr>
        <w:t xml:space="preserve">their </w:t>
      </w:r>
      <w:r w:rsidRPr="008D4BDF">
        <w:rPr>
          <w:rFonts w:ascii="Helvetica" w:hAnsi="Helvetica" w:cs="Arial"/>
          <w:sz w:val="22"/>
          <w:szCs w:val="22"/>
        </w:rPr>
        <w:t xml:space="preserve">morphometric evaluation </w:t>
      </w:r>
      <w:r w:rsidR="008D4BDF">
        <w:rPr>
          <w:rFonts w:ascii="Helvetica" w:hAnsi="Helvetica" w:cs="Arial"/>
          <w:b/>
          <w:bCs/>
          <w:sz w:val="22"/>
          <w:szCs w:val="22"/>
        </w:rPr>
        <w:t>[1]</w:t>
      </w:r>
      <w:r w:rsidRPr="008D4BDF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8D4BD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65D111D9" w:rsidR="00BF42E2" w:rsidRPr="008D4BDF" w:rsidRDefault="008F37B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/>
          <w:sz w:val="22"/>
          <w:szCs w:val="22"/>
          <w:u w:val="single"/>
        </w:rPr>
        <w:t xml:space="preserve">Keiko </w:t>
      </w:r>
      <w:proofErr w:type="spellStart"/>
      <w:r w:rsidRPr="008D4BDF">
        <w:rPr>
          <w:rFonts w:ascii="Helvetica" w:hAnsi="Helvetica" w:cs="Arial"/>
          <w:b/>
          <w:sz w:val="22"/>
          <w:szCs w:val="22"/>
          <w:u w:val="single"/>
        </w:rPr>
        <w:t>Karasutani</w:t>
      </w:r>
      <w:proofErr w:type="spellEnd"/>
      <w:r w:rsidR="00472752" w:rsidRPr="008D4BDF">
        <w:rPr>
          <w:rFonts w:ascii="Helvetica" w:hAnsi="Helvetica" w:cs="Arial"/>
          <w:sz w:val="22"/>
          <w:szCs w:val="22"/>
        </w:rPr>
        <w:t xml:space="preserve">: </w:t>
      </w:r>
      <w:r w:rsidR="008D4BDF">
        <w:rPr>
          <w:rFonts w:ascii="Helvetica" w:hAnsi="Helvetica" w:cs="Arial"/>
          <w:sz w:val="22"/>
          <w:szCs w:val="22"/>
        </w:rPr>
        <w:t>As f</w:t>
      </w:r>
      <w:r w:rsidRPr="008D4BDF">
        <w:rPr>
          <w:rFonts w:ascii="Helvetica" w:hAnsi="Helvetica" w:cs="Arial"/>
          <w:sz w:val="22"/>
          <w:szCs w:val="22"/>
        </w:rPr>
        <w:t xml:space="preserve">ixing agents </w:t>
      </w:r>
      <w:r w:rsidR="008D4BDF">
        <w:rPr>
          <w:rFonts w:ascii="Helvetica" w:hAnsi="Helvetica" w:cs="Arial"/>
          <w:sz w:val="22"/>
          <w:szCs w:val="22"/>
        </w:rPr>
        <w:t>can be</w:t>
      </w:r>
      <w:r w:rsidRPr="008D4BDF">
        <w:rPr>
          <w:rFonts w:ascii="Helvetica" w:hAnsi="Helvetica" w:cs="Arial"/>
          <w:sz w:val="22"/>
          <w:szCs w:val="22"/>
        </w:rPr>
        <w:t xml:space="preserve"> hazardous</w:t>
      </w:r>
      <w:r w:rsidR="008D4BDF">
        <w:rPr>
          <w:rFonts w:ascii="Helvetica" w:hAnsi="Helvetica" w:cs="Arial"/>
          <w:sz w:val="22"/>
          <w:szCs w:val="22"/>
        </w:rPr>
        <w:t>, always wear the appropriate personal</w:t>
      </w:r>
      <w:r w:rsidRPr="008D4BDF">
        <w:rPr>
          <w:rFonts w:ascii="Helvetica" w:hAnsi="Helvetica" w:cs="Arial"/>
          <w:sz w:val="22"/>
          <w:szCs w:val="22"/>
        </w:rPr>
        <w:t xml:space="preserve"> protective equipment and work in a well-ventilated room</w:t>
      </w:r>
      <w:r w:rsidR="008D4BDF">
        <w:rPr>
          <w:rFonts w:ascii="Helvetica" w:hAnsi="Helvetica" w:cs="Arial"/>
          <w:sz w:val="22"/>
          <w:szCs w:val="22"/>
        </w:rPr>
        <w:t xml:space="preserve"> </w:t>
      </w:r>
      <w:r w:rsidR="008D4BDF">
        <w:rPr>
          <w:rFonts w:ascii="Helvetica" w:hAnsi="Helvetica" w:cs="Arial"/>
          <w:b/>
          <w:bCs/>
          <w:sz w:val="22"/>
          <w:szCs w:val="22"/>
        </w:rPr>
        <w:t>[1]</w:t>
      </w:r>
      <w:r w:rsidRPr="008D4BDF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8D4BD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BD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8D4BDF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CCA49" w14:textId="77777777" w:rsidR="00C06B4B" w:rsidRDefault="00C06B4B">
      <w:r>
        <w:separator/>
      </w:r>
    </w:p>
  </w:endnote>
  <w:endnote w:type="continuationSeparator" w:id="0">
    <w:p w14:paraId="3CE66246" w14:textId="77777777" w:rsidR="00C06B4B" w:rsidRDefault="00C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saka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16AA4" w14:textId="77777777" w:rsidR="00C06B4B" w:rsidRDefault="00C06B4B">
      <w:r>
        <w:separator/>
      </w:r>
    </w:p>
  </w:footnote>
  <w:footnote w:type="continuationSeparator" w:id="0">
    <w:p w14:paraId="5BEE7093" w14:textId="77777777" w:rsidR="00C06B4B" w:rsidRDefault="00C0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C5C64E9" w:rsidR="00336C61" w:rsidRPr="008D4BDF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D4BD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BDF" w:rsidRPr="008D4BD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D65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5E4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2BB0"/>
    <w:rsid w:val="000B412E"/>
    <w:rsid w:val="000B4E9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16F9"/>
    <w:rsid w:val="001461AF"/>
    <w:rsid w:val="00151824"/>
    <w:rsid w:val="001546F4"/>
    <w:rsid w:val="00156129"/>
    <w:rsid w:val="00160C20"/>
    <w:rsid w:val="00161099"/>
    <w:rsid w:val="00162D51"/>
    <w:rsid w:val="00176B96"/>
    <w:rsid w:val="00177B33"/>
    <w:rsid w:val="001819E3"/>
    <w:rsid w:val="00184EF9"/>
    <w:rsid w:val="001869E7"/>
    <w:rsid w:val="00191A77"/>
    <w:rsid w:val="00193F76"/>
    <w:rsid w:val="001B3024"/>
    <w:rsid w:val="001B5C46"/>
    <w:rsid w:val="001C4EB9"/>
    <w:rsid w:val="001C5334"/>
    <w:rsid w:val="001C7BBC"/>
    <w:rsid w:val="001E230F"/>
    <w:rsid w:val="001E52A3"/>
    <w:rsid w:val="001F01E3"/>
    <w:rsid w:val="001F0427"/>
    <w:rsid w:val="001F0890"/>
    <w:rsid w:val="00231215"/>
    <w:rsid w:val="002340E2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A1D89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4AD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5283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285A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653"/>
    <w:rsid w:val="005A1F5E"/>
    <w:rsid w:val="005A3F8F"/>
    <w:rsid w:val="005B1664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1599"/>
    <w:rsid w:val="00654735"/>
    <w:rsid w:val="006556DE"/>
    <w:rsid w:val="00660412"/>
    <w:rsid w:val="006617AB"/>
    <w:rsid w:val="00662865"/>
    <w:rsid w:val="00664850"/>
    <w:rsid w:val="0067131B"/>
    <w:rsid w:val="006801B1"/>
    <w:rsid w:val="0069665E"/>
    <w:rsid w:val="006A6324"/>
    <w:rsid w:val="006C08AE"/>
    <w:rsid w:val="006C0E87"/>
    <w:rsid w:val="006D3AA7"/>
    <w:rsid w:val="006E59C3"/>
    <w:rsid w:val="006F2005"/>
    <w:rsid w:val="00701102"/>
    <w:rsid w:val="00704CBE"/>
    <w:rsid w:val="0071294C"/>
    <w:rsid w:val="00724E3B"/>
    <w:rsid w:val="00745D4B"/>
    <w:rsid w:val="00746865"/>
    <w:rsid w:val="007548F3"/>
    <w:rsid w:val="00755B66"/>
    <w:rsid w:val="007574EC"/>
    <w:rsid w:val="00765E01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74567"/>
    <w:rsid w:val="0088113B"/>
    <w:rsid w:val="0089455F"/>
    <w:rsid w:val="008A0177"/>
    <w:rsid w:val="008A2043"/>
    <w:rsid w:val="008B76D4"/>
    <w:rsid w:val="008D2A6A"/>
    <w:rsid w:val="008D4BDF"/>
    <w:rsid w:val="008D56B3"/>
    <w:rsid w:val="008D58EC"/>
    <w:rsid w:val="008D7A48"/>
    <w:rsid w:val="008E6E0B"/>
    <w:rsid w:val="008E74F7"/>
    <w:rsid w:val="008F37B8"/>
    <w:rsid w:val="008F7754"/>
    <w:rsid w:val="009212DD"/>
    <w:rsid w:val="0092601E"/>
    <w:rsid w:val="009301B8"/>
    <w:rsid w:val="00931D78"/>
    <w:rsid w:val="00941F06"/>
    <w:rsid w:val="009473AA"/>
    <w:rsid w:val="00950F4D"/>
    <w:rsid w:val="00951A8E"/>
    <w:rsid w:val="00954870"/>
    <w:rsid w:val="009625B1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23BFE"/>
    <w:rsid w:val="00A310D7"/>
    <w:rsid w:val="00A3138F"/>
    <w:rsid w:val="00A544E6"/>
    <w:rsid w:val="00A60320"/>
    <w:rsid w:val="00A77CF6"/>
    <w:rsid w:val="00A91283"/>
    <w:rsid w:val="00AA132F"/>
    <w:rsid w:val="00AA2ED8"/>
    <w:rsid w:val="00AC6151"/>
    <w:rsid w:val="00AC63FC"/>
    <w:rsid w:val="00AC6588"/>
    <w:rsid w:val="00AE11E8"/>
    <w:rsid w:val="00AE1591"/>
    <w:rsid w:val="00AE7DAA"/>
    <w:rsid w:val="00B06294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A3E26"/>
    <w:rsid w:val="00BC3219"/>
    <w:rsid w:val="00BC613E"/>
    <w:rsid w:val="00BC6DA7"/>
    <w:rsid w:val="00BE051D"/>
    <w:rsid w:val="00BF42E2"/>
    <w:rsid w:val="00C06B4B"/>
    <w:rsid w:val="00C46FC2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5C2D"/>
    <w:rsid w:val="00E20B11"/>
    <w:rsid w:val="00E24673"/>
    <w:rsid w:val="00E24898"/>
    <w:rsid w:val="00E27502"/>
    <w:rsid w:val="00E355EE"/>
    <w:rsid w:val="00E61429"/>
    <w:rsid w:val="00E62BDB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B577C"/>
    <w:rsid w:val="00ED3166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C075B"/>
    <w:rsid w:val="00FC71DA"/>
    <w:rsid w:val="00FD1497"/>
    <w:rsid w:val="00FD3D62"/>
    <w:rsid w:val="00FD3F38"/>
    <w:rsid w:val="00FD64B9"/>
    <w:rsid w:val="00FE059A"/>
    <w:rsid w:val="00FE65D6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otada@juntendo.ac.jp" TargetMode="External"/><Relationship Id="rId13" Type="http://schemas.openxmlformats.org/officeDocument/2006/relationships/hyperlink" Target="mailto:m-akira@ga3.so-net.ne.jp" TargetMode="External"/><Relationship Id="rId18" Type="http://schemas.openxmlformats.org/officeDocument/2006/relationships/hyperlink" Target="mailto:kztakaha@juntendo.ac.jp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7750133" TargetMode="External"/><Relationship Id="rId12" Type="http://schemas.openxmlformats.org/officeDocument/2006/relationships/hyperlink" Target="mailto:yohei-s@juntendo.ac.jp" TargetMode="External"/><Relationship Id="rId17" Type="http://schemas.openxmlformats.org/officeDocument/2006/relationships/hyperlink" Target="mailto:yfukuchi@tea.ocn.ne.jp" TargetMode="External"/><Relationship Id="rId2" Type="http://schemas.openxmlformats.org/officeDocument/2006/relationships/styles" Target="styles.xml"/><Relationship Id="rId16" Type="http://schemas.openxmlformats.org/officeDocument/2006/relationships/hyperlink" Target="mailto:kseyama@juntendo.ac.j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rano@juntendo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kodama@juntendo.ac.jp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rio@juntendo.ac.j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-karasutani@juntendo.ac.jp" TargetMode="External"/><Relationship Id="rId14" Type="http://schemas.openxmlformats.org/officeDocument/2006/relationships/hyperlink" Target="mailto:naokoh@juntendo.ac.j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1469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4</cp:revision>
  <dcterms:created xsi:type="dcterms:W3CDTF">2019-07-29T03:55:00Z</dcterms:created>
  <dcterms:modified xsi:type="dcterms:W3CDTF">2019-07-29T15:02:00Z</dcterms:modified>
</cp:coreProperties>
</file>