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CF695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D6C9CC1" w14:textId="0E2490E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D2836">
        <w:rPr>
          <w:rFonts w:ascii="Helvetica" w:hAnsi="Helvetica" w:cs="Arial"/>
          <w:b/>
          <w:i w:val="0"/>
          <w:sz w:val="22"/>
          <w:szCs w:val="22"/>
        </w:rPr>
        <w:t>58193</w:t>
      </w:r>
    </w:p>
    <w:p w14:paraId="3AC65DDF" w14:textId="2BD7DEFC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D2836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670C11F8" w14:textId="437E1E9E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D283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872B4">
        <w:fldChar w:fldCharType="begin"/>
      </w:r>
      <w:r w:rsidR="00F872B4">
        <w:instrText xml:space="preserve"> HYPERLINK "http://www.jove.com/files_upload.php?src=17748913" \t "_blank" </w:instrText>
      </w:r>
      <w:r w:rsidR="00F872B4">
        <w:fldChar w:fldCharType="separate"/>
      </w:r>
      <w:r w:rsidR="000D2836" w:rsidRPr="000D2836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http://www.jove.com/files_upload.php?src=17748913</w:t>
      </w:r>
      <w:r w:rsidR="00F872B4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551A4EC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8124F14" w14:textId="77777777" w:rsidR="000D2836" w:rsidRPr="000D2836" w:rsidRDefault="00FA1A9D" w:rsidP="000D283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D2836" w:rsidRPr="000D2836">
        <w:rPr>
          <w:rFonts w:ascii="Helvetica" w:hAnsi="Helvetica" w:cs="Arial"/>
          <w:b/>
          <w:sz w:val="28"/>
          <w:szCs w:val="28"/>
        </w:rPr>
        <w:t>Generating Recombinant Avian Herpesvirus Vectors with CRISPR/Cas9 Gene Editing</w:t>
      </w:r>
    </w:p>
    <w:p w14:paraId="1C4F0C03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F8C990C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FD81F8C" w14:textId="77777777" w:rsidR="009205F2" w:rsidRPr="009205F2" w:rsidRDefault="009205F2" w:rsidP="009205F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205F2">
        <w:rPr>
          <w:rFonts w:ascii="Helvetica" w:hAnsi="Helvetica" w:cs="Arial"/>
          <w:bCs/>
          <w:sz w:val="28"/>
          <w:szCs w:val="28"/>
        </w:rPr>
        <w:t>Na Tang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9205F2">
        <w:rPr>
          <w:rFonts w:ascii="Helvetica" w:hAnsi="Helvetica" w:cs="Arial"/>
          <w:bCs/>
          <w:sz w:val="28"/>
          <w:szCs w:val="28"/>
        </w:rPr>
        <w:t>, Yaoyao Zhang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Miriam Pedrera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Pengxiang Chang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Susan Baigent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Katy Moffat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Zhiqiang Shen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205F2">
        <w:rPr>
          <w:rFonts w:ascii="Helvetica" w:hAnsi="Helvetica" w:cs="Arial"/>
          <w:bCs/>
          <w:sz w:val="28"/>
          <w:szCs w:val="28"/>
        </w:rPr>
        <w:t>, Venugopal Nair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, Yongxiu Yao</w:t>
      </w: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 xml:space="preserve"> </w:t>
      </w:r>
    </w:p>
    <w:p w14:paraId="513F34EB" w14:textId="77777777" w:rsidR="009205F2" w:rsidRPr="009205F2" w:rsidRDefault="009205F2" w:rsidP="009205F2">
      <w:pPr>
        <w:pStyle w:val="Default"/>
        <w:rPr>
          <w:rFonts w:ascii="Helvetica" w:hAnsi="Helvetica" w:cs="Arial"/>
          <w:bCs/>
          <w:sz w:val="28"/>
          <w:szCs w:val="28"/>
        </w:rPr>
      </w:pP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9205F2">
        <w:rPr>
          <w:rFonts w:ascii="Helvetica" w:hAnsi="Helvetica" w:cs="Arial"/>
          <w:bCs/>
          <w:sz w:val="28"/>
          <w:szCs w:val="28"/>
        </w:rPr>
        <w:t>The Pirbright Institute &amp; UK-China Centre of Excellence for Research on Avian Diseases, Guildford, Surrey, United Kingdom</w:t>
      </w:r>
    </w:p>
    <w:p w14:paraId="00DE0D57" w14:textId="77777777" w:rsidR="009205F2" w:rsidRPr="009205F2" w:rsidRDefault="009205F2" w:rsidP="009205F2">
      <w:pPr>
        <w:pStyle w:val="Default"/>
        <w:rPr>
          <w:rFonts w:ascii="Helvetica" w:hAnsi="Helvetica" w:cs="Arial"/>
          <w:b/>
          <w:bCs/>
          <w:sz w:val="28"/>
          <w:szCs w:val="28"/>
        </w:rPr>
      </w:pPr>
      <w:r w:rsidRPr="009205F2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9205F2">
        <w:rPr>
          <w:rFonts w:ascii="Helvetica" w:hAnsi="Helvetica" w:cs="Arial"/>
          <w:bCs/>
          <w:sz w:val="28"/>
          <w:szCs w:val="28"/>
        </w:rPr>
        <w:t>Binzhou Animal Science and Veterinary Medicine Academy &amp; UK-China Centre of Excellence for Research on Avian Diseases, Binzhou, China</w:t>
      </w:r>
    </w:p>
    <w:p w14:paraId="61B280A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7FE2312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B94226A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Venugopal Nair</w:t>
      </w:r>
      <w:r w:rsidRPr="009205F2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9205F2">
        <w:rPr>
          <w:rFonts w:ascii="Helvetica" w:hAnsi="Helvetica" w:cs="Arial"/>
          <w:sz w:val="22"/>
          <w:szCs w:val="22"/>
        </w:rPr>
        <w:t>venugopal.nair@pirbright.ac.uk</w:t>
      </w:r>
    </w:p>
    <w:p w14:paraId="4CF8EAD0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Tel: +44 (0)1483 231415</w:t>
      </w:r>
    </w:p>
    <w:p w14:paraId="04551125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</w:p>
    <w:p w14:paraId="4E7F7B47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Yongxiu Yao</w:t>
      </w:r>
      <w:r w:rsidRPr="009205F2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9205F2">
        <w:rPr>
          <w:rFonts w:ascii="Helvetica" w:hAnsi="Helvetica" w:cs="Arial"/>
          <w:sz w:val="22"/>
          <w:szCs w:val="22"/>
        </w:rPr>
        <w:t>yongxiu.yao@pirbright.ac.uk</w:t>
      </w:r>
    </w:p>
    <w:p w14:paraId="0BA92D89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Tel: +44 (0)1483 231493</w:t>
      </w:r>
    </w:p>
    <w:p w14:paraId="744492F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5C728C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4736D46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9205F2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B33E542" w14:textId="77777777" w:rsidR="009205F2" w:rsidRPr="009205F2" w:rsidRDefault="00F872B4" w:rsidP="009205F2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8" w:history="1">
        <w:r w:rsidR="009205F2" w:rsidRPr="009205F2">
          <w:rPr>
            <w:rStyle w:val="Hyperlink"/>
            <w:rFonts w:ascii="Helvetica" w:hAnsi="Helvetica" w:cs="Arial"/>
            <w:sz w:val="22"/>
            <w:szCs w:val="22"/>
          </w:rPr>
          <w:t>na.tang@pirbright.ac.uk</w:t>
        </w:r>
      </w:hyperlink>
    </w:p>
    <w:p w14:paraId="30EECBC0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zhangyaoyao3848@126.com</w:t>
      </w:r>
    </w:p>
    <w:p w14:paraId="540B561F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iriam.pedrera@pirbright.ac.uk</w:t>
      </w:r>
    </w:p>
    <w:p w14:paraId="51F3C724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>engxiang.chang@pirbright.ac.uk</w:t>
      </w:r>
    </w:p>
    <w:p w14:paraId="102B8ECA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sue.baigent@pirbright.ac.uk</w:t>
      </w:r>
    </w:p>
    <w:p w14:paraId="7211A5A2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Kathryn.Moffat@pirbright.ac.uk</w:t>
      </w:r>
    </w:p>
    <w:p w14:paraId="2A0C3848" w14:textId="77777777" w:rsidR="009205F2" w:rsidRPr="009205F2" w:rsidRDefault="009205F2" w:rsidP="009205F2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bzshenzq@163.com</w:t>
      </w:r>
    </w:p>
    <w:p w14:paraId="31D7E28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219E348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76310843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16DAA4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4C81468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DEECD8B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D5013B4" w14:textId="570600F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</w:p>
    <w:p w14:paraId="4BBB9B3B" w14:textId="3B55B7C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(N)</w:t>
      </w:r>
    </w:p>
    <w:p w14:paraId="3C9BF7AF" w14:textId="6277B6B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821BF00" w14:textId="0429458B" w:rsidR="00FA1A9D" w:rsidRPr="009A79AA" w:rsidRDefault="009A79AA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>Step 2.2, 2.3, 3.2</w:t>
      </w:r>
      <w:r w:rsidRPr="004A2BE2">
        <w:rPr>
          <w:rFonts w:ascii="Helvetica" w:hAnsi="Helvetica"/>
          <w:color w:val="FF0000"/>
          <w:sz w:val="22"/>
        </w:rPr>
        <w:t>, 3</w:t>
      </w:r>
      <w:r>
        <w:rPr>
          <w:rFonts w:ascii="Helvetica" w:hAnsi="Helvetica"/>
          <w:color w:val="FF0000"/>
          <w:sz w:val="22"/>
        </w:rPr>
        <w:t>.6, 4.1, 4.2,</w:t>
      </w:r>
    </w:p>
    <w:p w14:paraId="51A947B4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72EB06D3" w14:textId="22D0F927" w:rsidR="00FA1A9D" w:rsidRDefault="009A79AA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4A2BE2">
        <w:rPr>
          <w:rFonts w:ascii="Helvetica" w:hAnsi="Helvetica"/>
          <w:color w:val="FF0000"/>
          <w:sz w:val="22"/>
        </w:rPr>
        <w:t>Step 2.2</w:t>
      </w:r>
    </w:p>
    <w:p w14:paraId="45F310E7" w14:textId="72D4CEDC" w:rsidR="009A79AA" w:rsidRPr="009A79AA" w:rsidRDefault="009A79AA" w:rsidP="00FA1A9D">
      <w:pPr>
        <w:spacing w:before="120" w:line="360" w:lineRule="auto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color w:val="FF0000"/>
          <w:sz w:val="22"/>
        </w:rPr>
        <w:t xml:space="preserve">Efficient transfection of donor and CRISPR/Cas9 plasmids and subsequent </w:t>
      </w:r>
      <w:r w:rsidR="004437B3">
        <w:rPr>
          <w:rFonts w:ascii="Helvetica" w:hAnsi="Helvetica"/>
          <w:color w:val="FF0000"/>
          <w:sz w:val="22"/>
        </w:rPr>
        <w:t>infection</w:t>
      </w:r>
      <w:r>
        <w:rPr>
          <w:rFonts w:ascii="Helvetica" w:hAnsi="Helvetica"/>
          <w:color w:val="FF0000"/>
          <w:sz w:val="22"/>
        </w:rPr>
        <w:t xml:space="preserve"> are critical to generate the recombinant virus. </w:t>
      </w:r>
      <w:r w:rsidR="00E6126B">
        <w:rPr>
          <w:rFonts w:ascii="Helvetica" w:hAnsi="Helvetica"/>
          <w:color w:val="FF0000"/>
          <w:sz w:val="22"/>
        </w:rPr>
        <w:t>Both transfection and infection should be optimized in advance.</w:t>
      </w:r>
    </w:p>
    <w:p w14:paraId="3D71D133" w14:textId="26F89F1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61456">
        <w:rPr>
          <w:rFonts w:ascii="Helvetica" w:hAnsi="Helvetica"/>
          <w:b/>
          <w:sz w:val="22"/>
          <w:szCs w:val="22"/>
        </w:rPr>
        <w:t>(Y</w:t>
      </w:r>
      <w:r w:rsidRPr="00C679AC">
        <w:rPr>
          <w:rFonts w:ascii="Helvetica" w:hAnsi="Helvetica"/>
          <w:b/>
          <w:sz w:val="22"/>
          <w:szCs w:val="22"/>
        </w:rPr>
        <w:t>)</w:t>
      </w:r>
    </w:p>
    <w:p w14:paraId="527377CE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39560DF2" w14:textId="0278FE52" w:rsidR="00E6126B" w:rsidRPr="003C06C8" w:rsidRDefault="00E6126B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We do most of the work down stairs and small part upstairs. They are not far away.</w:t>
      </w:r>
    </w:p>
    <w:p w14:paraId="32C7F15A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3B82E987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2845C619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7CD6FB2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F42C57F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F9F7E10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0C2E9D5" w14:textId="13FECA16" w:rsidR="00E6126B" w:rsidRDefault="00E6126B" w:rsidP="00E6126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6126B">
        <w:rPr>
          <w:rFonts w:ascii="Helvetica" w:hAnsi="Helvetica" w:cs="Arial"/>
          <w:b/>
          <w:sz w:val="22"/>
          <w:szCs w:val="22"/>
        </w:rPr>
        <w:t>Venugopal Nair</w:t>
      </w:r>
      <w:r w:rsidRPr="00E6126B">
        <w:rPr>
          <w:rFonts w:ascii="Helvetica" w:hAnsi="Helvetica" w:cs="Arial"/>
          <w:sz w:val="22"/>
          <w:szCs w:val="22"/>
        </w:rPr>
        <w:t>: This approach offers an efficient way to introduce other viral antigens into the HVT genome for rapid development of recombinant vaccines</w:t>
      </w:r>
      <w:r w:rsidR="00B61456">
        <w:rPr>
          <w:rFonts w:ascii="Helvetica" w:hAnsi="Helvetica" w:cs="Arial"/>
          <w:sz w:val="22"/>
          <w:szCs w:val="22"/>
        </w:rPr>
        <w:t xml:space="preserve"> </w:t>
      </w:r>
      <w:r w:rsidR="00B61456">
        <w:rPr>
          <w:rFonts w:ascii="Helvetica" w:hAnsi="Helvetica" w:cs="Arial"/>
          <w:b/>
          <w:sz w:val="22"/>
          <w:szCs w:val="22"/>
        </w:rPr>
        <w:t>[1]</w:t>
      </w:r>
      <w:r w:rsidRPr="00E6126B">
        <w:rPr>
          <w:rFonts w:ascii="Helvetica" w:hAnsi="Helvetica" w:cs="Arial"/>
          <w:sz w:val="22"/>
          <w:szCs w:val="22"/>
        </w:rPr>
        <w:t>.</w:t>
      </w:r>
    </w:p>
    <w:p w14:paraId="5A8F2E8D" w14:textId="77777777" w:rsidR="00B61456" w:rsidRPr="00B61456" w:rsidRDefault="00B61456" w:rsidP="00B6145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1CF2FF53" w14:textId="77777777" w:rsidR="00330F1B" w:rsidRPr="00B61456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39DE62" w14:textId="3A178357" w:rsidR="00CE10F2" w:rsidRPr="00B61456" w:rsidRDefault="00E6126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u w:val="single"/>
        </w:rPr>
      </w:pPr>
      <w:r w:rsidRPr="004437B3">
        <w:rPr>
          <w:rFonts w:ascii="Helvetica" w:hAnsi="Helvetica" w:cs="Arial"/>
          <w:b/>
          <w:sz w:val="22"/>
          <w:szCs w:val="22"/>
          <w:u w:val="single"/>
        </w:rPr>
        <w:t>Yongxiu Yao</w:t>
      </w:r>
      <w:r w:rsidRPr="00B61456">
        <w:rPr>
          <w:rFonts w:ascii="Helvetica" w:hAnsi="Helvetica" w:cs="Arial"/>
          <w:sz w:val="22"/>
          <w:szCs w:val="22"/>
        </w:rPr>
        <w:t xml:space="preserve">: The main advantage of this technique is that a GFP expression cassette </w:t>
      </w:r>
      <w:r w:rsidR="00B61456">
        <w:rPr>
          <w:rFonts w:ascii="Helvetica" w:hAnsi="Helvetica" w:cs="Arial"/>
          <w:sz w:val="22"/>
          <w:szCs w:val="22"/>
        </w:rPr>
        <w:t>is</w:t>
      </w:r>
      <w:r w:rsidRPr="00B61456">
        <w:rPr>
          <w:rFonts w:ascii="Helvetica" w:hAnsi="Helvetica" w:cs="Arial"/>
          <w:sz w:val="22"/>
          <w:szCs w:val="22"/>
        </w:rPr>
        <w:t xml:space="preserve"> attached to the insert first for easy visualization and then removed via Cre-LoxP system</w:t>
      </w:r>
      <w:r w:rsidR="00B61456">
        <w:rPr>
          <w:rFonts w:ascii="Helvetica" w:hAnsi="Helvetica" w:cs="Arial"/>
          <w:sz w:val="22"/>
          <w:szCs w:val="22"/>
        </w:rPr>
        <w:t xml:space="preserve"> </w:t>
      </w:r>
      <w:r w:rsidR="00B61456">
        <w:rPr>
          <w:rFonts w:ascii="Helvetica" w:hAnsi="Helvetica" w:cs="Arial"/>
          <w:b/>
          <w:sz w:val="22"/>
          <w:szCs w:val="22"/>
        </w:rPr>
        <w:t>[1]</w:t>
      </w:r>
      <w:r w:rsidRPr="00B61456">
        <w:rPr>
          <w:rFonts w:ascii="Helvetica" w:hAnsi="Helvetica" w:cs="Arial"/>
          <w:sz w:val="22"/>
          <w:szCs w:val="22"/>
        </w:rPr>
        <w:t>.</w:t>
      </w:r>
    </w:p>
    <w:p w14:paraId="1415172B" w14:textId="64D5C68C" w:rsidR="00336C61" w:rsidRPr="00B61456" w:rsidRDefault="00B61456" w:rsidP="00B6145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08267DA1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7AE3505" w14:textId="7777777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CE67D36" w14:textId="77777777" w:rsidR="00511F52" w:rsidRPr="00511F52" w:rsidRDefault="00511F52" w:rsidP="00B6145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68B4830" w14:textId="01E65490" w:rsidR="00336C61" w:rsidRDefault="00307374" w:rsidP="0030737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07374">
        <w:rPr>
          <w:rFonts w:ascii="Helvetica" w:hAnsi="Helvetica" w:cs="Arial"/>
          <w:b/>
          <w:sz w:val="22"/>
          <w:szCs w:val="22"/>
          <w:u w:val="single"/>
        </w:rPr>
        <w:t>Venugopal Nair</w:t>
      </w:r>
      <w:r w:rsidRPr="00B61456">
        <w:rPr>
          <w:rFonts w:ascii="Helvetica" w:hAnsi="Helvetica" w:cs="Arial"/>
          <w:b/>
          <w:sz w:val="22"/>
          <w:szCs w:val="22"/>
        </w:rPr>
        <w:t xml:space="preserve">: </w:t>
      </w:r>
      <w:r w:rsidRPr="00307374">
        <w:rPr>
          <w:rFonts w:ascii="Helvetica" w:hAnsi="Helvetica" w:cs="Arial"/>
          <w:sz w:val="22"/>
          <w:szCs w:val="22"/>
        </w:rPr>
        <w:t>The same approach can be used to insert more viral genes at different locations of HVT genome or other avian herpesviruses for the development of multivalent recombinant vaccines</w:t>
      </w:r>
      <w:r w:rsidR="00B61456">
        <w:rPr>
          <w:rFonts w:ascii="Helvetica" w:hAnsi="Helvetica" w:cs="Arial"/>
          <w:b/>
          <w:sz w:val="22"/>
          <w:szCs w:val="22"/>
        </w:rPr>
        <w:t xml:space="preserve"> [1]</w:t>
      </w:r>
      <w:r w:rsidR="00B61456">
        <w:rPr>
          <w:rFonts w:ascii="Helvetica" w:hAnsi="Helvetica" w:cs="Arial"/>
          <w:sz w:val="22"/>
          <w:szCs w:val="22"/>
        </w:rPr>
        <w:t>.</w:t>
      </w:r>
    </w:p>
    <w:p w14:paraId="74231B97" w14:textId="57D67493" w:rsidR="00B61456" w:rsidRPr="00B61456" w:rsidRDefault="00B61456" w:rsidP="00B61456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25675D3A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9704394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224785DA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CE6BC1C" w14:textId="07471A61" w:rsidR="00CE10F2" w:rsidRDefault="00307374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Venugopal Nair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>
        <w:rPr>
          <w:rFonts w:ascii="Helvetica" w:hAnsi="Helvetica" w:cs="Arial"/>
          <w:sz w:val="22"/>
          <w:szCs w:val="22"/>
        </w:rPr>
        <w:t xml:space="preserve">Katy Moffat, an expert </w:t>
      </w:r>
      <w:r w:rsidR="00B61456">
        <w:rPr>
          <w:rFonts w:ascii="Helvetica" w:hAnsi="Helvetica" w:cs="Arial"/>
          <w:sz w:val="22"/>
          <w:szCs w:val="22"/>
        </w:rPr>
        <w:t>at</w:t>
      </w:r>
      <w:r>
        <w:rPr>
          <w:rFonts w:ascii="Helvetica" w:hAnsi="Helvetica" w:cs="Arial"/>
          <w:sz w:val="22"/>
          <w:szCs w:val="22"/>
        </w:rPr>
        <w:t xml:space="preserve"> cell sorting, </w:t>
      </w:r>
      <w:r w:rsidR="00B61456">
        <w:rPr>
          <w:rFonts w:ascii="Helvetica" w:hAnsi="Helvetica" w:cs="Arial"/>
          <w:sz w:val="22"/>
          <w:szCs w:val="22"/>
        </w:rPr>
        <w:t xml:space="preserve">along with </w:t>
      </w:r>
      <w:r>
        <w:rPr>
          <w:rFonts w:ascii="Helvetica" w:hAnsi="Helvetica" w:cs="Arial"/>
          <w:sz w:val="22"/>
          <w:szCs w:val="22"/>
        </w:rPr>
        <w:t>Na Tang, Yaoayao Zhang</w:t>
      </w:r>
      <w:r w:rsidR="00B6145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and Guanggang Qu, scientists from my laboratory. 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2600783F" w14:textId="77777777" w:rsidR="00B61456" w:rsidRPr="006A6324" w:rsidRDefault="00B61456" w:rsidP="00B6145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ACB55B1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55A320C5" w14:textId="77777777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6E2D0B9E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123955F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D2649C8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0E9698E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205A2F" w14:textId="77777777" w:rsidR="00B61456" w:rsidRDefault="00B6145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58335A4" w14:textId="7B11C786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E394893" w14:textId="77777777" w:rsidR="00CE10F2" w:rsidRPr="009205F2" w:rsidRDefault="009205F2" w:rsidP="009205F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bCs/>
          <w:i w:val="0"/>
          <w:sz w:val="22"/>
          <w:szCs w:val="22"/>
        </w:rPr>
      </w:pPr>
      <w:r w:rsidRPr="009205F2">
        <w:rPr>
          <w:rFonts w:ascii="Helvetica" w:hAnsi="Helvetica" w:cs="Arial"/>
          <w:b/>
          <w:bCs/>
          <w:i w:val="0"/>
          <w:sz w:val="22"/>
          <w:szCs w:val="22"/>
        </w:rPr>
        <w:t>CRISPR/Cas9-mediated Knock-in: Transfection and Infection</w:t>
      </w:r>
    </w:p>
    <w:p w14:paraId="36A1FFBA" w14:textId="32AFEA24" w:rsidR="00125924" w:rsidRDefault="0019502C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day before transfection, prepare chick embryo fibroblasts as outlined in the text protocol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</w:t>
      </w:r>
      <w:r w:rsidR="00E17D81">
        <w:rPr>
          <w:rFonts w:ascii="Helvetica" w:hAnsi="Helvetica" w:cs="Arial"/>
          <w:b/>
          <w:sz w:val="22"/>
          <w:szCs w:val="22"/>
        </w:rPr>
        <w:t>-TXT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Seed 1.3 million cells in 2.5 milliliters of medium i</w:t>
      </w:r>
      <w:r w:rsidR="000D2836">
        <w:rPr>
          <w:rFonts w:ascii="Helvetica" w:hAnsi="Helvetica" w:cs="Arial"/>
          <w:sz w:val="22"/>
          <w:szCs w:val="22"/>
        </w:rPr>
        <w:t xml:space="preserve">nto each well of a 6-well plate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 w:rsidR="000D2836">
        <w:rPr>
          <w:rFonts w:ascii="Helvetica" w:hAnsi="Helvetica" w:cs="Arial"/>
          <w:sz w:val="22"/>
          <w:szCs w:val="22"/>
        </w:rPr>
        <w:t>.</w:t>
      </w:r>
    </w:p>
    <w:p w14:paraId="7FDC519E" w14:textId="6CE89BDA" w:rsidR="0019502C" w:rsidRDefault="00E17D81" w:rsidP="001950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Establishing shot of the talent approaching the lab bench and beginning ot prepare the CEFs. </w:t>
      </w:r>
      <w:r w:rsidR="0019502C" w:rsidRPr="00E17D81">
        <w:rPr>
          <w:rFonts w:ascii="Helvetica" w:hAnsi="Helvetica" w:cs="Arial"/>
          <w:b/>
          <w:sz w:val="22"/>
          <w:szCs w:val="22"/>
        </w:rPr>
        <w:t>TEXT: CEFs: Chick embryo fibroblasts</w:t>
      </w:r>
      <w:r>
        <w:rPr>
          <w:rFonts w:ascii="Helvetica" w:hAnsi="Helvetica" w:cs="Arial"/>
          <w:sz w:val="22"/>
          <w:szCs w:val="22"/>
        </w:rPr>
        <w:t>.</w:t>
      </w:r>
    </w:p>
    <w:p w14:paraId="42340C71" w14:textId="644D726D" w:rsidR="00C44C73" w:rsidRPr="006A6324" w:rsidRDefault="00E17D81" w:rsidP="001950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seeds cells into the wells of a 6-well plate.</w:t>
      </w:r>
    </w:p>
    <w:p w14:paraId="61CE1035" w14:textId="13AFDB26" w:rsidR="00CE10F2" w:rsidRDefault="001A6DF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Transfect the CEF cells with 0.5 micrograms </w:t>
      </w:r>
      <w:r w:rsidR="00B61456">
        <w:rPr>
          <w:rFonts w:ascii="Helvetica" w:hAnsi="Helvetica" w:cs="Arial"/>
          <w:sz w:val="22"/>
          <w:szCs w:val="22"/>
        </w:rPr>
        <w:t xml:space="preserve">each of the two Cas9-guide </w:t>
      </w:r>
      <w:r w:rsidR="00B61456" w:rsidRPr="00B61456">
        <w:rPr>
          <w:rFonts w:ascii="Helvetica" w:hAnsi="Helvetica" w:cs="Arial"/>
          <w:i/>
          <w:color w:val="FF0000"/>
          <w:sz w:val="22"/>
          <w:szCs w:val="22"/>
        </w:rPr>
        <w:t>(“Cass-nine guide”)</w:t>
      </w:r>
      <w:r w:rsidR="00B61456">
        <w:rPr>
          <w:rFonts w:ascii="Helvetica" w:hAnsi="Helvetica" w:cs="Arial"/>
          <w:sz w:val="22"/>
          <w:szCs w:val="22"/>
        </w:rPr>
        <w:t xml:space="preserve"> RNA plasmids</w:t>
      </w:r>
      <w:r w:rsidR="001F2E41">
        <w:rPr>
          <w:rFonts w:ascii="Helvetica" w:hAnsi="Helvetica" w:cs="Arial"/>
          <w:sz w:val="22"/>
          <w:szCs w:val="22"/>
        </w:rPr>
        <w:t xml:space="preserve"> adds transfection mixture to the plate 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1 microgram of </w:t>
      </w:r>
      <w:r w:rsidR="00B61456">
        <w:rPr>
          <w:rFonts w:ascii="Helvetica" w:hAnsi="Helvetica" w:cs="Arial"/>
          <w:sz w:val="22"/>
          <w:szCs w:val="22"/>
        </w:rPr>
        <w:t>the donor plasmid</w:t>
      </w:r>
      <w:r>
        <w:rPr>
          <w:rFonts w:ascii="Helvetica" w:hAnsi="Helvetica" w:cs="Arial"/>
          <w:sz w:val="22"/>
          <w:szCs w:val="22"/>
        </w:rPr>
        <w:t xml:space="preserve"> using an appropriate transfection reagent</w:t>
      </w:r>
      <w:r w:rsidR="00817241">
        <w:rPr>
          <w:rFonts w:ascii="Helvetica" w:hAnsi="Helvetica" w:cs="Arial"/>
          <w:sz w:val="22"/>
          <w:szCs w:val="22"/>
        </w:rPr>
        <w:t xml:space="preserve"> according to the manufacturer’s instructions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 w:rsidRPr="001F2E41">
        <w:rPr>
          <w:rFonts w:ascii="Helvetica" w:hAnsi="Helvetica" w:cs="Arial"/>
          <w:b/>
          <w:strike/>
          <w:sz w:val="22"/>
          <w:szCs w:val="22"/>
        </w:rPr>
        <w:t>[1]</w:t>
      </w:r>
      <w:r w:rsidR="001F2E41">
        <w:rPr>
          <w:rFonts w:ascii="Helvetica" w:hAnsi="Helvetica" w:cs="Arial"/>
          <w:b/>
          <w:sz w:val="22"/>
          <w:szCs w:val="22"/>
        </w:rPr>
        <w:t xml:space="preserve"> 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[2.2.1b]</w:t>
      </w:r>
      <w:r>
        <w:rPr>
          <w:rFonts w:ascii="Helvetica" w:hAnsi="Helvetica" w:cs="Arial"/>
          <w:sz w:val="22"/>
          <w:szCs w:val="22"/>
        </w:rPr>
        <w:t>.</w:t>
      </w:r>
      <w:r w:rsidR="00817241">
        <w:rPr>
          <w:rFonts w:ascii="Helvetica" w:hAnsi="Helvetica" w:cs="Arial"/>
          <w:sz w:val="22"/>
          <w:szCs w:val="22"/>
        </w:rPr>
        <w:t xml:space="preserve"> Incubate the cells at 38.5 degrees with 5 percent carbon dioxide for 12 hours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 w:rsidR="00817241">
        <w:rPr>
          <w:rFonts w:ascii="Helvetica" w:hAnsi="Helvetica" w:cs="Arial"/>
          <w:sz w:val="22"/>
          <w:szCs w:val="22"/>
        </w:rPr>
        <w:t>.</w:t>
      </w:r>
    </w:p>
    <w:p w14:paraId="3950B432" w14:textId="7D91762B" w:rsidR="001A6DF5" w:rsidRDefault="00E17D81" w:rsidP="001A6D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transfects the cells with </w:t>
      </w:r>
      <w:r w:rsidR="001F2E41">
        <w:rPr>
          <w:rFonts w:ascii="Helvetica" w:hAnsi="Helvetica" w:cs="Arial"/>
          <w:sz w:val="22"/>
          <w:szCs w:val="22"/>
        </w:rPr>
        <w:t xml:space="preserve">each of the following compounds </w:t>
      </w:r>
      <w:r w:rsidR="001F2E41" w:rsidRPr="001F2E41">
        <w:rPr>
          <w:rFonts w:ascii="Helvetica" w:hAnsi="Helvetica" w:cs="Arial"/>
          <w:strike/>
          <w:sz w:val="22"/>
          <w:szCs w:val="22"/>
        </w:rPr>
        <w:t>and adds transfection mixture to the plate</w:t>
      </w:r>
    </w:p>
    <w:p w14:paraId="0E82C46B" w14:textId="320A5872" w:rsidR="00A41B5A" w:rsidRDefault="00A41B5A" w:rsidP="00081E05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2.2.1.b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081E05">
        <w:rPr>
          <w:rFonts w:ascii="Helvetica" w:hAnsi="Helvetica" w:cs="Arial"/>
          <w:sz w:val="22"/>
          <w:szCs w:val="22"/>
        </w:rPr>
        <w:t>Talent a</w:t>
      </w:r>
      <w:r w:rsidR="001F2E41">
        <w:rPr>
          <w:rFonts w:ascii="Helvetica" w:hAnsi="Helvetica" w:cs="Arial"/>
          <w:sz w:val="22"/>
          <w:szCs w:val="22"/>
        </w:rPr>
        <w:t>dds</w:t>
      </w:r>
      <w:r>
        <w:rPr>
          <w:rFonts w:ascii="Helvetica" w:hAnsi="Helvetica" w:cs="Arial"/>
          <w:sz w:val="22"/>
          <w:szCs w:val="22"/>
        </w:rPr>
        <w:t xml:space="preserve"> transfection mixture to the plate </w:t>
      </w:r>
    </w:p>
    <w:p w14:paraId="681DAE10" w14:textId="35A90081" w:rsidR="00C44C73" w:rsidRDefault="00E17D81" w:rsidP="001A6DF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plate to an incubator.</w:t>
      </w:r>
    </w:p>
    <w:p w14:paraId="338FF6FF" w14:textId="10383B16" w:rsidR="00C7374B" w:rsidRDefault="008172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12 hours post-transfection, dilute the HVT virus stock with M199 culture medium to a concentration of 100,000 plaque-forming units per milliliter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Add 130 microliters of the diluted virus to each well of transfected cells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50369E8" w14:textId="385BBA69" w:rsidR="00C44C73" w:rsidRDefault="00025540" w:rsidP="00C44C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dilutes the HVT virus stock with culture medium</w:t>
      </w:r>
    </w:p>
    <w:p w14:paraId="5F02B7E1" w14:textId="320B1088" w:rsidR="00C44C73" w:rsidRDefault="00025540" w:rsidP="00C44C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diluted virus to reach well of transfected cells.</w:t>
      </w:r>
    </w:p>
    <w:p w14:paraId="06552156" w14:textId="7E4A84D5" w:rsidR="00817241" w:rsidRDefault="0081724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Set one well of untransfected cells as a negative control, and add the same quantity of virus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</w:t>
      </w:r>
      <w:r w:rsidR="00441EC3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cells at 38.5 degrees Celsius with 5 percent carbon dioxide for 3 days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0AEC979E" w14:textId="7B5F04EF" w:rsidR="00C44C73" w:rsidRDefault="00854A07" w:rsidP="00C44C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plate, showing the well to be set as the negative control as the talent adds the virus to it.</w:t>
      </w:r>
    </w:p>
    <w:p w14:paraId="318144CB" w14:textId="074D3B97" w:rsidR="00C44C73" w:rsidRDefault="00854A07" w:rsidP="00C44C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</w:p>
    <w:p w14:paraId="4738E2A8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C5C28BC" w14:textId="77777777" w:rsidR="00CE10F2" w:rsidRPr="009205F2" w:rsidRDefault="009205F2" w:rsidP="009205F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9205F2">
        <w:rPr>
          <w:rFonts w:ascii="Helvetica" w:hAnsi="Helvetica" w:cs="Arial"/>
          <w:b/>
          <w:bCs/>
          <w:sz w:val="22"/>
          <w:szCs w:val="22"/>
        </w:rPr>
        <w:t xml:space="preserve">Harvesting and </w:t>
      </w:r>
      <w:r w:rsidRPr="009205F2">
        <w:rPr>
          <w:rFonts w:ascii="Helvetica" w:hAnsi="Helvetica" w:cs="Arial"/>
          <w:b/>
          <w:sz w:val="22"/>
          <w:szCs w:val="22"/>
        </w:rPr>
        <w:t xml:space="preserve">Purification of the </w:t>
      </w:r>
      <w:r w:rsidRPr="009205F2">
        <w:rPr>
          <w:rFonts w:ascii="Helvetica" w:hAnsi="Helvetica" w:cs="Arial"/>
          <w:b/>
          <w:bCs/>
          <w:sz w:val="22"/>
          <w:szCs w:val="22"/>
        </w:rPr>
        <w:t>HVT Recombinant Virus</w:t>
      </w:r>
    </w:p>
    <w:p w14:paraId="2693AF1B" w14:textId="4C0A375C" w:rsidR="00CE10F2" w:rsidRDefault="00C44C7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day before sorting, prepare two 96-well plates by seeding 20,000 cells into each well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AB16D90" w14:textId="74A6C983" w:rsidR="002E4745" w:rsidRPr="006A6324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seeds cells into the wells of two 96-well plates.</w:t>
      </w:r>
    </w:p>
    <w:p w14:paraId="53C4DD1E" w14:textId="7BAD8D43" w:rsidR="00CE10F2" w:rsidRDefault="000B5F9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 days post-infection, retrieve the 6-well plates containing the transfected and infected CEFs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Aspirate the medium f</w:t>
      </w:r>
      <w:r w:rsidR="001839B1">
        <w:rPr>
          <w:rFonts w:ascii="Helvetica" w:hAnsi="Helvetica" w:cs="Arial"/>
          <w:sz w:val="22"/>
          <w:szCs w:val="22"/>
        </w:rPr>
        <w:t>r</w:t>
      </w:r>
      <w:r>
        <w:rPr>
          <w:rFonts w:ascii="Helvetica" w:hAnsi="Helvetica" w:cs="Arial"/>
          <w:sz w:val="22"/>
          <w:szCs w:val="22"/>
        </w:rPr>
        <w:t>om each well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rinse the cell sheet with PBS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Add 1 milliliter of 0.05 percent trypsin-EDTA to each well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, and incubate the cells at 38.5 degrees Celsius with 5</w:t>
      </w:r>
      <w:r w:rsidR="00D23BC5">
        <w:rPr>
          <w:rFonts w:ascii="Helvetica" w:hAnsi="Helvetica" w:cs="Arial"/>
          <w:sz w:val="22"/>
          <w:szCs w:val="22"/>
        </w:rPr>
        <w:t xml:space="preserve"> percent</w:t>
      </w:r>
      <w:r>
        <w:rPr>
          <w:rFonts w:ascii="Helvetica" w:hAnsi="Helvetica" w:cs="Arial"/>
          <w:sz w:val="22"/>
          <w:szCs w:val="22"/>
        </w:rPr>
        <w:t xml:space="preserve"> carbon dioxide for approximately 5 minutes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>.</w:t>
      </w:r>
    </w:p>
    <w:p w14:paraId="42639D64" w14:textId="143D1FCA" w:rsidR="002E4745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retrieves the 6-well plates from the incubator.</w:t>
      </w:r>
    </w:p>
    <w:p w14:paraId="0299E8D6" w14:textId="6F62275C" w:rsidR="002E4745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aspirates the medium from the wells of the 6-well plate.</w:t>
      </w:r>
    </w:p>
    <w:p w14:paraId="6586159C" w14:textId="6D80B0AE" w:rsidR="002E4745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 sheet with PBS.</w:t>
      </w:r>
    </w:p>
    <w:p w14:paraId="63F7E088" w14:textId="7D06F15A" w:rsidR="002E4745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trypsin-EDTA to each well of the 6-well plates.</w:t>
      </w:r>
    </w:p>
    <w:p w14:paraId="376DB09A" w14:textId="4C114F75" w:rsidR="002E4745" w:rsidRPr="006A6324" w:rsidRDefault="001839B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plates into an incubator.</w:t>
      </w:r>
    </w:p>
    <w:p w14:paraId="061CCCB4" w14:textId="2D1A6435" w:rsidR="00CE10F2" w:rsidRDefault="00D23B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re-suspend the cells with 50 microliters of FBS and transfer this suspension to a 1.5 milliliter microcentrifuge tube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Centrifuge at 200 x g for 5 minutes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9E5D72E" w14:textId="2F30CD8D" w:rsidR="002E4745" w:rsidRDefault="00CA0FF7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cells in the plate with FBS and transfers that suspension to a microcentrifuge tube.</w:t>
      </w:r>
    </w:p>
    <w:p w14:paraId="217CC59F" w14:textId="7E4A6F30" w:rsidR="002E4745" w:rsidRDefault="00CA0FF7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into a centrifuge, and closes the centrifuge lid.</w:t>
      </w:r>
    </w:p>
    <w:p w14:paraId="4AB62A4B" w14:textId="507C4BF7" w:rsidR="00D23BC5" w:rsidRDefault="00D23B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Re-suspend the cells in 1 milliliter of PBS containing 1 percent FBS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3.4.</w:t>
      </w:r>
      <w:r w:rsidR="000D2836">
        <w:rPr>
          <w:rFonts w:ascii="Helvetica" w:hAnsi="Helvetica" w:cs="Arial"/>
          <w:b/>
          <w:sz w:val="22"/>
          <w:szCs w:val="22"/>
        </w:rPr>
        <w:t>1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b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Use a hemocytometer to count the cells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adjust the cell density to 1 million cells per milliliter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F1AF740" w14:textId="6AC98748" w:rsidR="00A41B5A" w:rsidRDefault="00A41B5A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 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2B70D7">
        <w:rPr>
          <w:rFonts w:ascii="Helvetica" w:hAnsi="Helvetica" w:cs="Arial"/>
          <w:sz w:val="22"/>
          <w:szCs w:val="22"/>
        </w:rPr>
        <w:t xml:space="preserve">CU: </w:t>
      </w:r>
      <w:r>
        <w:rPr>
          <w:rFonts w:ascii="Helvetica" w:hAnsi="Helvetica" w:cs="Arial"/>
          <w:sz w:val="22"/>
          <w:szCs w:val="22"/>
        </w:rPr>
        <w:t xml:space="preserve">Pellet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(Editor: This can be used if it seems appropriate when reviewing the footage. However, from the way the VO is currently written, this shot is not necessary and can be omitted)</w:t>
      </w:r>
    </w:p>
    <w:p w14:paraId="49816EAA" w14:textId="18F83BCC" w:rsidR="002E4745" w:rsidRDefault="00A41B5A" w:rsidP="001F2E41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3.4.1</w:t>
      </w:r>
      <w:r w:rsidRPr="001F2E41">
        <w:rPr>
          <w:rFonts w:ascii="Helvetica" w:hAnsi="Helvetica" w:cs="Arial"/>
          <w:color w:val="FF0000"/>
          <w:sz w:val="22"/>
          <w:szCs w:val="22"/>
        </w:rPr>
        <w:t>b</w:t>
      </w:r>
      <w:r w:rsidR="002B70D7">
        <w:rPr>
          <w:rFonts w:ascii="Helvetica" w:hAnsi="Helvetica" w:cs="Arial"/>
          <w:sz w:val="22"/>
          <w:szCs w:val="22"/>
        </w:rPr>
        <w:t xml:space="preserve"> </w:t>
      </w:r>
      <w:r w:rsidR="0020793E">
        <w:rPr>
          <w:rFonts w:ascii="Helvetica" w:hAnsi="Helvetica" w:cs="Arial"/>
          <w:sz w:val="22"/>
          <w:szCs w:val="22"/>
        </w:rPr>
        <w:t>MED: Talent re-suspends the cells in PBS.</w:t>
      </w:r>
    </w:p>
    <w:p w14:paraId="057F4D6C" w14:textId="52116B49" w:rsidR="002E4745" w:rsidRDefault="0020793E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microscope, counts the cells using a hemocytometer.</w:t>
      </w:r>
    </w:p>
    <w:p w14:paraId="7FC9DDA8" w14:textId="5CEBE2EA" w:rsidR="002E4745" w:rsidRDefault="004D1E66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cell density.</w:t>
      </w:r>
    </w:p>
    <w:p w14:paraId="7E49636C" w14:textId="7A839788" w:rsidR="00D23BC5" w:rsidRDefault="00311D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</w:t>
      </w:r>
      <w:r w:rsidR="00D23BC5">
        <w:rPr>
          <w:rFonts w:ascii="Helvetica" w:hAnsi="Helvetica" w:cs="Arial"/>
          <w:sz w:val="22"/>
          <w:szCs w:val="22"/>
        </w:rPr>
        <w:t xml:space="preserve"> transfer the cells to a polystyrene sorting tube through its strainer cap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 w:rsidR="00D23BC5">
        <w:rPr>
          <w:rFonts w:ascii="Helvetica" w:hAnsi="Helvetica" w:cs="Arial"/>
          <w:sz w:val="22"/>
          <w:szCs w:val="22"/>
        </w:rPr>
        <w:t>. Using a cell sorter, sort the single cells expressing GFP into the pre-seeded 96-well plates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 w:rsidR="00D23BC5">
        <w:rPr>
          <w:rFonts w:ascii="Helvetica" w:hAnsi="Helvetica" w:cs="Arial"/>
          <w:sz w:val="22"/>
          <w:szCs w:val="22"/>
        </w:rPr>
        <w:t>. Incubate the plates with the sorted cells at 38.5 degrees Celsius with 5 percent carbon dioxide for 5 days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[3]</w:t>
      </w:r>
      <w:r w:rsidR="00D23BC5">
        <w:rPr>
          <w:rFonts w:ascii="Helvetica" w:hAnsi="Helvetica" w:cs="Arial"/>
          <w:sz w:val="22"/>
          <w:szCs w:val="22"/>
        </w:rPr>
        <w:t>.</w:t>
      </w:r>
    </w:p>
    <w:p w14:paraId="60782DEE" w14:textId="77482A30" w:rsidR="002E4745" w:rsidRDefault="000A02D9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cells to a polystyrene sorting tube through its strainer cap</w:t>
      </w:r>
    </w:p>
    <w:p w14:paraId="7D86DB80" w14:textId="26875AFE" w:rsidR="002E4745" w:rsidRDefault="000A02D9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uses a cell sorter to sort the single cells expressing GFP into the </w:t>
      </w:r>
    </w:p>
    <w:p w14:paraId="399FA7C0" w14:textId="08D05EE1" w:rsidR="002E4745" w:rsidRDefault="00BA597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into an incubator.</w:t>
      </w:r>
    </w:p>
    <w:p w14:paraId="3CF33A1B" w14:textId="5C397DF1" w:rsidR="00311DBF" w:rsidRDefault="00311D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5 days, use a fluorescence microscope to check the 96-well plates</w:t>
      </w:r>
      <w:r w:rsidR="001F2E41">
        <w:rPr>
          <w:rFonts w:ascii="Helvetica" w:hAnsi="Helvetica" w:cs="Arial"/>
          <w:sz w:val="22"/>
          <w:szCs w:val="22"/>
        </w:rPr>
        <w:t xml:space="preserve"> 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[1]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mark the well</w:t>
      </w:r>
      <w:r w:rsidR="001B5F8D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that contain a single GFP-positive plaque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3.6.</w:t>
      </w:r>
      <w:r w:rsidR="00BA5971">
        <w:rPr>
          <w:rFonts w:ascii="Helvetica" w:hAnsi="Helvetica" w:cs="Arial"/>
          <w:b/>
          <w:sz w:val="22"/>
          <w:szCs w:val="22"/>
        </w:rPr>
        <w:t>1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b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  <w:r w:rsidR="001B5F8D">
        <w:rPr>
          <w:rFonts w:ascii="Helvetica" w:hAnsi="Helvetica" w:cs="Arial"/>
          <w:sz w:val="22"/>
          <w:szCs w:val="22"/>
        </w:rPr>
        <w:t xml:space="preserve"> Trypsinize each GFP-positive well with 50 microliters of trypsin-EDTA for 3 minutes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</w:t>
      </w:r>
      <w:r w:rsidR="00BA5971">
        <w:rPr>
          <w:rFonts w:ascii="Helvetica" w:hAnsi="Helvetica" w:cs="Arial"/>
          <w:b/>
          <w:sz w:val="22"/>
          <w:szCs w:val="22"/>
        </w:rPr>
        <w:t>2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 w:rsidR="001B5F8D">
        <w:rPr>
          <w:rFonts w:ascii="Helvetica" w:hAnsi="Helvetica" w:cs="Arial"/>
          <w:sz w:val="22"/>
          <w:szCs w:val="22"/>
        </w:rPr>
        <w:t>. Then, add 50 microliters of culture medium to re-suspend the cells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BA5971" w:rsidRPr="00BA5971">
        <w:rPr>
          <w:rFonts w:ascii="Helvetica" w:hAnsi="Helvetica" w:cs="Arial"/>
          <w:b/>
          <w:sz w:val="22"/>
          <w:szCs w:val="22"/>
        </w:rPr>
        <w:t>[</w:t>
      </w:r>
      <w:r w:rsidR="00BA5971">
        <w:rPr>
          <w:rFonts w:ascii="Helvetica" w:hAnsi="Helvetica" w:cs="Arial"/>
          <w:b/>
          <w:sz w:val="22"/>
          <w:szCs w:val="22"/>
        </w:rPr>
        <w:t>3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 w:rsidR="001B5F8D">
        <w:rPr>
          <w:rFonts w:ascii="Helvetica" w:hAnsi="Helvetica" w:cs="Arial"/>
          <w:sz w:val="22"/>
          <w:szCs w:val="22"/>
        </w:rPr>
        <w:t>, and transfer this suspension into one w</w:t>
      </w:r>
      <w:r w:rsidR="002E4745">
        <w:rPr>
          <w:rFonts w:ascii="Helvetica" w:hAnsi="Helvetica" w:cs="Arial"/>
          <w:sz w:val="22"/>
          <w:szCs w:val="22"/>
        </w:rPr>
        <w:t>ell of a 6-well plate with CEFs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</w:t>
      </w:r>
      <w:r w:rsidR="00BA5971">
        <w:rPr>
          <w:rFonts w:ascii="Helvetica" w:hAnsi="Helvetica" w:cs="Arial"/>
          <w:b/>
          <w:sz w:val="22"/>
          <w:szCs w:val="22"/>
        </w:rPr>
        <w:t>4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 w:rsidR="002E4745">
        <w:rPr>
          <w:rFonts w:ascii="Helvetica" w:hAnsi="Helvetica" w:cs="Arial"/>
          <w:sz w:val="22"/>
          <w:szCs w:val="22"/>
        </w:rPr>
        <w:t>.</w:t>
      </w:r>
    </w:p>
    <w:p w14:paraId="5A08F0FA" w14:textId="2ABC0885" w:rsidR="002E4745" w:rsidRDefault="00BA597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the plate into a fluorescence microscope, checks the plates, and marks the appropriate wells.</w:t>
      </w:r>
    </w:p>
    <w:p w14:paraId="2097FEAC" w14:textId="4B7B1C32" w:rsidR="00A41B5A" w:rsidRDefault="00A41B5A" w:rsidP="001F2E41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3.6.1 b 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2B70D7">
        <w:rPr>
          <w:rFonts w:ascii="Helvetica" w:hAnsi="Helvetica" w:cs="Arial"/>
          <w:sz w:val="22"/>
          <w:szCs w:val="22"/>
        </w:rPr>
        <w:t>CU:</w:t>
      </w:r>
      <w:r>
        <w:rPr>
          <w:rFonts w:ascii="Helvetica" w:hAnsi="Helvetica" w:cs="Arial"/>
          <w:sz w:val="22"/>
          <w:szCs w:val="22"/>
        </w:rPr>
        <w:t xml:space="preserve"> marking</w:t>
      </w:r>
    </w:p>
    <w:p w14:paraId="5213BBF1" w14:textId="3539F2CC" w:rsidR="002E4745" w:rsidRDefault="00BA5971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571FD">
        <w:rPr>
          <w:rFonts w:ascii="Helvetica" w:hAnsi="Helvetica" w:cs="Arial"/>
          <w:sz w:val="22"/>
          <w:szCs w:val="22"/>
        </w:rPr>
        <w:t>adds trypsin-EDTA to the appropriate wells.</w:t>
      </w:r>
    </w:p>
    <w:p w14:paraId="5A1DDFCB" w14:textId="4E4E9049" w:rsidR="002E4745" w:rsidRDefault="000571FD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re-suspends the cells in culture medium.</w:t>
      </w:r>
    </w:p>
    <w:p w14:paraId="0B244A90" w14:textId="37022287" w:rsidR="000571FD" w:rsidRDefault="000571FD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cell suspension to the 6-well plate.</w:t>
      </w:r>
    </w:p>
    <w:p w14:paraId="471F6761" w14:textId="21768B47" w:rsidR="001B5F8D" w:rsidRDefault="001B5F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3 days, freeze down one vial of each </w:t>
      </w:r>
      <w:r w:rsidR="00A35AD2">
        <w:rPr>
          <w:rFonts w:ascii="Helvetica" w:hAnsi="Helvetica" w:cs="Arial"/>
          <w:sz w:val="22"/>
          <w:szCs w:val="22"/>
        </w:rPr>
        <w:t>of the first generation of recombinant viruses</w:t>
      </w:r>
      <w:r>
        <w:rPr>
          <w:rFonts w:ascii="Helvetica" w:hAnsi="Helvetica" w:cs="Arial"/>
          <w:sz w:val="22"/>
          <w:szCs w:val="22"/>
        </w:rPr>
        <w:t xml:space="preserve"> in freezing medium </w:t>
      </w:r>
      <w:r>
        <w:rPr>
          <w:rFonts w:ascii="Helvetica" w:hAnsi="Helvetica" w:cs="Arial"/>
          <w:b/>
          <w:sz w:val="22"/>
          <w:szCs w:val="22"/>
        </w:rPr>
        <w:t>[</w:t>
      </w:r>
      <w:r w:rsidR="000D2836">
        <w:rPr>
          <w:rFonts w:ascii="Helvetica" w:hAnsi="Helvetica" w:cs="Arial"/>
          <w:b/>
          <w:sz w:val="22"/>
          <w:szCs w:val="22"/>
        </w:rPr>
        <w:t>1-</w:t>
      </w:r>
      <w:r>
        <w:rPr>
          <w:rFonts w:ascii="Helvetica" w:hAnsi="Helvetica" w:cs="Arial"/>
          <w:b/>
          <w:sz w:val="22"/>
          <w:szCs w:val="22"/>
        </w:rPr>
        <w:t>TXT]</w:t>
      </w:r>
      <w:r>
        <w:rPr>
          <w:rFonts w:ascii="Helvetica" w:hAnsi="Helvetica" w:cs="Arial"/>
          <w:sz w:val="22"/>
          <w:szCs w:val="22"/>
        </w:rPr>
        <w:t>. Store the</w:t>
      </w:r>
      <w:r w:rsidR="00A35AD2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harvested viruses in liquid nitrogen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1ACDDF04" w14:textId="6FBF48EC" w:rsidR="001B5F8D" w:rsidRDefault="00204DA1" w:rsidP="001B5F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freezes down a vial of virus in freezing medium. </w:t>
      </w:r>
      <w:r w:rsidR="001B5F8D" w:rsidRPr="00204DA1">
        <w:rPr>
          <w:rFonts w:ascii="Helvetica" w:hAnsi="Helvetica" w:cs="Arial"/>
          <w:b/>
          <w:sz w:val="22"/>
          <w:szCs w:val="22"/>
        </w:rPr>
        <w:t>TEXT: See text for composition of freezing medium</w:t>
      </w:r>
      <w:r w:rsidR="001B5F8D">
        <w:rPr>
          <w:rFonts w:ascii="Helvetica" w:hAnsi="Helvetica" w:cs="Arial"/>
          <w:sz w:val="22"/>
          <w:szCs w:val="22"/>
        </w:rPr>
        <w:t>.</w:t>
      </w:r>
    </w:p>
    <w:p w14:paraId="57BC1AD7" w14:textId="2232AB80" w:rsidR="00A41B5A" w:rsidRDefault="00A41B5A" w:rsidP="001F2E41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3.7.1.b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2B70D7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put</w:t>
      </w:r>
      <w:r w:rsidR="002B70D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vials into Mr</w:t>
      </w:r>
      <w:r w:rsidR="001F2E41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Frosty</w:t>
      </w:r>
      <w:r w:rsidR="002B70D7">
        <w:rPr>
          <w:rFonts w:ascii="Helvetica" w:hAnsi="Helvetica" w:cs="Arial"/>
          <w:sz w:val="22"/>
          <w:szCs w:val="22"/>
        </w:rPr>
        <w:t>.</w:t>
      </w:r>
    </w:p>
    <w:p w14:paraId="66F149B5" w14:textId="2EDA7087" w:rsidR="002E4745" w:rsidRDefault="00204DA1" w:rsidP="001B5F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frozen vials to liquid nitrogen</w:t>
      </w:r>
      <w:r w:rsidR="002B70D7">
        <w:rPr>
          <w:rFonts w:ascii="Helvetica" w:hAnsi="Helvetica" w:cs="Arial"/>
          <w:sz w:val="22"/>
          <w:szCs w:val="22"/>
        </w:rPr>
        <w:t xml:space="preserve"> </w:t>
      </w:r>
      <w:r w:rsidR="002B70D7" w:rsidRPr="001F2E41">
        <w:rPr>
          <w:rFonts w:ascii="Helvetica" w:hAnsi="Helvetica" w:cs="Arial"/>
          <w:color w:val="FF0000"/>
          <w:sz w:val="22"/>
          <w:szCs w:val="22"/>
        </w:rPr>
        <w:t>storage box</w:t>
      </w:r>
      <w:r>
        <w:rPr>
          <w:rFonts w:ascii="Helvetica" w:hAnsi="Helvetica" w:cs="Arial"/>
          <w:sz w:val="22"/>
          <w:szCs w:val="22"/>
        </w:rPr>
        <w:t>.</w:t>
      </w:r>
    </w:p>
    <w:p w14:paraId="5986FE55" w14:textId="040DD861" w:rsidR="00A41B5A" w:rsidRDefault="00A41B5A" w:rsidP="001F2E41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3.7.2.b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2B70D7" w:rsidRPr="001F2E41">
        <w:rPr>
          <w:rFonts w:ascii="Helvetica" w:hAnsi="Helvetica" w:cs="Arial"/>
          <w:sz w:val="22"/>
          <w:szCs w:val="22"/>
        </w:rPr>
        <w:t xml:space="preserve">Talent </w:t>
      </w:r>
      <w:r w:rsidRPr="001F2E41">
        <w:rPr>
          <w:rFonts w:ascii="Helvetica" w:hAnsi="Helvetica" w:cs="Arial"/>
          <w:sz w:val="22"/>
          <w:szCs w:val="22"/>
        </w:rPr>
        <w:t xml:space="preserve">transfer </w:t>
      </w:r>
      <w:r w:rsidR="00081E05" w:rsidRPr="001F2E41">
        <w:rPr>
          <w:rFonts w:ascii="Helvetica" w:hAnsi="Helvetica" w:cs="Arial"/>
          <w:sz w:val="22"/>
          <w:szCs w:val="22"/>
        </w:rPr>
        <w:t xml:space="preserve">the box </w:t>
      </w:r>
      <w:r w:rsidRPr="001F2E41">
        <w:rPr>
          <w:rFonts w:ascii="Helvetica" w:hAnsi="Helvetica" w:cs="Arial"/>
          <w:sz w:val="22"/>
          <w:szCs w:val="22"/>
        </w:rPr>
        <w:t>into liquid nitrogen canister</w:t>
      </w:r>
      <w:r w:rsidR="002B70D7" w:rsidRPr="001F2E41">
        <w:rPr>
          <w:rFonts w:ascii="Helvetica" w:hAnsi="Helvetica" w:cs="Arial"/>
          <w:sz w:val="22"/>
          <w:szCs w:val="22"/>
        </w:rPr>
        <w:t>.</w:t>
      </w:r>
    </w:p>
    <w:p w14:paraId="51A599DE" w14:textId="06A5EB88" w:rsidR="001B5F8D" w:rsidRDefault="00A35AD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Collect 100,000 cells from each of the first generation of viruses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Centrifuge the cells</w:t>
      </w:r>
      <w:r w:rsidR="00B61456">
        <w:rPr>
          <w:rFonts w:ascii="Helvetica" w:hAnsi="Helvetica" w:cs="Arial"/>
          <w:sz w:val="22"/>
          <w:szCs w:val="22"/>
        </w:rPr>
        <w:t xml:space="preserve"> at 2000 rpm for 5 minutes</w:t>
      </w:r>
      <w:r>
        <w:rPr>
          <w:rFonts w:ascii="Helvetica" w:hAnsi="Helvetica" w:cs="Arial"/>
          <w:sz w:val="22"/>
          <w:szCs w:val="22"/>
        </w:rPr>
        <w:t>, and discard the supernatant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Store the cells at -20 degrees Celsius </w:t>
      </w:r>
      <w:r w:rsidR="009676B6">
        <w:rPr>
          <w:rFonts w:ascii="Helvetica" w:hAnsi="Helvetica" w:cs="Arial"/>
          <w:sz w:val="22"/>
          <w:szCs w:val="22"/>
        </w:rPr>
        <w:t>until read to perform</w:t>
      </w:r>
      <w:r>
        <w:rPr>
          <w:rFonts w:ascii="Helvetica" w:hAnsi="Helvetica" w:cs="Arial"/>
          <w:sz w:val="22"/>
          <w:szCs w:val="22"/>
        </w:rPr>
        <w:t xml:space="preserve"> DNA extraction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90CAFD1" w14:textId="1A3784A6" w:rsidR="00A35AD2" w:rsidRDefault="00317D8B" w:rsidP="00A35A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cells from the first generator of viruses.</w:t>
      </w:r>
    </w:p>
    <w:p w14:paraId="56C1BA6B" w14:textId="5EE882FC" w:rsidR="002E4745" w:rsidRDefault="00317D8B" w:rsidP="00A35A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of cells into a centrifuge, and closes the centrifuge lid.</w:t>
      </w:r>
    </w:p>
    <w:p w14:paraId="61197E60" w14:textId="18F5DD9C" w:rsidR="002E4745" w:rsidRDefault="00317D8B" w:rsidP="00A35A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tubes (with the supernatant already removed) into a freezer.</w:t>
      </w:r>
    </w:p>
    <w:p w14:paraId="1140E9AC" w14:textId="68A2562B" w:rsidR="00A35AD2" w:rsidRDefault="00A35AD2" w:rsidP="00A35A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When ready to perform DNA extraction</w:t>
      </w:r>
      <w:r w:rsidR="009676B6">
        <w:rPr>
          <w:rFonts w:ascii="Helvetica" w:hAnsi="Helvetica" w:cs="Arial"/>
          <w:sz w:val="22"/>
          <w:szCs w:val="22"/>
        </w:rPr>
        <w:t xml:space="preserve"> </w:t>
      </w:r>
      <w:r w:rsidR="009676B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use 50 microliters of squishing </w:t>
      </w:r>
      <w:r w:rsidR="000D2836">
        <w:rPr>
          <w:rFonts w:ascii="Helvetica" w:hAnsi="Helvetica" w:cs="Arial"/>
          <w:sz w:val="22"/>
          <w:szCs w:val="22"/>
        </w:rPr>
        <w:t>b</w:t>
      </w:r>
      <w:r>
        <w:rPr>
          <w:rFonts w:ascii="Helvetica" w:hAnsi="Helvetica" w:cs="Arial"/>
          <w:sz w:val="22"/>
          <w:szCs w:val="22"/>
        </w:rPr>
        <w:t>uffer</w:t>
      </w:r>
      <w:r w:rsidR="000D2836">
        <w:rPr>
          <w:rFonts w:ascii="Helvetica" w:hAnsi="Helvetica" w:cs="Arial"/>
          <w:sz w:val="22"/>
          <w:szCs w:val="22"/>
        </w:rPr>
        <w:t xml:space="preserve"> to</w:t>
      </w:r>
      <w:r>
        <w:rPr>
          <w:rFonts w:ascii="Helvetica" w:hAnsi="Helvetica" w:cs="Arial"/>
          <w:sz w:val="22"/>
          <w:szCs w:val="22"/>
        </w:rPr>
        <w:t xml:space="preserve"> defrost and re-suspend the cell pellets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9676B6">
        <w:rPr>
          <w:rFonts w:ascii="Helvetica" w:hAnsi="Helvetica" w:cs="Arial"/>
          <w:b/>
          <w:sz w:val="22"/>
          <w:szCs w:val="22"/>
        </w:rPr>
        <w:t>[2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Lyse the samples at 65 degrees Celsius for 30 minutes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</w:t>
      </w:r>
      <w:r w:rsidR="009676B6">
        <w:rPr>
          <w:rFonts w:ascii="Helvetica" w:hAnsi="Helvetica" w:cs="Arial"/>
          <w:b/>
          <w:sz w:val="22"/>
          <w:szCs w:val="22"/>
        </w:rPr>
        <w:t>3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then at 95 degrees Celsius for 2 minutes to inactivate the Proteinase K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9676B6">
        <w:rPr>
          <w:rFonts w:ascii="Helvetica" w:hAnsi="Helvetica" w:cs="Arial"/>
          <w:b/>
          <w:sz w:val="22"/>
          <w:szCs w:val="22"/>
        </w:rPr>
        <w:t>[4</w:t>
      </w:r>
      <w:r w:rsidR="000D2836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2511D51" w14:textId="52DEB742" w:rsidR="002E4745" w:rsidRDefault="009676B6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the vials from the freezer.</w:t>
      </w:r>
    </w:p>
    <w:p w14:paraId="7CDE57E1" w14:textId="45293C1D" w:rsidR="002E4745" w:rsidRDefault="009676B6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squishing buffer to defrost and re-suspend a cell pellet.</w:t>
      </w:r>
    </w:p>
    <w:p w14:paraId="78DE606D" w14:textId="6DB856B3" w:rsidR="002E4745" w:rsidRDefault="009676B6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the tubes into a </w:t>
      </w:r>
      <w:r w:rsidR="00B61456">
        <w:rPr>
          <w:rFonts w:ascii="Helvetica" w:hAnsi="Helvetica" w:cs="Arial"/>
          <w:sz w:val="22"/>
          <w:szCs w:val="22"/>
        </w:rPr>
        <w:t>heating block</w:t>
      </w:r>
      <w:r>
        <w:rPr>
          <w:rFonts w:ascii="Helvetica" w:hAnsi="Helvetica" w:cs="Arial"/>
          <w:sz w:val="22"/>
          <w:szCs w:val="22"/>
        </w:rPr>
        <w:t xml:space="preserve"> at 65 degrees Celsius.</w:t>
      </w:r>
    </w:p>
    <w:p w14:paraId="51152AC0" w14:textId="4558C160" w:rsidR="009676B6" w:rsidRDefault="009676B6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adjusts the temperature of the </w:t>
      </w:r>
      <w:r w:rsidR="00B61456">
        <w:rPr>
          <w:rFonts w:ascii="Helvetica" w:hAnsi="Helvetica" w:cs="Arial"/>
          <w:sz w:val="22"/>
          <w:szCs w:val="22"/>
        </w:rPr>
        <w:t>heating block</w:t>
      </w:r>
      <w:r>
        <w:rPr>
          <w:rFonts w:ascii="Helvetica" w:hAnsi="Helvetica" w:cs="Arial"/>
          <w:sz w:val="22"/>
          <w:szCs w:val="22"/>
        </w:rPr>
        <w:t xml:space="preserve"> to 95 degrees Celsius.</w:t>
      </w:r>
    </w:p>
    <w:p w14:paraId="062638F3" w14:textId="5051C168" w:rsidR="00A35AD2" w:rsidRDefault="00A35AD2" w:rsidP="009F67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Perform a PCR reaction with 3’ </w:t>
      </w:r>
      <w:r w:rsidR="004D72D5" w:rsidRPr="004D72D5">
        <w:rPr>
          <w:rFonts w:ascii="Helvetica" w:hAnsi="Helvetica" w:cs="Arial"/>
          <w:i/>
          <w:color w:val="FF0000"/>
          <w:sz w:val="22"/>
          <w:szCs w:val="22"/>
        </w:rPr>
        <w:t>(“three-prime”)</w:t>
      </w:r>
      <w:r w:rsidR="004D72D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junction primers using 1 microliter of</w:t>
      </w:r>
      <w:r w:rsidR="009F67C9">
        <w:rPr>
          <w:rFonts w:ascii="Helvetica" w:hAnsi="Helvetica" w:cs="Arial"/>
          <w:sz w:val="22"/>
          <w:szCs w:val="22"/>
        </w:rPr>
        <w:t xml:space="preserve"> each</w:t>
      </w:r>
      <w:r>
        <w:rPr>
          <w:rFonts w:ascii="Helvetica" w:hAnsi="Helvetica" w:cs="Arial"/>
          <w:sz w:val="22"/>
          <w:szCs w:val="22"/>
        </w:rPr>
        <w:t xml:space="preserve"> DNA sample as outlined in the text protocol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F67C9">
        <w:rPr>
          <w:rFonts w:ascii="Helvetica" w:hAnsi="Helvetica" w:cs="Arial"/>
          <w:sz w:val="22"/>
          <w:szCs w:val="22"/>
        </w:rPr>
        <w:t>Load 2 microliters of the amplification products to one well of 1 percent agarose gel for gel electrophoresis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 w:rsidR="009F67C9">
        <w:rPr>
          <w:rFonts w:ascii="Helvetica" w:hAnsi="Helvetica" w:cs="Arial"/>
          <w:sz w:val="22"/>
          <w:szCs w:val="22"/>
        </w:rPr>
        <w:t>.</w:t>
      </w:r>
    </w:p>
    <w:p w14:paraId="036385CB" w14:textId="1305B93C" w:rsidR="002E4745" w:rsidRDefault="004D72D5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a PCR reaction with 3’ junction primers. Any action taken during this process can be filmed for this shot, preferably with the PCR machine in view.</w:t>
      </w:r>
    </w:p>
    <w:p w14:paraId="1C10631D" w14:textId="713C6725" w:rsidR="002E4745" w:rsidRPr="009F67C9" w:rsidRDefault="004D72D5" w:rsidP="002E47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some of the amplification products into a well of a 1% agarose gel.</w:t>
      </w:r>
    </w:p>
    <w:p w14:paraId="3BB70303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6FB5BC2" w14:textId="77777777" w:rsidR="00565757" w:rsidRPr="006A6324" w:rsidRDefault="009205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205F2">
        <w:rPr>
          <w:rFonts w:ascii="Helvetica" w:hAnsi="Helvetica" w:cs="Arial"/>
          <w:b/>
          <w:bCs/>
          <w:sz w:val="22"/>
          <w:szCs w:val="22"/>
        </w:rPr>
        <w:t xml:space="preserve">Excision of the Fluorescent Reporter Gene </w:t>
      </w:r>
      <w:r w:rsidRPr="009205F2">
        <w:rPr>
          <w:rFonts w:ascii="Helvetica" w:hAnsi="Helvetica" w:cs="Arial"/>
          <w:b/>
          <w:bCs/>
          <w:i/>
          <w:sz w:val="22"/>
          <w:szCs w:val="22"/>
        </w:rPr>
        <w:t>via</w:t>
      </w:r>
      <w:r w:rsidRPr="009205F2">
        <w:rPr>
          <w:rFonts w:ascii="Helvetica" w:hAnsi="Helvetica" w:cs="Arial"/>
          <w:b/>
          <w:bCs/>
          <w:sz w:val="22"/>
          <w:szCs w:val="22"/>
        </w:rPr>
        <w:t xml:space="preserve"> the Cre-lox System</w:t>
      </w:r>
    </w:p>
    <w:p w14:paraId="23FC213B" w14:textId="2A573648" w:rsidR="00565757" w:rsidRDefault="009F67C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remove the GFP gene from the recombinant virus, use a transfect</w:t>
      </w:r>
      <w:r w:rsidR="00D711DC">
        <w:rPr>
          <w:rFonts w:ascii="Helvetica" w:hAnsi="Helvetica" w:cs="Arial"/>
          <w:sz w:val="22"/>
          <w:szCs w:val="22"/>
        </w:rPr>
        <w:t>ion</w:t>
      </w:r>
      <w:r>
        <w:rPr>
          <w:rFonts w:ascii="Helvetica" w:hAnsi="Helvetica" w:cs="Arial"/>
          <w:sz w:val="22"/>
          <w:szCs w:val="22"/>
        </w:rPr>
        <w:t xml:space="preserve"> reagent to transfect 2 microliters of </w:t>
      </w:r>
      <w:r w:rsidRPr="009F67C9">
        <w:rPr>
          <w:rFonts w:ascii="Helvetica" w:hAnsi="Helvetica" w:cs="Arial"/>
          <w:sz w:val="22"/>
          <w:szCs w:val="22"/>
        </w:rPr>
        <w:t>Cre recombinase expression plasmid</w:t>
      </w:r>
      <w:r w:rsidR="001F2E41" w:rsidRPr="001F2E4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[1]</w:t>
      </w:r>
      <w:r w:rsidRPr="001F2E41">
        <w:rPr>
          <w:rFonts w:ascii="Helvetica" w:hAnsi="Helvetica" w:cs="Arial"/>
          <w:b/>
          <w:bCs/>
          <w:color w:val="FF0000"/>
          <w:sz w:val="22"/>
          <w:szCs w:val="22"/>
        </w:rPr>
        <w:t xml:space="preserve"> </w:t>
      </w:r>
      <w:r w:rsidRPr="009F67C9">
        <w:rPr>
          <w:rFonts w:ascii="Helvetica" w:hAnsi="Helvetica" w:cs="Arial"/>
          <w:sz w:val="22"/>
          <w:szCs w:val="22"/>
        </w:rPr>
        <w:t xml:space="preserve">into the 6-well plate </w:t>
      </w:r>
      <w:r>
        <w:rPr>
          <w:rFonts w:ascii="Helvetica" w:hAnsi="Helvetica" w:cs="Arial"/>
          <w:sz w:val="22"/>
          <w:szCs w:val="22"/>
        </w:rPr>
        <w:t xml:space="preserve">that has been </w:t>
      </w:r>
      <w:r w:rsidRPr="009F67C9">
        <w:rPr>
          <w:rFonts w:ascii="Helvetica" w:hAnsi="Helvetica" w:cs="Arial"/>
          <w:sz w:val="22"/>
          <w:szCs w:val="22"/>
        </w:rPr>
        <w:t>pre</w:t>
      </w:r>
      <w:r>
        <w:rPr>
          <w:rFonts w:ascii="Helvetica" w:hAnsi="Helvetica" w:cs="Arial"/>
          <w:sz w:val="22"/>
          <w:szCs w:val="22"/>
        </w:rPr>
        <w:t>-</w:t>
      </w:r>
      <w:r w:rsidRPr="009F67C9">
        <w:rPr>
          <w:rFonts w:ascii="Helvetica" w:hAnsi="Helvetica" w:cs="Arial"/>
          <w:sz w:val="22"/>
          <w:szCs w:val="22"/>
        </w:rPr>
        <w:t>seeded with CEF cells</w:t>
      </w:r>
      <w:r w:rsidR="00992E1B">
        <w:rPr>
          <w:rFonts w:ascii="Helvetica" w:hAnsi="Helvetica" w:cs="Arial"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4.1.</w:t>
      </w:r>
      <w:r w:rsidR="00992E1B">
        <w:rPr>
          <w:rFonts w:ascii="Helvetica" w:hAnsi="Helvetica" w:cs="Arial"/>
          <w:b/>
          <w:sz w:val="22"/>
          <w:szCs w:val="22"/>
        </w:rPr>
        <w:t>1</w:t>
      </w:r>
      <w:r w:rsidR="001F2E41" w:rsidRPr="001F2E41">
        <w:rPr>
          <w:rFonts w:ascii="Helvetica" w:hAnsi="Helvetica" w:cs="Arial"/>
          <w:b/>
          <w:color w:val="FF0000"/>
          <w:sz w:val="22"/>
          <w:szCs w:val="22"/>
        </w:rPr>
        <w:t>b</w:t>
      </w:r>
      <w:r w:rsidR="00992E1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79F64BD9" w14:textId="2FDFFD99" w:rsidR="00AB2DA3" w:rsidRDefault="00D711DC" w:rsidP="00AB2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1F2E41">
        <w:rPr>
          <w:rFonts w:ascii="Helvetica" w:hAnsi="Helvetica" w:cs="Arial"/>
          <w:color w:val="FF0000"/>
          <w:sz w:val="22"/>
          <w:szCs w:val="22"/>
        </w:rPr>
        <w:t xml:space="preserve">Talent </w:t>
      </w:r>
      <w:r w:rsidR="002B70D7" w:rsidRPr="001F2E41">
        <w:rPr>
          <w:rFonts w:ascii="Helvetica" w:hAnsi="Helvetica" w:cs="Arial"/>
          <w:color w:val="FF0000"/>
          <w:sz w:val="22"/>
          <w:szCs w:val="22"/>
        </w:rPr>
        <w:t>mixes transfection reagent with</w:t>
      </w:r>
      <w:r w:rsidR="001F2E41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F2E41" w:rsidRPr="009F67C9">
        <w:rPr>
          <w:rFonts w:ascii="Helvetica" w:hAnsi="Helvetica" w:cs="Arial"/>
          <w:sz w:val="22"/>
          <w:szCs w:val="22"/>
        </w:rPr>
        <w:t>Cre recombinase expression plasmid</w:t>
      </w:r>
      <w:r w:rsidR="002B70D7">
        <w:rPr>
          <w:rFonts w:ascii="Helvetica" w:hAnsi="Helvetica" w:cs="Arial"/>
          <w:sz w:val="22"/>
          <w:szCs w:val="22"/>
        </w:rPr>
        <w:t xml:space="preserve"> </w:t>
      </w:r>
      <w:r w:rsidRPr="001F2E41">
        <w:rPr>
          <w:rFonts w:ascii="Helvetica" w:hAnsi="Helvetica" w:cs="Arial"/>
          <w:strike/>
          <w:sz w:val="22"/>
          <w:szCs w:val="22"/>
        </w:rPr>
        <w:t>uses a transfection reagent to transfect</w:t>
      </w:r>
      <w:r w:rsidRPr="001F2E41">
        <w:rPr>
          <w:rFonts w:ascii="Helvetica" w:hAnsi="Helvetica" w:cs="Arial"/>
          <w:sz w:val="22"/>
          <w:szCs w:val="22"/>
        </w:rPr>
        <w:t xml:space="preserve"> </w:t>
      </w:r>
      <w:r w:rsidRPr="001F2E41">
        <w:rPr>
          <w:rFonts w:ascii="Helvetica" w:hAnsi="Helvetica" w:cs="Arial"/>
          <w:strike/>
          <w:sz w:val="22"/>
          <w:szCs w:val="22"/>
        </w:rPr>
        <w:t>into a pre-seeded 6-well plate</w:t>
      </w:r>
      <w:r>
        <w:rPr>
          <w:rFonts w:ascii="Helvetica" w:hAnsi="Helvetica" w:cs="Arial"/>
          <w:sz w:val="22"/>
          <w:szCs w:val="22"/>
        </w:rPr>
        <w:t>.</w:t>
      </w:r>
    </w:p>
    <w:p w14:paraId="10AD5D0A" w14:textId="3F10AA5A" w:rsidR="00A41B5A" w:rsidRPr="006A6324" w:rsidRDefault="004733C0" w:rsidP="001F2E41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4.1.1.b </w:t>
      </w:r>
      <w:r w:rsidR="001F2E41" w:rsidRPr="001F2E41">
        <w:rPr>
          <w:rFonts w:ascii="Helvetica" w:hAnsi="Helvetica" w:cs="Arial"/>
          <w:sz w:val="22"/>
          <w:szCs w:val="22"/>
          <w:highlight w:val="green"/>
        </w:rPr>
        <w:t>[Added Shot]</w:t>
      </w:r>
      <w:r w:rsidR="001F2E41">
        <w:rPr>
          <w:rFonts w:ascii="Helvetica" w:hAnsi="Helvetica" w:cs="Arial"/>
          <w:sz w:val="22"/>
          <w:szCs w:val="22"/>
        </w:rPr>
        <w:t xml:space="preserve">: </w:t>
      </w:r>
      <w:r w:rsidR="002B70D7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sz w:val="22"/>
          <w:szCs w:val="22"/>
        </w:rPr>
        <w:t>add</w:t>
      </w:r>
      <w:r w:rsidR="002B70D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mixture to wells</w:t>
      </w:r>
    </w:p>
    <w:p w14:paraId="1A93A2BC" w14:textId="4420A22A" w:rsidR="00565757" w:rsidRDefault="009F67C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12 hours post-transfection, defrost one vial of </w:t>
      </w:r>
      <w:r w:rsidRPr="009F67C9">
        <w:rPr>
          <w:rFonts w:ascii="Helvetica" w:hAnsi="Helvetica" w:cs="Arial"/>
          <w:sz w:val="22"/>
          <w:szCs w:val="22"/>
        </w:rPr>
        <w:t>recombinant virus from liquid nitrogen</w:t>
      </w:r>
      <w:r w:rsidR="00992E1B">
        <w:rPr>
          <w:rFonts w:ascii="Helvetica" w:hAnsi="Helvetica" w:cs="Arial"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re-suspend the virus and seed 50 microliters into each well of transfected cells </w:t>
      </w:r>
      <w:r w:rsidR="00992E1B">
        <w:rPr>
          <w:rFonts w:ascii="Helvetica" w:hAnsi="Helvetica" w:cs="Arial"/>
          <w:b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>– setting one well as the negative control with the same amount of virus</w:t>
      </w:r>
      <w:r w:rsidR="00992E1B">
        <w:rPr>
          <w:rFonts w:ascii="Helvetica" w:hAnsi="Helvetica" w:cs="Arial"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Incubate </w:t>
      </w:r>
      <w:r w:rsidR="001F2E41">
        <w:rPr>
          <w:rFonts w:ascii="Helvetica" w:hAnsi="Helvetica" w:cs="Arial"/>
          <w:color w:val="FF0000"/>
          <w:sz w:val="22"/>
          <w:szCs w:val="22"/>
        </w:rPr>
        <w:t>at</w:t>
      </w:r>
      <w:r w:rsidR="004733C0" w:rsidRPr="001F2E41">
        <w:rPr>
          <w:rFonts w:ascii="Helvetica" w:hAnsi="Helvetica" w:cs="Arial"/>
          <w:color w:val="FF0000"/>
          <w:sz w:val="22"/>
          <w:szCs w:val="22"/>
        </w:rPr>
        <w:t xml:space="preserve"> 38.5 degrees Celsius </w:t>
      </w:r>
      <w:r>
        <w:rPr>
          <w:rFonts w:ascii="Helvetica" w:hAnsi="Helvetica" w:cs="Arial"/>
          <w:sz w:val="22"/>
          <w:szCs w:val="22"/>
        </w:rPr>
        <w:t>for 3 days</w:t>
      </w:r>
      <w:r w:rsidR="00992E1B">
        <w:rPr>
          <w:rFonts w:ascii="Helvetica" w:hAnsi="Helvetica" w:cs="Arial"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78C8BBF0" w14:textId="1FCC7FA3" w:rsidR="00AB2DA3" w:rsidRDefault="002D35EC" w:rsidP="00AB2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1F2E41">
        <w:rPr>
          <w:rFonts w:ascii="Helvetica" w:hAnsi="Helvetica" w:cs="Arial"/>
          <w:strike/>
          <w:sz w:val="22"/>
          <w:szCs w:val="22"/>
        </w:rPr>
        <w:t>Talent removes a vial of recombinant virus from liquid nitrogen. Alternatively,</w:t>
      </w:r>
      <w:r w:rsidRPr="001F2E41">
        <w:rPr>
          <w:rFonts w:ascii="Helvetica" w:hAnsi="Helvetica" w:cs="Arial"/>
          <w:sz w:val="22"/>
          <w:szCs w:val="22"/>
        </w:rPr>
        <w:t xml:space="preserve"> </w:t>
      </w:r>
      <w:r w:rsidR="00700733" w:rsidRPr="001F2E41">
        <w:rPr>
          <w:rFonts w:ascii="Helvetica" w:hAnsi="Helvetica" w:cs="Arial"/>
          <w:color w:val="FF0000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he talent sets the vial down on a lab bench to defrost.</w:t>
      </w:r>
    </w:p>
    <w:p w14:paraId="47DEECFC" w14:textId="1043F4FB" w:rsidR="00AB2DA3" w:rsidRDefault="002D35EC" w:rsidP="00AB2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seeds the virus into the appropriate wells of the plate. The virus should be re-suspended prior to this shot.</w:t>
      </w:r>
    </w:p>
    <w:p w14:paraId="573BBB46" w14:textId="1A19F809" w:rsidR="00AB2DA3" w:rsidRDefault="002D35EC" w:rsidP="00AB2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plate, showing the well that contains the negative control as the talent adds virus to it.</w:t>
      </w:r>
    </w:p>
    <w:p w14:paraId="2516FB04" w14:textId="151B27F7" w:rsidR="00AB2DA3" w:rsidRPr="006A6324" w:rsidRDefault="002D35EC" w:rsidP="00AB2D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plate </w:t>
      </w:r>
      <w:r w:rsidRPr="001F2E41">
        <w:rPr>
          <w:rFonts w:ascii="Helvetica" w:hAnsi="Helvetica" w:cs="Arial"/>
          <w:strike/>
          <w:sz w:val="22"/>
          <w:szCs w:val="22"/>
        </w:rPr>
        <w:t>aside to incubate at room temperature</w:t>
      </w:r>
      <w:r w:rsidR="001F2E41" w:rsidRPr="001F2E41">
        <w:rPr>
          <w:rFonts w:ascii="Helvetica" w:hAnsi="Helvetica" w:cs="Arial"/>
          <w:sz w:val="22"/>
          <w:szCs w:val="22"/>
        </w:rPr>
        <w:t xml:space="preserve"> </w:t>
      </w:r>
      <w:r w:rsidR="004733C0" w:rsidRPr="001F2E41">
        <w:rPr>
          <w:rFonts w:ascii="Helvetica" w:hAnsi="Helvetica" w:cs="Arial"/>
          <w:color w:val="FF0000"/>
          <w:sz w:val="22"/>
          <w:szCs w:val="22"/>
        </w:rPr>
        <w:t>into the incubator</w:t>
      </w:r>
      <w:r w:rsidRPr="001F2E41">
        <w:rPr>
          <w:rFonts w:ascii="Helvetica" w:hAnsi="Helvetica" w:cs="Arial"/>
          <w:color w:val="FF0000"/>
          <w:sz w:val="22"/>
          <w:szCs w:val="22"/>
        </w:rPr>
        <w:t>.</w:t>
      </w:r>
    </w:p>
    <w:p w14:paraId="2CD6D905" w14:textId="77777777" w:rsidR="009205F2" w:rsidRDefault="00A26041" w:rsidP="009205F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Plaque Purification</w:t>
      </w:r>
    </w:p>
    <w:p w14:paraId="49505CAC" w14:textId="16A13C41" w:rsidR="00A26041" w:rsidRPr="004C261D" w:rsidRDefault="009F67C9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72 hours post-infection, prepare the cells for s</w:t>
      </w:r>
      <w:r w:rsidR="002E4745">
        <w:rPr>
          <w:rFonts w:ascii="Helvetica" w:hAnsi="Helvetica" w:cs="Arial"/>
          <w:bCs/>
          <w:sz w:val="22"/>
          <w:szCs w:val="22"/>
        </w:rPr>
        <w:t>orting as previously described</w:t>
      </w:r>
      <w:r w:rsidR="00992E1B">
        <w:rPr>
          <w:rFonts w:ascii="Helvetica" w:hAnsi="Helvetica" w:cs="Arial"/>
          <w:bCs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[1]</w:t>
      </w:r>
      <w:r w:rsidR="002E4745">
        <w:rPr>
          <w:rFonts w:ascii="Helvetica" w:hAnsi="Helvetica" w:cs="Arial"/>
          <w:bCs/>
          <w:sz w:val="22"/>
          <w:szCs w:val="22"/>
        </w:rPr>
        <w:t>. Sort the single non-fluorescence cells into a 96 well plate pre-seeded with CEFs</w:t>
      </w:r>
      <w:r w:rsidR="00992E1B">
        <w:rPr>
          <w:rFonts w:ascii="Helvetica" w:hAnsi="Helvetica" w:cs="Arial"/>
          <w:bCs/>
          <w:sz w:val="22"/>
          <w:szCs w:val="22"/>
        </w:rPr>
        <w:t xml:space="preserve"> </w:t>
      </w:r>
      <w:r w:rsidR="00992E1B">
        <w:rPr>
          <w:rFonts w:ascii="Helvetica" w:hAnsi="Helvetica" w:cs="Arial"/>
          <w:b/>
          <w:sz w:val="22"/>
          <w:szCs w:val="22"/>
        </w:rPr>
        <w:t>[2]</w:t>
      </w:r>
      <w:r w:rsidR="002E4745">
        <w:rPr>
          <w:rFonts w:ascii="Helvetica" w:hAnsi="Helvetica" w:cs="Arial"/>
          <w:bCs/>
          <w:sz w:val="22"/>
          <w:szCs w:val="22"/>
        </w:rPr>
        <w:t>.</w:t>
      </w:r>
    </w:p>
    <w:p w14:paraId="62C2F774" w14:textId="0FA2FB45" w:rsidR="004C261D" w:rsidRPr="004C261D" w:rsidRDefault="00E06173" w:rsidP="004C26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 xml:space="preserve">MED: Talent transfers the cells into </w:t>
      </w:r>
      <w:r>
        <w:rPr>
          <w:rFonts w:ascii="Helvetica" w:hAnsi="Helvetica" w:cs="Arial"/>
          <w:sz w:val="22"/>
          <w:szCs w:val="22"/>
        </w:rPr>
        <w:t>a polystyrene sorting tube through its strainer cap. Alternatively, any action taking while preparing the cells for sorting can be filmed for this shot.</w:t>
      </w:r>
    </w:p>
    <w:p w14:paraId="6C9C0AD5" w14:textId="6258B317" w:rsidR="004C261D" w:rsidRPr="004C261D" w:rsidRDefault="00E06173" w:rsidP="004C26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F2E41">
        <w:rPr>
          <w:rFonts w:ascii="Helvetica" w:hAnsi="Helvetica" w:cs="Arial"/>
          <w:bCs/>
          <w:strike/>
          <w:sz w:val="22"/>
          <w:szCs w:val="22"/>
        </w:rPr>
        <w:t>MED: Talent sorts the single non-fluorescence cells into a pre-seeded 96 well plate.</w:t>
      </w:r>
      <w:r w:rsidR="004733C0">
        <w:rPr>
          <w:rFonts w:ascii="Helvetica" w:hAnsi="Helvetica" w:cs="Arial"/>
          <w:bCs/>
          <w:sz w:val="22"/>
          <w:szCs w:val="22"/>
        </w:rPr>
        <w:t xml:space="preserve"> 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Use 3.5.2 footage.</w:t>
      </w:r>
    </w:p>
    <w:p w14:paraId="2B0013BE" w14:textId="5E8AED79" w:rsidR="002E4745" w:rsidRPr="004C261D" w:rsidRDefault="002E47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Next, typsinize the chosen plaques and re-suspend the corresponding cells as outlined in the text protocol</w:t>
      </w:r>
      <w:r w:rsidR="009059DA">
        <w:rPr>
          <w:rFonts w:ascii="Helvetica" w:hAnsi="Helvetica" w:cs="Arial"/>
          <w:bCs/>
          <w:sz w:val="22"/>
          <w:szCs w:val="22"/>
        </w:rPr>
        <w:t xml:space="preserve"> </w:t>
      </w:r>
      <w:r w:rsidR="009059DA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Pass half of the cells into each well of a 6-well plate that has been pre-seeded with CEFs as the second generation</w:t>
      </w:r>
      <w:r w:rsidR="009059DA">
        <w:rPr>
          <w:rFonts w:ascii="Helvetica" w:hAnsi="Helvetica" w:cs="Arial"/>
          <w:bCs/>
          <w:sz w:val="22"/>
          <w:szCs w:val="22"/>
        </w:rPr>
        <w:t xml:space="preserve"> </w:t>
      </w:r>
      <w:r w:rsidR="009059DA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73F6D26E" w14:textId="22BF2115" w:rsidR="004C261D" w:rsidRPr="004C261D" w:rsidRDefault="00F6424F" w:rsidP="004C26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Talent adds trypsin-EDTA to the wells of the plate. Alternatively, any acti</w:t>
      </w:r>
      <w:r w:rsidR="00453054">
        <w:rPr>
          <w:rFonts w:ascii="Helvetica" w:hAnsi="Helvetica" w:cs="Arial"/>
          <w:bCs/>
          <w:sz w:val="22"/>
          <w:szCs w:val="22"/>
        </w:rPr>
        <w:t>on taking in the trypsinizing or re-suspending processes can be shown here.</w:t>
      </w:r>
    </w:p>
    <w:p w14:paraId="5EF3C0EB" w14:textId="00B443CF" w:rsidR="004C261D" w:rsidRPr="00C70F34" w:rsidRDefault="00453054" w:rsidP="004C26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passes some o the cells into a pre-seeded 6-well plate.</w:t>
      </w:r>
    </w:p>
    <w:p w14:paraId="7E6EB02B" w14:textId="5C481E83" w:rsidR="00C70F34" w:rsidRPr="00C70F34" w:rsidRDefault="00C70F34" w:rsidP="00C70F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Centrifuge the remaining cells of each clone at 200 x g for 5 minutes</w:t>
      </w:r>
      <w:r w:rsidR="00EE4DDF">
        <w:rPr>
          <w:rFonts w:ascii="Helvetica" w:hAnsi="Helvetica" w:cs="Arial"/>
          <w:bCs/>
          <w:sz w:val="22"/>
          <w:szCs w:val="22"/>
        </w:rPr>
        <w:t xml:space="preserve"> </w:t>
      </w:r>
      <w:r w:rsidR="00EE4DD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Discard the supernatant and re-suspend the cells with 50 microliters of squishing buffer for DNA extraction</w:t>
      </w:r>
      <w:r w:rsidR="00EE4DDF">
        <w:rPr>
          <w:rFonts w:ascii="Helvetica" w:hAnsi="Helvetica" w:cs="Arial"/>
          <w:bCs/>
          <w:sz w:val="22"/>
          <w:szCs w:val="22"/>
        </w:rPr>
        <w:t xml:space="preserve"> </w:t>
      </w:r>
      <w:r w:rsidR="00EE4DD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9C25CAB" w14:textId="1F9F9E18" w:rsidR="00C70F34" w:rsidRPr="00C70F34" w:rsidRDefault="00844581" w:rsidP="00C70F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closes the centrifuge lid, and then turns the centrifuge on.</w:t>
      </w:r>
    </w:p>
    <w:p w14:paraId="6069F060" w14:textId="4980AF6C" w:rsidR="00C70F34" w:rsidRPr="00C70F34" w:rsidRDefault="00844581" w:rsidP="00C70F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re-suspends the cells with squishing buffer. The supernatant should be discarded prior to this shot.</w:t>
      </w:r>
    </w:p>
    <w:p w14:paraId="5F476BFF" w14:textId="647ED849" w:rsidR="00C70F34" w:rsidRPr="00C70F34" w:rsidRDefault="00C70F34" w:rsidP="00C70F3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Then, perform PCR with 5’ </w:t>
      </w:r>
      <w:r w:rsidR="004D72D5" w:rsidRPr="004D72D5">
        <w:rPr>
          <w:rFonts w:ascii="Helvetica" w:hAnsi="Helvetica" w:cs="Arial"/>
          <w:bCs/>
          <w:i/>
          <w:color w:val="FF0000"/>
          <w:sz w:val="22"/>
          <w:szCs w:val="22"/>
        </w:rPr>
        <w:t>(“five-prime”)</w:t>
      </w:r>
      <w:r w:rsidR="004D72D5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junction primers using 1 microliter of DNA template as outlined in the text protocol</w:t>
      </w:r>
      <w:r w:rsidR="00EE4DDF">
        <w:rPr>
          <w:rFonts w:ascii="Helvetica" w:hAnsi="Helvetica" w:cs="Arial"/>
          <w:bCs/>
          <w:sz w:val="22"/>
          <w:szCs w:val="22"/>
        </w:rPr>
        <w:t xml:space="preserve"> </w:t>
      </w:r>
      <w:r w:rsidR="00EE4DDF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Based on the PCR results, choose 3 – 5 positive clones of recombinant HVT for further passages and verification</w:t>
      </w:r>
      <w:r w:rsidR="00EE4DDF">
        <w:rPr>
          <w:rFonts w:ascii="Helvetica" w:hAnsi="Helvetica" w:cs="Arial"/>
          <w:bCs/>
          <w:sz w:val="22"/>
          <w:szCs w:val="22"/>
        </w:rPr>
        <w:t xml:space="preserve"> </w:t>
      </w:r>
      <w:r w:rsidR="00EE4DDF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ab/>
      </w:r>
    </w:p>
    <w:p w14:paraId="645B1CA1" w14:textId="0CD5FA1F" w:rsidR="00C70F34" w:rsidRPr="00160418" w:rsidRDefault="004D72D5" w:rsidP="0016041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performs a PCR reaction with 5’ junction primers. Any action taken during this process can be filmed for this shot, preferably with the PCR machine in view.</w:t>
      </w:r>
    </w:p>
    <w:p w14:paraId="68467145" w14:textId="1551F6DC" w:rsidR="00C70F34" w:rsidRPr="004C261D" w:rsidRDefault="00160418" w:rsidP="00C70F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reviews the PCR results, and chooses 3 – 5 positive clones.</w:t>
      </w:r>
    </w:p>
    <w:p w14:paraId="3D023105" w14:textId="77777777" w:rsidR="009205F2" w:rsidRDefault="009205F2" w:rsidP="009205F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9205F2">
        <w:rPr>
          <w:rFonts w:ascii="Helvetica" w:hAnsi="Helvetica" w:cs="Arial"/>
          <w:b/>
          <w:bCs/>
          <w:sz w:val="22"/>
          <w:szCs w:val="22"/>
        </w:rPr>
        <w:t>Verification of the Recombinant HVT</w:t>
      </w:r>
    </w:p>
    <w:p w14:paraId="181F7438" w14:textId="3E1857B7" w:rsidR="00A26041" w:rsidRPr="00EB5D40" w:rsidRDefault="00EB5D40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First, infect CEFs with the second generation of recombinant HVT in a pre-seeded 24-well plate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</w:t>
      </w:r>
      <w:r w:rsidR="00881304">
        <w:rPr>
          <w:rFonts w:ascii="Helvetica" w:hAnsi="Helvetica" w:cs="Arial"/>
          <w:b/>
          <w:sz w:val="22"/>
          <w:szCs w:val="22"/>
        </w:rPr>
        <w:t>-TXT</w:t>
      </w:r>
      <w:r w:rsidR="00075E2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bCs/>
          <w:sz w:val="22"/>
          <w:szCs w:val="22"/>
        </w:rPr>
        <w:t>. 48 hours after infection, remove the culture medium and add 500 microliters of 4 percent paraformaldehyde in PBS to fix the cells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 Incubate at room temperature for 30 minutes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6672763" w14:textId="6C5E418E" w:rsidR="00EB5D40" w:rsidRPr="00CF2345" w:rsidRDefault="00881304" w:rsidP="00EB5D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MED: Talent adds the second generation of HVT to the 24-well plate containing CEFs. </w:t>
      </w:r>
      <w:r w:rsidR="00EB5D40" w:rsidRPr="00881304">
        <w:rPr>
          <w:rFonts w:ascii="Helvetica" w:hAnsi="Helvetica" w:cs="Arial"/>
          <w:b/>
          <w:bCs/>
          <w:sz w:val="22"/>
          <w:szCs w:val="22"/>
        </w:rPr>
        <w:t>TEXT: Seed 2.5 x 10</w:t>
      </w:r>
      <w:r w:rsidR="00EB5D40" w:rsidRPr="00881304">
        <w:rPr>
          <w:rFonts w:ascii="Helvetica" w:hAnsi="Helvetica" w:cs="Arial"/>
          <w:b/>
          <w:bCs/>
          <w:sz w:val="22"/>
          <w:szCs w:val="22"/>
          <w:vertAlign w:val="superscript"/>
        </w:rPr>
        <w:t>5</w:t>
      </w:r>
      <w:r w:rsidR="00EB5D40" w:rsidRPr="00881304">
        <w:rPr>
          <w:rFonts w:ascii="Helvetica" w:hAnsi="Helvetica" w:cs="Arial"/>
          <w:b/>
          <w:bCs/>
          <w:sz w:val="22"/>
          <w:szCs w:val="22"/>
        </w:rPr>
        <w:t xml:space="preserve"> CEFs/well the day before infection</w:t>
      </w:r>
      <w:r w:rsidR="00EB5D40">
        <w:rPr>
          <w:rFonts w:ascii="Helvetica" w:hAnsi="Helvetica" w:cs="Arial"/>
          <w:bCs/>
          <w:sz w:val="22"/>
          <w:szCs w:val="22"/>
        </w:rPr>
        <w:t>.</w:t>
      </w:r>
    </w:p>
    <w:p w14:paraId="43332DD7" w14:textId="202FFE74" w:rsidR="00881304" w:rsidRPr="00881304" w:rsidRDefault="00881304" w:rsidP="008813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removes the culture medium and adds paraformaldehyde</w:t>
      </w:r>
      <w:r w:rsidRPr="00881304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paraformaldehyde in PBS to the wells of the plate.</w:t>
      </w:r>
    </w:p>
    <w:p w14:paraId="74F4801D" w14:textId="045E5C89" w:rsidR="00CF2345" w:rsidRPr="00EB5D40" w:rsidRDefault="00881304" w:rsidP="008813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 Talent places the plate</w:t>
      </w:r>
      <w:r w:rsidRPr="001F2E41">
        <w:rPr>
          <w:rFonts w:ascii="Helvetica" w:hAnsi="Helvetica" w:cs="Arial"/>
          <w:bCs/>
          <w:sz w:val="22"/>
          <w:szCs w:val="22"/>
        </w:rPr>
        <w:t xml:space="preserve"> </w:t>
      </w:r>
      <w:r w:rsidRPr="001F2E41">
        <w:rPr>
          <w:rFonts w:ascii="Helvetica" w:hAnsi="Helvetica" w:cs="Arial"/>
          <w:bCs/>
          <w:strike/>
          <w:sz w:val="22"/>
          <w:szCs w:val="22"/>
        </w:rPr>
        <w:t>into the incubator</w:t>
      </w:r>
      <w:r w:rsidR="001F2E41" w:rsidRPr="001F2E41">
        <w:rPr>
          <w:rFonts w:ascii="Helvetica" w:hAnsi="Helvetica" w:cs="Arial"/>
          <w:bCs/>
          <w:sz w:val="22"/>
          <w:szCs w:val="22"/>
        </w:rPr>
        <w:t xml:space="preserve"> </w:t>
      </w:r>
      <w:r w:rsidR="001F2E41">
        <w:rPr>
          <w:rFonts w:ascii="Helvetica" w:hAnsi="Helvetica" w:cs="Arial"/>
          <w:bCs/>
          <w:color w:val="FF0000"/>
          <w:sz w:val="22"/>
          <w:szCs w:val="22"/>
        </w:rPr>
        <w:t>a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side to incubate at room temperature</w:t>
      </w:r>
    </w:p>
    <w:p w14:paraId="098D3CF5" w14:textId="68EDCDB3" w:rsidR="00881304" w:rsidRPr="00881304" w:rsidRDefault="00CF2345" w:rsidP="0088130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Next</w:t>
      </w:r>
      <w:r w:rsidR="00EB5D40">
        <w:rPr>
          <w:rFonts w:ascii="Helvetica" w:hAnsi="Helvetica" w:cs="Arial"/>
          <w:bCs/>
          <w:sz w:val="22"/>
          <w:szCs w:val="22"/>
        </w:rPr>
        <w:t>, remove the fixative and wash the cell layer three times with PBS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 w:rsidR="00EB5D40">
        <w:rPr>
          <w:rFonts w:ascii="Helvetica" w:hAnsi="Helvetica" w:cs="Arial"/>
          <w:bCs/>
          <w:sz w:val="22"/>
          <w:szCs w:val="22"/>
        </w:rPr>
        <w:t>. Remove the PBS add 500 microliters of 0.1 percent Triton X-100 to permeabilize</w:t>
      </w:r>
      <w:r w:rsidR="004F67FC">
        <w:rPr>
          <w:rFonts w:ascii="Helvetica" w:hAnsi="Helvetica" w:cs="Arial"/>
          <w:bCs/>
          <w:sz w:val="22"/>
          <w:szCs w:val="22"/>
        </w:rPr>
        <w:t xml:space="preserve"> the cells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 w:rsidR="00EB5D40">
        <w:rPr>
          <w:rFonts w:ascii="Helvetica" w:hAnsi="Helvetica" w:cs="Arial"/>
          <w:bCs/>
          <w:sz w:val="22"/>
          <w:szCs w:val="22"/>
        </w:rPr>
        <w:t>.</w:t>
      </w:r>
    </w:p>
    <w:p w14:paraId="61A7926C" w14:textId="049EB53D" w:rsidR="00CF2345" w:rsidRPr="00CF2345" w:rsidRDefault="00881304" w:rsidP="008813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MED:</w:t>
      </w:r>
      <w:r w:rsidR="005008F0">
        <w:rPr>
          <w:rFonts w:ascii="Helvetica" w:hAnsi="Helvetica" w:cs="Arial"/>
          <w:bCs/>
          <w:sz w:val="22"/>
          <w:szCs w:val="22"/>
        </w:rPr>
        <w:t xml:space="preserve"> Talent washes the cell layer with PBS.</w:t>
      </w:r>
    </w:p>
    <w:p w14:paraId="74A925A7" w14:textId="05F9408B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5008F0">
        <w:rPr>
          <w:rFonts w:ascii="Helvetica" w:hAnsi="Helvetica" w:cs="Arial"/>
          <w:bCs/>
          <w:sz w:val="22"/>
          <w:szCs w:val="22"/>
        </w:rPr>
        <w:t xml:space="preserve">: </w:t>
      </w:r>
      <w:r w:rsidR="004F67FC">
        <w:rPr>
          <w:rFonts w:ascii="Helvetica" w:hAnsi="Helvetica" w:cs="Arial"/>
          <w:bCs/>
          <w:sz w:val="22"/>
          <w:szCs w:val="22"/>
        </w:rPr>
        <w:t>Talent removes the PBS and adds the 0.1% Triton X-100 to the cells.</w:t>
      </w:r>
    </w:p>
    <w:p w14:paraId="760EF369" w14:textId="1683778B" w:rsidR="00CF2345" w:rsidRP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After 15 minutes, wash the cell layer three times with PBS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Add blocking buffer for 1 hour to block nonspecific binding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7B7802CC" w14:textId="4DAEFB8E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F2E41">
        <w:rPr>
          <w:rFonts w:ascii="Helvetica" w:hAnsi="Helvetica" w:cs="Arial"/>
          <w:bCs/>
          <w:strike/>
          <w:sz w:val="22"/>
          <w:szCs w:val="22"/>
        </w:rPr>
        <w:t>MED</w:t>
      </w:r>
      <w:r w:rsidR="004F67FC" w:rsidRPr="001F2E41">
        <w:rPr>
          <w:rFonts w:ascii="Helvetica" w:hAnsi="Helvetica" w:cs="Arial"/>
          <w:bCs/>
          <w:strike/>
          <w:sz w:val="22"/>
          <w:szCs w:val="22"/>
        </w:rPr>
        <w:t>: Talent washes the cell layer with PBS</w:t>
      </w:r>
      <w:r w:rsidR="004F67FC">
        <w:rPr>
          <w:rFonts w:ascii="Helvetica" w:hAnsi="Helvetica" w:cs="Arial"/>
          <w:bCs/>
          <w:sz w:val="22"/>
          <w:szCs w:val="22"/>
        </w:rPr>
        <w:t>.</w:t>
      </w:r>
      <w:r w:rsidR="001F2E41">
        <w:rPr>
          <w:rFonts w:ascii="Helvetica" w:hAnsi="Helvetica" w:cs="Arial"/>
          <w:bCs/>
          <w:sz w:val="22"/>
          <w:szCs w:val="22"/>
        </w:rPr>
        <w:t xml:space="preserve"> </w:t>
      </w:r>
      <w:r w:rsidR="001F2E41" w:rsidRPr="001F2E41">
        <w:rPr>
          <w:rFonts w:ascii="Helvetica" w:hAnsi="Helvetica" w:cs="Arial"/>
          <w:bCs/>
          <w:color w:val="FF0000"/>
          <w:sz w:val="22"/>
          <w:szCs w:val="22"/>
        </w:rPr>
        <w:t>U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se shot from 6.2.1</w:t>
      </w:r>
    </w:p>
    <w:p w14:paraId="46104126" w14:textId="4DB9F11F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4F67FC">
        <w:rPr>
          <w:rFonts w:ascii="Helvetica" w:hAnsi="Helvetica" w:cs="Arial"/>
          <w:bCs/>
          <w:sz w:val="22"/>
          <w:szCs w:val="22"/>
        </w:rPr>
        <w:t>: Talent adds blocking buffer to the cells.</w:t>
      </w:r>
    </w:p>
    <w:p w14:paraId="63EFF6C6" w14:textId="15ABE343" w:rsidR="00CF2345" w:rsidRP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Then, dilute the primary antibody </w:t>
      </w:r>
      <w:r w:rsidRPr="00CF2345">
        <w:rPr>
          <w:rFonts w:ascii="Helvetica" w:hAnsi="Helvetica" w:cs="Arial"/>
          <w:bCs/>
          <w:sz w:val="22"/>
          <w:szCs w:val="22"/>
        </w:rPr>
        <w:t xml:space="preserve">anti-VP2 monoclonal antibody HH7- or </w:t>
      </w:r>
      <w:r w:rsidR="001C18E1">
        <w:rPr>
          <w:rFonts w:ascii="Helvetica" w:hAnsi="Helvetica" w:cs="Arial"/>
          <w:bCs/>
          <w:sz w:val="22"/>
          <w:szCs w:val="22"/>
        </w:rPr>
        <w:t>HVT-infected chicken serum at 1-to-</w:t>
      </w:r>
      <w:r w:rsidRPr="00CF2345">
        <w:rPr>
          <w:rFonts w:ascii="Helvetica" w:hAnsi="Helvetica" w:cs="Arial"/>
          <w:bCs/>
          <w:sz w:val="22"/>
          <w:szCs w:val="22"/>
        </w:rPr>
        <w:t>200 in blocking buffer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Add 200 microliters of the diluted primary antibody to each well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, and incubate at room temperature for 1 hour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726EC87" w14:textId="3DEBF4AD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1C18E1">
        <w:rPr>
          <w:rFonts w:ascii="Helvetica" w:hAnsi="Helvetica" w:cs="Arial"/>
          <w:bCs/>
          <w:sz w:val="22"/>
          <w:szCs w:val="22"/>
        </w:rPr>
        <w:t>: Talent dilutes the primary antibody in blocking buffer.</w:t>
      </w:r>
    </w:p>
    <w:p w14:paraId="1B4CCB44" w14:textId="739A0AA2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1C18E1">
        <w:rPr>
          <w:rFonts w:ascii="Helvetica" w:hAnsi="Helvetica" w:cs="Arial"/>
          <w:bCs/>
          <w:sz w:val="22"/>
          <w:szCs w:val="22"/>
        </w:rPr>
        <w:t>: Talent adds the diluted primary antibody to each well of the plate.</w:t>
      </w:r>
    </w:p>
    <w:p w14:paraId="1E3C6C5A" w14:textId="7796D259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1C18E1">
        <w:rPr>
          <w:rFonts w:ascii="Helvetica" w:hAnsi="Helvetica" w:cs="Arial"/>
          <w:bCs/>
          <w:sz w:val="22"/>
          <w:szCs w:val="22"/>
        </w:rPr>
        <w:t>: Talent sets the plate aside to incubate at room temperature.</w:t>
      </w:r>
    </w:p>
    <w:p w14:paraId="3FE12727" w14:textId="0C80DDA4" w:rsidR="00CF2345" w:rsidRP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Wash the cell layer three times with PBS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2C48F8A" w14:textId="49B60B1E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F2E41">
        <w:rPr>
          <w:rFonts w:ascii="Helvetica" w:hAnsi="Helvetica" w:cs="Arial"/>
          <w:bCs/>
          <w:strike/>
          <w:sz w:val="22"/>
          <w:szCs w:val="22"/>
        </w:rPr>
        <w:t>MED</w:t>
      </w:r>
      <w:r w:rsidR="006B08F7" w:rsidRPr="001F2E41">
        <w:rPr>
          <w:rFonts w:ascii="Helvetica" w:hAnsi="Helvetica" w:cs="Arial"/>
          <w:bCs/>
          <w:strike/>
          <w:sz w:val="22"/>
          <w:szCs w:val="22"/>
        </w:rPr>
        <w:t>: Talent washes the cell layer with PBS</w:t>
      </w:r>
      <w:r w:rsidR="006B08F7">
        <w:rPr>
          <w:rFonts w:ascii="Helvetica" w:hAnsi="Helvetica" w:cs="Arial"/>
          <w:bCs/>
          <w:sz w:val="22"/>
          <w:szCs w:val="22"/>
        </w:rPr>
        <w:t>.</w:t>
      </w:r>
      <w:r w:rsidR="004733C0" w:rsidRPr="004733C0">
        <w:rPr>
          <w:rFonts w:ascii="Helvetica" w:hAnsi="Helvetica" w:cs="Arial"/>
          <w:bCs/>
          <w:sz w:val="22"/>
          <w:szCs w:val="22"/>
        </w:rPr>
        <w:t xml:space="preserve"> </w:t>
      </w:r>
      <w:r w:rsidR="001F2E41">
        <w:rPr>
          <w:rFonts w:ascii="Helvetica" w:hAnsi="Helvetica" w:cs="Arial"/>
          <w:bCs/>
          <w:color w:val="FF0000"/>
          <w:sz w:val="22"/>
          <w:szCs w:val="22"/>
        </w:rPr>
        <w:t>U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se shot from 6.2.1</w:t>
      </w:r>
    </w:p>
    <w:p w14:paraId="30E7D91D" w14:textId="6E1D7DE5" w:rsidR="00CF2345" w:rsidRP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Dilute the secondary </w:t>
      </w:r>
      <w:r w:rsidRPr="00CF2345">
        <w:rPr>
          <w:rFonts w:ascii="Helvetica" w:hAnsi="Helvetica" w:cs="Arial"/>
          <w:bCs/>
          <w:sz w:val="22"/>
          <w:szCs w:val="22"/>
        </w:rPr>
        <w:t xml:space="preserve">antibody goat anti-mouse IgG Alexa 568 or goat </w:t>
      </w:r>
      <w:r w:rsidR="006B08F7">
        <w:rPr>
          <w:rFonts w:ascii="Helvetica" w:hAnsi="Helvetica" w:cs="Arial"/>
          <w:bCs/>
          <w:sz w:val="22"/>
          <w:szCs w:val="22"/>
        </w:rPr>
        <w:t>anti-chicken IgG Alexa 488 at 1-to-</w:t>
      </w:r>
      <w:r w:rsidRPr="00CF2345">
        <w:rPr>
          <w:rFonts w:ascii="Helvetica" w:hAnsi="Helvetica" w:cs="Arial"/>
          <w:bCs/>
          <w:sz w:val="22"/>
          <w:szCs w:val="22"/>
        </w:rPr>
        <w:t>200 in blocking buffer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>. Add 200 microliters of diluted secondary antibody to each well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, and incubate at room temperature for 1 hour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9C35BF3" w14:textId="4C75F7E1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6B08F7">
        <w:rPr>
          <w:rFonts w:ascii="Helvetica" w:hAnsi="Helvetica" w:cs="Arial"/>
          <w:bCs/>
          <w:sz w:val="22"/>
          <w:szCs w:val="22"/>
        </w:rPr>
        <w:t xml:space="preserve">: Talent dilutes the </w:t>
      </w:r>
      <w:r w:rsidR="00322400">
        <w:rPr>
          <w:rFonts w:ascii="Helvetica" w:hAnsi="Helvetica" w:cs="Arial"/>
          <w:bCs/>
          <w:sz w:val="22"/>
          <w:szCs w:val="22"/>
        </w:rPr>
        <w:t xml:space="preserve">secondary </w:t>
      </w:r>
      <w:r w:rsidR="00322400" w:rsidRPr="00CF2345">
        <w:rPr>
          <w:rFonts w:ascii="Helvetica" w:hAnsi="Helvetica" w:cs="Arial"/>
          <w:bCs/>
          <w:sz w:val="22"/>
          <w:szCs w:val="22"/>
        </w:rPr>
        <w:t>antibody</w:t>
      </w:r>
      <w:r w:rsidR="00322400">
        <w:rPr>
          <w:rFonts w:ascii="Helvetica" w:hAnsi="Helvetica" w:cs="Arial"/>
          <w:bCs/>
          <w:sz w:val="22"/>
          <w:szCs w:val="22"/>
        </w:rPr>
        <w:t xml:space="preserve"> with blocking buffer.</w:t>
      </w:r>
    </w:p>
    <w:p w14:paraId="06AB69AC" w14:textId="64B33E57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MED</w:t>
      </w:r>
      <w:r w:rsidR="00322400">
        <w:rPr>
          <w:rFonts w:ascii="Helvetica" w:hAnsi="Helvetica" w:cs="Arial"/>
          <w:bCs/>
          <w:sz w:val="22"/>
          <w:szCs w:val="22"/>
        </w:rPr>
        <w:t>: Talent adds the dilute secondary antibody to each well of the plate.</w:t>
      </w:r>
    </w:p>
    <w:p w14:paraId="0E873601" w14:textId="5D87FEB6" w:rsidR="00CF2345" w:rsidRPr="00CF2345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F2E41">
        <w:rPr>
          <w:rFonts w:ascii="Helvetica" w:hAnsi="Helvetica" w:cs="Arial"/>
          <w:bCs/>
          <w:strike/>
          <w:sz w:val="22"/>
          <w:szCs w:val="22"/>
        </w:rPr>
        <w:t>MED</w:t>
      </w:r>
      <w:r w:rsidR="00322400" w:rsidRPr="001F2E41">
        <w:rPr>
          <w:rFonts w:ascii="Helvetica" w:hAnsi="Helvetica" w:cs="Arial"/>
          <w:bCs/>
          <w:strike/>
          <w:sz w:val="22"/>
          <w:szCs w:val="22"/>
        </w:rPr>
        <w:t>: Talent sets the plate aside to incubate at room temperature</w:t>
      </w:r>
      <w:r w:rsidR="00322400">
        <w:rPr>
          <w:rFonts w:ascii="Helvetica" w:hAnsi="Helvetica" w:cs="Arial"/>
          <w:bCs/>
          <w:sz w:val="22"/>
          <w:szCs w:val="22"/>
        </w:rPr>
        <w:t>.</w:t>
      </w:r>
      <w:r w:rsidR="004733C0" w:rsidRPr="004733C0">
        <w:rPr>
          <w:rFonts w:ascii="Helvetica" w:hAnsi="Helvetica" w:cs="Arial"/>
          <w:bCs/>
          <w:sz w:val="22"/>
          <w:szCs w:val="22"/>
        </w:rPr>
        <w:t xml:space="preserve"> </w:t>
      </w:r>
      <w:r w:rsidR="001F2E41" w:rsidRPr="001F2E41">
        <w:rPr>
          <w:rFonts w:ascii="Helvetica" w:hAnsi="Helvetica" w:cs="Arial"/>
          <w:bCs/>
          <w:color w:val="FF0000"/>
          <w:sz w:val="22"/>
          <w:szCs w:val="22"/>
        </w:rPr>
        <w:t>U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se shot from 6.4.3</w:t>
      </w:r>
    </w:p>
    <w:p w14:paraId="35043842" w14:textId="74850FA0" w:rsidR="00CF2345" w:rsidRP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Then, wash the cells three times with PBS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. Use a </w:t>
      </w:r>
      <w:r w:rsidRPr="00CF2345">
        <w:rPr>
          <w:rFonts w:ascii="Helvetica" w:hAnsi="Helvetica" w:cs="Arial"/>
          <w:bCs/>
          <w:sz w:val="22"/>
          <w:szCs w:val="22"/>
        </w:rPr>
        <w:t>fluorescence microscope</w:t>
      </w:r>
      <w:r>
        <w:rPr>
          <w:rFonts w:ascii="Helvetica" w:hAnsi="Helvetica" w:cs="Arial"/>
          <w:bCs/>
          <w:sz w:val="22"/>
          <w:szCs w:val="22"/>
        </w:rPr>
        <w:t xml:space="preserve"> to check the protein expression</w:t>
      </w:r>
      <w:r w:rsidR="00075E2D">
        <w:rPr>
          <w:rFonts w:ascii="Helvetica" w:hAnsi="Helvetica" w:cs="Arial"/>
          <w:bCs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2229CA7" w14:textId="0AC3AB02" w:rsidR="00CF2345" w:rsidRPr="00CC3477" w:rsidRDefault="00881304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1F2E41">
        <w:rPr>
          <w:rFonts w:ascii="Helvetica" w:hAnsi="Helvetica" w:cs="Arial"/>
          <w:bCs/>
          <w:strike/>
          <w:sz w:val="22"/>
          <w:szCs w:val="22"/>
        </w:rPr>
        <w:t>MED</w:t>
      </w:r>
      <w:r w:rsidR="00CC3477" w:rsidRPr="001F2E41">
        <w:rPr>
          <w:rFonts w:ascii="Helvetica" w:hAnsi="Helvetica" w:cs="Arial"/>
          <w:bCs/>
          <w:strike/>
          <w:sz w:val="22"/>
          <w:szCs w:val="22"/>
        </w:rPr>
        <w:t>: Talent washes the cells with PBS</w:t>
      </w:r>
      <w:r w:rsidR="00CC3477">
        <w:rPr>
          <w:rFonts w:ascii="Helvetica" w:hAnsi="Helvetica" w:cs="Arial"/>
          <w:bCs/>
          <w:sz w:val="22"/>
          <w:szCs w:val="22"/>
        </w:rPr>
        <w:t>.</w:t>
      </w:r>
      <w:r w:rsidR="004733C0" w:rsidRPr="004733C0">
        <w:rPr>
          <w:rFonts w:ascii="Helvetica" w:hAnsi="Helvetica" w:cs="Arial"/>
          <w:bCs/>
          <w:sz w:val="22"/>
          <w:szCs w:val="22"/>
        </w:rPr>
        <w:t xml:space="preserve"> </w:t>
      </w:r>
      <w:r w:rsidR="001F2E41">
        <w:rPr>
          <w:rFonts w:ascii="Helvetica" w:hAnsi="Helvetica" w:cs="Arial"/>
          <w:bCs/>
          <w:color w:val="FF0000"/>
          <w:sz w:val="22"/>
          <w:szCs w:val="22"/>
        </w:rPr>
        <w:t>U</w:t>
      </w:r>
      <w:r w:rsidR="004733C0" w:rsidRPr="001F2E41">
        <w:rPr>
          <w:rFonts w:ascii="Helvetica" w:hAnsi="Helvetica" w:cs="Arial"/>
          <w:bCs/>
          <w:color w:val="FF0000"/>
          <w:sz w:val="22"/>
          <w:szCs w:val="22"/>
        </w:rPr>
        <w:t>se shot from 6.2.1</w:t>
      </w:r>
    </w:p>
    <w:p w14:paraId="064130BE" w14:textId="5EE0B81E" w:rsidR="00CC3477" w:rsidRPr="009205F2" w:rsidRDefault="00CC347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MED: Talent, at the </w:t>
      </w:r>
      <w:r w:rsidRPr="00CF2345">
        <w:rPr>
          <w:rFonts w:ascii="Helvetica" w:hAnsi="Helvetica" w:cs="Arial"/>
          <w:bCs/>
          <w:sz w:val="22"/>
          <w:szCs w:val="22"/>
        </w:rPr>
        <w:t>fluorescence microscope</w:t>
      </w:r>
      <w:r>
        <w:rPr>
          <w:rFonts w:ascii="Helvetica" w:hAnsi="Helvetica" w:cs="Arial"/>
          <w:bCs/>
          <w:sz w:val="22"/>
          <w:szCs w:val="22"/>
        </w:rPr>
        <w:t>, checks the protein expression.</w:t>
      </w:r>
    </w:p>
    <w:p w14:paraId="581B2FE8" w14:textId="77777777" w:rsidR="001F2E41" w:rsidRPr="001F2E41" w:rsidRDefault="001F2E41" w:rsidP="001F2E4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2609B0BF" w14:textId="77777777" w:rsidR="001F2E41" w:rsidRPr="001F2E41" w:rsidRDefault="001F2E41" w:rsidP="001F2E41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09BA554C" w14:textId="77777777" w:rsidR="009205F2" w:rsidRDefault="009205F2" w:rsidP="009205F2">
      <w:pPr>
        <w:numPr>
          <w:ilvl w:val="0"/>
          <w:numId w:val="12"/>
        </w:numPr>
        <w:tabs>
          <w:tab w:val="clear" w:pos="36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05F2">
        <w:rPr>
          <w:rFonts w:ascii="Helvetica" w:hAnsi="Helvetica" w:cs="Arial"/>
          <w:b/>
          <w:bCs/>
          <w:sz w:val="22"/>
          <w:szCs w:val="22"/>
        </w:rPr>
        <w:lastRenderedPageBreak/>
        <w:t>Stability of the Recombinant Virus</w:t>
      </w:r>
    </w:p>
    <w:p w14:paraId="4C670CFD" w14:textId="0BEDDA2E" w:rsidR="00A26041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day before the virus expansion, seed 2.6 million CEF cells into each T25 flask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Thaw at least three positive clones, and add one vial of cells or viruses to each flask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</w:t>
      </w:r>
      <w:r w:rsidR="003346A7">
        <w:rPr>
          <w:rFonts w:ascii="Helvetica" w:hAnsi="Helvetica" w:cs="Arial"/>
          <w:b/>
          <w:sz w:val="22"/>
          <w:szCs w:val="22"/>
        </w:rPr>
        <w:t>2</w:t>
      </w:r>
      <w:r w:rsidR="00075E2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Incubate the flasks at 38.5 degrees Celsius with 5 percent carbon dioxide until a 50 percent cytopathic effect is observed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01F8D4AA" w14:textId="3D04EC1B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seeds CEF cells into a T25 flask.</w:t>
      </w:r>
    </w:p>
    <w:p w14:paraId="1C909FC7" w14:textId="77B68222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a vial of cells/viruses to one of the T25 flasks.</w:t>
      </w:r>
    </w:p>
    <w:p w14:paraId="3ED7CBE9" w14:textId="2FAB400C" w:rsidR="003346A7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T25 flasks into an incubator.</w:t>
      </w:r>
    </w:p>
    <w:p w14:paraId="27C0E4C3" w14:textId="1F3DE9F2" w:rsid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harvest the cells in 2 milliliters of culture medium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Infect 50 microliters to a new T25 flask that was pre-seeded with CEF cells for the next generation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A180E83" w14:textId="57C4E333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harvests the cells in culture medium.</w:t>
      </w:r>
    </w:p>
    <w:p w14:paraId="07F1B420" w14:textId="374D0960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some of this culture medium to a new pre-seeded T25 flask.</w:t>
      </w:r>
    </w:p>
    <w:p w14:paraId="0CF8F409" w14:textId="2F30A177" w:rsidR="00CF2345" w:rsidRDefault="00CF2345" w:rsidP="00A2604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Keep passaging </w:t>
      </w:r>
      <w:r w:rsidRPr="00CF2345">
        <w:rPr>
          <w:rFonts w:ascii="Helvetica" w:hAnsi="Helvetica" w:cs="Arial"/>
          <w:sz w:val="22"/>
          <w:szCs w:val="22"/>
        </w:rPr>
        <w:t>the recombinant virus for at least 15 generations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[1]</w:t>
      </w:r>
      <w:r w:rsidRPr="00CF234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Using PCR, analyze each generation of viruses for the presence of the VP2 sequence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Using a</w:t>
      </w:r>
      <w:r w:rsidR="00075E2D">
        <w:rPr>
          <w:rFonts w:ascii="Helvetica" w:hAnsi="Helvetica" w:cs="Arial"/>
          <w:sz w:val="22"/>
          <w:szCs w:val="22"/>
        </w:rPr>
        <w:t>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F2345">
        <w:rPr>
          <w:rFonts w:ascii="Helvetica" w:hAnsi="Helvetica" w:cs="Arial"/>
          <w:sz w:val="22"/>
          <w:szCs w:val="22"/>
        </w:rPr>
        <w:t>indirect immunofluorescence assay</w:t>
      </w:r>
      <w:r>
        <w:rPr>
          <w:rFonts w:ascii="Helvetica" w:hAnsi="Helvetica" w:cs="Arial"/>
          <w:sz w:val="22"/>
          <w:szCs w:val="22"/>
        </w:rPr>
        <w:t>, analyze each generation of viruses of VP2 expression</w:t>
      </w:r>
      <w:r w:rsidR="00075E2D">
        <w:rPr>
          <w:rFonts w:ascii="Helvetica" w:hAnsi="Helvetica" w:cs="Arial"/>
          <w:sz w:val="22"/>
          <w:szCs w:val="22"/>
        </w:rPr>
        <w:t xml:space="preserve"> </w:t>
      </w:r>
      <w:r w:rsidR="00075E2D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3C52743" w14:textId="216D664B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culture medium to a new T25 flask. Do not reuse 7.2.2. Alternatively, any action that occurs when passaging the virus can be filmed for this shot.</w:t>
      </w:r>
    </w:p>
    <w:p w14:paraId="1D80219D" w14:textId="4874318E" w:rsidR="00CF2345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PCR machine, analyze each generation of viruses for the presence of the VP2 sequence. Any action taken during the PCR reaction can be filmed for this shot.</w:t>
      </w:r>
    </w:p>
    <w:p w14:paraId="674B2A06" w14:textId="094ECB9F" w:rsidR="00CF2345" w:rsidRPr="009205F2" w:rsidRDefault="003346A7" w:rsidP="00CF23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reviews the results of an </w:t>
      </w:r>
      <w:r w:rsidRPr="00CF2345">
        <w:rPr>
          <w:rFonts w:ascii="Helvetica" w:hAnsi="Helvetica" w:cs="Arial"/>
          <w:sz w:val="22"/>
          <w:szCs w:val="22"/>
        </w:rPr>
        <w:t>indirect immunofluorescence assay</w:t>
      </w:r>
      <w:r>
        <w:rPr>
          <w:rFonts w:ascii="Helvetica" w:hAnsi="Helvetica" w:cs="Arial"/>
          <w:sz w:val="22"/>
          <w:szCs w:val="22"/>
        </w:rPr>
        <w:t>.</w:t>
      </w:r>
    </w:p>
    <w:p w14:paraId="286A3195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28BEA8E" w14:textId="77777777" w:rsidR="003346A7" w:rsidRDefault="003346A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45196D6" w14:textId="2EE64258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4C1C673" w14:textId="348BC01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0D2836">
        <w:rPr>
          <w:rFonts w:ascii="Helvetica" w:hAnsi="Helvetica" w:cs="Arial"/>
          <w:b/>
          <w:sz w:val="22"/>
          <w:szCs w:val="22"/>
        </w:rPr>
        <w:t xml:space="preserve">Analysis of the Generated </w:t>
      </w:r>
      <w:r w:rsidR="000D2836" w:rsidRPr="000D2836">
        <w:rPr>
          <w:rFonts w:ascii="Helvetica" w:hAnsi="Helvetica" w:cs="Arial"/>
          <w:b/>
          <w:sz w:val="22"/>
          <w:szCs w:val="22"/>
        </w:rPr>
        <w:t>Recombinant Avian Herpesvirus Vectors</w:t>
      </w:r>
    </w:p>
    <w:p w14:paraId="68E6E019" w14:textId="7777BF1F" w:rsidR="00395684" w:rsidRDefault="00100F2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single-cell sorting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 obtained purified virus is analyzed by 3’ </w:t>
      </w:r>
      <w:r w:rsidR="007F1451" w:rsidRPr="007F1451">
        <w:rPr>
          <w:rFonts w:ascii="Helvetica" w:hAnsi="Helvetica" w:cs="Arial"/>
          <w:i/>
          <w:color w:val="FF0000"/>
          <w:sz w:val="22"/>
          <w:szCs w:val="22"/>
        </w:rPr>
        <w:t>(“three-prime”)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junction PCR, which shows a PCR product of the expected size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B9395A0" w14:textId="2BF57357" w:rsid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 Show only Figure 2A.</w:t>
      </w:r>
    </w:p>
    <w:p w14:paraId="759D3B36" w14:textId="0F2F798D" w:rsidR="007F1451" w:rsidRP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how only Figure 2A.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bottom-most image (the results of the 3’ junction PCR).</w:t>
      </w:r>
    </w:p>
    <w:p w14:paraId="4A2770CC" w14:textId="1DFF69CE" w:rsidR="00100F28" w:rsidRDefault="00100F2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excision of the GFP reporter by Cre recombinase, over 50 percent of the plaques lost their GFP expression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The purified plaque after the GFP excision is obtained by single-cell sorting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and is further confirmed by 5’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 w:rsidRPr="007F1451">
        <w:rPr>
          <w:rFonts w:ascii="Helvetica" w:hAnsi="Helvetica" w:cs="Arial"/>
          <w:i/>
          <w:color w:val="FF0000"/>
          <w:sz w:val="22"/>
          <w:szCs w:val="22"/>
        </w:rPr>
        <w:t>(“</w:t>
      </w:r>
      <w:r w:rsidR="007F1451">
        <w:rPr>
          <w:rFonts w:ascii="Helvetica" w:hAnsi="Helvetica" w:cs="Arial"/>
          <w:i/>
          <w:color w:val="FF0000"/>
          <w:sz w:val="22"/>
          <w:szCs w:val="22"/>
        </w:rPr>
        <w:t>five</w:t>
      </w:r>
      <w:r w:rsidR="007F1451" w:rsidRPr="007F1451">
        <w:rPr>
          <w:rFonts w:ascii="Helvetica" w:hAnsi="Helvetica" w:cs="Arial"/>
          <w:i/>
          <w:color w:val="FF0000"/>
          <w:sz w:val="22"/>
          <w:szCs w:val="22"/>
        </w:rPr>
        <w:t>-prime”)</w:t>
      </w:r>
      <w:r>
        <w:rPr>
          <w:rFonts w:ascii="Helvetica" w:hAnsi="Helvetica" w:cs="Arial"/>
          <w:sz w:val="22"/>
          <w:szCs w:val="22"/>
        </w:rPr>
        <w:t xml:space="preserve"> junction PCR, which shows a product of the expected size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[3]</w:t>
      </w:r>
      <w:r w:rsidR="007F1451">
        <w:rPr>
          <w:rFonts w:ascii="Helvetica" w:hAnsi="Helvetica" w:cs="Arial"/>
          <w:sz w:val="22"/>
          <w:szCs w:val="22"/>
        </w:rPr>
        <w:t>.</w:t>
      </w:r>
    </w:p>
    <w:p w14:paraId="7657D591" w14:textId="395A302B" w:rsidR="007F1451" w:rsidRP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 Show only Figure 2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F215279" w14:textId="7E9034E9" w:rsid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how only Figure 2</w:t>
      </w:r>
      <w:r>
        <w:rPr>
          <w:rFonts w:ascii="Helvetica" w:hAnsi="Helvetica" w:cs="Arial"/>
          <w:i/>
          <w:color w:val="0000FF"/>
          <w:sz w:val="22"/>
          <w:szCs w:val="22"/>
        </w:rPr>
        <w:t>B.</w:t>
      </w:r>
    </w:p>
    <w:p w14:paraId="6C42E13D" w14:textId="3C0D7410" w:rsidR="007F1451" w:rsidRP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 S</w:t>
      </w:r>
      <w:r>
        <w:rPr>
          <w:rFonts w:ascii="Helvetica" w:hAnsi="Helvetica" w:cs="Arial"/>
          <w:i/>
          <w:color w:val="0000FF"/>
          <w:sz w:val="22"/>
          <w:szCs w:val="22"/>
        </w:rPr>
        <w:t>till s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how only Figure 2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.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the bottom-most image (the results of the 5’ junction PCR).</w:t>
      </w:r>
    </w:p>
    <w:p w14:paraId="7C30135E" w14:textId="5BD5CB3F" w:rsidR="00395684" w:rsidRDefault="002B7C3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protein expression is then confirmed by </w:t>
      </w:r>
      <w:r w:rsidRPr="002B7C34">
        <w:rPr>
          <w:rFonts w:ascii="Helvetica" w:hAnsi="Helvetica" w:cs="Arial"/>
          <w:sz w:val="22"/>
          <w:szCs w:val="22"/>
        </w:rPr>
        <w:t>indirect immunofluorescence assay</w:t>
      </w:r>
      <w:r>
        <w:rPr>
          <w:rFonts w:ascii="Helvetica" w:hAnsi="Helvetica" w:cs="Arial"/>
          <w:sz w:val="22"/>
          <w:szCs w:val="22"/>
        </w:rPr>
        <w:t xml:space="preserve"> with </w:t>
      </w:r>
      <w:r w:rsidRPr="002B7C34">
        <w:rPr>
          <w:rFonts w:ascii="Helvetica" w:hAnsi="Helvetica" w:cs="Arial"/>
          <w:sz w:val="22"/>
          <w:szCs w:val="22"/>
        </w:rPr>
        <w:t>VP2-specific monoclonal antibody and anti-HVT chicken serum</w:t>
      </w:r>
      <w:r w:rsidR="007F1451">
        <w:rPr>
          <w:rFonts w:ascii="Helvetica" w:hAnsi="Helvetica" w:cs="Arial"/>
          <w:sz w:val="22"/>
          <w:szCs w:val="22"/>
        </w:rPr>
        <w:t xml:space="preserve"> </w:t>
      </w:r>
      <w:r w:rsidR="007F145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 expected, cells infected with the parental HVT can only be stained by anti-HVT serum </w:t>
      </w:r>
      <w:r w:rsidR="000D2836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, while recombinant HVT-infect cells clearly show the expression of VP2 gene</w:t>
      </w:r>
      <w:r w:rsidR="000D2836">
        <w:rPr>
          <w:rFonts w:ascii="Helvetica" w:hAnsi="Helvetica" w:cs="Arial"/>
          <w:sz w:val="22"/>
          <w:szCs w:val="22"/>
        </w:rPr>
        <w:t xml:space="preserve"> </w:t>
      </w:r>
      <w:r w:rsidR="000D2836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78A5F84" w14:textId="345EB337" w:rsidR="007F1451" w:rsidRP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515165DE" w14:textId="1D2FE6EF" w:rsidR="007F1451" w:rsidRPr="007F1451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 w:rsidR="000D2836">
        <w:rPr>
          <w:rFonts w:ascii="Helvetica" w:hAnsi="Helvetica" w:cs="Arial"/>
          <w:i/>
          <w:color w:val="0000FF"/>
          <w:sz w:val="22"/>
          <w:szCs w:val="22"/>
        </w:rPr>
        <w:t xml:space="preserve"> In the bottom row (titled “HVT-WT”), emphasize the green image (representing the cells stained by the anti-HVT serum)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D525128" w14:textId="18E42049" w:rsidR="007F1451" w:rsidRPr="006A6324" w:rsidRDefault="007F1451" w:rsidP="007F1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 w:rsidR="000D2836">
        <w:rPr>
          <w:rFonts w:ascii="Helvetica" w:hAnsi="Helvetica" w:cs="Arial"/>
          <w:i/>
          <w:color w:val="0000FF"/>
          <w:sz w:val="22"/>
          <w:szCs w:val="22"/>
        </w:rPr>
        <w:t xml:space="preserve"> In the top row (titled “HVT-VP2”), emphasize the red image (which represents the expression of the VP2 gene)</w:t>
      </w:r>
      <w:r w:rsidRPr="007F1451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25713DA7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0456EFA9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1634DE8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054949AB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79BE52F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3257915" w14:textId="43CA3C37" w:rsidR="00CE10F2" w:rsidRDefault="00474C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Venugopal Nair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B0FDD">
        <w:rPr>
          <w:rFonts w:ascii="Helvetica" w:hAnsi="Helvetica" w:cs="Arial"/>
          <w:sz w:val="22"/>
          <w:szCs w:val="22"/>
        </w:rPr>
        <w:t>To generate the recombinant virus, high transfection rate is required to maximize the chance of the virus and the insert to meet in the same cells for editing taking place</w:t>
      </w:r>
      <w:r w:rsidR="00B61456">
        <w:rPr>
          <w:rFonts w:ascii="Helvetica" w:hAnsi="Helvetica" w:cs="Arial"/>
          <w:sz w:val="22"/>
          <w:szCs w:val="22"/>
        </w:rPr>
        <w:t xml:space="preserve"> </w:t>
      </w:r>
      <w:r w:rsidR="00B61456">
        <w:rPr>
          <w:rFonts w:ascii="Helvetica" w:hAnsi="Helvetica" w:cs="Arial"/>
          <w:b/>
          <w:sz w:val="22"/>
          <w:szCs w:val="22"/>
        </w:rPr>
        <w:t>[1]</w:t>
      </w:r>
      <w:r w:rsidR="00B61456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340E724" w14:textId="168C298D" w:rsidR="00B61456" w:rsidRPr="00B61456" w:rsidRDefault="00B61456" w:rsidP="00B614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5BF015E9" w14:textId="02487D04" w:rsidR="00B61456" w:rsidRPr="00456A5D" w:rsidRDefault="00B61456" w:rsidP="00B614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parts of 2.2.1 to cover some of the voiceover narration.</w:t>
      </w:r>
    </w:p>
    <w:p w14:paraId="58899CC6" w14:textId="47DCDCB7" w:rsidR="00CE10F2" w:rsidRDefault="00474C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Yongxiu Yao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B0FDD">
        <w:rPr>
          <w:rFonts w:ascii="Helvetica" w:hAnsi="Helvetica" w:cs="Arial"/>
          <w:sz w:val="22"/>
          <w:szCs w:val="22"/>
        </w:rPr>
        <w:t>Following this procedure, animal experiment</w:t>
      </w:r>
      <w:r w:rsidR="00B61456">
        <w:rPr>
          <w:rFonts w:ascii="Helvetica" w:hAnsi="Helvetica" w:cs="Arial"/>
          <w:sz w:val="22"/>
          <w:szCs w:val="22"/>
        </w:rPr>
        <w:t>s</w:t>
      </w:r>
      <w:r w:rsidRPr="00FB0FDD">
        <w:rPr>
          <w:rFonts w:ascii="Helvetica" w:hAnsi="Helvetica" w:cs="Arial"/>
          <w:sz w:val="22"/>
          <w:szCs w:val="22"/>
        </w:rPr>
        <w:t xml:space="preserve"> can be performed to assess the immunogenicity and efficacy of the recombinant vaccines</w:t>
      </w:r>
      <w:r w:rsidR="00B61456">
        <w:rPr>
          <w:rFonts w:ascii="Helvetica" w:hAnsi="Helvetica" w:cs="Arial"/>
          <w:sz w:val="22"/>
          <w:szCs w:val="22"/>
        </w:rPr>
        <w:t xml:space="preserve"> </w:t>
      </w:r>
      <w:r w:rsidR="00B61456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59EEA64" w14:textId="21C55E63" w:rsidR="00B61456" w:rsidRPr="00B61456" w:rsidRDefault="00B61456" w:rsidP="00B614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4CBCBFC5" w14:textId="5628F7B5" w:rsidR="00CE10F2" w:rsidRDefault="00474C4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Venugopal Nair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FB0FDD">
        <w:rPr>
          <w:rFonts w:ascii="Helvetica" w:hAnsi="Helvetica" w:cs="Arial"/>
          <w:sz w:val="22"/>
          <w:szCs w:val="22"/>
        </w:rPr>
        <w:t>The development of new multivalent vectored vaccines using CRISPR/Cas9 system platform described here will be highly beneficial for poultry industry to protect against multiple poultry diseases</w:t>
      </w:r>
      <w:r w:rsidR="00B61456">
        <w:rPr>
          <w:rFonts w:ascii="Helvetica" w:hAnsi="Helvetica" w:cs="Arial"/>
          <w:sz w:val="22"/>
          <w:szCs w:val="22"/>
        </w:rPr>
        <w:t xml:space="preserve"> </w:t>
      </w:r>
      <w:r w:rsidR="00B61456">
        <w:rPr>
          <w:rFonts w:ascii="Helvetica" w:hAnsi="Helvetica" w:cs="Arial"/>
          <w:b/>
          <w:sz w:val="22"/>
          <w:szCs w:val="22"/>
        </w:rPr>
        <w:t>[1]</w:t>
      </w:r>
      <w:r w:rsidR="00B61456">
        <w:rPr>
          <w:rFonts w:ascii="Helvetica" w:hAnsi="Helvetica" w:cs="Arial"/>
          <w:sz w:val="22"/>
          <w:szCs w:val="22"/>
        </w:rPr>
        <w:t>.</w:t>
      </w:r>
    </w:p>
    <w:p w14:paraId="2BC2C2D9" w14:textId="1A6AB57B" w:rsidR="00B61456" w:rsidRPr="00B61456" w:rsidRDefault="00B61456" w:rsidP="00B614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sectPr w:rsidR="00B61456" w:rsidRPr="00B61456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674F0" w14:textId="77777777" w:rsidR="003346A7" w:rsidRDefault="003346A7">
      <w:r>
        <w:separator/>
      </w:r>
    </w:p>
  </w:endnote>
  <w:endnote w:type="continuationSeparator" w:id="0">
    <w:p w14:paraId="38E9852B" w14:textId="77777777" w:rsidR="003346A7" w:rsidRDefault="0033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0FF1ED" w14:textId="77777777" w:rsidR="003346A7" w:rsidRDefault="003346A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C0F2CE" w14:textId="77777777" w:rsidR="003346A7" w:rsidRDefault="003346A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1A1D6" w14:textId="77777777" w:rsidR="003346A7" w:rsidRPr="00C70C90" w:rsidRDefault="003346A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72B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72B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DA08C" w14:textId="77777777" w:rsidR="003346A7" w:rsidRDefault="003346A7">
      <w:r>
        <w:separator/>
      </w:r>
    </w:p>
  </w:footnote>
  <w:footnote w:type="continuationSeparator" w:id="0">
    <w:p w14:paraId="1519B573" w14:textId="77777777" w:rsidR="003346A7" w:rsidRDefault="003346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22F97" w14:textId="1F0A6A61" w:rsidR="003346A7" w:rsidRPr="00B61456" w:rsidRDefault="003346A7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B61456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98F265D" wp14:editId="03BFC9E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456" w:rsidRPr="00B61456">
      <w:rPr>
        <w:rFonts w:ascii="Helvetica" w:hAnsi="Helvetica" w:cs="Arial"/>
        <w:b/>
        <w:color w:val="008000"/>
        <w:sz w:val="28"/>
        <w:szCs w:val="28"/>
        <w:u w:val="single"/>
      </w:rPr>
      <w:t>FINAL SCRIPT</w:t>
    </w:r>
    <w:r w:rsidRPr="00B61456">
      <w:rPr>
        <w:rFonts w:ascii="Helvetica" w:hAnsi="Helvetica" w:cs="Arial"/>
        <w:b/>
        <w:color w:val="008000"/>
        <w:sz w:val="28"/>
        <w:szCs w:val="28"/>
        <w:u w:val="single"/>
      </w:rPr>
      <w:t xml:space="preserve">: </w:t>
    </w:r>
    <w:r w:rsidR="00B61456" w:rsidRPr="00B61456">
      <w:rPr>
        <w:rFonts w:ascii="Helvetica" w:hAnsi="Helvetica" w:cs="Arial"/>
        <w:b/>
        <w:color w:val="008000"/>
        <w:sz w:val="28"/>
        <w:szCs w:val="28"/>
        <w:u w:val="single"/>
      </w:rPr>
      <w:t>APPROVED</w:t>
    </w:r>
    <w:r w:rsidRPr="00B61456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60A86B3A" w14:textId="77777777" w:rsidR="003346A7" w:rsidRPr="006A6324" w:rsidRDefault="003346A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245EC4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F85474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B953F9"/>
    <w:multiLevelType w:val="multilevel"/>
    <w:tmpl w:val="5852A9B8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5"/>
  </w:num>
  <w:num w:numId="38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 tang">
    <w15:presenceInfo w15:providerId="AD" w15:userId="S-1-5-21-33161136-4243236629-4019823148-93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F2"/>
    <w:rsid w:val="00003C8B"/>
    <w:rsid w:val="000051DE"/>
    <w:rsid w:val="0001266D"/>
    <w:rsid w:val="00013862"/>
    <w:rsid w:val="00023E22"/>
    <w:rsid w:val="00025540"/>
    <w:rsid w:val="00025DE9"/>
    <w:rsid w:val="00043807"/>
    <w:rsid w:val="000571FD"/>
    <w:rsid w:val="00074929"/>
    <w:rsid w:val="00075E2D"/>
    <w:rsid w:val="00081E05"/>
    <w:rsid w:val="00081E68"/>
    <w:rsid w:val="00083792"/>
    <w:rsid w:val="00090BAC"/>
    <w:rsid w:val="000A02D9"/>
    <w:rsid w:val="000B0B1A"/>
    <w:rsid w:val="000B4E9A"/>
    <w:rsid w:val="000B5F98"/>
    <w:rsid w:val="000D065F"/>
    <w:rsid w:val="000D17E8"/>
    <w:rsid w:val="000D2836"/>
    <w:rsid w:val="000D2C59"/>
    <w:rsid w:val="000D35D9"/>
    <w:rsid w:val="000F2282"/>
    <w:rsid w:val="00100F28"/>
    <w:rsid w:val="00106F46"/>
    <w:rsid w:val="001115D1"/>
    <w:rsid w:val="00125924"/>
    <w:rsid w:val="00126973"/>
    <w:rsid w:val="00151824"/>
    <w:rsid w:val="00160418"/>
    <w:rsid w:val="00162D51"/>
    <w:rsid w:val="00177B33"/>
    <w:rsid w:val="001819E3"/>
    <w:rsid w:val="001839B1"/>
    <w:rsid w:val="00184EF9"/>
    <w:rsid w:val="00191A77"/>
    <w:rsid w:val="0019502C"/>
    <w:rsid w:val="001A6DF5"/>
    <w:rsid w:val="001B3024"/>
    <w:rsid w:val="001B5C46"/>
    <w:rsid w:val="001B5F8D"/>
    <w:rsid w:val="001C18E1"/>
    <w:rsid w:val="001C7BBC"/>
    <w:rsid w:val="001E230F"/>
    <w:rsid w:val="001E52A3"/>
    <w:rsid w:val="001F0890"/>
    <w:rsid w:val="001F2E41"/>
    <w:rsid w:val="00204DA1"/>
    <w:rsid w:val="0020793E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B70D7"/>
    <w:rsid w:val="002B7C34"/>
    <w:rsid w:val="002C54DB"/>
    <w:rsid w:val="002D35EC"/>
    <w:rsid w:val="002D52A1"/>
    <w:rsid w:val="002E4745"/>
    <w:rsid w:val="002E7521"/>
    <w:rsid w:val="002F3829"/>
    <w:rsid w:val="003036C1"/>
    <w:rsid w:val="00305187"/>
    <w:rsid w:val="0030618C"/>
    <w:rsid w:val="00307374"/>
    <w:rsid w:val="00311DBF"/>
    <w:rsid w:val="003138D4"/>
    <w:rsid w:val="003176C4"/>
    <w:rsid w:val="00317D8B"/>
    <w:rsid w:val="00322400"/>
    <w:rsid w:val="00322C71"/>
    <w:rsid w:val="00330F1B"/>
    <w:rsid w:val="003346A7"/>
    <w:rsid w:val="00336C61"/>
    <w:rsid w:val="00342D7B"/>
    <w:rsid w:val="0034684D"/>
    <w:rsid w:val="00395684"/>
    <w:rsid w:val="003A1109"/>
    <w:rsid w:val="003A49C2"/>
    <w:rsid w:val="003B5E26"/>
    <w:rsid w:val="003D0847"/>
    <w:rsid w:val="003E2BC9"/>
    <w:rsid w:val="00414B4F"/>
    <w:rsid w:val="00440FFA"/>
    <w:rsid w:val="00441EC3"/>
    <w:rsid w:val="004437B3"/>
    <w:rsid w:val="00450B27"/>
    <w:rsid w:val="00453054"/>
    <w:rsid w:val="00453116"/>
    <w:rsid w:val="00455510"/>
    <w:rsid w:val="00456A5D"/>
    <w:rsid w:val="00472752"/>
    <w:rsid w:val="0047306D"/>
    <w:rsid w:val="004733C0"/>
    <w:rsid w:val="00474C4C"/>
    <w:rsid w:val="00482D4C"/>
    <w:rsid w:val="004C1095"/>
    <w:rsid w:val="004C261D"/>
    <w:rsid w:val="004C2DAD"/>
    <w:rsid w:val="004D1E66"/>
    <w:rsid w:val="004D72D5"/>
    <w:rsid w:val="004E2BE1"/>
    <w:rsid w:val="004E35F1"/>
    <w:rsid w:val="004E3F8E"/>
    <w:rsid w:val="004F664D"/>
    <w:rsid w:val="004F67FC"/>
    <w:rsid w:val="005008F0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6346FE"/>
    <w:rsid w:val="006402D4"/>
    <w:rsid w:val="00645B93"/>
    <w:rsid w:val="00654735"/>
    <w:rsid w:val="006556DE"/>
    <w:rsid w:val="00660F7C"/>
    <w:rsid w:val="006617AB"/>
    <w:rsid w:val="00664850"/>
    <w:rsid w:val="006801B1"/>
    <w:rsid w:val="0069665E"/>
    <w:rsid w:val="006A6324"/>
    <w:rsid w:val="006B08F7"/>
    <w:rsid w:val="006C08AE"/>
    <w:rsid w:val="006C0E87"/>
    <w:rsid w:val="00700733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7F1451"/>
    <w:rsid w:val="00804C75"/>
    <w:rsid w:val="00806B1B"/>
    <w:rsid w:val="00817241"/>
    <w:rsid w:val="00832FA5"/>
    <w:rsid w:val="008373A7"/>
    <w:rsid w:val="00844581"/>
    <w:rsid w:val="00851B3E"/>
    <w:rsid w:val="00854994"/>
    <w:rsid w:val="00854A07"/>
    <w:rsid w:val="0088113B"/>
    <w:rsid w:val="00881304"/>
    <w:rsid w:val="008A0177"/>
    <w:rsid w:val="008D2A6A"/>
    <w:rsid w:val="008D58EC"/>
    <w:rsid w:val="008E74F7"/>
    <w:rsid w:val="008F7754"/>
    <w:rsid w:val="009059DA"/>
    <w:rsid w:val="009205F2"/>
    <w:rsid w:val="009212DD"/>
    <w:rsid w:val="009301B8"/>
    <w:rsid w:val="00931D78"/>
    <w:rsid w:val="00941F06"/>
    <w:rsid w:val="00951A8E"/>
    <w:rsid w:val="00954870"/>
    <w:rsid w:val="009625B1"/>
    <w:rsid w:val="009676B6"/>
    <w:rsid w:val="00985F44"/>
    <w:rsid w:val="00992E1B"/>
    <w:rsid w:val="009A0E7C"/>
    <w:rsid w:val="009A3CBD"/>
    <w:rsid w:val="009A79AA"/>
    <w:rsid w:val="009B2183"/>
    <w:rsid w:val="009B4EE3"/>
    <w:rsid w:val="009C2062"/>
    <w:rsid w:val="009C7B9A"/>
    <w:rsid w:val="009F356C"/>
    <w:rsid w:val="009F67C9"/>
    <w:rsid w:val="00A20DA8"/>
    <w:rsid w:val="00A218EC"/>
    <w:rsid w:val="00A26041"/>
    <w:rsid w:val="00A310D7"/>
    <w:rsid w:val="00A3138F"/>
    <w:rsid w:val="00A35AD2"/>
    <w:rsid w:val="00A41B5A"/>
    <w:rsid w:val="00A60320"/>
    <w:rsid w:val="00A77CF6"/>
    <w:rsid w:val="00A91283"/>
    <w:rsid w:val="00AA132F"/>
    <w:rsid w:val="00AA4472"/>
    <w:rsid w:val="00AB2DA3"/>
    <w:rsid w:val="00AC63FC"/>
    <w:rsid w:val="00AE11E8"/>
    <w:rsid w:val="00B13941"/>
    <w:rsid w:val="00B340A8"/>
    <w:rsid w:val="00B40E12"/>
    <w:rsid w:val="00B435B8"/>
    <w:rsid w:val="00B4499C"/>
    <w:rsid w:val="00B61456"/>
    <w:rsid w:val="00B653B7"/>
    <w:rsid w:val="00B66A14"/>
    <w:rsid w:val="00B7250F"/>
    <w:rsid w:val="00BA5971"/>
    <w:rsid w:val="00BC6DA7"/>
    <w:rsid w:val="00BC7AB3"/>
    <w:rsid w:val="00BE051D"/>
    <w:rsid w:val="00C44C73"/>
    <w:rsid w:val="00C602B2"/>
    <w:rsid w:val="00C70C90"/>
    <w:rsid w:val="00C70F34"/>
    <w:rsid w:val="00C7374B"/>
    <w:rsid w:val="00C8109F"/>
    <w:rsid w:val="00C836F3"/>
    <w:rsid w:val="00C97B11"/>
    <w:rsid w:val="00CA0FF7"/>
    <w:rsid w:val="00CB039A"/>
    <w:rsid w:val="00CC0C58"/>
    <w:rsid w:val="00CC29BF"/>
    <w:rsid w:val="00CC3477"/>
    <w:rsid w:val="00CD515D"/>
    <w:rsid w:val="00CD7F92"/>
    <w:rsid w:val="00CE10F2"/>
    <w:rsid w:val="00CF22F6"/>
    <w:rsid w:val="00CF2345"/>
    <w:rsid w:val="00CF6830"/>
    <w:rsid w:val="00D00EF4"/>
    <w:rsid w:val="00D10BFA"/>
    <w:rsid w:val="00D10F00"/>
    <w:rsid w:val="00D150D8"/>
    <w:rsid w:val="00D23BC5"/>
    <w:rsid w:val="00D300CE"/>
    <w:rsid w:val="00D711DC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06173"/>
    <w:rsid w:val="00E17D81"/>
    <w:rsid w:val="00E24673"/>
    <w:rsid w:val="00E24898"/>
    <w:rsid w:val="00E355EE"/>
    <w:rsid w:val="00E6126B"/>
    <w:rsid w:val="00E8076C"/>
    <w:rsid w:val="00EA20E5"/>
    <w:rsid w:val="00EA2756"/>
    <w:rsid w:val="00EA4B94"/>
    <w:rsid w:val="00EA60D4"/>
    <w:rsid w:val="00EB5D40"/>
    <w:rsid w:val="00EE1E2F"/>
    <w:rsid w:val="00EE4460"/>
    <w:rsid w:val="00EE4DDF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24F"/>
    <w:rsid w:val="00F64FB6"/>
    <w:rsid w:val="00F872B4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52905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.tang@pirbright.ac.uk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3022</Words>
  <Characters>17232</Characters>
  <Application>Microsoft Macintosh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Anthony Iannazzi</dc:creator>
  <cp:lastModifiedBy>Anthony Iannazzi</cp:lastModifiedBy>
  <cp:revision>5</cp:revision>
  <dcterms:created xsi:type="dcterms:W3CDTF">2018-11-16T16:51:00Z</dcterms:created>
  <dcterms:modified xsi:type="dcterms:W3CDTF">2018-11-16T18:41:00Z</dcterms:modified>
</cp:coreProperties>
</file>