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77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47"/>
        <w:gridCol w:w="2282"/>
        <w:gridCol w:w="2281"/>
        <w:gridCol w:w="2282"/>
        <w:gridCol w:w="2281"/>
        <w:gridCol w:w="2282"/>
        <w:gridCol w:w="2281"/>
        <w:gridCol w:w="2282"/>
      </w:tblGrid>
      <w:tr w:rsidR="00FF39A2" w:rsidTr="00FF39A2">
        <w:tc>
          <w:tcPr>
            <w:tcW w:w="17718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F39A2" w:rsidRPr="00FF39A2" w:rsidRDefault="00FF39A2" w:rsidP="00FF39A2">
            <w:pPr>
              <w:bidi w:val="0"/>
              <w:spacing w:before="120" w:after="120"/>
              <w:ind w:left="-108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Table 1. </w:t>
            </w:r>
            <w:r>
              <w:rPr>
                <w:sz w:val="40"/>
                <w:szCs w:val="40"/>
              </w:rPr>
              <w:t>Schedule of unpredictable chronic mild stress (UCMS).</w:t>
            </w:r>
          </w:p>
        </w:tc>
      </w:tr>
      <w:tr w:rsidR="00FF39A2" w:rsidTr="00FF39A2">
        <w:tc>
          <w:tcPr>
            <w:tcW w:w="174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rPr>
                <w:sz w:val="40"/>
                <w:szCs w:val="40"/>
              </w:rPr>
            </w:pP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1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2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3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4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5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6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13690A" w:rsidRPr="0013690A" w:rsidRDefault="0013690A" w:rsidP="00FF39A2">
            <w:pPr>
              <w:bidi w:val="0"/>
              <w:spacing w:before="120" w:after="12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Day 7</w:t>
            </w:r>
          </w:p>
        </w:tc>
      </w:tr>
      <w:tr w:rsidR="00FF39A2" w:rsidTr="00FF39A2">
        <w:tc>
          <w:tcPr>
            <w:tcW w:w="1747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1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866497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2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866497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3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ind w:left="-108"/>
              <w:rPr>
                <w:b/>
                <w:bCs/>
                <w:sz w:val="40"/>
                <w:szCs w:val="40"/>
              </w:rPr>
            </w:pPr>
            <w:r w:rsidRPr="0013690A">
              <w:rPr>
                <w:b/>
                <w:bCs/>
                <w:sz w:val="40"/>
                <w:szCs w:val="40"/>
              </w:rPr>
              <w:t>Week 4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Cage replacement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Restrainer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Dampened </w:t>
            </w:r>
            <w:r w:rsidR="00DE3F65">
              <w:rPr>
                <w:sz w:val="40"/>
                <w:szCs w:val="40"/>
              </w:rPr>
              <w:t>s</w:t>
            </w:r>
            <w:r>
              <w:rPr>
                <w:sz w:val="40"/>
                <w:szCs w:val="40"/>
              </w:rPr>
              <w:t>awdust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DE3F65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Empty </w:t>
            </w:r>
            <w:r w:rsidR="00DE3F65">
              <w:rPr>
                <w:sz w:val="40"/>
                <w:szCs w:val="40"/>
              </w:rPr>
              <w:t>c</w:t>
            </w:r>
            <w:r>
              <w:rPr>
                <w:sz w:val="40"/>
                <w:szCs w:val="40"/>
              </w:rPr>
              <w:t>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Wet cage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FF39A2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Tilted cage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39A2" w:rsidRPr="0013690A" w:rsidRDefault="00FF39A2" w:rsidP="00866497">
            <w:pPr>
              <w:bidi w:val="0"/>
              <w:spacing w:before="120" w:after="12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Disruption of l / d cycle</w:t>
            </w:r>
          </w:p>
        </w:tc>
      </w:tr>
      <w:tr w:rsidR="00FF39A2" w:rsidTr="00FF39A2">
        <w:tc>
          <w:tcPr>
            <w:tcW w:w="17718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FF39A2" w:rsidRDefault="00FF39A2" w:rsidP="00FF39A2">
            <w:pPr>
              <w:bidi w:val="0"/>
              <w:spacing w:before="120" w:after="120"/>
              <w:ind w:left="-108"/>
              <w:rPr>
                <w:sz w:val="40"/>
                <w:szCs w:val="40"/>
              </w:rPr>
            </w:pPr>
            <w:r>
              <w:rPr>
                <w:b/>
                <w:bCs/>
                <w:i/>
                <w:iCs/>
                <w:sz w:val="40"/>
                <w:szCs w:val="40"/>
              </w:rPr>
              <w:t>Note.</w:t>
            </w:r>
            <w:r>
              <w:rPr>
                <w:i/>
                <w:iCs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l</w:t>
            </w:r>
            <w:r w:rsidR="00DF3349">
              <w:rPr>
                <w:sz w:val="40"/>
                <w:szCs w:val="40"/>
              </w:rPr>
              <w:t xml:space="preserve"> / d = light / dark.</w:t>
            </w:r>
            <w:bookmarkStart w:id="0" w:name="_GoBack"/>
            <w:bookmarkEnd w:id="0"/>
          </w:p>
        </w:tc>
      </w:tr>
    </w:tbl>
    <w:p w:rsidR="00853FD5" w:rsidRDefault="00DF3349" w:rsidP="0013690A">
      <w:pPr>
        <w:bidi w:val="0"/>
        <w:rPr>
          <w:rtl/>
        </w:rPr>
      </w:pPr>
    </w:p>
    <w:sectPr w:rsidR="00853FD5" w:rsidSect="0013690A">
      <w:pgSz w:w="22680" w:h="11907" w:orient="landscape"/>
      <w:pgMar w:top="1797" w:right="7008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49"/>
    <w:rsid w:val="0013690A"/>
    <w:rsid w:val="00861ED2"/>
    <w:rsid w:val="00954549"/>
    <w:rsid w:val="00AC631B"/>
    <w:rsid w:val="00DE3F65"/>
    <w:rsid w:val="00DF3349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2018-03-17T19:40:00Z</dcterms:created>
  <dcterms:modified xsi:type="dcterms:W3CDTF">2018-07-11T13:09:00Z</dcterms:modified>
</cp:coreProperties>
</file>