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D459F" w14:textId="77777777" w:rsidR="00CE10F2" w:rsidRPr="00AD7DCE" w:rsidRDefault="005E30B1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Submission ID #:</w:t>
      </w:r>
      <w:r w:rsidR="00F40D5F" w:rsidRPr="00AD7DCE">
        <w:rPr>
          <w:rFonts w:ascii="Helvetica" w:hAnsi="Helvetica"/>
          <w:b/>
          <w:i w:val="0"/>
          <w:sz w:val="22"/>
          <w:szCs w:val="22"/>
        </w:rPr>
        <w:t xml:space="preserve"> </w:t>
      </w:r>
      <w:r w:rsidR="001772F6">
        <w:rPr>
          <w:rFonts w:ascii="Helvetica" w:hAnsi="Helvetica"/>
          <w:b/>
          <w:i w:val="0"/>
          <w:sz w:val="22"/>
          <w:szCs w:val="22"/>
        </w:rPr>
        <w:t>58086</w:t>
      </w:r>
    </w:p>
    <w:p w14:paraId="1C34B83C" w14:textId="77777777" w:rsidR="00CE10F2" w:rsidRPr="00AD7DCE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Editor Name:</w:t>
      </w:r>
      <w:r w:rsidR="00186EC4" w:rsidRPr="00AD7DCE">
        <w:rPr>
          <w:rFonts w:ascii="Helvetica" w:hAnsi="Helvetica"/>
          <w:b/>
          <w:i w:val="0"/>
          <w:sz w:val="22"/>
          <w:szCs w:val="22"/>
        </w:rPr>
        <w:t xml:space="preserve"> Bridget Colvin</w:t>
      </w:r>
    </w:p>
    <w:p w14:paraId="2D8C969C" w14:textId="77777777" w:rsidR="00CE10F2" w:rsidRPr="00AD7DC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 xml:space="preserve">Videographer </w:t>
      </w:r>
      <w:r w:rsidR="00366570" w:rsidRPr="00AD7DCE">
        <w:rPr>
          <w:rFonts w:ascii="Helvetica" w:hAnsi="Helvetica"/>
          <w:b/>
          <w:i w:val="0"/>
          <w:sz w:val="22"/>
          <w:szCs w:val="22"/>
        </w:rPr>
        <w:t>N</w:t>
      </w:r>
      <w:r w:rsidRPr="00AD7DCE">
        <w:rPr>
          <w:rFonts w:ascii="Helvetica" w:hAnsi="Helvetica"/>
          <w:b/>
          <w:i w:val="0"/>
          <w:sz w:val="22"/>
          <w:szCs w:val="22"/>
        </w:rPr>
        <w:t>ame:</w:t>
      </w:r>
    </w:p>
    <w:p w14:paraId="057ABD16" w14:textId="77777777" w:rsidR="00CE10F2" w:rsidRPr="00AD7DC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 xml:space="preserve">Film Date: </w:t>
      </w:r>
    </w:p>
    <w:p w14:paraId="50B4A35F" w14:textId="77777777" w:rsidR="001772F6" w:rsidRDefault="00366570" w:rsidP="001772F6">
      <w:r w:rsidRPr="00AD7DCE">
        <w:rPr>
          <w:rFonts w:ascii="Helvetica" w:hAnsi="Helvetica"/>
          <w:b/>
          <w:sz w:val="22"/>
          <w:szCs w:val="22"/>
        </w:rPr>
        <w:t xml:space="preserve">Submission </w:t>
      </w:r>
      <w:r w:rsidR="009A3CBD" w:rsidRPr="00AD7DCE">
        <w:rPr>
          <w:rFonts w:ascii="Helvetica" w:hAnsi="Helvetica"/>
          <w:b/>
          <w:sz w:val="22"/>
          <w:szCs w:val="22"/>
        </w:rPr>
        <w:t>Link</w:t>
      </w:r>
      <w:r w:rsidR="00047C16">
        <w:rPr>
          <w:rFonts w:ascii="Helvetica" w:hAnsi="Helvetica"/>
          <w:b/>
          <w:sz w:val="22"/>
          <w:szCs w:val="22"/>
        </w:rPr>
        <w:t>:</w:t>
      </w:r>
      <w:r w:rsidR="000D071C">
        <w:t xml:space="preserve"> </w:t>
      </w:r>
      <w:r w:rsidR="001B56A0">
        <w:fldChar w:fldCharType="begin"/>
      </w:r>
      <w:r w:rsidR="001B56A0">
        <w:instrText xml:space="preserve"> HYPERLINK "http://www.jove.com/files_upload.php?src=17716278" \t "_blank" </w:instrText>
      </w:r>
      <w:r w:rsidR="001B56A0">
        <w:fldChar w:fldCharType="separate"/>
      </w:r>
      <w:r w:rsidR="001772F6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http://www.jove.com/files_upload.php?src=17716278</w:t>
      </w:r>
      <w:r w:rsidR="001B56A0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3CEC5E0F" w14:textId="77777777" w:rsidR="007B3C95" w:rsidRPr="00EF1842" w:rsidRDefault="004463C6" w:rsidP="007B3C95">
      <w:r>
        <w:t xml:space="preserve"> </w:t>
      </w:r>
    </w:p>
    <w:p w14:paraId="52E14A87" w14:textId="77777777" w:rsidR="001772F6" w:rsidRPr="00DE5188" w:rsidRDefault="000A6217" w:rsidP="001772F6">
      <w:pPr>
        <w:outlineLvl w:val="0"/>
        <w:rPr>
          <w:rFonts w:ascii="Helvetica" w:hAnsi="Helvetica" w:cs="Calibri"/>
          <w:b/>
          <w:color w:val="000000"/>
          <w:sz w:val="28"/>
          <w:szCs w:val="28"/>
          <w:lang w:eastAsia="zh-CN"/>
        </w:rPr>
      </w:pPr>
      <w:r w:rsidRPr="001E374A">
        <w:rPr>
          <w:rFonts w:ascii="Helvetica" w:hAnsi="Helvetica" w:cs="Arial"/>
          <w:b/>
          <w:sz w:val="28"/>
          <w:szCs w:val="28"/>
        </w:rPr>
        <w:t>Authors &amp; Affiliations:</w:t>
      </w:r>
      <w:r w:rsidR="0087008C" w:rsidRPr="001E374A">
        <w:rPr>
          <w:rFonts w:ascii="Helvetica" w:hAnsi="Helvetica"/>
          <w:sz w:val="28"/>
          <w:szCs w:val="28"/>
        </w:rPr>
        <w:t xml:space="preserve"> </w:t>
      </w:r>
      <w:r w:rsidR="001772F6" w:rsidRPr="00DE5188">
        <w:rPr>
          <w:rFonts w:ascii="Helvetica" w:hAnsi="Helvetica" w:cs="Calibri"/>
          <w:b/>
          <w:color w:val="000000"/>
          <w:sz w:val="28"/>
          <w:szCs w:val="28"/>
          <w:lang w:eastAsia="zh-CN"/>
        </w:rPr>
        <w:t>Likan Zhan</w:t>
      </w:r>
    </w:p>
    <w:p w14:paraId="27F4F828" w14:textId="77777777" w:rsidR="001772F6" w:rsidRPr="00DE5188" w:rsidRDefault="001772F6" w:rsidP="001772F6">
      <w:pPr>
        <w:outlineLvl w:val="0"/>
        <w:rPr>
          <w:rFonts w:ascii="Helvetica" w:hAnsi="Helvetica" w:cs="Calibri"/>
          <w:color w:val="000000"/>
          <w:sz w:val="28"/>
          <w:szCs w:val="28"/>
          <w:lang w:eastAsia="zh-CN"/>
        </w:rPr>
      </w:pPr>
    </w:p>
    <w:p w14:paraId="7BE0EB92" w14:textId="77777777" w:rsidR="0019481D" w:rsidRPr="00DE5188" w:rsidRDefault="001772F6" w:rsidP="001772F6">
      <w:pPr>
        <w:rPr>
          <w:rFonts w:ascii="Helvetica" w:hAnsi="Helvetica" w:cs="Calibri"/>
          <w:color w:val="000000"/>
          <w:sz w:val="28"/>
          <w:szCs w:val="28"/>
          <w:lang w:eastAsia="zh-CN"/>
        </w:rPr>
      </w:pPr>
      <w:r w:rsidRPr="00DE5188">
        <w:rPr>
          <w:rFonts w:ascii="Helvetica" w:hAnsi="Helvetica" w:cs="Calibri"/>
          <w:color w:val="000000"/>
          <w:sz w:val="28"/>
          <w:szCs w:val="28"/>
          <w:lang w:eastAsia="zh-CN"/>
        </w:rPr>
        <w:t>Institute for Speech Pathology and the Brain Science, School of Communication Science, Beijing Language and Culture University</w:t>
      </w:r>
    </w:p>
    <w:p w14:paraId="7EBA4675" w14:textId="77777777" w:rsidR="007F67D5" w:rsidRPr="00DE5188" w:rsidRDefault="007F67D5" w:rsidP="007F67D5">
      <w:pPr>
        <w:jc w:val="both"/>
        <w:rPr>
          <w:rFonts w:ascii="Helvetica" w:hAnsi="Helvetica" w:cs="Arial"/>
          <w:b/>
          <w:color w:val="000000"/>
          <w:sz w:val="28"/>
          <w:szCs w:val="28"/>
        </w:rPr>
      </w:pPr>
    </w:p>
    <w:p w14:paraId="4B2DF19C" w14:textId="77777777" w:rsidR="001772F6" w:rsidRPr="00DE5188" w:rsidRDefault="00C72C21" w:rsidP="001772F6">
      <w:pPr>
        <w:rPr>
          <w:rFonts w:ascii="Helvetica" w:hAnsi="Helvetica" w:cs="Calibri"/>
          <w:color w:val="000000"/>
          <w:sz w:val="28"/>
          <w:szCs w:val="28"/>
          <w:lang w:eastAsia="zh-CN"/>
        </w:rPr>
      </w:pPr>
      <w:r w:rsidRPr="00DE5188">
        <w:rPr>
          <w:rFonts w:ascii="Helvetica" w:hAnsi="Helvetica" w:cs="Arial"/>
          <w:b/>
          <w:sz w:val="28"/>
          <w:szCs w:val="28"/>
        </w:rPr>
        <w:t xml:space="preserve">Title: </w:t>
      </w:r>
      <w:r w:rsidR="001772F6" w:rsidRPr="00DE5188">
        <w:rPr>
          <w:rFonts w:ascii="Helvetica" w:hAnsi="Helvetica" w:cs="Calibri"/>
          <w:b/>
          <w:color w:val="000000"/>
          <w:sz w:val="28"/>
          <w:szCs w:val="28"/>
          <w:lang w:eastAsia="zh-CN"/>
        </w:rPr>
        <w:t>Using Eye Movements Recorded in the Visual World Paradigm to Explore the Online Processing of Spoken Language</w:t>
      </w:r>
    </w:p>
    <w:p w14:paraId="3C9AD84C" w14:textId="77777777" w:rsidR="005B5E66" w:rsidRDefault="005B5E66" w:rsidP="00CB2762">
      <w:pPr>
        <w:rPr>
          <w:rFonts w:ascii="Helvetica" w:hAnsi="Helvetica"/>
          <w:b/>
          <w:sz w:val="22"/>
        </w:rPr>
      </w:pPr>
    </w:p>
    <w:p w14:paraId="1B68A14C" w14:textId="77777777" w:rsidR="00902F91" w:rsidRDefault="00CE10F2" w:rsidP="00CB2762">
      <w:pPr>
        <w:rPr>
          <w:rFonts w:ascii="Helvetica" w:hAnsi="Helvetica"/>
          <w:b/>
          <w:sz w:val="22"/>
          <w:szCs w:val="22"/>
        </w:rPr>
      </w:pPr>
      <w:r w:rsidRPr="001E374A">
        <w:rPr>
          <w:rFonts w:ascii="Helvetica" w:hAnsi="Helvetica"/>
          <w:b/>
          <w:sz w:val="22"/>
        </w:rPr>
        <w:t>Correspondi</w:t>
      </w:r>
      <w:r w:rsidRPr="001E374A">
        <w:rPr>
          <w:rFonts w:ascii="Helvetica" w:hAnsi="Helvetica"/>
          <w:b/>
          <w:sz w:val="22"/>
          <w:szCs w:val="22"/>
        </w:rPr>
        <w:t>ng Author:</w:t>
      </w:r>
    </w:p>
    <w:p w14:paraId="1800913E" w14:textId="77777777" w:rsidR="001772F6" w:rsidRPr="00DE5188" w:rsidRDefault="001772F6" w:rsidP="00CB2762">
      <w:pPr>
        <w:rPr>
          <w:rFonts w:ascii="Helvetica" w:hAnsi="Helvetica" w:cs="Calibri"/>
          <w:color w:val="000000"/>
          <w:sz w:val="22"/>
          <w:szCs w:val="22"/>
          <w:lang w:eastAsia="zh-CN"/>
        </w:rPr>
      </w:pPr>
      <w:r w:rsidRPr="00DE5188">
        <w:rPr>
          <w:rFonts w:ascii="Helvetica" w:hAnsi="Helvetica" w:cs="Calibri"/>
          <w:color w:val="000000"/>
          <w:sz w:val="22"/>
          <w:szCs w:val="22"/>
          <w:lang w:eastAsia="zh-CN"/>
        </w:rPr>
        <w:t xml:space="preserve">Likan Zhan </w:t>
      </w:r>
      <w:bookmarkStart w:id="0" w:name="_GoBack"/>
      <w:bookmarkEnd w:id="0"/>
    </w:p>
    <w:p w14:paraId="68D0A694" w14:textId="77777777" w:rsidR="001772F6" w:rsidRPr="00DE5188" w:rsidRDefault="001B56A0" w:rsidP="00CB2762">
      <w:pPr>
        <w:rPr>
          <w:rFonts w:ascii="Helvetica" w:hAnsi="Helvetica"/>
          <w:b/>
          <w:sz w:val="22"/>
          <w:szCs w:val="22"/>
        </w:rPr>
      </w:pPr>
      <w:hyperlink r:id="rId8" w:history="1">
        <w:r w:rsidR="001772F6" w:rsidRPr="00DE5188">
          <w:rPr>
            <w:rStyle w:val="Hyperlink"/>
            <w:rFonts w:ascii="Helvetica" w:hAnsi="Helvetica" w:cs="Calibri"/>
            <w:sz w:val="22"/>
            <w:szCs w:val="22"/>
          </w:rPr>
          <w:t>zhanlikan@hotmail.co</w:t>
        </w:r>
        <w:r w:rsidR="001772F6" w:rsidRPr="00DE5188">
          <w:rPr>
            <w:rStyle w:val="Hyperlink"/>
            <w:rFonts w:ascii="Helvetica" w:hAnsi="Helvetica" w:cs="Calibri"/>
            <w:sz w:val="22"/>
            <w:szCs w:val="22"/>
          </w:rPr>
          <w:t>m</w:t>
        </w:r>
      </w:hyperlink>
    </w:p>
    <w:p w14:paraId="2793584E" w14:textId="77777777" w:rsidR="007F2723" w:rsidRDefault="007F2723" w:rsidP="00AA132F">
      <w:pPr>
        <w:spacing w:before="120"/>
        <w:rPr>
          <w:rFonts w:ascii="Helvetica" w:hAnsi="Helvetica"/>
          <w:sz w:val="22"/>
        </w:rPr>
      </w:pPr>
    </w:p>
    <w:p w14:paraId="5AAF6853" w14:textId="77777777" w:rsidR="00AA132F" w:rsidRPr="003C06C8" w:rsidRDefault="003C06C8" w:rsidP="007F2723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b/>
          <w:sz w:val="22"/>
        </w:rPr>
        <w:t>A.</w:t>
      </w:r>
      <w:r w:rsidR="00AA132F" w:rsidRPr="00AA132F">
        <w:rPr>
          <w:rFonts w:ascii="Helvetica" w:hAnsi="Helvetica"/>
          <w:b/>
          <w:sz w:val="22"/>
        </w:rPr>
        <w:t xml:space="preserve"> </w:t>
      </w:r>
      <w:r w:rsidR="00AA132F" w:rsidRPr="00AA132F">
        <w:rPr>
          <w:rFonts w:ascii="Helvetica" w:hAnsi="Helvetica"/>
          <w:sz w:val="22"/>
        </w:rPr>
        <w:t>Microscopy: Does your protocol involve video microscopy</w:t>
      </w:r>
      <w:r w:rsidR="007F2723">
        <w:rPr>
          <w:rFonts w:ascii="Helvetica" w:hAnsi="Helvetica"/>
          <w:sz w:val="22"/>
        </w:rPr>
        <w:t>?  N</w:t>
      </w:r>
    </w:p>
    <w:p w14:paraId="164216A4" w14:textId="77777777" w:rsidR="003C06C8" w:rsidRDefault="003C06C8" w:rsidP="003C06C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B.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7F2723">
        <w:rPr>
          <w:rFonts w:ascii="Helvetica" w:hAnsi="Helvetica"/>
          <w:sz w:val="22"/>
        </w:rPr>
        <w:t>Y</w:t>
      </w:r>
      <w:r w:rsidRPr="00E24898">
        <w:rPr>
          <w:rFonts w:ascii="Helvetica" w:hAnsi="Helvetica"/>
          <w:sz w:val="22"/>
        </w:rPr>
        <w:t xml:space="preserve"> </w:t>
      </w:r>
    </w:p>
    <w:p w14:paraId="006B46EE" w14:textId="77777777" w:rsidR="003C06C8" w:rsidRPr="00E24898" w:rsidRDefault="003C06C8" w:rsidP="003C06C8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 w:rsidR="0098401A">
        <w:rPr>
          <w:rFonts w:ascii="Helvetica" w:hAnsi="Helvetica"/>
          <w:sz w:val="22"/>
        </w:rPr>
        <w:t xml:space="preserve"> </w:t>
      </w:r>
      <w:hyperlink r:id="rId9" w:history="1">
        <w:r w:rsidR="0098401A"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 w:rsidR="0098401A"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2E8CD887" w14:textId="77777777" w:rsidR="007F2723" w:rsidRPr="007F2723" w:rsidRDefault="00654735" w:rsidP="00654735">
      <w:pPr>
        <w:spacing w:before="120"/>
        <w:rPr>
          <w:rFonts w:ascii="Helvetica" w:hAnsi="Helvetica"/>
          <w:sz w:val="22"/>
        </w:rPr>
      </w:pPr>
      <w:r w:rsidRPr="007F2723">
        <w:rPr>
          <w:rFonts w:ascii="Helvetica" w:hAnsi="Helvetica"/>
          <w:b/>
          <w:sz w:val="22"/>
        </w:rPr>
        <w:t>C.</w:t>
      </w:r>
      <w:r w:rsidR="003C06C8" w:rsidRPr="007F2723">
        <w:rPr>
          <w:rFonts w:ascii="Helvetica" w:hAnsi="Helvetica"/>
          <w:sz w:val="22"/>
        </w:rPr>
        <w:t xml:space="preserve"> </w:t>
      </w:r>
      <w:r w:rsidRPr="007F2723">
        <w:rPr>
          <w:rFonts w:ascii="Helvetica" w:hAnsi="Helvetica"/>
          <w:sz w:val="22"/>
        </w:rPr>
        <w:t xml:space="preserve">Which steps of </w:t>
      </w:r>
      <w:r w:rsidR="006B0781" w:rsidRPr="007F2723">
        <w:rPr>
          <w:rFonts w:ascii="Helvetica" w:hAnsi="Helvetica"/>
          <w:sz w:val="22"/>
        </w:rPr>
        <w:t>from the</w:t>
      </w:r>
      <w:r w:rsidRPr="007F2723">
        <w:rPr>
          <w:rFonts w:ascii="Helvetica" w:hAnsi="Helvetica"/>
          <w:sz w:val="22"/>
        </w:rPr>
        <w:t xml:space="preserve"> protocol</w:t>
      </w:r>
      <w:r w:rsidR="006B0781" w:rsidRPr="007F2723">
        <w:rPr>
          <w:rFonts w:ascii="Helvetica" w:hAnsi="Helvetica"/>
          <w:sz w:val="22"/>
        </w:rPr>
        <w:t xml:space="preserve"> section below</w:t>
      </w:r>
      <w:r w:rsidRPr="007F2723">
        <w:rPr>
          <w:rFonts w:ascii="Helvetica" w:hAnsi="Helvetica"/>
          <w:sz w:val="22"/>
        </w:rPr>
        <w:t xml:space="preserve"> will viewers benefit most from having filmed? </w:t>
      </w:r>
    </w:p>
    <w:p w14:paraId="6C5B7222" w14:textId="77777777" w:rsidR="00851B3E" w:rsidRPr="00196C3F" w:rsidRDefault="00F723AA" w:rsidP="007F2723">
      <w:pPr>
        <w:spacing w:before="120"/>
        <w:rPr>
          <w:rFonts w:ascii="Helvetica" w:hAnsi="Helvetica"/>
          <w:color w:val="3366FF"/>
          <w:sz w:val="22"/>
        </w:rPr>
      </w:pPr>
      <w:r w:rsidRPr="00196C3F">
        <w:rPr>
          <w:rFonts w:ascii="Helvetica" w:hAnsi="Helvetica"/>
          <w:sz w:val="22"/>
        </w:rPr>
        <w:t>2.10</w:t>
      </w:r>
      <w:r w:rsidR="007F2723" w:rsidRPr="00196C3F">
        <w:rPr>
          <w:rFonts w:ascii="Helvetica" w:hAnsi="Helvetica"/>
          <w:sz w:val="22"/>
        </w:rPr>
        <w:t>.</w:t>
      </w:r>
      <w:r w:rsidR="00196C3F" w:rsidRPr="00196C3F">
        <w:rPr>
          <w:rFonts w:ascii="Helvetica" w:hAnsi="Helvetica"/>
          <w:sz w:val="22"/>
        </w:rPr>
        <w:t xml:space="preserve">, </w:t>
      </w:r>
      <w:r w:rsidRPr="00196C3F">
        <w:rPr>
          <w:rFonts w:ascii="Helvetica" w:hAnsi="Helvetica"/>
          <w:sz w:val="22"/>
        </w:rPr>
        <w:t>4.4</w:t>
      </w:r>
      <w:r w:rsidR="007F2723" w:rsidRPr="00196C3F">
        <w:rPr>
          <w:rFonts w:ascii="Helvetica" w:hAnsi="Helvetica"/>
          <w:sz w:val="22"/>
        </w:rPr>
        <w:t>.</w:t>
      </w:r>
      <w:r w:rsidRPr="00196C3F">
        <w:rPr>
          <w:rFonts w:ascii="Helvetica" w:hAnsi="Helvetica"/>
          <w:sz w:val="22"/>
        </w:rPr>
        <w:t>, 4.5</w:t>
      </w:r>
      <w:r w:rsidR="007F2723" w:rsidRPr="00196C3F">
        <w:rPr>
          <w:rFonts w:ascii="Helvetica" w:hAnsi="Helvetica"/>
          <w:sz w:val="22"/>
        </w:rPr>
        <w:t>.</w:t>
      </w:r>
      <w:r w:rsidRPr="00196C3F">
        <w:rPr>
          <w:rFonts w:ascii="Helvetica" w:hAnsi="Helvetica"/>
          <w:sz w:val="22"/>
        </w:rPr>
        <w:t>, 4.7</w:t>
      </w:r>
      <w:r w:rsidR="007F2723" w:rsidRPr="00196C3F">
        <w:rPr>
          <w:rFonts w:ascii="Helvetica" w:hAnsi="Helvetica"/>
          <w:sz w:val="22"/>
        </w:rPr>
        <w:t>.</w:t>
      </w:r>
      <w:r w:rsidRPr="00196C3F">
        <w:rPr>
          <w:rFonts w:ascii="Helvetica" w:hAnsi="Helvetica"/>
          <w:sz w:val="22"/>
        </w:rPr>
        <w:t>, 4.8</w:t>
      </w:r>
      <w:r w:rsidR="007F2723" w:rsidRPr="00196C3F">
        <w:rPr>
          <w:rFonts w:ascii="Helvetica" w:hAnsi="Helvetica"/>
          <w:sz w:val="22"/>
        </w:rPr>
        <w:t>.</w:t>
      </w:r>
      <w:r w:rsidRPr="00196C3F">
        <w:rPr>
          <w:rFonts w:ascii="Helvetica" w:hAnsi="Helvetica"/>
          <w:sz w:val="22"/>
        </w:rPr>
        <w:t xml:space="preserve"> </w:t>
      </w:r>
    </w:p>
    <w:p w14:paraId="0B366573" w14:textId="77777777" w:rsidR="00851B3E" w:rsidRPr="00851B3E" w:rsidRDefault="00654735" w:rsidP="007F2723">
      <w:pPr>
        <w:spacing w:before="120"/>
        <w:rPr>
          <w:rFonts w:ascii="Helvetica" w:hAnsi="Helvetica"/>
          <w:color w:val="3366FF"/>
          <w:sz w:val="22"/>
        </w:rPr>
      </w:pPr>
      <w:r w:rsidRPr="007F2723">
        <w:rPr>
          <w:rFonts w:ascii="Helvetica" w:hAnsi="Helvetica"/>
          <w:b/>
          <w:sz w:val="22"/>
        </w:rPr>
        <w:t>D.</w:t>
      </w:r>
      <w:r w:rsidR="003C06C8" w:rsidRPr="007F2723">
        <w:rPr>
          <w:rFonts w:ascii="Helvetica" w:hAnsi="Helvetica"/>
          <w:sz w:val="22"/>
        </w:rPr>
        <w:t xml:space="preserve"> </w:t>
      </w:r>
      <w:r w:rsidRPr="007F2723">
        <w:rPr>
          <w:rFonts w:ascii="Helvetica" w:hAnsi="Helvetica"/>
          <w:sz w:val="22"/>
        </w:rPr>
        <w:t>What is the single most difficult aspect of this procedure and what do you do to ensure success?</w:t>
      </w:r>
      <w:r w:rsidR="001F50A4">
        <w:rPr>
          <w:rFonts w:ascii="Helvetica" w:hAnsi="Helvetica"/>
          <w:sz w:val="22"/>
        </w:rPr>
        <w:t xml:space="preserve"> </w:t>
      </w:r>
      <w:r w:rsidR="007F2723">
        <w:rPr>
          <w:rFonts w:ascii="Helvetica" w:hAnsi="Helvetica"/>
          <w:sz w:val="22"/>
        </w:rPr>
        <w:t>2.10.</w:t>
      </w:r>
    </w:p>
    <w:p w14:paraId="40DE959D" w14:textId="77777777" w:rsidR="00654735" w:rsidRPr="003C06C8" w:rsidRDefault="00654735" w:rsidP="00654735">
      <w:pPr>
        <w:spacing w:before="120"/>
        <w:rPr>
          <w:rFonts w:ascii="Helvetica" w:hAnsi="Helvetica"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>E.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7F2723">
        <w:rPr>
          <w:rFonts w:ascii="Helvetica" w:hAnsi="Helvetica"/>
          <w:sz w:val="22"/>
          <w:szCs w:val="22"/>
        </w:rPr>
        <w:t>N</w:t>
      </w:r>
    </w:p>
    <w:p w14:paraId="361E81A6" w14:textId="77777777" w:rsidR="00CE10F2" w:rsidRPr="003C06C8" w:rsidRDefault="00CC0C58" w:rsidP="00CE10F2">
      <w:pPr>
        <w:rPr>
          <w:rFonts w:ascii="Helvetica" w:hAnsi="Helvetica"/>
          <w:b/>
          <w:bCs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  <w:r w:rsidR="00CE10F2" w:rsidRPr="003C06C8">
        <w:rPr>
          <w:rFonts w:ascii="Helvetica" w:hAnsi="Helvetica"/>
          <w:b/>
          <w:sz w:val="22"/>
          <w:szCs w:val="22"/>
        </w:rPr>
        <w:lastRenderedPageBreak/>
        <w:t>1. Introduction (</w:t>
      </w:r>
      <w:r w:rsidR="00D300CE" w:rsidRPr="003C06C8">
        <w:rPr>
          <w:rFonts w:ascii="Helvetica" w:hAnsi="Helvetica"/>
          <w:b/>
          <w:sz w:val="22"/>
          <w:szCs w:val="22"/>
        </w:rPr>
        <w:t xml:space="preserve">Experimental </w:t>
      </w:r>
      <w:r w:rsidRPr="003C06C8">
        <w:rPr>
          <w:rFonts w:ascii="Helvetica" w:hAnsi="Helvetica"/>
          <w:b/>
          <w:sz w:val="22"/>
          <w:szCs w:val="22"/>
        </w:rPr>
        <w:t>Goal</w:t>
      </w:r>
      <w:r w:rsidR="00CE10F2" w:rsidRPr="003C06C8">
        <w:rPr>
          <w:rFonts w:ascii="Helvetica" w:hAnsi="Helvetica"/>
          <w:b/>
          <w:sz w:val="22"/>
          <w:szCs w:val="22"/>
        </w:rPr>
        <w:t xml:space="preserve"> and </w:t>
      </w:r>
      <w:r w:rsidRPr="003C06C8">
        <w:rPr>
          <w:rFonts w:ascii="Helvetica" w:hAnsi="Helvetica"/>
          <w:b/>
          <w:sz w:val="22"/>
          <w:szCs w:val="22"/>
        </w:rPr>
        <w:t xml:space="preserve">Author </w:t>
      </w:r>
      <w:r w:rsidR="00CE10F2" w:rsidRPr="003C06C8">
        <w:rPr>
          <w:rFonts w:ascii="Helvetica" w:hAnsi="Helvetica"/>
          <w:b/>
          <w:sz w:val="22"/>
          <w:szCs w:val="22"/>
        </w:rPr>
        <w:t>Interview</w:t>
      </w:r>
      <w:r w:rsidRPr="003C06C8">
        <w:rPr>
          <w:rFonts w:ascii="Helvetica" w:hAnsi="Helvetica"/>
          <w:b/>
          <w:sz w:val="22"/>
          <w:szCs w:val="22"/>
        </w:rPr>
        <w:t>s</w:t>
      </w:r>
      <w:r w:rsidR="00CE10F2" w:rsidRPr="003C06C8">
        <w:rPr>
          <w:rFonts w:ascii="Helvetica" w:hAnsi="Helvetica"/>
          <w:b/>
          <w:sz w:val="22"/>
          <w:szCs w:val="22"/>
        </w:rPr>
        <w:t>)</w:t>
      </w:r>
      <w:r w:rsidR="002B26D4" w:rsidRPr="003C06C8">
        <w:rPr>
          <w:rFonts w:ascii="Helvetica" w:hAnsi="Helvetica"/>
          <w:b/>
          <w:sz w:val="22"/>
          <w:szCs w:val="22"/>
        </w:rPr>
        <w:t xml:space="preserve"> – </w:t>
      </w:r>
      <w:r w:rsidR="002B26D4" w:rsidRPr="003C06C8">
        <w:rPr>
          <w:rFonts w:ascii="Helvetica" w:hAnsi="Helvetica"/>
          <w:b/>
          <w:bCs/>
          <w:sz w:val="22"/>
          <w:szCs w:val="22"/>
        </w:rPr>
        <w:t xml:space="preserve">As the beginning of your video, the introduction should clearly </w:t>
      </w:r>
      <w:r w:rsidR="00EE4460" w:rsidRPr="003C06C8">
        <w:rPr>
          <w:rFonts w:ascii="Helvetica" w:hAnsi="Helvetica"/>
          <w:b/>
          <w:bCs/>
          <w:sz w:val="22"/>
          <w:szCs w:val="22"/>
        </w:rPr>
        <w:t>present the goal of your method to the viewer and its significance</w:t>
      </w:r>
      <w:r w:rsidR="002B26D4" w:rsidRPr="003C06C8">
        <w:rPr>
          <w:rFonts w:ascii="Helvetica" w:hAnsi="Helvetica"/>
          <w:b/>
          <w:bCs/>
          <w:sz w:val="22"/>
          <w:szCs w:val="22"/>
        </w:rPr>
        <w:t>.</w:t>
      </w:r>
      <w:r w:rsidR="001F50A4">
        <w:rPr>
          <w:rFonts w:ascii="Helvetica" w:hAnsi="Helvetica"/>
          <w:b/>
          <w:bCs/>
          <w:sz w:val="22"/>
          <w:szCs w:val="22"/>
        </w:rPr>
        <w:t xml:space="preserve"> </w:t>
      </w:r>
      <w:r w:rsidR="00EE4460" w:rsidRPr="003C06C8">
        <w:rPr>
          <w:rFonts w:ascii="Helvetica" w:hAnsi="Helvetica"/>
          <w:b/>
          <w:bCs/>
          <w:sz w:val="22"/>
          <w:szCs w:val="22"/>
        </w:rPr>
        <w:t xml:space="preserve">Other information can be provided according to the various statements below, but the total introduction should not exceed 150 words. </w:t>
      </w:r>
    </w:p>
    <w:p w14:paraId="4B60A06F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54F7A813" w14:textId="77777777" w:rsidR="006F5B4E" w:rsidRPr="00E24898" w:rsidRDefault="006F5B4E" w:rsidP="006F5B4E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Pr="00F146E3">
        <w:rPr>
          <w:rFonts w:ascii="Helvetica" w:hAnsi="Helvetica"/>
          <w:b/>
          <w:szCs w:val="24"/>
        </w:rPr>
        <w:t>.  Required Interview Statements: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3BF7D45E" w14:textId="100F145B" w:rsidR="00565288" w:rsidRDefault="000D50AA" w:rsidP="00565288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Likan Zhan</w:t>
      </w:r>
      <w:r w:rsidR="006F5B4E" w:rsidRPr="00F146E3">
        <w:rPr>
          <w:rFonts w:ascii="Helvetica" w:hAnsi="Helvetica" w:cs="Arial"/>
          <w:szCs w:val="24"/>
        </w:rPr>
        <w:t xml:space="preserve">: This method can help answer key questions in the </w:t>
      </w:r>
      <w:r w:rsidR="00BD3161" w:rsidRPr="007F2723">
        <w:rPr>
          <w:rFonts w:ascii="Helvetica" w:hAnsi="Helvetica" w:cs="Arial"/>
          <w:szCs w:val="24"/>
        </w:rPr>
        <w:t>online processing of spoken language</w:t>
      </w:r>
      <w:r w:rsidR="00F05D72" w:rsidRPr="007F2723">
        <w:rPr>
          <w:rFonts w:ascii="Helvetica" w:hAnsi="Helvetica" w:cs="Arial"/>
          <w:szCs w:val="24"/>
        </w:rPr>
        <w:t>, including</w:t>
      </w:r>
      <w:r w:rsidR="006F5B4E" w:rsidRPr="007F2723">
        <w:rPr>
          <w:rFonts w:ascii="Helvetica" w:hAnsi="Helvetica" w:cs="Arial"/>
          <w:szCs w:val="24"/>
        </w:rPr>
        <w:t xml:space="preserve"> </w:t>
      </w:r>
      <w:proofErr w:type="gramStart"/>
      <w:r w:rsidR="00252B87">
        <w:rPr>
          <w:rFonts w:ascii="Helvetica" w:hAnsi="Helvetica" w:cs="Arial"/>
          <w:szCs w:val="24"/>
        </w:rPr>
        <w:t>semantically-</w:t>
      </w:r>
      <w:r w:rsidR="003F7B8B" w:rsidRPr="007F2723">
        <w:rPr>
          <w:rFonts w:ascii="Helvetica" w:hAnsi="Helvetica" w:cs="Arial"/>
          <w:szCs w:val="24"/>
        </w:rPr>
        <w:t>complex</w:t>
      </w:r>
      <w:proofErr w:type="gramEnd"/>
      <w:r w:rsidR="003F7B8B" w:rsidRPr="007F2723">
        <w:rPr>
          <w:rFonts w:ascii="Helvetica" w:hAnsi="Helvetica" w:cs="Arial"/>
          <w:szCs w:val="24"/>
        </w:rPr>
        <w:t xml:space="preserve"> </w:t>
      </w:r>
      <w:r w:rsidR="006B2E19" w:rsidRPr="007F2723">
        <w:rPr>
          <w:rFonts w:ascii="Helvetica" w:hAnsi="Helvetica" w:cs="Arial"/>
          <w:szCs w:val="24"/>
        </w:rPr>
        <w:t>sentence</w:t>
      </w:r>
      <w:r w:rsidR="00F05D72" w:rsidRPr="007F2723">
        <w:rPr>
          <w:rFonts w:ascii="Helvetica" w:hAnsi="Helvetica" w:cs="Arial"/>
          <w:szCs w:val="24"/>
        </w:rPr>
        <w:t>s</w:t>
      </w:r>
      <w:r w:rsidR="00B0476D" w:rsidRPr="007F2723">
        <w:rPr>
          <w:rFonts w:ascii="Helvetica" w:hAnsi="Helvetica" w:cs="Arial"/>
          <w:szCs w:val="24"/>
        </w:rPr>
        <w:t>, such as disjunctive statements</w:t>
      </w:r>
      <w:r w:rsidR="006F5B4E" w:rsidRPr="007F2723">
        <w:rPr>
          <w:rFonts w:ascii="Helvetica" w:hAnsi="Helvetica" w:cs="Arial"/>
          <w:szCs w:val="24"/>
        </w:rPr>
        <w:t>.</w:t>
      </w:r>
      <w:r w:rsidR="006F5B4E" w:rsidRPr="00F146E3">
        <w:rPr>
          <w:rFonts w:ascii="Helvetica" w:hAnsi="Helvetica" w:cs="Arial"/>
          <w:szCs w:val="24"/>
        </w:rPr>
        <w:t xml:space="preserve"> </w:t>
      </w:r>
    </w:p>
    <w:p w14:paraId="2D9AF078" w14:textId="08758FE6" w:rsidR="006F5B4E" w:rsidRPr="00565288" w:rsidRDefault="000D50AA" w:rsidP="00565288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</w:rPr>
      </w:pPr>
      <w:r w:rsidRPr="00565288">
        <w:rPr>
          <w:rFonts w:ascii="Helvetica" w:hAnsi="Helvetica" w:cs="Arial"/>
          <w:szCs w:val="24"/>
          <w:u w:val="single"/>
        </w:rPr>
        <w:t>Likan Zhan</w:t>
      </w:r>
      <w:r w:rsidR="006F5B4E" w:rsidRPr="00565288">
        <w:rPr>
          <w:rFonts w:ascii="Helvetica" w:hAnsi="Helvetica" w:cs="Arial"/>
          <w:szCs w:val="24"/>
        </w:rPr>
        <w:t xml:space="preserve">:  </w:t>
      </w:r>
      <w:r w:rsidR="00565288" w:rsidRPr="00565288">
        <w:rPr>
          <w:rFonts w:ascii="Helvetica" w:hAnsi="Helvetica" w:cs="Arial"/>
        </w:rPr>
        <w:t xml:space="preserve">The main advantage of this technique </w:t>
      </w:r>
      <w:r w:rsidR="00252B87">
        <w:rPr>
          <w:rFonts w:ascii="Helvetica" w:hAnsi="Helvetica" w:cs="Arial"/>
        </w:rPr>
        <w:t>is that</w:t>
      </w:r>
      <w:r w:rsidR="00565288" w:rsidRPr="00565288">
        <w:rPr>
          <w:rFonts w:ascii="Helvetica" w:hAnsi="Helvetica" w:cs="Arial"/>
        </w:rPr>
        <w:t xml:space="preserve"> it can be performed by a wid</w:t>
      </w:r>
      <w:r w:rsidR="00252B87">
        <w:rPr>
          <w:rFonts w:ascii="Helvetica" w:hAnsi="Helvetica" w:cs="Arial"/>
        </w:rPr>
        <w:t>e range of populations</w:t>
      </w:r>
      <w:r w:rsidR="00565288">
        <w:rPr>
          <w:rFonts w:ascii="Helvetica" w:hAnsi="Helvetica" w:cs="Arial"/>
        </w:rPr>
        <w:t xml:space="preserve"> </w:t>
      </w:r>
      <w:r w:rsidR="00565288" w:rsidRPr="00565288">
        <w:rPr>
          <w:rFonts w:ascii="Helvetica" w:hAnsi="Helvetica" w:cs="Arial"/>
        </w:rPr>
        <w:t xml:space="preserve">to study most topics in language </w:t>
      </w:r>
      <w:r w:rsidR="00D26698" w:rsidRPr="001B56A0">
        <w:rPr>
          <w:rFonts w:ascii="Helvetica" w:hAnsi="Helvetica" w:cs="Arial" w:hint="eastAsia"/>
          <w:color w:val="FF0000"/>
          <w:lang w:eastAsia="zh-CN"/>
        </w:rPr>
        <w:t>processing</w:t>
      </w:r>
      <w:r w:rsidR="00DA4E68">
        <w:rPr>
          <w:rFonts w:ascii="Helvetica" w:hAnsi="Helvetica" w:cs="Arial"/>
        </w:rPr>
        <w:t>.</w:t>
      </w:r>
    </w:p>
    <w:p w14:paraId="2C07E8A9" w14:textId="77777777" w:rsidR="006F5B4E" w:rsidRPr="00E24898" w:rsidRDefault="006F5B4E" w:rsidP="006F5B4E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467576A8" w14:textId="77777777" w:rsidR="006F5B4E" w:rsidRPr="00E24898" w:rsidRDefault="006F5B4E" w:rsidP="006F5B4E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B</w:t>
      </w:r>
      <w:r w:rsidRPr="00F146E3">
        <w:rPr>
          <w:rFonts w:ascii="Helvetica" w:hAnsi="Helvetica"/>
          <w:b/>
          <w:szCs w:val="24"/>
        </w:rPr>
        <w:t>.  Optional Interview Statements: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2355EE03" w14:textId="77777777" w:rsidR="001819E3" w:rsidRPr="00E24898" w:rsidRDefault="00DA5359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Cs w:val="24"/>
        </w:rPr>
        <w:t>C</w:t>
      </w:r>
      <w:r w:rsidR="004C2DAD" w:rsidRPr="00F146E3">
        <w:rPr>
          <w:rFonts w:ascii="Helvetica" w:hAnsi="Helvetica" w:cs="Arial"/>
          <w:b/>
          <w:szCs w:val="24"/>
        </w:rPr>
        <w:t>. Introduction of Demonstrator:</w:t>
      </w:r>
      <w:r w:rsidR="004C2DAD"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3298C0E8" w14:textId="1219D0A0" w:rsidR="00CE10F2" w:rsidRPr="00F146E3" w:rsidRDefault="00640138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Likan Zhan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CE10F2" w:rsidRPr="00F146E3">
        <w:rPr>
          <w:rFonts w:ascii="Helvetica" w:hAnsi="Helvetica" w:cs="Arial"/>
          <w:szCs w:val="24"/>
        </w:rPr>
        <w:t xml:space="preserve">Demonstrating the procedure will be </w:t>
      </w:r>
      <w:r w:rsidR="00D26698" w:rsidRPr="001B56A0">
        <w:rPr>
          <w:rFonts w:ascii="Helvetica" w:hAnsi="Helvetica" w:cs="Arial" w:hint="eastAsia"/>
          <w:color w:val="FF0000"/>
          <w:szCs w:val="24"/>
          <w:u w:val="single"/>
          <w:lang w:eastAsia="zh-CN"/>
        </w:rPr>
        <w:t>Jing</w:t>
      </w:r>
      <w:r w:rsidR="00D26698" w:rsidRPr="001B56A0">
        <w:rPr>
          <w:rFonts w:ascii="Helvetica" w:hAnsi="Helvetica" w:cs="Arial"/>
          <w:color w:val="FF0000"/>
          <w:szCs w:val="24"/>
          <w:u w:val="single"/>
          <w:lang w:eastAsia="zh-CN"/>
        </w:rPr>
        <w:t xml:space="preserve"> Xu</w:t>
      </w:r>
      <w:r w:rsidR="00E97ADF" w:rsidRPr="001B56A0">
        <w:rPr>
          <w:rFonts w:ascii="Helvetica" w:hAnsi="Helvetica" w:cs="Arial"/>
          <w:color w:val="FF0000"/>
          <w:szCs w:val="24"/>
        </w:rPr>
        <w:t xml:space="preserve">, </w:t>
      </w:r>
      <w:r w:rsidR="00182CF0" w:rsidRPr="001B56A0">
        <w:rPr>
          <w:rFonts w:ascii="Helvetica" w:hAnsi="Helvetica" w:cs="Arial"/>
          <w:color w:val="FF0000"/>
          <w:szCs w:val="24"/>
        </w:rPr>
        <w:t xml:space="preserve">an </w:t>
      </w:r>
      <w:r w:rsidR="00D26698" w:rsidRPr="001B56A0">
        <w:rPr>
          <w:rFonts w:ascii="Helvetica" w:hAnsi="Helvetica" w:cs="Arial"/>
          <w:color w:val="FF0000"/>
          <w:szCs w:val="24"/>
        </w:rPr>
        <w:t>post</w:t>
      </w:r>
      <w:r w:rsidR="00182CF0" w:rsidRPr="001B56A0">
        <w:rPr>
          <w:rFonts w:ascii="Helvetica" w:hAnsi="Helvetica" w:cs="Arial"/>
          <w:color w:val="FF0000"/>
          <w:szCs w:val="24"/>
        </w:rPr>
        <w:t xml:space="preserve">graduate student, </w:t>
      </w:r>
      <w:r w:rsidR="00D26698" w:rsidRPr="001B56A0">
        <w:rPr>
          <w:rFonts w:ascii="Helvetica" w:hAnsi="Helvetica" w:cs="Arial"/>
          <w:color w:val="FF0000"/>
          <w:szCs w:val="24"/>
          <w:u w:val="single"/>
        </w:rPr>
        <w:t>Yifan Cao, Meng Wang, Xiaotong Yang, Min Zhan, and Xuehan Zhou</w:t>
      </w:r>
      <w:r w:rsidR="00182CF0" w:rsidRPr="001B56A0">
        <w:rPr>
          <w:rFonts w:ascii="Helvetica" w:hAnsi="Helvetica" w:cs="Arial"/>
          <w:color w:val="FF0000"/>
          <w:szCs w:val="24"/>
        </w:rPr>
        <w:t xml:space="preserve">, </w:t>
      </w:r>
      <w:r w:rsidR="00D26698" w:rsidRPr="001B56A0">
        <w:rPr>
          <w:rFonts w:ascii="Helvetica" w:hAnsi="Helvetica" w:cs="Arial"/>
          <w:color w:val="FF0000"/>
          <w:szCs w:val="24"/>
        </w:rPr>
        <w:t>five</w:t>
      </w:r>
      <w:r w:rsidR="00182CF0" w:rsidRPr="001B56A0">
        <w:rPr>
          <w:rFonts w:ascii="Helvetica" w:hAnsi="Helvetica" w:cs="Arial"/>
          <w:color w:val="FF0000"/>
          <w:szCs w:val="24"/>
        </w:rPr>
        <w:t xml:space="preserve"> </w:t>
      </w:r>
      <w:r w:rsidR="00D26698" w:rsidRPr="001B56A0">
        <w:rPr>
          <w:rFonts w:ascii="Helvetica" w:hAnsi="Helvetica" w:cs="Arial"/>
          <w:color w:val="FF0000"/>
          <w:szCs w:val="24"/>
        </w:rPr>
        <w:t>under</w:t>
      </w:r>
      <w:r w:rsidR="00182CF0" w:rsidRPr="001B56A0">
        <w:rPr>
          <w:rFonts w:ascii="Helvetica" w:hAnsi="Helvetica" w:cs="Arial"/>
          <w:color w:val="FF0000"/>
          <w:szCs w:val="24"/>
        </w:rPr>
        <w:t>graduate student</w:t>
      </w:r>
      <w:r w:rsidR="00D26698" w:rsidRPr="001B56A0">
        <w:rPr>
          <w:rFonts w:ascii="Helvetica" w:hAnsi="Helvetica" w:cs="Arial"/>
          <w:color w:val="FF0000"/>
          <w:szCs w:val="24"/>
        </w:rPr>
        <w:t>s from my research group</w:t>
      </w:r>
      <w:r w:rsidR="00252B87" w:rsidRPr="001B56A0">
        <w:rPr>
          <w:rFonts w:ascii="Helvetica" w:hAnsi="Helvetica" w:cs="Arial"/>
          <w:color w:val="FF0000"/>
          <w:szCs w:val="24"/>
        </w:rPr>
        <w:t xml:space="preserve">. </w:t>
      </w:r>
      <w:r w:rsidR="001F50A4" w:rsidRPr="001B56A0">
        <w:rPr>
          <w:rFonts w:ascii="Helvetica" w:hAnsi="Helvetica" w:cs="Arial"/>
          <w:color w:val="FF0000"/>
          <w:szCs w:val="24"/>
        </w:rPr>
        <w:t xml:space="preserve"> </w:t>
      </w:r>
    </w:p>
    <w:p w14:paraId="292D59A0" w14:textId="77777777" w:rsidR="00CE10F2" w:rsidRPr="00F146E3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 xml:space="preserve">Interview style: Author saying the above </w:t>
      </w:r>
    </w:p>
    <w:p w14:paraId="4BD424B1" w14:textId="77777777" w:rsidR="003C06C8" w:rsidRDefault="00CE10F2" w:rsidP="003C06C8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>The named technician, post doc, student looks up from workbench or desk or microscope and acknowledges the camera.</w:t>
      </w:r>
    </w:p>
    <w:p w14:paraId="249084C7" w14:textId="77777777" w:rsidR="003C06C8" w:rsidRPr="00E24898" w:rsidRDefault="003C06C8" w:rsidP="003C06C8">
      <w:pPr>
        <w:ind w:left="360"/>
        <w:rPr>
          <w:rFonts w:ascii="Helvetica" w:hAnsi="Helvetica"/>
          <w:b/>
          <w:sz w:val="22"/>
        </w:rPr>
      </w:pPr>
    </w:p>
    <w:p w14:paraId="57427E0A" w14:textId="77777777" w:rsidR="003C06C8" w:rsidRPr="003C06C8" w:rsidRDefault="00DA5359" w:rsidP="003C06C8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D</w:t>
      </w:r>
      <w:r w:rsidR="003C06C8" w:rsidRPr="00F146E3">
        <w:rPr>
          <w:rFonts w:ascii="Helvetica" w:hAnsi="Helvetica"/>
          <w:b/>
          <w:szCs w:val="24"/>
        </w:rPr>
        <w:t>.</w:t>
      </w:r>
      <w:r w:rsidR="001F50A4">
        <w:rPr>
          <w:rFonts w:ascii="Helvetica" w:hAnsi="Helvetica"/>
          <w:b/>
          <w:szCs w:val="24"/>
        </w:rPr>
        <w:t xml:space="preserve"> </w:t>
      </w:r>
      <w:r w:rsidR="003C06C8" w:rsidRPr="00F146E3">
        <w:rPr>
          <w:rFonts w:ascii="Helvetica" w:hAnsi="Helvetica"/>
          <w:b/>
          <w:szCs w:val="24"/>
        </w:rPr>
        <w:t>Ethics title card:</w:t>
      </w:r>
      <w:r w:rsidR="003C06C8" w:rsidRPr="00E24898">
        <w:rPr>
          <w:rFonts w:ascii="Helvetica" w:hAnsi="Helvetica"/>
          <w:b/>
          <w:sz w:val="22"/>
        </w:rPr>
        <w:t xml:space="preserve"> (for human subjects or animal work, does not count toward word length total)</w:t>
      </w:r>
    </w:p>
    <w:p w14:paraId="4EF86001" w14:textId="140F29C2" w:rsidR="00CE10F2" w:rsidRPr="00182CF0" w:rsidRDefault="00EA60D4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szCs w:val="24"/>
        </w:rPr>
      </w:pPr>
      <w:r w:rsidRPr="00252B87">
        <w:rPr>
          <w:rFonts w:ascii="Helvetica" w:hAnsi="Helvetica"/>
          <w:szCs w:val="24"/>
        </w:rPr>
        <w:t xml:space="preserve">Procedures involving human subjects have been approved by the </w:t>
      </w:r>
      <w:r w:rsidR="00182CF0">
        <w:rPr>
          <w:rFonts w:ascii="Helvetica" w:hAnsi="Helvetica"/>
          <w:szCs w:val="24"/>
        </w:rPr>
        <w:t>Research Ethics Committee</w:t>
      </w:r>
      <w:r w:rsidR="001115D1" w:rsidRPr="00252B87">
        <w:rPr>
          <w:rFonts w:ascii="Helvetica" w:hAnsi="Helvetica"/>
          <w:szCs w:val="24"/>
        </w:rPr>
        <w:t xml:space="preserve"> </w:t>
      </w:r>
      <w:r w:rsidRPr="00252B87">
        <w:rPr>
          <w:rFonts w:ascii="Helvetica" w:hAnsi="Helvetica"/>
          <w:szCs w:val="24"/>
        </w:rPr>
        <w:t>at </w:t>
      </w:r>
      <w:r w:rsidR="00182CF0">
        <w:rPr>
          <w:rFonts w:ascii="Helvetica" w:hAnsi="Helvetica"/>
          <w:iCs/>
          <w:szCs w:val="24"/>
        </w:rPr>
        <w:t>the Beijing Language and Culture University.</w:t>
      </w:r>
    </w:p>
    <w:p w14:paraId="2987EF90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5EFE420D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5B38C549" w14:textId="77777777" w:rsidR="009027BE" w:rsidRPr="00652F49" w:rsidRDefault="00652F49" w:rsidP="009027BE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Test Stimuli Preparation</w:t>
      </w:r>
    </w:p>
    <w:p w14:paraId="2BF5762F" w14:textId="77777777" w:rsidR="00652F49" w:rsidRDefault="00652F49" w:rsidP="00652F4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 w:cs="Arial"/>
          <w:szCs w:val="24"/>
        </w:rPr>
        <w:t xml:space="preserve">To prepare the visual stimuli, </w:t>
      </w:r>
      <w:r w:rsidRPr="00652F49">
        <w:rPr>
          <w:rFonts w:ascii="Helvetica" w:eastAsia="PMingLiU" w:hAnsi="Helvetica" w:cs="Calibri"/>
          <w:color w:val="000000"/>
          <w:szCs w:val="24"/>
        </w:rPr>
        <w:t>download</w:t>
      </w:r>
      <w:r>
        <w:rPr>
          <w:rFonts w:ascii="Helvetica" w:eastAsia="PMingLiU" w:hAnsi="Helvetica" w:cs="Calibri"/>
          <w:b/>
          <w:color w:val="000000"/>
          <w:szCs w:val="24"/>
        </w:rPr>
        <w:t xml:space="preserve"> </w:t>
      </w:r>
      <w:r>
        <w:rPr>
          <w:rFonts w:ascii="Helvetica" w:hAnsi="Helvetica"/>
        </w:rPr>
        <w:t>60</w:t>
      </w:r>
      <w:r w:rsidR="00252B87">
        <w:rPr>
          <w:rFonts w:ascii="Helvetica" w:hAnsi="Helvetica"/>
        </w:rPr>
        <w:t xml:space="preserve"> copyright-free</w:t>
      </w:r>
      <w:r>
        <w:rPr>
          <w:rFonts w:ascii="Helvetica" w:hAnsi="Helvetica"/>
        </w:rPr>
        <w:t xml:space="preserve"> clip art images</w:t>
      </w:r>
      <w:r w:rsidR="00DE5188" w:rsidRPr="00DE5188">
        <w:rPr>
          <w:rFonts w:ascii="Helvetica" w:hAnsi="Helvetica"/>
        </w:rPr>
        <w:t xml:space="preserve"> of animals from the internet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[1-WIDE]</w:t>
      </w:r>
      <w:r>
        <w:rPr>
          <w:rFonts w:ascii="Helvetica" w:hAnsi="Helvetica"/>
        </w:rPr>
        <w:t xml:space="preserve"> and o</w:t>
      </w:r>
      <w:r w:rsidR="00DE5188" w:rsidRPr="00DE5188">
        <w:rPr>
          <w:rFonts w:ascii="Helvetica" w:hAnsi="Helvetica"/>
        </w:rPr>
        <w:t xml:space="preserve">pen </w:t>
      </w:r>
      <w:r w:rsidR="00252B87">
        <w:rPr>
          <w:rFonts w:ascii="Helvetica" w:hAnsi="Helvetica"/>
        </w:rPr>
        <w:t>the</w:t>
      </w:r>
      <w:r w:rsidR="00DE5188" w:rsidRPr="00DE5188">
        <w:rPr>
          <w:rFonts w:ascii="Helvetica" w:hAnsi="Helvetica"/>
        </w:rPr>
        <w:t xml:space="preserve"> image</w:t>
      </w:r>
      <w:r w:rsidR="00252B87">
        <w:rPr>
          <w:rFonts w:ascii="Helvetica" w:hAnsi="Helvetica"/>
        </w:rPr>
        <w:t>s</w:t>
      </w:r>
      <w:r w:rsidR="00DE5188" w:rsidRPr="00DE5188">
        <w:rPr>
          <w:rFonts w:ascii="Helvetica" w:hAnsi="Helvetica"/>
        </w:rPr>
        <w:t xml:space="preserve"> </w:t>
      </w:r>
      <w:r>
        <w:rPr>
          <w:rFonts w:ascii="Helvetica" w:hAnsi="Helvetica"/>
        </w:rPr>
        <w:t>in</w:t>
      </w:r>
      <w:r w:rsidR="00DE5188" w:rsidRPr="00DE5188">
        <w:rPr>
          <w:rFonts w:ascii="Helvetica" w:hAnsi="Helvetica"/>
        </w:rPr>
        <w:t xml:space="preserve"> an </w:t>
      </w:r>
      <w:r>
        <w:rPr>
          <w:rFonts w:ascii="Helvetica" w:hAnsi="Helvetica"/>
        </w:rPr>
        <w:t xml:space="preserve">appropriate </w:t>
      </w:r>
      <w:r w:rsidR="00DE5188" w:rsidRPr="00DE5188">
        <w:rPr>
          <w:rFonts w:ascii="Helvetica" w:hAnsi="Helvetica"/>
        </w:rPr>
        <w:t>image editor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[2-SCREEN-TXT]</w:t>
      </w:r>
      <w:r>
        <w:rPr>
          <w:rFonts w:ascii="Helvetica" w:hAnsi="Helvetica"/>
        </w:rPr>
        <w:t>.</w:t>
      </w:r>
    </w:p>
    <w:p w14:paraId="02C3BBCD" w14:textId="77777777" w:rsidR="00652F49" w:rsidRDefault="00652F49" w:rsidP="00652F4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downloading one image, with monitor visible in frame</w:t>
      </w:r>
    </w:p>
    <w:p w14:paraId="2A0848F8" w14:textId="77777777" w:rsidR="00652F49" w:rsidRDefault="00652F49" w:rsidP="00652F4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 xml:space="preserve">: Image being opened </w:t>
      </w:r>
      <w:r w:rsidRPr="00DE5188">
        <w:rPr>
          <w:rFonts w:ascii="Helvetica" w:hAnsi="Helvetica"/>
        </w:rPr>
        <w:t>(</w:t>
      </w:r>
      <w:r>
        <w:rPr>
          <w:rFonts w:ascii="Helvetica" w:hAnsi="Helvetica"/>
        </w:rPr>
        <w:t xml:space="preserve">TEXT: </w:t>
      </w:r>
      <w:r w:rsidRPr="004B4E92">
        <w:rPr>
          <w:rFonts w:ascii="Helvetica" w:hAnsi="Helvetica"/>
          <w:i/>
        </w:rPr>
        <w:t>e.g</w:t>
      </w:r>
      <w:r w:rsidRPr="00DE5188">
        <w:rPr>
          <w:rFonts w:ascii="Helvetica" w:hAnsi="Helvetica"/>
        </w:rPr>
        <w:t>., Pixelmator)</w:t>
      </w:r>
    </w:p>
    <w:p w14:paraId="1AE40CFE" w14:textId="77777777" w:rsidR="00652F49" w:rsidRDefault="00652F49" w:rsidP="00652F4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C</w:t>
      </w:r>
      <w:r w:rsidR="00DE5188" w:rsidRPr="00DE5188">
        <w:rPr>
          <w:rFonts w:ascii="Helvetica" w:hAnsi="Helvetica"/>
        </w:rPr>
        <w:t xml:space="preserve">lick </w:t>
      </w:r>
      <w:r>
        <w:rPr>
          <w:rFonts w:ascii="Helvetica" w:hAnsi="Helvetica"/>
        </w:rPr>
        <w:t>“</w:t>
      </w:r>
      <w:r w:rsidR="00DE5188" w:rsidRPr="00652F49">
        <w:rPr>
          <w:rFonts w:ascii="Helvetica" w:hAnsi="Helvetica"/>
        </w:rPr>
        <w:t>Tools</w:t>
      </w:r>
      <w:r>
        <w:rPr>
          <w:rFonts w:ascii="Helvetica" w:hAnsi="Helvetica"/>
        </w:rPr>
        <w:t>” and use “</w:t>
      </w:r>
      <w:r w:rsidR="00DE5188" w:rsidRPr="00652F49">
        <w:rPr>
          <w:rFonts w:ascii="Helvetica" w:hAnsi="Helvetica"/>
        </w:rPr>
        <w:t xml:space="preserve">Quick </w:t>
      </w:r>
      <w:r w:rsidR="004B4E92">
        <w:rPr>
          <w:rFonts w:ascii="Helvetica" w:hAnsi="Helvetica"/>
        </w:rPr>
        <w:t>S</w:t>
      </w:r>
      <w:r w:rsidR="00DE5188" w:rsidRPr="00652F49">
        <w:rPr>
          <w:rFonts w:ascii="Helvetica" w:hAnsi="Helvetica"/>
        </w:rPr>
        <w:t>election</w:t>
      </w:r>
      <w:r w:rsidR="004B4E92">
        <w:rPr>
          <w:rFonts w:ascii="Helvetica" w:hAnsi="Helvetica"/>
        </w:rPr>
        <w:t>”</w:t>
      </w:r>
      <w:r w:rsidR="00DE5188" w:rsidRPr="00652F49">
        <w:rPr>
          <w:rFonts w:ascii="Helvetica" w:hAnsi="Helvetica"/>
        </w:rPr>
        <w:t xml:space="preserve"> </w:t>
      </w:r>
      <w:r w:rsidR="00DE5188" w:rsidRPr="00DE5188">
        <w:rPr>
          <w:rFonts w:ascii="Helvetica" w:hAnsi="Helvetica"/>
        </w:rPr>
        <w:t>to select and delete the background</w:t>
      </w:r>
      <w:r w:rsidR="004B4E92">
        <w:rPr>
          <w:rFonts w:ascii="Helvetica" w:hAnsi="Helvetica"/>
        </w:rPr>
        <w:t xml:space="preserve"> from each image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[1-SCREEN]</w:t>
      </w:r>
      <w:r w:rsidR="00DE5188" w:rsidRPr="00DE5188">
        <w:rPr>
          <w:rFonts w:ascii="Helvetica" w:hAnsi="Helvetica"/>
        </w:rPr>
        <w:t>.</w:t>
      </w:r>
    </w:p>
    <w:p w14:paraId="39D32DE9" w14:textId="77777777" w:rsidR="00652F49" w:rsidRDefault="00652F49" w:rsidP="00652F4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652F49">
        <w:rPr>
          <w:rFonts w:ascii="Helvetica" w:hAnsi="Helvetica"/>
          <w:highlight w:val="yellow"/>
        </w:rPr>
        <w:lastRenderedPageBreak/>
        <w:t>*To be provided by Authors</w:t>
      </w:r>
      <w:r>
        <w:rPr>
          <w:rFonts w:ascii="Helvetica" w:hAnsi="Helvetica"/>
        </w:rPr>
        <w:t>: Tools being clicked, then quick selection tool being used to select and delete background</w:t>
      </w:r>
    </w:p>
    <w:p w14:paraId="759521FA" w14:textId="77777777" w:rsidR="00DE5188" w:rsidRDefault="00DE5188" w:rsidP="00652F4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DE5188">
        <w:rPr>
          <w:rFonts w:ascii="Helvetica" w:hAnsi="Helvetica"/>
        </w:rPr>
        <w:t xml:space="preserve"> Click </w:t>
      </w:r>
      <w:r w:rsidR="00652F49">
        <w:rPr>
          <w:rFonts w:ascii="Helvetica" w:hAnsi="Helvetica"/>
        </w:rPr>
        <w:t>“</w:t>
      </w:r>
      <w:r w:rsidRPr="00652F49">
        <w:rPr>
          <w:rFonts w:ascii="Helvetica" w:hAnsi="Helvetica"/>
        </w:rPr>
        <w:t>Image</w:t>
      </w:r>
      <w:r w:rsidR="00652F49">
        <w:rPr>
          <w:rFonts w:ascii="Helvetica" w:hAnsi="Helvetica"/>
        </w:rPr>
        <w:t>”</w:t>
      </w:r>
      <w:r w:rsidRPr="00652F49">
        <w:rPr>
          <w:rFonts w:ascii="Helvetica" w:hAnsi="Helvetica"/>
        </w:rPr>
        <w:t xml:space="preserve"> </w:t>
      </w:r>
      <w:r w:rsidR="00652F49">
        <w:rPr>
          <w:rFonts w:ascii="Helvetica" w:hAnsi="Helvetica"/>
        </w:rPr>
        <w:t>and</w:t>
      </w:r>
      <w:r w:rsidRPr="00652F49">
        <w:rPr>
          <w:rFonts w:ascii="Helvetica" w:hAnsi="Helvetica"/>
        </w:rPr>
        <w:t xml:space="preserve"> </w:t>
      </w:r>
      <w:r w:rsidR="00652F49">
        <w:rPr>
          <w:rFonts w:ascii="Helvetica" w:hAnsi="Helvetica"/>
        </w:rPr>
        <w:t>“</w:t>
      </w:r>
      <w:r w:rsidRPr="00652F49">
        <w:rPr>
          <w:rFonts w:ascii="Helvetica" w:hAnsi="Helvetica"/>
        </w:rPr>
        <w:t>Image Size</w:t>
      </w:r>
      <w:r w:rsidR="00652F49">
        <w:rPr>
          <w:rFonts w:ascii="Helvetica" w:hAnsi="Helvetica"/>
        </w:rPr>
        <w:t>”</w:t>
      </w:r>
      <w:r w:rsidRPr="00DE5188">
        <w:rPr>
          <w:rFonts w:ascii="Helvetica" w:hAnsi="Helvetica"/>
        </w:rPr>
        <w:t xml:space="preserve"> to resize </w:t>
      </w:r>
      <w:r w:rsidR="00652F49">
        <w:rPr>
          <w:rFonts w:ascii="Helvetica" w:hAnsi="Helvetica"/>
        </w:rPr>
        <w:t>the images</w:t>
      </w:r>
      <w:r w:rsidRPr="00DE5188">
        <w:rPr>
          <w:rFonts w:ascii="Helvetica" w:hAnsi="Helvetica"/>
        </w:rPr>
        <w:t xml:space="preserve"> to 120 </w:t>
      </w:r>
      <w:r w:rsidRPr="00DE5188">
        <w:rPr>
          <w:rFonts w:ascii="Helvetica" w:hAnsi="Helvetica"/>
        </w:rPr>
        <w:sym w:font="Symbol" w:char="F0B4"/>
      </w:r>
      <w:r w:rsidRPr="00DE5188">
        <w:rPr>
          <w:rFonts w:ascii="Helvetica" w:hAnsi="Helvetica"/>
        </w:rPr>
        <w:t xml:space="preserve"> 120 pixels</w:t>
      </w:r>
      <w:r w:rsidR="00652F49">
        <w:rPr>
          <w:rFonts w:ascii="Helvetica" w:hAnsi="Helvetica"/>
        </w:rPr>
        <w:t xml:space="preserve"> </w:t>
      </w:r>
      <w:r w:rsidR="00652F49">
        <w:rPr>
          <w:rFonts w:ascii="Helvetica" w:hAnsi="Helvetica"/>
          <w:b/>
        </w:rPr>
        <w:t>[1-SCREEN]</w:t>
      </w:r>
      <w:r w:rsidR="00652F49">
        <w:rPr>
          <w:rFonts w:ascii="Helvetica" w:hAnsi="Helvetica"/>
        </w:rPr>
        <w:t xml:space="preserve"> and draw one, big, open, </w:t>
      </w:r>
      <w:r w:rsidR="00652F49" w:rsidRPr="00DE5188">
        <w:rPr>
          <w:rFonts w:ascii="Helvetica" w:hAnsi="Helvetica"/>
        </w:rPr>
        <w:t xml:space="preserve">320 </w:t>
      </w:r>
      <w:r w:rsidR="00652F49" w:rsidRPr="00DE5188">
        <w:rPr>
          <w:rFonts w:ascii="Helvetica" w:hAnsi="Helvetica"/>
        </w:rPr>
        <w:sym w:font="Symbol" w:char="F0B4"/>
      </w:r>
      <w:r w:rsidR="00652F49" w:rsidRPr="00DE5188">
        <w:rPr>
          <w:rFonts w:ascii="Helvetica" w:hAnsi="Helvetica"/>
        </w:rPr>
        <w:t xml:space="preserve"> 240 pixels</w:t>
      </w:r>
      <w:r w:rsidR="00652F49">
        <w:rPr>
          <w:rFonts w:ascii="Helvetica" w:hAnsi="Helvetica"/>
        </w:rPr>
        <w:t xml:space="preserve"> box, one, small, closed, </w:t>
      </w:r>
      <w:r w:rsidR="00652F49" w:rsidRPr="00DE5188">
        <w:rPr>
          <w:rFonts w:ascii="Helvetica" w:hAnsi="Helvetica"/>
        </w:rPr>
        <w:t xml:space="preserve">160 </w:t>
      </w:r>
      <w:r w:rsidR="00652F49" w:rsidRPr="00DE5188">
        <w:rPr>
          <w:rFonts w:ascii="Helvetica" w:hAnsi="Helvetica"/>
        </w:rPr>
        <w:sym w:font="Symbol" w:char="F0B4"/>
      </w:r>
      <w:r w:rsidR="00652F49" w:rsidRPr="00DE5188">
        <w:rPr>
          <w:rFonts w:ascii="Helvetica" w:hAnsi="Helvetica"/>
        </w:rPr>
        <w:t xml:space="preserve"> 160 pixels</w:t>
      </w:r>
      <w:r w:rsidR="00652F49">
        <w:rPr>
          <w:rFonts w:ascii="Helvetica" w:hAnsi="Helvetica"/>
        </w:rPr>
        <w:t xml:space="preserve"> box, and two, small, open </w:t>
      </w:r>
      <w:r w:rsidR="00652F49" w:rsidRPr="00DE5188">
        <w:rPr>
          <w:rFonts w:ascii="Helvetica" w:hAnsi="Helvetica"/>
        </w:rPr>
        <w:t xml:space="preserve">160 </w:t>
      </w:r>
      <w:r w:rsidR="00652F49" w:rsidRPr="00DE5188">
        <w:rPr>
          <w:rFonts w:ascii="Helvetica" w:hAnsi="Helvetica"/>
        </w:rPr>
        <w:sym w:font="Symbol" w:char="F0B4"/>
      </w:r>
      <w:r w:rsidR="00652F49" w:rsidRPr="00DE5188">
        <w:rPr>
          <w:rFonts w:ascii="Helvetica" w:hAnsi="Helvetica"/>
        </w:rPr>
        <w:t xml:space="preserve"> 240 pixels</w:t>
      </w:r>
      <w:r w:rsidR="00652F49">
        <w:rPr>
          <w:rFonts w:ascii="Helvetica" w:hAnsi="Helvetica"/>
        </w:rPr>
        <w:t xml:space="preserve"> boxes </w:t>
      </w:r>
      <w:r w:rsidR="00652F49">
        <w:rPr>
          <w:rFonts w:ascii="Helvetica" w:hAnsi="Helvetica"/>
          <w:b/>
        </w:rPr>
        <w:t>[2-SCREEN]</w:t>
      </w:r>
      <w:r w:rsidR="00652F49">
        <w:rPr>
          <w:rFonts w:ascii="Helvetica" w:hAnsi="Helvetica"/>
        </w:rPr>
        <w:t>.</w:t>
      </w:r>
    </w:p>
    <w:p w14:paraId="754567F5" w14:textId="77777777" w:rsidR="00652F49" w:rsidRDefault="00652F49" w:rsidP="00652F4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Image and image size being clicked, then at least one image being resized</w:t>
      </w:r>
    </w:p>
    <w:p w14:paraId="02B210D4" w14:textId="77777777" w:rsidR="00652F49" w:rsidRDefault="00652F49" w:rsidP="00652F4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Boxes being drawn</w:t>
      </w:r>
    </w:p>
    <w:p w14:paraId="043C3B02" w14:textId="77777777" w:rsidR="00DE5188" w:rsidRPr="00DE5188" w:rsidRDefault="00DE5188" w:rsidP="00DE5188">
      <w:pPr>
        <w:pStyle w:val="ListParagraph"/>
        <w:ind w:left="0"/>
        <w:rPr>
          <w:rFonts w:ascii="Helvetica" w:hAnsi="Helvetica"/>
          <w:lang w:eastAsia="zh-CN"/>
        </w:rPr>
      </w:pPr>
    </w:p>
    <w:p w14:paraId="15B072BB" w14:textId="77777777" w:rsidR="00DE5188" w:rsidRDefault="00652F49" w:rsidP="00652F49">
      <w:pPr>
        <w:pStyle w:val="ListParagraph"/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Open a new file to</w:t>
      </w:r>
      <w:r w:rsidR="00DE5188" w:rsidRPr="00DE5188">
        <w:rPr>
          <w:rFonts w:ascii="Helvetica" w:hAnsi="Helvetica"/>
        </w:rPr>
        <w:t xml:space="preserve"> </w:t>
      </w:r>
      <w:r>
        <w:rPr>
          <w:rFonts w:ascii="Helvetica" w:hAnsi="Helvetica"/>
        </w:rPr>
        <w:t>create</w:t>
      </w:r>
      <w:r w:rsidR="00DE5188" w:rsidRPr="00DE5188">
        <w:rPr>
          <w:rFonts w:ascii="Helvetica" w:hAnsi="Helvetica"/>
        </w:rPr>
        <w:t xml:space="preserve"> a </w:t>
      </w:r>
      <w:r w:rsidRPr="00DE5188">
        <w:rPr>
          <w:rFonts w:ascii="Helvetica" w:hAnsi="Helvetica"/>
        </w:rPr>
        <w:t xml:space="preserve">1024 </w:t>
      </w:r>
      <w:r w:rsidRPr="00DE5188">
        <w:rPr>
          <w:rFonts w:ascii="Helvetica" w:hAnsi="Helvetica"/>
        </w:rPr>
        <w:sym w:font="Symbol" w:char="F0B4"/>
      </w:r>
      <w:r w:rsidRPr="00DE5188">
        <w:rPr>
          <w:rFonts w:ascii="Helvetica" w:hAnsi="Helvetica"/>
        </w:rPr>
        <w:t xml:space="preserve"> 768 pixels </w:t>
      </w:r>
      <w:r w:rsidR="00DE5188" w:rsidRPr="00DE5188">
        <w:rPr>
          <w:rFonts w:ascii="Helvetica" w:hAnsi="Helvetica"/>
        </w:rPr>
        <w:t xml:space="preserve">template </w:t>
      </w:r>
      <w:r w:rsidR="00CF11C2">
        <w:rPr>
          <w:rFonts w:ascii="Helvetica" w:hAnsi="Helvetica"/>
        </w:rPr>
        <w:t>for</w:t>
      </w:r>
      <w:r w:rsidR="00DE5188" w:rsidRPr="00DE5188">
        <w:rPr>
          <w:rFonts w:ascii="Helvetica" w:hAnsi="Helvetica"/>
        </w:rPr>
        <w:t xml:space="preserve"> the</w:t>
      </w:r>
      <w:r w:rsidR="00CF11C2">
        <w:rPr>
          <w:rFonts w:ascii="Helvetica" w:hAnsi="Helvetica"/>
        </w:rPr>
        <w:t xml:space="preserve"> first</w:t>
      </w:r>
      <w:r w:rsidR="00DE5188" w:rsidRPr="00DE5188">
        <w:rPr>
          <w:rFonts w:ascii="Helvetica" w:hAnsi="Helvetica"/>
        </w:rPr>
        <w:t xml:space="preserve"> test image </w:t>
      </w:r>
      <w:r>
        <w:rPr>
          <w:rFonts w:ascii="Helvetica" w:hAnsi="Helvetica"/>
        </w:rPr>
        <w:t>and</w:t>
      </w:r>
      <w:r w:rsidR="00DE5188" w:rsidRPr="00DE5188">
        <w:rPr>
          <w:rFonts w:ascii="Helvetica" w:hAnsi="Helvetica"/>
        </w:rPr>
        <w:t xml:space="preserve"> </w:t>
      </w:r>
      <w:r>
        <w:rPr>
          <w:rFonts w:ascii="Helvetica" w:hAnsi="Helvetica"/>
        </w:rPr>
        <w:t>d</w:t>
      </w:r>
      <w:r w:rsidR="00DE5188" w:rsidRPr="00DE5188">
        <w:rPr>
          <w:rFonts w:ascii="Helvetica" w:hAnsi="Helvetica"/>
        </w:rPr>
        <w:t xml:space="preserve">rag the boxes to the </w:t>
      </w:r>
      <w:r>
        <w:rPr>
          <w:rFonts w:ascii="Helvetica" w:hAnsi="Helvetica"/>
        </w:rPr>
        <w:t xml:space="preserve">indicated locations </w:t>
      </w:r>
      <w:r>
        <w:rPr>
          <w:rFonts w:ascii="Helvetica" w:hAnsi="Helvetica"/>
          <w:b/>
        </w:rPr>
        <w:t>[1-SCREEN]</w:t>
      </w:r>
      <w:r>
        <w:rPr>
          <w:rFonts w:ascii="Helvetica" w:hAnsi="Helvetica"/>
        </w:rPr>
        <w:t>.</w:t>
      </w:r>
    </w:p>
    <w:p w14:paraId="2D2E207B" w14:textId="77777777" w:rsidR="00652F49" w:rsidRDefault="00652F49" w:rsidP="00652F49">
      <w:pPr>
        <w:pStyle w:val="ListParagraph"/>
        <w:ind w:left="1080"/>
        <w:rPr>
          <w:rFonts w:ascii="Helvetica" w:hAnsi="Helvetica"/>
        </w:rPr>
      </w:pPr>
    </w:p>
    <w:p w14:paraId="5DA0CDE2" w14:textId="77777777" w:rsidR="00652F49" w:rsidRDefault="00652F49" w:rsidP="00652F49">
      <w:pPr>
        <w:pStyle w:val="ListParagraph"/>
        <w:numPr>
          <w:ilvl w:val="2"/>
          <w:numId w:val="12"/>
        </w:numPr>
        <w:rPr>
          <w:rFonts w:ascii="Helvetica" w:hAnsi="Helvetica"/>
        </w:rPr>
      </w:pP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New file being opened, then boxes being dragged into position</w:t>
      </w:r>
    </w:p>
    <w:p w14:paraId="7D074C53" w14:textId="77777777" w:rsidR="00652F49" w:rsidRDefault="00652F49" w:rsidP="00652F49">
      <w:pPr>
        <w:pStyle w:val="ListParagraph"/>
        <w:ind w:left="1368"/>
        <w:rPr>
          <w:rFonts w:ascii="Helvetica" w:hAnsi="Helvetica"/>
        </w:rPr>
      </w:pPr>
    </w:p>
    <w:p w14:paraId="1C07FFFE" w14:textId="77777777" w:rsidR="00652F49" w:rsidRDefault="00726341" w:rsidP="00652F49">
      <w:pPr>
        <w:pStyle w:val="ListParagraph"/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D</w:t>
      </w:r>
      <w:r w:rsidR="00652F49">
        <w:rPr>
          <w:rFonts w:ascii="Helvetica" w:hAnsi="Helvetica"/>
        </w:rPr>
        <w:t>rag two clip art images into the big, open box, and one</w:t>
      </w:r>
      <w:r>
        <w:rPr>
          <w:rFonts w:ascii="Helvetica" w:hAnsi="Helvetica"/>
        </w:rPr>
        <w:t xml:space="preserve"> each of the same two images into the two small, open boxes </w:t>
      </w:r>
      <w:r>
        <w:rPr>
          <w:rFonts w:ascii="Helvetica" w:hAnsi="Helvetica"/>
          <w:b/>
        </w:rPr>
        <w:t>[1-SCREEN]</w:t>
      </w:r>
      <w:r>
        <w:rPr>
          <w:rFonts w:ascii="Helvetica" w:hAnsi="Helvetica"/>
        </w:rPr>
        <w:t>.</w:t>
      </w:r>
    </w:p>
    <w:p w14:paraId="79F48637" w14:textId="77777777" w:rsidR="00726341" w:rsidRDefault="00726341" w:rsidP="00726341">
      <w:pPr>
        <w:pStyle w:val="ListParagraph"/>
        <w:ind w:left="1080"/>
        <w:rPr>
          <w:rFonts w:ascii="Helvetica" w:hAnsi="Helvetica"/>
        </w:rPr>
      </w:pPr>
    </w:p>
    <w:p w14:paraId="34CDEF1B" w14:textId="77777777" w:rsidR="00726341" w:rsidRDefault="00726341" w:rsidP="00726341">
      <w:pPr>
        <w:pStyle w:val="ListParagraph"/>
        <w:numPr>
          <w:ilvl w:val="2"/>
          <w:numId w:val="12"/>
        </w:numPr>
        <w:rPr>
          <w:rFonts w:ascii="Helvetica" w:hAnsi="Helvetica"/>
        </w:rPr>
      </w:pP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Two animals being dragged into big box, then same animals being dragged into two separate small open boxes</w:t>
      </w:r>
    </w:p>
    <w:p w14:paraId="5B5AB3DA" w14:textId="77777777" w:rsidR="00726341" w:rsidRDefault="00726341" w:rsidP="00726341">
      <w:pPr>
        <w:pStyle w:val="ListParagraph"/>
        <w:ind w:left="1080"/>
        <w:rPr>
          <w:rFonts w:ascii="Helvetica" w:hAnsi="Helvetica"/>
        </w:rPr>
      </w:pPr>
    </w:p>
    <w:p w14:paraId="41B29241" w14:textId="77777777" w:rsidR="00726341" w:rsidRDefault="00726341" w:rsidP="00726341">
      <w:pPr>
        <w:pStyle w:val="ListParagraph"/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Then c</w:t>
      </w:r>
      <w:r w:rsidR="00DE5188" w:rsidRPr="00726341">
        <w:rPr>
          <w:rFonts w:ascii="Helvetica" w:hAnsi="Helvetica"/>
        </w:rPr>
        <w:t xml:space="preserve">reate </w:t>
      </w:r>
      <w:r>
        <w:rPr>
          <w:rFonts w:ascii="Helvetica" w:hAnsi="Helvetica"/>
        </w:rPr>
        <w:t>59 more</w:t>
      </w:r>
      <w:r w:rsidR="00DE5188" w:rsidRPr="00726341">
        <w:rPr>
          <w:rFonts w:ascii="Helvetica" w:hAnsi="Helvetica"/>
        </w:rPr>
        <w:t xml:space="preserve"> test images </w:t>
      </w:r>
      <w:r>
        <w:rPr>
          <w:rFonts w:ascii="Helvetica" w:hAnsi="Helvetica"/>
        </w:rPr>
        <w:t>as just demonstrated</w:t>
      </w:r>
      <w:r w:rsidR="00DE5188" w:rsidRPr="00726341">
        <w:rPr>
          <w:rFonts w:ascii="Helvetica" w:hAnsi="Helvetica"/>
        </w:rPr>
        <w:t xml:space="preserve"> with each animal image being used twice</w:t>
      </w:r>
      <w:r>
        <w:rPr>
          <w:rFonts w:ascii="Helvetica" w:hAnsi="Helvetica"/>
        </w:rPr>
        <w:t xml:space="preserve"> per test image, c</w:t>
      </w:r>
      <w:r w:rsidR="00DE5188" w:rsidRPr="00726341">
        <w:rPr>
          <w:rFonts w:ascii="Helvetica" w:hAnsi="Helvetica"/>
        </w:rPr>
        <w:t>ounterbalanc</w:t>
      </w:r>
      <w:r>
        <w:rPr>
          <w:rFonts w:ascii="Helvetica" w:hAnsi="Helvetica"/>
        </w:rPr>
        <w:t>ing</w:t>
      </w:r>
      <w:r w:rsidR="00DE5188" w:rsidRPr="00726341">
        <w:rPr>
          <w:rFonts w:ascii="Helvetica" w:hAnsi="Helvetica"/>
        </w:rPr>
        <w:t xml:space="preserve"> the spatial locations of the four boxes among the images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[1-MED-over the shoulder-TXT]</w:t>
      </w:r>
      <w:r w:rsidR="00DE5188" w:rsidRPr="00726341">
        <w:rPr>
          <w:rFonts w:ascii="Helvetica" w:hAnsi="Helvetica"/>
        </w:rPr>
        <w:t>.</w:t>
      </w:r>
    </w:p>
    <w:p w14:paraId="7AA19C34" w14:textId="77777777" w:rsidR="00726341" w:rsidRDefault="00726341" w:rsidP="00726341">
      <w:pPr>
        <w:pStyle w:val="ListParagraph"/>
        <w:ind w:left="1080"/>
        <w:rPr>
          <w:rFonts w:ascii="Helvetica" w:hAnsi="Helvetica"/>
        </w:rPr>
      </w:pPr>
    </w:p>
    <w:p w14:paraId="24F279DE" w14:textId="77777777" w:rsidR="00DE5188" w:rsidRDefault="00726341" w:rsidP="00726341">
      <w:pPr>
        <w:pStyle w:val="ListParagraph"/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Talent creating second test image with different animals, with monitor visible in frame (TEXT: Image number does not have to equal 60 their effect is dissociable from experimental manipulations)</w:t>
      </w:r>
    </w:p>
    <w:p w14:paraId="053A009C" w14:textId="77777777" w:rsidR="00726341" w:rsidRDefault="00726341" w:rsidP="00726341">
      <w:pPr>
        <w:pStyle w:val="ListParagraph"/>
        <w:ind w:left="1368"/>
        <w:rPr>
          <w:rFonts w:ascii="Helvetica" w:hAnsi="Helvetica"/>
        </w:rPr>
      </w:pPr>
    </w:p>
    <w:p w14:paraId="1D3614AD" w14:textId="77777777" w:rsidR="00726341" w:rsidRDefault="00726341" w:rsidP="00726341">
      <w:pPr>
        <w:pStyle w:val="ListParagraph"/>
        <w:numPr>
          <w:ilvl w:val="1"/>
          <w:numId w:val="12"/>
        </w:numPr>
        <w:rPr>
          <w:rFonts w:ascii="Helvetica" w:hAnsi="Helvetica"/>
          <w:lang w:eastAsia="zh-CN"/>
        </w:rPr>
      </w:pPr>
      <w:r>
        <w:rPr>
          <w:rFonts w:ascii="Helvetica" w:hAnsi="Helvetica"/>
        </w:rPr>
        <w:t xml:space="preserve">To prepare the spoken language stimuli, design four test sentences corresponding </w:t>
      </w:r>
      <w:r w:rsidR="00DE5188" w:rsidRPr="00DE5188">
        <w:rPr>
          <w:rFonts w:ascii="Helvetica" w:hAnsi="Helvetica"/>
        </w:rPr>
        <w:t xml:space="preserve">to each test image </w:t>
      </w:r>
      <w:r>
        <w:rPr>
          <w:rFonts w:ascii="Helvetica" w:hAnsi="Helvetica"/>
        </w:rPr>
        <w:t>in the native language of the participants for a total of</w:t>
      </w:r>
      <w:r w:rsidR="00DE5188" w:rsidRPr="00DE5188">
        <w:rPr>
          <w:rFonts w:ascii="Helvetica" w:hAnsi="Helvetica"/>
        </w:rPr>
        <w:t xml:space="preserve"> 240 test sentences </w:t>
      </w:r>
      <w:r>
        <w:rPr>
          <w:rFonts w:ascii="Helvetica" w:hAnsi="Helvetica"/>
        </w:rPr>
        <w:t xml:space="preserve">to be recorded </w:t>
      </w:r>
      <w:r>
        <w:rPr>
          <w:rFonts w:ascii="Helvetica" w:hAnsi="Helvetica"/>
          <w:b/>
        </w:rPr>
        <w:t>[1-MED]</w:t>
      </w:r>
      <w:r w:rsidR="00CF11C2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with at least three of the four sentences in </w:t>
      </w:r>
      <w:r w:rsidR="00CF11C2">
        <w:rPr>
          <w:rFonts w:ascii="Helvetica" w:hAnsi="Helvetica"/>
        </w:rPr>
        <w:t>one of each of the</w:t>
      </w:r>
      <w:r>
        <w:rPr>
          <w:rFonts w:ascii="Helvetica" w:hAnsi="Helvetica"/>
        </w:rPr>
        <w:t xml:space="preserve"> form</w:t>
      </w:r>
      <w:r w:rsidR="00CF11C2">
        <w:rPr>
          <w:rFonts w:ascii="Helvetica" w:hAnsi="Helvetica"/>
        </w:rPr>
        <w:t>s</w:t>
      </w:r>
      <w:r>
        <w:rPr>
          <w:rFonts w:ascii="Helvetica" w:hAnsi="Helvetica"/>
        </w:rPr>
        <w:t xml:space="preserve"> as illustrated </w:t>
      </w:r>
      <w:r>
        <w:rPr>
          <w:rFonts w:ascii="Helvetica" w:hAnsi="Helvetica"/>
          <w:b/>
        </w:rPr>
        <w:t>[2-LM]</w:t>
      </w:r>
      <w:r>
        <w:rPr>
          <w:rFonts w:ascii="Helvetica" w:hAnsi="Helvetica"/>
        </w:rPr>
        <w:t>.</w:t>
      </w:r>
    </w:p>
    <w:p w14:paraId="3EC3E692" w14:textId="77777777" w:rsidR="00726341" w:rsidRDefault="00726341" w:rsidP="00726341">
      <w:pPr>
        <w:pStyle w:val="ListParagraph"/>
        <w:ind w:left="1080"/>
        <w:rPr>
          <w:rFonts w:ascii="Helvetica" w:hAnsi="Helvetica"/>
          <w:lang w:eastAsia="zh-CN"/>
        </w:rPr>
      </w:pPr>
    </w:p>
    <w:p w14:paraId="7C7151F1" w14:textId="77777777" w:rsidR="00726341" w:rsidRDefault="00726341" w:rsidP="00726341">
      <w:pPr>
        <w:pStyle w:val="ListParagraph"/>
        <w:numPr>
          <w:ilvl w:val="2"/>
          <w:numId w:val="12"/>
        </w:numPr>
        <w:rPr>
          <w:rFonts w:ascii="Helvetica" w:hAnsi="Helvetica"/>
          <w:lang w:eastAsia="zh-CN"/>
        </w:rPr>
      </w:pPr>
      <w:r>
        <w:rPr>
          <w:rFonts w:ascii="Helvetica" w:hAnsi="Helvetica"/>
          <w:lang w:eastAsia="zh-CN"/>
        </w:rPr>
        <w:t>Talent writing down/typing sentence on computer or similar representative shot</w:t>
      </w:r>
    </w:p>
    <w:p w14:paraId="226181C4" w14:textId="77777777" w:rsidR="00726341" w:rsidRDefault="00726341" w:rsidP="00726341">
      <w:pPr>
        <w:pStyle w:val="ListParagraph"/>
        <w:numPr>
          <w:ilvl w:val="2"/>
          <w:numId w:val="12"/>
        </w:numPr>
        <w:rPr>
          <w:rFonts w:ascii="Helvetica" w:hAnsi="Helvetica"/>
          <w:lang w:eastAsia="zh-CN"/>
        </w:rPr>
      </w:pPr>
      <w:r>
        <w:rPr>
          <w:rFonts w:ascii="Helvetica" w:hAnsi="Helvetica"/>
          <w:lang w:eastAsia="zh-CN"/>
        </w:rPr>
        <w:t>Figure_2_JoVE_Test_Sentences.pdf: no animation</w:t>
      </w:r>
    </w:p>
    <w:p w14:paraId="11BBEF62" w14:textId="77777777" w:rsidR="00726341" w:rsidRDefault="00726341" w:rsidP="00726341">
      <w:pPr>
        <w:pStyle w:val="ListParagraph"/>
        <w:ind w:left="1080"/>
        <w:rPr>
          <w:rFonts w:ascii="Helvetica" w:hAnsi="Helvetica"/>
          <w:lang w:eastAsia="zh-CN"/>
        </w:rPr>
      </w:pPr>
    </w:p>
    <w:p w14:paraId="71DB3866" w14:textId="77777777" w:rsidR="00726341" w:rsidRDefault="00DE5188" w:rsidP="00726341">
      <w:pPr>
        <w:pStyle w:val="ListParagraph"/>
        <w:numPr>
          <w:ilvl w:val="1"/>
          <w:numId w:val="12"/>
        </w:numPr>
        <w:rPr>
          <w:rFonts w:ascii="Helvetica" w:hAnsi="Helvetica"/>
          <w:lang w:eastAsia="zh-CN"/>
        </w:rPr>
      </w:pPr>
      <w:r w:rsidRPr="00726341">
        <w:rPr>
          <w:rFonts w:ascii="Helvetica" w:hAnsi="Helvetica"/>
        </w:rPr>
        <w:t>Recruit a female native speaker to record four example statements</w:t>
      </w:r>
      <w:r w:rsidR="00726341">
        <w:rPr>
          <w:rFonts w:ascii="Helvetica" w:hAnsi="Helvetica"/>
        </w:rPr>
        <w:t xml:space="preserve">, </w:t>
      </w:r>
      <w:r w:rsidRPr="00726341">
        <w:rPr>
          <w:rFonts w:ascii="Helvetica" w:hAnsi="Helvetica"/>
        </w:rPr>
        <w:t xml:space="preserve">as well as audio </w:t>
      </w:r>
      <w:r w:rsidR="00726341">
        <w:rPr>
          <w:rFonts w:ascii="Helvetica" w:hAnsi="Helvetica"/>
        </w:rPr>
        <w:t>for</w:t>
      </w:r>
      <w:r w:rsidRPr="00726341">
        <w:rPr>
          <w:rFonts w:ascii="Helvetica" w:hAnsi="Helvetica"/>
        </w:rPr>
        <w:t xml:space="preserve"> all</w:t>
      </w:r>
      <w:r w:rsidR="00726341">
        <w:rPr>
          <w:rFonts w:ascii="Helvetica" w:hAnsi="Helvetica"/>
        </w:rPr>
        <w:t xml:space="preserve"> of</w:t>
      </w:r>
      <w:r w:rsidRPr="00726341">
        <w:rPr>
          <w:rFonts w:ascii="Helvetica" w:hAnsi="Helvetica"/>
        </w:rPr>
        <w:t xml:space="preserve"> the animals being used in the experiment</w:t>
      </w:r>
      <w:r w:rsidR="00726341">
        <w:rPr>
          <w:rFonts w:ascii="Helvetica" w:hAnsi="Helvetica"/>
        </w:rPr>
        <w:t xml:space="preserve"> </w:t>
      </w:r>
      <w:r w:rsidR="00726341">
        <w:rPr>
          <w:rFonts w:ascii="Helvetica" w:hAnsi="Helvetica"/>
          <w:b/>
        </w:rPr>
        <w:t>[1-MED-TXT]</w:t>
      </w:r>
      <w:r w:rsidRPr="00726341">
        <w:rPr>
          <w:rFonts w:ascii="Helvetica" w:hAnsi="Helvetica"/>
        </w:rPr>
        <w:t>.</w:t>
      </w:r>
    </w:p>
    <w:p w14:paraId="020F8AEF" w14:textId="77777777" w:rsidR="00726341" w:rsidRDefault="00726341" w:rsidP="00726341">
      <w:pPr>
        <w:pStyle w:val="ListParagraph"/>
        <w:ind w:left="1080"/>
        <w:rPr>
          <w:rFonts w:ascii="Helvetica" w:hAnsi="Helvetica"/>
          <w:lang w:eastAsia="zh-CN"/>
        </w:rPr>
      </w:pPr>
    </w:p>
    <w:p w14:paraId="29519944" w14:textId="77777777" w:rsidR="00726341" w:rsidRDefault="00726341" w:rsidP="00726341">
      <w:pPr>
        <w:pStyle w:val="ListParagraph"/>
        <w:numPr>
          <w:ilvl w:val="2"/>
          <w:numId w:val="12"/>
        </w:numPr>
        <w:rPr>
          <w:rFonts w:ascii="Helvetica" w:hAnsi="Helvetica"/>
          <w:lang w:eastAsia="zh-CN"/>
        </w:rPr>
      </w:pPr>
      <w:r>
        <w:rPr>
          <w:rFonts w:ascii="Helvetica" w:hAnsi="Helvetica"/>
          <w:lang w:eastAsia="zh-CN"/>
        </w:rPr>
        <w:t>Female Talent recording sentence/sound (TEXT: Speaker should image names of animals as intact components/overtly pronounce names of animals in sentence)</w:t>
      </w:r>
    </w:p>
    <w:p w14:paraId="3A718026" w14:textId="77777777" w:rsidR="00726341" w:rsidRDefault="00726341" w:rsidP="00726341">
      <w:pPr>
        <w:pStyle w:val="ListParagraph"/>
        <w:ind w:left="1368"/>
        <w:rPr>
          <w:rFonts w:ascii="Helvetica" w:hAnsi="Helvetica"/>
          <w:lang w:eastAsia="zh-CN"/>
        </w:rPr>
      </w:pPr>
    </w:p>
    <w:p w14:paraId="2F4E165C" w14:textId="77777777" w:rsidR="00726341" w:rsidRDefault="00DE5188" w:rsidP="00DE5188">
      <w:pPr>
        <w:pStyle w:val="ListParagraph"/>
        <w:numPr>
          <w:ilvl w:val="1"/>
          <w:numId w:val="12"/>
        </w:numPr>
        <w:rPr>
          <w:rFonts w:ascii="Helvetica" w:hAnsi="Helvetica"/>
        </w:rPr>
      </w:pPr>
      <w:r w:rsidRPr="00DE5188">
        <w:rPr>
          <w:rFonts w:ascii="Helvetica" w:hAnsi="Helvetica"/>
        </w:rPr>
        <w:t xml:space="preserve">Divide the 240 test sentences into four groups, with each group containing 15 </w:t>
      </w:r>
      <w:r w:rsidRPr="00DE5188">
        <w:rPr>
          <w:rFonts w:ascii="Helvetica" w:hAnsi="Helvetica"/>
        </w:rPr>
        <w:lastRenderedPageBreak/>
        <w:t xml:space="preserve">conjunctive statements, 15 disjunctive statements, 15 </w:t>
      </w:r>
      <w:r w:rsidRPr="00DE5188">
        <w:rPr>
          <w:rFonts w:ascii="Helvetica" w:hAnsi="Helvetica"/>
          <w:i/>
        </w:rPr>
        <w:t>but</w:t>
      </w:r>
      <w:r w:rsidRPr="00DE5188">
        <w:rPr>
          <w:rFonts w:ascii="Helvetica" w:hAnsi="Helvetica"/>
        </w:rPr>
        <w:t xml:space="preserve"> statements, and 15 filler sentences</w:t>
      </w:r>
      <w:r w:rsidR="00726341">
        <w:rPr>
          <w:rFonts w:ascii="Helvetica" w:hAnsi="Helvetica"/>
        </w:rPr>
        <w:t xml:space="preserve"> </w:t>
      </w:r>
      <w:r w:rsidR="00726341">
        <w:rPr>
          <w:rFonts w:ascii="Helvetica" w:hAnsi="Helvetica"/>
          <w:b/>
        </w:rPr>
        <w:t>[1-MED-over the shoulder]</w:t>
      </w:r>
      <w:r w:rsidRPr="00DE5188">
        <w:rPr>
          <w:rFonts w:ascii="Helvetica" w:hAnsi="Helvetica"/>
        </w:rPr>
        <w:t>.</w:t>
      </w:r>
    </w:p>
    <w:p w14:paraId="61BC981E" w14:textId="77777777" w:rsidR="00726341" w:rsidRDefault="00726341" w:rsidP="00726341">
      <w:pPr>
        <w:pStyle w:val="ListParagraph"/>
        <w:ind w:left="1080"/>
        <w:rPr>
          <w:rFonts w:ascii="Helvetica" w:hAnsi="Helvetica"/>
        </w:rPr>
      </w:pPr>
    </w:p>
    <w:p w14:paraId="1B24A8CB" w14:textId="77777777" w:rsidR="00726341" w:rsidRDefault="00726341" w:rsidP="00DE5188">
      <w:pPr>
        <w:pStyle w:val="ListParagraph"/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Talent dividing statements into groups (Videographer: please capture monitor in frame if this is done on a computer)</w:t>
      </w:r>
      <w:r w:rsidR="00DE5188" w:rsidRPr="00DE5188">
        <w:rPr>
          <w:rFonts w:ascii="Helvetica" w:hAnsi="Helvetica"/>
        </w:rPr>
        <w:t xml:space="preserve"> </w:t>
      </w:r>
    </w:p>
    <w:p w14:paraId="686C2AD1" w14:textId="77777777" w:rsidR="00726341" w:rsidRDefault="00726341" w:rsidP="00726341">
      <w:pPr>
        <w:pStyle w:val="ListParagraph"/>
        <w:ind w:left="1080"/>
        <w:rPr>
          <w:rFonts w:ascii="Helvetica" w:hAnsi="Helvetica"/>
        </w:rPr>
      </w:pPr>
    </w:p>
    <w:p w14:paraId="18B3812D" w14:textId="77777777" w:rsidR="00DE5188" w:rsidRDefault="00726341" w:rsidP="00726341">
      <w:pPr>
        <w:pStyle w:val="ListParagraph"/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Then s</w:t>
      </w:r>
      <w:r w:rsidR="00DE5188" w:rsidRPr="00726341">
        <w:rPr>
          <w:rFonts w:ascii="Helvetica" w:hAnsi="Helvetica"/>
        </w:rPr>
        <w:t xml:space="preserve">ave all </w:t>
      </w:r>
      <w:r>
        <w:rPr>
          <w:rFonts w:ascii="Helvetica" w:hAnsi="Helvetica"/>
        </w:rPr>
        <w:t xml:space="preserve">of the </w:t>
      </w:r>
      <w:r w:rsidR="00DE5188" w:rsidRPr="00726341">
        <w:rPr>
          <w:rFonts w:ascii="Helvetica" w:hAnsi="Helvetica"/>
        </w:rPr>
        <w:t xml:space="preserve">important information regarding the test stimuli into a tab-delimited </w:t>
      </w:r>
      <w:r>
        <w:rPr>
          <w:rFonts w:ascii="Helvetica" w:hAnsi="Helvetica"/>
        </w:rPr>
        <w:t>.</w:t>
      </w:r>
      <w:r w:rsidR="00DE5188" w:rsidRPr="00726341">
        <w:rPr>
          <w:rFonts w:ascii="Helvetica" w:hAnsi="Helvetica"/>
        </w:rPr>
        <w:t>txt file, with each row corresponding to each of the 240 trials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[1-MED-TXT]</w:t>
      </w:r>
      <w:r w:rsidR="00DE5188" w:rsidRPr="00726341">
        <w:rPr>
          <w:rFonts w:ascii="Helvetica" w:hAnsi="Helvetica"/>
        </w:rPr>
        <w:t>.</w:t>
      </w:r>
    </w:p>
    <w:p w14:paraId="396F4861" w14:textId="77777777" w:rsidR="00726341" w:rsidRDefault="00726341" w:rsidP="00726341">
      <w:pPr>
        <w:pStyle w:val="ListParagraph"/>
        <w:ind w:left="1080"/>
        <w:rPr>
          <w:rFonts w:ascii="Helvetica" w:hAnsi="Helvetica"/>
        </w:rPr>
      </w:pPr>
    </w:p>
    <w:p w14:paraId="7D389171" w14:textId="77777777" w:rsidR="00726341" w:rsidRPr="00DE5188" w:rsidRDefault="002F2639" w:rsidP="002F2639">
      <w:pPr>
        <w:pStyle w:val="ListParagraph"/>
        <w:numPr>
          <w:ilvl w:val="2"/>
          <w:numId w:val="12"/>
        </w:numPr>
        <w:ind w:left="1350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  <w:r w:rsidR="00726341">
        <w:rPr>
          <w:rFonts w:ascii="Helvetica" w:hAnsi="Helvetica"/>
        </w:rPr>
        <w:t xml:space="preserve">Talent saving test stimuli, with monitor visible in frame (TEXT: </w:t>
      </w:r>
      <w:r w:rsidR="00726341" w:rsidRPr="00DE5188">
        <w:rPr>
          <w:rFonts w:ascii="Helvetica" w:hAnsi="Helvetica"/>
        </w:rPr>
        <w:t>Ensure each participant</w:t>
      </w:r>
      <w:r w:rsidR="00726341" w:rsidRPr="00DE5188">
        <w:rPr>
          <w:rFonts w:ascii="Helvetica" w:hAnsi="Helvetica"/>
          <w:lang w:eastAsia="zh-CN"/>
        </w:rPr>
        <w:t xml:space="preserve"> encounters only one group of 240 </w:t>
      </w:r>
      <w:r w:rsidR="00726341">
        <w:rPr>
          <w:rFonts w:ascii="Helvetica" w:hAnsi="Helvetica"/>
          <w:lang w:eastAsia="zh-CN"/>
        </w:rPr>
        <w:t>trials/</w:t>
      </w:r>
      <w:r w:rsidR="00726341" w:rsidRPr="00DE5188">
        <w:rPr>
          <w:rFonts w:ascii="Helvetica" w:hAnsi="Helvetica"/>
        </w:rPr>
        <w:t xml:space="preserve">sees all test images but hears only one group of </w:t>
      </w:r>
      <w:r w:rsidR="00726341">
        <w:rPr>
          <w:rFonts w:ascii="Helvetica" w:hAnsi="Helvetica"/>
        </w:rPr>
        <w:t>test audios)</w:t>
      </w:r>
    </w:p>
    <w:p w14:paraId="7E30A4F1" w14:textId="77777777" w:rsidR="00DE5188" w:rsidRPr="00DE5188" w:rsidRDefault="00DE5188" w:rsidP="00DE5188">
      <w:pPr>
        <w:rPr>
          <w:rFonts w:ascii="Helvetica" w:hAnsi="Helvetica"/>
          <w:color w:val="000000"/>
        </w:rPr>
      </w:pPr>
    </w:p>
    <w:p w14:paraId="2B34AC5C" w14:textId="77777777" w:rsidR="00DE5188" w:rsidRDefault="00DE5188" w:rsidP="00DE5188">
      <w:pPr>
        <w:pStyle w:val="ListParagraph"/>
        <w:numPr>
          <w:ilvl w:val="0"/>
          <w:numId w:val="12"/>
        </w:numPr>
        <w:rPr>
          <w:rFonts w:ascii="Helvetica" w:hAnsi="Helvetica"/>
          <w:b/>
        </w:rPr>
      </w:pPr>
      <w:r w:rsidRPr="00DE5188">
        <w:rPr>
          <w:rFonts w:ascii="Helvetica" w:hAnsi="Helvetica"/>
          <w:b/>
        </w:rPr>
        <w:t>Experimental Script</w:t>
      </w:r>
      <w:r w:rsidR="00726341">
        <w:rPr>
          <w:rFonts w:ascii="Helvetica" w:hAnsi="Helvetica"/>
          <w:b/>
        </w:rPr>
        <w:t xml:space="preserve"> Building</w:t>
      </w:r>
    </w:p>
    <w:p w14:paraId="1EC5142D" w14:textId="77777777" w:rsidR="00726341" w:rsidRPr="00726341" w:rsidRDefault="00726341" w:rsidP="00726341">
      <w:pPr>
        <w:pStyle w:val="ListParagraph"/>
        <w:ind w:left="360"/>
        <w:rPr>
          <w:rFonts w:ascii="Helvetica" w:hAnsi="Helvetica"/>
          <w:b/>
        </w:rPr>
      </w:pPr>
    </w:p>
    <w:p w14:paraId="09A3B228" w14:textId="77777777" w:rsidR="00726341" w:rsidRDefault="00726341" w:rsidP="00726341">
      <w:pPr>
        <w:pStyle w:val="ListParagraph"/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 xml:space="preserve">To build the Experiment sequence, open the “Experiment Builder” and create a new project </w:t>
      </w:r>
      <w:r>
        <w:rPr>
          <w:rFonts w:ascii="Helvetica" w:hAnsi="Helvetica"/>
          <w:b/>
        </w:rPr>
        <w:t>[1-WIDE]</w:t>
      </w:r>
      <w:r>
        <w:rPr>
          <w:rFonts w:ascii="Helvetica" w:hAnsi="Helvetica"/>
        </w:rPr>
        <w:t>.</w:t>
      </w:r>
    </w:p>
    <w:p w14:paraId="67F657A9" w14:textId="77777777" w:rsidR="00726341" w:rsidRDefault="00726341" w:rsidP="00726341">
      <w:pPr>
        <w:pStyle w:val="ListParagraph"/>
        <w:ind w:left="1080"/>
        <w:rPr>
          <w:rFonts w:ascii="Helvetica" w:hAnsi="Helvetica"/>
        </w:rPr>
      </w:pPr>
    </w:p>
    <w:p w14:paraId="708DD1E6" w14:textId="77777777" w:rsidR="00726341" w:rsidRDefault="00726341" w:rsidP="00726341">
      <w:pPr>
        <w:pStyle w:val="ListParagraph"/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Talent opening software, creating new project, with monitor visible in frame</w:t>
      </w:r>
    </w:p>
    <w:p w14:paraId="0BBA46CA" w14:textId="77777777" w:rsidR="00726341" w:rsidRDefault="00726341" w:rsidP="00726341">
      <w:pPr>
        <w:pStyle w:val="ListParagraph"/>
        <w:ind w:left="1080"/>
        <w:rPr>
          <w:rFonts w:ascii="Helvetica" w:hAnsi="Helvetica"/>
        </w:rPr>
      </w:pPr>
    </w:p>
    <w:p w14:paraId="043A6BF5" w14:textId="77777777" w:rsidR="002F2639" w:rsidRDefault="00DE5188" w:rsidP="00726341">
      <w:pPr>
        <w:pStyle w:val="ListParagraph"/>
        <w:numPr>
          <w:ilvl w:val="1"/>
          <w:numId w:val="12"/>
        </w:numPr>
        <w:rPr>
          <w:rFonts w:ascii="Helvetica" w:hAnsi="Helvetica"/>
        </w:rPr>
      </w:pPr>
      <w:r w:rsidRPr="00726341">
        <w:rPr>
          <w:rFonts w:ascii="Helvetica" w:hAnsi="Helvetica"/>
        </w:rPr>
        <w:t xml:space="preserve">Drag a </w:t>
      </w:r>
      <w:r w:rsidR="00726341">
        <w:rPr>
          <w:rFonts w:ascii="Helvetica" w:hAnsi="Helvetica"/>
        </w:rPr>
        <w:t>“</w:t>
      </w:r>
      <w:r w:rsidRPr="00726341">
        <w:rPr>
          <w:rFonts w:ascii="Helvetica" w:hAnsi="Helvetica"/>
        </w:rPr>
        <w:t>DISPLAY_SCREEN</w:t>
      </w:r>
      <w:r w:rsidR="00726341">
        <w:rPr>
          <w:rFonts w:ascii="Helvetica" w:hAnsi="Helvetica"/>
        </w:rPr>
        <w:t>”</w:t>
      </w:r>
      <w:r w:rsidRPr="00726341">
        <w:rPr>
          <w:rFonts w:ascii="Helvetica" w:hAnsi="Helvetica"/>
        </w:rPr>
        <w:t xml:space="preserve"> object into the work space and </w:t>
      </w:r>
      <w:r w:rsidR="002F2639">
        <w:rPr>
          <w:rFonts w:ascii="Helvetica" w:hAnsi="Helvetica"/>
        </w:rPr>
        <w:t xml:space="preserve">rename the work space “Instruction” </w:t>
      </w:r>
      <w:r w:rsidR="002F2639">
        <w:rPr>
          <w:rFonts w:ascii="Helvetica" w:hAnsi="Helvetica"/>
          <w:b/>
        </w:rPr>
        <w:t>[1-SCREEN]</w:t>
      </w:r>
      <w:r w:rsidRPr="00726341">
        <w:rPr>
          <w:rFonts w:ascii="Helvetica" w:hAnsi="Helvetica"/>
        </w:rPr>
        <w:t>.</w:t>
      </w:r>
    </w:p>
    <w:p w14:paraId="504C4ECD" w14:textId="77777777" w:rsidR="002F2639" w:rsidRDefault="002F2639" w:rsidP="002F2639">
      <w:pPr>
        <w:pStyle w:val="ListParagraph"/>
        <w:ind w:left="1080"/>
        <w:rPr>
          <w:rFonts w:ascii="Helvetica" w:hAnsi="Helvetica"/>
        </w:rPr>
      </w:pPr>
    </w:p>
    <w:p w14:paraId="1A77DC2D" w14:textId="77777777" w:rsidR="002F2639" w:rsidRDefault="002F2639" w:rsidP="002F2639">
      <w:pPr>
        <w:pStyle w:val="ListParagraph"/>
        <w:numPr>
          <w:ilvl w:val="2"/>
          <w:numId w:val="12"/>
        </w:numPr>
        <w:rPr>
          <w:rFonts w:ascii="Helvetica" w:hAnsi="Helvetica"/>
        </w:rPr>
      </w:pP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Display_Screen object being dragged, work space being renamed</w:t>
      </w:r>
    </w:p>
    <w:p w14:paraId="03466BB0" w14:textId="77777777" w:rsidR="002F2639" w:rsidRDefault="002F2639" w:rsidP="002F2639">
      <w:pPr>
        <w:pStyle w:val="ListParagraph"/>
        <w:ind w:left="1368"/>
        <w:rPr>
          <w:rFonts w:ascii="Helvetica" w:hAnsi="Helvetica"/>
        </w:rPr>
      </w:pPr>
    </w:p>
    <w:p w14:paraId="3F9E0166" w14:textId="77777777" w:rsidR="002F2639" w:rsidRDefault="00252B87" w:rsidP="002F2639">
      <w:pPr>
        <w:pStyle w:val="ListParagraph"/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Click</w:t>
      </w:r>
      <w:r w:rsidR="002F2639">
        <w:rPr>
          <w:rFonts w:ascii="Helvetica" w:hAnsi="Helvetica"/>
        </w:rPr>
        <w:t xml:space="preserve"> “Insert Multiline Text Resource” and d</w:t>
      </w:r>
      <w:r w:rsidR="00DE5188" w:rsidRPr="002F2639">
        <w:rPr>
          <w:rFonts w:ascii="Helvetica" w:hAnsi="Helvetica"/>
        </w:rPr>
        <w:t xml:space="preserve">ouble click to open the </w:t>
      </w:r>
      <w:r w:rsidR="002F2639">
        <w:rPr>
          <w:rFonts w:ascii="Helvetica" w:hAnsi="Helvetica"/>
        </w:rPr>
        <w:t>“</w:t>
      </w:r>
      <w:r w:rsidR="00DE5188" w:rsidRPr="002F2639">
        <w:rPr>
          <w:rFonts w:ascii="Helvetica" w:hAnsi="Helvetica"/>
        </w:rPr>
        <w:t>Block</w:t>
      </w:r>
      <w:r w:rsidR="002F2639">
        <w:rPr>
          <w:rFonts w:ascii="Helvetica" w:hAnsi="Helvetica"/>
        </w:rPr>
        <w:t>”</w:t>
      </w:r>
      <w:r w:rsidR="00DE5188" w:rsidRPr="002F2639">
        <w:rPr>
          <w:rFonts w:ascii="Helvetica" w:hAnsi="Helvetica"/>
        </w:rPr>
        <w:t xml:space="preserve"> sequence</w:t>
      </w:r>
      <w:r>
        <w:rPr>
          <w:rFonts w:ascii="Helvetica" w:hAnsi="Helvetica"/>
        </w:rPr>
        <w:t xml:space="preserve"> to build the block sequence</w:t>
      </w:r>
      <w:r w:rsidR="002F2639">
        <w:rPr>
          <w:rFonts w:ascii="Helvetica" w:hAnsi="Helvetica"/>
        </w:rPr>
        <w:t xml:space="preserve"> </w:t>
      </w:r>
      <w:r w:rsidR="002F2639">
        <w:rPr>
          <w:rFonts w:ascii="Helvetica" w:hAnsi="Helvetica"/>
          <w:b/>
        </w:rPr>
        <w:t>[1-SCREEN]</w:t>
      </w:r>
      <w:r w:rsidR="00DE5188" w:rsidRPr="002F2639">
        <w:rPr>
          <w:rFonts w:ascii="Helvetica" w:hAnsi="Helvetica"/>
        </w:rPr>
        <w:t>.</w:t>
      </w:r>
    </w:p>
    <w:p w14:paraId="2BA88452" w14:textId="77777777" w:rsidR="002F2639" w:rsidRDefault="002F2639" w:rsidP="002F2639">
      <w:pPr>
        <w:pStyle w:val="ListParagraph"/>
        <w:ind w:left="1080"/>
        <w:rPr>
          <w:rFonts w:ascii="Helvetica" w:hAnsi="Helvetica"/>
        </w:rPr>
      </w:pPr>
    </w:p>
    <w:p w14:paraId="7AE8F53C" w14:textId="77777777" w:rsidR="002F2639" w:rsidRDefault="002F2639" w:rsidP="002F2639">
      <w:pPr>
        <w:pStyle w:val="ListParagraph"/>
        <w:numPr>
          <w:ilvl w:val="2"/>
          <w:numId w:val="12"/>
        </w:numPr>
        <w:rPr>
          <w:rFonts w:ascii="Helvetica" w:hAnsi="Helvetica"/>
        </w:rPr>
      </w:pP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Insert Multiline Text Resource being clicked, then Block sequence being double clicked</w:t>
      </w:r>
    </w:p>
    <w:p w14:paraId="5614E885" w14:textId="77777777" w:rsidR="002F2639" w:rsidRDefault="002F2639" w:rsidP="002F2639">
      <w:pPr>
        <w:pStyle w:val="ListParagraph"/>
        <w:ind w:left="1080"/>
        <w:rPr>
          <w:rFonts w:ascii="Helvetica" w:hAnsi="Helvetica"/>
        </w:rPr>
      </w:pPr>
    </w:p>
    <w:p w14:paraId="7B291B8B" w14:textId="77777777" w:rsidR="002F2639" w:rsidRDefault="00DE5188" w:rsidP="002F2639">
      <w:pPr>
        <w:pStyle w:val="ListParagraph"/>
        <w:numPr>
          <w:ilvl w:val="1"/>
          <w:numId w:val="12"/>
        </w:numPr>
        <w:rPr>
          <w:rFonts w:ascii="Helvetica" w:hAnsi="Helvetica"/>
        </w:rPr>
      </w:pPr>
      <w:r w:rsidRPr="002F2639">
        <w:rPr>
          <w:rFonts w:ascii="Helvetica" w:hAnsi="Helvetica"/>
        </w:rPr>
        <w:t xml:space="preserve">Drag an </w:t>
      </w:r>
      <w:r w:rsidR="002F2639">
        <w:rPr>
          <w:rFonts w:ascii="Helvetica" w:hAnsi="Helvetica"/>
        </w:rPr>
        <w:t>“</w:t>
      </w:r>
      <w:r w:rsidRPr="002F2639">
        <w:rPr>
          <w:rFonts w:ascii="Helvetica" w:hAnsi="Helvetica"/>
        </w:rPr>
        <w:t>El_CAMERA_SETUP</w:t>
      </w:r>
      <w:r w:rsidR="002F2639">
        <w:rPr>
          <w:rFonts w:ascii="Helvetica" w:hAnsi="Helvetica"/>
        </w:rPr>
        <w:t>”</w:t>
      </w:r>
      <w:r w:rsidRPr="002F2639">
        <w:rPr>
          <w:rFonts w:ascii="Helvetica" w:hAnsi="Helvetica"/>
        </w:rPr>
        <w:t xml:space="preserve"> node into the </w:t>
      </w:r>
      <w:r w:rsidR="002F2639">
        <w:rPr>
          <w:rFonts w:ascii="Helvetica" w:hAnsi="Helvetica"/>
        </w:rPr>
        <w:t>“</w:t>
      </w:r>
      <w:r w:rsidRPr="002F2639">
        <w:rPr>
          <w:rFonts w:ascii="Helvetica" w:hAnsi="Helvetica"/>
        </w:rPr>
        <w:t>Block</w:t>
      </w:r>
      <w:r w:rsidR="002F2639">
        <w:rPr>
          <w:rFonts w:ascii="Helvetica" w:hAnsi="Helvetica"/>
        </w:rPr>
        <w:t>”</w:t>
      </w:r>
      <w:r w:rsidRPr="002F2639">
        <w:rPr>
          <w:rFonts w:ascii="Helvetica" w:hAnsi="Helvetica"/>
        </w:rPr>
        <w:t xml:space="preserve"> sequence to bring up a camera setup screen on the EyeLink Host PC </w:t>
      </w:r>
      <w:r w:rsidR="002F2639">
        <w:rPr>
          <w:rFonts w:ascii="Helvetica" w:hAnsi="Helvetica"/>
          <w:b/>
        </w:rPr>
        <w:t xml:space="preserve">[1-SCREEN] </w:t>
      </w:r>
      <w:r w:rsidR="002F2639">
        <w:rPr>
          <w:rFonts w:ascii="Helvetica" w:hAnsi="Helvetica"/>
        </w:rPr>
        <w:t>to facilitate the</w:t>
      </w:r>
      <w:r w:rsidRPr="002F2639">
        <w:rPr>
          <w:rFonts w:ascii="Helvetica" w:hAnsi="Helvetica"/>
        </w:rPr>
        <w:t xml:space="preserve"> camera setup, calibration, and validation</w:t>
      </w:r>
      <w:r w:rsidR="002F2639">
        <w:rPr>
          <w:rFonts w:ascii="Helvetica" w:hAnsi="Helvetica"/>
        </w:rPr>
        <w:t xml:space="preserve"> </w:t>
      </w:r>
      <w:r w:rsidR="002F2639">
        <w:rPr>
          <w:rFonts w:ascii="Helvetica" w:hAnsi="Helvetica"/>
          <w:b/>
        </w:rPr>
        <w:t>[2-MED]</w:t>
      </w:r>
      <w:r w:rsidRPr="002F2639">
        <w:rPr>
          <w:rFonts w:ascii="Helvetica" w:hAnsi="Helvetica"/>
        </w:rPr>
        <w:t>.</w:t>
      </w:r>
    </w:p>
    <w:p w14:paraId="73128C8B" w14:textId="77777777" w:rsidR="002F2639" w:rsidRDefault="002F2639" w:rsidP="002F2639">
      <w:pPr>
        <w:pStyle w:val="ListParagraph"/>
        <w:ind w:left="1080"/>
        <w:rPr>
          <w:rFonts w:ascii="Helvetica" w:hAnsi="Helvetica"/>
        </w:rPr>
      </w:pPr>
    </w:p>
    <w:p w14:paraId="29A6A3D0" w14:textId="77777777" w:rsidR="002F2639" w:rsidRDefault="002F2639" w:rsidP="002F2639">
      <w:pPr>
        <w:pStyle w:val="ListParagraph"/>
        <w:numPr>
          <w:ilvl w:val="2"/>
          <w:numId w:val="12"/>
        </w:numPr>
        <w:rPr>
          <w:rFonts w:ascii="Helvetica" w:hAnsi="Helvetica"/>
        </w:rPr>
      </w:pP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Setup node being dragged into Block sequence</w:t>
      </w:r>
    </w:p>
    <w:p w14:paraId="78E72B04" w14:textId="77777777" w:rsidR="002F2639" w:rsidRDefault="002F2639" w:rsidP="002F2639">
      <w:pPr>
        <w:pStyle w:val="ListParagraph"/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Talent setting up/calibrating/validating camera</w:t>
      </w:r>
    </w:p>
    <w:p w14:paraId="576A2B18" w14:textId="77777777" w:rsidR="002F2639" w:rsidRDefault="002F2639" w:rsidP="002F2639">
      <w:pPr>
        <w:pStyle w:val="ListParagraph"/>
        <w:rPr>
          <w:rFonts w:ascii="Helvetica" w:hAnsi="Helvetica"/>
        </w:rPr>
      </w:pPr>
    </w:p>
    <w:p w14:paraId="1F040E43" w14:textId="77777777" w:rsidR="00DE5188" w:rsidRDefault="00DE5188" w:rsidP="002F2639">
      <w:pPr>
        <w:pStyle w:val="ListParagraph"/>
        <w:numPr>
          <w:ilvl w:val="1"/>
          <w:numId w:val="12"/>
        </w:numPr>
        <w:rPr>
          <w:rFonts w:ascii="Helvetica" w:hAnsi="Helvetica"/>
        </w:rPr>
      </w:pPr>
      <w:r w:rsidRPr="002F2639">
        <w:rPr>
          <w:rFonts w:ascii="Helvetica" w:hAnsi="Helvetica"/>
        </w:rPr>
        <w:t xml:space="preserve">Click the </w:t>
      </w:r>
      <w:r w:rsidR="002F2639">
        <w:rPr>
          <w:rFonts w:ascii="Helvetica" w:hAnsi="Helvetica"/>
        </w:rPr>
        <w:t>“</w:t>
      </w:r>
      <w:r w:rsidRPr="002F2639">
        <w:rPr>
          <w:rFonts w:ascii="Helvetica" w:hAnsi="Helvetica"/>
        </w:rPr>
        <w:t>Calibration Type</w:t>
      </w:r>
      <w:r w:rsidR="002F2639">
        <w:rPr>
          <w:rFonts w:ascii="Helvetica" w:hAnsi="Helvetica"/>
        </w:rPr>
        <w:t>”</w:t>
      </w:r>
      <w:r w:rsidRPr="002F2639">
        <w:rPr>
          <w:rFonts w:ascii="Helvetica" w:hAnsi="Helvetica"/>
        </w:rPr>
        <w:t xml:space="preserve"> field in the Properties panel and </w:t>
      </w:r>
      <w:r w:rsidR="002F2639">
        <w:rPr>
          <w:rFonts w:ascii="Helvetica" w:hAnsi="Helvetica"/>
        </w:rPr>
        <w:t>select</w:t>
      </w:r>
      <w:r w:rsidRPr="002F2639">
        <w:rPr>
          <w:rFonts w:ascii="Helvetica" w:hAnsi="Helvetica"/>
        </w:rPr>
        <w:t xml:space="preserve"> HV5 from the dropdown list</w:t>
      </w:r>
      <w:r w:rsidR="002F2639">
        <w:rPr>
          <w:rFonts w:ascii="Helvetica" w:hAnsi="Helvetica"/>
        </w:rPr>
        <w:t xml:space="preserve"> </w:t>
      </w:r>
      <w:r w:rsidR="002F2639">
        <w:rPr>
          <w:rFonts w:ascii="Helvetica" w:hAnsi="Helvetica"/>
          <w:b/>
        </w:rPr>
        <w:t>[1-SCREEN]</w:t>
      </w:r>
      <w:r w:rsidRPr="002F2639">
        <w:rPr>
          <w:rFonts w:ascii="Helvetica" w:hAnsi="Helvetica"/>
        </w:rPr>
        <w:t>.</w:t>
      </w:r>
    </w:p>
    <w:p w14:paraId="79A3F24F" w14:textId="77777777" w:rsidR="002F2639" w:rsidRDefault="002F2639" w:rsidP="002F2639">
      <w:pPr>
        <w:pStyle w:val="ListParagraph"/>
        <w:ind w:left="1080"/>
        <w:rPr>
          <w:rFonts w:ascii="Helvetica" w:hAnsi="Helvetica"/>
        </w:rPr>
      </w:pPr>
    </w:p>
    <w:p w14:paraId="2193B5F7" w14:textId="77777777" w:rsidR="002F2639" w:rsidRPr="002F2639" w:rsidRDefault="002F2639" w:rsidP="002F2639">
      <w:pPr>
        <w:pStyle w:val="ListParagraph"/>
        <w:numPr>
          <w:ilvl w:val="2"/>
          <w:numId w:val="12"/>
        </w:numPr>
        <w:rPr>
          <w:rFonts w:ascii="Helvetica" w:hAnsi="Helvetica"/>
        </w:rPr>
      </w:pP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Calibration type being clicked, then HV5 being selected</w:t>
      </w:r>
    </w:p>
    <w:p w14:paraId="3AB8828C" w14:textId="77777777" w:rsidR="00DE5188" w:rsidRPr="0051748E" w:rsidRDefault="00DE5188" w:rsidP="00DE5188">
      <w:pPr>
        <w:rPr>
          <w:rFonts w:ascii="Helvetica" w:hAnsi="Helvetica"/>
        </w:rPr>
      </w:pPr>
    </w:p>
    <w:p w14:paraId="53750914" w14:textId="77777777" w:rsidR="00DE5188" w:rsidRDefault="002F2639" w:rsidP="00DE5188">
      <w:pPr>
        <w:pStyle w:val="ListParagraph"/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lastRenderedPageBreak/>
        <w:t>To b</w:t>
      </w:r>
      <w:r w:rsidR="00DE5188" w:rsidRPr="00DE5188">
        <w:rPr>
          <w:rFonts w:ascii="Helvetica" w:hAnsi="Helvetica"/>
        </w:rPr>
        <w:t xml:space="preserve">uild the </w:t>
      </w:r>
      <w:r>
        <w:rPr>
          <w:rFonts w:ascii="Helvetica" w:hAnsi="Helvetica"/>
        </w:rPr>
        <w:t>“</w:t>
      </w:r>
      <w:r w:rsidR="00DE5188" w:rsidRPr="002F2639">
        <w:rPr>
          <w:rFonts w:ascii="Helvetica" w:hAnsi="Helvetica"/>
        </w:rPr>
        <w:t>Trial</w:t>
      </w:r>
      <w:r>
        <w:rPr>
          <w:rFonts w:ascii="Helvetica" w:hAnsi="Helvetica"/>
        </w:rPr>
        <w:t>”</w:t>
      </w:r>
      <w:r w:rsidR="00DE5188" w:rsidRPr="00DE5188">
        <w:rPr>
          <w:rFonts w:ascii="Helvetica" w:hAnsi="Helvetica"/>
        </w:rPr>
        <w:t xml:space="preserve"> sequence</w:t>
      </w:r>
      <w:r>
        <w:rPr>
          <w:rFonts w:ascii="Helvetica" w:hAnsi="Helvetica"/>
        </w:rPr>
        <w:t>, d</w:t>
      </w:r>
      <w:r w:rsidR="00DE5188" w:rsidRPr="002F2639">
        <w:rPr>
          <w:rFonts w:ascii="Helvetica" w:hAnsi="Helvetica"/>
        </w:rPr>
        <w:t xml:space="preserve">rag a </w:t>
      </w:r>
      <w:r>
        <w:rPr>
          <w:rFonts w:ascii="Helvetica" w:hAnsi="Helvetica"/>
        </w:rPr>
        <w:t>“</w:t>
      </w:r>
      <w:r w:rsidR="00DE5188" w:rsidRPr="002F2639">
        <w:rPr>
          <w:rFonts w:ascii="Helvetica" w:hAnsi="Helvetica"/>
        </w:rPr>
        <w:t>DISPLAY_SCREEN</w:t>
      </w:r>
      <w:r>
        <w:rPr>
          <w:rFonts w:ascii="Helvetica" w:hAnsi="Helvetica"/>
        </w:rPr>
        <w:t>”</w:t>
      </w:r>
      <w:r w:rsidR="00DE5188" w:rsidRPr="002F2639">
        <w:rPr>
          <w:rFonts w:ascii="Helvetica" w:hAnsi="Helvetica"/>
        </w:rPr>
        <w:t xml:space="preserve"> node into the </w:t>
      </w:r>
      <w:r>
        <w:rPr>
          <w:rFonts w:ascii="Helvetica" w:hAnsi="Helvetica"/>
        </w:rPr>
        <w:t>“</w:t>
      </w:r>
      <w:r w:rsidR="00DE5188" w:rsidRPr="002F2639">
        <w:rPr>
          <w:rFonts w:ascii="Helvetica" w:hAnsi="Helvetica"/>
        </w:rPr>
        <w:t>Trial</w:t>
      </w:r>
      <w:r>
        <w:rPr>
          <w:rFonts w:ascii="Helvetica" w:hAnsi="Helvetica"/>
        </w:rPr>
        <w:t>”</w:t>
      </w:r>
      <w:r w:rsidR="00DE5188" w:rsidRPr="002F2639">
        <w:rPr>
          <w:rFonts w:ascii="Helvetica" w:hAnsi="Helvetica"/>
        </w:rPr>
        <w:t xml:space="preserve"> sequence and rename it </w:t>
      </w:r>
      <w:r w:rsidR="00DE5188" w:rsidRPr="002F2639">
        <w:rPr>
          <w:rFonts w:ascii="Helvetica" w:hAnsi="Helvetica"/>
          <w:i/>
        </w:rPr>
        <w:t>animal_1_image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[1-SCREEN]</w:t>
      </w:r>
      <w:r w:rsidR="00DE5188" w:rsidRPr="002F2639">
        <w:rPr>
          <w:rFonts w:ascii="Helvetica" w:hAnsi="Helvetica"/>
        </w:rPr>
        <w:t>.</w:t>
      </w:r>
    </w:p>
    <w:p w14:paraId="4BEA2466" w14:textId="77777777" w:rsidR="002F2639" w:rsidRDefault="002F2639" w:rsidP="002F2639">
      <w:pPr>
        <w:pStyle w:val="ListParagraph"/>
        <w:ind w:left="1080"/>
        <w:rPr>
          <w:rFonts w:ascii="Helvetica" w:hAnsi="Helvetica"/>
        </w:rPr>
      </w:pPr>
    </w:p>
    <w:p w14:paraId="7083389D" w14:textId="77777777" w:rsidR="002F2639" w:rsidRDefault="002F2639" w:rsidP="00DE5188">
      <w:pPr>
        <w:pStyle w:val="ListParagraph"/>
        <w:numPr>
          <w:ilvl w:val="2"/>
          <w:numId w:val="12"/>
        </w:numPr>
        <w:rPr>
          <w:rFonts w:ascii="Helvetica" w:hAnsi="Helvetica"/>
        </w:rPr>
      </w:pP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Node being dragged into Trial sequence, then node being renamed</w:t>
      </w:r>
    </w:p>
    <w:p w14:paraId="751FDDE3" w14:textId="77777777" w:rsidR="002F2639" w:rsidRDefault="002F2639" w:rsidP="002F2639">
      <w:pPr>
        <w:pStyle w:val="ListParagraph"/>
        <w:ind w:left="1080"/>
        <w:rPr>
          <w:rFonts w:ascii="Helvetica" w:hAnsi="Helvetica"/>
        </w:rPr>
      </w:pPr>
    </w:p>
    <w:p w14:paraId="62903B3C" w14:textId="77777777" w:rsidR="00DE5188" w:rsidRDefault="00DE5188" w:rsidP="002F2639">
      <w:pPr>
        <w:pStyle w:val="ListParagraph"/>
        <w:numPr>
          <w:ilvl w:val="1"/>
          <w:numId w:val="12"/>
        </w:numPr>
        <w:rPr>
          <w:rFonts w:ascii="Helvetica" w:hAnsi="Helvetica"/>
        </w:rPr>
      </w:pPr>
      <w:r w:rsidRPr="002F2639">
        <w:rPr>
          <w:rFonts w:ascii="Helvetica" w:hAnsi="Helvetica"/>
        </w:rPr>
        <w:t xml:space="preserve">Drag a </w:t>
      </w:r>
      <w:r w:rsidR="002F2639">
        <w:rPr>
          <w:rFonts w:ascii="Helvetica" w:hAnsi="Helvetica"/>
        </w:rPr>
        <w:t>“</w:t>
      </w:r>
      <w:r w:rsidRPr="002F2639">
        <w:rPr>
          <w:rFonts w:ascii="Helvetica" w:hAnsi="Helvetica"/>
          <w:lang w:eastAsia="zh-CN"/>
        </w:rPr>
        <w:t>PLAY_SOUND</w:t>
      </w:r>
      <w:r w:rsidR="002F2639">
        <w:rPr>
          <w:rFonts w:ascii="Helvetica" w:hAnsi="Helvetica"/>
          <w:lang w:eastAsia="zh-CN"/>
        </w:rPr>
        <w:t>”</w:t>
      </w:r>
      <w:r w:rsidRPr="002F2639">
        <w:rPr>
          <w:rFonts w:ascii="Helvetica" w:hAnsi="Helvetica"/>
          <w:lang w:eastAsia="zh-CN"/>
        </w:rPr>
        <w:t xml:space="preserve"> node</w:t>
      </w:r>
      <w:r w:rsidRPr="002F2639">
        <w:rPr>
          <w:rFonts w:ascii="Helvetica" w:hAnsi="Helvetica"/>
        </w:rPr>
        <w:t xml:space="preserve"> into the </w:t>
      </w:r>
      <w:r w:rsidR="002F2639">
        <w:rPr>
          <w:rFonts w:ascii="Helvetica" w:hAnsi="Helvetica"/>
        </w:rPr>
        <w:t>“</w:t>
      </w:r>
      <w:r w:rsidRPr="002F2639">
        <w:rPr>
          <w:rFonts w:ascii="Helvetica" w:hAnsi="Helvetica"/>
        </w:rPr>
        <w:t>Trial</w:t>
      </w:r>
      <w:r w:rsidR="002F2639">
        <w:rPr>
          <w:rFonts w:ascii="Helvetica" w:hAnsi="Helvetica"/>
        </w:rPr>
        <w:t>”</w:t>
      </w:r>
      <w:r w:rsidRPr="002F2639">
        <w:rPr>
          <w:rFonts w:ascii="Helvetica" w:hAnsi="Helvetica"/>
        </w:rPr>
        <w:t xml:space="preserve"> sequence and rename it </w:t>
      </w:r>
      <w:r w:rsidRPr="002F2639">
        <w:rPr>
          <w:rFonts w:ascii="Helvetica" w:hAnsi="Helvetica"/>
          <w:i/>
        </w:rPr>
        <w:t>animal_1_audio</w:t>
      </w:r>
      <w:r w:rsidR="002F2639">
        <w:rPr>
          <w:rFonts w:ascii="Helvetica" w:hAnsi="Helvetica"/>
          <w:i/>
        </w:rPr>
        <w:t xml:space="preserve"> </w:t>
      </w:r>
      <w:r w:rsidR="002F2639">
        <w:rPr>
          <w:rFonts w:ascii="Helvetica" w:hAnsi="Helvetica"/>
          <w:b/>
        </w:rPr>
        <w:t>[1-SCREEN]</w:t>
      </w:r>
      <w:r w:rsidRPr="002F2639">
        <w:rPr>
          <w:rFonts w:ascii="Helvetica" w:hAnsi="Helvetica"/>
        </w:rPr>
        <w:t>.</w:t>
      </w:r>
    </w:p>
    <w:p w14:paraId="523D4AAE" w14:textId="77777777" w:rsidR="002F2639" w:rsidRDefault="002F2639" w:rsidP="002F2639">
      <w:pPr>
        <w:pStyle w:val="ListParagraph"/>
        <w:ind w:left="1080"/>
        <w:rPr>
          <w:rFonts w:ascii="Helvetica" w:hAnsi="Helvetica"/>
        </w:rPr>
      </w:pPr>
    </w:p>
    <w:p w14:paraId="1466E5E8" w14:textId="77777777" w:rsidR="002F2639" w:rsidRPr="002F2639" w:rsidRDefault="002F2639" w:rsidP="002F2639">
      <w:pPr>
        <w:pStyle w:val="ListParagraph"/>
        <w:numPr>
          <w:ilvl w:val="2"/>
          <w:numId w:val="12"/>
        </w:numPr>
        <w:rPr>
          <w:rFonts w:ascii="Helvetica" w:hAnsi="Helvetica"/>
        </w:rPr>
      </w:pP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</w:t>
      </w:r>
      <w:r w:rsidRPr="002F2639">
        <w:rPr>
          <w:rFonts w:ascii="Helvetica" w:hAnsi="Helvetica"/>
        </w:rPr>
        <w:t xml:space="preserve"> </w:t>
      </w:r>
      <w:r>
        <w:rPr>
          <w:rFonts w:ascii="Helvetica" w:hAnsi="Helvetica"/>
        </w:rPr>
        <w:t>Node being dragged into Trial sequence, then node being renamed</w:t>
      </w:r>
    </w:p>
    <w:p w14:paraId="4A8EAFF3" w14:textId="77777777" w:rsidR="00DE5188" w:rsidRPr="00DE5188" w:rsidRDefault="00DE5188" w:rsidP="00DE5188">
      <w:pPr>
        <w:rPr>
          <w:rFonts w:ascii="Helvetica" w:hAnsi="Helvetica"/>
          <w:color w:val="000000"/>
        </w:rPr>
      </w:pPr>
    </w:p>
    <w:p w14:paraId="5F00DFBB" w14:textId="77777777" w:rsidR="002F2639" w:rsidRDefault="00DE5188" w:rsidP="002F2639">
      <w:pPr>
        <w:pStyle w:val="ListParagraph"/>
        <w:numPr>
          <w:ilvl w:val="1"/>
          <w:numId w:val="12"/>
        </w:numPr>
        <w:rPr>
          <w:rFonts w:ascii="Helvetica" w:hAnsi="Helvetica"/>
        </w:rPr>
      </w:pPr>
      <w:r w:rsidRPr="002F2639">
        <w:rPr>
          <w:rFonts w:ascii="Helvetica" w:hAnsi="Helvetica"/>
        </w:rPr>
        <w:t>Drag</w:t>
      </w:r>
      <w:r w:rsidR="002F2639">
        <w:rPr>
          <w:rFonts w:ascii="Helvetica" w:hAnsi="Helvetica"/>
        </w:rPr>
        <w:t xml:space="preserve"> </w:t>
      </w:r>
      <w:r w:rsidRPr="002F2639">
        <w:rPr>
          <w:rFonts w:ascii="Helvetica" w:hAnsi="Helvetica"/>
        </w:rPr>
        <w:t xml:space="preserve">a </w:t>
      </w:r>
      <w:r w:rsidR="002F2639">
        <w:rPr>
          <w:rFonts w:ascii="Helvetica" w:hAnsi="Helvetica"/>
        </w:rPr>
        <w:t>“</w:t>
      </w:r>
      <w:r w:rsidRPr="002F2639">
        <w:rPr>
          <w:rFonts w:ascii="Helvetica" w:hAnsi="Helvetica"/>
          <w:lang w:eastAsia="zh-CN"/>
        </w:rPr>
        <w:t>TIMER</w:t>
      </w:r>
      <w:r w:rsidR="002F2639">
        <w:rPr>
          <w:rFonts w:ascii="Helvetica" w:hAnsi="Helvetica"/>
          <w:lang w:eastAsia="zh-CN"/>
        </w:rPr>
        <w:t>”</w:t>
      </w:r>
      <w:r w:rsidRPr="002F2639">
        <w:rPr>
          <w:rFonts w:ascii="Helvetica" w:hAnsi="Helvetica"/>
          <w:lang w:eastAsia="zh-CN"/>
        </w:rPr>
        <w:t xml:space="preserve"> node into</w:t>
      </w:r>
      <w:r w:rsidRPr="002F2639">
        <w:rPr>
          <w:rFonts w:ascii="Helvetica" w:hAnsi="Helvetica"/>
        </w:rPr>
        <w:t xml:space="preserve"> the </w:t>
      </w:r>
      <w:r w:rsidR="002F2639">
        <w:rPr>
          <w:rFonts w:ascii="Helvetica" w:hAnsi="Helvetica"/>
        </w:rPr>
        <w:t>“</w:t>
      </w:r>
      <w:r w:rsidRPr="002F2639">
        <w:rPr>
          <w:rFonts w:ascii="Helvetica" w:hAnsi="Helvetica"/>
        </w:rPr>
        <w:t>Trial</w:t>
      </w:r>
      <w:r w:rsidR="002F2639">
        <w:rPr>
          <w:rFonts w:ascii="Helvetica" w:hAnsi="Helvetica"/>
        </w:rPr>
        <w:t>”</w:t>
      </w:r>
      <w:r w:rsidRPr="002F2639">
        <w:rPr>
          <w:rFonts w:ascii="Helvetica" w:hAnsi="Helvetica"/>
        </w:rPr>
        <w:t xml:space="preserve"> sequence and rename it </w:t>
      </w:r>
      <w:r w:rsidRPr="002F2639">
        <w:rPr>
          <w:rFonts w:ascii="Helvetica" w:hAnsi="Helvetica"/>
          <w:i/>
        </w:rPr>
        <w:t>animal_1_audio_length</w:t>
      </w:r>
      <w:r w:rsidR="002F2639">
        <w:rPr>
          <w:rFonts w:ascii="Helvetica" w:hAnsi="Helvetica"/>
          <w:i/>
        </w:rPr>
        <w:t xml:space="preserve"> </w:t>
      </w:r>
      <w:r w:rsidR="002F2639">
        <w:rPr>
          <w:rFonts w:ascii="Helvetica" w:hAnsi="Helvetica"/>
          <w:b/>
        </w:rPr>
        <w:t>[1-SCREEN]</w:t>
      </w:r>
      <w:r w:rsidRPr="002F2639">
        <w:rPr>
          <w:rFonts w:ascii="Helvetica" w:hAnsi="Helvetica"/>
        </w:rPr>
        <w:t>.</w:t>
      </w:r>
    </w:p>
    <w:p w14:paraId="3F93FCB3" w14:textId="77777777" w:rsidR="002F2639" w:rsidRDefault="002F2639" w:rsidP="002F2639">
      <w:pPr>
        <w:pStyle w:val="ListParagraph"/>
        <w:ind w:left="1080"/>
        <w:rPr>
          <w:rFonts w:ascii="Helvetica" w:hAnsi="Helvetica"/>
        </w:rPr>
      </w:pPr>
    </w:p>
    <w:p w14:paraId="2B522ADB" w14:textId="77777777" w:rsidR="002F2639" w:rsidRDefault="002F2639" w:rsidP="002F2639">
      <w:pPr>
        <w:pStyle w:val="ListParagraph"/>
        <w:numPr>
          <w:ilvl w:val="2"/>
          <w:numId w:val="12"/>
        </w:numPr>
        <w:rPr>
          <w:rFonts w:ascii="Helvetica" w:hAnsi="Helvetica"/>
        </w:rPr>
      </w:pP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Node being dragged into Trial sequence, then node being renamed</w:t>
      </w:r>
    </w:p>
    <w:p w14:paraId="0A42E682" w14:textId="77777777" w:rsidR="002F2639" w:rsidRDefault="002F2639" w:rsidP="002F2639">
      <w:pPr>
        <w:pStyle w:val="ListParagraph"/>
        <w:ind w:left="1368"/>
        <w:rPr>
          <w:rFonts w:ascii="Helvetica" w:hAnsi="Helvetica"/>
        </w:rPr>
      </w:pPr>
    </w:p>
    <w:p w14:paraId="4391BFA0" w14:textId="77777777" w:rsidR="002F2639" w:rsidRDefault="002F2639" w:rsidP="002F2639">
      <w:pPr>
        <w:pStyle w:val="ListParagraph"/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 xml:space="preserve">Continue dragging and renaming additional “DISPLAY_SCREEN”, “PLAY_SOUND”, and “TIMER” nodes into the “Trial” sequence until three nodes have been created for each clip art image </w:t>
      </w:r>
      <w:r>
        <w:rPr>
          <w:rFonts w:ascii="Helvetica" w:hAnsi="Helvetica"/>
          <w:b/>
        </w:rPr>
        <w:t>[1-MED-over the shoulder]</w:t>
      </w:r>
      <w:r>
        <w:rPr>
          <w:rFonts w:ascii="Helvetica" w:hAnsi="Helvetica"/>
        </w:rPr>
        <w:t>.</w:t>
      </w:r>
    </w:p>
    <w:p w14:paraId="49713205" w14:textId="77777777" w:rsidR="002F2639" w:rsidRDefault="002F2639" w:rsidP="002F2639">
      <w:pPr>
        <w:pStyle w:val="ListParagraph"/>
        <w:ind w:left="1080"/>
        <w:rPr>
          <w:rFonts w:ascii="Helvetica" w:hAnsi="Helvetica"/>
        </w:rPr>
      </w:pPr>
    </w:p>
    <w:p w14:paraId="1698BBF1" w14:textId="77777777" w:rsidR="002F2639" w:rsidRDefault="002F2639" w:rsidP="002F2639">
      <w:pPr>
        <w:pStyle w:val="ListParagraph"/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Talent dragging/renaming node, with monitor visible in frame</w:t>
      </w:r>
    </w:p>
    <w:p w14:paraId="7C6EC305" w14:textId="77777777" w:rsidR="002F2639" w:rsidRDefault="002F2639" w:rsidP="002F2639">
      <w:pPr>
        <w:pStyle w:val="ListParagraph"/>
        <w:ind w:left="1080"/>
        <w:rPr>
          <w:rFonts w:ascii="Helvetica" w:hAnsi="Helvetica"/>
        </w:rPr>
      </w:pPr>
    </w:p>
    <w:p w14:paraId="403C990B" w14:textId="77777777" w:rsidR="00DE5188" w:rsidRDefault="00AE5A9A" w:rsidP="00AE5A9A">
      <w:pPr>
        <w:pStyle w:val="ListParagraph"/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  <w:lang w:eastAsia="zh-CN"/>
        </w:rPr>
        <w:t>Then</w:t>
      </w:r>
      <w:r w:rsidR="002F2639">
        <w:rPr>
          <w:rFonts w:ascii="Helvetica" w:hAnsi="Helvetica"/>
          <w:lang w:eastAsia="zh-CN"/>
        </w:rPr>
        <w:t xml:space="preserve"> </w:t>
      </w:r>
      <w:r w:rsidRPr="00AE5A9A">
        <w:rPr>
          <w:rFonts w:ascii="Helvetica" w:hAnsi="Helvetica"/>
        </w:rPr>
        <w:t>d</w:t>
      </w:r>
      <w:r w:rsidR="00DE5188" w:rsidRPr="00AE5A9A">
        <w:rPr>
          <w:rFonts w:ascii="Helvetica" w:hAnsi="Helvetica"/>
        </w:rPr>
        <w:t xml:space="preserve">rag a </w:t>
      </w:r>
      <w:r>
        <w:rPr>
          <w:rFonts w:ascii="Helvetica" w:hAnsi="Helvetica"/>
        </w:rPr>
        <w:t>“</w:t>
      </w:r>
      <w:r w:rsidR="00DE5188" w:rsidRPr="00AE5A9A">
        <w:rPr>
          <w:rFonts w:ascii="Helvetica" w:hAnsi="Helvetica"/>
        </w:rPr>
        <w:t>DRIFT_CORRECT</w:t>
      </w:r>
      <w:r>
        <w:rPr>
          <w:rFonts w:ascii="Helvetica" w:hAnsi="Helvetica"/>
        </w:rPr>
        <w:t>”</w:t>
      </w:r>
      <w:r w:rsidR="00DE5188" w:rsidRPr="00AE5A9A">
        <w:rPr>
          <w:rFonts w:ascii="Helvetica" w:hAnsi="Helvetica"/>
        </w:rPr>
        <w:t xml:space="preserve"> node into the </w:t>
      </w:r>
      <w:r>
        <w:rPr>
          <w:rFonts w:ascii="Helvetica" w:hAnsi="Helvetica"/>
        </w:rPr>
        <w:t>“</w:t>
      </w:r>
      <w:r w:rsidR="00DE5188" w:rsidRPr="00AE5A9A">
        <w:rPr>
          <w:rFonts w:ascii="Helvetica" w:hAnsi="Helvetica"/>
        </w:rPr>
        <w:t>Trial</w:t>
      </w:r>
      <w:r>
        <w:rPr>
          <w:rFonts w:ascii="Helvetica" w:hAnsi="Helvetica"/>
        </w:rPr>
        <w:t>”</w:t>
      </w:r>
      <w:r w:rsidR="00DE5188" w:rsidRPr="00AE5A9A">
        <w:rPr>
          <w:rFonts w:ascii="Helvetica" w:hAnsi="Helvetica"/>
          <w:b/>
        </w:rPr>
        <w:t xml:space="preserve"> </w:t>
      </w:r>
      <w:r w:rsidR="00DE5188" w:rsidRPr="00AE5A9A">
        <w:rPr>
          <w:rFonts w:ascii="Helvetica" w:hAnsi="Helvetica"/>
        </w:rPr>
        <w:t>sequence to introduce the drift correction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[1-SCREEN]</w:t>
      </w:r>
      <w:r w:rsidR="00DE5188" w:rsidRPr="00AE5A9A">
        <w:rPr>
          <w:rFonts w:ascii="Helvetica" w:hAnsi="Helvetica"/>
        </w:rPr>
        <w:t>.</w:t>
      </w:r>
    </w:p>
    <w:p w14:paraId="6FC80925" w14:textId="77777777" w:rsidR="00AE5A9A" w:rsidRDefault="00AE5A9A" w:rsidP="00AE5A9A">
      <w:pPr>
        <w:pStyle w:val="ListParagraph"/>
        <w:ind w:left="1080"/>
        <w:rPr>
          <w:rFonts w:ascii="Helvetica" w:hAnsi="Helvetica"/>
        </w:rPr>
      </w:pPr>
    </w:p>
    <w:p w14:paraId="6813BB96" w14:textId="77777777" w:rsidR="00AE5A9A" w:rsidRDefault="00AE5A9A" w:rsidP="00AE5A9A">
      <w:pPr>
        <w:pStyle w:val="ListParagraph"/>
        <w:numPr>
          <w:ilvl w:val="2"/>
          <w:numId w:val="12"/>
        </w:numPr>
        <w:ind w:left="1350"/>
        <w:rPr>
          <w:rFonts w:ascii="Helvetica" w:hAnsi="Helvetica"/>
        </w:rPr>
      </w:pPr>
      <w:r>
        <w:rPr>
          <w:rFonts w:ascii="Helvetica" w:hAnsi="Helvetica"/>
          <w:highlight w:val="yellow"/>
        </w:rPr>
        <w:t xml:space="preserve"> </w:t>
      </w: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Node being dragged into sequence</w:t>
      </w:r>
    </w:p>
    <w:p w14:paraId="5810601A" w14:textId="77777777" w:rsidR="00AE5A9A" w:rsidRDefault="00AE5A9A" w:rsidP="00AE5A9A">
      <w:pPr>
        <w:pStyle w:val="ListParagraph"/>
        <w:ind w:left="1080"/>
        <w:rPr>
          <w:rFonts w:ascii="Helvetica" w:hAnsi="Helvetica"/>
        </w:rPr>
      </w:pPr>
    </w:p>
    <w:p w14:paraId="0743B3E5" w14:textId="77777777" w:rsidR="00DE5188" w:rsidRDefault="00AE5A9A" w:rsidP="00DE5188">
      <w:pPr>
        <w:pStyle w:val="ListParagraph"/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To b</w:t>
      </w:r>
      <w:r w:rsidR="00DE5188" w:rsidRPr="00AE5A9A">
        <w:rPr>
          <w:rFonts w:ascii="Helvetica" w:hAnsi="Helvetica"/>
        </w:rPr>
        <w:t xml:space="preserve">uild the </w:t>
      </w:r>
      <w:r>
        <w:rPr>
          <w:rFonts w:ascii="Helvetica" w:hAnsi="Helvetica"/>
        </w:rPr>
        <w:t>“</w:t>
      </w:r>
      <w:r w:rsidR="00DE5188" w:rsidRPr="00AE5A9A">
        <w:rPr>
          <w:rFonts w:ascii="Helvetica" w:hAnsi="Helvetica"/>
        </w:rPr>
        <w:t>Recording</w:t>
      </w:r>
      <w:r>
        <w:rPr>
          <w:rFonts w:ascii="Helvetica" w:hAnsi="Helvetica"/>
        </w:rPr>
        <w:t>”</w:t>
      </w:r>
      <w:r w:rsidR="00DE5188" w:rsidRPr="00AE5A9A">
        <w:rPr>
          <w:rFonts w:ascii="Helvetica" w:hAnsi="Helvetica"/>
          <w:b/>
        </w:rPr>
        <w:t xml:space="preserve"> </w:t>
      </w:r>
      <w:r w:rsidR="00DE5188" w:rsidRPr="00AE5A9A">
        <w:rPr>
          <w:rFonts w:ascii="Helvetica" w:hAnsi="Helvetica"/>
        </w:rPr>
        <w:t>sequence</w:t>
      </w:r>
      <w:r>
        <w:rPr>
          <w:rFonts w:ascii="Helvetica" w:hAnsi="Helvetica"/>
        </w:rPr>
        <w:t xml:space="preserve">, </w:t>
      </w:r>
      <w:r w:rsidRPr="00AE5A9A">
        <w:rPr>
          <w:rFonts w:ascii="Helvetica" w:hAnsi="Helvetica"/>
        </w:rPr>
        <w:t>d</w:t>
      </w:r>
      <w:r w:rsidR="00DE5188" w:rsidRPr="00AE5A9A">
        <w:rPr>
          <w:rFonts w:ascii="Helvetica" w:hAnsi="Helvetica"/>
        </w:rPr>
        <w:t xml:space="preserve">rag a new </w:t>
      </w:r>
      <w:r>
        <w:rPr>
          <w:rFonts w:ascii="Helvetica" w:hAnsi="Helvetica"/>
        </w:rPr>
        <w:t>“</w:t>
      </w:r>
      <w:r w:rsidR="00DE5188" w:rsidRPr="00AE5A9A">
        <w:rPr>
          <w:rFonts w:ascii="Helvetica" w:hAnsi="Helvetica"/>
        </w:rPr>
        <w:t>DISPLAY_SCREEN</w:t>
      </w:r>
      <w:r>
        <w:rPr>
          <w:rFonts w:ascii="Helvetica" w:hAnsi="Helvetica"/>
        </w:rPr>
        <w:t>”</w:t>
      </w:r>
      <w:r w:rsidR="00DE5188" w:rsidRPr="00AE5A9A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node </w:t>
      </w:r>
      <w:r w:rsidR="00DE5188" w:rsidRPr="00AE5A9A">
        <w:rPr>
          <w:rFonts w:ascii="Helvetica" w:hAnsi="Helvetica"/>
        </w:rPr>
        <w:t xml:space="preserve">into the </w:t>
      </w:r>
      <w:r>
        <w:rPr>
          <w:rFonts w:ascii="Helvetica" w:hAnsi="Helvetica"/>
        </w:rPr>
        <w:t>“</w:t>
      </w:r>
      <w:r w:rsidR="00DE5188" w:rsidRPr="00AE5A9A">
        <w:rPr>
          <w:rFonts w:ascii="Helvetica" w:hAnsi="Helvetica"/>
        </w:rPr>
        <w:t>Record</w:t>
      </w:r>
      <w:r>
        <w:rPr>
          <w:rFonts w:ascii="Helvetica" w:hAnsi="Helvetica"/>
        </w:rPr>
        <w:t>”</w:t>
      </w:r>
      <w:r w:rsidR="00DE5188" w:rsidRPr="00AE5A9A">
        <w:rPr>
          <w:rFonts w:ascii="Helvetica" w:hAnsi="Helvetica"/>
          <w:b/>
        </w:rPr>
        <w:t xml:space="preserve"> </w:t>
      </w:r>
      <w:r w:rsidR="00DE5188" w:rsidRPr="00AE5A9A">
        <w:rPr>
          <w:rFonts w:ascii="Helvetica" w:hAnsi="Helvetica"/>
        </w:rPr>
        <w:t xml:space="preserve">sequence, rename </w:t>
      </w:r>
      <w:r>
        <w:rPr>
          <w:rFonts w:ascii="Helvetica" w:hAnsi="Helvetica"/>
        </w:rPr>
        <w:t>the node</w:t>
      </w:r>
      <w:r w:rsidR="00DE5188" w:rsidRPr="00AE5A9A">
        <w:rPr>
          <w:rFonts w:ascii="Helvetica" w:hAnsi="Helvetica"/>
        </w:rPr>
        <w:t xml:space="preserve"> </w:t>
      </w:r>
      <w:r w:rsidR="00DE5188" w:rsidRPr="00AE5A9A">
        <w:rPr>
          <w:rFonts w:ascii="Helvetica" w:hAnsi="Helvetica"/>
          <w:i/>
        </w:rPr>
        <w:t>Test_Image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[1-SCREEN]</w:t>
      </w:r>
      <w:r w:rsidR="00DE5188" w:rsidRPr="00AE5A9A">
        <w:rPr>
          <w:rFonts w:ascii="Helvetica" w:hAnsi="Helvetica"/>
        </w:rPr>
        <w:t>.</w:t>
      </w:r>
    </w:p>
    <w:p w14:paraId="4B5901A0" w14:textId="77777777" w:rsidR="00AE5A9A" w:rsidRDefault="00AE5A9A" w:rsidP="00AE5A9A">
      <w:pPr>
        <w:pStyle w:val="ListParagraph"/>
        <w:ind w:left="1080"/>
        <w:rPr>
          <w:rFonts w:ascii="Helvetica" w:hAnsi="Helvetica"/>
        </w:rPr>
      </w:pPr>
    </w:p>
    <w:p w14:paraId="30A04220" w14:textId="77777777" w:rsidR="00AE5A9A" w:rsidRDefault="00AE5A9A" w:rsidP="00DE5188">
      <w:pPr>
        <w:pStyle w:val="ListParagraph"/>
        <w:numPr>
          <w:ilvl w:val="2"/>
          <w:numId w:val="12"/>
        </w:numPr>
        <w:ind w:left="1350"/>
        <w:rPr>
          <w:rFonts w:ascii="Helvetica" w:hAnsi="Helvetica"/>
        </w:rPr>
      </w:pPr>
      <w:r>
        <w:rPr>
          <w:rFonts w:ascii="Helvetica" w:hAnsi="Helvetica"/>
          <w:highlight w:val="yellow"/>
        </w:rPr>
        <w:t xml:space="preserve"> </w:t>
      </w: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Node being dragged into “Record” Sequence and being renamed</w:t>
      </w:r>
    </w:p>
    <w:p w14:paraId="0F1587CA" w14:textId="77777777" w:rsidR="00AE5A9A" w:rsidRDefault="00AE5A9A" w:rsidP="00AE5A9A">
      <w:pPr>
        <w:pStyle w:val="ListParagraph"/>
        <w:ind w:left="1080"/>
        <w:rPr>
          <w:rFonts w:ascii="Helvetica" w:hAnsi="Helvetica"/>
        </w:rPr>
      </w:pPr>
    </w:p>
    <w:p w14:paraId="480712C5" w14:textId="77777777" w:rsidR="00D649C2" w:rsidRDefault="00DE5188" w:rsidP="00AE5A9A">
      <w:pPr>
        <w:pStyle w:val="ListParagraph"/>
        <w:numPr>
          <w:ilvl w:val="1"/>
          <w:numId w:val="12"/>
        </w:numPr>
        <w:rPr>
          <w:rFonts w:ascii="Helvetica" w:hAnsi="Helvetica"/>
        </w:rPr>
      </w:pPr>
      <w:r w:rsidRPr="00AE5A9A">
        <w:rPr>
          <w:rFonts w:ascii="Helvetica" w:hAnsi="Helvetica"/>
        </w:rPr>
        <w:t xml:space="preserve">Double click the </w:t>
      </w:r>
      <w:r w:rsidR="00D649C2">
        <w:rPr>
          <w:rFonts w:ascii="Helvetica" w:hAnsi="Helvetica"/>
        </w:rPr>
        <w:t>“</w:t>
      </w:r>
      <w:r w:rsidRPr="00AE5A9A">
        <w:rPr>
          <w:rFonts w:ascii="Helvetica" w:hAnsi="Helvetica"/>
        </w:rPr>
        <w:t>DISPLAY_SCREEN</w:t>
      </w:r>
      <w:r w:rsidR="00D649C2">
        <w:rPr>
          <w:rFonts w:ascii="Helvetica" w:hAnsi="Helvetica"/>
        </w:rPr>
        <w:t>”</w:t>
      </w:r>
      <w:r w:rsidRPr="00AE5A9A">
        <w:rPr>
          <w:rFonts w:ascii="Helvetica" w:hAnsi="Helvetica"/>
        </w:rPr>
        <w:t xml:space="preserve"> node to open the </w:t>
      </w:r>
      <w:r w:rsidR="00D649C2">
        <w:rPr>
          <w:rFonts w:ascii="Helvetica" w:hAnsi="Helvetica"/>
        </w:rPr>
        <w:t>“</w:t>
      </w:r>
      <w:r w:rsidRPr="00D649C2">
        <w:rPr>
          <w:rFonts w:ascii="Helvetica" w:hAnsi="Helvetica"/>
        </w:rPr>
        <w:t>Screen Builder</w:t>
      </w:r>
      <w:r w:rsidR="00D649C2">
        <w:rPr>
          <w:rFonts w:ascii="Helvetica" w:hAnsi="Helvetica"/>
        </w:rPr>
        <w:t>”</w:t>
      </w:r>
      <w:r w:rsidRPr="00AE5A9A">
        <w:rPr>
          <w:rFonts w:ascii="Helvetica" w:hAnsi="Helvetica"/>
        </w:rPr>
        <w:t xml:space="preserve">, click the </w:t>
      </w:r>
      <w:r w:rsidR="00D649C2">
        <w:rPr>
          <w:rFonts w:ascii="Helvetica" w:hAnsi="Helvetica"/>
        </w:rPr>
        <w:t>“</w:t>
      </w:r>
      <w:r w:rsidRPr="00D649C2">
        <w:rPr>
          <w:rFonts w:ascii="Helvetica" w:hAnsi="Helvetica"/>
        </w:rPr>
        <w:t>Insert Rectangle Interest Area Region</w:t>
      </w:r>
      <w:r w:rsidR="00D649C2">
        <w:rPr>
          <w:rFonts w:ascii="Helvetica" w:hAnsi="Helvetica"/>
        </w:rPr>
        <w:t>”</w:t>
      </w:r>
      <w:r w:rsidRPr="00AE5A9A">
        <w:rPr>
          <w:rFonts w:ascii="Helvetica" w:hAnsi="Helvetica"/>
        </w:rPr>
        <w:t xml:space="preserve">, and draw four rectangular areas of interest </w:t>
      </w:r>
      <w:r w:rsidR="00D649C2">
        <w:rPr>
          <w:rFonts w:ascii="Helvetica" w:hAnsi="Helvetica"/>
          <w:b/>
        </w:rPr>
        <w:t>[1-SCREEN]</w:t>
      </w:r>
      <w:r w:rsidR="00D649C2">
        <w:rPr>
          <w:rFonts w:ascii="Helvetica" w:hAnsi="Helvetica"/>
        </w:rPr>
        <w:t>.</w:t>
      </w:r>
    </w:p>
    <w:p w14:paraId="5267E6DB" w14:textId="77777777" w:rsidR="00D649C2" w:rsidRDefault="00D649C2" w:rsidP="00D649C2">
      <w:pPr>
        <w:pStyle w:val="ListParagraph"/>
        <w:ind w:left="1080"/>
        <w:rPr>
          <w:rFonts w:ascii="Helvetica" w:hAnsi="Helvetica"/>
        </w:rPr>
      </w:pPr>
    </w:p>
    <w:p w14:paraId="771050D9" w14:textId="77777777" w:rsidR="00D649C2" w:rsidRDefault="00D649C2" w:rsidP="00D649C2">
      <w:pPr>
        <w:pStyle w:val="ListParagraph"/>
        <w:numPr>
          <w:ilvl w:val="2"/>
          <w:numId w:val="12"/>
        </w:numPr>
        <w:ind w:left="1350"/>
        <w:rPr>
          <w:rFonts w:ascii="Helvetica" w:hAnsi="Helvetica"/>
        </w:rPr>
      </w:pPr>
      <w:r>
        <w:rPr>
          <w:rFonts w:ascii="Helvetica" w:hAnsi="Helvetica"/>
          <w:highlight w:val="yellow"/>
        </w:rPr>
        <w:t xml:space="preserve"> </w:t>
      </w: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Node being clicked, then Insert Rectangle Interest Area Region button being clicked, then at least one area being drawn</w:t>
      </w:r>
    </w:p>
    <w:p w14:paraId="47FA873F" w14:textId="77777777" w:rsidR="00D649C2" w:rsidRDefault="00D649C2" w:rsidP="00D649C2">
      <w:pPr>
        <w:pStyle w:val="ListParagraph"/>
        <w:ind w:left="1080"/>
        <w:rPr>
          <w:rFonts w:ascii="Helvetica" w:hAnsi="Helvetica"/>
        </w:rPr>
      </w:pPr>
    </w:p>
    <w:p w14:paraId="712363CF" w14:textId="77777777" w:rsidR="00DE5188" w:rsidRDefault="00DE5188" w:rsidP="00D649C2">
      <w:pPr>
        <w:pStyle w:val="ListParagraph"/>
        <w:numPr>
          <w:ilvl w:val="1"/>
          <w:numId w:val="12"/>
        </w:numPr>
        <w:rPr>
          <w:rFonts w:ascii="Helvetica" w:hAnsi="Helvetica"/>
        </w:rPr>
      </w:pPr>
      <w:r w:rsidRPr="00D649C2">
        <w:rPr>
          <w:rFonts w:ascii="Helvetica" w:hAnsi="Helvetica"/>
        </w:rPr>
        <w:t xml:space="preserve">Drag a </w:t>
      </w:r>
      <w:r w:rsidR="00D649C2">
        <w:rPr>
          <w:rFonts w:ascii="Helvetica" w:hAnsi="Helvetica"/>
        </w:rPr>
        <w:t>“</w:t>
      </w:r>
      <w:r w:rsidRPr="00D649C2">
        <w:rPr>
          <w:rFonts w:ascii="Helvetica" w:hAnsi="Helvetica"/>
        </w:rPr>
        <w:t>TIMER</w:t>
      </w:r>
      <w:r w:rsidR="00D649C2">
        <w:rPr>
          <w:rFonts w:ascii="Helvetica" w:hAnsi="Helvetica"/>
        </w:rPr>
        <w:t>”</w:t>
      </w:r>
      <w:r w:rsidRPr="00D649C2">
        <w:rPr>
          <w:rFonts w:ascii="Helvetica" w:hAnsi="Helvetica"/>
        </w:rPr>
        <w:t xml:space="preserve"> node into the workspace, rename </w:t>
      </w:r>
      <w:r w:rsidR="00D649C2">
        <w:rPr>
          <w:rFonts w:ascii="Helvetica" w:hAnsi="Helvetica"/>
        </w:rPr>
        <w:t>the node</w:t>
      </w:r>
      <w:r w:rsidRPr="00D649C2">
        <w:rPr>
          <w:rFonts w:ascii="Helvetica" w:hAnsi="Helvetica"/>
        </w:rPr>
        <w:t xml:space="preserve"> </w:t>
      </w:r>
      <w:r w:rsidR="00D649C2">
        <w:rPr>
          <w:rFonts w:ascii="Helvetica" w:hAnsi="Helvetica"/>
        </w:rPr>
        <w:t>“</w:t>
      </w:r>
      <w:r w:rsidRPr="00D649C2">
        <w:rPr>
          <w:rFonts w:ascii="Helvetica" w:hAnsi="Helvetica"/>
          <w:i/>
        </w:rPr>
        <w:t>Pause</w:t>
      </w:r>
      <w:r w:rsidR="00D649C2">
        <w:rPr>
          <w:rFonts w:ascii="Helvetica" w:hAnsi="Helvetica"/>
        </w:rPr>
        <w:t>”</w:t>
      </w:r>
      <w:r w:rsidRPr="00D649C2">
        <w:rPr>
          <w:rFonts w:ascii="Helvetica" w:hAnsi="Helvetica"/>
        </w:rPr>
        <w:t xml:space="preserve">, and change the </w:t>
      </w:r>
      <w:r w:rsidR="00D649C2">
        <w:rPr>
          <w:rFonts w:ascii="Helvetica" w:hAnsi="Helvetica"/>
        </w:rPr>
        <w:t>“</w:t>
      </w:r>
      <w:r w:rsidRPr="00D649C2">
        <w:rPr>
          <w:rFonts w:ascii="Helvetica" w:hAnsi="Helvetica"/>
        </w:rPr>
        <w:t>Duration</w:t>
      </w:r>
      <w:r w:rsidR="00D649C2">
        <w:rPr>
          <w:rFonts w:ascii="Helvetica" w:hAnsi="Helvetica"/>
        </w:rPr>
        <w:t>”</w:t>
      </w:r>
      <w:r w:rsidRPr="00D649C2">
        <w:rPr>
          <w:rFonts w:ascii="Helvetica" w:hAnsi="Helvetica"/>
        </w:rPr>
        <w:t xml:space="preserve"> property to 500 </w:t>
      </w:r>
      <w:r w:rsidR="00D649C2">
        <w:rPr>
          <w:rFonts w:ascii="Helvetica" w:hAnsi="Helvetica"/>
        </w:rPr>
        <w:t xml:space="preserve">milliseconds </w:t>
      </w:r>
      <w:r w:rsidR="00D649C2">
        <w:rPr>
          <w:rFonts w:ascii="Helvetica" w:hAnsi="Helvetica"/>
          <w:b/>
        </w:rPr>
        <w:t>[1-SCREEN]</w:t>
      </w:r>
      <w:r w:rsidRPr="00D649C2">
        <w:rPr>
          <w:rFonts w:ascii="Helvetica" w:hAnsi="Helvetica"/>
        </w:rPr>
        <w:t>.</w:t>
      </w:r>
    </w:p>
    <w:p w14:paraId="75B8F9ED" w14:textId="77777777" w:rsidR="00D649C2" w:rsidRDefault="00D649C2" w:rsidP="00D649C2">
      <w:pPr>
        <w:pStyle w:val="ListParagraph"/>
        <w:ind w:left="1080"/>
        <w:rPr>
          <w:rFonts w:ascii="Helvetica" w:hAnsi="Helvetica"/>
        </w:rPr>
      </w:pPr>
    </w:p>
    <w:p w14:paraId="5458F182" w14:textId="77777777" w:rsidR="00D649C2" w:rsidRDefault="00D649C2" w:rsidP="00DE5188">
      <w:pPr>
        <w:pStyle w:val="ListParagraph"/>
        <w:numPr>
          <w:ilvl w:val="2"/>
          <w:numId w:val="12"/>
        </w:numPr>
        <w:ind w:left="1350"/>
        <w:rPr>
          <w:rFonts w:ascii="Helvetica" w:hAnsi="Helvetica"/>
        </w:rPr>
      </w:pPr>
      <w:r>
        <w:rPr>
          <w:rFonts w:ascii="Helvetica" w:hAnsi="Helvetica"/>
          <w:highlight w:val="yellow"/>
        </w:rPr>
        <w:t xml:space="preserve"> </w:t>
      </w: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 xml:space="preserve">: Node being dragged and renamed, then Duration </w:t>
      </w:r>
      <w:r>
        <w:rPr>
          <w:rFonts w:ascii="Helvetica" w:hAnsi="Helvetica"/>
        </w:rPr>
        <w:lastRenderedPageBreak/>
        <w:t>propert</w:t>
      </w:r>
      <w:r w:rsidR="00CF11C2">
        <w:rPr>
          <w:rFonts w:ascii="Helvetica" w:hAnsi="Helvetica"/>
        </w:rPr>
        <w:t>y</w:t>
      </w:r>
      <w:r>
        <w:rPr>
          <w:rFonts w:ascii="Helvetica" w:hAnsi="Helvetica"/>
        </w:rPr>
        <w:t xml:space="preserve"> being changed</w:t>
      </w:r>
    </w:p>
    <w:p w14:paraId="7335DE2B" w14:textId="77777777" w:rsidR="00D649C2" w:rsidRDefault="00D649C2" w:rsidP="00D649C2">
      <w:pPr>
        <w:pStyle w:val="ListParagraph"/>
        <w:ind w:left="1080"/>
        <w:rPr>
          <w:rFonts w:ascii="Helvetica" w:hAnsi="Helvetica"/>
        </w:rPr>
      </w:pPr>
    </w:p>
    <w:p w14:paraId="7498FE92" w14:textId="77777777" w:rsidR="00DE5188" w:rsidRDefault="00DE5188" w:rsidP="00DE5188">
      <w:pPr>
        <w:pStyle w:val="ListParagraph"/>
        <w:numPr>
          <w:ilvl w:val="1"/>
          <w:numId w:val="12"/>
        </w:numPr>
        <w:rPr>
          <w:rFonts w:ascii="Helvetica" w:hAnsi="Helvetica"/>
        </w:rPr>
      </w:pPr>
      <w:r w:rsidRPr="00D649C2">
        <w:rPr>
          <w:rFonts w:ascii="Helvetica" w:hAnsi="Helvetica"/>
        </w:rPr>
        <w:t xml:space="preserve">Drag a </w:t>
      </w:r>
      <w:r w:rsidR="00D649C2">
        <w:rPr>
          <w:rFonts w:ascii="Helvetica" w:hAnsi="Helvetica"/>
        </w:rPr>
        <w:t>“</w:t>
      </w:r>
      <w:r w:rsidRPr="00D649C2">
        <w:rPr>
          <w:rFonts w:ascii="Helvetica" w:hAnsi="Helvetica"/>
          <w:lang w:eastAsia="zh-CN"/>
        </w:rPr>
        <w:t>PLAY_SOUND</w:t>
      </w:r>
      <w:r w:rsidR="00D649C2">
        <w:rPr>
          <w:rFonts w:ascii="Helvetica" w:hAnsi="Helvetica"/>
          <w:lang w:eastAsia="zh-CN"/>
        </w:rPr>
        <w:t>”</w:t>
      </w:r>
      <w:r w:rsidRPr="00D649C2">
        <w:rPr>
          <w:rFonts w:ascii="Helvetica" w:hAnsi="Helvetica"/>
          <w:lang w:eastAsia="zh-CN"/>
        </w:rPr>
        <w:t xml:space="preserve"> node</w:t>
      </w:r>
      <w:r w:rsidR="00D649C2">
        <w:rPr>
          <w:rFonts w:ascii="Helvetica" w:hAnsi="Helvetica"/>
        </w:rPr>
        <w:t xml:space="preserve"> in</w:t>
      </w:r>
      <w:r w:rsidRPr="00D649C2">
        <w:rPr>
          <w:rFonts w:ascii="Helvetica" w:hAnsi="Helvetica"/>
        </w:rPr>
        <w:t xml:space="preserve">to the work space and rename </w:t>
      </w:r>
      <w:r w:rsidR="00D649C2">
        <w:rPr>
          <w:rFonts w:ascii="Helvetica" w:hAnsi="Helvetica"/>
        </w:rPr>
        <w:t>the node</w:t>
      </w:r>
      <w:r w:rsidRPr="00D649C2">
        <w:rPr>
          <w:rFonts w:ascii="Helvetica" w:hAnsi="Helvetica"/>
        </w:rPr>
        <w:t xml:space="preserve"> </w:t>
      </w:r>
      <w:r w:rsidRPr="00D649C2">
        <w:rPr>
          <w:rFonts w:ascii="Helvetica" w:hAnsi="Helvetica"/>
          <w:i/>
        </w:rPr>
        <w:t>test_audio</w:t>
      </w:r>
      <w:r w:rsidR="00D649C2">
        <w:rPr>
          <w:rFonts w:ascii="Helvetica" w:hAnsi="Helvetica"/>
        </w:rPr>
        <w:t xml:space="preserve"> and d</w:t>
      </w:r>
      <w:r w:rsidRPr="00D649C2">
        <w:rPr>
          <w:rFonts w:ascii="Helvetica" w:hAnsi="Helvetica"/>
        </w:rPr>
        <w:t xml:space="preserve">rag a </w:t>
      </w:r>
      <w:r w:rsidR="00D649C2">
        <w:rPr>
          <w:rFonts w:ascii="Helvetica" w:hAnsi="Helvetica"/>
        </w:rPr>
        <w:t>“</w:t>
      </w:r>
      <w:r w:rsidRPr="00D649C2">
        <w:rPr>
          <w:rFonts w:ascii="Helvetica" w:hAnsi="Helvetica"/>
        </w:rPr>
        <w:t>TIMER</w:t>
      </w:r>
      <w:r w:rsidR="00D649C2">
        <w:rPr>
          <w:rFonts w:ascii="Helvetica" w:hAnsi="Helvetica"/>
        </w:rPr>
        <w:t>” node into the work space and</w:t>
      </w:r>
      <w:r w:rsidRPr="00D649C2">
        <w:rPr>
          <w:rFonts w:ascii="Helvetica" w:hAnsi="Helvetica"/>
        </w:rPr>
        <w:t xml:space="preserve"> rename it </w:t>
      </w:r>
      <w:r w:rsidRPr="00D649C2">
        <w:rPr>
          <w:rFonts w:ascii="Helvetica" w:hAnsi="Helvetica"/>
          <w:i/>
        </w:rPr>
        <w:t>test_audio_length</w:t>
      </w:r>
      <w:r w:rsidR="00D649C2">
        <w:rPr>
          <w:rFonts w:ascii="Helvetica" w:hAnsi="Helvetica"/>
          <w:i/>
        </w:rPr>
        <w:t xml:space="preserve"> </w:t>
      </w:r>
      <w:r w:rsidR="00D649C2" w:rsidRPr="00D649C2">
        <w:rPr>
          <w:rFonts w:ascii="Helvetica" w:hAnsi="Helvetica"/>
          <w:b/>
        </w:rPr>
        <w:t>[1-SCREEN]</w:t>
      </w:r>
      <w:r w:rsidRPr="00D649C2">
        <w:rPr>
          <w:rFonts w:ascii="Helvetica" w:hAnsi="Helvetica"/>
        </w:rPr>
        <w:t>.</w:t>
      </w:r>
    </w:p>
    <w:p w14:paraId="2C6B170F" w14:textId="77777777" w:rsidR="00D649C2" w:rsidRDefault="00D649C2" w:rsidP="00D649C2">
      <w:pPr>
        <w:pStyle w:val="ListParagraph"/>
        <w:ind w:left="1080"/>
        <w:rPr>
          <w:rFonts w:ascii="Helvetica" w:hAnsi="Helvetica"/>
        </w:rPr>
      </w:pPr>
    </w:p>
    <w:p w14:paraId="23606335" w14:textId="77777777" w:rsidR="00D649C2" w:rsidRPr="00D649C2" w:rsidRDefault="00D649C2" w:rsidP="00D649C2">
      <w:pPr>
        <w:pStyle w:val="ListParagraph"/>
        <w:numPr>
          <w:ilvl w:val="2"/>
          <w:numId w:val="12"/>
        </w:numPr>
        <w:ind w:left="1350"/>
        <w:rPr>
          <w:rFonts w:ascii="Helvetica" w:hAnsi="Helvetica"/>
        </w:rPr>
      </w:pPr>
      <w:r>
        <w:rPr>
          <w:rFonts w:ascii="Helvetica" w:hAnsi="Helvetica"/>
          <w:highlight w:val="yellow"/>
        </w:rPr>
        <w:t xml:space="preserve"> </w:t>
      </w: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Play-Sound node being dragged and renamed, then Timer node being dragged and renamed</w:t>
      </w:r>
    </w:p>
    <w:p w14:paraId="43CAAA0B" w14:textId="77777777" w:rsidR="00DE5188" w:rsidRPr="00DE5188" w:rsidRDefault="00DE5188" w:rsidP="00DE5188">
      <w:pPr>
        <w:rPr>
          <w:rFonts w:ascii="Helvetica" w:hAnsi="Helvetica"/>
          <w:color w:val="000000"/>
        </w:rPr>
      </w:pPr>
    </w:p>
    <w:p w14:paraId="50EA2DE7" w14:textId="77777777" w:rsidR="00DE5188" w:rsidRDefault="00D649C2" w:rsidP="00D649C2">
      <w:pPr>
        <w:pStyle w:val="ListParagraph"/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Then a</w:t>
      </w:r>
      <w:r w:rsidR="00DE5188" w:rsidRPr="00DE5188">
        <w:rPr>
          <w:rFonts w:ascii="Helvetica" w:hAnsi="Helvetica"/>
        </w:rPr>
        <w:t xml:space="preserve">dd a </w:t>
      </w:r>
      <w:r>
        <w:rPr>
          <w:rFonts w:ascii="Helvetica" w:hAnsi="Helvetica"/>
        </w:rPr>
        <w:t>“</w:t>
      </w:r>
      <w:r w:rsidR="00DE5188" w:rsidRPr="00DE5188">
        <w:rPr>
          <w:rFonts w:ascii="Helvetica" w:hAnsi="Helvetica"/>
        </w:rPr>
        <w:t>KEYBOARD</w:t>
      </w:r>
      <w:r>
        <w:rPr>
          <w:rFonts w:ascii="Helvetica" w:hAnsi="Helvetica"/>
        </w:rPr>
        <w:t>”</w:t>
      </w:r>
      <w:r w:rsidR="00DE5188" w:rsidRPr="00DE5188">
        <w:rPr>
          <w:rFonts w:ascii="Helvetica" w:hAnsi="Helvetica"/>
        </w:rPr>
        <w:t xml:space="preserve"> node into the work space, rename </w:t>
      </w:r>
      <w:r>
        <w:rPr>
          <w:rFonts w:ascii="Helvetica" w:hAnsi="Helvetica"/>
        </w:rPr>
        <w:t>the node</w:t>
      </w:r>
      <w:r w:rsidR="00DE5188" w:rsidRPr="00DE5188">
        <w:rPr>
          <w:rFonts w:ascii="Helvetica" w:hAnsi="Helvetica"/>
        </w:rPr>
        <w:t xml:space="preserve"> </w:t>
      </w:r>
      <w:r w:rsidR="00DE5188" w:rsidRPr="00DE5188">
        <w:rPr>
          <w:rFonts w:ascii="Helvetica" w:hAnsi="Helvetica"/>
          <w:i/>
        </w:rPr>
        <w:t>behavioral responses</w:t>
      </w:r>
      <w:r w:rsidR="00DE5188" w:rsidRPr="00DE5188">
        <w:rPr>
          <w:rFonts w:ascii="Helvetica" w:hAnsi="Helvetica"/>
        </w:rPr>
        <w:t xml:space="preserve">, and change the acceptable </w:t>
      </w:r>
      <w:r>
        <w:rPr>
          <w:rFonts w:ascii="Helvetica" w:hAnsi="Helvetica"/>
        </w:rPr>
        <w:t>“</w:t>
      </w:r>
      <w:r w:rsidR="00DE5188" w:rsidRPr="00D649C2">
        <w:rPr>
          <w:rFonts w:ascii="Helvetica" w:hAnsi="Helvetica"/>
        </w:rPr>
        <w:t>Keys</w:t>
      </w:r>
      <w:r>
        <w:rPr>
          <w:rFonts w:ascii="Helvetica" w:hAnsi="Helvetica"/>
        </w:rPr>
        <w:t>” property to “Up, Down, Right, Left</w:t>
      </w:r>
      <w:r w:rsidR="00DE5188" w:rsidRPr="00DE5188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[1-SCREEN]</w:t>
      </w:r>
      <w:r w:rsidR="00DE5188" w:rsidRPr="00DE5188">
        <w:rPr>
          <w:rFonts w:ascii="Helvetica" w:hAnsi="Helvetica"/>
        </w:rPr>
        <w:t>.</w:t>
      </w:r>
    </w:p>
    <w:p w14:paraId="42EFE2D1" w14:textId="77777777" w:rsidR="00D649C2" w:rsidRDefault="00D649C2" w:rsidP="00D649C2">
      <w:pPr>
        <w:pStyle w:val="ListParagraph"/>
        <w:ind w:left="1080"/>
        <w:rPr>
          <w:rFonts w:ascii="Helvetica" w:hAnsi="Helvetica"/>
        </w:rPr>
      </w:pPr>
    </w:p>
    <w:p w14:paraId="07DD34FC" w14:textId="77777777" w:rsidR="00D649C2" w:rsidRDefault="00D649C2" w:rsidP="00D649C2">
      <w:pPr>
        <w:pStyle w:val="ListParagraph"/>
        <w:numPr>
          <w:ilvl w:val="2"/>
          <w:numId w:val="12"/>
        </w:numPr>
        <w:ind w:left="1350"/>
        <w:rPr>
          <w:rFonts w:ascii="Helvetica" w:hAnsi="Helvetica"/>
        </w:rPr>
      </w:pPr>
      <w:r>
        <w:rPr>
          <w:rFonts w:ascii="Helvetica" w:hAnsi="Helvetica"/>
          <w:highlight w:val="yellow"/>
        </w:rPr>
        <w:t xml:space="preserve"> </w:t>
      </w: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Keyboard node being added and renamed, then Keys property being changed</w:t>
      </w:r>
    </w:p>
    <w:p w14:paraId="4C465ED8" w14:textId="77777777" w:rsidR="00D649C2" w:rsidRPr="00DE5188" w:rsidRDefault="00D649C2" w:rsidP="00D649C2">
      <w:pPr>
        <w:pStyle w:val="ListParagraph"/>
        <w:ind w:left="1368"/>
        <w:rPr>
          <w:rFonts w:ascii="Helvetica" w:hAnsi="Helvetica"/>
        </w:rPr>
      </w:pPr>
    </w:p>
    <w:p w14:paraId="42B16042" w14:textId="77777777" w:rsidR="00DE5188" w:rsidRDefault="00DE5188" w:rsidP="00DE5188">
      <w:pPr>
        <w:pStyle w:val="ListParagraph"/>
        <w:numPr>
          <w:ilvl w:val="0"/>
          <w:numId w:val="12"/>
        </w:numPr>
        <w:rPr>
          <w:rFonts w:ascii="Helvetica" w:hAnsi="Helvetica"/>
          <w:b/>
        </w:rPr>
      </w:pPr>
      <w:r w:rsidRPr="00DE5188">
        <w:rPr>
          <w:rFonts w:ascii="Helvetica" w:hAnsi="Helvetica"/>
          <w:b/>
        </w:rPr>
        <w:t>Conduct</w:t>
      </w:r>
      <w:r w:rsidR="00D649C2">
        <w:rPr>
          <w:rFonts w:ascii="Helvetica" w:hAnsi="Helvetica"/>
          <w:b/>
        </w:rPr>
        <w:t>ing</w:t>
      </w:r>
      <w:r w:rsidRPr="00DE5188">
        <w:rPr>
          <w:rFonts w:ascii="Helvetica" w:hAnsi="Helvetica"/>
          <w:b/>
        </w:rPr>
        <w:t xml:space="preserve"> the Experiment</w:t>
      </w:r>
      <w:r w:rsidR="00921645">
        <w:rPr>
          <w:rFonts w:ascii="Helvetica" w:hAnsi="Helvetica"/>
          <w:b/>
        </w:rPr>
        <w:t xml:space="preserve"> and Data Coding and Analysis</w:t>
      </w:r>
    </w:p>
    <w:p w14:paraId="29C68B03" w14:textId="77777777" w:rsidR="005A5578" w:rsidRDefault="005A5578" w:rsidP="005A5578">
      <w:pPr>
        <w:pStyle w:val="ListParagraph"/>
        <w:ind w:left="360"/>
        <w:rPr>
          <w:rFonts w:ascii="Helvetica" w:hAnsi="Helvetica"/>
          <w:b/>
        </w:rPr>
      </w:pPr>
    </w:p>
    <w:p w14:paraId="40CFAD0F" w14:textId="77777777" w:rsidR="005A5578" w:rsidRDefault="005A5578" w:rsidP="005A5578">
      <w:pPr>
        <w:pStyle w:val="ListParagraph"/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 xml:space="preserve">To conduct an experiment, boot the </w:t>
      </w:r>
      <w:r w:rsidR="00DE5188" w:rsidRPr="00DE5188">
        <w:rPr>
          <w:rFonts w:ascii="Helvetica" w:hAnsi="Helvetica"/>
        </w:rPr>
        <w:t>system on the Host PC to start the Host application of the camera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[1-WIDE]</w:t>
      </w:r>
      <w:r>
        <w:rPr>
          <w:rFonts w:ascii="Helvetica" w:hAnsi="Helvetica"/>
        </w:rPr>
        <w:t xml:space="preserve"> and click the</w:t>
      </w:r>
      <w:r w:rsidR="00DE5188" w:rsidRPr="00DE5188">
        <w:rPr>
          <w:rFonts w:ascii="Helvetica" w:hAnsi="Helvetica"/>
        </w:rPr>
        <w:t xml:space="preserve"> executable version of the experimental project on the Display PC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[2-MED-over the shoulder</w:t>
      </w:r>
      <w:r w:rsidR="00722A2E">
        <w:rPr>
          <w:rFonts w:ascii="Helvetica" w:hAnsi="Helvetica"/>
          <w:b/>
        </w:rPr>
        <w:t>-TXT</w:t>
      </w:r>
      <w:r>
        <w:rPr>
          <w:rFonts w:ascii="Helvetica" w:hAnsi="Helvetica"/>
          <w:b/>
        </w:rPr>
        <w:t>]</w:t>
      </w:r>
      <w:r>
        <w:rPr>
          <w:rFonts w:ascii="Helvetica" w:hAnsi="Helvetica"/>
        </w:rPr>
        <w:t>.</w:t>
      </w:r>
    </w:p>
    <w:p w14:paraId="7A2EF069" w14:textId="77777777" w:rsidR="005A5578" w:rsidRDefault="005A5578" w:rsidP="005A5578">
      <w:pPr>
        <w:pStyle w:val="ListParagraph"/>
        <w:ind w:left="1080"/>
        <w:rPr>
          <w:rFonts w:ascii="Helvetica" w:hAnsi="Helvetica"/>
        </w:rPr>
      </w:pPr>
    </w:p>
    <w:p w14:paraId="75C9F5C9" w14:textId="77777777" w:rsidR="005A5578" w:rsidRDefault="005A5578" w:rsidP="005A5578">
      <w:pPr>
        <w:pStyle w:val="ListParagraph"/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Talent booting system</w:t>
      </w:r>
    </w:p>
    <w:p w14:paraId="5FE713C8" w14:textId="77777777" w:rsidR="005A5578" w:rsidRDefault="005A5578" w:rsidP="005A5578">
      <w:pPr>
        <w:pStyle w:val="ListParagraph"/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Talent clicking executable version of project</w:t>
      </w:r>
      <w:r w:rsidR="00722A2E">
        <w:rPr>
          <w:rFonts w:ascii="Helvetica" w:hAnsi="Helvetica"/>
        </w:rPr>
        <w:t xml:space="preserve"> (TEXT: Use eye tracker with remote tracking mode as possible)</w:t>
      </w:r>
    </w:p>
    <w:p w14:paraId="3EEED1EC" w14:textId="77777777" w:rsidR="005A5578" w:rsidRDefault="005A5578" w:rsidP="005A5578">
      <w:pPr>
        <w:pStyle w:val="ListParagraph"/>
        <w:ind w:left="0"/>
        <w:rPr>
          <w:rFonts w:ascii="Helvetica" w:hAnsi="Helvetica"/>
        </w:rPr>
      </w:pPr>
    </w:p>
    <w:p w14:paraId="6AF824A5" w14:textId="77777777" w:rsidR="00DE5188" w:rsidRPr="005A5578" w:rsidRDefault="005A5578" w:rsidP="005A5578">
      <w:pPr>
        <w:pStyle w:val="ListParagraph"/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I</w:t>
      </w:r>
      <w:r w:rsidR="00DE5188" w:rsidRPr="00DE5188">
        <w:rPr>
          <w:rFonts w:ascii="Helvetica" w:hAnsi="Helvetica"/>
        </w:rPr>
        <w:t>nput</w:t>
      </w:r>
      <w:r>
        <w:rPr>
          <w:rFonts w:ascii="Helvetica" w:hAnsi="Helvetica"/>
        </w:rPr>
        <w:t xml:space="preserve"> the participant’s name</w:t>
      </w:r>
      <w:r w:rsidR="00DE5188" w:rsidRPr="00DE5188">
        <w:rPr>
          <w:rFonts w:ascii="Helvetica" w:hAnsi="Helvetica"/>
        </w:rPr>
        <w:t xml:space="preserve"> and </w:t>
      </w:r>
      <w:r w:rsidR="00CF11C2">
        <w:rPr>
          <w:rFonts w:ascii="Helvetica" w:hAnsi="Helvetica"/>
        </w:rPr>
        <w:t>click “</w:t>
      </w:r>
      <w:r w:rsidR="00CF11C2" w:rsidRPr="005A5578">
        <w:rPr>
          <w:rFonts w:ascii="Helvetica" w:hAnsi="Helvetica"/>
        </w:rPr>
        <w:t>Select Condition Value to Run</w:t>
      </w:r>
      <w:r w:rsidR="00CF11C2">
        <w:rPr>
          <w:rFonts w:ascii="Helvetica" w:hAnsi="Helvetica"/>
        </w:rPr>
        <w:t xml:space="preserve">” to </w:t>
      </w:r>
      <w:r>
        <w:rPr>
          <w:rFonts w:ascii="Helvetica" w:hAnsi="Helvetica"/>
        </w:rPr>
        <w:t>select a group from the Prompt window</w:t>
      </w:r>
      <w:r w:rsidR="00DE5188" w:rsidRPr="00DE5188"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[1-SCREEN]</w:t>
      </w:r>
      <w:r w:rsidR="00DE5188" w:rsidRPr="00DE5188">
        <w:rPr>
          <w:rFonts w:ascii="Helvetica" w:hAnsi="Helvetica"/>
          <w:i/>
        </w:rPr>
        <w:t>.</w:t>
      </w:r>
    </w:p>
    <w:p w14:paraId="4CA2CCF2" w14:textId="77777777" w:rsidR="005A5578" w:rsidRPr="005A5578" w:rsidRDefault="005A5578" w:rsidP="005A5578">
      <w:pPr>
        <w:pStyle w:val="ListParagraph"/>
        <w:ind w:left="1080"/>
        <w:rPr>
          <w:rFonts w:ascii="Helvetica" w:hAnsi="Helvetica"/>
        </w:rPr>
      </w:pPr>
    </w:p>
    <w:p w14:paraId="1C9D3543" w14:textId="77777777" w:rsidR="005A5578" w:rsidRDefault="005A5578" w:rsidP="005A5578">
      <w:pPr>
        <w:pStyle w:val="ListParagraph"/>
        <w:numPr>
          <w:ilvl w:val="2"/>
          <w:numId w:val="12"/>
        </w:numPr>
        <w:rPr>
          <w:rFonts w:ascii="Helvetica" w:hAnsi="Helvetica"/>
        </w:rPr>
      </w:pP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Name being entered, then group being selected</w:t>
      </w:r>
    </w:p>
    <w:p w14:paraId="5610FA8B" w14:textId="77777777" w:rsidR="005A5578" w:rsidRDefault="005A5578" w:rsidP="005A5578">
      <w:pPr>
        <w:pStyle w:val="ListParagraph"/>
        <w:ind w:left="1080"/>
        <w:rPr>
          <w:rFonts w:ascii="Helvetica" w:hAnsi="Helvetica"/>
        </w:rPr>
      </w:pPr>
    </w:p>
    <w:p w14:paraId="159157A0" w14:textId="77777777" w:rsidR="00960590" w:rsidRPr="001B56A0" w:rsidRDefault="00960590" w:rsidP="00960590">
      <w:pPr>
        <w:pStyle w:val="ListParagraph"/>
        <w:numPr>
          <w:ilvl w:val="1"/>
          <w:numId w:val="12"/>
        </w:numPr>
        <w:rPr>
          <w:rFonts w:ascii="Helvetica" w:hAnsi="Helvetica"/>
          <w:color w:val="FF0000"/>
        </w:rPr>
      </w:pPr>
      <w:r w:rsidRPr="001B56A0">
        <w:rPr>
          <w:rFonts w:ascii="Helvetica" w:hAnsi="Helvetica"/>
          <w:color w:val="FF0000"/>
        </w:rPr>
        <w:t>Place a small target sticker on the participant’</w:t>
      </w:r>
      <w:r w:rsidRPr="001B56A0">
        <w:rPr>
          <w:rFonts w:ascii="Helvetica" w:hAnsi="Helvetica"/>
          <w:color w:val="FF0000"/>
          <w:lang w:eastAsia="zh-CN"/>
        </w:rPr>
        <w:t>s</w:t>
      </w:r>
      <w:r w:rsidRPr="001B56A0">
        <w:rPr>
          <w:rFonts w:ascii="Helvetica" w:hAnsi="Helvetica"/>
          <w:color w:val="FF0000"/>
        </w:rPr>
        <w:t xml:space="preserve"> forehead to track the head position even when the pupil image is lost, such as during blinks or sudden movements </w:t>
      </w:r>
      <w:r w:rsidRPr="001B56A0">
        <w:rPr>
          <w:rFonts w:ascii="Helvetica" w:hAnsi="Helvetica"/>
          <w:b/>
          <w:color w:val="FF0000"/>
        </w:rPr>
        <w:t>[1-MED-over the shoulder]</w:t>
      </w:r>
      <w:r w:rsidRPr="001B56A0">
        <w:rPr>
          <w:rFonts w:ascii="Helvetica" w:hAnsi="Helvetica"/>
          <w:color w:val="FF0000"/>
        </w:rPr>
        <w:t>.</w:t>
      </w:r>
    </w:p>
    <w:p w14:paraId="03DB4801" w14:textId="77777777" w:rsidR="00960590" w:rsidRPr="001B56A0" w:rsidRDefault="00960590" w:rsidP="00960590">
      <w:pPr>
        <w:pStyle w:val="ListParagraph"/>
        <w:ind w:left="1080"/>
        <w:rPr>
          <w:rFonts w:ascii="Helvetica" w:hAnsi="Helvetica"/>
          <w:color w:val="FF0000"/>
        </w:rPr>
      </w:pPr>
    </w:p>
    <w:p w14:paraId="0E660EA8" w14:textId="211E2227" w:rsidR="00960590" w:rsidRPr="001B56A0" w:rsidRDefault="001B56A0" w:rsidP="00960590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</w:rPr>
      </w:pPr>
      <w:r>
        <w:rPr>
          <w:rFonts w:ascii="Helvetica" w:hAnsi="Helvetica"/>
          <w:color w:val="FF0000"/>
        </w:rPr>
        <w:t xml:space="preserve">Added VO and shot: </w:t>
      </w:r>
      <w:r w:rsidR="00960590" w:rsidRPr="001B56A0">
        <w:rPr>
          <w:rFonts w:ascii="Helvetica" w:hAnsi="Helvetica"/>
          <w:color w:val="FF0000"/>
        </w:rPr>
        <w:t xml:space="preserve">Talent placing sticker onto forehead </w:t>
      </w:r>
    </w:p>
    <w:p w14:paraId="027EA33E" w14:textId="77777777" w:rsidR="00B521E6" w:rsidRPr="001B56A0" w:rsidRDefault="00B521E6" w:rsidP="001B56A0">
      <w:pPr>
        <w:rPr>
          <w:rFonts w:ascii="Helvetica" w:hAnsi="Helvetica"/>
        </w:rPr>
      </w:pPr>
    </w:p>
    <w:p w14:paraId="646890F8" w14:textId="77777777" w:rsidR="005A5578" w:rsidRDefault="005A5578" w:rsidP="005A5578">
      <w:pPr>
        <w:pStyle w:val="ListParagraph"/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Seat the participant</w:t>
      </w:r>
      <w:r w:rsidR="00DE5188" w:rsidRPr="005A5578">
        <w:rPr>
          <w:rFonts w:ascii="Helvetica" w:hAnsi="Helvetica"/>
        </w:rPr>
        <w:t xml:space="preserve"> approximately 60 cm fr</w:t>
      </w:r>
      <w:r>
        <w:rPr>
          <w:rFonts w:ascii="Helvetica" w:hAnsi="Helvetica"/>
        </w:rPr>
        <w:t>om a 21-</w:t>
      </w:r>
      <w:r w:rsidR="00DE5188" w:rsidRPr="005A5578">
        <w:rPr>
          <w:rFonts w:ascii="Helvetica" w:hAnsi="Helvetica"/>
        </w:rPr>
        <w:t xml:space="preserve">inch, 4:3 color monitor with </w:t>
      </w:r>
      <w:r>
        <w:rPr>
          <w:rFonts w:ascii="Helvetica" w:hAnsi="Helvetica"/>
        </w:rPr>
        <w:t xml:space="preserve">a </w:t>
      </w:r>
      <w:r w:rsidR="00DE5188" w:rsidRPr="005A5578">
        <w:rPr>
          <w:rFonts w:ascii="Helvetica" w:hAnsi="Helvetica"/>
        </w:rPr>
        <w:t>102</w:t>
      </w:r>
      <w:r>
        <w:rPr>
          <w:rFonts w:ascii="Helvetica" w:hAnsi="Helvetica"/>
        </w:rPr>
        <w:t>4</w:t>
      </w:r>
      <w:r w:rsidR="00CF11C2">
        <w:rPr>
          <w:rFonts w:ascii="Helvetica" w:hAnsi="Helvetica"/>
        </w:rPr>
        <w:t xml:space="preserve"> x 769-</w:t>
      </w:r>
      <w:r>
        <w:rPr>
          <w:rFonts w:ascii="Helvetica" w:hAnsi="Helvetica"/>
        </w:rPr>
        <w:t>pixel</w:t>
      </w:r>
      <w:r w:rsidR="00CF11C2">
        <w:rPr>
          <w:rFonts w:ascii="Helvetica" w:hAnsi="Helvetica"/>
        </w:rPr>
        <w:t xml:space="preserve"> resolution</w:t>
      </w:r>
      <w:r w:rsidR="00DE5188" w:rsidRPr="005A5578">
        <w:rPr>
          <w:rFonts w:ascii="Helvetica" w:hAnsi="Helvetica"/>
        </w:rPr>
        <w:t xml:space="preserve"> </w:t>
      </w:r>
      <w:r>
        <w:rPr>
          <w:rFonts w:ascii="Helvetica" w:hAnsi="Helvetica"/>
        </w:rPr>
        <w:t>for which</w:t>
      </w:r>
      <w:r w:rsidR="00DE5188" w:rsidRPr="005A5578">
        <w:rPr>
          <w:rFonts w:ascii="Helvetica" w:hAnsi="Helvetica"/>
        </w:rPr>
        <w:t xml:space="preserve"> 27 pixels equals 1 degree of angle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[1-MED]</w:t>
      </w:r>
      <w:r w:rsidR="00DE5188" w:rsidRPr="005A5578">
        <w:rPr>
          <w:rFonts w:ascii="Helvetica" w:hAnsi="Helvetica"/>
        </w:rPr>
        <w:t>.</w:t>
      </w:r>
    </w:p>
    <w:p w14:paraId="1A8E5835" w14:textId="77777777" w:rsidR="005A5578" w:rsidRDefault="005A5578" w:rsidP="005A5578">
      <w:pPr>
        <w:pStyle w:val="ListParagraph"/>
        <w:ind w:left="1080"/>
        <w:rPr>
          <w:rFonts w:ascii="Helvetica" w:hAnsi="Helvetica"/>
        </w:rPr>
      </w:pPr>
    </w:p>
    <w:p w14:paraId="61DAA21F" w14:textId="77777777" w:rsidR="00DE5188" w:rsidRPr="005A5578" w:rsidRDefault="005A5578" w:rsidP="005A5578">
      <w:pPr>
        <w:pStyle w:val="ListParagraph"/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Talent helping participant to seat/gesturing for participant to sit, with monitor visible in frame</w:t>
      </w:r>
      <w:r w:rsidR="00DE5188" w:rsidRPr="005A5578">
        <w:rPr>
          <w:rFonts w:ascii="Helvetica" w:hAnsi="Helvetica"/>
        </w:rPr>
        <w:t xml:space="preserve"> </w:t>
      </w:r>
    </w:p>
    <w:p w14:paraId="1B8A7A4C" w14:textId="77777777" w:rsidR="00DE5188" w:rsidRPr="00DE5188" w:rsidRDefault="00DE5188" w:rsidP="00DE5188">
      <w:pPr>
        <w:rPr>
          <w:rFonts w:ascii="Helvetica" w:hAnsi="Helvetica" w:cs="Calibri"/>
          <w:color w:val="000000"/>
          <w:lang w:eastAsia="zh-CN"/>
        </w:rPr>
      </w:pPr>
    </w:p>
    <w:p w14:paraId="2A8272D4" w14:textId="77777777" w:rsidR="00722A2E" w:rsidRDefault="00DE5188" w:rsidP="00DE5188">
      <w:pPr>
        <w:pStyle w:val="ListParagraph"/>
        <w:numPr>
          <w:ilvl w:val="1"/>
          <w:numId w:val="12"/>
        </w:numPr>
        <w:rPr>
          <w:rFonts w:ascii="Helvetica" w:hAnsi="Helvetica"/>
        </w:rPr>
      </w:pPr>
      <w:r w:rsidRPr="00DE5188">
        <w:rPr>
          <w:rFonts w:ascii="Helvetica" w:hAnsi="Helvetica"/>
        </w:rPr>
        <w:t xml:space="preserve">Adjust the height </w:t>
      </w:r>
      <w:r w:rsidR="005A5578">
        <w:rPr>
          <w:rFonts w:ascii="Helvetica" w:hAnsi="Helvetica"/>
        </w:rPr>
        <w:t>of the Display PC monitor</w:t>
      </w:r>
      <w:r w:rsidRPr="0051748E">
        <w:rPr>
          <w:rFonts w:ascii="Helvetica" w:hAnsi="Helvetica"/>
        </w:rPr>
        <w:t xml:space="preserve"> to ensure that </w:t>
      </w:r>
      <w:r w:rsidR="00CF11C2">
        <w:rPr>
          <w:rFonts w:ascii="Helvetica" w:hAnsi="Helvetica"/>
        </w:rPr>
        <w:t xml:space="preserve">when the participant is </w:t>
      </w:r>
      <w:r w:rsidR="00722A2E">
        <w:rPr>
          <w:rFonts w:ascii="Helvetica" w:hAnsi="Helvetica"/>
        </w:rPr>
        <w:t>looking straight ahead</w:t>
      </w:r>
      <w:r w:rsidRPr="0051748E">
        <w:rPr>
          <w:rFonts w:ascii="Helvetica" w:hAnsi="Helvetica"/>
        </w:rPr>
        <w:t xml:space="preserve"> they are looking verticall</w:t>
      </w:r>
      <w:r w:rsidR="00CF11C2">
        <w:rPr>
          <w:rFonts w:ascii="Helvetica" w:hAnsi="Helvetica"/>
        </w:rPr>
        <w:t>y at the middle-to-</w:t>
      </w:r>
      <w:r w:rsidRPr="0051748E">
        <w:rPr>
          <w:rFonts w:ascii="Helvetica" w:hAnsi="Helvetica"/>
        </w:rPr>
        <w:t>top 75% of the monitor</w:t>
      </w:r>
      <w:r w:rsidR="00722A2E">
        <w:rPr>
          <w:rFonts w:ascii="Helvetica" w:hAnsi="Helvetica"/>
        </w:rPr>
        <w:t xml:space="preserve"> </w:t>
      </w:r>
      <w:r w:rsidR="00722A2E">
        <w:rPr>
          <w:rFonts w:ascii="Helvetica" w:hAnsi="Helvetica"/>
          <w:b/>
        </w:rPr>
        <w:t>[1-MED]</w:t>
      </w:r>
      <w:r w:rsidRPr="0051748E">
        <w:rPr>
          <w:rFonts w:ascii="Helvetica" w:hAnsi="Helvetica"/>
        </w:rPr>
        <w:t>.</w:t>
      </w:r>
    </w:p>
    <w:p w14:paraId="697BF1D9" w14:textId="77777777" w:rsidR="00722A2E" w:rsidRDefault="00722A2E" w:rsidP="00722A2E">
      <w:pPr>
        <w:pStyle w:val="ListParagraph"/>
        <w:ind w:left="1080"/>
        <w:rPr>
          <w:rFonts w:ascii="Helvetica" w:hAnsi="Helvetica"/>
        </w:rPr>
      </w:pPr>
    </w:p>
    <w:p w14:paraId="52FA12EF" w14:textId="77777777" w:rsidR="00DE5188" w:rsidRPr="00DE5188" w:rsidRDefault="00722A2E" w:rsidP="00722A2E">
      <w:pPr>
        <w:pStyle w:val="ListParagraph"/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Talent adjusting monitor height, with participant visible in frame</w:t>
      </w:r>
      <w:r w:rsidR="00DE5188" w:rsidRPr="0051748E">
        <w:rPr>
          <w:rFonts w:ascii="Helvetica" w:hAnsi="Helvetica"/>
        </w:rPr>
        <w:t xml:space="preserve"> </w:t>
      </w:r>
    </w:p>
    <w:p w14:paraId="5EB53363" w14:textId="77777777" w:rsidR="00DE5188" w:rsidRPr="00DE5188" w:rsidRDefault="00DE5188" w:rsidP="00DE5188">
      <w:pPr>
        <w:pStyle w:val="ListParagraph"/>
        <w:rPr>
          <w:rFonts w:ascii="Helvetica" w:hAnsi="Helvetica"/>
          <w:lang w:eastAsia="zh-CN"/>
        </w:rPr>
      </w:pPr>
    </w:p>
    <w:p w14:paraId="44066637" w14:textId="77777777" w:rsidR="00DE5188" w:rsidRPr="00DE5188" w:rsidRDefault="00DE5188" w:rsidP="00DE5188">
      <w:pPr>
        <w:pStyle w:val="ListParagraph"/>
        <w:ind w:left="0"/>
        <w:rPr>
          <w:rFonts w:ascii="Helvetica" w:hAnsi="Helvetica"/>
        </w:rPr>
      </w:pPr>
    </w:p>
    <w:p w14:paraId="448C1CFA" w14:textId="77777777" w:rsidR="00722A2E" w:rsidRDefault="00CF11C2" w:rsidP="00DE5188">
      <w:pPr>
        <w:pStyle w:val="ListParagraph"/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Then r</w:t>
      </w:r>
      <w:r w:rsidR="00DE5188" w:rsidRPr="00DE5188">
        <w:rPr>
          <w:rFonts w:ascii="Helvetica" w:hAnsi="Helvetica"/>
        </w:rPr>
        <w:t>otate the focusing arm on the desk mount to bring the eye image into focus</w:t>
      </w:r>
      <w:r w:rsidR="00722A2E">
        <w:rPr>
          <w:rFonts w:ascii="Helvetica" w:hAnsi="Helvetica"/>
        </w:rPr>
        <w:t xml:space="preserve"> </w:t>
      </w:r>
      <w:r w:rsidR="00722A2E">
        <w:rPr>
          <w:rFonts w:ascii="Helvetica" w:hAnsi="Helvetica"/>
          <w:b/>
        </w:rPr>
        <w:t>[1-MED]</w:t>
      </w:r>
      <w:r w:rsidR="00DE5188" w:rsidRPr="00DE5188">
        <w:rPr>
          <w:rFonts w:ascii="Helvetica" w:hAnsi="Helvetica"/>
        </w:rPr>
        <w:t>.</w:t>
      </w:r>
    </w:p>
    <w:p w14:paraId="4E408A39" w14:textId="77777777" w:rsidR="00CF11C2" w:rsidRDefault="00CF11C2" w:rsidP="00CF11C2">
      <w:pPr>
        <w:pStyle w:val="ListParagraph"/>
        <w:ind w:left="1080"/>
        <w:rPr>
          <w:rFonts w:ascii="Helvetica" w:hAnsi="Helvetica"/>
        </w:rPr>
      </w:pPr>
    </w:p>
    <w:p w14:paraId="1D0379A9" w14:textId="1C110378" w:rsidR="00DE5188" w:rsidRPr="001B56A0" w:rsidRDefault="00722A2E" w:rsidP="00722A2E">
      <w:pPr>
        <w:pStyle w:val="ListParagraph"/>
        <w:numPr>
          <w:ilvl w:val="2"/>
          <w:numId w:val="12"/>
        </w:numPr>
        <w:rPr>
          <w:rFonts w:ascii="Helvetica" w:hAnsi="Helvetica"/>
          <w:strike/>
        </w:rPr>
      </w:pPr>
      <w:r w:rsidRPr="001B56A0">
        <w:rPr>
          <w:rFonts w:ascii="Helvetica" w:hAnsi="Helvetica"/>
          <w:strike/>
        </w:rPr>
        <w:t>Talent rotating focusing arm, with eye image visible in frame as possible</w:t>
      </w:r>
      <w:r w:rsidR="00DE5188" w:rsidRPr="001B56A0">
        <w:rPr>
          <w:rFonts w:ascii="Helvetica" w:hAnsi="Helvetica"/>
          <w:strike/>
        </w:rPr>
        <w:t xml:space="preserve"> </w:t>
      </w:r>
    </w:p>
    <w:p w14:paraId="295F10C7" w14:textId="77777777" w:rsidR="00DE5188" w:rsidRPr="00DE5188" w:rsidRDefault="00DE5188" w:rsidP="00DE5188">
      <w:pPr>
        <w:pStyle w:val="ListParagraph"/>
        <w:ind w:left="0"/>
        <w:rPr>
          <w:rFonts w:ascii="Helvetica" w:hAnsi="Helvetica"/>
        </w:rPr>
      </w:pPr>
    </w:p>
    <w:p w14:paraId="3F13679A" w14:textId="77777777" w:rsidR="00DE5188" w:rsidRDefault="00CF11C2" w:rsidP="00DE5188">
      <w:pPr>
        <w:pStyle w:val="ListParagraph"/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  <w:lang w:eastAsia="zh-CN"/>
        </w:rPr>
        <w:t>Next, c</w:t>
      </w:r>
      <w:r w:rsidR="00DE5188" w:rsidRPr="0051748E">
        <w:rPr>
          <w:rFonts w:ascii="Helvetica" w:hAnsi="Helvetica"/>
        </w:rPr>
        <w:t xml:space="preserve">lick </w:t>
      </w:r>
      <w:r w:rsidR="00722A2E">
        <w:rPr>
          <w:rFonts w:ascii="Helvetica" w:hAnsi="Helvetica"/>
        </w:rPr>
        <w:t>“</w:t>
      </w:r>
      <w:r w:rsidR="00DE5188" w:rsidRPr="00722A2E">
        <w:rPr>
          <w:rFonts w:ascii="Helvetica" w:hAnsi="Helvetica"/>
        </w:rPr>
        <w:t>Calibrate</w:t>
      </w:r>
      <w:r w:rsidR="00722A2E">
        <w:rPr>
          <w:rFonts w:ascii="Helvetica" w:hAnsi="Helvetica"/>
        </w:rPr>
        <w:t>”</w:t>
      </w:r>
      <w:r w:rsidR="00DE5188" w:rsidRPr="0051748E">
        <w:rPr>
          <w:rFonts w:ascii="Helvetica" w:hAnsi="Helvetica"/>
        </w:rPr>
        <w:t xml:space="preserve"> on the host PC </w:t>
      </w:r>
      <w:r w:rsidR="00722A2E">
        <w:rPr>
          <w:rFonts w:ascii="Helvetica" w:hAnsi="Helvetica"/>
          <w:b/>
        </w:rPr>
        <w:t xml:space="preserve">[1-MED-over the shoulder] </w:t>
      </w:r>
      <w:r w:rsidR="00722A2E">
        <w:rPr>
          <w:rFonts w:ascii="Helvetica" w:hAnsi="Helvetica"/>
        </w:rPr>
        <w:t>and ask the participant</w:t>
      </w:r>
      <w:r w:rsidR="00DE5188" w:rsidRPr="0051748E">
        <w:rPr>
          <w:rFonts w:ascii="Helvetica" w:hAnsi="Helvetica"/>
        </w:rPr>
        <w:t xml:space="preserve"> to </w:t>
      </w:r>
      <w:r w:rsidR="00722A2E">
        <w:rPr>
          <w:rFonts w:ascii="Helvetica" w:hAnsi="Helvetica"/>
        </w:rPr>
        <w:t>fixate on a</w:t>
      </w:r>
      <w:r w:rsidR="00DE5188" w:rsidRPr="00DE5188">
        <w:rPr>
          <w:rFonts w:ascii="Helvetica" w:hAnsi="Helvetica"/>
        </w:rPr>
        <w:t xml:space="preserve"> grid of five fixation targets </w:t>
      </w:r>
      <w:r w:rsidR="00722A2E">
        <w:rPr>
          <w:rFonts w:ascii="Helvetica" w:hAnsi="Helvetica"/>
          <w:b/>
        </w:rPr>
        <w:t xml:space="preserve">[2-MED] </w:t>
      </w:r>
      <w:r w:rsidR="00DE5188" w:rsidRPr="00DE5188">
        <w:rPr>
          <w:rFonts w:ascii="Helvetica" w:hAnsi="Helvetica"/>
        </w:rPr>
        <w:t>in random succession wit</w:t>
      </w:r>
      <w:r w:rsidR="00722A2E">
        <w:rPr>
          <w:rFonts w:ascii="Helvetica" w:hAnsi="Helvetica"/>
        </w:rPr>
        <w:t>h no overt behavioral responses</w:t>
      </w:r>
      <w:r w:rsidR="00DE5188" w:rsidRPr="00DE5188">
        <w:rPr>
          <w:rFonts w:ascii="Helvetica" w:hAnsi="Helvetica"/>
        </w:rPr>
        <w:t xml:space="preserve"> </w:t>
      </w:r>
      <w:r w:rsidR="00DE5188" w:rsidRPr="0051748E">
        <w:rPr>
          <w:rFonts w:ascii="Helvetica" w:hAnsi="Helvetica"/>
        </w:rPr>
        <w:t xml:space="preserve">to map </w:t>
      </w:r>
      <w:r w:rsidR="00722A2E">
        <w:rPr>
          <w:rFonts w:ascii="Helvetica" w:hAnsi="Helvetica"/>
        </w:rPr>
        <w:t xml:space="preserve">the </w:t>
      </w:r>
      <w:r w:rsidR="00DE5188" w:rsidRPr="0051748E">
        <w:rPr>
          <w:rFonts w:ascii="Helvetica" w:hAnsi="Helvetica"/>
        </w:rPr>
        <w:t>participant</w:t>
      </w:r>
      <w:r w:rsidR="00722A2E">
        <w:rPr>
          <w:rFonts w:ascii="Helvetica" w:hAnsi="Helvetica"/>
        </w:rPr>
        <w:t>’s</w:t>
      </w:r>
      <w:r w:rsidR="00DE5188" w:rsidRPr="0051748E">
        <w:rPr>
          <w:rFonts w:ascii="Helvetica" w:hAnsi="Helvetica"/>
        </w:rPr>
        <w:t xml:space="preserve"> eye movements to the gaze of regard in the visual world</w:t>
      </w:r>
      <w:r w:rsidR="00722A2E">
        <w:rPr>
          <w:rFonts w:ascii="Helvetica" w:hAnsi="Helvetica"/>
        </w:rPr>
        <w:t xml:space="preserve"> </w:t>
      </w:r>
      <w:r w:rsidR="00722A2E">
        <w:rPr>
          <w:rFonts w:ascii="Helvetica" w:hAnsi="Helvetica"/>
          <w:b/>
        </w:rPr>
        <w:t>[3-SCREEN]</w:t>
      </w:r>
      <w:r w:rsidR="00DE5188" w:rsidRPr="0051748E">
        <w:rPr>
          <w:rFonts w:ascii="Helvetica" w:hAnsi="Helvetica"/>
        </w:rPr>
        <w:t>.</w:t>
      </w:r>
    </w:p>
    <w:p w14:paraId="667A5975" w14:textId="77777777" w:rsidR="00722A2E" w:rsidRDefault="00722A2E" w:rsidP="00722A2E">
      <w:pPr>
        <w:pStyle w:val="ListParagraph"/>
        <w:ind w:left="1080"/>
        <w:rPr>
          <w:rFonts w:ascii="Helvetica" w:hAnsi="Helvetica"/>
        </w:rPr>
      </w:pPr>
    </w:p>
    <w:p w14:paraId="7EC6C786" w14:textId="77777777" w:rsidR="00722A2E" w:rsidRDefault="00722A2E" w:rsidP="00722A2E">
      <w:pPr>
        <w:pStyle w:val="ListParagraph"/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Talent clicking Calibrate, with monitor visible in frame</w:t>
      </w:r>
    </w:p>
    <w:p w14:paraId="2AE160B5" w14:textId="77777777" w:rsidR="00722A2E" w:rsidRDefault="00722A2E" w:rsidP="00722A2E">
      <w:pPr>
        <w:pStyle w:val="ListParagraph"/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Talent pointing to/indicating where participant should fixate, with monitor visible in frame</w:t>
      </w:r>
    </w:p>
    <w:p w14:paraId="2347D181" w14:textId="77777777" w:rsidR="00722A2E" w:rsidRPr="00DE5188" w:rsidRDefault="00722A2E" w:rsidP="00722A2E">
      <w:pPr>
        <w:pStyle w:val="ListParagraph"/>
        <w:numPr>
          <w:ilvl w:val="2"/>
          <w:numId w:val="12"/>
        </w:numPr>
        <w:rPr>
          <w:rFonts w:ascii="Helvetica" w:hAnsi="Helvetica"/>
        </w:rPr>
      </w:pP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Shot of fixation targets that would be visible to participant during calibration</w:t>
      </w:r>
    </w:p>
    <w:p w14:paraId="153CFBDC" w14:textId="77777777" w:rsidR="00DE5188" w:rsidRPr="00DE5188" w:rsidRDefault="00DE5188" w:rsidP="00DE5188">
      <w:pPr>
        <w:rPr>
          <w:rFonts w:ascii="Helvetica" w:hAnsi="Helvetica"/>
          <w:color w:val="000000"/>
        </w:rPr>
      </w:pPr>
    </w:p>
    <w:p w14:paraId="5F96F106" w14:textId="77777777" w:rsidR="00722A2E" w:rsidRDefault="00DE5188" w:rsidP="00DE5188">
      <w:pPr>
        <w:pStyle w:val="ListParagraph"/>
        <w:numPr>
          <w:ilvl w:val="1"/>
          <w:numId w:val="12"/>
        </w:numPr>
        <w:rPr>
          <w:rFonts w:ascii="Helvetica" w:hAnsi="Helvetica"/>
        </w:rPr>
      </w:pPr>
      <w:r w:rsidRPr="0051748E">
        <w:rPr>
          <w:rFonts w:ascii="Helvetica" w:hAnsi="Helvetica"/>
        </w:rPr>
        <w:t xml:space="preserve">Click </w:t>
      </w:r>
      <w:r w:rsidR="00722A2E">
        <w:rPr>
          <w:rFonts w:ascii="Helvetica" w:hAnsi="Helvetica"/>
        </w:rPr>
        <w:t>“</w:t>
      </w:r>
      <w:r w:rsidRPr="00722A2E">
        <w:rPr>
          <w:rFonts w:ascii="Helvetica" w:hAnsi="Helvetica"/>
        </w:rPr>
        <w:t>Validate</w:t>
      </w:r>
      <w:r w:rsidR="00722A2E" w:rsidRPr="00722A2E">
        <w:rPr>
          <w:rFonts w:ascii="Helvetica" w:hAnsi="Helvetica"/>
        </w:rPr>
        <w:t>”</w:t>
      </w:r>
      <w:r w:rsidR="00722A2E">
        <w:rPr>
          <w:rFonts w:ascii="Helvetica" w:hAnsi="Helvetica"/>
          <w:b/>
        </w:rPr>
        <w:t xml:space="preserve"> [1-SCREEN] </w:t>
      </w:r>
      <w:r w:rsidR="00722A2E">
        <w:rPr>
          <w:rFonts w:ascii="Helvetica" w:hAnsi="Helvetica"/>
        </w:rPr>
        <w:t xml:space="preserve">… and </w:t>
      </w:r>
      <w:r w:rsidRPr="00DE5188">
        <w:rPr>
          <w:rFonts w:ascii="Helvetica" w:hAnsi="Helvetica"/>
        </w:rPr>
        <w:t>ask</w:t>
      </w:r>
      <w:r w:rsidR="00722A2E">
        <w:rPr>
          <w:rFonts w:ascii="Helvetica" w:hAnsi="Helvetica"/>
        </w:rPr>
        <w:t xml:space="preserve"> the</w:t>
      </w:r>
      <w:r w:rsidRPr="00DE5188">
        <w:rPr>
          <w:rFonts w:ascii="Helvetica" w:hAnsi="Helvetica"/>
        </w:rPr>
        <w:t xml:space="preserve"> participant to fixate</w:t>
      </w:r>
      <w:r w:rsidR="00722A2E">
        <w:rPr>
          <w:rFonts w:ascii="Helvetica" w:hAnsi="Helvetica"/>
        </w:rPr>
        <w:t xml:space="preserve"> on</w:t>
      </w:r>
      <w:r w:rsidRPr="00DE5188">
        <w:rPr>
          <w:rFonts w:ascii="Helvetica" w:hAnsi="Helvetica"/>
        </w:rPr>
        <w:t xml:space="preserve"> the same grid of fixation targets</w:t>
      </w:r>
      <w:r w:rsidR="00722A2E">
        <w:rPr>
          <w:rFonts w:ascii="Helvetica" w:hAnsi="Helvetica"/>
        </w:rPr>
        <w:t xml:space="preserve"> to validate the calibration results </w:t>
      </w:r>
      <w:r w:rsidR="00722A2E">
        <w:rPr>
          <w:rFonts w:ascii="Helvetica" w:hAnsi="Helvetica"/>
          <w:b/>
        </w:rPr>
        <w:t>[1-MED-TXT]</w:t>
      </w:r>
      <w:r w:rsidRPr="00DE5188">
        <w:rPr>
          <w:rFonts w:ascii="Helvetica" w:hAnsi="Helvetica"/>
        </w:rPr>
        <w:t>.</w:t>
      </w:r>
    </w:p>
    <w:p w14:paraId="3CA965AC" w14:textId="77777777" w:rsidR="00722A2E" w:rsidRDefault="00722A2E" w:rsidP="00722A2E">
      <w:pPr>
        <w:pStyle w:val="ListParagraph"/>
        <w:ind w:left="1080"/>
        <w:rPr>
          <w:rFonts w:ascii="Helvetica" w:hAnsi="Helvetica"/>
        </w:rPr>
      </w:pPr>
    </w:p>
    <w:p w14:paraId="49AE3FF1" w14:textId="673CFAFD" w:rsidR="00722A2E" w:rsidRPr="001B56A0" w:rsidRDefault="00722A2E" w:rsidP="00722A2E">
      <w:pPr>
        <w:pStyle w:val="ListParagraph"/>
        <w:numPr>
          <w:ilvl w:val="2"/>
          <w:numId w:val="12"/>
        </w:numPr>
        <w:rPr>
          <w:rFonts w:ascii="Helvetica" w:hAnsi="Helvetica"/>
          <w:strike/>
        </w:rPr>
      </w:pPr>
      <w:r w:rsidRPr="001B56A0">
        <w:rPr>
          <w:rFonts w:ascii="Helvetica" w:hAnsi="Helvetica"/>
          <w:strike/>
          <w:highlight w:val="yellow"/>
        </w:rPr>
        <w:t>*To be provided by Authors</w:t>
      </w:r>
      <w:r w:rsidRPr="001B56A0">
        <w:rPr>
          <w:rFonts w:ascii="Helvetica" w:hAnsi="Helvetica"/>
          <w:strike/>
        </w:rPr>
        <w:t>: Validate being clicked</w:t>
      </w:r>
    </w:p>
    <w:p w14:paraId="3CD7CCD4" w14:textId="77777777" w:rsidR="00722A2E" w:rsidRDefault="00722A2E" w:rsidP="00722A2E">
      <w:pPr>
        <w:pStyle w:val="ListParagraph"/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Talent gesturing to participant to fixate on targets again (TEXT: Repeat calibration/validation if error &gt;1°)</w:t>
      </w:r>
    </w:p>
    <w:p w14:paraId="447D9185" w14:textId="2975A410" w:rsidR="00B403FE" w:rsidRPr="001B56A0" w:rsidRDefault="001B56A0" w:rsidP="00722A2E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</w:rPr>
      </w:pPr>
      <w:r w:rsidRPr="001B56A0">
        <w:rPr>
          <w:rFonts w:ascii="Helvetica" w:hAnsi="Helvetica"/>
          <w:color w:val="FF0000"/>
        </w:rPr>
        <w:t xml:space="preserve">Added shot: </w:t>
      </w:r>
      <w:r w:rsidR="00B403FE" w:rsidRPr="001B56A0">
        <w:rPr>
          <w:rFonts w:ascii="Helvetica" w:hAnsi="Helvetica"/>
          <w:color w:val="FF0000"/>
        </w:rPr>
        <w:t>Add another video where the participant is in view.</w:t>
      </w:r>
    </w:p>
    <w:p w14:paraId="3DD9B769" w14:textId="77777777" w:rsidR="00722A2E" w:rsidRDefault="00722A2E" w:rsidP="00722A2E">
      <w:pPr>
        <w:pStyle w:val="ListParagraph"/>
        <w:ind w:left="1080"/>
        <w:rPr>
          <w:rFonts w:ascii="Helvetica" w:hAnsi="Helvetica"/>
        </w:rPr>
      </w:pPr>
    </w:p>
    <w:p w14:paraId="645DFB2D" w14:textId="77777777" w:rsidR="00722A2E" w:rsidRDefault="00DE5188" w:rsidP="00722A2E">
      <w:pPr>
        <w:pStyle w:val="ListParagraph"/>
        <w:numPr>
          <w:ilvl w:val="1"/>
          <w:numId w:val="12"/>
        </w:numPr>
        <w:rPr>
          <w:rFonts w:ascii="Helvetica" w:hAnsi="Helvetica"/>
        </w:rPr>
      </w:pPr>
      <w:r w:rsidRPr="00722A2E">
        <w:rPr>
          <w:rFonts w:ascii="Helvetica" w:hAnsi="Helvetica"/>
        </w:rPr>
        <w:t xml:space="preserve">Perform a drift check </w:t>
      </w:r>
      <w:r w:rsidR="00722A2E">
        <w:rPr>
          <w:rFonts w:ascii="Helvetica" w:hAnsi="Helvetica"/>
        </w:rPr>
        <w:t>by ask</w:t>
      </w:r>
      <w:r w:rsidR="00CF11C2">
        <w:rPr>
          <w:rFonts w:ascii="Helvetica" w:hAnsi="Helvetica"/>
        </w:rPr>
        <w:t>ing</w:t>
      </w:r>
      <w:r w:rsidR="00722A2E">
        <w:rPr>
          <w:rFonts w:ascii="Helvetica" w:hAnsi="Helvetica"/>
        </w:rPr>
        <w:t xml:space="preserve"> the participant</w:t>
      </w:r>
      <w:r w:rsidRPr="00722A2E">
        <w:rPr>
          <w:rFonts w:ascii="Helvetica" w:hAnsi="Helvetica"/>
        </w:rPr>
        <w:t xml:space="preserve"> to press the </w:t>
      </w:r>
      <w:r w:rsidR="00722A2E">
        <w:rPr>
          <w:rFonts w:ascii="Helvetica" w:hAnsi="Helvetica"/>
        </w:rPr>
        <w:t>space bar</w:t>
      </w:r>
      <w:r w:rsidRPr="00722A2E">
        <w:rPr>
          <w:rFonts w:ascii="Helvetica" w:hAnsi="Helvetica"/>
        </w:rPr>
        <w:t xml:space="preserve"> on the keyboard while fixating </w:t>
      </w:r>
      <w:r w:rsidR="00CF11C2">
        <w:rPr>
          <w:rFonts w:ascii="Helvetica" w:hAnsi="Helvetica"/>
        </w:rPr>
        <w:t>on</w:t>
      </w:r>
      <w:r w:rsidRPr="00722A2E">
        <w:rPr>
          <w:rFonts w:ascii="Helvetica" w:hAnsi="Helvetica"/>
        </w:rPr>
        <w:t xml:space="preserve"> the black dot in the center of the screen</w:t>
      </w:r>
      <w:r w:rsidR="00722A2E">
        <w:rPr>
          <w:rFonts w:ascii="Helvetica" w:hAnsi="Helvetica"/>
        </w:rPr>
        <w:t xml:space="preserve"> </w:t>
      </w:r>
      <w:r w:rsidR="00722A2E">
        <w:rPr>
          <w:rFonts w:ascii="Helvetica" w:hAnsi="Helvetica"/>
          <w:b/>
        </w:rPr>
        <w:t>[1-MED]</w:t>
      </w:r>
      <w:r w:rsidRPr="00722A2E">
        <w:rPr>
          <w:rFonts w:ascii="Helvetica" w:hAnsi="Helvetica"/>
        </w:rPr>
        <w:t>.</w:t>
      </w:r>
    </w:p>
    <w:p w14:paraId="0479EADB" w14:textId="77777777" w:rsidR="00722A2E" w:rsidRDefault="00722A2E" w:rsidP="00722A2E">
      <w:pPr>
        <w:pStyle w:val="ListParagraph"/>
        <w:ind w:left="1080"/>
        <w:rPr>
          <w:rFonts w:ascii="Helvetica" w:hAnsi="Helvetica"/>
        </w:rPr>
      </w:pPr>
    </w:p>
    <w:p w14:paraId="5433908D" w14:textId="77777777" w:rsidR="00722A2E" w:rsidRDefault="00722A2E" w:rsidP="00722A2E">
      <w:pPr>
        <w:pStyle w:val="ListParagraph"/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Talent demonstrating to participant now to focus on black dot and to press space bar</w:t>
      </w:r>
    </w:p>
    <w:p w14:paraId="593D4584" w14:textId="77777777" w:rsidR="00722A2E" w:rsidRDefault="00722A2E" w:rsidP="00722A2E">
      <w:pPr>
        <w:pStyle w:val="ListParagraph"/>
        <w:ind w:left="1080"/>
        <w:rPr>
          <w:rFonts w:ascii="Helvetica" w:hAnsi="Helvetica"/>
        </w:rPr>
      </w:pPr>
    </w:p>
    <w:p w14:paraId="1EA0C00F" w14:textId="77777777" w:rsidR="00722A2E" w:rsidRDefault="00722A2E" w:rsidP="00722A2E">
      <w:pPr>
        <w:pStyle w:val="ListParagraph"/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Then p</w:t>
      </w:r>
      <w:r w:rsidR="00DE5188" w:rsidRPr="00722A2E">
        <w:rPr>
          <w:rFonts w:ascii="Helvetica" w:hAnsi="Helvetica"/>
        </w:rPr>
        <w:t xml:space="preserve">resent the visual stimuli via the Display PC monitor </w:t>
      </w:r>
      <w:r>
        <w:rPr>
          <w:rFonts w:ascii="Helvetica" w:hAnsi="Helvetica"/>
          <w:b/>
        </w:rPr>
        <w:t xml:space="preserve">[1-SCREEN] </w:t>
      </w:r>
      <w:r>
        <w:rPr>
          <w:rFonts w:ascii="Helvetica" w:hAnsi="Helvetica"/>
        </w:rPr>
        <w:t>while</w:t>
      </w:r>
      <w:r w:rsidR="00DE5188" w:rsidRPr="00722A2E">
        <w:rPr>
          <w:rFonts w:ascii="Helvetica" w:hAnsi="Helvetica"/>
        </w:rPr>
        <w:t xml:space="preserve"> play</w:t>
      </w:r>
      <w:r>
        <w:rPr>
          <w:rFonts w:ascii="Helvetica" w:hAnsi="Helvetica"/>
        </w:rPr>
        <w:t>ing</w:t>
      </w:r>
      <w:r w:rsidR="00DE5188" w:rsidRPr="00722A2E">
        <w:rPr>
          <w:rFonts w:ascii="Helvetica" w:hAnsi="Helvetica"/>
        </w:rPr>
        <w:t xml:space="preserve"> the auditory stimuli via a pair of external speakers situated to the left and right of the monitor </w:t>
      </w:r>
      <w:r>
        <w:rPr>
          <w:rFonts w:ascii="Helvetica" w:hAnsi="Helvetica"/>
          <w:b/>
        </w:rPr>
        <w:t>[2-MED-TXT]</w:t>
      </w:r>
      <w:r>
        <w:rPr>
          <w:rFonts w:ascii="Helvetica" w:hAnsi="Helvetica"/>
        </w:rPr>
        <w:t>.</w:t>
      </w:r>
    </w:p>
    <w:p w14:paraId="17F4B088" w14:textId="77777777" w:rsidR="00722A2E" w:rsidRDefault="00722A2E" w:rsidP="00722A2E">
      <w:pPr>
        <w:pStyle w:val="ListParagraph"/>
        <w:ind w:left="1080"/>
        <w:rPr>
          <w:rFonts w:ascii="Helvetica" w:hAnsi="Helvetica"/>
        </w:rPr>
      </w:pPr>
    </w:p>
    <w:p w14:paraId="212503E9" w14:textId="77777777" w:rsidR="00722A2E" w:rsidRDefault="00722A2E" w:rsidP="00722A2E">
      <w:pPr>
        <w:pStyle w:val="ListParagraph"/>
        <w:numPr>
          <w:ilvl w:val="2"/>
          <w:numId w:val="12"/>
        </w:numPr>
        <w:ind w:left="1350"/>
        <w:rPr>
          <w:rFonts w:ascii="Helvetica" w:hAnsi="Helvetica"/>
        </w:rPr>
      </w:pPr>
      <w:r>
        <w:rPr>
          <w:rFonts w:ascii="Helvetica" w:hAnsi="Helvetica"/>
          <w:highlight w:val="yellow"/>
        </w:rPr>
        <w:t xml:space="preserve"> </w:t>
      </w: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Shot of at least one visual stimulus</w:t>
      </w:r>
    </w:p>
    <w:p w14:paraId="2413C575" w14:textId="77777777" w:rsidR="00722A2E" w:rsidRDefault="00722A2E" w:rsidP="00722A2E">
      <w:pPr>
        <w:pStyle w:val="ListParagraph"/>
        <w:numPr>
          <w:ilvl w:val="2"/>
          <w:numId w:val="12"/>
        </w:numPr>
        <w:ind w:left="1350"/>
        <w:rPr>
          <w:rFonts w:ascii="Helvetica" w:hAnsi="Helvetica"/>
        </w:rPr>
      </w:pPr>
      <w:r>
        <w:rPr>
          <w:rFonts w:ascii="Helvetica" w:hAnsi="Helvetica"/>
        </w:rPr>
        <w:t xml:space="preserve"> Participant watching stimuli while auditory stimuli are being played (Videographer: Please capture auditory stimuli as possible) (Video Editor: please use sound of auditory stimuli as possible) (TEXT: Alternative: Use earphones instead of speakers)</w:t>
      </w:r>
    </w:p>
    <w:p w14:paraId="258ADBBE" w14:textId="77777777" w:rsidR="00921645" w:rsidRDefault="00921645" w:rsidP="00921645">
      <w:pPr>
        <w:pStyle w:val="ListParagraph"/>
        <w:ind w:left="1350"/>
        <w:rPr>
          <w:rFonts w:ascii="Helvetica" w:hAnsi="Helvetica"/>
        </w:rPr>
      </w:pPr>
    </w:p>
    <w:p w14:paraId="5B1CD160" w14:textId="77777777" w:rsidR="00921645" w:rsidRPr="00921645" w:rsidRDefault="00921645" w:rsidP="00921645">
      <w:pPr>
        <w:pStyle w:val="ListParagraph"/>
        <w:numPr>
          <w:ilvl w:val="1"/>
          <w:numId w:val="12"/>
        </w:numPr>
        <w:rPr>
          <w:rFonts w:ascii="Helvetica" w:eastAsia="Times New Roman" w:hAnsi="Helvetica" w:cs="Times New Roman"/>
          <w:color w:val="auto"/>
          <w:lang w:eastAsia="zh-CN"/>
        </w:rPr>
      </w:pPr>
      <w:r>
        <w:rPr>
          <w:rFonts w:ascii="Helvetica" w:hAnsi="Helvetica"/>
        </w:rPr>
        <w:t xml:space="preserve">For data coding and analysis, open the Data Viewer </w:t>
      </w:r>
      <w:r>
        <w:rPr>
          <w:rFonts w:ascii="Helvetica" w:hAnsi="Helvetica"/>
          <w:b/>
        </w:rPr>
        <w:t>[1-MED-over the shoulder]</w:t>
      </w:r>
      <w:r>
        <w:rPr>
          <w:rFonts w:ascii="Helvetica" w:hAnsi="Helvetica"/>
        </w:rPr>
        <w:t xml:space="preserve"> and click “File”, “Import File”, and “Import Multiple Eyelink Data Files”</w:t>
      </w:r>
      <w:r>
        <w:rPr>
          <w:rFonts w:ascii="Helvetica" w:hAnsi="Helvetica"/>
          <w:b/>
        </w:rPr>
        <w:t xml:space="preserve"> </w:t>
      </w:r>
      <w:r w:rsidR="00DE5188" w:rsidRPr="00DE5188">
        <w:rPr>
          <w:rFonts w:ascii="Helvetica" w:hAnsi="Helvetica"/>
        </w:rPr>
        <w:t xml:space="preserve">to import all </w:t>
      </w:r>
      <w:r>
        <w:rPr>
          <w:rFonts w:ascii="Helvetica" w:hAnsi="Helvetica"/>
        </w:rPr>
        <w:t xml:space="preserve">of </w:t>
      </w:r>
      <w:r w:rsidR="00DE5188" w:rsidRPr="00DE5188">
        <w:rPr>
          <w:rFonts w:ascii="Helvetica" w:hAnsi="Helvetica"/>
        </w:rPr>
        <w:lastRenderedPageBreak/>
        <w:t xml:space="preserve">the recorded eye tracker files </w:t>
      </w:r>
      <w:r>
        <w:rPr>
          <w:rFonts w:ascii="Helvetica" w:hAnsi="Helvetica"/>
          <w:b/>
        </w:rPr>
        <w:t>[2-SCREEN]</w:t>
      </w:r>
      <w:r>
        <w:rPr>
          <w:rFonts w:ascii="Helvetica" w:hAnsi="Helvetica"/>
        </w:rPr>
        <w:t>.</w:t>
      </w:r>
    </w:p>
    <w:p w14:paraId="7B994968" w14:textId="77777777" w:rsidR="00921645" w:rsidRPr="00921645" w:rsidRDefault="00921645" w:rsidP="00921645">
      <w:pPr>
        <w:pStyle w:val="ListParagraph"/>
        <w:ind w:left="1080"/>
        <w:rPr>
          <w:rFonts w:ascii="Helvetica" w:eastAsia="Times New Roman" w:hAnsi="Helvetica" w:cs="Times New Roman"/>
          <w:color w:val="auto"/>
          <w:lang w:eastAsia="zh-CN"/>
        </w:rPr>
      </w:pPr>
    </w:p>
    <w:p w14:paraId="42A20C73" w14:textId="77777777" w:rsidR="00921645" w:rsidRDefault="00921645" w:rsidP="00921645">
      <w:pPr>
        <w:pStyle w:val="ListParagraph"/>
        <w:numPr>
          <w:ilvl w:val="2"/>
          <w:numId w:val="12"/>
        </w:numPr>
        <w:ind w:left="1350"/>
        <w:rPr>
          <w:rFonts w:ascii="Helvetica" w:eastAsia="Times New Roman" w:hAnsi="Helvetica" w:cs="Times New Roman"/>
          <w:color w:val="auto"/>
          <w:lang w:eastAsia="zh-CN"/>
        </w:rPr>
      </w:pPr>
      <w:r>
        <w:rPr>
          <w:rFonts w:ascii="Helvetica" w:eastAsia="Times New Roman" w:hAnsi="Helvetica" w:cs="Times New Roman"/>
          <w:color w:val="auto"/>
          <w:lang w:eastAsia="zh-CN"/>
        </w:rPr>
        <w:t xml:space="preserve"> Talent opening Data Viewer, with monitor visible in frame</w:t>
      </w:r>
    </w:p>
    <w:p w14:paraId="5DC46062" w14:textId="77777777" w:rsidR="00921645" w:rsidRPr="00921645" w:rsidRDefault="00921645" w:rsidP="00921645">
      <w:pPr>
        <w:pStyle w:val="ListParagraph"/>
        <w:numPr>
          <w:ilvl w:val="2"/>
          <w:numId w:val="12"/>
        </w:numPr>
        <w:ind w:left="1350"/>
        <w:rPr>
          <w:rFonts w:ascii="Helvetica" w:eastAsia="Times New Roman" w:hAnsi="Helvetica" w:cs="Times New Roman"/>
          <w:color w:val="auto"/>
          <w:lang w:eastAsia="zh-CN"/>
        </w:rPr>
      </w:pPr>
      <w:r>
        <w:rPr>
          <w:rFonts w:ascii="Helvetica" w:hAnsi="Helvetica"/>
          <w:highlight w:val="yellow"/>
        </w:rPr>
        <w:t xml:space="preserve"> </w:t>
      </w: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File, Import File, and Import Multiple Eyelink Data Files being clicked/files being imported</w:t>
      </w:r>
    </w:p>
    <w:p w14:paraId="51B269D1" w14:textId="77777777" w:rsidR="00921645" w:rsidRPr="00921645" w:rsidRDefault="00921645" w:rsidP="00921645">
      <w:pPr>
        <w:pStyle w:val="ListParagraph"/>
        <w:ind w:left="1080"/>
        <w:rPr>
          <w:rFonts w:ascii="Helvetica" w:eastAsia="Times New Roman" w:hAnsi="Helvetica" w:cs="Times New Roman"/>
          <w:color w:val="auto"/>
          <w:lang w:eastAsia="zh-CN"/>
        </w:rPr>
      </w:pPr>
    </w:p>
    <w:p w14:paraId="44924513" w14:textId="77777777" w:rsidR="00921645" w:rsidRPr="00921645" w:rsidRDefault="00921645" w:rsidP="00921645">
      <w:pPr>
        <w:pStyle w:val="ListParagraph"/>
        <w:numPr>
          <w:ilvl w:val="1"/>
          <w:numId w:val="12"/>
        </w:numPr>
        <w:rPr>
          <w:rFonts w:ascii="Helvetica" w:eastAsia="Times New Roman" w:hAnsi="Helvetica" w:cs="Times New Roman"/>
          <w:color w:val="auto"/>
          <w:lang w:eastAsia="zh-CN"/>
        </w:rPr>
      </w:pPr>
      <w:r>
        <w:rPr>
          <w:rFonts w:ascii="Helvetica" w:hAnsi="Helvetica"/>
        </w:rPr>
        <w:t>S</w:t>
      </w:r>
      <w:r w:rsidR="00DE5188" w:rsidRPr="00DE5188">
        <w:rPr>
          <w:rFonts w:ascii="Helvetica" w:hAnsi="Helvetica"/>
        </w:rPr>
        <w:t xml:space="preserve">ave </w:t>
      </w:r>
      <w:r>
        <w:rPr>
          <w:rFonts w:ascii="Helvetica" w:hAnsi="Helvetica"/>
        </w:rPr>
        <w:t>the files</w:t>
      </w:r>
      <w:r w:rsidR="00DE5188" w:rsidRPr="00DE5188">
        <w:rPr>
          <w:rFonts w:ascii="Helvetica" w:hAnsi="Helvetica"/>
        </w:rPr>
        <w:t xml:space="preserve"> </w:t>
      </w:r>
      <w:r>
        <w:rPr>
          <w:rFonts w:ascii="Helvetica" w:hAnsi="Helvetica"/>
        </w:rPr>
        <w:t>in</w:t>
      </w:r>
      <w:r w:rsidR="00DE5188" w:rsidRPr="00DE5188">
        <w:rPr>
          <w:rFonts w:ascii="Helvetica" w:hAnsi="Helvetica"/>
        </w:rPr>
        <w:t xml:space="preserve"> a single </w:t>
      </w:r>
      <w:r w:rsidR="00DE5188" w:rsidRPr="00DE5188">
        <w:rPr>
          <w:rFonts w:ascii="Helvetica" w:hAnsi="Helvetica"/>
          <w:i/>
        </w:rPr>
        <w:t>.EVS</w:t>
      </w:r>
      <w:r w:rsidR="00DE5188" w:rsidRPr="00DE5188">
        <w:rPr>
          <w:rFonts w:ascii="Helvetica" w:hAnsi="Helvetica"/>
        </w:rPr>
        <w:t xml:space="preserve"> file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[1-SCREEN]</w:t>
      </w:r>
      <w:r>
        <w:rPr>
          <w:rFonts w:ascii="Helvetica" w:hAnsi="Helvetica"/>
        </w:rPr>
        <w:t>.</w:t>
      </w:r>
    </w:p>
    <w:p w14:paraId="3A70D50D" w14:textId="77777777" w:rsidR="00921645" w:rsidRPr="00921645" w:rsidRDefault="00921645" w:rsidP="00921645">
      <w:pPr>
        <w:pStyle w:val="ListParagraph"/>
        <w:ind w:left="1080"/>
        <w:rPr>
          <w:rFonts w:ascii="Helvetica" w:eastAsia="Times New Roman" w:hAnsi="Helvetica" w:cs="Times New Roman"/>
          <w:color w:val="auto"/>
          <w:lang w:eastAsia="zh-CN"/>
        </w:rPr>
      </w:pPr>
    </w:p>
    <w:p w14:paraId="15AA23D3" w14:textId="77777777" w:rsidR="00921645" w:rsidRPr="00CF11C2" w:rsidRDefault="00921645" w:rsidP="00921645">
      <w:pPr>
        <w:pStyle w:val="ListParagraph"/>
        <w:numPr>
          <w:ilvl w:val="2"/>
          <w:numId w:val="12"/>
        </w:numPr>
        <w:ind w:left="1350"/>
        <w:rPr>
          <w:rFonts w:ascii="Helvetica" w:eastAsia="Times New Roman" w:hAnsi="Helvetica" w:cs="Times New Roman"/>
          <w:color w:val="auto"/>
          <w:lang w:eastAsia="zh-CN"/>
        </w:rPr>
      </w:pPr>
      <w:r>
        <w:rPr>
          <w:rFonts w:ascii="Helvetica" w:hAnsi="Helvetica"/>
          <w:highlight w:val="yellow"/>
        </w:rPr>
        <w:t xml:space="preserve"> </w:t>
      </w: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Files being saved</w:t>
      </w:r>
    </w:p>
    <w:p w14:paraId="3B2D0FCC" w14:textId="77777777" w:rsidR="00CF11C2" w:rsidRPr="00921645" w:rsidRDefault="00CF11C2" w:rsidP="00CF11C2">
      <w:pPr>
        <w:pStyle w:val="ListParagraph"/>
        <w:ind w:left="1350"/>
        <w:rPr>
          <w:rFonts w:ascii="Helvetica" w:eastAsia="Times New Roman" w:hAnsi="Helvetica" w:cs="Times New Roman"/>
          <w:color w:val="auto"/>
          <w:lang w:eastAsia="zh-CN"/>
        </w:rPr>
      </w:pPr>
    </w:p>
    <w:p w14:paraId="4AC3DD26" w14:textId="77777777" w:rsidR="000109A5" w:rsidRDefault="00921645" w:rsidP="000109A5">
      <w:pPr>
        <w:pStyle w:val="ListParagraph"/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Then open the .EVS fil</w:t>
      </w:r>
      <w:r w:rsidR="000109A5">
        <w:rPr>
          <w:rFonts w:ascii="Helvetica" w:hAnsi="Helvetica"/>
        </w:rPr>
        <w:t xml:space="preserve">e and click “Analysis”, “Reports”, and “Sample Report” </w:t>
      </w:r>
      <w:r w:rsidR="00DE5188" w:rsidRPr="00DE5188">
        <w:rPr>
          <w:rFonts w:ascii="Helvetica" w:hAnsi="Helvetica"/>
        </w:rPr>
        <w:t>to export the raw sample data with no aggregation</w:t>
      </w:r>
      <w:r w:rsidR="000109A5">
        <w:rPr>
          <w:rFonts w:ascii="Helvetica" w:hAnsi="Helvetica"/>
        </w:rPr>
        <w:t xml:space="preserve"> </w:t>
      </w:r>
      <w:r w:rsidR="000109A5">
        <w:rPr>
          <w:rFonts w:ascii="Helvetica" w:hAnsi="Helvetica"/>
          <w:b/>
        </w:rPr>
        <w:t>[1-SCREEN]</w:t>
      </w:r>
      <w:r w:rsidR="00DE5188" w:rsidRPr="00DE5188">
        <w:rPr>
          <w:rFonts w:ascii="Helvetica" w:hAnsi="Helvetica"/>
        </w:rPr>
        <w:t>.</w:t>
      </w:r>
    </w:p>
    <w:p w14:paraId="5707E50D" w14:textId="77777777" w:rsidR="000109A5" w:rsidRDefault="000109A5" w:rsidP="000109A5">
      <w:pPr>
        <w:pStyle w:val="ListParagraph"/>
        <w:ind w:left="1080"/>
        <w:rPr>
          <w:rFonts w:ascii="Helvetica" w:hAnsi="Helvetica"/>
        </w:rPr>
      </w:pPr>
    </w:p>
    <w:p w14:paraId="64EB134A" w14:textId="77777777" w:rsidR="00DE5188" w:rsidRPr="000109A5" w:rsidRDefault="000109A5" w:rsidP="000109A5">
      <w:pPr>
        <w:pStyle w:val="ListParagraph"/>
        <w:numPr>
          <w:ilvl w:val="2"/>
          <w:numId w:val="12"/>
        </w:numPr>
        <w:ind w:left="1350"/>
        <w:rPr>
          <w:rFonts w:ascii="Helvetica" w:hAnsi="Helvetica"/>
        </w:rPr>
      </w:pPr>
      <w:r>
        <w:rPr>
          <w:rFonts w:ascii="Helvetica" w:hAnsi="Helvetica"/>
          <w:highlight w:val="yellow"/>
        </w:rPr>
        <w:t xml:space="preserve"> </w:t>
      </w:r>
      <w:r w:rsidRPr="00652F4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.EVS file being opened, then Analysis, Reports, and Sample Report being clicked/data being exported</w:t>
      </w:r>
      <w:r w:rsidR="00DE5188" w:rsidRPr="00DE5188">
        <w:rPr>
          <w:rFonts w:ascii="Helvetica" w:hAnsi="Helvetica"/>
        </w:rPr>
        <w:t xml:space="preserve"> </w:t>
      </w:r>
    </w:p>
    <w:p w14:paraId="294FE97B" w14:textId="77777777" w:rsidR="009027BE" w:rsidRDefault="00CE10F2" w:rsidP="009027BE">
      <w:pPr>
        <w:numPr>
          <w:ilvl w:val="0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Cs w:val="24"/>
        </w:rPr>
      </w:pPr>
      <w:r w:rsidRPr="002A53D1">
        <w:rPr>
          <w:rFonts w:ascii="Helvetica" w:hAnsi="Helvetica" w:cs="Arial"/>
          <w:b/>
          <w:szCs w:val="24"/>
        </w:rPr>
        <w:t xml:space="preserve">Results: </w:t>
      </w:r>
      <w:r w:rsidR="004B749D">
        <w:rPr>
          <w:rFonts w:ascii="Helvetica" w:hAnsi="Helvetica" w:cs="Calibri"/>
          <w:b/>
          <w:bCs/>
        </w:rPr>
        <w:t>Representative Eye Movements in Response to Online Spoken Language Processing</w:t>
      </w:r>
    </w:p>
    <w:p w14:paraId="79BCE73A" w14:textId="77777777" w:rsidR="00DE5188" w:rsidRDefault="00DE5188" w:rsidP="00DE5188">
      <w:pPr>
        <w:ind w:left="1080"/>
      </w:pPr>
    </w:p>
    <w:p w14:paraId="5EFF8A37" w14:textId="77777777" w:rsidR="00904192" w:rsidRPr="00904192" w:rsidRDefault="00904192" w:rsidP="00DE5188">
      <w:pPr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 w:cs="Times"/>
        </w:rPr>
        <w:t>T</w:t>
      </w:r>
      <w:r w:rsidR="00DE5188" w:rsidRPr="00DE5188">
        <w:rPr>
          <w:rFonts w:ascii="Helvetica" w:hAnsi="Helvetica" w:cs="Times"/>
        </w:rPr>
        <w:t>he correct response to a conjunctive statement is the big open box</w:t>
      </w:r>
      <w:r>
        <w:rPr>
          <w:rFonts w:ascii="Helvetica" w:hAnsi="Helvetica" w:cs="Times"/>
        </w:rPr>
        <w:t xml:space="preserve"> </w:t>
      </w:r>
      <w:r>
        <w:rPr>
          <w:rFonts w:ascii="Helvetica" w:hAnsi="Helvetica" w:cs="Times"/>
          <w:b/>
        </w:rPr>
        <w:t>[1-LM]</w:t>
      </w:r>
      <w:r w:rsidR="00DE5188" w:rsidRPr="00DE5188">
        <w:rPr>
          <w:rFonts w:ascii="Helvetica" w:hAnsi="Helvetica" w:cs="Times"/>
        </w:rPr>
        <w:t xml:space="preserve">, </w:t>
      </w:r>
      <w:r>
        <w:rPr>
          <w:rFonts w:ascii="Helvetica" w:hAnsi="Helvetica" w:cs="Times"/>
        </w:rPr>
        <w:t>while t</w:t>
      </w:r>
      <w:r w:rsidR="00DE5188" w:rsidRPr="00DE5188">
        <w:rPr>
          <w:rFonts w:ascii="Helvetica" w:hAnsi="Helvetica" w:cs="Times"/>
        </w:rPr>
        <w:t xml:space="preserve">he correct response to a </w:t>
      </w:r>
      <w:r w:rsidR="00DE5188" w:rsidRPr="00DE5188">
        <w:rPr>
          <w:rFonts w:ascii="Helvetica" w:hAnsi="Helvetica" w:cs="Times"/>
          <w:i/>
        </w:rPr>
        <w:t>but</w:t>
      </w:r>
      <w:r w:rsidR="00DE5188" w:rsidRPr="00DE5188">
        <w:rPr>
          <w:rFonts w:ascii="Helvetica" w:hAnsi="Helvetica" w:cs="Times"/>
        </w:rPr>
        <w:t>-statement is the small open box containing the first mentioned animal</w:t>
      </w:r>
      <w:r>
        <w:rPr>
          <w:rFonts w:ascii="Helvetica" w:hAnsi="Helvetica" w:cs="Times"/>
        </w:rPr>
        <w:t xml:space="preserve"> within the statement </w:t>
      </w:r>
      <w:r>
        <w:rPr>
          <w:rFonts w:ascii="Helvetica" w:hAnsi="Helvetica" w:cs="Times"/>
          <w:b/>
        </w:rPr>
        <w:t>[2-LM]</w:t>
      </w:r>
      <w:r>
        <w:rPr>
          <w:rFonts w:ascii="Helvetica" w:hAnsi="Helvetica" w:cs="Times"/>
        </w:rPr>
        <w:t>.</w:t>
      </w:r>
    </w:p>
    <w:p w14:paraId="0C663A6C" w14:textId="77777777" w:rsidR="00904192" w:rsidRPr="00904192" w:rsidRDefault="00904192" w:rsidP="00904192">
      <w:pPr>
        <w:ind w:left="1080"/>
        <w:rPr>
          <w:rFonts w:ascii="Helvetica" w:hAnsi="Helvetica"/>
        </w:rPr>
      </w:pPr>
    </w:p>
    <w:p w14:paraId="48DBFDED" w14:textId="77777777" w:rsidR="00904192" w:rsidRDefault="00904192" w:rsidP="00904192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Figure_1_JoVE_Test_Image.pdf: Video Editor: please emphasize big, open box</w:t>
      </w:r>
    </w:p>
    <w:p w14:paraId="3AA94BE2" w14:textId="77777777" w:rsidR="00904192" w:rsidRDefault="00904192" w:rsidP="00904192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Figure_1_JoVE_Test_Image.pdf: Video Editor: please emphasize small open box with cow</w:t>
      </w:r>
    </w:p>
    <w:p w14:paraId="0BD0EE54" w14:textId="77777777" w:rsidR="00904192" w:rsidRPr="00904192" w:rsidRDefault="00904192" w:rsidP="00904192">
      <w:pPr>
        <w:ind w:left="1368"/>
        <w:rPr>
          <w:rFonts w:ascii="Helvetica" w:hAnsi="Helvetica"/>
        </w:rPr>
      </w:pPr>
    </w:p>
    <w:p w14:paraId="6953BC18" w14:textId="77777777" w:rsidR="00904192" w:rsidRPr="00904192" w:rsidRDefault="00DE5188" w:rsidP="00DE5188">
      <w:pPr>
        <w:numPr>
          <w:ilvl w:val="1"/>
          <w:numId w:val="12"/>
        </w:numPr>
        <w:rPr>
          <w:rFonts w:ascii="Helvetica" w:hAnsi="Helvetica"/>
        </w:rPr>
      </w:pPr>
      <w:r w:rsidRPr="00DE5188">
        <w:rPr>
          <w:rFonts w:ascii="Helvetica" w:hAnsi="Helvetica" w:cs="Times"/>
        </w:rPr>
        <w:t xml:space="preserve">Critically, which box is chosen </w:t>
      </w:r>
      <w:r w:rsidR="00904192">
        <w:rPr>
          <w:rFonts w:ascii="Helvetica" w:hAnsi="Helvetica" w:cs="Times"/>
        </w:rPr>
        <w:t>for</w:t>
      </w:r>
      <w:r w:rsidRPr="00DE5188">
        <w:rPr>
          <w:rFonts w:ascii="Helvetica" w:hAnsi="Helvetica" w:cs="Times"/>
        </w:rPr>
        <w:t xml:space="preserve"> the conjunctive statements depends on how a con</w:t>
      </w:r>
      <w:r w:rsidR="00904192">
        <w:rPr>
          <w:rFonts w:ascii="Helvetica" w:hAnsi="Helvetica" w:cs="Times"/>
        </w:rPr>
        <w:t xml:space="preserve">ditional statement is processed </w:t>
      </w:r>
      <w:r w:rsidR="00904192">
        <w:rPr>
          <w:rFonts w:ascii="Helvetica" w:hAnsi="Helvetica" w:cs="Times"/>
          <w:b/>
        </w:rPr>
        <w:t>[1-LM]</w:t>
      </w:r>
      <w:r w:rsidR="00904192">
        <w:rPr>
          <w:rFonts w:ascii="Helvetica" w:hAnsi="Helvetica" w:cs="Times"/>
        </w:rPr>
        <w:t>.</w:t>
      </w:r>
      <w:r w:rsidRPr="00DE5188">
        <w:rPr>
          <w:rFonts w:ascii="Helvetica" w:hAnsi="Helvetica" w:cs="Times"/>
        </w:rPr>
        <w:t xml:space="preserve"> </w:t>
      </w:r>
      <w:r w:rsidR="00904192">
        <w:rPr>
          <w:rFonts w:ascii="Helvetica" w:hAnsi="Helvetica" w:cs="Times"/>
        </w:rPr>
        <w:t>For example, t</w:t>
      </w:r>
      <w:r w:rsidRPr="00DE5188">
        <w:rPr>
          <w:rFonts w:ascii="Helvetica" w:hAnsi="Helvetica" w:cs="Times"/>
        </w:rPr>
        <w:t xml:space="preserve">he small closed box </w:t>
      </w:r>
      <w:r w:rsidR="00904192">
        <w:rPr>
          <w:rFonts w:ascii="Helvetica" w:hAnsi="Helvetica" w:cs="Times"/>
        </w:rPr>
        <w:t>is</w:t>
      </w:r>
      <w:r w:rsidRPr="00DE5188">
        <w:rPr>
          <w:rFonts w:ascii="Helvetica" w:hAnsi="Helvetica" w:cs="Times"/>
        </w:rPr>
        <w:t xml:space="preserve"> chosen only when the scalar implicature and the ignorance inferences are both computed</w:t>
      </w:r>
      <w:r w:rsidR="00904192">
        <w:rPr>
          <w:rFonts w:ascii="Helvetica" w:hAnsi="Helvetica" w:cs="Times"/>
        </w:rPr>
        <w:t xml:space="preserve"> </w:t>
      </w:r>
      <w:r w:rsidR="00904192">
        <w:rPr>
          <w:rFonts w:ascii="Helvetica" w:hAnsi="Helvetica" w:cs="Times"/>
          <w:b/>
        </w:rPr>
        <w:t>[2-LM]</w:t>
      </w:r>
      <w:r w:rsidR="004B749D">
        <w:rPr>
          <w:rFonts w:ascii="Helvetica" w:hAnsi="Helvetica" w:cs="Times"/>
        </w:rPr>
        <w:t xml:space="preserve">, </w:t>
      </w:r>
      <w:r w:rsidR="00CF11C2">
        <w:rPr>
          <w:rFonts w:ascii="Helvetica" w:hAnsi="Helvetica" w:cs="Times"/>
        </w:rPr>
        <w:t xml:space="preserve">which results from </w:t>
      </w:r>
      <w:r w:rsidR="004B749D">
        <w:rPr>
          <w:rFonts w:ascii="Helvetica" w:hAnsi="Helvetica" w:cs="Times"/>
        </w:rPr>
        <w:t xml:space="preserve">the comprehension of a disjunctive statement </w:t>
      </w:r>
      <w:r w:rsidR="004B749D">
        <w:rPr>
          <w:rFonts w:ascii="Helvetica" w:hAnsi="Helvetica" w:cs="Times"/>
          <w:b/>
        </w:rPr>
        <w:t>[3-LM]</w:t>
      </w:r>
      <w:r w:rsidR="004B749D">
        <w:rPr>
          <w:rFonts w:ascii="Helvetica" w:hAnsi="Helvetica" w:cs="Times"/>
        </w:rPr>
        <w:t>.</w:t>
      </w:r>
    </w:p>
    <w:p w14:paraId="4C63CBAB" w14:textId="77777777" w:rsidR="00904192" w:rsidRPr="00904192" w:rsidRDefault="00904192" w:rsidP="00904192">
      <w:pPr>
        <w:ind w:left="1080"/>
        <w:rPr>
          <w:rFonts w:ascii="Helvetica" w:hAnsi="Helvetica"/>
        </w:rPr>
      </w:pPr>
    </w:p>
    <w:p w14:paraId="2B894EFE" w14:textId="77777777" w:rsidR="00904192" w:rsidRDefault="00904192" w:rsidP="00904192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Figure_1_JoVE_Test_Image.pdf: no animation</w:t>
      </w:r>
    </w:p>
    <w:p w14:paraId="4DA82104" w14:textId="77777777" w:rsidR="00904192" w:rsidRDefault="00904192" w:rsidP="00904192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Figure_1_JoVE_Test_Image.pdf: Video Editor: please emphasize small, closed box</w:t>
      </w:r>
    </w:p>
    <w:p w14:paraId="46077FE1" w14:textId="77777777" w:rsidR="004B749D" w:rsidRPr="004B749D" w:rsidRDefault="004B749D" w:rsidP="004B749D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Figure_4_JoVE_Behavioral_responses.eps: Video Editor: please emphasize light blue data bar</w:t>
      </w:r>
    </w:p>
    <w:p w14:paraId="28C1A405" w14:textId="77777777" w:rsidR="00DE5188" w:rsidRPr="00DE5188" w:rsidRDefault="00DE5188" w:rsidP="00DE5188">
      <w:pPr>
        <w:ind w:left="360"/>
        <w:rPr>
          <w:rFonts w:ascii="Helvetica" w:hAnsi="Helvetica"/>
        </w:rPr>
      </w:pPr>
    </w:p>
    <w:p w14:paraId="27BE2005" w14:textId="77777777" w:rsidR="004B749D" w:rsidRDefault="00DE5188" w:rsidP="00DE5188">
      <w:pPr>
        <w:numPr>
          <w:ilvl w:val="1"/>
          <w:numId w:val="12"/>
        </w:numPr>
        <w:rPr>
          <w:rFonts w:ascii="Helvetica" w:hAnsi="Helvetica"/>
        </w:rPr>
      </w:pPr>
      <w:r w:rsidRPr="00DE5188">
        <w:rPr>
          <w:rFonts w:ascii="Helvetica" w:hAnsi="Helvetica"/>
          <w:lang w:eastAsia="zh-CN"/>
        </w:rPr>
        <w:t xml:space="preserve">As </w:t>
      </w:r>
      <w:r w:rsidR="004B749D">
        <w:rPr>
          <w:rFonts w:ascii="Helvetica" w:hAnsi="Helvetica"/>
          <w:lang w:eastAsia="zh-CN"/>
        </w:rPr>
        <w:t>illustrated in the</w:t>
      </w:r>
      <w:r w:rsidRPr="00DE5188">
        <w:rPr>
          <w:rFonts w:ascii="Helvetica" w:hAnsi="Helvetica"/>
          <w:lang w:eastAsia="zh-CN"/>
        </w:rPr>
        <w:t xml:space="preserve"> </w:t>
      </w:r>
      <w:r w:rsidR="004B749D">
        <w:rPr>
          <w:rFonts w:ascii="Helvetica" w:hAnsi="Helvetica"/>
          <w:lang w:eastAsia="zh-CN"/>
        </w:rPr>
        <w:t>panel</w:t>
      </w:r>
      <w:r w:rsidRPr="00DE5188">
        <w:rPr>
          <w:rFonts w:ascii="Helvetica" w:hAnsi="Helvetica"/>
          <w:lang w:eastAsia="zh-CN"/>
        </w:rPr>
        <w:t>,</w:t>
      </w:r>
      <w:r w:rsidR="004B749D">
        <w:rPr>
          <w:rFonts w:ascii="Helvetica" w:hAnsi="Helvetica"/>
          <w:lang w:eastAsia="zh-CN"/>
        </w:rPr>
        <w:t xml:space="preserve"> eye-fixation on the small, </w:t>
      </w:r>
      <w:r w:rsidRPr="00DE5188">
        <w:rPr>
          <w:rFonts w:ascii="Helvetica" w:hAnsi="Helvetica"/>
          <w:lang w:eastAsia="zh-CN"/>
        </w:rPr>
        <w:t xml:space="preserve">closed box </w:t>
      </w:r>
      <w:r w:rsidR="004B749D">
        <w:rPr>
          <w:rFonts w:ascii="Helvetica" w:hAnsi="Helvetica"/>
          <w:lang w:eastAsia="zh-CN"/>
        </w:rPr>
        <w:t>doesn’t</w:t>
      </w:r>
      <w:r w:rsidRPr="00DE5188">
        <w:rPr>
          <w:rFonts w:ascii="Helvetica" w:hAnsi="Helvetica"/>
          <w:lang w:eastAsia="zh-CN"/>
        </w:rPr>
        <w:t xml:space="preserve"> increase </w:t>
      </w:r>
      <w:r w:rsidR="004B749D">
        <w:rPr>
          <w:rFonts w:ascii="Helvetica" w:hAnsi="Helvetica"/>
          <w:b/>
          <w:lang w:eastAsia="zh-CN"/>
        </w:rPr>
        <w:t xml:space="preserve">[1-LM] </w:t>
      </w:r>
      <w:r w:rsidRPr="00DE5188">
        <w:rPr>
          <w:rFonts w:ascii="Helvetica" w:hAnsi="Helvetica"/>
          <w:lang w:eastAsia="zh-CN"/>
        </w:rPr>
        <w:t xml:space="preserve">unless the sentential connective is the disjunctive connective, </w:t>
      </w:r>
      <w:r w:rsidRPr="00DE5188">
        <w:rPr>
          <w:rFonts w:ascii="Helvetica" w:hAnsi="Helvetica"/>
          <w:i/>
          <w:lang w:eastAsia="zh-CN"/>
        </w:rPr>
        <w:t>or</w:t>
      </w:r>
      <w:r w:rsidR="004B749D">
        <w:rPr>
          <w:rFonts w:ascii="Helvetica" w:hAnsi="Helvetica"/>
          <w:i/>
          <w:lang w:eastAsia="zh-CN"/>
        </w:rPr>
        <w:t xml:space="preserve"> </w:t>
      </w:r>
      <w:r w:rsidR="004B749D">
        <w:rPr>
          <w:rFonts w:ascii="Helvetica" w:hAnsi="Helvetica"/>
          <w:b/>
          <w:lang w:eastAsia="zh-CN"/>
        </w:rPr>
        <w:t>[2-LM]</w:t>
      </w:r>
      <w:r w:rsidR="004B749D">
        <w:rPr>
          <w:rFonts w:ascii="Helvetica" w:hAnsi="Helvetica"/>
          <w:lang w:eastAsia="zh-CN"/>
        </w:rPr>
        <w:t xml:space="preserve">, with the increase beginning no later than the offset of the disjunctive connective </w:t>
      </w:r>
      <w:r w:rsidR="004B749D">
        <w:rPr>
          <w:rFonts w:ascii="Helvetica" w:hAnsi="Helvetica"/>
          <w:b/>
          <w:lang w:eastAsia="zh-CN"/>
        </w:rPr>
        <w:t>[3-LM]</w:t>
      </w:r>
      <w:r w:rsidR="004B749D">
        <w:rPr>
          <w:rFonts w:ascii="Helvetica" w:hAnsi="Helvetica"/>
          <w:lang w:eastAsia="zh-CN"/>
        </w:rPr>
        <w:t>.</w:t>
      </w:r>
    </w:p>
    <w:p w14:paraId="43DF2F3E" w14:textId="77777777" w:rsidR="004B749D" w:rsidRDefault="004B749D" w:rsidP="004B749D">
      <w:pPr>
        <w:ind w:left="1368"/>
        <w:rPr>
          <w:rFonts w:ascii="Helvetica" w:hAnsi="Helvetica"/>
        </w:rPr>
      </w:pPr>
    </w:p>
    <w:p w14:paraId="642425AD" w14:textId="77777777" w:rsidR="004B749D" w:rsidRDefault="004B749D" w:rsidP="004B749D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  <w:lang w:eastAsia="zh-CN"/>
        </w:rPr>
        <w:t xml:space="preserve">Figure_5_JoVE_Eye_Movements.eps: Video Editor: please emphasize blue/red data lines in Panel B from 0-just before 9 seconds </w:t>
      </w:r>
    </w:p>
    <w:p w14:paraId="59C65AFA" w14:textId="77777777" w:rsidR="004B749D" w:rsidRDefault="004B749D" w:rsidP="004B749D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  <w:lang w:eastAsia="zh-CN"/>
        </w:rPr>
        <w:t>Figure_5_JoVE_Eye_Movements.eps: Video Editor: please emphasize grey area in Panel B</w:t>
      </w:r>
    </w:p>
    <w:p w14:paraId="299D0FB3" w14:textId="77777777" w:rsidR="009027BE" w:rsidRDefault="004B749D" w:rsidP="004B749D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  <w:lang w:eastAsia="zh-CN"/>
        </w:rPr>
        <w:lastRenderedPageBreak/>
        <w:t>Figure_5_JoVE_Eye_Movements.eps: Video Editor: please emphasize second dotted vertical line in Panel B</w:t>
      </w:r>
    </w:p>
    <w:p w14:paraId="09700891" w14:textId="77777777" w:rsidR="00252B87" w:rsidRPr="00252B87" w:rsidRDefault="00252B87" w:rsidP="00252B87">
      <w:pPr>
        <w:ind w:left="360"/>
        <w:jc w:val="both"/>
        <w:outlineLvl w:val="0"/>
        <w:rPr>
          <w:rFonts w:ascii="Helvetica" w:hAnsi="Helvetica" w:cs="Arial"/>
          <w:b/>
          <w:szCs w:val="24"/>
        </w:rPr>
      </w:pPr>
    </w:p>
    <w:p w14:paraId="2A05618B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  <w:r w:rsidR="003C06C8">
        <w:rPr>
          <w:rFonts w:ascii="Helvetica" w:hAnsi="Helvetica" w:cs="Arial"/>
          <w:b/>
          <w:szCs w:val="24"/>
        </w:rPr>
        <w:t>:</w:t>
      </w:r>
    </w:p>
    <w:p w14:paraId="2B7BD42F" w14:textId="77777777" w:rsidR="00CE10F2" w:rsidRPr="00AA132F" w:rsidRDefault="00CE10F2" w:rsidP="00CE10F2">
      <w:pPr>
        <w:ind w:left="360"/>
        <w:jc w:val="both"/>
        <w:rPr>
          <w:rFonts w:ascii="Helvetica" w:hAnsi="Helvetica"/>
          <w:b/>
          <w:szCs w:val="24"/>
        </w:rPr>
      </w:pPr>
    </w:p>
    <w:p w14:paraId="4887DBE0" w14:textId="20CDE73B" w:rsidR="00C27464" w:rsidRDefault="00C27464" w:rsidP="00C27464">
      <w:pPr>
        <w:numPr>
          <w:ilvl w:val="1"/>
          <w:numId w:val="12"/>
        </w:numPr>
        <w:rPr>
          <w:rFonts w:ascii="Helvetica" w:hAnsi="Helvetica"/>
          <w:lang w:eastAsia="zh-CN"/>
        </w:rPr>
      </w:pPr>
      <w:r w:rsidRPr="00252B87">
        <w:rPr>
          <w:rFonts w:ascii="Helvetica" w:hAnsi="Helvetica"/>
          <w:u w:val="single"/>
          <w:lang w:eastAsia="zh-CN"/>
        </w:rPr>
        <w:t>Likan Zhan</w:t>
      </w:r>
      <w:r w:rsidR="00252B87">
        <w:rPr>
          <w:rFonts w:ascii="Helvetica" w:hAnsi="Helvetica"/>
          <w:lang w:eastAsia="zh-CN"/>
        </w:rPr>
        <w:t>: The v</w:t>
      </w:r>
      <w:r w:rsidRPr="00C27464">
        <w:rPr>
          <w:rFonts w:ascii="Helvetica" w:hAnsi="Helvetica"/>
          <w:lang w:eastAsia="zh-CN"/>
        </w:rPr>
        <w:t xml:space="preserve">isual world </w:t>
      </w:r>
      <w:proofErr w:type="gramStart"/>
      <w:r w:rsidRPr="00C27464">
        <w:rPr>
          <w:rFonts w:ascii="Helvetica" w:hAnsi="Helvetica"/>
          <w:lang w:eastAsia="zh-CN"/>
        </w:rPr>
        <w:t>paradigm</w:t>
      </w:r>
      <w:r w:rsidR="00252B87">
        <w:rPr>
          <w:rFonts w:ascii="Helvetica" w:hAnsi="Helvetica"/>
          <w:lang w:eastAsia="zh-CN"/>
        </w:rPr>
        <w:t>s</w:t>
      </w:r>
      <w:r w:rsidRPr="00C27464">
        <w:rPr>
          <w:rFonts w:ascii="Helvetica" w:hAnsi="Helvetica"/>
          <w:lang w:eastAsia="zh-CN"/>
        </w:rPr>
        <w:t xml:space="preserve"> </w:t>
      </w:r>
      <w:r w:rsidR="00252B87">
        <w:rPr>
          <w:rFonts w:ascii="Helvetica" w:hAnsi="Helvetica"/>
          <w:lang w:eastAsia="zh-CN"/>
        </w:rPr>
        <w:t>is</w:t>
      </w:r>
      <w:proofErr w:type="gramEnd"/>
      <w:r w:rsidRPr="00C27464">
        <w:rPr>
          <w:rFonts w:ascii="Helvetica" w:hAnsi="Helvetica"/>
          <w:lang w:eastAsia="zh-CN"/>
        </w:rPr>
        <w:t xml:space="preserve"> a versatile eye-tracking technique </w:t>
      </w:r>
      <w:r w:rsidR="00252B87">
        <w:rPr>
          <w:rFonts w:ascii="Helvetica" w:hAnsi="Helvetica"/>
          <w:lang w:eastAsia="zh-CN"/>
        </w:rPr>
        <w:t>for</w:t>
      </w:r>
      <w:r w:rsidRPr="00C27464">
        <w:rPr>
          <w:rFonts w:ascii="Helvetica" w:hAnsi="Helvetica"/>
          <w:lang w:eastAsia="zh-CN"/>
        </w:rPr>
        <w:t xml:space="preserve"> infer</w:t>
      </w:r>
      <w:r w:rsidR="00252B87">
        <w:rPr>
          <w:rFonts w:ascii="Helvetica" w:hAnsi="Helvetica"/>
          <w:lang w:eastAsia="zh-CN"/>
        </w:rPr>
        <w:t>ring p</w:t>
      </w:r>
      <w:r w:rsidRPr="00C27464">
        <w:rPr>
          <w:rFonts w:ascii="Helvetica" w:hAnsi="Helvetica"/>
          <w:lang w:eastAsia="zh-CN"/>
        </w:rPr>
        <w:t>articipant</w:t>
      </w:r>
      <w:r w:rsidR="00252B87">
        <w:rPr>
          <w:rFonts w:ascii="Helvetica" w:hAnsi="Helvetica"/>
          <w:lang w:eastAsia="zh-CN"/>
        </w:rPr>
        <w:t>s</w:t>
      </w:r>
      <w:r w:rsidR="00032D46">
        <w:rPr>
          <w:rFonts w:ascii="Helvetica" w:hAnsi="Helvetica"/>
          <w:lang w:eastAsia="zh-CN"/>
        </w:rPr>
        <w:t>’</w:t>
      </w:r>
      <w:r w:rsidRPr="00C27464">
        <w:rPr>
          <w:rFonts w:ascii="Helvetica" w:hAnsi="Helvetica"/>
          <w:lang w:eastAsia="zh-CN"/>
        </w:rPr>
        <w:t xml:space="preserve"> online comprehension of spoken language from their eye movements in the visual world</w:t>
      </w:r>
      <w:r w:rsidR="00252B87">
        <w:rPr>
          <w:rFonts w:ascii="Helvetica" w:hAnsi="Helvetica"/>
          <w:lang w:eastAsia="zh-CN"/>
        </w:rPr>
        <w:t xml:space="preserve"> </w:t>
      </w:r>
      <w:r w:rsidR="00252B87">
        <w:rPr>
          <w:rFonts w:ascii="Helvetica" w:hAnsi="Helvetica"/>
          <w:b/>
          <w:lang w:eastAsia="zh-CN"/>
        </w:rPr>
        <w:t>[1-MED]</w:t>
      </w:r>
      <w:r w:rsidRPr="00C27464">
        <w:rPr>
          <w:rFonts w:ascii="Helvetica" w:hAnsi="Helvetica"/>
          <w:lang w:eastAsia="zh-CN"/>
        </w:rPr>
        <w:t>.</w:t>
      </w:r>
    </w:p>
    <w:p w14:paraId="1F0B012F" w14:textId="77777777" w:rsidR="006F7AC1" w:rsidRDefault="006F7AC1" w:rsidP="006F7AC1">
      <w:pPr>
        <w:ind w:left="1080"/>
        <w:rPr>
          <w:rFonts w:ascii="Helvetica" w:hAnsi="Helvetica"/>
          <w:lang w:eastAsia="zh-CN"/>
        </w:rPr>
      </w:pPr>
    </w:p>
    <w:p w14:paraId="043935A1" w14:textId="77777777" w:rsidR="006F7AC1" w:rsidRPr="00C27464" w:rsidRDefault="006F7AC1" w:rsidP="006F7AC1">
      <w:pPr>
        <w:numPr>
          <w:ilvl w:val="2"/>
          <w:numId w:val="12"/>
        </w:numPr>
        <w:rPr>
          <w:rFonts w:ascii="Helvetica" w:hAnsi="Helvetica"/>
          <w:lang w:eastAsia="zh-CN"/>
        </w:rPr>
      </w:pPr>
      <w:r w:rsidRPr="006F7AC1">
        <w:rPr>
          <w:rFonts w:ascii="Helvetica" w:hAnsi="Helvetica"/>
          <w:lang w:eastAsia="zh-CN"/>
        </w:rPr>
        <w:t>Can use 4.</w:t>
      </w:r>
      <w:r>
        <w:rPr>
          <w:rFonts w:ascii="Helvetica" w:hAnsi="Helvetica"/>
          <w:lang w:eastAsia="zh-CN"/>
        </w:rPr>
        <w:t>10.2. Participant watching and listening</w:t>
      </w:r>
    </w:p>
    <w:p w14:paraId="521ED5F0" w14:textId="77777777" w:rsidR="00032D46" w:rsidRDefault="00032D46" w:rsidP="00252B87">
      <w:pPr>
        <w:ind w:left="1080"/>
        <w:rPr>
          <w:rFonts w:ascii="Helvetica" w:hAnsi="Helvetica"/>
          <w:lang w:eastAsia="zh-CN"/>
        </w:rPr>
      </w:pPr>
    </w:p>
    <w:p w14:paraId="654E50CE" w14:textId="77777777" w:rsidR="00032D46" w:rsidRPr="001B56A0" w:rsidRDefault="00032D46" w:rsidP="00032D46">
      <w:pPr>
        <w:numPr>
          <w:ilvl w:val="1"/>
          <w:numId w:val="12"/>
        </w:numPr>
        <w:rPr>
          <w:rFonts w:ascii="Helvetica" w:hAnsi="Helvetica"/>
          <w:color w:val="FF0000"/>
          <w:lang w:eastAsia="zh-CN"/>
        </w:rPr>
      </w:pPr>
      <w:r w:rsidRPr="001B56A0">
        <w:rPr>
          <w:rFonts w:ascii="Helvetica" w:hAnsi="Helvetica"/>
          <w:color w:val="FF0000"/>
          <w:u w:val="single"/>
          <w:lang w:eastAsia="zh-CN"/>
        </w:rPr>
        <w:t>Likan Zhan</w:t>
      </w:r>
      <w:r w:rsidRPr="001B56A0">
        <w:rPr>
          <w:rFonts w:ascii="Helvetica" w:hAnsi="Helvetica"/>
          <w:color w:val="FF0000"/>
          <w:lang w:eastAsia="zh-CN"/>
        </w:rPr>
        <w:t>: When recruiting the participants, remember that they should both have a normal or corrected normal visual ability and a normal hearing ability.</w:t>
      </w:r>
    </w:p>
    <w:p w14:paraId="04023F98" w14:textId="77777777" w:rsidR="00032D46" w:rsidRDefault="00032D46" w:rsidP="00252B87">
      <w:pPr>
        <w:ind w:left="1080"/>
        <w:rPr>
          <w:rFonts w:ascii="Helvetica" w:hAnsi="Helvetica"/>
          <w:lang w:eastAsia="zh-CN"/>
        </w:rPr>
      </w:pPr>
    </w:p>
    <w:p w14:paraId="06ED3989" w14:textId="65877CF9" w:rsidR="00C27464" w:rsidRPr="00C27464" w:rsidRDefault="00C27464" w:rsidP="00C27464">
      <w:pPr>
        <w:numPr>
          <w:ilvl w:val="1"/>
          <w:numId w:val="12"/>
        </w:numPr>
        <w:rPr>
          <w:rFonts w:ascii="Helvetica" w:hAnsi="Helvetica"/>
          <w:lang w:eastAsia="zh-CN"/>
        </w:rPr>
      </w:pPr>
      <w:r w:rsidRPr="00252B87">
        <w:rPr>
          <w:rFonts w:ascii="Helvetica" w:hAnsi="Helvetica"/>
          <w:u w:val="single"/>
          <w:lang w:eastAsia="zh-CN"/>
        </w:rPr>
        <w:t>Likan Zhan</w:t>
      </w:r>
      <w:r w:rsidRPr="00C27464">
        <w:rPr>
          <w:rFonts w:ascii="Helvetica" w:hAnsi="Helvetica"/>
          <w:lang w:eastAsia="zh-CN"/>
        </w:rPr>
        <w:t>: To design an eligible visual world study, other factors that might affect</w:t>
      </w:r>
      <w:r w:rsidR="00252B87">
        <w:rPr>
          <w:rFonts w:ascii="Helvetica" w:hAnsi="Helvetica"/>
          <w:lang w:eastAsia="zh-CN"/>
        </w:rPr>
        <w:t xml:space="preserve"> </w:t>
      </w:r>
      <w:r w:rsidRPr="00C27464">
        <w:rPr>
          <w:rFonts w:ascii="Helvetica" w:hAnsi="Helvetica"/>
          <w:lang w:eastAsia="zh-CN"/>
        </w:rPr>
        <w:t>participant</w:t>
      </w:r>
      <w:r w:rsidR="00252B87">
        <w:rPr>
          <w:rFonts w:ascii="Helvetica" w:hAnsi="Helvetica"/>
          <w:lang w:eastAsia="zh-CN"/>
        </w:rPr>
        <w:t>s</w:t>
      </w:r>
      <w:r w:rsidR="00C96B54">
        <w:rPr>
          <w:rFonts w:ascii="Helvetica" w:hAnsi="Helvetica"/>
          <w:lang w:eastAsia="zh-CN"/>
        </w:rPr>
        <w:t>’</w:t>
      </w:r>
      <w:r w:rsidRPr="00C27464">
        <w:rPr>
          <w:rFonts w:ascii="Helvetica" w:hAnsi="Helvetica"/>
          <w:lang w:eastAsia="zh-CN"/>
        </w:rPr>
        <w:t xml:space="preserve"> eye-movements should be controlled or ruled out.</w:t>
      </w:r>
    </w:p>
    <w:p w14:paraId="55C4F3EA" w14:textId="77777777" w:rsidR="00252B87" w:rsidRDefault="00252B87" w:rsidP="00252B87">
      <w:pPr>
        <w:ind w:left="1080"/>
        <w:rPr>
          <w:rFonts w:ascii="Helvetica" w:hAnsi="Helvetica"/>
          <w:lang w:eastAsia="zh-CN"/>
        </w:rPr>
      </w:pPr>
    </w:p>
    <w:p w14:paraId="284EF5FC" w14:textId="77777777" w:rsidR="00252B87" w:rsidRDefault="00252B87" w:rsidP="001B56A0">
      <w:pPr>
        <w:rPr>
          <w:rFonts w:ascii="Helvetica" w:hAnsi="Helvetica"/>
          <w:lang w:eastAsia="zh-CN"/>
        </w:rPr>
      </w:pPr>
    </w:p>
    <w:p w14:paraId="783F7EEA" w14:textId="77777777" w:rsidR="00C27464" w:rsidRPr="00C27464" w:rsidRDefault="00C27464" w:rsidP="00C27464">
      <w:pPr>
        <w:numPr>
          <w:ilvl w:val="1"/>
          <w:numId w:val="12"/>
        </w:numPr>
        <w:rPr>
          <w:rFonts w:ascii="Helvetica" w:hAnsi="Helvetica"/>
          <w:lang w:eastAsia="zh-CN"/>
        </w:rPr>
      </w:pPr>
      <w:r w:rsidRPr="00252B87">
        <w:rPr>
          <w:rFonts w:ascii="Helvetica" w:hAnsi="Helvetica"/>
          <w:u w:val="single"/>
          <w:lang w:eastAsia="zh-CN"/>
        </w:rPr>
        <w:t>Likan Zhan</w:t>
      </w:r>
      <w:r w:rsidRPr="00C27464">
        <w:rPr>
          <w:rFonts w:ascii="Helvetica" w:hAnsi="Helvetica"/>
          <w:lang w:eastAsia="zh-CN"/>
        </w:rPr>
        <w:t xml:space="preserve">: When statistically analyzing the results, </w:t>
      </w:r>
      <w:r w:rsidR="00252B87">
        <w:rPr>
          <w:rFonts w:ascii="Helvetica" w:hAnsi="Helvetica"/>
          <w:lang w:eastAsia="zh-CN"/>
        </w:rPr>
        <w:t>that problems may arise from</w:t>
      </w:r>
      <w:r w:rsidRPr="00C27464">
        <w:rPr>
          <w:rFonts w:ascii="Helvetica" w:hAnsi="Helvetica"/>
          <w:lang w:eastAsia="zh-CN"/>
        </w:rPr>
        <w:t xml:space="preserve"> bounded responses, autocorrelation, </w:t>
      </w:r>
      <w:r w:rsidR="00252B87">
        <w:rPr>
          <w:rFonts w:ascii="Helvetica" w:hAnsi="Helvetica"/>
          <w:lang w:eastAsia="zh-CN"/>
        </w:rPr>
        <w:t>or multiple comparisons should be considered.</w:t>
      </w:r>
    </w:p>
    <w:p w14:paraId="36F4C3F4" w14:textId="77777777" w:rsidR="00CE10F2" w:rsidRPr="00E24898" w:rsidRDefault="001F50A4" w:rsidP="00CE10F2">
      <w:pPr>
        <w:jc w:val="both"/>
        <w:rPr>
          <w:rFonts w:ascii="Helvetica" w:hAnsi="Helvetica"/>
          <w:i/>
          <w:sz w:val="22"/>
        </w:rPr>
      </w:pPr>
      <w:r>
        <w:rPr>
          <w:rFonts w:ascii="Helvetica" w:hAnsi="Helvetica"/>
          <w:sz w:val="22"/>
        </w:rPr>
        <w:t xml:space="preserve"> </w:t>
      </w:r>
      <w:r w:rsidR="00CE10F2" w:rsidRPr="00E24898">
        <w:rPr>
          <w:rFonts w:ascii="Helvetica" w:hAnsi="Helvetica"/>
          <w:sz w:val="22"/>
        </w:rPr>
        <w:t xml:space="preserve"> </w:t>
      </w:r>
    </w:p>
    <w:p w14:paraId="670E45AC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2993D61D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2789EF54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71AF265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="00A13DF6" w:rsidRPr="00E24898">
        <w:rPr>
          <w:rFonts w:ascii="Helvetica" w:hAnsi="Helvetica"/>
          <w:i w:val="0"/>
          <w:sz w:val="22"/>
        </w:rPr>
        <w:t>please</w:t>
      </w:r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</w:t>
      </w:r>
      <w:r w:rsidR="001F50A4">
        <w:rPr>
          <w:rFonts w:ascii="Helvetica" w:hAnsi="Helvetica"/>
          <w:i w:val="0"/>
          <w:sz w:val="22"/>
        </w:rPr>
        <w:t>are to</w:t>
      </w:r>
      <w:r w:rsidRPr="00E24898">
        <w:rPr>
          <w:rFonts w:ascii="Helvetica" w:hAnsi="Helvetica"/>
          <w:i w:val="0"/>
          <w:sz w:val="22"/>
        </w:rPr>
        <w:t xml:space="preserve"> be included in the video per editor’s request.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The step in the script/video where </w:t>
      </w:r>
      <w:r w:rsidR="001F50A4">
        <w:rPr>
          <w:rFonts w:ascii="Helvetica" w:hAnsi="Helvetica"/>
          <w:i w:val="0"/>
          <w:sz w:val="22"/>
        </w:rPr>
        <w:t>the files</w:t>
      </w:r>
      <w:r w:rsidRPr="00E24898">
        <w:rPr>
          <w:rFonts w:ascii="Helvetica" w:hAnsi="Helvetica"/>
          <w:i w:val="0"/>
          <w:sz w:val="22"/>
        </w:rPr>
        <w:t xml:space="preserve"> will be inserted shoul</w:t>
      </w:r>
      <w:r w:rsidR="001F50A4">
        <w:rPr>
          <w:rFonts w:ascii="Helvetica" w:hAnsi="Helvetica"/>
          <w:i w:val="0"/>
          <w:sz w:val="22"/>
        </w:rPr>
        <w:t xml:space="preserve">d be </w:t>
      </w:r>
      <w:r w:rsidR="00052D70">
        <w:rPr>
          <w:rFonts w:ascii="Helvetica" w:hAnsi="Helvetica"/>
          <w:i w:val="0"/>
          <w:sz w:val="22"/>
        </w:rPr>
        <w:t>indic</w:t>
      </w:r>
      <w:r w:rsidR="00B400FF">
        <w:rPr>
          <w:rFonts w:ascii="Helvetica" w:hAnsi="Helvetica"/>
          <w:i w:val="0"/>
          <w:sz w:val="22"/>
        </w:rPr>
        <w:t>ated</w:t>
      </w:r>
      <w:r w:rsidR="001F50A4">
        <w:rPr>
          <w:rFonts w:ascii="Helvetica" w:hAnsi="Helvetica"/>
          <w:i w:val="0"/>
          <w:sz w:val="22"/>
        </w:rPr>
        <w:t xml:space="preserve"> before the file name (please do not </w:t>
      </w:r>
      <w:r w:rsidR="001F50A4" w:rsidRPr="001F50A4">
        <w:rPr>
          <w:rFonts w:ascii="Helvetica" w:hAnsi="Helvetica"/>
          <w:sz w:val="22"/>
        </w:rPr>
        <w:t>name</w:t>
      </w:r>
      <w:r w:rsidR="001F50A4">
        <w:rPr>
          <w:rFonts w:ascii="Helvetica" w:hAnsi="Helvetica"/>
          <w:i w:val="0"/>
          <w:sz w:val="22"/>
        </w:rPr>
        <w:t xml:space="preserve"> files with step number, as step numbers may change with revisions). </w:t>
      </w:r>
      <w:r w:rsidRPr="00E24898">
        <w:rPr>
          <w:rFonts w:ascii="Helvetica" w:hAnsi="Helvetica"/>
          <w:i w:val="0"/>
          <w:sz w:val="22"/>
        </w:rPr>
        <w:t>For example:</w:t>
      </w:r>
    </w:p>
    <w:p w14:paraId="675F5DC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09D8AB6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3.1.1. </w:t>
      </w:r>
      <w:r w:rsidR="00CE10F2" w:rsidRPr="00E24898">
        <w:rPr>
          <w:rFonts w:ascii="Helvetica" w:hAnsi="Helvetica"/>
          <w:sz w:val="20"/>
        </w:rPr>
        <w:t>Figure1.tif</w:t>
      </w:r>
      <w:r w:rsidR="00CE10F2" w:rsidRPr="00E24898"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-</w:t>
      </w:r>
      <w:r>
        <w:rPr>
          <w:rFonts w:ascii="Helvetica" w:hAnsi="Helvetica"/>
          <w:i w:val="0"/>
          <w:sz w:val="22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 xml:space="preserve">dual color imaging of tumor angiogenesis at 40X </w:t>
      </w:r>
    </w:p>
    <w:p w14:paraId="46DF45C7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3.1.2. </w:t>
      </w:r>
      <w:r w:rsidR="00CE10F2" w:rsidRPr="00E24898">
        <w:rPr>
          <w:rFonts w:ascii="Helvetica" w:hAnsi="Helvetica"/>
          <w:sz w:val="20"/>
        </w:rPr>
        <w:t>Figure2.tif</w:t>
      </w:r>
      <w:r w:rsidR="00CE10F2" w:rsidRPr="00E24898">
        <w:rPr>
          <w:rFonts w:ascii="Helvetica" w:hAnsi="Helvetica"/>
          <w:i w:val="0"/>
          <w:sz w:val="20"/>
        </w:rPr>
        <w:t xml:space="preserve"> -</w:t>
      </w:r>
      <w:r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7E84BF1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5A34FA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For static images</w:t>
      </w:r>
      <w:r w:rsidR="00052D70"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prefer .tiff,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r w:rsidR="00A13DF6" w:rsidRPr="00E24898">
        <w:rPr>
          <w:rFonts w:ascii="Helvetica" w:hAnsi="Helvetica"/>
          <w:i w:val="0"/>
          <w:sz w:val="22"/>
        </w:rPr>
        <w:t>PowerPoint</w:t>
      </w:r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The higher resolution, the better.</w:t>
      </w:r>
      <w:r w:rsidR="001F50A4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Likewise,</w:t>
      </w:r>
      <w:r w:rsidRPr="00E24898">
        <w:rPr>
          <w:rFonts w:ascii="Helvetica" w:hAnsi="Helvetica"/>
          <w:i w:val="0"/>
          <w:sz w:val="22"/>
        </w:rPr>
        <w:t xml:space="preserve"> any exported movie files should have at minimum these dimensions and be rendered to .mov, .mp4, or .avi files.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2533E7BA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534DA289" w14:textId="77777777" w:rsidR="00252B87" w:rsidRPr="006F7AC1" w:rsidRDefault="00252B87">
      <w:pPr>
        <w:pStyle w:val="BodyText"/>
        <w:rPr>
          <w:rFonts w:ascii="Helvetica" w:hAnsi="Helvetica"/>
          <w:i w:val="0"/>
          <w:sz w:val="22"/>
          <w:szCs w:val="22"/>
        </w:rPr>
      </w:pPr>
      <w:r w:rsidRPr="00252B87">
        <w:rPr>
          <w:rFonts w:ascii="Helvetica" w:hAnsi="Helvetica"/>
          <w:i w:val="0"/>
          <w:sz w:val="22"/>
          <w:szCs w:val="22"/>
        </w:rPr>
        <w:t>Figure_1_JoVE_Test_Image.pdf</w:t>
      </w:r>
    </w:p>
    <w:p w14:paraId="6461450C" w14:textId="77777777" w:rsidR="006F7AC1" w:rsidRPr="006F7AC1" w:rsidRDefault="006F7AC1">
      <w:pPr>
        <w:pStyle w:val="BodyText"/>
        <w:rPr>
          <w:rFonts w:ascii="Helvetica" w:hAnsi="Helvetica"/>
          <w:i w:val="0"/>
          <w:sz w:val="22"/>
          <w:szCs w:val="22"/>
          <w:lang w:eastAsia="zh-CN"/>
        </w:rPr>
      </w:pPr>
      <w:r w:rsidRPr="006F7AC1">
        <w:rPr>
          <w:rFonts w:ascii="Helvetica" w:hAnsi="Helvetica"/>
          <w:i w:val="0"/>
          <w:sz w:val="22"/>
          <w:szCs w:val="22"/>
          <w:lang w:eastAsia="zh-CN"/>
        </w:rPr>
        <w:t>Figure_2_JoVE_Test_Sentences.pdf</w:t>
      </w:r>
    </w:p>
    <w:p w14:paraId="02A2D10D" w14:textId="77777777" w:rsidR="00CE10F2" w:rsidRPr="00252B87" w:rsidRDefault="00252B87">
      <w:pPr>
        <w:pStyle w:val="BodyText"/>
        <w:rPr>
          <w:rFonts w:ascii="Helvetica" w:hAnsi="Helvetica"/>
          <w:i w:val="0"/>
          <w:sz w:val="22"/>
          <w:szCs w:val="22"/>
          <w:lang w:eastAsia="zh-CN"/>
        </w:rPr>
      </w:pPr>
      <w:r w:rsidRPr="00252B87">
        <w:rPr>
          <w:rFonts w:ascii="Helvetica" w:hAnsi="Helvetica"/>
          <w:i w:val="0"/>
          <w:sz w:val="22"/>
          <w:szCs w:val="22"/>
          <w:lang w:eastAsia="zh-CN"/>
        </w:rPr>
        <w:t>Figure_5_JoVE_Eye_Movements.eps</w:t>
      </w:r>
    </w:p>
    <w:p w14:paraId="3B3AA495" w14:textId="77777777" w:rsidR="00252B87" w:rsidRPr="00E24898" w:rsidRDefault="00252B87">
      <w:pPr>
        <w:pStyle w:val="BodyText"/>
        <w:rPr>
          <w:rFonts w:ascii="Helvetica" w:hAnsi="Helvetica"/>
          <w:b/>
          <w:i w:val="0"/>
          <w:sz w:val="22"/>
        </w:rPr>
      </w:pPr>
    </w:p>
    <w:p w14:paraId="53C8BF3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575BD48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78F61AE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It’s critical for a smooth and organized shoot that all reagents are accounted for, in advance.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 </w:t>
      </w:r>
    </w:p>
    <w:p w14:paraId="14742A6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78A7FE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Any overnight or long incubation steps should be recognized and specimens/samples be prepared in advance so that prior steps can be recorded and shooting can continue with pre-prepared specimens/samples.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275A021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30EC3C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lastRenderedPageBreak/>
        <w:t>All tubes/flasks should be pre-labeled neatly before we arrive.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287AB06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5CED90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6B67D6E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9AD1A97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B9638" w14:textId="77777777" w:rsidR="00F67D48" w:rsidRDefault="00F67D48">
      <w:r>
        <w:separator/>
      </w:r>
    </w:p>
  </w:endnote>
  <w:endnote w:type="continuationSeparator" w:id="0">
    <w:p w14:paraId="1B89B0CE" w14:textId="77777777" w:rsidR="00F67D48" w:rsidRDefault="00F67D48">
      <w:r>
        <w:continuationSeparator/>
      </w:r>
    </w:p>
  </w:endnote>
  <w:endnote w:type="continuationNotice" w:id="1">
    <w:p w14:paraId="0BFF568F" w14:textId="77777777" w:rsidR="00F67D48" w:rsidRDefault="00F67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MS PGothic"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等线 Light">
    <w:altName w:val="Times New Roman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等线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81AB7" w14:textId="77777777" w:rsidR="00E45D2A" w:rsidRDefault="00E45D2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8E4EC" w14:textId="77777777" w:rsidR="00AA132F" w:rsidRDefault="00AA132F" w:rsidP="00CE10F2">
    <w:pPr>
      <w:pStyle w:val="Footer"/>
      <w:jc w:val="center"/>
    </w:pPr>
    <w:r>
      <w:sym w:font="Symbol" w:char="F0D3"/>
    </w:r>
    <w:r>
      <w:t xml:space="preserve"> 201</w:t>
    </w:r>
    <w:r w:rsidR="00E45D2A">
      <w:rPr>
        <w:lang w:val="en-US"/>
      </w:rPr>
      <w:t>8</w:t>
    </w:r>
    <w:r>
      <w:t>, Journal of Visualized Experiments</w:t>
    </w:r>
  </w:p>
  <w:p w14:paraId="7B42F804" w14:textId="77777777" w:rsidR="00AA132F" w:rsidRDefault="00AA132F" w:rsidP="00CE10F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3BD4A" w14:textId="77777777" w:rsidR="00E45D2A" w:rsidRDefault="00E45D2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8F930" w14:textId="77777777" w:rsidR="00F67D48" w:rsidRDefault="00F67D48">
      <w:r>
        <w:separator/>
      </w:r>
    </w:p>
  </w:footnote>
  <w:footnote w:type="continuationSeparator" w:id="0">
    <w:p w14:paraId="0F0C317A" w14:textId="77777777" w:rsidR="00F67D48" w:rsidRDefault="00F67D48">
      <w:r>
        <w:continuationSeparator/>
      </w:r>
    </w:p>
  </w:footnote>
  <w:footnote w:type="continuationNotice" w:id="1">
    <w:p w14:paraId="6D76D6E7" w14:textId="77777777" w:rsidR="00F67D48" w:rsidRDefault="00F67D4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E82D0" w14:textId="77777777" w:rsidR="00E45D2A" w:rsidRDefault="00E45D2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35AEC" w14:textId="77777777" w:rsidR="00E45D2A" w:rsidRDefault="00E45D2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734E8" w14:textId="77777777" w:rsidR="00E45D2A" w:rsidRDefault="00E45D2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4A72CFD"/>
    <w:multiLevelType w:val="hybridMultilevel"/>
    <w:tmpl w:val="D5360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362B3F"/>
    <w:multiLevelType w:val="multilevel"/>
    <w:tmpl w:val="F478432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46B9C"/>
    <w:multiLevelType w:val="multilevel"/>
    <w:tmpl w:val="8C205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4C7F6FB3"/>
    <w:multiLevelType w:val="multilevel"/>
    <w:tmpl w:val="59767F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6A6F03B8"/>
    <w:multiLevelType w:val="hybridMultilevel"/>
    <w:tmpl w:val="81147022"/>
    <w:lvl w:ilvl="0" w:tplc="FC747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8"/>
  </w:num>
  <w:num w:numId="5">
    <w:abstractNumId w:val="13"/>
  </w:num>
  <w:num w:numId="6">
    <w:abstractNumId w:val="22"/>
  </w:num>
  <w:num w:numId="7">
    <w:abstractNumId w:val="5"/>
  </w:num>
  <w:num w:numId="8">
    <w:abstractNumId w:val="16"/>
  </w:num>
  <w:num w:numId="9">
    <w:abstractNumId w:val="23"/>
  </w:num>
  <w:num w:numId="10">
    <w:abstractNumId w:val="27"/>
  </w:num>
  <w:num w:numId="11">
    <w:abstractNumId w:val="19"/>
  </w:num>
  <w:num w:numId="12">
    <w:abstractNumId w:val="25"/>
  </w:num>
  <w:num w:numId="13">
    <w:abstractNumId w:val="20"/>
  </w:num>
  <w:num w:numId="14">
    <w:abstractNumId w:val="17"/>
  </w:num>
  <w:num w:numId="15">
    <w:abstractNumId w:val="21"/>
  </w:num>
  <w:num w:numId="16">
    <w:abstractNumId w:val="0"/>
  </w:num>
  <w:num w:numId="17">
    <w:abstractNumId w:val="6"/>
  </w:num>
  <w:num w:numId="18">
    <w:abstractNumId w:val="15"/>
  </w:num>
  <w:num w:numId="19">
    <w:abstractNumId w:val="2"/>
  </w:num>
  <w:num w:numId="20">
    <w:abstractNumId w:val="3"/>
  </w:num>
  <w:num w:numId="21">
    <w:abstractNumId w:val="28"/>
  </w:num>
  <w:num w:numId="22">
    <w:abstractNumId w:val="14"/>
  </w:num>
  <w:num w:numId="23">
    <w:abstractNumId w:val="11"/>
  </w:num>
  <w:num w:numId="24">
    <w:abstractNumId w:val="10"/>
  </w:num>
  <w:num w:numId="25">
    <w:abstractNumId w:val="18"/>
  </w:num>
  <w:num w:numId="26">
    <w:abstractNumId w:val="26"/>
  </w:num>
  <w:num w:numId="27">
    <w:abstractNumId w:val="24"/>
  </w:num>
  <w:num w:numId="28">
    <w:abstractNumId w:val="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49"/>
    <w:rsid w:val="00003C8B"/>
    <w:rsid w:val="000109A5"/>
    <w:rsid w:val="0001266D"/>
    <w:rsid w:val="00013862"/>
    <w:rsid w:val="00016134"/>
    <w:rsid w:val="00023E22"/>
    <w:rsid w:val="00032D46"/>
    <w:rsid w:val="00043807"/>
    <w:rsid w:val="00045881"/>
    <w:rsid w:val="00047C16"/>
    <w:rsid w:val="00052D70"/>
    <w:rsid w:val="00057671"/>
    <w:rsid w:val="00074929"/>
    <w:rsid w:val="0007671A"/>
    <w:rsid w:val="00083610"/>
    <w:rsid w:val="00090BAC"/>
    <w:rsid w:val="000959E9"/>
    <w:rsid w:val="00096B42"/>
    <w:rsid w:val="000A0C0C"/>
    <w:rsid w:val="000A5D9A"/>
    <w:rsid w:val="000A6217"/>
    <w:rsid w:val="000B0B1A"/>
    <w:rsid w:val="000B4E9A"/>
    <w:rsid w:val="000C065F"/>
    <w:rsid w:val="000C14CE"/>
    <w:rsid w:val="000C4C1D"/>
    <w:rsid w:val="000C76A1"/>
    <w:rsid w:val="000D071C"/>
    <w:rsid w:val="000D17E8"/>
    <w:rsid w:val="000D2C59"/>
    <w:rsid w:val="000D4EDD"/>
    <w:rsid w:val="000D50AA"/>
    <w:rsid w:val="000E128B"/>
    <w:rsid w:val="000F0015"/>
    <w:rsid w:val="001068E9"/>
    <w:rsid w:val="001115D1"/>
    <w:rsid w:val="0012290C"/>
    <w:rsid w:val="00125924"/>
    <w:rsid w:val="00126973"/>
    <w:rsid w:val="0015104E"/>
    <w:rsid w:val="0015190F"/>
    <w:rsid w:val="00151A73"/>
    <w:rsid w:val="00162D51"/>
    <w:rsid w:val="001772F6"/>
    <w:rsid w:val="001819E3"/>
    <w:rsid w:val="00182CF0"/>
    <w:rsid w:val="001836F9"/>
    <w:rsid w:val="00183F56"/>
    <w:rsid w:val="00186EC4"/>
    <w:rsid w:val="00191A77"/>
    <w:rsid w:val="0019481D"/>
    <w:rsid w:val="00196C3F"/>
    <w:rsid w:val="001A61E5"/>
    <w:rsid w:val="001B2A3E"/>
    <w:rsid w:val="001B56A0"/>
    <w:rsid w:val="001C60E3"/>
    <w:rsid w:val="001C7BBC"/>
    <w:rsid w:val="001E374A"/>
    <w:rsid w:val="001E52A3"/>
    <w:rsid w:val="001E67EF"/>
    <w:rsid w:val="001F0890"/>
    <w:rsid w:val="001F50A4"/>
    <w:rsid w:val="001F72E6"/>
    <w:rsid w:val="002132FF"/>
    <w:rsid w:val="00214966"/>
    <w:rsid w:val="002218BA"/>
    <w:rsid w:val="00223C4F"/>
    <w:rsid w:val="00231633"/>
    <w:rsid w:val="002426A1"/>
    <w:rsid w:val="00247DFB"/>
    <w:rsid w:val="00252B87"/>
    <w:rsid w:val="0025310D"/>
    <w:rsid w:val="002544F1"/>
    <w:rsid w:val="00255912"/>
    <w:rsid w:val="00265C44"/>
    <w:rsid w:val="0028353E"/>
    <w:rsid w:val="0028399F"/>
    <w:rsid w:val="00283E3E"/>
    <w:rsid w:val="00284518"/>
    <w:rsid w:val="00293CEF"/>
    <w:rsid w:val="00294D69"/>
    <w:rsid w:val="002979E5"/>
    <w:rsid w:val="002A53D1"/>
    <w:rsid w:val="002B03E6"/>
    <w:rsid w:val="002B26D4"/>
    <w:rsid w:val="002B2B0B"/>
    <w:rsid w:val="002B3E8E"/>
    <w:rsid w:val="002B55D9"/>
    <w:rsid w:val="002B6B4C"/>
    <w:rsid w:val="002C7F85"/>
    <w:rsid w:val="002E7521"/>
    <w:rsid w:val="002F2639"/>
    <w:rsid w:val="002F3829"/>
    <w:rsid w:val="002F7F70"/>
    <w:rsid w:val="00305187"/>
    <w:rsid w:val="00316A35"/>
    <w:rsid w:val="00321328"/>
    <w:rsid w:val="00322C71"/>
    <w:rsid w:val="00341294"/>
    <w:rsid w:val="00342D7B"/>
    <w:rsid w:val="00363C2B"/>
    <w:rsid w:val="00366570"/>
    <w:rsid w:val="00374702"/>
    <w:rsid w:val="00386862"/>
    <w:rsid w:val="003B0E05"/>
    <w:rsid w:val="003B2F43"/>
    <w:rsid w:val="003B71E1"/>
    <w:rsid w:val="003C06C8"/>
    <w:rsid w:val="003C36EC"/>
    <w:rsid w:val="003C4B5B"/>
    <w:rsid w:val="003C5040"/>
    <w:rsid w:val="003D0847"/>
    <w:rsid w:val="003D2D76"/>
    <w:rsid w:val="003E2BC9"/>
    <w:rsid w:val="003E5F45"/>
    <w:rsid w:val="003F03ED"/>
    <w:rsid w:val="003F7B8B"/>
    <w:rsid w:val="00413229"/>
    <w:rsid w:val="004136E3"/>
    <w:rsid w:val="00415D46"/>
    <w:rsid w:val="00416D66"/>
    <w:rsid w:val="004225FB"/>
    <w:rsid w:val="00423E61"/>
    <w:rsid w:val="004463C6"/>
    <w:rsid w:val="00447056"/>
    <w:rsid w:val="0046400C"/>
    <w:rsid w:val="004644B2"/>
    <w:rsid w:val="00472752"/>
    <w:rsid w:val="0047306D"/>
    <w:rsid w:val="00487937"/>
    <w:rsid w:val="00497825"/>
    <w:rsid w:val="004B4E92"/>
    <w:rsid w:val="004B749D"/>
    <w:rsid w:val="004C2DAD"/>
    <w:rsid w:val="004D71DD"/>
    <w:rsid w:val="004E77E1"/>
    <w:rsid w:val="004F4783"/>
    <w:rsid w:val="004F596F"/>
    <w:rsid w:val="004F59D5"/>
    <w:rsid w:val="004F664D"/>
    <w:rsid w:val="00500EE6"/>
    <w:rsid w:val="00502E6E"/>
    <w:rsid w:val="00506F5A"/>
    <w:rsid w:val="00513853"/>
    <w:rsid w:val="005239BF"/>
    <w:rsid w:val="00524199"/>
    <w:rsid w:val="00526C7D"/>
    <w:rsid w:val="00530DD9"/>
    <w:rsid w:val="005310BA"/>
    <w:rsid w:val="005320E4"/>
    <w:rsid w:val="0054418C"/>
    <w:rsid w:val="00547C0B"/>
    <w:rsid w:val="00557116"/>
    <w:rsid w:val="00565288"/>
    <w:rsid w:val="00565757"/>
    <w:rsid w:val="00566D7A"/>
    <w:rsid w:val="005A09D8"/>
    <w:rsid w:val="005A1F5E"/>
    <w:rsid w:val="005A3F8F"/>
    <w:rsid w:val="005A5578"/>
    <w:rsid w:val="005B4CEA"/>
    <w:rsid w:val="005B5E66"/>
    <w:rsid w:val="005B60DE"/>
    <w:rsid w:val="005B6859"/>
    <w:rsid w:val="005C5CA4"/>
    <w:rsid w:val="005D33D0"/>
    <w:rsid w:val="005D783F"/>
    <w:rsid w:val="005E272A"/>
    <w:rsid w:val="005E2DA8"/>
    <w:rsid w:val="005E30B1"/>
    <w:rsid w:val="005E7768"/>
    <w:rsid w:val="00605F11"/>
    <w:rsid w:val="006346FE"/>
    <w:rsid w:val="00640138"/>
    <w:rsid w:val="006448BE"/>
    <w:rsid w:val="00645B93"/>
    <w:rsid w:val="00647FEF"/>
    <w:rsid w:val="00652F49"/>
    <w:rsid w:val="00654735"/>
    <w:rsid w:val="006556DE"/>
    <w:rsid w:val="00656E7D"/>
    <w:rsid w:val="006710E9"/>
    <w:rsid w:val="006813E7"/>
    <w:rsid w:val="0069309C"/>
    <w:rsid w:val="00694AFF"/>
    <w:rsid w:val="0069665E"/>
    <w:rsid w:val="006966FB"/>
    <w:rsid w:val="006A2DAE"/>
    <w:rsid w:val="006A38AC"/>
    <w:rsid w:val="006B0781"/>
    <w:rsid w:val="006B2E19"/>
    <w:rsid w:val="006B33A7"/>
    <w:rsid w:val="006B57E4"/>
    <w:rsid w:val="006C08AE"/>
    <w:rsid w:val="006C0E87"/>
    <w:rsid w:val="006C4FB2"/>
    <w:rsid w:val="006F5B4E"/>
    <w:rsid w:val="006F7AC1"/>
    <w:rsid w:val="007017CD"/>
    <w:rsid w:val="00716361"/>
    <w:rsid w:val="00722A2E"/>
    <w:rsid w:val="00724E3B"/>
    <w:rsid w:val="00726341"/>
    <w:rsid w:val="0074294C"/>
    <w:rsid w:val="007540CB"/>
    <w:rsid w:val="007548F3"/>
    <w:rsid w:val="00766ADA"/>
    <w:rsid w:val="007735F7"/>
    <w:rsid w:val="0078544A"/>
    <w:rsid w:val="007A1E39"/>
    <w:rsid w:val="007A31B2"/>
    <w:rsid w:val="007A5757"/>
    <w:rsid w:val="007B3C95"/>
    <w:rsid w:val="007C2847"/>
    <w:rsid w:val="007C7481"/>
    <w:rsid w:val="007D27B0"/>
    <w:rsid w:val="007D57B5"/>
    <w:rsid w:val="007F2723"/>
    <w:rsid w:val="007F5D39"/>
    <w:rsid w:val="007F67D5"/>
    <w:rsid w:val="007F68B0"/>
    <w:rsid w:val="00804C75"/>
    <w:rsid w:val="00813CFC"/>
    <w:rsid w:val="00832FA5"/>
    <w:rsid w:val="008373A7"/>
    <w:rsid w:val="00851B3E"/>
    <w:rsid w:val="0085589E"/>
    <w:rsid w:val="00857FC4"/>
    <w:rsid w:val="00863DDB"/>
    <w:rsid w:val="0086594C"/>
    <w:rsid w:val="0087008C"/>
    <w:rsid w:val="00881A38"/>
    <w:rsid w:val="00894196"/>
    <w:rsid w:val="00896F91"/>
    <w:rsid w:val="008A4A00"/>
    <w:rsid w:val="008B5A84"/>
    <w:rsid w:val="008D0BBA"/>
    <w:rsid w:val="008D2A6A"/>
    <w:rsid w:val="008D58EC"/>
    <w:rsid w:val="008F7754"/>
    <w:rsid w:val="00901951"/>
    <w:rsid w:val="009027BE"/>
    <w:rsid w:val="00902F91"/>
    <w:rsid w:val="00904192"/>
    <w:rsid w:val="00913D28"/>
    <w:rsid w:val="00921645"/>
    <w:rsid w:val="009224F9"/>
    <w:rsid w:val="00941F06"/>
    <w:rsid w:val="00951A8E"/>
    <w:rsid w:val="009541D7"/>
    <w:rsid w:val="00954870"/>
    <w:rsid w:val="00960590"/>
    <w:rsid w:val="009625B1"/>
    <w:rsid w:val="00971098"/>
    <w:rsid w:val="009772B5"/>
    <w:rsid w:val="009819D6"/>
    <w:rsid w:val="0098401A"/>
    <w:rsid w:val="00991AC1"/>
    <w:rsid w:val="009A3CBD"/>
    <w:rsid w:val="009A6579"/>
    <w:rsid w:val="009C056C"/>
    <w:rsid w:val="009C2062"/>
    <w:rsid w:val="009D4CC4"/>
    <w:rsid w:val="009F356C"/>
    <w:rsid w:val="00A13DF6"/>
    <w:rsid w:val="00A14302"/>
    <w:rsid w:val="00A218EC"/>
    <w:rsid w:val="00A30F3C"/>
    <w:rsid w:val="00A3138F"/>
    <w:rsid w:val="00A325ED"/>
    <w:rsid w:val="00A47343"/>
    <w:rsid w:val="00A5736E"/>
    <w:rsid w:val="00A57D3C"/>
    <w:rsid w:val="00A604B6"/>
    <w:rsid w:val="00A65457"/>
    <w:rsid w:val="00A77CF6"/>
    <w:rsid w:val="00A91283"/>
    <w:rsid w:val="00AA050A"/>
    <w:rsid w:val="00AA132F"/>
    <w:rsid w:val="00AC0F7B"/>
    <w:rsid w:val="00AC3E46"/>
    <w:rsid w:val="00AC4EF8"/>
    <w:rsid w:val="00AC580D"/>
    <w:rsid w:val="00AD2461"/>
    <w:rsid w:val="00AD5A12"/>
    <w:rsid w:val="00AD7DCE"/>
    <w:rsid w:val="00AE5A9A"/>
    <w:rsid w:val="00AF1CC8"/>
    <w:rsid w:val="00B0476D"/>
    <w:rsid w:val="00B13428"/>
    <w:rsid w:val="00B16922"/>
    <w:rsid w:val="00B17310"/>
    <w:rsid w:val="00B340A8"/>
    <w:rsid w:val="00B400FF"/>
    <w:rsid w:val="00B403FE"/>
    <w:rsid w:val="00B40E12"/>
    <w:rsid w:val="00B435B8"/>
    <w:rsid w:val="00B4499C"/>
    <w:rsid w:val="00B450C4"/>
    <w:rsid w:val="00B521E6"/>
    <w:rsid w:val="00B566A3"/>
    <w:rsid w:val="00B612FD"/>
    <w:rsid w:val="00B642EE"/>
    <w:rsid w:val="00B653B7"/>
    <w:rsid w:val="00B7250F"/>
    <w:rsid w:val="00B761FB"/>
    <w:rsid w:val="00B82892"/>
    <w:rsid w:val="00B84297"/>
    <w:rsid w:val="00BC321E"/>
    <w:rsid w:val="00BC505E"/>
    <w:rsid w:val="00BC6979"/>
    <w:rsid w:val="00BC732B"/>
    <w:rsid w:val="00BC782B"/>
    <w:rsid w:val="00BD3161"/>
    <w:rsid w:val="00BD4777"/>
    <w:rsid w:val="00BD4CF7"/>
    <w:rsid w:val="00BE695E"/>
    <w:rsid w:val="00BF0EB8"/>
    <w:rsid w:val="00C00424"/>
    <w:rsid w:val="00C054EB"/>
    <w:rsid w:val="00C2102E"/>
    <w:rsid w:val="00C27464"/>
    <w:rsid w:val="00C3068C"/>
    <w:rsid w:val="00C51A66"/>
    <w:rsid w:val="00C52BB6"/>
    <w:rsid w:val="00C602B2"/>
    <w:rsid w:val="00C630AB"/>
    <w:rsid w:val="00C6317D"/>
    <w:rsid w:val="00C63620"/>
    <w:rsid w:val="00C67502"/>
    <w:rsid w:val="00C72C21"/>
    <w:rsid w:val="00C7374B"/>
    <w:rsid w:val="00C76B31"/>
    <w:rsid w:val="00C80FBB"/>
    <w:rsid w:val="00C8332F"/>
    <w:rsid w:val="00C93BC1"/>
    <w:rsid w:val="00C96B54"/>
    <w:rsid w:val="00C97B11"/>
    <w:rsid w:val="00CA5D9E"/>
    <w:rsid w:val="00CB039A"/>
    <w:rsid w:val="00CB2762"/>
    <w:rsid w:val="00CC0C58"/>
    <w:rsid w:val="00CC297C"/>
    <w:rsid w:val="00CC29BF"/>
    <w:rsid w:val="00CC54DB"/>
    <w:rsid w:val="00CD192E"/>
    <w:rsid w:val="00CD4F57"/>
    <w:rsid w:val="00CD7F92"/>
    <w:rsid w:val="00CE10F2"/>
    <w:rsid w:val="00CE5E49"/>
    <w:rsid w:val="00CE78F0"/>
    <w:rsid w:val="00CF11C2"/>
    <w:rsid w:val="00CF22F6"/>
    <w:rsid w:val="00CF6830"/>
    <w:rsid w:val="00D10F00"/>
    <w:rsid w:val="00D14128"/>
    <w:rsid w:val="00D150D8"/>
    <w:rsid w:val="00D1514F"/>
    <w:rsid w:val="00D26698"/>
    <w:rsid w:val="00D300CE"/>
    <w:rsid w:val="00D4627D"/>
    <w:rsid w:val="00D53DEA"/>
    <w:rsid w:val="00D649C2"/>
    <w:rsid w:val="00D67FEA"/>
    <w:rsid w:val="00D734E9"/>
    <w:rsid w:val="00D73AE1"/>
    <w:rsid w:val="00D862C1"/>
    <w:rsid w:val="00D90EE6"/>
    <w:rsid w:val="00D92000"/>
    <w:rsid w:val="00D943C3"/>
    <w:rsid w:val="00D94730"/>
    <w:rsid w:val="00DA117F"/>
    <w:rsid w:val="00DA17FB"/>
    <w:rsid w:val="00DA4E68"/>
    <w:rsid w:val="00DA5359"/>
    <w:rsid w:val="00DB049F"/>
    <w:rsid w:val="00DB7EBA"/>
    <w:rsid w:val="00DD2CF9"/>
    <w:rsid w:val="00DE2882"/>
    <w:rsid w:val="00DE5188"/>
    <w:rsid w:val="00E24673"/>
    <w:rsid w:val="00E24898"/>
    <w:rsid w:val="00E317C0"/>
    <w:rsid w:val="00E355EE"/>
    <w:rsid w:val="00E45D2A"/>
    <w:rsid w:val="00E470AD"/>
    <w:rsid w:val="00E666CD"/>
    <w:rsid w:val="00E72754"/>
    <w:rsid w:val="00E80935"/>
    <w:rsid w:val="00E97ADF"/>
    <w:rsid w:val="00EA20E5"/>
    <w:rsid w:val="00EA60D4"/>
    <w:rsid w:val="00EB55F8"/>
    <w:rsid w:val="00ED293C"/>
    <w:rsid w:val="00ED4CC1"/>
    <w:rsid w:val="00ED6A30"/>
    <w:rsid w:val="00EE4460"/>
    <w:rsid w:val="00EF1842"/>
    <w:rsid w:val="00EF4605"/>
    <w:rsid w:val="00F0293A"/>
    <w:rsid w:val="00F04E9E"/>
    <w:rsid w:val="00F05D72"/>
    <w:rsid w:val="00F107E0"/>
    <w:rsid w:val="00F10FAD"/>
    <w:rsid w:val="00F146E3"/>
    <w:rsid w:val="00F15972"/>
    <w:rsid w:val="00F318F4"/>
    <w:rsid w:val="00F3291B"/>
    <w:rsid w:val="00F333F6"/>
    <w:rsid w:val="00F35094"/>
    <w:rsid w:val="00F40D5F"/>
    <w:rsid w:val="00F60B45"/>
    <w:rsid w:val="00F67D48"/>
    <w:rsid w:val="00F70A9E"/>
    <w:rsid w:val="00F723AA"/>
    <w:rsid w:val="00F95E8D"/>
    <w:rsid w:val="00F97015"/>
    <w:rsid w:val="00FA4458"/>
    <w:rsid w:val="00FA7D51"/>
    <w:rsid w:val="00FC3E7B"/>
    <w:rsid w:val="00FD1497"/>
    <w:rsid w:val="00FD3589"/>
    <w:rsid w:val="00FD7B31"/>
    <w:rsid w:val="00FE3BFE"/>
    <w:rsid w:val="00FF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42836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uiPriority="34" w:qFormat="1"/>
    <w:lsdException w:name="Quote" w:qFormat="1"/>
    <w:lsdException w:name="Intense Quote" w:qFormat="1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94AFF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UnresolvedMention">
    <w:name w:val="Unresolved Mention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  <w:style w:type="character" w:customStyle="1" w:styleId="XDocReportEmptyText">
    <w:name w:val="XDocReport_EmptyText"/>
    <w:rsid w:val="0019481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uiPriority="34" w:qFormat="1"/>
    <w:lsdException w:name="Quote" w:qFormat="1"/>
    <w:lsdException w:name="Intense Quote" w:qFormat="1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94AFF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UnresolvedMention">
    <w:name w:val="Unresolved Mention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  <w:style w:type="character" w:customStyle="1" w:styleId="XDocReportEmptyText">
    <w:name w:val="XDocReport_EmptyText"/>
    <w:rsid w:val="00194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5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zhanlikan@hotmail.com" TargetMode="External"/><Relationship Id="rId9" Type="http://schemas.openxmlformats.org/officeDocument/2006/relationships/hyperlink" Target="https://obsproject.com/" TargetMode="External"/><Relationship Id="rId10" Type="http://schemas.openxmlformats.org/officeDocument/2006/relationships/hyperlink" Target="https://www.apple.com/support/mac-apps/quickti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2609</Words>
  <Characters>14875</Characters>
  <Application>Microsoft Macintosh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17450</CharactersWithSpaces>
  <SharedDoc>false</SharedDoc>
  <HLinks>
    <vt:vector size="24" baseType="variant">
      <vt:variant>
        <vt:i4>5373981</vt:i4>
      </vt:variant>
      <vt:variant>
        <vt:i4>9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6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983086</vt:i4>
      </vt:variant>
      <vt:variant>
        <vt:i4>3</vt:i4>
      </vt:variant>
      <vt:variant>
        <vt:i4>0</vt:i4>
      </vt:variant>
      <vt:variant>
        <vt:i4>5</vt:i4>
      </vt:variant>
      <vt:variant>
        <vt:lpwstr>mailto:zhanlikan@hotmail.com</vt:lpwstr>
      </vt:variant>
      <vt:variant>
        <vt:lpwstr/>
      </vt:variant>
      <vt:variant>
        <vt:i4>6684759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http://www.jove.com/files_upload.php?src=17716278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cp:lastModifiedBy>Caitlin McAllister</cp:lastModifiedBy>
  <cp:revision>2</cp:revision>
  <dcterms:created xsi:type="dcterms:W3CDTF">2018-09-10T15:56:00Z</dcterms:created>
  <dcterms:modified xsi:type="dcterms:W3CDTF">2018-09-10T15:56:00Z</dcterms:modified>
</cp:coreProperties>
</file>