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A5" w:rsidRDefault="00DB1DB3" w:rsidP="00F3465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color w:val="auto"/>
          <w:lang w:eastAsia="cs-CZ"/>
        </w:rPr>
      </w:pPr>
      <w:r w:rsidRPr="005D1529">
        <w:rPr>
          <w:rFonts w:ascii="Times New Roman" w:eastAsia="Times New Roman" w:hAnsi="Times New Roman"/>
          <w:color w:val="auto"/>
          <w:lang w:eastAsia="cs-CZ"/>
        </w:rPr>
        <w:t xml:space="preserve"> </w:t>
      </w:r>
    </w:p>
    <w:p w:rsidR="00D736A5" w:rsidRDefault="00D736A5" w:rsidP="00F3465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color w:val="auto"/>
          <w:lang w:eastAsia="cs-CZ"/>
        </w:rPr>
      </w:pPr>
    </w:p>
    <w:p w:rsidR="00D736A5" w:rsidRDefault="00D736A5" w:rsidP="00F3465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color w:val="auto"/>
          <w:lang w:eastAsia="cs-CZ"/>
        </w:rPr>
      </w:pPr>
    </w:p>
    <w:p w:rsidR="00DB1DB3" w:rsidRPr="000E396D" w:rsidRDefault="00DB1DB3" w:rsidP="00F3465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0E396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</w:t>
      </w:r>
    </w:p>
    <w:p w:rsidR="000E396D" w:rsidRPr="001B6AEA" w:rsidRDefault="000E396D" w:rsidP="000E396D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1B6AEA">
        <w:rPr>
          <w:sz w:val="24"/>
          <w:szCs w:val="24"/>
        </w:rPr>
        <w:t>To:</w:t>
      </w:r>
      <w:r w:rsidRPr="001B6AEA">
        <w:rPr>
          <w:sz w:val="24"/>
          <w:szCs w:val="24"/>
        </w:rPr>
        <w:tab/>
      </w:r>
      <w:r w:rsidR="00054C69" w:rsidRPr="001B6AEA">
        <w:rPr>
          <w:b/>
        </w:rPr>
        <w:t>Bing Wu</w:t>
      </w:r>
      <w:r w:rsidR="00A10744" w:rsidRPr="001B6AEA">
        <w:rPr>
          <w:b/>
        </w:rPr>
        <w:t xml:space="preserve">, Ph.D. </w:t>
      </w:r>
      <w:r w:rsidR="00FC694D" w:rsidRPr="001B6AEA">
        <w:rPr>
          <w:b/>
        </w:rPr>
        <w:t xml:space="preserve"> </w:t>
      </w:r>
      <w:r w:rsidRPr="001B6AEA">
        <w:rPr>
          <w:b/>
          <w:sz w:val="24"/>
          <w:szCs w:val="24"/>
        </w:rPr>
        <w:t xml:space="preserve">     </w:t>
      </w:r>
      <w:r w:rsidRPr="001B6AEA">
        <w:rPr>
          <w:sz w:val="24"/>
          <w:szCs w:val="24"/>
        </w:rPr>
        <w:t xml:space="preserve">                                                          </w:t>
      </w:r>
      <w:r w:rsidR="00FC694D" w:rsidRPr="001B6AEA">
        <w:rPr>
          <w:sz w:val="24"/>
          <w:szCs w:val="24"/>
        </w:rPr>
        <w:t xml:space="preserve">              </w:t>
      </w:r>
      <w:r w:rsidRPr="001B6AEA">
        <w:rPr>
          <w:sz w:val="24"/>
          <w:szCs w:val="24"/>
        </w:rPr>
        <w:t xml:space="preserve">      </w:t>
      </w:r>
      <w:r w:rsidR="00E321AF" w:rsidRPr="001B6AEA">
        <w:rPr>
          <w:sz w:val="24"/>
          <w:szCs w:val="24"/>
        </w:rPr>
        <w:t>June 12</w:t>
      </w:r>
      <w:r w:rsidR="008C6B9A" w:rsidRPr="001B6AEA">
        <w:rPr>
          <w:sz w:val="24"/>
          <w:szCs w:val="24"/>
          <w:vertAlign w:val="superscript"/>
        </w:rPr>
        <w:t>th</w:t>
      </w:r>
      <w:r w:rsidRPr="001B6AEA">
        <w:rPr>
          <w:sz w:val="24"/>
          <w:szCs w:val="24"/>
        </w:rPr>
        <w:t>, 201</w:t>
      </w:r>
      <w:r w:rsidR="00054C69" w:rsidRPr="001B6AEA">
        <w:rPr>
          <w:sz w:val="24"/>
          <w:szCs w:val="24"/>
        </w:rPr>
        <w:t>8</w:t>
      </w:r>
    </w:p>
    <w:p w:rsidR="00FC694D" w:rsidRPr="001B6AEA" w:rsidRDefault="000E396D" w:rsidP="000E396D">
      <w:pPr>
        <w:tabs>
          <w:tab w:val="left" w:pos="426"/>
        </w:tabs>
        <w:spacing w:after="0" w:line="240" w:lineRule="auto"/>
      </w:pPr>
      <w:r w:rsidRPr="001B6AEA">
        <w:rPr>
          <w:sz w:val="24"/>
          <w:szCs w:val="24"/>
        </w:rPr>
        <w:tab/>
      </w:r>
      <w:r w:rsidR="00054C69" w:rsidRPr="001B6AEA">
        <w:t>Review Editor</w:t>
      </w:r>
      <w:r w:rsidR="00FC694D" w:rsidRPr="001B6AEA">
        <w:t xml:space="preserve">, </w:t>
      </w:r>
    </w:p>
    <w:p w:rsidR="000E396D" w:rsidRPr="001B6AEA" w:rsidRDefault="00FC694D" w:rsidP="000E396D">
      <w:pPr>
        <w:tabs>
          <w:tab w:val="left" w:pos="426"/>
        </w:tabs>
        <w:spacing w:after="0" w:line="240" w:lineRule="auto"/>
      </w:pPr>
      <w:r w:rsidRPr="001B6AEA">
        <w:tab/>
      </w:r>
      <w:r w:rsidR="00054C69" w:rsidRPr="001B6AEA">
        <w:rPr>
          <w:i/>
          <w:iCs/>
        </w:rPr>
        <w:t>JoVE</w:t>
      </w:r>
      <w:r w:rsidR="000E396D" w:rsidRPr="001B6AEA">
        <w:t xml:space="preserve">                                                                                                                                                   </w:t>
      </w:r>
    </w:p>
    <w:p w:rsidR="000E396D" w:rsidRPr="001B6AEA" w:rsidRDefault="000E396D" w:rsidP="000E396D">
      <w:pPr>
        <w:spacing w:after="0"/>
        <w:rPr>
          <w:sz w:val="24"/>
          <w:szCs w:val="24"/>
          <w:lang w:val="en-US"/>
        </w:rPr>
      </w:pPr>
    </w:p>
    <w:p w:rsidR="00FC694D" w:rsidRPr="001B6AEA" w:rsidRDefault="00FC694D" w:rsidP="00FC694D">
      <w:pPr>
        <w:spacing w:after="0"/>
        <w:rPr>
          <w:sz w:val="24"/>
          <w:szCs w:val="24"/>
          <w:lang w:val="en-US"/>
        </w:rPr>
      </w:pPr>
      <w:r w:rsidRPr="001B6AEA">
        <w:rPr>
          <w:sz w:val="24"/>
          <w:szCs w:val="24"/>
          <w:lang w:val="en-US"/>
        </w:rPr>
        <w:t xml:space="preserve">Dear Dr. </w:t>
      </w:r>
      <w:r w:rsidR="00054C69" w:rsidRPr="001B6AEA">
        <w:rPr>
          <w:sz w:val="24"/>
          <w:szCs w:val="24"/>
          <w:lang w:val="en-US"/>
        </w:rPr>
        <w:t>Wu</w:t>
      </w:r>
    </w:p>
    <w:p w:rsidR="00FC694D" w:rsidRPr="001B6AEA" w:rsidRDefault="00FC694D" w:rsidP="00FC694D">
      <w:pPr>
        <w:spacing w:after="0"/>
        <w:rPr>
          <w:sz w:val="24"/>
          <w:szCs w:val="24"/>
          <w:lang w:val="en-US"/>
        </w:rPr>
      </w:pPr>
    </w:p>
    <w:p w:rsidR="00EC73C9" w:rsidRPr="001B6AEA" w:rsidRDefault="00FC694D" w:rsidP="00FC694D">
      <w:pPr>
        <w:spacing w:after="0"/>
        <w:rPr>
          <w:sz w:val="24"/>
          <w:szCs w:val="24"/>
          <w:lang w:val="en-US"/>
        </w:rPr>
      </w:pPr>
      <w:r w:rsidRPr="001B6AEA">
        <w:rPr>
          <w:sz w:val="24"/>
          <w:szCs w:val="24"/>
          <w:lang w:val="en-US"/>
        </w:rPr>
        <w:t xml:space="preserve">Thank you very much for your letter of </w:t>
      </w:r>
      <w:r w:rsidR="008341BE" w:rsidRPr="001B6AEA">
        <w:rPr>
          <w:sz w:val="24"/>
          <w:szCs w:val="24"/>
          <w:lang w:val="en-US"/>
        </w:rPr>
        <w:t xml:space="preserve">May </w:t>
      </w:r>
      <w:proofErr w:type="gramStart"/>
      <w:r w:rsidR="008341BE" w:rsidRPr="001B6AEA">
        <w:rPr>
          <w:sz w:val="24"/>
          <w:szCs w:val="24"/>
          <w:lang w:val="en-US"/>
        </w:rPr>
        <w:t>3</w:t>
      </w:r>
      <w:r w:rsidR="00E321AF" w:rsidRPr="001B6AEA">
        <w:rPr>
          <w:sz w:val="24"/>
          <w:szCs w:val="24"/>
          <w:lang w:val="en-US"/>
        </w:rPr>
        <w:t>1</w:t>
      </w:r>
      <w:r w:rsidR="00E321AF" w:rsidRPr="001B6AEA">
        <w:rPr>
          <w:sz w:val="24"/>
          <w:szCs w:val="24"/>
          <w:vertAlign w:val="superscript"/>
          <w:lang w:val="en-US"/>
        </w:rPr>
        <w:t>st</w:t>
      </w:r>
      <w:proofErr w:type="gramEnd"/>
      <w:r w:rsidRPr="001B6AEA">
        <w:rPr>
          <w:sz w:val="24"/>
          <w:szCs w:val="24"/>
          <w:lang w:val="en-US"/>
        </w:rPr>
        <w:t>, 201</w:t>
      </w:r>
      <w:r w:rsidR="00054C69" w:rsidRPr="001B6AEA">
        <w:rPr>
          <w:sz w:val="24"/>
          <w:szCs w:val="24"/>
          <w:lang w:val="en-US"/>
        </w:rPr>
        <w:t>8</w:t>
      </w:r>
      <w:r w:rsidRPr="001B6AEA">
        <w:rPr>
          <w:sz w:val="24"/>
          <w:szCs w:val="24"/>
          <w:lang w:val="en-US"/>
        </w:rPr>
        <w:t xml:space="preserve"> and for the </w:t>
      </w:r>
      <w:r w:rsidR="008341BE" w:rsidRPr="001B6AEA">
        <w:rPr>
          <w:sz w:val="24"/>
          <w:szCs w:val="24"/>
          <w:lang w:val="en-US"/>
        </w:rPr>
        <w:t>editorial comments</w:t>
      </w:r>
      <w:r w:rsidRPr="001B6AEA">
        <w:rPr>
          <w:sz w:val="24"/>
          <w:szCs w:val="24"/>
          <w:lang w:val="en-US"/>
        </w:rPr>
        <w:t>.</w:t>
      </w:r>
      <w:r w:rsidR="00130F32" w:rsidRPr="001B6AEA">
        <w:rPr>
          <w:sz w:val="24"/>
          <w:szCs w:val="24"/>
          <w:lang w:val="en-US"/>
        </w:rPr>
        <w:t xml:space="preserve"> </w:t>
      </w:r>
      <w:r w:rsidR="008341BE" w:rsidRPr="001B6AEA">
        <w:rPr>
          <w:sz w:val="24"/>
          <w:szCs w:val="24"/>
          <w:lang w:val="en-US"/>
        </w:rPr>
        <w:t xml:space="preserve">We have addressed </w:t>
      </w:r>
      <w:r w:rsidR="00130F32" w:rsidRPr="001B6AEA">
        <w:rPr>
          <w:sz w:val="24"/>
          <w:szCs w:val="24"/>
          <w:lang w:val="en-US"/>
        </w:rPr>
        <w:t xml:space="preserve">all </w:t>
      </w:r>
      <w:r w:rsidR="008341BE" w:rsidRPr="001B6AEA">
        <w:rPr>
          <w:sz w:val="24"/>
          <w:szCs w:val="24"/>
          <w:lang w:val="en-US"/>
        </w:rPr>
        <w:t>the issues raised in these comments.</w:t>
      </w:r>
      <w:r w:rsidR="00E86471" w:rsidRPr="001B6AEA">
        <w:rPr>
          <w:sz w:val="24"/>
          <w:szCs w:val="24"/>
          <w:lang w:val="en-US"/>
        </w:rPr>
        <w:t xml:space="preserve"> </w:t>
      </w:r>
      <w:r w:rsidR="008341BE" w:rsidRPr="001B6AEA">
        <w:rPr>
          <w:sz w:val="24"/>
          <w:szCs w:val="24"/>
          <w:lang w:val="en-US"/>
        </w:rPr>
        <w:t>D</w:t>
      </w:r>
      <w:r w:rsidR="00E86471" w:rsidRPr="001B6AEA">
        <w:rPr>
          <w:sz w:val="24"/>
          <w:szCs w:val="24"/>
          <w:lang w:val="en-US"/>
        </w:rPr>
        <w:t>etail</w:t>
      </w:r>
      <w:r w:rsidR="00130F32" w:rsidRPr="001B6AEA">
        <w:rPr>
          <w:sz w:val="24"/>
          <w:szCs w:val="24"/>
          <w:lang w:val="en-US"/>
        </w:rPr>
        <w:t>s</w:t>
      </w:r>
      <w:r w:rsidR="008341BE" w:rsidRPr="001B6AEA">
        <w:rPr>
          <w:sz w:val="24"/>
          <w:szCs w:val="24"/>
          <w:lang w:val="en-US"/>
        </w:rPr>
        <w:t xml:space="preserve"> can be found</w:t>
      </w:r>
      <w:r w:rsidR="00C800CA" w:rsidRPr="001B6AEA">
        <w:rPr>
          <w:sz w:val="24"/>
          <w:szCs w:val="24"/>
          <w:lang w:val="en-US"/>
        </w:rPr>
        <w:t xml:space="preserve"> in th</w:t>
      </w:r>
      <w:r w:rsidR="00CE5B5B" w:rsidRPr="001B6AEA">
        <w:rPr>
          <w:sz w:val="24"/>
          <w:szCs w:val="24"/>
          <w:lang w:val="en-US"/>
        </w:rPr>
        <w:t xml:space="preserve">e </w:t>
      </w:r>
      <w:proofErr w:type="gramStart"/>
      <w:r w:rsidR="00CE5B5B" w:rsidRPr="001B6AEA">
        <w:rPr>
          <w:sz w:val="24"/>
          <w:szCs w:val="24"/>
          <w:lang w:val="en-US"/>
        </w:rPr>
        <w:t>point by point</w:t>
      </w:r>
      <w:proofErr w:type="gramEnd"/>
      <w:r w:rsidR="00CE5B5B" w:rsidRPr="001B6AEA">
        <w:rPr>
          <w:sz w:val="24"/>
          <w:szCs w:val="24"/>
          <w:lang w:val="en-US"/>
        </w:rPr>
        <w:t xml:space="preserve"> response </w:t>
      </w:r>
      <w:r w:rsidR="008341BE" w:rsidRPr="001B6AEA">
        <w:rPr>
          <w:sz w:val="24"/>
          <w:szCs w:val="24"/>
          <w:lang w:val="en-US"/>
        </w:rPr>
        <w:t>bel</w:t>
      </w:r>
      <w:r w:rsidR="00E86471" w:rsidRPr="001B6AEA">
        <w:rPr>
          <w:sz w:val="24"/>
          <w:szCs w:val="24"/>
          <w:lang w:val="en-US"/>
        </w:rPr>
        <w:t>low.</w:t>
      </w:r>
      <w:r w:rsidR="006F3C82">
        <w:rPr>
          <w:sz w:val="24"/>
          <w:szCs w:val="24"/>
          <w:lang w:val="en-US"/>
        </w:rPr>
        <w:t xml:space="preserve"> We have also made a few additio</w:t>
      </w:r>
      <w:bookmarkStart w:id="0" w:name="_GoBack"/>
      <w:bookmarkEnd w:id="0"/>
      <w:r w:rsidR="006F3C82">
        <w:rPr>
          <w:sz w:val="24"/>
          <w:szCs w:val="24"/>
          <w:lang w:val="en-US"/>
        </w:rPr>
        <w:t xml:space="preserve">nal edits to increase the clarity of the text. </w:t>
      </w:r>
      <w:proofErr w:type="spellStart"/>
      <w:r w:rsidR="006F3C82">
        <w:rPr>
          <w:sz w:val="24"/>
          <w:szCs w:val="24"/>
          <w:lang w:val="en-US"/>
        </w:rPr>
        <w:t>The</w:t>
      </w:r>
      <w:proofErr w:type="spellEnd"/>
      <w:r w:rsidR="006F3C82">
        <w:rPr>
          <w:sz w:val="24"/>
          <w:szCs w:val="24"/>
          <w:lang w:val="en-US"/>
        </w:rPr>
        <w:t xml:space="preserve"> changes </w:t>
      </w:r>
      <w:proofErr w:type="gramStart"/>
      <w:r w:rsidR="006F3C82">
        <w:rPr>
          <w:sz w:val="24"/>
          <w:szCs w:val="24"/>
          <w:lang w:val="en-US"/>
        </w:rPr>
        <w:t>are all highlighted</w:t>
      </w:r>
      <w:proofErr w:type="gramEnd"/>
      <w:r w:rsidR="006F3C82">
        <w:rPr>
          <w:sz w:val="24"/>
          <w:szCs w:val="24"/>
          <w:lang w:val="en-US"/>
        </w:rPr>
        <w:t xml:space="preserve"> as tracked changes in the manuscript text.</w:t>
      </w:r>
      <w:r w:rsidR="00E86471" w:rsidRPr="001B6AEA">
        <w:rPr>
          <w:sz w:val="24"/>
          <w:szCs w:val="24"/>
          <w:lang w:val="en-US"/>
        </w:rPr>
        <w:t xml:space="preserve"> </w:t>
      </w:r>
      <w:r w:rsidR="008341BE" w:rsidRPr="001B6AEA">
        <w:rPr>
          <w:sz w:val="24"/>
          <w:szCs w:val="24"/>
          <w:lang w:val="en-US"/>
        </w:rPr>
        <w:t xml:space="preserve"> W</w:t>
      </w:r>
      <w:r w:rsidR="00EC73C9" w:rsidRPr="001B6AEA">
        <w:rPr>
          <w:sz w:val="24"/>
          <w:szCs w:val="24"/>
          <w:lang w:val="en-US"/>
        </w:rPr>
        <w:t>e</w:t>
      </w:r>
      <w:r w:rsidR="008341BE" w:rsidRPr="001B6AEA">
        <w:rPr>
          <w:sz w:val="24"/>
          <w:szCs w:val="24"/>
          <w:lang w:val="en-US"/>
        </w:rPr>
        <w:t xml:space="preserve"> now</w:t>
      </w:r>
      <w:r w:rsidR="00EC73C9" w:rsidRPr="001B6AEA">
        <w:rPr>
          <w:sz w:val="24"/>
          <w:szCs w:val="24"/>
          <w:lang w:val="en-US"/>
        </w:rPr>
        <w:t xml:space="preserve"> hope that the manuscript will be acceptable for publication.</w:t>
      </w:r>
    </w:p>
    <w:p w:rsidR="00FC694D" w:rsidRPr="001B6AEA" w:rsidRDefault="00FC694D" w:rsidP="00FC694D">
      <w:pPr>
        <w:spacing w:after="0"/>
        <w:rPr>
          <w:sz w:val="24"/>
          <w:szCs w:val="24"/>
          <w:lang w:val="en-US"/>
        </w:rPr>
      </w:pPr>
    </w:p>
    <w:p w:rsidR="00FC694D" w:rsidRPr="001B6AEA" w:rsidRDefault="00FC694D" w:rsidP="00FC694D">
      <w:pPr>
        <w:spacing w:after="0"/>
        <w:rPr>
          <w:sz w:val="24"/>
          <w:szCs w:val="24"/>
          <w:lang w:val="en-US"/>
        </w:rPr>
      </w:pPr>
      <w:r w:rsidRPr="001B6AEA">
        <w:rPr>
          <w:sz w:val="24"/>
          <w:szCs w:val="24"/>
          <w:lang w:val="en-US"/>
        </w:rPr>
        <w:t>Looking forward to hearing from you</w:t>
      </w:r>
    </w:p>
    <w:p w:rsidR="00FC694D" w:rsidRPr="001B6AEA" w:rsidRDefault="00FC694D" w:rsidP="00FC694D">
      <w:pPr>
        <w:spacing w:after="0"/>
        <w:rPr>
          <w:sz w:val="24"/>
          <w:szCs w:val="24"/>
          <w:lang w:val="en-US"/>
        </w:rPr>
      </w:pPr>
    </w:p>
    <w:p w:rsidR="00FC694D" w:rsidRPr="001B6AEA" w:rsidRDefault="00FC694D" w:rsidP="00FC694D">
      <w:pPr>
        <w:spacing w:after="0"/>
        <w:rPr>
          <w:sz w:val="24"/>
          <w:szCs w:val="24"/>
          <w:lang w:val="en-US"/>
        </w:rPr>
      </w:pPr>
      <w:r w:rsidRPr="001B6AEA">
        <w:rPr>
          <w:sz w:val="24"/>
          <w:szCs w:val="24"/>
          <w:lang w:val="en-US"/>
        </w:rPr>
        <w:t>Yours sincerely,</w:t>
      </w:r>
    </w:p>
    <w:p w:rsidR="00FC694D" w:rsidRPr="001B6AEA" w:rsidRDefault="00FC694D" w:rsidP="00FC694D">
      <w:pPr>
        <w:spacing w:after="0"/>
        <w:rPr>
          <w:sz w:val="24"/>
          <w:szCs w:val="24"/>
          <w:lang w:val="en-US"/>
        </w:rPr>
      </w:pPr>
    </w:p>
    <w:p w:rsidR="00FC694D" w:rsidRPr="001B6AEA" w:rsidRDefault="00FC694D" w:rsidP="00FC694D">
      <w:pPr>
        <w:spacing w:after="0"/>
        <w:rPr>
          <w:sz w:val="24"/>
          <w:szCs w:val="24"/>
          <w:lang w:val="en-US"/>
        </w:rPr>
      </w:pPr>
      <w:proofErr w:type="spellStart"/>
      <w:r w:rsidRPr="001B6AEA">
        <w:rPr>
          <w:sz w:val="24"/>
          <w:szCs w:val="24"/>
          <w:lang w:val="en-US"/>
        </w:rPr>
        <w:t>Tomáš</w:t>
      </w:r>
      <w:proofErr w:type="spellEnd"/>
      <w:r w:rsidRPr="001B6AEA">
        <w:rPr>
          <w:sz w:val="24"/>
          <w:szCs w:val="24"/>
          <w:lang w:val="en-US"/>
        </w:rPr>
        <w:t xml:space="preserve"> </w:t>
      </w:r>
      <w:proofErr w:type="spellStart"/>
      <w:r w:rsidRPr="001B6AEA">
        <w:rPr>
          <w:sz w:val="24"/>
          <w:szCs w:val="24"/>
          <w:lang w:val="en-US"/>
        </w:rPr>
        <w:t>Brdička</w:t>
      </w:r>
      <w:proofErr w:type="spellEnd"/>
      <w:r w:rsidRPr="001B6AEA">
        <w:rPr>
          <w:sz w:val="24"/>
          <w:szCs w:val="24"/>
          <w:lang w:val="en-US"/>
        </w:rPr>
        <w:t>, Ph.D.</w:t>
      </w:r>
    </w:p>
    <w:p w:rsidR="00DD5D4E" w:rsidRPr="001B6AEA" w:rsidRDefault="00DD5D4E" w:rsidP="00FC694D">
      <w:pPr>
        <w:spacing w:after="0"/>
        <w:rPr>
          <w:sz w:val="24"/>
          <w:szCs w:val="24"/>
          <w:lang w:val="en-US"/>
        </w:rPr>
      </w:pPr>
    </w:p>
    <w:p w:rsidR="00DD5D4E" w:rsidRPr="001B6AEA" w:rsidRDefault="00DD5D4E" w:rsidP="00FC694D">
      <w:pPr>
        <w:spacing w:after="0"/>
        <w:rPr>
          <w:sz w:val="24"/>
          <w:szCs w:val="24"/>
          <w:lang w:val="en-US"/>
        </w:rPr>
      </w:pPr>
    </w:p>
    <w:p w:rsidR="00DD5D4E" w:rsidRPr="001B6AEA" w:rsidRDefault="00DD5D4E" w:rsidP="00FC694D">
      <w:pPr>
        <w:spacing w:after="0"/>
        <w:rPr>
          <w:sz w:val="24"/>
          <w:szCs w:val="24"/>
          <w:lang w:val="en-US"/>
        </w:rPr>
      </w:pPr>
    </w:p>
    <w:p w:rsidR="00DD5D4E" w:rsidRPr="001B6AEA" w:rsidRDefault="00DD5D4E" w:rsidP="00FC694D">
      <w:pPr>
        <w:spacing w:after="0"/>
        <w:rPr>
          <w:sz w:val="24"/>
          <w:szCs w:val="24"/>
          <w:lang w:val="en-US"/>
        </w:rPr>
      </w:pPr>
    </w:p>
    <w:p w:rsidR="00DD5D4E" w:rsidRPr="001B6AEA" w:rsidRDefault="00DD5D4E" w:rsidP="00FC694D">
      <w:pPr>
        <w:spacing w:after="0"/>
        <w:rPr>
          <w:sz w:val="24"/>
          <w:szCs w:val="24"/>
          <w:lang w:val="en-US"/>
        </w:rPr>
      </w:pPr>
    </w:p>
    <w:p w:rsidR="00DD5D4E" w:rsidRPr="001B6AEA" w:rsidRDefault="00DD5D4E" w:rsidP="00FC694D">
      <w:pPr>
        <w:spacing w:after="0"/>
        <w:rPr>
          <w:sz w:val="24"/>
          <w:szCs w:val="24"/>
          <w:lang w:val="en-US"/>
        </w:rPr>
      </w:pPr>
    </w:p>
    <w:p w:rsidR="00DD5D4E" w:rsidRPr="001B6AEA" w:rsidRDefault="00DD5D4E" w:rsidP="00FC694D">
      <w:pPr>
        <w:spacing w:after="0"/>
        <w:rPr>
          <w:sz w:val="24"/>
          <w:szCs w:val="24"/>
          <w:lang w:val="en-US"/>
        </w:rPr>
      </w:pPr>
    </w:p>
    <w:p w:rsidR="00DD5D4E" w:rsidRPr="001B6AEA" w:rsidRDefault="00DD5D4E" w:rsidP="00FC694D">
      <w:pPr>
        <w:spacing w:after="0"/>
        <w:rPr>
          <w:sz w:val="24"/>
          <w:szCs w:val="24"/>
          <w:lang w:val="en-US"/>
        </w:rPr>
      </w:pPr>
    </w:p>
    <w:p w:rsidR="00DD5D4E" w:rsidRPr="001B6AEA" w:rsidRDefault="00DD5D4E" w:rsidP="00FC694D">
      <w:pPr>
        <w:spacing w:after="0"/>
        <w:rPr>
          <w:sz w:val="24"/>
          <w:szCs w:val="24"/>
          <w:lang w:val="en-US"/>
        </w:rPr>
      </w:pPr>
    </w:p>
    <w:p w:rsidR="00DD5D4E" w:rsidRPr="001B6AEA" w:rsidRDefault="00DD5D4E" w:rsidP="00FC694D">
      <w:pPr>
        <w:spacing w:after="0"/>
        <w:rPr>
          <w:sz w:val="24"/>
          <w:szCs w:val="24"/>
          <w:lang w:val="en-US"/>
        </w:rPr>
      </w:pPr>
    </w:p>
    <w:p w:rsidR="008341BE" w:rsidRPr="001B6AEA" w:rsidRDefault="008341BE" w:rsidP="00FC694D">
      <w:pPr>
        <w:spacing w:after="0"/>
        <w:rPr>
          <w:b/>
          <w:sz w:val="24"/>
          <w:szCs w:val="24"/>
          <w:u w:val="single"/>
          <w:lang w:val="en-US"/>
        </w:rPr>
      </w:pPr>
    </w:p>
    <w:p w:rsidR="008341BE" w:rsidRPr="001B6AEA" w:rsidRDefault="008341BE" w:rsidP="00FC694D">
      <w:pPr>
        <w:spacing w:after="0"/>
        <w:rPr>
          <w:b/>
          <w:sz w:val="24"/>
          <w:szCs w:val="24"/>
          <w:u w:val="single"/>
          <w:lang w:val="en-US"/>
        </w:rPr>
      </w:pPr>
    </w:p>
    <w:p w:rsidR="00130F32" w:rsidRPr="001B6AEA" w:rsidRDefault="00130F32" w:rsidP="00FC694D">
      <w:pPr>
        <w:spacing w:after="0"/>
        <w:rPr>
          <w:b/>
          <w:sz w:val="24"/>
          <w:szCs w:val="24"/>
          <w:u w:val="single"/>
          <w:lang w:val="en-US"/>
        </w:rPr>
      </w:pPr>
    </w:p>
    <w:p w:rsidR="008341BE" w:rsidRPr="001B6AEA" w:rsidRDefault="008341BE" w:rsidP="00FC694D">
      <w:pPr>
        <w:spacing w:after="0"/>
        <w:rPr>
          <w:b/>
          <w:sz w:val="24"/>
          <w:szCs w:val="24"/>
          <w:u w:val="single"/>
          <w:lang w:val="en-US"/>
        </w:rPr>
      </w:pPr>
    </w:p>
    <w:p w:rsidR="008341BE" w:rsidRPr="001B6AEA" w:rsidRDefault="008341BE" w:rsidP="00FC694D">
      <w:pPr>
        <w:spacing w:after="0"/>
        <w:rPr>
          <w:b/>
          <w:sz w:val="24"/>
          <w:szCs w:val="24"/>
          <w:u w:val="single"/>
          <w:lang w:val="en-US"/>
        </w:rPr>
      </w:pPr>
    </w:p>
    <w:p w:rsidR="008341BE" w:rsidRPr="001B6AEA" w:rsidRDefault="008341BE" w:rsidP="00FC694D">
      <w:pPr>
        <w:spacing w:after="0"/>
        <w:rPr>
          <w:b/>
          <w:sz w:val="24"/>
          <w:szCs w:val="24"/>
          <w:u w:val="single"/>
          <w:lang w:val="en-US"/>
        </w:rPr>
      </w:pPr>
    </w:p>
    <w:p w:rsidR="008341BE" w:rsidRPr="001B6AEA" w:rsidRDefault="008341BE" w:rsidP="00FC694D">
      <w:pPr>
        <w:spacing w:after="0"/>
        <w:rPr>
          <w:b/>
          <w:sz w:val="24"/>
          <w:szCs w:val="24"/>
          <w:u w:val="single"/>
          <w:lang w:val="en-US"/>
        </w:rPr>
      </w:pPr>
    </w:p>
    <w:p w:rsidR="00DD5D4E" w:rsidRPr="001B6AEA" w:rsidRDefault="00DD5D4E" w:rsidP="00FC694D">
      <w:pPr>
        <w:spacing w:after="0"/>
        <w:rPr>
          <w:b/>
          <w:sz w:val="24"/>
          <w:szCs w:val="24"/>
          <w:u w:val="single"/>
          <w:lang w:val="en-US"/>
        </w:rPr>
      </w:pPr>
      <w:r w:rsidRPr="001B6AEA">
        <w:rPr>
          <w:b/>
          <w:sz w:val="24"/>
          <w:szCs w:val="24"/>
          <w:u w:val="single"/>
          <w:lang w:val="en-US"/>
        </w:rPr>
        <w:t xml:space="preserve">Response to </w:t>
      </w:r>
      <w:r w:rsidR="008341BE" w:rsidRPr="001B6AEA">
        <w:rPr>
          <w:b/>
          <w:sz w:val="24"/>
          <w:szCs w:val="24"/>
          <w:u w:val="single"/>
          <w:lang w:val="en-US"/>
        </w:rPr>
        <w:t>editorial</w:t>
      </w:r>
      <w:r w:rsidRPr="001B6AEA">
        <w:rPr>
          <w:b/>
          <w:sz w:val="24"/>
          <w:szCs w:val="24"/>
          <w:u w:val="single"/>
          <w:lang w:val="en-US"/>
        </w:rPr>
        <w:t xml:space="preserve"> comments:</w:t>
      </w:r>
    </w:p>
    <w:p w:rsidR="001B6AEA" w:rsidRPr="001B6AEA" w:rsidRDefault="001B6AEA" w:rsidP="00FC694D">
      <w:pPr>
        <w:spacing w:after="0"/>
        <w:rPr>
          <w:b/>
          <w:sz w:val="24"/>
          <w:szCs w:val="24"/>
          <w:u w:val="single"/>
          <w:lang w:val="en-US"/>
        </w:rPr>
      </w:pPr>
    </w:p>
    <w:p w:rsidR="001B6AEA" w:rsidRPr="001B6AEA" w:rsidRDefault="001B6AEA" w:rsidP="001B6AEA">
      <w:pPr>
        <w:ind w:left="142" w:hanging="142"/>
        <w:rPr>
          <w:b/>
        </w:rPr>
      </w:pPr>
      <w:r w:rsidRPr="001B6AEA">
        <w:rPr>
          <w:b/>
        </w:rPr>
        <w:t>1. Please take this opportunity to thoroughly proofread the manuscr</w:t>
      </w:r>
      <w:r>
        <w:rPr>
          <w:b/>
        </w:rPr>
        <w:t xml:space="preserve">ipt to ensure that there are no </w:t>
      </w:r>
      <w:r w:rsidRPr="001B6AEA">
        <w:rPr>
          <w:b/>
        </w:rPr>
        <w:t>spelling or grammar issues.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t>The manuscript has been proofread again</w:t>
      </w:r>
      <w:r>
        <w:rPr>
          <w:i/>
        </w:rPr>
        <w:t xml:space="preserve"> and several </w:t>
      </w:r>
      <w:r w:rsidRPr="001B6AEA">
        <w:rPr>
          <w:i/>
        </w:rPr>
        <w:t>mistakes corrected</w:t>
      </w:r>
      <w:r>
        <w:rPr>
          <w:i/>
        </w:rPr>
        <w:t>.</w:t>
      </w:r>
    </w:p>
    <w:p w:rsidR="001B6AEA" w:rsidRPr="001B6AEA" w:rsidRDefault="001B6AEA" w:rsidP="001B6AEA">
      <w:pPr>
        <w:rPr>
          <w:b/>
        </w:rPr>
      </w:pPr>
      <w:r w:rsidRPr="001B6AEA">
        <w:rPr>
          <w:b/>
        </w:rPr>
        <w:t>2. Please define all abbreviations before its first use, e.g., EDTA, etc.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t>All the abbreviations are now defined before the first use</w:t>
      </w:r>
      <w:r>
        <w:rPr>
          <w:i/>
        </w:rPr>
        <w:t>.</w:t>
      </w:r>
    </w:p>
    <w:p w:rsidR="001B6AEA" w:rsidRPr="001B6AEA" w:rsidRDefault="001B6AEA" w:rsidP="001B6AEA">
      <w:pPr>
        <w:rPr>
          <w:b/>
        </w:rPr>
      </w:pPr>
      <w:r w:rsidRPr="001B6AEA">
        <w:rPr>
          <w:b/>
        </w:rPr>
        <w:t>3. Please specify euthanasia method.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t>Cervical dislocation – we have added the information in step 3.1.</w:t>
      </w:r>
    </w:p>
    <w:p w:rsidR="001B6AEA" w:rsidRPr="001B6AEA" w:rsidRDefault="001B6AEA" w:rsidP="001B6AEA">
      <w:pPr>
        <w:rPr>
          <w:b/>
        </w:rPr>
      </w:pPr>
      <w:r w:rsidRPr="001B6AEA">
        <w:rPr>
          <w:b/>
        </w:rPr>
        <w:t>4. Step 1.2: What’s the concentration of HCl, NaOH.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t>We have added the concentrations to step 1.2.</w:t>
      </w:r>
    </w:p>
    <w:p w:rsidR="001B6AEA" w:rsidRPr="001B6AEA" w:rsidRDefault="001B6AEA" w:rsidP="001B6AEA">
      <w:pPr>
        <w:rPr>
          <w:b/>
        </w:rPr>
      </w:pPr>
      <w:r w:rsidRPr="001B6AEA">
        <w:rPr>
          <w:b/>
        </w:rPr>
        <w:t>5. 3.3: What’s the size of the Petri dish?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t>It is 5 cm, we have adjusted the text accordingly.</w:t>
      </w:r>
    </w:p>
    <w:p w:rsidR="001B6AEA" w:rsidRPr="001B6AEA" w:rsidRDefault="001B6AEA" w:rsidP="001B6AEA">
      <w:pPr>
        <w:rPr>
          <w:b/>
        </w:rPr>
      </w:pPr>
      <w:r w:rsidRPr="001B6AEA">
        <w:rPr>
          <w:b/>
        </w:rPr>
        <w:t>6. 3.6: What’s the size of the small part of the epiphyses?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t>1 – 2 mm, we have adjusted the text accordingly.</w:t>
      </w:r>
    </w:p>
    <w:p w:rsidR="001B6AEA" w:rsidRPr="001B6AEA" w:rsidRDefault="001B6AEA" w:rsidP="001B6AEA">
      <w:pPr>
        <w:rPr>
          <w:b/>
        </w:rPr>
      </w:pPr>
      <w:r w:rsidRPr="001B6AEA">
        <w:rPr>
          <w:b/>
        </w:rPr>
        <w:t>7. 4.1: Please specify the antibiotics and the concentration.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t>The antibiotic concentration was specified in the note after step 1.4. We have now added the reference to this note into step 4.1.</w:t>
      </w:r>
    </w:p>
    <w:p w:rsidR="001B6AEA" w:rsidRPr="001B6AEA" w:rsidRDefault="001B6AEA" w:rsidP="001B6AEA">
      <w:pPr>
        <w:rPr>
          <w:b/>
        </w:rPr>
      </w:pPr>
      <w:r w:rsidRPr="001B6AEA">
        <w:rPr>
          <w:b/>
        </w:rPr>
        <w:t>8. 4.12: Please ensure that all text is written in imperative tense.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t>We have adjusted the text accordingly</w:t>
      </w:r>
      <w:r>
        <w:rPr>
          <w:i/>
        </w:rPr>
        <w:t>.</w:t>
      </w:r>
    </w:p>
    <w:p w:rsidR="001B6AEA" w:rsidRPr="001B6AEA" w:rsidRDefault="001B6AEA" w:rsidP="001B6AEA">
      <w:pPr>
        <w:rPr>
          <w:b/>
        </w:rPr>
      </w:pPr>
      <w:r w:rsidRPr="001B6AEA">
        <w:rPr>
          <w:b/>
        </w:rPr>
        <w:t>9. 4.13: Please ensure that all text is written in imperative tense.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t>We moved parts of step 4.13. to previous steps where its addition was more appropriate. We have changed the tens to its imperative form.</w:t>
      </w:r>
    </w:p>
    <w:p w:rsidR="001B6AEA" w:rsidRPr="001B6AEA" w:rsidRDefault="001B6AEA" w:rsidP="001B6AEA">
      <w:pPr>
        <w:rPr>
          <w:b/>
        </w:rPr>
      </w:pPr>
      <w:r w:rsidRPr="001B6AEA">
        <w:rPr>
          <w:b/>
        </w:rPr>
        <w:t>10. 5.1: Please ensure that all text is written in imperative tense.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t>We have re-written the whole step 5 to conform to this requirement.</w:t>
      </w:r>
    </w:p>
    <w:p w:rsidR="001B6AEA" w:rsidRPr="001B6AEA" w:rsidRDefault="001B6AEA" w:rsidP="001B6AEA">
      <w:pPr>
        <w:rPr>
          <w:b/>
        </w:rPr>
      </w:pPr>
      <w:r w:rsidRPr="001B6AEA">
        <w:rPr>
          <w:b/>
        </w:rPr>
        <w:t>11. 5.4: Please ensure that all text is written in imperative tense.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lastRenderedPageBreak/>
        <w:t>We have re-written the whole step 5 to conform to this requirement.</w:t>
      </w:r>
    </w:p>
    <w:p w:rsidR="001B6AEA" w:rsidRPr="001B6AEA" w:rsidRDefault="001B6AEA" w:rsidP="001B6AEA">
      <w:pPr>
        <w:rPr>
          <w:b/>
        </w:rPr>
      </w:pPr>
      <w:r w:rsidRPr="001B6AEA">
        <w:rPr>
          <w:b/>
        </w:rPr>
        <w:t>12. 5.5: Please ensure that all text is written in imperative tense.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t>We have re-written the whole step 5 to conform to this requirement.</w:t>
      </w:r>
    </w:p>
    <w:p w:rsidR="001B6AEA" w:rsidRPr="001B6AEA" w:rsidRDefault="001B6AEA" w:rsidP="001B6AEA">
      <w:pPr>
        <w:rPr>
          <w:b/>
        </w:rPr>
      </w:pPr>
      <w:r w:rsidRPr="001B6AEA">
        <w:rPr>
          <w:b/>
        </w:rPr>
        <w:t>13. 6.8: Chapter 3 and 4? Do you mean step 3 and 4?</w:t>
      </w:r>
    </w:p>
    <w:p w:rsidR="001B6AEA" w:rsidRPr="001B6AEA" w:rsidRDefault="001B6AEA" w:rsidP="001B6AEA">
      <w:pPr>
        <w:rPr>
          <w:i/>
        </w:rPr>
      </w:pPr>
      <w:r w:rsidRPr="001B6AEA">
        <w:rPr>
          <w:i/>
        </w:rPr>
        <w:t>Yes we do, we have adjusted the text accordingly.</w:t>
      </w:r>
    </w:p>
    <w:p w:rsidR="00DD5D4E" w:rsidRPr="00035056" w:rsidRDefault="00DD5D4E" w:rsidP="00035056">
      <w:pPr>
        <w:rPr>
          <w:i/>
        </w:rPr>
      </w:pPr>
    </w:p>
    <w:sectPr w:rsidR="00DD5D4E" w:rsidRPr="00035056" w:rsidSect="00DE56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7" w:bottom="1560" w:left="1417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5E4" w:rsidRDefault="00F325E4" w:rsidP="00D61835">
      <w:pPr>
        <w:spacing w:after="0" w:line="240" w:lineRule="auto"/>
      </w:pPr>
      <w:r>
        <w:separator/>
      </w:r>
    </w:p>
  </w:endnote>
  <w:endnote w:type="continuationSeparator" w:id="0">
    <w:p w:rsidR="00F325E4" w:rsidRDefault="00F325E4" w:rsidP="00D6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E4" w:rsidRPr="009F533F" w:rsidRDefault="00A10744">
    <w:pPr>
      <w:pStyle w:val="Footer"/>
      <w:jc w:val="right"/>
      <w:rPr>
        <w:b/>
        <w:color w:val="808080"/>
        <w:sz w:val="24"/>
        <w:szCs w:val="36"/>
      </w:rPr>
    </w:pPr>
    <w:r>
      <w:rPr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4144010" cy="342900"/>
              <wp:effectExtent l="0" t="0" r="889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401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25E4" w:rsidRPr="009F533F" w:rsidRDefault="00F325E4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.45pt;margin-top:-.15pt;width:326.3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" filled="f" stroked="f" strokeweight=".5pt">
              <v:path arrowok="t"/>
              <v:textbox inset="0,.7mm,0,0">
                <w:txbxContent>
                  <w:p w:rsidR="00F325E4" w:rsidRPr="009F533F" w:rsidRDefault="00F325E4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8"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31115" b="19050"/>
              <wp:wrapNone/>
              <wp:docPr id="3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1891A" id="Straight Connector 14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" strokecolor="#a6a6a6">
              <o:lock v:ext="edit" shapetype="f"/>
            </v:line>
          </w:pict>
        </mc:Fallback>
      </mc:AlternateContent>
    </w:r>
    <w:r w:rsidR="00320219" w:rsidRPr="009F533F">
      <w:rPr>
        <w:b/>
        <w:color w:val="808080"/>
        <w:sz w:val="28"/>
        <w:szCs w:val="36"/>
      </w:rPr>
      <w:fldChar w:fldCharType="begin"/>
    </w:r>
    <w:r w:rsidR="00F325E4" w:rsidRPr="009F533F">
      <w:rPr>
        <w:b/>
        <w:color w:val="808080"/>
        <w:sz w:val="28"/>
        <w:szCs w:val="36"/>
      </w:rPr>
      <w:instrText xml:space="preserve"> PAGE   \* MERGEFORMAT </w:instrText>
    </w:r>
    <w:r w:rsidR="00320219" w:rsidRPr="009F533F">
      <w:rPr>
        <w:b/>
        <w:color w:val="808080"/>
        <w:sz w:val="28"/>
        <w:szCs w:val="36"/>
      </w:rPr>
      <w:fldChar w:fldCharType="separate"/>
    </w:r>
    <w:r w:rsidR="006F3C82">
      <w:rPr>
        <w:b/>
        <w:noProof/>
        <w:color w:val="808080"/>
        <w:sz w:val="28"/>
        <w:szCs w:val="36"/>
      </w:rPr>
      <w:t>2</w:t>
    </w:r>
    <w:r w:rsidR="00320219" w:rsidRPr="009F533F">
      <w:rPr>
        <w:b/>
        <w:noProof/>
        <w:color w:val="808080"/>
        <w:sz w:val="28"/>
        <w:szCs w:val="36"/>
      </w:rPr>
      <w:fldChar w:fldCharType="end"/>
    </w:r>
  </w:p>
  <w:p w:rsidR="00F325E4" w:rsidRDefault="00F32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E4" w:rsidRPr="009F533F" w:rsidRDefault="00F325E4" w:rsidP="00DE56B1">
    <w:pPr>
      <w:pStyle w:val="Footer"/>
      <w:rPr>
        <w:b/>
        <w:color w:val="808080"/>
        <w:sz w:val="24"/>
        <w:szCs w:val="36"/>
      </w:rPr>
    </w:pPr>
    <w:r>
      <w:rPr>
        <w:noProof/>
        <w:lang w:val="en-GB" w:eastAsia="en-GB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40005</wp:posOffset>
          </wp:positionV>
          <wp:extent cx="5760085" cy="86995"/>
          <wp:effectExtent l="19050" t="0" r="0" b="0"/>
          <wp:wrapNone/>
          <wp:docPr id="23" name="Picture 23" descr="paticka-obecna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paticka-obecna-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6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744">
      <w:rPr>
        <w:noProof/>
        <w:sz w:val="18"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-67311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2E488" id="Straight Connector 1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55pt,-5.3pt" to="454.1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" strokecolor="#a6a6a6">
              <o:lock v:ext="edit" shapetype="f"/>
            </v:line>
          </w:pict>
        </mc:Fallback>
      </mc:AlternateContent>
    </w:r>
  </w:p>
  <w:p w:rsidR="00F325E4" w:rsidRPr="00DE56B1" w:rsidRDefault="00F325E4" w:rsidP="00DE5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5E4" w:rsidRDefault="00F325E4" w:rsidP="00D61835">
      <w:pPr>
        <w:spacing w:after="0" w:line="240" w:lineRule="auto"/>
      </w:pPr>
      <w:r>
        <w:separator/>
      </w:r>
    </w:p>
  </w:footnote>
  <w:footnote w:type="continuationSeparator" w:id="0">
    <w:p w:rsidR="00F325E4" w:rsidRDefault="00F325E4" w:rsidP="00D6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E4" w:rsidRDefault="00F325E4" w:rsidP="003A425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2120900</wp:posOffset>
          </wp:positionH>
          <wp:positionV relativeFrom="paragraph">
            <wp:posOffset>336550</wp:posOffset>
          </wp:positionV>
          <wp:extent cx="3636010" cy="140335"/>
          <wp:effectExtent l="19050" t="0" r="0" b="0"/>
          <wp:wrapNone/>
          <wp:docPr id="22" name="Picture 22" descr="dovetek-nazev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ovetek-nazev-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6010" cy="140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744"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6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66B98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AgK6bc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:rsidR="00F325E4" w:rsidRPr="00DE56B1" w:rsidRDefault="00F325E4" w:rsidP="003A4251">
    <w:pPr>
      <w:pStyle w:val="Header"/>
    </w:pPr>
  </w:p>
  <w:p w:rsidR="00F325E4" w:rsidRDefault="00F32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E4" w:rsidRDefault="00F325E4" w:rsidP="00DE56B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2120900</wp:posOffset>
          </wp:positionH>
          <wp:positionV relativeFrom="paragraph">
            <wp:posOffset>336550</wp:posOffset>
          </wp:positionV>
          <wp:extent cx="3636010" cy="140335"/>
          <wp:effectExtent l="19050" t="0" r="0" b="0"/>
          <wp:wrapNone/>
          <wp:docPr id="20" name="Picture 20" descr="dovetek-nazev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ovetek-nazev-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6010" cy="140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inline distT="0" distB="0" distL="0" distR="0">
          <wp:extent cx="1365885" cy="534670"/>
          <wp:effectExtent l="19050" t="0" r="5715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10744"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BA6C0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DQKUnw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:rsidR="00F325E4" w:rsidRDefault="00F325E4" w:rsidP="00DE56B1">
    <w:pPr>
      <w:pStyle w:val="Header"/>
    </w:pPr>
  </w:p>
  <w:p w:rsidR="00F325E4" w:rsidRDefault="00F325E4" w:rsidP="00DB1DB3">
    <w:pPr>
      <w:spacing w:after="0" w:line="240" w:lineRule="auto"/>
      <w:jc w:val="both"/>
      <w:rPr>
        <w:rFonts w:ascii="Arial Narrow" w:eastAsia="Times New Roman" w:hAnsi="Arial Narrow"/>
        <w:b/>
        <w:color w:val="0089CF"/>
        <w:sz w:val="18"/>
        <w:szCs w:val="18"/>
        <w:lang w:eastAsia="cs-CZ"/>
      </w:rPr>
    </w:pPr>
  </w:p>
  <w:p w:rsidR="00F325E4" w:rsidRPr="005D1529" w:rsidRDefault="00F325E4" w:rsidP="00DB1DB3">
    <w:pPr>
      <w:spacing w:after="0" w:line="240" w:lineRule="auto"/>
      <w:jc w:val="both"/>
      <w:rPr>
        <w:rFonts w:ascii="Arial Narrow" w:eastAsia="Times New Roman" w:hAnsi="Arial Narrow"/>
        <w:b/>
        <w:color w:val="0089CF"/>
        <w:sz w:val="18"/>
        <w:szCs w:val="18"/>
        <w:lang w:eastAsia="cs-CZ"/>
      </w:rPr>
    </w:pPr>
    <w:r w:rsidRPr="005D1529">
      <w:rPr>
        <w:rFonts w:ascii="Arial Narrow" w:eastAsia="Times New Roman" w:hAnsi="Arial Narrow"/>
        <w:b/>
        <w:color w:val="0089CF"/>
        <w:sz w:val="18"/>
        <w:szCs w:val="18"/>
        <w:lang w:eastAsia="cs-CZ"/>
      </w:rPr>
      <w:t xml:space="preserve">Tomáš Brdička, Ph.D. </w:t>
    </w:r>
    <w:r w:rsidRPr="005D1529">
      <w:rPr>
        <w:rFonts w:ascii="Arial Narrow" w:eastAsia="Times New Roman" w:hAnsi="Arial Narrow"/>
        <w:b/>
        <w:color w:val="0089CF"/>
        <w:sz w:val="18"/>
        <w:szCs w:val="18"/>
        <w:lang w:eastAsia="cs-CZ"/>
      </w:rPr>
      <w:tab/>
    </w:r>
    <w:r w:rsidRPr="005D1529">
      <w:rPr>
        <w:rFonts w:ascii="Arial Narrow" w:eastAsia="Times New Roman" w:hAnsi="Arial Narrow"/>
        <w:b/>
        <w:color w:val="0089CF"/>
        <w:sz w:val="18"/>
        <w:szCs w:val="18"/>
        <w:lang w:eastAsia="cs-CZ"/>
      </w:rPr>
      <w:tab/>
    </w:r>
    <w:r w:rsidRPr="005D1529">
      <w:rPr>
        <w:rFonts w:ascii="Arial Narrow" w:eastAsia="Times New Roman" w:hAnsi="Arial Narrow"/>
        <w:b/>
        <w:color w:val="0089CF"/>
        <w:sz w:val="18"/>
        <w:szCs w:val="18"/>
        <w:lang w:eastAsia="cs-CZ"/>
      </w:rPr>
      <w:tab/>
    </w:r>
  </w:p>
  <w:p w:rsidR="00F325E4" w:rsidRPr="005D1529" w:rsidRDefault="00F325E4" w:rsidP="00DB1DB3">
    <w:pPr>
      <w:spacing w:after="0" w:line="240" w:lineRule="auto"/>
      <w:jc w:val="both"/>
      <w:rPr>
        <w:rFonts w:ascii="Arial Narrow" w:eastAsia="Times New Roman" w:hAnsi="Arial Narrow"/>
        <w:color w:val="0089CF"/>
        <w:sz w:val="18"/>
        <w:szCs w:val="18"/>
        <w:lang w:eastAsia="cs-CZ"/>
      </w:rPr>
    </w:pP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>Vídeňská 1083, CZ-142 20 Prague 4-Krč</w:t>
    </w:r>
  </w:p>
  <w:p w:rsidR="00F325E4" w:rsidRPr="005D1529" w:rsidRDefault="00F325E4" w:rsidP="00DB1DB3">
    <w:pPr>
      <w:spacing w:after="0" w:line="240" w:lineRule="auto"/>
      <w:jc w:val="both"/>
      <w:rPr>
        <w:rFonts w:ascii="Arial Narrow" w:eastAsia="Times New Roman" w:hAnsi="Arial Narrow"/>
        <w:color w:val="0089CF"/>
        <w:sz w:val="18"/>
        <w:szCs w:val="18"/>
        <w:lang w:eastAsia="cs-CZ"/>
      </w:rPr>
    </w:pP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>Czech Republic</w:t>
    </w: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ab/>
    </w: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ab/>
    </w:r>
    <w:r w:rsidRPr="005D1529">
      <w:rPr>
        <w:rFonts w:ascii="Arial Narrow" w:eastAsia="Times New Roman" w:hAnsi="Arial Narrow"/>
        <w:color w:val="0089CF"/>
        <w:szCs w:val="14"/>
        <w:lang w:eastAsia="cs-CZ"/>
      </w:rPr>
      <w:tab/>
    </w:r>
    <w:r w:rsidRPr="005D1529">
      <w:rPr>
        <w:rFonts w:ascii="Arial Narrow" w:eastAsia="Times New Roman" w:hAnsi="Arial Narrow"/>
        <w:color w:val="0089CF"/>
        <w:szCs w:val="14"/>
        <w:lang w:eastAsia="cs-CZ"/>
      </w:rPr>
      <w:tab/>
      <w:t xml:space="preserve">      </w:t>
    </w:r>
  </w:p>
  <w:p w:rsidR="00F325E4" w:rsidRPr="005D1529" w:rsidRDefault="00F325E4" w:rsidP="00DB1DB3">
    <w:pPr>
      <w:spacing w:after="0" w:line="240" w:lineRule="auto"/>
      <w:jc w:val="both"/>
      <w:rPr>
        <w:rFonts w:ascii="Arial Narrow" w:eastAsia="Times New Roman" w:hAnsi="Arial Narrow"/>
        <w:color w:val="0089CF"/>
        <w:sz w:val="18"/>
        <w:szCs w:val="18"/>
        <w:lang w:eastAsia="cs-CZ"/>
      </w:rPr>
    </w:pP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>Tel.: (+420) 241 062 467</w:t>
    </w:r>
  </w:p>
  <w:p w:rsidR="00F325E4" w:rsidRPr="005D1529" w:rsidRDefault="00F325E4" w:rsidP="00DB1DB3">
    <w:pPr>
      <w:spacing w:after="0" w:line="240" w:lineRule="auto"/>
      <w:jc w:val="both"/>
      <w:rPr>
        <w:rFonts w:ascii="Arial Narrow" w:eastAsia="Times New Roman" w:hAnsi="Arial Narrow"/>
        <w:color w:val="0089CF"/>
        <w:sz w:val="18"/>
        <w:szCs w:val="18"/>
        <w:lang w:eastAsia="cs-CZ"/>
      </w:rPr>
    </w:pP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>Fax: (+420) 244 472 282</w:t>
    </w: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ab/>
    </w: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ab/>
    </w: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ab/>
    </w: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ab/>
    </w: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ab/>
    </w: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ab/>
    </w: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ab/>
    </w:r>
    <w:r w:rsidRPr="005D1529">
      <w:rPr>
        <w:rFonts w:ascii="Arial Narrow" w:eastAsia="Times New Roman" w:hAnsi="Arial Narrow"/>
        <w:b/>
        <w:color w:val="0089CF"/>
        <w:sz w:val="18"/>
        <w:szCs w:val="18"/>
        <w:lang w:eastAsia="cs-CZ"/>
      </w:rPr>
      <w:tab/>
    </w:r>
  </w:p>
  <w:p w:rsidR="00F325E4" w:rsidRPr="005D1529" w:rsidRDefault="00F325E4" w:rsidP="00DB1DB3">
    <w:pPr>
      <w:pStyle w:val="Header"/>
      <w:rPr>
        <w:color w:val="0089CF"/>
      </w:rPr>
    </w:pPr>
    <w:r w:rsidRPr="005D1529">
      <w:rPr>
        <w:rFonts w:ascii="Arial Narrow" w:eastAsia="Times New Roman" w:hAnsi="Arial Narrow"/>
        <w:color w:val="0089CF"/>
        <w:sz w:val="18"/>
        <w:szCs w:val="18"/>
        <w:lang w:eastAsia="cs-CZ"/>
      </w:rPr>
      <w:t>E-mail: tomas.brdicka@img.cas.cz</w:t>
    </w:r>
  </w:p>
  <w:p w:rsidR="00F325E4" w:rsidRPr="00DE56B1" w:rsidRDefault="00F325E4" w:rsidP="00DE5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E156B"/>
    <w:multiLevelType w:val="hybridMultilevel"/>
    <w:tmpl w:val="CA2EE14A"/>
    <w:lvl w:ilvl="0" w:tplc="A7C8277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6B0FD0"/>
    <w:multiLevelType w:val="hybridMultilevel"/>
    <w:tmpl w:val="4404B3BE"/>
    <w:lvl w:ilvl="0" w:tplc="A7C827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7F4DD4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C67DC"/>
    <w:multiLevelType w:val="hybridMultilevel"/>
    <w:tmpl w:val="804C7F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251F"/>
    <w:multiLevelType w:val="hybridMultilevel"/>
    <w:tmpl w:val="8844071A"/>
    <w:lvl w:ilvl="0" w:tplc="2D3E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55719"/>
    <w:multiLevelType w:val="hybridMultilevel"/>
    <w:tmpl w:val="E5A0E244"/>
    <w:lvl w:ilvl="0" w:tplc="A7C827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C3D1C"/>
    <w:multiLevelType w:val="hybridMultilevel"/>
    <w:tmpl w:val="42169D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82A9D"/>
    <w:multiLevelType w:val="hybridMultilevel"/>
    <w:tmpl w:val="23D62E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C66EB"/>
    <w:multiLevelType w:val="hybridMultilevel"/>
    <w:tmpl w:val="00447C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D2CAC"/>
    <w:multiLevelType w:val="hybridMultilevel"/>
    <w:tmpl w:val="EBC48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150258"/>
    <w:multiLevelType w:val="hybridMultilevel"/>
    <w:tmpl w:val="BBF2C768"/>
    <w:lvl w:ilvl="0" w:tplc="C472F2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E2101"/>
    <w:multiLevelType w:val="hybridMultilevel"/>
    <w:tmpl w:val="9CB2C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937BA"/>
    <w:multiLevelType w:val="hybridMultilevel"/>
    <w:tmpl w:val="B2F01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659B"/>
    <w:multiLevelType w:val="hybridMultilevel"/>
    <w:tmpl w:val="0B529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507C0"/>
    <w:multiLevelType w:val="hybridMultilevel"/>
    <w:tmpl w:val="60482188"/>
    <w:lvl w:ilvl="0" w:tplc="B444139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523BE"/>
    <w:multiLevelType w:val="hybridMultilevel"/>
    <w:tmpl w:val="34D8CB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12"/>
  </w:num>
  <w:num w:numId="5">
    <w:abstractNumId w:val="6"/>
  </w:num>
  <w:num w:numId="6">
    <w:abstractNumId w:val="13"/>
  </w:num>
  <w:num w:numId="7">
    <w:abstractNumId w:val="14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835"/>
    <w:rsid w:val="000024B1"/>
    <w:rsid w:val="00004D6B"/>
    <w:rsid w:val="00035056"/>
    <w:rsid w:val="0003789F"/>
    <w:rsid w:val="00046795"/>
    <w:rsid w:val="00054C69"/>
    <w:rsid w:val="00065E64"/>
    <w:rsid w:val="000873BE"/>
    <w:rsid w:val="000B2F37"/>
    <w:rsid w:val="000E0027"/>
    <w:rsid w:val="000E396D"/>
    <w:rsid w:val="0011444D"/>
    <w:rsid w:val="00126DF4"/>
    <w:rsid w:val="00130F32"/>
    <w:rsid w:val="0016241B"/>
    <w:rsid w:val="00167195"/>
    <w:rsid w:val="0017471A"/>
    <w:rsid w:val="00192A5A"/>
    <w:rsid w:val="001B6AEA"/>
    <w:rsid w:val="001D29CC"/>
    <w:rsid w:val="001E044D"/>
    <w:rsid w:val="001E13A7"/>
    <w:rsid w:val="001F5DFB"/>
    <w:rsid w:val="002505A9"/>
    <w:rsid w:val="002535EC"/>
    <w:rsid w:val="00262D02"/>
    <w:rsid w:val="002743DB"/>
    <w:rsid w:val="002818FB"/>
    <w:rsid w:val="002A2E7D"/>
    <w:rsid w:val="002A2F32"/>
    <w:rsid w:val="002B34BB"/>
    <w:rsid w:val="002D5B73"/>
    <w:rsid w:val="002E66D8"/>
    <w:rsid w:val="00320219"/>
    <w:rsid w:val="00331A87"/>
    <w:rsid w:val="00363FE0"/>
    <w:rsid w:val="00372BBA"/>
    <w:rsid w:val="00375E40"/>
    <w:rsid w:val="00382FE1"/>
    <w:rsid w:val="0038734B"/>
    <w:rsid w:val="0039506D"/>
    <w:rsid w:val="003A4251"/>
    <w:rsid w:val="003C0D61"/>
    <w:rsid w:val="003D3A96"/>
    <w:rsid w:val="003E70D2"/>
    <w:rsid w:val="004033BC"/>
    <w:rsid w:val="00406430"/>
    <w:rsid w:val="00406A83"/>
    <w:rsid w:val="004149E8"/>
    <w:rsid w:val="004353FC"/>
    <w:rsid w:val="00446D32"/>
    <w:rsid w:val="00463336"/>
    <w:rsid w:val="004727BD"/>
    <w:rsid w:val="004A6B38"/>
    <w:rsid w:val="004B7239"/>
    <w:rsid w:val="004D1E8C"/>
    <w:rsid w:val="004D25FF"/>
    <w:rsid w:val="00514CE2"/>
    <w:rsid w:val="00531E5A"/>
    <w:rsid w:val="005468A3"/>
    <w:rsid w:val="005546B6"/>
    <w:rsid w:val="0056291C"/>
    <w:rsid w:val="00565CCD"/>
    <w:rsid w:val="00572561"/>
    <w:rsid w:val="00593D89"/>
    <w:rsid w:val="005A0D5E"/>
    <w:rsid w:val="005D36B8"/>
    <w:rsid w:val="005E4779"/>
    <w:rsid w:val="00617459"/>
    <w:rsid w:val="00627F47"/>
    <w:rsid w:val="006326F5"/>
    <w:rsid w:val="0064149C"/>
    <w:rsid w:val="00654FE0"/>
    <w:rsid w:val="006556AE"/>
    <w:rsid w:val="006709A9"/>
    <w:rsid w:val="0067343B"/>
    <w:rsid w:val="006907CC"/>
    <w:rsid w:val="006D2728"/>
    <w:rsid w:val="006F2902"/>
    <w:rsid w:val="006F36E7"/>
    <w:rsid w:val="006F3C82"/>
    <w:rsid w:val="006F62BA"/>
    <w:rsid w:val="00701D14"/>
    <w:rsid w:val="007046A9"/>
    <w:rsid w:val="0071247A"/>
    <w:rsid w:val="00730491"/>
    <w:rsid w:val="007378A8"/>
    <w:rsid w:val="00772779"/>
    <w:rsid w:val="007B4E65"/>
    <w:rsid w:val="007C29EB"/>
    <w:rsid w:val="007C6FE3"/>
    <w:rsid w:val="008227BE"/>
    <w:rsid w:val="008235DD"/>
    <w:rsid w:val="008341BE"/>
    <w:rsid w:val="008503A4"/>
    <w:rsid w:val="00851008"/>
    <w:rsid w:val="00866CFE"/>
    <w:rsid w:val="00875850"/>
    <w:rsid w:val="0088774C"/>
    <w:rsid w:val="008906A8"/>
    <w:rsid w:val="008924EE"/>
    <w:rsid w:val="008A284A"/>
    <w:rsid w:val="008B7234"/>
    <w:rsid w:val="008C4D97"/>
    <w:rsid w:val="008C6B9A"/>
    <w:rsid w:val="008C753C"/>
    <w:rsid w:val="008E04DC"/>
    <w:rsid w:val="008E152D"/>
    <w:rsid w:val="008E6286"/>
    <w:rsid w:val="008F56ED"/>
    <w:rsid w:val="00904A8A"/>
    <w:rsid w:val="00912337"/>
    <w:rsid w:val="009145B0"/>
    <w:rsid w:val="00926962"/>
    <w:rsid w:val="00946195"/>
    <w:rsid w:val="00960B02"/>
    <w:rsid w:val="00966E30"/>
    <w:rsid w:val="009908C4"/>
    <w:rsid w:val="00990F7C"/>
    <w:rsid w:val="009968C4"/>
    <w:rsid w:val="0099798A"/>
    <w:rsid w:val="009F0C94"/>
    <w:rsid w:val="009F533F"/>
    <w:rsid w:val="009F7083"/>
    <w:rsid w:val="00A10744"/>
    <w:rsid w:val="00A119A4"/>
    <w:rsid w:val="00A3387B"/>
    <w:rsid w:val="00A461E0"/>
    <w:rsid w:val="00A72AB7"/>
    <w:rsid w:val="00A9220D"/>
    <w:rsid w:val="00AB2E3A"/>
    <w:rsid w:val="00AC5023"/>
    <w:rsid w:val="00B1475D"/>
    <w:rsid w:val="00B2215B"/>
    <w:rsid w:val="00B311FE"/>
    <w:rsid w:val="00B44549"/>
    <w:rsid w:val="00B51C5F"/>
    <w:rsid w:val="00B54777"/>
    <w:rsid w:val="00B5751D"/>
    <w:rsid w:val="00B66646"/>
    <w:rsid w:val="00B75EF4"/>
    <w:rsid w:val="00B77375"/>
    <w:rsid w:val="00B92DBF"/>
    <w:rsid w:val="00B97302"/>
    <w:rsid w:val="00BA7922"/>
    <w:rsid w:val="00BC34F9"/>
    <w:rsid w:val="00BE6617"/>
    <w:rsid w:val="00BE6E6A"/>
    <w:rsid w:val="00BF02F8"/>
    <w:rsid w:val="00BF0440"/>
    <w:rsid w:val="00C36D80"/>
    <w:rsid w:val="00C417D0"/>
    <w:rsid w:val="00C551EC"/>
    <w:rsid w:val="00C56414"/>
    <w:rsid w:val="00C57373"/>
    <w:rsid w:val="00C66A5B"/>
    <w:rsid w:val="00C800CA"/>
    <w:rsid w:val="00C96BCC"/>
    <w:rsid w:val="00CA6726"/>
    <w:rsid w:val="00CB11E9"/>
    <w:rsid w:val="00CB6566"/>
    <w:rsid w:val="00CE5B5B"/>
    <w:rsid w:val="00CE6D1B"/>
    <w:rsid w:val="00CF02B8"/>
    <w:rsid w:val="00CF51A2"/>
    <w:rsid w:val="00CF5FCB"/>
    <w:rsid w:val="00D03C92"/>
    <w:rsid w:val="00D55214"/>
    <w:rsid w:val="00D55E45"/>
    <w:rsid w:val="00D61835"/>
    <w:rsid w:val="00D736A5"/>
    <w:rsid w:val="00D81545"/>
    <w:rsid w:val="00D952F3"/>
    <w:rsid w:val="00DB1DB3"/>
    <w:rsid w:val="00DB656C"/>
    <w:rsid w:val="00DD367C"/>
    <w:rsid w:val="00DD5D4E"/>
    <w:rsid w:val="00DE0806"/>
    <w:rsid w:val="00DE56B1"/>
    <w:rsid w:val="00DF532D"/>
    <w:rsid w:val="00E063A4"/>
    <w:rsid w:val="00E27592"/>
    <w:rsid w:val="00E321AF"/>
    <w:rsid w:val="00E504C9"/>
    <w:rsid w:val="00E53373"/>
    <w:rsid w:val="00E605CD"/>
    <w:rsid w:val="00E67C00"/>
    <w:rsid w:val="00E726CA"/>
    <w:rsid w:val="00E86471"/>
    <w:rsid w:val="00E92480"/>
    <w:rsid w:val="00E953C1"/>
    <w:rsid w:val="00EC628D"/>
    <w:rsid w:val="00EC73C9"/>
    <w:rsid w:val="00EE6218"/>
    <w:rsid w:val="00EF0C8A"/>
    <w:rsid w:val="00F02782"/>
    <w:rsid w:val="00F047B1"/>
    <w:rsid w:val="00F2050B"/>
    <w:rsid w:val="00F23F46"/>
    <w:rsid w:val="00F325E4"/>
    <w:rsid w:val="00F34654"/>
    <w:rsid w:val="00F357BD"/>
    <w:rsid w:val="00F466EE"/>
    <w:rsid w:val="00F50E9D"/>
    <w:rsid w:val="00F55F3D"/>
    <w:rsid w:val="00F567A6"/>
    <w:rsid w:val="00F60410"/>
    <w:rsid w:val="00F655AC"/>
    <w:rsid w:val="00F84E8B"/>
    <w:rsid w:val="00FB017B"/>
    <w:rsid w:val="00FB481E"/>
    <w:rsid w:val="00FB5035"/>
    <w:rsid w:val="00FC694D"/>
    <w:rsid w:val="00FE5E2B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93A43D5"/>
  <w15:docId w15:val="{4B8EB6B2-FF91-4D2E-A584-A90B3E55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41B"/>
    <w:pPr>
      <w:spacing w:after="200" w:line="276" w:lineRule="auto"/>
    </w:pPr>
    <w:rPr>
      <w:color w:val="404040"/>
      <w:sz w:val="22"/>
      <w:szCs w:val="22"/>
      <w:lang w:eastAsia="en-US"/>
    </w:rPr>
  </w:style>
  <w:style w:type="paragraph" w:styleId="Heading1">
    <w:name w:val="heading 1"/>
    <w:aliases w:val="modry nadpis"/>
    <w:basedOn w:val="NoSpacing"/>
    <w:next w:val="NoSpacing"/>
    <w:link w:val="Heading1Char"/>
    <w:uiPriority w:val="9"/>
    <w:qFormat/>
    <w:rsid w:val="00C66A5B"/>
    <w:pPr>
      <w:keepNext/>
      <w:keepLines/>
      <w:spacing w:before="480"/>
      <w:outlineLvl w:val="0"/>
    </w:pPr>
    <w:rPr>
      <w:rFonts w:eastAsia="Times New Roman"/>
      <w:b/>
      <w:bCs/>
      <w:color w:val="008CCC"/>
      <w:sz w:val="32"/>
      <w:szCs w:val="28"/>
    </w:rPr>
  </w:style>
  <w:style w:type="paragraph" w:styleId="Heading2">
    <w:name w:val="heading 2"/>
    <w:aliases w:val="oranz. nadpis"/>
    <w:basedOn w:val="NoSpacing"/>
    <w:next w:val="Normal"/>
    <w:link w:val="Heading2Char"/>
    <w:uiPriority w:val="9"/>
    <w:unhideWhenUsed/>
    <w:qFormat/>
    <w:rsid w:val="00C66A5B"/>
    <w:pPr>
      <w:keepNext/>
      <w:keepLines/>
      <w:spacing w:before="120"/>
      <w:jc w:val="center"/>
      <w:outlineLvl w:val="1"/>
    </w:pPr>
    <w:rPr>
      <w:rFonts w:eastAsia="Times New Roman"/>
      <w:b/>
      <w:bCs/>
      <w:color w:val="F04F26"/>
      <w:sz w:val="4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835"/>
    <w:pPr>
      <w:spacing w:after="0" w:line="240" w:lineRule="auto"/>
    </w:pPr>
    <w:rPr>
      <w:rFonts w:ascii="Tahoma" w:hAnsi="Tahoma"/>
      <w:color w:val="auto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35"/>
  </w:style>
  <w:style w:type="paragraph" w:styleId="Footer">
    <w:name w:val="footer"/>
    <w:basedOn w:val="Normal"/>
    <w:link w:val="Footer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35"/>
  </w:style>
  <w:style w:type="character" w:customStyle="1" w:styleId="Heading1Char">
    <w:name w:val="Heading 1 Char"/>
    <w:aliases w:val="modry nadpis Char"/>
    <w:link w:val="Heading1"/>
    <w:uiPriority w:val="9"/>
    <w:rsid w:val="00C66A5B"/>
    <w:rPr>
      <w:rFonts w:eastAsia="Times New Roman"/>
      <w:b/>
      <w:bCs/>
      <w:color w:val="008CCC"/>
      <w:sz w:val="32"/>
      <w:szCs w:val="28"/>
      <w:lang w:eastAsia="en-US"/>
    </w:rPr>
  </w:style>
  <w:style w:type="paragraph" w:styleId="NoSpacing">
    <w:name w:val="No Spacing"/>
    <w:uiPriority w:val="1"/>
    <w:qFormat/>
    <w:rsid w:val="00C66A5B"/>
    <w:pPr>
      <w:spacing w:line="360" w:lineRule="auto"/>
    </w:pPr>
    <w:rPr>
      <w:color w:val="595959"/>
      <w:sz w:val="22"/>
      <w:szCs w:val="22"/>
      <w:lang w:eastAsia="en-US"/>
    </w:rPr>
  </w:style>
  <w:style w:type="character" w:customStyle="1" w:styleId="Heading2Char">
    <w:name w:val="Heading 2 Char"/>
    <w:aliases w:val="oranz. nadpis Char"/>
    <w:link w:val="Heading2"/>
    <w:uiPriority w:val="9"/>
    <w:rsid w:val="00C66A5B"/>
    <w:rPr>
      <w:rFonts w:eastAsia="Times New Roman"/>
      <w:b/>
      <w:bCs/>
      <w:color w:val="F04F26"/>
      <w:sz w:val="44"/>
      <w:szCs w:val="26"/>
      <w:lang w:eastAsia="en-US"/>
    </w:rPr>
  </w:style>
  <w:style w:type="paragraph" w:styleId="Title">
    <w:name w:val="Title"/>
    <w:aliases w:val="sedy nadpis"/>
    <w:basedOn w:val="NoSpacing"/>
    <w:next w:val="NoSpacing"/>
    <w:link w:val="TitleChar"/>
    <w:uiPriority w:val="10"/>
    <w:qFormat/>
    <w:rsid w:val="00C66A5B"/>
    <w:pPr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leChar">
    <w:name w:val="Title Char"/>
    <w:aliases w:val="sedy nadpis Char"/>
    <w:link w:val="Title"/>
    <w:uiPriority w:val="10"/>
    <w:rsid w:val="00C66A5B"/>
    <w:rPr>
      <w:rFonts w:eastAsia="Times New Roman"/>
      <w:b/>
      <w:color w:val="595959"/>
      <w:spacing w:val="5"/>
      <w:kern w:val="28"/>
      <w:sz w:val="32"/>
      <w:szCs w:val="52"/>
      <w:lang w:eastAsia="en-US"/>
    </w:rPr>
  </w:style>
  <w:style w:type="character" w:styleId="Hyperlink">
    <w:name w:val="Hyperlink"/>
    <w:uiPriority w:val="99"/>
    <w:unhideWhenUsed/>
    <w:rsid w:val="00C417D0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EF0C8A"/>
    <w:pPr>
      <w:ind w:left="720"/>
      <w:contextualSpacing/>
    </w:pPr>
  </w:style>
  <w:style w:type="paragraph" w:styleId="Subtitle">
    <w:name w:val="Subtitle"/>
    <w:aliases w:val="Adresy,kontakty"/>
    <w:next w:val="NoSpacing"/>
    <w:link w:val="SubtitleChar"/>
    <w:uiPriority w:val="11"/>
    <w:qFormat/>
    <w:rsid w:val="0016241B"/>
    <w:pPr>
      <w:numPr>
        <w:ilvl w:val="1"/>
      </w:numPr>
    </w:pPr>
    <w:rPr>
      <w:rFonts w:eastAsia="Times New Roman"/>
      <w:iCs/>
      <w:color w:val="008CCC"/>
      <w:sz w:val="18"/>
      <w:szCs w:val="24"/>
    </w:rPr>
  </w:style>
  <w:style w:type="character" w:customStyle="1" w:styleId="SubtitleChar">
    <w:name w:val="Subtitle Char"/>
    <w:aliases w:val="Adresy Char,kontakty Char"/>
    <w:link w:val="Subtitle"/>
    <w:uiPriority w:val="11"/>
    <w:rsid w:val="0016241B"/>
    <w:rPr>
      <w:rFonts w:eastAsia="Times New Roman"/>
      <w:iCs/>
      <w:color w:val="008CCC"/>
      <w:sz w:val="18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65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CCD"/>
    <w:rPr>
      <w:color w:val="40404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CCD"/>
    <w:rPr>
      <w:b/>
      <w:bCs/>
      <w:color w:val="404040"/>
      <w:lang w:eastAsia="en-US"/>
    </w:rPr>
  </w:style>
  <w:style w:type="paragraph" w:styleId="Revision">
    <w:name w:val="Revision"/>
    <w:hidden/>
    <w:uiPriority w:val="99"/>
    <w:semiHidden/>
    <w:rsid w:val="00593D89"/>
    <w:rPr>
      <w:color w:val="404040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B5751D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87AB9-07CF-4CAF-BDFC-70E2C64D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Tomas</cp:lastModifiedBy>
  <cp:revision>4</cp:revision>
  <cp:lastPrinted>2010-08-18T09:22:00Z</cp:lastPrinted>
  <dcterms:created xsi:type="dcterms:W3CDTF">2018-06-12T12:46:00Z</dcterms:created>
  <dcterms:modified xsi:type="dcterms:W3CDTF">2018-06-13T05:23:00Z</dcterms:modified>
</cp:coreProperties>
</file>