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69B66" w14:textId="77777777" w:rsidR="00CE10F2" w:rsidRPr="005D23A4" w:rsidRDefault="00CE10F2" w:rsidP="00CE10F2">
      <w:pPr>
        <w:pStyle w:val="BodyText"/>
        <w:outlineLvl w:val="0"/>
        <w:rPr>
          <w:rFonts w:ascii="Helvetica" w:hAnsi="Helvetica"/>
          <w:b/>
          <w:i w:val="0"/>
          <w:sz w:val="22"/>
        </w:rPr>
      </w:pPr>
      <w:r w:rsidRPr="005D23A4">
        <w:rPr>
          <w:rFonts w:ascii="Helvetica" w:hAnsi="Helvetica"/>
          <w:b/>
          <w:i w:val="0"/>
          <w:sz w:val="22"/>
        </w:rPr>
        <w:t xml:space="preserve">Submission ID #: </w:t>
      </w:r>
      <w:r w:rsidR="00E11BB8" w:rsidRPr="005D23A4">
        <w:rPr>
          <w:rFonts w:ascii="Helvetica" w:hAnsi="Helvetica"/>
          <w:b/>
          <w:i w:val="0"/>
          <w:sz w:val="22"/>
        </w:rPr>
        <w:t>58077</w:t>
      </w:r>
    </w:p>
    <w:p w14:paraId="3D3454D2" w14:textId="77777777" w:rsidR="00CE10F2" w:rsidRPr="005D23A4" w:rsidDel="00A12F8F" w:rsidRDefault="00CE10F2" w:rsidP="00CE10F2">
      <w:pPr>
        <w:pStyle w:val="BodyText"/>
        <w:outlineLvl w:val="0"/>
        <w:rPr>
          <w:rFonts w:ascii="Helvetica" w:hAnsi="Helvetica"/>
          <w:b/>
          <w:i w:val="0"/>
          <w:sz w:val="22"/>
        </w:rPr>
      </w:pPr>
      <w:r w:rsidRPr="005D23A4">
        <w:rPr>
          <w:rFonts w:ascii="Helvetica" w:hAnsi="Helvetica"/>
          <w:b/>
          <w:i w:val="0"/>
          <w:sz w:val="22"/>
        </w:rPr>
        <w:t>Editor Name:</w:t>
      </w:r>
      <w:r w:rsidR="001924EB" w:rsidRPr="005D23A4">
        <w:rPr>
          <w:rFonts w:ascii="Helvetica" w:hAnsi="Helvetica"/>
          <w:b/>
          <w:i w:val="0"/>
          <w:sz w:val="22"/>
        </w:rPr>
        <w:t xml:space="preserve"> Jo Clark </w:t>
      </w:r>
    </w:p>
    <w:p w14:paraId="1BA6E20B" w14:textId="77777777" w:rsidR="00CE10F2" w:rsidRPr="005D23A4" w:rsidRDefault="00CE10F2" w:rsidP="00CE10F2">
      <w:pPr>
        <w:pStyle w:val="BodyText"/>
        <w:outlineLvl w:val="0"/>
        <w:rPr>
          <w:rFonts w:ascii="Helvetica" w:hAnsi="Helvetica"/>
          <w:b/>
          <w:i w:val="0"/>
          <w:sz w:val="22"/>
        </w:rPr>
      </w:pPr>
      <w:r w:rsidRPr="005D23A4">
        <w:rPr>
          <w:rFonts w:ascii="Helvetica" w:hAnsi="Helvetica"/>
          <w:b/>
          <w:i w:val="0"/>
          <w:sz w:val="22"/>
        </w:rPr>
        <w:t>Videographer name:</w:t>
      </w:r>
      <w:r w:rsidR="001924EB" w:rsidRPr="005D23A4">
        <w:rPr>
          <w:rFonts w:ascii="Helvetica" w:hAnsi="Helvetica"/>
          <w:b/>
          <w:i w:val="0"/>
          <w:sz w:val="22"/>
        </w:rPr>
        <w:t xml:space="preserve"> </w:t>
      </w:r>
      <w:r w:rsidR="00F049CB" w:rsidRPr="005D23A4">
        <w:rPr>
          <w:rFonts w:ascii="Helvetica" w:hAnsi="Helvetica"/>
          <w:b/>
          <w:i w:val="0"/>
          <w:sz w:val="22"/>
        </w:rPr>
        <w:t>Gerald Aigner</w:t>
      </w:r>
    </w:p>
    <w:p w14:paraId="6C3A8D18" w14:textId="77777777" w:rsidR="00CE10F2" w:rsidRPr="005D23A4" w:rsidRDefault="00CE10F2" w:rsidP="00CE10F2">
      <w:pPr>
        <w:pStyle w:val="BodyText"/>
        <w:outlineLvl w:val="0"/>
        <w:rPr>
          <w:rFonts w:ascii="Helvetica" w:hAnsi="Helvetica"/>
          <w:b/>
          <w:i w:val="0"/>
          <w:sz w:val="22"/>
        </w:rPr>
      </w:pPr>
      <w:r w:rsidRPr="005D23A4">
        <w:rPr>
          <w:rFonts w:ascii="Helvetica" w:hAnsi="Helvetica"/>
          <w:b/>
          <w:i w:val="0"/>
          <w:sz w:val="22"/>
        </w:rPr>
        <w:t xml:space="preserve">Film Date: </w:t>
      </w:r>
      <w:r w:rsidR="00F049CB" w:rsidRPr="005D23A4">
        <w:rPr>
          <w:rFonts w:ascii="Helvetica" w:hAnsi="Helvetica"/>
          <w:b/>
          <w:i w:val="0"/>
          <w:sz w:val="22"/>
        </w:rPr>
        <w:t>8/6/2018</w:t>
      </w:r>
    </w:p>
    <w:p w14:paraId="1D43CE67" w14:textId="067983B4" w:rsidR="009A3CBD" w:rsidRPr="005D23A4" w:rsidRDefault="009A3CBD" w:rsidP="00395EC9">
      <w:pPr>
        <w:rPr>
          <w:rFonts w:ascii="Helvetica" w:eastAsia="Times New Roman" w:hAnsi="Helvetica"/>
          <w:szCs w:val="24"/>
        </w:rPr>
      </w:pPr>
      <w:r w:rsidRPr="005D23A4">
        <w:rPr>
          <w:rFonts w:ascii="Helvetica" w:hAnsi="Helvetica"/>
          <w:b/>
          <w:sz w:val="22"/>
        </w:rPr>
        <w:t>Link:</w:t>
      </w:r>
      <w:r w:rsidR="001924EB" w:rsidRPr="005D23A4">
        <w:rPr>
          <w:rFonts w:ascii="Helvetica" w:hAnsi="Helvetica"/>
          <w:b/>
          <w:sz w:val="22"/>
        </w:rPr>
        <w:t xml:space="preserve"> </w:t>
      </w:r>
      <w:r w:rsidR="00C57340">
        <w:fldChar w:fldCharType="begin"/>
      </w:r>
      <w:r w:rsidR="00C57340">
        <w:instrText xml:space="preserve"> HYPERLINK "http://www.jove.com/files_upload.php?src=17713533" \t "_blank" </w:instrText>
      </w:r>
      <w:r w:rsidR="00C57340">
        <w:fldChar w:fldCharType="separate"/>
      </w:r>
      <w:r w:rsidR="00E11BB8" w:rsidRPr="005D23A4">
        <w:rPr>
          <w:rFonts w:ascii="Helvetica" w:eastAsia="Times New Roman" w:hAnsi="Helvetica" w:cs="Arial"/>
          <w:color w:val="1155CC"/>
          <w:sz w:val="19"/>
          <w:szCs w:val="19"/>
          <w:u w:val="single"/>
          <w:shd w:val="clear" w:color="auto" w:fill="FFFFFF"/>
        </w:rPr>
        <w:t>http://www.jove.com/files_upload.php?src=17713533</w:t>
      </w:r>
      <w:r w:rsidR="00C57340">
        <w:rPr>
          <w:rFonts w:ascii="Helvetica" w:eastAsia="Times New Roman" w:hAnsi="Helvetica" w:cs="Arial"/>
          <w:color w:val="1155CC"/>
          <w:sz w:val="19"/>
          <w:szCs w:val="19"/>
          <w:u w:val="single"/>
          <w:shd w:val="clear" w:color="auto" w:fill="FFFFFF"/>
        </w:rPr>
        <w:fldChar w:fldCharType="end"/>
      </w:r>
    </w:p>
    <w:p w14:paraId="4D52027C" w14:textId="77777777" w:rsidR="00565757" w:rsidRPr="005D23A4" w:rsidRDefault="00565757" w:rsidP="00CE10F2">
      <w:pPr>
        <w:pStyle w:val="BodyText"/>
        <w:outlineLvl w:val="0"/>
        <w:rPr>
          <w:rFonts w:ascii="Helvetica" w:hAnsi="Helvetica"/>
          <w:b/>
          <w:i w:val="0"/>
          <w:sz w:val="22"/>
        </w:rPr>
      </w:pPr>
    </w:p>
    <w:p w14:paraId="5E362A4F" w14:textId="77777777" w:rsidR="00E11BB8" w:rsidRPr="005D23A4" w:rsidRDefault="00CE10F2" w:rsidP="00E11BB8">
      <w:pPr>
        <w:jc w:val="both"/>
        <w:rPr>
          <w:rFonts w:ascii="Helvetica" w:hAnsi="Helvetica"/>
          <w:vertAlign w:val="superscript"/>
        </w:rPr>
      </w:pPr>
      <w:r w:rsidRPr="005D23A4">
        <w:rPr>
          <w:rFonts w:ascii="Helvetica" w:hAnsi="Helvetica"/>
          <w:b/>
          <w:sz w:val="28"/>
          <w:szCs w:val="28"/>
        </w:rPr>
        <w:t>Authors and Affiliations:</w:t>
      </w:r>
      <w:r w:rsidRPr="005D23A4">
        <w:rPr>
          <w:rFonts w:ascii="Helvetica" w:hAnsi="Helvetica" w:cs="Arial"/>
          <w:b/>
          <w:sz w:val="28"/>
          <w:szCs w:val="28"/>
        </w:rPr>
        <w:t xml:space="preserve"> </w:t>
      </w:r>
      <w:r w:rsidR="00E11BB8" w:rsidRPr="005D23A4">
        <w:rPr>
          <w:rFonts w:ascii="Helvetica" w:hAnsi="Helvetica"/>
        </w:rPr>
        <w:t xml:space="preserve">Carina </w:t>
      </w:r>
      <w:r w:rsidR="00E11BB8" w:rsidRPr="005D23A4">
        <w:rPr>
          <w:rFonts w:ascii="Helvetica" w:hAnsi="Helvetica"/>
          <w:color w:val="000000"/>
          <w:shd w:val="clear" w:color="auto" w:fill="FFFFFF"/>
        </w:rPr>
        <w:t>Kampleitner</w:t>
      </w:r>
      <w:r w:rsidR="00E11BB8" w:rsidRPr="005D23A4">
        <w:rPr>
          <w:rFonts w:ascii="Helvetica" w:hAnsi="Helvetica"/>
          <w:color w:val="000000"/>
          <w:shd w:val="clear" w:color="auto" w:fill="FFFFFF"/>
          <w:vertAlign w:val="superscript"/>
        </w:rPr>
        <w:t>1</w:t>
      </w:r>
      <w:r w:rsidR="00E11BB8" w:rsidRPr="005D23A4">
        <w:rPr>
          <w:rFonts w:ascii="Helvetica" w:hAnsi="Helvetica"/>
        </w:rPr>
        <w:t>, Jessika Obi</w:t>
      </w:r>
      <w:r w:rsidR="00E11BB8" w:rsidRPr="005D23A4">
        <w:rPr>
          <w:rFonts w:ascii="Helvetica" w:hAnsi="Helvetica"/>
          <w:vertAlign w:val="superscript"/>
        </w:rPr>
        <w:t>2</w:t>
      </w:r>
      <w:r w:rsidR="00E11BB8" w:rsidRPr="005D23A4">
        <w:rPr>
          <w:rFonts w:ascii="Helvetica" w:hAnsi="Helvetica"/>
        </w:rPr>
        <w:t>, Nicola Vassilev</w:t>
      </w:r>
      <w:r w:rsidR="00E11BB8" w:rsidRPr="005D23A4">
        <w:rPr>
          <w:rFonts w:ascii="Helvetica" w:hAnsi="Helvetica"/>
          <w:vertAlign w:val="superscript"/>
        </w:rPr>
        <w:t>2</w:t>
      </w:r>
      <w:r w:rsidR="00E11BB8" w:rsidRPr="005D23A4">
        <w:rPr>
          <w:rFonts w:ascii="Helvetica" w:hAnsi="Helvetica"/>
        </w:rPr>
        <w:t>, Michelle M. Epstein</w:t>
      </w:r>
      <w:r w:rsidR="00E11BB8" w:rsidRPr="005D23A4">
        <w:rPr>
          <w:rFonts w:ascii="Helvetica" w:hAnsi="Helvetica"/>
          <w:vertAlign w:val="superscript"/>
        </w:rPr>
        <w:t>2</w:t>
      </w:r>
      <w:r w:rsidR="00E11BB8" w:rsidRPr="005D23A4">
        <w:rPr>
          <w:rFonts w:ascii="Helvetica" w:hAnsi="Helvetica"/>
        </w:rPr>
        <w:t>, Oskar Hoffmann</w:t>
      </w:r>
      <w:r w:rsidR="00E11BB8" w:rsidRPr="005D23A4">
        <w:rPr>
          <w:rFonts w:ascii="Helvetica" w:hAnsi="Helvetica"/>
          <w:vertAlign w:val="superscript"/>
        </w:rPr>
        <w:t>1</w:t>
      </w:r>
    </w:p>
    <w:p w14:paraId="5F01FBAE" w14:textId="77777777" w:rsidR="00E11BB8" w:rsidRPr="005D23A4" w:rsidRDefault="00E11BB8" w:rsidP="00E11BB8">
      <w:pPr>
        <w:jc w:val="both"/>
        <w:rPr>
          <w:rFonts w:ascii="Helvetica" w:hAnsi="Helvetica"/>
          <w:vertAlign w:val="superscript"/>
        </w:rPr>
      </w:pPr>
    </w:p>
    <w:p w14:paraId="6A211A06" w14:textId="77777777" w:rsidR="00E11BB8" w:rsidRPr="005D23A4" w:rsidRDefault="00E11BB8" w:rsidP="00E11BB8">
      <w:pPr>
        <w:jc w:val="both"/>
        <w:outlineLvl w:val="0"/>
        <w:rPr>
          <w:rFonts w:ascii="Helvetica" w:hAnsi="Helvetica"/>
        </w:rPr>
      </w:pPr>
      <w:r w:rsidRPr="005D23A4">
        <w:rPr>
          <w:rFonts w:ascii="Helvetica" w:hAnsi="Helvetica"/>
          <w:vertAlign w:val="superscript"/>
        </w:rPr>
        <w:t>1</w:t>
      </w:r>
      <w:r w:rsidRPr="005D23A4">
        <w:rPr>
          <w:rFonts w:ascii="Helvetica" w:hAnsi="Helvetica"/>
        </w:rPr>
        <w:t>Department of Pharmacology and Toxicology, University of Vienna, Vienna, Austria</w:t>
      </w:r>
    </w:p>
    <w:p w14:paraId="12F053E4" w14:textId="77777777" w:rsidR="00E11BB8" w:rsidRPr="005D23A4" w:rsidRDefault="00E11BB8" w:rsidP="00E11BB8">
      <w:pPr>
        <w:jc w:val="both"/>
        <w:rPr>
          <w:rFonts w:ascii="Helvetica" w:hAnsi="Helvetica"/>
        </w:rPr>
      </w:pPr>
      <w:r w:rsidRPr="005D23A4">
        <w:rPr>
          <w:rFonts w:ascii="Helvetica" w:hAnsi="Helvetica"/>
          <w:vertAlign w:val="superscript"/>
        </w:rPr>
        <w:t>2</w:t>
      </w:r>
      <w:r w:rsidRPr="005D23A4">
        <w:rPr>
          <w:rFonts w:ascii="Helvetica" w:hAnsi="Helvetica"/>
        </w:rPr>
        <w:t>Laboratory of Experimental Allergy, Division of Immunology, Allergy and Infectious Diseases, Department of Dermatology, Medical University of Vienna, Vienna, Austria</w:t>
      </w:r>
    </w:p>
    <w:p w14:paraId="28677A62" w14:textId="77777777" w:rsidR="00C379C1" w:rsidRPr="005D23A4" w:rsidRDefault="00C379C1" w:rsidP="00565757">
      <w:pPr>
        <w:pStyle w:val="Default"/>
        <w:rPr>
          <w:rFonts w:ascii="Helvetica" w:hAnsi="Helvetica"/>
          <w:b/>
        </w:rPr>
      </w:pPr>
    </w:p>
    <w:p w14:paraId="24CEB95A" w14:textId="77777777" w:rsidR="00E11BB8" w:rsidRPr="005D23A4" w:rsidRDefault="00CE10F2" w:rsidP="00E11BB8">
      <w:pPr>
        <w:pStyle w:val="NormalWeb"/>
        <w:spacing w:before="0" w:beforeAutospacing="0" w:after="0" w:afterAutospacing="0"/>
        <w:jc w:val="both"/>
        <w:outlineLvl w:val="0"/>
        <w:rPr>
          <w:rFonts w:ascii="Helvetica" w:hAnsi="Helvetica" w:cs="Arial"/>
          <w:b/>
          <w:i/>
          <w:color w:val="808080"/>
          <w:sz w:val="28"/>
          <w:szCs w:val="28"/>
        </w:rPr>
      </w:pPr>
      <w:r w:rsidRPr="005D23A4">
        <w:rPr>
          <w:rFonts w:ascii="Helvetica" w:hAnsi="Helvetica"/>
          <w:b/>
          <w:sz w:val="28"/>
          <w:szCs w:val="28"/>
        </w:rPr>
        <w:t>Title:</w:t>
      </w:r>
      <w:r w:rsidRPr="005D23A4">
        <w:rPr>
          <w:rFonts w:ascii="Helvetica" w:hAnsi="Helvetica" w:cs="Arial"/>
          <w:b/>
          <w:sz w:val="28"/>
          <w:szCs w:val="28"/>
        </w:rPr>
        <w:t xml:space="preserve"> </w:t>
      </w:r>
      <w:r w:rsidR="00E11BB8" w:rsidRPr="005D23A4">
        <w:rPr>
          <w:rFonts w:ascii="Helvetica" w:hAnsi="Helvetica"/>
          <w:b/>
          <w:sz w:val="28"/>
          <w:szCs w:val="28"/>
        </w:rPr>
        <w:t>Biological Compatibility Profile on Biomaterials for Bone Regeneration</w:t>
      </w:r>
    </w:p>
    <w:p w14:paraId="29A96A91" w14:textId="77777777" w:rsidR="00501127" w:rsidRPr="005D23A4" w:rsidRDefault="00501127" w:rsidP="00501127">
      <w:pPr>
        <w:rPr>
          <w:rFonts w:ascii="Helvetica" w:hAnsi="Helvetica"/>
          <w:b/>
          <w:sz w:val="22"/>
        </w:rPr>
      </w:pPr>
    </w:p>
    <w:p w14:paraId="636A1158" w14:textId="77777777" w:rsidR="006A2DA1" w:rsidRPr="005D23A4" w:rsidRDefault="00CE10F2" w:rsidP="006A2DA1">
      <w:pPr>
        <w:rPr>
          <w:rFonts w:ascii="Helvetica" w:hAnsi="Helvetica"/>
        </w:rPr>
      </w:pPr>
      <w:r w:rsidRPr="005D23A4">
        <w:rPr>
          <w:rFonts w:ascii="Helvetica" w:hAnsi="Helvetica"/>
          <w:b/>
          <w:sz w:val="22"/>
        </w:rPr>
        <w:t xml:space="preserve">Corresponding Author: </w:t>
      </w:r>
      <w:r w:rsidR="006A2DA1" w:rsidRPr="005D23A4">
        <w:rPr>
          <w:rFonts w:ascii="Helvetica" w:hAnsi="Helvetica"/>
        </w:rPr>
        <w:t xml:space="preserve"> </w:t>
      </w:r>
    </w:p>
    <w:p w14:paraId="7728408C" w14:textId="77777777" w:rsidR="00E11BB8" w:rsidRPr="005D23A4" w:rsidRDefault="00E11BB8" w:rsidP="00E11BB8">
      <w:pPr>
        <w:pStyle w:val="NormalWeb"/>
        <w:spacing w:before="0" w:beforeAutospacing="0" w:after="0" w:afterAutospacing="0"/>
        <w:jc w:val="both"/>
        <w:rPr>
          <w:rFonts w:ascii="Helvetica" w:hAnsi="Helvetica" w:cs="Arial"/>
        </w:rPr>
      </w:pPr>
      <w:r w:rsidRPr="005D23A4">
        <w:rPr>
          <w:rFonts w:ascii="Helvetica" w:hAnsi="Helvetica" w:cs="Arial"/>
        </w:rPr>
        <w:t>Oskar Hoffmann</w:t>
      </w:r>
    </w:p>
    <w:p w14:paraId="5E41240F" w14:textId="77777777" w:rsidR="00E11BB8" w:rsidRPr="005D23A4" w:rsidRDefault="00E11BB8" w:rsidP="00E11BB8">
      <w:pPr>
        <w:pStyle w:val="NormalWeb"/>
        <w:spacing w:before="0" w:beforeAutospacing="0" w:after="0" w:afterAutospacing="0"/>
        <w:jc w:val="both"/>
        <w:rPr>
          <w:rFonts w:ascii="Helvetica" w:hAnsi="Helvetica" w:cs="Arial"/>
        </w:rPr>
      </w:pPr>
      <w:r w:rsidRPr="005D23A4">
        <w:rPr>
          <w:rFonts w:ascii="Helvetica" w:hAnsi="Helvetica" w:cs="Arial"/>
        </w:rPr>
        <w:t>oskar.hoffmann@univie.ac.at</w:t>
      </w:r>
    </w:p>
    <w:p w14:paraId="04112E31" w14:textId="77777777" w:rsidR="00E11BB8" w:rsidRPr="005D23A4" w:rsidRDefault="00E11BB8" w:rsidP="00E11BB8">
      <w:pPr>
        <w:pStyle w:val="NormalWeb"/>
        <w:spacing w:before="0" w:beforeAutospacing="0" w:after="0" w:afterAutospacing="0"/>
        <w:jc w:val="both"/>
        <w:rPr>
          <w:rFonts w:ascii="Helvetica" w:hAnsi="Helvetica" w:cs="Arial"/>
        </w:rPr>
      </w:pPr>
      <w:r w:rsidRPr="005D23A4">
        <w:rPr>
          <w:rFonts w:ascii="Helvetica" w:hAnsi="Helvetica" w:cs="Arial"/>
        </w:rPr>
        <w:t>Tel: +43 1 4277 55340</w:t>
      </w:r>
    </w:p>
    <w:p w14:paraId="2225C001" w14:textId="77777777" w:rsidR="00CE10F2" w:rsidRPr="005D23A4" w:rsidRDefault="00CE10F2" w:rsidP="00E11BB8">
      <w:pPr>
        <w:tabs>
          <w:tab w:val="left" w:pos="1644"/>
        </w:tabs>
        <w:outlineLvl w:val="0"/>
        <w:rPr>
          <w:rFonts w:ascii="Helvetica" w:hAnsi="Helvetica"/>
          <w:b/>
          <w:sz w:val="22"/>
        </w:rPr>
      </w:pPr>
    </w:p>
    <w:p w14:paraId="1D43B4AA" w14:textId="77777777" w:rsidR="00F0293A" w:rsidRPr="005D23A4" w:rsidRDefault="00F0293A" w:rsidP="00CE10F2">
      <w:pPr>
        <w:outlineLvl w:val="0"/>
        <w:rPr>
          <w:rFonts w:ascii="Helvetica" w:hAnsi="Helvetica"/>
          <w:b/>
          <w:sz w:val="22"/>
        </w:rPr>
      </w:pPr>
      <w:r w:rsidRPr="005D23A4">
        <w:rPr>
          <w:rFonts w:ascii="Helvetica" w:hAnsi="Helvetica"/>
          <w:b/>
          <w:sz w:val="22"/>
        </w:rPr>
        <w:t>Co-authors:</w:t>
      </w:r>
    </w:p>
    <w:p w14:paraId="4976B07A" w14:textId="77777777" w:rsidR="00E11BB8" w:rsidRPr="005D23A4" w:rsidRDefault="00E11BB8" w:rsidP="00E11BB8">
      <w:pPr>
        <w:widowControl w:val="0"/>
        <w:autoSpaceDE w:val="0"/>
        <w:autoSpaceDN w:val="0"/>
        <w:adjustRightInd w:val="0"/>
        <w:jc w:val="both"/>
        <w:rPr>
          <w:rFonts w:ascii="Helvetica" w:hAnsi="Helvetica" w:cs="Arial"/>
          <w:bCs/>
        </w:rPr>
      </w:pPr>
      <w:r w:rsidRPr="005D23A4">
        <w:rPr>
          <w:rFonts w:ascii="Helvetica" w:hAnsi="Helvetica" w:cs="Arial"/>
          <w:bCs/>
        </w:rPr>
        <w:t xml:space="preserve">Carina </w:t>
      </w:r>
      <w:proofErr w:type="spellStart"/>
      <w:r w:rsidRPr="005D23A4">
        <w:rPr>
          <w:rFonts w:ascii="Helvetica" w:hAnsi="Helvetica" w:cs="Arial"/>
          <w:bCs/>
        </w:rPr>
        <w:t>Kampleitner</w:t>
      </w:r>
      <w:proofErr w:type="spellEnd"/>
      <w:r w:rsidRPr="005D23A4">
        <w:rPr>
          <w:rFonts w:ascii="Helvetica" w:hAnsi="Helvetica" w:cs="Arial"/>
          <w:bCs/>
        </w:rPr>
        <w:t>: carina.kampleitner@univie.ac.at</w:t>
      </w:r>
    </w:p>
    <w:p w14:paraId="695D268A" w14:textId="77777777" w:rsidR="00E11BB8" w:rsidRPr="005D23A4" w:rsidRDefault="00E11BB8" w:rsidP="00E11BB8">
      <w:pPr>
        <w:widowControl w:val="0"/>
        <w:autoSpaceDE w:val="0"/>
        <w:autoSpaceDN w:val="0"/>
        <w:adjustRightInd w:val="0"/>
        <w:jc w:val="both"/>
        <w:rPr>
          <w:rFonts w:ascii="Helvetica" w:hAnsi="Helvetica" w:cs="Arial"/>
          <w:bCs/>
          <w:lang w:val="fr-FR"/>
        </w:rPr>
      </w:pPr>
      <w:r w:rsidRPr="005D23A4">
        <w:rPr>
          <w:rFonts w:ascii="Helvetica" w:hAnsi="Helvetica" w:cs="Arial"/>
          <w:bCs/>
          <w:lang w:val="fr-FR"/>
        </w:rPr>
        <w:t>Jessika Obi: a01202095@unet.univie.ac.at</w:t>
      </w:r>
    </w:p>
    <w:p w14:paraId="359C5D64" w14:textId="77777777" w:rsidR="00E11BB8" w:rsidRPr="005D23A4" w:rsidRDefault="00E11BB8" w:rsidP="00E11BB8">
      <w:pPr>
        <w:widowControl w:val="0"/>
        <w:autoSpaceDE w:val="0"/>
        <w:autoSpaceDN w:val="0"/>
        <w:adjustRightInd w:val="0"/>
        <w:jc w:val="both"/>
        <w:rPr>
          <w:rFonts w:ascii="Helvetica" w:hAnsi="Helvetica" w:cs="Arial"/>
          <w:bCs/>
          <w:lang w:val="fr-FR"/>
        </w:rPr>
      </w:pPr>
      <w:r w:rsidRPr="005D23A4">
        <w:rPr>
          <w:rFonts w:ascii="Helvetica" w:hAnsi="Helvetica" w:cs="Arial"/>
          <w:bCs/>
          <w:lang w:val="fr-FR"/>
        </w:rPr>
        <w:t xml:space="preserve">Nicola </w:t>
      </w:r>
      <w:proofErr w:type="spellStart"/>
      <w:r w:rsidRPr="005D23A4">
        <w:rPr>
          <w:rFonts w:ascii="Helvetica" w:hAnsi="Helvetica" w:cs="Arial"/>
          <w:bCs/>
          <w:lang w:val="fr-FR"/>
        </w:rPr>
        <w:t>Vassilev</w:t>
      </w:r>
      <w:proofErr w:type="spellEnd"/>
      <w:r w:rsidRPr="005D23A4">
        <w:rPr>
          <w:rFonts w:ascii="Helvetica" w:hAnsi="Helvetica" w:cs="Arial"/>
          <w:bCs/>
          <w:lang w:val="fr-FR"/>
        </w:rPr>
        <w:t>: a01203156@unet.univie.ac.at</w:t>
      </w:r>
    </w:p>
    <w:p w14:paraId="54237589" w14:textId="325CA4A2" w:rsidR="00CE10F2" w:rsidRPr="005D23A4" w:rsidRDefault="00E11BB8" w:rsidP="00250EDA">
      <w:pPr>
        <w:widowControl w:val="0"/>
        <w:autoSpaceDE w:val="0"/>
        <w:autoSpaceDN w:val="0"/>
        <w:adjustRightInd w:val="0"/>
        <w:jc w:val="both"/>
        <w:rPr>
          <w:rFonts w:ascii="Helvetica" w:hAnsi="Helvetica" w:cs="Arial"/>
          <w:bCs/>
          <w:lang w:val="de-AT"/>
        </w:rPr>
      </w:pPr>
      <w:r w:rsidRPr="005D23A4">
        <w:rPr>
          <w:rFonts w:ascii="Helvetica" w:hAnsi="Helvetica" w:cs="Arial"/>
          <w:bCs/>
          <w:lang w:val="de-AT"/>
        </w:rPr>
        <w:t xml:space="preserve">Michelle M. Epstein: </w:t>
      </w:r>
      <w:hyperlink r:id="rId8" w:history="1">
        <w:r w:rsidR="00D14075" w:rsidRPr="005D23A4">
          <w:rPr>
            <w:rStyle w:val="Hyperlink"/>
            <w:rFonts w:ascii="Helvetica" w:hAnsi="Helvetica" w:cs="Arial"/>
            <w:bCs/>
            <w:lang w:val="de-AT"/>
          </w:rPr>
          <w:t>michel</w:t>
        </w:r>
        <w:bookmarkStart w:id="0" w:name="_Hlt516660344"/>
        <w:r w:rsidR="00D14075" w:rsidRPr="005D23A4">
          <w:rPr>
            <w:rStyle w:val="Hyperlink"/>
            <w:rFonts w:ascii="Helvetica" w:hAnsi="Helvetica" w:cs="Arial"/>
            <w:bCs/>
            <w:lang w:val="de-AT"/>
          </w:rPr>
          <w:t>l</w:t>
        </w:r>
        <w:bookmarkEnd w:id="0"/>
        <w:r w:rsidR="00D14075" w:rsidRPr="005D23A4">
          <w:rPr>
            <w:rStyle w:val="Hyperlink"/>
            <w:rFonts w:ascii="Helvetica" w:hAnsi="Helvetica" w:cs="Arial"/>
            <w:bCs/>
            <w:lang w:val="de-AT"/>
          </w:rPr>
          <w:t>e.epstein@meduniwien.ac.at</w:t>
        </w:r>
      </w:hyperlink>
      <w:r w:rsidR="00CE10F2" w:rsidRPr="00F15022">
        <w:rPr>
          <w:rFonts w:ascii="Helvetica" w:hAnsi="Helvetica"/>
          <w:sz w:val="22"/>
          <w:lang w:val="de-AT"/>
        </w:rPr>
        <w:t xml:space="preserve">   </w:t>
      </w:r>
    </w:p>
    <w:p w14:paraId="6F60F783" w14:textId="77777777" w:rsidR="00CE10F2" w:rsidRPr="00F15022" w:rsidRDefault="00CE10F2" w:rsidP="00CE10F2">
      <w:pPr>
        <w:rPr>
          <w:rFonts w:ascii="Helvetica" w:hAnsi="Helvetica"/>
          <w:sz w:val="22"/>
          <w:lang w:val="de-AT"/>
        </w:rPr>
      </w:pPr>
    </w:p>
    <w:p w14:paraId="760455E5" w14:textId="77777777" w:rsidR="00AA132F" w:rsidRPr="005D23A4" w:rsidRDefault="00AA132F" w:rsidP="00AA132F">
      <w:pPr>
        <w:spacing w:before="120"/>
        <w:rPr>
          <w:rFonts w:ascii="Helvetica" w:hAnsi="Helvetica"/>
          <w:b/>
          <w:sz w:val="22"/>
        </w:rPr>
      </w:pPr>
      <w:r w:rsidRPr="005D23A4">
        <w:rPr>
          <w:rFonts w:ascii="Helvetica" w:hAnsi="Helvetica"/>
          <w:b/>
          <w:sz w:val="22"/>
        </w:rPr>
        <w:t xml:space="preserve">A.  </w:t>
      </w:r>
      <w:r w:rsidRPr="005D23A4">
        <w:rPr>
          <w:rFonts w:ascii="Helvetica" w:hAnsi="Helvetica"/>
          <w:sz w:val="22"/>
        </w:rPr>
        <w:t>Microscopy: Does your protocol involve video microscopy, such as filming a complex dissection or microinjection technique?</w:t>
      </w:r>
      <w:r w:rsidR="00C4233F" w:rsidRPr="005D23A4">
        <w:rPr>
          <w:rFonts w:ascii="Helvetica" w:hAnsi="Helvetica"/>
          <w:b/>
          <w:sz w:val="22"/>
        </w:rPr>
        <w:t xml:space="preserve"> </w:t>
      </w:r>
      <w:r w:rsidRPr="005D23A4">
        <w:rPr>
          <w:rFonts w:ascii="Helvetica" w:hAnsi="Helvetica"/>
          <w:b/>
          <w:sz w:val="22"/>
        </w:rPr>
        <w:t xml:space="preserve">N  </w:t>
      </w:r>
    </w:p>
    <w:p w14:paraId="1F603565" w14:textId="77777777" w:rsidR="00AA132F" w:rsidRPr="005D23A4" w:rsidRDefault="00AA132F" w:rsidP="00AA132F">
      <w:pPr>
        <w:spacing w:before="120"/>
        <w:rPr>
          <w:rFonts w:ascii="Helvetica" w:hAnsi="Helvetica"/>
          <w:b/>
          <w:sz w:val="22"/>
        </w:rPr>
      </w:pPr>
      <w:r w:rsidRPr="005D23A4">
        <w:rPr>
          <w:rFonts w:ascii="Helvetica" w:hAnsi="Helvetica"/>
          <w:sz w:val="22"/>
        </w:rPr>
        <w:t>Can you record movies/images using your own microscope camera?</w:t>
      </w:r>
      <w:r w:rsidR="00C4233F" w:rsidRPr="005D23A4">
        <w:rPr>
          <w:rFonts w:ascii="Helvetica" w:hAnsi="Helvetica"/>
          <w:b/>
          <w:sz w:val="22"/>
        </w:rPr>
        <w:t xml:space="preserve"> </w:t>
      </w:r>
      <w:r w:rsidRPr="005D23A4">
        <w:rPr>
          <w:rFonts w:ascii="Helvetica" w:hAnsi="Helvetica"/>
          <w:b/>
          <w:sz w:val="22"/>
        </w:rPr>
        <w:t>Y</w:t>
      </w:r>
    </w:p>
    <w:p w14:paraId="48ED1944" w14:textId="77777777" w:rsidR="00AA132F" w:rsidRPr="005D23A4" w:rsidRDefault="00AA132F" w:rsidP="00AA132F">
      <w:pPr>
        <w:spacing w:before="120"/>
        <w:rPr>
          <w:rFonts w:ascii="Helvetica" w:hAnsi="Helvetica"/>
          <w:b/>
          <w:sz w:val="22"/>
        </w:rPr>
      </w:pPr>
      <w:r w:rsidRPr="005D23A4">
        <w:rPr>
          <w:rFonts w:ascii="Helvetica" w:hAnsi="Helvetica"/>
          <w:b/>
          <w:sz w:val="22"/>
        </w:rPr>
        <w:t xml:space="preserve">B.   </w:t>
      </w:r>
      <w:r w:rsidRPr="005D23A4">
        <w:rPr>
          <w:rFonts w:ascii="Helvetica" w:hAnsi="Helvetica"/>
          <w:sz w:val="22"/>
        </w:rPr>
        <w:t xml:space="preserve">Software Usage: Does </w:t>
      </w:r>
      <w:r w:rsidR="00C4233F" w:rsidRPr="005D23A4">
        <w:rPr>
          <w:rFonts w:ascii="Helvetica" w:hAnsi="Helvetica"/>
          <w:sz w:val="22"/>
        </w:rPr>
        <w:t xml:space="preserve">your protocol include detailed </w:t>
      </w:r>
      <w:r w:rsidRPr="005D23A4">
        <w:rPr>
          <w:rFonts w:ascii="Helvetica" w:hAnsi="Helvetica"/>
          <w:sz w:val="22"/>
        </w:rPr>
        <w:t>descriptions of software usage?</w:t>
      </w:r>
      <w:r w:rsidR="00C4233F" w:rsidRPr="005D23A4">
        <w:rPr>
          <w:rFonts w:ascii="Helvetica" w:hAnsi="Helvetica"/>
          <w:b/>
          <w:sz w:val="22"/>
        </w:rPr>
        <w:t xml:space="preserve"> N</w:t>
      </w:r>
    </w:p>
    <w:p w14:paraId="4AEF1AAC" w14:textId="5AD4BBCA" w:rsidR="005A2866" w:rsidRPr="005D23A4" w:rsidRDefault="00654735" w:rsidP="00654735">
      <w:pPr>
        <w:spacing w:before="120"/>
        <w:rPr>
          <w:rFonts w:ascii="Helvetica" w:hAnsi="Helvetica"/>
          <w:sz w:val="22"/>
        </w:rPr>
      </w:pPr>
      <w:r w:rsidRPr="005D23A4">
        <w:rPr>
          <w:rFonts w:ascii="Helvetica" w:hAnsi="Helvetica"/>
          <w:b/>
          <w:sz w:val="22"/>
        </w:rPr>
        <w:t>C.</w:t>
      </w:r>
      <w:r w:rsidRPr="005D23A4">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51DF1193" w14:textId="77777777" w:rsidR="00654735" w:rsidRPr="005D23A4" w:rsidRDefault="00310D94" w:rsidP="00654735">
      <w:pPr>
        <w:spacing w:before="120"/>
        <w:rPr>
          <w:rFonts w:ascii="Helvetica" w:hAnsi="Helvetica"/>
          <w:sz w:val="22"/>
        </w:rPr>
      </w:pPr>
      <w:r w:rsidRPr="005D23A4">
        <w:rPr>
          <w:rFonts w:ascii="Helvetica" w:hAnsi="Helvetica"/>
          <w:sz w:val="22"/>
        </w:rPr>
        <w:t>3.3; 5.3; 5.4;</w:t>
      </w:r>
      <w:r w:rsidR="005A2866" w:rsidRPr="005D23A4">
        <w:rPr>
          <w:rFonts w:ascii="Helvetica" w:hAnsi="Helvetica"/>
          <w:sz w:val="22"/>
        </w:rPr>
        <w:t xml:space="preserve"> </w:t>
      </w:r>
      <w:r w:rsidRPr="005D23A4">
        <w:rPr>
          <w:rFonts w:ascii="Helvetica" w:hAnsi="Helvetica"/>
          <w:sz w:val="22"/>
        </w:rPr>
        <w:t>5.6;</w:t>
      </w:r>
      <w:r w:rsidR="005A2866" w:rsidRPr="005D23A4">
        <w:rPr>
          <w:rFonts w:ascii="Helvetica" w:hAnsi="Helvetica"/>
          <w:sz w:val="22"/>
        </w:rPr>
        <w:t xml:space="preserve"> </w:t>
      </w:r>
      <w:r w:rsidRPr="005D23A4">
        <w:rPr>
          <w:rFonts w:ascii="Helvetica" w:hAnsi="Helvetica"/>
          <w:sz w:val="22"/>
        </w:rPr>
        <w:t>6.2</w:t>
      </w:r>
    </w:p>
    <w:p w14:paraId="75B20D1D" w14:textId="77777777" w:rsidR="00851B3E" w:rsidRPr="005D23A4" w:rsidRDefault="00851B3E" w:rsidP="00654735">
      <w:pPr>
        <w:spacing w:before="120"/>
        <w:rPr>
          <w:rFonts w:ascii="Helvetica" w:hAnsi="Helvetica"/>
          <w:color w:val="3366FF"/>
          <w:sz w:val="22"/>
        </w:rPr>
      </w:pPr>
      <w:r w:rsidRPr="005D23A4">
        <w:rPr>
          <w:rFonts w:ascii="Helvetica" w:hAnsi="Helvetica"/>
          <w:color w:val="3366FF"/>
          <w:sz w:val="22"/>
        </w:rPr>
        <w:t>Authors, please answer this question with the steps listed here in the protocol section for use by the videographer.</w:t>
      </w:r>
    </w:p>
    <w:p w14:paraId="4AAE1423" w14:textId="2E350BFA" w:rsidR="005A2866" w:rsidRPr="005D23A4" w:rsidRDefault="00654735" w:rsidP="00654735">
      <w:pPr>
        <w:spacing w:before="120"/>
        <w:rPr>
          <w:rFonts w:ascii="Helvetica" w:hAnsi="Helvetica"/>
          <w:sz w:val="22"/>
        </w:rPr>
      </w:pPr>
      <w:r w:rsidRPr="005D23A4">
        <w:rPr>
          <w:rFonts w:ascii="Helvetica" w:hAnsi="Helvetica"/>
          <w:b/>
          <w:sz w:val="22"/>
        </w:rPr>
        <w:t>D.</w:t>
      </w:r>
      <w:r w:rsidRPr="005D23A4">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p>
    <w:p w14:paraId="13474D46" w14:textId="77777777" w:rsidR="00654735" w:rsidRPr="005D23A4" w:rsidRDefault="00310D94" w:rsidP="00654735">
      <w:pPr>
        <w:spacing w:before="120"/>
        <w:rPr>
          <w:rFonts w:ascii="Helvetica" w:hAnsi="Helvetica"/>
          <w:sz w:val="22"/>
        </w:rPr>
      </w:pPr>
      <w:r w:rsidRPr="005D23A4">
        <w:rPr>
          <w:rFonts w:ascii="Helvetica" w:hAnsi="Helvetica"/>
          <w:sz w:val="22"/>
        </w:rPr>
        <w:t>5.6</w:t>
      </w:r>
    </w:p>
    <w:p w14:paraId="316C1FA4" w14:textId="77777777" w:rsidR="00851B3E" w:rsidRPr="005D23A4" w:rsidRDefault="00851B3E" w:rsidP="00654735">
      <w:pPr>
        <w:spacing w:before="120"/>
        <w:rPr>
          <w:rFonts w:ascii="Helvetica" w:hAnsi="Helvetica"/>
          <w:color w:val="3366FF"/>
          <w:sz w:val="22"/>
        </w:rPr>
      </w:pPr>
      <w:r w:rsidRPr="005D23A4">
        <w:rPr>
          <w:rFonts w:ascii="Helvetica" w:hAnsi="Helvetica"/>
          <w:color w:val="3366FF"/>
          <w:sz w:val="22"/>
        </w:rPr>
        <w:t>Authors, please answer this question with the steps listed here in the protocol section for use by the videographer.</w:t>
      </w:r>
    </w:p>
    <w:p w14:paraId="1C06ACAC" w14:textId="77777777" w:rsidR="00654735" w:rsidRPr="005D23A4" w:rsidRDefault="00654735" w:rsidP="00654735">
      <w:pPr>
        <w:spacing w:before="120"/>
        <w:rPr>
          <w:rFonts w:ascii="Helvetica" w:hAnsi="Helvetica"/>
          <w:sz w:val="22"/>
        </w:rPr>
      </w:pPr>
      <w:r w:rsidRPr="005D23A4">
        <w:rPr>
          <w:rFonts w:ascii="Helvetica" w:hAnsi="Helvetica"/>
          <w:b/>
          <w:sz w:val="22"/>
        </w:rPr>
        <w:t>E.</w:t>
      </w:r>
      <w:r w:rsidRPr="005D23A4">
        <w:rPr>
          <w:rFonts w:ascii="Helvetica" w:hAnsi="Helvetica"/>
          <w:sz w:val="22"/>
        </w:rPr>
        <w:t xml:space="preserve">  Will the filming need to take place in multiple locations? </w:t>
      </w:r>
      <w:r w:rsidRPr="005D23A4">
        <w:rPr>
          <w:rFonts w:ascii="Helvetica" w:hAnsi="Helvetica"/>
          <w:b/>
          <w:sz w:val="22"/>
        </w:rPr>
        <w:t>N</w:t>
      </w:r>
    </w:p>
    <w:p w14:paraId="471B1102" w14:textId="27249D2A" w:rsidR="00CE10F2" w:rsidRPr="005D23A4" w:rsidRDefault="00CC0C58" w:rsidP="00CE10F2">
      <w:pPr>
        <w:rPr>
          <w:rFonts w:ascii="Helvetica" w:hAnsi="Helvetica"/>
          <w:b/>
          <w:bCs/>
          <w:szCs w:val="24"/>
        </w:rPr>
      </w:pPr>
      <w:r w:rsidRPr="005D23A4">
        <w:rPr>
          <w:rFonts w:ascii="Helvetica" w:hAnsi="Helvetica"/>
          <w:b/>
          <w:sz w:val="28"/>
        </w:rPr>
        <w:br w:type="page"/>
      </w:r>
      <w:r w:rsidR="00CE10F2" w:rsidRPr="005D23A4">
        <w:rPr>
          <w:rFonts w:ascii="Helvetica" w:hAnsi="Helvetica"/>
          <w:b/>
          <w:sz w:val="28"/>
        </w:rPr>
        <w:lastRenderedPageBreak/>
        <w:t>1. Introduction (</w:t>
      </w:r>
      <w:r w:rsidR="00D300CE" w:rsidRPr="005D23A4">
        <w:rPr>
          <w:rFonts w:ascii="Helvetica" w:hAnsi="Helvetica"/>
          <w:b/>
          <w:sz w:val="28"/>
        </w:rPr>
        <w:t xml:space="preserve">Experimental </w:t>
      </w:r>
      <w:r w:rsidRPr="005D23A4">
        <w:rPr>
          <w:rFonts w:ascii="Helvetica" w:hAnsi="Helvetica"/>
          <w:b/>
          <w:sz w:val="28"/>
        </w:rPr>
        <w:t>Goal</w:t>
      </w:r>
      <w:r w:rsidR="00CE10F2" w:rsidRPr="005D23A4">
        <w:rPr>
          <w:rFonts w:ascii="Helvetica" w:hAnsi="Helvetica"/>
          <w:b/>
          <w:sz w:val="28"/>
        </w:rPr>
        <w:t xml:space="preserve"> and </w:t>
      </w:r>
      <w:r w:rsidRPr="005D23A4">
        <w:rPr>
          <w:rFonts w:ascii="Helvetica" w:hAnsi="Helvetica"/>
          <w:b/>
          <w:sz w:val="28"/>
        </w:rPr>
        <w:t xml:space="preserve">Author </w:t>
      </w:r>
      <w:r w:rsidR="00CE10F2" w:rsidRPr="005D23A4">
        <w:rPr>
          <w:rFonts w:ascii="Helvetica" w:hAnsi="Helvetica"/>
          <w:b/>
          <w:sz w:val="28"/>
        </w:rPr>
        <w:t>Interview</w:t>
      </w:r>
      <w:r w:rsidRPr="005D23A4">
        <w:rPr>
          <w:rFonts w:ascii="Helvetica" w:hAnsi="Helvetica"/>
          <w:b/>
          <w:sz w:val="28"/>
        </w:rPr>
        <w:t>s</w:t>
      </w:r>
      <w:r w:rsidR="00CE10F2" w:rsidRPr="005D23A4">
        <w:rPr>
          <w:rFonts w:ascii="Helvetica" w:hAnsi="Helvetica"/>
          <w:b/>
          <w:sz w:val="28"/>
        </w:rPr>
        <w:t>)</w:t>
      </w:r>
      <w:r w:rsidR="002B26D4" w:rsidRPr="005D23A4">
        <w:rPr>
          <w:rFonts w:ascii="Helvetica" w:hAnsi="Helvetica"/>
          <w:b/>
          <w:sz w:val="28"/>
        </w:rPr>
        <w:t xml:space="preserve"> </w:t>
      </w:r>
    </w:p>
    <w:p w14:paraId="74686159" w14:textId="77777777" w:rsidR="00CE10F2" w:rsidRPr="005D23A4" w:rsidRDefault="00CE10F2" w:rsidP="00AE11E8">
      <w:pPr>
        <w:rPr>
          <w:rFonts w:ascii="Helvetica" w:hAnsi="Helvetica"/>
          <w:sz w:val="22"/>
        </w:rPr>
      </w:pPr>
    </w:p>
    <w:p w14:paraId="636B9B8D" w14:textId="77777777" w:rsidR="00D300CE" w:rsidRPr="005D23A4" w:rsidRDefault="00AE11E8" w:rsidP="00673277">
      <w:pPr>
        <w:rPr>
          <w:rFonts w:ascii="Helvetica" w:hAnsi="Helvetica"/>
          <w:b/>
          <w:sz w:val="22"/>
        </w:rPr>
      </w:pPr>
      <w:r w:rsidRPr="005D23A4">
        <w:rPr>
          <w:rFonts w:ascii="Helvetica" w:hAnsi="Helvetica"/>
          <w:b/>
          <w:szCs w:val="24"/>
        </w:rPr>
        <w:t>A</w:t>
      </w:r>
      <w:r w:rsidR="00CE10F2" w:rsidRPr="005D23A4">
        <w:rPr>
          <w:rFonts w:ascii="Helvetica" w:hAnsi="Helvetica"/>
          <w:b/>
          <w:szCs w:val="24"/>
        </w:rPr>
        <w:t xml:space="preserve">.  </w:t>
      </w:r>
      <w:r w:rsidR="00EE4460" w:rsidRPr="005D23A4">
        <w:rPr>
          <w:rFonts w:ascii="Helvetica" w:hAnsi="Helvetica"/>
          <w:b/>
          <w:szCs w:val="24"/>
        </w:rPr>
        <w:t xml:space="preserve">Required </w:t>
      </w:r>
      <w:r w:rsidR="00CE10F2" w:rsidRPr="005D23A4">
        <w:rPr>
          <w:rFonts w:ascii="Helvetica" w:hAnsi="Helvetica"/>
          <w:b/>
          <w:szCs w:val="24"/>
        </w:rPr>
        <w:t>Interview</w:t>
      </w:r>
      <w:r w:rsidR="00EE4460" w:rsidRPr="005D23A4">
        <w:rPr>
          <w:rFonts w:ascii="Helvetica" w:hAnsi="Helvetica"/>
          <w:b/>
          <w:szCs w:val="24"/>
        </w:rPr>
        <w:t xml:space="preserve"> Statements</w:t>
      </w:r>
      <w:r w:rsidR="00CE10F2" w:rsidRPr="005D23A4">
        <w:rPr>
          <w:rFonts w:ascii="Helvetica" w:hAnsi="Helvetica"/>
          <w:b/>
          <w:szCs w:val="24"/>
        </w:rPr>
        <w:t>:</w:t>
      </w:r>
      <w:r w:rsidR="00CE10F2" w:rsidRPr="005D23A4">
        <w:rPr>
          <w:rFonts w:ascii="Helvetica" w:hAnsi="Helvetica"/>
          <w:b/>
          <w:sz w:val="22"/>
        </w:rPr>
        <w:t xml:space="preserve"> (Said by you on camera. Don’t forget to smile!)  </w:t>
      </w:r>
    </w:p>
    <w:p w14:paraId="15E77EC2" w14:textId="00F3F742" w:rsidR="00CE10F2" w:rsidRPr="00FE6EC3" w:rsidRDefault="003763B5" w:rsidP="00670B14">
      <w:pPr>
        <w:numPr>
          <w:ilvl w:val="1"/>
          <w:numId w:val="9"/>
        </w:numPr>
        <w:spacing w:before="240"/>
        <w:jc w:val="both"/>
        <w:outlineLvl w:val="0"/>
        <w:rPr>
          <w:rFonts w:ascii="Helvetica" w:hAnsi="Helvetica" w:cs="Arial"/>
          <w:szCs w:val="24"/>
        </w:rPr>
      </w:pPr>
      <w:r w:rsidRPr="00FE6EC3">
        <w:rPr>
          <w:rFonts w:ascii="Helvetica" w:hAnsi="Helvetica" w:cs="Arial"/>
          <w:szCs w:val="24"/>
          <w:u w:val="single"/>
        </w:rPr>
        <w:t>Oskar Hoffmann</w:t>
      </w:r>
      <w:r w:rsidR="00FD1497" w:rsidRPr="00FE6EC3">
        <w:rPr>
          <w:rFonts w:ascii="Helvetica" w:hAnsi="Helvetica" w:cs="Arial"/>
          <w:szCs w:val="24"/>
        </w:rPr>
        <w:t xml:space="preserve">: </w:t>
      </w:r>
      <w:r w:rsidR="000C3A6F" w:rsidRPr="00FE6EC3">
        <w:rPr>
          <w:rFonts w:ascii="Helvetica" w:hAnsi="Helvetica" w:cs="Arial"/>
          <w:szCs w:val="24"/>
        </w:rPr>
        <w:t xml:space="preserve">These </w:t>
      </w:r>
      <w:r w:rsidR="009625B1" w:rsidRPr="00FE6EC3">
        <w:rPr>
          <w:rFonts w:ascii="Helvetica" w:hAnsi="Helvetica" w:cs="Arial"/>
          <w:szCs w:val="24"/>
        </w:rPr>
        <w:t>method</w:t>
      </w:r>
      <w:r w:rsidR="000C3A6F" w:rsidRPr="00FE6EC3">
        <w:rPr>
          <w:rFonts w:ascii="Helvetica" w:hAnsi="Helvetica" w:cs="Arial"/>
          <w:szCs w:val="24"/>
        </w:rPr>
        <w:t>s</w:t>
      </w:r>
      <w:r w:rsidR="009625B1" w:rsidRPr="00FE6EC3">
        <w:rPr>
          <w:rFonts w:ascii="Helvetica" w:hAnsi="Helvetica" w:cs="Arial"/>
          <w:szCs w:val="24"/>
        </w:rPr>
        <w:t xml:space="preserve"> can help answer key questions in the</w:t>
      </w:r>
      <w:r w:rsidR="00AA777F" w:rsidRPr="00FE6EC3">
        <w:rPr>
          <w:rFonts w:ascii="Helvetica" w:hAnsi="Helvetica" w:cs="Arial"/>
          <w:szCs w:val="24"/>
        </w:rPr>
        <w:t xml:space="preserve"> field of biomateri</w:t>
      </w:r>
      <w:r w:rsidR="00A71B22" w:rsidRPr="00FE6EC3">
        <w:rPr>
          <w:rFonts w:ascii="Helvetica" w:hAnsi="Helvetica" w:cs="Arial"/>
          <w:szCs w:val="24"/>
        </w:rPr>
        <w:t>als</w:t>
      </w:r>
      <w:r w:rsidR="00250EDA" w:rsidRPr="00FE6EC3">
        <w:rPr>
          <w:rFonts w:ascii="Helvetica" w:hAnsi="Helvetica" w:cs="Arial"/>
          <w:szCs w:val="24"/>
        </w:rPr>
        <w:t xml:space="preserve">, particularly for </w:t>
      </w:r>
      <w:r w:rsidR="00AA777F" w:rsidRPr="00FE6EC3">
        <w:rPr>
          <w:rFonts w:ascii="Helvetica" w:hAnsi="Helvetica" w:cs="Arial"/>
          <w:szCs w:val="24"/>
        </w:rPr>
        <w:t>bone regeneration</w:t>
      </w:r>
      <w:r w:rsidR="000C3A6F" w:rsidRPr="00FE6EC3">
        <w:rPr>
          <w:rFonts w:ascii="Helvetica" w:hAnsi="Helvetica" w:cs="Arial"/>
          <w:szCs w:val="24"/>
        </w:rPr>
        <w:t>.</w:t>
      </w:r>
      <w:r w:rsidR="009625B1" w:rsidRPr="00FE6EC3">
        <w:rPr>
          <w:rFonts w:ascii="Helvetica" w:hAnsi="Helvetica" w:cs="Arial"/>
          <w:szCs w:val="24"/>
        </w:rPr>
        <w:t xml:space="preserve"> </w:t>
      </w:r>
      <w:r w:rsidR="000C3A6F" w:rsidRPr="00FE6EC3">
        <w:rPr>
          <w:rFonts w:ascii="Helvetica" w:hAnsi="Helvetica" w:cs="Arial"/>
          <w:szCs w:val="24"/>
        </w:rPr>
        <w:t>They are used to evaluate the</w:t>
      </w:r>
      <w:r w:rsidR="00F57E72" w:rsidRPr="00FE6EC3">
        <w:rPr>
          <w:rFonts w:ascii="Helvetica" w:hAnsi="Helvetica" w:cs="Arial"/>
          <w:szCs w:val="24"/>
        </w:rPr>
        <w:t xml:space="preserve"> effectiveness </w:t>
      </w:r>
      <w:r w:rsidR="000C3A6F" w:rsidRPr="00FE6EC3">
        <w:rPr>
          <w:rFonts w:ascii="Helvetica" w:hAnsi="Helvetica" w:cs="Arial"/>
          <w:szCs w:val="24"/>
        </w:rPr>
        <w:t xml:space="preserve">of biomaterials and </w:t>
      </w:r>
      <w:r w:rsidR="00F57E72" w:rsidRPr="00FE6EC3">
        <w:rPr>
          <w:rFonts w:ascii="Helvetica" w:hAnsi="Helvetica" w:cs="Arial"/>
          <w:szCs w:val="24"/>
        </w:rPr>
        <w:t xml:space="preserve">potential </w:t>
      </w:r>
      <w:r w:rsidR="000C3A6F" w:rsidRPr="00FE6EC3">
        <w:rPr>
          <w:rFonts w:ascii="Helvetica" w:hAnsi="Helvetica" w:cs="Arial"/>
          <w:szCs w:val="24"/>
        </w:rPr>
        <w:t>immune responses</w:t>
      </w:r>
      <w:r w:rsidR="009922D7" w:rsidRPr="00FE6EC3">
        <w:rPr>
          <w:rFonts w:ascii="Helvetica" w:hAnsi="Helvetica" w:cs="Arial"/>
          <w:szCs w:val="24"/>
        </w:rPr>
        <w:t xml:space="preserve"> </w:t>
      </w:r>
      <w:r w:rsidR="009922D7" w:rsidRPr="00FE6EC3">
        <w:rPr>
          <w:rFonts w:ascii="Helvetica" w:hAnsi="Helvetica" w:cs="Arial"/>
          <w:b/>
          <w:szCs w:val="24"/>
        </w:rPr>
        <w:t>[1-INT]</w:t>
      </w:r>
      <w:r w:rsidR="00F57E72" w:rsidRPr="00FE6EC3">
        <w:rPr>
          <w:rFonts w:ascii="Helvetica" w:hAnsi="Helvetica" w:cs="Arial"/>
          <w:szCs w:val="24"/>
        </w:rPr>
        <w:t xml:space="preserve">. </w:t>
      </w:r>
    </w:p>
    <w:p w14:paraId="6CF6856E" w14:textId="77777777" w:rsidR="001507C5" w:rsidRPr="00FE6EC3" w:rsidRDefault="001507C5" w:rsidP="001507C5">
      <w:pPr>
        <w:numPr>
          <w:ilvl w:val="2"/>
          <w:numId w:val="9"/>
        </w:numPr>
        <w:spacing w:before="240"/>
        <w:jc w:val="both"/>
        <w:outlineLvl w:val="0"/>
        <w:rPr>
          <w:rFonts w:ascii="Helvetica" w:hAnsi="Helvetica" w:cs="Arial"/>
          <w:color w:val="000000"/>
          <w:szCs w:val="24"/>
        </w:rPr>
      </w:pPr>
      <w:r w:rsidRPr="00FE6EC3">
        <w:rPr>
          <w:rFonts w:ascii="Helvetica" w:hAnsi="Helvetica" w:cs="Arial"/>
          <w:color w:val="000000"/>
          <w:szCs w:val="24"/>
        </w:rPr>
        <w:t>Named author states the above, looking slightly off frame, interview style.</w:t>
      </w:r>
    </w:p>
    <w:p w14:paraId="4869CC90" w14:textId="447DC2C1" w:rsidR="009625B1" w:rsidRPr="00FE6EC3" w:rsidRDefault="003763B5" w:rsidP="00CE10F2">
      <w:pPr>
        <w:numPr>
          <w:ilvl w:val="1"/>
          <w:numId w:val="9"/>
        </w:numPr>
        <w:spacing w:before="240"/>
        <w:jc w:val="both"/>
        <w:outlineLvl w:val="0"/>
        <w:rPr>
          <w:rFonts w:ascii="Helvetica" w:hAnsi="Helvetica" w:cs="Arial"/>
          <w:szCs w:val="24"/>
        </w:rPr>
      </w:pPr>
      <w:r w:rsidRPr="00FE6EC3">
        <w:rPr>
          <w:rFonts w:ascii="Helvetica" w:hAnsi="Helvetica" w:cs="Arial"/>
          <w:szCs w:val="24"/>
          <w:u w:val="single"/>
        </w:rPr>
        <w:t>Oskar Hoffmann</w:t>
      </w:r>
      <w:r w:rsidR="00FD1497" w:rsidRPr="00FE6EC3">
        <w:rPr>
          <w:rFonts w:ascii="Helvetica" w:hAnsi="Helvetica" w:cs="Arial"/>
          <w:szCs w:val="24"/>
        </w:rPr>
        <w:t>:</w:t>
      </w:r>
      <w:r w:rsidR="00CE10F2" w:rsidRPr="00FE6EC3">
        <w:rPr>
          <w:rFonts w:ascii="Helvetica" w:hAnsi="Helvetica" w:cs="Arial"/>
          <w:szCs w:val="24"/>
        </w:rPr>
        <w:t xml:space="preserve"> </w:t>
      </w:r>
      <w:r w:rsidR="009625B1" w:rsidRPr="00FE6EC3">
        <w:rPr>
          <w:rFonts w:ascii="Helvetica" w:hAnsi="Helvetica" w:cs="Arial"/>
          <w:szCs w:val="24"/>
        </w:rPr>
        <w:t xml:space="preserve">The main advantage of </w:t>
      </w:r>
      <w:r w:rsidR="000C3A6F" w:rsidRPr="00FE6EC3">
        <w:rPr>
          <w:rFonts w:ascii="Helvetica" w:hAnsi="Helvetica"/>
        </w:rPr>
        <w:t>th</w:t>
      </w:r>
      <w:r w:rsidR="00F32434" w:rsidRPr="00FE6EC3">
        <w:rPr>
          <w:rFonts w:ascii="Helvetica" w:hAnsi="Helvetica"/>
        </w:rPr>
        <w:t>i</w:t>
      </w:r>
      <w:r w:rsidR="005313D3" w:rsidRPr="00FE6EC3">
        <w:rPr>
          <w:rFonts w:ascii="Helvetica" w:hAnsi="Helvetica"/>
        </w:rPr>
        <w:t>s</w:t>
      </w:r>
      <w:r w:rsidR="005313D3" w:rsidRPr="00FE6EC3">
        <w:rPr>
          <w:rFonts w:ascii="Helvetica" w:hAnsi="Helvetica" w:cs="Arial"/>
          <w:szCs w:val="24"/>
        </w:rPr>
        <w:t xml:space="preserve"> multidisciplinary</w:t>
      </w:r>
      <w:r w:rsidR="000C3A6F" w:rsidRPr="00FE6EC3">
        <w:rPr>
          <w:rFonts w:ascii="Helvetica" w:hAnsi="Helvetica" w:cs="Arial"/>
          <w:szCs w:val="24"/>
        </w:rPr>
        <w:t xml:space="preserve"> </w:t>
      </w:r>
      <w:r w:rsidR="00F32434" w:rsidRPr="00FE6EC3">
        <w:rPr>
          <w:rFonts w:ascii="Helvetica" w:hAnsi="Helvetica" w:cs="Arial"/>
          <w:szCs w:val="24"/>
        </w:rPr>
        <w:t>platform</w:t>
      </w:r>
      <w:r w:rsidR="009625B1" w:rsidRPr="00FE6EC3">
        <w:rPr>
          <w:rFonts w:ascii="Helvetica" w:hAnsi="Helvetica" w:cs="Arial"/>
          <w:szCs w:val="24"/>
        </w:rPr>
        <w:t xml:space="preserve"> is </w:t>
      </w:r>
      <w:r w:rsidR="0003157E" w:rsidRPr="00FE6EC3">
        <w:rPr>
          <w:rFonts w:ascii="Helvetica" w:hAnsi="Helvetica" w:cs="Arial"/>
          <w:szCs w:val="24"/>
        </w:rPr>
        <w:t>th</w:t>
      </w:r>
      <w:r w:rsidR="005313D3" w:rsidRPr="00FE6EC3">
        <w:rPr>
          <w:rFonts w:ascii="Helvetica" w:hAnsi="Helvetica" w:cs="Arial"/>
          <w:szCs w:val="24"/>
        </w:rPr>
        <w:t xml:space="preserve">at </w:t>
      </w:r>
      <w:r w:rsidR="00F32434" w:rsidRPr="00FE6EC3">
        <w:rPr>
          <w:rFonts w:ascii="Helvetica" w:hAnsi="Helvetica" w:cs="Arial"/>
          <w:szCs w:val="24"/>
        </w:rPr>
        <w:t>it</w:t>
      </w:r>
      <w:r w:rsidR="005313D3" w:rsidRPr="00FE6EC3">
        <w:rPr>
          <w:rFonts w:ascii="Helvetica" w:hAnsi="Helvetica" w:cs="Arial"/>
          <w:szCs w:val="24"/>
        </w:rPr>
        <w:t xml:space="preserve"> </w:t>
      </w:r>
      <w:r w:rsidR="00184577" w:rsidRPr="00FE6EC3">
        <w:rPr>
          <w:rFonts w:ascii="Helvetica" w:hAnsi="Helvetica" w:cs="Arial"/>
          <w:szCs w:val="24"/>
        </w:rPr>
        <w:t>provide</w:t>
      </w:r>
      <w:r w:rsidR="00F32434" w:rsidRPr="00FE6EC3">
        <w:rPr>
          <w:rFonts w:ascii="Helvetica" w:hAnsi="Helvetica" w:cs="Arial"/>
          <w:szCs w:val="24"/>
        </w:rPr>
        <w:t>s</w:t>
      </w:r>
      <w:r w:rsidR="00184577" w:rsidRPr="00FE6EC3">
        <w:rPr>
          <w:rFonts w:ascii="Helvetica" w:hAnsi="Helvetica" w:cs="Arial"/>
          <w:szCs w:val="24"/>
        </w:rPr>
        <w:t xml:space="preserve"> a range of parameters for predicting biocompatibility of biomaterials used for bone repair</w:t>
      </w:r>
      <w:r w:rsidR="009922D7" w:rsidRPr="00FE6EC3">
        <w:rPr>
          <w:rFonts w:ascii="Helvetica" w:hAnsi="Helvetica" w:cs="Arial"/>
          <w:szCs w:val="24"/>
        </w:rPr>
        <w:t xml:space="preserve"> </w:t>
      </w:r>
      <w:r w:rsidR="009922D7" w:rsidRPr="00FE6EC3">
        <w:rPr>
          <w:rFonts w:ascii="Helvetica" w:hAnsi="Helvetica" w:cs="Arial"/>
          <w:b/>
          <w:szCs w:val="24"/>
        </w:rPr>
        <w:t>[1-INT]</w:t>
      </w:r>
      <w:r w:rsidR="00184577" w:rsidRPr="00FE6EC3">
        <w:rPr>
          <w:rFonts w:ascii="Helvetica" w:hAnsi="Helvetica" w:cs="Arial"/>
          <w:szCs w:val="24"/>
        </w:rPr>
        <w:t>.</w:t>
      </w:r>
    </w:p>
    <w:p w14:paraId="1DD9970B" w14:textId="77777777" w:rsidR="001507C5" w:rsidRPr="005D23A4" w:rsidRDefault="001507C5" w:rsidP="001507C5">
      <w:pPr>
        <w:numPr>
          <w:ilvl w:val="2"/>
          <w:numId w:val="9"/>
        </w:numPr>
        <w:spacing w:before="240"/>
        <w:jc w:val="both"/>
        <w:outlineLvl w:val="0"/>
        <w:rPr>
          <w:rFonts w:ascii="Helvetica" w:hAnsi="Helvetica" w:cs="Arial"/>
          <w:color w:val="000000"/>
          <w:szCs w:val="24"/>
        </w:rPr>
      </w:pPr>
      <w:r w:rsidRPr="005D23A4">
        <w:rPr>
          <w:rFonts w:ascii="Helvetica" w:hAnsi="Helvetica" w:cs="Arial"/>
          <w:color w:val="000000"/>
          <w:szCs w:val="24"/>
        </w:rPr>
        <w:t>Named author states the above, looking slightly off frame, interview style.</w:t>
      </w:r>
    </w:p>
    <w:p w14:paraId="3F843599" w14:textId="77777777" w:rsidR="00CE10F2" w:rsidRPr="005D23A4" w:rsidRDefault="00CE10F2" w:rsidP="00E24898">
      <w:pPr>
        <w:spacing w:before="120"/>
        <w:jc w:val="both"/>
        <w:outlineLvl w:val="0"/>
        <w:rPr>
          <w:rFonts w:ascii="Helvetica" w:hAnsi="Helvetica" w:cs="Arial"/>
          <w:sz w:val="22"/>
          <w:szCs w:val="24"/>
        </w:rPr>
      </w:pPr>
    </w:p>
    <w:p w14:paraId="4E08F5B0" w14:textId="77777777" w:rsidR="00EE4460" w:rsidRPr="005D23A4" w:rsidRDefault="00AE11E8" w:rsidP="00645B93">
      <w:pPr>
        <w:rPr>
          <w:rFonts w:ascii="Helvetica" w:hAnsi="Helvetica"/>
          <w:b/>
          <w:sz w:val="22"/>
        </w:rPr>
      </w:pPr>
      <w:r w:rsidRPr="005D23A4">
        <w:rPr>
          <w:rFonts w:ascii="Helvetica" w:hAnsi="Helvetica"/>
          <w:b/>
          <w:szCs w:val="24"/>
        </w:rPr>
        <w:t>B</w:t>
      </w:r>
      <w:r w:rsidR="002B26D4" w:rsidRPr="005D23A4">
        <w:rPr>
          <w:rFonts w:ascii="Helvetica" w:hAnsi="Helvetica"/>
          <w:b/>
          <w:szCs w:val="24"/>
        </w:rPr>
        <w:t xml:space="preserve">.  </w:t>
      </w:r>
      <w:r w:rsidR="00F95E8D" w:rsidRPr="005D23A4">
        <w:rPr>
          <w:rFonts w:ascii="Helvetica" w:hAnsi="Helvetica"/>
          <w:b/>
          <w:szCs w:val="24"/>
        </w:rPr>
        <w:t>Optional Interview Statements</w:t>
      </w:r>
      <w:r w:rsidR="002B26D4" w:rsidRPr="005D23A4">
        <w:rPr>
          <w:rFonts w:ascii="Helvetica" w:hAnsi="Helvetica"/>
          <w:b/>
          <w:szCs w:val="24"/>
        </w:rPr>
        <w:t>:</w:t>
      </w:r>
      <w:r w:rsidR="002B26D4" w:rsidRPr="005D23A4">
        <w:rPr>
          <w:rFonts w:ascii="Helvetica" w:hAnsi="Helvetica"/>
          <w:b/>
          <w:sz w:val="22"/>
        </w:rPr>
        <w:t xml:space="preserve"> (Said by you on camera. Don’t forget to smile!)  </w:t>
      </w:r>
    </w:p>
    <w:p w14:paraId="79F47D00" w14:textId="06B3666C" w:rsidR="00CE10F2" w:rsidRPr="005D23A4" w:rsidRDefault="00811D5D" w:rsidP="00CE10F2">
      <w:pPr>
        <w:numPr>
          <w:ilvl w:val="1"/>
          <w:numId w:val="9"/>
        </w:numPr>
        <w:spacing w:before="240"/>
        <w:jc w:val="both"/>
        <w:outlineLvl w:val="0"/>
        <w:rPr>
          <w:rFonts w:ascii="Helvetica" w:hAnsi="Helvetica" w:cs="Arial"/>
          <w:szCs w:val="24"/>
        </w:rPr>
      </w:pPr>
      <w:r w:rsidRPr="005D23A4">
        <w:rPr>
          <w:rFonts w:ascii="Helvetica" w:hAnsi="Helvetica" w:cs="Arial"/>
          <w:szCs w:val="24"/>
          <w:u w:val="single"/>
        </w:rPr>
        <w:t xml:space="preserve">Carina </w:t>
      </w:r>
      <w:proofErr w:type="spellStart"/>
      <w:r w:rsidRPr="005D23A4">
        <w:rPr>
          <w:rFonts w:ascii="Helvetica" w:hAnsi="Helvetica" w:cs="Arial"/>
          <w:szCs w:val="24"/>
          <w:u w:val="single"/>
        </w:rPr>
        <w:t>Kampleitner</w:t>
      </w:r>
      <w:proofErr w:type="spellEnd"/>
      <w:r w:rsidR="00184577" w:rsidRPr="005D23A4">
        <w:rPr>
          <w:rFonts w:ascii="Helvetica" w:hAnsi="Helvetica" w:cs="Arial"/>
          <w:szCs w:val="24"/>
        </w:rPr>
        <w:t xml:space="preserve">: The implications of </w:t>
      </w:r>
      <w:r w:rsidR="002A7161" w:rsidRPr="005D23A4">
        <w:rPr>
          <w:rFonts w:ascii="Helvetica" w:hAnsi="Helvetica" w:cs="Arial"/>
          <w:szCs w:val="24"/>
        </w:rPr>
        <w:t>the</w:t>
      </w:r>
      <w:r w:rsidR="00054D92" w:rsidRPr="005D23A4">
        <w:rPr>
          <w:rFonts w:ascii="Helvetica" w:hAnsi="Helvetica" w:cs="Arial"/>
          <w:szCs w:val="24"/>
        </w:rPr>
        <w:t>se</w:t>
      </w:r>
      <w:r w:rsidR="002A7161" w:rsidRPr="005D23A4">
        <w:rPr>
          <w:rFonts w:ascii="Helvetica" w:hAnsi="Helvetica" w:cs="Arial"/>
          <w:szCs w:val="24"/>
        </w:rPr>
        <w:t xml:space="preserve"> </w:t>
      </w:r>
      <w:r w:rsidR="002A7161" w:rsidRPr="005D23A4">
        <w:rPr>
          <w:rFonts w:ascii="Helvetica" w:hAnsi="Helvetica" w:cs="Arial"/>
          <w:i/>
          <w:szCs w:val="24"/>
        </w:rPr>
        <w:t>in vitro</w:t>
      </w:r>
      <w:r w:rsidR="002A7161" w:rsidRPr="005D23A4">
        <w:rPr>
          <w:rFonts w:ascii="Helvetica" w:hAnsi="Helvetica" w:cs="Arial"/>
          <w:szCs w:val="24"/>
        </w:rPr>
        <w:t xml:space="preserve"> and </w:t>
      </w:r>
      <w:r w:rsidR="002A7161" w:rsidRPr="005D23A4">
        <w:rPr>
          <w:rFonts w:ascii="Helvetica" w:hAnsi="Helvetica" w:cs="Arial"/>
          <w:i/>
          <w:szCs w:val="24"/>
        </w:rPr>
        <w:t>in vivo</w:t>
      </w:r>
      <w:r w:rsidR="002A7161" w:rsidRPr="005D23A4">
        <w:rPr>
          <w:rFonts w:ascii="Helvetica" w:hAnsi="Helvetica" w:cs="Arial"/>
          <w:szCs w:val="24"/>
        </w:rPr>
        <w:t xml:space="preserve"> bone </w:t>
      </w:r>
      <w:r w:rsidR="00184577" w:rsidRPr="005D23A4">
        <w:rPr>
          <w:rFonts w:ascii="Helvetica" w:hAnsi="Helvetica" w:cs="Arial"/>
          <w:szCs w:val="24"/>
        </w:rPr>
        <w:t>technique</w:t>
      </w:r>
      <w:r w:rsidR="008F53A9" w:rsidRPr="005D23A4">
        <w:rPr>
          <w:rFonts w:ascii="Helvetica" w:hAnsi="Helvetica" w:cs="Arial"/>
          <w:szCs w:val="24"/>
        </w:rPr>
        <w:t>s</w:t>
      </w:r>
      <w:r w:rsidR="00184577" w:rsidRPr="005D23A4">
        <w:rPr>
          <w:rFonts w:ascii="Helvetica" w:hAnsi="Helvetica" w:cs="Arial"/>
          <w:szCs w:val="24"/>
        </w:rPr>
        <w:t xml:space="preserve"> extend toward</w:t>
      </w:r>
      <w:r w:rsidR="00702AFC" w:rsidRPr="005D23A4">
        <w:rPr>
          <w:rFonts w:ascii="Helvetica" w:hAnsi="Helvetica" w:cs="Arial"/>
          <w:szCs w:val="24"/>
        </w:rPr>
        <w:t>s</w:t>
      </w:r>
      <w:r w:rsidR="00184577" w:rsidRPr="005D23A4">
        <w:rPr>
          <w:rFonts w:ascii="Helvetica" w:hAnsi="Helvetica" w:cs="Arial"/>
          <w:szCs w:val="24"/>
        </w:rPr>
        <w:t xml:space="preserve"> </w:t>
      </w:r>
      <w:r w:rsidR="00702AFC" w:rsidRPr="005D23A4">
        <w:rPr>
          <w:rFonts w:ascii="Helvetica" w:hAnsi="Helvetica" w:cs="Arial"/>
          <w:szCs w:val="24"/>
        </w:rPr>
        <w:t xml:space="preserve">other </w:t>
      </w:r>
      <w:r w:rsidR="00C96499" w:rsidRPr="005D23A4">
        <w:rPr>
          <w:rFonts w:ascii="Helvetica" w:hAnsi="Helvetica" w:cs="Arial"/>
          <w:szCs w:val="24"/>
        </w:rPr>
        <w:t>bone disorders</w:t>
      </w:r>
      <w:r w:rsidR="00184577" w:rsidRPr="005D23A4">
        <w:rPr>
          <w:rFonts w:ascii="Helvetica" w:hAnsi="Helvetica" w:cs="Arial"/>
          <w:szCs w:val="24"/>
        </w:rPr>
        <w:t xml:space="preserve">, </w:t>
      </w:r>
      <w:r w:rsidR="00702AFC" w:rsidRPr="005D23A4">
        <w:rPr>
          <w:rFonts w:ascii="Helvetica" w:hAnsi="Helvetica" w:cs="Arial"/>
          <w:szCs w:val="24"/>
        </w:rPr>
        <w:t xml:space="preserve">due to </w:t>
      </w:r>
      <w:r w:rsidR="00054D92" w:rsidRPr="005D23A4">
        <w:rPr>
          <w:rFonts w:ascii="Helvetica" w:hAnsi="Helvetica" w:cs="Arial"/>
          <w:szCs w:val="24"/>
        </w:rPr>
        <w:t xml:space="preserve">the need for preclinical screening </w:t>
      </w:r>
      <w:r w:rsidR="00702AFC" w:rsidRPr="005D23A4">
        <w:rPr>
          <w:rFonts w:ascii="Helvetica" w:hAnsi="Helvetica" w:cs="Arial"/>
          <w:szCs w:val="24"/>
        </w:rPr>
        <w:t>of</w:t>
      </w:r>
      <w:r w:rsidR="00054D92" w:rsidRPr="005D23A4">
        <w:rPr>
          <w:rFonts w:ascii="Helvetica" w:hAnsi="Helvetica" w:cs="Arial"/>
          <w:szCs w:val="24"/>
        </w:rPr>
        <w:t xml:space="preserve"> novel </w:t>
      </w:r>
      <w:r w:rsidR="00702AFC" w:rsidRPr="005D23A4">
        <w:rPr>
          <w:rFonts w:ascii="Helvetica" w:hAnsi="Helvetica" w:cs="Arial"/>
          <w:szCs w:val="24"/>
        </w:rPr>
        <w:t>orthopedic biomaterials</w:t>
      </w:r>
      <w:r w:rsidR="009922D7" w:rsidRPr="005D23A4">
        <w:rPr>
          <w:rFonts w:ascii="Helvetica" w:hAnsi="Helvetica" w:cs="Arial"/>
          <w:szCs w:val="24"/>
        </w:rPr>
        <w:t xml:space="preserve"> </w:t>
      </w:r>
      <w:r w:rsidR="009922D7" w:rsidRPr="005D23A4">
        <w:rPr>
          <w:rFonts w:ascii="Helvetica" w:hAnsi="Helvetica" w:cs="Arial"/>
          <w:b/>
          <w:szCs w:val="24"/>
        </w:rPr>
        <w:t>[1-INT]</w:t>
      </w:r>
      <w:r w:rsidR="00054D92" w:rsidRPr="005D23A4">
        <w:rPr>
          <w:rFonts w:ascii="Helvetica" w:hAnsi="Helvetica" w:cs="Arial"/>
          <w:szCs w:val="24"/>
        </w:rPr>
        <w:t>.</w:t>
      </w:r>
    </w:p>
    <w:p w14:paraId="336C7305" w14:textId="77777777" w:rsidR="001507C5" w:rsidRPr="005D23A4" w:rsidRDefault="001507C5" w:rsidP="001507C5">
      <w:pPr>
        <w:numPr>
          <w:ilvl w:val="2"/>
          <w:numId w:val="9"/>
        </w:numPr>
        <w:spacing w:before="240"/>
        <w:jc w:val="both"/>
        <w:outlineLvl w:val="0"/>
        <w:rPr>
          <w:rFonts w:ascii="Helvetica" w:hAnsi="Helvetica" w:cs="Arial"/>
          <w:color w:val="000000"/>
          <w:szCs w:val="24"/>
        </w:rPr>
      </w:pPr>
      <w:r w:rsidRPr="005D23A4">
        <w:rPr>
          <w:rFonts w:ascii="Helvetica" w:hAnsi="Helvetica" w:cs="Arial"/>
          <w:color w:val="000000"/>
          <w:szCs w:val="24"/>
        </w:rPr>
        <w:t>Named author states the above, looking slightly off frame, interview style.</w:t>
      </w:r>
    </w:p>
    <w:p w14:paraId="628550C5" w14:textId="1029E776" w:rsidR="00CE10F2" w:rsidRPr="005D23A4" w:rsidRDefault="00ED4F51" w:rsidP="00CE10F2">
      <w:pPr>
        <w:numPr>
          <w:ilvl w:val="1"/>
          <w:numId w:val="9"/>
        </w:numPr>
        <w:spacing w:before="240"/>
        <w:jc w:val="both"/>
        <w:outlineLvl w:val="0"/>
        <w:rPr>
          <w:rFonts w:ascii="Helvetica" w:hAnsi="Helvetica" w:cs="Arial"/>
          <w:szCs w:val="24"/>
        </w:rPr>
      </w:pPr>
      <w:r w:rsidRPr="005D23A4">
        <w:rPr>
          <w:rFonts w:ascii="Helvetica" w:hAnsi="Helvetica" w:cs="Arial"/>
          <w:szCs w:val="24"/>
          <w:u w:val="single"/>
        </w:rPr>
        <w:t>Jessika Obi</w:t>
      </w:r>
      <w:r w:rsidRPr="005D23A4">
        <w:rPr>
          <w:rFonts w:ascii="Helvetica" w:hAnsi="Helvetica" w:cs="Arial"/>
          <w:szCs w:val="24"/>
        </w:rPr>
        <w:t>:</w:t>
      </w:r>
      <w:r w:rsidR="00FD1497" w:rsidRPr="005D23A4">
        <w:rPr>
          <w:rFonts w:ascii="Helvetica" w:hAnsi="Helvetica" w:cs="Arial"/>
          <w:szCs w:val="24"/>
        </w:rPr>
        <w:t xml:space="preserve"> </w:t>
      </w:r>
      <w:r w:rsidR="00CE10F2" w:rsidRPr="005D23A4">
        <w:rPr>
          <w:rFonts w:ascii="Helvetica" w:hAnsi="Helvetica" w:cs="Arial"/>
          <w:szCs w:val="24"/>
        </w:rPr>
        <w:t xml:space="preserve">Though </w:t>
      </w:r>
      <w:r w:rsidR="00276F1B" w:rsidRPr="005D23A4">
        <w:rPr>
          <w:rFonts w:ascii="Helvetica" w:hAnsi="Helvetica" w:cs="Arial"/>
          <w:szCs w:val="24"/>
        </w:rPr>
        <w:t xml:space="preserve">the immunological </w:t>
      </w:r>
      <w:r w:rsidR="00CE10F2" w:rsidRPr="005D23A4">
        <w:rPr>
          <w:rFonts w:ascii="Helvetica" w:hAnsi="Helvetica" w:cs="Arial"/>
          <w:szCs w:val="24"/>
        </w:rPr>
        <w:t>method</w:t>
      </w:r>
      <w:r w:rsidR="00DA2B38" w:rsidRPr="005D23A4">
        <w:rPr>
          <w:rFonts w:ascii="Helvetica" w:hAnsi="Helvetica" w:cs="Arial"/>
          <w:szCs w:val="24"/>
        </w:rPr>
        <w:t>ology</w:t>
      </w:r>
      <w:r w:rsidR="00CE10F2" w:rsidRPr="005D23A4">
        <w:rPr>
          <w:rFonts w:ascii="Helvetica" w:hAnsi="Helvetica" w:cs="Arial"/>
          <w:szCs w:val="24"/>
        </w:rPr>
        <w:t xml:space="preserve"> can provide insight</w:t>
      </w:r>
      <w:r w:rsidR="00702AFC" w:rsidRPr="005D23A4">
        <w:rPr>
          <w:rFonts w:ascii="Helvetica" w:hAnsi="Helvetica" w:cs="Arial"/>
          <w:szCs w:val="24"/>
        </w:rPr>
        <w:t>s</w:t>
      </w:r>
      <w:r w:rsidR="00CE10F2" w:rsidRPr="005D23A4">
        <w:rPr>
          <w:rFonts w:ascii="Helvetica" w:hAnsi="Helvetica" w:cs="Arial"/>
          <w:szCs w:val="24"/>
        </w:rPr>
        <w:t xml:space="preserve"> into </w:t>
      </w:r>
      <w:r w:rsidR="001270EE" w:rsidRPr="005D23A4">
        <w:rPr>
          <w:rFonts w:ascii="Helvetica" w:hAnsi="Helvetica" w:cs="Arial"/>
          <w:szCs w:val="24"/>
        </w:rPr>
        <w:t>biomaterials for</w:t>
      </w:r>
      <w:r w:rsidR="001270EE" w:rsidRPr="005D23A4" w:rsidDel="00A3268F">
        <w:rPr>
          <w:rFonts w:ascii="Helvetica" w:hAnsi="Helvetica" w:cs="Arial"/>
          <w:szCs w:val="24"/>
        </w:rPr>
        <w:t xml:space="preserve"> </w:t>
      </w:r>
      <w:r w:rsidR="00A3268F" w:rsidRPr="005D23A4">
        <w:rPr>
          <w:rFonts w:ascii="Helvetica" w:hAnsi="Helvetica" w:cs="Arial"/>
          <w:szCs w:val="24"/>
        </w:rPr>
        <w:t>bone</w:t>
      </w:r>
      <w:r w:rsidR="001270EE" w:rsidRPr="005D23A4">
        <w:rPr>
          <w:rFonts w:ascii="Helvetica" w:hAnsi="Helvetica" w:cs="Arial"/>
          <w:szCs w:val="24"/>
        </w:rPr>
        <w:t xml:space="preserve"> healing</w:t>
      </w:r>
      <w:r w:rsidR="00A3268F" w:rsidRPr="005D23A4">
        <w:rPr>
          <w:rFonts w:ascii="Helvetica" w:hAnsi="Helvetica" w:cs="Arial"/>
          <w:szCs w:val="24"/>
        </w:rPr>
        <w:t xml:space="preserve">, </w:t>
      </w:r>
      <w:r w:rsidR="00CE10F2" w:rsidRPr="005D23A4">
        <w:rPr>
          <w:rFonts w:ascii="Helvetica" w:hAnsi="Helvetica" w:cs="Arial"/>
          <w:szCs w:val="24"/>
        </w:rPr>
        <w:t xml:space="preserve">it can also be applied to </w:t>
      </w:r>
      <w:r w:rsidR="00C52A02" w:rsidRPr="005D23A4">
        <w:rPr>
          <w:rFonts w:ascii="Helvetica" w:hAnsi="Helvetica" w:cs="Arial"/>
          <w:szCs w:val="24"/>
        </w:rPr>
        <w:t xml:space="preserve">biomaterial </w:t>
      </w:r>
      <w:r w:rsidR="005A3993" w:rsidRPr="005D23A4">
        <w:rPr>
          <w:rFonts w:ascii="Helvetica" w:hAnsi="Helvetica" w:cs="Arial"/>
          <w:szCs w:val="24"/>
        </w:rPr>
        <w:t xml:space="preserve">assessments </w:t>
      </w:r>
      <w:r w:rsidR="00C405F3" w:rsidRPr="005D23A4">
        <w:rPr>
          <w:rFonts w:ascii="Helvetica" w:hAnsi="Helvetica" w:cs="Arial"/>
          <w:szCs w:val="24"/>
        </w:rPr>
        <w:t xml:space="preserve">for any </w:t>
      </w:r>
      <w:r w:rsidR="00D81CBF" w:rsidRPr="005D23A4">
        <w:rPr>
          <w:rFonts w:ascii="Helvetica" w:hAnsi="Helvetica" w:cs="Arial"/>
          <w:szCs w:val="24"/>
        </w:rPr>
        <w:t xml:space="preserve">other </w:t>
      </w:r>
      <w:r w:rsidR="005A3993" w:rsidRPr="005D23A4">
        <w:rPr>
          <w:rFonts w:ascii="Helvetica" w:hAnsi="Helvetica" w:cs="Arial"/>
          <w:szCs w:val="24"/>
        </w:rPr>
        <w:t>clinical indication</w:t>
      </w:r>
      <w:r w:rsidR="009922D7" w:rsidRPr="005D23A4">
        <w:rPr>
          <w:rFonts w:ascii="Helvetica" w:hAnsi="Helvetica" w:cs="Arial"/>
          <w:szCs w:val="24"/>
        </w:rPr>
        <w:t xml:space="preserve"> </w:t>
      </w:r>
      <w:r w:rsidR="009922D7" w:rsidRPr="005D23A4">
        <w:rPr>
          <w:rFonts w:ascii="Helvetica" w:hAnsi="Helvetica" w:cs="Arial"/>
          <w:b/>
          <w:szCs w:val="24"/>
        </w:rPr>
        <w:t>[1-INT]</w:t>
      </w:r>
      <w:r w:rsidR="005A3993" w:rsidRPr="005D23A4">
        <w:rPr>
          <w:rFonts w:ascii="Helvetica" w:hAnsi="Helvetica" w:cs="Arial"/>
          <w:szCs w:val="24"/>
        </w:rPr>
        <w:t>.</w:t>
      </w:r>
    </w:p>
    <w:p w14:paraId="3C82F1E5" w14:textId="23A4B657" w:rsidR="009922D7" w:rsidRPr="005D23A4" w:rsidRDefault="009922D7" w:rsidP="009922D7">
      <w:pPr>
        <w:numPr>
          <w:ilvl w:val="2"/>
          <w:numId w:val="9"/>
        </w:numPr>
        <w:spacing w:before="240"/>
        <w:jc w:val="both"/>
        <w:outlineLvl w:val="0"/>
        <w:rPr>
          <w:rFonts w:ascii="Helvetica" w:hAnsi="Helvetica" w:cs="Arial"/>
          <w:color w:val="000000"/>
          <w:szCs w:val="24"/>
        </w:rPr>
      </w:pPr>
      <w:r w:rsidRPr="005D23A4">
        <w:rPr>
          <w:rFonts w:ascii="Helvetica" w:hAnsi="Helvetica" w:cs="Arial"/>
          <w:color w:val="000000"/>
          <w:szCs w:val="24"/>
        </w:rPr>
        <w:t>Named author states the above, looking slightly off frame, interview style.</w:t>
      </w:r>
    </w:p>
    <w:p w14:paraId="7872D98E" w14:textId="77777777" w:rsidR="001819E3" w:rsidRPr="005D23A4" w:rsidRDefault="001819E3" w:rsidP="001819E3">
      <w:pPr>
        <w:rPr>
          <w:rFonts w:ascii="Helvetica" w:hAnsi="Helvetica"/>
          <w:b/>
          <w:sz w:val="22"/>
        </w:rPr>
      </w:pPr>
    </w:p>
    <w:p w14:paraId="69110555" w14:textId="77777777" w:rsidR="001819E3" w:rsidRPr="005D23A4" w:rsidRDefault="00AE11E8" w:rsidP="001819E3">
      <w:pPr>
        <w:rPr>
          <w:rFonts w:ascii="Helvetica" w:hAnsi="Helvetica"/>
          <w:b/>
          <w:sz w:val="22"/>
        </w:rPr>
      </w:pPr>
      <w:r w:rsidRPr="005D23A4">
        <w:rPr>
          <w:rFonts w:ascii="Helvetica" w:hAnsi="Helvetica"/>
          <w:b/>
          <w:szCs w:val="24"/>
        </w:rPr>
        <w:t>D</w:t>
      </w:r>
      <w:r w:rsidR="001819E3" w:rsidRPr="005D23A4">
        <w:rPr>
          <w:rFonts w:ascii="Helvetica" w:hAnsi="Helvetica"/>
          <w:b/>
          <w:szCs w:val="24"/>
        </w:rPr>
        <w:t xml:space="preserve">.  </w:t>
      </w:r>
      <w:r w:rsidR="00EA60D4" w:rsidRPr="005D23A4">
        <w:rPr>
          <w:rFonts w:ascii="Helvetica" w:hAnsi="Helvetica"/>
          <w:b/>
          <w:szCs w:val="24"/>
        </w:rPr>
        <w:t>Ethics title card:</w:t>
      </w:r>
      <w:r w:rsidR="00EA60D4" w:rsidRPr="005D23A4">
        <w:rPr>
          <w:rFonts w:ascii="Helvetica" w:hAnsi="Helvetica"/>
          <w:b/>
          <w:sz w:val="22"/>
        </w:rPr>
        <w:t xml:space="preserve"> (for human subjects or animal work</w:t>
      </w:r>
      <w:r w:rsidR="00CF22F6" w:rsidRPr="005D23A4">
        <w:rPr>
          <w:rFonts w:ascii="Helvetica" w:hAnsi="Helvetica"/>
          <w:b/>
          <w:sz w:val="22"/>
        </w:rPr>
        <w:t>, does not count toward word length total)</w:t>
      </w:r>
    </w:p>
    <w:p w14:paraId="4D068BAF" w14:textId="77777777" w:rsidR="00EA60D4" w:rsidRPr="005D23A4" w:rsidRDefault="00EA60D4" w:rsidP="00EA60D4">
      <w:pPr>
        <w:ind w:left="360"/>
        <w:rPr>
          <w:rFonts w:ascii="Helvetica" w:hAnsi="Helvetica"/>
          <w:b/>
          <w:sz w:val="22"/>
        </w:rPr>
      </w:pPr>
    </w:p>
    <w:p w14:paraId="0F299171" w14:textId="49949142" w:rsidR="0045164D" w:rsidRPr="005D23A4" w:rsidRDefault="00EA60D4" w:rsidP="0045164D">
      <w:pPr>
        <w:numPr>
          <w:ilvl w:val="1"/>
          <w:numId w:val="22"/>
        </w:numPr>
        <w:rPr>
          <w:rFonts w:ascii="Helvetica" w:hAnsi="Helvetica"/>
          <w:sz w:val="22"/>
        </w:rPr>
      </w:pPr>
      <w:r w:rsidRPr="005D23A4">
        <w:rPr>
          <w:rFonts w:ascii="Helvetica" w:hAnsi="Helvetica"/>
          <w:szCs w:val="24"/>
        </w:rPr>
        <w:t xml:space="preserve">Procedures involving animal subjects have been approved by </w:t>
      </w:r>
      <w:r w:rsidR="0045164D" w:rsidRPr="005D23A4">
        <w:rPr>
          <w:rFonts w:ascii="Helvetica" w:hAnsi="Helvetica"/>
          <w:sz w:val="22"/>
        </w:rPr>
        <w:t xml:space="preserve">the Committee on the Ethics of the Austrian Federal Ministry of Education, Science and Research. </w:t>
      </w:r>
    </w:p>
    <w:p w14:paraId="48BD5FDC" w14:textId="77777777" w:rsidR="0045164D" w:rsidRPr="005D23A4" w:rsidRDefault="0045164D" w:rsidP="0045164D">
      <w:pPr>
        <w:rPr>
          <w:rFonts w:ascii="Helvetica" w:hAnsi="Helvetica"/>
          <w:sz w:val="22"/>
        </w:rPr>
      </w:pPr>
    </w:p>
    <w:p w14:paraId="2F38F35B" w14:textId="6E9840ED" w:rsidR="00CE10F2" w:rsidRPr="005D23A4" w:rsidRDefault="00CE10F2" w:rsidP="00250EDA">
      <w:pPr>
        <w:outlineLvl w:val="0"/>
        <w:rPr>
          <w:rFonts w:ascii="Helvetica" w:hAnsi="Helvetica"/>
          <w:b/>
          <w:szCs w:val="24"/>
        </w:rPr>
      </w:pPr>
      <w:r w:rsidRPr="005D23A4">
        <w:rPr>
          <w:rFonts w:ascii="Helvetica" w:hAnsi="Helvetica"/>
          <w:b/>
          <w:szCs w:val="24"/>
        </w:rPr>
        <w:t>Protocol</w:t>
      </w:r>
      <w:r w:rsidR="00F146E3" w:rsidRPr="005D23A4">
        <w:rPr>
          <w:rFonts w:ascii="Helvetica" w:hAnsi="Helvetica"/>
          <w:b/>
          <w:szCs w:val="24"/>
        </w:rPr>
        <w:t>:</w:t>
      </w:r>
      <w:r w:rsidRPr="005D23A4">
        <w:rPr>
          <w:rFonts w:ascii="Helvetica" w:hAnsi="Helvetica"/>
          <w:b/>
          <w:szCs w:val="24"/>
        </w:rPr>
        <w:t xml:space="preserve"> </w:t>
      </w:r>
      <w:r w:rsidRPr="005D23A4">
        <w:rPr>
          <w:rFonts w:ascii="Helvetica" w:hAnsi="Helvetica"/>
          <w:b/>
          <w:szCs w:val="24"/>
          <w:lang w:eastAsia="zh-TW"/>
        </w:rPr>
        <w:t>(read by voice talent at JoVE)</w:t>
      </w:r>
    </w:p>
    <w:p w14:paraId="36DCB297" w14:textId="7F4CB3A7" w:rsidR="00122CAC" w:rsidRPr="005D23A4" w:rsidRDefault="000A7E2F" w:rsidP="00122CAC">
      <w:pPr>
        <w:numPr>
          <w:ilvl w:val="0"/>
          <w:numId w:val="12"/>
        </w:numPr>
        <w:spacing w:before="240"/>
        <w:jc w:val="both"/>
        <w:outlineLvl w:val="0"/>
        <w:rPr>
          <w:rFonts w:ascii="Helvetica" w:hAnsi="Helvetica" w:cs="Arial"/>
          <w:b/>
          <w:szCs w:val="24"/>
        </w:rPr>
      </w:pPr>
      <w:r w:rsidRPr="005D23A4">
        <w:rPr>
          <w:rFonts w:ascii="Helvetica" w:hAnsi="Helvetica"/>
          <w:b/>
        </w:rPr>
        <w:t>OB Mineralization Assessed by S</w:t>
      </w:r>
      <w:r w:rsidR="003D3EA1" w:rsidRPr="005D23A4">
        <w:rPr>
          <w:rFonts w:ascii="Helvetica" w:hAnsi="Helvetica"/>
          <w:b/>
        </w:rPr>
        <w:t>taining with Alizarin Red S</w:t>
      </w:r>
    </w:p>
    <w:p w14:paraId="4BBC1E1A" w14:textId="0A5595BC" w:rsidR="00122CAC" w:rsidRPr="005D23A4" w:rsidRDefault="00122CAC" w:rsidP="00122CAC">
      <w:pPr>
        <w:numPr>
          <w:ilvl w:val="1"/>
          <w:numId w:val="12"/>
        </w:numPr>
        <w:spacing w:before="240"/>
        <w:jc w:val="both"/>
        <w:outlineLvl w:val="0"/>
        <w:rPr>
          <w:rFonts w:ascii="Helvetica" w:hAnsi="Helvetica" w:cs="Arial"/>
          <w:szCs w:val="24"/>
        </w:rPr>
      </w:pPr>
      <w:r w:rsidRPr="005D23A4">
        <w:rPr>
          <w:rFonts w:ascii="Helvetica" w:hAnsi="Helvetica"/>
        </w:rPr>
        <w:t>Aspir</w:t>
      </w:r>
      <w:r w:rsidR="002821AE" w:rsidRPr="005D23A4">
        <w:rPr>
          <w:rFonts w:ascii="Helvetica" w:hAnsi="Helvetica"/>
        </w:rPr>
        <w:t xml:space="preserve">ate </w:t>
      </w:r>
      <w:r w:rsidRPr="005D23A4">
        <w:rPr>
          <w:rFonts w:ascii="Helvetica" w:hAnsi="Helvetica"/>
        </w:rPr>
        <w:t xml:space="preserve">culture medium </w:t>
      </w:r>
      <w:r w:rsidR="000A33C4" w:rsidRPr="005D23A4">
        <w:rPr>
          <w:rFonts w:ascii="Helvetica" w:hAnsi="Helvetica"/>
        </w:rPr>
        <w:t xml:space="preserve">from </w:t>
      </w:r>
      <w:r w:rsidRPr="005D23A4">
        <w:rPr>
          <w:rFonts w:ascii="Helvetica" w:hAnsi="Helvetica"/>
        </w:rPr>
        <w:t xml:space="preserve">primary </w:t>
      </w:r>
      <w:r w:rsidR="00F423D6" w:rsidRPr="005D23A4">
        <w:rPr>
          <w:rFonts w:ascii="Helvetica" w:hAnsi="Helvetica"/>
        </w:rPr>
        <w:t xml:space="preserve">osteoblasts </w:t>
      </w:r>
      <w:r w:rsidR="000A33C4" w:rsidRPr="005D23A4">
        <w:rPr>
          <w:rFonts w:ascii="Helvetica" w:hAnsi="Helvetica"/>
        </w:rPr>
        <w:t>14-</w:t>
      </w:r>
      <w:r w:rsidRPr="005D23A4">
        <w:rPr>
          <w:rFonts w:ascii="Helvetica" w:hAnsi="Helvetica"/>
        </w:rPr>
        <w:t xml:space="preserve">days after the addition of </w:t>
      </w:r>
      <w:r w:rsidR="00CD1DAD" w:rsidRPr="005D23A4">
        <w:rPr>
          <w:rFonts w:ascii="Helvetica" w:hAnsi="Helvetica"/>
        </w:rPr>
        <w:t>o</w:t>
      </w:r>
      <w:r w:rsidR="000A33C4" w:rsidRPr="005D23A4">
        <w:rPr>
          <w:rFonts w:ascii="Helvetica" w:hAnsi="Helvetica"/>
        </w:rPr>
        <w:t>steogenic mineralization medium</w:t>
      </w:r>
      <w:r w:rsidR="002821AE" w:rsidRPr="005D23A4">
        <w:rPr>
          <w:rFonts w:ascii="Helvetica" w:hAnsi="Helvetica"/>
        </w:rPr>
        <w:t xml:space="preserve"> </w:t>
      </w:r>
      <w:r w:rsidR="002821AE" w:rsidRPr="005D23A4">
        <w:rPr>
          <w:rFonts w:ascii="Helvetica" w:hAnsi="Helvetica"/>
          <w:b/>
        </w:rPr>
        <w:t>[1-MED]</w:t>
      </w:r>
      <w:r w:rsidR="000A33C4" w:rsidRPr="005D23A4">
        <w:rPr>
          <w:rFonts w:ascii="Helvetica" w:hAnsi="Helvetica"/>
        </w:rPr>
        <w:t>. R</w:t>
      </w:r>
      <w:r w:rsidRPr="005D23A4">
        <w:rPr>
          <w:rFonts w:ascii="Helvetica" w:hAnsi="Helvetica"/>
        </w:rPr>
        <w:t>inse twice with 0.5</w:t>
      </w:r>
      <w:r w:rsidR="000A33C4" w:rsidRPr="005D23A4">
        <w:rPr>
          <w:rFonts w:ascii="Helvetica" w:hAnsi="Helvetica"/>
        </w:rPr>
        <w:t xml:space="preserve">-milliliters </w:t>
      </w:r>
      <w:r w:rsidR="001B4CB6" w:rsidRPr="005D23A4">
        <w:rPr>
          <w:rFonts w:ascii="Helvetica" w:hAnsi="Helvetica"/>
        </w:rPr>
        <w:t>of 1x PBS</w:t>
      </w:r>
      <w:r w:rsidR="002821AE" w:rsidRPr="005D23A4">
        <w:rPr>
          <w:rFonts w:ascii="Helvetica" w:hAnsi="Helvetica"/>
        </w:rPr>
        <w:t xml:space="preserve"> </w:t>
      </w:r>
      <w:r w:rsidR="002821AE" w:rsidRPr="005D23A4">
        <w:rPr>
          <w:rFonts w:ascii="Helvetica" w:hAnsi="Helvetica"/>
          <w:b/>
        </w:rPr>
        <w:t>[2-MED-over the shoulder]</w:t>
      </w:r>
      <w:r w:rsidRPr="005D23A4">
        <w:rPr>
          <w:rFonts w:ascii="Helvetica" w:hAnsi="Helvetica"/>
        </w:rPr>
        <w:t xml:space="preserve">. </w:t>
      </w:r>
      <w:r w:rsidR="000A33C4" w:rsidRPr="005D23A4">
        <w:rPr>
          <w:rFonts w:ascii="Helvetica" w:hAnsi="Helvetica"/>
        </w:rPr>
        <w:t>Then</w:t>
      </w:r>
      <w:r w:rsidRPr="005D23A4">
        <w:rPr>
          <w:rFonts w:ascii="Helvetica" w:hAnsi="Helvetica"/>
        </w:rPr>
        <w:t xml:space="preserve"> fix the cells by adding </w:t>
      </w:r>
      <w:r w:rsidR="000A33C4" w:rsidRPr="005D23A4">
        <w:rPr>
          <w:rFonts w:ascii="Helvetica" w:hAnsi="Helvetica"/>
        </w:rPr>
        <w:t>0.5-milliliters of</w:t>
      </w:r>
      <w:r w:rsidRPr="005D23A4">
        <w:rPr>
          <w:rFonts w:ascii="Helvetica" w:hAnsi="Helvetica"/>
        </w:rPr>
        <w:t xml:space="preserve"> 10% buffered formalin solution </w:t>
      </w:r>
      <w:r w:rsidR="002821AE" w:rsidRPr="005D23A4">
        <w:rPr>
          <w:rFonts w:ascii="Helvetica" w:hAnsi="Helvetica"/>
          <w:b/>
        </w:rPr>
        <w:t>[3-CU]</w:t>
      </w:r>
      <w:r w:rsidR="002821AE" w:rsidRPr="005D23A4">
        <w:rPr>
          <w:rFonts w:ascii="Helvetica" w:hAnsi="Helvetica"/>
        </w:rPr>
        <w:t xml:space="preserve"> </w:t>
      </w:r>
      <w:r w:rsidR="001B4CB6" w:rsidRPr="005D23A4">
        <w:rPr>
          <w:rFonts w:ascii="Helvetica" w:hAnsi="Helvetica"/>
        </w:rPr>
        <w:t>and incubating at</w:t>
      </w:r>
      <w:r w:rsidRPr="005D23A4">
        <w:rPr>
          <w:rFonts w:ascii="Helvetica" w:hAnsi="Helvetica"/>
        </w:rPr>
        <w:t xml:space="preserve"> </w:t>
      </w:r>
      <w:bookmarkStart w:id="1" w:name="OLE_LINK34"/>
      <w:bookmarkStart w:id="2" w:name="OLE_LINK35"/>
      <w:r w:rsidR="001B4CB6" w:rsidRPr="005D23A4">
        <w:rPr>
          <w:rFonts w:ascii="Helvetica" w:hAnsi="Helvetica"/>
        </w:rPr>
        <w:t>room temperature</w:t>
      </w:r>
      <w:r w:rsidRPr="005D23A4">
        <w:rPr>
          <w:rFonts w:ascii="Helvetica" w:hAnsi="Helvetica"/>
        </w:rPr>
        <w:t xml:space="preserve"> </w:t>
      </w:r>
      <w:bookmarkEnd w:id="1"/>
      <w:bookmarkEnd w:id="2"/>
      <w:r w:rsidRPr="005D23A4">
        <w:rPr>
          <w:rFonts w:ascii="Helvetica" w:hAnsi="Helvetica"/>
        </w:rPr>
        <w:t>for 10 min</w:t>
      </w:r>
      <w:r w:rsidR="001B4CB6" w:rsidRPr="005D23A4">
        <w:rPr>
          <w:rFonts w:ascii="Helvetica" w:hAnsi="Helvetica"/>
        </w:rPr>
        <w:t>utes</w:t>
      </w:r>
      <w:r w:rsidR="002821AE" w:rsidRPr="005D23A4">
        <w:rPr>
          <w:rFonts w:ascii="Helvetica" w:hAnsi="Helvetica"/>
        </w:rPr>
        <w:t xml:space="preserve"> </w:t>
      </w:r>
      <w:r w:rsidR="002821AE" w:rsidRPr="005D23A4">
        <w:rPr>
          <w:rFonts w:ascii="Helvetica" w:hAnsi="Helvetica"/>
          <w:b/>
        </w:rPr>
        <w:t>[4-MED-over the shoulder]</w:t>
      </w:r>
      <w:r w:rsidRPr="005D23A4">
        <w:rPr>
          <w:rFonts w:ascii="Helvetica" w:hAnsi="Helvetica"/>
        </w:rPr>
        <w:t>.</w:t>
      </w:r>
    </w:p>
    <w:p w14:paraId="63B3D018" w14:textId="43D2FA6C" w:rsidR="009D192E" w:rsidRDefault="003A1C25" w:rsidP="009D192E">
      <w:pPr>
        <w:numPr>
          <w:ilvl w:val="2"/>
          <w:numId w:val="12"/>
        </w:numPr>
        <w:spacing w:before="240"/>
        <w:jc w:val="both"/>
        <w:outlineLvl w:val="0"/>
        <w:rPr>
          <w:rFonts w:ascii="Helvetica" w:hAnsi="Helvetica" w:cs="Arial"/>
          <w:szCs w:val="24"/>
        </w:rPr>
      </w:pPr>
      <w:r w:rsidRPr="005D23A4">
        <w:rPr>
          <w:rFonts w:ascii="Helvetica" w:hAnsi="Helvetica"/>
        </w:rPr>
        <w:t xml:space="preserve">Talent at </w:t>
      </w:r>
      <w:r w:rsidR="0093317A" w:rsidRPr="005D23A4">
        <w:rPr>
          <w:rFonts w:ascii="Helvetica" w:hAnsi="Helvetica"/>
        </w:rPr>
        <w:t xml:space="preserve">hood with a </w:t>
      </w:r>
      <w:r w:rsidR="00D6449A" w:rsidRPr="005D23A4">
        <w:rPr>
          <w:rFonts w:ascii="Helvetica" w:hAnsi="Helvetica"/>
        </w:rPr>
        <w:t>24</w:t>
      </w:r>
      <w:r w:rsidR="00F423D6" w:rsidRPr="005D23A4">
        <w:rPr>
          <w:rFonts w:ascii="Helvetica" w:hAnsi="Helvetica"/>
        </w:rPr>
        <w:t>-well</w:t>
      </w:r>
      <w:r w:rsidR="0093317A" w:rsidRPr="005D23A4">
        <w:rPr>
          <w:rFonts w:ascii="Helvetica" w:hAnsi="Helvetica"/>
        </w:rPr>
        <w:t xml:space="preserve"> </w:t>
      </w:r>
      <w:r w:rsidR="009922D7" w:rsidRPr="005D23A4">
        <w:rPr>
          <w:rFonts w:ascii="Helvetica" w:hAnsi="Helvetica"/>
        </w:rPr>
        <w:t xml:space="preserve">plate </w:t>
      </w:r>
      <w:r w:rsidR="0093317A" w:rsidRPr="005D23A4">
        <w:rPr>
          <w:rFonts w:ascii="Helvetica" w:hAnsi="Helvetica"/>
        </w:rPr>
        <w:t xml:space="preserve">containing the cells and all of the required media, solutions and equipment for the subsequent steps. Talent aspirates the medium from the wells of the plate. </w:t>
      </w:r>
      <w:r w:rsidR="00C57340" w:rsidRPr="00C57340">
        <w:rPr>
          <w:rFonts w:ascii="Helvetica" w:hAnsi="Helvetica"/>
          <w:highlight w:val="green"/>
        </w:rPr>
        <w:t xml:space="preserve">(Author </w:t>
      </w:r>
      <w:r w:rsidR="009D192E" w:rsidRPr="00C57340">
        <w:rPr>
          <w:rFonts w:ascii="Helvetica" w:hAnsi="Helvetica"/>
          <w:highlight w:val="green"/>
        </w:rPr>
        <w:t>Comment: Control tissue culture plate was used to demonstrate 2.1.1.</w:t>
      </w:r>
      <w:r w:rsidR="00C57340" w:rsidRPr="00C57340">
        <w:rPr>
          <w:rFonts w:ascii="Helvetica" w:hAnsi="Helvetica"/>
          <w:highlight w:val="green"/>
        </w:rPr>
        <w:t>)</w:t>
      </w:r>
    </w:p>
    <w:p w14:paraId="78CA1220" w14:textId="216B584F" w:rsidR="009D192E" w:rsidRPr="009D192E" w:rsidRDefault="009D192E" w:rsidP="009D192E">
      <w:pPr>
        <w:spacing w:before="240"/>
        <w:ind w:left="720"/>
        <w:jc w:val="both"/>
        <w:outlineLvl w:val="0"/>
        <w:rPr>
          <w:rFonts w:ascii="Helvetica" w:hAnsi="Helvetica" w:cs="Arial"/>
          <w:szCs w:val="24"/>
        </w:rPr>
      </w:pPr>
      <w:r>
        <w:rPr>
          <w:rFonts w:ascii="Helvetica" w:hAnsi="Helvetica" w:cs="Arial"/>
          <w:szCs w:val="24"/>
        </w:rPr>
        <w:lastRenderedPageBreak/>
        <w:t xml:space="preserve">2.1.1.a: </w:t>
      </w:r>
      <w:r w:rsidR="00C57340" w:rsidRPr="00C57340">
        <w:rPr>
          <w:rFonts w:ascii="Helvetica" w:hAnsi="Helvetica" w:cs="Arial"/>
          <w:szCs w:val="24"/>
          <w:highlight w:val="green"/>
        </w:rPr>
        <w:t>[Added Shot]</w:t>
      </w:r>
      <w:r w:rsidR="00C57340">
        <w:rPr>
          <w:rFonts w:ascii="Helvetica" w:hAnsi="Helvetica" w:cs="Arial"/>
          <w:szCs w:val="24"/>
        </w:rPr>
        <w:t xml:space="preserve">: </w:t>
      </w:r>
      <w:r>
        <w:rPr>
          <w:rFonts w:ascii="Helvetica" w:hAnsi="Helvetica" w:cs="Arial"/>
          <w:szCs w:val="24"/>
        </w:rPr>
        <w:t xml:space="preserve">Shot 2.1.1. </w:t>
      </w:r>
      <w:proofErr w:type="gramStart"/>
      <w:r>
        <w:rPr>
          <w:rFonts w:ascii="Helvetica" w:hAnsi="Helvetica" w:cs="Arial"/>
          <w:szCs w:val="24"/>
        </w:rPr>
        <w:t>was</w:t>
      </w:r>
      <w:proofErr w:type="gramEnd"/>
      <w:r>
        <w:rPr>
          <w:rFonts w:ascii="Helvetica" w:hAnsi="Helvetica" w:cs="Arial"/>
          <w:szCs w:val="24"/>
        </w:rPr>
        <w:t xml:space="preserve"> demonstrated for suspension culture plate containing beta-tricalcium phosphate discs. </w:t>
      </w:r>
      <w:r w:rsidR="00C57340" w:rsidRPr="00C57340">
        <w:rPr>
          <w:rFonts w:ascii="Helvetica" w:hAnsi="Helvetica" w:cs="Arial"/>
          <w:szCs w:val="24"/>
          <w:highlight w:val="green"/>
        </w:rPr>
        <w:t>(Editor: This seems more like a note than an added shot – but if there are multiple shots to choose from for 2.1.1, just use whatever looks better)</w:t>
      </w:r>
    </w:p>
    <w:p w14:paraId="263E6041" w14:textId="2E278B18" w:rsidR="006842FD" w:rsidRPr="005D23A4" w:rsidRDefault="0093317A" w:rsidP="001B4CB6">
      <w:pPr>
        <w:numPr>
          <w:ilvl w:val="2"/>
          <w:numId w:val="12"/>
        </w:numPr>
        <w:spacing w:before="240"/>
        <w:jc w:val="both"/>
        <w:outlineLvl w:val="0"/>
        <w:rPr>
          <w:rFonts w:ascii="Helvetica" w:hAnsi="Helvetica" w:cs="Arial"/>
          <w:szCs w:val="24"/>
        </w:rPr>
      </w:pPr>
      <w:r w:rsidRPr="005D23A4">
        <w:rPr>
          <w:rFonts w:ascii="Helvetica" w:hAnsi="Helvetica"/>
        </w:rPr>
        <w:t xml:space="preserve">Talent finishes pipetting PBS into the wells of the plate and then aspirates the PBS using </w:t>
      </w:r>
      <w:r w:rsidRPr="00C57340">
        <w:rPr>
          <w:rFonts w:ascii="Helvetica" w:hAnsi="Helvetica"/>
          <w:strike/>
        </w:rPr>
        <w:t>the same</w:t>
      </w:r>
      <w:r w:rsidR="00C57340" w:rsidRPr="00C57340">
        <w:rPr>
          <w:rFonts w:ascii="Helvetica" w:hAnsi="Helvetica"/>
        </w:rPr>
        <w:t xml:space="preserve"> </w:t>
      </w:r>
      <w:r w:rsidR="006719B4" w:rsidRPr="00C57340">
        <w:rPr>
          <w:rFonts w:ascii="Helvetica" w:hAnsi="Helvetica"/>
          <w:color w:val="FF0000"/>
        </w:rPr>
        <w:t>a</w:t>
      </w:r>
      <w:r w:rsidR="006719B4">
        <w:rPr>
          <w:rFonts w:ascii="Helvetica" w:hAnsi="Helvetica"/>
        </w:rPr>
        <w:t xml:space="preserve"> </w:t>
      </w:r>
      <w:r w:rsidRPr="005D23A4">
        <w:rPr>
          <w:rFonts w:ascii="Helvetica" w:hAnsi="Helvetica"/>
        </w:rPr>
        <w:t xml:space="preserve">disposable Pasteur pipette. </w:t>
      </w:r>
    </w:p>
    <w:p w14:paraId="41FF713C" w14:textId="3E0FDAA1" w:rsidR="002767C8" w:rsidRPr="005D23A4" w:rsidRDefault="006842FD" w:rsidP="001B4CB6">
      <w:pPr>
        <w:numPr>
          <w:ilvl w:val="2"/>
          <w:numId w:val="12"/>
        </w:numPr>
        <w:spacing w:before="240"/>
        <w:jc w:val="both"/>
        <w:outlineLvl w:val="0"/>
        <w:rPr>
          <w:rFonts w:ascii="Helvetica" w:hAnsi="Helvetica" w:cs="Arial"/>
          <w:szCs w:val="24"/>
        </w:rPr>
      </w:pPr>
      <w:r w:rsidRPr="005D23A4">
        <w:rPr>
          <w:rFonts w:ascii="Helvetica" w:hAnsi="Helvetica"/>
        </w:rPr>
        <w:t xml:space="preserve">Shot of the wells of the plate </w:t>
      </w:r>
      <w:r w:rsidRPr="00C57340">
        <w:rPr>
          <w:rFonts w:ascii="Helvetica" w:hAnsi="Helvetica"/>
          <w:color w:val="FF0000"/>
        </w:rPr>
        <w:t>a</w:t>
      </w:r>
      <w:r w:rsidR="006719B4" w:rsidRPr="00C57340">
        <w:rPr>
          <w:rFonts w:ascii="Helvetica" w:hAnsi="Helvetica"/>
          <w:color w:val="FF0000"/>
        </w:rPr>
        <w:t>s</w:t>
      </w:r>
      <w:r w:rsidRPr="005D23A4">
        <w:rPr>
          <w:rFonts w:ascii="Helvetica" w:hAnsi="Helvetica"/>
        </w:rPr>
        <w:t xml:space="preserve"> formalin is dispensed into them. </w:t>
      </w:r>
      <w:r w:rsidR="003A1C25" w:rsidRPr="005D23A4">
        <w:rPr>
          <w:rFonts w:ascii="Helvetica" w:hAnsi="Helvetica"/>
          <w:u w:val="double"/>
        </w:rPr>
        <w:t xml:space="preserve">This step should be performed in a hood. </w:t>
      </w:r>
    </w:p>
    <w:p w14:paraId="7FA7D98B" w14:textId="77777777" w:rsidR="001B4CB6" w:rsidRPr="005D23A4" w:rsidRDefault="002767C8" w:rsidP="001B4CB6">
      <w:pPr>
        <w:numPr>
          <w:ilvl w:val="2"/>
          <w:numId w:val="12"/>
        </w:numPr>
        <w:spacing w:before="240"/>
        <w:jc w:val="both"/>
        <w:outlineLvl w:val="0"/>
        <w:rPr>
          <w:rFonts w:ascii="Helvetica" w:hAnsi="Helvetica" w:cs="Arial"/>
          <w:szCs w:val="24"/>
        </w:rPr>
      </w:pPr>
      <w:r w:rsidRPr="005D23A4">
        <w:rPr>
          <w:rFonts w:ascii="Helvetica" w:hAnsi="Helvetica"/>
        </w:rPr>
        <w:t xml:space="preserve">Talent places the lid on the plate then walks out of shot. </w:t>
      </w:r>
      <w:r w:rsidR="0093317A" w:rsidRPr="005D23A4">
        <w:rPr>
          <w:rFonts w:ascii="Helvetica" w:hAnsi="Helvetica"/>
        </w:rPr>
        <w:t xml:space="preserve"> </w:t>
      </w:r>
    </w:p>
    <w:p w14:paraId="6551A606" w14:textId="2FF2708C" w:rsidR="001B4CB6" w:rsidRPr="005D23A4" w:rsidRDefault="00122CAC" w:rsidP="00122CAC">
      <w:pPr>
        <w:numPr>
          <w:ilvl w:val="1"/>
          <w:numId w:val="12"/>
        </w:numPr>
        <w:spacing w:before="240"/>
        <w:jc w:val="both"/>
        <w:outlineLvl w:val="0"/>
        <w:rPr>
          <w:rFonts w:ascii="Helvetica" w:hAnsi="Helvetica" w:cs="Arial"/>
          <w:szCs w:val="24"/>
        </w:rPr>
      </w:pPr>
      <w:r w:rsidRPr="005D23A4">
        <w:rPr>
          <w:rFonts w:ascii="Helvetica" w:hAnsi="Helvetica"/>
        </w:rPr>
        <w:t>A</w:t>
      </w:r>
      <w:r w:rsidR="009922D7" w:rsidRPr="005D23A4">
        <w:rPr>
          <w:rFonts w:ascii="Helvetica" w:hAnsi="Helvetica"/>
        </w:rPr>
        <w:t>fter 10-</w:t>
      </w:r>
      <w:r w:rsidR="001B4CB6" w:rsidRPr="005D23A4">
        <w:rPr>
          <w:rFonts w:ascii="Helvetica" w:hAnsi="Helvetica"/>
        </w:rPr>
        <w:t>minutes, a</w:t>
      </w:r>
      <w:r w:rsidRPr="005D23A4">
        <w:rPr>
          <w:rFonts w:ascii="Helvetica" w:hAnsi="Helvetica"/>
        </w:rPr>
        <w:t xml:space="preserve">spirate the 10% buffered formalin with a single-use pipet </w:t>
      </w:r>
      <w:r w:rsidR="004C055C" w:rsidRPr="005D23A4">
        <w:rPr>
          <w:rFonts w:ascii="Helvetica" w:hAnsi="Helvetica"/>
          <w:b/>
        </w:rPr>
        <w:t>[1-CU]</w:t>
      </w:r>
      <w:r w:rsidR="004C055C" w:rsidRPr="005D23A4">
        <w:rPr>
          <w:rFonts w:ascii="Helvetica" w:hAnsi="Helvetica"/>
        </w:rPr>
        <w:t xml:space="preserve"> </w:t>
      </w:r>
      <w:r w:rsidRPr="005D23A4">
        <w:rPr>
          <w:rFonts w:ascii="Helvetica" w:hAnsi="Helvetica"/>
        </w:rPr>
        <w:t>and</w:t>
      </w:r>
      <w:r w:rsidR="001B4CB6" w:rsidRPr="005D23A4">
        <w:rPr>
          <w:rFonts w:ascii="Helvetica" w:hAnsi="Helvetica"/>
        </w:rPr>
        <w:t xml:space="preserve"> wash twice with 0.5-milliliters</w:t>
      </w:r>
      <w:r w:rsidRPr="005D23A4">
        <w:rPr>
          <w:rFonts w:ascii="Helvetica" w:hAnsi="Helvetica"/>
        </w:rPr>
        <w:t xml:space="preserve"> of ultrapure water</w:t>
      </w:r>
      <w:r w:rsidR="004C055C" w:rsidRPr="005D23A4">
        <w:rPr>
          <w:rFonts w:ascii="Helvetica" w:hAnsi="Helvetica"/>
        </w:rPr>
        <w:t xml:space="preserve"> </w:t>
      </w:r>
      <w:r w:rsidR="004C055C" w:rsidRPr="005D23A4">
        <w:rPr>
          <w:rFonts w:ascii="Helvetica" w:hAnsi="Helvetica"/>
          <w:b/>
        </w:rPr>
        <w:t>[2-MED-over the shoulder]</w:t>
      </w:r>
      <w:r w:rsidRPr="005D23A4">
        <w:rPr>
          <w:rFonts w:ascii="Helvetica" w:hAnsi="Helvetica"/>
        </w:rPr>
        <w:t xml:space="preserve">. </w:t>
      </w:r>
    </w:p>
    <w:p w14:paraId="085B3031" w14:textId="77777777" w:rsidR="004C055C" w:rsidRPr="005D23A4" w:rsidRDefault="004C055C" w:rsidP="004C055C">
      <w:pPr>
        <w:numPr>
          <w:ilvl w:val="2"/>
          <w:numId w:val="12"/>
        </w:numPr>
        <w:spacing w:before="240"/>
        <w:jc w:val="both"/>
        <w:outlineLvl w:val="0"/>
        <w:rPr>
          <w:rFonts w:ascii="Helvetica" w:hAnsi="Helvetica" w:cs="Arial"/>
          <w:szCs w:val="24"/>
        </w:rPr>
      </w:pPr>
      <w:r w:rsidRPr="005D23A4">
        <w:rPr>
          <w:rFonts w:ascii="Helvetica" w:hAnsi="Helvetica"/>
        </w:rPr>
        <w:t xml:space="preserve">Shot of the wells of the plate as the formalin is aspirated from the plate. </w:t>
      </w:r>
    </w:p>
    <w:p w14:paraId="2D546C84" w14:textId="576AA302" w:rsidR="00B26916" w:rsidRPr="005D23A4" w:rsidRDefault="00B26916" w:rsidP="004C055C">
      <w:pPr>
        <w:numPr>
          <w:ilvl w:val="2"/>
          <w:numId w:val="12"/>
        </w:numPr>
        <w:spacing w:before="240"/>
        <w:jc w:val="both"/>
        <w:outlineLvl w:val="0"/>
        <w:rPr>
          <w:rFonts w:ascii="Helvetica" w:hAnsi="Helvetica" w:cs="Arial"/>
          <w:szCs w:val="24"/>
        </w:rPr>
      </w:pPr>
      <w:r w:rsidRPr="005D23A4">
        <w:rPr>
          <w:rFonts w:ascii="Helvetica" w:hAnsi="Helvetica"/>
        </w:rPr>
        <w:t xml:space="preserve">Talent dispenses water from a </w:t>
      </w:r>
      <w:r w:rsidRPr="001F3466">
        <w:rPr>
          <w:rFonts w:ascii="Helvetica" w:hAnsi="Helvetica"/>
          <w:strike/>
        </w:rPr>
        <w:t>disposable Pasteur</w:t>
      </w:r>
      <w:r w:rsidR="001F3466" w:rsidRPr="001F3466">
        <w:rPr>
          <w:rFonts w:ascii="Helvetica" w:hAnsi="Helvetica"/>
        </w:rPr>
        <w:t xml:space="preserve"> </w:t>
      </w:r>
      <w:r w:rsidR="006719B4" w:rsidRPr="001F3466">
        <w:rPr>
          <w:rFonts w:ascii="Helvetica" w:hAnsi="Helvetica"/>
          <w:color w:val="FF0000"/>
        </w:rPr>
        <w:t>microliter</w:t>
      </w:r>
      <w:r w:rsidR="006719B4">
        <w:rPr>
          <w:rFonts w:ascii="Helvetica" w:hAnsi="Helvetica"/>
        </w:rPr>
        <w:t xml:space="preserve"> </w:t>
      </w:r>
      <w:r w:rsidRPr="005D23A4">
        <w:rPr>
          <w:rFonts w:ascii="Helvetica" w:hAnsi="Helvetica"/>
        </w:rPr>
        <w:t xml:space="preserve">pipette into the wells of the plate and then uses </w:t>
      </w:r>
      <w:r w:rsidR="006719B4" w:rsidRPr="001F3466">
        <w:rPr>
          <w:rFonts w:ascii="Helvetica" w:hAnsi="Helvetica"/>
          <w:color w:val="FF0000"/>
        </w:rPr>
        <w:t>a disposable Pasteur</w:t>
      </w:r>
      <w:r w:rsidR="006719B4">
        <w:rPr>
          <w:rFonts w:ascii="Helvetica" w:hAnsi="Helvetica"/>
        </w:rPr>
        <w:t xml:space="preserve"> </w:t>
      </w:r>
      <w:r w:rsidRPr="005D23A4">
        <w:rPr>
          <w:rFonts w:ascii="Helvetica" w:hAnsi="Helvetica"/>
        </w:rPr>
        <w:t>pipette to remove the volume and disca</w:t>
      </w:r>
      <w:r w:rsidR="00380DF4" w:rsidRPr="005D23A4">
        <w:rPr>
          <w:rFonts w:ascii="Helvetica" w:hAnsi="Helvetica"/>
        </w:rPr>
        <w:t xml:space="preserve">rd it into a waste </w:t>
      </w:r>
      <w:r w:rsidR="003A1C25" w:rsidRPr="005D23A4">
        <w:rPr>
          <w:rFonts w:ascii="Helvetica" w:hAnsi="Helvetica"/>
        </w:rPr>
        <w:t>container</w:t>
      </w:r>
      <w:r w:rsidR="00380DF4" w:rsidRPr="005D23A4">
        <w:rPr>
          <w:rFonts w:ascii="Helvetica" w:hAnsi="Helvetica"/>
        </w:rPr>
        <w:t xml:space="preserve">. </w:t>
      </w:r>
    </w:p>
    <w:p w14:paraId="1AD3DDF2" w14:textId="075E7BBC" w:rsidR="00B32D9F" w:rsidRPr="005D23A4" w:rsidRDefault="004144C3" w:rsidP="00122CAC">
      <w:pPr>
        <w:numPr>
          <w:ilvl w:val="1"/>
          <w:numId w:val="12"/>
        </w:numPr>
        <w:spacing w:before="240"/>
        <w:jc w:val="both"/>
        <w:outlineLvl w:val="0"/>
        <w:rPr>
          <w:rFonts w:ascii="Helvetica" w:hAnsi="Helvetica" w:cs="Arial"/>
          <w:szCs w:val="24"/>
        </w:rPr>
      </w:pPr>
      <w:r w:rsidRPr="005D23A4">
        <w:rPr>
          <w:rFonts w:ascii="Helvetica" w:hAnsi="Helvetica"/>
          <w:color w:val="000000"/>
        </w:rPr>
        <w:t xml:space="preserve">Then add </w:t>
      </w:r>
      <w:r w:rsidR="00DB37BA" w:rsidRPr="001F3466">
        <w:rPr>
          <w:rFonts w:ascii="Helvetica" w:hAnsi="Helvetica"/>
          <w:color w:val="FF0000"/>
        </w:rPr>
        <w:t>250</w:t>
      </w:r>
      <w:r w:rsidRPr="001F3466">
        <w:rPr>
          <w:rFonts w:ascii="Helvetica" w:hAnsi="Helvetica"/>
          <w:color w:val="FF0000"/>
        </w:rPr>
        <w:t>-</w:t>
      </w:r>
      <w:r w:rsidR="00DB37BA" w:rsidRPr="001F3466">
        <w:rPr>
          <w:rFonts w:ascii="Helvetica" w:hAnsi="Helvetica"/>
          <w:color w:val="FF0000"/>
        </w:rPr>
        <w:t>microliters</w:t>
      </w:r>
      <w:r w:rsidR="00DB37BA" w:rsidRPr="005D23A4">
        <w:rPr>
          <w:rFonts w:ascii="Helvetica" w:hAnsi="Helvetica"/>
          <w:color w:val="000000"/>
        </w:rPr>
        <w:t xml:space="preserve"> </w:t>
      </w:r>
      <w:r w:rsidRPr="005D23A4">
        <w:rPr>
          <w:rFonts w:ascii="Helvetica" w:hAnsi="Helvetica"/>
          <w:color w:val="000000"/>
        </w:rPr>
        <w:t xml:space="preserve">of 40-millimolar </w:t>
      </w:r>
      <w:r w:rsidR="00CE7925" w:rsidRPr="001F3466">
        <w:rPr>
          <w:rFonts w:ascii="Helvetica" w:hAnsi="Helvetica"/>
          <w:color w:val="FF0000"/>
        </w:rPr>
        <w:t xml:space="preserve">Alizarin </w:t>
      </w:r>
      <w:r w:rsidR="004871A4" w:rsidRPr="001F3466">
        <w:rPr>
          <w:rFonts w:ascii="Helvetica" w:hAnsi="Helvetica"/>
          <w:color w:val="FF0000"/>
        </w:rPr>
        <w:t>R</w:t>
      </w:r>
      <w:r w:rsidR="00CE7925" w:rsidRPr="001F3466">
        <w:rPr>
          <w:rFonts w:ascii="Helvetica" w:hAnsi="Helvetica"/>
          <w:color w:val="FF0000"/>
        </w:rPr>
        <w:t>ed S</w:t>
      </w:r>
      <w:r w:rsidR="00CE7925" w:rsidRPr="005D23A4">
        <w:rPr>
          <w:rFonts w:ascii="Helvetica" w:hAnsi="Helvetica"/>
          <w:color w:val="000000"/>
        </w:rPr>
        <w:t xml:space="preserve"> </w:t>
      </w:r>
      <w:r w:rsidR="00122CAC" w:rsidRPr="005D23A4">
        <w:rPr>
          <w:rFonts w:ascii="Helvetica" w:hAnsi="Helvetica"/>
          <w:color w:val="000000"/>
        </w:rPr>
        <w:t xml:space="preserve">staining solution </w:t>
      </w:r>
      <w:r w:rsidRPr="005D23A4">
        <w:rPr>
          <w:rFonts w:ascii="Helvetica" w:hAnsi="Helvetica"/>
          <w:color w:val="000000"/>
        </w:rPr>
        <w:t>to the fixed osteoblasts</w:t>
      </w:r>
      <w:r w:rsidR="00430AC4" w:rsidRPr="005D23A4">
        <w:rPr>
          <w:rFonts w:ascii="Helvetica" w:hAnsi="Helvetica"/>
          <w:color w:val="000000"/>
        </w:rPr>
        <w:t xml:space="preserve"> </w:t>
      </w:r>
      <w:r w:rsidR="00430AC4" w:rsidRPr="005D23A4">
        <w:rPr>
          <w:rFonts w:ascii="Helvetica" w:hAnsi="Helvetica"/>
          <w:b/>
          <w:color w:val="000000"/>
        </w:rPr>
        <w:t>[1-CU]</w:t>
      </w:r>
      <w:r w:rsidRPr="005D23A4">
        <w:rPr>
          <w:rFonts w:ascii="Helvetica" w:hAnsi="Helvetica"/>
          <w:color w:val="000000"/>
        </w:rPr>
        <w:t xml:space="preserve"> </w:t>
      </w:r>
      <w:r w:rsidR="00122CAC" w:rsidRPr="005D23A4">
        <w:rPr>
          <w:rFonts w:ascii="Helvetica" w:hAnsi="Helvetica"/>
          <w:color w:val="000000"/>
        </w:rPr>
        <w:t xml:space="preserve">and incubate the plate at </w:t>
      </w:r>
      <w:r w:rsidR="006719B4" w:rsidRPr="001F3466">
        <w:rPr>
          <w:rFonts w:ascii="Helvetica" w:hAnsi="Helvetica"/>
          <w:color w:val="FF0000"/>
        </w:rPr>
        <w:t>room temperature</w:t>
      </w:r>
      <w:r w:rsidR="00122CAC" w:rsidRPr="005D23A4">
        <w:rPr>
          <w:rFonts w:ascii="Helvetica" w:hAnsi="Helvetica"/>
          <w:color w:val="000000"/>
        </w:rPr>
        <w:t xml:space="preserve"> for 10 min</w:t>
      </w:r>
      <w:r w:rsidR="00EB7413" w:rsidRPr="005D23A4">
        <w:rPr>
          <w:rFonts w:ascii="Helvetica" w:hAnsi="Helvetica"/>
          <w:color w:val="000000"/>
        </w:rPr>
        <w:t>utes</w:t>
      </w:r>
      <w:r w:rsidR="006719B4">
        <w:rPr>
          <w:rFonts w:ascii="Helvetica" w:hAnsi="Helvetica"/>
          <w:color w:val="000000"/>
        </w:rPr>
        <w:t xml:space="preserve"> </w:t>
      </w:r>
      <w:r w:rsidR="00122CAC" w:rsidRPr="005D23A4">
        <w:rPr>
          <w:rFonts w:ascii="Helvetica" w:hAnsi="Helvetica"/>
          <w:color w:val="000000"/>
        </w:rPr>
        <w:t>on a shaker at 100 shakes</w:t>
      </w:r>
      <w:r w:rsidR="00EB7413" w:rsidRPr="005D23A4">
        <w:rPr>
          <w:rFonts w:ascii="Helvetica" w:hAnsi="Helvetica"/>
          <w:color w:val="000000"/>
        </w:rPr>
        <w:t xml:space="preserve"> per </w:t>
      </w:r>
      <w:r w:rsidR="00122CAC" w:rsidRPr="005D23A4">
        <w:rPr>
          <w:rFonts w:ascii="Helvetica" w:hAnsi="Helvetica"/>
          <w:color w:val="000000"/>
        </w:rPr>
        <w:t>min</w:t>
      </w:r>
      <w:r w:rsidR="00EB7413" w:rsidRPr="005D23A4">
        <w:rPr>
          <w:rFonts w:ascii="Helvetica" w:hAnsi="Helvetica"/>
          <w:color w:val="000000"/>
        </w:rPr>
        <w:t>ute</w:t>
      </w:r>
      <w:r w:rsidR="00430AC4" w:rsidRPr="005D23A4">
        <w:rPr>
          <w:rFonts w:ascii="Helvetica" w:hAnsi="Helvetica"/>
          <w:color w:val="000000"/>
        </w:rPr>
        <w:t xml:space="preserve"> </w:t>
      </w:r>
      <w:r w:rsidR="00430AC4" w:rsidRPr="005D23A4">
        <w:rPr>
          <w:rFonts w:ascii="Helvetica" w:hAnsi="Helvetica"/>
          <w:b/>
          <w:color w:val="000000"/>
        </w:rPr>
        <w:t>[2-MED-over the shoulder]</w:t>
      </w:r>
      <w:r w:rsidR="00122CAC" w:rsidRPr="005D23A4">
        <w:rPr>
          <w:rFonts w:ascii="Helvetica" w:hAnsi="Helvetica"/>
          <w:color w:val="000000"/>
        </w:rPr>
        <w:t>.</w:t>
      </w:r>
    </w:p>
    <w:p w14:paraId="4CF64629" w14:textId="77777777" w:rsidR="00430AC4" w:rsidRPr="005D23A4" w:rsidRDefault="00430AC4" w:rsidP="00430AC4">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ARS staining solution is pipetted into one or two wells. </w:t>
      </w:r>
    </w:p>
    <w:p w14:paraId="1EEE640B" w14:textId="77777777" w:rsidR="00752EA5" w:rsidRPr="005D23A4" w:rsidRDefault="00752EA5" w:rsidP="00430AC4">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places the plate on the shaker and turns it on. </w:t>
      </w:r>
    </w:p>
    <w:p w14:paraId="3A80C8F9" w14:textId="73B60EF9" w:rsidR="00B32D9F" w:rsidRPr="005D23A4" w:rsidRDefault="00B32D9F" w:rsidP="00B32D9F">
      <w:pPr>
        <w:numPr>
          <w:ilvl w:val="1"/>
          <w:numId w:val="12"/>
        </w:numPr>
        <w:spacing w:before="240"/>
        <w:jc w:val="both"/>
        <w:outlineLvl w:val="0"/>
        <w:rPr>
          <w:rFonts w:ascii="Helvetica" w:hAnsi="Helvetica" w:cs="Arial"/>
          <w:szCs w:val="24"/>
        </w:rPr>
      </w:pPr>
      <w:r w:rsidRPr="005D23A4">
        <w:rPr>
          <w:rFonts w:ascii="Helvetica" w:hAnsi="Helvetica" w:cs="Arial"/>
          <w:szCs w:val="24"/>
        </w:rPr>
        <w:t>Following the incubation with staining solution</w:t>
      </w:r>
      <w:r w:rsidR="00C82AAF">
        <w:rPr>
          <w:rFonts w:ascii="Helvetica" w:hAnsi="Helvetica" w:cs="Arial"/>
          <w:szCs w:val="24"/>
        </w:rPr>
        <w:t xml:space="preserve"> </w:t>
      </w:r>
      <w:r w:rsidR="00C82AAF" w:rsidRPr="00C82AAF">
        <w:rPr>
          <w:rFonts w:ascii="Helvetica" w:hAnsi="Helvetica"/>
          <w:b/>
          <w:color w:val="FF0000"/>
        </w:rPr>
        <w:t>[1-MED-over the shoulder]</w:t>
      </w:r>
      <w:r w:rsidRPr="005D23A4">
        <w:rPr>
          <w:rFonts w:ascii="Helvetica" w:hAnsi="Helvetica" w:cs="Arial"/>
          <w:szCs w:val="24"/>
        </w:rPr>
        <w:t xml:space="preserve">, </w:t>
      </w:r>
      <w:r w:rsidRPr="005D23A4">
        <w:rPr>
          <w:rFonts w:ascii="Helvetica" w:hAnsi="Helvetica"/>
          <w:color w:val="000000"/>
        </w:rPr>
        <w:t>a</w:t>
      </w:r>
      <w:r w:rsidR="00122CAC" w:rsidRPr="005D23A4">
        <w:rPr>
          <w:rFonts w:ascii="Helvetica" w:hAnsi="Helvetica"/>
          <w:color w:val="000000"/>
        </w:rPr>
        <w:t xml:space="preserve">spirate the staining solution </w:t>
      </w:r>
      <w:r w:rsidR="00122CAC" w:rsidRPr="005D23A4">
        <w:rPr>
          <w:rFonts w:ascii="Helvetica" w:hAnsi="Helvetica"/>
        </w:rPr>
        <w:t xml:space="preserve">with a single-use pipet and rinse with </w:t>
      </w:r>
      <w:r w:rsidRPr="005D23A4">
        <w:rPr>
          <w:rFonts w:ascii="Helvetica" w:hAnsi="Helvetica"/>
        </w:rPr>
        <w:t>1-milliliter</w:t>
      </w:r>
      <w:r w:rsidR="00122CAC" w:rsidRPr="005D23A4">
        <w:rPr>
          <w:rFonts w:ascii="Helvetica" w:hAnsi="Helvetica"/>
        </w:rPr>
        <w:t xml:space="preserve"> </w:t>
      </w:r>
      <w:r w:rsidR="00122CAC" w:rsidRPr="005D23A4">
        <w:rPr>
          <w:rFonts w:ascii="Helvetica" w:hAnsi="Helvetica"/>
          <w:color w:val="000000"/>
        </w:rPr>
        <w:t>of ultr</w:t>
      </w:r>
      <w:r w:rsidRPr="005D23A4">
        <w:rPr>
          <w:rFonts w:ascii="Helvetica" w:hAnsi="Helvetica"/>
          <w:color w:val="000000"/>
        </w:rPr>
        <w:t xml:space="preserve">apure water. Repeat this step 5 to </w:t>
      </w:r>
      <w:r w:rsidR="00333961" w:rsidRPr="005D23A4">
        <w:rPr>
          <w:rFonts w:ascii="Helvetica" w:hAnsi="Helvetica"/>
          <w:color w:val="000000"/>
        </w:rPr>
        <w:t xml:space="preserve">10 times </w:t>
      </w:r>
      <w:r w:rsidR="00A93FBA" w:rsidRPr="005D23A4">
        <w:rPr>
          <w:rFonts w:ascii="Helvetica" w:hAnsi="Helvetica"/>
          <w:color w:val="000000"/>
        </w:rPr>
        <w:t>until the rinsing solu</w:t>
      </w:r>
      <w:r w:rsidR="00333961" w:rsidRPr="005D23A4">
        <w:rPr>
          <w:rFonts w:ascii="Helvetica" w:hAnsi="Helvetica"/>
          <w:color w:val="000000"/>
        </w:rPr>
        <w:t xml:space="preserve">tion comes off clear to remove non-specific staining </w:t>
      </w:r>
      <w:r w:rsidR="00C82AAF">
        <w:rPr>
          <w:rFonts w:ascii="Helvetica" w:hAnsi="Helvetica"/>
          <w:b/>
          <w:color w:val="000000"/>
        </w:rPr>
        <w:t xml:space="preserve"> </w:t>
      </w:r>
      <w:r w:rsidR="00C82AAF" w:rsidRPr="00C82AAF">
        <w:rPr>
          <w:rFonts w:ascii="Helvetica" w:hAnsi="Helvetica"/>
          <w:b/>
          <w:strike/>
          <w:color w:val="000000"/>
        </w:rPr>
        <w:t>[1-MED-over the shoulder]</w:t>
      </w:r>
      <w:r w:rsidR="00C82AAF">
        <w:rPr>
          <w:rFonts w:ascii="Helvetica" w:hAnsi="Helvetica"/>
          <w:b/>
          <w:color w:val="000000"/>
        </w:rPr>
        <w:t xml:space="preserve"> </w:t>
      </w:r>
      <w:r w:rsidR="00C82AAF" w:rsidRPr="00C82AAF">
        <w:rPr>
          <w:rFonts w:ascii="Helvetica" w:hAnsi="Helvetica"/>
          <w:b/>
          <w:color w:val="FF0000"/>
        </w:rPr>
        <w:t>[2.4.2]</w:t>
      </w:r>
      <w:r w:rsidR="00333961" w:rsidRPr="005D23A4">
        <w:rPr>
          <w:rFonts w:ascii="Helvetica" w:hAnsi="Helvetica"/>
          <w:b/>
          <w:color w:val="000000"/>
        </w:rPr>
        <w:t xml:space="preserve">. </w:t>
      </w:r>
    </w:p>
    <w:p w14:paraId="5FFA9D50" w14:textId="302DEFCC" w:rsidR="00A624AA" w:rsidRPr="005D64D0" w:rsidRDefault="001F3466" w:rsidP="003A1C25">
      <w:pPr>
        <w:numPr>
          <w:ilvl w:val="2"/>
          <w:numId w:val="12"/>
        </w:numPr>
        <w:spacing w:before="240"/>
        <w:jc w:val="both"/>
        <w:outlineLvl w:val="0"/>
        <w:rPr>
          <w:rFonts w:ascii="Helvetica" w:hAnsi="Helvetica" w:cs="Arial"/>
          <w:szCs w:val="24"/>
        </w:rPr>
      </w:pPr>
      <w:r w:rsidRPr="001F3466">
        <w:rPr>
          <w:rFonts w:ascii="Helvetica" w:hAnsi="Helvetica" w:cs="Arial"/>
          <w:szCs w:val="24"/>
          <w:highlight w:val="green"/>
        </w:rPr>
        <w:t>[</w:t>
      </w:r>
      <w:r w:rsidR="00A624AA" w:rsidRPr="001F3466">
        <w:rPr>
          <w:rFonts w:ascii="Helvetica" w:hAnsi="Helvetica" w:cs="Arial"/>
          <w:szCs w:val="24"/>
          <w:highlight w:val="green"/>
        </w:rPr>
        <w:t xml:space="preserve">Added </w:t>
      </w:r>
      <w:r w:rsidRPr="001F3466">
        <w:rPr>
          <w:rFonts w:ascii="Helvetica" w:hAnsi="Helvetica" w:cs="Arial"/>
          <w:szCs w:val="24"/>
          <w:highlight w:val="green"/>
        </w:rPr>
        <w:t>S</w:t>
      </w:r>
      <w:r w:rsidR="00A624AA" w:rsidRPr="001F3466">
        <w:rPr>
          <w:rFonts w:ascii="Helvetica" w:hAnsi="Helvetica" w:cs="Arial"/>
          <w:szCs w:val="24"/>
          <w:highlight w:val="green"/>
        </w:rPr>
        <w:t>hot</w:t>
      </w:r>
      <w:r w:rsidRPr="001F3466">
        <w:rPr>
          <w:rFonts w:ascii="Helvetica" w:hAnsi="Helvetica" w:cs="Arial"/>
          <w:szCs w:val="24"/>
          <w:highlight w:val="green"/>
        </w:rPr>
        <w:t>]</w:t>
      </w:r>
      <w:r w:rsidR="00A624AA">
        <w:rPr>
          <w:rFonts w:ascii="Helvetica" w:hAnsi="Helvetica" w:cs="Arial"/>
          <w:szCs w:val="24"/>
        </w:rPr>
        <w:t xml:space="preserve">: </w:t>
      </w:r>
      <w:r w:rsidR="00A624AA" w:rsidRPr="001F3466">
        <w:rPr>
          <w:rFonts w:ascii="Helvetica" w:hAnsi="Helvetica"/>
        </w:rPr>
        <w:t>Talent next to the shaker</w:t>
      </w:r>
      <w:r w:rsidR="00A624AA">
        <w:rPr>
          <w:rFonts w:ascii="Helvetica" w:hAnsi="Helvetica" w:cs="Arial"/>
          <w:szCs w:val="24"/>
        </w:rPr>
        <w:t xml:space="preserve">, </w:t>
      </w:r>
      <w:r w:rsidR="00A624AA" w:rsidRPr="001F3466">
        <w:rPr>
          <w:rFonts w:ascii="Helvetica" w:hAnsi="Helvetica" w:cs="Arial"/>
          <w:color w:val="FF0000"/>
          <w:szCs w:val="24"/>
        </w:rPr>
        <w:t xml:space="preserve">stops the shaker and removes the plate from the shaker. </w:t>
      </w:r>
      <w:r w:rsidR="00C82AAF" w:rsidRPr="00C82AAF">
        <w:rPr>
          <w:rFonts w:ascii="Helvetica" w:hAnsi="Helvetica" w:cs="Arial"/>
          <w:szCs w:val="24"/>
          <w:highlight w:val="green"/>
        </w:rPr>
        <w:t>(Editor: Omit this shot if the VO isn’t long enough to cover it.)</w:t>
      </w:r>
    </w:p>
    <w:p w14:paraId="79AABD2A" w14:textId="42DA8696" w:rsidR="00A93FBA" w:rsidRPr="005D23A4" w:rsidRDefault="003A1C25" w:rsidP="003A1C25">
      <w:pPr>
        <w:numPr>
          <w:ilvl w:val="2"/>
          <w:numId w:val="12"/>
        </w:numPr>
        <w:spacing w:before="240"/>
        <w:jc w:val="both"/>
        <w:outlineLvl w:val="0"/>
        <w:rPr>
          <w:rFonts w:ascii="Helvetica" w:hAnsi="Helvetica" w:cs="Arial"/>
          <w:szCs w:val="24"/>
        </w:rPr>
      </w:pPr>
      <w:proofErr w:type="gramStart"/>
      <w:r w:rsidRPr="00C82AAF">
        <w:rPr>
          <w:rFonts w:ascii="Helvetica" w:hAnsi="Helvetica"/>
          <w:color w:val="FF0000"/>
        </w:rPr>
        <w:t xml:space="preserve">Talent </w:t>
      </w:r>
      <w:r w:rsidR="00A624AA" w:rsidRPr="00C82AAF">
        <w:rPr>
          <w:rFonts w:ascii="Helvetica" w:hAnsi="Helvetica"/>
          <w:color w:val="FF0000"/>
        </w:rPr>
        <w:t>back</w:t>
      </w:r>
      <w:proofErr w:type="gramEnd"/>
      <w:r w:rsidR="00A624AA" w:rsidRPr="00C82AAF">
        <w:rPr>
          <w:rFonts w:ascii="Helvetica" w:hAnsi="Helvetica"/>
          <w:color w:val="FF0000"/>
        </w:rPr>
        <w:t xml:space="preserve"> at the bench top</w:t>
      </w:r>
      <w:r w:rsidR="00A624AA">
        <w:rPr>
          <w:rFonts w:ascii="Helvetica" w:hAnsi="Helvetica"/>
          <w:color w:val="000000"/>
        </w:rPr>
        <w:t xml:space="preserve"> </w:t>
      </w:r>
      <w:r w:rsidRPr="005D23A4">
        <w:rPr>
          <w:rFonts w:ascii="Helvetica" w:hAnsi="Helvetica"/>
          <w:color w:val="000000"/>
        </w:rPr>
        <w:t xml:space="preserve">with a labeled bottle of </w:t>
      </w:r>
      <w:r w:rsidR="00927658" w:rsidRPr="005D23A4">
        <w:rPr>
          <w:rFonts w:ascii="Helvetica" w:hAnsi="Helvetica"/>
          <w:color w:val="000000"/>
        </w:rPr>
        <w:t xml:space="preserve">ultrapure water, </w:t>
      </w:r>
      <w:r w:rsidRPr="005D23A4">
        <w:rPr>
          <w:rFonts w:ascii="Helvetica" w:hAnsi="Helvetica"/>
          <w:color w:val="000000"/>
        </w:rPr>
        <w:t>a waste container</w:t>
      </w:r>
      <w:r w:rsidR="00927658" w:rsidRPr="005D23A4">
        <w:rPr>
          <w:rFonts w:ascii="Helvetica" w:hAnsi="Helvetica"/>
          <w:color w:val="000000"/>
        </w:rPr>
        <w:t xml:space="preserve"> and the bottle of PBS in the bucket</w:t>
      </w:r>
      <w:r w:rsidRPr="005D23A4">
        <w:rPr>
          <w:rFonts w:ascii="Helvetica" w:hAnsi="Helvetica"/>
          <w:color w:val="000000"/>
        </w:rPr>
        <w:t xml:space="preserve">. </w:t>
      </w:r>
      <w:r w:rsidR="00F83F6F" w:rsidRPr="005D23A4">
        <w:rPr>
          <w:rFonts w:ascii="Helvetica" w:hAnsi="Helvetica"/>
          <w:color w:val="000000"/>
        </w:rPr>
        <w:t>Talent removes the lid from the plate (the shaker has already been stopped)</w:t>
      </w:r>
      <w:r w:rsidR="00C16BE4" w:rsidRPr="005D23A4">
        <w:rPr>
          <w:rFonts w:ascii="Helvetica" w:hAnsi="Helvetica"/>
          <w:color w:val="000000"/>
        </w:rPr>
        <w:t>, picks up the plate, holds it at an angle and aspirates the st</w:t>
      </w:r>
      <w:r w:rsidR="003862C4" w:rsidRPr="005D23A4">
        <w:rPr>
          <w:rFonts w:ascii="Helvetica" w:hAnsi="Helvetica"/>
          <w:color w:val="000000"/>
        </w:rPr>
        <w:t xml:space="preserve">aining solution from the wells, squirting it into the waste container. Talent then puts the plate down, aspirates water from the labeled bottle and dispenses it into the wells of the plate. Shot can be edited for length if necessary. </w:t>
      </w:r>
    </w:p>
    <w:p w14:paraId="2627E3C1" w14:textId="0A5BEA2E" w:rsidR="007644FE" w:rsidRPr="005D23A4" w:rsidRDefault="00137267" w:rsidP="00122CAC">
      <w:pPr>
        <w:numPr>
          <w:ilvl w:val="1"/>
          <w:numId w:val="12"/>
        </w:numPr>
        <w:spacing w:before="240"/>
        <w:jc w:val="both"/>
        <w:outlineLvl w:val="0"/>
        <w:rPr>
          <w:rFonts w:ascii="Helvetica" w:hAnsi="Helvetica" w:cs="Arial"/>
          <w:szCs w:val="24"/>
        </w:rPr>
      </w:pPr>
      <w:r w:rsidRPr="005D23A4">
        <w:rPr>
          <w:rFonts w:ascii="Helvetica" w:hAnsi="Helvetica" w:cs="Arial"/>
          <w:szCs w:val="24"/>
        </w:rPr>
        <w:t xml:space="preserve">After </w:t>
      </w:r>
      <w:r w:rsidRPr="005D23A4">
        <w:rPr>
          <w:rFonts w:ascii="Helvetica" w:hAnsi="Helvetica"/>
          <w:color w:val="000000"/>
        </w:rPr>
        <w:t>aspirating</w:t>
      </w:r>
      <w:r w:rsidR="00122CAC" w:rsidRPr="005D23A4">
        <w:rPr>
          <w:rFonts w:ascii="Helvetica" w:hAnsi="Helvetica"/>
          <w:color w:val="000000"/>
        </w:rPr>
        <w:t xml:space="preserve"> the </w:t>
      </w:r>
      <w:r w:rsidRPr="005D23A4">
        <w:rPr>
          <w:rFonts w:ascii="Helvetica" w:hAnsi="Helvetica"/>
          <w:color w:val="000000"/>
        </w:rPr>
        <w:t>final wash, add 1-milliliter</w:t>
      </w:r>
      <w:r w:rsidR="00122CAC" w:rsidRPr="005D23A4">
        <w:rPr>
          <w:rFonts w:ascii="Helvetica" w:hAnsi="Helvetica"/>
          <w:color w:val="000000"/>
        </w:rPr>
        <w:t xml:space="preserve"> of co</w:t>
      </w:r>
      <w:r w:rsidR="005D23A4">
        <w:rPr>
          <w:rFonts w:ascii="Helvetica" w:hAnsi="Helvetica"/>
          <w:color w:val="000000"/>
        </w:rPr>
        <w:t xml:space="preserve">ld PBS </w:t>
      </w:r>
      <w:r w:rsidR="00C55AEB" w:rsidRPr="00C55AEB">
        <w:rPr>
          <w:rFonts w:ascii="Helvetica" w:hAnsi="Helvetica"/>
          <w:b/>
          <w:color w:val="FF0000"/>
        </w:rPr>
        <w:t>[1-MED]</w:t>
      </w:r>
      <w:r w:rsidR="00C55AEB">
        <w:rPr>
          <w:rFonts w:ascii="Helvetica" w:hAnsi="Helvetica"/>
          <w:b/>
        </w:rPr>
        <w:t xml:space="preserve"> </w:t>
      </w:r>
      <w:r w:rsidR="005D23A4">
        <w:rPr>
          <w:rFonts w:ascii="Helvetica" w:hAnsi="Helvetica"/>
          <w:color w:val="000000"/>
        </w:rPr>
        <w:t>and i</w:t>
      </w:r>
      <w:r w:rsidRPr="005D23A4">
        <w:rPr>
          <w:rFonts w:ascii="Helvetica" w:hAnsi="Helvetica"/>
          <w:color w:val="000000"/>
        </w:rPr>
        <w:t>ncubate the plate at room temperature</w:t>
      </w:r>
      <w:r w:rsidR="00122CAC" w:rsidRPr="005D23A4">
        <w:rPr>
          <w:rFonts w:ascii="Helvetica" w:hAnsi="Helvetica"/>
          <w:color w:val="000000"/>
        </w:rPr>
        <w:t xml:space="preserve"> for 10 min</w:t>
      </w:r>
      <w:r w:rsidRPr="005D23A4">
        <w:rPr>
          <w:rFonts w:ascii="Helvetica" w:hAnsi="Helvetica"/>
          <w:color w:val="000000"/>
        </w:rPr>
        <w:t>utes</w:t>
      </w:r>
      <w:r w:rsidR="00122CAC" w:rsidRPr="005D23A4">
        <w:rPr>
          <w:rFonts w:ascii="Helvetica" w:hAnsi="Helvetica"/>
          <w:color w:val="000000"/>
        </w:rPr>
        <w:t xml:space="preserve"> on </w:t>
      </w:r>
      <w:r w:rsidR="00122CAC" w:rsidRPr="005D23A4">
        <w:rPr>
          <w:rFonts w:ascii="Helvetica" w:hAnsi="Helvetica"/>
        </w:rPr>
        <w:t xml:space="preserve">a shaker </w:t>
      </w:r>
      <w:r w:rsidRPr="005D23A4">
        <w:rPr>
          <w:rFonts w:ascii="Helvetica" w:hAnsi="Helvetica"/>
        </w:rPr>
        <w:t>as before</w:t>
      </w:r>
      <w:r w:rsidR="00927658" w:rsidRPr="005D23A4">
        <w:rPr>
          <w:rFonts w:ascii="Helvetica" w:hAnsi="Helvetica"/>
        </w:rPr>
        <w:t xml:space="preserve"> </w:t>
      </w:r>
      <w:r w:rsidR="00927658" w:rsidRPr="00C55AEB">
        <w:rPr>
          <w:rFonts w:ascii="Helvetica" w:hAnsi="Helvetica"/>
          <w:b/>
          <w:strike/>
        </w:rPr>
        <w:t>[1-MED]</w:t>
      </w:r>
      <w:r w:rsidR="00C55AEB">
        <w:rPr>
          <w:rFonts w:ascii="Helvetica" w:hAnsi="Helvetica"/>
          <w:b/>
        </w:rPr>
        <w:t xml:space="preserve"> </w:t>
      </w:r>
      <w:r w:rsidR="00C55AEB" w:rsidRPr="00C55AEB">
        <w:rPr>
          <w:rFonts w:ascii="Helvetica" w:hAnsi="Helvetica"/>
          <w:b/>
          <w:color w:val="FF0000"/>
        </w:rPr>
        <w:t>[2.5.2]</w:t>
      </w:r>
      <w:r w:rsidRPr="005D23A4">
        <w:rPr>
          <w:rFonts w:ascii="Helvetica" w:hAnsi="Helvetica"/>
        </w:rPr>
        <w:t xml:space="preserve">. </w:t>
      </w:r>
      <w:r w:rsidR="00122CAC" w:rsidRPr="005D23A4">
        <w:rPr>
          <w:rFonts w:ascii="Helvetica" w:hAnsi="Helvetica"/>
          <w:color w:val="000000"/>
        </w:rPr>
        <w:t xml:space="preserve"> </w:t>
      </w:r>
    </w:p>
    <w:p w14:paraId="63592160" w14:textId="5FB3DD4E" w:rsidR="00927658" w:rsidRPr="005D64D0" w:rsidRDefault="00927658" w:rsidP="00927658">
      <w:pPr>
        <w:numPr>
          <w:ilvl w:val="2"/>
          <w:numId w:val="12"/>
        </w:numPr>
        <w:spacing w:before="240"/>
        <w:jc w:val="both"/>
        <w:outlineLvl w:val="0"/>
        <w:rPr>
          <w:rFonts w:ascii="Helvetica" w:hAnsi="Helvetica" w:cs="Arial"/>
          <w:szCs w:val="24"/>
        </w:rPr>
      </w:pPr>
      <w:r w:rsidRPr="005D23A4">
        <w:rPr>
          <w:rFonts w:ascii="Helvetica" w:hAnsi="Helvetica"/>
          <w:color w:val="000000"/>
        </w:rPr>
        <w:lastRenderedPageBreak/>
        <w:t>Talent pipettes ice-cold PBS from a bottle in an ice-bucket</w:t>
      </w:r>
      <w:r w:rsidR="005D23A4">
        <w:rPr>
          <w:rFonts w:ascii="Helvetica" w:hAnsi="Helvetica"/>
          <w:color w:val="000000"/>
        </w:rPr>
        <w:t xml:space="preserve">, dispenses the volume into multiple wells of the plate and then places the lid on the plate. </w:t>
      </w:r>
    </w:p>
    <w:p w14:paraId="0A1D4175" w14:textId="7F809AF7" w:rsidR="00CE7B7F" w:rsidRPr="005D23A4" w:rsidRDefault="00C82AAF" w:rsidP="00927658">
      <w:pPr>
        <w:numPr>
          <w:ilvl w:val="2"/>
          <w:numId w:val="12"/>
        </w:numPr>
        <w:spacing w:before="240"/>
        <w:jc w:val="both"/>
        <w:outlineLvl w:val="0"/>
        <w:rPr>
          <w:rFonts w:ascii="Helvetica" w:hAnsi="Helvetica" w:cs="Arial"/>
          <w:szCs w:val="24"/>
        </w:rPr>
      </w:pPr>
      <w:r w:rsidRPr="00C82AAF">
        <w:rPr>
          <w:rFonts w:ascii="Helvetica" w:hAnsi="Helvetica" w:cs="Arial"/>
          <w:szCs w:val="24"/>
          <w:highlight w:val="green"/>
        </w:rPr>
        <w:t>[Added S</w:t>
      </w:r>
      <w:r w:rsidR="006719B4" w:rsidRPr="00C82AAF">
        <w:rPr>
          <w:rFonts w:ascii="Helvetica" w:hAnsi="Helvetica" w:cs="Arial"/>
          <w:szCs w:val="24"/>
          <w:highlight w:val="green"/>
        </w:rPr>
        <w:t>hot</w:t>
      </w:r>
      <w:r w:rsidRPr="00C82AAF">
        <w:rPr>
          <w:rFonts w:ascii="Helvetica" w:hAnsi="Helvetica" w:cs="Arial"/>
          <w:szCs w:val="24"/>
          <w:highlight w:val="green"/>
        </w:rPr>
        <w:t>]</w:t>
      </w:r>
      <w:r w:rsidR="006719B4">
        <w:rPr>
          <w:rFonts w:ascii="Helvetica" w:hAnsi="Helvetica" w:cs="Arial"/>
          <w:szCs w:val="24"/>
        </w:rPr>
        <w:t xml:space="preserve">: </w:t>
      </w:r>
      <w:r w:rsidR="00CE7B7F">
        <w:rPr>
          <w:rFonts w:ascii="Helvetica" w:hAnsi="Helvetica" w:cs="Arial"/>
          <w:szCs w:val="24"/>
        </w:rPr>
        <w:t xml:space="preserve">Talent places the plate on the shaker and turns it on. </w:t>
      </w:r>
    </w:p>
    <w:p w14:paraId="6D625DE7" w14:textId="1AECDA1E" w:rsidR="007644FE" w:rsidRPr="005D23A4" w:rsidRDefault="007644FE" w:rsidP="00122CAC">
      <w:pPr>
        <w:numPr>
          <w:ilvl w:val="1"/>
          <w:numId w:val="12"/>
        </w:numPr>
        <w:spacing w:before="240"/>
        <w:jc w:val="both"/>
        <w:outlineLvl w:val="0"/>
        <w:rPr>
          <w:rFonts w:ascii="Helvetica" w:hAnsi="Helvetica" w:cs="Arial"/>
          <w:szCs w:val="24"/>
        </w:rPr>
      </w:pPr>
      <w:r w:rsidRPr="005D23A4">
        <w:rPr>
          <w:rFonts w:ascii="Helvetica" w:hAnsi="Helvetica" w:cs="Arial"/>
          <w:szCs w:val="24"/>
        </w:rPr>
        <w:t>Next</w:t>
      </w:r>
      <w:r w:rsidR="00122CAC" w:rsidRPr="005D23A4">
        <w:rPr>
          <w:rFonts w:ascii="Helvetica" w:hAnsi="Helvetica"/>
          <w:color w:val="000000"/>
        </w:rPr>
        <w:t xml:space="preserve">, transfer the stained </w:t>
      </w:r>
      <w:r w:rsidR="00787A6E" w:rsidRPr="005D23A4">
        <w:rPr>
          <w:rFonts w:ascii="Helvetica" w:hAnsi="Helvetica"/>
        </w:rPr>
        <w:t>beta</w:t>
      </w:r>
      <w:r w:rsidR="00787A6E" w:rsidRPr="005D23A4">
        <w:rPr>
          <w:rFonts w:ascii="Helvetica" w:hAnsi="Helvetica" w:cs="Arial"/>
          <w:color w:val="000000" w:themeColor="text1"/>
        </w:rPr>
        <w:t xml:space="preserve">-tricalcium phosphate </w:t>
      </w:r>
      <w:r w:rsidRPr="005D23A4">
        <w:rPr>
          <w:rFonts w:ascii="Helvetica" w:hAnsi="Helvetica"/>
          <w:color w:val="000000"/>
        </w:rPr>
        <w:t>disc</w:t>
      </w:r>
      <w:r w:rsidR="00122CAC" w:rsidRPr="005D23A4">
        <w:rPr>
          <w:rFonts w:ascii="Helvetica" w:hAnsi="Helvetica"/>
          <w:color w:val="000000"/>
        </w:rPr>
        <w:t xml:space="preserve">s to a new well </w:t>
      </w:r>
      <w:r w:rsidR="0014015F" w:rsidRPr="005D23A4">
        <w:rPr>
          <w:rFonts w:ascii="Helvetica" w:hAnsi="Helvetica"/>
          <w:b/>
          <w:color w:val="000000"/>
        </w:rPr>
        <w:t>[1-CU]</w:t>
      </w:r>
      <w:r w:rsidR="0014015F" w:rsidRPr="005D23A4">
        <w:rPr>
          <w:rFonts w:ascii="Helvetica" w:hAnsi="Helvetica"/>
          <w:color w:val="000000"/>
        </w:rPr>
        <w:t xml:space="preserve"> </w:t>
      </w:r>
      <w:r w:rsidR="00122CAC" w:rsidRPr="005D23A4">
        <w:rPr>
          <w:rFonts w:ascii="Helvetica" w:hAnsi="Helvetica"/>
          <w:color w:val="000000"/>
        </w:rPr>
        <w:t>and scan the plates with a flatbed scanner to record mineralization</w:t>
      </w:r>
      <w:r w:rsidR="0014015F" w:rsidRPr="005D23A4">
        <w:rPr>
          <w:rFonts w:ascii="Helvetica" w:hAnsi="Helvetica"/>
          <w:color w:val="000000"/>
        </w:rPr>
        <w:t xml:space="preserve"> </w:t>
      </w:r>
      <w:r w:rsidR="0014015F" w:rsidRPr="005D23A4">
        <w:rPr>
          <w:rFonts w:ascii="Helvetica" w:hAnsi="Helvetica"/>
          <w:b/>
          <w:color w:val="000000"/>
        </w:rPr>
        <w:t>[2-MED-over the shoulder]</w:t>
      </w:r>
      <w:r w:rsidR="00122CAC" w:rsidRPr="005D23A4">
        <w:rPr>
          <w:rFonts w:ascii="Helvetica" w:hAnsi="Helvetica"/>
          <w:color w:val="000000"/>
        </w:rPr>
        <w:t>.</w:t>
      </w:r>
    </w:p>
    <w:p w14:paraId="71B954AF" w14:textId="0B097294" w:rsidR="005B52FD" w:rsidRPr="00FE6EC3" w:rsidRDefault="005B52FD" w:rsidP="005B52FD">
      <w:pPr>
        <w:numPr>
          <w:ilvl w:val="2"/>
          <w:numId w:val="12"/>
        </w:numPr>
        <w:spacing w:before="240"/>
        <w:jc w:val="both"/>
        <w:outlineLvl w:val="0"/>
        <w:rPr>
          <w:rFonts w:ascii="Helvetica" w:hAnsi="Helvetica" w:cs="Arial"/>
          <w:szCs w:val="24"/>
        </w:rPr>
      </w:pPr>
      <w:r w:rsidRPr="00FE6EC3">
        <w:rPr>
          <w:rFonts w:ascii="Helvetica" w:hAnsi="Helvetica"/>
          <w:color w:val="000000"/>
        </w:rPr>
        <w:t>Two or three stained discs are transferred to fresh wells</w:t>
      </w:r>
      <w:r w:rsidR="00C439D9">
        <w:rPr>
          <w:rFonts w:ascii="Helvetica" w:hAnsi="Helvetica"/>
          <w:color w:val="000000"/>
        </w:rPr>
        <w:t xml:space="preserve"> </w:t>
      </w:r>
      <w:r w:rsidR="00C439D9" w:rsidRPr="00C55AEB">
        <w:rPr>
          <w:rFonts w:ascii="Helvetica" w:hAnsi="Helvetica"/>
          <w:color w:val="FF0000"/>
        </w:rPr>
        <w:t>upside down</w:t>
      </w:r>
      <w:r w:rsidRPr="00FE6EC3">
        <w:rPr>
          <w:rFonts w:ascii="Helvetica" w:hAnsi="Helvetica"/>
          <w:color w:val="000000"/>
        </w:rPr>
        <w:t>.</w:t>
      </w:r>
    </w:p>
    <w:p w14:paraId="6DF2C1D2" w14:textId="77777777" w:rsidR="00AC68A4" w:rsidRPr="005D23A4" w:rsidRDefault="00AC68A4" w:rsidP="005B52FD">
      <w:pPr>
        <w:numPr>
          <w:ilvl w:val="2"/>
          <w:numId w:val="12"/>
        </w:numPr>
        <w:spacing w:before="240"/>
        <w:jc w:val="both"/>
        <w:outlineLvl w:val="0"/>
        <w:rPr>
          <w:rFonts w:ascii="Helvetica" w:hAnsi="Helvetica" w:cs="Arial"/>
          <w:szCs w:val="24"/>
        </w:rPr>
      </w:pPr>
      <w:r w:rsidRPr="005D23A4">
        <w:rPr>
          <w:rFonts w:ascii="Helvetica" w:hAnsi="Helvetica"/>
          <w:color w:val="000000"/>
        </w:rPr>
        <w:t>Talent places the plate on a scanner</w:t>
      </w:r>
      <w:r w:rsidR="00F872AC" w:rsidRPr="005D23A4">
        <w:rPr>
          <w:rFonts w:ascii="Helvetica" w:hAnsi="Helvetica"/>
          <w:color w:val="000000"/>
        </w:rPr>
        <w:t xml:space="preserve">, closes the lid and starts the scan. </w:t>
      </w:r>
    </w:p>
    <w:p w14:paraId="1502860F" w14:textId="0333A3C8" w:rsidR="007644FE" w:rsidRPr="005D23A4" w:rsidRDefault="007644FE" w:rsidP="00122CAC">
      <w:pPr>
        <w:numPr>
          <w:ilvl w:val="1"/>
          <w:numId w:val="12"/>
        </w:numPr>
        <w:spacing w:before="240"/>
        <w:jc w:val="both"/>
        <w:outlineLvl w:val="0"/>
        <w:rPr>
          <w:rFonts w:ascii="Helvetica" w:hAnsi="Helvetica" w:cs="Arial"/>
          <w:szCs w:val="24"/>
        </w:rPr>
      </w:pPr>
      <w:r w:rsidRPr="005D23A4">
        <w:rPr>
          <w:rFonts w:ascii="Helvetica" w:hAnsi="Helvetica" w:cs="Arial"/>
          <w:szCs w:val="24"/>
        </w:rPr>
        <w:t>After image capture, a</w:t>
      </w:r>
      <w:r w:rsidR="00122CAC" w:rsidRPr="005D23A4">
        <w:rPr>
          <w:rFonts w:ascii="Helvetica" w:hAnsi="Helvetica"/>
          <w:color w:val="000000"/>
        </w:rPr>
        <w:t>dd</w:t>
      </w:r>
      <w:r w:rsidRPr="005D23A4">
        <w:rPr>
          <w:rFonts w:ascii="Helvetica" w:hAnsi="Helvetica"/>
          <w:color w:val="000000"/>
        </w:rPr>
        <w:t xml:space="preserve"> </w:t>
      </w:r>
      <w:r w:rsidR="00DB37BA" w:rsidRPr="00C55AEB">
        <w:rPr>
          <w:rFonts w:ascii="Helvetica" w:hAnsi="Helvetica"/>
          <w:color w:val="FF0000"/>
        </w:rPr>
        <w:t>250-microliters</w:t>
      </w:r>
      <w:r w:rsidR="00122CAC" w:rsidRPr="005D23A4">
        <w:rPr>
          <w:rFonts w:ascii="Helvetica" w:hAnsi="Helvetica"/>
          <w:color w:val="000000"/>
        </w:rPr>
        <w:t xml:space="preserve"> of 10% </w:t>
      </w:r>
      <w:proofErr w:type="spellStart"/>
      <w:r w:rsidR="00122CAC" w:rsidRPr="005D23A4">
        <w:rPr>
          <w:rFonts w:ascii="Helvetica" w:hAnsi="Helvetica"/>
          <w:color w:val="000000"/>
        </w:rPr>
        <w:t>cetylpyridinium</w:t>
      </w:r>
      <w:proofErr w:type="spellEnd"/>
      <w:r w:rsidR="00122CAC" w:rsidRPr="005D23A4">
        <w:rPr>
          <w:rFonts w:ascii="Helvetica" w:hAnsi="Helvetica"/>
          <w:color w:val="000000"/>
        </w:rPr>
        <w:t xml:space="preserve"> chloride solution </w:t>
      </w:r>
      <w:r w:rsidR="00F872AC" w:rsidRPr="005D23A4">
        <w:rPr>
          <w:rFonts w:ascii="Helvetica" w:hAnsi="Helvetica"/>
          <w:b/>
          <w:color w:val="000000"/>
        </w:rPr>
        <w:t>[1-CU]</w:t>
      </w:r>
      <w:r w:rsidR="00F872AC" w:rsidRPr="005D23A4">
        <w:rPr>
          <w:rFonts w:ascii="Helvetica" w:hAnsi="Helvetica"/>
          <w:color w:val="000000"/>
        </w:rPr>
        <w:t xml:space="preserve"> </w:t>
      </w:r>
      <w:r w:rsidR="00122CAC" w:rsidRPr="005D23A4">
        <w:rPr>
          <w:rFonts w:ascii="Helvetica" w:hAnsi="Helvetica"/>
          <w:color w:val="000000"/>
        </w:rPr>
        <w:t xml:space="preserve">and </w:t>
      </w:r>
      <w:r w:rsidRPr="005D23A4">
        <w:rPr>
          <w:rFonts w:ascii="Helvetica" w:hAnsi="Helvetica"/>
          <w:color w:val="000000"/>
        </w:rPr>
        <w:t>shake for 15 minutes</w:t>
      </w:r>
      <w:r w:rsidR="00122CAC" w:rsidRPr="005D23A4">
        <w:rPr>
          <w:rFonts w:ascii="Helvetica" w:hAnsi="Helvetica"/>
          <w:color w:val="000000"/>
        </w:rPr>
        <w:t xml:space="preserve"> to extract the ARS dye</w:t>
      </w:r>
      <w:r w:rsidR="00F872AC" w:rsidRPr="005D23A4">
        <w:rPr>
          <w:rFonts w:ascii="Helvetica" w:hAnsi="Helvetica"/>
          <w:color w:val="000000"/>
        </w:rPr>
        <w:t xml:space="preserve"> </w:t>
      </w:r>
      <w:r w:rsidR="00F872AC" w:rsidRPr="005D23A4">
        <w:rPr>
          <w:rFonts w:ascii="Helvetica" w:hAnsi="Helvetica"/>
          <w:b/>
          <w:color w:val="000000"/>
        </w:rPr>
        <w:t>[2-MED]</w:t>
      </w:r>
      <w:r w:rsidR="00122CAC" w:rsidRPr="005D23A4">
        <w:rPr>
          <w:rFonts w:ascii="Helvetica" w:hAnsi="Helvetica"/>
          <w:color w:val="000000"/>
        </w:rPr>
        <w:t>.</w:t>
      </w:r>
    </w:p>
    <w:p w14:paraId="1CDDAF2A" w14:textId="42F858F4" w:rsidR="009B4EBA" w:rsidRPr="005D23A4" w:rsidRDefault="00C55AEB" w:rsidP="009B4EBA">
      <w:pPr>
        <w:numPr>
          <w:ilvl w:val="2"/>
          <w:numId w:val="12"/>
        </w:numPr>
        <w:spacing w:before="240"/>
        <w:jc w:val="both"/>
        <w:outlineLvl w:val="0"/>
        <w:rPr>
          <w:rFonts w:ascii="Helvetica" w:hAnsi="Helvetica" w:cs="Arial"/>
          <w:szCs w:val="24"/>
        </w:rPr>
      </w:pPr>
      <w:r w:rsidRPr="00C55AEB">
        <w:rPr>
          <w:rFonts w:ascii="Helvetica" w:hAnsi="Helvetica"/>
          <w:strike/>
          <w:color w:val="000000"/>
        </w:rPr>
        <w:t>0.25-milliliters</w:t>
      </w:r>
      <w:r>
        <w:rPr>
          <w:rFonts w:ascii="Helvetica" w:hAnsi="Helvetica"/>
          <w:color w:val="000000"/>
        </w:rPr>
        <w:t xml:space="preserve"> </w:t>
      </w:r>
      <w:r w:rsidR="00DB37BA" w:rsidRPr="00C55AEB">
        <w:rPr>
          <w:rFonts w:ascii="Helvetica" w:hAnsi="Helvetica"/>
          <w:color w:val="FF0000"/>
        </w:rPr>
        <w:t>250-microliters</w:t>
      </w:r>
      <w:r w:rsidR="00894946" w:rsidRPr="005D23A4">
        <w:rPr>
          <w:rFonts w:ascii="Helvetica" w:hAnsi="Helvetica"/>
          <w:color w:val="000000"/>
        </w:rPr>
        <w:t xml:space="preserve"> of 10% </w:t>
      </w:r>
      <w:proofErr w:type="spellStart"/>
      <w:r w:rsidR="00894946" w:rsidRPr="005D23A4">
        <w:rPr>
          <w:rFonts w:ascii="Helvetica" w:hAnsi="Helvetica"/>
          <w:color w:val="000000"/>
        </w:rPr>
        <w:t>cetylpyridinium</w:t>
      </w:r>
      <w:proofErr w:type="spellEnd"/>
      <w:r w:rsidR="00894946" w:rsidRPr="005D23A4">
        <w:rPr>
          <w:rFonts w:ascii="Helvetica" w:hAnsi="Helvetica"/>
          <w:color w:val="000000"/>
        </w:rPr>
        <w:t xml:space="preserve"> chloride solution </w:t>
      </w:r>
      <w:r w:rsidR="00DB37BA" w:rsidRPr="00C55AEB">
        <w:rPr>
          <w:rFonts w:ascii="Helvetica" w:hAnsi="Helvetica"/>
          <w:color w:val="FF0000"/>
        </w:rPr>
        <w:t>are</w:t>
      </w:r>
      <w:r w:rsidR="00DB37BA" w:rsidRPr="005D23A4">
        <w:rPr>
          <w:rFonts w:ascii="Helvetica" w:hAnsi="Helvetica"/>
          <w:color w:val="000000"/>
        </w:rPr>
        <w:t xml:space="preserve"> </w:t>
      </w:r>
      <w:r w:rsidR="00894946" w:rsidRPr="005D23A4">
        <w:rPr>
          <w:rFonts w:ascii="Helvetica" w:hAnsi="Helvetica"/>
          <w:color w:val="000000"/>
        </w:rPr>
        <w:t xml:space="preserve">pipetted into two or three wells. </w:t>
      </w:r>
    </w:p>
    <w:p w14:paraId="7F959D32" w14:textId="77777777" w:rsidR="00AD5BD2" w:rsidRPr="005D23A4" w:rsidRDefault="00AD5BD2" w:rsidP="009B4EBA">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Shot of the shaker as the plate is placed on the shaker and the shaker is turned on. </w:t>
      </w:r>
    </w:p>
    <w:p w14:paraId="29BC772F" w14:textId="32EEF189" w:rsidR="007644FE" w:rsidRPr="005D23A4" w:rsidRDefault="007644FE" w:rsidP="00122CAC">
      <w:pPr>
        <w:numPr>
          <w:ilvl w:val="1"/>
          <w:numId w:val="12"/>
        </w:numPr>
        <w:spacing w:before="240"/>
        <w:jc w:val="both"/>
        <w:outlineLvl w:val="0"/>
        <w:rPr>
          <w:rFonts w:ascii="Helvetica" w:hAnsi="Helvetica" w:cs="Arial"/>
          <w:szCs w:val="24"/>
        </w:rPr>
      </w:pPr>
      <w:r w:rsidRPr="005D23A4">
        <w:rPr>
          <w:rFonts w:ascii="Helvetica" w:hAnsi="Helvetica" w:cs="Arial"/>
          <w:szCs w:val="24"/>
        </w:rPr>
        <w:t xml:space="preserve">Next, </w:t>
      </w:r>
      <w:r w:rsidRPr="005D23A4">
        <w:rPr>
          <w:rFonts w:ascii="Helvetica" w:hAnsi="Helvetica"/>
          <w:color w:val="000000"/>
        </w:rPr>
        <w:t>t</w:t>
      </w:r>
      <w:r w:rsidR="00122CAC" w:rsidRPr="005D23A4">
        <w:rPr>
          <w:rFonts w:ascii="Helvetica" w:hAnsi="Helvetica"/>
          <w:color w:val="000000"/>
        </w:rPr>
        <w:t>rans</w:t>
      </w:r>
      <w:r w:rsidR="00AE75C7" w:rsidRPr="005D23A4">
        <w:rPr>
          <w:rFonts w:ascii="Helvetica" w:hAnsi="Helvetica"/>
          <w:color w:val="000000"/>
        </w:rPr>
        <w:t xml:space="preserve">fer the </w:t>
      </w:r>
      <w:r w:rsidR="002C078F" w:rsidRPr="005D23A4">
        <w:rPr>
          <w:rFonts w:ascii="Helvetica" w:hAnsi="Helvetica"/>
          <w:color w:val="000000"/>
        </w:rPr>
        <w:t xml:space="preserve">solution from </w:t>
      </w:r>
      <w:r w:rsidR="005E32F5">
        <w:rPr>
          <w:rFonts w:ascii="Helvetica" w:hAnsi="Helvetica"/>
          <w:color w:val="000000"/>
        </w:rPr>
        <w:t>the wells</w:t>
      </w:r>
      <w:r w:rsidR="002C078F" w:rsidRPr="005D23A4">
        <w:rPr>
          <w:rFonts w:ascii="Helvetica" w:hAnsi="Helvetica"/>
          <w:color w:val="000000"/>
        </w:rPr>
        <w:t xml:space="preserve"> to</w:t>
      </w:r>
      <w:r w:rsidR="00AE75C7" w:rsidRPr="005D23A4">
        <w:rPr>
          <w:rFonts w:ascii="Helvetica" w:hAnsi="Helvetica"/>
          <w:color w:val="000000"/>
        </w:rPr>
        <w:t xml:space="preserve"> </w:t>
      </w:r>
      <w:r w:rsidR="005E32F5">
        <w:rPr>
          <w:rFonts w:ascii="Helvetica" w:hAnsi="Helvetica"/>
          <w:color w:val="000000"/>
        </w:rPr>
        <w:t xml:space="preserve">individual </w:t>
      </w:r>
      <w:r w:rsidR="00AE75C7" w:rsidRPr="005D23A4">
        <w:rPr>
          <w:rFonts w:ascii="Helvetica" w:hAnsi="Helvetica"/>
          <w:color w:val="000000"/>
        </w:rPr>
        <w:t>1.5-milliliter</w:t>
      </w:r>
      <w:r w:rsidR="00122CAC" w:rsidRPr="005D23A4">
        <w:rPr>
          <w:rFonts w:ascii="Helvetica" w:hAnsi="Helvetica"/>
          <w:color w:val="000000"/>
        </w:rPr>
        <w:t xml:space="preserve"> tube</w:t>
      </w:r>
      <w:r w:rsidR="002C078F" w:rsidRPr="005D23A4">
        <w:rPr>
          <w:rFonts w:ascii="Helvetica" w:hAnsi="Helvetica"/>
          <w:color w:val="000000"/>
        </w:rPr>
        <w:t>s</w:t>
      </w:r>
      <w:r w:rsidR="00122CAC" w:rsidRPr="005D23A4">
        <w:rPr>
          <w:rFonts w:ascii="Helvetica" w:hAnsi="Helvetica"/>
          <w:color w:val="000000"/>
        </w:rPr>
        <w:t xml:space="preserve"> </w:t>
      </w:r>
      <w:r w:rsidR="002C078F" w:rsidRPr="005D23A4">
        <w:rPr>
          <w:rFonts w:ascii="Helvetica" w:hAnsi="Helvetica"/>
          <w:b/>
          <w:color w:val="000000"/>
        </w:rPr>
        <w:t>[1-MED]</w:t>
      </w:r>
      <w:r w:rsidR="002C078F" w:rsidRPr="005D23A4">
        <w:rPr>
          <w:rFonts w:ascii="Helvetica" w:hAnsi="Helvetica"/>
          <w:color w:val="000000"/>
        </w:rPr>
        <w:t xml:space="preserve"> </w:t>
      </w:r>
      <w:r w:rsidR="00122CAC" w:rsidRPr="005D23A4">
        <w:rPr>
          <w:rFonts w:ascii="Helvetica" w:hAnsi="Helvetica"/>
          <w:color w:val="000000"/>
        </w:rPr>
        <w:t>and centrifuge at 17,000 x g for 5 min</w:t>
      </w:r>
      <w:r w:rsidRPr="005D23A4">
        <w:rPr>
          <w:rFonts w:ascii="Helvetica" w:hAnsi="Helvetica"/>
          <w:color w:val="000000"/>
        </w:rPr>
        <w:t>utes</w:t>
      </w:r>
      <w:r w:rsidR="00122CAC" w:rsidRPr="005D23A4">
        <w:rPr>
          <w:rFonts w:ascii="Helvetica" w:hAnsi="Helvetica"/>
          <w:color w:val="000000"/>
        </w:rPr>
        <w:t xml:space="preserve"> at </w:t>
      </w:r>
      <w:r w:rsidRPr="005D23A4">
        <w:rPr>
          <w:rFonts w:ascii="Helvetica" w:hAnsi="Helvetica"/>
          <w:color w:val="000000"/>
        </w:rPr>
        <w:t>room temperature</w:t>
      </w:r>
      <w:r w:rsidR="002C078F" w:rsidRPr="005D23A4">
        <w:rPr>
          <w:rFonts w:ascii="Helvetica" w:hAnsi="Helvetica"/>
          <w:color w:val="000000"/>
        </w:rPr>
        <w:t xml:space="preserve"> </w:t>
      </w:r>
      <w:r w:rsidR="002C078F" w:rsidRPr="005D23A4">
        <w:rPr>
          <w:rFonts w:ascii="Helvetica" w:hAnsi="Helvetica"/>
          <w:b/>
          <w:color w:val="000000"/>
        </w:rPr>
        <w:t>[2-MED-over the shoulder]</w:t>
      </w:r>
      <w:r w:rsidRPr="005D23A4">
        <w:rPr>
          <w:rFonts w:ascii="Helvetica" w:hAnsi="Helvetica"/>
          <w:color w:val="000000"/>
        </w:rPr>
        <w:t>.</w:t>
      </w:r>
      <w:r w:rsidR="00122CAC" w:rsidRPr="005D23A4">
        <w:rPr>
          <w:rFonts w:ascii="Helvetica" w:hAnsi="Helvetica"/>
          <w:color w:val="000000"/>
        </w:rPr>
        <w:t xml:space="preserve"> </w:t>
      </w:r>
    </w:p>
    <w:p w14:paraId="3E350ED4" w14:textId="77777777" w:rsidR="009C6923" w:rsidRPr="005D23A4" w:rsidRDefault="009C6923" w:rsidP="009C6923">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pipetting from a well and dispensing the </w:t>
      </w:r>
      <w:r w:rsidR="00977B42" w:rsidRPr="005D23A4">
        <w:rPr>
          <w:rFonts w:ascii="Helvetica" w:hAnsi="Helvetica"/>
          <w:color w:val="000000"/>
        </w:rPr>
        <w:t xml:space="preserve">solution into a 1.5 mL centrifuge tube. </w:t>
      </w:r>
    </w:p>
    <w:p w14:paraId="1486C32B" w14:textId="3E85E181" w:rsidR="005C291D" w:rsidRPr="005D23A4" w:rsidRDefault="000325AB" w:rsidP="009C6923">
      <w:pPr>
        <w:numPr>
          <w:ilvl w:val="2"/>
          <w:numId w:val="12"/>
        </w:numPr>
        <w:spacing w:before="240"/>
        <w:jc w:val="both"/>
        <w:outlineLvl w:val="0"/>
        <w:rPr>
          <w:rFonts w:ascii="Helvetica" w:hAnsi="Helvetica" w:cs="Arial"/>
          <w:szCs w:val="24"/>
        </w:rPr>
      </w:pPr>
      <w:r w:rsidRPr="005D23A4">
        <w:rPr>
          <w:rFonts w:ascii="Helvetica" w:hAnsi="Helvetica"/>
          <w:color w:val="000000"/>
        </w:rPr>
        <w:t>Talent places multiple 1.5 mL tubes into the centrifuge</w:t>
      </w:r>
      <w:r w:rsidRPr="00C55AEB">
        <w:rPr>
          <w:rFonts w:ascii="Helvetica" w:hAnsi="Helvetica"/>
          <w:color w:val="000000"/>
        </w:rPr>
        <w:t xml:space="preserve"> </w:t>
      </w:r>
      <w:r w:rsidRPr="00C55AEB">
        <w:rPr>
          <w:rFonts w:ascii="Helvetica" w:hAnsi="Helvetica"/>
          <w:strike/>
          <w:color w:val="000000"/>
        </w:rPr>
        <w:t>tube</w:t>
      </w:r>
      <w:r w:rsidRPr="005D23A4">
        <w:rPr>
          <w:rFonts w:ascii="Helvetica" w:hAnsi="Helvetica"/>
          <w:color w:val="000000"/>
        </w:rPr>
        <w:t xml:space="preserve">, closes the lid and starts the spin. </w:t>
      </w:r>
    </w:p>
    <w:p w14:paraId="6C9A0985" w14:textId="2221F8B4" w:rsidR="00250EDA" w:rsidRPr="005D23A4" w:rsidRDefault="004C5BF7" w:rsidP="00122CAC">
      <w:pPr>
        <w:numPr>
          <w:ilvl w:val="1"/>
          <w:numId w:val="12"/>
        </w:numPr>
        <w:spacing w:before="240"/>
        <w:jc w:val="both"/>
        <w:outlineLvl w:val="0"/>
        <w:rPr>
          <w:rFonts w:ascii="Helvetica" w:hAnsi="Helvetica" w:cs="Arial"/>
          <w:szCs w:val="24"/>
        </w:rPr>
      </w:pPr>
      <w:bookmarkStart w:id="3" w:name="OLE_LINK46"/>
      <w:bookmarkStart w:id="4" w:name="OLE_LINK47"/>
      <w:r w:rsidRPr="00C55AEB">
        <w:rPr>
          <w:rFonts w:ascii="Helvetica" w:hAnsi="Helvetica"/>
          <w:color w:val="FF0000"/>
        </w:rPr>
        <w:t>Dilute the extract with</w:t>
      </w:r>
      <w:r>
        <w:rPr>
          <w:rFonts w:ascii="Helvetica" w:hAnsi="Helvetica"/>
          <w:color w:val="000000"/>
        </w:rPr>
        <w:t xml:space="preserve"> </w:t>
      </w:r>
      <w:r w:rsidR="00122CAC" w:rsidRPr="005D23A4">
        <w:rPr>
          <w:rFonts w:ascii="Helvetica" w:hAnsi="Helvetica"/>
          <w:color w:val="000000"/>
        </w:rPr>
        <w:t xml:space="preserve">10% </w:t>
      </w:r>
      <w:proofErr w:type="spellStart"/>
      <w:r w:rsidR="00122CAC" w:rsidRPr="005D23A4">
        <w:rPr>
          <w:rFonts w:ascii="Helvetica" w:hAnsi="Helvetica"/>
          <w:color w:val="000000"/>
        </w:rPr>
        <w:t>cetylpyridinium</w:t>
      </w:r>
      <w:proofErr w:type="spellEnd"/>
      <w:r w:rsidR="00122CAC" w:rsidRPr="005D23A4">
        <w:rPr>
          <w:rFonts w:ascii="Helvetica" w:hAnsi="Helvetica"/>
          <w:color w:val="000000"/>
        </w:rPr>
        <w:t xml:space="preserve"> chloride solution</w:t>
      </w:r>
      <w:bookmarkEnd w:id="3"/>
      <w:bookmarkEnd w:id="4"/>
      <w:r w:rsidR="0005510C" w:rsidRPr="005D23A4">
        <w:rPr>
          <w:rFonts w:ascii="Helvetica" w:hAnsi="Helvetica"/>
          <w:color w:val="000000"/>
        </w:rPr>
        <w:t xml:space="preserve"> </w:t>
      </w:r>
      <w:r w:rsidR="005F762E" w:rsidRPr="005D23A4">
        <w:rPr>
          <w:rFonts w:ascii="Helvetica" w:hAnsi="Helvetica"/>
          <w:color w:val="000000"/>
        </w:rPr>
        <w:t>at</w:t>
      </w:r>
      <w:r w:rsidR="0005510C" w:rsidRPr="005D23A4">
        <w:rPr>
          <w:rFonts w:ascii="Helvetica" w:hAnsi="Helvetica"/>
          <w:color w:val="000000"/>
        </w:rPr>
        <w:t xml:space="preserve"> a dilution ratio</w:t>
      </w:r>
      <w:r w:rsidR="00122CAC" w:rsidRPr="005D23A4">
        <w:rPr>
          <w:rFonts w:ascii="Helvetica" w:hAnsi="Helvetica"/>
          <w:color w:val="000000"/>
        </w:rPr>
        <w:t xml:space="preserve"> of</w:t>
      </w:r>
      <w:r w:rsidR="0005510C" w:rsidRPr="005D23A4">
        <w:rPr>
          <w:rFonts w:ascii="Helvetica" w:hAnsi="Helvetica"/>
          <w:color w:val="000000"/>
        </w:rPr>
        <w:t xml:space="preserve"> 1:10 to </w:t>
      </w:r>
      <w:r w:rsidR="00AE75C7" w:rsidRPr="005D23A4">
        <w:rPr>
          <w:rFonts w:ascii="Helvetica" w:hAnsi="Helvetica"/>
          <w:color w:val="000000"/>
        </w:rPr>
        <w:t>1:20</w:t>
      </w:r>
      <w:r w:rsidR="00A371AA">
        <w:rPr>
          <w:rFonts w:ascii="Helvetica" w:hAnsi="Helvetica"/>
          <w:color w:val="000000"/>
        </w:rPr>
        <w:t xml:space="preserve"> </w:t>
      </w:r>
      <w:r w:rsidR="00931BFA" w:rsidRPr="00C55AEB">
        <w:rPr>
          <w:rFonts w:ascii="Helvetica" w:hAnsi="Helvetica"/>
          <w:color w:val="FF0000"/>
        </w:rPr>
        <w:t>in a 1.5-milliliter</w:t>
      </w:r>
      <w:r w:rsidRPr="00C55AEB">
        <w:rPr>
          <w:rFonts w:ascii="Helvetica" w:hAnsi="Helvetica"/>
          <w:color w:val="FF0000"/>
        </w:rPr>
        <w:t xml:space="preserve"> tube</w:t>
      </w:r>
      <w:r>
        <w:rPr>
          <w:rFonts w:ascii="Helvetica" w:hAnsi="Helvetica"/>
          <w:color w:val="000000"/>
        </w:rPr>
        <w:t xml:space="preserve"> </w:t>
      </w:r>
      <w:r w:rsidR="0057163F" w:rsidRPr="005D23A4">
        <w:rPr>
          <w:rFonts w:ascii="Helvetica" w:hAnsi="Helvetica"/>
          <w:b/>
          <w:color w:val="000000"/>
        </w:rPr>
        <w:t>[1-MED]</w:t>
      </w:r>
      <w:r w:rsidR="00250EDA" w:rsidRPr="005D23A4">
        <w:rPr>
          <w:rFonts w:ascii="Helvetica" w:hAnsi="Helvetica"/>
          <w:color w:val="000000"/>
        </w:rPr>
        <w:t xml:space="preserve">. </w:t>
      </w:r>
    </w:p>
    <w:p w14:paraId="711126C6" w14:textId="22AD90B3" w:rsidR="00250EDA" w:rsidRPr="005D23A4" w:rsidRDefault="00250EDA" w:rsidP="00250EDA">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w:t>
      </w:r>
      <w:proofErr w:type="gramStart"/>
      <w:r w:rsidRPr="00C55AEB">
        <w:rPr>
          <w:rFonts w:ascii="Helvetica" w:hAnsi="Helvetica"/>
          <w:strike/>
          <w:color w:val="000000"/>
        </w:rPr>
        <w:t>adds</w:t>
      </w:r>
      <w:proofErr w:type="gramEnd"/>
      <w:r w:rsidR="00C55AEB" w:rsidRPr="00C55AEB">
        <w:rPr>
          <w:rFonts w:ascii="Helvetica" w:hAnsi="Helvetica"/>
          <w:color w:val="000000"/>
        </w:rPr>
        <w:t xml:space="preserve"> </w:t>
      </w:r>
      <w:r w:rsidR="00AF47C2" w:rsidRPr="00C55AEB">
        <w:rPr>
          <w:rFonts w:ascii="Helvetica" w:hAnsi="Helvetica"/>
          <w:color w:val="FF0000"/>
        </w:rPr>
        <w:t>dispenses a volume of</w:t>
      </w:r>
      <w:r w:rsidR="00AF47C2">
        <w:rPr>
          <w:rFonts w:ascii="Helvetica" w:hAnsi="Helvetica"/>
          <w:color w:val="000000"/>
        </w:rPr>
        <w:t xml:space="preserve"> </w:t>
      </w:r>
      <w:r w:rsidRPr="005D23A4">
        <w:rPr>
          <w:rFonts w:ascii="Helvetica" w:hAnsi="Helvetica"/>
          <w:color w:val="000000"/>
        </w:rPr>
        <w:t xml:space="preserve">10% </w:t>
      </w:r>
      <w:proofErr w:type="spellStart"/>
      <w:r w:rsidRPr="005D23A4">
        <w:rPr>
          <w:rFonts w:ascii="Helvetica" w:hAnsi="Helvetica"/>
          <w:color w:val="000000"/>
        </w:rPr>
        <w:t>cetylpyridinium</w:t>
      </w:r>
      <w:proofErr w:type="spellEnd"/>
      <w:r w:rsidRPr="005D23A4">
        <w:rPr>
          <w:rFonts w:ascii="Helvetica" w:hAnsi="Helvetica"/>
          <w:color w:val="000000"/>
        </w:rPr>
        <w:t xml:space="preserve"> chloride solution</w:t>
      </w:r>
      <w:r w:rsidR="00AF47C2">
        <w:rPr>
          <w:rFonts w:ascii="Helvetica" w:hAnsi="Helvetica"/>
          <w:color w:val="000000"/>
        </w:rPr>
        <w:t xml:space="preserve"> </w:t>
      </w:r>
      <w:r w:rsidR="00AF47C2" w:rsidRPr="005D23A4">
        <w:rPr>
          <w:rFonts w:ascii="Helvetica" w:hAnsi="Helvetica"/>
          <w:color w:val="000000"/>
        </w:rPr>
        <w:t>from a labeled tube</w:t>
      </w:r>
      <w:r w:rsidR="00AF47C2">
        <w:rPr>
          <w:rFonts w:ascii="Helvetica" w:hAnsi="Helvetica"/>
          <w:color w:val="000000"/>
        </w:rPr>
        <w:t xml:space="preserve"> </w:t>
      </w:r>
      <w:r w:rsidRPr="00C55AEB">
        <w:rPr>
          <w:rFonts w:ascii="Helvetica" w:hAnsi="Helvetica"/>
          <w:strike/>
          <w:color w:val="000000"/>
        </w:rPr>
        <w:t>to the wells</w:t>
      </w:r>
      <w:r w:rsidR="00C55AEB" w:rsidRPr="00C55AEB">
        <w:rPr>
          <w:rFonts w:ascii="Helvetica" w:hAnsi="Helvetica"/>
          <w:color w:val="000000"/>
        </w:rPr>
        <w:t xml:space="preserve"> </w:t>
      </w:r>
      <w:r w:rsidR="00AF47C2" w:rsidRPr="00C55AEB">
        <w:rPr>
          <w:rFonts w:ascii="Helvetica" w:hAnsi="Helvetica"/>
          <w:color w:val="FF0000"/>
        </w:rPr>
        <w:t>and a volume of extract</w:t>
      </w:r>
      <w:r w:rsidRPr="00C55AEB">
        <w:rPr>
          <w:rFonts w:ascii="Helvetica" w:hAnsi="Helvetica"/>
          <w:color w:val="FF0000"/>
        </w:rPr>
        <w:t xml:space="preserve"> to</w:t>
      </w:r>
      <w:r w:rsidRPr="005D23A4">
        <w:rPr>
          <w:rFonts w:ascii="Helvetica" w:hAnsi="Helvetica"/>
          <w:color w:val="000000"/>
        </w:rPr>
        <w:t xml:space="preserve"> </w:t>
      </w:r>
      <w:r w:rsidR="00AF47C2">
        <w:rPr>
          <w:rFonts w:ascii="Helvetica" w:hAnsi="Helvetica"/>
          <w:color w:val="000000"/>
        </w:rPr>
        <w:t xml:space="preserve">a </w:t>
      </w:r>
      <w:r w:rsidRPr="00C55AEB">
        <w:rPr>
          <w:rFonts w:ascii="Helvetica" w:hAnsi="Helvetica"/>
          <w:strike/>
          <w:color w:val="000000"/>
        </w:rPr>
        <w:t>96-well plate</w:t>
      </w:r>
      <w:r w:rsidR="00C55AEB" w:rsidRPr="00C55AEB">
        <w:rPr>
          <w:rFonts w:ascii="Helvetica" w:hAnsi="Helvetica"/>
          <w:color w:val="000000"/>
        </w:rPr>
        <w:t xml:space="preserve"> </w:t>
      </w:r>
      <w:r w:rsidR="00AB523B" w:rsidRPr="00C55AEB">
        <w:rPr>
          <w:rFonts w:ascii="Helvetica" w:hAnsi="Helvetica"/>
          <w:color w:val="FF0000"/>
        </w:rPr>
        <w:t>1.5 mL tube</w:t>
      </w:r>
      <w:r w:rsidRPr="005D23A4">
        <w:rPr>
          <w:rFonts w:ascii="Helvetica" w:hAnsi="Helvetica"/>
          <w:color w:val="000000"/>
        </w:rPr>
        <w:t xml:space="preserve">. </w:t>
      </w:r>
    </w:p>
    <w:p w14:paraId="10FA0E88" w14:textId="2D2FCC64" w:rsidR="00AE75C7" w:rsidRPr="005D23A4" w:rsidRDefault="005F762E" w:rsidP="00122CAC">
      <w:pPr>
        <w:numPr>
          <w:ilvl w:val="1"/>
          <w:numId w:val="12"/>
        </w:numPr>
        <w:spacing w:before="240"/>
        <w:jc w:val="both"/>
        <w:outlineLvl w:val="0"/>
        <w:rPr>
          <w:rFonts w:ascii="Helvetica" w:hAnsi="Helvetica" w:cs="Arial"/>
          <w:szCs w:val="24"/>
        </w:rPr>
      </w:pPr>
      <w:r w:rsidRPr="005D23A4">
        <w:rPr>
          <w:rFonts w:ascii="Helvetica" w:hAnsi="Helvetica"/>
          <w:color w:val="000000"/>
        </w:rPr>
        <w:t>Then transfer</w:t>
      </w:r>
      <w:r w:rsidR="00AE75C7" w:rsidRPr="005D23A4">
        <w:rPr>
          <w:rFonts w:ascii="Helvetica" w:hAnsi="Helvetica"/>
          <w:color w:val="000000"/>
        </w:rPr>
        <w:t xml:space="preserve"> </w:t>
      </w:r>
      <w:r w:rsidR="003248AA" w:rsidRPr="005D23A4">
        <w:rPr>
          <w:rFonts w:ascii="Helvetica" w:hAnsi="Helvetica"/>
          <w:color w:val="000000"/>
        </w:rPr>
        <w:t xml:space="preserve">300-microliters </w:t>
      </w:r>
      <w:r w:rsidR="00AE75C7" w:rsidRPr="005D23A4">
        <w:rPr>
          <w:rFonts w:ascii="Helvetica" w:hAnsi="Helvetica"/>
          <w:color w:val="000000"/>
        </w:rPr>
        <w:t xml:space="preserve">of each </w:t>
      </w:r>
      <w:r w:rsidR="00E67ABD" w:rsidRPr="005D23A4">
        <w:rPr>
          <w:rFonts w:ascii="Helvetica" w:hAnsi="Helvetica"/>
          <w:color w:val="000000"/>
        </w:rPr>
        <w:t xml:space="preserve">diluted </w:t>
      </w:r>
      <w:r w:rsidR="00AE75C7" w:rsidRPr="005D23A4">
        <w:rPr>
          <w:rFonts w:ascii="Helvetica" w:hAnsi="Helvetica"/>
          <w:color w:val="000000"/>
        </w:rPr>
        <w:t>sample</w:t>
      </w:r>
      <w:r w:rsidR="00122CAC" w:rsidRPr="005D23A4">
        <w:rPr>
          <w:rFonts w:ascii="Helvetica" w:hAnsi="Helvetica"/>
          <w:color w:val="000000"/>
        </w:rPr>
        <w:t xml:space="preserve"> </w:t>
      </w:r>
      <w:r w:rsidRPr="005D23A4">
        <w:rPr>
          <w:rFonts w:ascii="Helvetica" w:hAnsi="Helvetica"/>
          <w:color w:val="000000"/>
        </w:rPr>
        <w:t xml:space="preserve">into the wells of the </w:t>
      </w:r>
      <w:r w:rsidR="00CE7B7F" w:rsidRPr="00C55AEB">
        <w:rPr>
          <w:rFonts w:ascii="Helvetica" w:hAnsi="Helvetica"/>
          <w:color w:val="FF0000"/>
        </w:rPr>
        <w:t>96-well</w:t>
      </w:r>
      <w:r w:rsidR="00CE7B7F">
        <w:rPr>
          <w:rFonts w:ascii="Helvetica" w:hAnsi="Helvetica"/>
          <w:color w:val="000000"/>
        </w:rPr>
        <w:t xml:space="preserve"> </w:t>
      </w:r>
      <w:r w:rsidRPr="005D23A4">
        <w:rPr>
          <w:rFonts w:ascii="Helvetica" w:hAnsi="Helvetica"/>
          <w:color w:val="000000"/>
        </w:rPr>
        <w:t>plate</w:t>
      </w:r>
      <w:r w:rsidR="0057163F" w:rsidRPr="005D23A4">
        <w:rPr>
          <w:rFonts w:ascii="Helvetica" w:hAnsi="Helvetica"/>
          <w:color w:val="000000"/>
        </w:rPr>
        <w:t>. Include</w:t>
      </w:r>
      <w:r w:rsidR="00122CAC" w:rsidRPr="005D23A4">
        <w:rPr>
          <w:rFonts w:ascii="Helvetica" w:hAnsi="Helvetica"/>
          <w:color w:val="000000"/>
        </w:rPr>
        <w:t xml:space="preserve"> two blank wells containing only 10% </w:t>
      </w:r>
      <w:proofErr w:type="spellStart"/>
      <w:r w:rsidR="00122CAC" w:rsidRPr="005D23A4">
        <w:rPr>
          <w:rFonts w:ascii="Helvetica" w:hAnsi="Helvetica"/>
          <w:color w:val="000000"/>
        </w:rPr>
        <w:t>cetylpyridinium</w:t>
      </w:r>
      <w:proofErr w:type="spellEnd"/>
      <w:r w:rsidR="00122CAC" w:rsidRPr="005D23A4">
        <w:rPr>
          <w:rFonts w:ascii="Helvetica" w:hAnsi="Helvetica"/>
          <w:color w:val="000000"/>
        </w:rPr>
        <w:t xml:space="preserve"> chloride</w:t>
      </w:r>
      <w:r w:rsidR="0057163F" w:rsidRPr="005D23A4">
        <w:rPr>
          <w:rFonts w:ascii="Helvetica" w:hAnsi="Helvetica"/>
          <w:color w:val="000000"/>
        </w:rPr>
        <w:t xml:space="preserve"> </w:t>
      </w:r>
      <w:r w:rsidRPr="005D23A4">
        <w:rPr>
          <w:rFonts w:ascii="Helvetica" w:hAnsi="Helvetica"/>
          <w:b/>
          <w:color w:val="000000"/>
        </w:rPr>
        <w:t>[1</w:t>
      </w:r>
      <w:r w:rsidR="0057163F" w:rsidRPr="005D23A4">
        <w:rPr>
          <w:rFonts w:ascii="Helvetica" w:hAnsi="Helvetica"/>
          <w:b/>
          <w:color w:val="000000"/>
        </w:rPr>
        <w:t>-</w:t>
      </w:r>
      <w:r w:rsidR="005D3CB6" w:rsidRPr="005D23A4">
        <w:rPr>
          <w:rFonts w:ascii="Helvetica" w:hAnsi="Helvetica"/>
          <w:b/>
          <w:color w:val="000000"/>
        </w:rPr>
        <w:t>CU</w:t>
      </w:r>
      <w:r w:rsidR="0057163F" w:rsidRPr="005D23A4">
        <w:rPr>
          <w:rFonts w:ascii="Helvetica" w:hAnsi="Helvetica"/>
          <w:b/>
          <w:color w:val="000000"/>
        </w:rPr>
        <w:t>]</w:t>
      </w:r>
      <w:r w:rsidR="00122CAC" w:rsidRPr="005D23A4">
        <w:rPr>
          <w:rFonts w:ascii="Helvetica" w:hAnsi="Helvetica"/>
          <w:color w:val="000000"/>
        </w:rPr>
        <w:t>.</w:t>
      </w:r>
    </w:p>
    <w:p w14:paraId="448AB29B" w14:textId="262C2B0F" w:rsidR="00AA564D" w:rsidRPr="005D23A4" w:rsidRDefault="00D83B44" w:rsidP="00C55AEB">
      <w:pPr>
        <w:numPr>
          <w:ilvl w:val="2"/>
          <w:numId w:val="12"/>
        </w:numPr>
        <w:tabs>
          <w:tab w:val="clear" w:pos="1368"/>
        </w:tabs>
        <w:spacing w:before="240"/>
        <w:jc w:val="both"/>
        <w:outlineLvl w:val="0"/>
        <w:rPr>
          <w:rFonts w:ascii="Helvetica" w:hAnsi="Helvetica" w:cs="Arial"/>
          <w:szCs w:val="24"/>
        </w:rPr>
      </w:pPr>
      <w:r w:rsidRPr="005D23A4">
        <w:rPr>
          <w:rFonts w:ascii="Helvetica" w:hAnsi="Helvetica"/>
          <w:color w:val="000000"/>
        </w:rPr>
        <w:t>Shot of the plate as</w:t>
      </w:r>
      <w:r w:rsidR="00EB3DEA" w:rsidRPr="005D23A4">
        <w:rPr>
          <w:rFonts w:ascii="Helvetica" w:hAnsi="Helvetica"/>
          <w:color w:val="000000"/>
        </w:rPr>
        <w:t xml:space="preserve"> </w:t>
      </w:r>
      <w:r w:rsidR="00EB3DEA" w:rsidRPr="00C55AEB">
        <w:rPr>
          <w:rFonts w:ascii="Helvetica" w:hAnsi="Helvetica"/>
          <w:strike/>
          <w:color w:val="000000"/>
        </w:rPr>
        <w:t>sample</w:t>
      </w:r>
      <w:r w:rsidR="00C55AEB" w:rsidRPr="00C55AEB">
        <w:rPr>
          <w:rFonts w:ascii="Helvetica" w:hAnsi="Helvetica"/>
          <w:color w:val="000000"/>
        </w:rPr>
        <w:t xml:space="preserve"> </w:t>
      </w:r>
      <w:r w:rsidR="00CE7B7F" w:rsidRPr="00C55AEB">
        <w:rPr>
          <w:rFonts w:ascii="Helvetica" w:hAnsi="Helvetica"/>
          <w:color w:val="FF0000"/>
        </w:rPr>
        <w:t>blank</w:t>
      </w:r>
      <w:r w:rsidR="00CE7B7F">
        <w:rPr>
          <w:rFonts w:ascii="Helvetica" w:hAnsi="Helvetica"/>
          <w:color w:val="000000"/>
        </w:rPr>
        <w:t xml:space="preserve"> </w:t>
      </w:r>
      <w:r w:rsidRPr="005D23A4">
        <w:rPr>
          <w:rFonts w:ascii="Helvetica" w:hAnsi="Helvetica"/>
          <w:color w:val="000000"/>
        </w:rPr>
        <w:t xml:space="preserve">is added to two wells then two wells are skipped before the </w:t>
      </w:r>
      <w:r w:rsidRPr="00C55AEB">
        <w:rPr>
          <w:rFonts w:ascii="Helvetica" w:hAnsi="Helvetica"/>
          <w:strike/>
          <w:color w:val="000000"/>
        </w:rPr>
        <w:t>next</w:t>
      </w:r>
      <w:r w:rsidR="00C55AEB" w:rsidRPr="00C55AEB">
        <w:rPr>
          <w:rFonts w:ascii="Helvetica" w:hAnsi="Helvetica"/>
          <w:color w:val="000000"/>
        </w:rPr>
        <w:t xml:space="preserve"> </w:t>
      </w:r>
      <w:r w:rsidR="00C439D9" w:rsidRPr="00C55AEB">
        <w:rPr>
          <w:rFonts w:ascii="Helvetica" w:hAnsi="Helvetica"/>
          <w:color w:val="FF0000"/>
        </w:rPr>
        <w:t>diluted</w:t>
      </w:r>
      <w:r w:rsidR="00C439D9">
        <w:rPr>
          <w:rFonts w:ascii="Helvetica" w:hAnsi="Helvetica"/>
          <w:color w:val="000000"/>
        </w:rPr>
        <w:t xml:space="preserve"> </w:t>
      </w:r>
      <w:r w:rsidRPr="005D23A4">
        <w:rPr>
          <w:rFonts w:ascii="Helvetica" w:hAnsi="Helvetica"/>
          <w:color w:val="000000"/>
        </w:rPr>
        <w:t xml:space="preserve">sample is added. </w:t>
      </w:r>
    </w:p>
    <w:p w14:paraId="17F2C1F9" w14:textId="55B9CBEF" w:rsidR="009B5615" w:rsidRPr="005D23A4" w:rsidRDefault="003248AA" w:rsidP="00122CAC">
      <w:pPr>
        <w:numPr>
          <w:ilvl w:val="1"/>
          <w:numId w:val="12"/>
        </w:numPr>
        <w:spacing w:before="240"/>
        <w:jc w:val="both"/>
        <w:outlineLvl w:val="0"/>
        <w:rPr>
          <w:rFonts w:ascii="Helvetica" w:hAnsi="Helvetica" w:cs="Arial"/>
          <w:szCs w:val="24"/>
        </w:rPr>
      </w:pPr>
      <w:r w:rsidRPr="005D23A4">
        <w:rPr>
          <w:rFonts w:ascii="Helvetica" w:hAnsi="Helvetica"/>
          <w:color w:val="000000"/>
        </w:rPr>
        <w:t>Next, p</w:t>
      </w:r>
      <w:r w:rsidR="00F91CAA" w:rsidRPr="005D23A4">
        <w:rPr>
          <w:rFonts w:ascii="Helvetica" w:hAnsi="Helvetica"/>
          <w:color w:val="000000"/>
        </w:rPr>
        <w:t>repare seven</w:t>
      </w:r>
      <w:r w:rsidR="00122CAC" w:rsidRPr="005D23A4">
        <w:rPr>
          <w:rFonts w:ascii="Helvetica" w:hAnsi="Helvetica"/>
          <w:color w:val="000000"/>
        </w:rPr>
        <w:t xml:space="preserve"> </w:t>
      </w:r>
      <w:r w:rsidR="00122CAC" w:rsidRPr="00C55AEB">
        <w:rPr>
          <w:rFonts w:ascii="Helvetica" w:hAnsi="Helvetica"/>
          <w:color w:val="FF0000"/>
        </w:rPr>
        <w:t>A</w:t>
      </w:r>
      <w:r w:rsidR="00CE7925" w:rsidRPr="00C55AEB">
        <w:rPr>
          <w:rFonts w:ascii="Helvetica" w:hAnsi="Helvetica"/>
          <w:color w:val="FF0000"/>
        </w:rPr>
        <w:t xml:space="preserve">lizarin </w:t>
      </w:r>
      <w:r w:rsidR="00122CAC" w:rsidRPr="00C55AEB">
        <w:rPr>
          <w:rFonts w:ascii="Helvetica" w:hAnsi="Helvetica"/>
          <w:color w:val="FF0000"/>
        </w:rPr>
        <w:t>R</w:t>
      </w:r>
      <w:r w:rsidR="00CE7925" w:rsidRPr="00C55AEB">
        <w:rPr>
          <w:rFonts w:ascii="Helvetica" w:hAnsi="Helvetica"/>
          <w:color w:val="FF0000"/>
        </w:rPr>
        <w:t xml:space="preserve">ed </w:t>
      </w:r>
      <w:r w:rsidR="00122CAC" w:rsidRPr="00C55AEB">
        <w:rPr>
          <w:rFonts w:ascii="Helvetica" w:hAnsi="Helvetica"/>
          <w:color w:val="FF0000"/>
        </w:rPr>
        <w:t>S</w:t>
      </w:r>
      <w:r w:rsidR="00122CAC" w:rsidRPr="005D23A4">
        <w:rPr>
          <w:rFonts w:ascii="Helvetica" w:hAnsi="Helvetica"/>
          <w:color w:val="000000"/>
        </w:rPr>
        <w:t xml:space="preserve"> reference standards ranging </w:t>
      </w:r>
      <w:r w:rsidR="00F91CAA" w:rsidRPr="005D23A4">
        <w:rPr>
          <w:rFonts w:ascii="Helvetica" w:hAnsi="Helvetica"/>
          <w:color w:val="000000"/>
        </w:rPr>
        <w:t>from 4 to 400 micromolar</w:t>
      </w:r>
      <w:r w:rsidRPr="005D23A4">
        <w:rPr>
          <w:rFonts w:ascii="Helvetica" w:hAnsi="Helvetica"/>
          <w:color w:val="000000"/>
        </w:rPr>
        <w:t xml:space="preserve"> by diluting</w:t>
      </w:r>
      <w:r w:rsidR="00F91CAA" w:rsidRPr="005D23A4">
        <w:rPr>
          <w:rFonts w:ascii="Helvetica" w:hAnsi="Helvetica"/>
          <w:color w:val="000000"/>
        </w:rPr>
        <w:t xml:space="preserve"> 40 millimolar</w:t>
      </w:r>
      <w:r w:rsidRPr="005D23A4">
        <w:rPr>
          <w:rFonts w:ascii="Helvetica" w:hAnsi="Helvetica"/>
          <w:color w:val="000000"/>
        </w:rPr>
        <w:t xml:space="preserve"> </w:t>
      </w:r>
      <w:r w:rsidR="00CE7925" w:rsidRPr="00C55AEB">
        <w:rPr>
          <w:rFonts w:ascii="Helvetica" w:hAnsi="Helvetica"/>
          <w:color w:val="FF0000"/>
        </w:rPr>
        <w:t>Alizarin Red S</w:t>
      </w:r>
      <w:r w:rsidRPr="005D23A4">
        <w:rPr>
          <w:rFonts w:ascii="Helvetica" w:hAnsi="Helvetica"/>
          <w:color w:val="000000"/>
        </w:rPr>
        <w:t xml:space="preserve"> staining solution </w:t>
      </w:r>
      <w:r w:rsidR="00122CAC" w:rsidRPr="005D23A4">
        <w:rPr>
          <w:rFonts w:ascii="Helvetica" w:hAnsi="Helvetica"/>
          <w:color w:val="000000"/>
        </w:rPr>
        <w:t xml:space="preserve">with 10% </w:t>
      </w:r>
      <w:proofErr w:type="spellStart"/>
      <w:r w:rsidR="00122CAC" w:rsidRPr="005D23A4">
        <w:rPr>
          <w:rFonts w:ascii="Helvetica" w:hAnsi="Helvetica"/>
          <w:color w:val="000000"/>
        </w:rPr>
        <w:t>cetylpyridinium</w:t>
      </w:r>
      <w:proofErr w:type="spellEnd"/>
      <w:r w:rsidR="00122CAC" w:rsidRPr="005D23A4">
        <w:rPr>
          <w:rFonts w:ascii="Helvetica" w:hAnsi="Helvetica"/>
          <w:color w:val="000000"/>
        </w:rPr>
        <w:t xml:space="preserve"> chloride solution to generate a standard curve</w:t>
      </w:r>
      <w:r w:rsidR="00C467A8" w:rsidRPr="005D23A4">
        <w:rPr>
          <w:rFonts w:ascii="Helvetica" w:hAnsi="Helvetica"/>
          <w:color w:val="000000"/>
        </w:rPr>
        <w:t xml:space="preserve"> </w:t>
      </w:r>
      <w:r w:rsidR="00C467A8" w:rsidRPr="005D23A4">
        <w:rPr>
          <w:rFonts w:ascii="Helvetica" w:hAnsi="Helvetica"/>
          <w:b/>
          <w:color w:val="000000"/>
        </w:rPr>
        <w:t>[1-MED]</w:t>
      </w:r>
      <w:r w:rsidR="00122CAC" w:rsidRPr="005D23A4">
        <w:rPr>
          <w:rFonts w:ascii="Helvetica" w:hAnsi="Helvetica"/>
          <w:color w:val="000000"/>
        </w:rPr>
        <w:t xml:space="preserve">. </w:t>
      </w:r>
      <w:r w:rsidR="00C467A8" w:rsidRPr="005D23A4">
        <w:rPr>
          <w:rFonts w:ascii="Helvetica" w:hAnsi="Helvetica"/>
          <w:color w:val="000000"/>
        </w:rPr>
        <w:t>Load</w:t>
      </w:r>
      <w:r w:rsidR="00F91CAA" w:rsidRPr="005D23A4">
        <w:rPr>
          <w:rFonts w:ascii="Helvetica" w:hAnsi="Helvetica"/>
          <w:color w:val="000000"/>
        </w:rPr>
        <w:t xml:space="preserve"> 300-microliters </w:t>
      </w:r>
      <w:r w:rsidRPr="005D23A4">
        <w:rPr>
          <w:rFonts w:ascii="Helvetica" w:hAnsi="Helvetica"/>
          <w:color w:val="000000"/>
        </w:rPr>
        <w:t>of each standard into the plate</w:t>
      </w:r>
      <w:r w:rsidR="00C467A8" w:rsidRPr="005D23A4">
        <w:rPr>
          <w:rFonts w:ascii="Helvetica" w:hAnsi="Helvetica"/>
          <w:color w:val="000000"/>
        </w:rPr>
        <w:t xml:space="preserve"> </w:t>
      </w:r>
      <w:r w:rsidR="00C467A8" w:rsidRPr="005D23A4">
        <w:rPr>
          <w:rFonts w:ascii="Helvetica" w:hAnsi="Helvetica"/>
          <w:b/>
          <w:color w:val="000000"/>
        </w:rPr>
        <w:t>[2-CU]</w:t>
      </w:r>
      <w:r w:rsidRPr="005D23A4">
        <w:rPr>
          <w:rFonts w:ascii="Helvetica" w:hAnsi="Helvetica"/>
          <w:color w:val="000000"/>
        </w:rPr>
        <w:t xml:space="preserve">. </w:t>
      </w:r>
    </w:p>
    <w:p w14:paraId="570822E1" w14:textId="2C8FF6F9" w:rsidR="005A6688" w:rsidRPr="005D23A4" w:rsidRDefault="00021DBF" w:rsidP="005A6688">
      <w:pPr>
        <w:numPr>
          <w:ilvl w:val="2"/>
          <w:numId w:val="12"/>
        </w:numPr>
        <w:spacing w:before="240"/>
        <w:jc w:val="both"/>
        <w:outlineLvl w:val="0"/>
        <w:rPr>
          <w:rFonts w:ascii="Helvetica" w:hAnsi="Helvetica" w:cs="Arial"/>
          <w:szCs w:val="24"/>
        </w:rPr>
      </w:pPr>
      <w:r w:rsidRPr="005D23A4">
        <w:rPr>
          <w:rFonts w:ascii="Helvetica" w:hAnsi="Helvetica"/>
          <w:color w:val="000000"/>
        </w:rPr>
        <w:lastRenderedPageBreak/>
        <w:t xml:space="preserve">Talent holds the </w:t>
      </w:r>
      <w:r w:rsidR="00955464" w:rsidRPr="005D23A4">
        <w:rPr>
          <w:rFonts w:ascii="Helvetica" w:hAnsi="Helvetica"/>
          <w:color w:val="000000"/>
        </w:rPr>
        <w:t xml:space="preserve">40 </w:t>
      </w:r>
      <w:proofErr w:type="spellStart"/>
      <w:r w:rsidR="00955464" w:rsidRPr="005D23A4">
        <w:rPr>
          <w:rFonts w:ascii="Helvetica" w:hAnsi="Helvetica"/>
          <w:color w:val="000000"/>
        </w:rPr>
        <w:t>mM</w:t>
      </w:r>
      <w:proofErr w:type="spellEnd"/>
      <w:r w:rsidR="00955464" w:rsidRPr="005D23A4">
        <w:rPr>
          <w:rFonts w:ascii="Helvetica" w:hAnsi="Helvetica"/>
          <w:color w:val="000000"/>
        </w:rPr>
        <w:t xml:space="preserve"> staining solution and dispenses a volume into a 1.5 mL tube. Talent then aspirates </w:t>
      </w:r>
      <w:r w:rsidR="00B918F1" w:rsidRPr="005D23A4">
        <w:rPr>
          <w:rFonts w:ascii="Helvetica" w:hAnsi="Helvetica"/>
          <w:color w:val="000000"/>
        </w:rPr>
        <w:t xml:space="preserve">a volume </w:t>
      </w:r>
      <w:r w:rsidR="00955464" w:rsidRPr="005D23A4">
        <w:rPr>
          <w:rFonts w:ascii="Helvetica" w:hAnsi="Helvetica"/>
          <w:color w:val="000000"/>
        </w:rPr>
        <w:t xml:space="preserve">solution from this tube and </w:t>
      </w:r>
      <w:r w:rsidR="00B918F1" w:rsidRPr="005D23A4">
        <w:rPr>
          <w:rFonts w:ascii="Helvetica" w:hAnsi="Helvetica"/>
          <w:color w:val="000000"/>
        </w:rPr>
        <w:t xml:space="preserve">dispenses it into a waiting tube in the tube rack as if performing a serial dilution. </w:t>
      </w:r>
      <w:r w:rsidR="00C55AEB" w:rsidRPr="00C55AEB">
        <w:rPr>
          <w:rFonts w:ascii="Helvetica" w:hAnsi="Helvetica"/>
          <w:color w:val="000000"/>
          <w:highlight w:val="green"/>
        </w:rPr>
        <w:t xml:space="preserve">(Author </w:t>
      </w:r>
      <w:r w:rsidR="00AB523B" w:rsidRPr="00C55AEB">
        <w:rPr>
          <w:rFonts w:ascii="Helvetica" w:hAnsi="Helvetica"/>
          <w:color w:val="000000"/>
          <w:highlight w:val="green"/>
        </w:rPr>
        <w:t>Comment: Reference standard preparation is demonstrated for two standard concentrations</w:t>
      </w:r>
      <w:r w:rsidR="00D15CF0" w:rsidRPr="00C55AEB">
        <w:rPr>
          <w:rFonts w:ascii="Helvetica" w:hAnsi="Helvetica"/>
          <w:color w:val="000000"/>
          <w:highlight w:val="green"/>
        </w:rPr>
        <w:t xml:space="preserve"> starting at 400 </w:t>
      </w:r>
      <w:proofErr w:type="spellStart"/>
      <w:r w:rsidR="00D15CF0" w:rsidRPr="00C55AEB">
        <w:rPr>
          <w:rFonts w:ascii="Helvetica" w:hAnsi="Helvetica"/>
          <w:color w:val="000000"/>
          <w:highlight w:val="green"/>
        </w:rPr>
        <w:t>micromolar</w:t>
      </w:r>
      <w:proofErr w:type="spellEnd"/>
      <w:r w:rsidR="00AB523B" w:rsidRPr="00C55AEB">
        <w:rPr>
          <w:rFonts w:ascii="Helvetica" w:hAnsi="Helvetica"/>
          <w:color w:val="000000"/>
          <w:highlight w:val="green"/>
        </w:rPr>
        <w:t>.</w:t>
      </w:r>
      <w:r w:rsidR="00C55AEB" w:rsidRPr="00C55AEB">
        <w:rPr>
          <w:rFonts w:ascii="Helvetica" w:hAnsi="Helvetica"/>
          <w:color w:val="000000"/>
          <w:highlight w:val="green"/>
        </w:rPr>
        <w:t>)</w:t>
      </w:r>
      <w:r w:rsidR="00C55AEB">
        <w:rPr>
          <w:rFonts w:ascii="Helvetica" w:hAnsi="Helvetica"/>
          <w:color w:val="000000"/>
        </w:rPr>
        <w:t xml:space="preserve"> </w:t>
      </w:r>
      <w:r w:rsidR="00C55AEB" w:rsidRPr="00C55AEB">
        <w:rPr>
          <w:rFonts w:ascii="Helvetica" w:hAnsi="Helvetica"/>
          <w:color w:val="000000"/>
          <w:highlight w:val="green"/>
        </w:rPr>
        <w:t>(Editor: This note seems to be purely information, and shouldn’t affect editing)</w:t>
      </w:r>
    </w:p>
    <w:p w14:paraId="6E2EFF22" w14:textId="20839446" w:rsidR="00CE4FDC" w:rsidRPr="005D23A4" w:rsidRDefault="00CE4FDC" w:rsidP="005A6688">
      <w:pPr>
        <w:numPr>
          <w:ilvl w:val="2"/>
          <w:numId w:val="12"/>
        </w:numPr>
        <w:spacing w:before="240"/>
        <w:jc w:val="both"/>
        <w:outlineLvl w:val="0"/>
        <w:rPr>
          <w:rFonts w:ascii="Helvetica" w:hAnsi="Helvetica" w:cs="Arial"/>
          <w:szCs w:val="24"/>
        </w:rPr>
      </w:pPr>
      <w:r w:rsidRPr="005D23A4">
        <w:rPr>
          <w:rFonts w:ascii="Helvetica" w:hAnsi="Helvetica"/>
          <w:color w:val="000000"/>
        </w:rPr>
        <w:t>Standard is loaded into two wells.</w:t>
      </w:r>
      <w:r w:rsidR="00D15CF0">
        <w:rPr>
          <w:rFonts w:ascii="Helvetica" w:hAnsi="Helvetica"/>
          <w:color w:val="000000"/>
        </w:rPr>
        <w:t xml:space="preserve"> </w:t>
      </w:r>
      <w:r w:rsidR="00C55AEB" w:rsidRPr="00C55AEB">
        <w:rPr>
          <w:rFonts w:ascii="Helvetica" w:hAnsi="Helvetica"/>
          <w:color w:val="000000"/>
          <w:highlight w:val="green"/>
        </w:rPr>
        <w:t xml:space="preserve">(Author </w:t>
      </w:r>
      <w:r w:rsidR="00D15CF0" w:rsidRPr="00C55AEB">
        <w:rPr>
          <w:rFonts w:ascii="Helvetica" w:hAnsi="Helvetica"/>
          <w:color w:val="000000"/>
          <w:highlight w:val="green"/>
        </w:rPr>
        <w:t xml:space="preserve">Comment: Standard was loaded for two reference standards beginning at the low standard concentrations – 4 and 10 </w:t>
      </w:r>
      <w:proofErr w:type="spellStart"/>
      <w:r w:rsidR="00D15CF0" w:rsidRPr="00C55AEB">
        <w:rPr>
          <w:rFonts w:ascii="Helvetica" w:hAnsi="Helvetica"/>
          <w:color w:val="000000"/>
          <w:highlight w:val="green"/>
        </w:rPr>
        <w:t>micromolar</w:t>
      </w:r>
      <w:proofErr w:type="spellEnd"/>
      <w:r w:rsidR="00D15CF0" w:rsidRPr="00C55AEB">
        <w:rPr>
          <w:rFonts w:ascii="Helvetica" w:hAnsi="Helvetica"/>
          <w:color w:val="000000"/>
          <w:highlight w:val="green"/>
        </w:rPr>
        <w:t>.</w:t>
      </w:r>
      <w:r w:rsidR="00C55AEB" w:rsidRPr="00C55AEB">
        <w:rPr>
          <w:rFonts w:ascii="Helvetica" w:hAnsi="Helvetica"/>
          <w:color w:val="000000"/>
          <w:highlight w:val="green"/>
        </w:rPr>
        <w:t>)</w:t>
      </w:r>
      <w:r w:rsidRPr="005D23A4">
        <w:rPr>
          <w:rFonts w:ascii="Helvetica" w:hAnsi="Helvetica"/>
          <w:color w:val="000000"/>
        </w:rPr>
        <w:t xml:space="preserve"> </w:t>
      </w:r>
      <w:r w:rsidR="00C55AEB" w:rsidRPr="00C55AEB">
        <w:rPr>
          <w:rFonts w:ascii="Helvetica" w:hAnsi="Helvetica"/>
          <w:color w:val="000000"/>
          <w:highlight w:val="green"/>
        </w:rPr>
        <w:t>(Editor: This note seems to be purely information, and shouldn’t affect editing)</w:t>
      </w:r>
    </w:p>
    <w:p w14:paraId="1BFE9CB0" w14:textId="77777777" w:rsidR="00122CAC" w:rsidRPr="005D23A4" w:rsidRDefault="009B5615" w:rsidP="00122CAC">
      <w:pPr>
        <w:numPr>
          <w:ilvl w:val="1"/>
          <w:numId w:val="12"/>
        </w:numPr>
        <w:spacing w:before="240"/>
        <w:jc w:val="both"/>
        <w:outlineLvl w:val="0"/>
        <w:rPr>
          <w:rFonts w:ascii="Helvetica" w:hAnsi="Helvetica" w:cs="Arial"/>
          <w:szCs w:val="24"/>
        </w:rPr>
      </w:pPr>
      <w:r w:rsidRPr="005D23A4">
        <w:rPr>
          <w:rFonts w:ascii="Helvetica" w:hAnsi="Helvetica" w:cs="Arial"/>
          <w:szCs w:val="24"/>
        </w:rPr>
        <w:t xml:space="preserve">Lastly, </w:t>
      </w:r>
      <w:r w:rsidRPr="005D23A4">
        <w:rPr>
          <w:rFonts w:ascii="Helvetica" w:hAnsi="Helvetica"/>
          <w:color w:val="000000"/>
        </w:rPr>
        <w:t>r</w:t>
      </w:r>
      <w:r w:rsidR="00122CAC" w:rsidRPr="005D23A4">
        <w:rPr>
          <w:rFonts w:ascii="Helvetica" w:hAnsi="Helvetica"/>
          <w:color w:val="000000"/>
        </w:rPr>
        <w:t>ead the absorbance of the samples, blanks, a</w:t>
      </w:r>
      <w:r w:rsidRPr="005D23A4">
        <w:rPr>
          <w:rFonts w:ascii="Helvetica" w:hAnsi="Helvetica"/>
          <w:color w:val="000000"/>
        </w:rPr>
        <w:t>nd reference standards at 520 nanometers</w:t>
      </w:r>
      <w:r w:rsidR="008F115F" w:rsidRPr="005D23A4">
        <w:rPr>
          <w:rFonts w:ascii="Helvetica" w:hAnsi="Helvetica"/>
          <w:color w:val="000000"/>
        </w:rPr>
        <w:t xml:space="preserve"> </w:t>
      </w:r>
      <w:r w:rsidR="008F115F" w:rsidRPr="005D23A4">
        <w:rPr>
          <w:rFonts w:ascii="Helvetica" w:hAnsi="Helvetica"/>
          <w:b/>
          <w:color w:val="000000"/>
        </w:rPr>
        <w:t>[1-MED]</w:t>
      </w:r>
      <w:r w:rsidR="00122CAC" w:rsidRPr="005D23A4">
        <w:rPr>
          <w:rFonts w:ascii="Helvetica" w:hAnsi="Helvetica"/>
          <w:color w:val="000000"/>
        </w:rPr>
        <w:t>.</w:t>
      </w:r>
    </w:p>
    <w:p w14:paraId="11CDBD9E" w14:textId="47AF4233" w:rsidR="008F115F" w:rsidRPr="005D23A4" w:rsidRDefault="00A16B13" w:rsidP="008F115F">
      <w:pPr>
        <w:numPr>
          <w:ilvl w:val="2"/>
          <w:numId w:val="12"/>
        </w:numPr>
        <w:spacing w:before="240"/>
        <w:jc w:val="both"/>
        <w:outlineLvl w:val="0"/>
        <w:rPr>
          <w:rFonts w:ascii="Helvetica" w:hAnsi="Helvetica" w:cs="Arial"/>
          <w:szCs w:val="24"/>
        </w:rPr>
      </w:pPr>
      <w:r w:rsidRPr="005D23A4">
        <w:rPr>
          <w:rFonts w:ascii="Helvetica" w:hAnsi="Helvetica"/>
          <w:color w:val="000000"/>
        </w:rPr>
        <w:t>Talent at the spectro</w:t>
      </w:r>
      <w:r w:rsidR="00CB341F" w:rsidRPr="005D23A4">
        <w:rPr>
          <w:rFonts w:ascii="Helvetica" w:hAnsi="Helvetica"/>
          <w:color w:val="000000"/>
        </w:rPr>
        <w:t xml:space="preserve">photometer loading the plate into the machine and reading the </w:t>
      </w:r>
      <w:r w:rsidR="00E67ABD" w:rsidRPr="005D23A4">
        <w:rPr>
          <w:rFonts w:ascii="Helvetica" w:hAnsi="Helvetica"/>
          <w:color w:val="000000"/>
        </w:rPr>
        <w:t xml:space="preserve">absorbance </w:t>
      </w:r>
      <w:r w:rsidR="00CB341F" w:rsidRPr="005D23A4">
        <w:rPr>
          <w:rFonts w:ascii="Helvetica" w:hAnsi="Helvetica"/>
          <w:color w:val="000000"/>
        </w:rPr>
        <w:t xml:space="preserve">(detail not required, can be filmed in mock). </w:t>
      </w:r>
    </w:p>
    <w:p w14:paraId="1CF01A49" w14:textId="6F2C3E68" w:rsidR="002F168F" w:rsidRPr="005D23A4" w:rsidRDefault="002F168F" w:rsidP="002F168F">
      <w:pPr>
        <w:numPr>
          <w:ilvl w:val="0"/>
          <w:numId w:val="12"/>
        </w:numPr>
        <w:spacing w:before="240"/>
        <w:jc w:val="both"/>
        <w:outlineLvl w:val="0"/>
        <w:rPr>
          <w:rFonts w:ascii="Helvetica" w:hAnsi="Helvetica" w:cs="Arial"/>
          <w:b/>
          <w:szCs w:val="24"/>
        </w:rPr>
      </w:pPr>
      <w:r w:rsidRPr="005D23A4">
        <w:rPr>
          <w:rFonts w:ascii="Helvetica" w:hAnsi="Helvetica"/>
          <w:b/>
          <w:bCs/>
        </w:rPr>
        <w:t>Isolation of Bone Marrow OC Precursors for Derivation of Mature OCs</w:t>
      </w:r>
    </w:p>
    <w:p w14:paraId="422D2BBA" w14:textId="77777777" w:rsidR="002F168F" w:rsidRPr="005D23A4" w:rsidRDefault="0053145D" w:rsidP="002F168F">
      <w:pPr>
        <w:numPr>
          <w:ilvl w:val="1"/>
          <w:numId w:val="12"/>
        </w:numPr>
        <w:spacing w:before="240"/>
        <w:jc w:val="both"/>
        <w:outlineLvl w:val="0"/>
        <w:rPr>
          <w:rFonts w:ascii="Helvetica" w:hAnsi="Helvetica" w:cs="Arial"/>
          <w:szCs w:val="24"/>
        </w:rPr>
      </w:pPr>
      <w:r w:rsidRPr="005D23A4">
        <w:rPr>
          <w:rFonts w:ascii="Helvetica" w:hAnsi="Helvetica"/>
          <w:bCs/>
        </w:rPr>
        <w:t>Isolate</w:t>
      </w:r>
      <w:r w:rsidR="002F168F" w:rsidRPr="005D23A4">
        <w:rPr>
          <w:rFonts w:ascii="Helvetica" w:hAnsi="Helvetica"/>
          <w:bCs/>
        </w:rPr>
        <w:t xml:space="preserve"> bone marrow osteoclast precursors from the femurs and tibiae of a euthanized mouse by using sterile scissors to remove the legs from the body at the hip joint</w:t>
      </w:r>
      <w:r w:rsidRPr="005D23A4">
        <w:rPr>
          <w:rFonts w:ascii="Helvetica" w:hAnsi="Helvetica"/>
          <w:bCs/>
        </w:rPr>
        <w:t xml:space="preserve"> </w:t>
      </w:r>
      <w:r w:rsidRPr="005D23A4">
        <w:rPr>
          <w:rFonts w:ascii="Helvetica" w:hAnsi="Helvetica"/>
          <w:b/>
          <w:bCs/>
        </w:rPr>
        <w:t>[1-MED]</w:t>
      </w:r>
      <w:r w:rsidR="002F168F" w:rsidRPr="005D23A4">
        <w:rPr>
          <w:rFonts w:ascii="Helvetica" w:hAnsi="Helvetica"/>
          <w:bCs/>
        </w:rPr>
        <w:t>.</w:t>
      </w:r>
    </w:p>
    <w:p w14:paraId="59F343CE" w14:textId="1F32BC7B" w:rsidR="00494FE3" w:rsidRPr="005D23A4" w:rsidRDefault="00494FE3" w:rsidP="00494FE3">
      <w:pPr>
        <w:numPr>
          <w:ilvl w:val="2"/>
          <w:numId w:val="12"/>
        </w:numPr>
        <w:spacing w:before="240"/>
        <w:jc w:val="both"/>
        <w:outlineLvl w:val="0"/>
        <w:rPr>
          <w:rFonts w:ascii="Helvetica" w:hAnsi="Helvetica" w:cs="Arial"/>
          <w:szCs w:val="24"/>
        </w:rPr>
      </w:pPr>
      <w:r w:rsidRPr="005D23A4">
        <w:rPr>
          <w:rFonts w:ascii="Helvetica" w:hAnsi="Helvetica"/>
          <w:bCs/>
        </w:rPr>
        <w:t xml:space="preserve">Talent at the </w:t>
      </w:r>
      <w:r w:rsidR="00F23CAC" w:rsidRPr="005D23A4">
        <w:rPr>
          <w:rFonts w:ascii="Helvetica" w:hAnsi="Helvetica"/>
          <w:bCs/>
        </w:rPr>
        <w:t>dissection hood using sterile scissors to cut the legs from the carcass of a mouse. Detail not required.</w:t>
      </w:r>
      <w:r w:rsidR="00A371AA">
        <w:rPr>
          <w:rFonts w:ascii="Helvetica" w:hAnsi="Helvetica"/>
          <w:bCs/>
        </w:rPr>
        <w:t xml:space="preserve"> Please film with sensitivity. </w:t>
      </w:r>
      <w:r w:rsidR="00F23CAC" w:rsidRPr="005D23A4">
        <w:rPr>
          <w:rFonts w:ascii="Helvetica" w:hAnsi="Helvetica"/>
          <w:bCs/>
        </w:rPr>
        <w:t xml:space="preserve"> </w:t>
      </w:r>
    </w:p>
    <w:p w14:paraId="647D0961" w14:textId="77777777" w:rsidR="002F168F" w:rsidRPr="005D23A4" w:rsidRDefault="002F168F" w:rsidP="002F168F">
      <w:pPr>
        <w:numPr>
          <w:ilvl w:val="1"/>
          <w:numId w:val="12"/>
        </w:numPr>
        <w:spacing w:before="240"/>
        <w:jc w:val="both"/>
        <w:outlineLvl w:val="0"/>
        <w:rPr>
          <w:rFonts w:ascii="Helvetica" w:hAnsi="Helvetica" w:cs="Arial"/>
          <w:szCs w:val="24"/>
        </w:rPr>
      </w:pPr>
      <w:r w:rsidRPr="005D23A4">
        <w:rPr>
          <w:rFonts w:ascii="Helvetica" w:hAnsi="Helvetica"/>
          <w:bCs/>
        </w:rPr>
        <w:t xml:space="preserve">Cut the limbs at the knee and ankle joints </w:t>
      </w:r>
      <w:r w:rsidR="00F23CAC" w:rsidRPr="005D23A4">
        <w:rPr>
          <w:rFonts w:ascii="Helvetica" w:hAnsi="Helvetica"/>
          <w:b/>
          <w:bCs/>
        </w:rPr>
        <w:t>[1-</w:t>
      </w:r>
      <w:r w:rsidR="00B33965" w:rsidRPr="005D23A4">
        <w:rPr>
          <w:rFonts w:ascii="Helvetica" w:hAnsi="Helvetica"/>
          <w:b/>
          <w:bCs/>
        </w:rPr>
        <w:t>E</w:t>
      </w:r>
      <w:r w:rsidR="00F23CAC" w:rsidRPr="005D23A4">
        <w:rPr>
          <w:rFonts w:ascii="Helvetica" w:hAnsi="Helvetica"/>
          <w:b/>
          <w:bCs/>
        </w:rPr>
        <w:t>CU]</w:t>
      </w:r>
      <w:r w:rsidR="00F23CAC" w:rsidRPr="005D23A4">
        <w:rPr>
          <w:rFonts w:ascii="Helvetica" w:hAnsi="Helvetica"/>
          <w:bCs/>
        </w:rPr>
        <w:t xml:space="preserve"> </w:t>
      </w:r>
      <w:r w:rsidRPr="005D23A4">
        <w:rPr>
          <w:rFonts w:ascii="Helvetica" w:hAnsi="Helvetica"/>
          <w:bCs/>
        </w:rPr>
        <w:t>and remove the soft tissue with sterile scalpel and forceps</w:t>
      </w:r>
      <w:r w:rsidR="00B33965" w:rsidRPr="005D23A4">
        <w:rPr>
          <w:rFonts w:ascii="Helvetica" w:hAnsi="Helvetica"/>
          <w:bCs/>
        </w:rPr>
        <w:t xml:space="preserve"> </w:t>
      </w:r>
      <w:r w:rsidR="00B33965" w:rsidRPr="005D23A4">
        <w:rPr>
          <w:rFonts w:ascii="Helvetica" w:hAnsi="Helvetica"/>
          <w:b/>
          <w:bCs/>
        </w:rPr>
        <w:t>[2-CU]</w:t>
      </w:r>
      <w:r w:rsidRPr="005D23A4">
        <w:rPr>
          <w:rFonts w:ascii="Helvetica" w:hAnsi="Helvetica"/>
          <w:bCs/>
        </w:rPr>
        <w:t>. Cut off the epiphyses</w:t>
      </w:r>
      <w:r w:rsidR="0054321B" w:rsidRPr="005D23A4">
        <w:rPr>
          <w:rFonts w:ascii="Helvetica" w:hAnsi="Helvetica"/>
          <w:bCs/>
        </w:rPr>
        <w:t xml:space="preserve"> </w:t>
      </w:r>
      <w:r w:rsidR="00B33965" w:rsidRPr="005D23A4">
        <w:rPr>
          <w:rFonts w:ascii="Helvetica" w:hAnsi="Helvetica"/>
          <w:b/>
          <w:bCs/>
        </w:rPr>
        <w:t>[3</w:t>
      </w:r>
      <w:r w:rsidR="0054321B" w:rsidRPr="005D23A4">
        <w:rPr>
          <w:rFonts w:ascii="Helvetica" w:hAnsi="Helvetica"/>
          <w:b/>
          <w:bCs/>
        </w:rPr>
        <w:t>-</w:t>
      </w:r>
      <w:r w:rsidR="00B33965" w:rsidRPr="005D23A4">
        <w:rPr>
          <w:rFonts w:ascii="Helvetica" w:hAnsi="Helvetica"/>
          <w:b/>
          <w:bCs/>
        </w:rPr>
        <w:t>E</w:t>
      </w:r>
      <w:r w:rsidR="0054321B" w:rsidRPr="005D23A4">
        <w:rPr>
          <w:rFonts w:ascii="Helvetica" w:hAnsi="Helvetica"/>
          <w:b/>
          <w:bCs/>
        </w:rPr>
        <w:t>CU]</w:t>
      </w:r>
      <w:r w:rsidRPr="005D23A4">
        <w:rPr>
          <w:rFonts w:ascii="Helvetica" w:hAnsi="Helvetica"/>
          <w:bCs/>
        </w:rPr>
        <w:t xml:space="preserve">. </w:t>
      </w:r>
    </w:p>
    <w:p w14:paraId="2BDDBC62" w14:textId="77777777" w:rsidR="00F23CAC" w:rsidRPr="005D23A4" w:rsidRDefault="00F23CAC" w:rsidP="00F23CAC">
      <w:pPr>
        <w:numPr>
          <w:ilvl w:val="2"/>
          <w:numId w:val="12"/>
        </w:numPr>
        <w:spacing w:before="240"/>
        <w:jc w:val="both"/>
        <w:outlineLvl w:val="0"/>
        <w:rPr>
          <w:rFonts w:ascii="Helvetica" w:hAnsi="Helvetica" w:cs="Arial"/>
          <w:szCs w:val="24"/>
        </w:rPr>
      </w:pPr>
      <w:r w:rsidRPr="005D23A4">
        <w:rPr>
          <w:rFonts w:ascii="Helvetica" w:hAnsi="Helvetica"/>
          <w:bCs/>
        </w:rPr>
        <w:t xml:space="preserve">One limb is cut at the knee and ankle joint. </w:t>
      </w:r>
    </w:p>
    <w:p w14:paraId="7490D5E3" w14:textId="77777777" w:rsidR="00B33965" w:rsidRPr="005D23A4" w:rsidRDefault="006D5DD7" w:rsidP="00F23CAC">
      <w:pPr>
        <w:numPr>
          <w:ilvl w:val="2"/>
          <w:numId w:val="12"/>
        </w:numPr>
        <w:spacing w:before="240"/>
        <w:jc w:val="both"/>
        <w:outlineLvl w:val="0"/>
        <w:rPr>
          <w:rFonts w:ascii="Helvetica" w:hAnsi="Helvetica" w:cs="Arial"/>
          <w:szCs w:val="24"/>
        </w:rPr>
      </w:pPr>
      <w:r w:rsidRPr="005D23A4">
        <w:rPr>
          <w:rFonts w:ascii="Helvetica" w:hAnsi="Helvetica"/>
          <w:bCs/>
        </w:rPr>
        <w:t xml:space="preserve">The soft tissue is removed from one of the </w:t>
      </w:r>
      <w:r w:rsidR="00D60850" w:rsidRPr="005D23A4">
        <w:rPr>
          <w:rFonts w:ascii="Helvetica" w:hAnsi="Helvetica"/>
          <w:bCs/>
        </w:rPr>
        <w:t xml:space="preserve">pieces of limb. </w:t>
      </w:r>
    </w:p>
    <w:p w14:paraId="736A60F2" w14:textId="77777777" w:rsidR="00D60850" w:rsidRPr="005D23A4" w:rsidRDefault="00864C7A" w:rsidP="00F23CAC">
      <w:pPr>
        <w:numPr>
          <w:ilvl w:val="2"/>
          <w:numId w:val="12"/>
        </w:numPr>
        <w:spacing w:before="240"/>
        <w:jc w:val="both"/>
        <w:outlineLvl w:val="0"/>
        <w:rPr>
          <w:rFonts w:ascii="Helvetica" w:hAnsi="Helvetica" w:cs="Arial"/>
          <w:szCs w:val="24"/>
        </w:rPr>
      </w:pPr>
      <w:r w:rsidRPr="005D23A4">
        <w:rPr>
          <w:rFonts w:ascii="Helvetica" w:hAnsi="Helvetica" w:cs="Arial"/>
          <w:szCs w:val="24"/>
        </w:rPr>
        <w:t xml:space="preserve">The </w:t>
      </w:r>
      <w:r w:rsidRPr="005D23A4">
        <w:rPr>
          <w:rFonts w:ascii="Helvetica" w:hAnsi="Helvetica"/>
          <w:bCs/>
        </w:rPr>
        <w:t xml:space="preserve">epiphyses are cut from one limb. </w:t>
      </w:r>
    </w:p>
    <w:p w14:paraId="53160AF1" w14:textId="438342DC" w:rsidR="002F168F" w:rsidRPr="005D23A4" w:rsidRDefault="00DE2F51" w:rsidP="002F168F">
      <w:pPr>
        <w:numPr>
          <w:ilvl w:val="1"/>
          <w:numId w:val="12"/>
        </w:numPr>
        <w:spacing w:before="240"/>
        <w:jc w:val="both"/>
        <w:outlineLvl w:val="0"/>
        <w:rPr>
          <w:rFonts w:ascii="Helvetica" w:hAnsi="Helvetica" w:cs="Arial"/>
          <w:szCs w:val="24"/>
        </w:rPr>
      </w:pPr>
      <w:r w:rsidRPr="005D23A4">
        <w:rPr>
          <w:rFonts w:ascii="Helvetica" w:hAnsi="Helvetica"/>
          <w:bCs/>
        </w:rPr>
        <w:t>Insert a 27-gauge needle</w:t>
      </w:r>
      <w:r w:rsidR="00D15CF0">
        <w:rPr>
          <w:rFonts w:ascii="Helvetica" w:hAnsi="Helvetica"/>
          <w:bCs/>
        </w:rPr>
        <w:t xml:space="preserve"> </w:t>
      </w:r>
      <w:r w:rsidR="00D15CF0" w:rsidRPr="00956D58">
        <w:rPr>
          <w:rFonts w:ascii="Helvetica" w:hAnsi="Helvetica"/>
          <w:bCs/>
          <w:color w:val="FF0000"/>
        </w:rPr>
        <w:t>attached to a syringe</w:t>
      </w:r>
      <w:r w:rsidRPr="005D23A4">
        <w:rPr>
          <w:rFonts w:ascii="Helvetica" w:hAnsi="Helvetica"/>
          <w:bCs/>
        </w:rPr>
        <w:t xml:space="preserve"> </w:t>
      </w:r>
      <w:r w:rsidR="004C2FD7" w:rsidRPr="005D23A4">
        <w:rPr>
          <w:rFonts w:ascii="Helvetica" w:hAnsi="Helvetica"/>
          <w:bCs/>
        </w:rPr>
        <w:t xml:space="preserve">filled with </w:t>
      </w:r>
      <w:r w:rsidR="00905AF5" w:rsidRPr="005D23A4">
        <w:rPr>
          <w:rFonts w:ascii="Helvetica" w:hAnsi="Helvetica"/>
          <w:bCs/>
        </w:rPr>
        <w:t>1</w:t>
      </w:r>
      <w:r w:rsidR="005F762E" w:rsidRPr="005D23A4">
        <w:rPr>
          <w:rFonts w:ascii="Helvetica" w:hAnsi="Helvetica"/>
          <w:bCs/>
        </w:rPr>
        <w:t>-milliliter</w:t>
      </w:r>
      <w:r w:rsidR="000A2A5B" w:rsidRPr="005D23A4">
        <w:rPr>
          <w:rFonts w:ascii="Helvetica" w:hAnsi="Helvetica"/>
          <w:bCs/>
        </w:rPr>
        <w:t xml:space="preserve"> of </w:t>
      </w:r>
      <w:r w:rsidR="00D96925" w:rsidRPr="005D23A4">
        <w:rPr>
          <w:rFonts w:ascii="Helvetica" w:hAnsi="Helvetica"/>
          <w:bCs/>
        </w:rPr>
        <w:t>bone growth medium</w:t>
      </w:r>
      <w:r w:rsidR="004C2FD7" w:rsidRPr="005D23A4">
        <w:rPr>
          <w:rFonts w:ascii="Helvetica" w:hAnsi="Helvetica"/>
          <w:bCs/>
        </w:rPr>
        <w:t xml:space="preserve"> into the lumen and f</w:t>
      </w:r>
      <w:r w:rsidR="002F168F" w:rsidRPr="005D23A4">
        <w:rPr>
          <w:rFonts w:ascii="Helvetica" w:hAnsi="Helvetica"/>
          <w:bCs/>
        </w:rPr>
        <w:t xml:space="preserve">lush </w:t>
      </w:r>
      <w:r w:rsidR="00181946" w:rsidRPr="005D23A4">
        <w:rPr>
          <w:rFonts w:ascii="Helvetica" w:hAnsi="Helvetica"/>
          <w:bCs/>
        </w:rPr>
        <w:t>out</w:t>
      </w:r>
      <w:r w:rsidR="004C2FD7" w:rsidRPr="005D23A4">
        <w:rPr>
          <w:rFonts w:ascii="Helvetica" w:hAnsi="Helvetica"/>
          <w:bCs/>
        </w:rPr>
        <w:t xml:space="preserve"> the marrow </w:t>
      </w:r>
      <w:r w:rsidR="002F168F" w:rsidRPr="005D23A4">
        <w:rPr>
          <w:rFonts w:ascii="Helvetica" w:hAnsi="Helvetica"/>
          <w:bCs/>
        </w:rPr>
        <w:t>into a 6-centimeter sterile Petri dish</w:t>
      </w:r>
      <w:r w:rsidR="00905AF5" w:rsidRPr="005D23A4">
        <w:rPr>
          <w:rFonts w:ascii="Helvetica" w:hAnsi="Helvetica"/>
          <w:bCs/>
        </w:rPr>
        <w:t xml:space="preserve">. </w:t>
      </w:r>
      <w:r w:rsidR="007D6548" w:rsidRPr="005D23A4">
        <w:rPr>
          <w:rFonts w:ascii="Helvetica" w:hAnsi="Helvetica"/>
          <w:b/>
          <w:bCs/>
        </w:rPr>
        <w:t>[1-</w:t>
      </w:r>
      <w:r w:rsidR="008708E3" w:rsidRPr="005D23A4">
        <w:rPr>
          <w:rFonts w:ascii="Helvetica" w:hAnsi="Helvetica"/>
          <w:b/>
          <w:bCs/>
        </w:rPr>
        <w:t>CU</w:t>
      </w:r>
      <w:r w:rsidR="005F762E" w:rsidRPr="005D23A4">
        <w:rPr>
          <w:rFonts w:ascii="Helvetica" w:hAnsi="Helvetica"/>
          <w:b/>
          <w:bCs/>
        </w:rPr>
        <w:t>-TXT</w:t>
      </w:r>
      <w:r w:rsidR="008708E3" w:rsidRPr="005D23A4">
        <w:rPr>
          <w:rFonts w:ascii="Helvetica" w:hAnsi="Helvetica"/>
          <w:b/>
          <w:bCs/>
        </w:rPr>
        <w:t>]</w:t>
      </w:r>
      <w:r w:rsidR="008708E3" w:rsidRPr="005D23A4">
        <w:rPr>
          <w:rFonts w:ascii="Helvetica" w:hAnsi="Helvetica"/>
          <w:bCs/>
        </w:rPr>
        <w:t xml:space="preserve">. </w:t>
      </w:r>
    </w:p>
    <w:p w14:paraId="0FAE901A" w14:textId="300065A8" w:rsidR="008708E3" w:rsidRPr="005D23A4" w:rsidRDefault="008708E3" w:rsidP="008708E3">
      <w:pPr>
        <w:numPr>
          <w:ilvl w:val="2"/>
          <w:numId w:val="12"/>
        </w:numPr>
        <w:spacing w:before="240"/>
        <w:jc w:val="both"/>
        <w:outlineLvl w:val="0"/>
        <w:rPr>
          <w:rFonts w:ascii="Helvetica" w:hAnsi="Helvetica" w:cs="Arial"/>
          <w:szCs w:val="24"/>
        </w:rPr>
      </w:pPr>
      <w:r w:rsidRPr="005D23A4">
        <w:rPr>
          <w:rFonts w:ascii="Helvetica" w:hAnsi="Helvetica"/>
          <w:bCs/>
        </w:rPr>
        <w:t xml:space="preserve">*film as written. </w:t>
      </w:r>
      <w:r w:rsidR="005F762E" w:rsidRPr="005D23A4">
        <w:rPr>
          <w:rFonts w:ascii="Helvetica" w:hAnsi="Helvetica"/>
          <w:bCs/>
        </w:rPr>
        <w:t xml:space="preserve">TEXT: Repeat this step once. </w:t>
      </w:r>
    </w:p>
    <w:p w14:paraId="36DAF30A" w14:textId="77777777" w:rsidR="002F168F" w:rsidRPr="005D23A4" w:rsidRDefault="00920BA4" w:rsidP="002F168F">
      <w:pPr>
        <w:numPr>
          <w:ilvl w:val="1"/>
          <w:numId w:val="12"/>
        </w:numPr>
        <w:spacing w:before="240"/>
        <w:jc w:val="both"/>
        <w:outlineLvl w:val="0"/>
        <w:rPr>
          <w:rFonts w:ascii="Helvetica" w:hAnsi="Helvetica" w:cs="Arial"/>
          <w:szCs w:val="24"/>
        </w:rPr>
      </w:pPr>
      <w:r w:rsidRPr="005D23A4">
        <w:rPr>
          <w:rFonts w:ascii="Helvetica" w:hAnsi="Helvetica" w:cs="Arial"/>
          <w:szCs w:val="24"/>
        </w:rPr>
        <w:t xml:space="preserve">After repeating this </w:t>
      </w:r>
      <w:r w:rsidR="00735A49" w:rsidRPr="005D23A4">
        <w:rPr>
          <w:rFonts w:ascii="Helvetica" w:hAnsi="Helvetica" w:cs="Arial"/>
          <w:szCs w:val="24"/>
        </w:rPr>
        <w:t xml:space="preserve">for all </w:t>
      </w:r>
      <w:r w:rsidR="00735A49" w:rsidRPr="005D23A4">
        <w:rPr>
          <w:rFonts w:ascii="Helvetica" w:hAnsi="Helvetica"/>
          <w:bCs/>
        </w:rPr>
        <w:t xml:space="preserve">femurs and tibiae, transfer </w:t>
      </w:r>
      <w:r w:rsidR="002F168F" w:rsidRPr="005D23A4">
        <w:rPr>
          <w:rFonts w:ascii="Helvetica" w:hAnsi="Helvetica"/>
          <w:bCs/>
        </w:rPr>
        <w:t>the cell suspension to a 50-milliliter conical tube</w:t>
      </w:r>
      <w:r w:rsidR="00735A49" w:rsidRPr="005D23A4">
        <w:rPr>
          <w:rFonts w:ascii="Helvetica" w:hAnsi="Helvetica"/>
          <w:bCs/>
        </w:rPr>
        <w:t xml:space="preserve"> </w:t>
      </w:r>
      <w:r w:rsidR="00735A49" w:rsidRPr="005D23A4">
        <w:rPr>
          <w:rFonts w:ascii="Helvetica" w:hAnsi="Helvetica"/>
          <w:b/>
          <w:bCs/>
        </w:rPr>
        <w:t>[1-MED]</w:t>
      </w:r>
      <w:r w:rsidR="002F168F" w:rsidRPr="005D23A4">
        <w:rPr>
          <w:rFonts w:ascii="Helvetica" w:hAnsi="Helvetica"/>
          <w:bCs/>
        </w:rPr>
        <w:t xml:space="preserve">, </w:t>
      </w:r>
      <w:r w:rsidR="002F168F" w:rsidRPr="005D23A4">
        <w:rPr>
          <w:rFonts w:ascii="Helvetica" w:hAnsi="Helvetica"/>
        </w:rPr>
        <w:t xml:space="preserve">wash the 6-centimeter Petri dish with 5-milliliters of </w:t>
      </w:r>
      <w:r w:rsidR="00735A49" w:rsidRPr="005D23A4">
        <w:rPr>
          <w:rFonts w:ascii="Helvetica" w:hAnsi="Helvetica"/>
        </w:rPr>
        <w:t xml:space="preserve">bone growth medium </w:t>
      </w:r>
      <w:r w:rsidR="00735A49" w:rsidRPr="005D23A4">
        <w:rPr>
          <w:rFonts w:ascii="Helvetica" w:hAnsi="Helvetica"/>
          <w:b/>
        </w:rPr>
        <w:t>[2-CU]</w:t>
      </w:r>
      <w:r w:rsidR="002F168F" w:rsidRPr="005D23A4">
        <w:rPr>
          <w:rFonts w:ascii="Helvetica" w:hAnsi="Helvetica"/>
        </w:rPr>
        <w:t xml:space="preserve"> and transfer to the same 50-milliliter conical tube</w:t>
      </w:r>
      <w:r w:rsidR="00735A49" w:rsidRPr="005D23A4">
        <w:rPr>
          <w:rFonts w:ascii="Helvetica" w:hAnsi="Helvetica"/>
        </w:rPr>
        <w:t xml:space="preserve"> </w:t>
      </w:r>
      <w:r w:rsidR="00735A49" w:rsidRPr="005D23A4">
        <w:rPr>
          <w:rFonts w:ascii="Helvetica" w:hAnsi="Helvetica"/>
          <w:b/>
        </w:rPr>
        <w:t>[3-CU]</w:t>
      </w:r>
      <w:r w:rsidR="002F168F" w:rsidRPr="005D23A4">
        <w:rPr>
          <w:rFonts w:ascii="Helvetica" w:hAnsi="Helvetica"/>
        </w:rPr>
        <w:t xml:space="preserve">. </w:t>
      </w:r>
      <w:r w:rsidR="002F168F" w:rsidRPr="005D23A4">
        <w:rPr>
          <w:rFonts w:ascii="Helvetica" w:hAnsi="Helvetica"/>
          <w:bCs/>
        </w:rPr>
        <w:t xml:space="preserve">Centrifuge at 350 x g at </w:t>
      </w:r>
      <w:r w:rsidR="00735A49" w:rsidRPr="005D23A4">
        <w:rPr>
          <w:rFonts w:ascii="Helvetica" w:hAnsi="Helvetica"/>
          <w:bCs/>
        </w:rPr>
        <w:t xml:space="preserve">4 °C for 5 </w:t>
      </w:r>
      <w:r w:rsidR="002F168F" w:rsidRPr="005D23A4">
        <w:rPr>
          <w:rFonts w:ascii="Helvetica" w:hAnsi="Helvetica"/>
          <w:bCs/>
        </w:rPr>
        <w:t>minutes</w:t>
      </w:r>
      <w:r w:rsidR="00735A49" w:rsidRPr="005D23A4">
        <w:rPr>
          <w:rFonts w:ascii="Helvetica" w:hAnsi="Helvetica"/>
          <w:bCs/>
        </w:rPr>
        <w:t xml:space="preserve"> </w:t>
      </w:r>
      <w:r w:rsidR="00735A49" w:rsidRPr="005D23A4">
        <w:rPr>
          <w:rFonts w:ascii="Helvetica" w:hAnsi="Helvetica"/>
          <w:b/>
          <w:bCs/>
        </w:rPr>
        <w:t>[4-MED-over the shoulder]</w:t>
      </w:r>
      <w:r w:rsidR="002F168F" w:rsidRPr="005D23A4">
        <w:rPr>
          <w:rFonts w:ascii="Helvetica" w:hAnsi="Helvetica"/>
          <w:bCs/>
        </w:rPr>
        <w:t xml:space="preserve">. </w:t>
      </w:r>
    </w:p>
    <w:p w14:paraId="08AA85F3" w14:textId="77777777" w:rsidR="0098167C" w:rsidRPr="005D23A4" w:rsidRDefault="009663D1" w:rsidP="0098167C">
      <w:pPr>
        <w:numPr>
          <w:ilvl w:val="2"/>
          <w:numId w:val="12"/>
        </w:numPr>
        <w:spacing w:before="240"/>
        <w:jc w:val="both"/>
        <w:outlineLvl w:val="0"/>
        <w:rPr>
          <w:rFonts w:ascii="Helvetica" w:hAnsi="Helvetica" w:cs="Arial"/>
          <w:szCs w:val="24"/>
        </w:rPr>
      </w:pPr>
      <w:r w:rsidRPr="005D23A4">
        <w:rPr>
          <w:rFonts w:ascii="Helvetica" w:hAnsi="Helvetica"/>
          <w:bCs/>
        </w:rPr>
        <w:t xml:space="preserve">Talent pipettes the cell suspension from the 6-cm dish and transfers it to a 50 mL tube. </w:t>
      </w:r>
    </w:p>
    <w:p w14:paraId="10E1816A" w14:textId="77777777" w:rsidR="004C4A97" w:rsidRPr="005D23A4" w:rsidRDefault="004C4A97" w:rsidP="0098167C">
      <w:pPr>
        <w:numPr>
          <w:ilvl w:val="2"/>
          <w:numId w:val="12"/>
        </w:numPr>
        <w:spacing w:before="240"/>
        <w:jc w:val="both"/>
        <w:outlineLvl w:val="0"/>
        <w:rPr>
          <w:rFonts w:ascii="Helvetica" w:hAnsi="Helvetica" w:cs="Arial"/>
          <w:szCs w:val="24"/>
        </w:rPr>
      </w:pPr>
      <w:r w:rsidRPr="005D23A4">
        <w:rPr>
          <w:rFonts w:ascii="Helvetica" w:hAnsi="Helvetica"/>
          <w:bCs/>
        </w:rPr>
        <w:t xml:space="preserve">Talent pipettes 5 mL of medium onto the tilted 6-cm plate. </w:t>
      </w:r>
    </w:p>
    <w:p w14:paraId="362E7395" w14:textId="77777777" w:rsidR="006B1FA0" w:rsidRPr="005D23A4" w:rsidRDefault="006B1FA0" w:rsidP="0098167C">
      <w:pPr>
        <w:numPr>
          <w:ilvl w:val="2"/>
          <w:numId w:val="12"/>
        </w:numPr>
        <w:spacing w:before="240"/>
        <w:jc w:val="both"/>
        <w:outlineLvl w:val="0"/>
        <w:rPr>
          <w:rFonts w:ascii="Helvetica" w:hAnsi="Helvetica" w:cs="Arial"/>
          <w:szCs w:val="24"/>
        </w:rPr>
      </w:pPr>
      <w:r w:rsidRPr="005D23A4">
        <w:rPr>
          <w:rFonts w:ascii="Helvetica" w:hAnsi="Helvetica"/>
          <w:bCs/>
        </w:rPr>
        <w:lastRenderedPageBreak/>
        <w:t xml:space="preserve">The plate wash is added to the 50 mL conical tube. </w:t>
      </w:r>
    </w:p>
    <w:p w14:paraId="2F14FE2F" w14:textId="77777777" w:rsidR="00280086" w:rsidRPr="005D23A4" w:rsidRDefault="00280086" w:rsidP="0098167C">
      <w:pPr>
        <w:numPr>
          <w:ilvl w:val="2"/>
          <w:numId w:val="12"/>
        </w:numPr>
        <w:spacing w:before="240"/>
        <w:jc w:val="both"/>
        <w:outlineLvl w:val="0"/>
        <w:rPr>
          <w:rFonts w:ascii="Helvetica" w:hAnsi="Helvetica" w:cs="Arial"/>
          <w:szCs w:val="24"/>
        </w:rPr>
      </w:pPr>
      <w:r w:rsidRPr="005D23A4">
        <w:rPr>
          <w:rFonts w:ascii="Helvetica" w:hAnsi="Helvetica"/>
          <w:bCs/>
        </w:rPr>
        <w:t xml:space="preserve">Talent places the 50 mL conical tube a balance tube into the centrifuge and closes the lid. </w:t>
      </w:r>
    </w:p>
    <w:p w14:paraId="53682FDC" w14:textId="77777777" w:rsidR="00735A49" w:rsidRPr="005D23A4" w:rsidRDefault="002F168F" w:rsidP="002F168F">
      <w:pPr>
        <w:numPr>
          <w:ilvl w:val="1"/>
          <w:numId w:val="12"/>
        </w:numPr>
        <w:spacing w:before="240"/>
        <w:jc w:val="both"/>
        <w:outlineLvl w:val="0"/>
        <w:rPr>
          <w:rFonts w:ascii="Helvetica" w:hAnsi="Helvetica" w:cs="Arial"/>
          <w:szCs w:val="24"/>
        </w:rPr>
      </w:pPr>
      <w:r w:rsidRPr="005D23A4">
        <w:rPr>
          <w:rFonts w:ascii="Helvetica" w:hAnsi="Helvetica" w:cs="Arial"/>
          <w:szCs w:val="24"/>
        </w:rPr>
        <w:t>Following centrifugation, r</w:t>
      </w:r>
      <w:r w:rsidRPr="005D23A4">
        <w:rPr>
          <w:rFonts w:ascii="Helvetica" w:hAnsi="Helvetica"/>
          <w:bCs/>
        </w:rPr>
        <w:t xml:space="preserve">esuspend the cells in 1-milliliter per well of </w:t>
      </w:r>
      <w:r w:rsidR="00735A49" w:rsidRPr="005D23A4">
        <w:rPr>
          <w:rFonts w:ascii="Helvetica" w:hAnsi="Helvetica"/>
          <w:bCs/>
        </w:rPr>
        <w:t>osteoclast</w:t>
      </w:r>
      <w:r w:rsidRPr="005D23A4">
        <w:rPr>
          <w:rFonts w:ascii="Helvetica" w:hAnsi="Helvetica"/>
          <w:bCs/>
        </w:rPr>
        <w:t xml:space="preserve"> d</w:t>
      </w:r>
      <w:r w:rsidR="00735A49" w:rsidRPr="005D23A4">
        <w:rPr>
          <w:rFonts w:ascii="Helvetica" w:hAnsi="Helvetica"/>
          <w:bCs/>
        </w:rPr>
        <w:t xml:space="preserve">ifferentiation medium </w:t>
      </w:r>
      <w:r w:rsidR="00735A49" w:rsidRPr="005D23A4">
        <w:rPr>
          <w:rFonts w:ascii="Helvetica" w:hAnsi="Helvetica"/>
          <w:b/>
          <w:bCs/>
        </w:rPr>
        <w:t>[1-MED-TXT]</w:t>
      </w:r>
      <w:r w:rsidR="00735A49" w:rsidRPr="005D23A4">
        <w:rPr>
          <w:rFonts w:ascii="Helvetica" w:hAnsi="Helvetica"/>
          <w:bCs/>
        </w:rPr>
        <w:t xml:space="preserve">. </w:t>
      </w:r>
    </w:p>
    <w:p w14:paraId="5F00DC24" w14:textId="77777777" w:rsidR="002F168F" w:rsidRPr="005D23A4" w:rsidRDefault="00280086" w:rsidP="00735A49">
      <w:pPr>
        <w:numPr>
          <w:ilvl w:val="2"/>
          <w:numId w:val="12"/>
        </w:numPr>
        <w:spacing w:before="240"/>
        <w:jc w:val="both"/>
        <w:outlineLvl w:val="0"/>
        <w:rPr>
          <w:rFonts w:ascii="Helvetica" w:hAnsi="Helvetica" w:cs="Arial"/>
          <w:szCs w:val="24"/>
          <w:lang w:val="de-DE"/>
        </w:rPr>
      </w:pPr>
      <w:r w:rsidRPr="005D23A4">
        <w:rPr>
          <w:rFonts w:ascii="Helvetica" w:hAnsi="Helvetica"/>
          <w:bCs/>
        </w:rPr>
        <w:t xml:space="preserve">Talent pipettes from a bottle of </w:t>
      </w:r>
      <w:r w:rsidR="00C948C6" w:rsidRPr="005D23A4">
        <w:rPr>
          <w:rFonts w:ascii="Helvetica" w:hAnsi="Helvetica"/>
          <w:bCs/>
        </w:rPr>
        <w:t xml:space="preserve">osteoclast differentiation </w:t>
      </w:r>
      <w:r w:rsidRPr="005D23A4">
        <w:rPr>
          <w:rFonts w:ascii="Helvetica" w:hAnsi="Helvetica"/>
          <w:bCs/>
        </w:rPr>
        <w:t xml:space="preserve">medium </w:t>
      </w:r>
      <w:r w:rsidR="00987103" w:rsidRPr="005D23A4">
        <w:rPr>
          <w:rFonts w:ascii="Helvetica" w:hAnsi="Helvetica"/>
          <w:bCs/>
        </w:rPr>
        <w:t xml:space="preserve">dispenses it onto the pellet (the medium has already been removed) and pipettes up and down. </w:t>
      </w:r>
      <w:r w:rsidR="00735A49" w:rsidRPr="005D23A4">
        <w:rPr>
          <w:rFonts w:ascii="Helvetica" w:hAnsi="Helvetica"/>
          <w:bCs/>
          <w:lang w:val="de-DE"/>
        </w:rPr>
        <w:t xml:space="preserve">TEXT: DM: </w:t>
      </w:r>
      <w:r w:rsidR="00735A49" w:rsidRPr="005D23A4">
        <w:rPr>
          <w:rFonts w:ascii="Helvetica" w:hAnsi="Helvetica"/>
          <w:lang w:val="de-DE"/>
        </w:rPr>
        <w:t>BGM +</w:t>
      </w:r>
      <w:r w:rsidR="002F168F" w:rsidRPr="005D23A4">
        <w:rPr>
          <w:rFonts w:ascii="Helvetica" w:hAnsi="Helvetica"/>
          <w:lang w:val="de-DE"/>
        </w:rPr>
        <w:t xml:space="preserve">1 </w:t>
      </w:r>
      <w:proofErr w:type="spellStart"/>
      <w:r w:rsidR="002F168F" w:rsidRPr="005D23A4">
        <w:rPr>
          <w:rFonts w:ascii="Helvetica" w:hAnsi="Helvetica"/>
          <w:lang w:val="de-DE"/>
        </w:rPr>
        <w:t>nM</w:t>
      </w:r>
      <w:proofErr w:type="spellEnd"/>
      <w:r w:rsidR="002F168F" w:rsidRPr="005D23A4">
        <w:rPr>
          <w:rFonts w:ascii="Helvetica" w:hAnsi="Helvetica"/>
          <w:lang w:val="de-DE"/>
        </w:rPr>
        <w:t xml:space="preserve"> 1,25-(OH)</w:t>
      </w:r>
      <w:r w:rsidR="002F168F" w:rsidRPr="005D23A4">
        <w:rPr>
          <w:rFonts w:ascii="Helvetica" w:hAnsi="Helvetica"/>
          <w:vertAlign w:val="subscript"/>
          <w:lang w:val="de-DE"/>
        </w:rPr>
        <w:t>2</w:t>
      </w:r>
      <w:r w:rsidR="00735A49" w:rsidRPr="005D23A4">
        <w:rPr>
          <w:rFonts w:ascii="Helvetica" w:hAnsi="Helvetica"/>
          <w:lang w:val="de-DE"/>
        </w:rPr>
        <w:t>-vitamin D3 +</w:t>
      </w:r>
      <w:r w:rsidR="002F168F" w:rsidRPr="005D23A4">
        <w:rPr>
          <w:rFonts w:ascii="Helvetica" w:hAnsi="Helvetica"/>
          <w:lang w:val="de-DE"/>
        </w:rPr>
        <w:t xml:space="preserve"> 1 µM </w:t>
      </w:r>
      <w:proofErr w:type="spellStart"/>
      <w:r w:rsidR="002F168F" w:rsidRPr="005D23A4">
        <w:rPr>
          <w:rFonts w:ascii="Helvetica" w:hAnsi="Helvetica"/>
          <w:lang w:val="de-DE"/>
        </w:rPr>
        <w:t>prostaglandin</w:t>
      </w:r>
      <w:proofErr w:type="spellEnd"/>
      <w:r w:rsidR="002F168F" w:rsidRPr="005D23A4">
        <w:rPr>
          <w:rFonts w:ascii="Helvetica" w:hAnsi="Helvetica"/>
          <w:lang w:val="de-DE"/>
        </w:rPr>
        <w:t xml:space="preserve"> E</w:t>
      </w:r>
      <w:r w:rsidR="002F168F" w:rsidRPr="005D23A4">
        <w:rPr>
          <w:rFonts w:ascii="Helvetica" w:hAnsi="Helvetica"/>
          <w:vertAlign w:val="subscript"/>
          <w:lang w:val="de-DE"/>
        </w:rPr>
        <w:t>.</w:t>
      </w:r>
    </w:p>
    <w:p w14:paraId="3F0A4D62" w14:textId="0E03510E" w:rsidR="002F168F" w:rsidRPr="005D23A4" w:rsidRDefault="00C51988" w:rsidP="002F168F">
      <w:pPr>
        <w:numPr>
          <w:ilvl w:val="1"/>
          <w:numId w:val="12"/>
        </w:numPr>
        <w:spacing w:before="240"/>
        <w:jc w:val="both"/>
        <w:outlineLvl w:val="0"/>
        <w:rPr>
          <w:rFonts w:ascii="Helvetica" w:hAnsi="Helvetica" w:cs="Arial"/>
          <w:szCs w:val="24"/>
        </w:rPr>
      </w:pPr>
      <w:r w:rsidRPr="005D23A4">
        <w:rPr>
          <w:rFonts w:ascii="Helvetica" w:hAnsi="Helvetica"/>
          <w:bCs/>
          <w:u w:val="single"/>
        </w:rPr>
        <w:t xml:space="preserve">Carina </w:t>
      </w:r>
      <w:proofErr w:type="spellStart"/>
      <w:r w:rsidRPr="005D23A4">
        <w:rPr>
          <w:rFonts w:ascii="Helvetica" w:hAnsi="Helvetica"/>
          <w:bCs/>
          <w:u w:val="single"/>
        </w:rPr>
        <w:t>Kampleitner</w:t>
      </w:r>
      <w:proofErr w:type="spellEnd"/>
      <w:r>
        <w:rPr>
          <w:rFonts w:ascii="Helvetica" w:hAnsi="Helvetica"/>
          <w:bCs/>
          <w:u w:val="single"/>
        </w:rPr>
        <w:t>:</w:t>
      </w:r>
      <w:bookmarkStart w:id="5" w:name="_GoBack"/>
      <w:bookmarkEnd w:id="5"/>
      <w:r w:rsidRPr="005D23A4">
        <w:rPr>
          <w:rFonts w:ascii="Helvetica" w:hAnsi="Helvetica"/>
          <w:bCs/>
        </w:rPr>
        <w:t xml:space="preserve"> </w:t>
      </w:r>
      <w:r w:rsidR="002F168F" w:rsidRPr="005D23A4">
        <w:rPr>
          <w:rFonts w:ascii="Helvetica" w:hAnsi="Helvetica"/>
          <w:bCs/>
        </w:rPr>
        <w:t>One BALB/c mouse provides sufficient numbers of OC precursors for one 24-well culture plate</w:t>
      </w:r>
      <w:r w:rsidR="00B96AB0" w:rsidRPr="005D23A4">
        <w:rPr>
          <w:rFonts w:ascii="Helvetica" w:hAnsi="Helvetica"/>
          <w:bCs/>
        </w:rPr>
        <w:t xml:space="preserve"> </w:t>
      </w:r>
      <w:r w:rsidR="00B96AB0" w:rsidRPr="005D23A4">
        <w:rPr>
          <w:rFonts w:ascii="Helvetica" w:hAnsi="Helvetica"/>
          <w:b/>
          <w:bCs/>
        </w:rPr>
        <w:t>[1-INT]</w:t>
      </w:r>
      <w:r w:rsidR="002F168F" w:rsidRPr="005D23A4">
        <w:rPr>
          <w:rFonts w:ascii="Helvetica" w:hAnsi="Helvetica"/>
          <w:bCs/>
        </w:rPr>
        <w:t>.</w:t>
      </w:r>
    </w:p>
    <w:p w14:paraId="09478F8F" w14:textId="1A48BE2B" w:rsidR="00B96AB0" w:rsidRPr="005D23A4" w:rsidRDefault="000A2A5B" w:rsidP="00B96AB0">
      <w:pPr>
        <w:numPr>
          <w:ilvl w:val="2"/>
          <w:numId w:val="12"/>
        </w:numPr>
        <w:spacing w:before="240"/>
        <w:jc w:val="both"/>
        <w:outlineLvl w:val="0"/>
        <w:rPr>
          <w:rFonts w:ascii="Helvetica" w:hAnsi="Helvetica" w:cs="Arial"/>
          <w:szCs w:val="24"/>
        </w:rPr>
      </w:pPr>
      <w:r w:rsidRPr="005D23A4">
        <w:rPr>
          <w:rFonts w:ascii="Helvetica" w:hAnsi="Helvetica"/>
          <w:bCs/>
          <w:u w:val="single"/>
        </w:rPr>
        <w:t xml:space="preserve">Carina </w:t>
      </w:r>
      <w:proofErr w:type="spellStart"/>
      <w:r w:rsidRPr="005D23A4">
        <w:rPr>
          <w:rFonts w:ascii="Helvetica" w:hAnsi="Helvetica"/>
          <w:bCs/>
          <w:u w:val="single"/>
        </w:rPr>
        <w:t>Kampleitner</w:t>
      </w:r>
      <w:proofErr w:type="spellEnd"/>
      <w:r w:rsidR="00B96AB0" w:rsidRPr="005D23A4">
        <w:rPr>
          <w:rFonts w:ascii="Helvetica" w:hAnsi="Helvetica"/>
          <w:bCs/>
        </w:rPr>
        <w:t xml:space="preserve">: Talent speaks the above text to camera. </w:t>
      </w:r>
    </w:p>
    <w:p w14:paraId="195B0418" w14:textId="77777777" w:rsidR="00BB7308" w:rsidRPr="005D23A4" w:rsidRDefault="00291C25" w:rsidP="00BB7308">
      <w:pPr>
        <w:numPr>
          <w:ilvl w:val="0"/>
          <w:numId w:val="12"/>
        </w:numPr>
        <w:spacing w:before="240"/>
        <w:jc w:val="both"/>
        <w:outlineLvl w:val="0"/>
        <w:rPr>
          <w:rFonts w:ascii="Helvetica" w:hAnsi="Helvetica" w:cs="Arial"/>
          <w:b/>
          <w:szCs w:val="24"/>
        </w:rPr>
      </w:pPr>
      <w:r w:rsidRPr="005D23A4">
        <w:rPr>
          <w:rFonts w:ascii="Helvetica" w:hAnsi="Helvetica"/>
          <w:b/>
        </w:rPr>
        <w:t xml:space="preserve">Preparation of </w:t>
      </w:r>
      <w:r w:rsidRPr="005D23A4">
        <w:rPr>
          <w:rFonts w:ascii="Helvetica" w:hAnsi="Helvetica"/>
          <w:b/>
          <w:color w:val="000000"/>
        </w:rPr>
        <w:t>Mouse OB-OC Co-Culture with Biomaterial</w:t>
      </w:r>
    </w:p>
    <w:p w14:paraId="53B8C776" w14:textId="370A204F" w:rsidR="00BB7308" w:rsidRPr="005D23A4" w:rsidRDefault="00291C25" w:rsidP="00BB7308">
      <w:pPr>
        <w:numPr>
          <w:ilvl w:val="1"/>
          <w:numId w:val="12"/>
        </w:numPr>
        <w:spacing w:before="240"/>
        <w:jc w:val="both"/>
        <w:outlineLvl w:val="0"/>
        <w:rPr>
          <w:rFonts w:ascii="Helvetica" w:hAnsi="Helvetica" w:cs="Arial"/>
          <w:szCs w:val="24"/>
        </w:rPr>
      </w:pPr>
      <w:proofErr w:type="gramStart"/>
      <w:r w:rsidRPr="005D23A4">
        <w:rPr>
          <w:rFonts w:ascii="Helvetica" w:hAnsi="Helvetica"/>
          <w:color w:val="000000"/>
        </w:rPr>
        <w:t xml:space="preserve">Add </w:t>
      </w:r>
      <w:r w:rsidR="00AD04DE" w:rsidRPr="005D23A4">
        <w:rPr>
          <w:rFonts w:ascii="Helvetica" w:hAnsi="Helvetica"/>
          <w:color w:val="000000"/>
        </w:rPr>
        <w:t xml:space="preserve"> primary</w:t>
      </w:r>
      <w:proofErr w:type="gramEnd"/>
      <w:r w:rsidR="00AD04DE" w:rsidRPr="005D23A4">
        <w:rPr>
          <w:rFonts w:ascii="Helvetica" w:hAnsi="Helvetica"/>
          <w:color w:val="000000"/>
        </w:rPr>
        <w:t xml:space="preserve"> osteoblasts suspended in </w:t>
      </w:r>
      <w:r w:rsidR="001F425C" w:rsidRPr="005D23A4">
        <w:rPr>
          <w:rFonts w:ascii="Helvetica" w:hAnsi="Helvetica"/>
          <w:color w:val="000000"/>
        </w:rPr>
        <w:t xml:space="preserve">bone growth medium </w:t>
      </w:r>
      <w:r w:rsidR="009D14A3" w:rsidRPr="005D23A4">
        <w:rPr>
          <w:rFonts w:ascii="Helvetica" w:hAnsi="Helvetica"/>
          <w:color w:val="000000"/>
        </w:rPr>
        <w:t xml:space="preserve">onto the biomaterial </w:t>
      </w:r>
      <w:r w:rsidR="00971CE3" w:rsidRPr="00956D58">
        <w:rPr>
          <w:rFonts w:ascii="Helvetica" w:hAnsi="Helvetica"/>
          <w:color w:val="FF0000"/>
        </w:rPr>
        <w:t>and the controls</w:t>
      </w:r>
      <w:r w:rsidR="00971CE3">
        <w:rPr>
          <w:rFonts w:ascii="Helvetica" w:hAnsi="Helvetica"/>
          <w:color w:val="000000"/>
        </w:rPr>
        <w:t xml:space="preserve"> </w:t>
      </w:r>
      <w:r w:rsidR="009D14A3" w:rsidRPr="005D23A4">
        <w:rPr>
          <w:rFonts w:ascii="Helvetica" w:hAnsi="Helvetica"/>
          <w:color w:val="000000"/>
        </w:rPr>
        <w:t xml:space="preserve">at </w:t>
      </w:r>
      <w:r w:rsidRPr="005D23A4">
        <w:rPr>
          <w:rFonts w:ascii="Helvetica" w:hAnsi="Helvetica"/>
          <w:color w:val="000000"/>
        </w:rPr>
        <w:t>8.8 x 10</w:t>
      </w:r>
      <w:r w:rsidRPr="005D23A4">
        <w:rPr>
          <w:rFonts w:ascii="Helvetica" w:hAnsi="Helvetica"/>
          <w:color w:val="000000"/>
          <w:vertAlign w:val="superscript"/>
        </w:rPr>
        <w:t>4</w:t>
      </w:r>
      <w:r w:rsidRPr="005D23A4">
        <w:rPr>
          <w:rFonts w:ascii="Helvetica" w:hAnsi="Helvetica"/>
          <w:color w:val="000000"/>
        </w:rPr>
        <w:t xml:space="preserve"> </w:t>
      </w:r>
      <w:r w:rsidR="00AD04DE" w:rsidRPr="005D23A4">
        <w:rPr>
          <w:rFonts w:ascii="Helvetica" w:hAnsi="Helvetica"/>
          <w:color w:val="000000"/>
        </w:rPr>
        <w:t>cells</w:t>
      </w:r>
      <w:r w:rsidR="00987103" w:rsidRPr="005D23A4">
        <w:rPr>
          <w:rFonts w:ascii="Helvetica" w:hAnsi="Helvetica"/>
          <w:color w:val="000000"/>
        </w:rPr>
        <w:t xml:space="preserve"> per square centimeter </w:t>
      </w:r>
      <w:r w:rsidR="009D14A3" w:rsidRPr="005D23A4">
        <w:rPr>
          <w:rFonts w:ascii="Helvetica" w:hAnsi="Helvetica"/>
          <w:b/>
          <w:color w:val="000000"/>
        </w:rPr>
        <w:t>[1-MED]</w:t>
      </w:r>
      <w:r w:rsidR="009D14A3" w:rsidRPr="005D23A4">
        <w:rPr>
          <w:rFonts w:ascii="Helvetica" w:hAnsi="Helvetica"/>
          <w:color w:val="000000"/>
        </w:rPr>
        <w:t xml:space="preserve">. </w:t>
      </w:r>
      <w:r w:rsidR="00787A6E" w:rsidRPr="005D23A4">
        <w:rPr>
          <w:rFonts w:ascii="Helvetica" w:hAnsi="Helvetica"/>
        </w:rPr>
        <w:t>Beta</w:t>
      </w:r>
      <w:r w:rsidR="00787A6E" w:rsidRPr="005D23A4">
        <w:rPr>
          <w:rFonts w:ascii="Helvetica" w:hAnsi="Helvetica" w:cs="Arial"/>
          <w:color w:val="000000" w:themeColor="text1"/>
        </w:rPr>
        <w:t xml:space="preserve">-tricalcium phosphate </w:t>
      </w:r>
      <w:r w:rsidR="005721A3" w:rsidRPr="005D23A4">
        <w:rPr>
          <w:rFonts w:ascii="Helvetica" w:hAnsi="Helvetica"/>
        </w:rPr>
        <w:t>disc</w:t>
      </w:r>
      <w:r w:rsidR="00BB7308" w:rsidRPr="005D23A4">
        <w:rPr>
          <w:rFonts w:ascii="Helvetica" w:hAnsi="Helvetica"/>
        </w:rPr>
        <w:t>s,</w:t>
      </w:r>
      <w:r w:rsidR="009D14A3" w:rsidRPr="005D23A4">
        <w:rPr>
          <w:rFonts w:ascii="Helvetica" w:hAnsi="Helvetica"/>
          <w:color w:val="000000"/>
        </w:rPr>
        <w:t xml:space="preserve"> </w:t>
      </w:r>
      <w:r w:rsidRPr="005D23A4">
        <w:rPr>
          <w:rFonts w:ascii="Helvetica" w:hAnsi="Helvetica"/>
          <w:color w:val="000000"/>
        </w:rPr>
        <w:t xml:space="preserve">control </w:t>
      </w:r>
      <w:r w:rsidR="009D14A3" w:rsidRPr="005D23A4">
        <w:rPr>
          <w:rFonts w:ascii="Helvetica" w:hAnsi="Helvetica"/>
          <w:color w:val="000000"/>
        </w:rPr>
        <w:t xml:space="preserve">bovine </w:t>
      </w:r>
      <w:r w:rsidRPr="005D23A4">
        <w:rPr>
          <w:rFonts w:ascii="Helvetica" w:hAnsi="Helvetica"/>
          <w:color w:val="000000"/>
        </w:rPr>
        <w:t xml:space="preserve">bone </w:t>
      </w:r>
      <w:r w:rsidR="00971CE3" w:rsidRPr="00956D58">
        <w:rPr>
          <w:rFonts w:ascii="Helvetica" w:hAnsi="Helvetica"/>
          <w:color w:val="FF0000"/>
        </w:rPr>
        <w:t>and tissue culture plastic</w:t>
      </w:r>
      <w:r w:rsidR="00971CE3">
        <w:rPr>
          <w:rFonts w:ascii="Helvetica" w:hAnsi="Helvetica"/>
          <w:color w:val="000000"/>
        </w:rPr>
        <w:t xml:space="preserve"> </w:t>
      </w:r>
      <w:r w:rsidR="004A044E" w:rsidRPr="005D23A4">
        <w:rPr>
          <w:rFonts w:ascii="Helvetica" w:hAnsi="Helvetica"/>
          <w:color w:val="000000"/>
        </w:rPr>
        <w:t xml:space="preserve">are used here </w:t>
      </w:r>
      <w:r w:rsidR="00E74AAE" w:rsidRPr="005D23A4">
        <w:rPr>
          <w:rFonts w:ascii="Helvetica" w:hAnsi="Helvetica"/>
          <w:b/>
          <w:color w:val="000000"/>
        </w:rPr>
        <w:t>[2-CU]</w:t>
      </w:r>
      <w:r w:rsidR="00E74AAE" w:rsidRPr="005D23A4">
        <w:rPr>
          <w:rFonts w:ascii="Helvetica" w:hAnsi="Helvetica"/>
          <w:color w:val="000000"/>
        </w:rPr>
        <w:t xml:space="preserve">. </w:t>
      </w:r>
      <w:r w:rsidRPr="005D23A4">
        <w:rPr>
          <w:rFonts w:ascii="Helvetica" w:hAnsi="Helvetica"/>
          <w:color w:val="000000"/>
        </w:rPr>
        <w:t xml:space="preserve">Incubate </w:t>
      </w:r>
      <w:bookmarkStart w:id="6" w:name="OLE_LINK11"/>
      <w:bookmarkStart w:id="7" w:name="OLE_LINK12"/>
      <w:r w:rsidRPr="005D23A4">
        <w:rPr>
          <w:rFonts w:ascii="Helvetica" w:hAnsi="Helvetica"/>
          <w:color w:val="000000"/>
        </w:rPr>
        <w:t>at 37 °C and 5% CO</w:t>
      </w:r>
      <w:r w:rsidRPr="005D23A4">
        <w:rPr>
          <w:rFonts w:ascii="Helvetica" w:hAnsi="Helvetica"/>
          <w:color w:val="000000"/>
          <w:vertAlign w:val="subscript"/>
        </w:rPr>
        <w:t>2</w:t>
      </w:r>
      <w:r w:rsidRPr="005D23A4">
        <w:rPr>
          <w:rFonts w:ascii="Helvetica" w:hAnsi="Helvetica"/>
          <w:color w:val="000000"/>
        </w:rPr>
        <w:t xml:space="preserve"> for</w:t>
      </w:r>
      <w:bookmarkEnd w:id="6"/>
      <w:bookmarkEnd w:id="7"/>
      <w:r w:rsidRPr="005D23A4">
        <w:rPr>
          <w:rFonts w:ascii="Helvetica" w:hAnsi="Helvetica"/>
          <w:color w:val="000000"/>
        </w:rPr>
        <w:t xml:space="preserve"> 24 h</w:t>
      </w:r>
      <w:r w:rsidR="00E74AAE" w:rsidRPr="005D23A4">
        <w:rPr>
          <w:rFonts w:ascii="Helvetica" w:hAnsi="Helvetica"/>
          <w:color w:val="000000"/>
        </w:rPr>
        <w:t>ours</w:t>
      </w:r>
      <w:r w:rsidR="004A044E" w:rsidRPr="005D23A4">
        <w:rPr>
          <w:rFonts w:ascii="Helvetica" w:hAnsi="Helvetica"/>
          <w:color w:val="000000"/>
        </w:rPr>
        <w:t xml:space="preserve"> </w:t>
      </w:r>
      <w:r w:rsidR="004A044E" w:rsidRPr="005D23A4">
        <w:rPr>
          <w:rFonts w:ascii="Helvetica" w:hAnsi="Helvetica"/>
          <w:b/>
          <w:color w:val="000000"/>
        </w:rPr>
        <w:t>[3-MED-over the shoulder]</w:t>
      </w:r>
      <w:r w:rsidRPr="005D23A4">
        <w:rPr>
          <w:rFonts w:ascii="Helvetica" w:hAnsi="Helvetica"/>
          <w:color w:val="000000"/>
        </w:rPr>
        <w:t>.</w:t>
      </w:r>
      <w:r w:rsidRPr="005D23A4">
        <w:rPr>
          <w:rFonts w:ascii="Helvetica" w:hAnsi="Helvetica"/>
          <w:bCs/>
          <w:color w:val="000000"/>
        </w:rPr>
        <w:t xml:space="preserve"> </w:t>
      </w:r>
    </w:p>
    <w:p w14:paraId="72C8E34A" w14:textId="2F30FFC5" w:rsidR="00BB7308" w:rsidRPr="005D23A4" w:rsidRDefault="00242486" w:rsidP="00135986">
      <w:pPr>
        <w:numPr>
          <w:ilvl w:val="2"/>
          <w:numId w:val="12"/>
        </w:numPr>
        <w:spacing w:before="240"/>
        <w:jc w:val="both"/>
        <w:outlineLvl w:val="0"/>
        <w:rPr>
          <w:rFonts w:ascii="Helvetica" w:hAnsi="Helvetica" w:cs="Arial"/>
          <w:szCs w:val="24"/>
        </w:rPr>
      </w:pPr>
      <w:r w:rsidRPr="005D23A4">
        <w:rPr>
          <w:rFonts w:ascii="Helvetica" w:hAnsi="Helvetica"/>
          <w:bCs/>
          <w:color w:val="000000"/>
        </w:rPr>
        <w:t xml:space="preserve">Talent pipettes a volume from </w:t>
      </w:r>
      <w:r w:rsidR="00135986" w:rsidRPr="005D23A4">
        <w:rPr>
          <w:rFonts w:ascii="Helvetica" w:hAnsi="Helvetica"/>
          <w:bCs/>
          <w:color w:val="000000"/>
        </w:rPr>
        <w:t xml:space="preserve">a labeled bottle of OBs in BGM and dispenses it into </w:t>
      </w:r>
      <w:r w:rsidR="00135986" w:rsidRPr="005D23A4">
        <w:rPr>
          <w:rFonts w:ascii="Helvetica" w:hAnsi="Helvetica" w:cs="Arial"/>
          <w:szCs w:val="24"/>
        </w:rPr>
        <w:t xml:space="preserve">the well of a </w:t>
      </w:r>
      <w:r w:rsidR="009D14A3" w:rsidRPr="005D23A4">
        <w:rPr>
          <w:rFonts w:ascii="Helvetica" w:hAnsi="Helvetica"/>
          <w:color w:val="000000"/>
        </w:rPr>
        <w:t xml:space="preserve">24-well suspension culture plate </w:t>
      </w:r>
      <w:r w:rsidR="00971CE3" w:rsidRPr="00956D58">
        <w:rPr>
          <w:rFonts w:ascii="Helvetica" w:hAnsi="Helvetica"/>
          <w:color w:val="FF0000"/>
        </w:rPr>
        <w:t xml:space="preserve">and </w:t>
      </w:r>
      <w:r w:rsidR="009D14A3" w:rsidRPr="005D23A4">
        <w:rPr>
          <w:rFonts w:ascii="Helvetica" w:hAnsi="Helvetica"/>
          <w:color w:val="000000"/>
        </w:rPr>
        <w:t>to a 24-well tissue culture plate</w:t>
      </w:r>
      <w:r w:rsidR="009D14A3" w:rsidRPr="005D23A4">
        <w:rPr>
          <w:rFonts w:ascii="Helvetica" w:hAnsi="Helvetica"/>
          <w:bCs/>
          <w:color w:val="000000"/>
        </w:rPr>
        <w:t>.</w:t>
      </w:r>
    </w:p>
    <w:p w14:paraId="1FC47D87" w14:textId="682E4529" w:rsidR="00135986" w:rsidRPr="005D23A4" w:rsidRDefault="00135986" w:rsidP="00135986">
      <w:pPr>
        <w:numPr>
          <w:ilvl w:val="2"/>
          <w:numId w:val="12"/>
        </w:numPr>
        <w:spacing w:before="240"/>
        <w:jc w:val="both"/>
        <w:outlineLvl w:val="0"/>
        <w:rPr>
          <w:rFonts w:ascii="Helvetica" w:hAnsi="Helvetica" w:cs="Arial"/>
          <w:szCs w:val="24"/>
        </w:rPr>
      </w:pPr>
      <w:r w:rsidRPr="005D23A4">
        <w:rPr>
          <w:rFonts w:ascii="Helvetica" w:hAnsi="Helvetica"/>
          <w:bCs/>
          <w:color w:val="000000"/>
        </w:rPr>
        <w:t xml:space="preserve">Shot of a </w:t>
      </w:r>
      <w:r w:rsidRPr="005D23A4">
        <w:rPr>
          <w:rFonts w:ascii="Helvetica" w:hAnsi="Helvetica"/>
        </w:rPr>
        <w:t xml:space="preserve">β-TCP disc and a piece of control bovine bone in adjacent wells of the 24-well plate as cells are added to both. </w:t>
      </w:r>
      <w:r w:rsidR="00956D58" w:rsidRPr="00956D58">
        <w:rPr>
          <w:rFonts w:ascii="Helvetica" w:hAnsi="Helvetica"/>
          <w:highlight w:val="green"/>
        </w:rPr>
        <w:t xml:space="preserve">(Author </w:t>
      </w:r>
      <w:r w:rsidR="00AB523B" w:rsidRPr="00956D58">
        <w:rPr>
          <w:rFonts w:ascii="Helvetica" w:hAnsi="Helvetica"/>
          <w:highlight w:val="green"/>
        </w:rPr>
        <w:t>Comment: This shot is included in 4.1.1.</w:t>
      </w:r>
      <w:r w:rsidR="00971CE3" w:rsidRPr="00956D58">
        <w:rPr>
          <w:rFonts w:ascii="Helvetica" w:hAnsi="Helvetica"/>
          <w:highlight w:val="green"/>
        </w:rPr>
        <w:t xml:space="preserve"> as 24-well suspension culture plate contains beta-tricalcium phosphate discs and control bovine bone.</w:t>
      </w:r>
      <w:r w:rsidR="00956D58" w:rsidRPr="00956D58">
        <w:rPr>
          <w:rFonts w:ascii="Helvetica" w:hAnsi="Helvetica"/>
          <w:highlight w:val="green"/>
        </w:rPr>
        <w:t>)</w:t>
      </w:r>
    </w:p>
    <w:p w14:paraId="50107065" w14:textId="77777777" w:rsidR="001D0B1A" w:rsidRPr="005D23A4" w:rsidRDefault="001D0B1A" w:rsidP="00135986">
      <w:pPr>
        <w:numPr>
          <w:ilvl w:val="2"/>
          <w:numId w:val="12"/>
        </w:numPr>
        <w:spacing w:before="240"/>
        <w:jc w:val="both"/>
        <w:outlineLvl w:val="0"/>
        <w:rPr>
          <w:rFonts w:ascii="Helvetica" w:hAnsi="Helvetica" w:cs="Arial"/>
          <w:szCs w:val="24"/>
        </w:rPr>
      </w:pPr>
      <w:r w:rsidRPr="005D23A4">
        <w:rPr>
          <w:rFonts w:ascii="Helvetica" w:hAnsi="Helvetica"/>
        </w:rPr>
        <w:t xml:space="preserve">Talent places the plate in the incubator. </w:t>
      </w:r>
    </w:p>
    <w:p w14:paraId="21B4B00E" w14:textId="13ECAB76" w:rsidR="00A30A72" w:rsidRPr="005D23A4" w:rsidRDefault="00783F33" w:rsidP="00DB70DF">
      <w:pPr>
        <w:numPr>
          <w:ilvl w:val="1"/>
          <w:numId w:val="12"/>
        </w:numPr>
        <w:spacing w:before="240"/>
        <w:jc w:val="both"/>
        <w:outlineLvl w:val="0"/>
        <w:rPr>
          <w:rFonts w:ascii="Helvetica" w:hAnsi="Helvetica" w:cs="Arial"/>
          <w:szCs w:val="24"/>
        </w:rPr>
      </w:pPr>
      <w:r w:rsidRPr="005D23A4">
        <w:rPr>
          <w:rFonts w:ascii="Helvetica" w:hAnsi="Helvetica"/>
          <w:bCs/>
          <w:color w:val="000000"/>
        </w:rPr>
        <w:t>After 24-hours</w:t>
      </w:r>
      <w:r w:rsidR="005C0B78" w:rsidRPr="005D23A4">
        <w:rPr>
          <w:rFonts w:ascii="Helvetica" w:hAnsi="Helvetica"/>
          <w:bCs/>
          <w:color w:val="000000"/>
        </w:rPr>
        <w:t xml:space="preserve"> </w:t>
      </w:r>
      <w:r w:rsidR="005C0B78" w:rsidRPr="005D23A4">
        <w:rPr>
          <w:rFonts w:ascii="Helvetica" w:hAnsi="Helvetica"/>
          <w:b/>
          <w:bCs/>
          <w:color w:val="000000"/>
        </w:rPr>
        <w:t>[1-WIDE]</w:t>
      </w:r>
      <w:r w:rsidRPr="005D23A4">
        <w:rPr>
          <w:rFonts w:ascii="Helvetica" w:hAnsi="Helvetica"/>
          <w:bCs/>
          <w:color w:val="000000"/>
        </w:rPr>
        <w:t>, a</w:t>
      </w:r>
      <w:r w:rsidR="00FF1B8D" w:rsidRPr="005D23A4">
        <w:rPr>
          <w:rFonts w:ascii="Helvetica" w:hAnsi="Helvetica"/>
          <w:bCs/>
          <w:color w:val="000000"/>
        </w:rPr>
        <w:t xml:space="preserve">dd freshly isolated </w:t>
      </w:r>
      <w:r w:rsidR="00291C25" w:rsidRPr="005D23A4">
        <w:rPr>
          <w:rFonts w:ascii="Helvetica" w:hAnsi="Helvetica"/>
          <w:bCs/>
          <w:color w:val="000000"/>
        </w:rPr>
        <w:t>bone</w:t>
      </w:r>
      <w:r w:rsidR="00291C25" w:rsidRPr="005D23A4">
        <w:rPr>
          <w:rFonts w:ascii="Helvetica" w:hAnsi="Helvetica"/>
          <w:color w:val="000000"/>
        </w:rPr>
        <w:t xml:space="preserve"> </w:t>
      </w:r>
      <w:r w:rsidRPr="005D23A4">
        <w:rPr>
          <w:rFonts w:ascii="Helvetica" w:hAnsi="Helvetica"/>
          <w:bCs/>
        </w:rPr>
        <w:t xml:space="preserve">marrow osteoclast </w:t>
      </w:r>
      <w:r w:rsidR="00291C25" w:rsidRPr="005D23A4">
        <w:rPr>
          <w:rFonts w:ascii="Helvetica" w:hAnsi="Helvetica"/>
          <w:bCs/>
        </w:rPr>
        <w:t>precursors</w:t>
      </w:r>
      <w:r w:rsidR="00FF1B8D" w:rsidRPr="005D23A4">
        <w:rPr>
          <w:rFonts w:ascii="Helvetica" w:hAnsi="Helvetica"/>
          <w:bCs/>
        </w:rPr>
        <w:t xml:space="preserve"> in osteoclast differentiation medium </w:t>
      </w:r>
      <w:r w:rsidR="00291C25" w:rsidRPr="005D23A4">
        <w:rPr>
          <w:rFonts w:ascii="Helvetica" w:hAnsi="Helvetica"/>
          <w:bCs/>
          <w:color w:val="000000"/>
        </w:rPr>
        <w:t xml:space="preserve">to the cultured primary </w:t>
      </w:r>
      <w:r w:rsidR="00A30A72" w:rsidRPr="005D23A4">
        <w:rPr>
          <w:rFonts w:ascii="Helvetica" w:hAnsi="Helvetica"/>
          <w:bCs/>
          <w:color w:val="000000"/>
        </w:rPr>
        <w:t xml:space="preserve">osteoblasts </w:t>
      </w:r>
      <w:r w:rsidR="00B60F48" w:rsidRPr="005D23A4">
        <w:rPr>
          <w:rFonts w:ascii="Helvetica" w:hAnsi="Helvetica"/>
          <w:b/>
          <w:color w:val="000000"/>
        </w:rPr>
        <w:t xml:space="preserve">[2-MED] </w:t>
      </w:r>
      <w:r w:rsidR="00291C25" w:rsidRPr="005D23A4">
        <w:rPr>
          <w:rFonts w:ascii="Helvetica" w:hAnsi="Helvetica"/>
          <w:bCs/>
          <w:color w:val="000000"/>
        </w:rPr>
        <w:t xml:space="preserve">and </w:t>
      </w:r>
      <w:r w:rsidR="00D778EA" w:rsidRPr="005D23A4">
        <w:rPr>
          <w:rFonts w:ascii="Helvetica" w:hAnsi="Helvetica"/>
          <w:bCs/>
          <w:color w:val="000000"/>
        </w:rPr>
        <w:t xml:space="preserve">return to the incubator </w:t>
      </w:r>
      <w:r w:rsidR="00CE7925" w:rsidRPr="00956D58">
        <w:rPr>
          <w:rFonts w:ascii="Helvetica" w:hAnsi="Helvetica"/>
          <w:bCs/>
          <w:color w:val="FF0000"/>
        </w:rPr>
        <w:t>for</w:t>
      </w:r>
      <w:r w:rsidR="00CE7925">
        <w:rPr>
          <w:rFonts w:ascii="Helvetica" w:hAnsi="Helvetica"/>
          <w:bCs/>
          <w:color w:val="000000"/>
        </w:rPr>
        <w:t xml:space="preserve"> </w:t>
      </w:r>
      <w:r w:rsidR="00D778EA" w:rsidRPr="005D23A4">
        <w:rPr>
          <w:rFonts w:ascii="Helvetica" w:hAnsi="Helvetica"/>
          <w:bCs/>
          <w:color w:val="000000"/>
        </w:rPr>
        <w:t>five days of culture</w:t>
      </w:r>
      <w:r w:rsidR="00291C25" w:rsidRPr="005D23A4">
        <w:rPr>
          <w:rFonts w:ascii="Helvetica" w:hAnsi="Helvetica"/>
          <w:bCs/>
          <w:color w:val="000000"/>
        </w:rPr>
        <w:t xml:space="preserve"> </w:t>
      </w:r>
      <w:r w:rsidR="00291C25" w:rsidRPr="005D23A4">
        <w:rPr>
          <w:rFonts w:ascii="Helvetica" w:hAnsi="Helvetica"/>
          <w:color w:val="000000"/>
        </w:rPr>
        <w:t>at 37 °C and 5% CO</w:t>
      </w:r>
      <w:r w:rsidR="00291C25" w:rsidRPr="005D23A4">
        <w:rPr>
          <w:rFonts w:ascii="Helvetica" w:hAnsi="Helvetica"/>
          <w:color w:val="000000"/>
          <w:vertAlign w:val="subscript"/>
        </w:rPr>
        <w:t>2</w:t>
      </w:r>
      <w:r w:rsidR="005C0B78" w:rsidRPr="005D23A4">
        <w:rPr>
          <w:rFonts w:ascii="Helvetica" w:hAnsi="Helvetica"/>
          <w:color w:val="000000"/>
          <w:vertAlign w:val="subscript"/>
        </w:rPr>
        <w:t xml:space="preserve"> </w:t>
      </w:r>
      <w:r w:rsidR="00B60F48" w:rsidRPr="005D23A4">
        <w:rPr>
          <w:rFonts w:ascii="Helvetica" w:hAnsi="Helvetica"/>
          <w:b/>
          <w:color w:val="000000"/>
        </w:rPr>
        <w:t>[3-WIDE]</w:t>
      </w:r>
      <w:r w:rsidR="00291C25" w:rsidRPr="005D23A4">
        <w:rPr>
          <w:rFonts w:ascii="Helvetica" w:hAnsi="Helvetica"/>
          <w:color w:val="000000"/>
        </w:rPr>
        <w:t xml:space="preserve">. </w:t>
      </w:r>
    </w:p>
    <w:p w14:paraId="2BD2C900" w14:textId="72DBF354" w:rsidR="005C0B78" w:rsidRPr="005D23A4" w:rsidRDefault="005C0B78" w:rsidP="005C0B78">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w:t>
      </w:r>
      <w:r w:rsidR="006D6AA3" w:rsidRPr="005D23A4">
        <w:rPr>
          <w:rFonts w:ascii="Helvetica" w:hAnsi="Helvetica"/>
          <w:color w:val="000000"/>
        </w:rPr>
        <w:t xml:space="preserve">(wearing something different to show that this happens on a different day) places the </w:t>
      </w:r>
      <w:r w:rsidR="006D6AA3" w:rsidRPr="00956D58">
        <w:rPr>
          <w:rFonts w:ascii="Helvetica" w:hAnsi="Helvetica"/>
          <w:color w:val="FF0000"/>
        </w:rPr>
        <w:t>plate</w:t>
      </w:r>
      <w:r w:rsidR="009B1CFA" w:rsidRPr="00956D58">
        <w:rPr>
          <w:rFonts w:ascii="Helvetica" w:hAnsi="Helvetica"/>
          <w:color w:val="FF0000"/>
        </w:rPr>
        <w:t>s</w:t>
      </w:r>
      <w:r w:rsidR="006D6AA3" w:rsidRPr="005D23A4">
        <w:rPr>
          <w:rFonts w:ascii="Helvetica" w:hAnsi="Helvetica"/>
          <w:color w:val="000000"/>
        </w:rPr>
        <w:t xml:space="preserve"> in the </w:t>
      </w:r>
      <w:r w:rsidR="00AB523B" w:rsidRPr="00956D58">
        <w:rPr>
          <w:rFonts w:ascii="Helvetica" w:hAnsi="Helvetica"/>
          <w:color w:val="FF0000"/>
        </w:rPr>
        <w:t>tissue culture</w:t>
      </w:r>
      <w:r w:rsidR="006D6AA3" w:rsidRPr="005D23A4">
        <w:rPr>
          <w:rFonts w:ascii="Helvetica" w:hAnsi="Helvetica"/>
          <w:color w:val="000000"/>
        </w:rPr>
        <w:t xml:space="preserve"> hood and sits down. </w:t>
      </w:r>
    </w:p>
    <w:p w14:paraId="5075DC84" w14:textId="546CD87B" w:rsidR="006D6AA3" w:rsidRPr="005D23A4" w:rsidRDefault="005420F2" w:rsidP="005C0B78">
      <w:pPr>
        <w:numPr>
          <w:ilvl w:val="2"/>
          <w:numId w:val="12"/>
        </w:numPr>
        <w:spacing w:before="240"/>
        <w:jc w:val="both"/>
        <w:outlineLvl w:val="0"/>
        <w:rPr>
          <w:rFonts w:ascii="Helvetica" w:hAnsi="Helvetica" w:cs="Arial"/>
          <w:szCs w:val="24"/>
        </w:rPr>
      </w:pPr>
      <w:r w:rsidRPr="005D23A4">
        <w:rPr>
          <w:rFonts w:ascii="Helvetica" w:hAnsi="Helvetica" w:cs="Arial"/>
          <w:szCs w:val="24"/>
        </w:rPr>
        <w:t xml:space="preserve">Talent pipettes from a labeled tube of </w:t>
      </w:r>
      <w:r w:rsidRPr="005D23A4">
        <w:rPr>
          <w:rFonts w:ascii="Helvetica" w:hAnsi="Helvetica"/>
          <w:bCs/>
          <w:color w:val="000000"/>
        </w:rPr>
        <w:t>bone</w:t>
      </w:r>
      <w:r w:rsidRPr="005D23A4">
        <w:rPr>
          <w:rFonts w:ascii="Helvetica" w:hAnsi="Helvetica"/>
          <w:color w:val="000000"/>
        </w:rPr>
        <w:t xml:space="preserve"> </w:t>
      </w:r>
      <w:r w:rsidRPr="005D23A4">
        <w:rPr>
          <w:rFonts w:ascii="Helvetica" w:hAnsi="Helvetica"/>
          <w:bCs/>
        </w:rPr>
        <w:t xml:space="preserve">marrow osteoclast precursors and dispenses the volume into the wells of the </w:t>
      </w:r>
      <w:r w:rsidRPr="005D23A4">
        <w:rPr>
          <w:rFonts w:ascii="Helvetica" w:hAnsi="Helvetica"/>
          <w:color w:val="000000"/>
        </w:rPr>
        <w:t xml:space="preserve">24-well suspension culture plate </w:t>
      </w:r>
      <w:r w:rsidR="009B1CFA" w:rsidRPr="00956D58">
        <w:rPr>
          <w:rFonts w:ascii="Helvetica" w:hAnsi="Helvetica"/>
          <w:color w:val="FF0000"/>
        </w:rPr>
        <w:t>and</w:t>
      </w:r>
      <w:r w:rsidRPr="005D23A4">
        <w:rPr>
          <w:rFonts w:ascii="Helvetica" w:hAnsi="Helvetica"/>
          <w:color w:val="000000"/>
        </w:rPr>
        <w:t xml:space="preserve"> 24-well tissue culture plate. </w:t>
      </w:r>
    </w:p>
    <w:p w14:paraId="549993C9" w14:textId="6EB9C6E4" w:rsidR="00E73513" w:rsidRPr="005D23A4" w:rsidRDefault="00E73513" w:rsidP="005C0B78">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w:t>
      </w:r>
      <w:r w:rsidR="00D67328" w:rsidRPr="005D23A4">
        <w:rPr>
          <w:rFonts w:ascii="Helvetica" w:hAnsi="Helvetica"/>
          <w:color w:val="000000"/>
        </w:rPr>
        <w:t xml:space="preserve">approaches the </w:t>
      </w:r>
      <w:r w:rsidR="0035406E" w:rsidRPr="00956D58">
        <w:rPr>
          <w:rFonts w:ascii="Helvetica" w:hAnsi="Helvetica"/>
          <w:color w:val="FF0000"/>
        </w:rPr>
        <w:t>incubator</w:t>
      </w:r>
      <w:r w:rsidR="0035406E">
        <w:rPr>
          <w:rFonts w:ascii="Helvetica" w:hAnsi="Helvetica"/>
          <w:color w:val="000000"/>
        </w:rPr>
        <w:t xml:space="preserve"> </w:t>
      </w:r>
      <w:r w:rsidR="00D67328" w:rsidRPr="005D23A4">
        <w:rPr>
          <w:rFonts w:ascii="Helvetica" w:hAnsi="Helvetica"/>
          <w:color w:val="000000"/>
        </w:rPr>
        <w:t xml:space="preserve">with the </w:t>
      </w:r>
      <w:r w:rsidR="00D67328" w:rsidRPr="00956D58">
        <w:rPr>
          <w:rFonts w:ascii="Helvetica" w:hAnsi="Helvetica"/>
          <w:color w:val="FF0000"/>
        </w:rPr>
        <w:t>plate</w:t>
      </w:r>
      <w:r w:rsidR="009B1CFA" w:rsidRPr="00956D58">
        <w:rPr>
          <w:rFonts w:ascii="Helvetica" w:hAnsi="Helvetica"/>
          <w:color w:val="FF0000"/>
        </w:rPr>
        <w:t>s</w:t>
      </w:r>
      <w:r w:rsidR="00D67328" w:rsidRPr="005D23A4">
        <w:rPr>
          <w:rFonts w:ascii="Helvetica" w:hAnsi="Helvetica"/>
          <w:color w:val="000000"/>
        </w:rPr>
        <w:t xml:space="preserve">, opens the door, places the </w:t>
      </w:r>
      <w:r w:rsidR="00D67328" w:rsidRPr="00956D58">
        <w:rPr>
          <w:rFonts w:ascii="Helvetica" w:hAnsi="Helvetica"/>
          <w:color w:val="FF0000"/>
        </w:rPr>
        <w:t>plate</w:t>
      </w:r>
      <w:r w:rsidR="009B1CFA" w:rsidRPr="00956D58">
        <w:rPr>
          <w:rFonts w:ascii="Helvetica" w:hAnsi="Helvetica"/>
          <w:color w:val="FF0000"/>
        </w:rPr>
        <w:t>s</w:t>
      </w:r>
      <w:r w:rsidR="00D67328" w:rsidRPr="005D23A4">
        <w:rPr>
          <w:rFonts w:ascii="Helvetica" w:hAnsi="Helvetica"/>
          <w:color w:val="000000"/>
        </w:rPr>
        <w:t xml:space="preserve"> inside and then </w:t>
      </w:r>
      <w:r w:rsidR="008971BD" w:rsidRPr="005D23A4">
        <w:rPr>
          <w:rFonts w:ascii="Helvetica" w:hAnsi="Helvetica"/>
          <w:color w:val="000000"/>
        </w:rPr>
        <w:t xml:space="preserve">closes the door and leaves the shot. </w:t>
      </w:r>
    </w:p>
    <w:p w14:paraId="22C76C13" w14:textId="47083B69" w:rsidR="00DB70DF" w:rsidRPr="005D23A4" w:rsidRDefault="00291C25" w:rsidP="00DB70DF">
      <w:pPr>
        <w:numPr>
          <w:ilvl w:val="1"/>
          <w:numId w:val="12"/>
        </w:numPr>
        <w:spacing w:before="240"/>
        <w:jc w:val="both"/>
        <w:outlineLvl w:val="0"/>
        <w:rPr>
          <w:rFonts w:ascii="Helvetica" w:hAnsi="Helvetica" w:cs="Arial"/>
          <w:szCs w:val="24"/>
        </w:rPr>
      </w:pPr>
      <w:r w:rsidRPr="005D23A4">
        <w:rPr>
          <w:rFonts w:ascii="Helvetica" w:hAnsi="Helvetica"/>
          <w:color w:val="000000"/>
        </w:rPr>
        <w:t xml:space="preserve">Replace the medium with freshly prepared </w:t>
      </w:r>
      <w:r w:rsidR="000A2605" w:rsidRPr="005D23A4">
        <w:rPr>
          <w:rFonts w:ascii="Helvetica" w:hAnsi="Helvetica"/>
          <w:color w:val="000000"/>
        </w:rPr>
        <w:t>osteoclast differentiation medium</w:t>
      </w:r>
      <w:r w:rsidRPr="005D23A4">
        <w:rPr>
          <w:rFonts w:ascii="Helvetica" w:hAnsi="Helvetica"/>
          <w:color w:val="000000"/>
        </w:rPr>
        <w:t xml:space="preserve"> every other day</w:t>
      </w:r>
      <w:r w:rsidR="00B4421B" w:rsidRPr="005D23A4">
        <w:rPr>
          <w:rFonts w:ascii="Helvetica" w:hAnsi="Helvetica"/>
          <w:color w:val="000000"/>
        </w:rPr>
        <w:t xml:space="preserve"> </w:t>
      </w:r>
      <w:r w:rsidR="00B4421B" w:rsidRPr="005D23A4">
        <w:rPr>
          <w:rFonts w:ascii="Helvetica" w:hAnsi="Helvetica"/>
          <w:b/>
          <w:color w:val="000000"/>
        </w:rPr>
        <w:t>[1-CU]</w:t>
      </w:r>
      <w:r w:rsidRPr="005D23A4">
        <w:rPr>
          <w:rFonts w:ascii="Helvetica" w:hAnsi="Helvetica"/>
          <w:bCs/>
          <w:color w:val="000000"/>
        </w:rPr>
        <w:t xml:space="preserve">. Then stain </w:t>
      </w:r>
      <w:r w:rsidR="008D0372" w:rsidRPr="005D23A4">
        <w:rPr>
          <w:rFonts w:ascii="Helvetica" w:hAnsi="Helvetica"/>
          <w:bCs/>
          <w:color w:val="000000"/>
        </w:rPr>
        <w:t>osteoclasts</w:t>
      </w:r>
      <w:r w:rsidRPr="005D23A4">
        <w:rPr>
          <w:rFonts w:ascii="Helvetica" w:hAnsi="Helvetica"/>
          <w:bCs/>
          <w:color w:val="000000"/>
        </w:rPr>
        <w:t xml:space="preserve"> for tartrate-resistant acid p</w:t>
      </w:r>
      <w:r w:rsidR="0095107B" w:rsidRPr="005D23A4">
        <w:rPr>
          <w:rFonts w:ascii="Helvetica" w:hAnsi="Helvetica"/>
          <w:bCs/>
          <w:color w:val="000000"/>
        </w:rPr>
        <w:t>hosphatase</w:t>
      </w:r>
      <w:r w:rsidR="000759BF">
        <w:rPr>
          <w:rFonts w:ascii="Helvetica" w:hAnsi="Helvetica"/>
          <w:bCs/>
          <w:color w:val="000000"/>
        </w:rPr>
        <w:t xml:space="preserve"> </w:t>
      </w:r>
      <w:r w:rsidR="008D0372" w:rsidRPr="005D23A4">
        <w:rPr>
          <w:rFonts w:ascii="Helvetica" w:hAnsi="Helvetica"/>
          <w:bCs/>
          <w:color w:val="000000"/>
        </w:rPr>
        <w:t>to evaluate</w:t>
      </w:r>
      <w:r w:rsidRPr="005D23A4">
        <w:rPr>
          <w:rFonts w:ascii="Helvetica" w:hAnsi="Helvetica"/>
          <w:bCs/>
          <w:color w:val="000000"/>
        </w:rPr>
        <w:t xml:space="preserve"> differentiation</w:t>
      </w:r>
      <w:r w:rsidR="0095107B" w:rsidRPr="005D23A4">
        <w:rPr>
          <w:rFonts w:ascii="Helvetica" w:hAnsi="Helvetica"/>
          <w:bCs/>
          <w:color w:val="000000"/>
        </w:rPr>
        <w:t xml:space="preserve"> </w:t>
      </w:r>
      <w:r w:rsidR="0095107B" w:rsidRPr="005D23A4">
        <w:rPr>
          <w:rFonts w:ascii="Helvetica" w:hAnsi="Helvetica"/>
          <w:b/>
          <w:bCs/>
          <w:color w:val="000000"/>
        </w:rPr>
        <w:t>[2-LM]</w:t>
      </w:r>
      <w:r w:rsidRPr="005D23A4">
        <w:rPr>
          <w:rFonts w:ascii="Helvetica" w:hAnsi="Helvetica"/>
          <w:bCs/>
          <w:color w:val="000000"/>
        </w:rPr>
        <w:t>.</w:t>
      </w:r>
    </w:p>
    <w:p w14:paraId="5789D783" w14:textId="1E3DE1B2" w:rsidR="003E0AAE" w:rsidRPr="005D23A4" w:rsidRDefault="004B321A" w:rsidP="003E0AAE">
      <w:pPr>
        <w:numPr>
          <w:ilvl w:val="2"/>
          <w:numId w:val="12"/>
        </w:numPr>
        <w:spacing w:before="240"/>
        <w:jc w:val="both"/>
        <w:outlineLvl w:val="0"/>
        <w:rPr>
          <w:rFonts w:ascii="Helvetica" w:hAnsi="Helvetica" w:cs="Arial"/>
          <w:szCs w:val="24"/>
        </w:rPr>
      </w:pPr>
      <w:r w:rsidRPr="005D23A4">
        <w:rPr>
          <w:rFonts w:ascii="Helvetica" w:hAnsi="Helvetica"/>
          <w:color w:val="000000"/>
        </w:rPr>
        <w:lastRenderedPageBreak/>
        <w:t xml:space="preserve">Osteoclast differentiation medium </w:t>
      </w:r>
      <w:r w:rsidR="000E1B98" w:rsidRPr="005D23A4">
        <w:rPr>
          <w:rFonts w:ascii="Helvetica" w:hAnsi="Helvetica"/>
          <w:color w:val="000000"/>
        </w:rPr>
        <w:t xml:space="preserve">is added to the wells of the </w:t>
      </w:r>
      <w:r w:rsidR="000E1B98" w:rsidRPr="00956D58">
        <w:rPr>
          <w:rFonts w:ascii="Helvetica" w:hAnsi="Helvetica"/>
          <w:color w:val="FF0000"/>
        </w:rPr>
        <w:t>plate</w:t>
      </w:r>
      <w:r w:rsidR="009B1CFA" w:rsidRPr="00956D58">
        <w:rPr>
          <w:rFonts w:ascii="Helvetica" w:hAnsi="Helvetica"/>
          <w:color w:val="FF0000"/>
        </w:rPr>
        <w:t>s</w:t>
      </w:r>
      <w:r w:rsidR="000E1B98" w:rsidRPr="005D23A4">
        <w:rPr>
          <w:rFonts w:ascii="Helvetica" w:hAnsi="Helvetica"/>
          <w:color w:val="000000"/>
        </w:rPr>
        <w:t xml:space="preserve"> which are devoid of medium. </w:t>
      </w:r>
    </w:p>
    <w:p w14:paraId="5E1DA8C9" w14:textId="77777777" w:rsidR="0095107B" w:rsidRPr="005D23A4" w:rsidRDefault="0095107B" w:rsidP="0095107B">
      <w:pPr>
        <w:numPr>
          <w:ilvl w:val="2"/>
          <w:numId w:val="12"/>
        </w:numPr>
        <w:spacing w:before="240"/>
        <w:jc w:val="both"/>
        <w:outlineLvl w:val="0"/>
        <w:rPr>
          <w:rFonts w:ascii="Helvetica" w:hAnsi="Helvetica" w:cs="Arial"/>
          <w:szCs w:val="24"/>
        </w:rPr>
      </w:pPr>
      <w:r w:rsidRPr="005D23A4">
        <w:rPr>
          <w:rFonts w:ascii="Helvetica" w:hAnsi="Helvetica" w:cs="Arial"/>
          <w:szCs w:val="24"/>
        </w:rPr>
        <w:t xml:space="preserve">LAB MEDIA: 58077_Hoffmann_Figure3_bTCP (bottom panel of left). </w:t>
      </w:r>
    </w:p>
    <w:p w14:paraId="32E10BF3" w14:textId="77777777" w:rsidR="00FA55C3" w:rsidRPr="005D23A4" w:rsidRDefault="00DB70DF" w:rsidP="00DB70DF">
      <w:pPr>
        <w:numPr>
          <w:ilvl w:val="0"/>
          <w:numId w:val="12"/>
        </w:numPr>
        <w:spacing w:before="240"/>
        <w:jc w:val="both"/>
        <w:outlineLvl w:val="0"/>
        <w:rPr>
          <w:rFonts w:ascii="Helvetica" w:hAnsi="Helvetica" w:cs="Arial"/>
          <w:szCs w:val="24"/>
        </w:rPr>
      </w:pPr>
      <w:r w:rsidRPr="005D23A4">
        <w:rPr>
          <w:rFonts w:ascii="Helvetica" w:hAnsi="Helvetica"/>
          <w:b/>
        </w:rPr>
        <w:t xml:space="preserve">Critical-sized </w:t>
      </w:r>
      <w:r w:rsidRPr="005D23A4">
        <w:rPr>
          <w:rFonts w:ascii="Helvetica" w:hAnsi="Helvetica" w:cs="Calibri"/>
          <w:b/>
        </w:rPr>
        <w:t>Mouse</w:t>
      </w:r>
      <w:r w:rsidRPr="005D23A4">
        <w:rPr>
          <w:rFonts w:ascii="Helvetica" w:hAnsi="Helvetica"/>
          <w:b/>
        </w:rPr>
        <w:t xml:space="preserve"> </w:t>
      </w:r>
      <w:proofErr w:type="spellStart"/>
      <w:r w:rsidRPr="005D23A4">
        <w:rPr>
          <w:rFonts w:ascii="Helvetica" w:hAnsi="Helvetica"/>
          <w:b/>
        </w:rPr>
        <w:t>Calvarial</w:t>
      </w:r>
      <w:proofErr w:type="spellEnd"/>
      <w:r w:rsidRPr="005D23A4">
        <w:rPr>
          <w:rFonts w:ascii="Helvetica" w:hAnsi="Helvetica"/>
          <w:b/>
        </w:rPr>
        <w:t xml:space="preserve"> Defect Model</w:t>
      </w:r>
    </w:p>
    <w:p w14:paraId="7E943673" w14:textId="77777777" w:rsidR="00FA55C3" w:rsidRPr="005D23A4" w:rsidRDefault="00DB70DF" w:rsidP="00DB70DF">
      <w:pPr>
        <w:numPr>
          <w:ilvl w:val="1"/>
          <w:numId w:val="12"/>
        </w:numPr>
        <w:spacing w:before="240"/>
        <w:jc w:val="both"/>
        <w:outlineLvl w:val="0"/>
        <w:rPr>
          <w:rFonts w:ascii="Helvetica" w:hAnsi="Helvetica" w:cs="Arial"/>
          <w:szCs w:val="24"/>
        </w:rPr>
      </w:pPr>
      <w:r w:rsidRPr="005D23A4">
        <w:rPr>
          <w:rFonts w:ascii="Helvetica" w:hAnsi="Helvetica"/>
          <w:color w:val="000000"/>
        </w:rPr>
        <w:t xml:space="preserve">Shave the </w:t>
      </w:r>
      <w:r w:rsidR="000E1B98" w:rsidRPr="005D23A4">
        <w:rPr>
          <w:rFonts w:ascii="Helvetica" w:hAnsi="Helvetica"/>
          <w:color w:val="000000"/>
        </w:rPr>
        <w:t xml:space="preserve">scalp of </w:t>
      </w:r>
      <w:r w:rsidR="000E1B98" w:rsidRPr="005D23A4">
        <w:rPr>
          <w:rFonts w:ascii="Helvetica" w:hAnsi="Helvetica"/>
        </w:rPr>
        <w:t xml:space="preserve">an anesthetized 8-week old BALB/c mouse </w:t>
      </w:r>
      <w:r w:rsidR="000E1B98" w:rsidRPr="005D23A4">
        <w:rPr>
          <w:rFonts w:ascii="Helvetica" w:hAnsi="Helvetica"/>
          <w:b/>
        </w:rPr>
        <w:t>[1-</w:t>
      </w:r>
      <w:r w:rsidR="00205453" w:rsidRPr="005D23A4">
        <w:rPr>
          <w:rFonts w:ascii="Helvetica" w:hAnsi="Helvetica"/>
          <w:b/>
        </w:rPr>
        <w:t>MED]</w:t>
      </w:r>
      <w:r w:rsidR="000E1B98" w:rsidRPr="005D23A4">
        <w:rPr>
          <w:rFonts w:ascii="Helvetica" w:hAnsi="Helvetica"/>
        </w:rPr>
        <w:t>,</w:t>
      </w:r>
      <w:r w:rsidRPr="005D23A4">
        <w:rPr>
          <w:rFonts w:ascii="Helvetica" w:hAnsi="Helvetica"/>
          <w:color w:val="000000"/>
        </w:rPr>
        <w:t xml:space="preserve"> and clean the surface with 7.5% povidone iodine solution and 70% ethanol</w:t>
      </w:r>
      <w:r w:rsidR="00205453" w:rsidRPr="005D23A4">
        <w:rPr>
          <w:rFonts w:ascii="Helvetica" w:hAnsi="Helvetica"/>
          <w:color w:val="000000"/>
        </w:rPr>
        <w:t xml:space="preserve"> </w:t>
      </w:r>
      <w:r w:rsidR="00205453" w:rsidRPr="005D23A4">
        <w:rPr>
          <w:rFonts w:ascii="Helvetica" w:hAnsi="Helvetica"/>
          <w:b/>
          <w:color w:val="000000"/>
        </w:rPr>
        <w:t>[2-CU]</w:t>
      </w:r>
      <w:r w:rsidRPr="005D23A4">
        <w:rPr>
          <w:rFonts w:ascii="Helvetica" w:hAnsi="Helvetica"/>
          <w:color w:val="000000"/>
        </w:rPr>
        <w:t>.</w:t>
      </w:r>
      <w:r w:rsidR="00FA55C3" w:rsidRPr="005D23A4">
        <w:rPr>
          <w:rFonts w:ascii="Helvetica" w:hAnsi="Helvetica"/>
          <w:color w:val="000000"/>
        </w:rPr>
        <w:t xml:space="preserve"> Cover the eyes with ophthalmic ointment to prevent drying during the procedure</w:t>
      </w:r>
      <w:r w:rsidR="00205453" w:rsidRPr="005D23A4">
        <w:rPr>
          <w:rFonts w:ascii="Helvetica" w:hAnsi="Helvetica"/>
          <w:color w:val="000000"/>
        </w:rPr>
        <w:t xml:space="preserve"> </w:t>
      </w:r>
      <w:r w:rsidR="00205453" w:rsidRPr="005D23A4">
        <w:rPr>
          <w:rFonts w:ascii="Helvetica" w:hAnsi="Helvetica"/>
          <w:b/>
          <w:color w:val="000000"/>
        </w:rPr>
        <w:t>[3-CU]</w:t>
      </w:r>
      <w:r w:rsidR="00FA55C3" w:rsidRPr="005D23A4">
        <w:rPr>
          <w:rFonts w:ascii="Helvetica" w:hAnsi="Helvetica"/>
          <w:color w:val="000000"/>
        </w:rPr>
        <w:t xml:space="preserve">. </w:t>
      </w:r>
    </w:p>
    <w:p w14:paraId="16F9DD6E" w14:textId="77777777" w:rsidR="00B11AA0" w:rsidRPr="005D23A4" w:rsidRDefault="00361BBB" w:rsidP="00B11AA0">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shaving the scalp of the mouse. </w:t>
      </w:r>
    </w:p>
    <w:p w14:paraId="0AB07DFC" w14:textId="77777777" w:rsidR="00361BBB" w:rsidRPr="005D23A4" w:rsidRDefault="00361BBB" w:rsidP="00B11AA0">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The shaved scalp is wiped with iodine solution and then ethanol. </w:t>
      </w:r>
    </w:p>
    <w:p w14:paraId="2FDDE8CA" w14:textId="77777777" w:rsidR="00514B91" w:rsidRPr="005D23A4" w:rsidRDefault="007E448D" w:rsidP="00B11AA0">
      <w:pPr>
        <w:numPr>
          <w:ilvl w:val="2"/>
          <w:numId w:val="12"/>
        </w:numPr>
        <w:spacing w:before="240"/>
        <w:jc w:val="both"/>
        <w:outlineLvl w:val="0"/>
        <w:rPr>
          <w:rFonts w:ascii="Helvetica" w:hAnsi="Helvetica" w:cs="Arial"/>
          <w:szCs w:val="24"/>
        </w:rPr>
      </w:pPr>
      <w:r w:rsidRPr="005D23A4">
        <w:rPr>
          <w:rFonts w:ascii="Helvetica" w:hAnsi="Helvetica"/>
          <w:color w:val="000000"/>
        </w:rPr>
        <w:t>Ophthalmic ointment is applied</w:t>
      </w:r>
      <w:r w:rsidR="00514B91" w:rsidRPr="005D23A4">
        <w:rPr>
          <w:rFonts w:ascii="Helvetica" w:hAnsi="Helvetica"/>
          <w:color w:val="000000"/>
        </w:rPr>
        <w:t xml:space="preserve"> to both eyes of the mouse. </w:t>
      </w:r>
    </w:p>
    <w:p w14:paraId="6F3868B8" w14:textId="77777777" w:rsidR="00FA55C3" w:rsidRPr="005D23A4" w:rsidRDefault="00FA55C3" w:rsidP="00DB70DF">
      <w:pPr>
        <w:numPr>
          <w:ilvl w:val="1"/>
          <w:numId w:val="12"/>
        </w:numPr>
        <w:spacing w:before="240"/>
        <w:jc w:val="both"/>
        <w:outlineLvl w:val="0"/>
        <w:rPr>
          <w:rFonts w:ascii="Helvetica" w:hAnsi="Helvetica" w:cs="Arial"/>
          <w:szCs w:val="24"/>
        </w:rPr>
      </w:pPr>
      <w:r w:rsidRPr="005D23A4">
        <w:rPr>
          <w:rFonts w:ascii="Helvetica" w:hAnsi="Helvetica"/>
        </w:rPr>
        <w:t>Ensure an appropriate level of anesthesia by the lack of a reaction to a toe and tail pinch</w:t>
      </w:r>
      <w:r w:rsidR="00BA2ED3" w:rsidRPr="005D23A4">
        <w:rPr>
          <w:rFonts w:ascii="Helvetica" w:hAnsi="Helvetica"/>
        </w:rPr>
        <w:t xml:space="preserve"> </w:t>
      </w:r>
      <w:r w:rsidR="00BA2ED3" w:rsidRPr="005D23A4">
        <w:rPr>
          <w:rFonts w:ascii="Helvetica" w:hAnsi="Helvetica"/>
          <w:b/>
        </w:rPr>
        <w:t>[1-MED-over the shoulder]</w:t>
      </w:r>
      <w:r w:rsidRPr="005D23A4">
        <w:rPr>
          <w:rFonts w:ascii="Helvetica" w:hAnsi="Helvetica"/>
        </w:rPr>
        <w:t xml:space="preserve">. Then after </w:t>
      </w:r>
      <w:r w:rsidRPr="005D23A4">
        <w:rPr>
          <w:rFonts w:ascii="Helvetica" w:hAnsi="Helvetica"/>
          <w:color w:val="000000"/>
        </w:rPr>
        <w:t>making</w:t>
      </w:r>
      <w:r w:rsidR="00DB70DF" w:rsidRPr="005D23A4">
        <w:rPr>
          <w:rFonts w:ascii="Helvetica" w:hAnsi="Helvetica"/>
          <w:color w:val="000000"/>
        </w:rPr>
        <w:t xml:space="preserve"> a midline sagittal incision</w:t>
      </w:r>
      <w:r w:rsidRPr="005D23A4">
        <w:rPr>
          <w:rFonts w:ascii="Helvetica" w:hAnsi="Helvetica"/>
          <w:color w:val="000000"/>
        </w:rPr>
        <w:t xml:space="preserve">, </w:t>
      </w:r>
      <w:r w:rsidR="00DB70DF" w:rsidRPr="005D23A4">
        <w:rPr>
          <w:rFonts w:ascii="Helvetica" w:hAnsi="Helvetica"/>
          <w:color w:val="000000"/>
        </w:rPr>
        <w:t>remove the pericranium connective tissues above the right parietal bone by scraping it with a scalpel</w:t>
      </w:r>
      <w:r w:rsidR="00BA2ED3" w:rsidRPr="005D23A4">
        <w:rPr>
          <w:rFonts w:ascii="Helvetica" w:hAnsi="Helvetica"/>
          <w:color w:val="000000"/>
        </w:rPr>
        <w:t xml:space="preserve"> </w:t>
      </w:r>
      <w:r w:rsidR="00BA2ED3" w:rsidRPr="005D23A4">
        <w:rPr>
          <w:rFonts w:ascii="Helvetica" w:hAnsi="Helvetica"/>
          <w:b/>
          <w:color w:val="000000"/>
        </w:rPr>
        <w:t>[2-CU]</w:t>
      </w:r>
      <w:r w:rsidR="00DB70DF" w:rsidRPr="005D23A4">
        <w:rPr>
          <w:rFonts w:ascii="Helvetica" w:hAnsi="Helvetica"/>
          <w:color w:val="000000"/>
        </w:rPr>
        <w:t xml:space="preserve">. </w:t>
      </w:r>
    </w:p>
    <w:p w14:paraId="621644CA" w14:textId="77777777" w:rsidR="00EC7D2D" w:rsidRPr="005D23A4" w:rsidRDefault="00EC7D2D" w:rsidP="00EC7D2D">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pinches the toe of the mouse and then the tail and no reaction is seen. </w:t>
      </w:r>
    </w:p>
    <w:p w14:paraId="0B59F398" w14:textId="77777777" w:rsidR="007A7F65" w:rsidRPr="005D23A4" w:rsidRDefault="002032F9" w:rsidP="00EC7D2D">
      <w:pPr>
        <w:numPr>
          <w:ilvl w:val="2"/>
          <w:numId w:val="12"/>
        </w:numPr>
        <w:spacing w:before="240"/>
        <w:jc w:val="both"/>
        <w:outlineLvl w:val="0"/>
        <w:rPr>
          <w:rFonts w:ascii="Helvetica" w:hAnsi="Helvetica" w:cs="Arial"/>
          <w:szCs w:val="24"/>
        </w:rPr>
      </w:pPr>
      <w:r w:rsidRPr="005D23A4">
        <w:rPr>
          <w:rFonts w:ascii="Helvetica" w:hAnsi="Helvetica"/>
          <w:color w:val="000000"/>
        </w:rPr>
        <w:t>A scalpel scraped off the</w:t>
      </w:r>
      <w:r w:rsidR="0074625E" w:rsidRPr="005D23A4">
        <w:rPr>
          <w:rFonts w:ascii="Helvetica" w:hAnsi="Helvetica"/>
          <w:color w:val="000000"/>
        </w:rPr>
        <w:t xml:space="preserve"> </w:t>
      </w:r>
      <w:r w:rsidRPr="005D23A4">
        <w:rPr>
          <w:rFonts w:ascii="Helvetica" w:hAnsi="Helvetica"/>
          <w:color w:val="000000"/>
        </w:rPr>
        <w:t xml:space="preserve">periosteum. </w:t>
      </w:r>
    </w:p>
    <w:p w14:paraId="14E2CB83" w14:textId="77D7B708" w:rsidR="00BA4922" w:rsidRPr="005D23A4" w:rsidRDefault="00FA55C3" w:rsidP="00DB70DF">
      <w:pPr>
        <w:numPr>
          <w:ilvl w:val="1"/>
          <w:numId w:val="12"/>
        </w:numPr>
        <w:spacing w:before="240"/>
        <w:jc w:val="both"/>
        <w:outlineLvl w:val="0"/>
        <w:rPr>
          <w:rFonts w:ascii="Helvetica" w:hAnsi="Helvetica" w:cs="Arial"/>
          <w:szCs w:val="24"/>
        </w:rPr>
      </w:pPr>
      <w:r w:rsidRPr="005D23A4">
        <w:rPr>
          <w:rFonts w:ascii="Helvetica" w:hAnsi="Helvetica" w:cs="Arial"/>
          <w:szCs w:val="24"/>
        </w:rPr>
        <w:t xml:space="preserve">Then, </w:t>
      </w:r>
      <w:r w:rsidR="00E80421" w:rsidRPr="005D23A4">
        <w:rPr>
          <w:rFonts w:ascii="Helvetica" w:hAnsi="Helvetica" w:cs="Arial"/>
          <w:szCs w:val="24"/>
        </w:rPr>
        <w:t xml:space="preserve">use a sterile dental </w:t>
      </w:r>
      <w:r w:rsidR="00E80421" w:rsidRPr="005D23A4">
        <w:rPr>
          <w:rFonts w:ascii="Helvetica" w:hAnsi="Helvetica"/>
          <w:color w:val="000000"/>
        </w:rPr>
        <w:t>trephine</w:t>
      </w:r>
      <w:r w:rsidR="003C034E">
        <w:rPr>
          <w:rFonts w:ascii="Helvetica" w:hAnsi="Helvetica"/>
          <w:color w:val="000000"/>
        </w:rPr>
        <w:t xml:space="preserve"> </w:t>
      </w:r>
      <w:r w:rsidR="003C034E" w:rsidRPr="00956D58">
        <w:rPr>
          <w:rFonts w:ascii="Helvetica" w:hAnsi="Helvetica"/>
          <w:color w:val="FF0000"/>
        </w:rPr>
        <w:t>with a diameter of 4-millimeters</w:t>
      </w:r>
      <w:r w:rsidR="003C034E">
        <w:rPr>
          <w:rFonts w:ascii="Helvetica" w:hAnsi="Helvetica"/>
          <w:color w:val="000000"/>
        </w:rPr>
        <w:t xml:space="preserve"> </w:t>
      </w:r>
      <w:r w:rsidR="00E80421" w:rsidRPr="005D23A4">
        <w:rPr>
          <w:rFonts w:ascii="Helvetica" w:hAnsi="Helvetica"/>
          <w:color w:val="000000"/>
        </w:rPr>
        <w:t xml:space="preserve">at 2000 </w:t>
      </w:r>
      <w:r w:rsidR="003C034E" w:rsidRPr="00956D58">
        <w:rPr>
          <w:rFonts w:ascii="Helvetica" w:hAnsi="Helvetica"/>
          <w:color w:val="FF0000"/>
        </w:rPr>
        <w:t>rotations per minute</w:t>
      </w:r>
      <w:r w:rsidR="003C034E">
        <w:rPr>
          <w:rFonts w:ascii="Helvetica" w:hAnsi="Helvetica"/>
          <w:color w:val="000000"/>
        </w:rPr>
        <w:t xml:space="preserve"> </w:t>
      </w:r>
      <w:r w:rsidR="00E80421" w:rsidRPr="005D23A4">
        <w:rPr>
          <w:rFonts w:ascii="Helvetica" w:hAnsi="Helvetica"/>
          <w:color w:val="000000"/>
        </w:rPr>
        <w:t xml:space="preserve">to </w:t>
      </w:r>
      <w:r w:rsidRPr="005D23A4">
        <w:rPr>
          <w:rFonts w:ascii="Helvetica" w:hAnsi="Helvetica"/>
          <w:color w:val="000000"/>
        </w:rPr>
        <w:t>c</w:t>
      </w:r>
      <w:r w:rsidR="00DB70DF" w:rsidRPr="005D23A4">
        <w:rPr>
          <w:rFonts w:ascii="Helvetica" w:hAnsi="Helvetica"/>
          <w:color w:val="000000"/>
        </w:rPr>
        <w:t>reate a critical-si</w:t>
      </w:r>
      <w:r w:rsidRPr="005D23A4">
        <w:rPr>
          <w:rFonts w:ascii="Helvetica" w:hAnsi="Helvetica"/>
          <w:color w:val="000000"/>
        </w:rPr>
        <w:t xml:space="preserve">zed defect </w:t>
      </w:r>
      <w:r w:rsidR="00DB70DF" w:rsidRPr="005D23A4">
        <w:rPr>
          <w:rFonts w:ascii="Helvetica" w:hAnsi="Helvetica"/>
          <w:color w:val="000000"/>
        </w:rPr>
        <w:t>i</w:t>
      </w:r>
      <w:r w:rsidR="00F808E4" w:rsidRPr="005D23A4">
        <w:rPr>
          <w:rFonts w:ascii="Helvetica" w:hAnsi="Helvetica"/>
          <w:color w:val="000000"/>
        </w:rPr>
        <w:t>n the right parietal bone</w:t>
      </w:r>
      <w:r w:rsidR="004A7C64" w:rsidRPr="005D23A4">
        <w:rPr>
          <w:rFonts w:ascii="Helvetica" w:hAnsi="Helvetica"/>
          <w:color w:val="000000"/>
        </w:rPr>
        <w:t xml:space="preserve"> </w:t>
      </w:r>
      <w:r w:rsidR="004A7C64" w:rsidRPr="005D23A4">
        <w:rPr>
          <w:rFonts w:ascii="Helvetica" w:hAnsi="Helvetica"/>
          <w:b/>
          <w:color w:val="000000"/>
        </w:rPr>
        <w:t>[1-MED-over the shoulder]</w:t>
      </w:r>
      <w:r w:rsidR="00F808E4" w:rsidRPr="005D23A4">
        <w:rPr>
          <w:rFonts w:ascii="Helvetica" w:hAnsi="Helvetica"/>
          <w:color w:val="000000"/>
        </w:rPr>
        <w:t xml:space="preserve">. </w:t>
      </w:r>
    </w:p>
    <w:p w14:paraId="5BA62A65" w14:textId="3F165C10" w:rsidR="009A5637" w:rsidRPr="005D23A4" w:rsidRDefault="0068638A" w:rsidP="009A5637">
      <w:pPr>
        <w:numPr>
          <w:ilvl w:val="2"/>
          <w:numId w:val="12"/>
        </w:numPr>
        <w:spacing w:before="240"/>
        <w:jc w:val="both"/>
        <w:outlineLvl w:val="0"/>
        <w:rPr>
          <w:rFonts w:ascii="Helvetica" w:hAnsi="Helvetica" w:cs="Arial"/>
          <w:szCs w:val="24"/>
        </w:rPr>
      </w:pPr>
      <w:r w:rsidRPr="005D23A4">
        <w:rPr>
          <w:rFonts w:ascii="Helvetica" w:hAnsi="Helvetica"/>
          <w:color w:val="000000"/>
        </w:rPr>
        <w:t>Talent picks up a dental trephine</w:t>
      </w:r>
      <w:r w:rsidR="002E6AE8" w:rsidRPr="005D23A4">
        <w:rPr>
          <w:rFonts w:ascii="Helvetica" w:hAnsi="Helvetica"/>
          <w:color w:val="000000"/>
        </w:rPr>
        <w:t>, which is equipped with a bottle of sterile saline and connected to the trephine system for appropriate cooling,</w:t>
      </w:r>
      <w:r w:rsidR="00CC3B3E" w:rsidRPr="005D23A4">
        <w:rPr>
          <w:rFonts w:ascii="Helvetica" w:hAnsi="Helvetica"/>
          <w:color w:val="000000"/>
        </w:rPr>
        <w:t xml:space="preserve"> turns it on </w:t>
      </w:r>
      <w:r w:rsidRPr="005D23A4">
        <w:rPr>
          <w:rFonts w:ascii="Helvetica" w:hAnsi="Helvetica"/>
          <w:color w:val="000000"/>
        </w:rPr>
        <w:t xml:space="preserve">and begins </w:t>
      </w:r>
      <w:r w:rsidR="00291618" w:rsidRPr="005D23A4">
        <w:rPr>
          <w:rFonts w:ascii="Helvetica" w:hAnsi="Helvetica"/>
          <w:color w:val="000000"/>
        </w:rPr>
        <w:t xml:space="preserve">to notch the right parietal bone. </w:t>
      </w:r>
    </w:p>
    <w:p w14:paraId="10B53B50" w14:textId="43F2B8D0" w:rsidR="00B61F1B" w:rsidRPr="005D23A4" w:rsidRDefault="00F808E4" w:rsidP="00DB70DF">
      <w:pPr>
        <w:numPr>
          <w:ilvl w:val="1"/>
          <w:numId w:val="12"/>
        </w:numPr>
        <w:spacing w:before="240"/>
        <w:jc w:val="both"/>
        <w:outlineLvl w:val="0"/>
        <w:rPr>
          <w:rFonts w:ascii="Helvetica" w:hAnsi="Helvetica" w:cs="Arial"/>
          <w:szCs w:val="24"/>
        </w:rPr>
      </w:pPr>
      <w:r w:rsidRPr="005D23A4">
        <w:rPr>
          <w:rFonts w:ascii="Helvetica" w:hAnsi="Helvetica"/>
          <w:color w:val="000000"/>
        </w:rPr>
        <w:t xml:space="preserve">Constantly irrigate the </w:t>
      </w:r>
      <w:r w:rsidR="004A7C64" w:rsidRPr="005D23A4">
        <w:rPr>
          <w:rFonts w:ascii="Helvetica" w:hAnsi="Helvetica"/>
          <w:color w:val="000000"/>
        </w:rPr>
        <w:t xml:space="preserve">region </w:t>
      </w:r>
      <w:r w:rsidR="00DB70DF" w:rsidRPr="005D23A4">
        <w:rPr>
          <w:rFonts w:ascii="Helvetica" w:hAnsi="Helvetica"/>
          <w:color w:val="000000"/>
        </w:rPr>
        <w:t xml:space="preserve">with </w:t>
      </w:r>
      <w:r w:rsidR="009A5637" w:rsidRPr="005D23A4">
        <w:rPr>
          <w:rFonts w:ascii="Helvetica" w:hAnsi="Helvetica"/>
          <w:color w:val="000000"/>
        </w:rPr>
        <w:t xml:space="preserve">sterile </w:t>
      </w:r>
      <w:r w:rsidR="00DB70DF" w:rsidRPr="005D23A4">
        <w:rPr>
          <w:rFonts w:ascii="Helvetica" w:hAnsi="Helvetica"/>
          <w:color w:val="000000"/>
        </w:rPr>
        <w:t xml:space="preserve">saline solution </w:t>
      </w:r>
      <w:r w:rsidR="004A7C64" w:rsidRPr="005D23A4">
        <w:rPr>
          <w:rFonts w:ascii="Helvetica" w:hAnsi="Helvetica"/>
          <w:color w:val="000000"/>
        </w:rPr>
        <w:t>while</w:t>
      </w:r>
      <w:r w:rsidR="00DB70DF" w:rsidRPr="005D23A4">
        <w:rPr>
          <w:rFonts w:ascii="Helvetica" w:hAnsi="Helvetica"/>
          <w:color w:val="000000"/>
        </w:rPr>
        <w:t xml:space="preserve"> notch</w:t>
      </w:r>
      <w:r w:rsidR="004A7C64" w:rsidRPr="005D23A4">
        <w:rPr>
          <w:rFonts w:ascii="Helvetica" w:hAnsi="Helvetica"/>
          <w:color w:val="000000"/>
        </w:rPr>
        <w:t>ing</w:t>
      </w:r>
      <w:r w:rsidR="00DB70DF" w:rsidRPr="005D23A4">
        <w:rPr>
          <w:rFonts w:ascii="Helvetica" w:hAnsi="Helvetica"/>
          <w:color w:val="000000"/>
        </w:rPr>
        <w:t xml:space="preserve"> the right parietal bone and cut</w:t>
      </w:r>
      <w:r w:rsidR="004A7C64" w:rsidRPr="005D23A4">
        <w:rPr>
          <w:rFonts w:ascii="Helvetica" w:hAnsi="Helvetica"/>
          <w:color w:val="000000"/>
        </w:rPr>
        <w:t>ting</w:t>
      </w:r>
      <w:r w:rsidR="00DB70DF" w:rsidRPr="005D23A4">
        <w:rPr>
          <w:rFonts w:ascii="Helvetica" w:hAnsi="Helvetica"/>
          <w:color w:val="000000"/>
        </w:rPr>
        <w:t xml:space="preserve"> through the </w:t>
      </w:r>
      <w:proofErr w:type="spellStart"/>
      <w:r w:rsidR="00DB70DF" w:rsidRPr="005D23A4">
        <w:rPr>
          <w:rFonts w:ascii="Helvetica" w:hAnsi="Helvetica"/>
          <w:color w:val="000000"/>
        </w:rPr>
        <w:t>ectocortex</w:t>
      </w:r>
      <w:proofErr w:type="spellEnd"/>
      <w:r w:rsidR="00DB70DF" w:rsidRPr="005D23A4">
        <w:rPr>
          <w:rFonts w:ascii="Helvetica" w:hAnsi="Helvetica"/>
          <w:color w:val="000000"/>
        </w:rPr>
        <w:t xml:space="preserve"> and some </w:t>
      </w:r>
      <w:proofErr w:type="spellStart"/>
      <w:r w:rsidR="00DB70DF" w:rsidRPr="005D23A4">
        <w:rPr>
          <w:rFonts w:ascii="Helvetica" w:hAnsi="Helvetica"/>
          <w:color w:val="000000"/>
        </w:rPr>
        <w:t>endocortex</w:t>
      </w:r>
      <w:proofErr w:type="spellEnd"/>
      <w:r w:rsidR="00BA4922" w:rsidRPr="005D23A4">
        <w:rPr>
          <w:rFonts w:ascii="Helvetica" w:hAnsi="Helvetica"/>
          <w:color w:val="000000"/>
        </w:rPr>
        <w:t xml:space="preserve"> </w:t>
      </w:r>
      <w:r w:rsidR="00BA4922" w:rsidRPr="005D23A4">
        <w:rPr>
          <w:rFonts w:ascii="Helvetica" w:hAnsi="Helvetica"/>
          <w:b/>
          <w:color w:val="000000"/>
        </w:rPr>
        <w:t>[1</w:t>
      </w:r>
      <w:r w:rsidR="004C05A9" w:rsidRPr="005D23A4">
        <w:rPr>
          <w:rFonts w:ascii="Helvetica" w:hAnsi="Helvetica"/>
          <w:b/>
          <w:color w:val="000000"/>
        </w:rPr>
        <w:t>-CU]</w:t>
      </w:r>
      <w:r w:rsidR="00DB70DF" w:rsidRPr="005D23A4">
        <w:rPr>
          <w:rFonts w:ascii="Helvetica" w:hAnsi="Helvetica"/>
          <w:color w:val="000000"/>
        </w:rPr>
        <w:t>.</w:t>
      </w:r>
    </w:p>
    <w:p w14:paraId="13B11EA4" w14:textId="51A8D456" w:rsidR="00FA55C3" w:rsidRPr="005D23A4" w:rsidRDefault="00B61F1B" w:rsidP="00B61F1B">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Close-up footage of the area being irrigated as the trephine moves through the last of the parietal bone, </w:t>
      </w:r>
      <w:proofErr w:type="spellStart"/>
      <w:r w:rsidRPr="005D23A4">
        <w:rPr>
          <w:rFonts w:ascii="Helvetica" w:hAnsi="Helvetica"/>
          <w:color w:val="000000"/>
        </w:rPr>
        <w:t>ectocortex</w:t>
      </w:r>
      <w:proofErr w:type="spellEnd"/>
      <w:r w:rsidRPr="005D23A4">
        <w:rPr>
          <w:rFonts w:ascii="Helvetica" w:hAnsi="Helvetica"/>
          <w:color w:val="000000"/>
        </w:rPr>
        <w:t xml:space="preserve"> and </w:t>
      </w:r>
      <w:proofErr w:type="spellStart"/>
      <w:r w:rsidRPr="005D23A4">
        <w:rPr>
          <w:rFonts w:ascii="Helvetica" w:hAnsi="Helvetica"/>
          <w:color w:val="000000"/>
        </w:rPr>
        <w:t>endocortex</w:t>
      </w:r>
      <w:proofErr w:type="spellEnd"/>
      <w:r w:rsidRPr="005D23A4">
        <w:rPr>
          <w:rFonts w:ascii="Helvetica" w:hAnsi="Helvetica"/>
          <w:color w:val="000000"/>
        </w:rPr>
        <w:t xml:space="preserve">. </w:t>
      </w:r>
      <w:r w:rsidR="00C57340" w:rsidRPr="00C57340">
        <w:rPr>
          <w:rFonts w:ascii="Helvetica" w:hAnsi="Helvetica"/>
          <w:color w:val="000000"/>
          <w:highlight w:val="green"/>
        </w:rPr>
        <w:t>[Shots 5.4.1, 5.5.1, and 5.6.1 combined]</w:t>
      </w:r>
    </w:p>
    <w:p w14:paraId="0CF1445C" w14:textId="77777777" w:rsidR="00FA55C3" w:rsidRPr="00C57340" w:rsidRDefault="00DB70DF" w:rsidP="00DB70DF">
      <w:pPr>
        <w:numPr>
          <w:ilvl w:val="1"/>
          <w:numId w:val="12"/>
        </w:numPr>
        <w:spacing w:before="240"/>
        <w:jc w:val="both"/>
        <w:outlineLvl w:val="0"/>
        <w:rPr>
          <w:rFonts w:ascii="Helvetica" w:hAnsi="Helvetica"/>
        </w:rPr>
      </w:pPr>
      <w:r w:rsidRPr="00C57340">
        <w:rPr>
          <w:rFonts w:ascii="Helvetica" w:hAnsi="Helvetica"/>
        </w:rPr>
        <w:t xml:space="preserve">To prevent damage to the dura mater, use a small periosteal elevator to break through </w:t>
      </w:r>
      <w:r w:rsidR="007F0959" w:rsidRPr="00C57340">
        <w:rPr>
          <w:rFonts w:ascii="Helvetica" w:hAnsi="Helvetica"/>
        </w:rPr>
        <w:t xml:space="preserve">the remaining </w:t>
      </w:r>
      <w:proofErr w:type="spellStart"/>
      <w:r w:rsidR="007F0959" w:rsidRPr="00C57340">
        <w:rPr>
          <w:rFonts w:ascii="Helvetica" w:hAnsi="Helvetica"/>
        </w:rPr>
        <w:t>endocortex</w:t>
      </w:r>
      <w:proofErr w:type="spellEnd"/>
      <w:r w:rsidR="009172BC" w:rsidRPr="00C57340">
        <w:rPr>
          <w:rFonts w:ascii="Helvetica" w:hAnsi="Helvetica"/>
        </w:rPr>
        <w:t xml:space="preserve"> </w:t>
      </w:r>
      <w:r w:rsidR="009172BC" w:rsidRPr="00C57340">
        <w:rPr>
          <w:rFonts w:ascii="Helvetica" w:hAnsi="Helvetica"/>
          <w:b/>
        </w:rPr>
        <w:t>[1-CU]</w:t>
      </w:r>
      <w:r w:rsidR="007F0959" w:rsidRPr="00C57340">
        <w:rPr>
          <w:rFonts w:ascii="Helvetica" w:hAnsi="Helvetica"/>
        </w:rPr>
        <w:t xml:space="preserve">. </w:t>
      </w:r>
      <w:bookmarkStart w:id="8" w:name="OLE_LINK56"/>
      <w:bookmarkStart w:id="9" w:name="OLE_LINK57"/>
    </w:p>
    <w:p w14:paraId="1ED83B8A" w14:textId="19EA1019" w:rsidR="00841545" w:rsidRPr="005D23A4" w:rsidRDefault="00DC503D" w:rsidP="00A371AA">
      <w:pPr>
        <w:numPr>
          <w:ilvl w:val="2"/>
          <w:numId w:val="12"/>
        </w:numPr>
        <w:spacing w:before="240"/>
        <w:jc w:val="both"/>
        <w:outlineLvl w:val="0"/>
        <w:rPr>
          <w:rFonts w:ascii="Helvetica" w:hAnsi="Helvetica" w:cs="Arial"/>
          <w:szCs w:val="24"/>
        </w:rPr>
      </w:pPr>
      <w:r w:rsidRPr="00374802">
        <w:rPr>
          <w:rFonts w:ascii="Helvetica" w:hAnsi="Helvetica" w:cs="Arial"/>
          <w:szCs w:val="24"/>
        </w:rPr>
        <w:t xml:space="preserve">The </w:t>
      </w:r>
      <w:r w:rsidRPr="00374802">
        <w:rPr>
          <w:rFonts w:ascii="Helvetica" w:hAnsi="Helvetica"/>
        </w:rPr>
        <w:t>periosteal elevator is placed and breaks th</w:t>
      </w:r>
      <w:r w:rsidR="00C57340">
        <w:rPr>
          <w:rFonts w:ascii="Helvetica" w:hAnsi="Helvetica"/>
        </w:rPr>
        <w:t xml:space="preserve">rough the remaining </w:t>
      </w:r>
      <w:proofErr w:type="spellStart"/>
      <w:r w:rsidR="00C57340">
        <w:rPr>
          <w:rFonts w:ascii="Helvetica" w:hAnsi="Helvetica"/>
        </w:rPr>
        <w:t>endocortex</w:t>
      </w:r>
      <w:proofErr w:type="spellEnd"/>
      <w:r w:rsidR="00C57340">
        <w:rPr>
          <w:rFonts w:ascii="Helvetica" w:hAnsi="Helvetica"/>
        </w:rPr>
        <w:t>.</w:t>
      </w:r>
    </w:p>
    <w:p w14:paraId="6870E6DC" w14:textId="1A626743" w:rsidR="005C7423" w:rsidRPr="00C57340" w:rsidRDefault="005C7423" w:rsidP="00A371AA">
      <w:pPr>
        <w:numPr>
          <w:ilvl w:val="1"/>
          <w:numId w:val="12"/>
        </w:numPr>
        <w:spacing w:before="240"/>
        <w:jc w:val="both"/>
        <w:outlineLvl w:val="0"/>
        <w:rPr>
          <w:rFonts w:ascii="Helvetica" w:hAnsi="Helvetica"/>
        </w:rPr>
      </w:pPr>
      <w:r w:rsidRPr="00C57340">
        <w:rPr>
          <w:rFonts w:ascii="Helvetica" w:hAnsi="Helvetica"/>
        </w:rPr>
        <w:t xml:space="preserve">Then use forceps to carefully lift the </w:t>
      </w:r>
      <w:proofErr w:type="spellStart"/>
      <w:r w:rsidRPr="00C57340">
        <w:rPr>
          <w:rFonts w:ascii="Helvetica" w:hAnsi="Helvetica"/>
        </w:rPr>
        <w:t>calvarial</w:t>
      </w:r>
      <w:proofErr w:type="spellEnd"/>
      <w:r w:rsidRPr="00C57340">
        <w:rPr>
          <w:rFonts w:ascii="Helvetica" w:hAnsi="Helvetica"/>
        </w:rPr>
        <w:t xml:space="preserve"> bone and remove it</w:t>
      </w:r>
      <w:r w:rsidR="00780219" w:rsidRPr="00C57340">
        <w:rPr>
          <w:rFonts w:ascii="Helvetica" w:hAnsi="Helvetica"/>
        </w:rPr>
        <w:t>. The resulting defect should be</w:t>
      </w:r>
      <w:r w:rsidRPr="00C57340">
        <w:rPr>
          <w:rFonts w:ascii="Helvetica" w:hAnsi="Helvetica"/>
        </w:rPr>
        <w:t xml:space="preserve"> circular and approximately 3.5-millimeters in diameter </w:t>
      </w:r>
      <w:r w:rsidRPr="00C57340">
        <w:rPr>
          <w:rFonts w:ascii="Helvetica" w:hAnsi="Helvetica"/>
          <w:b/>
        </w:rPr>
        <w:t>[1-CU]</w:t>
      </w:r>
      <w:r w:rsidRPr="00C57340">
        <w:rPr>
          <w:rFonts w:ascii="Helvetica" w:hAnsi="Helvetica"/>
        </w:rPr>
        <w:t xml:space="preserve">. </w:t>
      </w:r>
    </w:p>
    <w:p w14:paraId="4E557BEF" w14:textId="327060FA" w:rsidR="00C534D9" w:rsidRPr="005D23A4" w:rsidRDefault="005C7423" w:rsidP="00531CDD">
      <w:pPr>
        <w:numPr>
          <w:ilvl w:val="2"/>
          <w:numId w:val="12"/>
        </w:numPr>
        <w:spacing w:before="240"/>
        <w:jc w:val="both"/>
        <w:outlineLvl w:val="0"/>
        <w:rPr>
          <w:rFonts w:ascii="Helvetica" w:hAnsi="Helvetica" w:cs="Arial"/>
          <w:szCs w:val="24"/>
        </w:rPr>
      </w:pPr>
      <w:r w:rsidRPr="00374802">
        <w:rPr>
          <w:rFonts w:ascii="Helvetica" w:hAnsi="Helvetica"/>
        </w:rPr>
        <w:t xml:space="preserve">Forceps enter the shot, lift the </w:t>
      </w:r>
      <w:proofErr w:type="spellStart"/>
      <w:r w:rsidRPr="00374802">
        <w:rPr>
          <w:rFonts w:ascii="Helvetica" w:hAnsi="Helvetica"/>
        </w:rPr>
        <w:t>calvarial</w:t>
      </w:r>
      <w:proofErr w:type="spellEnd"/>
      <w:r w:rsidRPr="00374802">
        <w:rPr>
          <w:rFonts w:ascii="Helvetica" w:hAnsi="Helvetica"/>
        </w:rPr>
        <w:t xml:space="preserve"> bone and removes it. </w:t>
      </w:r>
      <w:r w:rsidR="00B0088E" w:rsidRPr="00374802">
        <w:rPr>
          <w:rFonts w:ascii="Helvetica" w:hAnsi="Helvetica"/>
        </w:rPr>
        <w:t xml:space="preserve"> The shot </w:t>
      </w:r>
      <w:r w:rsidR="000317D6" w:rsidRPr="00374802">
        <w:rPr>
          <w:rFonts w:ascii="Helvetica" w:hAnsi="Helvetica"/>
        </w:rPr>
        <w:t>is held to show the circular 3.5 mm defect.</w:t>
      </w:r>
    </w:p>
    <w:p w14:paraId="40805CE3" w14:textId="348E1651" w:rsidR="00D14251" w:rsidRPr="005D23A4" w:rsidRDefault="009E1383" w:rsidP="00DB70DF">
      <w:pPr>
        <w:numPr>
          <w:ilvl w:val="1"/>
          <w:numId w:val="12"/>
        </w:numPr>
        <w:spacing w:before="240"/>
        <w:jc w:val="both"/>
        <w:outlineLvl w:val="0"/>
        <w:rPr>
          <w:rFonts w:ascii="Helvetica" w:hAnsi="Helvetica" w:cs="Arial"/>
          <w:szCs w:val="24"/>
        </w:rPr>
      </w:pPr>
      <w:r w:rsidRPr="005D23A4">
        <w:rPr>
          <w:rFonts w:ascii="Helvetica" w:hAnsi="Helvetica"/>
          <w:color w:val="000000"/>
        </w:rPr>
        <w:lastRenderedPageBreak/>
        <w:t>Next, f</w:t>
      </w:r>
      <w:r w:rsidR="00DB70DF" w:rsidRPr="005D23A4">
        <w:rPr>
          <w:rFonts w:ascii="Helvetica" w:hAnsi="Helvetica"/>
          <w:color w:val="000000"/>
        </w:rPr>
        <w:t xml:space="preserve">ill the </w:t>
      </w:r>
      <w:proofErr w:type="spellStart"/>
      <w:r w:rsidR="00DB70DF" w:rsidRPr="005D23A4">
        <w:rPr>
          <w:rFonts w:ascii="Helvetica" w:hAnsi="Helvetica"/>
          <w:color w:val="000000"/>
        </w:rPr>
        <w:t>calvarial</w:t>
      </w:r>
      <w:proofErr w:type="spellEnd"/>
      <w:r w:rsidR="00DB70DF" w:rsidRPr="005D23A4">
        <w:rPr>
          <w:rFonts w:ascii="Helvetica" w:hAnsi="Helvetica"/>
          <w:color w:val="000000"/>
        </w:rPr>
        <w:t xml:space="preserve"> defect with </w:t>
      </w:r>
      <w:r w:rsidR="00DF765E">
        <w:rPr>
          <w:rFonts w:ascii="Helvetica" w:hAnsi="Helvetica"/>
        </w:rPr>
        <w:t>beta</w:t>
      </w:r>
      <w:r w:rsidR="00AB6E22" w:rsidRPr="005D23A4">
        <w:rPr>
          <w:rFonts w:ascii="Helvetica" w:hAnsi="Helvetica" w:cs="Arial"/>
          <w:color w:val="000000" w:themeColor="text1"/>
        </w:rPr>
        <w:t xml:space="preserve">-tricalcium phosphate collagen </w:t>
      </w:r>
      <w:r w:rsidR="00DB70DF" w:rsidRPr="005D23A4">
        <w:rPr>
          <w:rFonts w:ascii="Helvetica" w:hAnsi="Helvetica"/>
        </w:rPr>
        <w:t>foam</w:t>
      </w:r>
      <w:r w:rsidR="00DB70DF" w:rsidRPr="005D23A4">
        <w:rPr>
          <w:rFonts w:ascii="Helvetica" w:hAnsi="Helvetica"/>
          <w:color w:val="000000"/>
        </w:rPr>
        <w:t xml:space="preserve"> </w:t>
      </w:r>
      <w:r w:rsidR="001966B4">
        <w:rPr>
          <w:rFonts w:ascii="Helvetica" w:hAnsi="Helvetica"/>
          <w:color w:val="000000"/>
        </w:rPr>
        <w:t xml:space="preserve">pre-soaked in sterile </w:t>
      </w:r>
      <w:r w:rsidR="00FA55C3" w:rsidRPr="005D23A4">
        <w:rPr>
          <w:rFonts w:ascii="Helvetica" w:hAnsi="Helvetica"/>
          <w:color w:val="000000"/>
        </w:rPr>
        <w:t>PBS</w:t>
      </w:r>
      <w:r w:rsidR="00621B27" w:rsidRPr="005D23A4">
        <w:rPr>
          <w:rFonts w:ascii="Helvetica" w:hAnsi="Helvetica"/>
          <w:color w:val="000000"/>
        </w:rPr>
        <w:t xml:space="preserve"> </w:t>
      </w:r>
      <w:r w:rsidR="00621B27" w:rsidRPr="005D23A4">
        <w:rPr>
          <w:rFonts w:ascii="Helvetica" w:hAnsi="Helvetica"/>
          <w:b/>
          <w:color w:val="000000"/>
        </w:rPr>
        <w:t>[1-CU-TXT]</w:t>
      </w:r>
      <w:r w:rsidR="00FA55C3" w:rsidRPr="005D23A4">
        <w:rPr>
          <w:rFonts w:ascii="Helvetica" w:hAnsi="Helvetica"/>
          <w:color w:val="000000"/>
        </w:rPr>
        <w:t xml:space="preserve">. </w:t>
      </w:r>
    </w:p>
    <w:p w14:paraId="17783ADF" w14:textId="77777777" w:rsidR="00FA55C3" w:rsidRPr="005D23A4" w:rsidRDefault="009E1383" w:rsidP="005C436B">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Forceps holding wet </w:t>
      </w:r>
      <w:r w:rsidRPr="005D23A4">
        <w:rPr>
          <w:rFonts w:ascii="Helvetica" w:hAnsi="Helvetica"/>
        </w:rPr>
        <w:t xml:space="preserve">β-TCP/Collagen </w:t>
      </w:r>
      <w:r w:rsidR="00BA3A2A" w:rsidRPr="005D23A4">
        <w:rPr>
          <w:rFonts w:ascii="Helvetica" w:hAnsi="Helvetica"/>
        </w:rPr>
        <w:t>enter the shot and place the foam into the deficit.</w:t>
      </w:r>
      <w:r w:rsidR="00241F05" w:rsidRPr="005D23A4">
        <w:rPr>
          <w:rFonts w:ascii="Helvetica" w:hAnsi="Helvetica"/>
        </w:rPr>
        <w:t xml:space="preserve"> </w:t>
      </w:r>
      <w:r w:rsidR="00FA55C3" w:rsidRPr="005D23A4">
        <w:rPr>
          <w:rFonts w:ascii="Helvetica" w:hAnsi="Helvetica"/>
        </w:rPr>
        <w:t xml:space="preserve">TEXT: </w:t>
      </w:r>
      <w:r w:rsidR="00FA55C3" w:rsidRPr="005D23A4">
        <w:rPr>
          <w:rFonts w:ascii="Helvetica" w:hAnsi="Helvetica"/>
          <w:color w:val="000000"/>
        </w:rPr>
        <w:t>Prepare the appropriate number of age-matched, sham negative controls with an empty defect.</w:t>
      </w:r>
    </w:p>
    <w:bookmarkEnd w:id="8"/>
    <w:bookmarkEnd w:id="9"/>
    <w:p w14:paraId="7A773EA5" w14:textId="77777777" w:rsidR="005F1056" w:rsidRPr="005D23A4" w:rsidRDefault="00FA55C3" w:rsidP="00A447AB">
      <w:pPr>
        <w:numPr>
          <w:ilvl w:val="1"/>
          <w:numId w:val="12"/>
        </w:numPr>
        <w:spacing w:before="240"/>
        <w:jc w:val="both"/>
        <w:outlineLvl w:val="0"/>
        <w:rPr>
          <w:rFonts w:ascii="Helvetica" w:hAnsi="Helvetica" w:cs="Arial"/>
          <w:szCs w:val="24"/>
        </w:rPr>
      </w:pPr>
      <w:r w:rsidRPr="005D23A4">
        <w:rPr>
          <w:rFonts w:ascii="Helvetica" w:hAnsi="Helvetica"/>
          <w:color w:val="000000"/>
        </w:rPr>
        <w:t>To keep the biomaterial in place, apply 0.5-microliters of tissue adhesive at the edge of the defect at two opposite points</w:t>
      </w:r>
      <w:r w:rsidR="00BC6BDE" w:rsidRPr="005D23A4">
        <w:rPr>
          <w:rFonts w:ascii="Helvetica" w:hAnsi="Helvetica"/>
          <w:color w:val="000000"/>
        </w:rPr>
        <w:t xml:space="preserve"> </w:t>
      </w:r>
      <w:r w:rsidR="00BC6BDE" w:rsidRPr="005D23A4">
        <w:rPr>
          <w:rFonts w:ascii="Helvetica" w:hAnsi="Helvetica"/>
          <w:b/>
          <w:color w:val="000000"/>
        </w:rPr>
        <w:t>[1-CU]</w:t>
      </w:r>
      <w:r w:rsidRPr="005D23A4">
        <w:rPr>
          <w:rFonts w:ascii="Helvetica" w:hAnsi="Helvetica"/>
          <w:color w:val="000000"/>
        </w:rPr>
        <w:t xml:space="preserve">. </w:t>
      </w:r>
      <w:r w:rsidR="00A447AB" w:rsidRPr="005D23A4">
        <w:rPr>
          <w:rFonts w:ascii="Helvetica" w:hAnsi="Helvetica"/>
          <w:color w:val="000000"/>
        </w:rPr>
        <w:t>Then c</w:t>
      </w:r>
      <w:r w:rsidR="00DB70DF" w:rsidRPr="005D23A4">
        <w:rPr>
          <w:rFonts w:ascii="Helvetica" w:hAnsi="Helvetica"/>
          <w:color w:val="000000"/>
        </w:rPr>
        <w:t>lose the skin with a non-absorbable suture</w:t>
      </w:r>
      <w:r w:rsidR="00BC6BDE" w:rsidRPr="005D23A4">
        <w:rPr>
          <w:rFonts w:ascii="Helvetica" w:hAnsi="Helvetica"/>
          <w:color w:val="000000"/>
        </w:rPr>
        <w:t xml:space="preserve"> </w:t>
      </w:r>
      <w:r w:rsidR="00BC6BDE" w:rsidRPr="005D23A4">
        <w:rPr>
          <w:rFonts w:ascii="Helvetica" w:hAnsi="Helvetica"/>
          <w:b/>
          <w:color w:val="000000"/>
        </w:rPr>
        <w:t>[2-MED-over the shoulder]</w:t>
      </w:r>
      <w:r w:rsidR="00DB70DF" w:rsidRPr="005D23A4">
        <w:rPr>
          <w:rFonts w:ascii="Helvetica" w:hAnsi="Helvetica"/>
          <w:color w:val="000000"/>
        </w:rPr>
        <w:t xml:space="preserve">. </w:t>
      </w:r>
    </w:p>
    <w:p w14:paraId="4BAB44A4" w14:textId="77777777" w:rsidR="00241F05" w:rsidRPr="005D23A4" w:rsidRDefault="007701AC" w:rsidP="00241F05">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*film as written. </w:t>
      </w:r>
    </w:p>
    <w:p w14:paraId="0475156F" w14:textId="77777777" w:rsidR="00D97E5C" w:rsidRPr="005D23A4" w:rsidRDefault="00D97E5C" w:rsidP="00EA11B9">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Footage of talent suturing the skin (detail not required. ~15-20 seconds of footage). </w:t>
      </w:r>
    </w:p>
    <w:p w14:paraId="1AC3EC3D" w14:textId="77777777" w:rsidR="00244D8C" w:rsidRPr="005D23A4" w:rsidRDefault="003A7533" w:rsidP="003A7533">
      <w:pPr>
        <w:numPr>
          <w:ilvl w:val="0"/>
          <w:numId w:val="12"/>
        </w:numPr>
        <w:spacing w:before="240"/>
        <w:jc w:val="both"/>
        <w:outlineLvl w:val="0"/>
        <w:rPr>
          <w:rFonts w:ascii="Helvetica" w:hAnsi="Helvetica" w:cs="Arial"/>
          <w:szCs w:val="24"/>
        </w:rPr>
      </w:pPr>
      <w:proofErr w:type="spellStart"/>
      <w:r w:rsidRPr="005D23A4">
        <w:rPr>
          <w:rFonts w:ascii="Helvetica" w:hAnsi="Helvetica"/>
          <w:b/>
          <w:color w:val="000000"/>
        </w:rPr>
        <w:t>Subchronic</w:t>
      </w:r>
      <w:proofErr w:type="spellEnd"/>
      <w:r w:rsidRPr="005D23A4">
        <w:rPr>
          <w:rFonts w:ascii="Helvetica" w:hAnsi="Helvetica"/>
          <w:b/>
          <w:color w:val="000000"/>
        </w:rPr>
        <w:t xml:space="preserve"> Subcutaneous Model</w:t>
      </w:r>
    </w:p>
    <w:p w14:paraId="694A9A61" w14:textId="77777777" w:rsidR="00244D8C" w:rsidRPr="005D23A4" w:rsidRDefault="003A7533" w:rsidP="003A7533">
      <w:pPr>
        <w:numPr>
          <w:ilvl w:val="1"/>
          <w:numId w:val="12"/>
        </w:numPr>
        <w:spacing w:before="240"/>
        <w:jc w:val="both"/>
        <w:outlineLvl w:val="0"/>
        <w:rPr>
          <w:rFonts w:ascii="Helvetica" w:hAnsi="Helvetica" w:cs="Arial"/>
          <w:szCs w:val="24"/>
        </w:rPr>
      </w:pPr>
      <w:r w:rsidRPr="005D23A4">
        <w:rPr>
          <w:rFonts w:ascii="Helvetica" w:hAnsi="Helvetica"/>
          <w:color w:val="000000"/>
        </w:rPr>
        <w:t xml:space="preserve">Place </w:t>
      </w:r>
      <w:r w:rsidR="00244D8C" w:rsidRPr="005D23A4">
        <w:rPr>
          <w:rFonts w:ascii="Helvetica" w:hAnsi="Helvetica"/>
          <w:color w:val="000000"/>
        </w:rPr>
        <w:t>an anesthetized</w:t>
      </w:r>
      <w:r w:rsidRPr="005D23A4">
        <w:rPr>
          <w:rFonts w:ascii="Helvetica" w:hAnsi="Helvetica"/>
          <w:color w:val="000000"/>
        </w:rPr>
        <w:t xml:space="preserve"> mouse on its back, shave the abdominal fur</w:t>
      </w:r>
      <w:r w:rsidR="00E11F4A" w:rsidRPr="005D23A4">
        <w:rPr>
          <w:rFonts w:ascii="Helvetica" w:hAnsi="Helvetica"/>
          <w:color w:val="000000"/>
        </w:rPr>
        <w:t xml:space="preserve"> </w:t>
      </w:r>
      <w:r w:rsidR="00E11F4A" w:rsidRPr="005D23A4">
        <w:rPr>
          <w:rFonts w:ascii="Helvetica" w:hAnsi="Helvetica"/>
          <w:b/>
          <w:color w:val="000000"/>
        </w:rPr>
        <w:t>[1-MED-over the shoulder]</w:t>
      </w:r>
      <w:r w:rsidRPr="005D23A4">
        <w:rPr>
          <w:rFonts w:ascii="Helvetica" w:hAnsi="Helvetica"/>
          <w:color w:val="000000"/>
        </w:rPr>
        <w:t>, and clean the shaved surface with 7.5% povidone iodine solution and 70% ethanol</w:t>
      </w:r>
      <w:r w:rsidR="00E11F4A" w:rsidRPr="005D23A4">
        <w:rPr>
          <w:rFonts w:ascii="Helvetica" w:hAnsi="Helvetica"/>
          <w:color w:val="000000"/>
        </w:rPr>
        <w:t xml:space="preserve"> </w:t>
      </w:r>
      <w:r w:rsidR="00E11F4A" w:rsidRPr="005D23A4">
        <w:rPr>
          <w:rFonts w:ascii="Helvetica" w:hAnsi="Helvetica"/>
          <w:b/>
          <w:color w:val="000000"/>
        </w:rPr>
        <w:t>[2-MED]</w:t>
      </w:r>
      <w:r w:rsidRPr="005D23A4">
        <w:rPr>
          <w:rFonts w:ascii="Helvetica" w:hAnsi="Helvetica"/>
          <w:color w:val="000000"/>
        </w:rPr>
        <w:t>.</w:t>
      </w:r>
    </w:p>
    <w:p w14:paraId="6E115A3F" w14:textId="77777777" w:rsidR="00292D40" w:rsidRPr="005D23A4" w:rsidRDefault="00292D40" w:rsidP="00292D40">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flips over a mouse and shaves the fur on the abdomen. </w:t>
      </w:r>
    </w:p>
    <w:p w14:paraId="2AC00904" w14:textId="77777777" w:rsidR="008C4C74" w:rsidRPr="005D23A4" w:rsidRDefault="008C4C74" w:rsidP="00292D40">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wipes the abdomen with iodine and then ethanol. </w:t>
      </w:r>
    </w:p>
    <w:p w14:paraId="2426A81C" w14:textId="77777777" w:rsidR="003A7533" w:rsidRPr="005D23A4" w:rsidRDefault="00244D8C" w:rsidP="00F427FE">
      <w:pPr>
        <w:numPr>
          <w:ilvl w:val="1"/>
          <w:numId w:val="12"/>
        </w:numPr>
        <w:spacing w:before="240"/>
        <w:jc w:val="both"/>
        <w:outlineLvl w:val="0"/>
        <w:rPr>
          <w:rFonts w:ascii="Helvetica" w:hAnsi="Helvetica" w:cs="Arial"/>
          <w:szCs w:val="24"/>
        </w:rPr>
      </w:pPr>
      <w:r w:rsidRPr="005D23A4">
        <w:rPr>
          <w:rFonts w:ascii="Helvetica" w:hAnsi="Helvetica" w:cs="Arial"/>
          <w:szCs w:val="24"/>
        </w:rPr>
        <w:t xml:space="preserve">After </w:t>
      </w:r>
      <w:r w:rsidRPr="005D23A4">
        <w:rPr>
          <w:rFonts w:ascii="Helvetica" w:hAnsi="Helvetica"/>
          <w:color w:val="000000"/>
        </w:rPr>
        <w:t>making an 8-millimeter-</w:t>
      </w:r>
      <w:r w:rsidR="003A7533" w:rsidRPr="005D23A4">
        <w:rPr>
          <w:rFonts w:ascii="Helvetica" w:hAnsi="Helvetica"/>
          <w:color w:val="000000"/>
        </w:rPr>
        <w:t xml:space="preserve">long midline incision through the skin along the </w:t>
      </w:r>
      <w:proofErr w:type="spellStart"/>
      <w:r w:rsidR="003A7533" w:rsidRPr="005D23A4">
        <w:rPr>
          <w:rFonts w:ascii="Helvetica" w:hAnsi="Helvetica"/>
          <w:color w:val="000000"/>
        </w:rPr>
        <w:t>linea</w:t>
      </w:r>
      <w:proofErr w:type="spellEnd"/>
      <w:r w:rsidR="003A7533" w:rsidRPr="005D23A4">
        <w:rPr>
          <w:rFonts w:ascii="Helvetica" w:hAnsi="Helvetica"/>
          <w:color w:val="000000"/>
        </w:rPr>
        <w:t xml:space="preserve"> alba </w:t>
      </w:r>
      <w:r w:rsidRPr="005D23A4">
        <w:rPr>
          <w:rFonts w:ascii="Helvetica" w:hAnsi="Helvetica"/>
          <w:color w:val="000000"/>
        </w:rPr>
        <w:t>of the abdomen</w:t>
      </w:r>
      <w:r w:rsidR="00533316" w:rsidRPr="005D23A4">
        <w:rPr>
          <w:rFonts w:ascii="Helvetica" w:hAnsi="Helvetica"/>
          <w:color w:val="000000"/>
        </w:rPr>
        <w:t xml:space="preserve"> </w:t>
      </w:r>
      <w:r w:rsidR="00533316" w:rsidRPr="005D23A4">
        <w:rPr>
          <w:rFonts w:ascii="Helvetica" w:hAnsi="Helvetica"/>
          <w:b/>
          <w:color w:val="000000"/>
        </w:rPr>
        <w:t>[1-MED-over the shoulder]</w:t>
      </w:r>
      <w:r w:rsidRPr="005D23A4">
        <w:rPr>
          <w:rFonts w:ascii="Helvetica" w:hAnsi="Helvetica"/>
          <w:color w:val="000000"/>
        </w:rPr>
        <w:t>,</w:t>
      </w:r>
      <w:r w:rsidR="003A7533" w:rsidRPr="005D23A4">
        <w:rPr>
          <w:rFonts w:ascii="Helvetica" w:hAnsi="Helvetica"/>
          <w:color w:val="000000"/>
        </w:rPr>
        <w:t xml:space="preserve"> implant PBS soaked biomaterial under the skin </w:t>
      </w:r>
      <w:r w:rsidR="00533316" w:rsidRPr="005D23A4">
        <w:rPr>
          <w:rFonts w:ascii="Helvetica" w:hAnsi="Helvetica"/>
          <w:b/>
          <w:color w:val="000000"/>
        </w:rPr>
        <w:t>[2-CU-TXT]</w:t>
      </w:r>
      <w:r w:rsidR="00533316" w:rsidRPr="005D23A4">
        <w:rPr>
          <w:rFonts w:ascii="Helvetica" w:hAnsi="Helvetica"/>
          <w:color w:val="000000"/>
        </w:rPr>
        <w:t xml:space="preserve">. </w:t>
      </w:r>
      <w:r w:rsidR="00E234E9" w:rsidRPr="005D23A4">
        <w:rPr>
          <w:rFonts w:ascii="Helvetica" w:hAnsi="Helvetica"/>
          <w:color w:val="000000"/>
        </w:rPr>
        <w:t xml:space="preserve">Then suture the skin with a non-absorbable suture </w:t>
      </w:r>
      <w:r w:rsidR="00E234E9" w:rsidRPr="005D23A4">
        <w:rPr>
          <w:rFonts w:ascii="Helvetica" w:hAnsi="Helvetica"/>
          <w:b/>
          <w:color w:val="000000"/>
        </w:rPr>
        <w:t>[3-MED-over the shoulder]</w:t>
      </w:r>
      <w:r w:rsidR="00E234E9" w:rsidRPr="005D23A4">
        <w:rPr>
          <w:rFonts w:ascii="Helvetica" w:hAnsi="Helvetica"/>
          <w:color w:val="000000"/>
        </w:rPr>
        <w:t>.</w:t>
      </w:r>
    </w:p>
    <w:p w14:paraId="7A0C02D9" w14:textId="7D32DD34" w:rsidR="00DE65ED" w:rsidRPr="005D23A4" w:rsidRDefault="00DE65ED" w:rsidP="00DE65ED">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puts down the </w:t>
      </w:r>
      <w:r w:rsidRPr="00C57340">
        <w:rPr>
          <w:rFonts w:ascii="Helvetica" w:hAnsi="Helvetica"/>
          <w:strike/>
          <w:color w:val="000000"/>
        </w:rPr>
        <w:t>fine surgical scissors</w:t>
      </w:r>
      <w:r w:rsidR="00C57340" w:rsidRPr="00C57340">
        <w:rPr>
          <w:rFonts w:ascii="Helvetica" w:hAnsi="Helvetica"/>
          <w:color w:val="000000"/>
        </w:rPr>
        <w:t xml:space="preserve"> </w:t>
      </w:r>
      <w:r w:rsidR="0035406E" w:rsidRPr="00C57340">
        <w:rPr>
          <w:rFonts w:ascii="Helvetica" w:hAnsi="Helvetica"/>
          <w:color w:val="FF0000"/>
        </w:rPr>
        <w:t>scalpel</w:t>
      </w:r>
      <w:r w:rsidR="0035406E">
        <w:rPr>
          <w:rFonts w:ascii="Helvetica" w:hAnsi="Helvetica"/>
          <w:color w:val="000000"/>
        </w:rPr>
        <w:t xml:space="preserve"> </w:t>
      </w:r>
      <w:r w:rsidRPr="005D23A4">
        <w:rPr>
          <w:rFonts w:ascii="Helvetica" w:hAnsi="Helvetica"/>
          <w:color w:val="000000"/>
        </w:rPr>
        <w:t>as if finishing</w:t>
      </w:r>
      <w:r w:rsidR="00533316" w:rsidRPr="005D23A4">
        <w:rPr>
          <w:rFonts w:ascii="Helvetica" w:hAnsi="Helvetica"/>
          <w:color w:val="000000"/>
        </w:rPr>
        <w:t xml:space="preserve"> making</w:t>
      </w:r>
      <w:r w:rsidRPr="005D23A4">
        <w:rPr>
          <w:rFonts w:ascii="Helvetica" w:hAnsi="Helvetica"/>
          <w:color w:val="000000"/>
        </w:rPr>
        <w:t xml:space="preserve"> the incision. </w:t>
      </w:r>
    </w:p>
    <w:p w14:paraId="39D64661" w14:textId="77777777" w:rsidR="005C0076" w:rsidRPr="005D23A4" w:rsidRDefault="00D92CFD" w:rsidP="00DE65ED">
      <w:pPr>
        <w:numPr>
          <w:ilvl w:val="2"/>
          <w:numId w:val="12"/>
        </w:numPr>
        <w:spacing w:before="240"/>
        <w:jc w:val="both"/>
        <w:outlineLvl w:val="0"/>
        <w:rPr>
          <w:rFonts w:ascii="Helvetica" w:hAnsi="Helvetica" w:cs="Arial"/>
          <w:szCs w:val="24"/>
        </w:rPr>
      </w:pPr>
      <w:r w:rsidRPr="005D23A4">
        <w:rPr>
          <w:rFonts w:ascii="Helvetica" w:hAnsi="Helvetica"/>
          <w:color w:val="000000"/>
        </w:rPr>
        <w:t>The biomaterial is placed under the skin. TEXT: A</w:t>
      </w:r>
      <w:r w:rsidR="005C0076" w:rsidRPr="005D23A4">
        <w:rPr>
          <w:rFonts w:ascii="Helvetica" w:hAnsi="Helvetica"/>
          <w:color w:val="000000"/>
        </w:rPr>
        <w:t xml:space="preserve">dd no materials for </w:t>
      </w:r>
      <w:r w:rsidRPr="005D23A4">
        <w:rPr>
          <w:rFonts w:ascii="Helvetica" w:hAnsi="Helvetica"/>
          <w:color w:val="000000"/>
        </w:rPr>
        <w:t>sham control</w:t>
      </w:r>
      <w:r w:rsidR="005C0076" w:rsidRPr="005D23A4">
        <w:rPr>
          <w:rFonts w:ascii="Helvetica" w:hAnsi="Helvetica"/>
          <w:color w:val="000000"/>
        </w:rPr>
        <w:t xml:space="preserve">. </w:t>
      </w:r>
    </w:p>
    <w:p w14:paraId="6C56C157" w14:textId="77777777" w:rsidR="00FD1363" w:rsidRPr="005D23A4" w:rsidRDefault="0005550E" w:rsidP="0005550E">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Talent suturing the abdomen (detail not required. ~15-20 seconds of footage). </w:t>
      </w:r>
    </w:p>
    <w:p w14:paraId="57441918" w14:textId="77777777" w:rsidR="00EF3AA2" w:rsidRPr="005D23A4" w:rsidRDefault="00C12950" w:rsidP="003A7533">
      <w:pPr>
        <w:numPr>
          <w:ilvl w:val="1"/>
          <w:numId w:val="12"/>
        </w:numPr>
        <w:spacing w:before="240"/>
        <w:jc w:val="both"/>
        <w:outlineLvl w:val="0"/>
        <w:rPr>
          <w:rFonts w:ascii="Helvetica" w:hAnsi="Helvetica" w:cs="Arial"/>
          <w:szCs w:val="24"/>
        </w:rPr>
      </w:pPr>
      <w:r w:rsidRPr="005D23A4">
        <w:rPr>
          <w:rFonts w:ascii="Helvetica" w:hAnsi="Helvetica"/>
          <w:color w:val="000000"/>
        </w:rPr>
        <w:t>Eight-</w:t>
      </w:r>
      <w:r w:rsidR="003A7533" w:rsidRPr="005D23A4">
        <w:rPr>
          <w:rFonts w:ascii="Helvetica" w:hAnsi="Helvetica"/>
          <w:color w:val="000000"/>
        </w:rPr>
        <w:t xml:space="preserve">weeks post-implantation, </w:t>
      </w:r>
      <w:r w:rsidR="003A7533" w:rsidRPr="005D23A4">
        <w:rPr>
          <w:rFonts w:ascii="Helvetica" w:hAnsi="Helvetica" w:cs="Arial"/>
          <w:color w:val="000000"/>
        </w:rPr>
        <w:t>excise</w:t>
      </w:r>
      <w:r w:rsidR="003A7533" w:rsidRPr="005D23A4">
        <w:rPr>
          <w:rFonts w:ascii="Helvetica" w:hAnsi="Helvetica"/>
          <w:color w:val="000000"/>
        </w:rPr>
        <w:t xml:space="preserve"> the implantation site with surrounding tissue </w:t>
      </w:r>
      <w:r w:rsidRPr="005D23A4">
        <w:rPr>
          <w:rFonts w:ascii="Helvetica" w:hAnsi="Helvetica"/>
          <w:color w:val="000000"/>
        </w:rPr>
        <w:t>from the euthanized mouse</w:t>
      </w:r>
      <w:r w:rsidR="005D3B59" w:rsidRPr="005D23A4">
        <w:rPr>
          <w:rFonts w:ascii="Helvetica" w:hAnsi="Helvetica"/>
          <w:color w:val="000000"/>
        </w:rPr>
        <w:t xml:space="preserve"> </w:t>
      </w:r>
      <w:r w:rsidR="005D3B59" w:rsidRPr="005D23A4">
        <w:rPr>
          <w:rFonts w:ascii="Helvetica" w:hAnsi="Helvetica"/>
          <w:b/>
          <w:color w:val="000000"/>
        </w:rPr>
        <w:t>[1-CU]</w:t>
      </w:r>
      <w:r w:rsidR="00EF3AA2" w:rsidRPr="005D23A4">
        <w:rPr>
          <w:rFonts w:ascii="Helvetica" w:hAnsi="Helvetica"/>
          <w:color w:val="000000"/>
        </w:rPr>
        <w:t xml:space="preserve">. </w:t>
      </w:r>
    </w:p>
    <w:p w14:paraId="6A839C89" w14:textId="451C675A" w:rsidR="00EF3AA2" w:rsidRPr="005D23A4" w:rsidRDefault="005D3B59" w:rsidP="003A7533">
      <w:pPr>
        <w:numPr>
          <w:ilvl w:val="2"/>
          <w:numId w:val="12"/>
        </w:numPr>
        <w:spacing w:before="240"/>
        <w:jc w:val="both"/>
        <w:outlineLvl w:val="0"/>
        <w:rPr>
          <w:rFonts w:ascii="Helvetica" w:hAnsi="Helvetica" w:cs="Arial"/>
          <w:szCs w:val="24"/>
        </w:rPr>
      </w:pPr>
      <w:r w:rsidRPr="005D23A4">
        <w:rPr>
          <w:rFonts w:ascii="Helvetica" w:hAnsi="Helvetica"/>
          <w:color w:val="000000"/>
        </w:rPr>
        <w:t xml:space="preserve">A </w:t>
      </w:r>
      <w:r w:rsidR="003A7533" w:rsidRPr="005D23A4">
        <w:rPr>
          <w:rFonts w:ascii="Helvetica" w:hAnsi="Helvetica"/>
          <w:color w:val="000000"/>
        </w:rPr>
        <w:t>1 cm</w:t>
      </w:r>
      <w:r w:rsidR="003A7533" w:rsidRPr="005D23A4">
        <w:rPr>
          <w:rFonts w:ascii="Helvetica" w:hAnsi="Helvetica"/>
          <w:color w:val="000000"/>
          <w:vertAlign w:val="superscript"/>
        </w:rPr>
        <w:t>2</w:t>
      </w:r>
      <w:r w:rsidRPr="005D23A4">
        <w:rPr>
          <w:rFonts w:ascii="Helvetica" w:hAnsi="Helvetica"/>
          <w:color w:val="000000"/>
        </w:rPr>
        <w:t xml:space="preserve"> </w:t>
      </w:r>
      <w:r w:rsidR="00FA256A">
        <w:rPr>
          <w:rFonts w:ascii="Helvetica" w:hAnsi="Helvetica"/>
          <w:color w:val="000000"/>
        </w:rPr>
        <w:t xml:space="preserve">piece </w:t>
      </w:r>
      <w:r w:rsidRPr="005D23A4">
        <w:rPr>
          <w:rFonts w:ascii="Helvetica" w:hAnsi="Helvetica"/>
          <w:color w:val="000000"/>
        </w:rPr>
        <w:t xml:space="preserve">of tissue is excised from the abdomen. </w:t>
      </w:r>
    </w:p>
    <w:p w14:paraId="5FC0213C" w14:textId="5696ADA1" w:rsidR="00870C4D" w:rsidRPr="005D23A4" w:rsidRDefault="00CE10F2" w:rsidP="005F762E">
      <w:pPr>
        <w:numPr>
          <w:ilvl w:val="0"/>
          <w:numId w:val="12"/>
        </w:numPr>
        <w:spacing w:before="240"/>
        <w:jc w:val="both"/>
        <w:outlineLvl w:val="0"/>
        <w:rPr>
          <w:rFonts w:ascii="Helvetica" w:hAnsi="Helvetica" w:cs="Arial"/>
          <w:sz w:val="22"/>
          <w:szCs w:val="24"/>
        </w:rPr>
      </w:pPr>
      <w:r w:rsidRPr="005D23A4">
        <w:rPr>
          <w:rFonts w:ascii="Helvetica" w:hAnsi="Helvetica" w:cs="Arial"/>
          <w:b/>
          <w:szCs w:val="24"/>
        </w:rPr>
        <w:t xml:space="preserve">Results: </w:t>
      </w:r>
      <w:r w:rsidR="00842C0C" w:rsidRPr="005D23A4">
        <w:rPr>
          <w:rFonts w:ascii="Helvetica" w:hAnsi="Helvetica" w:cs="Arial"/>
          <w:b/>
          <w:szCs w:val="24"/>
        </w:rPr>
        <w:t xml:space="preserve">Cell and Tissue </w:t>
      </w:r>
      <w:r w:rsidR="00D423CF" w:rsidRPr="005D23A4">
        <w:rPr>
          <w:rFonts w:ascii="Helvetica" w:hAnsi="Helvetica" w:cs="Arial"/>
          <w:b/>
          <w:szCs w:val="24"/>
        </w:rPr>
        <w:t>Response to</w:t>
      </w:r>
      <w:r w:rsidR="00842C0C" w:rsidRPr="005D23A4">
        <w:rPr>
          <w:rFonts w:ascii="Helvetica" w:hAnsi="Helvetica" w:cs="Arial"/>
          <w:b/>
          <w:szCs w:val="24"/>
        </w:rPr>
        <w:t xml:space="preserve"> Biomaterials for Bone Reg</w:t>
      </w:r>
      <w:r w:rsidR="002167A8" w:rsidRPr="005D23A4">
        <w:rPr>
          <w:rFonts w:ascii="Helvetica" w:hAnsi="Helvetica" w:cs="Arial"/>
          <w:b/>
          <w:szCs w:val="24"/>
        </w:rPr>
        <w:t>eneration</w:t>
      </w:r>
    </w:p>
    <w:p w14:paraId="68C7D918" w14:textId="0E0FBF9E" w:rsidR="00E5226D" w:rsidRPr="005D23A4" w:rsidRDefault="00E5226D" w:rsidP="00E5226D">
      <w:pPr>
        <w:numPr>
          <w:ilvl w:val="1"/>
          <w:numId w:val="12"/>
        </w:numPr>
        <w:spacing w:before="240"/>
        <w:jc w:val="both"/>
        <w:outlineLvl w:val="0"/>
        <w:rPr>
          <w:rFonts w:ascii="Helvetica" w:hAnsi="Helvetica" w:cs="Arial"/>
          <w:szCs w:val="24"/>
        </w:rPr>
      </w:pPr>
      <w:r w:rsidRPr="005D23A4">
        <w:rPr>
          <w:rFonts w:ascii="Helvetica" w:hAnsi="Helvetica" w:cs="Arial"/>
          <w:szCs w:val="24"/>
        </w:rPr>
        <w:t xml:space="preserve">This image </w:t>
      </w:r>
      <w:r w:rsidRPr="005D23A4">
        <w:rPr>
          <w:rFonts w:ascii="Helvetica" w:hAnsi="Helvetica"/>
        </w:rPr>
        <w:t xml:space="preserve">demonstrates </w:t>
      </w:r>
      <w:r w:rsidR="00724546">
        <w:rPr>
          <w:rFonts w:ascii="Helvetica" w:hAnsi="Helvetica"/>
        </w:rPr>
        <w:t xml:space="preserve">that </w:t>
      </w:r>
      <w:bookmarkStart w:id="10" w:name="_Hlk505869931"/>
      <w:r w:rsidR="00EC7DED">
        <w:rPr>
          <w:rFonts w:ascii="Helvetica" w:hAnsi="Helvetica"/>
        </w:rPr>
        <w:t xml:space="preserve">growth on </w:t>
      </w:r>
      <w:r w:rsidR="00787A6E" w:rsidRPr="005D23A4">
        <w:rPr>
          <w:rFonts w:ascii="Helvetica" w:hAnsi="Helvetica"/>
        </w:rPr>
        <w:t>beta</w:t>
      </w:r>
      <w:r w:rsidR="00787A6E" w:rsidRPr="005D23A4">
        <w:rPr>
          <w:rFonts w:ascii="Helvetica" w:hAnsi="Helvetica" w:cs="Arial"/>
          <w:color w:val="000000" w:themeColor="text1"/>
        </w:rPr>
        <w:t xml:space="preserve">-tricalcium phosphate </w:t>
      </w:r>
      <w:r w:rsidR="00784000">
        <w:rPr>
          <w:rFonts w:ascii="Helvetica" w:hAnsi="Helvetica"/>
        </w:rPr>
        <w:t>disc</w:t>
      </w:r>
      <w:r w:rsidRPr="005D23A4">
        <w:rPr>
          <w:rFonts w:ascii="Helvetica" w:hAnsi="Helvetica"/>
        </w:rPr>
        <w:t>s</w:t>
      </w:r>
      <w:bookmarkEnd w:id="10"/>
      <w:r w:rsidRPr="005D23A4">
        <w:rPr>
          <w:rFonts w:ascii="Helvetica" w:hAnsi="Helvetica"/>
        </w:rPr>
        <w:t xml:space="preserve"> </w:t>
      </w:r>
      <w:r w:rsidR="00EC7DED">
        <w:rPr>
          <w:rFonts w:ascii="Helvetica" w:hAnsi="Helvetica"/>
        </w:rPr>
        <w:t xml:space="preserve">does not affect </w:t>
      </w:r>
      <w:r w:rsidR="00EC7DED" w:rsidRPr="005D23A4">
        <w:rPr>
          <w:rFonts w:ascii="Helvetica" w:hAnsi="Helvetica"/>
        </w:rPr>
        <w:t xml:space="preserve">osteoblast viability </w:t>
      </w:r>
      <w:r w:rsidR="00EC7DED">
        <w:rPr>
          <w:rFonts w:ascii="Helvetica" w:hAnsi="Helvetica"/>
        </w:rPr>
        <w:t xml:space="preserve">compared to growth on tissue culture plastic </w:t>
      </w:r>
      <w:r w:rsidRPr="005D23A4">
        <w:rPr>
          <w:rFonts w:ascii="Helvetica" w:hAnsi="Helvetica"/>
        </w:rPr>
        <w:t>at 7 and 14 days of culture.</w:t>
      </w:r>
      <w:r w:rsidR="00EC7DED">
        <w:rPr>
          <w:rFonts w:ascii="Helvetica" w:hAnsi="Helvetica"/>
        </w:rPr>
        <w:t xml:space="preserve"> </w:t>
      </w:r>
      <w:r w:rsidR="00B808BD" w:rsidRPr="005D23A4">
        <w:rPr>
          <w:rFonts w:ascii="Helvetica" w:hAnsi="Helvetica"/>
          <w:b/>
        </w:rPr>
        <w:t>[1-LM]</w:t>
      </w:r>
      <w:r w:rsidRPr="005D23A4">
        <w:rPr>
          <w:rFonts w:ascii="Helvetica" w:hAnsi="Helvetica"/>
        </w:rPr>
        <w:t xml:space="preserve">. </w:t>
      </w:r>
    </w:p>
    <w:p w14:paraId="55E04B3A" w14:textId="634DA703" w:rsidR="00AD1F9B" w:rsidRPr="005D23A4" w:rsidRDefault="00E5226D" w:rsidP="00AD1F9B">
      <w:pPr>
        <w:numPr>
          <w:ilvl w:val="2"/>
          <w:numId w:val="12"/>
        </w:numPr>
        <w:spacing w:before="240"/>
        <w:jc w:val="both"/>
        <w:outlineLvl w:val="0"/>
        <w:rPr>
          <w:rFonts w:ascii="Helvetica" w:hAnsi="Helvetica" w:cs="Arial"/>
          <w:szCs w:val="24"/>
        </w:rPr>
      </w:pPr>
      <w:r w:rsidRPr="005D23A4">
        <w:rPr>
          <w:rFonts w:ascii="Helvetica" w:hAnsi="Helvetica" w:cs="Arial"/>
          <w:szCs w:val="24"/>
        </w:rPr>
        <w:t xml:space="preserve">LAB MEDIA: </w:t>
      </w:r>
      <w:r w:rsidR="00C606B7" w:rsidRPr="005D23A4">
        <w:rPr>
          <w:rFonts w:ascii="Helvetica" w:hAnsi="Helvetica" w:cs="Arial"/>
          <w:szCs w:val="24"/>
        </w:rPr>
        <w:t>58077_Hoffman</w:t>
      </w:r>
      <w:r w:rsidR="008602D5" w:rsidRPr="005D23A4">
        <w:rPr>
          <w:rFonts w:ascii="Helvetica" w:hAnsi="Helvetica" w:cs="Arial"/>
          <w:szCs w:val="24"/>
        </w:rPr>
        <w:t>n</w:t>
      </w:r>
      <w:r w:rsidR="00C606B7" w:rsidRPr="005D23A4">
        <w:rPr>
          <w:rFonts w:ascii="Helvetica" w:hAnsi="Helvetica" w:cs="Arial"/>
          <w:szCs w:val="24"/>
        </w:rPr>
        <w:t>_Figure</w:t>
      </w:r>
      <w:r w:rsidR="00EE32D5" w:rsidRPr="005D23A4">
        <w:rPr>
          <w:rFonts w:ascii="Helvetica" w:hAnsi="Helvetica" w:cs="Arial"/>
          <w:szCs w:val="24"/>
        </w:rPr>
        <w:t>2A</w:t>
      </w:r>
      <w:r w:rsidR="00EC7DED">
        <w:rPr>
          <w:rFonts w:ascii="Helvetica" w:hAnsi="Helvetica" w:cs="Arial"/>
          <w:szCs w:val="24"/>
        </w:rPr>
        <w:t>. Video Editor please highlight the black bars when “</w:t>
      </w:r>
      <w:r w:rsidR="00EC7DED">
        <w:rPr>
          <w:rFonts w:ascii="Helvetica" w:hAnsi="Helvetica"/>
        </w:rPr>
        <w:t xml:space="preserve">growth on </w:t>
      </w:r>
      <w:r w:rsidR="00EC7DED" w:rsidRPr="005D23A4">
        <w:rPr>
          <w:rFonts w:ascii="Helvetica" w:hAnsi="Helvetica"/>
        </w:rPr>
        <w:t>beta</w:t>
      </w:r>
      <w:r w:rsidR="00EC7DED" w:rsidRPr="005D23A4">
        <w:rPr>
          <w:rFonts w:ascii="Helvetica" w:hAnsi="Helvetica" w:cs="Arial"/>
          <w:color w:val="000000" w:themeColor="text1"/>
        </w:rPr>
        <w:t xml:space="preserve">-tricalcium phosphate </w:t>
      </w:r>
      <w:r w:rsidR="00EC7DED">
        <w:rPr>
          <w:rFonts w:ascii="Helvetica" w:hAnsi="Helvetica"/>
        </w:rPr>
        <w:t>disc</w:t>
      </w:r>
      <w:r w:rsidR="00EC7DED" w:rsidRPr="005D23A4">
        <w:rPr>
          <w:rFonts w:ascii="Helvetica" w:hAnsi="Helvetica"/>
        </w:rPr>
        <w:t>s</w:t>
      </w:r>
      <w:r w:rsidR="00EC7DED">
        <w:rPr>
          <w:rFonts w:ascii="Helvetica" w:hAnsi="Helvetica"/>
        </w:rPr>
        <w:t>” is narrated</w:t>
      </w:r>
      <w:r w:rsidR="00784000">
        <w:rPr>
          <w:rFonts w:ascii="Helvetica" w:hAnsi="Helvetica"/>
        </w:rPr>
        <w:t xml:space="preserve"> and the white bars when “compared to growth on tissue culture plastic” is narrated. </w:t>
      </w:r>
    </w:p>
    <w:p w14:paraId="18B2E449" w14:textId="2AA7AA09" w:rsidR="001D2D69" w:rsidRPr="005D23A4" w:rsidRDefault="00AD1F9B" w:rsidP="00AD1F9B">
      <w:pPr>
        <w:numPr>
          <w:ilvl w:val="1"/>
          <w:numId w:val="12"/>
        </w:numPr>
        <w:spacing w:before="240"/>
        <w:jc w:val="both"/>
        <w:outlineLvl w:val="0"/>
        <w:rPr>
          <w:rFonts w:ascii="Helvetica" w:hAnsi="Helvetica" w:cs="Arial"/>
          <w:szCs w:val="24"/>
        </w:rPr>
      </w:pPr>
      <w:r w:rsidRPr="005D23A4">
        <w:rPr>
          <w:rFonts w:ascii="Helvetica" w:hAnsi="Helvetica"/>
        </w:rPr>
        <w:lastRenderedPageBreak/>
        <w:t>C</w:t>
      </w:r>
      <w:r w:rsidR="001D2D69" w:rsidRPr="005D23A4">
        <w:rPr>
          <w:rFonts w:ascii="Helvetica" w:hAnsi="Helvetica"/>
        </w:rPr>
        <w:t xml:space="preserve">ultured </w:t>
      </w:r>
      <w:r w:rsidRPr="005D23A4">
        <w:rPr>
          <w:rFonts w:ascii="Helvetica" w:hAnsi="Helvetica"/>
        </w:rPr>
        <w:t xml:space="preserve">osteoblasts were stained </w:t>
      </w:r>
      <w:r w:rsidR="001D2D69" w:rsidRPr="005D23A4">
        <w:rPr>
          <w:rFonts w:ascii="Helvetica" w:hAnsi="Helvetica"/>
        </w:rPr>
        <w:t xml:space="preserve">with </w:t>
      </w:r>
      <w:r w:rsidRPr="005D23A4">
        <w:rPr>
          <w:rFonts w:ascii="Helvetica" w:hAnsi="Helvetica"/>
        </w:rPr>
        <w:t>Alizarin Red S</w:t>
      </w:r>
      <w:r w:rsidR="001D2D69" w:rsidRPr="005D23A4">
        <w:rPr>
          <w:rFonts w:ascii="Helvetica" w:hAnsi="Helvetica"/>
        </w:rPr>
        <w:t xml:space="preserve"> after 14 days</w:t>
      </w:r>
      <w:r w:rsidR="00BC3476" w:rsidRPr="005D23A4">
        <w:rPr>
          <w:rFonts w:ascii="Helvetica" w:hAnsi="Helvetica"/>
        </w:rPr>
        <w:t xml:space="preserve"> </w:t>
      </w:r>
      <w:r w:rsidR="00BC3476" w:rsidRPr="005D23A4">
        <w:rPr>
          <w:rFonts w:ascii="Helvetica" w:hAnsi="Helvetica"/>
          <w:b/>
        </w:rPr>
        <w:t>[1-LM]</w:t>
      </w:r>
      <w:r w:rsidR="00966561" w:rsidRPr="005D23A4">
        <w:rPr>
          <w:rFonts w:ascii="Helvetica" w:hAnsi="Helvetica"/>
        </w:rPr>
        <w:t xml:space="preserve">. </w:t>
      </w:r>
      <w:r w:rsidR="007057F6" w:rsidRPr="005D23A4">
        <w:rPr>
          <w:rFonts w:ascii="Helvetica" w:hAnsi="Helvetica"/>
        </w:rPr>
        <w:t>Mineralization was higher for mineralization medium controls compared to osteoblasts cultured in medium alone</w:t>
      </w:r>
      <w:r w:rsidR="00CB74F9">
        <w:rPr>
          <w:rFonts w:ascii="Helvetica" w:hAnsi="Helvetica"/>
        </w:rPr>
        <w:t>,</w:t>
      </w:r>
      <w:r w:rsidR="007057F6" w:rsidRPr="005D23A4">
        <w:rPr>
          <w:rFonts w:ascii="Helvetica" w:hAnsi="Helvetica"/>
        </w:rPr>
        <w:t xml:space="preserve"> and </w:t>
      </w:r>
      <w:bookmarkStart w:id="11" w:name="_Hlk505875832"/>
      <w:r w:rsidR="007057F6" w:rsidRPr="005D23A4">
        <w:rPr>
          <w:rFonts w:ascii="Helvetica" w:hAnsi="Helvetica"/>
        </w:rPr>
        <w:t xml:space="preserve">on </w:t>
      </w:r>
      <w:r w:rsidR="00787A6E" w:rsidRPr="005D23A4">
        <w:rPr>
          <w:rFonts w:ascii="Helvetica" w:hAnsi="Helvetica"/>
        </w:rPr>
        <w:t>beta</w:t>
      </w:r>
      <w:r w:rsidR="00787A6E" w:rsidRPr="005D23A4">
        <w:rPr>
          <w:rFonts w:ascii="Helvetica" w:hAnsi="Helvetica" w:cs="Arial"/>
          <w:color w:val="000000" w:themeColor="text1"/>
        </w:rPr>
        <w:t xml:space="preserve">-tricalcium phosphate </w:t>
      </w:r>
      <w:r w:rsidR="00784000">
        <w:rPr>
          <w:rFonts w:ascii="Helvetica" w:hAnsi="Helvetica"/>
        </w:rPr>
        <w:t>disc</w:t>
      </w:r>
      <w:r w:rsidR="007057F6" w:rsidRPr="005D23A4">
        <w:rPr>
          <w:rFonts w:ascii="Helvetica" w:hAnsi="Helvetica"/>
        </w:rPr>
        <w:t>s</w:t>
      </w:r>
      <w:bookmarkEnd w:id="11"/>
      <w:r w:rsidR="007057F6" w:rsidRPr="005D23A4">
        <w:rPr>
          <w:rFonts w:ascii="Helvetica" w:hAnsi="Helvetica"/>
        </w:rPr>
        <w:t xml:space="preserve"> in </w:t>
      </w:r>
      <w:r w:rsidR="00532BA5" w:rsidRPr="00C57340">
        <w:rPr>
          <w:rFonts w:ascii="Helvetica" w:hAnsi="Helvetica"/>
          <w:color w:val="FF0000"/>
        </w:rPr>
        <w:t>suspension</w:t>
      </w:r>
      <w:r w:rsidR="00532BA5">
        <w:rPr>
          <w:rFonts w:ascii="Helvetica" w:hAnsi="Helvetica"/>
        </w:rPr>
        <w:t xml:space="preserve"> </w:t>
      </w:r>
      <w:r w:rsidR="007057F6" w:rsidRPr="005D23A4">
        <w:rPr>
          <w:rFonts w:ascii="Helvetica" w:hAnsi="Helvetica"/>
        </w:rPr>
        <w:t xml:space="preserve">culture wells </w:t>
      </w:r>
      <w:r w:rsidR="007057F6" w:rsidRPr="005D23A4">
        <w:rPr>
          <w:rFonts w:ascii="Helvetica" w:hAnsi="Helvetica"/>
          <w:b/>
        </w:rPr>
        <w:t>[2-LM]</w:t>
      </w:r>
      <w:r w:rsidR="007057F6" w:rsidRPr="005D23A4">
        <w:rPr>
          <w:rFonts w:ascii="Helvetica" w:hAnsi="Helvetica"/>
        </w:rPr>
        <w:t>.</w:t>
      </w:r>
    </w:p>
    <w:p w14:paraId="21EC93CC" w14:textId="4822B508" w:rsidR="00AD1F9B" w:rsidRPr="005D23A4" w:rsidRDefault="00AD1F9B" w:rsidP="00AD1F9B">
      <w:pPr>
        <w:numPr>
          <w:ilvl w:val="2"/>
          <w:numId w:val="12"/>
        </w:numPr>
        <w:spacing w:before="240"/>
        <w:jc w:val="both"/>
        <w:outlineLvl w:val="0"/>
        <w:rPr>
          <w:rFonts w:ascii="Helvetica" w:hAnsi="Helvetica" w:cs="Arial"/>
          <w:szCs w:val="24"/>
        </w:rPr>
      </w:pPr>
      <w:r w:rsidRPr="005D23A4">
        <w:rPr>
          <w:rFonts w:ascii="Helvetica" w:hAnsi="Helvetica" w:cs="Arial"/>
          <w:szCs w:val="24"/>
        </w:rPr>
        <w:t xml:space="preserve">LAB MEDIA: </w:t>
      </w:r>
      <w:r w:rsidR="00C606B7" w:rsidRPr="005D23A4">
        <w:rPr>
          <w:rFonts w:ascii="Helvetica" w:hAnsi="Helvetica" w:cs="Arial"/>
          <w:szCs w:val="24"/>
        </w:rPr>
        <w:t>58077_Hoffman</w:t>
      </w:r>
      <w:r w:rsidR="008602D5" w:rsidRPr="005D23A4">
        <w:rPr>
          <w:rFonts w:ascii="Helvetica" w:hAnsi="Helvetica" w:cs="Arial"/>
          <w:szCs w:val="24"/>
        </w:rPr>
        <w:t>n</w:t>
      </w:r>
      <w:r w:rsidR="00C606B7" w:rsidRPr="005D23A4">
        <w:rPr>
          <w:rFonts w:ascii="Helvetica" w:hAnsi="Helvetica" w:cs="Arial"/>
          <w:szCs w:val="24"/>
        </w:rPr>
        <w:t>_Figure</w:t>
      </w:r>
      <w:r w:rsidRPr="005D23A4">
        <w:rPr>
          <w:rFonts w:ascii="Helvetica" w:hAnsi="Helvetica" w:cs="Arial"/>
          <w:szCs w:val="24"/>
        </w:rPr>
        <w:t>2C</w:t>
      </w:r>
      <w:r w:rsidR="004B577A" w:rsidRPr="005D23A4">
        <w:rPr>
          <w:rFonts w:ascii="Helvetica" w:hAnsi="Helvetica" w:cs="Arial"/>
          <w:szCs w:val="24"/>
        </w:rPr>
        <w:t>_wells</w:t>
      </w:r>
      <w:r w:rsidR="00966561" w:rsidRPr="005D23A4">
        <w:rPr>
          <w:rFonts w:ascii="Helvetica" w:hAnsi="Helvetica" w:cs="Arial"/>
          <w:szCs w:val="24"/>
        </w:rPr>
        <w:t xml:space="preserve"> </w:t>
      </w:r>
      <w:r w:rsidR="00CB74F9">
        <w:rPr>
          <w:rFonts w:ascii="Helvetica" w:hAnsi="Helvetica" w:cs="Arial"/>
          <w:szCs w:val="24"/>
        </w:rPr>
        <w:t xml:space="preserve">Show image </w:t>
      </w:r>
      <w:r w:rsidR="00966561" w:rsidRPr="005D23A4">
        <w:rPr>
          <w:rFonts w:ascii="Helvetica" w:hAnsi="Helvetica" w:cs="Arial"/>
          <w:szCs w:val="24"/>
        </w:rPr>
        <w:t xml:space="preserve">(separate image of the wells shown in the diagram). </w:t>
      </w:r>
    </w:p>
    <w:p w14:paraId="0BEEB355" w14:textId="7F12243E" w:rsidR="000658FD" w:rsidRPr="005D23A4" w:rsidRDefault="007057F6" w:rsidP="000658FD">
      <w:pPr>
        <w:numPr>
          <w:ilvl w:val="2"/>
          <w:numId w:val="12"/>
        </w:numPr>
        <w:spacing w:before="240"/>
        <w:jc w:val="both"/>
        <w:outlineLvl w:val="0"/>
        <w:rPr>
          <w:rFonts w:ascii="Helvetica" w:hAnsi="Helvetica" w:cs="Arial"/>
          <w:szCs w:val="24"/>
        </w:rPr>
      </w:pPr>
      <w:r w:rsidRPr="005D23A4">
        <w:rPr>
          <w:rFonts w:ascii="Helvetica" w:hAnsi="Helvetica" w:cs="Arial"/>
          <w:szCs w:val="24"/>
        </w:rPr>
        <w:t xml:space="preserve">LAB MEDIA: </w:t>
      </w:r>
      <w:r w:rsidR="00C606B7" w:rsidRPr="005D23A4">
        <w:rPr>
          <w:rFonts w:ascii="Helvetica" w:hAnsi="Helvetica" w:cs="Arial"/>
          <w:szCs w:val="24"/>
        </w:rPr>
        <w:t>58077_Hoffman</w:t>
      </w:r>
      <w:r w:rsidR="008602D5" w:rsidRPr="005D23A4">
        <w:rPr>
          <w:rFonts w:ascii="Helvetica" w:hAnsi="Helvetica" w:cs="Arial"/>
          <w:szCs w:val="24"/>
        </w:rPr>
        <w:t>n</w:t>
      </w:r>
      <w:r w:rsidR="00C606B7" w:rsidRPr="005D23A4">
        <w:rPr>
          <w:rFonts w:ascii="Helvetica" w:hAnsi="Helvetica" w:cs="Arial"/>
          <w:szCs w:val="24"/>
        </w:rPr>
        <w:t>_Figure</w:t>
      </w:r>
      <w:r w:rsidRPr="005D23A4">
        <w:rPr>
          <w:rFonts w:ascii="Helvetica" w:hAnsi="Helvetica" w:cs="Arial"/>
          <w:szCs w:val="24"/>
        </w:rPr>
        <w:t xml:space="preserve">2C_histo (histogram). </w:t>
      </w:r>
      <w:r w:rsidR="00CB74F9">
        <w:rPr>
          <w:rFonts w:ascii="Helvetica" w:hAnsi="Helvetica" w:cs="Arial"/>
          <w:szCs w:val="24"/>
        </w:rPr>
        <w:t xml:space="preserve">Video Editor please highlight the tall, grey bar. </w:t>
      </w:r>
    </w:p>
    <w:p w14:paraId="7921FCC7" w14:textId="5CD9CD59" w:rsidR="00104F1C" w:rsidRPr="005D23A4" w:rsidRDefault="00723A26" w:rsidP="000658FD">
      <w:pPr>
        <w:numPr>
          <w:ilvl w:val="1"/>
          <w:numId w:val="12"/>
        </w:numPr>
        <w:spacing w:before="240"/>
        <w:jc w:val="both"/>
        <w:outlineLvl w:val="0"/>
        <w:rPr>
          <w:rFonts w:ascii="Helvetica" w:hAnsi="Helvetica" w:cs="Arial"/>
          <w:szCs w:val="24"/>
        </w:rPr>
      </w:pPr>
      <w:r>
        <w:rPr>
          <w:rFonts w:ascii="Helvetica" w:hAnsi="Helvetica"/>
        </w:rPr>
        <w:t>When a</w:t>
      </w:r>
      <w:r w:rsidR="000658FD" w:rsidRPr="005D23A4">
        <w:rPr>
          <w:rFonts w:ascii="Helvetica" w:hAnsi="Helvetica"/>
        </w:rPr>
        <w:t xml:space="preserve"> </w:t>
      </w:r>
      <w:proofErr w:type="gramStart"/>
      <w:r w:rsidR="000658FD" w:rsidRPr="005D23A4">
        <w:rPr>
          <w:rFonts w:ascii="Helvetica" w:hAnsi="Helvetica"/>
        </w:rPr>
        <w:t>surgically-induced</w:t>
      </w:r>
      <w:proofErr w:type="gramEnd"/>
      <w:r w:rsidR="000658FD" w:rsidRPr="005D23A4">
        <w:rPr>
          <w:rFonts w:ascii="Helvetica" w:hAnsi="Helvetica"/>
        </w:rPr>
        <w:t xml:space="preserve"> </w:t>
      </w:r>
      <w:r w:rsidRPr="005D23A4">
        <w:rPr>
          <w:rFonts w:ascii="Helvetica" w:hAnsi="Helvetica"/>
        </w:rPr>
        <w:t xml:space="preserve">critical-sized </w:t>
      </w:r>
      <w:proofErr w:type="spellStart"/>
      <w:r w:rsidRPr="005D23A4">
        <w:rPr>
          <w:rFonts w:ascii="Helvetica" w:hAnsi="Helvetica"/>
        </w:rPr>
        <w:t>calvarial</w:t>
      </w:r>
      <w:proofErr w:type="spellEnd"/>
      <w:r w:rsidRPr="005D23A4">
        <w:rPr>
          <w:rFonts w:ascii="Helvetica" w:hAnsi="Helvetica"/>
        </w:rPr>
        <w:t xml:space="preserve"> defect </w:t>
      </w:r>
      <w:r w:rsidR="00C606B7" w:rsidRPr="005D23A4">
        <w:rPr>
          <w:rFonts w:ascii="Helvetica" w:hAnsi="Helvetica"/>
        </w:rPr>
        <w:t xml:space="preserve">was left empty </w:t>
      </w:r>
      <w:r w:rsidR="00C606B7" w:rsidRPr="005D23A4">
        <w:rPr>
          <w:rFonts w:ascii="Helvetica" w:hAnsi="Helvetica"/>
          <w:b/>
        </w:rPr>
        <w:t>[1-LM]</w:t>
      </w:r>
      <w:r w:rsidR="000658FD" w:rsidRPr="005D23A4">
        <w:rPr>
          <w:rFonts w:ascii="Helvetica" w:hAnsi="Helvetica"/>
        </w:rPr>
        <w:t xml:space="preserve">, </w:t>
      </w:r>
      <w:r w:rsidR="004D440B" w:rsidRPr="005D23A4">
        <w:rPr>
          <w:rFonts w:ascii="Helvetica" w:hAnsi="Helvetica"/>
        </w:rPr>
        <w:t>a</w:t>
      </w:r>
      <w:r w:rsidR="000658FD" w:rsidRPr="005D23A4">
        <w:rPr>
          <w:rFonts w:ascii="Helvetica" w:hAnsi="Helvetica"/>
        </w:rPr>
        <w:t xml:space="preserve"> thin layer covering the entire defect</w:t>
      </w:r>
      <w:r w:rsidR="004D440B" w:rsidRPr="005D23A4">
        <w:rPr>
          <w:rFonts w:ascii="Helvetica" w:hAnsi="Helvetica"/>
        </w:rPr>
        <w:t xml:space="preserve"> was </w:t>
      </w:r>
      <w:r w:rsidR="00DB37BA" w:rsidRPr="00C57340">
        <w:rPr>
          <w:rFonts w:ascii="Helvetica" w:hAnsi="Helvetica"/>
          <w:color w:val="FF0000"/>
        </w:rPr>
        <w:t>observed</w:t>
      </w:r>
      <w:r w:rsidR="000658FD" w:rsidRPr="005D23A4">
        <w:rPr>
          <w:rFonts w:ascii="Helvetica" w:hAnsi="Helvetica"/>
        </w:rPr>
        <w:t>, but no significant b</w:t>
      </w:r>
      <w:r w:rsidR="007252A4">
        <w:rPr>
          <w:rFonts w:ascii="Helvetica" w:hAnsi="Helvetica"/>
        </w:rPr>
        <w:t>one formation was present at 12-</w:t>
      </w:r>
      <w:r w:rsidR="000658FD" w:rsidRPr="005D23A4">
        <w:rPr>
          <w:rFonts w:ascii="Helvetica" w:hAnsi="Helvetica"/>
        </w:rPr>
        <w:t xml:space="preserve">weeks post operation </w:t>
      </w:r>
      <w:r w:rsidR="00C606B7" w:rsidRPr="005D23A4">
        <w:rPr>
          <w:rFonts w:ascii="Helvetica" w:hAnsi="Helvetica"/>
          <w:b/>
        </w:rPr>
        <w:t>[2</w:t>
      </w:r>
      <w:r w:rsidR="004D440B" w:rsidRPr="005D23A4">
        <w:rPr>
          <w:rFonts w:ascii="Helvetica" w:hAnsi="Helvetica"/>
          <w:b/>
        </w:rPr>
        <w:t>-LM]</w:t>
      </w:r>
      <w:r w:rsidR="000658FD" w:rsidRPr="005D23A4">
        <w:rPr>
          <w:rFonts w:ascii="Helvetica" w:hAnsi="Helvetica"/>
        </w:rPr>
        <w:t>.</w:t>
      </w:r>
    </w:p>
    <w:p w14:paraId="27EB465F" w14:textId="02D07287" w:rsidR="00104F1C" w:rsidRPr="005D23A4" w:rsidRDefault="00104F1C" w:rsidP="00104F1C">
      <w:pPr>
        <w:numPr>
          <w:ilvl w:val="2"/>
          <w:numId w:val="12"/>
        </w:numPr>
        <w:spacing w:before="240"/>
        <w:jc w:val="both"/>
        <w:outlineLvl w:val="0"/>
        <w:rPr>
          <w:rFonts w:ascii="Helvetica" w:hAnsi="Helvetica" w:cs="Arial"/>
          <w:szCs w:val="24"/>
        </w:rPr>
      </w:pPr>
      <w:r w:rsidRPr="005D23A4">
        <w:rPr>
          <w:rFonts w:ascii="Helvetica" w:hAnsi="Helvetica" w:cs="Arial"/>
          <w:szCs w:val="24"/>
        </w:rPr>
        <w:t>LAB MEDIA: 58077_Hoffman</w:t>
      </w:r>
      <w:r w:rsidR="008602D5" w:rsidRPr="005D23A4">
        <w:rPr>
          <w:rFonts w:ascii="Helvetica" w:hAnsi="Helvetica" w:cs="Arial"/>
          <w:szCs w:val="24"/>
        </w:rPr>
        <w:t>n</w:t>
      </w:r>
      <w:r w:rsidRPr="005D23A4">
        <w:rPr>
          <w:rFonts w:ascii="Helvetica" w:hAnsi="Helvetica" w:cs="Arial"/>
          <w:szCs w:val="24"/>
        </w:rPr>
        <w:t>_Figure4_sham_low</w:t>
      </w:r>
      <w:r w:rsidR="00723A26">
        <w:rPr>
          <w:rFonts w:ascii="Helvetica" w:hAnsi="Helvetica" w:cs="Arial"/>
          <w:szCs w:val="24"/>
        </w:rPr>
        <w:t xml:space="preserve">. Show image. </w:t>
      </w:r>
    </w:p>
    <w:p w14:paraId="07F76988" w14:textId="11C643EB" w:rsidR="004D440B" w:rsidRPr="005D23A4" w:rsidRDefault="000658FD" w:rsidP="00104F1C">
      <w:pPr>
        <w:numPr>
          <w:ilvl w:val="2"/>
          <w:numId w:val="12"/>
        </w:numPr>
        <w:spacing w:before="240"/>
        <w:jc w:val="both"/>
        <w:outlineLvl w:val="0"/>
        <w:rPr>
          <w:rFonts w:ascii="Helvetica" w:hAnsi="Helvetica" w:cs="Arial"/>
          <w:szCs w:val="24"/>
        </w:rPr>
      </w:pPr>
      <w:r w:rsidRPr="005D23A4">
        <w:rPr>
          <w:rFonts w:ascii="Helvetica" w:hAnsi="Helvetica"/>
        </w:rPr>
        <w:t xml:space="preserve"> </w:t>
      </w:r>
      <w:r w:rsidR="00104F1C" w:rsidRPr="005D23A4">
        <w:rPr>
          <w:rFonts w:ascii="Helvetica" w:hAnsi="Helvetica" w:cs="Arial"/>
          <w:szCs w:val="24"/>
        </w:rPr>
        <w:t>LAB MEDIA: 58077_Hoffman</w:t>
      </w:r>
      <w:r w:rsidR="008602D5" w:rsidRPr="005D23A4">
        <w:rPr>
          <w:rFonts w:ascii="Helvetica" w:hAnsi="Helvetica" w:cs="Arial"/>
          <w:szCs w:val="24"/>
        </w:rPr>
        <w:t>n</w:t>
      </w:r>
      <w:r w:rsidR="00104F1C" w:rsidRPr="005D23A4">
        <w:rPr>
          <w:rFonts w:ascii="Helvetica" w:hAnsi="Helvetica" w:cs="Arial"/>
          <w:szCs w:val="24"/>
        </w:rPr>
        <w:t>_Figure4_sham_high</w:t>
      </w:r>
      <w:r w:rsidR="00723A26">
        <w:rPr>
          <w:rFonts w:ascii="Helvetica" w:hAnsi="Helvetica" w:cs="Arial"/>
          <w:szCs w:val="24"/>
        </w:rPr>
        <w:t xml:space="preserve">. Show image. </w:t>
      </w:r>
    </w:p>
    <w:p w14:paraId="399830AB" w14:textId="2DA40890" w:rsidR="000658FD" w:rsidRPr="005D23A4" w:rsidRDefault="000658FD" w:rsidP="000658FD">
      <w:pPr>
        <w:numPr>
          <w:ilvl w:val="1"/>
          <w:numId w:val="12"/>
        </w:numPr>
        <w:spacing w:before="240"/>
        <w:jc w:val="both"/>
        <w:outlineLvl w:val="0"/>
        <w:rPr>
          <w:rFonts w:ascii="Helvetica" w:hAnsi="Helvetica" w:cs="Arial"/>
          <w:szCs w:val="24"/>
        </w:rPr>
      </w:pPr>
      <w:r w:rsidRPr="005D23A4">
        <w:rPr>
          <w:rFonts w:ascii="Helvetica" w:hAnsi="Helvetica"/>
        </w:rPr>
        <w:t xml:space="preserve">In contrast, when the defect contained </w:t>
      </w:r>
      <w:r w:rsidR="00AB6E22" w:rsidRPr="005D23A4">
        <w:rPr>
          <w:rFonts w:ascii="Helvetica" w:hAnsi="Helvetica"/>
        </w:rPr>
        <w:t>β</w:t>
      </w:r>
      <w:r w:rsidR="00AB6E22" w:rsidRPr="005D23A4">
        <w:rPr>
          <w:rFonts w:ascii="Helvetica" w:hAnsi="Helvetica" w:cs="Arial"/>
          <w:color w:val="000000" w:themeColor="text1"/>
        </w:rPr>
        <w:t xml:space="preserve">-tricalcium phosphate collagen </w:t>
      </w:r>
      <w:r w:rsidRPr="005D23A4">
        <w:rPr>
          <w:rFonts w:ascii="Helvetica" w:hAnsi="Helvetica"/>
        </w:rPr>
        <w:t>foam</w:t>
      </w:r>
      <w:r w:rsidR="00C606B7" w:rsidRPr="005D23A4">
        <w:rPr>
          <w:rFonts w:ascii="Helvetica" w:hAnsi="Helvetica"/>
        </w:rPr>
        <w:t xml:space="preserve"> </w:t>
      </w:r>
      <w:r w:rsidR="00C606B7" w:rsidRPr="005D23A4">
        <w:rPr>
          <w:rFonts w:ascii="Helvetica" w:hAnsi="Helvetica"/>
          <w:b/>
        </w:rPr>
        <w:t>[1-LM]</w:t>
      </w:r>
      <w:r w:rsidRPr="005D23A4">
        <w:rPr>
          <w:rFonts w:ascii="Helvetica" w:hAnsi="Helvetica"/>
        </w:rPr>
        <w:t>, foam remnants surrounded by dense fibrous tissue</w:t>
      </w:r>
      <w:r w:rsidR="00AB6E22" w:rsidRPr="005D23A4">
        <w:rPr>
          <w:rFonts w:ascii="Helvetica" w:hAnsi="Helvetica"/>
        </w:rPr>
        <w:t>,</w:t>
      </w:r>
      <w:r w:rsidRPr="005D23A4">
        <w:rPr>
          <w:rFonts w:ascii="Helvetica" w:hAnsi="Helvetica"/>
        </w:rPr>
        <w:t xml:space="preserve"> including some blood vessels and inflammatory cells</w:t>
      </w:r>
      <w:r w:rsidR="00AB6E22" w:rsidRPr="005D23A4">
        <w:rPr>
          <w:rFonts w:ascii="Helvetica" w:hAnsi="Helvetica"/>
        </w:rPr>
        <w:t>,</w:t>
      </w:r>
      <w:r w:rsidRPr="005D23A4">
        <w:rPr>
          <w:rFonts w:ascii="Helvetica" w:hAnsi="Helvetica"/>
        </w:rPr>
        <w:t xml:space="preserve"> </w:t>
      </w:r>
      <w:r w:rsidR="004D440B" w:rsidRPr="005D23A4">
        <w:rPr>
          <w:rFonts w:ascii="Helvetica" w:hAnsi="Helvetica"/>
        </w:rPr>
        <w:t>bridged</w:t>
      </w:r>
      <w:r w:rsidRPr="005D23A4">
        <w:rPr>
          <w:rFonts w:ascii="Helvetica" w:hAnsi="Helvetica"/>
        </w:rPr>
        <w:t xml:space="preserve"> the defect area wit</w:t>
      </w:r>
      <w:r w:rsidR="004D440B" w:rsidRPr="005D23A4">
        <w:rPr>
          <w:rFonts w:ascii="Helvetica" w:hAnsi="Helvetica"/>
        </w:rPr>
        <w:t>ho</w:t>
      </w:r>
      <w:r w:rsidR="00C606B7" w:rsidRPr="005D23A4">
        <w:rPr>
          <w:rFonts w:ascii="Helvetica" w:hAnsi="Helvetica"/>
        </w:rPr>
        <w:t xml:space="preserve">ut evidence of bone formation </w:t>
      </w:r>
      <w:r w:rsidR="00C606B7" w:rsidRPr="005D23A4">
        <w:rPr>
          <w:rFonts w:ascii="Helvetica" w:hAnsi="Helvetica"/>
          <w:b/>
        </w:rPr>
        <w:t>[2</w:t>
      </w:r>
      <w:r w:rsidR="004D440B" w:rsidRPr="005D23A4">
        <w:rPr>
          <w:rFonts w:ascii="Helvetica" w:hAnsi="Helvetica"/>
          <w:b/>
        </w:rPr>
        <w:t>-LM]</w:t>
      </w:r>
      <w:r w:rsidR="004D440B" w:rsidRPr="005D23A4">
        <w:rPr>
          <w:rFonts w:ascii="Helvetica" w:hAnsi="Helvetica"/>
        </w:rPr>
        <w:t xml:space="preserve">. </w:t>
      </w:r>
      <w:r w:rsidRPr="005D23A4">
        <w:rPr>
          <w:rFonts w:ascii="Helvetica" w:hAnsi="Helvetica"/>
        </w:rPr>
        <w:t xml:space="preserve"> </w:t>
      </w:r>
    </w:p>
    <w:p w14:paraId="1E8FD4AF" w14:textId="0900EFB0" w:rsidR="00104F1C" w:rsidRPr="005D23A4" w:rsidRDefault="00104F1C" w:rsidP="00104F1C">
      <w:pPr>
        <w:numPr>
          <w:ilvl w:val="2"/>
          <w:numId w:val="12"/>
        </w:numPr>
        <w:spacing w:before="240"/>
        <w:jc w:val="both"/>
        <w:outlineLvl w:val="0"/>
        <w:rPr>
          <w:rFonts w:ascii="Helvetica" w:hAnsi="Helvetica" w:cs="Arial"/>
          <w:szCs w:val="24"/>
        </w:rPr>
      </w:pPr>
      <w:r w:rsidRPr="005D23A4">
        <w:rPr>
          <w:rFonts w:ascii="Helvetica" w:hAnsi="Helvetica" w:cs="Arial"/>
          <w:szCs w:val="24"/>
        </w:rPr>
        <w:t>LAB MEDIA: 58077_Hoffman</w:t>
      </w:r>
      <w:r w:rsidR="008602D5" w:rsidRPr="005D23A4">
        <w:rPr>
          <w:rFonts w:ascii="Helvetica" w:hAnsi="Helvetica" w:cs="Arial"/>
          <w:szCs w:val="24"/>
        </w:rPr>
        <w:t>n</w:t>
      </w:r>
      <w:r w:rsidRPr="005D23A4">
        <w:rPr>
          <w:rFonts w:ascii="Helvetica" w:hAnsi="Helvetica" w:cs="Arial"/>
          <w:szCs w:val="24"/>
        </w:rPr>
        <w:t>_Figure4_TCP_low</w:t>
      </w:r>
      <w:r w:rsidR="007252A4">
        <w:rPr>
          <w:rFonts w:ascii="Helvetica" w:hAnsi="Helvetica" w:cs="Arial"/>
          <w:szCs w:val="24"/>
        </w:rPr>
        <w:t xml:space="preserve">. Show image. </w:t>
      </w:r>
    </w:p>
    <w:p w14:paraId="0EDEF8C5" w14:textId="572A0F5F" w:rsidR="00C57860" w:rsidRPr="005D23A4" w:rsidRDefault="00104F1C" w:rsidP="00CC57CD">
      <w:pPr>
        <w:numPr>
          <w:ilvl w:val="2"/>
          <w:numId w:val="12"/>
        </w:numPr>
        <w:spacing w:before="240"/>
        <w:jc w:val="both"/>
        <w:outlineLvl w:val="0"/>
        <w:rPr>
          <w:rFonts w:ascii="Helvetica" w:hAnsi="Helvetica" w:cs="Arial"/>
          <w:szCs w:val="24"/>
        </w:rPr>
      </w:pPr>
      <w:r w:rsidRPr="005D23A4">
        <w:rPr>
          <w:rFonts w:ascii="Helvetica" w:hAnsi="Helvetica"/>
        </w:rPr>
        <w:t xml:space="preserve"> </w:t>
      </w:r>
      <w:r w:rsidRPr="005D23A4">
        <w:rPr>
          <w:rFonts w:ascii="Helvetica" w:hAnsi="Helvetica" w:cs="Arial"/>
          <w:szCs w:val="24"/>
        </w:rPr>
        <w:t>LAB MEDIA: 58077_Hoffman</w:t>
      </w:r>
      <w:r w:rsidR="008602D5" w:rsidRPr="005D23A4">
        <w:rPr>
          <w:rFonts w:ascii="Helvetica" w:hAnsi="Helvetica" w:cs="Arial"/>
          <w:szCs w:val="24"/>
        </w:rPr>
        <w:t>n</w:t>
      </w:r>
      <w:r w:rsidRPr="005D23A4">
        <w:rPr>
          <w:rFonts w:ascii="Helvetica" w:hAnsi="Helvetica" w:cs="Arial"/>
          <w:szCs w:val="24"/>
        </w:rPr>
        <w:t>_Figure4_TCP_high</w:t>
      </w:r>
      <w:r w:rsidR="007252A4">
        <w:rPr>
          <w:rFonts w:ascii="Helvetica" w:hAnsi="Helvetica" w:cs="Arial"/>
          <w:szCs w:val="24"/>
        </w:rPr>
        <w:t xml:space="preserve">. Show image. </w:t>
      </w:r>
    </w:p>
    <w:p w14:paraId="1AFA6414" w14:textId="0A36369D" w:rsidR="00377AE3" w:rsidRPr="005D23A4" w:rsidRDefault="00C57860" w:rsidP="0086565A">
      <w:pPr>
        <w:numPr>
          <w:ilvl w:val="1"/>
          <w:numId w:val="12"/>
        </w:numPr>
        <w:spacing w:before="240"/>
        <w:jc w:val="both"/>
        <w:outlineLvl w:val="0"/>
        <w:rPr>
          <w:rFonts w:ascii="Helvetica" w:hAnsi="Helvetica" w:cs="Arial"/>
          <w:szCs w:val="24"/>
        </w:rPr>
      </w:pPr>
      <w:r w:rsidRPr="005D23A4">
        <w:rPr>
          <w:rFonts w:ascii="Helvetica" w:hAnsi="Helvetica" w:cs="Arial"/>
          <w:szCs w:val="24"/>
        </w:rPr>
        <w:t>Following subcutaneous</w:t>
      </w:r>
      <w:r w:rsidR="00CC57CD" w:rsidRPr="005D23A4">
        <w:rPr>
          <w:rFonts w:ascii="Helvetica" w:hAnsi="Helvetica" w:cs="Arial"/>
        </w:rPr>
        <w:t xml:space="preserve"> </w:t>
      </w:r>
      <w:r w:rsidR="00ED314F">
        <w:rPr>
          <w:rFonts w:ascii="Helvetica" w:hAnsi="Helvetica"/>
        </w:rPr>
        <w:t>beta</w:t>
      </w:r>
      <w:r w:rsidR="00AB6E22" w:rsidRPr="005D23A4">
        <w:rPr>
          <w:rFonts w:ascii="Helvetica" w:hAnsi="Helvetica" w:cs="Arial"/>
          <w:color w:val="000000" w:themeColor="text1"/>
        </w:rPr>
        <w:t xml:space="preserve">-tricalcium phosphate collagen </w:t>
      </w:r>
      <w:r w:rsidR="00CC57CD" w:rsidRPr="005D23A4">
        <w:rPr>
          <w:rFonts w:ascii="Helvetica" w:hAnsi="Helvetica"/>
        </w:rPr>
        <w:t xml:space="preserve">foam </w:t>
      </w:r>
      <w:r w:rsidRPr="005D23A4">
        <w:rPr>
          <w:rFonts w:ascii="Helvetica" w:hAnsi="Helvetica"/>
        </w:rPr>
        <w:t>implantation</w:t>
      </w:r>
      <w:r w:rsidRPr="005D23A4">
        <w:rPr>
          <w:rFonts w:ascii="Helvetica" w:hAnsi="Helvetica" w:cs="Arial"/>
        </w:rPr>
        <w:t xml:space="preserve">, </w:t>
      </w:r>
      <w:r w:rsidR="00CC57CD" w:rsidRPr="005D23A4">
        <w:rPr>
          <w:rFonts w:ascii="Helvetica" w:hAnsi="Helvetica" w:cs="Arial"/>
        </w:rPr>
        <w:t xml:space="preserve">an inflammatory response with foreign body giant cells </w:t>
      </w:r>
      <w:r w:rsidRPr="005D23A4">
        <w:rPr>
          <w:rFonts w:ascii="Helvetica" w:hAnsi="Helvetica" w:cs="Arial"/>
        </w:rPr>
        <w:t xml:space="preserve">was observed </w:t>
      </w:r>
      <w:r w:rsidR="00CC57CD" w:rsidRPr="005D23A4">
        <w:rPr>
          <w:rFonts w:ascii="Helvetica" w:hAnsi="Helvetica" w:cs="Arial"/>
        </w:rPr>
        <w:t xml:space="preserve">on </w:t>
      </w:r>
      <w:proofErr w:type="spellStart"/>
      <w:r w:rsidR="00CC57CD" w:rsidRPr="00C57340">
        <w:rPr>
          <w:rFonts w:ascii="Helvetica" w:hAnsi="Helvetica" w:cs="Arial"/>
          <w:color w:val="FF0000"/>
        </w:rPr>
        <w:t>H</w:t>
      </w:r>
      <w:r w:rsidR="00CE7925" w:rsidRPr="00C57340">
        <w:rPr>
          <w:rFonts w:ascii="Helvetica" w:hAnsi="Helvetica" w:cs="Arial"/>
          <w:color w:val="FF0000"/>
        </w:rPr>
        <w:t>ematoxylin</w:t>
      </w:r>
      <w:proofErr w:type="spellEnd"/>
      <w:r w:rsidR="00D85CDA" w:rsidRPr="00C57340">
        <w:rPr>
          <w:rFonts w:ascii="Helvetica" w:hAnsi="Helvetica" w:cs="Arial"/>
          <w:color w:val="FF0000"/>
        </w:rPr>
        <w:t xml:space="preserve"> </w:t>
      </w:r>
      <w:r w:rsidR="00CE7925" w:rsidRPr="00C57340">
        <w:rPr>
          <w:rFonts w:ascii="Helvetica" w:hAnsi="Helvetica" w:cs="Arial"/>
          <w:color w:val="FF0000"/>
        </w:rPr>
        <w:t>&amp;</w:t>
      </w:r>
      <w:r w:rsidR="00D85CDA" w:rsidRPr="00C57340">
        <w:rPr>
          <w:rFonts w:ascii="Helvetica" w:hAnsi="Helvetica" w:cs="Arial"/>
          <w:color w:val="FF0000"/>
        </w:rPr>
        <w:t xml:space="preserve"> </w:t>
      </w:r>
      <w:r w:rsidR="00CE7925" w:rsidRPr="00C57340">
        <w:rPr>
          <w:rFonts w:ascii="Helvetica" w:hAnsi="Helvetica" w:cs="Arial"/>
          <w:color w:val="FF0000"/>
        </w:rPr>
        <w:t>Eosin</w:t>
      </w:r>
      <w:r w:rsidR="00CE7925">
        <w:rPr>
          <w:rFonts w:ascii="Helvetica" w:hAnsi="Helvetica" w:cs="Arial"/>
        </w:rPr>
        <w:t xml:space="preserve"> </w:t>
      </w:r>
      <w:r w:rsidR="00CC57CD" w:rsidRPr="005D23A4">
        <w:rPr>
          <w:rFonts w:ascii="Helvetica" w:hAnsi="Helvetica" w:cs="Arial"/>
        </w:rPr>
        <w:t xml:space="preserve">stained sections </w:t>
      </w:r>
      <w:r w:rsidR="001E3BC6">
        <w:rPr>
          <w:rFonts w:ascii="Helvetica" w:hAnsi="Helvetica" w:cs="Arial"/>
          <w:b/>
        </w:rPr>
        <w:t>[1</w:t>
      </w:r>
      <w:r w:rsidR="004066F1" w:rsidRPr="005D23A4">
        <w:rPr>
          <w:rFonts w:ascii="Helvetica" w:hAnsi="Helvetica" w:cs="Arial"/>
          <w:b/>
        </w:rPr>
        <w:t>-LM]</w:t>
      </w:r>
      <w:r w:rsidR="00CC57CD" w:rsidRPr="005D23A4">
        <w:rPr>
          <w:rFonts w:ascii="Helvetica" w:hAnsi="Helvetica" w:cs="Arial"/>
          <w:b/>
        </w:rPr>
        <w:t xml:space="preserve"> </w:t>
      </w:r>
      <w:r w:rsidR="00CC57CD" w:rsidRPr="005D23A4">
        <w:rPr>
          <w:rFonts w:ascii="Helvetica" w:hAnsi="Helvetica" w:cs="Arial"/>
        </w:rPr>
        <w:t>and evidence of fibrosis on Masson’s</w:t>
      </w:r>
      <w:r w:rsidR="00DB37BA" w:rsidRPr="00DB37BA">
        <w:rPr>
          <w:rFonts w:ascii="Helvetica" w:hAnsi="Helvetica" w:cs="Arial"/>
        </w:rPr>
        <w:t xml:space="preserve"> </w:t>
      </w:r>
      <w:r w:rsidR="00DB37BA" w:rsidRPr="00C57340">
        <w:rPr>
          <w:rFonts w:ascii="Helvetica" w:hAnsi="Helvetica" w:cs="Arial"/>
          <w:color w:val="FF0000"/>
        </w:rPr>
        <w:t>Trichrome</w:t>
      </w:r>
      <w:r w:rsidR="00CC57CD" w:rsidRPr="005D23A4">
        <w:rPr>
          <w:rFonts w:ascii="Helvetica" w:hAnsi="Helvetica" w:cs="Arial"/>
        </w:rPr>
        <w:t xml:space="preserve">-stained sections at </w:t>
      </w:r>
      <w:r w:rsidR="00DB37BA">
        <w:rPr>
          <w:rFonts w:ascii="Helvetica" w:hAnsi="Helvetica" w:cs="Arial"/>
        </w:rPr>
        <w:t xml:space="preserve">8 </w:t>
      </w:r>
      <w:r w:rsidR="00CC57CD" w:rsidRPr="005D23A4">
        <w:rPr>
          <w:rFonts w:ascii="Helvetica" w:hAnsi="Helvetica" w:cs="Arial"/>
        </w:rPr>
        <w:t>weeks</w:t>
      </w:r>
      <w:r w:rsidR="004066F1" w:rsidRPr="005D23A4">
        <w:rPr>
          <w:rFonts w:ascii="Helvetica" w:hAnsi="Helvetica" w:cs="Arial"/>
        </w:rPr>
        <w:t xml:space="preserve"> </w:t>
      </w:r>
      <w:r w:rsidR="001E3BC6">
        <w:rPr>
          <w:rFonts w:ascii="Helvetica" w:hAnsi="Helvetica" w:cs="Arial"/>
          <w:b/>
        </w:rPr>
        <w:t>[2</w:t>
      </w:r>
      <w:r w:rsidR="004066F1" w:rsidRPr="005D23A4">
        <w:rPr>
          <w:rFonts w:ascii="Helvetica" w:hAnsi="Helvetica" w:cs="Arial"/>
          <w:b/>
        </w:rPr>
        <w:t>-LM]</w:t>
      </w:r>
      <w:r w:rsidR="00CC57CD" w:rsidRPr="005D23A4">
        <w:rPr>
          <w:rFonts w:ascii="Helvetica" w:hAnsi="Helvetica" w:cs="Arial"/>
        </w:rPr>
        <w:t xml:space="preserve">. </w:t>
      </w:r>
    </w:p>
    <w:p w14:paraId="6A455DBD" w14:textId="7E5489E2" w:rsidR="004066F1" w:rsidRPr="005D23A4" w:rsidRDefault="004066F1" w:rsidP="004066F1">
      <w:pPr>
        <w:numPr>
          <w:ilvl w:val="2"/>
          <w:numId w:val="12"/>
        </w:numPr>
        <w:spacing w:before="240"/>
        <w:jc w:val="both"/>
        <w:outlineLvl w:val="0"/>
        <w:rPr>
          <w:rFonts w:ascii="Helvetica" w:hAnsi="Helvetica" w:cs="Arial"/>
          <w:szCs w:val="24"/>
        </w:rPr>
      </w:pPr>
      <w:r w:rsidRPr="005D23A4">
        <w:rPr>
          <w:rFonts w:ascii="Helvetica" w:hAnsi="Helvetica" w:cs="Arial"/>
          <w:szCs w:val="24"/>
        </w:rPr>
        <w:t>LAB MEDIA: 58077_Hoffman</w:t>
      </w:r>
      <w:r w:rsidR="008602D5" w:rsidRPr="005D23A4">
        <w:rPr>
          <w:rFonts w:ascii="Helvetica" w:hAnsi="Helvetica" w:cs="Arial"/>
          <w:szCs w:val="24"/>
        </w:rPr>
        <w:t>n</w:t>
      </w:r>
      <w:r w:rsidRPr="005D23A4">
        <w:rPr>
          <w:rFonts w:ascii="Helvetica" w:hAnsi="Helvetica" w:cs="Arial"/>
          <w:szCs w:val="24"/>
        </w:rPr>
        <w:t>_Figure6B_TCP</w:t>
      </w:r>
      <w:r w:rsidR="001267C2">
        <w:rPr>
          <w:rFonts w:ascii="Helvetica" w:hAnsi="Helvetica" w:cs="Arial"/>
          <w:szCs w:val="24"/>
        </w:rPr>
        <w:t xml:space="preserve">. Show image. </w:t>
      </w:r>
    </w:p>
    <w:p w14:paraId="0229FC52" w14:textId="415B304A" w:rsidR="000634EA" w:rsidRPr="005D23A4" w:rsidRDefault="004066F1" w:rsidP="004066F1">
      <w:pPr>
        <w:numPr>
          <w:ilvl w:val="2"/>
          <w:numId w:val="12"/>
        </w:numPr>
        <w:spacing w:before="240"/>
        <w:jc w:val="both"/>
        <w:outlineLvl w:val="0"/>
        <w:rPr>
          <w:rFonts w:ascii="Helvetica" w:hAnsi="Helvetica" w:cs="Arial"/>
          <w:szCs w:val="24"/>
        </w:rPr>
      </w:pPr>
      <w:r w:rsidRPr="005D23A4">
        <w:rPr>
          <w:rFonts w:ascii="Helvetica" w:hAnsi="Helvetica" w:cs="Arial"/>
          <w:szCs w:val="24"/>
        </w:rPr>
        <w:t>LAB MEDIA: 58077_Hoffman</w:t>
      </w:r>
      <w:r w:rsidR="008602D5" w:rsidRPr="005D23A4">
        <w:rPr>
          <w:rFonts w:ascii="Helvetica" w:hAnsi="Helvetica" w:cs="Arial"/>
          <w:szCs w:val="24"/>
        </w:rPr>
        <w:t>n</w:t>
      </w:r>
      <w:r w:rsidRPr="005D23A4">
        <w:rPr>
          <w:rFonts w:ascii="Helvetica" w:hAnsi="Helvetica" w:cs="Arial"/>
          <w:szCs w:val="24"/>
        </w:rPr>
        <w:t>_Figure6C_TCP</w:t>
      </w:r>
      <w:r w:rsidR="001267C2">
        <w:rPr>
          <w:rFonts w:ascii="Helvetica" w:hAnsi="Helvetica" w:cs="Arial"/>
          <w:szCs w:val="24"/>
        </w:rPr>
        <w:t xml:space="preserve">. Show image. </w:t>
      </w:r>
    </w:p>
    <w:p w14:paraId="1FC19568" w14:textId="77777777" w:rsidR="00377AE3" w:rsidRPr="005D23A4" w:rsidRDefault="00377AE3" w:rsidP="00377AE3">
      <w:pPr>
        <w:numPr>
          <w:ilvl w:val="1"/>
          <w:numId w:val="12"/>
        </w:numPr>
        <w:spacing w:before="240"/>
        <w:jc w:val="both"/>
        <w:outlineLvl w:val="0"/>
        <w:rPr>
          <w:rFonts w:ascii="Helvetica" w:hAnsi="Helvetica" w:cs="Arial"/>
          <w:szCs w:val="24"/>
        </w:rPr>
      </w:pPr>
      <w:r w:rsidRPr="005D23A4">
        <w:rPr>
          <w:rFonts w:ascii="Helvetica" w:hAnsi="Helvetica" w:cs="Arial"/>
        </w:rPr>
        <w:t xml:space="preserve">In contrast, the implantation site of the sham controls had minimal inflammation </w:t>
      </w:r>
      <w:r w:rsidRPr="005D23A4">
        <w:rPr>
          <w:rFonts w:ascii="Helvetica" w:hAnsi="Helvetica" w:cs="Arial"/>
          <w:b/>
        </w:rPr>
        <w:t>[1-LM</w:t>
      </w:r>
      <w:r w:rsidRPr="005D23A4">
        <w:rPr>
          <w:rFonts w:ascii="Helvetica" w:hAnsi="Helvetica" w:cs="Arial"/>
        </w:rPr>
        <w:t xml:space="preserve">] and no fibrosis </w:t>
      </w:r>
      <w:r w:rsidRPr="005D23A4">
        <w:rPr>
          <w:rFonts w:ascii="Helvetica" w:hAnsi="Helvetica" w:cs="Arial"/>
          <w:b/>
        </w:rPr>
        <w:t>[2-LM]</w:t>
      </w:r>
      <w:r w:rsidRPr="005D23A4">
        <w:rPr>
          <w:rFonts w:ascii="Helvetica" w:hAnsi="Helvetica" w:cs="Arial"/>
        </w:rPr>
        <w:t xml:space="preserve">. </w:t>
      </w:r>
    </w:p>
    <w:p w14:paraId="608D726D" w14:textId="72BD13CD" w:rsidR="00377AE3" w:rsidRPr="005D23A4" w:rsidRDefault="00377AE3" w:rsidP="00377AE3">
      <w:pPr>
        <w:numPr>
          <w:ilvl w:val="2"/>
          <w:numId w:val="12"/>
        </w:numPr>
        <w:spacing w:before="240"/>
        <w:jc w:val="both"/>
        <w:outlineLvl w:val="0"/>
        <w:rPr>
          <w:rFonts w:ascii="Helvetica" w:hAnsi="Helvetica" w:cs="Arial"/>
          <w:szCs w:val="24"/>
        </w:rPr>
      </w:pPr>
      <w:r w:rsidRPr="005D23A4">
        <w:rPr>
          <w:rFonts w:ascii="Helvetica" w:hAnsi="Helvetica" w:cs="Arial"/>
          <w:szCs w:val="24"/>
        </w:rPr>
        <w:t>LAB MEDIA: 58077_Hoffman</w:t>
      </w:r>
      <w:r w:rsidR="008602D5" w:rsidRPr="005D23A4">
        <w:rPr>
          <w:rFonts w:ascii="Helvetica" w:hAnsi="Helvetica" w:cs="Arial"/>
          <w:szCs w:val="24"/>
        </w:rPr>
        <w:t>n</w:t>
      </w:r>
      <w:r w:rsidRPr="005D23A4">
        <w:rPr>
          <w:rFonts w:ascii="Helvetica" w:hAnsi="Helvetica" w:cs="Arial"/>
          <w:szCs w:val="24"/>
        </w:rPr>
        <w:t>_Figure6B_sham</w:t>
      </w:r>
      <w:r w:rsidR="001267C2">
        <w:rPr>
          <w:rFonts w:ascii="Helvetica" w:hAnsi="Helvetica" w:cs="Arial"/>
          <w:szCs w:val="24"/>
        </w:rPr>
        <w:t xml:space="preserve">. Show image. </w:t>
      </w:r>
    </w:p>
    <w:p w14:paraId="2D6BA08E" w14:textId="4E610939" w:rsidR="00377AE3" w:rsidRPr="005D23A4" w:rsidRDefault="00377AE3" w:rsidP="00377AE3">
      <w:pPr>
        <w:numPr>
          <w:ilvl w:val="2"/>
          <w:numId w:val="12"/>
        </w:numPr>
        <w:spacing w:before="240"/>
        <w:jc w:val="both"/>
        <w:outlineLvl w:val="0"/>
        <w:rPr>
          <w:rFonts w:ascii="Helvetica" w:hAnsi="Helvetica" w:cs="Arial"/>
          <w:szCs w:val="24"/>
        </w:rPr>
      </w:pPr>
      <w:r w:rsidRPr="005D23A4">
        <w:rPr>
          <w:rFonts w:ascii="Helvetica" w:hAnsi="Helvetica" w:cs="Arial"/>
          <w:szCs w:val="24"/>
        </w:rPr>
        <w:t>LAB MEDIA: 58077_Hoffman</w:t>
      </w:r>
      <w:r w:rsidR="008602D5" w:rsidRPr="005D23A4">
        <w:rPr>
          <w:rFonts w:ascii="Helvetica" w:hAnsi="Helvetica" w:cs="Arial"/>
          <w:szCs w:val="24"/>
        </w:rPr>
        <w:t>n</w:t>
      </w:r>
      <w:r w:rsidRPr="005D23A4">
        <w:rPr>
          <w:rFonts w:ascii="Helvetica" w:hAnsi="Helvetica" w:cs="Arial"/>
          <w:szCs w:val="24"/>
        </w:rPr>
        <w:t>_Figure6C_sham</w:t>
      </w:r>
      <w:r w:rsidR="001267C2">
        <w:rPr>
          <w:rFonts w:ascii="Helvetica" w:hAnsi="Helvetica" w:cs="Arial"/>
          <w:szCs w:val="24"/>
        </w:rPr>
        <w:t xml:space="preserve">. Show image. </w:t>
      </w:r>
    </w:p>
    <w:p w14:paraId="14FB4314" w14:textId="77777777" w:rsidR="00305187" w:rsidRPr="005D23A4" w:rsidRDefault="00305187" w:rsidP="00851B3E">
      <w:pPr>
        <w:spacing w:line="480" w:lineRule="auto"/>
        <w:rPr>
          <w:rFonts w:ascii="Helvetica" w:hAnsi="Helvetica"/>
          <w:b/>
          <w:sz w:val="22"/>
          <w:lang w:eastAsia="zh-TW"/>
        </w:rPr>
      </w:pPr>
    </w:p>
    <w:p w14:paraId="5B988F30" w14:textId="2CEB3AE5" w:rsidR="00CE10F2" w:rsidRPr="005D23A4" w:rsidRDefault="00CE10F2" w:rsidP="005F762E">
      <w:pPr>
        <w:numPr>
          <w:ilvl w:val="0"/>
          <w:numId w:val="12"/>
        </w:numPr>
        <w:jc w:val="both"/>
        <w:outlineLvl w:val="0"/>
        <w:rPr>
          <w:rFonts w:ascii="Helvetica" w:hAnsi="Helvetica" w:cs="Arial"/>
          <w:b/>
          <w:szCs w:val="24"/>
        </w:rPr>
      </w:pPr>
      <w:r w:rsidRPr="005D23A4">
        <w:rPr>
          <w:rFonts w:ascii="Helvetica" w:hAnsi="Helvetica" w:cs="Arial"/>
          <w:b/>
          <w:szCs w:val="24"/>
        </w:rPr>
        <w:t>Conclusion (said by authors on camera)</w:t>
      </w:r>
    </w:p>
    <w:p w14:paraId="06BA15CF" w14:textId="573F1C83" w:rsidR="00CE10F2" w:rsidRPr="005D23A4" w:rsidRDefault="00204EFF" w:rsidP="00126973">
      <w:pPr>
        <w:numPr>
          <w:ilvl w:val="1"/>
          <w:numId w:val="12"/>
        </w:numPr>
        <w:spacing w:before="240"/>
        <w:jc w:val="both"/>
        <w:outlineLvl w:val="0"/>
        <w:rPr>
          <w:rFonts w:ascii="Helvetica" w:hAnsi="Helvetica" w:cs="Arial"/>
          <w:szCs w:val="24"/>
        </w:rPr>
      </w:pPr>
      <w:r w:rsidRPr="005D23A4">
        <w:rPr>
          <w:rFonts w:ascii="Helvetica" w:hAnsi="Helvetica" w:cs="Arial"/>
          <w:szCs w:val="24"/>
          <w:u w:val="single"/>
        </w:rPr>
        <w:t xml:space="preserve">Carina </w:t>
      </w:r>
      <w:proofErr w:type="spellStart"/>
      <w:r w:rsidRPr="005D23A4">
        <w:rPr>
          <w:rFonts w:ascii="Helvetica" w:hAnsi="Helvetica" w:cs="Arial"/>
          <w:szCs w:val="24"/>
          <w:u w:val="single"/>
        </w:rPr>
        <w:t>Kampleitner</w:t>
      </w:r>
      <w:proofErr w:type="spellEnd"/>
      <w:r w:rsidRPr="005D23A4">
        <w:rPr>
          <w:rFonts w:ascii="Helvetica" w:hAnsi="Helvetica"/>
          <w:u w:val="single"/>
        </w:rPr>
        <w:t>:</w:t>
      </w:r>
      <w:r w:rsidRPr="005D23A4">
        <w:rPr>
          <w:rFonts w:ascii="Helvetica" w:hAnsi="Helvetica" w:cs="Arial"/>
          <w:szCs w:val="24"/>
        </w:rPr>
        <w:t xml:space="preserve"> While attempting this procedure, it’s important to do precise and reproducible notching of the calvarium without hurting the animal.</w:t>
      </w:r>
    </w:p>
    <w:p w14:paraId="084FB4C2" w14:textId="34059753" w:rsidR="005F762E" w:rsidRPr="005D23A4" w:rsidRDefault="005F762E" w:rsidP="005F762E">
      <w:pPr>
        <w:numPr>
          <w:ilvl w:val="2"/>
          <w:numId w:val="12"/>
        </w:numPr>
        <w:spacing w:before="240"/>
        <w:jc w:val="both"/>
        <w:outlineLvl w:val="0"/>
        <w:rPr>
          <w:rFonts w:ascii="Helvetica" w:hAnsi="Helvetica" w:cs="Arial"/>
          <w:szCs w:val="24"/>
        </w:rPr>
      </w:pPr>
      <w:r w:rsidRPr="005D23A4">
        <w:rPr>
          <w:rFonts w:ascii="Helvetica" w:hAnsi="Helvetica" w:cs="Arial"/>
          <w:color w:val="000000"/>
          <w:szCs w:val="24"/>
        </w:rPr>
        <w:t>Named author states the above, looking slightly off frame, interview style.</w:t>
      </w:r>
      <w:r w:rsidRPr="005D23A4">
        <w:rPr>
          <w:rFonts w:ascii="Helvetica" w:hAnsi="Helvetica" w:cs="Arial"/>
          <w:szCs w:val="24"/>
        </w:rPr>
        <w:t xml:space="preserve"> Plus footage of </w:t>
      </w:r>
      <w:r w:rsidR="007C3976" w:rsidRPr="005D23A4">
        <w:rPr>
          <w:rFonts w:ascii="Helvetica" w:hAnsi="Helvetica" w:cs="Arial"/>
          <w:szCs w:val="24"/>
        </w:rPr>
        <w:t xml:space="preserve">5.3.1. and 5.4.1. </w:t>
      </w:r>
    </w:p>
    <w:p w14:paraId="4AEE7F4A" w14:textId="5C891B36" w:rsidR="00F20DC2" w:rsidRPr="002C7C8C" w:rsidRDefault="00E61950" w:rsidP="00F20DC2">
      <w:pPr>
        <w:numPr>
          <w:ilvl w:val="1"/>
          <w:numId w:val="12"/>
        </w:numPr>
        <w:spacing w:before="240"/>
        <w:jc w:val="both"/>
        <w:outlineLvl w:val="0"/>
        <w:rPr>
          <w:rFonts w:ascii="Helvetica" w:hAnsi="Helvetica" w:cs="Arial"/>
          <w:szCs w:val="24"/>
        </w:rPr>
      </w:pPr>
      <w:r w:rsidRPr="00FE6EC3">
        <w:rPr>
          <w:rFonts w:ascii="Helvetica" w:hAnsi="Helvetica" w:cs="Arial"/>
          <w:szCs w:val="24"/>
          <w:u w:val="single"/>
        </w:rPr>
        <w:lastRenderedPageBreak/>
        <w:t>Oskar Hoffmann</w:t>
      </w:r>
      <w:r w:rsidR="00472752" w:rsidRPr="00FE6EC3">
        <w:rPr>
          <w:rFonts w:ascii="Helvetica" w:hAnsi="Helvetica" w:cs="Arial"/>
          <w:szCs w:val="24"/>
        </w:rPr>
        <w:t xml:space="preserve">: </w:t>
      </w:r>
      <w:r w:rsidR="00CE10F2" w:rsidRPr="00FE6EC3">
        <w:rPr>
          <w:rFonts w:ascii="Helvetica" w:hAnsi="Helvetica" w:cs="Arial"/>
          <w:szCs w:val="24"/>
        </w:rPr>
        <w:t xml:space="preserve">Following </w:t>
      </w:r>
      <w:r w:rsidRPr="00FE6EC3">
        <w:rPr>
          <w:rFonts w:ascii="Helvetica" w:hAnsi="Helvetica" w:cs="Arial"/>
          <w:szCs w:val="24"/>
        </w:rPr>
        <w:t xml:space="preserve">these </w:t>
      </w:r>
      <w:r w:rsidR="00CE10F2" w:rsidRPr="00FE6EC3">
        <w:rPr>
          <w:rFonts w:ascii="Helvetica" w:hAnsi="Helvetica" w:cs="Arial"/>
          <w:szCs w:val="24"/>
        </w:rPr>
        <w:t>procedure</w:t>
      </w:r>
      <w:r w:rsidRPr="00FE6EC3">
        <w:rPr>
          <w:rFonts w:ascii="Helvetica" w:hAnsi="Helvetica" w:cs="Arial"/>
          <w:szCs w:val="24"/>
        </w:rPr>
        <w:t>s</w:t>
      </w:r>
      <w:r w:rsidR="00CE10F2" w:rsidRPr="00FE6EC3">
        <w:rPr>
          <w:rFonts w:ascii="Helvetica" w:hAnsi="Helvetica" w:cs="Arial"/>
          <w:szCs w:val="24"/>
        </w:rPr>
        <w:t xml:space="preserve">, other methods like </w:t>
      </w:r>
      <w:r w:rsidR="000A4511" w:rsidRPr="00FE6EC3">
        <w:rPr>
          <w:rFonts w:ascii="Helvetica" w:hAnsi="Helvetica" w:cs="Arial"/>
          <w:szCs w:val="24"/>
        </w:rPr>
        <w:t xml:space="preserve">osteoclast </w:t>
      </w:r>
      <w:r w:rsidR="006C1B47" w:rsidRPr="00FE6EC3">
        <w:rPr>
          <w:rFonts w:ascii="Helvetica" w:hAnsi="Helvetica" w:cs="Arial"/>
          <w:szCs w:val="24"/>
        </w:rPr>
        <w:t xml:space="preserve">differentiation </w:t>
      </w:r>
      <w:r w:rsidR="000A4511" w:rsidRPr="00FE6EC3">
        <w:rPr>
          <w:rFonts w:ascii="Helvetica" w:hAnsi="Helvetica" w:cs="Arial"/>
          <w:szCs w:val="24"/>
        </w:rPr>
        <w:t xml:space="preserve">assays </w:t>
      </w:r>
      <w:r w:rsidR="006C1B47" w:rsidRPr="00FE6EC3">
        <w:rPr>
          <w:rFonts w:ascii="Helvetica" w:hAnsi="Helvetica" w:cs="Arial"/>
          <w:szCs w:val="24"/>
        </w:rPr>
        <w:t xml:space="preserve">and </w:t>
      </w:r>
      <w:r w:rsidR="006C1B47" w:rsidRPr="00FE6EC3">
        <w:rPr>
          <w:rFonts w:ascii="Helvetica" w:hAnsi="Helvetica" w:cs="Arial"/>
          <w:bCs/>
          <w:szCs w:val="24"/>
        </w:rPr>
        <w:t>high throughput intraperitoneal immune models</w:t>
      </w:r>
      <w:r w:rsidR="00CE10F2" w:rsidRPr="00FE6EC3">
        <w:rPr>
          <w:rFonts w:ascii="Helvetica" w:hAnsi="Helvetica" w:cs="Arial"/>
          <w:szCs w:val="24"/>
        </w:rPr>
        <w:t xml:space="preserve"> can be performed in order to answer additional questions like </w:t>
      </w:r>
      <w:r w:rsidR="006C1B47" w:rsidRPr="00FE6EC3">
        <w:rPr>
          <w:rFonts w:ascii="Helvetica" w:hAnsi="Helvetica" w:cs="Arial"/>
          <w:szCs w:val="24"/>
        </w:rPr>
        <w:t xml:space="preserve">osteoclast response to </w:t>
      </w:r>
      <w:r w:rsidR="006C1B47" w:rsidRPr="002C7C8C">
        <w:rPr>
          <w:rFonts w:ascii="Helvetica" w:hAnsi="Helvetica" w:cs="Arial"/>
          <w:szCs w:val="24"/>
        </w:rPr>
        <w:t xml:space="preserve">biomaterials and type of </w:t>
      </w:r>
      <w:r w:rsidR="006C7128" w:rsidRPr="002C7C8C">
        <w:rPr>
          <w:rFonts w:ascii="Helvetica" w:hAnsi="Helvetica" w:cs="Arial"/>
          <w:szCs w:val="24"/>
        </w:rPr>
        <w:t>i</w:t>
      </w:r>
      <w:r w:rsidR="006C1B47" w:rsidRPr="002C7C8C">
        <w:rPr>
          <w:rFonts w:ascii="Helvetica" w:hAnsi="Helvetica" w:cs="Arial"/>
          <w:szCs w:val="24"/>
        </w:rPr>
        <w:t xml:space="preserve">mmune response. </w:t>
      </w:r>
    </w:p>
    <w:p w14:paraId="3A960AA8" w14:textId="77777777" w:rsidR="00F20DC2" w:rsidRPr="002C7C8C" w:rsidRDefault="00F20DC2" w:rsidP="00F20DC2">
      <w:pPr>
        <w:numPr>
          <w:ilvl w:val="2"/>
          <w:numId w:val="12"/>
        </w:numPr>
        <w:spacing w:before="240"/>
        <w:jc w:val="both"/>
        <w:outlineLvl w:val="0"/>
        <w:rPr>
          <w:rFonts w:ascii="Helvetica" w:hAnsi="Helvetica" w:cs="Arial"/>
          <w:szCs w:val="24"/>
        </w:rPr>
      </w:pPr>
      <w:r w:rsidRPr="002C7C8C">
        <w:rPr>
          <w:rFonts w:ascii="Helvetica" w:hAnsi="Helvetica" w:cs="Arial"/>
          <w:color w:val="000000"/>
          <w:szCs w:val="24"/>
        </w:rPr>
        <w:t>Named author states the above, looking slightly off frame, interview style.</w:t>
      </w:r>
    </w:p>
    <w:p w14:paraId="52CF729F" w14:textId="77777777" w:rsidR="00CE10F2" w:rsidRPr="005D23A4" w:rsidRDefault="00CE10F2" w:rsidP="00CE10F2">
      <w:pPr>
        <w:jc w:val="both"/>
        <w:rPr>
          <w:rFonts w:ascii="Helvetica" w:hAnsi="Helvetica"/>
          <w:i/>
          <w:sz w:val="22"/>
        </w:rPr>
      </w:pPr>
      <w:r w:rsidRPr="005D23A4">
        <w:rPr>
          <w:rFonts w:ascii="Helvetica" w:hAnsi="Helvetica"/>
          <w:sz w:val="22"/>
        </w:rPr>
        <w:t xml:space="preserve">   </w:t>
      </w:r>
    </w:p>
    <w:p w14:paraId="7B6D26E2" w14:textId="77777777" w:rsidR="00CE10F2" w:rsidRPr="005D23A4" w:rsidRDefault="00CE10F2">
      <w:pPr>
        <w:pStyle w:val="BodyText"/>
        <w:rPr>
          <w:rFonts w:ascii="Helvetica" w:hAnsi="Helvetica"/>
          <w:i w:val="0"/>
          <w:sz w:val="22"/>
        </w:rPr>
      </w:pPr>
    </w:p>
    <w:p w14:paraId="2579A63D" w14:textId="77777777" w:rsidR="00CE10F2" w:rsidRPr="005D23A4" w:rsidRDefault="00CE10F2" w:rsidP="00CE10F2">
      <w:pPr>
        <w:pStyle w:val="BodyText"/>
        <w:outlineLvl w:val="0"/>
        <w:rPr>
          <w:rFonts w:ascii="Helvetica" w:hAnsi="Helvetica"/>
          <w:b/>
          <w:i w:val="0"/>
          <w:sz w:val="22"/>
          <w:u w:val="single"/>
        </w:rPr>
      </w:pPr>
      <w:r w:rsidRPr="005D23A4">
        <w:rPr>
          <w:rFonts w:ascii="Helvetica" w:hAnsi="Helvetica"/>
          <w:b/>
          <w:i w:val="0"/>
          <w:sz w:val="22"/>
          <w:u w:val="single"/>
        </w:rPr>
        <w:t>Provided Media</w:t>
      </w:r>
    </w:p>
    <w:p w14:paraId="46EB28A2" w14:textId="77777777" w:rsidR="00CE10F2" w:rsidRPr="005D23A4" w:rsidRDefault="00CE10F2" w:rsidP="00CE10F2">
      <w:pPr>
        <w:pStyle w:val="BodyText"/>
        <w:outlineLvl w:val="0"/>
        <w:rPr>
          <w:rFonts w:ascii="Helvetica" w:hAnsi="Helvetica"/>
          <w:b/>
          <w:i w:val="0"/>
          <w:sz w:val="22"/>
          <w:u w:val="single"/>
        </w:rPr>
      </w:pPr>
    </w:p>
    <w:p w14:paraId="4682AAB7" w14:textId="77777777" w:rsidR="00CE10F2" w:rsidRPr="005D23A4" w:rsidRDefault="00CE10F2" w:rsidP="0067327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5D23A4" w:rsidDel="0049479B">
        <w:rPr>
          <w:rFonts w:ascii="Helvetica" w:hAnsi="Helvetica"/>
          <w:i w:val="0"/>
          <w:sz w:val="22"/>
        </w:rPr>
        <w:t xml:space="preserve">Authors, </w:t>
      </w:r>
      <w:r w:rsidRPr="005D23A4">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DDBFC7C"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71D7E6"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5D23A4">
        <w:rPr>
          <w:rFonts w:ascii="Helvetica" w:hAnsi="Helvetica"/>
          <w:i w:val="0"/>
          <w:sz w:val="22"/>
        </w:rPr>
        <w:t xml:space="preserve">6.2 – </w:t>
      </w:r>
      <w:r w:rsidRPr="005D23A4">
        <w:rPr>
          <w:rFonts w:ascii="Helvetica" w:hAnsi="Helvetica"/>
          <w:sz w:val="20"/>
        </w:rPr>
        <w:t xml:space="preserve"> 0123_PIname_Figure1.tif</w:t>
      </w:r>
      <w:r w:rsidRPr="005D23A4">
        <w:rPr>
          <w:rFonts w:ascii="Helvetica" w:hAnsi="Helvetica"/>
          <w:i w:val="0"/>
          <w:sz w:val="20"/>
        </w:rPr>
        <w:t xml:space="preserve"> </w:t>
      </w:r>
      <w:r w:rsidRPr="005D23A4">
        <w:rPr>
          <w:rFonts w:ascii="Helvetica" w:hAnsi="Helvetica"/>
          <w:i w:val="0"/>
          <w:sz w:val="22"/>
        </w:rPr>
        <w:t xml:space="preserve">-  dual color imaging of tumor angiogenesis at 40X </w:t>
      </w:r>
    </w:p>
    <w:p w14:paraId="79744487"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5D23A4">
        <w:rPr>
          <w:rFonts w:ascii="Helvetica" w:hAnsi="Helvetica"/>
          <w:i w:val="0"/>
          <w:sz w:val="22"/>
        </w:rPr>
        <w:t xml:space="preserve">6.2 – </w:t>
      </w:r>
      <w:r w:rsidRPr="005D23A4">
        <w:rPr>
          <w:rFonts w:ascii="Helvetica" w:hAnsi="Helvetica"/>
          <w:sz w:val="20"/>
        </w:rPr>
        <w:t xml:space="preserve"> 0123_PIname_Figure2.tif</w:t>
      </w:r>
      <w:r w:rsidRPr="005D23A4">
        <w:rPr>
          <w:rFonts w:ascii="Helvetica" w:hAnsi="Helvetica"/>
          <w:i w:val="0"/>
          <w:sz w:val="20"/>
        </w:rPr>
        <w:t xml:space="preserve"> -  </w:t>
      </w:r>
      <w:r w:rsidRPr="005D23A4">
        <w:rPr>
          <w:rFonts w:ascii="Helvetica" w:hAnsi="Helvetica"/>
          <w:i w:val="0"/>
          <w:sz w:val="22"/>
        </w:rPr>
        <w:t>dual color imaging of tumor angiogenesis at 100X</w:t>
      </w:r>
    </w:p>
    <w:p w14:paraId="7C75F529"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44B2B7E"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5D23A4">
        <w:rPr>
          <w:rFonts w:ascii="Helvetica" w:hAnsi="Helvetica"/>
          <w:i w:val="0"/>
          <w:sz w:val="22"/>
          <w:u w:val="single"/>
        </w:rPr>
        <w:t>Formats:</w:t>
      </w:r>
      <w:r w:rsidRPr="005D23A4">
        <w:rPr>
          <w:rFonts w:ascii="Helvetica" w:hAnsi="Helvetica"/>
          <w:i w:val="0"/>
          <w:sz w:val="22"/>
        </w:rPr>
        <w:t xml:space="preserve">  For static images we prefer .tiff, </w:t>
      </w:r>
      <w:r w:rsidR="00A218EC" w:rsidRPr="005D23A4">
        <w:rPr>
          <w:rFonts w:ascii="Helvetica" w:hAnsi="Helvetica"/>
          <w:i w:val="0"/>
          <w:sz w:val="22"/>
        </w:rPr>
        <w:t xml:space="preserve">.eps, </w:t>
      </w:r>
      <w:r w:rsidRPr="005D23A4">
        <w:rPr>
          <w:rFonts w:ascii="Helvetica" w:hAnsi="Helvetica"/>
          <w:i w:val="0"/>
          <w:sz w:val="22"/>
        </w:rPr>
        <w:t xml:space="preserve">Illustrator, </w:t>
      </w:r>
      <w:proofErr w:type="spellStart"/>
      <w:r w:rsidRPr="005D23A4">
        <w:rPr>
          <w:rFonts w:ascii="Helvetica" w:hAnsi="Helvetica"/>
          <w:i w:val="0"/>
          <w:sz w:val="22"/>
        </w:rPr>
        <w:t>Powerpoint</w:t>
      </w:r>
      <w:proofErr w:type="spellEnd"/>
      <w:r w:rsidRPr="005D23A4">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5D23A4">
        <w:rPr>
          <w:rFonts w:ascii="Helvetica" w:hAnsi="Helvetica"/>
          <w:i w:val="0"/>
          <w:sz w:val="22"/>
        </w:rPr>
        <w:t>mov</w:t>
      </w:r>
      <w:proofErr w:type="spellEnd"/>
      <w:r w:rsidRPr="005D23A4">
        <w:rPr>
          <w:rFonts w:ascii="Helvetica" w:hAnsi="Helvetica"/>
          <w:i w:val="0"/>
          <w:sz w:val="22"/>
        </w:rPr>
        <w:t>, .mp4, or .</w:t>
      </w:r>
      <w:proofErr w:type="spellStart"/>
      <w:r w:rsidRPr="005D23A4">
        <w:rPr>
          <w:rFonts w:ascii="Helvetica" w:hAnsi="Helvetica"/>
          <w:i w:val="0"/>
          <w:sz w:val="22"/>
        </w:rPr>
        <w:t>avi</w:t>
      </w:r>
      <w:proofErr w:type="spellEnd"/>
      <w:r w:rsidRPr="005D23A4">
        <w:rPr>
          <w:rFonts w:ascii="Helvetica" w:hAnsi="Helvetica"/>
          <w:i w:val="0"/>
          <w:sz w:val="22"/>
        </w:rPr>
        <w:t xml:space="preserve"> files.  </w:t>
      </w:r>
    </w:p>
    <w:p w14:paraId="62D05584" w14:textId="77777777" w:rsidR="00CE10F2" w:rsidRPr="005D23A4" w:rsidRDefault="00CE10F2">
      <w:pPr>
        <w:pStyle w:val="BodyText"/>
        <w:rPr>
          <w:rFonts w:ascii="Helvetica" w:hAnsi="Helvetica"/>
          <w:i w:val="0"/>
          <w:sz w:val="22"/>
        </w:rPr>
      </w:pPr>
    </w:p>
    <w:p w14:paraId="6D6D9380" w14:textId="77777777" w:rsidR="00CE10F2" w:rsidRPr="005D23A4" w:rsidRDefault="00CE10F2" w:rsidP="00CE10F2">
      <w:pPr>
        <w:pStyle w:val="BodyText"/>
        <w:outlineLvl w:val="0"/>
        <w:rPr>
          <w:rFonts w:ascii="Helvetica" w:hAnsi="Helvetica"/>
          <w:i w:val="0"/>
          <w:sz w:val="22"/>
        </w:rPr>
      </w:pPr>
      <w:r w:rsidRPr="005D23A4">
        <w:rPr>
          <w:rFonts w:ascii="Helvetica" w:hAnsi="Helvetica"/>
          <w:i w:val="0"/>
          <w:sz w:val="22"/>
        </w:rPr>
        <w:t>Insert your media filenames here.</w:t>
      </w:r>
    </w:p>
    <w:p w14:paraId="1FC07A95" w14:textId="77777777" w:rsidR="00CE10F2" w:rsidRPr="005D23A4" w:rsidRDefault="00D423CF">
      <w:pPr>
        <w:pStyle w:val="BodyText"/>
        <w:rPr>
          <w:rFonts w:ascii="Helvetica" w:hAnsi="Helvetica"/>
          <w:i w:val="0"/>
          <w:sz w:val="22"/>
        </w:rPr>
      </w:pPr>
      <w:r w:rsidRPr="005D23A4">
        <w:rPr>
          <w:rFonts w:ascii="Helvetica" w:hAnsi="Helvetica"/>
          <w:i w:val="0"/>
          <w:sz w:val="22"/>
        </w:rPr>
        <w:t xml:space="preserve">7.1 - </w:t>
      </w:r>
      <w:r w:rsidR="00D92004" w:rsidRPr="005D23A4">
        <w:rPr>
          <w:rFonts w:ascii="Helvetica" w:hAnsi="Helvetica"/>
          <w:i w:val="0"/>
          <w:sz w:val="22"/>
        </w:rPr>
        <w:t>58077_Hoffmann_Figure2A</w:t>
      </w:r>
    </w:p>
    <w:p w14:paraId="362B5AF4" w14:textId="77777777" w:rsidR="00D92004" w:rsidRPr="005D23A4" w:rsidRDefault="00D423CF">
      <w:pPr>
        <w:pStyle w:val="BodyText"/>
        <w:rPr>
          <w:rFonts w:ascii="Helvetica" w:hAnsi="Helvetica"/>
          <w:i w:val="0"/>
          <w:sz w:val="22"/>
        </w:rPr>
      </w:pPr>
      <w:r w:rsidRPr="005D23A4">
        <w:rPr>
          <w:rFonts w:ascii="Helvetica" w:hAnsi="Helvetica"/>
          <w:i w:val="0"/>
          <w:sz w:val="22"/>
        </w:rPr>
        <w:t xml:space="preserve">7.2 - </w:t>
      </w:r>
      <w:r w:rsidR="00D92004" w:rsidRPr="005D23A4">
        <w:rPr>
          <w:rFonts w:ascii="Helvetica" w:hAnsi="Helvetica"/>
          <w:i w:val="0"/>
          <w:sz w:val="22"/>
        </w:rPr>
        <w:t>58077_Hoffmann_Figure2C_histo</w:t>
      </w:r>
    </w:p>
    <w:p w14:paraId="384D1EA7" w14:textId="77777777" w:rsidR="00D92004" w:rsidRPr="005D23A4" w:rsidRDefault="00D423CF">
      <w:pPr>
        <w:pStyle w:val="BodyText"/>
        <w:rPr>
          <w:rFonts w:ascii="Helvetica" w:hAnsi="Helvetica"/>
          <w:i w:val="0"/>
          <w:sz w:val="22"/>
        </w:rPr>
      </w:pPr>
      <w:r w:rsidRPr="005D23A4">
        <w:rPr>
          <w:rFonts w:ascii="Helvetica" w:hAnsi="Helvetica"/>
          <w:i w:val="0"/>
          <w:sz w:val="22"/>
        </w:rPr>
        <w:t xml:space="preserve">7.2 - </w:t>
      </w:r>
      <w:r w:rsidR="00D92004" w:rsidRPr="005D23A4">
        <w:rPr>
          <w:rFonts w:ascii="Helvetica" w:hAnsi="Helvetica"/>
          <w:i w:val="0"/>
          <w:sz w:val="22"/>
        </w:rPr>
        <w:t>58077_Hoffmann_Figure2C_wells</w:t>
      </w:r>
    </w:p>
    <w:p w14:paraId="019DC89C" w14:textId="77777777" w:rsidR="00D92004" w:rsidRPr="005D23A4" w:rsidRDefault="00D423CF">
      <w:pPr>
        <w:pStyle w:val="BodyText"/>
        <w:rPr>
          <w:rFonts w:ascii="Helvetica" w:hAnsi="Helvetica"/>
          <w:i w:val="0"/>
          <w:sz w:val="22"/>
        </w:rPr>
      </w:pPr>
      <w:r w:rsidRPr="005D23A4">
        <w:rPr>
          <w:rFonts w:ascii="Helvetica" w:hAnsi="Helvetica"/>
          <w:i w:val="0"/>
          <w:sz w:val="22"/>
        </w:rPr>
        <w:t xml:space="preserve">4.3 - </w:t>
      </w:r>
      <w:r w:rsidR="00D92004" w:rsidRPr="005D23A4">
        <w:rPr>
          <w:rFonts w:ascii="Helvetica" w:hAnsi="Helvetica"/>
          <w:i w:val="0"/>
          <w:sz w:val="22"/>
        </w:rPr>
        <w:t>58077_Hoffmann_Figure3_bTCP</w:t>
      </w:r>
    </w:p>
    <w:p w14:paraId="1D25B748" w14:textId="77777777" w:rsidR="00D92004" w:rsidRPr="005D23A4" w:rsidRDefault="00D423CF">
      <w:pPr>
        <w:pStyle w:val="BodyText"/>
        <w:rPr>
          <w:rFonts w:ascii="Helvetica" w:hAnsi="Helvetica"/>
          <w:i w:val="0"/>
          <w:sz w:val="22"/>
        </w:rPr>
      </w:pPr>
      <w:r w:rsidRPr="005D23A4">
        <w:rPr>
          <w:rFonts w:ascii="Helvetica" w:hAnsi="Helvetica"/>
          <w:i w:val="0"/>
          <w:sz w:val="22"/>
        </w:rPr>
        <w:t xml:space="preserve">7.3 - </w:t>
      </w:r>
      <w:r w:rsidR="00D92004" w:rsidRPr="005D23A4">
        <w:rPr>
          <w:rFonts w:ascii="Helvetica" w:hAnsi="Helvetica"/>
          <w:i w:val="0"/>
          <w:sz w:val="22"/>
        </w:rPr>
        <w:t>58077_Hoffmann_Figure4</w:t>
      </w:r>
    </w:p>
    <w:p w14:paraId="4AF4F7E2" w14:textId="77777777" w:rsidR="00D92004" w:rsidRPr="005D23A4" w:rsidRDefault="00D423CF">
      <w:pPr>
        <w:pStyle w:val="BodyText"/>
        <w:rPr>
          <w:rFonts w:ascii="Helvetica" w:hAnsi="Helvetica"/>
          <w:i w:val="0"/>
          <w:sz w:val="22"/>
        </w:rPr>
      </w:pPr>
      <w:r w:rsidRPr="005D23A4">
        <w:rPr>
          <w:rFonts w:ascii="Helvetica" w:hAnsi="Helvetica"/>
          <w:i w:val="0"/>
          <w:sz w:val="22"/>
        </w:rPr>
        <w:t xml:space="preserve">7.4 - </w:t>
      </w:r>
      <w:r w:rsidR="00D92004" w:rsidRPr="005D23A4">
        <w:rPr>
          <w:rFonts w:ascii="Helvetica" w:hAnsi="Helvetica"/>
          <w:i w:val="0"/>
          <w:sz w:val="22"/>
        </w:rPr>
        <w:t>58077_Hoffmann_Figure4_sham_high</w:t>
      </w:r>
    </w:p>
    <w:p w14:paraId="32D67D52" w14:textId="77777777" w:rsidR="00D92004" w:rsidRPr="005D23A4" w:rsidRDefault="00D423CF">
      <w:pPr>
        <w:pStyle w:val="BodyText"/>
        <w:rPr>
          <w:rFonts w:ascii="Helvetica" w:hAnsi="Helvetica"/>
          <w:i w:val="0"/>
          <w:sz w:val="22"/>
        </w:rPr>
      </w:pPr>
      <w:r w:rsidRPr="005D23A4">
        <w:rPr>
          <w:rFonts w:ascii="Helvetica" w:hAnsi="Helvetica"/>
          <w:i w:val="0"/>
          <w:sz w:val="22"/>
        </w:rPr>
        <w:t xml:space="preserve">7.4 - </w:t>
      </w:r>
      <w:r w:rsidR="00D92004" w:rsidRPr="005D23A4">
        <w:rPr>
          <w:rFonts w:ascii="Helvetica" w:hAnsi="Helvetica"/>
          <w:i w:val="0"/>
          <w:sz w:val="22"/>
        </w:rPr>
        <w:t>58077_Hoffmann_Figure4_sham_low</w:t>
      </w:r>
    </w:p>
    <w:p w14:paraId="69927745" w14:textId="77777777" w:rsidR="00D92004" w:rsidRPr="005D23A4" w:rsidRDefault="00D423CF">
      <w:pPr>
        <w:pStyle w:val="BodyText"/>
        <w:rPr>
          <w:rFonts w:ascii="Helvetica" w:hAnsi="Helvetica"/>
          <w:i w:val="0"/>
          <w:sz w:val="22"/>
        </w:rPr>
      </w:pPr>
      <w:r w:rsidRPr="005D23A4">
        <w:rPr>
          <w:rFonts w:ascii="Helvetica" w:hAnsi="Helvetica"/>
          <w:i w:val="0"/>
          <w:sz w:val="22"/>
        </w:rPr>
        <w:t xml:space="preserve">7.5 - </w:t>
      </w:r>
      <w:r w:rsidR="00D92004" w:rsidRPr="005D23A4">
        <w:rPr>
          <w:rFonts w:ascii="Helvetica" w:hAnsi="Helvetica"/>
          <w:i w:val="0"/>
          <w:sz w:val="22"/>
        </w:rPr>
        <w:t>58077_Hoffmann_Figure4_TCP_high</w:t>
      </w:r>
    </w:p>
    <w:p w14:paraId="32F69305" w14:textId="77777777" w:rsidR="00D92004" w:rsidRPr="005D23A4" w:rsidRDefault="00D423CF">
      <w:pPr>
        <w:pStyle w:val="BodyText"/>
        <w:rPr>
          <w:rFonts w:ascii="Helvetica" w:hAnsi="Helvetica"/>
          <w:i w:val="0"/>
          <w:sz w:val="22"/>
        </w:rPr>
      </w:pPr>
      <w:r w:rsidRPr="005D23A4">
        <w:rPr>
          <w:rFonts w:ascii="Helvetica" w:hAnsi="Helvetica"/>
          <w:i w:val="0"/>
          <w:sz w:val="22"/>
        </w:rPr>
        <w:t xml:space="preserve">7.5 - </w:t>
      </w:r>
      <w:r w:rsidR="00D92004" w:rsidRPr="005D23A4">
        <w:rPr>
          <w:rFonts w:ascii="Helvetica" w:hAnsi="Helvetica"/>
          <w:i w:val="0"/>
          <w:sz w:val="22"/>
        </w:rPr>
        <w:t>58077_Hoffmann_Figure4_TCP_low</w:t>
      </w:r>
    </w:p>
    <w:p w14:paraId="3872F172" w14:textId="77777777" w:rsidR="00D92004" w:rsidRPr="005D23A4" w:rsidRDefault="00D423CF">
      <w:pPr>
        <w:pStyle w:val="BodyText"/>
        <w:rPr>
          <w:rFonts w:ascii="Helvetica" w:hAnsi="Helvetica"/>
          <w:i w:val="0"/>
          <w:sz w:val="22"/>
          <w:lang w:val="de-DE"/>
        </w:rPr>
      </w:pPr>
      <w:r w:rsidRPr="005D23A4">
        <w:rPr>
          <w:rFonts w:ascii="Helvetica" w:hAnsi="Helvetica"/>
          <w:i w:val="0"/>
          <w:sz w:val="22"/>
          <w:lang w:val="de-DE"/>
        </w:rPr>
        <w:t xml:space="preserve">7.6 - </w:t>
      </w:r>
      <w:r w:rsidR="00D92004" w:rsidRPr="005D23A4">
        <w:rPr>
          <w:rFonts w:ascii="Helvetica" w:hAnsi="Helvetica"/>
          <w:i w:val="0"/>
          <w:sz w:val="22"/>
          <w:lang w:val="de-DE"/>
        </w:rPr>
        <w:t>58077_Hoffmann_Figure6</w:t>
      </w:r>
    </w:p>
    <w:p w14:paraId="2CA578F5" w14:textId="77777777" w:rsidR="008602D5" w:rsidRPr="005D23A4" w:rsidRDefault="008602D5" w:rsidP="008602D5">
      <w:pPr>
        <w:pStyle w:val="BodyText"/>
        <w:rPr>
          <w:rFonts w:ascii="Helvetica" w:hAnsi="Helvetica"/>
          <w:i w:val="0"/>
          <w:sz w:val="22"/>
          <w:lang w:val="de-DE"/>
        </w:rPr>
      </w:pPr>
      <w:r w:rsidRPr="005D23A4">
        <w:rPr>
          <w:rFonts w:ascii="Helvetica" w:hAnsi="Helvetica"/>
          <w:i w:val="0"/>
          <w:sz w:val="22"/>
          <w:lang w:val="de-DE"/>
        </w:rPr>
        <w:t>7.6 - 58077_Hoffmann_Figure6B_TCP</w:t>
      </w:r>
    </w:p>
    <w:p w14:paraId="631E20F9" w14:textId="77777777" w:rsidR="008602D5" w:rsidRPr="005D23A4" w:rsidRDefault="008602D5" w:rsidP="008602D5">
      <w:pPr>
        <w:pStyle w:val="BodyText"/>
        <w:rPr>
          <w:rFonts w:ascii="Helvetica" w:hAnsi="Helvetica"/>
          <w:i w:val="0"/>
          <w:sz w:val="22"/>
          <w:lang w:val="de-DE"/>
        </w:rPr>
      </w:pPr>
      <w:r w:rsidRPr="005D23A4">
        <w:rPr>
          <w:rFonts w:ascii="Helvetica" w:hAnsi="Helvetica"/>
          <w:i w:val="0"/>
          <w:sz w:val="22"/>
          <w:lang w:val="de-DE"/>
        </w:rPr>
        <w:t>7.6 - 58077_Hoffmann_Figure6C_TCP</w:t>
      </w:r>
    </w:p>
    <w:p w14:paraId="15E3E5B9" w14:textId="77777777" w:rsidR="00D92004" w:rsidRPr="005D23A4" w:rsidRDefault="008602D5">
      <w:pPr>
        <w:pStyle w:val="BodyText"/>
        <w:rPr>
          <w:rFonts w:ascii="Helvetica" w:hAnsi="Helvetica"/>
          <w:i w:val="0"/>
          <w:sz w:val="22"/>
        </w:rPr>
      </w:pPr>
      <w:r w:rsidRPr="005D23A4">
        <w:rPr>
          <w:rFonts w:ascii="Helvetica" w:hAnsi="Helvetica"/>
          <w:i w:val="0"/>
          <w:sz w:val="22"/>
        </w:rPr>
        <w:t xml:space="preserve">7.7 - </w:t>
      </w:r>
      <w:r w:rsidR="00D92004" w:rsidRPr="005D23A4">
        <w:rPr>
          <w:rFonts w:ascii="Helvetica" w:hAnsi="Helvetica"/>
          <w:i w:val="0"/>
          <w:sz w:val="22"/>
        </w:rPr>
        <w:t>58077_Hoffmann_Figure6B_sham</w:t>
      </w:r>
    </w:p>
    <w:p w14:paraId="62F0A7F2" w14:textId="77777777" w:rsidR="008602D5" w:rsidRPr="005D23A4" w:rsidRDefault="008602D5">
      <w:pPr>
        <w:pStyle w:val="BodyText"/>
        <w:rPr>
          <w:rFonts w:ascii="Helvetica" w:hAnsi="Helvetica"/>
          <w:i w:val="0"/>
          <w:sz w:val="22"/>
        </w:rPr>
      </w:pPr>
      <w:r w:rsidRPr="005D23A4">
        <w:rPr>
          <w:rFonts w:ascii="Helvetica" w:hAnsi="Helvetica"/>
          <w:i w:val="0"/>
          <w:sz w:val="22"/>
        </w:rPr>
        <w:t>7.7 - 58077_Hoffmann_Figure6C_sham</w:t>
      </w:r>
    </w:p>
    <w:p w14:paraId="4567E287" w14:textId="77777777" w:rsidR="00CE10F2" w:rsidRPr="005D23A4" w:rsidRDefault="00CE10F2">
      <w:pPr>
        <w:pStyle w:val="BodyText"/>
        <w:rPr>
          <w:rFonts w:ascii="Helvetica" w:hAnsi="Helvetica"/>
          <w:b/>
          <w:i w:val="0"/>
          <w:sz w:val="22"/>
        </w:rPr>
      </w:pPr>
    </w:p>
    <w:p w14:paraId="3D6A394C" w14:textId="77777777" w:rsidR="00CE10F2" w:rsidRPr="005D23A4" w:rsidRDefault="00CE10F2" w:rsidP="0067327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5D23A4">
        <w:rPr>
          <w:rFonts w:ascii="Helvetica" w:hAnsi="Helvetica"/>
          <w:b/>
          <w:i w:val="0"/>
          <w:sz w:val="22"/>
          <w:u w:val="single"/>
        </w:rPr>
        <w:t>General Preparation</w:t>
      </w:r>
    </w:p>
    <w:p w14:paraId="2F24F3CC" w14:textId="77777777" w:rsidR="00CE10F2" w:rsidRPr="005D23A4" w:rsidRDefault="00CE10F2" w:rsidP="0067327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7A9B51F"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5D23A4">
        <w:rPr>
          <w:rFonts w:ascii="Helvetica" w:hAnsi="Helvetica"/>
          <w:i w:val="0"/>
          <w:sz w:val="22"/>
        </w:rPr>
        <w:t xml:space="preserve">It’s critical for a smooth and organized shoot that all reagents are accounted for, in advance.   </w:t>
      </w:r>
    </w:p>
    <w:p w14:paraId="04964234"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767380"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5D23A4">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239A83A"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8F791C9"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5D23A4">
        <w:rPr>
          <w:rFonts w:ascii="Helvetica" w:hAnsi="Helvetica"/>
          <w:i w:val="0"/>
          <w:sz w:val="22"/>
        </w:rPr>
        <w:t xml:space="preserve">All tubes/flasks should be pre-labeled neatly before we arrive.  </w:t>
      </w:r>
    </w:p>
    <w:p w14:paraId="0CA0A842"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63B675"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5D23A4">
        <w:rPr>
          <w:rFonts w:ascii="Helvetica" w:hAnsi="Helvetica"/>
          <w:i w:val="0"/>
          <w:sz w:val="22"/>
        </w:rPr>
        <w:t>Ex. Luciferase assay done in 96 well plates should be labeled with negative/positive control wells and experimental samples are labeled accordingly.</w:t>
      </w:r>
    </w:p>
    <w:p w14:paraId="2E5B6F1C" w14:textId="77777777" w:rsidR="00CE10F2" w:rsidRPr="005D23A4"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C25F64" w14:textId="77777777" w:rsidR="00CE10F2" w:rsidRPr="005D23A4"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5D23A4">
        <w:rPr>
          <w:rFonts w:ascii="Helvetica" w:hAnsi="Helvetica"/>
          <w:i w:val="0"/>
          <w:sz w:val="22"/>
        </w:rPr>
        <w:t>You will receive more detailed preparation instructions</w:t>
      </w:r>
      <w:r w:rsidR="00F10FAD" w:rsidRPr="005D23A4">
        <w:rPr>
          <w:rFonts w:ascii="Helvetica" w:hAnsi="Helvetica"/>
          <w:i w:val="0"/>
          <w:sz w:val="22"/>
        </w:rPr>
        <w:t xml:space="preserve"> are included in the email accompanying the finalized script</w:t>
      </w:r>
      <w:r w:rsidRPr="005D23A4">
        <w:rPr>
          <w:rFonts w:ascii="Helvetica" w:hAnsi="Helvetica"/>
          <w:i w:val="0"/>
          <w:sz w:val="22"/>
        </w:rPr>
        <w:t>.</w:t>
      </w:r>
    </w:p>
    <w:sectPr w:rsidR="00CE10F2" w:rsidRPr="005D23A4" w:rsidSect="00DB37BA">
      <w:headerReference w:type="default" r:id="rId9"/>
      <w:footerReference w:type="default" r:id="rId10"/>
      <w:pgSz w:w="11900" w:h="16840"/>
      <w:pgMar w:top="1080" w:right="1080" w:bottom="1080" w:left="108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297D8" w14:textId="77777777" w:rsidR="00C82AAF" w:rsidRDefault="00C82AAF">
      <w:r>
        <w:separator/>
      </w:r>
    </w:p>
  </w:endnote>
  <w:endnote w:type="continuationSeparator" w:id="0">
    <w:p w14:paraId="5071151E" w14:textId="77777777" w:rsidR="00C82AAF" w:rsidRDefault="00C82AAF">
      <w:r>
        <w:continuationSeparator/>
      </w:r>
    </w:p>
  </w:endnote>
  <w:endnote w:type="continuationNotice" w:id="1">
    <w:p w14:paraId="54DECD2D" w14:textId="77777777" w:rsidR="00C82AAF" w:rsidRDefault="00C82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271E" w14:textId="77777777" w:rsidR="00C82AAF" w:rsidRDefault="00C82AAF" w:rsidP="00CE10F2">
    <w:pPr>
      <w:pStyle w:val="Footer"/>
      <w:jc w:val="center"/>
    </w:pPr>
    <w:r>
      <w:sym w:font="Symbol" w:char="F0D3"/>
    </w:r>
    <w:r>
      <w:t xml:space="preserve"> 2018, Journal of Visualized Experiments</w:t>
    </w:r>
  </w:p>
  <w:p w14:paraId="2C336EAF" w14:textId="77777777" w:rsidR="00C82AAF" w:rsidRDefault="00C82AA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67A82" w14:textId="77777777" w:rsidR="00C82AAF" w:rsidRDefault="00C82AAF">
      <w:r>
        <w:separator/>
      </w:r>
    </w:p>
  </w:footnote>
  <w:footnote w:type="continuationSeparator" w:id="0">
    <w:p w14:paraId="1204389D" w14:textId="77777777" w:rsidR="00C82AAF" w:rsidRDefault="00C82AAF">
      <w:r>
        <w:continuationSeparator/>
      </w:r>
    </w:p>
  </w:footnote>
  <w:footnote w:type="continuationNotice" w:id="1">
    <w:p w14:paraId="6217A290" w14:textId="77777777" w:rsidR="00C82AAF" w:rsidRDefault="00C82AA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27114" w14:textId="77777777" w:rsidR="00C82AAF" w:rsidRDefault="00C82AA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5D225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9"/>
  </w:num>
  <w:num w:numId="25">
    <w:abstractNumId w:val="0"/>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skar Hoffmann">
    <w15:presenceInfo w15:providerId="None" w15:userId="Oskar Hoff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72C5"/>
    <w:rsid w:val="00021DBF"/>
    <w:rsid w:val="00023E22"/>
    <w:rsid w:val="00025C66"/>
    <w:rsid w:val="0003157E"/>
    <w:rsid w:val="000317D6"/>
    <w:rsid w:val="000325AB"/>
    <w:rsid w:val="00043807"/>
    <w:rsid w:val="00054D92"/>
    <w:rsid w:val="0005510C"/>
    <w:rsid w:val="0005550E"/>
    <w:rsid w:val="000634EA"/>
    <w:rsid w:val="000658FD"/>
    <w:rsid w:val="0006720B"/>
    <w:rsid w:val="00067CCC"/>
    <w:rsid w:val="00074929"/>
    <w:rsid w:val="000759BF"/>
    <w:rsid w:val="00090BAC"/>
    <w:rsid w:val="000A22A7"/>
    <w:rsid w:val="000A2605"/>
    <w:rsid w:val="000A2A4A"/>
    <w:rsid w:val="000A2A5B"/>
    <w:rsid w:val="000A33C4"/>
    <w:rsid w:val="000A4511"/>
    <w:rsid w:val="000A7E2F"/>
    <w:rsid w:val="000B0B1A"/>
    <w:rsid w:val="000B4E9A"/>
    <w:rsid w:val="000C3A6F"/>
    <w:rsid w:val="000D17E8"/>
    <w:rsid w:val="000D2C59"/>
    <w:rsid w:val="000D71D9"/>
    <w:rsid w:val="000E0BC2"/>
    <w:rsid w:val="000E1B98"/>
    <w:rsid w:val="000E4A40"/>
    <w:rsid w:val="000E6BEB"/>
    <w:rsid w:val="000F6234"/>
    <w:rsid w:val="001004A3"/>
    <w:rsid w:val="001008B8"/>
    <w:rsid w:val="00101366"/>
    <w:rsid w:val="00102B35"/>
    <w:rsid w:val="00104F1C"/>
    <w:rsid w:val="00106F46"/>
    <w:rsid w:val="001115D1"/>
    <w:rsid w:val="00113248"/>
    <w:rsid w:val="00121F8D"/>
    <w:rsid w:val="00122CAC"/>
    <w:rsid w:val="00125924"/>
    <w:rsid w:val="001267C2"/>
    <w:rsid w:val="00126973"/>
    <w:rsid w:val="001270EE"/>
    <w:rsid w:val="0013015B"/>
    <w:rsid w:val="001343B0"/>
    <w:rsid w:val="00135986"/>
    <w:rsid w:val="00137267"/>
    <w:rsid w:val="0014015F"/>
    <w:rsid w:val="001456AA"/>
    <w:rsid w:val="001507C5"/>
    <w:rsid w:val="0015205A"/>
    <w:rsid w:val="00162D51"/>
    <w:rsid w:val="00181946"/>
    <w:rsid w:val="001819E3"/>
    <w:rsid w:val="00184577"/>
    <w:rsid w:val="00191A77"/>
    <w:rsid w:val="001924EB"/>
    <w:rsid w:val="001966B4"/>
    <w:rsid w:val="001A288D"/>
    <w:rsid w:val="001A45D3"/>
    <w:rsid w:val="001B4B6A"/>
    <w:rsid w:val="001B4CB6"/>
    <w:rsid w:val="001B51DA"/>
    <w:rsid w:val="001C7BBC"/>
    <w:rsid w:val="001D0B1A"/>
    <w:rsid w:val="001D2D69"/>
    <w:rsid w:val="001D5761"/>
    <w:rsid w:val="001E0093"/>
    <w:rsid w:val="001E3BC6"/>
    <w:rsid w:val="001E52A3"/>
    <w:rsid w:val="001F0890"/>
    <w:rsid w:val="001F3466"/>
    <w:rsid w:val="001F425C"/>
    <w:rsid w:val="001F737F"/>
    <w:rsid w:val="00202664"/>
    <w:rsid w:val="002032F9"/>
    <w:rsid w:val="00204EFF"/>
    <w:rsid w:val="00205453"/>
    <w:rsid w:val="00215768"/>
    <w:rsid w:val="002167A8"/>
    <w:rsid w:val="002325F3"/>
    <w:rsid w:val="00234290"/>
    <w:rsid w:val="00236724"/>
    <w:rsid w:val="00240E4C"/>
    <w:rsid w:val="00241F05"/>
    <w:rsid w:val="00242486"/>
    <w:rsid w:val="00244D8C"/>
    <w:rsid w:val="00247BFF"/>
    <w:rsid w:val="00250EDA"/>
    <w:rsid w:val="0025310D"/>
    <w:rsid w:val="002544F1"/>
    <w:rsid w:val="00255D84"/>
    <w:rsid w:val="00265C44"/>
    <w:rsid w:val="002767C8"/>
    <w:rsid w:val="00276F1B"/>
    <w:rsid w:val="00280086"/>
    <w:rsid w:val="002821AE"/>
    <w:rsid w:val="00283E3E"/>
    <w:rsid w:val="00291618"/>
    <w:rsid w:val="00291C25"/>
    <w:rsid w:val="00292D40"/>
    <w:rsid w:val="002946D0"/>
    <w:rsid w:val="002A08DF"/>
    <w:rsid w:val="002A7161"/>
    <w:rsid w:val="002B26D4"/>
    <w:rsid w:val="002B55D9"/>
    <w:rsid w:val="002C078F"/>
    <w:rsid w:val="002C07E0"/>
    <w:rsid w:val="002C10E3"/>
    <w:rsid w:val="002C7C8C"/>
    <w:rsid w:val="002E6AE8"/>
    <w:rsid w:val="002E7521"/>
    <w:rsid w:val="002F168F"/>
    <w:rsid w:val="002F2797"/>
    <w:rsid w:val="002F3829"/>
    <w:rsid w:val="003036C1"/>
    <w:rsid w:val="00305187"/>
    <w:rsid w:val="00306292"/>
    <w:rsid w:val="00310D94"/>
    <w:rsid w:val="00322C71"/>
    <w:rsid w:val="003235DE"/>
    <w:rsid w:val="003248AA"/>
    <w:rsid w:val="00326D86"/>
    <w:rsid w:val="00333961"/>
    <w:rsid w:val="00342D7B"/>
    <w:rsid w:val="00345CB6"/>
    <w:rsid w:val="0035406E"/>
    <w:rsid w:val="00361BBB"/>
    <w:rsid w:val="00374802"/>
    <w:rsid w:val="003763B5"/>
    <w:rsid w:val="00377AE3"/>
    <w:rsid w:val="00380DF4"/>
    <w:rsid w:val="00384601"/>
    <w:rsid w:val="003862C4"/>
    <w:rsid w:val="00387EA6"/>
    <w:rsid w:val="00395EC9"/>
    <w:rsid w:val="003A1C25"/>
    <w:rsid w:val="003A7533"/>
    <w:rsid w:val="003A7977"/>
    <w:rsid w:val="003C034E"/>
    <w:rsid w:val="003C04D1"/>
    <w:rsid w:val="003D0847"/>
    <w:rsid w:val="003D3EA1"/>
    <w:rsid w:val="003D784C"/>
    <w:rsid w:val="003E0AAE"/>
    <w:rsid w:val="003E2BC9"/>
    <w:rsid w:val="003E4E1E"/>
    <w:rsid w:val="003F05E9"/>
    <w:rsid w:val="003F538B"/>
    <w:rsid w:val="004066F1"/>
    <w:rsid w:val="004144C3"/>
    <w:rsid w:val="004240D5"/>
    <w:rsid w:val="0042658D"/>
    <w:rsid w:val="00430AC4"/>
    <w:rsid w:val="00431482"/>
    <w:rsid w:val="00443094"/>
    <w:rsid w:val="0045164D"/>
    <w:rsid w:val="00472752"/>
    <w:rsid w:val="0047306D"/>
    <w:rsid w:val="0047384F"/>
    <w:rsid w:val="004768B6"/>
    <w:rsid w:val="00481A59"/>
    <w:rsid w:val="004871A4"/>
    <w:rsid w:val="004920A6"/>
    <w:rsid w:val="00494FE3"/>
    <w:rsid w:val="004A044E"/>
    <w:rsid w:val="004A2FB6"/>
    <w:rsid w:val="004A3E6C"/>
    <w:rsid w:val="004A4DC5"/>
    <w:rsid w:val="004A59FB"/>
    <w:rsid w:val="004A7C64"/>
    <w:rsid w:val="004B321A"/>
    <w:rsid w:val="004B577A"/>
    <w:rsid w:val="004C055C"/>
    <w:rsid w:val="004C05A9"/>
    <w:rsid w:val="004C2DAD"/>
    <w:rsid w:val="004C2FD7"/>
    <w:rsid w:val="004C4A97"/>
    <w:rsid w:val="004C5BF7"/>
    <w:rsid w:val="004C770A"/>
    <w:rsid w:val="004D440B"/>
    <w:rsid w:val="004F664D"/>
    <w:rsid w:val="00501127"/>
    <w:rsid w:val="00513853"/>
    <w:rsid w:val="00514B91"/>
    <w:rsid w:val="00517BF1"/>
    <w:rsid w:val="0052268F"/>
    <w:rsid w:val="00530DD9"/>
    <w:rsid w:val="00530E07"/>
    <w:rsid w:val="005313D3"/>
    <w:rsid w:val="0053145D"/>
    <w:rsid w:val="00531CDD"/>
    <w:rsid w:val="005320E4"/>
    <w:rsid w:val="00532BA5"/>
    <w:rsid w:val="00533316"/>
    <w:rsid w:val="00542045"/>
    <w:rsid w:val="005420F2"/>
    <w:rsid w:val="00543171"/>
    <w:rsid w:val="0054321B"/>
    <w:rsid w:val="00557116"/>
    <w:rsid w:val="0056528A"/>
    <w:rsid w:val="00565757"/>
    <w:rsid w:val="0057163F"/>
    <w:rsid w:val="005721A3"/>
    <w:rsid w:val="00575586"/>
    <w:rsid w:val="005807B3"/>
    <w:rsid w:val="00584C85"/>
    <w:rsid w:val="005A09D8"/>
    <w:rsid w:val="005A117F"/>
    <w:rsid w:val="005A1F5E"/>
    <w:rsid w:val="005A2866"/>
    <w:rsid w:val="005A3993"/>
    <w:rsid w:val="005A3F8F"/>
    <w:rsid w:val="005A6688"/>
    <w:rsid w:val="005B52FD"/>
    <w:rsid w:val="005B6859"/>
    <w:rsid w:val="005C0076"/>
    <w:rsid w:val="005C0B78"/>
    <w:rsid w:val="005C291D"/>
    <w:rsid w:val="005C436B"/>
    <w:rsid w:val="005C584F"/>
    <w:rsid w:val="005C7423"/>
    <w:rsid w:val="005D23A4"/>
    <w:rsid w:val="005D3B59"/>
    <w:rsid w:val="005D3CB6"/>
    <w:rsid w:val="005D64D0"/>
    <w:rsid w:val="005D783F"/>
    <w:rsid w:val="005E32F5"/>
    <w:rsid w:val="005E47A0"/>
    <w:rsid w:val="005F1056"/>
    <w:rsid w:val="005F18A3"/>
    <w:rsid w:val="005F762E"/>
    <w:rsid w:val="00610090"/>
    <w:rsid w:val="006164BF"/>
    <w:rsid w:val="00621B27"/>
    <w:rsid w:val="006346FE"/>
    <w:rsid w:val="00643492"/>
    <w:rsid w:val="00645B93"/>
    <w:rsid w:val="006527D8"/>
    <w:rsid w:val="00653880"/>
    <w:rsid w:val="00654735"/>
    <w:rsid w:val="006556DE"/>
    <w:rsid w:val="00670B14"/>
    <w:rsid w:val="006719B4"/>
    <w:rsid w:val="00673277"/>
    <w:rsid w:val="006842FD"/>
    <w:rsid w:val="0068638A"/>
    <w:rsid w:val="006908BB"/>
    <w:rsid w:val="0069665E"/>
    <w:rsid w:val="006A2DA1"/>
    <w:rsid w:val="006A4419"/>
    <w:rsid w:val="006A517C"/>
    <w:rsid w:val="006B088F"/>
    <w:rsid w:val="006B1FA0"/>
    <w:rsid w:val="006C08AE"/>
    <w:rsid w:val="006C0E87"/>
    <w:rsid w:val="006C1B47"/>
    <w:rsid w:val="006C7128"/>
    <w:rsid w:val="006D5B38"/>
    <w:rsid w:val="006D5DD7"/>
    <w:rsid w:val="006D6AA3"/>
    <w:rsid w:val="006F0469"/>
    <w:rsid w:val="00702AFC"/>
    <w:rsid w:val="007057F6"/>
    <w:rsid w:val="00722EF2"/>
    <w:rsid w:val="00723A26"/>
    <w:rsid w:val="00724546"/>
    <w:rsid w:val="00724E3B"/>
    <w:rsid w:val="007252A4"/>
    <w:rsid w:val="007345D0"/>
    <w:rsid w:val="00735A49"/>
    <w:rsid w:val="007437A1"/>
    <w:rsid w:val="0074625E"/>
    <w:rsid w:val="00752EA5"/>
    <w:rsid w:val="007548F3"/>
    <w:rsid w:val="007644FE"/>
    <w:rsid w:val="007701AC"/>
    <w:rsid w:val="00775E59"/>
    <w:rsid w:val="00780219"/>
    <w:rsid w:val="00783F33"/>
    <w:rsid w:val="00784000"/>
    <w:rsid w:val="00787A6E"/>
    <w:rsid w:val="007A12BA"/>
    <w:rsid w:val="007A7F65"/>
    <w:rsid w:val="007C3976"/>
    <w:rsid w:val="007C3B36"/>
    <w:rsid w:val="007C50AF"/>
    <w:rsid w:val="007C6315"/>
    <w:rsid w:val="007D6548"/>
    <w:rsid w:val="007E448D"/>
    <w:rsid w:val="007F0959"/>
    <w:rsid w:val="00802F7E"/>
    <w:rsid w:val="00804C75"/>
    <w:rsid w:val="00811D5D"/>
    <w:rsid w:val="008209B3"/>
    <w:rsid w:val="00832FA5"/>
    <w:rsid w:val="008373A7"/>
    <w:rsid w:val="00841545"/>
    <w:rsid w:val="00842C0C"/>
    <w:rsid w:val="00851B3E"/>
    <w:rsid w:val="00853A0D"/>
    <w:rsid w:val="008568CA"/>
    <w:rsid w:val="008602D5"/>
    <w:rsid w:val="00864C7A"/>
    <w:rsid w:val="0086565A"/>
    <w:rsid w:val="008708E3"/>
    <w:rsid w:val="00870C4D"/>
    <w:rsid w:val="00871B0B"/>
    <w:rsid w:val="0088316F"/>
    <w:rsid w:val="00886A9E"/>
    <w:rsid w:val="008916A4"/>
    <w:rsid w:val="00894946"/>
    <w:rsid w:val="008971BD"/>
    <w:rsid w:val="008A623A"/>
    <w:rsid w:val="008B0966"/>
    <w:rsid w:val="008C2A5E"/>
    <w:rsid w:val="008C4C74"/>
    <w:rsid w:val="008D0372"/>
    <w:rsid w:val="008D2A6A"/>
    <w:rsid w:val="008D3932"/>
    <w:rsid w:val="008D58EC"/>
    <w:rsid w:val="008F05AB"/>
    <w:rsid w:val="008F115F"/>
    <w:rsid w:val="008F3A18"/>
    <w:rsid w:val="008F53A9"/>
    <w:rsid w:val="008F7754"/>
    <w:rsid w:val="00901A59"/>
    <w:rsid w:val="00905AF5"/>
    <w:rsid w:val="009112FC"/>
    <w:rsid w:val="009172BC"/>
    <w:rsid w:val="00920BA4"/>
    <w:rsid w:val="00927658"/>
    <w:rsid w:val="00931BFA"/>
    <w:rsid w:val="0093317A"/>
    <w:rsid w:val="009368A6"/>
    <w:rsid w:val="00941F06"/>
    <w:rsid w:val="0095107B"/>
    <w:rsid w:val="00951A8E"/>
    <w:rsid w:val="00954870"/>
    <w:rsid w:val="00955464"/>
    <w:rsid w:val="00956D58"/>
    <w:rsid w:val="009625B1"/>
    <w:rsid w:val="00962681"/>
    <w:rsid w:val="009663D1"/>
    <w:rsid w:val="00966561"/>
    <w:rsid w:val="00970D10"/>
    <w:rsid w:val="009718FF"/>
    <w:rsid w:val="00971CE3"/>
    <w:rsid w:val="00977B42"/>
    <w:rsid w:val="0098167C"/>
    <w:rsid w:val="00987103"/>
    <w:rsid w:val="00990EE2"/>
    <w:rsid w:val="009920AC"/>
    <w:rsid w:val="009922D7"/>
    <w:rsid w:val="009A3CBD"/>
    <w:rsid w:val="009A5637"/>
    <w:rsid w:val="009B1CFA"/>
    <w:rsid w:val="009B4EBA"/>
    <w:rsid w:val="009B5615"/>
    <w:rsid w:val="009C2062"/>
    <w:rsid w:val="009C5CEC"/>
    <w:rsid w:val="009C6923"/>
    <w:rsid w:val="009C7040"/>
    <w:rsid w:val="009D0893"/>
    <w:rsid w:val="009D14A3"/>
    <w:rsid w:val="009D192E"/>
    <w:rsid w:val="009E1383"/>
    <w:rsid w:val="009F356C"/>
    <w:rsid w:val="00A1078B"/>
    <w:rsid w:val="00A11258"/>
    <w:rsid w:val="00A16B13"/>
    <w:rsid w:val="00A218EC"/>
    <w:rsid w:val="00A23EA2"/>
    <w:rsid w:val="00A30A72"/>
    <w:rsid w:val="00A3138F"/>
    <w:rsid w:val="00A3268F"/>
    <w:rsid w:val="00A371AA"/>
    <w:rsid w:val="00A43494"/>
    <w:rsid w:val="00A447AB"/>
    <w:rsid w:val="00A624AA"/>
    <w:rsid w:val="00A63565"/>
    <w:rsid w:val="00A63714"/>
    <w:rsid w:val="00A71B22"/>
    <w:rsid w:val="00A76812"/>
    <w:rsid w:val="00A77CF6"/>
    <w:rsid w:val="00A87A94"/>
    <w:rsid w:val="00A91283"/>
    <w:rsid w:val="00A93FBA"/>
    <w:rsid w:val="00A9424A"/>
    <w:rsid w:val="00AA132F"/>
    <w:rsid w:val="00AA5326"/>
    <w:rsid w:val="00AA564D"/>
    <w:rsid w:val="00AA731D"/>
    <w:rsid w:val="00AA777F"/>
    <w:rsid w:val="00AB2B2E"/>
    <w:rsid w:val="00AB523B"/>
    <w:rsid w:val="00AB6E22"/>
    <w:rsid w:val="00AC68A4"/>
    <w:rsid w:val="00AD04DE"/>
    <w:rsid w:val="00AD1F9B"/>
    <w:rsid w:val="00AD5BD2"/>
    <w:rsid w:val="00AE11E8"/>
    <w:rsid w:val="00AE75C7"/>
    <w:rsid w:val="00AF47C2"/>
    <w:rsid w:val="00B0088E"/>
    <w:rsid w:val="00B07BCB"/>
    <w:rsid w:val="00B11AA0"/>
    <w:rsid w:val="00B24A1C"/>
    <w:rsid w:val="00B26916"/>
    <w:rsid w:val="00B32D9F"/>
    <w:rsid w:val="00B33965"/>
    <w:rsid w:val="00B340A8"/>
    <w:rsid w:val="00B37B0A"/>
    <w:rsid w:val="00B40E12"/>
    <w:rsid w:val="00B4312D"/>
    <w:rsid w:val="00B435B8"/>
    <w:rsid w:val="00B4421B"/>
    <w:rsid w:val="00B4499C"/>
    <w:rsid w:val="00B466D0"/>
    <w:rsid w:val="00B51E59"/>
    <w:rsid w:val="00B52739"/>
    <w:rsid w:val="00B60F48"/>
    <w:rsid w:val="00B61F1B"/>
    <w:rsid w:val="00B653B7"/>
    <w:rsid w:val="00B67509"/>
    <w:rsid w:val="00B7250F"/>
    <w:rsid w:val="00B805FE"/>
    <w:rsid w:val="00B808BD"/>
    <w:rsid w:val="00B8528D"/>
    <w:rsid w:val="00B918F1"/>
    <w:rsid w:val="00B96AB0"/>
    <w:rsid w:val="00BA0969"/>
    <w:rsid w:val="00BA2ED3"/>
    <w:rsid w:val="00BA3A2A"/>
    <w:rsid w:val="00BA4922"/>
    <w:rsid w:val="00BA4957"/>
    <w:rsid w:val="00BB46F6"/>
    <w:rsid w:val="00BB7308"/>
    <w:rsid w:val="00BC3476"/>
    <w:rsid w:val="00BC6BDE"/>
    <w:rsid w:val="00BD1AFE"/>
    <w:rsid w:val="00BD66F2"/>
    <w:rsid w:val="00BE21CB"/>
    <w:rsid w:val="00BF2506"/>
    <w:rsid w:val="00BF37A3"/>
    <w:rsid w:val="00C05D8C"/>
    <w:rsid w:val="00C12950"/>
    <w:rsid w:val="00C16BE4"/>
    <w:rsid w:val="00C17AA0"/>
    <w:rsid w:val="00C25005"/>
    <w:rsid w:val="00C379C1"/>
    <w:rsid w:val="00C405F3"/>
    <w:rsid w:val="00C4233F"/>
    <w:rsid w:val="00C439D9"/>
    <w:rsid w:val="00C467A8"/>
    <w:rsid w:val="00C47701"/>
    <w:rsid w:val="00C51988"/>
    <w:rsid w:val="00C52A02"/>
    <w:rsid w:val="00C534D9"/>
    <w:rsid w:val="00C55AEB"/>
    <w:rsid w:val="00C57340"/>
    <w:rsid w:val="00C57860"/>
    <w:rsid w:val="00C602B2"/>
    <w:rsid w:val="00C606B7"/>
    <w:rsid w:val="00C7374B"/>
    <w:rsid w:val="00C82AAF"/>
    <w:rsid w:val="00C948C6"/>
    <w:rsid w:val="00C95E29"/>
    <w:rsid w:val="00C96499"/>
    <w:rsid w:val="00C97B11"/>
    <w:rsid w:val="00CB039A"/>
    <w:rsid w:val="00CB341F"/>
    <w:rsid w:val="00CB53BB"/>
    <w:rsid w:val="00CB74F9"/>
    <w:rsid w:val="00CC0C58"/>
    <w:rsid w:val="00CC29BF"/>
    <w:rsid w:val="00CC3B3E"/>
    <w:rsid w:val="00CC57CD"/>
    <w:rsid w:val="00CD1DAD"/>
    <w:rsid w:val="00CD37A0"/>
    <w:rsid w:val="00CD7F92"/>
    <w:rsid w:val="00CE10F2"/>
    <w:rsid w:val="00CE4FDC"/>
    <w:rsid w:val="00CE7925"/>
    <w:rsid w:val="00CE7B7F"/>
    <w:rsid w:val="00CF22F6"/>
    <w:rsid w:val="00CF31AD"/>
    <w:rsid w:val="00CF53A4"/>
    <w:rsid w:val="00CF6830"/>
    <w:rsid w:val="00D03293"/>
    <w:rsid w:val="00D10F00"/>
    <w:rsid w:val="00D112CA"/>
    <w:rsid w:val="00D139E3"/>
    <w:rsid w:val="00D14075"/>
    <w:rsid w:val="00D14251"/>
    <w:rsid w:val="00D150D8"/>
    <w:rsid w:val="00D15AB6"/>
    <w:rsid w:val="00D15CF0"/>
    <w:rsid w:val="00D300CE"/>
    <w:rsid w:val="00D423CF"/>
    <w:rsid w:val="00D45980"/>
    <w:rsid w:val="00D45DE3"/>
    <w:rsid w:val="00D50052"/>
    <w:rsid w:val="00D60850"/>
    <w:rsid w:val="00D6449A"/>
    <w:rsid w:val="00D67328"/>
    <w:rsid w:val="00D71C00"/>
    <w:rsid w:val="00D778EA"/>
    <w:rsid w:val="00D81ABA"/>
    <w:rsid w:val="00D81CBF"/>
    <w:rsid w:val="00D83B44"/>
    <w:rsid w:val="00D84103"/>
    <w:rsid w:val="00D85CDA"/>
    <w:rsid w:val="00D919DA"/>
    <w:rsid w:val="00D92004"/>
    <w:rsid w:val="00D92CFD"/>
    <w:rsid w:val="00D9601B"/>
    <w:rsid w:val="00D96925"/>
    <w:rsid w:val="00D97E5C"/>
    <w:rsid w:val="00DA117F"/>
    <w:rsid w:val="00DA17FB"/>
    <w:rsid w:val="00DA2B38"/>
    <w:rsid w:val="00DA2B92"/>
    <w:rsid w:val="00DA3A60"/>
    <w:rsid w:val="00DB37BA"/>
    <w:rsid w:val="00DB70DF"/>
    <w:rsid w:val="00DB7EBA"/>
    <w:rsid w:val="00DC503D"/>
    <w:rsid w:val="00DD0827"/>
    <w:rsid w:val="00DD2CF9"/>
    <w:rsid w:val="00DE2882"/>
    <w:rsid w:val="00DE2F51"/>
    <w:rsid w:val="00DE3C34"/>
    <w:rsid w:val="00DE4DCB"/>
    <w:rsid w:val="00DE65ED"/>
    <w:rsid w:val="00DF2112"/>
    <w:rsid w:val="00DF765E"/>
    <w:rsid w:val="00E040BF"/>
    <w:rsid w:val="00E06AB0"/>
    <w:rsid w:val="00E11BB8"/>
    <w:rsid w:val="00E11F4A"/>
    <w:rsid w:val="00E234E9"/>
    <w:rsid w:val="00E24673"/>
    <w:rsid w:val="00E24898"/>
    <w:rsid w:val="00E30707"/>
    <w:rsid w:val="00E355EE"/>
    <w:rsid w:val="00E5226D"/>
    <w:rsid w:val="00E54183"/>
    <w:rsid w:val="00E55B42"/>
    <w:rsid w:val="00E61950"/>
    <w:rsid w:val="00E630DD"/>
    <w:rsid w:val="00E63651"/>
    <w:rsid w:val="00E67ABD"/>
    <w:rsid w:val="00E73513"/>
    <w:rsid w:val="00E745CE"/>
    <w:rsid w:val="00E74AAE"/>
    <w:rsid w:val="00E80421"/>
    <w:rsid w:val="00E9274F"/>
    <w:rsid w:val="00EA11B9"/>
    <w:rsid w:val="00EA20E5"/>
    <w:rsid w:val="00EA60D4"/>
    <w:rsid w:val="00EB3DEA"/>
    <w:rsid w:val="00EB7413"/>
    <w:rsid w:val="00EC2E5C"/>
    <w:rsid w:val="00EC5E3C"/>
    <w:rsid w:val="00EC650D"/>
    <w:rsid w:val="00EC7D2D"/>
    <w:rsid w:val="00EC7DED"/>
    <w:rsid w:val="00ED314F"/>
    <w:rsid w:val="00ED4F51"/>
    <w:rsid w:val="00EE14D1"/>
    <w:rsid w:val="00EE1E2F"/>
    <w:rsid w:val="00EE32D5"/>
    <w:rsid w:val="00EE4460"/>
    <w:rsid w:val="00EF0047"/>
    <w:rsid w:val="00EF3AA2"/>
    <w:rsid w:val="00EF4E2B"/>
    <w:rsid w:val="00F0293A"/>
    <w:rsid w:val="00F049CB"/>
    <w:rsid w:val="00F04E9E"/>
    <w:rsid w:val="00F10FAD"/>
    <w:rsid w:val="00F146E3"/>
    <w:rsid w:val="00F15022"/>
    <w:rsid w:val="00F20DC2"/>
    <w:rsid w:val="00F23CAC"/>
    <w:rsid w:val="00F32434"/>
    <w:rsid w:val="00F35094"/>
    <w:rsid w:val="00F423D6"/>
    <w:rsid w:val="00F427FE"/>
    <w:rsid w:val="00F43C06"/>
    <w:rsid w:val="00F57E72"/>
    <w:rsid w:val="00F60B45"/>
    <w:rsid w:val="00F67B1B"/>
    <w:rsid w:val="00F77953"/>
    <w:rsid w:val="00F808E4"/>
    <w:rsid w:val="00F83F6F"/>
    <w:rsid w:val="00F872AC"/>
    <w:rsid w:val="00F91CAA"/>
    <w:rsid w:val="00F95E8D"/>
    <w:rsid w:val="00FA256A"/>
    <w:rsid w:val="00FA55C3"/>
    <w:rsid w:val="00FA7D51"/>
    <w:rsid w:val="00FD1363"/>
    <w:rsid w:val="00FD1497"/>
    <w:rsid w:val="00FE2CB6"/>
    <w:rsid w:val="00FE6EC3"/>
    <w:rsid w:val="00FF1B8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A0003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73277"/>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rsid w:val="0067327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sid w:val="0067327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link w:val="ColorfulList-Accent1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ColorfulList-Accent1Char">
    <w:name w:val="Colorful List - Accent 1 Char"/>
    <w:link w:val="ColorfulList-Accent11"/>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paragraph" w:styleId="ListParagraph">
    <w:name w:val="List Paragraph"/>
    <w:basedOn w:val="Normal"/>
    <w:qFormat/>
    <w:rsid w:val="00204EF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73277"/>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rsid w:val="0067327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sid w:val="0067327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ColorfulList-Accent11">
    <w:name w:val="Colorful List - Accent 11"/>
    <w:basedOn w:val="Normal"/>
    <w:link w:val="ColorfulList-Accent1Char"/>
    <w:uiPriority w:val="34"/>
    <w:qFormat/>
    <w:rsid w:val="006A2DA1"/>
    <w:pPr>
      <w:widowControl w:val="0"/>
      <w:autoSpaceDE w:val="0"/>
      <w:autoSpaceDN w:val="0"/>
      <w:adjustRightInd w:val="0"/>
      <w:ind w:left="720"/>
      <w:contextualSpacing/>
      <w:jc w:val="both"/>
    </w:pPr>
    <w:rPr>
      <w:rFonts w:ascii="Calibri" w:eastAsia="SimSun" w:hAnsi="Calibri" w:cs="Calibri"/>
      <w:color w:val="000000"/>
      <w:szCs w:val="24"/>
    </w:rPr>
  </w:style>
  <w:style w:type="character" w:customStyle="1" w:styleId="ColorfulList-Accent1Char">
    <w:name w:val="Colorful List - Accent 1 Char"/>
    <w:link w:val="ColorfulList-Accent11"/>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szCs w:val="24"/>
    </w:rPr>
  </w:style>
  <w:style w:type="paragraph" w:styleId="ListParagraph">
    <w:name w:val="List Paragraph"/>
    <w:basedOn w:val="Normal"/>
    <w:qFormat/>
    <w:rsid w:val="00204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ichelle.epstein@meduniwien.ac.at"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10</Pages>
  <Words>3361</Words>
  <Characters>19162</Characters>
  <Application>Microsoft Macintosh Word</Application>
  <DocSecurity>0</DocSecurity>
  <Lines>159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22479</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2293766</vt:i4>
      </vt:variant>
      <vt:variant>
        <vt:i4>3</vt:i4>
      </vt:variant>
      <vt:variant>
        <vt:i4>0</vt:i4>
      </vt:variant>
      <vt:variant>
        <vt:i4>5</vt:i4>
      </vt:variant>
      <vt:variant>
        <vt:lpwstr>mailto:michelle.epstein@meduniwien.ac.at</vt:lpwstr>
      </vt:variant>
      <vt:variant>
        <vt:lpwstr/>
      </vt:variant>
      <vt:variant>
        <vt:i4>6750288</vt:i4>
      </vt:variant>
      <vt:variant>
        <vt:i4>0</vt:i4>
      </vt:variant>
      <vt:variant>
        <vt:i4>0</vt:i4>
      </vt:variant>
      <vt:variant>
        <vt:i4>5</vt:i4>
      </vt:variant>
      <vt:variant>
        <vt:lpwstr>http://www.jove.com/files_upload.php?src=17713533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6</cp:revision>
  <cp:lastPrinted>2018-08-06T07:11:00Z</cp:lastPrinted>
  <dcterms:created xsi:type="dcterms:W3CDTF">2018-08-10T10:04:00Z</dcterms:created>
  <dcterms:modified xsi:type="dcterms:W3CDTF">2018-08-10T18:11:00Z</dcterms:modified>
</cp:coreProperties>
</file>