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801BC6" w14:textId="77777777" w:rsidR="003D7EAE" w:rsidRDefault="003D7EAE">
      <w:pPr>
        <w:pStyle w:val="BodyText"/>
        <w:jc w:val="center"/>
        <w:outlineLvl w:val="0"/>
        <w:rPr>
          <w:rFonts w:ascii="Helvetica" w:hAnsi="Helvetica" w:cs="Helvetica"/>
          <w:b/>
          <w:i w:val="0"/>
          <w:color w:val="FF0000"/>
          <w:szCs w:val="24"/>
        </w:rPr>
      </w:pPr>
    </w:p>
    <w:p w14:paraId="1CB62C29" w14:textId="77777777" w:rsidR="003D7EAE" w:rsidRDefault="00507FB6">
      <w:pPr>
        <w:pStyle w:val="BodyText"/>
        <w:outlineLvl w:val="0"/>
        <w:rPr>
          <w:rFonts w:ascii="Helvetica" w:hAnsi="Helvetica" w:cs="Helvetica"/>
          <w:b/>
          <w:sz w:val="22"/>
        </w:rPr>
      </w:pPr>
      <w:r>
        <w:rPr>
          <w:rFonts w:ascii="Helvetica" w:hAnsi="Helvetica" w:cs="Helvetica"/>
          <w:b/>
          <w:i w:val="0"/>
          <w:sz w:val="22"/>
        </w:rPr>
        <w:t>Submission ID #: 58045</w:t>
      </w:r>
    </w:p>
    <w:p w14:paraId="13C8E156" w14:textId="77777777" w:rsidR="003D7EAE" w:rsidRDefault="00507FB6">
      <w:pPr>
        <w:pStyle w:val="BodyText"/>
        <w:outlineLvl w:val="0"/>
        <w:rPr>
          <w:rFonts w:ascii="Helvetica" w:hAnsi="Helvetica" w:cs="Helvetica"/>
          <w:b/>
          <w:i w:val="0"/>
          <w:sz w:val="22"/>
        </w:rPr>
      </w:pPr>
      <w:r>
        <w:rPr>
          <w:rFonts w:ascii="Helvetica" w:hAnsi="Helvetica" w:cs="Helvetica"/>
          <w:b/>
          <w:i w:val="0"/>
          <w:sz w:val="22"/>
        </w:rPr>
        <w:t>Editor Name: William Hoston</w:t>
      </w:r>
    </w:p>
    <w:p w14:paraId="1C795BD0" w14:textId="77777777" w:rsidR="003D7EAE" w:rsidRDefault="00507FB6">
      <w:pPr>
        <w:pStyle w:val="BodyText"/>
        <w:outlineLvl w:val="0"/>
        <w:rPr>
          <w:rFonts w:ascii="Helvetica" w:hAnsi="Helvetica" w:cs="Helvetica"/>
          <w:b/>
          <w:i w:val="0"/>
          <w:sz w:val="22"/>
        </w:rPr>
      </w:pPr>
      <w:r>
        <w:rPr>
          <w:rFonts w:ascii="Helvetica" w:hAnsi="Helvetica" w:cs="Helvetica"/>
          <w:b/>
          <w:i w:val="0"/>
          <w:sz w:val="22"/>
        </w:rPr>
        <w:t>Videographer name:</w:t>
      </w:r>
    </w:p>
    <w:p w14:paraId="76C3FD8C" w14:textId="77777777" w:rsidR="003D7EAE" w:rsidRDefault="00507FB6">
      <w:pPr>
        <w:pStyle w:val="BodyText"/>
        <w:outlineLvl w:val="0"/>
        <w:rPr>
          <w:rFonts w:ascii="Helvetica" w:hAnsi="Helvetica" w:cs="Helvetica"/>
          <w:b/>
          <w:i w:val="0"/>
          <w:sz w:val="22"/>
        </w:rPr>
      </w:pPr>
      <w:r>
        <w:rPr>
          <w:rFonts w:ascii="Helvetica" w:hAnsi="Helvetica" w:cs="Helvetica"/>
          <w:b/>
          <w:i w:val="0"/>
          <w:sz w:val="22"/>
        </w:rPr>
        <w:t xml:space="preserve">Film Date: </w:t>
      </w:r>
    </w:p>
    <w:p w14:paraId="57E2CC88" w14:textId="77777777" w:rsidR="003D7EAE" w:rsidRDefault="00507FB6">
      <w:pPr>
        <w:pStyle w:val="BodyText"/>
        <w:outlineLvl w:val="0"/>
        <w:rPr>
          <w:rFonts w:ascii="Helvetica" w:hAnsi="Helvetica" w:cs="Helvetica"/>
          <w:b/>
          <w:i w:val="0"/>
          <w:sz w:val="22"/>
        </w:rPr>
      </w:pPr>
      <w:r>
        <w:rPr>
          <w:rFonts w:ascii="Helvetica" w:hAnsi="Helvetica" w:cs="Helvetica"/>
          <w:b/>
          <w:i w:val="0"/>
          <w:sz w:val="22"/>
        </w:rPr>
        <w:t>Link: http://www.jove.com/files_upload.php?src=17703773</w:t>
      </w:r>
    </w:p>
    <w:p w14:paraId="32CD742B" w14:textId="77777777" w:rsidR="003D7EAE" w:rsidRDefault="003D7EAE">
      <w:pPr>
        <w:pStyle w:val="BodyText"/>
        <w:outlineLvl w:val="0"/>
        <w:rPr>
          <w:rFonts w:ascii="Helvetica" w:hAnsi="Helvetica" w:cs="Helvetica"/>
          <w:b/>
          <w:i w:val="0"/>
          <w:sz w:val="22"/>
        </w:rPr>
      </w:pPr>
    </w:p>
    <w:p w14:paraId="0EEE6BA4" w14:textId="77777777" w:rsidR="003D7EAE" w:rsidRDefault="00507FB6">
      <w:pPr>
        <w:pStyle w:val="CM10"/>
        <w:outlineLvl w:val="0"/>
      </w:pPr>
      <w:r>
        <w:rPr>
          <w:rFonts w:ascii="Helvetica" w:hAnsi="Helvetica" w:cs="Helvetica"/>
          <w:b/>
          <w:sz w:val="28"/>
        </w:rPr>
        <w:t>Authors and Affiliations:</w:t>
      </w:r>
      <w:r>
        <w:rPr>
          <w:rFonts w:ascii="Helvetica" w:hAnsi="Helvetica" w:cs="Arial"/>
          <w:b/>
          <w:sz w:val="28"/>
        </w:rPr>
        <w:t xml:space="preserve"> James R. McLaughlan</w:t>
      </w:r>
      <w:r>
        <w:rPr>
          <w:rFonts w:ascii="Helvetica" w:hAnsi="Helvetica" w:cs="Arial"/>
          <w:b/>
          <w:sz w:val="28"/>
          <w:vertAlign w:val="superscript"/>
        </w:rPr>
        <w:t>1</w:t>
      </w:r>
      <w:proofErr w:type="gramStart"/>
      <w:r>
        <w:rPr>
          <w:rFonts w:ascii="Helvetica" w:hAnsi="Helvetica" w:cs="Arial"/>
          <w:b/>
          <w:sz w:val="28"/>
          <w:vertAlign w:val="superscript"/>
        </w:rPr>
        <w:t>,2</w:t>
      </w:r>
      <w:proofErr w:type="gramEnd"/>
    </w:p>
    <w:p w14:paraId="6BA43A22" w14:textId="77777777" w:rsidR="003D7EAE" w:rsidRDefault="003D7EAE">
      <w:pPr>
        <w:pStyle w:val="Default"/>
        <w:outlineLvl w:val="0"/>
        <w:rPr>
          <w:rFonts w:ascii="Helvetica" w:hAnsi="Helvetica" w:cs="Arial"/>
          <w:b/>
          <w:sz w:val="28"/>
        </w:rPr>
      </w:pPr>
    </w:p>
    <w:p w14:paraId="1657161A" w14:textId="77777777" w:rsidR="003D7EAE" w:rsidRDefault="00507FB6">
      <w:pPr>
        <w:pStyle w:val="Default"/>
        <w:outlineLvl w:val="0"/>
        <w:rPr>
          <w:vertAlign w:val="superscript"/>
        </w:rPr>
      </w:pPr>
      <w:r>
        <w:rPr>
          <w:rFonts w:ascii="Helvetica" w:hAnsi="Helvetica" w:cs="Arial"/>
          <w:b/>
          <w:sz w:val="28"/>
          <w:vertAlign w:val="superscript"/>
        </w:rPr>
        <w:t>1</w:t>
      </w:r>
      <w:r>
        <w:rPr>
          <w:rFonts w:ascii="Helvetica" w:hAnsi="Helvetica" w:cs="Arial"/>
          <w:b/>
          <w:sz w:val="28"/>
        </w:rPr>
        <w:t xml:space="preserve">School of Electronic and Electrical Engineering, University of </w:t>
      </w:r>
      <w:r>
        <w:rPr>
          <w:rFonts w:ascii="Helvetica" w:hAnsi="Helvetica" w:cs="Arial"/>
          <w:b/>
          <w:sz w:val="28"/>
        </w:rPr>
        <w:t>Leeds, UK</w:t>
      </w:r>
    </w:p>
    <w:p w14:paraId="25F79EB7" w14:textId="77777777" w:rsidR="003D7EAE" w:rsidRDefault="00507FB6">
      <w:pPr>
        <w:pStyle w:val="Default"/>
        <w:outlineLvl w:val="0"/>
        <w:rPr>
          <w:vertAlign w:val="superscript"/>
        </w:rPr>
      </w:pPr>
      <w:r>
        <w:rPr>
          <w:rFonts w:ascii="Helvetica" w:hAnsi="Helvetica" w:cs="Arial"/>
          <w:b/>
          <w:sz w:val="28"/>
          <w:vertAlign w:val="superscript"/>
        </w:rPr>
        <w:t>2</w:t>
      </w:r>
      <w:r>
        <w:rPr>
          <w:rFonts w:ascii="Helvetica" w:hAnsi="Helvetica" w:cs="Arial"/>
          <w:b/>
          <w:sz w:val="28"/>
        </w:rPr>
        <w:t>Leeds Institute of Cancer and Pathology, University of Leeds, UK</w:t>
      </w:r>
    </w:p>
    <w:p w14:paraId="27909FF5" w14:textId="77777777" w:rsidR="003D7EAE" w:rsidRDefault="003D7EAE">
      <w:pPr>
        <w:pStyle w:val="Default"/>
        <w:rPr>
          <w:rFonts w:ascii="Helvetica" w:hAnsi="Helvetica" w:cs="Helvetica"/>
          <w:b/>
          <w:sz w:val="28"/>
        </w:rPr>
      </w:pPr>
    </w:p>
    <w:p w14:paraId="72554CCC" w14:textId="77777777" w:rsidR="003D7EAE" w:rsidRDefault="003D7EAE">
      <w:pPr>
        <w:pStyle w:val="Default"/>
        <w:rPr>
          <w:rFonts w:ascii="Helvetica" w:hAnsi="Helvetica" w:cs="Helvetica"/>
        </w:rPr>
      </w:pPr>
    </w:p>
    <w:p w14:paraId="4D70234C" w14:textId="77777777" w:rsidR="003D7EAE" w:rsidRDefault="00507FB6">
      <w:pPr>
        <w:outlineLvl w:val="0"/>
      </w:pPr>
      <w:r>
        <w:rPr>
          <w:rFonts w:ascii="Helvetica" w:hAnsi="Helvetica" w:cs="Helvetica"/>
          <w:b/>
          <w:sz w:val="28"/>
        </w:rPr>
        <w:t>Title:</w:t>
      </w:r>
      <w:r>
        <w:rPr>
          <w:rFonts w:ascii="Helvetica" w:hAnsi="Helvetica" w:cs="Arial"/>
          <w:b/>
          <w:sz w:val="28"/>
          <w:szCs w:val="24"/>
        </w:rPr>
        <w:t xml:space="preserve"> Controllable Nucleation of Cavitation from Plasmonic Gold Nanoparticles for Enhancing High Intensity Focused Ultrasound Applications</w:t>
      </w:r>
    </w:p>
    <w:p w14:paraId="6206F7BE" w14:textId="77777777" w:rsidR="003D7EAE" w:rsidRDefault="003D7EAE">
      <w:pPr>
        <w:outlineLvl w:val="0"/>
        <w:rPr>
          <w:rFonts w:ascii="Helvetica" w:hAnsi="Helvetica" w:cs="Helvetica"/>
          <w:b/>
          <w:sz w:val="22"/>
          <w:szCs w:val="24"/>
        </w:rPr>
      </w:pPr>
    </w:p>
    <w:p w14:paraId="405B2BC2" w14:textId="77777777" w:rsidR="003D7EAE" w:rsidRDefault="003D7EAE">
      <w:pPr>
        <w:outlineLvl w:val="0"/>
        <w:rPr>
          <w:rFonts w:ascii="Helvetica" w:hAnsi="Helvetica" w:cs="Helvetica"/>
          <w:b/>
          <w:sz w:val="22"/>
        </w:rPr>
      </w:pPr>
    </w:p>
    <w:p w14:paraId="04AA955C" w14:textId="77777777" w:rsidR="003D7EAE" w:rsidRDefault="003D7EAE">
      <w:pPr>
        <w:outlineLvl w:val="0"/>
        <w:rPr>
          <w:rFonts w:ascii="Helvetica" w:hAnsi="Helvetica" w:cs="Helvetica"/>
          <w:b/>
          <w:sz w:val="22"/>
        </w:rPr>
      </w:pPr>
    </w:p>
    <w:p w14:paraId="1F30A2C5" w14:textId="77777777" w:rsidR="003D7EAE" w:rsidRDefault="00507FB6">
      <w:pPr>
        <w:outlineLvl w:val="0"/>
      </w:pPr>
      <w:r>
        <w:rPr>
          <w:rFonts w:ascii="Helvetica" w:hAnsi="Helvetica" w:cs="Helvetica"/>
          <w:b/>
          <w:sz w:val="22"/>
        </w:rPr>
        <w:t xml:space="preserve">Corresponding Author: James R. </w:t>
      </w:r>
      <w:r>
        <w:rPr>
          <w:rFonts w:ascii="Helvetica" w:hAnsi="Helvetica" w:cs="Helvetica"/>
          <w:b/>
          <w:sz w:val="22"/>
        </w:rPr>
        <w:t>McLaughlan (</w:t>
      </w:r>
      <w:hyperlink r:id="rId8">
        <w:r>
          <w:rPr>
            <w:rStyle w:val="InternetLink"/>
            <w:rFonts w:ascii="Helvetica" w:hAnsi="Helvetica" w:cs="Helvetica"/>
            <w:b/>
            <w:sz w:val="22"/>
          </w:rPr>
          <w:t>j.r.mclaughlan@leeds.ac.uk</w:t>
        </w:r>
      </w:hyperlink>
      <w:r>
        <w:rPr>
          <w:rFonts w:ascii="Helvetica" w:hAnsi="Helvetica" w:cs="Helvetica"/>
          <w:b/>
          <w:sz w:val="22"/>
        </w:rPr>
        <w:t>; +44(</w:t>
      </w:r>
      <w:proofErr w:type="gramStart"/>
      <w:r>
        <w:rPr>
          <w:rFonts w:ascii="Helvetica" w:hAnsi="Helvetica" w:cs="Helvetica"/>
          <w:b/>
          <w:sz w:val="22"/>
        </w:rPr>
        <w:t>0)113</w:t>
      </w:r>
      <w:proofErr w:type="gramEnd"/>
      <w:r>
        <w:rPr>
          <w:rFonts w:ascii="Helvetica" w:hAnsi="Helvetica" w:cs="Helvetica"/>
          <w:b/>
          <w:sz w:val="22"/>
        </w:rPr>
        <w:t xml:space="preserve"> 343 0956)</w:t>
      </w:r>
    </w:p>
    <w:p w14:paraId="27E129D2" w14:textId="77777777" w:rsidR="003D7EAE" w:rsidRDefault="003D7EAE">
      <w:pPr>
        <w:outlineLvl w:val="0"/>
        <w:rPr>
          <w:rFonts w:ascii="Helvetica" w:hAnsi="Helvetica" w:cs="Helvetica"/>
          <w:b/>
          <w:sz w:val="22"/>
        </w:rPr>
      </w:pPr>
    </w:p>
    <w:p w14:paraId="040E375B" w14:textId="77777777" w:rsidR="003D7EAE" w:rsidRDefault="003D7EAE">
      <w:pPr>
        <w:outlineLvl w:val="0"/>
        <w:rPr>
          <w:rFonts w:ascii="Helvetica" w:hAnsi="Helvetica" w:cs="Helvetica"/>
          <w:b/>
          <w:sz w:val="22"/>
        </w:rPr>
      </w:pPr>
    </w:p>
    <w:p w14:paraId="306E5E46" w14:textId="77777777" w:rsidR="003D7EAE" w:rsidRDefault="003D7EAE">
      <w:pPr>
        <w:outlineLvl w:val="0"/>
        <w:rPr>
          <w:rFonts w:ascii="Helvetica" w:hAnsi="Helvetica" w:cs="Helvetica"/>
          <w:b/>
          <w:sz w:val="22"/>
        </w:rPr>
      </w:pPr>
    </w:p>
    <w:p w14:paraId="15237075" w14:textId="77777777" w:rsidR="003D7EAE" w:rsidRDefault="003D7EAE">
      <w:pPr>
        <w:outlineLvl w:val="0"/>
        <w:rPr>
          <w:rFonts w:ascii="Helvetica" w:hAnsi="Helvetica" w:cs="Helvetica"/>
          <w:b/>
          <w:sz w:val="22"/>
        </w:rPr>
      </w:pPr>
    </w:p>
    <w:p w14:paraId="0B9E07DB" w14:textId="77777777" w:rsidR="003D7EAE" w:rsidRDefault="00507FB6">
      <w:pPr>
        <w:outlineLvl w:val="0"/>
        <w:rPr>
          <w:rFonts w:ascii="Helvetica" w:hAnsi="Helvetica" w:cs="Helvetica"/>
          <w:b/>
          <w:sz w:val="22"/>
        </w:rPr>
      </w:pPr>
      <w:r>
        <w:rPr>
          <w:rFonts w:ascii="Helvetica" w:hAnsi="Helvetica" w:cs="Helvetica"/>
          <w:b/>
          <w:sz w:val="22"/>
        </w:rPr>
        <w:t>Co-authors:</w:t>
      </w:r>
    </w:p>
    <w:p w14:paraId="48A01DBF" w14:textId="77777777" w:rsidR="003D7EAE" w:rsidRDefault="003D7EAE">
      <w:pPr>
        <w:rPr>
          <w:rFonts w:ascii="Helvetica" w:hAnsi="Helvetica" w:cs="Helvetica"/>
          <w:b/>
          <w:sz w:val="22"/>
        </w:rPr>
      </w:pPr>
    </w:p>
    <w:p w14:paraId="41A20346" w14:textId="77777777" w:rsidR="003D7EAE" w:rsidRDefault="003D7EAE">
      <w:pPr>
        <w:rPr>
          <w:rFonts w:ascii="Helvetica" w:hAnsi="Helvetica" w:cs="Helvetica"/>
          <w:sz w:val="22"/>
        </w:rPr>
      </w:pPr>
    </w:p>
    <w:p w14:paraId="7F647AEE" w14:textId="77777777" w:rsidR="003D7EAE" w:rsidRDefault="003D7EAE">
      <w:pPr>
        <w:rPr>
          <w:rFonts w:ascii="Helvetica" w:hAnsi="Helvetica" w:cs="Helvetica"/>
          <w:color w:val="FF0000"/>
          <w:sz w:val="22"/>
        </w:rPr>
      </w:pPr>
    </w:p>
    <w:p w14:paraId="4CCCE8E2" w14:textId="77777777" w:rsidR="003D7EAE" w:rsidRDefault="00507FB6">
      <w:pPr>
        <w:spacing w:before="120"/>
      </w:pPr>
      <w:r>
        <w:rPr>
          <w:rFonts w:ascii="Helvetica" w:hAnsi="Helvetica" w:cs="Helvetica"/>
          <w:b/>
          <w:sz w:val="22"/>
        </w:rPr>
        <w:t xml:space="preserve">A.  </w:t>
      </w:r>
      <w:r>
        <w:rPr>
          <w:rFonts w:ascii="Helvetica" w:hAnsi="Helvetica" w:cs="Helvetica"/>
          <w:sz w:val="22"/>
        </w:rPr>
        <w:t xml:space="preserve">Microscopy: Does your protocol involve video microscopy, such as filming a complex dissection or microinjection </w:t>
      </w:r>
      <w:r>
        <w:rPr>
          <w:rFonts w:ascii="Helvetica" w:hAnsi="Helvetica" w:cs="Helvetica"/>
          <w:sz w:val="22"/>
        </w:rPr>
        <w:t>technique?</w:t>
      </w:r>
      <w:r>
        <w:rPr>
          <w:rFonts w:ascii="Helvetica" w:hAnsi="Helvetica" w:cs="Helvetica"/>
          <w:b/>
          <w:sz w:val="22"/>
        </w:rPr>
        <w:t xml:space="preserve"> Y</w:t>
      </w:r>
    </w:p>
    <w:p w14:paraId="6C0EF9A5" w14:textId="77777777" w:rsidR="003D7EAE" w:rsidRDefault="00507FB6">
      <w:pPr>
        <w:spacing w:before="120"/>
      </w:pPr>
      <w:r>
        <w:rPr>
          <w:rFonts w:ascii="Helvetica" w:hAnsi="Helvetica" w:cs="Helvetica"/>
          <w:sz w:val="22"/>
        </w:rPr>
        <w:t>Can you record movies/images using your own microscope camera?</w:t>
      </w:r>
      <w:r>
        <w:rPr>
          <w:rFonts w:ascii="Helvetica" w:hAnsi="Helvetica" w:cs="Helvetica"/>
          <w:b/>
          <w:sz w:val="22"/>
        </w:rPr>
        <w:t xml:space="preserve"> Y</w:t>
      </w:r>
    </w:p>
    <w:p w14:paraId="158C1D17" w14:textId="77777777" w:rsidR="003D7EAE" w:rsidRDefault="00507FB6">
      <w:pPr>
        <w:spacing w:before="120"/>
      </w:pPr>
      <w:r>
        <w:rPr>
          <w:rFonts w:ascii="Helvetica" w:hAnsi="Helvetica" w:cs="Helvetica"/>
          <w:b/>
          <w:sz w:val="22"/>
        </w:rPr>
        <w:t xml:space="preserve">B.   </w:t>
      </w:r>
      <w:r>
        <w:rPr>
          <w:rFonts w:ascii="Helvetica" w:hAnsi="Helvetica" w:cs="Helvetica"/>
          <w:sz w:val="22"/>
        </w:rPr>
        <w:t>Software Usage: Does your protocol include detailed, step-by-step, descriptions of software usage?</w:t>
      </w:r>
      <w:r>
        <w:rPr>
          <w:rFonts w:ascii="Helvetica" w:hAnsi="Helvetica" w:cs="Helvetica"/>
          <w:b/>
          <w:sz w:val="22"/>
        </w:rPr>
        <w:t xml:space="preserve"> N</w:t>
      </w:r>
    </w:p>
    <w:p w14:paraId="3B44AF6E" w14:textId="77777777" w:rsidR="003D7EAE" w:rsidRDefault="00507FB6">
      <w:pPr>
        <w:spacing w:before="120"/>
      </w:pPr>
      <w:r>
        <w:rPr>
          <w:rFonts w:ascii="Helvetica" w:hAnsi="Helvetica" w:cs="Helvetica"/>
          <w:b/>
          <w:sz w:val="22"/>
        </w:rPr>
        <w:t>C.</w:t>
      </w:r>
      <w:r>
        <w:rPr>
          <w:rFonts w:ascii="Helvetica" w:hAnsi="Helvetica" w:cs="Helvetica"/>
          <w:sz w:val="22"/>
        </w:rPr>
        <w:t xml:space="preserve">  Which steps of your protocol will viewers benefit most from having f</w:t>
      </w:r>
      <w:r>
        <w:rPr>
          <w:rFonts w:ascii="Helvetica" w:hAnsi="Helvetica" w:cs="Helvetica"/>
          <w:sz w:val="22"/>
        </w:rPr>
        <w:t xml:space="preserve">ilmed? </w:t>
      </w:r>
      <w:r>
        <w:rPr>
          <w:rFonts w:ascii="Helvetica" w:hAnsi="Helvetica" w:cs="Helvetica"/>
          <w:b/>
          <w:bCs/>
          <w:sz w:val="22"/>
        </w:rPr>
        <w:t>2.3, 3.5, 3.6, 3.9, 4.2, 5.1</w:t>
      </w:r>
      <w:r>
        <w:rPr>
          <w:rFonts w:ascii="Helvetica" w:hAnsi="Helvetica" w:cs="Helvetica"/>
          <w:sz w:val="22"/>
        </w:rPr>
        <w:t xml:space="preserve"> </w:t>
      </w:r>
    </w:p>
    <w:p w14:paraId="550AF204" w14:textId="77777777" w:rsidR="003D7EAE" w:rsidRDefault="00507FB6">
      <w:pPr>
        <w:spacing w:before="120"/>
      </w:pPr>
      <w:r>
        <w:rPr>
          <w:rFonts w:ascii="Helvetica" w:hAnsi="Helvetica" w:cs="Helvetica"/>
          <w:b/>
          <w:sz w:val="22"/>
        </w:rPr>
        <w:t>D.</w:t>
      </w:r>
      <w:r>
        <w:rPr>
          <w:rFonts w:ascii="Helvetica" w:hAnsi="Helvetica" w:cs="Helvetica"/>
          <w:sz w:val="22"/>
        </w:rPr>
        <w:t xml:space="preserve">  What is the single most difficult aspect of this procedure and what do you do to ensure success?   </w:t>
      </w:r>
      <w:r>
        <w:rPr>
          <w:rFonts w:ascii="Helvetica" w:hAnsi="Helvetica" w:cs="Helvetica"/>
          <w:b/>
          <w:color w:val="000000"/>
          <w:sz w:val="22"/>
        </w:rPr>
        <w:t>2.3, if the phantom material doesn’t set. This can usually mitigated by ensuring the APS solution is fresh. 5.1, alt</w:t>
      </w:r>
      <w:r>
        <w:rPr>
          <w:rFonts w:ascii="Helvetica" w:hAnsi="Helvetica" w:cs="Helvetica"/>
          <w:b/>
          <w:color w:val="000000"/>
          <w:sz w:val="22"/>
        </w:rPr>
        <w:t>hough it is more controllable with this technique, cavitation activity can be sometimes unpredictable, meaning lesion formation can sometimes not occur. This is quite rare, and shouldn’t be a problem.</w:t>
      </w:r>
    </w:p>
    <w:p w14:paraId="1FF3623D" w14:textId="77777777" w:rsidR="003D7EAE" w:rsidRDefault="00507FB6">
      <w:pPr>
        <w:spacing w:before="120"/>
      </w:pPr>
      <w:r>
        <w:rPr>
          <w:rFonts w:ascii="Helvetica" w:hAnsi="Helvetica" w:cs="Helvetica"/>
          <w:b/>
          <w:sz w:val="22"/>
        </w:rPr>
        <w:t>E.</w:t>
      </w:r>
      <w:r>
        <w:rPr>
          <w:rFonts w:ascii="Helvetica" w:hAnsi="Helvetica" w:cs="Helvetica"/>
          <w:sz w:val="22"/>
        </w:rPr>
        <w:t xml:space="preserve">  Will the filming need to take place in multiple loc</w:t>
      </w:r>
      <w:r>
        <w:rPr>
          <w:rFonts w:ascii="Helvetica" w:hAnsi="Helvetica" w:cs="Helvetica"/>
          <w:sz w:val="22"/>
        </w:rPr>
        <w:t xml:space="preserve">ations? </w:t>
      </w:r>
      <w:r>
        <w:rPr>
          <w:rFonts w:ascii="Helvetica" w:hAnsi="Helvetica" w:cs="Helvetica"/>
          <w:b/>
          <w:sz w:val="22"/>
        </w:rPr>
        <w:t>No, it all takes place in one lab</w:t>
      </w:r>
      <w:r>
        <w:br w:type="page"/>
      </w:r>
    </w:p>
    <w:p w14:paraId="570C8F62" w14:textId="77777777" w:rsidR="003D7EAE" w:rsidRDefault="00507FB6">
      <w:r>
        <w:rPr>
          <w:rFonts w:ascii="Helvetica" w:hAnsi="Helvetica" w:cs="Helvetica"/>
          <w:b/>
          <w:sz w:val="28"/>
        </w:rPr>
        <w:lastRenderedPageBreak/>
        <w:t xml:space="preserve">1. Introduction (Experimental Goal and Author Interviews) – </w:t>
      </w:r>
      <w:r>
        <w:rPr>
          <w:rFonts w:ascii="Helvetica" w:hAnsi="Helvetica" w:cs="Helvetica"/>
          <w:b/>
          <w:bCs/>
          <w:szCs w:val="24"/>
        </w:rPr>
        <w:t>As the beginning of your video, the introduction should clearly present the goal of your method to the viewer and its significance.  Other information ca</w:t>
      </w:r>
      <w:r>
        <w:rPr>
          <w:rFonts w:ascii="Helvetica" w:hAnsi="Helvetica" w:cs="Helvetica"/>
          <w:b/>
          <w:bCs/>
          <w:szCs w:val="24"/>
        </w:rPr>
        <w:t xml:space="preserve">n be provided according to the various statements below, but the total introduction should not exceed 150 words. </w:t>
      </w:r>
    </w:p>
    <w:p w14:paraId="17E5788C" w14:textId="77777777" w:rsidR="003D7EAE" w:rsidRDefault="003D7EAE">
      <w:pPr>
        <w:rPr>
          <w:rFonts w:ascii="Helvetica" w:hAnsi="Helvetica" w:cs="Helvetica"/>
          <w:b/>
          <w:bCs/>
          <w:sz w:val="22"/>
          <w:szCs w:val="24"/>
        </w:rPr>
      </w:pPr>
    </w:p>
    <w:p w14:paraId="594E5372" w14:textId="77777777" w:rsidR="003D7EAE" w:rsidRDefault="00507FB6">
      <w:r>
        <w:rPr>
          <w:rFonts w:ascii="Helvetica" w:hAnsi="Helvetica" w:cs="Helvetica"/>
          <w:b/>
          <w:szCs w:val="24"/>
        </w:rPr>
        <w:t>A. Required Interview Statements:</w:t>
      </w:r>
      <w:r>
        <w:rPr>
          <w:rFonts w:ascii="Helvetica" w:hAnsi="Helvetica" w:cs="Helvetica"/>
          <w:b/>
          <w:sz w:val="22"/>
        </w:rPr>
        <w:t xml:space="preserve"> (Said by you on camera. Don’t forget to smile!)  </w:t>
      </w:r>
    </w:p>
    <w:p w14:paraId="2CE42C49" w14:textId="77777777" w:rsidR="003D7EAE" w:rsidRDefault="00507FB6">
      <w:pPr>
        <w:numPr>
          <w:ilvl w:val="1"/>
          <w:numId w:val="2"/>
        </w:numPr>
        <w:spacing w:before="240"/>
        <w:jc w:val="both"/>
        <w:outlineLvl w:val="0"/>
      </w:pPr>
      <w:r>
        <w:rPr>
          <w:rFonts w:ascii="Helvetica" w:hAnsi="Helvetica" w:cs="Arial"/>
          <w:szCs w:val="24"/>
          <w:u w:val="single"/>
        </w:rPr>
        <w:t>James McLaughlan</w:t>
      </w:r>
      <w:r>
        <w:rPr>
          <w:rFonts w:ascii="Helvetica" w:hAnsi="Helvetica" w:cs="Arial"/>
          <w:szCs w:val="24"/>
        </w:rPr>
        <w:t xml:space="preserve">: </w:t>
      </w:r>
      <w:r>
        <w:rPr>
          <w:rFonts w:ascii="Helvetica" w:hAnsi="Helvetica" w:cs="Arial"/>
          <w:szCs w:val="24"/>
        </w:rPr>
        <w:t xml:space="preserve">This method can help answer key questions in the high intensity focused ultrasound field, such as can laser/ultrasound nucleated cavitation be used to guide and also enhance HIFU cancer treatments. </w:t>
      </w:r>
    </w:p>
    <w:p w14:paraId="4883A743" w14:textId="77777777" w:rsidR="003D7EAE" w:rsidRDefault="00507FB6">
      <w:pPr>
        <w:numPr>
          <w:ilvl w:val="1"/>
          <w:numId w:val="2"/>
        </w:numPr>
        <w:spacing w:before="240"/>
        <w:jc w:val="both"/>
        <w:outlineLvl w:val="0"/>
      </w:pPr>
      <w:r>
        <w:rPr>
          <w:rFonts w:ascii="Helvetica" w:hAnsi="Helvetica" w:cs="Arial"/>
          <w:szCs w:val="24"/>
          <w:u w:val="single"/>
        </w:rPr>
        <w:t>James McLaughlan</w:t>
      </w:r>
      <w:r>
        <w:rPr>
          <w:rFonts w:ascii="Helvetica" w:hAnsi="Helvetica" w:cs="Arial"/>
          <w:szCs w:val="24"/>
        </w:rPr>
        <w:t xml:space="preserve">: </w:t>
      </w:r>
      <w:r>
        <w:rPr>
          <w:rFonts w:ascii="Helvetica" w:hAnsi="Helvetica" w:cs="Arial"/>
          <w:szCs w:val="24"/>
        </w:rPr>
        <w:t>The main advantage of this technique is</w:t>
      </w:r>
      <w:r>
        <w:rPr>
          <w:rFonts w:ascii="Helvetica" w:hAnsi="Helvetica" w:cs="Arial"/>
          <w:szCs w:val="24"/>
        </w:rPr>
        <w:t xml:space="preserve"> that through the combination of nanoparticles, HIFU and laser illumination it can overcome the limitations of each of these modalities by themselves. </w:t>
      </w:r>
      <w:r>
        <w:rPr>
          <w:rFonts w:ascii="Helvetica" w:hAnsi="Helvetica" w:cs="Arial"/>
          <w:szCs w:val="24"/>
        </w:rPr>
        <w:t xml:space="preserve">  </w:t>
      </w:r>
    </w:p>
    <w:p w14:paraId="7DB49EC3" w14:textId="77777777" w:rsidR="003D7EAE" w:rsidRDefault="003D7EAE">
      <w:pPr>
        <w:spacing w:before="120"/>
        <w:jc w:val="both"/>
        <w:outlineLvl w:val="0"/>
        <w:rPr>
          <w:rFonts w:ascii="Helvetica" w:hAnsi="Helvetica" w:cs="Arial"/>
          <w:sz w:val="22"/>
          <w:szCs w:val="24"/>
        </w:rPr>
      </w:pPr>
    </w:p>
    <w:p w14:paraId="153B8E7C" w14:textId="77777777" w:rsidR="003D7EAE" w:rsidRDefault="00507FB6">
      <w:r>
        <w:rPr>
          <w:rFonts w:ascii="Helvetica" w:hAnsi="Helvetica" w:cs="Helvetica"/>
          <w:b/>
          <w:szCs w:val="24"/>
        </w:rPr>
        <w:t>B. Optional Interview Statements:</w:t>
      </w:r>
      <w:r>
        <w:rPr>
          <w:rFonts w:ascii="Helvetica" w:hAnsi="Helvetica" w:cs="Helvetica"/>
          <w:b/>
          <w:sz w:val="22"/>
        </w:rPr>
        <w:t xml:space="preserve"> N/A</w:t>
      </w:r>
    </w:p>
    <w:p w14:paraId="28D5F767" w14:textId="77777777" w:rsidR="003D7EAE" w:rsidRDefault="00507FB6">
      <w:pPr>
        <w:spacing w:before="240"/>
        <w:jc w:val="both"/>
        <w:outlineLvl w:val="0"/>
      </w:pPr>
      <w:r>
        <w:rPr>
          <w:rFonts w:ascii="Helvetica" w:hAnsi="Helvetica" w:cs="Arial"/>
          <w:b/>
          <w:szCs w:val="24"/>
        </w:rPr>
        <w:t>C. Introduction of Demonstrator:</w:t>
      </w:r>
      <w:r>
        <w:rPr>
          <w:rFonts w:ascii="Helvetica" w:hAnsi="Helvetica" w:cs="Arial"/>
          <w:b/>
          <w:sz w:val="22"/>
          <w:szCs w:val="24"/>
        </w:rPr>
        <w:t xml:space="preserve"> (Said by you on camera. Don’t </w:t>
      </w:r>
      <w:r>
        <w:rPr>
          <w:rFonts w:ascii="Helvetica" w:hAnsi="Helvetica" w:cs="Arial"/>
          <w:b/>
          <w:sz w:val="22"/>
          <w:szCs w:val="24"/>
        </w:rPr>
        <w:t>forget to smile!)</w:t>
      </w:r>
    </w:p>
    <w:p w14:paraId="3380E16B" w14:textId="77777777" w:rsidR="003D7EAE" w:rsidRDefault="003D7EAE">
      <w:pPr>
        <w:rPr>
          <w:rFonts w:ascii="Helvetica" w:hAnsi="Helvetica" w:cs="Helvetica"/>
          <w:b/>
          <w:sz w:val="22"/>
          <w:szCs w:val="24"/>
        </w:rPr>
      </w:pPr>
    </w:p>
    <w:p w14:paraId="725485C8" w14:textId="77777777" w:rsidR="003D7EAE" w:rsidRDefault="00507FB6">
      <w:r>
        <w:rPr>
          <w:rFonts w:ascii="Helvetica" w:hAnsi="Helvetica" w:cs="Helvetica"/>
          <w:b/>
          <w:szCs w:val="24"/>
        </w:rPr>
        <w:t>D. Ethics title card:</w:t>
      </w:r>
      <w:r>
        <w:rPr>
          <w:rFonts w:ascii="Helvetica" w:hAnsi="Helvetica" w:cs="Helvetica"/>
          <w:b/>
          <w:sz w:val="22"/>
        </w:rPr>
        <w:t xml:space="preserve"> N/A </w:t>
      </w:r>
    </w:p>
    <w:p w14:paraId="2F9D4789" w14:textId="77777777" w:rsidR="003D7EAE" w:rsidRDefault="003D7EAE">
      <w:pPr>
        <w:ind w:left="792"/>
        <w:rPr>
          <w:rFonts w:ascii="Helvetica" w:hAnsi="Helvetica" w:cs="Helvetica"/>
          <w:sz w:val="22"/>
        </w:rPr>
      </w:pPr>
    </w:p>
    <w:p w14:paraId="3FCE329A" w14:textId="77777777" w:rsidR="003D7EAE" w:rsidRDefault="00507FB6">
      <w:pPr>
        <w:outlineLvl w:val="0"/>
      </w:pPr>
      <w:r>
        <w:rPr>
          <w:rFonts w:ascii="Helvetica" w:hAnsi="Helvetica" w:cs="Helvetica"/>
          <w:b/>
          <w:szCs w:val="24"/>
        </w:rPr>
        <w:t xml:space="preserve">Protocol: </w:t>
      </w:r>
      <w:r>
        <w:rPr>
          <w:rFonts w:ascii="Helvetica" w:hAnsi="Helvetica" w:cs="Helvetica"/>
          <w:b/>
          <w:szCs w:val="24"/>
          <w:lang w:eastAsia="zh-TW"/>
        </w:rPr>
        <w:t>(read by voice talent at JoVE)</w:t>
      </w:r>
    </w:p>
    <w:p w14:paraId="647823FF" w14:textId="77777777" w:rsidR="003D7EAE" w:rsidRDefault="00507FB6">
      <w:pPr>
        <w:numPr>
          <w:ilvl w:val="0"/>
          <w:numId w:val="3"/>
        </w:numPr>
        <w:spacing w:before="240"/>
        <w:jc w:val="both"/>
        <w:outlineLvl w:val="0"/>
        <w:rPr>
          <w:rFonts w:ascii="Helvetica" w:hAnsi="Helvetica" w:cs="Arial"/>
          <w:b/>
          <w:szCs w:val="24"/>
        </w:rPr>
      </w:pPr>
      <w:r>
        <w:rPr>
          <w:rFonts w:ascii="Helvetica" w:hAnsi="Helvetica" w:cs="Arial"/>
          <w:b/>
          <w:szCs w:val="24"/>
        </w:rPr>
        <w:t>Tissue Mimicking and Alignment Phantom Manufacture</w:t>
      </w:r>
    </w:p>
    <w:p w14:paraId="7009D69C" w14:textId="77777777" w:rsidR="003D7EAE" w:rsidRDefault="00507FB6">
      <w:pPr>
        <w:numPr>
          <w:ilvl w:val="1"/>
          <w:numId w:val="3"/>
        </w:numPr>
        <w:spacing w:before="240"/>
        <w:jc w:val="both"/>
        <w:outlineLvl w:val="0"/>
        <w:rPr>
          <w:rFonts w:ascii="Helvetica" w:hAnsi="Helvetica" w:cs="Arial"/>
          <w:szCs w:val="24"/>
        </w:rPr>
      </w:pPr>
      <w:r>
        <w:rPr>
          <w:rFonts w:ascii="Helvetica" w:hAnsi="Helvetica" w:cs="Arial"/>
          <w:szCs w:val="24"/>
        </w:rPr>
        <w:t xml:space="preserve">Manufacture phantoms to demonstrate the nucleation method. [1-WIDE] Start with deionized, degassed, room temperature </w:t>
      </w:r>
      <w:r>
        <w:rPr>
          <w:rFonts w:ascii="Helvetica" w:hAnsi="Helvetica" w:cs="Arial"/>
          <w:szCs w:val="24"/>
        </w:rPr>
        <w:t>water in a glass beaker. [2-MED-TXT] In addition, prepare 40% weight/volume Acrylamide/Bis-acrylamide solution. [3-CU-TXT]</w:t>
      </w:r>
    </w:p>
    <w:p w14:paraId="447B0ADE" w14:textId="77777777" w:rsidR="003D7EAE" w:rsidRDefault="00507FB6">
      <w:pPr>
        <w:numPr>
          <w:ilvl w:val="2"/>
          <w:numId w:val="3"/>
        </w:numPr>
        <w:spacing w:before="240"/>
        <w:jc w:val="both"/>
        <w:outlineLvl w:val="0"/>
        <w:rPr>
          <w:rFonts w:ascii="Helvetica" w:hAnsi="Helvetica" w:cs="Arial"/>
          <w:szCs w:val="24"/>
        </w:rPr>
      </w:pPr>
      <w:r>
        <w:rPr>
          <w:rFonts w:ascii="Helvetica" w:hAnsi="Helvetica" w:cs="Arial"/>
          <w:szCs w:val="24"/>
        </w:rPr>
        <w:t>Talent arriving at bench on which is a beaker of water</w:t>
      </w:r>
    </w:p>
    <w:p w14:paraId="3F5CCB94" w14:textId="77777777" w:rsidR="003D7EAE" w:rsidRDefault="00507FB6">
      <w:pPr>
        <w:numPr>
          <w:ilvl w:val="2"/>
          <w:numId w:val="3"/>
        </w:numPr>
        <w:spacing w:before="240"/>
        <w:jc w:val="both"/>
        <w:outlineLvl w:val="0"/>
        <w:rPr>
          <w:rFonts w:ascii="Helvetica" w:hAnsi="Helvetica" w:cs="Arial"/>
          <w:szCs w:val="24"/>
        </w:rPr>
      </w:pPr>
      <w:r>
        <w:rPr>
          <w:rFonts w:ascii="Helvetica" w:hAnsi="Helvetica" w:cs="Arial"/>
          <w:szCs w:val="24"/>
        </w:rPr>
        <w:t xml:space="preserve">Talent moving water into position to work with it [TEXT: 148.2 mL filtered </w:t>
      </w:r>
      <w:r>
        <w:rPr>
          <w:rFonts w:ascii="Helvetica" w:hAnsi="Helvetica" w:cs="Arial"/>
          <w:szCs w:val="24"/>
        </w:rPr>
        <w:t>water; Beaker: 500 mL]</w:t>
      </w:r>
    </w:p>
    <w:p w14:paraId="65FAB9F1" w14:textId="77777777" w:rsidR="003D7EAE" w:rsidRDefault="00507FB6">
      <w:pPr>
        <w:numPr>
          <w:ilvl w:val="2"/>
          <w:numId w:val="3"/>
        </w:numPr>
        <w:spacing w:before="240"/>
        <w:jc w:val="both"/>
        <w:outlineLvl w:val="0"/>
        <w:rPr>
          <w:rFonts w:ascii="Helvetica" w:hAnsi="Helvetica" w:cs="Arial"/>
          <w:szCs w:val="24"/>
        </w:rPr>
      </w:pPr>
      <w:r>
        <w:rPr>
          <w:rFonts w:ascii="Helvetica" w:hAnsi="Helvetica" w:cs="Arial"/>
          <w:szCs w:val="24"/>
        </w:rPr>
        <w:t xml:space="preserve">Container with solution, ideally labeled [TEXT: 75 mL Acrylamide/Bis-acrylamide solution] </w:t>
      </w:r>
    </w:p>
    <w:p w14:paraId="5EBC2FD6" w14:textId="77777777" w:rsidR="003D7EAE" w:rsidRDefault="00507FB6">
      <w:pPr>
        <w:numPr>
          <w:ilvl w:val="1"/>
          <w:numId w:val="3"/>
        </w:numPr>
        <w:spacing w:before="240"/>
        <w:jc w:val="both"/>
        <w:outlineLvl w:val="0"/>
      </w:pPr>
      <w:r>
        <w:rPr>
          <w:rFonts w:ascii="Helvetica" w:hAnsi="Helvetica" w:cs="Arial"/>
          <w:szCs w:val="24"/>
        </w:rPr>
        <w:t>Add the solution to the water followed by a buffer and ammonium persulfate. [1-MED-TXT] Place the beaker inside a vacuum chamber situated on a</w:t>
      </w:r>
      <w:r>
        <w:rPr>
          <w:rFonts w:ascii="Helvetica" w:hAnsi="Helvetica" w:cs="Arial"/>
          <w:szCs w:val="24"/>
        </w:rPr>
        <w:t xml:space="preserve"> magnetic stirrer plate. [2-WIDE] Add a 40 millimeter long PTFE magnetic stirring bar to the beaker and stir at medium speed. Slowly add bovine serum albumin powder. [3-CU-TXT]</w:t>
      </w:r>
    </w:p>
    <w:p w14:paraId="7484040C" w14:textId="77777777" w:rsidR="003D7EAE" w:rsidRDefault="00507FB6">
      <w:pPr>
        <w:numPr>
          <w:ilvl w:val="2"/>
          <w:numId w:val="3"/>
        </w:numPr>
        <w:spacing w:before="240"/>
        <w:jc w:val="both"/>
        <w:outlineLvl w:val="0"/>
        <w:rPr>
          <w:rFonts w:ascii="Helvetica" w:hAnsi="Helvetica" w:cs="Arial"/>
          <w:szCs w:val="24"/>
        </w:rPr>
      </w:pPr>
      <w:r>
        <w:rPr>
          <w:rFonts w:ascii="Helvetica" w:hAnsi="Helvetica" w:cs="Arial"/>
          <w:szCs w:val="24"/>
        </w:rPr>
        <w:t xml:space="preserve">Talent adding solution and other items to the water [TEXT: 25 mL of 1 M TRIS </w:t>
      </w:r>
      <w:r>
        <w:rPr>
          <w:rFonts w:ascii="Helvetica" w:hAnsi="Helvetica" w:cs="Arial"/>
          <w:szCs w:val="24"/>
        </w:rPr>
        <w:t>buffer, ph 8; 2.15 mL of 10% ammonium persulfate]</w:t>
      </w:r>
    </w:p>
    <w:p w14:paraId="079C425D" w14:textId="77777777" w:rsidR="003D7EAE" w:rsidRDefault="00507FB6">
      <w:pPr>
        <w:numPr>
          <w:ilvl w:val="2"/>
          <w:numId w:val="3"/>
        </w:numPr>
        <w:spacing w:before="240"/>
        <w:jc w:val="both"/>
        <w:outlineLvl w:val="0"/>
      </w:pPr>
      <w:r>
        <w:rPr>
          <w:rFonts w:ascii="Helvetica" w:hAnsi="Helvetica" w:cs="Arial"/>
          <w:szCs w:val="24"/>
        </w:rPr>
        <w:t>Talent at vacuum chamber, putting solution inside</w:t>
      </w:r>
    </w:p>
    <w:p w14:paraId="10AAA2F5" w14:textId="77777777" w:rsidR="003D7EAE" w:rsidRDefault="00507FB6">
      <w:pPr>
        <w:numPr>
          <w:ilvl w:val="2"/>
          <w:numId w:val="3"/>
        </w:numPr>
        <w:spacing w:before="240"/>
        <w:jc w:val="both"/>
        <w:outlineLvl w:val="0"/>
        <w:rPr>
          <w:rFonts w:ascii="Helvetica" w:hAnsi="Helvetica" w:cs="Arial"/>
          <w:szCs w:val="24"/>
        </w:rPr>
      </w:pPr>
      <w:r>
        <w:rPr>
          <w:rFonts w:ascii="Helvetica" w:hAnsi="Helvetica" w:cs="Arial"/>
          <w:szCs w:val="24"/>
        </w:rPr>
        <w:lastRenderedPageBreak/>
        <w:t xml:space="preserve">Beaker with solution and stir bar as mixing begins. Then, powder being added [TEXT: 22.5 g bovine serum albumin – BSA] </w:t>
      </w:r>
    </w:p>
    <w:p w14:paraId="7D3A5B2E" w14:textId="77777777" w:rsidR="003D7EAE" w:rsidRDefault="00507FB6">
      <w:pPr>
        <w:numPr>
          <w:ilvl w:val="1"/>
          <w:numId w:val="3"/>
        </w:numPr>
        <w:spacing w:before="240"/>
        <w:jc w:val="both"/>
        <w:outlineLvl w:val="0"/>
      </w:pPr>
      <w:r>
        <w:rPr>
          <w:rFonts w:ascii="Helvetica" w:hAnsi="Helvetica" w:cs="Arial"/>
          <w:szCs w:val="24"/>
        </w:rPr>
        <w:t xml:space="preserve">When done, close the vacuum chamber </w:t>
      </w:r>
      <w:r>
        <w:rPr>
          <w:rFonts w:ascii="Helvetica" w:hAnsi="Helvetica" w:cs="Arial"/>
          <w:szCs w:val="24"/>
        </w:rPr>
        <w:t>and start the vacuum pump. [1-MED] Maintain the target vacuum and continue stirring for 60 minutes. [2-CU-TXT] Next, release the vacuum and continue working with the solution. [3-MED]</w:t>
      </w:r>
    </w:p>
    <w:p w14:paraId="42C8ED2B" w14:textId="77777777" w:rsidR="003D7EAE" w:rsidRDefault="00507FB6">
      <w:pPr>
        <w:numPr>
          <w:ilvl w:val="2"/>
          <w:numId w:val="3"/>
        </w:numPr>
        <w:spacing w:before="240"/>
        <w:jc w:val="both"/>
        <w:outlineLvl w:val="0"/>
        <w:rPr>
          <w:rFonts w:ascii="Helvetica" w:hAnsi="Helvetica" w:cs="Arial"/>
          <w:szCs w:val="24"/>
        </w:rPr>
      </w:pPr>
      <w:r>
        <w:rPr>
          <w:rFonts w:ascii="Helvetica" w:hAnsi="Helvetica" w:cs="Arial"/>
          <w:szCs w:val="24"/>
        </w:rPr>
        <w:t>Talent closing the vacuum chamber and starting pump</w:t>
      </w:r>
    </w:p>
    <w:p w14:paraId="313F7565" w14:textId="77777777" w:rsidR="003D7EAE" w:rsidRDefault="00507FB6">
      <w:pPr>
        <w:numPr>
          <w:ilvl w:val="2"/>
          <w:numId w:val="3"/>
        </w:numPr>
        <w:spacing w:before="240"/>
        <w:jc w:val="both"/>
        <w:outlineLvl w:val="0"/>
        <w:rPr>
          <w:rFonts w:ascii="Helvetica" w:hAnsi="Helvetica" w:cs="Arial"/>
          <w:szCs w:val="24"/>
        </w:rPr>
      </w:pPr>
      <w:r>
        <w:rPr>
          <w:rFonts w:ascii="Helvetica" w:hAnsi="Helvetica" w:cs="Arial"/>
          <w:szCs w:val="24"/>
        </w:rPr>
        <w:t>Solution being stirr</w:t>
      </w:r>
      <w:r>
        <w:rPr>
          <w:rFonts w:ascii="Helvetica" w:hAnsi="Helvetica" w:cs="Arial"/>
          <w:szCs w:val="24"/>
        </w:rPr>
        <w:t xml:space="preserve">ed in vacuum chamber </w:t>
      </w:r>
      <w:r w:rsidRPr="00507FB6">
        <w:rPr>
          <w:rFonts w:ascii="Helvetica" w:hAnsi="Helvetica" w:cs="Arial"/>
          <w:strike/>
          <w:szCs w:val="24"/>
        </w:rPr>
        <w:t>[TEXT: Vacuum: 80 mBar/H]</w:t>
      </w:r>
      <w:r w:rsidRPr="00507FB6">
        <w:rPr>
          <w:rFonts w:ascii="Helvetica" w:hAnsi="Helvetica" w:cs="Arial"/>
          <w:szCs w:val="24"/>
        </w:rPr>
        <w:t xml:space="preserve"> </w:t>
      </w:r>
      <w:bookmarkStart w:id="0" w:name="_GoBack"/>
      <w:r w:rsidRPr="00507FB6">
        <w:rPr>
          <w:rFonts w:ascii="Helvetica" w:hAnsi="Helvetica" w:cs="Arial"/>
          <w:color w:val="FF0000"/>
          <w:szCs w:val="24"/>
        </w:rPr>
        <w:t>[TEXT: Stir 60 minutes at 80 mBar/H]</w:t>
      </w:r>
      <w:bookmarkEnd w:id="0"/>
    </w:p>
    <w:p w14:paraId="6A87774F" w14:textId="77777777" w:rsidR="003D7EAE" w:rsidRDefault="00507FB6">
      <w:pPr>
        <w:numPr>
          <w:ilvl w:val="2"/>
          <w:numId w:val="3"/>
        </w:numPr>
        <w:spacing w:before="240"/>
        <w:jc w:val="both"/>
        <w:outlineLvl w:val="0"/>
        <w:rPr>
          <w:rFonts w:ascii="Helvetica" w:hAnsi="Helvetica" w:cs="Arial"/>
          <w:szCs w:val="24"/>
        </w:rPr>
      </w:pPr>
      <w:r>
        <w:rPr>
          <w:rFonts w:ascii="Helvetica" w:hAnsi="Helvetica" w:cs="Arial"/>
          <w:szCs w:val="24"/>
        </w:rPr>
        <w:t>Talent opening the chamber</w:t>
      </w:r>
    </w:p>
    <w:p w14:paraId="69F906CF" w14:textId="77777777" w:rsidR="003D7EAE" w:rsidRDefault="00507FB6">
      <w:pPr>
        <w:numPr>
          <w:ilvl w:val="1"/>
          <w:numId w:val="3"/>
        </w:numPr>
        <w:spacing w:before="240"/>
        <w:jc w:val="both"/>
        <w:outlineLvl w:val="0"/>
      </w:pPr>
      <w:r>
        <w:rPr>
          <w:rFonts w:ascii="Helvetica" w:hAnsi="Helvetica" w:cs="Arial"/>
          <w:szCs w:val="24"/>
        </w:rPr>
        <w:t>Add nanoparticles, for phantoms that require them. For all phantoms, add the catalyst. [1-MED-TXT]</w:t>
      </w:r>
      <w:r>
        <w:rPr>
          <w:rFonts w:ascii="Helvetica" w:hAnsi="Helvetica" w:cs="Arial"/>
          <w:szCs w:val="24"/>
        </w:rPr>
        <w:t xml:space="preserve"> After five minutes of mixing, pour the solution into individual molds and wait 20 m</w:t>
      </w:r>
      <w:r>
        <w:rPr>
          <w:rFonts w:ascii="Helvetica" w:hAnsi="Helvetica" w:cs="Arial"/>
          <w:szCs w:val="24"/>
        </w:rPr>
        <w:t>inutes. [2-MED] This is an example of a phantom that has set and been removed from the mold. It is ready for use in the experiment. [3-CU] Once the phantoms are set, store the demolded phantoms in an airtight container. [4-MED-TXT]</w:t>
      </w:r>
    </w:p>
    <w:p w14:paraId="11872FBC" w14:textId="77777777" w:rsidR="003D7EAE" w:rsidRDefault="00507FB6">
      <w:pPr>
        <w:numPr>
          <w:ilvl w:val="2"/>
          <w:numId w:val="3"/>
        </w:numPr>
        <w:spacing w:before="240"/>
        <w:jc w:val="both"/>
        <w:outlineLvl w:val="0"/>
      </w:pPr>
      <w:r>
        <w:rPr>
          <w:rFonts w:ascii="Helvetica" w:hAnsi="Helvetica" w:cs="Arial"/>
          <w:szCs w:val="24"/>
        </w:rPr>
        <w:t>Talent adding nanopartic</w:t>
      </w:r>
      <w:r>
        <w:rPr>
          <w:rFonts w:ascii="Helvetica" w:hAnsi="Helvetica" w:cs="Arial"/>
          <w:szCs w:val="24"/>
        </w:rPr>
        <w:t>les then, after a pause, the catalyst [TEXT: 10 µL of 40 nm nanorods (10</w:t>
      </w:r>
      <w:r>
        <w:rPr>
          <w:rFonts w:ascii="Helvetica" w:hAnsi="Helvetica" w:cs="Arial"/>
          <w:szCs w:val="24"/>
          <w:vertAlign w:val="superscript"/>
        </w:rPr>
        <w:t>8</w:t>
      </w:r>
      <w:r>
        <w:rPr>
          <w:rFonts w:ascii="Helvetica" w:hAnsi="Helvetica" w:cs="Arial"/>
          <w:szCs w:val="24"/>
        </w:rPr>
        <w:t xml:space="preserve"> np/mL); 125 µL of tetramethylethylenediamine]</w:t>
      </w:r>
    </w:p>
    <w:p w14:paraId="0A3EEE6E" w14:textId="77777777" w:rsidR="003D7EAE" w:rsidRDefault="00507FB6">
      <w:pPr>
        <w:numPr>
          <w:ilvl w:val="2"/>
          <w:numId w:val="3"/>
        </w:numPr>
        <w:spacing w:before="240"/>
        <w:jc w:val="both"/>
        <w:outlineLvl w:val="0"/>
      </w:pPr>
      <w:r>
        <w:rPr>
          <w:rFonts w:ascii="Helvetica" w:hAnsi="Helvetica" w:cs="Arial"/>
          <w:szCs w:val="24"/>
        </w:rPr>
        <w:t>Talent pouring solution into molds</w:t>
      </w:r>
    </w:p>
    <w:p w14:paraId="2B4DAF1B" w14:textId="77777777" w:rsidR="003D7EAE" w:rsidRDefault="00507FB6">
      <w:pPr>
        <w:numPr>
          <w:ilvl w:val="2"/>
          <w:numId w:val="3"/>
        </w:numPr>
        <w:spacing w:before="240"/>
        <w:jc w:val="both"/>
        <w:outlineLvl w:val="0"/>
      </w:pPr>
      <w:r>
        <w:rPr>
          <w:rFonts w:ascii="Helvetica" w:hAnsi="Helvetica" w:cs="Arial"/>
          <w:szCs w:val="24"/>
        </w:rPr>
        <w:t>Detail of a phantom that has been set and removed from the mold</w:t>
      </w:r>
    </w:p>
    <w:p w14:paraId="5E435AAD" w14:textId="77777777" w:rsidR="003D7EAE" w:rsidRDefault="00507FB6">
      <w:pPr>
        <w:numPr>
          <w:ilvl w:val="2"/>
          <w:numId w:val="3"/>
        </w:numPr>
        <w:spacing w:before="240"/>
        <w:jc w:val="both"/>
        <w:outlineLvl w:val="0"/>
        <w:rPr>
          <w:rFonts w:ascii="Helvetica" w:hAnsi="Helvetica" w:cs="Arial"/>
          <w:szCs w:val="24"/>
        </w:rPr>
      </w:pPr>
      <w:r>
        <w:rPr>
          <w:rFonts w:ascii="Helvetica" w:hAnsi="Helvetica" w:cs="Arial"/>
          <w:szCs w:val="24"/>
        </w:rPr>
        <w:t>Talent putting phantoms into airtight</w:t>
      </w:r>
      <w:r>
        <w:rPr>
          <w:rFonts w:ascii="Helvetica" w:hAnsi="Helvetica" w:cs="Arial"/>
          <w:szCs w:val="24"/>
        </w:rPr>
        <w:t xml:space="preserve"> container [TEXT: Use within 24 hours]</w:t>
      </w:r>
    </w:p>
    <w:p w14:paraId="58FA7DB5" w14:textId="77777777" w:rsidR="003D7EAE" w:rsidRDefault="00507FB6">
      <w:pPr>
        <w:numPr>
          <w:ilvl w:val="1"/>
          <w:numId w:val="3"/>
        </w:numPr>
        <w:spacing w:before="240"/>
        <w:jc w:val="both"/>
        <w:outlineLvl w:val="0"/>
        <w:rPr>
          <w:rFonts w:ascii="Helvetica" w:hAnsi="Helvetica" w:cs="Arial"/>
          <w:szCs w:val="24"/>
        </w:rPr>
      </w:pPr>
      <w:r>
        <w:rPr>
          <w:rFonts w:ascii="Helvetica" w:hAnsi="Helvetica" w:cs="Arial"/>
          <w:szCs w:val="24"/>
        </w:rPr>
        <w:t>To produce an alignment phantom, begin with the phantom solution. [1-MED-TXT] Place the beaker and stir bar in a vacuum chamber on a magnetic stirrer. [2-MED] Begin stirring at medium speed and pump the chamber to the</w:t>
      </w:r>
      <w:r>
        <w:rPr>
          <w:rFonts w:ascii="Helvetica" w:hAnsi="Helvetica" w:cs="Arial"/>
          <w:szCs w:val="24"/>
        </w:rPr>
        <w:t xml:space="preserve"> target vacuum. [3-CU-TXT]</w:t>
      </w:r>
    </w:p>
    <w:p w14:paraId="1CB560F2" w14:textId="77777777" w:rsidR="003D7EAE" w:rsidRDefault="00507FB6">
      <w:pPr>
        <w:numPr>
          <w:ilvl w:val="2"/>
          <w:numId w:val="3"/>
        </w:numPr>
        <w:spacing w:before="240"/>
        <w:jc w:val="both"/>
        <w:outlineLvl w:val="0"/>
        <w:rPr>
          <w:rFonts w:ascii="Helvetica" w:hAnsi="Helvetica" w:cs="Arial"/>
          <w:szCs w:val="24"/>
        </w:rPr>
      </w:pPr>
      <w:r>
        <w:rPr>
          <w:rFonts w:ascii="Helvetica" w:hAnsi="Helvetica" w:cs="Arial"/>
          <w:szCs w:val="24"/>
        </w:rPr>
        <w:t>Talent with beaker of phantom solution [TEXT: water, acrylamide/bis-acrylamide, buffer, ammonium persulfate]</w:t>
      </w:r>
    </w:p>
    <w:p w14:paraId="7554F5BC" w14:textId="77777777" w:rsidR="003D7EAE" w:rsidRDefault="00507FB6">
      <w:pPr>
        <w:numPr>
          <w:ilvl w:val="2"/>
          <w:numId w:val="3"/>
        </w:numPr>
        <w:spacing w:before="240"/>
        <w:jc w:val="both"/>
        <w:outlineLvl w:val="0"/>
        <w:rPr>
          <w:rFonts w:ascii="Helvetica" w:hAnsi="Helvetica" w:cs="Arial"/>
          <w:szCs w:val="24"/>
        </w:rPr>
      </w:pPr>
      <w:r>
        <w:rPr>
          <w:rFonts w:ascii="Helvetica" w:hAnsi="Helvetica" w:cs="Arial"/>
          <w:szCs w:val="24"/>
        </w:rPr>
        <w:t>Talent placing beaker into vacuum chamber</w:t>
      </w:r>
    </w:p>
    <w:p w14:paraId="5764149F" w14:textId="77777777" w:rsidR="003D7EAE" w:rsidRDefault="00507FB6">
      <w:pPr>
        <w:numPr>
          <w:ilvl w:val="2"/>
          <w:numId w:val="3"/>
        </w:numPr>
        <w:spacing w:before="240"/>
        <w:jc w:val="both"/>
        <w:outlineLvl w:val="0"/>
        <w:rPr>
          <w:rFonts w:ascii="Helvetica" w:hAnsi="Helvetica" w:cs="Arial"/>
          <w:szCs w:val="24"/>
        </w:rPr>
      </w:pPr>
      <w:r>
        <w:rPr>
          <w:rFonts w:ascii="Helvetica" w:hAnsi="Helvetica" w:cs="Arial"/>
          <w:szCs w:val="24"/>
        </w:rPr>
        <w:t>The closed vacuum chamber with evidence of stirring inside [TEXT: Stir 60 minu</w:t>
      </w:r>
      <w:r>
        <w:rPr>
          <w:rFonts w:ascii="Helvetica" w:hAnsi="Helvetica" w:cs="Arial"/>
          <w:szCs w:val="24"/>
        </w:rPr>
        <w:t>tes at 80 mBar/H]</w:t>
      </w:r>
    </w:p>
    <w:p w14:paraId="3578042F" w14:textId="77777777" w:rsidR="003D7EAE" w:rsidRDefault="00507FB6">
      <w:pPr>
        <w:numPr>
          <w:ilvl w:val="1"/>
          <w:numId w:val="3"/>
        </w:numPr>
        <w:spacing w:before="240"/>
        <w:jc w:val="both"/>
        <w:outlineLvl w:val="0"/>
        <w:rPr>
          <w:rFonts w:ascii="Helvetica" w:hAnsi="Helvetica" w:cs="Arial"/>
          <w:szCs w:val="24"/>
        </w:rPr>
      </w:pPr>
      <w:r>
        <w:rPr>
          <w:rFonts w:ascii="Helvetica" w:hAnsi="Helvetica" w:cs="Arial"/>
          <w:szCs w:val="24"/>
        </w:rPr>
        <w:t>After retrieving the solution, pour 25 milliliters into a mold and add the catalyst. [1-MED-TXT]</w:t>
      </w:r>
      <w:r>
        <w:rPr>
          <w:rFonts w:ascii="Helvetica" w:hAnsi="Helvetica" w:cs="Arial"/>
          <w:szCs w:val="24"/>
        </w:rPr>
        <w:t xml:space="preserve"> Wait 20 minutes before placing a </w:t>
      </w:r>
      <w:proofErr w:type="gramStart"/>
      <w:r>
        <w:rPr>
          <w:rFonts w:ascii="Helvetica" w:hAnsi="Helvetica" w:cs="Arial"/>
          <w:szCs w:val="24"/>
        </w:rPr>
        <w:t>1 millimeter</w:t>
      </w:r>
      <w:proofErr w:type="gramEnd"/>
      <w:r>
        <w:rPr>
          <w:rFonts w:ascii="Helvetica" w:hAnsi="Helvetica" w:cs="Arial"/>
          <w:szCs w:val="24"/>
        </w:rPr>
        <w:t xml:space="preserve"> spherical metal target in the phantom’s center. [2-CU] Then, pour another 25 milliliters of the</w:t>
      </w:r>
      <w:r>
        <w:rPr>
          <w:rFonts w:ascii="Helvetica" w:hAnsi="Helvetica" w:cs="Arial"/>
          <w:szCs w:val="24"/>
        </w:rPr>
        <w:t xml:space="preserve"> phantom solution into the mold. [3-CU] </w:t>
      </w:r>
    </w:p>
    <w:p w14:paraId="5845528B" w14:textId="77777777" w:rsidR="003D7EAE" w:rsidRDefault="00507FB6">
      <w:pPr>
        <w:numPr>
          <w:ilvl w:val="2"/>
          <w:numId w:val="3"/>
        </w:numPr>
        <w:spacing w:before="240"/>
        <w:jc w:val="both"/>
        <w:outlineLvl w:val="0"/>
        <w:rPr>
          <w:rFonts w:ascii="Helvetica" w:hAnsi="Helvetica" w:cs="Arial"/>
          <w:szCs w:val="24"/>
        </w:rPr>
      </w:pPr>
      <w:r>
        <w:rPr>
          <w:rFonts w:ascii="Helvetica" w:hAnsi="Helvetica" w:cs="Arial"/>
          <w:szCs w:val="24"/>
        </w:rPr>
        <w:lastRenderedPageBreak/>
        <w:t>Talent pouring solution into mold [TEXT: 62.5 µL of tetramethylethylenediamine]</w:t>
      </w:r>
    </w:p>
    <w:p w14:paraId="767C85AB" w14:textId="77777777" w:rsidR="003D7EAE" w:rsidRDefault="00507FB6">
      <w:pPr>
        <w:numPr>
          <w:ilvl w:val="2"/>
          <w:numId w:val="3"/>
        </w:numPr>
        <w:spacing w:before="240"/>
        <w:jc w:val="both"/>
        <w:outlineLvl w:val="0"/>
        <w:rPr>
          <w:rFonts w:ascii="Helvetica" w:hAnsi="Helvetica" w:cs="Arial"/>
          <w:szCs w:val="24"/>
        </w:rPr>
      </w:pPr>
      <w:r>
        <w:rPr>
          <w:rFonts w:ascii="Helvetica" w:hAnsi="Helvetica" w:cs="Arial"/>
          <w:szCs w:val="24"/>
        </w:rPr>
        <w:t>The mold with set solution, then metal spherical target being placed in it</w:t>
      </w:r>
    </w:p>
    <w:p w14:paraId="2220F5E5" w14:textId="77777777" w:rsidR="003D7EAE" w:rsidRDefault="00507FB6">
      <w:pPr>
        <w:numPr>
          <w:ilvl w:val="2"/>
          <w:numId w:val="3"/>
        </w:numPr>
        <w:spacing w:before="240"/>
        <w:jc w:val="both"/>
        <w:outlineLvl w:val="0"/>
        <w:rPr>
          <w:rFonts w:ascii="Helvetica" w:hAnsi="Helvetica" w:cs="Arial"/>
          <w:szCs w:val="24"/>
        </w:rPr>
      </w:pPr>
      <w:r>
        <w:rPr>
          <w:rFonts w:ascii="Helvetica" w:hAnsi="Helvetica" w:cs="Arial"/>
          <w:szCs w:val="24"/>
        </w:rPr>
        <w:t>The mold with target as more solution is poured on top</w:t>
      </w:r>
    </w:p>
    <w:p w14:paraId="658626EF" w14:textId="77777777" w:rsidR="003D7EAE" w:rsidRDefault="00507FB6">
      <w:pPr>
        <w:numPr>
          <w:ilvl w:val="1"/>
          <w:numId w:val="3"/>
        </w:numPr>
        <w:spacing w:before="240"/>
        <w:jc w:val="both"/>
        <w:outlineLvl w:val="0"/>
        <w:rPr>
          <w:rFonts w:ascii="Helvetica" w:hAnsi="Helvetica" w:cs="Arial"/>
          <w:szCs w:val="24"/>
        </w:rPr>
      </w:pPr>
      <w:r>
        <w:rPr>
          <w:rFonts w:ascii="Helvetica" w:hAnsi="Helvetica" w:cs="Arial"/>
          <w:szCs w:val="24"/>
        </w:rPr>
        <w:t>Add t</w:t>
      </w:r>
      <w:r>
        <w:rPr>
          <w:rFonts w:ascii="Helvetica" w:hAnsi="Helvetica" w:cs="Arial"/>
          <w:szCs w:val="24"/>
        </w:rPr>
        <w:t>he catalyst and wait for another 20 minutes. [1-MED-TXT] When set, the alignment phantom is ready for use, or storage in an airtight container. [2-CU]</w:t>
      </w:r>
    </w:p>
    <w:p w14:paraId="6690895F" w14:textId="77777777" w:rsidR="003D7EAE" w:rsidRDefault="00507FB6">
      <w:pPr>
        <w:numPr>
          <w:ilvl w:val="2"/>
          <w:numId w:val="3"/>
        </w:numPr>
        <w:spacing w:before="240"/>
        <w:jc w:val="both"/>
        <w:outlineLvl w:val="0"/>
        <w:rPr>
          <w:rFonts w:ascii="Helvetica" w:hAnsi="Helvetica" w:cs="Arial"/>
          <w:szCs w:val="24"/>
        </w:rPr>
      </w:pPr>
      <w:r>
        <w:rPr>
          <w:rFonts w:ascii="Helvetica" w:hAnsi="Helvetica" w:cs="Arial"/>
          <w:szCs w:val="24"/>
        </w:rPr>
        <w:t>Talent adding the catalyst [TEXT: 62.5 µL of tetramethylethylenediamine]</w:t>
      </w:r>
    </w:p>
    <w:p w14:paraId="51F2E697" w14:textId="77777777" w:rsidR="003D7EAE" w:rsidRDefault="00507FB6">
      <w:pPr>
        <w:numPr>
          <w:ilvl w:val="2"/>
          <w:numId w:val="3"/>
        </w:numPr>
        <w:spacing w:before="240"/>
        <w:jc w:val="both"/>
        <w:outlineLvl w:val="0"/>
        <w:rPr>
          <w:rFonts w:ascii="Helvetica" w:hAnsi="Helvetica" w:cs="Arial"/>
          <w:szCs w:val="24"/>
        </w:rPr>
      </w:pPr>
      <w:r>
        <w:rPr>
          <w:rFonts w:ascii="Helvetica" w:hAnsi="Helvetica" w:cs="Arial"/>
          <w:szCs w:val="24"/>
        </w:rPr>
        <w:t xml:space="preserve">The set alignment phantom </w:t>
      </w:r>
    </w:p>
    <w:p w14:paraId="6E8509F7" w14:textId="77777777" w:rsidR="003D7EAE" w:rsidRDefault="00507FB6">
      <w:pPr>
        <w:numPr>
          <w:ilvl w:val="0"/>
          <w:numId w:val="3"/>
        </w:numPr>
        <w:spacing w:before="240"/>
        <w:jc w:val="both"/>
        <w:outlineLvl w:val="0"/>
        <w:rPr>
          <w:rFonts w:ascii="Helvetica" w:hAnsi="Helvetica" w:cs="Arial"/>
          <w:b/>
          <w:szCs w:val="24"/>
        </w:rPr>
      </w:pPr>
      <w:r>
        <w:rPr>
          <w:rFonts w:ascii="Helvetica" w:hAnsi="Helvetica" w:cs="Arial"/>
          <w:b/>
          <w:szCs w:val="24"/>
        </w:rPr>
        <w:t>Configuring Experimental Apparatus for Both Pulsed and Continuous Wave Studies</w:t>
      </w:r>
    </w:p>
    <w:p w14:paraId="00DC4424" w14:textId="77777777" w:rsidR="003D7EAE" w:rsidRDefault="00507FB6">
      <w:pPr>
        <w:numPr>
          <w:ilvl w:val="1"/>
          <w:numId w:val="3"/>
        </w:numPr>
        <w:spacing w:before="240"/>
        <w:jc w:val="both"/>
        <w:outlineLvl w:val="0"/>
        <w:rPr>
          <w:rFonts w:ascii="Helvetica" w:hAnsi="Helvetica" w:cs="Arial"/>
          <w:szCs w:val="24"/>
        </w:rPr>
      </w:pPr>
      <w:r>
        <w:rPr>
          <w:rFonts w:ascii="Helvetica" w:hAnsi="Helvetica" w:cs="Arial"/>
          <w:szCs w:val="24"/>
        </w:rPr>
        <w:t>Prepare the setup for the experiment. [1-WIDE] For this, have an acrylic water tank with 4.5 liters of deionized, degassed water. [2-MED] At one end of the tank, place an acoust</w:t>
      </w:r>
      <w:r>
        <w:rPr>
          <w:rFonts w:ascii="Helvetica" w:hAnsi="Helvetica" w:cs="Arial"/>
          <w:szCs w:val="24"/>
        </w:rPr>
        <w:t xml:space="preserve">ic absorber. [3-CU] </w:t>
      </w:r>
    </w:p>
    <w:p w14:paraId="1D2ED2DA" w14:textId="77777777" w:rsidR="003D7EAE" w:rsidRDefault="00507FB6">
      <w:pPr>
        <w:numPr>
          <w:ilvl w:val="2"/>
          <w:numId w:val="3"/>
        </w:numPr>
        <w:spacing w:before="240"/>
        <w:jc w:val="both"/>
        <w:outlineLvl w:val="0"/>
        <w:rPr>
          <w:rFonts w:ascii="Helvetica" w:hAnsi="Helvetica" w:cs="Arial"/>
          <w:szCs w:val="24"/>
        </w:rPr>
      </w:pPr>
      <w:r>
        <w:rPr>
          <w:rFonts w:ascii="Helvetica" w:hAnsi="Helvetica" w:cs="Arial"/>
          <w:szCs w:val="24"/>
        </w:rPr>
        <w:t>Talent at bench with water-filled tank</w:t>
      </w:r>
    </w:p>
    <w:p w14:paraId="285BAA66" w14:textId="77777777" w:rsidR="003D7EAE" w:rsidRDefault="00507FB6">
      <w:pPr>
        <w:numPr>
          <w:ilvl w:val="2"/>
          <w:numId w:val="3"/>
        </w:numPr>
        <w:spacing w:before="240"/>
        <w:jc w:val="both"/>
        <w:outlineLvl w:val="0"/>
        <w:rPr>
          <w:rFonts w:ascii="Helvetica" w:hAnsi="Helvetica" w:cs="Arial"/>
          <w:szCs w:val="24"/>
        </w:rPr>
      </w:pPr>
      <w:r>
        <w:rPr>
          <w:rFonts w:ascii="Helvetica" w:hAnsi="Helvetica" w:cs="Arial"/>
          <w:szCs w:val="24"/>
        </w:rPr>
        <w:t xml:space="preserve">The filled tank </w:t>
      </w:r>
    </w:p>
    <w:p w14:paraId="5FA4C8AE" w14:textId="77777777" w:rsidR="003D7EAE" w:rsidRDefault="00507FB6">
      <w:pPr>
        <w:numPr>
          <w:ilvl w:val="2"/>
          <w:numId w:val="3"/>
        </w:numPr>
        <w:spacing w:before="240"/>
        <w:jc w:val="both"/>
        <w:outlineLvl w:val="0"/>
      </w:pPr>
      <w:r>
        <w:rPr>
          <w:rFonts w:ascii="Helvetica" w:hAnsi="Helvetica" w:cs="Arial"/>
          <w:szCs w:val="24"/>
        </w:rPr>
        <w:t>Demonstrate the existence and position of the acoustic absorber in the tank. This might be a MED</w:t>
      </w:r>
    </w:p>
    <w:p w14:paraId="4FB3B78E" w14:textId="77777777" w:rsidR="003D7EAE" w:rsidRDefault="00507FB6">
      <w:pPr>
        <w:numPr>
          <w:ilvl w:val="1"/>
          <w:numId w:val="3"/>
        </w:numPr>
        <w:spacing w:before="240"/>
        <w:jc w:val="both"/>
        <w:outlineLvl w:val="0"/>
      </w:pPr>
      <w:r>
        <w:rPr>
          <w:rFonts w:ascii="Helvetica" w:hAnsi="Helvetica" w:cs="Arial"/>
          <w:szCs w:val="24"/>
        </w:rPr>
        <w:t>Next, turn attention to the high-intensity focused ultrasound transducer. [1-MED] Mount it and its co-aligned broadband hydrophone on a three-axis micrometer stage. [2-CU] Fully submerge the transducer and hydrophone in the tank to face the absorber. [3-ME</w:t>
      </w:r>
      <w:r>
        <w:rPr>
          <w:rFonts w:ascii="Helvetica" w:hAnsi="Helvetica" w:cs="Arial"/>
          <w:szCs w:val="24"/>
        </w:rPr>
        <w:t xml:space="preserve">D] </w:t>
      </w:r>
    </w:p>
    <w:p w14:paraId="3C9599CE" w14:textId="77777777" w:rsidR="003D7EAE" w:rsidRDefault="00507FB6">
      <w:pPr>
        <w:numPr>
          <w:ilvl w:val="2"/>
          <w:numId w:val="3"/>
        </w:numPr>
        <w:spacing w:before="240"/>
        <w:jc w:val="both"/>
        <w:outlineLvl w:val="0"/>
        <w:rPr>
          <w:rFonts w:ascii="Helvetica" w:hAnsi="Helvetica" w:cs="Arial"/>
          <w:szCs w:val="24"/>
        </w:rPr>
      </w:pPr>
      <w:r>
        <w:rPr>
          <w:rFonts w:ascii="Helvetica" w:hAnsi="Helvetica" w:cs="Arial"/>
          <w:szCs w:val="24"/>
        </w:rPr>
        <w:t>Talent inspecting/holding the mounted transducer</w:t>
      </w:r>
    </w:p>
    <w:p w14:paraId="523A37CC" w14:textId="77777777" w:rsidR="003D7EAE" w:rsidRDefault="00507FB6">
      <w:pPr>
        <w:numPr>
          <w:ilvl w:val="2"/>
          <w:numId w:val="3"/>
        </w:numPr>
        <w:spacing w:before="240"/>
        <w:jc w:val="both"/>
        <w:outlineLvl w:val="0"/>
        <w:rPr>
          <w:rFonts w:ascii="Helvetica" w:hAnsi="Helvetica" w:cs="Arial"/>
          <w:szCs w:val="24"/>
        </w:rPr>
      </w:pPr>
      <w:r>
        <w:rPr>
          <w:rFonts w:ascii="Helvetica" w:hAnsi="Helvetica" w:cs="Arial"/>
          <w:szCs w:val="24"/>
        </w:rPr>
        <w:t>Detail of the transducer and hydrophone as mounted on the micrometer stage</w:t>
      </w:r>
    </w:p>
    <w:p w14:paraId="1E7B5D49" w14:textId="77777777" w:rsidR="003D7EAE" w:rsidRDefault="00507FB6">
      <w:pPr>
        <w:numPr>
          <w:ilvl w:val="2"/>
          <w:numId w:val="3"/>
        </w:numPr>
        <w:spacing w:before="240"/>
        <w:jc w:val="both"/>
        <w:outlineLvl w:val="0"/>
        <w:rPr>
          <w:rFonts w:ascii="Helvetica" w:hAnsi="Helvetica" w:cs="Arial"/>
          <w:szCs w:val="24"/>
        </w:rPr>
      </w:pPr>
      <w:r>
        <w:rPr>
          <w:rFonts w:ascii="Helvetica" w:hAnsi="Helvetica" w:cs="Arial"/>
          <w:szCs w:val="24"/>
        </w:rPr>
        <w:t>Talent submerging the assembly</w:t>
      </w:r>
    </w:p>
    <w:p w14:paraId="7DB67AA1" w14:textId="77777777" w:rsidR="003D7EAE" w:rsidRDefault="00507FB6">
      <w:pPr>
        <w:numPr>
          <w:ilvl w:val="1"/>
          <w:numId w:val="3"/>
        </w:numPr>
        <w:spacing w:before="240"/>
        <w:jc w:val="both"/>
        <w:outlineLvl w:val="0"/>
      </w:pPr>
      <w:r>
        <w:rPr>
          <w:rFonts w:ascii="Helvetica" w:hAnsi="Helvetica" w:cs="Arial"/>
          <w:szCs w:val="24"/>
        </w:rPr>
        <w:t>Connect the transducer to an impedance matching circuit that will allow it to be driven at its th</w:t>
      </w:r>
      <w:r>
        <w:rPr>
          <w:rFonts w:ascii="Helvetica" w:hAnsi="Helvetica" w:cs="Arial"/>
          <w:szCs w:val="24"/>
        </w:rPr>
        <w:t xml:space="preserve">ird harmonic. [1-LM] This circuit is connected directly to the output of an RF power amplifier, which has a digital function generator as its input. [2-LM] The function generator is programmed remotely. [3-LM] </w:t>
      </w:r>
    </w:p>
    <w:p w14:paraId="5C8B6CC5" w14:textId="77777777" w:rsidR="003D7EAE" w:rsidRDefault="00507FB6">
      <w:pPr>
        <w:numPr>
          <w:ilvl w:val="2"/>
          <w:numId w:val="3"/>
        </w:numPr>
        <w:spacing w:before="240"/>
        <w:jc w:val="both"/>
        <w:outlineLvl w:val="0"/>
      </w:pPr>
      <w:r>
        <w:rPr>
          <w:rFonts w:ascii="Helvetica" w:hAnsi="Helvetica" w:cs="Arial"/>
          <w:szCs w:val="24"/>
        </w:rPr>
        <w:t>LAB MEDIA: Figure1.pptx (Video editor: I woul</w:t>
      </w:r>
      <w:r>
        <w:rPr>
          <w:rFonts w:ascii="Helvetica" w:hAnsi="Helvetica" w:cs="Arial"/>
          <w:szCs w:val="24"/>
        </w:rPr>
        <w:t>d like to build the image in this file. For this shot, have only the symbols labeled “HIFU transducer”, “Broadband detector”, “Acoustic absorber” and the blue region surrounded on three sides with a black border in which they exist. In addition, show the g</w:t>
      </w:r>
      <w:r>
        <w:rPr>
          <w:rFonts w:ascii="Helvetica" w:hAnsi="Helvetica" w:cs="Arial"/>
          <w:szCs w:val="24"/>
        </w:rPr>
        <w:t xml:space="preserve">rey line from the crescent shaped “HIFU transducer” to the rectangle labeled “Impedance matching circuit”. The next sentences will introduce the </w:t>
      </w:r>
      <w:r>
        <w:rPr>
          <w:rFonts w:ascii="Helvetica" w:hAnsi="Helvetica" w:cs="Arial"/>
          <w:szCs w:val="24"/>
        </w:rPr>
        <w:lastRenderedPageBreak/>
        <w:t>rectangles labeled “Power amplifier”, “Function generator”, “TTL triggering system” and “Control and DAQ comput</w:t>
      </w:r>
      <w:r>
        <w:rPr>
          <w:rFonts w:ascii="Helvetica" w:hAnsi="Helvetica" w:cs="Arial"/>
          <w:szCs w:val="24"/>
        </w:rPr>
        <w:t>er”. Please decide if it is best to have these present at this point or to add them as they are mentioned.)</w:t>
      </w:r>
    </w:p>
    <w:p w14:paraId="6BD8AC30" w14:textId="77777777" w:rsidR="003D7EAE" w:rsidRDefault="00507FB6">
      <w:pPr>
        <w:numPr>
          <w:ilvl w:val="2"/>
          <w:numId w:val="3"/>
        </w:numPr>
        <w:spacing w:before="240"/>
        <w:jc w:val="both"/>
        <w:outlineLvl w:val="0"/>
      </w:pPr>
      <w:r>
        <w:rPr>
          <w:rFonts w:ascii="Helvetica" w:hAnsi="Helvetica" w:cs="Arial"/>
          <w:szCs w:val="24"/>
        </w:rPr>
        <w:t xml:space="preserve">LAB MEDIA: Figure1.pptx, continued (Video editor: Please add or highlight the connection from the “Impedance matching circuit” symbol to the “Power </w:t>
      </w:r>
      <w:r>
        <w:rPr>
          <w:rFonts w:ascii="Helvetica" w:hAnsi="Helvetica" w:cs="Arial"/>
          <w:szCs w:val="24"/>
        </w:rPr>
        <w:t>amplifier” and, from there, the “Function generator” symbols.)</w:t>
      </w:r>
    </w:p>
    <w:p w14:paraId="7252997B" w14:textId="77777777" w:rsidR="003D7EAE" w:rsidRDefault="00507FB6">
      <w:pPr>
        <w:numPr>
          <w:ilvl w:val="2"/>
          <w:numId w:val="3"/>
        </w:numPr>
        <w:spacing w:before="240"/>
        <w:jc w:val="both"/>
        <w:outlineLvl w:val="0"/>
      </w:pPr>
      <w:r>
        <w:rPr>
          <w:rFonts w:ascii="Helvetica" w:hAnsi="Helvetica" w:cs="Arial"/>
          <w:szCs w:val="24"/>
        </w:rPr>
        <w:t xml:space="preserve">LAB MEDIA:  Figure1.pptx, continued (Video editor: Please add or highlight the connection between the “Function generator” and the “TTL triggering system” symbols) </w:t>
      </w:r>
    </w:p>
    <w:p w14:paraId="65D70130" w14:textId="77777777" w:rsidR="003D7EAE" w:rsidRDefault="00507FB6">
      <w:pPr>
        <w:numPr>
          <w:ilvl w:val="1"/>
          <w:numId w:val="3"/>
        </w:numPr>
        <w:spacing w:before="240"/>
        <w:jc w:val="both"/>
        <w:outlineLvl w:val="0"/>
      </w:pPr>
      <w:r>
        <w:rPr>
          <w:rFonts w:ascii="Helvetica" w:hAnsi="Helvetica" w:cs="Arial"/>
          <w:szCs w:val="24"/>
        </w:rPr>
        <w:t>After calibration, get an al</w:t>
      </w:r>
      <w:r>
        <w:rPr>
          <w:rFonts w:ascii="Helvetica" w:hAnsi="Helvetica" w:cs="Arial"/>
          <w:szCs w:val="24"/>
        </w:rPr>
        <w:t>ignment phantom to continue setting up. [1-MED-TXT] The phantom should be in a 3-D printed holder and mounted on an automated 3-D stage. [2-CU-TXT]</w:t>
      </w:r>
      <w:r>
        <w:rPr>
          <w:rFonts w:ascii="Helvetica" w:hAnsi="Helvetica" w:cstheme="minorHAnsi"/>
          <w:color w:val="000000" w:themeColor="text1"/>
          <w:szCs w:val="24"/>
        </w:rPr>
        <w:t xml:space="preserve"> Position the phantom so the magnetic target is at the approximate focal peak of the transducer. [3-MED]</w:t>
      </w:r>
    </w:p>
    <w:p w14:paraId="045571DF" w14:textId="77777777" w:rsidR="003D7EAE" w:rsidRDefault="00507FB6">
      <w:pPr>
        <w:numPr>
          <w:ilvl w:val="2"/>
          <w:numId w:val="3"/>
        </w:numPr>
        <w:spacing w:before="240"/>
        <w:jc w:val="both"/>
        <w:outlineLvl w:val="0"/>
      </w:pPr>
      <w:r>
        <w:rPr>
          <w:rFonts w:ascii="Helvetica" w:hAnsi="Helvetica" w:cstheme="minorHAnsi"/>
          <w:color w:val="000000" w:themeColor="text1"/>
          <w:szCs w:val="24"/>
        </w:rPr>
        <w:t>Tale</w:t>
      </w:r>
      <w:r>
        <w:rPr>
          <w:rFonts w:ascii="Helvetica" w:hAnsi="Helvetica" w:cstheme="minorHAnsi"/>
          <w:color w:val="000000" w:themeColor="text1"/>
          <w:szCs w:val="24"/>
        </w:rPr>
        <w:t>nt inspecting/getting/holding alignment phantom that is already in holder, possibly on the stage</w:t>
      </w:r>
      <w:r>
        <w:rPr>
          <w:rFonts w:ascii="Helvetica" w:hAnsi="Helvetica" w:cs="Arial"/>
          <w:color w:val="000000" w:themeColor="text1"/>
          <w:szCs w:val="24"/>
        </w:rPr>
        <w:t xml:space="preserve"> [TEXT: See text protocol for calibration details]</w:t>
      </w:r>
    </w:p>
    <w:p w14:paraId="5CFE2CE9" w14:textId="77777777" w:rsidR="003D7EAE" w:rsidRDefault="00507FB6">
      <w:pPr>
        <w:numPr>
          <w:ilvl w:val="2"/>
          <w:numId w:val="3"/>
        </w:numPr>
        <w:spacing w:before="240"/>
        <w:jc w:val="both"/>
        <w:outlineLvl w:val="0"/>
      </w:pPr>
      <w:r>
        <w:rPr>
          <w:rFonts w:ascii="Helvetica" w:hAnsi="Helvetica" w:cstheme="minorHAnsi"/>
          <w:color w:val="000000" w:themeColor="text1"/>
          <w:szCs w:val="24"/>
        </w:rPr>
        <w:t xml:space="preserve">Detail of phantom in holder and on stage </w:t>
      </w:r>
      <w:r>
        <w:rPr>
          <w:rFonts w:ascii="Helvetica" w:hAnsi="Helvetica" w:cs="Arial"/>
          <w:color w:val="000000" w:themeColor="text1"/>
          <w:szCs w:val="24"/>
        </w:rPr>
        <w:t xml:space="preserve">[TEXT: For holder, see </w:t>
      </w:r>
      <w:r>
        <w:rPr>
          <w:rFonts w:ascii="Helvetica" w:hAnsi="Helvetica" w:cstheme="minorHAnsi"/>
          <w:i/>
          <w:color w:val="000000" w:themeColor="text1"/>
          <w:szCs w:val="24"/>
        </w:rPr>
        <w:t>Physics in Medicine &amp; Biology.</w:t>
      </w:r>
      <w:r>
        <w:rPr>
          <w:rFonts w:ascii="Helvetica" w:hAnsi="Helvetica" w:cstheme="minorHAnsi"/>
          <w:color w:val="000000" w:themeColor="text1"/>
          <w:szCs w:val="24"/>
        </w:rPr>
        <w:t xml:space="preserve"> Dec 14</w:t>
      </w:r>
      <w:proofErr w:type="gramStart"/>
      <w:r>
        <w:rPr>
          <w:rFonts w:ascii="Helvetica" w:hAnsi="Helvetica" w:cstheme="minorHAnsi"/>
          <w:color w:val="000000" w:themeColor="text1"/>
          <w:szCs w:val="24"/>
        </w:rPr>
        <w:t>;63</w:t>
      </w:r>
      <w:proofErr w:type="gramEnd"/>
      <w:r>
        <w:rPr>
          <w:rFonts w:ascii="Helvetica" w:hAnsi="Helvetica" w:cstheme="minorHAnsi"/>
          <w:color w:val="000000" w:themeColor="text1"/>
          <w:szCs w:val="24"/>
        </w:rPr>
        <w:t>(1):0</w:t>
      </w:r>
      <w:r>
        <w:rPr>
          <w:rFonts w:ascii="Helvetica" w:hAnsi="Helvetica" w:cstheme="minorHAnsi"/>
          <w:color w:val="000000" w:themeColor="text1"/>
          <w:szCs w:val="24"/>
        </w:rPr>
        <w:t>15004 (2017)]</w:t>
      </w:r>
    </w:p>
    <w:p w14:paraId="1E0DC9A1" w14:textId="77777777" w:rsidR="003D7EAE" w:rsidRDefault="00507FB6">
      <w:pPr>
        <w:numPr>
          <w:ilvl w:val="2"/>
          <w:numId w:val="3"/>
        </w:numPr>
        <w:spacing w:before="240"/>
        <w:jc w:val="both"/>
        <w:outlineLvl w:val="0"/>
      </w:pPr>
      <w:r>
        <w:rPr>
          <w:rFonts w:ascii="Helvetica" w:hAnsi="Helvetica" w:cs="Arial"/>
          <w:color w:val="000000" w:themeColor="text1"/>
          <w:szCs w:val="24"/>
        </w:rPr>
        <w:t>Talent putting target into position. If possible, showing relative position of transducer</w:t>
      </w:r>
    </w:p>
    <w:p w14:paraId="11FCD6F2" w14:textId="77777777" w:rsidR="003D7EAE" w:rsidRDefault="00507FB6">
      <w:pPr>
        <w:numPr>
          <w:ilvl w:val="1"/>
          <w:numId w:val="3"/>
        </w:numPr>
        <w:spacing w:before="240"/>
        <w:jc w:val="both"/>
        <w:outlineLvl w:val="0"/>
      </w:pPr>
      <w:r>
        <w:rPr>
          <w:rFonts w:ascii="Helvetica" w:hAnsi="Helvetica" w:cstheme="minorHAnsi"/>
          <w:color w:val="000000" w:themeColor="text1"/>
          <w:szCs w:val="24"/>
        </w:rPr>
        <w:t xml:space="preserve">Now, connect the hydrophone directly to the data acquisition card. [1-LM]  Use the transducer and </w:t>
      </w:r>
      <w:proofErr w:type="gramStart"/>
      <w:r>
        <w:rPr>
          <w:rFonts w:ascii="Helvetica" w:hAnsi="Helvetica" w:cstheme="minorHAnsi"/>
          <w:color w:val="000000" w:themeColor="text1"/>
          <w:szCs w:val="24"/>
        </w:rPr>
        <w:t>hydrophone to pulse-echo locate</w:t>
      </w:r>
      <w:proofErr w:type="gramEnd"/>
      <w:r>
        <w:rPr>
          <w:rFonts w:ascii="Helvetica" w:hAnsi="Helvetica" w:cstheme="minorHAnsi"/>
          <w:color w:val="000000" w:themeColor="text1"/>
          <w:szCs w:val="24"/>
        </w:rPr>
        <w:t xml:space="preserve"> the alignment target. </w:t>
      </w:r>
      <w:r>
        <w:rPr>
          <w:rFonts w:ascii="Helvetica" w:hAnsi="Helvetica" w:cstheme="minorHAnsi"/>
          <w:color w:val="000000" w:themeColor="text1"/>
          <w:szCs w:val="24"/>
        </w:rPr>
        <w:t>[2-MED]</w:t>
      </w:r>
    </w:p>
    <w:p w14:paraId="2BCEB0E5" w14:textId="77777777" w:rsidR="003D7EAE" w:rsidRDefault="00507FB6">
      <w:pPr>
        <w:numPr>
          <w:ilvl w:val="2"/>
          <w:numId w:val="3"/>
        </w:numPr>
        <w:spacing w:before="240"/>
        <w:jc w:val="both"/>
        <w:outlineLvl w:val="0"/>
      </w:pPr>
      <w:r>
        <w:rPr>
          <w:rFonts w:ascii="Helvetica" w:hAnsi="Helvetica" w:cstheme="minorHAnsi"/>
          <w:color w:val="000000" w:themeColor="text1"/>
          <w:szCs w:val="24"/>
        </w:rPr>
        <w:t xml:space="preserve">LAB MEDIA: </w:t>
      </w:r>
      <w:r>
        <w:rPr>
          <w:rFonts w:ascii="Helvetica" w:hAnsi="Helvetica" w:cs="Arial"/>
          <w:color w:val="000000" w:themeColor="text1"/>
          <w:szCs w:val="24"/>
        </w:rPr>
        <w:t xml:space="preserve"> Figure1.pptx, continued (Video editor: Please add the symbols labeled “3-axis CNC positioning system” and “ANR doped phantom”, along with the black rectangle connecting them. Change the “ANR doped phantom” symbol to a uniformly white bo</w:t>
      </w:r>
      <w:r>
        <w:rPr>
          <w:rFonts w:ascii="Helvetica" w:hAnsi="Helvetica" w:cs="Arial"/>
          <w:color w:val="000000" w:themeColor="text1"/>
          <w:szCs w:val="24"/>
        </w:rPr>
        <w:t xml:space="preserve">x [no “specks”, keep the dashed box] and use the label “Phantom”. </w:t>
      </w:r>
      <w:r>
        <w:rPr>
          <w:rFonts w:ascii="Helvetica" w:hAnsi="Helvetica" w:cs="Arial"/>
          <w:b/>
          <w:bCs/>
          <w:color w:val="000000" w:themeColor="text1"/>
          <w:szCs w:val="24"/>
        </w:rPr>
        <w:t>Do not</w:t>
      </w:r>
      <w:r>
        <w:rPr>
          <w:rFonts w:ascii="Helvetica" w:hAnsi="Helvetica" w:cs="Arial"/>
          <w:color w:val="000000" w:themeColor="text1"/>
          <w:szCs w:val="24"/>
        </w:rPr>
        <w:t xml:space="preserve"> add the symbols labeled “5 MHz high-pass filter” and “40 dB pre-amplifier”, but </w:t>
      </w:r>
      <w:r>
        <w:rPr>
          <w:rFonts w:ascii="Helvetica" w:hAnsi="Helvetica" w:cs="Arial"/>
          <w:b/>
          <w:bCs/>
          <w:color w:val="000000" w:themeColor="text1"/>
          <w:szCs w:val="24"/>
        </w:rPr>
        <w:t>do</w:t>
      </w:r>
      <w:r>
        <w:rPr>
          <w:rFonts w:ascii="Helvetica" w:hAnsi="Helvetica" w:cs="Arial"/>
          <w:color w:val="000000" w:themeColor="text1"/>
          <w:szCs w:val="24"/>
        </w:rPr>
        <w:t xml:space="preserve"> make the gold line that extends from the symbol labeled “Broadband detector” to the symbol labeled “</w:t>
      </w:r>
      <w:r>
        <w:rPr>
          <w:rFonts w:ascii="Helvetica" w:hAnsi="Helvetica" w:cs="Arial"/>
          <w:color w:val="000000" w:themeColor="text1"/>
          <w:szCs w:val="24"/>
        </w:rPr>
        <w:t>Control and DAQ computer continuous. It doesn’t have to follow the path in the image.)</w:t>
      </w:r>
    </w:p>
    <w:p w14:paraId="336516C3" w14:textId="77777777" w:rsidR="003D7EAE" w:rsidRDefault="00507FB6">
      <w:pPr>
        <w:numPr>
          <w:ilvl w:val="2"/>
          <w:numId w:val="3"/>
        </w:numPr>
        <w:spacing w:before="240"/>
        <w:jc w:val="both"/>
        <w:outlineLvl w:val="0"/>
        <w:rPr>
          <w:rFonts w:ascii="Helvetica" w:hAnsi="Helvetica" w:cs="Arial"/>
          <w:szCs w:val="24"/>
        </w:rPr>
      </w:pPr>
      <w:r>
        <w:rPr>
          <w:rFonts w:ascii="Helvetica" w:hAnsi="Helvetica" w:cstheme="minorHAnsi"/>
          <w:color w:val="000000" w:themeColor="text1"/>
          <w:szCs w:val="24"/>
        </w:rPr>
        <w:t>Talent performing steps involved with pulse-echo location</w:t>
      </w:r>
    </w:p>
    <w:p w14:paraId="4826FAF3" w14:textId="77777777" w:rsidR="003D7EAE" w:rsidRDefault="00507FB6">
      <w:pPr>
        <w:numPr>
          <w:ilvl w:val="1"/>
          <w:numId w:val="3"/>
        </w:numPr>
        <w:spacing w:before="240"/>
        <w:jc w:val="both"/>
        <w:outlineLvl w:val="0"/>
      </w:pPr>
      <w:r>
        <w:rPr>
          <w:rFonts w:ascii="Helvetica" w:hAnsi="Helvetica" w:cstheme="minorHAnsi"/>
          <w:color w:val="000000" w:themeColor="text1"/>
          <w:szCs w:val="24"/>
        </w:rPr>
        <w:t xml:space="preserve">Send a 3 </w:t>
      </w:r>
      <w:proofErr w:type="gramStart"/>
      <w:r>
        <w:rPr>
          <w:rFonts w:ascii="Helvetica" w:hAnsi="Helvetica" w:cstheme="minorHAnsi"/>
          <w:color w:val="000000" w:themeColor="text1"/>
          <w:szCs w:val="24"/>
        </w:rPr>
        <w:t>microsecond</w:t>
      </w:r>
      <w:proofErr w:type="gramEnd"/>
      <w:r>
        <w:rPr>
          <w:rFonts w:ascii="Helvetica" w:hAnsi="Helvetica" w:cstheme="minorHAnsi"/>
          <w:color w:val="000000" w:themeColor="text1"/>
          <w:szCs w:val="24"/>
        </w:rPr>
        <w:t>, 10 cycle burst and view the detected signal in real time on the computer. [1-LM] Adjust t</w:t>
      </w:r>
      <w:r>
        <w:rPr>
          <w:rFonts w:ascii="Helvetica" w:hAnsi="Helvetica" w:cstheme="minorHAnsi"/>
          <w:color w:val="000000" w:themeColor="text1"/>
          <w:szCs w:val="24"/>
        </w:rPr>
        <w:t>he transducer’s micrometer stage to change the time of flight and signal amplitude. [2-MED] The system is aligned once the time of flight is 85 microseconds and the signal amplitude is maximized. [3-LM]</w:t>
      </w:r>
    </w:p>
    <w:p w14:paraId="1A761A64" w14:textId="77777777" w:rsidR="003D7EAE" w:rsidRDefault="00507FB6">
      <w:pPr>
        <w:numPr>
          <w:ilvl w:val="2"/>
          <w:numId w:val="3"/>
        </w:numPr>
        <w:spacing w:before="240"/>
        <w:jc w:val="both"/>
        <w:outlineLvl w:val="0"/>
      </w:pPr>
      <w:r>
        <w:rPr>
          <w:rFonts w:ascii="Helvetica" w:hAnsi="Helvetica" w:cstheme="minorHAnsi"/>
          <w:color w:val="000000" w:themeColor="text1"/>
          <w:szCs w:val="24"/>
        </w:rPr>
        <w:t xml:space="preserve">LAB MEDIA: “58045_McLaughlan_el_before” </w:t>
      </w:r>
      <w:r>
        <w:rPr>
          <w:rFonts w:ascii="Helvetica" w:hAnsi="Helvetica" w:cstheme="minorHAnsi"/>
          <w:color w:val="000000" w:themeColor="text1"/>
          <w:szCs w:val="24"/>
          <w:highlight w:val="yellow"/>
        </w:rPr>
        <w:t>(</w:t>
      </w:r>
      <w:r>
        <w:rPr>
          <w:rFonts w:ascii="Helvetica" w:hAnsi="Helvetica" w:cs="Arial"/>
          <w:color w:val="000000" w:themeColor="text1"/>
          <w:szCs w:val="24"/>
          <w:highlight w:val="yellow"/>
        </w:rPr>
        <w:t>Authors: Ple</w:t>
      </w:r>
      <w:r>
        <w:rPr>
          <w:rFonts w:ascii="Helvetica" w:hAnsi="Helvetica" w:cs="Arial"/>
          <w:color w:val="000000" w:themeColor="text1"/>
          <w:szCs w:val="24"/>
          <w:highlight w:val="yellow"/>
        </w:rPr>
        <w:t>ase</w:t>
      </w:r>
      <w:r>
        <w:rPr>
          <w:rFonts w:ascii="Helvetica" w:hAnsi="Helvetica" w:cstheme="minorHAnsi"/>
          <w:color w:val="000000" w:themeColor="text1"/>
          <w:szCs w:val="24"/>
          <w:highlight w:val="yellow"/>
        </w:rPr>
        <w:t xml:space="preserve"> provide an image of the detected signal before the system is aligned. Please submit this regardless of whether or not you submit video in 3.6.4 below. Use the file </w:t>
      </w:r>
      <w:r>
        <w:rPr>
          <w:rFonts w:ascii="Helvetica" w:hAnsi="Helvetica" w:cstheme="minorHAnsi"/>
          <w:color w:val="000000" w:themeColor="text1"/>
          <w:szCs w:val="24"/>
          <w:highlight w:val="yellow"/>
        </w:rPr>
        <w:lastRenderedPageBreak/>
        <w:t>name “58045_McLaughlan_el_before”)</w:t>
      </w:r>
      <w:r>
        <w:rPr>
          <w:rFonts w:ascii="Helvetica" w:hAnsi="Helvetica" w:cstheme="minorHAnsi"/>
          <w:color w:val="000000" w:themeColor="text1"/>
          <w:szCs w:val="24"/>
        </w:rPr>
        <w:t xml:space="preserve"> (Video editor: If the lab media of 3.6.4 is available</w:t>
      </w:r>
      <w:r>
        <w:rPr>
          <w:rFonts w:ascii="Helvetica" w:hAnsi="Helvetica" w:cstheme="minorHAnsi"/>
          <w:color w:val="000000" w:themeColor="text1"/>
          <w:szCs w:val="24"/>
        </w:rPr>
        <w:t>, it could serve as a replacement for 3.6.1 and 3.6.3.)</w:t>
      </w:r>
    </w:p>
    <w:p w14:paraId="3FDF2733" w14:textId="77777777" w:rsidR="003D7EAE" w:rsidRDefault="00507FB6">
      <w:pPr>
        <w:numPr>
          <w:ilvl w:val="2"/>
          <w:numId w:val="3"/>
        </w:numPr>
        <w:spacing w:before="240"/>
        <w:jc w:val="both"/>
        <w:outlineLvl w:val="0"/>
        <w:rPr>
          <w:rFonts w:ascii="Helvetica" w:hAnsi="Helvetica" w:cs="Arial"/>
          <w:szCs w:val="24"/>
        </w:rPr>
      </w:pPr>
      <w:r>
        <w:rPr>
          <w:rFonts w:ascii="Helvetica" w:hAnsi="Helvetica" w:cstheme="minorHAnsi"/>
          <w:color w:val="000000" w:themeColor="text1"/>
          <w:szCs w:val="24"/>
        </w:rPr>
        <w:t>Talent adjusting the micrometer stage</w:t>
      </w:r>
    </w:p>
    <w:p w14:paraId="6EEFA432" w14:textId="77777777" w:rsidR="003D7EAE" w:rsidRDefault="00507FB6">
      <w:pPr>
        <w:numPr>
          <w:ilvl w:val="2"/>
          <w:numId w:val="3"/>
        </w:numPr>
        <w:spacing w:before="240"/>
        <w:jc w:val="both"/>
        <w:outlineLvl w:val="0"/>
      </w:pPr>
      <w:r>
        <w:rPr>
          <w:rFonts w:ascii="Helvetica" w:hAnsi="Helvetica" w:cstheme="minorHAnsi"/>
          <w:color w:val="000000" w:themeColor="text1"/>
          <w:szCs w:val="24"/>
        </w:rPr>
        <w:t xml:space="preserve">LAB MEDIA: “58045_McLaughlan_el_after” </w:t>
      </w:r>
      <w:r>
        <w:rPr>
          <w:rFonts w:ascii="Helvetica" w:hAnsi="Helvetica" w:cstheme="minorHAnsi"/>
          <w:color w:val="000000" w:themeColor="text1"/>
          <w:szCs w:val="24"/>
          <w:highlight w:val="yellow"/>
        </w:rPr>
        <w:t>(</w:t>
      </w:r>
      <w:r>
        <w:rPr>
          <w:rFonts w:ascii="Helvetica" w:hAnsi="Helvetica" w:cs="Arial"/>
          <w:color w:val="000000" w:themeColor="text1"/>
          <w:szCs w:val="24"/>
          <w:highlight w:val="yellow"/>
        </w:rPr>
        <w:t>Authors: Please</w:t>
      </w:r>
      <w:r>
        <w:rPr>
          <w:rFonts w:ascii="Helvetica" w:hAnsi="Helvetica" w:cstheme="minorHAnsi"/>
          <w:color w:val="000000" w:themeColor="text1"/>
          <w:szCs w:val="24"/>
          <w:highlight w:val="yellow"/>
        </w:rPr>
        <w:t xml:space="preserve"> provide an image of the detected signal of the aligned system.  Please submit this regardless of whether </w:t>
      </w:r>
      <w:r>
        <w:rPr>
          <w:rFonts w:ascii="Helvetica" w:hAnsi="Helvetica" w:cstheme="minorHAnsi"/>
          <w:color w:val="000000" w:themeColor="text1"/>
          <w:szCs w:val="24"/>
          <w:highlight w:val="yellow"/>
        </w:rPr>
        <w:t>or not you submit video in 3.6.4 below. Use the file name “58045_McLaughlan_el_after”)</w:t>
      </w:r>
    </w:p>
    <w:p w14:paraId="7A7AF5BE" w14:textId="77777777" w:rsidR="003D7EAE" w:rsidRDefault="00507FB6">
      <w:pPr>
        <w:numPr>
          <w:ilvl w:val="2"/>
          <w:numId w:val="3"/>
        </w:numPr>
        <w:spacing w:before="240"/>
        <w:jc w:val="both"/>
        <w:outlineLvl w:val="0"/>
      </w:pPr>
      <w:r>
        <w:rPr>
          <w:rFonts w:ascii="Helvetica" w:hAnsi="Helvetica" w:cs="Arial"/>
          <w:szCs w:val="24"/>
        </w:rPr>
        <w:t xml:space="preserve">LAB MEDIA: </w:t>
      </w:r>
      <w:r>
        <w:rPr>
          <w:rFonts w:ascii="Helvetica" w:hAnsi="Helvetica" w:cstheme="minorHAnsi"/>
          <w:color w:val="000000" w:themeColor="text1"/>
          <w:szCs w:val="24"/>
        </w:rPr>
        <w:t xml:space="preserve">“58045_McLaughlan_el_alignment” </w:t>
      </w:r>
      <w:r>
        <w:rPr>
          <w:rFonts w:ascii="Helvetica" w:hAnsi="Helvetica" w:cstheme="minorHAnsi"/>
          <w:color w:val="000000" w:themeColor="text1"/>
          <w:szCs w:val="24"/>
          <w:highlight w:val="yellow"/>
        </w:rPr>
        <w:t>(Authors: If you want to provide a brief video screen capture of the signal as you bring it from unaligned to aligned, please do. Start with the signal of the unaligned system. Once you have aligned the system, make no further actions and keep recording fo</w:t>
      </w:r>
      <w:r>
        <w:rPr>
          <w:rFonts w:ascii="Helvetica" w:hAnsi="Helvetica" w:cstheme="minorHAnsi"/>
          <w:color w:val="000000" w:themeColor="text1"/>
          <w:szCs w:val="24"/>
          <w:highlight w:val="yellow"/>
        </w:rPr>
        <w:t>r a few seconds. The clip should be at most 30 seconds. Note that it might be sped up and/or edited.)</w:t>
      </w:r>
    </w:p>
    <w:p w14:paraId="5A32634C" w14:textId="77777777" w:rsidR="003D7EAE" w:rsidRDefault="00507FB6">
      <w:pPr>
        <w:numPr>
          <w:ilvl w:val="1"/>
          <w:numId w:val="3"/>
        </w:numPr>
        <w:spacing w:before="240"/>
        <w:jc w:val="both"/>
        <w:outlineLvl w:val="0"/>
      </w:pPr>
      <w:r>
        <w:rPr>
          <w:rFonts w:ascii="Helvetica" w:hAnsi="Helvetica" w:cs="Arial"/>
          <w:szCs w:val="24"/>
        </w:rPr>
        <w:t xml:space="preserve">Next, connect the broadband hydrophone directly to a 5 MegaHertz high pass filter. [1-LM] Send the signal through a 40 dB preamplifier and then to a data </w:t>
      </w:r>
      <w:r>
        <w:rPr>
          <w:rFonts w:ascii="Helvetica" w:hAnsi="Helvetica" w:cs="Arial"/>
          <w:szCs w:val="24"/>
        </w:rPr>
        <w:t xml:space="preserve">acquisition card. [2-LM] </w:t>
      </w:r>
    </w:p>
    <w:p w14:paraId="5A183C64" w14:textId="77777777" w:rsidR="003D7EAE" w:rsidRDefault="00507FB6">
      <w:pPr>
        <w:numPr>
          <w:ilvl w:val="2"/>
          <w:numId w:val="3"/>
        </w:numPr>
        <w:spacing w:before="240"/>
        <w:jc w:val="both"/>
        <w:outlineLvl w:val="0"/>
      </w:pPr>
      <w:r>
        <w:rPr>
          <w:rFonts w:ascii="Helvetica" w:hAnsi="Helvetica" w:cstheme="minorHAnsi"/>
          <w:color w:val="000000" w:themeColor="text1"/>
          <w:szCs w:val="24"/>
        </w:rPr>
        <w:t xml:space="preserve">LAB MEDIA: </w:t>
      </w:r>
      <w:r>
        <w:rPr>
          <w:rFonts w:ascii="Helvetica" w:hAnsi="Helvetica" w:cs="Arial"/>
          <w:color w:val="000000" w:themeColor="text1"/>
          <w:szCs w:val="24"/>
        </w:rPr>
        <w:t xml:space="preserve"> Figure1.pptx, continued (Video editor: Please remove the gold line added in the previous use of this image.  Add the “5 MHz high-pass filter” symbol and the “40 dB pre-amplifier” symbol and have the gold line connect t</w:t>
      </w:r>
      <w:r>
        <w:rPr>
          <w:rFonts w:ascii="Helvetica" w:hAnsi="Helvetica" w:cs="Arial"/>
          <w:color w:val="000000" w:themeColor="text1"/>
          <w:szCs w:val="24"/>
        </w:rPr>
        <w:t>he “Broadband detector” and “Control and DAQ computer” symbol through them as in the original figure. During this shot, call attention to “5 MHz high-pass filter” symbol)</w:t>
      </w:r>
    </w:p>
    <w:p w14:paraId="6ED1A3BD" w14:textId="77777777" w:rsidR="003D7EAE" w:rsidRDefault="00507FB6">
      <w:pPr>
        <w:numPr>
          <w:ilvl w:val="2"/>
          <w:numId w:val="3"/>
        </w:numPr>
        <w:spacing w:before="240"/>
        <w:jc w:val="both"/>
        <w:outlineLvl w:val="0"/>
      </w:pPr>
      <w:r>
        <w:rPr>
          <w:rFonts w:ascii="Helvetica" w:hAnsi="Helvetica" w:cstheme="minorHAnsi"/>
          <w:color w:val="000000" w:themeColor="text1"/>
          <w:szCs w:val="24"/>
        </w:rPr>
        <w:t xml:space="preserve">LAB MEDIA: </w:t>
      </w:r>
      <w:r>
        <w:rPr>
          <w:rFonts w:ascii="Helvetica" w:hAnsi="Helvetica" w:cs="Arial"/>
          <w:color w:val="000000" w:themeColor="text1"/>
          <w:szCs w:val="24"/>
        </w:rPr>
        <w:t xml:space="preserve"> Figure1.pptx, continued (Video editor: Please call attention to the symbo</w:t>
      </w:r>
      <w:r>
        <w:rPr>
          <w:rFonts w:ascii="Helvetica" w:hAnsi="Helvetica" w:cs="Arial"/>
          <w:color w:val="000000" w:themeColor="text1"/>
          <w:szCs w:val="24"/>
        </w:rPr>
        <w:t>ls labeled “40 dB pre-amplifier” and “Control and DAQ computer” when “40 dB preamplifier” and “data acquisition card” are said, respectively)</w:t>
      </w:r>
    </w:p>
    <w:p w14:paraId="7B837A93" w14:textId="77777777" w:rsidR="003D7EAE" w:rsidRDefault="00507FB6">
      <w:pPr>
        <w:numPr>
          <w:ilvl w:val="1"/>
          <w:numId w:val="3"/>
        </w:numPr>
        <w:spacing w:before="240"/>
        <w:jc w:val="both"/>
        <w:outlineLvl w:val="0"/>
      </w:pPr>
      <w:r>
        <w:rPr>
          <w:rFonts w:ascii="Helvetica" w:hAnsi="Helvetica" w:cstheme="minorHAnsi"/>
          <w:color w:val="000000" w:themeColor="text1"/>
          <w:szCs w:val="24"/>
        </w:rPr>
        <w:t>Now, set up laser illumination for the sample. [1-LM] Synchronize a 532 nanometer pulsed laser with the function g</w:t>
      </w:r>
      <w:r>
        <w:rPr>
          <w:rFonts w:ascii="Helvetica" w:hAnsi="Helvetica" w:cstheme="minorHAnsi"/>
          <w:color w:val="000000" w:themeColor="text1"/>
          <w:szCs w:val="24"/>
        </w:rPr>
        <w:t xml:space="preserve">enerator by a TTL digital delay pulse generator.  [2-LM] Use the laser to pump an optical parametric oscillator. [3-LM]  Couple its output into the phantom with a </w:t>
      </w:r>
      <w:proofErr w:type="gramStart"/>
      <w:r>
        <w:rPr>
          <w:rFonts w:ascii="Helvetica" w:hAnsi="Helvetica" w:cstheme="minorHAnsi"/>
          <w:color w:val="000000" w:themeColor="text1"/>
          <w:szCs w:val="24"/>
        </w:rPr>
        <w:t>2 millimeter</w:t>
      </w:r>
      <w:proofErr w:type="gramEnd"/>
      <w:r>
        <w:rPr>
          <w:rFonts w:ascii="Helvetica" w:hAnsi="Helvetica" w:cstheme="minorHAnsi"/>
          <w:color w:val="000000" w:themeColor="text1"/>
          <w:szCs w:val="24"/>
        </w:rPr>
        <w:t xml:space="preserve"> fiber bundle. [4-LM]</w:t>
      </w:r>
    </w:p>
    <w:p w14:paraId="7E024F69" w14:textId="77777777" w:rsidR="003D7EAE" w:rsidRDefault="00507FB6">
      <w:pPr>
        <w:numPr>
          <w:ilvl w:val="2"/>
          <w:numId w:val="3"/>
        </w:numPr>
        <w:spacing w:before="240"/>
        <w:jc w:val="both"/>
        <w:outlineLvl w:val="0"/>
      </w:pPr>
      <w:r>
        <w:rPr>
          <w:rFonts w:ascii="Helvetica" w:hAnsi="Helvetica" w:cstheme="minorHAnsi"/>
          <w:color w:val="000000" w:themeColor="text1"/>
          <w:szCs w:val="24"/>
        </w:rPr>
        <w:t xml:space="preserve">LAB MEDIA: </w:t>
      </w:r>
      <w:r>
        <w:rPr>
          <w:rFonts w:ascii="Helvetica" w:hAnsi="Helvetica" w:cs="Arial"/>
          <w:color w:val="000000" w:themeColor="text1"/>
          <w:szCs w:val="24"/>
        </w:rPr>
        <w:t xml:space="preserve"> Figure1.pptx, continued (Video editor: Please a</w:t>
      </w:r>
      <w:r>
        <w:rPr>
          <w:rFonts w:ascii="Helvetica" w:hAnsi="Helvetica" w:cs="Arial"/>
          <w:color w:val="000000" w:themeColor="text1"/>
          <w:szCs w:val="24"/>
        </w:rPr>
        <w:t>dd the symbol labeled “532 nm Pump Laser”)</w:t>
      </w:r>
    </w:p>
    <w:p w14:paraId="39AD72A5" w14:textId="77777777" w:rsidR="003D7EAE" w:rsidRDefault="00507FB6">
      <w:pPr>
        <w:numPr>
          <w:ilvl w:val="2"/>
          <w:numId w:val="3"/>
        </w:numPr>
        <w:spacing w:before="240"/>
        <w:jc w:val="both"/>
        <w:outlineLvl w:val="0"/>
      </w:pPr>
      <w:r>
        <w:rPr>
          <w:rFonts w:ascii="Helvetica" w:hAnsi="Helvetica" w:cstheme="minorHAnsi"/>
          <w:color w:val="000000" w:themeColor="text1"/>
          <w:szCs w:val="24"/>
        </w:rPr>
        <w:t xml:space="preserve">LAB MEDIA: </w:t>
      </w:r>
      <w:r>
        <w:rPr>
          <w:rFonts w:ascii="Helvetica" w:hAnsi="Helvetica" w:cs="Arial"/>
          <w:color w:val="000000" w:themeColor="text1"/>
          <w:szCs w:val="24"/>
        </w:rPr>
        <w:t xml:space="preserve"> Figure1.pptx, continued (Video editor: During this sentence, please add the line connecting the symbol labeled “532 nm Pump Laser” to the symbol labeled “TTL triggering system” and call attention to th</w:t>
      </w:r>
      <w:r>
        <w:rPr>
          <w:rFonts w:ascii="Helvetica" w:hAnsi="Helvetica" w:cs="Arial"/>
          <w:color w:val="000000" w:themeColor="text1"/>
          <w:szCs w:val="24"/>
        </w:rPr>
        <w:t>ose symbols and the “Function generator” symbol.)</w:t>
      </w:r>
    </w:p>
    <w:p w14:paraId="4E13F563" w14:textId="77777777" w:rsidR="003D7EAE" w:rsidRDefault="00507FB6">
      <w:pPr>
        <w:numPr>
          <w:ilvl w:val="2"/>
          <w:numId w:val="3"/>
        </w:numPr>
        <w:spacing w:before="240"/>
        <w:jc w:val="both"/>
        <w:outlineLvl w:val="0"/>
      </w:pPr>
      <w:r>
        <w:rPr>
          <w:rFonts w:ascii="Helvetica" w:hAnsi="Helvetica" w:cstheme="minorHAnsi"/>
          <w:color w:val="000000" w:themeColor="text1"/>
          <w:szCs w:val="24"/>
        </w:rPr>
        <w:t xml:space="preserve">LAB MEDIA: </w:t>
      </w:r>
      <w:r>
        <w:rPr>
          <w:rFonts w:ascii="Helvetica" w:hAnsi="Helvetica" w:cs="Arial"/>
          <w:color w:val="000000" w:themeColor="text1"/>
          <w:szCs w:val="24"/>
        </w:rPr>
        <w:t xml:space="preserve"> Figure1.pptx, continued (Video editor: Please add the symbol labeled “Tuneable OPO (680-980 nm)” and the green line connecting it with the “Laser” symbol)</w:t>
      </w:r>
    </w:p>
    <w:p w14:paraId="6EB9C1CF" w14:textId="77777777" w:rsidR="003D7EAE" w:rsidRDefault="00507FB6">
      <w:pPr>
        <w:numPr>
          <w:ilvl w:val="2"/>
          <w:numId w:val="3"/>
        </w:numPr>
        <w:spacing w:before="240"/>
        <w:jc w:val="both"/>
        <w:outlineLvl w:val="0"/>
      </w:pPr>
      <w:r>
        <w:rPr>
          <w:rFonts w:ascii="Helvetica" w:hAnsi="Helvetica" w:cstheme="minorHAnsi"/>
          <w:color w:val="000000" w:themeColor="text1"/>
          <w:szCs w:val="24"/>
        </w:rPr>
        <w:lastRenderedPageBreak/>
        <w:t xml:space="preserve">LAB MEDIA: </w:t>
      </w:r>
      <w:r>
        <w:rPr>
          <w:rFonts w:ascii="Helvetica" w:hAnsi="Helvetica" w:cs="Arial"/>
          <w:color w:val="000000" w:themeColor="text1"/>
          <w:szCs w:val="24"/>
        </w:rPr>
        <w:t xml:space="preserve"> Figure1.pptx, continued (Vi</w:t>
      </w:r>
      <w:r>
        <w:rPr>
          <w:rFonts w:ascii="Helvetica" w:hAnsi="Helvetica" w:cs="Arial"/>
          <w:color w:val="000000" w:themeColor="text1"/>
          <w:szCs w:val="24"/>
        </w:rPr>
        <w:t>deo editor: Please add the red lines and shapes, as well as all of the symbols that touch them.)</w:t>
      </w:r>
    </w:p>
    <w:p w14:paraId="674D2326" w14:textId="77777777" w:rsidR="003D7EAE" w:rsidRDefault="00507FB6">
      <w:pPr>
        <w:numPr>
          <w:ilvl w:val="1"/>
          <w:numId w:val="3"/>
        </w:numPr>
        <w:spacing w:before="240"/>
        <w:jc w:val="both"/>
        <w:outlineLvl w:val="0"/>
        <w:rPr>
          <w:rFonts w:ascii="Helvetica" w:hAnsi="Helvetica" w:cs="Arial"/>
          <w:szCs w:val="24"/>
        </w:rPr>
      </w:pPr>
      <w:r>
        <w:rPr>
          <w:rFonts w:ascii="Helvetica" w:hAnsi="Helvetica" w:cstheme="minorHAnsi"/>
          <w:color w:val="000000" w:themeColor="text1"/>
          <w:szCs w:val="24"/>
        </w:rPr>
        <w:t>At the tank, mount this fiber on a micrometer stage. [1-MED] Position the fiber in front of the phantom at an angle or 45 degrees from the acoustic axis. [2-CU</w:t>
      </w:r>
      <w:r>
        <w:rPr>
          <w:rFonts w:ascii="Helvetica" w:hAnsi="Helvetica" w:cstheme="minorHAnsi"/>
          <w:color w:val="000000" w:themeColor="text1"/>
          <w:szCs w:val="24"/>
        </w:rPr>
        <w:t xml:space="preserve">] For alignment, use visible light. Position the beam to have the alignment target at the center of a </w:t>
      </w:r>
      <w:proofErr w:type="gramStart"/>
      <w:r>
        <w:rPr>
          <w:rFonts w:ascii="Helvetica" w:hAnsi="Helvetica" w:cstheme="minorHAnsi"/>
          <w:color w:val="000000" w:themeColor="text1"/>
          <w:szCs w:val="24"/>
        </w:rPr>
        <w:t>15 millimeter</w:t>
      </w:r>
      <w:proofErr w:type="gramEnd"/>
      <w:r>
        <w:rPr>
          <w:rFonts w:ascii="Helvetica" w:hAnsi="Helvetica" w:cstheme="minorHAnsi"/>
          <w:color w:val="000000" w:themeColor="text1"/>
          <w:szCs w:val="24"/>
        </w:rPr>
        <w:t xml:space="preserve"> laser spot. [3-CU]</w:t>
      </w:r>
    </w:p>
    <w:p w14:paraId="154A59E0" w14:textId="77777777" w:rsidR="003D7EAE" w:rsidRDefault="00507FB6">
      <w:pPr>
        <w:numPr>
          <w:ilvl w:val="2"/>
          <w:numId w:val="3"/>
        </w:numPr>
        <w:spacing w:before="240"/>
        <w:jc w:val="both"/>
        <w:outlineLvl w:val="0"/>
        <w:rPr>
          <w:rFonts w:ascii="Helvetica" w:hAnsi="Helvetica" w:cs="Arial"/>
          <w:szCs w:val="24"/>
        </w:rPr>
      </w:pPr>
      <w:r>
        <w:rPr>
          <w:rFonts w:ascii="Helvetica" w:hAnsi="Helvetica" w:cstheme="minorHAnsi"/>
          <w:color w:val="000000" w:themeColor="text1"/>
          <w:szCs w:val="24"/>
        </w:rPr>
        <w:t>Talent at tank, with fiber mounted on micrometer stage</w:t>
      </w:r>
    </w:p>
    <w:p w14:paraId="60669D85" w14:textId="77777777" w:rsidR="003D7EAE" w:rsidRDefault="00507FB6">
      <w:pPr>
        <w:numPr>
          <w:ilvl w:val="2"/>
          <w:numId w:val="3"/>
        </w:numPr>
        <w:spacing w:before="240"/>
        <w:jc w:val="both"/>
        <w:outlineLvl w:val="0"/>
        <w:rPr>
          <w:rFonts w:ascii="Helvetica" w:hAnsi="Helvetica" w:cs="Arial"/>
          <w:szCs w:val="24"/>
        </w:rPr>
      </w:pPr>
      <w:r>
        <w:rPr>
          <w:rFonts w:ascii="Helvetica" w:hAnsi="Helvetica" w:cstheme="minorHAnsi"/>
          <w:color w:val="000000" w:themeColor="text1"/>
          <w:szCs w:val="24"/>
        </w:rPr>
        <w:t>Demonstrate the position and orientation of the fiber</w:t>
      </w:r>
    </w:p>
    <w:p w14:paraId="5BB5EB87" w14:textId="77777777" w:rsidR="003D7EAE" w:rsidRDefault="00507FB6">
      <w:pPr>
        <w:numPr>
          <w:ilvl w:val="2"/>
          <w:numId w:val="3"/>
        </w:numPr>
        <w:spacing w:before="240"/>
        <w:jc w:val="both"/>
        <w:outlineLvl w:val="0"/>
        <w:rPr>
          <w:rFonts w:ascii="Helvetica" w:hAnsi="Helvetica" w:cs="Arial"/>
          <w:szCs w:val="24"/>
        </w:rPr>
      </w:pPr>
      <w:r>
        <w:rPr>
          <w:rFonts w:ascii="Helvetica" w:hAnsi="Helvetica" w:cstheme="minorHAnsi"/>
          <w:color w:val="000000" w:themeColor="text1"/>
          <w:szCs w:val="24"/>
        </w:rPr>
        <w:t>The laser sp</w:t>
      </w:r>
      <w:r>
        <w:rPr>
          <w:rFonts w:ascii="Helvetica" w:hAnsi="Helvetica" w:cstheme="minorHAnsi"/>
          <w:color w:val="000000" w:themeColor="text1"/>
          <w:szCs w:val="24"/>
        </w:rPr>
        <w:t>ot as its position is adjusted, ending with the target at the center of the spot</w:t>
      </w:r>
    </w:p>
    <w:p w14:paraId="6D198FAE" w14:textId="77777777" w:rsidR="003D7EAE" w:rsidRDefault="00507FB6">
      <w:pPr>
        <w:numPr>
          <w:ilvl w:val="1"/>
          <w:numId w:val="3"/>
        </w:numPr>
        <w:spacing w:before="240"/>
        <w:jc w:val="both"/>
        <w:outlineLvl w:val="0"/>
      </w:pPr>
      <w:r>
        <w:rPr>
          <w:rFonts w:ascii="Helvetica" w:hAnsi="Helvetica" w:cstheme="minorHAnsi"/>
          <w:color w:val="000000" w:themeColor="text1"/>
          <w:szCs w:val="24"/>
        </w:rPr>
        <w:t>Finally, position a digital microscope and a white light source on opposite sides of the water tank. [1-WIDE] Mount the microscope on a micrometer stage. [2-CU] Position it to</w:t>
      </w:r>
      <w:r>
        <w:rPr>
          <w:rFonts w:ascii="Helvetica" w:hAnsi="Helvetica" w:cstheme="minorHAnsi"/>
          <w:color w:val="000000" w:themeColor="text1"/>
          <w:szCs w:val="24"/>
        </w:rPr>
        <w:t xml:space="preserve"> have the alignment target in focus in its field of view. [3-LM]</w:t>
      </w:r>
      <w:r>
        <w:rPr>
          <w:rFonts w:ascii="Helvetica" w:hAnsi="Helvetica" w:cstheme="minorHAnsi"/>
          <w:color w:val="000000" w:themeColor="text1"/>
          <w:szCs w:val="24"/>
        </w:rPr>
        <w:tab/>
      </w:r>
    </w:p>
    <w:p w14:paraId="08A9E6CC" w14:textId="77777777" w:rsidR="003D7EAE" w:rsidRDefault="00507FB6">
      <w:pPr>
        <w:numPr>
          <w:ilvl w:val="2"/>
          <w:numId w:val="3"/>
        </w:numPr>
        <w:spacing w:before="240"/>
        <w:jc w:val="both"/>
        <w:outlineLvl w:val="0"/>
        <w:rPr>
          <w:rFonts w:ascii="Helvetica" w:hAnsi="Helvetica" w:cs="Arial"/>
          <w:szCs w:val="24"/>
        </w:rPr>
      </w:pPr>
      <w:r>
        <w:rPr>
          <w:rFonts w:ascii="Helvetica" w:hAnsi="Helvetica" w:cstheme="minorHAnsi"/>
          <w:color w:val="000000" w:themeColor="text1"/>
          <w:szCs w:val="24"/>
        </w:rPr>
        <w:t>Talent working with a digital microscope on one side of the tank. Ideally the shot would also demonstrate the light source is in position.</w:t>
      </w:r>
    </w:p>
    <w:p w14:paraId="7907D8D4" w14:textId="77777777" w:rsidR="003D7EAE" w:rsidRDefault="00507FB6">
      <w:pPr>
        <w:numPr>
          <w:ilvl w:val="2"/>
          <w:numId w:val="3"/>
        </w:numPr>
        <w:spacing w:before="240"/>
        <w:jc w:val="both"/>
        <w:outlineLvl w:val="0"/>
      </w:pPr>
      <w:r>
        <w:rPr>
          <w:rFonts w:ascii="Helvetica" w:hAnsi="Helvetica" w:cstheme="minorHAnsi"/>
          <w:color w:val="000000" w:themeColor="text1"/>
          <w:szCs w:val="24"/>
        </w:rPr>
        <w:t>The microscope on the micrometer stage</w:t>
      </w:r>
      <w:r>
        <w:rPr>
          <w:rFonts w:ascii="Helvetica" w:hAnsi="Helvetica" w:cs="Arial"/>
          <w:color w:val="000000" w:themeColor="text1"/>
          <w:szCs w:val="24"/>
        </w:rPr>
        <w:t xml:space="preserve">. This might </w:t>
      </w:r>
      <w:r>
        <w:rPr>
          <w:rFonts w:ascii="Helvetica" w:hAnsi="Helvetica" w:cs="Arial"/>
          <w:color w:val="000000" w:themeColor="text1"/>
          <w:szCs w:val="24"/>
        </w:rPr>
        <w:t>be a MED</w:t>
      </w:r>
    </w:p>
    <w:p w14:paraId="3D162A1D" w14:textId="77777777" w:rsidR="003D7EAE" w:rsidRDefault="00507FB6">
      <w:pPr>
        <w:numPr>
          <w:ilvl w:val="2"/>
          <w:numId w:val="3"/>
        </w:numPr>
        <w:spacing w:before="240"/>
        <w:jc w:val="both"/>
        <w:outlineLvl w:val="0"/>
      </w:pPr>
      <w:r>
        <w:rPr>
          <w:rFonts w:ascii="Helvetica" w:hAnsi="Helvetica" w:cstheme="minorHAnsi"/>
          <w:color w:val="000000" w:themeColor="text1"/>
          <w:szCs w:val="24"/>
        </w:rPr>
        <w:t xml:space="preserve">LAB MEDIA:  “58045_McLaughlan_scope” </w:t>
      </w:r>
      <w:r>
        <w:rPr>
          <w:rFonts w:ascii="Helvetica" w:hAnsi="Helvetica" w:cstheme="minorHAnsi"/>
          <w:color w:val="000000" w:themeColor="text1"/>
          <w:szCs w:val="24"/>
          <w:highlight w:val="yellow"/>
        </w:rPr>
        <w:t xml:space="preserve">(Authors: Please provide a short video or a still image of the view of the alignment target from the microscope. Use the file name “58045_McLaughlan_scope”.) </w:t>
      </w:r>
    </w:p>
    <w:p w14:paraId="165A5FFF" w14:textId="77777777" w:rsidR="003D7EAE" w:rsidRDefault="00507FB6">
      <w:pPr>
        <w:numPr>
          <w:ilvl w:val="0"/>
          <w:numId w:val="3"/>
        </w:numPr>
        <w:spacing w:before="240"/>
        <w:jc w:val="both"/>
        <w:outlineLvl w:val="0"/>
      </w:pPr>
      <w:r>
        <w:rPr>
          <w:rFonts w:ascii="Helvetica" w:hAnsi="Helvetica" w:cs="Arial"/>
          <w:b/>
          <w:szCs w:val="24"/>
        </w:rPr>
        <w:t>Cavitation Threshold Detection from Pulsed High-int</w:t>
      </w:r>
      <w:r>
        <w:rPr>
          <w:rFonts w:ascii="Helvetica" w:hAnsi="Helvetica" w:cs="Arial"/>
          <w:b/>
          <w:szCs w:val="24"/>
        </w:rPr>
        <w:t>ensity Focused Ultrasound (HIFU)</w:t>
      </w:r>
    </w:p>
    <w:p w14:paraId="24217BBA" w14:textId="77777777" w:rsidR="003D7EAE" w:rsidRDefault="00507FB6">
      <w:pPr>
        <w:numPr>
          <w:ilvl w:val="1"/>
          <w:numId w:val="3"/>
        </w:numPr>
        <w:spacing w:before="240"/>
        <w:jc w:val="both"/>
        <w:outlineLvl w:val="0"/>
      </w:pPr>
      <w:r>
        <w:rPr>
          <w:rFonts w:ascii="Helvetica" w:hAnsi="Helvetica" w:cs="Arial"/>
          <w:szCs w:val="24"/>
        </w:rPr>
        <w:t xml:space="preserve">Ensure that the correct phantom is in place. [1-WIDE] In this case, the appropriate tissue phantom replaces the alignment phantom. [2-CU] Tune the laser wavelength to the nanoparticles’ surface plasmon resonance. [3-MED] </w:t>
      </w:r>
    </w:p>
    <w:p w14:paraId="339449FD" w14:textId="77777777" w:rsidR="003D7EAE" w:rsidRDefault="00507FB6">
      <w:pPr>
        <w:numPr>
          <w:ilvl w:val="2"/>
          <w:numId w:val="3"/>
        </w:numPr>
        <w:spacing w:before="240"/>
        <w:jc w:val="both"/>
        <w:outlineLvl w:val="0"/>
        <w:rPr>
          <w:rFonts w:ascii="Helvetica" w:hAnsi="Helvetica" w:cs="Arial"/>
          <w:szCs w:val="24"/>
        </w:rPr>
      </w:pPr>
      <w:r>
        <w:rPr>
          <w:rFonts w:ascii="Helvetica" w:hAnsi="Helvetica" w:cs="Arial"/>
          <w:szCs w:val="24"/>
        </w:rPr>
        <w:t xml:space="preserve">Talent at tank, checking/securing phantom </w:t>
      </w:r>
    </w:p>
    <w:p w14:paraId="5AE74A52" w14:textId="77777777" w:rsidR="003D7EAE" w:rsidRDefault="00507FB6">
      <w:pPr>
        <w:numPr>
          <w:ilvl w:val="2"/>
          <w:numId w:val="3"/>
        </w:numPr>
        <w:spacing w:before="240"/>
        <w:jc w:val="both"/>
        <w:outlineLvl w:val="0"/>
        <w:rPr>
          <w:rFonts w:ascii="Helvetica" w:hAnsi="Helvetica" w:cs="Arial"/>
          <w:szCs w:val="24"/>
        </w:rPr>
      </w:pPr>
      <w:r>
        <w:rPr>
          <w:rFonts w:ascii="Helvetica" w:hAnsi="Helvetica" w:cs="Arial"/>
          <w:szCs w:val="24"/>
        </w:rPr>
        <w:t xml:space="preserve">The tissue phantom in place in the tank </w:t>
      </w:r>
    </w:p>
    <w:p w14:paraId="761B1CB4" w14:textId="77777777" w:rsidR="003D7EAE" w:rsidRDefault="00507FB6">
      <w:pPr>
        <w:numPr>
          <w:ilvl w:val="2"/>
          <w:numId w:val="3"/>
        </w:numPr>
        <w:spacing w:before="240"/>
        <w:jc w:val="both"/>
        <w:outlineLvl w:val="0"/>
      </w:pPr>
      <w:r>
        <w:rPr>
          <w:rFonts w:ascii="Helvetica" w:hAnsi="Helvetica" w:cs="Arial"/>
          <w:szCs w:val="24"/>
        </w:rPr>
        <w:t>Talent working with laser</w:t>
      </w:r>
    </w:p>
    <w:p w14:paraId="09291B55" w14:textId="77777777" w:rsidR="003D7EAE" w:rsidRDefault="00507FB6">
      <w:pPr>
        <w:numPr>
          <w:ilvl w:val="1"/>
          <w:numId w:val="3"/>
        </w:numPr>
        <w:spacing w:before="240"/>
        <w:jc w:val="both"/>
        <w:outlineLvl w:val="0"/>
      </w:pPr>
      <w:r>
        <w:rPr>
          <w:rFonts w:ascii="Helvetica" w:hAnsi="Helvetica" w:cs="Arial"/>
          <w:szCs w:val="24"/>
        </w:rPr>
        <w:t xml:space="preserve">At the control computer, set the transducer to produce a </w:t>
      </w:r>
      <w:proofErr w:type="gramStart"/>
      <w:r>
        <w:rPr>
          <w:rFonts w:ascii="Helvetica" w:hAnsi="Helvetica" w:cs="Arial"/>
          <w:szCs w:val="24"/>
        </w:rPr>
        <w:t>10 cycle</w:t>
      </w:r>
      <w:proofErr w:type="gramEnd"/>
      <w:r>
        <w:rPr>
          <w:rFonts w:ascii="Helvetica" w:hAnsi="Helvetica" w:cs="Arial"/>
          <w:szCs w:val="24"/>
        </w:rPr>
        <w:t xml:space="preserve"> burst, and to set the laser fluence. [1-MED-TXT] Target the focal peak of the hi</w:t>
      </w:r>
      <w:r>
        <w:rPr>
          <w:rFonts w:ascii="Helvetica" w:hAnsi="Helvetica" w:cs="Arial"/>
          <w:szCs w:val="24"/>
        </w:rPr>
        <w:t>gh-intensity focused ultrasound burst 10 millimeters deep, and at 13 unique locations in the vertical direction, spaced by 5 millimeters. [2-LM]</w:t>
      </w:r>
    </w:p>
    <w:p w14:paraId="090A3BC3" w14:textId="77777777" w:rsidR="003D7EAE" w:rsidRDefault="00507FB6">
      <w:pPr>
        <w:numPr>
          <w:ilvl w:val="2"/>
          <w:numId w:val="3"/>
        </w:numPr>
        <w:spacing w:before="240"/>
        <w:jc w:val="both"/>
        <w:outlineLvl w:val="0"/>
      </w:pPr>
      <w:r>
        <w:rPr>
          <w:rFonts w:ascii="Helvetica" w:hAnsi="Helvetica" w:cs="Arial"/>
          <w:szCs w:val="24"/>
        </w:rPr>
        <w:t>Talent working at control computer [TEXT: See text protocol for details on scanning and data collection.]</w:t>
      </w:r>
    </w:p>
    <w:p w14:paraId="68A35DF0" w14:textId="77777777" w:rsidR="003D7EAE" w:rsidRDefault="00507FB6">
      <w:pPr>
        <w:numPr>
          <w:ilvl w:val="2"/>
          <w:numId w:val="3"/>
        </w:numPr>
        <w:spacing w:before="240"/>
        <w:jc w:val="both"/>
        <w:outlineLvl w:val="0"/>
      </w:pPr>
      <w:r>
        <w:rPr>
          <w:rFonts w:ascii="Helvetica" w:hAnsi="Helvetica" w:cs="Arial"/>
          <w:szCs w:val="24"/>
        </w:rPr>
        <w:lastRenderedPageBreak/>
        <w:t>LAB M</w:t>
      </w:r>
      <w:r>
        <w:rPr>
          <w:rFonts w:ascii="Helvetica" w:hAnsi="Helvetica" w:cs="Arial"/>
          <w:szCs w:val="24"/>
        </w:rPr>
        <w:t>EDIA: Section4scchematic.png (Video editor: If possible, please convey that the dashed ovals are 10 millimeters behind the boundary of the yellow region during “10 millimeters deep”. Then convey that the ovals are 5 millimeters apart during the rest of the</w:t>
      </w:r>
      <w:r>
        <w:rPr>
          <w:rFonts w:ascii="Helvetica" w:hAnsi="Helvetica" w:cs="Arial"/>
          <w:szCs w:val="24"/>
        </w:rPr>
        <w:t xml:space="preserve"> sentence. The yellow region represents the phantom and it may be a good idea to label it.)</w:t>
      </w:r>
    </w:p>
    <w:p w14:paraId="5E579F92" w14:textId="77777777" w:rsidR="003D7EAE" w:rsidRDefault="003D7EAE">
      <w:pPr>
        <w:spacing w:before="240"/>
        <w:ind w:left="1080"/>
        <w:jc w:val="both"/>
        <w:outlineLvl w:val="0"/>
        <w:rPr>
          <w:rFonts w:ascii="Helvetica" w:hAnsi="Helvetica" w:cs="Arial"/>
          <w:szCs w:val="24"/>
        </w:rPr>
      </w:pPr>
    </w:p>
    <w:p w14:paraId="629186A5" w14:textId="77777777" w:rsidR="003D7EAE" w:rsidRDefault="00507FB6">
      <w:pPr>
        <w:numPr>
          <w:ilvl w:val="0"/>
          <w:numId w:val="3"/>
        </w:numPr>
        <w:spacing w:before="240"/>
        <w:jc w:val="both"/>
        <w:outlineLvl w:val="0"/>
      </w:pPr>
      <w:r>
        <w:rPr>
          <w:rFonts w:ascii="Helvetica" w:hAnsi="Helvetica" w:cs="Arial"/>
          <w:b/>
          <w:szCs w:val="24"/>
        </w:rPr>
        <w:t>Thermal Denaturation from Continuous Wave High-intensity Focused Ultrasound Exposures</w:t>
      </w:r>
    </w:p>
    <w:p w14:paraId="03E74348" w14:textId="77777777" w:rsidR="003D7EAE" w:rsidRDefault="00507FB6">
      <w:pPr>
        <w:numPr>
          <w:ilvl w:val="1"/>
          <w:numId w:val="3"/>
        </w:numPr>
        <w:spacing w:before="240"/>
        <w:jc w:val="both"/>
        <w:outlineLvl w:val="0"/>
      </w:pPr>
      <w:r>
        <w:rPr>
          <w:rFonts w:ascii="Helvetica" w:hAnsi="Helvetica" w:cs="Arial"/>
          <w:szCs w:val="24"/>
        </w:rPr>
        <w:t xml:space="preserve">Ensure that a tissue phantom is in place in the tank. [1-WIDE] Then, with the software, set the fluence and continuous-wave exposure parameters. [2-MED-TXT]  </w:t>
      </w:r>
      <w:r>
        <w:rPr>
          <w:rFonts w:ascii="Helvetica" w:hAnsi="Helvetica" w:cs="Arial"/>
          <w:szCs w:val="24"/>
        </w:rPr>
        <w:t>Use the microscope to record thermal lesion formation as the high-intensity focused ultrasound wit</w:t>
      </w:r>
      <w:r>
        <w:rPr>
          <w:rFonts w:ascii="Helvetica" w:hAnsi="Helvetica" w:cs="Arial"/>
          <w:szCs w:val="24"/>
        </w:rPr>
        <w:t>h a chosen peak negative pressure is directed at one location. [3-LM]</w:t>
      </w:r>
    </w:p>
    <w:p w14:paraId="5A0CE4BE" w14:textId="77777777" w:rsidR="003D7EAE" w:rsidRDefault="00507FB6">
      <w:pPr>
        <w:numPr>
          <w:ilvl w:val="2"/>
          <w:numId w:val="3"/>
        </w:numPr>
        <w:spacing w:before="240"/>
        <w:jc w:val="both"/>
        <w:outlineLvl w:val="0"/>
      </w:pPr>
      <w:r>
        <w:rPr>
          <w:rFonts w:ascii="Helvetica" w:hAnsi="Helvetica" w:cs="Arial"/>
          <w:szCs w:val="24"/>
        </w:rPr>
        <w:t xml:space="preserve">Talent at tank, checking/placing phantom </w:t>
      </w:r>
    </w:p>
    <w:p w14:paraId="3BB020B8" w14:textId="77777777" w:rsidR="003D7EAE" w:rsidRDefault="00507FB6">
      <w:pPr>
        <w:numPr>
          <w:ilvl w:val="2"/>
          <w:numId w:val="3"/>
        </w:numPr>
        <w:spacing w:before="240"/>
        <w:jc w:val="both"/>
        <w:outlineLvl w:val="0"/>
      </w:pPr>
      <w:r>
        <w:rPr>
          <w:rFonts w:ascii="Helvetica" w:hAnsi="Helvetica" w:cs="Arial"/>
          <w:szCs w:val="24"/>
        </w:rPr>
        <w:t>Talent working at computer [TEXT: See text protocol for details.]</w:t>
      </w:r>
    </w:p>
    <w:p w14:paraId="6EE4088F" w14:textId="77777777" w:rsidR="003D7EAE" w:rsidRDefault="00507FB6">
      <w:pPr>
        <w:numPr>
          <w:ilvl w:val="2"/>
          <w:numId w:val="3"/>
        </w:numPr>
        <w:spacing w:before="240"/>
        <w:jc w:val="both"/>
        <w:outlineLvl w:val="0"/>
      </w:pPr>
      <w:r>
        <w:rPr>
          <w:rFonts w:ascii="Helvetica" w:hAnsi="Helvetica" w:cs="Arial"/>
          <w:szCs w:val="24"/>
        </w:rPr>
        <w:t>LAB MEDIA: vid_20170524_R3_NR_839nm_Lon_40PC_160mV.avi OR vid_20170524_R3_PH_8</w:t>
      </w:r>
      <w:r>
        <w:rPr>
          <w:rFonts w:ascii="Helvetica" w:hAnsi="Helvetica" w:cs="Arial"/>
          <w:szCs w:val="24"/>
        </w:rPr>
        <w:t>39nm_Lon_40PC_160mV.avi (Video editor: Note that the first of these will be shown later. Important to show transition from no-</w:t>
      </w:r>
      <w:proofErr w:type="gramStart"/>
      <w:r>
        <w:rPr>
          <w:rFonts w:ascii="Helvetica" w:hAnsi="Helvetica" w:cs="Arial"/>
          <w:szCs w:val="24"/>
        </w:rPr>
        <w:t>activity  in</w:t>
      </w:r>
      <w:proofErr w:type="gramEnd"/>
      <w:r>
        <w:rPr>
          <w:rFonts w:ascii="Helvetica" w:hAnsi="Helvetica" w:cs="Arial"/>
          <w:szCs w:val="24"/>
        </w:rPr>
        <w:t xml:space="preserve"> the frame to activity)</w:t>
      </w:r>
    </w:p>
    <w:p w14:paraId="3D294E5C" w14:textId="77777777" w:rsidR="003D7EAE" w:rsidRDefault="00507FB6">
      <w:pPr>
        <w:numPr>
          <w:ilvl w:val="0"/>
          <w:numId w:val="3"/>
        </w:numPr>
        <w:spacing w:before="240"/>
        <w:jc w:val="both"/>
        <w:outlineLvl w:val="0"/>
      </w:pPr>
      <w:r>
        <w:rPr>
          <w:rFonts w:ascii="Helvetica" w:hAnsi="Helvetica" w:cs="Arial"/>
          <w:b/>
          <w:szCs w:val="24"/>
        </w:rPr>
        <w:t xml:space="preserve">Results: Cavitation Detection and Thermal Denaturation with High-intensity Focused Ultrasound </w:t>
      </w:r>
      <w:r>
        <w:rPr>
          <w:rFonts w:ascii="Helvetica" w:hAnsi="Helvetica" w:cs="Arial"/>
          <w:b/>
          <w:szCs w:val="24"/>
        </w:rPr>
        <w:t>Exposure</w:t>
      </w:r>
      <w:r>
        <w:rPr>
          <w:rFonts w:ascii="Helvetica" w:hAnsi="Helvetica" w:cs="Arial"/>
          <w:b/>
          <w:sz w:val="22"/>
          <w:szCs w:val="24"/>
        </w:rPr>
        <w:t xml:space="preserve"> </w:t>
      </w:r>
    </w:p>
    <w:p w14:paraId="74AFF55D" w14:textId="77777777" w:rsidR="003D7EAE" w:rsidRDefault="00507FB6">
      <w:pPr>
        <w:numPr>
          <w:ilvl w:val="1"/>
          <w:numId w:val="3"/>
        </w:numPr>
        <w:spacing w:before="240"/>
        <w:jc w:val="both"/>
        <w:outlineLvl w:val="0"/>
      </w:pPr>
      <w:r>
        <w:rPr>
          <w:rFonts w:ascii="Helvetica" w:hAnsi="Helvetica" w:cs="Arial"/>
          <w:szCs w:val="24"/>
        </w:rPr>
        <w:t>These data are detector voltage versus time for short high-intensity focused ultrasound exposure for different phantoms under different conditions. [1-LM-TXT]</w:t>
      </w:r>
      <w:r>
        <w:rPr>
          <w:rFonts w:ascii="Helvetica" w:hAnsi="Helvetica" w:cs="Arial"/>
          <w:szCs w:val="24"/>
        </w:rPr>
        <w:t xml:space="preserve"> In these data sets, the phantoms were also exposed to laser illumination, however, one </w:t>
      </w:r>
      <w:r>
        <w:rPr>
          <w:rFonts w:ascii="Helvetica" w:hAnsi="Helvetica" w:cs="Arial"/>
          <w:szCs w:val="24"/>
        </w:rPr>
        <w:t>phantom did not have nanorods and one phantom did. [2-LM]</w:t>
      </w:r>
    </w:p>
    <w:p w14:paraId="1D64D7BD" w14:textId="77777777" w:rsidR="003D7EAE" w:rsidRDefault="00507FB6">
      <w:pPr>
        <w:numPr>
          <w:ilvl w:val="2"/>
          <w:numId w:val="3"/>
        </w:numPr>
        <w:spacing w:before="240"/>
        <w:jc w:val="both"/>
        <w:outlineLvl w:val="0"/>
      </w:pPr>
      <w:r>
        <w:rPr>
          <w:rFonts w:ascii="Helvetica" w:hAnsi="Helvetica" w:cs="Arial"/>
          <w:szCs w:val="24"/>
        </w:rPr>
        <w:t xml:space="preserve">LAB MEDIA: </w:t>
      </w:r>
      <w:bookmarkStart w:id="1" w:name="__DdeLink__776_1476550902"/>
      <w:r>
        <w:rPr>
          <w:rFonts w:ascii="Helvetica" w:hAnsi="Helvetica" w:cs="Arial"/>
          <w:szCs w:val="24"/>
        </w:rPr>
        <w:t>Fig2a.pdf, Fig2b.pdf, Fig2c.pdf</w:t>
      </w:r>
      <w:bookmarkEnd w:id="1"/>
      <w:r>
        <w:rPr>
          <w:rFonts w:ascii="Helvetica" w:hAnsi="Helvetica" w:cs="Arial"/>
          <w:szCs w:val="24"/>
        </w:rPr>
        <w:t xml:space="preserve"> [TEXT: Laser fluence: 2.1 mJ/cm</w:t>
      </w:r>
      <w:r>
        <w:rPr>
          <w:rFonts w:ascii="Helvetica" w:hAnsi="Helvetica" w:cs="Arial"/>
          <w:szCs w:val="24"/>
          <w:vertAlign w:val="superscript"/>
        </w:rPr>
        <w:t>2</w:t>
      </w:r>
      <w:r>
        <w:rPr>
          <w:rFonts w:ascii="Helvetica" w:hAnsi="Helvetica" w:cs="Arial"/>
          <w:szCs w:val="24"/>
        </w:rPr>
        <w:t>; peak negative pressure: 3.0 MPa] (Video editor: Please show these in order, left to right as named. Note that Fig2a-c.pdf</w:t>
      </w:r>
      <w:r>
        <w:rPr>
          <w:rFonts w:ascii="Helvetica" w:hAnsi="Helvetica" w:cs="Arial"/>
          <w:szCs w:val="24"/>
        </w:rPr>
        <w:t xml:space="preserve"> has the three in order.) </w:t>
      </w:r>
    </w:p>
    <w:p w14:paraId="40B53751" w14:textId="77777777" w:rsidR="003D7EAE" w:rsidRDefault="00507FB6">
      <w:pPr>
        <w:numPr>
          <w:ilvl w:val="2"/>
          <w:numId w:val="3"/>
        </w:numPr>
        <w:spacing w:before="240"/>
        <w:jc w:val="both"/>
        <w:outlineLvl w:val="0"/>
      </w:pPr>
      <w:r>
        <w:rPr>
          <w:rFonts w:ascii="Helvetica" w:hAnsi="Helvetica" w:cs="Arial"/>
          <w:szCs w:val="24"/>
        </w:rPr>
        <w:t xml:space="preserve">LAB MEDIA:  Fig2a.pdf, Fig2b.pdf (Video editor: Please bring these two images forward or focus on them in some way. Call attention to “Fig2a” during “one phantom did not have nanorods” and change focus to “Fig2b” during “and one </w:t>
      </w:r>
      <w:r>
        <w:rPr>
          <w:rFonts w:ascii="Helvetica" w:hAnsi="Helvetica" w:cs="Arial"/>
          <w:szCs w:val="24"/>
        </w:rPr>
        <w:t>phantom did.”)</w:t>
      </w:r>
    </w:p>
    <w:p w14:paraId="0317E71C" w14:textId="77777777" w:rsidR="003D7EAE" w:rsidRDefault="00507FB6">
      <w:pPr>
        <w:numPr>
          <w:ilvl w:val="1"/>
          <w:numId w:val="3"/>
        </w:numPr>
        <w:spacing w:before="240"/>
        <w:jc w:val="both"/>
        <w:outlineLvl w:val="0"/>
      </w:pPr>
      <w:r>
        <w:rPr>
          <w:rFonts w:ascii="Helvetica" w:hAnsi="Helvetica" w:cs="Arial"/>
          <w:szCs w:val="24"/>
        </w:rPr>
        <w:t xml:space="preserve">In these data sets, both phantoms had nanorods, but one was exposed to laser illumination and the other phantom was not.  [1-LM] This demonstrates that broadband emissions are detected only when nanoparticles, ultrasound exposure, and laser </w:t>
      </w:r>
      <w:r>
        <w:rPr>
          <w:rFonts w:ascii="Helvetica" w:hAnsi="Helvetica" w:cs="Arial"/>
          <w:szCs w:val="24"/>
        </w:rPr>
        <w:t>illumination are all present. [2-LM]</w:t>
      </w:r>
    </w:p>
    <w:p w14:paraId="4709D7FE" w14:textId="77777777" w:rsidR="003D7EAE" w:rsidRDefault="00507FB6">
      <w:pPr>
        <w:numPr>
          <w:ilvl w:val="2"/>
          <w:numId w:val="3"/>
        </w:numPr>
        <w:spacing w:before="240"/>
        <w:jc w:val="both"/>
        <w:outlineLvl w:val="0"/>
      </w:pPr>
      <w:r>
        <w:rPr>
          <w:rFonts w:ascii="Helvetica" w:hAnsi="Helvetica" w:cs="Arial"/>
          <w:szCs w:val="24"/>
        </w:rPr>
        <w:lastRenderedPageBreak/>
        <w:t>LAB MEDIA:  Fig2b.pdf, Fig2c.pdf (Video editor: Please have these images in the foreground. Call attention to “Fig2b” during “one was exposed to laser illumination”. Change the focus to “Fig2c” during “and the other pha</w:t>
      </w:r>
      <w:r>
        <w:rPr>
          <w:rFonts w:ascii="Helvetica" w:hAnsi="Helvetica" w:cs="Arial"/>
          <w:szCs w:val="24"/>
        </w:rPr>
        <w:t>ntom was not.”)</w:t>
      </w:r>
    </w:p>
    <w:p w14:paraId="5FAFF54E" w14:textId="77777777" w:rsidR="003D7EAE" w:rsidRDefault="00507FB6">
      <w:pPr>
        <w:numPr>
          <w:ilvl w:val="2"/>
          <w:numId w:val="3"/>
        </w:numPr>
        <w:spacing w:before="240"/>
        <w:jc w:val="both"/>
        <w:outlineLvl w:val="0"/>
      </w:pPr>
      <w:r>
        <w:rPr>
          <w:rFonts w:ascii="Helvetica" w:hAnsi="Helvetica" w:cs="Arial"/>
          <w:szCs w:val="24"/>
        </w:rPr>
        <w:t>LAB MEDIA:  Fig2a.pdf, Fig2b.pdf, Fig2c.pdf (Video editor: This should be similar to shot 6.1.1, but call attention to “Fig2b”)</w:t>
      </w:r>
    </w:p>
    <w:p w14:paraId="7C628D7F" w14:textId="77777777" w:rsidR="003D7EAE" w:rsidRDefault="00507FB6">
      <w:pPr>
        <w:numPr>
          <w:ilvl w:val="1"/>
          <w:numId w:val="3"/>
        </w:numPr>
        <w:spacing w:before="240"/>
        <w:jc w:val="both"/>
        <w:outlineLvl w:val="0"/>
      </w:pPr>
      <w:r>
        <w:rPr>
          <w:rFonts w:ascii="Helvetica" w:hAnsi="Helvetica" w:cs="Arial"/>
          <w:szCs w:val="24"/>
        </w:rPr>
        <w:t>This microscope video provides an example of the formation of thermal lesions in a gel phantom with nanorods exp</w:t>
      </w:r>
      <w:r>
        <w:rPr>
          <w:rFonts w:ascii="Helvetica" w:hAnsi="Helvetica" w:cs="Arial"/>
          <w:szCs w:val="24"/>
        </w:rPr>
        <w:t>osed to high-intensity focused ultrasound and laser illumination. The peak negative pressure was 2.53 MegaPascals. The laser fluence was 3.4 milliJoules per square centimeter. [1-LM]</w:t>
      </w:r>
    </w:p>
    <w:p w14:paraId="6BDB2B02" w14:textId="77777777" w:rsidR="003D7EAE" w:rsidRDefault="00507FB6">
      <w:pPr>
        <w:numPr>
          <w:ilvl w:val="2"/>
          <w:numId w:val="3"/>
        </w:numPr>
        <w:spacing w:before="240"/>
        <w:jc w:val="both"/>
        <w:outlineLvl w:val="0"/>
      </w:pPr>
      <w:r>
        <w:rPr>
          <w:rFonts w:ascii="Helvetica" w:hAnsi="Helvetica" w:cs="Arial"/>
          <w:szCs w:val="24"/>
        </w:rPr>
        <w:t xml:space="preserve">LAB MEDIA: </w:t>
      </w:r>
      <w:bookmarkStart w:id="2" w:name="__DdeLink__669_1725663505"/>
      <w:r>
        <w:rPr>
          <w:rFonts w:ascii="Helvetica" w:hAnsi="Helvetica" w:cs="Arial"/>
          <w:szCs w:val="24"/>
        </w:rPr>
        <w:t>vid_20170524_R3_NR_839nm_Lon_40PC_160mV.avi</w:t>
      </w:r>
      <w:bookmarkEnd w:id="2"/>
      <w:r>
        <w:rPr>
          <w:rFonts w:ascii="Helvetica" w:hAnsi="Helvetica" w:cs="Arial"/>
          <w:szCs w:val="24"/>
        </w:rPr>
        <w:t xml:space="preserve"> (Video editor: Ide</w:t>
      </w:r>
      <w:r>
        <w:rPr>
          <w:rFonts w:ascii="Helvetica" w:hAnsi="Helvetica" w:cs="Arial"/>
          <w:szCs w:val="24"/>
        </w:rPr>
        <w:t>ally the entire video would be shown. The last two sentences are not critical)</w:t>
      </w:r>
    </w:p>
    <w:p w14:paraId="520DDEE4" w14:textId="77777777" w:rsidR="003D7EAE" w:rsidRDefault="003D7EAE">
      <w:pPr>
        <w:jc w:val="both"/>
        <w:outlineLvl w:val="0"/>
        <w:rPr>
          <w:rFonts w:ascii="Helvetica" w:hAnsi="Helvetica" w:cs="Helvetica"/>
          <w:b/>
          <w:sz w:val="20"/>
          <w:u w:val="single"/>
          <w:lang w:eastAsia="zh-TW"/>
        </w:rPr>
      </w:pPr>
    </w:p>
    <w:p w14:paraId="792CB1B5" w14:textId="77777777" w:rsidR="003D7EAE" w:rsidRDefault="00507FB6">
      <w:pPr>
        <w:numPr>
          <w:ilvl w:val="0"/>
          <w:numId w:val="3"/>
        </w:numPr>
        <w:jc w:val="both"/>
        <w:outlineLvl w:val="0"/>
      </w:pPr>
      <w:r>
        <w:rPr>
          <w:rFonts w:ascii="Helvetica" w:hAnsi="Helvetica" w:cs="Arial"/>
          <w:b/>
          <w:szCs w:val="24"/>
        </w:rPr>
        <w:t>Conclusion (said by authors on camera)</w:t>
      </w:r>
    </w:p>
    <w:p w14:paraId="42AA67A3" w14:textId="77777777" w:rsidR="003D7EAE" w:rsidRDefault="00507FB6">
      <w:pPr>
        <w:numPr>
          <w:ilvl w:val="1"/>
          <w:numId w:val="3"/>
        </w:numPr>
        <w:spacing w:before="240"/>
        <w:jc w:val="both"/>
        <w:outlineLvl w:val="0"/>
      </w:pPr>
      <w:r>
        <w:rPr>
          <w:rFonts w:ascii="Helvetica" w:hAnsi="Helvetica" w:cs="Arial"/>
          <w:szCs w:val="24"/>
          <w:u w:val="single"/>
        </w:rPr>
        <w:t>James McLaughlan</w:t>
      </w:r>
      <w:r>
        <w:rPr>
          <w:rFonts w:ascii="Helvetica" w:hAnsi="Helvetica" w:cs="Arial"/>
          <w:szCs w:val="24"/>
        </w:rPr>
        <w:t>: While attempting this procedure, it’s important to remember to w</w:t>
      </w:r>
      <w:r>
        <w:rPr>
          <w:rFonts w:ascii="Helvetica" w:hAnsi="Helvetica" w:cs="Arial"/>
          <w:szCs w:val="24"/>
        </w:rPr>
        <w:t xml:space="preserve">ear suitable personal protective equipment when </w:t>
      </w:r>
      <w:r>
        <w:rPr>
          <w:rFonts w:ascii="Helvetica" w:hAnsi="Helvetica" w:cs="Arial"/>
          <w:szCs w:val="24"/>
        </w:rPr>
        <w:t>handling chemicals and ensure correct eye protection is used when using the laser.</w:t>
      </w:r>
      <w:r>
        <w:rPr>
          <w:rFonts w:ascii="Helvetica" w:hAnsi="Helvetica" w:cs="Arial"/>
          <w:szCs w:val="24"/>
        </w:rPr>
        <w:t xml:space="preserve"> </w:t>
      </w:r>
    </w:p>
    <w:p w14:paraId="1E56ADDC" w14:textId="77777777" w:rsidR="003D7EAE" w:rsidRDefault="00507FB6">
      <w:pPr>
        <w:numPr>
          <w:ilvl w:val="1"/>
          <w:numId w:val="3"/>
        </w:numPr>
        <w:spacing w:before="240"/>
        <w:jc w:val="both"/>
        <w:outlineLvl w:val="0"/>
      </w:pPr>
      <w:r>
        <w:rPr>
          <w:rFonts w:ascii="Helvetica" w:hAnsi="Helvetica" w:cs="Arial"/>
          <w:szCs w:val="24"/>
          <w:u w:val="single"/>
        </w:rPr>
        <w:t>James McLaughlan</w:t>
      </w:r>
      <w:r>
        <w:rPr>
          <w:rFonts w:ascii="Helvetica" w:hAnsi="Helvetica" w:cs="Arial"/>
          <w:szCs w:val="24"/>
        </w:rPr>
        <w:t>: After its development, this technique paved the way for researchers in the field of high-intensity focused ultrasound therapy to explore using molecular-t</w:t>
      </w:r>
      <w:r>
        <w:rPr>
          <w:rFonts w:ascii="Helvetica" w:hAnsi="Helvetica" w:cs="Arial"/>
          <w:szCs w:val="24"/>
        </w:rPr>
        <w:t>argeted nanoparticles to enhance cancer treatments through targeted and fast thermal ablations.</w:t>
      </w:r>
    </w:p>
    <w:p w14:paraId="7E589BFF" w14:textId="77777777" w:rsidR="003D7EAE" w:rsidRDefault="00507FB6">
      <w:pPr>
        <w:jc w:val="both"/>
        <w:rPr>
          <w:rFonts w:ascii="Helvetica" w:eastAsia="Helvetica" w:hAnsi="Helvetica" w:cs="Helvetica"/>
          <w:sz w:val="22"/>
        </w:rPr>
      </w:pPr>
      <w:r>
        <w:rPr>
          <w:rFonts w:ascii="Helvetica" w:eastAsia="Helvetica" w:hAnsi="Helvetica" w:cs="Helvetica"/>
          <w:sz w:val="22"/>
        </w:rPr>
        <w:t xml:space="preserve">   </w:t>
      </w:r>
    </w:p>
    <w:p w14:paraId="286585FE" w14:textId="77777777" w:rsidR="003D7EAE" w:rsidRDefault="003D7EAE">
      <w:pPr>
        <w:pStyle w:val="BodyText"/>
        <w:rPr>
          <w:rFonts w:ascii="Helvetica" w:hAnsi="Helvetica" w:cs="Helvetica"/>
          <w:i w:val="0"/>
          <w:sz w:val="22"/>
        </w:rPr>
      </w:pPr>
    </w:p>
    <w:p w14:paraId="59D21A98" w14:textId="77777777" w:rsidR="003D7EAE" w:rsidRDefault="00507FB6">
      <w:pPr>
        <w:pStyle w:val="BodyText"/>
        <w:outlineLvl w:val="0"/>
        <w:rPr>
          <w:rFonts w:ascii="Helvetica" w:hAnsi="Helvetica" w:cs="Helvetica"/>
          <w:b/>
          <w:i w:val="0"/>
          <w:sz w:val="22"/>
          <w:u w:val="single"/>
        </w:rPr>
      </w:pPr>
      <w:r>
        <w:rPr>
          <w:rFonts w:ascii="Helvetica" w:hAnsi="Helvetica" w:cs="Helvetica"/>
          <w:b/>
          <w:i w:val="0"/>
          <w:sz w:val="22"/>
          <w:u w:val="single"/>
        </w:rPr>
        <w:t>Provided Media</w:t>
      </w:r>
    </w:p>
    <w:p w14:paraId="6C531155" w14:textId="77777777" w:rsidR="003D7EAE" w:rsidRDefault="003D7EAE">
      <w:pPr>
        <w:pStyle w:val="BodyText"/>
        <w:outlineLvl w:val="0"/>
        <w:rPr>
          <w:rFonts w:ascii="Helvetica" w:hAnsi="Helvetica" w:cs="Helvetica"/>
          <w:b/>
          <w:i w:val="0"/>
          <w:sz w:val="22"/>
          <w:u w:val="single"/>
        </w:rPr>
      </w:pPr>
    </w:p>
    <w:p w14:paraId="49CCDB18" w14:textId="77777777" w:rsidR="003D7EAE" w:rsidRDefault="00507FB6">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r>
        <w:rPr>
          <w:rFonts w:ascii="Helvetica" w:hAnsi="Helvetica" w:cs="Helvetica"/>
          <w:i w:val="0"/>
          <w:sz w:val="22"/>
        </w:rPr>
        <w:t xml:space="preserve">Authors, Please list all images, movie files, or 3-D rendered animations that can be included in the video per editor’s request.  The step </w:t>
      </w:r>
      <w:r>
        <w:rPr>
          <w:rFonts w:ascii="Helvetica" w:hAnsi="Helvetica" w:cs="Helvetica"/>
          <w:i w:val="0"/>
          <w:sz w:val="22"/>
        </w:rPr>
        <w:t>in the script/video where these images will be inserted should be specified.   For example:</w:t>
      </w:r>
    </w:p>
    <w:p w14:paraId="52FE133D" w14:textId="77777777" w:rsidR="003D7EAE" w:rsidRDefault="003D7EAE">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7834FE19" w14:textId="77777777" w:rsidR="003D7EAE" w:rsidRDefault="00507FB6">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pPr>
      <w:r>
        <w:rPr>
          <w:rFonts w:ascii="Helvetica" w:hAnsi="Helvetica" w:cs="Helvetica"/>
          <w:i w:val="0"/>
          <w:sz w:val="22"/>
        </w:rPr>
        <w:t xml:space="preserve">6.2 </w:t>
      </w:r>
      <w:proofErr w:type="gramStart"/>
      <w:r>
        <w:rPr>
          <w:rFonts w:ascii="Helvetica" w:hAnsi="Helvetica" w:cs="Helvetica"/>
          <w:i w:val="0"/>
          <w:sz w:val="22"/>
        </w:rPr>
        <w:t xml:space="preserve">– </w:t>
      </w:r>
      <w:r>
        <w:rPr>
          <w:rFonts w:ascii="Helvetica" w:hAnsi="Helvetica" w:cs="Helvetica"/>
          <w:sz w:val="20"/>
        </w:rPr>
        <w:t xml:space="preserve"> 0123</w:t>
      </w:r>
      <w:proofErr w:type="gramEnd"/>
      <w:r>
        <w:rPr>
          <w:rFonts w:ascii="Helvetica" w:hAnsi="Helvetica" w:cs="Helvetica"/>
          <w:sz w:val="20"/>
        </w:rPr>
        <w:t>_PIname_Figure1.tif</w:t>
      </w:r>
      <w:r>
        <w:rPr>
          <w:rFonts w:ascii="Helvetica" w:hAnsi="Helvetica" w:cs="Helvetica"/>
          <w:i w:val="0"/>
          <w:sz w:val="20"/>
        </w:rPr>
        <w:t xml:space="preserve"> </w:t>
      </w:r>
      <w:r>
        <w:rPr>
          <w:rFonts w:ascii="Helvetica" w:hAnsi="Helvetica" w:cs="Helvetica"/>
          <w:i w:val="0"/>
          <w:sz w:val="22"/>
        </w:rPr>
        <w:t xml:space="preserve">-  dual color imaging of tumor angiogenesis at 40X </w:t>
      </w:r>
    </w:p>
    <w:p w14:paraId="2404F75A" w14:textId="77777777" w:rsidR="003D7EAE" w:rsidRDefault="00507FB6">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pPr>
      <w:r>
        <w:rPr>
          <w:rFonts w:ascii="Helvetica" w:hAnsi="Helvetica" w:cs="Helvetica"/>
          <w:i w:val="0"/>
          <w:sz w:val="22"/>
        </w:rPr>
        <w:t xml:space="preserve">6.2 </w:t>
      </w:r>
      <w:proofErr w:type="gramStart"/>
      <w:r>
        <w:rPr>
          <w:rFonts w:ascii="Helvetica" w:hAnsi="Helvetica" w:cs="Helvetica"/>
          <w:i w:val="0"/>
          <w:sz w:val="22"/>
        </w:rPr>
        <w:t xml:space="preserve">– </w:t>
      </w:r>
      <w:r>
        <w:rPr>
          <w:rFonts w:ascii="Helvetica" w:hAnsi="Helvetica" w:cs="Helvetica"/>
          <w:sz w:val="20"/>
        </w:rPr>
        <w:t xml:space="preserve"> 0123</w:t>
      </w:r>
      <w:proofErr w:type="gramEnd"/>
      <w:r>
        <w:rPr>
          <w:rFonts w:ascii="Helvetica" w:hAnsi="Helvetica" w:cs="Helvetica"/>
          <w:sz w:val="20"/>
        </w:rPr>
        <w:t>_PIname_Figure2.tif</w:t>
      </w:r>
      <w:r>
        <w:rPr>
          <w:rFonts w:ascii="Helvetica" w:hAnsi="Helvetica" w:cs="Helvetica"/>
          <w:i w:val="0"/>
          <w:sz w:val="20"/>
        </w:rPr>
        <w:t xml:space="preserve"> -  </w:t>
      </w:r>
      <w:r>
        <w:rPr>
          <w:rFonts w:ascii="Helvetica" w:hAnsi="Helvetica" w:cs="Helvetica"/>
          <w:i w:val="0"/>
          <w:sz w:val="22"/>
        </w:rPr>
        <w:t>dual color imaging of tumor angiogenesis at 10</w:t>
      </w:r>
      <w:r>
        <w:rPr>
          <w:rFonts w:ascii="Helvetica" w:hAnsi="Helvetica" w:cs="Helvetica"/>
          <w:i w:val="0"/>
          <w:sz w:val="22"/>
        </w:rPr>
        <w:t>0X</w:t>
      </w:r>
    </w:p>
    <w:p w14:paraId="6D91EB52" w14:textId="77777777" w:rsidR="003D7EAE" w:rsidRDefault="003D7EAE">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11FD8867" w14:textId="77777777" w:rsidR="003D7EAE" w:rsidRDefault="00507FB6">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pPr>
      <w:r>
        <w:rPr>
          <w:rFonts w:ascii="Helvetica" w:hAnsi="Helvetica" w:cs="Helvetica"/>
          <w:i w:val="0"/>
          <w:sz w:val="22"/>
          <w:u w:val="single"/>
        </w:rPr>
        <w:t>Formats:</w:t>
      </w:r>
      <w:r>
        <w:rPr>
          <w:rFonts w:ascii="Helvetica" w:hAnsi="Helvetica" w:cs="Helvetica"/>
          <w:i w:val="0"/>
          <w:sz w:val="22"/>
        </w:rPr>
        <w:t xml:space="preserve">  For static images we </w:t>
      </w:r>
      <w:proofErr w:type="gramStart"/>
      <w:r>
        <w:rPr>
          <w:rFonts w:ascii="Helvetica" w:hAnsi="Helvetica" w:cs="Helvetica"/>
          <w:i w:val="0"/>
          <w:sz w:val="22"/>
        </w:rPr>
        <w:t>prefer .tiff</w:t>
      </w:r>
      <w:proofErr w:type="gramEnd"/>
      <w:r>
        <w:rPr>
          <w:rFonts w:ascii="Helvetica" w:hAnsi="Helvetica" w:cs="Helvetica"/>
          <w:i w:val="0"/>
          <w:sz w:val="22"/>
        </w:rPr>
        <w:t xml:space="preserve">, .eps, Illustrator, Powerpoint or Photoshop files at dimensions of at least 720X480 pixels and 300 dpi.  </w:t>
      </w:r>
      <w:proofErr w:type="gramStart"/>
      <w:r>
        <w:rPr>
          <w:rFonts w:ascii="Helvetica" w:hAnsi="Helvetica" w:cs="Helvetica"/>
          <w:i w:val="0"/>
          <w:sz w:val="22"/>
        </w:rPr>
        <w:t>The higher resolution, the better.</w:t>
      </w:r>
      <w:proofErr w:type="gramEnd"/>
      <w:r>
        <w:rPr>
          <w:rFonts w:ascii="Helvetica" w:hAnsi="Helvetica" w:cs="Helvetica"/>
          <w:i w:val="0"/>
          <w:sz w:val="22"/>
        </w:rPr>
        <w:t xml:space="preserve">  Likewise any exported movie files should have at minimum these dime</w:t>
      </w:r>
      <w:r>
        <w:rPr>
          <w:rFonts w:ascii="Helvetica" w:hAnsi="Helvetica" w:cs="Helvetica"/>
          <w:i w:val="0"/>
          <w:sz w:val="22"/>
        </w:rPr>
        <w:t xml:space="preserve">nsions and be rendered to .mov, .mp4, or .avi files.  </w:t>
      </w:r>
    </w:p>
    <w:p w14:paraId="46668234" w14:textId="77777777" w:rsidR="003D7EAE" w:rsidRDefault="003D7EAE">
      <w:pPr>
        <w:pStyle w:val="BodyText"/>
        <w:rPr>
          <w:rFonts w:ascii="Helvetica" w:hAnsi="Helvetica" w:cs="Helvetica"/>
          <w:i w:val="0"/>
          <w:sz w:val="22"/>
        </w:rPr>
      </w:pPr>
    </w:p>
    <w:p w14:paraId="659DD3DD" w14:textId="77777777" w:rsidR="003D7EAE" w:rsidRDefault="00507FB6">
      <w:pPr>
        <w:pStyle w:val="BodyText"/>
        <w:outlineLvl w:val="0"/>
        <w:rPr>
          <w:rFonts w:ascii="Helvetica" w:hAnsi="Helvetica" w:cs="Helvetica"/>
          <w:i w:val="0"/>
          <w:sz w:val="22"/>
        </w:rPr>
      </w:pPr>
      <w:r>
        <w:rPr>
          <w:rFonts w:ascii="Helvetica" w:hAnsi="Helvetica" w:cs="Helvetica"/>
          <w:i w:val="0"/>
          <w:sz w:val="22"/>
        </w:rPr>
        <w:t>Insert your media filenames here.</w:t>
      </w:r>
    </w:p>
    <w:p w14:paraId="72D5B05B" w14:textId="77777777" w:rsidR="003D7EAE" w:rsidRDefault="003D7EAE">
      <w:pPr>
        <w:pStyle w:val="BodyText"/>
        <w:rPr>
          <w:rFonts w:ascii="Helvetica" w:hAnsi="Helvetica" w:cs="Helvetica"/>
          <w:i w:val="0"/>
          <w:sz w:val="22"/>
        </w:rPr>
      </w:pPr>
    </w:p>
    <w:p w14:paraId="0ADB828E" w14:textId="77777777" w:rsidR="003D7EAE" w:rsidRDefault="003D7EAE">
      <w:pPr>
        <w:pStyle w:val="BodyText"/>
        <w:rPr>
          <w:rFonts w:ascii="Helvetica" w:hAnsi="Helvetica" w:cs="Helvetica"/>
          <w:b/>
          <w:i w:val="0"/>
          <w:sz w:val="22"/>
        </w:rPr>
      </w:pPr>
    </w:p>
    <w:p w14:paraId="222C3FDA" w14:textId="77777777" w:rsidR="003D7EAE" w:rsidRDefault="00507FB6">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b/>
          <w:i w:val="0"/>
          <w:sz w:val="22"/>
          <w:u w:val="single"/>
        </w:rPr>
      </w:pPr>
      <w:r>
        <w:rPr>
          <w:rFonts w:ascii="Helvetica" w:hAnsi="Helvetica" w:cs="Helvetica"/>
          <w:b/>
          <w:i w:val="0"/>
          <w:sz w:val="22"/>
          <w:u w:val="single"/>
        </w:rPr>
        <w:t>General Preparation</w:t>
      </w:r>
    </w:p>
    <w:p w14:paraId="169A65DD" w14:textId="77777777" w:rsidR="003D7EAE" w:rsidRDefault="003D7EAE">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b/>
          <w:i w:val="0"/>
          <w:sz w:val="22"/>
          <w:u w:val="single"/>
        </w:rPr>
      </w:pPr>
    </w:p>
    <w:p w14:paraId="3C4296B1" w14:textId="77777777" w:rsidR="003D7EAE" w:rsidRDefault="00507FB6">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i w:val="0"/>
          <w:sz w:val="22"/>
        </w:rPr>
      </w:pPr>
      <w:r>
        <w:rPr>
          <w:rFonts w:ascii="Helvetica" w:hAnsi="Helvetica" w:cs="Helvetica"/>
          <w:i w:val="0"/>
          <w:sz w:val="22"/>
        </w:rPr>
        <w:t xml:space="preserve">It’s critical for a smooth and organized shoot that all reagents are accounted for, in advance.   </w:t>
      </w:r>
    </w:p>
    <w:p w14:paraId="619BE21C" w14:textId="77777777" w:rsidR="003D7EAE" w:rsidRDefault="003D7EAE">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343E35E6" w14:textId="77777777" w:rsidR="003D7EAE" w:rsidRDefault="00507FB6">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r>
        <w:rPr>
          <w:rFonts w:ascii="Helvetica" w:hAnsi="Helvetica" w:cs="Helvetica"/>
          <w:i w:val="0"/>
          <w:sz w:val="22"/>
        </w:rPr>
        <w:lastRenderedPageBreak/>
        <w:t xml:space="preserve">Any overnight or long incubation steps should be recognized and specimens/samples be prepared in advance so that prior steps can be recorded and shooting can continue with pre-prepared specimens/samples.  </w:t>
      </w:r>
    </w:p>
    <w:p w14:paraId="51A67758" w14:textId="77777777" w:rsidR="003D7EAE" w:rsidRDefault="003D7EAE">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7A3D4D0C" w14:textId="77777777" w:rsidR="003D7EAE" w:rsidRDefault="00507FB6">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i w:val="0"/>
          <w:sz w:val="22"/>
        </w:rPr>
      </w:pPr>
      <w:r>
        <w:rPr>
          <w:rFonts w:ascii="Helvetica" w:hAnsi="Helvetica" w:cs="Helvetica"/>
          <w:i w:val="0"/>
          <w:sz w:val="22"/>
        </w:rPr>
        <w:t xml:space="preserve">All tubes/flasks should be pre-labeled neatly before we arrive.  </w:t>
      </w:r>
    </w:p>
    <w:p w14:paraId="1CC1BCA6" w14:textId="77777777" w:rsidR="003D7EAE" w:rsidRDefault="003D7EAE">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4F6EE660" w14:textId="77777777" w:rsidR="003D7EAE" w:rsidRDefault="00507FB6">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r>
        <w:rPr>
          <w:rFonts w:ascii="Helvetica" w:hAnsi="Helvetica" w:cs="Helvetica"/>
          <w:i w:val="0"/>
          <w:sz w:val="22"/>
        </w:rPr>
        <w:t>Ex. Luciferase assay done in 96 well plates should be labeled with negative/positive control wells and experimental samples are labeled accordingly.</w:t>
      </w:r>
    </w:p>
    <w:p w14:paraId="6C88C1F2" w14:textId="77777777" w:rsidR="003D7EAE" w:rsidRDefault="003D7EAE">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55854F48" w14:textId="77777777" w:rsidR="003D7EAE" w:rsidRDefault="00507FB6">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pPr>
      <w:r>
        <w:rPr>
          <w:rFonts w:ascii="Helvetica" w:hAnsi="Helvetica" w:cs="Helvetica"/>
          <w:i w:val="0"/>
          <w:sz w:val="22"/>
        </w:rPr>
        <w:t>You will receive more detailed preparat</w:t>
      </w:r>
      <w:r>
        <w:rPr>
          <w:rFonts w:ascii="Helvetica" w:hAnsi="Helvetica" w:cs="Helvetica"/>
          <w:i w:val="0"/>
          <w:sz w:val="22"/>
        </w:rPr>
        <w:t>ion instructions are included in the email accompanying the finalized script.</w:t>
      </w:r>
    </w:p>
    <w:sectPr w:rsidR="003D7EAE">
      <w:footerReference w:type="default" r:id="rId9"/>
      <w:pgSz w:w="12240" w:h="15840"/>
      <w:pgMar w:top="1080" w:right="1080" w:bottom="1080" w:left="1080" w:header="0" w:footer="720" w:gutter="0"/>
      <w:cols w:space="720"/>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1E6949" w14:textId="77777777" w:rsidR="00000000" w:rsidRDefault="00507FB6">
      <w:r>
        <w:separator/>
      </w:r>
    </w:p>
  </w:endnote>
  <w:endnote w:type="continuationSeparator" w:id="0">
    <w:p w14:paraId="19AD7345" w14:textId="77777777" w:rsidR="00000000" w:rsidRDefault="00507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iberation Serif">
    <w:altName w:val="Times New Roman"/>
    <w:charset w:val="01"/>
    <w:family w:val="roman"/>
    <w:pitch w:val="variable"/>
  </w:font>
  <w:font w:name="Arial Unicode MS">
    <w:panose1 w:val="020B0604020202020204"/>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Liberation Sans">
    <w:altName w:val="Arial"/>
    <w:charset w:val="01"/>
    <w:family w:val="roman"/>
    <w:pitch w:val="variable"/>
  </w:font>
  <w:font w:name="Lucida Grande">
    <w:altName w:val="Arial"/>
    <w:panose1 w:val="020B0600040502020204"/>
    <w:charset w:val="00"/>
    <w:family w:val="auto"/>
    <w:pitch w:val="variable"/>
    <w:sig w:usb0="E1000AEF" w:usb1="5000A1FF" w:usb2="00000000" w:usb3="00000000" w:csb0="000001BF" w:csb1="00000000"/>
  </w:font>
  <w:font w:name="GJKHG F+ Helvetica;ＭＳ 明朝">
    <w:altName w:val="Times New Roman"/>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64049" w14:textId="77777777" w:rsidR="003D7EAE" w:rsidRDefault="00507FB6">
    <w:pPr>
      <w:pStyle w:val="Footer"/>
      <w:jc w:val="center"/>
    </w:pPr>
    <w:r>
      <w:rPr>
        <w:rFonts w:ascii="Symbol" w:eastAsia="Symbol" w:hAnsi="Symbol" w:cs="Symbol"/>
      </w:rPr>
      <w:t></w:t>
    </w:r>
    <w:r>
      <w:rPr>
        <w:rFonts w:cs="Times"/>
      </w:rPr>
      <w:t xml:space="preserve"> </w:t>
    </w:r>
    <w:r>
      <w:t>2018, Journal of Visualized Experiments</w:t>
    </w:r>
  </w:p>
  <w:p w14:paraId="61CD160C" w14:textId="77777777" w:rsidR="003D7EAE" w:rsidRDefault="003D7EA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3F6C6C" w14:textId="77777777" w:rsidR="00000000" w:rsidRDefault="00507FB6">
      <w:r>
        <w:separator/>
      </w:r>
    </w:p>
  </w:footnote>
  <w:footnote w:type="continuationSeparator" w:id="0">
    <w:p w14:paraId="06B56AD2" w14:textId="77777777" w:rsidR="00000000" w:rsidRDefault="00507FB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840CA"/>
    <w:multiLevelType w:val="multilevel"/>
    <w:tmpl w:val="89DE86E2"/>
    <w:lvl w:ilvl="0">
      <w:start w:val="2"/>
      <w:numFmt w:val="decimal"/>
      <w:lvlText w:val="%1."/>
      <w:lvlJc w:val="left"/>
      <w:pPr>
        <w:tabs>
          <w:tab w:val="num" w:pos="360"/>
        </w:tabs>
        <w:ind w:left="360" w:hanging="360"/>
      </w:pPr>
      <w:rPr>
        <w:rFonts w:ascii="Helvetica" w:hAnsi="Helvetica" w:cs="Helvetica"/>
        <w:b/>
        <w:i w:val="0"/>
        <w:sz w:val="24"/>
        <w:szCs w:val="24"/>
        <w:lang w:eastAsia="zh-TW"/>
      </w:rPr>
    </w:lvl>
    <w:lvl w:ilvl="1">
      <w:start w:val="1"/>
      <w:numFmt w:val="decimal"/>
      <w:lvlText w:val="%1.%2."/>
      <w:lvlJc w:val="left"/>
      <w:pPr>
        <w:tabs>
          <w:tab w:val="num" w:pos="1080"/>
        </w:tabs>
        <w:ind w:left="1080" w:hanging="720"/>
      </w:pPr>
      <w:rPr>
        <w:rFonts w:ascii="Helvetica" w:hAnsi="Helvetica" w:cs="Arial"/>
        <w:b w:val="0"/>
        <w:sz w:val="24"/>
        <w:szCs w:val="24"/>
        <w:lang w:val="en-US"/>
      </w:rPr>
    </w:lvl>
    <w:lvl w:ilvl="2">
      <w:start w:val="1"/>
      <w:numFmt w:val="decimal"/>
      <w:lvlText w:val="%1.%2.%3."/>
      <w:lvlJc w:val="left"/>
      <w:pPr>
        <w:tabs>
          <w:tab w:val="num" w:pos="1814"/>
        </w:tabs>
        <w:ind w:left="1800" w:hanging="720"/>
      </w:pPr>
      <w:rPr>
        <w:rFonts w:ascii="Helvetica" w:hAnsi="Helvetica" w:cs="Arial"/>
        <w:b w:val="0"/>
        <w:szCs w:val="24"/>
        <w:lang w:val="en-US"/>
      </w:rPr>
    </w:lvl>
    <w:lvl w:ilvl="3">
      <w:start w:val="1"/>
      <w:numFmt w:val="decimal"/>
      <w:lvlText w:val="%1.%2.%3.%4."/>
      <w:lvlJc w:val="left"/>
      <w:pPr>
        <w:ind w:left="1728" w:hanging="648"/>
      </w:pPr>
      <w:rPr>
        <w:rFonts w:cs="Arial"/>
        <w:szCs w:val="24"/>
        <w:lang w:val="en-US"/>
      </w:rPr>
    </w:lvl>
    <w:lvl w:ilvl="4">
      <w:start w:val="1"/>
      <w:numFmt w:val="decimal"/>
      <w:lvlText w:val="%1.%2.%3.%4.%5."/>
      <w:lvlJc w:val="left"/>
      <w:pPr>
        <w:ind w:left="2232" w:hanging="792"/>
      </w:pPr>
      <w:rPr>
        <w:rFonts w:cs="Arial"/>
        <w:szCs w:val="24"/>
        <w:lang w:val="en-US"/>
      </w:rPr>
    </w:lvl>
    <w:lvl w:ilvl="5">
      <w:start w:val="1"/>
      <w:numFmt w:val="decimal"/>
      <w:lvlText w:val="%1.%2.%3.%4.%5.%6."/>
      <w:lvlJc w:val="left"/>
      <w:pPr>
        <w:ind w:left="2736" w:hanging="936"/>
      </w:pPr>
      <w:rPr>
        <w:rFonts w:cs="Arial"/>
        <w:szCs w:val="24"/>
        <w:lang w:val="en-US"/>
      </w:rPr>
    </w:lvl>
    <w:lvl w:ilvl="6">
      <w:start w:val="1"/>
      <w:numFmt w:val="decimal"/>
      <w:lvlText w:val="%1.%2.%3.%4.%5.%6.%7."/>
      <w:lvlJc w:val="left"/>
      <w:pPr>
        <w:ind w:left="3240" w:hanging="1080"/>
      </w:pPr>
      <w:rPr>
        <w:rFonts w:cs="Arial"/>
        <w:szCs w:val="24"/>
        <w:lang w:val="en-US"/>
      </w:rPr>
    </w:lvl>
    <w:lvl w:ilvl="7">
      <w:start w:val="1"/>
      <w:numFmt w:val="decimal"/>
      <w:lvlText w:val="%1.%2.%3.%4.%5.%6.%7.%8."/>
      <w:lvlJc w:val="left"/>
      <w:pPr>
        <w:ind w:left="3744" w:hanging="1224"/>
      </w:pPr>
      <w:rPr>
        <w:rFonts w:cs="Arial"/>
        <w:szCs w:val="24"/>
        <w:lang w:val="en-US"/>
      </w:rPr>
    </w:lvl>
    <w:lvl w:ilvl="8">
      <w:start w:val="1"/>
      <w:numFmt w:val="decimal"/>
      <w:lvlText w:val="%1.%2.%3.%4.%5.%6.%7.%8.%9."/>
      <w:lvlJc w:val="left"/>
      <w:pPr>
        <w:ind w:left="4320" w:hanging="1440"/>
      </w:pPr>
      <w:rPr>
        <w:rFonts w:cs="Arial"/>
        <w:szCs w:val="24"/>
        <w:lang w:val="en-US"/>
      </w:rPr>
    </w:lvl>
  </w:abstractNum>
  <w:abstractNum w:abstractNumId="1">
    <w:nsid w:val="39011936"/>
    <w:multiLevelType w:val="multilevel"/>
    <w:tmpl w:val="AF98DACC"/>
    <w:lvl w:ilvl="0">
      <w:start w:val="1"/>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rPr>
        <w:rFonts w:ascii="Helvetica" w:hAnsi="Helvetica" w:cs="Arial"/>
        <w:sz w:val="24"/>
        <w:szCs w:val="24"/>
      </w:rPr>
    </w:lvl>
    <w:lvl w:ilvl="2">
      <w:start w:val="1"/>
      <w:numFmt w:val="decimal"/>
      <w:lvlText w:val="%1.%2.%3."/>
      <w:lvlJc w:val="left"/>
      <w:pPr>
        <w:tabs>
          <w:tab w:val="num" w:pos="1800"/>
        </w:tabs>
        <w:ind w:left="1800" w:hanging="720"/>
      </w:pPr>
      <w:rPr>
        <w:rFonts w:cs="Arial"/>
        <w:szCs w:val="24"/>
      </w:rPr>
    </w:lvl>
    <w:lvl w:ilvl="3">
      <w:start w:val="1"/>
      <w:numFmt w:val="decimal"/>
      <w:lvlText w:val="%1.%2.%3.%4."/>
      <w:lvlJc w:val="left"/>
      <w:pPr>
        <w:ind w:left="1728" w:hanging="648"/>
      </w:pPr>
      <w:rPr>
        <w:rFonts w:cs="Arial"/>
        <w:szCs w:val="24"/>
      </w:rPr>
    </w:lvl>
    <w:lvl w:ilvl="4">
      <w:start w:val="1"/>
      <w:numFmt w:val="decimal"/>
      <w:lvlText w:val="%1.%2.%3.%4.%5."/>
      <w:lvlJc w:val="left"/>
      <w:pPr>
        <w:ind w:left="2232" w:hanging="792"/>
      </w:pPr>
      <w:rPr>
        <w:rFonts w:cs="Arial"/>
        <w:szCs w:val="24"/>
      </w:rPr>
    </w:lvl>
    <w:lvl w:ilvl="5">
      <w:start w:val="1"/>
      <w:numFmt w:val="decimal"/>
      <w:lvlText w:val="%1.%2.%3.%4.%5.%6."/>
      <w:lvlJc w:val="left"/>
      <w:pPr>
        <w:ind w:left="2736" w:hanging="936"/>
      </w:pPr>
      <w:rPr>
        <w:rFonts w:cs="Arial"/>
        <w:szCs w:val="24"/>
      </w:rPr>
    </w:lvl>
    <w:lvl w:ilvl="6">
      <w:start w:val="1"/>
      <w:numFmt w:val="decimal"/>
      <w:lvlText w:val="%1.%2.%3.%4.%5.%6.%7."/>
      <w:lvlJc w:val="left"/>
      <w:pPr>
        <w:ind w:left="3240" w:hanging="1080"/>
      </w:pPr>
      <w:rPr>
        <w:rFonts w:cs="Arial"/>
        <w:szCs w:val="24"/>
      </w:rPr>
    </w:lvl>
    <w:lvl w:ilvl="7">
      <w:start w:val="1"/>
      <w:numFmt w:val="decimal"/>
      <w:lvlText w:val="%1.%2.%3.%4.%5.%6.%7.%8."/>
      <w:lvlJc w:val="left"/>
      <w:pPr>
        <w:ind w:left="3744" w:hanging="1224"/>
      </w:pPr>
      <w:rPr>
        <w:rFonts w:cs="Arial"/>
        <w:szCs w:val="24"/>
      </w:rPr>
    </w:lvl>
    <w:lvl w:ilvl="8">
      <w:start w:val="1"/>
      <w:numFmt w:val="decimal"/>
      <w:lvlText w:val="%1.%2.%3.%4.%5.%6.%7.%8.%9."/>
      <w:lvlJc w:val="left"/>
      <w:pPr>
        <w:ind w:left="4320" w:hanging="1440"/>
      </w:pPr>
      <w:rPr>
        <w:rFonts w:cs="Arial"/>
        <w:szCs w:val="24"/>
      </w:rPr>
    </w:lvl>
  </w:abstractNum>
  <w:abstractNum w:abstractNumId="2">
    <w:nsid w:val="57866C2B"/>
    <w:multiLevelType w:val="multilevel"/>
    <w:tmpl w:val="D462501A"/>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grammar="clean"/>
  <w:defaultTabStop w:val="1008"/>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3D7EAE"/>
    <w:rsid w:val="003D7EAE"/>
    <w:rsid w:val="00507FB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680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Arial Unicode MS" w:hAnsi="Liberation Serif" w:cs="Arial Unicode MS"/>
        <w:szCs w:val="24"/>
        <w:lang w:val="en-US"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pPr>
    <w:rPr>
      <w:rFonts w:ascii="Times" w:eastAsia="Times" w:hAnsi="Times" w:cs="Times New Roman"/>
      <w:sz w:val="24"/>
      <w:szCs w:val="20"/>
      <w:lang w:bidi="ar-SA"/>
    </w:rPr>
  </w:style>
  <w:style w:type="paragraph" w:styleId="Heading1">
    <w:name w:val="heading 1"/>
    <w:basedOn w:val="Normal"/>
    <w:next w:val="Normal"/>
    <w:qFormat/>
    <w:pPr>
      <w:keepNext/>
      <w:numPr>
        <w:numId w:val="1"/>
      </w:numPr>
      <w:outlineLvl w:val="0"/>
    </w:pPr>
    <w:rPr>
      <w:b/>
      <w:sz w:val="32"/>
    </w:rPr>
  </w:style>
  <w:style w:type="paragraph" w:styleId="Heading2">
    <w:name w:val="heading 2"/>
    <w:basedOn w:val="Normal"/>
    <w:next w:val="Normal"/>
    <w:qFormat/>
    <w:pPr>
      <w:keepNext/>
      <w:numPr>
        <w:ilvl w:val="1"/>
        <w:numId w:val="1"/>
      </w:numPr>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b/>
      <w:i w:val="0"/>
    </w:rPr>
  </w:style>
  <w:style w:type="character" w:customStyle="1" w:styleId="WW8Num1z1">
    <w:name w:val="WW8Num1z1"/>
    <w:qFormat/>
  </w:style>
  <w:style w:type="character" w:customStyle="1" w:styleId="WW8Num2z0">
    <w:name w:val="WW8Num2z0"/>
    <w:qFormat/>
    <w:rPr>
      <w:b/>
      <w:i w:val="0"/>
    </w:rPr>
  </w:style>
  <w:style w:type="character" w:customStyle="1" w:styleId="WW8Num2z1">
    <w:name w:val="WW8Num2z1"/>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
      <w:i w:val="0"/>
    </w:rPr>
  </w:style>
  <w:style w:type="character" w:customStyle="1" w:styleId="WW8Num4z1">
    <w:name w:val="WW8Num4z1"/>
    <w:qFormat/>
  </w:style>
  <w:style w:type="character" w:customStyle="1" w:styleId="WW8Num5z0">
    <w:name w:val="WW8Num5z0"/>
    <w:qFormat/>
    <w:rPr>
      <w:b/>
      <w:i w:val="0"/>
    </w:rPr>
  </w:style>
  <w:style w:type="character" w:customStyle="1" w:styleId="WW8Num5z1">
    <w:name w:val="WW8Num5z1"/>
    <w:qFormat/>
  </w:style>
  <w:style w:type="character" w:customStyle="1" w:styleId="WW8Num6z0">
    <w:name w:val="WW8Num6z0"/>
    <w:qFormat/>
    <w:rPr>
      <w:b/>
      <w:i w:val="0"/>
    </w:rPr>
  </w:style>
  <w:style w:type="character" w:customStyle="1" w:styleId="WW8Num6z1">
    <w:name w:val="WW8Num6z1"/>
    <w:qFormat/>
  </w:style>
  <w:style w:type="character" w:customStyle="1" w:styleId="WW8Num7z0">
    <w:name w:val="WW8Num7z0"/>
    <w:qFormat/>
    <w:rPr>
      <w:b/>
      <w:i w:val="0"/>
    </w:rPr>
  </w:style>
  <w:style w:type="character" w:customStyle="1" w:styleId="WW8Num7z1">
    <w:name w:val="WW8Num7z1"/>
    <w:qFormat/>
  </w:style>
  <w:style w:type="character" w:customStyle="1" w:styleId="WW8Num8z0">
    <w:name w:val="WW8Num8z0"/>
    <w:qFormat/>
    <w:rPr>
      <w:b/>
      <w:i w:val="0"/>
    </w:rPr>
  </w:style>
  <w:style w:type="character" w:customStyle="1" w:styleId="WW8Num8z1">
    <w:name w:val="WW8Num8z1"/>
    <w:qFormat/>
  </w:style>
  <w:style w:type="character" w:customStyle="1" w:styleId="WW8Num9z0">
    <w:name w:val="WW8Num9z0"/>
    <w:qFormat/>
  </w:style>
  <w:style w:type="character" w:customStyle="1" w:styleId="WW8Num9z1">
    <w:name w:val="WW8Num9z1"/>
    <w:qFormat/>
    <w:rPr>
      <w:b w:val="0"/>
    </w:rPr>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b/>
      <w:i w:val="0"/>
    </w:rPr>
  </w:style>
  <w:style w:type="character" w:customStyle="1" w:styleId="WW8Num11z1">
    <w:name w:val="WW8Num11z1"/>
    <w:qFormat/>
  </w:style>
  <w:style w:type="character" w:customStyle="1" w:styleId="WW8Num12z0">
    <w:name w:val="WW8Num12z0"/>
    <w:qFormat/>
  </w:style>
  <w:style w:type="character" w:customStyle="1" w:styleId="WW8Num13z0">
    <w:name w:val="WW8Num13z0"/>
    <w:qFormat/>
  </w:style>
  <w:style w:type="character" w:customStyle="1" w:styleId="WW8Num13z1">
    <w:name w:val="WW8Num13z1"/>
    <w:qFormat/>
    <w:rPr>
      <w:rFonts w:ascii="Helvetica" w:hAnsi="Helvetica" w:cs="Helvetica"/>
      <w:b w:val="0"/>
      <w:iCs/>
      <w:szCs w:val="24"/>
    </w:rPr>
  </w:style>
  <w:style w:type="character" w:customStyle="1" w:styleId="WW8Num14z0">
    <w:name w:val="WW8Num14z0"/>
    <w:qFormat/>
    <w:rPr>
      <w:b/>
      <w:i w:val="0"/>
    </w:rPr>
  </w:style>
  <w:style w:type="character" w:customStyle="1" w:styleId="WW8Num14z1">
    <w:name w:val="WW8Num14z1"/>
    <w:qFormat/>
  </w:style>
  <w:style w:type="character" w:customStyle="1" w:styleId="WW8Num15z0">
    <w:name w:val="WW8Num15z0"/>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b/>
      <w:i w:val="0"/>
    </w:rPr>
  </w:style>
  <w:style w:type="character" w:customStyle="1" w:styleId="WW8Num17z1">
    <w:name w:val="WW8Num17z1"/>
    <w:qFormat/>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b/>
      <w:i w:val="0"/>
    </w:rPr>
  </w:style>
  <w:style w:type="character" w:customStyle="1" w:styleId="WW8Num20z1">
    <w:name w:val="WW8Num20z1"/>
    <w:qFormat/>
  </w:style>
  <w:style w:type="character" w:customStyle="1" w:styleId="WW8Num21z0">
    <w:name w:val="WW8Num21z0"/>
    <w:qFormat/>
    <w:rPr>
      <w:b/>
      <w:i w:val="0"/>
    </w:rPr>
  </w:style>
  <w:style w:type="character" w:customStyle="1" w:styleId="WW8Num21z1">
    <w:name w:val="WW8Num21z1"/>
    <w:qFormat/>
    <w:rPr>
      <w:rFonts w:ascii="Helvetica" w:hAnsi="Helvetica" w:cs="Arial"/>
      <w:szCs w:val="24"/>
    </w:rPr>
  </w:style>
  <w:style w:type="character" w:customStyle="1" w:styleId="WW8Num22z0">
    <w:name w:val="WW8Num22z0"/>
    <w:qFormat/>
    <w:rPr>
      <w:rFonts w:ascii="Helvetica" w:hAnsi="Helvetica" w:cs="Helvetica"/>
      <w:b/>
      <w:i w:val="0"/>
      <w:sz w:val="22"/>
      <w:lang w:eastAsia="zh-TW"/>
    </w:rPr>
  </w:style>
  <w:style w:type="character" w:customStyle="1" w:styleId="WW8Num22z1">
    <w:name w:val="WW8Num22z1"/>
    <w:qFormat/>
    <w:rPr>
      <w:rFonts w:ascii="Helvetica" w:hAnsi="Helvetica" w:cs="Arial"/>
      <w:szCs w:val="24"/>
      <w:lang w:val="en-US"/>
    </w:rPr>
  </w:style>
  <w:style w:type="character" w:customStyle="1" w:styleId="WW8Num23z0">
    <w:name w:val="WW8Num23z0"/>
    <w:qFormat/>
    <w:rPr>
      <w:b/>
      <w:i w:val="0"/>
    </w:rPr>
  </w:style>
  <w:style w:type="character" w:customStyle="1" w:styleId="WW8Num23z1">
    <w:name w:val="WW8Num23z1"/>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BodyText3Char">
    <w:name w:val="Body Text 3 Char"/>
    <w:qFormat/>
    <w:rPr>
      <w:sz w:val="16"/>
      <w:szCs w:val="16"/>
    </w:rPr>
  </w:style>
  <w:style w:type="character" w:customStyle="1" w:styleId="FooterChar">
    <w:name w:val="Footer Char"/>
    <w:qFormat/>
    <w:rPr>
      <w:sz w:val="24"/>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v10pt1">
    <w:name w:val="v10pt1"/>
    <w:qFormat/>
    <w:rPr>
      <w:rFonts w:ascii="Verdana" w:hAnsi="Verdana" w:cs="Times New Roman"/>
      <w:sz w:val="20"/>
      <w:szCs w:val="20"/>
    </w:rPr>
  </w:style>
  <w:style w:type="character" w:customStyle="1" w:styleId="HeaderChar">
    <w:name w:val="Header Char"/>
    <w:basedOn w:val="DefaultParagraphFont"/>
    <w:qFormat/>
  </w:style>
  <w:style w:type="character" w:customStyle="1" w:styleId="journalname">
    <w:name w:val="journalname"/>
    <w:qFormat/>
    <w:rPr>
      <w:rFonts w:cs="Times New Roman"/>
    </w:rPr>
  </w:style>
  <w:style w:type="character" w:customStyle="1" w:styleId="apple-style-span">
    <w:name w:val="apple-style-span"/>
    <w:qFormat/>
    <w:rPr>
      <w:rFonts w:cs="Times New Roman"/>
    </w:rPr>
  </w:style>
  <w:style w:type="character" w:customStyle="1" w:styleId="apple-converted-space">
    <w:name w:val="apple-converted-space"/>
    <w:qFormat/>
    <w:rPr>
      <w:rFonts w:cs="Times New Roman"/>
    </w:rPr>
  </w:style>
  <w:style w:type="character" w:customStyle="1" w:styleId="ti2">
    <w:name w:val="ti2"/>
    <w:qFormat/>
    <w:rPr>
      <w:sz w:val="22"/>
      <w:szCs w:val="22"/>
    </w:rPr>
  </w:style>
  <w:style w:type="character" w:styleId="Emphasis">
    <w:name w:val="Emphasis"/>
    <w:qFormat/>
    <w:rPr>
      <w:i/>
    </w:rPr>
  </w:style>
  <w:style w:type="character" w:styleId="CommentReference">
    <w:name w:val="annotation reference"/>
    <w:qFormat/>
    <w:rPr>
      <w:sz w:val="18"/>
      <w:szCs w:val="18"/>
    </w:rPr>
  </w:style>
  <w:style w:type="character" w:customStyle="1" w:styleId="CommentTextChar">
    <w:name w:val="Comment Text Char"/>
    <w:qFormat/>
    <w:rPr>
      <w:sz w:val="24"/>
      <w:szCs w:val="24"/>
    </w:rPr>
  </w:style>
  <w:style w:type="character" w:customStyle="1" w:styleId="CommentSubjectChar">
    <w:name w:val="Comment Subject Char"/>
    <w:qFormat/>
    <w:rPr>
      <w:b/>
      <w:bCs/>
      <w:sz w:val="24"/>
      <w:szCs w:val="24"/>
    </w:rPr>
  </w:style>
  <w:style w:type="character" w:customStyle="1" w:styleId="ListLabel1">
    <w:name w:val="ListLabel 1"/>
    <w:qFormat/>
    <w:rPr>
      <w:b/>
      <w:i w:val="0"/>
    </w:rPr>
  </w:style>
  <w:style w:type="character" w:customStyle="1" w:styleId="ListLabel2">
    <w:name w:val="ListLabel 2"/>
    <w:qFormat/>
    <w:rPr>
      <w:rFonts w:cs="Arial"/>
      <w:szCs w:val="24"/>
    </w:rPr>
  </w:style>
  <w:style w:type="character" w:customStyle="1" w:styleId="ListLabel3">
    <w:name w:val="ListLabel 3"/>
    <w:qFormat/>
    <w:rPr>
      <w:rFonts w:ascii="Helvetica" w:hAnsi="Helvetica" w:cs="Arial"/>
      <w:szCs w:val="24"/>
    </w:rPr>
  </w:style>
  <w:style w:type="character" w:customStyle="1" w:styleId="ListLabel4">
    <w:name w:val="ListLabel 4"/>
    <w:qFormat/>
    <w:rPr>
      <w:rFonts w:cs="Arial"/>
      <w:szCs w:val="24"/>
    </w:rPr>
  </w:style>
  <w:style w:type="character" w:customStyle="1" w:styleId="ListLabel5">
    <w:name w:val="ListLabel 5"/>
    <w:qFormat/>
    <w:rPr>
      <w:rFonts w:cs="Arial"/>
      <w:szCs w:val="24"/>
    </w:rPr>
  </w:style>
  <w:style w:type="character" w:customStyle="1" w:styleId="ListLabel6">
    <w:name w:val="ListLabel 6"/>
    <w:qFormat/>
    <w:rPr>
      <w:rFonts w:cs="Arial"/>
      <w:szCs w:val="24"/>
    </w:rPr>
  </w:style>
  <w:style w:type="character" w:customStyle="1" w:styleId="ListLabel7">
    <w:name w:val="ListLabel 7"/>
    <w:qFormat/>
    <w:rPr>
      <w:rFonts w:cs="Arial"/>
      <w:szCs w:val="24"/>
    </w:rPr>
  </w:style>
  <w:style w:type="character" w:customStyle="1" w:styleId="ListLabel8">
    <w:name w:val="ListLabel 8"/>
    <w:qFormat/>
    <w:rPr>
      <w:rFonts w:cs="Arial"/>
      <w:szCs w:val="24"/>
    </w:rPr>
  </w:style>
  <w:style w:type="character" w:customStyle="1" w:styleId="ListLabel9">
    <w:name w:val="ListLabel 9"/>
    <w:qFormat/>
    <w:rPr>
      <w:rFonts w:cs="Arial"/>
      <w:szCs w:val="24"/>
    </w:rPr>
  </w:style>
  <w:style w:type="character" w:customStyle="1" w:styleId="ListLabel10">
    <w:name w:val="ListLabel 10"/>
    <w:qFormat/>
    <w:rPr>
      <w:rFonts w:ascii="Helvetica" w:hAnsi="Helvetica" w:cs="Helvetica"/>
      <w:b/>
      <w:i w:val="0"/>
      <w:sz w:val="24"/>
      <w:szCs w:val="24"/>
      <w:lang w:eastAsia="zh-TW"/>
    </w:rPr>
  </w:style>
  <w:style w:type="character" w:customStyle="1" w:styleId="ListLabel11">
    <w:name w:val="ListLabel 11"/>
    <w:qFormat/>
    <w:rPr>
      <w:rFonts w:ascii="Helvetica" w:hAnsi="Helvetica" w:cs="Arial"/>
      <w:b w:val="0"/>
      <w:sz w:val="24"/>
      <w:szCs w:val="24"/>
      <w:lang w:val="en-US"/>
    </w:rPr>
  </w:style>
  <w:style w:type="character" w:customStyle="1" w:styleId="ListLabel12">
    <w:name w:val="ListLabel 12"/>
    <w:qFormat/>
    <w:rPr>
      <w:rFonts w:ascii="Helvetica" w:hAnsi="Helvetica" w:cs="Arial"/>
      <w:b w:val="0"/>
      <w:szCs w:val="24"/>
      <w:lang w:val="en-US"/>
    </w:rPr>
  </w:style>
  <w:style w:type="character" w:customStyle="1" w:styleId="ListLabel13">
    <w:name w:val="ListLabel 13"/>
    <w:qFormat/>
    <w:rPr>
      <w:rFonts w:cs="Arial"/>
      <w:szCs w:val="24"/>
      <w:lang w:val="en-US"/>
    </w:rPr>
  </w:style>
  <w:style w:type="character" w:customStyle="1" w:styleId="ListLabel14">
    <w:name w:val="ListLabel 14"/>
    <w:qFormat/>
    <w:rPr>
      <w:rFonts w:cs="Arial"/>
      <w:szCs w:val="24"/>
      <w:lang w:val="en-US"/>
    </w:rPr>
  </w:style>
  <w:style w:type="character" w:customStyle="1" w:styleId="ListLabel15">
    <w:name w:val="ListLabel 15"/>
    <w:qFormat/>
    <w:rPr>
      <w:rFonts w:cs="Arial"/>
      <w:szCs w:val="24"/>
      <w:lang w:val="en-US"/>
    </w:rPr>
  </w:style>
  <w:style w:type="character" w:customStyle="1" w:styleId="ListLabel16">
    <w:name w:val="ListLabel 16"/>
    <w:qFormat/>
    <w:rPr>
      <w:rFonts w:cs="Arial"/>
      <w:szCs w:val="24"/>
      <w:lang w:val="en-US"/>
    </w:rPr>
  </w:style>
  <w:style w:type="character" w:customStyle="1" w:styleId="ListLabel17">
    <w:name w:val="ListLabel 17"/>
    <w:qFormat/>
    <w:rPr>
      <w:rFonts w:cs="Arial"/>
      <w:szCs w:val="24"/>
      <w:lang w:val="en-US"/>
    </w:rPr>
  </w:style>
  <w:style w:type="character" w:customStyle="1" w:styleId="ListLabel18">
    <w:name w:val="ListLabel 18"/>
    <w:qFormat/>
    <w:rPr>
      <w:rFonts w:cs="Arial"/>
      <w:szCs w:val="24"/>
      <w:lang w:val="en-US"/>
    </w:rPr>
  </w:style>
  <w:style w:type="character" w:customStyle="1" w:styleId="ListLabel19">
    <w:name w:val="ListLabel 19"/>
    <w:qFormat/>
    <w:rPr>
      <w:rFonts w:ascii="Helvetica" w:hAnsi="Helvetica" w:cs="Helvetica"/>
      <w:b/>
      <w:sz w:val="22"/>
    </w:rPr>
  </w:style>
  <w:style w:type="character" w:customStyle="1" w:styleId="ListLabel20">
    <w:name w:val="ListLabel 20"/>
    <w:qFormat/>
    <w:rPr>
      <w:rFonts w:ascii="Helvetica" w:hAnsi="Helvetica" w:cs="Helvetica"/>
      <w:b/>
      <w:sz w:val="20"/>
      <w:lang w:eastAsia="zh-TW"/>
    </w:rPr>
  </w:style>
  <w:style w:type="character" w:customStyle="1" w:styleId="ListLabel21">
    <w:name w:val="ListLabel 21"/>
    <w:qFormat/>
    <w:rPr>
      <w:b/>
      <w:i w:val="0"/>
    </w:rPr>
  </w:style>
  <w:style w:type="character" w:customStyle="1" w:styleId="ListLabel22">
    <w:name w:val="ListLabel 22"/>
    <w:qFormat/>
    <w:rPr>
      <w:rFonts w:ascii="Helvetica" w:hAnsi="Helvetica" w:cs="Arial"/>
      <w:szCs w:val="24"/>
    </w:rPr>
  </w:style>
  <w:style w:type="character" w:customStyle="1" w:styleId="ListLabel23">
    <w:name w:val="ListLabel 23"/>
    <w:qFormat/>
    <w:rPr>
      <w:rFonts w:cs="Arial"/>
      <w:szCs w:val="24"/>
    </w:rPr>
  </w:style>
  <w:style w:type="character" w:customStyle="1" w:styleId="ListLabel24">
    <w:name w:val="ListLabel 24"/>
    <w:qFormat/>
    <w:rPr>
      <w:rFonts w:cs="Arial"/>
      <w:szCs w:val="24"/>
    </w:rPr>
  </w:style>
  <w:style w:type="character" w:customStyle="1" w:styleId="ListLabel25">
    <w:name w:val="ListLabel 25"/>
    <w:qFormat/>
    <w:rPr>
      <w:rFonts w:cs="Arial"/>
      <w:szCs w:val="24"/>
    </w:rPr>
  </w:style>
  <w:style w:type="character" w:customStyle="1" w:styleId="ListLabel26">
    <w:name w:val="ListLabel 26"/>
    <w:qFormat/>
    <w:rPr>
      <w:rFonts w:cs="Arial"/>
      <w:szCs w:val="24"/>
    </w:rPr>
  </w:style>
  <w:style w:type="character" w:customStyle="1" w:styleId="ListLabel27">
    <w:name w:val="ListLabel 27"/>
    <w:qFormat/>
    <w:rPr>
      <w:rFonts w:cs="Arial"/>
      <w:szCs w:val="24"/>
    </w:rPr>
  </w:style>
  <w:style w:type="character" w:customStyle="1" w:styleId="ListLabel28">
    <w:name w:val="ListLabel 28"/>
    <w:qFormat/>
    <w:rPr>
      <w:rFonts w:cs="Arial"/>
      <w:szCs w:val="24"/>
    </w:rPr>
  </w:style>
  <w:style w:type="character" w:customStyle="1" w:styleId="ListLabel29">
    <w:name w:val="ListLabel 29"/>
    <w:qFormat/>
    <w:rPr>
      <w:rFonts w:cs="Arial"/>
      <w:szCs w:val="24"/>
    </w:rPr>
  </w:style>
  <w:style w:type="character" w:customStyle="1" w:styleId="ListLabel30">
    <w:name w:val="ListLabel 30"/>
    <w:qFormat/>
    <w:rPr>
      <w:rFonts w:ascii="Helvetica" w:hAnsi="Helvetica" w:cs="Helvetica"/>
      <w:b/>
      <w:i w:val="0"/>
      <w:sz w:val="24"/>
      <w:szCs w:val="24"/>
      <w:lang w:eastAsia="zh-TW"/>
    </w:rPr>
  </w:style>
  <w:style w:type="character" w:customStyle="1" w:styleId="ListLabel31">
    <w:name w:val="ListLabel 31"/>
    <w:qFormat/>
    <w:rPr>
      <w:rFonts w:ascii="Helvetica" w:hAnsi="Helvetica" w:cs="Arial"/>
      <w:b w:val="0"/>
      <w:sz w:val="24"/>
      <w:szCs w:val="24"/>
      <w:lang w:val="en-US"/>
    </w:rPr>
  </w:style>
  <w:style w:type="character" w:customStyle="1" w:styleId="ListLabel32">
    <w:name w:val="ListLabel 32"/>
    <w:qFormat/>
    <w:rPr>
      <w:rFonts w:ascii="Helvetica" w:hAnsi="Helvetica" w:cs="Arial"/>
      <w:b w:val="0"/>
      <w:szCs w:val="24"/>
      <w:lang w:val="en-US"/>
    </w:rPr>
  </w:style>
  <w:style w:type="character" w:customStyle="1" w:styleId="ListLabel33">
    <w:name w:val="ListLabel 33"/>
    <w:qFormat/>
    <w:rPr>
      <w:rFonts w:cs="Arial"/>
      <w:szCs w:val="24"/>
      <w:lang w:val="en-US"/>
    </w:rPr>
  </w:style>
  <w:style w:type="character" w:customStyle="1" w:styleId="ListLabel34">
    <w:name w:val="ListLabel 34"/>
    <w:qFormat/>
    <w:rPr>
      <w:rFonts w:cs="Arial"/>
      <w:szCs w:val="24"/>
      <w:lang w:val="en-US"/>
    </w:rPr>
  </w:style>
  <w:style w:type="character" w:customStyle="1" w:styleId="ListLabel35">
    <w:name w:val="ListLabel 35"/>
    <w:qFormat/>
    <w:rPr>
      <w:rFonts w:cs="Arial"/>
      <w:szCs w:val="24"/>
      <w:lang w:val="en-US"/>
    </w:rPr>
  </w:style>
  <w:style w:type="character" w:customStyle="1" w:styleId="ListLabel36">
    <w:name w:val="ListLabel 36"/>
    <w:qFormat/>
    <w:rPr>
      <w:rFonts w:cs="Arial"/>
      <w:szCs w:val="24"/>
      <w:lang w:val="en-US"/>
    </w:rPr>
  </w:style>
  <w:style w:type="character" w:customStyle="1" w:styleId="ListLabel37">
    <w:name w:val="ListLabel 37"/>
    <w:qFormat/>
    <w:rPr>
      <w:rFonts w:cs="Arial"/>
      <w:szCs w:val="24"/>
      <w:lang w:val="en-US"/>
    </w:rPr>
  </w:style>
  <w:style w:type="character" w:customStyle="1" w:styleId="ListLabel38">
    <w:name w:val="ListLabel 38"/>
    <w:qFormat/>
    <w:rPr>
      <w:rFonts w:cs="Arial"/>
      <w:szCs w:val="24"/>
      <w:lang w:val="en-US"/>
    </w:rPr>
  </w:style>
  <w:style w:type="character" w:customStyle="1" w:styleId="ListLabel39">
    <w:name w:val="ListLabel 39"/>
    <w:qFormat/>
    <w:rPr>
      <w:rFonts w:ascii="Helvetica" w:hAnsi="Helvetica" w:cs="Helvetica"/>
      <w:b/>
      <w:sz w:val="22"/>
    </w:rPr>
  </w:style>
  <w:style w:type="character" w:customStyle="1" w:styleId="ListLabel40">
    <w:name w:val="ListLabel 40"/>
    <w:qFormat/>
    <w:rPr>
      <w:rFonts w:ascii="Helvetica" w:hAnsi="Helvetica" w:cs="Helvetica"/>
      <w:b/>
      <w:sz w:val="20"/>
      <w:lang w:eastAsia="zh-TW"/>
    </w:rPr>
  </w:style>
  <w:style w:type="character" w:customStyle="1" w:styleId="ListLabel41">
    <w:name w:val="ListLabel 41"/>
    <w:qFormat/>
    <w:rPr>
      <w:b/>
      <w:i w:val="0"/>
    </w:rPr>
  </w:style>
  <w:style w:type="character" w:customStyle="1" w:styleId="ListLabel42">
    <w:name w:val="ListLabel 42"/>
    <w:qFormat/>
    <w:rPr>
      <w:rFonts w:ascii="Helvetica" w:hAnsi="Helvetica" w:cs="Arial"/>
      <w:sz w:val="24"/>
      <w:szCs w:val="24"/>
    </w:rPr>
  </w:style>
  <w:style w:type="character" w:customStyle="1" w:styleId="ListLabel43">
    <w:name w:val="ListLabel 43"/>
    <w:qFormat/>
    <w:rPr>
      <w:rFonts w:cs="Arial"/>
      <w:szCs w:val="24"/>
    </w:rPr>
  </w:style>
  <w:style w:type="character" w:customStyle="1" w:styleId="ListLabel44">
    <w:name w:val="ListLabel 44"/>
    <w:qFormat/>
    <w:rPr>
      <w:rFonts w:cs="Arial"/>
      <w:szCs w:val="24"/>
    </w:rPr>
  </w:style>
  <w:style w:type="character" w:customStyle="1" w:styleId="ListLabel45">
    <w:name w:val="ListLabel 45"/>
    <w:qFormat/>
    <w:rPr>
      <w:rFonts w:cs="Arial"/>
      <w:szCs w:val="24"/>
    </w:rPr>
  </w:style>
  <w:style w:type="character" w:customStyle="1" w:styleId="ListLabel46">
    <w:name w:val="ListLabel 46"/>
    <w:qFormat/>
    <w:rPr>
      <w:rFonts w:cs="Arial"/>
      <w:szCs w:val="24"/>
    </w:rPr>
  </w:style>
  <w:style w:type="character" w:customStyle="1" w:styleId="ListLabel47">
    <w:name w:val="ListLabel 47"/>
    <w:qFormat/>
    <w:rPr>
      <w:rFonts w:cs="Arial"/>
      <w:szCs w:val="24"/>
    </w:rPr>
  </w:style>
  <w:style w:type="character" w:customStyle="1" w:styleId="ListLabel48">
    <w:name w:val="ListLabel 48"/>
    <w:qFormat/>
    <w:rPr>
      <w:rFonts w:cs="Arial"/>
      <w:szCs w:val="24"/>
    </w:rPr>
  </w:style>
  <w:style w:type="character" w:customStyle="1" w:styleId="ListLabel49">
    <w:name w:val="ListLabel 49"/>
    <w:qFormat/>
    <w:rPr>
      <w:rFonts w:cs="Arial"/>
      <w:szCs w:val="24"/>
    </w:rPr>
  </w:style>
  <w:style w:type="character" w:customStyle="1" w:styleId="ListLabel50">
    <w:name w:val="ListLabel 50"/>
    <w:qFormat/>
    <w:rPr>
      <w:rFonts w:ascii="Helvetica" w:hAnsi="Helvetica" w:cs="Helvetica"/>
      <w:b/>
      <w:i w:val="0"/>
      <w:sz w:val="24"/>
      <w:szCs w:val="24"/>
      <w:lang w:eastAsia="zh-TW"/>
    </w:rPr>
  </w:style>
  <w:style w:type="character" w:customStyle="1" w:styleId="ListLabel51">
    <w:name w:val="ListLabel 51"/>
    <w:qFormat/>
    <w:rPr>
      <w:rFonts w:ascii="Helvetica" w:hAnsi="Helvetica" w:cs="Arial"/>
      <w:b w:val="0"/>
      <w:sz w:val="24"/>
      <w:szCs w:val="24"/>
      <w:lang w:val="en-US"/>
    </w:rPr>
  </w:style>
  <w:style w:type="character" w:customStyle="1" w:styleId="ListLabel52">
    <w:name w:val="ListLabel 52"/>
    <w:qFormat/>
    <w:rPr>
      <w:rFonts w:ascii="Helvetica" w:hAnsi="Helvetica" w:cs="Arial"/>
      <w:b w:val="0"/>
      <w:szCs w:val="24"/>
      <w:lang w:val="en-US"/>
    </w:rPr>
  </w:style>
  <w:style w:type="character" w:customStyle="1" w:styleId="ListLabel53">
    <w:name w:val="ListLabel 53"/>
    <w:qFormat/>
    <w:rPr>
      <w:rFonts w:cs="Arial"/>
      <w:szCs w:val="24"/>
      <w:lang w:val="en-US"/>
    </w:rPr>
  </w:style>
  <w:style w:type="character" w:customStyle="1" w:styleId="ListLabel54">
    <w:name w:val="ListLabel 54"/>
    <w:qFormat/>
    <w:rPr>
      <w:rFonts w:cs="Arial"/>
      <w:szCs w:val="24"/>
      <w:lang w:val="en-US"/>
    </w:rPr>
  </w:style>
  <w:style w:type="character" w:customStyle="1" w:styleId="ListLabel55">
    <w:name w:val="ListLabel 55"/>
    <w:qFormat/>
    <w:rPr>
      <w:rFonts w:cs="Arial"/>
      <w:szCs w:val="24"/>
      <w:lang w:val="en-US"/>
    </w:rPr>
  </w:style>
  <w:style w:type="character" w:customStyle="1" w:styleId="ListLabel56">
    <w:name w:val="ListLabel 56"/>
    <w:qFormat/>
    <w:rPr>
      <w:rFonts w:cs="Arial"/>
      <w:szCs w:val="24"/>
      <w:lang w:val="en-US"/>
    </w:rPr>
  </w:style>
  <w:style w:type="character" w:customStyle="1" w:styleId="ListLabel57">
    <w:name w:val="ListLabel 57"/>
    <w:qFormat/>
    <w:rPr>
      <w:rFonts w:cs="Arial"/>
      <w:szCs w:val="24"/>
      <w:lang w:val="en-US"/>
    </w:rPr>
  </w:style>
  <w:style w:type="character" w:customStyle="1" w:styleId="ListLabel58">
    <w:name w:val="ListLabel 58"/>
    <w:qFormat/>
    <w:rPr>
      <w:rFonts w:cs="Arial"/>
      <w:szCs w:val="24"/>
      <w:lang w:val="en-US"/>
    </w:rPr>
  </w:style>
  <w:style w:type="character" w:customStyle="1" w:styleId="ListLabel59">
    <w:name w:val="ListLabel 59"/>
    <w:qFormat/>
    <w:rPr>
      <w:rFonts w:ascii="Helvetica" w:hAnsi="Helvetica" w:cs="Helvetica"/>
      <w:b/>
      <w:sz w:val="22"/>
    </w:rPr>
  </w:style>
  <w:style w:type="character" w:customStyle="1" w:styleId="ListLabel60">
    <w:name w:val="ListLabel 60"/>
    <w:qFormat/>
    <w:rPr>
      <w:rFonts w:ascii="Helvetica" w:hAnsi="Helvetica" w:cs="Helvetica"/>
      <w:b/>
      <w:sz w:val="20"/>
      <w:lang w:eastAsia="zh-TW"/>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rPr>
      <w:i/>
    </w:r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qFormat/>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qFormat/>
    <w:rPr>
      <w:sz w:val="32"/>
      <w:lang w:eastAsia="zh-TW"/>
    </w:rPr>
  </w:style>
  <w:style w:type="paragraph" w:styleId="BodyText3">
    <w:name w:val="Body Text 3"/>
    <w:basedOn w:val="Normal"/>
    <w:qFormat/>
    <w:pPr>
      <w:spacing w:after="120"/>
    </w:pPr>
    <w:rPr>
      <w:sz w:val="16"/>
      <w:szCs w:val="16"/>
    </w:rPr>
  </w:style>
  <w:style w:type="paragraph" w:styleId="Footer">
    <w:name w:val="footer"/>
    <w:basedOn w:val="Normal"/>
    <w:pPr>
      <w:tabs>
        <w:tab w:val="center" w:pos="4320"/>
        <w:tab w:val="right" w:pos="8640"/>
      </w:tabs>
    </w:pPr>
  </w:style>
  <w:style w:type="paragraph" w:styleId="BalloonText">
    <w:name w:val="Balloon Text"/>
    <w:basedOn w:val="Normal"/>
    <w:qFormat/>
    <w:rPr>
      <w:rFonts w:ascii="Lucida Grande" w:hAnsi="Lucida Grande" w:cs="Lucida Grande"/>
      <w:sz w:val="18"/>
      <w:szCs w:val="18"/>
    </w:rPr>
  </w:style>
  <w:style w:type="paragraph" w:customStyle="1" w:styleId="Default">
    <w:name w:val="Default"/>
    <w:qFormat/>
    <w:pPr>
      <w:widowControl w:val="0"/>
      <w:overflowPunct w:val="0"/>
    </w:pPr>
    <w:rPr>
      <w:rFonts w:ascii="GJKHG F+ Helvetica;ＭＳ 明朝" w:eastAsia="Times New Roman" w:hAnsi="GJKHG F+ Helvetica;ＭＳ 明朝" w:cs="GJKHG F+ Helvetica;ＭＳ 明朝"/>
      <w:color w:val="000000"/>
      <w:sz w:val="24"/>
      <w:lang w:bidi="ar-SA"/>
    </w:rPr>
  </w:style>
  <w:style w:type="paragraph" w:customStyle="1" w:styleId="CM10">
    <w:name w:val="CM10"/>
    <w:basedOn w:val="Default"/>
    <w:next w:val="Default"/>
    <w:qFormat/>
    <w:rPr>
      <w:rFonts w:cs="Times New Roman"/>
    </w:rPr>
  </w:style>
  <w:style w:type="paragraph" w:customStyle="1" w:styleId="ColorfulList-Accent11">
    <w:name w:val="Colorful List - Accent 11"/>
    <w:basedOn w:val="Normal"/>
    <w:qFormat/>
    <w:pPr>
      <w:spacing w:after="200" w:line="276" w:lineRule="auto"/>
      <w:ind w:left="720"/>
      <w:contextualSpacing/>
    </w:pPr>
    <w:rPr>
      <w:rFonts w:ascii="Calibri" w:eastAsia="Calibri" w:hAnsi="Calibri" w:cs="Calibri"/>
      <w:sz w:val="22"/>
      <w:szCs w:val="22"/>
    </w:rPr>
  </w:style>
  <w:style w:type="paragraph" w:customStyle="1" w:styleId="CM3">
    <w:name w:val="CM3"/>
    <w:basedOn w:val="Default"/>
    <w:next w:val="Default"/>
    <w:qFormat/>
    <w:pPr>
      <w:spacing w:line="243" w:lineRule="atLeast"/>
    </w:pPr>
    <w:rPr>
      <w:rFonts w:cs="Times New Roman"/>
    </w:rPr>
  </w:style>
  <w:style w:type="paragraph" w:customStyle="1" w:styleId="authors1">
    <w:name w:val="authors1"/>
    <w:basedOn w:val="Normal"/>
    <w:qFormat/>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qFormat/>
    <w:pPr>
      <w:spacing w:line="243" w:lineRule="atLeast"/>
    </w:pPr>
    <w:rPr>
      <w:rFonts w:cs="Times New Roman"/>
    </w:rPr>
  </w:style>
  <w:style w:type="paragraph" w:customStyle="1" w:styleId="TEXTOVERVIDEO">
    <w:name w:val="TEXT OVER VIDEO"/>
    <w:basedOn w:val="Normal"/>
    <w:qFormat/>
    <w:pPr>
      <w:spacing w:before="40"/>
      <w:ind w:left="1368"/>
      <w:jc w:val="both"/>
      <w:outlineLvl w:val="0"/>
    </w:pPr>
    <w:rPr>
      <w:rFonts w:ascii="Arial" w:hAnsi="Arial" w:cs="Arial"/>
      <w:sz w:val="22"/>
      <w:szCs w:val="24"/>
    </w:rPr>
  </w:style>
  <w:style w:type="paragraph" w:styleId="CommentText">
    <w:name w:val="annotation text"/>
    <w:basedOn w:val="Normal"/>
    <w:qFormat/>
    <w:rPr>
      <w:szCs w:val="24"/>
    </w:rPr>
  </w:style>
  <w:style w:type="paragraph" w:styleId="CommentSubject">
    <w:name w:val="annotation subject"/>
    <w:basedOn w:val="CommentText"/>
    <w:qFormat/>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r.mclaughlan@leeds.ac.uk"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589</TotalTime>
  <Pages>10</Pages>
  <Words>2968</Words>
  <Characters>16922</Characters>
  <Application>Microsoft Macintosh Word</Application>
  <DocSecurity>0</DocSecurity>
  <Lines>141</Lines>
  <Paragraphs>39</Paragraphs>
  <ScaleCrop>false</ScaleCrop>
  <Company/>
  <LinksUpToDate>false</LinksUpToDate>
  <CharactersWithSpaces>19851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dc:description/>
  <cp:lastModifiedBy>Anthony Iannazzi</cp:lastModifiedBy>
  <cp:revision>40</cp:revision>
  <dcterms:created xsi:type="dcterms:W3CDTF">2018-05-02T14:51:00Z</dcterms:created>
  <dcterms:modified xsi:type="dcterms:W3CDTF">2018-08-15T17:22:00Z</dcterms:modified>
  <dc:language>en-US</dc:language>
</cp:coreProperties>
</file>