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856EE" w14:textId="77777777" w:rsidR="00F031A0" w:rsidRPr="00456B2F" w:rsidRDefault="00F031A0" w:rsidP="00F031A0">
      <w:pPr>
        <w:jc w:val="both"/>
        <w:rPr>
          <w:rFonts w:ascii="Arial" w:eastAsia="Times New Roman" w:hAnsi="Arial" w:cs="Arial"/>
          <w:bCs/>
          <w:sz w:val="22"/>
          <w:szCs w:val="22"/>
          <w:lang w:eastAsia="es-ES_tradnl"/>
        </w:rPr>
      </w:pP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Dear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Editor,</w:t>
      </w:r>
    </w:p>
    <w:p w14:paraId="4A9BEBF6" w14:textId="77777777" w:rsidR="00F031A0" w:rsidRPr="00456B2F" w:rsidRDefault="00F031A0" w:rsidP="00F031A0">
      <w:pPr>
        <w:jc w:val="both"/>
        <w:rPr>
          <w:rFonts w:ascii="Arial" w:eastAsia="Times New Roman" w:hAnsi="Arial" w:cs="Arial"/>
          <w:bCs/>
          <w:sz w:val="22"/>
          <w:szCs w:val="22"/>
          <w:lang w:eastAsia="es-ES_tradnl"/>
        </w:rPr>
      </w:pPr>
    </w:p>
    <w:p w14:paraId="5AB80DD0" w14:textId="77777777" w:rsidR="00662D0B" w:rsidRPr="00456B2F" w:rsidRDefault="00F031A0" w:rsidP="00F031A0">
      <w:pPr>
        <w:ind w:firstLine="397"/>
        <w:jc w:val="both"/>
        <w:rPr>
          <w:rFonts w:ascii="Arial" w:eastAsia="Times New Roman" w:hAnsi="Arial" w:cs="Arial"/>
          <w:bCs/>
          <w:sz w:val="22"/>
          <w:szCs w:val="22"/>
          <w:lang w:eastAsia="es-ES_tradnl"/>
        </w:rPr>
      </w:pPr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I am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submitting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a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revised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copy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of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our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manuscript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“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Laboratory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and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field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protocol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for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estimating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sheet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erosion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rates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from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dendrogeomorphology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” (REF.: JoVE57987)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by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Bodoque et al.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We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are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most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grateful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to </w:t>
      </w:r>
      <w:proofErr w:type="spellStart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you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for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the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helpful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comments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to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our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manuscript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. To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facilitate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the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new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review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,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we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have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modified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the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document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highlighting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the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changes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carried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out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in blue.</w:t>
      </w:r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Regarding</w:t>
      </w:r>
      <w:proofErr w:type="spellEnd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requests</w:t>
      </w:r>
      <w:proofErr w:type="spellEnd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carried</w:t>
      </w:r>
      <w:proofErr w:type="spellEnd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for</w:t>
      </w:r>
      <w:proofErr w:type="spellEnd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you</w:t>
      </w:r>
      <w:proofErr w:type="spellEnd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, </w:t>
      </w:r>
      <w:proofErr w:type="spellStart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we</w:t>
      </w:r>
      <w:proofErr w:type="spellEnd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have</w:t>
      </w:r>
      <w:proofErr w:type="spellEnd"/>
      <w:r w:rsidR="00662D0B"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:</w:t>
      </w:r>
    </w:p>
    <w:p w14:paraId="61F6CF69" w14:textId="77777777" w:rsidR="00662D0B" w:rsidRPr="00456B2F" w:rsidRDefault="00662D0B" w:rsidP="00F031A0">
      <w:pPr>
        <w:ind w:firstLine="397"/>
        <w:jc w:val="both"/>
        <w:rPr>
          <w:rFonts w:ascii="Arial" w:eastAsia="Times New Roman" w:hAnsi="Arial" w:cs="Arial"/>
          <w:bCs/>
          <w:sz w:val="22"/>
          <w:szCs w:val="22"/>
          <w:lang w:eastAsia="es-ES_tradnl"/>
        </w:rPr>
      </w:pPr>
    </w:p>
    <w:p w14:paraId="4955EA66" w14:textId="46924B1B" w:rsidR="00D84797" w:rsidRDefault="00662D0B" w:rsidP="00D84797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2"/>
          <w:szCs w:val="22"/>
          <w:lang w:eastAsia="es-ES_tradnl"/>
        </w:rPr>
      </w:pPr>
      <w:proofErr w:type="spellStart"/>
      <w:r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Reviewe</w:t>
      </w:r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d</w:t>
      </w:r>
      <w:proofErr w:type="spellEnd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the</w:t>
      </w:r>
      <w:proofErr w:type="spellEnd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following</w:t>
      </w:r>
      <w:proofErr w:type="spellEnd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lines</w:t>
      </w:r>
      <w:proofErr w:type="spellEnd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to </w:t>
      </w:r>
      <w:proofErr w:type="spellStart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avoid</w:t>
      </w:r>
      <w:proofErr w:type="spellEnd"/>
      <w:r w:rsidR="00456B2F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previously</w:t>
      </w:r>
      <w:proofErr w:type="spellEnd"/>
      <w:r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published</w:t>
      </w:r>
      <w:proofErr w:type="spellEnd"/>
      <w:r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text</w:t>
      </w:r>
      <w:proofErr w:type="spellEnd"/>
      <w:r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: </w:t>
      </w:r>
      <w:r w:rsidR="006422ED" w:rsidRP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54-55, 316-317, 352-355, 439-442, 452-455, 457-461, 488-493, 521-523</w:t>
      </w:r>
      <w:r w:rsidR="006422ED">
        <w:rPr>
          <w:rFonts w:ascii="Arial" w:eastAsia="Times New Roman" w:hAnsi="Arial" w:cs="Arial"/>
          <w:bCs/>
          <w:sz w:val="22"/>
          <w:szCs w:val="22"/>
          <w:lang w:eastAsia="es-ES_tradnl"/>
        </w:rPr>
        <w:t>.</w:t>
      </w:r>
    </w:p>
    <w:p w14:paraId="2A4C2774" w14:textId="77777777" w:rsidR="006422ED" w:rsidRPr="006422ED" w:rsidRDefault="006422ED" w:rsidP="006422ED">
      <w:pPr>
        <w:pStyle w:val="Prrafodelista"/>
        <w:ind w:left="757"/>
        <w:jc w:val="both"/>
        <w:rPr>
          <w:rFonts w:ascii="Arial" w:eastAsia="Times New Roman" w:hAnsi="Arial" w:cs="Arial"/>
          <w:bCs/>
          <w:sz w:val="22"/>
          <w:szCs w:val="22"/>
          <w:lang w:eastAsia="es-ES_tradnl"/>
        </w:rPr>
      </w:pPr>
      <w:bookmarkStart w:id="0" w:name="_GoBack"/>
      <w:bookmarkEnd w:id="0"/>
    </w:p>
    <w:p w14:paraId="000E2F50" w14:textId="77777777" w:rsidR="006422E6" w:rsidRPr="00456B2F" w:rsidRDefault="00F031A0" w:rsidP="00D84797">
      <w:pPr>
        <w:ind w:firstLine="397"/>
        <w:jc w:val="both"/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lang w:eastAsia="es-ES_tradnl"/>
        </w:rPr>
      </w:pP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We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thank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you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for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the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opportunity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to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resubmit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our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manuscript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to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JoVE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and hope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that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it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is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now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suitable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for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publication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.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We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look forward to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hearing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from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you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at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your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earliest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convenience</w:t>
      </w:r>
      <w:proofErr w:type="spellEnd"/>
      <w:r w:rsidRPr="00456B2F">
        <w:rPr>
          <w:rFonts w:ascii="Arial" w:eastAsia="Times New Roman" w:hAnsi="Arial" w:cs="Arial"/>
          <w:bCs/>
          <w:sz w:val="22"/>
          <w:szCs w:val="22"/>
          <w:lang w:eastAsia="es-ES_tradnl"/>
        </w:rPr>
        <w:t>.</w:t>
      </w:r>
    </w:p>
    <w:p w14:paraId="3B39C4E3" w14:textId="77777777" w:rsidR="006422E6" w:rsidRPr="00456B2F" w:rsidRDefault="006422E6" w:rsidP="004719D5">
      <w:pPr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lang w:eastAsia="es-ES_tradnl"/>
        </w:rPr>
      </w:pPr>
    </w:p>
    <w:p w14:paraId="3243147B" w14:textId="77777777" w:rsidR="00D84797" w:rsidRPr="00456B2F" w:rsidRDefault="00D84797" w:rsidP="004719D5">
      <w:pPr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lang w:eastAsia="es-ES_tradnl"/>
        </w:rPr>
      </w:pPr>
    </w:p>
    <w:p w14:paraId="527575E5" w14:textId="77777777" w:rsidR="00D84797" w:rsidRPr="00456B2F" w:rsidRDefault="00D84797" w:rsidP="004719D5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</w:pPr>
      <w:r w:rsidRPr="00456B2F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>At Toledo (</w:t>
      </w:r>
      <w:proofErr w:type="spellStart"/>
      <w:r w:rsidRPr="00456B2F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>Spain</w:t>
      </w:r>
      <w:proofErr w:type="spellEnd"/>
      <w:r w:rsidRPr="00456B2F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 xml:space="preserve">), </w:t>
      </w:r>
      <w:proofErr w:type="spellStart"/>
      <w:r w:rsidRPr="00456B2F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>on</w:t>
      </w:r>
      <w:proofErr w:type="spellEnd"/>
      <w:r w:rsidRPr="00456B2F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 xml:space="preserve"> </w:t>
      </w:r>
      <w:proofErr w:type="spellStart"/>
      <w:r w:rsidRPr="00456B2F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>May</w:t>
      </w:r>
      <w:proofErr w:type="spellEnd"/>
      <w:r w:rsidRPr="00456B2F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 xml:space="preserve"> 31</w:t>
      </w:r>
      <w:r w:rsidR="00267B1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>,</w:t>
      </w:r>
      <w:r w:rsidRPr="00456B2F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  <w:t xml:space="preserve"> 2018</w:t>
      </w:r>
    </w:p>
    <w:p w14:paraId="7F38A968" w14:textId="77777777" w:rsidR="00D84797" w:rsidRPr="00456B2F" w:rsidRDefault="00D84797" w:rsidP="004719D5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</w:pPr>
    </w:p>
    <w:p w14:paraId="3BC7E51B" w14:textId="77777777" w:rsidR="00D84797" w:rsidRPr="00456B2F" w:rsidRDefault="00D84797" w:rsidP="004719D5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</w:pPr>
    </w:p>
    <w:p w14:paraId="7EAD0D0E" w14:textId="77777777" w:rsidR="00D84797" w:rsidRPr="00456B2F" w:rsidRDefault="007E6C04" w:rsidP="007E6C04">
      <w:pPr>
        <w:jc w:val="center"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2"/>
          <w:szCs w:val="22"/>
          <w:lang w:val="es-ES" w:eastAsia="es-ES"/>
        </w:rPr>
        <w:drawing>
          <wp:inline distT="0" distB="0" distL="0" distR="0" wp14:anchorId="1E870111" wp14:editId="3C40B96D">
            <wp:extent cx="1815958" cy="961390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JoseBodoq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21" cy="97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AC088" w14:textId="77777777" w:rsidR="00D84797" w:rsidRPr="00456B2F" w:rsidRDefault="00D84797" w:rsidP="004719D5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_tradnl"/>
        </w:rPr>
      </w:pPr>
    </w:p>
    <w:p w14:paraId="1618F15C" w14:textId="77777777" w:rsidR="00D84797" w:rsidRPr="00456B2F" w:rsidRDefault="00D84797" w:rsidP="007E6C04">
      <w:pPr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ES_tradnl"/>
        </w:rPr>
      </w:pPr>
      <w:r w:rsidRPr="00456B2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ES_tradnl"/>
        </w:rPr>
        <w:t>José María Bodoque del Pozo</w:t>
      </w:r>
    </w:p>
    <w:p w14:paraId="55F002A1" w14:textId="77777777" w:rsidR="006422E6" w:rsidRDefault="006422E6" w:rsidP="004719D5">
      <w:pPr>
        <w:rPr>
          <w:rFonts w:ascii="Times New Roman" w:eastAsia="Times New Roman" w:hAnsi="Times New Roman" w:cs="Times New Roman"/>
          <w:b/>
          <w:bCs/>
          <w:color w:val="FF0000"/>
          <w:u w:val="single"/>
          <w:lang w:eastAsia="es-ES_tradnl"/>
        </w:rPr>
      </w:pPr>
    </w:p>
    <w:p w14:paraId="73A1BAC5" w14:textId="77777777" w:rsidR="00CC69B5" w:rsidRPr="007F2F9B" w:rsidRDefault="00CC69B5">
      <w:pPr>
        <w:rPr>
          <w:rFonts w:ascii="Times New Roman" w:hAnsi="Times New Roman" w:cs="Times New Roman"/>
        </w:rPr>
      </w:pPr>
    </w:p>
    <w:sectPr w:rsidR="00CC69B5" w:rsidRPr="007F2F9B" w:rsidSect="00CC69B5">
      <w:head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1326B" w14:textId="77777777" w:rsidR="003D37D2" w:rsidRDefault="003D37D2" w:rsidP="00F031A0">
      <w:r>
        <w:separator/>
      </w:r>
    </w:p>
  </w:endnote>
  <w:endnote w:type="continuationSeparator" w:id="0">
    <w:p w14:paraId="4CC56899" w14:textId="77777777" w:rsidR="003D37D2" w:rsidRDefault="003D37D2" w:rsidP="00F0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14659" w14:textId="77777777" w:rsidR="003D37D2" w:rsidRDefault="003D37D2" w:rsidP="00F031A0">
      <w:r>
        <w:separator/>
      </w:r>
    </w:p>
  </w:footnote>
  <w:footnote w:type="continuationSeparator" w:id="0">
    <w:p w14:paraId="0B9EA418" w14:textId="77777777" w:rsidR="003D37D2" w:rsidRDefault="003D37D2" w:rsidP="00F031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EA2C1" w14:textId="77777777" w:rsidR="00B646EE" w:rsidRPr="00DD5ED9" w:rsidRDefault="00B646EE" w:rsidP="00F031A0">
    <w:pPr>
      <w:pStyle w:val="Encabezado"/>
      <w:rPr>
        <w:b/>
        <w:sz w:val="18"/>
        <w:szCs w:val="18"/>
      </w:rPr>
    </w:pPr>
    <w:r>
      <w:rPr>
        <w:b/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 wp14:anchorId="2CB4AB77" wp14:editId="2A22CB99">
          <wp:simplePos x="0" y="0"/>
          <wp:positionH relativeFrom="column">
            <wp:posOffset>6386830</wp:posOffset>
          </wp:positionH>
          <wp:positionV relativeFrom="paragraph">
            <wp:posOffset>-285750</wp:posOffset>
          </wp:positionV>
          <wp:extent cx="1897380" cy="1344295"/>
          <wp:effectExtent l="0" t="0" r="7620" b="190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ED9">
      <w:rPr>
        <w:b/>
        <w:sz w:val="18"/>
        <w:szCs w:val="18"/>
      </w:rPr>
      <w:t>UNIVERSITY OF CASTILLA LA MANCHA</w:t>
    </w:r>
  </w:p>
  <w:p w14:paraId="4CC6B2D5" w14:textId="77777777" w:rsidR="00B646EE" w:rsidRPr="00DD5ED9" w:rsidRDefault="00B646EE" w:rsidP="00F031A0">
    <w:pPr>
      <w:pStyle w:val="Encabezado"/>
      <w:rPr>
        <w:b/>
        <w:i/>
        <w:sz w:val="18"/>
        <w:szCs w:val="18"/>
      </w:rPr>
    </w:pPr>
    <w:proofErr w:type="spellStart"/>
    <w:r w:rsidRPr="00DD5ED9">
      <w:rPr>
        <w:b/>
        <w:i/>
        <w:sz w:val="18"/>
        <w:szCs w:val="18"/>
      </w:rPr>
      <w:t>Environmental</w:t>
    </w:r>
    <w:proofErr w:type="spellEnd"/>
    <w:r w:rsidRPr="00DD5ED9">
      <w:rPr>
        <w:b/>
        <w:i/>
        <w:sz w:val="18"/>
        <w:szCs w:val="18"/>
      </w:rPr>
      <w:t xml:space="preserve"> </w:t>
    </w:r>
    <w:proofErr w:type="spellStart"/>
    <w:r w:rsidRPr="00DD5ED9">
      <w:rPr>
        <w:b/>
        <w:i/>
        <w:sz w:val="18"/>
        <w:szCs w:val="18"/>
      </w:rPr>
      <w:t>Science</w:t>
    </w:r>
    <w:proofErr w:type="spellEnd"/>
    <w:r w:rsidRPr="00DD5ED9">
      <w:rPr>
        <w:b/>
        <w:i/>
        <w:sz w:val="18"/>
        <w:szCs w:val="18"/>
      </w:rPr>
      <w:t xml:space="preserve"> </w:t>
    </w:r>
    <w:proofErr w:type="spellStart"/>
    <w:r w:rsidRPr="00DD5ED9">
      <w:rPr>
        <w:b/>
        <w:i/>
        <w:sz w:val="18"/>
        <w:szCs w:val="18"/>
      </w:rPr>
      <w:t>Faculty</w:t>
    </w:r>
    <w:proofErr w:type="spellEnd"/>
  </w:p>
  <w:p w14:paraId="7DC784CB" w14:textId="77777777" w:rsidR="00B646EE" w:rsidRPr="00DD5ED9" w:rsidRDefault="00B646EE" w:rsidP="00F031A0">
    <w:pPr>
      <w:pStyle w:val="Encabezado"/>
      <w:rPr>
        <w:b/>
        <w:sz w:val="18"/>
        <w:szCs w:val="18"/>
      </w:rPr>
    </w:pPr>
    <w:r w:rsidRPr="00DD5ED9">
      <w:rPr>
        <w:b/>
        <w:sz w:val="18"/>
        <w:szCs w:val="18"/>
      </w:rPr>
      <w:t>Dr. José María Bodoque del Pozo</w:t>
    </w:r>
  </w:p>
  <w:p w14:paraId="6A3E63C4" w14:textId="77777777" w:rsidR="00B646EE" w:rsidRPr="00DD5ED9" w:rsidRDefault="00B646EE" w:rsidP="00F031A0">
    <w:pPr>
      <w:pStyle w:val="Encabezado"/>
      <w:tabs>
        <w:tab w:val="clear" w:pos="4252"/>
        <w:tab w:val="clear" w:pos="8504"/>
        <w:tab w:val="left" w:pos="5955"/>
      </w:tabs>
      <w:rPr>
        <w:b/>
        <w:sz w:val="18"/>
        <w:szCs w:val="18"/>
      </w:rPr>
    </w:pPr>
    <w:r>
      <w:rPr>
        <w:b/>
        <w:noProof/>
        <w:sz w:val="18"/>
        <w:szCs w:val="18"/>
        <w:lang w:val="es-ES" w:eastAsia="es-ES"/>
      </w:rPr>
      <w:drawing>
        <wp:anchor distT="0" distB="0" distL="114300" distR="114300" simplePos="0" relativeHeight="251660288" behindDoc="1" locked="0" layoutInCell="1" allowOverlap="1" wp14:anchorId="13E97E7B" wp14:editId="7FA5FC9C">
          <wp:simplePos x="0" y="0"/>
          <wp:positionH relativeFrom="column">
            <wp:posOffset>4794885</wp:posOffset>
          </wp:positionH>
          <wp:positionV relativeFrom="paragraph">
            <wp:posOffset>-704215</wp:posOffset>
          </wp:positionV>
          <wp:extent cx="1897380" cy="1344295"/>
          <wp:effectExtent l="0" t="0" r="7620" b="1905"/>
          <wp:wrapThrough wrapText="bothSides">
            <wp:wrapPolygon edited="0">
              <wp:start x="0" y="0"/>
              <wp:lineTo x="0" y="21222"/>
              <wp:lineTo x="21398" y="21222"/>
              <wp:lineTo x="2139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D5ED9">
      <w:rPr>
        <w:b/>
        <w:sz w:val="18"/>
        <w:szCs w:val="18"/>
      </w:rPr>
      <w:t>Avda</w:t>
    </w:r>
    <w:proofErr w:type="spellEnd"/>
    <w:r w:rsidRPr="00DD5ED9">
      <w:rPr>
        <w:b/>
        <w:sz w:val="18"/>
        <w:szCs w:val="18"/>
      </w:rPr>
      <w:t>/ Carlos III, s/n</w:t>
    </w:r>
    <w:r w:rsidRPr="00DD5ED9">
      <w:rPr>
        <w:b/>
        <w:sz w:val="18"/>
        <w:szCs w:val="18"/>
      </w:rPr>
      <w:tab/>
    </w:r>
  </w:p>
  <w:p w14:paraId="76865880" w14:textId="77777777" w:rsidR="00B646EE" w:rsidRPr="00DD5ED9" w:rsidRDefault="00B646EE" w:rsidP="00F031A0">
    <w:pPr>
      <w:pStyle w:val="Encabezado"/>
      <w:rPr>
        <w:b/>
        <w:sz w:val="18"/>
        <w:szCs w:val="18"/>
      </w:rPr>
    </w:pPr>
    <w:r w:rsidRPr="00DD5ED9">
      <w:rPr>
        <w:b/>
        <w:sz w:val="18"/>
        <w:szCs w:val="18"/>
      </w:rPr>
      <w:t>E-45071 Toledo</w:t>
    </w:r>
  </w:p>
  <w:p w14:paraId="1AFE21D6" w14:textId="77777777" w:rsidR="00B646EE" w:rsidRDefault="00B646EE" w:rsidP="00F031A0">
    <w:pPr>
      <w:pStyle w:val="Encabezado"/>
      <w:spacing w:after="60"/>
      <w:rPr>
        <w:b/>
        <w:sz w:val="18"/>
        <w:szCs w:val="18"/>
      </w:rPr>
    </w:pPr>
    <w:proofErr w:type="spellStart"/>
    <w:r w:rsidRPr="00DD5ED9">
      <w:rPr>
        <w:b/>
        <w:sz w:val="18"/>
        <w:szCs w:val="18"/>
      </w:rPr>
      <w:t>Spain</w:t>
    </w:r>
    <w:proofErr w:type="spellEnd"/>
  </w:p>
  <w:p w14:paraId="2264C19F" w14:textId="77777777" w:rsidR="00B646EE" w:rsidRPr="00DD5ED9" w:rsidRDefault="00B646EE" w:rsidP="00F031A0">
    <w:pPr>
      <w:pStyle w:val="Encabezado"/>
      <w:spacing w:after="60"/>
      <w:rPr>
        <w:b/>
        <w:sz w:val="18"/>
        <w:szCs w:val="18"/>
      </w:rPr>
    </w:pPr>
    <w:r>
      <w:rPr>
        <w:b/>
        <w:sz w:val="18"/>
        <w:szCs w:val="18"/>
      </w:rPr>
      <w:t>E-mail: josemaria.bodoque@uclm.es</w:t>
    </w:r>
  </w:p>
  <w:p w14:paraId="0E64B10E" w14:textId="77777777" w:rsidR="00B646EE" w:rsidRDefault="00B646EE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12536"/>
    <w:multiLevelType w:val="hybridMultilevel"/>
    <w:tmpl w:val="83D89C96"/>
    <w:lvl w:ilvl="0" w:tplc="040A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F4"/>
    <w:rsid w:val="00005F43"/>
    <w:rsid w:val="00040FB3"/>
    <w:rsid w:val="00053D54"/>
    <w:rsid w:val="00065FAF"/>
    <w:rsid w:val="00093E6D"/>
    <w:rsid w:val="000E615C"/>
    <w:rsid w:val="00100B87"/>
    <w:rsid w:val="00192B40"/>
    <w:rsid w:val="001B7FDE"/>
    <w:rsid w:val="00267B1E"/>
    <w:rsid w:val="002C101C"/>
    <w:rsid w:val="00304393"/>
    <w:rsid w:val="00320445"/>
    <w:rsid w:val="0037568D"/>
    <w:rsid w:val="00381F31"/>
    <w:rsid w:val="003A4452"/>
    <w:rsid w:val="003A7FC6"/>
    <w:rsid w:val="003D1CBC"/>
    <w:rsid w:val="003D37D2"/>
    <w:rsid w:val="00456B2F"/>
    <w:rsid w:val="004719D5"/>
    <w:rsid w:val="00525F19"/>
    <w:rsid w:val="00542911"/>
    <w:rsid w:val="0057553F"/>
    <w:rsid w:val="005A4921"/>
    <w:rsid w:val="00604468"/>
    <w:rsid w:val="006422E6"/>
    <w:rsid w:val="006422ED"/>
    <w:rsid w:val="00650F96"/>
    <w:rsid w:val="00662D0B"/>
    <w:rsid w:val="006A69AE"/>
    <w:rsid w:val="006F648E"/>
    <w:rsid w:val="00767433"/>
    <w:rsid w:val="007E6C04"/>
    <w:rsid w:val="007F2F9B"/>
    <w:rsid w:val="007F3772"/>
    <w:rsid w:val="007F5D8A"/>
    <w:rsid w:val="00867F39"/>
    <w:rsid w:val="008844A3"/>
    <w:rsid w:val="008F7602"/>
    <w:rsid w:val="00986944"/>
    <w:rsid w:val="009943B5"/>
    <w:rsid w:val="009C6513"/>
    <w:rsid w:val="009E47AA"/>
    <w:rsid w:val="00A17F2E"/>
    <w:rsid w:val="00A958A2"/>
    <w:rsid w:val="00A97C3B"/>
    <w:rsid w:val="00AC31F4"/>
    <w:rsid w:val="00AD2D40"/>
    <w:rsid w:val="00B03BCF"/>
    <w:rsid w:val="00B47D19"/>
    <w:rsid w:val="00B646EE"/>
    <w:rsid w:val="00B71EBC"/>
    <w:rsid w:val="00B722AB"/>
    <w:rsid w:val="00B72B48"/>
    <w:rsid w:val="00BB1FB7"/>
    <w:rsid w:val="00BD0940"/>
    <w:rsid w:val="00C14DF9"/>
    <w:rsid w:val="00C63C6E"/>
    <w:rsid w:val="00C84074"/>
    <w:rsid w:val="00CA451E"/>
    <w:rsid w:val="00CC69B5"/>
    <w:rsid w:val="00CD54AA"/>
    <w:rsid w:val="00CE6CB6"/>
    <w:rsid w:val="00D218CE"/>
    <w:rsid w:val="00D555C4"/>
    <w:rsid w:val="00D8292F"/>
    <w:rsid w:val="00D84797"/>
    <w:rsid w:val="00D954F0"/>
    <w:rsid w:val="00DE42BE"/>
    <w:rsid w:val="00E91068"/>
    <w:rsid w:val="00EA56C8"/>
    <w:rsid w:val="00EB3CCF"/>
    <w:rsid w:val="00EC3560"/>
    <w:rsid w:val="00EE3DF6"/>
    <w:rsid w:val="00F031A0"/>
    <w:rsid w:val="00F50F98"/>
    <w:rsid w:val="00F73E10"/>
    <w:rsid w:val="00F814E9"/>
    <w:rsid w:val="00FC3635"/>
    <w:rsid w:val="00FD4CEA"/>
    <w:rsid w:val="00FD575B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2C064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DF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031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31A0"/>
  </w:style>
  <w:style w:type="paragraph" w:styleId="Piedepgina">
    <w:name w:val="footer"/>
    <w:basedOn w:val="Normal"/>
    <w:link w:val="PiedepginaCar"/>
    <w:uiPriority w:val="99"/>
    <w:unhideWhenUsed/>
    <w:rsid w:val="00F031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1A0"/>
  </w:style>
  <w:style w:type="paragraph" w:styleId="Textodeglobo">
    <w:name w:val="Balloon Text"/>
    <w:basedOn w:val="Normal"/>
    <w:link w:val="TextodegloboCar"/>
    <w:uiPriority w:val="99"/>
    <w:semiHidden/>
    <w:unhideWhenUsed/>
    <w:rsid w:val="006422E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2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DF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031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31A0"/>
  </w:style>
  <w:style w:type="paragraph" w:styleId="Piedepgina">
    <w:name w:val="footer"/>
    <w:basedOn w:val="Normal"/>
    <w:link w:val="PiedepginaCar"/>
    <w:uiPriority w:val="99"/>
    <w:unhideWhenUsed/>
    <w:rsid w:val="00F031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1A0"/>
  </w:style>
  <w:style w:type="paragraph" w:styleId="Textodeglobo">
    <w:name w:val="Balloon Text"/>
    <w:basedOn w:val="Normal"/>
    <w:link w:val="TextodegloboCar"/>
    <w:uiPriority w:val="99"/>
    <w:semiHidden/>
    <w:unhideWhenUsed/>
    <w:rsid w:val="006422E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2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67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4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677</Characters>
  <Application>Microsoft Macintosh Word</Application>
  <DocSecurity>0</DocSecurity>
  <Lines>56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BODOQUE DEL POZO</dc:creator>
  <cp:keywords/>
  <dc:description/>
  <cp:lastModifiedBy>JOSE MARIA BODOQUE DEL POZO</cp:lastModifiedBy>
  <cp:revision>2</cp:revision>
  <dcterms:created xsi:type="dcterms:W3CDTF">2018-07-06T15:04:00Z</dcterms:created>
  <dcterms:modified xsi:type="dcterms:W3CDTF">2018-07-06T15:04:00Z</dcterms:modified>
</cp:coreProperties>
</file>