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TITLE</w:t>
      </w: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color w:val="000000"/>
          <w:lang w:val="en-US"/>
        </w:rPr>
        <w:t>Probing</w:t>
      </w:r>
      <w:r w:rsidR="00FA3D8C" w:rsidRPr="00EF5AA4">
        <w:rPr>
          <w:rFonts w:asciiTheme="minorHAnsi" w:hAnsiTheme="minorHAnsi" w:cs="Calibri"/>
          <w:color w:val="000000"/>
          <w:lang w:val="en-US"/>
        </w:rPr>
        <w:t xml:space="preserve"> Cell Mechanics </w:t>
      </w:r>
      <w:r w:rsidRPr="00EF5AA4">
        <w:rPr>
          <w:rFonts w:asciiTheme="minorHAnsi" w:hAnsiTheme="minorHAnsi" w:cs="Calibri"/>
          <w:color w:val="000000"/>
          <w:lang w:val="en-US"/>
        </w:rPr>
        <w:t xml:space="preserve">with </w:t>
      </w:r>
      <w:r w:rsidR="00FA3D8C" w:rsidRPr="00EF5AA4">
        <w:rPr>
          <w:rFonts w:asciiTheme="minorHAnsi" w:hAnsiTheme="minorHAnsi" w:cs="Calibri"/>
          <w:color w:val="000000"/>
          <w:lang w:val="en-US"/>
        </w:rPr>
        <w:t xml:space="preserve">Bead-Free Optical Tweezers </w:t>
      </w:r>
      <w:r w:rsidRPr="00EF5AA4">
        <w:rPr>
          <w:rFonts w:asciiTheme="minorHAnsi" w:hAnsiTheme="minorHAnsi" w:cs="Calibri"/>
          <w:color w:val="000000"/>
          <w:lang w:val="en-US"/>
        </w:rPr>
        <w:t xml:space="preserve">in the </w:t>
      </w:r>
      <w:r w:rsidRPr="00EF5AA4">
        <w:rPr>
          <w:rFonts w:asciiTheme="minorHAnsi" w:hAnsiTheme="minorHAnsi" w:cs="Calibri"/>
          <w:i/>
          <w:color w:val="000000"/>
          <w:lang w:val="en-US"/>
        </w:rPr>
        <w:t xml:space="preserve">Drosophila </w:t>
      </w:r>
      <w:r w:rsidRPr="00EF5AA4">
        <w:rPr>
          <w:rFonts w:asciiTheme="minorHAnsi" w:hAnsiTheme="minorHAnsi" w:cs="Calibri"/>
          <w:color w:val="000000"/>
          <w:lang w:val="en-US"/>
        </w:rPr>
        <w:t>embryo</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rPr>
      </w:pPr>
      <w:r w:rsidRPr="00EF5AA4">
        <w:rPr>
          <w:rFonts w:asciiTheme="minorHAnsi" w:hAnsiTheme="minorHAnsi" w:cs="Calibri"/>
          <w:b/>
          <w:bCs/>
          <w:color w:val="000000"/>
        </w:rPr>
        <w:t>AUTHORS &amp; AFFILIATIONS</w:t>
      </w:r>
    </w:p>
    <w:p w:rsidR="0066307B" w:rsidRPr="00EF5AA4" w:rsidRDefault="0066307B" w:rsidP="003648AC">
      <w:pPr>
        <w:pStyle w:val="a4"/>
        <w:spacing w:before="0" w:beforeAutospacing="0" w:after="0" w:afterAutospacing="0"/>
        <w:jc w:val="both"/>
        <w:rPr>
          <w:rFonts w:asciiTheme="minorHAnsi" w:hAnsiTheme="minorHAnsi" w:cs="Calibri"/>
        </w:rPr>
      </w:pPr>
      <w:r w:rsidRPr="00EF5AA4">
        <w:rPr>
          <w:rFonts w:asciiTheme="minorHAnsi" w:hAnsiTheme="minorHAnsi" w:cs="Calibri"/>
          <w:color w:val="000000"/>
        </w:rPr>
        <w:t>Claire Chardès*, Raphaël Clément*, Olivier Blanc, Pierre-François Lenne</w:t>
      </w:r>
    </w:p>
    <w:p w:rsidR="006F41E0" w:rsidRPr="00EF5AA4" w:rsidRDefault="006F41E0" w:rsidP="003648AC">
      <w:pPr>
        <w:pStyle w:val="a4"/>
        <w:spacing w:before="0" w:beforeAutospacing="0" w:after="0" w:afterAutospacing="0"/>
        <w:jc w:val="both"/>
        <w:rPr>
          <w:rFonts w:asciiTheme="minorHAnsi" w:hAnsiTheme="minorHAnsi" w:cs="Calibri"/>
        </w:rPr>
      </w:pPr>
      <w:r w:rsidRPr="00EF5AA4">
        <w:rPr>
          <w:rFonts w:asciiTheme="minorHAnsi" w:hAnsiTheme="minorHAnsi" w:cs="Calibri"/>
          <w:color w:val="000000"/>
        </w:rPr>
        <w:t xml:space="preserve">Aix-Marseille Université, CNRS, Institut de Biologie du Développement de Marseille, Campus de Luminy, Marseille, France </w:t>
      </w: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color w:val="000000"/>
          <w:lang w:val="en-US"/>
        </w:rPr>
        <w:t>*</w:t>
      </w:r>
      <w:r w:rsidR="006F41E0" w:rsidRPr="00EF5AA4">
        <w:rPr>
          <w:rFonts w:asciiTheme="minorHAnsi" w:hAnsiTheme="minorHAnsi" w:cs="Calibri"/>
          <w:color w:val="000000"/>
          <w:lang w:val="en-US"/>
        </w:rPr>
        <w:t>T</w:t>
      </w:r>
      <w:r w:rsidRPr="00EF5AA4">
        <w:rPr>
          <w:rFonts w:asciiTheme="minorHAnsi" w:hAnsiTheme="minorHAnsi" w:cs="Calibri"/>
          <w:color w:val="000000"/>
          <w:lang w:val="en-US"/>
        </w:rPr>
        <w:t>hese authors contributed equally to this work</w:t>
      </w:r>
      <w:r w:rsidR="00FC0DAC" w:rsidRPr="00EF5AA4">
        <w:rPr>
          <w:rFonts w:asciiTheme="minorHAnsi" w:hAnsiTheme="minorHAnsi" w:cs="Calibri"/>
          <w:color w:val="000000"/>
          <w:lang w:val="en-US"/>
        </w:rPr>
        <w:t>.</w:t>
      </w:r>
    </w:p>
    <w:p w:rsidR="006F41E0" w:rsidRPr="00EF5AA4" w:rsidRDefault="006F41E0" w:rsidP="003648AC">
      <w:pPr>
        <w:pStyle w:val="a4"/>
        <w:spacing w:before="0" w:beforeAutospacing="0" w:after="0" w:afterAutospacing="0"/>
        <w:jc w:val="both"/>
        <w:rPr>
          <w:rFonts w:asciiTheme="minorHAnsi" w:hAnsiTheme="minorHAnsi" w:cs="Calibri"/>
          <w:color w:val="000000"/>
          <w:lang w:val="en-US"/>
        </w:rPr>
      </w:pPr>
    </w:p>
    <w:p w:rsidR="0066307B" w:rsidRPr="00EF5AA4" w:rsidRDefault="006F41E0" w:rsidP="003648AC">
      <w:pPr>
        <w:pStyle w:val="a4"/>
        <w:spacing w:before="0" w:beforeAutospacing="0" w:after="0" w:afterAutospacing="0"/>
        <w:jc w:val="both"/>
        <w:rPr>
          <w:rFonts w:asciiTheme="minorHAnsi" w:hAnsiTheme="minorHAnsi" w:cs="Calibri"/>
          <w:b/>
        </w:rPr>
      </w:pPr>
      <w:r w:rsidRPr="00EF5AA4">
        <w:rPr>
          <w:rFonts w:asciiTheme="minorHAnsi" w:hAnsiTheme="minorHAnsi" w:cs="Calibri"/>
          <w:b/>
          <w:color w:val="000000"/>
        </w:rPr>
        <w:t>C</w:t>
      </w:r>
      <w:r w:rsidR="0066307B" w:rsidRPr="00EF5AA4">
        <w:rPr>
          <w:rFonts w:asciiTheme="minorHAnsi" w:hAnsiTheme="minorHAnsi" w:cs="Calibri"/>
          <w:b/>
          <w:color w:val="000000"/>
        </w:rPr>
        <w:t xml:space="preserve">orresponding </w:t>
      </w:r>
      <w:r w:rsidRPr="00EF5AA4">
        <w:rPr>
          <w:rFonts w:asciiTheme="minorHAnsi" w:hAnsiTheme="minorHAnsi" w:cs="Calibri"/>
          <w:b/>
          <w:color w:val="000000"/>
        </w:rPr>
        <w:t>A</w:t>
      </w:r>
      <w:r w:rsidR="0066307B" w:rsidRPr="00EF5AA4">
        <w:rPr>
          <w:rFonts w:asciiTheme="minorHAnsi" w:hAnsiTheme="minorHAnsi" w:cs="Calibri"/>
          <w:b/>
          <w:color w:val="000000"/>
        </w:rPr>
        <w:t>uthor</w:t>
      </w:r>
      <w:r w:rsidRPr="00EF5AA4">
        <w:rPr>
          <w:rFonts w:asciiTheme="minorHAnsi" w:hAnsiTheme="minorHAnsi" w:cs="Calibri"/>
          <w:b/>
          <w:color w:val="000000"/>
        </w:rPr>
        <w:t>:</w:t>
      </w:r>
    </w:p>
    <w:p w:rsidR="0066307B" w:rsidRPr="00EF5AA4" w:rsidRDefault="006F41E0" w:rsidP="003648AC">
      <w:pPr>
        <w:spacing w:after="0" w:line="240" w:lineRule="auto"/>
        <w:jc w:val="both"/>
        <w:rPr>
          <w:rFonts w:asciiTheme="minorHAnsi" w:hAnsiTheme="minorHAnsi" w:cs="Calibri"/>
          <w:sz w:val="24"/>
          <w:szCs w:val="24"/>
        </w:rPr>
      </w:pPr>
      <w:r w:rsidRPr="00EF5AA4">
        <w:rPr>
          <w:rFonts w:asciiTheme="minorHAnsi" w:hAnsiTheme="minorHAnsi" w:cs="Calibri"/>
          <w:color w:val="000000"/>
        </w:rPr>
        <w:t>Pierre-François Lenne</w:t>
      </w:r>
    </w:p>
    <w:p w:rsidR="0066307B" w:rsidRPr="00EF5AA4" w:rsidRDefault="0066307B" w:rsidP="003648AC">
      <w:pPr>
        <w:spacing w:after="0" w:line="240" w:lineRule="auto"/>
        <w:jc w:val="both"/>
        <w:rPr>
          <w:rFonts w:asciiTheme="minorHAnsi" w:hAnsiTheme="minorHAnsi" w:cs="Calibri"/>
          <w:sz w:val="24"/>
          <w:szCs w:val="24"/>
        </w:rPr>
      </w:pPr>
    </w:p>
    <w:p w:rsidR="0066307B" w:rsidRPr="00EF5AA4" w:rsidRDefault="0066307B" w:rsidP="003648AC">
      <w:pPr>
        <w:pStyle w:val="a4"/>
        <w:spacing w:before="0" w:beforeAutospacing="0" w:after="0" w:afterAutospacing="0"/>
        <w:jc w:val="both"/>
        <w:outlineLvl w:val="0"/>
        <w:rPr>
          <w:rFonts w:asciiTheme="minorHAnsi" w:hAnsiTheme="minorHAnsi" w:cs="Calibri"/>
        </w:rPr>
      </w:pPr>
      <w:r w:rsidRPr="00EF5AA4">
        <w:rPr>
          <w:rFonts w:asciiTheme="minorHAnsi" w:hAnsiTheme="minorHAnsi" w:cs="Calibri"/>
          <w:b/>
          <w:bCs/>
          <w:color w:val="000000"/>
        </w:rPr>
        <w:t>KEYWORDS</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Light sheet microscopy, optical tweezers,</w:t>
      </w:r>
      <w:r w:rsidR="00F82301" w:rsidRPr="00EF5AA4">
        <w:rPr>
          <w:rFonts w:asciiTheme="minorHAnsi" w:hAnsiTheme="minorHAnsi" w:cs="Calibri"/>
          <w:color w:val="000000"/>
          <w:lang w:val="en-US"/>
        </w:rPr>
        <w:t xml:space="preserve"> force measurements,</w:t>
      </w:r>
      <w:r w:rsidRPr="00EF5AA4">
        <w:rPr>
          <w:rFonts w:asciiTheme="minorHAnsi" w:hAnsiTheme="minorHAnsi" w:cs="Calibri"/>
          <w:color w:val="000000"/>
          <w:lang w:val="en-US"/>
        </w:rPr>
        <w:t xml:space="preserve"> cell mechanics, </w:t>
      </w:r>
      <w:r w:rsidRPr="00EF5AA4">
        <w:rPr>
          <w:rFonts w:asciiTheme="minorHAnsi" w:hAnsiTheme="minorHAnsi" w:cs="Calibri"/>
          <w:i/>
          <w:iCs/>
          <w:color w:val="000000"/>
          <w:lang w:val="en-US"/>
        </w:rPr>
        <w:t xml:space="preserve">in vivo </w:t>
      </w:r>
      <w:r w:rsidRPr="00EF5AA4">
        <w:rPr>
          <w:rFonts w:asciiTheme="minorHAnsi" w:hAnsiTheme="minorHAnsi" w:cs="Calibri"/>
          <w:color w:val="000000"/>
          <w:lang w:val="en-US"/>
        </w:rPr>
        <w:t xml:space="preserve">imaging,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xml:space="preserve"> embryo</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SHORT ABSTRACT</w:t>
      </w:r>
      <w:r w:rsidR="00891F43" w:rsidRPr="00EF5AA4">
        <w:rPr>
          <w:rFonts w:asciiTheme="minorHAnsi" w:hAnsiTheme="minorHAnsi" w:cs="Calibri"/>
          <w:b/>
          <w:bCs/>
          <w:color w:val="000000"/>
          <w:lang w:val="en-US"/>
        </w:rPr>
        <w:t xml:space="preserve">       </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We present a setup of optical tweezers coupled to a light sheet microscope, and its implementation to probe cell mechanics without beads in the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xml:space="preserve"> embryo.</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F41E0"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 xml:space="preserve"> LONG </w:t>
      </w:r>
      <w:r w:rsidR="0066307B" w:rsidRPr="00EF5AA4">
        <w:rPr>
          <w:rFonts w:asciiTheme="minorHAnsi" w:hAnsiTheme="minorHAnsi" w:cs="Calibri"/>
          <w:b/>
          <w:bCs/>
          <w:color w:val="000000"/>
          <w:lang w:val="en-US"/>
        </w:rPr>
        <w:t>ABSTRACT</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Morphogenesis requires coordination between genetic patterning and mechanical forces to robustly shape </w:t>
      </w:r>
      <w:r w:rsidR="007F41E2"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cells and tissues. Hence</w:t>
      </w:r>
      <w:r w:rsidR="00206708" w:rsidRPr="00EF5AA4">
        <w:rPr>
          <w:rFonts w:asciiTheme="minorHAnsi" w:hAnsiTheme="minorHAnsi" w:cs="Calibri"/>
          <w:color w:val="000000"/>
          <w:lang w:val="en-US"/>
        </w:rPr>
        <w:t>,</w:t>
      </w:r>
      <w:r w:rsidRPr="00EF5AA4">
        <w:rPr>
          <w:rFonts w:asciiTheme="minorHAnsi" w:hAnsiTheme="minorHAnsi" w:cs="Calibri"/>
          <w:color w:val="000000"/>
          <w:lang w:val="en-US"/>
        </w:rPr>
        <w:t xml:space="preserve"> a challenge to </w:t>
      </w:r>
      <w:r w:rsidR="00125077" w:rsidRPr="00EF5AA4">
        <w:rPr>
          <w:rFonts w:asciiTheme="minorHAnsi" w:hAnsiTheme="minorHAnsi" w:cs="Calibri"/>
          <w:color w:val="000000"/>
          <w:lang w:val="en-US"/>
        </w:rPr>
        <w:t>understand</w:t>
      </w:r>
      <w:r w:rsidRPr="00EF5AA4">
        <w:rPr>
          <w:rFonts w:asciiTheme="minorHAnsi" w:hAnsiTheme="minorHAnsi" w:cs="Calibri"/>
          <w:color w:val="000000"/>
          <w:lang w:val="en-US"/>
        </w:rPr>
        <w:t xml:space="preserve"> morphogenetic processes is to directly measure cellular forces and mechanical properties </w:t>
      </w:r>
      <w:r w:rsidRPr="00EF5AA4">
        <w:rPr>
          <w:rFonts w:asciiTheme="minorHAnsi" w:hAnsiTheme="minorHAnsi" w:cs="Calibri"/>
          <w:i/>
          <w:iCs/>
          <w:color w:val="000000"/>
          <w:lang w:val="en-US"/>
        </w:rPr>
        <w:t xml:space="preserve">in vivo </w:t>
      </w:r>
      <w:r w:rsidRPr="00EF5AA4">
        <w:rPr>
          <w:rFonts w:asciiTheme="minorHAnsi" w:hAnsiTheme="minorHAnsi" w:cs="Calibri"/>
          <w:color w:val="000000"/>
          <w:lang w:val="en-US"/>
        </w:rPr>
        <w:t>during embryogenesis. Here</w:t>
      </w:r>
      <w:r w:rsidR="00FC0DAC" w:rsidRPr="00EF5AA4">
        <w:rPr>
          <w:rFonts w:asciiTheme="minorHAnsi" w:hAnsiTheme="minorHAnsi" w:cs="Calibri"/>
          <w:color w:val="000000"/>
          <w:lang w:val="en-US"/>
        </w:rPr>
        <w:t>,</w:t>
      </w:r>
      <w:r w:rsidRPr="00EF5AA4">
        <w:rPr>
          <w:rFonts w:asciiTheme="minorHAnsi" w:hAnsiTheme="minorHAnsi" w:cs="Calibri"/>
          <w:color w:val="000000"/>
          <w:lang w:val="en-US"/>
        </w:rPr>
        <w:t xml:space="preserve"> we present a setup of optical tweezers coupled to a light sheet microscope, which allows to directly apply forces on cell-cell contacts of the early </w:t>
      </w:r>
      <w:r w:rsidRPr="00EF5AA4">
        <w:rPr>
          <w:rFonts w:asciiTheme="minorHAnsi" w:hAnsiTheme="minorHAnsi" w:cs="Calibri"/>
          <w:i/>
          <w:color w:val="000000"/>
          <w:lang w:val="en-US"/>
        </w:rPr>
        <w:t xml:space="preserve">Drosophila </w:t>
      </w:r>
      <w:r w:rsidRPr="00EF5AA4">
        <w:rPr>
          <w:rFonts w:asciiTheme="minorHAnsi" w:hAnsiTheme="minorHAnsi" w:cs="Calibri"/>
          <w:color w:val="000000"/>
          <w:lang w:val="en-US"/>
        </w:rPr>
        <w:t>embryo, while imaging at a speed of several frames per second. This technique has the advantage that it does not require the injection of beads into the embryo, usually used as intermediate probes on which optical forces are exerted. We detail step by step the implementation of the setup, and propose tools to extract mechanical information from the experiments. By monitoring</w:t>
      </w:r>
      <w:r w:rsidR="00125077" w:rsidRPr="00EF5AA4">
        <w:rPr>
          <w:rFonts w:asciiTheme="minorHAnsi" w:hAnsiTheme="minorHAnsi" w:cs="Calibri"/>
          <w:color w:val="000000"/>
          <w:lang w:val="en-US"/>
        </w:rPr>
        <w:t xml:space="preserve"> the</w:t>
      </w:r>
      <w:r w:rsidRPr="00EF5AA4">
        <w:rPr>
          <w:rFonts w:asciiTheme="minorHAnsi" w:hAnsiTheme="minorHAnsi" w:cs="Calibri"/>
          <w:color w:val="000000"/>
          <w:lang w:val="en-US"/>
        </w:rPr>
        <w:t xml:space="preserve"> displacements of cell-cell contacts in real time, one can perform tension measurements and investigate cell contacts’ rheology.</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INTRODUCTION</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Embryonic development is a highly reproducible process during which </w:t>
      </w:r>
      <w:r w:rsidR="001F07CE"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cells and tissues deform to shape the future animal. Such deformations have been shown to require the active generation o</w:t>
      </w:r>
      <w:r w:rsidR="008269E3" w:rsidRPr="00EF5AA4">
        <w:rPr>
          <w:rFonts w:asciiTheme="minorHAnsi" w:hAnsiTheme="minorHAnsi" w:cs="Calibri"/>
          <w:color w:val="000000"/>
          <w:lang w:val="en-US"/>
        </w:rPr>
        <w:t>f forces at the cell level</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&lt;citation&gt;&lt;priority&gt;0&lt;/priority&gt;&lt;uuid&gt;4B9A2AFB-1F85-4EB6-97B9-F3D3F1719881&lt;/uuid&gt;&lt;publications&gt;&lt;publication&gt;&lt;subtype&gt;400&lt;/subtype&gt;&lt;title&gt;Force generation, transmission, and integration during cell and tissue morphogenesis.&lt;/title&gt;&lt;url&gt;http://www.annualreviews.org/doi/abs/10.1146/annurev-cellbio-100109-104027&lt;/url&gt;&lt;volume&gt;27&lt;/volume&gt;&lt;publication_date&gt;99201100001200000000200000&lt;/publication_date&gt;&lt;uuid&gt;A1830C3D-148C-43DE-B04E-A7B7275AC143&lt;/uuid&gt;&lt;type&gt;400&lt;/type&gt;&lt;number&gt;1&lt;/number&gt;&lt;citekey&gt;lecuit_force_2011&lt;/citekey&gt;&lt;doi&gt;10.1146/annurev-cellbio-100109-104027&lt;/doi&gt;&lt;institution&gt;Developmental Biology Institute of Marseilles-Luminy, Centre National de la Recherche Scientifique, Université de la Méditerranée, 13288 Marseille Cedex 9, France. thomas.lecuit@univmed.fr&lt;/institution&gt;&lt;startpage&gt;157&lt;/startpage&gt;&lt;endpage&gt;184&lt;/endpage&gt;&lt;bundle&gt;&lt;publication&gt;&lt;title&gt;Annual review of cell and developmental biology&lt;/title&gt;&lt;uuid&gt;6E833BF2-1788-41C8-8CA8-FB80B315DD3D&lt;/uuid&gt;&lt;subtype&gt;-100&lt;/subtype&gt;&lt;type&gt;-100&lt;/type&gt;&lt;/publication&gt;&lt;/bundle&gt;&lt;authors&gt;&lt;author&gt;&lt;lastName&gt;Lecuit&lt;/lastName&gt;&lt;firstName&gt;Thomas&lt;/firstName&gt;&lt;/author&gt;&lt;author&gt;&lt;lastName&gt;Lenne&lt;/lastName&gt;&lt;firstName&gt;Pierre-François&lt;/firstName&gt;&lt;/author&gt;&lt;author&gt;&lt;lastName&gt;Munro&lt;/lastName&gt;&lt;firstName&gt;Edwin&lt;/firstName&gt;&lt;/author&gt;&lt;/authors&gt;&lt;/publication&gt;&lt;publication&gt;&lt;subtype&gt;400&lt;/subtype&gt;&lt;title&gt;Forces in tissue morphogenesis and patterning.&lt;/title&gt;&lt;url&gt;http://eutils.ncbi.nlm.nih.gov/entrez/eutils/elink.fcgi?dbfrom=pubmed&amp;amp;id=23706734&amp;amp;retmode=ref&amp;amp;cmd=prlinks&lt;/url&gt;&lt;volume&gt;153&lt;/volume&gt;&lt;publication_date&gt;99201305231200000000222000&lt;/publication_date&gt;&lt;uuid&gt;D0681C48-90EC-461F-B8B0-E481D5BCA3A6&lt;/uuid&gt;&lt;type&gt;400&lt;/type&gt;&lt;number&gt;5&lt;/number&gt;&lt;submission_date&gt;99201212221200000000222000&lt;/submission_date&gt;&lt;doi&gt;10.1016/j.cell.2013.05.008&lt;/doi&gt;&lt;institution&gt;Institute of Science and Technology Austria, 3400 Klosterneuburg, Austria. heisenberg@ist.ac.at&lt;/institution&gt;&lt;startpage&gt;948&lt;/startpage&gt;&lt;endpage&gt;962&lt;/endpage&gt;&lt;bundle&gt;&lt;publication&gt;&lt;title&gt;Cell&lt;/title&gt;&lt;uuid&gt;FE392C52-A35B-4341-B058-DA26E239FE23&lt;/uuid&gt;&lt;subtype&gt;-100&lt;/subtype&gt;&lt;type&gt;-100&lt;/type&gt;&lt;url&gt;http://www.cell.com/&lt;/url&gt;&lt;/publication&gt;&lt;/bundle&gt;&lt;authors&gt;&lt;author&gt;&lt;lastName&gt;Heisenberg&lt;/lastName&gt;&lt;firstName&gt;Carl-Philipp&lt;/firstName&gt;&lt;/author&gt;&lt;author&gt;&lt;lastName&gt;Bellaïche&lt;/lastName&gt;&lt;firstName&gt;Yohanns&lt;/firstName&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lang w:val="en-US"/>
        </w:rPr>
        <w:t>1,2</w:t>
      </w:r>
      <w:r w:rsidR="00B82A19" w:rsidRPr="00EF5AA4">
        <w:rPr>
          <w:rFonts w:asciiTheme="minorHAnsi" w:hAnsiTheme="minorHAnsi" w:cs="Calibri"/>
          <w:lang w:val="en-US"/>
        </w:rPr>
        <w:fldChar w:fldCharType="end"/>
      </w:r>
      <w:r w:rsidRPr="00EF5AA4">
        <w:rPr>
          <w:rFonts w:asciiTheme="minorHAnsi" w:hAnsiTheme="minorHAnsi" w:cs="Calibri"/>
          <w:color w:val="000000"/>
          <w:lang w:val="en-US"/>
        </w:rPr>
        <w:t>. To understand morphogenetic processes during which cells and tissues change their shape, it is therefore key to assess the mechanical properties of the cells involved, and to measure</w:t>
      </w:r>
      <w:r w:rsidR="001F07CE" w:rsidRPr="00EF5AA4">
        <w:rPr>
          <w:rFonts w:asciiTheme="minorHAnsi" w:hAnsiTheme="minorHAnsi" w:cs="Calibri"/>
          <w:color w:val="000000"/>
          <w:lang w:val="en-US"/>
        </w:rPr>
        <w:t xml:space="preserve"> the</w:t>
      </w:r>
      <w:r w:rsidRPr="00EF5AA4">
        <w:rPr>
          <w:rFonts w:asciiTheme="minorHAnsi" w:hAnsiTheme="minorHAnsi" w:cs="Calibri"/>
          <w:color w:val="000000"/>
          <w:lang w:val="en-US"/>
        </w:rPr>
        <w:t xml:space="preserve"> forces within the</w:t>
      </w:r>
      <w:r w:rsidR="00AE2721" w:rsidRPr="00EF5AA4">
        <w:rPr>
          <w:rFonts w:asciiTheme="minorHAnsi" w:hAnsiTheme="minorHAnsi" w:cs="Calibri"/>
          <w:color w:val="000000"/>
          <w:lang w:val="en-US"/>
        </w:rPr>
        <w:t xml:space="preserve"> tissue during the process</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&lt;citation&gt;&lt;priority&gt;1&lt;/priority&gt;&lt;uuid&gt;99E6A693-F1D9-4B15-B3AA-87D098FD2D01&lt;/uuid&gt;&lt;publications&gt;&lt;publication&gt;&lt;subtype&gt;400&lt;/subtype&gt;&lt;title&gt;Measuring forces and stresses in situ in living tissues.&lt;/title&gt;&lt;url&gt;http://eutils.ncbi.nlm.nih.gov/entrez/eutils/elink.fcgi?dbfrom=pubmed&amp;amp;id=26786209&amp;amp;retmode=ref&amp;amp;cmd=prlinks&lt;/url&gt;&lt;volume&gt;143&lt;/volume&gt;&lt;publication_date&gt;99201601151200000000222000&lt;/publication_date&gt;&lt;uuid&gt;64484DBC-30C2-42DF-B48F-7D5855F9B87A&lt;/uuid&gt;&lt;type&gt;400&lt;/type&gt;&lt;number&gt;2&lt;/number&gt;&lt;doi&gt;10.1242/dev.119776&lt;/doi&gt;&lt;institution&gt;Institute for Integrated Cell-Material Sciences (WPI-iCeMS), iCeMS Complex 2, Kyoto University, Yoshida Honmachi, Sakyo-ku, Kyoto 606-8501, Japan JST, PRESTO, 5 Sanban-cho, Chiyoda-ku, Tokyo 102-0075, Japan tissue.stress@univ-paris-diderot.fr.&lt;/institution&gt;&lt;startpage&gt;186&lt;/startpage&gt;&lt;endpage&gt;196&lt;/endpage&gt;&lt;bundle&gt;&lt;publication&gt;&lt;title&gt;Development (Cambridge, England)&lt;/title&gt;&lt;uuid&gt;47272715-8545-4E6F-BD72-549863EF8CF1&lt;/uuid&gt;&lt;subtype&gt;-100&lt;/subtype&gt;&lt;publisher&gt;Company of Biologists&lt;/publisher&gt;&lt;type&gt;-100&lt;/type&gt;&lt;/publication&gt;&lt;/bundle&gt;&lt;authors&gt;&lt;author&gt;&lt;lastName&gt;Sugimura&lt;/lastName&gt;&lt;firstName&gt;Kaoru&lt;/firstName&gt;&lt;/author&gt;&lt;author&gt;&lt;lastName&gt;Lenne&lt;/lastName&gt;&lt;firstName&gt;Pierre-François&lt;/firstName&gt;&lt;/author&gt;&lt;author&gt;&lt;lastName&gt;Graner&lt;/lastName&gt;&lt;firstName&gt;François&lt;/firstName&gt;&lt;/author&gt;&lt;/authors&gt;&lt;/publication&gt;&lt;publication&gt;&lt;subtype&gt;400&lt;/subtype&gt;&lt;title&gt;A toolbox to explore the mechanics of living embryonic tissues.&lt;/title&gt;&lt;url&gt;http://eutils.ncbi.nlm.nih.gov/entrez/eutils/elink.fcgi?dbfrom=pubmed&amp;amp;id=27061360&amp;amp;retmode=ref&amp;amp;cmd=prlinks&lt;/url&gt;&lt;volume&gt;55&lt;/volume&gt;&lt;publication_date&gt;99201607001200000000220000&lt;/publication_date&gt;&lt;uuid&gt;98E08E34-418B-4795-AA92-76A1A5E98C9F&lt;/uuid&gt;&lt;type&gt;400&lt;/type&gt;&lt;accepted_date&gt;99201603151200000000222000&lt;/accepted_date&gt;&lt;submission_date&gt;99201602031200000000222000&lt;/submission_date&gt;&lt;doi&gt;10.1016/j.semcdb.2016.03.011&lt;/doi&gt;&lt;institution&gt;Department of Mechanical Engineering, University of California, Santa Barbara, CA 93106, USA; Department of Molecular, Cell and Developmental Biology, University of California, Santa Barbara, CA 93106, USA; California Nanosystems Institute, University of California, Santa Barbara, CA 93106, USA. Electronic address: campas@engineering.ucsb.edu.&lt;/institution&gt;&lt;startpage&gt;119&lt;/startpage&gt;&lt;endpage&gt;130&lt;/endpage&gt;&lt;bundle&gt;&lt;publication&gt;&lt;title&gt;Seminars in cell &amp;amp; developmental biology&lt;/title&gt;&lt;uuid&gt;8DA66548-F600-4A76-8133-AD27AA55AC59&lt;/uuid&gt;&lt;subtype&gt;-100&lt;/subtype&gt;&lt;type&gt;-100&lt;/type&gt;&lt;/publication&gt;&lt;/bundle&gt;&lt;authors&gt;&lt;author&gt;&lt;lastName&gt;Campàs&lt;/lastName&gt;&lt;firstName&gt;Otger&lt;/firstName&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lang w:val="en-US"/>
        </w:rPr>
        <w:t>3,4</w:t>
      </w:r>
      <w:r w:rsidR="00B82A19" w:rsidRPr="00EF5AA4">
        <w:rPr>
          <w:rFonts w:asciiTheme="minorHAnsi" w:hAnsiTheme="minorHAnsi" w:cs="Calibri"/>
          <w:lang w:val="en-US"/>
        </w:rPr>
        <w:fldChar w:fldCharType="end"/>
      </w:r>
      <w:r w:rsidRPr="00EF5AA4">
        <w:rPr>
          <w:rFonts w:asciiTheme="minorHAnsi" w:hAnsiTheme="minorHAnsi" w:cs="Calibri"/>
          <w:color w:val="000000"/>
          <w:lang w:val="en-US"/>
        </w:rPr>
        <w:t xml:space="preserve">. Epithelial layers, especially in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have been widely studied due to their quasi-2D geometry and to their easy manipulation.</w:t>
      </w:r>
    </w:p>
    <w:p w:rsidR="0066307B" w:rsidRPr="00EF5AA4" w:rsidRDefault="0066307B" w:rsidP="003648AC">
      <w:pPr>
        <w:spacing w:after="0" w:line="240" w:lineRule="auto"/>
        <w:jc w:val="both"/>
        <w:rPr>
          <w:rFonts w:asciiTheme="minorHAnsi" w:hAnsiTheme="minorHAnsi" w:cs="Calibri"/>
          <w:sz w:val="24"/>
          <w:szCs w:val="24"/>
          <w:lang w:val="en-US"/>
        </w:rPr>
      </w:pPr>
    </w:p>
    <w:p w:rsidR="00AE21F5" w:rsidRPr="00EF5AA4" w:rsidRDefault="0066307B" w:rsidP="003648AC">
      <w:pPr>
        <w:pStyle w:val="a4"/>
        <w:spacing w:before="0" w:beforeAutospacing="0" w:after="0" w:afterAutospacing="0"/>
        <w:jc w:val="both"/>
        <w:rPr>
          <w:rFonts w:asciiTheme="minorHAnsi" w:hAnsiTheme="minorHAnsi" w:cs="Calibri"/>
          <w:color w:val="000000"/>
          <w:lang w:val="en-US"/>
        </w:rPr>
      </w:pPr>
      <w:r w:rsidRPr="00EF5AA4">
        <w:rPr>
          <w:rFonts w:asciiTheme="minorHAnsi" w:hAnsiTheme="minorHAnsi" w:cs="Calibri"/>
          <w:color w:val="000000"/>
          <w:lang w:val="en-US"/>
        </w:rPr>
        <w:t xml:space="preserve">A number of techniques have thus been developed by us and others to assess epithelial mechanics </w:t>
      </w:r>
      <w:r w:rsidRPr="00EF5AA4">
        <w:rPr>
          <w:rFonts w:asciiTheme="minorHAnsi" w:hAnsiTheme="minorHAnsi" w:cs="Calibri"/>
          <w:i/>
          <w:color w:val="000000"/>
          <w:lang w:val="en-US"/>
        </w:rPr>
        <w:t>in vivo</w:t>
      </w:r>
      <w:r w:rsidRPr="00EF5AA4">
        <w:rPr>
          <w:rFonts w:asciiTheme="minorHAnsi" w:hAnsiTheme="minorHAnsi" w:cs="Calibri"/>
          <w:color w:val="000000"/>
          <w:lang w:val="en-US"/>
        </w:rPr>
        <w:t xml:space="preserve"> during development. We will give a quick overview of the three main techniques used in epithelial tissues. Laser ablation, a widely used method, allows to reveal the local mechanical stress at cell junctions</w:t>
      </w:r>
      <w:r w:rsidR="00AE2721"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&lt;citation&gt;&lt;priority&gt;2&lt;/priority&gt;&lt;uuid&gt;613FAE6D-DE8B-4576-A91E-7627A38EE7C1&lt;/uuid&gt;&lt;publications&gt;&lt;publication&gt;&lt;subtype&gt;400&lt;/subtype&gt;&lt;title&gt;Multiple forces contribute to cell sheet morphogenesis for dorsal closure in Drosophila.&lt;/title&gt;&lt;url&gt;http://eutils.ncbi.nlm.nih.gov/entrez/eutils/elink.fcgi?dbfrom=pubmed&amp;amp;id=10769037&amp;amp;retmode=ref&amp;amp;cmd=prlinks&lt;/url&gt;&lt;volume&gt;149&lt;/volume&gt;&lt;publication_date&gt;99200004171200000000222000&lt;/publication_date&gt;&lt;uuid&gt;0BBE9AB3-81DE-4906-BBD4-CA27E377B38F&lt;/uuid&gt;&lt;type&gt;400&lt;/type&gt;&lt;number&gt;2&lt;/number&gt;&lt;institution&gt;Department of Cell Biology, Cell and Molecular Biology Program, University Program in Genetics and the Duke Comprehensive Cancer Center, Duke University Medical Center, Durham, North Carolina 27710-3709, USA. d.kiehart@cellbio.duke.edu&lt;/institution&gt;&lt;startpage&gt;471&lt;/startpage&gt;&lt;endpage&gt;490&lt;/endpage&gt;&lt;bundle&gt;&lt;publication&gt;&lt;title&gt;J Cell Biol&lt;/title&gt;&lt;uuid&gt;4EFBCFF9-E7A3-4B39-B7F7-A30BAE2B48B9&lt;/uuid&gt;&lt;subtype&gt;-100&lt;/subtype&gt;&lt;type&gt;-100&lt;/type&gt;&lt;/publication&gt;&lt;/bundle&gt;&lt;authors&gt;&lt;author&gt;&lt;lastName&gt;Kiehart&lt;/lastName&gt;&lt;firstName&gt;D&lt;/firstName&gt;&lt;middleNames&gt;P&lt;/middleNames&gt;&lt;/author&gt;&lt;author&gt;&lt;lastName&gt;Galbraith&lt;/lastName&gt;&lt;firstName&gt;C&lt;/firstName&gt;&lt;middleNames&gt;G&lt;/middleNames&gt;&lt;/author&gt;&lt;author&gt;&lt;lastName&gt;Edwards&lt;/lastName&gt;&lt;firstName&gt;K&lt;/firstName&gt;&lt;middleNames&gt;A&lt;/middleNames&gt;&lt;/author&gt;&lt;author&gt;&lt;lastName&gt;Rickoll&lt;/lastName&gt;&lt;firstName&gt;W&lt;/firstName&gt;&lt;middleNames&gt;L&lt;/middleNames&gt;&lt;/author&gt;&lt;author&gt;&lt;lastName&gt;Montague&lt;/lastName&gt;&lt;firstName&gt;R&lt;/firstName&gt;&lt;middleNames&gt;A&lt;/middleNames&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Home&amp;lt;/a&amp;gt;&amp;lt;/div&amp;gt;&amp;lt;/body&amp;gt;&amp;lt;/html&amp;gt;&lt;/location&gt;&lt;title&gt;The influence of cell mechanics, cell-cell interactions, and proliferation on epithelial packing&lt;/title&gt;&lt;url&gt;http://www.ncbi.nlm.nih.gov/entrez/query.fcgi?cmd=Retrieve&amp;amp;db=PubMed&amp;amp;dopt=Citation&amp;amp;list_uids=18082406&lt;/url&gt;&lt;volume&gt;17&lt;/volume&gt;&lt;publication_date&gt;99200712181200000000222000&lt;/publication_date&gt;&lt;uuid&gt;F98CE86C-1185-479A-A626-F68E1E1F6A8F&lt;/uuid&gt;&lt;type&gt;400&lt;/type&gt;&lt;number&gt;24&lt;/number&gt;&lt;subtitle&gt;Curr Biol&lt;/subtitle&gt;&lt;institution&gt;Max Planck Institute for the Physics of Complex Systems, Nothnitzer Strasse 38, 01187 Dresden, Germany.&lt;/institution&gt;&lt;startpage&gt;2095&lt;/startpage&gt;&lt;endpage&gt;2104&lt;/endpage&gt;&lt;bundle&gt;&lt;publication&gt;&lt;title&gt;Current Biology&lt;/title&gt;&lt;uuid&gt;F9E87C8D-D885-4605-987A-771ECC09DF57&lt;/uuid&gt;&lt;subtype&gt;-100&lt;/subtype&gt;&lt;type&gt;-100&lt;/type&gt;&lt;url&gt;http://www.cell.com/current-biology/&lt;/url&gt;&lt;/publication&gt;&lt;/bundle&gt;&lt;authors&gt;&lt;author&gt;&lt;lastName&gt;Farhadifar&lt;/lastName&gt;&lt;firstName&gt;R&lt;/firstName&gt;&lt;/author&gt;&lt;author&gt;&lt;lastName&gt;Roper&lt;/lastName&gt;&lt;firstName&gt;J&lt;/firstName&gt;&lt;middleNames&gt;C&lt;/middleNames&gt;&lt;/author&gt;&lt;author&gt;&lt;lastName&gt;Aigouy&lt;/lastName&gt;&lt;firstName&gt;B&lt;/firstName&gt;&lt;/author&gt;&lt;author&gt;&lt;lastName&gt;Eaton&lt;/lastName&gt;&lt;firstName&gt;S&lt;/firstName&gt;&lt;/author&gt;&lt;author&gt;&lt;lastName&gt;Julicher&lt;/lastName&gt;&lt;firstName&gt;F&lt;/firstName&gt;&lt;/author&gt;&lt;/authors&gt;&lt;/publication&gt;&lt;publication&gt;&lt;subtype&gt;400&lt;/subtype&gt;&lt;title&gt;Nature and anisotropy of cortical forces orienting Drosophila tissue</w:instrText>
      </w:r>
    </w:p>
    <w:p w:rsidR="0066307B" w:rsidRPr="00EF5AA4" w:rsidRDefault="00AE21F5"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instrText>morphogenesis&lt;/title&gt;&lt;volume&gt;10&lt;/volume&gt;&lt;publication_date&gt;99200800001200000000200000&lt;/publication_date&gt;&lt;uuid&gt;D52A5023-D9EF-4B10-A268-1157579DD611&lt;/uuid&gt;&lt;type&gt;400&lt;/type&gt;&lt;number&gt;12&lt;/number&gt;&lt;subtitle&gt;Nat Cell Biol&lt;/subtitle&gt;&lt;startpage&gt;1401&lt;/startpage&gt;&lt;endpage&gt;1410&lt;/endpage&gt;&lt;bundle&gt;&lt;publication&gt;&lt;title&gt;Nature cell biology&lt;/title&gt;&lt;uuid&gt;32430EA8-7A3F-483C-B940-D1B1E640F5B7&lt;/uuid&gt;&lt;subtype&gt;-100&lt;/subtype&gt;&lt;publisher&gt;Nature Publishing Group&lt;/publisher&gt;&lt;type&gt;-100&lt;/type&gt;&lt;url&gt;http://www.nature.com.gate1.inist.fr&lt;/url&gt;&lt;/publication&gt;&lt;/bundle&gt;&lt;authors&gt;&lt;author&gt;&lt;lastName&gt;Rauzi&lt;/lastName&gt;&lt;firstName&gt;M&lt;/firstName&gt;&lt;/author&gt;&lt;author&gt;&lt;lastName&gt;Verant&lt;/lastName&gt;&lt;firstName&gt;P&lt;/firstName&gt;&lt;/author&gt;&lt;author&gt;&lt;lastName&gt;Lecuit&lt;/lastName&gt;&lt;firstName&gt;T&lt;/firstName&gt;&lt;/author&gt;&lt;author&gt;&lt;lastName&gt;Lenne&lt;/lastName&gt;&lt;firstName&gt;P&lt;/firstName&gt;&lt;middleNames&gt;F&lt;/middleNames&gt;&lt;/author&gt;&lt;/authors&gt;&lt;/publication&gt;&lt;publication&gt;&lt;subtype&gt;400&lt;/subtype&gt;&lt;publisher&gt;IOP Publishing&lt;/publisher&gt;&lt;title&gt;Probing embryonic tissue mechanics with laser hole drilling.&lt;/title&gt;&lt;url&gt;http://stacks.iop.org/1478-3975/6/i=3/a=036004?key=crossref.c0d5274b3b98460d989274b4d6fb8e1c&lt;/url&gt;&lt;volume&gt;6&lt;/volume&gt;&lt;publication_date&gt;99200905011200000000222000&lt;/publication_date&gt;&lt;uuid&gt;9E91D34C-4BAF-4AA9-BA9B-D342F82E9589&lt;/uuid&gt;&lt;type&gt;400&lt;/type&gt;&lt;number&gt;3&lt;/number&gt;&lt;doi&gt;10.1088/1478-3975/6/3/036004&lt;/doi&gt;&lt;institution&gt;Vanderbilt Institute for Integrative Biosystem Research &amp;amp; Education, Vanderbilt University, Nashville, TN 37235, USA.&lt;/institution&gt;&lt;startpage&gt;036004&lt;/startpage&gt;&lt;bundle&gt;&lt;publication&gt;&lt;title&gt;Physical biology&lt;/title&gt;&lt;uuid&gt;3263ADBC-2F63-44B3-B5D3-F7949BE8AFBB&lt;/uuid&gt;&lt;subtype&gt;-100&lt;/subtype&gt;&lt;type&gt;-100&lt;/type&gt;&lt;/publication&gt;&lt;/bundle&gt;&lt;authors&gt;&lt;author&gt;&lt;lastName&gt;Ma&lt;/lastName&gt;&lt;firstName&gt;Xiaoyan&lt;/firstName&gt;&lt;/author&gt;&lt;author&gt;&lt;lastName&gt;Lynch&lt;/lastName&gt;&lt;firstName&gt;Holley&lt;/firstName&gt;&lt;middleNames&gt;E&lt;/middleNames&gt;&lt;/author&gt;&lt;author&gt;&lt;lastName&gt;Scully&lt;/lastName&gt;&lt;firstName&gt;Peter&lt;/firstName&gt;&lt;middleNames&gt;C&lt;/middleNames&gt;&lt;/author&gt;&lt;author&gt;&lt;lastName&gt;Hutson&lt;/lastName&gt;&lt;firstName&gt;M&lt;/firstName&gt;&lt;middleNames&gt;Shane&lt;/middleNames&gt;&lt;/author&gt;&lt;/authors&gt;&lt;/publication&gt;&lt;/publications&gt;&lt;cites&gt;&lt;/cites&gt;&lt;/citation&gt;</w:instrText>
      </w:r>
      <w:r w:rsidR="00AE2721" w:rsidRPr="00EF5AA4">
        <w:rPr>
          <w:rFonts w:asciiTheme="minorHAnsi" w:hAnsiTheme="minorHAnsi" w:cs="Calibri"/>
          <w:color w:val="000000"/>
          <w:lang w:val="en-US"/>
        </w:rPr>
        <w:fldChar w:fldCharType="separate"/>
      </w:r>
      <w:r w:rsidRPr="00EF5AA4">
        <w:rPr>
          <w:rFonts w:asciiTheme="minorHAnsi" w:hAnsiTheme="minorHAnsi" w:cs="Calibri"/>
          <w:vertAlign w:val="superscript"/>
        </w:rPr>
        <w:t>5-8</w:t>
      </w:r>
      <w:r w:rsidR="00AE2721" w:rsidRPr="00EF5AA4">
        <w:rPr>
          <w:rFonts w:asciiTheme="minorHAnsi" w:hAnsiTheme="minorHAnsi" w:cs="Calibri"/>
          <w:color w:val="000000"/>
          <w:lang w:val="en-US"/>
        </w:rPr>
        <w:fldChar w:fldCharType="end"/>
      </w:r>
      <w:r w:rsidR="000D12A1"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or at larger scale</w:t>
      </w:r>
      <w:r w:rsidR="00B82A19" w:rsidRPr="00EF5AA4">
        <w:rPr>
          <w:rFonts w:asciiTheme="minorHAnsi" w:hAnsiTheme="minorHAnsi" w:cs="Calibri"/>
          <w:lang w:val="en-US"/>
        </w:rPr>
        <w:fldChar w:fldCharType="begin"/>
      </w:r>
      <w:r w:rsidRPr="00EF5AA4">
        <w:rPr>
          <w:rFonts w:asciiTheme="minorHAnsi" w:hAnsiTheme="minorHAnsi" w:cs="Calibri"/>
          <w:lang w:val="en-US"/>
        </w:rPr>
        <w:instrText xml:space="preserve"> ADDIN PAPERS2_CITATIONS &lt;citation&gt;&lt;priority&gt;3&lt;/priority&gt;&lt;uuid&gt;D4FB092E-1E75-45F3-9BF8-D225AB059F9D&lt;/uuid&gt;&lt;publications&gt;&lt;publication&gt;&lt;subtype&gt;400&lt;/subtype&gt;&lt;title&gt;Forces for morphogenesis investigated with laser microsurgery and quantitative modeling.&lt;/title&gt;&lt;url&gt;http://eutils.ncbi.nlm.nih.gov/entrez/eutils/elink.fcgi?dbfrom=pubmed&amp;amp;id=12574496&amp;amp;retmode=ref&amp;amp;cmd=prlinks&lt;/url&gt;&lt;volume&gt;300&lt;/volume&gt;&lt;publication_date&gt;99200304041200000000222000&lt;/publication_date&gt;&lt;uuid&gt;964E66A5-0C8C-4F96-AD4F-1040B654A43C&lt;/uuid&gt;&lt;type&gt;400&lt;/type&gt;&lt;number&gt;5616&lt;/number&gt;&lt;doi&gt;10.1126/science.1079552&lt;/doi&gt;&lt;institution&gt;Department of Physics and Free Electron Laser Laboratory, Duke University, Durham, NC 27708, USA.&lt;/institution&gt;&lt;startpage&gt;145&lt;/startpage&gt;&lt;endpage&gt;149&lt;/endpage&gt;&lt;bundle&gt;&lt;publication&gt;&lt;title&gt;Science&lt;/title&gt;&lt;uuid&gt;C25E0614-5F88-482D-8B44-82E801747A7D&lt;/uuid&gt;&lt;subtype&gt;-100&lt;/subtype&gt;&lt;type&gt;-100&lt;/type&gt;&lt;/publication&gt;&lt;/bundle&gt;&lt;authors&gt;&lt;author&gt;&lt;lastName&gt;Hutson&lt;/lastName&gt;&lt;firstName&gt;M&lt;/firstName&gt;&lt;middleNames&gt;Shane&lt;/middleNames&gt;&lt;/author&gt;&lt;author&gt;&lt;lastName&gt;Tokutake&lt;/lastName&gt;&lt;firstName&gt;Yoichiro&lt;/firstName&gt;&lt;/author&gt;&lt;author&gt;&lt;lastName&gt;Chang&lt;/lastName&gt;&lt;firstName&gt;Ming-Shien&lt;/firstName&gt;&lt;/author&gt;&lt;author&gt;&lt;lastName&gt;Bloor&lt;/lastName&gt;&lt;firstName&gt;James&lt;/firstName&gt;&lt;middleNames&gt;W&lt;/middleNames&gt;&lt;/author&gt;&lt;author&gt;&lt;lastName&gt;Venakides&lt;/lastName&gt;&lt;firstName&gt;Stephanos&lt;/firstName&gt;&lt;/author&gt;&lt;author&gt;&lt;lastName&gt;Kiehart&lt;/lastName&gt;&lt;firstName&gt;Daniel&lt;/firstName&gt;&lt;middleNames&gt;P&lt;/middleNames&gt;&lt;/author&gt;&lt;author&gt;&lt;lastName&gt;Edwards&lt;/lastName&gt;&lt;firstName&gt;Glenn&lt;/firstName&gt;&lt;middleNames&gt;S&lt;/middleNames&gt;&lt;/author&gt;&lt;/authors&gt;&lt;/publication&gt;&lt;publication&gt;&lt;subtype&gt;400&lt;/subtype&gt;&lt;title&gt;Mechanical state, material properties and continuous description of an epithelial tissue.&lt;/title&gt;&lt;url&gt;http://eutils.ncbi.nlm.nih.gov/entrez/eutils/elink.fcgi?dbfrom=pubmed&amp;amp;id=22628216&amp;amp;retmode=ref&amp;amp;cmd=prlinks&lt;/url&gt;&lt;volume&gt;9&lt;/volume&gt;&lt;publication_date&gt;99201210071200000000222000&lt;/publication_date&gt;&lt;uuid&gt;D7F53C37-5F09-4808-87D8-38330DBA703D&lt;/uuid&gt;&lt;type&gt;400&lt;/type&gt;&lt;number&gt;75&lt;/number&gt;&lt;doi&gt;10.1098/rsif.2012.0263&lt;/doi&gt;&lt;institution&gt;Genetics and Developmental Biology, Team Polarity, division and morphogenesis, Institut Curie, UMR3215 CNRS, U934 Inserm, 26 rue d'Ulm, F-75248 Paris Cedex 05, France.&lt;/institution&gt;&lt;startpage&gt;2614&lt;/startpage&gt;&lt;endpage&gt;2623&lt;/endpage&gt;&lt;bundle&gt;&lt;publication&gt;&lt;title&gt;Journal of the Royal Society, Interface / the Royal Society&lt;/title&gt;&lt;uuid&gt;968D9ED7-8773-4222-8EAE-A25C1921127A&lt;/uuid&gt;&lt;subtype&gt;-100&lt;/subtype&gt;&lt;type&gt;-100&lt;/type&gt;&lt;/publication&gt;&lt;/bundle&gt;&lt;authors&gt;&lt;author&gt;&lt;lastName&gt;Bonnet&lt;/lastName&gt;&lt;firstName&gt;Isabelle&lt;/firstName&gt;&lt;/author&gt;&lt;author&gt;&lt;lastName&gt;Marcq&lt;/lastName&gt;&lt;firstName&gt;Philippe&lt;/firstName&gt;&lt;/author&gt;&lt;author&gt;&lt;lastName&gt;Bosveld&lt;/lastName&gt;&lt;firstName&gt;Floris&lt;/firstName&gt;&lt;/author&gt;&lt;author&gt;&lt;lastName&gt;Fetler&lt;/lastName&gt;&lt;firstName&gt;Luc&lt;/firstName&gt;&lt;/author&gt;&lt;author&gt;&lt;lastName&gt;Bellaïche&lt;/lastName&gt;&lt;firstName&gt;Yohanns&lt;/firstName&gt;&lt;/author&gt;&lt;author&gt;&lt;lastName&gt;Graner&lt;/lastName&gt;&lt;firstName&gt;François&lt;/firstName&gt;&lt;/author&gt;&lt;/authors&gt;&lt;/publication&gt;&lt;publication&gt;&lt;subtype&gt;400&lt;/subtype&gt;&lt;publisher&gt;eLife Sciences Publications Limited&lt;/publisher&gt;&lt;title&gt;Interplay of cell dynamics and epithelial tension during morphogenesis of the Drosophila pupal wing.&lt;/title&gt;&lt;url&gt;https://elifesciences.org/articles/07090&lt;/url&gt;&lt;volume&gt;4&lt;/volume&gt;&lt;publication_date&gt;99201506231200000000222000&lt;/publication_date&gt;&lt;uuid&gt;B887F0CE-852F-4EF3-A441-CAE583F29360&lt;/uuid&gt;&lt;type&gt;400&lt;/type&gt;&lt;accepted_date&gt;99201506181200000000222000&lt;/accepted_date&gt;&lt;submission_date&gt;99201502241200000000222000&lt;/submission_date&gt;&lt;doi&gt;10.7554/eLife.07090&lt;/doi&gt;&lt;institution&gt;Max Planck Institute of Molecular Cell Biology and Genetics, Dresden, Germany.&lt;/institution&gt;&lt;startpage&gt;e07090&lt;/startpage&gt;&lt;bundle&gt;&lt;publication&gt;&lt;title&gt;eLife&lt;/title&gt;&lt;uuid&gt;7DE2D3F9-D507-4D51-97CB-A3A529BFE731&lt;/uuid&gt;&lt;subtype&gt;-100&lt;/subtype&gt;&lt;type&gt;-100&lt;/type&gt;&lt;/publication&gt;&lt;/bundle&gt;&lt;authors&gt;&lt;author&gt;&lt;lastName&gt;Etournay&lt;/lastName&gt;&lt;firstName&gt;Raphaël&lt;/firstName&gt;&lt;/author&gt;&lt;author&gt;&lt;lastName&gt;Popović&lt;/lastName&gt;&lt;firstName&gt;Marko&lt;/firstName&gt;&lt;/author&gt;&lt;author&gt;&lt;lastName&gt;Merkel&lt;/lastName&gt;&lt;firstName&gt;Matthias&lt;/firstName&gt;&lt;/author&gt;&lt;author&gt;&lt;lastName&gt;Nandi&lt;/lastName&gt;&lt;firstName&gt;Amitabha&lt;/firstName&gt;&lt;/author&gt;&lt;author&gt;&lt;lastName&gt;Blasse&lt;/lastName&gt;&lt;firstName&gt;Corinna&lt;/firstName&gt;&lt;/author&gt;&lt;author&gt;&lt;lastName&gt;Aigouy&lt;/lastName&gt;&lt;firstName&gt;Benoît&lt;/firstName&gt;&lt;/author&gt;&lt;author&gt;&lt;lastName&gt;Brandl&lt;/lastName&gt;&lt;firstName&gt;Holger&lt;/firstName&gt;&lt;/author&gt;&lt;author&gt;&lt;lastName&gt;Myers&lt;/lastName&gt;&lt;firstName&gt;Gene&lt;/firstName&gt;&lt;/author&gt;&lt;author&gt;&lt;lastName&gt;Salbreux&lt;/lastName&gt;&lt;firstName&gt;Guillaume&lt;/firstName&gt;&lt;/author&gt;&lt;author&gt;&lt;lastName&gt;Jülicher&lt;/lastName&gt;&lt;firstName&gt;Frank&lt;/firstName&gt;&lt;/author&gt;&lt;author&gt;&lt;lastName&gt;Eaton&lt;/lastName&gt;&lt;firstName&gt;Suzanne&lt;/firstName&gt;&lt;/author&gt;&lt;/authors&gt;&lt;/publication&gt;&lt;/publications&gt;&lt;cites&gt;&lt;/cites&gt;&lt;/citation&gt;</w:instrText>
      </w:r>
      <w:r w:rsidR="00B82A19" w:rsidRPr="00EF5AA4">
        <w:rPr>
          <w:rFonts w:asciiTheme="minorHAnsi" w:hAnsiTheme="minorHAnsi" w:cs="Calibri"/>
          <w:lang w:val="en-US"/>
        </w:rPr>
        <w:fldChar w:fldCharType="separate"/>
      </w:r>
      <w:r w:rsidRPr="00EF5AA4">
        <w:rPr>
          <w:rFonts w:asciiTheme="minorHAnsi" w:hAnsiTheme="minorHAnsi" w:cs="Calibri"/>
          <w:vertAlign w:val="superscript"/>
          <w:lang w:val="en-US"/>
        </w:rPr>
        <w:t>9-11</w:t>
      </w:r>
      <w:r w:rsidR="00B82A19" w:rsidRPr="00EF5AA4">
        <w:rPr>
          <w:rFonts w:asciiTheme="minorHAnsi" w:hAnsiTheme="minorHAnsi" w:cs="Calibri"/>
          <w:lang w:val="en-US"/>
        </w:rPr>
        <w:fldChar w:fldCharType="end"/>
      </w:r>
      <w:r w:rsidR="000D12A1"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 xml:space="preserve">by performing local cuts that disrupt the mechanical integrity of the target. The dynamics of </w:t>
      </w:r>
      <w:r w:rsidR="0032060A" w:rsidRPr="00EF5AA4">
        <w:rPr>
          <w:rFonts w:asciiTheme="minorHAnsi" w:hAnsiTheme="minorHAnsi" w:cs="Calibri"/>
          <w:color w:val="000000"/>
          <w:lang w:val="en-US"/>
        </w:rPr>
        <w:t xml:space="preserve">the </w:t>
      </w:r>
      <w:r w:rsidR="0066307B" w:rsidRPr="00EF5AA4">
        <w:rPr>
          <w:rFonts w:asciiTheme="minorHAnsi" w:hAnsiTheme="minorHAnsi" w:cs="Calibri"/>
          <w:color w:val="000000"/>
          <w:lang w:val="en-US"/>
        </w:rPr>
        <w:t xml:space="preserve">opening following the </w:t>
      </w:r>
      <w:r w:rsidR="0066307B" w:rsidRPr="00EF5AA4">
        <w:rPr>
          <w:rFonts w:asciiTheme="minorHAnsi" w:hAnsiTheme="minorHAnsi" w:cs="Calibri"/>
          <w:color w:val="000000"/>
          <w:lang w:val="en-US"/>
        </w:rPr>
        <w:lastRenderedPageBreak/>
        <w:t>cut provides information both on the stress prior ablation, and on the rheology of the tissue</w:t>
      </w:r>
      <w:r w:rsidR="000D12A1" w:rsidRPr="00EF5AA4">
        <w:rPr>
          <w:rFonts w:asciiTheme="minorHAnsi" w:hAnsiTheme="minorHAnsi" w:cs="Calibri"/>
          <w:color w:val="000000"/>
          <w:lang w:val="en-US"/>
        </w:rPr>
        <w:fldChar w:fldCharType="begin"/>
      </w:r>
      <w:r w:rsidRPr="00EF5AA4">
        <w:rPr>
          <w:rFonts w:asciiTheme="minorHAnsi" w:hAnsiTheme="minorHAnsi" w:cs="Calibri"/>
          <w:color w:val="000000"/>
          <w:lang w:val="en-US"/>
        </w:rPr>
        <w:instrText xml:space="preserve"> ADDIN PAPERS2_CITATIONS &lt;citation&gt;&lt;priority&gt;0&lt;/priority&gt;&lt;uuid&gt;33084BC5-9721-40E6-A0D1-944F1CEDA5D8&lt;/uuid&gt;&lt;publications&gt;&lt;publication&gt;&lt;subtype&gt;400&lt;/subtype&gt;&lt;title&gt;Cortical forces in cell shape changes and tissue morphogenesis.&lt;/title&gt;&lt;url&gt;http://eutils.ncbi.nlm.nih.gov/entrez/eutils/elink.fcgi?dbfrom=pubmed&amp;amp;id=21501750&amp;amp;retmode=ref&amp;amp;cmd=prlinks&lt;/url&gt;&lt;volume&gt;95&lt;/volume&gt;&lt;publication_date&gt;99201100001200000000200000&lt;/publication_date&gt;&lt;uuid&gt;23510137-D0E8-439F-8F33-414F18BD2964&lt;/uuid&gt;&lt;type&gt;400&lt;/type&gt;&lt;doi&gt;10.1016/B978-0-12-385065-2.00004-9&lt;/doi&gt;&lt;institution&gt;IBDML, UMR6216 CNRS-Université de Méditerraneé, Campus de Luminy, Case 907, 13288 Marseille Cedex 09, France.&lt;/institution&gt;&lt;startpage&gt;93&lt;/startpage&gt;&lt;endpage&gt;144&lt;/endpage&gt;&lt;bundle&gt;&lt;publication&gt;&lt;title&gt;Current topics in developmental biology&lt;/title&gt;&lt;uuid&gt;41B84A3B-2BE2-40BD-934D-F6065D935476&lt;/uuid&gt;&lt;subtype&gt;-100&lt;/subtype&gt;&lt;type&gt;-100&lt;/type&gt;&lt;/publication&gt;&lt;/bundle&gt;&lt;authors&gt;&lt;author&gt;&lt;lastName&gt;Rauzi&lt;/lastName&gt;&lt;firstName&gt;Matteo&lt;/firstName&gt;&lt;/author&gt;&lt;author&gt;&lt;lastName&gt;Lenne&lt;/lastName&gt;&lt;firstName&gt;Pierre-François&lt;/firstName&gt;&lt;/author&gt;&lt;/authors&gt;&lt;/publication&gt;&lt;publication&gt;&lt;subtype&gt;400&lt;/subtype&gt;&lt;title&gt;Determining Physical Properties of the Cell Cortex.&lt;/title&gt;&lt;url&gt;http://eutils.ncbi.nlm.nih.gov/entrez/eutils/elink.fcgi?dbfrom=pubmed&amp;amp;id=27028651&amp;amp;retmode=ref&amp;amp;cmd=prlinks&lt;/url&gt;&lt;volume&gt;110&lt;/volume&gt;&lt;revision_date&gt;99201512231200000000222000&lt;/revision_date&gt;&lt;publication_date&gt;99201603291200000000222000&lt;/publication_date&gt;&lt;uuid&gt;56CABF13-F7BB-4712-B433-DD85459AC7BF&lt;/uuid&gt;&lt;type&gt;400&lt;/type&gt;&lt;accepted_date&gt;99201602011200000000222000&lt;/accepted_date&gt;&lt;number&gt;6&lt;/number&gt;&lt;submission_date&gt;99201506221200000000222000&lt;/submission_date&gt;&lt;doi&gt;10.1016/j.bpj.2016.02.013&lt;/doi&gt;&lt;institution&gt;Max Planck Institute for the Physics of Complex Systems, Dresden, Germany; Max Planck Institute of Molecular Cell Biology and Genetics, Dresden, Germany.&lt;/institution&gt;&lt;startpage&gt;1421&lt;/startpage&gt;&lt;endpage&gt;1429&lt;/endpage&gt;&lt;bundle&gt;&lt;publication&gt;&lt;title&gt;Biophysical journal&lt;/title&gt;&lt;uuid&gt;F4D538DD-27EC-48CA-9478-A8F82411FD90&lt;/uuid&gt;&lt;subtype&gt;-100&lt;/subtype&gt;&lt;type&gt;-100&lt;/type&gt;&lt;/publication&gt;&lt;/bundle&gt;&lt;authors&gt;&lt;author&gt;&lt;lastName&gt;Saha&lt;/lastName&gt;&lt;firstName&gt;Arnab&lt;/firstName&gt;&lt;/author&gt;&lt;author&gt;&lt;lastName&gt;Nishikawa&lt;/lastName&gt;&lt;firstName&gt;Masatoshi&lt;/firstName&gt;&lt;/author&gt;&lt;author&gt;&lt;lastName&gt;Behrndt&lt;/lastName&gt;&lt;firstName&gt;Martin&lt;/firstName&gt;&lt;/author&gt;&lt;author&gt;&lt;lastName&gt;Heisenberg&lt;/lastName&gt;&lt;firstName&gt;Carl-Philipp&lt;/firstName&gt;&lt;/author&gt;&lt;author&gt;&lt;lastName&gt;Jülicher&lt;/lastName&gt;&lt;firstName&gt;Frank&lt;/firstName&gt;&lt;/author&gt;&lt;author&gt;&lt;lastName&gt;Grill&lt;/lastName&gt;&lt;firstName&gt;Stephan&lt;/firstName&gt;&lt;middleNames&gt;W&lt;/middleNames&gt;&lt;/author&gt;&lt;/authors&gt;&lt;/publication&gt;&lt;/publications&gt;&lt;cites&gt;&lt;/cites&gt;&lt;/citation&gt;</w:instrText>
      </w:r>
      <w:r w:rsidR="000D12A1" w:rsidRPr="00EF5AA4">
        <w:rPr>
          <w:rFonts w:asciiTheme="minorHAnsi" w:hAnsiTheme="minorHAnsi" w:cs="Calibri"/>
          <w:color w:val="000000"/>
          <w:lang w:val="en-US"/>
        </w:rPr>
        <w:fldChar w:fldCharType="separate"/>
      </w:r>
      <w:r w:rsidRPr="00EF5AA4">
        <w:rPr>
          <w:rFonts w:asciiTheme="minorHAnsi" w:hAnsiTheme="minorHAnsi" w:cs="Calibri"/>
          <w:vertAlign w:val="superscript"/>
          <w:lang w:val="en-US"/>
        </w:rPr>
        <w:t>12,13</w:t>
      </w:r>
      <w:r w:rsidR="000D12A1" w:rsidRPr="00EF5AA4">
        <w:rPr>
          <w:rFonts w:asciiTheme="minorHAnsi" w:hAnsiTheme="minorHAnsi" w:cs="Calibri"/>
          <w:color w:val="000000"/>
          <w:lang w:val="en-US"/>
        </w:rPr>
        <w:fldChar w:fldCharType="end"/>
      </w:r>
      <w:r w:rsidR="000D12A1"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A drawback of laser ablation is that it is invasive, as it requires the local disruption of the cell cortex. Hence</w:t>
      </w:r>
      <w:r w:rsidR="001F07CE" w:rsidRPr="00EF5AA4">
        <w:rPr>
          <w:rFonts w:asciiTheme="minorHAnsi" w:hAnsiTheme="minorHAnsi" w:cs="Calibri"/>
          <w:color w:val="000000"/>
          <w:lang w:val="en-US"/>
        </w:rPr>
        <w:t>,</w:t>
      </w:r>
      <w:r w:rsidR="0066307B" w:rsidRPr="00EF5AA4">
        <w:rPr>
          <w:rFonts w:asciiTheme="minorHAnsi" w:hAnsiTheme="minorHAnsi" w:cs="Calibri"/>
          <w:color w:val="000000"/>
          <w:lang w:val="en-US"/>
        </w:rPr>
        <w:t xml:space="preserve"> one can only perform a limited number of ablations if one wants to preserve tissue integrity. Another drawback is that ablations only provide relative estimates of tension at cell contacts, since the opening velocity is dependent on viscous friction, which is generally not known. Magnetic manipulation has also been developed and used in </w:t>
      </w:r>
      <w:r w:rsidR="0066307B" w:rsidRPr="00EF5AA4">
        <w:rPr>
          <w:rFonts w:asciiTheme="minorHAnsi" w:hAnsiTheme="minorHAnsi" w:cs="Calibri"/>
          <w:i/>
          <w:iCs/>
          <w:color w:val="000000"/>
          <w:lang w:val="en-US"/>
        </w:rPr>
        <w:t>Drosophila</w:t>
      </w:r>
      <w:r w:rsidR="0066307B" w:rsidRPr="00EF5AA4">
        <w:rPr>
          <w:rFonts w:asciiTheme="minorHAnsi" w:hAnsiTheme="minorHAnsi" w:cs="Calibri"/>
          <w:color w:val="000000"/>
          <w:lang w:val="en-US"/>
        </w:rPr>
        <w:t>, involving either the use of ferrofluids</w:t>
      </w:r>
      <w:r w:rsidR="005961D5" w:rsidRPr="00EF5AA4">
        <w:rPr>
          <w:rFonts w:asciiTheme="minorHAnsi" w:hAnsiTheme="minorHAnsi" w:cs="Calibri"/>
          <w:color w:val="000000"/>
          <w:lang w:val="en-US"/>
        </w:rPr>
        <w:fldChar w:fldCharType="begin"/>
      </w:r>
      <w:r w:rsidRPr="00EF5AA4">
        <w:rPr>
          <w:rFonts w:asciiTheme="minorHAnsi" w:hAnsiTheme="minorHAnsi" w:cs="Calibri"/>
          <w:color w:val="000000"/>
          <w:lang w:val="en-US"/>
        </w:rPr>
        <w:instrText xml:space="preserve"> ADDIN PAPERS2_CITATIONS &lt;citation&gt;&lt;priority&gt;0&lt;/priority&gt;&lt;uuid&gt;CD447F87-0A6C-4C78-AEA4-007931230664&lt;/uuid&gt;&lt;publications&gt;&lt;publication&gt;&lt;subtype&gt;400&lt;/subtype&gt;&lt;location&gt;&amp;lt;html&amp;gt;&amp;lt;head&amp;gt;&amp;lt;meta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Home&amp;lt;/a&amp;gt;&amp;lt;/div&amp;gt;&amp;lt;/body&amp;gt;&amp;lt;/html&amp;gt;&lt;/location&gt;&lt;title&gt;Tissue deformation modulates twist expression to determine anterior midgut differentiation in Drosophila embryos&lt;/title&gt;&lt;url&gt;http://www.ncbi.nlm.nih.gov/entrez/query.fcgi?cmd=Retrieve&amp;amp;db=PubMed&amp;amp;dopt=Citation&amp;amp;list_uids=18804441&lt;/url&gt;&lt;volume&gt;15&lt;/volume&gt;&lt;publication_date&gt;99200809001200000000220000&lt;/publication_date&gt;&lt;uuid&gt;04D4A4EA-6A73-436C-A51C-D3A0E26E7DBA&lt;/uuid&gt;&lt;version&gt;2008/09/23&lt;/version&gt;&lt;type&gt;400&lt;/type&gt;&lt;number&gt;3&lt;/number&gt;&lt;subtitle&gt;Dev Cell&lt;/subtitle&gt;&lt;doi&gt;10.1016/j.devcel.2008.07.009&lt;/doi&gt;&lt;institution&gt;Mechanics and Genetics of Embryonic and Tumoral Development Group, UMR168 CNRS, Institut Curie, 11 rue Pierre et Marie Curie, F-75005, Paris, France.&lt;/institution&gt;&lt;startpage&gt;470&lt;/startpage&gt;&lt;endpage&gt;477&lt;/endpage&gt;&lt;bundle&gt;&lt;publication&gt;&lt;title&gt;Developmental cell&lt;/title&gt;&lt;uuid&gt;6AA3B724-5ED7-4909-BCAA-8252CEE1A32E&lt;/uuid&gt;&lt;subtype&gt;-100&lt;/subtype&gt;&lt;type&gt;-100&lt;/type&gt;&lt;/publication&gt;&lt;/bundle&gt;&lt;authors&gt;&lt;author&gt;&lt;lastName&gt;Desprat&lt;/lastName&gt;&lt;firstName&gt;N&lt;/firstName&gt;&lt;/author&gt;&lt;author&gt;&lt;lastName&gt;Supatto&lt;/lastName&gt;&lt;firstName&gt;W&lt;/firstName&gt;&lt;/author&gt;&lt;author&gt;&lt;lastName&gt;Pouille&lt;/lastName&gt;&lt;firstName&gt;P&lt;/firstName&gt;&lt;middleNames&gt;A&lt;/middleNames&gt;&lt;/author&gt;&lt;author&gt;&lt;lastName&gt;Beaurepaire&lt;/lastName&gt;&lt;firstName&gt;E&lt;/firstName&gt;&lt;/author&gt;&lt;author&gt;&lt;lastName&gt;Farge&lt;/lastName&gt;&lt;firstName&gt;E&lt;/firstName&gt;&lt;/author&gt;&lt;/authors&gt;&lt;/publication&gt;&lt;/publications&gt;&lt;cites&gt;&lt;/cites&gt;&lt;/citation&gt;</w:instrText>
      </w:r>
      <w:r w:rsidR="005961D5" w:rsidRPr="00EF5AA4">
        <w:rPr>
          <w:rFonts w:asciiTheme="minorHAnsi" w:hAnsiTheme="minorHAnsi" w:cs="Calibri"/>
          <w:color w:val="000000"/>
          <w:lang w:val="en-US"/>
        </w:rPr>
        <w:fldChar w:fldCharType="separate"/>
      </w:r>
      <w:r w:rsidRPr="00EF5AA4">
        <w:rPr>
          <w:rFonts w:asciiTheme="minorHAnsi" w:hAnsiTheme="minorHAnsi" w:cs="Calibri"/>
          <w:vertAlign w:val="superscript"/>
        </w:rPr>
        <w:t>14</w:t>
      </w:r>
      <w:r w:rsidR="005961D5" w:rsidRPr="00EF5AA4">
        <w:rPr>
          <w:rFonts w:asciiTheme="minorHAnsi" w:hAnsiTheme="minorHAnsi" w:cs="Calibri"/>
          <w:color w:val="000000"/>
          <w:lang w:val="en-US"/>
        </w:rPr>
        <w:fldChar w:fldCharType="end"/>
      </w:r>
      <w:r w:rsidR="0066307B" w:rsidRPr="00EF5AA4">
        <w:rPr>
          <w:rFonts w:asciiTheme="minorHAnsi" w:hAnsiTheme="minorHAnsi" w:cs="Calibri"/>
          <w:color w:val="000000"/>
          <w:lang w:val="en-US"/>
        </w:rPr>
        <w:t xml:space="preserve"> or ultramagnetic liposomes</w:t>
      </w:r>
      <w:r w:rsidR="005961D5" w:rsidRPr="00EF5AA4">
        <w:rPr>
          <w:rFonts w:asciiTheme="minorHAnsi" w:hAnsiTheme="minorHAnsi" w:cs="Calibri"/>
          <w:color w:val="000000"/>
          <w:lang w:val="en-US"/>
        </w:rPr>
        <w:fldChar w:fldCharType="begin"/>
      </w:r>
      <w:r w:rsidRPr="00EF5AA4">
        <w:rPr>
          <w:rFonts w:asciiTheme="minorHAnsi" w:hAnsiTheme="minorHAnsi" w:cs="Calibri"/>
          <w:color w:val="000000"/>
          <w:lang w:val="en-US"/>
        </w:rPr>
        <w:instrText xml:space="preserve"> ADDIN PAPERS2_CITATIONS &lt;citation&gt;&lt;priority&gt;0&lt;/priority&gt;&lt;uuid&gt;38F3508D-D17F-46B4-BADE-1A9244172C6D&lt;/uuid&gt;&lt;publications&gt;&lt;publication&gt;&lt;subtype&gt;400&lt;/subtype&gt;&lt;publisher&gt;Nature Publishing Group&lt;/publisher&gt;&lt;title&gt;Mechanotransductive cascade of Myo-II-dependent mesoderm and endoderm invaginations in embryo gastrulation.&lt;/title&gt;&lt;url&gt;https://www.nature.com/articles/ncomms13883&lt;/url&gt;&lt;volume&gt;8&lt;/volume&gt;&lt;publication_date&gt;99201701231200000000222000&lt;/publication_date&gt;&lt;uuid&gt;45FC8F89-BD7C-4972-9891-EA1123BB42E1&lt;/uuid&gt;&lt;type&gt;400&lt;/type&gt;&lt;accepted_date&gt;99201611081200000000222000&lt;/accepted_date&gt;&lt;submission_date&gt;99201510011200000000222000&lt;/submission_date&gt;&lt;doi&gt;10.1038/ncomms13883&lt;/doi&gt;&lt;institution&gt;Mechanics and Genetics of Embryonic Development group, Institut Curie, PSL Research University, CNRS, UMR168, Inserm, Marie Curie Univ Paris 06, Institut Curie, 11 rue Pierre et Marie Curie, 75005 Paris, France.&lt;/institution&gt;&lt;startpage&gt;13883&lt;/startpage&gt;&lt;bundle&gt;&lt;publication&gt;&lt;title&gt;Nat. comm.&lt;/title&gt;&lt;uuid&gt;DF1FBBF9-052D-49C5-B542-34E0D94B520A&lt;/uuid&gt;&lt;subtype&gt;-100&lt;/subtype&gt;&lt;type&gt;-100&lt;/type&gt;&lt;/publication&gt;&lt;/bundle&gt;&lt;authors&gt;&lt;author&gt;&lt;lastName&gt;Mitrossilis&lt;/lastName&gt;&lt;firstName&gt;Démosthène&lt;/firstName&gt;&lt;/author&gt;&lt;author&gt;&lt;lastName&gt;Röper&lt;/lastName&gt;&lt;firstName&gt;Jens-Christian&lt;/firstName&gt;&lt;/author&gt;&lt;author&gt;&lt;lastName&gt;Roy&lt;/lastName&gt;&lt;nonDroppingParticle&gt;Le&lt;/nonDroppingParticle&gt;&lt;firstName&gt;Damien&lt;/firstName&gt;&lt;/author&gt;&lt;author&gt;&lt;lastName&gt;Driquez&lt;/lastName&gt;&lt;firstName&gt;Benjamin&lt;/firstName&gt;&lt;/author&gt;&lt;author&gt;&lt;lastName&gt;Michel&lt;/lastName&gt;&lt;firstName&gt;Aude&lt;/firstName&gt;&lt;/author&gt;&lt;author&gt;&lt;lastName&gt;Ménager&lt;/lastName&gt;&lt;firstName&gt;Christine&lt;/firstName&gt;&lt;/author&gt;&lt;author&gt;&lt;lastName&gt;Shaw&lt;/lastName&gt;&lt;firstName&gt;Gorky&lt;/firstName&gt;&lt;/author&gt;&lt;author&gt;&lt;lastName&gt;Denmat&lt;/lastName&gt;&lt;nonDroppingParticle&gt;Le&lt;/nonDroppingParticle&gt;&lt;firstName&gt;Simon&lt;/firstName&gt;&lt;/author&gt;&lt;author&gt;&lt;lastName&gt;Ranno&lt;/lastName&gt;&lt;firstName&gt;Laurent&lt;/firstName&gt;&lt;/author&gt;&lt;author&gt;&lt;lastName&gt;Dumas-Bouchiat&lt;/lastName&gt;&lt;firstName&gt;Frédéric&lt;/firstName&gt;&lt;/author&gt;&lt;author&gt;&lt;lastName&gt;Dempsey&lt;/lastName&gt;&lt;firstName&gt;Nora&lt;/firstName&gt;&lt;middleNames&gt;M&lt;/middleNames&gt;&lt;/author&gt;&lt;author&gt;&lt;lastName&gt;Farge&lt;/lastName&gt;&lt;firstName&gt;Emmanuel&lt;/firstName&gt;&lt;/author&gt;&lt;/authors&gt;&lt;/publication&gt;&lt;/publications&gt;&lt;cites&gt;&lt;/cites&gt;&lt;/citation&gt;</w:instrText>
      </w:r>
      <w:r w:rsidR="005961D5" w:rsidRPr="00EF5AA4">
        <w:rPr>
          <w:rFonts w:asciiTheme="minorHAnsi" w:hAnsiTheme="minorHAnsi" w:cs="Calibri"/>
          <w:color w:val="000000"/>
          <w:lang w:val="en-US"/>
        </w:rPr>
        <w:fldChar w:fldCharType="separate"/>
      </w:r>
      <w:r w:rsidRPr="00EF5AA4">
        <w:rPr>
          <w:rFonts w:asciiTheme="minorHAnsi" w:hAnsiTheme="minorHAnsi" w:cs="Calibri"/>
          <w:vertAlign w:val="superscript"/>
        </w:rPr>
        <w:t>15</w:t>
      </w:r>
      <w:r w:rsidR="005961D5" w:rsidRPr="00EF5AA4">
        <w:rPr>
          <w:rFonts w:asciiTheme="minorHAnsi" w:hAnsiTheme="minorHAnsi" w:cs="Calibri"/>
          <w:color w:val="000000"/>
          <w:lang w:val="en-US"/>
        </w:rPr>
        <w:fldChar w:fldCharType="end"/>
      </w:r>
      <w:r w:rsidR="0066307B" w:rsidRPr="00EF5AA4">
        <w:rPr>
          <w:rFonts w:asciiTheme="minorHAnsi" w:hAnsiTheme="minorHAnsi" w:cs="Calibri"/>
          <w:color w:val="000000"/>
          <w:lang w:val="en-US"/>
        </w:rPr>
        <w:t>. They can provide absolute measurements</w:t>
      </w:r>
      <w:r w:rsidR="00B82A19" w:rsidRPr="00EF5AA4">
        <w:rPr>
          <w:rFonts w:asciiTheme="minorHAnsi" w:hAnsiTheme="minorHAnsi" w:cs="Calibri"/>
          <w:lang w:val="en-US"/>
        </w:rPr>
        <w:fldChar w:fldCharType="begin"/>
      </w:r>
      <w:r w:rsidRPr="00EF5AA4">
        <w:rPr>
          <w:rFonts w:asciiTheme="minorHAnsi" w:hAnsiTheme="minorHAnsi" w:cs="Calibri"/>
          <w:lang w:val="en-US"/>
        </w:rPr>
        <w:instrText xml:space="preserve"> ADDIN PAPERS2_CITATIONS &lt;citation&gt;&lt;priority&gt;7&lt;/priority&gt;&lt;uuid&gt;1F9EE637-5CA8-48D3-A81B-227EEBD9BC21&lt;/uuid&gt;&lt;publications&gt;&lt;publication&gt;&lt;subtype&gt;400&lt;/subtype&gt;&lt;publisher&gt;Nature Publishing Group&lt;/publisher&gt;&lt;title&gt;Quantifying cell-generated mechanical forces within living embryonic tissues&lt;/title&gt;&lt;url&gt;http://www.nature.com/doifinder/10.1038/nmeth.2761&lt;/url&gt;&lt;volume&gt;11&lt;/volume&gt;&lt;publication_date&gt;99201312081200000000222000&lt;/publication_date&gt;&lt;uuid&gt;B739EA47-D8F4-4211-86D4-C42BA3BB6D59&lt;/uuid&gt;&lt;type&gt;400&lt;/type&gt;&lt;number&gt;2&lt;/number&gt;&lt;doi&gt;10.1038/nmeth.2761&lt;/doi&gt;&lt;startpage&gt;183&lt;/startpage&gt;&lt;endpage&gt;189&lt;/endpage&gt;&lt;bundle&gt;&lt;publication&gt;&lt;title&gt;Nat Methods&lt;/title&gt;&lt;uuid&gt;595F0986-92B2-48C3-9D5C-8838A817B17F&lt;/uuid&gt;&lt;subtype&gt;-100&lt;/subtype&gt;&lt;publisher&gt;Nature Publishing Group&lt;/publisher&gt;&lt;type&gt;-100&lt;/type&gt;&lt;url&gt;http://www.nature.com.gate1.inist.fr&lt;/url&gt;&lt;/publication&gt;&lt;/bundle&gt;&lt;authors&gt;&lt;author&gt;&lt;lastName&gt;Campàs&lt;/lastName&gt;&lt;firstName&gt;Otger&lt;/firstName&gt;&lt;/author&gt;&lt;author&gt;&lt;lastName&gt;Mammoto&lt;/lastName&gt;&lt;firstName&gt;Tadanori&lt;/firstName&gt;&lt;/author&gt;&lt;author&gt;&lt;lastName&gt;Hasso&lt;/lastName&gt;&lt;firstName&gt;Sean&lt;/firstName&gt;&lt;/author&gt;&lt;author&gt;&lt;lastName&gt;Sperling&lt;/lastName&gt;&lt;firstName&gt;Ralph&lt;/firstName&gt;&lt;middleNames&gt;A&lt;/middleNames&gt;&lt;/author&gt;&lt;author&gt;&lt;lastName&gt;O'Connell&lt;/lastName&gt;&lt;firstName&gt;Daniel&lt;/firstName&gt;&lt;/author&gt;&lt;author&gt;&lt;lastName&gt;Bischof&lt;/lastName&gt;&lt;firstName&gt;Ashley&lt;/firstName&gt;&lt;middleNames&gt;G&lt;/middleNames&gt;&lt;/author&gt;&lt;author&gt;&lt;lastName&gt;Maas&lt;/lastName&gt;&lt;firstName&gt;Richard&lt;/firstName&gt;&lt;/author&gt;&lt;author&gt;&lt;lastName&gt;Weitz&lt;/lastName&gt;&lt;firstName&gt;David&lt;/firstName&gt;&lt;middleNames&gt;A&lt;/middleNames&gt;&lt;/author&gt;&lt;author&gt;&lt;lastName&gt;Mahadevan&lt;/lastName&gt;&lt;firstName&gt;L&lt;/firstName&gt;&lt;/author&gt;&lt;author&gt;&lt;lastName&gt;Ingber&lt;/lastName&gt;&lt;firstName&gt;Donald&lt;/firstName&gt;&lt;middleNames&gt;E&lt;/middleNames&gt;&lt;/author&gt;&lt;/authors&gt;&lt;/publication&gt;&lt;publication&gt;&lt;subtype&gt;400&lt;/subtype&gt;&lt;title&gt;In vivo quantification of spatially varying mechanical properties in developing tissues.&lt;/title&gt;&lt;url&gt;http://eutils.ncbi.nlm.nih.gov/entrez/eutils/elink.fcgi?dbfrom=pubmed&amp;amp;id=27918540&amp;amp;retmode=ref&amp;amp;cmd=prlinks&lt;/url&gt;&lt;volume&gt;14&lt;/volume&gt;&lt;publication_date&gt;99201702001200000000220000&lt;/publication_date&gt;&lt;uuid&gt;4CC94C8D-E2F7-4723-9D1F-0CB4EA5AD4CD&lt;/uuid&gt;&lt;type&gt;400&lt;/type&gt;&lt;accepted_date&gt;99201610231200000000222000&lt;/accepted_date&gt;&lt;number&gt;2&lt;/number&gt;&lt;submission_date&gt;99201604271200000000222000&lt;/submission_date&gt;&lt;doi&gt;10.1038/nmeth.4101&lt;/doi&gt;&lt;institution&gt;Department of Mechanical Engineering, University of California, Santa Barbara, California, USA.&lt;/institution&gt;&lt;startpage&gt;181&lt;/startpage&gt;&lt;endpage&gt;186&lt;/endpage&gt;&lt;bundle&gt;&lt;publication&gt;&lt;title&gt;Nat Methods&lt;/title&gt;&lt;uuid&gt;595F0986-92B2-48C3-9D5C-8838A817B17F&lt;/uuid&gt;&lt;subtype&gt;-100&lt;/subtype&gt;&lt;publisher&gt;Nature Publishing Group&lt;/publisher&gt;&lt;type&gt;-100&lt;/type&gt;&lt;url&gt;http://www.nature.com.gate1.inist.fr&lt;/url&gt;&lt;/publication&gt;&lt;/bundle&gt;&lt;authors&gt;&lt;author&gt;&lt;lastName&gt;Serwane&lt;/lastName&gt;&lt;firstName&gt;Friedhelm&lt;/firstName&gt;&lt;/author&gt;&lt;author&gt;&lt;lastName&gt;Mongera&lt;/lastName&gt;&lt;firstName&gt;Alessandro&lt;/firstName&gt;&lt;/author&gt;&lt;author&gt;&lt;lastName&gt;Rowghanian&lt;/lastName&gt;&lt;firstName&gt;Payam&lt;/firstName&gt;&lt;/author&gt;&lt;author&gt;&lt;lastName&gt;Kealhofer&lt;/lastName&gt;&lt;firstName&gt;David&lt;/firstName&gt;&lt;middleNames&gt;A&lt;/middleNames&gt;&lt;/author&gt;&lt;author&gt;&lt;lastName&gt;Lucio&lt;/lastName&gt;&lt;firstName&gt;Adam&lt;/firstName&gt;&lt;middleNames&gt;A&lt;/middleNames&gt;&lt;/author&gt;&lt;author&gt;&lt;lastName&gt;Hockenbery&lt;/lastName&gt;&lt;firstName&gt;Zachary&lt;/firstName&gt;&lt;middleNames&gt;M&lt;/middleNames&gt;&lt;/author&gt;&lt;author&gt;&lt;lastName&gt;Campàs&lt;/lastName&gt;&lt;firstName&gt;Otger&lt;/firstName&gt;&lt;/author&gt;&lt;/authors&gt;&lt;/publication&gt;&lt;/publications&gt;&lt;cites&gt;&lt;/cites&gt;&lt;/citation&gt;</w:instrText>
      </w:r>
      <w:r w:rsidR="00B82A19" w:rsidRPr="00EF5AA4">
        <w:rPr>
          <w:rFonts w:asciiTheme="minorHAnsi" w:hAnsiTheme="minorHAnsi" w:cs="Calibri"/>
          <w:lang w:val="en-US"/>
        </w:rPr>
        <w:fldChar w:fldCharType="separate"/>
      </w:r>
      <w:r w:rsidRPr="00EF5AA4">
        <w:rPr>
          <w:rFonts w:asciiTheme="minorHAnsi" w:hAnsiTheme="minorHAnsi" w:cs="Calibri"/>
          <w:vertAlign w:val="superscript"/>
          <w:lang w:val="en-US"/>
        </w:rPr>
        <w:t>16,17</w:t>
      </w:r>
      <w:r w:rsidR="00B82A19" w:rsidRPr="00EF5AA4">
        <w:rPr>
          <w:rFonts w:asciiTheme="minorHAnsi" w:hAnsiTheme="minorHAnsi" w:cs="Calibri"/>
          <w:lang w:val="en-US"/>
        </w:rPr>
        <w:fldChar w:fldCharType="end"/>
      </w:r>
      <w:r w:rsidR="0066307B" w:rsidRPr="00EF5AA4">
        <w:rPr>
          <w:rFonts w:asciiTheme="minorHAnsi" w:hAnsiTheme="minorHAnsi" w:cs="Calibri"/>
          <w:color w:val="000000"/>
          <w:lang w:val="en-US"/>
        </w:rPr>
        <w:t>, but are also invasive in the sense that they require the injection of probes at the desired location. This can be very tricky depending on the system, which is not always amenable to precise injections. A third technique, fully non-invasive, is force inference</w:t>
      </w:r>
      <w:r w:rsidR="00B82A19" w:rsidRPr="00EF5AA4">
        <w:rPr>
          <w:rFonts w:asciiTheme="minorHAnsi" w:hAnsiTheme="minorHAnsi" w:cs="Calibri"/>
          <w:lang w:val="en-US"/>
        </w:rPr>
        <w:fldChar w:fldCharType="begin"/>
      </w:r>
      <w:r w:rsidRPr="00EF5AA4">
        <w:rPr>
          <w:rFonts w:asciiTheme="minorHAnsi" w:hAnsiTheme="minorHAnsi" w:cs="Calibri"/>
          <w:lang w:val="en-US"/>
        </w:rPr>
        <w:instrText xml:space="preserve"> ADDIN PAPERS2_CITATIONS &lt;citation&gt;&lt;priority&gt;8&lt;/priority&gt;&lt;uuid&gt;744BE75E-D83B-4F3F-A594-34D9FEC267CB&lt;/uuid&gt;&lt;publications&gt;&lt;publication&gt;&lt;subtype&gt;400&lt;/subtype&gt;&lt;location&gt;&amp;lt;html&amp;gt;&amp;lt;head&amp;gt;&amp;lt;meta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Home&amp;lt;/a&amp;gt;&amp;lt;/div&amp;gt;&amp;lt;/body&amp;gt;&amp;lt;/html&amp;gt;&lt;/location&gt;&lt;title&gt;Mechanical stress inference for two dimensional cell arrays&lt;/title&gt;&lt;url&gt;http://www.ncbi.nlm.nih.gov/entrez/query.fcgi?cmd=Retrieve&amp;amp;db=PubMed&amp;amp;dopt=Citation&amp;amp;list_uids=22615550&lt;/url&gt;&lt;volume&gt;8&lt;/volume&gt;&lt;publication_date&gt;99201200001200000000200000&lt;/publication_date&gt;&lt;uuid&gt;4BBBCC88-38CE-4DE6-B9DB-44CC693BF2E7&lt;/uuid&gt;&lt;version&gt;2012/05/23&lt;/version&gt;&lt;type&gt;400&lt;/type&gt;&lt;number&gt;5&lt;/number&gt;&lt;subtitle&gt;PLoS Comput Biol&lt;/subtitle&gt;&lt;doi&gt;10.1371/journal.pcbi.1002512&lt;/doi&gt;&lt;institution&gt;Department of Physics, University of California, Santa Barbara, California, USA.&lt;/institution&gt;&lt;startpage&gt;e1002512&lt;/startpage&gt;&lt;bundle&gt;&lt;publication&gt;&lt;title&gt;PLoS computational biology&lt;/title&gt;&lt;uuid&gt;6E3B31F0-86FB-471C-8793-E52DCD655B0C&lt;/uuid&gt;&lt;subtype&gt;-100&lt;/subtype&gt;&lt;type&gt;-100&lt;/type&gt;&lt;/publication&gt;&lt;/bundle&gt;&lt;authors&gt;&lt;author&gt;&lt;lastName&gt;Chiou&lt;/lastName&gt;&lt;firstName&gt;K&lt;/firstName&gt;&lt;middleNames&gt;K&lt;/middleNames&gt;&lt;/author&gt;&lt;author&gt;&lt;lastName&gt;Hufnagel&lt;/lastName&gt;&lt;firstName&gt;L&lt;/firstName&gt;&lt;/author&gt;&lt;author&gt;&lt;lastName&gt;Shraiman&lt;/lastName&gt;&lt;firstName&gt;B&lt;/firstName&gt;&lt;middleNames&gt;I&lt;/middleNames&gt;&lt;/author&gt;&lt;/authors&gt;&lt;/publication&gt;&lt;publication&gt;&lt;subtype&gt;400&lt;/subtype&gt;&lt;title&gt;Bayesian inference of force dynamics during morphogenesis.&lt;/title&gt;&lt;url&gt;http://eutils.ncbi.nlm.nih.gov/entrez/eutils/elink.fcgi?dbfrom=pubmed&amp;amp;id=22939902&amp;amp;retmode=ref&amp;amp;cmd=prlinks&lt;/url&gt;&lt;volume&gt;313&lt;/volume&gt;&lt;revision_date&gt;99201208151200000000222000&lt;/revision_date&gt;&lt;publication_date&gt;99201211211200000000222000&lt;/publication_date&gt;&lt;uuid&gt;0BE7F6EE-0ACB-425E-829E-ED320F55D5A3&lt;/uuid&gt;&lt;type&gt;400&lt;/type&gt;&lt;accepted_date&gt;99201208161200000000222000&lt;/accepted_date&gt;&lt;submission_date&gt;99201207261200000000222000&lt;/submission_date&gt;&lt;doi&gt;10.1016/j.jtbi.2012.08.017&lt;/doi&gt;&lt;institution&gt;Graduate School of Arts and Sciences, The University of Tokyo, Tokyo, Japan. shuji@complex.c.u-tokyo.ac.jp&lt;/institution&gt;&lt;startpage&gt;201&lt;/startpage&gt;&lt;endpage&gt;211&lt;/endpage&gt;&lt;bundle&gt;&lt;publication&gt;&lt;title&gt;Journal of theoretical biology&lt;/title&gt;&lt;uuid&gt;E3007372-7712-420D-9692-343698397430&lt;/uuid&gt;&lt;subtype&gt;-100&lt;/subtype&gt;&lt;type&gt;-100&lt;/type&gt;&lt;/publication&gt;&lt;/bundle&gt;&lt;authors&gt;&lt;author&gt;&lt;lastName&gt;Ishihara&lt;/lastName&gt;&lt;firstName&gt;Shuji&lt;/firstName&gt;&lt;/author&gt;&lt;author&gt;&lt;lastName&gt;Sugimura&lt;/lastName&gt;&lt;firstName&gt;Kaoru&lt;/firstName&gt;&lt;/author&gt;&lt;/authors&gt;&lt;/publication&gt;&lt;publication&gt;&lt;subtype&gt;400&lt;/subtype&gt;&lt;publisher&gt;Public Library of Science&lt;/publisher&gt;&lt;title&gt;CellFIT: a cellular force-inference toolkit using curvilinear cell boundaries.&lt;/title&gt;&lt;url&gt;http://dx.plos.org/10.1371/journal.pone.0099116&lt;/url&gt;&lt;volume&gt;9&lt;/volume&gt;&lt;publication_date&gt;99201400001200000000200000&lt;/publication_date&gt;&lt;uuid&gt;F7E2F3EA-36CE-41C9-92C6-370445B8066E&lt;/uuid&gt;&lt;type&gt;400&lt;/type&gt;&lt;accepted_date&gt;99201405111200000000222000&lt;/accepted_date&gt;&lt;number&gt;6&lt;/number&gt;&lt;submission_date&gt;99201402101200000000222000&lt;/submission_date&gt;&lt;doi&gt;10.1371/journal.pone.0099116&lt;/doi&gt;&lt;institution&gt;Department of Civil and Environmental Engineering, University of Waterloo, Waterloo, Ontario, Canada.&lt;/institution&gt;&lt;startpage&gt;e99116&lt;/startpage&gt;&lt;bundle&gt;&lt;publication&gt;&lt;title&gt;PLoS ONE&lt;/title&gt;&lt;uuid&gt;0640B0A5-5AE4-46F6-9E50-E9585A431A82&lt;/uuid&gt;&lt;subtype&gt;-100&lt;/subtype&gt;&lt;type&gt;-100&lt;/type&gt;&lt;url&gt;http://www.plosone.org/&lt;/url&gt;&lt;/publication&gt;&lt;/bundle&gt;&lt;authors&gt;&lt;author&gt;&lt;lastName&gt;Brodland&lt;/lastName&gt;&lt;firstName&gt;G&lt;/firstName&gt;&lt;middleNames&gt;Wayne&lt;/middleNames&gt;&lt;/author&gt;&lt;author&gt;&lt;lastName&gt;Veldhuis&lt;/lastName&gt;&lt;firstName&gt;Jim&lt;/firstName&gt;&lt;middleNames&gt;H&lt;/middleNames&gt;&lt;/author&gt;&lt;author&gt;&lt;lastName&gt;Kim&lt;/lastName&gt;&lt;firstName&gt;Steven&lt;/firstName&gt;&lt;/author&gt;&lt;author&gt;&lt;lastName&gt;Perrone&lt;/lastName&gt;&lt;firstName&gt;Matthew&lt;/firstName&gt;&lt;/author&gt;&lt;author&gt;&lt;lastName&gt;Mashburn&lt;/lastName&gt;&lt;firstName&gt;David&lt;/firstName&gt;&lt;/author&gt;&lt;author&gt;&lt;lastName&gt;Hutson&lt;/lastName&gt;&lt;firstName&gt;M&lt;/firstName&gt;&lt;middleNames&gt;Shane&lt;/middleNames&gt;&lt;/author&gt;&lt;/authors&gt;&lt;editors&gt;&lt;author&gt;&lt;lastName&gt;Kabla&lt;/lastName&gt;&lt;firstName&gt;Alexandre&lt;/firstName&gt;&lt;middleNames&gt;J&lt;/middleNames&gt;&lt;/author&gt;&lt;/editors&gt;&lt;/publication&gt;&lt;/publications&gt;&lt;cites&gt;&lt;/cites&gt;&lt;/citation&gt;</w:instrText>
      </w:r>
      <w:r w:rsidR="00B82A19" w:rsidRPr="00EF5AA4">
        <w:rPr>
          <w:rFonts w:asciiTheme="minorHAnsi" w:hAnsiTheme="minorHAnsi" w:cs="Calibri"/>
          <w:lang w:val="en-US"/>
        </w:rPr>
        <w:fldChar w:fldCharType="separate"/>
      </w:r>
      <w:r w:rsidRPr="00EF5AA4">
        <w:rPr>
          <w:rFonts w:asciiTheme="minorHAnsi" w:hAnsiTheme="minorHAnsi" w:cs="Calibri"/>
          <w:vertAlign w:val="superscript"/>
          <w:lang w:val="en-US"/>
        </w:rPr>
        <w:t>18-20</w:t>
      </w:r>
      <w:r w:rsidR="00B82A19" w:rsidRPr="00EF5AA4">
        <w:rPr>
          <w:rFonts w:asciiTheme="minorHAnsi" w:hAnsiTheme="minorHAnsi" w:cs="Calibri"/>
          <w:lang w:val="en-US"/>
        </w:rPr>
        <w:fldChar w:fldCharType="end"/>
      </w:r>
      <w:r w:rsidR="0066307B" w:rsidRPr="00EF5AA4">
        <w:rPr>
          <w:rFonts w:asciiTheme="minorHAnsi" w:hAnsiTheme="minorHAnsi" w:cs="Calibri"/>
          <w:color w:val="000000"/>
          <w:lang w:val="en-US"/>
        </w:rPr>
        <w:t>. Force inference relies on the assumption of mechanical equilibrium at triple points (tricellular junctions, or vertices), and allows to infer tensions at all cell-cell contacts (and possibly, pressures in all cells) by solving an inverse problem. For tensions, each vertex provides two equations (X and Y). This yields a large system of linear equations which can be inverted under some conditions to assess tension at all cell contacts. While this method is very attractive, as it only requires a segmented image and no extra experiment or setup, its accuracy is yet to determine, and again it only provides relative values, unless an absolute calibration measurement is performed.</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To overcome some of these limitations, we introduce in this article a setup of optical tweezers coupled to a light sheet microscope to apply controlled forces at the cell scale in the embryonic epithelium of </w:t>
      </w:r>
      <w:r w:rsidRPr="00EF5AA4">
        <w:rPr>
          <w:rFonts w:asciiTheme="minorHAnsi" w:hAnsiTheme="minorHAnsi" w:cs="Calibri"/>
          <w:i/>
          <w:iCs/>
          <w:color w:val="000000"/>
          <w:lang w:val="en-US"/>
        </w:rPr>
        <w:t>Drosophila Melanogaster</w:t>
      </w:r>
      <w:r w:rsidRPr="00EF5AA4">
        <w:rPr>
          <w:rFonts w:asciiTheme="minorHAnsi" w:hAnsiTheme="minorHAnsi" w:cs="Calibri"/>
          <w:color w:val="000000"/>
          <w:lang w:val="en-US"/>
        </w:rPr>
        <w:t xml:space="preserve">. Optical tweezers have been used for numerous biological applications including </w:t>
      </w:r>
      <w:r w:rsidR="001F07CE"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measurements on single proteins and manipulation of organelles and cells</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&lt;citation&gt;&lt;priority&gt;9&lt;/priority&gt;&lt;uuid&gt;AD2A575D-1925-4C82-B03A-30110C250B8E&lt;/uuid&gt;&lt;publications&gt;&lt;publication&gt;&lt;subtype&gt;400&lt;/subtype&gt;&lt;title&gt;Biological applications of optical forces.&lt;/title&gt;&lt;url&gt;http://eutils.ncbi.nlm.nih.gov/entrez/eutils/elink.fcgi?dbfrom=pubmed&amp;amp;id=7919782&amp;amp;retmode=ref&amp;amp;cmd=prlinks&lt;/url&gt;&lt;volume&gt;23&lt;/volume&gt;&lt;publication_date&gt;99199400001200000000200000&lt;/publication_date&gt;&lt;uuid&gt;6CE782B0-743A-468F-9D17-F31F96DC18E5&lt;/uuid&gt;&lt;type&gt;400&lt;/type&gt;&lt;doi&gt;10.1146/annurev.bb.23.060194.001335&lt;/doi&gt;&lt;institution&gt;Committee on Biophysics, Harvard University, Cambridge, Massachusetts 02138.&lt;/institution&gt;&lt;startpage&gt;247&lt;/startpage&gt;&lt;endpage&gt;285&lt;/endpage&gt;&lt;bundle&gt;&lt;publication&gt;&lt;title&gt;Annual Review of Biophysics and Biomolecular Structure&lt;/title&gt;&lt;uuid&gt;3310839B-CFF8-4E61-B2F9-0EFEF7B8D17F&lt;/uuid&gt;&lt;subtype&gt;-100&lt;/subtype&gt;&lt;type&gt;-100&lt;/type&gt;&lt;/publication&gt;&lt;/bundle&gt;&lt;authors&gt;&lt;author&gt;&lt;lastName&gt;Svoboda&lt;/lastName&gt;&lt;firstName&gt;K&lt;/firstName&gt;&lt;/author&gt;&lt;author&gt;&lt;lastName&gt;Block&lt;/lastName&gt;&lt;firstName&gt;S&lt;/firstName&gt;&lt;middleNames&gt;M&lt;/middleNames&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lang w:val="en-US"/>
        </w:rPr>
        <w:t>21</w:t>
      </w:r>
      <w:r w:rsidR="00B82A19" w:rsidRPr="00EF5AA4">
        <w:rPr>
          <w:rFonts w:asciiTheme="minorHAnsi" w:hAnsiTheme="minorHAnsi" w:cs="Calibri"/>
          <w:lang w:val="en-US"/>
        </w:rPr>
        <w:fldChar w:fldCharType="end"/>
      </w:r>
      <w:r w:rsidRPr="00EF5AA4">
        <w:rPr>
          <w:rFonts w:asciiTheme="minorHAnsi" w:hAnsiTheme="minorHAnsi" w:cs="Calibri"/>
          <w:color w:val="000000"/>
          <w:lang w:val="en-US"/>
        </w:rPr>
        <w:t>. Here</w:t>
      </w:r>
      <w:r w:rsidR="001F07CE" w:rsidRPr="00EF5AA4">
        <w:rPr>
          <w:rFonts w:asciiTheme="minorHAnsi" w:hAnsiTheme="minorHAnsi" w:cs="Calibri"/>
          <w:color w:val="000000"/>
          <w:lang w:val="en-US"/>
        </w:rPr>
        <w:t>,</w:t>
      </w:r>
      <w:r w:rsidRPr="00EF5AA4">
        <w:rPr>
          <w:rFonts w:asciiTheme="minorHAnsi" w:hAnsiTheme="minorHAnsi" w:cs="Calibri"/>
          <w:color w:val="000000"/>
          <w:lang w:val="en-US"/>
        </w:rPr>
        <w:t xml:space="preserve"> we report applied forces in the range of a few dozen pN, which is small yet sufficient to induce local deformations of cell contacts and perform mechanical measurements </w:t>
      </w:r>
      <w:r w:rsidRPr="00EF5AA4">
        <w:rPr>
          <w:rFonts w:asciiTheme="minorHAnsi" w:hAnsiTheme="minorHAnsi" w:cs="Calibri"/>
          <w:i/>
          <w:color w:val="000000"/>
          <w:lang w:val="en-US"/>
        </w:rPr>
        <w:t>in vivo</w:t>
      </w:r>
      <w:r w:rsidRPr="00EF5AA4">
        <w:rPr>
          <w:rFonts w:asciiTheme="minorHAnsi" w:hAnsiTheme="minorHAnsi" w:cs="Calibri"/>
          <w:color w:val="000000"/>
          <w:lang w:val="en-US"/>
        </w:rPr>
        <w:t>. Typically, we use perpendicular deflection of cell contacts, monitored through the analysis of kymographs, to relate force to deformation. Importantly, our setup does not require the injection of beads at the desired location in the tissue, as optical tweezers are able to directly exert forces on cell-cell contacts. The coupling of the optical tweezers to a light sheet microscope allows one to perform rapid imaging (several frames per second), which is very appreciable for a mechanical analysis at short time scales, and with reduced phototoxicity, since the illumination of the sample is limited to the plane of imaging</w:t>
      </w:r>
      <w:r w:rsidR="00173FD7"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&lt;citation&gt;&lt;priority&gt;10&lt;/priority&gt;&lt;uuid&gt;A1F07B1A-6772-4BA6-92AE-16D6C363B883&lt;/uuid&gt;&lt;publications&gt;&lt;publication&gt;&lt;subtype&gt;400&lt;/subtype&gt;&lt;location&gt;&amp;lt;html&amp;gt;&amp;lt;head&amp;gt;&amp;lt;meta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Home&amp;lt;/a&amp;gt;&amp;lt;/div&amp;gt;&amp;lt;/body&amp;gt;&amp;lt;/html&amp;gt;&lt;/location&gt;&lt;title&gt;Optical sectioning deep inside live embryos by selective plane illumination microscopy&lt;/title&gt;&lt;url&gt;http://www.ncbi.nlm.nih.gov/entrez/query.fcgi?cmd=Retrieve&amp;amp;db=PubMed&amp;amp;dopt=Citation&amp;amp;list_uids=15310904&lt;/url&gt;&lt;volume&gt;305&lt;/volume&gt;&lt;publication_date&gt;99200408131200000000222000&lt;/publication_date&gt;&lt;uuid&gt;20F4905C-3FDF-4502-99CB-FF404CA52AA3&lt;/uuid&gt;&lt;version&gt;2004/08/18&lt;/version&gt;&lt;type&gt;400&lt;/type&gt;&lt;number&gt;5686&lt;/number&gt;&lt;subtitle&gt;Science&lt;/subtitle&gt;&lt;doi&gt;10.1126/science.1100035&lt;/doi&gt;&lt;institution&gt;European Molecular Biology Laboratory (EMBL), Meyerhofstrasse 1, D-69117 Heidelberg, Germany. huisken@embl.de&lt;/institution&gt;&lt;startpage&gt;1007&lt;/startpage&gt;&lt;endpage&gt;1009&lt;/endpage&gt;&lt;bundle&gt;&lt;publication&gt;&lt;title&gt;Science&lt;/title&gt;&lt;uuid&gt;C25E0614-5F88-482D-8B44-82E801747A7D&lt;/uuid&gt;&lt;subtype&gt;-100&lt;/subtype&gt;&lt;type&gt;-100&lt;/type&gt;&lt;/publication&gt;&lt;/bundle&gt;&lt;authors&gt;&lt;author&gt;&lt;lastName&gt;Huisken&lt;/lastName&gt;&lt;firstName&gt;J&lt;/firstName&gt;&lt;/author&gt;&lt;author&gt;&lt;lastName&gt;Swoger&lt;/lastName&gt;&lt;firstName&gt;J&lt;/firstName&gt;&lt;/author&gt;&lt;author&gt;&lt;lastName&gt;Bene&lt;/lastName&gt;&lt;nonDroppingParticle&gt;Del&lt;/nonDroppingParticle&gt;&lt;firstName&gt;F&lt;/firstName&gt;&lt;/author&gt;&lt;author&gt;&lt;lastName&gt;Wittbrodt&lt;/lastName&gt;&lt;firstName&gt;J&lt;/firstName&gt;&lt;/author&gt;&lt;author&gt;&lt;lastName&gt;Stelzer&lt;/lastName&gt;&lt;firstName&gt;E&lt;/firstName&gt;&lt;middleNames&gt;H&lt;/middleNames&gt;&lt;/author&gt;&lt;/authors&gt;&lt;/publication&gt;&lt;/publications&gt;&lt;cites&gt;&lt;/cites&gt;&lt;/citation&gt;</w:instrText>
      </w:r>
      <w:r w:rsidR="00173FD7" w:rsidRPr="00EF5AA4">
        <w:rPr>
          <w:rFonts w:asciiTheme="minorHAnsi" w:hAnsiTheme="minorHAnsi" w:cs="Calibri"/>
          <w:lang w:val="en-US"/>
        </w:rPr>
        <w:fldChar w:fldCharType="separate"/>
      </w:r>
      <w:r w:rsidR="00AE21F5" w:rsidRPr="00EF5AA4">
        <w:rPr>
          <w:rFonts w:asciiTheme="minorHAnsi" w:hAnsiTheme="minorHAnsi" w:cs="Calibri"/>
          <w:vertAlign w:val="superscript"/>
          <w:lang w:val="en-US"/>
        </w:rPr>
        <w:t>22</w:t>
      </w:r>
      <w:r w:rsidR="00173FD7" w:rsidRPr="00EF5AA4">
        <w:rPr>
          <w:rFonts w:asciiTheme="minorHAnsi" w:hAnsiTheme="minorHAnsi" w:cs="Calibri"/>
          <w:lang w:val="en-US"/>
        </w:rPr>
        <w:fldChar w:fldCharType="end"/>
      </w:r>
      <w:r w:rsidRPr="00EF5AA4">
        <w:rPr>
          <w:rFonts w:asciiTheme="minorHAnsi" w:hAnsiTheme="minorHAnsi" w:cs="Calibri"/>
          <w:color w:val="000000"/>
          <w:lang w:val="en-US"/>
        </w:rPr>
        <w:t>.</w:t>
      </w:r>
      <w:r w:rsidR="00307C91" w:rsidRPr="00EF5AA4">
        <w:rPr>
          <w:rFonts w:asciiTheme="minorHAnsi" w:hAnsiTheme="minorHAnsi" w:cs="Calibri"/>
          <w:color w:val="000000"/>
          <w:lang w:val="en-US"/>
        </w:rPr>
        <w:t xml:space="preserve"> </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Overall, optical tweezers are a non-invasive way to apply controlled forces at cell contacts in vivo in the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xml:space="preserve"> embryo, and to extract mechanical information such as stiffness and tension at cell contacts</w:t>
      </w:r>
      <w:r w:rsidR="00F61C99"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&lt;citation&gt;&lt;priority&gt;0&lt;/priority&gt;&lt;uuid&gt;019439C5-ECDC-4F43-926E-101C16F3E54E&lt;/uuid&gt;&lt;publications&gt;&lt;publication&gt;&lt;subtype&gt;400&lt;/subtype&gt;&lt;title&gt;Direct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F61C99"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23</w:t>
      </w:r>
      <w:r w:rsidR="00F61C99" w:rsidRPr="00EF5AA4">
        <w:rPr>
          <w:rFonts w:asciiTheme="minorHAnsi" w:hAnsiTheme="minorHAnsi" w:cs="Calibri"/>
          <w:color w:val="000000"/>
          <w:lang w:val="en-US"/>
        </w:rPr>
        <w:fldChar w:fldCharType="end"/>
      </w:r>
      <w:r w:rsidR="00F61C99" w:rsidRPr="00EF5AA4">
        <w:rPr>
          <w:rFonts w:asciiTheme="minorHAnsi" w:hAnsiTheme="minorHAnsi" w:cs="Calibri"/>
          <w:color w:val="000000"/>
          <w:lang w:val="en-US"/>
        </w:rPr>
        <w:t>, rheological properties</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&lt;citation&gt;&lt;priority&gt;11&lt;/priority&gt;&lt;uuid&gt;868C1607-5A02-4577-9AE6-4CBCBAC17ED5&lt;/uuid&gt;&lt;publications&gt;&lt;publication&gt;&lt;subtype&gt;400&lt;/subtype&gt;&lt;title&gt;Viscoelastic Dissipation Stabilizes Cell Shape Changes during Tissue Morphogenesis.&lt;/title&gt;&lt;url&gt;http://eutils.ncbi.nlm.nih.gov/entrez/eutils/elink.fcgi?dbfrom=pubmed&amp;amp;id=28988857&amp;amp;retmode=ref&amp;amp;cmd=prlinks&lt;/url&gt;&lt;volume&gt;27&lt;/volume&gt;&lt;revision_date&gt;99201707271200000000222000&lt;/revision_date&gt;&lt;publication_date&gt;99201710231200000000222000&lt;/publication_date&gt;&lt;uuid&gt;3069CA6C-E2FD-412B-8204-2CB7196BE5DC&lt;/uuid&gt;&lt;type&gt;400&lt;/type&gt;&lt;accepted_date&gt;99201709051200000000222000&lt;/accepted_date&gt;&lt;number&gt;20&lt;/number&gt;&lt;submission_date&gt;99201705111200000000222000&lt;/submission_date&gt;&lt;doi&gt;10.1016/j.cub.2017.09.005&lt;/doi&gt;&lt;institution&gt;Aix-Marseille Univ., CNRS, IBDM, Marseille, France. Electronic address: raphael.clement@univ-amu.fr.&lt;/institution&gt;&lt;startpage&gt;3132&lt;/startpage&gt;&lt;endpage&gt;3142.e4&lt;/endpage&gt;&lt;bundle&gt;&lt;publication&gt;&lt;title&gt;Current biology: CB&lt;/title&gt;&lt;uuid&gt;FFF9CD04-1EFC-44F4-A67B-7D781C7BC345&lt;/uuid&gt;&lt;subtype&gt;-100&lt;/subtype&gt;&lt;type&gt;-100&lt;/type&gt;&lt;url&gt;http://www.cell.com/current-biology/&lt;/url&gt;&lt;/publication&gt;&lt;/bundle&gt;&lt;authors&gt;&lt;author&gt;&lt;lastName&gt;Clément&lt;/lastName&gt;&lt;firstName&gt;Raphaël&lt;/firstName&gt;&lt;/author&gt;&lt;author&gt;&lt;lastName&gt;Dehapiot&lt;/lastName&gt;&lt;firstName&gt;Benoît&lt;/firstName&gt;&lt;/author&gt;&lt;author&gt;&lt;lastName&gt;Collinet&lt;/lastName&gt;&lt;firstName&gt;Claudio&lt;/firstName&gt;&lt;/author&gt;&lt;author&gt;&lt;lastName&gt;Lecuit&lt;/lastName&gt;&lt;firstName&gt;Thomas&lt;/firstName&gt;&lt;/author&gt;&lt;author&gt;&lt;lastName&gt;Lenne&lt;/lastName&gt;&lt;firstName&gt;Pierre-François&lt;/firstName&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rPr>
        <w:t>24</w:t>
      </w:r>
      <w:r w:rsidR="00B82A19" w:rsidRPr="00EF5AA4">
        <w:rPr>
          <w:rFonts w:asciiTheme="minorHAnsi" w:hAnsiTheme="minorHAnsi" w:cs="Calibri"/>
          <w:lang w:val="en-US"/>
        </w:rPr>
        <w:fldChar w:fldCharType="end"/>
      </w:r>
      <w:r w:rsidRPr="00EF5AA4">
        <w:rPr>
          <w:rFonts w:asciiTheme="minorHAnsi" w:hAnsiTheme="minorHAnsi" w:cs="Calibri"/>
          <w:color w:val="000000"/>
          <w:lang w:val="en-US"/>
        </w:rPr>
        <w:t>, and gradient or anisotropy of tension</w:t>
      </w:r>
      <w:r w:rsidR="00F61C99"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&lt;citation&gt;&lt;priority&gt;0&lt;/priority&gt;&lt;uuid&gt;0FA9B4F4-6D1C-4EFC-85D6-4614A01F44B2&lt;/uuid&gt;&lt;publications&gt;&lt;publication&gt;&lt;subtype&gt;400&lt;/subtype&gt;&lt;title&gt;Direct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F61C99"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rPr>
        <w:t>23</w:t>
      </w:r>
      <w:r w:rsidR="00F61C99"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PROTOCOL</w:t>
      </w:r>
    </w:p>
    <w:p w:rsidR="0066307B" w:rsidRPr="00EF5AA4" w:rsidRDefault="0066307B" w:rsidP="003648AC">
      <w:pPr>
        <w:spacing w:after="0" w:line="240" w:lineRule="auto"/>
        <w:jc w:val="both"/>
        <w:rPr>
          <w:rFonts w:asciiTheme="minorHAnsi" w:hAnsiTheme="minorHAnsi" w:cs="Calibri"/>
          <w:sz w:val="24"/>
          <w:szCs w:val="24"/>
          <w:lang w:val="en-US"/>
        </w:rPr>
      </w:pPr>
    </w:p>
    <w:p w:rsidR="007A7652" w:rsidRPr="00EF5AA4" w:rsidRDefault="0066307B" w:rsidP="003648AC">
      <w:pPr>
        <w:pStyle w:val="a4"/>
        <w:numPr>
          <w:ilvl w:val="0"/>
          <w:numId w:val="3"/>
        </w:numPr>
        <w:spacing w:before="0" w:beforeAutospacing="0" w:after="0" w:afterAutospacing="0"/>
        <w:ind w:left="0" w:firstLine="0"/>
        <w:jc w:val="both"/>
        <w:rPr>
          <w:rFonts w:asciiTheme="minorHAnsi" w:hAnsiTheme="minorHAnsi" w:cs="Calibri"/>
          <w:b/>
          <w:lang w:val="en-US"/>
        </w:rPr>
      </w:pPr>
      <w:bookmarkStart w:id="0" w:name="_Hlk512213733"/>
      <w:r w:rsidRPr="00EF5AA4">
        <w:rPr>
          <w:rFonts w:asciiTheme="minorHAnsi" w:hAnsiTheme="minorHAnsi" w:cs="Calibri"/>
          <w:b/>
          <w:color w:val="000000"/>
          <w:lang w:val="en-US"/>
        </w:rPr>
        <w:t xml:space="preserve">Setting-up the </w:t>
      </w:r>
      <w:r w:rsidR="007A7652" w:rsidRPr="00EF5AA4">
        <w:rPr>
          <w:rFonts w:asciiTheme="minorHAnsi" w:hAnsiTheme="minorHAnsi" w:cs="Calibri"/>
          <w:b/>
          <w:color w:val="000000"/>
          <w:lang w:val="en-US"/>
        </w:rPr>
        <w:t>Light Sheet Microscope</w:t>
      </w:r>
    </w:p>
    <w:p w:rsidR="007A7652" w:rsidRPr="00EF5AA4" w:rsidRDefault="007A7652" w:rsidP="003648AC">
      <w:pPr>
        <w:pStyle w:val="a4"/>
        <w:spacing w:before="0" w:beforeAutospacing="0" w:after="0" w:afterAutospacing="0"/>
        <w:jc w:val="both"/>
        <w:rPr>
          <w:rFonts w:asciiTheme="minorHAnsi" w:hAnsiTheme="minorHAnsi" w:cs="Calibri"/>
          <w:color w:val="000000"/>
          <w:lang w:val="en-US"/>
        </w:rPr>
      </w:pPr>
    </w:p>
    <w:p w:rsidR="00AC2D09" w:rsidRPr="00EF5AA4" w:rsidRDefault="00B64C7F"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Refer to the description of the setup in</w:t>
      </w:r>
      <w:r w:rsidR="00DB0819" w:rsidRPr="00EF5AA4">
        <w:rPr>
          <w:rFonts w:asciiTheme="minorHAnsi" w:hAnsiTheme="minorHAnsi" w:cs="Calibri"/>
          <w:color w:val="000000"/>
          <w:lang w:val="en-US"/>
        </w:rPr>
        <w:t xml:space="preserve"> previous publication</w:t>
      </w:r>
      <w:r w:rsidRPr="00EF5AA4">
        <w:rPr>
          <w:rStyle w:val="a9"/>
          <w:rFonts w:asciiTheme="minorHAnsi" w:hAnsiTheme="minorHAnsi" w:cs="Calibri"/>
          <w:lang w:val="en-US"/>
        </w:rPr>
        <w:t>25</w:t>
      </w:r>
      <w:r w:rsidRPr="00EF5AA4">
        <w:rPr>
          <w:rFonts w:asciiTheme="minorHAnsi" w:hAnsiTheme="minorHAnsi" w:cs="Calibri"/>
          <w:color w:val="000000"/>
          <w:lang w:val="en-US"/>
        </w:rPr>
        <w:t xml:space="preserve">. </w:t>
      </w:r>
    </w:p>
    <w:p w:rsidR="00AC2D09" w:rsidRPr="00EF5AA4" w:rsidRDefault="00AC2D09" w:rsidP="003648AC">
      <w:pPr>
        <w:pStyle w:val="a4"/>
        <w:spacing w:before="0" w:beforeAutospacing="0" w:after="0" w:afterAutospacing="0"/>
        <w:jc w:val="both"/>
        <w:rPr>
          <w:rFonts w:asciiTheme="minorHAnsi" w:hAnsiTheme="minorHAnsi" w:cs="Calibri"/>
          <w:color w:val="000000"/>
          <w:lang w:val="en-US"/>
        </w:rPr>
      </w:pPr>
    </w:p>
    <w:p w:rsidR="00D63A3D"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w:t>
      </w:r>
      <w:r w:rsidR="00B64C7F" w:rsidRPr="00EF5AA4">
        <w:rPr>
          <w:rFonts w:asciiTheme="minorHAnsi" w:hAnsiTheme="minorHAnsi" w:cs="Calibri"/>
          <w:color w:val="000000"/>
          <w:lang w:val="en-US"/>
        </w:rPr>
        <w:t>:</w:t>
      </w:r>
      <w:r w:rsidRPr="00EF5AA4">
        <w:rPr>
          <w:rFonts w:asciiTheme="minorHAnsi" w:hAnsiTheme="minorHAnsi" w:cs="Calibri"/>
          <w:color w:val="000000"/>
          <w:lang w:val="en-US"/>
        </w:rPr>
        <w:t xml:space="preserve"> </w:t>
      </w:r>
      <w:r w:rsidR="00F61C99" w:rsidRPr="00EF5AA4">
        <w:rPr>
          <w:rFonts w:asciiTheme="minorHAnsi" w:hAnsiTheme="minorHAnsi" w:cs="Calibri"/>
          <w:color w:val="000000"/>
          <w:lang w:val="en-US"/>
        </w:rPr>
        <w:t xml:space="preserve"> </w:t>
      </w:r>
      <w:r w:rsidR="0080476F" w:rsidRPr="00EF5AA4">
        <w:rPr>
          <w:rFonts w:asciiTheme="minorHAnsi" w:hAnsiTheme="minorHAnsi" w:cs="Calibri"/>
          <w:color w:val="000000"/>
          <w:lang w:val="en-US"/>
        </w:rPr>
        <w:t>T</w:t>
      </w:r>
      <w:r w:rsidR="00B64C7F" w:rsidRPr="00EF5AA4">
        <w:rPr>
          <w:rFonts w:asciiTheme="minorHAnsi" w:hAnsiTheme="minorHAnsi" w:cs="Calibri"/>
          <w:color w:val="000000"/>
          <w:lang w:val="en-US"/>
        </w:rPr>
        <w:t>he setup</w:t>
      </w:r>
      <w:r w:rsidRPr="00EF5AA4">
        <w:rPr>
          <w:rFonts w:asciiTheme="minorHAnsi" w:hAnsiTheme="minorHAnsi" w:cs="Calibri"/>
          <w:color w:val="000000"/>
          <w:lang w:val="en-US"/>
        </w:rPr>
        <w:t xml:space="preserve"> is composed of an upright microscope stage and a light sheet module producing a light sheet in the horizontal plane. A 10</w:t>
      </w:r>
      <w:r w:rsidR="00811D11" w:rsidRPr="00EF5AA4">
        <w:rPr>
          <w:rFonts w:asciiTheme="minorHAnsi" w:hAnsiTheme="minorHAnsi" w:cs="Calibri"/>
          <w:color w:val="000000"/>
          <w:lang w:val="en-US"/>
        </w:rPr>
        <w:t>X</w:t>
      </w:r>
      <w:r w:rsidRPr="00EF5AA4">
        <w:rPr>
          <w:rFonts w:asciiTheme="minorHAnsi" w:hAnsiTheme="minorHAnsi" w:cs="Calibri"/>
          <w:color w:val="000000"/>
          <w:lang w:val="en-US"/>
        </w:rPr>
        <w:t xml:space="preserve"> excitation objective lens directs the light sheet into a glass cuvette (</w:t>
      </w:r>
      <w:r w:rsidRPr="00EF5AA4">
        <w:rPr>
          <w:rFonts w:asciiTheme="minorHAnsi" w:hAnsiTheme="minorHAnsi" w:cs="Calibri"/>
          <w:b/>
          <w:color w:val="000000"/>
          <w:lang w:val="en-US"/>
        </w:rPr>
        <w:t>Fig</w:t>
      </w:r>
      <w:r w:rsidR="0052679E" w:rsidRPr="00EF5AA4">
        <w:rPr>
          <w:rFonts w:asciiTheme="minorHAnsi" w:hAnsiTheme="minorHAnsi" w:cs="Calibri"/>
          <w:b/>
          <w:color w:val="000000"/>
          <w:lang w:val="en-US"/>
        </w:rPr>
        <w:t>ure</w:t>
      </w:r>
      <w:r w:rsidRPr="00EF5AA4">
        <w:rPr>
          <w:rFonts w:asciiTheme="minorHAnsi" w:hAnsiTheme="minorHAnsi" w:cs="Calibri"/>
          <w:b/>
          <w:color w:val="000000"/>
          <w:lang w:val="en-US"/>
        </w:rPr>
        <w:t xml:space="preserve"> 4</w:t>
      </w:r>
      <w:r w:rsidRPr="00EF5AA4">
        <w:rPr>
          <w:rFonts w:asciiTheme="minorHAnsi" w:hAnsiTheme="minorHAnsi" w:cs="Calibri"/>
          <w:color w:val="000000"/>
          <w:lang w:val="en-US"/>
        </w:rPr>
        <w:t xml:space="preserve">). The detection objective lens has a high NA (1.1), which is necessary for efficient tweezing (see below). </w:t>
      </w:r>
    </w:p>
    <w:p w:rsidR="00D63A3D" w:rsidRPr="00EF5AA4" w:rsidRDefault="00D63A3D" w:rsidP="003648AC">
      <w:pPr>
        <w:pStyle w:val="a4"/>
        <w:spacing w:before="0" w:beforeAutospacing="0" w:after="0" w:afterAutospacing="0"/>
        <w:jc w:val="both"/>
        <w:rPr>
          <w:rFonts w:asciiTheme="minorHAnsi" w:hAnsiTheme="minorHAnsi" w:cs="Calibri"/>
          <w:lang w:val="en-US"/>
        </w:rPr>
      </w:pPr>
    </w:p>
    <w:p w:rsidR="0066307B" w:rsidRPr="00EF5AA4" w:rsidRDefault="0066307B" w:rsidP="003648AC">
      <w:pPr>
        <w:pStyle w:val="a4"/>
        <w:numPr>
          <w:ilvl w:val="0"/>
          <w:numId w:val="3"/>
        </w:numPr>
        <w:spacing w:before="0" w:beforeAutospacing="0" w:after="0" w:afterAutospacing="0"/>
        <w:ind w:left="0" w:firstLine="0"/>
        <w:jc w:val="both"/>
        <w:rPr>
          <w:rFonts w:asciiTheme="minorHAnsi" w:hAnsiTheme="minorHAnsi" w:cs="Calibri"/>
          <w:b/>
          <w:lang w:val="en-US"/>
        </w:rPr>
      </w:pPr>
      <w:r w:rsidRPr="00EF5AA4">
        <w:rPr>
          <w:rFonts w:asciiTheme="minorHAnsi" w:hAnsiTheme="minorHAnsi" w:cs="Calibri"/>
          <w:b/>
          <w:color w:val="000000"/>
          <w:lang w:val="en-US"/>
        </w:rPr>
        <w:t xml:space="preserve">Setting-up the </w:t>
      </w:r>
      <w:r w:rsidR="00206708" w:rsidRPr="00EF5AA4">
        <w:rPr>
          <w:rFonts w:asciiTheme="minorHAnsi" w:hAnsiTheme="minorHAnsi" w:cs="Calibri"/>
          <w:b/>
          <w:color w:val="000000"/>
          <w:lang w:val="en-US"/>
        </w:rPr>
        <w:t>Optical Tweezers Path</w:t>
      </w:r>
    </w:p>
    <w:p w:rsidR="00D63A3D" w:rsidRPr="00EF5AA4" w:rsidRDefault="00D63A3D" w:rsidP="003648AC">
      <w:pPr>
        <w:pStyle w:val="a4"/>
        <w:spacing w:before="0" w:beforeAutospacing="0" w:after="0" w:afterAutospacing="0"/>
        <w:jc w:val="both"/>
        <w:rPr>
          <w:rFonts w:asciiTheme="minorHAnsi" w:hAnsiTheme="minorHAnsi" w:cs="Calibri"/>
          <w:color w:val="000000"/>
          <w:lang w:val="en-US"/>
        </w:rPr>
      </w:pPr>
    </w:p>
    <w:p w:rsidR="0066307B" w:rsidRPr="00EF5AA4" w:rsidRDefault="006F41E0" w:rsidP="003648AC">
      <w:pPr>
        <w:pStyle w:val="a4"/>
        <w:spacing w:before="0" w:beforeAutospacing="0" w:after="0" w:afterAutospacing="0"/>
        <w:jc w:val="both"/>
        <w:outlineLvl w:val="0"/>
        <w:rPr>
          <w:rFonts w:asciiTheme="minorHAnsi" w:hAnsiTheme="minorHAnsi" w:cs="Calibri"/>
          <w:color w:val="000000"/>
          <w:lang w:val="en-US"/>
        </w:rPr>
      </w:pPr>
      <w:r w:rsidRPr="00EF5AA4">
        <w:rPr>
          <w:rFonts w:asciiTheme="minorHAnsi" w:hAnsiTheme="minorHAnsi" w:cs="Calibri"/>
          <w:color w:val="000000"/>
          <w:lang w:val="en-US"/>
        </w:rPr>
        <w:t>Note:</w:t>
      </w:r>
      <w:r w:rsidRPr="00EF5AA4">
        <w:rPr>
          <w:rFonts w:asciiTheme="minorHAnsi" w:hAnsiTheme="minorHAnsi" w:cs="Calibri"/>
          <w:b/>
          <w:color w:val="000000"/>
          <w:lang w:val="en-US"/>
        </w:rPr>
        <w:t xml:space="preserve"> </w:t>
      </w:r>
      <w:r w:rsidR="0066307B" w:rsidRPr="00EF5AA4">
        <w:rPr>
          <w:rFonts w:asciiTheme="minorHAnsi" w:hAnsiTheme="minorHAnsi" w:cs="Calibri"/>
          <w:b/>
          <w:color w:val="000000"/>
          <w:lang w:val="en-US"/>
        </w:rPr>
        <w:t>Figure 1</w:t>
      </w:r>
      <w:r w:rsidR="0066307B" w:rsidRPr="00EF5AA4">
        <w:rPr>
          <w:rFonts w:asciiTheme="minorHAnsi" w:hAnsiTheme="minorHAnsi" w:cs="Calibri"/>
          <w:color w:val="000000"/>
          <w:lang w:val="en-US"/>
        </w:rPr>
        <w:t xml:space="preserve"> gives a general scheme of the optical setup.</w:t>
      </w:r>
    </w:p>
    <w:p w:rsidR="00D63A3D" w:rsidRPr="00EF5AA4" w:rsidRDefault="00D63A3D" w:rsidP="003648AC">
      <w:pPr>
        <w:pStyle w:val="a4"/>
        <w:spacing w:before="0" w:beforeAutospacing="0" w:after="0" w:afterAutospacing="0"/>
        <w:jc w:val="both"/>
        <w:rPr>
          <w:rFonts w:asciiTheme="minorHAnsi" w:hAnsiTheme="minorHAnsi" w:cs="Calibri"/>
          <w:color w:val="000000"/>
          <w:lang w:val="en-US"/>
        </w:rPr>
      </w:pPr>
    </w:p>
    <w:p w:rsidR="0052679E"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Place the 1070 nm laser unit and fix the fiber on the optical table with a V-clamp mount. </w:t>
      </w:r>
      <w:r w:rsidR="0052679E" w:rsidRPr="00EF5AA4">
        <w:rPr>
          <w:rFonts w:asciiTheme="minorHAnsi" w:hAnsiTheme="minorHAnsi" w:cs="Calibri"/>
          <w:color w:val="000000"/>
          <w:lang w:val="en-US"/>
        </w:rPr>
        <w:t xml:space="preserve">Ensure </w:t>
      </w:r>
      <w:r w:rsidRPr="00EF5AA4">
        <w:rPr>
          <w:rFonts w:asciiTheme="minorHAnsi" w:hAnsiTheme="minorHAnsi" w:cs="Calibri"/>
          <w:color w:val="000000"/>
          <w:lang w:val="en-US"/>
        </w:rPr>
        <w:t xml:space="preserve">that the fiber collimator </w:t>
      </w:r>
      <w:r w:rsidR="0052679E" w:rsidRPr="00EF5AA4">
        <w:rPr>
          <w:rFonts w:asciiTheme="minorHAnsi" w:hAnsiTheme="minorHAnsi" w:cs="Calibri"/>
          <w:color w:val="000000"/>
          <w:lang w:val="en-US"/>
        </w:rPr>
        <w:t>is</w:t>
      </w:r>
      <w:r w:rsidRPr="00EF5AA4">
        <w:rPr>
          <w:rFonts w:asciiTheme="minorHAnsi" w:hAnsiTheme="minorHAnsi" w:cs="Calibri"/>
          <w:color w:val="000000"/>
          <w:lang w:val="en-US"/>
        </w:rPr>
        <w:t xml:space="preserve"> parallel to the optical table (hence, horizontal) and that the height selected here will be the height for all the optical components aligned on the optical table. </w:t>
      </w:r>
    </w:p>
    <w:p w:rsidR="0052679E" w:rsidRPr="00EF5AA4" w:rsidRDefault="0052679E" w:rsidP="003648AC">
      <w:pPr>
        <w:pStyle w:val="a4"/>
        <w:spacing w:before="0" w:beforeAutospacing="0" w:after="0" w:afterAutospacing="0"/>
        <w:jc w:val="both"/>
        <w:textAlignment w:val="baseline"/>
        <w:rPr>
          <w:rFonts w:asciiTheme="minorHAnsi" w:hAnsiTheme="minorHAnsi" w:cs="Calibri"/>
          <w:color w:val="000000"/>
          <w:lang w:val="en-US"/>
        </w:rPr>
      </w:pPr>
    </w:p>
    <w:p w:rsidR="00D63A3D" w:rsidRPr="00EF5AA4" w:rsidRDefault="0052679E"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Note: </w:t>
      </w:r>
      <w:r w:rsidR="0066307B" w:rsidRPr="00EF5AA4">
        <w:rPr>
          <w:rFonts w:asciiTheme="minorHAnsi" w:hAnsiTheme="minorHAnsi" w:cs="Calibri"/>
          <w:color w:val="000000"/>
          <w:lang w:val="en-US"/>
        </w:rPr>
        <w:t>100 mm can be a good choice for this height.</w:t>
      </w:r>
    </w:p>
    <w:p w:rsidR="00D63A3D" w:rsidRPr="00EF5AA4" w:rsidRDefault="00D63A3D" w:rsidP="003648AC">
      <w:pPr>
        <w:pStyle w:val="a4"/>
        <w:spacing w:before="0" w:beforeAutospacing="0" w:after="0" w:afterAutospacing="0"/>
        <w:jc w:val="both"/>
        <w:textAlignment w:val="baseline"/>
        <w:rPr>
          <w:rFonts w:asciiTheme="minorHAnsi" w:hAnsiTheme="minorHAnsi" w:cs="Calibri"/>
          <w:color w:val="000000"/>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Turn the key of the infrared laser unit and press the </w:t>
      </w:r>
      <w:r w:rsidR="00891F43" w:rsidRPr="00EF5AA4">
        <w:rPr>
          <w:rFonts w:asciiTheme="minorHAnsi" w:hAnsiTheme="minorHAnsi" w:cs="Calibri"/>
          <w:b/>
          <w:color w:val="000000"/>
          <w:lang w:val="en-US"/>
        </w:rPr>
        <w:t>S</w:t>
      </w:r>
      <w:r w:rsidRPr="00EF5AA4">
        <w:rPr>
          <w:rFonts w:asciiTheme="minorHAnsi" w:hAnsiTheme="minorHAnsi" w:cs="Calibri"/>
          <w:b/>
          <w:color w:val="000000"/>
          <w:lang w:val="en-US"/>
        </w:rPr>
        <w:t>elect</w:t>
      </w:r>
      <w:r w:rsidRPr="00EF5AA4">
        <w:rPr>
          <w:rFonts w:asciiTheme="minorHAnsi" w:hAnsiTheme="minorHAnsi" w:cs="Calibri"/>
          <w:color w:val="000000"/>
          <w:lang w:val="en-US"/>
        </w:rPr>
        <w:t xml:space="preserve"> button to turn on the alignment pointer. The light has to be horizontal outgoing of the fiber.</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Place the shutter in the optical path, and fix it to the optical table, so that the infrared laser beam passes through the aperture of the shutter. </w:t>
      </w:r>
      <w:r w:rsidR="00891F43" w:rsidRPr="00EF5AA4">
        <w:rPr>
          <w:rFonts w:asciiTheme="minorHAnsi" w:hAnsiTheme="minorHAnsi" w:cs="Calibri"/>
          <w:color w:val="000000"/>
          <w:lang w:val="en-US"/>
        </w:rPr>
        <w:t>Ensure</w:t>
      </w:r>
      <w:r w:rsidRPr="00EF5AA4">
        <w:rPr>
          <w:rFonts w:asciiTheme="minorHAnsi" w:hAnsiTheme="minorHAnsi" w:cs="Calibri"/>
          <w:color w:val="000000"/>
          <w:lang w:val="en-US"/>
        </w:rPr>
        <w:t xml:space="preserve"> that the distance between the optical table and the center of the aperture of the shutter is the height chosen in the step 2.1. </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Turn the key of the shutter controller, select the manual mode with the arrows and press the </w:t>
      </w:r>
      <w:r w:rsidR="0080476F" w:rsidRPr="00EF5AA4">
        <w:rPr>
          <w:rFonts w:asciiTheme="minorHAnsi" w:hAnsiTheme="minorHAnsi" w:cs="Calibri"/>
          <w:b/>
          <w:color w:val="000000"/>
          <w:lang w:val="en-US"/>
        </w:rPr>
        <w:t>E</w:t>
      </w:r>
      <w:r w:rsidRPr="00EF5AA4">
        <w:rPr>
          <w:rFonts w:asciiTheme="minorHAnsi" w:hAnsiTheme="minorHAnsi" w:cs="Calibri"/>
          <w:b/>
          <w:color w:val="000000"/>
          <w:lang w:val="en-US"/>
        </w:rPr>
        <w:t>nable</w:t>
      </w:r>
      <w:r w:rsidRPr="00EF5AA4">
        <w:rPr>
          <w:rFonts w:asciiTheme="minorHAnsi" w:hAnsiTheme="minorHAnsi" w:cs="Calibri"/>
          <w:color w:val="000000"/>
          <w:lang w:val="en-US"/>
        </w:rPr>
        <w:t xml:space="preserve"> button to open the shutter.</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52679E"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Place, align and fix the first galvanometer mirror. </w:t>
      </w:r>
    </w:p>
    <w:p w:rsidR="0052679E" w:rsidRPr="00EF5AA4" w:rsidRDefault="0052679E" w:rsidP="003648AC">
      <w:pPr>
        <w:pStyle w:val="a5"/>
        <w:spacing w:after="0" w:line="240" w:lineRule="auto"/>
        <w:jc w:val="both"/>
        <w:rPr>
          <w:rFonts w:asciiTheme="minorHAnsi" w:hAnsiTheme="minorHAnsi" w:cs="Calibri"/>
          <w:color w:val="000000"/>
          <w:lang w:val="en-US"/>
        </w:rPr>
      </w:pPr>
    </w:p>
    <w:p w:rsidR="00D63A3D" w:rsidRPr="00EF5AA4" w:rsidRDefault="0066307B"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Note</w:t>
      </w:r>
      <w:r w:rsidR="0052679E" w:rsidRPr="00EF5AA4">
        <w:rPr>
          <w:rFonts w:asciiTheme="minorHAnsi" w:hAnsiTheme="minorHAnsi" w:cs="Calibri"/>
          <w:color w:val="000000"/>
          <w:lang w:val="en-US"/>
        </w:rPr>
        <w:t>:</w:t>
      </w:r>
      <w:r w:rsidRPr="00EF5AA4">
        <w:rPr>
          <w:rFonts w:asciiTheme="minorHAnsi" w:hAnsiTheme="minorHAnsi" w:cs="Calibri"/>
          <w:color w:val="000000"/>
          <w:lang w:val="en-US"/>
        </w:rPr>
        <w:t xml:space="preserve"> </w:t>
      </w:r>
      <w:r w:rsidR="0052679E" w:rsidRPr="00EF5AA4">
        <w:rPr>
          <w:rFonts w:asciiTheme="minorHAnsi" w:hAnsiTheme="minorHAnsi" w:cs="Calibri"/>
          <w:color w:val="000000"/>
          <w:lang w:val="en-US"/>
        </w:rPr>
        <w:t>T</w:t>
      </w:r>
      <w:r w:rsidRPr="00EF5AA4">
        <w:rPr>
          <w:rFonts w:asciiTheme="minorHAnsi" w:hAnsiTheme="minorHAnsi" w:cs="Calibri"/>
          <w:color w:val="000000"/>
          <w:lang w:val="en-US"/>
        </w:rPr>
        <w:t>he two galvanometer mirrors have to be conjugated to the back aperture of the detection objective, so that when one of the mirrors is rotating, the laser beam does not go out of the back aperture of the objective. Note that the distance between the first galvanometer and the back aperture of the objective has to be calculated to evaluate the position of this galvanometer in relation to the objective (f1+f1+f2+f2+f3+f3+f4+f4 = 30+30+30+30+30+200+200+500+500 = 1550 mm; fi=focal length of lens n°i).</w:t>
      </w:r>
    </w:p>
    <w:p w:rsidR="00D63A3D" w:rsidRPr="00EF5AA4" w:rsidRDefault="00D63A3D" w:rsidP="003648AC">
      <w:pPr>
        <w:spacing w:after="0" w:line="240" w:lineRule="auto"/>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Turn on the galvanometer power supply. </w:t>
      </w:r>
      <w:r w:rsidR="0052679E" w:rsidRPr="00EF5AA4">
        <w:rPr>
          <w:rFonts w:asciiTheme="minorHAnsi" w:hAnsiTheme="minorHAnsi" w:cs="Calibri"/>
          <w:color w:val="000000"/>
          <w:lang w:val="en-US"/>
        </w:rPr>
        <w:t>Ensure</w:t>
      </w:r>
      <w:r w:rsidRPr="00EF5AA4">
        <w:rPr>
          <w:rFonts w:asciiTheme="minorHAnsi" w:hAnsiTheme="minorHAnsi" w:cs="Calibri"/>
          <w:color w:val="000000"/>
          <w:lang w:val="en-US"/>
        </w:rPr>
        <w:t xml:space="preserve"> that the galvanometers </w:t>
      </w:r>
      <w:r w:rsidR="0052679E" w:rsidRPr="00EF5AA4">
        <w:rPr>
          <w:rFonts w:asciiTheme="minorHAnsi" w:hAnsiTheme="minorHAnsi" w:cs="Calibri"/>
          <w:color w:val="000000"/>
          <w:lang w:val="en-US"/>
        </w:rPr>
        <w:t>are</w:t>
      </w:r>
      <w:r w:rsidRPr="00EF5AA4">
        <w:rPr>
          <w:rFonts w:asciiTheme="minorHAnsi" w:hAnsiTheme="minorHAnsi" w:cs="Calibri"/>
          <w:color w:val="000000"/>
          <w:lang w:val="en-US"/>
        </w:rPr>
        <w:t xml:space="preserve"> powered for the rest of the alignment protocol.</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Set the galvanometers to zero deflection (with NIMAX or optical tweezer software - see step 3 for galvanometer connections).</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Place, align and fix the relay telescope composed of the two lenses with a focal length of 30 mm. </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Place, align and fix the second galvanometer mirror. Note that the distance between the two galvanometers is 4f = 4 x 30 mm = 120 mm (f = focal length)</w:t>
      </w:r>
      <w:r w:rsidR="0080476F" w:rsidRPr="00EF5AA4">
        <w:rPr>
          <w:rFonts w:asciiTheme="minorHAnsi" w:hAnsiTheme="minorHAnsi" w:cs="Calibri"/>
          <w:color w:val="000000"/>
          <w:lang w:val="en-US"/>
        </w:rPr>
        <w:t>.</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52679E"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Place and fix the telescope. </w:t>
      </w:r>
    </w:p>
    <w:p w:rsidR="0052679E" w:rsidRPr="00EF5AA4" w:rsidRDefault="0052679E" w:rsidP="003648AC">
      <w:pPr>
        <w:pStyle w:val="a5"/>
        <w:spacing w:after="0" w:line="240" w:lineRule="auto"/>
        <w:jc w:val="both"/>
        <w:rPr>
          <w:rFonts w:asciiTheme="minorHAnsi" w:hAnsiTheme="minorHAnsi" w:cs="Calibri"/>
          <w:color w:val="000000"/>
          <w:lang w:val="en-US"/>
        </w:rPr>
      </w:pPr>
    </w:p>
    <w:p w:rsidR="00D63A3D" w:rsidRPr="00EF5AA4" w:rsidRDefault="0066307B"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Note</w:t>
      </w:r>
      <w:r w:rsidR="0052679E" w:rsidRPr="00EF5AA4">
        <w:rPr>
          <w:rFonts w:asciiTheme="minorHAnsi" w:hAnsiTheme="minorHAnsi" w:cs="Calibri"/>
          <w:color w:val="000000"/>
          <w:lang w:val="en-US"/>
        </w:rPr>
        <w:t>: T</w:t>
      </w:r>
      <w:r w:rsidRPr="00EF5AA4">
        <w:rPr>
          <w:rFonts w:asciiTheme="minorHAnsi" w:hAnsiTheme="minorHAnsi" w:cs="Calibri"/>
          <w:color w:val="000000"/>
          <w:lang w:val="en-US"/>
        </w:rPr>
        <w:t>he telescope is composed of two lenses that expand the beam to a width at least equal to the diameter of the back aperture of the objective lens. The lens with the smallest focal length should come first.</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Place, align and fix the periscope bringing upwards the optical path closer to the entrance of the dichroic mirror rail.</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Fix the hot mirror in the rail, place the rail in the microscope. </w:t>
      </w:r>
      <w:r w:rsidR="00891F43" w:rsidRPr="00EF5AA4">
        <w:rPr>
          <w:rFonts w:asciiTheme="minorHAnsi" w:hAnsiTheme="minorHAnsi" w:cs="Calibri"/>
          <w:color w:val="000000"/>
          <w:lang w:val="en-US"/>
        </w:rPr>
        <w:t>Ensure</w:t>
      </w:r>
      <w:r w:rsidRPr="00EF5AA4">
        <w:rPr>
          <w:rFonts w:asciiTheme="minorHAnsi" w:hAnsiTheme="minorHAnsi" w:cs="Calibri"/>
          <w:color w:val="000000"/>
          <w:lang w:val="en-US"/>
        </w:rPr>
        <w:t xml:space="preserve"> that the rail </w:t>
      </w:r>
      <w:r w:rsidR="00891F43" w:rsidRPr="00EF5AA4">
        <w:rPr>
          <w:rFonts w:asciiTheme="minorHAnsi" w:hAnsiTheme="minorHAnsi" w:cs="Calibri"/>
          <w:color w:val="000000"/>
          <w:lang w:val="en-US"/>
        </w:rPr>
        <w:t>is</w:t>
      </w:r>
      <w:r w:rsidRPr="00EF5AA4">
        <w:rPr>
          <w:rFonts w:asciiTheme="minorHAnsi" w:hAnsiTheme="minorHAnsi" w:cs="Calibri"/>
          <w:color w:val="000000"/>
          <w:lang w:val="en-US"/>
        </w:rPr>
        <w:t xml:space="preserve"> sawed on the right side to allow the entrance of the infrared laser (</w:t>
      </w:r>
      <w:r w:rsidRPr="00EF5AA4">
        <w:rPr>
          <w:rFonts w:asciiTheme="minorHAnsi" w:hAnsiTheme="minorHAnsi" w:cs="Calibri"/>
          <w:b/>
          <w:color w:val="000000"/>
          <w:lang w:val="en-US"/>
        </w:rPr>
        <w:t>Figure 2</w:t>
      </w:r>
      <w:r w:rsidRPr="00EF5AA4">
        <w:rPr>
          <w:rFonts w:asciiTheme="minorHAnsi" w:hAnsiTheme="minorHAnsi" w:cs="Calibri"/>
          <w:color w:val="000000"/>
          <w:lang w:val="en-US"/>
        </w:rPr>
        <w:t>).</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Check that the laser light is going out of the microscope, first without the objective then with the objective. Correct the position of the laser before the objective with the bottom mirror of the periscope. Correct the position of the laser after the objective with the top mirror of the periscope.</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Put 1 µL of 500 nm fluorescent beads in the glass cuvette and add 10 mL of distilled water. Put the cuvette under the objective in the cuvette holder and adjust the focus of the objective (Z position) so that the objective touches the water surface.</w:t>
      </w:r>
    </w:p>
    <w:p w:rsidR="00D63A3D" w:rsidRPr="00EF5AA4" w:rsidRDefault="00D63A3D" w:rsidP="003648AC">
      <w:pPr>
        <w:pStyle w:val="a5"/>
        <w:spacing w:after="0" w:line="240" w:lineRule="auto"/>
        <w:ind w:left="0"/>
        <w:jc w:val="both"/>
        <w:rPr>
          <w:rFonts w:asciiTheme="minorHAnsi" w:hAnsiTheme="minorHAnsi" w:cs="Calibri"/>
          <w:color w:val="000000"/>
          <w:sz w:val="24"/>
          <w:szCs w:val="24"/>
          <w:highlight w:val="yellow"/>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Start the acquisition homemade software controlling the AOTF, the camera and the piezoelectric stage. A free software such as micromanager can also be used. Turn on the live acquisition mode</w:t>
      </w:r>
      <w:r w:rsidR="00722BCB" w:rsidRPr="00EF5AA4">
        <w:rPr>
          <w:rFonts w:asciiTheme="minorHAnsi" w:hAnsiTheme="minorHAnsi" w:cs="Calibri"/>
          <w:color w:val="000000"/>
          <w:highlight w:val="yellow"/>
          <w:lang w:val="en-US"/>
        </w:rPr>
        <w:t xml:space="preserve"> by pressing the </w:t>
      </w:r>
      <w:r w:rsidR="0080476F" w:rsidRPr="00EF5AA4">
        <w:rPr>
          <w:rFonts w:asciiTheme="minorHAnsi" w:hAnsiTheme="minorHAnsi" w:cs="Calibri"/>
          <w:b/>
          <w:color w:val="000000"/>
          <w:highlight w:val="yellow"/>
          <w:lang w:val="en-US"/>
        </w:rPr>
        <w:t>L</w:t>
      </w:r>
      <w:r w:rsidR="00722BCB" w:rsidRPr="00EF5AA4">
        <w:rPr>
          <w:rFonts w:asciiTheme="minorHAnsi" w:hAnsiTheme="minorHAnsi" w:cs="Calibri"/>
          <w:b/>
          <w:color w:val="000000"/>
          <w:highlight w:val="yellow"/>
          <w:lang w:val="en-US"/>
        </w:rPr>
        <w:t>ive</w:t>
      </w:r>
      <w:r w:rsidR="0080476F" w:rsidRPr="00EF5AA4">
        <w:rPr>
          <w:rFonts w:asciiTheme="minorHAnsi" w:hAnsiTheme="minorHAnsi" w:cs="Calibri"/>
          <w:color w:val="000000"/>
          <w:highlight w:val="yellow"/>
          <w:lang w:val="en-US"/>
        </w:rPr>
        <w:t xml:space="preserve"> </w:t>
      </w:r>
      <w:r w:rsidR="00722BCB" w:rsidRPr="00EF5AA4">
        <w:rPr>
          <w:rFonts w:asciiTheme="minorHAnsi" w:hAnsiTheme="minorHAnsi" w:cs="Calibri"/>
          <w:color w:val="000000"/>
          <w:highlight w:val="yellow"/>
          <w:lang w:val="en-US"/>
        </w:rPr>
        <w:t>push-button</w:t>
      </w:r>
      <w:r w:rsidRPr="00EF5AA4">
        <w:rPr>
          <w:rFonts w:asciiTheme="minorHAnsi" w:hAnsiTheme="minorHAnsi" w:cs="Calibri"/>
          <w:color w:val="000000"/>
          <w:highlight w:val="yellow"/>
          <w:lang w:val="en-US"/>
        </w:rPr>
        <w:t xml:space="preserve">. </w:t>
      </w:r>
    </w:p>
    <w:p w:rsidR="00D63A3D" w:rsidRPr="00EF5AA4" w:rsidRDefault="00D63A3D" w:rsidP="003648AC">
      <w:pPr>
        <w:pStyle w:val="a5"/>
        <w:spacing w:after="0" w:line="240" w:lineRule="auto"/>
        <w:ind w:left="0"/>
        <w:jc w:val="both"/>
        <w:rPr>
          <w:rFonts w:asciiTheme="minorHAnsi" w:hAnsiTheme="minorHAnsi" w:cs="Calibri"/>
          <w:color w:val="000000"/>
          <w:sz w:val="24"/>
          <w:szCs w:val="24"/>
          <w:highlight w:val="yellow"/>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Adjust the IR laser power to 1 W. </w:t>
      </w:r>
    </w:p>
    <w:p w:rsidR="00D63A3D" w:rsidRPr="00EF5AA4" w:rsidRDefault="00D63A3D" w:rsidP="003648AC">
      <w:pPr>
        <w:pStyle w:val="a5"/>
        <w:spacing w:after="0" w:line="240" w:lineRule="auto"/>
        <w:ind w:left="0"/>
        <w:jc w:val="both"/>
        <w:rPr>
          <w:rFonts w:asciiTheme="minorHAnsi" w:hAnsiTheme="minorHAnsi" w:cs="Calibri"/>
          <w:color w:val="000000"/>
          <w:sz w:val="24"/>
          <w:szCs w:val="24"/>
          <w:highlight w:val="yellow"/>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Put </w:t>
      </w:r>
      <w:r w:rsidR="0080476F" w:rsidRPr="00EF5AA4">
        <w:rPr>
          <w:rFonts w:asciiTheme="minorHAnsi" w:hAnsiTheme="minorHAnsi" w:cs="Calibri"/>
          <w:color w:val="000000"/>
          <w:highlight w:val="yellow"/>
          <w:lang w:val="en-US"/>
        </w:rPr>
        <w:t xml:space="preserve">on </w:t>
      </w:r>
      <w:r w:rsidRPr="00EF5AA4">
        <w:rPr>
          <w:rFonts w:asciiTheme="minorHAnsi" w:hAnsiTheme="minorHAnsi" w:cs="Calibri"/>
          <w:color w:val="000000"/>
          <w:highlight w:val="yellow"/>
          <w:lang w:val="en-US"/>
        </w:rPr>
        <w:t>the goggles (and do not remove it before the end of the experiment) and switch on the laser. A bead should be trapped at the laser focus.</w:t>
      </w:r>
    </w:p>
    <w:p w:rsidR="0052679E" w:rsidRPr="00EF5AA4" w:rsidRDefault="0052679E" w:rsidP="003648AC">
      <w:pPr>
        <w:spacing w:after="0" w:line="240" w:lineRule="auto"/>
        <w:jc w:val="both"/>
        <w:outlineLvl w:val="0"/>
        <w:rPr>
          <w:rFonts w:asciiTheme="minorHAnsi" w:hAnsiTheme="minorHAnsi" w:cs="Calibri"/>
          <w:sz w:val="24"/>
          <w:szCs w:val="24"/>
          <w:lang w:val="en-US"/>
        </w:rPr>
      </w:pPr>
    </w:p>
    <w:p w:rsidR="007C044E" w:rsidRPr="00EF5AA4" w:rsidRDefault="0052679E" w:rsidP="003648AC">
      <w:pPr>
        <w:pStyle w:val="a5"/>
        <w:numPr>
          <w:ilvl w:val="2"/>
          <w:numId w:val="3"/>
        </w:numPr>
        <w:spacing w:after="0" w:line="240" w:lineRule="auto"/>
        <w:jc w:val="both"/>
        <w:outlineLvl w:val="0"/>
        <w:rPr>
          <w:rFonts w:asciiTheme="minorHAnsi" w:eastAsia="Times New Roman" w:hAnsiTheme="minorHAnsi" w:cs="Calibri"/>
          <w:sz w:val="24"/>
          <w:szCs w:val="24"/>
          <w:lang w:val="en-US" w:eastAsia="fr-FR"/>
        </w:rPr>
      </w:pPr>
      <w:r w:rsidRPr="00EF5AA4">
        <w:rPr>
          <w:rFonts w:asciiTheme="minorHAnsi" w:hAnsiTheme="minorHAnsi" w:cs="Calibri"/>
          <w:sz w:val="24"/>
          <w:szCs w:val="24"/>
          <w:lang w:val="en-US"/>
        </w:rPr>
        <w:t>If</w:t>
      </w:r>
      <w:r w:rsidR="00333F54" w:rsidRPr="00EF5AA4">
        <w:rPr>
          <w:rFonts w:asciiTheme="minorHAnsi" w:hAnsiTheme="minorHAnsi" w:cs="Calibri"/>
          <w:sz w:val="24"/>
          <w:szCs w:val="24"/>
          <w:lang w:val="en-US"/>
        </w:rPr>
        <w:t xml:space="preserve"> </w:t>
      </w:r>
      <w:r w:rsidRPr="00EF5AA4">
        <w:rPr>
          <w:rFonts w:asciiTheme="minorHAnsi" w:eastAsia="Times New Roman" w:hAnsiTheme="minorHAnsi" w:cs="Calibri"/>
          <w:color w:val="000000"/>
          <w:sz w:val="24"/>
          <w:szCs w:val="24"/>
          <w:lang w:val="en-US" w:eastAsia="fr-FR"/>
        </w:rPr>
        <w:t>n</w:t>
      </w:r>
      <w:r w:rsidR="00333F54" w:rsidRPr="00EF5AA4">
        <w:rPr>
          <w:rFonts w:asciiTheme="minorHAnsi" w:eastAsia="Times New Roman" w:hAnsiTheme="minorHAnsi" w:cs="Calibri"/>
          <w:color w:val="000000"/>
          <w:sz w:val="24"/>
          <w:szCs w:val="24"/>
          <w:lang w:val="en-US" w:eastAsia="fr-FR"/>
        </w:rPr>
        <w:t>o bead is trapped at the laser focus</w:t>
      </w:r>
      <w:r w:rsidRPr="00EF5AA4">
        <w:rPr>
          <w:rFonts w:asciiTheme="minorHAnsi" w:eastAsia="Times New Roman" w:hAnsiTheme="minorHAnsi" w:cs="Calibri"/>
          <w:color w:val="000000"/>
          <w:sz w:val="24"/>
          <w:szCs w:val="24"/>
          <w:lang w:val="en-US" w:eastAsia="fr-FR"/>
        </w:rPr>
        <w:t>, c</w:t>
      </w:r>
      <w:r w:rsidR="00333F54" w:rsidRPr="00EF5AA4">
        <w:rPr>
          <w:rFonts w:asciiTheme="minorHAnsi" w:eastAsia="Times New Roman" w:hAnsiTheme="minorHAnsi" w:cs="Calibri"/>
          <w:color w:val="000000"/>
          <w:sz w:val="24"/>
          <w:szCs w:val="24"/>
          <w:lang w:val="en-US" w:eastAsia="fr-FR"/>
        </w:rPr>
        <w:t xml:space="preserve">heck </w:t>
      </w:r>
      <w:r w:rsidR="0080476F" w:rsidRPr="00EF5AA4">
        <w:rPr>
          <w:rFonts w:asciiTheme="minorHAnsi" w:eastAsia="Times New Roman" w:hAnsiTheme="minorHAnsi" w:cs="Calibri"/>
          <w:color w:val="000000"/>
          <w:sz w:val="24"/>
          <w:szCs w:val="24"/>
          <w:lang w:val="en-US" w:eastAsia="fr-FR"/>
        </w:rPr>
        <w:t>if</w:t>
      </w:r>
      <w:r w:rsidR="00333F54" w:rsidRPr="00EF5AA4">
        <w:rPr>
          <w:rFonts w:asciiTheme="minorHAnsi" w:eastAsia="Times New Roman" w:hAnsiTheme="minorHAnsi" w:cs="Calibri"/>
          <w:color w:val="000000"/>
          <w:sz w:val="24"/>
          <w:szCs w:val="24"/>
          <w:lang w:val="en-US" w:eastAsia="fr-FR"/>
        </w:rPr>
        <w:t xml:space="preserve"> the red laser pointer (which is collinear with the IR laser) is coming out of the objective. If not, start again the alignment steps, in particular step 2.13.</w:t>
      </w:r>
      <w:r w:rsidRPr="00EF5AA4">
        <w:rPr>
          <w:rFonts w:asciiTheme="minorHAnsi" w:eastAsia="Times New Roman" w:hAnsiTheme="minorHAnsi" w:cs="Calibri"/>
          <w:sz w:val="24"/>
          <w:szCs w:val="24"/>
          <w:lang w:val="en-US" w:eastAsia="fr-FR"/>
        </w:rPr>
        <w:t xml:space="preserve"> Or</w:t>
      </w:r>
      <w:r w:rsidR="0080476F" w:rsidRPr="00EF5AA4">
        <w:rPr>
          <w:rFonts w:asciiTheme="minorHAnsi" w:eastAsia="Times New Roman" w:hAnsiTheme="minorHAnsi" w:cs="Calibri"/>
          <w:sz w:val="24"/>
          <w:szCs w:val="24"/>
          <w:lang w:val="en-US" w:eastAsia="fr-FR"/>
        </w:rPr>
        <w:t>,</w:t>
      </w:r>
      <w:r w:rsidRPr="00EF5AA4">
        <w:rPr>
          <w:rFonts w:asciiTheme="minorHAnsi" w:eastAsia="Times New Roman" w:hAnsiTheme="minorHAnsi" w:cs="Calibri"/>
          <w:sz w:val="24"/>
          <w:szCs w:val="24"/>
          <w:lang w:val="en-US" w:eastAsia="fr-FR"/>
        </w:rPr>
        <w:t xml:space="preserve"> </w:t>
      </w:r>
      <w:r w:rsidRPr="00EF5AA4">
        <w:rPr>
          <w:rFonts w:asciiTheme="minorHAnsi" w:eastAsia="Times New Roman" w:hAnsiTheme="minorHAnsi" w:cs="Calibri"/>
          <w:color w:val="000000"/>
          <w:sz w:val="24"/>
          <w:szCs w:val="24"/>
          <w:lang w:val="en-US" w:eastAsia="fr-FR"/>
        </w:rPr>
        <w:t>i</w:t>
      </w:r>
      <w:r w:rsidR="00333F54" w:rsidRPr="00EF5AA4">
        <w:rPr>
          <w:rFonts w:asciiTheme="minorHAnsi" w:eastAsia="Times New Roman" w:hAnsiTheme="minorHAnsi" w:cs="Calibri"/>
          <w:color w:val="000000"/>
          <w:sz w:val="24"/>
          <w:szCs w:val="24"/>
          <w:lang w:val="en-US" w:eastAsia="fr-FR"/>
        </w:rPr>
        <w:t>ncrease the IR laser power.</w:t>
      </w:r>
      <w:r w:rsidRPr="00EF5AA4">
        <w:rPr>
          <w:rFonts w:asciiTheme="minorHAnsi" w:eastAsia="Times New Roman" w:hAnsiTheme="minorHAnsi" w:cs="Calibri"/>
          <w:sz w:val="24"/>
          <w:szCs w:val="24"/>
          <w:lang w:val="en-US" w:eastAsia="fr-FR"/>
        </w:rPr>
        <w:t xml:space="preserve"> </w:t>
      </w:r>
    </w:p>
    <w:p w:rsidR="007C044E" w:rsidRPr="00EF5AA4" w:rsidRDefault="007C044E" w:rsidP="003648AC">
      <w:pPr>
        <w:pStyle w:val="a5"/>
        <w:spacing w:after="0" w:line="240" w:lineRule="auto"/>
        <w:ind w:left="0"/>
        <w:jc w:val="both"/>
        <w:outlineLvl w:val="0"/>
        <w:rPr>
          <w:rFonts w:asciiTheme="minorHAnsi" w:eastAsia="Times New Roman" w:hAnsiTheme="minorHAnsi" w:cs="Calibri"/>
          <w:sz w:val="24"/>
          <w:szCs w:val="24"/>
          <w:lang w:val="en-US" w:eastAsia="fr-FR"/>
        </w:rPr>
      </w:pPr>
    </w:p>
    <w:p w:rsidR="00333F54" w:rsidRPr="00EF5AA4" w:rsidRDefault="0052679E" w:rsidP="003648AC">
      <w:pPr>
        <w:pStyle w:val="a5"/>
        <w:numPr>
          <w:ilvl w:val="2"/>
          <w:numId w:val="3"/>
        </w:numPr>
        <w:spacing w:after="0" w:line="240" w:lineRule="auto"/>
        <w:jc w:val="both"/>
        <w:outlineLvl w:val="0"/>
        <w:rPr>
          <w:rFonts w:asciiTheme="minorHAnsi" w:eastAsia="Times New Roman" w:hAnsiTheme="minorHAnsi" w:cs="Calibri"/>
          <w:sz w:val="24"/>
          <w:szCs w:val="24"/>
          <w:lang w:val="en-US" w:eastAsia="fr-FR"/>
        </w:rPr>
      </w:pPr>
      <w:r w:rsidRPr="00EF5AA4">
        <w:rPr>
          <w:rFonts w:asciiTheme="minorHAnsi" w:hAnsiTheme="minorHAnsi" w:cs="Calibri"/>
          <w:sz w:val="24"/>
          <w:szCs w:val="24"/>
          <w:lang w:val="en-US"/>
        </w:rPr>
        <w:t>If</w:t>
      </w:r>
      <w:r w:rsidR="00333F54" w:rsidRPr="00EF5AA4">
        <w:rPr>
          <w:rFonts w:asciiTheme="minorHAnsi" w:hAnsiTheme="minorHAnsi" w:cs="Calibri"/>
          <w:sz w:val="24"/>
          <w:szCs w:val="24"/>
          <w:lang w:val="en-US"/>
        </w:rPr>
        <w:t xml:space="preserve"> </w:t>
      </w:r>
      <w:r w:rsidRPr="00EF5AA4">
        <w:rPr>
          <w:rFonts w:asciiTheme="minorHAnsi" w:eastAsia="Times New Roman" w:hAnsiTheme="minorHAnsi" w:cs="Calibri"/>
          <w:color w:val="000000"/>
          <w:sz w:val="24"/>
          <w:szCs w:val="24"/>
          <w:lang w:val="en-US" w:eastAsia="fr-FR"/>
        </w:rPr>
        <w:t>t</w:t>
      </w:r>
      <w:r w:rsidR="00333F54" w:rsidRPr="00EF5AA4">
        <w:rPr>
          <w:rFonts w:asciiTheme="minorHAnsi" w:eastAsia="Times New Roman" w:hAnsiTheme="minorHAnsi" w:cs="Calibri"/>
          <w:color w:val="000000"/>
          <w:sz w:val="24"/>
          <w:szCs w:val="24"/>
          <w:lang w:val="en-US" w:eastAsia="fr-FR"/>
        </w:rPr>
        <w:t>he bead is trapped out of focus (of the imaging plane)</w:t>
      </w:r>
      <w:r w:rsidR="007C044E" w:rsidRPr="00EF5AA4">
        <w:rPr>
          <w:rFonts w:asciiTheme="minorHAnsi" w:eastAsia="Times New Roman" w:hAnsiTheme="minorHAnsi" w:cs="Calibri"/>
          <w:color w:val="000000"/>
          <w:sz w:val="24"/>
          <w:szCs w:val="24"/>
          <w:lang w:val="en-US" w:eastAsia="fr-FR"/>
        </w:rPr>
        <w:t>, g</w:t>
      </w:r>
      <w:r w:rsidR="00333F54" w:rsidRPr="00EF5AA4">
        <w:rPr>
          <w:rFonts w:asciiTheme="minorHAnsi" w:eastAsia="Times New Roman" w:hAnsiTheme="minorHAnsi" w:cs="Calibri"/>
          <w:color w:val="000000"/>
          <w:sz w:val="24"/>
          <w:szCs w:val="24"/>
          <w:lang w:val="en-US" w:eastAsia="fr-FR"/>
        </w:rPr>
        <w:t xml:space="preserve">ently move the position of the last lens of the last telescope (L4 in </w:t>
      </w:r>
      <w:r w:rsidR="0080476F" w:rsidRPr="00EF5AA4">
        <w:rPr>
          <w:rFonts w:asciiTheme="minorHAnsi" w:eastAsia="Times New Roman" w:hAnsiTheme="minorHAnsi" w:cs="Calibri"/>
          <w:b/>
          <w:color w:val="000000"/>
          <w:sz w:val="24"/>
          <w:szCs w:val="24"/>
          <w:lang w:val="en-US" w:eastAsia="fr-FR"/>
        </w:rPr>
        <w:t>F</w:t>
      </w:r>
      <w:r w:rsidR="00333F54" w:rsidRPr="00EF5AA4">
        <w:rPr>
          <w:rFonts w:asciiTheme="minorHAnsi" w:eastAsia="Times New Roman" w:hAnsiTheme="minorHAnsi" w:cs="Calibri"/>
          <w:b/>
          <w:color w:val="000000"/>
          <w:sz w:val="24"/>
          <w:szCs w:val="24"/>
          <w:lang w:val="en-US" w:eastAsia="fr-FR"/>
        </w:rPr>
        <w:t>igure 1</w:t>
      </w:r>
      <w:r w:rsidR="00333F54" w:rsidRPr="00EF5AA4">
        <w:rPr>
          <w:rFonts w:asciiTheme="minorHAnsi" w:eastAsia="Times New Roman" w:hAnsiTheme="minorHAnsi" w:cs="Calibri"/>
          <w:color w:val="000000"/>
          <w:sz w:val="24"/>
          <w:szCs w:val="24"/>
          <w:lang w:val="en-US" w:eastAsia="fr-FR"/>
        </w:rPr>
        <w:t xml:space="preserve">) along the optical axis to bring the bead in focus with the imaging plane. If not enough, move the first lens of the last telescope (L3 in </w:t>
      </w:r>
      <w:r w:rsidR="0080476F" w:rsidRPr="00EF5AA4">
        <w:rPr>
          <w:rFonts w:asciiTheme="minorHAnsi" w:eastAsia="Times New Roman" w:hAnsiTheme="minorHAnsi" w:cs="Calibri"/>
          <w:b/>
          <w:color w:val="000000"/>
          <w:sz w:val="24"/>
          <w:szCs w:val="24"/>
          <w:lang w:val="en-US" w:eastAsia="fr-FR"/>
        </w:rPr>
        <w:t>F</w:t>
      </w:r>
      <w:r w:rsidR="00333F54" w:rsidRPr="00EF5AA4">
        <w:rPr>
          <w:rFonts w:asciiTheme="minorHAnsi" w:eastAsia="Times New Roman" w:hAnsiTheme="minorHAnsi" w:cs="Calibri"/>
          <w:b/>
          <w:color w:val="000000"/>
          <w:sz w:val="24"/>
          <w:szCs w:val="24"/>
          <w:lang w:val="en-US" w:eastAsia="fr-FR"/>
        </w:rPr>
        <w:t>igure 1</w:t>
      </w:r>
      <w:r w:rsidR="00333F54" w:rsidRPr="00EF5AA4">
        <w:rPr>
          <w:rFonts w:asciiTheme="minorHAnsi" w:eastAsia="Times New Roman" w:hAnsiTheme="minorHAnsi" w:cs="Calibri"/>
          <w:color w:val="000000"/>
          <w:sz w:val="24"/>
          <w:szCs w:val="24"/>
          <w:lang w:val="en-US" w:eastAsia="fr-FR"/>
        </w:rPr>
        <w:t>) along the optical axis.</w:t>
      </w:r>
    </w:p>
    <w:p w:rsidR="00333F54" w:rsidRPr="00EF5AA4" w:rsidRDefault="00333F54" w:rsidP="003648AC">
      <w:pPr>
        <w:spacing w:after="0" w:line="240" w:lineRule="auto"/>
        <w:jc w:val="both"/>
        <w:rPr>
          <w:rFonts w:asciiTheme="minorHAnsi" w:eastAsia="Times New Roman" w:hAnsiTheme="minorHAnsi" w:cs="Calibri"/>
          <w:sz w:val="24"/>
          <w:szCs w:val="24"/>
          <w:lang w:val="en-US" w:eastAsia="fr-FR"/>
        </w:rPr>
      </w:pPr>
      <w:r w:rsidRPr="00EF5AA4">
        <w:rPr>
          <w:rFonts w:asciiTheme="minorHAnsi" w:eastAsia="Times New Roman" w:hAnsiTheme="minorHAnsi" w:cs="Calibri"/>
          <w:color w:val="000000"/>
          <w:sz w:val="24"/>
          <w:szCs w:val="24"/>
          <w:lang w:val="en-US" w:eastAsia="fr-FR"/>
        </w:rPr>
        <w:t xml:space="preserve"> </w:t>
      </w:r>
    </w:p>
    <w:p w:rsidR="00333F54" w:rsidRPr="00EF5AA4" w:rsidRDefault="007C044E" w:rsidP="003648AC">
      <w:pPr>
        <w:pStyle w:val="a5"/>
        <w:numPr>
          <w:ilvl w:val="2"/>
          <w:numId w:val="3"/>
        </w:numPr>
        <w:spacing w:after="0" w:line="240" w:lineRule="auto"/>
        <w:jc w:val="both"/>
        <w:rPr>
          <w:rFonts w:asciiTheme="minorHAnsi" w:eastAsia="Times New Roman" w:hAnsiTheme="minorHAnsi" w:cs="Calibri"/>
          <w:sz w:val="24"/>
          <w:szCs w:val="24"/>
          <w:lang w:val="en-US" w:eastAsia="fr-FR"/>
        </w:rPr>
      </w:pPr>
      <w:r w:rsidRPr="00EF5AA4">
        <w:rPr>
          <w:rFonts w:asciiTheme="minorHAnsi" w:eastAsia="Times New Roman" w:hAnsiTheme="minorHAnsi" w:cs="Calibri"/>
          <w:color w:val="000000"/>
          <w:sz w:val="24"/>
          <w:szCs w:val="24"/>
          <w:lang w:val="en-US" w:eastAsia="fr-FR"/>
        </w:rPr>
        <w:t>If</w:t>
      </w:r>
      <w:r w:rsidR="00333F54" w:rsidRPr="00EF5AA4">
        <w:rPr>
          <w:rFonts w:asciiTheme="minorHAnsi" w:eastAsia="Times New Roman" w:hAnsiTheme="minorHAnsi" w:cs="Calibri"/>
          <w:color w:val="000000"/>
          <w:sz w:val="24"/>
          <w:szCs w:val="24"/>
          <w:lang w:val="en-US" w:eastAsia="fr-FR"/>
        </w:rPr>
        <w:t xml:space="preserve"> trapped bead is not centered in the image</w:t>
      </w:r>
      <w:r w:rsidRPr="00EF5AA4">
        <w:rPr>
          <w:rFonts w:asciiTheme="minorHAnsi" w:eastAsia="Times New Roman" w:hAnsiTheme="minorHAnsi" w:cs="Calibri"/>
          <w:color w:val="000000"/>
          <w:sz w:val="24"/>
          <w:szCs w:val="24"/>
          <w:lang w:val="en-US" w:eastAsia="fr-FR"/>
        </w:rPr>
        <w:t>, u</w:t>
      </w:r>
      <w:r w:rsidR="00333F54" w:rsidRPr="00EF5AA4">
        <w:rPr>
          <w:rFonts w:asciiTheme="minorHAnsi" w:eastAsia="Times New Roman" w:hAnsiTheme="minorHAnsi" w:cs="Calibri"/>
          <w:color w:val="000000"/>
          <w:sz w:val="24"/>
          <w:szCs w:val="24"/>
          <w:lang w:val="en-US" w:eastAsia="fr-FR"/>
        </w:rPr>
        <w:t xml:space="preserve">se the 2 periscope mirrors to adjust the position of the trap. If the position of the bead </w:t>
      </w:r>
      <w:r w:rsidR="0080476F" w:rsidRPr="00EF5AA4">
        <w:rPr>
          <w:rFonts w:asciiTheme="minorHAnsi" w:eastAsia="Times New Roman" w:hAnsiTheme="minorHAnsi" w:cs="Calibri"/>
          <w:color w:val="000000"/>
          <w:sz w:val="24"/>
          <w:szCs w:val="24"/>
          <w:lang w:val="en-US" w:eastAsia="fr-FR"/>
        </w:rPr>
        <w:t xml:space="preserve">is changed </w:t>
      </w:r>
      <w:r w:rsidR="00333F54" w:rsidRPr="00EF5AA4">
        <w:rPr>
          <w:rFonts w:asciiTheme="minorHAnsi" w:eastAsia="Times New Roman" w:hAnsiTheme="minorHAnsi" w:cs="Calibri"/>
          <w:color w:val="000000"/>
          <w:sz w:val="24"/>
          <w:szCs w:val="24"/>
          <w:lang w:val="en-US" w:eastAsia="fr-FR"/>
        </w:rPr>
        <w:t xml:space="preserve">by changing the angle of the first mirror, </w:t>
      </w:r>
      <w:r w:rsidR="0080476F" w:rsidRPr="00EF5AA4">
        <w:rPr>
          <w:rFonts w:asciiTheme="minorHAnsi" w:eastAsia="Times New Roman" w:hAnsiTheme="minorHAnsi" w:cs="Calibri"/>
          <w:color w:val="000000"/>
          <w:sz w:val="24"/>
          <w:szCs w:val="24"/>
          <w:lang w:val="en-US" w:eastAsia="fr-FR"/>
        </w:rPr>
        <w:t xml:space="preserve">also </w:t>
      </w:r>
      <w:r w:rsidR="00333F54" w:rsidRPr="00EF5AA4">
        <w:rPr>
          <w:rFonts w:asciiTheme="minorHAnsi" w:eastAsia="Times New Roman" w:hAnsiTheme="minorHAnsi" w:cs="Calibri"/>
          <w:color w:val="000000"/>
          <w:sz w:val="24"/>
          <w:szCs w:val="24"/>
          <w:lang w:val="en-US" w:eastAsia="fr-FR"/>
        </w:rPr>
        <w:t>compensate the direction</w:t>
      </w:r>
      <w:r w:rsidR="00891F43" w:rsidRPr="00EF5AA4">
        <w:rPr>
          <w:rFonts w:asciiTheme="minorHAnsi" w:eastAsia="Times New Roman" w:hAnsiTheme="minorHAnsi" w:cs="Calibri"/>
          <w:color w:val="000000"/>
          <w:sz w:val="24"/>
          <w:szCs w:val="24"/>
          <w:lang w:val="en-US" w:eastAsia="fr-FR"/>
        </w:rPr>
        <w:t xml:space="preserve"> </w:t>
      </w:r>
      <w:r w:rsidR="00333F54" w:rsidRPr="00EF5AA4">
        <w:rPr>
          <w:rFonts w:asciiTheme="minorHAnsi" w:eastAsia="Times New Roman" w:hAnsiTheme="minorHAnsi" w:cs="Calibri"/>
          <w:color w:val="000000"/>
          <w:sz w:val="24"/>
          <w:szCs w:val="24"/>
          <w:lang w:val="en-US" w:eastAsia="fr-FR"/>
        </w:rPr>
        <w:t>of the beam by changing the corresponding angle of the second mirror. Correct the X position only (1 screw for each mirror), then correct the Y position (1 screw for each mirror).</w:t>
      </w:r>
    </w:p>
    <w:p w:rsidR="00333F54" w:rsidRPr="00EF5AA4" w:rsidRDefault="00333F54" w:rsidP="003648AC">
      <w:pPr>
        <w:pStyle w:val="a5"/>
        <w:spacing w:after="0" w:line="240" w:lineRule="auto"/>
        <w:ind w:left="0"/>
        <w:jc w:val="both"/>
        <w:rPr>
          <w:rFonts w:asciiTheme="minorHAnsi" w:hAnsiTheme="minorHAnsi" w:cs="Calibri"/>
          <w:color w:val="000000"/>
          <w:sz w:val="24"/>
          <w:szCs w:val="24"/>
          <w:highlight w:val="yellow"/>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If necessary, adjust the position of the 2</w:t>
      </w:r>
      <w:r w:rsidRPr="00EF5AA4">
        <w:rPr>
          <w:rFonts w:asciiTheme="minorHAnsi" w:hAnsiTheme="minorHAnsi" w:cs="Calibri"/>
          <w:color w:val="000000"/>
          <w:highlight w:val="yellow"/>
          <w:vertAlign w:val="superscript"/>
          <w:lang w:val="en-US"/>
        </w:rPr>
        <w:t>nd</w:t>
      </w:r>
      <w:r w:rsidRPr="00EF5AA4">
        <w:rPr>
          <w:rFonts w:asciiTheme="minorHAnsi" w:hAnsiTheme="minorHAnsi" w:cs="Calibri"/>
          <w:color w:val="000000"/>
          <w:highlight w:val="yellow"/>
          <w:lang w:val="en-US"/>
        </w:rPr>
        <w:t xml:space="preserve"> telescope lens to observe the bead in focus.</w:t>
      </w:r>
    </w:p>
    <w:p w:rsidR="00D63A3D" w:rsidRPr="00EF5AA4" w:rsidRDefault="00D63A3D" w:rsidP="003648AC">
      <w:pPr>
        <w:pStyle w:val="a5"/>
        <w:spacing w:after="0" w:line="240" w:lineRule="auto"/>
        <w:ind w:left="0"/>
        <w:jc w:val="both"/>
        <w:rPr>
          <w:rFonts w:asciiTheme="minorHAnsi" w:hAnsiTheme="minorHAnsi" w:cs="Calibri"/>
          <w:color w:val="000000"/>
          <w:sz w:val="24"/>
          <w:szCs w:val="24"/>
          <w:highlight w:val="yellow"/>
          <w:lang w:val="en-US"/>
        </w:rPr>
      </w:pPr>
    </w:p>
    <w:p w:rsidR="00D63A3D"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highlight w:val="yellow"/>
          <w:lang w:val="en-US"/>
        </w:rPr>
        <w:t>If necessary, adjust the angle of the periscope mirrors to have the bead centered in the image.</w:t>
      </w:r>
    </w:p>
    <w:p w:rsidR="00D63A3D" w:rsidRPr="00EF5AA4" w:rsidRDefault="00D63A3D" w:rsidP="003648AC">
      <w:pPr>
        <w:pStyle w:val="a5"/>
        <w:spacing w:after="0" w:line="240" w:lineRule="auto"/>
        <w:ind w:left="0"/>
        <w:jc w:val="both"/>
        <w:rPr>
          <w:rFonts w:asciiTheme="minorHAnsi" w:hAnsiTheme="minorHAnsi" w:cs="Calibri"/>
          <w:color w:val="000000"/>
          <w:sz w:val="24"/>
          <w:szCs w:val="24"/>
          <w:lang w:val="en-US"/>
        </w:rPr>
      </w:pPr>
    </w:p>
    <w:p w:rsidR="0066307B" w:rsidRPr="00EF5AA4" w:rsidRDefault="0066307B" w:rsidP="003648AC">
      <w:pPr>
        <w:pStyle w:val="a4"/>
        <w:numPr>
          <w:ilvl w:val="0"/>
          <w:numId w:val="3"/>
        </w:numPr>
        <w:spacing w:before="0" w:beforeAutospacing="0" w:after="0" w:afterAutospacing="0"/>
        <w:ind w:left="0" w:firstLine="0"/>
        <w:jc w:val="both"/>
        <w:textAlignment w:val="baseline"/>
        <w:rPr>
          <w:rFonts w:asciiTheme="minorHAnsi" w:hAnsiTheme="minorHAnsi" w:cs="Calibri"/>
          <w:b/>
          <w:color w:val="000000"/>
          <w:lang w:val="en-US"/>
        </w:rPr>
      </w:pPr>
      <w:r w:rsidRPr="00EF5AA4">
        <w:rPr>
          <w:rFonts w:asciiTheme="minorHAnsi" w:hAnsiTheme="minorHAnsi" w:cs="Calibri"/>
          <w:b/>
          <w:color w:val="000000"/>
          <w:lang w:val="en-US"/>
        </w:rPr>
        <w:t xml:space="preserve">Interfacing </w:t>
      </w:r>
      <w:r w:rsidR="00891F43" w:rsidRPr="00EF5AA4">
        <w:rPr>
          <w:rFonts w:asciiTheme="minorHAnsi" w:hAnsiTheme="minorHAnsi" w:cs="Calibri"/>
          <w:b/>
          <w:color w:val="000000"/>
          <w:lang w:val="en-US"/>
        </w:rPr>
        <w:t>the Instrument</w:t>
      </w:r>
    </w:p>
    <w:p w:rsidR="00301ED1" w:rsidRPr="00EF5AA4" w:rsidRDefault="00301ED1" w:rsidP="003648AC">
      <w:pPr>
        <w:pStyle w:val="a4"/>
        <w:spacing w:before="0" w:beforeAutospacing="0" w:after="0" w:afterAutospacing="0"/>
        <w:jc w:val="both"/>
        <w:rPr>
          <w:rFonts w:asciiTheme="minorHAnsi" w:hAnsiTheme="minorHAnsi" w:cs="Calibri"/>
          <w:color w:val="000000"/>
          <w:lang w:val="en-US"/>
        </w:rPr>
      </w:pPr>
    </w:p>
    <w:p w:rsidR="00301ED1" w:rsidRPr="00EF5AA4" w:rsidRDefault="007C044E"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color w:val="000000"/>
          <w:lang w:val="en-US"/>
        </w:rPr>
        <w:t xml:space="preserve">Note: </w:t>
      </w:r>
      <w:r w:rsidR="0066307B" w:rsidRPr="00EF5AA4">
        <w:rPr>
          <w:rFonts w:asciiTheme="minorHAnsi" w:hAnsiTheme="minorHAnsi" w:cs="Calibri"/>
          <w:b/>
          <w:color w:val="000000"/>
          <w:lang w:val="en-US"/>
        </w:rPr>
        <w:t>Figure 3</w:t>
      </w:r>
      <w:r w:rsidR="0066307B" w:rsidRPr="00EF5AA4">
        <w:rPr>
          <w:rFonts w:asciiTheme="minorHAnsi" w:hAnsiTheme="minorHAnsi" w:cs="Calibri"/>
          <w:color w:val="000000"/>
          <w:lang w:val="en-US"/>
        </w:rPr>
        <w:t xml:space="preserve"> gives a general scheme of the National Instruments (NI) Card connections.</w:t>
      </w:r>
    </w:p>
    <w:p w:rsidR="00301ED1" w:rsidRPr="00EF5AA4" w:rsidRDefault="00301ED1" w:rsidP="003648AC">
      <w:pPr>
        <w:pStyle w:val="a4"/>
        <w:spacing w:before="0" w:beforeAutospacing="0" w:after="0" w:afterAutospacing="0"/>
        <w:jc w:val="both"/>
        <w:rPr>
          <w:rFonts w:asciiTheme="minorHAnsi" w:hAnsiTheme="minorHAnsi" w:cs="Calibri"/>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Insert the output card (NI-9263) in the first slot of the chassis (cDAQ-9178). Note that other models of NI cards with at least 2 analog outputs and 3 analog inputs can be used.</w:t>
      </w:r>
    </w:p>
    <w:p w:rsidR="00301ED1" w:rsidRPr="00EF5AA4" w:rsidRDefault="00301ED1" w:rsidP="003648AC">
      <w:pPr>
        <w:pStyle w:val="a4"/>
        <w:spacing w:before="0" w:beforeAutospacing="0" w:after="0" w:afterAutospacing="0"/>
        <w:jc w:val="both"/>
        <w:rPr>
          <w:rFonts w:asciiTheme="minorHAnsi" w:hAnsiTheme="minorHAnsi" w:cs="Calibri"/>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Insert the input card (NI-9215) in the second slot of the chassis.</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Connect the first galvanometer to the analog output AO0 and the analog input AI0 with BNC cables. Note that a T adapter</w:t>
      </w:r>
      <w:r w:rsidR="00822BBC" w:rsidRPr="00EF5AA4">
        <w:rPr>
          <w:rFonts w:asciiTheme="minorHAnsi" w:hAnsiTheme="minorHAnsi" w:cs="Calibri"/>
          <w:color w:val="000000"/>
          <w:lang w:val="en-US"/>
        </w:rPr>
        <w:t xml:space="preserve"> can be used</w:t>
      </w:r>
      <w:r w:rsidRPr="00EF5AA4">
        <w:rPr>
          <w:rFonts w:asciiTheme="minorHAnsi" w:hAnsiTheme="minorHAnsi" w:cs="Calibri"/>
          <w:color w:val="000000"/>
          <w:lang w:val="en-US"/>
        </w:rPr>
        <w:t xml:space="preserve"> to connect 2 BNC cables to one</w:t>
      </w:r>
      <w:r w:rsidR="00AC2D09" w:rsidRPr="00EF5AA4">
        <w:rPr>
          <w:rFonts w:asciiTheme="minorHAnsi" w:hAnsiTheme="minorHAnsi" w:cs="Calibri"/>
          <w:color w:val="000000"/>
          <w:lang w:val="en-US"/>
        </w:rPr>
        <w:t>.</w:t>
      </w:r>
      <w:r w:rsidRPr="00EF5AA4">
        <w:rPr>
          <w:rFonts w:asciiTheme="minorHAnsi" w:hAnsiTheme="minorHAnsi" w:cs="Calibri"/>
          <w:color w:val="000000"/>
          <w:lang w:val="en-US"/>
        </w:rPr>
        <w:t xml:space="preserve"> </w:t>
      </w:r>
      <w:r w:rsidR="00AC2D09" w:rsidRPr="00EF5AA4">
        <w:rPr>
          <w:rFonts w:asciiTheme="minorHAnsi" w:hAnsiTheme="minorHAnsi" w:cs="Calibri"/>
          <w:color w:val="000000"/>
          <w:lang w:val="en-US"/>
        </w:rPr>
        <w:t>Refer to</w:t>
      </w:r>
      <w:r w:rsidRPr="00EF5AA4">
        <w:rPr>
          <w:rFonts w:asciiTheme="minorHAnsi" w:hAnsiTheme="minorHAnsi" w:cs="Calibri"/>
          <w:color w:val="000000"/>
          <w:lang w:val="en-US"/>
        </w:rPr>
        <w:t xml:space="preserve"> the galvanometer </w:t>
      </w:r>
      <w:r w:rsidR="0080476F" w:rsidRPr="00EF5AA4">
        <w:rPr>
          <w:rFonts w:asciiTheme="minorHAnsi" w:hAnsiTheme="minorHAnsi" w:cs="Calibri"/>
          <w:color w:val="000000"/>
          <w:lang w:val="en-US"/>
        </w:rPr>
        <w:t>m</w:t>
      </w:r>
      <w:r w:rsidRPr="00EF5AA4">
        <w:rPr>
          <w:rFonts w:asciiTheme="minorHAnsi" w:hAnsiTheme="minorHAnsi" w:cs="Calibri"/>
          <w:color w:val="000000"/>
          <w:lang w:val="en-US"/>
        </w:rPr>
        <w:t xml:space="preserve">anual to localize the pins on the galvanometer driver board. </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In the same way, connect the second galvanometer to AO1 and AI1.</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Connect PFI1 to the trigger IN of the shutter (back of the controller).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Connect PFI0 to the fire of the camera and to AI2.</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Connect AI3 to the trigger </w:t>
      </w:r>
      <w:r w:rsidR="0080476F" w:rsidRPr="00EF5AA4">
        <w:rPr>
          <w:rFonts w:asciiTheme="minorHAnsi" w:hAnsiTheme="minorHAnsi" w:cs="Calibri"/>
          <w:color w:val="000000"/>
          <w:lang w:val="en-US"/>
        </w:rPr>
        <w:t>out</w:t>
      </w:r>
      <w:r w:rsidRPr="00EF5AA4">
        <w:rPr>
          <w:rFonts w:asciiTheme="minorHAnsi" w:hAnsiTheme="minorHAnsi" w:cs="Calibri"/>
          <w:color w:val="000000"/>
          <w:lang w:val="en-US"/>
        </w:rPr>
        <w:t xml:space="preserve"> of the shutter (back of the controller).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 xml:space="preserve">Adjust the settings of the shutter controller. Use the arrows to change the parameter values and push the </w:t>
      </w:r>
      <w:r w:rsidR="0080476F" w:rsidRPr="00EF5AA4">
        <w:rPr>
          <w:rFonts w:asciiTheme="minorHAnsi" w:hAnsiTheme="minorHAnsi" w:cs="Calibri"/>
          <w:b/>
          <w:color w:val="000000"/>
          <w:highlight w:val="yellow"/>
          <w:lang w:val="en-US"/>
        </w:rPr>
        <w:t>S</w:t>
      </w:r>
      <w:r w:rsidRPr="00EF5AA4">
        <w:rPr>
          <w:rFonts w:asciiTheme="minorHAnsi" w:hAnsiTheme="minorHAnsi" w:cs="Calibri"/>
          <w:b/>
          <w:color w:val="000000"/>
          <w:highlight w:val="yellow"/>
          <w:lang w:val="en-US"/>
        </w:rPr>
        <w:t>elect</w:t>
      </w:r>
      <w:r w:rsidRPr="00EF5AA4">
        <w:rPr>
          <w:rFonts w:asciiTheme="minorHAnsi" w:hAnsiTheme="minorHAnsi" w:cs="Calibri"/>
          <w:color w:val="000000"/>
          <w:highlight w:val="yellow"/>
          <w:lang w:val="en-US"/>
        </w:rPr>
        <w:t xml:space="preserve"> button to validate </w:t>
      </w:r>
      <w:r w:rsidR="0080476F" w:rsidRPr="00EF5AA4">
        <w:rPr>
          <w:rFonts w:asciiTheme="minorHAnsi" w:hAnsiTheme="minorHAnsi" w:cs="Calibri"/>
          <w:color w:val="000000"/>
          <w:highlight w:val="yellow"/>
          <w:lang w:val="en-US"/>
        </w:rPr>
        <w:t>the</w:t>
      </w:r>
      <w:r w:rsidRPr="00EF5AA4">
        <w:rPr>
          <w:rFonts w:asciiTheme="minorHAnsi" w:hAnsiTheme="minorHAnsi" w:cs="Calibri"/>
          <w:color w:val="000000"/>
          <w:highlight w:val="yellow"/>
          <w:lang w:val="en-US"/>
        </w:rPr>
        <w:t xml:space="preserve"> choice and pass to the next parameter. Put the “time open sec” parameter to 000.000, “time closed sec” to 000.000, “mode” to SINGLE, and “trigger” to EXT. Allow the control of the shutter</w:t>
      </w:r>
      <w:r w:rsidR="0080476F" w:rsidRPr="00EF5AA4">
        <w:rPr>
          <w:rFonts w:asciiTheme="minorHAnsi" w:hAnsiTheme="minorHAnsi" w:cs="Calibri"/>
          <w:color w:val="000000"/>
          <w:highlight w:val="yellow"/>
          <w:lang w:val="en-US"/>
        </w:rPr>
        <w:t xml:space="preserve"> by</w:t>
      </w:r>
      <w:r w:rsidRPr="00EF5AA4">
        <w:rPr>
          <w:rFonts w:asciiTheme="minorHAnsi" w:hAnsiTheme="minorHAnsi" w:cs="Calibri"/>
          <w:color w:val="000000"/>
          <w:highlight w:val="yellow"/>
          <w:lang w:val="en-US"/>
        </w:rPr>
        <w:t xml:space="preserve"> pushing the </w:t>
      </w:r>
      <w:r w:rsidR="0080476F" w:rsidRPr="00EF5AA4">
        <w:rPr>
          <w:rFonts w:asciiTheme="minorHAnsi" w:hAnsiTheme="minorHAnsi" w:cs="Calibri"/>
          <w:b/>
          <w:color w:val="000000"/>
          <w:highlight w:val="yellow"/>
          <w:lang w:val="en-US"/>
        </w:rPr>
        <w:t>E</w:t>
      </w:r>
      <w:r w:rsidRPr="00EF5AA4">
        <w:rPr>
          <w:rFonts w:asciiTheme="minorHAnsi" w:hAnsiTheme="minorHAnsi" w:cs="Calibri"/>
          <w:b/>
          <w:color w:val="000000"/>
          <w:highlight w:val="yellow"/>
          <w:lang w:val="en-US"/>
        </w:rPr>
        <w:t>nable</w:t>
      </w:r>
      <w:r w:rsidRPr="00EF5AA4">
        <w:rPr>
          <w:rFonts w:asciiTheme="minorHAnsi" w:hAnsiTheme="minorHAnsi" w:cs="Calibri"/>
          <w:color w:val="000000"/>
          <w:highlight w:val="yellow"/>
          <w:lang w:val="en-US"/>
        </w:rPr>
        <w:t xml:space="preserve"> button. </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7C044E" w:rsidRPr="00EF5AA4" w:rsidRDefault="0066307B" w:rsidP="003648AC">
      <w:pPr>
        <w:pStyle w:val="a4"/>
        <w:numPr>
          <w:ilvl w:val="1"/>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 xml:space="preserve">Open QtCreator (downloaded </w:t>
      </w:r>
      <w:r w:rsidR="0080476F" w:rsidRPr="00EF5AA4">
        <w:rPr>
          <w:rFonts w:asciiTheme="minorHAnsi" w:hAnsiTheme="minorHAnsi" w:cs="Calibri"/>
          <w:color w:val="000000"/>
          <w:highlight w:val="yellow"/>
          <w:lang w:val="en-US"/>
        </w:rPr>
        <w:t>from</w:t>
      </w:r>
      <w:r w:rsidRPr="00EF5AA4">
        <w:rPr>
          <w:rFonts w:asciiTheme="minorHAnsi" w:hAnsiTheme="minorHAnsi" w:cs="Calibri"/>
          <w:color w:val="000000"/>
          <w:highlight w:val="yellow"/>
          <w:lang w:val="en-US"/>
        </w:rPr>
        <w:t xml:space="preserve"> </w:t>
      </w:r>
      <w:hyperlink r:id="rId8" w:history="1">
        <w:r w:rsidRPr="00EF5AA4">
          <w:rPr>
            <w:rStyle w:val="a3"/>
            <w:rFonts w:asciiTheme="minorHAnsi" w:hAnsiTheme="minorHAnsi" w:cs="Calibri"/>
            <w:color w:val="1155CC"/>
            <w:highlight w:val="yellow"/>
            <w:lang w:val="en-US"/>
          </w:rPr>
          <w:t>https://www.qt.io/</w:t>
        </w:r>
      </w:hyperlink>
      <w:r w:rsidRPr="00EF5AA4">
        <w:rPr>
          <w:rFonts w:asciiTheme="minorHAnsi" w:hAnsiTheme="minorHAnsi" w:cs="Calibri"/>
          <w:color w:val="000000"/>
          <w:highlight w:val="yellow"/>
          <w:lang w:val="en-US"/>
        </w:rPr>
        <w:t xml:space="preserve">, free version). </w:t>
      </w:r>
    </w:p>
    <w:p w:rsidR="007C044E" w:rsidRPr="00EF5AA4" w:rsidRDefault="007C044E" w:rsidP="003648AC">
      <w:pPr>
        <w:pStyle w:val="a5"/>
        <w:spacing w:after="0" w:line="240" w:lineRule="auto"/>
        <w:jc w:val="both"/>
        <w:rPr>
          <w:rFonts w:asciiTheme="minorHAnsi" w:hAnsiTheme="minorHAnsi" w:cs="Calibri"/>
          <w:color w:val="000000"/>
          <w:highlight w:val="yellow"/>
          <w:lang w:val="en-US"/>
        </w:rPr>
      </w:pPr>
    </w:p>
    <w:p w:rsidR="00301ED1"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w:t>
      </w:r>
      <w:r w:rsidR="007C044E" w:rsidRPr="00EF5AA4">
        <w:rPr>
          <w:rFonts w:asciiTheme="minorHAnsi" w:hAnsiTheme="minorHAnsi" w:cs="Calibri"/>
          <w:color w:val="000000"/>
          <w:lang w:val="en-US"/>
        </w:rPr>
        <w:t xml:space="preserve">: </w:t>
      </w:r>
      <w:r w:rsidRPr="00EF5AA4">
        <w:rPr>
          <w:rFonts w:asciiTheme="minorHAnsi" w:hAnsiTheme="minorHAnsi" w:cs="Calibri"/>
          <w:color w:val="000000"/>
          <w:lang w:val="en-US"/>
        </w:rPr>
        <w:t>QtCreator is the Integrated Development Environment used to develop in C++ the Optical Tweezers software. Qt library is used here to create widgets.</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 xml:space="preserve">Open the OT.pro file (provided in the Qt code files). This action will open the project. </w:t>
      </w:r>
      <w:r w:rsidR="00822BBC" w:rsidRPr="00EF5AA4">
        <w:rPr>
          <w:rFonts w:asciiTheme="minorHAnsi" w:hAnsiTheme="minorHAnsi" w:cs="Calibri"/>
          <w:color w:val="000000"/>
          <w:highlight w:val="yellow"/>
          <w:lang w:val="en-US"/>
        </w:rPr>
        <w:t>Change</w:t>
      </w:r>
      <w:r w:rsidRPr="00EF5AA4">
        <w:rPr>
          <w:rFonts w:asciiTheme="minorHAnsi" w:hAnsiTheme="minorHAnsi" w:cs="Calibri"/>
          <w:color w:val="000000"/>
          <w:highlight w:val="yellow"/>
          <w:lang w:val="en-US"/>
        </w:rPr>
        <w:t xml:space="preserve"> the name of the input and output in the AOGenerator.cpp file according to the NI card(s) us</w:t>
      </w:r>
      <w:r w:rsidR="0080476F" w:rsidRPr="00EF5AA4">
        <w:rPr>
          <w:rFonts w:asciiTheme="minorHAnsi" w:hAnsiTheme="minorHAnsi" w:cs="Calibri"/>
          <w:color w:val="000000"/>
          <w:highlight w:val="yellow"/>
          <w:lang w:val="en-US"/>
        </w:rPr>
        <w:t>ed</w:t>
      </w:r>
      <w:r w:rsidRPr="00EF5AA4">
        <w:rPr>
          <w:rFonts w:asciiTheme="minorHAnsi" w:hAnsiTheme="minorHAnsi" w:cs="Calibri"/>
          <w:color w:val="000000"/>
          <w:highlight w:val="yellow"/>
          <w:lang w:val="en-US"/>
        </w:rPr>
        <w:t>.</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Compile and run the OT software.</w:t>
      </w:r>
    </w:p>
    <w:p w:rsidR="00301ED1" w:rsidRPr="00EF5AA4" w:rsidRDefault="00301ED1" w:rsidP="003648AC">
      <w:pPr>
        <w:pStyle w:val="a5"/>
        <w:spacing w:after="0" w:line="240" w:lineRule="auto"/>
        <w:ind w:left="0"/>
        <w:jc w:val="both"/>
        <w:rPr>
          <w:rFonts w:asciiTheme="minorHAnsi" w:hAnsiTheme="minorHAnsi" w:cs="Calibri"/>
          <w:b/>
          <w:color w:val="000000"/>
          <w:sz w:val="24"/>
          <w:szCs w:val="24"/>
          <w:lang w:val="en-US"/>
        </w:rPr>
      </w:pPr>
    </w:p>
    <w:p w:rsidR="00301ED1" w:rsidRPr="00EF5AA4" w:rsidRDefault="0066307B" w:rsidP="003648AC">
      <w:pPr>
        <w:pStyle w:val="a4"/>
        <w:numPr>
          <w:ilvl w:val="0"/>
          <w:numId w:val="3"/>
        </w:numPr>
        <w:spacing w:before="0" w:beforeAutospacing="0" w:after="0" w:afterAutospacing="0"/>
        <w:ind w:left="0" w:firstLine="0"/>
        <w:jc w:val="both"/>
        <w:rPr>
          <w:rFonts w:asciiTheme="minorHAnsi" w:hAnsiTheme="minorHAnsi" w:cs="Calibri"/>
          <w:b/>
          <w:lang w:val="en-US"/>
        </w:rPr>
      </w:pPr>
      <w:r w:rsidRPr="00EF5AA4">
        <w:rPr>
          <w:rFonts w:asciiTheme="minorHAnsi" w:hAnsiTheme="minorHAnsi" w:cs="Calibri"/>
          <w:b/>
          <w:color w:val="000000"/>
          <w:lang w:val="en-US"/>
        </w:rPr>
        <w:t xml:space="preserve">Calibration of the </w:t>
      </w:r>
      <w:r w:rsidR="00891F43" w:rsidRPr="00EF5AA4">
        <w:rPr>
          <w:rFonts w:asciiTheme="minorHAnsi" w:hAnsiTheme="minorHAnsi" w:cs="Calibri"/>
          <w:b/>
          <w:color w:val="000000"/>
          <w:lang w:val="en-US"/>
        </w:rPr>
        <w:t>Optical Trap Position with Beads</w:t>
      </w:r>
    </w:p>
    <w:p w:rsidR="00301ED1" w:rsidRPr="00EF5AA4" w:rsidRDefault="00301ED1" w:rsidP="003648AC">
      <w:pPr>
        <w:pStyle w:val="a4"/>
        <w:spacing w:before="0" w:beforeAutospacing="0" w:after="0" w:afterAutospacing="0"/>
        <w:jc w:val="both"/>
        <w:rPr>
          <w:rFonts w:asciiTheme="minorHAnsi" w:hAnsiTheme="minorHAnsi" w:cs="Calibri"/>
          <w:lang w:val="en-US"/>
        </w:rPr>
      </w:pPr>
    </w:p>
    <w:p w:rsidR="00301ED1"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Recording of a calibration movie</w:t>
      </w:r>
    </w:p>
    <w:p w:rsidR="00301ED1" w:rsidRPr="00EF5AA4" w:rsidRDefault="00301ED1" w:rsidP="003648AC">
      <w:pPr>
        <w:pStyle w:val="a4"/>
        <w:spacing w:before="0" w:beforeAutospacing="0" w:after="0" w:afterAutospacing="0"/>
        <w:jc w:val="both"/>
        <w:rPr>
          <w:rFonts w:asciiTheme="minorHAnsi" w:hAnsiTheme="minorHAnsi" w:cs="Calibri"/>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Put 1</w:t>
      </w:r>
      <w:r w:rsidR="007C044E" w:rsidRPr="00EF5AA4">
        <w:rPr>
          <w:rFonts w:asciiTheme="minorHAnsi" w:hAnsiTheme="minorHAnsi" w:cs="Calibri"/>
          <w:color w:val="000000"/>
          <w:highlight w:val="yellow"/>
          <w:lang w:val="en-US"/>
        </w:rPr>
        <w:t xml:space="preserve"> </w:t>
      </w:r>
      <w:r w:rsidRPr="00EF5AA4">
        <w:rPr>
          <w:rFonts w:asciiTheme="minorHAnsi" w:hAnsiTheme="minorHAnsi" w:cs="Calibri"/>
          <w:color w:val="000000"/>
          <w:highlight w:val="yellow"/>
          <w:lang w:val="en-US"/>
        </w:rPr>
        <w:t xml:space="preserve">µL of 500 nm red fluorescent beads in the glass cuvette, then fill the cuvette with 10 mL of distilled water. </w:t>
      </w:r>
      <w:r w:rsidRPr="00EF5AA4">
        <w:rPr>
          <w:rFonts w:asciiTheme="minorHAnsi" w:hAnsiTheme="minorHAnsi" w:cs="Calibri"/>
          <w:b/>
          <w:color w:val="000000"/>
          <w:highlight w:val="yellow"/>
          <w:lang w:val="en-US"/>
        </w:rPr>
        <w:t>Figure 4</w:t>
      </w:r>
      <w:r w:rsidRPr="00EF5AA4">
        <w:rPr>
          <w:rFonts w:asciiTheme="minorHAnsi" w:hAnsiTheme="minorHAnsi" w:cs="Calibri"/>
          <w:color w:val="000000"/>
          <w:highlight w:val="yellow"/>
          <w:lang w:val="en-US"/>
        </w:rPr>
        <w:t xml:space="preserve"> gives a view of the cuvette in the observation context.</w:t>
      </w:r>
    </w:p>
    <w:p w:rsidR="00301ED1" w:rsidRPr="00EF5AA4" w:rsidRDefault="00301ED1" w:rsidP="003648AC">
      <w:pPr>
        <w:pStyle w:val="a4"/>
        <w:spacing w:before="0" w:beforeAutospacing="0" w:after="0" w:afterAutospacing="0"/>
        <w:jc w:val="both"/>
        <w:rPr>
          <w:rFonts w:asciiTheme="minorHAnsi" w:hAnsiTheme="minorHAnsi" w:cs="Calibri"/>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Fix the cuvette on the piezoelectric stage.</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Adjust the Z position of the cuvette so that the detection objective dips in the water.</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Turn on the infrared laser</w:t>
      </w:r>
      <w:r w:rsidR="0080476F" w:rsidRPr="00EF5AA4">
        <w:rPr>
          <w:rFonts w:asciiTheme="minorHAnsi" w:hAnsiTheme="minorHAnsi" w:cs="Calibri"/>
          <w:color w:val="000000"/>
          <w:highlight w:val="yellow"/>
          <w:lang w:val="en-US"/>
        </w:rPr>
        <w:t xml:space="preserve"> and set the </w:t>
      </w:r>
      <w:r w:rsidRPr="00EF5AA4">
        <w:rPr>
          <w:rFonts w:asciiTheme="minorHAnsi" w:hAnsiTheme="minorHAnsi" w:cs="Calibri"/>
          <w:color w:val="000000"/>
          <w:highlight w:val="yellow"/>
          <w:lang w:val="en-US"/>
        </w:rPr>
        <w:t>power to 1 W.</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 xml:space="preserve">Turn on the image acquisition software. </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To acquire time</w:t>
      </w:r>
      <w:r w:rsidR="0032060A" w:rsidRPr="00EF5AA4">
        <w:rPr>
          <w:rFonts w:asciiTheme="minorHAnsi" w:hAnsiTheme="minorHAnsi" w:cs="Calibri"/>
          <w:color w:val="000000"/>
          <w:highlight w:val="yellow"/>
          <w:lang w:val="en-US"/>
        </w:rPr>
        <w:t xml:space="preserve"> </w:t>
      </w:r>
      <w:r w:rsidRPr="00EF5AA4">
        <w:rPr>
          <w:rFonts w:asciiTheme="minorHAnsi" w:hAnsiTheme="minorHAnsi" w:cs="Calibri"/>
          <w:color w:val="000000"/>
          <w:highlight w:val="yellow"/>
          <w:lang w:val="en-US"/>
        </w:rPr>
        <w:t>lapse images, select the exposure time, the gain, the time between two images, the number of images to be acquired, and the laser power</w:t>
      </w:r>
      <w:r w:rsidRPr="00EF5AA4">
        <w:rPr>
          <w:rFonts w:asciiTheme="minorHAnsi" w:hAnsiTheme="minorHAnsi" w:cs="Calibri"/>
          <w:color w:val="000000"/>
          <w:lang w:val="en-US"/>
        </w:rPr>
        <w:t>. Note that for optical tweezer calibration with beads, the illumination laser (561 nm) is not required. The 2-photon effect induced by the infrared laser is enough to excite the fluorescence of a trapped bead.</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Start the optical tweezers homemade software.</w:t>
      </w:r>
      <w:r w:rsidR="00891F43" w:rsidRPr="00EF5AA4">
        <w:rPr>
          <w:rFonts w:asciiTheme="minorHAnsi" w:hAnsiTheme="minorHAnsi" w:cs="Calibri"/>
          <w:color w:val="000000"/>
          <w:highlight w:val="yellow"/>
          <w:lang w:val="en-US"/>
        </w:rPr>
        <w:t xml:space="preserve"> </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66307B" w:rsidRPr="00EF5AA4" w:rsidRDefault="0066307B" w:rsidP="003648AC">
      <w:pPr>
        <w:pStyle w:val="a4"/>
        <w:numPr>
          <w:ilvl w:val="2"/>
          <w:numId w:val="3"/>
        </w:numPr>
        <w:spacing w:before="0" w:beforeAutospacing="0" w:after="0" w:afterAutospacing="0"/>
        <w:jc w:val="both"/>
        <w:rPr>
          <w:rFonts w:asciiTheme="minorHAnsi" w:hAnsiTheme="minorHAnsi" w:cs="Calibri"/>
          <w:highlight w:val="yellow"/>
          <w:lang w:val="en-US"/>
        </w:rPr>
      </w:pPr>
      <w:r w:rsidRPr="00EF5AA4">
        <w:rPr>
          <w:rFonts w:asciiTheme="minorHAnsi" w:hAnsiTheme="minorHAnsi" w:cs="Calibri"/>
          <w:color w:val="000000"/>
          <w:highlight w:val="yellow"/>
          <w:lang w:val="en-US"/>
        </w:rPr>
        <w:t>Set the optical tweezers parameters to trace a circle</w:t>
      </w:r>
      <w:r w:rsidR="00B41498" w:rsidRPr="00EF5AA4">
        <w:rPr>
          <w:rFonts w:asciiTheme="minorHAnsi" w:hAnsiTheme="minorHAnsi" w:cs="Calibri"/>
          <w:color w:val="000000"/>
          <w:highlight w:val="yellow"/>
          <w:lang w:val="en-US"/>
        </w:rPr>
        <w:t>. Set SamplingRate as 250 samp/s, the bufferSize as 1000, Waveform1 parameters (galvo 1) as Sinusoidal, nbPeriod 1, amplitude  0.5 V, phase 0.0 rad, Offset 0.0 V, Waveform 2 parameters (galvo 2) as Sinusoidal, nbPeriod 1, amplitude 0.5V, phase 1.57 rad, Offset 0.0V.</w:t>
      </w:r>
    </w:p>
    <w:p w:rsidR="007C044E" w:rsidRPr="00EF5AA4" w:rsidRDefault="007C044E"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01ED1" w:rsidRPr="00EF5AA4" w:rsidRDefault="003648AC"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Check</w:t>
      </w:r>
      <w:r w:rsidR="0066307B" w:rsidRPr="00EF5AA4">
        <w:rPr>
          <w:rFonts w:asciiTheme="minorHAnsi" w:hAnsiTheme="minorHAnsi" w:cs="Calibri"/>
          <w:color w:val="000000"/>
          <w:highlight w:val="yellow"/>
          <w:lang w:val="en-US"/>
        </w:rPr>
        <w:t xml:space="preserve"> the </w:t>
      </w:r>
      <w:r w:rsidR="0066307B" w:rsidRPr="00EF5AA4">
        <w:rPr>
          <w:rFonts w:asciiTheme="minorHAnsi" w:hAnsiTheme="minorHAnsi" w:cs="Calibri"/>
          <w:b/>
          <w:color w:val="000000"/>
          <w:highlight w:val="yellow"/>
          <w:lang w:val="en-US"/>
        </w:rPr>
        <w:t>AI Parameters</w:t>
      </w:r>
      <w:r w:rsidR="0066307B" w:rsidRPr="00EF5AA4">
        <w:rPr>
          <w:rFonts w:asciiTheme="minorHAnsi" w:hAnsiTheme="minorHAnsi" w:cs="Calibri"/>
          <w:color w:val="000000"/>
          <w:highlight w:val="yellow"/>
          <w:lang w:val="en-US"/>
        </w:rPr>
        <w:t xml:space="preserve"> box, and the </w:t>
      </w:r>
      <w:r w:rsidR="0066307B" w:rsidRPr="00EF5AA4">
        <w:rPr>
          <w:rFonts w:asciiTheme="minorHAnsi" w:hAnsiTheme="minorHAnsi" w:cs="Calibri"/>
          <w:b/>
          <w:color w:val="000000"/>
          <w:highlight w:val="yellow"/>
          <w:lang w:val="en-US"/>
        </w:rPr>
        <w:t>Wait for it …</w:t>
      </w:r>
      <w:r w:rsidR="0066307B" w:rsidRPr="00EF5AA4">
        <w:rPr>
          <w:rFonts w:asciiTheme="minorHAnsi" w:hAnsiTheme="minorHAnsi" w:cs="Calibri"/>
          <w:color w:val="000000"/>
          <w:highlight w:val="yellow"/>
          <w:lang w:val="en-US"/>
        </w:rPr>
        <w:t xml:space="preserve"> box.</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Start the image acquisition (500 or 1000 images with a high frame rate, such as 10 fps).</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Switch on the optical tweezers by pressing the </w:t>
      </w:r>
      <w:r w:rsidRPr="00EF5AA4">
        <w:rPr>
          <w:rFonts w:asciiTheme="minorHAnsi" w:hAnsiTheme="minorHAnsi" w:cs="Calibri"/>
          <w:b/>
          <w:color w:val="000000"/>
          <w:highlight w:val="yellow"/>
          <w:lang w:val="en-US"/>
        </w:rPr>
        <w:t>GO!</w:t>
      </w:r>
      <w:r w:rsidRPr="00EF5AA4">
        <w:rPr>
          <w:rFonts w:asciiTheme="minorHAnsi" w:hAnsiTheme="minorHAnsi" w:cs="Calibri"/>
          <w:color w:val="000000"/>
          <w:highlight w:val="yellow"/>
          <w:lang w:val="en-US"/>
        </w:rPr>
        <w:t xml:space="preserve"> push button.</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Allow the trapped bead to complete at least two full circles and stop the optical tweezers by un</w:t>
      </w:r>
      <w:r w:rsidR="0032060A" w:rsidRPr="00EF5AA4">
        <w:rPr>
          <w:rFonts w:asciiTheme="minorHAnsi" w:hAnsiTheme="minorHAnsi" w:cs="Calibri"/>
          <w:color w:val="000000"/>
          <w:highlight w:val="yellow"/>
          <w:lang w:val="en-US"/>
        </w:rPr>
        <w:t>-</w:t>
      </w:r>
      <w:r w:rsidRPr="00EF5AA4">
        <w:rPr>
          <w:rFonts w:asciiTheme="minorHAnsi" w:hAnsiTheme="minorHAnsi" w:cs="Calibri"/>
          <w:color w:val="000000"/>
          <w:highlight w:val="yellow"/>
          <w:lang w:val="en-US"/>
        </w:rPr>
        <w:t xml:space="preserve">pressing the </w:t>
      </w:r>
      <w:r w:rsidRPr="00EF5AA4">
        <w:rPr>
          <w:rFonts w:asciiTheme="minorHAnsi" w:hAnsiTheme="minorHAnsi" w:cs="Calibri"/>
          <w:b/>
          <w:color w:val="000000"/>
          <w:highlight w:val="yellow"/>
          <w:lang w:val="en-US"/>
        </w:rPr>
        <w:t>GO!</w:t>
      </w:r>
      <w:r w:rsidRPr="00EF5AA4">
        <w:rPr>
          <w:rFonts w:asciiTheme="minorHAnsi" w:hAnsiTheme="minorHAnsi" w:cs="Calibri"/>
          <w:color w:val="000000"/>
          <w:highlight w:val="yellow"/>
          <w:lang w:val="en-US"/>
        </w:rPr>
        <w:t xml:space="preserve"> button.</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highlight w:val="yellow"/>
          <w:lang w:val="en-US"/>
        </w:rPr>
        <w:t xml:space="preserve">Stop the image acquisition. Note that a tiff movie and a text file with galvanometer voltages </w:t>
      </w:r>
      <w:r w:rsidR="003648AC" w:rsidRPr="00EF5AA4">
        <w:rPr>
          <w:rFonts w:asciiTheme="minorHAnsi" w:hAnsiTheme="minorHAnsi" w:cs="Calibri"/>
          <w:color w:val="000000"/>
          <w:highlight w:val="yellow"/>
          <w:lang w:val="en-US"/>
        </w:rPr>
        <w:t>are</w:t>
      </w:r>
      <w:r w:rsidRPr="00EF5AA4">
        <w:rPr>
          <w:rFonts w:asciiTheme="minorHAnsi" w:hAnsiTheme="minorHAnsi" w:cs="Calibri"/>
          <w:color w:val="000000"/>
          <w:highlight w:val="yellow"/>
          <w:lang w:val="en-US"/>
        </w:rPr>
        <w:t xml:space="preserve"> created in the default “C:/TEMP/” folder (unless a custom location </w:t>
      </w:r>
      <w:r w:rsidR="003648AC" w:rsidRPr="00EF5AA4">
        <w:rPr>
          <w:rFonts w:asciiTheme="minorHAnsi" w:hAnsiTheme="minorHAnsi" w:cs="Calibri"/>
          <w:color w:val="000000"/>
          <w:highlight w:val="yellow"/>
          <w:lang w:val="en-US"/>
        </w:rPr>
        <w:t>i</w:t>
      </w:r>
      <w:r w:rsidRPr="00EF5AA4">
        <w:rPr>
          <w:rFonts w:asciiTheme="minorHAnsi" w:hAnsiTheme="minorHAnsi" w:cs="Calibri"/>
          <w:color w:val="000000"/>
          <w:highlight w:val="yellow"/>
          <w:lang w:val="en-US"/>
        </w:rPr>
        <w:t xml:space="preserve">s specified). </w:t>
      </w:r>
      <w:r w:rsidRPr="00EF5AA4">
        <w:rPr>
          <w:rFonts w:asciiTheme="minorHAnsi" w:hAnsiTheme="minorHAnsi" w:cs="Calibri"/>
          <w:color w:val="000000"/>
          <w:lang w:val="en-US"/>
        </w:rPr>
        <w:t>Note that several calibration movies with associated data files can be created if needed.</w:t>
      </w:r>
    </w:p>
    <w:p w:rsidR="00A32BCB" w:rsidRPr="00EF5AA4" w:rsidRDefault="00A32BCB"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33F54" w:rsidRPr="00EF5AA4" w:rsidRDefault="00A32BCB" w:rsidP="003648AC">
      <w:pPr>
        <w:spacing w:after="0" w:line="240" w:lineRule="auto"/>
        <w:jc w:val="both"/>
        <w:rPr>
          <w:rFonts w:asciiTheme="minorHAnsi" w:eastAsia="Times New Roman" w:hAnsiTheme="minorHAnsi" w:cs="Calibri"/>
          <w:sz w:val="24"/>
          <w:szCs w:val="24"/>
          <w:lang w:val="en-US" w:eastAsia="fr-FR"/>
        </w:rPr>
      </w:pPr>
      <w:r w:rsidRPr="00EF5AA4">
        <w:rPr>
          <w:rFonts w:asciiTheme="minorHAnsi" w:eastAsia="Times New Roman" w:hAnsiTheme="minorHAnsi" w:cs="Calibri"/>
          <w:color w:val="000000"/>
          <w:sz w:val="24"/>
          <w:szCs w:val="24"/>
          <w:lang w:val="en-US" w:eastAsia="fr-FR"/>
        </w:rPr>
        <w:t>4.1.13.1</w:t>
      </w:r>
      <w:r w:rsidR="00206708" w:rsidRPr="00EF5AA4">
        <w:rPr>
          <w:rFonts w:asciiTheme="minorHAnsi" w:eastAsia="Times New Roman" w:hAnsiTheme="minorHAnsi" w:cs="Calibri"/>
          <w:color w:val="000000"/>
          <w:sz w:val="24"/>
          <w:szCs w:val="24"/>
          <w:lang w:val="en-US" w:eastAsia="fr-FR"/>
        </w:rPr>
        <w:t>.</w:t>
      </w:r>
      <w:r w:rsidRPr="00EF5AA4">
        <w:rPr>
          <w:rFonts w:asciiTheme="minorHAnsi" w:eastAsia="Times New Roman" w:hAnsiTheme="minorHAnsi" w:cs="Calibri"/>
          <w:color w:val="000000"/>
          <w:sz w:val="24"/>
          <w:szCs w:val="24"/>
          <w:lang w:val="en-US" w:eastAsia="fr-FR"/>
        </w:rPr>
        <w:t xml:space="preserve"> If</w:t>
      </w:r>
      <w:r w:rsidR="00333F54" w:rsidRPr="00EF5AA4">
        <w:rPr>
          <w:rFonts w:asciiTheme="minorHAnsi" w:eastAsia="Times New Roman" w:hAnsiTheme="minorHAnsi" w:cs="Calibri"/>
          <w:color w:val="000000"/>
          <w:sz w:val="24"/>
          <w:szCs w:val="24"/>
          <w:lang w:val="en-US" w:eastAsia="fr-FR"/>
        </w:rPr>
        <w:t xml:space="preserve"> </w:t>
      </w:r>
      <w:r w:rsidRPr="00EF5AA4">
        <w:rPr>
          <w:rFonts w:asciiTheme="minorHAnsi" w:eastAsia="Times New Roman" w:hAnsiTheme="minorHAnsi" w:cs="Calibri"/>
          <w:color w:val="000000"/>
          <w:sz w:val="24"/>
          <w:szCs w:val="24"/>
          <w:lang w:val="en-US" w:eastAsia="fr-FR"/>
        </w:rPr>
        <w:t>t</w:t>
      </w:r>
      <w:r w:rsidR="00333F54" w:rsidRPr="00EF5AA4">
        <w:rPr>
          <w:rFonts w:asciiTheme="minorHAnsi" w:eastAsia="Times New Roman" w:hAnsiTheme="minorHAnsi" w:cs="Calibri"/>
          <w:color w:val="000000"/>
          <w:sz w:val="24"/>
          <w:szCs w:val="24"/>
          <w:lang w:val="en-US" w:eastAsia="fr-FR"/>
        </w:rPr>
        <w:t>he circle is not complete</w:t>
      </w:r>
      <w:r w:rsidRPr="00EF5AA4">
        <w:rPr>
          <w:rFonts w:asciiTheme="minorHAnsi" w:eastAsia="Times New Roman" w:hAnsiTheme="minorHAnsi" w:cs="Calibri"/>
          <w:color w:val="000000"/>
          <w:sz w:val="24"/>
          <w:szCs w:val="24"/>
          <w:lang w:val="en-US" w:eastAsia="fr-FR"/>
        </w:rPr>
        <w:t>,</w:t>
      </w:r>
      <w:r w:rsidR="00333F54" w:rsidRPr="00EF5AA4">
        <w:rPr>
          <w:rFonts w:asciiTheme="minorHAnsi" w:eastAsia="Times New Roman" w:hAnsiTheme="minorHAnsi" w:cs="Calibri"/>
          <w:color w:val="000000"/>
          <w:sz w:val="24"/>
          <w:szCs w:val="24"/>
          <w:lang w:val="en-US" w:eastAsia="fr-FR"/>
        </w:rPr>
        <w:t xml:space="preserve"> </w:t>
      </w:r>
      <w:r w:rsidRPr="00EF5AA4">
        <w:rPr>
          <w:rFonts w:asciiTheme="minorHAnsi" w:eastAsia="Times New Roman" w:hAnsiTheme="minorHAnsi" w:cs="Calibri"/>
          <w:color w:val="000000"/>
          <w:sz w:val="24"/>
          <w:szCs w:val="24"/>
          <w:lang w:val="en-US" w:eastAsia="fr-FR"/>
        </w:rPr>
        <w:t>t</w:t>
      </w:r>
      <w:r w:rsidR="00333F54" w:rsidRPr="00EF5AA4">
        <w:rPr>
          <w:rFonts w:asciiTheme="minorHAnsi" w:eastAsia="Times New Roman" w:hAnsiTheme="minorHAnsi" w:cs="Calibri"/>
          <w:color w:val="000000"/>
          <w:sz w:val="24"/>
          <w:szCs w:val="24"/>
          <w:lang w:val="en-US" w:eastAsia="fr-FR"/>
        </w:rPr>
        <w:t>he bead is lost during the circle trajectory.</w:t>
      </w:r>
      <w:r w:rsidRPr="00EF5AA4">
        <w:rPr>
          <w:rFonts w:asciiTheme="minorHAnsi" w:eastAsia="Times New Roman" w:hAnsiTheme="minorHAnsi" w:cs="Calibri"/>
          <w:sz w:val="24"/>
          <w:szCs w:val="24"/>
          <w:lang w:val="en-US" w:eastAsia="fr-FR"/>
        </w:rPr>
        <w:t xml:space="preserve"> </w:t>
      </w:r>
      <w:r w:rsidR="00333F54" w:rsidRPr="00EF5AA4">
        <w:rPr>
          <w:rFonts w:asciiTheme="minorHAnsi" w:eastAsia="Times New Roman" w:hAnsiTheme="minorHAnsi" w:cs="Calibri"/>
          <w:color w:val="000000"/>
          <w:sz w:val="24"/>
          <w:szCs w:val="24"/>
          <w:lang w:val="en-US" w:eastAsia="fr-FR"/>
        </w:rPr>
        <w:t>Maybe the speed is too high. Decrease it by decreasing the sampling rate in the OT software.</w:t>
      </w:r>
      <w:r w:rsidRPr="00EF5AA4">
        <w:rPr>
          <w:rFonts w:asciiTheme="minorHAnsi" w:eastAsia="Times New Roman" w:hAnsiTheme="minorHAnsi" w:cs="Calibri"/>
          <w:sz w:val="24"/>
          <w:szCs w:val="24"/>
          <w:lang w:val="en-US" w:eastAsia="fr-FR"/>
        </w:rPr>
        <w:t xml:space="preserve"> Or</w:t>
      </w:r>
      <w:r w:rsidR="003648AC" w:rsidRPr="00EF5AA4">
        <w:rPr>
          <w:rFonts w:asciiTheme="minorHAnsi" w:eastAsia="Times New Roman" w:hAnsiTheme="minorHAnsi" w:cs="Calibri"/>
          <w:sz w:val="24"/>
          <w:szCs w:val="24"/>
          <w:lang w:val="en-US" w:eastAsia="fr-FR"/>
        </w:rPr>
        <w:t>,</w:t>
      </w:r>
      <w:r w:rsidRPr="00EF5AA4">
        <w:rPr>
          <w:rFonts w:asciiTheme="minorHAnsi" w:eastAsia="Times New Roman" w:hAnsiTheme="minorHAnsi" w:cs="Calibri"/>
          <w:sz w:val="24"/>
          <w:szCs w:val="24"/>
          <w:lang w:val="en-US" w:eastAsia="fr-FR"/>
        </w:rPr>
        <w:t xml:space="preserve"> </w:t>
      </w:r>
      <w:r w:rsidRPr="00EF5AA4">
        <w:rPr>
          <w:rFonts w:asciiTheme="minorHAnsi" w:eastAsia="Times New Roman" w:hAnsiTheme="minorHAnsi" w:cs="Calibri"/>
          <w:color w:val="000000"/>
          <w:sz w:val="24"/>
          <w:szCs w:val="24"/>
          <w:lang w:val="en-US" w:eastAsia="fr-FR"/>
        </w:rPr>
        <w:t>u</w:t>
      </w:r>
      <w:r w:rsidR="00333F54" w:rsidRPr="00EF5AA4">
        <w:rPr>
          <w:rFonts w:asciiTheme="minorHAnsi" w:eastAsia="Times New Roman" w:hAnsiTheme="minorHAnsi" w:cs="Calibri"/>
          <w:color w:val="000000"/>
          <w:sz w:val="24"/>
          <w:szCs w:val="24"/>
          <w:lang w:val="en-US" w:eastAsia="fr-FR"/>
        </w:rPr>
        <w:t xml:space="preserve">sing the red laser pointer of the infrared laser, check </w:t>
      </w:r>
      <w:r w:rsidR="003648AC" w:rsidRPr="00EF5AA4">
        <w:rPr>
          <w:rFonts w:asciiTheme="minorHAnsi" w:eastAsia="Times New Roman" w:hAnsiTheme="minorHAnsi" w:cs="Calibri"/>
          <w:color w:val="000000"/>
          <w:sz w:val="24"/>
          <w:szCs w:val="24"/>
          <w:lang w:val="en-US" w:eastAsia="fr-FR"/>
        </w:rPr>
        <w:t>if</w:t>
      </w:r>
      <w:r w:rsidR="00333F54" w:rsidRPr="00EF5AA4">
        <w:rPr>
          <w:rFonts w:asciiTheme="minorHAnsi" w:eastAsia="Times New Roman" w:hAnsiTheme="minorHAnsi" w:cs="Calibri"/>
          <w:color w:val="000000"/>
          <w:sz w:val="24"/>
          <w:szCs w:val="24"/>
          <w:lang w:val="en-US" w:eastAsia="fr-FR"/>
        </w:rPr>
        <w:t xml:space="preserve"> the laser is coming out of the objective during the whole circle trajectory. If not, the galvanometer mirrors may not be conjugated with the back focal plane of the objective lens. Correct the positions of the galvanometers in relation to the back focal plane of the objective, starting again the alignment steps from </w:t>
      </w:r>
      <w:r w:rsidR="003648AC" w:rsidRPr="00EF5AA4">
        <w:rPr>
          <w:rFonts w:asciiTheme="minorHAnsi" w:eastAsia="Times New Roman" w:hAnsiTheme="minorHAnsi" w:cs="Calibri"/>
          <w:color w:val="000000"/>
          <w:sz w:val="24"/>
          <w:szCs w:val="24"/>
          <w:lang w:val="en-US" w:eastAsia="fr-FR"/>
        </w:rPr>
        <w:t xml:space="preserve">step </w:t>
      </w:r>
      <w:r w:rsidR="00333F54" w:rsidRPr="00EF5AA4">
        <w:rPr>
          <w:rFonts w:asciiTheme="minorHAnsi" w:eastAsia="Times New Roman" w:hAnsiTheme="minorHAnsi" w:cs="Calibri"/>
          <w:color w:val="000000"/>
          <w:sz w:val="24"/>
          <w:szCs w:val="24"/>
          <w:lang w:val="en-US" w:eastAsia="fr-FR"/>
        </w:rPr>
        <w:t>2.5.</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Set </w:t>
      </w:r>
      <w:r w:rsidR="003648AC"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amplitudes to zero and switch on the laser to trap a bead at a fix position. Place a landmark at the trap location.</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Position interpolation with image analysis</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Open Matlab, go to the calibration folder, and run the “position2tension” script (provided in the Matlab code files). This script computes the interpolation function translating galvanometer voltages to optical trap position.</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Choose </w:t>
      </w:r>
      <w:r w:rsidR="003648AC" w:rsidRPr="00EF5AA4">
        <w:rPr>
          <w:rFonts w:asciiTheme="minorHAnsi" w:hAnsiTheme="minorHAnsi" w:cs="Calibri"/>
          <w:color w:val="000000"/>
          <w:lang w:val="en-US"/>
        </w:rPr>
        <w:t>the number of</w:t>
      </w:r>
      <w:r w:rsidRPr="00EF5AA4">
        <w:rPr>
          <w:rFonts w:asciiTheme="minorHAnsi" w:hAnsiTheme="minorHAnsi" w:cs="Calibri"/>
          <w:color w:val="000000"/>
          <w:lang w:val="en-US"/>
        </w:rPr>
        <w:t xml:space="preserve"> calibration movies will be used. Several movies can be selected with different trajectories, such as two perpendicular ellipses. Generally, a single calibration movie with a circular trajectory is enough.</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Provide the first and last image numbers in the dialog box (one dialog box per movie), sequences with </w:t>
      </w:r>
      <w:r w:rsidR="0032060A" w:rsidRPr="00EF5AA4">
        <w:rPr>
          <w:rFonts w:asciiTheme="minorHAnsi" w:hAnsiTheme="minorHAnsi" w:cs="Calibri"/>
          <w:color w:val="000000"/>
          <w:lang w:val="en-US"/>
        </w:rPr>
        <w:t xml:space="preserve">a </w:t>
      </w:r>
      <w:r w:rsidRPr="00EF5AA4">
        <w:rPr>
          <w:rFonts w:asciiTheme="minorHAnsi" w:hAnsiTheme="minorHAnsi" w:cs="Calibri"/>
          <w:color w:val="000000"/>
          <w:lang w:val="en-US"/>
        </w:rPr>
        <w:t>clear trajectory and good signal to noise ratio.</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Provide the path of the text file containing </w:t>
      </w:r>
      <w:r w:rsidR="003648AC"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 xml:space="preserve">voltages during the acquisition for each movie. Note that the script reads the file and calculates the mean voltages of the two galvanometers for each image. </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66307B"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Provide the path of the corresponding calibration movie.</w:t>
      </w:r>
    </w:p>
    <w:p w:rsidR="00A32BCB" w:rsidRPr="00EF5AA4" w:rsidRDefault="00A32BCB" w:rsidP="003648AC">
      <w:pPr>
        <w:pStyle w:val="a4"/>
        <w:spacing w:before="0" w:beforeAutospacing="0" w:after="0" w:afterAutospacing="0"/>
        <w:jc w:val="both"/>
        <w:textAlignment w:val="baseline"/>
        <w:rPr>
          <w:rFonts w:asciiTheme="minorHAnsi" w:hAnsiTheme="minorHAnsi" w:cs="Calibri"/>
          <w:color w:val="000000"/>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 : The script detects the bead for each frame with a subpixel resolution by fitting a 2D Gaussian to the bead, using custom functions and f</w:t>
      </w:r>
      <w:r w:rsidR="002F0086" w:rsidRPr="00EF5AA4">
        <w:rPr>
          <w:rFonts w:asciiTheme="minorHAnsi" w:hAnsiTheme="minorHAnsi" w:cs="Calibri"/>
          <w:color w:val="000000"/>
          <w:lang w:val="en-US"/>
        </w:rPr>
        <w:t>unctions extracted from MTT</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&lt;citation&gt;&lt;priority&gt;14&lt;/priority&gt;&lt;uuid&gt;BF8D8C40-EC28-4A0D-AB98-86859D98E5BB&lt;/uuid&gt;&lt;publications&gt;&lt;publication&gt;&lt;subtype&gt;400&lt;/subtype&gt;&lt;location&gt;&amp;lt;html&amp;gt;&amp;lt;head&amp;gt;&amp;lt;meta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Home&amp;lt;/a&amp;gt;&amp;lt;/div&amp;gt;&amp;lt;/body&amp;gt;&amp;lt;/html&amp;gt;&lt;/location&gt;&lt;title&gt;Dynamic multiple-target tracing to probe spatiotemporal cartography of cell membranes&lt;/title&gt;&lt;url&gt;http://www.ncbi.nlm.nih.gov/entrez/query.fcgi?cmd=Retrieve&amp;amp;db=PubMed&amp;amp;dopt=Citation&amp;amp;list_uids=18604216&lt;/url&gt;&lt;volume&gt;5&lt;/volume&gt;&lt;publication_date&gt;99200808001200000000220000&lt;/publication_date&gt;&lt;uuid&gt;A5A2B9AB-24AD-4CC7-A304-0D83720975AA&lt;/uuid&gt;&lt;version&gt;2008/07/08&lt;/version&gt;&lt;type&gt;400&lt;/type&gt;&lt;number&gt;8&lt;/number&gt;&lt;subtitle&gt;Nat Methods&lt;/subtitle&gt;&lt;doi&gt;10.1038/nmeth.1233&lt;/doi&gt;&lt;institution&gt;Centre d'Immunologie de Marseille-Luminy, Universite de la Mediterranee, UMR 6102, Parc scientifique de Luminy, Case 906, F-13288 Marseille cedex 09, France.&lt;/institution&gt;&lt;startpage&gt;687&lt;/startpage&gt;&lt;endpage&gt;694&lt;/endpage&gt;&lt;bundle&gt;&lt;publication&gt;&lt;title&gt;Nat Methods&lt;/title&gt;&lt;uuid&gt;595F0986-92B2-48C3-9D5C-8838A817B17F&lt;/uuid&gt;&lt;subtype&gt;-100&lt;/subtype&gt;&lt;publisher&gt;Nature Publishing Group&lt;/publisher&gt;&lt;type&gt;-100&lt;/type&gt;&lt;url&gt;http://www.nature.com.gate1.inist.fr&lt;/url&gt;&lt;/publication&gt;&lt;/bundle&gt;&lt;authors&gt;&lt;author&gt;&lt;lastName&gt;Serge&lt;/lastName&gt;&lt;firstName&gt;A&lt;/firstName&gt;&lt;/author&gt;&lt;author&gt;&lt;lastName&gt;Bertaux&lt;/lastName&gt;&lt;firstName&gt;N&lt;/firstName&gt;&lt;/author&gt;&lt;author&gt;&lt;lastName&gt;Rigneault&lt;/lastName&gt;&lt;firstName&gt;H&lt;/firstName&gt;&lt;/author&gt;&lt;author&gt;&lt;lastName&gt;Marguet&lt;/lastName&gt;&lt;firstName&gt;D&lt;/firstName&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rPr>
        <w:t>26</w:t>
      </w:r>
      <w:r w:rsidR="00B82A19" w:rsidRPr="00EF5AA4">
        <w:rPr>
          <w:rFonts w:asciiTheme="minorHAnsi" w:hAnsiTheme="minorHAnsi" w:cs="Calibri"/>
          <w:lang w:val="en-US"/>
        </w:rPr>
        <w:fldChar w:fldCharType="end"/>
      </w:r>
      <w:r w:rsidRPr="00EF5AA4">
        <w:rPr>
          <w:rFonts w:asciiTheme="minorHAnsi" w:hAnsiTheme="minorHAnsi" w:cs="Calibri"/>
          <w:color w:val="000000"/>
          <w:lang w:val="en-US"/>
        </w:rPr>
        <w:t>. It displays a graph showing the bead trajectory.</w:t>
      </w:r>
    </w:p>
    <w:p w:rsidR="0066307B" w:rsidRPr="00EF5AA4" w:rsidRDefault="0066307B" w:rsidP="003648AC">
      <w:pPr>
        <w:spacing w:after="0" w:line="240" w:lineRule="auto"/>
        <w:jc w:val="both"/>
        <w:rPr>
          <w:rFonts w:asciiTheme="minorHAnsi" w:hAnsiTheme="minorHAnsi" w:cs="Calibri"/>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Eliminate any poorly detected point (outliers) by clicking it.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A32BCB"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Check </w:t>
      </w:r>
      <w:r w:rsidR="003648AC" w:rsidRPr="00EF5AA4">
        <w:rPr>
          <w:rFonts w:asciiTheme="minorHAnsi" w:hAnsiTheme="minorHAnsi" w:cs="Calibri"/>
          <w:color w:val="000000"/>
          <w:highlight w:val="yellow"/>
          <w:lang w:val="en-US"/>
        </w:rPr>
        <w:t>if</w:t>
      </w:r>
      <w:r w:rsidRPr="00EF5AA4">
        <w:rPr>
          <w:rFonts w:asciiTheme="minorHAnsi" w:hAnsiTheme="minorHAnsi" w:cs="Calibri"/>
          <w:color w:val="000000"/>
          <w:highlight w:val="yellow"/>
          <w:lang w:val="en-US"/>
        </w:rPr>
        <w:t xml:space="preserve"> the interpolation map for x and y laser positions computed and displayed by the script, is complete</w:t>
      </w:r>
      <w:r w:rsidR="00A32BCB" w:rsidRPr="00EF5AA4">
        <w:rPr>
          <w:rFonts w:asciiTheme="minorHAnsi" w:hAnsiTheme="minorHAnsi" w:cs="Calibri"/>
          <w:color w:val="000000"/>
          <w:highlight w:val="yellow"/>
          <w:lang w:val="en-US"/>
        </w:rPr>
        <w:t>.</w:t>
      </w:r>
      <w:r w:rsidRPr="00EF5AA4">
        <w:rPr>
          <w:rFonts w:asciiTheme="minorHAnsi" w:hAnsiTheme="minorHAnsi" w:cs="Calibri"/>
          <w:color w:val="000000"/>
          <w:highlight w:val="yellow"/>
          <w:lang w:val="en-US"/>
        </w:rPr>
        <w:t xml:space="preserve"> </w:t>
      </w:r>
      <w:r w:rsidR="00A32BCB" w:rsidRPr="00EF5AA4">
        <w:rPr>
          <w:rFonts w:asciiTheme="minorHAnsi" w:hAnsiTheme="minorHAnsi" w:cs="Calibri"/>
          <w:color w:val="000000"/>
          <w:highlight w:val="yellow"/>
          <w:lang w:val="en-US"/>
        </w:rPr>
        <w:t>I</w:t>
      </w:r>
      <w:r w:rsidRPr="00EF5AA4">
        <w:rPr>
          <w:rFonts w:asciiTheme="minorHAnsi" w:hAnsiTheme="minorHAnsi" w:cs="Calibri"/>
          <w:color w:val="000000"/>
          <w:highlight w:val="yellow"/>
          <w:lang w:val="en-US"/>
        </w:rPr>
        <w:t>f there is a lot of missing values (white regions in the map), repeat the operation with a new calibration movie, with a better signal to noise ratio, or/and with a slower s</w:t>
      </w:r>
      <w:r w:rsidR="005C7F42" w:rsidRPr="00EF5AA4">
        <w:rPr>
          <w:rFonts w:asciiTheme="minorHAnsi" w:hAnsiTheme="minorHAnsi" w:cs="Calibri"/>
          <w:color w:val="000000"/>
          <w:highlight w:val="yellow"/>
          <w:lang w:val="en-US"/>
        </w:rPr>
        <w:t xml:space="preserve">peed of the galvanometers. </w:t>
      </w:r>
    </w:p>
    <w:p w:rsidR="00A32BCB" w:rsidRPr="00EF5AA4" w:rsidRDefault="00A32BCB" w:rsidP="003648AC">
      <w:pPr>
        <w:pStyle w:val="a5"/>
        <w:spacing w:after="0" w:line="240" w:lineRule="auto"/>
        <w:rPr>
          <w:rFonts w:asciiTheme="minorHAnsi" w:hAnsiTheme="minorHAnsi" w:cs="Calibri"/>
          <w:color w:val="000000"/>
          <w:highlight w:val="yellow"/>
          <w:lang w:val="en-US"/>
        </w:rPr>
      </w:pPr>
    </w:p>
    <w:p w:rsidR="00301ED1" w:rsidRPr="00EF5AA4" w:rsidRDefault="005C7F42"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Note</w:t>
      </w:r>
      <w:r w:rsidR="0066307B" w:rsidRPr="00EF5AA4">
        <w:rPr>
          <w:rFonts w:asciiTheme="minorHAnsi" w:hAnsiTheme="minorHAnsi" w:cs="Calibri"/>
          <w:color w:val="000000"/>
          <w:lang w:val="en-US"/>
        </w:rPr>
        <w:t>: These images and the interpolation values are automatically saved in the same folder as the image, with the name convertFct.mat.</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0"/>
          <w:numId w:val="3"/>
        </w:numPr>
        <w:spacing w:before="0" w:beforeAutospacing="0" w:after="0" w:afterAutospacing="0"/>
        <w:ind w:left="0" w:firstLine="0"/>
        <w:jc w:val="both"/>
        <w:textAlignment w:val="baseline"/>
        <w:rPr>
          <w:rFonts w:asciiTheme="minorHAnsi" w:hAnsiTheme="minorHAnsi" w:cs="Calibri"/>
          <w:color w:val="000000"/>
          <w:lang w:val="en-US"/>
        </w:rPr>
      </w:pPr>
      <w:r w:rsidRPr="00EF5AA4">
        <w:rPr>
          <w:rFonts w:asciiTheme="minorHAnsi" w:hAnsiTheme="minorHAnsi" w:cs="Calibri"/>
          <w:b/>
          <w:color w:val="000000"/>
          <w:lang w:val="en-US"/>
        </w:rPr>
        <w:t xml:space="preserve">Mounting </w:t>
      </w:r>
      <w:r w:rsidRPr="00EF5AA4">
        <w:rPr>
          <w:rFonts w:asciiTheme="minorHAnsi" w:hAnsiTheme="minorHAnsi" w:cs="Calibri"/>
          <w:b/>
          <w:i/>
          <w:iCs/>
          <w:color w:val="000000"/>
          <w:lang w:val="en-US"/>
        </w:rPr>
        <w:t>Drosophila</w:t>
      </w:r>
      <w:r w:rsidRPr="00EF5AA4">
        <w:rPr>
          <w:rFonts w:asciiTheme="minorHAnsi" w:hAnsiTheme="minorHAnsi" w:cs="Calibri"/>
          <w:b/>
          <w:color w:val="000000"/>
          <w:lang w:val="en-US"/>
        </w:rPr>
        <w:t xml:space="preserve"> embryos</w:t>
      </w:r>
      <w:r w:rsidR="002F0086" w:rsidRPr="00EF5AA4">
        <w:rPr>
          <w:rFonts w:asciiTheme="minorHAnsi" w:hAnsiTheme="minorHAnsi" w:cs="Calibri"/>
          <w:color w:val="000000"/>
        </w:rPr>
        <w:fldChar w:fldCharType="begin"/>
      </w:r>
      <w:r w:rsidR="00AE21F5" w:rsidRPr="00EF5AA4">
        <w:rPr>
          <w:rFonts w:asciiTheme="minorHAnsi" w:hAnsiTheme="minorHAnsi" w:cs="Calibri"/>
          <w:color w:val="000000"/>
          <w:lang w:val="en-US"/>
        </w:rPr>
        <w:instrText xml:space="preserve"> ADDIN PAPERS2_CITATIONS &lt;citation&gt;&lt;priority&gt;0&lt;/priority&gt;&lt;uuid&gt;CAF0498C-507B-41DD-A73D-6923FEDDB2EA&lt;/uuid&gt;&lt;publications&gt;&lt;publication&gt;&lt;subtype&gt;-1000&lt;/subtype&gt;&lt;place&gt;Totowa, NJ&lt;/place&gt;&lt;publisher&gt;Humana Press&lt;/publisher&gt;&lt;location&gt;200,4,40.9050988,-74.2098679&lt;/location&gt;&lt;title&gt;Imaging Cellular and Molecular Dynamics in Live Embryos Using Fluorescent Proteins&lt;/title&gt;&lt;url&gt;http://www.springerprotocols.com/Abstract/doi/10.1007/978-1-59745-583-1_13&lt;/url&gt;&lt;volume&gt;420&lt;/volume&gt;&lt;publication_date&gt;99200800001200000000200000&lt;/publication_date&gt;&lt;uuid&gt;D2BE2356-E7DB-426D-ADE0-24F3128D069D&lt;/uuid&gt;&lt;type&gt;-1000&lt;/type&gt;&lt;citekey&gt;walker_imaging_2008&lt;/citekey&gt;&lt;startpage&gt;219&lt;/startpage&gt;&lt;endpage&gt;238&lt;/endpage&gt;&lt;bundle&gt;&lt;publication&gt;&lt;subtype&gt;0&lt;/subtype&gt;&lt;place&gt;Totowa, NJ&lt;/place&gt;&lt;publisher&gt;Humana Press&lt;/publisher&gt;&lt;location&gt;200,4,40.9050988,-74.2098679&lt;/location&gt;&lt;title&gt;Drosophila&lt;/title&gt;&lt;publication_date&gt;99200800001200000000200000&lt;/publication_date&gt;&lt;uuid&gt;10061D3D-52BA-46DC-ABC4-DF64AE7B83CB&lt;/uuid&gt;&lt;type&gt;0&lt;/type&gt;&lt;/publication&gt;&lt;/bundle&gt;&lt;authors&gt;&lt;author&gt;&lt;lastName&gt;Cavey&lt;/lastName&gt;&lt;firstName&gt;Matthieu&lt;/firstName&gt;&lt;/author&gt;&lt;author&gt;&lt;lastName&gt;Lecuit&lt;/lastName&gt;&lt;firstName&gt;Thomas&lt;/firstName&gt;&lt;/author&gt;&lt;/authors&gt;&lt;editors&gt;&lt;author&gt;&lt;lastName&gt;Walker&lt;/lastName&gt;&lt;firstName&gt;John&lt;/firstName&gt;&lt;middleNames&gt;M&lt;/middleNames&gt;&lt;/author&gt;&lt;author&gt;&lt;lastName&gt;Dahmann&lt;/lastName&gt;&lt;firstName&gt;Christian&lt;/firstName&gt;&lt;/author&gt;&lt;/editors&gt;&lt;/publication&gt;&lt;/publications&gt;&lt;cites&gt;&lt;/cites&gt;&lt;/citation&gt;</w:instrText>
      </w:r>
      <w:r w:rsidR="002F0086" w:rsidRPr="00EF5AA4">
        <w:rPr>
          <w:rFonts w:asciiTheme="minorHAnsi" w:hAnsiTheme="minorHAnsi" w:cs="Calibri"/>
          <w:color w:val="000000"/>
        </w:rPr>
        <w:fldChar w:fldCharType="separate"/>
      </w:r>
      <w:r w:rsidR="00AE21F5" w:rsidRPr="00EF5AA4">
        <w:rPr>
          <w:rFonts w:asciiTheme="minorHAnsi" w:hAnsiTheme="minorHAnsi" w:cs="Calibri"/>
          <w:vertAlign w:val="superscript"/>
        </w:rPr>
        <w:t>27</w:t>
      </w:r>
      <w:r w:rsidR="002F0086" w:rsidRPr="00EF5AA4">
        <w:rPr>
          <w:rFonts w:asciiTheme="minorHAnsi" w:hAnsiTheme="minorHAnsi" w:cs="Calibri"/>
          <w:color w:val="000000"/>
        </w:rPr>
        <w:fldChar w:fldCharType="end"/>
      </w:r>
      <w:r w:rsidR="002F0086" w:rsidRPr="00EF5AA4">
        <w:rPr>
          <w:rFonts w:asciiTheme="minorHAnsi" w:hAnsiTheme="minorHAnsi" w:cs="Calibri"/>
          <w:color w:val="000000"/>
          <w:lang w:val="en-US"/>
        </w:rPr>
        <w: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Collect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xml:space="preserve"> embryos from a cage, incubated at 25</w:t>
      </w:r>
      <w:r w:rsidR="003648AC" w:rsidRPr="00EF5AA4">
        <w:rPr>
          <w:rFonts w:asciiTheme="minorHAnsi" w:hAnsiTheme="minorHAnsi" w:cs="Calibri"/>
          <w:color w:val="000000"/>
          <w:lang w:val="en-US"/>
        </w:rPr>
        <w:t xml:space="preserve"> </w:t>
      </w:r>
      <w:r w:rsidRPr="00EF5AA4">
        <w:rPr>
          <w:rFonts w:asciiTheme="minorHAnsi" w:hAnsiTheme="minorHAnsi" w:cs="Calibri"/>
          <w:color w:val="000000"/>
          <w:lang w:val="en-US"/>
        </w:rPr>
        <w:t>°C.</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Remove the yeast, passing the plate contents through a sieve (pore size should be about 100 µm).</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Wash the embryos with 100% bleach (2.6% sodium hypochlorite) for 45 s to remove the chorion.</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Wash the embryos with water for 2 min.</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Put the embryos on an agar pad with a brush.</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648AC"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Select about 10 embryos according to the desired stage and align </w:t>
      </w:r>
      <w:r w:rsidR="003648AC" w:rsidRPr="00EF5AA4">
        <w:rPr>
          <w:rFonts w:asciiTheme="minorHAnsi" w:hAnsiTheme="minorHAnsi" w:cs="Calibri"/>
          <w:color w:val="000000"/>
          <w:highlight w:val="yellow"/>
          <w:lang w:val="en-US"/>
        </w:rPr>
        <w:t xml:space="preserve">the </w:t>
      </w:r>
      <w:r w:rsidRPr="00EF5AA4">
        <w:rPr>
          <w:rFonts w:asciiTheme="minorHAnsi" w:hAnsiTheme="minorHAnsi" w:cs="Calibri"/>
          <w:color w:val="000000"/>
          <w:highlight w:val="yellow"/>
          <w:lang w:val="en-US"/>
        </w:rPr>
        <w:t xml:space="preserve">embryos with a pike or a moist brush. </w:t>
      </w:r>
    </w:p>
    <w:p w:rsidR="003648AC" w:rsidRPr="00EF5AA4" w:rsidRDefault="003648AC" w:rsidP="003648AC">
      <w:pPr>
        <w:pStyle w:val="a5"/>
        <w:spacing w:after="0" w:line="240" w:lineRule="auto"/>
        <w:rPr>
          <w:rFonts w:asciiTheme="minorHAnsi" w:hAnsiTheme="minorHAnsi" w:cs="Calibri"/>
          <w:color w:val="000000"/>
          <w:lang w:val="en-US"/>
        </w:rPr>
      </w:pPr>
    </w:p>
    <w:p w:rsidR="00301ED1" w:rsidRPr="00EF5AA4" w:rsidRDefault="003648AC"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Note: </w:t>
      </w:r>
      <w:r w:rsidR="0066307B" w:rsidRPr="00EF5AA4">
        <w:rPr>
          <w:rFonts w:asciiTheme="minorHAnsi" w:hAnsiTheme="minorHAnsi" w:cs="Calibri"/>
          <w:color w:val="000000"/>
          <w:lang w:val="en-US"/>
        </w:rPr>
        <w:t>Alignment should be done according to the region of interest (region of interest as close as possible to the detection objective).</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Using a diamond-marking pen, cut a piece of a glass slide of 10</w:t>
      </w:r>
      <w:r w:rsidR="003648AC" w:rsidRPr="00EF5AA4">
        <w:rPr>
          <w:rFonts w:asciiTheme="minorHAnsi" w:hAnsiTheme="minorHAnsi" w:cs="Calibri"/>
          <w:color w:val="000000"/>
          <w:highlight w:val="yellow"/>
          <w:lang w:val="en-US"/>
        </w:rPr>
        <w:t xml:space="preserve"> </w:t>
      </w:r>
      <w:r w:rsidR="003648AC" w:rsidRPr="00EF5AA4">
        <w:rPr>
          <w:rFonts w:asciiTheme="minorHAnsi" w:hAnsiTheme="minorHAnsi" w:cs="Calibri"/>
          <w:color w:val="000000"/>
          <w:highlight w:val="yellow"/>
          <w:lang w:val="en-US"/>
        </w:rPr>
        <w:sym w:font="Symbol" w:char="F0B4"/>
      </w:r>
      <w:r w:rsidR="003648AC" w:rsidRPr="00EF5AA4">
        <w:rPr>
          <w:rFonts w:asciiTheme="minorHAnsi" w:hAnsiTheme="minorHAnsi" w:cs="Calibri"/>
          <w:color w:val="000000"/>
          <w:highlight w:val="yellow"/>
          <w:lang w:val="en-US"/>
        </w:rPr>
        <w:t xml:space="preserve"> </w:t>
      </w:r>
      <w:r w:rsidRPr="00EF5AA4">
        <w:rPr>
          <w:rFonts w:asciiTheme="minorHAnsi" w:hAnsiTheme="minorHAnsi" w:cs="Calibri"/>
          <w:color w:val="000000"/>
          <w:highlight w:val="yellow"/>
          <w:lang w:val="en-US"/>
        </w:rPr>
        <w:t>20</w:t>
      </w:r>
      <w:r w:rsidR="003648AC" w:rsidRPr="00EF5AA4">
        <w:rPr>
          <w:rFonts w:asciiTheme="minorHAnsi" w:hAnsiTheme="minorHAnsi" w:cs="Calibri"/>
          <w:color w:val="000000"/>
          <w:highlight w:val="yellow"/>
          <w:lang w:val="en-US"/>
        </w:rPr>
        <w:t xml:space="preserve"> </w:t>
      </w:r>
      <w:r w:rsidR="003648AC" w:rsidRPr="00EF5AA4">
        <w:rPr>
          <w:rFonts w:asciiTheme="minorHAnsi" w:hAnsiTheme="minorHAnsi" w:cs="Calibri"/>
          <w:color w:val="000000"/>
          <w:highlight w:val="yellow"/>
          <w:lang w:val="en-US"/>
        </w:rPr>
        <w:sym w:font="Symbol" w:char="F0B4"/>
      </w:r>
      <w:r w:rsidR="003648AC" w:rsidRPr="00EF5AA4">
        <w:rPr>
          <w:rFonts w:asciiTheme="minorHAnsi" w:hAnsiTheme="minorHAnsi" w:cs="Calibri"/>
          <w:color w:val="000000"/>
          <w:highlight w:val="yellow"/>
          <w:lang w:val="en-US"/>
        </w:rPr>
        <w:t xml:space="preserve"> </w:t>
      </w:r>
      <w:r w:rsidRPr="00EF5AA4">
        <w:rPr>
          <w:rFonts w:asciiTheme="minorHAnsi" w:hAnsiTheme="minorHAnsi" w:cs="Calibri"/>
          <w:color w:val="000000"/>
          <w:highlight w:val="yellow"/>
          <w:lang w:val="en-US"/>
        </w:rPr>
        <w:t>1 mm.</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Add glue on one side of the cut piece, and let it dry for</w:t>
      </w:r>
      <w:r w:rsidRPr="00EF5AA4">
        <w:rPr>
          <w:rFonts w:asciiTheme="minorHAnsi" w:hAnsiTheme="minorHAnsi" w:cs="Calibri"/>
          <w:color w:val="FF0000"/>
          <w:highlight w:val="yellow"/>
          <w:lang w:val="en-US"/>
        </w:rPr>
        <w:t xml:space="preserve"> </w:t>
      </w:r>
      <w:r w:rsidRPr="00EF5AA4">
        <w:rPr>
          <w:rFonts w:asciiTheme="minorHAnsi" w:hAnsiTheme="minorHAnsi" w:cs="Calibri"/>
          <w:color w:val="000000"/>
          <w:highlight w:val="yellow"/>
          <w:lang w:val="en-US"/>
        </w:rPr>
        <w:t>20 s.</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Turn the cut piece over and place it on the line of embryos, to stick it at the edge of the slide.</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Install this preparation in the sample holder and place it in the cuvette.</w:t>
      </w:r>
      <w:r w:rsidRPr="00EF5AA4">
        <w:rPr>
          <w:rFonts w:asciiTheme="minorHAnsi" w:hAnsiTheme="minorHAnsi" w:cs="Calibri"/>
          <w:b/>
          <w:color w:val="000000"/>
          <w:highlight w:val="yellow"/>
          <w:lang w:val="en-US"/>
        </w:rPr>
        <w:t xml:space="preserve"> Figure 4 </w:t>
      </w:r>
      <w:r w:rsidRPr="00EF5AA4">
        <w:rPr>
          <w:rFonts w:asciiTheme="minorHAnsi" w:hAnsiTheme="minorHAnsi" w:cs="Calibri"/>
          <w:color w:val="000000"/>
          <w:highlight w:val="yellow"/>
          <w:lang w:val="en-US"/>
        </w:rPr>
        <w:t>gives a view of the cuvette in observation context.</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Put the cuvette on the piezoelectric stage.</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0"/>
          <w:numId w:val="3"/>
        </w:numPr>
        <w:spacing w:before="0" w:beforeAutospacing="0" w:after="0" w:afterAutospacing="0"/>
        <w:ind w:left="0" w:firstLine="0"/>
        <w:jc w:val="both"/>
        <w:textAlignment w:val="baseline"/>
        <w:rPr>
          <w:rFonts w:asciiTheme="minorHAnsi" w:hAnsiTheme="minorHAnsi" w:cs="Calibri"/>
          <w:b/>
          <w:color w:val="000000"/>
          <w:lang w:val="en-US"/>
        </w:rPr>
      </w:pPr>
      <w:r w:rsidRPr="00EF5AA4">
        <w:rPr>
          <w:rFonts w:asciiTheme="minorHAnsi" w:hAnsiTheme="minorHAnsi" w:cs="Calibri"/>
          <w:b/>
          <w:color w:val="000000"/>
        </w:rPr>
        <w:t xml:space="preserve">Trapping </w:t>
      </w:r>
      <w:r w:rsidR="00206708" w:rsidRPr="00EF5AA4">
        <w:rPr>
          <w:rFonts w:asciiTheme="minorHAnsi" w:hAnsiTheme="minorHAnsi" w:cs="Calibri"/>
          <w:b/>
          <w:color w:val="000000"/>
        </w:rPr>
        <w:t>Experiment</w:t>
      </w:r>
      <w:r w:rsidRPr="00EF5AA4">
        <w:rPr>
          <w:rFonts w:asciiTheme="minorHAnsi" w:hAnsiTheme="minorHAnsi" w:cs="Calibri"/>
          <w:b/>
          <w:color w:val="000000"/>
        </w:rPr>
        <w:t xml:space="preserve"> </w:t>
      </w:r>
      <w:r w:rsidRPr="00EF5AA4">
        <w:rPr>
          <w:rFonts w:asciiTheme="minorHAnsi" w:hAnsiTheme="minorHAnsi" w:cs="Calibri"/>
          <w:b/>
          <w:i/>
          <w:iCs/>
          <w:color w:val="000000"/>
        </w:rPr>
        <w:t xml:space="preserve">in vivo </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Trapping of </w:t>
      </w:r>
      <w:r w:rsidR="003648AC" w:rsidRPr="00EF5AA4">
        <w:rPr>
          <w:rFonts w:asciiTheme="minorHAnsi" w:hAnsiTheme="minorHAnsi" w:cs="Calibri"/>
          <w:color w:val="000000"/>
          <w:highlight w:val="yellow"/>
          <w:lang w:val="en-US"/>
        </w:rPr>
        <w:t xml:space="preserve">the </w:t>
      </w:r>
      <w:r w:rsidRPr="00EF5AA4">
        <w:rPr>
          <w:rFonts w:asciiTheme="minorHAnsi" w:hAnsiTheme="minorHAnsi" w:cs="Calibri"/>
          <w:color w:val="000000"/>
          <w:highlight w:val="yellow"/>
          <w:lang w:val="en-US"/>
        </w:rPr>
        <w:t>cell contacts – oscillations (</w:t>
      </w:r>
      <w:r w:rsidRPr="00EF5AA4">
        <w:rPr>
          <w:rFonts w:asciiTheme="minorHAnsi" w:hAnsiTheme="minorHAnsi" w:cs="Calibri"/>
          <w:b/>
          <w:color w:val="000000"/>
          <w:highlight w:val="yellow"/>
          <w:lang w:val="en-US"/>
        </w:rPr>
        <w:t>Figure 5</w:t>
      </w:r>
      <w:r w:rsidRPr="00EF5AA4">
        <w:rPr>
          <w:rFonts w:asciiTheme="minorHAnsi" w:hAnsiTheme="minorHAnsi" w:cs="Calibri"/>
          <w:color w:val="000000"/>
          <w:highlight w:val="yellow"/>
          <w:lang w:val="en-US"/>
        </w:rPr>
        <w: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648AC"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Find the location of interest in the tissue. </w:t>
      </w:r>
    </w:p>
    <w:p w:rsidR="003648AC" w:rsidRPr="00EF5AA4" w:rsidRDefault="003648AC"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01ED1" w:rsidRPr="00EF5AA4" w:rsidRDefault="003648AC"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Note: </w:t>
      </w:r>
      <w:r w:rsidR="00B41498" w:rsidRPr="00EF5AA4">
        <w:rPr>
          <w:rFonts w:asciiTheme="minorHAnsi" w:hAnsiTheme="minorHAnsi" w:cs="Calibri"/>
          <w:color w:val="000000"/>
          <w:lang w:val="en-US"/>
        </w:rPr>
        <w:t>U</w:t>
      </w:r>
      <w:r w:rsidR="0066307B" w:rsidRPr="00EF5AA4">
        <w:rPr>
          <w:rFonts w:asciiTheme="minorHAnsi" w:hAnsiTheme="minorHAnsi" w:cs="Calibri"/>
          <w:color w:val="000000"/>
          <w:lang w:val="en-US"/>
        </w:rPr>
        <w:t>sing flies in which cadherins are labeled can be helpful</w:t>
      </w:r>
      <w:r w:rsidR="00B41498" w:rsidRPr="00EF5AA4">
        <w:rPr>
          <w:rFonts w:asciiTheme="minorHAnsi" w:hAnsiTheme="minorHAnsi" w:cs="Calibri"/>
          <w:color w:val="000000"/>
          <w:lang w:val="en-US"/>
        </w:rPr>
        <w:t xml:space="preserve"> </w:t>
      </w:r>
      <w:r w:rsidR="00AC2D09" w:rsidRPr="00EF5AA4">
        <w:rPr>
          <w:rFonts w:asciiTheme="minorHAnsi" w:hAnsiTheme="minorHAnsi" w:cs="Calibri"/>
          <w:color w:val="000000"/>
          <w:lang w:val="en-US"/>
        </w:rPr>
        <w:t xml:space="preserve">if one needs </w:t>
      </w:r>
      <w:r w:rsidR="00B41498" w:rsidRPr="00EF5AA4">
        <w:rPr>
          <w:rFonts w:asciiTheme="minorHAnsi" w:hAnsiTheme="minorHAnsi" w:cs="Calibri"/>
          <w:color w:val="000000"/>
          <w:lang w:val="en-US"/>
        </w:rPr>
        <w:t>to work in the plane of adherens junctions</w:t>
      </w:r>
      <w:r w:rsidR="0066307B" w:rsidRPr="00EF5AA4">
        <w:rPr>
          <w:rFonts w:asciiTheme="minorHAnsi" w:hAnsiTheme="minorHAnsi" w:cs="Calibri"/>
          <w:color w:val="000000"/>
          <w:lang w:val="en-US"/>
        </w:rPr>
        <w: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Move the target junction’s midpoint on the trap position (landmark set at st</w:t>
      </w:r>
      <w:r w:rsidR="003648AC" w:rsidRPr="00EF5AA4">
        <w:rPr>
          <w:rFonts w:asciiTheme="minorHAnsi" w:hAnsiTheme="minorHAnsi" w:cs="Calibri"/>
          <w:color w:val="000000"/>
          <w:highlight w:val="yellow"/>
          <w:lang w:val="en-US"/>
        </w:rPr>
        <w:t>ep</w:t>
      </w:r>
      <w:r w:rsidRPr="00EF5AA4">
        <w:rPr>
          <w:rFonts w:asciiTheme="minorHAnsi" w:hAnsiTheme="minorHAnsi" w:cs="Calibri"/>
          <w:color w:val="000000"/>
          <w:highlight w:val="yellow"/>
          <w:lang w:val="en-US"/>
        </w:rPr>
        <w:t xml:space="preserve"> 4.1.14</w:t>
      </w:r>
      <w:r w:rsidR="00B41498" w:rsidRPr="00EF5AA4">
        <w:rPr>
          <w:rFonts w:asciiTheme="minorHAnsi" w:hAnsiTheme="minorHAnsi" w:cs="Calibri"/>
          <w:color w:val="000000"/>
          <w:highlight w:val="yellow"/>
          <w:lang w:val="en-US"/>
        </w:rPr>
        <w:t>)</w:t>
      </w:r>
      <w:r w:rsidRPr="00EF5AA4">
        <w:rPr>
          <w:rFonts w:asciiTheme="minorHAnsi" w:hAnsiTheme="minorHAnsi" w:cs="Calibri"/>
          <w:color w:val="000000"/>
          <w:highlight w:val="yellow"/>
          <w:lang w:val="en-US"/>
        </w:rPr>
        <w:t xml:space="preserve"> using the piezo stage. </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Set the trap parameters to achieve </w:t>
      </w:r>
      <w:r w:rsidR="003648AC" w:rsidRPr="00EF5AA4">
        <w:rPr>
          <w:rFonts w:asciiTheme="minorHAnsi" w:hAnsiTheme="minorHAnsi" w:cs="Calibri"/>
          <w:color w:val="000000"/>
          <w:highlight w:val="yellow"/>
          <w:lang w:val="en-US"/>
        </w:rPr>
        <w:t xml:space="preserve">the </w:t>
      </w:r>
      <w:r w:rsidRPr="00EF5AA4">
        <w:rPr>
          <w:rFonts w:asciiTheme="minorHAnsi" w:hAnsiTheme="minorHAnsi" w:cs="Calibri"/>
          <w:color w:val="000000"/>
          <w:highlight w:val="yellow"/>
          <w:lang w:val="en-US"/>
        </w:rPr>
        <w:t xml:space="preserve">oscillations perpendicular to the contact line. </w:t>
      </w:r>
      <w:r w:rsidR="003648AC" w:rsidRPr="00EF5AA4">
        <w:rPr>
          <w:rFonts w:asciiTheme="minorHAnsi" w:hAnsiTheme="minorHAnsi" w:cs="Calibri"/>
          <w:color w:val="000000"/>
          <w:highlight w:val="yellow"/>
          <w:lang w:val="en-US"/>
        </w:rPr>
        <w:t>Set the p</w:t>
      </w:r>
      <w:r w:rsidRPr="00EF5AA4">
        <w:rPr>
          <w:rFonts w:asciiTheme="minorHAnsi" w:hAnsiTheme="minorHAnsi" w:cs="Calibri"/>
          <w:color w:val="000000"/>
          <w:highlight w:val="yellow"/>
          <w:lang w:val="en-US"/>
        </w:rPr>
        <w:t xml:space="preserve">hases </w:t>
      </w:r>
      <w:r w:rsidR="003648AC" w:rsidRPr="00EF5AA4">
        <w:rPr>
          <w:rFonts w:asciiTheme="minorHAnsi" w:hAnsiTheme="minorHAnsi" w:cs="Calibri"/>
          <w:color w:val="000000"/>
          <w:highlight w:val="yellow"/>
          <w:lang w:val="en-US"/>
        </w:rPr>
        <w:t>as</w:t>
      </w:r>
      <w:r w:rsidRPr="00EF5AA4">
        <w:rPr>
          <w:rFonts w:asciiTheme="minorHAnsi" w:hAnsiTheme="minorHAnsi" w:cs="Calibri"/>
          <w:color w:val="000000"/>
          <w:highlight w:val="yellow"/>
          <w:lang w:val="en-US"/>
        </w:rPr>
        <w:t xml:space="preserve"> zero</w:t>
      </w:r>
      <w:r w:rsidR="003648AC" w:rsidRPr="00EF5AA4">
        <w:rPr>
          <w:rFonts w:asciiTheme="minorHAnsi" w:hAnsiTheme="minorHAnsi" w:cs="Calibri"/>
          <w:color w:val="000000"/>
          <w:highlight w:val="yellow"/>
          <w:lang w:val="en-US"/>
        </w:rPr>
        <w:t>.</w:t>
      </w:r>
      <w:r w:rsidRPr="00EF5AA4">
        <w:rPr>
          <w:rFonts w:asciiTheme="minorHAnsi" w:hAnsiTheme="minorHAnsi" w:cs="Calibri"/>
          <w:color w:val="000000"/>
          <w:highlight w:val="yellow"/>
          <w:lang w:val="en-US"/>
        </w:rPr>
        <w:t xml:space="preserve"> </w:t>
      </w:r>
      <w:r w:rsidR="003648AC" w:rsidRPr="00EF5AA4">
        <w:rPr>
          <w:rFonts w:asciiTheme="minorHAnsi" w:hAnsiTheme="minorHAnsi" w:cs="Calibri"/>
          <w:color w:val="000000"/>
          <w:highlight w:val="yellow"/>
          <w:lang w:val="en-US"/>
        </w:rPr>
        <w:t xml:space="preserve">Set the </w:t>
      </w:r>
      <w:r w:rsidRPr="00EF5AA4">
        <w:rPr>
          <w:rFonts w:asciiTheme="minorHAnsi" w:hAnsiTheme="minorHAnsi" w:cs="Calibri"/>
          <w:color w:val="000000"/>
          <w:highlight w:val="yellow"/>
          <w:lang w:val="en-US"/>
        </w:rPr>
        <w:t xml:space="preserve">amplitudes in X and Y directions to have a movement perpendicular to the contact line. </w:t>
      </w:r>
      <w:r w:rsidRPr="00EF5AA4">
        <w:rPr>
          <w:rFonts w:asciiTheme="minorHAnsi" w:hAnsiTheme="minorHAnsi" w:cs="Calibri"/>
          <w:color w:val="000000"/>
          <w:highlight w:val="yellow"/>
        </w:rPr>
        <w:t>The amplitude should typically be 0.1 V.</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Start the acquisition (with a fast frame rate, such as 10 fps).</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Switch on the optical tweezers pressing the </w:t>
      </w:r>
      <w:r w:rsidRPr="00EF5AA4">
        <w:rPr>
          <w:rFonts w:asciiTheme="minorHAnsi" w:hAnsiTheme="minorHAnsi" w:cs="Calibri"/>
          <w:b/>
          <w:color w:val="000000"/>
          <w:highlight w:val="yellow"/>
          <w:lang w:val="en-US"/>
        </w:rPr>
        <w:t>GO!</w:t>
      </w:r>
      <w:r w:rsidRPr="00EF5AA4">
        <w:rPr>
          <w:rFonts w:asciiTheme="minorHAnsi" w:hAnsiTheme="minorHAnsi" w:cs="Calibri"/>
          <w:color w:val="000000"/>
          <w:highlight w:val="yellow"/>
          <w:lang w:val="en-US"/>
        </w:rPr>
        <w:t xml:space="preserve"> push button.</w:t>
      </w:r>
    </w:p>
    <w:p w:rsidR="00301ED1" w:rsidRPr="00EF5AA4" w:rsidRDefault="00301ED1" w:rsidP="003648AC">
      <w:pPr>
        <w:pStyle w:val="a5"/>
        <w:spacing w:after="0" w:line="240" w:lineRule="auto"/>
        <w:ind w:left="0"/>
        <w:jc w:val="both"/>
        <w:rPr>
          <w:rFonts w:asciiTheme="minorHAnsi" w:hAnsiTheme="minorHAnsi" w:cs="Calibri"/>
          <w:color w:val="000000"/>
          <w:sz w:val="24"/>
          <w:szCs w:val="24"/>
          <w:highlight w:val="yellow"/>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When done, switch off the tweezers and stop image acquisition. A movie and a text file containing galvanometer voltages during acquisition should now appear in the specified folder.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Trapping of </w:t>
      </w:r>
      <w:r w:rsidR="003648AC"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cell contacts - pull-release (</w:t>
      </w:r>
      <w:r w:rsidRPr="00EF5AA4">
        <w:rPr>
          <w:rFonts w:asciiTheme="minorHAnsi" w:hAnsiTheme="minorHAnsi" w:cs="Calibri"/>
          <w:b/>
          <w:color w:val="000000"/>
          <w:lang w:val="en-US"/>
        </w:rPr>
        <w:t>Figure 6</w:t>
      </w:r>
      <w:r w:rsidRPr="00EF5AA4">
        <w:rPr>
          <w:rFonts w:asciiTheme="minorHAnsi" w:hAnsiTheme="minorHAnsi" w:cs="Calibri"/>
          <w:color w:val="000000"/>
          <w:lang w:val="en-US"/>
        </w:rPr>
        <w: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Find the loca</w:t>
      </w:r>
      <w:r w:rsidR="00AC2D09" w:rsidRPr="00EF5AA4">
        <w:rPr>
          <w:rFonts w:asciiTheme="minorHAnsi" w:hAnsiTheme="minorHAnsi" w:cs="Calibri"/>
          <w:color w:val="000000"/>
          <w:lang w:val="en-US"/>
        </w:rPr>
        <w:t>tion of interest in the tissue.</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Move the target junction using the piezo stage so that its midpoint is typically 1</w:t>
      </w:r>
      <w:r w:rsidR="00A32BCB" w:rsidRPr="00EF5AA4">
        <w:rPr>
          <w:rFonts w:asciiTheme="minorHAnsi" w:hAnsiTheme="minorHAnsi" w:cs="Calibri"/>
          <w:color w:val="000000"/>
          <w:lang w:val="en-US"/>
        </w:rPr>
        <w:t xml:space="preserve"> </w:t>
      </w:r>
      <w:r w:rsidRPr="00EF5AA4">
        <w:rPr>
          <w:rFonts w:asciiTheme="minorHAnsi" w:hAnsiTheme="minorHAnsi" w:cs="Calibri"/>
          <w:color w:val="000000"/>
          <w:lang w:val="en-US"/>
        </w:rPr>
        <w:t xml:space="preserve">µm away from the trap position (landmark set at </w:t>
      </w:r>
      <w:r w:rsidR="003648AC"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 xml:space="preserve">4.1.14). </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Set </w:t>
      </w:r>
      <w:r w:rsidR="003648AC"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amplitudes to 0 to have a steady trap.</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Start the image acquisition (with a fast frame rate, such as 10 fps).</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Switch on the optical tweezers pressing the </w:t>
      </w:r>
      <w:r w:rsidRPr="00EF5AA4">
        <w:rPr>
          <w:rFonts w:asciiTheme="minorHAnsi" w:hAnsiTheme="minorHAnsi" w:cs="Calibri"/>
          <w:b/>
          <w:color w:val="000000"/>
          <w:lang w:val="en-US"/>
        </w:rPr>
        <w:t>GO!</w:t>
      </w:r>
      <w:r w:rsidRPr="00EF5AA4">
        <w:rPr>
          <w:rFonts w:asciiTheme="minorHAnsi" w:hAnsiTheme="minorHAnsi" w:cs="Calibri"/>
          <w:color w:val="000000"/>
          <w:lang w:val="en-US"/>
        </w:rPr>
        <w:t xml:space="preserve"> push button.</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After the desired time, switch off the trap and wait for relaxation to occur.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Stop the image acquisition. A movie and a text file containing galvanometer voltages during acquisition should now appear in the specified folder.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Semi-automatic kymograph generation and detection of the interface position</w:t>
      </w:r>
      <w:r w:rsidR="00301ED1" w:rsidRPr="00EF5AA4">
        <w:rPr>
          <w:rFonts w:asciiTheme="minorHAnsi" w:hAnsiTheme="minorHAnsi" w:cs="Calibri"/>
          <w:color w:val="000000"/>
          <w:lang w:val="en-US"/>
        </w:rPr>
        <w:t>.</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In the Matlab command window, load the interpolation map generated during the calibration procedure (4b): load('convertFct.mat')</w:t>
      </w:r>
      <w:r w:rsidR="00953140" w:rsidRPr="00EF5AA4">
        <w:rPr>
          <w:rFonts w:asciiTheme="minorHAnsi" w:hAnsiTheme="minorHAnsi" w:cs="Calibri"/>
          <w:color w:val="000000"/>
          <w:lang w:val="en-US"/>
        </w:rPr>
        <w:t>.</w:t>
      </w:r>
      <w:r w:rsidRPr="00EF5AA4">
        <w:rPr>
          <w:rFonts w:asciiTheme="minorHAnsi" w:hAnsiTheme="minorHAnsi" w:cs="Calibri"/>
          <w:color w:val="000000"/>
          <w:lang w:val="en-US"/>
        </w:rPr>
        <w:t xml:space="preserve"> This provides the fx and fy variables.</w:t>
      </w:r>
    </w:p>
    <w:p w:rsidR="00301ED1" w:rsidRPr="00EF5AA4" w:rsidRDefault="00301ED1" w:rsidP="003648AC">
      <w:pPr>
        <w:pStyle w:val="a4"/>
        <w:spacing w:before="0" w:beforeAutospacing="0" w:after="0" w:afterAutospacing="0"/>
        <w:jc w:val="both"/>
        <w:textAlignment w:val="baseline"/>
        <w:rPr>
          <w:rFonts w:asciiTheme="minorHAnsi" w:hAnsiTheme="minorHAnsi" w:cs="Calibri"/>
          <w:color w:val="000000"/>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In the Matlab command window, run autokymo(fx,fy), provided in the Matlab code files. The purpose of this function is to generate a kymograph along the laser trajectory, and to detect the position of the contact line with subpixel resolution for each frame.</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Select the prompted text file path containing the voltage values.</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Select the first and last frame numbers of the movie to</w:t>
      </w:r>
      <w:r w:rsidR="005712A0" w:rsidRPr="00EF5AA4">
        <w:rPr>
          <w:rFonts w:asciiTheme="minorHAnsi" w:hAnsiTheme="minorHAnsi" w:cs="Calibri"/>
          <w:color w:val="000000"/>
          <w:lang w:val="en-US"/>
        </w:rPr>
        <w:t xml:space="preserve"> be</w:t>
      </w:r>
      <w:r w:rsidRPr="00EF5AA4">
        <w:rPr>
          <w:rFonts w:asciiTheme="minorHAnsi" w:hAnsiTheme="minorHAnsi" w:cs="Calibri"/>
          <w:color w:val="000000"/>
          <w:lang w:val="en-US"/>
        </w:rPr>
        <w:t xml:space="preserve"> analyze</w:t>
      </w:r>
      <w:r w:rsidR="005712A0" w:rsidRPr="00EF5AA4">
        <w:rPr>
          <w:rFonts w:asciiTheme="minorHAnsi" w:hAnsiTheme="minorHAnsi" w:cs="Calibri"/>
          <w:color w:val="000000"/>
          <w:lang w:val="en-US"/>
        </w:rPr>
        <w:t>d</w:t>
      </w:r>
      <w:r w:rsidRPr="00EF5AA4">
        <w:rPr>
          <w:rFonts w:asciiTheme="minorHAnsi" w:hAnsiTheme="minorHAnsi" w:cs="Calibri"/>
          <w:color w:val="000000"/>
          <w:lang w:val="en-US"/>
        </w:rPr>
        <w:t>.</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301ED1"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Select the tiff movie file. Two new figures will be displayed: The first one is an image of the kymograph. The second one is a graph of the detection of the contact line and laser positions, versus the image number.</w:t>
      </w:r>
    </w:p>
    <w:p w:rsidR="00301ED1" w:rsidRPr="00EF5AA4" w:rsidRDefault="00301ED1" w:rsidP="003648AC">
      <w:pPr>
        <w:pStyle w:val="a5"/>
        <w:spacing w:after="0" w:line="240" w:lineRule="auto"/>
        <w:ind w:left="0"/>
        <w:jc w:val="both"/>
        <w:rPr>
          <w:rFonts w:asciiTheme="minorHAnsi" w:hAnsiTheme="minorHAnsi" w:cs="Calibri"/>
          <w:color w:val="000000"/>
          <w:sz w:val="24"/>
          <w:szCs w:val="24"/>
          <w:lang w:val="en-US"/>
        </w:rPr>
      </w:pPr>
    </w:p>
    <w:p w:rsidR="00ED0F23" w:rsidRPr="00EF5AA4" w:rsidRDefault="005712A0"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Note: </w:t>
      </w:r>
      <w:r w:rsidR="0066307B" w:rsidRPr="00EF5AA4">
        <w:rPr>
          <w:rFonts w:asciiTheme="minorHAnsi" w:hAnsiTheme="minorHAnsi" w:cs="Calibri"/>
          <w:color w:val="000000"/>
          <w:lang w:val="en-US"/>
        </w:rPr>
        <w:t>The function saves</w:t>
      </w:r>
      <w:r w:rsidR="00AC2D09"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the graph representing the position of the sample and the position of the laser versus the i</w:t>
      </w:r>
      <w:r w:rsidR="00ED0F23" w:rsidRPr="00EF5AA4">
        <w:rPr>
          <w:rFonts w:asciiTheme="minorHAnsi" w:hAnsiTheme="minorHAnsi" w:cs="Calibri"/>
          <w:color w:val="000000"/>
          <w:lang w:val="en-US"/>
        </w:rPr>
        <w:t>mage number (matlab figure, jpg)</w:t>
      </w:r>
      <w:r w:rsidR="00AC2D09"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the kymograph (tiff image)</w:t>
      </w:r>
      <w:r w:rsidR="00AC2D09" w:rsidRPr="00EF5AA4">
        <w:rPr>
          <w:rFonts w:asciiTheme="minorHAnsi" w:hAnsiTheme="minorHAnsi" w:cs="Calibri"/>
          <w:color w:val="000000"/>
          <w:lang w:val="en-US"/>
        </w:rPr>
        <w:t xml:space="preserve"> and </w:t>
      </w:r>
      <w:r w:rsidR="0066307B" w:rsidRPr="00EF5AA4">
        <w:rPr>
          <w:rFonts w:asciiTheme="minorHAnsi" w:hAnsiTheme="minorHAnsi" w:cs="Calibri"/>
          <w:color w:val="000000"/>
          <w:lang w:val="en-US"/>
        </w:rPr>
        <w:t>the kymograph with the laser position (tiff image)</w:t>
      </w:r>
      <w:r w:rsidR="00AC2D09" w:rsidRPr="00EF5AA4">
        <w:rPr>
          <w:rFonts w:asciiTheme="minorHAnsi" w:hAnsiTheme="minorHAnsi" w:cs="Calibri"/>
          <w:color w:val="000000"/>
          <w:lang w:val="en-US"/>
        </w:rPr>
        <w:t>.</w:t>
      </w:r>
      <w:r w:rsidR="00953140" w:rsidRPr="00EF5AA4">
        <w:rPr>
          <w:rFonts w:asciiTheme="minorHAnsi" w:hAnsiTheme="minorHAnsi" w:cs="Calibri"/>
          <w:color w:val="000000"/>
          <w:lang w:val="en-US"/>
        </w:rPr>
        <w:t xml:space="preserve"> F</w:t>
      </w:r>
      <w:r w:rsidR="0066307B" w:rsidRPr="00EF5AA4">
        <w:rPr>
          <w:rFonts w:asciiTheme="minorHAnsi" w:hAnsiTheme="minorHAnsi" w:cs="Calibri"/>
          <w:color w:val="000000"/>
          <w:lang w:val="en-US"/>
        </w:rPr>
        <w:t>or steady trap experiments, the kymograph has to be done manually, for instance using ImageJ. The detection of the interface from the kymograph can then be done using the same algorithm.</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lang w:val="en-US"/>
        </w:rPr>
      </w:pPr>
    </w:p>
    <w:p w:rsidR="00ED0F23" w:rsidRPr="00EF5AA4" w:rsidRDefault="0066307B" w:rsidP="003648AC">
      <w:pPr>
        <w:pStyle w:val="a4"/>
        <w:numPr>
          <w:ilvl w:val="0"/>
          <w:numId w:val="3"/>
        </w:numPr>
        <w:spacing w:before="0" w:beforeAutospacing="0" w:after="0" w:afterAutospacing="0"/>
        <w:ind w:left="0" w:firstLine="0"/>
        <w:jc w:val="both"/>
        <w:textAlignment w:val="baseline"/>
        <w:rPr>
          <w:rFonts w:asciiTheme="minorHAnsi" w:hAnsiTheme="minorHAnsi" w:cs="Calibri"/>
          <w:b/>
          <w:color w:val="000000"/>
          <w:lang w:val="en-US"/>
        </w:rPr>
      </w:pPr>
      <w:r w:rsidRPr="00EF5AA4">
        <w:rPr>
          <w:rFonts w:asciiTheme="minorHAnsi" w:hAnsiTheme="minorHAnsi" w:cs="Calibri"/>
          <w:b/>
          <w:color w:val="000000"/>
        </w:rPr>
        <w:t xml:space="preserve">Mechanical </w:t>
      </w:r>
      <w:r w:rsidR="00206708" w:rsidRPr="00EF5AA4">
        <w:rPr>
          <w:rFonts w:asciiTheme="minorHAnsi" w:hAnsiTheme="minorHAnsi" w:cs="Calibri"/>
          <w:b/>
          <w:color w:val="000000"/>
        </w:rPr>
        <w:t>Measurements</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lang w:val="en-US"/>
        </w:rPr>
      </w:pPr>
    </w:p>
    <w:p w:rsidR="00ED0F23"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rPr>
        <w:t>Stiffness and tension measurements</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lang w:val="en-US"/>
        </w:rPr>
      </w:pPr>
    </w:p>
    <w:p w:rsidR="00ED0F23"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Perform an oscillation experiment (</w:t>
      </w:r>
      <w:r w:rsidR="00953140" w:rsidRPr="00EF5AA4">
        <w:rPr>
          <w:rFonts w:asciiTheme="minorHAnsi" w:hAnsiTheme="minorHAnsi" w:cs="Calibri"/>
          <w:color w:val="000000"/>
          <w:highlight w:val="yellow"/>
          <w:lang w:val="en-US"/>
        </w:rPr>
        <w:t xml:space="preserve">step </w:t>
      </w:r>
      <w:r w:rsidRPr="00EF5AA4">
        <w:rPr>
          <w:rFonts w:asciiTheme="minorHAnsi" w:hAnsiTheme="minorHAnsi" w:cs="Calibri"/>
          <w:color w:val="000000"/>
          <w:highlight w:val="yellow"/>
          <w:lang w:val="en-US"/>
        </w:rPr>
        <w:t>6.1) and the corresponding analysis (</w:t>
      </w:r>
      <w:r w:rsidR="00953140" w:rsidRPr="00EF5AA4">
        <w:rPr>
          <w:rFonts w:asciiTheme="minorHAnsi" w:hAnsiTheme="minorHAnsi" w:cs="Calibri"/>
          <w:color w:val="000000"/>
          <w:highlight w:val="yellow"/>
          <w:lang w:val="en-US"/>
        </w:rPr>
        <w:t xml:space="preserve">step </w:t>
      </w:r>
      <w:r w:rsidRPr="00EF5AA4">
        <w:rPr>
          <w:rFonts w:asciiTheme="minorHAnsi" w:hAnsiTheme="minorHAnsi" w:cs="Calibri"/>
          <w:color w:val="000000"/>
          <w:highlight w:val="yellow"/>
          <w:lang w:val="en-US"/>
        </w:rPr>
        <w:t>6.3) of the time</w:t>
      </w:r>
      <w:r w:rsidR="0032060A" w:rsidRPr="00EF5AA4">
        <w:rPr>
          <w:rFonts w:asciiTheme="minorHAnsi" w:hAnsiTheme="minorHAnsi" w:cs="Calibri"/>
          <w:color w:val="000000"/>
          <w:highlight w:val="yellow"/>
          <w:lang w:val="en-US"/>
        </w:rPr>
        <w:t xml:space="preserve"> </w:t>
      </w:r>
      <w:r w:rsidRPr="00EF5AA4">
        <w:rPr>
          <w:rFonts w:asciiTheme="minorHAnsi" w:hAnsiTheme="minorHAnsi" w:cs="Calibri"/>
          <w:color w:val="000000"/>
          <w:highlight w:val="yellow"/>
          <w:lang w:val="en-US"/>
        </w:rPr>
        <w:t>lapse movie.</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highlight w:val="yellow"/>
          <w:lang w:val="en-US"/>
        </w:rPr>
      </w:pPr>
    </w:p>
    <w:p w:rsidR="00A32BCB"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Plot the interface position</w:t>
      </w:r>
      <w:r w:rsidR="00691A6D" w:rsidRPr="00EF5AA4">
        <w:rPr>
          <w:rFonts w:asciiTheme="minorHAnsi" w:hAnsiTheme="minorHAnsi" w:cs="Calibri"/>
          <w:color w:val="000000"/>
          <w:highlight w:val="yellow"/>
          <w:lang w:val="en-US"/>
        </w:rPr>
        <w:t xml:space="preserve"> </w:t>
      </w:r>
      <m:oMath>
        <m:sSub>
          <m:sSubPr>
            <m:ctrlPr>
              <w:rPr>
                <w:rFonts w:ascii="Cambria Math" w:hAnsi="Cambria Math" w:cs="Calibri"/>
                <w:i/>
                <w:highlight w:val="yellow"/>
                <w:lang w:val="en-US"/>
              </w:rPr>
            </m:ctrlPr>
          </m:sSubPr>
          <m:e>
            <m:r>
              <w:rPr>
                <w:rFonts w:ascii="Cambria Math" w:hAnsi="Cambria Math" w:cs="Calibri"/>
                <w:highlight w:val="yellow"/>
                <w:lang w:val="en-US"/>
              </w:rPr>
              <m:t>x</m:t>
            </m:r>
          </m:e>
          <m:sub>
            <m:r>
              <w:rPr>
                <w:rFonts w:ascii="Cambria Math" w:hAnsi="Cambria Math" w:cs="Calibri"/>
                <w:highlight w:val="yellow"/>
                <w:lang w:val="en-US"/>
              </w:rPr>
              <m:t>m</m:t>
            </m:r>
          </m:sub>
        </m:sSub>
      </m:oMath>
      <w:r w:rsidRPr="00EF5AA4">
        <w:rPr>
          <w:rFonts w:asciiTheme="minorHAnsi" w:hAnsiTheme="minorHAnsi" w:cs="Calibri"/>
          <w:color w:val="000000"/>
          <w:highlight w:val="yellow"/>
          <w:lang w:val="en-US"/>
        </w:rPr>
        <w:t xml:space="preserve"> </w:t>
      </w:r>
      <w:r w:rsidR="00ED6C8F" w:rsidRPr="00EF5AA4">
        <w:rPr>
          <w:rFonts w:asciiTheme="minorHAnsi" w:hAnsiTheme="minorHAnsi" w:cs="Calibri"/>
          <w:color w:val="000000"/>
          <w:highlight w:val="yellow"/>
          <w:lang w:val="en-US"/>
        </w:rPr>
        <w:fldChar w:fldCharType="begin"/>
      </w:r>
      <w:r w:rsidR="00ED6C8F" w:rsidRPr="00EF5AA4">
        <w:rPr>
          <w:rFonts w:asciiTheme="minorHAnsi" w:hAnsiTheme="minorHAnsi" w:cs="Calibri"/>
          <w:color w:val="000000"/>
          <w:highlight w:val="yellow"/>
          <w:lang w:val="en-US"/>
        </w:rPr>
        <w:instrText xml:space="preserve"> QUOTE </w:instrText>
      </w:r>
      <w:r w:rsidR="00192CEC">
        <w:rPr>
          <w:rFonts w:asciiTheme="minorHAnsi" w:hAnsiTheme="minorHAnsi" w:cs="Calibri"/>
          <w:noProof/>
          <w:position w:val="-34"/>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206E9A&quot;/&gt;&lt;wsp:rsid wsp:val=&quot;00301ED1&quot;/&gt;&lt;wsp:rsid wsp:val=&quot;004B1067&quot;/&gt;&lt;wsp:rsid wsp:val=&quot;005C7F42&quot;/&gt;&lt;wsp:rsid wsp:val=&quot;0066307B&quot;/&gt;&lt;wsp:rsid wsp:val=&quot;006A742C&quot;/&gt;&lt;wsp:rsid wsp:val=&quot;008269E3&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206E9A&quot; wsp:rsidP=&quot;00206E9A&quot;&gt;&lt;m:oMathPara&gt;&lt;m:oMath&gt;&lt;m:sSub&gt;&lt;m:sSubPr&gt;&lt;m:ctrlPr&gt;&lt;w:rPr&gt;&lt;w:rFonts w:ascii=&quot;Cambria Math&quot; w:h-ansi=&quot;Cambria Math&quot; w:cs=&quot;Arial&quot;/&gt;&lt;wx:font wx:val=&quot;Cambria Math&quot;/&gt;&lt;w:i/&gt;&lt;w:color w:val=&quot;000000&quot;/&gt;&lt;w:lang w:val=&quot;EN-US&quot;/&gt;&lt;/w:rPr&gt;&lt;/m:ctrlPr&gt;&lt;/m:sSubPr&gt;&lt;m:e&gt;&lt;m:r&gt;&lt;w:rPr&gt;&lt;w:rFonts w:ascii=&quot;Cambria Math&quot; w:h-ansi=&quot;Cambria Math&quot; w:cs=&quot;Arial&quot;/&gt;&lt;wx:font wx:val=&quot;Cambria Math&quot;/&gt;&lt;w:i/&gt;&lt;w:color w:val=&quot;000000&quot;/&gt;&lt;w:lang w:val=&quot;EN-US&quot;/&gt;&lt;/w:rPr&gt;&lt;m:t&gt;x&lt;/m:t&gt;&lt;/m:r&gt;&lt;/m:e&gt;&lt;m:sub&gt;&lt;m:r&gt;&lt;w:rPr&gt;&lt;w:rFonts w:ascii=&quot;Cambria Math&quot; w:h-ansi=&quot;Cambria Math&quot; w:cs=&quot;Arial&quot;/&gt;&lt;wx:font wx:val=&quot;Cambria Math&quot;/&gt;&lt;w:i/&gt;&lt;w:color w:val=&quot;000000&quot;/&gt;&lt;w:lang w:val=&quot;EN-US&quot;/&gt;&lt;/w:rPr&gt;&lt;m:t&gt;m&lt;/m:t&gt;&lt;/m:r&gt;&lt;/m:sub&gt;&lt;/m:sSub&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9" o:title="" chromakey="white"/>
          </v:shape>
        </w:pict>
      </w:r>
      <w:r w:rsidR="00ED6C8F" w:rsidRPr="00EF5AA4">
        <w:rPr>
          <w:rFonts w:asciiTheme="minorHAnsi" w:hAnsiTheme="minorHAnsi" w:cs="Calibri"/>
          <w:color w:val="000000"/>
          <w:highlight w:val="yellow"/>
          <w:lang w:val="en-US"/>
        </w:rPr>
        <w:instrText xml:space="preserve"> </w:instrText>
      </w:r>
      <w:r w:rsidR="00ED6C8F" w:rsidRPr="00EF5AA4">
        <w:rPr>
          <w:rFonts w:asciiTheme="minorHAnsi" w:hAnsiTheme="minorHAnsi" w:cs="Calibri"/>
          <w:color w:val="000000"/>
          <w:highlight w:val="yellow"/>
          <w:lang w:val="en-US"/>
        </w:rPr>
        <w:fldChar w:fldCharType="end"/>
      </w:r>
      <w:r w:rsidRPr="00EF5AA4">
        <w:rPr>
          <w:rFonts w:asciiTheme="minorHAnsi" w:hAnsiTheme="minorHAnsi" w:cs="Calibri"/>
          <w:color w:val="000000"/>
          <w:highlight w:val="yellow"/>
          <w:lang w:val="en-US"/>
        </w:rPr>
        <w:t xml:space="preserve">as a function of the trap position </w:t>
      </w:r>
      <m:oMath>
        <m:sSub>
          <m:sSubPr>
            <m:ctrlPr>
              <w:rPr>
                <w:rFonts w:ascii="Cambria Math" w:hAnsi="Cambria Math" w:cs="Calibri"/>
                <w:i/>
                <w:highlight w:val="yellow"/>
                <w:lang w:val="en-US"/>
              </w:rPr>
            </m:ctrlPr>
          </m:sSubPr>
          <m:e>
            <m:r>
              <w:rPr>
                <w:rFonts w:ascii="Cambria Math" w:hAnsi="Cambria Math" w:cs="Calibri"/>
                <w:highlight w:val="yellow"/>
                <w:lang w:val="en-US"/>
              </w:rPr>
              <m:t>x</m:t>
            </m:r>
          </m:e>
          <m:sub>
            <m:r>
              <w:rPr>
                <w:rFonts w:ascii="Cambria Math" w:hAnsi="Cambria Math" w:cs="Calibri"/>
                <w:highlight w:val="yellow"/>
                <w:lang w:val="en-US"/>
              </w:rPr>
              <m:t>t</m:t>
            </m:r>
          </m:sub>
        </m:sSub>
      </m:oMath>
      <w:r w:rsidR="00ED6C8F" w:rsidRPr="00EF5AA4">
        <w:rPr>
          <w:rFonts w:asciiTheme="minorHAnsi" w:hAnsiTheme="minorHAnsi" w:cs="Calibri"/>
          <w:color w:val="000000"/>
          <w:highlight w:val="yellow"/>
          <w:lang w:val="en-US"/>
        </w:rPr>
        <w:fldChar w:fldCharType="begin"/>
      </w:r>
      <w:r w:rsidR="00ED6C8F" w:rsidRPr="00EF5AA4">
        <w:rPr>
          <w:rFonts w:asciiTheme="minorHAnsi" w:hAnsiTheme="minorHAnsi" w:cs="Calibri"/>
          <w:color w:val="000000"/>
          <w:highlight w:val="yellow"/>
          <w:lang w:val="en-US"/>
        </w:rPr>
        <w:instrText xml:space="preserve"> QUOTE </w:instrText>
      </w:r>
      <w:r w:rsidR="00192CEC">
        <w:rPr>
          <w:rFonts w:asciiTheme="minorHAnsi" w:hAnsiTheme="minorHAnsi" w:cs="Calibri"/>
          <w:noProof/>
          <w:position w:val="-34"/>
          <w:highlight w:val="yellow"/>
        </w:rPr>
        <w:pict>
          <v:shape id="_x0000_i1026" type="#_x0000_t75" alt="" style="width:11.5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301ED1&quot;/&gt;&lt;wsp:rsid wsp:val=&quot;004B1067&quot;/&gt;&lt;wsp:rsid wsp:val=&quot;0057323F&quot;/&gt;&lt;wsp:rsid wsp:val=&quot;005C7F42&quot;/&gt;&lt;wsp:rsid wsp:val=&quot;0066307B&quot;/&gt;&lt;wsp:rsid wsp:val=&quot;006A742C&quot;/&gt;&lt;wsp:rsid wsp:val=&quot;008269E3&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57323F&quot; wsp:rsidP=&quot;0057323F&quot;&gt;&lt;m:oMathPara&gt;&lt;m:oMath&gt;&lt;m:sSub&gt;&lt;m:sSubPr&gt;&lt;m:ctrlPr&gt;&lt;w:rPr&gt;&lt;w:rFonts w:ascii=&quot;Cambria Math&quot; w:h-ansi=&quot;Cambria Math&quot; w:cs=&quot;Arial&quot;/&gt;&lt;wx:font wx:val=&quot;Cambria Math&quot;/&gt;&lt;w:i/&gt;&lt;w:color w:val=&quot;000000&quot;/&gt;&lt;w:lang w:val=&quot;EN-US&quot;/&gt;&lt;/w:rPr&gt;&lt;/m:ctrlPr&gt;&lt;/m:sSubPr&gt;&lt;m:e&gt;&lt;m:r&gt;&lt;w:rPr&gt;&lt;w:rFonts w:ascii=&quot;Cambria Math&quot; w:h-ansi=&quot;Cambria Math&quot; w:cs=&quot;Arial&quot;/&gt;&lt;wx:font wx:val=&quot;Cambria Math&quot;/&gt;&lt;w:i/&gt;&lt;w:color w:val=&quot;000000&quot;/&gt;&lt;w:lang w:val=&quot;EN-US&quot;/&gt;&lt;/w:rPr&gt;&lt;m:t&gt;x&lt;/m:t&gt;&lt;/m:r&gt;&lt;/m:e&gt;&lt;m:sub&gt;&lt;m:r&gt;&lt;w:rPr&gt;&lt;w:rFonts w:ascii=&quot;Cambria Math&quot; w:h-ansi=&quot;Cambria Math&quot; w:cs=&quot;Arial&quot;/&gt;&lt;wx:font wx:val=&quot;Cambria Math&quot;/&gt;&lt;w:i/&gt;&lt;w:color w:val=&quot;000000&quot;/&gt;&lt;w:lang w:val=&quot;EN-US&quot;/&gt;&lt;/w:rPr&gt;&lt;m:t&gt;t&lt;/m:t&gt;&lt;/m:r&gt;&lt;/m:sub&gt;&lt;/m:sSub&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0" o:title="" chromakey="white"/>
          </v:shape>
        </w:pict>
      </w:r>
      <w:r w:rsidR="00ED6C8F" w:rsidRPr="00EF5AA4">
        <w:rPr>
          <w:rFonts w:asciiTheme="minorHAnsi" w:hAnsiTheme="minorHAnsi" w:cs="Calibri"/>
          <w:color w:val="000000"/>
          <w:highlight w:val="yellow"/>
          <w:lang w:val="en-US"/>
        </w:rPr>
        <w:instrText xml:space="preserve"> </w:instrText>
      </w:r>
      <w:r w:rsidR="00ED6C8F" w:rsidRPr="00EF5AA4">
        <w:rPr>
          <w:rFonts w:asciiTheme="minorHAnsi" w:hAnsiTheme="minorHAnsi" w:cs="Calibri"/>
          <w:color w:val="000000"/>
          <w:highlight w:val="yellow"/>
          <w:lang w:val="en-US"/>
        </w:rPr>
        <w:fldChar w:fldCharType="end"/>
      </w:r>
      <w:r w:rsidRPr="00EF5AA4">
        <w:rPr>
          <w:rFonts w:asciiTheme="minorHAnsi" w:hAnsiTheme="minorHAnsi" w:cs="Calibri"/>
          <w:color w:val="000000"/>
          <w:highlight w:val="yellow"/>
          <w:lang w:val="en-US"/>
        </w:rPr>
        <w:t xml:space="preserve"> using Matlab plot function or any data plotting software. </w:t>
      </w:r>
    </w:p>
    <w:p w:rsidR="00A32BCB" w:rsidRPr="00EF5AA4" w:rsidRDefault="00A32BCB" w:rsidP="003648AC">
      <w:pPr>
        <w:pStyle w:val="a5"/>
        <w:spacing w:after="0" w:line="240" w:lineRule="auto"/>
        <w:rPr>
          <w:rFonts w:asciiTheme="minorHAnsi" w:hAnsiTheme="minorHAnsi" w:cs="Calibri"/>
          <w:color w:val="000000"/>
          <w:highlight w:val="yellow"/>
          <w:lang w:val="en-US"/>
        </w:rPr>
      </w:pPr>
    </w:p>
    <w:p w:rsidR="00ED0F23" w:rsidRPr="00EF5AA4" w:rsidRDefault="0066307B" w:rsidP="003648AC">
      <w:pPr>
        <w:pStyle w:val="a4"/>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Note: This should be approximately linear.</w:t>
      </w:r>
    </w:p>
    <w:p w:rsidR="00ED0F23" w:rsidRPr="00EF5AA4" w:rsidRDefault="00ED0F23" w:rsidP="003648AC">
      <w:pPr>
        <w:pStyle w:val="a5"/>
        <w:spacing w:after="0" w:line="240" w:lineRule="auto"/>
        <w:ind w:left="0"/>
        <w:jc w:val="both"/>
        <w:rPr>
          <w:rFonts w:asciiTheme="minorHAnsi" w:hAnsiTheme="minorHAnsi" w:cs="Calibri"/>
          <w:color w:val="000000"/>
          <w:sz w:val="24"/>
          <w:szCs w:val="24"/>
          <w:highlight w:val="yellow"/>
          <w:lang w:val="en-US"/>
        </w:rPr>
      </w:pPr>
    </w:p>
    <w:p w:rsidR="00ED0F23"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highlight w:val="yellow"/>
          <w:lang w:val="en-US"/>
        </w:rPr>
      </w:pPr>
      <w:r w:rsidRPr="00EF5AA4">
        <w:rPr>
          <w:rFonts w:asciiTheme="minorHAnsi" w:hAnsiTheme="minorHAnsi" w:cs="Calibri"/>
          <w:color w:val="000000"/>
          <w:highlight w:val="yellow"/>
          <w:lang w:val="en-US"/>
        </w:rPr>
        <w:t xml:space="preserve">Perform a linear fit, using Matlab “ezfit” free toolbox or any software allowing fits. The inverse of the fit’s slope provides the average ratio </w:t>
      </w:r>
      <m:oMath>
        <m:sSub>
          <m:sSubPr>
            <m:ctrlPr>
              <w:rPr>
                <w:rFonts w:ascii="Cambria Math" w:hAnsi="Cambria Math" w:cs="Calibri"/>
                <w:i/>
                <w:highlight w:val="yellow"/>
                <w:lang w:val="en-US"/>
              </w:rPr>
            </m:ctrlPr>
          </m:sSubPr>
          <m:e>
            <m:r>
              <w:rPr>
                <w:rFonts w:ascii="Cambria Math" w:hAnsi="Cambria Math" w:cs="Calibri"/>
                <w:highlight w:val="yellow"/>
                <w:lang w:val="en-US"/>
              </w:rPr>
              <m:t>x</m:t>
            </m:r>
          </m:e>
          <m:sub>
            <m:r>
              <w:rPr>
                <w:rFonts w:ascii="Cambria Math" w:hAnsi="Cambria Math" w:cs="Calibri"/>
                <w:highlight w:val="yellow"/>
                <w:lang w:val="en-US"/>
              </w:rPr>
              <m:t>t</m:t>
            </m:r>
          </m:sub>
        </m:sSub>
        <m:r>
          <w:rPr>
            <w:rFonts w:ascii="Cambria Math" w:hAnsi="Cambria Math" w:cs="Calibri"/>
            <w:highlight w:val="yellow"/>
            <w:lang w:val="en-US"/>
          </w:rPr>
          <m:t>/</m:t>
        </m:r>
        <m:sSub>
          <m:sSubPr>
            <m:ctrlPr>
              <w:rPr>
                <w:rFonts w:ascii="Cambria Math" w:hAnsi="Cambria Math" w:cs="Calibri"/>
                <w:i/>
                <w:highlight w:val="yellow"/>
                <w:lang w:val="en-US"/>
              </w:rPr>
            </m:ctrlPr>
          </m:sSubPr>
          <m:e>
            <m:r>
              <w:rPr>
                <w:rFonts w:ascii="Cambria Math" w:hAnsi="Cambria Math" w:cs="Calibri"/>
                <w:highlight w:val="yellow"/>
                <w:lang w:val="en-US"/>
              </w:rPr>
              <m:t>x</m:t>
            </m:r>
          </m:e>
          <m:sub>
            <m:r>
              <w:rPr>
                <w:rFonts w:ascii="Cambria Math" w:hAnsi="Cambria Math" w:cs="Calibri"/>
                <w:highlight w:val="yellow"/>
                <w:lang w:val="en-US"/>
              </w:rPr>
              <m:t>m</m:t>
            </m:r>
          </m:sub>
        </m:sSub>
      </m:oMath>
      <w:r w:rsidR="00ED6C8F" w:rsidRPr="00EF5AA4">
        <w:rPr>
          <w:rFonts w:asciiTheme="minorHAnsi" w:hAnsiTheme="minorHAnsi" w:cs="Calibri"/>
          <w:highlight w:val="yellow"/>
          <w:lang w:val="en-US"/>
        </w:rPr>
        <w:fldChar w:fldCharType="begin"/>
      </w:r>
      <w:r w:rsidR="00ED6C8F" w:rsidRPr="00EF5AA4">
        <w:rPr>
          <w:rFonts w:asciiTheme="minorHAnsi" w:hAnsiTheme="minorHAnsi" w:cs="Calibri"/>
          <w:highlight w:val="yellow"/>
          <w:lang w:val="en-US"/>
        </w:rPr>
        <w:instrText xml:space="preserve"> QUOTE </w:instrText>
      </w:r>
      <w:r w:rsidR="00192CEC">
        <w:rPr>
          <w:rFonts w:asciiTheme="minorHAnsi" w:hAnsiTheme="minorHAnsi" w:cs="Calibri"/>
          <w:noProof/>
          <w:position w:val="-34"/>
          <w:highlight w:val="yellow"/>
        </w:rPr>
        <w:pict>
          <v:shape id="_x0000_i1027" type="#_x0000_t75" alt="" style="width:34.5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2C190E&quot;/&gt;&lt;wsp:rsid wsp:val=&quot;00301ED1&quot;/&gt;&lt;wsp:rsid wsp:val=&quot;004B1067&quot;/&gt;&lt;wsp:rsid wsp:val=&quot;005C7F42&quot;/&gt;&lt;wsp:rsid wsp:val=&quot;0066307B&quot;/&gt;&lt;wsp:rsid wsp:val=&quot;006A742C&quot;/&gt;&lt;wsp:rsid wsp:val=&quot;008269E3&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2C190E&quot; wsp:rsidP=&quot;002C190E&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t&lt;/m:t&gt;&lt;/m:r&gt;&lt;/m:sub&gt;&lt;/m:sSub&gt;&lt;m:r&gt;&lt;w:rPr&gt;&lt;w:rFonts w:ascii=&quot;Cambria Math&quot; w:h-ansi=&quot;Cambria Math&quot;/&gt;&lt;wx:font wx:val=&quot;Cambria Math&quot;/&gt;&lt;w:i/&gt;&lt;w:lang w:val=&quot;EN-US&quot;/&gt;&lt;/w:rPr&gt;&lt;m:t&gt;/&lt;/m:t&gt;&lt;/m:r&gt;&lt;m:r&gt;&lt;m:rPr&gt;&lt;m:sty m:val=&quot;p&quot;/&gt;&lt;/m:rPr&gt;&lt;w:rPr&gt;&lt;w:rFonts w:ascii=&quot;Cambria Math&quot; w:h-ansi=&quot;Cambria Math&quot;/&gt;&lt;wx:font wx:val=&quot;Cambria Math&quot;/&gt;&lt;w:highlight w:val=&quot;yellow&quot;/&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m&lt;/m:t&gt;&lt;/m:r&gt;&lt;/m:sub&gt;&lt;/m:sSub&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1" o:title="" chromakey="white"/>
          </v:shape>
        </w:pict>
      </w:r>
      <w:r w:rsidR="00ED6C8F" w:rsidRPr="00EF5AA4">
        <w:rPr>
          <w:rFonts w:asciiTheme="minorHAnsi" w:hAnsiTheme="minorHAnsi" w:cs="Calibri"/>
          <w:highlight w:val="yellow"/>
          <w:lang w:val="en-US"/>
        </w:rPr>
        <w:instrText xml:space="preserve"> </w:instrText>
      </w:r>
      <w:r w:rsidR="00ED6C8F" w:rsidRPr="00EF5AA4">
        <w:rPr>
          <w:rFonts w:asciiTheme="minorHAnsi" w:hAnsiTheme="minorHAnsi" w:cs="Calibri"/>
          <w:highlight w:val="yellow"/>
          <w:lang w:val="en-US"/>
        </w:rPr>
        <w:fldChar w:fldCharType="end"/>
      </w:r>
      <w:r w:rsidR="006A742C" w:rsidRPr="00EF5AA4">
        <w:rPr>
          <w:rFonts w:asciiTheme="minorHAnsi" w:hAnsiTheme="minorHAnsi" w:cs="Calibri"/>
          <w:highlight w:val="yellow"/>
          <w:lang w:val="en-US"/>
        </w:rPr>
        <w:t>.</w:t>
      </w:r>
    </w:p>
    <w:bookmarkEnd w:id="0"/>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ED0F23"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Perform estimates of the apparent bending stiffness of the interface, which, assuming small deformations and a quadratic potential for trapping, is given by </w:t>
      </w:r>
      <m:oMath>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m</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 xml:space="preserve">t </m:t>
            </m:r>
          </m:sub>
        </m:sSub>
        <m:d>
          <m:dPr>
            <m:ctrlPr>
              <w:rPr>
                <w:rFonts w:ascii="Cambria Math"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t</m:t>
                    </m:r>
                  </m:sub>
                </m:sSub>
              </m:num>
              <m:den>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m:t>
                    </m:r>
                  </m:sub>
                </m:sSub>
              </m:den>
            </m:f>
            <m:r>
              <w:rPr>
                <w:rFonts w:ascii="Cambria Math" w:hAnsi="Cambria Math" w:cs="Calibri"/>
                <w:lang w:val="en-US"/>
              </w:rPr>
              <m:t>-1</m:t>
            </m:r>
          </m:e>
        </m:d>
      </m:oMath>
      <w:r w:rsidR="00ED6C8F" w:rsidRPr="00EF5AA4">
        <w:rPr>
          <w:rFonts w:asciiTheme="minorHAnsi" w:hAnsiTheme="minorHAnsi" w:cs="Calibri"/>
          <w:color w:val="000000"/>
          <w:lang w:val="en-US"/>
        </w:rPr>
        <w:fldChar w:fldCharType="begin"/>
      </w:r>
      <w:r w:rsidR="00ED6C8F" w:rsidRPr="00EF5AA4">
        <w:rPr>
          <w:rFonts w:asciiTheme="minorHAnsi" w:hAnsiTheme="minorHAnsi" w:cs="Calibri"/>
          <w:color w:val="000000"/>
          <w:lang w:val="en-US"/>
        </w:rPr>
        <w:instrText xml:space="preserve"> QUOTE </w:instrText>
      </w:r>
      <w:r w:rsidR="00192CEC">
        <w:rPr>
          <w:rFonts w:asciiTheme="minorHAnsi" w:hAnsiTheme="minorHAnsi" w:cs="Calibri"/>
          <w:noProof/>
          <w:position w:val="-44"/>
        </w:rPr>
        <w:pict>
          <v:shape id="_x0000_i1028" type="#_x0000_t75" alt="" style="width:90.75pt;height:36.9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301ED1&quot;/&gt;&lt;wsp:rsid wsp:val=&quot;004B1067&quot;/&gt;&lt;wsp:rsid wsp:val=&quot;005C7F42&quot;/&gt;&lt;wsp:rsid wsp:val=&quot;0066307B&quot;/&gt;&lt;wsp:rsid wsp:val=&quot;006A742C&quot;/&gt;&lt;wsp:rsid wsp:val=&quot;008269E3&quot;/&gt;&lt;wsp:rsid wsp:val=&quot;00C11C6C&quot;/&gt;&lt;wsp:rsid wsp:val=&quot;00C8512F&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C8512F&quot; wsp:rsidP=&quot;00C8512F&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m&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t &lt;/m:t&gt;&lt;/m:r&gt;&lt;/m:sub&gt;&lt;/m:sSub&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t&lt;/m:t&gt;&lt;/m:r&gt;&lt;/m:sub&gt;&lt;/m:sSub&gt;&lt;/m:num&gt;&lt;m:den&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m&lt;/m:t&gt;&lt;/m:r&gt;&lt;/m:sub&gt;&lt;/m:sSub&gt;&lt;/m:den&gt;&lt;/m:f&gt;&lt;m:r&gt;&lt;w:rPr&gt;&lt;w:rFonts w:ascii=&quot;Cambria Math&quot; w:h-ansi=&quot;Cambria Math&quot;/&gt;&lt;wx:font wx:val=&quot;Cambria Math&quot;/&gt;&lt;w:i/&gt;&lt;w:lang w:val=&quot;EN-US&quot;/&gt;&lt;/w:rPr&gt;&lt;m:t&gt;-1&lt;/m:t&gt;&lt;/m:r&gt;&lt;/m:e&gt;&lt;/m:d&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2" o:title="" chromakey="white"/>
          </v:shape>
        </w:pict>
      </w:r>
      <w:r w:rsidR="00ED6C8F" w:rsidRPr="00EF5AA4">
        <w:rPr>
          <w:rFonts w:asciiTheme="minorHAnsi" w:hAnsiTheme="minorHAnsi" w:cs="Calibri"/>
          <w:color w:val="000000"/>
          <w:lang w:val="en-US"/>
        </w:rPr>
        <w:instrText xml:space="preserve"> </w:instrText>
      </w:r>
      <w:r w:rsidR="00ED6C8F" w:rsidRPr="00EF5AA4">
        <w:rPr>
          <w:rFonts w:asciiTheme="minorHAnsi" w:hAnsiTheme="minorHAnsi" w:cs="Calibri"/>
          <w:color w:val="000000"/>
          <w:lang w:val="en-US"/>
        </w:rPr>
        <w:fldChar w:fldCharType="end"/>
      </w:r>
      <w:r w:rsidR="006A742C" w:rsidRPr="00EF5AA4">
        <w:rPr>
          <w:rFonts w:asciiTheme="minorHAnsi" w:hAnsiTheme="minorHAnsi" w:cs="Calibri"/>
          <w:color w:val="000000"/>
          <w:lang w:val="en-US"/>
        </w:rPr>
        <w:t xml:space="preserve">. </w:t>
      </w:r>
      <m:oMath>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m:t>
            </m:r>
          </m:sub>
        </m:sSub>
      </m:oMath>
      <w:r w:rsidR="00ED6C8F" w:rsidRPr="00EF5AA4">
        <w:rPr>
          <w:rFonts w:asciiTheme="minorHAnsi" w:hAnsiTheme="minorHAnsi" w:cs="Calibri"/>
          <w:lang w:val="en-US"/>
        </w:rPr>
        <w:fldChar w:fldCharType="begin"/>
      </w:r>
      <w:r w:rsidR="00ED6C8F" w:rsidRPr="00EF5AA4">
        <w:rPr>
          <w:rFonts w:asciiTheme="minorHAnsi" w:hAnsiTheme="minorHAnsi" w:cs="Calibri"/>
          <w:lang w:val="en-US"/>
        </w:rPr>
        <w:instrText xml:space="preserve"> QUOTE </w:instrText>
      </w:r>
      <w:r w:rsidR="00192CEC">
        <w:rPr>
          <w:rFonts w:asciiTheme="minorHAnsi" w:hAnsiTheme="minorHAnsi" w:cs="Calibri"/>
          <w:noProof/>
          <w:position w:val="-34"/>
        </w:rPr>
        <w:pict>
          <v:shape id="_x0000_i1029" type="#_x0000_t75" alt="" style="width:12.7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301ED1&quot;/&gt;&lt;wsp:rsid wsp:val=&quot;004B1067&quot;/&gt;&lt;wsp:rsid wsp:val=&quot;005C7F42&quot;/&gt;&lt;wsp:rsid wsp:val=&quot;0066307B&quot;/&gt;&lt;wsp:rsid wsp:val=&quot;006A742C&quot;/&gt;&lt;wsp:rsid wsp:val=&quot;008269E3&quot;/&gt;&lt;wsp:rsid wsp:val=&quot;00AE037E&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AE037E&quot; wsp:rsidP=&quot;00AE037E&quot;&gt;&lt;m:oMathPara&gt;&lt;m:oMath&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t &lt;/m:t&gt;&lt;/m:r&gt;&lt;/m:sub&gt;&lt;/m:sSub&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3" o:title="" chromakey="white"/>
          </v:shape>
        </w:pict>
      </w:r>
      <w:r w:rsidR="00ED6C8F" w:rsidRPr="00EF5AA4">
        <w:rPr>
          <w:rFonts w:asciiTheme="minorHAnsi" w:hAnsiTheme="minorHAnsi" w:cs="Calibri"/>
          <w:lang w:val="en-US"/>
        </w:rPr>
        <w:instrText xml:space="preserve"> </w:instrText>
      </w:r>
      <w:r w:rsidR="00ED6C8F" w:rsidRPr="00EF5AA4">
        <w:rPr>
          <w:rFonts w:asciiTheme="minorHAnsi" w:hAnsiTheme="minorHAnsi" w:cs="Calibri"/>
          <w:lang w:val="en-US"/>
        </w:rPr>
        <w:fldChar w:fldCharType="end"/>
      </w:r>
      <w:r w:rsidR="006A742C" w:rsidRPr="00EF5AA4">
        <w:rPr>
          <w:rFonts w:asciiTheme="minorHAnsi" w:hAnsiTheme="minorHAnsi" w:cs="Calibri"/>
          <w:lang w:val="en-US"/>
        </w:rPr>
        <w:t xml:space="preserve"> </w:t>
      </w:r>
      <w:r w:rsidRPr="00EF5AA4">
        <w:rPr>
          <w:rFonts w:asciiTheme="minorHAnsi" w:hAnsiTheme="minorHAnsi" w:cs="Calibri"/>
          <w:color w:val="000000"/>
          <w:lang w:val="en-US"/>
        </w:rPr>
        <w:t xml:space="preserve">is the trap stiffness (see </w:t>
      </w:r>
      <w:r w:rsidR="00953140"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 xml:space="preserve">8 for trap stiffness calibration). </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6A742C"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Perform estimates of t</w:t>
      </w:r>
      <w:r w:rsidR="006A742C" w:rsidRPr="00EF5AA4">
        <w:rPr>
          <w:rFonts w:asciiTheme="minorHAnsi" w:hAnsiTheme="minorHAnsi" w:cs="Calibri"/>
          <w:color w:val="000000"/>
          <w:lang w:val="en-US"/>
        </w:rPr>
        <w:t>ension, which can be defined as</w:t>
      </w:r>
      <w:r w:rsidR="00173FD7" w:rsidRPr="00EF5AA4">
        <w:rPr>
          <w:rFonts w:asciiTheme="minorHAnsi" w:hAnsiTheme="minorHAnsi" w:cs="Calibri"/>
        </w:rPr>
        <w:fldChar w:fldCharType="begin"/>
      </w:r>
      <w:r w:rsidR="00AE21F5" w:rsidRPr="00EF5AA4">
        <w:rPr>
          <w:rFonts w:asciiTheme="minorHAnsi" w:hAnsiTheme="minorHAnsi" w:cs="Calibri"/>
          <w:lang w:val="en-US"/>
        </w:rPr>
        <w:instrText xml:space="preserve"> ADDIN PAPERS2_CITATIONS &lt;citation&gt;&lt;priority&gt;16&lt;/priority&gt;&lt;uuid&gt;C76C5EDC-738D-4D5F-ADF5-07D3C9CA1261&lt;/uuid&gt;&lt;publications&gt;&lt;publication&gt;&lt;subtype&gt;400&lt;/subtype&gt;&lt;title&gt;Direct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173FD7" w:rsidRPr="00EF5AA4">
        <w:rPr>
          <w:rFonts w:asciiTheme="minorHAnsi" w:hAnsiTheme="minorHAnsi" w:cs="Calibri"/>
        </w:rPr>
        <w:fldChar w:fldCharType="separate"/>
      </w:r>
      <w:r w:rsidR="00AE21F5" w:rsidRPr="00EF5AA4">
        <w:rPr>
          <w:rFonts w:asciiTheme="minorHAnsi" w:hAnsiTheme="minorHAnsi" w:cs="Calibri"/>
          <w:vertAlign w:val="superscript"/>
          <w:lang w:val="en-US"/>
        </w:rPr>
        <w:t>23</w:t>
      </w:r>
      <w:r w:rsidR="00173FD7" w:rsidRPr="00EF5AA4">
        <w:rPr>
          <w:rFonts w:asciiTheme="minorHAnsi" w:hAnsiTheme="minorHAnsi" w:cs="Calibri"/>
        </w:rPr>
        <w:fldChar w:fldCharType="end"/>
      </w:r>
      <w:r w:rsidR="006A742C" w:rsidRPr="00EF5AA4">
        <w:rPr>
          <w:rFonts w:asciiTheme="minorHAnsi" w:hAnsiTheme="minorHAnsi" w:cs="Calibri"/>
          <w:color w:val="000000"/>
          <w:lang w:val="en-US"/>
        </w:rPr>
        <w:t>:</w:t>
      </w:r>
    </w:p>
    <w:p w:rsidR="00ED0F23" w:rsidRPr="00EF5AA4" w:rsidRDefault="006F5354" w:rsidP="003648AC">
      <w:pPr>
        <w:pStyle w:val="a4"/>
        <w:spacing w:before="0" w:beforeAutospacing="0" w:after="0" w:afterAutospacing="0"/>
        <w:jc w:val="both"/>
        <w:textAlignment w:val="baseline"/>
        <w:rPr>
          <w:rFonts w:asciiTheme="minorHAnsi" w:hAnsiTheme="minorHAnsi" w:cs="Calibri"/>
          <w:color w:val="000000"/>
          <w:lang w:val="en-US"/>
        </w:rPr>
      </w:pPr>
      <m:oMath>
        <m:r>
          <w:rPr>
            <w:rFonts w:ascii="Cambria Math" w:hAnsi="Cambria Math" w:cs="Calibri"/>
            <w:lang w:val="en-US"/>
          </w:rPr>
          <m:t>T=</m:t>
        </m: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t</m:t>
                </m:r>
              </m:sub>
            </m:sSub>
            <m:sSub>
              <m:sSubPr>
                <m:ctrlPr>
                  <w:rPr>
                    <w:rFonts w:ascii="Cambria Math" w:hAnsi="Cambria Math" w:cs="Calibri"/>
                    <w:i/>
                    <w:lang w:val="en-US"/>
                  </w:rPr>
                </m:ctrlPr>
              </m:sSubPr>
              <m:e>
                <m:r>
                  <w:rPr>
                    <w:rFonts w:ascii="Cambria Math" w:hAnsi="Cambria Math" w:cs="Calibri"/>
                    <w:lang w:val="en-US"/>
                  </w:rPr>
                  <m:t>l</m:t>
                </m:r>
              </m:e>
              <m:sub>
                <m:r>
                  <w:rPr>
                    <w:rFonts w:ascii="Cambria Math" w:hAnsi="Cambria Math" w:cs="Calibri"/>
                    <w:lang w:val="en-US"/>
                  </w:rPr>
                  <m:t>0</m:t>
                </m:r>
              </m:sub>
            </m:sSub>
          </m:num>
          <m:den>
            <m:r>
              <w:rPr>
                <w:rFonts w:ascii="Cambria Math" w:hAnsi="Cambria Math" w:cs="Calibri"/>
                <w:lang w:val="en-US"/>
              </w:rPr>
              <m:t>4</m:t>
            </m:r>
          </m:den>
        </m:f>
        <m:d>
          <m:dPr>
            <m:ctrlPr>
              <w:rPr>
                <w:rFonts w:ascii="Cambria Math" w:hAnsi="Cambria Math" w:cs="Calibri"/>
                <w:i/>
                <w:lang w:val="en-US"/>
              </w:rPr>
            </m:ctrlPr>
          </m:dPr>
          <m:e>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t</m:t>
                    </m:r>
                  </m:sub>
                </m:sSub>
              </m:num>
              <m:den>
                <m:sSub>
                  <m:sSubPr>
                    <m:ctrlPr>
                      <w:rPr>
                        <w:rFonts w:ascii="Cambria Math" w:hAnsi="Cambria Math" w:cs="Calibri"/>
                        <w:i/>
                        <w:lang w:val="en-US"/>
                      </w:rPr>
                    </m:ctrlPr>
                  </m:sSubPr>
                  <m:e>
                    <m:r>
                      <w:rPr>
                        <w:rFonts w:ascii="Cambria Math" w:hAnsi="Cambria Math" w:cs="Calibri"/>
                        <w:lang w:val="en-US"/>
                      </w:rPr>
                      <m:t>x</m:t>
                    </m:r>
                  </m:e>
                  <m:sub>
                    <m:r>
                      <w:rPr>
                        <w:rFonts w:ascii="Cambria Math" w:hAnsi="Cambria Math" w:cs="Calibri"/>
                        <w:lang w:val="en-US"/>
                      </w:rPr>
                      <m:t>m</m:t>
                    </m:r>
                  </m:sub>
                </m:sSub>
              </m:den>
            </m:f>
            <m:r>
              <w:rPr>
                <w:rFonts w:ascii="Cambria Math" w:hAnsi="Cambria Math" w:cs="Calibri"/>
                <w:lang w:val="en-US"/>
              </w:rPr>
              <m:t>-1</m:t>
            </m:r>
          </m:e>
        </m:d>
        <m:r>
          <w:rPr>
            <w:rFonts w:ascii="Cambria Math" w:hAnsi="Cambria Math" w:cs="Calibri"/>
            <w:lang w:val="en-US"/>
          </w:rPr>
          <m:t>=</m:t>
        </m:r>
        <m:f>
          <m:fPr>
            <m:ctrlPr>
              <w:rPr>
                <w:rFonts w:ascii="Cambria Math"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k</m:t>
                </m:r>
              </m:e>
              <m:sub>
                <m:r>
                  <w:rPr>
                    <w:rFonts w:ascii="Cambria Math" w:hAnsi="Cambria Math" w:cs="Calibri"/>
                    <w:lang w:val="en-US"/>
                  </w:rPr>
                  <m:t>m</m:t>
                </m:r>
              </m:sub>
            </m:sSub>
            <m:sSub>
              <m:sSubPr>
                <m:ctrlPr>
                  <w:rPr>
                    <w:rFonts w:ascii="Cambria Math" w:hAnsi="Cambria Math" w:cs="Calibri"/>
                    <w:i/>
                    <w:lang w:val="en-US"/>
                  </w:rPr>
                </m:ctrlPr>
              </m:sSubPr>
              <m:e>
                <m:r>
                  <w:rPr>
                    <w:rFonts w:ascii="Cambria Math" w:hAnsi="Cambria Math" w:cs="Calibri"/>
                    <w:lang w:val="en-US"/>
                  </w:rPr>
                  <m:t>l</m:t>
                </m:r>
              </m:e>
              <m:sub>
                <m:r>
                  <w:rPr>
                    <w:rFonts w:ascii="Cambria Math" w:hAnsi="Cambria Math" w:cs="Calibri"/>
                    <w:lang w:val="en-US"/>
                  </w:rPr>
                  <m:t>0</m:t>
                </m:r>
              </m:sub>
            </m:sSub>
          </m:num>
          <m:den>
            <m:r>
              <w:rPr>
                <w:rFonts w:ascii="Cambria Math" w:hAnsi="Cambria Math" w:cs="Calibri"/>
                <w:lang w:val="en-US"/>
              </w:rPr>
              <m:t>4</m:t>
            </m:r>
          </m:den>
        </m:f>
      </m:oMath>
      <w:r w:rsidR="00ED6C8F" w:rsidRPr="00EF5AA4">
        <w:rPr>
          <w:rFonts w:asciiTheme="minorHAnsi" w:hAnsiTheme="minorHAnsi" w:cs="Calibri"/>
          <w:color w:val="000000"/>
          <w:lang w:val="en-US"/>
        </w:rPr>
        <w:fldChar w:fldCharType="begin"/>
      </w:r>
      <w:r w:rsidR="00ED6C8F" w:rsidRPr="00EF5AA4">
        <w:rPr>
          <w:rFonts w:asciiTheme="minorHAnsi" w:hAnsiTheme="minorHAnsi" w:cs="Calibri"/>
          <w:color w:val="000000"/>
          <w:lang w:val="en-US"/>
        </w:rPr>
        <w:instrText xml:space="preserve"> QUOTE </w:instrText>
      </w:r>
      <w:r w:rsidR="00192CEC">
        <w:rPr>
          <w:rFonts w:asciiTheme="minorHAnsi" w:hAnsiTheme="minorHAnsi" w:cs="Calibri"/>
          <w:noProof/>
          <w:position w:val="-44"/>
        </w:rPr>
        <w:pict>
          <v:shape id="_x0000_i1030" type="#_x0000_t75" alt="" style="width:122.2pt;height:36.9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301ED1&quot;/&gt;&lt;wsp:rsid wsp:val=&quot;004B1067&quot;/&gt;&lt;wsp:rsid wsp:val=&quot;005C7F42&quot;/&gt;&lt;wsp:rsid wsp:val=&quot;0066307B&quot;/&gt;&lt;wsp:rsid wsp:val=&quot;006A742C&quot;/&gt;&lt;wsp:rsid wsp:val=&quot;008269E3&quot;/&gt;&lt;wsp:rsid wsp:val=&quot;00C11C6C&quot;/&gt;&lt;wsp:rsid wsp:val=&quot;00C44F3E&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C44F3E&quot; wsp:rsidP=&quot;00C44F3E&quot;&gt;&lt;m:oMathPara&gt;&lt;m:oMath&gt;&lt;m:r&gt;&lt;w:rPr&gt;&lt;w:rFonts w:ascii=&quot;Cambria Math&quot; w:h-ansi=&quot;Cambria Math&quot;/&gt;&lt;wx:font wx:val=&quot;Cambria Math&quot;/&gt;&lt;w:i/&gt;&lt;w:lang w:val=&quot;EN-US&quot;/&gt;&lt;/w:rPr&gt;&lt;m:t&gt;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t&lt;/m:t&gt;&lt;/m:r&gt;&lt;/m:sub&gt;&lt;/m:sSub&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e&gt;&lt;m:sub&gt;&lt;m:r&gt;&lt;w:rPr&gt;&lt;w:rFonts w:ascii=&quot;Cambria Math&quot; w:h-ansi=&quot;Cambria Math&quot;/&gt;&lt;wx:font wx:val=&quot;Cambria Math&quot;/&gt;&lt;w:i/&gt;&lt;w:lang w:val=&quot;EN-US&quot;/&gt;&lt;/w:rPr&gt;&lt;m:t&gt;0&lt;/m:t&gt;&lt;/m:r&gt;&lt;/m:sub&gt;&lt;/m:sSub&gt;&lt;/m:num&gt;&lt;m:den&gt;&lt;m:r&gt;&lt;w:rPr&gt;&lt;w:rFonts w:ascii=&quot;Cambria Math&quot; w:h-ansi=&quot;Cambria Math&quot;/&gt;&lt;wx:font wx:val=&quot;Cambria Math&quot;/&gt;&lt;w:i/&gt;&lt;w:lang w:val=&quot;EN-US&quot;/&gt;&lt;/w:rPr&gt;&lt;m:t&gt;4&lt;/m:t&gt;&lt;/m:r&gt;&lt;/m:den&gt;&lt;/m:f&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t&lt;/m:t&gt;&lt;/m:r&gt;&lt;/m:sub&gt;&lt;/m:sSub&gt;&lt;/m:num&gt;&lt;m:den&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m&lt;/m:t&gt;&lt;/m:r&gt;&lt;/m:sub&gt;&lt;/m:sSub&gt;&lt;/m:den&gt;&lt;/m:f&gt;&lt;m:r&gt;&lt;w:rPr&gt;&lt;w:rFonts w:ascii=&quot;Cambria Math&quot; w:h-ansi=&quot;Cambria Math&quot;/&gt;&lt;wx:font wx:val=&quot;Cambria Math&quot;/&gt;&lt;w:i/&gt;&lt;w:lang w:val=&quot;EN-US&quot;/&gt;&lt;/w:rPr&gt;&lt;m:t&gt;-1&lt;/m:t&gt;&lt;/m:r&gt;&lt;/m:e&gt;&lt;/m:d&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m&lt;/m:t&gt;&lt;/m:r&gt;&lt;/m:sub&gt;&lt;/m:sSub&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l&lt;/m:t&gt;&lt;/m:r&gt;&lt;/m:e&gt;&lt;m:sub&gt;&lt;m:r&gt;&lt;w:rPr&gt;&lt;w:rFonts w:ascii=&quot;Cambria Math&quot; w:h-ansi=&quot;Cambria Math&quot;/&gt;&lt;wx:font wx:val=&quot;Cambria Math&quot;/&gt;&lt;w:i/&gt;&lt;w:lang w:val=&quot;EN-US&quot;/&gt;&lt;/w:rPr&gt;&lt;m:t&gt;0&lt;/m:t&gt;&lt;/m:r&gt;&lt;/m:sub&gt;&lt;/m:sSub&gt;&lt;/m:num&gt;&lt;m:den&gt;&lt;m:r&gt;&lt;w:rPr&gt;&lt;w:rFonts w:ascii=&quot;Cambria Math&quot; w:h-ansi=&quot;Cambria Math&quot;/&gt;&lt;wx:font wx:val=&quot;Cambria Math&quot;/&gt;&lt;w:i/&gt;&lt;w:lang w:val=&quot;EN-US&quot;/&gt;&lt;/w:rPr&gt;&lt;m:t&gt;4&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4" o:title="" chromakey="white"/>
          </v:shape>
        </w:pict>
      </w:r>
      <w:r w:rsidR="00ED6C8F" w:rsidRPr="00EF5AA4">
        <w:rPr>
          <w:rFonts w:asciiTheme="minorHAnsi" w:hAnsiTheme="minorHAnsi" w:cs="Calibri"/>
          <w:color w:val="000000"/>
          <w:lang w:val="en-US"/>
        </w:rPr>
        <w:instrText xml:space="preserve"> </w:instrText>
      </w:r>
      <w:r w:rsidR="00ED6C8F" w:rsidRPr="00EF5AA4">
        <w:rPr>
          <w:rFonts w:asciiTheme="minorHAnsi" w:hAnsiTheme="minorHAnsi" w:cs="Calibri"/>
          <w:color w:val="000000"/>
          <w:lang w:val="en-US"/>
        </w:rPr>
        <w:fldChar w:fldCharType="end"/>
      </w:r>
      <w:r w:rsidR="003D071B" w:rsidRPr="00EF5AA4">
        <w:rPr>
          <w:rFonts w:asciiTheme="minorHAnsi" w:hAnsiTheme="minorHAnsi" w:cs="Calibri"/>
          <w:lang w:val="en-US"/>
        </w:rPr>
        <w:t>.</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ED0F23" w:rsidRPr="00EF5AA4" w:rsidRDefault="0066307B" w:rsidP="003648AC">
      <w:pPr>
        <w:pStyle w:val="a4"/>
        <w:numPr>
          <w:ilvl w:val="1"/>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rPr>
        <w:t>Rheological measurements</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lang w:val="en-US"/>
        </w:rPr>
      </w:pPr>
    </w:p>
    <w:p w:rsidR="00ED0F23"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Perform pull release experiments (</w:t>
      </w:r>
      <w:r w:rsidR="00953140"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6.2) and the corresponding analysis (</w:t>
      </w:r>
      <w:r w:rsidR="00953140"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6.3)</w:t>
      </w:r>
    </w:p>
    <w:p w:rsidR="00ED0F23" w:rsidRPr="00EF5AA4" w:rsidRDefault="00ED0F23" w:rsidP="003648AC">
      <w:pPr>
        <w:pStyle w:val="a4"/>
        <w:spacing w:before="0" w:beforeAutospacing="0" w:after="0" w:afterAutospacing="0"/>
        <w:jc w:val="both"/>
        <w:textAlignment w:val="baseline"/>
        <w:rPr>
          <w:rFonts w:asciiTheme="minorHAnsi" w:hAnsiTheme="minorHAnsi" w:cs="Calibri"/>
          <w:color w:val="000000"/>
          <w:lang w:val="en-US"/>
        </w:rPr>
      </w:pPr>
    </w:p>
    <w:p w:rsidR="00ED0F23" w:rsidRPr="00EF5AA4" w:rsidRDefault="0066307B" w:rsidP="003648AC">
      <w:pPr>
        <w:pStyle w:val="a4"/>
        <w:numPr>
          <w:ilvl w:val="2"/>
          <w:numId w:val="3"/>
        </w:numPr>
        <w:spacing w:before="0" w:beforeAutospacing="0" w:after="0" w:afterAutospacing="0"/>
        <w:jc w:val="both"/>
        <w:textAlignment w:val="baseline"/>
        <w:rPr>
          <w:rFonts w:asciiTheme="minorHAnsi" w:hAnsiTheme="minorHAnsi" w:cs="Calibri"/>
          <w:color w:val="000000"/>
          <w:lang w:val="en-US"/>
        </w:rPr>
      </w:pPr>
      <w:r w:rsidRPr="00EF5AA4">
        <w:rPr>
          <w:rFonts w:asciiTheme="minorHAnsi" w:hAnsiTheme="minorHAnsi" w:cs="Calibri"/>
          <w:color w:val="000000"/>
          <w:lang w:val="en-US"/>
        </w:rPr>
        <w:t xml:space="preserve">Fit the resulting curve with </w:t>
      </w:r>
      <w:r w:rsidR="00953140" w:rsidRPr="00EF5AA4">
        <w:rPr>
          <w:rFonts w:asciiTheme="minorHAnsi" w:hAnsiTheme="minorHAnsi" w:cs="Calibri"/>
          <w:color w:val="000000"/>
          <w:lang w:val="en-US"/>
        </w:rPr>
        <w:t>the</w:t>
      </w:r>
      <w:r w:rsidRPr="00EF5AA4">
        <w:rPr>
          <w:rFonts w:asciiTheme="minorHAnsi" w:hAnsiTheme="minorHAnsi" w:cs="Calibri"/>
          <w:color w:val="000000"/>
          <w:lang w:val="en-US"/>
        </w:rPr>
        <w:t xml:space="preserve"> custom rheological model.</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66307B" w:rsidRPr="00EF5AA4" w:rsidRDefault="0066307B" w:rsidP="003648AC">
      <w:pPr>
        <w:pStyle w:val="a4"/>
        <w:numPr>
          <w:ilvl w:val="0"/>
          <w:numId w:val="3"/>
        </w:numPr>
        <w:spacing w:before="0" w:beforeAutospacing="0" w:after="0" w:afterAutospacing="0"/>
        <w:ind w:left="0" w:firstLine="0"/>
        <w:jc w:val="both"/>
        <w:textAlignment w:val="baseline"/>
        <w:rPr>
          <w:rFonts w:asciiTheme="minorHAnsi" w:hAnsiTheme="minorHAnsi" w:cs="Calibri"/>
          <w:b/>
          <w:color w:val="000000"/>
          <w:lang w:val="en-US"/>
        </w:rPr>
      </w:pPr>
      <w:r w:rsidRPr="00EF5AA4">
        <w:rPr>
          <w:rFonts w:asciiTheme="minorHAnsi" w:hAnsiTheme="minorHAnsi" w:cs="Calibri"/>
          <w:b/>
          <w:color w:val="000000"/>
          <w:lang w:val="en-US"/>
        </w:rPr>
        <w:t xml:space="preserve">Calibration of the </w:t>
      </w:r>
      <w:r w:rsidR="00A32BCB" w:rsidRPr="00EF5AA4">
        <w:rPr>
          <w:rFonts w:asciiTheme="minorHAnsi" w:hAnsiTheme="minorHAnsi" w:cs="Calibri"/>
          <w:b/>
          <w:color w:val="000000"/>
          <w:lang w:val="en-US"/>
        </w:rPr>
        <w:t>Trap Stiffness</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 </w:t>
      </w:r>
    </w:p>
    <w:p w:rsidR="00ED0F23" w:rsidRPr="00EF5AA4" w:rsidRDefault="00C11C6C"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w:t>
      </w:r>
      <w:r w:rsidR="0066307B" w:rsidRPr="00EF5AA4">
        <w:rPr>
          <w:rFonts w:asciiTheme="minorHAnsi" w:hAnsiTheme="minorHAnsi" w:cs="Calibri"/>
          <w:color w:val="000000"/>
          <w:lang w:val="en-US"/>
        </w:rPr>
        <w:t>: The determination of the absolute force</w:t>
      </w:r>
      <w:r w:rsidR="00ED0F23" w:rsidRPr="00EF5AA4">
        <w:rPr>
          <w:rFonts w:asciiTheme="minorHAnsi" w:hAnsiTheme="minorHAnsi" w:cs="Calibri"/>
          <w:color w:val="000000"/>
          <w:lang w:val="en-US"/>
        </w:rPr>
        <w:t xml:space="preserve">s requires the knowledge of the </w:t>
      </w:r>
      <w:r w:rsidR="0066307B" w:rsidRPr="00EF5AA4">
        <w:rPr>
          <w:rFonts w:asciiTheme="minorHAnsi" w:hAnsiTheme="minorHAnsi" w:cs="Calibri"/>
          <w:color w:val="000000"/>
          <w:lang w:val="en-US"/>
        </w:rPr>
        <w:t xml:space="preserve">trap stiffness on interfaces. This can be accessed using beads through a two-step procedure. </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Determination of the cytosol viscosity</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Place </w:t>
      </w:r>
      <w:r w:rsidR="00953140" w:rsidRPr="00EF5AA4">
        <w:rPr>
          <w:rFonts w:asciiTheme="minorHAnsi" w:hAnsiTheme="minorHAnsi" w:cs="Calibri"/>
          <w:color w:val="000000"/>
          <w:lang w:val="en-US"/>
        </w:rPr>
        <w:t xml:space="preserve">the </w:t>
      </w:r>
      <w:r w:rsidRPr="00EF5AA4">
        <w:rPr>
          <w:rFonts w:asciiTheme="minorHAnsi" w:hAnsiTheme="minorHAnsi" w:cs="Calibri"/>
          <w:color w:val="000000"/>
          <w:lang w:val="en-US"/>
        </w:rPr>
        <w:t xml:space="preserve">embryos in halocarbon oil and inject them using a microinjection setup with fluorescent polystyrene beads (1:1000 stock dilution, </w:t>
      </w:r>
      <w:r w:rsidR="00ED0F23" w:rsidRPr="00EF5AA4">
        <w:rPr>
          <w:rFonts w:asciiTheme="minorHAnsi" w:hAnsiTheme="minorHAnsi" w:cs="Calibri"/>
          <w:color w:val="000000"/>
          <w:lang w:val="en-US"/>
        </w:rPr>
        <w:t>0.46 µm diameter)</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&lt;citation&gt;&lt;priority&gt;0&lt;/priority&gt;&lt;uuid&gt;8696B61E-3BFE-420C-A17C-A0193082BEC4&lt;/uuid&gt;&lt;publications&gt;&lt;publication&gt;&lt;subtype&gt;400&lt;/subtype&gt;&lt;title&gt;Direct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gt;&lt;subtype&gt;-1000&lt;/subtype&gt;&lt;place&gt;Totowa, NJ&lt;/place&gt;&lt;publisher&gt;Humana Press&lt;/publisher&gt;&lt;location&gt;200,4,40.9050988,-74.2098679&lt;/location&gt;&lt;title&gt;Imaging Cellular and Molecular Dynamics in Live Embryos Using Fluorescent Proteins&lt;/title&gt;&lt;url&gt;http://www.springerprotocols.com/Abstract/doi/10.1007/978-1-59745-583-1_13&lt;/url&gt;&lt;volume&gt;420&lt;/volume&gt;&lt;publication_date&gt;99200800001200000000200000&lt;/publication_date&gt;&lt;uuid&gt;D2BE2356-E7DB-426D-ADE0-24F3128D069D&lt;/uuid&gt;&lt;type&gt;-1000&lt;/type&gt;&lt;citekey&gt;walker_imaging_2008&lt;/citekey&gt;&lt;startpage&gt;219&lt;/startpage&gt;&lt;endpage&gt;238&lt;/endpage&gt;&lt;bundle&gt;&lt;publication&gt;&lt;subtype&gt;0&lt;/subtype&gt;&lt;place&gt;Totowa, NJ&lt;/place&gt;&lt;publisher&gt;Humana Press&lt;/publisher&gt;&lt;location&gt;200,4,40.9050988,-74.2098679&lt;/location&gt;&lt;title&gt;Drosophila&lt;/title&gt;&lt;publication_date&gt;99200800001200000000200000&lt;/publication_date&gt;&lt;uuid&gt;10061D3D-52BA-46DC-ABC4-DF64AE7B83CB&lt;/uuid&gt;&lt;type&gt;0&lt;/type&gt;&lt;/publication&gt;&lt;/bundle&gt;&lt;authors&gt;&lt;author&gt;&lt;lastName&gt;Cavey&lt;/lastName&gt;&lt;firstName&gt;Matthieu&lt;/firstName&gt;&lt;/author&gt;&lt;author&gt;&lt;lastName&gt;Lecuit&lt;/lastName&gt;&lt;firstName&gt;Thomas&lt;/firstName&gt;&lt;/author&gt;&lt;/authors&gt;&lt;editors&gt;&lt;author&gt;&lt;lastName&gt;Walker&lt;/lastName&gt;&lt;firstName&gt;John&lt;/firstName&gt;&lt;middleNames&gt;M&lt;/middleNames&gt;&lt;/author&gt;&lt;author&gt;&lt;lastName&gt;Dahmann&lt;/lastName&gt;&lt;firstName&gt;Christian&lt;/firstName&gt;&lt;/author&gt;&lt;/edit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23,27</w:t>
      </w:r>
      <w:r w:rsidR="003D071B" w:rsidRPr="00EF5AA4">
        <w:rPr>
          <w:rFonts w:asciiTheme="minorHAnsi" w:hAnsiTheme="minorHAnsi" w:cs="Calibri"/>
          <w:color w:val="000000"/>
          <w:lang w:val="en-US"/>
        </w:rPr>
        <w:fldChar w:fldCharType="end"/>
      </w:r>
      <w:r w:rsidR="003D071B" w:rsidRPr="00EF5AA4">
        <w:rPr>
          <w:rFonts w:asciiTheme="minorHAnsi" w:hAnsiTheme="minorHAnsi" w:cs="Calibri"/>
          <w:color w:val="000000"/>
          <w:lang w:val="en-US"/>
        </w:rPr>
        <w:t>.</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Place the injected embryos under the microscope.</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Track the movement of single beads found in the cytosol. Extract the mean square displacement of beads (use a large number of trajectories &gt; 100 beads). Determine the bead diffusion constant from the slope of the mean square displacement. Relating the diffusion constant to viscosity by the Stokes-Einstein equation, deduce the effective viscosity of the cytosol. In the early embryo, a viscosity of approximately 3.5 Pa.s</w:t>
      </w:r>
      <w:r w:rsidR="00AC2D09" w:rsidRPr="00EF5AA4">
        <w:rPr>
          <w:rFonts w:asciiTheme="minorHAnsi" w:hAnsiTheme="minorHAnsi" w:cs="Calibri"/>
          <w:color w:val="000000"/>
          <w:lang w:val="en-US"/>
        </w:rPr>
        <w:t xml:space="preserve"> is </w:t>
      </w:r>
      <w:r w:rsidR="005712A0" w:rsidRPr="00EF5AA4">
        <w:rPr>
          <w:rFonts w:asciiTheme="minorHAnsi" w:hAnsiTheme="minorHAnsi" w:cs="Calibri"/>
          <w:color w:val="000000"/>
          <w:lang w:val="en-US"/>
        </w:rPr>
        <w:t>reported</w:t>
      </w:r>
      <w:r w:rsidR="001100C9" w:rsidRPr="00EF5AA4">
        <w:rPr>
          <w:rFonts w:asciiTheme="minorHAnsi" w:hAnsiTheme="minorHAnsi" w:cs="Calibri"/>
        </w:rPr>
        <w:fldChar w:fldCharType="begin"/>
      </w:r>
      <w:r w:rsidR="001100C9" w:rsidRPr="00EF5AA4">
        <w:rPr>
          <w:rFonts w:asciiTheme="minorHAnsi" w:hAnsiTheme="minorHAnsi" w:cs="Calibri"/>
          <w:lang w:val="en-US"/>
        </w:rPr>
        <w:instrText xml:space="preserve"> ADDIN PAPERS2_CITATIONS &lt;citation&gt;&lt;priority&gt;16&lt;/priority&gt;&lt;uuid&gt;C76C5EDC-738D-4D5F-ADF5-07D3C9CA1261&lt;/uuid&gt;&lt;publications&gt;&lt;publication&gt;&lt;subtype&gt;400&lt;/subtype&gt;&lt;title&gt;Direct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1100C9" w:rsidRPr="00EF5AA4">
        <w:rPr>
          <w:rFonts w:asciiTheme="minorHAnsi" w:hAnsiTheme="minorHAnsi" w:cs="Calibri"/>
        </w:rPr>
        <w:fldChar w:fldCharType="separate"/>
      </w:r>
      <w:r w:rsidR="001100C9" w:rsidRPr="00EF5AA4">
        <w:rPr>
          <w:rFonts w:asciiTheme="minorHAnsi" w:hAnsiTheme="minorHAnsi" w:cs="Calibri"/>
          <w:vertAlign w:val="superscript"/>
          <w:lang w:val="en-US"/>
        </w:rPr>
        <w:t>23</w:t>
      </w:r>
      <w:r w:rsidR="001100C9" w:rsidRPr="00EF5AA4">
        <w:rPr>
          <w:rFonts w:asciiTheme="minorHAnsi" w:hAnsiTheme="minorHAnsi" w:cs="Calibri"/>
        </w:rPr>
        <w:fldChar w:fldCharType="end"/>
      </w:r>
      <w:r w:rsidR="005712A0" w:rsidRPr="00EF5AA4">
        <w:rPr>
          <w:rFonts w:asciiTheme="minorHAnsi" w:hAnsiTheme="minorHAnsi" w:cs="Calibri"/>
          <w:color w:val="000000"/>
          <w:lang w:val="en-US"/>
        </w:rPr>
        <w:t>.</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ED0F23"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Determination of trap stiffness on beads</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Trap single beads in the cytosol with optical tweezers.</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Move the bead in a stepwise fashion between two trap positions separated by 0.5 µm</w:t>
      </w:r>
    </w:p>
    <w:p w:rsidR="00ED0F23" w:rsidRPr="00EF5AA4" w:rsidRDefault="00ED0F23" w:rsidP="003648AC">
      <w:pPr>
        <w:pStyle w:val="a5"/>
        <w:spacing w:after="0" w:line="240" w:lineRule="auto"/>
        <w:ind w:left="0"/>
        <w:jc w:val="both"/>
        <w:rPr>
          <w:rFonts w:asciiTheme="minorHAnsi" w:hAnsiTheme="minorHAnsi" w:cs="Calibri"/>
          <w:color w:val="000000"/>
          <w:sz w:val="24"/>
          <w:szCs w:val="24"/>
          <w:lang w:val="en-US"/>
        </w:rPr>
      </w:pPr>
    </w:p>
    <w:p w:rsidR="0066307B"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Determine the trap stiffness on beads, as the ratio between the drag coefficient and the bead relaxation time from one trap position to the other. </w:t>
      </w:r>
    </w:p>
    <w:p w:rsidR="00ED0F23" w:rsidRPr="00EF5AA4" w:rsidRDefault="00ED0F23" w:rsidP="003648AC">
      <w:pPr>
        <w:pStyle w:val="a4"/>
        <w:spacing w:before="0" w:beforeAutospacing="0" w:after="0" w:afterAutospacing="0"/>
        <w:jc w:val="both"/>
        <w:rPr>
          <w:rFonts w:asciiTheme="minorHAnsi" w:hAnsiTheme="minorHAnsi" w:cs="Calibri"/>
          <w:color w:val="000000"/>
          <w:lang w:val="en-US"/>
        </w:rPr>
      </w:pPr>
    </w:p>
    <w:p w:rsidR="00ED0F23"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 The drag coefficient is</w:t>
      </w:r>
      <w:r w:rsidR="006F5354" w:rsidRPr="00EF5AA4">
        <w:rPr>
          <w:rFonts w:asciiTheme="minorHAnsi" w:hAnsiTheme="minorHAnsi" w:cs="Calibri"/>
          <w:color w:val="000000"/>
          <w:lang w:val="en-US"/>
        </w:rPr>
        <w:t xml:space="preserve"> </w:t>
      </w:r>
      <m:oMath>
        <m:r>
          <w:rPr>
            <w:rFonts w:ascii="Cambria Math" w:hAnsi="Cambria Math" w:cs="Calibri"/>
            <w:color w:val="000000"/>
            <w:lang w:val="en-US"/>
          </w:rPr>
          <m:t>6πηR</m:t>
        </m:r>
      </m:oMath>
      <w:r w:rsidR="006F5354" w:rsidRPr="00EF5AA4">
        <w:rPr>
          <w:rFonts w:asciiTheme="minorHAnsi" w:hAnsiTheme="minorHAnsi" w:cs="Calibri"/>
          <w:color w:val="000000"/>
          <w:lang w:val="en-US"/>
        </w:rPr>
        <w:t>,</w:t>
      </w:r>
      <w:r w:rsidRPr="00EF5AA4">
        <w:rPr>
          <w:rFonts w:asciiTheme="minorHAnsi" w:hAnsiTheme="minorHAnsi" w:cs="Calibri"/>
          <w:color w:val="000000"/>
          <w:lang w:val="en-US"/>
        </w:rPr>
        <w:t xml:space="preserve"> where </w:t>
      </w:r>
      <m:oMath>
        <m:r>
          <w:rPr>
            <w:rFonts w:ascii="Cambria Math" w:hAnsi="Cambria Math" w:cs="Calibri"/>
            <w:color w:val="000000"/>
            <w:lang w:val="en-US"/>
          </w:rPr>
          <m:t>η</m:t>
        </m:r>
      </m:oMath>
      <w:r w:rsidR="00ED6C8F" w:rsidRPr="00EF5AA4">
        <w:rPr>
          <w:rFonts w:asciiTheme="minorHAnsi" w:hAnsiTheme="minorHAnsi" w:cs="Calibri"/>
          <w:color w:val="000000"/>
          <w:lang w:val="en-US"/>
        </w:rPr>
        <w:fldChar w:fldCharType="begin"/>
      </w:r>
      <w:r w:rsidR="00ED6C8F" w:rsidRPr="00EF5AA4">
        <w:rPr>
          <w:rFonts w:asciiTheme="minorHAnsi" w:hAnsiTheme="minorHAnsi" w:cs="Calibri"/>
          <w:color w:val="000000"/>
          <w:lang w:val="en-US"/>
        </w:rPr>
        <w:instrText xml:space="preserve"> QUOTE </w:instrText>
      </w:r>
      <w:r w:rsidR="00192CEC">
        <w:rPr>
          <w:rFonts w:asciiTheme="minorHAnsi" w:hAnsiTheme="minorHAnsi" w:cs="Calibri"/>
          <w:noProof/>
          <w:position w:val="-34"/>
        </w:rPr>
        <w:pict>
          <v:shape id="_x0000_i1031" type="#_x0000_t75" alt="" style="width:6.65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145A97&quot;/&gt;&lt;wsp:rsid wsp:val=&quot;00301ED1&quot;/&gt;&lt;wsp:rsid wsp:val=&quot;004B1067&quot;/&gt;&lt;wsp:rsid wsp:val=&quot;005C7F42&quot;/&gt;&lt;wsp:rsid wsp:val=&quot;0066307B&quot;/&gt;&lt;wsp:rsid wsp:val=&quot;006A742C&quot;/&gt;&lt;wsp:rsid wsp:val=&quot;008269E3&quot;/&gt;&lt;wsp:rsid wsp:val=&quot;00853AC9&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853AC9&quot; wsp:rsidP=&quot;00853AC9&quot;&gt;&lt;m:oMathPara&gt;&lt;m:oMath&gt;&lt;m:r&gt;&lt;w:rPr&gt;&lt;w:rFonts w:ascii=&quot;Cambria Math&quot; w:h-ansi=&quot;Cambria Math&quot;/&gt;&lt;wx:font wx:val=&quot;Cambria Math&quot;/&gt;&lt;w:i/&gt;&lt;w:lang w:val=&quot;EN-US&quot;/&gt;&lt;/w:rPr&gt;&lt;m:t&gt;Œ?&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5" o:title="" chromakey="white"/>
          </v:shape>
        </w:pict>
      </w:r>
      <w:r w:rsidR="00ED6C8F" w:rsidRPr="00EF5AA4">
        <w:rPr>
          <w:rFonts w:asciiTheme="minorHAnsi" w:hAnsiTheme="minorHAnsi" w:cs="Calibri"/>
          <w:color w:val="000000"/>
          <w:lang w:val="en-US"/>
        </w:rPr>
        <w:instrText xml:space="preserve"> </w:instrText>
      </w:r>
      <w:r w:rsidR="00ED6C8F"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 xml:space="preserve"> is the viscosity determined in (8.1) and </w:t>
      </w:r>
      <w:r w:rsidR="00ED6C8F" w:rsidRPr="00EF5AA4">
        <w:rPr>
          <w:rFonts w:asciiTheme="minorHAnsi" w:hAnsiTheme="minorHAnsi" w:cs="Calibri"/>
          <w:color w:val="000000"/>
          <w:lang w:val="en-US"/>
        </w:rPr>
        <w:fldChar w:fldCharType="begin"/>
      </w:r>
      <w:r w:rsidR="00ED6C8F" w:rsidRPr="00EF5AA4">
        <w:rPr>
          <w:rFonts w:asciiTheme="minorHAnsi" w:hAnsiTheme="minorHAnsi" w:cs="Calibri"/>
          <w:color w:val="000000"/>
          <w:lang w:val="en-US"/>
        </w:rPr>
        <w:instrText xml:space="preserve"> QUOTE </w:instrText>
      </w:r>
      <w:r w:rsidR="00192CEC">
        <w:rPr>
          <w:rFonts w:asciiTheme="minorHAnsi" w:hAnsiTheme="minorHAnsi" w:cs="Calibri"/>
          <w:noProof/>
          <w:position w:val="-34"/>
        </w:rPr>
        <w:pict>
          <v:shape id="_x0000_i1032" type="#_x0000_t75" alt="" style="width:8.45pt;height:28.4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2&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07B&quot;/&gt;&lt;wsp:rsid wsp:val=&quot;00023C97&quot;/&gt;&lt;wsp:rsid wsp:val=&quot;00145A97&quot;/&gt;&lt;wsp:rsid wsp:val=&quot;00301ED1&quot;/&gt;&lt;wsp:rsid wsp:val=&quot;004B1067&quot;/&gt;&lt;wsp:rsid wsp:val=&quot;005C7F42&quot;/&gt;&lt;wsp:rsid wsp:val=&quot;0066307B&quot;/&gt;&lt;wsp:rsid wsp:val=&quot;006A742C&quot;/&gt;&lt;wsp:rsid wsp:val=&quot;008269E3&quot;/&gt;&lt;wsp:rsid wsp:val=&quot;00C11C6C&quot;/&gt;&lt;wsp:rsid wsp:val=&quot;00CB7961&quot;/&gt;&lt;wsp:rsid wsp:val=&quot;00D63A3D&quot;/&gt;&lt;wsp:rsid wsp:val=&quot;00DE4198&quot;/&gt;&lt;wsp:rsid wsp:val=&quot;00E008A6&quot;/&gt;&lt;wsp:rsid wsp:val=&quot;00ED0F23&quot;/&gt;&lt;wsp:rsid wsp:val=&quot;00ED6C8F&quot;/&gt;&lt;/wsp:rsids&gt;&lt;/w:docPr&gt;&lt;w:body&gt;&lt;wx:sect&gt;&lt;w:p wsp:rsidR=&quot;00000000&quot; wsp:rsidRDefault=&quot;00023C97&quot; wsp:rsidP=&quot;00023C97&quot;&gt;&lt;m:oMathPara&gt;&lt;m:oMath&gt;&lt;m:r&gt;&lt;w:rPr&gt;&lt;w:rFonts w:ascii=&quot;Cambria Math&quot; w:h-ansi=&quot;Cambria Math&quot;/&gt;&lt;wx:font wx:val=&quot;Cambria Math&quot;/&gt;&lt;w:i/&gt;&lt;w:lang w:val=&quot;EN-US&quot;/&gt;&lt;/w:rPr&gt;&lt;m:t&gt;R&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16" o:title="" chromakey="white"/>
          </v:shape>
        </w:pict>
      </w:r>
      <w:r w:rsidR="00ED6C8F" w:rsidRPr="00EF5AA4">
        <w:rPr>
          <w:rFonts w:asciiTheme="minorHAnsi" w:hAnsiTheme="minorHAnsi" w:cs="Calibri"/>
          <w:color w:val="000000"/>
          <w:lang w:val="en-US"/>
        </w:rPr>
        <w:instrText xml:space="preserve"> </w:instrText>
      </w:r>
      <w:r w:rsidR="00ED6C8F" w:rsidRPr="00EF5AA4">
        <w:rPr>
          <w:rFonts w:asciiTheme="minorHAnsi" w:hAnsiTheme="minorHAnsi" w:cs="Calibri"/>
          <w:color w:val="000000"/>
          <w:lang w:val="en-US"/>
        </w:rPr>
        <w:fldChar w:fldCharType="separate"/>
      </w:r>
      <m:oMath>
        <m:r>
          <m:rPr>
            <m:sty m:val="p"/>
          </m:rPr>
          <w:rPr>
            <w:rFonts w:ascii="Cambria Math" w:hAnsi="Cambria Math" w:cs="Calibri"/>
            <w:color w:val="000000"/>
            <w:lang w:val="en-US"/>
          </w:rPr>
          <m:t>R</m:t>
        </m:r>
      </m:oMath>
      <w:r w:rsidR="00ED6C8F"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 xml:space="preserve"> the bead radius. The relaxation time is obtained from exponential fits of the bead position, using Matlab or any software allowing fits. Typical values of the trap stiffness are 120 ± 50 pN.µm</w:t>
      </w:r>
      <w:r w:rsidRPr="00EF5AA4">
        <w:rPr>
          <w:rFonts w:asciiTheme="minorHAnsi" w:hAnsiTheme="minorHAnsi" w:cs="Calibri"/>
          <w:color w:val="000000"/>
          <w:vertAlign w:val="superscript"/>
          <w:lang w:val="en-US"/>
        </w:rPr>
        <w:t xml:space="preserve">-1 </w:t>
      </w:r>
      <w:r w:rsidRPr="00EF5AA4">
        <w:rPr>
          <w:rFonts w:asciiTheme="minorHAnsi" w:hAnsiTheme="minorHAnsi" w:cs="Calibri"/>
          <w:color w:val="000000"/>
          <w:lang w:val="en-US"/>
        </w:rPr>
        <w:t>at 200 mW laser excitation.</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1"/>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Determination of trap stiffness on cell interface</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ED0F23"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Focus the laser on a contact line, and deflect it (as detailed in </w:t>
      </w:r>
      <w:r w:rsidR="00953140"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6). Measure the deformation amplitude. This should be repeated on several contact lines to obtain a representative average.</w:t>
      </w:r>
    </w:p>
    <w:p w:rsidR="00ED0F23" w:rsidRPr="00EF5AA4" w:rsidRDefault="00ED0F23" w:rsidP="003648AC">
      <w:pPr>
        <w:pStyle w:val="a4"/>
        <w:spacing w:before="0" w:beforeAutospacing="0" w:after="0" w:afterAutospacing="0"/>
        <w:jc w:val="both"/>
        <w:rPr>
          <w:rFonts w:asciiTheme="minorHAnsi" w:hAnsiTheme="minorHAnsi" w:cs="Calibri"/>
          <w:lang w:val="en-US"/>
        </w:rPr>
      </w:pPr>
    </w:p>
    <w:p w:rsidR="0066307B" w:rsidRPr="00EF5AA4" w:rsidRDefault="0066307B" w:rsidP="003648AC">
      <w:pPr>
        <w:pStyle w:val="a4"/>
        <w:numPr>
          <w:ilvl w:val="2"/>
          <w:numId w:val="3"/>
        </w:numPr>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Compare the produced deformation with that induced by beads pushed against contact lines. Since the deformation is inversely proportional to the trap stiffness, deduce the trap stiffness on cell contacts. </w:t>
      </w:r>
    </w:p>
    <w:p w:rsidR="00ED0F23" w:rsidRPr="00EF5AA4" w:rsidRDefault="00ED0F23" w:rsidP="003648AC">
      <w:pPr>
        <w:pStyle w:val="a4"/>
        <w:spacing w:before="0" w:beforeAutospacing="0" w:after="0" w:afterAutospacing="0"/>
        <w:jc w:val="both"/>
        <w:rPr>
          <w:rFonts w:asciiTheme="minorHAnsi" w:hAnsiTheme="minorHAnsi" w:cs="Calibri"/>
          <w:color w:val="000000"/>
          <w:lang w:val="en-US"/>
        </w:rPr>
      </w:pPr>
    </w:p>
    <w:p w:rsidR="0066307B" w:rsidRPr="00EF5AA4" w:rsidRDefault="00ED0F23"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Note</w:t>
      </w:r>
      <w:r w:rsidR="0066307B" w:rsidRPr="00EF5AA4">
        <w:rPr>
          <w:rFonts w:asciiTheme="minorHAnsi" w:hAnsiTheme="minorHAnsi" w:cs="Calibri"/>
          <w:color w:val="000000"/>
          <w:lang w:val="en-US"/>
        </w:rPr>
        <w:t>:</w:t>
      </w:r>
      <w:r w:rsidRPr="00EF5AA4">
        <w:rPr>
          <w:rFonts w:asciiTheme="minorHAnsi" w:hAnsiTheme="minorHAnsi" w:cs="Calibri"/>
          <w:color w:val="000000"/>
          <w:lang w:val="en-US"/>
        </w:rPr>
        <w:t xml:space="preserve"> </w:t>
      </w:r>
      <w:r w:rsidR="0066307B" w:rsidRPr="00EF5AA4">
        <w:rPr>
          <w:rFonts w:asciiTheme="minorHAnsi" w:hAnsiTheme="minorHAnsi" w:cs="Calibri"/>
          <w:color w:val="000000"/>
          <w:lang w:val="en-US"/>
        </w:rPr>
        <w:t xml:space="preserve">The trap stiffness on cell contacts was typically found 2- to 3-fold smaller than that on beads (0.46 µm diameter). </w:t>
      </w:r>
    </w:p>
    <w:p w:rsidR="00B8034C" w:rsidRPr="00EF5AA4" w:rsidRDefault="00B8034C" w:rsidP="003648AC">
      <w:pPr>
        <w:spacing w:after="0" w:line="240" w:lineRule="auto"/>
        <w:jc w:val="both"/>
        <w:rPr>
          <w:rFonts w:asciiTheme="minorHAnsi" w:eastAsia="Times New Roman" w:hAnsiTheme="minorHAnsi" w:cs="Calibri"/>
          <w:sz w:val="24"/>
          <w:szCs w:val="24"/>
          <w:lang w:val="en-US" w:eastAsia="fr-FR"/>
        </w:rPr>
      </w:pPr>
    </w:p>
    <w:p w:rsidR="0066307B" w:rsidRPr="00EF5AA4" w:rsidRDefault="00333F54"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R</w:t>
      </w:r>
      <w:r w:rsidR="0066307B" w:rsidRPr="00EF5AA4">
        <w:rPr>
          <w:rFonts w:asciiTheme="minorHAnsi" w:hAnsiTheme="minorHAnsi" w:cs="Calibri"/>
          <w:b/>
          <w:bCs/>
          <w:color w:val="000000"/>
          <w:lang w:val="en-US"/>
        </w:rPr>
        <w:t>EPRESENTATIVE RESULTS</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w:t>
      </w:r>
      <w:r w:rsidRPr="00EF5AA4">
        <w:rPr>
          <w:rFonts w:asciiTheme="minorHAnsi" w:hAnsiTheme="minorHAnsi" w:cs="Calibri"/>
          <w:color w:val="000000"/>
          <w:lang w:val="en-US"/>
        </w:rPr>
        <w:t xml:space="preserve"> </w:t>
      </w:r>
      <w:r w:rsidRPr="00EF5AA4">
        <w:rPr>
          <w:rFonts w:asciiTheme="minorHAnsi" w:hAnsiTheme="minorHAnsi" w:cs="Calibri"/>
          <w:b/>
          <w:color w:val="000000"/>
          <w:lang w:val="en-US"/>
        </w:rPr>
        <w:t xml:space="preserve">5 </w:t>
      </w:r>
      <w:r w:rsidRPr="00EF5AA4">
        <w:rPr>
          <w:rFonts w:asciiTheme="minorHAnsi" w:hAnsiTheme="minorHAnsi" w:cs="Calibri"/>
          <w:color w:val="000000"/>
          <w:lang w:val="en-US"/>
        </w:rPr>
        <w:t>shows experimental data obtained by imposing a sinusoidal movement to the trap. The trap produces a deflection of the interface, as exemplified by the 3 snapshots showing 3 successive interface positions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5A</w:t>
      </w:r>
      <w:r w:rsidRPr="00EF5AA4">
        <w:rPr>
          <w:rFonts w:asciiTheme="minorHAnsi" w:hAnsiTheme="minorHAnsi" w:cs="Calibri"/>
          <w:color w:val="000000"/>
          <w:lang w:val="en-US"/>
        </w:rPr>
        <w:t>)</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&lt;citation&gt;&lt;priority&gt;0&lt;/priority&gt;&lt;uuid&gt;A57496D4-BDE3-4BFE-A80F-51E71B375AD9&lt;/uuid&gt;&lt;publications&gt;&lt;publication&gt;&lt;subtype&gt;400&lt;/subtype&gt;&lt;title&gt;Direct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23</w:t>
      </w:r>
      <w:r w:rsidR="003D071B"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 Recorded movies are used to generate a kymograph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5B</w:t>
      </w:r>
      <w:r w:rsidRPr="00EF5AA4">
        <w:rPr>
          <w:rFonts w:asciiTheme="minorHAnsi" w:hAnsiTheme="minorHAnsi" w:cs="Calibri"/>
          <w:color w:val="000000"/>
          <w:lang w:val="en-US"/>
        </w:rPr>
        <w:t xml:space="preserve">) and are further analyzed to determine the position of the interface with subpixel resolution, using </w:t>
      </w:r>
      <w:r w:rsidR="00953140" w:rsidRPr="00EF5AA4">
        <w:rPr>
          <w:rFonts w:asciiTheme="minorHAnsi" w:hAnsiTheme="minorHAnsi" w:cs="Calibri"/>
          <w:color w:val="000000"/>
          <w:lang w:val="en-US"/>
        </w:rPr>
        <w:t xml:space="preserve">a Gaussian fit along the x direction </w:t>
      </w:r>
      <w:r w:rsidRPr="00EF5AA4">
        <w:rPr>
          <w:rFonts w:asciiTheme="minorHAnsi" w:hAnsiTheme="minorHAnsi" w:cs="Calibri"/>
          <w:color w:val="000000"/>
          <w:lang w:val="en-US"/>
        </w:rPr>
        <w:t>for each frame. In the regime of small deformations, the trap and interface positions are proportional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5C</w:t>
      </w:r>
      <w:r w:rsidRPr="00EF5AA4">
        <w:rPr>
          <w:rFonts w:asciiTheme="minorHAnsi" w:hAnsiTheme="minorHAnsi" w:cs="Calibri"/>
          <w:color w:val="000000"/>
          <w:lang w:val="en-US"/>
        </w:rPr>
        <w:t>). The amplitude of the interface deflection relative to that of the trap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5D</w:t>
      </w:r>
      <w:r w:rsidRPr="00EF5AA4">
        <w:rPr>
          <w:rFonts w:asciiTheme="minorHAnsi" w:hAnsiTheme="minorHAnsi" w:cs="Calibri"/>
          <w:color w:val="000000"/>
          <w:lang w:val="en-US"/>
        </w:rPr>
        <w:t xml:space="preserve">) gives access to the interface tension or stiffness (see </w:t>
      </w:r>
      <w:r w:rsidR="00953140" w:rsidRPr="00EF5AA4">
        <w:rPr>
          <w:rFonts w:asciiTheme="minorHAnsi" w:hAnsiTheme="minorHAnsi" w:cs="Calibri"/>
          <w:color w:val="000000"/>
          <w:lang w:val="en-US"/>
        </w:rPr>
        <w:t xml:space="preserve">step </w:t>
      </w:r>
      <w:r w:rsidRPr="00EF5AA4">
        <w:rPr>
          <w:rFonts w:asciiTheme="minorHAnsi" w:hAnsiTheme="minorHAnsi" w:cs="Calibri"/>
          <w:color w:val="000000"/>
          <w:lang w:val="en-US"/>
        </w:rPr>
        <w:t>7.1).</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6</w:t>
      </w:r>
      <w:r w:rsidRPr="00EF5AA4">
        <w:rPr>
          <w:rFonts w:asciiTheme="minorHAnsi" w:hAnsiTheme="minorHAnsi" w:cs="Calibri"/>
          <w:color w:val="000000"/>
          <w:lang w:val="en-US"/>
        </w:rPr>
        <w:t xml:space="preserve"> shows experimental data obtained by performing pull release experiments. The optical trap is switched on approximately 1</w:t>
      </w:r>
      <w:r w:rsidR="00953140" w:rsidRPr="00EF5AA4">
        <w:rPr>
          <w:rFonts w:asciiTheme="minorHAnsi" w:hAnsiTheme="minorHAnsi" w:cs="Calibri"/>
          <w:color w:val="000000"/>
          <w:lang w:val="en-US"/>
        </w:rPr>
        <w:t xml:space="preserve"> </w:t>
      </w:r>
      <w:r w:rsidRPr="00EF5AA4">
        <w:rPr>
          <w:rFonts w:asciiTheme="minorHAnsi" w:hAnsiTheme="minorHAnsi" w:cs="Calibri"/>
          <w:color w:val="000000"/>
          <w:lang w:val="en-US"/>
        </w:rPr>
        <w:t>µm away from the midpoint of the interface between t</w:t>
      </w:r>
      <w:r w:rsidR="00971B77" w:rsidRPr="00EF5AA4">
        <w:rPr>
          <w:rFonts w:asciiTheme="minorHAnsi" w:hAnsiTheme="minorHAnsi" w:cs="Calibri"/>
          <w:color w:val="000000"/>
          <w:lang w:val="en-US"/>
        </w:rPr>
        <w:t>w</w:t>
      </w:r>
      <w:r w:rsidRPr="00EF5AA4">
        <w:rPr>
          <w:rFonts w:asciiTheme="minorHAnsi" w:hAnsiTheme="minorHAnsi" w:cs="Calibri"/>
          <w:color w:val="000000"/>
          <w:lang w:val="en-US"/>
        </w:rPr>
        <w:t>o cells, which causes the interface to deflect towards the trap position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6A</w:t>
      </w:r>
      <w:r w:rsidR="00953140" w:rsidRPr="00EF5AA4">
        <w:rPr>
          <w:rFonts w:asciiTheme="minorHAnsi" w:hAnsiTheme="minorHAnsi" w:cs="Calibri"/>
          <w:color w:val="000000"/>
          <w:lang w:val="en-US"/>
        </w:rPr>
        <w:t>)</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&lt;citation&gt;&lt;priority&gt;0&lt;/priority&gt;&lt;uuid&gt;282DA9B6-3E30-4CC9-B5E8-17D912A4CC87&lt;/uuid&gt;&lt;publications&gt;&lt;publication&gt;&lt;subtype&gt;400&lt;/subtype&gt;&lt;title&gt;Viscoelastic Dissipation Stabilizes Cell Shape Changes during Tissue Morphogenesis.&lt;/title&gt;&lt;url&gt;http://eutils.ncbi.nlm.nih.gov/entrez/eutils/elink.fcgi?dbfrom=pubmed&amp;amp;id=28988857&amp;amp;retmode=ref&amp;amp;cmd=prlinks&lt;/url&gt;&lt;volume&gt;27&lt;/volume&gt;&lt;revision_date&gt;99201707271200000000222000&lt;/revision_date&gt;&lt;publication_date&gt;99201710231200000000222000&lt;/publication_date&gt;&lt;uuid&gt;3069CA6C-E2FD-412B-8204-2CB7196BE5DC&lt;/uuid&gt;&lt;type&gt;400&lt;/type&gt;&lt;accepted_date&gt;99201709051200000000222000&lt;/accepted_date&gt;&lt;number&gt;20&lt;/number&gt;&lt;submission_date&gt;99201705111200000000222000&lt;/submission_date&gt;&lt;doi&gt;10.1016/j.cub.2017.09.005&lt;/doi&gt;&lt;institution&gt;Aix-Marseille Univ., CNRS, IBDM, Marseille, France. Electronic address: raphael.clement@univ-amu.fr.&lt;/institution&gt;&lt;startpage&gt;3132&lt;/startpage&gt;&lt;endpage&gt;3142.e4&lt;/endpage&gt;&lt;bundle&gt;&lt;publication&gt;&lt;title&gt;Current biology: CB&lt;/title&gt;&lt;uuid&gt;FFF9CD04-1EFC-44F4-A67B-7D781C7BC345&lt;/uuid&gt;&lt;subtype&gt;-100&lt;/subtype&gt;&lt;type&gt;-100&lt;/type&gt;&lt;url&gt;http://www.cell.com/current-biology/&lt;/url&gt;&lt;/publication&gt;&lt;/bundle&gt;&lt;authors&gt;&lt;author&gt;&lt;lastName&gt;Clément&lt;/lastName&gt;&lt;firstName&gt;Raphaël&lt;/firstName&gt;&lt;/author&gt;&lt;author&gt;&lt;lastName&gt;Dehapiot&lt;/lastName&gt;&lt;firstName&gt;Benoît&lt;/firstName&gt;&lt;/author&gt;&lt;author&gt;&lt;lastName&gt;Collinet&lt;/lastName&gt;&lt;firstName&gt;Claudio&lt;/firstName&gt;&lt;/author&gt;&lt;author&gt;&lt;lastName&gt;Lecuit&lt;/lastName&gt;&lt;firstName&gt;Thomas&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24</w:t>
      </w:r>
      <w:r w:rsidR="003D071B"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 The trap is then switched off after the desired amount of time. The position xm of the interface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6B</w:t>
      </w:r>
      <w:r w:rsidRPr="00EF5AA4">
        <w:rPr>
          <w:rFonts w:asciiTheme="minorHAnsi" w:hAnsiTheme="minorHAnsi" w:cs="Calibri"/>
          <w:color w:val="000000"/>
          <w:lang w:val="en-US"/>
        </w:rPr>
        <w:t>) is obtained from kymographs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6C</w:t>
      </w:r>
      <w:r w:rsidRPr="00EF5AA4">
        <w:rPr>
          <w:rFonts w:asciiTheme="minorHAnsi" w:hAnsiTheme="minorHAnsi" w:cs="Calibri"/>
          <w:color w:val="000000"/>
          <w:lang w:val="en-US"/>
        </w:rPr>
        <w:t xml:space="preserve">), again using </w:t>
      </w:r>
      <w:r w:rsidR="00971B77" w:rsidRPr="00EF5AA4">
        <w:rPr>
          <w:rFonts w:asciiTheme="minorHAnsi" w:hAnsiTheme="minorHAnsi" w:cs="Calibri"/>
          <w:color w:val="000000"/>
          <w:lang w:val="en-US"/>
        </w:rPr>
        <w:t>G</w:t>
      </w:r>
      <w:r w:rsidRPr="00EF5AA4">
        <w:rPr>
          <w:rFonts w:asciiTheme="minorHAnsi" w:hAnsiTheme="minorHAnsi" w:cs="Calibri"/>
          <w:color w:val="000000"/>
          <w:lang w:val="en-US"/>
        </w:rPr>
        <w:t>aussian fits along the x direction for each frame. The resulting graph can be compared to hypothesized rheological models, for instance</w:t>
      </w:r>
      <w:r w:rsidR="00953140" w:rsidRPr="00EF5AA4">
        <w:rPr>
          <w:rFonts w:asciiTheme="minorHAnsi" w:hAnsiTheme="minorHAnsi" w:cs="Calibri"/>
          <w:color w:val="000000"/>
          <w:lang w:val="en-US"/>
        </w:rPr>
        <w:t>,</w:t>
      </w:r>
      <w:r w:rsidRPr="00EF5AA4">
        <w:rPr>
          <w:rFonts w:asciiTheme="minorHAnsi" w:hAnsiTheme="minorHAnsi" w:cs="Calibri"/>
          <w:color w:val="000000"/>
          <w:lang w:val="en-US"/>
        </w:rPr>
        <w:t xml:space="preserve"> a Maxwell model (</w:t>
      </w:r>
      <w:r w:rsidR="00A32BCB" w:rsidRPr="00EF5AA4">
        <w:rPr>
          <w:rFonts w:asciiTheme="minorHAnsi" w:hAnsiTheme="minorHAnsi" w:cs="Calibri"/>
          <w:b/>
          <w:color w:val="000000"/>
          <w:lang w:val="en-US"/>
        </w:rPr>
        <w:t xml:space="preserve">Figure </w:t>
      </w:r>
      <w:r w:rsidRPr="00EF5AA4">
        <w:rPr>
          <w:rFonts w:asciiTheme="minorHAnsi" w:hAnsiTheme="minorHAnsi" w:cs="Calibri"/>
          <w:b/>
          <w:color w:val="000000"/>
          <w:lang w:val="en-US"/>
        </w:rPr>
        <w:t>6D</w:t>
      </w:r>
      <w:r w:rsidRPr="00EF5AA4">
        <w:rPr>
          <w:rFonts w:asciiTheme="minorHAnsi" w:hAnsiTheme="minorHAnsi" w:cs="Calibri"/>
          <w:color w:val="000000"/>
          <w:lang w:val="en-US"/>
        </w:rPr>
        <w:t>).</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 </w:t>
      </w: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FIGURE AND TABLE LEGENDS</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1</w:t>
      </w:r>
      <w:r w:rsidR="00A32BCB" w:rsidRPr="00EF5AA4">
        <w:rPr>
          <w:rFonts w:asciiTheme="minorHAnsi" w:hAnsiTheme="minorHAnsi" w:cs="Calibri"/>
          <w:b/>
          <w:color w:val="000000"/>
          <w:lang w:val="en-US"/>
        </w:rPr>
        <w:t>:</w:t>
      </w:r>
      <w:r w:rsidRPr="00EF5AA4">
        <w:rPr>
          <w:rFonts w:asciiTheme="minorHAnsi" w:hAnsiTheme="minorHAnsi" w:cs="Calibri"/>
          <w:b/>
          <w:color w:val="000000"/>
          <w:lang w:val="en-US"/>
        </w:rPr>
        <w:t xml:space="preserve"> Schematic of the optical tweezers (red path) setup combined with the light sheet microscope</w:t>
      </w:r>
      <w:r w:rsidR="00953140" w:rsidRPr="00EF5AA4">
        <w:rPr>
          <w:rFonts w:asciiTheme="minorHAnsi" w:hAnsiTheme="minorHAnsi" w:cs="Calibri"/>
          <w:color w:val="000000"/>
          <w:lang w:val="en-US"/>
        </w:rPr>
        <w:t xml:space="preserve">. </w:t>
      </w:r>
      <w:r w:rsidRPr="00EF5AA4">
        <w:rPr>
          <w:rFonts w:asciiTheme="minorHAnsi" w:hAnsiTheme="minorHAnsi" w:cs="Calibri"/>
          <w:color w:val="000000"/>
          <w:lang w:val="en-US"/>
        </w:rPr>
        <w:t>This figure has been modified from</w:t>
      </w:r>
      <w:r w:rsidR="00953140" w:rsidRPr="00EF5AA4">
        <w:rPr>
          <w:rFonts w:asciiTheme="minorHAnsi" w:hAnsiTheme="minorHAnsi" w:cs="Calibri"/>
          <w:color w:val="000000"/>
          <w:lang w:val="en-US"/>
        </w:rPr>
        <w:t xml:space="preserve"> Bambardekar, K. </w:t>
      </w:r>
      <w:r w:rsidR="00953140" w:rsidRPr="00EF5AA4">
        <w:rPr>
          <w:rFonts w:asciiTheme="minorHAnsi" w:hAnsiTheme="minorHAnsi" w:cs="Calibri"/>
          <w:i/>
          <w:color w:val="000000"/>
          <w:lang w:val="en-US"/>
        </w:rPr>
        <w:t>et al.</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&lt;citation&gt;&lt;priority&gt;0&lt;/priority&gt;&lt;uuid&gt;4668CDFB-C552-40BB-BFD7-75C98709A7B7&lt;/uuid&gt;&lt;publications&gt;&lt;publication&gt;&lt;subtype&gt;400&lt;/subtype&gt;&lt;title&gt;Direct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23</w:t>
      </w:r>
      <w:r w:rsidR="003D071B"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w:t>
      </w:r>
      <w:r w:rsidR="006F41E0" w:rsidRPr="00EF5AA4">
        <w:rPr>
          <w:rFonts w:asciiTheme="minorHAnsi" w:hAnsiTheme="minorHAnsi" w:cs="Calibri"/>
          <w:lang w:val="en-US"/>
        </w:rPr>
        <w:t xml:space="preserve"> </w:t>
      </w:r>
      <w:r w:rsidRPr="00EF5AA4">
        <w:rPr>
          <w:rFonts w:asciiTheme="minorHAnsi" w:hAnsiTheme="minorHAnsi" w:cs="Calibri"/>
          <w:color w:val="000000"/>
          <w:lang w:val="en-US"/>
        </w:rPr>
        <w:t xml:space="preserve">The light sheet microscope, composed by the illumination unit and the detection unit, is described </w:t>
      </w:r>
      <w:r w:rsidR="00953140" w:rsidRPr="00EF5AA4">
        <w:rPr>
          <w:rFonts w:asciiTheme="minorHAnsi" w:hAnsiTheme="minorHAnsi" w:cs="Calibri"/>
          <w:color w:val="000000"/>
          <w:lang w:val="en-US"/>
        </w:rPr>
        <w:t>previously</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&lt;citation&gt;&lt;priority&gt;0&lt;/priority&gt;&lt;uuid&gt;D2BA6370-459E-4EB1-9B63-1FC5351C50AD&lt;/uuid&gt;&lt;publications&gt;&lt;publication&gt;&lt;subtype&gt;400&lt;/subtype&gt;&lt;title&gt;Setting-up a simple light sheet microscope for in toto imaging of C. elegans development &lt;/title&gt;&lt;url&gt;http://eutils.ncbi.nlm.nih.gov/entrez/eutils/elink.fcgi?dbfrom=pubmed&amp;amp;id=24836407&amp;amp;retmode=ref&amp;amp;cmd=prlinks&lt;/url&gt;&lt;volume&gt;87&lt;/volume&gt;&lt;publication_date&gt;99201406051200000000222000&lt;/publication_date&gt;&lt;uuid&gt;8D3DCDDB-51F7-4617-9DC4-41AA2677B1F3&lt;/uuid&gt;&lt;type&gt;400&lt;/type&gt;&lt;doi&gt;10.3791/51342&lt;/doi&gt;&lt;startpage&gt;e51342&lt;/startpage&gt;&lt;bundle&gt;&lt;publication&gt;&lt;title&gt;Journal of visualized experiments: JoVE&lt;/title&gt;&lt;uuid&gt;3651B392-E5DC-4CE2-810B-5684AA02B61D&lt;/uuid&gt;&lt;subtype&gt;-100&lt;/subtype&gt;&lt;type&gt;-100&lt;/type&gt;&lt;/publication&gt;&lt;/bundle&gt;&lt;authors&gt;&lt;author&gt;&lt;lastName&gt;Chardès&lt;/lastName&gt;&lt;firstName&gt;Claire&lt;/firstName&gt;&lt;/author&gt;&lt;author&gt;&lt;lastName&gt;Ménélec&lt;/lastName&gt;&lt;firstName&gt;Pauline&lt;/firstName&gt;&lt;/author&gt;&lt;author&gt;&lt;lastName&gt;Bertrand&lt;/lastName&gt;&lt;firstName&gt;Vincent&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25</w:t>
      </w:r>
      <w:r w:rsidR="003D071B" w:rsidRPr="00EF5AA4">
        <w:rPr>
          <w:rFonts w:asciiTheme="minorHAnsi" w:hAnsiTheme="minorHAnsi" w:cs="Calibri"/>
          <w:color w:val="000000"/>
          <w:lang w:val="en-US"/>
        </w:rPr>
        <w:fldChar w:fldCharType="end"/>
      </w:r>
      <w:r w:rsidRPr="00EF5AA4">
        <w:rPr>
          <w:rFonts w:asciiTheme="minorHAnsi" w:hAnsiTheme="minorHAnsi" w:cs="Calibri"/>
          <w:color w:val="000000"/>
          <w:lang w:val="en-US"/>
        </w:rPr>
        <w:t>. The optical tweezers correspon</w:t>
      </w:r>
      <w:r w:rsidR="00CB7961" w:rsidRPr="00EF5AA4">
        <w:rPr>
          <w:rFonts w:asciiTheme="minorHAnsi" w:hAnsiTheme="minorHAnsi" w:cs="Calibri"/>
          <w:color w:val="000000"/>
          <w:lang w:val="en-US"/>
        </w:rPr>
        <w:t>d to the red part of the scheme</w:t>
      </w:r>
      <w:r w:rsidRPr="00EF5AA4">
        <w:rPr>
          <w:rFonts w:asciiTheme="minorHAnsi" w:hAnsiTheme="minorHAnsi" w:cs="Calibri"/>
          <w:color w:val="000000"/>
          <w:lang w:val="en-US"/>
        </w:rPr>
        <w:t>: The infrared laser passes through a</w:t>
      </w:r>
      <w:r w:rsidR="00971B77" w:rsidRPr="00EF5AA4">
        <w:rPr>
          <w:rFonts w:asciiTheme="minorHAnsi" w:hAnsiTheme="minorHAnsi" w:cs="Calibri"/>
          <w:color w:val="000000"/>
          <w:lang w:val="en-US"/>
        </w:rPr>
        <w:t>n</w:t>
      </w:r>
      <w:r w:rsidRPr="00EF5AA4">
        <w:rPr>
          <w:rFonts w:asciiTheme="minorHAnsi" w:hAnsiTheme="minorHAnsi" w:cs="Calibri"/>
          <w:color w:val="000000"/>
          <w:lang w:val="en-US"/>
        </w:rPr>
        <w:t xml:space="preserve"> optical shutter and 2 galvanometers which control the position of the trap in the sample. A 1-fold telescope is placed between the 2 galvanometers to keep the conjugation between them. Then, a telescope increases the size of the beam by 2.5-fold and the periscope brings it to the height of the microscope. The infrared laser enters the detection objective of the microscope thanks to a dichroic mirror.</w:t>
      </w:r>
      <w:r w:rsidR="006F41E0" w:rsidRPr="00EF5AA4">
        <w:rPr>
          <w:rFonts w:asciiTheme="minorHAnsi" w:hAnsiTheme="minorHAnsi" w:cs="Calibri"/>
          <w:lang w:val="en-US"/>
        </w:rPr>
        <w:t xml:space="preserve"> </w:t>
      </w:r>
      <w:r w:rsidRPr="00EF5AA4">
        <w:rPr>
          <w:rFonts w:asciiTheme="minorHAnsi" w:hAnsiTheme="minorHAnsi" w:cs="Calibri"/>
          <w:color w:val="000000"/>
          <w:lang w:val="en-US"/>
        </w:rPr>
        <w:t xml:space="preserve">Important distances between optical elements are given directly in the figure. Distance between the last lens (focal length 500 mm) and the back aperture of the objective is 500 mm. </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2</w:t>
      </w:r>
      <w:r w:rsidR="00A32BCB" w:rsidRPr="00EF5AA4">
        <w:rPr>
          <w:rFonts w:asciiTheme="minorHAnsi" w:hAnsiTheme="minorHAnsi" w:cs="Calibri"/>
          <w:b/>
          <w:color w:val="000000"/>
          <w:lang w:val="en-US"/>
        </w:rPr>
        <w:t xml:space="preserve">: </w:t>
      </w:r>
      <w:r w:rsidRPr="00EF5AA4">
        <w:rPr>
          <w:rFonts w:asciiTheme="minorHAnsi" w:hAnsiTheme="minorHAnsi" w:cs="Calibri"/>
          <w:b/>
          <w:color w:val="000000"/>
          <w:lang w:val="en-US"/>
        </w:rPr>
        <w:t>Homemade modified rail holding the dichroic mirror and the hot mirror</w:t>
      </w:r>
      <w:r w:rsidR="006F41E0" w:rsidRPr="00EF5AA4">
        <w:rPr>
          <w:rFonts w:asciiTheme="minorHAnsi" w:hAnsiTheme="minorHAnsi" w:cs="Calibri"/>
          <w:b/>
          <w:lang w:val="en-US"/>
        </w:rPr>
        <w:t>.</w:t>
      </w:r>
      <w:r w:rsidR="006F41E0" w:rsidRPr="00EF5AA4">
        <w:rPr>
          <w:rFonts w:asciiTheme="minorHAnsi" w:hAnsiTheme="minorHAnsi" w:cs="Calibri"/>
          <w:lang w:val="en-US"/>
        </w:rPr>
        <w:t xml:space="preserve"> </w:t>
      </w:r>
      <w:r w:rsidRPr="00EF5AA4">
        <w:rPr>
          <w:rFonts w:asciiTheme="minorHAnsi" w:hAnsiTheme="minorHAnsi" w:cs="Calibri"/>
          <w:color w:val="000000"/>
          <w:lang w:val="en-US"/>
        </w:rPr>
        <w:t>The dichroic mirror rail of the microscope has been cut on the left side to allow the entrance of the infrared laser. The dichroic mirror reflects the infrared light and transmits the visible light (fluorescence).</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EF5AA4">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color w:val="000000"/>
          <w:lang w:val="en-US"/>
        </w:rPr>
        <w:t>Figure 3</w:t>
      </w:r>
      <w:r w:rsidR="00A32BCB" w:rsidRPr="00EF5AA4">
        <w:rPr>
          <w:rFonts w:asciiTheme="minorHAnsi" w:hAnsiTheme="minorHAnsi" w:cs="Calibri"/>
          <w:b/>
          <w:color w:val="000000"/>
          <w:lang w:val="en-US"/>
        </w:rPr>
        <w:t>:</w:t>
      </w:r>
      <w:r w:rsidRPr="00EF5AA4">
        <w:rPr>
          <w:rFonts w:asciiTheme="minorHAnsi" w:hAnsiTheme="minorHAnsi" w:cs="Calibri"/>
          <w:b/>
          <w:color w:val="000000"/>
          <w:lang w:val="en-US"/>
        </w:rPr>
        <w:t xml:space="preserve"> Connection of the instruments to the NI Cards</w:t>
      </w:r>
      <w:r w:rsidR="00A32BCB" w:rsidRPr="00EF5AA4">
        <w:rPr>
          <w:rFonts w:asciiTheme="minorHAnsi" w:hAnsiTheme="minorHAnsi" w:cs="Calibri"/>
          <w:b/>
          <w:color w:val="000000"/>
          <w:lang w:val="en-US"/>
        </w:rPr>
        <w:t>.</w:t>
      </w:r>
      <w:r w:rsidR="00206708" w:rsidRPr="00EF5AA4">
        <w:rPr>
          <w:rFonts w:asciiTheme="minorHAnsi" w:hAnsiTheme="minorHAnsi" w:cs="Calibri"/>
          <w:b/>
          <w:lang w:val="en-US"/>
        </w:rPr>
        <w:t xml:space="preserve"> </w:t>
      </w:r>
      <w:r w:rsidRPr="00EF5AA4">
        <w:rPr>
          <w:rFonts w:asciiTheme="minorHAnsi" w:hAnsiTheme="minorHAnsi" w:cs="Calibri"/>
          <w:color w:val="000000"/>
          <w:lang w:val="en-US"/>
        </w:rPr>
        <w:t>AO = analog output</w:t>
      </w:r>
      <w:r w:rsidR="00206708" w:rsidRPr="00EF5AA4">
        <w:rPr>
          <w:rFonts w:asciiTheme="minorHAnsi" w:hAnsiTheme="minorHAnsi" w:cs="Calibri"/>
          <w:color w:val="000000"/>
          <w:lang w:val="en-US"/>
        </w:rPr>
        <w:t>,</w:t>
      </w:r>
      <w:r w:rsidR="00206708" w:rsidRPr="00EF5AA4">
        <w:rPr>
          <w:rFonts w:asciiTheme="minorHAnsi" w:hAnsiTheme="minorHAnsi" w:cs="Calibri"/>
          <w:lang w:val="en-US"/>
        </w:rPr>
        <w:t xml:space="preserve"> </w:t>
      </w:r>
      <w:r w:rsidRPr="00EF5AA4">
        <w:rPr>
          <w:rFonts w:asciiTheme="minorHAnsi" w:hAnsiTheme="minorHAnsi" w:cs="Calibri"/>
          <w:color w:val="000000"/>
          <w:lang w:val="en-US"/>
        </w:rPr>
        <w:t>AI</w:t>
      </w:r>
      <w:r w:rsidR="00206708" w:rsidRPr="00EF5AA4">
        <w:rPr>
          <w:rFonts w:asciiTheme="minorHAnsi" w:hAnsiTheme="minorHAnsi" w:cs="Calibri"/>
          <w:color w:val="000000"/>
          <w:lang w:val="en-US"/>
        </w:rPr>
        <w:t xml:space="preserve"> </w:t>
      </w:r>
      <w:r w:rsidRPr="00EF5AA4">
        <w:rPr>
          <w:rFonts w:asciiTheme="minorHAnsi" w:hAnsiTheme="minorHAnsi" w:cs="Calibri"/>
          <w:color w:val="000000"/>
          <w:lang w:val="en-US"/>
        </w:rPr>
        <w:t>= analog input</w:t>
      </w:r>
      <w:r w:rsidR="00206708" w:rsidRPr="00EF5AA4">
        <w:rPr>
          <w:rFonts w:asciiTheme="minorHAnsi" w:hAnsiTheme="minorHAnsi" w:cs="Calibri"/>
          <w:lang w:val="en-US"/>
        </w:rPr>
        <w:t xml:space="preserve">, </w:t>
      </w:r>
      <w:r w:rsidRPr="00EF5AA4">
        <w:rPr>
          <w:rFonts w:asciiTheme="minorHAnsi" w:hAnsiTheme="minorHAnsi" w:cs="Calibri"/>
          <w:color w:val="000000"/>
          <w:lang w:val="en-US"/>
        </w:rPr>
        <w:t>AO0 and AI0 are connected to galvo1</w:t>
      </w:r>
      <w:r w:rsidR="00206708" w:rsidRPr="00EF5AA4">
        <w:rPr>
          <w:rFonts w:asciiTheme="minorHAnsi" w:hAnsiTheme="minorHAnsi" w:cs="Calibri"/>
          <w:lang w:val="en-US"/>
        </w:rPr>
        <w:t xml:space="preserve">, </w:t>
      </w:r>
      <w:r w:rsidRPr="00EF5AA4">
        <w:rPr>
          <w:rFonts w:asciiTheme="minorHAnsi" w:hAnsiTheme="minorHAnsi" w:cs="Calibri"/>
          <w:color w:val="000000"/>
          <w:lang w:val="en-US"/>
        </w:rPr>
        <w:t>AO1 and AI1 are connected to galvo2</w:t>
      </w:r>
      <w:r w:rsidR="00206708" w:rsidRPr="00EF5AA4">
        <w:rPr>
          <w:rFonts w:asciiTheme="minorHAnsi" w:hAnsiTheme="minorHAnsi" w:cs="Calibri"/>
          <w:lang w:val="en-US"/>
        </w:rPr>
        <w:t xml:space="preserve">, </w:t>
      </w:r>
      <w:r w:rsidRPr="00EF5AA4">
        <w:rPr>
          <w:rFonts w:asciiTheme="minorHAnsi" w:hAnsiTheme="minorHAnsi" w:cs="Calibri"/>
          <w:color w:val="000000"/>
          <w:lang w:val="en-US"/>
        </w:rPr>
        <w:t>PFI0 is connected to the fire of the camera</w:t>
      </w:r>
      <w:r w:rsidR="00EF5AA4" w:rsidRPr="00EF5AA4">
        <w:rPr>
          <w:rFonts w:asciiTheme="minorHAnsi" w:hAnsiTheme="minorHAnsi" w:cs="Calibri"/>
          <w:color w:val="000000"/>
          <w:lang w:val="en-US"/>
        </w:rPr>
        <w:t>,</w:t>
      </w:r>
      <w:r w:rsidRPr="00EF5AA4">
        <w:rPr>
          <w:rFonts w:asciiTheme="minorHAnsi" w:hAnsiTheme="minorHAnsi" w:cs="Calibri"/>
          <w:color w:val="000000"/>
          <w:lang w:val="en-US"/>
        </w:rPr>
        <w:t xml:space="preserve"> to AI2</w:t>
      </w:r>
      <w:r w:rsidR="00206708" w:rsidRPr="00EF5AA4">
        <w:rPr>
          <w:rFonts w:asciiTheme="minorHAnsi" w:hAnsiTheme="minorHAnsi" w:cs="Calibri"/>
          <w:lang w:val="en-US"/>
        </w:rPr>
        <w:t xml:space="preserve"> and </w:t>
      </w:r>
      <w:r w:rsidRPr="00EF5AA4">
        <w:rPr>
          <w:rFonts w:asciiTheme="minorHAnsi" w:hAnsiTheme="minorHAnsi" w:cs="Calibri"/>
          <w:color w:val="000000"/>
          <w:lang w:val="en-US"/>
        </w:rPr>
        <w:t>PFI1 is connected to the trigger in of the shutter</w:t>
      </w:r>
      <w:r w:rsidR="00EF5AA4" w:rsidRPr="00EF5AA4">
        <w:rPr>
          <w:rFonts w:asciiTheme="minorHAnsi" w:hAnsiTheme="minorHAnsi" w:cs="Calibri"/>
          <w:b/>
          <w:lang w:val="en-US"/>
        </w:rPr>
        <w:t xml:space="preserve"> </w:t>
      </w:r>
      <w:r w:rsidR="00EF5AA4" w:rsidRPr="00EF5AA4">
        <w:rPr>
          <w:rFonts w:asciiTheme="minorHAnsi" w:hAnsiTheme="minorHAnsi" w:cs="Calibri"/>
          <w:lang w:val="en-US"/>
        </w:rPr>
        <w:t xml:space="preserve">and </w:t>
      </w:r>
      <w:r w:rsidRPr="00EF5AA4">
        <w:rPr>
          <w:rFonts w:asciiTheme="minorHAnsi" w:hAnsiTheme="minorHAnsi" w:cs="Calibri"/>
          <w:color w:val="000000"/>
          <w:lang w:val="en-US"/>
        </w:rPr>
        <w:t>AI3 is connected to the trigger out of the shutter</w:t>
      </w:r>
      <w:r w:rsidR="00EF5AA4" w:rsidRPr="00EF5AA4">
        <w:rPr>
          <w:rFonts w:asciiTheme="minorHAnsi" w:hAnsiTheme="minorHAnsi" w:cs="Calibri"/>
          <w:color w:val="000000"/>
          <w:lang w:val="en-US"/>
        </w:rPr>
        <w:t>.</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4</w:t>
      </w:r>
      <w:r w:rsidR="00A32BCB" w:rsidRPr="00EF5AA4">
        <w:rPr>
          <w:rFonts w:asciiTheme="minorHAnsi" w:hAnsiTheme="minorHAnsi" w:cs="Calibri"/>
          <w:b/>
          <w:color w:val="000000"/>
          <w:lang w:val="en-US"/>
        </w:rPr>
        <w:t xml:space="preserve">: </w:t>
      </w:r>
      <w:r w:rsidRPr="00EF5AA4">
        <w:rPr>
          <w:rFonts w:asciiTheme="minorHAnsi" w:hAnsiTheme="minorHAnsi" w:cs="Calibri"/>
          <w:b/>
          <w:color w:val="000000"/>
          <w:lang w:val="en-US"/>
        </w:rPr>
        <w:t>Sample holder in the observation context</w:t>
      </w:r>
      <w:r w:rsidR="00EF5AA4" w:rsidRPr="00EF5AA4">
        <w:rPr>
          <w:rFonts w:asciiTheme="minorHAnsi" w:hAnsiTheme="minorHAnsi" w:cs="Calibri"/>
          <w:color w:val="000000"/>
          <w:lang w:val="en-US"/>
        </w:rPr>
        <w:t xml:space="preserve">. </w:t>
      </w:r>
      <w:r w:rsidRPr="00EF5AA4">
        <w:rPr>
          <w:rFonts w:asciiTheme="minorHAnsi" w:hAnsiTheme="minorHAnsi" w:cs="Calibri"/>
          <w:color w:val="000000"/>
          <w:lang w:val="en-US"/>
        </w:rPr>
        <w:t>This figure has been modified from</w:t>
      </w:r>
      <w:r w:rsidR="00EF5AA4" w:rsidRPr="00EF5AA4">
        <w:rPr>
          <w:rFonts w:asciiTheme="minorHAnsi" w:hAnsiTheme="minorHAnsi" w:cs="Calibri"/>
          <w:color w:val="000000"/>
          <w:lang w:val="en-US"/>
        </w:rPr>
        <w:t xml:space="preserve"> </w:t>
      </w:r>
      <w:r w:rsidR="00EF5AA4" w:rsidRPr="00EF5AA4">
        <w:rPr>
          <w:rFonts w:asciiTheme="minorHAnsi" w:hAnsiTheme="minorHAnsi" w:cs="Calibri"/>
          <w:lang w:val="en-US"/>
        </w:rPr>
        <w:t xml:space="preserve">Chardès, C., </w:t>
      </w:r>
      <w:r w:rsidR="00EF5AA4" w:rsidRPr="00EF5AA4">
        <w:rPr>
          <w:rFonts w:asciiTheme="minorHAnsi" w:hAnsiTheme="minorHAnsi" w:cs="Calibri"/>
          <w:i/>
          <w:lang w:val="en-US"/>
        </w:rPr>
        <w:t>et al</w:t>
      </w:r>
      <w:r w:rsidR="00EF5AA4" w:rsidRPr="00EF5AA4">
        <w:rPr>
          <w:rFonts w:asciiTheme="minorHAnsi" w:hAnsiTheme="minorHAnsi" w:cs="Calibri"/>
          <w:lang w:val="en-US"/>
        </w:rPr>
        <w:t>.</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&lt;citation&gt;&lt;priority&gt;0&lt;/priority&gt;&lt;uuid&gt;3767F550-6336-4FD9-9AF1-6D05FD9015EE&lt;/uuid&gt;&lt;publications&gt;&lt;publication&gt;&lt;subtype&gt;400&lt;/subtype&gt;&lt;title&gt;Setting-up a simple light sheet microscope for in toto imaging of C. elegans development &lt;/title&gt;&lt;url&gt;http://eutils.ncbi.nlm.nih.gov/entrez/eutils/elink.fcgi?dbfrom=pubmed&amp;amp;id=24836407&amp;amp;retmode=ref&amp;amp;cmd=prlinks&lt;/url&gt;&lt;volume&gt;87&lt;/volume&gt;&lt;publication_date&gt;99201406051200000000222000&lt;/publication_date&gt;&lt;uuid&gt;8D3DCDDB-51F7-4617-9DC4-41AA2677B1F3&lt;/uuid&gt;&lt;type&gt;400&lt;/type&gt;&lt;doi&gt;10.3791/51342&lt;/doi&gt;&lt;startpage&gt;e51342&lt;/startpage&gt;&lt;bundle&gt;&lt;publication&gt;&lt;title&gt;Journal of visualized experiments: JoVE&lt;/title&gt;&lt;uuid&gt;3651B392-E5DC-4CE2-810B-5684AA02B61D&lt;/uuid&gt;&lt;subtype&gt;-100&lt;/subtype&gt;&lt;type&gt;-100&lt;/type&gt;&lt;/publication&gt;&lt;/bundle&gt;&lt;authors&gt;&lt;author&gt;&lt;lastName&gt;Chardès&lt;/lastName&gt;&lt;firstName&gt;Claire&lt;/firstName&gt;&lt;/author&gt;&lt;author&gt;&lt;lastName&gt;Ménélec&lt;/lastName&gt;&lt;firstName&gt;Pauline&lt;/firstName&gt;&lt;/author&gt;&lt;author&gt;&lt;lastName&gt;Bertrand&lt;/lastName&gt;&lt;firstName&gt;Vincent&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25</w:t>
      </w:r>
      <w:r w:rsidR="003D071B" w:rsidRPr="00EF5AA4">
        <w:rPr>
          <w:rFonts w:asciiTheme="minorHAnsi" w:hAnsiTheme="minorHAnsi" w:cs="Calibri"/>
          <w:color w:val="000000"/>
          <w:lang w:val="en-US"/>
        </w:rPr>
        <w:fldChar w:fldCharType="end"/>
      </w:r>
      <w:r w:rsidR="00A32BCB" w:rsidRPr="00EF5AA4">
        <w:rPr>
          <w:rFonts w:asciiTheme="minorHAnsi" w:hAnsiTheme="minorHAnsi" w:cs="Calibri"/>
          <w:lang w:val="en-US"/>
        </w:rPr>
        <w:t xml:space="preserve">. </w:t>
      </w:r>
      <w:r w:rsidRPr="00EF5AA4">
        <w:rPr>
          <w:rFonts w:asciiTheme="minorHAnsi" w:hAnsiTheme="minorHAnsi" w:cs="Calibri"/>
          <w:color w:val="000000"/>
          <w:lang w:val="en-US"/>
        </w:rPr>
        <w:t>The embryos are immobilized on the glass coverslip. The slide is held by the sample holder. The sample holder is inserted in the glass cuvette, held by the holder fixed to the piezoelectric stage. The light sheet is horizontal and illuminates the embryos from the side. The detection objective lens is vertical, above the sample, and dips into the cuvette.</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5</w:t>
      </w:r>
      <w:r w:rsidR="00A32BCB" w:rsidRPr="00EF5AA4">
        <w:rPr>
          <w:rFonts w:asciiTheme="minorHAnsi" w:hAnsiTheme="minorHAnsi" w:cs="Calibri"/>
          <w:b/>
          <w:color w:val="000000"/>
          <w:lang w:val="en-US"/>
        </w:rPr>
        <w:t>:</w:t>
      </w:r>
      <w:r w:rsidRPr="00EF5AA4">
        <w:rPr>
          <w:rFonts w:asciiTheme="minorHAnsi" w:hAnsiTheme="minorHAnsi" w:cs="Calibri"/>
          <w:b/>
          <w:color w:val="000000"/>
          <w:lang w:val="en-US"/>
        </w:rPr>
        <w:t xml:space="preserve"> Interface deflection imposed by sinusoidal movement of the trap</w:t>
      </w:r>
      <w:r w:rsidR="00EF5AA4">
        <w:rPr>
          <w:rFonts w:asciiTheme="minorHAnsi" w:hAnsiTheme="minorHAnsi" w:cs="Calibri"/>
          <w:b/>
          <w:color w:val="000000"/>
          <w:lang w:val="en-US"/>
        </w:rPr>
        <w:t>.</w:t>
      </w:r>
      <w:r w:rsidRPr="00EF5AA4">
        <w:rPr>
          <w:rFonts w:asciiTheme="minorHAnsi" w:hAnsiTheme="minorHAnsi" w:cs="Calibri"/>
          <w:color w:val="000000"/>
          <w:lang w:val="en-US"/>
        </w:rPr>
        <w:t xml:space="preserve"> This figure has been modified from</w:t>
      </w:r>
      <w:r w:rsidR="00EF5AA4">
        <w:rPr>
          <w:rFonts w:asciiTheme="minorHAnsi" w:hAnsiTheme="minorHAnsi" w:cs="Calibri"/>
          <w:color w:val="000000"/>
          <w:lang w:val="en-US"/>
        </w:rPr>
        <w:t xml:space="preserve"> </w:t>
      </w:r>
      <w:r w:rsidR="00EF5AA4" w:rsidRPr="00EF5AA4">
        <w:rPr>
          <w:rFonts w:asciiTheme="minorHAnsi" w:hAnsiTheme="minorHAnsi" w:cs="Calibri"/>
          <w:color w:val="000000"/>
          <w:lang w:val="en-US"/>
        </w:rPr>
        <w:t xml:space="preserve">Bambardekar, K. </w:t>
      </w:r>
      <w:r w:rsidR="00EF5AA4" w:rsidRPr="00EF5AA4">
        <w:rPr>
          <w:rFonts w:asciiTheme="minorHAnsi" w:hAnsiTheme="minorHAnsi" w:cs="Calibri"/>
          <w:i/>
          <w:color w:val="000000"/>
          <w:lang w:val="en-US"/>
        </w:rPr>
        <w:t>et al</w:t>
      </w:r>
      <w:r w:rsidR="00EF5AA4" w:rsidRPr="00EF5AA4">
        <w:rPr>
          <w:rFonts w:asciiTheme="minorHAnsi" w:hAnsiTheme="minorHAnsi" w:cs="Calibri"/>
          <w:lang w:val="en-US"/>
        </w:rPr>
        <w:t xml:space="preserve"> </w:t>
      </w:r>
      <w:r w:rsidR="00B82A19" w:rsidRPr="00EF5AA4">
        <w:rPr>
          <w:rFonts w:asciiTheme="minorHAnsi" w:hAnsiTheme="minorHAnsi" w:cs="Calibri"/>
          <w:lang w:val="en-US"/>
        </w:rPr>
        <w:fldChar w:fldCharType="begin"/>
      </w:r>
      <w:r w:rsidR="00AE21F5" w:rsidRPr="00EF5AA4">
        <w:rPr>
          <w:rFonts w:asciiTheme="minorHAnsi" w:hAnsiTheme="minorHAnsi" w:cs="Calibri"/>
          <w:lang w:val="en-US"/>
        </w:rPr>
        <w:instrText xml:space="preserve"> ADDIN PAPERS2_CITATIONS &lt;citation&gt;&lt;priority&gt;23&lt;/priority&gt;&lt;uuid&gt;462FA1AC-2AF8-446F-B35F-20C1B142D8AF&lt;/uuid&gt;&lt;publications&gt;&lt;publication&gt;&lt;subtype&gt;400&lt;/subtype&gt;&lt;title&gt;Direct laser manipulation reveals the mechanics of cell contacts in vivo.&lt;/title&gt;&lt;url&gt;http://eutils.ncbi.nlm.nih.gov/entrez/eutils/elink.fcgi?dbfrom=pubmed&amp;amp;id=25605934&amp;amp;retmode=ref&amp;amp;cmd=prlinks&lt;/url&gt;&lt;publication_date&gt;99201501201200000000222000&lt;/publication_date&gt;&lt;uuid&gt;AD4A478B-F47C-457C-A3A6-A7EEBD72B5D4&lt;/uuid&gt;&lt;type&gt;400&lt;/type&gt;&lt;doi&gt;10.1073/pnas.1418732112&lt;/doi&gt;&lt;institution&gt;Aix-Marseille Université, CNRS, Institut de Biologie du Développement de Marseille, IBDM UMR7288, 13009 Marseille, France.&lt;/institution&gt;&lt;bundle&gt;&lt;publication&gt;&lt;title&gt;Proceedings of the National Academy of Sciences of the United States of America&lt;/title&gt;&lt;uuid&gt;AA7CF6D5-CB23-4219-B7F0-4A25BB119493&lt;/uuid&gt;&lt;subtype&gt;-100&lt;/subtype&gt;&lt;type&gt;-100&lt;/type&gt;&lt;url&gt;http://www.pnas.org/&lt;/url&gt;&lt;/publication&gt;&lt;/bundle&gt;&lt;authors&gt;&lt;author&gt;&lt;lastName&gt;Bambardekar&lt;/lastName&gt;&lt;firstName&gt;Kapil&lt;/firstName&gt;&lt;/author&gt;&lt;author&gt;&lt;lastName&gt;Clément&lt;/lastName&gt;&lt;firstName&gt;Raphaël&lt;/firstName&gt;&lt;/author&gt;&lt;author&gt;&lt;lastName&gt;Blanc&lt;/lastName&gt;&lt;firstName&gt;Olivier&lt;/firstName&gt;&lt;/author&gt;&lt;author&gt;&lt;lastName&gt;Chardès&lt;/lastName&gt;&lt;firstName&gt;Claire&lt;/firstName&gt;&lt;/author&gt;&lt;author&gt;&lt;lastName&gt;Lenne&lt;/lastName&gt;&lt;firstName&gt;Pierre-François&lt;/firstName&gt;&lt;/author&gt;&lt;/authors&gt;&lt;/publication&gt;&lt;/publications&gt;&lt;cites&gt;&lt;/cites&gt;&lt;/citation&gt;</w:instrText>
      </w:r>
      <w:r w:rsidR="00B82A19" w:rsidRPr="00EF5AA4">
        <w:rPr>
          <w:rFonts w:asciiTheme="minorHAnsi" w:hAnsiTheme="minorHAnsi" w:cs="Calibri"/>
          <w:lang w:val="en-US"/>
        </w:rPr>
        <w:fldChar w:fldCharType="separate"/>
      </w:r>
      <w:r w:rsidR="00AE21F5" w:rsidRPr="00EF5AA4">
        <w:rPr>
          <w:rFonts w:asciiTheme="minorHAnsi" w:hAnsiTheme="minorHAnsi" w:cs="Calibri"/>
          <w:vertAlign w:val="superscript"/>
          <w:lang w:val="en-US"/>
        </w:rPr>
        <w:t>23</w:t>
      </w:r>
      <w:r w:rsidR="00B82A19" w:rsidRPr="00EF5AA4">
        <w:rPr>
          <w:rFonts w:asciiTheme="minorHAnsi" w:hAnsiTheme="minorHAnsi" w:cs="Calibri"/>
          <w:lang w:val="en-US"/>
        </w:rPr>
        <w:fldChar w:fldCharType="end"/>
      </w:r>
      <w:r w:rsidR="006F41E0" w:rsidRPr="00EF5AA4">
        <w:rPr>
          <w:rFonts w:asciiTheme="minorHAnsi" w:hAnsiTheme="minorHAnsi" w:cs="Calibri"/>
          <w:color w:val="000000"/>
          <w:lang w:val="en-US"/>
        </w:rPr>
        <w:t>.</w:t>
      </w:r>
      <w:r w:rsidRPr="00EF5AA4">
        <w:rPr>
          <w:rFonts w:asciiTheme="minorHAnsi" w:hAnsiTheme="minorHAnsi" w:cs="Calibri"/>
          <w:color w:val="000000"/>
          <w:lang w:val="en-US"/>
        </w:rPr>
        <w:t xml:space="preserve"> (</w:t>
      </w:r>
      <w:r w:rsidRPr="00EF5AA4">
        <w:rPr>
          <w:rFonts w:asciiTheme="minorHAnsi" w:hAnsiTheme="minorHAnsi" w:cs="Calibri"/>
          <w:b/>
          <w:color w:val="000000"/>
          <w:lang w:val="en-US"/>
        </w:rPr>
        <w:t>A</w:t>
      </w:r>
      <w:r w:rsidRPr="00EF5AA4">
        <w:rPr>
          <w:rFonts w:asciiTheme="minorHAnsi" w:hAnsiTheme="minorHAnsi" w:cs="Calibri"/>
          <w:color w:val="000000"/>
          <w:lang w:val="en-US"/>
        </w:rPr>
        <w:t>) The trap is moved sinusoidally perpendicular to the interface. The trap and interface positions are xt and xm, respectively. The right panels show three images of the interface at different positions. The laser trap position is marked by a yellow arrowhead. Interface are labelled with a membrane marker (GAP43::mcherry)</w:t>
      </w:r>
      <w:r w:rsidR="00C74B13">
        <w:rPr>
          <w:rFonts w:asciiTheme="minorHAnsi" w:hAnsiTheme="minorHAnsi" w:cs="Calibri"/>
          <w:color w:val="000000"/>
          <w:lang w:val="en-US"/>
        </w:rPr>
        <w:t>.</w:t>
      </w:r>
      <w:r w:rsidRPr="00EF5AA4">
        <w:rPr>
          <w:rFonts w:asciiTheme="minorHAnsi" w:hAnsiTheme="minorHAnsi" w:cs="Calibri"/>
          <w:color w:val="000000"/>
          <w:lang w:val="en-US"/>
        </w:rPr>
        <w:t xml:space="preserve"> (</w:t>
      </w:r>
      <w:r w:rsidRPr="00EF5AA4">
        <w:rPr>
          <w:rFonts w:asciiTheme="minorHAnsi" w:hAnsiTheme="minorHAnsi" w:cs="Calibri"/>
          <w:b/>
          <w:color w:val="000000"/>
          <w:lang w:val="en-US"/>
        </w:rPr>
        <w:t>B</w:t>
      </w:r>
      <w:r w:rsidRPr="00EF5AA4">
        <w:rPr>
          <w:rFonts w:asciiTheme="minorHAnsi" w:hAnsiTheme="minorHAnsi" w:cs="Calibri"/>
          <w:color w:val="000000"/>
          <w:lang w:val="en-US"/>
        </w:rPr>
        <w:t>) Kymograph along the axis defined by the direction of trap movement (perpendicular to the interface) (period: 5</w:t>
      </w:r>
      <w:r w:rsidR="00EF5AA4">
        <w:rPr>
          <w:rFonts w:asciiTheme="minorHAnsi" w:hAnsiTheme="minorHAnsi" w:cs="Calibri"/>
          <w:color w:val="000000"/>
          <w:lang w:val="en-US"/>
        </w:rPr>
        <w:t xml:space="preserve"> </w:t>
      </w:r>
      <w:r w:rsidRPr="00EF5AA4">
        <w:rPr>
          <w:rFonts w:asciiTheme="minorHAnsi" w:hAnsiTheme="minorHAnsi" w:cs="Calibri"/>
          <w:color w:val="000000"/>
          <w:lang w:val="en-US"/>
        </w:rPr>
        <w:t>s). (</w:t>
      </w:r>
      <w:r w:rsidRPr="00EF5AA4">
        <w:rPr>
          <w:rFonts w:asciiTheme="minorHAnsi" w:hAnsiTheme="minorHAnsi" w:cs="Calibri"/>
          <w:b/>
          <w:color w:val="000000"/>
          <w:lang w:val="en-US"/>
        </w:rPr>
        <w:t>C</w:t>
      </w:r>
      <w:r w:rsidRPr="00EF5AA4">
        <w:rPr>
          <w:rFonts w:asciiTheme="minorHAnsi" w:hAnsiTheme="minorHAnsi" w:cs="Calibri"/>
          <w:color w:val="000000"/>
          <w:lang w:val="en-US"/>
        </w:rPr>
        <w:t>) Representative plot of deflection versus time showing both trap (red solid line) and interface positions (black solid line). (</w:t>
      </w:r>
      <w:r w:rsidRPr="00C74B13">
        <w:rPr>
          <w:rFonts w:asciiTheme="minorHAnsi" w:hAnsiTheme="minorHAnsi" w:cs="Calibri"/>
          <w:b/>
          <w:color w:val="000000"/>
          <w:lang w:val="en-US"/>
        </w:rPr>
        <w:t>D</w:t>
      </w:r>
      <w:r w:rsidRPr="00EF5AA4">
        <w:rPr>
          <w:rFonts w:asciiTheme="minorHAnsi" w:hAnsiTheme="minorHAnsi" w:cs="Calibri"/>
          <w:color w:val="000000"/>
          <w:lang w:val="en-US"/>
        </w:rPr>
        <w:t>) Interface position as a function of trap position during few cycles of laser oscillation (amplitude: 0.5 µm, period: 2 s).</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b/>
          <w:color w:val="000000"/>
          <w:lang w:val="en-US"/>
        </w:rPr>
        <w:t>Figure 6</w:t>
      </w:r>
      <w:r w:rsidR="00A32BCB" w:rsidRPr="00EF5AA4">
        <w:rPr>
          <w:rFonts w:asciiTheme="minorHAnsi" w:hAnsiTheme="minorHAnsi" w:cs="Calibri"/>
          <w:b/>
          <w:color w:val="000000"/>
          <w:lang w:val="en-US"/>
        </w:rPr>
        <w:t>:</w:t>
      </w:r>
      <w:r w:rsidRPr="00EF5AA4">
        <w:rPr>
          <w:rFonts w:asciiTheme="minorHAnsi" w:hAnsiTheme="minorHAnsi" w:cs="Calibri"/>
          <w:b/>
          <w:color w:val="000000"/>
          <w:lang w:val="en-US"/>
        </w:rPr>
        <w:t xml:space="preserve"> Interface deflection in pull-release experiments</w:t>
      </w:r>
      <w:r w:rsidR="00C74B13">
        <w:rPr>
          <w:rFonts w:asciiTheme="minorHAnsi" w:hAnsiTheme="minorHAnsi" w:cs="Calibri"/>
          <w:b/>
          <w:color w:val="000000"/>
          <w:lang w:val="en-US"/>
        </w:rPr>
        <w:t>.</w:t>
      </w:r>
      <w:r w:rsidRPr="00EF5AA4">
        <w:rPr>
          <w:rFonts w:asciiTheme="minorHAnsi" w:hAnsiTheme="minorHAnsi" w:cs="Calibri"/>
          <w:color w:val="000000"/>
          <w:lang w:val="en-US"/>
        </w:rPr>
        <w:t xml:space="preserve"> This figure has been modified from</w:t>
      </w:r>
      <w:r w:rsidR="00C74B13">
        <w:rPr>
          <w:rFonts w:asciiTheme="minorHAnsi" w:hAnsiTheme="minorHAnsi" w:cs="Calibri"/>
          <w:color w:val="000000"/>
          <w:lang w:val="en-US"/>
        </w:rPr>
        <w:t xml:space="preserve"> </w:t>
      </w:r>
      <w:r w:rsidR="00C74B13" w:rsidRPr="00EF5AA4">
        <w:rPr>
          <w:rFonts w:asciiTheme="minorHAnsi" w:hAnsiTheme="minorHAnsi" w:cs="Calibri"/>
          <w:lang w:val="en-US"/>
        </w:rPr>
        <w:t xml:space="preserve">Serge, A., </w:t>
      </w:r>
      <w:r w:rsidR="00C74B13" w:rsidRPr="00C74B13">
        <w:rPr>
          <w:rFonts w:asciiTheme="minorHAnsi" w:hAnsiTheme="minorHAnsi" w:cs="Calibri"/>
          <w:i/>
          <w:lang w:val="en-US"/>
        </w:rPr>
        <w:t>et al</w:t>
      </w:r>
      <w:r w:rsidR="00C74B13">
        <w:rPr>
          <w:rFonts w:asciiTheme="minorHAnsi" w:hAnsiTheme="minorHAnsi" w:cs="Calibri"/>
          <w:lang w:val="en-US"/>
        </w:rPr>
        <w:t>.</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&lt;citation&gt;&lt;priority&gt;0&lt;/priority&gt;&lt;uuid&gt;E8624A87-DF1C-470B-9694-579A80D76FFF&lt;/uuid&gt;&lt;publications&gt;&lt;publication&gt;&lt;subtype&gt;400&lt;/subtype&gt;&lt;title&gt;Viscoelastic Dissipation Stabilizes Cell Shape Changes during Tissue Morphogenesis.&lt;/title&gt;&lt;url&gt;http://eutils.ncbi.nlm.nih.gov/entrez/eutils/elink.fcgi?dbfrom=pubmed&amp;amp;id=28988857&amp;amp;retmode=ref&amp;amp;cmd=prlinks&lt;/url&gt;&lt;volume&gt;27&lt;/volume&gt;&lt;revision_date&gt;99201707271200000000222000&lt;/revision_date&gt;&lt;publication_date&gt;99201710231200000000222000&lt;/publication_date&gt;&lt;uuid&gt;3069CA6C-E2FD-412B-8204-2CB7196BE5DC&lt;/uuid&gt;&lt;type&gt;400&lt;/type&gt;&lt;accepted_date&gt;99201709051200000000222000&lt;/accepted_date&gt;&lt;number&gt;20&lt;/number&gt;&lt;submission_date&gt;99201705111200000000222000&lt;/submission_date&gt;&lt;doi&gt;10.1016/j.cub.2017.09.005&lt;/doi&gt;&lt;institution&gt;Aix-Marseille Univ., CNRS, IBDM, Marseille, France. Electronic address: raphael.clement@univ-amu.fr.&lt;/institution&gt;&lt;startpage&gt;3132&lt;/startpage&gt;&lt;endpage&gt;3142.e4&lt;/endpage&gt;&lt;bundle&gt;&lt;publication&gt;&lt;title&gt;Current biology: CB&lt;/title&gt;&lt;uuid&gt;FFF9CD04-1EFC-44F4-A67B-7D781C7BC345&lt;/uuid&gt;&lt;subtype&gt;-100&lt;/subtype&gt;&lt;type&gt;-100&lt;/type&gt;&lt;url&gt;http://www.cell.com/current-biology/&lt;/url&gt;&lt;/publication&gt;&lt;/bundle&gt;&lt;authors&gt;&lt;author&gt;&lt;lastName&gt;Clément&lt;/lastName&gt;&lt;firstName&gt;Raphaël&lt;/firstName&gt;&lt;/author&gt;&lt;author&gt;&lt;lastName&gt;Dehapiot&lt;/lastName&gt;&lt;firstName&gt;Benoît&lt;/firstName&gt;&lt;/author&gt;&lt;author&gt;&lt;lastName&gt;Collinet&lt;/lastName&gt;&lt;firstName&gt;Claudio&lt;/firstName&gt;&lt;/author&gt;&lt;author&gt;&lt;lastName&gt;Lecuit&lt;/lastName&gt;&lt;firstName&gt;Thomas&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24</w:t>
      </w:r>
      <w:r w:rsidR="003D071B" w:rsidRPr="00EF5AA4">
        <w:rPr>
          <w:rFonts w:asciiTheme="minorHAnsi" w:hAnsiTheme="minorHAnsi" w:cs="Calibri"/>
          <w:color w:val="000000"/>
          <w:lang w:val="en-US"/>
        </w:rPr>
        <w:fldChar w:fldCharType="end"/>
      </w:r>
      <w:r w:rsidR="003D071B" w:rsidRPr="00EF5AA4">
        <w:rPr>
          <w:rFonts w:asciiTheme="minorHAnsi" w:hAnsiTheme="minorHAnsi" w:cs="Calibri"/>
          <w:color w:val="000000"/>
          <w:lang w:val="en-US"/>
        </w:rPr>
        <w:t>.</w:t>
      </w:r>
      <w:r w:rsidR="006F41E0" w:rsidRPr="00EF5AA4">
        <w:rPr>
          <w:rFonts w:asciiTheme="minorHAnsi" w:hAnsiTheme="minorHAnsi" w:cs="Calibri"/>
          <w:lang w:val="en-US"/>
        </w:rPr>
        <w:t xml:space="preserve"> </w:t>
      </w:r>
      <w:r w:rsidRPr="00EF5AA4">
        <w:rPr>
          <w:rFonts w:asciiTheme="minorHAnsi" w:hAnsiTheme="minorHAnsi" w:cs="Calibri"/>
          <w:color w:val="000000"/>
          <w:lang w:val="en-US"/>
        </w:rPr>
        <w:t>(A) The trap is switched on at a distance from the midpoint of the interface, then switched off again. (B) The trap and interface positions are xt and xm, respectively. Kymographs are generated along the x direction, perpendicular to the contact line’s midpoint. (C) Kymograph of a pull-release experiment. Cell contacts are labelled with Utrophin::GFP</w:t>
      </w:r>
      <w:r w:rsidR="00C74B13">
        <w:rPr>
          <w:rFonts w:asciiTheme="minorHAnsi" w:hAnsiTheme="minorHAnsi" w:cs="Calibri"/>
          <w:color w:val="000000"/>
          <w:lang w:val="en-US"/>
        </w:rPr>
        <w:t>.</w:t>
      </w:r>
      <w:r w:rsidRPr="00EF5AA4">
        <w:rPr>
          <w:rFonts w:asciiTheme="minorHAnsi" w:hAnsiTheme="minorHAnsi" w:cs="Calibri"/>
          <w:color w:val="000000"/>
          <w:lang w:val="en-US"/>
        </w:rPr>
        <w:t xml:space="preserve"> (D) Representative plot of deflection versus time showing both trap (dotted red/green lines) and interface position (black solid line). The solid red line shows a fit obtained using a Maxwell-like rheological model</w:t>
      </w:r>
      <w:r w:rsidR="003D071B" w:rsidRPr="00EF5AA4">
        <w:rPr>
          <w:rFonts w:asciiTheme="minorHAnsi" w:hAnsiTheme="minorHAnsi" w:cs="Calibri"/>
          <w:color w:val="000000"/>
          <w:lang w:val="en-US"/>
        </w:rPr>
        <w:fldChar w:fldCharType="begin"/>
      </w:r>
      <w:r w:rsidR="00AE21F5" w:rsidRPr="00EF5AA4">
        <w:rPr>
          <w:rFonts w:asciiTheme="minorHAnsi" w:hAnsiTheme="minorHAnsi" w:cs="Calibri"/>
          <w:color w:val="000000"/>
          <w:lang w:val="en-US"/>
        </w:rPr>
        <w:instrText xml:space="preserve"> ADDIN PAPERS2_CITATIONS &lt;citation&gt;&lt;priority&gt;0&lt;/priority&gt;&lt;uuid&gt;FF7F0E3B-7B56-4742-87D2-9B73C08893C9&lt;/uuid&gt;&lt;publications&gt;&lt;publication&gt;&lt;subtype&gt;400&lt;/subtype&gt;&lt;title&gt;Viscoelastic Dissipation Stabilizes Cell Shape Changes during Tissue Morphogenesis.&lt;/title&gt;&lt;url&gt;http://eutils.ncbi.nlm.nih.gov/entrez/eutils/elink.fcgi?dbfrom=pubmed&amp;amp;id=28988857&amp;amp;retmode=ref&amp;amp;cmd=prlinks&lt;/url&gt;&lt;volume&gt;27&lt;/volume&gt;&lt;revision_date&gt;99201707271200000000222000&lt;/revision_date&gt;&lt;publication_date&gt;99201710231200000000222000&lt;/publication_date&gt;&lt;uuid&gt;3069CA6C-E2FD-412B-8204-2CB7196BE5DC&lt;/uuid&gt;&lt;type&gt;400&lt;/type&gt;&lt;accepted_date&gt;99201709051200000000222000&lt;/accepted_date&gt;&lt;number&gt;20&lt;/number&gt;&lt;submission_date&gt;99201705111200000000222000&lt;/submission_date&gt;&lt;doi&gt;10.1016/j.cub.2017.09.005&lt;/doi&gt;&lt;institution&gt;Aix-Marseille Univ., CNRS, IBDM, Marseille, France. Electronic address: raphael.clement@univ-amu.fr.&lt;/institution&gt;&lt;startpage&gt;3132&lt;/startpage&gt;&lt;endpage&gt;3142.e4&lt;/endpage&gt;&lt;bundle&gt;&lt;publication&gt;&lt;title&gt;Current biology: CB&lt;/title&gt;&lt;uuid&gt;FFF9CD04-1EFC-44F4-A67B-7D781C7BC345&lt;/uuid&gt;&lt;subtype&gt;-100&lt;/subtype&gt;&lt;type&gt;-100&lt;/type&gt;&lt;url&gt;http://www.cell.com/current-biology/&lt;/url&gt;&lt;/publication&gt;&lt;/bundle&gt;&lt;authors&gt;&lt;author&gt;&lt;lastName&gt;Clément&lt;/lastName&gt;&lt;firstName&gt;Raphaël&lt;/firstName&gt;&lt;/author&gt;&lt;author&gt;&lt;lastName&gt;Dehapiot&lt;/lastName&gt;&lt;firstName&gt;Benoît&lt;/firstName&gt;&lt;/author&gt;&lt;author&gt;&lt;lastName&gt;Collinet&lt;/lastName&gt;&lt;firstName&gt;Claudio&lt;/firstName&gt;&lt;/author&gt;&lt;author&gt;&lt;lastName&gt;Lecuit&lt;/lastName&gt;&lt;firstName&gt;Thomas&lt;/firstName&gt;&lt;/author&gt;&lt;author&gt;&lt;lastName&gt;Lenne&lt;/lastName&gt;&lt;firstName&gt;Pierre-François&lt;/firstName&gt;&lt;/author&gt;&lt;/authors&gt;&lt;/publication&gt;&lt;/publications&gt;&lt;cites&gt;&lt;/cites&gt;&lt;/citation&gt;</w:instrText>
      </w:r>
      <w:r w:rsidR="003D071B" w:rsidRPr="00EF5AA4">
        <w:rPr>
          <w:rFonts w:asciiTheme="minorHAnsi" w:hAnsiTheme="minorHAnsi" w:cs="Calibri"/>
          <w:color w:val="000000"/>
          <w:lang w:val="en-US"/>
        </w:rPr>
        <w:fldChar w:fldCharType="separate"/>
      </w:r>
      <w:r w:rsidR="00AE21F5" w:rsidRPr="00EF5AA4">
        <w:rPr>
          <w:rFonts w:asciiTheme="minorHAnsi" w:hAnsiTheme="minorHAnsi" w:cs="Calibri"/>
          <w:vertAlign w:val="superscript"/>
          <w:lang w:val="en-US"/>
        </w:rPr>
        <w:t>24</w:t>
      </w:r>
      <w:r w:rsidR="003D071B" w:rsidRPr="00EF5AA4">
        <w:rPr>
          <w:rFonts w:asciiTheme="minorHAnsi" w:hAnsiTheme="minorHAnsi" w:cs="Calibri"/>
          <w:color w:val="000000"/>
          <w:lang w:val="en-US"/>
        </w:rPr>
        <w:fldChar w:fldCharType="end"/>
      </w:r>
      <w:r w:rsidR="003D071B" w:rsidRPr="00EF5AA4">
        <w:rPr>
          <w:rFonts w:asciiTheme="minorHAnsi" w:hAnsiTheme="minorHAnsi" w:cs="Calibri"/>
          <w:color w:val="000000"/>
          <w:lang w:val="en-US"/>
        </w:rPr>
        <w:t>.</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C74B13" w:rsidP="003648AC">
      <w:pPr>
        <w:pStyle w:val="a4"/>
        <w:spacing w:before="0" w:beforeAutospacing="0" w:after="0" w:afterAutospacing="0"/>
        <w:jc w:val="both"/>
        <w:outlineLvl w:val="0"/>
        <w:rPr>
          <w:rFonts w:asciiTheme="minorHAnsi" w:hAnsiTheme="minorHAnsi" w:cs="Calibri"/>
          <w:lang w:val="en-US"/>
        </w:rPr>
      </w:pPr>
      <w:r w:rsidRPr="00C74B13">
        <w:rPr>
          <w:rFonts w:asciiTheme="minorHAnsi" w:hAnsiTheme="minorHAnsi" w:cs="Calibri"/>
          <w:b/>
          <w:color w:val="000000"/>
          <w:lang w:val="en-US"/>
        </w:rPr>
        <w:t xml:space="preserve">Supplementary </w:t>
      </w:r>
      <w:r w:rsidR="0066307B" w:rsidRPr="00C74B13">
        <w:rPr>
          <w:rFonts w:asciiTheme="minorHAnsi" w:hAnsiTheme="minorHAnsi" w:cs="Calibri"/>
          <w:b/>
          <w:color w:val="000000"/>
          <w:lang w:val="en-US"/>
        </w:rPr>
        <w:t>Movie 1</w:t>
      </w:r>
      <w:r>
        <w:rPr>
          <w:rFonts w:asciiTheme="minorHAnsi" w:hAnsiTheme="minorHAnsi" w:cs="Calibri"/>
          <w:color w:val="000000"/>
          <w:lang w:val="en-US"/>
        </w:rPr>
        <w:t xml:space="preserve">: </w:t>
      </w:r>
      <w:r w:rsidR="0066307B" w:rsidRPr="00EF5AA4">
        <w:rPr>
          <w:rFonts w:asciiTheme="minorHAnsi" w:hAnsiTheme="minorHAnsi" w:cs="Calibri"/>
          <w:color w:val="000000"/>
          <w:lang w:val="en-US"/>
        </w:rPr>
        <w:t>Tweezing experiment</w:t>
      </w:r>
      <w:r w:rsidR="00A32BCB" w:rsidRPr="00EF5AA4">
        <w:rPr>
          <w:rFonts w:asciiTheme="minorHAnsi" w:hAnsiTheme="minorHAnsi" w:cs="Calibri"/>
          <w:lang w:val="en-US"/>
        </w:rPr>
        <w:t xml:space="preserve">. </w:t>
      </w:r>
      <w:r w:rsidR="0066307B" w:rsidRPr="00EF5AA4">
        <w:rPr>
          <w:rFonts w:asciiTheme="minorHAnsi" w:hAnsiTheme="minorHAnsi" w:cs="Calibri"/>
          <w:color w:val="000000"/>
          <w:lang w:val="en-US"/>
        </w:rPr>
        <w:t>Pixel size = 194 nm</w:t>
      </w:r>
      <w:r>
        <w:rPr>
          <w:rFonts w:asciiTheme="minorHAnsi" w:hAnsiTheme="minorHAnsi" w:cs="Calibri"/>
          <w:color w:val="000000"/>
          <w:lang w:val="en-US"/>
        </w:rPr>
        <w:t>,</w:t>
      </w:r>
      <w:r w:rsidR="0066307B" w:rsidRPr="00EF5AA4">
        <w:rPr>
          <w:rFonts w:asciiTheme="minorHAnsi" w:hAnsiTheme="minorHAnsi" w:cs="Calibri"/>
          <w:color w:val="000000"/>
          <w:lang w:val="en-US"/>
        </w:rPr>
        <w:t xml:space="preserve"> 10 fps</w:t>
      </w:r>
      <w:r>
        <w:rPr>
          <w:rFonts w:asciiTheme="minorHAnsi" w:hAnsiTheme="minorHAnsi" w:cs="Calibri"/>
          <w:color w:val="000000"/>
          <w:lang w:val="en-US"/>
        </w:rPr>
        <w:t>,</w:t>
      </w:r>
      <w:r w:rsidR="0066307B" w:rsidRPr="00EF5AA4">
        <w:rPr>
          <w:rFonts w:asciiTheme="minorHAnsi" w:hAnsiTheme="minorHAnsi" w:cs="Calibri"/>
          <w:color w:val="000000"/>
          <w:lang w:val="en-US"/>
        </w:rPr>
        <w:t xml:space="preserve"> trap oscillation period = 2 s</w:t>
      </w:r>
      <w:r>
        <w:rPr>
          <w:rFonts w:asciiTheme="minorHAnsi" w:hAnsiTheme="minorHAnsi" w:cs="Calibri"/>
          <w:color w:val="000000"/>
          <w:lang w:val="en-US"/>
        </w:rPr>
        <w:t>,</w:t>
      </w:r>
      <w:r w:rsidR="0066307B" w:rsidRPr="00EF5AA4">
        <w:rPr>
          <w:rFonts w:asciiTheme="minorHAnsi" w:hAnsiTheme="minorHAnsi" w:cs="Calibri"/>
          <w:color w:val="000000"/>
          <w:lang w:val="en-US"/>
        </w:rPr>
        <w:t xml:space="preserve"> </w:t>
      </w:r>
      <w:r>
        <w:rPr>
          <w:rFonts w:asciiTheme="minorHAnsi" w:hAnsiTheme="minorHAnsi" w:cs="Calibri"/>
          <w:color w:val="000000"/>
          <w:lang w:val="en-US"/>
        </w:rPr>
        <w:t>l</w:t>
      </w:r>
      <w:r w:rsidR="0066307B" w:rsidRPr="00EF5AA4">
        <w:rPr>
          <w:rFonts w:asciiTheme="minorHAnsi" w:hAnsiTheme="minorHAnsi" w:cs="Calibri"/>
          <w:color w:val="000000"/>
          <w:lang w:val="en-US"/>
        </w:rPr>
        <w:t>abelling: Gap43::mCherry</w:t>
      </w:r>
      <w:r>
        <w:rPr>
          <w:rFonts w:asciiTheme="minorHAnsi" w:hAnsiTheme="minorHAnsi" w:cs="Calibri"/>
          <w:color w:val="000000"/>
          <w:lang w:val="en-US"/>
        </w:rPr>
        <w:t>.</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DISCUSSION</w:t>
      </w: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Optical tweezers allow to perform absolute mechanical measurements directly in the developing embryonic epithelium in a non-invasive manner. In that sense</w:t>
      </w:r>
      <w:r w:rsidR="00C74B13">
        <w:rPr>
          <w:rFonts w:asciiTheme="minorHAnsi" w:hAnsiTheme="minorHAnsi" w:cs="Calibri"/>
          <w:color w:val="000000"/>
          <w:lang w:val="en-US"/>
        </w:rPr>
        <w:t>,</w:t>
      </w:r>
      <w:r w:rsidRPr="00EF5AA4">
        <w:rPr>
          <w:rFonts w:asciiTheme="minorHAnsi" w:hAnsiTheme="minorHAnsi" w:cs="Calibri"/>
          <w:color w:val="000000"/>
          <w:lang w:val="en-US"/>
        </w:rPr>
        <w:t xml:space="preserve"> it presents advantages over other methods such as laser ablation, which are invasive and provide relative measurements, magnetic forces, which require injections, or force inference, which relies on strong assumptions and also provide relative measurements.</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The protocol includes a few critical steps. First,</w:t>
      </w:r>
      <w:r w:rsidR="00A32BCB" w:rsidRPr="00EF5AA4">
        <w:rPr>
          <w:rFonts w:asciiTheme="minorHAnsi" w:hAnsiTheme="minorHAnsi" w:cs="Calibri"/>
          <w:color w:val="000000"/>
          <w:lang w:val="en-US"/>
        </w:rPr>
        <w:t xml:space="preserve"> </w:t>
      </w:r>
      <w:r w:rsidRPr="00EF5AA4">
        <w:rPr>
          <w:rFonts w:asciiTheme="minorHAnsi" w:hAnsiTheme="minorHAnsi" w:cs="Calibri"/>
          <w:color w:val="000000"/>
          <w:lang w:val="en-US"/>
        </w:rPr>
        <w:t>as the objective lens may show</w:t>
      </w:r>
      <w:r w:rsidR="00891F43" w:rsidRPr="00EF5AA4">
        <w:rPr>
          <w:rFonts w:asciiTheme="minorHAnsi" w:hAnsiTheme="minorHAnsi" w:cs="Calibri"/>
          <w:color w:val="000000"/>
          <w:lang w:val="en-US"/>
        </w:rPr>
        <w:t xml:space="preserve"> </w:t>
      </w:r>
      <w:r w:rsidRPr="00EF5AA4">
        <w:rPr>
          <w:rFonts w:asciiTheme="minorHAnsi" w:hAnsiTheme="minorHAnsi" w:cs="Calibri"/>
          <w:color w:val="000000"/>
          <w:lang w:val="en-US"/>
        </w:rPr>
        <w:t>chromatic aberrations and that the laser trap pushes the object “downstream”,</w:t>
      </w:r>
      <w:r w:rsidR="00891F43" w:rsidRPr="00EF5AA4">
        <w:rPr>
          <w:rFonts w:asciiTheme="minorHAnsi" w:hAnsiTheme="minorHAnsi" w:cs="Calibri"/>
          <w:color w:val="000000"/>
          <w:lang w:val="en-US"/>
        </w:rPr>
        <w:t xml:space="preserve"> </w:t>
      </w:r>
      <w:r w:rsidRPr="00EF5AA4">
        <w:rPr>
          <w:rFonts w:asciiTheme="minorHAnsi" w:hAnsiTheme="minorHAnsi" w:cs="Calibri"/>
          <w:color w:val="000000"/>
          <w:lang w:val="en-US"/>
        </w:rPr>
        <w:t>it is important to check that the IR laser traps the bead in the imaging plane, and eventually correct for it (</w:t>
      </w:r>
      <w:r w:rsidR="00C74B13">
        <w:rPr>
          <w:rFonts w:asciiTheme="minorHAnsi" w:hAnsiTheme="minorHAnsi" w:cs="Calibri"/>
          <w:color w:val="000000"/>
          <w:lang w:val="en-US"/>
        </w:rPr>
        <w:t xml:space="preserve">step </w:t>
      </w:r>
      <w:r w:rsidRPr="00EF5AA4">
        <w:rPr>
          <w:rFonts w:asciiTheme="minorHAnsi" w:hAnsiTheme="minorHAnsi" w:cs="Calibri"/>
          <w:color w:val="000000"/>
          <w:lang w:val="en-US"/>
        </w:rPr>
        <w:t xml:space="preserve">2.18). Second, the method relies on the measurements of the cell contacts’ position. It is thus crucial to use a high-contrast fluorescent marker. </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The quality of the objective lens and the laser beam are critical to effective trapping. The numerical aperture of the objective lens should exceed 1.0. If trapping is ineffective, make sure that the laser beam fills the rear aperture of the objective lens. </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Our method comes with several limitations. First, it is not clear what exactly provides the support for optical trapping. Although a mismatch of refractive index is detected, its origin remains to be determined. Second, the calibration process, if one is interested in absolute measurements, can be a bit tedious, as it requires passive microrheology experiments, and calibration of the trap stiffness on beads. It is important to recognize that the calibration of the stiffness on cell contacts is subject to experimental uncertainty: it relies on measurements of the trap stiffness on beads, which can be measured only in the cytosol, but not near cell contacts. Third, it is unclear how versatile optical tweezers can be. Although they are able to deform </w:t>
      </w:r>
      <w:r w:rsidR="00C74B13">
        <w:rPr>
          <w:rFonts w:asciiTheme="minorHAnsi" w:hAnsiTheme="minorHAnsi" w:cs="Calibri"/>
          <w:color w:val="000000"/>
          <w:lang w:val="en-US"/>
        </w:rPr>
        <w:t xml:space="preserve">the </w:t>
      </w:r>
      <w:r w:rsidRPr="00EF5AA4">
        <w:rPr>
          <w:rFonts w:asciiTheme="minorHAnsi" w:hAnsiTheme="minorHAnsi" w:cs="Calibri"/>
          <w:color w:val="000000"/>
          <w:lang w:val="en-US"/>
        </w:rPr>
        <w:t xml:space="preserve">cells in the </w:t>
      </w:r>
      <w:r w:rsidRPr="00EF5AA4">
        <w:rPr>
          <w:rFonts w:asciiTheme="minorHAnsi" w:hAnsiTheme="minorHAnsi" w:cs="Calibri"/>
          <w:i/>
          <w:iCs/>
          <w:color w:val="000000"/>
          <w:lang w:val="en-US"/>
        </w:rPr>
        <w:t>Drosophila</w:t>
      </w:r>
      <w:r w:rsidRPr="00EF5AA4">
        <w:rPr>
          <w:rFonts w:asciiTheme="minorHAnsi" w:hAnsiTheme="minorHAnsi" w:cs="Calibri"/>
          <w:color w:val="000000"/>
          <w:lang w:val="en-US"/>
        </w:rPr>
        <w:t xml:space="preserve"> embryo, other tissues might present higher tension or more difficult access (such as going through a cuticle) and therefore be less amenable to optical tweezing.</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rPr>
          <w:rFonts w:asciiTheme="minorHAnsi" w:hAnsiTheme="minorHAnsi" w:cs="Calibri"/>
          <w:lang w:val="en-US"/>
        </w:rPr>
      </w:pPr>
      <w:r w:rsidRPr="00EF5AA4">
        <w:rPr>
          <w:rFonts w:asciiTheme="minorHAnsi" w:hAnsiTheme="minorHAnsi" w:cs="Calibri"/>
          <w:color w:val="000000"/>
          <w:lang w:val="en-US"/>
        </w:rPr>
        <w:t xml:space="preserve">Optical forces are small (&lt; few tens of pN) and may be thus insufficient to deform stiff or highly tensed structures. Magnetic tweezers on large particles would </w:t>
      </w:r>
      <w:r w:rsidR="00971B77" w:rsidRPr="00EF5AA4">
        <w:rPr>
          <w:rFonts w:asciiTheme="minorHAnsi" w:hAnsiTheme="minorHAnsi" w:cs="Calibri"/>
          <w:color w:val="000000"/>
          <w:lang w:val="en-US"/>
        </w:rPr>
        <w:t>probably be</w:t>
      </w:r>
      <w:r w:rsidRPr="00EF5AA4">
        <w:rPr>
          <w:rFonts w:asciiTheme="minorHAnsi" w:hAnsiTheme="minorHAnsi" w:cs="Calibri"/>
          <w:color w:val="000000"/>
          <w:lang w:val="en-US"/>
        </w:rPr>
        <w:t xml:space="preserve"> more effective in this case. </w:t>
      </w:r>
    </w:p>
    <w:p w:rsidR="0066307B" w:rsidRPr="00EF5AA4" w:rsidRDefault="0066307B" w:rsidP="003648AC">
      <w:pPr>
        <w:spacing w:after="0" w:line="240" w:lineRule="auto"/>
        <w:jc w:val="both"/>
        <w:rPr>
          <w:rFonts w:asciiTheme="minorHAnsi" w:hAnsiTheme="minorHAnsi" w:cs="Calibri"/>
          <w:sz w:val="24"/>
          <w:szCs w:val="24"/>
          <w:lang w:val="en-US"/>
        </w:rPr>
      </w:pPr>
    </w:p>
    <w:p w:rsidR="00EF184B" w:rsidRPr="00EF5AA4" w:rsidRDefault="0066307B" w:rsidP="003648AC">
      <w:pPr>
        <w:pStyle w:val="a4"/>
        <w:spacing w:before="0" w:beforeAutospacing="0" w:after="0" w:afterAutospacing="0"/>
        <w:jc w:val="both"/>
        <w:rPr>
          <w:rFonts w:asciiTheme="minorHAnsi" w:hAnsiTheme="minorHAnsi" w:cs="Calibri"/>
          <w:bCs/>
          <w:color w:val="000000"/>
          <w:lang w:val="en-US"/>
        </w:rPr>
      </w:pPr>
      <w:r w:rsidRPr="00EF5AA4">
        <w:rPr>
          <w:rFonts w:asciiTheme="minorHAnsi" w:hAnsiTheme="minorHAnsi" w:cs="Calibri"/>
          <w:color w:val="000000"/>
          <w:lang w:val="en-US"/>
        </w:rPr>
        <w:t>We described here the coupling of optical tweezers to a light sheet microscope, but optical tweezers can be coupled to other types of microscopes, such as</w:t>
      </w:r>
      <w:r w:rsidR="00307C91" w:rsidRPr="00EF5AA4">
        <w:rPr>
          <w:rFonts w:asciiTheme="minorHAnsi" w:hAnsiTheme="minorHAnsi" w:cs="Calibri"/>
          <w:color w:val="000000"/>
          <w:lang w:val="en-US"/>
        </w:rPr>
        <w:t xml:space="preserve"> an epifluorescence or</w:t>
      </w:r>
      <w:r w:rsidRPr="00EF5AA4">
        <w:rPr>
          <w:rFonts w:asciiTheme="minorHAnsi" w:hAnsiTheme="minorHAnsi" w:cs="Calibri"/>
          <w:color w:val="000000"/>
          <w:lang w:val="en-US"/>
        </w:rPr>
        <w:t xml:space="preserve"> </w:t>
      </w:r>
      <w:r w:rsidR="00307C91" w:rsidRPr="00EF5AA4">
        <w:rPr>
          <w:rFonts w:asciiTheme="minorHAnsi" w:hAnsiTheme="minorHAnsi" w:cs="Calibri"/>
          <w:color w:val="000000"/>
          <w:lang w:val="en-US"/>
        </w:rPr>
        <w:t xml:space="preserve">a </w:t>
      </w:r>
      <w:r w:rsidRPr="00EF5AA4">
        <w:rPr>
          <w:rFonts w:asciiTheme="minorHAnsi" w:hAnsiTheme="minorHAnsi" w:cs="Calibri"/>
          <w:color w:val="000000"/>
          <w:lang w:val="en-US"/>
        </w:rPr>
        <w:t>confocal spinning disk</w:t>
      </w:r>
      <w:r w:rsidR="00307C91" w:rsidRPr="00EF5AA4">
        <w:rPr>
          <w:rFonts w:asciiTheme="minorHAnsi" w:hAnsiTheme="minorHAnsi" w:cs="Calibri"/>
          <w:color w:val="000000"/>
          <w:lang w:val="en-US"/>
        </w:rPr>
        <w:t xml:space="preserve"> microscope</w:t>
      </w:r>
      <w:r w:rsidRPr="00EF5AA4">
        <w:rPr>
          <w:rFonts w:asciiTheme="minorHAnsi" w:hAnsiTheme="minorHAnsi" w:cs="Calibri"/>
          <w:color w:val="000000"/>
          <w:lang w:val="en-US"/>
        </w:rPr>
        <w:t>.</w:t>
      </w:r>
      <w:r w:rsidR="00891F43" w:rsidRPr="00EF5AA4">
        <w:rPr>
          <w:rFonts w:asciiTheme="minorHAnsi" w:hAnsiTheme="minorHAnsi" w:cs="Calibri"/>
          <w:color w:val="000000"/>
          <w:lang w:val="en-US"/>
        </w:rPr>
        <w:t xml:space="preserve"> </w:t>
      </w:r>
      <w:r w:rsidR="00307C91" w:rsidRPr="00EF5AA4">
        <w:rPr>
          <w:rFonts w:asciiTheme="minorHAnsi" w:hAnsiTheme="minorHAnsi" w:cs="Calibri"/>
          <w:bCs/>
          <w:color w:val="000000"/>
          <w:lang w:val="en-US"/>
        </w:rPr>
        <w:t xml:space="preserve">The </w:t>
      </w:r>
      <w:r w:rsidR="00255BC0" w:rsidRPr="00EF5AA4">
        <w:rPr>
          <w:rFonts w:asciiTheme="minorHAnsi" w:hAnsiTheme="minorHAnsi" w:cs="Calibri"/>
          <w:bCs/>
          <w:color w:val="000000"/>
          <w:lang w:val="en-US"/>
        </w:rPr>
        <w:t>introduction of the IR trapping</w:t>
      </w:r>
      <w:r w:rsidR="00307C91" w:rsidRPr="00EF5AA4">
        <w:rPr>
          <w:rFonts w:asciiTheme="minorHAnsi" w:hAnsiTheme="minorHAnsi" w:cs="Calibri"/>
          <w:bCs/>
          <w:color w:val="000000"/>
          <w:lang w:val="en-US"/>
        </w:rPr>
        <w:t xml:space="preserve"> laser into the microscope depends on the microscope configuration</w:t>
      </w:r>
      <w:r w:rsidR="00255BC0" w:rsidRPr="00EF5AA4">
        <w:rPr>
          <w:rFonts w:asciiTheme="minorHAnsi" w:hAnsiTheme="minorHAnsi" w:cs="Calibri"/>
          <w:bCs/>
          <w:color w:val="000000"/>
          <w:lang w:val="en-US"/>
        </w:rPr>
        <w:t>. It</w:t>
      </w:r>
      <w:r w:rsidR="00307C91" w:rsidRPr="00EF5AA4">
        <w:rPr>
          <w:rFonts w:asciiTheme="minorHAnsi" w:hAnsiTheme="minorHAnsi" w:cs="Calibri"/>
          <w:bCs/>
          <w:color w:val="000000"/>
          <w:lang w:val="en-US"/>
        </w:rPr>
        <w:t xml:space="preserve"> mainly requires the possibility to add a dichroic mirror to combine the paths for imaging and optical manipulation. Most microscopy companies propose modular illumination systems, with a two-layer module, which all</w:t>
      </w:r>
      <w:r w:rsidR="00255BC0" w:rsidRPr="00EF5AA4">
        <w:rPr>
          <w:rFonts w:asciiTheme="minorHAnsi" w:hAnsiTheme="minorHAnsi" w:cs="Calibri"/>
          <w:bCs/>
          <w:color w:val="000000"/>
          <w:lang w:val="en-US"/>
        </w:rPr>
        <w:t xml:space="preserve">ow this combination. </w:t>
      </w:r>
    </w:p>
    <w:p w:rsidR="00EF184B" w:rsidRPr="00EF5AA4" w:rsidRDefault="00EF184B" w:rsidP="003648AC">
      <w:pPr>
        <w:pStyle w:val="a4"/>
        <w:spacing w:before="0" w:beforeAutospacing="0" w:after="0" w:afterAutospacing="0"/>
        <w:jc w:val="both"/>
        <w:rPr>
          <w:rFonts w:asciiTheme="minorHAnsi" w:hAnsiTheme="minorHAnsi" w:cs="Calibri"/>
          <w:color w:val="000000"/>
          <w:lang w:val="en-US"/>
        </w:rPr>
      </w:pPr>
    </w:p>
    <w:p w:rsidR="0066307B" w:rsidRPr="00EF5AA4" w:rsidRDefault="0066307B" w:rsidP="003648AC">
      <w:pPr>
        <w:pStyle w:val="a4"/>
        <w:spacing w:before="0" w:beforeAutospacing="0" w:after="0" w:afterAutospacing="0"/>
        <w:jc w:val="both"/>
        <w:rPr>
          <w:rFonts w:asciiTheme="minorHAnsi" w:hAnsiTheme="minorHAnsi" w:cs="Calibri"/>
          <w:color w:val="000000"/>
          <w:lang w:val="en-US"/>
        </w:rPr>
      </w:pPr>
      <w:r w:rsidRPr="00EF5AA4">
        <w:rPr>
          <w:rFonts w:asciiTheme="minorHAnsi" w:hAnsiTheme="minorHAnsi" w:cs="Calibri"/>
          <w:color w:val="000000"/>
          <w:lang w:val="en-US"/>
        </w:rPr>
        <w:t>Several directions exist to improve or upgrade the technique. A possibility is to split the laser residence time among several positions or to use more advanced holographic techniques, to produce several traps. This could allow to create more complex force patterns on target cells or cell contacts. Another improvement could be to design a real</w:t>
      </w:r>
      <w:r w:rsidR="00971B77" w:rsidRPr="00EF5AA4">
        <w:rPr>
          <w:rFonts w:asciiTheme="minorHAnsi" w:hAnsiTheme="minorHAnsi" w:cs="Calibri"/>
          <w:color w:val="000000"/>
          <w:lang w:val="en-US"/>
        </w:rPr>
        <w:t>-</w:t>
      </w:r>
      <w:r w:rsidRPr="00EF5AA4">
        <w:rPr>
          <w:rFonts w:asciiTheme="minorHAnsi" w:hAnsiTheme="minorHAnsi" w:cs="Calibri"/>
          <w:color w:val="000000"/>
          <w:lang w:val="en-US"/>
        </w:rPr>
        <w:t>time feedback between the deflection caused and the position of the trap. This could allow proper creep experiments in which the force applied is maintained constant throughout the experiment.</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ACKNOWLEDGMENTS</w:t>
      </w:r>
    </w:p>
    <w:p w:rsidR="0006062A" w:rsidRPr="00EF5AA4" w:rsidRDefault="0006062A" w:rsidP="003648AC">
      <w:pPr>
        <w:pStyle w:val="a4"/>
        <w:spacing w:before="0" w:beforeAutospacing="0" w:after="0" w:afterAutospacing="0"/>
        <w:jc w:val="both"/>
        <w:rPr>
          <w:rFonts w:asciiTheme="minorHAnsi" w:hAnsiTheme="minorHAnsi" w:cs="Calibri"/>
          <w:color w:val="000000"/>
          <w:lang w:val="en-US"/>
        </w:rPr>
      </w:pPr>
      <w:r w:rsidRPr="00EF5AA4">
        <w:rPr>
          <w:rFonts w:asciiTheme="minorHAnsi" w:hAnsiTheme="minorHAnsi" w:cs="Calibri"/>
          <w:color w:val="191919"/>
          <w:lang w:val="en-US"/>
        </w:rPr>
        <w:t>This work was supported by an FRM Equipe Grant FRM DEQ20130326509, Agence Nationale de la Recherche ANR-Blanc Grant, Morfor ANR-11-BSV5-0008 (to P.-F.L.). We acknowledge France‐BioImaging infrastructure supported by the French National Research Agency (ANR–10–IN</w:t>
      </w:r>
      <w:r w:rsidR="0049798C" w:rsidRPr="00EF5AA4">
        <w:rPr>
          <w:rFonts w:asciiTheme="minorHAnsi" w:hAnsiTheme="minorHAnsi" w:cs="Calibri"/>
          <w:color w:val="191919"/>
          <w:lang w:val="en-US"/>
        </w:rPr>
        <w:t>BS</w:t>
      </w:r>
      <w:r w:rsidRPr="00EF5AA4">
        <w:rPr>
          <w:rFonts w:asciiTheme="minorHAnsi" w:hAnsiTheme="minorHAnsi" w:cs="Calibri"/>
          <w:color w:val="191919"/>
          <w:lang w:val="en-US"/>
        </w:rPr>
        <w:t xml:space="preserve">‐04‐01, «Investments for the future»). </w:t>
      </w:r>
      <w:r w:rsidRPr="00EF5AA4">
        <w:rPr>
          <w:rFonts w:asciiTheme="minorHAnsi" w:hAnsiTheme="minorHAnsi" w:cs="Calibri"/>
          <w:color w:val="000000"/>
          <w:lang w:val="en-US"/>
        </w:rPr>
        <w:t xml:space="preserve">We thank Brice Detailleur and Claude Moretti </w:t>
      </w:r>
      <w:r w:rsidR="0049798C" w:rsidRPr="00EF5AA4">
        <w:rPr>
          <w:rFonts w:asciiTheme="minorHAnsi" w:hAnsiTheme="minorHAnsi" w:cs="Calibri"/>
          <w:color w:val="000000"/>
          <w:lang w:val="en-US"/>
        </w:rPr>
        <w:t xml:space="preserve">from the PICSL-FBI infrastructure </w:t>
      </w:r>
      <w:r w:rsidRPr="00EF5AA4">
        <w:rPr>
          <w:rFonts w:asciiTheme="minorHAnsi" w:hAnsiTheme="minorHAnsi" w:cs="Calibri"/>
          <w:color w:val="000000"/>
          <w:lang w:val="en-US"/>
        </w:rPr>
        <w:t>for technical</w:t>
      </w:r>
      <w:r w:rsidR="0049798C" w:rsidRPr="00EF5AA4">
        <w:rPr>
          <w:rFonts w:asciiTheme="minorHAnsi" w:hAnsiTheme="minorHAnsi" w:cs="Calibri"/>
          <w:color w:val="000000"/>
          <w:lang w:val="en-US"/>
        </w:rPr>
        <w:t xml:space="preserve"> assistance.</w:t>
      </w:r>
    </w:p>
    <w:p w:rsidR="0066307B" w:rsidRPr="00EF5AA4" w:rsidRDefault="0066307B" w:rsidP="003648AC">
      <w:pPr>
        <w:spacing w:after="0" w:line="240" w:lineRule="auto"/>
        <w:jc w:val="both"/>
        <w:rPr>
          <w:rFonts w:asciiTheme="minorHAnsi" w:hAnsiTheme="minorHAnsi" w:cs="Calibri"/>
          <w:sz w:val="24"/>
          <w:szCs w:val="24"/>
          <w:lang w:val="en-US"/>
        </w:rPr>
      </w:pPr>
    </w:p>
    <w:p w:rsidR="0066307B" w:rsidRPr="00EF5AA4" w:rsidRDefault="0066307B" w:rsidP="00192CE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DISCLOSURES</w:t>
      </w:r>
    </w:p>
    <w:p w:rsidR="00192CEC" w:rsidRDefault="00192CEC" w:rsidP="00192CEC">
      <w:pPr>
        <w:spacing w:after="0" w:line="240" w:lineRule="auto"/>
        <w:rPr>
          <w:rFonts w:asciiTheme="minorHAnsi" w:hAnsiTheme="minorHAnsi" w:cstheme="minorHAnsi"/>
          <w:lang w:eastAsia="zh-CN"/>
        </w:rPr>
      </w:pPr>
      <w:r>
        <w:rPr>
          <w:rFonts w:asciiTheme="minorHAnsi" w:hAnsiTheme="minorHAnsi" w:cstheme="minorHAnsi" w:hint="eastAsia"/>
          <w:lang w:eastAsia="zh-CN"/>
        </w:rPr>
        <w:t>The authors have nothing to disclose.</w:t>
      </w:r>
    </w:p>
    <w:p w:rsidR="0066307B" w:rsidRPr="00192CEC" w:rsidRDefault="0066307B" w:rsidP="003648AC">
      <w:pPr>
        <w:spacing w:after="0" w:line="240" w:lineRule="auto"/>
        <w:jc w:val="both"/>
        <w:rPr>
          <w:rFonts w:asciiTheme="minorHAnsi" w:hAnsiTheme="minorHAnsi" w:cs="Calibri"/>
          <w:sz w:val="24"/>
          <w:szCs w:val="24"/>
        </w:rPr>
      </w:pPr>
    </w:p>
    <w:p w:rsidR="0066307B" w:rsidRPr="00EF5AA4" w:rsidRDefault="0066307B" w:rsidP="003648AC">
      <w:pPr>
        <w:pStyle w:val="a4"/>
        <w:spacing w:before="0" w:beforeAutospacing="0" w:after="0" w:afterAutospacing="0"/>
        <w:jc w:val="both"/>
        <w:outlineLvl w:val="0"/>
        <w:rPr>
          <w:rFonts w:asciiTheme="minorHAnsi" w:hAnsiTheme="minorHAnsi" w:cs="Calibri"/>
          <w:lang w:val="en-US"/>
        </w:rPr>
      </w:pPr>
      <w:r w:rsidRPr="00EF5AA4">
        <w:rPr>
          <w:rFonts w:asciiTheme="minorHAnsi" w:hAnsiTheme="minorHAnsi" w:cs="Calibri"/>
          <w:b/>
          <w:bCs/>
          <w:color w:val="000000"/>
          <w:lang w:val="en-US"/>
        </w:rPr>
        <w:t>REFERENCES</w:t>
      </w:r>
      <w:bookmarkStart w:id="1" w:name="_GoBack"/>
      <w:bookmarkEnd w:id="1"/>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w:t>
      </w:r>
      <w:r w:rsidRPr="00EF5AA4">
        <w:rPr>
          <w:rFonts w:asciiTheme="minorHAnsi" w:hAnsiTheme="minorHAnsi" w:cs="Calibri"/>
          <w:sz w:val="24"/>
          <w:szCs w:val="24"/>
          <w:lang w:val="en-US" w:eastAsia="fr-FR"/>
        </w:rPr>
        <w:tab/>
        <w:t xml:space="preserve">Lecuit, T., Lenne, P.-F. &amp; Munro, E. Force generation, transmission, and integration during cell and tissue morphogenesis. </w:t>
      </w:r>
      <w:r w:rsidRPr="00EF5AA4">
        <w:rPr>
          <w:rFonts w:asciiTheme="minorHAnsi" w:hAnsiTheme="minorHAnsi" w:cs="Calibri"/>
          <w:i/>
          <w:iCs/>
          <w:sz w:val="24"/>
          <w:szCs w:val="24"/>
          <w:lang w:val="en-US" w:eastAsia="fr-FR"/>
        </w:rPr>
        <w:t>Annual review of cell and developmental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27</w:t>
      </w:r>
      <w:r w:rsidRPr="00EF5AA4">
        <w:rPr>
          <w:rFonts w:asciiTheme="minorHAnsi" w:hAnsiTheme="minorHAnsi" w:cs="Calibri"/>
          <w:sz w:val="24"/>
          <w:szCs w:val="24"/>
          <w:lang w:val="en-US" w:eastAsia="fr-FR"/>
        </w:rPr>
        <w:t xml:space="preserve"> (1), 157–184, doi:10.1146/annurev-cellbio-100109-104027 (2011).</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w:t>
      </w:r>
      <w:r w:rsidRPr="00EF5AA4">
        <w:rPr>
          <w:rFonts w:asciiTheme="minorHAnsi" w:hAnsiTheme="minorHAnsi" w:cs="Calibri"/>
          <w:sz w:val="24"/>
          <w:szCs w:val="24"/>
          <w:lang w:val="en-US" w:eastAsia="fr-FR"/>
        </w:rPr>
        <w:tab/>
        <w:t xml:space="preserve">Heisenberg, C.-P. &amp; Bellaïche, Y. Forces in tissue morphogenesis and patterning. </w:t>
      </w:r>
      <w:r w:rsidRPr="00EF5AA4">
        <w:rPr>
          <w:rFonts w:asciiTheme="minorHAnsi" w:hAnsiTheme="minorHAnsi" w:cs="Calibri"/>
          <w:i/>
          <w:iCs/>
          <w:sz w:val="24"/>
          <w:szCs w:val="24"/>
          <w:lang w:val="en-US" w:eastAsia="fr-FR"/>
        </w:rPr>
        <w:t>Cell</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153</w:t>
      </w:r>
      <w:r w:rsidRPr="00EF5AA4">
        <w:rPr>
          <w:rFonts w:asciiTheme="minorHAnsi" w:hAnsiTheme="minorHAnsi" w:cs="Calibri"/>
          <w:sz w:val="24"/>
          <w:szCs w:val="24"/>
          <w:lang w:val="en-US" w:eastAsia="fr-FR"/>
        </w:rPr>
        <w:t xml:space="preserve"> (5), 948–962, doi:10.1016/j.cell.2013.05.008 (2013).</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3.</w:t>
      </w:r>
      <w:r w:rsidRPr="00EF5AA4">
        <w:rPr>
          <w:rFonts w:asciiTheme="minorHAnsi" w:hAnsiTheme="minorHAnsi" w:cs="Calibri"/>
          <w:sz w:val="24"/>
          <w:szCs w:val="24"/>
          <w:lang w:val="en-US" w:eastAsia="fr-FR"/>
        </w:rPr>
        <w:tab/>
        <w:t xml:space="preserve">Sugimura, K., Lenne, P.-F. &amp; Graner, F. Measuring forces and stresses in situ in living tissues. </w:t>
      </w:r>
      <w:r w:rsidRPr="00EF5AA4">
        <w:rPr>
          <w:rFonts w:asciiTheme="minorHAnsi" w:hAnsiTheme="minorHAnsi" w:cs="Calibri"/>
          <w:i/>
          <w:iCs/>
          <w:sz w:val="24"/>
          <w:szCs w:val="24"/>
          <w:lang w:val="en-US" w:eastAsia="fr-FR"/>
        </w:rPr>
        <w:t>Development (Cambridge, England)</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143</w:t>
      </w:r>
      <w:r w:rsidRPr="00EF5AA4">
        <w:rPr>
          <w:rFonts w:asciiTheme="minorHAnsi" w:hAnsiTheme="minorHAnsi" w:cs="Calibri"/>
          <w:sz w:val="24"/>
          <w:szCs w:val="24"/>
          <w:lang w:val="en-US" w:eastAsia="fr-FR"/>
        </w:rPr>
        <w:t xml:space="preserve"> (2), 186–196, doi:10.1242/dev.119776 (2016).</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4.</w:t>
      </w:r>
      <w:r w:rsidRPr="00EF5AA4">
        <w:rPr>
          <w:rFonts w:asciiTheme="minorHAnsi" w:hAnsiTheme="minorHAnsi" w:cs="Calibri"/>
          <w:sz w:val="24"/>
          <w:szCs w:val="24"/>
          <w:lang w:val="en-US" w:eastAsia="fr-FR"/>
        </w:rPr>
        <w:tab/>
        <w:t xml:space="preserve">Campàs, O. A toolbox to explore the mechanics of living embryonic tissues. </w:t>
      </w:r>
      <w:r w:rsidRPr="00EF5AA4">
        <w:rPr>
          <w:rFonts w:asciiTheme="minorHAnsi" w:hAnsiTheme="minorHAnsi" w:cs="Calibri"/>
          <w:i/>
          <w:iCs/>
          <w:sz w:val="24"/>
          <w:szCs w:val="24"/>
          <w:lang w:val="en-US" w:eastAsia="fr-FR"/>
        </w:rPr>
        <w:t>Seminars in cell &amp; developmental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55</w:t>
      </w:r>
      <w:r w:rsidRPr="00EF5AA4">
        <w:rPr>
          <w:rFonts w:asciiTheme="minorHAnsi" w:hAnsiTheme="minorHAnsi" w:cs="Calibri"/>
          <w:sz w:val="24"/>
          <w:szCs w:val="24"/>
          <w:lang w:val="en-US" w:eastAsia="fr-FR"/>
        </w:rPr>
        <w:t>, 119–130, doi:10.1016/j.semcdb.2016.03.011 (2016).</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5.</w:t>
      </w:r>
      <w:r w:rsidRPr="00EF5AA4">
        <w:rPr>
          <w:rFonts w:asciiTheme="minorHAnsi" w:hAnsiTheme="minorHAnsi" w:cs="Calibri"/>
          <w:sz w:val="24"/>
          <w:szCs w:val="24"/>
          <w:lang w:val="en-US" w:eastAsia="fr-FR"/>
        </w:rPr>
        <w:tab/>
        <w:t xml:space="preserve">Kiehart, D. P., Galbraith, C. G., Edwards, K. A., Rickoll, W. L. &amp; Montague, R. A. Multiple forces contribute to cell sheet morphogenesis for dorsal closure in Drosophila. </w:t>
      </w:r>
      <w:r w:rsidR="00422BC1" w:rsidRPr="00422BC1">
        <w:rPr>
          <w:rFonts w:asciiTheme="minorHAnsi" w:hAnsiTheme="minorHAnsi" w:cs="Calibri"/>
          <w:i/>
          <w:iCs/>
          <w:sz w:val="24"/>
          <w:szCs w:val="24"/>
          <w:lang w:val="en-US" w:eastAsia="fr-FR"/>
        </w:rPr>
        <w:t xml:space="preserve">Journal of Cell Biology </w:t>
      </w:r>
      <w:r w:rsidRPr="00EF5AA4">
        <w:rPr>
          <w:rFonts w:asciiTheme="minorHAnsi" w:hAnsiTheme="minorHAnsi" w:cs="Calibri"/>
          <w:b/>
          <w:bCs/>
          <w:sz w:val="24"/>
          <w:szCs w:val="24"/>
          <w:lang w:val="en-US" w:eastAsia="fr-FR"/>
        </w:rPr>
        <w:t>149</w:t>
      </w:r>
      <w:r w:rsidRPr="00EF5AA4">
        <w:rPr>
          <w:rFonts w:asciiTheme="minorHAnsi" w:hAnsiTheme="minorHAnsi" w:cs="Calibri"/>
          <w:sz w:val="24"/>
          <w:szCs w:val="24"/>
          <w:lang w:val="en-US" w:eastAsia="fr-FR"/>
        </w:rPr>
        <w:t xml:space="preserve"> (2), 471–490 (2000).</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6.</w:t>
      </w:r>
      <w:r w:rsidRPr="00EF5AA4">
        <w:rPr>
          <w:rFonts w:asciiTheme="minorHAnsi" w:hAnsiTheme="minorHAnsi" w:cs="Calibri"/>
          <w:sz w:val="24"/>
          <w:szCs w:val="24"/>
          <w:lang w:val="en-US" w:eastAsia="fr-FR"/>
        </w:rPr>
        <w:tab/>
        <w:t xml:space="preserve">Farhadifar, R., Roper, J. C., Aigouy, B., Eaton, S. &amp; Julicher, F. The influence of cell mechanics, cell-cell interactions, and proliferation on epithelial packing. </w:t>
      </w:r>
      <w:r w:rsidRPr="00EF5AA4">
        <w:rPr>
          <w:rFonts w:asciiTheme="minorHAnsi" w:hAnsiTheme="minorHAnsi" w:cs="Calibri"/>
          <w:i/>
          <w:iCs/>
          <w:sz w:val="24"/>
          <w:szCs w:val="24"/>
          <w:lang w:val="en-US" w:eastAsia="fr-FR"/>
        </w:rPr>
        <w:t>Current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17</w:t>
      </w:r>
      <w:r w:rsidRPr="00EF5AA4">
        <w:rPr>
          <w:rFonts w:asciiTheme="minorHAnsi" w:hAnsiTheme="minorHAnsi" w:cs="Calibri"/>
          <w:sz w:val="24"/>
          <w:szCs w:val="24"/>
          <w:lang w:val="en-US" w:eastAsia="fr-FR"/>
        </w:rPr>
        <w:t xml:space="preserve"> (24), 2095–2104 (2007).</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7.</w:t>
      </w:r>
      <w:r w:rsidRPr="00EF5AA4">
        <w:rPr>
          <w:rFonts w:asciiTheme="minorHAnsi" w:hAnsiTheme="minorHAnsi" w:cs="Calibri"/>
          <w:sz w:val="24"/>
          <w:szCs w:val="24"/>
          <w:lang w:val="en-US" w:eastAsia="fr-FR"/>
        </w:rPr>
        <w:tab/>
        <w:t>Rauzi, M., Verant, P., Lecuit, T. &amp; Lenne, P. F. Nature and anisotropy of cortical forces orienting Drosophila tissue</w:t>
      </w:r>
      <w:r w:rsidR="006F41E0" w:rsidRPr="00EF5AA4">
        <w:rPr>
          <w:rFonts w:asciiTheme="minorHAnsi" w:hAnsiTheme="minorHAnsi" w:cs="Calibri"/>
          <w:sz w:val="24"/>
          <w:szCs w:val="24"/>
          <w:lang w:val="en-US" w:eastAsia="fr-FR"/>
        </w:rPr>
        <w:t xml:space="preserve"> </w:t>
      </w:r>
      <w:r w:rsidRPr="00EF5AA4">
        <w:rPr>
          <w:rFonts w:asciiTheme="minorHAnsi" w:hAnsiTheme="minorHAnsi" w:cs="Calibri"/>
          <w:sz w:val="24"/>
          <w:szCs w:val="24"/>
          <w:lang w:val="en-US" w:eastAsia="fr-FR"/>
        </w:rPr>
        <w:t xml:space="preserve">morphogenesis. </w:t>
      </w:r>
      <w:r w:rsidRPr="00EF5AA4">
        <w:rPr>
          <w:rFonts w:asciiTheme="minorHAnsi" w:hAnsiTheme="minorHAnsi" w:cs="Calibri"/>
          <w:i/>
          <w:iCs/>
          <w:sz w:val="24"/>
          <w:szCs w:val="24"/>
          <w:lang w:val="en-US" w:eastAsia="fr-FR"/>
        </w:rPr>
        <w:t xml:space="preserve">Nature </w:t>
      </w:r>
      <w:r w:rsidR="00422BC1">
        <w:rPr>
          <w:rFonts w:asciiTheme="minorHAnsi" w:hAnsiTheme="minorHAnsi" w:cs="Calibri"/>
          <w:i/>
          <w:iCs/>
          <w:sz w:val="24"/>
          <w:szCs w:val="24"/>
          <w:lang w:val="en-US" w:eastAsia="fr-FR"/>
        </w:rPr>
        <w:t>C</w:t>
      </w:r>
      <w:r w:rsidRPr="00EF5AA4">
        <w:rPr>
          <w:rFonts w:asciiTheme="minorHAnsi" w:hAnsiTheme="minorHAnsi" w:cs="Calibri"/>
          <w:i/>
          <w:iCs/>
          <w:sz w:val="24"/>
          <w:szCs w:val="24"/>
          <w:lang w:val="en-US" w:eastAsia="fr-FR"/>
        </w:rPr>
        <w:t>ell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10</w:t>
      </w:r>
      <w:r w:rsidRPr="00EF5AA4">
        <w:rPr>
          <w:rFonts w:asciiTheme="minorHAnsi" w:hAnsiTheme="minorHAnsi" w:cs="Calibri"/>
          <w:sz w:val="24"/>
          <w:szCs w:val="24"/>
          <w:lang w:val="en-US" w:eastAsia="fr-FR"/>
        </w:rPr>
        <w:t xml:space="preserve"> (12), 1401–1410 (2008).</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8.</w:t>
      </w:r>
      <w:r w:rsidRPr="00EF5AA4">
        <w:rPr>
          <w:rFonts w:asciiTheme="minorHAnsi" w:hAnsiTheme="minorHAnsi" w:cs="Calibri"/>
          <w:sz w:val="24"/>
          <w:szCs w:val="24"/>
          <w:lang w:val="en-US" w:eastAsia="fr-FR"/>
        </w:rPr>
        <w:tab/>
        <w:t xml:space="preserve">Ma, X., Lynch, H. E., Scully, P. C. &amp; Hutson, M. S. Probing embryonic tissue mechanics with laser hole drilling. </w:t>
      </w:r>
      <w:r w:rsidRPr="00EF5AA4">
        <w:rPr>
          <w:rFonts w:asciiTheme="minorHAnsi" w:hAnsiTheme="minorHAnsi" w:cs="Calibri"/>
          <w:i/>
          <w:iCs/>
          <w:sz w:val="24"/>
          <w:szCs w:val="24"/>
          <w:lang w:val="en-US" w:eastAsia="fr-FR"/>
        </w:rPr>
        <w:t xml:space="preserve">Physical </w:t>
      </w:r>
      <w:r w:rsidR="00422BC1">
        <w:rPr>
          <w:rFonts w:asciiTheme="minorHAnsi" w:hAnsiTheme="minorHAnsi" w:cs="Calibri"/>
          <w:i/>
          <w:iCs/>
          <w:sz w:val="24"/>
          <w:szCs w:val="24"/>
          <w:lang w:val="en-US" w:eastAsia="fr-FR"/>
        </w:rPr>
        <w:t>B</w:t>
      </w:r>
      <w:r w:rsidRPr="00EF5AA4">
        <w:rPr>
          <w:rFonts w:asciiTheme="minorHAnsi" w:hAnsiTheme="minorHAnsi" w:cs="Calibri"/>
          <w:i/>
          <w:iCs/>
          <w:sz w:val="24"/>
          <w:szCs w:val="24"/>
          <w:lang w:val="en-US" w:eastAsia="fr-FR"/>
        </w:rPr>
        <w:t>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6</w:t>
      </w:r>
      <w:r w:rsidRPr="00EF5AA4">
        <w:rPr>
          <w:rFonts w:asciiTheme="minorHAnsi" w:hAnsiTheme="minorHAnsi" w:cs="Calibri"/>
          <w:sz w:val="24"/>
          <w:szCs w:val="24"/>
          <w:lang w:val="en-US" w:eastAsia="fr-FR"/>
        </w:rPr>
        <w:t xml:space="preserve"> (3), 036004, doi:10.1088/1478-3975/6/3/036004 (2009).</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9.</w:t>
      </w:r>
      <w:r w:rsidRPr="00EF5AA4">
        <w:rPr>
          <w:rFonts w:asciiTheme="minorHAnsi" w:hAnsiTheme="minorHAnsi" w:cs="Calibri"/>
          <w:sz w:val="24"/>
          <w:szCs w:val="24"/>
          <w:lang w:val="en-US" w:eastAsia="fr-FR"/>
        </w:rPr>
        <w:tab/>
        <w:t xml:space="preserve">Hutson, M. S., Tokutake, Y., </w:t>
      </w:r>
      <w:r w:rsidRPr="00EF5AA4">
        <w:rPr>
          <w:rFonts w:asciiTheme="minorHAnsi" w:hAnsiTheme="minorHAnsi" w:cs="Calibri"/>
          <w:i/>
          <w:iCs/>
          <w:sz w:val="24"/>
          <w:szCs w:val="24"/>
          <w:lang w:val="en-US" w:eastAsia="fr-FR"/>
        </w:rPr>
        <w:t>et al.</w:t>
      </w:r>
      <w:r w:rsidRPr="00EF5AA4">
        <w:rPr>
          <w:rFonts w:asciiTheme="minorHAnsi" w:hAnsiTheme="minorHAnsi" w:cs="Calibri"/>
          <w:sz w:val="24"/>
          <w:szCs w:val="24"/>
          <w:lang w:val="en-US" w:eastAsia="fr-FR"/>
        </w:rPr>
        <w:t xml:space="preserve"> Forces for morphogenesis investigated with laser microsurgery and quantitative modeling. </w:t>
      </w:r>
      <w:r w:rsidRPr="00EF5AA4">
        <w:rPr>
          <w:rFonts w:asciiTheme="minorHAnsi" w:hAnsiTheme="minorHAnsi" w:cs="Calibri"/>
          <w:i/>
          <w:iCs/>
          <w:sz w:val="24"/>
          <w:szCs w:val="24"/>
          <w:lang w:val="en-US" w:eastAsia="fr-FR"/>
        </w:rPr>
        <w:t>Science</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300</w:t>
      </w:r>
      <w:r w:rsidRPr="00EF5AA4">
        <w:rPr>
          <w:rFonts w:asciiTheme="minorHAnsi" w:hAnsiTheme="minorHAnsi" w:cs="Calibri"/>
          <w:sz w:val="24"/>
          <w:szCs w:val="24"/>
          <w:lang w:val="en-US" w:eastAsia="fr-FR"/>
        </w:rPr>
        <w:t xml:space="preserve"> (5616), 145–149, doi:10.1126/science.1079552 (2003).</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10.</w:t>
      </w:r>
      <w:r w:rsidRPr="00EF5AA4">
        <w:rPr>
          <w:rFonts w:asciiTheme="minorHAnsi" w:hAnsiTheme="minorHAnsi" w:cs="Calibri"/>
          <w:sz w:val="24"/>
          <w:szCs w:val="24"/>
          <w:lang w:val="en-US" w:eastAsia="fr-FR"/>
        </w:rPr>
        <w:tab/>
        <w:t xml:space="preserve">Bonnet, I., Marcq, P., Bosveld, F., Fetler, L., Bellaïche, Y. &amp; Graner, F. Mechanical state, material properties and continuous description of an epithelial tissue. </w:t>
      </w:r>
      <w:r w:rsidRPr="00EF5AA4">
        <w:rPr>
          <w:rFonts w:asciiTheme="minorHAnsi" w:hAnsiTheme="minorHAnsi" w:cs="Calibri"/>
          <w:i/>
          <w:iCs/>
          <w:sz w:val="24"/>
          <w:szCs w:val="24"/>
          <w:lang w:val="en-US" w:eastAsia="fr-FR"/>
        </w:rPr>
        <w:t>Journal of the Royal Society, Interface / the Royal Society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9</w:t>
      </w:r>
      <w:r w:rsidRPr="00EF5AA4">
        <w:rPr>
          <w:rFonts w:asciiTheme="minorHAnsi" w:hAnsiTheme="minorHAnsi" w:cs="Calibri"/>
          <w:sz w:val="24"/>
          <w:szCs w:val="24"/>
          <w:lang w:val="en-US" w:eastAsia="fr-FR"/>
        </w:rPr>
        <w:t xml:space="preserve"> (75), 2614–2623, doi:10.1098/rsif.2012.0263 (2012).</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eastAsia="fr-FR"/>
        </w:rPr>
        <w:t>11.</w:t>
      </w:r>
      <w:r w:rsidRPr="00EF5AA4">
        <w:rPr>
          <w:rFonts w:asciiTheme="minorHAnsi" w:hAnsiTheme="minorHAnsi" w:cs="Calibri"/>
          <w:sz w:val="24"/>
          <w:szCs w:val="24"/>
          <w:lang w:eastAsia="fr-FR"/>
        </w:rPr>
        <w:tab/>
        <w:t xml:space="preserve">Etournay, R., Popović, M., </w:t>
      </w:r>
      <w:r w:rsidRPr="00EF5AA4">
        <w:rPr>
          <w:rFonts w:asciiTheme="minorHAnsi" w:hAnsiTheme="minorHAnsi" w:cs="Calibri"/>
          <w:i/>
          <w:iCs/>
          <w:sz w:val="24"/>
          <w:szCs w:val="24"/>
          <w:lang w:eastAsia="fr-FR"/>
        </w:rPr>
        <w:t>et al.</w:t>
      </w:r>
      <w:r w:rsidRPr="00EF5AA4">
        <w:rPr>
          <w:rFonts w:asciiTheme="minorHAnsi" w:hAnsiTheme="minorHAnsi" w:cs="Calibri"/>
          <w:sz w:val="24"/>
          <w:szCs w:val="24"/>
          <w:lang w:eastAsia="fr-FR"/>
        </w:rPr>
        <w:t xml:space="preserve"> </w:t>
      </w:r>
      <w:r w:rsidRPr="00EF5AA4">
        <w:rPr>
          <w:rFonts w:asciiTheme="minorHAnsi" w:hAnsiTheme="minorHAnsi" w:cs="Calibri"/>
          <w:sz w:val="24"/>
          <w:szCs w:val="24"/>
          <w:lang w:val="en-US" w:eastAsia="fr-FR"/>
        </w:rPr>
        <w:t xml:space="preserve">Interplay of cell dynamics and epithelial tension during morphogenesis of the Drosophila pupal wing. </w:t>
      </w:r>
      <w:r w:rsidRPr="00EF5AA4">
        <w:rPr>
          <w:rFonts w:asciiTheme="minorHAnsi" w:hAnsiTheme="minorHAnsi" w:cs="Calibri"/>
          <w:i/>
          <w:iCs/>
          <w:sz w:val="24"/>
          <w:szCs w:val="24"/>
          <w:lang w:val="en-US" w:eastAsia="fr-FR"/>
        </w:rPr>
        <w:t>eLife</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4</w:t>
      </w:r>
      <w:r w:rsidRPr="00EF5AA4">
        <w:rPr>
          <w:rFonts w:asciiTheme="minorHAnsi" w:hAnsiTheme="minorHAnsi" w:cs="Calibri"/>
          <w:sz w:val="24"/>
          <w:szCs w:val="24"/>
          <w:lang w:val="en-US" w:eastAsia="fr-FR"/>
        </w:rPr>
        <w:t>, e07090, doi:10.7554/eLife.07090 (2015).</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12.</w:t>
      </w:r>
      <w:r w:rsidRPr="00EF5AA4">
        <w:rPr>
          <w:rFonts w:asciiTheme="minorHAnsi" w:hAnsiTheme="minorHAnsi" w:cs="Calibri"/>
          <w:sz w:val="24"/>
          <w:szCs w:val="24"/>
          <w:lang w:val="en-US" w:eastAsia="fr-FR"/>
        </w:rPr>
        <w:tab/>
        <w:t xml:space="preserve">Rauzi, M. &amp; Lenne, P.-F. Cortical forces in cell shape changes and tissue morphogenesis. </w:t>
      </w:r>
      <w:r w:rsidRPr="00EF5AA4">
        <w:rPr>
          <w:rFonts w:asciiTheme="minorHAnsi" w:hAnsiTheme="minorHAnsi" w:cs="Calibri"/>
          <w:i/>
          <w:iCs/>
          <w:sz w:val="24"/>
          <w:szCs w:val="24"/>
          <w:lang w:val="en-US" w:eastAsia="fr-FR"/>
        </w:rPr>
        <w:t>Current topics in developmental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95</w:t>
      </w:r>
      <w:r w:rsidRPr="00EF5AA4">
        <w:rPr>
          <w:rFonts w:asciiTheme="minorHAnsi" w:hAnsiTheme="minorHAnsi" w:cs="Calibri"/>
          <w:sz w:val="24"/>
          <w:szCs w:val="24"/>
          <w:lang w:val="en-US" w:eastAsia="fr-FR"/>
        </w:rPr>
        <w:t>, 93–144, doi:10.1016/B978-0-12-385065-2.00004-9 (2011).</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13.</w:t>
      </w:r>
      <w:r w:rsidRPr="00EF5AA4">
        <w:rPr>
          <w:rFonts w:asciiTheme="minorHAnsi" w:hAnsiTheme="minorHAnsi" w:cs="Calibri"/>
          <w:sz w:val="24"/>
          <w:szCs w:val="24"/>
          <w:lang w:val="en-US" w:eastAsia="fr-FR"/>
        </w:rPr>
        <w:tab/>
        <w:t xml:space="preserve">Saha, A., Nishikawa, M., Behrndt, M., Heisenberg, C.-P., Jülicher, F. &amp; Grill, S. W. Determining Physical Properties of the Cell Cortex. </w:t>
      </w:r>
      <w:r w:rsidRPr="00EF5AA4">
        <w:rPr>
          <w:rFonts w:asciiTheme="minorHAnsi" w:hAnsiTheme="minorHAnsi" w:cs="Calibri"/>
          <w:i/>
          <w:iCs/>
          <w:sz w:val="24"/>
          <w:szCs w:val="24"/>
          <w:lang w:val="en-US" w:eastAsia="fr-FR"/>
        </w:rPr>
        <w:t>Biophysical journal</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110</w:t>
      </w:r>
      <w:r w:rsidRPr="00EF5AA4">
        <w:rPr>
          <w:rFonts w:asciiTheme="minorHAnsi" w:hAnsiTheme="minorHAnsi" w:cs="Calibri"/>
          <w:sz w:val="24"/>
          <w:szCs w:val="24"/>
          <w:lang w:val="en-US" w:eastAsia="fr-FR"/>
        </w:rPr>
        <w:t xml:space="preserve"> (6), 1421–1429, doi:10.1016/j.bpj.2016.02.013 (2016).</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14.</w:t>
      </w:r>
      <w:r w:rsidRPr="00EF5AA4">
        <w:rPr>
          <w:rFonts w:asciiTheme="minorHAnsi" w:hAnsiTheme="minorHAnsi" w:cs="Calibri"/>
          <w:sz w:val="24"/>
          <w:szCs w:val="24"/>
          <w:lang w:val="en-US" w:eastAsia="fr-FR"/>
        </w:rPr>
        <w:tab/>
        <w:t xml:space="preserve">Desprat, N., Supatto, W., Pouille, P. A., Beaurepaire, E. &amp; Farge, E. Tissue deformation modulates twist expression to determine anterior midgut differentiation in Drosophila embryos. </w:t>
      </w:r>
      <w:r w:rsidRPr="00EF5AA4">
        <w:rPr>
          <w:rFonts w:asciiTheme="minorHAnsi" w:hAnsiTheme="minorHAnsi" w:cs="Calibri"/>
          <w:i/>
          <w:iCs/>
          <w:sz w:val="24"/>
          <w:szCs w:val="24"/>
          <w:lang w:val="en-US" w:eastAsia="fr-FR"/>
        </w:rPr>
        <w:t>Developmental cell</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15</w:t>
      </w:r>
      <w:r w:rsidRPr="00EF5AA4">
        <w:rPr>
          <w:rFonts w:asciiTheme="minorHAnsi" w:hAnsiTheme="minorHAnsi" w:cs="Calibri"/>
          <w:sz w:val="24"/>
          <w:szCs w:val="24"/>
          <w:lang w:val="en-US" w:eastAsia="fr-FR"/>
        </w:rPr>
        <w:t xml:space="preserve"> (3), 470–477, doi:10.1016/j.devcel.2008.07.009 (2008).</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eastAsia="fr-FR"/>
        </w:rPr>
      </w:pPr>
      <w:r w:rsidRPr="00EF5AA4">
        <w:rPr>
          <w:rFonts w:asciiTheme="minorHAnsi" w:hAnsiTheme="minorHAnsi" w:cs="Calibri"/>
          <w:sz w:val="24"/>
          <w:szCs w:val="24"/>
          <w:lang w:eastAsia="fr-FR"/>
        </w:rPr>
        <w:t>15.</w:t>
      </w:r>
      <w:r w:rsidRPr="00EF5AA4">
        <w:rPr>
          <w:rFonts w:asciiTheme="minorHAnsi" w:hAnsiTheme="minorHAnsi" w:cs="Calibri"/>
          <w:sz w:val="24"/>
          <w:szCs w:val="24"/>
          <w:lang w:eastAsia="fr-FR"/>
        </w:rPr>
        <w:tab/>
        <w:t xml:space="preserve">Mitrossilis, D., Röper, J.-C., </w:t>
      </w:r>
      <w:r w:rsidRPr="00EF5AA4">
        <w:rPr>
          <w:rFonts w:asciiTheme="minorHAnsi" w:hAnsiTheme="minorHAnsi" w:cs="Calibri"/>
          <w:i/>
          <w:iCs/>
          <w:sz w:val="24"/>
          <w:szCs w:val="24"/>
          <w:lang w:eastAsia="fr-FR"/>
        </w:rPr>
        <w:t>et al.</w:t>
      </w:r>
      <w:r w:rsidRPr="00EF5AA4">
        <w:rPr>
          <w:rFonts w:asciiTheme="minorHAnsi" w:hAnsiTheme="minorHAnsi" w:cs="Calibri"/>
          <w:sz w:val="24"/>
          <w:szCs w:val="24"/>
          <w:lang w:eastAsia="fr-FR"/>
        </w:rPr>
        <w:t xml:space="preserve"> </w:t>
      </w:r>
      <w:r w:rsidRPr="00EF5AA4">
        <w:rPr>
          <w:rFonts w:asciiTheme="minorHAnsi" w:hAnsiTheme="minorHAnsi" w:cs="Calibri"/>
          <w:sz w:val="24"/>
          <w:szCs w:val="24"/>
          <w:lang w:val="en-US" w:eastAsia="fr-FR"/>
        </w:rPr>
        <w:t xml:space="preserve">Mechanotransductive cascade of Myo-II-dependent mesoderm and endoderm invaginations in embryo gastrulation. </w:t>
      </w:r>
      <w:r w:rsidR="00422BC1" w:rsidRPr="00422BC1">
        <w:rPr>
          <w:rFonts w:asciiTheme="minorHAnsi" w:hAnsiTheme="minorHAnsi" w:cs="Calibri"/>
          <w:i/>
          <w:iCs/>
          <w:sz w:val="24"/>
          <w:szCs w:val="24"/>
          <w:lang w:eastAsia="fr-FR"/>
        </w:rPr>
        <w:t>Nature Communications</w:t>
      </w:r>
      <w:r w:rsidRPr="00EF5AA4">
        <w:rPr>
          <w:rFonts w:asciiTheme="minorHAnsi" w:hAnsiTheme="minorHAnsi" w:cs="Calibri"/>
          <w:i/>
          <w:iCs/>
          <w:sz w:val="24"/>
          <w:szCs w:val="24"/>
          <w:lang w:eastAsia="fr-FR"/>
        </w:rPr>
        <w:t>.</w:t>
      </w:r>
      <w:r w:rsidRPr="00EF5AA4">
        <w:rPr>
          <w:rFonts w:asciiTheme="minorHAnsi" w:hAnsiTheme="minorHAnsi" w:cs="Calibri"/>
          <w:sz w:val="24"/>
          <w:szCs w:val="24"/>
          <w:lang w:eastAsia="fr-FR"/>
        </w:rPr>
        <w:t xml:space="preserve"> </w:t>
      </w:r>
      <w:r w:rsidRPr="00EF5AA4">
        <w:rPr>
          <w:rFonts w:asciiTheme="minorHAnsi" w:hAnsiTheme="minorHAnsi" w:cs="Calibri"/>
          <w:b/>
          <w:bCs/>
          <w:sz w:val="24"/>
          <w:szCs w:val="24"/>
          <w:lang w:eastAsia="fr-FR"/>
        </w:rPr>
        <w:t>8</w:t>
      </w:r>
      <w:r w:rsidRPr="00EF5AA4">
        <w:rPr>
          <w:rFonts w:asciiTheme="minorHAnsi" w:hAnsiTheme="minorHAnsi" w:cs="Calibri"/>
          <w:sz w:val="24"/>
          <w:szCs w:val="24"/>
          <w:lang w:eastAsia="fr-FR"/>
        </w:rPr>
        <w:t>, 13883, doi:10.1038/ncomms13883 (2017).</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eastAsia="fr-FR"/>
        </w:rPr>
        <w:t>16.</w:t>
      </w:r>
      <w:r w:rsidRPr="00EF5AA4">
        <w:rPr>
          <w:rFonts w:asciiTheme="minorHAnsi" w:hAnsiTheme="minorHAnsi" w:cs="Calibri"/>
          <w:sz w:val="24"/>
          <w:szCs w:val="24"/>
          <w:lang w:eastAsia="fr-FR"/>
        </w:rPr>
        <w:tab/>
        <w:t xml:space="preserve">Campàs, O., Mammoto, T., </w:t>
      </w:r>
      <w:r w:rsidRPr="00EF5AA4">
        <w:rPr>
          <w:rFonts w:asciiTheme="minorHAnsi" w:hAnsiTheme="minorHAnsi" w:cs="Calibri"/>
          <w:i/>
          <w:iCs/>
          <w:sz w:val="24"/>
          <w:szCs w:val="24"/>
          <w:lang w:eastAsia="fr-FR"/>
        </w:rPr>
        <w:t>et al.</w:t>
      </w:r>
      <w:r w:rsidRPr="00EF5AA4">
        <w:rPr>
          <w:rFonts w:asciiTheme="minorHAnsi" w:hAnsiTheme="minorHAnsi" w:cs="Calibri"/>
          <w:sz w:val="24"/>
          <w:szCs w:val="24"/>
          <w:lang w:eastAsia="fr-FR"/>
        </w:rPr>
        <w:t xml:space="preserve"> </w:t>
      </w:r>
      <w:r w:rsidRPr="00EF5AA4">
        <w:rPr>
          <w:rFonts w:asciiTheme="minorHAnsi" w:hAnsiTheme="minorHAnsi" w:cs="Calibri"/>
          <w:sz w:val="24"/>
          <w:szCs w:val="24"/>
          <w:lang w:val="en-US" w:eastAsia="fr-FR"/>
        </w:rPr>
        <w:t xml:space="preserve">Quantifying cell-generated mechanical forces within living embryonic tissues. </w:t>
      </w:r>
      <w:r w:rsidR="00422BC1" w:rsidRPr="00422BC1">
        <w:rPr>
          <w:rFonts w:asciiTheme="minorHAnsi" w:hAnsiTheme="minorHAnsi" w:cs="Calibri"/>
          <w:i/>
          <w:iCs/>
          <w:sz w:val="24"/>
          <w:szCs w:val="24"/>
          <w:lang w:val="en-US" w:eastAsia="fr-FR"/>
        </w:rPr>
        <w:t xml:space="preserve">Nature Methods </w:t>
      </w:r>
      <w:r w:rsidRPr="00EF5AA4">
        <w:rPr>
          <w:rFonts w:asciiTheme="minorHAnsi" w:hAnsiTheme="minorHAnsi" w:cs="Calibri"/>
          <w:b/>
          <w:bCs/>
          <w:sz w:val="24"/>
          <w:szCs w:val="24"/>
          <w:lang w:val="en-US" w:eastAsia="fr-FR"/>
        </w:rPr>
        <w:t>11</w:t>
      </w:r>
      <w:r w:rsidRPr="00EF5AA4">
        <w:rPr>
          <w:rFonts w:asciiTheme="minorHAnsi" w:hAnsiTheme="minorHAnsi" w:cs="Calibri"/>
          <w:sz w:val="24"/>
          <w:szCs w:val="24"/>
          <w:lang w:val="en-US" w:eastAsia="fr-FR"/>
        </w:rPr>
        <w:t xml:space="preserve"> (2), 183–189, doi:10.1038/nmeth.2761 (2013).</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17.</w:t>
      </w:r>
      <w:r w:rsidRPr="00EF5AA4">
        <w:rPr>
          <w:rFonts w:asciiTheme="minorHAnsi" w:hAnsiTheme="minorHAnsi" w:cs="Calibri"/>
          <w:sz w:val="24"/>
          <w:szCs w:val="24"/>
          <w:lang w:val="en-US" w:eastAsia="fr-FR"/>
        </w:rPr>
        <w:tab/>
        <w:t xml:space="preserve">Serwane, F., Mongera, A., </w:t>
      </w:r>
      <w:r w:rsidRPr="00EF5AA4">
        <w:rPr>
          <w:rFonts w:asciiTheme="minorHAnsi" w:hAnsiTheme="minorHAnsi" w:cs="Calibri"/>
          <w:i/>
          <w:iCs/>
          <w:sz w:val="24"/>
          <w:szCs w:val="24"/>
          <w:lang w:val="en-US" w:eastAsia="fr-FR"/>
        </w:rPr>
        <w:t>et al.</w:t>
      </w:r>
      <w:r w:rsidRPr="00EF5AA4">
        <w:rPr>
          <w:rFonts w:asciiTheme="minorHAnsi" w:hAnsiTheme="minorHAnsi" w:cs="Calibri"/>
          <w:sz w:val="24"/>
          <w:szCs w:val="24"/>
          <w:lang w:val="en-US" w:eastAsia="fr-FR"/>
        </w:rPr>
        <w:t xml:space="preserve"> In vivo quantification of spatially varying mechanical properties in developing tissues. </w:t>
      </w:r>
      <w:r w:rsidR="00422BC1" w:rsidRPr="00422BC1">
        <w:rPr>
          <w:rFonts w:asciiTheme="minorHAnsi" w:hAnsiTheme="minorHAnsi" w:cs="Calibri"/>
          <w:i/>
          <w:iCs/>
          <w:sz w:val="24"/>
          <w:szCs w:val="24"/>
          <w:lang w:val="en-US" w:eastAsia="fr-FR"/>
        </w:rPr>
        <w:t xml:space="preserve">Nature Methods </w:t>
      </w:r>
      <w:r w:rsidRPr="00EF5AA4">
        <w:rPr>
          <w:rFonts w:asciiTheme="minorHAnsi" w:hAnsiTheme="minorHAnsi" w:cs="Calibri"/>
          <w:b/>
          <w:bCs/>
          <w:sz w:val="24"/>
          <w:szCs w:val="24"/>
          <w:lang w:val="en-US" w:eastAsia="fr-FR"/>
        </w:rPr>
        <w:t>14</w:t>
      </w:r>
      <w:r w:rsidRPr="00EF5AA4">
        <w:rPr>
          <w:rFonts w:asciiTheme="minorHAnsi" w:hAnsiTheme="minorHAnsi" w:cs="Calibri"/>
          <w:sz w:val="24"/>
          <w:szCs w:val="24"/>
          <w:lang w:val="en-US" w:eastAsia="fr-FR"/>
        </w:rPr>
        <w:t xml:space="preserve"> (2), 181–186,</w:t>
      </w:r>
      <w:r w:rsidR="006F41E0" w:rsidRPr="00EF5AA4">
        <w:rPr>
          <w:rFonts w:asciiTheme="minorHAnsi" w:hAnsiTheme="minorHAnsi" w:cs="Calibri"/>
          <w:sz w:val="24"/>
          <w:szCs w:val="24"/>
          <w:lang w:val="en-US" w:eastAsia="fr-FR"/>
        </w:rPr>
        <w:t xml:space="preserve"> </w:t>
      </w:r>
      <w:r w:rsidRPr="00EF5AA4">
        <w:rPr>
          <w:rFonts w:asciiTheme="minorHAnsi" w:hAnsiTheme="minorHAnsi" w:cs="Calibri"/>
          <w:sz w:val="24"/>
          <w:szCs w:val="24"/>
          <w:lang w:val="en-US" w:eastAsia="fr-FR"/>
        </w:rPr>
        <w:t>doi:10.1038/nmeth.4101 (2017).</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18.</w:t>
      </w:r>
      <w:r w:rsidRPr="00EF5AA4">
        <w:rPr>
          <w:rFonts w:asciiTheme="minorHAnsi" w:hAnsiTheme="minorHAnsi" w:cs="Calibri"/>
          <w:sz w:val="24"/>
          <w:szCs w:val="24"/>
          <w:lang w:val="en-US" w:eastAsia="fr-FR"/>
        </w:rPr>
        <w:tab/>
        <w:t xml:space="preserve">Chiou, K. K., Hufnagel, L. &amp; Shraiman, B. I. Mechanical stress inference for two dimensional cell arrays. </w:t>
      </w:r>
      <w:r w:rsidRPr="00EF5AA4">
        <w:rPr>
          <w:rFonts w:asciiTheme="minorHAnsi" w:hAnsiTheme="minorHAnsi" w:cs="Calibri"/>
          <w:i/>
          <w:iCs/>
          <w:sz w:val="24"/>
          <w:szCs w:val="24"/>
          <w:lang w:val="en-US" w:eastAsia="fr-FR"/>
        </w:rPr>
        <w:t>PLoS computational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8</w:t>
      </w:r>
      <w:r w:rsidRPr="00EF5AA4">
        <w:rPr>
          <w:rFonts w:asciiTheme="minorHAnsi" w:hAnsiTheme="minorHAnsi" w:cs="Calibri"/>
          <w:sz w:val="24"/>
          <w:szCs w:val="24"/>
          <w:lang w:val="en-US" w:eastAsia="fr-FR"/>
        </w:rPr>
        <w:t xml:space="preserve"> (5), e1002512, doi:10.1371/journal.pcbi.1002512 (2012).</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19.</w:t>
      </w:r>
      <w:r w:rsidRPr="00EF5AA4">
        <w:rPr>
          <w:rFonts w:asciiTheme="minorHAnsi" w:hAnsiTheme="minorHAnsi" w:cs="Calibri"/>
          <w:sz w:val="24"/>
          <w:szCs w:val="24"/>
          <w:lang w:val="en-US" w:eastAsia="fr-FR"/>
        </w:rPr>
        <w:tab/>
        <w:t xml:space="preserve">Ishihara, S. &amp; Sugimura, K. Bayesian inference of force dynamics during morphogenesis. </w:t>
      </w:r>
      <w:r w:rsidRPr="00EF5AA4">
        <w:rPr>
          <w:rFonts w:asciiTheme="minorHAnsi" w:hAnsiTheme="minorHAnsi" w:cs="Calibri"/>
          <w:i/>
          <w:iCs/>
          <w:sz w:val="24"/>
          <w:szCs w:val="24"/>
          <w:lang w:val="en-US" w:eastAsia="fr-FR"/>
        </w:rPr>
        <w:t>Journal of theoretical biology</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313</w:t>
      </w:r>
      <w:r w:rsidRPr="00EF5AA4">
        <w:rPr>
          <w:rFonts w:asciiTheme="minorHAnsi" w:hAnsiTheme="minorHAnsi" w:cs="Calibri"/>
          <w:sz w:val="24"/>
          <w:szCs w:val="24"/>
          <w:lang w:val="en-US" w:eastAsia="fr-FR"/>
        </w:rPr>
        <w:t>, 201–211, doi:10.1016/j.jtbi.2012.08.017 (2012).</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20.</w:t>
      </w:r>
      <w:r w:rsidRPr="00EF5AA4">
        <w:rPr>
          <w:rFonts w:asciiTheme="minorHAnsi" w:hAnsiTheme="minorHAnsi" w:cs="Calibri"/>
          <w:sz w:val="24"/>
          <w:szCs w:val="24"/>
          <w:lang w:val="en-US" w:eastAsia="fr-FR"/>
        </w:rPr>
        <w:tab/>
        <w:t xml:space="preserve">Brodland, G. W., Veldhuis, J. H., Kim, S., Perrone, M., Mashburn, D. &amp; Hutson, M. S. CellFIT: a cellular force-inference toolkit using curvilinear cell boundaries. </w:t>
      </w:r>
      <w:r w:rsidRPr="00EF5AA4">
        <w:rPr>
          <w:rFonts w:asciiTheme="minorHAnsi" w:hAnsiTheme="minorHAnsi" w:cs="Calibri"/>
          <w:i/>
          <w:iCs/>
          <w:sz w:val="24"/>
          <w:szCs w:val="24"/>
          <w:lang w:val="en-US" w:eastAsia="fr-FR"/>
        </w:rPr>
        <w:t>PLoS ONE</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9</w:t>
      </w:r>
      <w:r w:rsidRPr="00EF5AA4">
        <w:rPr>
          <w:rFonts w:asciiTheme="minorHAnsi" w:hAnsiTheme="minorHAnsi" w:cs="Calibri"/>
          <w:sz w:val="24"/>
          <w:szCs w:val="24"/>
          <w:lang w:val="en-US" w:eastAsia="fr-FR"/>
        </w:rPr>
        <w:t xml:space="preserve"> (6), e99116, doi:10.1371/journal.pone.0099116 (2014).</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21.</w:t>
      </w:r>
      <w:r w:rsidRPr="00EF5AA4">
        <w:rPr>
          <w:rFonts w:asciiTheme="minorHAnsi" w:hAnsiTheme="minorHAnsi" w:cs="Calibri"/>
          <w:sz w:val="24"/>
          <w:szCs w:val="24"/>
          <w:lang w:val="en-US" w:eastAsia="fr-FR"/>
        </w:rPr>
        <w:tab/>
        <w:t xml:space="preserve">Svoboda, K. &amp; Block, S. M. Biological applications of optical forces. </w:t>
      </w:r>
      <w:r w:rsidRPr="00EF5AA4">
        <w:rPr>
          <w:rFonts w:asciiTheme="minorHAnsi" w:hAnsiTheme="minorHAnsi" w:cs="Calibri"/>
          <w:i/>
          <w:iCs/>
          <w:sz w:val="24"/>
          <w:szCs w:val="24"/>
          <w:lang w:val="en-US" w:eastAsia="fr-FR"/>
        </w:rPr>
        <w:t>Annual Review of Biophysics and Biomolecular Structure</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23</w:t>
      </w:r>
      <w:r w:rsidRPr="00EF5AA4">
        <w:rPr>
          <w:rFonts w:asciiTheme="minorHAnsi" w:hAnsiTheme="minorHAnsi" w:cs="Calibri"/>
          <w:sz w:val="24"/>
          <w:szCs w:val="24"/>
          <w:lang w:val="en-US" w:eastAsia="fr-FR"/>
        </w:rPr>
        <w:t>, 247–285, doi:10.1146/annurev.bb.23.060194.001335 (1994).</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22.</w:t>
      </w:r>
      <w:r w:rsidRPr="00EF5AA4">
        <w:rPr>
          <w:rFonts w:asciiTheme="minorHAnsi" w:hAnsiTheme="minorHAnsi" w:cs="Calibri"/>
          <w:sz w:val="24"/>
          <w:szCs w:val="24"/>
          <w:lang w:val="en-US" w:eastAsia="fr-FR"/>
        </w:rPr>
        <w:tab/>
        <w:t xml:space="preserve">Huisken, J., Swoger, J., Del Bene, F., Wittbrodt, J. &amp; Stelzer, E. H. Optical sectioning deep inside live embryos by selective plane illumination microscopy. </w:t>
      </w:r>
      <w:r w:rsidRPr="00EF5AA4">
        <w:rPr>
          <w:rFonts w:asciiTheme="minorHAnsi" w:hAnsiTheme="minorHAnsi" w:cs="Calibri"/>
          <w:i/>
          <w:iCs/>
          <w:sz w:val="24"/>
          <w:szCs w:val="24"/>
          <w:lang w:val="en-US" w:eastAsia="fr-FR"/>
        </w:rPr>
        <w:t>Science</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305</w:t>
      </w:r>
      <w:r w:rsidRPr="00EF5AA4">
        <w:rPr>
          <w:rFonts w:asciiTheme="minorHAnsi" w:hAnsiTheme="minorHAnsi" w:cs="Calibri"/>
          <w:sz w:val="24"/>
          <w:szCs w:val="24"/>
          <w:lang w:val="en-US" w:eastAsia="fr-FR"/>
        </w:rPr>
        <w:t xml:space="preserve"> (5686), 1007–1009, doi:10.1126/science.1100035 (2004).</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23.</w:t>
      </w:r>
      <w:r w:rsidRPr="00EF5AA4">
        <w:rPr>
          <w:rFonts w:asciiTheme="minorHAnsi" w:hAnsiTheme="minorHAnsi" w:cs="Calibri"/>
          <w:sz w:val="24"/>
          <w:szCs w:val="24"/>
          <w:lang w:val="en-US" w:eastAsia="fr-FR"/>
        </w:rPr>
        <w:tab/>
        <w:t xml:space="preserve">Bambardekar, K., Clément, R., Blanc, O., Chardès, C. &amp; Lenne, P.-F. Direct laser manipulation reveals the mechanics of cell contacts in vivo. </w:t>
      </w:r>
      <w:r w:rsidRPr="00EF5AA4">
        <w:rPr>
          <w:rFonts w:asciiTheme="minorHAnsi" w:hAnsiTheme="minorHAnsi" w:cs="Calibri"/>
          <w:i/>
          <w:iCs/>
          <w:sz w:val="24"/>
          <w:szCs w:val="24"/>
          <w:lang w:val="en-US" w:eastAsia="fr-FR"/>
        </w:rPr>
        <w:t>Proceedings of the National Academy of Sciences of the United States of America</w:t>
      </w:r>
      <w:r w:rsidRPr="00EF5AA4">
        <w:rPr>
          <w:rFonts w:asciiTheme="minorHAnsi" w:hAnsiTheme="minorHAnsi" w:cs="Calibri"/>
          <w:sz w:val="24"/>
          <w:szCs w:val="24"/>
          <w:lang w:val="en-US" w:eastAsia="fr-FR"/>
        </w:rPr>
        <w:t>,</w:t>
      </w:r>
      <w:r w:rsidR="006F41E0" w:rsidRPr="00EF5AA4">
        <w:rPr>
          <w:rFonts w:asciiTheme="minorHAnsi" w:hAnsiTheme="minorHAnsi" w:cs="Calibri"/>
          <w:sz w:val="24"/>
          <w:szCs w:val="24"/>
          <w:lang w:val="en-US" w:eastAsia="fr-FR"/>
        </w:rPr>
        <w:t xml:space="preserve"> </w:t>
      </w:r>
      <w:r w:rsidRPr="00EF5AA4">
        <w:rPr>
          <w:rFonts w:asciiTheme="minorHAnsi" w:hAnsiTheme="minorHAnsi" w:cs="Calibri"/>
          <w:sz w:val="24"/>
          <w:szCs w:val="24"/>
          <w:lang w:val="en-US" w:eastAsia="fr-FR"/>
        </w:rPr>
        <w:t>doi:10.1073/pnas.1418732112 (2015).</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24.</w:t>
      </w:r>
      <w:r w:rsidRPr="00EF5AA4">
        <w:rPr>
          <w:rFonts w:asciiTheme="minorHAnsi" w:hAnsiTheme="minorHAnsi" w:cs="Calibri"/>
          <w:sz w:val="24"/>
          <w:szCs w:val="24"/>
          <w:lang w:val="en-US" w:eastAsia="fr-FR"/>
        </w:rPr>
        <w:tab/>
        <w:t xml:space="preserve">Clément, R., Dehapiot, B., Collinet, C., Lecuit, T. &amp; Lenne, P.-F. Viscoelastic Dissipation Stabilizes Cell Shape Changes during Tissue Morphogenesis. </w:t>
      </w:r>
      <w:r w:rsidRPr="00EF5AA4">
        <w:rPr>
          <w:rFonts w:asciiTheme="minorHAnsi" w:hAnsiTheme="minorHAnsi" w:cs="Calibri"/>
          <w:i/>
          <w:iCs/>
          <w:sz w:val="24"/>
          <w:szCs w:val="24"/>
          <w:lang w:val="en-US" w:eastAsia="fr-FR"/>
        </w:rPr>
        <w:t>Current biology: CB</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27</w:t>
      </w:r>
      <w:r w:rsidRPr="00EF5AA4">
        <w:rPr>
          <w:rFonts w:asciiTheme="minorHAnsi" w:hAnsiTheme="minorHAnsi" w:cs="Calibri"/>
          <w:sz w:val="24"/>
          <w:szCs w:val="24"/>
          <w:lang w:val="en-US" w:eastAsia="fr-FR"/>
        </w:rPr>
        <w:t xml:space="preserve"> (20), 3132–3142.e4, doi:10.1016/j.cub.2017.09.005 (2017).</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25.</w:t>
      </w:r>
      <w:r w:rsidRPr="00EF5AA4">
        <w:rPr>
          <w:rFonts w:asciiTheme="minorHAnsi" w:hAnsiTheme="minorHAnsi" w:cs="Calibri"/>
          <w:sz w:val="24"/>
          <w:szCs w:val="24"/>
          <w:lang w:val="en-US" w:eastAsia="fr-FR"/>
        </w:rPr>
        <w:tab/>
        <w:t xml:space="preserve">Chardès, C., Ménélec, P., Bertrand, V. &amp; Lenne, P.-F. Setting-up a simple light sheet microscope for </w:t>
      </w:r>
      <w:r w:rsidRPr="00EF5AA4">
        <w:rPr>
          <w:rFonts w:asciiTheme="minorHAnsi" w:hAnsiTheme="minorHAnsi" w:cs="Calibri"/>
          <w:i/>
          <w:iCs/>
          <w:sz w:val="24"/>
          <w:szCs w:val="24"/>
          <w:lang w:val="en-US" w:eastAsia="fr-FR"/>
        </w:rPr>
        <w:t>in toto</w:t>
      </w:r>
      <w:r w:rsidRPr="00EF5AA4">
        <w:rPr>
          <w:rFonts w:asciiTheme="minorHAnsi" w:hAnsiTheme="minorHAnsi" w:cs="Calibri"/>
          <w:sz w:val="24"/>
          <w:szCs w:val="24"/>
          <w:lang w:val="en-US" w:eastAsia="fr-FR"/>
        </w:rPr>
        <w:t xml:space="preserve"> imaging of </w:t>
      </w:r>
      <w:r w:rsidRPr="00EF5AA4">
        <w:rPr>
          <w:rFonts w:asciiTheme="minorHAnsi" w:hAnsiTheme="minorHAnsi" w:cs="Calibri"/>
          <w:i/>
          <w:iCs/>
          <w:sz w:val="24"/>
          <w:szCs w:val="24"/>
          <w:lang w:val="en-US" w:eastAsia="fr-FR"/>
        </w:rPr>
        <w:t>C. elegans</w:t>
      </w:r>
      <w:r w:rsidRPr="00EF5AA4">
        <w:rPr>
          <w:rFonts w:asciiTheme="minorHAnsi" w:hAnsiTheme="minorHAnsi" w:cs="Calibri"/>
          <w:sz w:val="24"/>
          <w:szCs w:val="24"/>
          <w:lang w:val="en-US" w:eastAsia="fr-FR"/>
        </w:rPr>
        <w:t xml:space="preserve"> development. </w:t>
      </w:r>
      <w:r w:rsidRPr="00EF5AA4">
        <w:rPr>
          <w:rFonts w:asciiTheme="minorHAnsi" w:hAnsiTheme="minorHAnsi" w:cs="Calibri"/>
          <w:i/>
          <w:iCs/>
          <w:sz w:val="24"/>
          <w:szCs w:val="24"/>
          <w:lang w:val="en-US" w:eastAsia="fr-FR"/>
        </w:rPr>
        <w:t>Journal of visualized experiments</w:t>
      </w:r>
      <w:r w:rsidRPr="00EF5AA4">
        <w:rPr>
          <w:rFonts w:asciiTheme="minorHAnsi" w:hAnsiTheme="minorHAnsi" w:cs="Calibri"/>
          <w:sz w:val="24"/>
          <w:szCs w:val="24"/>
          <w:lang w:val="en-US" w:eastAsia="fr-FR"/>
        </w:rPr>
        <w:t xml:space="preserve"> </w:t>
      </w:r>
      <w:r w:rsidRPr="00EF5AA4">
        <w:rPr>
          <w:rFonts w:asciiTheme="minorHAnsi" w:hAnsiTheme="minorHAnsi" w:cs="Calibri"/>
          <w:b/>
          <w:bCs/>
          <w:sz w:val="24"/>
          <w:szCs w:val="24"/>
          <w:lang w:val="en-US" w:eastAsia="fr-FR"/>
        </w:rPr>
        <w:t>87</w:t>
      </w:r>
      <w:r w:rsidRPr="00EF5AA4">
        <w:rPr>
          <w:rFonts w:asciiTheme="minorHAnsi" w:hAnsiTheme="minorHAnsi" w:cs="Calibri"/>
          <w:sz w:val="24"/>
          <w:szCs w:val="24"/>
          <w:lang w:val="en-US" w:eastAsia="fr-FR"/>
        </w:rPr>
        <w:t>, e51342, doi:10.3791/51342 (2014).</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val="en-US" w:eastAsia="fr-FR"/>
        </w:rPr>
      </w:pPr>
      <w:r w:rsidRPr="00EF5AA4">
        <w:rPr>
          <w:rFonts w:asciiTheme="minorHAnsi" w:hAnsiTheme="minorHAnsi" w:cs="Calibri"/>
          <w:sz w:val="24"/>
          <w:szCs w:val="24"/>
          <w:lang w:val="en-US" w:eastAsia="fr-FR"/>
        </w:rPr>
        <w:t>26.</w:t>
      </w:r>
      <w:r w:rsidRPr="00EF5AA4">
        <w:rPr>
          <w:rFonts w:asciiTheme="minorHAnsi" w:hAnsiTheme="minorHAnsi" w:cs="Calibri"/>
          <w:sz w:val="24"/>
          <w:szCs w:val="24"/>
          <w:lang w:val="en-US" w:eastAsia="fr-FR"/>
        </w:rPr>
        <w:tab/>
        <w:t xml:space="preserve">Serge, A., Bertaux, N., Rigneault, H. &amp; Marguet, D. Dynamic multiple-target tracing to probe spatiotemporal cartography of cell membranes. </w:t>
      </w:r>
      <w:r w:rsidR="00422BC1" w:rsidRPr="00422BC1">
        <w:rPr>
          <w:rFonts w:asciiTheme="minorHAnsi" w:hAnsiTheme="minorHAnsi" w:cs="Calibri"/>
          <w:i/>
          <w:iCs/>
          <w:sz w:val="24"/>
          <w:szCs w:val="24"/>
          <w:lang w:val="en-US" w:eastAsia="fr-FR"/>
        </w:rPr>
        <w:t xml:space="preserve">Nature Methods </w:t>
      </w:r>
      <w:r w:rsidRPr="00EF5AA4">
        <w:rPr>
          <w:rFonts w:asciiTheme="minorHAnsi" w:hAnsiTheme="minorHAnsi" w:cs="Calibri"/>
          <w:b/>
          <w:bCs/>
          <w:sz w:val="24"/>
          <w:szCs w:val="24"/>
          <w:lang w:val="en-US" w:eastAsia="fr-FR"/>
        </w:rPr>
        <w:t>5</w:t>
      </w:r>
      <w:r w:rsidRPr="00EF5AA4">
        <w:rPr>
          <w:rFonts w:asciiTheme="minorHAnsi" w:hAnsiTheme="minorHAnsi" w:cs="Calibri"/>
          <w:sz w:val="24"/>
          <w:szCs w:val="24"/>
          <w:lang w:val="en-US" w:eastAsia="fr-FR"/>
        </w:rPr>
        <w:t xml:space="preserve"> (8), 687–694, doi:10.1038/nmeth.1233 (2008).</w:t>
      </w:r>
    </w:p>
    <w:p w:rsidR="00AE21F5" w:rsidRPr="00EF5AA4" w:rsidRDefault="00AE21F5" w:rsidP="003648AC">
      <w:pPr>
        <w:tabs>
          <w:tab w:val="left" w:pos="640"/>
        </w:tabs>
        <w:autoSpaceDE w:val="0"/>
        <w:autoSpaceDN w:val="0"/>
        <w:adjustRightInd w:val="0"/>
        <w:spacing w:after="0" w:line="240" w:lineRule="auto"/>
        <w:ind w:left="640" w:hanging="640"/>
        <w:jc w:val="both"/>
        <w:rPr>
          <w:rFonts w:asciiTheme="minorHAnsi" w:hAnsiTheme="minorHAnsi" w:cs="Calibri"/>
          <w:sz w:val="24"/>
          <w:szCs w:val="24"/>
          <w:lang w:eastAsia="fr-FR"/>
        </w:rPr>
      </w:pPr>
      <w:r w:rsidRPr="00EF5AA4">
        <w:rPr>
          <w:rFonts w:asciiTheme="minorHAnsi" w:hAnsiTheme="minorHAnsi" w:cs="Calibri"/>
          <w:sz w:val="24"/>
          <w:szCs w:val="24"/>
          <w:lang w:val="en-US" w:eastAsia="fr-FR"/>
        </w:rPr>
        <w:t>27.</w:t>
      </w:r>
      <w:r w:rsidRPr="00EF5AA4">
        <w:rPr>
          <w:rFonts w:asciiTheme="minorHAnsi" w:hAnsiTheme="minorHAnsi" w:cs="Calibri"/>
          <w:sz w:val="24"/>
          <w:szCs w:val="24"/>
          <w:lang w:val="en-US" w:eastAsia="fr-FR"/>
        </w:rPr>
        <w:tab/>
        <w:t xml:space="preserve">Cavey, M. &amp; Lecuit, T. Imaging Cellular and Molecular Dynamics in Live Embryos Using Fluorescent Proteins. </w:t>
      </w:r>
      <w:r w:rsidRPr="00EF5AA4">
        <w:rPr>
          <w:rFonts w:asciiTheme="minorHAnsi" w:hAnsiTheme="minorHAnsi" w:cs="Calibri"/>
          <w:i/>
          <w:iCs/>
          <w:sz w:val="24"/>
          <w:szCs w:val="24"/>
          <w:lang w:eastAsia="fr-FR"/>
        </w:rPr>
        <w:t>Drosophila</w:t>
      </w:r>
      <w:r w:rsidRPr="00EF5AA4">
        <w:rPr>
          <w:rFonts w:asciiTheme="minorHAnsi" w:hAnsiTheme="minorHAnsi" w:cs="Calibri"/>
          <w:sz w:val="24"/>
          <w:szCs w:val="24"/>
          <w:lang w:eastAsia="fr-FR"/>
        </w:rPr>
        <w:t xml:space="preserve"> </w:t>
      </w:r>
      <w:r w:rsidRPr="00EF5AA4">
        <w:rPr>
          <w:rFonts w:asciiTheme="minorHAnsi" w:hAnsiTheme="minorHAnsi" w:cs="Calibri"/>
          <w:b/>
          <w:bCs/>
          <w:sz w:val="24"/>
          <w:szCs w:val="24"/>
          <w:lang w:eastAsia="fr-FR"/>
        </w:rPr>
        <w:t>420</w:t>
      </w:r>
      <w:r w:rsidRPr="00EF5AA4">
        <w:rPr>
          <w:rFonts w:asciiTheme="minorHAnsi" w:hAnsiTheme="minorHAnsi" w:cs="Calibri"/>
          <w:sz w:val="24"/>
          <w:szCs w:val="24"/>
          <w:lang w:eastAsia="fr-FR"/>
        </w:rPr>
        <w:t>, 219–238 (2008).</w:t>
      </w:r>
    </w:p>
    <w:p w:rsidR="003648AC" w:rsidRPr="00EF5AA4" w:rsidRDefault="00AE21F5">
      <w:pPr>
        <w:spacing w:after="0" w:line="240" w:lineRule="auto"/>
        <w:jc w:val="both"/>
        <w:rPr>
          <w:rFonts w:asciiTheme="minorHAnsi" w:hAnsiTheme="minorHAnsi" w:cs="Calibri"/>
          <w:sz w:val="24"/>
          <w:szCs w:val="24"/>
          <w:lang w:val="en-US"/>
        </w:rPr>
      </w:pPr>
      <w:r w:rsidRPr="00EF5AA4">
        <w:rPr>
          <w:rFonts w:asciiTheme="minorHAnsi" w:hAnsiTheme="minorHAnsi" w:cs="Calibri"/>
          <w:sz w:val="24"/>
          <w:szCs w:val="24"/>
          <w:lang w:val="en-US"/>
        </w:rPr>
        <w:fldChar w:fldCharType="begin"/>
      </w:r>
      <w:r w:rsidRPr="00EF5AA4">
        <w:rPr>
          <w:rFonts w:asciiTheme="minorHAnsi" w:hAnsiTheme="minorHAnsi" w:cs="Calibri"/>
          <w:sz w:val="24"/>
          <w:szCs w:val="24"/>
          <w:lang w:val="en-US"/>
        </w:rPr>
        <w:instrText xml:space="preserve"> ADDIN PAPERS2_CITATIONS &lt;papers2_bibliography/&gt;</w:instrText>
      </w:r>
      <w:r w:rsidRPr="00EF5AA4">
        <w:rPr>
          <w:rFonts w:asciiTheme="minorHAnsi" w:hAnsiTheme="minorHAnsi" w:cs="Calibri"/>
          <w:sz w:val="24"/>
          <w:szCs w:val="24"/>
          <w:lang w:val="en-US"/>
        </w:rPr>
        <w:fldChar w:fldCharType="end"/>
      </w:r>
    </w:p>
    <w:sectPr w:rsidR="003648AC" w:rsidRPr="00EF5AA4" w:rsidSect="006F41E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33" w:rsidRDefault="00650033" w:rsidP="00FC0DAC">
      <w:pPr>
        <w:spacing w:after="0" w:line="240" w:lineRule="auto"/>
      </w:pPr>
      <w:r>
        <w:separator/>
      </w:r>
    </w:p>
  </w:endnote>
  <w:endnote w:type="continuationSeparator" w:id="0">
    <w:p w:rsidR="00650033" w:rsidRDefault="00650033" w:rsidP="00FC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33" w:rsidRDefault="00650033" w:rsidP="00FC0DAC">
      <w:pPr>
        <w:spacing w:after="0" w:line="240" w:lineRule="auto"/>
      </w:pPr>
      <w:r>
        <w:separator/>
      </w:r>
    </w:p>
  </w:footnote>
  <w:footnote w:type="continuationSeparator" w:id="0">
    <w:p w:rsidR="00650033" w:rsidRDefault="00650033" w:rsidP="00FC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47549"/>
    <w:multiLevelType w:val="multilevel"/>
    <w:tmpl w:val="F7ECC506"/>
    <w:lvl w:ilvl="0">
      <w:start w:val="1"/>
      <w:numFmt w:val="decimal"/>
      <w:lvlText w:val="%1."/>
      <w:lvlJc w:val="left"/>
      <w:pPr>
        <w:ind w:left="720" w:hanging="360"/>
      </w:pPr>
      <w:rPr>
        <w:rFonts w:asciiTheme="minorHAnsi" w:hAnsiTheme="minorHAnsi" w:cstheme="minorHAnsi" w:hint="default"/>
        <w:color w:val="00000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4900C9E"/>
    <w:multiLevelType w:val="multilevel"/>
    <w:tmpl w:val="1B96A01C"/>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3053"/>
          </w:tabs>
          <w:ind w:left="3053" w:hanging="360"/>
        </w:pPr>
        <w:rPr>
          <w:rFonts w:ascii="Symbol" w:hAnsi="Symbol" w:hint="default"/>
          <w:sz w:val="20"/>
        </w:rPr>
      </w:lvl>
    </w:lvlOverride>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7B"/>
    <w:rsid w:val="00057075"/>
    <w:rsid w:val="0006062A"/>
    <w:rsid w:val="000D12A1"/>
    <w:rsid w:val="001100C9"/>
    <w:rsid w:val="00125077"/>
    <w:rsid w:val="00145A97"/>
    <w:rsid w:val="00151243"/>
    <w:rsid w:val="00173FD7"/>
    <w:rsid w:val="001835F9"/>
    <w:rsid w:val="00192CEC"/>
    <w:rsid w:val="001F07CE"/>
    <w:rsid w:val="00206708"/>
    <w:rsid w:val="00255BC0"/>
    <w:rsid w:val="002F0086"/>
    <w:rsid w:val="00301ED1"/>
    <w:rsid w:val="00307C91"/>
    <w:rsid w:val="0032060A"/>
    <w:rsid w:val="00333F54"/>
    <w:rsid w:val="00355149"/>
    <w:rsid w:val="003648AC"/>
    <w:rsid w:val="003D071B"/>
    <w:rsid w:val="00407569"/>
    <w:rsid w:val="00422BC1"/>
    <w:rsid w:val="0049798C"/>
    <w:rsid w:val="004B1067"/>
    <w:rsid w:val="004C43B9"/>
    <w:rsid w:val="004D59F4"/>
    <w:rsid w:val="00511BE7"/>
    <w:rsid w:val="00524121"/>
    <w:rsid w:val="00525E4F"/>
    <w:rsid w:val="0052679E"/>
    <w:rsid w:val="00534BB7"/>
    <w:rsid w:val="005702D1"/>
    <w:rsid w:val="00570AD4"/>
    <w:rsid w:val="005712A0"/>
    <w:rsid w:val="005961D5"/>
    <w:rsid w:val="005C7F42"/>
    <w:rsid w:val="00650033"/>
    <w:rsid w:val="0066307B"/>
    <w:rsid w:val="00691A6D"/>
    <w:rsid w:val="006A742C"/>
    <w:rsid w:val="006C578F"/>
    <w:rsid w:val="006C59D0"/>
    <w:rsid w:val="006F41E0"/>
    <w:rsid w:val="006F5354"/>
    <w:rsid w:val="00705BE0"/>
    <w:rsid w:val="00722BCB"/>
    <w:rsid w:val="00760796"/>
    <w:rsid w:val="00764A81"/>
    <w:rsid w:val="007745BC"/>
    <w:rsid w:val="007A7652"/>
    <w:rsid w:val="007C044E"/>
    <w:rsid w:val="007F41E2"/>
    <w:rsid w:val="0080476F"/>
    <w:rsid w:val="00811D11"/>
    <w:rsid w:val="00822BBC"/>
    <w:rsid w:val="008269E3"/>
    <w:rsid w:val="008317DB"/>
    <w:rsid w:val="00855046"/>
    <w:rsid w:val="0086771C"/>
    <w:rsid w:val="00891F43"/>
    <w:rsid w:val="00953140"/>
    <w:rsid w:val="00971B77"/>
    <w:rsid w:val="009C1770"/>
    <w:rsid w:val="00A32BCB"/>
    <w:rsid w:val="00A806D3"/>
    <w:rsid w:val="00AC2D09"/>
    <w:rsid w:val="00AE21F5"/>
    <w:rsid w:val="00AE2721"/>
    <w:rsid w:val="00AF0111"/>
    <w:rsid w:val="00B41498"/>
    <w:rsid w:val="00B64C7F"/>
    <w:rsid w:val="00B677BA"/>
    <w:rsid w:val="00B8034C"/>
    <w:rsid w:val="00B82A19"/>
    <w:rsid w:val="00C04BE9"/>
    <w:rsid w:val="00C11C6C"/>
    <w:rsid w:val="00C74B13"/>
    <w:rsid w:val="00CB7961"/>
    <w:rsid w:val="00CF407C"/>
    <w:rsid w:val="00D63A3D"/>
    <w:rsid w:val="00DB0819"/>
    <w:rsid w:val="00DE4198"/>
    <w:rsid w:val="00E008A6"/>
    <w:rsid w:val="00E86EB8"/>
    <w:rsid w:val="00EA5668"/>
    <w:rsid w:val="00ED0F23"/>
    <w:rsid w:val="00ED6C8F"/>
    <w:rsid w:val="00EF184B"/>
    <w:rsid w:val="00EF5AA4"/>
    <w:rsid w:val="00F61C99"/>
    <w:rsid w:val="00F63F8A"/>
    <w:rsid w:val="00F82301"/>
    <w:rsid w:val="00FA3D8C"/>
    <w:rsid w:val="00FC0DAC"/>
    <w:rsid w:val="00FD611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6307B"/>
    <w:rPr>
      <w:color w:val="0563C1"/>
      <w:u w:val="single"/>
    </w:rPr>
  </w:style>
  <w:style w:type="paragraph" w:styleId="a4">
    <w:name w:val="Normal (Web)"/>
    <w:basedOn w:val="a"/>
    <w:uiPriority w:val="99"/>
    <w:unhideWhenUsed/>
    <w:rsid w:val="0066307B"/>
    <w:pPr>
      <w:spacing w:before="100" w:beforeAutospacing="1" w:after="100" w:afterAutospacing="1" w:line="240" w:lineRule="auto"/>
    </w:pPr>
    <w:rPr>
      <w:rFonts w:ascii="Times New Roman" w:eastAsia="Times New Roman" w:hAnsi="Times New Roman"/>
      <w:sz w:val="24"/>
      <w:szCs w:val="24"/>
      <w:lang w:eastAsia="fr-FR"/>
    </w:rPr>
  </w:style>
  <w:style w:type="paragraph" w:styleId="a5">
    <w:name w:val="List Paragraph"/>
    <w:basedOn w:val="a"/>
    <w:uiPriority w:val="34"/>
    <w:qFormat/>
    <w:rsid w:val="0066307B"/>
    <w:pPr>
      <w:ind w:left="720"/>
      <w:contextualSpacing/>
    </w:pPr>
  </w:style>
  <w:style w:type="character" w:styleId="a6">
    <w:name w:val="Placeholder Text"/>
    <w:basedOn w:val="a0"/>
    <w:uiPriority w:val="99"/>
    <w:semiHidden/>
    <w:rsid w:val="006F5354"/>
    <w:rPr>
      <w:color w:val="808080"/>
    </w:rPr>
  </w:style>
  <w:style w:type="character" w:styleId="a7">
    <w:name w:val="line number"/>
    <w:basedOn w:val="a0"/>
    <w:uiPriority w:val="99"/>
    <w:semiHidden/>
    <w:unhideWhenUsed/>
    <w:rsid w:val="006F41E0"/>
  </w:style>
  <w:style w:type="paragraph" w:styleId="a8">
    <w:name w:val="Quote"/>
    <w:basedOn w:val="a"/>
    <w:next w:val="a"/>
    <w:link w:val="a9"/>
    <w:uiPriority w:val="29"/>
    <w:qFormat/>
    <w:rsid w:val="00B64C7F"/>
    <w:pPr>
      <w:spacing w:before="200"/>
      <w:ind w:left="864" w:right="864"/>
      <w:jc w:val="center"/>
    </w:pPr>
    <w:rPr>
      <w:iCs/>
      <w:color w:val="404040" w:themeColor="text1" w:themeTint="BF"/>
      <w:vertAlign w:val="superscript"/>
    </w:rPr>
  </w:style>
  <w:style w:type="character" w:customStyle="1" w:styleId="a9">
    <w:name w:val="引用 字符"/>
    <w:basedOn w:val="a0"/>
    <w:link w:val="a8"/>
    <w:uiPriority w:val="29"/>
    <w:rsid w:val="00B64C7F"/>
    <w:rPr>
      <w:iCs/>
      <w:color w:val="404040" w:themeColor="text1" w:themeTint="BF"/>
      <w:sz w:val="22"/>
      <w:szCs w:val="22"/>
      <w:vertAlign w:val="superscript"/>
      <w:lang w:eastAsia="en-US"/>
    </w:rPr>
  </w:style>
  <w:style w:type="paragraph" w:styleId="aa">
    <w:name w:val="Balloon Text"/>
    <w:basedOn w:val="a"/>
    <w:link w:val="ab"/>
    <w:uiPriority w:val="99"/>
    <w:semiHidden/>
    <w:unhideWhenUsed/>
    <w:rsid w:val="00AC2D09"/>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AC2D09"/>
    <w:rPr>
      <w:rFonts w:ascii="Segoe UI" w:hAnsi="Segoe UI" w:cs="Segoe UI"/>
      <w:sz w:val="18"/>
      <w:szCs w:val="18"/>
      <w:lang w:eastAsia="en-US"/>
    </w:rPr>
  </w:style>
  <w:style w:type="paragraph" w:styleId="ac">
    <w:name w:val="header"/>
    <w:basedOn w:val="a"/>
    <w:link w:val="ad"/>
    <w:uiPriority w:val="99"/>
    <w:unhideWhenUsed/>
    <w:rsid w:val="00FC0DAC"/>
    <w:pPr>
      <w:tabs>
        <w:tab w:val="center" w:pos="4680"/>
        <w:tab w:val="right" w:pos="9360"/>
      </w:tabs>
      <w:spacing w:after="0" w:line="240" w:lineRule="auto"/>
    </w:pPr>
  </w:style>
  <w:style w:type="character" w:customStyle="1" w:styleId="ad">
    <w:name w:val="页眉 字符"/>
    <w:basedOn w:val="a0"/>
    <w:link w:val="ac"/>
    <w:uiPriority w:val="99"/>
    <w:rsid w:val="00FC0DAC"/>
    <w:rPr>
      <w:sz w:val="22"/>
      <w:szCs w:val="22"/>
      <w:lang w:eastAsia="en-US"/>
    </w:rPr>
  </w:style>
  <w:style w:type="paragraph" w:styleId="ae">
    <w:name w:val="footer"/>
    <w:basedOn w:val="a"/>
    <w:link w:val="af"/>
    <w:uiPriority w:val="99"/>
    <w:unhideWhenUsed/>
    <w:rsid w:val="00FC0DAC"/>
    <w:pPr>
      <w:tabs>
        <w:tab w:val="center" w:pos="4680"/>
        <w:tab w:val="right" w:pos="9360"/>
      </w:tabs>
      <w:spacing w:after="0" w:line="240" w:lineRule="auto"/>
    </w:pPr>
  </w:style>
  <w:style w:type="character" w:customStyle="1" w:styleId="af">
    <w:name w:val="页脚 字符"/>
    <w:basedOn w:val="a0"/>
    <w:link w:val="ae"/>
    <w:uiPriority w:val="99"/>
    <w:rsid w:val="00FC0D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3866">
      <w:bodyDiv w:val="1"/>
      <w:marLeft w:val="0"/>
      <w:marRight w:val="0"/>
      <w:marTop w:val="0"/>
      <w:marBottom w:val="0"/>
      <w:divBdr>
        <w:top w:val="none" w:sz="0" w:space="0" w:color="auto"/>
        <w:left w:val="none" w:sz="0" w:space="0" w:color="auto"/>
        <w:bottom w:val="none" w:sz="0" w:space="0" w:color="auto"/>
        <w:right w:val="none" w:sz="0" w:space="0" w:color="auto"/>
      </w:divBdr>
    </w:div>
    <w:div w:id="259677767">
      <w:bodyDiv w:val="1"/>
      <w:marLeft w:val="0"/>
      <w:marRight w:val="0"/>
      <w:marTop w:val="0"/>
      <w:marBottom w:val="0"/>
      <w:divBdr>
        <w:top w:val="none" w:sz="0" w:space="0" w:color="auto"/>
        <w:left w:val="none" w:sz="0" w:space="0" w:color="auto"/>
        <w:bottom w:val="none" w:sz="0" w:space="0" w:color="auto"/>
        <w:right w:val="none" w:sz="0" w:space="0" w:color="auto"/>
      </w:divBdr>
    </w:div>
    <w:div w:id="922951286">
      <w:bodyDiv w:val="1"/>
      <w:marLeft w:val="0"/>
      <w:marRight w:val="0"/>
      <w:marTop w:val="0"/>
      <w:marBottom w:val="0"/>
      <w:divBdr>
        <w:top w:val="none" w:sz="0" w:space="0" w:color="auto"/>
        <w:left w:val="none" w:sz="0" w:space="0" w:color="auto"/>
        <w:bottom w:val="none" w:sz="0" w:space="0" w:color="auto"/>
        <w:right w:val="none" w:sz="0" w:space="0" w:color="auto"/>
      </w:divBdr>
    </w:div>
    <w:div w:id="1305575119">
      <w:bodyDiv w:val="1"/>
      <w:marLeft w:val="0"/>
      <w:marRight w:val="0"/>
      <w:marTop w:val="0"/>
      <w:marBottom w:val="0"/>
      <w:divBdr>
        <w:top w:val="none" w:sz="0" w:space="0" w:color="auto"/>
        <w:left w:val="none" w:sz="0" w:space="0" w:color="auto"/>
        <w:bottom w:val="none" w:sz="0" w:space="0" w:color="auto"/>
        <w:right w:val="none" w:sz="0" w:space="0" w:color="auto"/>
      </w:divBdr>
    </w:div>
    <w:div w:id="1958217112">
      <w:bodyDiv w:val="1"/>
      <w:marLeft w:val="0"/>
      <w:marRight w:val="0"/>
      <w:marTop w:val="0"/>
      <w:marBottom w:val="0"/>
      <w:divBdr>
        <w:top w:val="none" w:sz="0" w:space="0" w:color="auto"/>
        <w:left w:val="none" w:sz="0" w:space="0" w:color="auto"/>
        <w:bottom w:val="none" w:sz="0" w:space="0" w:color="auto"/>
        <w:right w:val="none" w:sz="0" w:space="0" w:color="auto"/>
      </w:divBdr>
    </w:div>
    <w:div w:id="1974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t.io/"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192A-5AF5-4A1C-BE98-0C0E9C9E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15170</Words>
  <Characters>86469</Characters>
  <Application>Microsoft Office Word</Application>
  <DocSecurity>0</DocSecurity>
  <Lines>720</Lines>
  <Paragraphs>202</Paragraphs>
  <ScaleCrop>false</ScaleCrop>
  <HeadingPairs>
    <vt:vector size="4" baseType="variant">
      <vt:variant>
        <vt:lpstr>Titre</vt:lpstr>
      </vt:variant>
      <vt:variant>
        <vt:i4>1</vt:i4>
      </vt:variant>
      <vt:variant>
        <vt:lpstr>标题</vt:lpstr>
      </vt:variant>
      <vt:variant>
        <vt:i4>23</vt:i4>
      </vt:variant>
    </vt:vector>
  </HeadingPairs>
  <TitlesOfParts>
    <vt:vector size="24" baseType="lpstr">
      <vt:lpstr/>
      <vt:lpstr>TITLE</vt:lpstr>
      <vt:lpstr>Probing Cell Mechanics with Bead-Free Optical Tweezers in the Drosophila embryo</vt:lpstr>
      <vt:lpstr>AUTHORS &amp; AFFILIATIONS</vt:lpstr>
      <vt:lpstr>*These authors contributed equally to this work.</vt:lpstr>
      <vt:lpstr>KEYWORDS</vt:lpstr>
      <vt:lpstr>SHORT ABSTRACT       </vt:lpstr>
      <vt:lpstr>LONG ABSTRACT</vt:lpstr>
      <vt:lpstr>INTRODUCTION</vt:lpstr>
      <vt:lpstr>PROTOCOL</vt:lpstr>
      <vt:lpstr>Note: Figure 1 gives a general scheme of the optical setup.</vt:lpstr>
      <vt:lpstr/>
      <vt:lpstr>If no bead is trapped at the laser focus, check if the red laser pointer (which </vt:lpstr>
      <vt:lpstr/>
      <vt:lpstr>If the bead is trapped out of focus (of the imaging plane), gently move the posi</vt:lpstr>
      <vt:lpstr>Note: Figure 3 gives a general scheme of the National Instruments (NI) Card conn</vt:lpstr>
      <vt:lpstr>REPRESENTATIVE RESULTS</vt:lpstr>
      <vt:lpstr>FIGURE AND TABLE LEGENDS</vt:lpstr>
      <vt:lpstr>Figure 3: Connection of the instruments to the NI Cards. AO = analog output, AI </vt:lpstr>
      <vt:lpstr>Supplementary Movie 1: Tweezing experiment. Pixel size = 194 nm, 10 fps, trap os</vt:lpstr>
      <vt:lpstr>DISCUSSION</vt:lpstr>
      <vt:lpstr>ACKNOWLEDGMENTS</vt:lpstr>
      <vt:lpstr>DISCLOSURES</vt:lpstr>
      <vt:lpstr>REFERENCES</vt:lpstr>
    </vt:vector>
  </TitlesOfParts>
  <Company/>
  <LinksUpToDate>false</LinksUpToDate>
  <CharactersWithSpaces>101437</CharactersWithSpaces>
  <SharedDoc>false</SharedDoc>
  <HLinks>
    <vt:vector size="6" baseType="variant">
      <vt:variant>
        <vt:i4>7995504</vt:i4>
      </vt:variant>
      <vt:variant>
        <vt:i4>0</vt:i4>
      </vt:variant>
      <vt:variant>
        <vt:i4>0</vt:i4>
      </vt:variant>
      <vt:variant>
        <vt:i4>5</vt:i4>
      </vt:variant>
      <vt:variant>
        <vt:lpwstr>https://www.qt.io/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2018-04-24T14:11:00Z</dcterms:created>
  <dcterms:modified xsi:type="dcterms:W3CDTF">2018-04-29T00:47:00Z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citations="27" publications="27"/&gt;&lt;/info&gt;PAPERS2_INFO_END</vt:lpwstr>
  </property>
</Properties>
</file>