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EFC4CE6"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 xml:space="preserve">Submission ID #: </w:t>
      </w:r>
      <w:r w:rsidR="00C6688E">
        <w:rPr>
          <w:rFonts w:ascii="Helvetica" w:hAnsi="Helvetica"/>
          <w:b/>
          <w:i w:val="0"/>
          <w:sz w:val="22"/>
        </w:rPr>
        <w:t>57815</w:t>
      </w:r>
    </w:p>
    <w:p w14:paraId="301F1C73" w14:textId="77777777" w:rsidR="00CE10F2" w:rsidRPr="00CF22F6" w:rsidDel="00A12F8F" w:rsidRDefault="00CE10F2" w:rsidP="00CE10F2">
      <w:pPr>
        <w:pStyle w:val="BodyText"/>
        <w:outlineLvl w:val="0"/>
        <w:rPr>
          <w:rFonts w:ascii="Helvetica" w:hAnsi="Helvetica"/>
          <w:b/>
          <w:i w:val="0"/>
          <w:sz w:val="22"/>
        </w:rPr>
      </w:pPr>
      <w:r w:rsidRPr="00CF22F6">
        <w:rPr>
          <w:rFonts w:ascii="Helvetica" w:hAnsi="Helvetica"/>
          <w:b/>
          <w:i w:val="0"/>
          <w:sz w:val="22"/>
        </w:rPr>
        <w:t>Editor Name:</w:t>
      </w:r>
      <w:r w:rsidR="00C6688E">
        <w:rPr>
          <w:rFonts w:ascii="Helvetica" w:hAnsi="Helvetica"/>
          <w:b/>
          <w:i w:val="0"/>
          <w:sz w:val="22"/>
        </w:rPr>
        <w:t xml:space="preserve"> Anthony </w:t>
      </w:r>
      <w:proofErr w:type="spellStart"/>
      <w:r w:rsidR="00C6688E">
        <w:rPr>
          <w:rFonts w:ascii="Helvetica" w:hAnsi="Helvetica"/>
          <w:b/>
          <w:i w:val="0"/>
          <w:sz w:val="22"/>
        </w:rPr>
        <w:t>Iannazzi</w:t>
      </w:r>
      <w:proofErr w:type="spellEnd"/>
    </w:p>
    <w:p w14:paraId="34933C39" w14:textId="77777777" w:rsidR="00CE10F2" w:rsidRPr="00CF22F6" w:rsidRDefault="00CE10F2" w:rsidP="00CE10F2">
      <w:pPr>
        <w:pStyle w:val="BodyText"/>
        <w:outlineLvl w:val="0"/>
        <w:rPr>
          <w:rFonts w:ascii="Helvetica" w:hAnsi="Helvetica"/>
          <w:b/>
          <w:i w:val="0"/>
          <w:sz w:val="22"/>
        </w:rPr>
      </w:pPr>
      <w:r w:rsidRPr="00CF22F6">
        <w:rPr>
          <w:rFonts w:ascii="Helvetica" w:hAnsi="Helvetica"/>
          <w:b/>
          <w:i w:val="0"/>
          <w:sz w:val="22"/>
        </w:rPr>
        <w:t>Videographer name:</w:t>
      </w:r>
      <w:r w:rsidR="00C6688E">
        <w:rPr>
          <w:rFonts w:ascii="Helvetica" w:hAnsi="Helvetica"/>
          <w:b/>
          <w:i w:val="0"/>
          <w:sz w:val="22"/>
        </w:rPr>
        <w:t xml:space="preserve"> </w:t>
      </w:r>
      <w:r w:rsidR="00C6688E" w:rsidRPr="00C6688E">
        <w:rPr>
          <w:rFonts w:ascii="Helvetica" w:hAnsi="Helvetica"/>
          <w:b/>
          <w:i w:val="0"/>
          <w:sz w:val="22"/>
        </w:rPr>
        <w:t>Aaron Berman</w:t>
      </w:r>
    </w:p>
    <w:p w14:paraId="0F7A2563" w14:textId="3DB381FF" w:rsidR="00CE10F2" w:rsidRDefault="00CE10F2" w:rsidP="00CE10F2">
      <w:pPr>
        <w:pStyle w:val="BodyText"/>
        <w:outlineLvl w:val="0"/>
        <w:rPr>
          <w:rFonts w:ascii="Helvetica" w:hAnsi="Helvetica"/>
          <w:b/>
          <w:i w:val="0"/>
          <w:sz w:val="22"/>
        </w:rPr>
      </w:pPr>
      <w:r w:rsidRPr="00CF22F6">
        <w:rPr>
          <w:rFonts w:ascii="Helvetica" w:hAnsi="Helvetica"/>
          <w:b/>
          <w:i w:val="0"/>
          <w:sz w:val="22"/>
        </w:rPr>
        <w:t xml:space="preserve">Film Date: </w:t>
      </w:r>
      <w:r w:rsidR="00863470">
        <w:rPr>
          <w:rFonts w:ascii="Helvetica" w:hAnsi="Helvetica"/>
          <w:b/>
          <w:i w:val="0"/>
          <w:sz w:val="22"/>
        </w:rPr>
        <w:t>9/21/2018</w:t>
      </w:r>
    </w:p>
    <w:p w14:paraId="5BF8EFCD" w14:textId="77777777" w:rsidR="009A3CBD" w:rsidRPr="00CF22F6" w:rsidRDefault="009A3CBD" w:rsidP="00CE10F2">
      <w:pPr>
        <w:pStyle w:val="BodyText"/>
        <w:outlineLvl w:val="0"/>
        <w:rPr>
          <w:rFonts w:ascii="Helvetica" w:hAnsi="Helvetica"/>
          <w:b/>
          <w:i w:val="0"/>
          <w:sz w:val="22"/>
        </w:rPr>
      </w:pPr>
      <w:r>
        <w:rPr>
          <w:rFonts w:ascii="Helvetica" w:hAnsi="Helvetica"/>
          <w:b/>
          <w:i w:val="0"/>
          <w:sz w:val="22"/>
        </w:rPr>
        <w:t>Link:</w:t>
      </w:r>
      <w:r w:rsidR="00C6688E">
        <w:rPr>
          <w:rFonts w:ascii="Helvetica" w:hAnsi="Helvetica"/>
          <w:b/>
          <w:i w:val="0"/>
          <w:sz w:val="22"/>
        </w:rPr>
        <w:t xml:space="preserve"> </w:t>
      </w:r>
      <w:r w:rsidR="00495C79">
        <w:fldChar w:fldCharType="begin"/>
      </w:r>
      <w:r w:rsidR="00495C79">
        <w:instrText xml:space="preserve"> HYPERLINK "http://www.jove.com/files_upload.php?src=17633623" \t "_blank" </w:instrText>
      </w:r>
      <w:r w:rsidR="00495C79">
        <w:fldChar w:fldCharType="separate"/>
      </w:r>
      <w:r w:rsidR="00C6688E" w:rsidRPr="00C6688E">
        <w:rPr>
          <w:rStyle w:val="Hyperlink"/>
          <w:rFonts w:ascii="Helvetica" w:hAnsi="Helvetica"/>
          <w:b/>
          <w:i w:val="0"/>
          <w:sz w:val="22"/>
        </w:rPr>
        <w:t>http://www.jove.com/files_upload.php?src=17633623</w:t>
      </w:r>
      <w:r w:rsidR="00495C79">
        <w:rPr>
          <w:rStyle w:val="Hyperlink"/>
          <w:rFonts w:ascii="Helvetica" w:hAnsi="Helvetica"/>
          <w:b/>
          <w:i w:val="0"/>
          <w:sz w:val="22"/>
        </w:rPr>
        <w:fldChar w:fldCharType="end"/>
      </w:r>
    </w:p>
    <w:p w14:paraId="78146515" w14:textId="77777777" w:rsidR="00565757" w:rsidRPr="00CF22F6" w:rsidRDefault="00565757" w:rsidP="00CE10F2">
      <w:pPr>
        <w:pStyle w:val="BodyText"/>
        <w:outlineLvl w:val="0"/>
        <w:rPr>
          <w:rFonts w:ascii="Helvetica" w:hAnsi="Helvetica"/>
          <w:b/>
          <w:i w:val="0"/>
          <w:sz w:val="22"/>
        </w:rPr>
      </w:pPr>
    </w:p>
    <w:p w14:paraId="4176E01F" w14:textId="77777777" w:rsidR="00CE10F2" w:rsidRPr="00CF22F6" w:rsidRDefault="00CE10F2" w:rsidP="00CE10F2">
      <w:pPr>
        <w:pStyle w:val="CM10"/>
        <w:outlineLvl w:val="0"/>
        <w:rPr>
          <w:rFonts w:ascii="Helvetica" w:hAnsi="Helvetica" w:cs="Arial"/>
          <w:b/>
          <w:sz w:val="28"/>
        </w:rPr>
      </w:pPr>
      <w:r w:rsidRPr="00CF22F6">
        <w:rPr>
          <w:rFonts w:ascii="Helvetica" w:hAnsi="Helvetica"/>
          <w:b/>
          <w:sz w:val="28"/>
        </w:rPr>
        <w:t>Authors and Affiliations:</w:t>
      </w:r>
      <w:r w:rsidRPr="00CF22F6">
        <w:rPr>
          <w:rFonts w:ascii="Helvetica" w:hAnsi="Helvetica" w:cs="Arial"/>
          <w:b/>
          <w:sz w:val="28"/>
        </w:rPr>
        <w:t xml:space="preserve"> </w:t>
      </w:r>
    </w:p>
    <w:p w14:paraId="0880EB18" w14:textId="486EAC5D" w:rsidR="00C6688E" w:rsidRPr="00C6688E" w:rsidRDefault="00BE104C" w:rsidP="00C6688E">
      <w:pPr>
        <w:pStyle w:val="Default"/>
        <w:rPr>
          <w:rFonts w:ascii="Helvetica" w:hAnsi="Helvetica"/>
          <w:sz w:val="22"/>
          <w:szCs w:val="22"/>
        </w:rPr>
      </w:pPr>
      <w:proofErr w:type="spellStart"/>
      <w:r>
        <w:rPr>
          <w:rFonts w:ascii="Helvetica" w:hAnsi="Helvetica"/>
          <w:bCs/>
          <w:sz w:val="22"/>
          <w:szCs w:val="22"/>
        </w:rPr>
        <w:t>Takehiro</w:t>
      </w:r>
      <w:proofErr w:type="spellEnd"/>
      <w:r>
        <w:rPr>
          <w:rFonts w:ascii="Helvetica" w:hAnsi="Helvetica"/>
          <w:bCs/>
          <w:sz w:val="22"/>
          <w:szCs w:val="22"/>
        </w:rPr>
        <w:t xml:space="preserve"> Yamazaki</w:t>
      </w:r>
      <w:r w:rsidR="00C6688E" w:rsidRPr="00C6688E">
        <w:rPr>
          <w:rFonts w:ascii="Helvetica" w:hAnsi="Helvetica"/>
          <w:bCs/>
          <w:sz w:val="22"/>
          <w:szCs w:val="22"/>
          <w:vertAlign w:val="superscript"/>
        </w:rPr>
        <w:t>#</w:t>
      </w:r>
      <w:proofErr w:type="gramStart"/>
      <w:r w:rsidR="00C6688E" w:rsidRPr="00C6688E">
        <w:rPr>
          <w:rFonts w:ascii="Helvetica" w:hAnsi="Helvetica"/>
          <w:bCs/>
          <w:sz w:val="22"/>
          <w:szCs w:val="22"/>
          <w:vertAlign w:val="superscript"/>
        </w:rPr>
        <w:t>,1</w:t>
      </w:r>
      <w:proofErr w:type="gramEnd"/>
      <w:r w:rsidR="00C6688E" w:rsidRPr="00C6688E">
        <w:rPr>
          <w:rFonts w:ascii="Helvetica" w:hAnsi="Helvetica"/>
          <w:bCs/>
          <w:sz w:val="22"/>
          <w:szCs w:val="22"/>
        </w:rPr>
        <w:t>, Hiroaki Taniguchi</w:t>
      </w:r>
      <w:r w:rsidR="00C6688E" w:rsidRPr="00C6688E">
        <w:rPr>
          <w:rFonts w:ascii="Helvetica" w:hAnsi="Helvetica"/>
          <w:bCs/>
          <w:sz w:val="22"/>
          <w:szCs w:val="22"/>
          <w:vertAlign w:val="superscript"/>
        </w:rPr>
        <w:t>#2</w:t>
      </w:r>
      <w:r w:rsidR="00C6688E" w:rsidRPr="00C6688E">
        <w:rPr>
          <w:rFonts w:ascii="Helvetica" w:hAnsi="Helvetica"/>
          <w:bCs/>
          <w:sz w:val="22"/>
          <w:szCs w:val="22"/>
        </w:rPr>
        <w:t xml:space="preserve">, </w:t>
      </w:r>
      <w:proofErr w:type="spellStart"/>
      <w:r>
        <w:rPr>
          <w:rFonts w:ascii="Helvetica" w:hAnsi="Helvetica"/>
          <w:bCs/>
          <w:sz w:val="22"/>
          <w:szCs w:val="22"/>
        </w:rPr>
        <w:t>Shoto</w:t>
      </w:r>
      <w:proofErr w:type="spellEnd"/>
      <w:r>
        <w:rPr>
          <w:rFonts w:ascii="Helvetica" w:hAnsi="Helvetica"/>
          <w:bCs/>
          <w:sz w:val="22"/>
          <w:szCs w:val="22"/>
        </w:rPr>
        <w:t xml:space="preserve"> Tsuji</w:t>
      </w:r>
      <w:r w:rsidRPr="00BE104C">
        <w:rPr>
          <w:rFonts w:ascii="Helvetica" w:hAnsi="Helvetica"/>
          <w:bCs/>
          <w:sz w:val="22"/>
          <w:szCs w:val="22"/>
          <w:vertAlign w:val="superscript"/>
        </w:rPr>
        <w:t>1</w:t>
      </w:r>
      <w:r>
        <w:rPr>
          <w:rFonts w:ascii="Helvetica" w:hAnsi="Helvetica"/>
          <w:bCs/>
          <w:sz w:val="22"/>
          <w:szCs w:val="22"/>
        </w:rPr>
        <w:t xml:space="preserve">, </w:t>
      </w:r>
      <w:r w:rsidR="00C6688E" w:rsidRPr="00C6688E">
        <w:rPr>
          <w:rFonts w:ascii="Helvetica" w:hAnsi="Helvetica"/>
          <w:bCs/>
          <w:sz w:val="22"/>
          <w:szCs w:val="22"/>
        </w:rPr>
        <w:t>Shiho Sato</w:t>
      </w:r>
      <w:r w:rsidR="00C6688E" w:rsidRPr="00C6688E">
        <w:rPr>
          <w:rFonts w:ascii="Helvetica" w:hAnsi="Helvetica"/>
          <w:bCs/>
          <w:sz w:val="22"/>
          <w:szCs w:val="22"/>
          <w:vertAlign w:val="superscript"/>
        </w:rPr>
        <w:t>1</w:t>
      </w:r>
      <w:r w:rsidR="00C6688E" w:rsidRPr="00C6688E">
        <w:rPr>
          <w:rFonts w:ascii="Helvetica" w:hAnsi="Helvetica"/>
          <w:bCs/>
          <w:sz w:val="22"/>
          <w:szCs w:val="22"/>
        </w:rPr>
        <w:t>, Takahiro Kenmo</w:t>
      </w:r>
      <w:r w:rsidR="00C6688E" w:rsidRPr="00C6688E">
        <w:rPr>
          <w:rFonts w:ascii="Helvetica" w:hAnsi="Helvetica" w:hint="eastAsia"/>
          <w:bCs/>
          <w:sz w:val="22"/>
          <w:szCs w:val="22"/>
        </w:rPr>
        <w:t>t</w:t>
      </w:r>
      <w:r w:rsidR="00C6688E" w:rsidRPr="00C6688E">
        <w:rPr>
          <w:rFonts w:ascii="Helvetica" w:hAnsi="Helvetica"/>
          <w:bCs/>
          <w:sz w:val="22"/>
          <w:szCs w:val="22"/>
        </w:rPr>
        <w:t>su</w:t>
      </w:r>
      <w:r w:rsidR="00C6688E" w:rsidRPr="00C6688E">
        <w:rPr>
          <w:rFonts w:ascii="Helvetica" w:hAnsi="Helvetica"/>
          <w:bCs/>
          <w:sz w:val="22"/>
          <w:szCs w:val="22"/>
          <w:vertAlign w:val="superscript"/>
        </w:rPr>
        <w:t>1</w:t>
      </w:r>
      <w:r w:rsidR="00C6688E" w:rsidRPr="00C6688E">
        <w:rPr>
          <w:rFonts w:ascii="Helvetica" w:hAnsi="Helvetica"/>
          <w:bCs/>
          <w:sz w:val="22"/>
          <w:szCs w:val="22"/>
        </w:rPr>
        <w:t>, Kenichi Yoshikawa</w:t>
      </w:r>
      <w:r w:rsidR="00C6688E" w:rsidRPr="00C6688E">
        <w:rPr>
          <w:rFonts w:ascii="Helvetica" w:hAnsi="Helvetica"/>
          <w:bCs/>
          <w:sz w:val="22"/>
          <w:szCs w:val="22"/>
          <w:vertAlign w:val="superscript"/>
        </w:rPr>
        <w:t>1</w:t>
      </w:r>
      <w:r w:rsidR="00C6688E" w:rsidRPr="00C6688E">
        <w:rPr>
          <w:rFonts w:ascii="Helvetica" w:hAnsi="Helvetica"/>
          <w:bCs/>
          <w:sz w:val="22"/>
          <w:szCs w:val="22"/>
        </w:rPr>
        <w:t xml:space="preserve">, </w:t>
      </w:r>
      <w:proofErr w:type="spellStart"/>
      <w:r w:rsidR="00C6688E" w:rsidRPr="00C6688E">
        <w:rPr>
          <w:rFonts w:ascii="Helvetica" w:hAnsi="Helvetica"/>
          <w:bCs/>
          <w:sz w:val="22"/>
          <w:szCs w:val="22"/>
        </w:rPr>
        <w:t>Koichiro</w:t>
      </w:r>
      <w:proofErr w:type="spellEnd"/>
      <w:r w:rsidR="00C6688E" w:rsidRPr="00C6688E">
        <w:rPr>
          <w:rFonts w:ascii="Helvetica" w:hAnsi="Helvetica"/>
          <w:bCs/>
          <w:sz w:val="22"/>
          <w:szCs w:val="22"/>
        </w:rPr>
        <w:t xml:space="preserve"> Sadakane</w:t>
      </w:r>
      <w:r w:rsidR="00C6688E" w:rsidRPr="00C6688E">
        <w:rPr>
          <w:rFonts w:ascii="Helvetica" w:hAnsi="Helvetica"/>
          <w:bCs/>
          <w:sz w:val="22"/>
          <w:szCs w:val="22"/>
          <w:vertAlign w:val="superscript"/>
        </w:rPr>
        <w:t>1</w:t>
      </w:r>
    </w:p>
    <w:p w14:paraId="54C7A56D" w14:textId="77777777" w:rsidR="00C6688E" w:rsidRPr="00C6688E" w:rsidRDefault="00C6688E" w:rsidP="00C6688E">
      <w:pPr>
        <w:pStyle w:val="Default"/>
        <w:rPr>
          <w:rFonts w:ascii="Helvetica" w:hAnsi="Helvetica"/>
          <w:bCs/>
          <w:sz w:val="22"/>
          <w:szCs w:val="22"/>
        </w:rPr>
      </w:pPr>
    </w:p>
    <w:p w14:paraId="0A2218CC" w14:textId="77777777" w:rsidR="00C6688E" w:rsidRPr="00C6688E" w:rsidRDefault="00C6688E" w:rsidP="00C6688E">
      <w:pPr>
        <w:pStyle w:val="Default"/>
        <w:rPr>
          <w:rFonts w:ascii="Helvetica" w:hAnsi="Helvetica"/>
          <w:bCs/>
          <w:sz w:val="22"/>
          <w:szCs w:val="22"/>
        </w:rPr>
      </w:pPr>
      <w:r w:rsidRPr="00C6688E">
        <w:rPr>
          <w:rFonts w:ascii="Helvetica" w:hAnsi="Helvetica"/>
          <w:sz w:val="22"/>
          <w:szCs w:val="22"/>
          <w:vertAlign w:val="superscript"/>
        </w:rPr>
        <w:t>1</w:t>
      </w:r>
      <w:r w:rsidRPr="00C6688E">
        <w:rPr>
          <w:rFonts w:ascii="Helvetica" w:hAnsi="Helvetica"/>
          <w:sz w:val="22"/>
          <w:szCs w:val="22"/>
        </w:rPr>
        <w:t xml:space="preserve">Faculty of Life and Medical Sciences, Doshisha University, </w:t>
      </w:r>
      <w:proofErr w:type="spellStart"/>
      <w:r w:rsidRPr="00C6688E">
        <w:rPr>
          <w:rFonts w:ascii="Helvetica" w:hAnsi="Helvetica"/>
          <w:bCs/>
          <w:sz w:val="22"/>
          <w:szCs w:val="22"/>
        </w:rPr>
        <w:t>Kyotanabe</w:t>
      </w:r>
      <w:proofErr w:type="spellEnd"/>
      <w:r w:rsidRPr="00C6688E">
        <w:rPr>
          <w:rFonts w:ascii="Helvetica" w:hAnsi="Helvetica"/>
          <w:bCs/>
          <w:sz w:val="22"/>
          <w:szCs w:val="22"/>
        </w:rPr>
        <w:t>, Japan</w:t>
      </w:r>
    </w:p>
    <w:p w14:paraId="591E078D" w14:textId="77777777" w:rsidR="00C6688E" w:rsidRPr="00C6688E" w:rsidRDefault="00C6688E" w:rsidP="00C6688E">
      <w:pPr>
        <w:pStyle w:val="Default"/>
        <w:rPr>
          <w:rFonts w:ascii="Helvetica" w:hAnsi="Helvetica"/>
          <w:bCs/>
          <w:sz w:val="22"/>
          <w:szCs w:val="22"/>
        </w:rPr>
      </w:pPr>
      <w:r w:rsidRPr="00C6688E">
        <w:rPr>
          <w:rFonts w:ascii="Helvetica" w:hAnsi="Helvetica"/>
          <w:bCs/>
          <w:sz w:val="22"/>
          <w:szCs w:val="22"/>
          <w:vertAlign w:val="superscript"/>
        </w:rPr>
        <w:t>2</w:t>
      </w:r>
      <w:r w:rsidRPr="00C6688E">
        <w:rPr>
          <w:rFonts w:ascii="Helvetica" w:hAnsi="Helvetica"/>
          <w:bCs/>
          <w:sz w:val="22"/>
          <w:szCs w:val="22"/>
        </w:rPr>
        <w:t xml:space="preserve">The Institute of Genetics and Animal Breeding, Polish Academy of Sciences, </w:t>
      </w:r>
      <w:proofErr w:type="spellStart"/>
      <w:r w:rsidRPr="00C6688E">
        <w:rPr>
          <w:rFonts w:ascii="Helvetica" w:hAnsi="Helvetica"/>
          <w:bCs/>
          <w:sz w:val="22"/>
          <w:szCs w:val="22"/>
        </w:rPr>
        <w:t>Postepu</w:t>
      </w:r>
      <w:proofErr w:type="spellEnd"/>
      <w:r w:rsidRPr="00C6688E">
        <w:rPr>
          <w:rFonts w:ascii="Helvetica" w:hAnsi="Helvetica"/>
          <w:bCs/>
          <w:sz w:val="22"/>
          <w:szCs w:val="22"/>
        </w:rPr>
        <w:t xml:space="preserve">, </w:t>
      </w:r>
      <w:proofErr w:type="spellStart"/>
      <w:r w:rsidRPr="00C6688E">
        <w:rPr>
          <w:rFonts w:ascii="Helvetica" w:hAnsi="Helvetica"/>
          <w:bCs/>
          <w:sz w:val="22"/>
          <w:szCs w:val="22"/>
        </w:rPr>
        <w:t>Jastrzebiec</w:t>
      </w:r>
      <w:proofErr w:type="spellEnd"/>
      <w:r w:rsidRPr="00C6688E">
        <w:rPr>
          <w:rFonts w:ascii="Helvetica" w:hAnsi="Helvetica"/>
          <w:bCs/>
          <w:sz w:val="22"/>
          <w:szCs w:val="22"/>
        </w:rPr>
        <w:t>, Poland</w:t>
      </w:r>
    </w:p>
    <w:p w14:paraId="701483F6" w14:textId="77777777" w:rsidR="00C6688E" w:rsidRPr="00C6688E" w:rsidRDefault="00C6688E" w:rsidP="00C6688E">
      <w:pPr>
        <w:pStyle w:val="Default"/>
        <w:rPr>
          <w:rFonts w:ascii="Helvetica" w:hAnsi="Helvetica"/>
          <w:bCs/>
          <w:sz w:val="22"/>
          <w:szCs w:val="22"/>
        </w:rPr>
      </w:pPr>
    </w:p>
    <w:p w14:paraId="5E17691B" w14:textId="77777777" w:rsidR="00C6688E" w:rsidRPr="00C6688E" w:rsidRDefault="00C6688E" w:rsidP="00C6688E">
      <w:pPr>
        <w:pStyle w:val="Default"/>
        <w:rPr>
          <w:rFonts w:ascii="Helvetica" w:hAnsi="Helvetica"/>
          <w:bCs/>
          <w:sz w:val="22"/>
          <w:szCs w:val="22"/>
        </w:rPr>
      </w:pPr>
      <w:r w:rsidRPr="00C6688E">
        <w:rPr>
          <w:rFonts w:ascii="Helvetica" w:hAnsi="Helvetica"/>
          <w:bCs/>
          <w:sz w:val="22"/>
          <w:szCs w:val="22"/>
        </w:rPr>
        <w:t>#These authors are contributed equally</w:t>
      </w:r>
    </w:p>
    <w:p w14:paraId="43280AA6" w14:textId="77777777" w:rsidR="00565757" w:rsidRPr="00E24898" w:rsidRDefault="00565757" w:rsidP="00565757">
      <w:pPr>
        <w:pStyle w:val="Default"/>
        <w:rPr>
          <w:rFonts w:ascii="Helvetica" w:hAnsi="Helvetica"/>
        </w:rPr>
      </w:pPr>
    </w:p>
    <w:p w14:paraId="722D53F9" w14:textId="77777777" w:rsidR="00CE10F2" w:rsidRPr="00E24898" w:rsidRDefault="00CE10F2" w:rsidP="00CE10F2">
      <w:pPr>
        <w:outlineLvl w:val="0"/>
        <w:rPr>
          <w:rFonts w:ascii="Helvetica" w:hAnsi="Helvetica" w:cs="Arial"/>
          <w:b/>
          <w:sz w:val="28"/>
          <w:szCs w:val="24"/>
        </w:rPr>
      </w:pPr>
      <w:r w:rsidRPr="00E24898">
        <w:rPr>
          <w:rFonts w:ascii="Helvetica" w:hAnsi="Helvetica"/>
          <w:b/>
          <w:sz w:val="28"/>
        </w:rPr>
        <w:t>Title:</w:t>
      </w:r>
      <w:r w:rsidRPr="00E24898">
        <w:rPr>
          <w:rFonts w:ascii="Helvetica" w:hAnsi="Helvetica" w:cs="Arial"/>
          <w:b/>
          <w:sz w:val="28"/>
          <w:szCs w:val="24"/>
        </w:rPr>
        <w:t xml:space="preserve"> </w:t>
      </w:r>
      <w:r w:rsidR="00C6688E" w:rsidRPr="00C6688E">
        <w:rPr>
          <w:rFonts w:ascii="Helvetica" w:hAnsi="Helvetica" w:cs="Arial"/>
          <w:b/>
          <w:sz w:val="28"/>
          <w:szCs w:val="24"/>
        </w:rPr>
        <w:t>Manipulating Living Cells to Construct Stable 3D Cellular Assembly without Artificial Scaffold</w:t>
      </w:r>
    </w:p>
    <w:p w14:paraId="4FFB7736" w14:textId="77777777" w:rsidR="00565757" w:rsidRPr="00E24898" w:rsidRDefault="00565757" w:rsidP="00CE10F2">
      <w:pPr>
        <w:outlineLvl w:val="0"/>
        <w:rPr>
          <w:rFonts w:ascii="Helvetica" w:hAnsi="Helvetica"/>
          <w:b/>
          <w:sz w:val="22"/>
        </w:rPr>
      </w:pPr>
    </w:p>
    <w:p w14:paraId="7D1920EA" w14:textId="77777777" w:rsidR="00CE10F2" w:rsidRPr="00C6688E" w:rsidRDefault="00CE10F2" w:rsidP="00CE10F2">
      <w:pPr>
        <w:outlineLvl w:val="0"/>
        <w:rPr>
          <w:rFonts w:ascii="Helvetica" w:hAnsi="Helvetica"/>
          <w:b/>
          <w:sz w:val="22"/>
          <w:szCs w:val="22"/>
        </w:rPr>
      </w:pPr>
      <w:r w:rsidRPr="00C6688E">
        <w:rPr>
          <w:rFonts w:ascii="Helvetica" w:hAnsi="Helvetica"/>
          <w:b/>
          <w:sz w:val="22"/>
          <w:szCs w:val="22"/>
        </w:rPr>
        <w:t xml:space="preserve">Corresponding Author: </w:t>
      </w:r>
    </w:p>
    <w:p w14:paraId="4810AA17" w14:textId="4A94C035" w:rsidR="00C6688E" w:rsidRPr="00C6688E" w:rsidRDefault="00C6688E" w:rsidP="00C6688E">
      <w:pPr>
        <w:outlineLvl w:val="0"/>
        <w:rPr>
          <w:rFonts w:ascii="Helvetica" w:hAnsi="Helvetica"/>
          <w:bCs/>
          <w:sz w:val="22"/>
          <w:szCs w:val="22"/>
        </w:rPr>
      </w:pPr>
      <w:proofErr w:type="spellStart"/>
      <w:r w:rsidRPr="00C6688E">
        <w:rPr>
          <w:rFonts w:ascii="Helvetica" w:hAnsi="Helvetica"/>
          <w:sz w:val="22"/>
          <w:szCs w:val="22"/>
        </w:rPr>
        <w:t>Koichiro</w:t>
      </w:r>
      <w:proofErr w:type="spellEnd"/>
      <w:r w:rsidRPr="00C6688E">
        <w:rPr>
          <w:rFonts w:ascii="Helvetica" w:hAnsi="Helvetica"/>
          <w:sz w:val="22"/>
          <w:szCs w:val="22"/>
        </w:rPr>
        <w:t xml:space="preserve"> </w:t>
      </w:r>
      <w:proofErr w:type="spellStart"/>
      <w:r w:rsidRPr="00C6688E">
        <w:rPr>
          <w:rFonts w:ascii="Helvetica" w:hAnsi="Helvetica"/>
          <w:sz w:val="22"/>
          <w:szCs w:val="22"/>
        </w:rPr>
        <w:t>Sadakane</w:t>
      </w:r>
      <w:proofErr w:type="spellEnd"/>
      <w:r w:rsidRPr="00C6688E">
        <w:rPr>
          <w:rFonts w:ascii="Helvetica" w:hAnsi="Helvetica"/>
          <w:sz w:val="22"/>
          <w:szCs w:val="22"/>
        </w:rPr>
        <w:tab/>
      </w:r>
      <w:r w:rsidRPr="00C6688E">
        <w:rPr>
          <w:rFonts w:ascii="Helvetica" w:hAnsi="Helvetica"/>
          <w:sz w:val="22"/>
          <w:szCs w:val="22"/>
        </w:rPr>
        <w:tab/>
      </w:r>
      <w:r w:rsidR="00D1520A" w:rsidRPr="00C6688E">
        <w:rPr>
          <w:rFonts w:ascii="Helvetica" w:hAnsi="Helvetica"/>
          <w:bCs/>
          <w:sz w:val="22"/>
          <w:szCs w:val="22"/>
        </w:rPr>
        <w:t>ksadakan@mail.doshisha.ac.jp</w:t>
      </w:r>
    </w:p>
    <w:p w14:paraId="425A2293" w14:textId="77777777" w:rsidR="00C6688E" w:rsidRPr="00C6688E" w:rsidRDefault="00C6688E" w:rsidP="00C6688E">
      <w:pPr>
        <w:outlineLvl w:val="0"/>
        <w:rPr>
          <w:rFonts w:ascii="Helvetica" w:hAnsi="Helvetica"/>
          <w:sz w:val="22"/>
          <w:szCs w:val="22"/>
        </w:rPr>
      </w:pPr>
    </w:p>
    <w:p w14:paraId="16ED42A9" w14:textId="77777777" w:rsidR="00F0293A" w:rsidRPr="00C6688E" w:rsidRDefault="00F0293A" w:rsidP="00CE10F2">
      <w:pPr>
        <w:outlineLvl w:val="0"/>
        <w:rPr>
          <w:rFonts w:ascii="Helvetica" w:hAnsi="Helvetica"/>
          <w:b/>
          <w:sz w:val="22"/>
          <w:szCs w:val="22"/>
        </w:rPr>
      </w:pPr>
      <w:r w:rsidRPr="00C6688E">
        <w:rPr>
          <w:rFonts w:ascii="Helvetica" w:hAnsi="Helvetica"/>
          <w:b/>
          <w:sz w:val="22"/>
          <w:szCs w:val="22"/>
        </w:rPr>
        <w:t>Co-authors:</w:t>
      </w:r>
    </w:p>
    <w:p w14:paraId="2252ADB0" w14:textId="58D74BEB" w:rsidR="00092D2A" w:rsidRDefault="00092D2A">
      <w:pPr>
        <w:rPr>
          <w:rStyle w:val="Hyperlink"/>
          <w:rFonts w:ascii="Helvetica" w:hAnsi="Helvetica"/>
          <w:bCs/>
          <w:sz w:val="22"/>
          <w:szCs w:val="22"/>
        </w:rPr>
      </w:pPr>
    </w:p>
    <w:p w14:paraId="5368A13D" w14:textId="210850F3" w:rsidR="00092D2A" w:rsidRPr="00092D2A" w:rsidRDefault="00092D2A" w:rsidP="00495C79">
      <w:pPr>
        <w:pStyle w:val="Default"/>
        <w:rPr>
          <w:rFonts w:ascii="Helvetica" w:hAnsi="Helvetica"/>
          <w:bCs/>
          <w:sz w:val="22"/>
          <w:szCs w:val="22"/>
        </w:rPr>
      </w:pPr>
      <w:r w:rsidRPr="00C6688E">
        <w:rPr>
          <w:rFonts w:ascii="Helvetica" w:hAnsi="Helvetica"/>
          <w:bCs/>
          <w:sz w:val="22"/>
          <w:szCs w:val="22"/>
        </w:rPr>
        <w:t>t.yamazaki13lifephsy@gmail.com</w:t>
      </w:r>
    </w:p>
    <w:p w14:paraId="0951C9BC" w14:textId="77777777" w:rsidR="00C6688E" w:rsidRDefault="00495C79" w:rsidP="00C6688E">
      <w:pPr>
        <w:pStyle w:val="Default"/>
        <w:rPr>
          <w:rStyle w:val="Hyperlink"/>
          <w:rFonts w:ascii="Helvetica" w:hAnsi="Helvetica"/>
          <w:bCs/>
          <w:sz w:val="22"/>
          <w:szCs w:val="22"/>
        </w:rPr>
      </w:pPr>
      <w:hyperlink r:id="rId8" w:history="1">
        <w:r w:rsidR="00C6688E" w:rsidRPr="00C6688E">
          <w:rPr>
            <w:rStyle w:val="Hyperlink"/>
            <w:rFonts w:ascii="Helvetica" w:hAnsi="Helvetica"/>
            <w:bCs/>
            <w:sz w:val="22"/>
            <w:szCs w:val="22"/>
          </w:rPr>
          <w:t>h.taniguchi@ighz.pl</w:t>
        </w:r>
      </w:hyperlink>
    </w:p>
    <w:p w14:paraId="7533B28B" w14:textId="5B5581FE" w:rsidR="00092D2A" w:rsidRPr="00C6688E" w:rsidRDefault="00092D2A" w:rsidP="00C6688E">
      <w:pPr>
        <w:pStyle w:val="Default"/>
        <w:rPr>
          <w:rFonts w:ascii="Helvetica" w:hAnsi="Helvetica"/>
          <w:bCs/>
          <w:sz w:val="22"/>
          <w:szCs w:val="22"/>
        </w:rPr>
      </w:pPr>
      <w:r>
        <w:rPr>
          <w:rStyle w:val="Hyperlink"/>
          <w:rFonts w:ascii="Helvetica" w:hAnsi="Helvetica"/>
          <w:bCs/>
          <w:sz w:val="22"/>
          <w:szCs w:val="22"/>
        </w:rPr>
        <w:t>t.shoto.bmm1109@gmail.com</w:t>
      </w:r>
    </w:p>
    <w:p w14:paraId="21B4D7E3" w14:textId="77777777" w:rsidR="00C6688E" w:rsidRPr="00C6688E" w:rsidRDefault="00C6688E" w:rsidP="00C6688E">
      <w:pPr>
        <w:pStyle w:val="Default"/>
        <w:rPr>
          <w:rFonts w:ascii="Helvetica" w:hAnsi="Helvetica"/>
          <w:bCs/>
          <w:sz w:val="22"/>
          <w:szCs w:val="22"/>
        </w:rPr>
      </w:pPr>
      <w:r w:rsidRPr="00C6688E">
        <w:rPr>
          <w:rFonts w:ascii="Helvetica" w:hAnsi="Helvetica"/>
          <w:bCs/>
          <w:sz w:val="22"/>
          <w:szCs w:val="22"/>
        </w:rPr>
        <w:t>limmip6613@gmail.com</w:t>
      </w:r>
    </w:p>
    <w:p w14:paraId="502D3524" w14:textId="77777777" w:rsidR="00C6688E" w:rsidRPr="00C6688E" w:rsidRDefault="00C6688E" w:rsidP="00C6688E">
      <w:pPr>
        <w:pStyle w:val="Default"/>
        <w:rPr>
          <w:rFonts w:ascii="Helvetica" w:hAnsi="Helvetica"/>
          <w:bCs/>
          <w:sz w:val="22"/>
          <w:szCs w:val="22"/>
        </w:rPr>
      </w:pPr>
      <w:r w:rsidRPr="00C6688E">
        <w:rPr>
          <w:rFonts w:ascii="Helvetica" w:hAnsi="Helvetica"/>
          <w:bCs/>
          <w:sz w:val="22"/>
          <w:szCs w:val="22"/>
        </w:rPr>
        <w:t>tkenmots@mail.doshisha.ac.jp</w:t>
      </w:r>
    </w:p>
    <w:p w14:paraId="715C8097" w14:textId="77777777" w:rsidR="00C6688E" w:rsidRPr="00C6688E" w:rsidRDefault="00C6688E" w:rsidP="00C6688E">
      <w:pPr>
        <w:pStyle w:val="Default"/>
        <w:rPr>
          <w:rFonts w:ascii="Helvetica" w:hAnsi="Helvetica"/>
          <w:bCs/>
          <w:sz w:val="22"/>
          <w:szCs w:val="22"/>
        </w:rPr>
      </w:pPr>
      <w:r w:rsidRPr="00C6688E">
        <w:rPr>
          <w:rFonts w:ascii="Helvetica" w:hAnsi="Helvetica"/>
          <w:bCs/>
          <w:sz w:val="22"/>
          <w:szCs w:val="22"/>
        </w:rPr>
        <w:t>keyoshik@mail.doshisha.ac.jp</w:t>
      </w:r>
    </w:p>
    <w:p w14:paraId="04BE0AE2" w14:textId="77777777" w:rsidR="00C6688E" w:rsidRPr="00C6688E" w:rsidRDefault="00C6688E" w:rsidP="00C6688E">
      <w:pPr>
        <w:pStyle w:val="Default"/>
        <w:rPr>
          <w:rFonts w:ascii="Helvetica" w:hAnsi="Helvetica"/>
          <w:bCs/>
          <w:sz w:val="22"/>
          <w:szCs w:val="22"/>
        </w:rPr>
      </w:pPr>
      <w:r w:rsidRPr="00C6688E">
        <w:rPr>
          <w:rFonts w:ascii="Helvetica" w:hAnsi="Helvetica"/>
          <w:bCs/>
          <w:sz w:val="22"/>
          <w:szCs w:val="22"/>
        </w:rPr>
        <w:t>ksadakan@mail.doshisha.ac.jp</w:t>
      </w:r>
    </w:p>
    <w:p w14:paraId="091E46C5" w14:textId="77777777" w:rsidR="00CE10F2" w:rsidRPr="00E24898" w:rsidRDefault="00CE10F2" w:rsidP="00CE10F2">
      <w:pPr>
        <w:rPr>
          <w:rFonts w:ascii="Helvetica" w:hAnsi="Helvetica"/>
          <w:sz w:val="22"/>
        </w:rPr>
      </w:pPr>
    </w:p>
    <w:p w14:paraId="698D9FEC"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A.  </w:t>
      </w:r>
      <w:r w:rsidRPr="00AA132F">
        <w:rPr>
          <w:rFonts w:ascii="Helvetica" w:hAnsi="Helvetica"/>
          <w:sz w:val="22"/>
        </w:rPr>
        <w:t>Microscopy: Does your protocol involve video microscopy, such as filming a complex dissection or microinjection technique?</w:t>
      </w:r>
      <w:r w:rsidRPr="00AA132F">
        <w:rPr>
          <w:rFonts w:ascii="Helvetica" w:hAnsi="Helvetica"/>
          <w:b/>
          <w:sz w:val="22"/>
        </w:rPr>
        <w:t xml:space="preserve"> (Y/N)___</w:t>
      </w:r>
      <w:r w:rsidR="00037464">
        <w:rPr>
          <w:rFonts w:ascii="Helvetica" w:hAnsi="Helvetica"/>
          <w:b/>
          <w:sz w:val="22"/>
        </w:rPr>
        <w:t>Y</w:t>
      </w:r>
      <w:r w:rsidRPr="00AA132F">
        <w:rPr>
          <w:rFonts w:ascii="Helvetica" w:hAnsi="Helvetica"/>
          <w:b/>
          <w:sz w:val="22"/>
        </w:rPr>
        <w:t xml:space="preserve">____  </w:t>
      </w:r>
    </w:p>
    <w:p w14:paraId="793D0EF3" w14:textId="77777777" w:rsidR="00AA132F" w:rsidRPr="00AA132F" w:rsidRDefault="00AA132F" w:rsidP="00AA132F">
      <w:pPr>
        <w:spacing w:before="120"/>
        <w:rPr>
          <w:rFonts w:ascii="Helvetica" w:hAnsi="Helvetica"/>
          <w:b/>
          <w:sz w:val="22"/>
        </w:rPr>
      </w:pPr>
      <w:r w:rsidRPr="00AA132F">
        <w:rPr>
          <w:rFonts w:ascii="Helvetica" w:hAnsi="Helvetica"/>
          <w:sz w:val="22"/>
        </w:rPr>
        <w:t>Can you record movies/images using your own microscope camera?</w:t>
      </w:r>
      <w:r w:rsidRPr="00AA132F">
        <w:rPr>
          <w:rFonts w:ascii="Helvetica" w:hAnsi="Helvetica"/>
          <w:b/>
          <w:sz w:val="22"/>
        </w:rPr>
        <w:t xml:space="preserve"> (Y/N)___</w:t>
      </w:r>
      <w:r w:rsidR="00037464">
        <w:rPr>
          <w:rFonts w:ascii="Helvetica" w:hAnsi="Helvetica"/>
          <w:b/>
          <w:sz w:val="22"/>
        </w:rPr>
        <w:t>Y</w:t>
      </w:r>
      <w:r w:rsidRPr="00AA132F">
        <w:rPr>
          <w:rFonts w:ascii="Helvetica" w:hAnsi="Helvetica"/>
          <w:b/>
          <w:sz w:val="22"/>
        </w:rPr>
        <w:t xml:space="preserve">_____  </w:t>
      </w:r>
    </w:p>
    <w:p w14:paraId="367387E6" w14:textId="77777777" w:rsidR="00AA132F" w:rsidRPr="00AA132F" w:rsidRDefault="00AA132F" w:rsidP="00AA132F">
      <w:pPr>
        <w:spacing w:before="120"/>
        <w:rPr>
          <w:rFonts w:ascii="Helvetica" w:hAnsi="Helvetica"/>
          <w:b/>
          <w:sz w:val="22"/>
        </w:rPr>
      </w:pPr>
      <w:r w:rsidRPr="00AA132F">
        <w:rPr>
          <w:rFonts w:ascii="Helvetica" w:hAnsi="Helvetica"/>
          <w:b/>
          <w:sz w:val="22"/>
        </w:rPr>
        <w:t xml:space="preserve">B.   </w:t>
      </w:r>
      <w:r w:rsidRPr="00AA132F">
        <w:rPr>
          <w:rFonts w:ascii="Helvetica" w:hAnsi="Helvetica"/>
          <w:sz w:val="22"/>
        </w:rPr>
        <w:t>Software Usage: Does your protocol include detailed, step-by-step, descriptions of software usage?</w:t>
      </w:r>
      <w:r w:rsidRPr="00AA132F">
        <w:rPr>
          <w:rFonts w:ascii="Helvetica" w:hAnsi="Helvetica"/>
          <w:b/>
          <w:sz w:val="22"/>
        </w:rPr>
        <w:t xml:space="preserve"> (Y/N)__</w:t>
      </w:r>
      <w:r w:rsidR="00037464">
        <w:rPr>
          <w:rFonts w:ascii="Helvetica" w:hAnsi="Helvetica"/>
          <w:b/>
          <w:sz w:val="22"/>
        </w:rPr>
        <w:t>Y</w:t>
      </w:r>
      <w:r w:rsidRPr="00AA132F">
        <w:rPr>
          <w:rFonts w:ascii="Helvetica" w:hAnsi="Helvetica"/>
          <w:b/>
          <w:sz w:val="22"/>
        </w:rPr>
        <w:t xml:space="preserve">____ </w:t>
      </w:r>
    </w:p>
    <w:p w14:paraId="093153B5" w14:textId="7243B63A" w:rsidR="00654735" w:rsidRDefault="00654735" w:rsidP="00654735">
      <w:pPr>
        <w:spacing w:before="120"/>
        <w:rPr>
          <w:rFonts w:ascii="Helvetica" w:hAnsi="Helvetica"/>
          <w:sz w:val="22"/>
        </w:rPr>
      </w:pPr>
      <w:r w:rsidRPr="00E24898">
        <w:rPr>
          <w:rFonts w:ascii="Helvetica" w:hAnsi="Helvetica"/>
          <w:b/>
          <w:sz w:val="22"/>
        </w:rPr>
        <w:t>C.</w:t>
      </w:r>
      <w:r w:rsidRPr="00E24898">
        <w:rPr>
          <w:rFonts w:ascii="Helvetica" w:hAnsi="Helvetica"/>
          <w:sz w:val="22"/>
        </w:rPr>
        <w:t xml:space="preserve">  Which steps of your protocol will viewers benefit most from having filmed? Please list 4-6 individual steps using the step numbers listed in this document. (Please do not list entire sections.) ______</w:t>
      </w:r>
      <w:r w:rsidR="009F49B9">
        <w:rPr>
          <w:rFonts w:ascii="Helvetica" w:hAnsi="Helvetica" w:hint="eastAsia"/>
          <w:sz w:val="22"/>
          <w:lang w:eastAsia="ja-JP"/>
        </w:rPr>
        <w:t>Step 5.1 to 5.6</w:t>
      </w:r>
      <w:r w:rsidRPr="00E24898">
        <w:rPr>
          <w:rFonts w:ascii="Helvetica" w:hAnsi="Helvetica"/>
          <w:sz w:val="22"/>
        </w:rPr>
        <w:t>_____________________________________</w:t>
      </w:r>
    </w:p>
    <w:p w14:paraId="6F3FADDB" w14:textId="45F85646" w:rsidR="00654735" w:rsidRDefault="00654735" w:rsidP="00654735">
      <w:pPr>
        <w:spacing w:before="120"/>
        <w:rPr>
          <w:rFonts w:ascii="Helvetica" w:hAnsi="Helvetica"/>
          <w:sz w:val="22"/>
        </w:rPr>
      </w:pPr>
      <w:r w:rsidRPr="00E24898">
        <w:rPr>
          <w:rFonts w:ascii="Helvetica" w:hAnsi="Helvetica"/>
          <w:b/>
          <w:sz w:val="22"/>
        </w:rPr>
        <w:t>D.</w:t>
      </w:r>
      <w:r w:rsidRPr="00E24898">
        <w:rPr>
          <w:rFonts w:ascii="Helvetica" w:hAnsi="Helvetica"/>
          <w:sz w:val="22"/>
        </w:rPr>
        <w:t xml:space="preserve">  What is the single most difficult aspect of this procedure and what do you do to ensure success?  Please list 1-2 individual steps using the step numbers listed in this document. (Please do not list entire sections.) __</w:t>
      </w:r>
      <w:r w:rsidR="00EE1232">
        <w:rPr>
          <w:rFonts w:ascii="Helvetica" w:hAnsi="Helvetica"/>
          <w:sz w:val="22"/>
        </w:rPr>
        <w:t>Step 5.4</w:t>
      </w:r>
      <w:r w:rsidRPr="00E24898">
        <w:rPr>
          <w:rFonts w:ascii="Helvetica" w:hAnsi="Helvetica"/>
          <w:sz w:val="22"/>
        </w:rPr>
        <w:t>_________________________</w:t>
      </w:r>
    </w:p>
    <w:p w14:paraId="340BC95A" w14:textId="77777777" w:rsidR="00654735" w:rsidRPr="00E24898" w:rsidRDefault="00654735" w:rsidP="00654735">
      <w:pPr>
        <w:spacing w:before="120"/>
        <w:rPr>
          <w:rFonts w:ascii="Helvetica" w:hAnsi="Helvetica"/>
          <w:sz w:val="22"/>
        </w:rPr>
      </w:pPr>
      <w:r w:rsidRPr="00E24898">
        <w:rPr>
          <w:rFonts w:ascii="Helvetica" w:hAnsi="Helvetica"/>
          <w:b/>
          <w:sz w:val="22"/>
        </w:rPr>
        <w:t>E.</w:t>
      </w:r>
      <w:r w:rsidRPr="00E24898">
        <w:rPr>
          <w:rFonts w:ascii="Helvetica" w:hAnsi="Helvetica"/>
          <w:sz w:val="22"/>
        </w:rPr>
        <w:t xml:space="preserve">  Will the filming need to take place in multiple locations? (Y/N) ___</w:t>
      </w:r>
      <w:r w:rsidR="00037464">
        <w:rPr>
          <w:rFonts w:ascii="Helvetica" w:hAnsi="Helvetica"/>
          <w:b/>
          <w:sz w:val="22"/>
        </w:rPr>
        <w:t>N</w:t>
      </w:r>
      <w:r w:rsidRPr="00E24898">
        <w:rPr>
          <w:rFonts w:ascii="Helvetica" w:hAnsi="Helvetica"/>
          <w:sz w:val="22"/>
        </w:rPr>
        <w:t>___ If yes, how far apart are the locations? ___________________________________________________</w:t>
      </w:r>
    </w:p>
    <w:p w14:paraId="43385970" w14:textId="77777777" w:rsidR="00CE10F2" w:rsidRPr="00E24898" w:rsidRDefault="00CC0C58" w:rsidP="00CE10F2">
      <w:pPr>
        <w:rPr>
          <w:rFonts w:ascii="Helvetica" w:hAnsi="Helvetica"/>
          <w:b/>
          <w:bCs/>
          <w:szCs w:val="24"/>
        </w:rPr>
      </w:pPr>
      <w:r w:rsidRPr="00E24898">
        <w:rPr>
          <w:rFonts w:ascii="Helvetica" w:hAnsi="Helvetica"/>
          <w:b/>
          <w:sz w:val="28"/>
        </w:rPr>
        <w:br w:type="page"/>
      </w:r>
      <w:r w:rsidR="00CE10F2" w:rsidRPr="00E24898">
        <w:rPr>
          <w:rFonts w:ascii="Helvetica" w:hAnsi="Helvetica"/>
          <w:b/>
          <w:sz w:val="28"/>
        </w:rPr>
        <w:lastRenderedPageBreak/>
        <w:t>1. Introduction (</w:t>
      </w:r>
      <w:r w:rsidR="00D300CE" w:rsidRPr="00E24898">
        <w:rPr>
          <w:rFonts w:ascii="Helvetica" w:hAnsi="Helvetica"/>
          <w:b/>
          <w:sz w:val="28"/>
        </w:rPr>
        <w:t xml:space="preserve">Experimental </w:t>
      </w:r>
      <w:r w:rsidRPr="00E24898">
        <w:rPr>
          <w:rFonts w:ascii="Helvetica" w:hAnsi="Helvetica"/>
          <w:b/>
          <w:sz w:val="28"/>
        </w:rPr>
        <w:t>Goal</w:t>
      </w:r>
      <w:r w:rsidR="00CE10F2" w:rsidRPr="00E24898">
        <w:rPr>
          <w:rFonts w:ascii="Helvetica" w:hAnsi="Helvetica"/>
          <w:b/>
          <w:sz w:val="28"/>
        </w:rPr>
        <w:t xml:space="preserve"> and </w:t>
      </w:r>
      <w:r w:rsidRPr="00E24898">
        <w:rPr>
          <w:rFonts w:ascii="Helvetica" w:hAnsi="Helvetica"/>
          <w:b/>
          <w:sz w:val="28"/>
        </w:rPr>
        <w:t xml:space="preserve">Author </w:t>
      </w:r>
      <w:r w:rsidR="00CE10F2" w:rsidRPr="00E24898">
        <w:rPr>
          <w:rFonts w:ascii="Helvetica" w:hAnsi="Helvetica"/>
          <w:b/>
          <w:sz w:val="28"/>
        </w:rPr>
        <w:t>Interview</w:t>
      </w:r>
      <w:r w:rsidRPr="00E24898">
        <w:rPr>
          <w:rFonts w:ascii="Helvetica" w:hAnsi="Helvetica"/>
          <w:b/>
          <w:sz w:val="28"/>
        </w:rPr>
        <w:t>s</w:t>
      </w:r>
      <w:r w:rsidR="00CE10F2" w:rsidRPr="00E24898">
        <w:rPr>
          <w:rFonts w:ascii="Helvetica" w:hAnsi="Helvetica"/>
          <w:b/>
          <w:sz w:val="28"/>
        </w:rPr>
        <w:t>)</w:t>
      </w:r>
      <w:r w:rsidR="002B26D4" w:rsidRPr="00E24898">
        <w:rPr>
          <w:rFonts w:ascii="Helvetica" w:hAnsi="Helvetica"/>
          <w:b/>
          <w:sz w:val="28"/>
        </w:rPr>
        <w:t xml:space="preserve"> – </w:t>
      </w:r>
      <w:r w:rsidR="002B26D4" w:rsidRPr="00E24898">
        <w:rPr>
          <w:rFonts w:ascii="Helvetica" w:hAnsi="Helvetica"/>
          <w:b/>
          <w:bCs/>
          <w:szCs w:val="24"/>
        </w:rPr>
        <w:t xml:space="preserve">As the beginning of your video, the introduction should clearly </w:t>
      </w:r>
      <w:r w:rsidR="00EE4460" w:rsidRPr="00E24898">
        <w:rPr>
          <w:rFonts w:ascii="Helvetica" w:hAnsi="Helvetica"/>
          <w:b/>
          <w:bCs/>
          <w:szCs w:val="24"/>
        </w:rPr>
        <w:t>present the goal of your method to the viewer and its significance</w:t>
      </w:r>
      <w:r w:rsidR="002B26D4" w:rsidRPr="00E24898">
        <w:rPr>
          <w:rFonts w:ascii="Helvetica" w:hAnsi="Helvetica"/>
          <w:b/>
          <w:bCs/>
          <w:szCs w:val="24"/>
        </w:rPr>
        <w:t xml:space="preserve">. </w:t>
      </w:r>
      <w:r w:rsidR="00EE4460" w:rsidRPr="00E24898">
        <w:rPr>
          <w:rFonts w:ascii="Helvetica" w:hAnsi="Helvetica"/>
          <w:b/>
          <w:bCs/>
          <w:szCs w:val="24"/>
        </w:rPr>
        <w:t xml:space="preserve"> Other information can be provided according to the various statements below, but the total introduction should not exceed 150 words. </w:t>
      </w:r>
    </w:p>
    <w:p w14:paraId="63CBEC10" w14:textId="77777777" w:rsidR="00CE10F2" w:rsidRPr="00E24898" w:rsidRDefault="00CE10F2" w:rsidP="00AE11E8">
      <w:pPr>
        <w:rPr>
          <w:rFonts w:ascii="Helvetica" w:hAnsi="Helvetica"/>
          <w:sz w:val="22"/>
        </w:rPr>
      </w:pPr>
    </w:p>
    <w:p w14:paraId="212BFB81" w14:textId="77777777" w:rsidR="00D300CE" w:rsidRPr="00E24898" w:rsidRDefault="00AE11E8" w:rsidP="001819E3">
      <w:pPr>
        <w:rPr>
          <w:rFonts w:ascii="Helvetica" w:hAnsi="Helvetica"/>
          <w:b/>
          <w:sz w:val="22"/>
        </w:rPr>
      </w:pPr>
      <w:r>
        <w:rPr>
          <w:rFonts w:ascii="Helvetica" w:hAnsi="Helvetica"/>
          <w:b/>
          <w:szCs w:val="24"/>
        </w:rPr>
        <w:t>A</w:t>
      </w:r>
      <w:r w:rsidR="00CE10F2" w:rsidRPr="00F146E3">
        <w:rPr>
          <w:rFonts w:ascii="Helvetica" w:hAnsi="Helvetica"/>
          <w:b/>
          <w:szCs w:val="24"/>
        </w:rPr>
        <w:t xml:space="preserve">.  </w:t>
      </w:r>
      <w:r w:rsidR="00EE4460" w:rsidRPr="00F146E3">
        <w:rPr>
          <w:rFonts w:ascii="Helvetica" w:hAnsi="Helvetica"/>
          <w:b/>
          <w:szCs w:val="24"/>
        </w:rPr>
        <w:t xml:space="preserve">Required </w:t>
      </w:r>
      <w:r w:rsidR="00CE10F2" w:rsidRPr="00F146E3">
        <w:rPr>
          <w:rFonts w:ascii="Helvetica" w:hAnsi="Helvetica"/>
          <w:b/>
          <w:szCs w:val="24"/>
        </w:rPr>
        <w:t>Interview</w:t>
      </w:r>
      <w:r w:rsidR="00EE4460" w:rsidRPr="00F146E3">
        <w:rPr>
          <w:rFonts w:ascii="Helvetica" w:hAnsi="Helvetica"/>
          <w:b/>
          <w:szCs w:val="24"/>
        </w:rPr>
        <w:t xml:space="preserve"> Statements</w:t>
      </w:r>
      <w:r w:rsidR="00CE10F2" w:rsidRPr="00F146E3">
        <w:rPr>
          <w:rFonts w:ascii="Helvetica" w:hAnsi="Helvetica"/>
          <w:b/>
          <w:szCs w:val="24"/>
        </w:rPr>
        <w:t>:</w:t>
      </w:r>
      <w:r w:rsidR="00CE10F2" w:rsidRPr="00E24898">
        <w:rPr>
          <w:rFonts w:ascii="Helvetica" w:hAnsi="Helvetica"/>
          <w:b/>
          <w:sz w:val="22"/>
        </w:rPr>
        <w:t xml:space="preserve"> (Said by you on camera. Don’t forget to smile!)  </w:t>
      </w:r>
    </w:p>
    <w:p w14:paraId="31D7C4B9" w14:textId="6816DE45" w:rsidR="003C48E3" w:rsidRDefault="007957B9" w:rsidP="003C48E3">
      <w:pPr>
        <w:numPr>
          <w:ilvl w:val="1"/>
          <w:numId w:val="9"/>
        </w:numPr>
        <w:spacing w:before="240"/>
        <w:jc w:val="both"/>
        <w:outlineLvl w:val="0"/>
        <w:rPr>
          <w:rFonts w:ascii="Helvetica" w:hAnsi="Helvetica" w:cs="Arial"/>
          <w:szCs w:val="24"/>
        </w:rPr>
      </w:pPr>
      <w:proofErr w:type="spellStart"/>
      <w:r w:rsidRPr="00495C79">
        <w:rPr>
          <w:rFonts w:ascii="Helvetica" w:hAnsi="Helvetica" w:cs="Arial"/>
          <w:color w:val="FF0000"/>
          <w:szCs w:val="24"/>
          <w:u w:val="single"/>
          <w:lang w:eastAsia="ja-JP"/>
        </w:rPr>
        <w:t>Takehiro</w:t>
      </w:r>
      <w:proofErr w:type="spellEnd"/>
      <w:r w:rsidRPr="00495C79">
        <w:rPr>
          <w:rFonts w:ascii="Helvetica" w:hAnsi="Helvetica" w:cs="Arial"/>
          <w:color w:val="FF0000"/>
          <w:szCs w:val="24"/>
          <w:u w:val="single"/>
          <w:lang w:eastAsia="ja-JP"/>
        </w:rPr>
        <w:t xml:space="preserve"> Yamazaki</w:t>
      </w:r>
      <w:r w:rsidR="00FD1497" w:rsidRPr="00F146E3">
        <w:rPr>
          <w:rFonts w:ascii="Helvetica" w:hAnsi="Helvetica" w:cs="Arial"/>
          <w:szCs w:val="24"/>
        </w:rPr>
        <w:t xml:space="preserve">: </w:t>
      </w:r>
      <w:r w:rsidR="003C48E3">
        <w:rPr>
          <w:rFonts w:ascii="Helvetica" w:hAnsi="Helvetica" w:cs="Arial"/>
          <w:szCs w:val="24"/>
        </w:rPr>
        <w:t>This</w:t>
      </w:r>
      <w:r w:rsidR="003C48E3" w:rsidRPr="003C48E3">
        <w:rPr>
          <w:rFonts w:ascii="Helvetica" w:hAnsi="Helvetica" w:cs="Arial"/>
          <w:szCs w:val="24"/>
        </w:rPr>
        <w:t xml:space="preserve"> novel methodology </w:t>
      </w:r>
      <w:r w:rsidR="003C48E3">
        <w:rPr>
          <w:rFonts w:ascii="Helvetica" w:hAnsi="Helvetica" w:cs="Arial"/>
          <w:szCs w:val="24"/>
        </w:rPr>
        <w:t xml:space="preserve">allows us </w:t>
      </w:r>
      <w:r w:rsidR="003C48E3" w:rsidRPr="003C48E3">
        <w:rPr>
          <w:rFonts w:ascii="Helvetica" w:hAnsi="Helvetica" w:cs="Arial"/>
          <w:szCs w:val="24"/>
        </w:rPr>
        <w:t xml:space="preserve">to construct three-dimensional </w:t>
      </w:r>
      <w:r w:rsidR="003C48E3">
        <w:rPr>
          <w:rFonts w:ascii="Helvetica" w:hAnsi="Helvetica" w:cs="Arial"/>
          <w:szCs w:val="24"/>
        </w:rPr>
        <w:t>assemblies,</w:t>
      </w:r>
      <w:r w:rsidR="003C48E3" w:rsidRPr="003C48E3">
        <w:rPr>
          <w:rFonts w:ascii="Helvetica" w:hAnsi="Helvetica" w:cs="Arial"/>
          <w:szCs w:val="24"/>
        </w:rPr>
        <w:t xml:space="preserve"> adapted from desired individual cells</w:t>
      </w:r>
      <w:r w:rsidR="003C48E3">
        <w:rPr>
          <w:rFonts w:ascii="Helvetica" w:hAnsi="Helvetica" w:cs="Arial"/>
          <w:szCs w:val="24"/>
        </w:rPr>
        <w:t>,</w:t>
      </w:r>
      <w:r w:rsidR="003C48E3" w:rsidRPr="003C48E3">
        <w:rPr>
          <w:rFonts w:ascii="Helvetica" w:hAnsi="Helvetica" w:cs="Arial"/>
          <w:szCs w:val="24"/>
        </w:rPr>
        <w:t xml:space="preserve"> in</w:t>
      </w:r>
      <w:r w:rsidR="003C48E3">
        <w:rPr>
          <w:rFonts w:ascii="Helvetica" w:hAnsi="Helvetica" w:cs="Arial"/>
          <w:szCs w:val="24"/>
        </w:rPr>
        <w:t xml:space="preserve"> an</w:t>
      </w:r>
      <w:r w:rsidR="003C48E3" w:rsidRPr="003C48E3">
        <w:rPr>
          <w:rFonts w:ascii="Helvetica" w:hAnsi="Helvetica" w:cs="Arial"/>
          <w:szCs w:val="24"/>
        </w:rPr>
        <w:t xml:space="preserve"> aqueous buffer solution containing nonspecific hydrophilic polymer, by establishing stable cell–cell contact</w:t>
      </w:r>
      <w:r w:rsidR="003C48E3">
        <w:rPr>
          <w:rFonts w:ascii="Helvetica" w:hAnsi="Helvetica" w:cs="Arial"/>
          <w:szCs w:val="24"/>
        </w:rPr>
        <w:t xml:space="preserve"> </w:t>
      </w:r>
      <w:r w:rsidR="003C48E3">
        <w:rPr>
          <w:rFonts w:ascii="Helvetica" w:hAnsi="Helvetica" w:cs="Arial"/>
          <w:b/>
          <w:szCs w:val="24"/>
        </w:rPr>
        <w:t>[1-INT]</w:t>
      </w:r>
      <w:r w:rsidR="003C48E3" w:rsidRPr="003C48E3">
        <w:rPr>
          <w:rFonts w:ascii="Helvetica" w:hAnsi="Helvetica" w:cs="Arial"/>
          <w:szCs w:val="24"/>
        </w:rPr>
        <w:t xml:space="preserve">. </w:t>
      </w:r>
    </w:p>
    <w:p w14:paraId="6AAD2E6B" w14:textId="10DAAEF8" w:rsidR="003C48E3" w:rsidRDefault="003C48E3" w:rsidP="003C48E3">
      <w:pPr>
        <w:numPr>
          <w:ilvl w:val="2"/>
          <w:numId w:val="9"/>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157FD377" w14:textId="75DE3151" w:rsidR="003C48E3" w:rsidRDefault="007957B9" w:rsidP="003C48E3">
      <w:pPr>
        <w:numPr>
          <w:ilvl w:val="1"/>
          <w:numId w:val="9"/>
        </w:numPr>
        <w:spacing w:before="240"/>
        <w:jc w:val="both"/>
        <w:outlineLvl w:val="0"/>
        <w:rPr>
          <w:rFonts w:ascii="Helvetica" w:hAnsi="Helvetica" w:cs="Arial"/>
          <w:szCs w:val="24"/>
        </w:rPr>
      </w:pPr>
      <w:proofErr w:type="spellStart"/>
      <w:r w:rsidRPr="00495C79">
        <w:rPr>
          <w:rFonts w:ascii="Helvetica" w:hAnsi="Helvetica" w:cs="Arial"/>
          <w:color w:val="FF0000"/>
          <w:szCs w:val="24"/>
          <w:u w:val="single"/>
        </w:rPr>
        <w:t>Takehiro</w:t>
      </w:r>
      <w:proofErr w:type="spellEnd"/>
      <w:r w:rsidRPr="00495C79">
        <w:rPr>
          <w:rFonts w:ascii="Helvetica" w:hAnsi="Helvetica" w:cs="Arial"/>
          <w:color w:val="FF0000"/>
          <w:szCs w:val="24"/>
          <w:u w:val="single"/>
        </w:rPr>
        <w:t xml:space="preserve"> Yamazaki</w:t>
      </w:r>
      <w:r w:rsidR="003C48E3" w:rsidRPr="003C48E3">
        <w:rPr>
          <w:rFonts w:ascii="Helvetica" w:hAnsi="Helvetica" w:cs="Arial"/>
          <w:szCs w:val="24"/>
        </w:rPr>
        <w:t>:</w:t>
      </w:r>
      <w:r w:rsidR="003C48E3">
        <w:rPr>
          <w:rFonts w:ascii="Helvetica" w:hAnsi="Helvetica" w:cs="Arial"/>
          <w:szCs w:val="24"/>
        </w:rPr>
        <w:t xml:space="preserve"> </w:t>
      </w:r>
      <w:r w:rsidR="003C48E3" w:rsidRPr="003C48E3">
        <w:rPr>
          <w:rFonts w:ascii="Helvetica" w:hAnsi="Helvetica" w:cs="Arial"/>
          <w:szCs w:val="24"/>
        </w:rPr>
        <w:t xml:space="preserve">In this </w:t>
      </w:r>
      <w:r w:rsidR="003C48E3">
        <w:rPr>
          <w:rFonts w:ascii="Helvetica" w:hAnsi="Helvetica" w:cs="Arial"/>
          <w:szCs w:val="24"/>
        </w:rPr>
        <w:t>video</w:t>
      </w:r>
      <w:r w:rsidR="003C48E3" w:rsidRPr="003C48E3">
        <w:rPr>
          <w:rFonts w:ascii="Helvetica" w:hAnsi="Helvetica" w:cs="Arial"/>
          <w:szCs w:val="24"/>
        </w:rPr>
        <w:t>, we</w:t>
      </w:r>
      <w:r w:rsidR="003C48E3">
        <w:rPr>
          <w:rFonts w:ascii="Helvetica" w:hAnsi="Helvetica" w:cs="Arial"/>
          <w:szCs w:val="24"/>
        </w:rPr>
        <w:t xml:space="preserve"> will</w:t>
      </w:r>
      <w:r w:rsidR="003C48E3" w:rsidRPr="003C48E3">
        <w:rPr>
          <w:rFonts w:ascii="Helvetica" w:hAnsi="Helvetica" w:cs="Arial"/>
          <w:szCs w:val="24"/>
        </w:rPr>
        <w:t xml:space="preserve"> </w:t>
      </w:r>
      <w:r w:rsidR="003C48E3">
        <w:rPr>
          <w:rFonts w:ascii="Helvetica" w:hAnsi="Helvetica" w:cs="Arial"/>
          <w:szCs w:val="24"/>
        </w:rPr>
        <w:t>demonstrate</w:t>
      </w:r>
      <w:r w:rsidR="003C48E3" w:rsidRPr="003C48E3">
        <w:rPr>
          <w:rFonts w:ascii="Helvetica" w:hAnsi="Helvetica" w:cs="Arial"/>
          <w:szCs w:val="24"/>
        </w:rPr>
        <w:t xml:space="preserve"> how we manipulate desired single cells and construct 3D cellular assemblies without an artificial scaffold. Here, we will show the experimental procedure in a medium with dextran as an example</w:t>
      </w:r>
      <w:r w:rsidR="003C48E3">
        <w:rPr>
          <w:rFonts w:ascii="Helvetica" w:hAnsi="Helvetica" w:cs="Arial"/>
          <w:szCs w:val="24"/>
        </w:rPr>
        <w:t xml:space="preserve"> </w:t>
      </w:r>
      <w:r w:rsidR="003C48E3">
        <w:rPr>
          <w:rFonts w:ascii="Helvetica" w:hAnsi="Helvetica" w:cs="Arial"/>
          <w:b/>
          <w:szCs w:val="24"/>
        </w:rPr>
        <w:t>[1-INT]</w:t>
      </w:r>
      <w:r w:rsidR="003C48E3" w:rsidRPr="003C48E3">
        <w:rPr>
          <w:rFonts w:ascii="Helvetica" w:hAnsi="Helvetica" w:cs="Arial"/>
          <w:szCs w:val="24"/>
        </w:rPr>
        <w:t>.</w:t>
      </w:r>
    </w:p>
    <w:p w14:paraId="2B4B7361" w14:textId="1F217AD0" w:rsidR="003C48E3" w:rsidRPr="003C48E3" w:rsidRDefault="003C48E3" w:rsidP="003C48E3">
      <w:pPr>
        <w:numPr>
          <w:ilvl w:val="2"/>
          <w:numId w:val="9"/>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1ACC49A8" w14:textId="77777777" w:rsidR="003C48E3" w:rsidRPr="003C48E3" w:rsidRDefault="003C48E3" w:rsidP="003C48E3">
      <w:pPr>
        <w:spacing w:before="240"/>
        <w:ind w:left="1080"/>
        <w:jc w:val="both"/>
        <w:outlineLvl w:val="0"/>
        <w:rPr>
          <w:rFonts w:ascii="Helvetica" w:hAnsi="Helvetica" w:cs="Arial"/>
          <w:szCs w:val="24"/>
        </w:rPr>
      </w:pPr>
    </w:p>
    <w:p w14:paraId="2B9D5CDD" w14:textId="77777777" w:rsidR="00EE1E2F" w:rsidRDefault="00EE1E2F" w:rsidP="00CE10F2">
      <w:pPr>
        <w:ind w:left="792"/>
        <w:rPr>
          <w:rFonts w:ascii="Helvetica" w:hAnsi="Helvetica"/>
          <w:sz w:val="22"/>
        </w:rPr>
      </w:pPr>
    </w:p>
    <w:p w14:paraId="4F006493" w14:textId="77777777" w:rsidR="00CE10F2" w:rsidRPr="00E24898" w:rsidRDefault="00CE10F2" w:rsidP="00CE10F2">
      <w:pPr>
        <w:outlineLvl w:val="0"/>
        <w:rPr>
          <w:rFonts w:ascii="Helvetica" w:hAnsi="Helvetica"/>
          <w:b/>
          <w:szCs w:val="24"/>
        </w:rPr>
      </w:pPr>
      <w:r w:rsidRPr="00E24898">
        <w:rPr>
          <w:rFonts w:ascii="Helvetica" w:hAnsi="Helvetica"/>
          <w:b/>
          <w:szCs w:val="24"/>
        </w:rPr>
        <w:t>Protocol</w:t>
      </w:r>
      <w:r w:rsidR="00F146E3">
        <w:rPr>
          <w:rFonts w:ascii="Helvetica" w:hAnsi="Helvetica"/>
          <w:b/>
          <w:szCs w:val="24"/>
        </w:rPr>
        <w:t>:</w:t>
      </w:r>
      <w:r w:rsidRPr="00E24898">
        <w:rPr>
          <w:rFonts w:ascii="Helvetica" w:hAnsi="Helvetica"/>
          <w:b/>
          <w:szCs w:val="24"/>
        </w:rPr>
        <w:t xml:space="preserve"> </w:t>
      </w:r>
      <w:r w:rsidRPr="00E24898">
        <w:rPr>
          <w:rFonts w:ascii="Helvetica" w:hAnsi="Helvetica"/>
          <w:b/>
          <w:szCs w:val="24"/>
          <w:lang w:eastAsia="zh-TW"/>
        </w:rPr>
        <w:t>(read by voice talent at JoVE)</w:t>
      </w:r>
    </w:p>
    <w:p w14:paraId="6230B31B" w14:textId="08AAEC41" w:rsidR="00CE10F2" w:rsidRPr="009413FB" w:rsidRDefault="009413FB" w:rsidP="009413FB">
      <w:pPr>
        <w:numPr>
          <w:ilvl w:val="0"/>
          <w:numId w:val="12"/>
        </w:numPr>
        <w:spacing w:before="240"/>
        <w:jc w:val="both"/>
        <w:outlineLvl w:val="0"/>
        <w:rPr>
          <w:rFonts w:ascii="Helvetica" w:hAnsi="Helvetica" w:cs="Arial"/>
          <w:b/>
          <w:szCs w:val="24"/>
        </w:rPr>
      </w:pPr>
      <w:r w:rsidRPr="009413FB">
        <w:rPr>
          <w:rFonts w:ascii="Helvetica" w:hAnsi="Helvetica" w:cs="Arial"/>
          <w:b/>
          <w:szCs w:val="24"/>
        </w:rPr>
        <w:t>Preparation of Cells</w:t>
      </w:r>
    </w:p>
    <w:p w14:paraId="015402C1" w14:textId="7C0DB168" w:rsidR="00125924" w:rsidRDefault="0068783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maintain </w:t>
      </w:r>
      <w:r w:rsidRPr="0068783E">
        <w:rPr>
          <w:rFonts w:ascii="Helvetica" w:hAnsi="Helvetica" w:cs="Arial"/>
          <w:szCs w:val="24"/>
        </w:rPr>
        <w:t>NAMRU mouse mammary gland epithelial cells</w:t>
      </w:r>
      <w:r>
        <w:rPr>
          <w:rFonts w:ascii="Helvetica" w:hAnsi="Helvetica" w:cs="Arial"/>
          <w:szCs w:val="24"/>
        </w:rPr>
        <w:t xml:space="preserve"> with </w:t>
      </w:r>
      <w:r w:rsidRPr="0068783E">
        <w:rPr>
          <w:rFonts w:ascii="Helvetica" w:hAnsi="Helvetica" w:cs="Arial"/>
          <w:szCs w:val="24"/>
        </w:rPr>
        <w:t>5 m</w:t>
      </w:r>
      <w:r w:rsidRPr="0068783E">
        <w:rPr>
          <w:rFonts w:ascii="Helvetica" w:hAnsi="Helvetica" w:cs="Arial" w:hint="eastAsia"/>
          <w:szCs w:val="24"/>
        </w:rPr>
        <w:t>L</w:t>
      </w:r>
      <w:r>
        <w:rPr>
          <w:rFonts w:ascii="Helvetica" w:hAnsi="Helvetica" w:cs="Arial"/>
          <w:szCs w:val="24"/>
        </w:rPr>
        <w:t xml:space="preserve"> of D</w:t>
      </w:r>
      <w:r w:rsidRPr="0068783E">
        <w:rPr>
          <w:rFonts w:ascii="Helvetica" w:hAnsi="Helvetica" w:cs="Arial"/>
          <w:szCs w:val="24"/>
        </w:rPr>
        <w:t xml:space="preserve">MEM containing 10% </w:t>
      </w:r>
      <w:r>
        <w:rPr>
          <w:rFonts w:ascii="Helvetica" w:hAnsi="Helvetica" w:cs="Arial"/>
          <w:szCs w:val="24"/>
        </w:rPr>
        <w:t>FBS</w:t>
      </w:r>
      <w:r w:rsidRPr="0068783E">
        <w:rPr>
          <w:rFonts w:ascii="Helvetica" w:hAnsi="Helvetica" w:cs="Arial"/>
          <w:szCs w:val="24"/>
        </w:rPr>
        <w:t xml:space="preserve"> and 1% Penicillin-Streptomycin in a 25 cm</w:t>
      </w:r>
      <w:r w:rsidRPr="0068783E">
        <w:rPr>
          <w:rFonts w:ascii="Helvetica" w:hAnsi="Helvetica" w:cs="Arial"/>
          <w:szCs w:val="24"/>
          <w:vertAlign w:val="superscript"/>
        </w:rPr>
        <w:t>3</w:t>
      </w:r>
      <w:r w:rsidRPr="0068783E">
        <w:rPr>
          <w:rFonts w:ascii="Helvetica" w:hAnsi="Helvetica" w:cs="Arial"/>
          <w:szCs w:val="24"/>
        </w:rPr>
        <w:t xml:space="preserve"> flask</w:t>
      </w:r>
      <w:r w:rsidR="00A81D22">
        <w:rPr>
          <w:rFonts w:ascii="Helvetica" w:hAnsi="Helvetica" w:cs="Arial"/>
          <w:szCs w:val="24"/>
        </w:rPr>
        <w:t xml:space="preserve"> for 2 – 3 days</w:t>
      </w:r>
      <w:r w:rsidR="00BA73C8">
        <w:rPr>
          <w:rFonts w:ascii="Helvetica" w:hAnsi="Helvetica" w:cs="Arial"/>
          <w:szCs w:val="24"/>
        </w:rPr>
        <w:t xml:space="preserve"> </w:t>
      </w:r>
      <w:r w:rsidR="00BA73C8">
        <w:rPr>
          <w:rFonts w:ascii="Helvetica" w:hAnsi="Helvetica" w:cs="Arial"/>
          <w:b/>
          <w:szCs w:val="24"/>
        </w:rPr>
        <w:t>[1-MED/WIDE]</w:t>
      </w:r>
      <w:r>
        <w:rPr>
          <w:rFonts w:ascii="Helvetica" w:hAnsi="Helvetica" w:cs="Arial"/>
          <w:szCs w:val="24"/>
        </w:rPr>
        <w:t>.</w:t>
      </w:r>
    </w:p>
    <w:p w14:paraId="48042C7F" w14:textId="19D37EDC" w:rsidR="0068783E" w:rsidRDefault="00BA73C8" w:rsidP="0068783E">
      <w:pPr>
        <w:numPr>
          <w:ilvl w:val="2"/>
          <w:numId w:val="12"/>
        </w:numPr>
        <w:spacing w:before="240"/>
        <w:jc w:val="both"/>
        <w:outlineLvl w:val="0"/>
        <w:rPr>
          <w:rFonts w:ascii="Helvetica" w:hAnsi="Helvetica" w:cs="Arial"/>
          <w:szCs w:val="24"/>
        </w:rPr>
      </w:pPr>
      <w:r>
        <w:rPr>
          <w:rFonts w:ascii="Helvetica" w:hAnsi="Helvetica" w:cs="Arial"/>
          <w:szCs w:val="24"/>
        </w:rPr>
        <w:t>Establishing shot of the talent approaching the incubator that contains the maintained cell culture. Talent then removes the culture flask from the incubator.</w:t>
      </w:r>
    </w:p>
    <w:p w14:paraId="708A2C64" w14:textId="25F8752F" w:rsidR="0068783E" w:rsidRDefault="0068783E"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When ready to proceed, </w:t>
      </w:r>
      <w:r w:rsidR="005651A1">
        <w:rPr>
          <w:rFonts w:ascii="Helvetica" w:hAnsi="Helvetica" w:cs="Arial"/>
          <w:szCs w:val="24"/>
        </w:rPr>
        <w:t xml:space="preserve">use an aspirator to </w:t>
      </w:r>
      <w:r>
        <w:rPr>
          <w:rFonts w:ascii="Helvetica" w:hAnsi="Helvetica" w:cs="Arial"/>
          <w:szCs w:val="24"/>
        </w:rPr>
        <w:t>remove the supplemented DMEM</w:t>
      </w:r>
      <w:r w:rsidR="002A0CA9">
        <w:rPr>
          <w:rFonts w:ascii="Helvetica" w:hAnsi="Helvetica" w:cs="Arial"/>
          <w:szCs w:val="24"/>
        </w:rPr>
        <w:t xml:space="preserve"> </w:t>
      </w:r>
      <w:r w:rsidR="002A0CA9">
        <w:rPr>
          <w:rFonts w:ascii="Helvetica" w:hAnsi="Helvetica" w:cs="Arial"/>
          <w:b/>
          <w:szCs w:val="24"/>
        </w:rPr>
        <w:t>[1-MED]</w:t>
      </w:r>
      <w:r>
        <w:rPr>
          <w:rFonts w:ascii="Helvetica" w:hAnsi="Helvetica" w:cs="Arial"/>
          <w:szCs w:val="24"/>
        </w:rPr>
        <w:t xml:space="preserve"> and add 3 – 5 mL of PBS that is preheated to </w:t>
      </w:r>
      <w:r w:rsidRPr="0068783E">
        <w:rPr>
          <w:rFonts w:ascii="Helvetica" w:hAnsi="Helvetica" w:cs="Arial"/>
          <w:szCs w:val="24"/>
        </w:rPr>
        <w:t>37 °C</w:t>
      </w:r>
      <w:r w:rsidR="005651A1">
        <w:rPr>
          <w:rFonts w:ascii="Helvetica" w:hAnsi="Helvetica" w:cs="Arial"/>
          <w:szCs w:val="24"/>
        </w:rPr>
        <w:t xml:space="preserve"> to wash the cells</w:t>
      </w:r>
      <w:r>
        <w:rPr>
          <w:rFonts w:ascii="Helvetica" w:hAnsi="Helvetica" w:cs="Arial"/>
          <w:szCs w:val="24"/>
        </w:rPr>
        <w:t xml:space="preserve"> </w:t>
      </w:r>
      <w:r>
        <w:rPr>
          <w:rFonts w:ascii="Helvetica" w:hAnsi="Helvetica" w:cs="Arial"/>
          <w:b/>
          <w:szCs w:val="24"/>
        </w:rPr>
        <w:t>[</w:t>
      </w:r>
      <w:r w:rsidR="002A0CA9">
        <w:rPr>
          <w:rFonts w:ascii="Helvetica" w:hAnsi="Helvetica" w:cs="Arial"/>
          <w:b/>
          <w:szCs w:val="24"/>
        </w:rPr>
        <w:t>2-MED-</w:t>
      </w:r>
      <w:r>
        <w:rPr>
          <w:rFonts w:ascii="Helvetica" w:hAnsi="Helvetica" w:cs="Arial"/>
          <w:b/>
          <w:szCs w:val="24"/>
        </w:rPr>
        <w:t>TXT]</w:t>
      </w:r>
      <w:r>
        <w:rPr>
          <w:rFonts w:ascii="Helvetica" w:hAnsi="Helvetica" w:cs="Arial"/>
          <w:szCs w:val="24"/>
        </w:rPr>
        <w:t>. Using an aspirator, remove all of the PBS from the flask</w:t>
      </w:r>
      <w:r w:rsidR="002A0CA9">
        <w:rPr>
          <w:rFonts w:ascii="Helvetica" w:hAnsi="Helvetica" w:cs="Arial"/>
          <w:szCs w:val="24"/>
        </w:rPr>
        <w:t xml:space="preserve"> </w:t>
      </w:r>
      <w:r w:rsidR="002A0CA9">
        <w:rPr>
          <w:rFonts w:ascii="Helvetica" w:hAnsi="Helvetica" w:cs="Arial"/>
          <w:b/>
          <w:szCs w:val="24"/>
        </w:rPr>
        <w:t>[3-MED]</w:t>
      </w:r>
      <w:r>
        <w:rPr>
          <w:rFonts w:ascii="Helvetica" w:hAnsi="Helvetica" w:cs="Arial"/>
          <w:szCs w:val="24"/>
        </w:rPr>
        <w:t xml:space="preserve">. </w:t>
      </w:r>
    </w:p>
    <w:p w14:paraId="58046DB8" w14:textId="77777777" w:rsidR="002A0CA9" w:rsidRDefault="002A0CA9" w:rsidP="0068783E">
      <w:pPr>
        <w:numPr>
          <w:ilvl w:val="2"/>
          <w:numId w:val="12"/>
        </w:numPr>
        <w:spacing w:before="240"/>
        <w:jc w:val="both"/>
        <w:outlineLvl w:val="0"/>
        <w:rPr>
          <w:rFonts w:ascii="Helvetica" w:hAnsi="Helvetica" w:cs="Arial"/>
          <w:szCs w:val="24"/>
        </w:rPr>
      </w:pPr>
      <w:r>
        <w:rPr>
          <w:rFonts w:ascii="Helvetica" w:hAnsi="Helvetica" w:cs="Arial"/>
          <w:szCs w:val="24"/>
        </w:rPr>
        <w:t xml:space="preserve">Talent removes DMEM from the flask. </w:t>
      </w:r>
    </w:p>
    <w:p w14:paraId="19271B47" w14:textId="6966919F" w:rsidR="0068783E" w:rsidRDefault="002A0CA9" w:rsidP="0068783E">
      <w:pPr>
        <w:numPr>
          <w:ilvl w:val="2"/>
          <w:numId w:val="12"/>
        </w:numPr>
        <w:spacing w:before="240"/>
        <w:jc w:val="both"/>
        <w:outlineLvl w:val="0"/>
        <w:rPr>
          <w:rFonts w:ascii="Helvetica" w:hAnsi="Helvetica" w:cs="Arial"/>
          <w:szCs w:val="24"/>
        </w:rPr>
      </w:pPr>
      <w:r>
        <w:rPr>
          <w:rFonts w:ascii="Helvetica" w:hAnsi="Helvetica" w:cs="Arial"/>
          <w:szCs w:val="24"/>
        </w:rPr>
        <w:t>Talent adds pre</w:t>
      </w:r>
      <w:r w:rsidR="00C35695">
        <w:rPr>
          <w:rFonts w:ascii="Helvetica" w:hAnsi="Helvetica" w:cs="Arial"/>
          <w:szCs w:val="24"/>
        </w:rPr>
        <w:t>heated</w:t>
      </w:r>
      <w:r>
        <w:rPr>
          <w:rFonts w:ascii="Helvetica" w:hAnsi="Helvetica" w:cs="Arial"/>
          <w:szCs w:val="24"/>
        </w:rPr>
        <w:t xml:space="preserve"> PBS to the flask. </w:t>
      </w:r>
      <w:r w:rsidR="0068783E" w:rsidRPr="002A0CA9">
        <w:rPr>
          <w:rFonts w:ascii="Helvetica" w:hAnsi="Helvetica" w:cs="Arial"/>
          <w:b/>
          <w:szCs w:val="24"/>
        </w:rPr>
        <w:t>TEXT: PBS pH: 7.1 – 7.3</w:t>
      </w:r>
    </w:p>
    <w:p w14:paraId="6A9F2E81" w14:textId="78A18FA6" w:rsidR="002A0CA9" w:rsidRPr="00977425" w:rsidRDefault="002A0CA9" w:rsidP="00977425">
      <w:pPr>
        <w:numPr>
          <w:ilvl w:val="2"/>
          <w:numId w:val="12"/>
        </w:numPr>
        <w:spacing w:before="240"/>
        <w:jc w:val="both"/>
        <w:outlineLvl w:val="0"/>
        <w:rPr>
          <w:rFonts w:ascii="Helvetica" w:hAnsi="Helvetica" w:cs="Arial"/>
          <w:szCs w:val="24"/>
        </w:rPr>
      </w:pPr>
      <w:r>
        <w:rPr>
          <w:rFonts w:ascii="Helvetica" w:hAnsi="Helvetica" w:cs="Arial"/>
          <w:szCs w:val="24"/>
        </w:rPr>
        <w:t>Talent uses an aspirator to remove the PBS from the flask.</w:t>
      </w:r>
    </w:p>
    <w:p w14:paraId="0EFA67D4" w14:textId="5D0B6C64" w:rsidR="00CE10F2" w:rsidRDefault="00D31F9B" w:rsidP="00126973">
      <w:pPr>
        <w:numPr>
          <w:ilvl w:val="1"/>
          <w:numId w:val="12"/>
        </w:numPr>
        <w:spacing w:before="240"/>
        <w:jc w:val="both"/>
        <w:outlineLvl w:val="0"/>
        <w:rPr>
          <w:rFonts w:ascii="Helvetica" w:hAnsi="Helvetica" w:cs="Arial"/>
          <w:szCs w:val="24"/>
        </w:rPr>
      </w:pPr>
      <w:r>
        <w:rPr>
          <w:rFonts w:ascii="Helvetica" w:hAnsi="Helvetica" w:cs="Arial"/>
          <w:szCs w:val="24"/>
        </w:rPr>
        <w:lastRenderedPageBreak/>
        <w:t xml:space="preserve">Add </w:t>
      </w:r>
      <w:r w:rsidRPr="0068783E">
        <w:rPr>
          <w:rFonts w:ascii="Helvetica" w:hAnsi="Helvetica" w:cs="Arial"/>
          <w:szCs w:val="24"/>
        </w:rPr>
        <w:t>1.5 mL of t</w:t>
      </w:r>
      <w:r>
        <w:rPr>
          <w:rFonts w:ascii="Helvetica" w:hAnsi="Helvetica" w:cs="Arial"/>
          <w:szCs w:val="24"/>
        </w:rPr>
        <w:t xml:space="preserve">rypsin that is preheated at </w:t>
      </w:r>
      <w:r w:rsidRPr="0068783E">
        <w:rPr>
          <w:rFonts w:ascii="Helvetica" w:hAnsi="Helvetica" w:cs="Arial"/>
          <w:szCs w:val="24"/>
        </w:rPr>
        <w:t>37 °C</w:t>
      </w:r>
      <w:r w:rsidR="00C35695">
        <w:rPr>
          <w:rFonts w:ascii="Helvetica" w:hAnsi="Helvetica" w:cs="Arial"/>
          <w:szCs w:val="24"/>
        </w:rPr>
        <w:t xml:space="preserve"> </w:t>
      </w:r>
      <w:r w:rsidR="00C35695">
        <w:rPr>
          <w:rFonts w:ascii="Helvetica" w:hAnsi="Helvetica" w:cs="Arial"/>
          <w:b/>
          <w:szCs w:val="24"/>
        </w:rPr>
        <w:t>[1-MED]</w:t>
      </w:r>
      <w:r>
        <w:rPr>
          <w:rFonts w:ascii="Helvetica" w:hAnsi="Helvetica" w:cs="Arial"/>
          <w:szCs w:val="24"/>
        </w:rPr>
        <w:t xml:space="preserve">. Incubate </w:t>
      </w:r>
      <w:r w:rsidR="0005493D" w:rsidRPr="0005493D">
        <w:rPr>
          <w:rFonts w:ascii="Helvetica" w:hAnsi="Helvetica" w:cs="Arial"/>
          <w:szCs w:val="24"/>
        </w:rPr>
        <w:t>in a CO</w:t>
      </w:r>
      <w:r w:rsidR="0005493D" w:rsidRPr="0005493D">
        <w:rPr>
          <w:rFonts w:ascii="Helvetica" w:hAnsi="Helvetica" w:cs="Arial"/>
          <w:szCs w:val="24"/>
          <w:vertAlign w:val="subscript"/>
        </w:rPr>
        <w:t>2</w:t>
      </w:r>
      <w:r w:rsidR="0005493D" w:rsidRPr="0005493D">
        <w:rPr>
          <w:rFonts w:ascii="Helvetica" w:hAnsi="Helvetica" w:cs="Arial"/>
          <w:szCs w:val="24"/>
        </w:rPr>
        <w:t xml:space="preserve"> incubator </w:t>
      </w:r>
      <w:r w:rsidRPr="00D31F9B">
        <w:rPr>
          <w:rFonts w:ascii="Helvetica" w:hAnsi="Helvetica" w:cs="Arial"/>
          <w:szCs w:val="24"/>
        </w:rPr>
        <w:t>at 37 °C</w:t>
      </w:r>
      <w:r w:rsidR="0005493D">
        <w:rPr>
          <w:rFonts w:ascii="Helvetica" w:hAnsi="Helvetica" w:cs="Arial"/>
          <w:szCs w:val="24"/>
        </w:rPr>
        <w:t xml:space="preserve"> for </w:t>
      </w:r>
      <w:r w:rsidR="005651A1">
        <w:rPr>
          <w:rFonts w:ascii="Helvetica" w:hAnsi="Helvetica" w:cs="Arial"/>
          <w:szCs w:val="24"/>
        </w:rPr>
        <w:t>at least 1 – 2</w:t>
      </w:r>
      <w:r w:rsidR="0005493D">
        <w:rPr>
          <w:rFonts w:ascii="Helvetica" w:hAnsi="Helvetica" w:cs="Arial"/>
          <w:szCs w:val="24"/>
        </w:rPr>
        <w:t xml:space="preserve"> minutes</w:t>
      </w:r>
      <w:r w:rsidR="00C35695">
        <w:rPr>
          <w:rFonts w:ascii="Helvetica" w:hAnsi="Helvetica" w:cs="Arial"/>
          <w:szCs w:val="24"/>
        </w:rPr>
        <w:t xml:space="preserve"> </w:t>
      </w:r>
      <w:r w:rsidR="00C35695">
        <w:rPr>
          <w:rFonts w:ascii="Helvetica" w:hAnsi="Helvetica" w:cs="Arial"/>
          <w:b/>
          <w:szCs w:val="24"/>
        </w:rPr>
        <w:t>[2-MED]</w:t>
      </w:r>
      <w:r w:rsidR="0005493D">
        <w:rPr>
          <w:rFonts w:ascii="Helvetica" w:hAnsi="Helvetica" w:cs="Arial"/>
          <w:szCs w:val="24"/>
        </w:rPr>
        <w:t>.</w:t>
      </w:r>
    </w:p>
    <w:p w14:paraId="7DBD1B8E" w14:textId="3312165C" w:rsidR="00C35695" w:rsidRDefault="00C35695" w:rsidP="00C35695">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preheated </w:t>
      </w:r>
      <w:r w:rsidRPr="0068783E">
        <w:rPr>
          <w:rFonts w:ascii="Helvetica" w:hAnsi="Helvetica" w:cs="Arial"/>
          <w:szCs w:val="24"/>
        </w:rPr>
        <w:t>t</w:t>
      </w:r>
      <w:r>
        <w:rPr>
          <w:rFonts w:ascii="Helvetica" w:hAnsi="Helvetica" w:cs="Arial"/>
          <w:szCs w:val="24"/>
        </w:rPr>
        <w:t>rypsin to the flask.</w:t>
      </w:r>
    </w:p>
    <w:p w14:paraId="57F0A35C" w14:textId="79BF04EC" w:rsidR="00C35695" w:rsidRPr="00E24898" w:rsidRDefault="00C35695" w:rsidP="00C35695">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w:t>
      </w:r>
      <w:r w:rsidR="000B65FF">
        <w:rPr>
          <w:rFonts w:ascii="Helvetica" w:hAnsi="Helvetica" w:cs="Arial"/>
          <w:szCs w:val="24"/>
        </w:rPr>
        <w:t>flask into a</w:t>
      </w:r>
      <w:r>
        <w:rPr>
          <w:rFonts w:ascii="Helvetica" w:hAnsi="Helvetica" w:cs="Arial"/>
          <w:szCs w:val="24"/>
        </w:rPr>
        <w:t xml:space="preserve"> </w:t>
      </w:r>
      <w:r w:rsidRPr="0005493D">
        <w:rPr>
          <w:rFonts w:ascii="Helvetica" w:hAnsi="Helvetica" w:cs="Arial"/>
          <w:szCs w:val="24"/>
        </w:rPr>
        <w:t>CO</w:t>
      </w:r>
      <w:r w:rsidRPr="0005493D">
        <w:rPr>
          <w:rFonts w:ascii="Helvetica" w:hAnsi="Helvetica" w:cs="Arial"/>
          <w:szCs w:val="24"/>
          <w:vertAlign w:val="subscript"/>
        </w:rPr>
        <w:t>2</w:t>
      </w:r>
      <w:r w:rsidRPr="0005493D">
        <w:rPr>
          <w:rFonts w:ascii="Helvetica" w:hAnsi="Helvetica" w:cs="Arial"/>
          <w:szCs w:val="24"/>
        </w:rPr>
        <w:t xml:space="preserve"> incubator </w:t>
      </w:r>
      <w:r w:rsidRPr="00D31F9B">
        <w:rPr>
          <w:rFonts w:ascii="Helvetica" w:hAnsi="Helvetica" w:cs="Arial"/>
          <w:szCs w:val="24"/>
        </w:rPr>
        <w:t>at 37 °C</w:t>
      </w:r>
      <w:r>
        <w:rPr>
          <w:rFonts w:ascii="Helvetica" w:hAnsi="Helvetica" w:cs="Arial"/>
          <w:szCs w:val="24"/>
        </w:rPr>
        <w:t>.</w:t>
      </w:r>
    </w:p>
    <w:p w14:paraId="376DEEF5" w14:textId="68C1BDD7" w:rsidR="00C7374B" w:rsidRDefault="0005493D" w:rsidP="00126973">
      <w:pPr>
        <w:numPr>
          <w:ilvl w:val="1"/>
          <w:numId w:val="12"/>
        </w:numPr>
        <w:spacing w:before="240"/>
        <w:jc w:val="both"/>
        <w:outlineLvl w:val="0"/>
        <w:rPr>
          <w:rFonts w:ascii="Helvetica" w:hAnsi="Helvetica" w:cs="Arial"/>
          <w:szCs w:val="24"/>
        </w:rPr>
      </w:pPr>
      <w:r>
        <w:rPr>
          <w:rFonts w:ascii="Helvetica" w:hAnsi="Helvetica" w:cs="Arial"/>
          <w:szCs w:val="24"/>
        </w:rPr>
        <w:t>After this, add 3.5 mL of D</w:t>
      </w:r>
      <w:r w:rsidRPr="0068783E">
        <w:rPr>
          <w:rFonts w:ascii="Helvetica" w:hAnsi="Helvetica" w:cs="Arial"/>
          <w:szCs w:val="24"/>
        </w:rPr>
        <w:t xml:space="preserve">MEM containing 10% </w:t>
      </w:r>
      <w:r>
        <w:rPr>
          <w:rFonts w:ascii="Helvetica" w:hAnsi="Helvetica" w:cs="Arial"/>
          <w:szCs w:val="24"/>
        </w:rPr>
        <w:t>FBS</w:t>
      </w:r>
      <w:r w:rsidRPr="0068783E">
        <w:rPr>
          <w:rFonts w:ascii="Helvetica" w:hAnsi="Helvetica" w:cs="Arial"/>
          <w:szCs w:val="24"/>
        </w:rPr>
        <w:t xml:space="preserve"> and 1% Penicillin-Streptomycin</w:t>
      </w:r>
      <w:r w:rsidR="000B65FF">
        <w:rPr>
          <w:rFonts w:ascii="Helvetica" w:hAnsi="Helvetica" w:cs="Arial"/>
          <w:szCs w:val="24"/>
        </w:rPr>
        <w:t xml:space="preserve"> </w:t>
      </w:r>
      <w:r w:rsidR="000B65FF">
        <w:rPr>
          <w:rFonts w:ascii="Helvetica" w:hAnsi="Helvetica" w:cs="Arial"/>
          <w:b/>
          <w:szCs w:val="24"/>
        </w:rPr>
        <w:t>[1-MED]</w:t>
      </w:r>
      <w:r>
        <w:rPr>
          <w:rFonts w:ascii="Helvetica" w:hAnsi="Helvetica" w:cs="Arial"/>
          <w:szCs w:val="24"/>
        </w:rPr>
        <w:t>. Pipette up and down to mix</w:t>
      </w:r>
      <w:r w:rsidR="000B65FF">
        <w:rPr>
          <w:rFonts w:ascii="Helvetica" w:hAnsi="Helvetica" w:cs="Arial"/>
          <w:szCs w:val="24"/>
        </w:rPr>
        <w:t xml:space="preserve"> </w:t>
      </w:r>
      <w:r w:rsidR="000B65FF">
        <w:rPr>
          <w:rFonts w:ascii="Helvetica" w:hAnsi="Helvetica" w:cs="Arial"/>
          <w:b/>
          <w:szCs w:val="24"/>
        </w:rPr>
        <w:t>[2-MED]</w:t>
      </w:r>
      <w:r>
        <w:rPr>
          <w:rFonts w:ascii="Helvetica" w:hAnsi="Helvetica" w:cs="Arial"/>
          <w:szCs w:val="24"/>
        </w:rPr>
        <w:t>.</w:t>
      </w:r>
    </w:p>
    <w:p w14:paraId="268D8631" w14:textId="72C544CB" w:rsidR="000B65FF" w:rsidRDefault="000B65FF" w:rsidP="000B65FF">
      <w:pPr>
        <w:numPr>
          <w:ilvl w:val="2"/>
          <w:numId w:val="12"/>
        </w:numPr>
        <w:spacing w:before="240"/>
        <w:jc w:val="both"/>
        <w:outlineLvl w:val="0"/>
        <w:rPr>
          <w:rFonts w:ascii="Helvetica" w:hAnsi="Helvetica" w:cs="Arial"/>
          <w:szCs w:val="24"/>
        </w:rPr>
      </w:pPr>
      <w:r>
        <w:rPr>
          <w:rFonts w:ascii="Helvetica" w:hAnsi="Helvetica" w:cs="Arial"/>
          <w:szCs w:val="24"/>
        </w:rPr>
        <w:t>Talent adds supplemented DMEM to the flask.</w:t>
      </w:r>
    </w:p>
    <w:p w14:paraId="29105623" w14:textId="14ED15E9" w:rsidR="000B65FF" w:rsidRDefault="000B65FF" w:rsidP="000B65FF">
      <w:pPr>
        <w:numPr>
          <w:ilvl w:val="2"/>
          <w:numId w:val="12"/>
        </w:numPr>
        <w:spacing w:before="240"/>
        <w:jc w:val="both"/>
        <w:outlineLvl w:val="0"/>
        <w:rPr>
          <w:rFonts w:ascii="Helvetica" w:hAnsi="Helvetica" w:cs="Arial"/>
          <w:szCs w:val="24"/>
        </w:rPr>
      </w:pPr>
      <w:r>
        <w:rPr>
          <w:rFonts w:ascii="Helvetica" w:hAnsi="Helvetica" w:cs="Arial"/>
          <w:szCs w:val="24"/>
        </w:rPr>
        <w:t>Talent pipettes up and down to mix the contents of the flask.</w:t>
      </w:r>
    </w:p>
    <w:p w14:paraId="727A3E65" w14:textId="5EB176CF" w:rsidR="0005493D" w:rsidRDefault="0005493D" w:rsidP="00126973">
      <w:pPr>
        <w:numPr>
          <w:ilvl w:val="1"/>
          <w:numId w:val="12"/>
        </w:numPr>
        <w:spacing w:before="240"/>
        <w:jc w:val="both"/>
        <w:outlineLvl w:val="0"/>
        <w:rPr>
          <w:rFonts w:ascii="Helvetica" w:hAnsi="Helvetica" w:cs="Arial"/>
          <w:szCs w:val="24"/>
        </w:rPr>
      </w:pPr>
      <w:r>
        <w:rPr>
          <w:rFonts w:ascii="Helvetica" w:hAnsi="Helvetica" w:cs="Arial"/>
          <w:szCs w:val="24"/>
        </w:rPr>
        <w:t>T</w:t>
      </w:r>
      <w:r w:rsidRPr="0005493D">
        <w:rPr>
          <w:rFonts w:ascii="Helvetica" w:hAnsi="Helvetica" w:cs="Arial"/>
          <w:szCs w:val="24"/>
        </w:rPr>
        <w:t>ransfer the cell suspension to a 15 mL centrifuge tube</w:t>
      </w:r>
      <w:r w:rsidR="000B65FF">
        <w:rPr>
          <w:rFonts w:ascii="Helvetica" w:hAnsi="Helvetica" w:cs="Arial"/>
          <w:szCs w:val="24"/>
        </w:rPr>
        <w:t xml:space="preserve"> </w:t>
      </w:r>
      <w:r w:rsidR="000B65FF">
        <w:rPr>
          <w:rFonts w:ascii="Helvetica" w:hAnsi="Helvetica" w:cs="Arial"/>
          <w:b/>
          <w:szCs w:val="24"/>
        </w:rPr>
        <w:t>[1-MED]</w:t>
      </w:r>
      <w:r>
        <w:rPr>
          <w:rFonts w:ascii="Helvetica" w:hAnsi="Helvetica" w:cs="Arial"/>
          <w:szCs w:val="24"/>
        </w:rPr>
        <w:t>,</w:t>
      </w:r>
      <w:r w:rsidRPr="0005493D">
        <w:rPr>
          <w:rFonts w:ascii="Helvetica" w:hAnsi="Helvetica" w:cs="Arial"/>
          <w:szCs w:val="24"/>
        </w:rPr>
        <w:t xml:space="preserve"> and centrifuge it</w:t>
      </w:r>
      <w:r>
        <w:rPr>
          <w:rFonts w:ascii="Helvetica" w:hAnsi="Helvetica" w:cs="Arial"/>
          <w:szCs w:val="24"/>
        </w:rPr>
        <w:t xml:space="preserve"> at </w:t>
      </w:r>
      <w:r w:rsidRPr="0005493D">
        <w:rPr>
          <w:rFonts w:ascii="Helvetica" w:hAnsi="Helvetica" w:cs="Arial"/>
          <w:szCs w:val="24"/>
        </w:rPr>
        <w:t>41</w:t>
      </w:r>
      <w:r w:rsidRPr="0005493D">
        <w:rPr>
          <w:rFonts w:ascii="Helvetica" w:hAnsi="Helvetica" w:cs="Arial" w:hint="eastAsia"/>
          <w:szCs w:val="24"/>
        </w:rPr>
        <w:t>7</w:t>
      </w:r>
      <w:r w:rsidRPr="0005493D">
        <w:rPr>
          <w:rFonts w:ascii="Helvetica" w:hAnsi="Helvetica" w:cs="Arial"/>
          <w:szCs w:val="24"/>
        </w:rPr>
        <w:t xml:space="preserve"> x g for 3 min</w:t>
      </w:r>
      <w:r>
        <w:rPr>
          <w:rFonts w:ascii="Helvetica" w:hAnsi="Helvetica" w:cs="Arial"/>
          <w:szCs w:val="24"/>
        </w:rPr>
        <w:t>utes</w:t>
      </w:r>
      <w:r w:rsidRPr="0005493D">
        <w:rPr>
          <w:rFonts w:ascii="Helvetica" w:hAnsi="Helvetica" w:cs="Arial"/>
          <w:szCs w:val="24"/>
        </w:rPr>
        <w:t xml:space="preserve"> at room temperature</w:t>
      </w:r>
      <w:r>
        <w:rPr>
          <w:rFonts w:ascii="Helvetica" w:hAnsi="Helvetica" w:cs="Arial"/>
          <w:szCs w:val="24"/>
        </w:rPr>
        <w:t xml:space="preserve"> </w:t>
      </w:r>
      <w:r>
        <w:rPr>
          <w:rFonts w:ascii="Helvetica" w:hAnsi="Helvetica" w:cs="Arial"/>
          <w:b/>
          <w:szCs w:val="24"/>
        </w:rPr>
        <w:t>[</w:t>
      </w:r>
      <w:r w:rsidR="000B65FF">
        <w:rPr>
          <w:rFonts w:ascii="Helvetica" w:hAnsi="Helvetica" w:cs="Arial"/>
          <w:b/>
          <w:szCs w:val="24"/>
        </w:rPr>
        <w:t>2-MED-</w:t>
      </w:r>
      <w:r>
        <w:rPr>
          <w:rFonts w:ascii="Helvetica" w:hAnsi="Helvetica" w:cs="Arial"/>
          <w:b/>
          <w:szCs w:val="24"/>
        </w:rPr>
        <w:t>TXT]</w:t>
      </w:r>
      <w:r>
        <w:rPr>
          <w:rFonts w:ascii="Helvetica" w:hAnsi="Helvetica" w:cs="Arial"/>
          <w:szCs w:val="24"/>
        </w:rPr>
        <w:t>.</w:t>
      </w:r>
    </w:p>
    <w:p w14:paraId="5927D444" w14:textId="48A01400" w:rsidR="000B65FF" w:rsidRDefault="000B65FF" w:rsidP="0005493D">
      <w:pPr>
        <w:numPr>
          <w:ilvl w:val="2"/>
          <w:numId w:val="12"/>
        </w:numPr>
        <w:spacing w:before="240"/>
        <w:jc w:val="both"/>
        <w:outlineLvl w:val="0"/>
        <w:rPr>
          <w:rFonts w:ascii="Helvetica" w:hAnsi="Helvetica" w:cs="Arial"/>
          <w:szCs w:val="24"/>
        </w:rPr>
      </w:pPr>
      <w:r>
        <w:rPr>
          <w:rFonts w:ascii="Helvetica" w:hAnsi="Helvetica" w:cs="Arial"/>
          <w:szCs w:val="24"/>
        </w:rPr>
        <w:t xml:space="preserve">Talent transfers the </w:t>
      </w:r>
      <w:r w:rsidRPr="0005493D">
        <w:rPr>
          <w:rFonts w:ascii="Helvetica" w:hAnsi="Helvetica" w:cs="Arial"/>
          <w:szCs w:val="24"/>
        </w:rPr>
        <w:t>cell suspension to a 15 mL centrifuge tube</w:t>
      </w:r>
      <w:r>
        <w:rPr>
          <w:rFonts w:ascii="Helvetica" w:hAnsi="Helvetica" w:cs="Arial"/>
          <w:szCs w:val="24"/>
        </w:rPr>
        <w:t>.</w:t>
      </w:r>
    </w:p>
    <w:p w14:paraId="08E2C64C" w14:textId="402C21E3" w:rsidR="0005493D" w:rsidRDefault="000B65FF" w:rsidP="0005493D">
      <w:pPr>
        <w:numPr>
          <w:ilvl w:val="2"/>
          <w:numId w:val="12"/>
        </w:numPr>
        <w:spacing w:before="240"/>
        <w:jc w:val="both"/>
        <w:outlineLvl w:val="0"/>
        <w:rPr>
          <w:rFonts w:ascii="Helvetica" w:hAnsi="Helvetica" w:cs="Arial"/>
          <w:szCs w:val="24"/>
        </w:rPr>
      </w:pPr>
      <w:r>
        <w:rPr>
          <w:rFonts w:ascii="Helvetica" w:hAnsi="Helvetica" w:cs="Arial"/>
          <w:szCs w:val="24"/>
        </w:rPr>
        <w:t xml:space="preserve">Talent places the centrifuge into a centrifuge, and then closes the centrifuge lid. </w:t>
      </w:r>
      <w:r w:rsidR="0005493D" w:rsidRPr="001B03C3">
        <w:rPr>
          <w:rFonts w:ascii="Helvetica" w:hAnsi="Helvetica" w:cs="Arial"/>
          <w:b/>
          <w:szCs w:val="24"/>
        </w:rPr>
        <w:t>TEXT: See text for details on centrifuging conditions</w:t>
      </w:r>
      <w:r w:rsidR="0005493D">
        <w:rPr>
          <w:rFonts w:ascii="Helvetica" w:hAnsi="Helvetica" w:cs="Arial"/>
          <w:szCs w:val="24"/>
        </w:rPr>
        <w:t>.</w:t>
      </w:r>
    </w:p>
    <w:p w14:paraId="580B5F91" w14:textId="00DE7C13" w:rsidR="0005493D" w:rsidRDefault="0005493D"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Then, aspirate the medium </w:t>
      </w:r>
      <w:r w:rsidR="001716C6">
        <w:rPr>
          <w:rFonts w:ascii="Helvetica" w:hAnsi="Helvetica" w:cs="Arial"/>
          <w:b/>
          <w:szCs w:val="24"/>
        </w:rPr>
        <w:t>[1-CU]</w:t>
      </w:r>
      <w:r>
        <w:rPr>
          <w:rFonts w:ascii="Helvetica" w:hAnsi="Helvetica" w:cs="Arial"/>
          <w:szCs w:val="24"/>
        </w:rPr>
        <w:t xml:space="preserve">. Add </w:t>
      </w:r>
      <w:r w:rsidRPr="0005493D">
        <w:rPr>
          <w:rFonts w:ascii="Helvetica" w:hAnsi="Helvetica" w:cs="Arial" w:hint="eastAsia"/>
          <w:szCs w:val="24"/>
        </w:rPr>
        <w:t>5</w:t>
      </w:r>
      <w:r w:rsidRPr="0005493D">
        <w:rPr>
          <w:rFonts w:ascii="Helvetica" w:hAnsi="Helvetica" w:cs="Arial"/>
          <w:szCs w:val="24"/>
        </w:rPr>
        <w:t xml:space="preserve"> </w:t>
      </w:r>
      <w:r w:rsidRPr="0005493D">
        <w:rPr>
          <w:rFonts w:ascii="Helvetica" w:hAnsi="Helvetica" w:cs="Arial" w:hint="eastAsia"/>
          <w:szCs w:val="24"/>
        </w:rPr>
        <w:t xml:space="preserve">mL of </w:t>
      </w:r>
      <w:r>
        <w:rPr>
          <w:rFonts w:ascii="Helvetica" w:hAnsi="Helvetica" w:cs="Arial"/>
          <w:szCs w:val="24"/>
        </w:rPr>
        <w:t>fresh D</w:t>
      </w:r>
      <w:r w:rsidRPr="0005493D">
        <w:rPr>
          <w:rFonts w:ascii="Helvetica" w:hAnsi="Helvetica" w:cs="Arial"/>
          <w:szCs w:val="24"/>
        </w:rPr>
        <w:t>MEM</w:t>
      </w:r>
      <w:r>
        <w:rPr>
          <w:rFonts w:ascii="Helvetica" w:hAnsi="Helvetica" w:cs="Arial"/>
          <w:szCs w:val="24"/>
        </w:rPr>
        <w:t xml:space="preserve"> – containing </w:t>
      </w:r>
      <w:r w:rsidRPr="0068783E">
        <w:rPr>
          <w:rFonts w:ascii="Helvetica" w:hAnsi="Helvetica" w:cs="Arial"/>
          <w:szCs w:val="24"/>
        </w:rPr>
        <w:t xml:space="preserve">10% </w:t>
      </w:r>
      <w:r>
        <w:rPr>
          <w:rFonts w:ascii="Helvetica" w:hAnsi="Helvetica" w:cs="Arial"/>
          <w:szCs w:val="24"/>
        </w:rPr>
        <w:t>FBS</w:t>
      </w:r>
      <w:r w:rsidRPr="0068783E">
        <w:rPr>
          <w:rFonts w:ascii="Helvetica" w:hAnsi="Helvetica" w:cs="Arial"/>
          <w:szCs w:val="24"/>
        </w:rPr>
        <w:t xml:space="preserve"> and 1% Penicillin-Streptomycin</w:t>
      </w:r>
      <w:r w:rsidR="001716C6">
        <w:rPr>
          <w:rFonts w:ascii="Helvetica" w:hAnsi="Helvetica" w:cs="Arial"/>
          <w:szCs w:val="24"/>
        </w:rPr>
        <w:t xml:space="preserve"> </w:t>
      </w:r>
      <w:r w:rsidR="001716C6">
        <w:rPr>
          <w:rFonts w:ascii="Helvetica" w:hAnsi="Helvetica" w:cs="Arial"/>
          <w:b/>
          <w:szCs w:val="24"/>
        </w:rPr>
        <w:t>[2-MED]</w:t>
      </w:r>
      <w:r>
        <w:rPr>
          <w:rFonts w:ascii="Helvetica" w:hAnsi="Helvetica" w:cs="Arial"/>
          <w:szCs w:val="24"/>
        </w:rPr>
        <w:t xml:space="preserve"> – and</w:t>
      </w:r>
      <w:r w:rsidR="005651A1">
        <w:rPr>
          <w:rFonts w:ascii="Helvetica" w:hAnsi="Helvetica" w:cs="Arial"/>
          <w:szCs w:val="24"/>
        </w:rPr>
        <w:t>,</w:t>
      </w:r>
      <w:r>
        <w:rPr>
          <w:rFonts w:ascii="Helvetica" w:hAnsi="Helvetica" w:cs="Arial"/>
          <w:szCs w:val="24"/>
        </w:rPr>
        <w:t xml:space="preserve"> </w:t>
      </w:r>
      <w:r w:rsidR="00BB4239">
        <w:rPr>
          <w:rFonts w:ascii="Helvetica" w:hAnsi="Helvetica" w:cs="Arial"/>
          <w:szCs w:val="24"/>
        </w:rPr>
        <w:t>if required</w:t>
      </w:r>
      <w:r w:rsidR="005651A1">
        <w:rPr>
          <w:rFonts w:ascii="Helvetica" w:hAnsi="Helvetica" w:cs="Arial"/>
          <w:szCs w:val="24"/>
        </w:rPr>
        <w:t>,</w:t>
      </w:r>
      <w:r w:rsidR="00BB4239">
        <w:rPr>
          <w:rFonts w:ascii="Helvetica" w:hAnsi="Helvetica" w:cs="Arial"/>
          <w:szCs w:val="24"/>
        </w:rPr>
        <w:t xml:space="preserve"> </w:t>
      </w:r>
      <w:r>
        <w:rPr>
          <w:rFonts w:ascii="Helvetica" w:hAnsi="Helvetica" w:cs="Arial"/>
          <w:szCs w:val="24"/>
        </w:rPr>
        <w:t xml:space="preserve">use a </w:t>
      </w:r>
      <w:r w:rsidRPr="0005493D">
        <w:rPr>
          <w:rFonts w:ascii="Helvetica" w:hAnsi="Helvetica" w:cs="Arial"/>
          <w:iCs/>
          <w:szCs w:val="24"/>
        </w:rPr>
        <w:t>cryopreservation</w:t>
      </w:r>
      <w:r>
        <w:rPr>
          <w:rFonts w:ascii="Helvetica" w:hAnsi="Helvetica" w:cs="Arial"/>
          <w:iCs/>
          <w:szCs w:val="24"/>
        </w:rPr>
        <w:t xml:space="preserve"> solution to</w:t>
      </w:r>
      <w:r>
        <w:rPr>
          <w:rFonts w:ascii="Helvetica" w:hAnsi="Helvetica" w:cs="Arial"/>
          <w:szCs w:val="24"/>
        </w:rPr>
        <w:t xml:space="preserve"> </w:t>
      </w:r>
      <w:r w:rsidRPr="0005493D">
        <w:rPr>
          <w:rFonts w:ascii="Helvetica" w:hAnsi="Helvetica" w:cs="Arial"/>
          <w:szCs w:val="24"/>
        </w:rPr>
        <w:t xml:space="preserve">cryopreserve </w:t>
      </w:r>
      <w:r>
        <w:rPr>
          <w:rFonts w:ascii="Helvetica" w:hAnsi="Helvetica" w:cs="Arial"/>
          <w:szCs w:val="24"/>
        </w:rPr>
        <w:t>the cells as outlined by the manufacturer’s instructions</w:t>
      </w:r>
      <w:r w:rsidR="001716C6">
        <w:rPr>
          <w:rFonts w:ascii="Helvetica" w:hAnsi="Helvetica" w:cs="Arial"/>
          <w:szCs w:val="24"/>
        </w:rPr>
        <w:t xml:space="preserve"> </w:t>
      </w:r>
      <w:r w:rsidR="001716C6">
        <w:rPr>
          <w:rFonts w:ascii="Helvetica" w:hAnsi="Helvetica" w:cs="Arial"/>
          <w:b/>
          <w:szCs w:val="24"/>
        </w:rPr>
        <w:t>[3-MED]</w:t>
      </w:r>
      <w:r>
        <w:rPr>
          <w:rFonts w:ascii="Helvetica" w:hAnsi="Helvetica" w:cs="Arial"/>
          <w:szCs w:val="24"/>
        </w:rPr>
        <w:t>.</w:t>
      </w:r>
    </w:p>
    <w:p w14:paraId="4DC2FDE9" w14:textId="49E6FBF0" w:rsidR="001716C6" w:rsidRDefault="001716C6" w:rsidP="001716C6">
      <w:pPr>
        <w:numPr>
          <w:ilvl w:val="2"/>
          <w:numId w:val="12"/>
        </w:numPr>
        <w:spacing w:before="240"/>
        <w:jc w:val="both"/>
        <w:outlineLvl w:val="0"/>
        <w:rPr>
          <w:rFonts w:ascii="Helvetica" w:hAnsi="Helvetica" w:cs="Arial"/>
          <w:szCs w:val="24"/>
        </w:rPr>
      </w:pPr>
      <w:r>
        <w:rPr>
          <w:rFonts w:ascii="Helvetica" w:hAnsi="Helvetica" w:cs="Arial"/>
          <w:szCs w:val="24"/>
        </w:rPr>
        <w:t>Close up of the medium being aspirated.</w:t>
      </w:r>
    </w:p>
    <w:p w14:paraId="3BE13625" w14:textId="4BD17D8F" w:rsidR="001716C6" w:rsidRDefault="001716C6" w:rsidP="001716C6">
      <w:pPr>
        <w:numPr>
          <w:ilvl w:val="2"/>
          <w:numId w:val="12"/>
        </w:numPr>
        <w:spacing w:before="240"/>
        <w:jc w:val="both"/>
        <w:outlineLvl w:val="0"/>
        <w:rPr>
          <w:rFonts w:ascii="Helvetica" w:hAnsi="Helvetica" w:cs="Arial"/>
          <w:szCs w:val="24"/>
        </w:rPr>
      </w:pPr>
      <w:r>
        <w:rPr>
          <w:rFonts w:ascii="Helvetica" w:hAnsi="Helvetica" w:cs="Arial"/>
          <w:szCs w:val="24"/>
        </w:rPr>
        <w:t>Talent adds fresh D</w:t>
      </w:r>
      <w:r w:rsidRPr="0005493D">
        <w:rPr>
          <w:rFonts w:ascii="Helvetica" w:hAnsi="Helvetica" w:cs="Arial"/>
          <w:szCs w:val="24"/>
        </w:rPr>
        <w:t>MEM</w:t>
      </w:r>
      <w:r>
        <w:rPr>
          <w:rFonts w:ascii="Helvetica" w:hAnsi="Helvetica" w:cs="Arial"/>
          <w:szCs w:val="24"/>
        </w:rPr>
        <w:t xml:space="preserve"> – containing </w:t>
      </w:r>
      <w:r w:rsidRPr="0068783E">
        <w:rPr>
          <w:rFonts w:ascii="Helvetica" w:hAnsi="Helvetica" w:cs="Arial"/>
          <w:szCs w:val="24"/>
        </w:rPr>
        <w:t xml:space="preserve">10% </w:t>
      </w:r>
      <w:r>
        <w:rPr>
          <w:rFonts w:ascii="Helvetica" w:hAnsi="Helvetica" w:cs="Arial"/>
          <w:szCs w:val="24"/>
        </w:rPr>
        <w:t>FBS</w:t>
      </w:r>
      <w:r w:rsidRPr="0068783E">
        <w:rPr>
          <w:rFonts w:ascii="Helvetica" w:hAnsi="Helvetica" w:cs="Arial"/>
          <w:szCs w:val="24"/>
        </w:rPr>
        <w:t xml:space="preserve"> and 1% Penicillin-Streptomycin</w:t>
      </w:r>
      <w:r>
        <w:rPr>
          <w:rFonts w:ascii="Helvetica" w:hAnsi="Helvetica" w:cs="Arial"/>
          <w:szCs w:val="24"/>
        </w:rPr>
        <w:t xml:space="preserve"> – to the tube.</w:t>
      </w:r>
    </w:p>
    <w:p w14:paraId="3D5BFF81" w14:textId="7CE530D4" w:rsidR="001716C6" w:rsidRDefault="001716C6" w:rsidP="001716C6">
      <w:pPr>
        <w:numPr>
          <w:ilvl w:val="2"/>
          <w:numId w:val="12"/>
        </w:numPr>
        <w:spacing w:before="240"/>
        <w:jc w:val="both"/>
        <w:outlineLvl w:val="0"/>
        <w:rPr>
          <w:rFonts w:ascii="Helvetica" w:hAnsi="Helvetica" w:cs="Arial"/>
          <w:szCs w:val="24"/>
        </w:rPr>
      </w:pPr>
      <w:r>
        <w:rPr>
          <w:rFonts w:ascii="Helvetica" w:hAnsi="Helvetica" w:cs="Arial"/>
          <w:szCs w:val="24"/>
        </w:rPr>
        <w:t xml:space="preserve">Talent uses the </w:t>
      </w:r>
      <w:r w:rsidRPr="0005493D">
        <w:rPr>
          <w:rFonts w:ascii="Helvetica" w:hAnsi="Helvetica" w:cs="Arial"/>
          <w:iCs/>
          <w:szCs w:val="24"/>
        </w:rPr>
        <w:t>cryopreservation</w:t>
      </w:r>
      <w:r>
        <w:rPr>
          <w:rFonts w:ascii="Helvetica" w:hAnsi="Helvetica" w:cs="Arial"/>
          <w:iCs/>
          <w:szCs w:val="24"/>
        </w:rPr>
        <w:t xml:space="preserve"> solution to</w:t>
      </w:r>
      <w:r>
        <w:rPr>
          <w:rFonts w:ascii="Helvetica" w:hAnsi="Helvetica" w:cs="Arial"/>
          <w:szCs w:val="24"/>
        </w:rPr>
        <w:t xml:space="preserve"> </w:t>
      </w:r>
      <w:r w:rsidRPr="0005493D">
        <w:rPr>
          <w:rFonts w:ascii="Helvetica" w:hAnsi="Helvetica" w:cs="Arial"/>
          <w:szCs w:val="24"/>
        </w:rPr>
        <w:t xml:space="preserve">cryopreserve </w:t>
      </w:r>
      <w:r>
        <w:rPr>
          <w:rFonts w:ascii="Helvetica" w:hAnsi="Helvetica" w:cs="Arial"/>
          <w:szCs w:val="24"/>
        </w:rPr>
        <w:t xml:space="preserve">the cells. Any step during </w:t>
      </w:r>
      <w:r w:rsidRPr="0005493D">
        <w:rPr>
          <w:rFonts w:ascii="Helvetica" w:hAnsi="Helvetica" w:cs="Arial"/>
          <w:iCs/>
          <w:szCs w:val="24"/>
        </w:rPr>
        <w:t>cryopreservation</w:t>
      </w:r>
      <w:r>
        <w:rPr>
          <w:rFonts w:ascii="Helvetica" w:hAnsi="Helvetica" w:cs="Arial"/>
          <w:iCs/>
          <w:szCs w:val="24"/>
        </w:rPr>
        <w:t xml:space="preserve"> process can be shown here.</w:t>
      </w:r>
    </w:p>
    <w:p w14:paraId="0F75022A" w14:textId="5D298CEC" w:rsidR="00CE10F2" w:rsidRPr="00E24898" w:rsidRDefault="00E07F74" w:rsidP="00126973">
      <w:pPr>
        <w:numPr>
          <w:ilvl w:val="0"/>
          <w:numId w:val="12"/>
        </w:numPr>
        <w:spacing w:before="240"/>
        <w:jc w:val="both"/>
        <w:outlineLvl w:val="0"/>
        <w:rPr>
          <w:rFonts w:ascii="Helvetica" w:hAnsi="Helvetica" w:cs="Arial"/>
          <w:b/>
          <w:szCs w:val="24"/>
        </w:rPr>
      </w:pPr>
      <w:r w:rsidRPr="00E07F74">
        <w:rPr>
          <w:rFonts w:ascii="Helvetica" w:hAnsi="Helvetica" w:cs="Arial"/>
          <w:b/>
          <w:szCs w:val="24"/>
        </w:rPr>
        <w:t>Preparation of Dextran</w:t>
      </w:r>
    </w:p>
    <w:p w14:paraId="16E0B644" w14:textId="289C9D37" w:rsidR="00CE10F2" w:rsidRDefault="00E07F74"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First, mix </w:t>
      </w:r>
      <w:r w:rsidRPr="00E07F74">
        <w:rPr>
          <w:rFonts w:ascii="Helvetica" w:hAnsi="Helvetica" w:cs="Arial"/>
          <w:szCs w:val="24"/>
        </w:rPr>
        <w:t xml:space="preserve">10 </w:t>
      </w:r>
      <w:r>
        <w:rPr>
          <w:rFonts w:ascii="Helvetica" w:hAnsi="Helvetica" w:cs="Arial"/>
          <w:szCs w:val="24"/>
        </w:rPr>
        <w:t>mL of D</w:t>
      </w:r>
      <w:r w:rsidRPr="00E07F74">
        <w:rPr>
          <w:rFonts w:ascii="Helvetica" w:hAnsi="Helvetica" w:cs="Arial"/>
          <w:szCs w:val="24"/>
        </w:rPr>
        <w:t>MEM</w:t>
      </w:r>
      <w:r>
        <w:rPr>
          <w:rFonts w:ascii="Helvetica" w:hAnsi="Helvetica" w:cs="Arial"/>
          <w:szCs w:val="24"/>
        </w:rPr>
        <w:t xml:space="preserve"> – supplemented with </w:t>
      </w:r>
      <w:r w:rsidRPr="00E07F74">
        <w:rPr>
          <w:rFonts w:ascii="Helvetica" w:hAnsi="Helvetica" w:cs="Arial"/>
          <w:szCs w:val="24"/>
        </w:rPr>
        <w:t>10% FBS and 1% Penicillin-Streptomycin</w:t>
      </w:r>
      <w:r>
        <w:rPr>
          <w:rFonts w:ascii="Helvetica" w:hAnsi="Helvetica" w:cs="Arial"/>
          <w:szCs w:val="24"/>
        </w:rPr>
        <w:t xml:space="preserve"> – with 0.8 g of Dextran to prepare </w:t>
      </w:r>
      <w:proofErr w:type="gramStart"/>
      <w:r>
        <w:rPr>
          <w:rFonts w:ascii="Helvetica" w:hAnsi="Helvetica" w:cs="Arial"/>
          <w:szCs w:val="24"/>
        </w:rPr>
        <w:t>a</w:t>
      </w:r>
      <w:proofErr w:type="gramEnd"/>
      <w:r>
        <w:rPr>
          <w:rFonts w:ascii="Helvetica" w:hAnsi="Helvetica" w:cs="Arial"/>
          <w:szCs w:val="24"/>
        </w:rPr>
        <w:t xml:space="preserve"> </w:t>
      </w:r>
      <w:r w:rsidRPr="00E07F74">
        <w:rPr>
          <w:rFonts w:ascii="Helvetica" w:hAnsi="Helvetica" w:cs="Arial"/>
          <w:szCs w:val="24"/>
        </w:rPr>
        <w:t>80 mg/mL</w:t>
      </w:r>
      <w:r>
        <w:rPr>
          <w:rFonts w:ascii="Helvetica" w:hAnsi="Helvetica" w:cs="Arial"/>
          <w:szCs w:val="24"/>
        </w:rPr>
        <w:t xml:space="preserve"> Dextran solution </w:t>
      </w:r>
      <w:r>
        <w:rPr>
          <w:rFonts w:ascii="Helvetica" w:hAnsi="Helvetica" w:cs="Arial"/>
          <w:b/>
          <w:szCs w:val="24"/>
        </w:rPr>
        <w:t>[</w:t>
      </w:r>
      <w:r w:rsidR="00844EFB">
        <w:rPr>
          <w:rFonts w:ascii="Helvetica" w:hAnsi="Helvetica" w:cs="Arial"/>
          <w:b/>
          <w:szCs w:val="24"/>
        </w:rPr>
        <w:t>1-MED-</w:t>
      </w:r>
      <w:r>
        <w:rPr>
          <w:rFonts w:ascii="Helvetica" w:hAnsi="Helvetica" w:cs="Arial"/>
          <w:b/>
          <w:szCs w:val="24"/>
        </w:rPr>
        <w:t>TXT]</w:t>
      </w:r>
      <w:r>
        <w:rPr>
          <w:rFonts w:ascii="Helvetica" w:hAnsi="Helvetica" w:cs="Arial"/>
          <w:szCs w:val="24"/>
        </w:rPr>
        <w:t>.</w:t>
      </w:r>
    </w:p>
    <w:p w14:paraId="33456BDF" w14:textId="61AC766B" w:rsidR="00E07F74" w:rsidRPr="00E24898" w:rsidRDefault="0063338B" w:rsidP="00E07F74">
      <w:pPr>
        <w:numPr>
          <w:ilvl w:val="2"/>
          <w:numId w:val="12"/>
        </w:numPr>
        <w:spacing w:before="240"/>
        <w:jc w:val="both"/>
        <w:outlineLvl w:val="0"/>
        <w:rPr>
          <w:rFonts w:ascii="Helvetica" w:hAnsi="Helvetica" w:cs="Arial"/>
          <w:szCs w:val="24"/>
        </w:rPr>
      </w:pPr>
      <w:r>
        <w:rPr>
          <w:rFonts w:ascii="Helvetica" w:hAnsi="Helvetica" w:cs="Arial"/>
          <w:szCs w:val="24"/>
        </w:rPr>
        <w:t xml:space="preserve">Talent adds DMEM and Dextran to a vessel and mixes them. </w:t>
      </w:r>
      <w:r w:rsidR="00E07F74" w:rsidRPr="0063338B">
        <w:rPr>
          <w:rFonts w:ascii="Helvetica" w:hAnsi="Helvetica" w:cs="Arial"/>
          <w:b/>
          <w:szCs w:val="24"/>
        </w:rPr>
        <w:t>TEXT: See text for details on filtering this solution</w:t>
      </w:r>
      <w:r>
        <w:rPr>
          <w:rFonts w:ascii="Helvetica" w:hAnsi="Helvetica" w:cs="Arial"/>
          <w:b/>
          <w:szCs w:val="24"/>
        </w:rPr>
        <w:t>.</w:t>
      </w:r>
      <w:r w:rsidR="00C00F9B">
        <w:rPr>
          <w:rFonts w:ascii="Helvetica" w:hAnsi="Helvetica" w:cs="Arial"/>
          <w:szCs w:val="24"/>
        </w:rPr>
        <w:t xml:space="preserve"> </w:t>
      </w:r>
    </w:p>
    <w:p w14:paraId="45BCFA3D" w14:textId="73D0FC1D" w:rsidR="00CE10F2" w:rsidRDefault="00C00F9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Mix </w:t>
      </w:r>
      <w:r w:rsidRPr="00C00F9B">
        <w:rPr>
          <w:rFonts w:ascii="Helvetica" w:hAnsi="Helvetica" w:cs="Arial"/>
          <w:szCs w:val="24"/>
        </w:rPr>
        <w:t xml:space="preserve">200 </w:t>
      </w:r>
      <w:proofErr w:type="spellStart"/>
      <w:r w:rsidRPr="00C00F9B">
        <w:rPr>
          <w:rFonts w:ascii="Helvetica" w:hAnsi="Helvetica" w:cs="Arial"/>
          <w:szCs w:val="24"/>
        </w:rPr>
        <w:t>μL</w:t>
      </w:r>
      <w:proofErr w:type="spellEnd"/>
      <w:r>
        <w:rPr>
          <w:rFonts w:ascii="Helvetica" w:hAnsi="Helvetica" w:cs="Arial"/>
          <w:szCs w:val="24"/>
        </w:rPr>
        <w:t xml:space="preserve"> of this Dextran solution with </w:t>
      </w:r>
      <w:r w:rsidRPr="00C00F9B">
        <w:rPr>
          <w:rFonts w:ascii="Helvetica" w:hAnsi="Helvetica" w:cs="Arial"/>
          <w:szCs w:val="24"/>
        </w:rPr>
        <w:t xml:space="preserve">200 </w:t>
      </w:r>
      <w:proofErr w:type="spellStart"/>
      <w:r w:rsidRPr="00C00F9B">
        <w:rPr>
          <w:rFonts w:ascii="Helvetica" w:hAnsi="Helvetica" w:cs="Arial"/>
          <w:szCs w:val="24"/>
        </w:rPr>
        <w:t>μL</w:t>
      </w:r>
      <w:proofErr w:type="spellEnd"/>
      <w:r w:rsidRPr="00C00F9B">
        <w:rPr>
          <w:rFonts w:ascii="Helvetica" w:hAnsi="Helvetica" w:cs="Arial"/>
          <w:szCs w:val="24"/>
        </w:rPr>
        <w:t xml:space="preserve"> of the </w:t>
      </w:r>
      <w:r>
        <w:rPr>
          <w:rFonts w:ascii="Helvetica" w:hAnsi="Helvetica" w:cs="Arial"/>
          <w:szCs w:val="24"/>
        </w:rPr>
        <w:t xml:space="preserve">previously prepared </w:t>
      </w:r>
      <w:r w:rsidRPr="00C00F9B">
        <w:rPr>
          <w:rFonts w:ascii="Helvetica" w:hAnsi="Helvetica" w:cs="Arial"/>
          <w:szCs w:val="24"/>
        </w:rPr>
        <w:t xml:space="preserve">cell suspension </w:t>
      </w:r>
      <w:r>
        <w:rPr>
          <w:rFonts w:ascii="Helvetica" w:hAnsi="Helvetica" w:cs="Arial"/>
          <w:szCs w:val="24"/>
        </w:rPr>
        <w:t xml:space="preserve">to create a </w:t>
      </w:r>
      <w:r w:rsidRPr="00C00F9B">
        <w:rPr>
          <w:rFonts w:ascii="Helvetica" w:hAnsi="Helvetica" w:cs="Arial"/>
          <w:szCs w:val="24"/>
        </w:rPr>
        <w:t xml:space="preserve">cell suspension containing 40 mg/mL </w:t>
      </w:r>
      <w:r w:rsidR="00F17843">
        <w:rPr>
          <w:rFonts w:ascii="Helvetica" w:hAnsi="Helvetica" w:cs="Arial"/>
          <w:szCs w:val="24"/>
        </w:rPr>
        <w:t>Dextran</w:t>
      </w:r>
      <w:r w:rsidRPr="00C00F9B">
        <w:rPr>
          <w:rFonts w:ascii="Helvetica" w:hAnsi="Helvetica" w:cs="Arial"/>
          <w:szCs w:val="24"/>
        </w:rPr>
        <w:t xml:space="preserve"> medium</w:t>
      </w:r>
      <w:r>
        <w:rPr>
          <w:rFonts w:ascii="Helvetica" w:hAnsi="Helvetica" w:cs="Arial"/>
          <w:szCs w:val="24"/>
        </w:rPr>
        <w:t xml:space="preserve"> </w:t>
      </w:r>
      <w:r>
        <w:rPr>
          <w:rFonts w:ascii="Helvetica" w:hAnsi="Helvetica" w:cs="Arial"/>
          <w:b/>
          <w:szCs w:val="24"/>
        </w:rPr>
        <w:t>[</w:t>
      </w:r>
      <w:r w:rsidR="000C4E7E">
        <w:rPr>
          <w:rFonts w:ascii="Helvetica" w:hAnsi="Helvetica" w:cs="Arial"/>
          <w:b/>
          <w:szCs w:val="24"/>
        </w:rPr>
        <w:t>1-MED-</w:t>
      </w:r>
      <w:r>
        <w:rPr>
          <w:rFonts w:ascii="Helvetica" w:hAnsi="Helvetica" w:cs="Arial"/>
          <w:b/>
          <w:szCs w:val="24"/>
        </w:rPr>
        <w:t>TXT]</w:t>
      </w:r>
      <w:r>
        <w:rPr>
          <w:rFonts w:ascii="Helvetica" w:hAnsi="Helvetica" w:cs="Arial"/>
          <w:szCs w:val="24"/>
        </w:rPr>
        <w:t>.</w:t>
      </w:r>
    </w:p>
    <w:p w14:paraId="7DD8BE16" w14:textId="2CB38B08" w:rsidR="00CE10F2" w:rsidRPr="00C00F9B" w:rsidRDefault="000C4E7E" w:rsidP="00C00F9B">
      <w:pPr>
        <w:numPr>
          <w:ilvl w:val="2"/>
          <w:numId w:val="12"/>
        </w:numPr>
        <w:spacing w:before="240"/>
        <w:jc w:val="both"/>
        <w:outlineLvl w:val="0"/>
        <w:rPr>
          <w:rFonts w:ascii="Helvetica" w:hAnsi="Helvetica" w:cs="Arial"/>
          <w:szCs w:val="24"/>
        </w:rPr>
      </w:pPr>
      <w:r>
        <w:rPr>
          <w:rFonts w:ascii="Helvetica" w:hAnsi="Helvetica" w:cs="Arial"/>
          <w:szCs w:val="24"/>
        </w:rPr>
        <w:lastRenderedPageBreak/>
        <w:t xml:space="preserve">Talent adds </w:t>
      </w:r>
      <w:r w:rsidRPr="00C00F9B">
        <w:rPr>
          <w:rFonts w:ascii="Helvetica" w:hAnsi="Helvetica" w:cs="Arial"/>
          <w:szCs w:val="24"/>
        </w:rPr>
        <w:t xml:space="preserve">200 </w:t>
      </w:r>
      <w:proofErr w:type="spellStart"/>
      <w:r w:rsidRPr="00C00F9B">
        <w:rPr>
          <w:rFonts w:ascii="Helvetica" w:hAnsi="Helvetica" w:cs="Arial"/>
          <w:szCs w:val="24"/>
        </w:rPr>
        <w:t>μL</w:t>
      </w:r>
      <w:proofErr w:type="spellEnd"/>
      <w:r>
        <w:rPr>
          <w:rFonts w:ascii="Helvetica" w:hAnsi="Helvetica" w:cs="Arial"/>
          <w:szCs w:val="24"/>
        </w:rPr>
        <w:t xml:space="preserve"> of the Dextran solution and </w:t>
      </w:r>
      <w:r w:rsidRPr="00C00F9B">
        <w:rPr>
          <w:rFonts w:ascii="Helvetica" w:hAnsi="Helvetica" w:cs="Arial"/>
          <w:szCs w:val="24"/>
        </w:rPr>
        <w:t xml:space="preserve">200 </w:t>
      </w:r>
      <w:proofErr w:type="spellStart"/>
      <w:r w:rsidRPr="00C00F9B">
        <w:rPr>
          <w:rFonts w:ascii="Helvetica" w:hAnsi="Helvetica" w:cs="Arial"/>
          <w:szCs w:val="24"/>
        </w:rPr>
        <w:t>μL</w:t>
      </w:r>
      <w:proofErr w:type="spellEnd"/>
      <w:r w:rsidRPr="00C00F9B">
        <w:rPr>
          <w:rFonts w:ascii="Helvetica" w:hAnsi="Helvetica" w:cs="Arial"/>
          <w:szCs w:val="24"/>
        </w:rPr>
        <w:t xml:space="preserve"> of</w:t>
      </w:r>
      <w:r>
        <w:rPr>
          <w:rFonts w:ascii="Helvetica" w:hAnsi="Helvetica" w:cs="Arial"/>
          <w:szCs w:val="24"/>
        </w:rPr>
        <w:t xml:space="preserve"> with the cell suspension to a vessel, and mixes them. </w:t>
      </w:r>
      <w:r w:rsidR="00C00F9B" w:rsidRPr="000C4E7E">
        <w:rPr>
          <w:rFonts w:ascii="Helvetica" w:hAnsi="Helvetica" w:cs="Arial"/>
          <w:b/>
          <w:szCs w:val="24"/>
        </w:rPr>
        <w:t>TEXT: Approximate cell density: 2.3×10</w:t>
      </w:r>
      <w:r w:rsidR="00C00F9B" w:rsidRPr="000C4E7E">
        <w:rPr>
          <w:rFonts w:ascii="Helvetica" w:hAnsi="Helvetica" w:cs="Arial"/>
          <w:b/>
          <w:szCs w:val="24"/>
          <w:vertAlign w:val="superscript"/>
        </w:rPr>
        <w:t>5</w:t>
      </w:r>
      <w:r w:rsidR="00C00F9B" w:rsidRPr="000C4E7E">
        <w:rPr>
          <w:rFonts w:ascii="Helvetica" w:hAnsi="Helvetica" w:cs="Arial"/>
          <w:b/>
          <w:szCs w:val="24"/>
        </w:rPr>
        <w:t xml:space="preserve"> cells/</w:t>
      </w:r>
      <w:proofErr w:type="spellStart"/>
      <w:r w:rsidR="00C00F9B" w:rsidRPr="000C4E7E">
        <w:rPr>
          <w:rFonts w:ascii="Helvetica" w:hAnsi="Helvetica" w:cs="Arial"/>
          <w:b/>
          <w:szCs w:val="24"/>
        </w:rPr>
        <w:t>mL</w:t>
      </w:r>
      <w:r>
        <w:rPr>
          <w:rFonts w:ascii="Helvetica" w:hAnsi="Helvetica" w:cs="Arial"/>
          <w:szCs w:val="24"/>
        </w:rPr>
        <w:t>.</w:t>
      </w:r>
      <w:proofErr w:type="spellEnd"/>
    </w:p>
    <w:p w14:paraId="6C44239F" w14:textId="106726B6" w:rsidR="00E07F74" w:rsidRPr="00E07F74" w:rsidRDefault="00E07F74" w:rsidP="00E07F74">
      <w:pPr>
        <w:numPr>
          <w:ilvl w:val="0"/>
          <w:numId w:val="12"/>
        </w:numPr>
        <w:spacing w:before="240"/>
        <w:jc w:val="both"/>
        <w:outlineLvl w:val="0"/>
        <w:rPr>
          <w:rFonts w:ascii="Helvetica" w:hAnsi="Helvetica" w:cs="Arial"/>
          <w:b/>
          <w:szCs w:val="24"/>
        </w:rPr>
      </w:pPr>
      <w:r w:rsidRPr="00E07F74">
        <w:rPr>
          <w:rFonts w:ascii="Helvetica" w:hAnsi="Helvetica" w:cs="Arial"/>
          <w:b/>
          <w:szCs w:val="24"/>
        </w:rPr>
        <w:t>Preparation for Laser and Microscopy</w:t>
      </w:r>
    </w:p>
    <w:p w14:paraId="57866227" w14:textId="4B5F7AD3" w:rsidR="00E07F74" w:rsidRDefault="00C00F9B"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To begin, turn on laser </w:t>
      </w:r>
      <w:r>
        <w:rPr>
          <w:rFonts w:ascii="Helvetica" w:hAnsi="Helvetica" w:cs="Arial"/>
          <w:b/>
          <w:szCs w:val="24"/>
        </w:rPr>
        <w:t>[</w:t>
      </w:r>
      <w:r w:rsidR="004B31B3">
        <w:rPr>
          <w:rFonts w:ascii="Helvetica" w:hAnsi="Helvetica" w:cs="Arial"/>
          <w:b/>
          <w:szCs w:val="24"/>
        </w:rPr>
        <w:t>1-MED-</w:t>
      </w:r>
      <w:r>
        <w:rPr>
          <w:rFonts w:ascii="Helvetica" w:hAnsi="Helvetica" w:cs="Arial"/>
          <w:b/>
          <w:szCs w:val="24"/>
        </w:rPr>
        <w:t>TXT]</w:t>
      </w:r>
      <w:r>
        <w:rPr>
          <w:rFonts w:ascii="Helvetica" w:hAnsi="Helvetica" w:cs="Arial"/>
          <w:szCs w:val="24"/>
        </w:rPr>
        <w:t xml:space="preserve">. </w:t>
      </w:r>
      <w:r w:rsidRPr="00C00F9B">
        <w:rPr>
          <w:rFonts w:ascii="Helvetica" w:hAnsi="Helvetica" w:cs="Arial"/>
          <w:szCs w:val="24"/>
        </w:rPr>
        <w:t>Note that the use of a laser beam with a wavelength in the red to near-infrared region is most effective</w:t>
      </w:r>
      <w:r w:rsidR="000E1762">
        <w:rPr>
          <w:rFonts w:ascii="Helvetica" w:hAnsi="Helvetica" w:cs="Arial"/>
          <w:szCs w:val="24"/>
        </w:rPr>
        <w:t xml:space="preserve"> </w:t>
      </w:r>
      <w:r w:rsidR="000E1762">
        <w:rPr>
          <w:rFonts w:ascii="Helvetica" w:hAnsi="Helvetica" w:cs="Arial"/>
          <w:b/>
          <w:szCs w:val="24"/>
        </w:rPr>
        <w:t>[2-MED]</w:t>
      </w:r>
      <w:r>
        <w:rPr>
          <w:rFonts w:ascii="Helvetica" w:hAnsi="Helvetica" w:cs="Arial"/>
          <w:szCs w:val="24"/>
        </w:rPr>
        <w:t>.</w:t>
      </w:r>
    </w:p>
    <w:p w14:paraId="246E3172" w14:textId="590D0B09" w:rsidR="00C00F9B" w:rsidRPr="000E1762" w:rsidRDefault="002F3540" w:rsidP="00C00F9B">
      <w:pPr>
        <w:numPr>
          <w:ilvl w:val="2"/>
          <w:numId w:val="12"/>
        </w:numPr>
        <w:spacing w:before="240"/>
        <w:jc w:val="both"/>
        <w:outlineLvl w:val="0"/>
        <w:rPr>
          <w:rFonts w:ascii="Helvetica" w:hAnsi="Helvetica" w:cs="Arial"/>
          <w:szCs w:val="24"/>
        </w:rPr>
      </w:pPr>
      <w:r>
        <w:rPr>
          <w:rFonts w:ascii="Helvetica" w:hAnsi="Helvetica" w:cs="Arial"/>
          <w:szCs w:val="24"/>
        </w:rPr>
        <w:t xml:space="preserve">Establishing shot of the talent approaching the laser, and then turning it on. </w:t>
      </w:r>
      <w:r w:rsidR="00C00F9B" w:rsidRPr="002F3540">
        <w:rPr>
          <w:rFonts w:ascii="Helvetica" w:hAnsi="Helvetica" w:cs="Arial"/>
          <w:b/>
          <w:szCs w:val="24"/>
        </w:rPr>
        <w:t>TEXT: Continuous wave; Wavelength: 1064 nm</w:t>
      </w:r>
      <w:r>
        <w:rPr>
          <w:rFonts w:ascii="Helvetica" w:hAnsi="Helvetica" w:cs="Arial"/>
          <w:b/>
          <w:szCs w:val="24"/>
        </w:rPr>
        <w:t>.</w:t>
      </w:r>
    </w:p>
    <w:p w14:paraId="02A9C967" w14:textId="6EE94A61" w:rsidR="000E1762" w:rsidRDefault="000E1762" w:rsidP="00C00F9B">
      <w:pPr>
        <w:numPr>
          <w:ilvl w:val="2"/>
          <w:numId w:val="12"/>
        </w:numPr>
        <w:spacing w:before="240"/>
        <w:jc w:val="both"/>
        <w:outlineLvl w:val="0"/>
        <w:rPr>
          <w:rFonts w:ascii="Helvetica" w:hAnsi="Helvetica" w:cs="Arial"/>
          <w:szCs w:val="24"/>
        </w:rPr>
      </w:pPr>
      <w:r>
        <w:rPr>
          <w:rFonts w:ascii="Helvetica" w:hAnsi="Helvetica" w:cs="Arial"/>
          <w:szCs w:val="24"/>
        </w:rPr>
        <w:t>Talent continues to use/adjust the laser. Alternatively, a close up of a visually interesting part of the laser can be shown here.</w:t>
      </w:r>
    </w:p>
    <w:p w14:paraId="076228F9" w14:textId="2B3164EA" w:rsidR="00581C27" w:rsidRDefault="00581C27" w:rsidP="00126973">
      <w:pPr>
        <w:numPr>
          <w:ilvl w:val="1"/>
          <w:numId w:val="12"/>
        </w:numPr>
        <w:spacing w:before="240"/>
        <w:jc w:val="both"/>
        <w:outlineLvl w:val="0"/>
        <w:rPr>
          <w:rFonts w:ascii="Helvetica" w:hAnsi="Helvetica" w:cs="Arial"/>
          <w:szCs w:val="24"/>
        </w:rPr>
      </w:pPr>
      <w:r>
        <w:rPr>
          <w:rFonts w:ascii="Helvetica" w:hAnsi="Helvetica" w:cs="Arial"/>
          <w:szCs w:val="24"/>
        </w:rPr>
        <w:t>Next, open the software by dou</w:t>
      </w:r>
      <w:r w:rsidR="000E1762">
        <w:rPr>
          <w:rFonts w:ascii="Helvetica" w:hAnsi="Helvetica" w:cs="Arial"/>
          <w:szCs w:val="24"/>
        </w:rPr>
        <w:t xml:space="preserve">ble-clicking the software icon </w:t>
      </w:r>
      <w:r w:rsidR="000E1762">
        <w:rPr>
          <w:rFonts w:ascii="Helvetica" w:hAnsi="Helvetica" w:cs="Arial"/>
          <w:b/>
          <w:szCs w:val="24"/>
        </w:rPr>
        <w:t>[1-MED-over the shoulder]</w:t>
      </w:r>
      <w:r w:rsidR="000E1762">
        <w:rPr>
          <w:rFonts w:ascii="Helvetica" w:hAnsi="Helvetica" w:cs="Arial"/>
          <w:szCs w:val="24"/>
        </w:rPr>
        <w:t>.</w:t>
      </w:r>
    </w:p>
    <w:p w14:paraId="0CB57441" w14:textId="20F93E40" w:rsidR="000E1762" w:rsidRDefault="000E1762" w:rsidP="000E1762">
      <w:pPr>
        <w:numPr>
          <w:ilvl w:val="2"/>
          <w:numId w:val="12"/>
        </w:numPr>
        <w:spacing w:before="240"/>
        <w:jc w:val="both"/>
        <w:outlineLvl w:val="0"/>
        <w:rPr>
          <w:rFonts w:ascii="Helvetica" w:hAnsi="Helvetica" w:cs="Arial"/>
          <w:szCs w:val="24"/>
        </w:rPr>
      </w:pPr>
      <w:r>
        <w:rPr>
          <w:rFonts w:ascii="Helvetica" w:hAnsi="Helvetica" w:cs="Arial"/>
          <w:szCs w:val="24"/>
        </w:rPr>
        <w:t>Talent, at the computer, double-clicked the software icon to open the software.</w:t>
      </w:r>
    </w:p>
    <w:p w14:paraId="3FC42C21" w14:textId="2730F898" w:rsidR="00581C27" w:rsidRDefault="009D3EB2" w:rsidP="00581C27">
      <w:pPr>
        <w:numPr>
          <w:ilvl w:val="1"/>
          <w:numId w:val="12"/>
        </w:numPr>
        <w:spacing w:before="240"/>
        <w:jc w:val="both"/>
        <w:outlineLvl w:val="0"/>
        <w:rPr>
          <w:rFonts w:ascii="Helvetica" w:hAnsi="Helvetica" w:cs="Arial"/>
          <w:szCs w:val="24"/>
        </w:rPr>
      </w:pPr>
      <w:r>
        <w:rPr>
          <w:rFonts w:ascii="Helvetica" w:hAnsi="Helvetica" w:cs="Arial"/>
          <w:szCs w:val="24"/>
        </w:rPr>
        <w:t>Double-</w:t>
      </w:r>
      <w:r w:rsidR="00581C27">
        <w:rPr>
          <w:rFonts w:ascii="Helvetica" w:hAnsi="Helvetica" w:cs="Arial"/>
          <w:szCs w:val="24"/>
        </w:rPr>
        <w:t>click the icon for the camera, and note that the corresponding display will pop up. Then, double-click on the icons for the light-emitting diode…the focus adjust…and the moving stage…to open up their displays as well</w:t>
      </w:r>
      <w:r>
        <w:rPr>
          <w:rFonts w:ascii="Helvetica" w:hAnsi="Helvetica" w:cs="Arial"/>
          <w:szCs w:val="24"/>
        </w:rPr>
        <w:t xml:space="preserve"> </w:t>
      </w:r>
      <w:r>
        <w:rPr>
          <w:rFonts w:ascii="Helvetica" w:hAnsi="Helvetica" w:cs="Arial"/>
          <w:b/>
          <w:szCs w:val="24"/>
        </w:rPr>
        <w:t>[1-SCREEN]</w:t>
      </w:r>
      <w:r w:rsidR="00581C27">
        <w:rPr>
          <w:rFonts w:ascii="Helvetica" w:hAnsi="Helvetica" w:cs="Arial"/>
          <w:szCs w:val="24"/>
        </w:rPr>
        <w:t>.</w:t>
      </w:r>
    </w:p>
    <w:p w14:paraId="4DC9E4E5" w14:textId="4BF28723" w:rsidR="009D3EB2" w:rsidRPr="00581C27" w:rsidRDefault="009D3EB2" w:rsidP="009D3EB2">
      <w:pPr>
        <w:numPr>
          <w:ilvl w:val="2"/>
          <w:numId w:val="12"/>
        </w:numPr>
        <w:spacing w:before="240"/>
        <w:jc w:val="both"/>
        <w:outlineLvl w:val="0"/>
        <w:rPr>
          <w:rFonts w:ascii="Helvetica" w:hAnsi="Helvetica" w:cs="Arial"/>
          <w:szCs w:val="24"/>
        </w:rPr>
      </w:pPr>
      <w:r>
        <w:rPr>
          <w:rFonts w:ascii="Helvetica" w:hAnsi="Helvetica" w:cs="Arial"/>
          <w:szCs w:val="24"/>
        </w:rPr>
        <w:t>*</w:t>
      </w:r>
      <w:r w:rsidRPr="009D3EB2">
        <w:rPr>
          <w:rFonts w:ascii="Helvetica" w:hAnsi="Helvetica" w:cs="Arial"/>
          <w:szCs w:val="24"/>
          <w:highlight w:val="yellow"/>
        </w:rPr>
        <w:t>To be provided by authors</w:t>
      </w:r>
      <w:r>
        <w:rPr>
          <w:rFonts w:ascii="Helvetica" w:hAnsi="Helvetica" w:cs="Arial"/>
          <w:szCs w:val="24"/>
        </w:rPr>
        <w:t xml:space="preserve">: Screen Capture – Double-click the icon for the camera, and show that the display pops up. Then, double-click on the other icons one at a time. Wait for the display to fully pop up for each before moving on to the next. </w:t>
      </w:r>
      <w:r w:rsidRPr="009D3EB2">
        <w:rPr>
          <w:rFonts w:ascii="Helvetica" w:hAnsi="Helvetica" w:cs="Arial"/>
          <w:i/>
          <w:szCs w:val="24"/>
          <w:highlight w:val="yellow"/>
        </w:rPr>
        <w:t>Authors: Please upload this screen capture to you</w:t>
      </w:r>
      <w:r>
        <w:rPr>
          <w:rFonts w:ascii="Helvetica" w:hAnsi="Helvetica" w:cs="Arial"/>
          <w:i/>
          <w:szCs w:val="24"/>
          <w:highlight w:val="yellow"/>
        </w:rPr>
        <w:t>r</w:t>
      </w:r>
      <w:r w:rsidRPr="009D3EB2">
        <w:rPr>
          <w:rFonts w:ascii="Helvetica" w:hAnsi="Helvetica" w:cs="Arial"/>
          <w:i/>
          <w:szCs w:val="24"/>
          <w:highlight w:val="yellow"/>
        </w:rPr>
        <w:t xml:space="preserve"> </w:t>
      </w:r>
      <w:hyperlink r:id="rId9" w:history="1">
        <w:r w:rsidRPr="009D3EB2">
          <w:rPr>
            <w:rStyle w:val="Hyperlink"/>
            <w:rFonts w:ascii="Helvetica" w:hAnsi="Helvetica" w:cs="Arial"/>
            <w:i/>
            <w:szCs w:val="24"/>
            <w:highlight w:val="yellow"/>
          </w:rPr>
          <w:t>upload link</w:t>
        </w:r>
      </w:hyperlink>
      <w:r w:rsidRPr="009D3EB2">
        <w:rPr>
          <w:rFonts w:ascii="Helvetica" w:hAnsi="Helvetica" w:cs="Arial"/>
          <w:i/>
          <w:szCs w:val="24"/>
          <w:highlight w:val="yellow"/>
        </w:rPr>
        <w:t>.</w:t>
      </w:r>
    </w:p>
    <w:p w14:paraId="7F016094" w14:textId="0B631741" w:rsidR="00565757" w:rsidRPr="00E07F74" w:rsidRDefault="00E07F74" w:rsidP="00E07F74">
      <w:pPr>
        <w:numPr>
          <w:ilvl w:val="0"/>
          <w:numId w:val="12"/>
        </w:numPr>
        <w:spacing w:before="240"/>
        <w:jc w:val="both"/>
        <w:outlineLvl w:val="0"/>
        <w:rPr>
          <w:rFonts w:ascii="Helvetica" w:hAnsi="Helvetica" w:cs="Arial"/>
          <w:b/>
          <w:szCs w:val="24"/>
        </w:rPr>
      </w:pPr>
      <w:r w:rsidRPr="00E07F74">
        <w:rPr>
          <w:rFonts w:ascii="Helvetica" w:hAnsi="Helvetica" w:cs="Arial"/>
          <w:b/>
          <w:szCs w:val="24"/>
        </w:rPr>
        <w:t>Cell Manipulation using the Laser Trapping System</w:t>
      </w:r>
    </w:p>
    <w:p w14:paraId="72E30114" w14:textId="4BE7F67F" w:rsidR="00565757" w:rsidRDefault="0091336D" w:rsidP="00565757">
      <w:pPr>
        <w:numPr>
          <w:ilvl w:val="1"/>
          <w:numId w:val="12"/>
        </w:numPr>
        <w:spacing w:before="240"/>
        <w:jc w:val="both"/>
        <w:outlineLvl w:val="0"/>
        <w:rPr>
          <w:rFonts w:ascii="Helvetica" w:hAnsi="Helvetica" w:cs="Arial"/>
          <w:szCs w:val="24"/>
        </w:rPr>
      </w:pPr>
      <w:r>
        <w:rPr>
          <w:rFonts w:ascii="Helvetica" w:hAnsi="Helvetica" w:cs="Arial"/>
          <w:szCs w:val="24"/>
        </w:rPr>
        <w:t>First, place two glass spacers onto the bottom cover glass slide</w:t>
      </w:r>
      <w:r w:rsidR="009D3EB2">
        <w:rPr>
          <w:rFonts w:ascii="Helvetica" w:hAnsi="Helvetica" w:cs="Arial"/>
          <w:szCs w:val="24"/>
        </w:rPr>
        <w:t xml:space="preserve"> </w:t>
      </w:r>
      <w:r w:rsidR="009D3EB2">
        <w:rPr>
          <w:rFonts w:ascii="Helvetica" w:hAnsi="Helvetica" w:cs="Arial"/>
          <w:b/>
          <w:szCs w:val="24"/>
        </w:rPr>
        <w:t>[1-CU-TXT]</w:t>
      </w:r>
      <w:r>
        <w:rPr>
          <w:rFonts w:ascii="Helvetica" w:hAnsi="Helvetica" w:cs="Arial"/>
          <w:szCs w:val="24"/>
        </w:rPr>
        <w:t xml:space="preserve">. </w:t>
      </w:r>
      <w:r w:rsidR="00F17843">
        <w:rPr>
          <w:rFonts w:ascii="Helvetica" w:hAnsi="Helvetica" w:cs="Arial"/>
          <w:szCs w:val="24"/>
        </w:rPr>
        <w:t xml:space="preserve">Transfer </w:t>
      </w:r>
      <w:r w:rsidR="00F17843" w:rsidRPr="00F17843">
        <w:rPr>
          <w:rFonts w:ascii="Helvetica" w:hAnsi="Helvetica" w:cs="Arial" w:hint="eastAsia"/>
          <w:szCs w:val="24"/>
        </w:rPr>
        <w:t>20</w:t>
      </w:r>
      <w:r w:rsidR="00F17843" w:rsidRPr="00F17843">
        <w:rPr>
          <w:rFonts w:ascii="Helvetica" w:hAnsi="Helvetica" w:cs="Arial"/>
          <w:szCs w:val="24"/>
        </w:rPr>
        <w:t xml:space="preserve"> </w:t>
      </w:r>
      <w:proofErr w:type="spellStart"/>
      <w:r w:rsidR="00F17843" w:rsidRPr="00F17843">
        <w:rPr>
          <w:rFonts w:ascii="Helvetica" w:hAnsi="Helvetica" w:cs="Arial"/>
          <w:szCs w:val="24"/>
        </w:rPr>
        <w:t>μ</w:t>
      </w:r>
      <w:r w:rsidR="00F17843">
        <w:rPr>
          <w:rFonts w:ascii="Helvetica" w:hAnsi="Helvetica" w:cs="Arial"/>
          <w:szCs w:val="24"/>
        </w:rPr>
        <w:t>L</w:t>
      </w:r>
      <w:proofErr w:type="spellEnd"/>
      <w:r w:rsidR="00F17843">
        <w:rPr>
          <w:rFonts w:ascii="Helvetica" w:hAnsi="Helvetica" w:cs="Arial"/>
          <w:szCs w:val="24"/>
        </w:rPr>
        <w:t xml:space="preserve"> the previously prepared Dextran-supplemented cell suspension onto the </w:t>
      </w:r>
      <w:r w:rsidR="00F17843" w:rsidRPr="00F17843">
        <w:rPr>
          <w:rFonts w:ascii="Helvetica" w:hAnsi="Helvetica" w:cs="Arial"/>
          <w:szCs w:val="24"/>
        </w:rPr>
        <w:t>bottom cover glass</w:t>
      </w:r>
      <w:r w:rsidR="009335B4">
        <w:rPr>
          <w:rFonts w:ascii="Helvetica" w:hAnsi="Helvetica" w:cs="Arial"/>
          <w:szCs w:val="24"/>
        </w:rPr>
        <w:t xml:space="preserve"> slide</w:t>
      </w:r>
      <w:r w:rsidR="009D3EB2">
        <w:rPr>
          <w:rFonts w:ascii="Helvetica" w:hAnsi="Helvetica" w:cs="Arial"/>
          <w:szCs w:val="24"/>
        </w:rPr>
        <w:t xml:space="preserve"> </w:t>
      </w:r>
      <w:r w:rsidR="009D3EB2">
        <w:rPr>
          <w:rFonts w:ascii="Helvetica" w:hAnsi="Helvetica" w:cs="Arial"/>
          <w:b/>
          <w:szCs w:val="24"/>
        </w:rPr>
        <w:t>[2-CU]</w:t>
      </w:r>
      <w:r w:rsidR="00F17843">
        <w:rPr>
          <w:rFonts w:ascii="Helvetica" w:hAnsi="Helvetica" w:cs="Arial"/>
          <w:szCs w:val="24"/>
        </w:rPr>
        <w:t>.</w:t>
      </w:r>
    </w:p>
    <w:p w14:paraId="773AB66E" w14:textId="22758170" w:rsidR="009D3EB2" w:rsidRDefault="009D3EB2" w:rsidP="009D3EB2">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glass slide set up as the spacers are placed onto the bottom cover glass. </w:t>
      </w:r>
      <w:r w:rsidRPr="009D3EB2">
        <w:rPr>
          <w:rFonts w:ascii="Helvetica" w:hAnsi="Helvetica" w:cs="Arial"/>
          <w:b/>
          <w:szCs w:val="24"/>
        </w:rPr>
        <w:t>TEXT: Spacer size = 10 mm × 24 mm; Bottom cover size: 30 mm × 40 mm; Thickness of all glass: 0.17 mm</w:t>
      </w:r>
      <w:r>
        <w:rPr>
          <w:rFonts w:ascii="Helvetica" w:hAnsi="Helvetica" w:cs="Arial"/>
          <w:szCs w:val="24"/>
        </w:rPr>
        <w:t xml:space="preserve">. </w:t>
      </w:r>
      <w:r w:rsidRPr="009D3EB2">
        <w:rPr>
          <w:rFonts w:ascii="Helvetica" w:hAnsi="Helvetica" w:cs="Arial"/>
          <w:i/>
          <w:color w:val="365F91" w:themeColor="accent1" w:themeShade="BF"/>
          <w:szCs w:val="24"/>
        </w:rPr>
        <w:t>Editor: Keep this text overlay up for all of 5.1.</w:t>
      </w:r>
    </w:p>
    <w:p w14:paraId="7184465E" w14:textId="50775E48" w:rsidR="009D3EB2" w:rsidRPr="009D3EB2" w:rsidRDefault="009D3EB2" w:rsidP="009D3EB2">
      <w:pPr>
        <w:numPr>
          <w:ilvl w:val="2"/>
          <w:numId w:val="12"/>
        </w:numPr>
        <w:spacing w:before="240"/>
        <w:jc w:val="both"/>
        <w:outlineLvl w:val="0"/>
        <w:rPr>
          <w:rFonts w:ascii="Helvetica" w:hAnsi="Helvetica" w:cs="Arial"/>
          <w:szCs w:val="24"/>
        </w:rPr>
      </w:pPr>
      <w:r>
        <w:rPr>
          <w:rFonts w:ascii="Helvetica" w:hAnsi="Helvetica" w:cs="Arial"/>
          <w:szCs w:val="24"/>
        </w:rPr>
        <w:t>Close up as the Dextran-supplemented cell suspension is placed onto the bottom cover glass.</w:t>
      </w:r>
    </w:p>
    <w:p w14:paraId="09AD4B17" w14:textId="1787B918" w:rsidR="00565757" w:rsidRDefault="0091336D" w:rsidP="00565757">
      <w:pPr>
        <w:numPr>
          <w:ilvl w:val="1"/>
          <w:numId w:val="12"/>
        </w:numPr>
        <w:spacing w:before="240"/>
        <w:jc w:val="both"/>
        <w:outlineLvl w:val="0"/>
        <w:rPr>
          <w:rFonts w:ascii="Helvetica" w:hAnsi="Helvetica" w:cs="Arial"/>
          <w:szCs w:val="24"/>
        </w:rPr>
      </w:pPr>
      <w:r>
        <w:rPr>
          <w:rFonts w:ascii="Helvetica" w:hAnsi="Helvetica" w:cs="Arial"/>
          <w:szCs w:val="24"/>
        </w:rPr>
        <w:t>Then, place the top cover glass slide onto the spacers – covering the cell suspension</w:t>
      </w:r>
      <w:r w:rsidR="00FD58F5">
        <w:rPr>
          <w:rFonts w:ascii="Helvetica" w:hAnsi="Helvetica" w:cs="Arial"/>
          <w:szCs w:val="24"/>
        </w:rPr>
        <w:t xml:space="preserve"> </w:t>
      </w:r>
      <w:r w:rsidR="00FD58F5">
        <w:rPr>
          <w:rFonts w:ascii="Helvetica" w:hAnsi="Helvetica" w:cs="Arial"/>
          <w:b/>
          <w:szCs w:val="24"/>
        </w:rPr>
        <w:t>[1-CU]</w:t>
      </w:r>
      <w:r>
        <w:rPr>
          <w:rFonts w:ascii="Helvetica" w:hAnsi="Helvetica" w:cs="Arial"/>
          <w:szCs w:val="24"/>
        </w:rPr>
        <w:t xml:space="preserve">. </w:t>
      </w:r>
      <w:r w:rsidR="00844B27">
        <w:rPr>
          <w:rFonts w:ascii="Helvetica" w:hAnsi="Helvetica" w:cs="Arial"/>
          <w:szCs w:val="24"/>
        </w:rPr>
        <w:t xml:space="preserve">Place </w:t>
      </w:r>
      <w:r>
        <w:rPr>
          <w:rFonts w:ascii="Helvetica" w:hAnsi="Helvetica" w:cs="Arial"/>
          <w:szCs w:val="24"/>
        </w:rPr>
        <w:t xml:space="preserve">the </w:t>
      </w:r>
      <w:r w:rsidR="00844B27">
        <w:rPr>
          <w:rFonts w:ascii="Helvetica" w:hAnsi="Helvetica" w:cs="Arial"/>
          <w:szCs w:val="24"/>
        </w:rPr>
        <w:t>sample cell</w:t>
      </w:r>
      <w:r>
        <w:rPr>
          <w:rFonts w:ascii="Helvetica" w:hAnsi="Helvetica" w:cs="Arial"/>
          <w:szCs w:val="24"/>
        </w:rPr>
        <w:t xml:space="preserve"> </w:t>
      </w:r>
      <w:r w:rsidR="00844B27">
        <w:rPr>
          <w:rFonts w:ascii="Helvetica" w:hAnsi="Helvetica" w:cs="Arial"/>
          <w:szCs w:val="24"/>
        </w:rPr>
        <w:t>onto</w:t>
      </w:r>
      <w:r>
        <w:rPr>
          <w:rFonts w:ascii="Helvetica" w:hAnsi="Helvetica" w:cs="Arial"/>
          <w:szCs w:val="24"/>
        </w:rPr>
        <w:t xml:space="preserve"> the lower objective l</w:t>
      </w:r>
      <w:r w:rsidR="00844B27">
        <w:rPr>
          <w:rFonts w:ascii="Helvetica" w:hAnsi="Helvetica" w:cs="Arial"/>
          <w:szCs w:val="24"/>
        </w:rPr>
        <w:t xml:space="preserve">ens with </w:t>
      </w:r>
      <w:r w:rsidR="00844B27" w:rsidRPr="00844B27">
        <w:rPr>
          <w:rFonts w:ascii="Helvetica" w:hAnsi="Helvetica" w:cs="Arial"/>
          <w:szCs w:val="24"/>
        </w:rPr>
        <w:t xml:space="preserve">10 </w:t>
      </w:r>
      <w:proofErr w:type="spellStart"/>
      <w:r w:rsidR="00844B27" w:rsidRPr="00844B27">
        <w:rPr>
          <w:rFonts w:ascii="Helvetica" w:hAnsi="Helvetica" w:cs="Arial"/>
          <w:szCs w:val="24"/>
        </w:rPr>
        <w:t>μL</w:t>
      </w:r>
      <w:proofErr w:type="spellEnd"/>
      <w:r w:rsidR="00844B27">
        <w:rPr>
          <w:rFonts w:ascii="Helvetica" w:hAnsi="Helvetica" w:cs="Arial"/>
          <w:szCs w:val="24"/>
        </w:rPr>
        <w:t xml:space="preserve"> of distilled water for water immersion microscopy </w:t>
      </w:r>
      <w:r w:rsidR="00FD58F5">
        <w:rPr>
          <w:rFonts w:ascii="Helvetica" w:hAnsi="Helvetica" w:cs="Arial"/>
          <w:b/>
          <w:szCs w:val="24"/>
        </w:rPr>
        <w:t xml:space="preserve">[2-MED] </w:t>
      </w:r>
      <w:r w:rsidR="00844B27">
        <w:rPr>
          <w:rFonts w:ascii="Helvetica" w:hAnsi="Helvetica" w:cs="Arial"/>
          <w:b/>
          <w:szCs w:val="24"/>
        </w:rPr>
        <w:t>[</w:t>
      </w:r>
      <w:r w:rsidR="00FD58F5">
        <w:rPr>
          <w:rFonts w:ascii="Helvetica" w:hAnsi="Helvetica" w:cs="Arial"/>
          <w:b/>
          <w:szCs w:val="24"/>
        </w:rPr>
        <w:t>3-CU-</w:t>
      </w:r>
      <w:r w:rsidR="00844B27">
        <w:rPr>
          <w:rFonts w:ascii="Helvetica" w:hAnsi="Helvetica" w:cs="Arial"/>
          <w:b/>
          <w:szCs w:val="24"/>
        </w:rPr>
        <w:t>TXT]</w:t>
      </w:r>
      <w:r w:rsidR="00844B27">
        <w:rPr>
          <w:rFonts w:ascii="Helvetica" w:hAnsi="Helvetica" w:cs="Arial"/>
          <w:szCs w:val="24"/>
        </w:rPr>
        <w:t>.</w:t>
      </w:r>
    </w:p>
    <w:p w14:paraId="2C59587F" w14:textId="7AA4B961" w:rsidR="00FD58F5" w:rsidRDefault="00FD58F5" w:rsidP="00844B27">
      <w:pPr>
        <w:numPr>
          <w:ilvl w:val="2"/>
          <w:numId w:val="12"/>
        </w:numPr>
        <w:spacing w:before="240"/>
        <w:jc w:val="both"/>
        <w:outlineLvl w:val="0"/>
        <w:rPr>
          <w:rFonts w:ascii="Helvetica" w:hAnsi="Helvetica" w:cs="Arial"/>
          <w:szCs w:val="24"/>
        </w:rPr>
      </w:pPr>
      <w:r>
        <w:rPr>
          <w:rFonts w:ascii="Helvetica" w:hAnsi="Helvetica" w:cs="Arial"/>
          <w:szCs w:val="24"/>
        </w:rPr>
        <w:lastRenderedPageBreak/>
        <w:t>Close up as the talent places the top cover glass onto the spacers. Hold on this shot for a few seconds to show the completed sample cell.</w:t>
      </w:r>
    </w:p>
    <w:p w14:paraId="4CD499C5" w14:textId="4720D78C" w:rsidR="00FD58F5" w:rsidRDefault="00FD58F5" w:rsidP="00844B27">
      <w:pPr>
        <w:numPr>
          <w:ilvl w:val="2"/>
          <w:numId w:val="12"/>
        </w:numPr>
        <w:spacing w:before="240"/>
        <w:jc w:val="both"/>
        <w:outlineLvl w:val="0"/>
        <w:rPr>
          <w:rFonts w:ascii="Helvetica" w:hAnsi="Helvetica" w:cs="Arial"/>
          <w:szCs w:val="24"/>
        </w:rPr>
      </w:pPr>
      <w:r>
        <w:rPr>
          <w:rFonts w:ascii="Helvetica" w:hAnsi="Helvetica" w:cs="Arial"/>
          <w:szCs w:val="24"/>
        </w:rPr>
        <w:t>Talent places the sample cell onto the lower objective lens with distilled water.</w:t>
      </w:r>
    </w:p>
    <w:p w14:paraId="5FAC69FB" w14:textId="6D87D8FF" w:rsidR="00844B27" w:rsidRPr="00E24898" w:rsidRDefault="00FD58F5" w:rsidP="00844B27">
      <w:pPr>
        <w:numPr>
          <w:ilvl w:val="2"/>
          <w:numId w:val="12"/>
        </w:numPr>
        <w:spacing w:before="240"/>
        <w:jc w:val="both"/>
        <w:outlineLvl w:val="0"/>
        <w:rPr>
          <w:rFonts w:ascii="Helvetica" w:hAnsi="Helvetica" w:cs="Arial"/>
          <w:szCs w:val="24"/>
        </w:rPr>
      </w:pPr>
      <w:r>
        <w:rPr>
          <w:rFonts w:ascii="Helvetica" w:hAnsi="Helvetica" w:cs="Arial"/>
          <w:szCs w:val="24"/>
        </w:rPr>
        <w:t xml:space="preserve">A close up shot of the talent placing the sample cell onto the lower objective lens (the same action as 5.2.2). </w:t>
      </w:r>
      <w:r w:rsidR="00844B27" w:rsidRPr="00FD58F5">
        <w:rPr>
          <w:rFonts w:ascii="Helvetica" w:hAnsi="Helvetica" w:cs="Arial"/>
          <w:b/>
          <w:szCs w:val="24"/>
        </w:rPr>
        <w:t>TEXT: Magnification: 60X; Working distance: 0.28 mm; Numerical aperture: 1.2</w:t>
      </w:r>
      <w:r>
        <w:rPr>
          <w:rFonts w:ascii="Helvetica" w:hAnsi="Helvetica" w:cs="Arial"/>
          <w:szCs w:val="24"/>
        </w:rPr>
        <w:t xml:space="preserve">. </w:t>
      </w:r>
      <w:r w:rsidRPr="00FD58F5">
        <w:rPr>
          <w:rFonts w:ascii="Helvetica" w:hAnsi="Helvetica" w:cs="Arial"/>
          <w:i/>
          <w:color w:val="365F91" w:themeColor="accent1" w:themeShade="BF"/>
          <w:szCs w:val="24"/>
        </w:rPr>
        <w:t>Editor: 5.2.2 and 5.2.3 can either be used sequentially or side-by-side, whatever communicates the action better.</w:t>
      </w:r>
    </w:p>
    <w:p w14:paraId="58265758" w14:textId="1F78DDF4" w:rsidR="00565757" w:rsidRDefault="00844B2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Attach the </w:t>
      </w:r>
      <w:r w:rsidRPr="00844B27">
        <w:rPr>
          <w:rFonts w:ascii="Helvetica" w:hAnsi="Helvetica" w:cs="Arial"/>
          <w:szCs w:val="24"/>
        </w:rPr>
        <w:t>upper objective lens</w:t>
      </w:r>
      <w:r>
        <w:rPr>
          <w:rFonts w:ascii="Helvetica" w:hAnsi="Helvetica" w:cs="Arial"/>
          <w:szCs w:val="24"/>
        </w:rPr>
        <w:t xml:space="preserve"> </w:t>
      </w:r>
      <w:r w:rsidRPr="00844B27">
        <w:rPr>
          <w:rFonts w:ascii="Helvetica" w:hAnsi="Helvetica" w:cs="Arial"/>
          <w:szCs w:val="24"/>
        </w:rPr>
        <w:t xml:space="preserve">at the top of the sample cell </w:t>
      </w:r>
      <w:r>
        <w:rPr>
          <w:rFonts w:ascii="Helvetica" w:hAnsi="Helvetica" w:cs="Arial"/>
          <w:szCs w:val="24"/>
        </w:rPr>
        <w:t xml:space="preserve">using </w:t>
      </w:r>
      <w:r w:rsidRPr="00844B27">
        <w:rPr>
          <w:rFonts w:ascii="Helvetica" w:hAnsi="Helvetica" w:cs="Arial"/>
          <w:szCs w:val="24"/>
        </w:rPr>
        <w:t xml:space="preserve">10 </w:t>
      </w:r>
      <w:proofErr w:type="spellStart"/>
      <w:r w:rsidRPr="00844B27">
        <w:rPr>
          <w:rFonts w:ascii="Helvetica" w:hAnsi="Helvetica" w:cs="Arial"/>
          <w:szCs w:val="24"/>
        </w:rPr>
        <w:t>μL</w:t>
      </w:r>
      <w:proofErr w:type="spellEnd"/>
      <w:r w:rsidRPr="00844B27">
        <w:rPr>
          <w:rFonts w:ascii="Helvetica" w:hAnsi="Helvetica" w:cs="Arial"/>
          <w:szCs w:val="24"/>
        </w:rPr>
        <w:t xml:space="preserve"> </w:t>
      </w:r>
      <w:r>
        <w:rPr>
          <w:rFonts w:ascii="Helvetica" w:hAnsi="Helvetica" w:cs="Arial"/>
          <w:szCs w:val="24"/>
        </w:rPr>
        <w:t xml:space="preserve">of </w:t>
      </w:r>
      <w:r w:rsidRPr="00844B27">
        <w:rPr>
          <w:rFonts w:ascii="Helvetica" w:hAnsi="Helvetica" w:cs="Arial"/>
          <w:szCs w:val="24"/>
        </w:rPr>
        <w:t>distilled</w:t>
      </w:r>
      <w:r>
        <w:rPr>
          <w:rFonts w:ascii="Helvetica" w:hAnsi="Helvetica" w:cs="Arial"/>
          <w:szCs w:val="24"/>
        </w:rPr>
        <w:t xml:space="preserve"> water </w:t>
      </w:r>
      <w:r>
        <w:rPr>
          <w:rFonts w:ascii="Helvetica" w:hAnsi="Helvetica" w:cs="Arial"/>
          <w:b/>
          <w:szCs w:val="24"/>
        </w:rPr>
        <w:t>[</w:t>
      </w:r>
      <w:r w:rsidR="00380F53">
        <w:rPr>
          <w:rFonts w:ascii="Helvetica" w:hAnsi="Helvetica" w:cs="Arial"/>
          <w:b/>
          <w:szCs w:val="24"/>
        </w:rPr>
        <w:t>1-CU-</w:t>
      </w:r>
      <w:r>
        <w:rPr>
          <w:rFonts w:ascii="Helvetica" w:hAnsi="Helvetica" w:cs="Arial"/>
          <w:b/>
          <w:szCs w:val="24"/>
        </w:rPr>
        <w:t>TXT]</w:t>
      </w:r>
      <w:r>
        <w:rPr>
          <w:rFonts w:ascii="Helvetica" w:hAnsi="Helvetica" w:cs="Arial"/>
          <w:szCs w:val="24"/>
        </w:rPr>
        <w:t>.</w:t>
      </w:r>
    </w:p>
    <w:p w14:paraId="30402462" w14:textId="3D1F1349" w:rsidR="00844B27" w:rsidRDefault="003F1932" w:rsidP="00844B27">
      <w:pPr>
        <w:numPr>
          <w:ilvl w:val="2"/>
          <w:numId w:val="12"/>
        </w:numPr>
        <w:spacing w:before="240"/>
        <w:jc w:val="both"/>
        <w:outlineLvl w:val="0"/>
        <w:rPr>
          <w:rFonts w:ascii="Helvetica" w:hAnsi="Helvetica" w:cs="Arial"/>
          <w:szCs w:val="24"/>
        </w:rPr>
      </w:pPr>
      <w:r>
        <w:rPr>
          <w:rFonts w:ascii="Helvetica" w:hAnsi="Helvetica" w:cs="Arial"/>
          <w:szCs w:val="24"/>
        </w:rPr>
        <w:t xml:space="preserve">Close up as the talent attaches the </w:t>
      </w:r>
      <w:r w:rsidRPr="00844B27">
        <w:rPr>
          <w:rFonts w:ascii="Helvetica" w:hAnsi="Helvetica" w:cs="Arial"/>
          <w:szCs w:val="24"/>
        </w:rPr>
        <w:t>upper objective lens</w:t>
      </w:r>
      <w:r>
        <w:rPr>
          <w:rFonts w:ascii="Helvetica" w:hAnsi="Helvetica" w:cs="Arial"/>
          <w:szCs w:val="24"/>
        </w:rPr>
        <w:t xml:space="preserve"> </w:t>
      </w:r>
      <w:r w:rsidRPr="00844B27">
        <w:rPr>
          <w:rFonts w:ascii="Helvetica" w:hAnsi="Helvetica" w:cs="Arial"/>
          <w:szCs w:val="24"/>
        </w:rPr>
        <w:t xml:space="preserve">at the top of the sample cell </w:t>
      </w:r>
      <w:r>
        <w:rPr>
          <w:rFonts w:ascii="Helvetica" w:hAnsi="Helvetica" w:cs="Arial"/>
          <w:szCs w:val="24"/>
        </w:rPr>
        <w:t xml:space="preserve">using </w:t>
      </w:r>
      <w:r w:rsidRPr="00844B27">
        <w:rPr>
          <w:rFonts w:ascii="Helvetica" w:hAnsi="Helvetica" w:cs="Arial"/>
          <w:szCs w:val="24"/>
        </w:rPr>
        <w:t>distilled</w:t>
      </w:r>
      <w:r>
        <w:rPr>
          <w:rFonts w:ascii="Helvetica" w:hAnsi="Helvetica" w:cs="Arial"/>
          <w:szCs w:val="24"/>
        </w:rPr>
        <w:t xml:space="preserve"> water. </w:t>
      </w:r>
      <w:r w:rsidR="00844B27" w:rsidRPr="003F1932">
        <w:rPr>
          <w:rFonts w:ascii="Helvetica" w:hAnsi="Helvetica" w:cs="Arial"/>
          <w:b/>
          <w:szCs w:val="24"/>
        </w:rPr>
        <w:t>TEXT: Magnification: 60X; Working distance: 2.0 mm; Numerical aperture: 1.0</w:t>
      </w:r>
      <w:r>
        <w:rPr>
          <w:rFonts w:ascii="Helvetica" w:hAnsi="Helvetica" w:cs="Arial"/>
          <w:szCs w:val="24"/>
        </w:rPr>
        <w:t>.</w:t>
      </w:r>
    </w:p>
    <w:p w14:paraId="556BCB6D" w14:textId="0EA128CA" w:rsidR="00844B27" w:rsidRDefault="00844B27"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Next, click the </w:t>
      </w:r>
      <w:r w:rsidR="00D83FB9">
        <w:rPr>
          <w:rFonts w:ascii="Helvetica" w:hAnsi="Helvetica" w:cs="Arial"/>
          <w:b/>
          <w:szCs w:val="24"/>
        </w:rPr>
        <w:t xml:space="preserve">On/Off </w:t>
      </w:r>
      <w:r w:rsidR="00D83FB9">
        <w:rPr>
          <w:rFonts w:ascii="Helvetica" w:hAnsi="Helvetica" w:cs="Arial"/>
          <w:szCs w:val="24"/>
        </w:rPr>
        <w:t xml:space="preserve">button in the </w:t>
      </w:r>
      <w:r w:rsidR="00D83FB9" w:rsidRPr="00943F7F">
        <w:rPr>
          <w:rFonts w:ascii="Helvetica" w:hAnsi="Helvetica" w:cs="Arial"/>
          <w:b/>
          <w:szCs w:val="24"/>
        </w:rPr>
        <w:t>Microscope Illumination</w:t>
      </w:r>
      <w:r w:rsidR="00D83FB9">
        <w:rPr>
          <w:rFonts w:ascii="Helvetica" w:hAnsi="Helvetica" w:cs="Arial"/>
          <w:szCs w:val="24"/>
        </w:rPr>
        <w:t xml:space="preserve"> window</w:t>
      </w:r>
      <w:r>
        <w:rPr>
          <w:rFonts w:ascii="Helvetica" w:hAnsi="Helvetica" w:cs="Arial"/>
          <w:szCs w:val="24"/>
        </w:rPr>
        <w:t xml:space="preserve"> </w:t>
      </w:r>
      <w:r w:rsidR="00943F7F">
        <w:rPr>
          <w:rFonts w:ascii="Helvetica" w:hAnsi="Helvetica" w:cs="Arial"/>
          <w:szCs w:val="24"/>
        </w:rPr>
        <w:t>to turn the LED on</w:t>
      </w:r>
      <w:r w:rsidR="000560A6">
        <w:rPr>
          <w:rFonts w:ascii="Helvetica" w:hAnsi="Helvetica" w:cs="Arial"/>
          <w:szCs w:val="24"/>
        </w:rPr>
        <w:t xml:space="preserve"> </w:t>
      </w:r>
      <w:r w:rsidR="000560A6">
        <w:rPr>
          <w:rFonts w:ascii="Helvetica" w:hAnsi="Helvetica" w:cs="Arial"/>
          <w:b/>
          <w:szCs w:val="24"/>
        </w:rPr>
        <w:t>[1-CU]</w:t>
      </w:r>
      <w:r>
        <w:rPr>
          <w:rFonts w:ascii="Helvetica" w:hAnsi="Helvetica" w:cs="Arial"/>
          <w:szCs w:val="24"/>
        </w:rPr>
        <w:t>. Cl</w:t>
      </w:r>
      <w:r w:rsidR="00C527AC">
        <w:rPr>
          <w:rFonts w:ascii="Helvetica" w:hAnsi="Helvetica" w:cs="Arial"/>
          <w:szCs w:val="24"/>
        </w:rPr>
        <w:t xml:space="preserve">ick on the </w:t>
      </w:r>
      <w:r w:rsidR="00943F7F">
        <w:rPr>
          <w:rFonts w:ascii="Helvetica" w:hAnsi="Helvetica" w:cs="Arial"/>
          <w:szCs w:val="24"/>
        </w:rPr>
        <w:t xml:space="preserve">direction buttons in the </w:t>
      </w:r>
      <w:r w:rsidR="00943F7F">
        <w:rPr>
          <w:rFonts w:ascii="Helvetica" w:hAnsi="Helvetica" w:cs="Arial"/>
          <w:b/>
          <w:szCs w:val="24"/>
        </w:rPr>
        <w:t xml:space="preserve">Objective Positioning </w:t>
      </w:r>
      <w:r w:rsidR="00943F7F">
        <w:rPr>
          <w:rFonts w:ascii="Helvetica" w:hAnsi="Helvetica" w:cs="Arial"/>
          <w:szCs w:val="24"/>
        </w:rPr>
        <w:t>window</w:t>
      </w:r>
      <w:r w:rsidR="00C527AC">
        <w:rPr>
          <w:rFonts w:ascii="Helvetica" w:hAnsi="Helvetica" w:cs="Arial"/>
          <w:szCs w:val="24"/>
        </w:rPr>
        <w:t xml:space="preserve"> to adjust the </w:t>
      </w:r>
      <w:r w:rsidR="00C527AC" w:rsidRPr="00C527AC">
        <w:rPr>
          <w:rFonts w:ascii="Helvetica" w:hAnsi="Helvetica" w:cs="Arial"/>
          <w:szCs w:val="24"/>
        </w:rPr>
        <w:t>distance between the sample and the lower objective lens</w:t>
      </w:r>
      <w:r w:rsidR="00C527AC">
        <w:rPr>
          <w:rFonts w:ascii="Helvetica" w:hAnsi="Helvetica" w:cs="Arial"/>
          <w:szCs w:val="24"/>
        </w:rPr>
        <w:t xml:space="preserve"> until it is in focus</w:t>
      </w:r>
      <w:r w:rsidR="000560A6">
        <w:rPr>
          <w:rFonts w:ascii="Helvetica" w:hAnsi="Helvetica" w:cs="Arial"/>
          <w:szCs w:val="24"/>
        </w:rPr>
        <w:t xml:space="preserve"> </w:t>
      </w:r>
      <w:r w:rsidR="000560A6">
        <w:rPr>
          <w:rFonts w:ascii="Helvetica" w:hAnsi="Helvetica" w:cs="Arial"/>
          <w:b/>
          <w:szCs w:val="24"/>
        </w:rPr>
        <w:t>[3-SCREEN]</w:t>
      </w:r>
      <w:r w:rsidR="00C527AC">
        <w:rPr>
          <w:rFonts w:ascii="Helvetica" w:hAnsi="Helvetica" w:cs="Arial"/>
          <w:szCs w:val="24"/>
        </w:rPr>
        <w:t>.</w:t>
      </w:r>
    </w:p>
    <w:p w14:paraId="59B4FAEC" w14:textId="2AD53C25" w:rsidR="000560A6" w:rsidRDefault="000560A6" w:rsidP="000560A6">
      <w:pPr>
        <w:numPr>
          <w:ilvl w:val="2"/>
          <w:numId w:val="12"/>
        </w:numPr>
        <w:spacing w:before="240"/>
        <w:jc w:val="both"/>
        <w:outlineLvl w:val="0"/>
        <w:rPr>
          <w:rFonts w:ascii="Helvetica" w:hAnsi="Helvetica" w:cs="Arial"/>
          <w:szCs w:val="24"/>
        </w:rPr>
      </w:pPr>
      <w:r>
        <w:rPr>
          <w:rFonts w:ascii="Helvetica" w:hAnsi="Helvetica" w:cs="Arial"/>
          <w:szCs w:val="24"/>
        </w:rPr>
        <w:t>Close up showing the LED turning on.</w:t>
      </w:r>
    </w:p>
    <w:p w14:paraId="57A688A6" w14:textId="03014D5A" w:rsidR="000560A6" w:rsidRDefault="000560A6" w:rsidP="000560A6">
      <w:pPr>
        <w:numPr>
          <w:ilvl w:val="2"/>
          <w:numId w:val="12"/>
        </w:numPr>
        <w:spacing w:before="240"/>
        <w:jc w:val="both"/>
        <w:outlineLvl w:val="0"/>
        <w:rPr>
          <w:rFonts w:ascii="Helvetica" w:hAnsi="Helvetica" w:cs="Arial"/>
          <w:szCs w:val="24"/>
        </w:rPr>
      </w:pPr>
      <w:r>
        <w:rPr>
          <w:rFonts w:ascii="Helvetica" w:hAnsi="Helvetica" w:cs="Arial"/>
          <w:szCs w:val="24"/>
        </w:rPr>
        <w:t xml:space="preserve">Close up of the microscope showing the </w:t>
      </w:r>
      <w:r w:rsidRPr="00C527AC">
        <w:rPr>
          <w:rFonts w:ascii="Helvetica" w:hAnsi="Helvetica" w:cs="Arial"/>
          <w:szCs w:val="24"/>
        </w:rPr>
        <w:t>distance between the sample and the lower objective lens</w:t>
      </w:r>
      <w:r>
        <w:rPr>
          <w:rFonts w:ascii="Helvetica" w:hAnsi="Helvetica" w:cs="Arial"/>
          <w:szCs w:val="24"/>
        </w:rPr>
        <w:t xml:space="preserve"> being adjusted.</w:t>
      </w:r>
    </w:p>
    <w:p w14:paraId="47327BBA" w14:textId="153DD426" w:rsidR="00943F7F" w:rsidRPr="000560A6" w:rsidRDefault="00626003" w:rsidP="000560A6">
      <w:pPr>
        <w:numPr>
          <w:ilvl w:val="2"/>
          <w:numId w:val="12"/>
        </w:numPr>
        <w:spacing w:before="240"/>
        <w:jc w:val="both"/>
        <w:outlineLvl w:val="0"/>
        <w:rPr>
          <w:rFonts w:ascii="Helvetica" w:hAnsi="Helvetica" w:cs="Arial"/>
          <w:szCs w:val="24"/>
        </w:rPr>
      </w:pPr>
      <w:r>
        <w:rPr>
          <w:rFonts w:ascii="Helvetica" w:hAnsi="Helvetica" w:cs="Arial"/>
          <w:szCs w:val="24"/>
        </w:rPr>
        <w:t>*</w:t>
      </w:r>
      <w:r w:rsidRPr="009D3EB2">
        <w:rPr>
          <w:rFonts w:ascii="Helvetica" w:hAnsi="Helvetica" w:cs="Arial"/>
          <w:szCs w:val="24"/>
          <w:highlight w:val="yellow"/>
        </w:rPr>
        <w:t>To be provided by authors</w:t>
      </w:r>
      <w:r>
        <w:rPr>
          <w:rFonts w:ascii="Helvetica" w:hAnsi="Helvetica" w:cs="Arial"/>
          <w:szCs w:val="24"/>
        </w:rPr>
        <w:t xml:space="preserve">: Screen Capture – </w:t>
      </w:r>
      <w:r w:rsidR="000560A6">
        <w:rPr>
          <w:rFonts w:ascii="Helvetica" w:hAnsi="Helvetica" w:cs="Arial"/>
          <w:szCs w:val="24"/>
        </w:rPr>
        <w:t xml:space="preserve">Click the </w:t>
      </w:r>
      <w:r w:rsidR="000560A6">
        <w:rPr>
          <w:rFonts w:ascii="Helvetica" w:hAnsi="Helvetica" w:cs="Arial"/>
          <w:b/>
          <w:szCs w:val="24"/>
        </w:rPr>
        <w:t xml:space="preserve">On/Off </w:t>
      </w:r>
      <w:r w:rsidR="000560A6">
        <w:rPr>
          <w:rFonts w:ascii="Helvetica" w:hAnsi="Helvetica" w:cs="Arial"/>
          <w:szCs w:val="24"/>
        </w:rPr>
        <w:t xml:space="preserve">button in the </w:t>
      </w:r>
      <w:r w:rsidR="000560A6" w:rsidRPr="00943F7F">
        <w:rPr>
          <w:rFonts w:ascii="Helvetica" w:hAnsi="Helvetica" w:cs="Arial"/>
          <w:b/>
          <w:szCs w:val="24"/>
        </w:rPr>
        <w:t>Microscope Illumination</w:t>
      </w:r>
      <w:r w:rsidR="000560A6">
        <w:rPr>
          <w:rFonts w:ascii="Helvetica" w:hAnsi="Helvetica" w:cs="Arial"/>
          <w:szCs w:val="24"/>
        </w:rPr>
        <w:t xml:space="preserve"> window to turn the LED on</w:t>
      </w:r>
      <w:r>
        <w:rPr>
          <w:rFonts w:ascii="Helvetica" w:hAnsi="Helvetica" w:cs="Arial"/>
          <w:szCs w:val="24"/>
        </w:rPr>
        <w:t>.</w:t>
      </w:r>
      <w:r w:rsidR="000560A6">
        <w:rPr>
          <w:rFonts w:ascii="Helvetica" w:hAnsi="Helvetica" w:cs="Arial"/>
          <w:szCs w:val="24"/>
        </w:rPr>
        <w:t xml:space="preserve"> Then click on the direction buttons in the </w:t>
      </w:r>
      <w:r w:rsidR="000560A6">
        <w:rPr>
          <w:rFonts w:ascii="Helvetica" w:hAnsi="Helvetica" w:cs="Arial"/>
          <w:b/>
          <w:szCs w:val="24"/>
        </w:rPr>
        <w:t xml:space="preserve">Objective Positioning </w:t>
      </w:r>
      <w:r w:rsidR="000560A6">
        <w:rPr>
          <w:rFonts w:ascii="Helvetica" w:hAnsi="Helvetica" w:cs="Arial"/>
          <w:szCs w:val="24"/>
        </w:rPr>
        <w:t xml:space="preserve">window to adjust the </w:t>
      </w:r>
      <w:r w:rsidR="000560A6" w:rsidRPr="00C527AC">
        <w:rPr>
          <w:rFonts w:ascii="Helvetica" w:hAnsi="Helvetica" w:cs="Arial"/>
          <w:szCs w:val="24"/>
        </w:rPr>
        <w:t>distance between the sample and the lower objective lens</w:t>
      </w:r>
      <w:r w:rsidR="000560A6">
        <w:rPr>
          <w:rFonts w:ascii="Helvetica" w:hAnsi="Helvetica" w:cs="Arial"/>
          <w:szCs w:val="24"/>
        </w:rPr>
        <w:t xml:space="preserve"> until it is in focus.</w:t>
      </w:r>
      <w:r>
        <w:rPr>
          <w:rFonts w:ascii="Helvetica" w:hAnsi="Helvetica" w:cs="Arial"/>
          <w:szCs w:val="24"/>
        </w:rPr>
        <w:t xml:space="preserve"> </w:t>
      </w:r>
      <w:r w:rsidRPr="009D3EB2">
        <w:rPr>
          <w:rFonts w:ascii="Helvetica" w:hAnsi="Helvetica" w:cs="Arial"/>
          <w:i/>
          <w:szCs w:val="24"/>
          <w:highlight w:val="yellow"/>
        </w:rPr>
        <w:t>Authors: Please upload this screen capture to you</w:t>
      </w:r>
      <w:r>
        <w:rPr>
          <w:rFonts w:ascii="Helvetica" w:hAnsi="Helvetica" w:cs="Arial"/>
          <w:i/>
          <w:szCs w:val="24"/>
          <w:highlight w:val="yellow"/>
        </w:rPr>
        <w:t>r</w:t>
      </w:r>
      <w:r w:rsidRPr="009D3EB2">
        <w:rPr>
          <w:rFonts w:ascii="Helvetica" w:hAnsi="Helvetica" w:cs="Arial"/>
          <w:i/>
          <w:szCs w:val="24"/>
          <w:highlight w:val="yellow"/>
        </w:rPr>
        <w:t xml:space="preserve"> </w:t>
      </w:r>
      <w:hyperlink r:id="rId10" w:history="1">
        <w:r w:rsidRPr="009D3EB2">
          <w:rPr>
            <w:rStyle w:val="Hyperlink"/>
            <w:rFonts w:ascii="Helvetica" w:hAnsi="Helvetica" w:cs="Arial"/>
            <w:i/>
            <w:szCs w:val="24"/>
            <w:highlight w:val="yellow"/>
          </w:rPr>
          <w:t>upload link</w:t>
        </w:r>
      </w:hyperlink>
      <w:r w:rsidRPr="009D3EB2">
        <w:rPr>
          <w:rFonts w:ascii="Helvetica" w:hAnsi="Helvetica" w:cs="Arial"/>
          <w:i/>
          <w:szCs w:val="24"/>
          <w:highlight w:val="yellow"/>
        </w:rPr>
        <w:t>.</w:t>
      </w:r>
      <w:r w:rsidR="000560A6" w:rsidRPr="000560A6">
        <w:rPr>
          <w:rFonts w:ascii="Helvetica" w:hAnsi="Helvetica" w:cs="Arial"/>
          <w:i/>
          <w:color w:val="365F91" w:themeColor="accent1" w:themeShade="BF"/>
          <w:szCs w:val="24"/>
        </w:rPr>
        <w:t xml:space="preserve"> Editor: The Screen Capture is the more important shot. 5.4.1 and 5.4.2 are optional, and can be shown along-side 5.4.3 so illustrate how the software controls the setup.</w:t>
      </w:r>
    </w:p>
    <w:p w14:paraId="6FD8CBCF" w14:textId="459E0D74" w:rsidR="00D83FB9" w:rsidRDefault="00D83FB9" w:rsidP="00565757">
      <w:pPr>
        <w:numPr>
          <w:ilvl w:val="1"/>
          <w:numId w:val="12"/>
        </w:numPr>
        <w:spacing w:before="240"/>
        <w:jc w:val="both"/>
        <w:outlineLvl w:val="0"/>
        <w:rPr>
          <w:rFonts w:ascii="Helvetica" w:hAnsi="Helvetica" w:cs="Arial"/>
          <w:szCs w:val="24"/>
        </w:rPr>
      </w:pPr>
      <w:r w:rsidRPr="00D83FB9">
        <w:rPr>
          <w:rFonts w:ascii="Helvetica" w:hAnsi="Helvetica" w:cs="Arial"/>
          <w:szCs w:val="24"/>
        </w:rPr>
        <w:t xml:space="preserve">Set the intensity of each laser beam to 1500 </w:t>
      </w:r>
      <w:proofErr w:type="spellStart"/>
      <w:r w:rsidRPr="00D83FB9">
        <w:rPr>
          <w:rFonts w:ascii="Helvetica" w:hAnsi="Helvetica" w:cs="Arial"/>
          <w:szCs w:val="24"/>
        </w:rPr>
        <w:t>mW</w:t>
      </w:r>
      <w:proofErr w:type="spellEnd"/>
      <w:r w:rsidRPr="00D83FB9">
        <w:rPr>
          <w:rFonts w:ascii="Helvetica" w:hAnsi="Helvetica" w:cs="Arial"/>
          <w:szCs w:val="24"/>
        </w:rPr>
        <w:t xml:space="preserve"> </w:t>
      </w:r>
      <w:r>
        <w:rPr>
          <w:rFonts w:ascii="Helvetica" w:hAnsi="Helvetica" w:cs="Arial"/>
          <w:szCs w:val="24"/>
        </w:rPr>
        <w:t xml:space="preserve">in the </w:t>
      </w:r>
      <w:r>
        <w:rPr>
          <w:rFonts w:ascii="Helvetica" w:hAnsi="Helvetica" w:cs="Arial"/>
          <w:b/>
          <w:szCs w:val="24"/>
        </w:rPr>
        <w:t xml:space="preserve">Signal </w:t>
      </w:r>
      <w:r w:rsidRPr="00D83FB9">
        <w:rPr>
          <w:rFonts w:ascii="Helvetica" w:hAnsi="Helvetica" w:cs="Arial"/>
          <w:b/>
          <w:szCs w:val="24"/>
        </w:rPr>
        <w:t>Attenuation</w:t>
      </w:r>
      <w:r>
        <w:rPr>
          <w:rFonts w:ascii="Helvetica" w:hAnsi="Helvetica" w:cs="Arial"/>
          <w:szCs w:val="24"/>
        </w:rPr>
        <w:t xml:space="preserve"> window. Then, c</w:t>
      </w:r>
      <w:r w:rsidRPr="00D83FB9">
        <w:rPr>
          <w:rFonts w:ascii="Helvetica" w:hAnsi="Helvetica" w:cs="Arial"/>
          <w:szCs w:val="24"/>
        </w:rPr>
        <w:t>lick</w:t>
      </w:r>
      <w:r>
        <w:rPr>
          <w:rFonts w:ascii="Helvetica" w:hAnsi="Helvetica" w:cs="Arial"/>
          <w:szCs w:val="24"/>
        </w:rPr>
        <w:t xml:space="preserve"> the two laser icons to i</w:t>
      </w:r>
      <w:r w:rsidRPr="00D83FB9">
        <w:rPr>
          <w:rFonts w:ascii="Helvetica" w:hAnsi="Helvetica" w:cs="Arial"/>
          <w:szCs w:val="24"/>
        </w:rPr>
        <w:t>rradiate the laser beams at Position 1 and Position 2</w:t>
      </w:r>
      <w:r w:rsidR="00F03A06">
        <w:rPr>
          <w:rFonts w:ascii="Helvetica" w:hAnsi="Helvetica" w:cs="Arial"/>
          <w:szCs w:val="24"/>
        </w:rPr>
        <w:t xml:space="preserve"> </w:t>
      </w:r>
      <w:r w:rsidR="00F03A06">
        <w:rPr>
          <w:rFonts w:ascii="Helvetica" w:hAnsi="Helvetica" w:cs="Arial"/>
          <w:b/>
          <w:szCs w:val="24"/>
        </w:rPr>
        <w:t>[1-SCREEN]</w:t>
      </w:r>
      <w:r>
        <w:rPr>
          <w:rFonts w:ascii="Helvetica" w:hAnsi="Helvetica" w:cs="Arial"/>
          <w:szCs w:val="24"/>
        </w:rPr>
        <w:t>.</w:t>
      </w:r>
    </w:p>
    <w:p w14:paraId="11ED3EB6" w14:textId="69175934" w:rsidR="00D83FB9" w:rsidRDefault="00F03A06" w:rsidP="00D83FB9">
      <w:pPr>
        <w:numPr>
          <w:ilvl w:val="2"/>
          <w:numId w:val="12"/>
        </w:numPr>
        <w:spacing w:before="240"/>
        <w:jc w:val="both"/>
        <w:outlineLvl w:val="0"/>
        <w:rPr>
          <w:rFonts w:ascii="Helvetica" w:hAnsi="Helvetica" w:cs="Arial"/>
          <w:szCs w:val="24"/>
        </w:rPr>
      </w:pPr>
      <w:r>
        <w:rPr>
          <w:rFonts w:ascii="Helvetica" w:hAnsi="Helvetica" w:cs="Arial"/>
          <w:szCs w:val="24"/>
        </w:rPr>
        <w:t>*</w:t>
      </w:r>
      <w:r w:rsidRPr="009D3EB2">
        <w:rPr>
          <w:rFonts w:ascii="Helvetica" w:hAnsi="Helvetica" w:cs="Arial"/>
          <w:szCs w:val="24"/>
          <w:highlight w:val="yellow"/>
        </w:rPr>
        <w:t>To be provided by authors</w:t>
      </w:r>
      <w:r>
        <w:rPr>
          <w:rFonts w:ascii="Helvetica" w:hAnsi="Helvetica" w:cs="Arial"/>
          <w:szCs w:val="24"/>
        </w:rPr>
        <w:t xml:space="preserve">: Screen Capture – Set the intensity of the laser beams in the </w:t>
      </w:r>
      <w:r>
        <w:rPr>
          <w:rFonts w:ascii="Helvetica" w:hAnsi="Helvetica" w:cs="Arial"/>
          <w:b/>
          <w:szCs w:val="24"/>
        </w:rPr>
        <w:t xml:space="preserve">Signal </w:t>
      </w:r>
      <w:r w:rsidRPr="00D83FB9">
        <w:rPr>
          <w:rFonts w:ascii="Helvetica" w:hAnsi="Helvetica" w:cs="Arial"/>
          <w:b/>
          <w:szCs w:val="24"/>
        </w:rPr>
        <w:t>Attenuation</w:t>
      </w:r>
      <w:r>
        <w:rPr>
          <w:rFonts w:ascii="Helvetica" w:hAnsi="Helvetica" w:cs="Arial"/>
          <w:szCs w:val="24"/>
        </w:rPr>
        <w:t xml:space="preserve"> window. Then, c</w:t>
      </w:r>
      <w:r w:rsidRPr="00D83FB9">
        <w:rPr>
          <w:rFonts w:ascii="Helvetica" w:hAnsi="Helvetica" w:cs="Arial"/>
          <w:szCs w:val="24"/>
        </w:rPr>
        <w:t>lick</w:t>
      </w:r>
      <w:r>
        <w:rPr>
          <w:rFonts w:ascii="Helvetica" w:hAnsi="Helvetica" w:cs="Arial"/>
          <w:szCs w:val="24"/>
        </w:rPr>
        <w:t xml:space="preserve"> the two laser icons to i</w:t>
      </w:r>
      <w:r w:rsidRPr="00D83FB9">
        <w:rPr>
          <w:rFonts w:ascii="Helvetica" w:hAnsi="Helvetica" w:cs="Arial"/>
          <w:szCs w:val="24"/>
        </w:rPr>
        <w:t>rradiate the laser beams at Position 1 and Position 2</w:t>
      </w:r>
      <w:r>
        <w:rPr>
          <w:rFonts w:ascii="Helvetica" w:hAnsi="Helvetica" w:cs="Arial"/>
          <w:szCs w:val="24"/>
        </w:rPr>
        <w:t xml:space="preserve">. </w:t>
      </w:r>
      <w:r w:rsidRPr="009D3EB2">
        <w:rPr>
          <w:rFonts w:ascii="Helvetica" w:hAnsi="Helvetica" w:cs="Arial"/>
          <w:i/>
          <w:szCs w:val="24"/>
          <w:highlight w:val="yellow"/>
        </w:rPr>
        <w:t>Authors: Please upload this screen capture to you</w:t>
      </w:r>
      <w:r>
        <w:rPr>
          <w:rFonts w:ascii="Helvetica" w:hAnsi="Helvetica" w:cs="Arial"/>
          <w:i/>
          <w:szCs w:val="24"/>
          <w:highlight w:val="yellow"/>
        </w:rPr>
        <w:t>r</w:t>
      </w:r>
      <w:r w:rsidRPr="009D3EB2">
        <w:rPr>
          <w:rFonts w:ascii="Helvetica" w:hAnsi="Helvetica" w:cs="Arial"/>
          <w:i/>
          <w:szCs w:val="24"/>
          <w:highlight w:val="yellow"/>
        </w:rPr>
        <w:t xml:space="preserve"> </w:t>
      </w:r>
      <w:hyperlink r:id="rId11" w:history="1">
        <w:r w:rsidRPr="009D3EB2">
          <w:rPr>
            <w:rStyle w:val="Hyperlink"/>
            <w:rFonts w:ascii="Helvetica" w:hAnsi="Helvetica" w:cs="Arial"/>
            <w:i/>
            <w:szCs w:val="24"/>
            <w:highlight w:val="yellow"/>
          </w:rPr>
          <w:t>upload link</w:t>
        </w:r>
      </w:hyperlink>
      <w:r w:rsidRPr="009D3EB2">
        <w:rPr>
          <w:rFonts w:ascii="Helvetica" w:hAnsi="Helvetica" w:cs="Arial"/>
          <w:i/>
          <w:szCs w:val="24"/>
          <w:highlight w:val="yellow"/>
        </w:rPr>
        <w:t>.</w:t>
      </w:r>
    </w:p>
    <w:p w14:paraId="6E641E59" w14:textId="651A780B" w:rsidR="00D83FB9" w:rsidRDefault="00D83FB9"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Click on the </w:t>
      </w:r>
      <w:r w:rsidR="00943F7F">
        <w:rPr>
          <w:rFonts w:ascii="Helvetica" w:hAnsi="Helvetica" w:cs="Arial"/>
          <w:szCs w:val="24"/>
        </w:rPr>
        <w:t xml:space="preserve">directional buttons in the </w:t>
      </w:r>
      <w:r w:rsidR="00943F7F">
        <w:rPr>
          <w:rFonts w:ascii="Helvetica" w:hAnsi="Helvetica" w:cs="Arial"/>
          <w:b/>
          <w:szCs w:val="24"/>
        </w:rPr>
        <w:t>Sample Positioning</w:t>
      </w:r>
      <w:r>
        <w:rPr>
          <w:rFonts w:ascii="Helvetica" w:hAnsi="Helvetica" w:cs="Arial"/>
          <w:szCs w:val="24"/>
        </w:rPr>
        <w:t xml:space="preserve"> </w:t>
      </w:r>
      <w:r w:rsidR="00943F7F">
        <w:rPr>
          <w:rFonts w:ascii="Helvetica" w:hAnsi="Helvetica" w:cs="Arial"/>
          <w:szCs w:val="24"/>
        </w:rPr>
        <w:t>window</w:t>
      </w:r>
      <w:r>
        <w:rPr>
          <w:rFonts w:ascii="Helvetica" w:hAnsi="Helvetica" w:cs="Arial"/>
          <w:szCs w:val="24"/>
        </w:rPr>
        <w:t xml:space="preserve"> to move the sample stage </w:t>
      </w:r>
      <w:r w:rsidR="00943F7F" w:rsidRPr="00943F7F">
        <w:rPr>
          <w:rFonts w:ascii="Helvetica" w:hAnsi="Helvetica" w:cs="Arial" w:hint="eastAsia"/>
          <w:szCs w:val="24"/>
        </w:rPr>
        <w:t xml:space="preserve">until </w:t>
      </w:r>
      <w:r w:rsidR="00943F7F" w:rsidRPr="00943F7F">
        <w:rPr>
          <w:rFonts w:ascii="Helvetica" w:hAnsi="Helvetica" w:cs="Arial"/>
          <w:szCs w:val="24"/>
        </w:rPr>
        <w:t xml:space="preserve">a </w:t>
      </w:r>
      <w:r w:rsidR="00943F7F" w:rsidRPr="00943F7F">
        <w:rPr>
          <w:rFonts w:ascii="Helvetica" w:hAnsi="Helvetica" w:cs="Arial" w:hint="eastAsia"/>
          <w:szCs w:val="24"/>
        </w:rPr>
        <w:t xml:space="preserve">cell is </w:t>
      </w:r>
      <w:r w:rsidR="00943F7F" w:rsidRPr="00943F7F">
        <w:rPr>
          <w:rFonts w:ascii="Helvetica" w:hAnsi="Helvetica" w:cs="Arial"/>
          <w:szCs w:val="24"/>
        </w:rPr>
        <w:t>trapped at Position 1</w:t>
      </w:r>
      <w:r w:rsidR="00943F7F">
        <w:rPr>
          <w:rFonts w:ascii="Helvetica" w:hAnsi="Helvetica" w:cs="Arial"/>
          <w:szCs w:val="24"/>
        </w:rPr>
        <w:t xml:space="preserve">. Click and drag the </w:t>
      </w:r>
      <w:r w:rsidR="00943F7F" w:rsidRPr="00943F7F">
        <w:rPr>
          <w:rFonts w:ascii="Helvetica" w:hAnsi="Helvetica" w:cs="Arial"/>
          <w:szCs w:val="24"/>
        </w:rPr>
        <w:t>cursor indicating Position 2 until another cell is trapped at Position 2</w:t>
      </w:r>
      <w:r w:rsidR="000A2FA6">
        <w:rPr>
          <w:rFonts w:ascii="Helvetica" w:hAnsi="Helvetica" w:cs="Arial"/>
          <w:szCs w:val="24"/>
        </w:rPr>
        <w:t xml:space="preserve"> </w:t>
      </w:r>
      <w:r w:rsidR="000A2FA6">
        <w:rPr>
          <w:rFonts w:ascii="Helvetica" w:hAnsi="Helvetica" w:cs="Arial"/>
          <w:b/>
          <w:szCs w:val="24"/>
        </w:rPr>
        <w:t>[1-SCREEN]</w:t>
      </w:r>
      <w:r w:rsidR="00943F7F">
        <w:rPr>
          <w:rFonts w:ascii="Helvetica" w:hAnsi="Helvetica" w:cs="Arial"/>
          <w:szCs w:val="24"/>
        </w:rPr>
        <w:t>.</w:t>
      </w:r>
    </w:p>
    <w:p w14:paraId="6D1B30F8" w14:textId="596A638F" w:rsidR="00943F7F" w:rsidRDefault="000A2FA6" w:rsidP="00943F7F">
      <w:pPr>
        <w:numPr>
          <w:ilvl w:val="2"/>
          <w:numId w:val="12"/>
        </w:numPr>
        <w:spacing w:before="240"/>
        <w:jc w:val="both"/>
        <w:outlineLvl w:val="0"/>
        <w:rPr>
          <w:rFonts w:ascii="Helvetica" w:hAnsi="Helvetica" w:cs="Arial"/>
          <w:szCs w:val="24"/>
        </w:rPr>
      </w:pPr>
      <w:r>
        <w:rPr>
          <w:rFonts w:ascii="Helvetica" w:hAnsi="Helvetica" w:cs="Arial"/>
          <w:szCs w:val="24"/>
        </w:rPr>
        <w:lastRenderedPageBreak/>
        <w:t>*</w:t>
      </w:r>
      <w:r w:rsidRPr="009D3EB2">
        <w:rPr>
          <w:rFonts w:ascii="Helvetica" w:hAnsi="Helvetica" w:cs="Arial"/>
          <w:szCs w:val="24"/>
          <w:highlight w:val="yellow"/>
        </w:rPr>
        <w:t>To be provided by authors</w:t>
      </w:r>
      <w:r>
        <w:rPr>
          <w:rFonts w:ascii="Helvetica" w:hAnsi="Helvetica" w:cs="Arial"/>
          <w:szCs w:val="24"/>
        </w:rPr>
        <w:t xml:space="preserve">: Screen Capture – Click on the directional buttons in the </w:t>
      </w:r>
      <w:r>
        <w:rPr>
          <w:rFonts w:ascii="Helvetica" w:hAnsi="Helvetica" w:cs="Arial"/>
          <w:b/>
          <w:szCs w:val="24"/>
        </w:rPr>
        <w:t>Sample Positioning</w:t>
      </w:r>
      <w:r>
        <w:rPr>
          <w:rFonts w:ascii="Helvetica" w:hAnsi="Helvetica" w:cs="Arial"/>
          <w:szCs w:val="24"/>
        </w:rPr>
        <w:t xml:space="preserve"> window to move the sample stage </w:t>
      </w:r>
      <w:r w:rsidRPr="00943F7F">
        <w:rPr>
          <w:rFonts w:ascii="Helvetica" w:hAnsi="Helvetica" w:cs="Arial" w:hint="eastAsia"/>
          <w:szCs w:val="24"/>
        </w:rPr>
        <w:t xml:space="preserve">until </w:t>
      </w:r>
      <w:r w:rsidRPr="00943F7F">
        <w:rPr>
          <w:rFonts w:ascii="Helvetica" w:hAnsi="Helvetica" w:cs="Arial"/>
          <w:szCs w:val="24"/>
        </w:rPr>
        <w:t xml:space="preserve">a </w:t>
      </w:r>
      <w:r w:rsidRPr="00943F7F">
        <w:rPr>
          <w:rFonts w:ascii="Helvetica" w:hAnsi="Helvetica" w:cs="Arial" w:hint="eastAsia"/>
          <w:szCs w:val="24"/>
        </w:rPr>
        <w:t xml:space="preserve">cell is </w:t>
      </w:r>
      <w:r w:rsidRPr="00943F7F">
        <w:rPr>
          <w:rFonts w:ascii="Helvetica" w:hAnsi="Helvetica" w:cs="Arial"/>
          <w:szCs w:val="24"/>
        </w:rPr>
        <w:t>trapped at Position 1</w:t>
      </w:r>
      <w:r>
        <w:rPr>
          <w:rFonts w:ascii="Helvetica" w:hAnsi="Helvetica" w:cs="Arial"/>
          <w:szCs w:val="24"/>
        </w:rPr>
        <w:t xml:space="preserve">. Then, click </w:t>
      </w:r>
      <w:r w:rsidR="008300EC">
        <w:rPr>
          <w:rFonts w:ascii="Helvetica" w:hAnsi="Helvetica" w:cs="Arial"/>
          <w:szCs w:val="24"/>
        </w:rPr>
        <w:t xml:space="preserve">and drag the </w:t>
      </w:r>
      <w:r w:rsidR="008300EC" w:rsidRPr="00943F7F">
        <w:rPr>
          <w:rFonts w:ascii="Helvetica" w:hAnsi="Helvetica" w:cs="Arial"/>
          <w:szCs w:val="24"/>
        </w:rPr>
        <w:t>cursor indicating Position 2 until another cell is trapped at Position 2</w:t>
      </w:r>
      <w:r w:rsidR="008300EC">
        <w:rPr>
          <w:rFonts w:ascii="Helvetica" w:hAnsi="Helvetica" w:cs="Arial"/>
          <w:szCs w:val="24"/>
        </w:rPr>
        <w:t>.</w:t>
      </w:r>
      <w:r>
        <w:rPr>
          <w:rFonts w:ascii="Helvetica" w:hAnsi="Helvetica" w:cs="Arial"/>
          <w:szCs w:val="24"/>
        </w:rPr>
        <w:t xml:space="preserve"> </w:t>
      </w:r>
      <w:r w:rsidRPr="009D3EB2">
        <w:rPr>
          <w:rFonts w:ascii="Helvetica" w:hAnsi="Helvetica" w:cs="Arial"/>
          <w:i/>
          <w:szCs w:val="24"/>
          <w:highlight w:val="yellow"/>
        </w:rPr>
        <w:t>Authors: Please upload this screen capture to you</w:t>
      </w:r>
      <w:r>
        <w:rPr>
          <w:rFonts w:ascii="Helvetica" w:hAnsi="Helvetica" w:cs="Arial"/>
          <w:i/>
          <w:szCs w:val="24"/>
          <w:highlight w:val="yellow"/>
        </w:rPr>
        <w:t>r</w:t>
      </w:r>
      <w:r w:rsidRPr="009D3EB2">
        <w:rPr>
          <w:rFonts w:ascii="Helvetica" w:hAnsi="Helvetica" w:cs="Arial"/>
          <w:i/>
          <w:szCs w:val="24"/>
          <w:highlight w:val="yellow"/>
        </w:rPr>
        <w:t xml:space="preserve"> </w:t>
      </w:r>
      <w:hyperlink r:id="rId12" w:history="1">
        <w:r w:rsidRPr="009D3EB2">
          <w:rPr>
            <w:rStyle w:val="Hyperlink"/>
            <w:rFonts w:ascii="Helvetica" w:hAnsi="Helvetica" w:cs="Arial"/>
            <w:i/>
            <w:szCs w:val="24"/>
            <w:highlight w:val="yellow"/>
          </w:rPr>
          <w:t>upload link</w:t>
        </w:r>
      </w:hyperlink>
      <w:r w:rsidRPr="009D3EB2">
        <w:rPr>
          <w:rFonts w:ascii="Helvetica" w:hAnsi="Helvetica" w:cs="Arial"/>
          <w:i/>
          <w:szCs w:val="24"/>
          <w:highlight w:val="yellow"/>
        </w:rPr>
        <w:t>.</w:t>
      </w:r>
    </w:p>
    <w:p w14:paraId="327C0AA7" w14:textId="7752D622" w:rsidR="00E07F74" w:rsidRPr="00E07F74" w:rsidRDefault="00E07F74" w:rsidP="00E07F74">
      <w:pPr>
        <w:numPr>
          <w:ilvl w:val="0"/>
          <w:numId w:val="12"/>
        </w:numPr>
        <w:spacing w:before="240"/>
        <w:jc w:val="both"/>
        <w:outlineLvl w:val="0"/>
        <w:rPr>
          <w:rFonts w:ascii="Helvetica" w:hAnsi="Helvetica" w:cs="Arial"/>
          <w:szCs w:val="24"/>
        </w:rPr>
      </w:pPr>
      <w:r w:rsidRPr="00E07F74">
        <w:rPr>
          <w:rFonts w:ascii="Helvetica" w:hAnsi="Helvetica" w:cs="Arial"/>
          <w:b/>
          <w:szCs w:val="24"/>
        </w:rPr>
        <w:t>Construction of a 3-Dimensional Cell Structure</w:t>
      </w:r>
    </w:p>
    <w:p w14:paraId="737FCFC2" w14:textId="754044BE" w:rsidR="00E07F74" w:rsidRDefault="00943F7F" w:rsidP="00565757">
      <w:pPr>
        <w:numPr>
          <w:ilvl w:val="1"/>
          <w:numId w:val="12"/>
        </w:numPr>
        <w:spacing w:before="240"/>
        <w:jc w:val="both"/>
        <w:outlineLvl w:val="0"/>
        <w:rPr>
          <w:rFonts w:ascii="Helvetica" w:hAnsi="Helvetica" w:cs="Arial"/>
          <w:szCs w:val="24"/>
        </w:rPr>
      </w:pPr>
      <w:r>
        <w:rPr>
          <w:rFonts w:ascii="Helvetica" w:hAnsi="Helvetica" w:cs="Arial"/>
          <w:szCs w:val="24"/>
        </w:rPr>
        <w:t xml:space="preserve">To begin, manipulate a single cell </w:t>
      </w:r>
      <w:r w:rsidRPr="00943F7F">
        <w:rPr>
          <w:rFonts w:ascii="Helvetica" w:hAnsi="Helvetica" w:cs="Arial"/>
          <w:szCs w:val="24"/>
        </w:rPr>
        <w:t>so that it is in contact with another cell</w:t>
      </w:r>
      <w:r>
        <w:rPr>
          <w:rFonts w:ascii="Helvetica" w:hAnsi="Helvetica" w:cs="Arial"/>
          <w:szCs w:val="24"/>
        </w:rPr>
        <w:t xml:space="preserve">. </w:t>
      </w:r>
      <w:r w:rsidRPr="00943F7F">
        <w:rPr>
          <w:rFonts w:ascii="Helvetica" w:hAnsi="Helvetica" w:cs="Arial"/>
          <w:szCs w:val="24"/>
        </w:rPr>
        <w:t>Maintain this condition for 300</w:t>
      </w:r>
      <w:r>
        <w:rPr>
          <w:rFonts w:ascii="Helvetica" w:hAnsi="Helvetica" w:cs="Arial"/>
          <w:szCs w:val="24"/>
        </w:rPr>
        <w:t xml:space="preserve"> seconds so that </w:t>
      </w:r>
      <w:r w:rsidRPr="00943F7F">
        <w:rPr>
          <w:rFonts w:ascii="Helvetica" w:hAnsi="Helvetica" w:cs="Arial"/>
          <w:szCs w:val="24"/>
        </w:rPr>
        <w:t>cell is exposed to a laser</w:t>
      </w:r>
      <w:r>
        <w:rPr>
          <w:rFonts w:ascii="Helvetica" w:hAnsi="Helvetica" w:cs="Arial"/>
          <w:szCs w:val="24"/>
        </w:rPr>
        <w:t xml:space="preserve"> for 300 seconds. Record the X-Y axis</w:t>
      </w:r>
      <w:r w:rsidR="0035308B">
        <w:rPr>
          <w:rFonts w:ascii="Helvetica" w:hAnsi="Helvetica" w:cs="Arial"/>
          <w:szCs w:val="24"/>
        </w:rPr>
        <w:t xml:space="preserve"> </w:t>
      </w:r>
      <w:r w:rsidR="0035308B">
        <w:rPr>
          <w:rFonts w:ascii="Helvetica" w:hAnsi="Helvetica" w:cs="Arial"/>
          <w:b/>
          <w:szCs w:val="24"/>
        </w:rPr>
        <w:t>[1-SCREEN]</w:t>
      </w:r>
      <w:r>
        <w:rPr>
          <w:rFonts w:ascii="Helvetica" w:hAnsi="Helvetica" w:cs="Arial"/>
          <w:szCs w:val="24"/>
        </w:rPr>
        <w:t>.</w:t>
      </w:r>
    </w:p>
    <w:p w14:paraId="7B8E68A5" w14:textId="05FDE6C7" w:rsidR="009D3EB2" w:rsidRPr="00054BE5" w:rsidRDefault="00054BE5" w:rsidP="00054BE5">
      <w:pPr>
        <w:numPr>
          <w:ilvl w:val="2"/>
          <w:numId w:val="12"/>
        </w:numPr>
        <w:spacing w:before="240"/>
        <w:jc w:val="both"/>
        <w:outlineLvl w:val="0"/>
        <w:rPr>
          <w:rFonts w:ascii="Helvetica" w:hAnsi="Helvetica" w:cs="Arial"/>
          <w:szCs w:val="24"/>
        </w:rPr>
      </w:pPr>
      <w:r>
        <w:rPr>
          <w:rFonts w:ascii="Helvetica" w:hAnsi="Helvetica" w:cs="Arial"/>
          <w:szCs w:val="24"/>
        </w:rPr>
        <w:t>*</w:t>
      </w:r>
      <w:r w:rsidRPr="009D3EB2">
        <w:rPr>
          <w:rFonts w:ascii="Helvetica" w:hAnsi="Helvetica" w:cs="Arial"/>
          <w:szCs w:val="24"/>
          <w:highlight w:val="yellow"/>
        </w:rPr>
        <w:t>To be provided by authors</w:t>
      </w:r>
      <w:r>
        <w:rPr>
          <w:rFonts w:ascii="Helvetica" w:hAnsi="Helvetica" w:cs="Arial"/>
          <w:szCs w:val="24"/>
        </w:rPr>
        <w:t>: Screen Capture –</w:t>
      </w:r>
      <w:r w:rsidR="0035308B">
        <w:rPr>
          <w:rFonts w:ascii="Helvetica" w:hAnsi="Helvetica" w:cs="Arial"/>
          <w:szCs w:val="24"/>
        </w:rPr>
        <w:t xml:space="preserve"> Manipulate a single cell </w:t>
      </w:r>
      <w:r w:rsidR="0035308B" w:rsidRPr="00943F7F">
        <w:rPr>
          <w:rFonts w:ascii="Helvetica" w:hAnsi="Helvetica" w:cs="Arial"/>
          <w:szCs w:val="24"/>
        </w:rPr>
        <w:t>so that it is in contact with another cell</w:t>
      </w:r>
      <w:r w:rsidR="0035308B">
        <w:rPr>
          <w:rFonts w:ascii="Helvetica" w:hAnsi="Helvetica" w:cs="Arial"/>
          <w:szCs w:val="24"/>
        </w:rPr>
        <w:t>. Hold on this to show that the condition is being held for 300 seconds</w:t>
      </w:r>
      <w:r>
        <w:rPr>
          <w:rFonts w:ascii="Helvetica" w:hAnsi="Helvetica" w:cs="Arial"/>
          <w:szCs w:val="24"/>
        </w:rPr>
        <w:t xml:space="preserve">. </w:t>
      </w:r>
      <w:r w:rsidRPr="009D3EB2">
        <w:rPr>
          <w:rFonts w:ascii="Helvetica" w:hAnsi="Helvetica" w:cs="Arial"/>
          <w:i/>
          <w:szCs w:val="24"/>
          <w:highlight w:val="yellow"/>
        </w:rPr>
        <w:t>Authors: Please upload this screen capture to you</w:t>
      </w:r>
      <w:r>
        <w:rPr>
          <w:rFonts w:ascii="Helvetica" w:hAnsi="Helvetica" w:cs="Arial"/>
          <w:i/>
          <w:szCs w:val="24"/>
          <w:highlight w:val="yellow"/>
        </w:rPr>
        <w:t>r</w:t>
      </w:r>
      <w:r w:rsidRPr="009D3EB2">
        <w:rPr>
          <w:rFonts w:ascii="Helvetica" w:hAnsi="Helvetica" w:cs="Arial"/>
          <w:i/>
          <w:szCs w:val="24"/>
          <w:highlight w:val="yellow"/>
        </w:rPr>
        <w:t xml:space="preserve"> </w:t>
      </w:r>
      <w:hyperlink r:id="rId13" w:history="1">
        <w:r w:rsidRPr="009D3EB2">
          <w:rPr>
            <w:rStyle w:val="Hyperlink"/>
            <w:rFonts w:ascii="Helvetica" w:hAnsi="Helvetica" w:cs="Arial"/>
            <w:i/>
            <w:szCs w:val="24"/>
            <w:highlight w:val="yellow"/>
          </w:rPr>
          <w:t>upload link</w:t>
        </w:r>
      </w:hyperlink>
      <w:r w:rsidRPr="009D3EB2">
        <w:rPr>
          <w:rFonts w:ascii="Helvetica" w:hAnsi="Helvetica" w:cs="Arial"/>
          <w:i/>
          <w:szCs w:val="24"/>
          <w:highlight w:val="yellow"/>
        </w:rPr>
        <w:t>.</w:t>
      </w:r>
    </w:p>
    <w:p w14:paraId="3FEDD25C" w14:textId="5F8F8E9D" w:rsidR="00E07F74" w:rsidRDefault="00943F7F" w:rsidP="00565757">
      <w:pPr>
        <w:numPr>
          <w:ilvl w:val="1"/>
          <w:numId w:val="12"/>
        </w:numPr>
        <w:spacing w:before="240"/>
        <w:jc w:val="both"/>
        <w:outlineLvl w:val="0"/>
        <w:rPr>
          <w:rFonts w:ascii="Helvetica" w:hAnsi="Helvetica" w:cs="Arial"/>
          <w:szCs w:val="24"/>
        </w:rPr>
      </w:pPr>
      <w:r>
        <w:rPr>
          <w:rFonts w:ascii="Helvetica" w:hAnsi="Helvetica" w:cs="Arial"/>
          <w:szCs w:val="24"/>
        </w:rPr>
        <w:t>Trap another cell and transport it</w:t>
      </w:r>
      <w:r w:rsidRPr="00943F7F">
        <w:rPr>
          <w:rFonts w:ascii="Helvetica" w:hAnsi="Helvetica" w:cs="Arial"/>
          <w:szCs w:val="24"/>
        </w:rPr>
        <w:t xml:space="preserve"> to </w:t>
      </w:r>
      <w:r>
        <w:rPr>
          <w:rFonts w:ascii="Helvetica" w:hAnsi="Helvetica" w:cs="Arial"/>
          <w:szCs w:val="24"/>
        </w:rPr>
        <w:t xml:space="preserve">first two cells the cells to construct </w:t>
      </w:r>
      <w:r w:rsidRPr="00943F7F">
        <w:rPr>
          <w:rFonts w:ascii="Helvetica" w:hAnsi="Helvetica" w:cs="Arial"/>
          <w:szCs w:val="24"/>
        </w:rPr>
        <w:t>an arbitrary 2D cell assembly</w:t>
      </w:r>
      <w:r>
        <w:rPr>
          <w:rFonts w:ascii="Helvetica" w:hAnsi="Helvetica" w:cs="Arial"/>
          <w:szCs w:val="24"/>
        </w:rPr>
        <w:t xml:space="preserve">. Then, move the stage up and down to construct </w:t>
      </w:r>
      <w:r w:rsidRPr="00943F7F">
        <w:rPr>
          <w:rFonts w:ascii="Helvetica" w:hAnsi="Helvetica" w:cs="Arial"/>
          <w:szCs w:val="24"/>
        </w:rPr>
        <w:t>a 3D cellular assembly</w:t>
      </w:r>
      <w:r>
        <w:rPr>
          <w:rFonts w:ascii="Helvetica" w:hAnsi="Helvetica" w:cs="Arial"/>
          <w:szCs w:val="24"/>
        </w:rPr>
        <w:t xml:space="preserve">. Confirm that the assembly is still stable even after </w:t>
      </w:r>
      <w:r w:rsidRPr="00943F7F">
        <w:rPr>
          <w:rFonts w:ascii="Helvetica" w:hAnsi="Helvetica" w:cs="Arial"/>
          <w:szCs w:val="24"/>
        </w:rPr>
        <w:t>the laser is switched off</w:t>
      </w:r>
      <w:r w:rsidR="0035308B">
        <w:rPr>
          <w:rFonts w:ascii="Helvetica" w:hAnsi="Helvetica" w:cs="Arial"/>
          <w:szCs w:val="24"/>
        </w:rPr>
        <w:t xml:space="preserve"> </w:t>
      </w:r>
      <w:r w:rsidR="0035308B">
        <w:rPr>
          <w:rFonts w:ascii="Helvetica" w:hAnsi="Helvetica" w:cs="Arial"/>
          <w:b/>
          <w:szCs w:val="24"/>
        </w:rPr>
        <w:t>[1-SCREEN]</w:t>
      </w:r>
      <w:r>
        <w:rPr>
          <w:rFonts w:ascii="Helvetica" w:hAnsi="Helvetica" w:cs="Arial"/>
          <w:szCs w:val="24"/>
        </w:rPr>
        <w:t>.</w:t>
      </w:r>
    </w:p>
    <w:p w14:paraId="60D2AF09" w14:textId="73A22B49" w:rsidR="00CF22F6" w:rsidRPr="0035308B" w:rsidRDefault="0035308B" w:rsidP="00162D51">
      <w:pPr>
        <w:numPr>
          <w:ilvl w:val="2"/>
          <w:numId w:val="12"/>
        </w:numPr>
        <w:spacing w:before="240"/>
        <w:jc w:val="both"/>
        <w:outlineLvl w:val="0"/>
        <w:rPr>
          <w:rFonts w:ascii="Helvetica" w:hAnsi="Helvetica" w:cs="Arial"/>
          <w:sz w:val="22"/>
          <w:szCs w:val="24"/>
        </w:rPr>
      </w:pPr>
      <w:r w:rsidRPr="0035308B">
        <w:rPr>
          <w:rFonts w:ascii="Helvetica" w:hAnsi="Helvetica" w:cs="Arial"/>
          <w:szCs w:val="24"/>
        </w:rPr>
        <w:t>*</w:t>
      </w:r>
      <w:r w:rsidRPr="0035308B">
        <w:rPr>
          <w:rFonts w:ascii="Helvetica" w:hAnsi="Helvetica" w:cs="Arial"/>
          <w:szCs w:val="24"/>
          <w:highlight w:val="yellow"/>
        </w:rPr>
        <w:t>To be provided by authors</w:t>
      </w:r>
      <w:r w:rsidRPr="0035308B">
        <w:rPr>
          <w:rFonts w:ascii="Helvetica" w:hAnsi="Helvetica" w:cs="Arial"/>
          <w:szCs w:val="24"/>
        </w:rPr>
        <w:t>: Screen Capture –</w:t>
      </w:r>
      <w:r w:rsidR="00F66C8E">
        <w:rPr>
          <w:rFonts w:ascii="Helvetica" w:hAnsi="Helvetica" w:cs="Arial"/>
          <w:szCs w:val="24"/>
        </w:rPr>
        <w:t xml:space="preserve"> Talent traps another cell and transport it</w:t>
      </w:r>
      <w:r w:rsidR="00F66C8E" w:rsidRPr="00943F7F">
        <w:rPr>
          <w:rFonts w:ascii="Helvetica" w:hAnsi="Helvetica" w:cs="Arial"/>
          <w:szCs w:val="24"/>
        </w:rPr>
        <w:t xml:space="preserve"> to </w:t>
      </w:r>
      <w:r w:rsidR="00F66C8E">
        <w:rPr>
          <w:rFonts w:ascii="Helvetica" w:hAnsi="Helvetica" w:cs="Arial"/>
          <w:szCs w:val="24"/>
        </w:rPr>
        <w:t xml:space="preserve">first two cells the cells to construct </w:t>
      </w:r>
      <w:r w:rsidR="00F66C8E" w:rsidRPr="00943F7F">
        <w:rPr>
          <w:rFonts w:ascii="Helvetica" w:hAnsi="Helvetica" w:cs="Arial"/>
          <w:szCs w:val="24"/>
        </w:rPr>
        <w:t>an arbitrary 2D cell assembly</w:t>
      </w:r>
      <w:r w:rsidR="00F66C8E">
        <w:rPr>
          <w:rFonts w:ascii="Helvetica" w:hAnsi="Helvetica" w:cs="Arial"/>
          <w:szCs w:val="24"/>
        </w:rPr>
        <w:t xml:space="preserve">. Then, move the stage up and down to construct </w:t>
      </w:r>
      <w:r w:rsidR="00F66C8E" w:rsidRPr="00943F7F">
        <w:rPr>
          <w:rFonts w:ascii="Helvetica" w:hAnsi="Helvetica" w:cs="Arial"/>
          <w:szCs w:val="24"/>
        </w:rPr>
        <w:t>a 3D cellular assembly</w:t>
      </w:r>
      <w:r w:rsidR="00F66C8E">
        <w:rPr>
          <w:rFonts w:ascii="Helvetica" w:hAnsi="Helvetica" w:cs="Arial"/>
          <w:szCs w:val="24"/>
        </w:rPr>
        <w:t xml:space="preserve">. Show that the assembly is still stable even after </w:t>
      </w:r>
      <w:r w:rsidR="00F66C8E" w:rsidRPr="00943F7F">
        <w:rPr>
          <w:rFonts w:ascii="Helvetica" w:hAnsi="Helvetica" w:cs="Arial"/>
          <w:szCs w:val="24"/>
        </w:rPr>
        <w:t>the laser is switched off</w:t>
      </w:r>
      <w:r w:rsidRPr="0035308B">
        <w:rPr>
          <w:rFonts w:ascii="Helvetica" w:hAnsi="Helvetica" w:cs="Arial"/>
          <w:szCs w:val="24"/>
        </w:rPr>
        <w:t xml:space="preserve">. </w:t>
      </w:r>
      <w:r w:rsidRPr="0035308B">
        <w:rPr>
          <w:rFonts w:ascii="Helvetica" w:hAnsi="Helvetica" w:cs="Arial"/>
          <w:i/>
          <w:szCs w:val="24"/>
          <w:highlight w:val="yellow"/>
        </w:rPr>
        <w:t xml:space="preserve">Authors: Please upload this screen capture to your </w:t>
      </w:r>
      <w:hyperlink r:id="rId14" w:history="1">
        <w:r w:rsidRPr="0035308B">
          <w:rPr>
            <w:rStyle w:val="Hyperlink"/>
            <w:rFonts w:ascii="Helvetica" w:hAnsi="Helvetica" w:cs="Arial"/>
            <w:i/>
            <w:szCs w:val="24"/>
            <w:highlight w:val="yellow"/>
          </w:rPr>
          <w:t>upload link</w:t>
        </w:r>
      </w:hyperlink>
      <w:r w:rsidRPr="0035308B">
        <w:rPr>
          <w:rFonts w:ascii="Helvetica" w:hAnsi="Helvetica" w:cs="Arial"/>
          <w:i/>
          <w:szCs w:val="24"/>
          <w:highlight w:val="yellow"/>
        </w:rPr>
        <w:t>.</w:t>
      </w:r>
    </w:p>
    <w:p w14:paraId="33DF1F2A" w14:textId="77777777" w:rsidR="0035308B" w:rsidRPr="0035308B" w:rsidRDefault="0035308B" w:rsidP="0035308B">
      <w:pPr>
        <w:spacing w:before="240"/>
        <w:ind w:left="1368"/>
        <w:jc w:val="both"/>
        <w:outlineLvl w:val="0"/>
        <w:rPr>
          <w:rFonts w:ascii="Helvetica" w:hAnsi="Helvetica" w:cs="Arial"/>
          <w:sz w:val="22"/>
          <w:szCs w:val="24"/>
        </w:rPr>
      </w:pPr>
    </w:p>
    <w:p w14:paraId="0D91D53F" w14:textId="77178D7F" w:rsidR="00CE10F2" w:rsidRPr="00DA117F" w:rsidRDefault="00CE10F2" w:rsidP="00DA117F">
      <w:pPr>
        <w:numPr>
          <w:ilvl w:val="0"/>
          <w:numId w:val="12"/>
        </w:numPr>
        <w:spacing w:before="240"/>
        <w:jc w:val="both"/>
        <w:outlineLvl w:val="0"/>
        <w:rPr>
          <w:rFonts w:ascii="Helvetica" w:hAnsi="Helvetica" w:cs="Arial"/>
          <w:sz w:val="22"/>
          <w:szCs w:val="24"/>
        </w:rPr>
      </w:pPr>
      <w:r w:rsidRPr="00AA132F">
        <w:rPr>
          <w:rFonts w:ascii="Helvetica" w:hAnsi="Helvetica" w:cs="Arial"/>
          <w:b/>
          <w:szCs w:val="24"/>
        </w:rPr>
        <w:t xml:space="preserve">Results: </w:t>
      </w:r>
      <w:r w:rsidR="00E710C6">
        <w:rPr>
          <w:rFonts w:ascii="Helvetica" w:hAnsi="Helvetica" w:cs="Arial"/>
          <w:b/>
          <w:szCs w:val="24"/>
        </w:rPr>
        <w:t xml:space="preserve">Analysis </w:t>
      </w:r>
      <w:r w:rsidR="00E710C6" w:rsidRPr="00E710C6">
        <w:rPr>
          <w:rFonts w:ascii="Helvetica" w:hAnsi="Helvetica" w:cs="Arial"/>
          <w:b/>
          <w:szCs w:val="24"/>
        </w:rPr>
        <w:t>Stable 3D Cellular Assembly</w:t>
      </w:r>
    </w:p>
    <w:p w14:paraId="2EAE97B9" w14:textId="4FDB8761" w:rsidR="00CE10F2" w:rsidRDefault="00CB70C9" w:rsidP="00126973">
      <w:pPr>
        <w:numPr>
          <w:ilvl w:val="1"/>
          <w:numId w:val="12"/>
        </w:numPr>
        <w:spacing w:before="240"/>
        <w:jc w:val="both"/>
        <w:outlineLvl w:val="0"/>
        <w:rPr>
          <w:rFonts w:ascii="Helvetica" w:hAnsi="Helvetica" w:cs="Arial"/>
          <w:szCs w:val="24"/>
        </w:rPr>
      </w:pPr>
      <w:r>
        <w:rPr>
          <w:rFonts w:ascii="Helvetica" w:hAnsi="Helvetica" w:cs="Arial"/>
          <w:szCs w:val="24"/>
        </w:rPr>
        <w:t xml:space="preserve">In this study, </w:t>
      </w:r>
      <w:r w:rsidRPr="00CB70C9">
        <w:rPr>
          <w:rFonts w:ascii="Helvetica" w:hAnsi="Helvetica" w:cs="Arial"/>
          <w:szCs w:val="24"/>
        </w:rPr>
        <w:t>soluble polymers</w:t>
      </w:r>
      <w:r>
        <w:rPr>
          <w:rFonts w:ascii="Helvetica" w:hAnsi="Helvetica" w:cs="Arial"/>
          <w:szCs w:val="24"/>
        </w:rPr>
        <w:t xml:space="preserve"> are </w:t>
      </w:r>
      <w:r w:rsidR="00E710C6">
        <w:rPr>
          <w:rFonts w:ascii="Helvetica" w:hAnsi="Helvetica" w:cs="Arial"/>
          <w:szCs w:val="24"/>
        </w:rPr>
        <w:t>used in the</w:t>
      </w:r>
      <w:r w:rsidRPr="00CB70C9">
        <w:rPr>
          <w:rFonts w:ascii="Helvetica" w:hAnsi="Helvetica" w:cs="Arial"/>
          <w:szCs w:val="24"/>
        </w:rPr>
        <w:t xml:space="preserve"> </w:t>
      </w:r>
      <w:r>
        <w:rPr>
          <w:rFonts w:ascii="Helvetica" w:hAnsi="Helvetica" w:cs="Arial"/>
          <w:szCs w:val="24"/>
        </w:rPr>
        <w:t>c</w:t>
      </w:r>
      <w:r w:rsidRPr="00CB70C9">
        <w:rPr>
          <w:rFonts w:ascii="Helvetica" w:hAnsi="Helvetica" w:cs="Arial"/>
          <w:szCs w:val="24"/>
        </w:rPr>
        <w:t>onstruct</w:t>
      </w:r>
      <w:r w:rsidR="00E710C6">
        <w:rPr>
          <w:rFonts w:ascii="Helvetica" w:hAnsi="Helvetica" w:cs="Arial"/>
          <w:szCs w:val="24"/>
        </w:rPr>
        <w:t>ion</w:t>
      </w:r>
      <w:r w:rsidRPr="00CB70C9">
        <w:rPr>
          <w:rFonts w:ascii="Helvetica" w:hAnsi="Helvetica" w:cs="Arial"/>
          <w:szCs w:val="24"/>
        </w:rPr>
        <w:t xml:space="preserve"> of 3D single-cell assemblies</w:t>
      </w:r>
      <w:r>
        <w:rPr>
          <w:rFonts w:ascii="Helvetica" w:hAnsi="Helvetica" w:cs="Arial"/>
          <w:szCs w:val="24"/>
        </w:rPr>
        <w:t>.</w:t>
      </w:r>
      <w:r w:rsidR="00E710C6">
        <w:rPr>
          <w:rFonts w:ascii="Helvetica" w:hAnsi="Helvetica" w:cs="Arial"/>
          <w:szCs w:val="24"/>
        </w:rPr>
        <w:t xml:space="preserve"> An example structure – formed using the d</w:t>
      </w:r>
      <w:r w:rsidR="00E710C6" w:rsidRPr="00E710C6">
        <w:rPr>
          <w:rFonts w:ascii="Helvetica" w:hAnsi="Helvetica" w:cs="Arial"/>
          <w:szCs w:val="24"/>
        </w:rPr>
        <w:t>ouble-beam optical tweezers</w:t>
      </w:r>
      <w:r w:rsidR="00E710C6">
        <w:rPr>
          <w:rFonts w:ascii="Helvetica" w:hAnsi="Helvetica" w:cs="Arial"/>
          <w:szCs w:val="24"/>
        </w:rPr>
        <w:t xml:space="preserve"> – is shown here. </w:t>
      </w:r>
      <w:r w:rsidR="00E710C6" w:rsidRPr="00E710C6">
        <w:rPr>
          <w:rFonts w:ascii="Helvetica" w:hAnsi="Helvetica" w:cs="Arial"/>
          <w:szCs w:val="24"/>
        </w:rPr>
        <w:t>If the experiment is successful, these cellular assemblies remain stable even after the laser is switched off</w:t>
      </w:r>
      <w:r w:rsidR="00E710C6">
        <w:rPr>
          <w:rFonts w:ascii="Helvetica" w:hAnsi="Helvetica" w:cs="Arial"/>
          <w:szCs w:val="24"/>
        </w:rPr>
        <w:t xml:space="preserve"> </w:t>
      </w:r>
      <w:r w:rsidR="00E710C6">
        <w:rPr>
          <w:rFonts w:ascii="Helvetica" w:hAnsi="Helvetica" w:cs="Arial"/>
          <w:b/>
          <w:szCs w:val="24"/>
        </w:rPr>
        <w:t>[1-LM]</w:t>
      </w:r>
      <w:r w:rsidR="00E710C6">
        <w:rPr>
          <w:rFonts w:ascii="Helvetica" w:hAnsi="Helvetica" w:cs="Arial"/>
          <w:szCs w:val="24"/>
        </w:rPr>
        <w:t>.</w:t>
      </w:r>
    </w:p>
    <w:p w14:paraId="00ACF582" w14:textId="6A7AE35D" w:rsidR="00CB70C9" w:rsidRPr="00E710C6" w:rsidRDefault="00CB70C9" w:rsidP="00E710C6">
      <w:pPr>
        <w:numPr>
          <w:ilvl w:val="2"/>
          <w:numId w:val="12"/>
        </w:numPr>
        <w:spacing w:before="240"/>
        <w:jc w:val="both"/>
        <w:outlineLvl w:val="0"/>
        <w:rPr>
          <w:rFonts w:ascii="Helvetica" w:hAnsi="Helvetica" w:cs="Arial"/>
          <w:szCs w:val="24"/>
        </w:rPr>
      </w:pPr>
      <w:r>
        <w:rPr>
          <w:rFonts w:ascii="Helvetica" w:hAnsi="Helvetica" w:cs="Arial"/>
          <w:szCs w:val="24"/>
        </w:rPr>
        <w:t xml:space="preserve">LAB MEDIA: </w:t>
      </w:r>
      <w:r w:rsidR="00E710C6">
        <w:rPr>
          <w:rFonts w:ascii="Helvetica" w:hAnsi="Helvetica" w:cs="Arial"/>
          <w:szCs w:val="24"/>
        </w:rPr>
        <w:t>Figure3.tif</w:t>
      </w:r>
    </w:p>
    <w:p w14:paraId="7AFF52C5" w14:textId="77777777" w:rsidR="00CE10F2" w:rsidRPr="00E24898" w:rsidRDefault="00CE10F2" w:rsidP="00CE10F2">
      <w:pPr>
        <w:jc w:val="both"/>
        <w:outlineLvl w:val="0"/>
        <w:rPr>
          <w:rFonts w:ascii="Helvetica" w:hAnsi="Helvetica" w:cs="Arial"/>
          <w:sz w:val="22"/>
          <w:szCs w:val="24"/>
        </w:rPr>
      </w:pPr>
    </w:p>
    <w:p w14:paraId="7FB7EE9C" w14:textId="77777777" w:rsidR="00CE10F2" w:rsidRPr="00AA132F" w:rsidRDefault="00CE10F2" w:rsidP="00126973">
      <w:pPr>
        <w:numPr>
          <w:ilvl w:val="0"/>
          <w:numId w:val="12"/>
        </w:numPr>
        <w:jc w:val="both"/>
        <w:outlineLvl w:val="0"/>
        <w:rPr>
          <w:rFonts w:ascii="Helvetica" w:hAnsi="Helvetica" w:cs="Arial"/>
          <w:b/>
          <w:szCs w:val="24"/>
        </w:rPr>
      </w:pPr>
      <w:r w:rsidRPr="00AA132F">
        <w:rPr>
          <w:rFonts w:ascii="Helvetica" w:hAnsi="Helvetica" w:cs="Arial"/>
          <w:b/>
          <w:szCs w:val="24"/>
        </w:rPr>
        <w:t>Conclusion (said by authors on camera)</w:t>
      </w:r>
    </w:p>
    <w:p w14:paraId="0C6A982E" w14:textId="5059E1FF" w:rsidR="003C48E3" w:rsidRPr="003C48E3" w:rsidRDefault="00CD2EF4" w:rsidP="00126973">
      <w:pPr>
        <w:numPr>
          <w:ilvl w:val="1"/>
          <w:numId w:val="12"/>
        </w:numPr>
        <w:spacing w:before="240"/>
        <w:jc w:val="both"/>
        <w:outlineLvl w:val="0"/>
        <w:rPr>
          <w:rFonts w:ascii="Helvetica" w:hAnsi="Helvetica" w:cs="Arial"/>
          <w:szCs w:val="24"/>
        </w:rPr>
      </w:pPr>
      <w:proofErr w:type="spellStart"/>
      <w:r w:rsidRPr="00495C79">
        <w:rPr>
          <w:rFonts w:ascii="Helvetica" w:hAnsi="Helvetica" w:cs="Arial"/>
          <w:color w:val="FF0000"/>
          <w:szCs w:val="24"/>
          <w:u w:val="single"/>
        </w:rPr>
        <w:t>Koichiro</w:t>
      </w:r>
      <w:proofErr w:type="spellEnd"/>
      <w:r w:rsidRPr="00495C79">
        <w:rPr>
          <w:rFonts w:ascii="Helvetica" w:hAnsi="Helvetica" w:cs="Arial"/>
          <w:color w:val="FF0000"/>
          <w:szCs w:val="24"/>
          <w:u w:val="single"/>
        </w:rPr>
        <w:t xml:space="preserve"> </w:t>
      </w:r>
      <w:proofErr w:type="spellStart"/>
      <w:r w:rsidRPr="00495C79">
        <w:rPr>
          <w:rFonts w:ascii="Helvetica" w:hAnsi="Helvetica" w:cs="Arial"/>
          <w:color w:val="FF0000"/>
          <w:szCs w:val="24"/>
          <w:u w:val="single"/>
        </w:rPr>
        <w:t>Sadakane</w:t>
      </w:r>
      <w:proofErr w:type="spellEnd"/>
      <w:r w:rsidR="003C48E3">
        <w:rPr>
          <w:rFonts w:ascii="Helvetica" w:hAnsi="Helvetica" w:cs="Arial"/>
          <w:szCs w:val="24"/>
        </w:rPr>
        <w:t xml:space="preserve">: </w:t>
      </w:r>
      <w:r w:rsidR="003C48E3" w:rsidRPr="003C48E3">
        <w:rPr>
          <w:rFonts w:ascii="Helvetica" w:hAnsi="Helvetica" w:cs="Arial"/>
          <w:szCs w:val="24"/>
        </w:rPr>
        <w:t>This new methodology allows for the construction of 3D cellular assemblies in an aqueous medium with natural hydrophilic polymer</w:t>
      </w:r>
      <w:r w:rsidR="003C48E3">
        <w:rPr>
          <w:rFonts w:ascii="Helvetica" w:hAnsi="Helvetica" w:cs="Arial"/>
          <w:szCs w:val="24"/>
        </w:rPr>
        <w:t xml:space="preserve"> </w:t>
      </w:r>
      <w:r w:rsidR="003C48E3">
        <w:rPr>
          <w:rFonts w:ascii="Helvetica" w:hAnsi="Helvetica" w:cs="Arial"/>
          <w:b/>
          <w:szCs w:val="24"/>
        </w:rPr>
        <w:t>[1-INT]</w:t>
      </w:r>
      <w:r w:rsidR="003C48E3" w:rsidRPr="003C48E3">
        <w:rPr>
          <w:rFonts w:ascii="Helvetica" w:hAnsi="Helvetica" w:cs="Arial"/>
          <w:szCs w:val="24"/>
        </w:rPr>
        <w:t xml:space="preserve">.  </w:t>
      </w:r>
    </w:p>
    <w:p w14:paraId="50B3EB00" w14:textId="77777777" w:rsidR="003C48E3" w:rsidRDefault="003C48E3" w:rsidP="003C48E3">
      <w:pPr>
        <w:numPr>
          <w:ilvl w:val="2"/>
          <w:numId w:val="12"/>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3F2EA9FE" w14:textId="233FC0D1" w:rsidR="003C48E3" w:rsidRDefault="00CD2EF4" w:rsidP="003C48E3">
      <w:pPr>
        <w:numPr>
          <w:ilvl w:val="1"/>
          <w:numId w:val="12"/>
        </w:numPr>
        <w:spacing w:before="240"/>
        <w:jc w:val="both"/>
        <w:outlineLvl w:val="0"/>
        <w:rPr>
          <w:rFonts w:ascii="Helvetica" w:hAnsi="Helvetica" w:cs="Arial"/>
          <w:szCs w:val="24"/>
        </w:rPr>
      </w:pPr>
      <w:bookmarkStart w:id="0" w:name="_GoBack"/>
      <w:proofErr w:type="spellStart"/>
      <w:r w:rsidRPr="00495C79">
        <w:rPr>
          <w:rFonts w:ascii="Helvetica" w:hAnsi="Helvetica" w:cs="Arial"/>
          <w:color w:val="FF0000"/>
          <w:szCs w:val="24"/>
          <w:u w:val="single"/>
        </w:rPr>
        <w:lastRenderedPageBreak/>
        <w:t>Koichiro</w:t>
      </w:r>
      <w:proofErr w:type="spellEnd"/>
      <w:r w:rsidRPr="00495C79">
        <w:rPr>
          <w:rFonts w:ascii="Helvetica" w:hAnsi="Helvetica" w:cs="Arial"/>
          <w:color w:val="FF0000"/>
          <w:szCs w:val="24"/>
          <w:u w:val="single"/>
        </w:rPr>
        <w:t xml:space="preserve"> </w:t>
      </w:r>
      <w:proofErr w:type="spellStart"/>
      <w:r w:rsidRPr="00495C79">
        <w:rPr>
          <w:rFonts w:ascii="Helvetica" w:hAnsi="Helvetica" w:cs="Arial"/>
          <w:color w:val="FF0000"/>
          <w:szCs w:val="24"/>
          <w:u w:val="single"/>
        </w:rPr>
        <w:t>Sadakane</w:t>
      </w:r>
      <w:bookmarkEnd w:id="0"/>
      <w:proofErr w:type="spellEnd"/>
      <w:r w:rsidR="003C48E3">
        <w:rPr>
          <w:rFonts w:ascii="Helvetica" w:hAnsi="Helvetica" w:cs="Arial"/>
          <w:szCs w:val="24"/>
        </w:rPr>
        <w:t xml:space="preserve">: </w:t>
      </w:r>
      <w:r w:rsidR="003C48E3" w:rsidRPr="003C48E3">
        <w:rPr>
          <w:rFonts w:ascii="Helvetica" w:hAnsi="Helvetica" w:cs="Arial"/>
          <w:szCs w:val="24"/>
        </w:rPr>
        <w:t>It is highly expected that construction of such kind of next-generation cellular assembly will serve as a powerful tool in the fields of regenerative medicine and tissue engineering</w:t>
      </w:r>
      <w:r w:rsidR="003C48E3">
        <w:rPr>
          <w:rFonts w:ascii="Helvetica" w:hAnsi="Helvetica" w:cs="Arial"/>
          <w:szCs w:val="24"/>
        </w:rPr>
        <w:t xml:space="preserve"> </w:t>
      </w:r>
      <w:r w:rsidR="003C48E3">
        <w:rPr>
          <w:rFonts w:ascii="Helvetica" w:hAnsi="Helvetica" w:cs="Arial"/>
          <w:b/>
          <w:szCs w:val="24"/>
        </w:rPr>
        <w:t>[1-INT]</w:t>
      </w:r>
      <w:r w:rsidR="003C48E3" w:rsidRPr="003C48E3">
        <w:rPr>
          <w:rFonts w:ascii="Helvetica" w:hAnsi="Helvetica" w:cs="Arial"/>
          <w:szCs w:val="24"/>
        </w:rPr>
        <w:t>.</w:t>
      </w:r>
    </w:p>
    <w:p w14:paraId="6D31081C" w14:textId="77777777" w:rsidR="003C48E3" w:rsidRDefault="003C48E3" w:rsidP="003C48E3">
      <w:pPr>
        <w:numPr>
          <w:ilvl w:val="2"/>
          <w:numId w:val="12"/>
        </w:numPr>
        <w:spacing w:before="240"/>
        <w:jc w:val="both"/>
        <w:outlineLvl w:val="0"/>
        <w:rPr>
          <w:rFonts w:ascii="Helvetica" w:hAnsi="Helvetica" w:cs="Arial"/>
          <w:szCs w:val="24"/>
        </w:rPr>
      </w:pPr>
      <w:r>
        <w:rPr>
          <w:rFonts w:ascii="Helvetica" w:hAnsi="Helvetica" w:cs="Arial"/>
          <w:szCs w:val="24"/>
        </w:rPr>
        <w:t>Named talent says the above statement in an interview-style shot, looking slightly off-camera.</w:t>
      </w:r>
    </w:p>
    <w:p w14:paraId="60D7FB56" w14:textId="0D10FE48" w:rsidR="00CE10F2" w:rsidRPr="00E24898" w:rsidRDefault="00CE10F2" w:rsidP="00CE10F2">
      <w:pPr>
        <w:jc w:val="both"/>
        <w:rPr>
          <w:rFonts w:ascii="Helvetica" w:hAnsi="Helvetica"/>
          <w:i/>
          <w:sz w:val="22"/>
        </w:rPr>
      </w:pPr>
    </w:p>
    <w:p w14:paraId="58D1FD77" w14:textId="77777777" w:rsidR="00CE10F2" w:rsidRPr="00E24898" w:rsidRDefault="00CE10F2">
      <w:pPr>
        <w:pStyle w:val="BodyText"/>
        <w:rPr>
          <w:rFonts w:ascii="Helvetica" w:hAnsi="Helvetica"/>
          <w:i w:val="0"/>
          <w:sz w:val="22"/>
        </w:rPr>
      </w:pPr>
    </w:p>
    <w:p w14:paraId="0AF5954D" w14:textId="77777777" w:rsidR="00CE10F2" w:rsidRPr="00E24898" w:rsidRDefault="00CE10F2" w:rsidP="00CE10F2">
      <w:pPr>
        <w:pStyle w:val="BodyText"/>
        <w:outlineLvl w:val="0"/>
        <w:rPr>
          <w:rFonts w:ascii="Helvetica" w:hAnsi="Helvetica"/>
          <w:b/>
          <w:i w:val="0"/>
          <w:sz w:val="22"/>
          <w:u w:val="single"/>
        </w:rPr>
      </w:pPr>
      <w:r w:rsidRPr="00E24898">
        <w:rPr>
          <w:rFonts w:ascii="Helvetica" w:hAnsi="Helvetica"/>
          <w:b/>
          <w:i w:val="0"/>
          <w:sz w:val="22"/>
          <w:u w:val="single"/>
        </w:rPr>
        <w:t>Provided Media</w:t>
      </w:r>
    </w:p>
    <w:p w14:paraId="0A6D6100" w14:textId="77777777" w:rsidR="00CE10F2" w:rsidRPr="00E24898" w:rsidRDefault="00CE10F2" w:rsidP="00CE10F2">
      <w:pPr>
        <w:pStyle w:val="BodyText"/>
        <w:outlineLvl w:val="0"/>
        <w:rPr>
          <w:rFonts w:ascii="Helvetica" w:hAnsi="Helvetica"/>
          <w:b/>
          <w:i w:val="0"/>
          <w:sz w:val="22"/>
          <w:u w:val="single"/>
        </w:rPr>
      </w:pPr>
    </w:p>
    <w:p w14:paraId="212EEF0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sidDel="0049479B">
        <w:rPr>
          <w:rFonts w:ascii="Helvetica" w:hAnsi="Helvetica"/>
          <w:i w:val="0"/>
          <w:sz w:val="22"/>
        </w:rPr>
        <w:t xml:space="preserve">Authors, </w:t>
      </w:r>
      <w:r w:rsidRPr="00E24898">
        <w:rPr>
          <w:rFonts w:ascii="Helvetica" w:hAnsi="Helvetica"/>
          <w:i w:val="0"/>
          <w:sz w:val="22"/>
        </w:rPr>
        <w:t>Please list all images, movie files, or 3-D rendered animations that can be included in the video per editor’s request.  The step in the script/video where these images will be inserted should be specified.   For example:</w:t>
      </w:r>
    </w:p>
    <w:p w14:paraId="2095AC7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290592BE"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_PIname_Figure1.tif</w:t>
      </w:r>
      <w:r w:rsidRPr="00E24898">
        <w:rPr>
          <w:rFonts w:ascii="Helvetica" w:hAnsi="Helvetica"/>
          <w:i w:val="0"/>
          <w:sz w:val="20"/>
        </w:rPr>
        <w:t xml:space="preserve"> </w:t>
      </w:r>
      <w:r w:rsidRPr="00E24898">
        <w:rPr>
          <w:rFonts w:ascii="Helvetica" w:hAnsi="Helvetica"/>
          <w:i w:val="0"/>
          <w:sz w:val="22"/>
        </w:rPr>
        <w:t xml:space="preserve">-  dual color imaging of tumor angiogenesis at 40X </w:t>
      </w:r>
    </w:p>
    <w:p w14:paraId="55DB4A2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6.2 </w:t>
      </w:r>
      <w:proofErr w:type="gramStart"/>
      <w:r w:rsidRPr="00E24898">
        <w:rPr>
          <w:rFonts w:ascii="Helvetica" w:hAnsi="Helvetica"/>
          <w:i w:val="0"/>
          <w:sz w:val="22"/>
        </w:rPr>
        <w:t xml:space="preserve">– </w:t>
      </w:r>
      <w:r w:rsidRPr="00E24898">
        <w:rPr>
          <w:rFonts w:ascii="Helvetica" w:hAnsi="Helvetica"/>
          <w:sz w:val="20"/>
        </w:rPr>
        <w:t xml:space="preserve"> 0123</w:t>
      </w:r>
      <w:proofErr w:type="gramEnd"/>
      <w:r w:rsidRPr="00E24898">
        <w:rPr>
          <w:rFonts w:ascii="Helvetica" w:hAnsi="Helvetica"/>
          <w:sz w:val="20"/>
        </w:rPr>
        <w:t>_PIname_Figure2.tif</w:t>
      </w:r>
      <w:r w:rsidRPr="00E24898">
        <w:rPr>
          <w:rFonts w:ascii="Helvetica" w:hAnsi="Helvetica"/>
          <w:i w:val="0"/>
          <w:sz w:val="20"/>
        </w:rPr>
        <w:t xml:space="preserve"> -  </w:t>
      </w:r>
      <w:r w:rsidRPr="00E24898">
        <w:rPr>
          <w:rFonts w:ascii="Helvetica" w:hAnsi="Helvetica"/>
          <w:i w:val="0"/>
          <w:sz w:val="22"/>
        </w:rPr>
        <w:t>dual color imaging of tumor angiogenesis at 100X</w:t>
      </w:r>
    </w:p>
    <w:p w14:paraId="58B7BC4A"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1BBF36B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u w:val="single"/>
        </w:rPr>
        <w:t>Formats:</w:t>
      </w:r>
      <w:r w:rsidRPr="00E24898">
        <w:rPr>
          <w:rFonts w:ascii="Helvetica" w:hAnsi="Helvetica"/>
          <w:i w:val="0"/>
          <w:sz w:val="22"/>
        </w:rPr>
        <w:t xml:space="preserve">  For static images we prefer .tiff, </w:t>
      </w:r>
      <w:r w:rsidR="00A218EC" w:rsidRPr="00E24898">
        <w:rPr>
          <w:rFonts w:ascii="Helvetica" w:hAnsi="Helvetica"/>
          <w:i w:val="0"/>
          <w:sz w:val="22"/>
        </w:rPr>
        <w:t xml:space="preserve">.eps, </w:t>
      </w:r>
      <w:r w:rsidRPr="00E24898">
        <w:rPr>
          <w:rFonts w:ascii="Helvetica" w:hAnsi="Helvetica"/>
          <w:i w:val="0"/>
          <w:sz w:val="22"/>
        </w:rPr>
        <w:t xml:space="preserve">Illustrator, </w:t>
      </w:r>
      <w:proofErr w:type="spellStart"/>
      <w:r w:rsidRPr="00E24898">
        <w:rPr>
          <w:rFonts w:ascii="Helvetica" w:hAnsi="Helvetica"/>
          <w:i w:val="0"/>
          <w:sz w:val="22"/>
        </w:rPr>
        <w:t>Powerpoint</w:t>
      </w:r>
      <w:proofErr w:type="spellEnd"/>
      <w:r w:rsidRPr="00E24898">
        <w:rPr>
          <w:rFonts w:ascii="Helvetica" w:hAnsi="Helvetica"/>
          <w:i w:val="0"/>
          <w:sz w:val="22"/>
        </w:rPr>
        <w:t xml:space="preserve"> or Photoshop files at dimensions of at least 720X480 pixels and 300 dpi.  The higher resolution, the better.  Likewise any exported movie files should have at minimum these dimensions and be rendered to .</w:t>
      </w:r>
      <w:proofErr w:type="spellStart"/>
      <w:r w:rsidRPr="00E24898">
        <w:rPr>
          <w:rFonts w:ascii="Helvetica" w:hAnsi="Helvetica"/>
          <w:i w:val="0"/>
          <w:sz w:val="22"/>
        </w:rPr>
        <w:t>mov</w:t>
      </w:r>
      <w:proofErr w:type="spellEnd"/>
      <w:r w:rsidRPr="00E24898">
        <w:rPr>
          <w:rFonts w:ascii="Helvetica" w:hAnsi="Helvetica"/>
          <w:i w:val="0"/>
          <w:sz w:val="22"/>
        </w:rPr>
        <w:t>, .mp4, or .</w:t>
      </w:r>
      <w:proofErr w:type="spellStart"/>
      <w:r w:rsidRPr="00E24898">
        <w:rPr>
          <w:rFonts w:ascii="Helvetica" w:hAnsi="Helvetica"/>
          <w:i w:val="0"/>
          <w:sz w:val="22"/>
        </w:rPr>
        <w:t>avi</w:t>
      </w:r>
      <w:proofErr w:type="spellEnd"/>
      <w:r w:rsidRPr="00E24898">
        <w:rPr>
          <w:rFonts w:ascii="Helvetica" w:hAnsi="Helvetica"/>
          <w:i w:val="0"/>
          <w:sz w:val="22"/>
        </w:rPr>
        <w:t xml:space="preserve"> files.  </w:t>
      </w:r>
    </w:p>
    <w:p w14:paraId="4C0224B5" w14:textId="77777777" w:rsidR="00A81D22" w:rsidRDefault="00A81D22">
      <w:pPr>
        <w:pStyle w:val="BodyText"/>
        <w:rPr>
          <w:rFonts w:ascii="Helvetica" w:hAnsi="Helvetica"/>
          <w:i w:val="0"/>
          <w:sz w:val="22"/>
        </w:rPr>
      </w:pPr>
    </w:p>
    <w:p w14:paraId="78FBE2FD" w14:textId="613089F3" w:rsidR="00CE10F2" w:rsidRPr="00A81D22" w:rsidRDefault="00A81D22">
      <w:pPr>
        <w:pStyle w:val="BodyText"/>
        <w:rPr>
          <w:rFonts w:ascii="Helvetica" w:hAnsi="Helvetica"/>
          <w:i w:val="0"/>
          <w:lang w:eastAsia="ja-JP"/>
        </w:rPr>
      </w:pPr>
      <w:r w:rsidRPr="00A81D22">
        <w:rPr>
          <w:rFonts w:ascii="Helvetica" w:hAnsi="Helvetica"/>
          <w:i w:val="0"/>
          <w:lang w:eastAsia="ja-JP"/>
        </w:rPr>
        <w:t>JoVE_4.3.1.mp4</w:t>
      </w:r>
      <w:r>
        <w:rPr>
          <w:rFonts w:ascii="Helvetica" w:hAnsi="Helvetica"/>
          <w:i w:val="0"/>
          <w:lang w:eastAsia="ja-JP"/>
        </w:rPr>
        <w:t xml:space="preserve"> – uploaded as of 9/16/2018</w:t>
      </w:r>
    </w:p>
    <w:p w14:paraId="1C280415" w14:textId="50BDA7C4" w:rsidR="00A81D22" w:rsidRPr="00A81D22" w:rsidRDefault="00A81D22">
      <w:pPr>
        <w:pStyle w:val="BodyText"/>
        <w:rPr>
          <w:rFonts w:ascii="Helvetica" w:hAnsi="Helvetica"/>
          <w:i w:val="0"/>
        </w:rPr>
      </w:pPr>
      <w:r w:rsidRPr="00A81D22">
        <w:rPr>
          <w:rFonts w:ascii="Helvetica" w:hAnsi="Helvetica"/>
          <w:i w:val="0"/>
        </w:rPr>
        <w:t>JoVE_5.4.3.mp4</w:t>
      </w:r>
      <w:r>
        <w:rPr>
          <w:rFonts w:ascii="Helvetica" w:hAnsi="Helvetica"/>
          <w:i w:val="0"/>
        </w:rPr>
        <w:t xml:space="preserve"> </w:t>
      </w:r>
      <w:r>
        <w:rPr>
          <w:rFonts w:ascii="Helvetica" w:hAnsi="Helvetica"/>
          <w:i w:val="0"/>
          <w:lang w:eastAsia="ja-JP"/>
        </w:rPr>
        <w:t>– uploaded as of 9/16/2018</w:t>
      </w:r>
    </w:p>
    <w:p w14:paraId="6E61BFB7" w14:textId="41A3996F" w:rsidR="00A81D22" w:rsidRPr="00A81D22" w:rsidRDefault="00A81D22">
      <w:pPr>
        <w:pStyle w:val="BodyText"/>
        <w:rPr>
          <w:rFonts w:ascii="Helvetica" w:hAnsi="Helvetica"/>
          <w:i w:val="0"/>
        </w:rPr>
      </w:pPr>
      <w:r w:rsidRPr="00A81D22">
        <w:rPr>
          <w:rFonts w:ascii="Helvetica" w:hAnsi="Helvetica"/>
          <w:i w:val="0"/>
        </w:rPr>
        <w:t>JoVE_5.5.1.mp4</w:t>
      </w:r>
      <w:r>
        <w:rPr>
          <w:rFonts w:ascii="Helvetica" w:hAnsi="Helvetica"/>
          <w:i w:val="0"/>
        </w:rPr>
        <w:t xml:space="preserve"> </w:t>
      </w:r>
      <w:r>
        <w:rPr>
          <w:rFonts w:ascii="Helvetica" w:hAnsi="Helvetica"/>
          <w:i w:val="0"/>
          <w:lang w:eastAsia="ja-JP"/>
        </w:rPr>
        <w:t>– uploaded as of 9/16/2018</w:t>
      </w:r>
    </w:p>
    <w:p w14:paraId="49E0EB45" w14:textId="4CB07468" w:rsidR="00A81D22" w:rsidRPr="00A81D22" w:rsidRDefault="00A81D22">
      <w:pPr>
        <w:pStyle w:val="BodyText"/>
        <w:rPr>
          <w:rFonts w:ascii="Helvetica" w:hAnsi="Helvetica"/>
          <w:i w:val="0"/>
        </w:rPr>
      </w:pPr>
      <w:r w:rsidRPr="00A81D22">
        <w:rPr>
          <w:rFonts w:ascii="Helvetica" w:hAnsi="Helvetica"/>
          <w:i w:val="0"/>
        </w:rPr>
        <w:t>JoVE_5.6.1.mp4</w:t>
      </w:r>
      <w:r>
        <w:rPr>
          <w:rFonts w:ascii="Helvetica" w:hAnsi="Helvetica"/>
          <w:i w:val="0"/>
        </w:rPr>
        <w:t xml:space="preserve"> </w:t>
      </w:r>
      <w:r>
        <w:rPr>
          <w:rFonts w:ascii="Helvetica" w:hAnsi="Helvetica"/>
          <w:i w:val="0"/>
          <w:lang w:eastAsia="ja-JP"/>
        </w:rPr>
        <w:t>– uploaded as of 9/16/2018</w:t>
      </w:r>
    </w:p>
    <w:p w14:paraId="044C85FA" w14:textId="78881318" w:rsidR="00A81D22" w:rsidRPr="00A81D22" w:rsidRDefault="00A81D22">
      <w:pPr>
        <w:pStyle w:val="BodyText"/>
        <w:rPr>
          <w:rFonts w:ascii="Helvetica" w:hAnsi="Helvetica"/>
          <w:i w:val="0"/>
        </w:rPr>
      </w:pPr>
      <w:r w:rsidRPr="00A81D22">
        <w:rPr>
          <w:rFonts w:ascii="Helvetica" w:hAnsi="Helvetica"/>
          <w:i w:val="0"/>
        </w:rPr>
        <w:t>JoVE_6.1.1.mp4</w:t>
      </w:r>
      <w:r>
        <w:rPr>
          <w:rFonts w:ascii="Helvetica" w:hAnsi="Helvetica"/>
          <w:i w:val="0"/>
        </w:rPr>
        <w:t xml:space="preserve"> </w:t>
      </w:r>
      <w:r>
        <w:rPr>
          <w:rFonts w:ascii="Helvetica" w:hAnsi="Helvetica"/>
          <w:i w:val="0"/>
          <w:lang w:eastAsia="ja-JP"/>
        </w:rPr>
        <w:t xml:space="preserve">– uploaded as of 9/16/2018 </w:t>
      </w:r>
    </w:p>
    <w:p w14:paraId="08E3F800" w14:textId="2D7A08EA" w:rsidR="00A81D22" w:rsidRPr="00A81D22" w:rsidRDefault="00A81D22">
      <w:pPr>
        <w:pStyle w:val="BodyText"/>
        <w:rPr>
          <w:rFonts w:ascii="Helvetica" w:hAnsi="Helvetica"/>
          <w:i w:val="0"/>
          <w:sz w:val="22"/>
        </w:rPr>
      </w:pPr>
      <w:r w:rsidRPr="00A81D22">
        <w:rPr>
          <w:rFonts w:ascii="Helvetica" w:hAnsi="Helvetica"/>
          <w:i w:val="0"/>
        </w:rPr>
        <w:t>JoVE_6.2.1.mp4</w:t>
      </w:r>
      <w:r>
        <w:rPr>
          <w:rFonts w:ascii="Helvetica" w:hAnsi="Helvetica"/>
          <w:i w:val="0"/>
        </w:rPr>
        <w:t xml:space="preserve"> </w:t>
      </w:r>
      <w:r>
        <w:rPr>
          <w:rFonts w:ascii="Helvetica" w:hAnsi="Helvetica"/>
          <w:i w:val="0"/>
          <w:lang w:eastAsia="ja-JP"/>
        </w:rPr>
        <w:t>– uploaded as of 9/16/2018</w:t>
      </w:r>
    </w:p>
    <w:p w14:paraId="72400336" w14:textId="77777777" w:rsidR="00CE10F2" w:rsidRPr="00E24898" w:rsidRDefault="00CE10F2">
      <w:pPr>
        <w:pStyle w:val="BodyText"/>
        <w:rPr>
          <w:rFonts w:ascii="Helvetica" w:hAnsi="Helvetica"/>
          <w:b/>
          <w:i w:val="0"/>
          <w:sz w:val="22"/>
        </w:rPr>
      </w:pPr>
    </w:p>
    <w:p w14:paraId="1CC81FD6"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b/>
          <w:i w:val="0"/>
          <w:sz w:val="22"/>
          <w:u w:val="single"/>
        </w:rPr>
      </w:pPr>
      <w:r w:rsidRPr="00E24898">
        <w:rPr>
          <w:rFonts w:ascii="Helvetica" w:hAnsi="Helvetica"/>
          <w:b/>
          <w:i w:val="0"/>
          <w:sz w:val="22"/>
          <w:u w:val="single"/>
        </w:rPr>
        <w:t>General Preparation</w:t>
      </w:r>
    </w:p>
    <w:p w14:paraId="447A19E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p>
    <w:p w14:paraId="1B407F7F"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It’s critical for a smooth and organized shoot that all reagents are accounted for, in advance.   </w:t>
      </w:r>
    </w:p>
    <w:p w14:paraId="1467F70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737D148B"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 xml:space="preserve">Any overnight or long incubation steps should be recognized and specimens/samples be prepared in advance so that prior steps can be recorded and shooting can continue with pre-prepared specimens/samples.  </w:t>
      </w:r>
    </w:p>
    <w:p w14:paraId="208A1780"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6CB45ED7"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outlineLvl w:val="0"/>
        <w:rPr>
          <w:rFonts w:ascii="Helvetica" w:hAnsi="Helvetica"/>
          <w:i w:val="0"/>
          <w:sz w:val="22"/>
        </w:rPr>
      </w:pPr>
      <w:r w:rsidRPr="00E24898">
        <w:rPr>
          <w:rFonts w:ascii="Helvetica" w:hAnsi="Helvetica"/>
          <w:i w:val="0"/>
          <w:sz w:val="22"/>
        </w:rPr>
        <w:t xml:space="preserve">All tubes/flasks should be pre-labeled neatly before we arrive.  </w:t>
      </w:r>
    </w:p>
    <w:p w14:paraId="5EA75A09"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5535F5E4"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Ex. Luciferase assay done in 96 well plates should be labeled with negative/positive control wells and experimental samples are labeled accordingly.</w:t>
      </w:r>
    </w:p>
    <w:p w14:paraId="122717E1" w14:textId="77777777" w:rsidR="00CE10F2" w:rsidRPr="00E24898" w:rsidRDefault="00CE10F2" w:rsidP="00CE10F2">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p>
    <w:p w14:paraId="00CBC35F" w14:textId="77777777" w:rsidR="00CE10F2" w:rsidRPr="00E24898" w:rsidRDefault="00CE10F2" w:rsidP="005A1F5E">
      <w:pPr>
        <w:pStyle w:val="BodyText"/>
        <w:pBdr>
          <w:top w:val="single" w:sz="4" w:space="1" w:color="auto" w:shadow="1"/>
          <w:left w:val="single" w:sz="4" w:space="4" w:color="auto" w:shadow="1"/>
          <w:bottom w:val="single" w:sz="4" w:space="1" w:color="auto" w:shadow="1"/>
          <w:right w:val="single" w:sz="4" w:space="4" w:color="auto" w:shadow="1"/>
        </w:pBdr>
        <w:shd w:val="clear" w:color="auto" w:fill="CCCCCC"/>
        <w:rPr>
          <w:rFonts w:ascii="Helvetica" w:hAnsi="Helvetica"/>
          <w:i w:val="0"/>
          <w:sz w:val="22"/>
        </w:rPr>
      </w:pPr>
      <w:r w:rsidRPr="00E24898">
        <w:rPr>
          <w:rFonts w:ascii="Helvetica" w:hAnsi="Helvetica"/>
          <w:i w:val="0"/>
          <w:sz w:val="22"/>
        </w:rPr>
        <w:t>You will receive more detailed preparation instructions</w:t>
      </w:r>
      <w:r w:rsidR="00F10FAD">
        <w:rPr>
          <w:rFonts w:ascii="Helvetica" w:hAnsi="Helvetica"/>
          <w:i w:val="0"/>
          <w:sz w:val="22"/>
        </w:rPr>
        <w:t xml:space="preserve"> are included in the email accompanying the finalized script</w:t>
      </w:r>
      <w:r w:rsidRPr="00E24898">
        <w:rPr>
          <w:rFonts w:ascii="Helvetica" w:hAnsi="Helvetica"/>
          <w:i w:val="0"/>
          <w:sz w:val="22"/>
        </w:rPr>
        <w:t>.</w:t>
      </w:r>
    </w:p>
    <w:sectPr w:rsidR="00CE10F2" w:rsidRPr="00E24898" w:rsidSect="00CE10F2">
      <w:headerReference w:type="default" r:id="rId15"/>
      <w:footerReference w:type="default" r:id="rId16"/>
      <w:pgSz w:w="12240" w:h="15840"/>
      <w:pgMar w:top="1080" w:right="1080" w:bottom="1080" w:left="1080" w:header="720" w:footer="720" w:gutter="0"/>
      <w:cols w:space="72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10A5286" w15:done="0"/>
  <w15:commentEx w15:paraId="525737B4" w15:paraIdParent="710A5286" w15:done="0"/>
  <w15:commentEx w15:paraId="776755B6" w15:done="0"/>
  <w15:commentEx w15:paraId="698B7D77" w15:paraIdParent="776755B6" w15:done="0"/>
</w15:commentsEx>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E323060" w14:textId="77777777" w:rsidR="00EA1DF6" w:rsidRDefault="00EA1DF6">
      <w:r>
        <w:separator/>
      </w:r>
    </w:p>
  </w:endnote>
  <w:endnote w:type="continuationSeparator" w:id="0">
    <w:p w14:paraId="530EABAB" w14:textId="77777777" w:rsidR="00EA1DF6" w:rsidRDefault="00EA1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altName w:val="Times Roman"/>
    <w:panose1 w:val="02000500000000000000"/>
    <w:charset w:val="4D"/>
    <w:family w:val="roman"/>
    <w:notTrueType/>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Lucida Grande">
    <w:panose1 w:val="020B0600040502020204"/>
    <w:charset w:val="00"/>
    <w:family w:val="auto"/>
    <w:pitch w:val="variable"/>
    <w:sig w:usb0="E1000AEF" w:usb1="5000A1FF" w:usb2="00000000" w:usb3="00000000" w:csb0="000001BF" w:csb1="00000000"/>
  </w:font>
  <w:font w:name="GJKHG F+ Helvetica">
    <w:altName w:val="ＭＳ 明朝"/>
    <w:charset w:val="80"/>
    <w:family w:val="auto"/>
    <w:pitch w:val="default"/>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Arial">
    <w:panose1 w:val="020B0604020202020204"/>
    <w:charset w:val="00"/>
    <w:family w:val="auto"/>
    <w:pitch w:val="variable"/>
    <w:sig w:usb0="E0002AFF" w:usb1="C0007843" w:usb2="00000009" w:usb3="00000000" w:csb0="000001FF" w:csb1="00000000"/>
  </w:font>
  <w:font w:name="Cambria">
    <w:panose1 w:val="02040503050406030204"/>
    <w:charset w:val="00"/>
    <w:family w:val="auto"/>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EEBC1A" w14:textId="77777777" w:rsidR="000A2FA6" w:rsidRDefault="000A2FA6" w:rsidP="00CE10F2">
    <w:pPr>
      <w:pStyle w:val="Footer"/>
      <w:jc w:val="center"/>
    </w:pPr>
    <w:r>
      <w:sym w:font="Symbol" w:char="F0D3"/>
    </w:r>
    <w:r>
      <w:t xml:space="preserve"> 2018, Journal of Visualized Experiments</w:t>
    </w:r>
  </w:p>
  <w:p w14:paraId="28B33A31" w14:textId="77777777" w:rsidR="000A2FA6" w:rsidRDefault="000A2FA6" w:rsidP="00CE10F2">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699CE40" w14:textId="77777777" w:rsidR="00EA1DF6" w:rsidRDefault="00EA1DF6">
      <w:r>
        <w:separator/>
      </w:r>
    </w:p>
  </w:footnote>
  <w:footnote w:type="continuationSeparator" w:id="0">
    <w:p w14:paraId="51D0D1D1" w14:textId="77777777" w:rsidR="00EA1DF6" w:rsidRDefault="00EA1DF6">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9C90DAF" w14:textId="41B3D36C" w:rsidR="009866FE" w:rsidRPr="009866FE" w:rsidRDefault="009866FE" w:rsidP="009866FE">
    <w:pPr>
      <w:pStyle w:val="BodyText"/>
      <w:jc w:val="center"/>
      <w:outlineLvl w:val="0"/>
      <w:rPr>
        <w:rFonts w:ascii="Helvetica" w:hAnsi="Helvetica"/>
        <w:b/>
        <w:i w:val="0"/>
        <w:color w:val="008000"/>
        <w:szCs w:val="24"/>
      </w:rPr>
    </w:pPr>
    <w:r w:rsidRPr="009866FE">
      <w:rPr>
        <w:rFonts w:ascii="Helvetica" w:hAnsi="Helvetica"/>
        <w:b/>
        <w:i w:val="0"/>
        <w:color w:val="008000"/>
        <w:szCs w:val="24"/>
      </w:rPr>
      <w:t>FINAL SCRIPT: APPROVED FOR FILMING</w:t>
    </w:r>
  </w:p>
  <w:p w14:paraId="430993D6" w14:textId="77777777" w:rsidR="009866FE" w:rsidRDefault="009866FE">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A514902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2103F5C"/>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
    <w:nsid w:val="0517796B"/>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3">
    <w:nsid w:val="077415A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nsid w:val="09634921"/>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5">
    <w:nsid w:val="0A7E46A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6">
    <w:nsid w:val="0C5E2ACB"/>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7">
    <w:nsid w:val="0D76202B"/>
    <w:multiLevelType w:val="multilevel"/>
    <w:tmpl w:val="9538221C"/>
    <w:lvl w:ilvl="0">
      <w:start w:val="4"/>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8">
    <w:nsid w:val="10570416"/>
    <w:multiLevelType w:val="multilevel"/>
    <w:tmpl w:val="932ED3DC"/>
    <w:lvl w:ilvl="0">
      <w:start w:val="5"/>
      <w:numFmt w:val="decimal"/>
      <w:lvlText w:val="%1."/>
      <w:lvlJc w:val="left"/>
      <w:pPr>
        <w:tabs>
          <w:tab w:val="num" w:pos="0"/>
        </w:tabs>
        <w:ind w:left="360" w:hanging="360"/>
      </w:pPr>
      <w:rPr>
        <w:rFonts w:hint="default"/>
        <w:b/>
        <w:i w:val="0"/>
      </w:rPr>
    </w:lvl>
    <w:lvl w:ilvl="1">
      <w:start w:val="1"/>
      <w:numFmt w:val="decimal"/>
      <w:lvlText w:val="%1.%2."/>
      <w:lvlJc w:val="left"/>
      <w:pPr>
        <w:tabs>
          <w:tab w:val="num" w:pos="0"/>
        </w:tabs>
        <w:ind w:left="792" w:hanging="432"/>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9">
    <w:nsid w:val="112278F0"/>
    <w:multiLevelType w:val="multilevel"/>
    <w:tmpl w:val="F71ED3D0"/>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1B555384"/>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548021B"/>
    <w:multiLevelType w:val="multilevel"/>
    <w:tmpl w:val="48FA075E"/>
    <w:lvl w:ilvl="0">
      <w:start w:val="1"/>
      <w:numFmt w:val="decimal"/>
      <w:lvlText w:val="%1."/>
      <w:lvlJc w:val="left"/>
      <w:pPr>
        <w:ind w:left="360" w:hanging="360"/>
      </w:pPr>
      <w:rPr>
        <w:rFonts w:hint="default"/>
        <w:b/>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nsid w:val="25CA671D"/>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3">
    <w:nsid w:val="26EB3092"/>
    <w:multiLevelType w:val="multilevel"/>
    <w:tmpl w:val="2DA8EFF4"/>
    <w:lvl w:ilvl="0">
      <w:start w:val="1"/>
      <w:numFmt w:val="decimal"/>
      <w:lvlText w:val="%1."/>
      <w:lvlJc w:val="left"/>
      <w:pPr>
        <w:ind w:left="360" w:hanging="360"/>
      </w:pPr>
      <w:rPr>
        <w:rFonts w:hint="default"/>
      </w:rPr>
    </w:lvl>
    <w:lvl w:ilvl="1">
      <w:start w:val="9"/>
      <w:numFmt w:val="decimal"/>
      <w:lvlText w:val="%1.%2."/>
      <w:lvlJc w:val="left"/>
      <w:pPr>
        <w:tabs>
          <w:tab w:val="num" w:pos="1080"/>
        </w:tabs>
        <w:ind w:left="1080" w:hanging="720"/>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nsid w:val="28D11545"/>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5">
    <w:nsid w:val="29B94DD2"/>
    <w:multiLevelType w:val="multilevel"/>
    <w:tmpl w:val="3DD6C2E2"/>
    <w:lvl w:ilvl="0">
      <w:start w:val="1"/>
      <w:numFmt w:val="decimal"/>
      <w:lvlText w:val="%1."/>
      <w:lvlJc w:val="left"/>
      <w:pPr>
        <w:ind w:left="440" w:hanging="44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4680" w:hanging="1800"/>
      </w:pPr>
      <w:rPr>
        <w:rFonts w:hint="default"/>
      </w:rPr>
    </w:lvl>
  </w:abstractNum>
  <w:abstractNum w:abstractNumId="16">
    <w:nsid w:val="2ACE66D5"/>
    <w:multiLevelType w:val="hybridMultilevel"/>
    <w:tmpl w:val="67D0F1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8F01F42"/>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8">
    <w:nsid w:val="39A07258"/>
    <w:multiLevelType w:val="hybridMultilevel"/>
    <w:tmpl w:val="E940FF9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nsid w:val="3A481349"/>
    <w:multiLevelType w:val="hybridMultilevel"/>
    <w:tmpl w:val="0B3C407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3CE31C52"/>
    <w:multiLevelType w:val="multilevel"/>
    <w:tmpl w:val="37287E84"/>
    <w:lvl w:ilvl="0">
      <w:start w:val="2"/>
      <w:numFmt w:val="decimal"/>
      <w:lvlText w:val="%1."/>
      <w:lvlJc w:val="left"/>
      <w:pPr>
        <w:tabs>
          <w:tab w:val="num" w:pos="720"/>
        </w:tabs>
        <w:ind w:left="720" w:hanging="72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0"/>
        </w:tabs>
        <w:ind w:left="1224" w:hanging="504"/>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1">
    <w:nsid w:val="46CE2146"/>
    <w:multiLevelType w:val="multilevel"/>
    <w:tmpl w:val="704A22EA"/>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2">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nsid w:val="669079A8"/>
    <w:multiLevelType w:val="multilevel"/>
    <w:tmpl w:val="8690CA98"/>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nsid w:val="733D498C"/>
    <w:multiLevelType w:val="multilevel"/>
    <w:tmpl w:val="76AC2CC2"/>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800"/>
        </w:tabs>
        <w:ind w:left="1800" w:hanging="720"/>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5">
    <w:nsid w:val="7B0720B0"/>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6"/>
  </w:num>
  <w:num w:numId="3">
    <w:abstractNumId w:val="8"/>
  </w:num>
  <w:num w:numId="4">
    <w:abstractNumId w:val="7"/>
  </w:num>
  <w:num w:numId="5">
    <w:abstractNumId w:val="12"/>
  </w:num>
  <w:num w:numId="6">
    <w:abstractNumId w:val="20"/>
  </w:num>
  <w:num w:numId="7">
    <w:abstractNumId w:val="4"/>
  </w:num>
  <w:num w:numId="8">
    <w:abstractNumId w:val="15"/>
  </w:num>
  <w:num w:numId="9">
    <w:abstractNumId w:val="21"/>
  </w:num>
  <w:num w:numId="10">
    <w:abstractNumId w:val="24"/>
  </w:num>
  <w:num w:numId="11">
    <w:abstractNumId w:val="17"/>
  </w:num>
  <w:num w:numId="12">
    <w:abstractNumId w:val="22"/>
  </w:num>
  <w:num w:numId="13">
    <w:abstractNumId w:val="18"/>
  </w:num>
  <w:num w:numId="14">
    <w:abstractNumId w:val="16"/>
  </w:num>
  <w:num w:numId="15">
    <w:abstractNumId w:val="19"/>
  </w:num>
  <w:num w:numId="16">
    <w:abstractNumId w:val="1"/>
  </w:num>
  <w:num w:numId="17">
    <w:abstractNumId w:val="5"/>
  </w:num>
  <w:num w:numId="18">
    <w:abstractNumId w:val="14"/>
  </w:num>
  <w:num w:numId="19">
    <w:abstractNumId w:val="2"/>
  </w:num>
  <w:num w:numId="20">
    <w:abstractNumId w:val="3"/>
  </w:num>
  <w:num w:numId="21">
    <w:abstractNumId w:val="25"/>
  </w:num>
  <w:num w:numId="22">
    <w:abstractNumId w:val="13"/>
  </w:num>
  <w:num w:numId="23">
    <w:abstractNumId w:val="10"/>
  </w:num>
  <w:num w:numId="24">
    <w:abstractNumId w:val="9"/>
  </w:num>
  <w:num w:numId="25">
    <w:abstractNumId w:val="0"/>
  </w:num>
  <w:num w:numId="26">
    <w:abstractNumId w:val="23"/>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SADAKANEKOICHIRO">
    <w15:presenceInfo w15:providerId="None" w15:userId="SADAKANEKOICHIRO"/>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displayHorizontalDrawingGridEvery w:val="0"/>
  <w:displayVerticalDrawingGridEvery w:val="0"/>
  <w:doNotUseMarginsForDrawingGridOrigin/>
  <w:noPunctuationKerning/>
  <w:characterSpacingControl w:val="doNotCompress"/>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688E"/>
    <w:rsid w:val="00003C8B"/>
    <w:rsid w:val="00006D03"/>
    <w:rsid w:val="0001266D"/>
    <w:rsid w:val="00013862"/>
    <w:rsid w:val="00023E22"/>
    <w:rsid w:val="00037464"/>
    <w:rsid w:val="00043807"/>
    <w:rsid w:val="0005493D"/>
    <w:rsid w:val="00054BE5"/>
    <w:rsid w:val="000560A6"/>
    <w:rsid w:val="00074929"/>
    <w:rsid w:val="00090BAC"/>
    <w:rsid w:val="00092D2A"/>
    <w:rsid w:val="000A2FA6"/>
    <w:rsid w:val="000B0B1A"/>
    <w:rsid w:val="000B4E9A"/>
    <w:rsid w:val="000B65FF"/>
    <w:rsid w:val="000C4E7E"/>
    <w:rsid w:val="000D17E8"/>
    <w:rsid w:val="000D2C59"/>
    <w:rsid w:val="000E1762"/>
    <w:rsid w:val="00106F46"/>
    <w:rsid w:val="001115D1"/>
    <w:rsid w:val="00125924"/>
    <w:rsid w:val="00126973"/>
    <w:rsid w:val="00162D51"/>
    <w:rsid w:val="001716C6"/>
    <w:rsid w:val="001819E3"/>
    <w:rsid w:val="00191A77"/>
    <w:rsid w:val="001B03C3"/>
    <w:rsid w:val="001C7BBC"/>
    <w:rsid w:val="001E52A3"/>
    <w:rsid w:val="001F0890"/>
    <w:rsid w:val="00244EDB"/>
    <w:rsid w:val="00247BFF"/>
    <w:rsid w:val="0025310D"/>
    <w:rsid w:val="002544F1"/>
    <w:rsid w:val="00265C44"/>
    <w:rsid w:val="002660F3"/>
    <w:rsid w:val="0027672B"/>
    <w:rsid w:val="00281EAB"/>
    <w:rsid w:val="00283E3E"/>
    <w:rsid w:val="002851F0"/>
    <w:rsid w:val="002A0CA9"/>
    <w:rsid w:val="002B26D4"/>
    <w:rsid w:val="002B55D9"/>
    <w:rsid w:val="002E7521"/>
    <w:rsid w:val="002F3540"/>
    <w:rsid w:val="002F3829"/>
    <w:rsid w:val="003036C1"/>
    <w:rsid w:val="00305187"/>
    <w:rsid w:val="00322C71"/>
    <w:rsid w:val="00342D7B"/>
    <w:rsid w:val="003511B5"/>
    <w:rsid w:val="00352F06"/>
    <w:rsid w:val="0035308B"/>
    <w:rsid w:val="003532AD"/>
    <w:rsid w:val="00380F53"/>
    <w:rsid w:val="003C48E3"/>
    <w:rsid w:val="003D0847"/>
    <w:rsid w:val="003E2BC9"/>
    <w:rsid w:val="003F1932"/>
    <w:rsid w:val="00472752"/>
    <w:rsid w:val="0047306D"/>
    <w:rsid w:val="00495C79"/>
    <w:rsid w:val="004B31B3"/>
    <w:rsid w:val="004C2DAD"/>
    <w:rsid w:val="004F664D"/>
    <w:rsid w:val="00513853"/>
    <w:rsid w:val="00530DD9"/>
    <w:rsid w:val="005320E4"/>
    <w:rsid w:val="00546C40"/>
    <w:rsid w:val="00557116"/>
    <w:rsid w:val="005651A1"/>
    <w:rsid w:val="00565757"/>
    <w:rsid w:val="00581C27"/>
    <w:rsid w:val="005A09D8"/>
    <w:rsid w:val="005A1F5E"/>
    <w:rsid w:val="005A3F8F"/>
    <w:rsid w:val="005B6859"/>
    <w:rsid w:val="005C20A1"/>
    <w:rsid w:val="005D76F1"/>
    <w:rsid w:val="005D783F"/>
    <w:rsid w:val="005F18A3"/>
    <w:rsid w:val="00626003"/>
    <w:rsid w:val="0063338B"/>
    <w:rsid w:val="006346FE"/>
    <w:rsid w:val="00645B93"/>
    <w:rsid w:val="00654735"/>
    <w:rsid w:val="006556DE"/>
    <w:rsid w:val="0068783E"/>
    <w:rsid w:val="0069665E"/>
    <w:rsid w:val="006C08AE"/>
    <w:rsid w:val="006C0E87"/>
    <w:rsid w:val="006E2035"/>
    <w:rsid w:val="00724E3B"/>
    <w:rsid w:val="00747DC4"/>
    <w:rsid w:val="007548F3"/>
    <w:rsid w:val="007957B9"/>
    <w:rsid w:val="007A3871"/>
    <w:rsid w:val="00804C75"/>
    <w:rsid w:val="008300EC"/>
    <w:rsid w:val="00832FA5"/>
    <w:rsid w:val="00833864"/>
    <w:rsid w:val="008373A7"/>
    <w:rsid w:val="00844B27"/>
    <w:rsid w:val="00844EFB"/>
    <w:rsid w:val="00851B3E"/>
    <w:rsid w:val="00863470"/>
    <w:rsid w:val="00887A63"/>
    <w:rsid w:val="008D2A6A"/>
    <w:rsid w:val="008D58EC"/>
    <w:rsid w:val="008F7754"/>
    <w:rsid w:val="0091336D"/>
    <w:rsid w:val="00927323"/>
    <w:rsid w:val="009335B4"/>
    <w:rsid w:val="009413FB"/>
    <w:rsid w:val="00941F06"/>
    <w:rsid w:val="00943F7F"/>
    <w:rsid w:val="00951A8E"/>
    <w:rsid w:val="00954870"/>
    <w:rsid w:val="009625B1"/>
    <w:rsid w:val="00977425"/>
    <w:rsid w:val="009866FE"/>
    <w:rsid w:val="009A3CBD"/>
    <w:rsid w:val="009C2062"/>
    <w:rsid w:val="009D3EB2"/>
    <w:rsid w:val="009F356C"/>
    <w:rsid w:val="009F49B9"/>
    <w:rsid w:val="00A11C13"/>
    <w:rsid w:val="00A218EC"/>
    <w:rsid w:val="00A3138F"/>
    <w:rsid w:val="00A77CF6"/>
    <w:rsid w:val="00A81D22"/>
    <w:rsid w:val="00A8433E"/>
    <w:rsid w:val="00A91283"/>
    <w:rsid w:val="00AA132F"/>
    <w:rsid w:val="00AE11E8"/>
    <w:rsid w:val="00B340A8"/>
    <w:rsid w:val="00B4000C"/>
    <w:rsid w:val="00B40E12"/>
    <w:rsid w:val="00B435B8"/>
    <w:rsid w:val="00B4499C"/>
    <w:rsid w:val="00B653B7"/>
    <w:rsid w:val="00B7250F"/>
    <w:rsid w:val="00BA0A9A"/>
    <w:rsid w:val="00BA73C8"/>
    <w:rsid w:val="00BB4239"/>
    <w:rsid w:val="00BE104C"/>
    <w:rsid w:val="00C00F9B"/>
    <w:rsid w:val="00C35695"/>
    <w:rsid w:val="00C527AC"/>
    <w:rsid w:val="00C602B2"/>
    <w:rsid w:val="00C6688E"/>
    <w:rsid w:val="00C7374B"/>
    <w:rsid w:val="00C97B11"/>
    <w:rsid w:val="00CB039A"/>
    <w:rsid w:val="00CB70C9"/>
    <w:rsid w:val="00CC0C58"/>
    <w:rsid w:val="00CC29BF"/>
    <w:rsid w:val="00CD2EF4"/>
    <w:rsid w:val="00CD7F92"/>
    <w:rsid w:val="00CE10F2"/>
    <w:rsid w:val="00CF22F6"/>
    <w:rsid w:val="00CF6830"/>
    <w:rsid w:val="00D10F00"/>
    <w:rsid w:val="00D150D8"/>
    <w:rsid w:val="00D1520A"/>
    <w:rsid w:val="00D300CE"/>
    <w:rsid w:val="00D31F9B"/>
    <w:rsid w:val="00D63A20"/>
    <w:rsid w:val="00D63CF1"/>
    <w:rsid w:val="00D83FB9"/>
    <w:rsid w:val="00DA117F"/>
    <w:rsid w:val="00DA17FB"/>
    <w:rsid w:val="00DB7EBA"/>
    <w:rsid w:val="00DD2CF9"/>
    <w:rsid w:val="00DE2882"/>
    <w:rsid w:val="00E07F74"/>
    <w:rsid w:val="00E16EC9"/>
    <w:rsid w:val="00E24673"/>
    <w:rsid w:val="00E24898"/>
    <w:rsid w:val="00E355EE"/>
    <w:rsid w:val="00E37887"/>
    <w:rsid w:val="00E710C6"/>
    <w:rsid w:val="00EA1DF6"/>
    <w:rsid w:val="00EA20E5"/>
    <w:rsid w:val="00EA60D4"/>
    <w:rsid w:val="00EE1232"/>
    <w:rsid w:val="00EE1E2F"/>
    <w:rsid w:val="00EE4460"/>
    <w:rsid w:val="00EF4E2B"/>
    <w:rsid w:val="00F01166"/>
    <w:rsid w:val="00F0293A"/>
    <w:rsid w:val="00F03A06"/>
    <w:rsid w:val="00F04E9E"/>
    <w:rsid w:val="00F10FAD"/>
    <w:rsid w:val="00F146E3"/>
    <w:rsid w:val="00F17843"/>
    <w:rsid w:val="00F35094"/>
    <w:rsid w:val="00F60B45"/>
    <w:rsid w:val="00F66C8E"/>
    <w:rsid w:val="00F6707C"/>
    <w:rsid w:val="00F84DAD"/>
    <w:rsid w:val="00F95E8D"/>
    <w:rsid w:val="00FA7D51"/>
    <w:rsid w:val="00FD1497"/>
    <w:rsid w:val="00FD58F5"/>
    <w:rsid w:val="00FE496D"/>
    <w:rsid w:val="00FF6C5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v:textbox inset="5.85pt,.7pt,5.85pt,.7pt"/>
    </o:shapedefaults>
    <o:shapelayout v:ext="edit">
      <o:idmap v:ext="edit" data="1"/>
    </o:shapelayout>
  </w:shapeDefaults>
  <w:decimalSymbol w:val="."/>
  <w:listSeparator w:val=","/>
  <w14:docId w14:val="0245D992"/>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w:eastAsia="ＭＳ 明朝"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C6688E"/>
    <w:rPr>
      <w:rFonts w:asciiTheme="minorHAnsi" w:eastAsiaTheme="minorEastAsia" w:hAnsiTheme="minorHAnsi" w:cstheme="minorBidi"/>
      <w:sz w:val="22"/>
      <w:szCs w:val="22"/>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w:eastAsia="ＭＳ 明朝" w:hAnsi="Times" w:cs="Times New Roman"/>
        <w:lang w:val="en-US" w:eastAsia="en-US" w:bidi="ar-SA"/>
      </w:rPr>
    </w:rPrDefault>
    <w:pPrDefault/>
  </w:docDefaults>
  <w:latentStyles w:defLockedState="0" w:defUIPriority="0" w:defSemiHidden="1" w:defUnhideWhenUsed="1" w:defQFormat="0" w:count="276">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2" w:semiHidden="0" w:unhideWhenUsed="0"/>
    <w:lsdException w:name="index 3" w:semiHidden="0" w:unhideWhenUsed="0"/>
    <w:lsdException w:name="index 4" w:semiHidden="0" w:unhideWhenUsed="0"/>
    <w:lsdException w:name="index 5" w:semiHidden="0" w:unhideWhenUsed="0"/>
    <w:lsdException w:name="index 6" w:semiHidden="0" w:unhideWhenUsed="0"/>
    <w:lsdException w:name="annotation text" w:uiPriority="99"/>
    <w:lsdException w:name="caption" w:qFormat="1"/>
    <w:lsdException w:name="List Number 2" w:semiHidden="0" w:unhideWhenUsed="0"/>
    <w:lsdException w:name="List Number 5" w:semiHidden="0" w:unhideWhenUsed="0"/>
    <w:lsdException w:name="Title" w:semiHidden="0" w:unhideWhenUsed="0" w:qFormat="1"/>
    <w:lsdException w:name="Subtitle" w:semiHidden="0" w:unhideWhenUsed="0" w:qFormat="1"/>
    <w:lsdException w:name="Body Text Indent 3" w:semiHidden="0" w:unhideWhenUsed="0"/>
    <w:lsdException w:name="Block Text" w:semiHidden="0" w:unhideWhenUsed="0"/>
    <w:lsdException w:name="Hyperlink" w:semiHidden="0" w:unhideWhenUsed="0"/>
    <w:lsdException w:name="FollowedHyperlink" w:semiHidden="0" w:unhideWhenUsed="0"/>
    <w:lsdException w:name="Strong" w:semiHidden="0" w:unhideWhenUsed="0" w:qFormat="1"/>
    <w:lsdException w:name="Emphasis" w:semiHidden="0" w:unhideWhenUsed="0" w:qFormat="1"/>
    <w:lsdException w:name="Table Grid"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nhideWhenUsed="0"/>
    <w:lsdException w:name="Light List" w:semiHidden="0" w:unhideWhenUsed="0"/>
    <w:lsdException w:name="Light Grid" w:semiHidden="0" w:unhideWhenUsed="0"/>
    <w:lsdException w:name="Medium Shading 1" w:semiHidden="0" w:unhideWhenUsed="0"/>
    <w:lsdException w:name="Medium Shading 2" w:semiHidden="0" w:unhideWhenUsed="0"/>
    <w:lsdException w:name="Medium List 1" w:semiHidden="0" w:unhideWhenUsed="0"/>
    <w:lsdException w:name="Medium List 2" w:semiHidden="0" w:unhideWhenUsed="0"/>
    <w:lsdException w:name="Medium Grid 1" w:semiHidden="0" w:unhideWhenUsed="0"/>
    <w:lsdException w:name="Medium Grid 2" w:semiHidden="0" w:unhideWhenUsed="0"/>
    <w:lsdException w:name="Medium Grid 3" w:semiHidden="0" w:unhideWhenUsed="0"/>
    <w:lsdException w:name="Dark List" w:semiHidden="0" w:unhideWhenUsed="0"/>
    <w:lsdException w:name="Colorful Shading" w:semiHidden="0" w:unhideWhenUsed="0"/>
    <w:lsdException w:name="Colorful List" w:semiHidden="0" w:unhideWhenUsed="0" w:qFormat="1"/>
    <w:lsdException w:name="Colorful Grid" w:semiHidden="0" w:unhideWhenUsed="0" w:qFormat="1"/>
    <w:lsdException w:name="Light Shading Accent 1" w:semiHidden="0" w:unhideWhenUsed="0" w:qFormat="1"/>
    <w:lsdException w:name="Light List Accent 1" w:semiHidden="0" w:unhideWhenUsed="0"/>
    <w:lsdException w:name="Light Grid Accent 1" w:semiHidden="0" w:unhideWhenUsed="0"/>
    <w:lsdException w:name="Medium Shading 1 Accent 1" w:semiHidden="0" w:unhideWhenUsed="0"/>
    <w:lsdException w:name="Medium Shading 2 Accent 1" w:semiHidden="0" w:unhideWhenUsed="0"/>
    <w:lsdException w:name="Medium List 1 Accent 1" w:semiHidden="0"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nhideWhenUsed="0"/>
    <w:lsdException w:name="Medium Grid 1 Accent 1" w:semiHidden="0" w:unhideWhenUsed="0"/>
    <w:lsdException w:name="Medium Grid 2 Accent 1" w:semiHidden="0" w:unhideWhenUsed="0"/>
    <w:lsdException w:name="Medium Grid 3 Accent 1" w:semiHidden="0" w:unhideWhenUsed="0"/>
    <w:lsdException w:name="Dark List Accent 1" w:semiHidden="0" w:unhideWhenUsed="0"/>
    <w:lsdException w:name="Colorful Shading Accent 1" w:semiHidden="0" w:unhideWhenUsed="0"/>
    <w:lsdException w:name="Colorful List Accent 1" w:semiHidden="0" w:unhideWhenUsed="0"/>
    <w:lsdException w:name="Colorful Grid Accent 1" w:semiHidden="0" w:unhideWhenUsed="0"/>
    <w:lsdException w:name="Light Shading Accent 2" w:semiHidden="0" w:unhideWhenUsed="0"/>
    <w:lsdException w:name="Light List Accent 2" w:semiHidden="0" w:unhideWhenUsed="0"/>
    <w:lsdException w:name="Light Grid Accent 2" w:semiHidden="0" w:unhideWhenUsed="0"/>
    <w:lsdException w:name="Medium Shading 1 Accent 2" w:semiHidden="0" w:unhideWhenUsed="0"/>
    <w:lsdException w:name="Medium Shading 2 Accent 2" w:semiHidden="0" w:unhideWhenUsed="0"/>
    <w:lsdException w:name="Medium List 1 Accent 2" w:semiHidden="0" w:unhideWhenUsed="0"/>
    <w:lsdException w:name="Medium List 2 Accent 2" w:semiHidden="0" w:unhideWhenUsed="0"/>
    <w:lsdException w:name="Medium Grid 1 Accent 2" w:semiHidden="0" w:unhideWhenUsed="0"/>
    <w:lsdException w:name="Medium Grid 2 Accent 2" w:semiHidden="0" w:unhideWhenUsed="0"/>
    <w:lsdException w:name="Medium Grid 3 Accent 2" w:semiHidden="0" w:unhideWhenUsed="0"/>
    <w:lsdException w:name="Dark List Accent 2" w:semiHidden="0" w:unhideWhenUsed="0"/>
    <w:lsdException w:name="Colorful Shading Accent 2" w:semiHidden="0" w:unhideWhenUsed="0"/>
    <w:lsdException w:name="Colorful List Accent 2" w:semiHidden="0" w:unhideWhenUsed="0"/>
    <w:lsdException w:name="Colorful Grid Accent 2" w:semiHidden="0" w:unhideWhenUsed="0"/>
    <w:lsdException w:name="Light Shading Accent 3" w:semiHidden="0" w:unhideWhenUsed="0"/>
    <w:lsdException w:name="Light List Accent 3" w:semiHidden="0" w:unhideWhenUsed="0"/>
    <w:lsdException w:name="Light Grid Accent 3" w:semiHidden="0" w:unhideWhenUsed="0"/>
    <w:lsdException w:name="Medium Shading 1 Accent 3" w:semiHidden="0" w:unhideWhenUsed="0"/>
    <w:lsdException w:name="Medium Shading 2 Accent 3" w:semiHidden="0" w:unhideWhenUsed="0"/>
    <w:lsdException w:name="Medium List 1 Accent 3" w:semiHidden="0" w:unhideWhenUsed="0"/>
    <w:lsdException w:name="Medium List 2 Accent 3" w:semiHidden="0" w:unhideWhenUsed="0"/>
    <w:lsdException w:name="Medium Grid 1 Accent 3" w:semiHidden="0" w:unhideWhenUsed="0"/>
    <w:lsdException w:name="Medium Grid 2 Accent 3" w:semiHidden="0" w:unhideWhenUsed="0"/>
    <w:lsdException w:name="Medium Grid 3 Accent 3" w:semiHidden="0" w:unhideWhenUsed="0"/>
    <w:lsdException w:name="Dark List Accent 3" w:semiHidden="0" w:unhideWhenUsed="0"/>
    <w:lsdException w:name="Colorful Shading Accent 3" w:semiHidden="0" w:unhideWhenUsed="0"/>
    <w:lsdException w:name="Colorful List Accent 3" w:semiHidden="0" w:unhideWhenUsed="0"/>
    <w:lsdException w:name="Colorful Grid Accent 3" w:semiHidden="0" w:unhideWhenUsed="0"/>
    <w:lsdException w:name="Light Shading Accent 4" w:semiHidden="0" w:unhideWhenUsed="0"/>
    <w:lsdException w:name="Light List Accent 4" w:semiHidden="0" w:unhideWhenUsed="0"/>
    <w:lsdException w:name="Light Grid Accent 4" w:semiHidden="0" w:unhideWhenUsed="0"/>
    <w:lsdException w:name="Medium Shading 1 Accent 4" w:semiHidden="0" w:unhideWhenUsed="0"/>
    <w:lsdException w:name="Medium Shading 2 Accent 4" w:semiHidden="0" w:unhideWhenUsed="0"/>
    <w:lsdException w:name="Medium List 1 Accent 4" w:semiHidden="0" w:unhideWhenUsed="0"/>
    <w:lsdException w:name="Medium List 2 Accent 4" w:semiHidden="0" w:unhideWhenUsed="0"/>
    <w:lsdException w:name="Medium Grid 1 Accent 4" w:semiHidden="0" w:unhideWhenUsed="0"/>
    <w:lsdException w:name="Medium Grid 2 Accent 4" w:semiHidden="0" w:unhideWhenUsed="0"/>
    <w:lsdException w:name="Medium Grid 3 Accent 4" w:semiHidden="0" w:unhideWhenUsed="0"/>
    <w:lsdException w:name="Dark List Accent 4" w:semiHidden="0" w:unhideWhenUsed="0"/>
    <w:lsdException w:name="Colorful Shading Accent 4" w:semiHidden="0" w:unhideWhenUsed="0"/>
    <w:lsdException w:name="Colorful List Accent 4" w:semiHidden="0" w:unhideWhenUsed="0"/>
    <w:lsdException w:name="Colorful Grid Accent 4" w:semiHidden="0" w:unhideWhenUsed="0"/>
    <w:lsdException w:name="Light Shading Accent 5" w:semiHidden="0" w:unhideWhenUsed="0"/>
    <w:lsdException w:name="Light List Accent 5" w:semiHidden="0" w:unhideWhenUsed="0"/>
    <w:lsdException w:name="Light Grid Accent 5" w:semiHidden="0" w:unhideWhenUsed="0"/>
    <w:lsdException w:name="Medium Shading 1 Accent 5" w:semiHidden="0" w:unhideWhenUsed="0"/>
    <w:lsdException w:name="Medium Shading 2 Accent 5" w:semiHidden="0" w:unhideWhenUsed="0"/>
    <w:lsdException w:name="Medium List 1 Accent 5" w:semiHidden="0" w:unhideWhenUsed="0"/>
    <w:lsdException w:name="Medium List 2 Accent 5" w:semiHidden="0" w:unhideWhenUsed="0"/>
    <w:lsdException w:name="Medium Grid 1 Accent 5" w:semiHidden="0" w:unhideWhenUsed="0"/>
    <w:lsdException w:name="Medium Grid 2 Accent 5" w:semiHidden="0" w:unhideWhenUsed="0"/>
    <w:lsdException w:name="Medium Grid 3 Accent 5" w:semiHidden="0" w:unhideWhenUsed="0"/>
    <w:lsdException w:name="Dark List Accent 5" w:semiHidden="0" w:unhideWhenUsed="0"/>
    <w:lsdException w:name="Colorful Shading Accent 5" w:semiHidden="0" w:unhideWhenUsed="0"/>
    <w:lsdException w:name="Colorful List Accent 5" w:semiHidden="0" w:unhideWhenUsed="0"/>
    <w:lsdException w:name="Colorful Grid Accent 5" w:semiHidden="0" w:unhideWhenUsed="0"/>
    <w:lsdException w:name="Light Shading Accent 6" w:semiHidden="0" w:unhideWhenUsed="0"/>
    <w:lsdException w:name="Light List Accent 6" w:semiHidden="0" w:unhideWhenUsed="0"/>
    <w:lsdException w:name="Light Grid Accent 6" w:semiHidden="0" w:unhideWhenUsed="0"/>
    <w:lsdException w:name="Medium Shading 1 Accent 6" w:semiHidden="0" w:unhideWhenUsed="0"/>
    <w:lsdException w:name="Medium Shading 2 Accent 6" w:semiHidden="0" w:unhideWhenUsed="0"/>
    <w:lsdException w:name="Medium List 1 Accent 6" w:semiHidden="0" w:unhideWhenUsed="0" w:qFormat="1"/>
    <w:lsdException w:name="Medium List 2 Accent 6" w:semiHidden="0" w:unhideWhenUsed="0" w:qFormat="1"/>
    <w:lsdException w:name="Medium Grid 1 Accent 6" w:semiHidden="0" w:unhideWhenUsed="0" w:qFormat="1"/>
    <w:lsdException w:name="Medium Grid 2 Accent 6" w:semiHidden="0" w:unhideWhenUsed="0" w:qFormat="1"/>
    <w:lsdException w:name="Medium Grid 3 Accent 6" w:semiHidden="0" w:unhideWhenUsed="0" w:qFormat="1"/>
    <w:lsdException w:name="Dark List Accent 6" w:semiHidden="0" w:unhideWhenUsed="0"/>
    <w:lsdException w:name="Colorful Shading Accent 6" w:semiHidden="0" w:unhideWhenUsed="0" w:qFormat="1"/>
    <w:lsdException w:name="Colorful List Accent 6" w:semiHidden="0" w:unhideWhenUsed="0"/>
    <w:lsdException w:name="Colorful Grid Accent 6" w:semiHidden="0" w:unhideWhenUsed="0"/>
    <w:lsdException w:name="Subtle Emphasis" w:semiHidden="0" w:unhideWhenUsed="0"/>
    <w:lsdException w:name="Intense Emphasis" w:semiHidden="0" w:unhideWhenUsed="0"/>
    <w:lsdException w:name="Subtle Reference" w:semiHidden="0" w:unhideWhenUsed="0"/>
    <w:lsdException w:name="Intense Reference" w:semiHidden="0" w:unhideWhenUsed="0"/>
    <w:lsdException w:name="Book Title" w:semiHidden="0" w:unhideWhenUsed="0"/>
  </w:latentStyles>
  <w:style w:type="paragraph" w:default="1" w:styleId="Normal">
    <w:name w:val="Normal"/>
    <w:qFormat/>
    <w:rsid w:val="0049479B"/>
    <w:rPr>
      <w:sz w:val="24"/>
    </w:rPr>
  </w:style>
  <w:style w:type="paragraph" w:styleId="Heading1">
    <w:name w:val="heading 1"/>
    <w:basedOn w:val="Normal"/>
    <w:next w:val="Normal"/>
    <w:qFormat/>
    <w:pPr>
      <w:keepNext/>
      <w:outlineLvl w:val="0"/>
    </w:pPr>
    <w:rPr>
      <w:b/>
      <w:sz w:val="32"/>
    </w:rPr>
  </w:style>
  <w:style w:type="paragraph" w:styleId="Heading2">
    <w:name w:val="heading 2"/>
    <w:basedOn w:val="Normal"/>
    <w:next w:val="Normal"/>
    <w:qFormat/>
    <w:pPr>
      <w:keepNext/>
      <w:outlineLvl w:val="1"/>
    </w:pPr>
    <w:rPr>
      <w:sz w:val="32"/>
      <w:lang w:eastAsia="zh-TW"/>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Pr>
      <w:i/>
    </w:rPr>
  </w:style>
  <w:style w:type="paragraph" w:styleId="BodyTextIndent">
    <w:name w:val="Body Text Indent"/>
    <w:basedOn w:val="Normal"/>
    <w:pPr>
      <w:ind w:left="360"/>
      <w:jc w:val="both"/>
    </w:pPr>
    <w:rPr>
      <w:rFonts w:ascii="Times New Roman" w:hAnsi="Times New Roman"/>
    </w:rPr>
  </w:style>
  <w:style w:type="paragraph" w:styleId="BodyTextIndent2">
    <w:name w:val="Body Text Indent 2"/>
    <w:basedOn w:val="Normal"/>
    <w:pPr>
      <w:ind w:left="720"/>
      <w:jc w:val="both"/>
    </w:pPr>
    <w:rPr>
      <w:rFonts w:ascii="Times New Roman" w:hAnsi="Times New Roman"/>
    </w:rPr>
  </w:style>
  <w:style w:type="paragraph" w:styleId="Header">
    <w:name w:val="header"/>
    <w:basedOn w:val="Normal"/>
    <w:pPr>
      <w:tabs>
        <w:tab w:val="center" w:pos="4320"/>
        <w:tab w:val="right" w:pos="8640"/>
      </w:tabs>
    </w:pPr>
  </w:style>
  <w:style w:type="paragraph" w:styleId="BodyText2">
    <w:name w:val="Body Text 2"/>
    <w:basedOn w:val="Normal"/>
    <w:rPr>
      <w:sz w:val="32"/>
      <w:lang w:eastAsia="zh-TW"/>
    </w:rPr>
  </w:style>
  <w:style w:type="paragraph" w:styleId="BodyText3">
    <w:name w:val="Body Text 3"/>
    <w:basedOn w:val="Normal"/>
    <w:link w:val="BodyText3Char"/>
    <w:uiPriority w:val="99"/>
    <w:semiHidden/>
    <w:unhideWhenUsed/>
    <w:rsid w:val="008D58EC"/>
    <w:pPr>
      <w:spacing w:after="120"/>
    </w:pPr>
    <w:rPr>
      <w:sz w:val="16"/>
      <w:szCs w:val="16"/>
      <w:lang w:val="x-none" w:eastAsia="x-none"/>
    </w:rPr>
  </w:style>
  <w:style w:type="character" w:customStyle="1" w:styleId="BodyText3Char">
    <w:name w:val="Body Text 3 Char"/>
    <w:link w:val="BodyText3"/>
    <w:uiPriority w:val="99"/>
    <w:semiHidden/>
    <w:rsid w:val="008D58EC"/>
    <w:rPr>
      <w:sz w:val="16"/>
      <w:szCs w:val="16"/>
    </w:rPr>
  </w:style>
  <w:style w:type="paragraph" w:styleId="Footer">
    <w:name w:val="footer"/>
    <w:basedOn w:val="Normal"/>
    <w:link w:val="FooterChar"/>
    <w:uiPriority w:val="99"/>
    <w:unhideWhenUsed/>
    <w:rsid w:val="007D1CA5"/>
    <w:pPr>
      <w:tabs>
        <w:tab w:val="center" w:pos="4320"/>
        <w:tab w:val="right" w:pos="8640"/>
      </w:tabs>
    </w:pPr>
    <w:rPr>
      <w:lang w:val="x-none" w:eastAsia="x-none"/>
    </w:rPr>
  </w:style>
  <w:style w:type="character" w:customStyle="1" w:styleId="FooterChar">
    <w:name w:val="Footer Char"/>
    <w:link w:val="Footer"/>
    <w:uiPriority w:val="99"/>
    <w:rsid w:val="007D1CA5"/>
    <w:rPr>
      <w:sz w:val="24"/>
    </w:rPr>
  </w:style>
  <w:style w:type="character" w:styleId="Hyperlink">
    <w:name w:val="Hyperlink"/>
    <w:uiPriority w:val="99"/>
    <w:unhideWhenUsed/>
    <w:rsid w:val="002B38EA"/>
    <w:rPr>
      <w:color w:val="0000FF"/>
      <w:u w:val="single"/>
    </w:rPr>
  </w:style>
  <w:style w:type="character" w:styleId="FollowedHyperlink">
    <w:name w:val="FollowedHyperlink"/>
    <w:uiPriority w:val="99"/>
    <w:semiHidden/>
    <w:unhideWhenUsed/>
    <w:rsid w:val="007B5B27"/>
    <w:rPr>
      <w:color w:val="800080"/>
      <w:u w:val="single"/>
    </w:rPr>
  </w:style>
  <w:style w:type="paragraph" w:styleId="BalloonText">
    <w:name w:val="Balloon Text"/>
    <w:basedOn w:val="Normal"/>
    <w:semiHidden/>
    <w:rsid w:val="00672CE8"/>
    <w:rPr>
      <w:rFonts w:ascii="Lucida Grande" w:hAnsi="Lucida Grande"/>
      <w:sz w:val="18"/>
      <w:szCs w:val="18"/>
    </w:rPr>
  </w:style>
  <w:style w:type="paragraph" w:customStyle="1" w:styleId="Default">
    <w:name w:val="Default"/>
    <w:rsid w:val="007D5B83"/>
    <w:pPr>
      <w:widowControl w:val="0"/>
      <w:autoSpaceDE w:val="0"/>
      <w:autoSpaceDN w:val="0"/>
      <w:adjustRightInd w:val="0"/>
    </w:pPr>
    <w:rPr>
      <w:rFonts w:ascii="GJKHG F+ Helvetica" w:eastAsia="Times New Roman" w:hAnsi="GJKHG F+ Helvetica" w:cs="GJKHG F+ Helvetica"/>
      <w:color w:val="000000"/>
      <w:sz w:val="24"/>
      <w:szCs w:val="24"/>
    </w:rPr>
  </w:style>
  <w:style w:type="paragraph" w:customStyle="1" w:styleId="CM10">
    <w:name w:val="CM10"/>
    <w:basedOn w:val="Default"/>
    <w:next w:val="Default"/>
    <w:rsid w:val="007D5B83"/>
    <w:rPr>
      <w:rFonts w:cs="Times New Roman"/>
      <w:color w:val="auto"/>
    </w:rPr>
  </w:style>
  <w:style w:type="character" w:customStyle="1" w:styleId="v10pt1">
    <w:name w:val="v10pt1"/>
    <w:rsid w:val="007D5B83"/>
    <w:rPr>
      <w:rFonts w:ascii="Verdana" w:hAnsi="Verdana" w:cs="Times New Roman"/>
      <w:sz w:val="20"/>
      <w:szCs w:val="20"/>
    </w:rPr>
  </w:style>
  <w:style w:type="paragraph" w:customStyle="1" w:styleId="ColorfulList-Accent11">
    <w:name w:val="Colorful List - Accent 11"/>
    <w:basedOn w:val="Normal"/>
    <w:qFormat/>
    <w:rsid w:val="007D5B83"/>
    <w:pPr>
      <w:spacing w:after="200" w:line="276" w:lineRule="auto"/>
      <w:ind w:left="720"/>
      <w:contextualSpacing/>
    </w:pPr>
    <w:rPr>
      <w:rFonts w:ascii="Calibri" w:eastAsia="Calibri" w:hAnsi="Calibri"/>
      <w:sz w:val="22"/>
      <w:szCs w:val="22"/>
    </w:rPr>
  </w:style>
  <w:style w:type="character" w:customStyle="1" w:styleId="HeaderChar">
    <w:name w:val="Header Char"/>
    <w:basedOn w:val="DefaultParagraphFont"/>
    <w:rsid w:val="007D5B83"/>
  </w:style>
  <w:style w:type="paragraph" w:customStyle="1" w:styleId="CM3">
    <w:name w:val="CM3"/>
    <w:basedOn w:val="Default"/>
    <w:next w:val="Default"/>
    <w:rsid w:val="007D5B83"/>
    <w:pPr>
      <w:spacing w:line="243" w:lineRule="atLeast"/>
    </w:pPr>
    <w:rPr>
      <w:rFonts w:cs="Times New Roman"/>
      <w:color w:val="auto"/>
    </w:rPr>
  </w:style>
  <w:style w:type="paragraph" w:customStyle="1" w:styleId="authors1">
    <w:name w:val="authors1"/>
    <w:basedOn w:val="Normal"/>
    <w:rsid w:val="007D5B83"/>
    <w:pPr>
      <w:spacing w:before="72" w:line="240" w:lineRule="atLeast"/>
      <w:ind w:left="574"/>
    </w:pPr>
    <w:rPr>
      <w:rFonts w:ascii="Times New Roman" w:eastAsia="Times New Roman" w:hAnsi="Times New Roman"/>
      <w:sz w:val="22"/>
      <w:szCs w:val="22"/>
    </w:rPr>
  </w:style>
  <w:style w:type="character" w:customStyle="1" w:styleId="journalname">
    <w:name w:val="journalname"/>
    <w:rsid w:val="007D5B83"/>
    <w:rPr>
      <w:rFonts w:cs="Times New Roman"/>
    </w:rPr>
  </w:style>
  <w:style w:type="character" w:customStyle="1" w:styleId="apple-style-span">
    <w:name w:val="apple-style-span"/>
    <w:rsid w:val="007D5B83"/>
    <w:rPr>
      <w:rFonts w:cs="Times New Roman"/>
    </w:rPr>
  </w:style>
  <w:style w:type="character" w:customStyle="1" w:styleId="apple-converted-space">
    <w:name w:val="apple-converted-space"/>
    <w:rsid w:val="007D5B83"/>
    <w:rPr>
      <w:rFonts w:cs="Times New Roman"/>
    </w:rPr>
  </w:style>
  <w:style w:type="character" w:customStyle="1" w:styleId="ti2">
    <w:name w:val="ti2"/>
    <w:rsid w:val="007D5B83"/>
    <w:rPr>
      <w:sz w:val="22"/>
      <w:szCs w:val="22"/>
    </w:rPr>
  </w:style>
  <w:style w:type="paragraph" w:customStyle="1" w:styleId="CM4">
    <w:name w:val="CM4"/>
    <w:basedOn w:val="Default"/>
    <w:next w:val="Default"/>
    <w:rsid w:val="007D5B83"/>
    <w:pPr>
      <w:spacing w:line="243" w:lineRule="atLeast"/>
    </w:pPr>
    <w:rPr>
      <w:rFonts w:cs="Times New Roman"/>
      <w:color w:val="auto"/>
    </w:rPr>
  </w:style>
  <w:style w:type="character" w:styleId="Emphasis">
    <w:name w:val="Emphasis"/>
    <w:qFormat/>
    <w:rsid w:val="00FE6CC9"/>
    <w:rPr>
      <w:i/>
    </w:rPr>
  </w:style>
  <w:style w:type="paragraph" w:customStyle="1" w:styleId="TEXTOVERVIDEO">
    <w:name w:val="TEXT OVER VIDEO"/>
    <w:basedOn w:val="Normal"/>
    <w:rsid w:val="00D51A11"/>
    <w:pPr>
      <w:spacing w:before="40"/>
      <w:ind w:left="1368"/>
      <w:jc w:val="both"/>
      <w:outlineLvl w:val="0"/>
    </w:pPr>
    <w:rPr>
      <w:rFonts w:ascii="Arial" w:hAnsi="Arial" w:cs="Arial"/>
      <w:sz w:val="22"/>
      <w:szCs w:val="24"/>
    </w:rPr>
  </w:style>
  <w:style w:type="character" w:styleId="CommentReference">
    <w:name w:val="annotation reference"/>
    <w:uiPriority w:val="99"/>
    <w:semiHidden/>
    <w:unhideWhenUsed/>
    <w:rsid w:val="004060E5"/>
    <w:rPr>
      <w:sz w:val="18"/>
      <w:szCs w:val="18"/>
    </w:rPr>
  </w:style>
  <w:style w:type="paragraph" w:styleId="CommentText">
    <w:name w:val="annotation text"/>
    <w:basedOn w:val="Normal"/>
    <w:link w:val="CommentTextChar"/>
    <w:uiPriority w:val="99"/>
    <w:semiHidden/>
    <w:unhideWhenUsed/>
    <w:rsid w:val="004060E5"/>
    <w:rPr>
      <w:szCs w:val="24"/>
      <w:lang w:val="x-none" w:eastAsia="x-none"/>
    </w:rPr>
  </w:style>
  <w:style w:type="character" w:customStyle="1" w:styleId="CommentTextChar">
    <w:name w:val="Comment Text Char"/>
    <w:link w:val="CommentText"/>
    <w:uiPriority w:val="99"/>
    <w:semiHidden/>
    <w:rsid w:val="004060E5"/>
    <w:rPr>
      <w:sz w:val="24"/>
      <w:szCs w:val="24"/>
    </w:rPr>
  </w:style>
  <w:style w:type="paragraph" w:styleId="CommentSubject">
    <w:name w:val="annotation subject"/>
    <w:basedOn w:val="CommentText"/>
    <w:next w:val="CommentText"/>
    <w:link w:val="CommentSubjectChar"/>
    <w:uiPriority w:val="99"/>
    <w:semiHidden/>
    <w:unhideWhenUsed/>
    <w:rsid w:val="004060E5"/>
    <w:rPr>
      <w:b/>
      <w:bCs/>
    </w:rPr>
  </w:style>
  <w:style w:type="character" w:customStyle="1" w:styleId="CommentSubjectChar">
    <w:name w:val="Comment Subject Char"/>
    <w:link w:val="CommentSubject"/>
    <w:uiPriority w:val="99"/>
    <w:semiHidden/>
    <w:rsid w:val="004060E5"/>
    <w:rPr>
      <w:b/>
      <w:bCs/>
      <w:sz w:val="24"/>
      <w:szCs w:val="24"/>
    </w:rPr>
  </w:style>
  <w:style w:type="paragraph" w:styleId="NoSpacing">
    <w:name w:val="No Spacing"/>
    <w:uiPriority w:val="1"/>
    <w:qFormat/>
    <w:rsid w:val="00C6688E"/>
    <w:rPr>
      <w:rFonts w:asciiTheme="minorHAnsi" w:eastAsiaTheme="minorEastAsia" w:hAnsi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1356379">
      <w:bodyDiv w:val="1"/>
      <w:marLeft w:val="0"/>
      <w:marRight w:val="0"/>
      <w:marTop w:val="0"/>
      <w:marBottom w:val="0"/>
      <w:divBdr>
        <w:top w:val="none" w:sz="0" w:space="0" w:color="auto"/>
        <w:left w:val="none" w:sz="0" w:space="0" w:color="auto"/>
        <w:bottom w:val="none" w:sz="0" w:space="0" w:color="auto"/>
        <w:right w:val="none" w:sz="0" w:space="0" w:color="auto"/>
      </w:divBdr>
    </w:div>
    <w:div w:id="462846141">
      <w:bodyDiv w:val="1"/>
      <w:marLeft w:val="0"/>
      <w:marRight w:val="0"/>
      <w:marTop w:val="0"/>
      <w:marBottom w:val="0"/>
      <w:divBdr>
        <w:top w:val="none" w:sz="0" w:space="0" w:color="auto"/>
        <w:left w:val="none" w:sz="0" w:space="0" w:color="auto"/>
        <w:bottom w:val="none" w:sz="0" w:space="0" w:color="auto"/>
        <w:right w:val="none" w:sz="0" w:space="0" w:color="auto"/>
      </w:divBdr>
    </w:div>
    <w:div w:id="552037622">
      <w:bodyDiv w:val="1"/>
      <w:marLeft w:val="0"/>
      <w:marRight w:val="0"/>
      <w:marTop w:val="0"/>
      <w:marBottom w:val="0"/>
      <w:divBdr>
        <w:top w:val="none" w:sz="0" w:space="0" w:color="auto"/>
        <w:left w:val="none" w:sz="0" w:space="0" w:color="auto"/>
        <w:bottom w:val="none" w:sz="0" w:space="0" w:color="auto"/>
        <w:right w:val="none" w:sz="0" w:space="0" w:color="auto"/>
      </w:divBdr>
      <w:divsChild>
        <w:div w:id="1186795095">
          <w:blockQuote w:val="1"/>
          <w:marLeft w:val="96"/>
          <w:marRight w:val="0"/>
          <w:marTop w:val="0"/>
          <w:marBottom w:val="0"/>
          <w:divBdr>
            <w:top w:val="none" w:sz="0" w:space="0" w:color="auto"/>
            <w:left w:val="single" w:sz="6" w:space="6" w:color="CCCCCC"/>
            <w:bottom w:val="none" w:sz="0" w:space="0" w:color="auto"/>
            <w:right w:val="none" w:sz="0" w:space="0" w:color="auto"/>
          </w:divBdr>
        </w:div>
      </w:divsChild>
    </w:div>
    <w:div w:id="631256560">
      <w:bodyDiv w:val="1"/>
      <w:marLeft w:val="0"/>
      <w:marRight w:val="0"/>
      <w:marTop w:val="0"/>
      <w:marBottom w:val="0"/>
      <w:divBdr>
        <w:top w:val="none" w:sz="0" w:space="0" w:color="auto"/>
        <w:left w:val="none" w:sz="0" w:space="0" w:color="auto"/>
        <w:bottom w:val="none" w:sz="0" w:space="0" w:color="auto"/>
        <w:right w:val="none" w:sz="0" w:space="0" w:color="auto"/>
      </w:divBdr>
    </w:div>
    <w:div w:id="649598142">
      <w:bodyDiv w:val="1"/>
      <w:marLeft w:val="0"/>
      <w:marRight w:val="0"/>
      <w:marTop w:val="0"/>
      <w:marBottom w:val="0"/>
      <w:divBdr>
        <w:top w:val="none" w:sz="0" w:space="0" w:color="auto"/>
        <w:left w:val="none" w:sz="0" w:space="0" w:color="auto"/>
        <w:bottom w:val="none" w:sz="0" w:space="0" w:color="auto"/>
        <w:right w:val="none" w:sz="0" w:space="0" w:color="auto"/>
      </w:divBdr>
    </w:div>
    <w:div w:id="976493119">
      <w:bodyDiv w:val="1"/>
      <w:marLeft w:val="0"/>
      <w:marRight w:val="0"/>
      <w:marTop w:val="0"/>
      <w:marBottom w:val="0"/>
      <w:divBdr>
        <w:top w:val="none" w:sz="0" w:space="0" w:color="auto"/>
        <w:left w:val="none" w:sz="0" w:space="0" w:color="auto"/>
        <w:bottom w:val="none" w:sz="0" w:space="0" w:color="auto"/>
        <w:right w:val="none" w:sz="0" w:space="0" w:color="auto"/>
      </w:divBdr>
    </w:div>
    <w:div w:id="1166286450">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20" Type="http://schemas.microsoft.com/office/2011/relationships/people" Target="people.xml"/><Relationship Id="rId21" Type="http://schemas.microsoft.com/office/2011/relationships/commentsExtended" Target="commentsExtended.xml"/><Relationship Id="rId10" Type="http://schemas.openxmlformats.org/officeDocument/2006/relationships/hyperlink" Target="http://www.jove.com/files_upload.php?src=17633623" TargetMode="External"/><Relationship Id="rId11" Type="http://schemas.openxmlformats.org/officeDocument/2006/relationships/hyperlink" Target="http://www.jove.com/files_upload.php?src=17633623" TargetMode="External"/><Relationship Id="rId12" Type="http://schemas.openxmlformats.org/officeDocument/2006/relationships/hyperlink" Target="http://www.jove.com/files_upload.php?src=17633623" TargetMode="External"/><Relationship Id="rId13" Type="http://schemas.openxmlformats.org/officeDocument/2006/relationships/hyperlink" Target="http://www.jove.com/files_upload.php?src=17633623" TargetMode="External"/><Relationship Id="rId14" Type="http://schemas.openxmlformats.org/officeDocument/2006/relationships/hyperlink" Target="http://www.jove.com/files_upload.php?src=17633623" TargetMode="External"/><Relationship Id="rId15" Type="http://schemas.openxmlformats.org/officeDocument/2006/relationships/header" Target="header1.xml"/><Relationship Id="rId16" Type="http://schemas.openxmlformats.org/officeDocument/2006/relationships/footer" Target="footer1.xml"/><Relationship Id="rId17" Type="http://schemas.openxmlformats.org/officeDocument/2006/relationships/fontTable" Target="fontTable.xml"/><Relationship Id="rId1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hyperlink" Target="mailto:h.taniguchi@ighz.pl" TargetMode="External"/><Relationship Id="rId9" Type="http://schemas.openxmlformats.org/officeDocument/2006/relationships/hyperlink" Target="http://www.jove.com/files_upload.php?src=17633623"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7</Pages>
  <Words>2209</Words>
  <Characters>12592</Characters>
  <Application>Microsoft Macintosh Word</Application>
  <DocSecurity>0</DocSecurity>
  <Lines>104</Lines>
  <Paragraphs>29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Name:                                                                                                                 Title of </vt:lpstr>
      <vt:lpstr>Name:                                                                                                                 Title of </vt:lpstr>
    </vt:vector>
  </TitlesOfParts>
  <Company>UC Irvine</Company>
  <LinksUpToDate>false</LinksUpToDate>
  <CharactersWithSpaces>14772</CharactersWithSpaces>
  <SharedDoc>false</SharedDoc>
  <HLinks>
    <vt:vector size="6" baseType="variant">
      <vt:variant>
        <vt:i4>3342390</vt:i4>
      </vt:variant>
      <vt:variant>
        <vt:i4>0</vt:i4>
      </vt:variant>
      <vt:variant>
        <vt:i4>0</vt:i4>
      </vt:variant>
      <vt:variant>
        <vt:i4>5</vt:i4>
      </vt:variant>
      <vt:variant>
        <vt:lpwstr>http://www.jove.com/video/1597/results-example-mably?status=a3603k</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Name:                                                                                                                 Title of</dc:title>
  <dc:subject/>
  <dc:creator>Anthony Iannazzi</dc:creator>
  <cp:keywords/>
  <cp:lastModifiedBy>Caitlin McAllister</cp:lastModifiedBy>
  <cp:revision>2</cp:revision>
  <cp:lastPrinted>2018-09-11T05:17:00Z</cp:lastPrinted>
  <dcterms:created xsi:type="dcterms:W3CDTF">2018-09-24T16:34:00Z</dcterms:created>
  <dcterms:modified xsi:type="dcterms:W3CDTF">2018-09-24T16:34:00Z</dcterms:modified>
</cp:coreProperties>
</file>