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CC" w:rsidRPr="002956CC" w:rsidRDefault="006D2EC4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0A07F3">
        <w:rPr>
          <w:rFonts w:ascii="Times New Roman" w:hAnsi="Times New Roman" w:cs="Times New Roman"/>
          <w:color w:val="FF0000"/>
          <w:sz w:val="24"/>
          <w:szCs w:val="24"/>
        </w:rPr>
        <w:t>RE:</w:t>
      </w:r>
      <w:r w:rsidR="003466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>Editorial comments: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NOTE: The manuscript has been modified to include minor grammar and formatting changes. The updated manuscript 57812_R1.docx 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Pr="002956CC">
        <w:rPr>
          <w:rFonts w:ascii="Times New Roman" w:hAnsi="Times New Roman" w:cs="Times New Roman"/>
          <w:sz w:val="24"/>
          <w:szCs w:val="24"/>
        </w:rPr>
        <w:t xml:space="preserve"> your Editorial Manager account. In the revised PDF submission, there is a hyperlink to download the .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file. Please download the .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file and use this updated version for future revisions. The file i</w:t>
      </w:r>
      <w:r w:rsidR="004218E7">
        <w:rPr>
          <w:rFonts w:ascii="Times New Roman" w:hAnsi="Times New Roman" w:cs="Times New Roman"/>
          <w:sz w:val="24"/>
          <w:szCs w:val="24"/>
        </w:rPr>
        <w:t xml:space="preserve">s also </w:t>
      </w:r>
      <w:r w:rsidRPr="002956CC">
        <w:rPr>
          <w:rFonts w:ascii="Times New Roman" w:hAnsi="Times New Roman" w:cs="Times New Roman"/>
          <w:sz w:val="24"/>
          <w:szCs w:val="24"/>
        </w:rPr>
        <w:t>attached.</w:t>
      </w:r>
    </w:p>
    <w:p w:rsidR="002956CC" w:rsidRPr="004218E7" w:rsidRDefault="004218E7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4218E7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Pr="004218E7">
        <w:rPr>
          <w:rFonts w:ascii="Times New Roman" w:hAnsi="Times New Roman" w:cs="Times New Roman"/>
          <w:color w:val="FF0000"/>
          <w:sz w:val="24"/>
          <w:szCs w:val="24"/>
        </w:rPr>
        <w:t>hank you very much for your handling for our manuscript.</w:t>
      </w:r>
      <w:r w:rsidR="008E27F0">
        <w:rPr>
          <w:rFonts w:ascii="Times New Roman" w:hAnsi="Times New Roman" w:cs="Times New Roman"/>
          <w:color w:val="FF0000"/>
          <w:sz w:val="24"/>
          <w:szCs w:val="24"/>
        </w:rPr>
        <w:t xml:space="preserve"> We carefully rewrote the manuscript based on the comments from the editor and reviewers. We added Table 1 to show bacterial strain and plasmids for this study, and former Table 1 was renamed as Table 2 in the revised manuscript.</w:t>
      </w:r>
      <w:bookmarkStart w:id="0" w:name="_GoBack"/>
      <w:bookmarkEnd w:id="0"/>
    </w:p>
    <w:p w:rsidR="004218E7" w:rsidRDefault="004218E7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• The manuscript will benefit from thorough language revision as there are 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2956CC">
        <w:rPr>
          <w:rFonts w:ascii="Times New Roman" w:hAnsi="Times New Roman" w:cs="Times New Roman"/>
          <w:sz w:val="24"/>
          <w:szCs w:val="24"/>
        </w:rPr>
        <w:t xml:space="preserve"> grammatical errors throughout. Please thoroughly review the manuscript and edit any errors.</w:t>
      </w:r>
    </w:p>
    <w:p w:rsidR="002956CC" w:rsidRPr="009F1383" w:rsidRDefault="0018460F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revised manuscript</w:t>
      </w:r>
      <w:r w:rsidR="004218E7"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="004218E7"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edited by </w:t>
      </w:r>
      <w:r w:rsidR="009F1383" w:rsidRPr="009F1383">
        <w:rPr>
          <w:rFonts w:ascii="Times New Roman" w:hAnsi="Times New Roman" w:cs="Times New Roman"/>
          <w:color w:val="FF0000"/>
          <w:sz w:val="24"/>
          <w:szCs w:val="24"/>
        </w:rPr>
        <w:t>professional English editing services (editage.com).</w:t>
      </w:r>
    </w:p>
    <w:p w:rsidR="004218E7" w:rsidRPr="002956CC" w:rsidRDefault="004218E7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• Protocol Detail: </w:t>
      </w: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1) 4.3: Please describe all button clicks and menu selections.</w:t>
      </w:r>
    </w:p>
    <w:p w:rsidR="000C66F8" w:rsidRPr="000C66F8" w:rsidRDefault="000C66F8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C66F8">
        <w:rPr>
          <w:rFonts w:ascii="Times New Roman" w:hAnsi="Times New Roman" w:cs="Times New Roman" w:hint="eastAsia"/>
          <w:color w:val="FF0000"/>
          <w:sz w:val="24"/>
          <w:szCs w:val="24"/>
        </w:rPr>
        <w:t>B</w:t>
      </w:r>
      <w:r w:rsidRPr="000C66F8">
        <w:rPr>
          <w:rFonts w:ascii="Times New Roman" w:hAnsi="Times New Roman" w:cs="Times New Roman"/>
          <w:color w:val="FF0000"/>
          <w:sz w:val="24"/>
          <w:szCs w:val="24"/>
        </w:rPr>
        <w:t>ecause we replaced the commercial name of FACS into generic one</w:t>
      </w:r>
      <w:r w:rsidR="009F1383">
        <w:rPr>
          <w:rFonts w:ascii="Times New Roman" w:hAnsi="Times New Roman" w:cs="Times New Roman"/>
          <w:color w:val="FF0000"/>
          <w:sz w:val="24"/>
          <w:szCs w:val="24"/>
        </w:rPr>
        <w:t xml:space="preserve"> (L303-307)</w:t>
      </w:r>
      <w:r w:rsidRPr="000C66F8">
        <w:rPr>
          <w:rFonts w:ascii="Times New Roman" w:hAnsi="Times New Roman" w:cs="Times New Roman"/>
          <w:color w:val="FF0000"/>
          <w:sz w:val="24"/>
          <w:szCs w:val="24"/>
        </w:rPr>
        <w:t xml:space="preserve">, the procedures with Summit software were also removed in the revised manuscript. 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2) 3.8: By naked eye?</w:t>
      </w:r>
    </w:p>
    <w:p w:rsidR="002956CC" w:rsidRPr="000C66F8" w:rsidRDefault="000C66F8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0C66F8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Pr="000C66F8">
        <w:rPr>
          <w:rFonts w:ascii="Times New Roman" w:hAnsi="Times New Roman" w:cs="Times New Roman"/>
          <w:color w:val="FF0000"/>
          <w:sz w:val="24"/>
          <w:szCs w:val="24"/>
        </w:rPr>
        <w:t>his might be for 4.8, and yes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C66F8">
        <w:rPr>
          <w:rFonts w:ascii="Times New Roman" w:hAnsi="Times New Roman" w:cs="Times New Roman"/>
          <w:color w:val="FF0000"/>
          <w:sz w:val="24"/>
          <w:szCs w:val="24"/>
        </w:rPr>
        <w:t xml:space="preserve"> by naked eye</w:t>
      </w:r>
      <w:r w:rsidR="009F1383">
        <w:rPr>
          <w:rFonts w:ascii="Times New Roman" w:hAnsi="Times New Roman" w:cs="Times New Roman"/>
          <w:color w:val="FF0000"/>
          <w:sz w:val="24"/>
          <w:szCs w:val="24"/>
        </w:rPr>
        <w:t xml:space="preserve"> (L324)</w:t>
      </w:r>
      <w:r w:rsidRPr="000C66F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C66F8" w:rsidRPr="002956CC" w:rsidRDefault="000C66F8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• Protocol Highlight:</w:t>
      </w: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1) Please ensure that the manuscript title best reflects the filmable content (i.e. the portions you highlight).</w:t>
      </w:r>
    </w:p>
    <w:p w:rsidR="009F1383" w:rsidRPr="009F1383" w:rsidRDefault="009F1383" w:rsidP="009F1383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9F1383">
        <w:rPr>
          <w:rFonts w:ascii="Times New Roman" w:hAnsi="Times New Roman" w:cs="Times New Roman" w:hint="eastAsia"/>
          <w:color w:val="FF0000"/>
          <w:sz w:val="24"/>
          <w:szCs w:val="24"/>
        </w:rPr>
        <w:t>W</w:t>
      </w:r>
      <w:r w:rsidRPr="009F1383">
        <w:rPr>
          <w:rFonts w:ascii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slightly change the title in the revised manuscript.</w:t>
      </w:r>
    </w:p>
    <w:p w:rsidR="000C66F8" w:rsidRPr="009F1383" w:rsidRDefault="000C66F8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2) The highlighted steps should form a cohesive narrative, that is, there must be a logical flow from one highlighted step to the next.</w:t>
      </w: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3) Notes cannot be filmed and should be excluded from highlighting.</w:t>
      </w:r>
    </w:p>
    <w:p w:rsidR="00A04EBE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4) Please bear in mind that software steps without a graphical user interface/calculations/ command line scripting cannot be filmed.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5) We cannot film in 2 different locations, so I suggest excluding the FACS steps (which would need to be filmed in Riken from highlighting),</w:t>
      </w:r>
      <w:r w:rsidR="000C66F8">
        <w:rPr>
          <w:rFonts w:ascii="Times New Roman" w:hAnsi="Times New Roman" w:cs="Times New Roman"/>
          <w:sz w:val="24"/>
          <w:szCs w:val="24"/>
        </w:rPr>
        <w:t xml:space="preserve"> while ensuring that the above </w:t>
      </w:r>
      <w:r w:rsidRPr="002956CC">
        <w:rPr>
          <w:rFonts w:ascii="Times New Roman" w:hAnsi="Times New Roman" w:cs="Times New Roman"/>
          <w:sz w:val="24"/>
          <w:szCs w:val="24"/>
        </w:rPr>
        <w:t>conditions are met.</w:t>
      </w:r>
    </w:p>
    <w:p w:rsidR="009F1383" w:rsidRPr="002956CC" w:rsidRDefault="009F1383" w:rsidP="009F1383">
      <w:pPr>
        <w:jc w:val="left"/>
        <w:rPr>
          <w:rFonts w:ascii="Times New Roman" w:hAnsi="Times New Roman" w:cs="Times New Roman"/>
          <w:sz w:val="24"/>
          <w:szCs w:val="24"/>
        </w:rPr>
      </w:pPr>
      <w:r w:rsidRPr="00A04EBE">
        <w:rPr>
          <w:rFonts w:ascii="Times New Roman" w:hAnsi="Times New Roman" w:cs="Times New Roman" w:hint="eastAsia"/>
          <w:color w:val="FF0000"/>
          <w:sz w:val="24"/>
          <w:szCs w:val="24"/>
        </w:rPr>
        <w:t>W</w:t>
      </w:r>
      <w:r w:rsidRPr="00A04EBE">
        <w:rPr>
          <w:rFonts w:ascii="Times New Roman" w:hAnsi="Times New Roman" w:cs="Times New Roman"/>
          <w:color w:val="FF0000"/>
          <w:sz w:val="24"/>
          <w:szCs w:val="24"/>
        </w:rPr>
        <w:t>e excluded notes from highlighting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and the FACS steps in the revised manuscript</w:t>
      </w:r>
      <w:r w:rsidRPr="00A04EB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56CC" w:rsidRPr="009F1383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• References: Please edit your references to comply with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instructions for authors. Citation formatting should appear as follows: (For 6 authors or less list all authors. For </w:t>
      </w:r>
      <w:r w:rsidRPr="002956CC">
        <w:rPr>
          <w:rFonts w:ascii="Times New Roman" w:hAnsi="Times New Roman" w:cs="Times New Roman"/>
          <w:sz w:val="24"/>
          <w:szCs w:val="24"/>
        </w:rPr>
        <w:cr/>
        <w:t>more than 6 authors, list only the first author then et al.): [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, F.I.,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, F.I.,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, F.I. Article Title. Source. Volume (Issue),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FirstPage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LastPage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>, (YEAR).]</w:t>
      </w:r>
    </w:p>
    <w:p w:rsidR="002956CC" w:rsidRPr="00C01E99" w:rsidRDefault="00C01E99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C01E99">
        <w:rPr>
          <w:rFonts w:ascii="Times New Roman" w:hAnsi="Times New Roman" w:cs="Times New Roman" w:hint="eastAsia"/>
          <w:color w:val="FF0000"/>
          <w:sz w:val="24"/>
          <w:szCs w:val="24"/>
        </w:rPr>
        <w:t>W</w:t>
      </w:r>
      <w:r w:rsidRPr="00C01E99">
        <w:rPr>
          <w:rFonts w:ascii="Times New Roman" w:hAnsi="Times New Roman" w:cs="Times New Roman"/>
          <w:color w:val="FF0000"/>
          <w:sz w:val="24"/>
          <w:szCs w:val="24"/>
        </w:rPr>
        <w:t xml:space="preserve">e edited our reference lists according to the </w:t>
      </w:r>
      <w:proofErr w:type="spellStart"/>
      <w:r w:rsidRPr="00C01E99">
        <w:rPr>
          <w:rFonts w:ascii="Times New Roman" w:hAnsi="Times New Roman" w:cs="Times New Roman"/>
          <w:color w:val="FF0000"/>
          <w:sz w:val="24"/>
          <w:szCs w:val="24"/>
        </w:rPr>
        <w:t>JoVE</w:t>
      </w:r>
      <w:proofErr w:type="spellEnd"/>
      <w:r w:rsidRPr="00C01E99">
        <w:rPr>
          <w:rFonts w:ascii="Times New Roman" w:hAnsi="Times New Roman" w:cs="Times New Roman"/>
          <w:color w:val="FF0000"/>
          <w:sz w:val="24"/>
          <w:szCs w:val="24"/>
        </w:rPr>
        <w:t xml:space="preserve"> instructions.</w:t>
      </w:r>
    </w:p>
    <w:p w:rsidR="00C01E99" w:rsidRPr="00C01E99" w:rsidRDefault="00C01E99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• Commercial Language: Please replace the commercial names [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MoFlo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XDP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IntelliSort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</w:t>
      </w:r>
      <w:r w:rsidRPr="002956CC">
        <w:rPr>
          <w:rFonts w:ascii="Times New Roman" w:hAnsi="Times New Roman" w:cs="Times New Roman"/>
          <w:sz w:val="24"/>
          <w:szCs w:val="24"/>
        </w:rPr>
        <w:lastRenderedPageBreak/>
        <w:t xml:space="preserve">II instrument (Beckman Coulter),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CyClone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>, Summit software (B</w:t>
      </w:r>
      <w:r w:rsidR="00C01E99">
        <w:rPr>
          <w:rFonts w:ascii="Times New Roman" w:hAnsi="Times New Roman" w:cs="Times New Roman"/>
          <w:sz w:val="24"/>
          <w:szCs w:val="24"/>
        </w:rPr>
        <w:t xml:space="preserve">eckman Coulter), with generic </w:t>
      </w:r>
      <w:r w:rsidRPr="002956CC">
        <w:rPr>
          <w:rFonts w:ascii="Times New Roman" w:hAnsi="Times New Roman" w:cs="Times New Roman"/>
          <w:sz w:val="24"/>
          <w:szCs w:val="24"/>
        </w:rPr>
        <w:t>alternatives.</w:t>
      </w:r>
    </w:p>
    <w:p w:rsidR="00C01E99" w:rsidRPr="00C01E99" w:rsidRDefault="00C01E99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C01E99">
        <w:rPr>
          <w:rFonts w:ascii="Times New Roman" w:hAnsi="Times New Roman" w:cs="Times New Roman"/>
          <w:color w:val="FF0000"/>
          <w:sz w:val="24"/>
          <w:szCs w:val="24"/>
        </w:rPr>
        <w:t>We replaced the instrument name into generic one</w:t>
      </w:r>
      <w:r w:rsidR="009F1383">
        <w:rPr>
          <w:rFonts w:ascii="Times New Roman" w:hAnsi="Times New Roman" w:cs="Times New Roman"/>
          <w:color w:val="FF0000"/>
          <w:sz w:val="24"/>
          <w:szCs w:val="24"/>
        </w:rPr>
        <w:t xml:space="preserve"> (L303-307)</w:t>
      </w:r>
      <w:r w:rsidRPr="00C01E9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• If your figures and tables are original and not published previously or you have already obtained figure permissions, please ignore this commen</w:t>
      </w:r>
      <w:r w:rsidR="00752FA0">
        <w:rPr>
          <w:rFonts w:ascii="Times New Roman" w:hAnsi="Times New Roman" w:cs="Times New Roman"/>
          <w:sz w:val="24"/>
          <w:szCs w:val="24"/>
        </w:rPr>
        <w:t xml:space="preserve">t. If you are re-using figures </w:t>
      </w:r>
      <w:r w:rsidRPr="002956CC">
        <w:rPr>
          <w:rFonts w:ascii="Times New Roman" w:hAnsi="Times New Roman" w:cs="Times New Roman"/>
          <w:sz w:val="24"/>
          <w:szCs w:val="24"/>
        </w:rPr>
        <w:t>from a previous publication, you must obtain explicit permission to re-use the figure from the previous publisher (this can be in the form of a lett</w:t>
      </w:r>
      <w:r w:rsidR="00752FA0">
        <w:rPr>
          <w:rFonts w:ascii="Times New Roman" w:hAnsi="Times New Roman" w:cs="Times New Roman"/>
          <w:sz w:val="24"/>
          <w:szCs w:val="24"/>
        </w:rPr>
        <w:t xml:space="preserve">er from an editor or a link to </w:t>
      </w:r>
      <w:r w:rsidRPr="002956CC">
        <w:rPr>
          <w:rFonts w:ascii="Times New Roman" w:hAnsi="Times New Roman" w:cs="Times New Roman"/>
          <w:sz w:val="24"/>
          <w:szCs w:val="24"/>
        </w:rPr>
        <w:t xml:space="preserve">the editorial policies that allows you to re-publish the figure). Please upload the text of the re-print permission (may be copied and pasted from an email/website) as a Word document to the Editorial Manager site in the "Supplemental files (as requested by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JoVE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>)" section. Please also cite the figure appropriately in</w:t>
      </w:r>
      <w:r w:rsidR="00752FA0">
        <w:rPr>
          <w:rFonts w:ascii="Times New Roman" w:hAnsi="Times New Roman" w:cs="Times New Roman"/>
          <w:sz w:val="24"/>
          <w:szCs w:val="24"/>
        </w:rPr>
        <w:t xml:space="preserve"> the figure legend, i.e. "This </w:t>
      </w:r>
      <w:r w:rsidRPr="002956CC">
        <w:rPr>
          <w:rFonts w:ascii="Times New Roman" w:hAnsi="Times New Roman" w:cs="Times New Roman"/>
          <w:sz w:val="24"/>
          <w:szCs w:val="24"/>
        </w:rPr>
        <w:t>figure has been modified from [citation]."</w:t>
      </w:r>
    </w:p>
    <w:p w:rsidR="002956CC" w:rsidRPr="00752FA0" w:rsidRDefault="00752FA0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752FA0">
        <w:rPr>
          <w:rFonts w:ascii="Times New Roman" w:hAnsi="Times New Roman" w:cs="Times New Roman"/>
          <w:color w:val="FF0000"/>
          <w:sz w:val="24"/>
          <w:szCs w:val="24"/>
        </w:rPr>
        <w:t>The figure in the present manuscript was originally made.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52FA0" w:rsidRDefault="00752FA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56CC" w:rsidRPr="000A07F3" w:rsidRDefault="000A07F3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0A07F3">
        <w:rPr>
          <w:rFonts w:ascii="Times New Roman" w:hAnsi="Times New Roman" w:cs="Times New Roman"/>
          <w:color w:val="FF0000"/>
          <w:sz w:val="24"/>
          <w:szCs w:val="24"/>
        </w:rPr>
        <w:lastRenderedPageBreak/>
        <w:t>RE:</w:t>
      </w:r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>Reviewer</w:t>
      </w:r>
      <w:proofErr w:type="spellEnd"/>
      <w:proofErr w:type="gramEnd"/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 xml:space="preserve"> #1: 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Manuscript Summary: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The revised manuscript now breaks down the protocol into 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2956CC">
        <w:rPr>
          <w:rFonts w:ascii="Times New Roman" w:hAnsi="Times New Roman" w:cs="Times New Roman"/>
          <w:sz w:val="24"/>
          <w:szCs w:val="24"/>
        </w:rPr>
        <w:t xml:space="preserve"> very clear sections that describe the tagging of plasmids, checking that the pla</w:t>
      </w:r>
      <w:r w:rsidR="00DE2242">
        <w:rPr>
          <w:rFonts w:ascii="Times New Roman" w:hAnsi="Times New Roman" w:cs="Times New Roman"/>
          <w:sz w:val="24"/>
          <w:szCs w:val="24"/>
        </w:rPr>
        <w:t xml:space="preserve">smids still transfer and then </w:t>
      </w:r>
      <w:r w:rsidRPr="002956CC">
        <w:rPr>
          <w:rFonts w:ascii="Times New Roman" w:hAnsi="Times New Roman" w:cs="Times New Roman"/>
          <w:sz w:val="24"/>
          <w:szCs w:val="24"/>
        </w:rPr>
        <w:t>estimating the transfer rate parameters.</w:t>
      </w:r>
    </w:p>
    <w:p w:rsidR="002956CC" w:rsidRPr="00DE2242" w:rsidRDefault="00DE2242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DE2242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Pr="00DE2242">
        <w:rPr>
          <w:rFonts w:ascii="Times New Roman" w:hAnsi="Times New Roman" w:cs="Times New Roman"/>
          <w:color w:val="FF0000"/>
          <w:sz w:val="24"/>
          <w:szCs w:val="24"/>
        </w:rPr>
        <w:t xml:space="preserve">hank you very much for your reviewing and comments. 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Major Concerns: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The language of the manuscript still needs improvement.</w:t>
      </w:r>
    </w:p>
    <w:p w:rsidR="002956CC" w:rsidRDefault="0018460F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revised manuscript</w:t>
      </w:r>
      <w:r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edited by professional English editing services (editage.com).</w:t>
      </w:r>
    </w:p>
    <w:p w:rsidR="0018460F" w:rsidRPr="00DE2242" w:rsidRDefault="0018460F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Minor Concerns: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The title for sections 3 and 4 are identical but the methods are different. The titles 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2956CC">
        <w:rPr>
          <w:rFonts w:ascii="Times New Roman" w:hAnsi="Times New Roman" w:cs="Times New Roman"/>
          <w:sz w:val="24"/>
          <w:szCs w:val="24"/>
        </w:rPr>
        <w:t xml:space="preserve"> to be revised.</w:t>
      </w:r>
    </w:p>
    <w:p w:rsidR="002956CC" w:rsidRPr="00DE2242" w:rsidRDefault="00DE2242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DE2242">
        <w:rPr>
          <w:rFonts w:ascii="Times New Roman" w:hAnsi="Times New Roman" w:cs="Times New Roman"/>
          <w:color w:val="FF0000"/>
          <w:sz w:val="24"/>
          <w:szCs w:val="24"/>
        </w:rPr>
        <w:t>The title of section 3 was changed into “Preparation for estimation of the probability of donor-initiated conjugation”.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E2242" w:rsidRDefault="00DE224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56CC" w:rsidRPr="000A07F3" w:rsidRDefault="000A07F3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0A07F3">
        <w:rPr>
          <w:rFonts w:ascii="Times New Roman" w:hAnsi="Times New Roman" w:cs="Times New Roman"/>
          <w:color w:val="FF0000"/>
          <w:sz w:val="24"/>
          <w:szCs w:val="24"/>
        </w:rPr>
        <w:lastRenderedPageBreak/>
        <w:t>RE:</w:t>
      </w:r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>Reviewer</w:t>
      </w:r>
      <w:proofErr w:type="spellEnd"/>
      <w:proofErr w:type="gramEnd"/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 xml:space="preserve"> #2:</w:t>
      </w: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The clarity of the paper has significantly improved compare with the first version. Few grammatical errors and typos need to be fixed.</w:t>
      </w:r>
    </w:p>
    <w:p w:rsidR="00DE2242" w:rsidRDefault="00DE2242" w:rsidP="0018460F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DE2242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Pr="00DE2242">
        <w:rPr>
          <w:rFonts w:ascii="Times New Roman" w:hAnsi="Times New Roman" w:cs="Times New Roman"/>
          <w:color w:val="FF0000"/>
          <w:sz w:val="24"/>
          <w:szCs w:val="24"/>
        </w:rPr>
        <w:t>hank you very much for your reviewing and comments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>The revised manuscript</w:t>
      </w:r>
      <w:r w:rsidR="0018460F"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="0018460F"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edited by professional English editing services (editage.com).</w:t>
      </w: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2956CC" w:rsidRPr="000A07F3" w:rsidRDefault="000A07F3" w:rsidP="003B1F22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proofErr w:type="gramStart"/>
      <w:r w:rsidRPr="000A07F3">
        <w:rPr>
          <w:rFonts w:ascii="Times New Roman" w:hAnsi="Times New Roman" w:cs="Times New Roman"/>
          <w:color w:val="FF0000"/>
          <w:sz w:val="24"/>
          <w:szCs w:val="24"/>
        </w:rPr>
        <w:lastRenderedPageBreak/>
        <w:t>RE:</w:t>
      </w:r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>Reviewer</w:t>
      </w:r>
      <w:proofErr w:type="spellEnd"/>
      <w:proofErr w:type="gramEnd"/>
      <w:r w:rsidR="002956CC" w:rsidRPr="000A07F3">
        <w:rPr>
          <w:rFonts w:ascii="Times New Roman" w:hAnsi="Times New Roman" w:cs="Times New Roman"/>
          <w:color w:val="FF0000"/>
          <w:sz w:val="24"/>
          <w:szCs w:val="24"/>
        </w:rPr>
        <w:t xml:space="preserve"> #3:</w:t>
      </w:r>
    </w:p>
    <w:p w:rsidR="00097F5F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I appreciate the authors' effort to include additional step-by-step details of the protocol in the revised manuscript. The added details improved the </w:t>
      </w:r>
      <w:r w:rsidR="00097F5F">
        <w:rPr>
          <w:rFonts w:ascii="Times New Roman" w:hAnsi="Times New Roman" w:cs="Times New Roman"/>
          <w:sz w:val="24"/>
          <w:szCs w:val="24"/>
        </w:rPr>
        <w:t xml:space="preserve">clarity of the core protocols </w:t>
      </w:r>
      <w:r w:rsidRPr="002956CC">
        <w:rPr>
          <w:rFonts w:ascii="Times New Roman" w:hAnsi="Times New Roman" w:cs="Times New Roman"/>
          <w:sz w:val="24"/>
          <w:szCs w:val="24"/>
        </w:rPr>
        <w:t xml:space="preserve">(Protocol 2, 3, and 4) in the manuscript. </w:t>
      </w:r>
    </w:p>
    <w:p w:rsidR="00097F5F" w:rsidRDefault="00097F5F" w:rsidP="00097F5F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DE2242">
        <w:rPr>
          <w:rFonts w:ascii="Times New Roman" w:hAnsi="Times New Roman" w:cs="Times New Roman" w:hint="eastAsia"/>
          <w:color w:val="FF0000"/>
          <w:sz w:val="24"/>
          <w:szCs w:val="24"/>
        </w:rPr>
        <w:t>T</w:t>
      </w:r>
      <w:r w:rsidRPr="00DE2242">
        <w:rPr>
          <w:rFonts w:ascii="Times New Roman" w:hAnsi="Times New Roman" w:cs="Times New Roman"/>
          <w:color w:val="FF0000"/>
          <w:sz w:val="24"/>
          <w:szCs w:val="24"/>
        </w:rPr>
        <w:t>hank you very much for your reviewing and comments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97F5F" w:rsidRPr="00097F5F" w:rsidRDefault="00097F5F" w:rsidP="00097F5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2956CC" w:rsidRP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However, the description of protocol 1 was poorly written and difficult to follow. I had to go back to the </w:t>
      </w:r>
      <w:r w:rsidR="00097F5F">
        <w:rPr>
          <w:rFonts w:ascii="Times New Roman" w:hAnsi="Times New Roman" w:cs="Times New Roman"/>
          <w:sz w:val="24"/>
          <w:szCs w:val="24"/>
        </w:rPr>
        <w:t xml:space="preserve">original submission to figure </w:t>
      </w:r>
      <w:r w:rsidRPr="002956CC">
        <w:rPr>
          <w:rFonts w:ascii="Times New Roman" w:hAnsi="Times New Roman" w:cs="Times New Roman"/>
          <w:sz w:val="24"/>
          <w:szCs w:val="24"/>
        </w:rPr>
        <w:t>out the objectives of these steps. I recommend re-write this section combining the big picture/goal-orientated description writing style from th</w:t>
      </w:r>
      <w:r w:rsidR="0049180C">
        <w:rPr>
          <w:rFonts w:ascii="Times New Roman" w:hAnsi="Times New Roman" w:cs="Times New Roman"/>
          <w:sz w:val="24"/>
          <w:szCs w:val="24"/>
        </w:rPr>
        <w:t xml:space="preserve">e original submission and the </w:t>
      </w:r>
      <w:r w:rsidRPr="002956CC">
        <w:rPr>
          <w:rFonts w:ascii="Times New Roman" w:hAnsi="Times New Roman" w:cs="Times New Roman"/>
          <w:sz w:val="24"/>
          <w:szCs w:val="24"/>
        </w:rPr>
        <w:t xml:space="preserve">step-by-step style in this revised version. A table listing all the strains used and their purpose would be greatly helpful. So is adding a summary </w:t>
      </w:r>
      <w:r w:rsidR="0049180C">
        <w:rPr>
          <w:rFonts w:ascii="Times New Roman" w:hAnsi="Times New Roman" w:cs="Times New Roman"/>
          <w:sz w:val="24"/>
          <w:szCs w:val="24"/>
        </w:rPr>
        <w:t xml:space="preserve">statement to clearly describe </w:t>
      </w:r>
      <w:r w:rsidRPr="002956CC">
        <w:rPr>
          <w:rFonts w:ascii="Times New Roman" w:hAnsi="Times New Roman" w:cs="Times New Roman"/>
          <w:sz w:val="24"/>
          <w:szCs w:val="24"/>
        </w:rPr>
        <w:t xml:space="preserve">the purpose of each experiment. For example, the goal for protocol 1.1 could be something like 'generating a donor strain P. </w:t>
      </w:r>
      <w:proofErr w:type="spellStart"/>
      <w:r w:rsidRPr="002956CC">
        <w:rPr>
          <w:rFonts w:ascii="Times New Roman" w:hAnsi="Times New Roman" w:cs="Times New Roman"/>
          <w:sz w:val="24"/>
          <w:szCs w:val="24"/>
        </w:rPr>
        <w:t>putita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SMDBS carrying the pPB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136::</w:t>
      </w:r>
      <w:proofErr w:type="spellStart"/>
      <w:proofErr w:type="gramEnd"/>
      <w:r w:rsidRPr="002956CC">
        <w:rPr>
          <w:rFonts w:ascii="Times New Roman" w:hAnsi="Times New Roman" w:cs="Times New Roman"/>
          <w:sz w:val="24"/>
          <w:szCs w:val="24"/>
        </w:rPr>
        <w:t>gfp</w:t>
      </w:r>
      <w:proofErr w:type="spellEnd"/>
      <w:r w:rsidRPr="002956CC">
        <w:rPr>
          <w:rFonts w:ascii="Times New Roman" w:hAnsi="Times New Roman" w:cs="Times New Roman"/>
          <w:sz w:val="24"/>
          <w:szCs w:val="24"/>
        </w:rPr>
        <w:t xml:space="preserve"> plasmid'. </w:t>
      </w:r>
      <w:r w:rsidRPr="002956CC">
        <w:rPr>
          <w:rFonts w:ascii="Times New Roman" w:hAnsi="Times New Roman" w:cs="Times New Roman"/>
          <w:sz w:val="24"/>
          <w:szCs w:val="24"/>
        </w:rPr>
        <w:cr/>
      </w:r>
    </w:p>
    <w:p w:rsidR="002956CC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 xml:space="preserve">Currently it reads the goal is to generate a plasmid, which indicates the </w:t>
      </w:r>
      <w:proofErr w:type="gramStart"/>
      <w:r w:rsidRPr="002956CC">
        <w:rPr>
          <w:rFonts w:ascii="Times New Roman" w:hAnsi="Times New Roman" w:cs="Times New Roman"/>
          <w:sz w:val="24"/>
          <w:szCs w:val="24"/>
        </w:rPr>
        <w:t>end product</w:t>
      </w:r>
      <w:proofErr w:type="gramEnd"/>
      <w:r w:rsidRPr="002956CC">
        <w:rPr>
          <w:rFonts w:ascii="Times New Roman" w:hAnsi="Times New Roman" w:cs="Times New Roman"/>
          <w:sz w:val="24"/>
          <w:szCs w:val="24"/>
        </w:rPr>
        <w:t xml:space="preserve"> of this protocol is a plasmid DNA. This is clearly not the case.</w:t>
      </w:r>
    </w:p>
    <w:p w:rsidR="002956CC" w:rsidRPr="002956CC" w:rsidRDefault="0049180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49180C">
        <w:rPr>
          <w:rFonts w:ascii="Times New Roman" w:hAnsi="Times New Roman" w:cs="Times New Roman"/>
          <w:color w:val="FF0000"/>
          <w:sz w:val="24"/>
          <w:szCs w:val="24"/>
        </w:rPr>
        <w:t>Thank yo</w:t>
      </w:r>
      <w:r w:rsidR="00B9664D">
        <w:rPr>
          <w:rFonts w:ascii="Times New Roman" w:hAnsi="Times New Roman" w:cs="Times New Roman"/>
          <w:color w:val="FF0000"/>
          <w:sz w:val="24"/>
          <w:szCs w:val="24"/>
        </w:rPr>
        <w:t xml:space="preserve">u for your important comments. </w:t>
      </w:r>
      <w:r w:rsidR="00F640B1">
        <w:rPr>
          <w:rFonts w:ascii="Times New Roman" w:hAnsi="Times New Roman" w:cs="Times New Roman"/>
          <w:color w:val="FF0000"/>
          <w:sz w:val="24"/>
          <w:szCs w:val="24"/>
        </w:rPr>
        <w:t xml:space="preserve">Steps 1.1 and 1.2 were written for construction of tagged plasmids, and 1.3 was for preparing donors in next steps. We added brief sentences to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>show goal of each step</w:t>
      </w:r>
      <w:r w:rsidR="00F640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 xml:space="preserve">(L92-93, 158, 189-190) </w:t>
      </w:r>
      <w:r w:rsidR="00F640B1">
        <w:rPr>
          <w:rFonts w:ascii="Times New Roman" w:hAnsi="Times New Roman" w:cs="Times New Roman"/>
          <w:color w:val="FF0000"/>
          <w:sz w:val="24"/>
          <w:szCs w:val="24"/>
        </w:rPr>
        <w:t xml:space="preserve">and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F640B1">
        <w:rPr>
          <w:rFonts w:ascii="Times New Roman" w:hAnsi="Times New Roman" w:cs="Times New Roman"/>
          <w:color w:val="FF0000"/>
          <w:sz w:val="24"/>
          <w:szCs w:val="24"/>
        </w:rPr>
        <w:t xml:space="preserve">able </w:t>
      </w:r>
      <w:r w:rsidR="0018460F">
        <w:rPr>
          <w:rFonts w:ascii="Times New Roman" w:hAnsi="Times New Roman" w:cs="Times New Roman"/>
          <w:color w:val="FF0000"/>
          <w:sz w:val="24"/>
          <w:szCs w:val="24"/>
        </w:rPr>
        <w:t>1 to show lists of strains and plasmids used in the present study.</w:t>
      </w:r>
      <w:r w:rsidR="00F640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180C" w:rsidRPr="00F640B1" w:rsidRDefault="0049180C" w:rsidP="003B1F2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D6ACA" w:rsidRDefault="002956CC" w:rsidP="003B1F22">
      <w:pPr>
        <w:jc w:val="left"/>
        <w:rPr>
          <w:rFonts w:ascii="Times New Roman" w:hAnsi="Times New Roman" w:cs="Times New Roman"/>
          <w:sz w:val="24"/>
          <w:szCs w:val="24"/>
        </w:rPr>
      </w:pPr>
      <w:r w:rsidRPr="002956CC">
        <w:rPr>
          <w:rFonts w:ascii="Times New Roman" w:hAnsi="Times New Roman" w:cs="Times New Roman"/>
          <w:sz w:val="24"/>
          <w:szCs w:val="24"/>
        </w:rPr>
        <w:t>The revised manuscript still needs significant editing to improve its English. Professional editing is highly recommended.</w:t>
      </w:r>
    </w:p>
    <w:p w:rsidR="00097F5F" w:rsidRPr="002956CC" w:rsidRDefault="0018460F" w:rsidP="0018460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revised manuscript</w:t>
      </w:r>
      <w:r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was</w:t>
      </w:r>
      <w:r w:rsidRPr="009F1383">
        <w:rPr>
          <w:rFonts w:ascii="Times New Roman" w:hAnsi="Times New Roman" w:cs="Times New Roman"/>
          <w:color w:val="FF0000"/>
          <w:sz w:val="24"/>
          <w:szCs w:val="24"/>
        </w:rPr>
        <w:t xml:space="preserve"> edited by professional English editing services (editage.com).</w:t>
      </w:r>
    </w:p>
    <w:sectPr w:rsidR="00097F5F" w:rsidRPr="002956CC" w:rsidSect="002956CC">
      <w:foot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00" w:rsidRDefault="00783E00" w:rsidP="002956CC">
      <w:r>
        <w:separator/>
      </w:r>
    </w:p>
  </w:endnote>
  <w:endnote w:type="continuationSeparator" w:id="0">
    <w:p w:rsidR="00783E00" w:rsidRDefault="00783E00" w:rsidP="002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7745780"/>
      <w:docPartObj>
        <w:docPartGallery w:val="Page Numbers (Bottom of Page)"/>
        <w:docPartUnique/>
      </w:docPartObj>
    </w:sdtPr>
    <w:sdtEndPr/>
    <w:sdtContent>
      <w:p w:rsidR="0049180C" w:rsidRDefault="004918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F0" w:rsidRPr="008E27F0">
          <w:rPr>
            <w:noProof/>
            <w:lang w:val="ja-JP"/>
          </w:rPr>
          <w:t>5</w:t>
        </w:r>
        <w:r>
          <w:fldChar w:fldCharType="end"/>
        </w:r>
      </w:p>
    </w:sdtContent>
  </w:sdt>
  <w:p w:rsidR="0049180C" w:rsidRDefault="00491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00" w:rsidRDefault="00783E00" w:rsidP="002956CC">
      <w:r>
        <w:separator/>
      </w:r>
    </w:p>
  </w:footnote>
  <w:footnote w:type="continuationSeparator" w:id="0">
    <w:p w:rsidR="00783E00" w:rsidRDefault="00783E00" w:rsidP="0029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CC"/>
    <w:rsid w:val="00097F5F"/>
    <w:rsid w:val="000A07F3"/>
    <w:rsid w:val="000C66F8"/>
    <w:rsid w:val="0018460F"/>
    <w:rsid w:val="002956CC"/>
    <w:rsid w:val="003466CD"/>
    <w:rsid w:val="003B1F22"/>
    <w:rsid w:val="004218E7"/>
    <w:rsid w:val="0049180C"/>
    <w:rsid w:val="006D2EC4"/>
    <w:rsid w:val="00752FA0"/>
    <w:rsid w:val="00783E00"/>
    <w:rsid w:val="007D6ACA"/>
    <w:rsid w:val="008E27F0"/>
    <w:rsid w:val="009C2172"/>
    <w:rsid w:val="009F1383"/>
    <w:rsid w:val="00A04EBE"/>
    <w:rsid w:val="00B9664D"/>
    <w:rsid w:val="00C01E99"/>
    <w:rsid w:val="00DE2242"/>
    <w:rsid w:val="00F00235"/>
    <w:rsid w:val="00F6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9720A"/>
  <w15:chartTrackingRefBased/>
  <w15:docId w15:val="{FE82E7CF-4A5B-4170-8E84-AEA59051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6CC"/>
  </w:style>
  <w:style w:type="paragraph" w:styleId="a5">
    <w:name w:val="footer"/>
    <w:basedOn w:val="a"/>
    <w:link w:val="a6"/>
    <w:uiPriority w:val="99"/>
    <w:unhideWhenUsed/>
    <w:rsid w:val="00295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Masa_Shintani</dc:creator>
  <cp:keywords/>
  <dc:description/>
  <cp:lastModifiedBy>Masa_Shintani</cp:lastModifiedBy>
  <cp:revision>3</cp:revision>
  <dcterms:created xsi:type="dcterms:W3CDTF">2018-05-16T11:10:00Z</dcterms:created>
  <dcterms:modified xsi:type="dcterms:W3CDTF">2018-05-16T11:23:00Z</dcterms:modified>
</cp:coreProperties>
</file>