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78AA4" w14:textId="77777777" w:rsidR="00CE10F2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3B457B2" w14:textId="77777777" w:rsidR="00FE2148" w:rsidRPr="00DE0F46" w:rsidDel="00A12F8F" w:rsidRDefault="00FE2148" w:rsidP="00FE2148">
      <w:pPr>
        <w:pStyle w:val="BodyText"/>
        <w:rPr>
          <w:rFonts w:ascii="Arial" w:hAnsi="Arial" w:cs="Arial"/>
          <w:b/>
          <w:i w:val="0"/>
          <w:color w:val="00B050"/>
          <w:szCs w:val="24"/>
        </w:rPr>
      </w:pPr>
      <w:r w:rsidRPr="00DE0F46">
        <w:rPr>
          <w:rFonts w:ascii="Arial" w:hAnsi="Arial" w:cs="Arial"/>
          <w:b/>
          <w:i w:val="0"/>
          <w:color w:val="00B050"/>
          <w:szCs w:val="24"/>
        </w:rPr>
        <w:t>APPROVED FILMING SHOTLIST</w:t>
      </w:r>
    </w:p>
    <w:p w14:paraId="640F26BE" w14:textId="77777777" w:rsidR="0049369C" w:rsidRPr="00CF22F6" w:rsidDel="00A12F8F" w:rsidRDefault="0049369C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44E3E16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AB3123">
        <w:rPr>
          <w:rFonts w:ascii="Helvetica" w:hAnsi="Helvetica"/>
          <w:b/>
          <w:i w:val="0"/>
          <w:sz w:val="22"/>
        </w:rPr>
        <w:t>57772</w:t>
      </w:r>
    </w:p>
    <w:p w14:paraId="38B09D85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AB3123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AB3123">
        <w:rPr>
          <w:rFonts w:ascii="Helvetica" w:hAnsi="Helvetica"/>
          <w:b/>
          <w:i w:val="0"/>
          <w:sz w:val="22"/>
        </w:rPr>
        <w:t>Laifong</w:t>
      </w:r>
      <w:proofErr w:type="spellEnd"/>
      <w:r w:rsidR="00AB3123">
        <w:rPr>
          <w:rFonts w:ascii="Helvetica" w:hAnsi="Helvetica"/>
          <w:b/>
          <w:i w:val="0"/>
          <w:sz w:val="22"/>
        </w:rPr>
        <w:t xml:space="preserve"> Lee</w:t>
      </w:r>
    </w:p>
    <w:p w14:paraId="6A97D4C0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5DC9B6FE" w14:textId="17FCDB33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3D5F81">
        <w:rPr>
          <w:rFonts w:ascii="Helvetica" w:hAnsi="Helvetica"/>
          <w:b/>
          <w:i w:val="0"/>
          <w:sz w:val="22"/>
        </w:rPr>
        <w:t>April 4, 2018</w:t>
      </w:r>
    </w:p>
    <w:p w14:paraId="1E7E2809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AB3123">
        <w:rPr>
          <w:rFonts w:ascii="Helvetica" w:hAnsi="Helvetica"/>
          <w:b/>
          <w:i w:val="0"/>
          <w:sz w:val="22"/>
        </w:rPr>
        <w:t xml:space="preserve"> </w:t>
      </w:r>
      <w:r w:rsidR="004A604A">
        <w:fldChar w:fldCharType="begin"/>
      </w:r>
      <w:r w:rsidR="004A604A">
        <w:instrText xml:space="preserve"> HYPERLINK "http://www.jove.com/files_upload.php?src=17620508" \t "_blank" </w:instrText>
      </w:r>
      <w:r w:rsidR="004A604A">
        <w:fldChar w:fldCharType="separate"/>
      </w:r>
      <w:r w:rsidR="00AB3123">
        <w:rPr>
          <w:rStyle w:val="Hyperlink"/>
        </w:rPr>
        <w:t>http://www.jove.com/files_upload.php?src=17620508</w:t>
      </w:r>
      <w:r w:rsidR="004A604A">
        <w:rPr>
          <w:rStyle w:val="Hyperlink"/>
        </w:rPr>
        <w:fldChar w:fldCharType="end"/>
      </w:r>
    </w:p>
    <w:p w14:paraId="68D29B1D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2958A10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6DDE828B" w14:textId="77777777" w:rsidR="00AB3123" w:rsidRPr="00AB3123" w:rsidRDefault="00AB3123" w:rsidP="00AB3123">
      <w:pPr>
        <w:contextualSpacing/>
        <w:jc w:val="both"/>
        <w:outlineLvl w:val="0"/>
        <w:rPr>
          <w:rFonts w:ascii="Arial" w:hAnsi="Arial" w:cs="Arial"/>
        </w:rPr>
      </w:pPr>
      <w:r w:rsidRPr="00AB3123">
        <w:rPr>
          <w:rFonts w:ascii="Arial" w:hAnsi="Arial" w:cs="Arial"/>
        </w:rPr>
        <w:t xml:space="preserve">Mie </w:t>
      </w:r>
      <w:proofErr w:type="spellStart"/>
      <w:r w:rsidRPr="00AB3123">
        <w:rPr>
          <w:rFonts w:ascii="Arial" w:hAnsi="Arial" w:cs="Arial"/>
        </w:rPr>
        <w:t>Mechta</w:t>
      </w:r>
      <w:proofErr w:type="spellEnd"/>
      <w:r w:rsidRPr="00AB3123">
        <w:rPr>
          <w:rFonts w:ascii="Arial" w:hAnsi="Arial" w:cs="Arial"/>
        </w:rPr>
        <w:t xml:space="preserve">, Lars </w:t>
      </w:r>
      <w:proofErr w:type="spellStart"/>
      <w:r w:rsidRPr="00AB3123">
        <w:rPr>
          <w:rFonts w:ascii="Arial" w:hAnsi="Arial" w:cs="Arial"/>
        </w:rPr>
        <w:t>Roed</w:t>
      </w:r>
      <w:proofErr w:type="spellEnd"/>
      <w:r w:rsidRPr="00AB3123">
        <w:rPr>
          <w:rFonts w:ascii="Arial" w:hAnsi="Arial" w:cs="Arial"/>
        </w:rPr>
        <w:t xml:space="preserve"> </w:t>
      </w:r>
      <w:proofErr w:type="spellStart"/>
      <w:r w:rsidRPr="00AB3123">
        <w:rPr>
          <w:rFonts w:ascii="Arial" w:hAnsi="Arial" w:cs="Arial"/>
        </w:rPr>
        <w:t>Ingerslev</w:t>
      </w:r>
      <w:proofErr w:type="spellEnd"/>
      <w:r w:rsidRPr="00AB3123">
        <w:rPr>
          <w:rFonts w:ascii="Arial" w:hAnsi="Arial" w:cs="Arial"/>
        </w:rPr>
        <w:t xml:space="preserve"> and </w:t>
      </w:r>
      <w:proofErr w:type="spellStart"/>
      <w:r w:rsidRPr="00AB3123">
        <w:rPr>
          <w:rFonts w:ascii="Arial" w:hAnsi="Arial" w:cs="Arial"/>
        </w:rPr>
        <w:t>Romain</w:t>
      </w:r>
      <w:proofErr w:type="spellEnd"/>
      <w:r w:rsidRPr="00AB3123">
        <w:rPr>
          <w:rFonts w:ascii="Arial" w:hAnsi="Arial" w:cs="Arial"/>
        </w:rPr>
        <w:t xml:space="preserve"> </w:t>
      </w:r>
      <w:proofErr w:type="spellStart"/>
      <w:r w:rsidRPr="00AB3123">
        <w:rPr>
          <w:rFonts w:ascii="Arial" w:hAnsi="Arial" w:cs="Arial"/>
        </w:rPr>
        <w:t>Barrès</w:t>
      </w:r>
      <w:proofErr w:type="spellEnd"/>
    </w:p>
    <w:p w14:paraId="0C42FCB8" w14:textId="77777777" w:rsidR="00AB3123" w:rsidRPr="00AB3123" w:rsidRDefault="00AB3123" w:rsidP="00AB3123">
      <w:pPr>
        <w:contextualSpacing/>
        <w:jc w:val="both"/>
        <w:rPr>
          <w:rFonts w:ascii="Arial" w:hAnsi="Arial" w:cs="Arial"/>
        </w:rPr>
      </w:pPr>
    </w:p>
    <w:p w14:paraId="00E5D9D1" w14:textId="77777777" w:rsidR="00AB3123" w:rsidRDefault="00AB3123" w:rsidP="00AB3123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B3123">
        <w:rPr>
          <w:rFonts w:ascii="Arial" w:hAnsi="Arial" w:cs="Arial"/>
        </w:rPr>
        <w:t xml:space="preserve">The Novo Nordisk Foundation for Basic Metabolic Research, </w:t>
      </w:r>
    </w:p>
    <w:p w14:paraId="0CE1D888" w14:textId="77777777" w:rsidR="00AB3123" w:rsidRPr="00AB3123" w:rsidRDefault="00AB3123" w:rsidP="00AB3123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AB3123">
        <w:rPr>
          <w:rFonts w:ascii="Arial" w:hAnsi="Arial" w:cs="Arial"/>
        </w:rPr>
        <w:t>Faculty of Health and Medical Sciences</w:t>
      </w:r>
      <w:r>
        <w:rPr>
          <w:rFonts w:ascii="Arial" w:hAnsi="Arial" w:cs="Arial"/>
        </w:rPr>
        <w:t>,</w:t>
      </w:r>
    </w:p>
    <w:p w14:paraId="4F3C9653" w14:textId="77777777" w:rsidR="00AB3123" w:rsidRPr="00AB3123" w:rsidRDefault="00AB3123" w:rsidP="00AB3123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University of Copenhagen, Denmark</w:t>
      </w:r>
    </w:p>
    <w:p w14:paraId="625FC6FA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F615EA8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257913D9" w14:textId="77777777" w:rsidR="00AB3123" w:rsidRPr="00AB3123" w:rsidRDefault="00CE10F2" w:rsidP="00AB3123">
      <w:pPr>
        <w:contextualSpacing/>
        <w:outlineLvl w:val="0"/>
        <w:rPr>
          <w:rFonts w:ascii="Arial" w:hAnsi="Arial" w:cs="Arial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AB3123" w:rsidRPr="00AB3123">
        <w:rPr>
          <w:rFonts w:ascii="Arial" w:hAnsi="Arial" w:cs="Arial"/>
        </w:rPr>
        <w:t>Methodology for Accurate Detection of Mitochondrial DNA Methylation</w:t>
      </w:r>
    </w:p>
    <w:p w14:paraId="30FB23E1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2D9C437C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ED5B03B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6D6AC8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4A4F8B4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7E5E66F" w14:textId="77777777" w:rsidR="00AB3123" w:rsidRPr="00AB3123" w:rsidRDefault="00AB3123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</w:rPr>
      </w:pPr>
      <w:proofErr w:type="spellStart"/>
      <w:r w:rsidRPr="00AB3123">
        <w:rPr>
          <w:rFonts w:ascii="Arial" w:hAnsi="Arial" w:cs="Arial"/>
        </w:rPr>
        <w:t>Romain</w:t>
      </w:r>
      <w:proofErr w:type="spellEnd"/>
      <w:r w:rsidRPr="00AB3123">
        <w:rPr>
          <w:rFonts w:ascii="Arial" w:hAnsi="Arial" w:cs="Arial"/>
        </w:rPr>
        <w:t xml:space="preserve"> </w:t>
      </w:r>
      <w:proofErr w:type="spellStart"/>
      <w:r w:rsidRPr="00AB3123">
        <w:rPr>
          <w:rFonts w:ascii="Arial" w:hAnsi="Arial" w:cs="Arial"/>
        </w:rPr>
        <w:t>Barrès</w:t>
      </w:r>
      <w:proofErr w:type="spellEnd"/>
      <w:r w:rsidRPr="00AB3123">
        <w:rPr>
          <w:rFonts w:ascii="Arial" w:hAnsi="Arial" w:cs="Arial"/>
        </w:rPr>
        <w:t xml:space="preserve"> </w:t>
      </w:r>
    </w:p>
    <w:p w14:paraId="09C61063" w14:textId="77777777" w:rsidR="00AB3123" w:rsidRDefault="004A604A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</w:rPr>
      </w:pPr>
      <w:hyperlink r:id="rId8" w:history="1">
        <w:r w:rsidR="00A27A12" w:rsidRPr="00FD22B3">
          <w:rPr>
            <w:rStyle w:val="Hyperlink"/>
            <w:rFonts w:ascii="Arial" w:hAnsi="Arial" w:cs="Arial"/>
          </w:rPr>
          <w:t>barres@sund.ku.dk</w:t>
        </w:r>
      </w:hyperlink>
    </w:p>
    <w:p w14:paraId="0E6F5433" w14:textId="77777777" w:rsidR="00A27A12" w:rsidRPr="00AB3123" w:rsidRDefault="00A27A12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</w:rPr>
      </w:pPr>
    </w:p>
    <w:p w14:paraId="5FFDDEC6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9583F4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97F549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4DDE71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FF8732B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69670977" w14:textId="77777777" w:rsidR="00AB3123" w:rsidRPr="00E309E3" w:rsidRDefault="00AB3123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</w:rPr>
      </w:pPr>
      <w:r w:rsidRPr="00E309E3">
        <w:rPr>
          <w:rFonts w:ascii="Arial" w:hAnsi="Arial" w:cs="Arial"/>
        </w:rPr>
        <w:t xml:space="preserve">Mie </w:t>
      </w:r>
      <w:proofErr w:type="spellStart"/>
      <w:r w:rsidRPr="00E309E3">
        <w:rPr>
          <w:rFonts w:ascii="Arial" w:hAnsi="Arial" w:cs="Arial"/>
        </w:rPr>
        <w:t>Mechta</w:t>
      </w:r>
      <w:proofErr w:type="spellEnd"/>
      <w:r w:rsidRPr="00E309E3">
        <w:rPr>
          <w:rFonts w:ascii="Arial" w:hAnsi="Arial" w:cs="Arial"/>
        </w:rPr>
        <w:t xml:space="preserve"> </w:t>
      </w:r>
    </w:p>
    <w:p w14:paraId="30E31A0F" w14:textId="77777777" w:rsidR="00AB3123" w:rsidRPr="00E309E3" w:rsidRDefault="004A604A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</w:rPr>
      </w:pPr>
      <w:hyperlink r:id="rId9" w:history="1">
        <w:r w:rsidR="00AB3123" w:rsidRPr="00E309E3">
          <w:rPr>
            <w:rStyle w:val="Hyperlink"/>
            <w:rFonts w:ascii="Arial" w:hAnsi="Arial" w:cs="Arial"/>
          </w:rPr>
          <w:t>mie.mechta@sund.ku.dk</w:t>
        </w:r>
      </w:hyperlink>
    </w:p>
    <w:p w14:paraId="136B86A5" w14:textId="77777777" w:rsidR="00AB3123" w:rsidRPr="00E309E3" w:rsidRDefault="00AB3123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</w:rPr>
      </w:pPr>
    </w:p>
    <w:p w14:paraId="1F192F93" w14:textId="77777777" w:rsidR="00AB3123" w:rsidRPr="00F61CDF" w:rsidRDefault="00AB3123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lang w:val="da-DK"/>
        </w:rPr>
      </w:pPr>
      <w:r w:rsidRPr="00F61CDF">
        <w:rPr>
          <w:rFonts w:ascii="Arial" w:hAnsi="Arial" w:cs="Arial"/>
          <w:lang w:val="da-DK"/>
        </w:rPr>
        <w:t xml:space="preserve">Lars Roed Ingerslev </w:t>
      </w:r>
    </w:p>
    <w:p w14:paraId="2442E6C2" w14:textId="77777777" w:rsidR="00AB3123" w:rsidRPr="00F61CDF" w:rsidRDefault="008C4C39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lang w:val="da-DK"/>
        </w:rPr>
      </w:pPr>
      <w:hyperlink r:id="rId10" w:history="1">
        <w:r w:rsidR="00AB3123" w:rsidRPr="00F61CDF">
          <w:rPr>
            <w:rStyle w:val="Hyperlink"/>
            <w:rFonts w:ascii="Arial" w:hAnsi="Arial" w:cs="Arial"/>
            <w:lang w:val="da-DK"/>
          </w:rPr>
          <w:t>ingerslev@sund.ku.dk</w:t>
        </w:r>
      </w:hyperlink>
    </w:p>
    <w:p w14:paraId="359B577A" w14:textId="77777777" w:rsidR="00AB3123" w:rsidRPr="00F61CDF" w:rsidRDefault="00AB3123" w:rsidP="00AB312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cstheme="minorHAnsi"/>
          <w:lang w:val="da-DK"/>
        </w:rPr>
      </w:pPr>
    </w:p>
    <w:p w14:paraId="2377A33C" w14:textId="77777777" w:rsidR="00CE10F2" w:rsidRPr="00F61CDF" w:rsidRDefault="00CE10F2">
      <w:pPr>
        <w:rPr>
          <w:rFonts w:ascii="Helvetica" w:hAnsi="Helvetica"/>
          <w:sz w:val="22"/>
          <w:lang w:val="da-DK"/>
        </w:rPr>
      </w:pPr>
    </w:p>
    <w:p w14:paraId="3FBE0C50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78EB38E5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72F28F3E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5E6E26A5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42CD8226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6106CF75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5D51ABAC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2133BC1B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58C40A62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73CF42BE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71405780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4C69B9AB" w14:textId="77777777" w:rsidR="00AB3123" w:rsidRPr="00F61CDF" w:rsidRDefault="00AB3123">
      <w:pPr>
        <w:rPr>
          <w:rFonts w:ascii="Helvetica" w:hAnsi="Helvetica"/>
          <w:sz w:val="22"/>
          <w:lang w:val="da-DK"/>
        </w:rPr>
      </w:pPr>
    </w:p>
    <w:p w14:paraId="0F04ABD1" w14:textId="77777777" w:rsidR="00565757" w:rsidRPr="00F61CDF" w:rsidRDefault="00565757">
      <w:pPr>
        <w:rPr>
          <w:rFonts w:ascii="Helvetica" w:hAnsi="Helvetica"/>
          <w:sz w:val="22"/>
          <w:lang w:val="da-DK"/>
        </w:rPr>
      </w:pPr>
    </w:p>
    <w:p w14:paraId="41402A79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55AA2A9D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C31ADE3" w14:textId="0854C11D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817D5C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18E8CA0A" w14:textId="4A016453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B8536F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359B9CC1" w14:textId="327291A1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</w:t>
      </w:r>
      <w:r w:rsidR="00B8536F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>___________________________________________</w:t>
      </w:r>
    </w:p>
    <w:p w14:paraId="2DD957A7" w14:textId="4D05DAEE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D80BF4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06047CB6" w14:textId="71E4B17A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_____________</w:t>
      </w:r>
      <w:r w:rsidR="009C4CDB">
        <w:rPr>
          <w:rFonts w:ascii="Helvetica" w:hAnsi="Helvetica"/>
          <w:sz w:val="22"/>
        </w:rPr>
        <w:t xml:space="preserve">3.5, </w:t>
      </w:r>
      <w:r w:rsidR="007074E0">
        <w:rPr>
          <w:rFonts w:ascii="Helvetica" w:hAnsi="Helvetica"/>
          <w:sz w:val="22"/>
        </w:rPr>
        <w:t>4.15</w:t>
      </w:r>
      <w:r w:rsidR="00D16543">
        <w:rPr>
          <w:rFonts w:ascii="Helvetica" w:hAnsi="Helvetica"/>
          <w:sz w:val="22"/>
        </w:rPr>
        <w:t xml:space="preserve">, 4.12, </w:t>
      </w:r>
      <w:r w:rsidR="0065672D">
        <w:rPr>
          <w:rFonts w:ascii="Helvetica" w:hAnsi="Helvetica"/>
          <w:sz w:val="22"/>
        </w:rPr>
        <w:t>4.16</w:t>
      </w:r>
      <w:r w:rsidRPr="00E24898">
        <w:rPr>
          <w:rFonts w:ascii="Helvetica" w:hAnsi="Helvetica"/>
          <w:sz w:val="22"/>
        </w:rPr>
        <w:t>______________________________</w:t>
      </w:r>
    </w:p>
    <w:p w14:paraId="3D72B9CF" w14:textId="77777777" w:rsidR="007F74E3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</w:t>
      </w:r>
    </w:p>
    <w:p w14:paraId="73F4A9FE" w14:textId="29CBB51E" w:rsidR="007F74E3" w:rsidRPr="0065672D" w:rsidRDefault="00E33B96" w:rsidP="00654735">
      <w:pPr>
        <w:spacing w:before="120"/>
        <w:rPr>
          <w:rFonts w:ascii="Helvetica" w:hAnsi="Helvetica"/>
          <w:sz w:val="22"/>
          <w:u w:val="single"/>
        </w:rPr>
      </w:pPr>
      <w:r w:rsidRPr="00627261">
        <w:rPr>
          <w:rFonts w:ascii="Helvetica" w:hAnsi="Helvetica"/>
          <w:sz w:val="22"/>
          <w:u w:val="single"/>
        </w:rPr>
        <w:t xml:space="preserve">3.5: </w:t>
      </w:r>
      <w:r w:rsidR="007F74E3" w:rsidRPr="00627261">
        <w:rPr>
          <w:rFonts w:ascii="Helvetica" w:hAnsi="Helvetica"/>
          <w:sz w:val="22"/>
          <w:u w:val="single"/>
        </w:rPr>
        <w:t>To cut out the PCR product from the agarose gel. To succeed, I first take a picture of the gel using UV light. Then very quickly under UV light</w:t>
      </w:r>
      <w:r w:rsidR="0025167F" w:rsidRPr="00627261">
        <w:rPr>
          <w:rFonts w:ascii="Helvetica" w:hAnsi="Helvetica"/>
          <w:sz w:val="22"/>
          <w:u w:val="single"/>
        </w:rPr>
        <w:t>,</w:t>
      </w:r>
      <w:r w:rsidR="007F74E3" w:rsidRPr="00627261">
        <w:rPr>
          <w:rFonts w:ascii="Helvetica" w:hAnsi="Helvetica"/>
          <w:sz w:val="22"/>
          <w:u w:val="single"/>
        </w:rPr>
        <w:t xml:space="preserve"> I mark around the PCR product with the scalpel and turn of UV light. Finally, the PCR product can be cut slowly without UV</w:t>
      </w:r>
      <w:r w:rsidR="0025167F" w:rsidRPr="00627261">
        <w:rPr>
          <w:rFonts w:ascii="Helvetica" w:hAnsi="Helvetica"/>
          <w:sz w:val="22"/>
          <w:u w:val="single"/>
        </w:rPr>
        <w:t>,</w:t>
      </w:r>
      <w:r w:rsidR="007F74E3" w:rsidRPr="00627261">
        <w:rPr>
          <w:rFonts w:ascii="Helvetica" w:hAnsi="Helvetica"/>
          <w:sz w:val="22"/>
          <w:u w:val="single"/>
        </w:rPr>
        <w:t xml:space="preserve"> thereby reducing the exposure of UV light and minimize risk of DNA damage.</w:t>
      </w:r>
      <w:r w:rsidR="007F74E3" w:rsidRPr="0065672D">
        <w:rPr>
          <w:rFonts w:ascii="Helvetica" w:hAnsi="Helvetica"/>
          <w:sz w:val="22"/>
          <w:u w:val="single"/>
        </w:rPr>
        <w:t xml:space="preserve"> </w:t>
      </w:r>
    </w:p>
    <w:p w14:paraId="72ED1E31" w14:textId="52CD8042" w:rsidR="00654735" w:rsidRPr="0065672D" w:rsidRDefault="000C3ACB" w:rsidP="00654735">
      <w:pPr>
        <w:spacing w:before="120"/>
        <w:rPr>
          <w:rFonts w:ascii="Helvetica" w:hAnsi="Helvetica"/>
          <w:sz w:val="22"/>
          <w:u w:val="single"/>
        </w:rPr>
      </w:pPr>
      <w:r w:rsidRPr="0065672D">
        <w:rPr>
          <w:rFonts w:ascii="Helvetica" w:hAnsi="Helvetica"/>
          <w:sz w:val="22"/>
          <w:u w:val="single"/>
        </w:rPr>
        <w:t>4.12</w:t>
      </w:r>
      <w:r w:rsidR="007F74E3" w:rsidRPr="0065672D">
        <w:rPr>
          <w:rFonts w:ascii="Helvetica" w:hAnsi="Helvetica"/>
          <w:sz w:val="22"/>
          <w:u w:val="single"/>
        </w:rPr>
        <w:t xml:space="preserve">: Working with SPRI beads and avoid contamination of beads in elution step. To succeed, I </w:t>
      </w:r>
      <w:r w:rsidR="00A744D1" w:rsidRPr="0065672D">
        <w:rPr>
          <w:rFonts w:ascii="Helvetica" w:hAnsi="Helvetica"/>
          <w:sz w:val="22"/>
          <w:u w:val="single"/>
        </w:rPr>
        <w:t xml:space="preserve">slowly </w:t>
      </w:r>
      <w:r w:rsidR="0087195C" w:rsidRPr="0065672D">
        <w:rPr>
          <w:rFonts w:ascii="Helvetica" w:hAnsi="Helvetica"/>
          <w:sz w:val="22"/>
          <w:u w:val="single"/>
        </w:rPr>
        <w:t>aspirate the desired volume away from the beads. If beads appear on the tip or in the elu</w:t>
      </w:r>
      <w:r w:rsidR="0065672D">
        <w:rPr>
          <w:rFonts w:ascii="Helvetica" w:hAnsi="Helvetica"/>
          <w:sz w:val="22"/>
          <w:u w:val="single"/>
        </w:rPr>
        <w:t>a</w:t>
      </w:r>
      <w:r w:rsidR="0087195C" w:rsidRPr="0065672D">
        <w:rPr>
          <w:rFonts w:ascii="Helvetica" w:hAnsi="Helvetica"/>
          <w:sz w:val="22"/>
          <w:u w:val="single"/>
        </w:rPr>
        <w:t>te, I will try again now taking a smaller volume multiple times.</w:t>
      </w:r>
    </w:p>
    <w:p w14:paraId="22FEC7AF" w14:textId="7ECC1050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__</w:t>
      </w:r>
      <w:r w:rsidR="00E17D3B" w:rsidRPr="0065672D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>_____ If yes, how far apart are the locations? ____</w:t>
      </w:r>
      <w:r w:rsidR="00E17D3B" w:rsidRPr="0065672D">
        <w:rPr>
          <w:rFonts w:ascii="Helvetica" w:hAnsi="Helvetica"/>
          <w:sz w:val="22"/>
        </w:rPr>
        <w:t>Different places in our laboratories. A maximum of 50 meter</w:t>
      </w:r>
      <w:r w:rsidR="00FC13FA" w:rsidRPr="0065672D">
        <w:rPr>
          <w:rFonts w:ascii="Helvetica" w:hAnsi="Helvetica"/>
          <w:sz w:val="22"/>
        </w:rPr>
        <w:t>s</w:t>
      </w:r>
      <w:r w:rsidR="00E17D3B" w:rsidRPr="0065672D">
        <w:rPr>
          <w:rFonts w:ascii="Helvetica" w:hAnsi="Helvetica"/>
          <w:sz w:val="22"/>
        </w:rPr>
        <w:t xml:space="preserve">. </w:t>
      </w:r>
      <w:r w:rsidRPr="00E24898">
        <w:rPr>
          <w:rFonts w:ascii="Helvetica" w:hAnsi="Helvetica"/>
          <w:sz w:val="22"/>
        </w:rPr>
        <w:t>_______________________________________________</w:t>
      </w:r>
    </w:p>
    <w:p w14:paraId="233F3C9F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C057481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30BE3A98" w14:textId="77777777" w:rsidR="0065672D" w:rsidRPr="00E24898" w:rsidRDefault="0065672D" w:rsidP="00CE10F2">
      <w:pPr>
        <w:rPr>
          <w:rFonts w:ascii="Helvetica" w:hAnsi="Helvetica"/>
          <w:b/>
          <w:sz w:val="22"/>
        </w:rPr>
      </w:pPr>
    </w:p>
    <w:p w14:paraId="0853636A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2AF19DD2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CDAB229" w14:textId="3CF199AC" w:rsidR="0065672D" w:rsidRDefault="00CE10F2" w:rsidP="00E24898">
      <w:pPr>
        <w:rPr>
          <w:rFonts w:ascii="Helvetica" w:hAnsi="Helvetica"/>
          <w:b/>
          <w:szCs w:val="24"/>
        </w:rPr>
      </w:pPr>
      <w:r w:rsidRPr="0065672D">
        <w:rPr>
          <w:rFonts w:ascii="Helvetica" w:hAnsi="Helvetica"/>
          <w:szCs w:val="24"/>
        </w:rPr>
        <w:t xml:space="preserve">The overall goal of this </w:t>
      </w:r>
      <w:r w:rsidR="005F126B" w:rsidRPr="0065672D">
        <w:rPr>
          <w:rFonts w:ascii="Helvetica" w:hAnsi="Helvetica"/>
          <w:szCs w:val="24"/>
        </w:rPr>
        <w:t xml:space="preserve">bisulfite sequencing protocol </w:t>
      </w:r>
      <w:r w:rsidR="00FC13FA" w:rsidRPr="0065672D">
        <w:rPr>
          <w:rFonts w:ascii="Helvetica" w:hAnsi="Helvetica"/>
          <w:szCs w:val="24"/>
        </w:rPr>
        <w:t>and</w:t>
      </w:r>
      <w:r w:rsidR="005F126B" w:rsidRPr="0065672D">
        <w:rPr>
          <w:rFonts w:ascii="Helvetica" w:hAnsi="Helvetica"/>
          <w:szCs w:val="24"/>
        </w:rPr>
        <w:t xml:space="preserve"> bioinformatic pipeline</w:t>
      </w:r>
      <w:r w:rsidR="002B7898" w:rsidRPr="0065672D">
        <w:rPr>
          <w:rFonts w:ascii="Helvetica" w:hAnsi="Helvetica"/>
          <w:szCs w:val="24"/>
        </w:rPr>
        <w:t xml:space="preserve"> </w:t>
      </w:r>
      <w:r w:rsidRPr="0065672D">
        <w:rPr>
          <w:rFonts w:ascii="Helvetica" w:hAnsi="Helvetica"/>
          <w:szCs w:val="24"/>
        </w:rPr>
        <w:t xml:space="preserve">is to </w:t>
      </w:r>
      <w:r w:rsidR="005F126B" w:rsidRPr="0065672D">
        <w:rPr>
          <w:rFonts w:ascii="Helvetica" w:hAnsi="Helvetica"/>
          <w:szCs w:val="24"/>
        </w:rPr>
        <w:t>achieve an accurate quantification of mitochondrial DNA methylation</w:t>
      </w:r>
      <w:r w:rsidRPr="0065672D">
        <w:rPr>
          <w:rFonts w:ascii="Helvetica" w:hAnsi="Helvetica"/>
          <w:szCs w:val="24"/>
        </w:rPr>
        <w:t xml:space="preserve">. </w:t>
      </w:r>
      <w:r w:rsidRPr="00F146E3">
        <w:rPr>
          <w:rFonts w:ascii="Helvetica" w:hAnsi="Helvetica"/>
          <w:b/>
          <w:szCs w:val="24"/>
        </w:rPr>
        <w:t>(Intro)</w:t>
      </w:r>
    </w:p>
    <w:p w14:paraId="1BA13FF7" w14:textId="77777777" w:rsidR="0065672D" w:rsidRPr="0065672D" w:rsidRDefault="0065672D" w:rsidP="00E24898">
      <w:pPr>
        <w:rPr>
          <w:rFonts w:ascii="Helvetica" w:hAnsi="Helvetica"/>
          <w:b/>
          <w:szCs w:val="24"/>
        </w:rPr>
      </w:pPr>
    </w:p>
    <w:p w14:paraId="493CF1F1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21A7614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FBDF0DC" w14:textId="2C70A0EC" w:rsidR="00CE10F2" w:rsidRPr="00F146E3" w:rsidRDefault="0029279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Mie </w:t>
      </w:r>
      <w:proofErr w:type="spellStart"/>
      <w:r>
        <w:rPr>
          <w:rFonts w:ascii="Helvetica" w:hAnsi="Helvetica" w:cs="Arial"/>
          <w:szCs w:val="24"/>
          <w:u w:val="single"/>
        </w:rPr>
        <w:t>Mechta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65672D">
        <w:rPr>
          <w:rFonts w:ascii="Helvetica" w:hAnsi="Helvetica" w:cs="Arial"/>
          <w:szCs w:val="24"/>
        </w:rPr>
        <w:t xml:space="preserve">This method can help answer key questions in the </w:t>
      </w:r>
      <w:proofErr w:type="spellStart"/>
      <w:r w:rsidR="005F126B" w:rsidRPr="0065672D">
        <w:rPr>
          <w:rFonts w:ascii="Helvetica" w:hAnsi="Helvetica" w:cs="Arial"/>
          <w:szCs w:val="24"/>
        </w:rPr>
        <w:t>mitoepigenetic</w:t>
      </w:r>
      <w:proofErr w:type="spellEnd"/>
      <w:r w:rsidR="005F126B" w:rsidRPr="0065672D">
        <w:rPr>
          <w:rFonts w:ascii="Helvetica" w:hAnsi="Helvetica" w:cs="Arial"/>
          <w:szCs w:val="24"/>
        </w:rPr>
        <w:t xml:space="preserve"> </w:t>
      </w:r>
      <w:r w:rsidR="009625B1" w:rsidRPr="0065672D">
        <w:rPr>
          <w:rFonts w:ascii="Helvetica" w:hAnsi="Helvetica" w:cs="Arial"/>
          <w:szCs w:val="24"/>
        </w:rPr>
        <w:t xml:space="preserve">field, such </w:t>
      </w:r>
      <w:r w:rsidR="00FC13FA" w:rsidRPr="0065672D">
        <w:rPr>
          <w:rFonts w:ascii="Helvetica" w:hAnsi="Helvetica" w:cs="Arial"/>
          <w:szCs w:val="24"/>
        </w:rPr>
        <w:t>as:</w:t>
      </w:r>
      <w:r w:rsidR="005F126B" w:rsidRPr="0065672D">
        <w:rPr>
          <w:rFonts w:ascii="Helvetica" w:hAnsi="Helvetica" w:cs="Arial"/>
          <w:szCs w:val="24"/>
        </w:rPr>
        <w:t xml:space="preserve"> </w:t>
      </w:r>
      <w:r w:rsidR="000E01F2" w:rsidRPr="0065672D">
        <w:rPr>
          <w:rFonts w:ascii="Helvetica" w:hAnsi="Helvetica" w:cs="Arial"/>
          <w:szCs w:val="24"/>
        </w:rPr>
        <w:t xml:space="preserve">is mitochondrial DNA methylation changed in </w:t>
      </w:r>
      <w:r w:rsidR="00FC13FA" w:rsidRPr="0065672D">
        <w:rPr>
          <w:rFonts w:ascii="Helvetica" w:hAnsi="Helvetica" w:cs="Arial"/>
          <w:szCs w:val="24"/>
        </w:rPr>
        <w:t>human disease?</w:t>
      </w:r>
      <w:r w:rsidR="000E01F2" w:rsidRPr="0065672D">
        <w:rPr>
          <w:rFonts w:ascii="Helvetica" w:hAnsi="Helvetica" w:cs="Arial"/>
          <w:szCs w:val="24"/>
        </w:rPr>
        <w:t xml:space="preserve"> </w:t>
      </w:r>
      <w:r w:rsidR="009625B1" w:rsidRPr="0065672D">
        <w:rPr>
          <w:rFonts w:ascii="Helvetica" w:hAnsi="Helvetica" w:cs="Arial"/>
          <w:szCs w:val="24"/>
        </w:rPr>
        <w:t xml:space="preserve"> </w:t>
      </w:r>
    </w:p>
    <w:p w14:paraId="64CE0A73" w14:textId="0C6F6E1E" w:rsidR="009625B1" w:rsidRPr="00F146E3" w:rsidRDefault="0029279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Mie </w:t>
      </w:r>
      <w:proofErr w:type="spellStart"/>
      <w:r>
        <w:rPr>
          <w:rFonts w:ascii="Helvetica" w:hAnsi="Helvetica" w:cs="Arial"/>
          <w:szCs w:val="24"/>
          <w:u w:val="single"/>
        </w:rPr>
        <w:t>Mechta</w:t>
      </w:r>
      <w:proofErr w:type="spellEnd"/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65672D">
        <w:rPr>
          <w:rFonts w:ascii="Helvetica" w:hAnsi="Helvetica" w:cs="Arial"/>
          <w:szCs w:val="24"/>
        </w:rPr>
        <w:t xml:space="preserve">The main advantage of this technique is that </w:t>
      </w:r>
      <w:r w:rsidR="005F126B" w:rsidRPr="0065672D">
        <w:rPr>
          <w:rFonts w:ascii="Helvetica" w:hAnsi="Helvetica" w:cs="Arial"/>
          <w:szCs w:val="24"/>
        </w:rPr>
        <w:t>it allows for accurate quantification of mitochondrial DNA methylation</w:t>
      </w:r>
      <w:r w:rsidR="009625B1" w:rsidRPr="0065672D">
        <w:rPr>
          <w:rFonts w:ascii="Helvetica" w:hAnsi="Helvetica" w:cs="Arial"/>
          <w:szCs w:val="24"/>
        </w:rPr>
        <w:t xml:space="preserve">.   </w:t>
      </w:r>
    </w:p>
    <w:p w14:paraId="4F73D896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A48C12B" w14:textId="77777777" w:rsidR="00EE4460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41FB077" w14:textId="77777777" w:rsidR="0065672D" w:rsidRDefault="0065672D" w:rsidP="00645B93">
      <w:pPr>
        <w:rPr>
          <w:rFonts w:ascii="Helvetica" w:hAnsi="Helvetica"/>
          <w:b/>
          <w:sz w:val="22"/>
        </w:rPr>
      </w:pPr>
    </w:p>
    <w:p w14:paraId="1EC16E85" w14:textId="711A1D31" w:rsidR="0065672D" w:rsidRPr="0065672D" w:rsidRDefault="0065672D" w:rsidP="00645B93">
      <w:pPr>
        <w:rPr>
          <w:rFonts w:ascii="Arial" w:hAnsi="Arial" w:cs="Arial"/>
          <w:sz w:val="22"/>
        </w:rPr>
      </w:pPr>
      <w:r>
        <w:rPr>
          <w:rFonts w:ascii="Helvetica" w:hAnsi="Helvetica"/>
          <w:b/>
          <w:sz w:val="22"/>
        </w:rPr>
        <w:tab/>
      </w:r>
      <w:r w:rsidRPr="0065672D">
        <w:rPr>
          <w:rFonts w:ascii="Arial" w:hAnsi="Arial" w:cs="Arial"/>
        </w:rPr>
        <w:t>N.A.</w:t>
      </w:r>
    </w:p>
    <w:p w14:paraId="18B63E02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ECB45CD" w14:textId="4CC35A11" w:rsidR="001819E3" w:rsidRPr="00E24898" w:rsidRDefault="0065672D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04EBF8F4" w14:textId="77777777" w:rsidR="0065672D" w:rsidRPr="0065672D" w:rsidRDefault="0065672D" w:rsidP="0065672D">
      <w:pPr>
        <w:rPr>
          <w:rFonts w:ascii="Arial" w:hAnsi="Arial" w:cs="Arial"/>
          <w:sz w:val="22"/>
        </w:rPr>
      </w:pPr>
      <w:r>
        <w:rPr>
          <w:rFonts w:ascii="Helvetica" w:hAnsi="Helvetica"/>
          <w:b/>
          <w:sz w:val="22"/>
        </w:rPr>
        <w:tab/>
      </w:r>
      <w:r w:rsidRPr="0065672D">
        <w:rPr>
          <w:rFonts w:ascii="Arial" w:hAnsi="Arial" w:cs="Arial"/>
        </w:rPr>
        <w:t>N.A.</w:t>
      </w:r>
    </w:p>
    <w:p w14:paraId="5741D61D" w14:textId="77777777" w:rsidR="00CE10F2" w:rsidRDefault="00CE10F2" w:rsidP="00CE10F2">
      <w:pPr>
        <w:rPr>
          <w:rFonts w:ascii="Helvetica" w:hAnsi="Helvetica"/>
          <w:b/>
          <w:szCs w:val="24"/>
        </w:rPr>
      </w:pPr>
    </w:p>
    <w:p w14:paraId="13BFEE21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451F286D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575EBF87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68E68764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6EE4F000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5FD826AF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0250FCFE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78064196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230F02DE" w14:textId="77777777" w:rsidR="00203F51" w:rsidRDefault="00203F51" w:rsidP="00CE10F2">
      <w:pPr>
        <w:rPr>
          <w:rFonts w:ascii="Helvetica" w:hAnsi="Helvetica"/>
          <w:b/>
          <w:szCs w:val="24"/>
        </w:rPr>
      </w:pPr>
    </w:p>
    <w:p w14:paraId="11EDD44B" w14:textId="77777777" w:rsidR="00203F51" w:rsidRDefault="00203F51" w:rsidP="00CE10F2">
      <w:pPr>
        <w:rPr>
          <w:rFonts w:ascii="Helvetica" w:hAnsi="Helvetica"/>
          <w:i/>
          <w:sz w:val="22"/>
        </w:rPr>
      </w:pPr>
    </w:p>
    <w:p w14:paraId="6BF60C52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5943A624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134992C4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08901AF6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1B66F3DC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57A60401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16F48656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3DD26144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4AEA473E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18BBF1B0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7D33B072" w14:textId="77777777" w:rsidR="00AC0D25" w:rsidRDefault="00AC0D25" w:rsidP="00CE10F2">
      <w:pPr>
        <w:rPr>
          <w:rFonts w:ascii="Helvetica" w:hAnsi="Helvetica"/>
          <w:i/>
          <w:sz w:val="22"/>
        </w:rPr>
      </w:pPr>
    </w:p>
    <w:p w14:paraId="335E2FD3" w14:textId="77777777" w:rsidR="00AC0D25" w:rsidRPr="00E24898" w:rsidRDefault="00AC0D25" w:rsidP="00CE10F2">
      <w:pPr>
        <w:rPr>
          <w:rFonts w:ascii="Helvetica" w:hAnsi="Helvetica"/>
          <w:i/>
          <w:sz w:val="22"/>
        </w:rPr>
      </w:pPr>
    </w:p>
    <w:p w14:paraId="3F5D863F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01F3FB81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D9815BB" w14:textId="77777777" w:rsidR="00CE10F2" w:rsidRPr="00E24898" w:rsidRDefault="00CE10F2" w:rsidP="00AC0D25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E867186" w14:textId="77777777" w:rsidR="00757B65" w:rsidRDefault="00757B65" w:rsidP="009C342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757B65">
        <w:rPr>
          <w:rFonts w:ascii="Arial" w:hAnsi="Arial" w:cs="Arial"/>
          <w:b/>
          <w:lang w:val="en-US"/>
        </w:rPr>
        <w:t>Restriction Enzyme Treatment, Bisulfite Conversion and Design of Bisulfite Sequencing Primers</w:t>
      </w:r>
    </w:p>
    <w:p w14:paraId="46BE07EB" w14:textId="77777777" w:rsidR="009C342C" w:rsidRDefault="009C342C" w:rsidP="009C342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lang w:val="en-US"/>
        </w:rPr>
      </w:pPr>
      <w:bookmarkStart w:id="0" w:name="_GoBack"/>
    </w:p>
    <w:bookmarkEnd w:id="0"/>
    <w:p w14:paraId="0342A9A0" w14:textId="77777777" w:rsidR="00286A6C" w:rsidRPr="009C342C" w:rsidRDefault="00437459" w:rsidP="009C34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282">
        <w:rPr>
          <w:rFonts w:ascii="Arial" w:hAnsi="Arial" w:cs="Arial"/>
          <w:szCs w:val="24"/>
        </w:rPr>
        <w:t xml:space="preserve">A crucial step </w:t>
      </w:r>
      <w:r w:rsidRPr="00092282">
        <w:rPr>
          <w:rFonts w:ascii="Arial" w:hAnsi="Arial" w:cs="Arial"/>
        </w:rPr>
        <w:t xml:space="preserve">when investigating </w:t>
      </w:r>
      <w:r w:rsidRPr="00092282">
        <w:rPr>
          <w:rFonts w:ascii="Arial" w:eastAsia="Times New Roman" w:hAnsi="Arial" w:cs="Arial"/>
        </w:rPr>
        <w:t>mitochondrial</w:t>
      </w:r>
      <w:r w:rsidRPr="00092282">
        <w:rPr>
          <w:rFonts w:ascii="Arial" w:hAnsi="Arial" w:cs="Arial"/>
        </w:rPr>
        <w:t xml:space="preserve"> DNA methylation is to</w:t>
      </w:r>
      <w:r w:rsidRPr="00092282">
        <w:rPr>
          <w:rFonts w:cstheme="minorHAnsi"/>
        </w:rPr>
        <w:t xml:space="preserve"> </w:t>
      </w:r>
      <w:r w:rsidRPr="00092282">
        <w:rPr>
          <w:rFonts w:ascii="Arial" w:hAnsi="Arial" w:cs="Arial"/>
          <w:szCs w:val="24"/>
        </w:rPr>
        <w:t xml:space="preserve">linearize the </w:t>
      </w:r>
      <w:r w:rsidRPr="00092282">
        <w:rPr>
          <w:rFonts w:ascii="Arial" w:eastAsia="Times New Roman" w:hAnsi="Arial" w:cs="Arial"/>
        </w:rPr>
        <w:t>mitochondrial</w:t>
      </w:r>
      <w:r w:rsidRPr="00092282">
        <w:rPr>
          <w:rFonts w:ascii="Arial" w:hAnsi="Arial" w:cs="Arial"/>
          <w:szCs w:val="24"/>
        </w:rPr>
        <w:t xml:space="preserve"> DNA</w:t>
      </w:r>
      <w:r w:rsidR="00757B65" w:rsidRPr="00092282">
        <w:rPr>
          <w:rFonts w:ascii="Arial" w:hAnsi="Arial" w:cs="Arial"/>
          <w:szCs w:val="24"/>
        </w:rPr>
        <w:t xml:space="preserve"> by BamH1 digestion</w:t>
      </w:r>
      <w:r w:rsidRPr="00092282">
        <w:rPr>
          <w:rFonts w:ascii="Arial" w:hAnsi="Arial" w:cs="Arial"/>
          <w:szCs w:val="24"/>
        </w:rPr>
        <w:t xml:space="preserve"> before treatment</w:t>
      </w:r>
      <w:r w:rsidR="00757B65" w:rsidRPr="00092282">
        <w:rPr>
          <w:rFonts w:ascii="Arial" w:hAnsi="Arial" w:cs="Arial"/>
          <w:szCs w:val="24"/>
        </w:rPr>
        <w:t xml:space="preserve"> with sodium bisulfite</w:t>
      </w:r>
      <w:r w:rsidR="00757B65" w:rsidRPr="00092282">
        <w:rPr>
          <w:rFonts w:ascii="Arial" w:hAnsi="Arial" w:cs="Arial"/>
        </w:rPr>
        <w:t xml:space="preserve">. </w:t>
      </w:r>
      <w:r w:rsidR="00286A6C" w:rsidRPr="00286A6C">
        <w:rPr>
          <w:rFonts w:ascii="Arial" w:hAnsi="Arial" w:cs="Arial"/>
          <w:b/>
        </w:rPr>
        <w:t xml:space="preserve">[1-MED-TXT] </w:t>
      </w:r>
    </w:p>
    <w:p w14:paraId="2F721E24" w14:textId="77777777" w:rsidR="009C342C" w:rsidRPr="00286A6C" w:rsidRDefault="009C342C" w:rsidP="009C342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7FB1BB4" w14:textId="77777777" w:rsidR="003F353B" w:rsidRPr="009C342C" w:rsidRDefault="00286A6C" w:rsidP="009C342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86A6C">
        <w:rPr>
          <w:rFonts w:ascii="Arial" w:hAnsi="Arial" w:cs="Arial"/>
        </w:rPr>
        <w:t>T</w:t>
      </w:r>
      <w:r w:rsidR="003F353B" w:rsidRPr="00286A6C">
        <w:rPr>
          <w:rFonts w:ascii="Arial" w:hAnsi="Arial" w:cs="Arial"/>
        </w:rPr>
        <w:t>alent putting tubes with diges</w:t>
      </w:r>
      <w:r w:rsidRPr="00286A6C">
        <w:rPr>
          <w:rFonts w:ascii="Arial" w:hAnsi="Arial" w:cs="Arial"/>
        </w:rPr>
        <w:t xml:space="preserve">t reactions into </w:t>
      </w:r>
      <w:r w:rsidR="00842682">
        <w:rPr>
          <w:rFonts w:ascii="Arial" w:hAnsi="Arial" w:cs="Arial"/>
        </w:rPr>
        <w:t xml:space="preserve">a </w:t>
      </w:r>
      <w:r w:rsidRPr="00286A6C">
        <w:rPr>
          <w:rFonts w:ascii="Arial" w:hAnsi="Arial" w:cs="Arial"/>
        </w:rPr>
        <w:t>thermal cycler.</w:t>
      </w:r>
      <w:r w:rsidR="002635DC">
        <w:rPr>
          <w:rFonts w:ascii="Arial" w:hAnsi="Arial" w:cs="Arial"/>
          <w:i/>
        </w:rPr>
        <w:t xml:space="preserve"> </w:t>
      </w:r>
      <w:r w:rsidR="002635DC" w:rsidRPr="002635DC">
        <w:rPr>
          <w:rFonts w:ascii="Arial" w:hAnsi="Arial" w:cs="Arial"/>
        </w:rPr>
        <w:t>TEXT:</w:t>
      </w:r>
      <w:r w:rsidR="002635DC">
        <w:rPr>
          <w:rFonts w:ascii="Arial" w:hAnsi="Arial" w:cs="Arial"/>
        </w:rPr>
        <w:t xml:space="preserve"> Refer to text protocol for </w:t>
      </w:r>
      <w:r w:rsidR="002635DC" w:rsidRPr="00092282">
        <w:rPr>
          <w:rFonts w:ascii="Arial" w:hAnsi="Arial" w:cs="Arial"/>
          <w:szCs w:val="24"/>
        </w:rPr>
        <w:t>BamH1 digestion</w:t>
      </w:r>
      <w:r w:rsidR="002635DC">
        <w:rPr>
          <w:rFonts w:ascii="Arial" w:hAnsi="Arial" w:cs="Arial"/>
          <w:szCs w:val="24"/>
        </w:rPr>
        <w:t xml:space="preserve"> and </w:t>
      </w:r>
      <w:r w:rsidR="002635DC" w:rsidRPr="002635DC">
        <w:rPr>
          <w:rFonts w:ascii="Arial" w:hAnsi="Arial" w:cs="Arial"/>
        </w:rPr>
        <w:t>Bisulfite Conversion</w:t>
      </w:r>
      <w:r>
        <w:rPr>
          <w:rFonts w:ascii="Arial" w:hAnsi="Arial" w:cs="Arial"/>
        </w:rPr>
        <w:t xml:space="preserve"> procedures.</w:t>
      </w:r>
    </w:p>
    <w:p w14:paraId="0762A3F5" w14:textId="77777777" w:rsidR="009C342C" w:rsidRPr="003F353B" w:rsidRDefault="009C342C" w:rsidP="009C342C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6E38A021" w14:textId="77777777" w:rsidR="00757B65" w:rsidRPr="009C342C" w:rsidRDefault="00842682" w:rsidP="009C34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</w:rPr>
        <w:t>The BamH1</w:t>
      </w:r>
      <w:r w:rsidR="00437459" w:rsidRPr="00092282">
        <w:rPr>
          <w:rFonts w:ascii="Arial" w:eastAsia="Times New Roman" w:hAnsi="Arial" w:cs="Arial"/>
        </w:rPr>
        <w:t xml:space="preserve"> restriction enzyme site is displayed in this </w:t>
      </w:r>
      <w:r w:rsidR="00437459" w:rsidRPr="00092282">
        <w:rPr>
          <w:rFonts w:ascii="Arial" w:hAnsi="Arial" w:cs="Arial"/>
        </w:rPr>
        <w:t>map of the human mitochondrial genome.</w:t>
      </w:r>
      <w:r w:rsidR="002635DC">
        <w:rPr>
          <w:rFonts w:ascii="Arial" w:hAnsi="Arial" w:cs="Arial"/>
          <w:szCs w:val="24"/>
        </w:rPr>
        <w:t xml:space="preserve"> </w:t>
      </w:r>
      <w:r w:rsidR="009C342C" w:rsidRPr="009C342C">
        <w:rPr>
          <w:rFonts w:ascii="Arial" w:hAnsi="Arial" w:cs="Arial"/>
          <w:b/>
          <w:szCs w:val="24"/>
        </w:rPr>
        <w:t>[1-LM]</w:t>
      </w:r>
      <w:r w:rsidR="009C342C">
        <w:rPr>
          <w:rFonts w:ascii="Arial" w:hAnsi="Arial" w:cs="Arial"/>
          <w:szCs w:val="24"/>
        </w:rPr>
        <w:t xml:space="preserve"> </w:t>
      </w:r>
      <w:r w:rsidR="006959FB" w:rsidRPr="002635DC">
        <w:rPr>
          <w:rFonts w:ascii="Arial" w:hAnsi="Arial" w:cs="Arial"/>
        </w:rPr>
        <w:t>Also shown are the</w:t>
      </w:r>
      <w:r w:rsidR="006959FB" w:rsidRPr="002635DC">
        <w:rPr>
          <w:rFonts w:ascii="Arial" w:hAnsi="Arial" w:cs="Arial"/>
          <w:b/>
        </w:rPr>
        <w:t xml:space="preserve"> </w:t>
      </w:r>
      <w:r w:rsidR="00757B65" w:rsidRPr="002635DC">
        <w:rPr>
          <w:rFonts w:ascii="Arial" w:hAnsi="Arial" w:cs="Arial"/>
        </w:rPr>
        <w:t xml:space="preserve">5 </w:t>
      </w:r>
      <w:r w:rsidR="00757B65" w:rsidRPr="002635DC">
        <w:rPr>
          <w:rFonts w:ascii="Arial" w:eastAsia="Times New Roman" w:hAnsi="Arial" w:cs="Arial"/>
        </w:rPr>
        <w:t>regions of the mitochondrial genome</w:t>
      </w:r>
      <w:r w:rsidR="006959FB" w:rsidRPr="002635DC">
        <w:rPr>
          <w:rFonts w:ascii="Arial" w:eastAsia="Times New Roman" w:hAnsi="Arial" w:cs="Arial"/>
        </w:rPr>
        <w:t xml:space="preserve"> that will be</w:t>
      </w:r>
      <w:r w:rsidR="00757B65" w:rsidRPr="002635DC">
        <w:rPr>
          <w:rFonts w:ascii="Arial" w:eastAsia="Times New Roman" w:hAnsi="Arial" w:cs="Arial"/>
        </w:rPr>
        <w:t xml:space="preserve"> investigated </w:t>
      </w:r>
      <w:r w:rsidR="006959FB" w:rsidRPr="002635DC">
        <w:rPr>
          <w:rFonts w:ascii="Arial" w:eastAsia="Times New Roman" w:hAnsi="Arial" w:cs="Arial"/>
        </w:rPr>
        <w:t>by bisulfite sequencing</w:t>
      </w:r>
      <w:r w:rsidR="00757B65" w:rsidRPr="002635DC">
        <w:rPr>
          <w:rFonts w:ascii="Arial" w:eastAsia="Times New Roman" w:hAnsi="Arial" w:cs="Arial"/>
        </w:rPr>
        <w:t xml:space="preserve">: </w:t>
      </w:r>
      <w:r w:rsidR="009C342C">
        <w:rPr>
          <w:rFonts w:ascii="Arial" w:hAnsi="Arial" w:cs="Arial"/>
        </w:rPr>
        <w:t>the displacement Loop</w:t>
      </w:r>
      <w:r w:rsidR="00757B65" w:rsidRPr="002635DC">
        <w:rPr>
          <w:rFonts w:ascii="Arial" w:hAnsi="Arial" w:cs="Arial"/>
        </w:rPr>
        <w:t>,</w:t>
      </w:r>
      <w:r w:rsidR="009C342C">
        <w:rPr>
          <w:rFonts w:ascii="Arial" w:hAnsi="Arial" w:cs="Arial"/>
        </w:rPr>
        <w:t xml:space="preserve"> </w:t>
      </w:r>
      <w:r w:rsidR="009C342C" w:rsidRPr="009C342C">
        <w:rPr>
          <w:rFonts w:ascii="Arial" w:hAnsi="Arial" w:cs="Arial"/>
          <w:b/>
        </w:rPr>
        <w:t>[2-LM]</w:t>
      </w:r>
      <w:r w:rsidR="00757B65" w:rsidRPr="002635DC">
        <w:rPr>
          <w:rFonts w:ascii="Arial" w:hAnsi="Arial" w:cs="Arial"/>
        </w:rPr>
        <w:t xml:space="preserve"> </w:t>
      </w:r>
      <w:proofErr w:type="spellStart"/>
      <w:r w:rsidR="00757B65" w:rsidRPr="002635DC">
        <w:rPr>
          <w:rFonts w:ascii="Arial" w:hAnsi="Arial" w:cs="Arial"/>
        </w:rPr>
        <w:t>tRNA</w:t>
      </w:r>
      <w:proofErr w:type="spellEnd"/>
      <w:r w:rsidR="00757B65" w:rsidRPr="002635DC">
        <w:rPr>
          <w:rFonts w:ascii="Arial" w:hAnsi="Arial" w:cs="Arial"/>
        </w:rPr>
        <w:t xml:space="preserve"> phenylalani</w:t>
      </w:r>
      <w:r w:rsidR="009C342C">
        <w:rPr>
          <w:rFonts w:ascii="Arial" w:hAnsi="Arial" w:cs="Arial"/>
        </w:rPr>
        <w:t>ne and 12S ribosome</w:t>
      </w:r>
      <w:r w:rsidR="00757B65" w:rsidRPr="002635DC">
        <w:rPr>
          <w:rFonts w:ascii="Arial" w:hAnsi="Arial" w:cs="Arial"/>
        </w:rPr>
        <w:t xml:space="preserve">, </w:t>
      </w:r>
      <w:r w:rsidR="009C342C" w:rsidRPr="009C342C">
        <w:rPr>
          <w:rFonts w:ascii="Arial" w:hAnsi="Arial" w:cs="Arial"/>
          <w:b/>
        </w:rPr>
        <w:t>[3-LM]</w:t>
      </w:r>
      <w:r w:rsidR="009C342C">
        <w:rPr>
          <w:rFonts w:ascii="Arial" w:hAnsi="Arial" w:cs="Arial"/>
        </w:rPr>
        <w:t xml:space="preserve"> 16S ribosome</w:t>
      </w:r>
      <w:r w:rsidR="00757B65" w:rsidRPr="002635DC">
        <w:rPr>
          <w:rFonts w:ascii="Arial" w:hAnsi="Arial" w:cs="Arial"/>
        </w:rPr>
        <w:t xml:space="preserve">, </w:t>
      </w:r>
      <w:r w:rsidR="009C342C" w:rsidRPr="009C342C">
        <w:rPr>
          <w:rFonts w:ascii="Arial" w:hAnsi="Arial" w:cs="Arial"/>
          <w:b/>
        </w:rPr>
        <w:t>[4-LM]</w:t>
      </w:r>
      <w:r w:rsidR="009C342C">
        <w:rPr>
          <w:rFonts w:ascii="Arial" w:hAnsi="Arial" w:cs="Arial"/>
        </w:rPr>
        <w:t xml:space="preserve"> NADH dehydrogenase 5</w:t>
      </w:r>
      <w:r w:rsidR="00757B65" w:rsidRPr="002635DC">
        <w:rPr>
          <w:rFonts w:ascii="Arial" w:hAnsi="Arial" w:cs="Arial"/>
        </w:rPr>
        <w:t xml:space="preserve"> </w:t>
      </w:r>
      <w:r w:rsidR="009C342C" w:rsidRPr="009C342C">
        <w:rPr>
          <w:rFonts w:ascii="Arial" w:hAnsi="Arial" w:cs="Arial"/>
          <w:b/>
        </w:rPr>
        <w:t>[5-LM]</w:t>
      </w:r>
      <w:r w:rsidR="009C342C">
        <w:rPr>
          <w:rFonts w:ascii="Arial" w:hAnsi="Arial" w:cs="Arial"/>
        </w:rPr>
        <w:t xml:space="preserve"> </w:t>
      </w:r>
      <w:r w:rsidR="00757B65" w:rsidRPr="002635DC">
        <w:rPr>
          <w:rFonts w:ascii="Arial" w:hAnsi="Arial" w:cs="Arial"/>
        </w:rPr>
        <w:t>and</w:t>
      </w:r>
      <w:r w:rsidR="009C342C">
        <w:rPr>
          <w:rFonts w:ascii="Arial" w:hAnsi="Arial" w:cs="Arial"/>
        </w:rPr>
        <w:t xml:space="preserve"> cytochrome b </w:t>
      </w:r>
      <w:r w:rsidR="00757B65" w:rsidRPr="002635DC">
        <w:rPr>
          <w:rFonts w:ascii="Arial" w:hAnsi="Arial" w:cs="Arial"/>
        </w:rPr>
        <w:t>mRNA-encoding gene.</w:t>
      </w:r>
      <w:r w:rsidR="009C342C">
        <w:rPr>
          <w:rFonts w:ascii="Arial" w:hAnsi="Arial" w:cs="Arial"/>
        </w:rPr>
        <w:t xml:space="preserve"> </w:t>
      </w:r>
      <w:r w:rsidR="009C342C" w:rsidRPr="009C342C">
        <w:rPr>
          <w:rFonts w:ascii="Arial" w:hAnsi="Arial" w:cs="Arial"/>
          <w:b/>
        </w:rPr>
        <w:t>[6-LM]</w:t>
      </w:r>
    </w:p>
    <w:p w14:paraId="0D63FFB0" w14:textId="77777777" w:rsidR="009C342C" w:rsidRPr="009C342C" w:rsidRDefault="009C342C" w:rsidP="009C342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054B36A" w14:textId="076C4BA3" w:rsidR="009C342C" w:rsidRPr="009C342C" w:rsidRDefault="009C342C" w:rsidP="009C342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Figure 2.jpg.  Circle/highlight ‘BamH1’ </w:t>
      </w:r>
    </w:p>
    <w:p w14:paraId="5C73D75A" w14:textId="77777777" w:rsidR="009C342C" w:rsidRPr="009C342C" w:rsidRDefault="009C342C" w:rsidP="009C342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Figure 2.jpg.  Highlight the orange D-loop</w:t>
      </w:r>
    </w:p>
    <w:p w14:paraId="63197C79" w14:textId="77777777" w:rsidR="009C342C" w:rsidRPr="009C342C" w:rsidRDefault="009C342C" w:rsidP="009C342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Figure 2.jpg.  Highlight the blue 12S segment</w:t>
      </w:r>
    </w:p>
    <w:p w14:paraId="63C9138F" w14:textId="77777777" w:rsidR="009C342C" w:rsidRPr="009C342C" w:rsidRDefault="009C342C" w:rsidP="009C342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Figure 2.jpg.  Highlight the blue 16S segment</w:t>
      </w:r>
    </w:p>
    <w:p w14:paraId="34003A7A" w14:textId="77777777" w:rsidR="009C342C" w:rsidRPr="009C342C" w:rsidRDefault="009C342C" w:rsidP="009C342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Figure 2.jpg.  Highlight the red ND5 segment</w:t>
      </w:r>
    </w:p>
    <w:p w14:paraId="07D038E2" w14:textId="77777777" w:rsidR="009C342C" w:rsidRPr="009C342C" w:rsidRDefault="009C342C" w:rsidP="009C342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Figure 2.jpg.  Highlight the green </w:t>
      </w:r>
      <w:proofErr w:type="spellStart"/>
      <w:r>
        <w:rPr>
          <w:rFonts w:ascii="Arial" w:hAnsi="Arial" w:cs="Arial"/>
        </w:rPr>
        <w:t>Cyt</w:t>
      </w:r>
      <w:proofErr w:type="spellEnd"/>
      <w:r>
        <w:rPr>
          <w:rFonts w:ascii="Arial" w:hAnsi="Arial" w:cs="Arial"/>
        </w:rPr>
        <w:t xml:space="preserve"> b segment</w:t>
      </w:r>
    </w:p>
    <w:p w14:paraId="5A22F26B" w14:textId="77777777" w:rsidR="009C342C" w:rsidRPr="002635DC" w:rsidRDefault="009C342C" w:rsidP="009C342C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9BAD52E" w14:textId="19C413DC" w:rsidR="00423A77" w:rsidRPr="00977D60" w:rsidRDefault="006959FB" w:rsidP="009C34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92282">
        <w:rPr>
          <w:rFonts w:ascii="Arial" w:hAnsi="Arial" w:cs="Arial"/>
        </w:rPr>
        <w:t xml:space="preserve">After designing the </w:t>
      </w:r>
      <w:r w:rsidR="00A769E6" w:rsidRPr="00092282">
        <w:rPr>
          <w:rFonts w:ascii="Arial" w:hAnsi="Arial" w:cs="Arial"/>
        </w:rPr>
        <w:t>primers for bisulfite sequencing</w:t>
      </w:r>
      <w:r w:rsidRPr="00092282">
        <w:rPr>
          <w:rFonts w:ascii="Arial" w:hAnsi="Arial" w:cs="Arial"/>
        </w:rPr>
        <w:t xml:space="preserve"> </w:t>
      </w:r>
      <w:r w:rsidR="00A769E6" w:rsidRPr="00092282">
        <w:rPr>
          <w:rFonts w:ascii="Arial" w:hAnsi="Arial" w:cs="Arial"/>
        </w:rPr>
        <w:t xml:space="preserve">using online tools as described </w:t>
      </w:r>
      <w:r w:rsidRPr="00092282">
        <w:rPr>
          <w:rFonts w:ascii="Arial" w:hAnsi="Arial" w:cs="Arial"/>
        </w:rPr>
        <w:t xml:space="preserve">in the text protocol, </w:t>
      </w:r>
      <w:r w:rsidR="007C3271">
        <w:rPr>
          <w:rFonts w:ascii="Arial" w:hAnsi="Arial" w:cs="Arial"/>
          <w:b/>
        </w:rPr>
        <w:t>[1-MED</w:t>
      </w:r>
      <w:r w:rsidR="00863C86" w:rsidRPr="00863C86">
        <w:rPr>
          <w:rFonts w:ascii="Arial" w:hAnsi="Arial" w:cs="Arial"/>
          <w:b/>
        </w:rPr>
        <w:t>]</w:t>
      </w:r>
      <w:r w:rsidR="00863C86">
        <w:rPr>
          <w:rFonts w:ascii="Arial" w:hAnsi="Arial" w:cs="Arial"/>
        </w:rPr>
        <w:t xml:space="preserve"> </w:t>
      </w:r>
      <w:r w:rsidR="00842682">
        <w:rPr>
          <w:rFonts w:ascii="Arial" w:hAnsi="Arial" w:cs="Arial"/>
        </w:rPr>
        <w:t>primer specificity toward</w:t>
      </w:r>
      <w:r w:rsidRPr="00092282">
        <w:rPr>
          <w:rFonts w:ascii="Arial" w:hAnsi="Arial" w:cs="Arial"/>
        </w:rPr>
        <w:t xml:space="preserve"> the mitochondrial genome is verified</w:t>
      </w:r>
      <w:r w:rsidR="00A769E6" w:rsidRPr="00092282">
        <w:rPr>
          <w:rFonts w:ascii="Arial" w:hAnsi="Arial" w:cs="Arial"/>
        </w:rPr>
        <w:t xml:space="preserve"> using </w:t>
      </w:r>
      <w:proofErr w:type="spellStart"/>
      <w:r w:rsidRPr="00092282">
        <w:rPr>
          <w:rFonts w:ascii="Arial" w:hAnsi="Arial" w:cs="Arial"/>
        </w:rPr>
        <w:t>BiSearch</w:t>
      </w:r>
      <w:proofErr w:type="spellEnd"/>
      <w:r w:rsidR="00977D60">
        <w:rPr>
          <w:rFonts w:ascii="Arial" w:hAnsi="Arial" w:cs="Arial"/>
        </w:rPr>
        <w:t xml:space="preserve">. </w:t>
      </w:r>
      <w:r w:rsidR="00863C86">
        <w:rPr>
          <w:rFonts w:ascii="Arial" w:hAnsi="Arial" w:cs="Arial"/>
          <w:b/>
        </w:rPr>
        <w:t>[2</w:t>
      </w:r>
      <w:r w:rsidR="00977D60" w:rsidRPr="00977D60">
        <w:rPr>
          <w:rFonts w:ascii="Arial" w:hAnsi="Arial" w:cs="Arial"/>
          <w:b/>
        </w:rPr>
        <w:t>-LM]</w:t>
      </w:r>
      <w:r w:rsidR="00977D60">
        <w:rPr>
          <w:rFonts w:ascii="Arial" w:hAnsi="Arial" w:cs="Arial"/>
        </w:rPr>
        <w:t xml:space="preserve"> </w:t>
      </w:r>
      <w:r w:rsidR="00C82D05" w:rsidRPr="00423A77">
        <w:rPr>
          <w:rFonts w:ascii="Arial" w:hAnsi="Arial" w:cs="Arial"/>
        </w:rPr>
        <w:t xml:space="preserve">Primer sequences are added to the </w:t>
      </w:r>
      <w:proofErr w:type="spellStart"/>
      <w:r w:rsidR="00C82D05" w:rsidRPr="00423A77">
        <w:rPr>
          <w:rFonts w:ascii="Arial" w:hAnsi="Arial" w:cs="Arial"/>
        </w:rPr>
        <w:t>BiSearch</w:t>
      </w:r>
      <w:proofErr w:type="spellEnd"/>
      <w:r w:rsidR="00C82D05" w:rsidRPr="00423A77">
        <w:rPr>
          <w:rFonts w:ascii="Arial" w:hAnsi="Arial" w:cs="Arial"/>
        </w:rPr>
        <w:t xml:space="preserve"> function Primer Search, </w:t>
      </w:r>
      <w:r w:rsidR="00863C86">
        <w:rPr>
          <w:rFonts w:ascii="Arial" w:hAnsi="Arial" w:cs="Arial"/>
          <w:b/>
        </w:rPr>
        <w:t>[3</w:t>
      </w:r>
      <w:r w:rsidR="00977D60" w:rsidRPr="00977D60">
        <w:rPr>
          <w:rFonts w:ascii="Arial" w:hAnsi="Arial" w:cs="Arial"/>
          <w:b/>
        </w:rPr>
        <w:t xml:space="preserve">-LM] </w:t>
      </w:r>
      <w:r w:rsidR="00C82D05" w:rsidRPr="00423A77">
        <w:rPr>
          <w:rFonts w:ascii="Arial" w:hAnsi="Arial" w:cs="Arial"/>
        </w:rPr>
        <w:t xml:space="preserve">the bisulfite box is checked, </w:t>
      </w:r>
      <w:r w:rsidR="00863C86">
        <w:rPr>
          <w:rFonts w:ascii="Arial" w:hAnsi="Arial" w:cs="Arial"/>
          <w:b/>
        </w:rPr>
        <w:t>[4</w:t>
      </w:r>
      <w:r w:rsidR="00977D60" w:rsidRPr="00977D60">
        <w:rPr>
          <w:rFonts w:ascii="Arial" w:hAnsi="Arial" w:cs="Arial"/>
          <w:b/>
        </w:rPr>
        <w:t>-LM]</w:t>
      </w:r>
      <w:r w:rsidR="00977D60">
        <w:rPr>
          <w:rFonts w:ascii="Arial" w:hAnsi="Arial" w:cs="Arial"/>
        </w:rPr>
        <w:t xml:space="preserve"> </w:t>
      </w:r>
      <w:r w:rsidR="00C82D05" w:rsidRPr="00423A77">
        <w:rPr>
          <w:rFonts w:ascii="Arial" w:hAnsi="Arial" w:cs="Arial"/>
        </w:rPr>
        <w:t xml:space="preserve">and a </w:t>
      </w:r>
      <w:r w:rsidR="00C82D05" w:rsidRPr="00977D60">
        <w:rPr>
          <w:rFonts w:ascii="Arial" w:hAnsi="Arial" w:cs="Arial"/>
        </w:rPr>
        <w:t>reference genome is selected.</w:t>
      </w:r>
      <w:r w:rsidR="00977D60" w:rsidRPr="00977D60">
        <w:rPr>
          <w:rFonts w:ascii="Arial" w:hAnsi="Arial" w:cs="Arial"/>
        </w:rPr>
        <w:t xml:space="preserve"> </w:t>
      </w:r>
      <w:r w:rsidR="00863C86">
        <w:rPr>
          <w:rFonts w:ascii="Arial" w:hAnsi="Arial" w:cs="Arial"/>
          <w:b/>
        </w:rPr>
        <w:t>[5</w:t>
      </w:r>
      <w:r w:rsidR="00977D60" w:rsidRPr="00977D60">
        <w:rPr>
          <w:rFonts w:ascii="Arial" w:hAnsi="Arial" w:cs="Arial"/>
          <w:b/>
        </w:rPr>
        <w:t>-LM]</w:t>
      </w:r>
    </w:p>
    <w:p w14:paraId="5F91052C" w14:textId="77777777" w:rsidR="00977D60" w:rsidRPr="00977D60" w:rsidRDefault="00977D60" w:rsidP="00977D6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980636A" w14:textId="77777777" w:rsidR="00863C86" w:rsidRPr="00863C86" w:rsidRDefault="00863C86" w:rsidP="00977D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General shot of talent at the computer using </w:t>
      </w:r>
      <w:proofErr w:type="spellStart"/>
      <w:r>
        <w:rPr>
          <w:rFonts w:ascii="Arial" w:hAnsi="Arial" w:cs="Arial"/>
          <w:szCs w:val="24"/>
        </w:rPr>
        <w:t>Methprimer</w:t>
      </w:r>
      <w:proofErr w:type="spellEnd"/>
      <w:r>
        <w:rPr>
          <w:rFonts w:ascii="Arial" w:hAnsi="Arial" w:cs="Arial"/>
          <w:szCs w:val="24"/>
        </w:rPr>
        <w:t xml:space="preserve"> or </w:t>
      </w:r>
      <w:proofErr w:type="spellStart"/>
      <w:r>
        <w:rPr>
          <w:rFonts w:ascii="Arial" w:hAnsi="Arial" w:cs="Arial"/>
          <w:szCs w:val="24"/>
        </w:rPr>
        <w:t>BiSearch</w:t>
      </w:r>
      <w:proofErr w:type="spellEnd"/>
      <w:r>
        <w:rPr>
          <w:rFonts w:ascii="Arial" w:hAnsi="Arial" w:cs="Arial"/>
          <w:szCs w:val="24"/>
        </w:rPr>
        <w:t xml:space="preserve"> to design primers.</w:t>
      </w:r>
    </w:p>
    <w:p w14:paraId="2D72D212" w14:textId="77777777" w:rsidR="00977D60" w:rsidRPr="00977D60" w:rsidRDefault="00977D60" w:rsidP="00977D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77D60">
        <w:rPr>
          <w:rFonts w:ascii="Arial" w:hAnsi="Arial" w:cs="Arial"/>
        </w:rPr>
        <w:t>Show panel A only of Figure 4.jpg</w:t>
      </w:r>
    </w:p>
    <w:p w14:paraId="28F1B9FB" w14:textId="53E01307" w:rsidR="00977D60" w:rsidRPr="00977D60" w:rsidRDefault="00977D60" w:rsidP="00977D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77D60">
        <w:rPr>
          <w:rFonts w:ascii="Arial" w:hAnsi="Arial" w:cs="Arial"/>
        </w:rPr>
        <w:t>panel A only of Figure 4.jpg</w:t>
      </w:r>
      <w:r>
        <w:rPr>
          <w:rFonts w:ascii="Arial" w:hAnsi="Arial" w:cs="Arial"/>
        </w:rPr>
        <w:t>.  Circle/highlight the forward primer and reverse primer sequences.</w:t>
      </w:r>
    </w:p>
    <w:p w14:paraId="5C78A9EC" w14:textId="77777777" w:rsidR="00977D60" w:rsidRPr="00977D60" w:rsidRDefault="00977D60" w:rsidP="00977D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77D60">
        <w:rPr>
          <w:rFonts w:ascii="Arial" w:hAnsi="Arial" w:cs="Arial"/>
        </w:rPr>
        <w:t>panel A only of Figure 4.jpg</w:t>
      </w:r>
      <w:r>
        <w:rPr>
          <w:rFonts w:ascii="Arial" w:hAnsi="Arial" w:cs="Arial"/>
        </w:rPr>
        <w:t>.  Circle/highlight ‘Bisulfite’ and the blue square with the check.</w:t>
      </w:r>
    </w:p>
    <w:p w14:paraId="1C1BB77A" w14:textId="77777777" w:rsidR="00977D60" w:rsidRPr="00977D60" w:rsidRDefault="00977D60" w:rsidP="00977D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77D60">
        <w:rPr>
          <w:rFonts w:ascii="Arial" w:hAnsi="Arial" w:cs="Arial"/>
        </w:rPr>
        <w:t>panel A only of Figure 4.jpg</w:t>
      </w:r>
      <w:r>
        <w:rPr>
          <w:rFonts w:ascii="Arial" w:hAnsi="Arial" w:cs="Arial"/>
        </w:rPr>
        <w:t>.  Circle/highlight Database: homo sapiens</w:t>
      </w:r>
    </w:p>
    <w:p w14:paraId="6E5A76A5" w14:textId="77777777" w:rsidR="004F5145" w:rsidRPr="00423A77" w:rsidRDefault="004F5145" w:rsidP="004F51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F86820B" w14:textId="77777777" w:rsidR="00E223D4" w:rsidRPr="00DC5D92" w:rsidRDefault="0036306E" w:rsidP="009C34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The search results will show</w:t>
      </w:r>
      <w:r w:rsidR="00C82D05" w:rsidRPr="00423A77">
        <w:rPr>
          <w:rFonts w:ascii="Arial" w:hAnsi="Arial" w:cs="Arial"/>
        </w:rPr>
        <w:t xml:space="preserve"> potential PCR products generated on sense and a</w:t>
      </w:r>
      <w:r>
        <w:rPr>
          <w:rFonts w:ascii="Arial" w:hAnsi="Arial" w:cs="Arial"/>
        </w:rPr>
        <w:t>ntisense chains</w:t>
      </w:r>
      <w:r w:rsidR="00326754">
        <w:rPr>
          <w:rFonts w:ascii="Arial" w:hAnsi="Arial" w:cs="Arial"/>
        </w:rPr>
        <w:t xml:space="preserve">. </w:t>
      </w:r>
      <w:r w:rsidR="00977D60" w:rsidRPr="00977D60">
        <w:rPr>
          <w:rFonts w:ascii="Arial" w:hAnsi="Arial" w:cs="Arial"/>
          <w:b/>
        </w:rPr>
        <w:t xml:space="preserve">[1-LM] </w:t>
      </w:r>
    </w:p>
    <w:p w14:paraId="06379B45" w14:textId="77777777" w:rsidR="00DC5D92" w:rsidRPr="00DC5D92" w:rsidRDefault="00DC5D92" w:rsidP="00DC5D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E4C4D2E" w14:textId="2416C491" w:rsidR="00DC5D92" w:rsidRPr="00007E78" w:rsidRDefault="00B94D36" w:rsidP="00DC5D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Show </w:t>
      </w:r>
      <w:r w:rsidR="00DC5D92">
        <w:rPr>
          <w:rFonts w:ascii="Arial" w:hAnsi="Arial" w:cs="Arial"/>
        </w:rPr>
        <w:t>panel B</w:t>
      </w:r>
      <w:r w:rsidR="00DC5D92" w:rsidRPr="00977D60">
        <w:rPr>
          <w:rFonts w:ascii="Arial" w:hAnsi="Arial" w:cs="Arial"/>
        </w:rPr>
        <w:t xml:space="preserve"> only of Figure 4.jpg</w:t>
      </w:r>
      <w:r w:rsidR="00DC5D92">
        <w:rPr>
          <w:rFonts w:ascii="Arial" w:hAnsi="Arial" w:cs="Arial"/>
        </w:rPr>
        <w:t xml:space="preserve">.  </w:t>
      </w:r>
    </w:p>
    <w:p w14:paraId="7039B081" w14:textId="77777777" w:rsidR="00007E78" w:rsidRDefault="00007E78" w:rsidP="00007E78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609E709F" w14:textId="77777777" w:rsidR="007074E0" w:rsidRDefault="007074E0" w:rsidP="00007E78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646D8C5" w14:textId="77777777" w:rsidR="00E8037A" w:rsidRPr="00423A77" w:rsidRDefault="00E8037A" w:rsidP="00007E78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70353A0C" w14:textId="77777777" w:rsidR="00E309E3" w:rsidRPr="00007E78" w:rsidRDefault="00E309E3" w:rsidP="00007E7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309E3">
        <w:rPr>
          <w:rFonts w:ascii="Arial" w:hAnsi="Arial" w:cs="Arial"/>
          <w:b/>
        </w:rPr>
        <w:t>Bisulfite Converted PCR and Gel Extraction</w:t>
      </w:r>
    </w:p>
    <w:p w14:paraId="4500E1DC" w14:textId="77777777" w:rsidR="00007E78" w:rsidRPr="00E309E3" w:rsidRDefault="00007E78" w:rsidP="00007E78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DE5865E" w14:textId="06E7A4BD" w:rsidR="00990426" w:rsidRPr="00007E78" w:rsidRDefault="00AF1B2D" w:rsidP="00007E7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F6366">
        <w:rPr>
          <w:rFonts w:ascii="Arial" w:hAnsi="Arial" w:cs="Arial"/>
        </w:rPr>
        <w:t>To amplify the regions of interest</w:t>
      </w:r>
      <w:r w:rsidR="00A769E6" w:rsidRPr="009F6366">
        <w:rPr>
          <w:rFonts w:ascii="Arial" w:hAnsi="Arial" w:cs="Arial"/>
        </w:rPr>
        <w:t xml:space="preserve"> from the bisulfite-converted </w:t>
      </w:r>
      <w:r w:rsidR="00A769E6" w:rsidRPr="009F6366">
        <w:rPr>
          <w:rFonts w:ascii="Arial" w:eastAsia="Times New Roman" w:hAnsi="Arial" w:cs="Arial"/>
        </w:rPr>
        <w:t>mitochondrial genome</w:t>
      </w:r>
      <w:r w:rsidRPr="009F6366">
        <w:rPr>
          <w:rFonts w:ascii="Arial" w:hAnsi="Arial" w:cs="Arial"/>
        </w:rPr>
        <w:t xml:space="preserve">, perform PCR using a hot start </w:t>
      </w:r>
      <w:proofErr w:type="spellStart"/>
      <w:r w:rsidRPr="009F6366">
        <w:rPr>
          <w:rFonts w:ascii="Arial" w:hAnsi="Arial" w:cs="Arial"/>
        </w:rPr>
        <w:t>Taq</w:t>
      </w:r>
      <w:proofErr w:type="spellEnd"/>
      <w:r w:rsidRPr="009F6366">
        <w:rPr>
          <w:rFonts w:ascii="Arial" w:hAnsi="Arial" w:cs="Arial"/>
        </w:rPr>
        <w:t xml:space="preserve"> polymerase.</w:t>
      </w:r>
      <w:r w:rsidR="00990426" w:rsidRPr="009F6366">
        <w:rPr>
          <w:rFonts w:ascii="Arial" w:hAnsi="Arial" w:cs="Arial"/>
        </w:rPr>
        <w:t xml:space="preserve"> </w:t>
      </w:r>
      <w:r w:rsidR="00007E78" w:rsidRPr="00007E78">
        <w:rPr>
          <w:rFonts w:ascii="Arial" w:hAnsi="Arial" w:cs="Arial"/>
          <w:b/>
        </w:rPr>
        <w:t>[1-MED]</w:t>
      </w:r>
      <w:r w:rsidR="00007E78">
        <w:rPr>
          <w:rFonts w:ascii="Arial" w:hAnsi="Arial" w:cs="Arial"/>
        </w:rPr>
        <w:t xml:space="preserve"> </w:t>
      </w:r>
      <w:r w:rsidR="00990426" w:rsidRPr="009F6366">
        <w:rPr>
          <w:rFonts w:ascii="Arial" w:hAnsi="Arial" w:cs="Arial"/>
        </w:rPr>
        <w:t xml:space="preserve">If using primers separately, </w:t>
      </w:r>
      <w:r w:rsidRPr="009F6366">
        <w:rPr>
          <w:rFonts w:ascii="Arial" w:hAnsi="Arial" w:cs="Arial"/>
        </w:rPr>
        <w:t xml:space="preserve">mix 100 ng </w:t>
      </w:r>
      <w:r w:rsidR="009F6366" w:rsidRPr="009F6366">
        <w:rPr>
          <w:rFonts w:ascii="Arial" w:hAnsi="Arial" w:cs="Arial"/>
        </w:rPr>
        <w:t xml:space="preserve">of </w:t>
      </w:r>
      <w:r w:rsidRPr="009F6366">
        <w:rPr>
          <w:rFonts w:ascii="Arial" w:hAnsi="Arial" w:cs="Arial"/>
        </w:rPr>
        <w:t xml:space="preserve">converted DNA, 500 </w:t>
      </w:r>
      <w:proofErr w:type="spellStart"/>
      <w:r w:rsidRPr="009F6366">
        <w:rPr>
          <w:rFonts w:ascii="Arial" w:hAnsi="Arial" w:cs="Arial"/>
        </w:rPr>
        <w:t>μM</w:t>
      </w:r>
      <w:proofErr w:type="spellEnd"/>
      <w:r w:rsidRPr="009F6366">
        <w:rPr>
          <w:rFonts w:ascii="Arial" w:hAnsi="Arial" w:cs="Arial"/>
        </w:rPr>
        <w:t xml:space="preserve"> </w:t>
      </w:r>
      <w:r w:rsidR="00232D78">
        <w:rPr>
          <w:rFonts w:ascii="Arial" w:hAnsi="Arial" w:cs="Arial"/>
        </w:rPr>
        <w:t xml:space="preserve">of </w:t>
      </w:r>
      <w:r w:rsidRPr="009F6366">
        <w:rPr>
          <w:rFonts w:ascii="Arial" w:hAnsi="Arial" w:cs="Arial"/>
        </w:rPr>
        <w:t>sense and anti-sense primers</w:t>
      </w:r>
      <w:r w:rsidR="0037080D">
        <w:rPr>
          <w:rFonts w:ascii="Arial" w:hAnsi="Arial" w:cs="Arial"/>
        </w:rPr>
        <w:t>,</w:t>
      </w:r>
      <w:r w:rsidRPr="009F6366">
        <w:rPr>
          <w:rFonts w:ascii="Arial" w:hAnsi="Arial" w:cs="Arial"/>
        </w:rPr>
        <w:t xml:space="preserve"> </w:t>
      </w:r>
      <w:r w:rsidR="00655C52" w:rsidRPr="004A604A">
        <w:rPr>
          <w:rFonts w:ascii="Arial" w:hAnsi="Arial" w:cs="Arial"/>
          <w:color w:val="FF0000"/>
        </w:rPr>
        <w:t>1 µL dNTP</w:t>
      </w:r>
      <w:r w:rsidR="00663D04" w:rsidRPr="004A604A">
        <w:rPr>
          <w:rFonts w:ascii="Arial" w:hAnsi="Arial" w:cs="Arial"/>
          <w:color w:val="FF0000"/>
        </w:rPr>
        <w:t xml:space="preserve"> mix</w:t>
      </w:r>
      <w:r w:rsidR="00655C52" w:rsidRPr="004A604A">
        <w:rPr>
          <w:rFonts w:ascii="Arial" w:hAnsi="Arial" w:cs="Arial"/>
          <w:color w:val="FF0000"/>
        </w:rPr>
        <w:t xml:space="preserve"> </w:t>
      </w:r>
      <w:r w:rsidRPr="009F6366">
        <w:rPr>
          <w:rFonts w:ascii="Arial" w:hAnsi="Arial" w:cs="Arial"/>
        </w:rPr>
        <w:t xml:space="preserve">and polymerase at 7.5 U/reaction in a total volume of 50 </w:t>
      </w:r>
      <w:proofErr w:type="spellStart"/>
      <w:r w:rsidRPr="009F6366">
        <w:rPr>
          <w:rFonts w:ascii="Arial" w:hAnsi="Arial" w:cs="Arial"/>
        </w:rPr>
        <w:t>μL</w:t>
      </w:r>
      <w:proofErr w:type="spellEnd"/>
      <w:r w:rsidR="00990426" w:rsidRPr="009F6366">
        <w:rPr>
          <w:rFonts w:ascii="Arial" w:hAnsi="Arial" w:cs="Arial"/>
        </w:rPr>
        <w:t>.</w:t>
      </w:r>
      <w:r w:rsidR="00007E78">
        <w:rPr>
          <w:rFonts w:ascii="Arial" w:hAnsi="Arial" w:cs="Arial"/>
        </w:rPr>
        <w:t xml:space="preserve"> </w:t>
      </w:r>
      <w:r w:rsidR="00007E78" w:rsidRPr="00007E78">
        <w:rPr>
          <w:rFonts w:ascii="Arial" w:hAnsi="Arial" w:cs="Arial"/>
          <w:b/>
        </w:rPr>
        <w:t>[2-CU</w:t>
      </w:r>
      <w:r w:rsidR="004A604A">
        <w:rPr>
          <w:rFonts w:ascii="Arial" w:hAnsi="Arial" w:cs="Arial"/>
          <w:b/>
        </w:rPr>
        <w:t>-</w:t>
      </w:r>
      <w:r w:rsidR="004A604A" w:rsidRPr="004A604A">
        <w:rPr>
          <w:rFonts w:ascii="Arial" w:hAnsi="Arial" w:cs="Arial"/>
          <w:b/>
          <w:color w:val="FF0000"/>
        </w:rPr>
        <w:t>TXT</w:t>
      </w:r>
      <w:r w:rsidR="00007E78" w:rsidRPr="00007E78">
        <w:rPr>
          <w:rFonts w:ascii="Arial" w:hAnsi="Arial" w:cs="Arial"/>
          <w:b/>
        </w:rPr>
        <w:t>]</w:t>
      </w:r>
    </w:p>
    <w:p w14:paraId="7960AEFE" w14:textId="77777777" w:rsidR="00007E78" w:rsidRPr="00007E78" w:rsidRDefault="00007E78" w:rsidP="00007E7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D26473A" w14:textId="77777777" w:rsidR="00007E78" w:rsidRDefault="00232D78" w:rsidP="00007E7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setting out reagents on the lab bench.</w:t>
      </w:r>
    </w:p>
    <w:p w14:paraId="108746C7" w14:textId="2C07069A" w:rsidR="00232D78" w:rsidRPr="00007E78" w:rsidRDefault="00232D78" w:rsidP="00007E7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Reagents being added into a tube as narrated.</w:t>
      </w:r>
      <w:r w:rsidR="004A604A">
        <w:rPr>
          <w:rFonts w:ascii="Arial" w:hAnsi="Arial" w:cs="Arial"/>
          <w:szCs w:val="24"/>
        </w:rPr>
        <w:t xml:space="preserve"> </w:t>
      </w:r>
      <w:r w:rsidR="004A604A">
        <w:rPr>
          <w:rFonts w:ascii="Arial" w:hAnsi="Arial" w:cs="Arial"/>
          <w:color w:val="FF0000"/>
          <w:szCs w:val="24"/>
        </w:rPr>
        <w:t xml:space="preserve">TEXT: 10 </w:t>
      </w:r>
      <w:r w:rsidR="004A604A" w:rsidRPr="004A604A">
        <w:rPr>
          <w:rFonts w:ascii="Arial" w:hAnsi="Arial" w:cs="Arial"/>
          <w:color w:val="FF0000"/>
        </w:rPr>
        <w:t xml:space="preserve">µM of each </w:t>
      </w:r>
      <w:proofErr w:type="spellStart"/>
      <w:r w:rsidR="004A604A" w:rsidRPr="004A604A">
        <w:rPr>
          <w:rFonts w:ascii="Arial" w:hAnsi="Arial" w:cs="Arial"/>
          <w:color w:val="FF0000"/>
        </w:rPr>
        <w:t>dNTP</w:t>
      </w:r>
      <w:proofErr w:type="spellEnd"/>
    </w:p>
    <w:p w14:paraId="30B2F771" w14:textId="77777777" w:rsidR="00007E78" w:rsidRPr="009F6366" w:rsidRDefault="00007E78" w:rsidP="00007E78">
      <w:pPr>
        <w:jc w:val="both"/>
        <w:outlineLvl w:val="0"/>
        <w:rPr>
          <w:rFonts w:ascii="Arial" w:hAnsi="Arial" w:cs="Arial"/>
          <w:szCs w:val="24"/>
        </w:rPr>
      </w:pPr>
    </w:p>
    <w:p w14:paraId="2E301CBE" w14:textId="354EF2E3" w:rsidR="00F160A5" w:rsidRPr="00E8037A" w:rsidRDefault="00990426" w:rsidP="00E8037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F6366">
        <w:rPr>
          <w:rFonts w:ascii="Arial" w:hAnsi="Arial" w:cs="Arial"/>
        </w:rPr>
        <w:t>R</w:t>
      </w:r>
      <w:r w:rsidR="00AF1B2D" w:rsidRPr="009F6366">
        <w:rPr>
          <w:rFonts w:ascii="Arial" w:hAnsi="Arial" w:cs="Arial"/>
        </w:rPr>
        <w:t xml:space="preserve">un </w:t>
      </w:r>
      <w:r w:rsidRPr="009F6366">
        <w:rPr>
          <w:rFonts w:ascii="Arial" w:hAnsi="Arial" w:cs="Arial"/>
        </w:rPr>
        <w:t xml:space="preserve">the </w:t>
      </w:r>
      <w:r w:rsidR="00AF1B2D" w:rsidRPr="009F6366">
        <w:rPr>
          <w:rFonts w:ascii="Arial" w:hAnsi="Arial" w:cs="Arial"/>
        </w:rPr>
        <w:t xml:space="preserve">PCR with </w:t>
      </w:r>
      <w:r w:rsidR="009F6366" w:rsidRPr="009F6366">
        <w:rPr>
          <w:rFonts w:ascii="Arial" w:hAnsi="Arial" w:cs="Arial"/>
        </w:rPr>
        <w:t xml:space="preserve">the following conditions: </w:t>
      </w:r>
      <w:r w:rsidR="00232D78" w:rsidRPr="00232D78">
        <w:rPr>
          <w:rFonts w:ascii="Arial" w:hAnsi="Arial" w:cs="Arial"/>
          <w:b/>
        </w:rPr>
        <w:t>[1-MED]</w:t>
      </w:r>
      <w:r w:rsidR="00232D78">
        <w:rPr>
          <w:rFonts w:ascii="Arial" w:hAnsi="Arial" w:cs="Arial"/>
        </w:rPr>
        <w:t xml:space="preserve"> </w:t>
      </w:r>
      <w:r w:rsidR="00842682">
        <w:rPr>
          <w:rFonts w:ascii="Arial" w:hAnsi="Arial" w:cs="Arial"/>
        </w:rPr>
        <w:t>5 minutes</w:t>
      </w:r>
      <w:r w:rsidR="0029579F">
        <w:rPr>
          <w:rFonts w:ascii="Arial" w:hAnsi="Arial" w:cs="Arial"/>
        </w:rPr>
        <w:t xml:space="preserve"> at </w:t>
      </w:r>
      <w:r w:rsidR="0029579F" w:rsidRPr="009F6366">
        <w:rPr>
          <w:rFonts w:ascii="Arial" w:hAnsi="Arial" w:cs="Arial"/>
        </w:rPr>
        <w:t xml:space="preserve">95 </w:t>
      </w:r>
      <w:r w:rsidR="0029579F" w:rsidRPr="009F6366">
        <w:rPr>
          <w:rFonts w:ascii="Arial" w:hAnsi="Arial" w:cs="Arial"/>
        </w:rPr>
        <w:sym w:font="Symbol" w:char="F0B0"/>
      </w:r>
      <w:r w:rsidR="0029579F">
        <w:rPr>
          <w:rFonts w:ascii="Arial" w:hAnsi="Arial" w:cs="Arial"/>
        </w:rPr>
        <w:t>C</w:t>
      </w:r>
      <w:r w:rsidR="00842682">
        <w:rPr>
          <w:rFonts w:ascii="Arial" w:hAnsi="Arial" w:cs="Arial"/>
        </w:rPr>
        <w:t>;</w:t>
      </w:r>
      <w:r w:rsidR="009F6366" w:rsidRPr="009F6366">
        <w:rPr>
          <w:rFonts w:ascii="Arial" w:hAnsi="Arial" w:cs="Arial"/>
        </w:rPr>
        <w:t xml:space="preserve"> </w:t>
      </w:r>
      <w:r w:rsidR="006F1041">
        <w:rPr>
          <w:rFonts w:ascii="Arial" w:hAnsi="Arial" w:cs="Arial"/>
        </w:rPr>
        <w:t>1</w:t>
      </w:r>
      <w:r w:rsidR="00E8037A">
        <w:rPr>
          <w:rFonts w:ascii="Arial" w:hAnsi="Arial" w:cs="Arial"/>
        </w:rPr>
        <w:t xml:space="preserve"> minute</w:t>
      </w:r>
      <w:r w:rsidR="0029579F">
        <w:rPr>
          <w:rFonts w:ascii="Arial" w:hAnsi="Arial" w:cs="Arial"/>
        </w:rPr>
        <w:t xml:space="preserve"> at </w:t>
      </w:r>
      <w:r w:rsidR="0029579F" w:rsidRPr="009F6366">
        <w:rPr>
          <w:rFonts w:ascii="Arial" w:hAnsi="Arial" w:cs="Arial"/>
        </w:rPr>
        <w:t xml:space="preserve">94 </w:t>
      </w:r>
      <w:r w:rsidR="0029579F" w:rsidRPr="009F6366">
        <w:rPr>
          <w:rFonts w:ascii="Arial" w:hAnsi="Arial" w:cs="Arial"/>
        </w:rPr>
        <w:sym w:font="Symbol" w:char="F0B0"/>
      </w:r>
      <w:r w:rsidR="0029579F" w:rsidRPr="009F6366">
        <w:rPr>
          <w:rFonts w:ascii="Arial" w:hAnsi="Arial" w:cs="Arial"/>
        </w:rPr>
        <w:t>C</w:t>
      </w:r>
      <w:r w:rsidR="009F6366" w:rsidRPr="009F6366">
        <w:rPr>
          <w:rFonts w:ascii="Arial" w:hAnsi="Arial" w:cs="Arial"/>
        </w:rPr>
        <w:t>,</w:t>
      </w:r>
      <w:r w:rsidR="00AF1B2D" w:rsidRPr="009F6366">
        <w:rPr>
          <w:rFonts w:ascii="Arial" w:hAnsi="Arial" w:cs="Arial"/>
        </w:rPr>
        <w:t xml:space="preserve"> </w:t>
      </w:r>
      <w:r w:rsidR="00E8037A">
        <w:rPr>
          <w:rFonts w:ascii="Arial" w:hAnsi="Arial" w:cs="Arial"/>
        </w:rPr>
        <w:t>1 minute</w:t>
      </w:r>
      <w:r w:rsidR="009F6366" w:rsidRPr="009F6366">
        <w:rPr>
          <w:rFonts w:ascii="Arial" w:hAnsi="Arial" w:cs="Arial"/>
        </w:rPr>
        <w:t xml:space="preserve"> </w:t>
      </w:r>
      <w:r w:rsidR="0029579F">
        <w:rPr>
          <w:rFonts w:ascii="Arial" w:hAnsi="Arial" w:cs="Arial"/>
        </w:rPr>
        <w:t xml:space="preserve">at </w:t>
      </w:r>
      <w:r w:rsidR="0029579F" w:rsidRPr="009F6366">
        <w:rPr>
          <w:rFonts w:ascii="Arial" w:hAnsi="Arial" w:cs="Arial"/>
        </w:rPr>
        <w:t xml:space="preserve">55 </w:t>
      </w:r>
      <w:r w:rsidR="0029579F" w:rsidRPr="009F6366">
        <w:rPr>
          <w:rFonts w:ascii="Arial" w:hAnsi="Arial" w:cs="Arial"/>
        </w:rPr>
        <w:sym w:font="Symbol" w:char="F0B0"/>
      </w:r>
      <w:r w:rsidR="0029579F">
        <w:rPr>
          <w:rFonts w:ascii="Arial" w:hAnsi="Arial" w:cs="Arial"/>
        </w:rPr>
        <w:t>C</w:t>
      </w:r>
      <w:r w:rsidR="00B94D36">
        <w:rPr>
          <w:rFonts w:ascii="Arial" w:hAnsi="Arial" w:cs="Arial"/>
        </w:rPr>
        <w:t>,</w:t>
      </w:r>
      <w:r w:rsidR="0029579F">
        <w:rPr>
          <w:rFonts w:ascii="Arial" w:hAnsi="Arial" w:cs="Arial"/>
        </w:rPr>
        <w:t xml:space="preserve"> </w:t>
      </w:r>
      <w:r w:rsidR="00D724DA">
        <w:rPr>
          <w:rFonts w:ascii="Arial" w:hAnsi="Arial" w:cs="Arial"/>
        </w:rPr>
        <w:t>and</w:t>
      </w:r>
      <w:r w:rsidR="0029579F">
        <w:rPr>
          <w:rFonts w:ascii="Arial" w:hAnsi="Arial" w:cs="Arial"/>
        </w:rPr>
        <w:t xml:space="preserve"> 1 minute at </w:t>
      </w:r>
      <w:r w:rsidR="00AF1B2D" w:rsidRPr="009F6366">
        <w:rPr>
          <w:rFonts w:ascii="Arial" w:hAnsi="Arial" w:cs="Arial"/>
        </w:rPr>
        <w:t xml:space="preserve">72 </w:t>
      </w:r>
      <w:r w:rsidR="00AF1B2D" w:rsidRPr="009F6366">
        <w:rPr>
          <w:rFonts w:ascii="Arial" w:hAnsi="Arial" w:cs="Arial"/>
        </w:rPr>
        <w:sym w:font="Symbol" w:char="F0B0"/>
      </w:r>
      <w:r w:rsidR="00AF1B2D" w:rsidRPr="009F6366">
        <w:rPr>
          <w:rFonts w:ascii="Arial" w:hAnsi="Arial" w:cs="Arial"/>
        </w:rPr>
        <w:t>C</w:t>
      </w:r>
      <w:r w:rsidR="00E8037A">
        <w:rPr>
          <w:rFonts w:ascii="Arial" w:hAnsi="Arial" w:cs="Arial"/>
        </w:rPr>
        <w:t xml:space="preserve"> </w:t>
      </w:r>
      <w:r w:rsidR="00842682">
        <w:rPr>
          <w:rFonts w:ascii="Arial" w:hAnsi="Arial" w:cs="Arial"/>
        </w:rPr>
        <w:t xml:space="preserve">for 35 cycles; followed by </w:t>
      </w:r>
      <w:r w:rsidR="00842682" w:rsidRPr="009F6366">
        <w:rPr>
          <w:rFonts w:ascii="Arial" w:hAnsi="Arial" w:cs="Arial"/>
        </w:rPr>
        <w:t>10 minutes</w:t>
      </w:r>
      <w:r w:rsidR="0029579F">
        <w:rPr>
          <w:rFonts w:ascii="Arial" w:hAnsi="Arial" w:cs="Arial"/>
        </w:rPr>
        <w:t xml:space="preserve"> at</w:t>
      </w:r>
      <w:r w:rsidR="0029579F" w:rsidRPr="009F6366">
        <w:rPr>
          <w:rFonts w:ascii="Arial" w:hAnsi="Arial" w:cs="Arial"/>
        </w:rPr>
        <w:t xml:space="preserve"> 72 </w:t>
      </w:r>
      <w:r w:rsidR="0029579F" w:rsidRPr="009F6366">
        <w:rPr>
          <w:rFonts w:ascii="Arial" w:hAnsi="Arial" w:cs="Arial"/>
        </w:rPr>
        <w:sym w:font="Symbol" w:char="F0B0"/>
      </w:r>
      <w:r w:rsidR="0029579F" w:rsidRPr="009F6366">
        <w:rPr>
          <w:rFonts w:ascii="Arial" w:hAnsi="Arial" w:cs="Arial"/>
        </w:rPr>
        <w:t>C</w:t>
      </w:r>
      <w:r w:rsidR="00AF1B2D" w:rsidRPr="009F6366">
        <w:rPr>
          <w:rFonts w:ascii="Arial" w:hAnsi="Arial" w:cs="Arial"/>
        </w:rPr>
        <w:t xml:space="preserve">. </w:t>
      </w:r>
      <w:r w:rsidR="00232D78" w:rsidRPr="00232D78">
        <w:rPr>
          <w:rFonts w:ascii="Arial" w:hAnsi="Arial" w:cs="Arial"/>
          <w:b/>
        </w:rPr>
        <w:t>[2-LM</w:t>
      </w:r>
      <w:r w:rsidR="00B94D36">
        <w:rPr>
          <w:rFonts w:ascii="Arial" w:hAnsi="Arial" w:cs="Arial"/>
          <w:b/>
        </w:rPr>
        <w:t>-TXT</w:t>
      </w:r>
      <w:r w:rsidR="00232D78" w:rsidRPr="00232D78">
        <w:rPr>
          <w:rFonts w:ascii="Arial" w:hAnsi="Arial" w:cs="Arial"/>
          <w:b/>
        </w:rPr>
        <w:t xml:space="preserve">] </w:t>
      </w:r>
    </w:p>
    <w:p w14:paraId="04C3A832" w14:textId="77777777" w:rsidR="00232D78" w:rsidRPr="00232D78" w:rsidRDefault="00232D78" w:rsidP="00232D7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1184062" w14:textId="36FF0D0B" w:rsidR="00232D78" w:rsidRPr="00232D78" w:rsidRDefault="00232D78" w:rsidP="00232D7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</w:t>
      </w:r>
      <w:r w:rsidR="00E8037A">
        <w:rPr>
          <w:rFonts w:ascii="Arial" w:hAnsi="Arial" w:cs="Arial"/>
        </w:rPr>
        <w:t>3 tubes</w:t>
      </w:r>
      <w:r>
        <w:rPr>
          <w:rFonts w:ascii="Arial" w:hAnsi="Arial" w:cs="Arial"/>
        </w:rPr>
        <w:t xml:space="preserve"> into </w:t>
      </w:r>
      <w:r w:rsidR="0037080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thermal cycler. </w:t>
      </w:r>
    </w:p>
    <w:p w14:paraId="7A6ACE9B" w14:textId="20F2D2EF" w:rsidR="00232D78" w:rsidRPr="009F6366" w:rsidRDefault="00E8037A" w:rsidP="00232D7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Show ‘PCR condition_3.2.png</w:t>
      </w:r>
      <w:r w:rsidR="00391294">
        <w:rPr>
          <w:rFonts w:ascii="Arial" w:hAnsi="Arial" w:cs="Arial"/>
        </w:rPr>
        <w:t>’</w:t>
      </w:r>
      <w:r w:rsidR="00B94D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 text</w:t>
      </w:r>
      <w:r w:rsidR="00B94D36">
        <w:rPr>
          <w:rFonts w:ascii="Arial" w:hAnsi="Arial" w:cs="Arial"/>
        </w:rPr>
        <w:t xml:space="preserve"> underneath the graphic.  TEXT: </w:t>
      </w:r>
      <w:r>
        <w:rPr>
          <w:rFonts w:ascii="Arial" w:hAnsi="Arial" w:cs="Arial"/>
        </w:rPr>
        <w:t>Annealing t</w:t>
      </w:r>
      <w:r w:rsidRPr="00DF4141">
        <w:rPr>
          <w:rFonts w:ascii="Arial" w:hAnsi="Arial" w:cs="Arial"/>
        </w:rPr>
        <w:t>emperature may vary depending on the melting temperature of primers</w:t>
      </w:r>
      <w:r w:rsidR="00B94D36">
        <w:rPr>
          <w:rFonts w:ascii="Arial" w:hAnsi="Arial" w:cs="Arial"/>
        </w:rPr>
        <w:t>.</w:t>
      </w:r>
    </w:p>
    <w:p w14:paraId="6E851CCC" w14:textId="77777777" w:rsidR="00AF1B2D" w:rsidRPr="00AF1B2D" w:rsidRDefault="00AF1B2D" w:rsidP="00007E78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highlight w:val="yellow"/>
        </w:rPr>
      </w:pPr>
    </w:p>
    <w:p w14:paraId="03AEAE22" w14:textId="1E92DDAA" w:rsidR="00AF1B2D" w:rsidRPr="00232D78" w:rsidRDefault="00990426" w:rsidP="00007E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780001">
        <w:rPr>
          <w:rFonts w:ascii="Arial" w:hAnsi="Arial" w:cs="Arial"/>
          <w:lang w:val="en-US"/>
        </w:rPr>
        <w:t>If</w:t>
      </w:r>
      <w:r w:rsidR="00AF1B2D" w:rsidRPr="00780001">
        <w:rPr>
          <w:rFonts w:ascii="Arial" w:hAnsi="Arial" w:cs="Arial"/>
          <w:lang w:val="en-US"/>
        </w:rPr>
        <w:t xml:space="preserve"> multiplexing primers, use 200 ng </w:t>
      </w:r>
      <w:r w:rsidRPr="00780001">
        <w:rPr>
          <w:rFonts w:ascii="Arial" w:hAnsi="Arial" w:cs="Arial"/>
          <w:lang w:val="en-US"/>
        </w:rPr>
        <w:t xml:space="preserve">of </w:t>
      </w:r>
      <w:r w:rsidR="00AF1B2D" w:rsidRPr="00780001">
        <w:rPr>
          <w:rFonts w:ascii="Arial" w:hAnsi="Arial" w:cs="Arial"/>
          <w:lang w:val="en-US"/>
        </w:rPr>
        <w:t xml:space="preserve">converted DNA and the following cycling conditions: </w:t>
      </w:r>
      <w:r w:rsidR="00780001" w:rsidRPr="00780001">
        <w:rPr>
          <w:rFonts w:ascii="Arial" w:hAnsi="Arial" w:cs="Arial"/>
          <w:lang w:val="en-US"/>
        </w:rPr>
        <w:t>5 min</w:t>
      </w:r>
      <w:r w:rsidR="00842682">
        <w:rPr>
          <w:rFonts w:ascii="Arial" w:hAnsi="Arial" w:cs="Arial"/>
          <w:lang w:val="en-US"/>
        </w:rPr>
        <w:t>utes</w:t>
      </w:r>
      <w:r w:rsidR="00D724DA">
        <w:rPr>
          <w:rFonts w:ascii="Arial" w:hAnsi="Arial" w:cs="Arial"/>
          <w:lang w:val="en-US"/>
        </w:rPr>
        <w:t xml:space="preserve"> at </w:t>
      </w:r>
      <w:r w:rsidR="00D724DA" w:rsidRPr="00780001">
        <w:rPr>
          <w:rFonts w:ascii="Arial" w:hAnsi="Arial" w:cs="Arial"/>
          <w:lang w:val="en-US"/>
        </w:rPr>
        <w:t xml:space="preserve">95 </w:t>
      </w:r>
      <w:r w:rsidR="00D724DA" w:rsidRPr="00780001">
        <w:rPr>
          <w:rFonts w:ascii="Arial" w:hAnsi="Arial" w:cs="Arial"/>
          <w:lang w:val="en-US"/>
        </w:rPr>
        <w:sym w:font="Symbol" w:char="F0B0"/>
      </w:r>
      <w:r w:rsidR="00D724DA">
        <w:rPr>
          <w:rFonts w:ascii="Arial" w:hAnsi="Arial" w:cs="Arial"/>
          <w:lang w:val="en-US"/>
        </w:rPr>
        <w:t>C</w:t>
      </w:r>
      <w:r w:rsidR="00842682">
        <w:rPr>
          <w:rFonts w:ascii="Arial" w:hAnsi="Arial" w:cs="Arial"/>
          <w:lang w:val="en-US"/>
        </w:rPr>
        <w:t>;</w:t>
      </w:r>
      <w:r w:rsidR="00780001" w:rsidRPr="00780001">
        <w:rPr>
          <w:rFonts w:ascii="Arial" w:hAnsi="Arial" w:cs="Arial"/>
          <w:lang w:val="en-US"/>
        </w:rPr>
        <w:t xml:space="preserve"> </w:t>
      </w:r>
      <w:r w:rsidR="00D724DA" w:rsidRPr="00F61CDF">
        <w:rPr>
          <w:rFonts w:ascii="Arial" w:hAnsi="Arial" w:cs="Arial"/>
          <w:lang w:val="en-GB"/>
        </w:rPr>
        <w:t>1 minute</w:t>
      </w:r>
      <w:r w:rsidR="00D724DA" w:rsidRPr="00780001">
        <w:rPr>
          <w:rFonts w:ascii="Arial" w:hAnsi="Arial" w:cs="Arial"/>
          <w:lang w:val="en-US"/>
        </w:rPr>
        <w:t xml:space="preserve"> </w:t>
      </w:r>
      <w:r w:rsidR="00D724DA">
        <w:rPr>
          <w:rFonts w:ascii="Arial" w:hAnsi="Arial" w:cs="Arial"/>
          <w:lang w:val="en-US"/>
        </w:rPr>
        <w:t xml:space="preserve">at </w:t>
      </w:r>
      <w:r w:rsidR="00AF1B2D" w:rsidRPr="00780001">
        <w:rPr>
          <w:rFonts w:ascii="Arial" w:hAnsi="Arial" w:cs="Arial"/>
          <w:lang w:val="en-US"/>
        </w:rPr>
        <w:t xml:space="preserve">94 </w:t>
      </w:r>
      <w:r w:rsidR="00AF1B2D" w:rsidRPr="00780001">
        <w:rPr>
          <w:rFonts w:ascii="Arial" w:hAnsi="Arial" w:cs="Arial"/>
          <w:lang w:val="en-US"/>
        </w:rPr>
        <w:sym w:font="Symbol" w:char="F0B0"/>
      </w:r>
      <w:r w:rsidR="00AF1B2D" w:rsidRPr="00780001">
        <w:rPr>
          <w:rFonts w:ascii="Arial" w:hAnsi="Arial" w:cs="Arial"/>
          <w:lang w:val="en-US"/>
        </w:rPr>
        <w:t>C</w:t>
      </w:r>
      <w:r w:rsidR="00780001">
        <w:rPr>
          <w:rFonts w:ascii="Arial" w:hAnsi="Arial" w:cs="Arial"/>
          <w:lang w:val="en-US"/>
        </w:rPr>
        <w:t>,</w:t>
      </w:r>
      <w:r w:rsidR="00AF1B2D" w:rsidRPr="00780001">
        <w:rPr>
          <w:rFonts w:ascii="Arial" w:hAnsi="Arial" w:cs="Arial"/>
          <w:lang w:val="en-US"/>
        </w:rPr>
        <w:t xml:space="preserve"> </w:t>
      </w:r>
      <w:r w:rsidR="00391294">
        <w:rPr>
          <w:rFonts w:ascii="Arial" w:hAnsi="Arial" w:cs="Arial"/>
          <w:lang w:val="en-US"/>
        </w:rPr>
        <w:t>1.5 minutes</w:t>
      </w:r>
      <w:r w:rsidR="00780001">
        <w:rPr>
          <w:rFonts w:ascii="Arial" w:hAnsi="Arial" w:cs="Arial"/>
          <w:lang w:val="en-US"/>
        </w:rPr>
        <w:t xml:space="preserve"> </w:t>
      </w:r>
      <w:r w:rsidR="00D724DA">
        <w:rPr>
          <w:rFonts w:ascii="Arial" w:hAnsi="Arial" w:cs="Arial"/>
          <w:lang w:val="en-US"/>
        </w:rPr>
        <w:t xml:space="preserve">at </w:t>
      </w:r>
      <w:r w:rsidR="00D724DA" w:rsidRPr="00780001">
        <w:rPr>
          <w:rFonts w:ascii="Arial" w:hAnsi="Arial" w:cs="Arial"/>
          <w:lang w:val="en-US"/>
        </w:rPr>
        <w:t xml:space="preserve">55 </w:t>
      </w:r>
      <w:r w:rsidR="00D724DA" w:rsidRPr="00780001">
        <w:rPr>
          <w:rFonts w:ascii="Arial" w:hAnsi="Arial" w:cs="Arial"/>
          <w:lang w:val="en-US"/>
        </w:rPr>
        <w:sym w:font="Symbol" w:char="F0B0"/>
      </w:r>
      <w:r w:rsidR="00D724DA" w:rsidRPr="00780001">
        <w:rPr>
          <w:rFonts w:ascii="Arial" w:hAnsi="Arial" w:cs="Arial"/>
          <w:lang w:val="en-US"/>
        </w:rPr>
        <w:t>C</w:t>
      </w:r>
      <w:r w:rsidR="00B94D36">
        <w:rPr>
          <w:rFonts w:ascii="Arial" w:hAnsi="Arial" w:cs="Arial"/>
          <w:lang w:val="en-US"/>
        </w:rPr>
        <w:t>,</w:t>
      </w:r>
      <w:r w:rsidR="00D724DA">
        <w:rPr>
          <w:rFonts w:ascii="Arial" w:hAnsi="Arial" w:cs="Arial"/>
          <w:lang w:val="en-US"/>
        </w:rPr>
        <w:t xml:space="preserve"> </w:t>
      </w:r>
      <w:r w:rsidR="00780001">
        <w:rPr>
          <w:rFonts w:ascii="Arial" w:hAnsi="Arial" w:cs="Arial"/>
          <w:lang w:val="en-US"/>
        </w:rPr>
        <w:t>and</w:t>
      </w:r>
      <w:r w:rsidR="00AF1B2D" w:rsidRPr="00780001">
        <w:rPr>
          <w:rFonts w:ascii="Arial" w:hAnsi="Arial" w:cs="Arial"/>
          <w:lang w:val="en-US"/>
        </w:rPr>
        <w:t xml:space="preserve"> </w:t>
      </w:r>
      <w:r w:rsidR="00D724DA">
        <w:rPr>
          <w:rFonts w:ascii="Arial" w:hAnsi="Arial" w:cs="Arial"/>
          <w:lang w:val="en-US"/>
        </w:rPr>
        <w:t xml:space="preserve">1.5 minutes at </w:t>
      </w:r>
      <w:r w:rsidR="00AF1B2D" w:rsidRPr="00780001">
        <w:rPr>
          <w:rFonts w:ascii="Arial" w:hAnsi="Arial" w:cs="Arial"/>
          <w:lang w:val="en-US"/>
        </w:rPr>
        <w:t xml:space="preserve">72 </w:t>
      </w:r>
      <w:r w:rsidR="00AF1B2D" w:rsidRPr="00780001">
        <w:rPr>
          <w:rFonts w:ascii="Arial" w:hAnsi="Arial" w:cs="Arial"/>
          <w:lang w:val="en-US"/>
        </w:rPr>
        <w:sym w:font="Symbol" w:char="F0B0"/>
      </w:r>
      <w:r w:rsidR="00AF1B2D" w:rsidRPr="00780001">
        <w:rPr>
          <w:rFonts w:ascii="Arial" w:hAnsi="Arial" w:cs="Arial"/>
          <w:lang w:val="en-US"/>
        </w:rPr>
        <w:t>C</w:t>
      </w:r>
      <w:r w:rsidR="00780001">
        <w:rPr>
          <w:rFonts w:ascii="Arial" w:hAnsi="Arial" w:cs="Arial"/>
          <w:lang w:val="en-US"/>
        </w:rPr>
        <w:t xml:space="preserve"> for </w:t>
      </w:r>
      <w:r w:rsidR="00842682">
        <w:rPr>
          <w:rFonts w:ascii="Arial" w:hAnsi="Arial" w:cs="Arial"/>
          <w:lang w:val="en-US"/>
        </w:rPr>
        <w:t>35 cycles;</w:t>
      </w:r>
      <w:r w:rsidR="00B318F6">
        <w:rPr>
          <w:rFonts w:ascii="Arial" w:hAnsi="Arial" w:cs="Arial"/>
          <w:lang w:val="en-US"/>
        </w:rPr>
        <w:t xml:space="preserve"> followed by</w:t>
      </w:r>
      <w:r w:rsidR="00AF1B2D" w:rsidRPr="00780001">
        <w:rPr>
          <w:rFonts w:ascii="Arial" w:hAnsi="Arial" w:cs="Arial"/>
          <w:lang w:val="en-US"/>
        </w:rPr>
        <w:t xml:space="preserve"> </w:t>
      </w:r>
      <w:r w:rsidR="00842682" w:rsidRPr="00780001">
        <w:rPr>
          <w:rFonts w:ascii="Arial" w:hAnsi="Arial" w:cs="Arial"/>
          <w:lang w:val="en-US"/>
        </w:rPr>
        <w:t>10 min</w:t>
      </w:r>
      <w:r w:rsidR="00842682">
        <w:rPr>
          <w:rFonts w:ascii="Arial" w:hAnsi="Arial" w:cs="Arial"/>
          <w:lang w:val="en-US"/>
        </w:rPr>
        <w:t>utes</w:t>
      </w:r>
      <w:r w:rsidR="00D724DA">
        <w:rPr>
          <w:rFonts w:ascii="Arial" w:hAnsi="Arial" w:cs="Arial"/>
          <w:lang w:val="en-US"/>
        </w:rPr>
        <w:t xml:space="preserve"> at </w:t>
      </w:r>
      <w:r w:rsidR="00D724DA" w:rsidRPr="00780001">
        <w:rPr>
          <w:rFonts w:ascii="Arial" w:hAnsi="Arial" w:cs="Arial"/>
          <w:lang w:val="en-US"/>
        </w:rPr>
        <w:t xml:space="preserve">72 </w:t>
      </w:r>
      <w:r w:rsidR="00D724DA" w:rsidRPr="00780001">
        <w:rPr>
          <w:rFonts w:ascii="Arial" w:hAnsi="Arial" w:cs="Arial"/>
          <w:lang w:val="en-US"/>
        </w:rPr>
        <w:sym w:font="Symbol" w:char="F0B0"/>
      </w:r>
      <w:r w:rsidR="00D724DA" w:rsidRPr="00780001">
        <w:rPr>
          <w:rFonts w:ascii="Arial" w:hAnsi="Arial" w:cs="Arial"/>
          <w:lang w:val="en-US"/>
        </w:rPr>
        <w:t>C</w:t>
      </w:r>
      <w:r w:rsidR="00AF1B2D" w:rsidRPr="00780001">
        <w:rPr>
          <w:rFonts w:ascii="Arial" w:hAnsi="Arial" w:cs="Arial"/>
          <w:lang w:val="en-US"/>
        </w:rPr>
        <w:t>.</w:t>
      </w:r>
      <w:r w:rsidR="00232D78">
        <w:rPr>
          <w:rFonts w:ascii="Arial" w:hAnsi="Arial" w:cs="Arial"/>
          <w:lang w:val="en-US"/>
        </w:rPr>
        <w:t xml:space="preserve"> </w:t>
      </w:r>
      <w:r w:rsidR="00232D78" w:rsidRPr="00232D78">
        <w:rPr>
          <w:rFonts w:ascii="Arial" w:hAnsi="Arial" w:cs="Arial"/>
          <w:b/>
          <w:lang w:val="en-US"/>
        </w:rPr>
        <w:t>[1-LM]</w:t>
      </w:r>
      <w:r w:rsidR="00DF4141" w:rsidRPr="00780001">
        <w:rPr>
          <w:rFonts w:ascii="Arial" w:hAnsi="Arial" w:cs="Arial"/>
          <w:lang w:val="en-US"/>
        </w:rPr>
        <w:t xml:space="preserve"> </w:t>
      </w:r>
    </w:p>
    <w:p w14:paraId="5F5AF0BE" w14:textId="77777777" w:rsidR="00232D78" w:rsidRPr="00232D78" w:rsidRDefault="00232D78" w:rsidP="00232D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val="en-US"/>
        </w:rPr>
      </w:pPr>
    </w:p>
    <w:p w14:paraId="3ED2912D" w14:textId="757DF764" w:rsidR="00232D78" w:rsidRPr="006976B2" w:rsidRDefault="00391294" w:rsidP="00232D7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Show ‘PCR condition_3.3.png’  </w:t>
      </w:r>
    </w:p>
    <w:p w14:paraId="2F183142" w14:textId="77777777" w:rsidR="00902EE7" w:rsidRPr="00A33DE0" w:rsidRDefault="00902EE7" w:rsidP="00A33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highlight w:val="yellow"/>
        </w:rPr>
      </w:pPr>
    </w:p>
    <w:p w14:paraId="4E267682" w14:textId="77777777" w:rsidR="00902EE7" w:rsidRDefault="00CF7AD3" w:rsidP="00007E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270800">
        <w:rPr>
          <w:rFonts w:ascii="Arial" w:hAnsi="Arial" w:cs="Arial"/>
          <w:lang w:val="en-US"/>
        </w:rPr>
        <w:t>When the PCR is complete,</w:t>
      </w:r>
      <w:r w:rsidR="00902EE7" w:rsidRPr="00270800">
        <w:rPr>
          <w:rFonts w:ascii="Arial" w:hAnsi="Arial" w:cs="Arial"/>
          <w:lang w:val="en-US"/>
        </w:rPr>
        <w:t xml:space="preserve"> perform gel electrophoresis on the PCR products using a 2% agarose at 100 volts.</w:t>
      </w:r>
      <w:r w:rsidR="00232D78">
        <w:rPr>
          <w:rFonts w:ascii="Arial" w:hAnsi="Arial" w:cs="Arial"/>
          <w:lang w:val="en-US"/>
        </w:rPr>
        <w:t xml:space="preserve"> </w:t>
      </w:r>
      <w:r w:rsidR="00232D78" w:rsidRPr="00232D78">
        <w:rPr>
          <w:rFonts w:ascii="Arial" w:hAnsi="Arial" w:cs="Arial"/>
          <w:b/>
          <w:lang w:val="en-US"/>
        </w:rPr>
        <w:t>[1-MED]</w:t>
      </w:r>
    </w:p>
    <w:p w14:paraId="349D48A5" w14:textId="77777777" w:rsidR="00232D78" w:rsidRDefault="00232D78" w:rsidP="00232D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val="en-US"/>
        </w:rPr>
      </w:pPr>
    </w:p>
    <w:p w14:paraId="10F8BF9B" w14:textId="77777777" w:rsidR="00232D78" w:rsidRPr="00232D78" w:rsidRDefault="00232D78" w:rsidP="00232D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232D78">
        <w:rPr>
          <w:rFonts w:ascii="Arial" w:hAnsi="Arial" w:cs="Arial"/>
          <w:lang w:val="en-US"/>
        </w:rPr>
        <w:t>Talent loading PCR reactions into a 2% agarose.</w:t>
      </w:r>
    </w:p>
    <w:p w14:paraId="31DB52BC" w14:textId="77777777" w:rsidR="00902EE7" w:rsidRPr="00902EE7" w:rsidRDefault="00902EE7" w:rsidP="00007E78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highlight w:val="yellow"/>
          <w:lang w:val="en-US"/>
        </w:rPr>
      </w:pPr>
    </w:p>
    <w:p w14:paraId="628C3504" w14:textId="79A608DA" w:rsidR="00557487" w:rsidRPr="0037080D" w:rsidRDefault="00557487" w:rsidP="00007E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F61CDF">
        <w:rPr>
          <w:rFonts w:ascii="Helvetica" w:hAnsi="Helvetica" w:cs="Arial"/>
          <w:u w:val="single"/>
          <w:lang w:val="en-GB"/>
        </w:rPr>
        <w:t xml:space="preserve">Mie </w:t>
      </w:r>
      <w:proofErr w:type="spellStart"/>
      <w:r w:rsidRPr="00F61CDF">
        <w:rPr>
          <w:rFonts w:ascii="Helvetica" w:hAnsi="Helvetica" w:cs="Arial"/>
          <w:u w:val="single"/>
          <w:lang w:val="en-GB"/>
        </w:rPr>
        <w:t>Mechta</w:t>
      </w:r>
      <w:proofErr w:type="spellEnd"/>
      <w:r w:rsidRPr="0037080D">
        <w:rPr>
          <w:rFonts w:ascii="Arial" w:hAnsi="Arial" w:cs="Arial"/>
          <w:lang w:val="en-US"/>
        </w:rPr>
        <w:t xml:space="preserve">: “The extraction of the PCR products from the agarose gel must be done in a way that minimizes exposure to UV light and </w:t>
      </w:r>
      <w:r w:rsidRPr="00F61CDF">
        <w:rPr>
          <w:rFonts w:ascii="Arial" w:hAnsi="Arial" w:cs="Arial"/>
          <w:lang w:val="en-GB"/>
        </w:rPr>
        <w:t>risk of DNA damage.”</w:t>
      </w:r>
      <w:r w:rsidRPr="00F61CDF">
        <w:rPr>
          <w:rFonts w:ascii="Arial" w:hAnsi="Arial" w:cs="Arial"/>
          <w:b/>
          <w:lang w:val="en-GB"/>
        </w:rPr>
        <w:t xml:space="preserve"> </w:t>
      </w:r>
      <w:r w:rsidRPr="0037080D">
        <w:rPr>
          <w:rFonts w:ascii="Arial" w:hAnsi="Arial" w:cs="Arial"/>
          <w:b/>
        </w:rPr>
        <w:t>[1-INTERVIEW]</w:t>
      </w:r>
    </w:p>
    <w:p w14:paraId="517C0040" w14:textId="77777777" w:rsidR="00557487" w:rsidRPr="0037080D" w:rsidRDefault="00557487" w:rsidP="005574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val="en-US"/>
        </w:rPr>
      </w:pPr>
    </w:p>
    <w:p w14:paraId="71AE944B" w14:textId="1D226C99" w:rsidR="00557487" w:rsidRPr="0037080D" w:rsidRDefault="00557487" w:rsidP="005574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7080D">
        <w:rPr>
          <w:rFonts w:ascii="Arial" w:hAnsi="Arial" w:cs="Arial"/>
          <w:lang w:val="en-US"/>
        </w:rPr>
        <w:t>Author speaking to camera.</w:t>
      </w:r>
    </w:p>
    <w:p w14:paraId="4CACD8C9" w14:textId="77777777" w:rsidR="00557487" w:rsidRPr="00557487" w:rsidRDefault="00557487" w:rsidP="0055748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Arial" w:hAnsi="Arial" w:cs="Arial"/>
          <w:lang w:val="en-US"/>
        </w:rPr>
      </w:pPr>
    </w:p>
    <w:p w14:paraId="4601BD54" w14:textId="077AC5B1" w:rsidR="00902EE7" w:rsidRPr="0037080D" w:rsidRDefault="00391294" w:rsidP="00007E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37080D">
        <w:rPr>
          <w:rFonts w:ascii="Arial" w:hAnsi="Arial" w:cs="Arial"/>
          <w:lang w:val="en-US"/>
        </w:rPr>
        <w:t>T</w:t>
      </w:r>
      <w:r w:rsidR="00557487" w:rsidRPr="0037080D">
        <w:rPr>
          <w:rFonts w:ascii="Arial" w:hAnsi="Arial" w:cs="Arial"/>
          <w:lang w:val="en-US"/>
        </w:rPr>
        <w:t>ake a photo of the gel under</w:t>
      </w:r>
      <w:r w:rsidR="00CF7AD3" w:rsidRPr="0037080D">
        <w:rPr>
          <w:rFonts w:ascii="Arial" w:hAnsi="Arial" w:cs="Arial"/>
          <w:lang w:val="en-US"/>
        </w:rPr>
        <w:t xml:space="preserve"> UV light</w:t>
      </w:r>
      <w:r w:rsidR="00557487" w:rsidRPr="0037080D">
        <w:rPr>
          <w:rFonts w:ascii="Arial" w:hAnsi="Arial" w:cs="Arial"/>
          <w:lang w:val="en-US"/>
        </w:rPr>
        <w:t xml:space="preserve">, </w:t>
      </w:r>
      <w:r w:rsidR="00B07352" w:rsidRPr="0037080D">
        <w:rPr>
          <w:rFonts w:ascii="Arial" w:hAnsi="Arial" w:cs="Arial"/>
          <w:b/>
          <w:lang w:val="en-US"/>
        </w:rPr>
        <w:t xml:space="preserve">[1-MED] </w:t>
      </w:r>
      <w:r w:rsidR="00B07352" w:rsidRPr="0037080D">
        <w:rPr>
          <w:rFonts w:ascii="Arial" w:hAnsi="Arial" w:cs="Arial"/>
          <w:lang w:val="en-US"/>
        </w:rPr>
        <w:t xml:space="preserve">then </w:t>
      </w:r>
      <w:r w:rsidR="00557487" w:rsidRPr="0037080D">
        <w:rPr>
          <w:rFonts w:ascii="Arial" w:hAnsi="Arial" w:cs="Arial"/>
          <w:lang w:val="en-US"/>
        </w:rPr>
        <w:t>v</w:t>
      </w:r>
      <w:proofErr w:type="spellStart"/>
      <w:r w:rsidR="00843214" w:rsidRPr="00F61CDF">
        <w:rPr>
          <w:rFonts w:ascii="Arial" w:hAnsi="Arial" w:cs="Arial"/>
          <w:lang w:val="en-GB"/>
        </w:rPr>
        <w:t>ery</w:t>
      </w:r>
      <w:proofErr w:type="spellEnd"/>
      <w:r w:rsidR="00843214" w:rsidRPr="00F61CDF">
        <w:rPr>
          <w:rFonts w:ascii="Arial" w:hAnsi="Arial" w:cs="Arial"/>
          <w:lang w:val="en-GB"/>
        </w:rPr>
        <w:t xml:space="preserve"> </w:t>
      </w:r>
      <w:r w:rsidR="00557487" w:rsidRPr="00F61CDF">
        <w:rPr>
          <w:rFonts w:ascii="Arial" w:hAnsi="Arial" w:cs="Arial"/>
          <w:lang w:val="en-GB"/>
        </w:rPr>
        <w:t xml:space="preserve">quickly </w:t>
      </w:r>
      <w:r w:rsidR="00843214" w:rsidRPr="00F61CDF">
        <w:rPr>
          <w:rFonts w:ascii="Arial" w:hAnsi="Arial" w:cs="Arial"/>
          <w:lang w:val="en-GB"/>
        </w:rPr>
        <w:t>mark</w:t>
      </w:r>
      <w:r w:rsidR="00557487" w:rsidRPr="00F61CDF">
        <w:rPr>
          <w:rFonts w:ascii="Arial" w:hAnsi="Arial" w:cs="Arial"/>
          <w:lang w:val="en-GB"/>
        </w:rPr>
        <w:t xml:space="preserve"> around the PCR product with a</w:t>
      </w:r>
      <w:r w:rsidR="00B07352" w:rsidRPr="00F61CDF">
        <w:rPr>
          <w:rFonts w:ascii="Arial" w:hAnsi="Arial" w:cs="Arial"/>
          <w:lang w:val="en-GB"/>
        </w:rPr>
        <w:t xml:space="preserve"> scalpel and</w:t>
      </w:r>
      <w:r w:rsidR="00557487" w:rsidRPr="00F61CDF">
        <w:rPr>
          <w:rFonts w:ascii="Arial" w:hAnsi="Arial" w:cs="Arial"/>
          <w:lang w:val="en-GB"/>
        </w:rPr>
        <w:t xml:space="preserve"> </w:t>
      </w:r>
      <w:r w:rsidR="00843214" w:rsidRPr="00F61CDF">
        <w:rPr>
          <w:rFonts w:ascii="Arial" w:hAnsi="Arial" w:cs="Arial"/>
          <w:lang w:val="en-GB"/>
        </w:rPr>
        <w:t>turn of</w:t>
      </w:r>
      <w:r w:rsidR="00557487" w:rsidRPr="00F61CDF">
        <w:rPr>
          <w:rFonts w:ascii="Arial" w:hAnsi="Arial" w:cs="Arial"/>
          <w:lang w:val="en-GB"/>
        </w:rPr>
        <w:t>f the</w:t>
      </w:r>
      <w:r w:rsidR="00B07352" w:rsidRPr="00F61CDF">
        <w:rPr>
          <w:rFonts w:ascii="Arial" w:hAnsi="Arial" w:cs="Arial"/>
          <w:lang w:val="en-GB"/>
        </w:rPr>
        <w:t xml:space="preserve"> UV light. </w:t>
      </w:r>
      <w:r w:rsidR="00B07352" w:rsidRPr="00F61CDF">
        <w:rPr>
          <w:rFonts w:ascii="Arial" w:hAnsi="Arial" w:cs="Arial"/>
          <w:b/>
          <w:lang w:val="en-GB"/>
        </w:rPr>
        <w:t>[2-CU]</w:t>
      </w:r>
      <w:r w:rsidR="00B94D36" w:rsidRPr="00F61CDF">
        <w:rPr>
          <w:rFonts w:ascii="Arial" w:hAnsi="Arial" w:cs="Arial"/>
          <w:lang w:val="en-GB"/>
        </w:rPr>
        <w:t xml:space="preserve"> Next,</w:t>
      </w:r>
      <w:r w:rsidR="00B07352" w:rsidRPr="00F61CDF">
        <w:rPr>
          <w:rFonts w:ascii="Arial" w:hAnsi="Arial" w:cs="Arial"/>
          <w:lang w:val="en-GB"/>
        </w:rPr>
        <w:t xml:space="preserve"> cut the PCR product </w:t>
      </w:r>
      <w:r w:rsidR="00843214" w:rsidRPr="00F61CDF">
        <w:rPr>
          <w:rFonts w:ascii="Arial" w:hAnsi="Arial" w:cs="Arial"/>
          <w:lang w:val="en-GB"/>
        </w:rPr>
        <w:t xml:space="preserve">slowly without </w:t>
      </w:r>
      <w:r w:rsidR="00B07352" w:rsidRPr="00F61CDF">
        <w:rPr>
          <w:rFonts w:ascii="Arial" w:hAnsi="Arial" w:cs="Arial"/>
          <w:lang w:val="en-GB"/>
        </w:rPr>
        <w:t xml:space="preserve">exposure to UV light. </w:t>
      </w:r>
      <w:r w:rsidR="00B07352" w:rsidRPr="0037080D">
        <w:rPr>
          <w:rFonts w:ascii="Arial" w:hAnsi="Arial" w:cs="Arial"/>
          <w:b/>
        </w:rPr>
        <w:t>[3-CU]</w:t>
      </w:r>
    </w:p>
    <w:p w14:paraId="4BC920D9" w14:textId="77777777" w:rsidR="00232D78" w:rsidRPr="0037080D" w:rsidRDefault="00232D78" w:rsidP="00232D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val="en-US"/>
        </w:rPr>
      </w:pPr>
    </w:p>
    <w:p w14:paraId="7B765095" w14:textId="04FE6469" w:rsidR="00B07352" w:rsidRPr="0037080D" w:rsidRDefault="00B07352" w:rsidP="00232D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7080D">
        <w:rPr>
          <w:rFonts w:ascii="Arial" w:hAnsi="Arial" w:cs="Arial"/>
          <w:lang w:val="en-US"/>
        </w:rPr>
        <w:t>Talent putting the gel on the UV illuminator, turning it on and taking a photo.</w:t>
      </w:r>
    </w:p>
    <w:p w14:paraId="2E5EC26C" w14:textId="11FD6864" w:rsidR="00B07352" w:rsidRPr="0037080D" w:rsidRDefault="00B07352" w:rsidP="00232D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7080D">
        <w:rPr>
          <w:rFonts w:ascii="Arial" w:hAnsi="Arial" w:cs="Arial"/>
          <w:lang w:val="en-US"/>
        </w:rPr>
        <w:t>A sc</w:t>
      </w:r>
      <w:r w:rsidR="00CD0F82" w:rsidRPr="0037080D">
        <w:rPr>
          <w:rFonts w:ascii="Arial" w:hAnsi="Arial" w:cs="Arial"/>
          <w:lang w:val="en-US"/>
        </w:rPr>
        <w:t>alpel is used to mark around a</w:t>
      </w:r>
      <w:r w:rsidRPr="0037080D">
        <w:rPr>
          <w:rFonts w:ascii="Arial" w:hAnsi="Arial" w:cs="Arial"/>
          <w:lang w:val="en-US"/>
        </w:rPr>
        <w:t xml:space="preserve"> PCR product and then the UV light is turned off.</w:t>
      </w:r>
    </w:p>
    <w:p w14:paraId="7DFDFCCB" w14:textId="5654504D" w:rsidR="00232D78" w:rsidRPr="0037080D" w:rsidRDefault="00232D78" w:rsidP="00232D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7080D">
        <w:rPr>
          <w:rFonts w:ascii="Arial" w:hAnsi="Arial" w:cs="Arial"/>
          <w:lang w:val="en-US"/>
        </w:rPr>
        <w:t xml:space="preserve">A slice of gel </w:t>
      </w:r>
      <w:r w:rsidR="00B07352" w:rsidRPr="0037080D">
        <w:rPr>
          <w:rFonts w:ascii="Arial" w:hAnsi="Arial" w:cs="Arial"/>
          <w:lang w:val="en-US"/>
        </w:rPr>
        <w:t xml:space="preserve">with PCR product </w:t>
      </w:r>
      <w:r w:rsidRPr="0037080D">
        <w:rPr>
          <w:rFonts w:ascii="Arial" w:hAnsi="Arial" w:cs="Arial"/>
          <w:lang w:val="en-US"/>
        </w:rPr>
        <w:t xml:space="preserve">being cut out </w:t>
      </w:r>
      <w:r w:rsidR="00B569FF" w:rsidRPr="0037080D">
        <w:rPr>
          <w:rFonts w:ascii="Arial" w:hAnsi="Arial" w:cs="Arial"/>
          <w:lang w:val="en-US"/>
        </w:rPr>
        <w:t>wit</w:t>
      </w:r>
      <w:r w:rsidR="00B07352" w:rsidRPr="0037080D">
        <w:rPr>
          <w:rFonts w:ascii="Arial" w:hAnsi="Arial" w:cs="Arial"/>
          <w:lang w:val="en-US"/>
        </w:rPr>
        <w:t>h a scalpel.</w:t>
      </w:r>
    </w:p>
    <w:p w14:paraId="13D80164" w14:textId="77777777" w:rsidR="00902EE7" w:rsidRPr="00902EE7" w:rsidRDefault="00902EE7" w:rsidP="00007E78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highlight w:val="yellow"/>
        </w:rPr>
      </w:pPr>
    </w:p>
    <w:p w14:paraId="60BA26BA" w14:textId="77777777" w:rsidR="00902EE7" w:rsidRDefault="00B11621" w:rsidP="00007E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270800">
        <w:rPr>
          <w:rFonts w:ascii="Arial" w:hAnsi="Arial" w:cs="Arial"/>
          <w:lang w:val="en-US"/>
        </w:rPr>
        <w:t>Place the gel slices in micro</w:t>
      </w:r>
      <w:r w:rsidR="00842682">
        <w:rPr>
          <w:rFonts w:ascii="Arial" w:hAnsi="Arial" w:cs="Arial"/>
          <w:lang w:val="en-US"/>
        </w:rPr>
        <w:t>-</w:t>
      </w:r>
      <w:r w:rsidR="00270800" w:rsidRPr="00270800">
        <w:rPr>
          <w:rFonts w:ascii="Arial" w:hAnsi="Arial" w:cs="Arial"/>
          <w:lang w:val="en-US"/>
        </w:rPr>
        <w:t xml:space="preserve">centrifuge </w:t>
      </w:r>
      <w:r w:rsidRPr="00270800">
        <w:rPr>
          <w:rFonts w:ascii="Arial" w:hAnsi="Arial" w:cs="Arial"/>
          <w:lang w:val="en-US"/>
        </w:rPr>
        <w:t>tubes and p</w:t>
      </w:r>
      <w:r w:rsidR="00902EE7" w:rsidRPr="00270800">
        <w:rPr>
          <w:rFonts w:ascii="Arial" w:hAnsi="Arial" w:cs="Arial"/>
          <w:lang w:val="en-US"/>
        </w:rPr>
        <w:t xml:space="preserve">urify the PCR products using gel </w:t>
      </w:r>
      <w:r w:rsidR="00902EE7" w:rsidRPr="00270800">
        <w:rPr>
          <w:rFonts w:ascii="Arial" w:hAnsi="Arial" w:cs="Arial"/>
          <w:lang w:val="en-US"/>
        </w:rPr>
        <w:lastRenderedPageBreak/>
        <w:t xml:space="preserve">purification as described </w:t>
      </w:r>
      <w:r w:rsidR="00F815A1" w:rsidRPr="00270800">
        <w:rPr>
          <w:rFonts w:ascii="Arial" w:hAnsi="Arial" w:cs="Arial"/>
          <w:lang w:val="en-US"/>
        </w:rPr>
        <w:t>in the text protocol</w:t>
      </w:r>
      <w:r w:rsidR="00902EE7" w:rsidRPr="00270800">
        <w:rPr>
          <w:rFonts w:ascii="Arial" w:hAnsi="Arial" w:cs="Arial"/>
          <w:lang w:val="en-US"/>
        </w:rPr>
        <w:t>.</w:t>
      </w:r>
      <w:r w:rsidR="007A13D4">
        <w:rPr>
          <w:rFonts w:ascii="Arial" w:hAnsi="Arial" w:cs="Arial"/>
          <w:lang w:val="en-US"/>
        </w:rPr>
        <w:t xml:space="preserve"> </w:t>
      </w:r>
      <w:r w:rsidR="007A13D4" w:rsidRPr="007A13D4">
        <w:rPr>
          <w:rFonts w:ascii="Arial" w:hAnsi="Arial" w:cs="Arial"/>
          <w:b/>
          <w:lang w:val="en-US"/>
        </w:rPr>
        <w:t>[1-CU]</w:t>
      </w:r>
    </w:p>
    <w:p w14:paraId="606C9FC2" w14:textId="77777777" w:rsidR="007A13D4" w:rsidRDefault="007A13D4" w:rsidP="007A13D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val="en-US"/>
        </w:rPr>
      </w:pPr>
    </w:p>
    <w:p w14:paraId="4239CEC9" w14:textId="77777777" w:rsidR="007A13D4" w:rsidRPr="007A13D4" w:rsidRDefault="007A13D4" w:rsidP="007A13D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A13D4">
        <w:rPr>
          <w:rFonts w:ascii="Arial" w:hAnsi="Arial" w:cs="Arial"/>
          <w:lang w:val="en-US"/>
        </w:rPr>
        <w:t xml:space="preserve">Gel slices being placed into </w:t>
      </w:r>
      <w:r w:rsidRPr="00270800">
        <w:rPr>
          <w:rFonts w:ascii="Arial" w:hAnsi="Arial" w:cs="Arial"/>
          <w:lang w:val="en-US"/>
        </w:rPr>
        <w:t>micro</w:t>
      </w:r>
      <w:r w:rsidR="00842682">
        <w:rPr>
          <w:rFonts w:ascii="Arial" w:hAnsi="Arial" w:cs="Arial"/>
          <w:lang w:val="en-US"/>
        </w:rPr>
        <w:t>-</w:t>
      </w:r>
      <w:r w:rsidRPr="00270800">
        <w:rPr>
          <w:rFonts w:ascii="Arial" w:hAnsi="Arial" w:cs="Arial"/>
          <w:lang w:val="en-US"/>
        </w:rPr>
        <w:t>centrifuge</w:t>
      </w:r>
      <w:r w:rsidRPr="007A13D4">
        <w:rPr>
          <w:rFonts w:ascii="Arial" w:hAnsi="Arial" w:cs="Arial"/>
          <w:lang w:val="en-US"/>
        </w:rPr>
        <w:t xml:space="preserve"> tubes, tubes are capped and placed in a rack.</w:t>
      </w:r>
    </w:p>
    <w:p w14:paraId="3EBED1C8" w14:textId="77777777" w:rsidR="00902EE7" w:rsidRPr="00902EE7" w:rsidRDefault="00902EE7" w:rsidP="00007E78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highlight w:val="yellow"/>
        </w:rPr>
      </w:pPr>
    </w:p>
    <w:p w14:paraId="3982BA8D" w14:textId="77777777" w:rsidR="00C7374B" w:rsidRPr="007A13D4" w:rsidRDefault="00902EE7" w:rsidP="00007E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270800">
        <w:rPr>
          <w:rFonts w:ascii="Arial" w:hAnsi="Arial" w:cs="Arial"/>
          <w:lang w:val="en-US"/>
        </w:rPr>
        <w:t>Quantify t</w:t>
      </w:r>
      <w:r w:rsidR="00C2153C" w:rsidRPr="00270800">
        <w:rPr>
          <w:rFonts w:ascii="Arial" w:hAnsi="Arial" w:cs="Arial"/>
          <w:lang w:val="en-US"/>
        </w:rPr>
        <w:t>he purified DNA</w:t>
      </w:r>
      <w:r w:rsidRPr="00270800">
        <w:rPr>
          <w:rFonts w:ascii="Arial" w:hAnsi="Arial" w:cs="Arial"/>
          <w:lang w:val="en-US"/>
        </w:rPr>
        <w:t xml:space="preserve"> using </w:t>
      </w:r>
      <w:proofErr w:type="spellStart"/>
      <w:r w:rsidRPr="00270800">
        <w:rPr>
          <w:rFonts w:ascii="Arial" w:hAnsi="Arial" w:cs="Arial"/>
          <w:lang w:val="en-US"/>
        </w:rPr>
        <w:t>fluorometry</w:t>
      </w:r>
      <w:proofErr w:type="spellEnd"/>
      <w:r w:rsidRPr="00270800">
        <w:rPr>
          <w:rFonts w:ascii="Arial" w:hAnsi="Arial" w:cs="Arial"/>
          <w:lang w:val="en-US"/>
        </w:rPr>
        <w:t xml:space="preserve">. </w:t>
      </w:r>
      <w:r w:rsidR="007A13D4" w:rsidRPr="007A13D4">
        <w:rPr>
          <w:rFonts w:ascii="Arial" w:hAnsi="Arial" w:cs="Arial"/>
          <w:b/>
          <w:lang w:val="en-US"/>
        </w:rPr>
        <w:t xml:space="preserve">[1-MED] </w:t>
      </w:r>
      <w:r w:rsidR="00C2153C" w:rsidRPr="00270800">
        <w:rPr>
          <w:rFonts w:ascii="Arial" w:hAnsi="Arial" w:cs="Arial"/>
          <w:lang w:val="en-US"/>
        </w:rPr>
        <w:t>S</w:t>
      </w:r>
      <w:r w:rsidRPr="00270800">
        <w:rPr>
          <w:rFonts w:ascii="Arial" w:hAnsi="Arial" w:cs="Arial"/>
          <w:lang w:val="en-US"/>
        </w:rPr>
        <w:t xml:space="preserve">tore </w:t>
      </w:r>
      <w:r w:rsidR="009D115C" w:rsidRPr="00270800">
        <w:rPr>
          <w:rFonts w:ascii="Arial" w:hAnsi="Arial" w:cs="Arial"/>
          <w:lang w:val="en-US"/>
        </w:rPr>
        <w:t xml:space="preserve">the </w:t>
      </w:r>
      <w:r w:rsidRPr="00270800">
        <w:rPr>
          <w:rFonts w:ascii="Arial" w:hAnsi="Arial" w:cs="Arial"/>
          <w:lang w:val="en-US"/>
        </w:rPr>
        <w:t>samples at -20</w:t>
      </w:r>
      <w:r w:rsidR="007A13D4">
        <w:rPr>
          <w:rFonts w:ascii="Arial" w:hAnsi="Arial" w:cs="Arial"/>
          <w:lang w:val="en-US"/>
        </w:rPr>
        <w:t xml:space="preserve"> </w:t>
      </w:r>
      <w:r w:rsidRPr="00270800">
        <w:rPr>
          <w:rFonts w:ascii="Arial" w:hAnsi="Arial" w:cs="Arial"/>
          <w:lang w:val="en-US"/>
        </w:rPr>
        <w:sym w:font="Symbol" w:char="F0B0"/>
      </w:r>
      <w:r w:rsidRPr="00270800">
        <w:rPr>
          <w:rFonts w:ascii="Arial" w:hAnsi="Arial" w:cs="Arial"/>
          <w:lang w:val="en-US"/>
        </w:rPr>
        <w:t>C</w:t>
      </w:r>
      <w:r w:rsidR="00C2153C" w:rsidRPr="00270800">
        <w:rPr>
          <w:rFonts w:ascii="Arial" w:hAnsi="Arial" w:cs="Arial"/>
          <w:lang w:val="en-US"/>
        </w:rPr>
        <w:t xml:space="preserve"> if not proceeding </w:t>
      </w:r>
      <w:r w:rsidR="008C2F9C">
        <w:rPr>
          <w:rFonts w:ascii="Arial" w:hAnsi="Arial" w:cs="Arial"/>
          <w:lang w:val="en-US"/>
        </w:rPr>
        <w:t xml:space="preserve">immediately </w:t>
      </w:r>
      <w:r w:rsidR="00C2153C" w:rsidRPr="00270800">
        <w:rPr>
          <w:rFonts w:ascii="Arial" w:hAnsi="Arial" w:cs="Arial"/>
          <w:lang w:val="en-US"/>
        </w:rPr>
        <w:t xml:space="preserve">to </w:t>
      </w:r>
      <w:r w:rsidR="00C2153C" w:rsidRPr="00270800">
        <w:rPr>
          <w:rFonts w:ascii="Arial" w:hAnsi="Arial" w:cs="Arial"/>
          <w:bCs/>
          <w:lang w:val="en-US"/>
        </w:rPr>
        <w:t>Bisulfite Sequencing Library Preparation.</w:t>
      </w:r>
      <w:r w:rsidR="007A13D4">
        <w:rPr>
          <w:rFonts w:ascii="Arial" w:hAnsi="Arial" w:cs="Arial"/>
          <w:bCs/>
          <w:lang w:val="en-US"/>
        </w:rPr>
        <w:t xml:space="preserve"> </w:t>
      </w:r>
      <w:r w:rsidR="007A13D4" w:rsidRPr="007A13D4">
        <w:rPr>
          <w:rFonts w:ascii="Arial" w:hAnsi="Arial" w:cs="Arial"/>
          <w:b/>
          <w:bCs/>
          <w:lang w:val="en-US"/>
        </w:rPr>
        <w:t>[2-MED]</w:t>
      </w:r>
    </w:p>
    <w:p w14:paraId="673B8558" w14:textId="77777777" w:rsidR="007A13D4" w:rsidRPr="007A13D4" w:rsidRDefault="007A13D4" w:rsidP="007A13D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lang w:val="en-US"/>
        </w:rPr>
      </w:pPr>
    </w:p>
    <w:p w14:paraId="71775DCD" w14:textId="6B64FDB5" w:rsidR="007A13D4" w:rsidRPr="007A13D4" w:rsidRDefault="007A13D4" w:rsidP="007A13D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A13D4">
        <w:rPr>
          <w:rFonts w:ascii="Arial" w:hAnsi="Arial" w:cs="Arial"/>
          <w:bCs/>
          <w:lang w:val="en-US"/>
        </w:rPr>
        <w:t>Genera</w:t>
      </w:r>
      <w:r w:rsidR="00CD0F82">
        <w:rPr>
          <w:rFonts w:ascii="Arial" w:hAnsi="Arial" w:cs="Arial"/>
          <w:bCs/>
          <w:lang w:val="en-US"/>
        </w:rPr>
        <w:t>l shot of talent putting a tube in</w:t>
      </w:r>
      <w:r w:rsidR="00CD0F82" w:rsidRPr="00CD0F82">
        <w:rPr>
          <w:rFonts w:ascii="Arial" w:hAnsi="Arial" w:cs="Arial"/>
          <w:bCs/>
          <w:lang w:val="en-US"/>
        </w:rPr>
        <w:t xml:space="preserve"> </w:t>
      </w:r>
      <w:r w:rsidR="00CD0F82">
        <w:rPr>
          <w:rFonts w:ascii="Arial" w:hAnsi="Arial" w:cs="Arial"/>
          <w:bCs/>
          <w:lang w:val="en-US"/>
        </w:rPr>
        <w:t xml:space="preserve">the </w:t>
      </w:r>
      <w:proofErr w:type="spellStart"/>
      <w:r w:rsidR="00CD0F82">
        <w:rPr>
          <w:rFonts w:ascii="Arial" w:hAnsi="Arial" w:cs="Arial"/>
          <w:bCs/>
          <w:lang w:val="en-US"/>
        </w:rPr>
        <w:t>fluorometer</w:t>
      </w:r>
      <w:proofErr w:type="spellEnd"/>
      <w:r w:rsidR="00CD0F82">
        <w:rPr>
          <w:rFonts w:ascii="Arial" w:hAnsi="Arial" w:cs="Arial"/>
          <w:bCs/>
          <w:lang w:val="en-US"/>
        </w:rPr>
        <w:t xml:space="preserve"> and pressing ‘Read’. </w:t>
      </w:r>
      <w:r w:rsidR="00775505">
        <w:rPr>
          <w:rFonts w:ascii="Arial" w:hAnsi="Arial" w:cs="Arial"/>
          <w:lang w:val="en-US"/>
        </w:rPr>
        <w:t xml:space="preserve">Please get </w:t>
      </w:r>
      <w:r w:rsidR="00775505" w:rsidRPr="00486920">
        <w:rPr>
          <w:rFonts w:ascii="Arial" w:hAnsi="Arial" w:cs="Arial"/>
          <w:lang w:val="en-US"/>
        </w:rPr>
        <w:t>multiple usable takes;</w:t>
      </w:r>
      <w:r w:rsidR="00775505">
        <w:rPr>
          <w:rFonts w:ascii="Arial" w:hAnsi="Arial" w:cs="Arial"/>
          <w:lang w:val="en-US"/>
        </w:rPr>
        <w:t xml:space="preserve"> shot will be repeated later.</w:t>
      </w:r>
    </w:p>
    <w:p w14:paraId="0B5683B4" w14:textId="77777777" w:rsidR="007A13D4" w:rsidRPr="007A13D4" w:rsidRDefault="007A13D4" w:rsidP="007A13D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 xml:space="preserve">Talent putting DNA samples into the </w:t>
      </w:r>
      <w:r w:rsidRPr="00270800">
        <w:rPr>
          <w:rFonts w:ascii="Arial" w:hAnsi="Arial" w:cs="Arial"/>
          <w:lang w:val="en-US"/>
        </w:rPr>
        <w:t>-20</w:t>
      </w:r>
      <w:r>
        <w:rPr>
          <w:rFonts w:ascii="Arial" w:hAnsi="Arial" w:cs="Arial"/>
          <w:lang w:val="en-US"/>
        </w:rPr>
        <w:t xml:space="preserve"> </w:t>
      </w:r>
      <w:r w:rsidRPr="00270800">
        <w:rPr>
          <w:rFonts w:ascii="Arial" w:hAnsi="Arial" w:cs="Arial"/>
          <w:lang w:val="en-US"/>
        </w:rPr>
        <w:sym w:font="Symbol" w:char="F0B0"/>
      </w:r>
      <w:r w:rsidRPr="00270800">
        <w:rPr>
          <w:rFonts w:ascii="Arial" w:hAnsi="Arial" w:cs="Arial"/>
          <w:lang w:val="en-US"/>
        </w:rPr>
        <w:t xml:space="preserve">C </w:t>
      </w:r>
      <w:r>
        <w:rPr>
          <w:rFonts w:ascii="Arial" w:hAnsi="Arial" w:cs="Arial"/>
          <w:bCs/>
          <w:lang w:val="en-US"/>
        </w:rPr>
        <w:t>freezer.</w:t>
      </w:r>
    </w:p>
    <w:p w14:paraId="1107382E" w14:textId="77777777" w:rsidR="00D945F3" w:rsidRPr="00C2153C" w:rsidRDefault="00D945F3" w:rsidP="00007E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highlight w:val="yellow"/>
          <w:lang w:val="en-US"/>
        </w:rPr>
      </w:pPr>
    </w:p>
    <w:p w14:paraId="5D03017E" w14:textId="77777777" w:rsidR="009D115C" w:rsidRPr="00D945F3" w:rsidRDefault="009D115C" w:rsidP="00D945F3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D945F3">
        <w:rPr>
          <w:rFonts w:ascii="Arial" w:hAnsi="Arial" w:cs="Arial"/>
          <w:b/>
          <w:bCs/>
        </w:rPr>
        <w:t>Bisulfite Sequencing Library Preparation</w:t>
      </w:r>
    </w:p>
    <w:p w14:paraId="575D353C" w14:textId="77777777" w:rsidR="00D945F3" w:rsidRPr="00D945F3" w:rsidRDefault="00D945F3" w:rsidP="00D945F3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2DD01F4E" w14:textId="4CC3397A" w:rsidR="00B239C8" w:rsidRPr="003F321F" w:rsidRDefault="00B239C8" w:rsidP="00D945F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E3AD0">
        <w:rPr>
          <w:rFonts w:ascii="Arial" w:hAnsi="Arial" w:cs="Arial"/>
        </w:rPr>
        <w:t>Begin the</w:t>
      </w:r>
      <w:r w:rsidR="009D115C" w:rsidRPr="006E3AD0">
        <w:rPr>
          <w:rFonts w:ascii="Arial" w:hAnsi="Arial" w:cs="Arial"/>
        </w:rPr>
        <w:t xml:space="preserve"> library preparation of bisulfite-converted PCR products</w:t>
      </w:r>
      <w:r w:rsidRPr="006E3AD0">
        <w:rPr>
          <w:rFonts w:ascii="Arial" w:hAnsi="Arial" w:cs="Arial"/>
        </w:rPr>
        <w:t xml:space="preserve"> by</w:t>
      </w:r>
      <w:r w:rsidR="009D115C" w:rsidRPr="006E3AD0">
        <w:rPr>
          <w:rFonts w:ascii="Arial" w:hAnsi="Arial" w:cs="Arial"/>
        </w:rPr>
        <w:t xml:space="preserve"> </w:t>
      </w:r>
      <w:r w:rsidRPr="006E3AD0">
        <w:rPr>
          <w:rFonts w:ascii="Arial" w:hAnsi="Arial" w:cs="Arial"/>
        </w:rPr>
        <w:t>p</w:t>
      </w:r>
      <w:r w:rsidR="009D115C" w:rsidRPr="006E3AD0">
        <w:rPr>
          <w:rFonts w:ascii="Arial" w:hAnsi="Arial" w:cs="Arial"/>
        </w:rPr>
        <w:t>erform</w:t>
      </w:r>
      <w:r w:rsidR="008C2F9C" w:rsidRPr="006E3AD0">
        <w:rPr>
          <w:rFonts w:ascii="Arial" w:hAnsi="Arial" w:cs="Arial"/>
        </w:rPr>
        <w:t>ing</w:t>
      </w:r>
      <w:r w:rsidR="009D115C" w:rsidRPr="006E3AD0">
        <w:rPr>
          <w:rFonts w:ascii="Arial" w:hAnsi="Arial" w:cs="Arial"/>
        </w:rPr>
        <w:t xml:space="preserve"> end-repair using up to 100 ng of PCR product. </w:t>
      </w:r>
      <w:r w:rsidR="003F321F" w:rsidRPr="003F321F">
        <w:rPr>
          <w:rFonts w:ascii="Arial" w:hAnsi="Arial" w:cs="Arial"/>
          <w:b/>
        </w:rPr>
        <w:t>[1-MED]</w:t>
      </w:r>
      <w:r w:rsidR="003F321F">
        <w:rPr>
          <w:rFonts w:ascii="Arial" w:hAnsi="Arial" w:cs="Arial"/>
        </w:rPr>
        <w:t xml:space="preserve"> </w:t>
      </w:r>
      <w:r w:rsidR="00486920">
        <w:rPr>
          <w:rFonts w:ascii="Arial" w:hAnsi="Arial" w:cs="Arial"/>
        </w:rPr>
        <w:t>To each</w:t>
      </w:r>
      <w:r w:rsidRPr="006E3AD0">
        <w:rPr>
          <w:rFonts w:ascii="Arial" w:hAnsi="Arial" w:cs="Arial"/>
        </w:rPr>
        <w:t xml:space="preserve"> 0.2-mL tube, a</w:t>
      </w:r>
      <w:r w:rsidR="009D115C" w:rsidRPr="006E3AD0">
        <w:rPr>
          <w:rFonts w:ascii="Arial" w:hAnsi="Arial" w:cs="Arial"/>
        </w:rPr>
        <w:t xml:space="preserve">dd </w:t>
      </w:r>
      <w:r w:rsidRPr="006E3AD0">
        <w:rPr>
          <w:rFonts w:ascii="Arial" w:hAnsi="Arial" w:cs="Arial"/>
        </w:rPr>
        <w:t xml:space="preserve">55.5 µL of PCR product, </w:t>
      </w:r>
      <w:r w:rsidR="009D115C" w:rsidRPr="006E3AD0">
        <w:rPr>
          <w:rFonts w:ascii="Arial" w:hAnsi="Arial" w:cs="Arial"/>
        </w:rPr>
        <w:t xml:space="preserve">3 µL </w:t>
      </w:r>
      <w:r w:rsidRPr="006E3AD0">
        <w:rPr>
          <w:rFonts w:ascii="Arial" w:hAnsi="Arial" w:cs="Arial"/>
        </w:rPr>
        <w:t xml:space="preserve">of </w:t>
      </w:r>
      <w:r w:rsidR="009D115C" w:rsidRPr="006E3AD0">
        <w:rPr>
          <w:rFonts w:ascii="Arial" w:hAnsi="Arial" w:cs="Arial"/>
        </w:rPr>
        <w:t xml:space="preserve">End prep enzyme and 6.5 µL </w:t>
      </w:r>
      <w:r w:rsidRPr="006E3AD0">
        <w:rPr>
          <w:rFonts w:ascii="Arial" w:hAnsi="Arial" w:cs="Arial"/>
        </w:rPr>
        <w:t xml:space="preserve">of </w:t>
      </w:r>
      <w:r w:rsidR="006E3AD0">
        <w:rPr>
          <w:rFonts w:ascii="Arial" w:hAnsi="Arial" w:cs="Arial"/>
        </w:rPr>
        <w:t xml:space="preserve">10x </w:t>
      </w:r>
      <w:r w:rsidR="009D115C" w:rsidRPr="006E3AD0">
        <w:rPr>
          <w:rFonts w:ascii="Arial" w:hAnsi="Arial" w:cs="Arial"/>
        </w:rPr>
        <w:t>E</w:t>
      </w:r>
      <w:r w:rsidR="006E3AD0">
        <w:rPr>
          <w:rFonts w:ascii="Arial" w:hAnsi="Arial" w:cs="Arial"/>
        </w:rPr>
        <w:t>nd repair reaction buffer</w:t>
      </w:r>
      <w:r w:rsidRPr="006E3AD0">
        <w:rPr>
          <w:rFonts w:ascii="Arial" w:hAnsi="Arial" w:cs="Arial"/>
        </w:rPr>
        <w:t>.</w:t>
      </w:r>
      <w:r w:rsidR="003F321F">
        <w:rPr>
          <w:rFonts w:ascii="Arial" w:hAnsi="Arial" w:cs="Arial"/>
        </w:rPr>
        <w:t xml:space="preserve"> </w:t>
      </w:r>
      <w:r w:rsidR="003F321F" w:rsidRPr="003F321F">
        <w:rPr>
          <w:rFonts w:ascii="Arial" w:hAnsi="Arial" w:cs="Arial"/>
          <w:b/>
        </w:rPr>
        <w:t>[2-CU]</w:t>
      </w:r>
    </w:p>
    <w:p w14:paraId="244DCB61" w14:textId="77777777" w:rsidR="003F321F" w:rsidRPr="003F321F" w:rsidRDefault="003F321F" w:rsidP="003F321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7800C1F" w14:textId="77777777" w:rsidR="003F321F" w:rsidRDefault="003F321F" w:rsidP="003F321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setting out reagents on the lab bench.</w:t>
      </w:r>
    </w:p>
    <w:p w14:paraId="665DF0D4" w14:textId="77777777" w:rsidR="003F321F" w:rsidRPr="006E3AD0" w:rsidRDefault="003F321F" w:rsidP="003F321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Reagents being pipetted into a </w:t>
      </w:r>
      <w:r w:rsidRPr="006E3AD0">
        <w:rPr>
          <w:rFonts w:ascii="Arial" w:hAnsi="Arial" w:cs="Arial"/>
        </w:rPr>
        <w:t>0.2-mL tube</w:t>
      </w:r>
      <w:r>
        <w:rPr>
          <w:rFonts w:ascii="Arial" w:hAnsi="Arial" w:cs="Arial"/>
        </w:rPr>
        <w:t>.</w:t>
      </w:r>
    </w:p>
    <w:p w14:paraId="3CECE09D" w14:textId="77777777" w:rsidR="00D945F3" w:rsidRPr="00D945F3" w:rsidRDefault="00D945F3" w:rsidP="00D945F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671BA94" w14:textId="248E8705" w:rsidR="009D115C" w:rsidRPr="003F321F" w:rsidRDefault="00B239C8" w:rsidP="00D945F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E3AD0">
        <w:rPr>
          <w:rFonts w:ascii="Arial" w:hAnsi="Arial" w:cs="Arial"/>
        </w:rPr>
        <w:t>I</w:t>
      </w:r>
      <w:r w:rsidR="009D115C" w:rsidRPr="006E3AD0">
        <w:rPr>
          <w:rFonts w:ascii="Arial" w:hAnsi="Arial" w:cs="Arial"/>
        </w:rPr>
        <w:t xml:space="preserve">ncubate </w:t>
      </w:r>
      <w:r w:rsidRPr="006E3AD0">
        <w:rPr>
          <w:rFonts w:ascii="Arial" w:hAnsi="Arial" w:cs="Arial"/>
        </w:rPr>
        <w:t xml:space="preserve">the </w:t>
      </w:r>
      <w:r w:rsidR="009D115C" w:rsidRPr="006E3AD0">
        <w:rPr>
          <w:rFonts w:ascii="Arial" w:hAnsi="Arial" w:cs="Arial"/>
        </w:rPr>
        <w:t>tube</w:t>
      </w:r>
      <w:r w:rsidR="00486920">
        <w:rPr>
          <w:rFonts w:ascii="Arial" w:hAnsi="Arial" w:cs="Arial"/>
        </w:rPr>
        <w:t>s</w:t>
      </w:r>
      <w:r w:rsidR="009D115C" w:rsidRPr="006E3AD0">
        <w:rPr>
          <w:rFonts w:ascii="Arial" w:hAnsi="Arial" w:cs="Arial"/>
        </w:rPr>
        <w:t xml:space="preserve"> in a thermal cycler at 20 </w:t>
      </w:r>
      <w:r w:rsidR="009D115C" w:rsidRPr="006E3AD0">
        <w:rPr>
          <w:rFonts w:ascii="Arial" w:hAnsi="Arial" w:cs="Arial"/>
        </w:rPr>
        <w:sym w:font="Symbol" w:char="F0B0"/>
      </w:r>
      <w:r w:rsidR="009D115C" w:rsidRPr="006E3AD0">
        <w:rPr>
          <w:rFonts w:ascii="Arial" w:hAnsi="Arial" w:cs="Arial"/>
        </w:rPr>
        <w:t xml:space="preserve">C </w:t>
      </w:r>
      <w:r w:rsidRPr="006E3AD0">
        <w:rPr>
          <w:rFonts w:ascii="Arial" w:hAnsi="Arial" w:cs="Arial"/>
        </w:rPr>
        <w:t xml:space="preserve">for 30 minutes </w:t>
      </w:r>
      <w:r w:rsidR="009D115C" w:rsidRPr="006E3AD0">
        <w:rPr>
          <w:rFonts w:ascii="Arial" w:hAnsi="Arial" w:cs="Arial"/>
        </w:rPr>
        <w:t xml:space="preserve">followed by 65 </w:t>
      </w:r>
      <w:r w:rsidR="009D115C" w:rsidRPr="006E3AD0">
        <w:rPr>
          <w:rFonts w:ascii="Arial" w:hAnsi="Arial" w:cs="Arial"/>
        </w:rPr>
        <w:sym w:font="Symbol" w:char="F0B0"/>
      </w:r>
      <w:r w:rsidRPr="006E3AD0">
        <w:rPr>
          <w:rFonts w:ascii="Arial" w:hAnsi="Arial" w:cs="Arial"/>
        </w:rPr>
        <w:t>C for 30 minutes.</w:t>
      </w:r>
      <w:r w:rsidR="006E3AD0">
        <w:rPr>
          <w:rFonts w:ascii="Arial" w:hAnsi="Arial" w:cs="Arial"/>
        </w:rPr>
        <w:t xml:space="preserve"> </w:t>
      </w:r>
      <w:r w:rsidR="003F321F">
        <w:rPr>
          <w:rFonts w:ascii="Arial" w:hAnsi="Arial" w:cs="Arial"/>
          <w:b/>
        </w:rPr>
        <w:t>[1-CU</w:t>
      </w:r>
      <w:r w:rsidR="003F321F" w:rsidRPr="003F321F">
        <w:rPr>
          <w:rFonts w:ascii="Arial" w:hAnsi="Arial" w:cs="Arial"/>
          <w:b/>
        </w:rPr>
        <w:t>-TXT]</w:t>
      </w:r>
      <w:r w:rsidR="003F321F">
        <w:rPr>
          <w:rFonts w:ascii="Arial" w:hAnsi="Arial" w:cs="Arial"/>
        </w:rPr>
        <w:t xml:space="preserve"> </w:t>
      </w:r>
    </w:p>
    <w:p w14:paraId="340FADE9" w14:textId="77777777" w:rsidR="003F321F" w:rsidRPr="003F321F" w:rsidRDefault="003F321F" w:rsidP="003F321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8F9DEF" w14:textId="1EA7C072" w:rsidR="003F321F" w:rsidRPr="00AF0976" w:rsidRDefault="00486920" w:rsidP="003F321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  <w:lang w:val="da-DK"/>
        </w:rPr>
      </w:pPr>
      <w:r>
        <w:rPr>
          <w:rFonts w:ascii="Arial" w:hAnsi="Arial" w:cs="Arial"/>
          <w:szCs w:val="24"/>
        </w:rPr>
        <w:t>Three t</w:t>
      </w:r>
      <w:r w:rsidR="003F321F">
        <w:rPr>
          <w:rFonts w:ascii="Arial" w:hAnsi="Arial" w:cs="Arial"/>
          <w:szCs w:val="24"/>
        </w:rPr>
        <w:t>ube</w:t>
      </w:r>
      <w:r>
        <w:rPr>
          <w:rFonts w:ascii="Arial" w:hAnsi="Arial" w:cs="Arial"/>
          <w:szCs w:val="24"/>
        </w:rPr>
        <w:t>s</w:t>
      </w:r>
      <w:r w:rsidR="003F321F">
        <w:rPr>
          <w:rFonts w:ascii="Arial" w:hAnsi="Arial" w:cs="Arial"/>
          <w:szCs w:val="24"/>
        </w:rPr>
        <w:t xml:space="preserve"> being placed into the thermal cycler.  </w:t>
      </w:r>
      <w:r w:rsidR="003F321F" w:rsidRPr="00AF0976">
        <w:rPr>
          <w:rFonts w:ascii="Arial" w:hAnsi="Arial" w:cs="Arial"/>
          <w:szCs w:val="24"/>
          <w:lang w:val="da-DK"/>
        </w:rPr>
        <w:t xml:space="preserve">TEXT: </w:t>
      </w:r>
      <w:r w:rsidR="003F321F" w:rsidRPr="00AF0976">
        <w:rPr>
          <w:rFonts w:ascii="Arial" w:hAnsi="Arial" w:cs="Arial"/>
          <w:lang w:val="da-DK"/>
        </w:rPr>
        <w:t xml:space="preserve">20 </w:t>
      </w:r>
      <w:r w:rsidR="003F321F" w:rsidRPr="006E3AD0">
        <w:rPr>
          <w:rFonts w:ascii="Arial" w:hAnsi="Arial" w:cs="Arial"/>
        </w:rPr>
        <w:sym w:font="Symbol" w:char="F0B0"/>
      </w:r>
      <w:r w:rsidR="003F321F" w:rsidRPr="00AF0976">
        <w:rPr>
          <w:rFonts w:ascii="Arial" w:hAnsi="Arial" w:cs="Arial"/>
          <w:lang w:val="da-DK"/>
        </w:rPr>
        <w:t xml:space="preserve">C for 30 min; 65 </w:t>
      </w:r>
      <w:r w:rsidR="003F321F" w:rsidRPr="006E3AD0">
        <w:rPr>
          <w:rFonts w:ascii="Arial" w:hAnsi="Arial" w:cs="Arial"/>
        </w:rPr>
        <w:sym w:font="Symbol" w:char="F0B0"/>
      </w:r>
      <w:r w:rsidR="003F321F" w:rsidRPr="00AF0976">
        <w:rPr>
          <w:rFonts w:ascii="Arial" w:hAnsi="Arial" w:cs="Arial"/>
          <w:lang w:val="da-DK"/>
        </w:rPr>
        <w:t>C for 30 min</w:t>
      </w:r>
    </w:p>
    <w:p w14:paraId="18AAAEF2" w14:textId="77777777" w:rsidR="00D945F3" w:rsidRPr="00AF0976" w:rsidRDefault="00D945F3" w:rsidP="00D945F3">
      <w:pPr>
        <w:ind w:left="1080"/>
        <w:jc w:val="both"/>
        <w:outlineLvl w:val="0"/>
        <w:rPr>
          <w:rFonts w:ascii="Arial" w:hAnsi="Arial" w:cs="Arial"/>
          <w:szCs w:val="24"/>
          <w:lang w:val="da-DK"/>
        </w:rPr>
      </w:pPr>
    </w:p>
    <w:p w14:paraId="67063A93" w14:textId="423FB565" w:rsidR="009D115C" w:rsidRPr="00427894" w:rsidRDefault="00B239C8" w:rsidP="00D945F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73485">
        <w:rPr>
          <w:rFonts w:ascii="Arial" w:hAnsi="Arial" w:cs="Arial"/>
        </w:rPr>
        <w:t>Next, l</w:t>
      </w:r>
      <w:r w:rsidR="009D115C" w:rsidRPr="00D73485">
        <w:rPr>
          <w:rFonts w:ascii="Arial" w:hAnsi="Arial" w:cs="Arial"/>
        </w:rPr>
        <w:t xml:space="preserve">igate sequencing adaptors by mixing the end-repaired DNA with 15 </w:t>
      </w:r>
      <w:proofErr w:type="spellStart"/>
      <w:r w:rsidR="009D115C" w:rsidRPr="00D73485">
        <w:rPr>
          <w:rFonts w:ascii="Arial" w:hAnsi="Arial" w:cs="Arial"/>
        </w:rPr>
        <w:t>μL</w:t>
      </w:r>
      <w:proofErr w:type="spellEnd"/>
      <w:r w:rsidR="009D115C" w:rsidRPr="00D73485">
        <w:rPr>
          <w:rFonts w:ascii="Arial" w:hAnsi="Arial" w:cs="Arial"/>
        </w:rPr>
        <w:t xml:space="preserve"> </w:t>
      </w:r>
      <w:r w:rsidRPr="00D73485">
        <w:rPr>
          <w:rFonts w:ascii="Arial" w:hAnsi="Arial" w:cs="Arial"/>
        </w:rPr>
        <w:t xml:space="preserve">of </w:t>
      </w:r>
      <w:r w:rsidR="009D115C" w:rsidRPr="00D73485">
        <w:rPr>
          <w:rFonts w:ascii="Arial" w:hAnsi="Arial" w:cs="Arial"/>
        </w:rPr>
        <w:t xml:space="preserve">Blunt/TA ligase mix, 2.5 µL </w:t>
      </w:r>
      <w:r w:rsidRPr="00D73485">
        <w:rPr>
          <w:rFonts w:ascii="Arial" w:hAnsi="Arial" w:cs="Arial"/>
        </w:rPr>
        <w:t xml:space="preserve">of </w:t>
      </w:r>
      <w:r w:rsidR="009D115C" w:rsidRPr="00D73485">
        <w:rPr>
          <w:rFonts w:ascii="Arial" w:hAnsi="Arial" w:cs="Arial"/>
        </w:rPr>
        <w:t>Adaptor</w:t>
      </w:r>
      <w:r w:rsidR="009008F1">
        <w:rPr>
          <w:rFonts w:ascii="Arial" w:hAnsi="Arial" w:cs="Arial"/>
        </w:rPr>
        <w:t>,</w:t>
      </w:r>
      <w:r w:rsidR="009D115C" w:rsidRPr="00D73485">
        <w:rPr>
          <w:rFonts w:ascii="Arial" w:hAnsi="Arial" w:cs="Arial"/>
        </w:rPr>
        <w:t xml:space="preserve"> and 1 µL </w:t>
      </w:r>
      <w:r w:rsidRPr="00D73485">
        <w:rPr>
          <w:rFonts w:ascii="Arial" w:hAnsi="Arial" w:cs="Arial"/>
        </w:rPr>
        <w:t xml:space="preserve">of </w:t>
      </w:r>
      <w:r w:rsidR="009D115C" w:rsidRPr="00D73485">
        <w:rPr>
          <w:rFonts w:ascii="Arial" w:hAnsi="Arial" w:cs="Arial"/>
        </w:rPr>
        <w:t xml:space="preserve">Ligation enhancer. </w:t>
      </w:r>
      <w:r w:rsidR="00427894" w:rsidRPr="00427894">
        <w:rPr>
          <w:rFonts w:ascii="Arial" w:hAnsi="Arial" w:cs="Arial"/>
          <w:b/>
        </w:rPr>
        <w:t>[1-MED-TXT]</w:t>
      </w:r>
      <w:r w:rsidR="00427894">
        <w:rPr>
          <w:rFonts w:ascii="Arial" w:hAnsi="Arial" w:cs="Arial"/>
        </w:rPr>
        <w:t xml:space="preserve"> </w:t>
      </w:r>
    </w:p>
    <w:p w14:paraId="7502103C" w14:textId="77777777" w:rsidR="00427894" w:rsidRPr="00427894" w:rsidRDefault="00427894" w:rsidP="0042789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B35D125" w14:textId="160C2741" w:rsidR="00427894" w:rsidRPr="00D73485" w:rsidRDefault="00486920" w:rsidP="004278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810354">
        <w:rPr>
          <w:rFonts w:ascii="Arial" w:hAnsi="Arial" w:cs="Arial"/>
          <w:szCs w:val="24"/>
        </w:rPr>
        <w:t xml:space="preserve">pipetting </w:t>
      </w:r>
      <w:r w:rsidR="00810354" w:rsidRPr="00D73485">
        <w:rPr>
          <w:rFonts w:ascii="Arial" w:hAnsi="Arial" w:cs="Arial"/>
        </w:rPr>
        <w:t>Blunt/TA ligase mix</w:t>
      </w:r>
      <w:r w:rsidR="00810354">
        <w:rPr>
          <w:rFonts w:ascii="Arial" w:hAnsi="Arial" w:cs="Arial"/>
        </w:rPr>
        <w:t xml:space="preserve">, </w:t>
      </w:r>
      <w:r w:rsidR="00810354" w:rsidRPr="00D73485">
        <w:rPr>
          <w:rFonts w:ascii="Arial" w:hAnsi="Arial" w:cs="Arial"/>
        </w:rPr>
        <w:t>Adaptor</w:t>
      </w:r>
      <w:r w:rsidR="00810354">
        <w:rPr>
          <w:rFonts w:ascii="Arial" w:hAnsi="Arial" w:cs="Arial"/>
        </w:rPr>
        <w:t xml:space="preserve"> and </w:t>
      </w:r>
      <w:r w:rsidR="00810354" w:rsidRPr="00D73485">
        <w:rPr>
          <w:rFonts w:ascii="Arial" w:hAnsi="Arial" w:cs="Arial"/>
        </w:rPr>
        <w:t>Ligation enhancer</w:t>
      </w:r>
      <w:r>
        <w:rPr>
          <w:rFonts w:ascii="Arial" w:hAnsi="Arial" w:cs="Arial"/>
        </w:rPr>
        <w:t xml:space="preserve"> into one of the 3</w:t>
      </w:r>
      <w:r w:rsidR="00810354">
        <w:rPr>
          <w:rFonts w:ascii="Arial" w:hAnsi="Arial" w:cs="Arial"/>
        </w:rPr>
        <w:t xml:space="preserve"> tube</w:t>
      </w:r>
      <w:r>
        <w:rPr>
          <w:rFonts w:ascii="Arial" w:hAnsi="Arial" w:cs="Arial"/>
        </w:rPr>
        <w:t>s</w:t>
      </w:r>
      <w:r w:rsidR="00810354">
        <w:rPr>
          <w:rFonts w:ascii="Arial" w:hAnsi="Arial" w:cs="Arial"/>
        </w:rPr>
        <w:t xml:space="preserve"> (from 4.2) containing </w:t>
      </w:r>
      <w:r w:rsidR="00810354" w:rsidRPr="00D73485">
        <w:rPr>
          <w:rFonts w:ascii="Arial" w:hAnsi="Arial" w:cs="Arial"/>
        </w:rPr>
        <w:t>end-repaired DNA</w:t>
      </w:r>
      <w:r w:rsidR="00810354">
        <w:rPr>
          <w:rFonts w:ascii="Arial" w:hAnsi="Arial" w:cs="Arial"/>
        </w:rPr>
        <w:t xml:space="preserve">. </w:t>
      </w:r>
      <w:r w:rsidR="00810354" w:rsidRPr="00D73485">
        <w:rPr>
          <w:rFonts w:ascii="Arial" w:hAnsi="Arial" w:cs="Arial"/>
        </w:rPr>
        <w:t>TEXT: If using &lt;100 ng PCR product as</w:t>
      </w:r>
      <w:r w:rsidR="00810354">
        <w:rPr>
          <w:rFonts w:ascii="Arial" w:hAnsi="Arial" w:cs="Arial"/>
        </w:rPr>
        <w:t xml:space="preserve"> input, dilute adaptor 10x</w:t>
      </w:r>
    </w:p>
    <w:p w14:paraId="0AA56252" w14:textId="77777777" w:rsidR="00D945F3" w:rsidRPr="00D945F3" w:rsidRDefault="00D945F3" w:rsidP="00D945F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5B98A3B" w14:textId="2C6AE4F9" w:rsidR="009D115C" w:rsidRPr="007213B7" w:rsidRDefault="00B239C8" w:rsidP="00D945F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73485">
        <w:rPr>
          <w:rFonts w:ascii="Arial" w:hAnsi="Arial" w:cs="Arial"/>
        </w:rPr>
        <w:t>Place the mix</w:t>
      </w:r>
      <w:r w:rsidR="00D73485" w:rsidRPr="00D73485">
        <w:rPr>
          <w:rFonts w:ascii="Arial" w:hAnsi="Arial" w:cs="Arial"/>
        </w:rPr>
        <w:t xml:space="preserve"> </w:t>
      </w:r>
      <w:r w:rsidR="009D115C" w:rsidRPr="00D73485">
        <w:rPr>
          <w:rFonts w:ascii="Arial" w:hAnsi="Arial" w:cs="Arial"/>
        </w:rPr>
        <w:t xml:space="preserve">in a thermal cycler and incubate at 20 </w:t>
      </w:r>
      <w:r w:rsidR="009D115C" w:rsidRPr="00D73485">
        <w:rPr>
          <w:rFonts w:ascii="Arial" w:hAnsi="Arial" w:cs="Arial"/>
        </w:rPr>
        <w:sym w:font="Symbol" w:char="F0B0"/>
      </w:r>
      <w:r w:rsidR="009D115C" w:rsidRPr="00D73485">
        <w:rPr>
          <w:rFonts w:ascii="Arial" w:hAnsi="Arial" w:cs="Arial"/>
        </w:rPr>
        <w:t>C</w:t>
      </w:r>
      <w:r w:rsidRPr="00D73485">
        <w:rPr>
          <w:rFonts w:ascii="Arial" w:hAnsi="Arial" w:cs="Arial"/>
        </w:rPr>
        <w:t xml:space="preserve"> for 15 minutes</w:t>
      </w:r>
      <w:r w:rsidR="009D115C" w:rsidRPr="00D73485">
        <w:rPr>
          <w:rFonts w:ascii="Arial" w:hAnsi="Arial" w:cs="Arial"/>
        </w:rPr>
        <w:t xml:space="preserve">. </w:t>
      </w:r>
      <w:r w:rsidR="00507176" w:rsidRPr="00507176">
        <w:rPr>
          <w:rFonts w:ascii="Arial" w:hAnsi="Arial" w:cs="Arial"/>
          <w:b/>
        </w:rPr>
        <w:t>[1-MED-TXT]</w:t>
      </w:r>
      <w:r w:rsidR="00507176">
        <w:rPr>
          <w:rFonts w:ascii="Arial" w:hAnsi="Arial" w:cs="Arial"/>
        </w:rPr>
        <w:t xml:space="preserve"> </w:t>
      </w:r>
      <w:r w:rsidR="009D115C" w:rsidRPr="00D73485">
        <w:rPr>
          <w:rFonts w:ascii="Arial" w:hAnsi="Arial" w:cs="Arial"/>
        </w:rPr>
        <w:t xml:space="preserve">Pause the thermal cycler and add 3 µl </w:t>
      </w:r>
      <w:r w:rsidR="00EC6BFB" w:rsidRPr="00D73485">
        <w:rPr>
          <w:rFonts w:ascii="Arial" w:hAnsi="Arial" w:cs="Arial"/>
        </w:rPr>
        <w:t xml:space="preserve">of </w:t>
      </w:r>
      <w:r w:rsidR="00486920">
        <w:rPr>
          <w:rFonts w:ascii="Arial" w:hAnsi="Arial" w:cs="Arial"/>
        </w:rPr>
        <w:t>USER Enzyme to each</w:t>
      </w:r>
      <w:r w:rsidR="009D115C" w:rsidRPr="00D73485">
        <w:rPr>
          <w:rFonts w:ascii="Arial" w:hAnsi="Arial" w:cs="Arial"/>
        </w:rPr>
        <w:t xml:space="preserve"> tube</w:t>
      </w:r>
      <w:r w:rsidR="00EC6BFB" w:rsidRPr="00D73485">
        <w:rPr>
          <w:rFonts w:ascii="Arial" w:hAnsi="Arial" w:cs="Arial"/>
        </w:rPr>
        <w:t xml:space="preserve">. </w:t>
      </w:r>
      <w:r w:rsidR="00507176" w:rsidRPr="00507176">
        <w:rPr>
          <w:rFonts w:ascii="Arial" w:hAnsi="Arial" w:cs="Arial"/>
          <w:b/>
        </w:rPr>
        <w:t xml:space="preserve">[2-CU] </w:t>
      </w:r>
      <w:r w:rsidR="00EC6BFB" w:rsidRPr="00D73485">
        <w:rPr>
          <w:rFonts w:ascii="Arial" w:hAnsi="Arial" w:cs="Arial"/>
        </w:rPr>
        <w:t>Mix and place</w:t>
      </w:r>
      <w:r w:rsidR="009D115C" w:rsidRPr="00D73485">
        <w:rPr>
          <w:rFonts w:ascii="Arial" w:hAnsi="Arial" w:cs="Arial"/>
        </w:rPr>
        <w:t xml:space="preserve"> the tube</w:t>
      </w:r>
      <w:r w:rsidR="00486920">
        <w:rPr>
          <w:rFonts w:ascii="Arial" w:hAnsi="Arial" w:cs="Arial"/>
        </w:rPr>
        <w:t>s</w:t>
      </w:r>
      <w:r w:rsidR="009D115C" w:rsidRPr="00D73485">
        <w:rPr>
          <w:rFonts w:ascii="Arial" w:hAnsi="Arial" w:cs="Arial"/>
        </w:rPr>
        <w:t xml:space="preserve"> back in the </w:t>
      </w:r>
      <w:r w:rsidR="00EC6BFB" w:rsidRPr="00D73485">
        <w:rPr>
          <w:rFonts w:ascii="Arial" w:hAnsi="Arial" w:cs="Arial"/>
        </w:rPr>
        <w:t>t</w:t>
      </w:r>
      <w:r w:rsidR="009D115C" w:rsidRPr="00D73485">
        <w:rPr>
          <w:rFonts w:ascii="Arial" w:hAnsi="Arial" w:cs="Arial"/>
        </w:rPr>
        <w:t xml:space="preserve">hermal cycler and incubate at 37 </w:t>
      </w:r>
      <w:r w:rsidR="009D115C" w:rsidRPr="00D73485">
        <w:rPr>
          <w:rFonts w:ascii="Arial" w:hAnsi="Arial" w:cs="Arial"/>
        </w:rPr>
        <w:sym w:font="Symbol" w:char="F0B0"/>
      </w:r>
      <w:r w:rsidR="009D115C" w:rsidRPr="00D73485">
        <w:rPr>
          <w:rFonts w:ascii="Arial" w:hAnsi="Arial" w:cs="Arial"/>
        </w:rPr>
        <w:t>C</w:t>
      </w:r>
      <w:r w:rsidR="00EC6BFB" w:rsidRPr="00D73485">
        <w:rPr>
          <w:rFonts w:ascii="Arial" w:hAnsi="Arial" w:cs="Arial"/>
        </w:rPr>
        <w:t xml:space="preserve"> for 15 minutes</w:t>
      </w:r>
      <w:r w:rsidR="009D115C" w:rsidRPr="00D73485">
        <w:rPr>
          <w:rFonts w:ascii="Arial" w:hAnsi="Arial" w:cs="Arial"/>
        </w:rPr>
        <w:t>.</w:t>
      </w:r>
      <w:r w:rsidR="00507176">
        <w:rPr>
          <w:rFonts w:ascii="Arial" w:hAnsi="Arial" w:cs="Arial"/>
        </w:rPr>
        <w:t xml:space="preserve"> </w:t>
      </w:r>
      <w:r w:rsidR="00507176" w:rsidRPr="00507176">
        <w:rPr>
          <w:rFonts w:ascii="Arial" w:hAnsi="Arial" w:cs="Arial"/>
          <w:b/>
        </w:rPr>
        <w:t>[3-MED-TXT]</w:t>
      </w:r>
    </w:p>
    <w:p w14:paraId="39F8B3E1" w14:textId="77777777" w:rsidR="007213B7" w:rsidRPr="00507176" w:rsidRDefault="007213B7" w:rsidP="007213B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5198C4B" w14:textId="08929FEA" w:rsidR="00507176" w:rsidRPr="007213B7" w:rsidRDefault="007213B7" w:rsidP="0050717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</w:t>
      </w:r>
      <w:r w:rsidR="00486920">
        <w:rPr>
          <w:rFonts w:ascii="Arial" w:hAnsi="Arial" w:cs="Arial"/>
          <w:szCs w:val="24"/>
        </w:rPr>
        <w:t xml:space="preserve">3 </w:t>
      </w:r>
      <w:r>
        <w:rPr>
          <w:rFonts w:ascii="Arial" w:hAnsi="Arial" w:cs="Arial"/>
          <w:szCs w:val="24"/>
        </w:rPr>
        <w:t>tube</w:t>
      </w:r>
      <w:r w:rsidR="00486920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Pr="00D73485">
        <w:rPr>
          <w:rFonts w:ascii="Arial" w:hAnsi="Arial" w:cs="Arial"/>
        </w:rPr>
        <w:t>(from 4.3)</w:t>
      </w:r>
      <w:r>
        <w:rPr>
          <w:rFonts w:ascii="Arial" w:hAnsi="Arial" w:cs="Arial"/>
        </w:rPr>
        <w:t xml:space="preserve"> into </w:t>
      </w:r>
      <w:r>
        <w:rPr>
          <w:rFonts w:ascii="Arial" w:hAnsi="Arial" w:cs="Arial"/>
          <w:szCs w:val="24"/>
        </w:rPr>
        <w:t xml:space="preserve">the thermal cycler.  TEXT: </w:t>
      </w:r>
      <w:r w:rsidRPr="00D73485">
        <w:rPr>
          <w:rFonts w:ascii="Arial" w:hAnsi="Arial" w:cs="Arial"/>
        </w:rPr>
        <w:t xml:space="preserve">20 </w:t>
      </w:r>
      <w:r w:rsidRPr="00D73485">
        <w:rPr>
          <w:rFonts w:ascii="Arial" w:hAnsi="Arial" w:cs="Arial"/>
        </w:rPr>
        <w:sym w:font="Symbol" w:char="F0B0"/>
      </w:r>
      <w:r w:rsidRPr="00D73485">
        <w:rPr>
          <w:rFonts w:ascii="Arial" w:hAnsi="Arial" w:cs="Arial"/>
        </w:rPr>
        <w:t>C</w:t>
      </w:r>
      <w:r>
        <w:rPr>
          <w:rFonts w:ascii="Arial" w:hAnsi="Arial" w:cs="Arial"/>
        </w:rPr>
        <w:t>; 15 min</w:t>
      </w:r>
    </w:p>
    <w:p w14:paraId="1027CCA6" w14:textId="77777777" w:rsidR="007213B7" w:rsidRPr="007213B7" w:rsidRDefault="007213B7" w:rsidP="0050717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61E2C702" w14:textId="5CBE90FD" w:rsidR="007213B7" w:rsidRPr="00D73485" w:rsidRDefault="00486920" w:rsidP="0050717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mixes the contents of the</w:t>
      </w:r>
      <w:r w:rsidR="007213B7">
        <w:rPr>
          <w:rFonts w:ascii="Arial" w:hAnsi="Arial" w:cs="Arial"/>
        </w:rPr>
        <w:t xml:space="preserve"> tube</w:t>
      </w:r>
      <w:r>
        <w:rPr>
          <w:rFonts w:ascii="Arial" w:hAnsi="Arial" w:cs="Arial"/>
        </w:rPr>
        <w:t>s</w:t>
      </w:r>
      <w:r w:rsidR="007213B7">
        <w:rPr>
          <w:rFonts w:ascii="Arial" w:hAnsi="Arial" w:cs="Arial"/>
        </w:rPr>
        <w:t xml:space="preserve"> and then puts the tube</w:t>
      </w:r>
      <w:r>
        <w:rPr>
          <w:rFonts w:ascii="Arial" w:hAnsi="Arial" w:cs="Arial"/>
        </w:rPr>
        <w:t>s</w:t>
      </w:r>
      <w:r w:rsidR="007213B7">
        <w:rPr>
          <w:rFonts w:ascii="Arial" w:hAnsi="Arial" w:cs="Arial"/>
        </w:rPr>
        <w:t xml:space="preserve"> back in the thermal cycler.  TEXT: </w:t>
      </w:r>
      <w:r w:rsidR="007213B7" w:rsidRPr="00D73485">
        <w:rPr>
          <w:rFonts w:ascii="Arial" w:hAnsi="Arial" w:cs="Arial"/>
        </w:rPr>
        <w:t xml:space="preserve">37 </w:t>
      </w:r>
      <w:r w:rsidR="007213B7" w:rsidRPr="00D73485">
        <w:rPr>
          <w:rFonts w:ascii="Arial" w:hAnsi="Arial" w:cs="Arial"/>
        </w:rPr>
        <w:sym w:font="Symbol" w:char="F0B0"/>
      </w:r>
      <w:r w:rsidR="007213B7" w:rsidRPr="00D73485">
        <w:rPr>
          <w:rFonts w:ascii="Arial" w:hAnsi="Arial" w:cs="Arial"/>
        </w:rPr>
        <w:t>C</w:t>
      </w:r>
      <w:r w:rsidR="007213B7">
        <w:rPr>
          <w:rFonts w:ascii="Arial" w:hAnsi="Arial" w:cs="Arial"/>
        </w:rPr>
        <w:t>; 15 min</w:t>
      </w:r>
    </w:p>
    <w:p w14:paraId="53F9753C" w14:textId="77777777" w:rsidR="00D945F3" w:rsidRPr="00D945F3" w:rsidRDefault="00D945F3" w:rsidP="00D945F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4137303" w14:textId="465E01E9" w:rsidR="006010B1" w:rsidRPr="008C1D4F" w:rsidRDefault="001D028E" w:rsidP="006010B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Size-</w:t>
      </w:r>
      <w:r w:rsidR="00D945F3" w:rsidRPr="00D73485">
        <w:rPr>
          <w:rFonts w:ascii="Arial" w:hAnsi="Arial" w:cs="Arial"/>
          <w:lang w:val="en-US"/>
        </w:rPr>
        <w:t>s</w:t>
      </w:r>
      <w:r w:rsidR="002E4145" w:rsidRPr="00D73485">
        <w:rPr>
          <w:rFonts w:ascii="Arial" w:hAnsi="Arial" w:cs="Arial"/>
          <w:lang w:val="en-US"/>
        </w:rPr>
        <w:t>elect the adaptor-ligated DNA</w:t>
      </w:r>
      <w:r w:rsidR="00D945F3" w:rsidRPr="00D73485">
        <w:rPr>
          <w:rFonts w:ascii="Arial" w:hAnsi="Arial" w:cs="Arial"/>
          <w:lang w:val="en-US"/>
        </w:rPr>
        <w:t xml:space="preserve"> using Solid Phase Reversible I</w:t>
      </w:r>
      <w:r w:rsidR="00D73485" w:rsidRPr="00D73485">
        <w:rPr>
          <w:rFonts w:ascii="Arial" w:hAnsi="Arial" w:cs="Arial"/>
          <w:lang w:val="en-US"/>
        </w:rPr>
        <w:t>mmobilization or SPRI</w:t>
      </w:r>
      <w:r w:rsidR="002E4145" w:rsidRPr="00D73485">
        <w:rPr>
          <w:rFonts w:ascii="Arial" w:hAnsi="Arial" w:cs="Arial"/>
          <w:lang w:val="en-US"/>
        </w:rPr>
        <w:t>.</w:t>
      </w:r>
      <w:r w:rsidR="006010B1" w:rsidRPr="00D73485">
        <w:rPr>
          <w:rFonts w:ascii="Arial" w:hAnsi="Arial" w:cs="Arial"/>
          <w:lang w:val="en-US"/>
        </w:rPr>
        <w:t xml:space="preserve"> </w:t>
      </w:r>
      <w:r w:rsidR="002E4145" w:rsidRPr="00D73485">
        <w:rPr>
          <w:rFonts w:ascii="Arial" w:hAnsi="Arial" w:cs="Arial"/>
          <w:lang w:val="en-US"/>
        </w:rPr>
        <w:t xml:space="preserve">Add to </w:t>
      </w:r>
      <w:r w:rsidR="006010B1" w:rsidRPr="00D73485">
        <w:rPr>
          <w:rFonts w:ascii="Arial" w:hAnsi="Arial" w:cs="Arial"/>
          <w:lang w:val="en-US"/>
        </w:rPr>
        <w:t xml:space="preserve">the </w:t>
      </w:r>
      <w:r w:rsidR="002E4145" w:rsidRPr="00D73485">
        <w:rPr>
          <w:rFonts w:ascii="Arial" w:hAnsi="Arial" w:cs="Arial"/>
          <w:lang w:val="en-US"/>
        </w:rPr>
        <w:t>adaptor-</w:t>
      </w:r>
      <w:r w:rsidR="00D73485" w:rsidRPr="00D73485">
        <w:rPr>
          <w:rFonts w:ascii="Arial" w:hAnsi="Arial" w:cs="Arial"/>
          <w:lang w:val="en-US"/>
        </w:rPr>
        <w:t>ligated DNA</w:t>
      </w:r>
      <w:r w:rsidR="006010B1" w:rsidRPr="00D73485">
        <w:rPr>
          <w:rFonts w:ascii="Arial" w:hAnsi="Arial" w:cs="Arial"/>
          <w:lang w:val="en-US"/>
        </w:rPr>
        <w:t xml:space="preserve"> </w:t>
      </w:r>
      <w:r w:rsidR="002817B2" w:rsidRPr="00D73485">
        <w:rPr>
          <w:rFonts w:ascii="Arial" w:hAnsi="Arial" w:cs="Arial"/>
          <w:lang w:val="en-US"/>
        </w:rPr>
        <w:t xml:space="preserve">13.5 µL of </w:t>
      </w:r>
      <w:r w:rsidR="009008F1">
        <w:rPr>
          <w:rFonts w:ascii="Arial" w:hAnsi="Arial" w:cs="Arial"/>
          <w:lang w:val="en-US"/>
        </w:rPr>
        <w:t>water</w:t>
      </w:r>
      <w:r w:rsidR="002817B2" w:rsidRPr="00D73485">
        <w:rPr>
          <w:rFonts w:ascii="Arial" w:hAnsi="Arial" w:cs="Arial"/>
          <w:lang w:val="en-US"/>
        </w:rPr>
        <w:t xml:space="preserve"> </w:t>
      </w:r>
      <w:r w:rsidR="002E4145" w:rsidRPr="00D73485">
        <w:rPr>
          <w:rFonts w:ascii="Arial" w:hAnsi="Arial" w:cs="Arial"/>
          <w:lang w:val="en-US"/>
        </w:rPr>
        <w:t>and 55 µL</w:t>
      </w:r>
      <w:r w:rsidR="006010B1" w:rsidRPr="00D73485">
        <w:rPr>
          <w:rFonts w:ascii="Arial" w:hAnsi="Arial" w:cs="Arial"/>
          <w:lang w:val="en-US"/>
        </w:rPr>
        <w:t xml:space="preserve"> of</w:t>
      </w:r>
      <w:r w:rsidR="002E4145" w:rsidRPr="00D73485">
        <w:rPr>
          <w:rFonts w:ascii="Arial" w:hAnsi="Arial" w:cs="Arial"/>
          <w:lang w:val="en-US"/>
        </w:rPr>
        <w:t xml:space="preserve"> </w:t>
      </w:r>
      <w:proofErr w:type="spellStart"/>
      <w:r w:rsidR="002E4145" w:rsidRPr="00D73485">
        <w:rPr>
          <w:rFonts w:ascii="Arial" w:hAnsi="Arial" w:cs="Arial"/>
          <w:lang w:val="en-US"/>
        </w:rPr>
        <w:t>resuspended</w:t>
      </w:r>
      <w:proofErr w:type="spellEnd"/>
      <w:r w:rsidR="002E4145" w:rsidRPr="00D73485">
        <w:rPr>
          <w:rFonts w:ascii="Arial" w:hAnsi="Arial" w:cs="Arial"/>
          <w:lang w:val="en-US"/>
        </w:rPr>
        <w:t xml:space="preserve"> SPRI beads. </w:t>
      </w:r>
      <w:r w:rsidR="008C1D4F" w:rsidRPr="008C1D4F">
        <w:rPr>
          <w:rFonts w:ascii="Arial" w:hAnsi="Arial" w:cs="Arial"/>
          <w:b/>
          <w:lang w:val="en-US"/>
        </w:rPr>
        <w:t>[1-MED-TXT]</w:t>
      </w:r>
      <w:r w:rsidR="002E4145" w:rsidRPr="00D73485">
        <w:rPr>
          <w:rFonts w:ascii="Arial" w:hAnsi="Arial" w:cs="Arial"/>
          <w:lang w:val="en-US"/>
        </w:rPr>
        <w:t xml:space="preserve"> Incubate at room temperature for 5 min</w:t>
      </w:r>
      <w:r w:rsidR="006010B1" w:rsidRPr="00D73485">
        <w:rPr>
          <w:rFonts w:ascii="Arial" w:hAnsi="Arial" w:cs="Arial"/>
          <w:lang w:val="en-US"/>
        </w:rPr>
        <w:t xml:space="preserve">utes. </w:t>
      </w:r>
      <w:r w:rsidR="008C1D4F" w:rsidRPr="008C1D4F">
        <w:rPr>
          <w:rFonts w:ascii="Arial" w:hAnsi="Arial" w:cs="Arial"/>
          <w:b/>
          <w:lang w:val="en-US"/>
        </w:rPr>
        <w:t>[2-CU]</w:t>
      </w:r>
    </w:p>
    <w:p w14:paraId="1930095E" w14:textId="77777777" w:rsidR="008C1D4F" w:rsidRPr="008C1D4F" w:rsidRDefault="008C1D4F" w:rsidP="008C1D4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62E4155E" w14:textId="2E76F7C2" w:rsidR="008C1D4F" w:rsidRDefault="008C1D4F" w:rsidP="008C1D4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8C1D4F">
        <w:rPr>
          <w:rFonts w:ascii="Arial" w:hAnsi="Arial" w:cs="Arial"/>
          <w:lang w:val="en-US"/>
        </w:rPr>
        <w:t>Talent adding</w:t>
      </w:r>
      <w:r>
        <w:rPr>
          <w:rFonts w:ascii="Arial" w:hAnsi="Arial" w:cs="Arial"/>
          <w:b/>
          <w:lang w:val="en-US"/>
        </w:rPr>
        <w:t xml:space="preserve"> </w:t>
      </w:r>
      <w:r w:rsidRPr="00D73485">
        <w:rPr>
          <w:rFonts w:ascii="Arial" w:hAnsi="Arial" w:cs="Arial"/>
          <w:lang w:val="en-US"/>
        </w:rPr>
        <w:t>H</w:t>
      </w:r>
      <w:r w:rsidRPr="00D73485">
        <w:rPr>
          <w:rFonts w:ascii="Arial" w:hAnsi="Arial" w:cs="Arial"/>
          <w:vertAlign w:val="subscript"/>
          <w:lang w:val="en-US"/>
        </w:rPr>
        <w:t>2</w:t>
      </w:r>
      <w:r w:rsidRPr="00D73485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 xml:space="preserve"> to </w:t>
      </w:r>
      <w:r w:rsidR="00486920">
        <w:rPr>
          <w:rFonts w:ascii="Arial" w:hAnsi="Arial" w:cs="Arial"/>
          <w:lang w:val="en-US"/>
        </w:rPr>
        <w:t xml:space="preserve">one of </w:t>
      </w:r>
      <w:r>
        <w:rPr>
          <w:rFonts w:ascii="Arial" w:hAnsi="Arial" w:cs="Arial"/>
          <w:lang w:val="en-US"/>
        </w:rPr>
        <w:t>the tube</w:t>
      </w:r>
      <w:r w:rsidR="0048692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</w:t>
      </w:r>
      <w:r w:rsidRPr="00D73485">
        <w:rPr>
          <w:rFonts w:ascii="Arial" w:hAnsi="Arial" w:cs="Arial"/>
          <w:lang w:val="en-US"/>
        </w:rPr>
        <w:t>(from 4.4)</w:t>
      </w:r>
      <w:r>
        <w:rPr>
          <w:rFonts w:ascii="Arial" w:hAnsi="Arial" w:cs="Arial"/>
          <w:lang w:val="en-US"/>
        </w:rPr>
        <w:t xml:space="preserve"> and then adding </w:t>
      </w:r>
      <w:proofErr w:type="spellStart"/>
      <w:r w:rsidRPr="00D73485">
        <w:rPr>
          <w:rFonts w:ascii="Arial" w:hAnsi="Arial" w:cs="Arial"/>
          <w:lang w:val="en-US"/>
        </w:rPr>
        <w:t>resuspended</w:t>
      </w:r>
      <w:proofErr w:type="spellEnd"/>
      <w:r w:rsidRPr="00D73485">
        <w:rPr>
          <w:rFonts w:ascii="Arial" w:hAnsi="Arial" w:cs="Arial"/>
          <w:lang w:val="en-US"/>
        </w:rPr>
        <w:t xml:space="preserve"> SPRI beads</w:t>
      </w:r>
      <w:r>
        <w:rPr>
          <w:rFonts w:ascii="Arial" w:hAnsi="Arial" w:cs="Arial"/>
          <w:lang w:val="en-US"/>
        </w:rPr>
        <w:t xml:space="preserve"> to the tube</w:t>
      </w:r>
      <w:r w:rsidR="004A604A">
        <w:rPr>
          <w:rFonts w:ascii="Arial" w:hAnsi="Arial" w:cs="Arial"/>
          <w:lang w:val="en-US"/>
        </w:rPr>
        <w:t xml:space="preserve"> </w:t>
      </w:r>
      <w:r w:rsidR="004A604A" w:rsidRPr="004A604A">
        <w:rPr>
          <w:rFonts w:ascii="Arial" w:hAnsi="Arial" w:cs="Arial"/>
          <w:color w:val="FF0000"/>
          <w:lang w:val="en-US"/>
        </w:rPr>
        <w:t>and cap the tubes</w:t>
      </w:r>
      <w:r w:rsidR="004A604A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Pr="00D73485">
        <w:rPr>
          <w:rFonts w:ascii="Arial" w:hAnsi="Arial" w:cs="Arial"/>
          <w:lang w:val="en-US"/>
        </w:rPr>
        <w:t xml:space="preserve">TEXT: Ratios of beads to DNA </w:t>
      </w:r>
      <w:r>
        <w:rPr>
          <w:rFonts w:ascii="Arial" w:hAnsi="Arial" w:cs="Arial"/>
          <w:lang w:val="en-US"/>
        </w:rPr>
        <w:t>will depend on PCR product size.</w:t>
      </w:r>
      <w:r w:rsidR="003B0B88">
        <w:rPr>
          <w:rFonts w:ascii="Arial" w:hAnsi="Arial" w:cs="Arial"/>
          <w:lang w:val="en-US"/>
        </w:rPr>
        <w:t xml:space="preserve"> </w:t>
      </w:r>
    </w:p>
    <w:p w14:paraId="63149628" w14:textId="250B9689" w:rsidR="008C1D4F" w:rsidRPr="00D73485" w:rsidRDefault="008C1D4F" w:rsidP="008C1D4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4A604A">
        <w:rPr>
          <w:rFonts w:ascii="Arial" w:hAnsi="Arial" w:cs="Arial"/>
          <w:strike/>
          <w:lang w:val="en-US"/>
        </w:rPr>
        <w:t>Tube is capped and then put in a rack</w:t>
      </w:r>
      <w:r w:rsidR="007C3271" w:rsidRPr="004A604A">
        <w:rPr>
          <w:rFonts w:ascii="Arial" w:hAnsi="Arial" w:cs="Arial"/>
          <w:strike/>
          <w:lang w:val="en-US"/>
        </w:rPr>
        <w:t xml:space="preserve"> (with the other 2 tubes)</w:t>
      </w:r>
      <w:r w:rsidRPr="004A604A">
        <w:rPr>
          <w:rFonts w:ascii="Arial" w:hAnsi="Arial" w:cs="Arial"/>
          <w:strike/>
          <w:lang w:val="en-US"/>
        </w:rPr>
        <w:t xml:space="preserve"> at RT.</w:t>
      </w:r>
      <w:r w:rsidR="00CD20A1" w:rsidRPr="004A604A">
        <w:rPr>
          <w:rFonts w:ascii="Arial" w:hAnsi="Arial" w:cs="Arial"/>
          <w:strike/>
          <w:lang w:val="en-US"/>
        </w:rPr>
        <w:t xml:space="preserve"> </w:t>
      </w:r>
      <w:r w:rsidR="003E25BE" w:rsidRPr="004A604A">
        <w:rPr>
          <w:rFonts w:ascii="Arial" w:hAnsi="Arial" w:cs="Arial"/>
          <w:highlight w:val="green"/>
          <w:lang w:val="en-US"/>
        </w:rPr>
        <w:t>(</w:t>
      </w:r>
      <w:proofErr w:type="spellStart"/>
      <w:r w:rsidR="004A604A" w:rsidRPr="004A604A">
        <w:rPr>
          <w:rFonts w:ascii="Arial" w:hAnsi="Arial" w:cs="Arial"/>
          <w:highlight w:val="green"/>
          <w:lang w:val="en-US"/>
        </w:rPr>
        <w:t>Auth</w:t>
      </w:r>
      <w:proofErr w:type="spellEnd"/>
      <w:r w:rsidR="004A604A" w:rsidRPr="004A604A">
        <w:rPr>
          <w:rFonts w:ascii="Arial" w:hAnsi="Arial" w:cs="Arial"/>
          <w:highlight w:val="green"/>
          <w:lang w:val="en-US"/>
        </w:rPr>
        <w:t xml:space="preserve"> </w:t>
      </w:r>
      <w:r w:rsidR="003E25BE" w:rsidRPr="004A604A">
        <w:rPr>
          <w:rFonts w:ascii="Arial" w:hAnsi="Arial" w:cs="Arial"/>
          <w:highlight w:val="green"/>
          <w:lang w:val="en-US"/>
        </w:rPr>
        <w:t>comment: this was not filmed)</w:t>
      </w:r>
      <w:r w:rsidR="004A604A">
        <w:rPr>
          <w:rFonts w:ascii="Arial" w:hAnsi="Arial" w:cs="Arial"/>
          <w:lang w:val="en-US"/>
        </w:rPr>
        <w:t xml:space="preserve"> </w:t>
      </w:r>
      <w:r w:rsidR="004A604A" w:rsidRPr="004A604A">
        <w:rPr>
          <w:rFonts w:ascii="Arial" w:hAnsi="Arial" w:cs="Arial"/>
          <w:highlight w:val="green"/>
          <w:lang w:val="en-US"/>
        </w:rPr>
        <w:t>Video editor and science editor: The authors did not indicate if they want this VO still and what they would put in its place since this shot was not filmed.</w:t>
      </w:r>
      <w:r w:rsidR="004A604A">
        <w:rPr>
          <w:rFonts w:ascii="Arial" w:hAnsi="Arial" w:cs="Arial"/>
          <w:lang w:val="en-US"/>
        </w:rPr>
        <w:t xml:space="preserve"> </w:t>
      </w:r>
    </w:p>
    <w:p w14:paraId="27D162A9" w14:textId="77777777" w:rsidR="006010B1" w:rsidRPr="007623B6" w:rsidRDefault="006010B1" w:rsidP="006010B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highlight w:val="yellow"/>
          <w:lang w:val="en-US"/>
        </w:rPr>
      </w:pPr>
    </w:p>
    <w:p w14:paraId="26C2B6FA" w14:textId="70E3D7E1" w:rsidR="002E4145" w:rsidRPr="008426E6" w:rsidRDefault="006010B1" w:rsidP="002E414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1D028E">
        <w:rPr>
          <w:rFonts w:ascii="Arial" w:hAnsi="Arial" w:cs="Arial"/>
          <w:lang w:val="en-US"/>
        </w:rPr>
        <w:t>P</w:t>
      </w:r>
      <w:r w:rsidR="002E4145" w:rsidRPr="001D028E">
        <w:rPr>
          <w:rFonts w:ascii="Arial" w:hAnsi="Arial" w:cs="Arial"/>
          <w:lang w:val="en-US"/>
        </w:rPr>
        <w:t xml:space="preserve">lace </w:t>
      </w:r>
      <w:r w:rsidRPr="001D028E">
        <w:rPr>
          <w:rFonts w:ascii="Arial" w:hAnsi="Arial" w:cs="Arial"/>
          <w:lang w:val="en-US"/>
        </w:rPr>
        <w:t xml:space="preserve">the </w:t>
      </w:r>
      <w:r w:rsidR="002E4145" w:rsidRPr="001D028E">
        <w:rPr>
          <w:rFonts w:ascii="Arial" w:hAnsi="Arial" w:cs="Arial"/>
          <w:lang w:val="en-US"/>
        </w:rPr>
        <w:t>tube</w:t>
      </w:r>
      <w:r w:rsidR="00486920">
        <w:rPr>
          <w:rFonts w:ascii="Arial" w:hAnsi="Arial" w:cs="Arial"/>
          <w:lang w:val="en-US"/>
        </w:rPr>
        <w:t>s</w:t>
      </w:r>
      <w:r w:rsidR="002E4145" w:rsidRPr="001D028E">
        <w:rPr>
          <w:rFonts w:ascii="Arial" w:hAnsi="Arial" w:cs="Arial"/>
          <w:lang w:val="en-US"/>
        </w:rPr>
        <w:t xml:space="preserve"> on a magnetic stand. </w:t>
      </w:r>
      <w:r w:rsidR="008426E6" w:rsidRPr="008426E6">
        <w:rPr>
          <w:rFonts w:ascii="Arial" w:hAnsi="Arial" w:cs="Arial"/>
          <w:b/>
          <w:lang w:val="en-US"/>
        </w:rPr>
        <w:t>[1-MED]</w:t>
      </w:r>
      <w:r w:rsidR="008426E6">
        <w:rPr>
          <w:rFonts w:ascii="Arial" w:hAnsi="Arial" w:cs="Arial"/>
          <w:lang w:val="en-US"/>
        </w:rPr>
        <w:t xml:space="preserve"> </w:t>
      </w:r>
      <w:r w:rsidR="002E4145" w:rsidRPr="001D028E">
        <w:rPr>
          <w:rFonts w:ascii="Arial" w:hAnsi="Arial" w:cs="Arial"/>
          <w:lang w:val="en-US"/>
        </w:rPr>
        <w:t xml:space="preserve">When the solution is </w:t>
      </w:r>
      <w:r w:rsidR="001D028E" w:rsidRPr="001D028E">
        <w:rPr>
          <w:rFonts w:ascii="Arial" w:hAnsi="Arial" w:cs="Arial"/>
          <w:lang w:val="en-US"/>
        </w:rPr>
        <w:t>clear, transfer the supernatant</w:t>
      </w:r>
      <w:r w:rsidR="007623B6" w:rsidRPr="001D028E">
        <w:rPr>
          <w:rFonts w:ascii="Arial" w:hAnsi="Arial" w:cs="Arial"/>
          <w:lang w:val="en-US"/>
        </w:rPr>
        <w:t xml:space="preserve"> </w:t>
      </w:r>
      <w:r w:rsidR="001D028E" w:rsidRPr="001D028E">
        <w:rPr>
          <w:rFonts w:ascii="Arial" w:hAnsi="Arial" w:cs="Arial"/>
          <w:lang w:val="en-US"/>
        </w:rPr>
        <w:t xml:space="preserve">containing </w:t>
      </w:r>
      <w:r w:rsidR="007623B6" w:rsidRPr="001D028E">
        <w:rPr>
          <w:rFonts w:ascii="Arial" w:hAnsi="Arial" w:cs="Arial"/>
          <w:lang w:val="en-US"/>
        </w:rPr>
        <w:t xml:space="preserve">the adaptor-ligated DNA </w:t>
      </w:r>
      <w:r w:rsidR="002E4145" w:rsidRPr="001D028E">
        <w:rPr>
          <w:rFonts w:ascii="Arial" w:hAnsi="Arial" w:cs="Arial"/>
          <w:lang w:val="en-US"/>
        </w:rPr>
        <w:t xml:space="preserve">to a new tube and discard </w:t>
      </w:r>
      <w:r w:rsidRPr="001D028E">
        <w:rPr>
          <w:rFonts w:ascii="Arial" w:hAnsi="Arial" w:cs="Arial"/>
          <w:lang w:val="en-US"/>
        </w:rPr>
        <w:t xml:space="preserve">the </w:t>
      </w:r>
      <w:r w:rsidR="002E4145" w:rsidRPr="001D028E">
        <w:rPr>
          <w:rFonts w:ascii="Arial" w:hAnsi="Arial" w:cs="Arial"/>
          <w:lang w:val="en-US"/>
        </w:rPr>
        <w:t xml:space="preserve">tube containing the beads. </w:t>
      </w:r>
      <w:r w:rsidR="008426E6" w:rsidRPr="008426E6">
        <w:rPr>
          <w:rFonts w:ascii="Arial" w:hAnsi="Arial" w:cs="Arial"/>
          <w:b/>
          <w:lang w:val="en-US"/>
        </w:rPr>
        <w:t>[2-CU]</w:t>
      </w:r>
    </w:p>
    <w:p w14:paraId="16F25689" w14:textId="77777777" w:rsidR="008426E6" w:rsidRPr="008426E6" w:rsidRDefault="008426E6" w:rsidP="008426E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69EE84B5" w14:textId="2A658B25" w:rsidR="008426E6" w:rsidRDefault="008426E6" w:rsidP="008426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8426E6">
        <w:rPr>
          <w:rFonts w:ascii="Arial" w:hAnsi="Arial" w:cs="Arial"/>
          <w:lang w:val="en-US"/>
        </w:rPr>
        <w:t>Talent putting the</w:t>
      </w:r>
      <w:r w:rsidR="00486920">
        <w:rPr>
          <w:rFonts w:ascii="Arial" w:hAnsi="Arial" w:cs="Arial"/>
          <w:lang w:val="en-US"/>
        </w:rPr>
        <w:t xml:space="preserve"> 3</w:t>
      </w:r>
      <w:r w:rsidRPr="008426E6">
        <w:rPr>
          <w:rFonts w:ascii="Arial" w:hAnsi="Arial" w:cs="Arial"/>
          <w:lang w:val="en-US"/>
        </w:rPr>
        <w:t xml:space="preserve"> tube</w:t>
      </w:r>
      <w:r w:rsidR="00486920">
        <w:rPr>
          <w:rFonts w:ascii="Arial" w:hAnsi="Arial" w:cs="Arial"/>
          <w:lang w:val="en-US"/>
        </w:rPr>
        <w:t>s</w:t>
      </w:r>
      <w:r w:rsidRPr="008426E6">
        <w:rPr>
          <w:rFonts w:ascii="Arial" w:hAnsi="Arial" w:cs="Arial"/>
          <w:lang w:val="en-US"/>
        </w:rPr>
        <w:t xml:space="preserve"> on a magnetic stand.</w:t>
      </w:r>
      <w:r w:rsidR="00F3299D">
        <w:rPr>
          <w:rFonts w:ascii="Arial" w:hAnsi="Arial" w:cs="Arial"/>
          <w:lang w:val="en-US"/>
        </w:rPr>
        <w:t xml:space="preserve">  </w:t>
      </w:r>
      <w:r w:rsidR="00486920">
        <w:rPr>
          <w:rFonts w:ascii="Arial" w:hAnsi="Arial" w:cs="Arial"/>
          <w:lang w:val="en-US"/>
        </w:rPr>
        <w:t xml:space="preserve">Please get </w:t>
      </w:r>
      <w:r w:rsidR="00486920" w:rsidRPr="00486920">
        <w:rPr>
          <w:rFonts w:ascii="Arial" w:hAnsi="Arial" w:cs="Arial"/>
          <w:lang w:val="en-US"/>
        </w:rPr>
        <w:t>m</w:t>
      </w:r>
      <w:r w:rsidR="00F3299D" w:rsidRPr="00486920">
        <w:rPr>
          <w:rFonts w:ascii="Arial" w:hAnsi="Arial" w:cs="Arial"/>
          <w:lang w:val="en-US"/>
        </w:rPr>
        <w:t xml:space="preserve">ultiple </w:t>
      </w:r>
      <w:r w:rsidR="00486920" w:rsidRPr="00486920">
        <w:rPr>
          <w:rFonts w:ascii="Arial" w:hAnsi="Arial" w:cs="Arial"/>
          <w:lang w:val="en-US"/>
        </w:rPr>
        <w:t>usable takes;</w:t>
      </w:r>
      <w:r w:rsidR="00486920">
        <w:rPr>
          <w:rFonts w:ascii="Arial" w:hAnsi="Arial" w:cs="Arial"/>
          <w:lang w:val="en-US"/>
        </w:rPr>
        <w:t xml:space="preserve"> shot will be repeated later.</w:t>
      </w:r>
    </w:p>
    <w:p w14:paraId="7E6603C5" w14:textId="6E81C888" w:rsidR="008426E6" w:rsidRPr="008426E6" w:rsidRDefault="008426E6" w:rsidP="008426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Clear supernatant </w:t>
      </w:r>
      <w:r w:rsidR="007C3271">
        <w:rPr>
          <w:rFonts w:ascii="Arial" w:hAnsi="Arial" w:cs="Arial"/>
          <w:lang w:val="en-US"/>
        </w:rPr>
        <w:t xml:space="preserve">from one of the 3 tubes </w:t>
      </w:r>
      <w:r>
        <w:rPr>
          <w:rFonts w:ascii="Arial" w:hAnsi="Arial" w:cs="Arial"/>
          <w:lang w:val="en-US"/>
        </w:rPr>
        <w:t xml:space="preserve">being transferred </w:t>
      </w:r>
      <w:r w:rsidRPr="001D028E">
        <w:rPr>
          <w:rFonts w:ascii="Arial" w:hAnsi="Arial" w:cs="Arial"/>
          <w:lang w:val="en-US"/>
        </w:rPr>
        <w:t>to a new tube</w:t>
      </w:r>
      <w:r>
        <w:rPr>
          <w:rFonts w:ascii="Arial" w:hAnsi="Arial" w:cs="Arial"/>
          <w:lang w:val="en-US"/>
        </w:rPr>
        <w:t xml:space="preserve"> and the tube with beads is discarded.</w:t>
      </w:r>
    </w:p>
    <w:p w14:paraId="2AAB8B9D" w14:textId="77777777" w:rsidR="0081032F" w:rsidRPr="007623B6" w:rsidRDefault="0081032F" w:rsidP="0081032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highlight w:val="yellow"/>
          <w:lang w:val="en-US"/>
        </w:rPr>
      </w:pPr>
    </w:p>
    <w:p w14:paraId="1217C102" w14:textId="1497E422" w:rsidR="0099704E" w:rsidRPr="00F3299D" w:rsidRDefault="0099704E" w:rsidP="0099704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1D028E">
        <w:rPr>
          <w:rFonts w:ascii="Arial" w:hAnsi="Arial" w:cs="Arial"/>
          <w:lang w:val="en-US"/>
        </w:rPr>
        <w:t>Add 25 µL of</w:t>
      </w:r>
      <w:r w:rsidR="000F1013" w:rsidRPr="001D028E">
        <w:rPr>
          <w:rFonts w:ascii="Arial" w:hAnsi="Arial" w:cs="Arial"/>
          <w:lang w:val="en-US"/>
        </w:rPr>
        <w:t xml:space="preserve"> </w:t>
      </w:r>
      <w:proofErr w:type="spellStart"/>
      <w:r w:rsidRPr="001D028E">
        <w:rPr>
          <w:rFonts w:ascii="Arial" w:hAnsi="Arial" w:cs="Arial"/>
          <w:lang w:val="en-US"/>
        </w:rPr>
        <w:t>resuspended</w:t>
      </w:r>
      <w:proofErr w:type="spellEnd"/>
      <w:r w:rsidRPr="001D028E">
        <w:rPr>
          <w:rFonts w:ascii="Arial" w:hAnsi="Arial" w:cs="Arial"/>
          <w:lang w:val="en-US"/>
        </w:rPr>
        <w:t xml:space="preserve"> SPRI beads to the supernatant, mix and incubate at room temperature for 5 minutes. </w:t>
      </w:r>
      <w:r w:rsidR="00F3299D" w:rsidRPr="00F3299D">
        <w:rPr>
          <w:rFonts w:ascii="Arial" w:hAnsi="Arial" w:cs="Arial"/>
          <w:b/>
          <w:lang w:val="en-US"/>
        </w:rPr>
        <w:t>[1-MED]</w:t>
      </w:r>
      <w:r w:rsidR="00F3299D">
        <w:rPr>
          <w:rFonts w:ascii="Arial" w:hAnsi="Arial" w:cs="Arial"/>
          <w:lang w:val="en-US"/>
        </w:rPr>
        <w:t xml:space="preserve"> </w:t>
      </w:r>
      <w:r w:rsidRPr="001D028E">
        <w:rPr>
          <w:rFonts w:ascii="Arial" w:hAnsi="Arial" w:cs="Arial"/>
          <w:lang w:val="en-US"/>
        </w:rPr>
        <w:t>Place the tube</w:t>
      </w:r>
      <w:r w:rsidR="00486920">
        <w:rPr>
          <w:rFonts w:ascii="Arial" w:hAnsi="Arial" w:cs="Arial"/>
          <w:lang w:val="en-US"/>
        </w:rPr>
        <w:t>s</w:t>
      </w:r>
      <w:r w:rsidRPr="001D028E">
        <w:rPr>
          <w:rFonts w:ascii="Arial" w:hAnsi="Arial" w:cs="Arial"/>
          <w:lang w:val="en-US"/>
        </w:rPr>
        <w:t xml:space="preserve"> on the magnetic stand </w:t>
      </w:r>
      <w:r w:rsidR="00F3299D" w:rsidRPr="00F3299D">
        <w:rPr>
          <w:rFonts w:ascii="Arial" w:hAnsi="Arial" w:cs="Arial"/>
          <w:b/>
          <w:lang w:val="en-US"/>
        </w:rPr>
        <w:t>[2]</w:t>
      </w:r>
      <w:r w:rsidR="00F3299D">
        <w:rPr>
          <w:rFonts w:ascii="Arial" w:hAnsi="Arial" w:cs="Arial"/>
          <w:lang w:val="en-US"/>
        </w:rPr>
        <w:t xml:space="preserve"> </w:t>
      </w:r>
      <w:r w:rsidRPr="001D028E">
        <w:rPr>
          <w:rFonts w:ascii="Arial" w:hAnsi="Arial" w:cs="Arial"/>
          <w:lang w:val="en-US"/>
        </w:rPr>
        <w:t xml:space="preserve">and </w:t>
      </w:r>
      <w:r w:rsidR="000F1013" w:rsidRPr="001D028E">
        <w:rPr>
          <w:rFonts w:ascii="Arial" w:hAnsi="Arial" w:cs="Arial"/>
          <w:lang w:val="en-US"/>
        </w:rPr>
        <w:t xml:space="preserve">when the solution is clear, </w:t>
      </w:r>
      <w:r w:rsidRPr="001D028E">
        <w:rPr>
          <w:rFonts w:ascii="Arial" w:hAnsi="Arial" w:cs="Arial"/>
          <w:lang w:val="en-US"/>
        </w:rPr>
        <w:t xml:space="preserve">discard the </w:t>
      </w:r>
      <w:r w:rsidR="00186D3B" w:rsidRPr="001D028E">
        <w:rPr>
          <w:rFonts w:ascii="Arial" w:hAnsi="Arial" w:cs="Arial"/>
          <w:lang w:val="en-US"/>
        </w:rPr>
        <w:t>supernatant. The adaptor-ligated DNA is now bound to the beads.</w:t>
      </w:r>
      <w:r w:rsidR="00F3299D">
        <w:rPr>
          <w:rFonts w:ascii="Arial" w:hAnsi="Arial" w:cs="Arial"/>
          <w:lang w:val="en-US"/>
        </w:rPr>
        <w:t xml:space="preserve"> </w:t>
      </w:r>
      <w:r w:rsidR="00F3299D" w:rsidRPr="00F3299D">
        <w:rPr>
          <w:rFonts w:ascii="Arial" w:hAnsi="Arial" w:cs="Arial"/>
          <w:b/>
          <w:lang w:val="en-US"/>
        </w:rPr>
        <w:t>[3-CU]</w:t>
      </w:r>
    </w:p>
    <w:p w14:paraId="34541B55" w14:textId="77777777" w:rsidR="00F3299D" w:rsidRPr="00F3299D" w:rsidRDefault="00F3299D" w:rsidP="00F3299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19A948CC" w14:textId="77777777" w:rsidR="00F3299D" w:rsidRDefault="00F3299D" w:rsidP="00F329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*film as written.</w:t>
      </w:r>
    </w:p>
    <w:p w14:paraId="0E5A8770" w14:textId="1A5A4D28" w:rsidR="00F3299D" w:rsidRDefault="00F3299D" w:rsidP="00F329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shot from 4.6.1</w:t>
      </w:r>
      <w:r w:rsidR="00486920">
        <w:rPr>
          <w:rFonts w:ascii="Arial" w:hAnsi="Arial" w:cs="Arial"/>
          <w:lang w:val="en-US"/>
        </w:rPr>
        <w:t xml:space="preserve">. </w:t>
      </w:r>
    </w:p>
    <w:p w14:paraId="420A988C" w14:textId="77777777" w:rsidR="00F3299D" w:rsidRPr="001D028E" w:rsidRDefault="00F3299D" w:rsidP="00F329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Clear supernatant being pipetted out and discarded.</w:t>
      </w:r>
    </w:p>
    <w:p w14:paraId="2B8B09ED" w14:textId="77777777" w:rsidR="00186D3B" w:rsidRPr="00186D3B" w:rsidRDefault="00186D3B" w:rsidP="00186D3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highlight w:val="yellow"/>
          <w:lang w:val="en-US"/>
        </w:rPr>
      </w:pPr>
    </w:p>
    <w:p w14:paraId="1008A57D" w14:textId="3E2CA1C5" w:rsidR="00186D3B" w:rsidRPr="00F3299D" w:rsidRDefault="00186D3B" w:rsidP="00186D3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1D028E">
        <w:rPr>
          <w:rFonts w:ascii="Arial" w:hAnsi="Arial" w:cs="Arial"/>
          <w:lang w:val="en-US"/>
        </w:rPr>
        <w:t>While the tube</w:t>
      </w:r>
      <w:r w:rsidR="00486920">
        <w:rPr>
          <w:rFonts w:ascii="Arial" w:hAnsi="Arial" w:cs="Arial"/>
          <w:lang w:val="en-US"/>
        </w:rPr>
        <w:t>s are</w:t>
      </w:r>
      <w:r w:rsidRPr="001D028E">
        <w:rPr>
          <w:rFonts w:ascii="Arial" w:hAnsi="Arial" w:cs="Arial"/>
          <w:lang w:val="en-US"/>
        </w:rPr>
        <w:t xml:space="preserve"> on the magnetic stand, add 200 µL </w:t>
      </w:r>
      <w:r w:rsidR="005F0E71" w:rsidRPr="001D028E">
        <w:rPr>
          <w:rFonts w:ascii="Arial" w:hAnsi="Arial" w:cs="Arial"/>
          <w:lang w:val="en-US"/>
        </w:rPr>
        <w:t xml:space="preserve">of freshly prepared </w:t>
      </w:r>
      <w:r w:rsidRPr="001D028E">
        <w:rPr>
          <w:rFonts w:ascii="Arial" w:hAnsi="Arial" w:cs="Arial"/>
          <w:lang w:val="en-US"/>
        </w:rPr>
        <w:t xml:space="preserve">80% ethanol </w:t>
      </w:r>
      <w:r w:rsidR="00486920">
        <w:rPr>
          <w:rFonts w:ascii="Arial" w:hAnsi="Arial" w:cs="Arial"/>
          <w:lang w:val="en-US"/>
        </w:rPr>
        <w:t xml:space="preserve">to each tube </w:t>
      </w:r>
      <w:r w:rsidR="005F0E71" w:rsidRPr="001D028E">
        <w:rPr>
          <w:rFonts w:ascii="Arial" w:hAnsi="Arial" w:cs="Arial"/>
          <w:lang w:val="en-US"/>
        </w:rPr>
        <w:t>and i</w:t>
      </w:r>
      <w:r w:rsidRPr="001D028E">
        <w:rPr>
          <w:rFonts w:ascii="Arial" w:hAnsi="Arial" w:cs="Arial"/>
          <w:lang w:val="en-US"/>
        </w:rPr>
        <w:t xml:space="preserve">ncubate </w:t>
      </w:r>
      <w:r w:rsidR="005F0E71" w:rsidRPr="001D028E">
        <w:rPr>
          <w:rFonts w:ascii="Arial" w:hAnsi="Arial" w:cs="Arial"/>
          <w:lang w:val="en-US"/>
        </w:rPr>
        <w:t xml:space="preserve">for </w:t>
      </w:r>
      <w:r w:rsidRPr="001D028E">
        <w:rPr>
          <w:rFonts w:ascii="Arial" w:hAnsi="Arial" w:cs="Arial"/>
          <w:lang w:val="en-US"/>
        </w:rPr>
        <w:t>30 s</w:t>
      </w:r>
      <w:r w:rsidR="005F0E71" w:rsidRPr="001D028E">
        <w:rPr>
          <w:rFonts w:ascii="Arial" w:hAnsi="Arial" w:cs="Arial"/>
          <w:lang w:val="en-US"/>
        </w:rPr>
        <w:t>econds</w:t>
      </w:r>
      <w:r w:rsidRPr="001D028E">
        <w:rPr>
          <w:rFonts w:ascii="Arial" w:hAnsi="Arial" w:cs="Arial"/>
          <w:lang w:val="en-US"/>
        </w:rPr>
        <w:t xml:space="preserve"> </w:t>
      </w:r>
      <w:r w:rsidR="005F0E71" w:rsidRPr="001D028E">
        <w:rPr>
          <w:rFonts w:ascii="Arial" w:hAnsi="Arial" w:cs="Arial"/>
          <w:lang w:val="en-US"/>
        </w:rPr>
        <w:t xml:space="preserve">to wash the beads. </w:t>
      </w:r>
      <w:r w:rsidR="00F3299D">
        <w:rPr>
          <w:rFonts w:ascii="Arial" w:hAnsi="Arial" w:cs="Arial"/>
          <w:b/>
          <w:lang w:val="en-US"/>
        </w:rPr>
        <w:t>[1-MED</w:t>
      </w:r>
      <w:r w:rsidR="00F3299D" w:rsidRPr="00F3299D">
        <w:rPr>
          <w:rFonts w:ascii="Arial" w:hAnsi="Arial" w:cs="Arial"/>
          <w:b/>
          <w:lang w:val="en-US"/>
        </w:rPr>
        <w:t>]</w:t>
      </w:r>
      <w:r w:rsidR="00F3299D">
        <w:rPr>
          <w:rFonts w:ascii="Arial" w:hAnsi="Arial" w:cs="Arial"/>
          <w:lang w:val="en-US"/>
        </w:rPr>
        <w:t xml:space="preserve"> </w:t>
      </w:r>
      <w:r w:rsidR="005F0E71" w:rsidRPr="001D028E">
        <w:rPr>
          <w:rFonts w:ascii="Arial" w:hAnsi="Arial" w:cs="Arial"/>
          <w:lang w:val="en-US"/>
        </w:rPr>
        <w:t>R</w:t>
      </w:r>
      <w:r w:rsidRPr="001D028E">
        <w:rPr>
          <w:rFonts w:ascii="Arial" w:hAnsi="Arial" w:cs="Arial"/>
          <w:lang w:val="en-US"/>
        </w:rPr>
        <w:t xml:space="preserve">emove and discard the supernatant. </w:t>
      </w:r>
      <w:r w:rsidR="00F3299D" w:rsidRPr="00F3299D">
        <w:rPr>
          <w:rFonts w:ascii="Arial" w:hAnsi="Arial" w:cs="Arial"/>
          <w:b/>
          <w:lang w:val="en-US"/>
        </w:rPr>
        <w:t>[2-CU]</w:t>
      </w:r>
      <w:r w:rsidR="00F3299D">
        <w:rPr>
          <w:rFonts w:ascii="Arial" w:hAnsi="Arial" w:cs="Arial"/>
          <w:lang w:val="en-US"/>
        </w:rPr>
        <w:t xml:space="preserve"> </w:t>
      </w:r>
      <w:r w:rsidRPr="001D028E">
        <w:rPr>
          <w:rFonts w:ascii="Arial" w:hAnsi="Arial" w:cs="Arial"/>
          <w:lang w:val="en-US"/>
        </w:rPr>
        <w:t xml:space="preserve">Repeat this </w:t>
      </w:r>
      <w:r w:rsidR="005F0E71" w:rsidRPr="001D028E">
        <w:rPr>
          <w:rFonts w:ascii="Arial" w:hAnsi="Arial" w:cs="Arial"/>
          <w:lang w:val="en-US"/>
        </w:rPr>
        <w:t xml:space="preserve">ethanol wash </w:t>
      </w:r>
      <w:r w:rsidRPr="001D028E">
        <w:rPr>
          <w:rFonts w:ascii="Arial" w:hAnsi="Arial" w:cs="Arial"/>
          <w:lang w:val="en-US"/>
        </w:rPr>
        <w:t xml:space="preserve">step for a total of 2 washes. </w:t>
      </w:r>
      <w:r w:rsidR="00F3299D" w:rsidRPr="00F3299D">
        <w:rPr>
          <w:rFonts w:ascii="Arial" w:hAnsi="Arial" w:cs="Arial"/>
          <w:b/>
          <w:lang w:val="en-US"/>
        </w:rPr>
        <w:t>[3-CU]</w:t>
      </w:r>
    </w:p>
    <w:p w14:paraId="36C15E77" w14:textId="77777777" w:rsidR="00F3299D" w:rsidRPr="00F3299D" w:rsidRDefault="00F3299D" w:rsidP="00F3299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3351BB98" w14:textId="57C3E337" w:rsidR="00F3299D" w:rsidRDefault="00F3299D" w:rsidP="00F329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Talent </w:t>
      </w:r>
      <w:r w:rsidRPr="004A604A">
        <w:rPr>
          <w:rFonts w:ascii="Arial" w:hAnsi="Arial" w:cs="Arial"/>
          <w:strike/>
          <w:lang w:val="en-US"/>
        </w:rPr>
        <w:t>places the tube</w:t>
      </w:r>
      <w:r w:rsidR="00486920" w:rsidRPr="004A604A">
        <w:rPr>
          <w:rFonts w:ascii="Arial" w:hAnsi="Arial" w:cs="Arial"/>
          <w:strike/>
          <w:lang w:val="en-US"/>
        </w:rPr>
        <w:t>s</w:t>
      </w:r>
      <w:r w:rsidRPr="004A604A">
        <w:rPr>
          <w:rFonts w:ascii="Arial" w:hAnsi="Arial" w:cs="Arial"/>
          <w:strike/>
          <w:lang w:val="en-US"/>
        </w:rPr>
        <w:t xml:space="preserve"> with beads on the magnetic stand and then</w:t>
      </w:r>
      <w:r>
        <w:rPr>
          <w:rFonts w:ascii="Arial" w:hAnsi="Arial" w:cs="Arial"/>
          <w:lang w:val="en-US"/>
        </w:rPr>
        <w:t xml:space="preserve"> adds</w:t>
      </w:r>
      <w:r w:rsidRPr="001D028E">
        <w:rPr>
          <w:rFonts w:ascii="Arial" w:hAnsi="Arial" w:cs="Arial"/>
          <w:lang w:val="en-US"/>
        </w:rPr>
        <w:t xml:space="preserve"> 200 µL of freshly prepared 80% ethanol</w:t>
      </w:r>
      <w:r w:rsidR="00486920">
        <w:rPr>
          <w:rFonts w:ascii="Arial" w:hAnsi="Arial" w:cs="Arial"/>
          <w:lang w:val="en-US"/>
        </w:rPr>
        <w:t xml:space="preserve"> to each</w:t>
      </w:r>
      <w:r>
        <w:rPr>
          <w:rFonts w:ascii="Arial" w:hAnsi="Arial" w:cs="Arial"/>
          <w:lang w:val="en-US"/>
        </w:rPr>
        <w:t xml:space="preserve"> tube.</w:t>
      </w:r>
    </w:p>
    <w:p w14:paraId="6196912E" w14:textId="77777777" w:rsidR="00F3299D" w:rsidRDefault="00F3299D" w:rsidP="00F329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*film as written.</w:t>
      </w:r>
    </w:p>
    <w:p w14:paraId="684C7F2E" w14:textId="5997B702" w:rsidR="00F3299D" w:rsidRPr="001D028E" w:rsidRDefault="00F3299D" w:rsidP="00F3299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1D028E">
        <w:rPr>
          <w:rFonts w:ascii="Arial" w:hAnsi="Arial" w:cs="Arial"/>
          <w:lang w:val="en-US"/>
        </w:rPr>
        <w:t xml:space="preserve">200 µL </w:t>
      </w:r>
      <w:r>
        <w:rPr>
          <w:rFonts w:ascii="Arial" w:hAnsi="Arial" w:cs="Arial"/>
          <w:lang w:val="en-US"/>
        </w:rPr>
        <w:t>of</w:t>
      </w:r>
      <w:r w:rsidRPr="001D028E">
        <w:rPr>
          <w:rFonts w:ascii="Arial" w:hAnsi="Arial" w:cs="Arial"/>
          <w:lang w:val="en-US"/>
        </w:rPr>
        <w:t xml:space="preserve"> 80% ethanol</w:t>
      </w:r>
      <w:r w:rsidR="00486920">
        <w:rPr>
          <w:rFonts w:ascii="Arial" w:hAnsi="Arial" w:cs="Arial"/>
          <w:lang w:val="en-US"/>
        </w:rPr>
        <w:t xml:space="preserve"> being added to each </w:t>
      </w:r>
      <w:r>
        <w:rPr>
          <w:rFonts w:ascii="Arial" w:hAnsi="Arial" w:cs="Arial"/>
          <w:lang w:val="en-US"/>
        </w:rPr>
        <w:t>tube on the magnetic stand.</w:t>
      </w:r>
    </w:p>
    <w:p w14:paraId="59B7F003" w14:textId="77777777" w:rsidR="00186D3B" w:rsidRPr="00186D3B" w:rsidRDefault="00186D3B" w:rsidP="00186D3B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highlight w:val="yellow"/>
          <w:lang w:val="en-US"/>
        </w:rPr>
      </w:pPr>
    </w:p>
    <w:p w14:paraId="007F76F0" w14:textId="77E4AA40" w:rsidR="00186D3B" w:rsidRPr="009C1087" w:rsidRDefault="009C1087" w:rsidP="00186D3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Remove</w:t>
      </w:r>
      <w:r w:rsidR="00A6794C" w:rsidRPr="001D028E">
        <w:rPr>
          <w:rFonts w:ascii="Arial" w:hAnsi="Arial" w:cs="Arial"/>
          <w:lang w:val="en-US"/>
        </w:rPr>
        <w:t xml:space="preserve"> the ethanol from </w:t>
      </w:r>
      <w:r>
        <w:rPr>
          <w:rFonts w:ascii="Arial" w:hAnsi="Arial" w:cs="Arial"/>
          <w:lang w:val="en-US"/>
        </w:rPr>
        <w:t xml:space="preserve">the second wash and </w:t>
      </w:r>
      <w:r w:rsidR="00A6794C" w:rsidRPr="001D028E">
        <w:rPr>
          <w:rFonts w:ascii="Arial" w:hAnsi="Arial" w:cs="Arial"/>
          <w:lang w:val="en-US"/>
        </w:rPr>
        <w:t>a</w:t>
      </w:r>
      <w:r w:rsidR="004C401F" w:rsidRPr="001D028E">
        <w:rPr>
          <w:rFonts w:ascii="Arial" w:hAnsi="Arial" w:cs="Arial"/>
          <w:lang w:val="en-US"/>
        </w:rPr>
        <w:t>ir-</w:t>
      </w:r>
      <w:r w:rsidR="00186D3B" w:rsidRPr="001D028E">
        <w:rPr>
          <w:rFonts w:ascii="Arial" w:hAnsi="Arial" w:cs="Arial"/>
          <w:lang w:val="en-US"/>
        </w:rPr>
        <w:t xml:space="preserve">dry </w:t>
      </w:r>
      <w:r w:rsidR="00A6794C" w:rsidRPr="001D028E">
        <w:rPr>
          <w:rFonts w:ascii="Arial" w:hAnsi="Arial" w:cs="Arial"/>
          <w:lang w:val="en-US"/>
        </w:rPr>
        <w:t xml:space="preserve">the </w:t>
      </w:r>
      <w:r w:rsidR="00186D3B" w:rsidRPr="001D028E">
        <w:rPr>
          <w:rFonts w:ascii="Arial" w:hAnsi="Arial" w:cs="Arial"/>
          <w:lang w:val="en-US"/>
        </w:rPr>
        <w:t xml:space="preserve">beads </w:t>
      </w:r>
      <w:r w:rsidR="00486920">
        <w:rPr>
          <w:rFonts w:ascii="Arial" w:hAnsi="Arial" w:cs="Arial"/>
          <w:lang w:val="en-US"/>
        </w:rPr>
        <w:t xml:space="preserve">by leaving the tubes </w:t>
      </w:r>
      <w:r w:rsidR="00186D3B" w:rsidRPr="001D028E">
        <w:rPr>
          <w:rFonts w:ascii="Arial" w:hAnsi="Arial" w:cs="Arial"/>
          <w:lang w:val="en-US"/>
        </w:rPr>
        <w:t>on</w:t>
      </w:r>
      <w:r w:rsidR="00A6794C" w:rsidRPr="001D028E">
        <w:rPr>
          <w:rFonts w:ascii="Arial" w:hAnsi="Arial" w:cs="Arial"/>
          <w:lang w:val="en-US"/>
        </w:rPr>
        <w:t xml:space="preserve"> the magnetic stand with the lid</w:t>
      </w:r>
      <w:r w:rsidR="00186D3B" w:rsidRPr="001D028E">
        <w:rPr>
          <w:rFonts w:ascii="Arial" w:hAnsi="Arial" w:cs="Arial"/>
          <w:lang w:val="en-US"/>
        </w:rPr>
        <w:t xml:space="preserve"> </w:t>
      </w:r>
      <w:r w:rsidR="00A6794C" w:rsidRPr="001D028E">
        <w:rPr>
          <w:rFonts w:ascii="Arial" w:hAnsi="Arial" w:cs="Arial"/>
          <w:lang w:val="en-US"/>
        </w:rPr>
        <w:t>open for 5 minutes.</w:t>
      </w:r>
      <w:r>
        <w:rPr>
          <w:rFonts w:ascii="Arial" w:hAnsi="Arial" w:cs="Arial"/>
          <w:lang w:val="en-US"/>
        </w:rPr>
        <w:t xml:space="preserve"> </w:t>
      </w:r>
      <w:r w:rsidRPr="009C1087">
        <w:rPr>
          <w:rFonts w:ascii="Arial" w:hAnsi="Arial" w:cs="Arial"/>
          <w:b/>
          <w:lang w:val="en-US"/>
        </w:rPr>
        <w:t>[1-MED]</w:t>
      </w:r>
    </w:p>
    <w:p w14:paraId="3502927B" w14:textId="77777777" w:rsidR="009C1087" w:rsidRPr="009C1087" w:rsidRDefault="009C1087" w:rsidP="009C10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3EBA427D" w14:textId="1A644899" w:rsidR="009C1087" w:rsidRPr="009C1087" w:rsidRDefault="009C1087" w:rsidP="009C108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9C1087">
        <w:rPr>
          <w:rFonts w:ascii="Arial" w:hAnsi="Arial" w:cs="Arial"/>
          <w:lang w:val="en-US"/>
        </w:rPr>
        <w:t>Talent removing the ethanol and then leaves the tube</w:t>
      </w:r>
      <w:r w:rsidR="00486920">
        <w:rPr>
          <w:rFonts w:ascii="Arial" w:hAnsi="Arial" w:cs="Arial"/>
          <w:lang w:val="en-US"/>
        </w:rPr>
        <w:t>s</w:t>
      </w:r>
      <w:r w:rsidRPr="009C1087">
        <w:rPr>
          <w:rFonts w:ascii="Arial" w:hAnsi="Arial" w:cs="Arial"/>
          <w:lang w:val="en-US"/>
        </w:rPr>
        <w:t xml:space="preserve"> on the stand with lid open.</w:t>
      </w:r>
    </w:p>
    <w:p w14:paraId="0A959788" w14:textId="77777777" w:rsidR="00186D3B" w:rsidRPr="00186D3B" w:rsidRDefault="00186D3B" w:rsidP="00186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27E2FD98" w14:textId="1441C5EA" w:rsidR="00186D3B" w:rsidRPr="00EA4678" w:rsidRDefault="00A6794C" w:rsidP="00186D3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1D028E">
        <w:rPr>
          <w:rFonts w:ascii="Arial" w:hAnsi="Arial" w:cs="Arial"/>
          <w:lang w:val="en-US"/>
        </w:rPr>
        <w:t>After 5 minutes, r</w:t>
      </w:r>
      <w:r w:rsidR="00186D3B" w:rsidRPr="001D028E">
        <w:rPr>
          <w:rFonts w:ascii="Arial" w:hAnsi="Arial" w:cs="Arial"/>
          <w:lang w:val="en-US"/>
        </w:rPr>
        <w:t>emove the tube</w:t>
      </w:r>
      <w:r w:rsidR="00486920">
        <w:rPr>
          <w:rFonts w:ascii="Arial" w:hAnsi="Arial" w:cs="Arial"/>
          <w:lang w:val="en-US"/>
        </w:rPr>
        <w:t>s</w:t>
      </w:r>
      <w:r w:rsidR="00186D3B" w:rsidRPr="001D028E">
        <w:rPr>
          <w:rFonts w:ascii="Arial" w:hAnsi="Arial" w:cs="Arial"/>
          <w:lang w:val="en-US"/>
        </w:rPr>
        <w:t xml:space="preserve"> from the magnet</w:t>
      </w:r>
      <w:r w:rsidRPr="001D028E">
        <w:rPr>
          <w:rFonts w:ascii="Arial" w:hAnsi="Arial" w:cs="Arial"/>
          <w:lang w:val="en-US"/>
        </w:rPr>
        <w:t xml:space="preserve">ic stand, add </w:t>
      </w:r>
      <w:r w:rsidR="00186D3B" w:rsidRPr="001D028E">
        <w:rPr>
          <w:rFonts w:ascii="Arial" w:hAnsi="Arial" w:cs="Arial"/>
          <w:lang w:val="en-US"/>
        </w:rPr>
        <w:t xml:space="preserve">23 µL </w:t>
      </w:r>
      <w:r w:rsidRPr="001D028E">
        <w:rPr>
          <w:rFonts w:ascii="Arial" w:hAnsi="Arial" w:cs="Arial"/>
          <w:lang w:val="en-US"/>
        </w:rPr>
        <w:t xml:space="preserve">of DNA </w:t>
      </w:r>
      <w:r w:rsidR="00186D3B" w:rsidRPr="001D028E">
        <w:rPr>
          <w:rFonts w:ascii="Arial" w:hAnsi="Arial" w:cs="Arial"/>
          <w:lang w:val="en-US"/>
        </w:rPr>
        <w:t xml:space="preserve">elution buffer </w:t>
      </w:r>
      <w:r w:rsidRPr="001D028E">
        <w:rPr>
          <w:rFonts w:ascii="Arial" w:hAnsi="Arial" w:cs="Arial"/>
          <w:lang w:val="en-US"/>
        </w:rPr>
        <w:t xml:space="preserve">to the beads </w:t>
      </w:r>
      <w:r w:rsidR="00186D3B" w:rsidRPr="001D028E">
        <w:rPr>
          <w:rFonts w:ascii="Arial" w:hAnsi="Arial" w:cs="Arial"/>
          <w:lang w:val="en-US"/>
        </w:rPr>
        <w:t xml:space="preserve">and mix. </w:t>
      </w:r>
      <w:r w:rsidR="00EA4678" w:rsidRPr="00EA4678">
        <w:rPr>
          <w:rFonts w:ascii="Arial" w:hAnsi="Arial" w:cs="Arial"/>
          <w:b/>
          <w:lang w:val="en-US"/>
        </w:rPr>
        <w:t xml:space="preserve">[1-CU] </w:t>
      </w:r>
      <w:r w:rsidR="00186D3B" w:rsidRPr="001D028E">
        <w:rPr>
          <w:rFonts w:ascii="Arial" w:hAnsi="Arial" w:cs="Arial"/>
          <w:lang w:val="en-US"/>
        </w:rPr>
        <w:t>Incubate at room temperature for 2 min</w:t>
      </w:r>
      <w:r w:rsidRPr="001D028E">
        <w:rPr>
          <w:rFonts w:ascii="Arial" w:hAnsi="Arial" w:cs="Arial"/>
          <w:lang w:val="en-US"/>
        </w:rPr>
        <w:t>utes</w:t>
      </w:r>
      <w:r w:rsidR="00186D3B" w:rsidRPr="001D028E">
        <w:rPr>
          <w:rFonts w:ascii="Arial" w:hAnsi="Arial" w:cs="Arial"/>
          <w:lang w:val="en-US"/>
        </w:rPr>
        <w:t xml:space="preserve">. </w:t>
      </w:r>
      <w:r w:rsidR="00EA4678" w:rsidRPr="00EA4678">
        <w:rPr>
          <w:rFonts w:ascii="Arial" w:hAnsi="Arial" w:cs="Arial"/>
          <w:b/>
          <w:lang w:val="en-US"/>
        </w:rPr>
        <w:t>[2-CU]</w:t>
      </w:r>
    </w:p>
    <w:p w14:paraId="4A278B1B" w14:textId="77777777" w:rsidR="00EA4678" w:rsidRPr="00EA4678" w:rsidRDefault="00EA4678" w:rsidP="00EA46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6A10714F" w14:textId="24835284" w:rsidR="00EA4678" w:rsidRDefault="00EA4678" w:rsidP="00EA46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*film as written.</w:t>
      </w:r>
      <w:r w:rsidR="005A52B2">
        <w:rPr>
          <w:rFonts w:ascii="Arial" w:hAnsi="Arial" w:cs="Arial"/>
          <w:lang w:val="en-US"/>
        </w:rPr>
        <w:t xml:space="preserve">  </w:t>
      </w:r>
      <w:r w:rsidR="00BE02F2">
        <w:rPr>
          <w:rFonts w:ascii="Arial" w:hAnsi="Arial" w:cs="Arial"/>
          <w:lang w:val="en-US"/>
        </w:rPr>
        <w:t xml:space="preserve">Please get </w:t>
      </w:r>
      <w:r w:rsidR="00BE02F2" w:rsidRPr="00486920">
        <w:rPr>
          <w:rFonts w:ascii="Arial" w:hAnsi="Arial" w:cs="Arial"/>
          <w:lang w:val="en-US"/>
        </w:rPr>
        <w:t>multiple usable takes;</w:t>
      </w:r>
      <w:r w:rsidR="00BE02F2">
        <w:rPr>
          <w:rFonts w:ascii="Arial" w:hAnsi="Arial" w:cs="Arial"/>
          <w:lang w:val="en-US"/>
        </w:rPr>
        <w:t xml:space="preserve"> shot will be repeated later.</w:t>
      </w:r>
    </w:p>
    <w:p w14:paraId="13D7D020" w14:textId="3A525B8E" w:rsidR="00EA4678" w:rsidRPr="001D028E" w:rsidRDefault="00EA4678" w:rsidP="00EA46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Tube</w:t>
      </w:r>
      <w:r w:rsidR="0048692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being capped and set on a rack at RT.</w:t>
      </w:r>
    </w:p>
    <w:p w14:paraId="595808BB" w14:textId="77777777" w:rsidR="00186D3B" w:rsidRPr="00186D3B" w:rsidRDefault="00186D3B" w:rsidP="00186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2153D51D" w14:textId="7D5E038A" w:rsidR="00186D3B" w:rsidRPr="00A93D20" w:rsidRDefault="008C10D8" w:rsidP="003936E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rFonts w:ascii="Arial" w:hAnsi="Arial" w:cs="Arial"/>
          <w:lang w:val="en-US"/>
        </w:rPr>
        <w:t>Place the tube</w:t>
      </w:r>
      <w:r w:rsidR="0048692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on the</w:t>
      </w:r>
      <w:r w:rsidR="00186D3B" w:rsidRPr="001D028E">
        <w:rPr>
          <w:rFonts w:ascii="Arial" w:hAnsi="Arial" w:cs="Arial"/>
          <w:lang w:val="en-US"/>
        </w:rPr>
        <w:t xml:space="preserve"> </w:t>
      </w:r>
      <w:r w:rsidR="00A6794C" w:rsidRPr="001D028E">
        <w:rPr>
          <w:rFonts w:ascii="Arial" w:hAnsi="Arial" w:cs="Arial"/>
          <w:lang w:val="en-US"/>
        </w:rPr>
        <w:t xml:space="preserve">magnetic stand until </w:t>
      </w:r>
      <w:r w:rsidR="00186D3B" w:rsidRPr="001D028E">
        <w:rPr>
          <w:rFonts w:ascii="Arial" w:hAnsi="Arial" w:cs="Arial"/>
          <w:lang w:val="en-US"/>
        </w:rPr>
        <w:t xml:space="preserve">the solution is clear, </w:t>
      </w:r>
      <w:r w:rsidR="00EA4678" w:rsidRPr="004A604A">
        <w:rPr>
          <w:rFonts w:ascii="Arial" w:hAnsi="Arial" w:cs="Arial"/>
          <w:b/>
          <w:strike/>
          <w:lang w:val="en-US"/>
        </w:rPr>
        <w:t>[1-CU]</w:t>
      </w:r>
      <w:r w:rsidR="00EA4678" w:rsidRPr="00A93D20">
        <w:rPr>
          <w:b/>
          <w:lang w:val="en-US"/>
        </w:rPr>
        <w:t xml:space="preserve"> </w:t>
      </w:r>
      <w:r w:rsidR="001D028E" w:rsidRPr="00A93D20">
        <w:rPr>
          <w:lang w:val="en-US"/>
        </w:rPr>
        <w:t xml:space="preserve">and </w:t>
      </w:r>
      <w:r w:rsidR="00A6794C" w:rsidRPr="00A93D20">
        <w:rPr>
          <w:lang w:val="en-US"/>
        </w:rPr>
        <w:t xml:space="preserve">then </w:t>
      </w:r>
      <w:r w:rsidR="00186D3B" w:rsidRPr="00A93D20">
        <w:rPr>
          <w:lang w:val="en-US"/>
        </w:rPr>
        <w:t xml:space="preserve">transfer 2 µL </w:t>
      </w:r>
      <w:r w:rsidR="00A6794C" w:rsidRPr="00A93D20">
        <w:rPr>
          <w:lang w:val="en-US"/>
        </w:rPr>
        <w:t xml:space="preserve">of the solution </w:t>
      </w:r>
      <w:r w:rsidR="00186D3B" w:rsidRPr="00A93D20">
        <w:rPr>
          <w:lang w:val="en-US"/>
        </w:rPr>
        <w:t xml:space="preserve">to a 96-well PCR plate for the </w:t>
      </w:r>
      <w:r w:rsidR="00A6794C" w:rsidRPr="00A93D20">
        <w:rPr>
          <w:lang w:val="en-US"/>
        </w:rPr>
        <w:t>pre-PCR amplification</w:t>
      </w:r>
      <w:r w:rsidR="00186D3B" w:rsidRPr="00A93D20">
        <w:rPr>
          <w:lang w:val="en-US"/>
        </w:rPr>
        <w:t>.</w:t>
      </w:r>
      <w:r w:rsidR="00A93D20">
        <w:rPr>
          <w:lang w:val="en-US"/>
        </w:rPr>
        <w:t xml:space="preserve"> </w:t>
      </w:r>
      <w:r w:rsidR="00A93D20" w:rsidRPr="004A604A">
        <w:rPr>
          <w:rFonts w:ascii="Arial" w:hAnsi="Arial" w:cs="Arial"/>
          <w:b/>
          <w:color w:val="FF0000"/>
          <w:lang w:val="en-US"/>
        </w:rPr>
        <w:t>[1-CU]</w:t>
      </w:r>
      <w:r w:rsidR="00A93D20" w:rsidRPr="00A93D20">
        <w:rPr>
          <w:b/>
          <w:lang w:val="en-US"/>
        </w:rPr>
        <w:t xml:space="preserve"> </w:t>
      </w:r>
      <w:r w:rsidR="00186D3B" w:rsidRPr="00A93D20">
        <w:rPr>
          <w:lang w:val="en-US"/>
        </w:rPr>
        <w:t xml:space="preserve"> </w:t>
      </w:r>
      <w:r w:rsidR="00EA4678" w:rsidRPr="004A604A">
        <w:rPr>
          <w:b/>
          <w:strike/>
          <w:lang w:val="en-US"/>
        </w:rPr>
        <w:t>[2-CU]</w:t>
      </w:r>
      <w:r w:rsidR="00EA4678" w:rsidRPr="00A93D20">
        <w:rPr>
          <w:lang w:val="en-US"/>
        </w:rPr>
        <w:t xml:space="preserve"> </w:t>
      </w:r>
    </w:p>
    <w:p w14:paraId="28237195" w14:textId="77777777" w:rsidR="00EA4678" w:rsidRDefault="00EA4678" w:rsidP="00EA467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72C935DF" w14:textId="77777777" w:rsidR="00EA4678" w:rsidRDefault="00EA4678" w:rsidP="00EA46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*film as written.</w:t>
      </w:r>
    </w:p>
    <w:p w14:paraId="2C249690" w14:textId="489ABD11" w:rsidR="00EA4678" w:rsidRPr="004A604A" w:rsidRDefault="00EA4678" w:rsidP="00EA46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trike/>
          <w:lang w:val="en-US"/>
        </w:rPr>
      </w:pPr>
      <w:r w:rsidRPr="004A604A">
        <w:rPr>
          <w:rFonts w:ascii="Arial" w:hAnsi="Arial" w:cs="Arial"/>
          <w:strike/>
          <w:lang w:val="en-US"/>
        </w:rPr>
        <w:t>*film as written.</w:t>
      </w:r>
      <w:r w:rsidR="00A93D20" w:rsidRPr="004A604A">
        <w:rPr>
          <w:rFonts w:ascii="Arial" w:hAnsi="Arial" w:cs="Arial"/>
          <w:lang w:val="en-US"/>
        </w:rPr>
        <w:t xml:space="preserve"> </w:t>
      </w:r>
      <w:r w:rsidR="00A93D20" w:rsidRPr="004A604A">
        <w:rPr>
          <w:rFonts w:ascii="Arial" w:hAnsi="Arial" w:cs="Arial"/>
          <w:highlight w:val="green"/>
          <w:lang w:val="en-US"/>
        </w:rPr>
        <w:t>(</w:t>
      </w:r>
      <w:r w:rsidR="004A604A" w:rsidRPr="004A604A">
        <w:rPr>
          <w:rFonts w:ascii="Arial" w:hAnsi="Arial" w:cs="Arial"/>
          <w:highlight w:val="green"/>
          <w:lang w:val="en-US"/>
        </w:rPr>
        <w:t xml:space="preserve">Author </w:t>
      </w:r>
      <w:r w:rsidR="00A93D20" w:rsidRPr="004A604A">
        <w:rPr>
          <w:rFonts w:ascii="Arial" w:hAnsi="Arial" w:cs="Arial"/>
          <w:highlight w:val="green"/>
          <w:lang w:val="en-US"/>
        </w:rPr>
        <w:t>comment: this was filmed in 4.11.1)</w:t>
      </w:r>
    </w:p>
    <w:p w14:paraId="12B0D12E" w14:textId="77777777" w:rsidR="00186D3B" w:rsidRPr="00186D3B" w:rsidRDefault="00186D3B" w:rsidP="00186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24559466" w14:textId="2CC74047" w:rsidR="004C401F" w:rsidRPr="00B8536F" w:rsidRDefault="00A6794C" w:rsidP="004C401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1D028E">
        <w:rPr>
          <w:rFonts w:ascii="Arial" w:hAnsi="Arial" w:cs="Arial"/>
          <w:lang w:val="en-US"/>
        </w:rPr>
        <w:t>While carefully avoiding the beads, t</w:t>
      </w:r>
      <w:r w:rsidR="00186D3B" w:rsidRPr="001D028E">
        <w:rPr>
          <w:rFonts w:ascii="Arial" w:hAnsi="Arial" w:cs="Arial"/>
          <w:lang w:val="en-US"/>
        </w:rPr>
        <w:t xml:space="preserve">ransfer the rest </w:t>
      </w:r>
      <w:r w:rsidRPr="001D028E">
        <w:rPr>
          <w:rFonts w:ascii="Arial" w:hAnsi="Arial" w:cs="Arial"/>
          <w:lang w:val="en-US"/>
        </w:rPr>
        <w:t xml:space="preserve">of the solution </w:t>
      </w:r>
      <w:r w:rsidR="00186D3B" w:rsidRPr="001D028E">
        <w:rPr>
          <w:rFonts w:ascii="Arial" w:hAnsi="Arial" w:cs="Arial"/>
          <w:lang w:val="en-US"/>
        </w:rPr>
        <w:t>to</w:t>
      </w:r>
      <w:r w:rsidRPr="001D028E">
        <w:rPr>
          <w:rFonts w:ascii="Arial" w:hAnsi="Arial" w:cs="Arial"/>
          <w:lang w:val="en-US"/>
        </w:rPr>
        <w:t xml:space="preserve"> a new 0.2-</w:t>
      </w:r>
      <w:r w:rsidR="00186D3B" w:rsidRPr="001D028E">
        <w:rPr>
          <w:rFonts w:ascii="Arial" w:hAnsi="Arial" w:cs="Arial"/>
          <w:lang w:val="en-US"/>
        </w:rPr>
        <w:t xml:space="preserve">mL tube for PCR </w:t>
      </w:r>
      <w:r w:rsidRPr="001D028E">
        <w:rPr>
          <w:rFonts w:ascii="Arial" w:hAnsi="Arial" w:cs="Arial"/>
          <w:lang w:val="en-US"/>
        </w:rPr>
        <w:t>amplification</w:t>
      </w:r>
      <w:r w:rsidR="00186D3B" w:rsidRPr="001D028E">
        <w:rPr>
          <w:rFonts w:ascii="Arial" w:hAnsi="Arial" w:cs="Arial"/>
          <w:lang w:val="en-US"/>
        </w:rPr>
        <w:t>.</w:t>
      </w:r>
      <w:r w:rsidR="00EA4678">
        <w:rPr>
          <w:rFonts w:ascii="Arial" w:hAnsi="Arial" w:cs="Arial"/>
          <w:lang w:val="en-US"/>
        </w:rPr>
        <w:t xml:space="preserve"> </w:t>
      </w:r>
      <w:r w:rsidR="00EA4678" w:rsidRPr="00EA4678">
        <w:rPr>
          <w:rFonts w:ascii="Arial" w:hAnsi="Arial" w:cs="Arial"/>
          <w:b/>
          <w:lang w:val="en-US"/>
        </w:rPr>
        <w:t>[1-CU]</w:t>
      </w:r>
    </w:p>
    <w:p w14:paraId="7655D400" w14:textId="77777777" w:rsidR="00B8536F" w:rsidRPr="00EA4678" w:rsidRDefault="00B8536F" w:rsidP="00B853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022AD9DC" w14:textId="27709F06" w:rsidR="00EA4678" w:rsidRPr="00EA4678" w:rsidRDefault="007C3271" w:rsidP="00EA467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*film as written for one tube.</w:t>
      </w:r>
    </w:p>
    <w:p w14:paraId="40F4875E" w14:textId="77777777" w:rsidR="004C401F" w:rsidRDefault="004C401F" w:rsidP="004C401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highlight w:val="yellow"/>
          <w:lang w:val="en-US"/>
        </w:rPr>
      </w:pPr>
    </w:p>
    <w:p w14:paraId="7FF9EEB3" w14:textId="465DC9DD" w:rsidR="004C401F" w:rsidRPr="007074E0" w:rsidRDefault="004C401F" w:rsidP="007074E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1D028E">
        <w:rPr>
          <w:rFonts w:ascii="Arial" w:hAnsi="Arial" w:cs="Arial"/>
          <w:lang w:val="en-US"/>
        </w:rPr>
        <w:t xml:space="preserve">Perform pre-PCR amplification by RT-qPCR to estimate the number of cycles needed to amplify the adaptor-ligated DNA. </w:t>
      </w:r>
      <w:r w:rsidR="00942807" w:rsidRPr="00942807">
        <w:rPr>
          <w:rFonts w:ascii="Arial" w:hAnsi="Arial" w:cs="Arial"/>
          <w:b/>
          <w:lang w:val="en-US"/>
        </w:rPr>
        <w:t>[1-MED]</w:t>
      </w:r>
      <w:r w:rsidR="007074E0">
        <w:rPr>
          <w:rFonts w:ascii="Arial" w:hAnsi="Arial" w:cs="Arial"/>
          <w:b/>
          <w:lang w:val="en-US"/>
        </w:rPr>
        <w:t xml:space="preserve"> </w:t>
      </w:r>
      <w:r w:rsidR="000D27D8" w:rsidRPr="004A604A">
        <w:rPr>
          <w:rFonts w:ascii="Arial" w:hAnsi="Arial" w:cs="Arial"/>
          <w:b/>
          <w:color w:val="FF0000"/>
          <w:lang w:val="en-US"/>
        </w:rPr>
        <w:t>Make a master mix of the following:</w:t>
      </w:r>
      <w:r w:rsidR="00942807" w:rsidRPr="007074E0">
        <w:rPr>
          <w:rFonts w:ascii="Arial" w:hAnsi="Arial" w:cs="Arial"/>
          <w:lang w:val="en-US"/>
        </w:rPr>
        <w:t xml:space="preserve"> </w:t>
      </w:r>
      <w:r w:rsidRPr="007074E0">
        <w:rPr>
          <w:rFonts w:ascii="Arial" w:hAnsi="Arial" w:cs="Arial"/>
          <w:lang w:val="en-US"/>
        </w:rPr>
        <w:t xml:space="preserve">0.4 µL of Index primer, 0.4 µL of universal PCR primer, 7.2 µL of </w:t>
      </w:r>
      <w:r w:rsidR="009008F1">
        <w:rPr>
          <w:rFonts w:ascii="Arial" w:hAnsi="Arial" w:cs="Arial"/>
          <w:lang w:val="en-US"/>
        </w:rPr>
        <w:t>water</w:t>
      </w:r>
      <w:r w:rsidRPr="007074E0">
        <w:rPr>
          <w:rFonts w:ascii="Arial" w:hAnsi="Arial" w:cs="Arial"/>
          <w:lang w:val="en-US"/>
        </w:rPr>
        <w:t xml:space="preserve"> and 10 µL of RT-qPCR master mix.</w:t>
      </w:r>
      <w:r w:rsidR="004A604A">
        <w:rPr>
          <w:rFonts w:ascii="Arial" w:hAnsi="Arial" w:cs="Arial"/>
          <w:lang w:val="en-US"/>
        </w:rPr>
        <w:t xml:space="preserve"> </w:t>
      </w:r>
      <w:r w:rsidR="004A604A" w:rsidRPr="004A604A">
        <w:rPr>
          <w:rFonts w:ascii="Arial" w:hAnsi="Arial" w:cs="Arial"/>
          <w:color w:val="FF0000"/>
          <w:lang w:val="en-US"/>
        </w:rPr>
        <w:t>Then,</w:t>
      </w:r>
      <w:r w:rsidR="00942807" w:rsidRPr="004A604A">
        <w:rPr>
          <w:rFonts w:ascii="Arial" w:hAnsi="Arial" w:cs="Arial"/>
          <w:color w:val="FF0000"/>
          <w:lang w:val="en-US"/>
        </w:rPr>
        <w:t xml:space="preserve"> </w:t>
      </w:r>
      <w:r w:rsidR="004A604A" w:rsidRPr="004A604A">
        <w:rPr>
          <w:rFonts w:ascii="Arial" w:hAnsi="Arial" w:cs="Arial"/>
          <w:b/>
          <w:color w:val="FF0000"/>
          <w:lang w:val="en-US"/>
        </w:rPr>
        <w:t>m</w:t>
      </w:r>
      <w:r w:rsidR="00CD7CA0" w:rsidRPr="004A604A">
        <w:rPr>
          <w:rFonts w:ascii="Arial" w:hAnsi="Arial" w:cs="Arial"/>
          <w:b/>
          <w:color w:val="FF0000"/>
          <w:lang w:val="en-US"/>
        </w:rPr>
        <w:t>ix</w:t>
      </w:r>
      <w:r w:rsidR="004A604A">
        <w:rPr>
          <w:rFonts w:ascii="Arial" w:hAnsi="Arial" w:cs="Arial"/>
          <w:b/>
          <w:color w:val="FF0000"/>
          <w:lang w:val="en-US"/>
        </w:rPr>
        <w:t xml:space="preserve"> the</w:t>
      </w:r>
      <w:r w:rsidR="00CD7CA0" w:rsidRPr="004A604A">
        <w:rPr>
          <w:rFonts w:ascii="Arial" w:hAnsi="Arial" w:cs="Arial"/>
          <w:b/>
          <w:color w:val="FF0000"/>
          <w:lang w:val="en-US"/>
        </w:rPr>
        <w:t xml:space="preserve"> master mix and </w:t>
      </w:r>
      <w:r w:rsidR="00E6313C" w:rsidRPr="004A604A">
        <w:rPr>
          <w:rFonts w:ascii="Arial" w:hAnsi="Arial" w:cs="Arial"/>
          <w:b/>
          <w:color w:val="FF0000"/>
          <w:lang w:val="en-US"/>
        </w:rPr>
        <w:t>a</w:t>
      </w:r>
      <w:r w:rsidR="000D27D8" w:rsidRPr="004A604A">
        <w:rPr>
          <w:rFonts w:ascii="Arial" w:hAnsi="Arial" w:cs="Arial"/>
          <w:color w:val="FF0000"/>
          <w:lang w:val="en-US"/>
        </w:rPr>
        <w:t xml:space="preserve">dd </w:t>
      </w:r>
      <w:proofErr w:type="gramStart"/>
      <w:r w:rsidR="000D27D8" w:rsidRPr="004A604A">
        <w:rPr>
          <w:rFonts w:ascii="Arial" w:hAnsi="Arial" w:cs="Arial"/>
          <w:color w:val="FF0000"/>
          <w:lang w:val="en-US"/>
        </w:rPr>
        <w:t>18 µ</w:t>
      </w:r>
      <w:proofErr w:type="gramEnd"/>
      <w:r w:rsidR="000D27D8" w:rsidRPr="004A604A">
        <w:rPr>
          <w:rFonts w:ascii="Arial" w:hAnsi="Arial" w:cs="Arial"/>
          <w:color w:val="FF0000"/>
          <w:lang w:val="en-US"/>
        </w:rPr>
        <w:t>L master mix to the 2 µL of DNA in the 96-well PCR plate</w:t>
      </w:r>
      <w:r w:rsidR="00E6313C" w:rsidRPr="004A604A">
        <w:rPr>
          <w:rFonts w:ascii="Arial" w:hAnsi="Arial" w:cs="Arial"/>
          <w:color w:val="FF0000"/>
          <w:lang w:val="en-US"/>
        </w:rPr>
        <w:t xml:space="preserve">. </w:t>
      </w:r>
      <w:r w:rsidR="00E6313C" w:rsidRPr="004A604A">
        <w:rPr>
          <w:rFonts w:ascii="Arial" w:hAnsi="Arial" w:cs="Arial"/>
          <w:b/>
          <w:color w:val="FF0000"/>
          <w:lang w:val="en-US"/>
        </w:rPr>
        <w:t>[2-CU]</w:t>
      </w:r>
    </w:p>
    <w:p w14:paraId="324739CC" w14:textId="77777777" w:rsidR="00942807" w:rsidRPr="00942807" w:rsidRDefault="00942807" w:rsidP="009428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718108D2" w14:textId="77777777" w:rsidR="00942807" w:rsidRDefault="00942807" w:rsidP="009428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Talent setting out reagents for the </w:t>
      </w:r>
      <w:r w:rsidRPr="001D028E">
        <w:rPr>
          <w:rFonts w:ascii="Arial" w:hAnsi="Arial" w:cs="Arial"/>
          <w:lang w:val="en-US"/>
        </w:rPr>
        <w:t>RT-qPCR</w:t>
      </w:r>
      <w:r>
        <w:rPr>
          <w:rFonts w:ascii="Arial" w:hAnsi="Arial" w:cs="Arial"/>
          <w:lang w:val="en-US"/>
        </w:rPr>
        <w:t>.</w:t>
      </w:r>
    </w:p>
    <w:p w14:paraId="7E3C4597" w14:textId="346912E9" w:rsidR="00942807" w:rsidRPr="001D028E" w:rsidRDefault="00942807" w:rsidP="00CD7CA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Reagents </w:t>
      </w:r>
      <w:r w:rsidR="00CD7CA0" w:rsidRPr="004A604A">
        <w:rPr>
          <w:rFonts w:ascii="Arial" w:hAnsi="Arial" w:cs="Arial"/>
          <w:color w:val="FF0000"/>
          <w:lang w:val="en-US"/>
        </w:rPr>
        <w:t>are</w:t>
      </w:r>
      <w:r w:rsidR="00CD7CA0">
        <w:rPr>
          <w:rFonts w:ascii="Arial" w:hAnsi="Arial" w:cs="Arial"/>
          <w:lang w:val="en-US"/>
        </w:rPr>
        <w:t xml:space="preserve"> </w:t>
      </w:r>
      <w:r w:rsidRPr="004A604A">
        <w:rPr>
          <w:rFonts w:ascii="Arial" w:hAnsi="Arial" w:cs="Arial"/>
          <w:strike/>
          <w:lang w:val="en-US"/>
        </w:rPr>
        <w:t>being</w:t>
      </w:r>
      <w:r>
        <w:rPr>
          <w:rFonts w:ascii="Arial" w:hAnsi="Arial" w:cs="Arial"/>
          <w:lang w:val="en-US"/>
        </w:rPr>
        <w:t xml:space="preserve"> added to</w:t>
      </w:r>
      <w:r w:rsidR="00CD7CA0" w:rsidRPr="004A604A">
        <w:rPr>
          <w:rFonts w:ascii="Arial" w:hAnsi="Arial" w:cs="Arial"/>
          <w:color w:val="FF0000"/>
          <w:lang w:val="en-US"/>
        </w:rPr>
        <w:t xml:space="preserve"> a tube </w:t>
      </w:r>
      <w:r w:rsidR="00147FC1" w:rsidRPr="004A604A">
        <w:rPr>
          <w:rFonts w:ascii="Arial" w:hAnsi="Arial" w:cs="Arial"/>
          <w:color w:val="FF0000"/>
          <w:lang w:val="en-US"/>
        </w:rPr>
        <w:t xml:space="preserve">making </w:t>
      </w:r>
      <w:r w:rsidR="00CD7CA0" w:rsidRPr="004A604A">
        <w:rPr>
          <w:rFonts w:ascii="Arial" w:hAnsi="Arial" w:cs="Arial"/>
          <w:color w:val="FF0000"/>
          <w:lang w:val="en-US"/>
        </w:rPr>
        <w:t>a master m</w:t>
      </w:r>
      <w:r w:rsidR="00147FC1" w:rsidRPr="004A604A">
        <w:rPr>
          <w:rFonts w:ascii="Arial" w:hAnsi="Arial" w:cs="Arial"/>
          <w:color w:val="FF0000"/>
          <w:lang w:val="en-US"/>
        </w:rPr>
        <w:t xml:space="preserve">ix. The </w:t>
      </w:r>
      <w:proofErr w:type="spellStart"/>
      <w:r w:rsidR="00147FC1" w:rsidRPr="004A604A">
        <w:rPr>
          <w:rFonts w:ascii="Arial" w:hAnsi="Arial" w:cs="Arial"/>
          <w:color w:val="FF0000"/>
          <w:lang w:val="en-US"/>
        </w:rPr>
        <w:t>maste</w:t>
      </w:r>
      <w:proofErr w:type="spellEnd"/>
      <w:r w:rsidR="00147FC1" w:rsidRPr="004A604A">
        <w:rPr>
          <w:rFonts w:ascii="Arial" w:hAnsi="Arial" w:cs="Arial"/>
          <w:color w:val="FF0000"/>
          <w:lang w:val="en-US"/>
        </w:rPr>
        <w:t xml:space="preserve"> mix is </w:t>
      </w:r>
      <w:proofErr w:type="spellStart"/>
      <w:r w:rsidR="00147FC1" w:rsidRPr="004A604A">
        <w:rPr>
          <w:rFonts w:ascii="Arial" w:hAnsi="Arial" w:cs="Arial"/>
          <w:color w:val="FF0000"/>
          <w:lang w:val="en-US"/>
        </w:rPr>
        <w:t>addded</w:t>
      </w:r>
      <w:proofErr w:type="spellEnd"/>
      <w:r w:rsidRPr="004A604A">
        <w:rPr>
          <w:rFonts w:ascii="Arial" w:hAnsi="Arial" w:cs="Arial"/>
          <w:color w:val="FF0000"/>
          <w:lang w:val="en-US"/>
        </w:rPr>
        <w:t xml:space="preserve"> </w:t>
      </w:r>
      <w:r w:rsidR="00147FC1" w:rsidRPr="004A604A">
        <w:rPr>
          <w:rFonts w:ascii="Arial" w:hAnsi="Arial" w:cs="Arial"/>
          <w:color w:val="FF0000"/>
          <w:lang w:val="en-US"/>
        </w:rPr>
        <w:t xml:space="preserve">to </w:t>
      </w:r>
      <w:r w:rsidR="009E1B05">
        <w:rPr>
          <w:rFonts w:ascii="Arial" w:hAnsi="Arial" w:cs="Arial"/>
          <w:lang w:val="en-US"/>
        </w:rPr>
        <w:t xml:space="preserve">one of </w:t>
      </w:r>
      <w:r>
        <w:rPr>
          <w:rFonts w:ascii="Arial" w:hAnsi="Arial" w:cs="Arial"/>
          <w:lang w:val="en-US"/>
        </w:rPr>
        <w:t>the well</w:t>
      </w:r>
      <w:r w:rsidR="009E1B05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in the 96-well plate </w:t>
      </w:r>
      <w:r w:rsidRPr="001D028E">
        <w:rPr>
          <w:rFonts w:ascii="Arial" w:hAnsi="Arial" w:cs="Arial"/>
          <w:lang w:val="en-US"/>
        </w:rPr>
        <w:t>(from step 4</w:t>
      </w:r>
      <w:r>
        <w:rPr>
          <w:rFonts w:ascii="Arial" w:hAnsi="Arial" w:cs="Arial"/>
          <w:lang w:val="en-US"/>
        </w:rPr>
        <w:t>.11).</w:t>
      </w:r>
    </w:p>
    <w:p w14:paraId="6946A1DF" w14:textId="77777777" w:rsidR="004C401F" w:rsidRPr="004C401F" w:rsidRDefault="004C401F" w:rsidP="004C401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highlight w:val="yellow"/>
          <w:lang w:val="en-US"/>
        </w:rPr>
      </w:pPr>
    </w:p>
    <w:p w14:paraId="55BCD721" w14:textId="1B3F32AD" w:rsidR="004C401F" w:rsidRPr="00942807" w:rsidRDefault="004C401F" w:rsidP="004C401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CA3ACA">
        <w:rPr>
          <w:rFonts w:ascii="Arial" w:hAnsi="Arial" w:cs="Arial"/>
          <w:lang w:val="en-US"/>
        </w:rPr>
        <w:t xml:space="preserve">Place the plate in a real-time PCR machine and perform amplification under the following conditions: </w:t>
      </w:r>
      <w:r w:rsidR="00942807" w:rsidRPr="00942807">
        <w:rPr>
          <w:rFonts w:ascii="Arial" w:hAnsi="Arial" w:cs="Arial"/>
          <w:b/>
          <w:lang w:val="en-US"/>
        </w:rPr>
        <w:t>[1-MED]</w:t>
      </w:r>
      <w:r w:rsidR="00942807">
        <w:rPr>
          <w:rFonts w:ascii="Arial" w:hAnsi="Arial" w:cs="Arial"/>
          <w:lang w:val="en-US"/>
        </w:rPr>
        <w:t xml:space="preserve"> </w:t>
      </w:r>
      <w:r w:rsidR="00ED07BE" w:rsidRPr="00CA3ACA">
        <w:rPr>
          <w:rFonts w:ascii="Arial" w:hAnsi="Arial" w:cs="Arial"/>
          <w:lang w:val="en-US"/>
        </w:rPr>
        <w:t xml:space="preserve">30 seconds </w:t>
      </w:r>
      <w:r w:rsidR="00ED07BE">
        <w:rPr>
          <w:rFonts w:ascii="Arial" w:hAnsi="Arial" w:cs="Arial"/>
          <w:lang w:val="en-US"/>
        </w:rPr>
        <w:t xml:space="preserve">at </w:t>
      </w:r>
      <w:r w:rsidRPr="00CA3ACA">
        <w:rPr>
          <w:rFonts w:ascii="Arial" w:hAnsi="Arial" w:cs="Arial"/>
          <w:lang w:val="en-US"/>
        </w:rPr>
        <w:t xml:space="preserve">98 </w:t>
      </w:r>
      <w:r w:rsidRPr="00CA3ACA">
        <w:rPr>
          <w:rFonts w:ascii="Arial" w:hAnsi="Arial" w:cs="Arial"/>
          <w:lang w:val="en-US"/>
        </w:rPr>
        <w:sym w:font="Symbol" w:char="F0B0"/>
      </w:r>
      <w:r w:rsidR="00ED07BE">
        <w:rPr>
          <w:rFonts w:ascii="Arial" w:hAnsi="Arial" w:cs="Arial"/>
          <w:lang w:val="en-US"/>
        </w:rPr>
        <w:t>C</w:t>
      </w:r>
      <w:r w:rsidR="00CA3ACA" w:rsidRPr="00CA3ACA">
        <w:rPr>
          <w:rFonts w:ascii="Arial" w:hAnsi="Arial" w:cs="Arial"/>
          <w:lang w:val="en-US"/>
        </w:rPr>
        <w:t xml:space="preserve">; </w:t>
      </w:r>
      <w:r w:rsidR="00ED07BE" w:rsidRPr="00CA3ACA">
        <w:rPr>
          <w:rFonts w:ascii="Arial" w:hAnsi="Arial" w:cs="Arial"/>
          <w:lang w:val="en-US"/>
        </w:rPr>
        <w:t xml:space="preserve">10 seconds </w:t>
      </w:r>
      <w:r w:rsidR="00ED07BE">
        <w:rPr>
          <w:rFonts w:ascii="Arial" w:hAnsi="Arial" w:cs="Arial"/>
          <w:lang w:val="en-US"/>
        </w:rPr>
        <w:t xml:space="preserve">at </w:t>
      </w:r>
      <w:r w:rsidRPr="00CA3ACA">
        <w:rPr>
          <w:rFonts w:ascii="Arial" w:hAnsi="Arial" w:cs="Arial"/>
          <w:lang w:val="en-US"/>
        </w:rPr>
        <w:t xml:space="preserve">98 </w:t>
      </w:r>
      <w:r w:rsidRPr="00CA3ACA">
        <w:rPr>
          <w:rFonts w:ascii="Arial" w:hAnsi="Arial" w:cs="Arial"/>
          <w:lang w:val="en-US"/>
        </w:rPr>
        <w:sym w:font="Symbol" w:char="F0B0"/>
      </w:r>
      <w:r w:rsidRPr="00CA3ACA">
        <w:rPr>
          <w:rFonts w:ascii="Arial" w:hAnsi="Arial" w:cs="Arial"/>
          <w:lang w:val="en-US"/>
        </w:rPr>
        <w:t>C</w:t>
      </w:r>
      <w:r w:rsidR="009E1B05">
        <w:rPr>
          <w:rFonts w:ascii="Arial" w:hAnsi="Arial" w:cs="Arial"/>
          <w:lang w:val="en-US"/>
        </w:rPr>
        <w:t>,</w:t>
      </w:r>
      <w:r w:rsidR="001D028E" w:rsidRPr="00CA3ACA">
        <w:rPr>
          <w:rFonts w:ascii="Arial" w:hAnsi="Arial" w:cs="Arial"/>
          <w:lang w:val="en-US"/>
        </w:rPr>
        <w:t xml:space="preserve"> </w:t>
      </w:r>
      <w:r w:rsidR="00CA3ACA" w:rsidRPr="00CA3ACA">
        <w:rPr>
          <w:rFonts w:ascii="Arial" w:hAnsi="Arial" w:cs="Arial"/>
          <w:lang w:val="en-US"/>
        </w:rPr>
        <w:t>and</w:t>
      </w:r>
      <w:r w:rsidR="00ED07BE">
        <w:rPr>
          <w:rFonts w:ascii="Arial" w:hAnsi="Arial" w:cs="Arial"/>
          <w:lang w:val="en-US"/>
        </w:rPr>
        <w:t xml:space="preserve"> </w:t>
      </w:r>
      <w:r w:rsidR="00ED07BE" w:rsidRPr="00CA3ACA">
        <w:rPr>
          <w:rFonts w:ascii="Arial" w:hAnsi="Arial" w:cs="Arial"/>
          <w:lang w:val="en-US"/>
        </w:rPr>
        <w:t>75 seconds</w:t>
      </w:r>
      <w:r w:rsidRPr="00CA3ACA">
        <w:rPr>
          <w:rFonts w:ascii="Arial" w:hAnsi="Arial" w:cs="Arial"/>
          <w:lang w:val="en-US"/>
        </w:rPr>
        <w:t xml:space="preserve"> </w:t>
      </w:r>
      <w:r w:rsidR="00ED07BE">
        <w:rPr>
          <w:rFonts w:ascii="Arial" w:hAnsi="Arial" w:cs="Arial"/>
          <w:lang w:val="en-US"/>
        </w:rPr>
        <w:t xml:space="preserve">at </w:t>
      </w:r>
      <w:r w:rsidRPr="00CA3ACA">
        <w:rPr>
          <w:rFonts w:ascii="Arial" w:hAnsi="Arial" w:cs="Arial"/>
          <w:lang w:val="en-US"/>
        </w:rPr>
        <w:t xml:space="preserve">65 </w:t>
      </w:r>
      <w:r w:rsidRPr="00CA3ACA">
        <w:rPr>
          <w:rFonts w:ascii="Arial" w:hAnsi="Arial" w:cs="Arial"/>
          <w:lang w:val="en-US"/>
        </w:rPr>
        <w:sym w:font="Symbol" w:char="F0B0"/>
      </w:r>
      <w:r w:rsidRPr="00CA3ACA">
        <w:rPr>
          <w:rFonts w:ascii="Arial" w:hAnsi="Arial" w:cs="Arial"/>
          <w:lang w:val="en-US"/>
        </w:rPr>
        <w:t>C</w:t>
      </w:r>
      <w:r w:rsidR="001D028E" w:rsidRPr="00CA3ACA">
        <w:rPr>
          <w:rFonts w:ascii="Arial" w:hAnsi="Arial" w:cs="Arial"/>
          <w:lang w:val="en-US"/>
        </w:rPr>
        <w:t xml:space="preserve"> </w:t>
      </w:r>
      <w:r w:rsidR="00CA3ACA" w:rsidRPr="00CA3ACA">
        <w:rPr>
          <w:rFonts w:ascii="Arial" w:hAnsi="Arial" w:cs="Arial"/>
          <w:lang w:val="en-US"/>
        </w:rPr>
        <w:t xml:space="preserve">for 20 cycles; followed by </w:t>
      </w:r>
      <w:r w:rsidR="008C10D8" w:rsidRPr="00CA3ACA">
        <w:rPr>
          <w:rFonts w:ascii="Arial" w:hAnsi="Arial" w:cs="Arial"/>
          <w:lang w:val="en-US"/>
        </w:rPr>
        <w:t>5 min</w:t>
      </w:r>
      <w:r w:rsidR="008C10D8">
        <w:rPr>
          <w:rFonts w:ascii="Arial" w:hAnsi="Arial" w:cs="Arial"/>
          <w:lang w:val="en-US"/>
        </w:rPr>
        <w:t>utes</w:t>
      </w:r>
      <w:r w:rsidR="00ED07BE">
        <w:rPr>
          <w:rFonts w:ascii="Arial" w:hAnsi="Arial" w:cs="Arial"/>
          <w:lang w:val="en-US"/>
        </w:rPr>
        <w:t xml:space="preserve"> at </w:t>
      </w:r>
      <w:r w:rsidR="00ED07BE" w:rsidRPr="00CA3ACA">
        <w:rPr>
          <w:rFonts w:ascii="Arial" w:hAnsi="Arial" w:cs="Arial"/>
          <w:lang w:val="en-US"/>
        </w:rPr>
        <w:t xml:space="preserve">65 </w:t>
      </w:r>
      <w:r w:rsidR="00ED07BE" w:rsidRPr="00CA3ACA">
        <w:rPr>
          <w:rFonts w:ascii="Arial" w:hAnsi="Arial" w:cs="Arial"/>
          <w:lang w:val="en-US"/>
        </w:rPr>
        <w:sym w:font="Symbol" w:char="F0B0"/>
      </w:r>
      <w:r w:rsidR="00ED07BE" w:rsidRPr="00CA3ACA">
        <w:rPr>
          <w:rFonts w:ascii="Arial" w:hAnsi="Arial" w:cs="Arial"/>
          <w:lang w:val="en-US"/>
        </w:rPr>
        <w:t>C</w:t>
      </w:r>
      <w:r w:rsidRPr="00CA3ACA">
        <w:rPr>
          <w:rFonts w:ascii="Arial" w:hAnsi="Arial" w:cs="Arial"/>
          <w:lang w:val="en-US"/>
        </w:rPr>
        <w:t>.</w:t>
      </w:r>
      <w:r w:rsidR="00942807">
        <w:rPr>
          <w:rFonts w:ascii="Arial" w:hAnsi="Arial" w:cs="Arial"/>
          <w:lang w:val="en-US"/>
        </w:rPr>
        <w:t xml:space="preserve"> </w:t>
      </w:r>
      <w:r w:rsidR="00942807" w:rsidRPr="00942807">
        <w:rPr>
          <w:rFonts w:ascii="Arial" w:hAnsi="Arial" w:cs="Arial"/>
          <w:b/>
          <w:lang w:val="en-US"/>
        </w:rPr>
        <w:t>[2-LM]</w:t>
      </w:r>
    </w:p>
    <w:p w14:paraId="4895F523" w14:textId="77777777" w:rsidR="00942807" w:rsidRPr="00942807" w:rsidRDefault="00942807" w:rsidP="009428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3BEA2BFD" w14:textId="77777777" w:rsidR="00942807" w:rsidRDefault="00942807" w:rsidP="009428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Talent putting the 96-well plate into the </w:t>
      </w:r>
      <w:r w:rsidRPr="00CA3ACA">
        <w:rPr>
          <w:rFonts w:ascii="Arial" w:hAnsi="Arial" w:cs="Arial"/>
          <w:lang w:val="en-US"/>
        </w:rPr>
        <w:t>real-time PCR machine</w:t>
      </w:r>
      <w:r>
        <w:rPr>
          <w:rFonts w:ascii="Arial" w:hAnsi="Arial" w:cs="Arial"/>
          <w:lang w:val="en-US"/>
        </w:rPr>
        <w:t>.</w:t>
      </w:r>
    </w:p>
    <w:p w14:paraId="21A64E72" w14:textId="2064D6DD" w:rsidR="00942807" w:rsidRPr="00ED07BE" w:rsidRDefault="00ED07BE" w:rsidP="009428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ED07BE">
        <w:rPr>
          <w:rFonts w:ascii="Arial" w:hAnsi="Arial" w:cs="Arial"/>
        </w:rPr>
        <w:t>PCR condition_4.15.png</w:t>
      </w:r>
    </w:p>
    <w:p w14:paraId="041C3479" w14:textId="7080D081" w:rsidR="004C401F" w:rsidRPr="001F75A9" w:rsidRDefault="004C401F" w:rsidP="001F75A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4915BD41" w14:textId="7E02FB5F" w:rsidR="004C401F" w:rsidRPr="001F75A9" w:rsidRDefault="004C401F" w:rsidP="001F75A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CA3ACA">
        <w:rPr>
          <w:rFonts w:ascii="Arial" w:hAnsi="Arial" w:cs="Arial"/>
          <w:lang w:val="en-US"/>
        </w:rPr>
        <w:t>After estimating the number of amplification cycles needed for each sample as described in the text protocol, amplify the adaptor-ligated DNA</w:t>
      </w:r>
      <w:r w:rsidR="00131BC0">
        <w:rPr>
          <w:rFonts w:ascii="Arial" w:hAnsi="Arial" w:cs="Arial"/>
          <w:lang w:val="en-US"/>
        </w:rPr>
        <w:t>:</w:t>
      </w:r>
      <w:r w:rsidR="00131BC0" w:rsidRPr="00CA3ACA">
        <w:rPr>
          <w:rFonts w:ascii="Arial" w:hAnsi="Arial" w:cs="Arial"/>
          <w:lang w:val="en-US"/>
        </w:rPr>
        <w:t xml:space="preserve"> </w:t>
      </w:r>
      <w:r w:rsidR="001312D7" w:rsidRPr="001312D7">
        <w:rPr>
          <w:rFonts w:ascii="Arial" w:hAnsi="Arial" w:cs="Arial"/>
          <w:b/>
          <w:lang w:val="en-US"/>
        </w:rPr>
        <w:t xml:space="preserve">[1-MED] </w:t>
      </w:r>
      <w:r w:rsidRPr="001F75A9">
        <w:rPr>
          <w:rFonts w:ascii="Arial" w:hAnsi="Arial" w:cs="Arial"/>
          <w:lang w:val="en-US"/>
        </w:rPr>
        <w:t xml:space="preserve">For each sample, mix 21 µL of DNA, 25 µL of PCR master mix, 1 µL of Index primer, 1 µL of Universal PCR primer and 2 µL of </w:t>
      </w:r>
      <w:r w:rsidR="00E9531A">
        <w:rPr>
          <w:rFonts w:ascii="Arial" w:hAnsi="Arial" w:cs="Arial"/>
          <w:lang w:val="en-US"/>
        </w:rPr>
        <w:t>water</w:t>
      </w:r>
      <w:r w:rsidRPr="001F75A9">
        <w:rPr>
          <w:rFonts w:ascii="Arial" w:hAnsi="Arial" w:cs="Arial"/>
          <w:lang w:val="en-US"/>
        </w:rPr>
        <w:t>.</w:t>
      </w:r>
      <w:r w:rsidR="00CA3ACA" w:rsidRPr="001F75A9">
        <w:rPr>
          <w:rFonts w:ascii="Arial" w:hAnsi="Arial" w:cs="Arial"/>
          <w:lang w:val="en-US"/>
        </w:rPr>
        <w:t xml:space="preserve"> </w:t>
      </w:r>
      <w:r w:rsidR="001312D7" w:rsidRPr="001F75A9">
        <w:rPr>
          <w:rFonts w:ascii="Arial" w:hAnsi="Arial" w:cs="Arial"/>
          <w:b/>
          <w:lang w:val="en-US"/>
        </w:rPr>
        <w:t>[2-CU]</w:t>
      </w:r>
      <w:r w:rsidR="00CA3ACA" w:rsidRPr="001F75A9">
        <w:rPr>
          <w:rFonts w:ascii="Arial" w:hAnsi="Arial" w:cs="Arial"/>
          <w:b/>
          <w:lang w:val="en-US"/>
        </w:rPr>
        <w:t xml:space="preserve"> </w:t>
      </w:r>
    </w:p>
    <w:p w14:paraId="620A4266" w14:textId="27A503A8" w:rsidR="001312D7" w:rsidRDefault="001312D7" w:rsidP="001312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3EA23073" w14:textId="77777777" w:rsidR="001312D7" w:rsidRDefault="001312D7" w:rsidP="001312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Talent setting out reagents for </w:t>
      </w:r>
      <w:r w:rsidRPr="00CA3ACA">
        <w:rPr>
          <w:rFonts w:ascii="Arial" w:hAnsi="Arial" w:cs="Arial"/>
          <w:lang w:val="en-US"/>
        </w:rPr>
        <w:t>amplify</w:t>
      </w:r>
      <w:r>
        <w:rPr>
          <w:rFonts w:ascii="Arial" w:hAnsi="Arial" w:cs="Arial"/>
          <w:lang w:val="en-US"/>
        </w:rPr>
        <w:t>ing</w:t>
      </w:r>
      <w:r w:rsidRPr="00CA3ACA">
        <w:rPr>
          <w:rFonts w:ascii="Arial" w:hAnsi="Arial" w:cs="Arial"/>
          <w:lang w:val="en-US"/>
        </w:rPr>
        <w:t xml:space="preserve"> the adaptor-ligated DNA</w:t>
      </w:r>
      <w:r>
        <w:rPr>
          <w:rFonts w:ascii="Arial" w:hAnsi="Arial" w:cs="Arial"/>
          <w:lang w:val="en-US"/>
        </w:rPr>
        <w:t xml:space="preserve"> </w:t>
      </w:r>
      <w:r w:rsidRPr="00CA3ACA">
        <w:rPr>
          <w:rFonts w:ascii="Arial" w:hAnsi="Arial" w:cs="Arial"/>
          <w:lang w:val="en-US"/>
        </w:rPr>
        <w:t>(from step 4.12)</w:t>
      </w:r>
      <w:r>
        <w:rPr>
          <w:rFonts w:ascii="Arial" w:hAnsi="Arial" w:cs="Arial"/>
          <w:lang w:val="en-US"/>
        </w:rPr>
        <w:t>.</w:t>
      </w:r>
    </w:p>
    <w:p w14:paraId="6F298D1B" w14:textId="5372711C" w:rsidR="001312D7" w:rsidRPr="00CA3ACA" w:rsidRDefault="00DE5101" w:rsidP="001312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Reagents being pi</w:t>
      </w:r>
      <w:r w:rsidR="009E1B05">
        <w:rPr>
          <w:rFonts w:ascii="Arial" w:hAnsi="Arial" w:cs="Arial"/>
          <w:lang w:val="en-US"/>
        </w:rPr>
        <w:t>petted into one of the</w:t>
      </w:r>
      <w:r>
        <w:rPr>
          <w:rFonts w:ascii="Arial" w:hAnsi="Arial" w:cs="Arial"/>
          <w:lang w:val="en-US"/>
        </w:rPr>
        <w:t xml:space="preserve"> 3 </w:t>
      </w:r>
      <w:r w:rsidR="001312D7">
        <w:rPr>
          <w:rFonts w:ascii="Arial" w:hAnsi="Arial" w:cs="Arial"/>
          <w:lang w:val="en-US"/>
        </w:rPr>
        <w:t>tube</w:t>
      </w:r>
      <w:r>
        <w:rPr>
          <w:rFonts w:ascii="Arial" w:hAnsi="Arial" w:cs="Arial"/>
          <w:lang w:val="en-US"/>
        </w:rPr>
        <w:t>s</w:t>
      </w:r>
      <w:r w:rsidR="00E9531A">
        <w:rPr>
          <w:rFonts w:ascii="Arial" w:hAnsi="Arial" w:cs="Arial"/>
          <w:lang w:val="en-US"/>
        </w:rPr>
        <w:t>, in the order narrated</w:t>
      </w:r>
      <w:r w:rsidR="001312D7">
        <w:rPr>
          <w:rFonts w:ascii="Arial" w:hAnsi="Arial" w:cs="Arial"/>
          <w:lang w:val="en-US"/>
        </w:rPr>
        <w:t>.</w:t>
      </w:r>
    </w:p>
    <w:p w14:paraId="28174324" w14:textId="77777777" w:rsidR="004C401F" w:rsidRPr="004C401F" w:rsidRDefault="004C401F" w:rsidP="004C401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highlight w:val="yellow"/>
          <w:lang w:val="en-US"/>
        </w:rPr>
      </w:pPr>
    </w:p>
    <w:p w14:paraId="1F777926" w14:textId="438DDF09" w:rsidR="004C401F" w:rsidRPr="00AD7872" w:rsidRDefault="004C401F" w:rsidP="004C401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CA3ACA">
        <w:rPr>
          <w:rFonts w:ascii="Arial" w:hAnsi="Arial" w:cs="Arial"/>
          <w:lang w:val="en-US"/>
        </w:rPr>
        <w:t xml:space="preserve">In a thermal cycler, subject each sample to the following conditions: </w:t>
      </w:r>
      <w:r w:rsidR="00AD7872" w:rsidRPr="00AD7872">
        <w:rPr>
          <w:rFonts w:ascii="Arial" w:hAnsi="Arial" w:cs="Arial"/>
          <w:b/>
          <w:lang w:val="en-US"/>
        </w:rPr>
        <w:t>[1-MED]</w:t>
      </w:r>
      <w:r w:rsidR="00AD7872">
        <w:rPr>
          <w:rFonts w:ascii="Arial" w:hAnsi="Arial" w:cs="Arial"/>
          <w:lang w:val="en-US"/>
        </w:rPr>
        <w:t xml:space="preserve"> </w:t>
      </w:r>
      <w:r w:rsidR="00DE5101" w:rsidRPr="00CA3ACA">
        <w:rPr>
          <w:rFonts w:ascii="Arial" w:hAnsi="Arial" w:cs="Arial"/>
          <w:lang w:val="en-US"/>
        </w:rPr>
        <w:t xml:space="preserve">30 seconds </w:t>
      </w:r>
      <w:r w:rsidR="00DE5101">
        <w:rPr>
          <w:rFonts w:ascii="Arial" w:hAnsi="Arial" w:cs="Arial"/>
          <w:lang w:val="en-US"/>
        </w:rPr>
        <w:t xml:space="preserve">at </w:t>
      </w:r>
      <w:r w:rsidRPr="00CA3ACA">
        <w:rPr>
          <w:rFonts w:ascii="Arial" w:hAnsi="Arial" w:cs="Arial"/>
          <w:lang w:val="en-US"/>
        </w:rPr>
        <w:t xml:space="preserve">98 </w:t>
      </w:r>
      <w:r w:rsidRPr="00CA3ACA">
        <w:rPr>
          <w:rFonts w:ascii="Arial" w:hAnsi="Arial" w:cs="Arial"/>
          <w:lang w:val="en-US"/>
        </w:rPr>
        <w:sym w:font="Symbol" w:char="F0B0"/>
      </w:r>
      <w:r w:rsidRPr="00CA3ACA">
        <w:rPr>
          <w:rFonts w:ascii="Arial" w:hAnsi="Arial" w:cs="Arial"/>
          <w:lang w:val="en-US"/>
        </w:rPr>
        <w:t>C</w:t>
      </w:r>
      <w:r w:rsidR="00CA3ACA" w:rsidRPr="00CA3ACA">
        <w:rPr>
          <w:rFonts w:ascii="Arial" w:hAnsi="Arial" w:cs="Arial"/>
          <w:lang w:val="en-US"/>
        </w:rPr>
        <w:t xml:space="preserve">; 10 seconds </w:t>
      </w:r>
      <w:r w:rsidR="00DE5101">
        <w:rPr>
          <w:rFonts w:ascii="Arial" w:hAnsi="Arial" w:cs="Arial"/>
          <w:lang w:val="en-US"/>
        </w:rPr>
        <w:t xml:space="preserve">at </w:t>
      </w:r>
      <w:r w:rsidR="00DE5101" w:rsidRPr="00CA3ACA">
        <w:rPr>
          <w:rFonts w:ascii="Arial" w:hAnsi="Arial" w:cs="Arial"/>
          <w:lang w:val="en-US"/>
        </w:rPr>
        <w:t xml:space="preserve">98 </w:t>
      </w:r>
      <w:r w:rsidR="00DE5101" w:rsidRPr="00CA3ACA">
        <w:rPr>
          <w:rFonts w:ascii="Arial" w:hAnsi="Arial" w:cs="Arial"/>
          <w:lang w:val="en-US"/>
        </w:rPr>
        <w:sym w:font="Symbol" w:char="F0B0"/>
      </w:r>
      <w:r w:rsidR="00DE5101" w:rsidRPr="00CA3ACA">
        <w:rPr>
          <w:rFonts w:ascii="Arial" w:hAnsi="Arial" w:cs="Arial"/>
          <w:lang w:val="en-US"/>
        </w:rPr>
        <w:t>C</w:t>
      </w:r>
      <w:r w:rsidR="009E1B05">
        <w:rPr>
          <w:rFonts w:ascii="Arial" w:hAnsi="Arial" w:cs="Arial"/>
          <w:lang w:val="en-US"/>
        </w:rPr>
        <w:t xml:space="preserve">, </w:t>
      </w:r>
      <w:r w:rsidR="00CA3ACA" w:rsidRPr="00CA3ACA">
        <w:rPr>
          <w:rFonts w:ascii="Arial" w:hAnsi="Arial" w:cs="Arial"/>
          <w:lang w:val="en-US"/>
        </w:rPr>
        <w:t>and</w:t>
      </w:r>
      <w:r w:rsidRPr="00CA3ACA">
        <w:rPr>
          <w:rFonts w:ascii="Arial" w:hAnsi="Arial" w:cs="Arial"/>
          <w:lang w:val="en-US"/>
        </w:rPr>
        <w:t xml:space="preserve"> </w:t>
      </w:r>
      <w:r w:rsidR="00CA3ACA" w:rsidRPr="00CA3ACA">
        <w:rPr>
          <w:rFonts w:ascii="Arial" w:hAnsi="Arial" w:cs="Arial"/>
          <w:lang w:val="en-US"/>
        </w:rPr>
        <w:t>75 seconds</w:t>
      </w:r>
      <w:r w:rsidR="00DE5101">
        <w:rPr>
          <w:rFonts w:ascii="Arial" w:hAnsi="Arial" w:cs="Arial"/>
          <w:lang w:val="en-US"/>
        </w:rPr>
        <w:t xml:space="preserve"> at</w:t>
      </w:r>
      <w:r w:rsidR="00CA3ACA" w:rsidRPr="00CA3ACA">
        <w:rPr>
          <w:rFonts w:ascii="Arial" w:hAnsi="Arial" w:cs="Arial"/>
          <w:lang w:val="en-US"/>
        </w:rPr>
        <w:t xml:space="preserve"> </w:t>
      </w:r>
      <w:r w:rsidR="00DE5101" w:rsidRPr="00CA3ACA">
        <w:rPr>
          <w:rFonts w:ascii="Arial" w:hAnsi="Arial" w:cs="Arial"/>
          <w:lang w:val="en-US"/>
        </w:rPr>
        <w:t xml:space="preserve">65 </w:t>
      </w:r>
      <w:r w:rsidR="00DE5101" w:rsidRPr="00CA3ACA">
        <w:rPr>
          <w:rFonts w:ascii="Arial" w:hAnsi="Arial" w:cs="Arial"/>
          <w:lang w:val="en-US"/>
        </w:rPr>
        <w:sym w:font="Symbol" w:char="F0B0"/>
      </w:r>
      <w:r w:rsidR="00DE5101" w:rsidRPr="00CA3ACA">
        <w:rPr>
          <w:rFonts w:ascii="Arial" w:hAnsi="Arial" w:cs="Arial"/>
          <w:lang w:val="en-US"/>
        </w:rPr>
        <w:t xml:space="preserve">C </w:t>
      </w:r>
      <w:r w:rsidR="00CA3ACA" w:rsidRPr="00CA3ACA">
        <w:rPr>
          <w:rFonts w:ascii="Arial" w:hAnsi="Arial" w:cs="Arial"/>
          <w:lang w:val="en-US"/>
        </w:rPr>
        <w:t xml:space="preserve">for the calculated number of </w:t>
      </w:r>
      <w:r w:rsidRPr="00CA3ACA">
        <w:rPr>
          <w:rFonts w:ascii="Arial" w:hAnsi="Arial" w:cs="Arial"/>
          <w:lang w:val="en-US"/>
        </w:rPr>
        <w:t xml:space="preserve">cycles; </w:t>
      </w:r>
      <w:r w:rsidR="00CA3ACA" w:rsidRPr="00CA3ACA">
        <w:rPr>
          <w:rFonts w:ascii="Arial" w:hAnsi="Arial" w:cs="Arial"/>
          <w:lang w:val="en-US"/>
        </w:rPr>
        <w:t xml:space="preserve">followed by </w:t>
      </w:r>
      <w:r w:rsidR="004F75F1" w:rsidRPr="00CA3ACA">
        <w:rPr>
          <w:rFonts w:ascii="Arial" w:hAnsi="Arial" w:cs="Arial"/>
          <w:lang w:val="en-US"/>
        </w:rPr>
        <w:t>5 min</w:t>
      </w:r>
      <w:r w:rsidR="004F75F1">
        <w:rPr>
          <w:rFonts w:ascii="Arial" w:hAnsi="Arial" w:cs="Arial"/>
          <w:lang w:val="en-US"/>
        </w:rPr>
        <w:t>utes</w:t>
      </w:r>
      <w:r w:rsidR="00DE5101">
        <w:rPr>
          <w:rFonts w:ascii="Arial" w:hAnsi="Arial" w:cs="Arial"/>
          <w:lang w:val="en-US"/>
        </w:rPr>
        <w:t xml:space="preserve"> at </w:t>
      </w:r>
      <w:r w:rsidR="00DE5101" w:rsidRPr="00CA3ACA">
        <w:rPr>
          <w:rFonts w:ascii="Arial" w:hAnsi="Arial" w:cs="Arial"/>
          <w:lang w:val="en-US"/>
        </w:rPr>
        <w:t xml:space="preserve">65 </w:t>
      </w:r>
      <w:r w:rsidR="00DE5101" w:rsidRPr="00CA3ACA">
        <w:rPr>
          <w:rFonts w:ascii="Arial" w:hAnsi="Arial" w:cs="Arial"/>
          <w:lang w:val="en-US"/>
        </w:rPr>
        <w:sym w:font="Symbol" w:char="F0B0"/>
      </w:r>
      <w:r w:rsidR="00DE5101" w:rsidRPr="00CA3ACA">
        <w:rPr>
          <w:rFonts w:ascii="Arial" w:hAnsi="Arial" w:cs="Arial"/>
          <w:lang w:val="en-US"/>
        </w:rPr>
        <w:t>C</w:t>
      </w:r>
      <w:r w:rsidRPr="00CA3ACA">
        <w:rPr>
          <w:rFonts w:ascii="Arial" w:hAnsi="Arial" w:cs="Arial"/>
          <w:lang w:val="en-US"/>
        </w:rPr>
        <w:t>.</w:t>
      </w:r>
      <w:r w:rsidR="00AD7872">
        <w:rPr>
          <w:rFonts w:ascii="Arial" w:hAnsi="Arial" w:cs="Arial"/>
          <w:lang w:val="en-US"/>
        </w:rPr>
        <w:t xml:space="preserve"> </w:t>
      </w:r>
      <w:r w:rsidR="00AD7872" w:rsidRPr="00AD7872">
        <w:rPr>
          <w:rFonts w:ascii="Arial" w:hAnsi="Arial" w:cs="Arial"/>
          <w:b/>
          <w:lang w:val="en-US"/>
        </w:rPr>
        <w:t>[2-LM]</w:t>
      </w:r>
    </w:p>
    <w:p w14:paraId="456F5BB4" w14:textId="77777777" w:rsidR="00AD7872" w:rsidRPr="00AD7872" w:rsidRDefault="00AD7872" w:rsidP="00AD78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5C1DEB5F" w14:textId="7FC272B9" w:rsidR="00AD7872" w:rsidRDefault="00AD7872" w:rsidP="00AD787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Talent putting the </w:t>
      </w:r>
      <w:r w:rsidR="00DE5101">
        <w:rPr>
          <w:rFonts w:ascii="Arial" w:hAnsi="Arial" w:cs="Arial"/>
          <w:lang w:val="en-US"/>
        </w:rPr>
        <w:t>3 tubes</w:t>
      </w:r>
      <w:r>
        <w:rPr>
          <w:rFonts w:ascii="Arial" w:hAnsi="Arial" w:cs="Arial"/>
          <w:lang w:val="en-US"/>
        </w:rPr>
        <w:t xml:space="preserve"> into the thermal cycler.</w:t>
      </w:r>
    </w:p>
    <w:p w14:paraId="02DB7355" w14:textId="7003C5A5" w:rsidR="00AD7872" w:rsidRPr="00002D47" w:rsidRDefault="00002D47" w:rsidP="00002D4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ED07BE">
        <w:rPr>
          <w:rFonts w:ascii="Arial" w:hAnsi="Arial" w:cs="Arial"/>
        </w:rPr>
        <w:t>PCR condition_4.1</w:t>
      </w:r>
      <w:r>
        <w:rPr>
          <w:rFonts w:ascii="Arial" w:hAnsi="Arial" w:cs="Arial"/>
        </w:rPr>
        <w:t>8</w:t>
      </w:r>
      <w:r w:rsidRPr="00ED07BE">
        <w:rPr>
          <w:rFonts w:ascii="Arial" w:hAnsi="Arial" w:cs="Arial"/>
        </w:rPr>
        <w:t>.png</w:t>
      </w:r>
    </w:p>
    <w:p w14:paraId="59D312E2" w14:textId="77777777" w:rsidR="000E58BC" w:rsidRPr="007074E0" w:rsidRDefault="000E58BC" w:rsidP="00707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487FF77E" w14:textId="77777777" w:rsidR="00DD7C11" w:rsidRPr="005A52B2" w:rsidRDefault="00DD7C11" w:rsidP="00DD7C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F42DD3">
        <w:rPr>
          <w:rFonts w:ascii="Arial" w:hAnsi="Arial" w:cs="Arial"/>
          <w:lang w:val="en-US"/>
        </w:rPr>
        <w:t xml:space="preserve">Purify the amplified DNA </w:t>
      </w:r>
      <w:r w:rsidR="006B2CD7" w:rsidRPr="00F42DD3">
        <w:rPr>
          <w:rFonts w:ascii="Arial" w:hAnsi="Arial" w:cs="Arial"/>
          <w:lang w:val="en-US"/>
        </w:rPr>
        <w:t xml:space="preserve">using </w:t>
      </w:r>
      <w:r w:rsidRPr="00F42DD3">
        <w:rPr>
          <w:rFonts w:ascii="Arial" w:hAnsi="Arial" w:cs="Arial"/>
          <w:lang w:val="en-US"/>
        </w:rPr>
        <w:t xml:space="preserve">SPRI beads </w:t>
      </w:r>
      <w:r w:rsidR="005A52B2">
        <w:rPr>
          <w:rFonts w:ascii="Arial" w:hAnsi="Arial" w:cs="Arial"/>
          <w:lang w:val="en-US"/>
        </w:rPr>
        <w:t>as demonstrated earlier</w:t>
      </w:r>
      <w:r w:rsidR="006B2CD7" w:rsidRPr="00F42DD3">
        <w:rPr>
          <w:rFonts w:ascii="Arial" w:hAnsi="Arial" w:cs="Arial"/>
          <w:lang w:val="en-US"/>
        </w:rPr>
        <w:t xml:space="preserve"> </w:t>
      </w:r>
      <w:r w:rsidR="005A52B2" w:rsidRPr="005A52B2">
        <w:rPr>
          <w:rFonts w:ascii="Arial" w:hAnsi="Arial" w:cs="Arial"/>
          <w:b/>
          <w:lang w:val="en-US"/>
        </w:rPr>
        <w:t>[1</w:t>
      </w:r>
      <w:r w:rsidR="005A52B2">
        <w:rPr>
          <w:rFonts w:ascii="Arial" w:hAnsi="Arial" w:cs="Arial"/>
          <w:b/>
          <w:lang w:val="en-US"/>
        </w:rPr>
        <w:t>-MED</w:t>
      </w:r>
      <w:r w:rsidR="005A52B2" w:rsidRPr="005A52B2">
        <w:rPr>
          <w:rFonts w:ascii="Arial" w:hAnsi="Arial" w:cs="Arial"/>
          <w:b/>
          <w:lang w:val="en-US"/>
        </w:rPr>
        <w:t>]</w:t>
      </w:r>
      <w:r w:rsidR="005A52B2">
        <w:rPr>
          <w:rFonts w:ascii="Arial" w:hAnsi="Arial" w:cs="Arial"/>
          <w:lang w:val="en-US"/>
        </w:rPr>
        <w:t xml:space="preserve"> </w:t>
      </w:r>
      <w:r w:rsidRPr="00F42DD3">
        <w:rPr>
          <w:rFonts w:ascii="Arial" w:hAnsi="Arial" w:cs="Arial"/>
          <w:lang w:val="en-US"/>
        </w:rPr>
        <w:t xml:space="preserve">and elute in 22 µL </w:t>
      </w:r>
      <w:r w:rsidR="006B2CD7" w:rsidRPr="00F42DD3">
        <w:rPr>
          <w:rFonts w:ascii="Arial" w:hAnsi="Arial" w:cs="Arial"/>
          <w:lang w:val="en-US"/>
        </w:rPr>
        <w:t xml:space="preserve">of </w:t>
      </w:r>
      <w:r w:rsidR="005A52B2">
        <w:rPr>
          <w:rFonts w:ascii="Arial" w:hAnsi="Arial" w:cs="Arial"/>
          <w:lang w:val="en-US"/>
        </w:rPr>
        <w:t xml:space="preserve">elution buffer. </w:t>
      </w:r>
      <w:r w:rsidR="005A52B2" w:rsidRPr="005A52B2">
        <w:rPr>
          <w:rFonts w:ascii="Arial" w:hAnsi="Arial" w:cs="Arial"/>
          <w:b/>
          <w:lang w:val="en-US"/>
        </w:rPr>
        <w:t>[2]</w:t>
      </w:r>
    </w:p>
    <w:p w14:paraId="704677E2" w14:textId="77777777" w:rsidR="005A52B2" w:rsidRPr="005A52B2" w:rsidRDefault="005A52B2" w:rsidP="005A52B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5A721482" w14:textId="5F9A9A65" w:rsidR="005A52B2" w:rsidRDefault="005A52B2" w:rsidP="005A52B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5A52B2">
        <w:rPr>
          <w:rFonts w:ascii="Arial" w:hAnsi="Arial" w:cs="Arial"/>
          <w:lang w:val="en-US"/>
        </w:rPr>
        <w:t xml:space="preserve">Talent adding </w:t>
      </w:r>
      <w:r w:rsidR="00BE02F2">
        <w:rPr>
          <w:rFonts w:ascii="Arial" w:hAnsi="Arial" w:cs="Arial"/>
          <w:lang w:val="en-US"/>
        </w:rPr>
        <w:t>SPRI beads to the tubes and then setting the tubes</w:t>
      </w:r>
      <w:r w:rsidRPr="005A52B2">
        <w:rPr>
          <w:rFonts w:ascii="Arial" w:hAnsi="Arial" w:cs="Arial"/>
          <w:lang w:val="en-US"/>
        </w:rPr>
        <w:t xml:space="preserve"> aside at RT.</w:t>
      </w:r>
    </w:p>
    <w:p w14:paraId="65899F5C" w14:textId="56408908" w:rsidR="005A52B2" w:rsidRPr="005A52B2" w:rsidRDefault="005A52B2" w:rsidP="005A52B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shot from 4.10.1</w:t>
      </w:r>
      <w:r w:rsidR="00BE02F2">
        <w:rPr>
          <w:rFonts w:ascii="Arial" w:hAnsi="Arial" w:cs="Arial"/>
          <w:lang w:val="en-US"/>
        </w:rPr>
        <w:t>.</w:t>
      </w:r>
    </w:p>
    <w:p w14:paraId="6BB367FB" w14:textId="77777777" w:rsidR="00DD7C11" w:rsidRPr="00DD7C11" w:rsidRDefault="00DD7C11" w:rsidP="00DD7C1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highlight w:val="yellow"/>
          <w:lang w:val="en-US"/>
        </w:rPr>
      </w:pPr>
    </w:p>
    <w:p w14:paraId="5CA90709" w14:textId="724AD0D3" w:rsidR="00DD7C11" w:rsidRPr="0000530A" w:rsidRDefault="00DD7C11" w:rsidP="00DD7C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555EAA">
        <w:rPr>
          <w:rFonts w:ascii="Arial" w:hAnsi="Arial" w:cs="Arial"/>
          <w:lang w:val="en-US"/>
        </w:rPr>
        <w:t>Control</w:t>
      </w:r>
      <w:r w:rsidR="002555D8" w:rsidRPr="00555EAA">
        <w:rPr>
          <w:rFonts w:ascii="Arial" w:hAnsi="Arial" w:cs="Arial"/>
          <w:lang w:val="en-US"/>
        </w:rPr>
        <w:t xml:space="preserve"> the</w:t>
      </w:r>
      <w:r w:rsidRPr="00555EAA">
        <w:rPr>
          <w:rFonts w:ascii="Arial" w:hAnsi="Arial" w:cs="Arial"/>
          <w:lang w:val="en-US"/>
        </w:rPr>
        <w:t xml:space="preserve"> library quality by </w:t>
      </w:r>
      <w:r w:rsidR="00E51670">
        <w:rPr>
          <w:rFonts w:ascii="Arial" w:hAnsi="Arial" w:cs="Arial"/>
          <w:lang w:val="en-US"/>
        </w:rPr>
        <w:t xml:space="preserve">using a </w:t>
      </w:r>
      <w:proofErr w:type="spellStart"/>
      <w:r w:rsidR="00E51670">
        <w:rPr>
          <w:rFonts w:ascii="Arial" w:hAnsi="Arial" w:cs="Arial"/>
          <w:lang w:val="en-US"/>
        </w:rPr>
        <w:t>Bioanalyzer</w:t>
      </w:r>
      <w:proofErr w:type="spellEnd"/>
      <w:r w:rsidR="00E51670">
        <w:rPr>
          <w:rFonts w:ascii="Arial" w:hAnsi="Arial" w:cs="Arial"/>
          <w:lang w:val="en-US"/>
        </w:rPr>
        <w:t>.</w:t>
      </w:r>
      <w:r w:rsidRPr="00555EAA">
        <w:rPr>
          <w:rFonts w:ascii="Arial" w:hAnsi="Arial" w:cs="Arial"/>
          <w:lang w:val="en-US"/>
        </w:rPr>
        <w:t xml:space="preserve"> </w:t>
      </w:r>
      <w:r w:rsidR="0000530A" w:rsidRPr="0000530A">
        <w:rPr>
          <w:rFonts w:ascii="Arial" w:hAnsi="Arial" w:cs="Arial"/>
          <w:b/>
          <w:lang w:val="en-US"/>
        </w:rPr>
        <w:t xml:space="preserve">[1-MED] </w:t>
      </w:r>
      <w:r w:rsidRPr="00555EAA">
        <w:rPr>
          <w:rFonts w:ascii="Arial" w:hAnsi="Arial" w:cs="Arial"/>
          <w:lang w:val="en-US"/>
        </w:rPr>
        <w:t>Look f</w:t>
      </w:r>
      <w:r w:rsidR="00583683">
        <w:rPr>
          <w:rFonts w:ascii="Arial" w:hAnsi="Arial" w:cs="Arial"/>
          <w:lang w:val="en-US"/>
        </w:rPr>
        <w:t>or correct library peak sizes</w:t>
      </w:r>
      <w:r w:rsidRPr="00555EAA">
        <w:rPr>
          <w:rFonts w:ascii="Arial" w:hAnsi="Arial" w:cs="Arial"/>
          <w:lang w:val="en-US"/>
        </w:rPr>
        <w:t>.</w:t>
      </w:r>
      <w:r w:rsidR="0000530A">
        <w:rPr>
          <w:rFonts w:ascii="Arial" w:hAnsi="Arial" w:cs="Arial"/>
          <w:lang w:val="en-US"/>
        </w:rPr>
        <w:t xml:space="preserve"> </w:t>
      </w:r>
      <w:r w:rsidR="0000530A" w:rsidRPr="0000530A">
        <w:rPr>
          <w:rFonts w:ascii="Arial" w:hAnsi="Arial" w:cs="Arial"/>
          <w:b/>
          <w:lang w:val="en-US"/>
        </w:rPr>
        <w:t>[2-LM]</w:t>
      </w:r>
    </w:p>
    <w:p w14:paraId="5B7FD20A" w14:textId="77777777" w:rsidR="0000530A" w:rsidRPr="0000530A" w:rsidRDefault="0000530A" w:rsidP="0000530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51A9A771" w14:textId="40C33148" w:rsidR="0000530A" w:rsidRPr="0000530A" w:rsidRDefault="008667F3" w:rsidP="000053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Talent at the </w:t>
      </w:r>
      <w:proofErr w:type="spellStart"/>
      <w:r>
        <w:rPr>
          <w:rFonts w:ascii="Arial" w:hAnsi="Arial" w:cs="Arial"/>
          <w:lang w:val="en-US"/>
        </w:rPr>
        <w:t>Bioanalyzer</w:t>
      </w:r>
      <w:proofErr w:type="spellEnd"/>
      <w:r>
        <w:rPr>
          <w:rFonts w:ascii="Arial" w:hAnsi="Arial" w:cs="Arial"/>
          <w:lang w:val="en-US"/>
        </w:rPr>
        <w:t xml:space="preserve"> looking at the results.</w:t>
      </w:r>
    </w:p>
    <w:p w14:paraId="748983C6" w14:textId="5A393C84" w:rsidR="0000530A" w:rsidRPr="00D565D3" w:rsidRDefault="00D565D3" w:rsidP="000053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D565D3">
        <w:rPr>
          <w:rFonts w:ascii="Arial" w:hAnsi="Arial" w:cs="Arial"/>
          <w:lang w:val="en-US"/>
        </w:rPr>
        <w:t>Show ‘</w:t>
      </w:r>
      <w:proofErr w:type="spellStart"/>
      <w:r w:rsidRPr="00D565D3">
        <w:rPr>
          <w:rFonts w:ascii="Arial" w:hAnsi="Arial" w:cs="Arial"/>
        </w:rPr>
        <w:t>Bioanalyzer</w:t>
      </w:r>
      <w:proofErr w:type="spellEnd"/>
      <w:r w:rsidRPr="00D565D3">
        <w:rPr>
          <w:rFonts w:ascii="Arial" w:hAnsi="Arial" w:cs="Arial"/>
        </w:rPr>
        <w:t xml:space="preserve"> example_4.20.tiff’</w:t>
      </w:r>
    </w:p>
    <w:p w14:paraId="5A912815" w14:textId="77777777" w:rsidR="00DD7C11" w:rsidRPr="00BA34B4" w:rsidRDefault="00DD7C11" w:rsidP="00DD7C1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lang w:val="en-US"/>
        </w:rPr>
      </w:pPr>
      <w:r w:rsidRPr="00BA34B4">
        <w:rPr>
          <w:rFonts w:ascii="Arial" w:hAnsi="Arial" w:cs="Arial"/>
          <w:lang w:val="en-US"/>
        </w:rPr>
        <w:t xml:space="preserve"> </w:t>
      </w:r>
    </w:p>
    <w:p w14:paraId="0DBB8FDD" w14:textId="7EDD5D10" w:rsidR="00DD7C11" w:rsidRPr="001314C3" w:rsidRDefault="00DD7C11" w:rsidP="00DD7C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BA34B4">
        <w:rPr>
          <w:rFonts w:ascii="Arial" w:hAnsi="Arial" w:cs="Arial"/>
          <w:lang w:val="en-US"/>
        </w:rPr>
        <w:t>Estimate the average base-pai</w:t>
      </w:r>
      <w:r w:rsidR="009E1B05">
        <w:rPr>
          <w:rFonts w:ascii="Arial" w:hAnsi="Arial" w:cs="Arial"/>
          <w:lang w:val="en-US"/>
        </w:rPr>
        <w:t>r size of the library products</w:t>
      </w:r>
      <w:r w:rsidRPr="00BA34B4">
        <w:rPr>
          <w:rFonts w:ascii="Arial" w:hAnsi="Arial" w:cs="Arial"/>
          <w:lang w:val="en-US"/>
        </w:rPr>
        <w:t xml:space="preserve"> by smear analysis</w:t>
      </w:r>
      <w:r w:rsidR="00BA34B4" w:rsidRPr="00BA34B4">
        <w:rPr>
          <w:rFonts w:ascii="Arial" w:hAnsi="Arial" w:cs="Arial"/>
          <w:lang w:val="en-US"/>
        </w:rPr>
        <w:t xml:space="preserve">. </w:t>
      </w:r>
      <w:r w:rsidRPr="00BA34B4">
        <w:rPr>
          <w:rFonts w:ascii="Arial" w:hAnsi="Arial" w:cs="Arial"/>
          <w:lang w:val="en-GB"/>
        </w:rPr>
        <w:t xml:space="preserve">In advanced global settings, </w:t>
      </w:r>
      <w:r w:rsidR="00BA34B4" w:rsidRPr="00BA34B4">
        <w:rPr>
          <w:rFonts w:ascii="Arial" w:hAnsi="Arial" w:cs="Arial"/>
          <w:lang w:val="en-GB"/>
        </w:rPr>
        <w:t xml:space="preserve">under smear analysis, </w:t>
      </w:r>
      <w:r w:rsidRPr="00BA34B4">
        <w:rPr>
          <w:rFonts w:ascii="Arial" w:hAnsi="Arial" w:cs="Arial"/>
          <w:lang w:val="en-GB"/>
        </w:rPr>
        <w:t xml:space="preserve">double-click on </w:t>
      </w:r>
      <w:r w:rsidRPr="006F2407">
        <w:rPr>
          <w:rFonts w:ascii="Arial" w:hAnsi="Arial" w:cs="Arial"/>
          <w:lang w:val="en-GB"/>
        </w:rPr>
        <w:t>“Table”.</w:t>
      </w:r>
      <w:r w:rsidR="009E1B05">
        <w:rPr>
          <w:rFonts w:ascii="Arial" w:hAnsi="Arial" w:cs="Arial"/>
          <w:lang w:val="en-GB"/>
        </w:rPr>
        <w:t xml:space="preserve"> Define the region from 100 to </w:t>
      </w:r>
      <w:r w:rsidR="00DE11AE">
        <w:rPr>
          <w:rFonts w:ascii="Arial" w:hAnsi="Arial" w:cs="Arial"/>
          <w:lang w:val="en-GB"/>
        </w:rPr>
        <w:t xml:space="preserve">1000 </w:t>
      </w:r>
      <w:r w:rsidR="00DE11AE" w:rsidRPr="00BA34B4">
        <w:rPr>
          <w:rFonts w:ascii="Arial" w:hAnsi="Arial" w:cs="Arial"/>
          <w:lang w:val="en-US"/>
        </w:rPr>
        <w:t>base-pai</w:t>
      </w:r>
      <w:r w:rsidR="00DE11AE">
        <w:rPr>
          <w:rFonts w:ascii="Arial" w:hAnsi="Arial" w:cs="Arial"/>
          <w:lang w:val="en-US"/>
        </w:rPr>
        <w:t>r</w:t>
      </w:r>
      <w:r w:rsidRPr="00BA34B4">
        <w:rPr>
          <w:rFonts w:ascii="Arial" w:hAnsi="Arial" w:cs="Arial"/>
          <w:lang w:val="en-GB"/>
        </w:rPr>
        <w:t xml:space="preserve"> and click </w:t>
      </w:r>
      <w:r w:rsidR="006F2407" w:rsidRPr="006F2407">
        <w:rPr>
          <w:rFonts w:ascii="Arial" w:hAnsi="Arial" w:cs="Arial"/>
          <w:lang w:val="en-GB"/>
        </w:rPr>
        <w:t>“</w:t>
      </w:r>
      <w:r w:rsidRPr="006F2407">
        <w:rPr>
          <w:rFonts w:ascii="Arial" w:hAnsi="Arial" w:cs="Arial"/>
          <w:lang w:val="en-GB"/>
        </w:rPr>
        <w:t>OK</w:t>
      </w:r>
      <w:r w:rsidR="006F2407" w:rsidRPr="006F2407">
        <w:rPr>
          <w:rFonts w:ascii="Arial" w:hAnsi="Arial" w:cs="Arial"/>
          <w:lang w:val="en-GB"/>
        </w:rPr>
        <w:t>”</w:t>
      </w:r>
      <w:r w:rsidRPr="006F2407">
        <w:rPr>
          <w:rFonts w:ascii="Arial" w:hAnsi="Arial" w:cs="Arial"/>
          <w:lang w:val="en-GB"/>
        </w:rPr>
        <w:t xml:space="preserve">. </w:t>
      </w:r>
      <w:r w:rsidRPr="00BA34B4">
        <w:rPr>
          <w:rFonts w:ascii="Arial" w:hAnsi="Arial" w:cs="Arial"/>
          <w:lang w:val="en-GB"/>
        </w:rPr>
        <w:t xml:space="preserve">Under </w:t>
      </w:r>
      <w:r w:rsidR="006F2407" w:rsidRPr="006F2407">
        <w:rPr>
          <w:rFonts w:ascii="Arial" w:hAnsi="Arial" w:cs="Arial"/>
          <w:lang w:val="en-GB"/>
        </w:rPr>
        <w:t>“</w:t>
      </w:r>
      <w:r w:rsidRPr="006F2407">
        <w:rPr>
          <w:rFonts w:ascii="Arial" w:hAnsi="Arial" w:cs="Arial"/>
          <w:lang w:val="en-GB"/>
        </w:rPr>
        <w:t>Region Table</w:t>
      </w:r>
      <w:r w:rsidR="006F2407" w:rsidRPr="006F2407">
        <w:rPr>
          <w:rFonts w:ascii="Arial" w:hAnsi="Arial" w:cs="Arial"/>
          <w:lang w:val="en-GB"/>
        </w:rPr>
        <w:t>”</w:t>
      </w:r>
      <w:r w:rsidRPr="006F2407">
        <w:rPr>
          <w:rFonts w:ascii="Arial" w:hAnsi="Arial" w:cs="Arial"/>
          <w:lang w:val="en-GB"/>
        </w:rPr>
        <w:t>,</w:t>
      </w:r>
      <w:r w:rsidRPr="00BA34B4">
        <w:rPr>
          <w:rFonts w:ascii="Arial" w:hAnsi="Arial" w:cs="Arial"/>
          <w:lang w:val="en-GB"/>
        </w:rPr>
        <w:t xml:space="preserve"> the defined region </w:t>
      </w:r>
      <w:r w:rsidR="00BA34B4" w:rsidRPr="00BA34B4">
        <w:rPr>
          <w:rFonts w:ascii="Arial" w:hAnsi="Arial" w:cs="Arial"/>
          <w:lang w:val="en-GB"/>
        </w:rPr>
        <w:t>will appear</w:t>
      </w:r>
      <w:r w:rsidRPr="00BA34B4">
        <w:rPr>
          <w:rFonts w:ascii="Arial" w:hAnsi="Arial" w:cs="Arial"/>
          <w:lang w:val="en-GB"/>
        </w:rPr>
        <w:t xml:space="preserve"> and </w:t>
      </w:r>
      <w:r w:rsidR="00BA34B4" w:rsidRPr="00BA34B4">
        <w:rPr>
          <w:rFonts w:ascii="Arial" w:hAnsi="Arial" w:cs="Arial"/>
          <w:lang w:val="en-GB"/>
        </w:rPr>
        <w:t xml:space="preserve">the </w:t>
      </w:r>
      <w:r w:rsidR="00950511">
        <w:rPr>
          <w:rFonts w:ascii="Arial" w:hAnsi="Arial" w:cs="Arial"/>
          <w:lang w:val="en-GB"/>
        </w:rPr>
        <w:t>library average size</w:t>
      </w:r>
      <w:r w:rsidRPr="00BA34B4">
        <w:rPr>
          <w:rFonts w:ascii="Arial" w:hAnsi="Arial" w:cs="Arial"/>
          <w:lang w:val="en-GB"/>
        </w:rPr>
        <w:t xml:space="preserve"> is calculated.  </w:t>
      </w:r>
      <w:r w:rsidR="009E1B05">
        <w:rPr>
          <w:rFonts w:ascii="Arial" w:hAnsi="Arial" w:cs="Arial"/>
          <w:b/>
          <w:lang w:val="en-GB"/>
        </w:rPr>
        <w:t>[1</w:t>
      </w:r>
      <w:r w:rsidR="001C16B0" w:rsidRPr="001C16B0">
        <w:rPr>
          <w:rFonts w:ascii="Arial" w:hAnsi="Arial" w:cs="Arial"/>
          <w:b/>
          <w:lang w:val="en-GB"/>
        </w:rPr>
        <w:t>-SCREEN CAPTURE]</w:t>
      </w:r>
    </w:p>
    <w:p w14:paraId="6F8AC9C7" w14:textId="77777777" w:rsidR="001314C3" w:rsidRPr="001314C3" w:rsidRDefault="001314C3" w:rsidP="001314C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55F7B7BA" w14:textId="4654DC22" w:rsidR="001314C3" w:rsidRPr="00391DDA" w:rsidRDefault="00533743" w:rsidP="001314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533743">
        <w:rPr>
          <w:rFonts w:ascii="Arial" w:hAnsi="Arial" w:cs="Arial"/>
        </w:rPr>
        <w:t>57772_4.21.mp4</w:t>
      </w:r>
      <w:r>
        <w:rPr>
          <w:rFonts w:ascii="Arial" w:hAnsi="Arial" w:cs="Arial"/>
        </w:rPr>
        <w:t xml:space="preserve"> </w:t>
      </w:r>
    </w:p>
    <w:p w14:paraId="72082E82" w14:textId="77777777" w:rsidR="00DD7C11" w:rsidRPr="00DD7C11" w:rsidRDefault="00DD7C11" w:rsidP="00DD7C1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highlight w:val="yellow"/>
          <w:lang w:val="en-US"/>
        </w:rPr>
      </w:pPr>
    </w:p>
    <w:p w14:paraId="3EED2477" w14:textId="77777777" w:rsidR="00CE10F2" w:rsidRDefault="00DD7C11" w:rsidP="00EB08A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203F51">
        <w:rPr>
          <w:rFonts w:ascii="Arial" w:hAnsi="Arial" w:cs="Arial"/>
          <w:lang w:val="en-US"/>
        </w:rPr>
        <w:t xml:space="preserve">Quantify </w:t>
      </w:r>
      <w:r w:rsidR="006B2CD7" w:rsidRPr="00203F51">
        <w:rPr>
          <w:rFonts w:ascii="Arial" w:hAnsi="Arial" w:cs="Arial"/>
          <w:lang w:val="en-US"/>
        </w:rPr>
        <w:t>the library</w:t>
      </w:r>
      <w:r w:rsidRPr="00203F51">
        <w:rPr>
          <w:rFonts w:ascii="Arial" w:hAnsi="Arial" w:cs="Arial"/>
          <w:lang w:val="en-US"/>
        </w:rPr>
        <w:t xml:space="preserve"> by </w:t>
      </w:r>
      <w:proofErr w:type="spellStart"/>
      <w:r w:rsidRPr="00203F51">
        <w:rPr>
          <w:rFonts w:ascii="Arial" w:hAnsi="Arial" w:cs="Arial"/>
          <w:lang w:val="en-US"/>
        </w:rPr>
        <w:t>flu</w:t>
      </w:r>
      <w:r w:rsidR="00EB08A0" w:rsidRPr="00203F51">
        <w:rPr>
          <w:rFonts w:ascii="Arial" w:hAnsi="Arial" w:cs="Arial"/>
          <w:lang w:val="en-US"/>
        </w:rPr>
        <w:t>orometry</w:t>
      </w:r>
      <w:proofErr w:type="spellEnd"/>
      <w:r w:rsidR="00EB08A0" w:rsidRPr="00203F51">
        <w:rPr>
          <w:rFonts w:ascii="Arial" w:hAnsi="Arial" w:cs="Arial"/>
          <w:lang w:val="en-US"/>
        </w:rPr>
        <w:t xml:space="preserve">. </w:t>
      </w:r>
      <w:r w:rsidR="00492927" w:rsidRPr="00492927">
        <w:rPr>
          <w:rFonts w:ascii="Arial" w:hAnsi="Arial" w:cs="Arial"/>
          <w:b/>
          <w:lang w:val="en-US"/>
        </w:rPr>
        <w:t>[1]</w:t>
      </w:r>
      <w:r w:rsidR="00492927">
        <w:rPr>
          <w:rFonts w:ascii="Arial" w:hAnsi="Arial" w:cs="Arial"/>
          <w:lang w:val="en-US"/>
        </w:rPr>
        <w:t xml:space="preserve"> </w:t>
      </w:r>
      <w:r w:rsidR="00EB08A0" w:rsidRPr="00203F51">
        <w:rPr>
          <w:rFonts w:ascii="Arial" w:hAnsi="Arial" w:cs="Arial"/>
          <w:lang w:val="en-US"/>
        </w:rPr>
        <w:t>S</w:t>
      </w:r>
      <w:r w:rsidRPr="00203F51">
        <w:rPr>
          <w:rFonts w:ascii="Arial" w:hAnsi="Arial" w:cs="Arial"/>
          <w:lang w:val="en-US"/>
        </w:rPr>
        <w:t xml:space="preserve">tore </w:t>
      </w:r>
      <w:r w:rsidR="00EB08A0" w:rsidRPr="00203F51">
        <w:rPr>
          <w:rFonts w:ascii="Arial" w:hAnsi="Arial" w:cs="Arial"/>
          <w:lang w:val="en-US"/>
        </w:rPr>
        <w:t>the library</w:t>
      </w:r>
      <w:r w:rsidRPr="00203F51">
        <w:rPr>
          <w:rFonts w:ascii="Arial" w:hAnsi="Arial" w:cs="Arial"/>
          <w:lang w:val="en-US"/>
        </w:rPr>
        <w:t xml:space="preserve"> at -20 </w:t>
      </w:r>
      <w:r w:rsidRPr="00203F51">
        <w:rPr>
          <w:rFonts w:ascii="Arial" w:hAnsi="Arial" w:cs="Arial"/>
          <w:lang w:val="en-US"/>
        </w:rPr>
        <w:sym w:font="Symbol" w:char="F0B0"/>
      </w:r>
      <w:r w:rsidR="00EB08A0" w:rsidRPr="00203F51">
        <w:rPr>
          <w:rFonts w:ascii="Arial" w:hAnsi="Arial" w:cs="Arial"/>
          <w:lang w:val="en-US"/>
        </w:rPr>
        <w:t xml:space="preserve">C until ready for Next Generation Sequencing and Computational Analyses. </w:t>
      </w:r>
      <w:r w:rsidR="00492927" w:rsidRPr="00492927">
        <w:rPr>
          <w:rFonts w:ascii="Arial" w:hAnsi="Arial" w:cs="Arial"/>
          <w:b/>
          <w:lang w:val="en-US"/>
        </w:rPr>
        <w:t>[2-MED-TXT]</w:t>
      </w:r>
      <w:r w:rsidR="00492927">
        <w:rPr>
          <w:rFonts w:ascii="Arial" w:hAnsi="Arial" w:cs="Arial"/>
          <w:lang w:val="en-US"/>
        </w:rPr>
        <w:t xml:space="preserve"> </w:t>
      </w:r>
    </w:p>
    <w:p w14:paraId="2A9CD128" w14:textId="77777777" w:rsidR="00492927" w:rsidRDefault="00492927" w:rsidP="004929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US"/>
        </w:rPr>
      </w:pPr>
    </w:p>
    <w:p w14:paraId="5D10C2E5" w14:textId="19D09C0A" w:rsidR="00492927" w:rsidRDefault="00775505" w:rsidP="0049292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shot from 3.8</w:t>
      </w:r>
      <w:r w:rsidR="00492927">
        <w:rPr>
          <w:rFonts w:ascii="Arial" w:hAnsi="Arial" w:cs="Arial"/>
          <w:lang w:val="en-US"/>
        </w:rPr>
        <w:t>.1</w:t>
      </w:r>
      <w:r>
        <w:rPr>
          <w:rFonts w:ascii="Arial" w:hAnsi="Arial" w:cs="Arial"/>
          <w:lang w:val="en-US"/>
        </w:rPr>
        <w:t>.</w:t>
      </w:r>
    </w:p>
    <w:p w14:paraId="3F403885" w14:textId="2456031A" w:rsidR="003F321F" w:rsidRDefault="008513C7" w:rsidP="00E4155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Talent putting the library DNA into the </w:t>
      </w:r>
      <w:r w:rsidRPr="00203F51">
        <w:rPr>
          <w:rFonts w:ascii="Arial" w:hAnsi="Arial" w:cs="Arial"/>
          <w:lang w:val="en-US"/>
        </w:rPr>
        <w:t xml:space="preserve">-20 </w:t>
      </w:r>
      <w:r w:rsidRPr="00203F51">
        <w:rPr>
          <w:rFonts w:ascii="Arial" w:hAnsi="Arial" w:cs="Arial"/>
          <w:lang w:val="en-US"/>
        </w:rPr>
        <w:sym w:font="Symbol" w:char="F0B0"/>
      </w:r>
      <w:r w:rsidRPr="00203F51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 xml:space="preserve"> freezer.  </w:t>
      </w:r>
      <w:r w:rsidRPr="00203F51">
        <w:rPr>
          <w:rFonts w:ascii="Arial" w:hAnsi="Arial" w:cs="Arial"/>
          <w:lang w:val="en-US"/>
        </w:rPr>
        <w:t>TEXT:  Refer to text protocol for Next Generation Sequen</w:t>
      </w:r>
      <w:r>
        <w:rPr>
          <w:rFonts w:ascii="Arial" w:hAnsi="Arial" w:cs="Arial"/>
          <w:lang w:val="en-US"/>
        </w:rPr>
        <w:t>cing and Computational Analyses.</w:t>
      </w:r>
    </w:p>
    <w:p w14:paraId="7D9D7911" w14:textId="77777777" w:rsidR="00E41553" w:rsidRDefault="00E41553" w:rsidP="00E4155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Arial" w:hAnsi="Arial" w:cs="Arial"/>
          <w:lang w:val="en-US"/>
        </w:rPr>
      </w:pPr>
    </w:p>
    <w:p w14:paraId="12C1C0DC" w14:textId="77777777" w:rsidR="00E41553" w:rsidRPr="00E41553" w:rsidRDefault="00E41553" w:rsidP="00E4155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Arial" w:hAnsi="Arial" w:cs="Arial"/>
          <w:lang w:val="en-US"/>
        </w:rPr>
      </w:pPr>
    </w:p>
    <w:p w14:paraId="1DC50E40" w14:textId="77777777" w:rsidR="00CE10F2" w:rsidRPr="008B55B8" w:rsidRDefault="00CE10F2" w:rsidP="008B55B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2F2067">
        <w:rPr>
          <w:rFonts w:ascii="Arial" w:hAnsi="Arial" w:cs="Arial"/>
          <w:b/>
          <w:szCs w:val="24"/>
        </w:rPr>
        <w:t xml:space="preserve">Results: </w:t>
      </w:r>
      <w:r w:rsidR="002F2067" w:rsidRPr="002F2067">
        <w:rPr>
          <w:rFonts w:ascii="Arial" w:hAnsi="Arial" w:cs="Arial"/>
          <w:b/>
        </w:rPr>
        <w:t>accurate quant</w:t>
      </w:r>
      <w:r w:rsidR="002F2067">
        <w:rPr>
          <w:rFonts w:ascii="Arial" w:hAnsi="Arial" w:cs="Arial"/>
          <w:b/>
        </w:rPr>
        <w:t>ification of mtDNA</w:t>
      </w:r>
      <w:r w:rsidR="002F2067" w:rsidRPr="002F2067">
        <w:rPr>
          <w:rFonts w:ascii="Arial" w:hAnsi="Arial" w:cs="Arial"/>
          <w:b/>
        </w:rPr>
        <w:t xml:space="preserve"> methylation</w:t>
      </w:r>
      <w:r w:rsidRPr="002F2067">
        <w:rPr>
          <w:rFonts w:ascii="Arial" w:hAnsi="Arial" w:cs="Arial"/>
          <w:b/>
          <w:i/>
          <w:color w:val="FF0000"/>
          <w:sz w:val="22"/>
          <w:lang w:eastAsia="zh-TW"/>
        </w:rPr>
        <w:t xml:space="preserve"> </w:t>
      </w:r>
    </w:p>
    <w:p w14:paraId="2BC06F1D" w14:textId="77777777" w:rsidR="008B55B8" w:rsidRPr="002F2067" w:rsidRDefault="008B55B8" w:rsidP="008B55B8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14:paraId="1073786A" w14:textId="77777777" w:rsidR="00EC62B1" w:rsidRPr="008B55B8" w:rsidRDefault="006B5757" w:rsidP="008B55B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By bisulfite sequencing, </w:t>
      </w:r>
      <w:r w:rsidRPr="009F6366">
        <w:rPr>
          <w:rFonts w:ascii="Arial" w:eastAsia="Times New Roman" w:hAnsi="Arial" w:cs="Arial"/>
        </w:rPr>
        <w:t>mitochondrial</w:t>
      </w:r>
      <w:r w:rsidRPr="002F3142">
        <w:rPr>
          <w:rFonts w:ascii="Arial" w:hAnsi="Arial" w:cs="Arial"/>
        </w:rPr>
        <w:t xml:space="preserve"> </w:t>
      </w:r>
      <w:r w:rsidR="002F3142" w:rsidRPr="002F3142">
        <w:rPr>
          <w:rFonts w:ascii="Arial" w:hAnsi="Arial" w:cs="Arial"/>
        </w:rPr>
        <w:t xml:space="preserve">DNA methylation was investigated </w:t>
      </w:r>
      <w:r w:rsidR="00356030" w:rsidRPr="00356030">
        <w:rPr>
          <w:rFonts w:ascii="Arial" w:hAnsi="Arial" w:cs="Arial"/>
          <w:b/>
        </w:rPr>
        <w:t>[1-LM]</w:t>
      </w:r>
      <w:r w:rsidR="00356030">
        <w:rPr>
          <w:rFonts w:ascii="Arial" w:hAnsi="Arial" w:cs="Arial"/>
        </w:rPr>
        <w:t xml:space="preserve"> </w:t>
      </w:r>
      <w:r w:rsidR="002F3142" w:rsidRPr="002F3142">
        <w:rPr>
          <w:rFonts w:ascii="Arial" w:hAnsi="Arial" w:cs="Arial"/>
        </w:rPr>
        <w:t xml:space="preserve">in undigested </w:t>
      </w:r>
      <w:r w:rsidR="00356030" w:rsidRPr="00356030">
        <w:rPr>
          <w:rFonts w:ascii="Arial" w:hAnsi="Arial" w:cs="Arial"/>
          <w:b/>
        </w:rPr>
        <w:t>[2-LM]</w:t>
      </w:r>
      <w:r w:rsidR="00356030">
        <w:rPr>
          <w:rFonts w:ascii="Arial" w:hAnsi="Arial" w:cs="Arial"/>
        </w:rPr>
        <w:t xml:space="preserve"> </w:t>
      </w:r>
      <w:r w:rsidR="002F3142" w:rsidRPr="002F3142">
        <w:rPr>
          <w:rFonts w:ascii="Arial" w:hAnsi="Arial" w:cs="Arial"/>
        </w:rPr>
        <w:t xml:space="preserve">and digested total DNA from human skeletal muscle cells, </w:t>
      </w:r>
      <w:r w:rsidR="00356030" w:rsidRPr="00356030">
        <w:rPr>
          <w:rFonts w:ascii="Arial" w:hAnsi="Arial" w:cs="Arial"/>
          <w:b/>
        </w:rPr>
        <w:t>[3-LM]</w:t>
      </w:r>
      <w:r w:rsidR="00356030">
        <w:rPr>
          <w:rFonts w:ascii="Arial" w:hAnsi="Arial" w:cs="Arial"/>
        </w:rPr>
        <w:t xml:space="preserve"> </w:t>
      </w:r>
      <w:r w:rsidR="002F3142" w:rsidRPr="002F3142">
        <w:rPr>
          <w:rFonts w:ascii="Arial" w:hAnsi="Arial" w:cs="Arial"/>
        </w:rPr>
        <w:t>at 5 different regions of the mitochondrial genome</w:t>
      </w:r>
      <w:r w:rsidR="00EB53B0">
        <w:rPr>
          <w:rFonts w:ascii="Arial" w:hAnsi="Arial" w:cs="Arial"/>
        </w:rPr>
        <w:t>.</w:t>
      </w:r>
      <w:r w:rsidR="00EB53B0">
        <w:rPr>
          <w:rFonts w:ascii="Arial" w:hAnsi="Arial" w:cs="Arial"/>
          <w:szCs w:val="24"/>
        </w:rPr>
        <w:t xml:space="preserve"> </w:t>
      </w:r>
      <w:r w:rsidR="00356030" w:rsidRPr="00356030">
        <w:rPr>
          <w:rFonts w:ascii="Arial" w:hAnsi="Arial" w:cs="Arial"/>
          <w:b/>
          <w:szCs w:val="24"/>
        </w:rPr>
        <w:t>[4-LM]</w:t>
      </w:r>
      <w:r w:rsidR="00356030">
        <w:rPr>
          <w:rFonts w:ascii="Arial" w:hAnsi="Arial" w:cs="Arial"/>
          <w:szCs w:val="24"/>
        </w:rPr>
        <w:t xml:space="preserve"> </w:t>
      </w:r>
      <w:r w:rsidR="00EC62B1" w:rsidRPr="0076571C">
        <w:rPr>
          <w:rFonts w:ascii="Arial" w:hAnsi="Arial" w:cs="Arial"/>
        </w:rPr>
        <w:t xml:space="preserve">The full square represents </w:t>
      </w:r>
      <w:r w:rsidR="006100DD">
        <w:rPr>
          <w:rFonts w:ascii="Arial" w:hAnsi="Arial" w:cs="Arial"/>
        </w:rPr>
        <w:t xml:space="preserve">cytosine </w:t>
      </w:r>
      <w:r w:rsidR="006100DD" w:rsidRPr="006100DD">
        <w:rPr>
          <w:rFonts w:ascii="Arial" w:hAnsi="Arial" w:cs="Arial"/>
        </w:rPr>
        <w:t>guanine di</w:t>
      </w:r>
      <w:r w:rsidR="006100DD">
        <w:rPr>
          <w:rFonts w:ascii="Arial" w:hAnsi="Arial" w:cs="Arial"/>
        </w:rPr>
        <w:t>nucleotide</w:t>
      </w:r>
      <w:r w:rsidR="00EC62B1" w:rsidRPr="0076571C">
        <w:rPr>
          <w:rFonts w:ascii="Arial" w:hAnsi="Arial" w:cs="Arial"/>
        </w:rPr>
        <w:t xml:space="preserve"> sites, </w:t>
      </w:r>
      <w:r w:rsidR="00356030" w:rsidRPr="00356030">
        <w:rPr>
          <w:rFonts w:ascii="Arial" w:hAnsi="Arial" w:cs="Arial"/>
          <w:b/>
        </w:rPr>
        <w:t xml:space="preserve">[5-LM] </w:t>
      </w:r>
      <w:r w:rsidR="00EC62B1" w:rsidRPr="0076571C">
        <w:rPr>
          <w:rFonts w:ascii="Arial" w:hAnsi="Arial" w:cs="Arial"/>
        </w:rPr>
        <w:t>and the open s</w:t>
      </w:r>
      <w:r w:rsidR="00EC62B1">
        <w:rPr>
          <w:rFonts w:ascii="Arial" w:hAnsi="Arial" w:cs="Arial"/>
        </w:rPr>
        <w:t>quare represents non-</w:t>
      </w:r>
      <w:r w:rsidR="006100DD">
        <w:rPr>
          <w:rFonts w:ascii="Arial" w:hAnsi="Arial" w:cs="Arial"/>
        </w:rPr>
        <w:t>cytosine guanine</w:t>
      </w:r>
      <w:r w:rsidR="00EC62B1">
        <w:rPr>
          <w:rFonts w:ascii="Arial" w:hAnsi="Arial" w:cs="Arial"/>
        </w:rPr>
        <w:t xml:space="preserve"> </w:t>
      </w:r>
      <w:r w:rsidR="006100DD" w:rsidRPr="006100DD">
        <w:rPr>
          <w:rFonts w:ascii="Arial" w:hAnsi="Arial" w:cs="Arial"/>
        </w:rPr>
        <w:t>di</w:t>
      </w:r>
      <w:r w:rsidR="006100DD">
        <w:rPr>
          <w:rFonts w:ascii="Arial" w:hAnsi="Arial" w:cs="Arial"/>
        </w:rPr>
        <w:t xml:space="preserve">nucleotide </w:t>
      </w:r>
      <w:r w:rsidR="00EC62B1">
        <w:rPr>
          <w:rFonts w:ascii="Arial" w:hAnsi="Arial" w:cs="Arial"/>
        </w:rPr>
        <w:t>sites.</w:t>
      </w:r>
      <w:r w:rsidR="00356030">
        <w:rPr>
          <w:rFonts w:ascii="Arial" w:hAnsi="Arial" w:cs="Arial"/>
        </w:rPr>
        <w:t xml:space="preserve"> </w:t>
      </w:r>
      <w:r w:rsidR="00356030" w:rsidRPr="00356030">
        <w:rPr>
          <w:rFonts w:ascii="Arial" w:hAnsi="Arial" w:cs="Arial"/>
          <w:b/>
        </w:rPr>
        <w:t>[6-LM]</w:t>
      </w:r>
    </w:p>
    <w:p w14:paraId="38DF3BEC" w14:textId="77777777" w:rsidR="008B55B8" w:rsidRPr="008B55B8" w:rsidRDefault="008B55B8" w:rsidP="008B55B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70A9629" w14:textId="77777777" w:rsidR="008B55B8" w:rsidRPr="008B55B8" w:rsidRDefault="008B55B8" w:rsidP="008B5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55B8">
        <w:rPr>
          <w:rFonts w:ascii="Arial" w:hAnsi="Arial" w:cs="Arial"/>
        </w:rPr>
        <w:t>Figure 3.jpg.</w:t>
      </w:r>
    </w:p>
    <w:p w14:paraId="1C2FA366" w14:textId="2452C63C" w:rsidR="008B55B8" w:rsidRPr="008B55B8" w:rsidRDefault="008B55B8" w:rsidP="008B5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55B8">
        <w:rPr>
          <w:rFonts w:ascii="Arial" w:hAnsi="Arial" w:cs="Arial"/>
        </w:rPr>
        <w:t>Figure 3.jpg.</w:t>
      </w:r>
      <w:r>
        <w:rPr>
          <w:rFonts w:ascii="Arial" w:hAnsi="Arial" w:cs="Arial"/>
        </w:rPr>
        <w:t xml:space="preserve"> Circle/highlight orange circle and undigested. </w:t>
      </w:r>
    </w:p>
    <w:p w14:paraId="6A9C473C" w14:textId="77777777" w:rsidR="008B55B8" w:rsidRPr="008B55B8" w:rsidRDefault="008B55B8" w:rsidP="008B5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55B8">
        <w:rPr>
          <w:rFonts w:ascii="Arial" w:hAnsi="Arial" w:cs="Arial"/>
        </w:rPr>
        <w:t>Figure 3.jpg.</w:t>
      </w:r>
      <w:r>
        <w:rPr>
          <w:rFonts w:ascii="Arial" w:hAnsi="Arial" w:cs="Arial"/>
        </w:rPr>
        <w:t xml:space="preserve"> Circle/highlight green circle and Digested</w:t>
      </w:r>
    </w:p>
    <w:p w14:paraId="0865B812" w14:textId="77777777" w:rsidR="008B55B8" w:rsidRPr="008B55B8" w:rsidRDefault="008B55B8" w:rsidP="008B5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55B8">
        <w:rPr>
          <w:rFonts w:ascii="Arial" w:hAnsi="Arial" w:cs="Arial"/>
        </w:rPr>
        <w:t>Figure 3.jpg.</w:t>
      </w:r>
      <w:r>
        <w:rPr>
          <w:rFonts w:ascii="Arial" w:hAnsi="Arial" w:cs="Arial"/>
        </w:rPr>
        <w:t xml:space="preserve"> Circle/highlight the region names on the-x axis.</w:t>
      </w:r>
    </w:p>
    <w:p w14:paraId="415333E6" w14:textId="77777777" w:rsidR="008B55B8" w:rsidRPr="008B55B8" w:rsidRDefault="008B55B8" w:rsidP="008B5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55B8">
        <w:rPr>
          <w:rFonts w:ascii="Arial" w:hAnsi="Arial" w:cs="Arial"/>
        </w:rPr>
        <w:t>Figure 3.jpg.</w:t>
      </w:r>
      <w:r>
        <w:rPr>
          <w:rFonts w:ascii="Arial" w:hAnsi="Arial" w:cs="Arial"/>
        </w:rPr>
        <w:t xml:space="preserve"> Circle/highlight filled square and CpG</w:t>
      </w:r>
    </w:p>
    <w:p w14:paraId="2FFAE296" w14:textId="77777777" w:rsidR="008B55B8" w:rsidRPr="008B55B8" w:rsidRDefault="008B55B8" w:rsidP="008B55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55B8">
        <w:rPr>
          <w:rFonts w:ascii="Arial" w:hAnsi="Arial" w:cs="Arial"/>
        </w:rPr>
        <w:t>Figure 3.jpg.</w:t>
      </w:r>
      <w:r>
        <w:rPr>
          <w:rFonts w:ascii="Arial" w:hAnsi="Arial" w:cs="Arial"/>
        </w:rPr>
        <w:t xml:space="preserve"> Circle/highlight open square and non-CpG</w:t>
      </w:r>
    </w:p>
    <w:p w14:paraId="46D35AC6" w14:textId="77777777" w:rsidR="008B55B8" w:rsidRPr="008B55B8" w:rsidRDefault="008B55B8" w:rsidP="008B55B8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54E464E" w14:textId="10F81573" w:rsidR="0076571C" w:rsidRPr="00843214" w:rsidRDefault="00EC62B1" w:rsidP="0084321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F</w:t>
      </w:r>
      <w:r w:rsidR="003867E0">
        <w:rPr>
          <w:rFonts w:ascii="Arial" w:hAnsi="Arial" w:cs="Arial"/>
        </w:rPr>
        <w:t xml:space="preserve">or undigested </w:t>
      </w:r>
      <w:r w:rsidR="003867E0" w:rsidRPr="009F6366">
        <w:rPr>
          <w:rFonts w:ascii="Arial" w:eastAsia="Times New Roman" w:hAnsi="Arial" w:cs="Arial"/>
        </w:rPr>
        <w:t>mitochondrial</w:t>
      </w:r>
      <w:r w:rsidR="003867E0" w:rsidRPr="002F3142">
        <w:rPr>
          <w:rFonts w:ascii="Arial" w:hAnsi="Arial" w:cs="Arial"/>
        </w:rPr>
        <w:t xml:space="preserve"> </w:t>
      </w:r>
      <w:r w:rsidR="00EB53B0" w:rsidRPr="00EB53B0">
        <w:rPr>
          <w:rFonts w:ascii="Arial" w:hAnsi="Arial" w:cs="Arial"/>
        </w:rPr>
        <w:t>DNA</w:t>
      </w:r>
      <w:r w:rsidR="00EB53B0">
        <w:rPr>
          <w:rFonts w:ascii="Arial" w:hAnsi="Arial" w:cs="Arial"/>
        </w:rPr>
        <w:t>, m</w:t>
      </w:r>
      <w:r w:rsidR="005C2965">
        <w:rPr>
          <w:rFonts w:ascii="Arial" w:hAnsi="Arial" w:cs="Arial"/>
        </w:rPr>
        <w:t xml:space="preserve">ethylation levels ranged from 0 to </w:t>
      </w:r>
      <w:r w:rsidR="002F3142" w:rsidRPr="00EB53B0">
        <w:rPr>
          <w:rFonts w:ascii="Arial" w:hAnsi="Arial" w:cs="Arial"/>
        </w:rPr>
        <w:t>15.1% across all investigated regions</w:t>
      </w:r>
      <w:r w:rsidR="00EB53B0">
        <w:rPr>
          <w:rFonts w:ascii="Arial" w:hAnsi="Arial" w:cs="Arial"/>
        </w:rPr>
        <w:t>.</w:t>
      </w:r>
      <w:r>
        <w:rPr>
          <w:rFonts w:ascii="Arial" w:hAnsi="Arial" w:cs="Arial"/>
          <w:szCs w:val="24"/>
        </w:rPr>
        <w:t xml:space="preserve"> </w:t>
      </w:r>
      <w:r w:rsidR="002F3142" w:rsidRPr="00843214">
        <w:rPr>
          <w:rFonts w:ascii="Arial" w:hAnsi="Arial" w:cs="Arial"/>
        </w:rPr>
        <w:t>However, when the DNA was digested prior to bisulfite conversion, the unconversion rate dropped to a maximum of 1% across all regions</w:t>
      </w:r>
      <w:r w:rsidR="00843214">
        <w:rPr>
          <w:rFonts w:ascii="Arial" w:hAnsi="Arial" w:cs="Arial"/>
        </w:rPr>
        <w:t xml:space="preserve">. </w:t>
      </w:r>
      <w:r w:rsidR="003867E0" w:rsidRPr="00843214">
        <w:rPr>
          <w:rFonts w:ascii="Arial" w:hAnsi="Arial" w:cs="Arial"/>
        </w:rPr>
        <w:t>This illustrates</w:t>
      </w:r>
      <w:r w:rsidR="002F3142" w:rsidRPr="00843214">
        <w:rPr>
          <w:rFonts w:ascii="Arial" w:hAnsi="Arial" w:cs="Arial"/>
        </w:rPr>
        <w:t xml:space="preserve"> the importance of </w:t>
      </w:r>
      <w:proofErr w:type="spellStart"/>
      <w:r w:rsidR="002F3142" w:rsidRPr="00843214">
        <w:rPr>
          <w:rFonts w:ascii="Arial" w:hAnsi="Arial" w:cs="Arial"/>
        </w:rPr>
        <w:t>BamHI</w:t>
      </w:r>
      <w:proofErr w:type="spellEnd"/>
      <w:r w:rsidR="002F3142" w:rsidRPr="00843214">
        <w:rPr>
          <w:rFonts w:ascii="Arial" w:hAnsi="Arial" w:cs="Arial"/>
        </w:rPr>
        <w:t xml:space="preserve"> digestion prior to bisulfite conversion to avoid overestimation of </w:t>
      </w:r>
      <w:r w:rsidR="003867E0" w:rsidRPr="00843214">
        <w:rPr>
          <w:rFonts w:ascii="Arial" w:eastAsia="Times New Roman" w:hAnsi="Arial" w:cs="Arial"/>
        </w:rPr>
        <w:t>mitochondrial</w:t>
      </w:r>
      <w:r w:rsidR="003867E0" w:rsidRPr="00843214">
        <w:rPr>
          <w:rFonts w:ascii="Arial" w:hAnsi="Arial" w:cs="Arial"/>
        </w:rPr>
        <w:t xml:space="preserve"> </w:t>
      </w:r>
      <w:r w:rsidR="002F3142" w:rsidRPr="00843214">
        <w:rPr>
          <w:rFonts w:ascii="Arial" w:hAnsi="Arial" w:cs="Arial"/>
        </w:rPr>
        <w:t>DNA methylation levels.</w:t>
      </w:r>
      <w:r w:rsidR="008B55B8" w:rsidRPr="00843214">
        <w:rPr>
          <w:rFonts w:ascii="Arial" w:hAnsi="Arial" w:cs="Arial"/>
        </w:rPr>
        <w:t xml:space="preserve"> </w:t>
      </w:r>
      <w:r w:rsidR="008B55B8" w:rsidRPr="00843214">
        <w:rPr>
          <w:rFonts w:ascii="Arial" w:hAnsi="Arial" w:cs="Arial"/>
          <w:b/>
        </w:rPr>
        <w:t>[1-LM]</w:t>
      </w:r>
    </w:p>
    <w:p w14:paraId="16EBF927" w14:textId="77777777" w:rsidR="008B55B8" w:rsidRPr="008B55B8" w:rsidRDefault="008B55B8" w:rsidP="008B55B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68BB23B" w14:textId="4794CE2C" w:rsidR="00775505" w:rsidRPr="00E41553" w:rsidRDefault="008B55B8" w:rsidP="00E4155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55B8">
        <w:rPr>
          <w:rFonts w:ascii="Arial" w:hAnsi="Arial" w:cs="Arial"/>
        </w:rPr>
        <w:t>Figure 3.jpg.</w:t>
      </w:r>
    </w:p>
    <w:p w14:paraId="608C336B" w14:textId="77777777" w:rsidR="00E41553" w:rsidRDefault="00E41553" w:rsidP="00DE11AE">
      <w:pPr>
        <w:jc w:val="both"/>
        <w:outlineLvl w:val="0"/>
        <w:rPr>
          <w:rFonts w:ascii="Arial" w:hAnsi="Arial" w:cs="Arial"/>
          <w:szCs w:val="24"/>
        </w:rPr>
      </w:pPr>
    </w:p>
    <w:p w14:paraId="32B6402F" w14:textId="77777777" w:rsidR="00E41553" w:rsidRPr="00E41553" w:rsidRDefault="00E41553" w:rsidP="00E41553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DAF82D0" w14:textId="7AB1C014" w:rsidR="00CE10F2" w:rsidRPr="0065672D" w:rsidRDefault="00CE10F2" w:rsidP="0065672D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A54370A" w14:textId="0D482487" w:rsidR="00CE10F2" w:rsidRPr="00AA132F" w:rsidRDefault="001D6EF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Mie </w:t>
      </w:r>
      <w:proofErr w:type="spellStart"/>
      <w:r>
        <w:rPr>
          <w:rFonts w:ascii="Helvetica" w:hAnsi="Helvetica" w:cs="Arial"/>
          <w:szCs w:val="24"/>
          <w:u w:val="single"/>
        </w:rPr>
        <w:t>Mechta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B3627B">
        <w:rPr>
          <w:rFonts w:ascii="Helvetica" w:hAnsi="Helvetica" w:cs="Arial"/>
          <w:szCs w:val="24"/>
        </w:rPr>
        <w:t>perform mitochondrial bisulfite sequencing</w:t>
      </w:r>
      <w:r w:rsidR="00DE11AE">
        <w:rPr>
          <w:rFonts w:ascii="Helvetica" w:hAnsi="Helvetica" w:cs="Arial"/>
          <w:szCs w:val="24"/>
        </w:rPr>
        <w:t>,</w:t>
      </w:r>
      <w:r w:rsidR="00B3627B">
        <w:rPr>
          <w:rFonts w:ascii="Helvetica" w:hAnsi="Helvetica" w:cs="Arial"/>
          <w:szCs w:val="24"/>
        </w:rPr>
        <w:t xml:space="preserve"> </w:t>
      </w:r>
      <w:r w:rsidR="00A401F9">
        <w:rPr>
          <w:rFonts w:ascii="Helvetica" w:hAnsi="Helvetica" w:cs="Arial"/>
          <w:szCs w:val="24"/>
        </w:rPr>
        <w:t>and by following our bioinformatic pipeline, you</w:t>
      </w:r>
      <w:r w:rsidR="00B3627B">
        <w:rPr>
          <w:rFonts w:ascii="Helvetica" w:hAnsi="Helvetica" w:cs="Arial"/>
          <w:szCs w:val="24"/>
        </w:rPr>
        <w:t xml:space="preserve"> </w:t>
      </w:r>
      <w:r w:rsidR="00A401F9">
        <w:rPr>
          <w:rFonts w:ascii="Helvetica" w:hAnsi="Helvetica" w:cs="Arial"/>
          <w:szCs w:val="24"/>
        </w:rPr>
        <w:t xml:space="preserve">can </w:t>
      </w:r>
      <w:r w:rsidR="00B3627B">
        <w:rPr>
          <w:rFonts w:ascii="Helvetica" w:hAnsi="Helvetica" w:cs="Arial"/>
          <w:szCs w:val="24"/>
        </w:rPr>
        <w:t>achieve accurate quantification of mitochondrial DNA methylation</w:t>
      </w:r>
      <w:r w:rsidR="00CE10F2" w:rsidRPr="00AA132F">
        <w:rPr>
          <w:rFonts w:ascii="Helvetica" w:hAnsi="Helvetica" w:cs="Arial"/>
          <w:szCs w:val="24"/>
        </w:rPr>
        <w:t>.</w:t>
      </w:r>
    </w:p>
    <w:p w14:paraId="1E99070E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103635AD" w14:textId="77777777" w:rsidR="0065672D" w:rsidRDefault="0065672D">
      <w:pPr>
        <w:pStyle w:val="BodyText"/>
        <w:rPr>
          <w:rFonts w:ascii="Helvetica" w:hAnsi="Helvetica"/>
          <w:i w:val="0"/>
          <w:sz w:val="22"/>
        </w:rPr>
      </w:pPr>
    </w:p>
    <w:p w14:paraId="36163A9F" w14:textId="77777777" w:rsidR="00627261" w:rsidRPr="00E24898" w:rsidRDefault="00627261">
      <w:pPr>
        <w:pStyle w:val="BodyText"/>
        <w:rPr>
          <w:rFonts w:ascii="Helvetica" w:hAnsi="Helvetica"/>
          <w:i w:val="0"/>
          <w:sz w:val="22"/>
        </w:rPr>
      </w:pPr>
    </w:p>
    <w:p w14:paraId="6FB054B6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814248E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7CB3FF4" w14:textId="77777777" w:rsidR="00CE10F2" w:rsidRPr="009D1AB3" w:rsidRDefault="000906D9">
      <w:pPr>
        <w:pStyle w:val="BodyText"/>
        <w:rPr>
          <w:rFonts w:ascii="Arial" w:hAnsi="Arial" w:cs="Arial"/>
          <w:i w:val="0"/>
          <w:szCs w:val="24"/>
        </w:rPr>
      </w:pPr>
      <w:r w:rsidRPr="009D1AB3">
        <w:rPr>
          <w:rFonts w:ascii="Arial" w:hAnsi="Arial" w:cs="Arial"/>
          <w:i w:val="0"/>
          <w:szCs w:val="24"/>
        </w:rPr>
        <w:t>2.2. Figure 2</w:t>
      </w:r>
      <w:r w:rsidR="00DC5D92">
        <w:rPr>
          <w:rFonts w:ascii="Arial" w:hAnsi="Arial" w:cs="Arial"/>
          <w:i w:val="0"/>
          <w:szCs w:val="24"/>
        </w:rPr>
        <w:t>.jpg</w:t>
      </w:r>
    </w:p>
    <w:p w14:paraId="5B61460F" w14:textId="77777777" w:rsidR="000906D9" w:rsidRDefault="002635DC">
      <w:pPr>
        <w:pStyle w:val="BodyText"/>
        <w:rPr>
          <w:rFonts w:ascii="Arial" w:hAnsi="Arial" w:cs="Arial"/>
          <w:i w:val="0"/>
          <w:szCs w:val="24"/>
        </w:rPr>
      </w:pPr>
      <w:r w:rsidRPr="009D1AB3">
        <w:rPr>
          <w:rFonts w:ascii="Arial" w:hAnsi="Arial" w:cs="Arial"/>
          <w:i w:val="0"/>
          <w:szCs w:val="24"/>
        </w:rPr>
        <w:t>2.</w:t>
      </w:r>
      <w:r w:rsidR="00326754" w:rsidRPr="009D1AB3">
        <w:rPr>
          <w:rFonts w:ascii="Arial" w:hAnsi="Arial" w:cs="Arial"/>
          <w:i w:val="0"/>
          <w:szCs w:val="24"/>
        </w:rPr>
        <w:t>3 – 2.</w:t>
      </w:r>
      <w:r w:rsidRPr="009D1AB3">
        <w:rPr>
          <w:rFonts w:ascii="Arial" w:hAnsi="Arial" w:cs="Arial"/>
          <w:i w:val="0"/>
          <w:szCs w:val="24"/>
        </w:rPr>
        <w:t>4</w:t>
      </w:r>
      <w:r w:rsidR="000906D9" w:rsidRPr="009D1AB3">
        <w:rPr>
          <w:rFonts w:ascii="Arial" w:hAnsi="Arial" w:cs="Arial"/>
          <w:i w:val="0"/>
          <w:szCs w:val="24"/>
        </w:rPr>
        <w:t>.  Figure 4</w:t>
      </w:r>
      <w:r w:rsidR="00DC5D92">
        <w:rPr>
          <w:rFonts w:ascii="Arial" w:hAnsi="Arial" w:cs="Arial"/>
          <w:i w:val="0"/>
          <w:szCs w:val="24"/>
        </w:rPr>
        <w:t>.jpg</w:t>
      </w:r>
    </w:p>
    <w:p w14:paraId="3DC9A629" w14:textId="64D9129B" w:rsidR="00842682" w:rsidRDefault="00391294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3.2. </w:t>
      </w:r>
      <w:r w:rsidR="00C7521F">
        <w:rPr>
          <w:rFonts w:ascii="Arial" w:hAnsi="Arial" w:cs="Arial"/>
          <w:i w:val="0"/>
          <w:szCs w:val="24"/>
        </w:rPr>
        <w:t>PCR condition_3.2.</w:t>
      </w:r>
      <w:r>
        <w:rPr>
          <w:rFonts w:ascii="Arial" w:hAnsi="Arial" w:cs="Arial"/>
          <w:i w:val="0"/>
          <w:szCs w:val="24"/>
        </w:rPr>
        <w:t>png</w:t>
      </w:r>
    </w:p>
    <w:p w14:paraId="7BF83E45" w14:textId="4AFF86E9" w:rsidR="00842682" w:rsidRDefault="00391294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3.3. </w:t>
      </w:r>
      <w:r w:rsidR="00C7521F">
        <w:rPr>
          <w:rFonts w:ascii="Arial" w:hAnsi="Arial" w:cs="Arial"/>
          <w:i w:val="0"/>
          <w:szCs w:val="24"/>
        </w:rPr>
        <w:t>PCR condition_3.3.</w:t>
      </w:r>
      <w:r>
        <w:rPr>
          <w:rFonts w:ascii="Arial" w:hAnsi="Arial" w:cs="Arial"/>
          <w:i w:val="0"/>
          <w:szCs w:val="24"/>
        </w:rPr>
        <w:t>png</w:t>
      </w:r>
    </w:p>
    <w:p w14:paraId="7D79D2ED" w14:textId="631CB6FF" w:rsidR="004F75F1" w:rsidRPr="00ED07BE" w:rsidRDefault="004F75F1">
      <w:pPr>
        <w:pStyle w:val="BodyText"/>
        <w:rPr>
          <w:rFonts w:ascii="Arial" w:hAnsi="Arial" w:cs="Arial"/>
          <w:i w:val="0"/>
          <w:szCs w:val="24"/>
        </w:rPr>
      </w:pPr>
      <w:r w:rsidRPr="00ED07BE">
        <w:rPr>
          <w:rFonts w:ascii="Arial" w:hAnsi="Arial" w:cs="Arial"/>
          <w:i w:val="0"/>
          <w:szCs w:val="24"/>
        </w:rPr>
        <w:t>4.</w:t>
      </w:r>
      <w:r w:rsidR="00ED07BE" w:rsidRPr="00ED07BE">
        <w:rPr>
          <w:rFonts w:ascii="Arial" w:hAnsi="Arial" w:cs="Arial"/>
          <w:i w:val="0"/>
          <w:szCs w:val="24"/>
        </w:rPr>
        <w:t xml:space="preserve">14. </w:t>
      </w:r>
      <w:r w:rsidR="00C7521F" w:rsidRPr="00ED07BE">
        <w:rPr>
          <w:rFonts w:ascii="Arial" w:hAnsi="Arial" w:cs="Arial"/>
          <w:i w:val="0"/>
          <w:szCs w:val="24"/>
        </w:rPr>
        <w:t>PCR condition_4.1</w:t>
      </w:r>
      <w:r w:rsidR="00C94859" w:rsidRPr="00ED07BE">
        <w:rPr>
          <w:rFonts w:ascii="Arial" w:hAnsi="Arial" w:cs="Arial"/>
          <w:i w:val="0"/>
          <w:szCs w:val="24"/>
        </w:rPr>
        <w:t>5</w:t>
      </w:r>
      <w:r w:rsidR="00C7521F" w:rsidRPr="00ED07BE">
        <w:rPr>
          <w:rFonts w:ascii="Arial" w:hAnsi="Arial" w:cs="Arial"/>
          <w:i w:val="0"/>
          <w:szCs w:val="24"/>
        </w:rPr>
        <w:t>.</w:t>
      </w:r>
      <w:r w:rsidR="00ED07BE" w:rsidRPr="00ED07BE">
        <w:rPr>
          <w:rFonts w:ascii="Arial" w:hAnsi="Arial" w:cs="Arial"/>
          <w:i w:val="0"/>
          <w:szCs w:val="24"/>
        </w:rPr>
        <w:t>png</w:t>
      </w:r>
    </w:p>
    <w:p w14:paraId="459DC3A9" w14:textId="6EB86CD6" w:rsidR="004F75F1" w:rsidRPr="00002D47" w:rsidRDefault="00002D47" w:rsidP="00002D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4.16. </w:t>
      </w:r>
      <w:r w:rsidRPr="00002D47">
        <w:rPr>
          <w:rFonts w:ascii="Arial" w:hAnsi="Arial" w:cs="Arial"/>
        </w:rPr>
        <w:t>PCR condition_4.18.png</w:t>
      </w:r>
    </w:p>
    <w:p w14:paraId="50680415" w14:textId="27652A82" w:rsidR="002C53D5" w:rsidRPr="00D565D3" w:rsidRDefault="00D565D3" w:rsidP="00D565D3">
      <w:pPr>
        <w:pStyle w:val="CommentText"/>
        <w:rPr>
          <w:rFonts w:ascii="Arial" w:hAnsi="Arial" w:cs="Arial"/>
          <w:i/>
        </w:rPr>
      </w:pPr>
      <w:r w:rsidRPr="00D565D3">
        <w:rPr>
          <w:rFonts w:ascii="Arial" w:hAnsi="Arial" w:cs="Arial"/>
          <w:lang w:val="en-US"/>
        </w:rPr>
        <w:t xml:space="preserve">4.18. </w:t>
      </w:r>
      <w:r w:rsidR="00343213" w:rsidRPr="00D565D3">
        <w:rPr>
          <w:rFonts w:ascii="Arial" w:hAnsi="Arial" w:cs="Arial"/>
        </w:rPr>
        <w:t>Bioanalyzer example_4.20.tiff</w:t>
      </w:r>
    </w:p>
    <w:p w14:paraId="417183BA" w14:textId="6B5567EE" w:rsidR="00842682" w:rsidRPr="009D1AB3" w:rsidRDefault="004F75F1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4.</w:t>
      </w:r>
      <w:r w:rsidR="006F2407">
        <w:rPr>
          <w:rFonts w:ascii="Arial" w:hAnsi="Arial" w:cs="Arial"/>
          <w:i w:val="0"/>
          <w:szCs w:val="24"/>
        </w:rPr>
        <w:t>19</w:t>
      </w:r>
      <w:r>
        <w:rPr>
          <w:rFonts w:ascii="Arial" w:hAnsi="Arial" w:cs="Arial"/>
          <w:i w:val="0"/>
          <w:szCs w:val="24"/>
        </w:rPr>
        <w:t xml:space="preserve">. </w:t>
      </w:r>
      <w:r w:rsidR="00533743" w:rsidRPr="00533743">
        <w:rPr>
          <w:rFonts w:ascii="Arial" w:hAnsi="Arial" w:cs="Arial"/>
          <w:i w:val="0"/>
          <w:szCs w:val="24"/>
        </w:rPr>
        <w:t>57772_4.21.mp4</w:t>
      </w:r>
    </w:p>
    <w:p w14:paraId="3AD75834" w14:textId="5D1E7C35" w:rsidR="009D1AB3" w:rsidRDefault="009D1AB3">
      <w:pPr>
        <w:pStyle w:val="BodyText"/>
        <w:rPr>
          <w:rFonts w:ascii="Arial" w:hAnsi="Arial" w:cs="Arial"/>
          <w:i w:val="0"/>
          <w:szCs w:val="24"/>
        </w:rPr>
      </w:pPr>
      <w:r w:rsidRPr="009D1AB3">
        <w:rPr>
          <w:rFonts w:ascii="Arial" w:hAnsi="Arial" w:cs="Arial"/>
          <w:i w:val="0"/>
          <w:szCs w:val="24"/>
        </w:rPr>
        <w:t xml:space="preserve">5.1-5.2. </w:t>
      </w:r>
      <w:r w:rsidR="00E41553">
        <w:rPr>
          <w:rFonts w:ascii="Arial" w:hAnsi="Arial" w:cs="Arial"/>
          <w:i w:val="0"/>
          <w:szCs w:val="24"/>
        </w:rPr>
        <w:t>Figure 3</w:t>
      </w:r>
      <w:r w:rsidR="00E41553" w:rsidRPr="00E41553">
        <w:rPr>
          <w:rFonts w:ascii="Arial" w:hAnsi="Arial" w:cs="Arial"/>
          <w:i w:val="0"/>
          <w:szCs w:val="24"/>
        </w:rPr>
        <w:t>.jpg</w:t>
      </w:r>
    </w:p>
    <w:p w14:paraId="758FF091" w14:textId="77777777" w:rsidR="00E41553" w:rsidRPr="009D1AB3" w:rsidRDefault="00E41553">
      <w:pPr>
        <w:pStyle w:val="BodyText"/>
        <w:rPr>
          <w:rFonts w:ascii="Arial" w:hAnsi="Arial" w:cs="Arial"/>
          <w:i w:val="0"/>
          <w:szCs w:val="24"/>
        </w:rPr>
      </w:pPr>
    </w:p>
    <w:p w14:paraId="725F905D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73238F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CBF6AD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67191A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DEE1A6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27692C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29E9446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4F18C5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71A1C18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58AC68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7EF7C4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97F1844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C203C6" w16cid:durableId="1E5E61DF"/>
  <w16cid:commentId w16cid:paraId="7DFFE168" w16cid:durableId="1E5E61E0"/>
  <w16cid:commentId w16cid:paraId="391FCE40" w16cid:durableId="1E5E61E1"/>
  <w16cid:commentId w16cid:paraId="59391AE6" w16cid:durableId="1E5E61E2"/>
  <w16cid:commentId w16cid:paraId="070545CE" w16cid:durableId="1E5E61E3"/>
  <w16cid:commentId w16cid:paraId="125B164A" w16cid:durableId="1E5E61E4"/>
  <w16cid:commentId w16cid:paraId="1DDAC0A1" w16cid:durableId="1E5E61E5"/>
  <w16cid:commentId w16cid:paraId="7D7550F5" w16cid:durableId="1E5E61E6"/>
  <w16cid:commentId w16cid:paraId="35EBFDB3" w16cid:durableId="1E5E61E7"/>
  <w16cid:commentId w16cid:paraId="7D691AB8" w16cid:durableId="1E5E61E8"/>
  <w16cid:commentId w16cid:paraId="3A4BDB53" w16cid:durableId="1E5E61E9"/>
  <w16cid:commentId w16cid:paraId="4254425D" w16cid:durableId="1E5E61EA"/>
  <w16cid:commentId w16cid:paraId="60D98B66" w16cid:durableId="1E5E61E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EE8AC" w14:textId="77777777" w:rsidR="004A604A" w:rsidRDefault="004A604A">
      <w:r>
        <w:separator/>
      </w:r>
    </w:p>
  </w:endnote>
  <w:endnote w:type="continuationSeparator" w:id="0">
    <w:p w14:paraId="67D913DB" w14:textId="77777777" w:rsidR="004A604A" w:rsidRDefault="004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73D7B" w14:textId="77777777" w:rsidR="004A604A" w:rsidRDefault="004A604A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794E79FD" w14:textId="77777777" w:rsidR="004A604A" w:rsidRDefault="004A604A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E901C" w14:textId="77777777" w:rsidR="004A604A" w:rsidRDefault="004A604A">
      <w:r>
        <w:separator/>
      </w:r>
    </w:p>
  </w:footnote>
  <w:footnote w:type="continuationSeparator" w:id="0">
    <w:p w14:paraId="47C397FD" w14:textId="77777777" w:rsidR="004A604A" w:rsidRDefault="004A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94196E"/>
    <w:multiLevelType w:val="multilevel"/>
    <w:tmpl w:val="F90E13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CADE4C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9F0"/>
    <w:rsid w:val="00002D47"/>
    <w:rsid w:val="00002DEA"/>
    <w:rsid w:val="00003C8B"/>
    <w:rsid w:val="0000530A"/>
    <w:rsid w:val="00007E78"/>
    <w:rsid w:val="0001266D"/>
    <w:rsid w:val="00013862"/>
    <w:rsid w:val="00016874"/>
    <w:rsid w:val="00023E22"/>
    <w:rsid w:val="00043807"/>
    <w:rsid w:val="000651C3"/>
    <w:rsid w:val="00074929"/>
    <w:rsid w:val="000906D9"/>
    <w:rsid w:val="00090BAC"/>
    <w:rsid w:val="00092282"/>
    <w:rsid w:val="000A34CB"/>
    <w:rsid w:val="000B0B1A"/>
    <w:rsid w:val="000B4E9A"/>
    <w:rsid w:val="000C3ACB"/>
    <w:rsid w:val="000C4D0B"/>
    <w:rsid w:val="000D17E8"/>
    <w:rsid w:val="000D27D8"/>
    <w:rsid w:val="000D2C59"/>
    <w:rsid w:val="000E01F2"/>
    <w:rsid w:val="000E58BC"/>
    <w:rsid w:val="000F1013"/>
    <w:rsid w:val="001115D1"/>
    <w:rsid w:val="001229CD"/>
    <w:rsid w:val="00125924"/>
    <w:rsid w:val="00126973"/>
    <w:rsid w:val="001312D7"/>
    <w:rsid w:val="001314C3"/>
    <w:rsid w:val="00131BC0"/>
    <w:rsid w:val="00134B47"/>
    <w:rsid w:val="00147FC1"/>
    <w:rsid w:val="001543D5"/>
    <w:rsid w:val="00162D51"/>
    <w:rsid w:val="001802CA"/>
    <w:rsid w:val="001819E3"/>
    <w:rsid w:val="00182234"/>
    <w:rsid w:val="00186D3B"/>
    <w:rsid w:val="00191278"/>
    <w:rsid w:val="00191A77"/>
    <w:rsid w:val="001948A0"/>
    <w:rsid w:val="001C16B0"/>
    <w:rsid w:val="001C7BBC"/>
    <w:rsid w:val="001D028E"/>
    <w:rsid w:val="001D6EF4"/>
    <w:rsid w:val="001E52A3"/>
    <w:rsid w:val="001F0890"/>
    <w:rsid w:val="001F75A9"/>
    <w:rsid w:val="00203F51"/>
    <w:rsid w:val="002123C1"/>
    <w:rsid w:val="00213D3B"/>
    <w:rsid w:val="00232D78"/>
    <w:rsid w:val="0025167F"/>
    <w:rsid w:val="0025310D"/>
    <w:rsid w:val="002544F1"/>
    <w:rsid w:val="002555D8"/>
    <w:rsid w:val="002635DC"/>
    <w:rsid w:val="00265C44"/>
    <w:rsid w:val="00265C69"/>
    <w:rsid w:val="00270800"/>
    <w:rsid w:val="00276872"/>
    <w:rsid w:val="002817B2"/>
    <w:rsid w:val="00283E3E"/>
    <w:rsid w:val="00286A6C"/>
    <w:rsid w:val="0029279B"/>
    <w:rsid w:val="0029579F"/>
    <w:rsid w:val="002A12E8"/>
    <w:rsid w:val="002B26D4"/>
    <w:rsid w:val="002B55D9"/>
    <w:rsid w:val="002B7898"/>
    <w:rsid w:val="002C53D5"/>
    <w:rsid w:val="002D07F0"/>
    <w:rsid w:val="002E1CDA"/>
    <w:rsid w:val="002E4145"/>
    <w:rsid w:val="002E6499"/>
    <w:rsid w:val="002E7521"/>
    <w:rsid w:val="002F2067"/>
    <w:rsid w:val="002F2B8A"/>
    <w:rsid w:val="002F3142"/>
    <w:rsid w:val="002F3829"/>
    <w:rsid w:val="002F543B"/>
    <w:rsid w:val="00305187"/>
    <w:rsid w:val="00322C71"/>
    <w:rsid w:val="00326754"/>
    <w:rsid w:val="00342D7B"/>
    <w:rsid w:val="00343213"/>
    <w:rsid w:val="00356030"/>
    <w:rsid w:val="0036306E"/>
    <w:rsid w:val="0037080D"/>
    <w:rsid w:val="003867E0"/>
    <w:rsid w:val="00390725"/>
    <w:rsid w:val="00391294"/>
    <w:rsid w:val="00391DDA"/>
    <w:rsid w:val="003936E4"/>
    <w:rsid w:val="003B0B88"/>
    <w:rsid w:val="003B7C69"/>
    <w:rsid w:val="003D0847"/>
    <w:rsid w:val="003D1A3A"/>
    <w:rsid w:val="003D5F81"/>
    <w:rsid w:val="003E25BE"/>
    <w:rsid w:val="003E2BC9"/>
    <w:rsid w:val="003F321F"/>
    <w:rsid w:val="003F353B"/>
    <w:rsid w:val="00423A77"/>
    <w:rsid w:val="00427894"/>
    <w:rsid w:val="00437459"/>
    <w:rsid w:val="00472752"/>
    <w:rsid w:val="00473055"/>
    <w:rsid w:val="0047306D"/>
    <w:rsid w:val="00486920"/>
    <w:rsid w:val="00486BB9"/>
    <w:rsid w:val="00492927"/>
    <w:rsid w:val="0049369C"/>
    <w:rsid w:val="00496637"/>
    <w:rsid w:val="004A604A"/>
    <w:rsid w:val="004A7402"/>
    <w:rsid w:val="004B178B"/>
    <w:rsid w:val="004C232F"/>
    <w:rsid w:val="004C2DAD"/>
    <w:rsid w:val="004C401F"/>
    <w:rsid w:val="004D1760"/>
    <w:rsid w:val="004F5145"/>
    <w:rsid w:val="004F664D"/>
    <w:rsid w:val="004F75F1"/>
    <w:rsid w:val="00507176"/>
    <w:rsid w:val="00513853"/>
    <w:rsid w:val="005259FF"/>
    <w:rsid w:val="00530DD9"/>
    <w:rsid w:val="005320E4"/>
    <w:rsid w:val="00533743"/>
    <w:rsid w:val="00541D0C"/>
    <w:rsid w:val="00555EAA"/>
    <w:rsid w:val="00557116"/>
    <w:rsid w:val="00557487"/>
    <w:rsid w:val="00565757"/>
    <w:rsid w:val="00571147"/>
    <w:rsid w:val="00573548"/>
    <w:rsid w:val="00583683"/>
    <w:rsid w:val="00583E91"/>
    <w:rsid w:val="005A09D8"/>
    <w:rsid w:val="005A1F5E"/>
    <w:rsid w:val="005A3F8F"/>
    <w:rsid w:val="005A52B2"/>
    <w:rsid w:val="005B6859"/>
    <w:rsid w:val="005C2965"/>
    <w:rsid w:val="005D783F"/>
    <w:rsid w:val="005F0E71"/>
    <w:rsid w:val="005F126B"/>
    <w:rsid w:val="006010B1"/>
    <w:rsid w:val="006074AB"/>
    <w:rsid w:val="006100DD"/>
    <w:rsid w:val="00627261"/>
    <w:rsid w:val="006346FE"/>
    <w:rsid w:val="00634D8A"/>
    <w:rsid w:val="00641667"/>
    <w:rsid w:val="00645B93"/>
    <w:rsid w:val="00654735"/>
    <w:rsid w:val="006556DE"/>
    <w:rsid w:val="00655C52"/>
    <w:rsid w:val="0065672D"/>
    <w:rsid w:val="00663D04"/>
    <w:rsid w:val="006714D5"/>
    <w:rsid w:val="006728C5"/>
    <w:rsid w:val="006729ED"/>
    <w:rsid w:val="006959FB"/>
    <w:rsid w:val="0069665E"/>
    <w:rsid w:val="006976B2"/>
    <w:rsid w:val="006B2CD7"/>
    <w:rsid w:val="006B5757"/>
    <w:rsid w:val="006C08AE"/>
    <w:rsid w:val="006C0E87"/>
    <w:rsid w:val="006E3AD0"/>
    <w:rsid w:val="006F1041"/>
    <w:rsid w:val="006F2407"/>
    <w:rsid w:val="00702E51"/>
    <w:rsid w:val="007074E0"/>
    <w:rsid w:val="007213B7"/>
    <w:rsid w:val="00724E3B"/>
    <w:rsid w:val="007312DB"/>
    <w:rsid w:val="007548F3"/>
    <w:rsid w:val="00757B65"/>
    <w:rsid w:val="007623B6"/>
    <w:rsid w:val="0076261C"/>
    <w:rsid w:val="0076571C"/>
    <w:rsid w:val="00775505"/>
    <w:rsid w:val="00780001"/>
    <w:rsid w:val="00797535"/>
    <w:rsid w:val="007A13D4"/>
    <w:rsid w:val="007C3271"/>
    <w:rsid w:val="007E48EA"/>
    <w:rsid w:val="007F74E3"/>
    <w:rsid w:val="00804C75"/>
    <w:rsid w:val="0081032F"/>
    <w:rsid w:val="00810354"/>
    <w:rsid w:val="00810FEB"/>
    <w:rsid w:val="00812BA7"/>
    <w:rsid w:val="00817D5C"/>
    <w:rsid w:val="0082369A"/>
    <w:rsid w:val="00824980"/>
    <w:rsid w:val="00832FA5"/>
    <w:rsid w:val="008373A7"/>
    <w:rsid w:val="00842682"/>
    <w:rsid w:val="008426E6"/>
    <w:rsid w:val="00843214"/>
    <w:rsid w:val="008513C7"/>
    <w:rsid w:val="00851B3E"/>
    <w:rsid w:val="00853C19"/>
    <w:rsid w:val="00863C86"/>
    <w:rsid w:val="008652BA"/>
    <w:rsid w:val="008667F3"/>
    <w:rsid w:val="0087195C"/>
    <w:rsid w:val="00884D26"/>
    <w:rsid w:val="008A529E"/>
    <w:rsid w:val="008B36D5"/>
    <w:rsid w:val="008B55B8"/>
    <w:rsid w:val="008C10D8"/>
    <w:rsid w:val="008C1D4F"/>
    <w:rsid w:val="008C217A"/>
    <w:rsid w:val="008C2F9C"/>
    <w:rsid w:val="008C4C39"/>
    <w:rsid w:val="008D2A6A"/>
    <w:rsid w:val="008D58EC"/>
    <w:rsid w:val="008F7754"/>
    <w:rsid w:val="009008F1"/>
    <w:rsid w:val="0090195F"/>
    <w:rsid w:val="00902EE7"/>
    <w:rsid w:val="009070DF"/>
    <w:rsid w:val="00935420"/>
    <w:rsid w:val="00941F06"/>
    <w:rsid w:val="00942807"/>
    <w:rsid w:val="0094436B"/>
    <w:rsid w:val="00950511"/>
    <w:rsid w:val="00951A8E"/>
    <w:rsid w:val="00954870"/>
    <w:rsid w:val="009625B1"/>
    <w:rsid w:val="00962813"/>
    <w:rsid w:val="0097284C"/>
    <w:rsid w:val="009766E6"/>
    <w:rsid w:val="00977D60"/>
    <w:rsid w:val="00990426"/>
    <w:rsid w:val="00995FC3"/>
    <w:rsid w:val="0099704E"/>
    <w:rsid w:val="009A3CBD"/>
    <w:rsid w:val="009B6249"/>
    <w:rsid w:val="009C1087"/>
    <w:rsid w:val="009C2062"/>
    <w:rsid w:val="009C342C"/>
    <w:rsid w:val="009C4CDB"/>
    <w:rsid w:val="009C75D7"/>
    <w:rsid w:val="009D115C"/>
    <w:rsid w:val="009D1AB3"/>
    <w:rsid w:val="009E1B05"/>
    <w:rsid w:val="009F356C"/>
    <w:rsid w:val="009F6366"/>
    <w:rsid w:val="00A07864"/>
    <w:rsid w:val="00A218EC"/>
    <w:rsid w:val="00A27A12"/>
    <w:rsid w:val="00A3138F"/>
    <w:rsid w:val="00A33DE0"/>
    <w:rsid w:val="00A401F9"/>
    <w:rsid w:val="00A523B0"/>
    <w:rsid w:val="00A6794C"/>
    <w:rsid w:val="00A744D1"/>
    <w:rsid w:val="00A769E6"/>
    <w:rsid w:val="00A77CF6"/>
    <w:rsid w:val="00A8367C"/>
    <w:rsid w:val="00A838E9"/>
    <w:rsid w:val="00A91283"/>
    <w:rsid w:val="00A92B9B"/>
    <w:rsid w:val="00A93D20"/>
    <w:rsid w:val="00A95E31"/>
    <w:rsid w:val="00AA132F"/>
    <w:rsid w:val="00AB3123"/>
    <w:rsid w:val="00AC0D25"/>
    <w:rsid w:val="00AD2A22"/>
    <w:rsid w:val="00AD2C96"/>
    <w:rsid w:val="00AD3E1C"/>
    <w:rsid w:val="00AD61B3"/>
    <w:rsid w:val="00AD7872"/>
    <w:rsid w:val="00AF0976"/>
    <w:rsid w:val="00AF1B2D"/>
    <w:rsid w:val="00AF424E"/>
    <w:rsid w:val="00B07352"/>
    <w:rsid w:val="00B11621"/>
    <w:rsid w:val="00B11701"/>
    <w:rsid w:val="00B239C8"/>
    <w:rsid w:val="00B24196"/>
    <w:rsid w:val="00B27DA2"/>
    <w:rsid w:val="00B318F6"/>
    <w:rsid w:val="00B340A8"/>
    <w:rsid w:val="00B3627B"/>
    <w:rsid w:val="00B40E12"/>
    <w:rsid w:val="00B41A8A"/>
    <w:rsid w:val="00B435B8"/>
    <w:rsid w:val="00B4499C"/>
    <w:rsid w:val="00B569FF"/>
    <w:rsid w:val="00B653B7"/>
    <w:rsid w:val="00B7250F"/>
    <w:rsid w:val="00B8536F"/>
    <w:rsid w:val="00B94D36"/>
    <w:rsid w:val="00B967ED"/>
    <w:rsid w:val="00B96B97"/>
    <w:rsid w:val="00BA34B4"/>
    <w:rsid w:val="00BB227C"/>
    <w:rsid w:val="00BD31DB"/>
    <w:rsid w:val="00BE02F2"/>
    <w:rsid w:val="00BE4EAB"/>
    <w:rsid w:val="00BE7BE0"/>
    <w:rsid w:val="00BF4C4A"/>
    <w:rsid w:val="00C2153C"/>
    <w:rsid w:val="00C45A4B"/>
    <w:rsid w:val="00C602B2"/>
    <w:rsid w:val="00C7374B"/>
    <w:rsid w:val="00C7521F"/>
    <w:rsid w:val="00C82D05"/>
    <w:rsid w:val="00C931FC"/>
    <w:rsid w:val="00C94859"/>
    <w:rsid w:val="00C97B11"/>
    <w:rsid w:val="00CA3ACA"/>
    <w:rsid w:val="00CA3FBE"/>
    <w:rsid w:val="00CB039A"/>
    <w:rsid w:val="00CC0C58"/>
    <w:rsid w:val="00CC29BF"/>
    <w:rsid w:val="00CD0F82"/>
    <w:rsid w:val="00CD20A1"/>
    <w:rsid w:val="00CD77BC"/>
    <w:rsid w:val="00CD7CA0"/>
    <w:rsid w:val="00CD7F92"/>
    <w:rsid w:val="00CE10F2"/>
    <w:rsid w:val="00CF1D91"/>
    <w:rsid w:val="00CF22F6"/>
    <w:rsid w:val="00CF596C"/>
    <w:rsid w:val="00CF6830"/>
    <w:rsid w:val="00CF7AD3"/>
    <w:rsid w:val="00D10F00"/>
    <w:rsid w:val="00D150D8"/>
    <w:rsid w:val="00D16543"/>
    <w:rsid w:val="00D300CE"/>
    <w:rsid w:val="00D565D3"/>
    <w:rsid w:val="00D724DA"/>
    <w:rsid w:val="00D73485"/>
    <w:rsid w:val="00D80BF4"/>
    <w:rsid w:val="00D87417"/>
    <w:rsid w:val="00D945F3"/>
    <w:rsid w:val="00DA117F"/>
    <w:rsid w:val="00DA17FB"/>
    <w:rsid w:val="00DB7EBA"/>
    <w:rsid w:val="00DC5D92"/>
    <w:rsid w:val="00DD2CF9"/>
    <w:rsid w:val="00DD7C11"/>
    <w:rsid w:val="00DE11AE"/>
    <w:rsid w:val="00DE2882"/>
    <w:rsid w:val="00DE5101"/>
    <w:rsid w:val="00DF4141"/>
    <w:rsid w:val="00E04445"/>
    <w:rsid w:val="00E17B48"/>
    <w:rsid w:val="00E17D3B"/>
    <w:rsid w:val="00E223D4"/>
    <w:rsid w:val="00E24673"/>
    <w:rsid w:val="00E24898"/>
    <w:rsid w:val="00E309E3"/>
    <w:rsid w:val="00E33B96"/>
    <w:rsid w:val="00E355EE"/>
    <w:rsid w:val="00E41553"/>
    <w:rsid w:val="00E51670"/>
    <w:rsid w:val="00E6313C"/>
    <w:rsid w:val="00E741EF"/>
    <w:rsid w:val="00E7708A"/>
    <w:rsid w:val="00E8037A"/>
    <w:rsid w:val="00E804D5"/>
    <w:rsid w:val="00E9531A"/>
    <w:rsid w:val="00EA20E5"/>
    <w:rsid w:val="00EA4678"/>
    <w:rsid w:val="00EA60D4"/>
    <w:rsid w:val="00EB08A0"/>
    <w:rsid w:val="00EB2E90"/>
    <w:rsid w:val="00EB53B0"/>
    <w:rsid w:val="00EC62B1"/>
    <w:rsid w:val="00EC6BFB"/>
    <w:rsid w:val="00ED07BE"/>
    <w:rsid w:val="00EE4460"/>
    <w:rsid w:val="00F0293A"/>
    <w:rsid w:val="00F04E9E"/>
    <w:rsid w:val="00F10FAD"/>
    <w:rsid w:val="00F146E3"/>
    <w:rsid w:val="00F160A5"/>
    <w:rsid w:val="00F3299D"/>
    <w:rsid w:val="00F35094"/>
    <w:rsid w:val="00F37870"/>
    <w:rsid w:val="00F42DD3"/>
    <w:rsid w:val="00F60B45"/>
    <w:rsid w:val="00F61CDF"/>
    <w:rsid w:val="00F815A1"/>
    <w:rsid w:val="00F95091"/>
    <w:rsid w:val="00F95E8D"/>
    <w:rsid w:val="00FA7D51"/>
    <w:rsid w:val="00FC13FA"/>
    <w:rsid w:val="00FD1497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1161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309E3"/>
    <w:pPr>
      <w:ind w:left="720"/>
      <w:contextualSpacing/>
    </w:pPr>
    <w:rPr>
      <w:rFonts w:asciiTheme="minorHAnsi" w:eastAsiaTheme="minorHAnsi" w:hAnsiTheme="minorHAnsi" w:cstheme="minorBidi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8" w:unhideWhenUsed="0"/>
    <w:lsdException w:name="Note Level 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309E3"/>
    <w:pPr>
      <w:ind w:left="720"/>
      <w:contextualSpacing/>
    </w:pPr>
    <w:rPr>
      <w:rFonts w:asciiTheme="minorHAnsi" w:eastAsiaTheme="minorHAnsi" w:hAnsiTheme="minorHAnsi" w:cstheme="minorBidi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arres@sund.ku.dk" TargetMode="External"/><Relationship Id="rId9" Type="http://schemas.openxmlformats.org/officeDocument/2006/relationships/hyperlink" Target="mailto:mie.mechta@sund.ku.dk" TargetMode="External"/><Relationship Id="rId10" Type="http://schemas.openxmlformats.org/officeDocument/2006/relationships/hyperlink" Target="mailto:ingerslev@sund.k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2664</Words>
  <Characters>15185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2018-04-06T13:19:00Z</dcterms:created>
  <dcterms:modified xsi:type="dcterms:W3CDTF">2018-04-06T13:19:00Z</dcterms:modified>
</cp:coreProperties>
</file>