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EE058" w14:textId="77777777" w:rsidR="002D4E46" w:rsidRPr="00044EE0" w:rsidRDefault="002D4E46" w:rsidP="00FE36C2">
      <w:pPr>
        <w:autoSpaceDE w:val="0"/>
        <w:autoSpaceDN w:val="0"/>
        <w:adjustRightInd w:val="0"/>
        <w:spacing w:after="0" w:line="240" w:lineRule="auto"/>
        <w:rPr>
          <w:rFonts w:ascii="Calibri" w:hAnsi="Calibri" w:cstheme="minorHAnsi"/>
          <w:b/>
          <w:bCs/>
          <w:sz w:val="24"/>
          <w:szCs w:val="24"/>
        </w:rPr>
      </w:pPr>
      <w:r w:rsidRPr="00044EE0">
        <w:rPr>
          <w:rFonts w:ascii="Calibri" w:hAnsi="Calibri" w:cstheme="minorHAnsi"/>
          <w:b/>
          <w:bCs/>
          <w:sz w:val="24"/>
          <w:szCs w:val="24"/>
        </w:rPr>
        <w:t>TITLE:</w:t>
      </w:r>
    </w:p>
    <w:p w14:paraId="62FE8F29" w14:textId="4C021AFA" w:rsidR="008817C5" w:rsidRPr="00044EE0" w:rsidRDefault="00793FFB" w:rsidP="002D4E46">
      <w:pPr>
        <w:autoSpaceDE w:val="0"/>
        <w:autoSpaceDN w:val="0"/>
        <w:adjustRightInd w:val="0"/>
        <w:spacing w:after="0" w:line="240" w:lineRule="auto"/>
        <w:rPr>
          <w:rFonts w:ascii="Calibri" w:hAnsi="Calibri" w:cstheme="minorHAnsi"/>
          <w:bCs/>
          <w:sz w:val="24"/>
          <w:szCs w:val="24"/>
        </w:rPr>
      </w:pPr>
      <w:r w:rsidRPr="00044EE0">
        <w:rPr>
          <w:rFonts w:ascii="Calibri" w:hAnsi="Calibri" w:cstheme="minorHAnsi"/>
          <w:bCs/>
          <w:sz w:val="24"/>
          <w:szCs w:val="24"/>
        </w:rPr>
        <w:t xml:space="preserve">Isolation of </w:t>
      </w:r>
      <w:r w:rsidR="006F693C" w:rsidRPr="0035508F">
        <w:rPr>
          <w:rFonts w:ascii="Calibri" w:hAnsi="Calibri" w:cstheme="minorHAnsi"/>
          <w:bCs/>
          <w:sz w:val="24"/>
          <w:szCs w:val="24"/>
        </w:rPr>
        <w:t xml:space="preserve">Myeloid-derived Suppressor Cells from Mouse Tumor and Determining Their Migration Potential </w:t>
      </w:r>
      <w:r w:rsidR="006F693C" w:rsidRPr="0035508F">
        <w:rPr>
          <w:rFonts w:ascii="Calibri" w:hAnsi="Calibri" w:cstheme="minorHAnsi"/>
          <w:bCs/>
          <w:i/>
          <w:sz w:val="24"/>
          <w:szCs w:val="24"/>
        </w:rPr>
        <w:t>In Vitro</w:t>
      </w:r>
    </w:p>
    <w:p w14:paraId="0160CCFF" w14:textId="090D2F35" w:rsidR="008817C5" w:rsidRPr="0035508F" w:rsidRDefault="008817C5" w:rsidP="00DB7E43">
      <w:pPr>
        <w:spacing w:after="0" w:line="240" w:lineRule="auto"/>
        <w:rPr>
          <w:rFonts w:ascii="Calibri" w:hAnsi="Calibri" w:cstheme="minorHAnsi"/>
          <w:bCs/>
          <w:sz w:val="24"/>
          <w:szCs w:val="24"/>
        </w:rPr>
      </w:pPr>
    </w:p>
    <w:p w14:paraId="59D8ACDD" w14:textId="119E0E2B" w:rsidR="006F693C" w:rsidRPr="00044EE0" w:rsidRDefault="006F693C" w:rsidP="00DB7E43">
      <w:pPr>
        <w:spacing w:after="0" w:line="240" w:lineRule="auto"/>
        <w:rPr>
          <w:rFonts w:ascii="Calibri" w:hAnsi="Calibri" w:cstheme="minorHAnsi"/>
          <w:b/>
          <w:bCs/>
          <w:sz w:val="24"/>
          <w:szCs w:val="24"/>
        </w:rPr>
      </w:pPr>
      <w:r w:rsidRPr="0035508F">
        <w:rPr>
          <w:rFonts w:ascii="Calibri" w:hAnsi="Calibri" w:cstheme="minorHAnsi"/>
          <w:b/>
          <w:bCs/>
          <w:sz w:val="24"/>
          <w:szCs w:val="24"/>
        </w:rPr>
        <w:t>AUTHOR &amp; AFFILIATION:</w:t>
      </w:r>
    </w:p>
    <w:p w14:paraId="695B2DFE" w14:textId="1C3F7110" w:rsidR="008817C5" w:rsidRPr="00044EE0" w:rsidRDefault="008817C5" w:rsidP="00DB7E43">
      <w:pPr>
        <w:spacing w:after="0" w:line="240" w:lineRule="auto"/>
        <w:rPr>
          <w:rFonts w:ascii="Calibri" w:hAnsi="Calibri" w:cstheme="minorHAnsi"/>
          <w:bCs/>
          <w:sz w:val="24"/>
          <w:szCs w:val="24"/>
        </w:rPr>
      </w:pPr>
      <w:r w:rsidRPr="00044EE0">
        <w:rPr>
          <w:rFonts w:ascii="Calibri" w:hAnsi="Calibri" w:cstheme="minorHAnsi"/>
          <w:bCs/>
          <w:sz w:val="24"/>
          <w:szCs w:val="24"/>
        </w:rPr>
        <w:t>Sharmistha Sarkar</w:t>
      </w:r>
    </w:p>
    <w:p w14:paraId="59123EA9" w14:textId="54FE0AC5" w:rsidR="008817C5" w:rsidRPr="00044EE0" w:rsidRDefault="008817C5" w:rsidP="00DB7E43">
      <w:pPr>
        <w:spacing w:after="0" w:line="240" w:lineRule="auto"/>
        <w:jc w:val="both"/>
        <w:rPr>
          <w:rFonts w:ascii="Calibri" w:hAnsi="Calibri" w:cstheme="minorHAnsi"/>
          <w:sz w:val="24"/>
          <w:szCs w:val="24"/>
        </w:rPr>
      </w:pPr>
      <w:r w:rsidRPr="00044EE0">
        <w:rPr>
          <w:rFonts w:ascii="Calibri" w:hAnsi="Calibri" w:cstheme="minorHAnsi"/>
          <w:sz w:val="24"/>
          <w:szCs w:val="24"/>
        </w:rPr>
        <w:t>Department of Genomic Medicine, UT MD Anderson Cancer Center, Houston, TX, 77054, USA</w:t>
      </w:r>
    </w:p>
    <w:p w14:paraId="581ADE77" w14:textId="77777777" w:rsidR="002D4E46" w:rsidRPr="00044EE0" w:rsidRDefault="002D4E46" w:rsidP="00DB7E43">
      <w:pPr>
        <w:spacing w:after="0" w:line="240" w:lineRule="auto"/>
        <w:jc w:val="both"/>
        <w:rPr>
          <w:rFonts w:ascii="Calibri" w:hAnsi="Calibri" w:cstheme="minorHAnsi"/>
          <w:sz w:val="24"/>
          <w:szCs w:val="24"/>
        </w:rPr>
      </w:pPr>
    </w:p>
    <w:p w14:paraId="4D45829D" w14:textId="7305C50C" w:rsidR="008817C5" w:rsidRPr="00044EE0" w:rsidRDefault="006F693C" w:rsidP="00DB7E43">
      <w:pPr>
        <w:spacing w:after="0" w:line="240" w:lineRule="auto"/>
        <w:rPr>
          <w:rFonts w:ascii="Calibri" w:hAnsi="Calibri" w:cstheme="minorHAnsi"/>
          <w:b/>
          <w:bCs/>
          <w:sz w:val="24"/>
          <w:szCs w:val="24"/>
        </w:rPr>
      </w:pPr>
      <w:r w:rsidRPr="00874D96">
        <w:rPr>
          <w:rFonts w:ascii="Calibri" w:hAnsi="Calibri" w:cstheme="minorHAnsi"/>
          <w:b/>
          <w:bCs/>
          <w:sz w:val="24"/>
          <w:szCs w:val="24"/>
        </w:rPr>
        <w:t xml:space="preserve">CORRESPONDING AUTHOR: </w:t>
      </w:r>
    </w:p>
    <w:p w14:paraId="7EB0A0B7" w14:textId="2E43BCF1" w:rsidR="008817C5" w:rsidRPr="00044EE0" w:rsidRDefault="008817C5" w:rsidP="00DB7E43">
      <w:pPr>
        <w:spacing w:after="0" w:line="240" w:lineRule="auto"/>
        <w:rPr>
          <w:rFonts w:ascii="Calibri" w:hAnsi="Calibri" w:cstheme="minorHAnsi"/>
          <w:bCs/>
          <w:sz w:val="24"/>
          <w:szCs w:val="24"/>
        </w:rPr>
      </w:pPr>
      <w:r w:rsidRPr="00044EE0">
        <w:rPr>
          <w:rFonts w:ascii="Calibri" w:hAnsi="Calibri" w:cstheme="minorHAnsi"/>
          <w:bCs/>
          <w:sz w:val="24"/>
          <w:szCs w:val="24"/>
        </w:rPr>
        <w:t>Sharmistha Sarkar</w:t>
      </w:r>
    </w:p>
    <w:p w14:paraId="59128AF5" w14:textId="07D1D1F3" w:rsidR="008817C5" w:rsidRPr="00044EE0" w:rsidRDefault="008817C5" w:rsidP="00DB7E43">
      <w:pPr>
        <w:spacing w:after="0" w:line="240" w:lineRule="auto"/>
        <w:rPr>
          <w:rFonts w:ascii="Calibri" w:hAnsi="Calibri" w:cstheme="minorHAnsi"/>
          <w:bCs/>
          <w:sz w:val="24"/>
          <w:szCs w:val="24"/>
        </w:rPr>
      </w:pPr>
      <w:r w:rsidRPr="00044EE0">
        <w:rPr>
          <w:rFonts w:ascii="Calibri" w:hAnsi="Calibri" w:cstheme="minorHAnsi"/>
          <w:bCs/>
          <w:sz w:val="24"/>
          <w:szCs w:val="24"/>
        </w:rPr>
        <w:t xml:space="preserve">Email Address: </w:t>
      </w:r>
      <w:r w:rsidR="006F693C" w:rsidRPr="00044EE0">
        <w:rPr>
          <w:rFonts w:ascii="Calibri" w:hAnsi="Calibri"/>
          <w:sz w:val="24"/>
          <w:szCs w:val="24"/>
        </w:rPr>
        <w:t>ssarkar2@mdanderson.org</w:t>
      </w:r>
    </w:p>
    <w:p w14:paraId="1D3471A8" w14:textId="7EF7607E" w:rsidR="008817C5" w:rsidRPr="00044EE0" w:rsidRDefault="008817C5" w:rsidP="00DB7E43">
      <w:pPr>
        <w:spacing w:after="0" w:line="240" w:lineRule="auto"/>
        <w:rPr>
          <w:rFonts w:ascii="Calibri" w:hAnsi="Calibri" w:cstheme="minorHAnsi"/>
          <w:bCs/>
          <w:sz w:val="24"/>
          <w:szCs w:val="24"/>
        </w:rPr>
      </w:pPr>
      <w:r w:rsidRPr="00044EE0">
        <w:rPr>
          <w:rFonts w:ascii="Calibri" w:hAnsi="Calibri" w:cstheme="minorHAnsi"/>
          <w:bCs/>
          <w:sz w:val="24"/>
          <w:szCs w:val="24"/>
        </w:rPr>
        <w:t>Tel: 713-792-6812</w:t>
      </w:r>
    </w:p>
    <w:p w14:paraId="733DC831" w14:textId="77777777" w:rsidR="008817C5" w:rsidRPr="00044EE0" w:rsidRDefault="008817C5" w:rsidP="00DB7E43">
      <w:pPr>
        <w:spacing w:after="0" w:line="240" w:lineRule="auto"/>
        <w:rPr>
          <w:rFonts w:ascii="Calibri" w:hAnsi="Calibri" w:cstheme="minorHAnsi"/>
          <w:bCs/>
          <w:i/>
          <w:sz w:val="24"/>
          <w:szCs w:val="24"/>
        </w:rPr>
      </w:pPr>
    </w:p>
    <w:p w14:paraId="0997D54D" w14:textId="3A3D5A50" w:rsidR="006F693C" w:rsidRPr="00044EE0" w:rsidRDefault="006F693C" w:rsidP="00DB7E43">
      <w:pPr>
        <w:spacing w:after="0" w:line="240" w:lineRule="auto"/>
        <w:rPr>
          <w:rFonts w:ascii="Calibri" w:hAnsi="Calibri" w:cstheme="minorHAnsi"/>
          <w:b/>
          <w:bCs/>
          <w:sz w:val="24"/>
          <w:szCs w:val="24"/>
        </w:rPr>
      </w:pPr>
      <w:r w:rsidRPr="0035508F">
        <w:rPr>
          <w:rFonts w:ascii="Calibri" w:hAnsi="Calibri" w:cstheme="minorHAnsi"/>
          <w:b/>
          <w:bCs/>
          <w:sz w:val="24"/>
          <w:szCs w:val="24"/>
        </w:rPr>
        <w:t>KEYWORDS:</w:t>
      </w:r>
    </w:p>
    <w:p w14:paraId="2435FAE9" w14:textId="5B74FA44" w:rsidR="008817C5" w:rsidRPr="00044EE0" w:rsidRDefault="008817C5" w:rsidP="00DB7E43">
      <w:pPr>
        <w:spacing w:after="0" w:line="240" w:lineRule="auto"/>
        <w:rPr>
          <w:rFonts w:ascii="Calibri" w:hAnsi="Calibri" w:cstheme="minorHAnsi"/>
          <w:bCs/>
          <w:sz w:val="24"/>
          <w:szCs w:val="24"/>
        </w:rPr>
      </w:pPr>
      <w:r w:rsidRPr="00044EE0">
        <w:rPr>
          <w:rFonts w:ascii="Calibri" w:hAnsi="Calibri" w:cstheme="minorHAnsi"/>
          <w:bCs/>
          <w:sz w:val="24"/>
          <w:szCs w:val="24"/>
        </w:rPr>
        <w:t xml:space="preserve">MDSC isolation, migration assay, </w:t>
      </w:r>
      <w:r w:rsidR="006F693C" w:rsidRPr="0035508F">
        <w:rPr>
          <w:rFonts w:ascii="Calibri" w:hAnsi="Calibri" w:cstheme="minorHAnsi"/>
          <w:bCs/>
          <w:sz w:val="24"/>
          <w:szCs w:val="24"/>
        </w:rPr>
        <w:t>t</w:t>
      </w:r>
      <w:r w:rsidRPr="00044EE0">
        <w:rPr>
          <w:rFonts w:ascii="Calibri" w:hAnsi="Calibri" w:cstheme="minorHAnsi"/>
          <w:bCs/>
          <w:sz w:val="24"/>
          <w:szCs w:val="24"/>
        </w:rPr>
        <w:t xml:space="preserve">umor dissociation, </w:t>
      </w:r>
      <w:r w:rsidR="006F693C" w:rsidRPr="0035508F">
        <w:rPr>
          <w:rFonts w:ascii="Calibri" w:hAnsi="Calibri" w:cstheme="minorHAnsi"/>
          <w:bCs/>
          <w:sz w:val="24"/>
          <w:szCs w:val="24"/>
        </w:rPr>
        <w:t>f</w:t>
      </w:r>
      <w:r w:rsidRPr="00044EE0">
        <w:rPr>
          <w:rFonts w:ascii="Calibri" w:hAnsi="Calibri" w:cstheme="minorHAnsi"/>
          <w:bCs/>
          <w:sz w:val="24"/>
          <w:szCs w:val="24"/>
        </w:rPr>
        <w:t>low cytometry</w:t>
      </w:r>
      <w:r w:rsidR="002D4E46" w:rsidRPr="00044EE0">
        <w:rPr>
          <w:rFonts w:ascii="Calibri" w:hAnsi="Calibri" w:cstheme="minorHAnsi"/>
          <w:bCs/>
          <w:sz w:val="24"/>
          <w:szCs w:val="24"/>
        </w:rPr>
        <w:t xml:space="preserve">, murine, </w:t>
      </w:r>
      <w:r w:rsidR="00FE36C2" w:rsidRPr="00044EE0">
        <w:rPr>
          <w:rFonts w:ascii="Calibri" w:hAnsi="Calibri" w:cstheme="minorHAnsi"/>
          <w:bCs/>
          <w:i/>
          <w:sz w:val="24"/>
          <w:szCs w:val="24"/>
        </w:rPr>
        <w:t>in vitro</w:t>
      </w:r>
    </w:p>
    <w:p w14:paraId="3C90627A" w14:textId="77777777" w:rsidR="00AE73EB" w:rsidRPr="00044EE0" w:rsidRDefault="00AE73EB" w:rsidP="00DB7E43">
      <w:pPr>
        <w:autoSpaceDE w:val="0"/>
        <w:autoSpaceDN w:val="0"/>
        <w:adjustRightInd w:val="0"/>
        <w:spacing w:after="0" w:line="240" w:lineRule="auto"/>
        <w:jc w:val="both"/>
        <w:rPr>
          <w:rFonts w:ascii="Calibri" w:hAnsi="Calibri" w:cstheme="minorHAnsi"/>
          <w:b/>
          <w:bCs/>
          <w:color w:val="000000"/>
          <w:sz w:val="24"/>
          <w:szCs w:val="24"/>
        </w:rPr>
      </w:pPr>
    </w:p>
    <w:p w14:paraId="5EA891B9" w14:textId="63218835" w:rsidR="00694B3A" w:rsidRPr="00044EE0" w:rsidRDefault="00694B3A" w:rsidP="00DB7E43">
      <w:pPr>
        <w:autoSpaceDE w:val="0"/>
        <w:autoSpaceDN w:val="0"/>
        <w:adjustRightInd w:val="0"/>
        <w:spacing w:after="0" w:line="240" w:lineRule="auto"/>
        <w:jc w:val="both"/>
        <w:rPr>
          <w:rFonts w:ascii="Calibri" w:hAnsi="Calibri" w:cstheme="minorHAnsi"/>
          <w:color w:val="000000"/>
          <w:sz w:val="24"/>
          <w:szCs w:val="24"/>
        </w:rPr>
      </w:pPr>
      <w:r w:rsidRPr="00044EE0">
        <w:rPr>
          <w:rFonts w:ascii="Calibri" w:hAnsi="Calibri" w:cstheme="minorHAnsi"/>
          <w:b/>
          <w:bCs/>
          <w:color w:val="000000"/>
          <w:sz w:val="24"/>
          <w:szCs w:val="24"/>
        </w:rPr>
        <w:t>SHORT ABSTRACT</w:t>
      </w:r>
      <w:r w:rsidR="006F693C" w:rsidRPr="0035508F">
        <w:rPr>
          <w:rFonts w:ascii="Calibri" w:hAnsi="Calibri" w:cstheme="minorHAnsi"/>
          <w:b/>
          <w:bCs/>
          <w:color w:val="000000"/>
          <w:sz w:val="24"/>
          <w:szCs w:val="24"/>
        </w:rPr>
        <w:t>:</w:t>
      </w:r>
      <w:r w:rsidRPr="00044EE0">
        <w:rPr>
          <w:rFonts w:ascii="Calibri" w:hAnsi="Calibri" w:cstheme="minorHAnsi"/>
          <w:b/>
          <w:bCs/>
          <w:color w:val="000000"/>
          <w:sz w:val="24"/>
          <w:szCs w:val="24"/>
        </w:rPr>
        <w:t xml:space="preserve"> </w:t>
      </w:r>
    </w:p>
    <w:p w14:paraId="03EB5495" w14:textId="0EDC9861" w:rsidR="00481EB6" w:rsidRPr="00044EE0" w:rsidRDefault="0037053F" w:rsidP="00DB7E43">
      <w:pPr>
        <w:pStyle w:val="Default"/>
        <w:jc w:val="both"/>
        <w:rPr>
          <w:rFonts w:ascii="Calibri" w:hAnsi="Calibri" w:cstheme="minorHAnsi"/>
        </w:rPr>
      </w:pPr>
      <w:r w:rsidRPr="00044EE0">
        <w:rPr>
          <w:rFonts w:ascii="Calibri" w:hAnsi="Calibri" w:cstheme="minorHAnsi"/>
        </w:rPr>
        <w:t xml:space="preserve">This article outlines </w:t>
      </w:r>
      <w:r w:rsidR="004F7D1D" w:rsidRPr="00044EE0">
        <w:rPr>
          <w:rFonts w:ascii="Calibri" w:hAnsi="Calibri" w:cstheme="minorHAnsi"/>
        </w:rPr>
        <w:t>the procedure</w:t>
      </w:r>
      <w:r w:rsidR="00874D96">
        <w:rPr>
          <w:rFonts w:ascii="Calibri" w:hAnsi="Calibri" w:cstheme="minorHAnsi"/>
        </w:rPr>
        <w:t>s</w:t>
      </w:r>
      <w:r w:rsidR="004F7D1D" w:rsidRPr="00044EE0">
        <w:rPr>
          <w:rFonts w:ascii="Calibri" w:hAnsi="Calibri" w:cstheme="minorHAnsi"/>
        </w:rPr>
        <w:t xml:space="preserve"> to isolate</w:t>
      </w:r>
      <w:r w:rsidRPr="00044EE0">
        <w:rPr>
          <w:rFonts w:ascii="Calibri" w:hAnsi="Calibri" w:cstheme="minorHAnsi"/>
        </w:rPr>
        <w:t xml:space="preserve"> myeloid</w:t>
      </w:r>
      <w:r w:rsidR="00793FFB" w:rsidRPr="00044EE0">
        <w:rPr>
          <w:rFonts w:ascii="Calibri" w:hAnsi="Calibri" w:cstheme="minorHAnsi"/>
        </w:rPr>
        <w:t>-</w:t>
      </w:r>
      <w:r w:rsidRPr="00044EE0">
        <w:rPr>
          <w:rFonts w:ascii="Calibri" w:hAnsi="Calibri" w:cstheme="minorHAnsi"/>
        </w:rPr>
        <w:t xml:space="preserve">derived suppressor cells from mouse </w:t>
      </w:r>
      <w:r w:rsidR="004F7D1D" w:rsidRPr="00044EE0">
        <w:rPr>
          <w:rFonts w:ascii="Calibri" w:hAnsi="Calibri" w:cstheme="minorHAnsi"/>
        </w:rPr>
        <w:t xml:space="preserve">solid </w:t>
      </w:r>
      <w:r w:rsidRPr="00044EE0">
        <w:rPr>
          <w:rFonts w:ascii="Calibri" w:hAnsi="Calibri" w:cstheme="minorHAnsi"/>
        </w:rPr>
        <w:t>tumor</w:t>
      </w:r>
      <w:r w:rsidR="004F7D1D" w:rsidRPr="00044EE0">
        <w:rPr>
          <w:rFonts w:ascii="Calibri" w:hAnsi="Calibri" w:cstheme="minorHAnsi"/>
        </w:rPr>
        <w:t>s</w:t>
      </w:r>
      <w:r w:rsidRPr="00044EE0">
        <w:rPr>
          <w:rFonts w:ascii="Calibri" w:hAnsi="Calibri" w:cstheme="minorHAnsi"/>
        </w:rPr>
        <w:t xml:space="preserve"> </w:t>
      </w:r>
      <w:r w:rsidR="004F7D1D" w:rsidRPr="00044EE0">
        <w:rPr>
          <w:rFonts w:ascii="Calibri" w:hAnsi="Calibri" w:cstheme="minorHAnsi"/>
        </w:rPr>
        <w:t>and perform</w:t>
      </w:r>
      <w:r w:rsidR="002D4E46" w:rsidRPr="00044EE0">
        <w:rPr>
          <w:rFonts w:ascii="Calibri" w:hAnsi="Calibri" w:cstheme="minorHAnsi"/>
        </w:rPr>
        <w:t xml:space="preserve"> </w:t>
      </w:r>
      <w:r w:rsidR="004F7D1D" w:rsidRPr="00044EE0">
        <w:rPr>
          <w:rFonts w:ascii="Calibri" w:hAnsi="Calibri" w:cstheme="minorHAnsi"/>
        </w:rPr>
        <w:t xml:space="preserve">an </w:t>
      </w:r>
      <w:r w:rsidR="00FE36C2" w:rsidRPr="00044EE0">
        <w:rPr>
          <w:rFonts w:ascii="Calibri" w:hAnsi="Calibri" w:cstheme="minorHAnsi"/>
          <w:i/>
        </w:rPr>
        <w:t>in vitro</w:t>
      </w:r>
      <w:r w:rsidR="004F7D1D" w:rsidRPr="00044EE0">
        <w:rPr>
          <w:rFonts w:ascii="Calibri" w:hAnsi="Calibri" w:cstheme="minorHAnsi"/>
        </w:rPr>
        <w:t xml:space="preserve"> assay with the cells to </w:t>
      </w:r>
      <w:r w:rsidR="000F74F5">
        <w:rPr>
          <w:rFonts w:ascii="Calibri" w:hAnsi="Calibri" w:cstheme="minorHAnsi"/>
        </w:rPr>
        <w:t>determine</w:t>
      </w:r>
      <w:r w:rsidR="000F74F5" w:rsidRPr="00044EE0">
        <w:rPr>
          <w:rFonts w:ascii="Calibri" w:hAnsi="Calibri" w:cstheme="minorHAnsi"/>
        </w:rPr>
        <w:t xml:space="preserve"> </w:t>
      </w:r>
      <w:r w:rsidR="004F7D1D" w:rsidRPr="00044EE0">
        <w:rPr>
          <w:rFonts w:ascii="Calibri" w:hAnsi="Calibri" w:cstheme="minorHAnsi"/>
        </w:rPr>
        <w:t xml:space="preserve">their response migration potential to certain soluble factors like cytokines and chemokines. </w:t>
      </w:r>
    </w:p>
    <w:p w14:paraId="76187A98" w14:textId="77777777" w:rsidR="00327470" w:rsidRPr="00044EE0" w:rsidRDefault="00327470" w:rsidP="00DB7E43">
      <w:pPr>
        <w:pStyle w:val="Default"/>
        <w:jc w:val="both"/>
        <w:rPr>
          <w:rFonts w:ascii="Calibri" w:hAnsi="Calibri" w:cstheme="minorHAnsi"/>
          <w:bCs/>
        </w:rPr>
      </w:pPr>
    </w:p>
    <w:p w14:paraId="1560B378" w14:textId="07587C0F" w:rsidR="0037053F" w:rsidRPr="00044EE0" w:rsidRDefault="0037053F" w:rsidP="00DB7E43">
      <w:pPr>
        <w:pStyle w:val="Default"/>
        <w:jc w:val="both"/>
        <w:rPr>
          <w:rFonts w:ascii="Calibri" w:hAnsi="Calibri" w:cstheme="minorHAnsi"/>
          <w:b/>
          <w:bCs/>
        </w:rPr>
      </w:pPr>
      <w:r w:rsidRPr="00044EE0">
        <w:rPr>
          <w:rFonts w:ascii="Calibri" w:hAnsi="Calibri" w:cstheme="minorHAnsi"/>
          <w:b/>
          <w:bCs/>
        </w:rPr>
        <w:t>LONG ABSTRACT</w:t>
      </w:r>
      <w:r w:rsidR="00CA7623">
        <w:rPr>
          <w:rFonts w:ascii="Calibri" w:hAnsi="Calibri" w:cstheme="minorHAnsi"/>
          <w:b/>
          <w:bCs/>
        </w:rPr>
        <w:t>:</w:t>
      </w:r>
    </w:p>
    <w:p w14:paraId="48D2CC5A" w14:textId="4DB85A47" w:rsidR="007D378D" w:rsidRPr="00044EE0" w:rsidRDefault="00B82238" w:rsidP="00DB7E43">
      <w:pPr>
        <w:pStyle w:val="Default"/>
        <w:jc w:val="both"/>
        <w:rPr>
          <w:rFonts w:ascii="Calibri" w:hAnsi="Calibri" w:cstheme="minorHAnsi"/>
          <w:bCs/>
        </w:rPr>
      </w:pPr>
      <w:r w:rsidRPr="00044EE0">
        <w:rPr>
          <w:rFonts w:ascii="Calibri" w:hAnsi="Calibri" w:cstheme="minorHAnsi"/>
          <w:bCs/>
        </w:rPr>
        <w:t xml:space="preserve">The importance of </w:t>
      </w:r>
      <w:r w:rsidR="000F74F5">
        <w:rPr>
          <w:rFonts w:ascii="Calibri" w:hAnsi="Calibri" w:cstheme="minorHAnsi"/>
          <w:bCs/>
        </w:rPr>
        <w:t xml:space="preserve">the </w:t>
      </w:r>
      <w:r w:rsidRPr="00044EE0">
        <w:rPr>
          <w:rFonts w:ascii="Calibri" w:hAnsi="Calibri" w:cstheme="minorHAnsi"/>
          <w:bCs/>
        </w:rPr>
        <w:t>immune response in cancer and other diseases</w:t>
      </w:r>
      <w:r w:rsidR="00C51A4F" w:rsidRPr="00044EE0">
        <w:rPr>
          <w:rFonts w:ascii="Calibri" w:hAnsi="Calibri" w:cstheme="minorHAnsi"/>
          <w:bCs/>
        </w:rPr>
        <w:t xml:space="preserve"> (like </w:t>
      </w:r>
      <w:r w:rsidR="00C51A4F" w:rsidRPr="00044EE0">
        <w:rPr>
          <w:rFonts w:ascii="Calibri" w:hAnsi="Calibri" w:cstheme="minorHAnsi"/>
          <w:bCs/>
          <w:noProof/>
        </w:rPr>
        <w:t>diabet</w:t>
      </w:r>
      <w:r w:rsidR="00BD0BAC" w:rsidRPr="00044EE0">
        <w:rPr>
          <w:rFonts w:ascii="Calibri" w:hAnsi="Calibri" w:cstheme="minorHAnsi"/>
          <w:bCs/>
          <w:noProof/>
        </w:rPr>
        <w:t>e</w:t>
      </w:r>
      <w:r w:rsidR="00C51A4F" w:rsidRPr="00044EE0">
        <w:rPr>
          <w:rFonts w:ascii="Calibri" w:hAnsi="Calibri" w:cstheme="minorHAnsi"/>
          <w:bCs/>
          <w:noProof/>
        </w:rPr>
        <w:t>s</w:t>
      </w:r>
      <w:r w:rsidR="00C51A4F" w:rsidRPr="00044EE0">
        <w:rPr>
          <w:rFonts w:ascii="Calibri" w:hAnsi="Calibri" w:cstheme="minorHAnsi"/>
          <w:bCs/>
        </w:rPr>
        <w:t xml:space="preserve"> </w:t>
      </w:r>
      <w:r w:rsidR="00C51A4F" w:rsidRPr="00044EE0">
        <w:rPr>
          <w:rFonts w:ascii="Calibri" w:hAnsi="Calibri" w:cstheme="minorHAnsi"/>
          <w:bCs/>
          <w:noProof/>
        </w:rPr>
        <w:t>mellitus</w:t>
      </w:r>
      <w:r w:rsidR="00C51A4F" w:rsidRPr="00044EE0">
        <w:rPr>
          <w:rFonts w:ascii="Calibri" w:hAnsi="Calibri" w:cstheme="minorHAnsi"/>
          <w:bCs/>
        </w:rPr>
        <w:t xml:space="preserve">, </w:t>
      </w:r>
      <w:r w:rsidR="00BD0BAC" w:rsidRPr="00044EE0">
        <w:rPr>
          <w:rFonts w:ascii="Calibri" w:hAnsi="Calibri" w:cstheme="minorHAnsi"/>
          <w:bCs/>
          <w:noProof/>
        </w:rPr>
        <w:t>a</w:t>
      </w:r>
      <w:r w:rsidR="00C51A4F" w:rsidRPr="00044EE0">
        <w:rPr>
          <w:rFonts w:ascii="Calibri" w:hAnsi="Calibri" w:cstheme="minorHAnsi"/>
          <w:bCs/>
          <w:noProof/>
        </w:rPr>
        <w:t>lzheimers</w:t>
      </w:r>
      <w:r w:rsidR="00C51A4F" w:rsidRPr="00044EE0">
        <w:rPr>
          <w:rFonts w:ascii="Calibri" w:hAnsi="Calibri" w:cstheme="minorHAnsi"/>
          <w:bCs/>
        </w:rPr>
        <w:t>, cystic fibrosis)</w:t>
      </w:r>
      <w:r w:rsidRPr="00044EE0">
        <w:rPr>
          <w:rFonts w:ascii="Calibri" w:hAnsi="Calibri" w:cstheme="minorHAnsi"/>
          <w:bCs/>
        </w:rPr>
        <w:t xml:space="preserve"> is </w:t>
      </w:r>
      <w:r w:rsidR="000F74F5">
        <w:rPr>
          <w:rFonts w:ascii="Calibri" w:hAnsi="Calibri" w:cstheme="minorHAnsi"/>
          <w:bCs/>
        </w:rPr>
        <w:t xml:space="preserve">now </w:t>
      </w:r>
      <w:r w:rsidRPr="00044EE0">
        <w:rPr>
          <w:rFonts w:ascii="Calibri" w:hAnsi="Calibri" w:cstheme="minorHAnsi"/>
          <w:bCs/>
        </w:rPr>
        <w:t>known</w:t>
      </w:r>
      <w:r w:rsidR="00C51A4F" w:rsidRPr="00044EE0">
        <w:rPr>
          <w:rFonts w:ascii="Calibri" w:hAnsi="Calibri" w:cstheme="minorHAnsi"/>
          <w:bCs/>
        </w:rPr>
        <w:t>,</w:t>
      </w:r>
      <w:r w:rsidR="00E17EB8" w:rsidRPr="00044EE0">
        <w:rPr>
          <w:rFonts w:ascii="Calibri" w:hAnsi="Calibri" w:cstheme="minorHAnsi"/>
          <w:bCs/>
        </w:rPr>
        <w:t xml:space="preserve"> and </w:t>
      </w:r>
      <w:r w:rsidR="000F74F5">
        <w:rPr>
          <w:rFonts w:ascii="Calibri" w:hAnsi="Calibri" w:cstheme="minorHAnsi"/>
          <w:bCs/>
        </w:rPr>
        <w:t xml:space="preserve">the </w:t>
      </w:r>
      <w:r w:rsidR="00E17EB8" w:rsidRPr="00044EE0">
        <w:rPr>
          <w:rFonts w:ascii="Calibri" w:hAnsi="Calibri" w:cstheme="minorHAnsi"/>
          <w:bCs/>
        </w:rPr>
        <w:t>manipulation of the immune system as a therapy to treat cancer is gaining attention.</w:t>
      </w:r>
      <w:r w:rsidRPr="00044EE0">
        <w:rPr>
          <w:rFonts w:ascii="Calibri" w:hAnsi="Calibri" w:cstheme="minorHAnsi"/>
          <w:bCs/>
        </w:rPr>
        <w:t xml:space="preserve"> The immune system </w:t>
      </w:r>
      <w:r w:rsidR="00454E8A" w:rsidRPr="00044EE0">
        <w:rPr>
          <w:rFonts w:ascii="Calibri" w:hAnsi="Calibri" w:cstheme="minorHAnsi"/>
          <w:bCs/>
        </w:rPr>
        <w:t>regulates tumorigenesis both negatively and positively</w:t>
      </w:r>
      <w:r w:rsidR="00E17EB8" w:rsidRPr="00044EE0">
        <w:rPr>
          <w:rFonts w:ascii="Calibri" w:hAnsi="Calibri" w:cstheme="minorHAnsi"/>
          <w:bCs/>
        </w:rPr>
        <w:t>.</w:t>
      </w:r>
      <w:r w:rsidR="00454E8A" w:rsidRPr="00044EE0">
        <w:rPr>
          <w:rFonts w:ascii="Calibri" w:hAnsi="Calibri" w:cstheme="minorHAnsi"/>
          <w:bCs/>
        </w:rPr>
        <w:t xml:space="preserve"> </w:t>
      </w:r>
      <w:r w:rsidR="00793FFB" w:rsidRPr="00044EE0">
        <w:rPr>
          <w:rFonts w:ascii="Calibri" w:hAnsi="Calibri" w:cstheme="minorHAnsi"/>
          <w:bCs/>
        </w:rPr>
        <w:t>The myeloid-</w:t>
      </w:r>
      <w:r w:rsidRPr="00044EE0">
        <w:rPr>
          <w:rFonts w:ascii="Calibri" w:hAnsi="Calibri" w:cstheme="minorHAnsi"/>
          <w:bCs/>
        </w:rPr>
        <w:t xml:space="preserve">derived suppressor cells </w:t>
      </w:r>
      <w:r w:rsidR="00E17EB8" w:rsidRPr="00044EE0">
        <w:rPr>
          <w:rFonts w:ascii="Calibri" w:hAnsi="Calibri" w:cstheme="minorHAnsi"/>
          <w:bCs/>
        </w:rPr>
        <w:t xml:space="preserve">(MDSCs) </w:t>
      </w:r>
      <w:r w:rsidRPr="00044EE0">
        <w:rPr>
          <w:rFonts w:ascii="Calibri" w:hAnsi="Calibri" w:cstheme="minorHAnsi"/>
          <w:bCs/>
        </w:rPr>
        <w:t xml:space="preserve">are a population of immune cells that </w:t>
      </w:r>
      <w:r w:rsidR="00454E8A" w:rsidRPr="00044EE0">
        <w:rPr>
          <w:rFonts w:ascii="Calibri" w:hAnsi="Calibri" w:cstheme="minorHAnsi"/>
          <w:bCs/>
        </w:rPr>
        <w:t xml:space="preserve">are increased during </w:t>
      </w:r>
      <w:r w:rsidR="002C6C78" w:rsidRPr="00044EE0">
        <w:rPr>
          <w:rFonts w:ascii="Calibri" w:hAnsi="Calibri" w:cstheme="minorHAnsi"/>
          <w:color w:val="222222"/>
          <w:spacing w:val="3"/>
          <w:shd w:val="clear" w:color="auto" w:fill="FFFFFF"/>
        </w:rPr>
        <w:t>cancer, inflammation</w:t>
      </w:r>
      <w:r w:rsidR="00BD0BAC" w:rsidRPr="00044EE0">
        <w:rPr>
          <w:rFonts w:ascii="Calibri" w:hAnsi="Calibri" w:cstheme="minorHAnsi"/>
          <w:color w:val="222222"/>
          <w:spacing w:val="3"/>
          <w:shd w:val="clear" w:color="auto" w:fill="FFFFFF"/>
        </w:rPr>
        <w:t>,</w:t>
      </w:r>
      <w:r w:rsidR="002C6C78" w:rsidRPr="00044EE0">
        <w:rPr>
          <w:rFonts w:ascii="Calibri" w:hAnsi="Calibri" w:cstheme="minorHAnsi"/>
          <w:color w:val="222222"/>
          <w:spacing w:val="3"/>
          <w:shd w:val="clear" w:color="auto" w:fill="FFFFFF"/>
        </w:rPr>
        <w:t xml:space="preserve"> </w:t>
      </w:r>
      <w:r w:rsidR="002C6C78" w:rsidRPr="00044EE0">
        <w:rPr>
          <w:rFonts w:ascii="Calibri" w:hAnsi="Calibri" w:cstheme="minorHAnsi"/>
          <w:noProof/>
          <w:color w:val="222222"/>
          <w:spacing w:val="3"/>
          <w:shd w:val="clear" w:color="auto" w:fill="FFFFFF"/>
        </w:rPr>
        <w:t>and</w:t>
      </w:r>
      <w:r w:rsidR="002C6C78" w:rsidRPr="00044EE0">
        <w:rPr>
          <w:rFonts w:ascii="Calibri" w:hAnsi="Calibri" w:cstheme="minorHAnsi"/>
          <w:color w:val="222222"/>
          <w:spacing w:val="3"/>
          <w:shd w:val="clear" w:color="auto" w:fill="FFFFFF"/>
        </w:rPr>
        <w:t xml:space="preserve"> infection</w:t>
      </w:r>
      <w:r w:rsidR="002C6C78" w:rsidRPr="00044EE0">
        <w:rPr>
          <w:rFonts w:ascii="Calibri" w:hAnsi="Calibri" w:cstheme="minorHAnsi"/>
          <w:bCs/>
        </w:rPr>
        <w:t xml:space="preserve">. These cells </w:t>
      </w:r>
      <w:r w:rsidR="00454E8A" w:rsidRPr="00044EE0">
        <w:rPr>
          <w:rFonts w:ascii="Calibri" w:hAnsi="Calibri" w:cstheme="minorHAnsi"/>
          <w:bCs/>
        </w:rPr>
        <w:t>influence the immune response</w:t>
      </w:r>
      <w:r w:rsidR="002C6C78" w:rsidRPr="00044EE0">
        <w:rPr>
          <w:rFonts w:ascii="Calibri" w:hAnsi="Calibri" w:cstheme="minorHAnsi"/>
          <w:bCs/>
        </w:rPr>
        <w:t xml:space="preserve"> and effectively</w:t>
      </w:r>
      <w:r w:rsidR="00454E8A" w:rsidRPr="00044EE0">
        <w:rPr>
          <w:rFonts w:ascii="Calibri" w:hAnsi="Calibri" w:cstheme="minorHAnsi"/>
          <w:bCs/>
        </w:rPr>
        <w:t xml:space="preserve"> suppresses </w:t>
      </w:r>
      <w:r w:rsidR="002C6C78" w:rsidRPr="00044EE0">
        <w:rPr>
          <w:rFonts w:ascii="Calibri" w:hAnsi="Calibri" w:cstheme="minorHAnsi"/>
          <w:bCs/>
        </w:rPr>
        <w:t xml:space="preserve">the anti-tumor </w:t>
      </w:r>
      <w:r w:rsidR="00454E8A" w:rsidRPr="00044EE0">
        <w:rPr>
          <w:rFonts w:ascii="Calibri" w:hAnsi="Calibri" w:cstheme="minorHAnsi"/>
          <w:bCs/>
        </w:rPr>
        <w:t xml:space="preserve">T cell </w:t>
      </w:r>
      <w:r w:rsidR="002C6C78" w:rsidRPr="00044EE0">
        <w:rPr>
          <w:rFonts w:ascii="Calibri" w:hAnsi="Calibri" w:cstheme="minorHAnsi"/>
          <w:bCs/>
        </w:rPr>
        <w:t xml:space="preserve">response. They serve as potential targets for therapeutic intervention to effectively use the immune system to inhibit tumorigenesis. To better understand how such intervention can be </w:t>
      </w:r>
      <w:r w:rsidR="00CA7623">
        <w:rPr>
          <w:rFonts w:ascii="Calibri" w:hAnsi="Calibri" w:cstheme="minorHAnsi"/>
          <w:bCs/>
        </w:rPr>
        <w:t>applied</w:t>
      </w:r>
      <w:r w:rsidR="00CA7623" w:rsidRPr="00044EE0">
        <w:rPr>
          <w:rFonts w:ascii="Calibri" w:hAnsi="Calibri" w:cstheme="minorHAnsi"/>
          <w:bCs/>
        </w:rPr>
        <w:t xml:space="preserve"> </w:t>
      </w:r>
      <w:r w:rsidR="002C6C78" w:rsidRPr="00044EE0">
        <w:rPr>
          <w:rFonts w:ascii="Calibri" w:hAnsi="Calibri" w:cstheme="minorHAnsi"/>
          <w:bCs/>
        </w:rPr>
        <w:t>it is important to study these cell types. Using</w:t>
      </w:r>
      <w:r w:rsidR="00E17EB8" w:rsidRPr="00044EE0">
        <w:rPr>
          <w:rFonts w:ascii="Calibri" w:hAnsi="Calibri" w:cstheme="minorHAnsi"/>
          <w:bCs/>
        </w:rPr>
        <w:t xml:space="preserve"> mouse </w:t>
      </w:r>
      <w:r w:rsidR="002C6C78" w:rsidRPr="00044EE0">
        <w:rPr>
          <w:rFonts w:ascii="Calibri" w:hAnsi="Calibri" w:cstheme="minorHAnsi"/>
          <w:bCs/>
        </w:rPr>
        <w:t>ovarian tumors</w:t>
      </w:r>
      <w:r w:rsidR="00CA7623">
        <w:rPr>
          <w:rFonts w:ascii="Calibri" w:hAnsi="Calibri" w:cstheme="minorHAnsi"/>
          <w:bCs/>
        </w:rPr>
        <w:t xml:space="preserve">, </w:t>
      </w:r>
      <w:r w:rsidR="002C6C78" w:rsidRPr="00044EE0">
        <w:rPr>
          <w:rFonts w:ascii="Calibri" w:hAnsi="Calibri" w:cstheme="minorHAnsi"/>
          <w:bCs/>
        </w:rPr>
        <w:t xml:space="preserve">we describe the isolation of MDSCs </w:t>
      </w:r>
      <w:r w:rsidR="001B1CD2" w:rsidRPr="00044EE0">
        <w:rPr>
          <w:rFonts w:ascii="Calibri" w:hAnsi="Calibri" w:cstheme="minorHAnsi"/>
          <w:bCs/>
        </w:rPr>
        <w:t xml:space="preserve">from </w:t>
      </w:r>
      <w:r w:rsidR="00E17EB8" w:rsidRPr="00044EE0">
        <w:rPr>
          <w:rFonts w:ascii="Calibri" w:hAnsi="Calibri" w:cstheme="minorHAnsi"/>
          <w:bCs/>
        </w:rPr>
        <w:t xml:space="preserve">solid tissue using gentle dissociation techniques. We further describe how MDSCs are isolated from such dissociated tissue </w:t>
      </w:r>
      <w:r w:rsidR="002C6C78" w:rsidRPr="00044EE0">
        <w:rPr>
          <w:rFonts w:ascii="Calibri" w:hAnsi="Calibri" w:cstheme="minorHAnsi"/>
          <w:bCs/>
        </w:rPr>
        <w:t xml:space="preserve">based on the expression of cell surface markers with the help of flow cytometry. </w:t>
      </w:r>
      <w:r w:rsidR="00E17EB8" w:rsidRPr="00044EE0">
        <w:rPr>
          <w:rFonts w:ascii="Calibri" w:hAnsi="Calibri" w:cstheme="minorHAnsi"/>
          <w:bCs/>
          <w:noProof/>
        </w:rPr>
        <w:t>Additionally</w:t>
      </w:r>
      <w:r w:rsidR="00BD0BAC" w:rsidRPr="00044EE0">
        <w:rPr>
          <w:rFonts w:ascii="Calibri" w:hAnsi="Calibri" w:cstheme="minorHAnsi"/>
          <w:bCs/>
          <w:noProof/>
        </w:rPr>
        <w:t>,</w:t>
      </w:r>
      <w:r w:rsidR="00E17EB8" w:rsidRPr="00044EE0">
        <w:rPr>
          <w:rFonts w:ascii="Calibri" w:hAnsi="Calibri" w:cstheme="minorHAnsi"/>
          <w:bCs/>
        </w:rPr>
        <w:t xml:space="preserve"> we describe the procedure to perform an </w:t>
      </w:r>
      <w:r w:rsidR="00FE36C2" w:rsidRPr="00044EE0">
        <w:rPr>
          <w:rFonts w:ascii="Calibri" w:hAnsi="Calibri" w:cstheme="minorHAnsi"/>
          <w:bCs/>
          <w:i/>
        </w:rPr>
        <w:t>in vitro</w:t>
      </w:r>
      <w:r w:rsidR="00E17EB8" w:rsidRPr="00044EE0">
        <w:rPr>
          <w:rFonts w:ascii="Calibri" w:hAnsi="Calibri" w:cstheme="minorHAnsi"/>
          <w:bCs/>
        </w:rPr>
        <w:t xml:space="preserve"> MDSC migration assay to determine the</w:t>
      </w:r>
      <w:r w:rsidR="001B1CD2" w:rsidRPr="00044EE0">
        <w:rPr>
          <w:rFonts w:ascii="Calibri" w:hAnsi="Calibri" w:cstheme="minorHAnsi"/>
          <w:bCs/>
        </w:rPr>
        <w:t xml:space="preserve"> migration potential </w:t>
      </w:r>
      <w:r w:rsidR="00E17EB8" w:rsidRPr="00044EE0">
        <w:rPr>
          <w:rFonts w:ascii="Calibri" w:hAnsi="Calibri" w:cstheme="minorHAnsi"/>
          <w:bCs/>
        </w:rPr>
        <w:t xml:space="preserve">of these cells </w:t>
      </w:r>
      <w:r w:rsidR="001B1CD2" w:rsidRPr="00044EE0">
        <w:rPr>
          <w:rFonts w:ascii="Calibri" w:hAnsi="Calibri" w:cstheme="minorHAnsi"/>
          <w:bCs/>
        </w:rPr>
        <w:t xml:space="preserve">in response to soluble factors like cytokines and chemokines. </w:t>
      </w:r>
    </w:p>
    <w:p w14:paraId="4F7D59E7" w14:textId="77777777" w:rsidR="00DB7E43" w:rsidRPr="00044EE0" w:rsidRDefault="00DB7E43" w:rsidP="00DB7E43">
      <w:pPr>
        <w:pStyle w:val="Default"/>
        <w:jc w:val="both"/>
        <w:rPr>
          <w:rFonts w:ascii="Calibri" w:hAnsi="Calibri" w:cstheme="minorHAnsi"/>
          <w:b/>
          <w:bCs/>
        </w:rPr>
      </w:pPr>
    </w:p>
    <w:p w14:paraId="69D59A94" w14:textId="5F85CDC1" w:rsidR="00281B28" w:rsidRPr="00044EE0" w:rsidRDefault="0037053F" w:rsidP="00DB7E43">
      <w:pPr>
        <w:pStyle w:val="Default"/>
        <w:jc w:val="both"/>
        <w:rPr>
          <w:rFonts w:ascii="Calibri" w:hAnsi="Calibri" w:cstheme="minorHAnsi"/>
          <w:b/>
          <w:bCs/>
        </w:rPr>
      </w:pPr>
      <w:r w:rsidRPr="00044EE0">
        <w:rPr>
          <w:rFonts w:ascii="Calibri" w:hAnsi="Calibri" w:cstheme="minorHAnsi"/>
          <w:b/>
          <w:bCs/>
        </w:rPr>
        <w:t>INTRODUCTION</w:t>
      </w:r>
      <w:r w:rsidR="00CA7623">
        <w:rPr>
          <w:rFonts w:ascii="Calibri" w:hAnsi="Calibri" w:cstheme="minorHAnsi"/>
          <w:b/>
          <w:bCs/>
        </w:rPr>
        <w:t>:</w:t>
      </w:r>
    </w:p>
    <w:p w14:paraId="429812B5" w14:textId="513C4376" w:rsidR="000B6081" w:rsidRPr="00044EE0" w:rsidRDefault="004D0C30" w:rsidP="00DB7E43">
      <w:pPr>
        <w:pStyle w:val="Default"/>
        <w:jc w:val="both"/>
        <w:rPr>
          <w:rFonts w:ascii="Calibri" w:hAnsi="Calibri" w:cstheme="minorHAnsi"/>
          <w:bCs/>
        </w:rPr>
      </w:pPr>
      <w:r w:rsidRPr="00044EE0">
        <w:rPr>
          <w:rFonts w:ascii="Calibri" w:hAnsi="Calibri" w:cstheme="minorHAnsi"/>
          <w:bCs/>
        </w:rPr>
        <w:t xml:space="preserve">In recent years a number of studies have focused on understanding the role of immune cells in cancer development and progression. </w:t>
      </w:r>
      <w:r w:rsidR="000B6081" w:rsidRPr="00044EE0">
        <w:rPr>
          <w:rFonts w:ascii="Calibri" w:hAnsi="Calibri" w:cstheme="minorHAnsi"/>
          <w:bCs/>
        </w:rPr>
        <w:t>One way by which tumor cells evade the immune system is through</w:t>
      </w:r>
      <w:r w:rsidR="00BD0BAC" w:rsidRPr="00044EE0">
        <w:rPr>
          <w:rFonts w:ascii="Calibri" w:hAnsi="Calibri" w:cstheme="minorHAnsi"/>
          <w:bCs/>
        </w:rPr>
        <w:t xml:space="preserve"> the</w:t>
      </w:r>
      <w:r w:rsidR="00C77E4A" w:rsidRPr="00044EE0">
        <w:rPr>
          <w:rFonts w:ascii="Calibri" w:hAnsi="Calibri" w:cstheme="minorHAnsi"/>
          <w:bCs/>
        </w:rPr>
        <w:t xml:space="preserve"> </w:t>
      </w:r>
      <w:r w:rsidR="00C77E4A" w:rsidRPr="00044EE0">
        <w:rPr>
          <w:rFonts w:ascii="Calibri" w:hAnsi="Calibri" w:cstheme="minorHAnsi"/>
          <w:bCs/>
          <w:noProof/>
        </w:rPr>
        <w:t>expression</w:t>
      </w:r>
      <w:r w:rsidR="00C77E4A" w:rsidRPr="00044EE0">
        <w:rPr>
          <w:rFonts w:ascii="Calibri" w:hAnsi="Calibri" w:cstheme="minorHAnsi"/>
          <w:bCs/>
        </w:rPr>
        <w:t xml:space="preserve"> of immunosuppressive factors that activate, upregulate</w:t>
      </w:r>
      <w:r w:rsidR="00CA7623">
        <w:rPr>
          <w:rFonts w:ascii="Calibri" w:hAnsi="Calibri" w:cstheme="minorHAnsi"/>
          <w:bCs/>
        </w:rPr>
        <w:t>,</w:t>
      </w:r>
      <w:r w:rsidR="00C77E4A" w:rsidRPr="00044EE0">
        <w:rPr>
          <w:rFonts w:ascii="Calibri" w:hAnsi="Calibri" w:cstheme="minorHAnsi"/>
          <w:bCs/>
        </w:rPr>
        <w:t xml:space="preserve"> and attract immune</w:t>
      </w:r>
      <w:r w:rsidR="00793FFB" w:rsidRPr="00044EE0">
        <w:rPr>
          <w:rFonts w:ascii="Calibri" w:hAnsi="Calibri" w:cstheme="minorHAnsi"/>
          <w:bCs/>
        </w:rPr>
        <w:t xml:space="preserve"> suppressive cells like </w:t>
      </w:r>
      <w:r w:rsidR="000B6081" w:rsidRPr="00044EE0">
        <w:rPr>
          <w:rFonts w:ascii="Calibri" w:hAnsi="Calibri" w:cstheme="minorHAnsi"/>
          <w:bCs/>
        </w:rPr>
        <w:t xml:space="preserve">MDSCs </w:t>
      </w:r>
      <w:r w:rsidR="00C77E4A" w:rsidRPr="00044EE0">
        <w:rPr>
          <w:rFonts w:ascii="Calibri" w:hAnsi="Calibri" w:cstheme="minorHAnsi"/>
          <w:bCs/>
        </w:rPr>
        <w:t xml:space="preserve">in the tumor </w:t>
      </w:r>
      <w:r w:rsidR="000B6081" w:rsidRPr="00044EE0">
        <w:rPr>
          <w:rFonts w:ascii="Calibri" w:hAnsi="Calibri" w:cstheme="minorHAnsi"/>
          <w:bCs/>
        </w:rPr>
        <w:t>microenvironment</w:t>
      </w:r>
      <w:r w:rsidR="00E00B2E" w:rsidRPr="00044EE0">
        <w:rPr>
          <w:rFonts w:ascii="Calibri" w:hAnsi="Calibri" w:cstheme="minorHAnsi"/>
          <w:bCs/>
        </w:rPr>
        <w:fldChar w:fldCharType="begin"/>
      </w:r>
      <w:r w:rsidR="00E00B2E" w:rsidRPr="00044EE0">
        <w:rPr>
          <w:rFonts w:ascii="Calibri" w:hAnsi="Calibri" w:cstheme="minorHAnsi"/>
          <w:bCs/>
        </w:rPr>
        <w:instrText xml:space="preserve"> ADDIN EN.CITE &lt;EndNote&gt;&lt;Cite&gt;&lt;Author&gt;Sevko&lt;/Author&gt;&lt;Year&gt;2013&lt;/Year&gt;&lt;RecNum&gt;506&lt;/RecNum&gt;&lt;DisplayText&gt;&lt;style face="superscript"&gt;1&lt;/style&gt;&lt;/DisplayText&gt;&lt;record&gt;&lt;rec-number&gt;506&lt;/rec-number&gt;&lt;foreign-keys&gt;&lt;key app="EN" db-id="farsdvss69s5dfez9v2vvx0d5txrtv0zraad" timestamp="1521840249"&gt;506&lt;/key&gt;&lt;/foreign-keys&gt;&lt;ref-type name="Journal Article"&gt;17&lt;/ref-type&gt;&lt;contributors&gt;&lt;authors&gt;&lt;author&gt;Sevko, A.&lt;/author&gt;&lt;author&gt;Umansky, V.&lt;/author&gt;&lt;/authors&gt;&lt;/contributors&gt;&lt;auth-address&gt;Skin Cancer Unit, German Cancer Research Center, Heidelberg and Department of Dermatology, Venereology and Allergology, University Medical Center Mannheim, Ruprecht-Karl University of Heidelberg, Mannheim, 69120 Heidelberg, Germany.&lt;/auth-address&gt;&lt;titles&gt;&lt;title&gt;Myeloid-derived suppressor cells interact with tumors in terms of myelopoiesis, tumorigenesis and immunosuppression: thick as thieves&lt;/title&gt;&lt;secondary-title&gt;J Cancer&lt;/secondary-title&gt;&lt;/titles&gt;&lt;periodical&gt;&lt;full-title&gt;J Cancer&lt;/full-title&gt;&lt;/periodical&gt;&lt;pages&gt;3-11&lt;/pages&gt;&lt;volume&gt;4&lt;/volume&gt;&lt;number&gt;1&lt;/number&gt;&lt;keywords&gt;&lt;keyword&gt;cancer&lt;/keyword&gt;&lt;keyword&gt;immunosuppression.&lt;/keyword&gt;&lt;keyword&gt;myeloid-derived suppressor cells&lt;/keyword&gt;&lt;keyword&gt;myeloipoiesis&lt;/keyword&gt;&lt;keyword&gt;tumorigenesis&lt;/keyword&gt;&lt;/keywords&gt;&lt;dates&gt;&lt;year&gt;2013&lt;/year&gt;&lt;/dates&gt;&lt;isbn&gt;1837-9664 (Print)&amp;#xD;1837-9664 (Linking)&lt;/isbn&gt;&lt;accession-num&gt;23386900&lt;/accession-num&gt;&lt;urls&gt;&lt;related-urls&gt;&lt;url&gt;https://www.ncbi.nlm.nih.gov/pubmed/23386900&lt;/url&gt;&lt;/related-urls&gt;&lt;/urls&gt;&lt;custom2&gt;PMC3564242&lt;/custom2&gt;&lt;electronic-resource-num&gt;10.7150/jca.5047&lt;/electronic-resource-num&gt;&lt;/record&gt;&lt;/Cite&gt;&lt;/EndNote&gt;</w:instrText>
      </w:r>
      <w:r w:rsidR="00E00B2E" w:rsidRPr="00044EE0">
        <w:rPr>
          <w:rFonts w:ascii="Calibri" w:hAnsi="Calibri" w:cstheme="minorHAnsi"/>
          <w:bCs/>
        </w:rPr>
        <w:fldChar w:fldCharType="separate"/>
      </w:r>
      <w:r w:rsidR="00E00B2E" w:rsidRPr="00044EE0">
        <w:rPr>
          <w:rFonts w:ascii="Calibri" w:hAnsi="Calibri" w:cstheme="minorHAnsi"/>
          <w:bCs/>
          <w:noProof/>
          <w:vertAlign w:val="superscript"/>
        </w:rPr>
        <w:t>1</w:t>
      </w:r>
      <w:r w:rsidR="00E00B2E" w:rsidRPr="00044EE0">
        <w:rPr>
          <w:rFonts w:ascii="Calibri" w:hAnsi="Calibri" w:cstheme="minorHAnsi"/>
          <w:bCs/>
        </w:rPr>
        <w:fldChar w:fldCharType="end"/>
      </w:r>
      <w:r w:rsidR="000B6081" w:rsidRPr="00044EE0">
        <w:rPr>
          <w:rFonts w:ascii="Calibri" w:hAnsi="Calibri" w:cstheme="minorHAnsi"/>
          <w:bCs/>
        </w:rPr>
        <w:t xml:space="preserve">. </w:t>
      </w:r>
    </w:p>
    <w:p w14:paraId="378458B6" w14:textId="77777777" w:rsidR="00DB7E43" w:rsidRPr="00044EE0" w:rsidRDefault="00DB7E43" w:rsidP="00DB7E43">
      <w:pPr>
        <w:pStyle w:val="Default"/>
        <w:jc w:val="both"/>
        <w:rPr>
          <w:rFonts w:ascii="Calibri" w:hAnsi="Calibri" w:cstheme="minorHAnsi"/>
          <w:bCs/>
        </w:rPr>
      </w:pPr>
    </w:p>
    <w:p w14:paraId="623887F2" w14:textId="723DEA7B" w:rsidR="00150DFF" w:rsidRPr="00044EE0" w:rsidRDefault="004D0C30" w:rsidP="00DB7E43">
      <w:pPr>
        <w:pStyle w:val="Default"/>
        <w:jc w:val="both"/>
        <w:rPr>
          <w:rFonts w:ascii="Calibri" w:hAnsi="Calibri" w:cstheme="minorHAnsi"/>
          <w:bCs/>
        </w:rPr>
      </w:pPr>
      <w:r w:rsidRPr="00044EE0">
        <w:rPr>
          <w:rFonts w:ascii="Calibri" w:hAnsi="Calibri" w:cstheme="minorHAnsi"/>
          <w:bCs/>
        </w:rPr>
        <w:lastRenderedPageBreak/>
        <w:t xml:space="preserve">MDSCs are a population of </w:t>
      </w:r>
      <w:r w:rsidR="00CB130F" w:rsidRPr="00044EE0">
        <w:rPr>
          <w:rFonts w:ascii="Calibri" w:hAnsi="Calibri" w:cstheme="minorHAnsi"/>
          <w:bCs/>
        </w:rPr>
        <w:t>immature</w:t>
      </w:r>
      <w:r w:rsidRPr="00044EE0">
        <w:rPr>
          <w:rFonts w:ascii="Calibri" w:hAnsi="Calibri" w:cstheme="minorHAnsi"/>
          <w:bCs/>
        </w:rPr>
        <w:t xml:space="preserve"> </w:t>
      </w:r>
      <w:r w:rsidR="00281B28" w:rsidRPr="00044EE0">
        <w:rPr>
          <w:rFonts w:ascii="Calibri" w:hAnsi="Calibri" w:cstheme="minorHAnsi"/>
          <w:bCs/>
        </w:rPr>
        <w:t xml:space="preserve">myeloid </w:t>
      </w:r>
      <w:r w:rsidRPr="00044EE0">
        <w:rPr>
          <w:rFonts w:ascii="Calibri" w:hAnsi="Calibri" w:cstheme="minorHAnsi"/>
          <w:bCs/>
        </w:rPr>
        <w:t xml:space="preserve">cells </w:t>
      </w:r>
      <w:r w:rsidR="00CB130F" w:rsidRPr="00044EE0">
        <w:rPr>
          <w:rFonts w:ascii="Calibri" w:hAnsi="Calibri" w:cstheme="minorHAnsi"/>
          <w:bCs/>
        </w:rPr>
        <w:t xml:space="preserve">that </w:t>
      </w:r>
      <w:r w:rsidR="009204FC" w:rsidRPr="00044EE0">
        <w:rPr>
          <w:rFonts w:ascii="Calibri" w:hAnsi="Calibri" w:cstheme="minorHAnsi"/>
          <w:bCs/>
        </w:rPr>
        <w:t xml:space="preserve">are generated in the bone marrow. </w:t>
      </w:r>
      <w:r w:rsidR="00150DFF" w:rsidRPr="00044EE0">
        <w:rPr>
          <w:rFonts w:ascii="Calibri" w:hAnsi="Calibri" w:cstheme="minorHAnsi"/>
          <w:bCs/>
        </w:rPr>
        <w:t xml:space="preserve">Under normal </w:t>
      </w:r>
      <w:r w:rsidR="00150DFF" w:rsidRPr="00044EE0">
        <w:rPr>
          <w:rFonts w:ascii="Calibri" w:hAnsi="Calibri" w:cstheme="minorHAnsi"/>
          <w:bCs/>
          <w:noProof/>
        </w:rPr>
        <w:t>conditions</w:t>
      </w:r>
      <w:r w:rsidR="00BD0BAC" w:rsidRPr="00044EE0">
        <w:rPr>
          <w:rFonts w:ascii="Calibri" w:hAnsi="Calibri" w:cstheme="minorHAnsi"/>
          <w:bCs/>
          <w:noProof/>
        </w:rPr>
        <w:t>,</w:t>
      </w:r>
      <w:r w:rsidR="00150DFF" w:rsidRPr="00044EE0">
        <w:rPr>
          <w:rFonts w:ascii="Calibri" w:hAnsi="Calibri" w:cstheme="minorHAnsi"/>
          <w:bCs/>
        </w:rPr>
        <w:t xml:space="preserve"> these immature cells differentiate into mature myeloid cells like macrophages, monocytes</w:t>
      </w:r>
      <w:r w:rsidR="001C047F">
        <w:rPr>
          <w:rFonts w:ascii="Calibri" w:hAnsi="Calibri" w:cstheme="minorHAnsi"/>
          <w:bCs/>
        </w:rPr>
        <w:t xml:space="preserve">, </w:t>
      </w:r>
      <w:r w:rsidR="00150DFF" w:rsidRPr="00044EE0">
        <w:rPr>
          <w:rFonts w:ascii="Calibri" w:hAnsi="Calibri" w:cstheme="minorHAnsi"/>
          <w:bCs/>
        </w:rPr>
        <w:t>or dendritic cells</w:t>
      </w:r>
      <w:r w:rsidR="00AA126E" w:rsidRPr="00044EE0">
        <w:rPr>
          <w:rFonts w:ascii="Calibri" w:hAnsi="Calibri" w:cstheme="minorHAnsi"/>
          <w:bCs/>
        </w:rPr>
        <w:fldChar w:fldCharType="begin"/>
      </w:r>
      <w:r w:rsidR="00E00B2E" w:rsidRPr="00044EE0">
        <w:rPr>
          <w:rFonts w:ascii="Calibri" w:hAnsi="Calibri" w:cstheme="minorHAnsi"/>
          <w:bCs/>
        </w:rPr>
        <w:instrText xml:space="preserve"> ADDIN EN.CITE &lt;EndNote&gt;&lt;Cite&gt;&lt;Author&gt;Gabrilovich&lt;/Author&gt;&lt;Year&gt;2012&lt;/Year&gt;&lt;RecNum&gt;20&lt;/RecNum&gt;&lt;DisplayText&gt;&lt;style face="superscript"&gt;2&lt;/style&gt;&lt;/DisplayText&gt;&lt;record&gt;&lt;rec-number&gt;20&lt;/rec-number&gt;&lt;foreign-keys&gt;&lt;key app="EN" db-id="z0ewavs9r5wrtte02tlvppxrff09sf0xd2v5" timestamp="1518214682"&gt;20&lt;/key&gt;&lt;/foreign-keys&gt;&lt;ref-type name="Journal Article"&gt;17&lt;/ref-type&gt;&lt;contributors&gt;&lt;authors&gt;&lt;author&gt;Gabrilovich, D. I.&lt;/author&gt;&lt;author&gt;Ostrand-Rosenberg, S.&lt;/author&gt;&lt;author&gt;Bronte, V.&lt;/author&gt;&lt;/authors&gt;&lt;/contributors&gt;&lt;auth-address&gt;H. Lee Moffitt Cancer Center and Research Institute, Tampa, Florida 33647, USA. dmitry.gabrilovich@ moffitt.org&lt;/auth-address&gt;&lt;titles&gt;&lt;title&gt;Coordinated regulation of myeloid cells by tumours&lt;/title&gt;&lt;secondary-title&gt;Nat Rev Immunol&lt;/secondary-title&gt;&lt;/titles&gt;&lt;periodical&gt;&lt;full-title&gt;Nat Rev Immunol&lt;/full-title&gt;&lt;/periodical&gt;&lt;pages&gt;253-68&lt;/pages&gt;&lt;volume&gt;12&lt;/volume&gt;&lt;number&gt;4&lt;/number&gt;&lt;keywords&gt;&lt;keyword&gt;Animals&lt;/keyword&gt;&lt;keyword&gt;Antineoplastic Agents/pharmacology/therapeutic use&lt;/keyword&gt;&lt;keyword&gt;Humans&lt;/keyword&gt;&lt;keyword&gt;Immune Tolerance/drug effects/*immunology&lt;/keyword&gt;&lt;keyword&gt;Myeloid Cells/drug effects/*immunology&lt;/keyword&gt;&lt;keyword&gt;Neoplasms/drug therapy/*immunology&lt;/keyword&gt;&lt;/keywords&gt;&lt;dates&gt;&lt;year&gt;2012&lt;/year&gt;&lt;pub-dates&gt;&lt;date&gt;Mar 22&lt;/date&gt;&lt;/pub-dates&gt;&lt;/dates&gt;&lt;isbn&gt;1474-1741 (Electronic)&amp;#xD;1474-1733 (Linking)&lt;/isbn&gt;&lt;accession-num&gt;22437938&lt;/accession-num&gt;&lt;urls&gt;&lt;related-urls&gt;&lt;url&gt;https://www.ncbi.nlm.nih.gov/pubmed/22437938&lt;/url&gt;&lt;/related-urls&gt;&lt;/urls&gt;&lt;custom2&gt;PMC3587148&lt;/custom2&gt;&lt;electronic-resource-num&gt;10.1038/nri3175&lt;/electronic-resource-num&gt;&lt;/record&gt;&lt;/Cite&gt;&lt;/EndNote&gt;</w:instrText>
      </w:r>
      <w:r w:rsidR="00AA126E" w:rsidRPr="00044EE0">
        <w:rPr>
          <w:rFonts w:ascii="Calibri" w:hAnsi="Calibri" w:cstheme="minorHAnsi"/>
          <w:bCs/>
        </w:rPr>
        <w:fldChar w:fldCharType="separate"/>
      </w:r>
      <w:r w:rsidR="00E00B2E" w:rsidRPr="00044EE0">
        <w:rPr>
          <w:rFonts w:ascii="Calibri" w:hAnsi="Calibri" w:cstheme="minorHAnsi"/>
          <w:bCs/>
          <w:noProof/>
          <w:vertAlign w:val="superscript"/>
        </w:rPr>
        <w:t>2</w:t>
      </w:r>
      <w:r w:rsidR="00AA126E" w:rsidRPr="00044EE0">
        <w:rPr>
          <w:rFonts w:ascii="Calibri" w:hAnsi="Calibri" w:cstheme="minorHAnsi"/>
          <w:bCs/>
        </w:rPr>
        <w:fldChar w:fldCharType="end"/>
      </w:r>
      <w:r w:rsidR="00150DFF" w:rsidRPr="00044EE0">
        <w:rPr>
          <w:rFonts w:ascii="Calibri" w:hAnsi="Calibri" w:cstheme="minorHAnsi"/>
          <w:bCs/>
        </w:rPr>
        <w:t>. Under</w:t>
      </w:r>
      <w:r w:rsidR="009204FC" w:rsidRPr="00044EE0">
        <w:rPr>
          <w:rFonts w:ascii="Calibri" w:hAnsi="Calibri" w:cstheme="minorHAnsi"/>
          <w:bCs/>
        </w:rPr>
        <w:t xml:space="preserve"> </w:t>
      </w:r>
      <w:r w:rsidR="009204FC" w:rsidRPr="00044EE0">
        <w:rPr>
          <w:rFonts w:ascii="Calibri" w:hAnsi="Calibri" w:cstheme="minorHAnsi"/>
          <w:bCs/>
          <w:noProof/>
        </w:rPr>
        <w:t>pathologic</w:t>
      </w:r>
      <w:r w:rsidR="009204FC" w:rsidRPr="00044EE0">
        <w:rPr>
          <w:rFonts w:ascii="Calibri" w:hAnsi="Calibri" w:cstheme="minorHAnsi"/>
          <w:bCs/>
        </w:rPr>
        <w:t xml:space="preserve"> </w:t>
      </w:r>
      <w:r w:rsidR="009204FC" w:rsidRPr="00044EE0">
        <w:rPr>
          <w:rFonts w:ascii="Calibri" w:hAnsi="Calibri" w:cstheme="minorHAnsi"/>
          <w:bCs/>
          <w:noProof/>
        </w:rPr>
        <w:t>condition</w:t>
      </w:r>
      <w:r w:rsidR="00BD0BAC" w:rsidRPr="00044EE0">
        <w:rPr>
          <w:rFonts w:ascii="Calibri" w:hAnsi="Calibri" w:cstheme="minorHAnsi"/>
          <w:bCs/>
          <w:noProof/>
        </w:rPr>
        <w:t>,</w:t>
      </w:r>
      <w:r w:rsidR="009204FC" w:rsidRPr="00044EE0">
        <w:rPr>
          <w:rFonts w:ascii="Calibri" w:hAnsi="Calibri" w:cstheme="minorHAnsi"/>
          <w:bCs/>
        </w:rPr>
        <w:t xml:space="preserve"> these cells fail to differentiate </w:t>
      </w:r>
      <w:r w:rsidR="00C800E3" w:rsidRPr="00044EE0">
        <w:rPr>
          <w:rFonts w:ascii="Calibri" w:hAnsi="Calibri" w:cstheme="minorHAnsi"/>
          <w:bCs/>
        </w:rPr>
        <w:t xml:space="preserve">completely </w:t>
      </w:r>
      <w:r w:rsidR="005D7193" w:rsidRPr="00044EE0">
        <w:rPr>
          <w:rFonts w:ascii="Calibri" w:hAnsi="Calibri" w:cstheme="minorHAnsi"/>
          <w:bCs/>
        </w:rPr>
        <w:t>in</w:t>
      </w:r>
      <w:r w:rsidR="00150DFF" w:rsidRPr="00044EE0">
        <w:rPr>
          <w:rFonts w:ascii="Calibri" w:hAnsi="Calibri" w:cstheme="minorHAnsi"/>
          <w:bCs/>
        </w:rPr>
        <w:t xml:space="preserve">to mature myeloid </w:t>
      </w:r>
      <w:r w:rsidR="00C800E3" w:rsidRPr="00044EE0">
        <w:rPr>
          <w:rFonts w:ascii="Calibri" w:hAnsi="Calibri" w:cstheme="minorHAnsi"/>
          <w:bCs/>
        </w:rPr>
        <w:t xml:space="preserve">cells. </w:t>
      </w:r>
      <w:r w:rsidR="005D7193" w:rsidRPr="00044EE0">
        <w:rPr>
          <w:rFonts w:ascii="Calibri" w:hAnsi="Calibri" w:cstheme="minorHAnsi"/>
          <w:bCs/>
          <w:noProof/>
        </w:rPr>
        <w:t>Instead</w:t>
      </w:r>
      <w:r w:rsidR="00BD0BAC" w:rsidRPr="00044EE0">
        <w:rPr>
          <w:rFonts w:ascii="Calibri" w:hAnsi="Calibri" w:cstheme="minorHAnsi"/>
          <w:bCs/>
          <w:noProof/>
        </w:rPr>
        <w:t>,</w:t>
      </w:r>
      <w:r w:rsidR="005D7193" w:rsidRPr="00044EE0">
        <w:rPr>
          <w:rFonts w:ascii="Calibri" w:hAnsi="Calibri" w:cstheme="minorHAnsi"/>
          <w:bCs/>
        </w:rPr>
        <w:t xml:space="preserve"> they are expanded and activated by factors secreted by activated T cells, tumor cells</w:t>
      </w:r>
      <w:r w:rsidR="00BD0BAC" w:rsidRPr="00044EE0">
        <w:rPr>
          <w:rFonts w:ascii="Calibri" w:hAnsi="Calibri" w:cstheme="minorHAnsi"/>
          <w:bCs/>
        </w:rPr>
        <w:t>,</w:t>
      </w:r>
      <w:r w:rsidR="005D7193" w:rsidRPr="00044EE0">
        <w:rPr>
          <w:rFonts w:ascii="Calibri" w:hAnsi="Calibri" w:cstheme="minorHAnsi"/>
          <w:bCs/>
        </w:rPr>
        <w:t xml:space="preserve"> </w:t>
      </w:r>
      <w:r w:rsidR="005D7193" w:rsidRPr="00044EE0">
        <w:rPr>
          <w:rFonts w:ascii="Calibri" w:hAnsi="Calibri" w:cstheme="minorHAnsi"/>
          <w:bCs/>
          <w:noProof/>
        </w:rPr>
        <w:t>and</w:t>
      </w:r>
      <w:r w:rsidR="005D7193" w:rsidRPr="00044EE0">
        <w:rPr>
          <w:rFonts w:ascii="Calibri" w:hAnsi="Calibri" w:cstheme="minorHAnsi"/>
          <w:bCs/>
        </w:rPr>
        <w:t xml:space="preserve"> stromal cells. Secretory proteins like </w:t>
      </w:r>
      <w:r w:rsidR="005D7193" w:rsidRPr="00044EE0">
        <w:rPr>
          <w:rFonts w:ascii="Calibri" w:hAnsi="Calibri" w:cstheme="minorHAnsi"/>
          <w:color w:val="222222"/>
          <w:spacing w:val="3"/>
          <w:shd w:val="clear" w:color="auto" w:fill="FFFFFF"/>
        </w:rPr>
        <w:t>stem-cell factor</w:t>
      </w:r>
      <w:r w:rsidR="00450AF8" w:rsidRPr="00044EE0">
        <w:rPr>
          <w:rFonts w:ascii="Calibri" w:hAnsi="Calibri" w:cstheme="minorHAnsi"/>
          <w:color w:val="222222"/>
          <w:spacing w:val="3"/>
          <w:shd w:val="clear" w:color="auto" w:fill="FFFFFF"/>
        </w:rPr>
        <w:fldChar w:fldCharType="begin">
          <w:fldData xml:space="preserve">PEVuZE5vdGU+PENpdGU+PEF1dGhvcj5QYW48L0F1dGhvcj48WWVhcj4yMDA4PC9ZZWFyPjxSZWNO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PEVuZE5vdGU+PENpdGU+PEF1dGhvcj5QYW48L0F1dGhvcj48WWVhcj4yMDA4PC9ZZWFyPjxSZWNO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450AF8" w:rsidRPr="00874D96">
        <w:rPr>
          <w:rFonts w:ascii="Calibri" w:hAnsi="Calibri" w:cstheme="minorHAnsi"/>
          <w:color w:val="222222"/>
          <w:spacing w:val="3"/>
          <w:shd w:val="clear" w:color="auto" w:fill="FFFFFF"/>
        </w:rPr>
      </w:r>
      <w:r w:rsidR="00450AF8"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3</w:t>
      </w:r>
      <w:r w:rsidR="00450AF8" w:rsidRPr="00044EE0">
        <w:rPr>
          <w:rFonts w:ascii="Calibri" w:hAnsi="Calibri" w:cstheme="minorHAnsi"/>
          <w:color w:val="222222"/>
          <w:spacing w:val="3"/>
          <w:shd w:val="clear" w:color="auto" w:fill="FFFFFF"/>
        </w:rPr>
        <w:fldChar w:fldCharType="end"/>
      </w:r>
      <w:r w:rsidR="005D7193" w:rsidRPr="00044EE0">
        <w:rPr>
          <w:rFonts w:ascii="Calibri" w:hAnsi="Calibri" w:cstheme="minorHAnsi"/>
          <w:color w:val="222222"/>
          <w:spacing w:val="3"/>
          <w:shd w:val="clear" w:color="auto" w:fill="FFFFFF"/>
        </w:rPr>
        <w:t>, IL-6, granulocyte/macrophage CSF</w:t>
      </w:r>
      <w:r w:rsidR="001C047F">
        <w:rPr>
          <w:rFonts w:ascii="Calibri" w:hAnsi="Calibri" w:cstheme="minorHAnsi"/>
          <w:color w:val="222222"/>
          <w:spacing w:val="3"/>
          <w:shd w:val="clear" w:color="auto" w:fill="FFFFFF"/>
        </w:rPr>
        <w:t xml:space="preserve"> (G-CSF;M-CSF)</w:t>
      </w:r>
      <w:r w:rsidR="00450AF8" w:rsidRPr="00044EE0">
        <w:rPr>
          <w:rFonts w:ascii="Calibri" w:hAnsi="Calibri" w:cstheme="minorHAnsi"/>
          <w:color w:val="222222"/>
          <w:spacing w:val="3"/>
          <w:shd w:val="clear" w:color="auto" w:fill="FFFFFF"/>
        </w:rPr>
        <w:fldChar w:fldCharType="begin">
          <w:fldData xml:space="preserve">PEVuZE5vdGU+PENpdGU+PEF1dGhvcj5TZXJhZmluaTwvQXV0aG9yPjxZZWFyPjIwMDQ8L1llYXI+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PEVuZE5vdGU+PENpdGU+PEF1dGhvcj5TZXJhZmluaTwvQXV0aG9yPjxZZWFyPjIwMDQ8L1llYXI+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450AF8" w:rsidRPr="00874D96">
        <w:rPr>
          <w:rFonts w:ascii="Calibri" w:hAnsi="Calibri" w:cstheme="minorHAnsi"/>
          <w:color w:val="222222"/>
          <w:spacing w:val="3"/>
          <w:shd w:val="clear" w:color="auto" w:fill="FFFFFF"/>
        </w:rPr>
      </w:r>
      <w:r w:rsidR="00450AF8"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4</w:t>
      </w:r>
      <w:r w:rsidR="00450AF8" w:rsidRPr="00044EE0">
        <w:rPr>
          <w:rFonts w:ascii="Calibri" w:hAnsi="Calibri" w:cstheme="minorHAnsi"/>
          <w:color w:val="222222"/>
          <w:spacing w:val="3"/>
          <w:shd w:val="clear" w:color="auto" w:fill="FFFFFF"/>
        </w:rPr>
        <w:fldChar w:fldCharType="end"/>
      </w:r>
      <w:r w:rsidR="00450AF8" w:rsidRPr="00044EE0">
        <w:rPr>
          <w:rFonts w:ascii="Calibri" w:hAnsi="Calibri" w:cstheme="minorHAnsi"/>
          <w:color w:val="222222"/>
          <w:spacing w:val="3"/>
          <w:shd w:val="clear" w:color="auto" w:fill="FFFFFF"/>
        </w:rPr>
        <w:t>,</w:t>
      </w:r>
      <w:r w:rsidR="005D7193" w:rsidRPr="00044EE0">
        <w:rPr>
          <w:rFonts w:ascii="Calibri" w:hAnsi="Calibri" w:cstheme="minorHAnsi"/>
          <w:color w:val="222222"/>
          <w:spacing w:val="3"/>
          <w:shd w:val="clear" w:color="auto" w:fill="FFFFFF"/>
        </w:rPr>
        <w:t xml:space="preserve"> vascular endothelial growth factor</w:t>
      </w:r>
      <w:r w:rsidR="008E3F0D" w:rsidRPr="00044EE0">
        <w:rPr>
          <w:rFonts w:ascii="Calibri" w:hAnsi="Calibri" w:cstheme="minorHAnsi"/>
          <w:color w:val="222222"/>
          <w:spacing w:val="3"/>
          <w:shd w:val="clear" w:color="auto" w:fill="FFFFFF"/>
        </w:rPr>
        <w:fldChar w:fldCharType="begin">
          <w:fldData xml:space="preserve">PEVuZE5vdGU+PENpdGU+PEF1dGhvcj5HYWJyaWxvdmljaDwvQXV0aG9yPjxZZWFyPjE5OTg8L1ll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PEVuZE5vdGU+PENpdGU+PEF1dGhvcj5HYWJyaWxvdmljaDwvQXV0aG9yPjxZZWFyPjE5OTg8L1ll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8E3F0D" w:rsidRPr="00874D96">
        <w:rPr>
          <w:rFonts w:ascii="Calibri" w:hAnsi="Calibri" w:cstheme="minorHAnsi"/>
          <w:color w:val="222222"/>
          <w:spacing w:val="3"/>
          <w:shd w:val="clear" w:color="auto" w:fill="FFFFFF"/>
        </w:rPr>
      </w:r>
      <w:r w:rsidR="008E3F0D"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5</w:t>
      </w:r>
      <w:r w:rsidR="008E3F0D" w:rsidRPr="00044EE0">
        <w:rPr>
          <w:rFonts w:ascii="Calibri" w:hAnsi="Calibri" w:cstheme="minorHAnsi"/>
          <w:color w:val="222222"/>
          <w:spacing w:val="3"/>
          <w:shd w:val="clear" w:color="auto" w:fill="FFFFFF"/>
        </w:rPr>
        <w:fldChar w:fldCharType="end"/>
      </w:r>
      <w:r w:rsidR="008E3F0D" w:rsidRPr="00044EE0">
        <w:rPr>
          <w:rFonts w:ascii="Calibri" w:hAnsi="Calibri" w:cstheme="minorHAnsi"/>
          <w:color w:val="222222"/>
          <w:spacing w:val="3"/>
          <w:shd w:val="clear" w:color="auto" w:fill="FFFFFF"/>
        </w:rPr>
        <w:t>,</w:t>
      </w:r>
      <w:r w:rsidR="005D7193" w:rsidRPr="00044EE0">
        <w:rPr>
          <w:rFonts w:ascii="Calibri" w:hAnsi="Calibri" w:cstheme="minorHAnsi"/>
          <w:color w:val="222222"/>
          <w:spacing w:val="3"/>
        </w:rPr>
        <w:t xml:space="preserve"> </w:t>
      </w:r>
      <w:r w:rsidR="005D7193" w:rsidRPr="00044EE0">
        <w:rPr>
          <w:rFonts w:ascii="Calibri" w:hAnsi="Calibri" w:cstheme="minorHAnsi"/>
          <w:color w:val="222222"/>
          <w:spacing w:val="3"/>
          <w:shd w:val="clear" w:color="auto" w:fill="FFFFFF"/>
        </w:rPr>
        <w:t>IFNγ</w:t>
      </w:r>
      <w:r w:rsidR="008E3F0D" w:rsidRPr="00044EE0">
        <w:rPr>
          <w:rFonts w:ascii="Calibri" w:hAnsi="Calibri" w:cstheme="minorHAnsi"/>
          <w:color w:val="222222"/>
          <w:spacing w:val="3"/>
          <w:shd w:val="clear" w:color="auto" w:fill="FFFFFF"/>
        </w:rPr>
        <w:fldChar w:fldCharType="begin">
          <w:fldData xml:space="preserve">PEVuZE5vdGU+PENpdGU+PEF1dGhvcj5Nb3ZhaGVkaTwvQXV0aG9yPjxZZWFyPjIwMDg8L1llYXI+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=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PEVuZE5vdGU+PENpdGU+PEF1dGhvcj5Nb3ZhaGVkaTwvQXV0aG9yPjxZZWFyPjIwMDg8L1llYXI+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=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8E3F0D" w:rsidRPr="00874D96">
        <w:rPr>
          <w:rFonts w:ascii="Calibri" w:hAnsi="Calibri" w:cstheme="minorHAnsi"/>
          <w:color w:val="222222"/>
          <w:spacing w:val="3"/>
          <w:shd w:val="clear" w:color="auto" w:fill="FFFFFF"/>
        </w:rPr>
      </w:r>
      <w:r w:rsidR="008E3F0D"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6</w:t>
      </w:r>
      <w:r w:rsidR="008E3F0D" w:rsidRPr="00044EE0">
        <w:rPr>
          <w:rFonts w:ascii="Calibri" w:hAnsi="Calibri" w:cstheme="minorHAnsi"/>
          <w:color w:val="222222"/>
          <w:spacing w:val="3"/>
          <w:shd w:val="clear" w:color="auto" w:fill="FFFFFF"/>
        </w:rPr>
        <w:fldChar w:fldCharType="end"/>
      </w:r>
      <w:r w:rsidR="005D7193" w:rsidRPr="00044EE0">
        <w:rPr>
          <w:rFonts w:ascii="Calibri" w:hAnsi="Calibri" w:cstheme="minorHAnsi"/>
          <w:color w:val="222222"/>
          <w:spacing w:val="3"/>
          <w:shd w:val="clear" w:color="auto" w:fill="FFFFFF"/>
        </w:rPr>
        <w:t>, ligands for Toll-like receptors (TLRs)</w:t>
      </w:r>
      <w:r w:rsidR="00233631" w:rsidRPr="00044EE0">
        <w:rPr>
          <w:rFonts w:ascii="Calibri" w:hAnsi="Calibri" w:cstheme="minorHAnsi"/>
          <w:color w:val="222222"/>
          <w:spacing w:val="3"/>
          <w:shd w:val="clear" w:color="auto" w:fill="FFFFFF"/>
        </w:rPr>
        <w:fldChar w:fldCharType="begin">
          <w:fldData xml:space="preserve">PEVuZE5vdGU+PENpdGU+PEF1dGhvcj5EZWxhbm88L0F1dGhvcj48WWVhcj4yMDA3PC9ZZWFyPjxS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PEVuZE5vdGU+PENpdGU+PEF1dGhvcj5EZWxhbm88L0F1dGhvcj48WWVhcj4yMDA3PC9ZZWFyPjxS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233631" w:rsidRPr="00874D96">
        <w:rPr>
          <w:rFonts w:ascii="Calibri" w:hAnsi="Calibri" w:cstheme="minorHAnsi"/>
          <w:color w:val="222222"/>
          <w:spacing w:val="3"/>
          <w:shd w:val="clear" w:color="auto" w:fill="FFFFFF"/>
        </w:rPr>
      </w:r>
      <w:r w:rsidR="00233631"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7</w:t>
      </w:r>
      <w:r w:rsidR="00233631" w:rsidRPr="00044EE0">
        <w:rPr>
          <w:rFonts w:ascii="Calibri" w:hAnsi="Calibri" w:cstheme="minorHAnsi"/>
          <w:color w:val="222222"/>
          <w:spacing w:val="3"/>
          <w:shd w:val="clear" w:color="auto" w:fill="FFFFFF"/>
        </w:rPr>
        <w:fldChar w:fldCharType="end"/>
      </w:r>
      <w:r w:rsidR="005D7193" w:rsidRPr="00044EE0">
        <w:rPr>
          <w:rFonts w:ascii="Calibri" w:hAnsi="Calibri" w:cstheme="minorHAnsi"/>
          <w:color w:val="222222"/>
          <w:spacing w:val="3"/>
          <w:shd w:val="clear" w:color="auto" w:fill="FFFFFF"/>
        </w:rPr>
        <w:t>, IL-4</w:t>
      </w:r>
      <w:r w:rsidR="008E3F0D" w:rsidRPr="00044EE0">
        <w:rPr>
          <w:rFonts w:ascii="Calibri" w:hAnsi="Calibri" w:cstheme="minorHAnsi"/>
          <w:color w:val="222222"/>
          <w:spacing w:val="3"/>
          <w:shd w:val="clear" w:color="auto" w:fill="FFFFFF"/>
        </w:rPr>
        <w:fldChar w:fldCharType="begin">
          <w:fldData xml:space="preserve">PEVuZE5vdGU+PENpdGU+PEF1dGhvcj5Ccm9udGU8L0F1dGhvcj48WWVhcj4yMDAzPC9ZZWFyPjxS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PEVuZE5vdGU+PENpdGU+PEF1dGhvcj5Ccm9udGU8L0F1dGhvcj48WWVhcj4yMDAzPC9ZZWFyPjxS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8E3F0D" w:rsidRPr="00874D96">
        <w:rPr>
          <w:rFonts w:ascii="Calibri" w:hAnsi="Calibri" w:cstheme="minorHAnsi"/>
          <w:color w:val="222222"/>
          <w:spacing w:val="3"/>
          <w:shd w:val="clear" w:color="auto" w:fill="FFFFFF"/>
        </w:rPr>
      </w:r>
      <w:r w:rsidR="008E3F0D"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8</w:t>
      </w:r>
      <w:r w:rsidR="008E3F0D" w:rsidRPr="00044EE0">
        <w:rPr>
          <w:rFonts w:ascii="Calibri" w:hAnsi="Calibri" w:cstheme="minorHAnsi"/>
          <w:color w:val="222222"/>
          <w:spacing w:val="3"/>
          <w:shd w:val="clear" w:color="auto" w:fill="FFFFFF"/>
        </w:rPr>
        <w:fldChar w:fldCharType="end"/>
      </w:r>
      <w:r w:rsidR="005D7193" w:rsidRPr="00044EE0">
        <w:rPr>
          <w:rFonts w:ascii="Calibri" w:hAnsi="Calibri" w:cstheme="minorHAnsi"/>
          <w:color w:val="222222"/>
          <w:spacing w:val="3"/>
          <w:shd w:val="clear" w:color="auto" w:fill="FFFFFF"/>
        </w:rPr>
        <w:t>, IL-13</w:t>
      </w:r>
      <w:r w:rsidR="008E3F0D" w:rsidRPr="00044EE0">
        <w:rPr>
          <w:rFonts w:ascii="Calibri" w:hAnsi="Calibri" w:cstheme="minorHAnsi"/>
          <w:color w:val="222222"/>
          <w:spacing w:val="3"/>
          <w:shd w:val="clear" w:color="auto" w:fill="FFFFFF"/>
        </w:rPr>
        <w:fldChar w:fldCharType="begin">
          <w:fldData xml:space="preserve">PEVuZE5vdGU+PENpdGU+PEF1dGhvcj5SdXRzY2htYW48L0F1dGhvcj48WWVhcj4yMDAxPC9ZZWFy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PEVuZE5vdGU+PENpdGU+PEF1dGhvcj5SdXRzY2htYW48L0F1dGhvcj48WWVhcj4yMDAxPC9ZZWFy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8E3F0D" w:rsidRPr="00874D96">
        <w:rPr>
          <w:rFonts w:ascii="Calibri" w:hAnsi="Calibri" w:cstheme="minorHAnsi"/>
          <w:color w:val="222222"/>
          <w:spacing w:val="3"/>
          <w:shd w:val="clear" w:color="auto" w:fill="FFFFFF"/>
        </w:rPr>
      </w:r>
      <w:r w:rsidR="008E3F0D"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9</w:t>
      </w:r>
      <w:r w:rsidR="008E3F0D" w:rsidRPr="00044EE0">
        <w:rPr>
          <w:rFonts w:ascii="Calibri" w:hAnsi="Calibri" w:cstheme="minorHAnsi"/>
          <w:color w:val="222222"/>
          <w:spacing w:val="3"/>
          <w:shd w:val="clear" w:color="auto" w:fill="FFFFFF"/>
        </w:rPr>
        <w:fldChar w:fldCharType="end"/>
      </w:r>
      <w:r w:rsidR="001C047F">
        <w:rPr>
          <w:rFonts w:ascii="Calibri" w:hAnsi="Calibri" w:cstheme="minorHAnsi"/>
          <w:color w:val="222222"/>
          <w:spacing w:val="3"/>
          <w:shd w:val="clear" w:color="auto" w:fill="FFFFFF"/>
        </w:rPr>
        <w:t xml:space="preserve">, </w:t>
      </w:r>
      <w:r w:rsidR="005D7193" w:rsidRPr="00044EE0">
        <w:rPr>
          <w:rFonts w:ascii="Calibri" w:hAnsi="Calibri" w:cstheme="minorHAnsi"/>
          <w:color w:val="222222"/>
          <w:spacing w:val="3"/>
          <w:shd w:val="clear" w:color="auto" w:fill="FFFFFF"/>
        </w:rPr>
        <w:t>and transforming growth factor</w:t>
      </w:r>
      <w:r w:rsidR="00E056AC" w:rsidRPr="00044EE0">
        <w:rPr>
          <w:rFonts w:ascii="Calibri" w:hAnsi="Calibri" w:cstheme="minorHAnsi"/>
          <w:color w:val="222222"/>
          <w:spacing w:val="3"/>
          <w:shd w:val="clear" w:color="auto" w:fill="FFFFFF"/>
        </w:rPr>
        <w:t xml:space="preserve"> </w:t>
      </w:r>
      <w:r w:rsidR="005D7193" w:rsidRPr="00044EE0">
        <w:rPr>
          <w:rFonts w:ascii="Calibri" w:hAnsi="Calibri" w:cstheme="minorHAnsi"/>
          <w:color w:val="222222"/>
          <w:spacing w:val="3"/>
          <w:shd w:val="clear" w:color="auto" w:fill="FFFFFF"/>
        </w:rPr>
        <w:t>β (TGFβ)</w:t>
      </w:r>
      <w:r w:rsidR="00233631" w:rsidRPr="00044EE0">
        <w:rPr>
          <w:rFonts w:ascii="Calibri" w:hAnsi="Calibri" w:cstheme="minorHAnsi"/>
          <w:color w:val="222222"/>
          <w:spacing w:val="3"/>
          <w:shd w:val="clear" w:color="auto" w:fill="FFFFFF"/>
        </w:rPr>
        <w:fldChar w:fldCharType="begin">
          <w:fldData xml:space="preserve">PEVuZE5vdGU+PENpdGU+PEF1dGhvcj5UZXJhYmU8L0F1dGhvcj48WWVhcj4yMDAzPC9ZZWFyPjxS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</w:fldData>
        </w:fldChar>
      </w:r>
      <w:r w:rsidR="00E00B2E" w:rsidRPr="00044EE0">
        <w:rPr>
          <w:rFonts w:ascii="Calibri" w:hAnsi="Calibri" w:cstheme="minorHAnsi"/>
          <w:color w:val="222222"/>
          <w:spacing w:val="3"/>
          <w:shd w:val="clear" w:color="auto" w:fill="FFFFFF"/>
        </w:rPr>
        <w:instrText xml:space="preserve"> ADDIN EN.CITE </w:instrText>
      </w:r>
      <w:r w:rsidR="00E00B2E" w:rsidRPr="00044EE0">
        <w:rPr>
          <w:rFonts w:ascii="Calibri" w:hAnsi="Calibri" w:cstheme="minorHAnsi"/>
          <w:color w:val="222222"/>
          <w:spacing w:val="3"/>
          <w:shd w:val="clear" w:color="auto" w:fill="FFFFFF"/>
        </w:rPr>
        <w:fldChar w:fldCharType="begin">
          <w:fldData xml:space="preserve">PEVuZE5vdGU+PENpdGU+PEF1dGhvcj5UZXJhYmU8L0F1dGhvcj48WWVhcj4yMDAzPC9ZZWFyPjxS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</w:fldData>
        </w:fldChar>
      </w:r>
      <w:r w:rsidR="00E00B2E" w:rsidRPr="00044EE0">
        <w:rPr>
          <w:rFonts w:ascii="Calibri" w:hAnsi="Calibri" w:cstheme="minorHAnsi"/>
          <w:color w:val="222222"/>
          <w:spacing w:val="3"/>
          <w:shd w:val="clear" w:color="auto" w:fill="FFFFFF"/>
        </w:rPr>
        <w:instrText xml:space="preserve"> ADDIN EN.CITE.DATA </w:instrText>
      </w:r>
      <w:r w:rsidR="00E00B2E" w:rsidRPr="00874D96">
        <w:rPr>
          <w:rFonts w:ascii="Calibri" w:hAnsi="Calibri" w:cstheme="minorHAnsi"/>
          <w:color w:val="222222"/>
          <w:spacing w:val="3"/>
          <w:shd w:val="clear" w:color="auto" w:fill="FFFFFF"/>
        </w:rPr>
      </w:r>
      <w:r w:rsidR="00E00B2E" w:rsidRPr="00044EE0">
        <w:rPr>
          <w:rFonts w:ascii="Calibri" w:hAnsi="Calibri" w:cstheme="minorHAnsi"/>
          <w:color w:val="222222"/>
          <w:spacing w:val="3"/>
          <w:shd w:val="clear" w:color="auto" w:fill="FFFFFF"/>
        </w:rPr>
        <w:fldChar w:fldCharType="end"/>
      </w:r>
      <w:r w:rsidR="00233631" w:rsidRPr="00874D96">
        <w:rPr>
          <w:rFonts w:ascii="Calibri" w:hAnsi="Calibri" w:cstheme="minorHAnsi"/>
          <w:color w:val="222222"/>
          <w:spacing w:val="3"/>
          <w:shd w:val="clear" w:color="auto" w:fill="FFFFFF"/>
        </w:rPr>
      </w:r>
      <w:r w:rsidR="00233631" w:rsidRPr="00044EE0">
        <w:rPr>
          <w:rFonts w:ascii="Calibri" w:hAnsi="Calibri" w:cstheme="minorHAnsi"/>
          <w:color w:val="222222"/>
          <w:spacing w:val="3"/>
          <w:shd w:val="clear" w:color="auto" w:fill="FFFFFF"/>
        </w:rPr>
        <w:fldChar w:fldCharType="separate"/>
      </w:r>
      <w:r w:rsidR="00E00B2E" w:rsidRPr="00044EE0">
        <w:rPr>
          <w:rFonts w:ascii="Calibri" w:hAnsi="Calibri" w:cstheme="minorHAnsi"/>
          <w:noProof/>
          <w:color w:val="222222"/>
          <w:spacing w:val="3"/>
          <w:shd w:val="clear" w:color="auto" w:fill="FFFFFF"/>
          <w:vertAlign w:val="superscript"/>
        </w:rPr>
        <w:t>10</w:t>
      </w:r>
      <w:r w:rsidR="00233631" w:rsidRPr="00044EE0">
        <w:rPr>
          <w:rFonts w:ascii="Calibri" w:hAnsi="Calibri" w:cstheme="minorHAnsi"/>
          <w:color w:val="222222"/>
          <w:spacing w:val="3"/>
          <w:shd w:val="clear" w:color="auto" w:fill="FFFFFF"/>
        </w:rPr>
        <w:fldChar w:fldCharType="end"/>
      </w:r>
      <w:r w:rsidR="005D7193" w:rsidRPr="00044EE0">
        <w:rPr>
          <w:rFonts w:ascii="Calibri" w:hAnsi="Calibri" w:cstheme="minorHAnsi"/>
          <w:color w:val="222222"/>
          <w:spacing w:val="3"/>
          <w:shd w:val="clear" w:color="auto" w:fill="FFFFFF"/>
        </w:rPr>
        <w:t xml:space="preserve"> promote </w:t>
      </w:r>
      <w:r w:rsidR="001C047F">
        <w:rPr>
          <w:rFonts w:ascii="Calibri" w:hAnsi="Calibri" w:cstheme="minorHAnsi"/>
          <w:color w:val="222222"/>
          <w:spacing w:val="3"/>
          <w:shd w:val="clear" w:color="auto" w:fill="FFFFFF"/>
        </w:rPr>
        <w:t>MDSC</w:t>
      </w:r>
      <w:r w:rsidR="001C047F" w:rsidRPr="00044EE0">
        <w:rPr>
          <w:rFonts w:ascii="Calibri" w:hAnsi="Calibri" w:cstheme="minorHAnsi"/>
          <w:color w:val="222222"/>
          <w:spacing w:val="3"/>
          <w:shd w:val="clear" w:color="auto" w:fill="FFFFFF"/>
        </w:rPr>
        <w:t xml:space="preserve"> </w:t>
      </w:r>
      <w:r w:rsidR="005D7193" w:rsidRPr="00044EE0">
        <w:rPr>
          <w:rFonts w:ascii="Calibri" w:hAnsi="Calibri" w:cstheme="minorHAnsi"/>
          <w:color w:val="222222"/>
          <w:spacing w:val="3"/>
          <w:shd w:val="clear" w:color="auto" w:fill="FFFFFF"/>
        </w:rPr>
        <w:t xml:space="preserve">proliferation and activation. </w:t>
      </w:r>
      <w:r w:rsidR="005D7193" w:rsidRPr="00044EE0">
        <w:rPr>
          <w:rFonts w:ascii="Calibri" w:hAnsi="Calibri" w:cstheme="minorHAnsi"/>
          <w:bCs/>
        </w:rPr>
        <w:t xml:space="preserve">Upon </w:t>
      </w:r>
      <w:r w:rsidR="005D7193" w:rsidRPr="00044EE0">
        <w:rPr>
          <w:rFonts w:ascii="Calibri" w:hAnsi="Calibri" w:cstheme="minorHAnsi"/>
          <w:bCs/>
          <w:noProof/>
        </w:rPr>
        <w:t>activation</w:t>
      </w:r>
      <w:r w:rsidR="00BD0BAC" w:rsidRPr="00044EE0">
        <w:rPr>
          <w:rFonts w:ascii="Calibri" w:hAnsi="Calibri" w:cstheme="minorHAnsi"/>
          <w:bCs/>
          <w:noProof/>
        </w:rPr>
        <w:t>,</w:t>
      </w:r>
      <w:r w:rsidR="005D7193" w:rsidRPr="00044EE0">
        <w:rPr>
          <w:rFonts w:ascii="Calibri" w:hAnsi="Calibri" w:cstheme="minorHAnsi"/>
          <w:bCs/>
        </w:rPr>
        <w:t xml:space="preserve"> these cells upregulate expression of factors like arginase 1</w:t>
      </w:r>
      <w:r w:rsidR="00233631" w:rsidRPr="00044EE0">
        <w:rPr>
          <w:rFonts w:ascii="Calibri" w:hAnsi="Calibri" w:cstheme="minorHAnsi"/>
          <w:bCs/>
        </w:rPr>
        <w:fldChar w:fldCharType="begin"/>
      </w:r>
      <w:r w:rsidR="00E00B2E" w:rsidRPr="00044EE0">
        <w:rPr>
          <w:rFonts w:ascii="Calibri" w:hAnsi="Calibri" w:cstheme="minorHAnsi"/>
          <w:bCs/>
        </w:rPr>
        <w:instrText xml:space="preserve"> ADDIN EN.CITE &lt;EndNote&gt;&lt;Cite&gt;&lt;Author&gt;Rodriguez&lt;/Author&gt;&lt;Year&gt;2008&lt;/Year&gt;&lt;RecNum&gt;14&lt;/RecNum&gt;&lt;DisplayText&gt;&lt;style face="superscript"&gt;11&lt;/style&gt;&lt;/DisplayText&gt;&lt;record&gt;&lt;rec-number&gt;14&lt;/rec-number&gt;&lt;foreign-keys&gt;&lt;key app="EN" db-id="5v92dsxw8wpfv8e2926paaw4p2sx2v9rzfw2" timestamp="1510372194"&gt;14&lt;/key&gt;&lt;/foreign-keys&gt;&lt;ref-type name="Journal Article"&gt;17&lt;/ref-type&gt;&lt;contributors&gt;&lt;authors&gt;&lt;author&gt;Rodriguez, P. C.&lt;/author&gt;&lt;author&gt;Ochoa, A. C.&lt;/author&gt;&lt;/authors&gt;&lt;/contributors&gt;&lt;auth-address&gt;Department of Genetics, Louisiana State University Health Sciences Center, New Orleans, LA, USA.&lt;/auth-address&gt;&lt;titles&gt;&lt;title&gt;Arginine regulation by myeloid derived suppressor cells and tolerance in cancer: mechanisms and therapeutic perspectives&lt;/title&gt;&lt;secondary-title&gt;Immunol Rev&lt;/secondary-title&gt;&lt;/titles&gt;&lt;periodical&gt;&lt;full-title&gt;Immunol Rev&lt;/full-title&gt;&lt;/periodical&gt;&lt;pages&gt;180-91&lt;/pages&gt;&lt;volume&gt;222&lt;/volume&gt;&lt;keywords&gt;&lt;keyword&gt;Animals&lt;/keyword&gt;&lt;keyword&gt;Antigens, CD3/immunology&lt;/keyword&gt;&lt;keyword&gt;Arginase/immunology/metabolism&lt;/keyword&gt;&lt;keyword&gt;Arginine/*immunology/metabolism&lt;/keyword&gt;&lt;keyword&gt;Enzyme Induction&lt;/keyword&gt;&lt;keyword&gt;Gene Expression Regulation, Neoplastic&lt;/keyword&gt;&lt;keyword&gt;Humans&lt;/keyword&gt;&lt;keyword&gt;*Immune Tolerance&lt;/keyword&gt;&lt;keyword&gt;Immunotherapy&lt;/keyword&gt;&lt;keyword&gt;Mice&lt;/keyword&gt;&lt;keyword&gt;Models, Immunological&lt;/keyword&gt;&lt;keyword&gt;Myeloid Cells/*immunology&lt;/keyword&gt;&lt;keyword&gt;Neoplasms/*immunology/metabolism/pathology/therapy&lt;/keyword&gt;&lt;keyword&gt;Signal Transduction/immunology&lt;/keyword&gt;&lt;keyword&gt;T-Lymphocytes/*immunology/metabolism&lt;/keyword&gt;&lt;keyword&gt;*Tumor Escape&lt;/keyword&gt;&lt;/keywords&gt;&lt;dates&gt;&lt;year&gt;2008&lt;/year&gt;&lt;pub-dates&gt;&lt;date&gt;Apr&lt;/date&gt;&lt;/pub-dates&gt;&lt;/dates&gt;&lt;isbn&gt;1600-065X (Electronic)&amp;#xD;0105-2896 (Linking)&lt;/isbn&gt;&lt;accession-num&gt;18364002&lt;/accession-num&gt;&lt;urls&gt;&lt;related-urls&gt;&lt;url&gt;https://www.ncbi.nlm.nih.gov/pubmed/18364002&lt;/url&gt;&lt;/related-urls&gt;&lt;/urls&gt;&lt;custom2&gt;PMC3546504&lt;/custom2&gt;&lt;electronic-resource-num&gt;10.1111/j.1600-065X.2008.00608.x&lt;/electronic-resource-num&gt;&lt;/record&gt;&lt;/Cite&gt;&lt;/EndNote&gt;</w:instrText>
      </w:r>
      <w:r w:rsidR="00233631" w:rsidRPr="00044EE0">
        <w:rPr>
          <w:rFonts w:ascii="Calibri" w:hAnsi="Calibri" w:cstheme="minorHAnsi"/>
          <w:bCs/>
        </w:rPr>
        <w:fldChar w:fldCharType="separate"/>
      </w:r>
      <w:r w:rsidR="00E00B2E" w:rsidRPr="00044EE0">
        <w:rPr>
          <w:rFonts w:ascii="Calibri" w:hAnsi="Calibri" w:cstheme="minorHAnsi"/>
          <w:bCs/>
          <w:noProof/>
          <w:vertAlign w:val="superscript"/>
        </w:rPr>
        <w:t>11</w:t>
      </w:r>
      <w:r w:rsidR="00233631" w:rsidRPr="00044EE0">
        <w:rPr>
          <w:rFonts w:ascii="Calibri" w:hAnsi="Calibri" w:cstheme="minorHAnsi"/>
          <w:bCs/>
        </w:rPr>
        <w:fldChar w:fldCharType="end"/>
      </w:r>
      <w:r w:rsidR="005D7193" w:rsidRPr="00044EE0">
        <w:rPr>
          <w:rFonts w:ascii="Calibri" w:hAnsi="Calibri" w:cstheme="minorHAnsi"/>
          <w:bCs/>
        </w:rPr>
        <w:t>, inducible nitric oxide synthase</w:t>
      </w:r>
      <w:r w:rsidR="00233631" w:rsidRPr="00044EE0">
        <w:rPr>
          <w:rFonts w:ascii="Calibri" w:hAnsi="Calibri" w:cstheme="minorHAnsi"/>
          <w:bCs/>
        </w:rPr>
        <w:fldChar w:fldCharType="begin">
          <w:fldData xml:space="preserve">PEVuZE5vdGU+PENpdGU+PEF1dGhvcj5CaW5naXNzZXI8L0F1dGhvcj48WWVhcj4xOTk4PC9ZZWFy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</w:fldData>
        </w:fldChar>
      </w:r>
      <w:r w:rsidR="00E00B2E" w:rsidRPr="00044EE0">
        <w:rPr>
          <w:rFonts w:ascii="Calibri" w:hAnsi="Calibri" w:cstheme="minorHAnsi"/>
          <w:bCs/>
        </w:rPr>
        <w:instrText xml:space="preserve"> ADDIN EN.CITE </w:instrText>
      </w:r>
      <w:r w:rsidR="00E00B2E" w:rsidRPr="00044EE0">
        <w:rPr>
          <w:rFonts w:ascii="Calibri" w:hAnsi="Calibri" w:cstheme="minorHAnsi"/>
          <w:bCs/>
        </w:rPr>
        <w:fldChar w:fldCharType="begin">
          <w:fldData xml:space="preserve">PEVuZE5vdGU+PENpdGU+PEF1dGhvcj5CaW5naXNzZXI8L0F1dGhvcj48WWVhcj4xOTk4PC9ZZWFy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</w:fldData>
        </w:fldChar>
      </w:r>
      <w:r w:rsidR="00E00B2E" w:rsidRPr="00044EE0">
        <w:rPr>
          <w:rFonts w:ascii="Calibri" w:hAnsi="Calibri" w:cstheme="minorHAnsi"/>
          <w:bCs/>
        </w:rPr>
        <w:instrText xml:space="preserve"> ADDIN EN.CITE.DATA </w:instrText>
      </w:r>
      <w:r w:rsidR="00E00B2E" w:rsidRPr="00874D96">
        <w:rPr>
          <w:rFonts w:ascii="Calibri" w:hAnsi="Calibri" w:cstheme="minorHAnsi"/>
          <w:bCs/>
        </w:rPr>
      </w:r>
      <w:r w:rsidR="00E00B2E" w:rsidRPr="00044EE0">
        <w:rPr>
          <w:rFonts w:ascii="Calibri" w:hAnsi="Calibri" w:cstheme="minorHAnsi"/>
          <w:bCs/>
        </w:rPr>
        <w:fldChar w:fldCharType="end"/>
      </w:r>
      <w:r w:rsidR="00233631" w:rsidRPr="00874D96">
        <w:rPr>
          <w:rFonts w:ascii="Calibri" w:hAnsi="Calibri" w:cstheme="minorHAnsi"/>
          <w:bCs/>
        </w:rPr>
      </w:r>
      <w:r w:rsidR="00233631" w:rsidRPr="00044EE0">
        <w:rPr>
          <w:rFonts w:ascii="Calibri" w:hAnsi="Calibri" w:cstheme="minorHAnsi"/>
          <w:bCs/>
        </w:rPr>
        <w:fldChar w:fldCharType="separate"/>
      </w:r>
      <w:r w:rsidR="00E00B2E" w:rsidRPr="00044EE0">
        <w:rPr>
          <w:rFonts w:ascii="Calibri" w:hAnsi="Calibri" w:cstheme="minorHAnsi"/>
          <w:bCs/>
          <w:noProof/>
          <w:vertAlign w:val="superscript"/>
        </w:rPr>
        <w:t>12</w:t>
      </w:r>
      <w:r w:rsidR="00233631" w:rsidRPr="00044EE0">
        <w:rPr>
          <w:rFonts w:ascii="Calibri" w:hAnsi="Calibri" w:cstheme="minorHAnsi"/>
          <w:bCs/>
        </w:rPr>
        <w:fldChar w:fldCharType="end"/>
      </w:r>
      <w:r w:rsidR="001C047F">
        <w:rPr>
          <w:rFonts w:ascii="Calibri" w:hAnsi="Calibri" w:cstheme="minorHAnsi"/>
          <w:bCs/>
        </w:rPr>
        <w:t xml:space="preserve">, </w:t>
      </w:r>
      <w:r w:rsidR="005D7193" w:rsidRPr="00044EE0">
        <w:rPr>
          <w:rFonts w:ascii="Calibri" w:hAnsi="Calibri" w:cstheme="minorHAnsi"/>
          <w:bCs/>
        </w:rPr>
        <w:t>and reactive oxygen species</w:t>
      </w:r>
      <w:r w:rsidR="00233631" w:rsidRPr="00044EE0">
        <w:rPr>
          <w:rFonts w:ascii="Calibri" w:hAnsi="Calibri" w:cstheme="minorHAnsi"/>
          <w:bCs/>
        </w:rPr>
        <w:fldChar w:fldCharType="begin">
          <w:fldData xml:space="preserve">PEVuZE5vdGU+PENpdGU+PEF1dGhvcj5LdXNtYXJ0c2V2PC9BdXRob3I+PFllYXI+MjAwNDwvWWVh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</w:fldData>
        </w:fldChar>
      </w:r>
      <w:r w:rsidR="00E00B2E" w:rsidRPr="00044EE0">
        <w:rPr>
          <w:rFonts w:ascii="Calibri" w:hAnsi="Calibri" w:cstheme="minorHAnsi"/>
          <w:bCs/>
        </w:rPr>
        <w:instrText xml:space="preserve"> ADDIN EN.CITE </w:instrText>
      </w:r>
      <w:r w:rsidR="00E00B2E" w:rsidRPr="00044EE0">
        <w:rPr>
          <w:rFonts w:ascii="Calibri" w:hAnsi="Calibri" w:cstheme="minorHAnsi"/>
          <w:bCs/>
        </w:rPr>
        <w:fldChar w:fldCharType="begin">
          <w:fldData xml:space="preserve">PEVuZE5vdGU+PENpdGU+PEF1dGhvcj5LdXNtYXJ0c2V2PC9BdXRob3I+PFllYXI+MjAwNDwvWWVh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</w:fldData>
        </w:fldChar>
      </w:r>
      <w:r w:rsidR="00E00B2E" w:rsidRPr="00044EE0">
        <w:rPr>
          <w:rFonts w:ascii="Calibri" w:hAnsi="Calibri" w:cstheme="minorHAnsi"/>
          <w:bCs/>
        </w:rPr>
        <w:instrText xml:space="preserve"> ADDIN EN.CITE.DATA </w:instrText>
      </w:r>
      <w:r w:rsidR="00E00B2E" w:rsidRPr="00874D96">
        <w:rPr>
          <w:rFonts w:ascii="Calibri" w:hAnsi="Calibri" w:cstheme="minorHAnsi"/>
          <w:bCs/>
        </w:rPr>
      </w:r>
      <w:r w:rsidR="00E00B2E" w:rsidRPr="00044EE0">
        <w:rPr>
          <w:rFonts w:ascii="Calibri" w:hAnsi="Calibri" w:cstheme="minorHAnsi"/>
          <w:bCs/>
        </w:rPr>
        <w:fldChar w:fldCharType="end"/>
      </w:r>
      <w:r w:rsidR="00233631" w:rsidRPr="00874D96">
        <w:rPr>
          <w:rFonts w:ascii="Calibri" w:hAnsi="Calibri" w:cstheme="minorHAnsi"/>
          <w:bCs/>
        </w:rPr>
      </w:r>
      <w:r w:rsidR="00233631" w:rsidRPr="00044EE0">
        <w:rPr>
          <w:rFonts w:ascii="Calibri" w:hAnsi="Calibri" w:cstheme="minorHAnsi"/>
          <w:bCs/>
        </w:rPr>
        <w:fldChar w:fldCharType="separate"/>
      </w:r>
      <w:r w:rsidR="00E00B2E" w:rsidRPr="00044EE0">
        <w:rPr>
          <w:rFonts w:ascii="Calibri" w:hAnsi="Calibri" w:cstheme="minorHAnsi"/>
          <w:bCs/>
          <w:noProof/>
          <w:vertAlign w:val="superscript"/>
        </w:rPr>
        <w:t>13-17</w:t>
      </w:r>
      <w:r w:rsidR="00233631" w:rsidRPr="00044EE0">
        <w:rPr>
          <w:rFonts w:ascii="Calibri" w:hAnsi="Calibri" w:cstheme="minorHAnsi"/>
          <w:bCs/>
        </w:rPr>
        <w:fldChar w:fldCharType="end"/>
      </w:r>
      <w:r w:rsidR="001C047F">
        <w:rPr>
          <w:rFonts w:ascii="Calibri" w:hAnsi="Calibri" w:cstheme="minorHAnsi"/>
          <w:bCs/>
        </w:rPr>
        <w:t xml:space="preserve">, </w:t>
      </w:r>
      <w:r w:rsidR="005D7193" w:rsidRPr="00044EE0">
        <w:rPr>
          <w:rFonts w:ascii="Calibri" w:hAnsi="Calibri" w:cstheme="minorHAnsi"/>
          <w:bCs/>
        </w:rPr>
        <w:t xml:space="preserve">resulting in their remarkable potential to suppress </w:t>
      </w:r>
      <w:r w:rsidR="001C047F">
        <w:rPr>
          <w:rFonts w:ascii="Calibri" w:hAnsi="Calibri" w:cstheme="minorHAnsi"/>
          <w:bCs/>
        </w:rPr>
        <w:t xml:space="preserve">the </w:t>
      </w:r>
      <w:r w:rsidR="005D7193" w:rsidRPr="00044EE0">
        <w:rPr>
          <w:rFonts w:ascii="Calibri" w:hAnsi="Calibri" w:cstheme="minorHAnsi"/>
          <w:bCs/>
        </w:rPr>
        <w:t>T</w:t>
      </w:r>
      <w:r w:rsidR="00E056AC" w:rsidRPr="00044EE0">
        <w:rPr>
          <w:rFonts w:ascii="Calibri" w:hAnsi="Calibri" w:cstheme="minorHAnsi"/>
          <w:bCs/>
        </w:rPr>
        <w:t>-</w:t>
      </w:r>
      <w:r w:rsidR="005D7193" w:rsidRPr="00044EE0">
        <w:rPr>
          <w:rFonts w:ascii="Calibri" w:hAnsi="Calibri" w:cstheme="minorHAnsi"/>
          <w:bCs/>
        </w:rPr>
        <w:t xml:space="preserve">cell response. In addition to inhibiting the adaptive immune </w:t>
      </w:r>
      <w:r w:rsidR="005D7193" w:rsidRPr="00044EE0">
        <w:rPr>
          <w:rFonts w:ascii="Calibri" w:hAnsi="Calibri" w:cstheme="minorHAnsi"/>
          <w:bCs/>
          <w:noProof/>
        </w:rPr>
        <w:t>response</w:t>
      </w:r>
      <w:r w:rsidR="00BD0BAC" w:rsidRPr="00044EE0">
        <w:rPr>
          <w:rFonts w:ascii="Calibri" w:hAnsi="Calibri" w:cstheme="minorHAnsi"/>
          <w:bCs/>
          <w:noProof/>
        </w:rPr>
        <w:t>,</w:t>
      </w:r>
      <w:r w:rsidR="005D7193" w:rsidRPr="00044EE0">
        <w:rPr>
          <w:rFonts w:ascii="Calibri" w:hAnsi="Calibri" w:cstheme="minorHAnsi"/>
          <w:bCs/>
        </w:rPr>
        <w:t xml:space="preserve"> MDSCs have been reported to negatively influence the innate immune response through macrophages</w:t>
      </w:r>
      <w:r w:rsidR="00450AF8" w:rsidRPr="00044EE0">
        <w:rPr>
          <w:rFonts w:ascii="Calibri" w:hAnsi="Calibri" w:cstheme="minorHAnsi"/>
          <w:bCs/>
        </w:rPr>
        <w:fldChar w:fldCharType="begin"/>
      </w:r>
      <w:r w:rsidR="00E00B2E" w:rsidRPr="00044EE0">
        <w:rPr>
          <w:rFonts w:ascii="Calibri" w:hAnsi="Calibri" w:cstheme="minorHAnsi"/>
          <w:bCs/>
        </w:rPr>
        <w:instrText xml:space="preserve"> ADDIN EN.CITE &lt;EndNote&gt;&lt;Cite&gt;&lt;Author&gt;Sinha&lt;/Author&gt;&lt;Year&gt;2007&lt;/Year&gt;&lt;RecNum&gt;4&lt;/RecNum&gt;&lt;DisplayText&gt;&lt;style face="superscript"&gt;18&lt;/style&gt;&lt;/DisplayText&gt;&lt;record&gt;&lt;rec-number&gt;4&lt;/rec-number&gt;&lt;foreign-keys&gt;&lt;key app="EN" db-id="5v92dsxw8wpfv8e2926paaw4p2sx2v9rzfw2" timestamp="1510370893"&gt;4&lt;/key&gt;&lt;/foreign-keys&gt;&lt;ref-type name="Journal Article"&gt;17&lt;/ref-type&gt;&lt;contributors&gt;&lt;authors&gt;&lt;author&gt;Sinha, P.&lt;/author&gt;&lt;author&gt;Clements, V. K.&lt;/author&gt;&lt;author&gt;Bunt, S. K.&lt;/author&gt;&lt;author&gt;Albelda, S. M.&lt;/author&gt;&lt;author&gt;Ostrand-Rosenberg, S.&lt;/author&gt;&lt;/authors&gt;&lt;/contributors&gt;&lt;auth-address&gt;Department of Biological Sciences, University of Maryland, Baltimore County, Baltimore, MD 21250, USA.&lt;/auth-address&gt;&lt;titles&gt;&lt;title&gt;Cross-talk between myeloid-derived suppressor cells and macrophages subverts tumor immunity toward a type 2 response&lt;/title&gt;&lt;secondary-title&gt;J Immunol&lt;/secondary-title&gt;&lt;/titles&gt;&lt;periodical&gt;&lt;full-title&gt;J Immunol&lt;/full-title&gt;&lt;/periodical&gt;&lt;pages&gt;977-83&lt;/pages&gt;&lt;volume&gt;179&lt;/volume&gt;&lt;number&gt;2&lt;/number&gt;&lt;keywords&gt;&lt;keyword&gt;Animals&lt;/keyword&gt;&lt;keyword&gt;Coculture Techniques&lt;/keyword&gt;&lt;keyword&gt;Flow Cytometry&lt;/keyword&gt;&lt;keyword&gt;Interleukin-10/biosynthesis&lt;/keyword&gt;&lt;keyword&gt;Interleukin-12/biosynthesis&lt;/keyword&gt;&lt;keyword&gt;Lymphocyte Activation/immunology&lt;/keyword&gt;&lt;keyword&gt;Macrophages/*immunology&lt;/keyword&gt;&lt;keyword&gt;Mice&lt;/keyword&gt;&lt;keyword&gt;Mice, Inbred BALB C&lt;/keyword&gt;&lt;keyword&gt;Mice, Transgenic&lt;/keyword&gt;&lt;keyword&gt;Myeloid Cells/*immunology&lt;/keyword&gt;&lt;keyword&gt;Neoplasms, Experimental/*immunology&lt;/keyword&gt;&lt;keyword&gt;Receptor Cross-Talk/*immunology&lt;/keyword&gt;&lt;keyword&gt;T-Lymphocytes, Regulatory/*immunology&lt;/keyword&gt;&lt;keyword&gt;Tumor Escape/*immunology&lt;/keyword&gt;&lt;/keywords&gt;&lt;dates&gt;&lt;year&gt;2007&lt;/year&gt;&lt;pub-dates&gt;&lt;date&gt;Jul 15&lt;/date&gt;&lt;/pub-dates&gt;&lt;/dates&gt;&lt;isbn&gt;0022-1767 (Print)&amp;#xD;0022-1767 (Linking)&lt;/isbn&gt;&lt;accession-num&gt;17617589&lt;/accession-num&gt;&lt;urls&gt;&lt;related-urls&gt;&lt;url&gt;https://www.ncbi.nlm.nih.gov/pubmed/17617589&lt;/url&gt;&lt;/related-urls&gt;&lt;/urls&gt;&lt;/record&gt;&lt;/Cite&gt;&lt;/EndNote&gt;</w:instrText>
      </w:r>
      <w:r w:rsidR="00450AF8" w:rsidRPr="00044EE0">
        <w:rPr>
          <w:rFonts w:ascii="Calibri" w:hAnsi="Calibri" w:cstheme="minorHAnsi"/>
          <w:bCs/>
        </w:rPr>
        <w:fldChar w:fldCharType="separate"/>
      </w:r>
      <w:r w:rsidR="00E00B2E" w:rsidRPr="00044EE0">
        <w:rPr>
          <w:rFonts w:ascii="Calibri" w:hAnsi="Calibri" w:cstheme="minorHAnsi"/>
          <w:bCs/>
          <w:noProof/>
          <w:vertAlign w:val="superscript"/>
        </w:rPr>
        <w:t>18</w:t>
      </w:r>
      <w:r w:rsidR="00450AF8" w:rsidRPr="00044EE0">
        <w:rPr>
          <w:rFonts w:ascii="Calibri" w:hAnsi="Calibri" w:cstheme="minorHAnsi"/>
          <w:bCs/>
        </w:rPr>
        <w:fldChar w:fldCharType="end"/>
      </w:r>
      <w:r w:rsidR="005D7193" w:rsidRPr="00044EE0">
        <w:rPr>
          <w:rFonts w:ascii="Calibri" w:hAnsi="Calibri" w:cstheme="minorHAnsi"/>
          <w:bCs/>
        </w:rPr>
        <w:t xml:space="preserve"> and NK cells</w:t>
      </w:r>
      <w:r w:rsidR="00450AF8" w:rsidRPr="00044EE0">
        <w:rPr>
          <w:rFonts w:ascii="Calibri" w:hAnsi="Calibri" w:cstheme="minorHAnsi"/>
          <w:bCs/>
        </w:rPr>
        <w:fldChar w:fldCharType="begin">
          <w:fldData xml:space="preserve">PEVuZE5vdGU+PENpdGU+PEF1dGhvcj5MaTwvQXV0aG9yPjxZZWFyPjIwMDk8L1llYXI+PFJlY051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</w:fldData>
        </w:fldChar>
      </w:r>
      <w:r w:rsidR="00E00B2E" w:rsidRPr="00044EE0">
        <w:rPr>
          <w:rFonts w:ascii="Calibri" w:hAnsi="Calibri" w:cstheme="minorHAnsi"/>
          <w:bCs/>
        </w:rPr>
        <w:instrText xml:space="preserve"> ADDIN EN.CITE </w:instrText>
      </w:r>
      <w:r w:rsidR="00E00B2E" w:rsidRPr="00044EE0">
        <w:rPr>
          <w:rFonts w:ascii="Calibri" w:hAnsi="Calibri" w:cstheme="minorHAnsi"/>
          <w:bCs/>
        </w:rPr>
        <w:fldChar w:fldCharType="begin">
          <w:fldData xml:space="preserve">PEVuZE5vdGU+PENpdGU+PEF1dGhvcj5MaTwvQXV0aG9yPjxZZWFyPjIwMDk8L1llYXI+PFJlY051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</w:fldData>
        </w:fldChar>
      </w:r>
      <w:r w:rsidR="00E00B2E" w:rsidRPr="00044EE0">
        <w:rPr>
          <w:rFonts w:ascii="Calibri" w:hAnsi="Calibri" w:cstheme="minorHAnsi"/>
          <w:bCs/>
        </w:rPr>
        <w:instrText xml:space="preserve"> ADDIN EN.CITE.DATA </w:instrText>
      </w:r>
      <w:r w:rsidR="00E00B2E" w:rsidRPr="00874D96">
        <w:rPr>
          <w:rFonts w:ascii="Calibri" w:hAnsi="Calibri" w:cstheme="minorHAnsi"/>
          <w:bCs/>
        </w:rPr>
      </w:r>
      <w:r w:rsidR="00E00B2E" w:rsidRPr="00044EE0">
        <w:rPr>
          <w:rFonts w:ascii="Calibri" w:hAnsi="Calibri" w:cstheme="minorHAnsi"/>
          <w:bCs/>
        </w:rPr>
        <w:fldChar w:fldCharType="end"/>
      </w:r>
      <w:r w:rsidR="00450AF8" w:rsidRPr="00874D96">
        <w:rPr>
          <w:rFonts w:ascii="Calibri" w:hAnsi="Calibri" w:cstheme="minorHAnsi"/>
          <w:bCs/>
        </w:rPr>
      </w:r>
      <w:r w:rsidR="00450AF8" w:rsidRPr="00044EE0">
        <w:rPr>
          <w:rFonts w:ascii="Calibri" w:hAnsi="Calibri" w:cstheme="minorHAnsi"/>
          <w:bCs/>
        </w:rPr>
        <w:fldChar w:fldCharType="separate"/>
      </w:r>
      <w:r w:rsidR="00E00B2E" w:rsidRPr="00044EE0">
        <w:rPr>
          <w:rFonts w:ascii="Calibri" w:hAnsi="Calibri" w:cstheme="minorHAnsi"/>
          <w:bCs/>
          <w:noProof/>
          <w:vertAlign w:val="superscript"/>
        </w:rPr>
        <w:t>19</w:t>
      </w:r>
      <w:r w:rsidR="00450AF8" w:rsidRPr="00044EE0">
        <w:rPr>
          <w:rFonts w:ascii="Calibri" w:hAnsi="Calibri" w:cstheme="minorHAnsi"/>
          <w:bCs/>
        </w:rPr>
        <w:fldChar w:fldCharType="end"/>
      </w:r>
      <w:r w:rsidR="005D7193" w:rsidRPr="00044EE0">
        <w:rPr>
          <w:rFonts w:ascii="Calibri" w:hAnsi="Calibri" w:cstheme="minorHAnsi"/>
          <w:bCs/>
        </w:rPr>
        <w:t>.</w:t>
      </w:r>
      <w:r w:rsidR="00E749D7" w:rsidRPr="00044EE0">
        <w:rPr>
          <w:rFonts w:ascii="Calibri" w:hAnsi="Calibri" w:cstheme="minorHAnsi"/>
          <w:bCs/>
        </w:rPr>
        <w:t xml:space="preserve"> </w:t>
      </w:r>
    </w:p>
    <w:p w14:paraId="2BAE7A0D" w14:textId="77777777" w:rsidR="00DB7E43" w:rsidRPr="00044EE0" w:rsidRDefault="00DB7E43" w:rsidP="00DB7E43">
      <w:pPr>
        <w:pStyle w:val="Default"/>
        <w:jc w:val="both"/>
        <w:rPr>
          <w:rFonts w:ascii="Calibri" w:hAnsi="Calibri" w:cstheme="minorHAnsi"/>
          <w:bCs/>
        </w:rPr>
      </w:pPr>
    </w:p>
    <w:p w14:paraId="2DC4278E" w14:textId="28D43857" w:rsidR="00C800E3" w:rsidRPr="00044EE0" w:rsidRDefault="00150DFF" w:rsidP="00DB7E43">
      <w:pPr>
        <w:pStyle w:val="Default"/>
        <w:jc w:val="both"/>
        <w:rPr>
          <w:rFonts w:ascii="Calibri" w:hAnsi="Calibri" w:cstheme="minorHAnsi"/>
          <w:color w:val="222222"/>
          <w:spacing w:val="3"/>
          <w:shd w:val="clear" w:color="auto" w:fill="FFFFFF"/>
        </w:rPr>
      </w:pPr>
      <w:r w:rsidRPr="00044EE0">
        <w:rPr>
          <w:rFonts w:ascii="Calibri" w:hAnsi="Calibri" w:cstheme="minorHAnsi"/>
          <w:bCs/>
        </w:rPr>
        <w:t xml:space="preserve">These cells lack markers of mature myeloid cells. </w:t>
      </w:r>
      <w:r w:rsidR="00C800E3" w:rsidRPr="00044EE0">
        <w:rPr>
          <w:rFonts w:ascii="Calibri" w:hAnsi="Calibri" w:cstheme="minorHAnsi"/>
          <w:bCs/>
        </w:rPr>
        <w:t xml:space="preserve">In </w:t>
      </w:r>
      <w:r w:rsidR="00C800E3" w:rsidRPr="00044EE0">
        <w:rPr>
          <w:rFonts w:ascii="Calibri" w:hAnsi="Calibri" w:cstheme="minorHAnsi"/>
          <w:bCs/>
          <w:noProof/>
        </w:rPr>
        <w:t>mice</w:t>
      </w:r>
      <w:r w:rsidR="00BD0BAC" w:rsidRPr="00044EE0">
        <w:rPr>
          <w:rFonts w:ascii="Calibri" w:hAnsi="Calibri" w:cstheme="minorHAnsi"/>
          <w:bCs/>
          <w:noProof/>
        </w:rPr>
        <w:t>,</w:t>
      </w:r>
      <w:r w:rsidR="00C800E3" w:rsidRPr="00044EE0">
        <w:rPr>
          <w:rFonts w:ascii="Calibri" w:hAnsi="Calibri" w:cstheme="minorHAnsi"/>
          <w:bCs/>
        </w:rPr>
        <w:t xml:space="preserve"> MDSCs are characterized by the expression of the cell surface markers GR1 and CD11b. Based on morphology</w:t>
      </w:r>
      <w:r w:rsidR="00002B75">
        <w:rPr>
          <w:rFonts w:ascii="Calibri" w:hAnsi="Calibri" w:cstheme="minorHAnsi"/>
          <w:bCs/>
        </w:rPr>
        <w:t>,</w:t>
      </w:r>
      <w:r w:rsidR="00C800E3" w:rsidRPr="00044EE0">
        <w:rPr>
          <w:rFonts w:ascii="Calibri" w:hAnsi="Calibri" w:cstheme="minorHAnsi"/>
          <w:bCs/>
        </w:rPr>
        <w:t xml:space="preserve"> they are further characterized as granulocytic (</w:t>
      </w:r>
      <w:r w:rsidR="00C800E3" w:rsidRPr="00044EE0">
        <w:rPr>
          <w:rFonts w:ascii="Calibri" w:hAnsi="Calibri" w:cstheme="minorHAnsi"/>
          <w:color w:val="222222"/>
          <w:spacing w:val="3"/>
          <w:shd w:val="clear" w:color="auto" w:fill="FFFFFF"/>
        </w:rPr>
        <w:t>CD11b</w:t>
      </w:r>
      <w:r w:rsidR="00C800E3" w:rsidRPr="00044EE0">
        <w:rPr>
          <w:rFonts w:ascii="Calibri" w:hAnsi="Calibri" w:cstheme="minorHAnsi"/>
          <w:color w:val="222222"/>
          <w:spacing w:val="3"/>
          <w:shd w:val="clear" w:color="auto" w:fill="FFFFFF"/>
          <w:vertAlign w:val="superscript"/>
        </w:rPr>
        <w:t>+</w:t>
      </w:r>
      <w:r w:rsidR="00C800E3" w:rsidRPr="00044EE0">
        <w:rPr>
          <w:rFonts w:ascii="Calibri" w:hAnsi="Calibri" w:cstheme="minorHAnsi"/>
          <w:color w:val="222222"/>
          <w:spacing w:val="3"/>
          <w:shd w:val="clear" w:color="auto" w:fill="FFFFFF"/>
        </w:rPr>
        <w:t>LY6G</w:t>
      </w:r>
      <w:r w:rsidR="00C800E3" w:rsidRPr="00044EE0">
        <w:rPr>
          <w:rFonts w:ascii="Calibri" w:hAnsi="Calibri" w:cstheme="minorHAnsi"/>
          <w:color w:val="222222"/>
          <w:spacing w:val="3"/>
          <w:shd w:val="clear" w:color="auto" w:fill="FFFFFF"/>
          <w:vertAlign w:val="superscript"/>
        </w:rPr>
        <w:t>+</w:t>
      </w:r>
      <w:r w:rsidR="00C800E3" w:rsidRPr="00044EE0">
        <w:rPr>
          <w:rFonts w:ascii="Calibri" w:hAnsi="Calibri" w:cstheme="minorHAnsi"/>
          <w:color w:val="222222"/>
          <w:spacing w:val="3"/>
          <w:shd w:val="clear" w:color="auto" w:fill="FFFFFF"/>
        </w:rPr>
        <w:t>LY6C</w:t>
      </w:r>
      <w:r w:rsidR="00C800E3" w:rsidRPr="00044EE0">
        <w:rPr>
          <w:rFonts w:ascii="Calibri" w:hAnsi="Calibri" w:cstheme="minorHAnsi"/>
          <w:color w:val="222222"/>
          <w:spacing w:val="3"/>
          <w:shd w:val="clear" w:color="auto" w:fill="FFFFFF"/>
          <w:vertAlign w:val="superscript"/>
        </w:rPr>
        <w:t>low</w:t>
      </w:r>
      <w:r w:rsidR="00C800E3" w:rsidRPr="00044EE0">
        <w:rPr>
          <w:rFonts w:ascii="Calibri" w:hAnsi="Calibri" w:cstheme="minorHAnsi"/>
          <w:color w:val="222222"/>
          <w:spacing w:val="3"/>
          <w:shd w:val="clear" w:color="auto" w:fill="FFFFFF"/>
        </w:rPr>
        <w:t>) or</w:t>
      </w:r>
      <w:r w:rsidR="00C800E3" w:rsidRPr="00044EE0">
        <w:rPr>
          <w:rFonts w:ascii="Calibri" w:hAnsi="Calibri" w:cstheme="minorHAnsi"/>
          <w:bCs/>
        </w:rPr>
        <w:t xml:space="preserve"> </w:t>
      </w:r>
      <w:r w:rsidR="00C800E3" w:rsidRPr="00044EE0">
        <w:rPr>
          <w:rFonts w:ascii="Calibri" w:hAnsi="Calibri" w:cstheme="minorHAnsi"/>
          <w:color w:val="222222"/>
          <w:spacing w:val="3"/>
          <w:shd w:val="clear" w:color="auto" w:fill="FFFFFF"/>
        </w:rPr>
        <w:t>monocytic (CD11b</w:t>
      </w:r>
      <w:r w:rsidR="00C800E3" w:rsidRPr="00044EE0">
        <w:rPr>
          <w:rFonts w:ascii="Calibri" w:hAnsi="Calibri" w:cstheme="minorHAnsi"/>
          <w:color w:val="222222"/>
          <w:spacing w:val="3"/>
          <w:shd w:val="clear" w:color="auto" w:fill="FFFFFF"/>
          <w:vertAlign w:val="superscript"/>
        </w:rPr>
        <w:t>+</w:t>
      </w:r>
      <w:r w:rsidR="00C800E3" w:rsidRPr="00044EE0">
        <w:rPr>
          <w:rFonts w:ascii="Calibri" w:hAnsi="Calibri" w:cstheme="minorHAnsi"/>
          <w:color w:val="222222"/>
          <w:spacing w:val="3"/>
          <w:shd w:val="clear" w:color="auto" w:fill="FFFFFF"/>
        </w:rPr>
        <w:t>LY6G</w:t>
      </w:r>
      <w:r w:rsidR="00C800E3" w:rsidRPr="00044EE0">
        <w:rPr>
          <w:rFonts w:ascii="Calibri" w:hAnsi="Calibri" w:cstheme="minorHAnsi"/>
          <w:color w:val="222222"/>
          <w:spacing w:val="3"/>
          <w:shd w:val="clear" w:color="auto" w:fill="FFFFFF"/>
          <w:vertAlign w:val="superscript"/>
        </w:rPr>
        <w:t>−</w:t>
      </w:r>
      <w:r w:rsidR="00C800E3" w:rsidRPr="00044EE0">
        <w:rPr>
          <w:rFonts w:ascii="Calibri" w:hAnsi="Calibri" w:cstheme="minorHAnsi"/>
          <w:color w:val="222222"/>
          <w:spacing w:val="3"/>
          <w:shd w:val="clear" w:color="auto" w:fill="FFFFFF"/>
        </w:rPr>
        <w:t>LY6C</w:t>
      </w:r>
      <w:r w:rsidR="00C800E3" w:rsidRPr="00044EE0">
        <w:rPr>
          <w:rFonts w:ascii="Calibri" w:hAnsi="Calibri" w:cstheme="minorHAnsi"/>
          <w:color w:val="222222"/>
          <w:spacing w:val="3"/>
          <w:shd w:val="clear" w:color="auto" w:fill="FFFFFF"/>
          <w:vertAlign w:val="superscript"/>
        </w:rPr>
        <w:t>hi</w:t>
      </w:r>
      <w:r w:rsidR="00C800E3" w:rsidRPr="00044EE0">
        <w:rPr>
          <w:rFonts w:ascii="Calibri" w:hAnsi="Calibri" w:cstheme="minorHAnsi"/>
          <w:bCs/>
        </w:rPr>
        <w:t xml:space="preserve">) MDSCs. Both subtypes have immunosuppressive properties, but in mouse </w:t>
      </w:r>
      <w:r w:rsidR="00C800E3" w:rsidRPr="00044EE0">
        <w:rPr>
          <w:rFonts w:ascii="Calibri" w:hAnsi="Calibri" w:cstheme="minorHAnsi"/>
          <w:bCs/>
          <w:noProof/>
        </w:rPr>
        <w:t>tumors</w:t>
      </w:r>
      <w:r w:rsidR="00BD0BAC" w:rsidRPr="00044EE0">
        <w:rPr>
          <w:rFonts w:ascii="Calibri" w:hAnsi="Calibri" w:cstheme="minorHAnsi"/>
          <w:bCs/>
          <w:noProof/>
        </w:rPr>
        <w:t>,</w:t>
      </w:r>
      <w:r w:rsidR="00C800E3" w:rsidRPr="00044EE0">
        <w:rPr>
          <w:rFonts w:ascii="Calibri" w:hAnsi="Calibri" w:cstheme="minorHAnsi"/>
          <w:bCs/>
        </w:rPr>
        <w:t xml:space="preserve"> the granulocytic MDSCs are the major population</w:t>
      </w:r>
      <w:r w:rsidR="008E3F0D" w:rsidRPr="00044EE0">
        <w:rPr>
          <w:rFonts w:ascii="Calibri" w:hAnsi="Calibri" w:cstheme="minorHAnsi"/>
          <w:bCs/>
        </w:rPr>
        <w:fldChar w:fldCharType="begin"/>
      </w:r>
      <w:r w:rsidR="00E00B2E" w:rsidRPr="00044EE0">
        <w:rPr>
          <w:rFonts w:ascii="Calibri" w:hAnsi="Calibri" w:cstheme="minorHAnsi"/>
          <w:bCs/>
        </w:rPr>
        <w:instrText xml:space="preserve"> ADDIN EN.CITE &lt;EndNote&gt;&lt;Cite&gt;&lt;Author&gt;Youn&lt;/Author&gt;&lt;Year&gt;2008&lt;/Year&gt;&lt;RecNum&gt;126&lt;/RecNum&gt;&lt;DisplayText&gt;&lt;style face="superscript"&gt;17&lt;/style&gt;&lt;/DisplayText&gt;&lt;record&gt;&lt;rec-number&gt;126&lt;/rec-number&gt;&lt;foreign-keys&gt;&lt;key app="EN" db-id="farsdvss69s5dfez9v2vvx0d5txrtv0zraad" timestamp="0"&gt;126&lt;/key&gt;&lt;/foreign-keys&gt;&lt;ref-type name="Journal Article"&gt;17&lt;/ref-type&gt;&lt;contributors&gt;&lt;authors&gt;&lt;author&gt;Youn, J. I.&lt;/author&gt;&lt;author&gt;Nagaraj, S.&lt;/author&gt;&lt;author&gt;Collazo, M.&lt;/author&gt;&lt;author&gt;Gabrilovich, D. I.&lt;/author&gt;&lt;/authors&gt;&lt;/contributors&gt;&lt;auth-address&gt;H. Lee Moffitt Cancer Center and Research Institute and Department of Molecular Medicine, University of South Florida, Tampa, FL 33612, USA.&lt;/auth-address&gt;&lt;titles&gt;&lt;title&gt;Subsets of myeloid-derived suppressor cells in tumor-bearing mice&lt;/title&gt;&lt;secondary-title&gt;J Immunol&lt;/secondary-title&gt;&lt;/titles&gt;&lt;periodical&gt;&lt;full-title&gt;J Immunol&lt;/full-title&gt;&lt;/periodical&gt;&lt;pages&gt;5791-802&lt;/pages&gt;&lt;volume&gt;181&lt;/volume&gt;&lt;number&gt;8&lt;/number&gt;&lt;edition&gt;2008/10/04&lt;/edition&gt;&lt;keywords&gt;&lt;keyword&gt;Animals&lt;/keyword&gt;&lt;keyword&gt;Antigens, Differentiation/biosynthesis/immunology&lt;/keyword&gt;&lt;keyword&gt;Female&lt;/keyword&gt;&lt;keyword&gt;Gene Expression Regulation/immunology&lt;/keyword&gt;&lt;keyword&gt;Granulocytes/*immunology/metabolism/pathology&lt;/keyword&gt;&lt;keyword&gt;Mice&lt;/keyword&gt;&lt;keyword&gt;Mice, Inbred BALB C&lt;/keyword&gt;&lt;keyword&gt;Monocytes/*immunology/metabolism/pathology&lt;/keyword&gt;&lt;keyword&gt;Neoplasms, Experimental/*immunology/metabolism/pathology&lt;/keyword&gt;&lt;keyword&gt;Nitric Oxide/immunology/metabolism&lt;/keyword&gt;&lt;keyword&gt;Reactive Oxygen Species/immunology/metabolism&lt;/keyword&gt;&lt;/keywords&gt;&lt;dates&gt;&lt;year&gt;2008&lt;/year&gt;&lt;pub-dates&gt;&lt;date&gt;Oct 15&lt;/date&gt;&lt;/pub-dates&gt;&lt;/dates&gt;&lt;isbn&gt;1550-6606 (Electronic)&amp;#xD;0022-1767 (Linking)&lt;/isbn&gt;&lt;accession-num&gt;18832739&lt;/accession-num&gt;&lt;work-type&gt;Comparative Study&amp;#xD;Research Support, N.I.H., Extramural&amp;#xD;Research Support, Non-U.S. Gov&amp;apos;t&lt;/work-type&gt;&lt;urls&gt;&lt;related-urls&gt;&lt;url&gt;http://www.ncbi.nlm.nih.gov/pubmed/18832739&lt;/url&gt;&lt;/related-urls&gt;&lt;/urls&gt;&lt;custom2&gt;2575748&lt;/custom2&gt;&lt;language&gt;eng&lt;/language&gt;&lt;/record&gt;&lt;/Cite&gt;&lt;/EndNote&gt;</w:instrText>
      </w:r>
      <w:r w:rsidR="008E3F0D" w:rsidRPr="00044EE0">
        <w:rPr>
          <w:rFonts w:ascii="Calibri" w:hAnsi="Calibri" w:cstheme="minorHAnsi"/>
          <w:bCs/>
        </w:rPr>
        <w:fldChar w:fldCharType="separate"/>
      </w:r>
      <w:r w:rsidR="00E00B2E" w:rsidRPr="00044EE0">
        <w:rPr>
          <w:rFonts w:ascii="Calibri" w:hAnsi="Calibri" w:cstheme="minorHAnsi"/>
          <w:bCs/>
          <w:noProof/>
          <w:vertAlign w:val="superscript"/>
        </w:rPr>
        <w:t>17</w:t>
      </w:r>
      <w:r w:rsidR="008E3F0D" w:rsidRPr="00044EE0">
        <w:rPr>
          <w:rFonts w:ascii="Calibri" w:hAnsi="Calibri" w:cstheme="minorHAnsi"/>
          <w:bCs/>
        </w:rPr>
        <w:fldChar w:fldCharType="end"/>
      </w:r>
      <w:r w:rsidR="00C800E3" w:rsidRPr="00044EE0">
        <w:rPr>
          <w:rFonts w:ascii="Calibri" w:hAnsi="Calibri" w:cstheme="minorHAnsi"/>
          <w:bCs/>
        </w:rPr>
        <w:t xml:space="preserve">. In </w:t>
      </w:r>
      <w:r w:rsidR="00C800E3" w:rsidRPr="00044EE0">
        <w:rPr>
          <w:rFonts w:ascii="Calibri" w:hAnsi="Calibri" w:cstheme="minorHAnsi"/>
          <w:bCs/>
          <w:noProof/>
        </w:rPr>
        <w:t>humans</w:t>
      </w:r>
      <w:r w:rsidR="00BD0BAC" w:rsidRPr="00044EE0">
        <w:rPr>
          <w:rFonts w:ascii="Calibri" w:hAnsi="Calibri" w:cstheme="minorHAnsi"/>
          <w:bCs/>
          <w:noProof/>
        </w:rPr>
        <w:t>,</w:t>
      </w:r>
      <w:r w:rsidR="00C800E3" w:rsidRPr="00044EE0">
        <w:rPr>
          <w:rFonts w:ascii="Calibri" w:hAnsi="Calibri" w:cstheme="minorHAnsi"/>
          <w:bCs/>
        </w:rPr>
        <w:t xml:space="preserve"> MDSC markers are not well </w:t>
      </w:r>
      <w:r w:rsidRPr="00044EE0">
        <w:rPr>
          <w:rFonts w:ascii="Calibri" w:hAnsi="Calibri" w:cstheme="minorHAnsi"/>
          <w:bCs/>
        </w:rPr>
        <w:t>characterized</w:t>
      </w:r>
      <w:r w:rsidR="00C800E3" w:rsidRPr="00044EE0">
        <w:rPr>
          <w:rFonts w:ascii="Calibri" w:hAnsi="Calibri" w:cstheme="minorHAnsi"/>
          <w:bCs/>
        </w:rPr>
        <w:t xml:space="preserve">. </w:t>
      </w:r>
      <w:r w:rsidR="00002B75">
        <w:rPr>
          <w:rFonts w:ascii="Calibri" w:hAnsi="Calibri" w:cstheme="minorHAnsi"/>
          <w:bCs/>
        </w:rPr>
        <w:t xml:space="preserve">Often, the </w:t>
      </w:r>
      <w:r w:rsidR="009C13A7" w:rsidRPr="00044EE0">
        <w:rPr>
          <w:rFonts w:ascii="Calibri" w:hAnsi="Calibri" w:cstheme="minorHAnsi"/>
          <w:bCs/>
        </w:rPr>
        <w:t xml:space="preserve">monocytic </w:t>
      </w:r>
      <w:r w:rsidR="009C13A7" w:rsidRPr="00044EE0">
        <w:rPr>
          <w:rFonts w:ascii="Calibri" w:hAnsi="Calibri" w:cstheme="minorHAnsi"/>
          <w:shd w:val="clear" w:color="auto" w:fill="FFFFFF"/>
        </w:rPr>
        <w:t>MDSCs are identified as CD11b</w:t>
      </w:r>
      <w:r w:rsidR="009C13A7" w:rsidRPr="00044EE0">
        <w:rPr>
          <w:rFonts w:ascii="Calibri" w:hAnsi="Calibri" w:cstheme="minorHAnsi"/>
          <w:bdr w:val="none" w:sz="0" w:space="0" w:color="auto" w:frame="1"/>
          <w:shd w:val="clear" w:color="auto" w:fill="FFFFFF"/>
          <w:vertAlign w:val="superscript"/>
        </w:rPr>
        <w:t>+</w:t>
      </w:r>
      <w:r w:rsidR="009C13A7" w:rsidRPr="00044EE0">
        <w:rPr>
          <w:rFonts w:ascii="Calibri" w:hAnsi="Calibri" w:cstheme="minorHAnsi"/>
          <w:shd w:val="clear" w:color="auto" w:fill="FFFFFF"/>
        </w:rPr>
        <w:t> CD14</w:t>
      </w:r>
      <w:r w:rsidR="009C13A7" w:rsidRPr="00044EE0">
        <w:rPr>
          <w:rFonts w:ascii="Calibri" w:hAnsi="Calibri" w:cstheme="minorHAnsi"/>
          <w:bdr w:val="none" w:sz="0" w:space="0" w:color="auto" w:frame="1"/>
          <w:shd w:val="clear" w:color="auto" w:fill="FFFFFF"/>
          <w:vertAlign w:val="superscript"/>
        </w:rPr>
        <w:t>+</w:t>
      </w:r>
      <w:r w:rsidR="009C13A7" w:rsidRPr="00044EE0">
        <w:rPr>
          <w:rFonts w:ascii="Calibri" w:hAnsi="Calibri" w:cstheme="minorHAnsi"/>
          <w:shd w:val="clear" w:color="auto" w:fill="FFFFFF"/>
        </w:rPr>
        <w:t> CD33</w:t>
      </w:r>
      <w:r w:rsidR="009C13A7" w:rsidRPr="00044EE0">
        <w:rPr>
          <w:rFonts w:ascii="Calibri" w:hAnsi="Calibri" w:cstheme="minorHAnsi"/>
          <w:bdr w:val="none" w:sz="0" w:space="0" w:color="auto" w:frame="1"/>
          <w:shd w:val="clear" w:color="auto" w:fill="FFFFFF"/>
          <w:vertAlign w:val="superscript"/>
        </w:rPr>
        <w:t>+high</w:t>
      </w:r>
      <w:r w:rsidR="009C13A7" w:rsidRPr="00044EE0">
        <w:rPr>
          <w:rFonts w:ascii="Calibri" w:hAnsi="Calibri" w:cstheme="minorHAnsi"/>
          <w:shd w:val="clear" w:color="auto" w:fill="FFFFFF"/>
        </w:rPr>
        <w:t> HLA-DR</w:t>
      </w:r>
      <w:r w:rsidR="009C13A7" w:rsidRPr="00044EE0">
        <w:rPr>
          <w:rFonts w:ascii="Calibri" w:hAnsi="Calibri" w:cstheme="minorHAnsi"/>
          <w:bdr w:val="none" w:sz="0" w:space="0" w:color="auto" w:frame="1"/>
          <w:shd w:val="clear" w:color="auto" w:fill="FFFFFF"/>
          <w:vertAlign w:val="superscript"/>
        </w:rPr>
        <w:t>neg</w:t>
      </w:r>
      <w:r w:rsidR="00FE36C2" w:rsidRPr="00044EE0">
        <w:rPr>
          <w:rFonts w:ascii="Calibri" w:hAnsi="Calibri" w:cstheme="minorHAnsi"/>
          <w:bdr w:val="none" w:sz="0" w:space="0" w:color="auto" w:frame="1"/>
          <w:shd w:val="clear" w:color="auto" w:fill="FFFFFF"/>
          <w:vertAlign w:val="superscript"/>
        </w:rPr>
        <w:t>/L</w:t>
      </w:r>
      <w:r w:rsidR="009C13A7" w:rsidRPr="00044EE0">
        <w:rPr>
          <w:rFonts w:ascii="Calibri" w:hAnsi="Calibri" w:cstheme="minorHAnsi"/>
          <w:bdr w:val="none" w:sz="0" w:space="0" w:color="auto" w:frame="1"/>
          <w:shd w:val="clear" w:color="auto" w:fill="FFFFFF"/>
          <w:vertAlign w:val="superscript"/>
        </w:rPr>
        <w:t>ow</w:t>
      </w:r>
      <w:r w:rsidR="009C13A7" w:rsidRPr="00044EE0">
        <w:rPr>
          <w:rFonts w:ascii="Calibri" w:hAnsi="Calibri" w:cstheme="minorHAnsi"/>
          <w:shd w:val="clear" w:color="auto" w:fill="FFFFFF"/>
        </w:rPr>
        <w:t> and CD66b</w:t>
      </w:r>
      <w:r w:rsidR="009C13A7" w:rsidRPr="00044EE0">
        <w:rPr>
          <w:rFonts w:ascii="Calibri" w:hAnsi="Calibri" w:cstheme="minorHAnsi"/>
          <w:bdr w:val="none" w:sz="0" w:space="0" w:color="auto" w:frame="1"/>
          <w:shd w:val="clear" w:color="auto" w:fill="FFFFFF"/>
          <w:vertAlign w:val="superscript"/>
        </w:rPr>
        <w:t>neg</w:t>
      </w:r>
      <w:r w:rsidR="009C13A7" w:rsidRPr="00044EE0">
        <w:rPr>
          <w:rFonts w:ascii="Calibri" w:hAnsi="Calibri" w:cstheme="minorHAnsi"/>
          <w:shd w:val="clear" w:color="auto" w:fill="FFFFFF"/>
        </w:rPr>
        <w:t>, while granulocytic MDSCs are identified as CD11b</w:t>
      </w:r>
      <w:r w:rsidR="009C13A7" w:rsidRPr="00044EE0">
        <w:rPr>
          <w:rFonts w:ascii="Calibri" w:hAnsi="Calibri" w:cstheme="minorHAnsi"/>
          <w:bdr w:val="none" w:sz="0" w:space="0" w:color="auto" w:frame="1"/>
          <w:shd w:val="clear" w:color="auto" w:fill="FFFFFF"/>
          <w:vertAlign w:val="superscript"/>
        </w:rPr>
        <w:t>+</w:t>
      </w:r>
      <w:r w:rsidR="009C13A7" w:rsidRPr="00044EE0">
        <w:rPr>
          <w:rFonts w:ascii="Calibri" w:hAnsi="Calibri" w:cstheme="minorHAnsi"/>
          <w:shd w:val="clear" w:color="auto" w:fill="FFFFFF"/>
        </w:rPr>
        <w:t> CD14</w:t>
      </w:r>
      <w:r w:rsidR="009C13A7" w:rsidRPr="00044EE0">
        <w:rPr>
          <w:rFonts w:ascii="Calibri" w:hAnsi="Calibri" w:cstheme="minorHAnsi"/>
          <w:bdr w:val="none" w:sz="0" w:space="0" w:color="auto" w:frame="1"/>
          <w:shd w:val="clear" w:color="auto" w:fill="FFFFFF"/>
          <w:vertAlign w:val="superscript"/>
        </w:rPr>
        <w:t>neg</w:t>
      </w:r>
      <w:r w:rsidR="009C13A7" w:rsidRPr="00044EE0">
        <w:rPr>
          <w:rFonts w:ascii="Calibri" w:hAnsi="Calibri" w:cstheme="minorHAnsi"/>
          <w:shd w:val="clear" w:color="auto" w:fill="FFFFFF"/>
        </w:rPr>
        <w:t> CD33</w:t>
      </w:r>
      <w:r w:rsidR="009C13A7" w:rsidRPr="00044EE0">
        <w:rPr>
          <w:rFonts w:ascii="Calibri" w:hAnsi="Calibri" w:cstheme="minorHAnsi"/>
          <w:bdr w:val="none" w:sz="0" w:space="0" w:color="auto" w:frame="1"/>
          <w:shd w:val="clear" w:color="auto" w:fill="FFFFFF"/>
          <w:vertAlign w:val="superscript"/>
        </w:rPr>
        <w:t>+low</w:t>
      </w:r>
      <w:r w:rsidR="009C13A7" w:rsidRPr="00044EE0">
        <w:rPr>
          <w:rFonts w:ascii="Calibri" w:hAnsi="Calibri" w:cstheme="minorHAnsi"/>
          <w:shd w:val="clear" w:color="auto" w:fill="FFFFFF"/>
        </w:rPr>
        <w:t> HLA-DR</w:t>
      </w:r>
      <w:r w:rsidR="009C13A7" w:rsidRPr="00044EE0">
        <w:rPr>
          <w:rFonts w:ascii="Calibri" w:hAnsi="Calibri" w:cstheme="minorHAnsi"/>
          <w:bdr w:val="none" w:sz="0" w:space="0" w:color="auto" w:frame="1"/>
          <w:shd w:val="clear" w:color="auto" w:fill="FFFFFF"/>
          <w:vertAlign w:val="superscript"/>
        </w:rPr>
        <w:t>neg</w:t>
      </w:r>
      <w:r w:rsidR="009C13A7" w:rsidRPr="00044EE0">
        <w:rPr>
          <w:rFonts w:ascii="Calibri" w:hAnsi="Calibri" w:cstheme="minorHAnsi"/>
          <w:shd w:val="clear" w:color="auto" w:fill="FFFFFF"/>
        </w:rPr>
        <w:t> CD66b.</w:t>
      </w:r>
    </w:p>
    <w:p w14:paraId="1C5C86C8" w14:textId="77777777" w:rsidR="009C13A7" w:rsidRPr="00044EE0" w:rsidRDefault="009C13A7" w:rsidP="009C13A7">
      <w:pPr>
        <w:pStyle w:val="Default"/>
        <w:jc w:val="both"/>
        <w:rPr>
          <w:rFonts w:ascii="Calibri" w:hAnsi="Calibri" w:cstheme="minorHAnsi"/>
          <w:color w:val="222222"/>
          <w:spacing w:val="3"/>
          <w:shd w:val="clear" w:color="auto" w:fill="FFFFFF"/>
        </w:rPr>
      </w:pPr>
    </w:p>
    <w:p w14:paraId="47127BA7" w14:textId="13979588" w:rsidR="00BC1D0D" w:rsidRPr="00044EE0" w:rsidRDefault="00E749D7" w:rsidP="009C13A7">
      <w:pPr>
        <w:pStyle w:val="Default"/>
        <w:jc w:val="both"/>
        <w:rPr>
          <w:rFonts w:ascii="Calibri" w:hAnsi="Calibri" w:cstheme="minorHAnsi"/>
        </w:rPr>
      </w:pPr>
      <w:r w:rsidRPr="00044EE0">
        <w:rPr>
          <w:rFonts w:ascii="Calibri" w:hAnsi="Calibri" w:cstheme="minorHAnsi"/>
          <w:color w:val="222222"/>
          <w:spacing w:val="3"/>
          <w:shd w:val="clear" w:color="auto" w:fill="FFFFFF"/>
        </w:rPr>
        <w:t xml:space="preserve">A number of functional studies in mouse tumor models have established the importance of MDSCs in tumor development and T cell suppression. </w:t>
      </w:r>
      <w:r w:rsidRPr="00044EE0">
        <w:rPr>
          <w:rFonts w:ascii="Calibri" w:hAnsi="Calibri" w:cstheme="minorHAnsi"/>
          <w:bCs/>
        </w:rPr>
        <w:t>Hence</w:t>
      </w:r>
      <w:r w:rsidR="00002B75">
        <w:rPr>
          <w:rFonts w:ascii="Calibri" w:hAnsi="Calibri" w:cstheme="minorHAnsi"/>
          <w:bCs/>
        </w:rPr>
        <w:t>,</w:t>
      </w:r>
      <w:r w:rsidRPr="00044EE0">
        <w:rPr>
          <w:rFonts w:ascii="Calibri" w:hAnsi="Calibri" w:cstheme="minorHAnsi"/>
          <w:bCs/>
        </w:rPr>
        <w:t xml:space="preserve"> they are potential target</w:t>
      </w:r>
      <w:r w:rsidR="00186D90" w:rsidRPr="00044EE0">
        <w:rPr>
          <w:rFonts w:ascii="Calibri" w:hAnsi="Calibri" w:cstheme="minorHAnsi"/>
          <w:bCs/>
        </w:rPr>
        <w:t xml:space="preserve">s for therapeutic intervention and it is critical to study </w:t>
      </w:r>
      <w:r w:rsidR="00186D90" w:rsidRPr="00044EE0">
        <w:rPr>
          <w:rFonts w:ascii="Calibri" w:hAnsi="Calibri" w:cstheme="minorHAnsi"/>
          <w:bCs/>
          <w:noProof/>
        </w:rPr>
        <w:t>th</w:t>
      </w:r>
      <w:r w:rsidR="00BD0BAC" w:rsidRPr="00044EE0">
        <w:rPr>
          <w:rFonts w:ascii="Calibri" w:hAnsi="Calibri" w:cstheme="minorHAnsi"/>
          <w:bCs/>
          <w:noProof/>
        </w:rPr>
        <w:t>is</w:t>
      </w:r>
      <w:r w:rsidR="00186D90" w:rsidRPr="00044EE0">
        <w:rPr>
          <w:rFonts w:ascii="Calibri" w:hAnsi="Calibri" w:cstheme="minorHAnsi"/>
          <w:bCs/>
          <w:noProof/>
        </w:rPr>
        <w:t xml:space="preserve"> subset</w:t>
      </w:r>
      <w:r w:rsidR="00186D90" w:rsidRPr="00044EE0">
        <w:rPr>
          <w:rFonts w:ascii="Calibri" w:hAnsi="Calibri" w:cstheme="minorHAnsi"/>
          <w:bCs/>
        </w:rPr>
        <w:t xml:space="preserve"> of immune cells to understand immune suppression in cancer.</w:t>
      </w:r>
      <w:r w:rsidR="009F60EC" w:rsidRPr="00044EE0">
        <w:rPr>
          <w:rFonts w:ascii="Calibri" w:hAnsi="Calibri" w:cstheme="minorHAnsi"/>
          <w:bCs/>
        </w:rPr>
        <w:t xml:space="preserve"> </w:t>
      </w:r>
      <w:r w:rsidR="00E17EB8" w:rsidRPr="00044EE0">
        <w:rPr>
          <w:rFonts w:ascii="Calibri" w:hAnsi="Calibri" w:cstheme="minorHAnsi"/>
          <w:bCs/>
        </w:rPr>
        <w:t xml:space="preserve">We </w:t>
      </w:r>
      <w:r w:rsidR="000A12AE" w:rsidRPr="00044EE0">
        <w:rPr>
          <w:rFonts w:ascii="Calibri" w:hAnsi="Calibri" w:cstheme="minorHAnsi"/>
          <w:bCs/>
        </w:rPr>
        <w:t xml:space="preserve">need to </w:t>
      </w:r>
      <w:r w:rsidR="00E17EB8" w:rsidRPr="00044EE0">
        <w:rPr>
          <w:rFonts w:ascii="Calibri" w:hAnsi="Calibri" w:cstheme="minorHAnsi"/>
          <w:bCs/>
        </w:rPr>
        <w:t xml:space="preserve">identify </w:t>
      </w:r>
      <w:r w:rsidR="000A12AE" w:rsidRPr="00044EE0">
        <w:rPr>
          <w:rFonts w:ascii="Calibri" w:hAnsi="Calibri" w:cstheme="minorHAnsi"/>
          <w:bCs/>
        </w:rPr>
        <w:t xml:space="preserve">new </w:t>
      </w:r>
      <w:r w:rsidR="00E17EB8" w:rsidRPr="00044EE0">
        <w:rPr>
          <w:rFonts w:ascii="Calibri" w:hAnsi="Calibri" w:cstheme="minorHAnsi"/>
          <w:bCs/>
        </w:rPr>
        <w:t xml:space="preserve">factors that may promote </w:t>
      </w:r>
      <w:r w:rsidR="000A12AE" w:rsidRPr="00044EE0">
        <w:rPr>
          <w:rFonts w:ascii="Calibri" w:hAnsi="Calibri" w:cstheme="minorHAnsi"/>
          <w:bCs/>
        </w:rPr>
        <w:t xml:space="preserve">or inhibit </w:t>
      </w:r>
      <w:r w:rsidR="00E17EB8" w:rsidRPr="00044EE0">
        <w:rPr>
          <w:rFonts w:ascii="Calibri" w:hAnsi="Calibri" w:cstheme="minorHAnsi"/>
          <w:bCs/>
        </w:rPr>
        <w:t xml:space="preserve">MDSC expansion and </w:t>
      </w:r>
      <w:r w:rsidR="000A12AE" w:rsidRPr="00044EE0">
        <w:rPr>
          <w:rFonts w:ascii="Calibri" w:hAnsi="Calibri" w:cstheme="minorHAnsi"/>
          <w:bCs/>
        </w:rPr>
        <w:t>activation, which can be utilized for therapy. To perform such tests</w:t>
      </w:r>
      <w:r w:rsidR="00002B75">
        <w:rPr>
          <w:rFonts w:ascii="Calibri" w:hAnsi="Calibri" w:cstheme="minorHAnsi"/>
          <w:bCs/>
        </w:rPr>
        <w:t xml:space="preserve">, </w:t>
      </w:r>
      <w:r w:rsidR="000A12AE" w:rsidRPr="00044EE0">
        <w:rPr>
          <w:rFonts w:ascii="Calibri" w:hAnsi="Calibri" w:cstheme="minorHAnsi"/>
          <w:bCs/>
        </w:rPr>
        <w:t>we need to isolate MDSCs in a simple and timely manner to obtain live</w:t>
      </w:r>
      <w:r w:rsidR="00002B75">
        <w:rPr>
          <w:rFonts w:ascii="Calibri" w:hAnsi="Calibri" w:cstheme="minorHAnsi"/>
          <w:bCs/>
        </w:rPr>
        <w:t>,</w:t>
      </w:r>
      <w:r w:rsidR="000A12AE" w:rsidRPr="00044EE0">
        <w:rPr>
          <w:rFonts w:ascii="Calibri" w:hAnsi="Calibri" w:cstheme="minorHAnsi"/>
          <w:bCs/>
        </w:rPr>
        <w:t xml:space="preserve"> non-contaminated cells. </w:t>
      </w:r>
      <w:r w:rsidR="00186D90" w:rsidRPr="00044EE0">
        <w:rPr>
          <w:rFonts w:ascii="Calibri" w:hAnsi="Calibri" w:cstheme="minorHAnsi"/>
          <w:bCs/>
        </w:rPr>
        <w:t>Here</w:t>
      </w:r>
      <w:r w:rsidR="00002B75">
        <w:rPr>
          <w:rFonts w:ascii="Calibri" w:hAnsi="Calibri" w:cstheme="minorHAnsi"/>
          <w:bCs/>
        </w:rPr>
        <w:t>,</w:t>
      </w:r>
      <w:r w:rsidR="00186D90" w:rsidRPr="00044EE0">
        <w:rPr>
          <w:rFonts w:ascii="Calibri" w:hAnsi="Calibri" w:cstheme="minorHAnsi"/>
          <w:bCs/>
        </w:rPr>
        <w:t xml:space="preserve"> we outline the methods to isolate </w:t>
      </w:r>
      <w:r w:rsidR="00002B75">
        <w:rPr>
          <w:rFonts w:ascii="Calibri" w:hAnsi="Calibri" w:cstheme="minorHAnsi"/>
          <w:bCs/>
        </w:rPr>
        <w:t xml:space="preserve">a </w:t>
      </w:r>
      <w:r w:rsidR="000A12AE" w:rsidRPr="00044EE0">
        <w:rPr>
          <w:rFonts w:ascii="Calibri" w:hAnsi="Calibri" w:cstheme="minorHAnsi"/>
          <w:bCs/>
        </w:rPr>
        <w:t xml:space="preserve">viable </w:t>
      </w:r>
      <w:r w:rsidR="00186D90" w:rsidRPr="00044EE0">
        <w:rPr>
          <w:rFonts w:ascii="Calibri" w:hAnsi="Calibri" w:cstheme="minorHAnsi"/>
          <w:bCs/>
        </w:rPr>
        <w:t xml:space="preserve">MDSC population from </w:t>
      </w:r>
      <w:r w:rsidR="00BC1D0D" w:rsidRPr="00044EE0">
        <w:rPr>
          <w:rFonts w:ascii="Calibri" w:hAnsi="Calibri" w:cstheme="minorHAnsi"/>
          <w:bCs/>
        </w:rPr>
        <w:t>mouse tumor</w:t>
      </w:r>
      <w:r w:rsidR="00186D90" w:rsidRPr="00044EE0">
        <w:rPr>
          <w:rFonts w:ascii="Calibri" w:hAnsi="Calibri" w:cstheme="minorHAnsi"/>
          <w:bCs/>
        </w:rPr>
        <w:t xml:space="preserve">. </w:t>
      </w:r>
      <w:r w:rsidR="00BC1D0D" w:rsidRPr="00044EE0">
        <w:rPr>
          <w:rFonts w:ascii="Calibri" w:hAnsi="Calibri" w:cstheme="minorHAnsi"/>
          <w:bCs/>
        </w:rPr>
        <w:t xml:space="preserve">This method can be used to isolate MDSC from any other tissue following the same method. Cell types other than MDSCs can also be isolated by this method using the appropriate </w:t>
      </w:r>
      <w:r w:rsidR="00BC1D0D" w:rsidRPr="00044EE0">
        <w:rPr>
          <w:rFonts w:ascii="Calibri" w:hAnsi="Calibri" w:cstheme="minorHAnsi"/>
          <w:bCs/>
          <w:noProof/>
        </w:rPr>
        <w:t>cell</w:t>
      </w:r>
      <w:r w:rsidR="00BD0BAC" w:rsidRPr="00044EE0">
        <w:rPr>
          <w:rFonts w:ascii="Calibri" w:hAnsi="Calibri" w:cstheme="minorHAnsi"/>
          <w:bCs/>
          <w:noProof/>
        </w:rPr>
        <w:t>-</w:t>
      </w:r>
      <w:r w:rsidR="00BC1D0D" w:rsidRPr="00044EE0">
        <w:rPr>
          <w:rFonts w:ascii="Calibri" w:hAnsi="Calibri" w:cstheme="minorHAnsi"/>
          <w:bCs/>
          <w:noProof/>
        </w:rPr>
        <w:t>specific</w:t>
      </w:r>
      <w:r w:rsidR="00BC1D0D" w:rsidRPr="00044EE0">
        <w:rPr>
          <w:rFonts w:ascii="Calibri" w:hAnsi="Calibri" w:cstheme="minorHAnsi"/>
          <w:bCs/>
        </w:rPr>
        <w:t xml:space="preserve"> markers. </w:t>
      </w:r>
      <w:r w:rsidR="00186D90" w:rsidRPr="00044EE0">
        <w:rPr>
          <w:rFonts w:ascii="Calibri" w:hAnsi="Calibri" w:cstheme="minorHAnsi"/>
          <w:bCs/>
        </w:rPr>
        <w:t>We also outline methods to determine MDSC migration potential towards a cytokine gradient</w:t>
      </w:r>
      <w:r w:rsidR="009F60EC" w:rsidRPr="00044EE0">
        <w:rPr>
          <w:rFonts w:ascii="Calibri" w:hAnsi="Calibri" w:cstheme="minorHAnsi"/>
          <w:bCs/>
        </w:rPr>
        <w:t>.</w:t>
      </w:r>
      <w:r w:rsidR="00186D90" w:rsidRPr="00044EE0">
        <w:rPr>
          <w:rFonts w:ascii="Calibri" w:hAnsi="Calibri" w:cstheme="minorHAnsi"/>
          <w:bCs/>
        </w:rPr>
        <w:t xml:space="preserve"> </w:t>
      </w:r>
      <w:r w:rsidR="00BC1D0D" w:rsidRPr="00044EE0">
        <w:rPr>
          <w:rFonts w:ascii="Calibri" w:hAnsi="Calibri" w:cstheme="minorHAnsi"/>
          <w:bCs/>
        </w:rPr>
        <w:t xml:space="preserve">Here we use </w:t>
      </w:r>
      <w:r w:rsidR="001B7079" w:rsidRPr="00044EE0">
        <w:rPr>
          <w:rFonts w:ascii="Calibri" w:hAnsi="Calibri" w:cstheme="minorHAnsi"/>
          <w:bCs/>
        </w:rPr>
        <w:t>tumor necrosis factor α (</w:t>
      </w:r>
      <w:r w:rsidR="00BC1D0D" w:rsidRPr="00044EE0">
        <w:rPr>
          <w:rFonts w:ascii="Calibri" w:hAnsi="Calibri" w:cstheme="minorHAnsi"/>
          <w:bCs/>
        </w:rPr>
        <w:t>TNFα</w:t>
      </w:r>
      <w:r w:rsidR="001B7079" w:rsidRPr="00044EE0">
        <w:rPr>
          <w:rFonts w:ascii="Calibri" w:hAnsi="Calibri" w:cstheme="minorHAnsi"/>
          <w:bCs/>
        </w:rPr>
        <w:t>)</w:t>
      </w:r>
      <w:r w:rsidR="00BC1D0D" w:rsidRPr="00044EE0">
        <w:rPr>
          <w:rFonts w:ascii="Calibri" w:hAnsi="Calibri" w:cstheme="minorHAnsi"/>
          <w:bCs/>
        </w:rPr>
        <w:t xml:space="preserve"> as an example</w:t>
      </w:r>
      <w:r w:rsidR="00BD0BAC" w:rsidRPr="00044EE0">
        <w:rPr>
          <w:rFonts w:ascii="Calibri" w:hAnsi="Calibri" w:cstheme="minorHAnsi"/>
          <w:bCs/>
          <w:noProof/>
        </w:rPr>
        <w:t>.</w:t>
      </w:r>
      <w:r w:rsidR="00BC1D0D" w:rsidRPr="00044EE0">
        <w:rPr>
          <w:rFonts w:ascii="Calibri" w:hAnsi="Calibri" w:cstheme="minorHAnsi"/>
        </w:rPr>
        <w:t xml:space="preserve"> Other cytokines can also be tested. Instead of conditioned media from cell lines, regular media supplemented with specific cytokines in varying concentration</w:t>
      </w:r>
      <w:r w:rsidR="009E01BA">
        <w:rPr>
          <w:rFonts w:ascii="Calibri" w:hAnsi="Calibri" w:cstheme="minorHAnsi"/>
        </w:rPr>
        <w:t>s</w:t>
      </w:r>
      <w:r w:rsidR="00BC1D0D" w:rsidRPr="00044EE0">
        <w:rPr>
          <w:rFonts w:ascii="Calibri" w:hAnsi="Calibri" w:cstheme="minorHAnsi"/>
        </w:rPr>
        <w:t xml:space="preserve"> can be used to test the role of </w:t>
      </w:r>
      <w:r w:rsidR="00BC1D0D" w:rsidRPr="00044EE0">
        <w:rPr>
          <w:rFonts w:ascii="Calibri" w:hAnsi="Calibri" w:cstheme="minorHAnsi"/>
          <w:noProof/>
        </w:rPr>
        <w:t>those</w:t>
      </w:r>
      <w:r w:rsidR="00BC1D0D" w:rsidRPr="00044EE0">
        <w:rPr>
          <w:rFonts w:ascii="Calibri" w:hAnsi="Calibri" w:cstheme="minorHAnsi"/>
        </w:rPr>
        <w:t xml:space="preserve"> cytokines in MDSC migration from a particular tumor type.</w:t>
      </w:r>
    </w:p>
    <w:p w14:paraId="19F61932" w14:textId="77777777" w:rsidR="00DB7E43" w:rsidRPr="00044EE0" w:rsidRDefault="00DB7E43" w:rsidP="00DB7E43">
      <w:pPr>
        <w:pStyle w:val="Default"/>
        <w:jc w:val="both"/>
        <w:rPr>
          <w:rFonts w:ascii="Calibri" w:hAnsi="Calibri" w:cstheme="minorHAnsi"/>
          <w:b/>
          <w:bCs/>
        </w:rPr>
      </w:pPr>
    </w:p>
    <w:p w14:paraId="277B8867" w14:textId="3A24BFEC" w:rsidR="005E284E" w:rsidRPr="00044EE0" w:rsidRDefault="00EC055B" w:rsidP="00DB7E43">
      <w:pPr>
        <w:pStyle w:val="Default"/>
        <w:jc w:val="both"/>
        <w:rPr>
          <w:rFonts w:ascii="Calibri" w:hAnsi="Calibri" w:cstheme="minorHAnsi"/>
          <w:b/>
          <w:bCs/>
        </w:rPr>
      </w:pPr>
      <w:bookmarkStart w:id="0" w:name="_Hlk506979055"/>
      <w:r w:rsidRPr="00044EE0">
        <w:rPr>
          <w:rFonts w:ascii="Calibri" w:hAnsi="Calibri" w:cstheme="minorHAnsi"/>
          <w:b/>
          <w:bCs/>
        </w:rPr>
        <w:t>PROTOCOL</w:t>
      </w:r>
      <w:r w:rsidR="00E279EC" w:rsidRPr="00044EE0">
        <w:rPr>
          <w:rFonts w:ascii="Calibri" w:hAnsi="Calibri" w:cstheme="minorHAnsi"/>
          <w:b/>
          <w:bCs/>
        </w:rPr>
        <w:t>:</w:t>
      </w:r>
    </w:p>
    <w:p w14:paraId="4DADFB4B" w14:textId="0F152D1F" w:rsidR="007D378D" w:rsidRPr="00044EE0" w:rsidRDefault="00E279EC" w:rsidP="00DB7E43">
      <w:pPr>
        <w:pStyle w:val="Default"/>
        <w:jc w:val="both"/>
        <w:rPr>
          <w:rFonts w:ascii="Calibri" w:hAnsi="Calibri" w:cstheme="minorHAnsi"/>
          <w:bCs/>
        </w:rPr>
      </w:pPr>
      <w:r w:rsidRPr="00044EE0">
        <w:rPr>
          <w:rFonts w:ascii="Calibri" w:hAnsi="Calibri" w:cstheme="minorHAnsi"/>
          <w:bCs/>
        </w:rPr>
        <w:t xml:space="preserve">All procedures were performed under the guidance of </w:t>
      </w:r>
      <w:r w:rsidR="00404DFE" w:rsidRPr="00044EE0">
        <w:rPr>
          <w:rFonts w:ascii="Calibri" w:hAnsi="Calibri" w:cstheme="minorHAnsi"/>
          <w:bCs/>
        </w:rPr>
        <w:t xml:space="preserve">University of Texas at MD Anderson IACUC </w:t>
      </w:r>
      <w:r w:rsidRPr="00044EE0">
        <w:rPr>
          <w:rFonts w:ascii="Calibri" w:hAnsi="Calibri" w:cstheme="minorHAnsi"/>
          <w:bCs/>
        </w:rPr>
        <w:t>review board.</w:t>
      </w:r>
    </w:p>
    <w:p w14:paraId="469C8896" w14:textId="77777777" w:rsidR="00E279EC" w:rsidRPr="00044EE0" w:rsidRDefault="00E279EC" w:rsidP="00DB7E43">
      <w:pPr>
        <w:pStyle w:val="Default"/>
        <w:jc w:val="both"/>
        <w:rPr>
          <w:rFonts w:ascii="Calibri" w:hAnsi="Calibri" w:cstheme="minorHAnsi"/>
          <w:b/>
          <w:bCs/>
        </w:rPr>
      </w:pPr>
    </w:p>
    <w:p w14:paraId="268E4796" w14:textId="395046E4" w:rsidR="005E284E" w:rsidRPr="00044EE0" w:rsidRDefault="00531671" w:rsidP="00DB7E43">
      <w:pPr>
        <w:pStyle w:val="Default"/>
        <w:jc w:val="both"/>
        <w:rPr>
          <w:rFonts w:ascii="Calibri" w:hAnsi="Calibri" w:cstheme="minorHAnsi"/>
          <w:b/>
          <w:bCs/>
        </w:rPr>
      </w:pPr>
      <w:r w:rsidRPr="00044EE0">
        <w:rPr>
          <w:rFonts w:ascii="Calibri" w:hAnsi="Calibri" w:cstheme="minorHAnsi"/>
          <w:b/>
          <w:bCs/>
        </w:rPr>
        <w:t>1</w:t>
      </w:r>
      <w:r w:rsidR="00E279EC" w:rsidRPr="00044EE0">
        <w:rPr>
          <w:rFonts w:ascii="Calibri" w:hAnsi="Calibri" w:cstheme="minorHAnsi"/>
          <w:b/>
          <w:bCs/>
        </w:rPr>
        <w:t>.</w:t>
      </w:r>
      <w:r w:rsidRPr="00044EE0">
        <w:rPr>
          <w:rFonts w:ascii="Calibri" w:hAnsi="Calibri" w:cstheme="minorHAnsi"/>
          <w:b/>
          <w:bCs/>
        </w:rPr>
        <w:t xml:space="preserve"> </w:t>
      </w:r>
      <w:r w:rsidR="005E284E" w:rsidRPr="00044EE0">
        <w:rPr>
          <w:rFonts w:ascii="Calibri" w:hAnsi="Calibri" w:cstheme="minorHAnsi"/>
          <w:b/>
          <w:bCs/>
        </w:rPr>
        <w:t xml:space="preserve">Reagent </w:t>
      </w:r>
      <w:r w:rsidR="006F693C" w:rsidRPr="0035508F">
        <w:rPr>
          <w:rFonts w:ascii="Calibri" w:hAnsi="Calibri" w:cstheme="minorHAnsi"/>
          <w:b/>
          <w:bCs/>
        </w:rPr>
        <w:t>P</w:t>
      </w:r>
      <w:r w:rsidR="006F693C" w:rsidRPr="00044EE0">
        <w:rPr>
          <w:rFonts w:ascii="Calibri" w:hAnsi="Calibri" w:cstheme="minorHAnsi"/>
          <w:b/>
          <w:bCs/>
        </w:rPr>
        <w:t>reparation</w:t>
      </w:r>
    </w:p>
    <w:p w14:paraId="3B5D0914" w14:textId="77777777" w:rsidR="00EC055B" w:rsidRPr="00044EE0" w:rsidRDefault="00EC055B" w:rsidP="00DB7E43">
      <w:pPr>
        <w:pStyle w:val="Default"/>
        <w:jc w:val="both"/>
        <w:rPr>
          <w:rFonts w:ascii="Calibri" w:hAnsi="Calibri" w:cstheme="minorHAnsi"/>
          <w:bCs/>
        </w:rPr>
      </w:pPr>
      <w:r w:rsidRPr="00044EE0">
        <w:rPr>
          <w:rFonts w:ascii="Calibri" w:hAnsi="Calibri" w:cstheme="minorHAnsi"/>
          <w:bCs/>
        </w:rPr>
        <w:t xml:space="preserve"> </w:t>
      </w:r>
    </w:p>
    <w:p w14:paraId="7B3217F5" w14:textId="69A8ABC2" w:rsidR="00EC055B" w:rsidRPr="00044EE0" w:rsidRDefault="005E284E" w:rsidP="00DB7E43">
      <w:pPr>
        <w:pStyle w:val="Default"/>
        <w:jc w:val="both"/>
        <w:rPr>
          <w:rFonts w:ascii="Calibri" w:hAnsi="Calibri" w:cstheme="minorHAnsi"/>
          <w:b/>
          <w:bCs/>
        </w:rPr>
      </w:pPr>
      <w:r w:rsidRPr="00044EE0">
        <w:rPr>
          <w:rFonts w:ascii="Calibri" w:hAnsi="Calibri" w:cstheme="minorHAnsi"/>
          <w:b/>
          <w:bCs/>
        </w:rPr>
        <w:t>1</w:t>
      </w:r>
      <w:r w:rsidR="00531671" w:rsidRPr="00044EE0">
        <w:rPr>
          <w:rFonts w:ascii="Calibri" w:hAnsi="Calibri" w:cstheme="minorHAnsi"/>
          <w:b/>
          <w:bCs/>
        </w:rPr>
        <w:t>.1</w:t>
      </w:r>
      <w:r w:rsidRPr="00044EE0">
        <w:rPr>
          <w:rFonts w:ascii="Calibri" w:hAnsi="Calibri" w:cstheme="minorHAnsi"/>
          <w:b/>
          <w:bCs/>
        </w:rPr>
        <w:t xml:space="preserve"> </w:t>
      </w:r>
      <w:r w:rsidR="00EA143A" w:rsidRPr="00044EE0">
        <w:rPr>
          <w:rFonts w:ascii="Calibri" w:hAnsi="Calibri" w:cstheme="minorHAnsi"/>
          <w:b/>
          <w:bCs/>
        </w:rPr>
        <w:t xml:space="preserve">Preparation </w:t>
      </w:r>
      <w:r w:rsidR="00874D96">
        <w:rPr>
          <w:rFonts w:ascii="Calibri" w:hAnsi="Calibri" w:cstheme="minorHAnsi"/>
          <w:b/>
          <w:bCs/>
        </w:rPr>
        <w:t>of medium for</w:t>
      </w:r>
      <w:r w:rsidR="00EA143A" w:rsidRPr="00044EE0">
        <w:rPr>
          <w:rFonts w:ascii="Calibri" w:hAnsi="Calibri" w:cstheme="minorHAnsi"/>
          <w:b/>
          <w:bCs/>
        </w:rPr>
        <w:t xml:space="preserve"> migration assay</w:t>
      </w:r>
    </w:p>
    <w:p w14:paraId="4BCE0E16" w14:textId="77777777" w:rsidR="002050C8" w:rsidRPr="00044EE0" w:rsidRDefault="002050C8" w:rsidP="00DB7E43">
      <w:pPr>
        <w:pStyle w:val="Default"/>
        <w:jc w:val="both"/>
        <w:rPr>
          <w:rFonts w:ascii="Calibri" w:hAnsi="Calibri" w:cstheme="minorHAnsi"/>
          <w:b/>
          <w:bCs/>
        </w:rPr>
      </w:pPr>
    </w:p>
    <w:p w14:paraId="3AFF340A" w14:textId="57BC736A" w:rsidR="00EA143A" w:rsidRPr="00044EE0" w:rsidRDefault="00EA143A" w:rsidP="00DB7E43">
      <w:pPr>
        <w:pStyle w:val="ListParagraph"/>
        <w:numPr>
          <w:ilvl w:val="1"/>
          <w:numId w:val="5"/>
        </w:numPr>
        <w:spacing w:after="0" w:line="240" w:lineRule="auto"/>
        <w:jc w:val="both"/>
        <w:rPr>
          <w:rFonts w:ascii="Calibri" w:hAnsi="Calibri" w:cstheme="minorHAnsi"/>
          <w:sz w:val="24"/>
          <w:szCs w:val="24"/>
        </w:rPr>
      </w:pPr>
      <w:r w:rsidRPr="00044EE0">
        <w:rPr>
          <w:rFonts w:ascii="Calibri" w:hAnsi="Calibri" w:cstheme="minorHAnsi"/>
          <w:sz w:val="24"/>
          <w:szCs w:val="24"/>
        </w:rPr>
        <w:lastRenderedPageBreak/>
        <w:t>Prepare 500</w:t>
      </w:r>
      <w:r w:rsidR="006F693C" w:rsidRPr="0035508F">
        <w:rPr>
          <w:rFonts w:ascii="Calibri" w:hAnsi="Calibri" w:cstheme="minorHAnsi"/>
          <w:sz w:val="24"/>
          <w:szCs w:val="24"/>
        </w:rPr>
        <w:t xml:space="preserve"> </w:t>
      </w:r>
      <w:r w:rsidRPr="00044EE0">
        <w:rPr>
          <w:rFonts w:ascii="Calibri" w:hAnsi="Calibri" w:cstheme="minorHAnsi"/>
          <w:sz w:val="24"/>
          <w:szCs w:val="24"/>
        </w:rPr>
        <w:t>m</w:t>
      </w:r>
      <w:r w:rsidR="00BD0BAC" w:rsidRPr="00044EE0">
        <w:rPr>
          <w:rFonts w:ascii="Calibri" w:hAnsi="Calibri" w:cstheme="minorHAnsi"/>
          <w:sz w:val="24"/>
          <w:szCs w:val="24"/>
        </w:rPr>
        <w:t>L</w:t>
      </w:r>
      <w:r w:rsidRPr="00044EE0">
        <w:rPr>
          <w:rFonts w:ascii="Calibri" w:hAnsi="Calibri" w:cstheme="minorHAnsi"/>
          <w:sz w:val="24"/>
          <w:szCs w:val="24"/>
        </w:rPr>
        <w:t xml:space="preserve"> </w:t>
      </w:r>
      <w:r w:rsidR="009E01BA">
        <w:rPr>
          <w:rFonts w:ascii="Calibri" w:hAnsi="Calibri" w:cstheme="minorHAnsi"/>
          <w:sz w:val="24"/>
          <w:szCs w:val="24"/>
        </w:rPr>
        <w:t xml:space="preserve">of </w:t>
      </w:r>
      <w:r w:rsidR="00DE6234" w:rsidRPr="00044EE0">
        <w:rPr>
          <w:rFonts w:ascii="Calibri" w:hAnsi="Calibri" w:cstheme="minorHAnsi"/>
          <w:sz w:val="24"/>
          <w:szCs w:val="24"/>
        </w:rPr>
        <w:t xml:space="preserve">complete </w:t>
      </w:r>
      <w:r w:rsidR="006C0A79" w:rsidRPr="00044EE0">
        <w:rPr>
          <w:rFonts w:ascii="Calibri" w:hAnsi="Calibri" w:cstheme="minorHAnsi"/>
          <w:sz w:val="24"/>
          <w:szCs w:val="24"/>
        </w:rPr>
        <w:t>RPMI</w:t>
      </w:r>
      <w:r w:rsidRPr="00044EE0">
        <w:rPr>
          <w:rFonts w:ascii="Calibri" w:hAnsi="Calibri" w:cstheme="minorHAnsi"/>
          <w:sz w:val="24"/>
          <w:szCs w:val="24"/>
        </w:rPr>
        <w:t xml:space="preserve"> media for </w:t>
      </w:r>
      <w:r w:rsidR="009E01BA">
        <w:rPr>
          <w:rFonts w:ascii="Calibri" w:hAnsi="Calibri" w:cstheme="minorHAnsi"/>
          <w:sz w:val="24"/>
          <w:szCs w:val="24"/>
        </w:rPr>
        <w:t xml:space="preserve">the </w:t>
      </w:r>
      <w:r w:rsidR="006C0A79" w:rsidRPr="00044EE0">
        <w:rPr>
          <w:rFonts w:ascii="Calibri" w:hAnsi="Calibri" w:cstheme="minorHAnsi"/>
          <w:sz w:val="24"/>
          <w:szCs w:val="24"/>
        </w:rPr>
        <w:t>migration assay</w:t>
      </w:r>
      <w:r w:rsidRPr="00044EE0">
        <w:rPr>
          <w:rFonts w:ascii="Calibri" w:hAnsi="Calibri" w:cstheme="minorHAnsi"/>
          <w:sz w:val="24"/>
          <w:szCs w:val="24"/>
        </w:rPr>
        <w:t xml:space="preserve">: </w:t>
      </w:r>
      <w:r w:rsidR="006C0A79" w:rsidRPr="00044EE0">
        <w:rPr>
          <w:rFonts w:ascii="Calibri" w:hAnsi="Calibri" w:cstheme="minorHAnsi"/>
          <w:sz w:val="24"/>
          <w:szCs w:val="24"/>
        </w:rPr>
        <w:t>RPMI</w:t>
      </w:r>
      <w:r w:rsidRPr="00044EE0">
        <w:rPr>
          <w:rFonts w:ascii="Calibri" w:hAnsi="Calibri" w:cstheme="minorHAnsi"/>
          <w:sz w:val="24"/>
          <w:szCs w:val="24"/>
        </w:rPr>
        <w:t xml:space="preserve"> medium supplemented with 10% </w:t>
      </w:r>
      <w:r w:rsidR="006C0A79" w:rsidRPr="00044EE0">
        <w:rPr>
          <w:rFonts w:ascii="Calibri" w:hAnsi="Calibri" w:cstheme="minorHAnsi"/>
          <w:noProof/>
          <w:sz w:val="24"/>
          <w:szCs w:val="24"/>
        </w:rPr>
        <w:t>heat</w:t>
      </w:r>
      <w:r w:rsidR="00BD0BAC" w:rsidRPr="00044EE0">
        <w:rPr>
          <w:rFonts w:ascii="Calibri" w:hAnsi="Calibri" w:cstheme="minorHAnsi"/>
          <w:noProof/>
          <w:sz w:val="24"/>
          <w:szCs w:val="24"/>
        </w:rPr>
        <w:t>-</w:t>
      </w:r>
      <w:r w:rsidR="006C0A79" w:rsidRPr="00044EE0">
        <w:rPr>
          <w:rFonts w:ascii="Calibri" w:hAnsi="Calibri" w:cstheme="minorHAnsi"/>
          <w:noProof/>
          <w:sz w:val="24"/>
          <w:szCs w:val="24"/>
        </w:rPr>
        <w:t>inactivated</w:t>
      </w:r>
      <w:r w:rsidRPr="00044EE0">
        <w:rPr>
          <w:rFonts w:ascii="Calibri" w:hAnsi="Calibri" w:cstheme="minorHAnsi"/>
          <w:sz w:val="24"/>
          <w:szCs w:val="24"/>
        </w:rPr>
        <w:t xml:space="preserve"> </w:t>
      </w:r>
      <w:r w:rsidR="009E01BA">
        <w:rPr>
          <w:rFonts w:ascii="Calibri" w:hAnsi="Calibri" w:cstheme="minorHAnsi"/>
          <w:sz w:val="24"/>
          <w:szCs w:val="24"/>
        </w:rPr>
        <w:t>fetal bovine serum (</w:t>
      </w:r>
      <w:r w:rsidRPr="00044EE0">
        <w:rPr>
          <w:rFonts w:ascii="Calibri" w:hAnsi="Calibri" w:cstheme="minorHAnsi"/>
          <w:sz w:val="24"/>
          <w:szCs w:val="24"/>
        </w:rPr>
        <w:t>FBS</w:t>
      </w:r>
      <w:r w:rsidR="009E01BA">
        <w:rPr>
          <w:rFonts w:ascii="Calibri" w:hAnsi="Calibri" w:cstheme="minorHAnsi"/>
          <w:sz w:val="24"/>
          <w:szCs w:val="24"/>
        </w:rPr>
        <w:t>)</w:t>
      </w:r>
      <w:r w:rsidRPr="00044EE0">
        <w:rPr>
          <w:rFonts w:ascii="Calibri" w:hAnsi="Calibri" w:cstheme="minorHAnsi"/>
          <w:sz w:val="24"/>
          <w:szCs w:val="24"/>
        </w:rPr>
        <w:t xml:space="preserve"> and 1% </w:t>
      </w:r>
      <w:r w:rsidR="00E279EC" w:rsidRPr="00044EE0">
        <w:rPr>
          <w:rFonts w:ascii="Calibri" w:hAnsi="Calibri" w:cstheme="minorHAnsi"/>
          <w:sz w:val="24"/>
          <w:szCs w:val="24"/>
        </w:rPr>
        <w:t>p</w:t>
      </w:r>
      <w:r w:rsidRPr="00044EE0">
        <w:rPr>
          <w:rFonts w:ascii="Calibri" w:hAnsi="Calibri" w:cstheme="minorHAnsi"/>
          <w:sz w:val="24"/>
          <w:szCs w:val="24"/>
        </w:rPr>
        <w:t>en</w:t>
      </w:r>
      <w:r w:rsidR="00E279EC" w:rsidRPr="00044EE0">
        <w:rPr>
          <w:rFonts w:ascii="Calibri" w:hAnsi="Calibri" w:cstheme="minorHAnsi"/>
          <w:sz w:val="24"/>
          <w:szCs w:val="24"/>
        </w:rPr>
        <w:t>-</w:t>
      </w:r>
      <w:r w:rsidRPr="00044EE0">
        <w:rPr>
          <w:rFonts w:ascii="Calibri" w:hAnsi="Calibri" w:cstheme="minorHAnsi"/>
          <w:sz w:val="24"/>
          <w:szCs w:val="24"/>
        </w:rPr>
        <w:t>strep</w:t>
      </w:r>
      <w:r w:rsidR="002266C1" w:rsidRPr="00044EE0">
        <w:rPr>
          <w:rFonts w:ascii="Calibri" w:hAnsi="Calibri" w:cstheme="minorHAnsi"/>
          <w:sz w:val="24"/>
          <w:szCs w:val="24"/>
        </w:rPr>
        <w:t xml:space="preserve"> (penicillin 500</w:t>
      </w:r>
      <w:r w:rsidR="006F693C" w:rsidRPr="0035508F">
        <w:rPr>
          <w:rFonts w:ascii="Calibri" w:hAnsi="Calibri" w:cstheme="minorHAnsi"/>
          <w:sz w:val="24"/>
          <w:szCs w:val="24"/>
        </w:rPr>
        <w:t xml:space="preserve"> </w:t>
      </w:r>
      <w:r w:rsidR="002266C1" w:rsidRPr="00044EE0">
        <w:rPr>
          <w:rFonts w:ascii="Calibri" w:hAnsi="Calibri" w:cstheme="minorHAnsi"/>
          <w:sz w:val="24"/>
          <w:szCs w:val="24"/>
        </w:rPr>
        <w:t>U/mL and streptomycin 500</w:t>
      </w:r>
      <w:r w:rsidR="006F693C" w:rsidRPr="0035508F">
        <w:rPr>
          <w:rFonts w:ascii="Calibri" w:hAnsi="Calibri" w:cstheme="minorHAnsi"/>
          <w:sz w:val="24"/>
          <w:szCs w:val="24"/>
        </w:rPr>
        <w:t xml:space="preserve"> </w:t>
      </w:r>
      <w:r w:rsidR="002266C1" w:rsidRPr="00044EE0">
        <w:rPr>
          <w:rFonts w:ascii="Calibri" w:hAnsi="Calibri" w:cstheme="minorHAnsi"/>
          <w:sz w:val="24"/>
          <w:szCs w:val="24"/>
        </w:rPr>
        <w:t>µg/mL</w:t>
      </w:r>
      <w:r w:rsidR="009E01BA">
        <w:rPr>
          <w:rFonts w:ascii="Calibri" w:hAnsi="Calibri" w:cstheme="minorHAnsi"/>
          <w:sz w:val="24"/>
          <w:szCs w:val="24"/>
        </w:rPr>
        <w:t>)</w:t>
      </w:r>
      <w:r w:rsidRPr="00044EE0">
        <w:rPr>
          <w:rFonts w:ascii="Calibri" w:hAnsi="Calibri" w:cstheme="minorHAnsi"/>
          <w:sz w:val="24"/>
          <w:szCs w:val="24"/>
        </w:rPr>
        <w:t>.</w:t>
      </w:r>
    </w:p>
    <w:p w14:paraId="597639BF" w14:textId="77777777" w:rsidR="00EA143A" w:rsidRPr="00044EE0" w:rsidRDefault="00EA143A" w:rsidP="00DB7E43">
      <w:pPr>
        <w:pStyle w:val="Default"/>
        <w:jc w:val="both"/>
        <w:rPr>
          <w:rFonts w:ascii="Calibri" w:hAnsi="Calibri" w:cstheme="minorHAnsi"/>
          <w:bCs/>
        </w:rPr>
      </w:pPr>
    </w:p>
    <w:p w14:paraId="27923C17" w14:textId="73A49A7F" w:rsidR="00EC055B" w:rsidRPr="00044EE0" w:rsidRDefault="00531671" w:rsidP="00DB7E43">
      <w:pPr>
        <w:pStyle w:val="Default"/>
        <w:jc w:val="both"/>
        <w:rPr>
          <w:rFonts w:ascii="Calibri" w:hAnsi="Calibri" w:cstheme="minorHAnsi"/>
          <w:b/>
          <w:bCs/>
        </w:rPr>
      </w:pPr>
      <w:r w:rsidRPr="00044EE0">
        <w:rPr>
          <w:rFonts w:ascii="Calibri" w:hAnsi="Calibri" w:cstheme="minorHAnsi"/>
          <w:b/>
          <w:bCs/>
        </w:rPr>
        <w:t>1.</w:t>
      </w:r>
      <w:r w:rsidR="005E284E" w:rsidRPr="00044EE0">
        <w:rPr>
          <w:rFonts w:ascii="Calibri" w:hAnsi="Calibri" w:cstheme="minorHAnsi"/>
          <w:b/>
          <w:bCs/>
        </w:rPr>
        <w:t xml:space="preserve">2 </w:t>
      </w:r>
      <w:r w:rsidR="00EC055B" w:rsidRPr="00044EE0">
        <w:rPr>
          <w:rFonts w:ascii="Calibri" w:hAnsi="Calibri" w:cstheme="minorHAnsi"/>
          <w:b/>
          <w:bCs/>
        </w:rPr>
        <w:t>Preparation</w:t>
      </w:r>
      <w:r w:rsidR="00BE4476" w:rsidRPr="00044EE0">
        <w:rPr>
          <w:rFonts w:ascii="Calibri" w:hAnsi="Calibri" w:cstheme="minorHAnsi"/>
          <w:b/>
          <w:bCs/>
        </w:rPr>
        <w:t xml:space="preserve"> </w:t>
      </w:r>
      <w:r w:rsidR="00874D96">
        <w:rPr>
          <w:rFonts w:ascii="Calibri" w:hAnsi="Calibri" w:cstheme="minorHAnsi"/>
          <w:b/>
          <w:bCs/>
        </w:rPr>
        <w:t>of buffers for</w:t>
      </w:r>
      <w:r w:rsidR="002050C8" w:rsidRPr="00044EE0">
        <w:rPr>
          <w:rFonts w:ascii="Calibri" w:hAnsi="Calibri" w:cstheme="minorHAnsi"/>
          <w:b/>
          <w:bCs/>
        </w:rPr>
        <w:t xml:space="preserve"> staining MDSCs</w:t>
      </w:r>
    </w:p>
    <w:p w14:paraId="301800D1" w14:textId="77777777" w:rsidR="002050C8" w:rsidRPr="00044EE0" w:rsidRDefault="002050C8" w:rsidP="00DB7E43">
      <w:pPr>
        <w:pStyle w:val="Default"/>
        <w:jc w:val="both"/>
        <w:rPr>
          <w:rFonts w:ascii="Calibri" w:hAnsi="Calibri" w:cstheme="minorHAnsi"/>
          <w:b/>
        </w:rPr>
      </w:pPr>
    </w:p>
    <w:p w14:paraId="23E43030" w14:textId="7C31F29E" w:rsidR="00932849" w:rsidRPr="00044EE0" w:rsidRDefault="00531671" w:rsidP="00DB7E43">
      <w:pPr>
        <w:spacing w:after="0" w:line="240" w:lineRule="auto"/>
        <w:jc w:val="both"/>
        <w:rPr>
          <w:rFonts w:ascii="Calibri" w:hAnsi="Calibri" w:cstheme="minorHAnsi"/>
          <w:sz w:val="24"/>
          <w:szCs w:val="24"/>
        </w:rPr>
      </w:pPr>
      <w:r w:rsidRPr="00044EE0">
        <w:rPr>
          <w:rFonts w:ascii="Calibri" w:hAnsi="Calibri" w:cstheme="minorHAnsi"/>
          <w:sz w:val="24"/>
          <w:szCs w:val="24"/>
        </w:rPr>
        <w:t>1.</w:t>
      </w:r>
      <w:r w:rsidR="005E284E" w:rsidRPr="00044EE0">
        <w:rPr>
          <w:rFonts w:ascii="Calibri" w:hAnsi="Calibri" w:cstheme="minorHAnsi"/>
          <w:sz w:val="24"/>
          <w:szCs w:val="24"/>
        </w:rPr>
        <w:t>2</w:t>
      </w:r>
      <w:r w:rsidR="00932849" w:rsidRPr="00044EE0">
        <w:rPr>
          <w:rFonts w:ascii="Calibri" w:hAnsi="Calibri" w:cstheme="minorHAnsi"/>
          <w:sz w:val="24"/>
          <w:szCs w:val="24"/>
        </w:rPr>
        <w:t>.1</w:t>
      </w:r>
      <w:r w:rsidR="00E279EC" w:rsidRPr="00044EE0">
        <w:rPr>
          <w:rFonts w:ascii="Calibri" w:hAnsi="Calibri" w:cstheme="minorHAnsi"/>
          <w:sz w:val="24"/>
          <w:szCs w:val="24"/>
        </w:rPr>
        <w:t xml:space="preserve">. </w:t>
      </w:r>
      <w:r w:rsidR="00932849" w:rsidRPr="00044EE0">
        <w:rPr>
          <w:rFonts w:ascii="Calibri" w:hAnsi="Calibri" w:cstheme="minorHAnsi"/>
          <w:sz w:val="24"/>
          <w:szCs w:val="24"/>
        </w:rPr>
        <w:t xml:space="preserve">Prepare </w:t>
      </w:r>
      <w:r w:rsidR="009E01BA">
        <w:rPr>
          <w:rFonts w:ascii="Calibri" w:hAnsi="Calibri" w:cstheme="minorHAnsi"/>
          <w:sz w:val="24"/>
          <w:szCs w:val="24"/>
        </w:rPr>
        <w:t xml:space="preserve">the </w:t>
      </w:r>
      <w:r w:rsidR="00932849" w:rsidRPr="00044EE0">
        <w:rPr>
          <w:rFonts w:ascii="Calibri" w:hAnsi="Calibri" w:cstheme="minorHAnsi"/>
          <w:sz w:val="24"/>
          <w:szCs w:val="24"/>
        </w:rPr>
        <w:t>tumo</w:t>
      </w:r>
      <w:r w:rsidR="008E5778" w:rsidRPr="00044EE0">
        <w:rPr>
          <w:rFonts w:ascii="Calibri" w:hAnsi="Calibri" w:cstheme="minorHAnsi"/>
          <w:sz w:val="24"/>
          <w:szCs w:val="24"/>
        </w:rPr>
        <w:t xml:space="preserve">r dissociation buffer with </w:t>
      </w:r>
      <w:r w:rsidR="008E5778" w:rsidRPr="00044EE0">
        <w:rPr>
          <w:rFonts w:ascii="Calibri" w:hAnsi="Calibri" w:cstheme="minorHAnsi"/>
          <w:color w:val="000000"/>
          <w:sz w:val="24"/>
          <w:szCs w:val="24"/>
          <w:shd w:val="clear" w:color="auto" w:fill="FFFFFF"/>
        </w:rPr>
        <w:t>100 U/mL Collagenase type IV and 100 μg/mL DNase in RPMI</w:t>
      </w:r>
      <w:r w:rsidR="00FE36C2" w:rsidRPr="00044EE0">
        <w:rPr>
          <w:rFonts w:ascii="Calibri" w:hAnsi="Calibri" w:cstheme="minorHAnsi"/>
          <w:color w:val="000000"/>
          <w:sz w:val="24"/>
          <w:szCs w:val="24"/>
          <w:shd w:val="clear" w:color="auto" w:fill="FFFFFF"/>
        </w:rPr>
        <w:t xml:space="preserve"> </w:t>
      </w:r>
      <w:r w:rsidR="008E5778" w:rsidRPr="00044EE0">
        <w:rPr>
          <w:rFonts w:ascii="Calibri" w:hAnsi="Calibri" w:cstheme="minorHAnsi"/>
          <w:color w:val="000000"/>
          <w:sz w:val="24"/>
          <w:szCs w:val="24"/>
          <w:shd w:val="clear" w:color="auto" w:fill="FFFFFF"/>
        </w:rPr>
        <w:t>with 10% FBS.</w:t>
      </w:r>
      <w:r w:rsidR="008E5778" w:rsidRPr="00044EE0">
        <w:rPr>
          <w:rFonts w:ascii="Calibri" w:hAnsi="Calibri" w:cstheme="minorHAnsi"/>
          <w:sz w:val="24"/>
          <w:szCs w:val="24"/>
        </w:rPr>
        <w:t xml:space="preserve"> </w:t>
      </w:r>
      <w:r w:rsidR="00932849" w:rsidRPr="00044EE0">
        <w:rPr>
          <w:rFonts w:ascii="Calibri" w:hAnsi="Calibri" w:cstheme="minorHAnsi"/>
          <w:sz w:val="24"/>
          <w:szCs w:val="24"/>
        </w:rPr>
        <w:t xml:space="preserve">Store </w:t>
      </w:r>
      <w:r w:rsidR="00B648C7">
        <w:rPr>
          <w:rFonts w:ascii="Calibri" w:hAnsi="Calibri" w:cstheme="minorHAnsi"/>
          <w:sz w:val="24"/>
          <w:szCs w:val="24"/>
        </w:rPr>
        <w:t xml:space="preserve">the </w:t>
      </w:r>
      <w:r w:rsidR="002037F0" w:rsidRPr="00044EE0">
        <w:rPr>
          <w:rFonts w:ascii="Calibri" w:hAnsi="Calibri" w:cstheme="minorHAnsi"/>
          <w:sz w:val="24"/>
          <w:szCs w:val="24"/>
        </w:rPr>
        <w:t>buffer on ice.</w:t>
      </w:r>
      <w:r w:rsidR="00932849" w:rsidRPr="00044EE0">
        <w:rPr>
          <w:rFonts w:ascii="Calibri" w:hAnsi="Calibri" w:cstheme="minorHAnsi"/>
          <w:sz w:val="24"/>
          <w:szCs w:val="24"/>
        </w:rPr>
        <w:t xml:space="preserve"> </w:t>
      </w:r>
    </w:p>
    <w:p w14:paraId="04196840" w14:textId="77777777" w:rsidR="002050C8" w:rsidRPr="00044EE0" w:rsidRDefault="002050C8" w:rsidP="00DB7E43">
      <w:pPr>
        <w:spacing w:after="0" w:line="240" w:lineRule="auto"/>
        <w:jc w:val="both"/>
        <w:rPr>
          <w:rFonts w:ascii="Calibri" w:hAnsi="Calibri" w:cstheme="minorHAnsi"/>
          <w:sz w:val="24"/>
          <w:szCs w:val="24"/>
        </w:rPr>
      </w:pPr>
    </w:p>
    <w:p w14:paraId="5DC10550" w14:textId="23913FC7" w:rsidR="00932849" w:rsidRPr="00044EE0" w:rsidRDefault="00531671" w:rsidP="00DB7E43">
      <w:pPr>
        <w:spacing w:after="0" w:line="240" w:lineRule="auto"/>
        <w:jc w:val="both"/>
        <w:rPr>
          <w:rFonts w:ascii="Calibri" w:hAnsi="Calibri" w:cstheme="minorHAnsi"/>
          <w:sz w:val="24"/>
          <w:szCs w:val="24"/>
        </w:rPr>
      </w:pPr>
      <w:r w:rsidRPr="00044EE0">
        <w:rPr>
          <w:rFonts w:ascii="Calibri" w:hAnsi="Calibri" w:cstheme="minorHAnsi"/>
          <w:sz w:val="24"/>
          <w:szCs w:val="24"/>
        </w:rPr>
        <w:t>1.</w:t>
      </w:r>
      <w:r w:rsidR="005E284E" w:rsidRPr="00044EE0">
        <w:rPr>
          <w:rFonts w:ascii="Calibri" w:hAnsi="Calibri" w:cstheme="minorHAnsi"/>
          <w:sz w:val="24"/>
          <w:szCs w:val="24"/>
        </w:rPr>
        <w:t>2</w:t>
      </w:r>
      <w:r w:rsidR="002037F0" w:rsidRPr="00044EE0">
        <w:rPr>
          <w:rFonts w:ascii="Calibri" w:hAnsi="Calibri" w:cstheme="minorHAnsi"/>
          <w:sz w:val="24"/>
          <w:szCs w:val="24"/>
        </w:rPr>
        <w:t>.2</w:t>
      </w:r>
      <w:r w:rsidR="00E279EC" w:rsidRPr="00044EE0">
        <w:rPr>
          <w:rFonts w:ascii="Calibri" w:hAnsi="Calibri" w:cstheme="minorHAnsi"/>
          <w:sz w:val="24"/>
          <w:szCs w:val="24"/>
        </w:rPr>
        <w:t>.</w:t>
      </w:r>
      <w:r w:rsidR="002037F0" w:rsidRPr="00044EE0">
        <w:rPr>
          <w:rFonts w:ascii="Calibri" w:hAnsi="Calibri" w:cstheme="minorHAnsi"/>
          <w:sz w:val="24"/>
          <w:szCs w:val="24"/>
        </w:rPr>
        <w:t xml:space="preserve"> Prepare </w:t>
      </w:r>
      <w:r w:rsidR="009E01BA">
        <w:rPr>
          <w:rFonts w:ascii="Calibri" w:hAnsi="Calibri" w:cstheme="minorHAnsi"/>
          <w:sz w:val="24"/>
          <w:szCs w:val="24"/>
        </w:rPr>
        <w:t xml:space="preserve">the </w:t>
      </w:r>
      <w:r w:rsidR="002037F0" w:rsidRPr="00044EE0">
        <w:rPr>
          <w:rFonts w:ascii="Calibri" w:hAnsi="Calibri" w:cstheme="minorHAnsi"/>
          <w:sz w:val="24"/>
          <w:szCs w:val="24"/>
        </w:rPr>
        <w:t xml:space="preserve">1X </w:t>
      </w:r>
      <w:r w:rsidR="00932849" w:rsidRPr="00044EE0">
        <w:rPr>
          <w:rFonts w:ascii="Calibri" w:hAnsi="Calibri" w:cstheme="minorHAnsi"/>
          <w:sz w:val="24"/>
          <w:szCs w:val="24"/>
        </w:rPr>
        <w:t xml:space="preserve">RBC lysis buffer by diluting </w:t>
      </w:r>
      <w:r w:rsidR="00874D96">
        <w:rPr>
          <w:rFonts w:ascii="Calibri" w:hAnsi="Calibri" w:cstheme="minorHAnsi"/>
          <w:sz w:val="24"/>
          <w:szCs w:val="24"/>
        </w:rPr>
        <w:t xml:space="preserve">the 10X stock </w:t>
      </w:r>
      <w:r w:rsidR="002037F0" w:rsidRPr="00044EE0">
        <w:rPr>
          <w:rFonts w:ascii="Calibri" w:hAnsi="Calibri" w:cstheme="minorHAnsi"/>
          <w:sz w:val="24"/>
          <w:szCs w:val="24"/>
        </w:rPr>
        <w:t>1:10 in sterile water.</w:t>
      </w:r>
    </w:p>
    <w:p w14:paraId="50F5B264" w14:textId="77777777" w:rsidR="002050C8" w:rsidRPr="00044EE0" w:rsidRDefault="002050C8" w:rsidP="00DB7E43">
      <w:pPr>
        <w:spacing w:after="0" w:line="240" w:lineRule="auto"/>
        <w:jc w:val="both"/>
        <w:rPr>
          <w:rFonts w:ascii="Calibri" w:hAnsi="Calibri" w:cstheme="minorHAnsi"/>
          <w:sz w:val="24"/>
          <w:szCs w:val="24"/>
        </w:rPr>
      </w:pPr>
    </w:p>
    <w:p w14:paraId="7CC9887B" w14:textId="011E9B24" w:rsidR="002037F0" w:rsidRPr="00044EE0" w:rsidRDefault="00531671" w:rsidP="00DB7E43">
      <w:pPr>
        <w:spacing w:after="0" w:line="240" w:lineRule="auto"/>
        <w:jc w:val="both"/>
        <w:rPr>
          <w:rFonts w:ascii="Calibri" w:hAnsi="Calibri" w:cstheme="minorHAnsi"/>
          <w:sz w:val="24"/>
          <w:szCs w:val="24"/>
        </w:rPr>
      </w:pPr>
      <w:r w:rsidRPr="00044EE0">
        <w:rPr>
          <w:rFonts w:ascii="Calibri" w:hAnsi="Calibri" w:cstheme="minorHAnsi"/>
          <w:sz w:val="24"/>
          <w:szCs w:val="24"/>
        </w:rPr>
        <w:t>1.</w:t>
      </w:r>
      <w:r w:rsidR="005E284E" w:rsidRPr="00044EE0">
        <w:rPr>
          <w:rFonts w:ascii="Calibri" w:hAnsi="Calibri" w:cstheme="minorHAnsi"/>
          <w:sz w:val="24"/>
          <w:szCs w:val="24"/>
        </w:rPr>
        <w:t>2</w:t>
      </w:r>
      <w:r w:rsidR="002037F0" w:rsidRPr="00044EE0">
        <w:rPr>
          <w:rFonts w:ascii="Calibri" w:hAnsi="Calibri" w:cstheme="minorHAnsi"/>
          <w:sz w:val="24"/>
          <w:szCs w:val="24"/>
        </w:rPr>
        <w:t>.3</w:t>
      </w:r>
      <w:r w:rsidR="00C23FC2" w:rsidRPr="00044EE0">
        <w:rPr>
          <w:rFonts w:ascii="Calibri" w:hAnsi="Calibri" w:cstheme="minorHAnsi"/>
          <w:sz w:val="24"/>
          <w:szCs w:val="24"/>
        </w:rPr>
        <w:t>.</w:t>
      </w:r>
      <w:r w:rsidR="002037F0" w:rsidRPr="00044EE0">
        <w:rPr>
          <w:rFonts w:ascii="Calibri" w:hAnsi="Calibri" w:cstheme="minorHAnsi"/>
          <w:sz w:val="24"/>
          <w:szCs w:val="24"/>
        </w:rPr>
        <w:t xml:space="preserve"> Prepare</w:t>
      </w:r>
      <w:r w:rsidR="00B648C7">
        <w:rPr>
          <w:rFonts w:ascii="Calibri" w:hAnsi="Calibri" w:cstheme="minorHAnsi"/>
          <w:sz w:val="24"/>
          <w:szCs w:val="24"/>
        </w:rPr>
        <w:t xml:space="preserve"> the</w:t>
      </w:r>
      <w:r w:rsidR="002037F0" w:rsidRPr="00044EE0">
        <w:rPr>
          <w:rFonts w:ascii="Calibri" w:hAnsi="Calibri" w:cstheme="minorHAnsi"/>
          <w:sz w:val="24"/>
          <w:szCs w:val="24"/>
        </w:rPr>
        <w:t xml:space="preserve"> FACS buffer by adding 1% </w:t>
      </w:r>
      <w:r w:rsidR="002037F0" w:rsidRPr="00044EE0">
        <w:rPr>
          <w:rFonts w:ascii="Calibri" w:hAnsi="Calibri" w:cstheme="minorHAnsi"/>
          <w:noProof/>
          <w:sz w:val="24"/>
          <w:szCs w:val="24"/>
        </w:rPr>
        <w:t>heat</w:t>
      </w:r>
      <w:r w:rsidR="00BD0BAC" w:rsidRPr="00044EE0">
        <w:rPr>
          <w:rFonts w:ascii="Calibri" w:hAnsi="Calibri" w:cstheme="minorHAnsi"/>
          <w:noProof/>
          <w:sz w:val="24"/>
          <w:szCs w:val="24"/>
        </w:rPr>
        <w:t>-</w:t>
      </w:r>
      <w:r w:rsidR="002037F0" w:rsidRPr="00044EE0">
        <w:rPr>
          <w:rFonts w:ascii="Calibri" w:hAnsi="Calibri" w:cstheme="minorHAnsi"/>
          <w:noProof/>
          <w:sz w:val="24"/>
          <w:szCs w:val="24"/>
        </w:rPr>
        <w:t>inactivated</w:t>
      </w:r>
      <w:r w:rsidR="002037F0" w:rsidRPr="00044EE0">
        <w:rPr>
          <w:rFonts w:ascii="Calibri" w:hAnsi="Calibri" w:cstheme="minorHAnsi"/>
          <w:sz w:val="24"/>
          <w:szCs w:val="24"/>
        </w:rPr>
        <w:t xml:space="preserve"> FBS </w:t>
      </w:r>
      <w:r w:rsidR="00E279EC" w:rsidRPr="00044EE0">
        <w:rPr>
          <w:rFonts w:ascii="Calibri" w:hAnsi="Calibri" w:cstheme="minorHAnsi"/>
          <w:sz w:val="24"/>
          <w:szCs w:val="24"/>
        </w:rPr>
        <w:t>to</w:t>
      </w:r>
      <w:r w:rsidR="002037F0" w:rsidRPr="00044EE0">
        <w:rPr>
          <w:rFonts w:ascii="Calibri" w:hAnsi="Calibri" w:cstheme="minorHAnsi"/>
          <w:sz w:val="24"/>
          <w:szCs w:val="24"/>
        </w:rPr>
        <w:t xml:space="preserve"> 1X PBS.</w:t>
      </w:r>
    </w:p>
    <w:p w14:paraId="5A85D4F0" w14:textId="77777777" w:rsidR="002050C8" w:rsidRPr="00044EE0" w:rsidRDefault="002050C8" w:rsidP="00DB7E43">
      <w:pPr>
        <w:spacing w:after="0" w:line="240" w:lineRule="auto"/>
        <w:jc w:val="both"/>
        <w:rPr>
          <w:rFonts w:ascii="Calibri" w:hAnsi="Calibri" w:cstheme="minorHAnsi"/>
          <w:sz w:val="24"/>
          <w:szCs w:val="24"/>
        </w:rPr>
      </w:pPr>
    </w:p>
    <w:p w14:paraId="5B46D793" w14:textId="3010E28C" w:rsidR="00BE4476" w:rsidRPr="00044EE0" w:rsidRDefault="00531671" w:rsidP="00DB7E43">
      <w:pPr>
        <w:spacing w:after="0" w:line="240" w:lineRule="auto"/>
        <w:jc w:val="both"/>
        <w:rPr>
          <w:rFonts w:ascii="Calibri" w:hAnsi="Calibri" w:cstheme="minorHAnsi"/>
          <w:sz w:val="24"/>
          <w:szCs w:val="24"/>
        </w:rPr>
      </w:pPr>
      <w:r w:rsidRPr="00044EE0">
        <w:rPr>
          <w:rFonts w:ascii="Calibri" w:hAnsi="Calibri" w:cstheme="minorHAnsi"/>
          <w:sz w:val="24"/>
          <w:szCs w:val="24"/>
        </w:rPr>
        <w:t>1.</w:t>
      </w:r>
      <w:r w:rsidR="00BE4476" w:rsidRPr="00044EE0">
        <w:rPr>
          <w:rFonts w:ascii="Calibri" w:hAnsi="Calibri" w:cstheme="minorHAnsi"/>
          <w:sz w:val="24"/>
          <w:szCs w:val="24"/>
        </w:rPr>
        <w:t>2.4</w:t>
      </w:r>
      <w:r w:rsidR="00C23FC2" w:rsidRPr="00044EE0">
        <w:rPr>
          <w:rFonts w:ascii="Calibri" w:hAnsi="Calibri" w:cstheme="minorHAnsi"/>
          <w:sz w:val="24"/>
          <w:szCs w:val="24"/>
        </w:rPr>
        <w:t>.</w:t>
      </w:r>
      <w:r w:rsidR="00BE4476" w:rsidRPr="00044EE0">
        <w:rPr>
          <w:rFonts w:ascii="Calibri" w:hAnsi="Calibri" w:cstheme="minorHAnsi"/>
          <w:sz w:val="24"/>
          <w:szCs w:val="24"/>
        </w:rPr>
        <w:t xml:space="preserve"> Add 1</w:t>
      </w:r>
      <w:r w:rsidR="006F693C" w:rsidRPr="0035508F">
        <w:rPr>
          <w:rFonts w:ascii="Calibri" w:hAnsi="Calibri" w:cstheme="minorHAnsi"/>
          <w:sz w:val="24"/>
          <w:szCs w:val="24"/>
        </w:rPr>
        <w:t xml:space="preserve"> </w:t>
      </w:r>
      <w:r w:rsidR="00BD0BAC" w:rsidRPr="00044EE0">
        <w:rPr>
          <w:rFonts w:ascii="Calibri" w:hAnsi="Calibri" w:cstheme="minorHAnsi"/>
          <w:sz w:val="24"/>
          <w:szCs w:val="24"/>
        </w:rPr>
        <w:t>µL</w:t>
      </w:r>
      <w:r w:rsidR="00BE4476" w:rsidRPr="00044EE0">
        <w:rPr>
          <w:rFonts w:ascii="Calibri" w:hAnsi="Calibri" w:cstheme="minorHAnsi"/>
          <w:sz w:val="24"/>
          <w:szCs w:val="24"/>
        </w:rPr>
        <w:t xml:space="preserve"> of </w:t>
      </w:r>
      <w:r w:rsidR="009E4823" w:rsidRPr="00044EE0">
        <w:rPr>
          <w:rFonts w:ascii="Calibri" w:hAnsi="Calibri" w:cstheme="minorHAnsi"/>
          <w:sz w:val="24"/>
          <w:szCs w:val="24"/>
        </w:rPr>
        <w:t>amine reactive viability dye (binds and fluoresces non-viable or necrotic cells more strongly than live cells)</w:t>
      </w:r>
      <w:r w:rsidR="00BD0BAC" w:rsidRPr="00044EE0">
        <w:rPr>
          <w:rFonts w:ascii="Calibri" w:hAnsi="Calibri" w:cstheme="minorHAnsi"/>
          <w:sz w:val="24"/>
          <w:szCs w:val="24"/>
        </w:rPr>
        <w:t xml:space="preserve"> to 1</w:t>
      </w:r>
      <w:r w:rsidR="003705BF" w:rsidRPr="0035508F">
        <w:rPr>
          <w:rFonts w:ascii="Calibri" w:hAnsi="Calibri" w:cstheme="minorHAnsi"/>
          <w:sz w:val="24"/>
          <w:szCs w:val="24"/>
        </w:rPr>
        <w:t xml:space="preserve"> </w:t>
      </w:r>
      <w:r w:rsidR="00BD0BAC" w:rsidRPr="00044EE0">
        <w:rPr>
          <w:rFonts w:ascii="Calibri" w:hAnsi="Calibri" w:cstheme="minorHAnsi"/>
          <w:sz w:val="24"/>
          <w:szCs w:val="24"/>
        </w:rPr>
        <w:t>mL</w:t>
      </w:r>
      <w:r w:rsidR="00BE4476" w:rsidRPr="00044EE0">
        <w:rPr>
          <w:rFonts w:ascii="Calibri" w:hAnsi="Calibri" w:cstheme="minorHAnsi"/>
          <w:sz w:val="24"/>
          <w:szCs w:val="24"/>
        </w:rPr>
        <w:t xml:space="preserve"> of FACS buffer to stain for dead cells. Store </w:t>
      </w:r>
      <w:r w:rsidR="00B648C7">
        <w:rPr>
          <w:rFonts w:ascii="Calibri" w:hAnsi="Calibri" w:cstheme="minorHAnsi"/>
          <w:sz w:val="24"/>
          <w:szCs w:val="24"/>
        </w:rPr>
        <w:t xml:space="preserve">the </w:t>
      </w:r>
      <w:r w:rsidR="00BE4476" w:rsidRPr="00044EE0">
        <w:rPr>
          <w:rFonts w:ascii="Calibri" w:hAnsi="Calibri" w:cstheme="minorHAnsi"/>
          <w:sz w:val="24"/>
          <w:szCs w:val="24"/>
        </w:rPr>
        <w:t xml:space="preserve">solution in the dark on ice or </w:t>
      </w:r>
      <w:r w:rsidR="00E279EC" w:rsidRPr="00044EE0">
        <w:rPr>
          <w:rFonts w:ascii="Calibri" w:hAnsi="Calibri" w:cstheme="minorHAnsi"/>
          <w:sz w:val="24"/>
          <w:szCs w:val="24"/>
        </w:rPr>
        <w:t xml:space="preserve">at </w:t>
      </w:r>
      <w:r w:rsidR="00BE4476" w:rsidRPr="00044EE0">
        <w:rPr>
          <w:rFonts w:ascii="Calibri" w:hAnsi="Calibri" w:cstheme="minorHAnsi"/>
          <w:sz w:val="24"/>
          <w:szCs w:val="24"/>
        </w:rPr>
        <w:t>4</w:t>
      </w:r>
      <w:r w:rsidR="006F693C" w:rsidRPr="0035508F">
        <w:rPr>
          <w:rFonts w:ascii="Calibri" w:hAnsi="Calibri" w:cstheme="minorHAnsi"/>
          <w:sz w:val="24"/>
          <w:szCs w:val="24"/>
        </w:rPr>
        <w:t xml:space="preserve"> </w:t>
      </w:r>
      <w:r w:rsidR="00BE4476" w:rsidRPr="00044EE0">
        <w:rPr>
          <w:rFonts w:ascii="Calibri" w:hAnsi="Calibri" w:cstheme="minorHAnsi"/>
          <w:sz w:val="24"/>
          <w:szCs w:val="24"/>
        </w:rPr>
        <w:t>°C.</w:t>
      </w:r>
      <w:r w:rsidR="009E4823" w:rsidRPr="00044EE0">
        <w:rPr>
          <w:rFonts w:ascii="Calibri" w:hAnsi="Calibri" w:cstheme="minorHAnsi"/>
          <w:sz w:val="24"/>
          <w:szCs w:val="24"/>
        </w:rPr>
        <w:t xml:space="preserve"> </w:t>
      </w:r>
    </w:p>
    <w:p w14:paraId="47C8FAD1" w14:textId="77777777" w:rsidR="002050C8" w:rsidRPr="00044EE0" w:rsidRDefault="002050C8" w:rsidP="00DB7E43">
      <w:pPr>
        <w:spacing w:after="0" w:line="240" w:lineRule="auto"/>
        <w:jc w:val="both"/>
        <w:rPr>
          <w:rFonts w:ascii="Calibri" w:hAnsi="Calibri" w:cstheme="minorHAnsi"/>
          <w:sz w:val="24"/>
          <w:szCs w:val="24"/>
        </w:rPr>
      </w:pPr>
    </w:p>
    <w:p w14:paraId="044B0AA8" w14:textId="6E5D330A" w:rsidR="006333D4" w:rsidRPr="00044EE0" w:rsidRDefault="00531671" w:rsidP="00DB7E43">
      <w:pPr>
        <w:spacing w:after="0" w:line="240" w:lineRule="auto"/>
        <w:jc w:val="both"/>
        <w:rPr>
          <w:rFonts w:ascii="Calibri" w:hAnsi="Calibri" w:cstheme="minorHAnsi"/>
          <w:sz w:val="24"/>
          <w:szCs w:val="24"/>
        </w:rPr>
      </w:pPr>
      <w:r w:rsidRPr="00044EE0">
        <w:rPr>
          <w:rFonts w:ascii="Calibri" w:hAnsi="Calibri" w:cstheme="minorHAnsi"/>
          <w:sz w:val="24"/>
          <w:szCs w:val="24"/>
        </w:rPr>
        <w:t>1.</w:t>
      </w:r>
      <w:r w:rsidR="00BE4476" w:rsidRPr="00044EE0">
        <w:rPr>
          <w:rFonts w:ascii="Calibri" w:hAnsi="Calibri" w:cstheme="minorHAnsi"/>
          <w:sz w:val="24"/>
          <w:szCs w:val="24"/>
        </w:rPr>
        <w:t>2.</w:t>
      </w:r>
      <w:r w:rsidR="00C23FC2" w:rsidRPr="00044EE0">
        <w:rPr>
          <w:rFonts w:ascii="Calibri" w:hAnsi="Calibri" w:cstheme="minorHAnsi"/>
          <w:sz w:val="24"/>
          <w:szCs w:val="24"/>
        </w:rPr>
        <w:t>5.</w:t>
      </w:r>
      <w:r w:rsidR="00BE4476" w:rsidRPr="00044EE0">
        <w:rPr>
          <w:rFonts w:ascii="Calibri" w:hAnsi="Calibri" w:cstheme="minorHAnsi"/>
          <w:sz w:val="24"/>
          <w:szCs w:val="24"/>
        </w:rPr>
        <w:t xml:space="preserve"> Prepare </w:t>
      </w:r>
      <w:r w:rsidR="00B648C7">
        <w:rPr>
          <w:rFonts w:ascii="Calibri" w:hAnsi="Calibri" w:cstheme="minorHAnsi"/>
          <w:sz w:val="24"/>
          <w:szCs w:val="24"/>
        </w:rPr>
        <w:t xml:space="preserve">the </w:t>
      </w:r>
      <w:r w:rsidR="00BE4476" w:rsidRPr="00044EE0">
        <w:rPr>
          <w:rFonts w:ascii="Calibri" w:hAnsi="Calibri" w:cstheme="minorHAnsi"/>
          <w:sz w:val="24"/>
          <w:szCs w:val="24"/>
        </w:rPr>
        <w:t>staining buffer by adding 20</w:t>
      </w:r>
      <w:r w:rsidR="006F693C" w:rsidRPr="0035508F">
        <w:rPr>
          <w:rFonts w:ascii="Calibri" w:hAnsi="Calibri" w:cstheme="minorHAnsi"/>
          <w:sz w:val="24"/>
          <w:szCs w:val="24"/>
        </w:rPr>
        <w:t xml:space="preserve"> </w:t>
      </w:r>
      <w:r w:rsidR="00BD0BAC" w:rsidRPr="00044EE0">
        <w:rPr>
          <w:rFonts w:ascii="Calibri" w:hAnsi="Calibri" w:cstheme="minorHAnsi"/>
          <w:sz w:val="24"/>
          <w:szCs w:val="24"/>
        </w:rPr>
        <w:t>µL</w:t>
      </w:r>
      <w:r w:rsidR="00BE4476" w:rsidRPr="00044EE0">
        <w:rPr>
          <w:rFonts w:ascii="Calibri" w:hAnsi="Calibri" w:cstheme="minorHAnsi"/>
          <w:sz w:val="24"/>
          <w:szCs w:val="24"/>
        </w:rPr>
        <w:t xml:space="preserve"> each of</w:t>
      </w:r>
      <w:r w:rsidR="00B648C7">
        <w:rPr>
          <w:rFonts w:ascii="Calibri" w:hAnsi="Calibri" w:cstheme="minorHAnsi"/>
          <w:sz w:val="24"/>
          <w:szCs w:val="24"/>
        </w:rPr>
        <w:t xml:space="preserve"> the following antibodies (</w:t>
      </w:r>
      <w:r w:rsidR="00BE4476" w:rsidRPr="00044EE0">
        <w:rPr>
          <w:rFonts w:ascii="Calibri" w:hAnsi="Calibri" w:cstheme="minorHAnsi"/>
          <w:sz w:val="24"/>
          <w:szCs w:val="24"/>
        </w:rPr>
        <w:t>α-FITC-GR1, α-</w:t>
      </w:r>
      <w:r w:rsidR="00DE6234" w:rsidRPr="00044EE0">
        <w:rPr>
          <w:rFonts w:ascii="Calibri" w:hAnsi="Calibri" w:cstheme="minorHAnsi"/>
          <w:sz w:val="24"/>
          <w:szCs w:val="24"/>
        </w:rPr>
        <w:t>BV510</w:t>
      </w:r>
      <w:r w:rsidR="00BE4476" w:rsidRPr="00044EE0">
        <w:rPr>
          <w:rFonts w:ascii="Calibri" w:hAnsi="Calibri" w:cstheme="minorHAnsi"/>
          <w:sz w:val="24"/>
          <w:szCs w:val="24"/>
        </w:rPr>
        <w:t>-CD11b, α-APC-Cy7-CD45</w:t>
      </w:r>
      <w:r w:rsidR="006F7E3F" w:rsidRPr="00044EE0">
        <w:rPr>
          <w:rFonts w:ascii="Calibri" w:hAnsi="Calibri" w:cstheme="minorHAnsi"/>
          <w:sz w:val="24"/>
          <w:szCs w:val="24"/>
        </w:rPr>
        <w:t xml:space="preserve">, α-PE-Cy7-Ly6C, </w:t>
      </w:r>
      <w:r w:rsidR="00B648C7">
        <w:rPr>
          <w:rFonts w:ascii="Calibri" w:hAnsi="Calibri" w:cstheme="minorHAnsi"/>
          <w:sz w:val="24"/>
          <w:szCs w:val="24"/>
        </w:rPr>
        <w:t xml:space="preserve">and </w:t>
      </w:r>
      <w:r w:rsidR="006F7E3F" w:rsidRPr="00044EE0">
        <w:rPr>
          <w:rFonts w:ascii="Calibri" w:hAnsi="Calibri" w:cstheme="minorHAnsi"/>
          <w:noProof/>
          <w:sz w:val="24"/>
          <w:szCs w:val="24"/>
        </w:rPr>
        <w:t>α-APC-Ly6G</w:t>
      </w:r>
      <w:r w:rsidR="00B648C7">
        <w:rPr>
          <w:rFonts w:ascii="Calibri" w:hAnsi="Calibri" w:cstheme="minorHAnsi"/>
          <w:noProof/>
          <w:sz w:val="24"/>
          <w:szCs w:val="24"/>
        </w:rPr>
        <w:t>)</w:t>
      </w:r>
      <w:r w:rsidR="00BE4476" w:rsidRPr="00044EE0">
        <w:rPr>
          <w:rFonts w:ascii="Calibri" w:hAnsi="Calibri" w:cstheme="minorHAnsi"/>
          <w:sz w:val="24"/>
          <w:szCs w:val="24"/>
        </w:rPr>
        <w:t xml:space="preserve"> in 940</w:t>
      </w:r>
      <w:r w:rsidR="003705BF" w:rsidRPr="0035508F">
        <w:rPr>
          <w:rFonts w:ascii="Calibri" w:hAnsi="Calibri" w:cstheme="minorHAnsi"/>
          <w:sz w:val="24"/>
          <w:szCs w:val="24"/>
        </w:rPr>
        <w:t xml:space="preserve"> </w:t>
      </w:r>
      <w:r w:rsidR="00BE4476" w:rsidRPr="00044EE0">
        <w:rPr>
          <w:rFonts w:ascii="Calibri" w:hAnsi="Calibri" w:cstheme="minorHAnsi"/>
          <w:sz w:val="24"/>
          <w:szCs w:val="24"/>
        </w:rPr>
        <w:t>m</w:t>
      </w:r>
      <w:r w:rsidR="00BD0BAC" w:rsidRPr="00044EE0">
        <w:rPr>
          <w:rFonts w:ascii="Calibri" w:hAnsi="Calibri" w:cstheme="minorHAnsi"/>
          <w:sz w:val="24"/>
          <w:szCs w:val="24"/>
        </w:rPr>
        <w:t>L</w:t>
      </w:r>
      <w:r w:rsidR="00BE4476" w:rsidRPr="00044EE0">
        <w:rPr>
          <w:rFonts w:ascii="Calibri" w:hAnsi="Calibri" w:cstheme="minorHAnsi"/>
          <w:sz w:val="24"/>
          <w:szCs w:val="24"/>
        </w:rPr>
        <w:t xml:space="preserve"> of FACS buffer with </w:t>
      </w:r>
      <w:r w:rsidR="009E4823" w:rsidRPr="00044EE0">
        <w:rPr>
          <w:rFonts w:ascii="Calibri" w:hAnsi="Calibri" w:cstheme="minorHAnsi"/>
          <w:sz w:val="24"/>
          <w:szCs w:val="24"/>
        </w:rPr>
        <w:t>cell viability</w:t>
      </w:r>
      <w:r w:rsidR="00BE4476" w:rsidRPr="00044EE0">
        <w:rPr>
          <w:rFonts w:ascii="Calibri" w:hAnsi="Calibri" w:cstheme="minorHAnsi"/>
          <w:sz w:val="24"/>
          <w:szCs w:val="24"/>
        </w:rPr>
        <w:t xml:space="preserve"> dye. Keep </w:t>
      </w:r>
      <w:r w:rsidR="00B648C7">
        <w:rPr>
          <w:rFonts w:ascii="Calibri" w:hAnsi="Calibri" w:cstheme="minorHAnsi"/>
          <w:sz w:val="24"/>
          <w:szCs w:val="24"/>
        </w:rPr>
        <w:t xml:space="preserve">the </w:t>
      </w:r>
      <w:r w:rsidR="00BE4476" w:rsidRPr="00044EE0">
        <w:rPr>
          <w:rFonts w:ascii="Calibri" w:hAnsi="Calibri" w:cstheme="minorHAnsi"/>
          <w:sz w:val="24"/>
          <w:szCs w:val="24"/>
        </w:rPr>
        <w:t xml:space="preserve">antibody cocktail covered </w:t>
      </w:r>
      <w:r w:rsidR="00BE4476" w:rsidRPr="00044EE0">
        <w:rPr>
          <w:rFonts w:ascii="Calibri" w:hAnsi="Calibri" w:cstheme="minorHAnsi"/>
          <w:noProof/>
          <w:sz w:val="24"/>
          <w:szCs w:val="24"/>
        </w:rPr>
        <w:t>on</w:t>
      </w:r>
      <w:r w:rsidR="00BE4476" w:rsidRPr="00044EE0">
        <w:rPr>
          <w:rFonts w:ascii="Calibri" w:hAnsi="Calibri" w:cstheme="minorHAnsi"/>
          <w:sz w:val="24"/>
          <w:szCs w:val="24"/>
        </w:rPr>
        <w:t xml:space="preserve"> ice or 4</w:t>
      </w:r>
      <w:r w:rsidR="006F693C" w:rsidRPr="0035508F">
        <w:rPr>
          <w:rFonts w:ascii="Calibri" w:hAnsi="Calibri" w:cstheme="minorHAnsi"/>
          <w:sz w:val="24"/>
          <w:szCs w:val="24"/>
        </w:rPr>
        <w:t xml:space="preserve"> </w:t>
      </w:r>
      <w:r w:rsidR="00BE4476" w:rsidRPr="00044EE0">
        <w:rPr>
          <w:rFonts w:ascii="Calibri" w:hAnsi="Calibri" w:cstheme="minorHAnsi"/>
          <w:sz w:val="24"/>
          <w:szCs w:val="24"/>
        </w:rPr>
        <w:t>°C.</w:t>
      </w:r>
    </w:p>
    <w:p w14:paraId="587D7007" w14:textId="77777777" w:rsidR="00531671" w:rsidRPr="00044EE0" w:rsidRDefault="00531671" w:rsidP="00DB7E43">
      <w:pPr>
        <w:spacing w:after="0" w:line="240" w:lineRule="auto"/>
        <w:jc w:val="both"/>
        <w:rPr>
          <w:rFonts w:ascii="Calibri" w:hAnsi="Calibri" w:cstheme="minorHAnsi"/>
          <w:sz w:val="24"/>
          <w:szCs w:val="24"/>
        </w:rPr>
      </w:pPr>
    </w:p>
    <w:p w14:paraId="7BA8D087" w14:textId="087C02DE" w:rsidR="00531671" w:rsidRPr="00044EE0" w:rsidRDefault="00531671" w:rsidP="00DB7E43">
      <w:pPr>
        <w:spacing w:after="0" w:line="240" w:lineRule="auto"/>
        <w:jc w:val="both"/>
        <w:rPr>
          <w:rFonts w:ascii="Calibri" w:hAnsi="Calibri" w:cstheme="minorHAnsi"/>
          <w:b/>
          <w:bCs/>
          <w:sz w:val="24"/>
          <w:szCs w:val="24"/>
        </w:rPr>
      </w:pPr>
      <w:r w:rsidRPr="00044EE0">
        <w:rPr>
          <w:rFonts w:ascii="Calibri" w:hAnsi="Calibri" w:cstheme="minorHAnsi"/>
          <w:b/>
          <w:sz w:val="24"/>
          <w:szCs w:val="24"/>
        </w:rPr>
        <w:t>1.3</w:t>
      </w:r>
      <w:r w:rsidRPr="00044EE0">
        <w:rPr>
          <w:rFonts w:ascii="Calibri" w:hAnsi="Calibri" w:cstheme="minorHAnsi"/>
          <w:b/>
          <w:bCs/>
          <w:sz w:val="24"/>
          <w:szCs w:val="24"/>
        </w:rPr>
        <w:t xml:space="preserve"> Generation of murine tumors</w:t>
      </w:r>
    </w:p>
    <w:p w14:paraId="210722C1" w14:textId="77777777" w:rsidR="00E279EC" w:rsidRPr="00044EE0" w:rsidRDefault="00E279EC" w:rsidP="008E5778">
      <w:pPr>
        <w:spacing w:after="0" w:line="240" w:lineRule="auto"/>
        <w:jc w:val="both"/>
        <w:rPr>
          <w:rFonts w:ascii="Calibri" w:hAnsi="Calibri" w:cstheme="minorHAnsi"/>
          <w:color w:val="000000"/>
          <w:sz w:val="24"/>
          <w:szCs w:val="24"/>
          <w:shd w:val="clear" w:color="auto" w:fill="FFFFFF"/>
        </w:rPr>
      </w:pPr>
    </w:p>
    <w:p w14:paraId="7C46D8F2" w14:textId="609C94B9" w:rsidR="00E279EC" w:rsidRPr="00044EE0" w:rsidRDefault="00E279EC" w:rsidP="008E5778">
      <w:pPr>
        <w:spacing w:after="0" w:line="240" w:lineRule="auto"/>
        <w:jc w:val="both"/>
        <w:rPr>
          <w:rFonts w:ascii="Calibri" w:hAnsi="Calibri" w:cstheme="minorHAnsi"/>
          <w:bCs/>
          <w:sz w:val="24"/>
          <w:szCs w:val="24"/>
        </w:rPr>
      </w:pPr>
      <w:r w:rsidRPr="00044EE0">
        <w:rPr>
          <w:rFonts w:ascii="Calibri" w:hAnsi="Calibri" w:cstheme="minorHAnsi"/>
          <w:bCs/>
          <w:sz w:val="24"/>
          <w:szCs w:val="24"/>
        </w:rPr>
        <w:t>Note:</w:t>
      </w:r>
      <w:r w:rsidR="00044EE0">
        <w:rPr>
          <w:rFonts w:ascii="Calibri" w:hAnsi="Calibri" w:cstheme="minorHAnsi"/>
          <w:bCs/>
          <w:sz w:val="24"/>
          <w:szCs w:val="24"/>
        </w:rPr>
        <w:t xml:space="preserve"> </w:t>
      </w:r>
      <w:r w:rsidR="00B648C7">
        <w:rPr>
          <w:rFonts w:ascii="Calibri" w:hAnsi="Calibri" w:cstheme="minorHAnsi"/>
          <w:bCs/>
          <w:sz w:val="24"/>
          <w:szCs w:val="24"/>
        </w:rPr>
        <w:t xml:space="preserve">When </w:t>
      </w:r>
      <w:r w:rsidR="00B648C7" w:rsidRPr="00C22779">
        <w:rPr>
          <w:rFonts w:ascii="Calibri" w:hAnsi="Calibri" w:cstheme="minorHAnsi"/>
          <w:bCs/>
          <w:noProof/>
          <w:sz w:val="24"/>
          <w:szCs w:val="24"/>
        </w:rPr>
        <w:t>syngeneic</w:t>
      </w:r>
      <w:r w:rsidR="00B648C7" w:rsidRPr="00C22779">
        <w:rPr>
          <w:rFonts w:ascii="Calibri" w:hAnsi="Calibri" w:cstheme="minorHAnsi"/>
          <w:bCs/>
          <w:sz w:val="24"/>
          <w:szCs w:val="24"/>
        </w:rPr>
        <w:t xml:space="preserve"> mice</w:t>
      </w:r>
      <w:r w:rsidR="00B648C7" w:rsidRPr="0035508F">
        <w:rPr>
          <w:rFonts w:ascii="Calibri" w:hAnsi="Calibri" w:cstheme="minorHAnsi"/>
          <w:bCs/>
          <w:sz w:val="24"/>
          <w:szCs w:val="24"/>
        </w:rPr>
        <w:t xml:space="preserve"> </w:t>
      </w:r>
      <w:r w:rsidR="00B648C7">
        <w:rPr>
          <w:rFonts w:ascii="Calibri" w:hAnsi="Calibri" w:cstheme="minorHAnsi"/>
          <w:bCs/>
          <w:sz w:val="24"/>
          <w:szCs w:val="24"/>
        </w:rPr>
        <w:t>are injected with a</w:t>
      </w:r>
      <w:r w:rsidR="008E5778" w:rsidRPr="00044EE0">
        <w:rPr>
          <w:rFonts w:ascii="Calibri" w:hAnsi="Calibri" w:cstheme="minorHAnsi"/>
          <w:bCs/>
          <w:sz w:val="24"/>
          <w:szCs w:val="24"/>
        </w:rPr>
        <w:t xml:space="preserve"> murine ovarian cancer cell line 333</w:t>
      </w:r>
      <w:r w:rsidR="00B648C7">
        <w:rPr>
          <w:rFonts w:ascii="Calibri" w:hAnsi="Calibri" w:cstheme="minorHAnsi"/>
          <w:bCs/>
          <w:sz w:val="24"/>
          <w:szCs w:val="24"/>
        </w:rPr>
        <w:t xml:space="preserve"> </w:t>
      </w:r>
      <w:r w:rsidR="008E5778" w:rsidRPr="00044EE0">
        <w:rPr>
          <w:rFonts w:ascii="Calibri" w:hAnsi="Calibri" w:cstheme="minorHAnsi"/>
          <w:bCs/>
          <w:sz w:val="24"/>
          <w:szCs w:val="24"/>
        </w:rPr>
        <w:t>derived from TPP</w:t>
      </w:r>
      <w:r w:rsidR="008C5FE6" w:rsidRPr="00044EE0">
        <w:rPr>
          <w:rFonts w:ascii="Calibri" w:hAnsi="Calibri" w:cstheme="minorHAnsi"/>
          <w:bCs/>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bCs/>
          <w:sz w:val="24"/>
          <w:szCs w:val="24"/>
        </w:rPr>
        <w:instrText xml:space="preserve"> ADDIN EN.CITE </w:instrText>
      </w:r>
      <w:r w:rsidR="00E00B2E" w:rsidRPr="00044EE0">
        <w:rPr>
          <w:rFonts w:ascii="Calibri" w:hAnsi="Calibri" w:cstheme="minorHAnsi"/>
          <w:bCs/>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bCs/>
          <w:sz w:val="24"/>
          <w:szCs w:val="24"/>
        </w:rPr>
        <w:instrText xml:space="preserve"> ADDIN EN.CITE.DATA </w:instrText>
      </w:r>
      <w:r w:rsidR="00E00B2E" w:rsidRPr="00874D96">
        <w:rPr>
          <w:rFonts w:ascii="Calibri" w:hAnsi="Calibri" w:cstheme="minorHAnsi"/>
          <w:bCs/>
          <w:sz w:val="24"/>
          <w:szCs w:val="24"/>
        </w:rPr>
      </w:r>
      <w:r w:rsidR="00E00B2E" w:rsidRPr="00044EE0">
        <w:rPr>
          <w:rFonts w:ascii="Calibri" w:hAnsi="Calibri" w:cstheme="minorHAnsi"/>
          <w:bCs/>
          <w:sz w:val="24"/>
          <w:szCs w:val="24"/>
        </w:rPr>
        <w:fldChar w:fldCharType="end"/>
      </w:r>
      <w:r w:rsidR="008C5FE6" w:rsidRPr="00874D96">
        <w:rPr>
          <w:rFonts w:ascii="Calibri" w:hAnsi="Calibri" w:cstheme="minorHAnsi"/>
          <w:bCs/>
          <w:sz w:val="24"/>
          <w:szCs w:val="24"/>
        </w:rPr>
      </w:r>
      <w:r w:rsidR="008C5FE6" w:rsidRPr="00044EE0">
        <w:rPr>
          <w:rFonts w:ascii="Calibri" w:hAnsi="Calibri" w:cstheme="minorHAnsi"/>
          <w:bCs/>
          <w:sz w:val="24"/>
          <w:szCs w:val="24"/>
        </w:rPr>
        <w:fldChar w:fldCharType="separate"/>
      </w:r>
      <w:r w:rsidR="00E00B2E" w:rsidRPr="00044EE0">
        <w:rPr>
          <w:rFonts w:ascii="Calibri" w:hAnsi="Calibri" w:cstheme="minorHAnsi"/>
          <w:bCs/>
          <w:noProof/>
          <w:sz w:val="24"/>
          <w:szCs w:val="24"/>
          <w:vertAlign w:val="superscript"/>
        </w:rPr>
        <w:t>20</w:t>
      </w:r>
      <w:r w:rsidR="008C5FE6" w:rsidRPr="00044EE0">
        <w:rPr>
          <w:rFonts w:ascii="Calibri" w:hAnsi="Calibri" w:cstheme="minorHAnsi"/>
          <w:bCs/>
          <w:sz w:val="24"/>
          <w:szCs w:val="24"/>
        </w:rPr>
        <w:fldChar w:fldCharType="end"/>
      </w:r>
      <w:r w:rsidR="008E5778" w:rsidRPr="00044EE0">
        <w:rPr>
          <w:rFonts w:ascii="Calibri" w:hAnsi="Calibri" w:cstheme="minorHAnsi"/>
          <w:bCs/>
          <w:sz w:val="24"/>
          <w:szCs w:val="24"/>
        </w:rPr>
        <w:t xml:space="preserve"> mice</w:t>
      </w:r>
      <w:r w:rsidR="00B648C7">
        <w:rPr>
          <w:rFonts w:ascii="Calibri" w:hAnsi="Calibri" w:cstheme="minorHAnsi"/>
          <w:bCs/>
          <w:sz w:val="24"/>
          <w:szCs w:val="24"/>
        </w:rPr>
        <w:t>, they will</w:t>
      </w:r>
      <w:r w:rsidR="00C15C2E" w:rsidRPr="00044EE0">
        <w:rPr>
          <w:rFonts w:ascii="Calibri" w:hAnsi="Calibri" w:cstheme="minorHAnsi"/>
          <w:bCs/>
          <w:sz w:val="24"/>
          <w:szCs w:val="24"/>
        </w:rPr>
        <w:t xml:space="preserve"> spontaneously form tumors </w:t>
      </w:r>
      <w:r w:rsidR="008E5778" w:rsidRPr="00044EE0">
        <w:rPr>
          <w:rFonts w:ascii="Calibri" w:hAnsi="Calibri" w:cstheme="minorHAnsi"/>
          <w:bCs/>
          <w:sz w:val="24"/>
          <w:szCs w:val="24"/>
        </w:rPr>
        <w:t>8</w:t>
      </w:r>
      <w:r w:rsidR="006F693C" w:rsidRPr="0035508F">
        <w:rPr>
          <w:rFonts w:ascii="Calibri" w:hAnsi="Calibri" w:cstheme="minorHAnsi"/>
          <w:bCs/>
          <w:sz w:val="24"/>
          <w:szCs w:val="24"/>
        </w:rPr>
        <w:t>–</w:t>
      </w:r>
      <w:r w:rsidR="008E5778" w:rsidRPr="00044EE0">
        <w:rPr>
          <w:rFonts w:ascii="Calibri" w:hAnsi="Calibri" w:cstheme="minorHAnsi"/>
          <w:bCs/>
          <w:sz w:val="24"/>
          <w:szCs w:val="24"/>
        </w:rPr>
        <w:t xml:space="preserve">12 weeks </w:t>
      </w:r>
      <w:r w:rsidR="00B648C7">
        <w:rPr>
          <w:rFonts w:ascii="Calibri" w:hAnsi="Calibri" w:cstheme="minorHAnsi"/>
          <w:bCs/>
          <w:sz w:val="24"/>
          <w:szCs w:val="24"/>
        </w:rPr>
        <w:t>post</w:t>
      </w:r>
      <w:r w:rsidR="00B648C7" w:rsidRPr="00044EE0">
        <w:rPr>
          <w:rFonts w:ascii="Calibri" w:hAnsi="Calibri" w:cstheme="minorHAnsi"/>
          <w:bCs/>
          <w:sz w:val="24"/>
          <w:szCs w:val="24"/>
        </w:rPr>
        <w:t xml:space="preserve"> </w:t>
      </w:r>
      <w:r w:rsidR="00126B41" w:rsidRPr="00044EE0">
        <w:rPr>
          <w:rFonts w:ascii="Calibri" w:hAnsi="Calibri" w:cstheme="minorHAnsi"/>
          <w:bCs/>
          <w:sz w:val="24"/>
          <w:szCs w:val="24"/>
        </w:rPr>
        <w:t>injection</w:t>
      </w:r>
      <w:r w:rsidR="008E5778" w:rsidRPr="00044EE0">
        <w:rPr>
          <w:rFonts w:ascii="Calibri" w:hAnsi="Calibri" w:cstheme="minorHAnsi"/>
          <w:bCs/>
          <w:sz w:val="24"/>
          <w:szCs w:val="24"/>
        </w:rPr>
        <w:t xml:space="preserve">. </w:t>
      </w:r>
      <w:r w:rsidR="00C15C2E" w:rsidRPr="00044EE0">
        <w:rPr>
          <w:rFonts w:ascii="Calibri" w:hAnsi="Calibri" w:cstheme="minorHAnsi"/>
          <w:bCs/>
          <w:sz w:val="24"/>
          <w:szCs w:val="24"/>
        </w:rPr>
        <w:t>These cells can be modified to stably express PRKCI by lentiviral infection</w:t>
      </w:r>
      <w:r w:rsidR="000E75CC" w:rsidRPr="00044EE0">
        <w:rPr>
          <w:rFonts w:ascii="Calibri" w:hAnsi="Calibri" w:cstheme="minorHAnsi"/>
          <w:bCs/>
          <w:sz w:val="24"/>
          <w:szCs w:val="24"/>
        </w:rPr>
        <w:fldChar w:fldCharType="begin"/>
      </w:r>
      <w:r w:rsidR="00E00B2E" w:rsidRPr="00044EE0">
        <w:rPr>
          <w:rFonts w:ascii="Calibri" w:hAnsi="Calibri" w:cstheme="minorHAnsi"/>
          <w:bCs/>
          <w:sz w:val="24"/>
          <w:szCs w:val="24"/>
        </w:rPr>
        <w:instrText xml:space="preserve"> ADDIN EN.CITE &lt;EndNote&gt;&lt;Cite&gt;&lt;Author&gt;Cribbs&lt;/Author&gt;&lt;Year&gt;2013&lt;/Year&gt;&lt;RecNum&gt;505&lt;/RecNum&gt;&lt;DisplayText&gt;&lt;style face="superscript"&gt;21&lt;/style&gt;&lt;/DisplayText&gt;&lt;record&gt;&lt;rec-number&gt;505&lt;/rec-number&gt;&lt;foreign-keys&gt;&lt;key app="EN" db-id="farsdvss69s5dfez9v2vvx0d5txrtv0zraad" timestamp="1521839835"&gt;505&lt;/key&gt;&lt;/foreign-keys&gt;&lt;ref-type name="Journal Article"&gt;17&lt;/ref-type&gt;&lt;contributors&gt;&lt;authors&gt;&lt;author&gt;Cribbs, A. P.&lt;/author&gt;&lt;author&gt;Kennedy, A.&lt;/author&gt;&lt;author&gt;Gregory, B.&lt;/author&gt;&lt;author&gt;Brennan, F. M.&lt;/author&gt;&lt;/authors&gt;&lt;/contributors&gt;&lt;auth-address&gt;Kennedy Institute of Rheumatology, Roosevelt Drive, Headington OX3 7FY, Oxford, UK. adam.cribbs@kennedy.ox.ac.uk.&lt;/auth-address&gt;&lt;titles&gt;&lt;title&gt;Simplified production and concentration of lentiviral vectors to achieve high transduction in primary human T cells&lt;/title&gt;&lt;secondary-title&gt;BMC Biotechnol&lt;/secondary-title&gt;&lt;/titles&gt;&lt;periodical&gt;&lt;full-title&gt;BMC Biotechnol&lt;/full-title&gt;&lt;/periodical&gt;&lt;pages&gt;98&lt;/pages&gt;&lt;volume&gt;13&lt;/volume&gt;&lt;keywords&gt;&lt;keyword&gt;Butyric Acid/metabolism&lt;/keyword&gt;&lt;keyword&gt;Calcium Phosphates/metabolism&lt;/keyword&gt;&lt;keyword&gt;Gene Transfer Techniques&lt;/keyword&gt;&lt;keyword&gt;Genetic Vectors/*genetics&lt;/keyword&gt;&lt;keyword&gt;HEK293 Cells&lt;/keyword&gt;&lt;keyword&gt;Humans&lt;/keyword&gt;&lt;keyword&gt;Lentivirus/*genetics&lt;/keyword&gt;&lt;keyword&gt;Leukocyte Common Antigens/metabolism&lt;/keyword&gt;&lt;keyword&gt;Lipids/isolation &amp;amp; purification&lt;/keyword&gt;&lt;keyword&gt;Plasmids/genetics&lt;/keyword&gt;&lt;keyword&gt;T-Lymphocytes/*cytology/metabolism&lt;/keyword&gt;&lt;keyword&gt;Transduction, Genetic&lt;/keyword&gt;&lt;keyword&gt;Transfection&lt;/keyword&gt;&lt;keyword&gt;Transgenes&lt;/keyword&gt;&lt;/keywords&gt;&lt;dates&gt;&lt;year&gt;2013&lt;/year&gt;&lt;pub-dates&gt;&lt;date&gt;Nov 12&lt;/date&gt;&lt;/pub-dates&gt;&lt;/dates&gt;&lt;isbn&gt;1472-6750 (Electronic)&amp;#xD;1472-6750 (Linking)&lt;/isbn&gt;&lt;accession-num&gt;24215295&lt;/accession-num&gt;&lt;urls&gt;&lt;related-urls&gt;&lt;url&gt;https://www.ncbi.nlm.nih.gov/pubmed/24215295&lt;/url&gt;&lt;/related-urls&gt;&lt;/urls&gt;&lt;custom2&gt;PMC3830501&lt;/custom2&gt;&lt;electronic-resource-num&gt;10.1186/1472-6750-13-98&lt;/electronic-resource-num&gt;&lt;/record&gt;&lt;/Cite&gt;&lt;/EndNote&gt;</w:instrText>
      </w:r>
      <w:r w:rsidR="000E75CC" w:rsidRPr="00044EE0">
        <w:rPr>
          <w:rFonts w:ascii="Calibri" w:hAnsi="Calibri" w:cstheme="minorHAnsi"/>
          <w:bCs/>
          <w:sz w:val="24"/>
          <w:szCs w:val="24"/>
        </w:rPr>
        <w:fldChar w:fldCharType="separate"/>
      </w:r>
      <w:r w:rsidR="00E00B2E" w:rsidRPr="00044EE0">
        <w:rPr>
          <w:rFonts w:ascii="Calibri" w:hAnsi="Calibri" w:cstheme="minorHAnsi"/>
          <w:bCs/>
          <w:noProof/>
          <w:sz w:val="24"/>
          <w:szCs w:val="24"/>
          <w:vertAlign w:val="superscript"/>
        </w:rPr>
        <w:t>21</w:t>
      </w:r>
      <w:r w:rsidR="000E75CC" w:rsidRPr="00044EE0">
        <w:rPr>
          <w:rFonts w:ascii="Calibri" w:hAnsi="Calibri" w:cstheme="minorHAnsi"/>
          <w:bCs/>
          <w:sz w:val="24"/>
          <w:szCs w:val="24"/>
        </w:rPr>
        <w:fldChar w:fldCharType="end"/>
      </w:r>
      <w:r w:rsidR="00C15C2E" w:rsidRPr="00044EE0">
        <w:rPr>
          <w:rFonts w:ascii="Calibri" w:hAnsi="Calibri" w:cstheme="minorHAnsi"/>
          <w:bCs/>
          <w:sz w:val="24"/>
          <w:szCs w:val="24"/>
        </w:rPr>
        <w:t>.</w:t>
      </w:r>
    </w:p>
    <w:p w14:paraId="126E3A5F" w14:textId="77777777" w:rsidR="00E279EC" w:rsidRPr="00044EE0" w:rsidRDefault="00E279EC" w:rsidP="008E5778">
      <w:pPr>
        <w:spacing w:after="0" w:line="240" w:lineRule="auto"/>
        <w:jc w:val="both"/>
        <w:rPr>
          <w:rFonts w:ascii="Calibri" w:hAnsi="Calibri" w:cstheme="minorHAnsi"/>
          <w:bCs/>
          <w:sz w:val="24"/>
          <w:szCs w:val="24"/>
        </w:rPr>
      </w:pPr>
    </w:p>
    <w:p w14:paraId="0FEC0639" w14:textId="3A71F4C6" w:rsidR="00EC1ED4" w:rsidRPr="00044EE0" w:rsidRDefault="00E279EC" w:rsidP="00DB7E43">
      <w:pPr>
        <w:spacing w:after="0" w:line="240" w:lineRule="auto"/>
        <w:jc w:val="both"/>
        <w:rPr>
          <w:rFonts w:ascii="Calibri" w:hAnsi="Calibri" w:cstheme="minorHAnsi"/>
          <w:color w:val="000000"/>
          <w:sz w:val="24"/>
          <w:szCs w:val="24"/>
          <w:shd w:val="clear" w:color="auto" w:fill="FFFFFF"/>
        </w:rPr>
      </w:pPr>
      <w:r w:rsidRPr="00044EE0">
        <w:rPr>
          <w:rFonts w:ascii="Calibri" w:hAnsi="Calibri" w:cstheme="minorHAnsi"/>
          <w:bCs/>
          <w:sz w:val="24"/>
          <w:szCs w:val="24"/>
        </w:rPr>
        <w:t>1.3.1</w:t>
      </w:r>
      <w:r w:rsidR="00C23FC2" w:rsidRPr="00044EE0">
        <w:rPr>
          <w:rFonts w:ascii="Calibri" w:hAnsi="Calibri" w:cstheme="minorHAnsi"/>
          <w:bCs/>
          <w:sz w:val="24"/>
          <w:szCs w:val="24"/>
        </w:rPr>
        <w:t>.</w:t>
      </w:r>
      <w:r w:rsidRPr="00044EE0">
        <w:rPr>
          <w:rFonts w:ascii="Calibri" w:hAnsi="Calibri" w:cstheme="minorHAnsi"/>
          <w:bCs/>
          <w:sz w:val="24"/>
          <w:szCs w:val="24"/>
        </w:rPr>
        <w:t xml:space="preserve"> </w:t>
      </w:r>
      <w:r w:rsidR="00404DFE" w:rsidRPr="00044EE0">
        <w:rPr>
          <w:rFonts w:ascii="Calibri" w:hAnsi="Calibri" w:cstheme="minorHAnsi"/>
          <w:bCs/>
          <w:sz w:val="24"/>
          <w:szCs w:val="24"/>
        </w:rPr>
        <w:t>Grow 333 cells in DMEM with glutamine supplementation</w:t>
      </w:r>
      <w:r w:rsidR="00EC1ED4" w:rsidRPr="00044EE0">
        <w:rPr>
          <w:rFonts w:ascii="Calibri" w:hAnsi="Calibri" w:cstheme="minorHAnsi"/>
          <w:bCs/>
          <w:sz w:val="24"/>
          <w:szCs w:val="24"/>
        </w:rPr>
        <w:t xml:space="preserve"> on 15</w:t>
      </w:r>
      <w:r w:rsidR="00FD265B">
        <w:rPr>
          <w:rFonts w:ascii="Calibri" w:hAnsi="Calibri" w:cstheme="minorHAnsi"/>
          <w:bCs/>
          <w:sz w:val="24"/>
          <w:szCs w:val="24"/>
        </w:rPr>
        <w:t xml:space="preserve"> </w:t>
      </w:r>
      <w:r w:rsidR="00EC1ED4" w:rsidRPr="00044EE0">
        <w:rPr>
          <w:rFonts w:ascii="Calibri" w:hAnsi="Calibri" w:cstheme="minorHAnsi"/>
          <w:bCs/>
          <w:sz w:val="24"/>
          <w:szCs w:val="24"/>
        </w:rPr>
        <w:t>cm tissue culture plates</w:t>
      </w:r>
      <w:r w:rsidR="00404DFE" w:rsidRPr="00044EE0">
        <w:rPr>
          <w:rFonts w:ascii="Calibri" w:hAnsi="Calibri" w:cstheme="minorHAnsi"/>
          <w:bCs/>
          <w:sz w:val="24"/>
          <w:szCs w:val="24"/>
        </w:rPr>
        <w:t xml:space="preserve"> in a tissue culture incubator at</w:t>
      </w:r>
      <w:r w:rsidR="00404DFE" w:rsidRPr="00044EE0">
        <w:rPr>
          <w:rFonts w:ascii="Calibri" w:hAnsi="Calibri" w:cstheme="minorHAnsi"/>
          <w:sz w:val="24"/>
          <w:szCs w:val="24"/>
        </w:rPr>
        <w:t xml:space="preserve"> 37</w:t>
      </w:r>
      <w:r w:rsidR="006F693C" w:rsidRPr="0035508F">
        <w:rPr>
          <w:rFonts w:ascii="Calibri" w:hAnsi="Calibri" w:cstheme="minorHAnsi"/>
          <w:sz w:val="24"/>
          <w:szCs w:val="24"/>
        </w:rPr>
        <w:t xml:space="preserve"> </w:t>
      </w:r>
      <w:r w:rsidR="00404DFE" w:rsidRPr="00044EE0">
        <w:rPr>
          <w:rFonts w:ascii="Calibri" w:hAnsi="Calibri" w:cstheme="minorHAnsi"/>
          <w:sz w:val="24"/>
          <w:szCs w:val="24"/>
        </w:rPr>
        <w:t>°C and 5%</w:t>
      </w:r>
      <w:r w:rsidR="00404DFE" w:rsidRPr="00044EE0">
        <w:rPr>
          <w:rFonts w:ascii="Calibri" w:hAnsi="Calibri" w:cstheme="minorHAnsi"/>
          <w:color w:val="000000"/>
          <w:sz w:val="24"/>
          <w:szCs w:val="24"/>
          <w:shd w:val="clear" w:color="auto" w:fill="FFFFFF"/>
        </w:rPr>
        <w:t xml:space="preserve"> CO</w:t>
      </w:r>
      <w:r w:rsidR="00404DFE" w:rsidRPr="00044EE0">
        <w:rPr>
          <w:rFonts w:ascii="Calibri" w:hAnsi="Calibri" w:cstheme="minorHAnsi"/>
          <w:color w:val="000000"/>
          <w:sz w:val="24"/>
          <w:szCs w:val="24"/>
          <w:shd w:val="clear" w:color="auto" w:fill="FFFFFF"/>
          <w:vertAlign w:val="subscript"/>
        </w:rPr>
        <w:t>2</w:t>
      </w:r>
      <w:r w:rsidR="00404DFE" w:rsidRPr="00044EE0">
        <w:rPr>
          <w:rFonts w:ascii="Calibri" w:hAnsi="Calibri" w:cstheme="minorHAnsi"/>
          <w:color w:val="000000"/>
          <w:sz w:val="24"/>
          <w:szCs w:val="24"/>
          <w:shd w:val="clear" w:color="auto" w:fill="FFFFFF"/>
        </w:rPr>
        <w:t xml:space="preserve">. </w:t>
      </w:r>
    </w:p>
    <w:p w14:paraId="32A537EF" w14:textId="77777777" w:rsidR="00EC1ED4" w:rsidRPr="00044EE0" w:rsidRDefault="00EC1ED4" w:rsidP="00DB7E43">
      <w:pPr>
        <w:spacing w:after="0" w:line="240" w:lineRule="auto"/>
        <w:jc w:val="both"/>
        <w:rPr>
          <w:rFonts w:ascii="Calibri" w:hAnsi="Calibri" w:cstheme="minorHAnsi"/>
          <w:color w:val="000000"/>
          <w:sz w:val="24"/>
          <w:szCs w:val="24"/>
          <w:shd w:val="clear" w:color="auto" w:fill="FFFFFF"/>
        </w:rPr>
      </w:pPr>
    </w:p>
    <w:p w14:paraId="2316FD63" w14:textId="0D655453" w:rsidR="00404DFE" w:rsidRPr="00044EE0" w:rsidRDefault="00EC1ED4" w:rsidP="00DB7E43">
      <w:pPr>
        <w:spacing w:after="0" w:line="240" w:lineRule="auto"/>
        <w:jc w:val="both"/>
        <w:rPr>
          <w:rFonts w:ascii="Calibri" w:hAnsi="Calibri" w:cstheme="minorHAnsi"/>
          <w:color w:val="000000"/>
          <w:sz w:val="24"/>
          <w:szCs w:val="24"/>
          <w:shd w:val="clear" w:color="auto" w:fill="FFFFFF"/>
        </w:rPr>
      </w:pPr>
      <w:r w:rsidRPr="00044EE0">
        <w:rPr>
          <w:rFonts w:ascii="Calibri" w:hAnsi="Calibri" w:cstheme="minorHAnsi"/>
          <w:color w:val="000000"/>
          <w:sz w:val="24"/>
          <w:szCs w:val="24"/>
          <w:shd w:val="clear" w:color="auto" w:fill="FFFFFF"/>
        </w:rPr>
        <w:t xml:space="preserve">1.3.2. </w:t>
      </w:r>
      <w:r w:rsidR="00FD265B">
        <w:rPr>
          <w:rFonts w:ascii="Calibri" w:hAnsi="Calibri" w:cstheme="minorHAnsi"/>
          <w:color w:val="000000"/>
          <w:sz w:val="24"/>
          <w:szCs w:val="24"/>
          <w:shd w:val="clear" w:color="auto" w:fill="FFFFFF"/>
        </w:rPr>
        <w:t>To</w:t>
      </w:r>
      <w:r w:rsidR="00FD265B" w:rsidRPr="00044EE0">
        <w:rPr>
          <w:rFonts w:ascii="Calibri" w:hAnsi="Calibri" w:cstheme="minorHAnsi"/>
          <w:color w:val="000000"/>
          <w:sz w:val="24"/>
          <w:szCs w:val="24"/>
          <w:shd w:val="clear" w:color="auto" w:fill="FFFFFF"/>
        </w:rPr>
        <w:t xml:space="preserve"> </w:t>
      </w:r>
      <w:r w:rsidR="00404DFE" w:rsidRPr="00044EE0">
        <w:rPr>
          <w:rFonts w:ascii="Calibri" w:hAnsi="Calibri" w:cstheme="minorHAnsi"/>
          <w:color w:val="000000"/>
          <w:sz w:val="24"/>
          <w:szCs w:val="24"/>
          <w:shd w:val="clear" w:color="auto" w:fill="FFFFFF"/>
        </w:rPr>
        <w:t>passag</w:t>
      </w:r>
      <w:r w:rsidR="00FD265B">
        <w:rPr>
          <w:rFonts w:ascii="Calibri" w:hAnsi="Calibri" w:cstheme="minorHAnsi"/>
          <w:color w:val="000000"/>
          <w:sz w:val="24"/>
          <w:szCs w:val="24"/>
          <w:shd w:val="clear" w:color="auto" w:fill="FFFFFF"/>
        </w:rPr>
        <w:t>e</w:t>
      </w:r>
      <w:r w:rsidRPr="00044EE0">
        <w:rPr>
          <w:rFonts w:ascii="Calibri" w:hAnsi="Calibri" w:cstheme="minorHAnsi"/>
          <w:color w:val="000000"/>
          <w:sz w:val="24"/>
          <w:szCs w:val="24"/>
          <w:shd w:val="clear" w:color="auto" w:fill="FFFFFF"/>
        </w:rPr>
        <w:t xml:space="preserve"> </w:t>
      </w:r>
      <w:r w:rsidR="00FD265B">
        <w:rPr>
          <w:rFonts w:ascii="Calibri" w:hAnsi="Calibri" w:cstheme="minorHAnsi"/>
          <w:color w:val="000000"/>
          <w:sz w:val="24"/>
          <w:szCs w:val="24"/>
          <w:shd w:val="clear" w:color="auto" w:fill="FFFFFF"/>
        </w:rPr>
        <w:t>the</w:t>
      </w:r>
      <w:r w:rsidR="00FD265B" w:rsidRPr="00044EE0">
        <w:rPr>
          <w:rFonts w:ascii="Calibri" w:hAnsi="Calibri" w:cstheme="minorHAnsi"/>
          <w:color w:val="000000"/>
          <w:sz w:val="24"/>
          <w:szCs w:val="24"/>
          <w:shd w:val="clear" w:color="auto" w:fill="FFFFFF"/>
        </w:rPr>
        <w:t xml:space="preserve"> </w:t>
      </w:r>
      <w:r w:rsidRPr="00044EE0">
        <w:rPr>
          <w:rFonts w:ascii="Calibri" w:hAnsi="Calibri" w:cstheme="minorHAnsi"/>
          <w:color w:val="000000"/>
          <w:sz w:val="24"/>
          <w:szCs w:val="24"/>
          <w:shd w:val="clear" w:color="auto" w:fill="FFFFFF"/>
        </w:rPr>
        <w:t>cells</w:t>
      </w:r>
      <w:r w:rsidR="00FD265B">
        <w:rPr>
          <w:rFonts w:ascii="Calibri" w:hAnsi="Calibri" w:cstheme="minorHAnsi"/>
          <w:color w:val="000000"/>
          <w:sz w:val="24"/>
          <w:szCs w:val="24"/>
          <w:shd w:val="clear" w:color="auto" w:fill="FFFFFF"/>
        </w:rPr>
        <w:t>:</w:t>
      </w:r>
      <w:r w:rsidRPr="00044EE0">
        <w:rPr>
          <w:rFonts w:ascii="Calibri" w:hAnsi="Calibri" w:cstheme="minorHAnsi"/>
          <w:color w:val="000000"/>
          <w:sz w:val="24"/>
          <w:szCs w:val="24"/>
          <w:shd w:val="clear" w:color="auto" w:fill="FFFFFF"/>
        </w:rPr>
        <w:t xml:space="preserve"> aspirate </w:t>
      </w:r>
      <w:r w:rsidR="00FD265B">
        <w:rPr>
          <w:rFonts w:ascii="Calibri" w:hAnsi="Calibri" w:cstheme="minorHAnsi"/>
          <w:color w:val="000000"/>
          <w:sz w:val="24"/>
          <w:szCs w:val="24"/>
          <w:shd w:val="clear" w:color="auto" w:fill="FFFFFF"/>
        </w:rPr>
        <w:t xml:space="preserve">the </w:t>
      </w:r>
      <w:r w:rsidRPr="00044EE0">
        <w:rPr>
          <w:rFonts w:ascii="Calibri" w:hAnsi="Calibri" w:cstheme="minorHAnsi"/>
          <w:color w:val="000000"/>
          <w:sz w:val="24"/>
          <w:szCs w:val="24"/>
          <w:shd w:val="clear" w:color="auto" w:fill="FFFFFF"/>
        </w:rPr>
        <w:t>media</w:t>
      </w:r>
      <w:r w:rsidR="00FD265B">
        <w:rPr>
          <w:rFonts w:ascii="Calibri" w:hAnsi="Calibri" w:cstheme="minorHAnsi"/>
          <w:color w:val="000000"/>
          <w:sz w:val="24"/>
          <w:szCs w:val="24"/>
          <w:shd w:val="clear" w:color="auto" w:fill="FFFFFF"/>
        </w:rPr>
        <w:t xml:space="preserve">, add </w:t>
      </w:r>
      <w:r w:rsidRPr="00044EE0">
        <w:rPr>
          <w:rFonts w:ascii="Calibri" w:hAnsi="Calibri" w:cstheme="minorHAnsi"/>
          <w:color w:val="000000"/>
          <w:sz w:val="24"/>
          <w:szCs w:val="24"/>
          <w:shd w:val="clear" w:color="auto" w:fill="FFFFFF"/>
        </w:rPr>
        <w:t xml:space="preserve">5 mL </w:t>
      </w:r>
      <w:r w:rsidR="006F693C" w:rsidRPr="0035508F">
        <w:rPr>
          <w:rFonts w:ascii="Calibri" w:hAnsi="Calibri" w:cstheme="minorHAnsi"/>
          <w:color w:val="000000"/>
          <w:sz w:val="24"/>
          <w:szCs w:val="24"/>
          <w:shd w:val="clear" w:color="auto" w:fill="FFFFFF"/>
        </w:rPr>
        <w:t xml:space="preserve">of </w:t>
      </w:r>
      <w:r w:rsidR="00404DFE" w:rsidRPr="00044EE0">
        <w:rPr>
          <w:rFonts w:ascii="Calibri" w:hAnsi="Calibri" w:cstheme="minorHAnsi"/>
          <w:color w:val="000000"/>
          <w:sz w:val="24"/>
          <w:szCs w:val="24"/>
          <w:shd w:val="clear" w:color="auto" w:fill="FFFFFF"/>
        </w:rPr>
        <w:t xml:space="preserve">2.5% </w:t>
      </w:r>
      <w:r w:rsidR="00FD265B">
        <w:rPr>
          <w:rFonts w:ascii="Calibri" w:hAnsi="Calibri" w:cstheme="minorHAnsi"/>
          <w:color w:val="000000"/>
          <w:sz w:val="24"/>
          <w:szCs w:val="24"/>
          <w:shd w:val="clear" w:color="auto" w:fill="FFFFFF"/>
        </w:rPr>
        <w:t>t</w:t>
      </w:r>
      <w:r w:rsidR="00404DFE" w:rsidRPr="00044EE0">
        <w:rPr>
          <w:rFonts w:ascii="Calibri" w:hAnsi="Calibri" w:cstheme="minorHAnsi"/>
          <w:color w:val="000000"/>
          <w:sz w:val="24"/>
          <w:szCs w:val="24"/>
          <w:shd w:val="clear" w:color="auto" w:fill="FFFFFF"/>
        </w:rPr>
        <w:t>rypsin with EDTA</w:t>
      </w:r>
      <w:r w:rsidR="00FD265B">
        <w:rPr>
          <w:rFonts w:ascii="Calibri" w:hAnsi="Calibri" w:cstheme="minorHAnsi"/>
          <w:color w:val="000000"/>
          <w:sz w:val="24"/>
          <w:szCs w:val="24"/>
          <w:shd w:val="clear" w:color="auto" w:fill="FFFFFF"/>
        </w:rPr>
        <w:t xml:space="preserve">, and </w:t>
      </w:r>
      <w:r w:rsidR="00404DFE" w:rsidRPr="00044EE0">
        <w:rPr>
          <w:rFonts w:ascii="Calibri" w:hAnsi="Calibri" w:cstheme="minorHAnsi"/>
          <w:color w:val="000000"/>
          <w:sz w:val="24"/>
          <w:szCs w:val="24"/>
          <w:shd w:val="clear" w:color="auto" w:fill="FFFFFF"/>
        </w:rPr>
        <w:t>incubate for 1</w:t>
      </w:r>
      <w:r w:rsidR="006F693C" w:rsidRPr="0035508F">
        <w:rPr>
          <w:rFonts w:ascii="Calibri" w:hAnsi="Calibri" w:cstheme="minorHAnsi"/>
          <w:color w:val="000000"/>
          <w:sz w:val="24"/>
          <w:szCs w:val="24"/>
          <w:shd w:val="clear" w:color="auto" w:fill="FFFFFF"/>
        </w:rPr>
        <w:t>–</w:t>
      </w:r>
      <w:r w:rsidR="00404DFE" w:rsidRPr="00044EE0">
        <w:rPr>
          <w:rFonts w:ascii="Calibri" w:hAnsi="Calibri" w:cstheme="minorHAnsi"/>
          <w:color w:val="000000"/>
          <w:sz w:val="24"/>
          <w:szCs w:val="24"/>
          <w:shd w:val="clear" w:color="auto" w:fill="FFFFFF"/>
        </w:rPr>
        <w:t xml:space="preserve">2 </w:t>
      </w:r>
      <w:r w:rsidR="006F693C" w:rsidRPr="0035508F">
        <w:rPr>
          <w:rFonts w:ascii="Calibri" w:hAnsi="Calibri" w:cstheme="minorHAnsi"/>
          <w:color w:val="000000"/>
          <w:sz w:val="24"/>
          <w:szCs w:val="24"/>
          <w:shd w:val="clear" w:color="auto" w:fill="FFFFFF"/>
        </w:rPr>
        <w:t>min</w:t>
      </w:r>
      <w:r w:rsidR="006F693C" w:rsidRPr="00044EE0">
        <w:rPr>
          <w:rFonts w:ascii="Calibri" w:hAnsi="Calibri" w:cstheme="minorHAnsi"/>
          <w:color w:val="000000"/>
          <w:sz w:val="24"/>
          <w:szCs w:val="24"/>
          <w:shd w:val="clear" w:color="auto" w:fill="FFFFFF"/>
        </w:rPr>
        <w:t xml:space="preserve"> </w:t>
      </w:r>
      <w:r w:rsidR="00404DFE" w:rsidRPr="00044EE0">
        <w:rPr>
          <w:rFonts w:ascii="Calibri" w:hAnsi="Calibri" w:cstheme="minorHAnsi"/>
          <w:bCs/>
          <w:sz w:val="24"/>
          <w:szCs w:val="24"/>
        </w:rPr>
        <w:t>at</w:t>
      </w:r>
      <w:r w:rsidR="00404DFE" w:rsidRPr="00044EE0">
        <w:rPr>
          <w:rFonts w:ascii="Calibri" w:hAnsi="Calibri" w:cstheme="minorHAnsi"/>
          <w:sz w:val="24"/>
          <w:szCs w:val="24"/>
        </w:rPr>
        <w:t xml:space="preserve"> 37</w:t>
      </w:r>
      <w:r w:rsidR="006F693C" w:rsidRPr="0035508F">
        <w:rPr>
          <w:rFonts w:ascii="Calibri" w:hAnsi="Calibri" w:cstheme="minorHAnsi"/>
          <w:sz w:val="24"/>
          <w:szCs w:val="24"/>
        </w:rPr>
        <w:t xml:space="preserve"> </w:t>
      </w:r>
      <w:r w:rsidR="00404DFE" w:rsidRPr="00044EE0">
        <w:rPr>
          <w:rFonts w:ascii="Calibri" w:hAnsi="Calibri" w:cstheme="minorHAnsi"/>
          <w:sz w:val="24"/>
          <w:szCs w:val="24"/>
        </w:rPr>
        <w:t>°C and 5%</w:t>
      </w:r>
      <w:r w:rsidR="00404DFE" w:rsidRPr="00044EE0">
        <w:rPr>
          <w:rFonts w:ascii="Calibri" w:hAnsi="Calibri" w:cstheme="minorHAnsi"/>
          <w:color w:val="000000"/>
          <w:sz w:val="24"/>
          <w:szCs w:val="24"/>
          <w:shd w:val="clear" w:color="auto" w:fill="FFFFFF"/>
        </w:rPr>
        <w:t xml:space="preserve"> CO</w:t>
      </w:r>
      <w:r w:rsidR="00404DFE" w:rsidRPr="00044EE0">
        <w:rPr>
          <w:rFonts w:ascii="Calibri" w:hAnsi="Calibri" w:cstheme="minorHAnsi"/>
          <w:color w:val="000000"/>
          <w:sz w:val="24"/>
          <w:szCs w:val="24"/>
          <w:shd w:val="clear" w:color="auto" w:fill="FFFFFF"/>
          <w:vertAlign w:val="subscript"/>
        </w:rPr>
        <w:t>2</w:t>
      </w:r>
      <w:r w:rsidR="00404DFE" w:rsidRPr="00044EE0">
        <w:rPr>
          <w:rFonts w:ascii="Calibri" w:hAnsi="Calibri" w:cstheme="minorHAnsi"/>
          <w:color w:val="000000"/>
          <w:sz w:val="24"/>
          <w:szCs w:val="24"/>
          <w:shd w:val="clear" w:color="auto" w:fill="FFFFFF"/>
        </w:rPr>
        <w:t xml:space="preserve">. When </w:t>
      </w:r>
      <w:r w:rsidR="00FD265B">
        <w:rPr>
          <w:rFonts w:ascii="Calibri" w:hAnsi="Calibri" w:cstheme="minorHAnsi"/>
          <w:color w:val="000000"/>
          <w:sz w:val="24"/>
          <w:szCs w:val="24"/>
          <w:shd w:val="clear" w:color="auto" w:fill="FFFFFF"/>
        </w:rPr>
        <w:t xml:space="preserve">the </w:t>
      </w:r>
      <w:r w:rsidR="00404DFE" w:rsidRPr="00044EE0">
        <w:rPr>
          <w:rFonts w:ascii="Calibri" w:hAnsi="Calibri" w:cstheme="minorHAnsi"/>
          <w:color w:val="000000"/>
          <w:sz w:val="24"/>
          <w:szCs w:val="24"/>
          <w:shd w:val="clear" w:color="auto" w:fill="FFFFFF"/>
        </w:rPr>
        <w:t xml:space="preserve">cells detach from </w:t>
      </w:r>
      <w:r w:rsidR="00FD265B">
        <w:rPr>
          <w:rFonts w:ascii="Calibri" w:hAnsi="Calibri" w:cstheme="minorHAnsi"/>
          <w:color w:val="000000"/>
          <w:sz w:val="24"/>
          <w:szCs w:val="24"/>
          <w:shd w:val="clear" w:color="auto" w:fill="FFFFFF"/>
        </w:rPr>
        <w:t xml:space="preserve">the </w:t>
      </w:r>
      <w:r w:rsidR="00404DFE" w:rsidRPr="00044EE0">
        <w:rPr>
          <w:rFonts w:ascii="Calibri" w:hAnsi="Calibri" w:cstheme="minorHAnsi"/>
          <w:color w:val="000000"/>
          <w:sz w:val="24"/>
          <w:szCs w:val="24"/>
          <w:shd w:val="clear" w:color="auto" w:fill="FFFFFF"/>
        </w:rPr>
        <w:t>tissue culture plate</w:t>
      </w:r>
      <w:r w:rsidR="00FD265B">
        <w:rPr>
          <w:rFonts w:ascii="Calibri" w:hAnsi="Calibri" w:cstheme="minorHAnsi"/>
          <w:color w:val="000000"/>
          <w:sz w:val="24"/>
          <w:szCs w:val="24"/>
          <w:shd w:val="clear" w:color="auto" w:fill="FFFFFF"/>
        </w:rPr>
        <w:t xml:space="preserve">, </w:t>
      </w:r>
      <w:r w:rsidR="00404DFE" w:rsidRPr="00044EE0">
        <w:rPr>
          <w:rFonts w:ascii="Calibri" w:hAnsi="Calibri" w:cstheme="minorHAnsi"/>
          <w:color w:val="000000"/>
          <w:sz w:val="24"/>
          <w:szCs w:val="24"/>
          <w:shd w:val="clear" w:color="auto" w:fill="FFFFFF"/>
        </w:rPr>
        <w:t xml:space="preserve">neutralize trypsin with </w:t>
      </w:r>
      <w:r w:rsidRPr="00044EE0">
        <w:rPr>
          <w:rFonts w:ascii="Calibri" w:hAnsi="Calibri" w:cstheme="minorHAnsi"/>
          <w:color w:val="000000"/>
          <w:sz w:val="24"/>
          <w:szCs w:val="24"/>
          <w:shd w:val="clear" w:color="auto" w:fill="FFFFFF"/>
        </w:rPr>
        <w:t xml:space="preserve">5 </w:t>
      </w:r>
      <w:r w:rsidR="00FE36C2" w:rsidRPr="00044EE0">
        <w:rPr>
          <w:rFonts w:ascii="Calibri" w:hAnsi="Calibri" w:cstheme="minorHAnsi"/>
          <w:color w:val="000000"/>
          <w:sz w:val="24"/>
          <w:szCs w:val="24"/>
          <w:shd w:val="clear" w:color="auto" w:fill="FFFFFF"/>
        </w:rPr>
        <w:t>mL</w:t>
      </w:r>
      <w:r w:rsidR="00FD265B">
        <w:rPr>
          <w:rFonts w:ascii="Calibri" w:hAnsi="Calibri" w:cstheme="minorHAnsi"/>
          <w:color w:val="000000"/>
          <w:sz w:val="24"/>
          <w:szCs w:val="24"/>
          <w:shd w:val="clear" w:color="auto" w:fill="FFFFFF"/>
        </w:rPr>
        <w:t xml:space="preserve"> of</w:t>
      </w:r>
      <w:r w:rsidRPr="00044EE0">
        <w:rPr>
          <w:rFonts w:ascii="Calibri" w:hAnsi="Calibri" w:cstheme="minorHAnsi"/>
          <w:color w:val="000000"/>
          <w:sz w:val="24"/>
          <w:szCs w:val="24"/>
          <w:shd w:val="clear" w:color="auto" w:fill="FFFFFF"/>
        </w:rPr>
        <w:t xml:space="preserve"> DMEM and collect </w:t>
      </w:r>
      <w:r w:rsidR="00FD265B">
        <w:rPr>
          <w:rFonts w:ascii="Calibri" w:hAnsi="Calibri" w:cstheme="minorHAnsi"/>
          <w:color w:val="000000"/>
          <w:sz w:val="24"/>
          <w:szCs w:val="24"/>
          <w:shd w:val="clear" w:color="auto" w:fill="FFFFFF"/>
        </w:rPr>
        <w:t xml:space="preserve">the cells </w:t>
      </w:r>
      <w:r w:rsidRPr="00044EE0">
        <w:rPr>
          <w:rFonts w:ascii="Calibri" w:hAnsi="Calibri" w:cstheme="minorHAnsi"/>
          <w:color w:val="000000"/>
          <w:sz w:val="24"/>
          <w:szCs w:val="24"/>
          <w:shd w:val="clear" w:color="auto" w:fill="FFFFFF"/>
        </w:rPr>
        <w:t xml:space="preserve">in </w:t>
      </w:r>
      <w:r w:rsidR="00FD265B">
        <w:rPr>
          <w:rFonts w:ascii="Calibri" w:hAnsi="Calibri" w:cstheme="minorHAnsi"/>
          <w:color w:val="000000"/>
          <w:sz w:val="24"/>
          <w:szCs w:val="24"/>
          <w:shd w:val="clear" w:color="auto" w:fill="FFFFFF"/>
        </w:rPr>
        <w:t xml:space="preserve">a </w:t>
      </w:r>
      <w:r w:rsidRPr="00044EE0">
        <w:rPr>
          <w:rFonts w:ascii="Calibri" w:hAnsi="Calibri" w:cstheme="minorHAnsi"/>
          <w:color w:val="000000"/>
          <w:sz w:val="24"/>
          <w:szCs w:val="24"/>
          <w:shd w:val="clear" w:color="auto" w:fill="FFFFFF"/>
        </w:rPr>
        <w:t>15</w:t>
      </w:r>
      <w:r w:rsidR="003705BF" w:rsidRPr="0035508F">
        <w:rPr>
          <w:rFonts w:ascii="Calibri" w:hAnsi="Calibri" w:cstheme="minorHAnsi"/>
          <w:color w:val="000000"/>
          <w:sz w:val="24"/>
          <w:szCs w:val="24"/>
          <w:shd w:val="clear" w:color="auto" w:fill="FFFFFF"/>
        </w:rPr>
        <w:t xml:space="preserve"> </w:t>
      </w:r>
      <w:r w:rsidRPr="00044EE0">
        <w:rPr>
          <w:rFonts w:ascii="Calibri" w:hAnsi="Calibri" w:cstheme="minorHAnsi"/>
          <w:color w:val="000000"/>
          <w:sz w:val="24"/>
          <w:szCs w:val="24"/>
          <w:shd w:val="clear" w:color="auto" w:fill="FFFFFF"/>
        </w:rPr>
        <w:t xml:space="preserve">mL tube. </w:t>
      </w:r>
      <w:r w:rsidR="0084669F">
        <w:rPr>
          <w:rFonts w:ascii="Calibri" w:hAnsi="Calibri" w:cstheme="minorHAnsi"/>
          <w:color w:val="000000"/>
          <w:sz w:val="24"/>
          <w:szCs w:val="24"/>
          <w:shd w:val="clear" w:color="auto" w:fill="FFFFFF"/>
        </w:rPr>
        <w:t>Centrifuge</w:t>
      </w:r>
      <w:r w:rsidRPr="00044EE0">
        <w:rPr>
          <w:rFonts w:ascii="Calibri" w:hAnsi="Calibri" w:cstheme="minorHAnsi"/>
          <w:color w:val="000000"/>
          <w:sz w:val="24"/>
          <w:szCs w:val="24"/>
          <w:shd w:val="clear" w:color="auto" w:fill="FFFFFF"/>
        </w:rPr>
        <w:t xml:space="preserve"> </w:t>
      </w:r>
      <w:r w:rsidR="00FD265B">
        <w:rPr>
          <w:rFonts w:ascii="Calibri" w:hAnsi="Calibri" w:cstheme="minorHAnsi"/>
          <w:color w:val="000000"/>
          <w:sz w:val="24"/>
          <w:szCs w:val="24"/>
          <w:shd w:val="clear" w:color="auto" w:fill="FFFFFF"/>
        </w:rPr>
        <w:t xml:space="preserve">the </w:t>
      </w:r>
      <w:r w:rsidRPr="00044EE0">
        <w:rPr>
          <w:rFonts w:ascii="Calibri" w:hAnsi="Calibri" w:cstheme="minorHAnsi"/>
          <w:color w:val="000000"/>
          <w:sz w:val="24"/>
          <w:szCs w:val="24"/>
          <w:shd w:val="clear" w:color="auto" w:fill="FFFFFF"/>
        </w:rPr>
        <w:t xml:space="preserve">cells at </w:t>
      </w:r>
      <w:r w:rsidR="00EB2F40" w:rsidRPr="00044EE0">
        <w:rPr>
          <w:rFonts w:ascii="Calibri" w:hAnsi="Calibri" w:cstheme="minorHAnsi"/>
          <w:color w:val="000000"/>
          <w:sz w:val="24"/>
          <w:szCs w:val="24"/>
          <w:shd w:val="clear" w:color="auto" w:fill="FFFFFF"/>
        </w:rPr>
        <w:t>300 x g</w:t>
      </w:r>
      <w:r w:rsidRPr="00044EE0">
        <w:rPr>
          <w:rFonts w:ascii="Calibri" w:hAnsi="Calibri" w:cstheme="minorHAnsi"/>
          <w:color w:val="000000"/>
          <w:sz w:val="24"/>
          <w:szCs w:val="24"/>
          <w:shd w:val="clear" w:color="auto" w:fill="FFFFFF"/>
        </w:rPr>
        <w:t xml:space="preserve"> for 5 </w:t>
      </w:r>
      <w:r w:rsidR="006F693C" w:rsidRPr="0035508F">
        <w:rPr>
          <w:rFonts w:ascii="Calibri" w:hAnsi="Calibri" w:cstheme="minorHAnsi"/>
          <w:color w:val="000000"/>
          <w:sz w:val="24"/>
          <w:szCs w:val="24"/>
          <w:shd w:val="clear" w:color="auto" w:fill="FFFFFF"/>
        </w:rPr>
        <w:t>min</w:t>
      </w:r>
      <w:r w:rsidR="006F693C" w:rsidRPr="00044EE0">
        <w:rPr>
          <w:rFonts w:ascii="Calibri" w:hAnsi="Calibri" w:cstheme="minorHAnsi"/>
          <w:color w:val="000000"/>
          <w:sz w:val="24"/>
          <w:szCs w:val="24"/>
          <w:shd w:val="clear" w:color="auto" w:fill="FFFFFF"/>
        </w:rPr>
        <w:t xml:space="preserve"> </w:t>
      </w:r>
      <w:r w:rsidRPr="00044EE0">
        <w:rPr>
          <w:rFonts w:ascii="Calibri" w:hAnsi="Calibri" w:cstheme="minorHAnsi"/>
          <w:color w:val="000000"/>
          <w:sz w:val="24"/>
          <w:szCs w:val="24"/>
          <w:shd w:val="clear" w:color="auto" w:fill="FFFFFF"/>
        </w:rPr>
        <w:t>at room temperature.</w:t>
      </w:r>
    </w:p>
    <w:p w14:paraId="1BFB1D70" w14:textId="77777777" w:rsidR="00EC1ED4" w:rsidRPr="00044EE0" w:rsidRDefault="00EC1ED4" w:rsidP="00EC1ED4">
      <w:pPr>
        <w:spacing w:after="0" w:line="240" w:lineRule="auto"/>
        <w:jc w:val="both"/>
        <w:rPr>
          <w:rFonts w:ascii="Calibri" w:hAnsi="Calibri" w:cstheme="minorHAnsi"/>
          <w:color w:val="000000"/>
          <w:sz w:val="24"/>
          <w:szCs w:val="24"/>
          <w:shd w:val="clear" w:color="auto" w:fill="FFFFFF"/>
        </w:rPr>
      </w:pPr>
    </w:p>
    <w:p w14:paraId="19CACE51" w14:textId="62BC13F5" w:rsidR="00EC1ED4" w:rsidRPr="00044EE0" w:rsidRDefault="00EC1ED4" w:rsidP="00EC1ED4">
      <w:pPr>
        <w:spacing w:after="0" w:line="240" w:lineRule="auto"/>
        <w:jc w:val="both"/>
        <w:rPr>
          <w:rFonts w:ascii="Calibri" w:hAnsi="Calibri" w:cstheme="minorHAnsi"/>
          <w:sz w:val="24"/>
          <w:szCs w:val="24"/>
        </w:rPr>
      </w:pPr>
      <w:r w:rsidRPr="00044EE0">
        <w:rPr>
          <w:rFonts w:ascii="Calibri" w:hAnsi="Calibri" w:cstheme="minorHAnsi"/>
          <w:color w:val="000000"/>
          <w:sz w:val="24"/>
          <w:szCs w:val="24"/>
          <w:shd w:val="clear" w:color="auto" w:fill="FFFFFF"/>
        </w:rPr>
        <w:t>1.3.3. Discard</w:t>
      </w:r>
      <w:r w:rsidR="00FD265B">
        <w:rPr>
          <w:rFonts w:ascii="Calibri" w:hAnsi="Calibri" w:cstheme="minorHAnsi"/>
          <w:color w:val="000000"/>
          <w:sz w:val="24"/>
          <w:szCs w:val="24"/>
          <w:shd w:val="clear" w:color="auto" w:fill="FFFFFF"/>
        </w:rPr>
        <w:t xml:space="preserve"> the</w:t>
      </w:r>
      <w:r w:rsidRPr="00044EE0">
        <w:rPr>
          <w:rFonts w:ascii="Calibri" w:hAnsi="Calibri" w:cstheme="minorHAnsi"/>
          <w:color w:val="000000"/>
          <w:sz w:val="24"/>
          <w:szCs w:val="24"/>
          <w:shd w:val="clear" w:color="auto" w:fill="FFFFFF"/>
        </w:rPr>
        <w:t xml:space="preserve"> </w:t>
      </w:r>
      <w:r w:rsidR="0035508F" w:rsidRPr="0035508F">
        <w:rPr>
          <w:rFonts w:ascii="Calibri" w:hAnsi="Calibri" w:cstheme="minorHAnsi"/>
          <w:color w:val="000000"/>
          <w:sz w:val="24"/>
          <w:szCs w:val="24"/>
          <w:shd w:val="clear" w:color="auto" w:fill="FFFFFF"/>
        </w:rPr>
        <w:t>supernatant</w:t>
      </w:r>
      <w:r w:rsidRPr="00044EE0">
        <w:rPr>
          <w:rFonts w:ascii="Calibri" w:hAnsi="Calibri" w:cstheme="minorHAnsi"/>
          <w:color w:val="000000"/>
          <w:sz w:val="24"/>
          <w:szCs w:val="24"/>
          <w:shd w:val="clear" w:color="auto" w:fill="FFFFFF"/>
        </w:rPr>
        <w:t xml:space="preserve"> an</w:t>
      </w:r>
      <w:r w:rsidR="00EB2F40" w:rsidRPr="00044EE0">
        <w:rPr>
          <w:rFonts w:ascii="Calibri" w:hAnsi="Calibri" w:cstheme="minorHAnsi"/>
          <w:color w:val="000000"/>
          <w:sz w:val="24"/>
          <w:szCs w:val="24"/>
          <w:shd w:val="clear" w:color="auto" w:fill="FFFFFF"/>
        </w:rPr>
        <w:t>d</w:t>
      </w:r>
      <w:r w:rsidRPr="00044EE0">
        <w:rPr>
          <w:rFonts w:ascii="Calibri" w:hAnsi="Calibri" w:cstheme="minorHAnsi"/>
          <w:color w:val="000000"/>
          <w:sz w:val="24"/>
          <w:szCs w:val="24"/>
          <w:shd w:val="clear" w:color="auto" w:fill="FFFFFF"/>
        </w:rPr>
        <w:t xml:space="preserve"> resuspend </w:t>
      </w:r>
      <w:r w:rsidR="00FD265B">
        <w:rPr>
          <w:rFonts w:ascii="Calibri" w:hAnsi="Calibri" w:cstheme="minorHAnsi"/>
          <w:color w:val="000000"/>
          <w:sz w:val="24"/>
          <w:szCs w:val="24"/>
          <w:shd w:val="clear" w:color="auto" w:fill="FFFFFF"/>
        </w:rPr>
        <w:t xml:space="preserve">the </w:t>
      </w:r>
      <w:r w:rsidRPr="00044EE0">
        <w:rPr>
          <w:rFonts w:ascii="Calibri" w:hAnsi="Calibri" w:cstheme="minorHAnsi"/>
          <w:color w:val="000000"/>
          <w:sz w:val="24"/>
          <w:szCs w:val="24"/>
          <w:shd w:val="clear" w:color="auto" w:fill="FFFFFF"/>
        </w:rPr>
        <w:t>cell pellet in 10</w:t>
      </w:r>
      <w:r w:rsidR="006F693C" w:rsidRPr="0035508F">
        <w:rPr>
          <w:rFonts w:ascii="Calibri" w:hAnsi="Calibri" w:cstheme="minorHAnsi"/>
          <w:color w:val="000000"/>
          <w:sz w:val="24"/>
          <w:szCs w:val="24"/>
          <w:shd w:val="clear" w:color="auto" w:fill="FFFFFF"/>
        </w:rPr>
        <w:t xml:space="preserve"> </w:t>
      </w:r>
      <w:r w:rsidRPr="00044EE0">
        <w:rPr>
          <w:rFonts w:ascii="Calibri" w:hAnsi="Calibri" w:cstheme="minorHAnsi"/>
          <w:color w:val="000000"/>
          <w:sz w:val="24"/>
          <w:szCs w:val="24"/>
          <w:shd w:val="clear" w:color="auto" w:fill="FFFFFF"/>
        </w:rPr>
        <w:t>mL of HBSS media</w:t>
      </w:r>
      <w:r w:rsidR="00044EE0">
        <w:rPr>
          <w:rFonts w:ascii="Calibri" w:hAnsi="Calibri" w:cstheme="minorHAnsi"/>
          <w:color w:val="000000"/>
          <w:sz w:val="24"/>
          <w:szCs w:val="24"/>
          <w:shd w:val="clear" w:color="auto" w:fill="FFFFFF"/>
        </w:rPr>
        <w:t>.</w:t>
      </w:r>
      <w:r w:rsidR="00FD265B">
        <w:rPr>
          <w:rFonts w:ascii="Calibri" w:hAnsi="Calibri" w:cstheme="minorHAnsi"/>
          <w:color w:val="000000"/>
          <w:sz w:val="24"/>
          <w:szCs w:val="24"/>
          <w:shd w:val="clear" w:color="auto" w:fill="FFFFFF"/>
        </w:rPr>
        <w:t xml:space="preserve"> C</w:t>
      </w:r>
      <w:r w:rsidRPr="00044EE0">
        <w:rPr>
          <w:rFonts w:ascii="Calibri" w:hAnsi="Calibri" w:cstheme="minorHAnsi"/>
          <w:color w:val="000000"/>
          <w:sz w:val="24"/>
          <w:szCs w:val="24"/>
          <w:shd w:val="clear" w:color="auto" w:fill="FFFFFF"/>
        </w:rPr>
        <w:t xml:space="preserve">ount </w:t>
      </w:r>
      <w:r w:rsidR="00FD265B">
        <w:rPr>
          <w:rFonts w:ascii="Calibri" w:hAnsi="Calibri" w:cstheme="minorHAnsi"/>
          <w:color w:val="000000"/>
          <w:sz w:val="24"/>
          <w:szCs w:val="24"/>
          <w:shd w:val="clear" w:color="auto" w:fill="FFFFFF"/>
        </w:rPr>
        <w:t xml:space="preserve">the </w:t>
      </w:r>
      <w:r w:rsidRPr="00044EE0">
        <w:rPr>
          <w:rFonts w:ascii="Calibri" w:hAnsi="Calibri" w:cstheme="minorHAnsi"/>
          <w:color w:val="000000"/>
          <w:sz w:val="24"/>
          <w:szCs w:val="24"/>
          <w:shd w:val="clear" w:color="auto" w:fill="FFFFFF"/>
        </w:rPr>
        <w:t xml:space="preserve">cells using </w:t>
      </w:r>
      <w:r w:rsidRPr="00044EE0">
        <w:rPr>
          <w:rFonts w:ascii="Calibri" w:hAnsi="Calibri" w:cstheme="minorHAnsi"/>
          <w:sz w:val="24"/>
          <w:szCs w:val="24"/>
        </w:rPr>
        <w:t>trypan blue (4%, 1:1 cell suspension to dye ratio) and a cell counter.</w:t>
      </w:r>
    </w:p>
    <w:p w14:paraId="007FF36A" w14:textId="77777777" w:rsidR="00EC1ED4" w:rsidRPr="00044EE0" w:rsidRDefault="00EC1ED4" w:rsidP="00EC1ED4">
      <w:pPr>
        <w:spacing w:after="0" w:line="240" w:lineRule="auto"/>
        <w:jc w:val="both"/>
        <w:rPr>
          <w:rFonts w:ascii="Calibri" w:hAnsi="Calibri" w:cstheme="minorHAnsi"/>
          <w:sz w:val="24"/>
          <w:szCs w:val="24"/>
        </w:rPr>
      </w:pPr>
    </w:p>
    <w:p w14:paraId="7B90B702" w14:textId="07A50EFB" w:rsidR="00EC1ED4" w:rsidRPr="00044EE0" w:rsidRDefault="00EC1ED4" w:rsidP="00EC1ED4">
      <w:pPr>
        <w:spacing w:after="0" w:line="240" w:lineRule="auto"/>
        <w:jc w:val="both"/>
        <w:rPr>
          <w:rFonts w:ascii="Calibri" w:hAnsi="Calibri" w:cstheme="minorHAnsi"/>
          <w:sz w:val="24"/>
          <w:szCs w:val="24"/>
        </w:rPr>
      </w:pPr>
      <w:r w:rsidRPr="00044EE0">
        <w:rPr>
          <w:rFonts w:ascii="Calibri" w:hAnsi="Calibri" w:cstheme="minorHAnsi"/>
          <w:sz w:val="24"/>
          <w:szCs w:val="24"/>
        </w:rPr>
        <w:t xml:space="preserve">1.3.4. Aliquot </w:t>
      </w:r>
      <w:r w:rsidR="00AC411F">
        <w:rPr>
          <w:rFonts w:ascii="Calibri" w:hAnsi="Calibri" w:cstheme="minorHAnsi"/>
          <w:sz w:val="24"/>
          <w:szCs w:val="24"/>
        </w:rPr>
        <w:t xml:space="preserve">the </w:t>
      </w:r>
      <w:r w:rsidRPr="00044EE0">
        <w:rPr>
          <w:rFonts w:ascii="Calibri" w:hAnsi="Calibri" w:cstheme="minorHAnsi"/>
          <w:sz w:val="24"/>
          <w:szCs w:val="24"/>
        </w:rPr>
        <w:t xml:space="preserve">cell suspension according to cells required and concentration of cells. Inject </w:t>
      </w:r>
      <w:r w:rsidRPr="00044EE0">
        <w:rPr>
          <w:rFonts w:ascii="Calibri" w:hAnsi="Calibri" w:cstheme="minorHAnsi"/>
          <w:bCs/>
          <w:sz w:val="24"/>
          <w:szCs w:val="24"/>
        </w:rPr>
        <w:t>intraperitoneally</w:t>
      </w:r>
      <w:r w:rsidR="00AC411F">
        <w:rPr>
          <w:rFonts w:ascii="Calibri" w:hAnsi="Calibri" w:cstheme="minorHAnsi"/>
          <w:bCs/>
          <w:sz w:val="24"/>
          <w:szCs w:val="24"/>
        </w:rPr>
        <w:t>,</w:t>
      </w:r>
      <w:r w:rsidRPr="00044EE0">
        <w:rPr>
          <w:rFonts w:ascii="Calibri" w:hAnsi="Calibri" w:cstheme="minorHAnsi"/>
          <w:sz w:val="24"/>
          <w:szCs w:val="24"/>
        </w:rPr>
        <w:t xml:space="preserve"> 10 million cells per mice</w:t>
      </w:r>
      <w:r w:rsidR="00FE36C2" w:rsidRPr="00044EE0">
        <w:rPr>
          <w:rFonts w:ascii="Calibri" w:hAnsi="Calibri" w:cstheme="minorHAnsi"/>
          <w:bCs/>
          <w:sz w:val="24"/>
          <w:szCs w:val="24"/>
        </w:rPr>
        <w:t xml:space="preserve"> </w:t>
      </w:r>
      <w:r w:rsidRPr="00044EE0">
        <w:rPr>
          <w:rFonts w:ascii="Calibri" w:hAnsi="Calibri" w:cstheme="minorHAnsi"/>
          <w:bCs/>
          <w:noProof/>
          <w:sz w:val="24"/>
          <w:szCs w:val="24"/>
        </w:rPr>
        <w:t>into 4</w:t>
      </w:r>
      <w:r w:rsidR="006F693C" w:rsidRPr="0035508F">
        <w:rPr>
          <w:rFonts w:ascii="Calibri" w:hAnsi="Calibri" w:cstheme="minorHAnsi"/>
          <w:bCs/>
          <w:noProof/>
          <w:sz w:val="24"/>
          <w:szCs w:val="24"/>
        </w:rPr>
        <w:t>–</w:t>
      </w:r>
      <w:r w:rsidRPr="00044EE0">
        <w:rPr>
          <w:rFonts w:ascii="Calibri" w:hAnsi="Calibri" w:cstheme="minorHAnsi"/>
          <w:bCs/>
          <w:noProof/>
          <w:sz w:val="24"/>
          <w:szCs w:val="24"/>
        </w:rPr>
        <w:t xml:space="preserve">6 week old syngeneic BL/6 mice. Let </w:t>
      </w:r>
      <w:r w:rsidR="00AC411F">
        <w:rPr>
          <w:rFonts w:ascii="Calibri" w:hAnsi="Calibri" w:cstheme="minorHAnsi"/>
          <w:bCs/>
          <w:noProof/>
          <w:sz w:val="24"/>
          <w:szCs w:val="24"/>
        </w:rPr>
        <w:t xml:space="preserve">the </w:t>
      </w:r>
      <w:r w:rsidRPr="00044EE0">
        <w:rPr>
          <w:rFonts w:ascii="Calibri" w:hAnsi="Calibri" w:cstheme="minorHAnsi"/>
          <w:bCs/>
          <w:noProof/>
          <w:sz w:val="24"/>
          <w:szCs w:val="24"/>
        </w:rPr>
        <w:t>tumors grow</w:t>
      </w:r>
      <w:r w:rsidRPr="00044EE0">
        <w:rPr>
          <w:rFonts w:ascii="Calibri" w:hAnsi="Calibri" w:cstheme="minorHAnsi"/>
          <w:bCs/>
          <w:sz w:val="24"/>
          <w:szCs w:val="24"/>
        </w:rPr>
        <w:t xml:space="preserve"> for 8</w:t>
      </w:r>
      <w:r w:rsidR="006F693C" w:rsidRPr="0035508F">
        <w:rPr>
          <w:rFonts w:ascii="Calibri" w:hAnsi="Calibri" w:cstheme="minorHAnsi"/>
          <w:bCs/>
          <w:sz w:val="24"/>
          <w:szCs w:val="24"/>
        </w:rPr>
        <w:t>–</w:t>
      </w:r>
      <w:r w:rsidRPr="00044EE0">
        <w:rPr>
          <w:rFonts w:ascii="Calibri" w:hAnsi="Calibri" w:cstheme="minorHAnsi"/>
          <w:bCs/>
          <w:sz w:val="24"/>
          <w:szCs w:val="24"/>
        </w:rPr>
        <w:t>12 weeks.</w:t>
      </w:r>
    </w:p>
    <w:p w14:paraId="713AD230" w14:textId="50319916" w:rsidR="00EC1ED4" w:rsidRPr="00044EE0" w:rsidRDefault="00EC1ED4" w:rsidP="00DB7E43">
      <w:pPr>
        <w:spacing w:after="0" w:line="240" w:lineRule="auto"/>
        <w:jc w:val="both"/>
        <w:rPr>
          <w:rFonts w:ascii="Calibri" w:hAnsi="Calibri" w:cstheme="minorHAnsi"/>
          <w:sz w:val="24"/>
          <w:szCs w:val="24"/>
        </w:rPr>
      </w:pPr>
    </w:p>
    <w:p w14:paraId="529AA4F5" w14:textId="2AE38CB3" w:rsidR="005E284E" w:rsidRPr="00044EE0" w:rsidRDefault="005E284E" w:rsidP="00DB7E43">
      <w:pPr>
        <w:spacing w:after="0" w:line="240" w:lineRule="auto"/>
        <w:jc w:val="both"/>
        <w:rPr>
          <w:rFonts w:ascii="Calibri" w:hAnsi="Calibri" w:cstheme="minorHAnsi"/>
          <w:bCs/>
          <w:sz w:val="24"/>
          <w:szCs w:val="24"/>
        </w:rPr>
      </w:pPr>
    </w:p>
    <w:p w14:paraId="62CC07B0" w14:textId="77777777" w:rsidR="00DB7E43" w:rsidRPr="00044EE0" w:rsidRDefault="00DB7E43" w:rsidP="00DB7E43">
      <w:pPr>
        <w:spacing w:after="0" w:line="240" w:lineRule="auto"/>
        <w:jc w:val="both"/>
        <w:rPr>
          <w:rFonts w:ascii="Calibri" w:hAnsi="Calibri" w:cstheme="minorHAnsi"/>
          <w:b/>
          <w:sz w:val="24"/>
          <w:szCs w:val="24"/>
          <w:u w:val="single"/>
        </w:rPr>
      </w:pPr>
    </w:p>
    <w:p w14:paraId="3AE021EB" w14:textId="56E0E0F7" w:rsidR="00932849" w:rsidRPr="00044EE0" w:rsidRDefault="007C7CA0" w:rsidP="00DB7E43">
      <w:pPr>
        <w:spacing w:after="0" w:line="240" w:lineRule="auto"/>
        <w:jc w:val="both"/>
        <w:rPr>
          <w:rFonts w:ascii="Calibri" w:hAnsi="Calibri" w:cstheme="minorHAnsi"/>
          <w:b/>
          <w:sz w:val="24"/>
          <w:szCs w:val="24"/>
          <w:highlight w:val="yellow"/>
        </w:rPr>
      </w:pPr>
      <w:r w:rsidRPr="00044EE0">
        <w:rPr>
          <w:rFonts w:ascii="Calibri" w:hAnsi="Calibri" w:cstheme="minorHAnsi"/>
          <w:b/>
          <w:sz w:val="24"/>
          <w:szCs w:val="24"/>
          <w:highlight w:val="yellow"/>
        </w:rPr>
        <w:lastRenderedPageBreak/>
        <w:t>2</w:t>
      </w:r>
      <w:r w:rsidR="00FB204C" w:rsidRPr="00044EE0">
        <w:rPr>
          <w:rFonts w:ascii="Calibri" w:hAnsi="Calibri" w:cstheme="minorHAnsi"/>
          <w:b/>
          <w:sz w:val="24"/>
          <w:szCs w:val="24"/>
          <w:highlight w:val="yellow"/>
        </w:rPr>
        <w:t>.</w:t>
      </w:r>
      <w:r w:rsidR="002050C8" w:rsidRPr="00044EE0">
        <w:rPr>
          <w:rFonts w:ascii="Calibri" w:hAnsi="Calibri" w:cstheme="minorHAnsi"/>
          <w:b/>
          <w:sz w:val="24"/>
          <w:szCs w:val="24"/>
          <w:highlight w:val="yellow"/>
        </w:rPr>
        <w:t xml:space="preserve"> </w:t>
      </w:r>
      <w:r w:rsidR="002037F0" w:rsidRPr="00044EE0">
        <w:rPr>
          <w:rFonts w:ascii="Calibri" w:hAnsi="Calibri" w:cstheme="minorHAnsi"/>
          <w:b/>
          <w:sz w:val="24"/>
          <w:szCs w:val="24"/>
          <w:highlight w:val="yellow"/>
        </w:rPr>
        <w:t xml:space="preserve">Isolation of </w:t>
      </w:r>
      <w:r w:rsidR="006F693C" w:rsidRPr="0035508F">
        <w:rPr>
          <w:rFonts w:ascii="Calibri" w:hAnsi="Calibri" w:cstheme="minorHAnsi"/>
          <w:b/>
          <w:sz w:val="24"/>
          <w:szCs w:val="24"/>
          <w:highlight w:val="yellow"/>
        </w:rPr>
        <w:t xml:space="preserve">Single Cells from Tumor Tissue and Staining Cells </w:t>
      </w:r>
      <w:r w:rsidR="002037F0" w:rsidRPr="00044EE0">
        <w:rPr>
          <w:rFonts w:ascii="Calibri" w:hAnsi="Calibri" w:cstheme="minorHAnsi"/>
          <w:b/>
          <w:sz w:val="24"/>
          <w:szCs w:val="24"/>
          <w:highlight w:val="yellow"/>
        </w:rPr>
        <w:t>for FACS</w:t>
      </w:r>
    </w:p>
    <w:p w14:paraId="4CB5416E" w14:textId="77777777" w:rsidR="00DB7E43" w:rsidRPr="00044EE0" w:rsidRDefault="00DB7E43" w:rsidP="00DB7E43">
      <w:pPr>
        <w:spacing w:after="0" w:line="240" w:lineRule="auto"/>
        <w:jc w:val="both"/>
        <w:rPr>
          <w:rFonts w:ascii="Calibri" w:hAnsi="Calibri" w:cstheme="minorHAnsi"/>
          <w:b/>
          <w:sz w:val="24"/>
          <w:szCs w:val="24"/>
          <w:highlight w:val="yellow"/>
        </w:rPr>
      </w:pPr>
    </w:p>
    <w:p w14:paraId="74E1D875" w14:textId="4053EC52" w:rsidR="00C23FC2" w:rsidRPr="00044EE0" w:rsidRDefault="007C7CA0" w:rsidP="007A15A8">
      <w:pPr>
        <w:spacing w:after="0" w:line="240" w:lineRule="auto"/>
        <w:jc w:val="both"/>
        <w:rPr>
          <w:rFonts w:ascii="Calibri" w:hAnsi="Calibri" w:cstheme="minorHAnsi"/>
          <w:color w:val="000000"/>
          <w:sz w:val="24"/>
          <w:szCs w:val="24"/>
          <w:highlight w:val="yellow"/>
          <w:shd w:val="clear" w:color="auto" w:fill="FFFFFF"/>
        </w:rPr>
      </w:pPr>
      <w:r w:rsidRPr="00044EE0">
        <w:rPr>
          <w:rFonts w:ascii="Calibri" w:hAnsi="Calibri" w:cstheme="minorHAnsi"/>
          <w:sz w:val="24"/>
          <w:szCs w:val="24"/>
          <w:highlight w:val="yellow"/>
        </w:rPr>
        <w:t>2</w:t>
      </w:r>
      <w:r w:rsidR="002037F0" w:rsidRPr="00044EE0">
        <w:rPr>
          <w:rFonts w:ascii="Calibri" w:hAnsi="Calibri" w:cstheme="minorHAnsi"/>
          <w:sz w:val="24"/>
          <w:szCs w:val="24"/>
          <w:highlight w:val="yellow"/>
        </w:rPr>
        <w:t>.1</w:t>
      </w:r>
      <w:r w:rsidR="00C23FC2" w:rsidRPr="00044EE0">
        <w:rPr>
          <w:rFonts w:ascii="Calibri" w:hAnsi="Calibri" w:cstheme="minorHAnsi"/>
          <w:sz w:val="24"/>
          <w:szCs w:val="24"/>
          <w:highlight w:val="yellow"/>
        </w:rPr>
        <w:t>.</w:t>
      </w:r>
      <w:r w:rsidR="008E5778" w:rsidRPr="00044EE0">
        <w:rPr>
          <w:rFonts w:ascii="Calibri" w:hAnsi="Calibri" w:cstheme="minorHAnsi"/>
          <w:bCs/>
          <w:sz w:val="24"/>
          <w:szCs w:val="24"/>
          <w:highlight w:val="yellow"/>
        </w:rPr>
        <w:t xml:space="preserve"> When </w:t>
      </w:r>
      <w:r w:rsidR="00AC411F">
        <w:rPr>
          <w:rFonts w:ascii="Calibri" w:hAnsi="Calibri" w:cstheme="minorHAnsi"/>
          <w:bCs/>
          <w:sz w:val="24"/>
          <w:szCs w:val="24"/>
          <w:highlight w:val="yellow"/>
        </w:rPr>
        <w:t xml:space="preserve">the </w:t>
      </w:r>
      <w:r w:rsidR="008E5778" w:rsidRPr="00044EE0">
        <w:rPr>
          <w:rFonts w:ascii="Calibri" w:hAnsi="Calibri" w:cstheme="minorHAnsi"/>
          <w:bCs/>
          <w:sz w:val="24"/>
          <w:szCs w:val="24"/>
          <w:highlight w:val="yellow"/>
        </w:rPr>
        <w:t xml:space="preserve">mice develop tumors </w:t>
      </w:r>
      <w:r w:rsidR="00126B41" w:rsidRPr="00044EE0">
        <w:rPr>
          <w:rFonts w:ascii="Calibri" w:hAnsi="Calibri" w:cstheme="minorHAnsi"/>
          <w:bCs/>
          <w:sz w:val="24"/>
          <w:szCs w:val="24"/>
          <w:highlight w:val="yellow"/>
        </w:rPr>
        <w:t>8</w:t>
      </w:r>
      <w:r w:rsidR="006F693C" w:rsidRPr="0035508F">
        <w:rPr>
          <w:rFonts w:ascii="Calibri" w:hAnsi="Calibri" w:cstheme="minorHAnsi"/>
          <w:bCs/>
          <w:sz w:val="24"/>
          <w:szCs w:val="24"/>
          <w:highlight w:val="yellow"/>
        </w:rPr>
        <w:t>–</w:t>
      </w:r>
      <w:r w:rsidR="00126B41" w:rsidRPr="00044EE0">
        <w:rPr>
          <w:rFonts w:ascii="Calibri" w:hAnsi="Calibri" w:cstheme="minorHAnsi"/>
          <w:bCs/>
          <w:sz w:val="24"/>
          <w:szCs w:val="24"/>
          <w:highlight w:val="yellow"/>
        </w:rPr>
        <w:t>12 weeks post injection (</w:t>
      </w:r>
      <w:r w:rsidR="008E5778" w:rsidRPr="00044EE0">
        <w:rPr>
          <w:rFonts w:ascii="Calibri" w:hAnsi="Calibri" w:cstheme="minorHAnsi"/>
          <w:bCs/>
          <w:sz w:val="24"/>
          <w:szCs w:val="24"/>
          <w:highlight w:val="yellow"/>
        </w:rPr>
        <w:t>determined by bloated abdomen cavity</w:t>
      </w:r>
      <w:r w:rsidR="00126B41" w:rsidRPr="00044EE0">
        <w:rPr>
          <w:rFonts w:ascii="Calibri" w:hAnsi="Calibri" w:cstheme="minorHAnsi"/>
          <w:bCs/>
          <w:sz w:val="24"/>
          <w:szCs w:val="24"/>
          <w:highlight w:val="yellow"/>
        </w:rPr>
        <w:t>)</w:t>
      </w:r>
      <w:r w:rsidR="00AC411F">
        <w:rPr>
          <w:rFonts w:ascii="Calibri" w:hAnsi="Calibri" w:cstheme="minorHAnsi"/>
          <w:bCs/>
          <w:sz w:val="24"/>
          <w:szCs w:val="24"/>
          <w:highlight w:val="yellow"/>
        </w:rPr>
        <w:t xml:space="preserve">, </w:t>
      </w:r>
      <w:r w:rsidR="008E5778" w:rsidRPr="00044EE0">
        <w:rPr>
          <w:rFonts w:ascii="Calibri" w:hAnsi="Calibri" w:cstheme="minorHAnsi"/>
          <w:bCs/>
          <w:sz w:val="24"/>
          <w:szCs w:val="24"/>
          <w:highlight w:val="yellow"/>
        </w:rPr>
        <w:t xml:space="preserve">euthanize </w:t>
      </w:r>
      <w:r w:rsidR="00AC411F">
        <w:rPr>
          <w:rFonts w:ascii="Calibri" w:hAnsi="Calibri" w:cstheme="minorHAnsi"/>
          <w:bCs/>
          <w:sz w:val="24"/>
          <w:szCs w:val="24"/>
          <w:highlight w:val="yellow"/>
        </w:rPr>
        <w:t xml:space="preserve">the </w:t>
      </w:r>
      <w:r w:rsidR="008E5778" w:rsidRPr="00044EE0">
        <w:rPr>
          <w:rFonts w:ascii="Calibri" w:hAnsi="Calibri" w:cstheme="minorHAnsi"/>
          <w:bCs/>
          <w:sz w:val="24"/>
          <w:szCs w:val="24"/>
          <w:highlight w:val="yellow"/>
        </w:rPr>
        <w:t>mice by</w:t>
      </w:r>
      <w:r w:rsidR="008E5778" w:rsidRPr="00044EE0">
        <w:rPr>
          <w:rFonts w:ascii="Calibri" w:hAnsi="Calibri" w:cstheme="minorHAnsi"/>
          <w:color w:val="000000"/>
          <w:sz w:val="24"/>
          <w:szCs w:val="24"/>
          <w:highlight w:val="yellow"/>
          <w:shd w:val="clear" w:color="auto" w:fill="FFFFFF"/>
        </w:rPr>
        <w:t xml:space="preserve"> CO</w:t>
      </w:r>
      <w:r w:rsidR="008E5778" w:rsidRPr="00044EE0">
        <w:rPr>
          <w:rFonts w:ascii="Calibri" w:hAnsi="Calibri" w:cstheme="minorHAnsi"/>
          <w:color w:val="000000"/>
          <w:sz w:val="24"/>
          <w:szCs w:val="24"/>
          <w:highlight w:val="yellow"/>
          <w:shd w:val="clear" w:color="auto" w:fill="FFFFFF"/>
          <w:vertAlign w:val="subscript"/>
        </w:rPr>
        <w:t>2</w:t>
      </w:r>
      <w:r w:rsidR="008E5778" w:rsidRPr="00044EE0">
        <w:rPr>
          <w:rFonts w:ascii="Calibri" w:hAnsi="Calibri" w:cstheme="minorHAnsi"/>
          <w:color w:val="000000"/>
          <w:sz w:val="24"/>
          <w:szCs w:val="24"/>
          <w:highlight w:val="yellow"/>
          <w:shd w:val="clear" w:color="auto" w:fill="FFFFFF"/>
        </w:rPr>
        <w:t xml:space="preserve"> asphyxiation. </w:t>
      </w:r>
    </w:p>
    <w:p w14:paraId="766289F8" w14:textId="77777777" w:rsidR="00C23FC2" w:rsidRPr="00044EE0" w:rsidRDefault="00C23FC2" w:rsidP="007A15A8">
      <w:pPr>
        <w:spacing w:after="0" w:line="240" w:lineRule="auto"/>
        <w:jc w:val="both"/>
        <w:rPr>
          <w:rFonts w:ascii="Calibri" w:hAnsi="Calibri" w:cstheme="minorHAnsi"/>
          <w:color w:val="000000"/>
          <w:sz w:val="24"/>
          <w:szCs w:val="24"/>
          <w:highlight w:val="yellow"/>
          <w:shd w:val="clear" w:color="auto" w:fill="FFFFFF"/>
        </w:rPr>
      </w:pPr>
    </w:p>
    <w:p w14:paraId="0B3C5FF8" w14:textId="3AC6C795" w:rsidR="00C23FC2" w:rsidRPr="00044EE0" w:rsidRDefault="007C7CA0" w:rsidP="007A15A8">
      <w:pPr>
        <w:spacing w:after="0" w:line="240" w:lineRule="auto"/>
        <w:jc w:val="both"/>
        <w:rPr>
          <w:rFonts w:ascii="Calibri" w:hAnsi="Calibri" w:cstheme="minorHAnsi"/>
          <w:color w:val="000000"/>
          <w:sz w:val="24"/>
          <w:szCs w:val="24"/>
          <w:highlight w:val="yellow"/>
          <w:shd w:val="clear" w:color="auto" w:fill="FFFFFF"/>
        </w:rPr>
      </w:pPr>
      <w:r w:rsidRPr="00044EE0">
        <w:rPr>
          <w:rFonts w:ascii="Calibri" w:hAnsi="Calibri" w:cstheme="minorHAnsi"/>
          <w:color w:val="000000"/>
          <w:sz w:val="24"/>
          <w:szCs w:val="24"/>
          <w:highlight w:val="yellow"/>
          <w:shd w:val="clear" w:color="auto" w:fill="FFFFFF"/>
        </w:rPr>
        <w:t>2</w:t>
      </w:r>
      <w:r w:rsidR="00C23FC2" w:rsidRPr="00044EE0">
        <w:rPr>
          <w:rFonts w:ascii="Calibri" w:hAnsi="Calibri" w:cstheme="minorHAnsi"/>
          <w:color w:val="000000"/>
          <w:sz w:val="24"/>
          <w:szCs w:val="24"/>
          <w:highlight w:val="yellow"/>
          <w:shd w:val="clear" w:color="auto" w:fill="FFFFFF"/>
        </w:rPr>
        <w:t xml:space="preserve">.2. </w:t>
      </w:r>
      <w:r w:rsidR="008E5778" w:rsidRPr="00044EE0">
        <w:rPr>
          <w:rFonts w:ascii="Calibri" w:hAnsi="Calibri" w:cstheme="minorHAnsi"/>
          <w:color w:val="000000"/>
          <w:sz w:val="24"/>
          <w:szCs w:val="24"/>
          <w:highlight w:val="yellow"/>
          <w:shd w:val="clear" w:color="auto" w:fill="FFFFFF"/>
        </w:rPr>
        <w:t xml:space="preserve">Pin down all four limbs of </w:t>
      </w:r>
      <w:r w:rsidR="00C23FC2" w:rsidRPr="00044EE0">
        <w:rPr>
          <w:rFonts w:ascii="Calibri" w:hAnsi="Calibri" w:cstheme="minorHAnsi"/>
          <w:color w:val="000000"/>
          <w:sz w:val="24"/>
          <w:szCs w:val="24"/>
          <w:highlight w:val="yellow"/>
          <w:shd w:val="clear" w:color="auto" w:fill="FFFFFF"/>
        </w:rPr>
        <w:t>a mouse</w:t>
      </w:r>
      <w:r w:rsidR="008E5778" w:rsidRPr="00044EE0">
        <w:rPr>
          <w:rFonts w:ascii="Calibri" w:hAnsi="Calibri" w:cstheme="minorHAnsi"/>
          <w:color w:val="000000"/>
          <w:sz w:val="24"/>
          <w:szCs w:val="24"/>
          <w:highlight w:val="yellow"/>
          <w:shd w:val="clear" w:color="auto" w:fill="FFFFFF"/>
        </w:rPr>
        <w:t xml:space="preserve"> on a </w:t>
      </w:r>
      <w:r w:rsidR="00C23FC2" w:rsidRPr="00044EE0">
        <w:rPr>
          <w:rFonts w:ascii="Calibri" w:hAnsi="Calibri" w:cstheme="minorHAnsi"/>
          <w:color w:val="000000"/>
          <w:sz w:val="24"/>
          <w:szCs w:val="24"/>
          <w:highlight w:val="yellow"/>
          <w:shd w:val="clear" w:color="auto" w:fill="FFFFFF"/>
        </w:rPr>
        <w:t xml:space="preserve">polystyrene </w:t>
      </w:r>
      <w:r w:rsidR="008E5778" w:rsidRPr="00044EE0">
        <w:rPr>
          <w:rFonts w:ascii="Calibri" w:hAnsi="Calibri" w:cstheme="minorHAnsi"/>
          <w:color w:val="000000"/>
          <w:sz w:val="24"/>
          <w:szCs w:val="24"/>
          <w:highlight w:val="yellow"/>
          <w:shd w:val="clear" w:color="auto" w:fill="FFFFFF"/>
        </w:rPr>
        <w:t xml:space="preserve">foam board with the </w:t>
      </w:r>
      <w:r w:rsidR="008E5778" w:rsidRPr="00044EE0">
        <w:rPr>
          <w:rFonts w:ascii="Calibri" w:hAnsi="Calibri" w:cstheme="minorHAnsi"/>
          <w:noProof/>
          <w:color w:val="000000"/>
          <w:sz w:val="24"/>
          <w:szCs w:val="24"/>
          <w:highlight w:val="yellow"/>
          <w:shd w:val="clear" w:color="auto" w:fill="FFFFFF"/>
        </w:rPr>
        <w:t>abdominal cavity facing up. Cut</w:t>
      </w:r>
      <w:r w:rsidR="008E5778" w:rsidRPr="00044EE0">
        <w:rPr>
          <w:rFonts w:ascii="Calibri" w:hAnsi="Calibri" w:cstheme="minorHAnsi"/>
          <w:color w:val="000000"/>
          <w:sz w:val="24"/>
          <w:szCs w:val="24"/>
          <w:highlight w:val="yellow"/>
          <w:shd w:val="clear" w:color="auto" w:fill="FFFFFF"/>
        </w:rPr>
        <w:t xml:space="preserve"> open </w:t>
      </w:r>
      <w:r w:rsidR="00C23FC2" w:rsidRPr="00044EE0">
        <w:rPr>
          <w:rFonts w:ascii="Calibri" w:hAnsi="Calibri" w:cstheme="minorHAnsi"/>
          <w:color w:val="000000"/>
          <w:sz w:val="24"/>
          <w:szCs w:val="24"/>
          <w:highlight w:val="yellow"/>
          <w:shd w:val="clear" w:color="auto" w:fill="FFFFFF"/>
        </w:rPr>
        <w:t xml:space="preserve">the </w:t>
      </w:r>
      <w:r w:rsidR="008E5778" w:rsidRPr="00044EE0">
        <w:rPr>
          <w:rFonts w:ascii="Calibri" w:hAnsi="Calibri" w:cstheme="minorHAnsi"/>
          <w:noProof/>
          <w:color w:val="000000"/>
          <w:sz w:val="24"/>
          <w:szCs w:val="24"/>
          <w:highlight w:val="yellow"/>
          <w:shd w:val="clear" w:color="auto" w:fill="FFFFFF"/>
        </w:rPr>
        <w:t>abdominal</w:t>
      </w:r>
      <w:r w:rsidR="008E5778" w:rsidRPr="00044EE0">
        <w:rPr>
          <w:rFonts w:ascii="Calibri" w:hAnsi="Calibri" w:cstheme="minorHAnsi"/>
          <w:color w:val="000000"/>
          <w:sz w:val="24"/>
          <w:szCs w:val="24"/>
          <w:highlight w:val="yellow"/>
          <w:shd w:val="clear" w:color="auto" w:fill="FFFFFF"/>
        </w:rPr>
        <w:t xml:space="preserve"> cavity using sharp scissors and expose t</w:t>
      </w:r>
      <w:r w:rsidR="00AC411F">
        <w:rPr>
          <w:rFonts w:ascii="Calibri" w:hAnsi="Calibri" w:cstheme="minorHAnsi"/>
          <w:color w:val="000000"/>
          <w:sz w:val="24"/>
          <w:szCs w:val="24"/>
          <w:highlight w:val="yellow"/>
          <w:shd w:val="clear" w:color="auto" w:fill="FFFFFF"/>
        </w:rPr>
        <w:t>he t</w:t>
      </w:r>
      <w:r w:rsidR="008E5778" w:rsidRPr="00044EE0">
        <w:rPr>
          <w:rFonts w:ascii="Calibri" w:hAnsi="Calibri" w:cstheme="minorHAnsi"/>
          <w:color w:val="000000"/>
          <w:sz w:val="24"/>
          <w:szCs w:val="24"/>
          <w:highlight w:val="yellow"/>
          <w:shd w:val="clear" w:color="auto" w:fill="FFFFFF"/>
        </w:rPr>
        <w:t xml:space="preserve">umor tissue. </w:t>
      </w:r>
      <w:r w:rsidR="00126B41" w:rsidRPr="00044EE0">
        <w:rPr>
          <w:rFonts w:ascii="Calibri" w:hAnsi="Calibri" w:cstheme="minorHAnsi"/>
          <w:color w:val="000000"/>
          <w:sz w:val="24"/>
          <w:szCs w:val="24"/>
          <w:highlight w:val="yellow"/>
          <w:shd w:val="clear" w:color="auto" w:fill="FFFFFF"/>
        </w:rPr>
        <w:t xml:space="preserve">If the tissue is isolated from a </w:t>
      </w:r>
      <w:r w:rsidR="00AC411F">
        <w:rPr>
          <w:rFonts w:ascii="Calibri" w:hAnsi="Calibri" w:cstheme="minorHAnsi"/>
          <w:color w:val="000000"/>
          <w:sz w:val="24"/>
          <w:szCs w:val="24"/>
          <w:highlight w:val="yellow"/>
          <w:shd w:val="clear" w:color="auto" w:fill="FFFFFF"/>
        </w:rPr>
        <w:t>large</w:t>
      </w:r>
      <w:r w:rsidR="00AC411F" w:rsidRPr="00044EE0">
        <w:rPr>
          <w:rFonts w:ascii="Calibri" w:hAnsi="Calibri" w:cstheme="minorHAnsi"/>
          <w:color w:val="000000"/>
          <w:sz w:val="24"/>
          <w:szCs w:val="24"/>
          <w:highlight w:val="yellow"/>
          <w:shd w:val="clear" w:color="auto" w:fill="FFFFFF"/>
        </w:rPr>
        <w:t xml:space="preserve"> </w:t>
      </w:r>
      <w:r w:rsidR="00126B41" w:rsidRPr="00044EE0">
        <w:rPr>
          <w:rFonts w:ascii="Calibri" w:hAnsi="Calibri" w:cstheme="minorHAnsi"/>
          <w:color w:val="000000"/>
          <w:sz w:val="24"/>
          <w:szCs w:val="24"/>
          <w:highlight w:val="yellow"/>
          <w:shd w:val="clear" w:color="auto" w:fill="FFFFFF"/>
        </w:rPr>
        <w:t>tumor,</w:t>
      </w:r>
      <w:r w:rsidR="005F269D" w:rsidRPr="00044EE0">
        <w:rPr>
          <w:rFonts w:ascii="Calibri" w:hAnsi="Calibri" w:cstheme="minorHAnsi"/>
          <w:color w:val="000000"/>
          <w:sz w:val="24"/>
          <w:szCs w:val="24"/>
          <w:highlight w:val="yellow"/>
          <w:shd w:val="clear" w:color="auto" w:fill="FFFFFF"/>
        </w:rPr>
        <w:t xml:space="preserve"> avoid using the center mass of the tumor if it </w:t>
      </w:r>
      <w:r w:rsidR="00AC411F">
        <w:rPr>
          <w:rFonts w:ascii="Calibri" w:hAnsi="Calibri" w:cstheme="minorHAnsi"/>
          <w:color w:val="000000"/>
          <w:sz w:val="24"/>
          <w:szCs w:val="24"/>
          <w:highlight w:val="yellow"/>
          <w:shd w:val="clear" w:color="auto" w:fill="FFFFFF"/>
        </w:rPr>
        <w:t>appears</w:t>
      </w:r>
      <w:r w:rsidR="00AC411F" w:rsidRPr="00044EE0">
        <w:rPr>
          <w:rFonts w:ascii="Calibri" w:hAnsi="Calibri" w:cstheme="minorHAnsi"/>
          <w:color w:val="000000"/>
          <w:sz w:val="24"/>
          <w:szCs w:val="24"/>
          <w:highlight w:val="yellow"/>
          <w:shd w:val="clear" w:color="auto" w:fill="FFFFFF"/>
        </w:rPr>
        <w:t xml:space="preserve"> </w:t>
      </w:r>
      <w:r w:rsidR="005F269D" w:rsidRPr="00044EE0">
        <w:rPr>
          <w:rFonts w:ascii="Calibri" w:hAnsi="Calibri" w:cstheme="minorHAnsi"/>
          <w:color w:val="000000"/>
          <w:sz w:val="24"/>
          <w:szCs w:val="24"/>
          <w:highlight w:val="yellow"/>
          <w:shd w:val="clear" w:color="auto" w:fill="FFFFFF"/>
        </w:rPr>
        <w:t>necrotic</w:t>
      </w:r>
      <w:r w:rsidR="00126B41" w:rsidRPr="00044EE0">
        <w:rPr>
          <w:rFonts w:ascii="Calibri" w:hAnsi="Calibri" w:cstheme="minorHAnsi"/>
          <w:color w:val="000000"/>
          <w:sz w:val="24"/>
          <w:szCs w:val="24"/>
          <w:highlight w:val="yellow"/>
          <w:shd w:val="clear" w:color="auto" w:fill="FFFFFF"/>
        </w:rPr>
        <w:t xml:space="preserve">. </w:t>
      </w:r>
    </w:p>
    <w:p w14:paraId="52BA041A" w14:textId="77777777" w:rsidR="00C23FC2" w:rsidRPr="00044EE0" w:rsidRDefault="00C23FC2" w:rsidP="007A15A8">
      <w:pPr>
        <w:spacing w:after="0" w:line="240" w:lineRule="auto"/>
        <w:jc w:val="both"/>
        <w:rPr>
          <w:rFonts w:ascii="Calibri" w:hAnsi="Calibri" w:cstheme="minorHAnsi"/>
          <w:sz w:val="24"/>
          <w:szCs w:val="24"/>
          <w:highlight w:val="yellow"/>
        </w:rPr>
      </w:pPr>
    </w:p>
    <w:p w14:paraId="22B2D5ED" w14:textId="76E36DE0" w:rsidR="00C23FC2" w:rsidRPr="00044EE0" w:rsidRDefault="007C7CA0" w:rsidP="007A15A8">
      <w:pPr>
        <w:spacing w:after="0" w:line="240" w:lineRule="auto"/>
        <w:jc w:val="both"/>
        <w:rPr>
          <w:rFonts w:ascii="Calibri" w:hAnsi="Calibri" w:cstheme="minorHAnsi"/>
          <w:sz w:val="24"/>
          <w:szCs w:val="24"/>
        </w:rPr>
      </w:pPr>
      <w:r w:rsidRPr="00044EE0">
        <w:rPr>
          <w:rFonts w:ascii="Calibri" w:hAnsi="Calibri" w:cstheme="minorHAnsi"/>
          <w:sz w:val="24"/>
          <w:szCs w:val="24"/>
          <w:highlight w:val="yellow"/>
        </w:rPr>
        <w:t>2</w:t>
      </w:r>
      <w:r w:rsidR="00C23FC2" w:rsidRPr="00044EE0">
        <w:rPr>
          <w:rFonts w:ascii="Calibri" w:hAnsi="Calibri" w:cstheme="minorHAnsi"/>
          <w:sz w:val="24"/>
          <w:szCs w:val="24"/>
          <w:highlight w:val="yellow"/>
        </w:rPr>
        <w:t>.3. Aseptically c</w:t>
      </w:r>
      <w:r w:rsidR="002037F0" w:rsidRPr="00044EE0">
        <w:rPr>
          <w:rFonts w:ascii="Calibri" w:hAnsi="Calibri" w:cstheme="minorHAnsi"/>
          <w:sz w:val="24"/>
          <w:szCs w:val="24"/>
          <w:highlight w:val="yellow"/>
        </w:rPr>
        <w:t>ollect</w:t>
      </w:r>
      <w:r w:rsidR="00AC411F">
        <w:rPr>
          <w:rFonts w:ascii="Calibri" w:hAnsi="Calibri" w:cstheme="minorHAnsi"/>
          <w:sz w:val="24"/>
          <w:szCs w:val="24"/>
          <w:highlight w:val="yellow"/>
        </w:rPr>
        <w:t xml:space="preserve"> the</w:t>
      </w:r>
      <w:r w:rsidR="002037F0" w:rsidRPr="00044EE0">
        <w:rPr>
          <w:rFonts w:ascii="Calibri" w:hAnsi="Calibri" w:cstheme="minorHAnsi"/>
          <w:sz w:val="24"/>
          <w:szCs w:val="24"/>
          <w:highlight w:val="yellow"/>
        </w:rPr>
        <w:t xml:space="preserve"> freshly dissected murine</w:t>
      </w:r>
      <w:r w:rsidR="00BF66C5" w:rsidRPr="00044EE0">
        <w:rPr>
          <w:rFonts w:ascii="Calibri" w:hAnsi="Calibri" w:cstheme="minorHAnsi"/>
          <w:sz w:val="24"/>
          <w:szCs w:val="24"/>
          <w:highlight w:val="yellow"/>
        </w:rPr>
        <w:t xml:space="preserve"> intraperitoneal</w:t>
      </w:r>
      <w:r w:rsidR="002037F0" w:rsidRPr="00044EE0">
        <w:rPr>
          <w:rFonts w:ascii="Calibri" w:hAnsi="Calibri" w:cstheme="minorHAnsi"/>
          <w:sz w:val="24"/>
          <w:szCs w:val="24"/>
          <w:highlight w:val="yellow"/>
        </w:rPr>
        <w:t xml:space="preserve"> tumor </w:t>
      </w:r>
      <w:r w:rsidR="00994CD9" w:rsidRPr="00044EE0">
        <w:rPr>
          <w:rFonts w:ascii="Calibri" w:hAnsi="Calibri" w:cstheme="minorHAnsi"/>
          <w:sz w:val="24"/>
          <w:szCs w:val="24"/>
          <w:highlight w:val="yellow"/>
        </w:rPr>
        <w:t xml:space="preserve">from </w:t>
      </w:r>
      <w:r w:rsidR="00AC411F">
        <w:rPr>
          <w:rFonts w:ascii="Calibri" w:hAnsi="Calibri" w:cstheme="minorHAnsi"/>
          <w:sz w:val="24"/>
          <w:szCs w:val="24"/>
          <w:highlight w:val="yellow"/>
        </w:rPr>
        <w:t xml:space="preserve">the </w:t>
      </w:r>
      <w:r w:rsidR="00994CD9" w:rsidRPr="00044EE0">
        <w:rPr>
          <w:rFonts w:ascii="Calibri" w:hAnsi="Calibri" w:cstheme="minorHAnsi"/>
          <w:sz w:val="24"/>
          <w:szCs w:val="24"/>
          <w:highlight w:val="yellow"/>
        </w:rPr>
        <w:t xml:space="preserve">mice </w:t>
      </w:r>
      <w:r w:rsidR="00111D33" w:rsidRPr="00044EE0">
        <w:rPr>
          <w:rFonts w:ascii="Calibri" w:hAnsi="Calibri" w:cstheme="minorHAnsi"/>
          <w:sz w:val="24"/>
          <w:szCs w:val="24"/>
          <w:highlight w:val="yellow"/>
        </w:rPr>
        <w:t>in</w:t>
      </w:r>
      <w:r w:rsidR="00BD0BAC" w:rsidRPr="00044EE0">
        <w:rPr>
          <w:rFonts w:ascii="Calibri" w:hAnsi="Calibri" w:cstheme="minorHAnsi"/>
          <w:sz w:val="24"/>
          <w:szCs w:val="24"/>
          <w:highlight w:val="yellow"/>
        </w:rPr>
        <w:t xml:space="preserve"> a</w:t>
      </w:r>
      <w:r w:rsidR="00111D33" w:rsidRPr="00044EE0">
        <w:rPr>
          <w:rFonts w:ascii="Calibri" w:hAnsi="Calibri" w:cstheme="minorHAnsi"/>
          <w:sz w:val="24"/>
          <w:szCs w:val="24"/>
          <w:highlight w:val="yellow"/>
        </w:rPr>
        <w:t xml:space="preserve"> </w:t>
      </w:r>
      <w:r w:rsidR="00BF66C5" w:rsidRPr="00044EE0">
        <w:rPr>
          <w:rFonts w:ascii="Calibri" w:hAnsi="Calibri" w:cstheme="minorHAnsi"/>
          <w:noProof/>
          <w:sz w:val="24"/>
          <w:szCs w:val="24"/>
          <w:highlight w:val="yellow"/>
        </w:rPr>
        <w:t>5</w:t>
      </w:r>
      <w:r w:rsidR="007A15A8" w:rsidRPr="00044EE0">
        <w:rPr>
          <w:rFonts w:ascii="Calibri" w:hAnsi="Calibri" w:cstheme="minorHAnsi"/>
          <w:noProof/>
          <w:sz w:val="24"/>
          <w:szCs w:val="24"/>
          <w:highlight w:val="yellow"/>
        </w:rPr>
        <w:t>0</w:t>
      </w:r>
      <w:r w:rsidR="006F693C" w:rsidRPr="0035508F">
        <w:rPr>
          <w:rFonts w:ascii="Calibri" w:hAnsi="Calibri" w:cstheme="minorHAnsi"/>
          <w:noProof/>
          <w:sz w:val="24"/>
          <w:szCs w:val="24"/>
          <w:highlight w:val="yellow"/>
        </w:rPr>
        <w:t xml:space="preserve"> </w:t>
      </w:r>
      <w:r w:rsidR="00BD0BAC" w:rsidRPr="00044EE0">
        <w:rPr>
          <w:rFonts w:ascii="Calibri" w:hAnsi="Calibri" w:cstheme="minorHAnsi"/>
          <w:noProof/>
          <w:sz w:val="24"/>
          <w:szCs w:val="24"/>
          <w:highlight w:val="yellow"/>
        </w:rPr>
        <w:t>mL</w:t>
      </w:r>
      <w:r w:rsidR="00BF66C5" w:rsidRPr="00044EE0">
        <w:rPr>
          <w:rFonts w:ascii="Calibri" w:hAnsi="Calibri" w:cstheme="minorHAnsi"/>
          <w:sz w:val="24"/>
          <w:szCs w:val="24"/>
          <w:highlight w:val="yellow"/>
        </w:rPr>
        <w:t xml:space="preserve"> t</w:t>
      </w:r>
      <w:r w:rsidR="00111D33" w:rsidRPr="00044EE0">
        <w:rPr>
          <w:rFonts w:ascii="Calibri" w:hAnsi="Calibri" w:cstheme="minorHAnsi"/>
          <w:sz w:val="24"/>
          <w:szCs w:val="24"/>
          <w:highlight w:val="yellow"/>
        </w:rPr>
        <w:t>ube with 2.5</w:t>
      </w:r>
      <w:r w:rsidR="006F693C" w:rsidRPr="0035508F">
        <w:rPr>
          <w:rFonts w:ascii="Calibri" w:hAnsi="Calibri" w:cstheme="minorHAnsi"/>
          <w:sz w:val="24"/>
          <w:szCs w:val="24"/>
          <w:highlight w:val="yellow"/>
        </w:rPr>
        <w:t xml:space="preserve"> </w:t>
      </w:r>
      <w:r w:rsidR="00111D33"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AC411F">
        <w:rPr>
          <w:rFonts w:ascii="Calibri" w:hAnsi="Calibri" w:cstheme="minorHAnsi"/>
          <w:sz w:val="24"/>
          <w:szCs w:val="24"/>
          <w:highlight w:val="yellow"/>
        </w:rPr>
        <w:t>/g</w:t>
      </w:r>
      <w:r w:rsidR="00111D33" w:rsidRPr="00044EE0">
        <w:rPr>
          <w:rFonts w:ascii="Calibri" w:hAnsi="Calibri" w:cstheme="minorHAnsi"/>
          <w:sz w:val="24"/>
          <w:szCs w:val="24"/>
          <w:highlight w:val="yellow"/>
        </w:rPr>
        <w:t xml:space="preserve"> of </w:t>
      </w:r>
      <w:r w:rsidR="00874D96">
        <w:rPr>
          <w:rFonts w:ascii="Calibri" w:hAnsi="Calibri" w:cstheme="minorHAnsi"/>
          <w:sz w:val="24"/>
          <w:szCs w:val="24"/>
          <w:highlight w:val="yellow"/>
        </w:rPr>
        <w:t>tumor</w:t>
      </w:r>
      <w:r w:rsidR="00111D33" w:rsidRPr="00044EE0">
        <w:rPr>
          <w:rFonts w:ascii="Calibri" w:hAnsi="Calibri" w:cstheme="minorHAnsi"/>
          <w:sz w:val="24"/>
          <w:szCs w:val="24"/>
          <w:highlight w:val="yellow"/>
        </w:rPr>
        <w:t xml:space="preserve"> dissociation buffer </w:t>
      </w:r>
      <w:r w:rsidR="00AC411F">
        <w:rPr>
          <w:rFonts w:ascii="Calibri" w:hAnsi="Calibri" w:cstheme="minorHAnsi"/>
          <w:sz w:val="24"/>
          <w:szCs w:val="24"/>
          <w:highlight w:val="yellow"/>
        </w:rPr>
        <w:t>to</w:t>
      </w:r>
      <w:r w:rsidR="00111D33" w:rsidRPr="00044EE0">
        <w:rPr>
          <w:rFonts w:ascii="Calibri" w:hAnsi="Calibri" w:cstheme="minorHAnsi"/>
          <w:sz w:val="24"/>
          <w:szCs w:val="24"/>
          <w:highlight w:val="yellow"/>
        </w:rPr>
        <w:t xml:space="preserve"> tissue.</w:t>
      </w:r>
      <w:r w:rsidR="002B1C6D" w:rsidRPr="00044EE0">
        <w:rPr>
          <w:rFonts w:ascii="Calibri" w:hAnsi="Calibri" w:cstheme="minorHAnsi"/>
          <w:sz w:val="24"/>
          <w:szCs w:val="24"/>
        </w:rPr>
        <w:t xml:space="preserve"> </w:t>
      </w:r>
    </w:p>
    <w:p w14:paraId="04F32DD2" w14:textId="77777777" w:rsidR="00C23FC2" w:rsidRPr="00044EE0" w:rsidRDefault="00C23FC2" w:rsidP="007A15A8">
      <w:pPr>
        <w:spacing w:after="0" w:line="240" w:lineRule="auto"/>
        <w:jc w:val="both"/>
        <w:rPr>
          <w:rFonts w:ascii="Calibri" w:hAnsi="Calibri" w:cstheme="minorHAnsi"/>
          <w:sz w:val="24"/>
          <w:szCs w:val="24"/>
        </w:rPr>
      </w:pPr>
    </w:p>
    <w:p w14:paraId="373BF437" w14:textId="3342CF5A" w:rsidR="007A15A8" w:rsidRPr="00044EE0" w:rsidRDefault="00C23FC2" w:rsidP="007A15A8">
      <w:pPr>
        <w:spacing w:after="0" w:line="240" w:lineRule="auto"/>
        <w:jc w:val="both"/>
        <w:rPr>
          <w:rFonts w:ascii="Calibri" w:hAnsi="Calibri" w:cstheme="minorHAnsi"/>
          <w:bCs/>
          <w:sz w:val="24"/>
          <w:szCs w:val="24"/>
        </w:rPr>
      </w:pPr>
      <w:r w:rsidRPr="00044EE0">
        <w:rPr>
          <w:rFonts w:ascii="Calibri" w:hAnsi="Calibri" w:cstheme="minorHAnsi"/>
          <w:sz w:val="24"/>
          <w:szCs w:val="24"/>
        </w:rPr>
        <w:t xml:space="preserve">Note: </w:t>
      </w:r>
      <w:r w:rsidR="00BF66C5" w:rsidRPr="00044EE0">
        <w:rPr>
          <w:rFonts w:ascii="Calibri" w:hAnsi="Calibri" w:cstheme="minorHAnsi"/>
          <w:sz w:val="24"/>
          <w:szCs w:val="24"/>
        </w:rPr>
        <w:t xml:space="preserve">This protocol can be used for subcutaneous xenograft tumors or for </w:t>
      </w:r>
      <w:r w:rsidR="00AC411F">
        <w:rPr>
          <w:rFonts w:ascii="Calibri" w:hAnsi="Calibri" w:cstheme="minorHAnsi"/>
          <w:sz w:val="24"/>
          <w:szCs w:val="24"/>
        </w:rPr>
        <w:t xml:space="preserve">the </w:t>
      </w:r>
      <w:r w:rsidR="00BF66C5" w:rsidRPr="00044EE0">
        <w:rPr>
          <w:rFonts w:ascii="Calibri" w:hAnsi="Calibri" w:cstheme="minorHAnsi"/>
          <w:sz w:val="24"/>
          <w:szCs w:val="24"/>
        </w:rPr>
        <w:t>isolation of single cells from most mouse tissue.</w:t>
      </w:r>
      <w:r w:rsidR="002B1C6D" w:rsidRPr="00044EE0">
        <w:rPr>
          <w:rFonts w:ascii="Calibri" w:hAnsi="Calibri" w:cstheme="minorHAnsi"/>
          <w:sz w:val="24"/>
          <w:szCs w:val="24"/>
        </w:rPr>
        <w:t xml:space="preserve"> </w:t>
      </w:r>
      <w:r w:rsidR="00AC411F">
        <w:rPr>
          <w:rFonts w:ascii="Calibri" w:hAnsi="Calibri" w:cstheme="minorHAnsi"/>
          <w:sz w:val="24"/>
          <w:szCs w:val="24"/>
        </w:rPr>
        <w:t>The p</w:t>
      </w:r>
      <w:r w:rsidR="007A15A8" w:rsidRPr="00044EE0">
        <w:rPr>
          <w:rFonts w:ascii="Calibri" w:hAnsi="Calibri" w:cstheme="minorHAnsi"/>
          <w:sz w:val="24"/>
          <w:szCs w:val="24"/>
        </w:rPr>
        <w:t>ercentage of MDSCs in tumors var</w:t>
      </w:r>
      <w:r w:rsidR="00AC411F">
        <w:rPr>
          <w:rFonts w:ascii="Calibri" w:hAnsi="Calibri" w:cstheme="minorHAnsi"/>
          <w:sz w:val="24"/>
          <w:szCs w:val="24"/>
        </w:rPr>
        <w:t>ies</w:t>
      </w:r>
      <w:r w:rsidR="007A15A8" w:rsidRPr="00044EE0">
        <w:rPr>
          <w:rFonts w:ascii="Calibri" w:hAnsi="Calibri" w:cstheme="minorHAnsi"/>
          <w:sz w:val="24"/>
          <w:szCs w:val="24"/>
        </w:rPr>
        <w:t xml:space="preserve"> and needs to be determined for the specific tumor type. To </w:t>
      </w:r>
      <w:r w:rsidR="00AC411F">
        <w:rPr>
          <w:rFonts w:ascii="Calibri" w:hAnsi="Calibri" w:cstheme="minorHAnsi"/>
          <w:sz w:val="24"/>
          <w:szCs w:val="24"/>
        </w:rPr>
        <w:t>collect</w:t>
      </w:r>
      <w:r w:rsidR="00AC411F" w:rsidRPr="00044EE0">
        <w:rPr>
          <w:rFonts w:ascii="Calibri" w:hAnsi="Calibri" w:cstheme="minorHAnsi"/>
          <w:sz w:val="24"/>
          <w:szCs w:val="24"/>
        </w:rPr>
        <w:t xml:space="preserve"> </w:t>
      </w:r>
      <w:r w:rsidR="007A15A8" w:rsidRPr="00044EE0">
        <w:rPr>
          <w:rFonts w:ascii="Calibri" w:hAnsi="Calibri" w:cstheme="minorHAnsi"/>
          <w:sz w:val="24"/>
          <w:szCs w:val="24"/>
        </w:rPr>
        <w:t xml:space="preserve">enough MDSCs from </w:t>
      </w:r>
      <w:r w:rsidR="00AC411F">
        <w:rPr>
          <w:rFonts w:ascii="Calibri" w:hAnsi="Calibri" w:cstheme="minorHAnsi"/>
          <w:sz w:val="24"/>
          <w:szCs w:val="24"/>
        </w:rPr>
        <w:t>the isolation</w:t>
      </w:r>
      <w:r w:rsidRPr="00044EE0">
        <w:rPr>
          <w:rFonts w:ascii="Calibri" w:hAnsi="Calibri" w:cstheme="minorHAnsi"/>
          <w:sz w:val="24"/>
          <w:szCs w:val="24"/>
        </w:rPr>
        <w:t>,</w:t>
      </w:r>
      <w:r w:rsidR="007A15A8" w:rsidRPr="00044EE0">
        <w:rPr>
          <w:rFonts w:ascii="Calibri" w:hAnsi="Calibri" w:cstheme="minorHAnsi"/>
          <w:sz w:val="24"/>
          <w:szCs w:val="24"/>
        </w:rPr>
        <w:t xml:space="preserve"> multiple tumor samples from</w:t>
      </w:r>
      <w:r w:rsidR="00BD0BAC" w:rsidRPr="00044EE0">
        <w:rPr>
          <w:rFonts w:ascii="Calibri" w:hAnsi="Calibri" w:cstheme="minorHAnsi"/>
          <w:sz w:val="24"/>
          <w:szCs w:val="24"/>
        </w:rPr>
        <w:t xml:space="preserve"> the</w:t>
      </w:r>
      <w:r w:rsidR="007A15A8" w:rsidRPr="00044EE0">
        <w:rPr>
          <w:rFonts w:ascii="Calibri" w:hAnsi="Calibri" w:cstheme="minorHAnsi"/>
          <w:sz w:val="24"/>
          <w:szCs w:val="24"/>
        </w:rPr>
        <w:t xml:space="preserve"> </w:t>
      </w:r>
      <w:r w:rsidR="007A15A8" w:rsidRPr="00044EE0">
        <w:rPr>
          <w:rFonts w:ascii="Calibri" w:hAnsi="Calibri" w:cstheme="minorHAnsi"/>
          <w:noProof/>
          <w:sz w:val="24"/>
          <w:szCs w:val="24"/>
        </w:rPr>
        <w:t>same</w:t>
      </w:r>
      <w:r w:rsidR="007A15A8" w:rsidRPr="00044EE0">
        <w:rPr>
          <w:rFonts w:ascii="Calibri" w:hAnsi="Calibri" w:cstheme="minorHAnsi"/>
          <w:sz w:val="24"/>
          <w:szCs w:val="24"/>
        </w:rPr>
        <w:t xml:space="preserve"> experimental background can be combined. </w:t>
      </w:r>
    </w:p>
    <w:p w14:paraId="4381FF26" w14:textId="3EFA0E8C" w:rsidR="00111D33" w:rsidRPr="00044EE0" w:rsidRDefault="00111D33" w:rsidP="00DB7E43">
      <w:pPr>
        <w:spacing w:after="0" w:line="240" w:lineRule="auto"/>
        <w:jc w:val="both"/>
        <w:rPr>
          <w:rFonts w:ascii="Calibri" w:hAnsi="Calibri" w:cstheme="minorHAnsi"/>
          <w:sz w:val="24"/>
          <w:szCs w:val="24"/>
        </w:rPr>
      </w:pPr>
    </w:p>
    <w:p w14:paraId="6D263948" w14:textId="5B854F11" w:rsidR="00111D33"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111D33" w:rsidRPr="00044EE0">
        <w:rPr>
          <w:rFonts w:ascii="Calibri" w:hAnsi="Calibri" w:cstheme="minorHAnsi"/>
          <w:sz w:val="24"/>
          <w:szCs w:val="24"/>
          <w:highlight w:val="yellow"/>
        </w:rPr>
        <w:t>.</w:t>
      </w:r>
      <w:r w:rsidR="00C23FC2" w:rsidRPr="00044EE0">
        <w:rPr>
          <w:rFonts w:ascii="Calibri" w:hAnsi="Calibri" w:cstheme="minorHAnsi"/>
          <w:sz w:val="24"/>
          <w:szCs w:val="24"/>
          <w:highlight w:val="yellow"/>
        </w:rPr>
        <w:t xml:space="preserve">4. </w:t>
      </w:r>
      <w:r w:rsidR="00111D33" w:rsidRPr="00044EE0">
        <w:rPr>
          <w:rFonts w:ascii="Calibri" w:hAnsi="Calibri" w:cstheme="minorHAnsi"/>
          <w:sz w:val="24"/>
          <w:szCs w:val="24"/>
          <w:highlight w:val="yellow"/>
        </w:rPr>
        <w:t>In a tissue culture hood</w:t>
      </w:r>
      <w:r w:rsidR="00AC411F">
        <w:rPr>
          <w:rFonts w:ascii="Calibri" w:hAnsi="Calibri" w:cstheme="minorHAnsi"/>
          <w:sz w:val="24"/>
          <w:szCs w:val="24"/>
          <w:highlight w:val="yellow"/>
        </w:rPr>
        <w:t>,</w:t>
      </w:r>
      <w:r w:rsidR="00111D33" w:rsidRPr="00044EE0">
        <w:rPr>
          <w:rFonts w:ascii="Calibri" w:hAnsi="Calibri" w:cstheme="minorHAnsi"/>
          <w:sz w:val="24"/>
          <w:szCs w:val="24"/>
          <w:highlight w:val="yellow"/>
        </w:rPr>
        <w:t xml:space="preserve"> transfer the tissue to a culture dish with </w:t>
      </w:r>
      <w:r w:rsidR="00AC411F">
        <w:rPr>
          <w:rFonts w:ascii="Calibri" w:hAnsi="Calibri" w:cstheme="minorHAnsi"/>
          <w:sz w:val="24"/>
          <w:szCs w:val="24"/>
          <w:highlight w:val="yellow"/>
        </w:rPr>
        <w:t>a small amount of</w:t>
      </w:r>
      <w:r w:rsidR="00AC411F" w:rsidRPr="00044EE0">
        <w:rPr>
          <w:rFonts w:ascii="Calibri" w:hAnsi="Calibri" w:cstheme="minorHAnsi"/>
          <w:sz w:val="24"/>
          <w:szCs w:val="24"/>
          <w:highlight w:val="yellow"/>
        </w:rPr>
        <w:t xml:space="preserve"> </w:t>
      </w:r>
      <w:r w:rsidR="00874D96">
        <w:rPr>
          <w:rFonts w:ascii="Calibri" w:hAnsi="Calibri" w:cstheme="minorHAnsi"/>
          <w:sz w:val="24"/>
          <w:szCs w:val="24"/>
          <w:highlight w:val="yellow"/>
        </w:rPr>
        <w:t xml:space="preserve">tumor and </w:t>
      </w:r>
      <w:r w:rsidR="00994CD9" w:rsidRPr="00044EE0">
        <w:rPr>
          <w:rFonts w:ascii="Calibri" w:hAnsi="Calibri" w:cstheme="minorHAnsi"/>
          <w:sz w:val="24"/>
          <w:szCs w:val="24"/>
          <w:highlight w:val="yellow"/>
        </w:rPr>
        <w:t>dissociation buffer</w:t>
      </w:r>
      <w:r w:rsidR="00111D33" w:rsidRPr="00044EE0">
        <w:rPr>
          <w:rFonts w:ascii="Calibri" w:hAnsi="Calibri" w:cstheme="minorHAnsi"/>
          <w:sz w:val="24"/>
          <w:szCs w:val="24"/>
          <w:highlight w:val="yellow"/>
        </w:rPr>
        <w:t xml:space="preserve"> and </w:t>
      </w:r>
      <w:r w:rsidR="002037F0" w:rsidRPr="00044EE0">
        <w:rPr>
          <w:rFonts w:ascii="Calibri" w:hAnsi="Calibri" w:cstheme="minorHAnsi"/>
          <w:sz w:val="24"/>
          <w:szCs w:val="24"/>
          <w:highlight w:val="yellow"/>
        </w:rPr>
        <w:t>chop the tumor with</w:t>
      </w:r>
      <w:r w:rsidR="00BD0BAC" w:rsidRPr="00044EE0">
        <w:rPr>
          <w:rFonts w:ascii="Calibri" w:hAnsi="Calibri" w:cstheme="minorHAnsi"/>
          <w:sz w:val="24"/>
          <w:szCs w:val="24"/>
          <w:highlight w:val="yellow"/>
        </w:rPr>
        <w:t xml:space="preserve"> a</w:t>
      </w:r>
      <w:r w:rsidR="002037F0" w:rsidRPr="00044EE0">
        <w:rPr>
          <w:rFonts w:ascii="Calibri" w:hAnsi="Calibri" w:cstheme="minorHAnsi"/>
          <w:sz w:val="24"/>
          <w:szCs w:val="24"/>
          <w:highlight w:val="yellow"/>
        </w:rPr>
        <w:t xml:space="preserve"> </w:t>
      </w:r>
      <w:r w:rsidR="002037F0" w:rsidRPr="00044EE0">
        <w:rPr>
          <w:rFonts w:ascii="Calibri" w:hAnsi="Calibri" w:cstheme="minorHAnsi"/>
          <w:noProof/>
          <w:sz w:val="24"/>
          <w:szCs w:val="24"/>
          <w:highlight w:val="yellow"/>
        </w:rPr>
        <w:t>razor</w:t>
      </w:r>
      <w:r w:rsidR="002037F0" w:rsidRPr="00044EE0">
        <w:rPr>
          <w:rFonts w:ascii="Calibri" w:hAnsi="Calibri" w:cstheme="minorHAnsi"/>
          <w:sz w:val="24"/>
          <w:szCs w:val="24"/>
          <w:highlight w:val="yellow"/>
        </w:rPr>
        <w:t xml:space="preserve"> blade into smaller pieces</w:t>
      </w:r>
      <w:r w:rsidR="00AC411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about 2</w:t>
      </w:r>
      <w:r w:rsidR="006F693C" w:rsidRPr="0035508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mm in size</w:t>
      </w:r>
      <w:r w:rsidR="00111D33" w:rsidRPr="00044EE0">
        <w:rPr>
          <w:rFonts w:ascii="Calibri" w:hAnsi="Calibri" w:cstheme="minorHAnsi"/>
          <w:sz w:val="24"/>
          <w:szCs w:val="24"/>
          <w:highlight w:val="yellow"/>
        </w:rPr>
        <w:t>.</w:t>
      </w:r>
      <w:r w:rsidR="002037F0" w:rsidRPr="00044EE0">
        <w:rPr>
          <w:rFonts w:ascii="Calibri" w:hAnsi="Calibri" w:cstheme="minorHAnsi"/>
          <w:sz w:val="24"/>
          <w:szCs w:val="24"/>
          <w:highlight w:val="yellow"/>
        </w:rPr>
        <w:t xml:space="preserve"> </w:t>
      </w:r>
    </w:p>
    <w:p w14:paraId="1C25311E" w14:textId="77777777" w:rsidR="00DB7E43" w:rsidRPr="00044EE0" w:rsidRDefault="00DB7E43" w:rsidP="00DB7E43">
      <w:pPr>
        <w:spacing w:after="0" w:line="240" w:lineRule="auto"/>
        <w:jc w:val="both"/>
        <w:rPr>
          <w:rFonts w:ascii="Calibri" w:hAnsi="Calibri" w:cstheme="minorHAnsi"/>
          <w:sz w:val="24"/>
          <w:szCs w:val="24"/>
          <w:highlight w:val="yellow"/>
        </w:rPr>
      </w:pPr>
    </w:p>
    <w:p w14:paraId="6E706F3F" w14:textId="72F52708" w:rsidR="00111D33"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111D33" w:rsidRPr="00044EE0">
        <w:rPr>
          <w:rFonts w:ascii="Calibri" w:hAnsi="Calibri" w:cstheme="minorHAnsi"/>
          <w:sz w:val="24"/>
          <w:szCs w:val="24"/>
          <w:highlight w:val="yellow"/>
        </w:rPr>
        <w:t>.</w:t>
      </w:r>
      <w:r w:rsidR="00FB204C" w:rsidRPr="00044EE0">
        <w:rPr>
          <w:rFonts w:ascii="Calibri" w:hAnsi="Calibri" w:cstheme="minorHAnsi"/>
          <w:sz w:val="24"/>
          <w:szCs w:val="24"/>
          <w:highlight w:val="yellow"/>
        </w:rPr>
        <w:t>5.</w:t>
      </w:r>
      <w:r w:rsidR="00111D33" w:rsidRPr="00044EE0">
        <w:rPr>
          <w:rFonts w:ascii="Calibri" w:hAnsi="Calibri" w:cstheme="minorHAnsi"/>
          <w:sz w:val="24"/>
          <w:szCs w:val="24"/>
          <w:highlight w:val="yellow"/>
        </w:rPr>
        <w:t xml:space="preserve"> Transfer </w:t>
      </w:r>
      <w:r w:rsidR="00AC411F">
        <w:rPr>
          <w:rFonts w:ascii="Calibri" w:hAnsi="Calibri" w:cstheme="minorHAnsi"/>
          <w:sz w:val="24"/>
          <w:szCs w:val="24"/>
          <w:highlight w:val="yellow"/>
        </w:rPr>
        <w:t xml:space="preserve">the </w:t>
      </w:r>
      <w:r w:rsidR="00111D33" w:rsidRPr="00044EE0">
        <w:rPr>
          <w:rFonts w:ascii="Calibri" w:hAnsi="Calibri" w:cstheme="minorHAnsi"/>
          <w:sz w:val="24"/>
          <w:szCs w:val="24"/>
          <w:highlight w:val="yellow"/>
        </w:rPr>
        <w:t>chopped tissue back into</w:t>
      </w:r>
      <w:r w:rsidR="00994CD9" w:rsidRPr="00044EE0">
        <w:rPr>
          <w:rFonts w:ascii="Calibri" w:hAnsi="Calibri" w:cstheme="minorHAnsi"/>
          <w:sz w:val="24"/>
          <w:szCs w:val="24"/>
          <w:highlight w:val="yellow"/>
        </w:rPr>
        <w:t xml:space="preserve"> the</w:t>
      </w:r>
      <w:r w:rsidR="00111D33"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t</w:t>
      </w:r>
      <w:r w:rsidR="00111D33" w:rsidRPr="00044EE0">
        <w:rPr>
          <w:rFonts w:ascii="Calibri" w:hAnsi="Calibri" w:cstheme="minorHAnsi"/>
          <w:sz w:val="24"/>
          <w:szCs w:val="24"/>
          <w:highlight w:val="yellow"/>
        </w:rPr>
        <w:t xml:space="preserve">ube </w:t>
      </w:r>
      <w:r w:rsidR="00994CD9" w:rsidRPr="00044EE0">
        <w:rPr>
          <w:rFonts w:ascii="Calibri" w:hAnsi="Calibri" w:cstheme="minorHAnsi"/>
          <w:sz w:val="24"/>
          <w:szCs w:val="24"/>
          <w:highlight w:val="yellow"/>
        </w:rPr>
        <w:t>and incubate the partially dissociated tissue at 37</w:t>
      </w:r>
      <w:r w:rsidR="00AC411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°C with continuous rotation on a rotator at approximately 12</w:t>
      </w:r>
      <w:r w:rsidR="003705BF" w:rsidRPr="0035508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 xml:space="preserve">rpm for 45 </w:t>
      </w:r>
      <w:r w:rsidR="006F693C" w:rsidRPr="0035508F">
        <w:rPr>
          <w:rFonts w:ascii="Calibri" w:hAnsi="Calibri" w:cstheme="minorHAnsi"/>
          <w:sz w:val="24"/>
          <w:szCs w:val="24"/>
          <w:highlight w:val="yellow"/>
        </w:rPr>
        <w:t>min</w:t>
      </w:r>
      <w:r w:rsidR="00111D33" w:rsidRPr="00044EE0">
        <w:rPr>
          <w:rFonts w:ascii="Calibri" w:hAnsi="Calibri" w:cstheme="minorHAnsi"/>
          <w:sz w:val="24"/>
          <w:szCs w:val="24"/>
          <w:highlight w:val="yellow"/>
        </w:rPr>
        <w:t xml:space="preserve">. </w:t>
      </w:r>
    </w:p>
    <w:p w14:paraId="12399C88" w14:textId="77777777" w:rsidR="00DB7E43" w:rsidRPr="00044EE0" w:rsidRDefault="00DB7E43" w:rsidP="00DB7E43">
      <w:pPr>
        <w:spacing w:after="0" w:line="240" w:lineRule="auto"/>
        <w:jc w:val="both"/>
        <w:rPr>
          <w:rFonts w:ascii="Calibri" w:hAnsi="Calibri" w:cstheme="minorHAnsi"/>
          <w:sz w:val="24"/>
          <w:szCs w:val="24"/>
          <w:highlight w:val="yellow"/>
        </w:rPr>
      </w:pPr>
    </w:p>
    <w:p w14:paraId="6A68B9E6" w14:textId="71A1A7CD" w:rsidR="00111D33"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111D33" w:rsidRPr="00044EE0">
        <w:rPr>
          <w:rFonts w:ascii="Calibri" w:hAnsi="Calibri" w:cstheme="minorHAnsi"/>
          <w:sz w:val="24"/>
          <w:szCs w:val="24"/>
          <w:highlight w:val="yellow"/>
        </w:rPr>
        <w:t>.</w:t>
      </w:r>
      <w:r w:rsidR="00FB204C" w:rsidRPr="00044EE0">
        <w:rPr>
          <w:rFonts w:ascii="Calibri" w:hAnsi="Calibri" w:cstheme="minorHAnsi"/>
          <w:sz w:val="24"/>
          <w:szCs w:val="24"/>
          <w:highlight w:val="yellow"/>
        </w:rPr>
        <w:t>6.</w:t>
      </w:r>
      <w:r w:rsidR="00994CD9" w:rsidRPr="00044EE0">
        <w:rPr>
          <w:rFonts w:ascii="Calibri" w:hAnsi="Calibri" w:cstheme="minorHAnsi"/>
          <w:sz w:val="24"/>
          <w:szCs w:val="24"/>
          <w:highlight w:val="yellow"/>
        </w:rPr>
        <w:t xml:space="preserve"> After incubation</w:t>
      </w:r>
      <w:r w:rsidR="00AC411F">
        <w:rPr>
          <w:rFonts w:ascii="Calibri" w:hAnsi="Calibri" w:cstheme="minorHAnsi"/>
          <w:sz w:val="24"/>
          <w:szCs w:val="24"/>
          <w:highlight w:val="yellow"/>
        </w:rPr>
        <w:t xml:space="preserve">, </w:t>
      </w:r>
      <w:r w:rsidR="0084669F">
        <w:rPr>
          <w:rFonts w:ascii="Calibri" w:hAnsi="Calibri" w:cstheme="minorHAnsi"/>
          <w:sz w:val="24"/>
          <w:szCs w:val="24"/>
          <w:highlight w:val="yellow"/>
        </w:rPr>
        <w:t>centrifuge</w:t>
      </w:r>
      <w:r w:rsidR="00994CD9" w:rsidRPr="00044EE0">
        <w:rPr>
          <w:rFonts w:ascii="Calibri" w:hAnsi="Calibri" w:cstheme="minorHAnsi"/>
          <w:sz w:val="24"/>
          <w:szCs w:val="24"/>
          <w:highlight w:val="yellow"/>
        </w:rPr>
        <w:t xml:space="preserve"> the dissociated tissue in the tube at 300</w:t>
      </w:r>
      <w:r w:rsidR="006F693C" w:rsidRPr="0035508F">
        <w:rPr>
          <w:rFonts w:ascii="Calibri" w:hAnsi="Calibri" w:cstheme="minorHAnsi"/>
          <w:sz w:val="24"/>
          <w:szCs w:val="24"/>
          <w:highlight w:val="yellow"/>
        </w:rPr>
        <w:t xml:space="preserve"> x </w:t>
      </w:r>
      <w:r w:rsidR="00994CD9"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at room temperature</w:t>
      </w:r>
      <w:r w:rsidR="00AC411F">
        <w:rPr>
          <w:rFonts w:ascii="Calibri" w:hAnsi="Calibri" w:cstheme="minorHAnsi"/>
          <w:sz w:val="24"/>
          <w:szCs w:val="24"/>
          <w:highlight w:val="yellow"/>
        </w:rPr>
        <w:t>. D</w:t>
      </w:r>
      <w:r w:rsidR="00994CD9" w:rsidRPr="00044EE0">
        <w:rPr>
          <w:rFonts w:ascii="Calibri" w:hAnsi="Calibri" w:cstheme="minorHAnsi"/>
          <w:sz w:val="24"/>
          <w:szCs w:val="24"/>
          <w:highlight w:val="yellow"/>
        </w:rPr>
        <w:t xml:space="preserve">iscard the supernatant. </w:t>
      </w:r>
    </w:p>
    <w:p w14:paraId="324C335E" w14:textId="77777777" w:rsidR="00DB7E43" w:rsidRPr="00044EE0" w:rsidRDefault="00DB7E43" w:rsidP="00DB7E43">
      <w:pPr>
        <w:spacing w:after="0" w:line="240" w:lineRule="auto"/>
        <w:jc w:val="both"/>
        <w:rPr>
          <w:rFonts w:ascii="Calibri" w:hAnsi="Calibri" w:cstheme="minorHAnsi"/>
          <w:sz w:val="24"/>
          <w:szCs w:val="24"/>
          <w:highlight w:val="yellow"/>
        </w:rPr>
      </w:pPr>
    </w:p>
    <w:p w14:paraId="4EB089B1" w14:textId="120492FD" w:rsidR="00111D33"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111D33" w:rsidRPr="00044EE0">
        <w:rPr>
          <w:rFonts w:ascii="Calibri" w:hAnsi="Calibri" w:cstheme="minorHAnsi"/>
          <w:sz w:val="24"/>
          <w:szCs w:val="24"/>
          <w:highlight w:val="yellow"/>
        </w:rPr>
        <w:t>.</w:t>
      </w:r>
      <w:r w:rsidR="00FB204C" w:rsidRPr="00044EE0">
        <w:rPr>
          <w:rFonts w:ascii="Calibri" w:hAnsi="Calibri" w:cstheme="minorHAnsi"/>
          <w:sz w:val="24"/>
          <w:szCs w:val="24"/>
          <w:highlight w:val="yellow"/>
        </w:rPr>
        <w:t>7.</w:t>
      </w:r>
      <w:r w:rsidR="00994CD9" w:rsidRPr="00044EE0">
        <w:rPr>
          <w:rFonts w:ascii="Calibri" w:hAnsi="Calibri" w:cstheme="minorHAnsi"/>
          <w:sz w:val="24"/>
          <w:szCs w:val="24"/>
          <w:highlight w:val="yellow"/>
        </w:rPr>
        <w:t xml:space="preserve"> Resuspend the dissociated tissue in </w:t>
      </w:r>
      <w:r w:rsidR="007A15A8" w:rsidRPr="00044EE0">
        <w:rPr>
          <w:rFonts w:ascii="Calibri" w:hAnsi="Calibri" w:cstheme="minorHAnsi"/>
          <w:sz w:val="24"/>
          <w:szCs w:val="24"/>
          <w:highlight w:val="yellow"/>
        </w:rPr>
        <w:t>25</w:t>
      </w:r>
      <w:r w:rsidR="006F693C" w:rsidRPr="0035508F">
        <w:rPr>
          <w:rFonts w:ascii="Calibri" w:hAnsi="Calibri" w:cstheme="minorHAnsi"/>
          <w:sz w:val="24"/>
          <w:szCs w:val="24"/>
          <w:highlight w:val="yellow"/>
        </w:rPr>
        <w:t xml:space="preserve"> </w:t>
      </w:r>
      <w:r w:rsidR="00531671"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AC411F">
        <w:rPr>
          <w:rFonts w:ascii="Calibri" w:hAnsi="Calibri" w:cstheme="minorHAnsi"/>
          <w:sz w:val="24"/>
          <w:szCs w:val="24"/>
          <w:highlight w:val="yellow"/>
        </w:rPr>
        <w:t xml:space="preserve"> of</w:t>
      </w:r>
      <w:r w:rsidR="00531671"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 xml:space="preserve">RPMI and filter through </w:t>
      </w:r>
      <w:r w:rsidR="00AC411F">
        <w:rPr>
          <w:rFonts w:ascii="Calibri" w:hAnsi="Calibri" w:cstheme="minorHAnsi"/>
          <w:sz w:val="24"/>
          <w:szCs w:val="24"/>
          <w:highlight w:val="yellow"/>
        </w:rPr>
        <w:t xml:space="preserve">a </w:t>
      </w:r>
      <w:r w:rsidR="00994CD9" w:rsidRPr="00044EE0">
        <w:rPr>
          <w:rFonts w:ascii="Calibri" w:hAnsi="Calibri" w:cstheme="minorHAnsi"/>
          <w:sz w:val="24"/>
          <w:szCs w:val="24"/>
          <w:highlight w:val="yellow"/>
        </w:rPr>
        <w:t>70</w:t>
      </w:r>
      <w:r w:rsidR="00FB204C" w:rsidRPr="00044EE0">
        <w:rPr>
          <w:rFonts w:ascii="Calibri" w:hAnsi="Calibri" w:cstheme="minorHAnsi"/>
          <w:sz w:val="24"/>
          <w:szCs w:val="24"/>
          <w:highlight w:val="yellow"/>
        </w:rPr>
        <w:t>-</w:t>
      </w:r>
      <w:r w:rsidR="00994CD9" w:rsidRPr="00044EE0">
        <w:rPr>
          <w:rFonts w:ascii="Calibri" w:hAnsi="Calibri" w:cstheme="minorHAnsi"/>
          <w:sz w:val="24"/>
          <w:szCs w:val="24"/>
          <w:highlight w:val="yellow"/>
        </w:rPr>
        <w:t>µm cell strainer placed on a 50</w:t>
      </w:r>
      <w:r w:rsidR="006F693C" w:rsidRPr="0035508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994CD9" w:rsidRPr="00044EE0">
        <w:rPr>
          <w:rFonts w:ascii="Calibri" w:hAnsi="Calibri" w:cstheme="minorHAnsi"/>
          <w:sz w:val="24"/>
          <w:szCs w:val="24"/>
          <w:highlight w:val="yellow"/>
        </w:rPr>
        <w:t xml:space="preserve"> tube to collect single cells from the dissociated tissue.</w:t>
      </w:r>
    </w:p>
    <w:p w14:paraId="56CBFCE0" w14:textId="77777777" w:rsidR="00DB7E43" w:rsidRPr="00044EE0" w:rsidRDefault="00DB7E43" w:rsidP="00DB7E43">
      <w:pPr>
        <w:spacing w:after="0" w:line="240" w:lineRule="auto"/>
        <w:jc w:val="both"/>
        <w:rPr>
          <w:rFonts w:ascii="Calibri" w:hAnsi="Calibri" w:cstheme="minorHAnsi"/>
          <w:sz w:val="24"/>
          <w:szCs w:val="24"/>
          <w:highlight w:val="yellow"/>
        </w:rPr>
      </w:pPr>
    </w:p>
    <w:p w14:paraId="1DC11B0B" w14:textId="1EFD47B4" w:rsidR="00994CD9" w:rsidRPr="00044EE0" w:rsidRDefault="007C7CA0" w:rsidP="00994CD9">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111D33" w:rsidRPr="00044EE0">
        <w:rPr>
          <w:rFonts w:ascii="Calibri" w:hAnsi="Calibri" w:cstheme="minorHAnsi"/>
          <w:sz w:val="24"/>
          <w:szCs w:val="24"/>
          <w:highlight w:val="yellow"/>
        </w:rPr>
        <w:t>.</w:t>
      </w:r>
      <w:r w:rsidR="00FB204C" w:rsidRPr="00044EE0">
        <w:rPr>
          <w:rFonts w:ascii="Calibri" w:hAnsi="Calibri" w:cstheme="minorHAnsi"/>
          <w:sz w:val="24"/>
          <w:szCs w:val="24"/>
          <w:highlight w:val="yellow"/>
        </w:rPr>
        <w:t>8.</w:t>
      </w:r>
      <w:r w:rsidR="00994CD9" w:rsidRPr="00044EE0">
        <w:rPr>
          <w:rFonts w:ascii="Calibri" w:hAnsi="Calibri" w:cstheme="minorHAnsi"/>
          <w:sz w:val="24"/>
          <w:szCs w:val="24"/>
          <w:highlight w:val="yellow"/>
        </w:rPr>
        <w:t xml:space="preserve"> </w:t>
      </w:r>
      <w:r w:rsidR="0084669F">
        <w:rPr>
          <w:rFonts w:ascii="Calibri" w:hAnsi="Calibri" w:cstheme="minorHAnsi"/>
          <w:sz w:val="24"/>
          <w:szCs w:val="24"/>
          <w:highlight w:val="yellow"/>
        </w:rPr>
        <w:t>Centrifuge</w:t>
      </w:r>
      <w:r w:rsidR="00994CD9" w:rsidRPr="00044EE0">
        <w:rPr>
          <w:rFonts w:ascii="Calibri" w:hAnsi="Calibri" w:cstheme="minorHAnsi"/>
          <w:sz w:val="24"/>
          <w:szCs w:val="24"/>
          <w:highlight w:val="yellow"/>
        </w:rPr>
        <w:t xml:space="preserve"> the single cell suspension at 300</w:t>
      </w:r>
      <w:r w:rsidR="006F693C" w:rsidRPr="0035508F">
        <w:rPr>
          <w:rFonts w:ascii="Calibri" w:hAnsi="Calibri" w:cstheme="minorHAnsi"/>
          <w:sz w:val="24"/>
          <w:szCs w:val="24"/>
          <w:highlight w:val="yellow"/>
        </w:rPr>
        <w:t xml:space="preserve"> x </w:t>
      </w:r>
      <w:r w:rsidR="00994CD9"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at room temperature and discard the supernatant.</w:t>
      </w:r>
    </w:p>
    <w:p w14:paraId="659F1CAC" w14:textId="07CAA14C" w:rsidR="00111D33" w:rsidRPr="00044EE0" w:rsidRDefault="00111D33" w:rsidP="00DB7E43">
      <w:pPr>
        <w:spacing w:after="0" w:line="240" w:lineRule="auto"/>
        <w:jc w:val="both"/>
        <w:rPr>
          <w:rFonts w:ascii="Calibri" w:hAnsi="Calibri" w:cstheme="minorHAnsi"/>
          <w:sz w:val="24"/>
          <w:szCs w:val="24"/>
          <w:highlight w:val="yellow"/>
        </w:rPr>
      </w:pPr>
    </w:p>
    <w:p w14:paraId="241BD65E" w14:textId="75B47FE1" w:rsidR="00111D33"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111D33" w:rsidRPr="00044EE0">
        <w:rPr>
          <w:rFonts w:ascii="Calibri" w:hAnsi="Calibri" w:cstheme="minorHAnsi"/>
          <w:sz w:val="24"/>
          <w:szCs w:val="24"/>
          <w:highlight w:val="yellow"/>
        </w:rPr>
        <w:t>.</w:t>
      </w:r>
      <w:r w:rsidR="00FB204C" w:rsidRPr="00044EE0">
        <w:rPr>
          <w:rFonts w:ascii="Calibri" w:hAnsi="Calibri" w:cstheme="minorHAnsi"/>
          <w:sz w:val="24"/>
          <w:szCs w:val="24"/>
          <w:highlight w:val="yellow"/>
        </w:rPr>
        <w:t>9.</w:t>
      </w:r>
      <w:r w:rsidR="00111D33"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 xml:space="preserve">Add </w:t>
      </w:r>
      <w:r w:rsidR="007A15A8" w:rsidRPr="00044EE0">
        <w:rPr>
          <w:rFonts w:ascii="Calibri" w:hAnsi="Calibri" w:cstheme="minorHAnsi"/>
          <w:sz w:val="24"/>
          <w:szCs w:val="24"/>
          <w:highlight w:val="yellow"/>
        </w:rPr>
        <w:t>25</w:t>
      </w:r>
      <w:r w:rsidR="006F693C" w:rsidRPr="0035508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994CD9" w:rsidRPr="00044EE0">
        <w:rPr>
          <w:rFonts w:ascii="Calibri" w:hAnsi="Calibri" w:cstheme="minorHAnsi"/>
          <w:sz w:val="24"/>
          <w:szCs w:val="24"/>
          <w:highlight w:val="yellow"/>
        </w:rPr>
        <w:t xml:space="preserve"> of 1X RBC lysis buffer to </w:t>
      </w:r>
      <w:r w:rsidR="007A15A8" w:rsidRPr="00044EE0">
        <w:rPr>
          <w:rFonts w:ascii="Calibri" w:hAnsi="Calibri" w:cstheme="minorHAnsi"/>
          <w:sz w:val="24"/>
          <w:szCs w:val="24"/>
          <w:highlight w:val="yellow"/>
        </w:rPr>
        <w:t>the</w:t>
      </w:r>
      <w:r w:rsidR="00994CD9" w:rsidRPr="00044EE0">
        <w:rPr>
          <w:rFonts w:ascii="Calibri" w:hAnsi="Calibri" w:cstheme="minorHAnsi"/>
          <w:sz w:val="24"/>
          <w:szCs w:val="24"/>
          <w:highlight w:val="yellow"/>
        </w:rPr>
        <w:t xml:space="preserve"> tube and incubate on ice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to lyse RBCs in the cell suspension</w:t>
      </w:r>
      <w:r w:rsidR="00874D96">
        <w:rPr>
          <w:rFonts w:ascii="Calibri" w:hAnsi="Calibri" w:cstheme="minorHAnsi"/>
          <w:sz w:val="24"/>
          <w:szCs w:val="24"/>
          <w:highlight w:val="yellow"/>
        </w:rPr>
        <w:t>.</w:t>
      </w:r>
    </w:p>
    <w:p w14:paraId="07564EA3" w14:textId="77777777" w:rsidR="00DB7E43" w:rsidRPr="00044EE0" w:rsidRDefault="00DB7E43" w:rsidP="00DB7E43">
      <w:pPr>
        <w:spacing w:after="0" w:line="240" w:lineRule="auto"/>
        <w:jc w:val="both"/>
        <w:rPr>
          <w:rFonts w:ascii="Calibri" w:hAnsi="Calibri" w:cstheme="minorHAnsi"/>
          <w:sz w:val="24"/>
          <w:szCs w:val="24"/>
          <w:highlight w:val="yellow"/>
        </w:rPr>
      </w:pPr>
    </w:p>
    <w:p w14:paraId="5AFB8C7E" w14:textId="7A643CB7" w:rsidR="00D50210"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D50210" w:rsidRPr="00044EE0">
        <w:rPr>
          <w:rFonts w:ascii="Calibri" w:hAnsi="Calibri" w:cstheme="minorHAnsi"/>
          <w:sz w:val="24"/>
          <w:szCs w:val="24"/>
          <w:highlight w:val="yellow"/>
        </w:rPr>
        <w:t>.</w:t>
      </w:r>
      <w:r w:rsidR="00FB204C" w:rsidRPr="00044EE0">
        <w:rPr>
          <w:rFonts w:ascii="Calibri" w:hAnsi="Calibri" w:cstheme="minorHAnsi"/>
          <w:sz w:val="24"/>
          <w:szCs w:val="24"/>
          <w:highlight w:val="yellow"/>
        </w:rPr>
        <w:t>10.</w:t>
      </w:r>
      <w:r w:rsidR="00D50210" w:rsidRPr="00044EE0">
        <w:rPr>
          <w:rFonts w:ascii="Calibri" w:hAnsi="Calibri" w:cstheme="minorHAnsi"/>
          <w:sz w:val="24"/>
          <w:szCs w:val="24"/>
          <w:highlight w:val="yellow"/>
        </w:rPr>
        <w:t xml:space="preserve"> </w:t>
      </w:r>
      <w:r w:rsidR="0084669F">
        <w:rPr>
          <w:rFonts w:ascii="Calibri" w:hAnsi="Calibri" w:cstheme="minorHAnsi"/>
          <w:sz w:val="24"/>
          <w:szCs w:val="24"/>
          <w:highlight w:val="yellow"/>
        </w:rPr>
        <w:t>Centrifuge</w:t>
      </w:r>
      <w:r w:rsidR="00994CD9" w:rsidRPr="00044EE0">
        <w:rPr>
          <w:rFonts w:ascii="Calibri" w:hAnsi="Calibri" w:cstheme="minorHAnsi"/>
          <w:sz w:val="24"/>
          <w:szCs w:val="24"/>
          <w:highlight w:val="yellow"/>
        </w:rPr>
        <w:t xml:space="preserve"> </w:t>
      </w:r>
      <w:r w:rsidR="00506690">
        <w:rPr>
          <w:rFonts w:ascii="Calibri" w:hAnsi="Calibri" w:cstheme="minorHAnsi"/>
          <w:sz w:val="24"/>
          <w:szCs w:val="24"/>
          <w:highlight w:val="yellow"/>
        </w:rPr>
        <w:t>the cells at</w:t>
      </w:r>
      <w:r w:rsidR="00994CD9" w:rsidRPr="00044EE0">
        <w:rPr>
          <w:rFonts w:ascii="Calibri" w:hAnsi="Calibri" w:cstheme="minorHAnsi"/>
          <w:sz w:val="24"/>
          <w:szCs w:val="24"/>
          <w:highlight w:val="yellow"/>
        </w:rPr>
        <w:t xml:space="preserve"> 300</w:t>
      </w:r>
      <w:r w:rsidR="006F693C" w:rsidRPr="0035508F">
        <w:rPr>
          <w:rFonts w:ascii="Calibri" w:hAnsi="Calibri" w:cstheme="minorHAnsi"/>
          <w:sz w:val="24"/>
          <w:szCs w:val="24"/>
          <w:highlight w:val="yellow"/>
        </w:rPr>
        <w:t xml:space="preserve"> x </w:t>
      </w:r>
      <w:r w:rsidR="00994CD9"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 xml:space="preserve">at room temperature and discard the red supernatant. If the cell pellet still </w:t>
      </w:r>
      <w:r w:rsidR="00506690">
        <w:rPr>
          <w:rFonts w:ascii="Calibri" w:hAnsi="Calibri" w:cstheme="minorHAnsi"/>
          <w:sz w:val="24"/>
          <w:szCs w:val="24"/>
          <w:highlight w:val="yellow"/>
        </w:rPr>
        <w:t>appears</w:t>
      </w:r>
      <w:r w:rsidR="00506690"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red or dark brown, repeat the RBC lysis step</w:t>
      </w:r>
      <w:r w:rsidR="00506690">
        <w:rPr>
          <w:rFonts w:ascii="Calibri" w:hAnsi="Calibri" w:cstheme="minorHAnsi"/>
          <w:sz w:val="24"/>
          <w:szCs w:val="24"/>
          <w:highlight w:val="yellow"/>
        </w:rPr>
        <w:t xml:space="preserve"> (step 2.9)</w:t>
      </w:r>
      <w:r w:rsidR="00994CD9" w:rsidRPr="00044EE0">
        <w:rPr>
          <w:rFonts w:ascii="Calibri" w:hAnsi="Calibri" w:cstheme="minorHAnsi"/>
          <w:sz w:val="24"/>
          <w:szCs w:val="24"/>
          <w:highlight w:val="yellow"/>
        </w:rPr>
        <w:t>.</w:t>
      </w:r>
    </w:p>
    <w:p w14:paraId="28E18A55" w14:textId="77777777" w:rsidR="00DB7E43" w:rsidRPr="00044EE0" w:rsidRDefault="00DB7E43" w:rsidP="00DB7E43">
      <w:pPr>
        <w:spacing w:after="0" w:line="240" w:lineRule="auto"/>
        <w:jc w:val="both"/>
        <w:rPr>
          <w:rFonts w:ascii="Calibri" w:hAnsi="Calibri" w:cstheme="minorHAnsi"/>
          <w:sz w:val="24"/>
          <w:szCs w:val="24"/>
          <w:highlight w:val="yellow"/>
        </w:rPr>
      </w:pPr>
    </w:p>
    <w:p w14:paraId="7F49AE63" w14:textId="7FAA19A0" w:rsidR="00D50210"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2</w:t>
      </w:r>
      <w:r w:rsidR="00D50210" w:rsidRPr="00044EE0">
        <w:rPr>
          <w:rFonts w:ascii="Calibri" w:hAnsi="Calibri" w:cstheme="minorHAnsi"/>
          <w:sz w:val="24"/>
          <w:szCs w:val="24"/>
          <w:highlight w:val="yellow"/>
        </w:rPr>
        <w:t>.</w:t>
      </w:r>
      <w:r w:rsidR="00FB204C" w:rsidRPr="00044EE0">
        <w:rPr>
          <w:rFonts w:ascii="Calibri" w:hAnsi="Calibri" w:cstheme="minorHAnsi"/>
          <w:sz w:val="24"/>
          <w:szCs w:val="24"/>
          <w:highlight w:val="yellow"/>
        </w:rPr>
        <w:t>11.</w:t>
      </w:r>
      <w:r w:rsidR="00994CD9" w:rsidRPr="00044EE0">
        <w:rPr>
          <w:rFonts w:ascii="Calibri" w:hAnsi="Calibri" w:cstheme="minorHAnsi"/>
          <w:sz w:val="24"/>
          <w:szCs w:val="24"/>
          <w:highlight w:val="yellow"/>
        </w:rPr>
        <w:t xml:space="preserve"> Add </w:t>
      </w:r>
      <w:r w:rsidR="007A15A8" w:rsidRPr="00044EE0">
        <w:rPr>
          <w:rFonts w:ascii="Calibri" w:hAnsi="Calibri" w:cstheme="minorHAnsi"/>
          <w:sz w:val="24"/>
          <w:szCs w:val="24"/>
          <w:highlight w:val="yellow"/>
        </w:rPr>
        <w:t>25</w:t>
      </w:r>
      <w:r w:rsidR="006F693C" w:rsidRPr="0035508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506690">
        <w:rPr>
          <w:rFonts w:ascii="Calibri" w:hAnsi="Calibri" w:cstheme="minorHAnsi"/>
          <w:sz w:val="24"/>
          <w:szCs w:val="24"/>
          <w:highlight w:val="yellow"/>
        </w:rPr>
        <w:t xml:space="preserve"> of</w:t>
      </w:r>
      <w:r w:rsidR="00994CD9" w:rsidRPr="00044EE0">
        <w:rPr>
          <w:rFonts w:ascii="Calibri" w:hAnsi="Calibri" w:cstheme="minorHAnsi"/>
          <w:sz w:val="24"/>
          <w:szCs w:val="24"/>
          <w:highlight w:val="yellow"/>
        </w:rPr>
        <w:t xml:space="preserve"> PBS to </w:t>
      </w:r>
      <w:r w:rsidR="00506690">
        <w:rPr>
          <w:rFonts w:ascii="Calibri" w:hAnsi="Calibri" w:cstheme="minorHAnsi"/>
          <w:sz w:val="24"/>
          <w:szCs w:val="24"/>
          <w:highlight w:val="yellow"/>
        </w:rPr>
        <w:t xml:space="preserve">the </w:t>
      </w:r>
      <w:r w:rsidR="00994CD9" w:rsidRPr="00044EE0">
        <w:rPr>
          <w:rFonts w:ascii="Calibri" w:hAnsi="Calibri" w:cstheme="minorHAnsi"/>
          <w:sz w:val="24"/>
          <w:szCs w:val="24"/>
          <w:highlight w:val="yellow"/>
        </w:rPr>
        <w:t xml:space="preserve">cell pellet and </w:t>
      </w:r>
      <w:r w:rsidR="0084669F">
        <w:rPr>
          <w:rFonts w:ascii="Calibri" w:hAnsi="Calibri" w:cstheme="minorHAnsi"/>
          <w:sz w:val="24"/>
          <w:szCs w:val="24"/>
          <w:highlight w:val="yellow"/>
        </w:rPr>
        <w:t>centrifuge</w:t>
      </w:r>
      <w:r w:rsidR="00994CD9" w:rsidRPr="00044EE0">
        <w:rPr>
          <w:rFonts w:ascii="Calibri" w:hAnsi="Calibri" w:cstheme="minorHAnsi"/>
          <w:sz w:val="24"/>
          <w:szCs w:val="24"/>
          <w:highlight w:val="yellow"/>
        </w:rPr>
        <w:t xml:space="preserve"> at 300</w:t>
      </w:r>
      <w:r w:rsidR="006F693C" w:rsidRPr="0035508F">
        <w:rPr>
          <w:rFonts w:ascii="Calibri" w:hAnsi="Calibri" w:cstheme="minorHAnsi"/>
          <w:sz w:val="24"/>
          <w:szCs w:val="24"/>
          <w:highlight w:val="yellow"/>
        </w:rPr>
        <w:t xml:space="preserve"> x </w:t>
      </w:r>
      <w:r w:rsidR="00994CD9"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at room temperature</w:t>
      </w:r>
      <w:r w:rsidR="00506690">
        <w:rPr>
          <w:rFonts w:ascii="Calibri" w:hAnsi="Calibri" w:cstheme="minorHAnsi"/>
          <w:sz w:val="24"/>
          <w:szCs w:val="24"/>
          <w:highlight w:val="yellow"/>
        </w:rPr>
        <w:t>. D</w:t>
      </w:r>
      <w:r w:rsidR="00994CD9" w:rsidRPr="00044EE0">
        <w:rPr>
          <w:rFonts w:ascii="Calibri" w:hAnsi="Calibri" w:cstheme="minorHAnsi"/>
          <w:sz w:val="24"/>
          <w:szCs w:val="24"/>
          <w:highlight w:val="yellow"/>
        </w:rPr>
        <w:t xml:space="preserve">iscard the </w:t>
      </w:r>
      <w:r w:rsidR="00994CD9" w:rsidRPr="00044EE0">
        <w:rPr>
          <w:rFonts w:ascii="Calibri" w:hAnsi="Calibri" w:cstheme="minorHAnsi"/>
          <w:noProof/>
          <w:sz w:val="24"/>
          <w:szCs w:val="24"/>
          <w:highlight w:val="yellow"/>
        </w:rPr>
        <w:t>supernatant</w:t>
      </w:r>
      <w:r w:rsidR="00994CD9" w:rsidRPr="00044EE0">
        <w:rPr>
          <w:rFonts w:ascii="Calibri" w:hAnsi="Calibri" w:cstheme="minorHAnsi"/>
          <w:sz w:val="24"/>
          <w:szCs w:val="24"/>
          <w:highlight w:val="yellow"/>
        </w:rPr>
        <w:t>.</w:t>
      </w:r>
    </w:p>
    <w:p w14:paraId="10F9AFD8" w14:textId="77777777" w:rsidR="00DB7E43" w:rsidRPr="00044EE0" w:rsidRDefault="00DB7E43" w:rsidP="00DB7E43">
      <w:pPr>
        <w:spacing w:after="0" w:line="240" w:lineRule="auto"/>
        <w:jc w:val="both"/>
        <w:rPr>
          <w:rFonts w:ascii="Calibri" w:hAnsi="Calibri" w:cstheme="minorHAnsi"/>
          <w:sz w:val="24"/>
          <w:szCs w:val="24"/>
          <w:highlight w:val="yellow"/>
        </w:rPr>
      </w:pPr>
    </w:p>
    <w:p w14:paraId="48B40C64" w14:textId="6316379B" w:rsidR="00D50210"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highlight w:val="yellow"/>
        </w:rPr>
        <w:lastRenderedPageBreak/>
        <w:t>2</w:t>
      </w:r>
      <w:r w:rsidR="00D50210" w:rsidRPr="00044EE0">
        <w:rPr>
          <w:rFonts w:ascii="Calibri" w:hAnsi="Calibri" w:cstheme="minorHAnsi"/>
          <w:sz w:val="24"/>
          <w:szCs w:val="24"/>
          <w:highlight w:val="yellow"/>
        </w:rPr>
        <w:t>.1</w:t>
      </w:r>
      <w:r w:rsidR="00FB204C" w:rsidRPr="00044EE0">
        <w:rPr>
          <w:rFonts w:ascii="Calibri" w:hAnsi="Calibri" w:cstheme="minorHAnsi"/>
          <w:sz w:val="24"/>
          <w:szCs w:val="24"/>
          <w:highlight w:val="yellow"/>
        </w:rPr>
        <w:t>2.</w:t>
      </w:r>
      <w:r w:rsidR="00D50210"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 xml:space="preserve">Resuspend </w:t>
      </w:r>
      <w:r w:rsidR="00506690">
        <w:rPr>
          <w:rFonts w:ascii="Calibri" w:hAnsi="Calibri" w:cstheme="minorHAnsi"/>
          <w:sz w:val="24"/>
          <w:szCs w:val="24"/>
          <w:highlight w:val="yellow"/>
        </w:rPr>
        <w:t xml:space="preserve">the </w:t>
      </w:r>
      <w:r w:rsidR="00994CD9" w:rsidRPr="00044EE0">
        <w:rPr>
          <w:rFonts w:ascii="Calibri" w:hAnsi="Calibri" w:cstheme="minorHAnsi"/>
          <w:sz w:val="24"/>
          <w:szCs w:val="24"/>
          <w:highlight w:val="yellow"/>
        </w:rPr>
        <w:t xml:space="preserve">isolated single cells in </w:t>
      </w:r>
      <w:r w:rsidR="007A15A8" w:rsidRPr="00044EE0">
        <w:rPr>
          <w:rFonts w:ascii="Calibri" w:hAnsi="Calibri" w:cstheme="minorHAnsi"/>
          <w:sz w:val="24"/>
          <w:szCs w:val="24"/>
          <w:highlight w:val="yellow"/>
        </w:rPr>
        <w:t>1</w:t>
      </w:r>
      <w:r w:rsidR="006F693C" w:rsidRPr="0035508F">
        <w:rPr>
          <w:rFonts w:ascii="Calibri" w:hAnsi="Calibri" w:cstheme="minorHAnsi"/>
          <w:sz w:val="24"/>
          <w:szCs w:val="24"/>
          <w:highlight w:val="yellow"/>
        </w:rPr>
        <w:t xml:space="preserve"> </w:t>
      </w:r>
      <w:r w:rsidR="007A15A8"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994CD9" w:rsidRPr="00044EE0">
        <w:rPr>
          <w:rFonts w:ascii="Calibri" w:hAnsi="Calibri" w:cstheme="minorHAnsi"/>
          <w:sz w:val="24"/>
          <w:szCs w:val="24"/>
          <w:highlight w:val="yellow"/>
        </w:rPr>
        <w:t xml:space="preserve"> </w:t>
      </w:r>
      <w:r w:rsidR="00506690">
        <w:rPr>
          <w:rFonts w:ascii="Calibri" w:hAnsi="Calibri" w:cstheme="minorHAnsi"/>
          <w:sz w:val="24"/>
          <w:szCs w:val="24"/>
          <w:highlight w:val="yellow"/>
        </w:rPr>
        <w:t xml:space="preserve">of </w:t>
      </w:r>
      <w:r w:rsidR="00994CD9" w:rsidRPr="00044EE0">
        <w:rPr>
          <w:rFonts w:ascii="Calibri" w:hAnsi="Calibri" w:cstheme="minorHAnsi"/>
          <w:sz w:val="24"/>
          <w:szCs w:val="24"/>
          <w:highlight w:val="yellow"/>
        </w:rPr>
        <w:t xml:space="preserve">FACS buffer and proceed to </w:t>
      </w:r>
      <w:r w:rsidR="00994CD9" w:rsidRPr="00044EE0">
        <w:rPr>
          <w:rFonts w:ascii="Calibri" w:hAnsi="Calibri" w:cstheme="minorHAnsi"/>
          <w:noProof/>
          <w:sz w:val="24"/>
          <w:szCs w:val="24"/>
          <w:highlight w:val="yellow"/>
        </w:rPr>
        <w:t>stain</w:t>
      </w:r>
      <w:r w:rsidR="00994CD9" w:rsidRPr="00044EE0">
        <w:rPr>
          <w:rFonts w:ascii="Calibri" w:hAnsi="Calibri" w:cstheme="minorHAnsi"/>
          <w:sz w:val="24"/>
          <w:szCs w:val="24"/>
          <w:highlight w:val="yellow"/>
        </w:rPr>
        <w:t xml:space="preserve"> </w:t>
      </w:r>
      <w:r w:rsidR="00BD0BAC" w:rsidRPr="00044EE0">
        <w:rPr>
          <w:rFonts w:ascii="Calibri" w:hAnsi="Calibri" w:cstheme="minorHAnsi"/>
          <w:sz w:val="24"/>
          <w:szCs w:val="24"/>
          <w:highlight w:val="yellow"/>
        </w:rPr>
        <w:t>the</w:t>
      </w:r>
      <w:r w:rsidR="00994CD9" w:rsidRPr="00044EE0">
        <w:rPr>
          <w:rFonts w:ascii="Calibri" w:hAnsi="Calibri" w:cstheme="minorHAnsi"/>
          <w:sz w:val="24"/>
          <w:szCs w:val="24"/>
          <w:highlight w:val="yellow"/>
        </w:rPr>
        <w:t xml:space="preserve"> immune cells.</w:t>
      </w:r>
    </w:p>
    <w:p w14:paraId="15C06F9E" w14:textId="77777777" w:rsidR="00DB7E43" w:rsidRPr="00044EE0" w:rsidRDefault="00DB7E43" w:rsidP="00DB7E43">
      <w:pPr>
        <w:spacing w:after="0" w:line="240" w:lineRule="auto"/>
        <w:jc w:val="both"/>
        <w:rPr>
          <w:rFonts w:ascii="Calibri" w:hAnsi="Calibri" w:cstheme="minorHAnsi"/>
          <w:sz w:val="24"/>
          <w:szCs w:val="24"/>
        </w:rPr>
      </w:pPr>
    </w:p>
    <w:p w14:paraId="5D15D4D4" w14:textId="6897EFC9" w:rsidR="00D50210" w:rsidRPr="00044EE0" w:rsidRDefault="007C7CA0" w:rsidP="00DB7E43">
      <w:pPr>
        <w:spacing w:after="0" w:line="240" w:lineRule="auto"/>
        <w:jc w:val="both"/>
        <w:rPr>
          <w:rFonts w:ascii="Calibri" w:hAnsi="Calibri" w:cstheme="minorHAnsi"/>
          <w:b/>
          <w:sz w:val="24"/>
          <w:szCs w:val="24"/>
          <w:highlight w:val="yellow"/>
        </w:rPr>
      </w:pPr>
      <w:r w:rsidRPr="00044EE0">
        <w:rPr>
          <w:rFonts w:ascii="Calibri" w:hAnsi="Calibri" w:cstheme="minorHAnsi"/>
          <w:b/>
          <w:sz w:val="24"/>
          <w:szCs w:val="24"/>
          <w:highlight w:val="yellow"/>
        </w:rPr>
        <w:t>3</w:t>
      </w:r>
      <w:r w:rsidR="00FB204C" w:rsidRPr="00044EE0">
        <w:rPr>
          <w:rFonts w:ascii="Calibri" w:hAnsi="Calibri" w:cstheme="minorHAnsi"/>
          <w:b/>
          <w:sz w:val="24"/>
          <w:szCs w:val="24"/>
          <w:highlight w:val="yellow"/>
        </w:rPr>
        <w:t>.</w:t>
      </w:r>
      <w:r w:rsidR="002050C8" w:rsidRPr="00044EE0">
        <w:rPr>
          <w:rFonts w:ascii="Calibri" w:hAnsi="Calibri" w:cstheme="minorHAnsi"/>
          <w:b/>
          <w:sz w:val="24"/>
          <w:szCs w:val="24"/>
          <w:highlight w:val="yellow"/>
        </w:rPr>
        <w:t xml:space="preserve"> </w:t>
      </w:r>
      <w:r w:rsidR="005E284E" w:rsidRPr="00044EE0">
        <w:rPr>
          <w:rFonts w:ascii="Calibri" w:hAnsi="Calibri" w:cstheme="minorHAnsi"/>
          <w:b/>
          <w:sz w:val="24"/>
          <w:szCs w:val="24"/>
          <w:highlight w:val="yellow"/>
        </w:rPr>
        <w:t>St</w:t>
      </w:r>
      <w:r w:rsidR="00793FFB" w:rsidRPr="00044EE0">
        <w:rPr>
          <w:rFonts w:ascii="Calibri" w:hAnsi="Calibri" w:cstheme="minorHAnsi"/>
          <w:b/>
          <w:sz w:val="24"/>
          <w:szCs w:val="24"/>
          <w:highlight w:val="yellow"/>
        </w:rPr>
        <w:t xml:space="preserve">aining and </w:t>
      </w:r>
      <w:r w:rsidR="006F693C" w:rsidRPr="0035508F">
        <w:rPr>
          <w:rFonts w:ascii="Calibri" w:hAnsi="Calibri" w:cstheme="minorHAnsi"/>
          <w:b/>
          <w:sz w:val="24"/>
          <w:szCs w:val="24"/>
          <w:highlight w:val="yellow"/>
        </w:rPr>
        <w:t xml:space="preserve">Isolation of </w:t>
      </w:r>
      <w:r w:rsidR="003705BF" w:rsidRPr="0035508F">
        <w:rPr>
          <w:rFonts w:ascii="Calibri" w:hAnsi="Calibri" w:cstheme="minorHAnsi"/>
          <w:b/>
          <w:sz w:val="24"/>
          <w:szCs w:val="24"/>
          <w:highlight w:val="yellow"/>
        </w:rPr>
        <w:t>MDSCs</w:t>
      </w:r>
      <w:r w:rsidR="006F693C" w:rsidRPr="0035508F">
        <w:rPr>
          <w:rFonts w:ascii="Calibri" w:hAnsi="Calibri" w:cstheme="minorHAnsi"/>
          <w:b/>
          <w:sz w:val="24"/>
          <w:szCs w:val="24"/>
          <w:highlight w:val="yellow"/>
        </w:rPr>
        <w:t xml:space="preserve"> from Single Cells Isolated from Mouse Tumor</w:t>
      </w:r>
    </w:p>
    <w:p w14:paraId="4E6EDA03" w14:textId="77777777" w:rsidR="00DB7E43" w:rsidRPr="00044EE0" w:rsidRDefault="00DB7E43" w:rsidP="00DB7E43">
      <w:pPr>
        <w:spacing w:after="0" w:line="240" w:lineRule="auto"/>
        <w:jc w:val="both"/>
        <w:rPr>
          <w:rFonts w:ascii="Calibri" w:hAnsi="Calibri" w:cstheme="minorHAnsi"/>
          <w:b/>
          <w:sz w:val="24"/>
          <w:szCs w:val="24"/>
          <w:highlight w:val="yellow"/>
        </w:rPr>
      </w:pPr>
    </w:p>
    <w:p w14:paraId="318AB50F" w14:textId="68A837FF" w:rsidR="00D42994"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5B113C" w:rsidRPr="00044EE0">
        <w:rPr>
          <w:rFonts w:ascii="Calibri" w:hAnsi="Calibri" w:cstheme="minorHAnsi"/>
          <w:sz w:val="24"/>
          <w:szCs w:val="24"/>
          <w:highlight w:val="yellow"/>
        </w:rPr>
        <w:t>.1</w:t>
      </w:r>
      <w:r w:rsidR="00610F63" w:rsidRPr="00044EE0">
        <w:rPr>
          <w:rFonts w:ascii="Calibri" w:hAnsi="Calibri" w:cstheme="minorHAnsi"/>
          <w:sz w:val="24"/>
          <w:szCs w:val="24"/>
          <w:highlight w:val="yellow"/>
        </w:rPr>
        <w:t>.</w:t>
      </w:r>
      <w:r w:rsidR="005B113C" w:rsidRPr="00044EE0">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Aspirate</w:t>
      </w:r>
      <w:r w:rsidR="00802B79" w:rsidRPr="00044EE0">
        <w:rPr>
          <w:rFonts w:ascii="Calibri" w:hAnsi="Calibri" w:cstheme="minorHAnsi"/>
          <w:sz w:val="24"/>
          <w:szCs w:val="24"/>
          <w:highlight w:val="yellow"/>
        </w:rPr>
        <w:t xml:space="preserve"> </w:t>
      </w:r>
      <w:r w:rsidR="00FA4F8F">
        <w:rPr>
          <w:rFonts w:ascii="Calibri" w:hAnsi="Calibri" w:cstheme="minorHAnsi"/>
          <w:sz w:val="24"/>
          <w:szCs w:val="24"/>
          <w:highlight w:val="yellow"/>
        </w:rPr>
        <w:t xml:space="preserve">two </w:t>
      </w:r>
      <w:r w:rsidR="00D42994">
        <w:rPr>
          <w:rFonts w:ascii="Calibri" w:hAnsi="Calibri" w:cstheme="minorHAnsi"/>
          <w:sz w:val="24"/>
          <w:szCs w:val="24"/>
          <w:highlight w:val="yellow"/>
        </w:rPr>
        <w:t xml:space="preserve">50 µL </w:t>
      </w:r>
      <w:r w:rsidR="0035508F">
        <w:rPr>
          <w:rFonts w:ascii="Calibri" w:hAnsi="Calibri" w:cstheme="minorHAnsi"/>
          <w:sz w:val="24"/>
          <w:szCs w:val="24"/>
          <w:highlight w:val="yellow"/>
        </w:rPr>
        <w:t>aliquots</w:t>
      </w:r>
      <w:r w:rsidR="00FA4F8F">
        <w:rPr>
          <w:rFonts w:ascii="Calibri" w:hAnsi="Calibri" w:cstheme="minorHAnsi"/>
          <w:sz w:val="24"/>
          <w:szCs w:val="24"/>
          <w:highlight w:val="yellow"/>
        </w:rPr>
        <w:t xml:space="preserve"> </w:t>
      </w:r>
      <w:r w:rsidR="00994CD9" w:rsidRPr="00044EE0">
        <w:rPr>
          <w:rFonts w:ascii="Calibri" w:hAnsi="Calibri" w:cstheme="minorHAnsi"/>
          <w:sz w:val="24"/>
          <w:szCs w:val="24"/>
          <w:highlight w:val="yellow"/>
        </w:rPr>
        <w:t xml:space="preserve">of </w:t>
      </w:r>
      <w:r w:rsidR="00FA4F8F">
        <w:rPr>
          <w:rFonts w:ascii="Calibri" w:hAnsi="Calibri" w:cstheme="minorHAnsi"/>
          <w:sz w:val="24"/>
          <w:szCs w:val="24"/>
          <w:highlight w:val="yellow"/>
        </w:rPr>
        <w:t xml:space="preserve">the </w:t>
      </w:r>
      <w:r w:rsidR="00994CD9" w:rsidRPr="00044EE0">
        <w:rPr>
          <w:rFonts w:ascii="Calibri" w:hAnsi="Calibri" w:cstheme="minorHAnsi"/>
          <w:sz w:val="24"/>
          <w:szCs w:val="24"/>
          <w:highlight w:val="yellow"/>
        </w:rPr>
        <w:t>single cell</w:t>
      </w:r>
      <w:r w:rsidR="005B113C" w:rsidRPr="00044EE0">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suspension</w:t>
      </w:r>
      <w:r w:rsidR="00D42994">
        <w:rPr>
          <w:rFonts w:ascii="Calibri" w:hAnsi="Calibri" w:cstheme="minorHAnsi"/>
          <w:sz w:val="24"/>
          <w:szCs w:val="24"/>
          <w:highlight w:val="yellow"/>
        </w:rPr>
        <w:t xml:space="preserve"> into centrifuge tubes</w:t>
      </w:r>
      <w:r w:rsidR="00FA4F8F">
        <w:rPr>
          <w:rFonts w:ascii="Calibri" w:hAnsi="Calibri" w:cstheme="minorHAnsi"/>
          <w:sz w:val="24"/>
          <w:szCs w:val="24"/>
          <w:highlight w:val="yellow"/>
        </w:rPr>
        <w:t xml:space="preserve"> for the controls</w:t>
      </w:r>
      <w:r w:rsidR="00D42994">
        <w:rPr>
          <w:rFonts w:ascii="Calibri" w:hAnsi="Calibri" w:cstheme="minorHAnsi"/>
          <w:sz w:val="24"/>
          <w:szCs w:val="24"/>
          <w:highlight w:val="yellow"/>
        </w:rPr>
        <w:t xml:space="preserve">. </w:t>
      </w:r>
      <w:r w:rsidR="005C031A" w:rsidRPr="00044EE0">
        <w:rPr>
          <w:rFonts w:ascii="Calibri" w:hAnsi="Calibri" w:cstheme="minorHAnsi"/>
          <w:sz w:val="24"/>
          <w:szCs w:val="24"/>
          <w:highlight w:val="yellow"/>
        </w:rPr>
        <w:t>To one tube</w:t>
      </w:r>
      <w:r w:rsidR="00506690">
        <w:rPr>
          <w:rFonts w:ascii="Calibri" w:hAnsi="Calibri" w:cstheme="minorHAnsi"/>
          <w:sz w:val="24"/>
          <w:szCs w:val="24"/>
          <w:highlight w:val="yellow"/>
        </w:rPr>
        <w:t>,</w:t>
      </w:r>
      <w:r w:rsidR="005C031A" w:rsidRPr="00044EE0">
        <w:rPr>
          <w:rFonts w:ascii="Calibri" w:hAnsi="Calibri" w:cstheme="minorHAnsi"/>
          <w:sz w:val="24"/>
          <w:szCs w:val="24"/>
          <w:highlight w:val="yellow"/>
        </w:rPr>
        <w:t xml:space="preserve"> add 100 </w:t>
      </w:r>
      <w:r w:rsidR="00BD0BAC" w:rsidRPr="00044EE0">
        <w:rPr>
          <w:rFonts w:ascii="Calibri" w:hAnsi="Calibri" w:cstheme="minorHAnsi"/>
          <w:sz w:val="24"/>
          <w:szCs w:val="24"/>
          <w:highlight w:val="yellow"/>
        </w:rPr>
        <w:t>µL</w:t>
      </w:r>
      <w:r w:rsidR="005C031A" w:rsidRPr="00044EE0">
        <w:rPr>
          <w:rFonts w:ascii="Calibri" w:hAnsi="Calibri" w:cstheme="minorHAnsi"/>
          <w:sz w:val="24"/>
          <w:szCs w:val="24"/>
          <w:highlight w:val="yellow"/>
        </w:rPr>
        <w:t xml:space="preserve"> of FACS buffer</w:t>
      </w:r>
      <w:r w:rsidR="00506690">
        <w:rPr>
          <w:rFonts w:ascii="Calibri" w:hAnsi="Calibri" w:cstheme="minorHAnsi"/>
          <w:sz w:val="24"/>
          <w:szCs w:val="24"/>
          <w:highlight w:val="yellow"/>
        </w:rPr>
        <w:t>. T</w:t>
      </w:r>
      <w:r w:rsidR="005C031A" w:rsidRPr="00044EE0">
        <w:rPr>
          <w:rFonts w:ascii="Calibri" w:hAnsi="Calibri" w:cstheme="minorHAnsi"/>
          <w:sz w:val="24"/>
          <w:szCs w:val="24"/>
          <w:highlight w:val="yellow"/>
        </w:rPr>
        <w:t>o the other</w:t>
      </w:r>
      <w:r w:rsidR="00506690">
        <w:rPr>
          <w:rFonts w:ascii="Calibri" w:hAnsi="Calibri" w:cstheme="minorHAnsi"/>
          <w:sz w:val="24"/>
          <w:szCs w:val="24"/>
          <w:highlight w:val="yellow"/>
        </w:rPr>
        <w:t xml:space="preserve"> tube,</w:t>
      </w:r>
      <w:r w:rsidR="005C031A" w:rsidRPr="00044EE0">
        <w:rPr>
          <w:rFonts w:ascii="Calibri" w:hAnsi="Calibri" w:cstheme="minorHAnsi"/>
          <w:sz w:val="24"/>
          <w:szCs w:val="24"/>
          <w:highlight w:val="yellow"/>
        </w:rPr>
        <w:t xml:space="preserve"> add 100 </w:t>
      </w:r>
      <w:r w:rsidR="00BD0BAC" w:rsidRPr="00044EE0">
        <w:rPr>
          <w:rFonts w:ascii="Calibri" w:hAnsi="Calibri" w:cstheme="minorHAnsi"/>
          <w:sz w:val="24"/>
          <w:szCs w:val="24"/>
          <w:highlight w:val="yellow"/>
        </w:rPr>
        <w:t>µL</w:t>
      </w:r>
      <w:r w:rsidR="005C031A" w:rsidRPr="00044EE0">
        <w:rPr>
          <w:rFonts w:ascii="Calibri" w:hAnsi="Calibri" w:cstheme="minorHAnsi"/>
          <w:sz w:val="24"/>
          <w:szCs w:val="24"/>
          <w:highlight w:val="yellow"/>
        </w:rPr>
        <w:t xml:space="preserve"> FACS buffer </w:t>
      </w:r>
      <w:r w:rsidR="00FB204C" w:rsidRPr="00044EE0">
        <w:rPr>
          <w:rFonts w:ascii="Calibri" w:hAnsi="Calibri" w:cstheme="minorHAnsi"/>
          <w:sz w:val="24"/>
          <w:szCs w:val="24"/>
          <w:highlight w:val="yellow"/>
        </w:rPr>
        <w:t>containing</w:t>
      </w:r>
      <w:r w:rsidR="005C031A" w:rsidRPr="00044EE0">
        <w:rPr>
          <w:rFonts w:ascii="Calibri" w:hAnsi="Calibri" w:cstheme="minorHAnsi"/>
          <w:sz w:val="24"/>
          <w:szCs w:val="24"/>
          <w:highlight w:val="yellow"/>
        </w:rPr>
        <w:t xml:space="preserve"> cell viability dye</w:t>
      </w:r>
      <w:r w:rsidR="00FB204C" w:rsidRPr="00044EE0">
        <w:rPr>
          <w:rFonts w:ascii="Calibri" w:hAnsi="Calibri" w:cstheme="minorHAnsi"/>
          <w:sz w:val="24"/>
          <w:szCs w:val="24"/>
          <w:highlight w:val="yellow"/>
        </w:rPr>
        <w:t xml:space="preserve"> (see </w:t>
      </w:r>
      <w:r w:rsidR="006F693C" w:rsidRPr="0035508F">
        <w:rPr>
          <w:rFonts w:ascii="Calibri" w:hAnsi="Calibri" w:cstheme="minorHAnsi"/>
          <w:sz w:val="24"/>
          <w:szCs w:val="24"/>
          <w:highlight w:val="yellow"/>
        </w:rPr>
        <w:t xml:space="preserve">step </w:t>
      </w:r>
      <w:r w:rsidR="00FB204C" w:rsidRPr="00044EE0">
        <w:rPr>
          <w:rFonts w:ascii="Calibri" w:hAnsi="Calibri" w:cstheme="minorHAnsi"/>
          <w:sz w:val="24"/>
          <w:szCs w:val="24"/>
          <w:highlight w:val="yellow"/>
        </w:rPr>
        <w:t>1.2.4)</w:t>
      </w:r>
      <w:r w:rsidR="005C031A" w:rsidRPr="00044EE0">
        <w:rPr>
          <w:rFonts w:ascii="Calibri" w:hAnsi="Calibri" w:cstheme="minorHAnsi"/>
          <w:sz w:val="24"/>
          <w:szCs w:val="24"/>
          <w:highlight w:val="yellow"/>
        </w:rPr>
        <w:t>.</w:t>
      </w:r>
      <w:r w:rsidR="00D42994">
        <w:rPr>
          <w:rFonts w:ascii="Calibri" w:hAnsi="Calibri" w:cstheme="minorHAnsi"/>
          <w:sz w:val="24"/>
          <w:szCs w:val="24"/>
          <w:highlight w:val="yellow"/>
        </w:rPr>
        <w:t xml:space="preserve"> Keep the controls on ice until use.</w:t>
      </w:r>
    </w:p>
    <w:p w14:paraId="0341C540" w14:textId="77777777" w:rsidR="00D42994" w:rsidRDefault="00D42994" w:rsidP="00DB7E43">
      <w:pPr>
        <w:spacing w:after="0" w:line="240" w:lineRule="auto"/>
        <w:jc w:val="both"/>
        <w:rPr>
          <w:rFonts w:ascii="Calibri" w:hAnsi="Calibri" w:cstheme="minorHAnsi"/>
          <w:sz w:val="24"/>
          <w:szCs w:val="24"/>
          <w:highlight w:val="yellow"/>
        </w:rPr>
      </w:pPr>
    </w:p>
    <w:p w14:paraId="2992B151" w14:textId="420F9271" w:rsidR="005E284E" w:rsidRPr="00044EE0" w:rsidRDefault="00D42994" w:rsidP="00DB7E43">
      <w:pPr>
        <w:spacing w:after="0" w:line="240" w:lineRule="auto"/>
        <w:jc w:val="both"/>
        <w:rPr>
          <w:rFonts w:ascii="Calibri" w:hAnsi="Calibri" w:cstheme="minorHAnsi"/>
          <w:sz w:val="24"/>
          <w:szCs w:val="24"/>
          <w:highlight w:val="yellow"/>
        </w:rPr>
      </w:pPr>
      <w:r>
        <w:rPr>
          <w:rFonts w:ascii="Calibri" w:hAnsi="Calibri" w:cstheme="minorHAnsi"/>
          <w:sz w:val="24"/>
          <w:szCs w:val="24"/>
          <w:highlight w:val="yellow"/>
        </w:rPr>
        <w:t xml:space="preserve">3.2. </w:t>
      </w:r>
      <w:r w:rsidR="0084669F">
        <w:rPr>
          <w:rFonts w:ascii="Calibri" w:hAnsi="Calibri" w:cstheme="minorHAnsi"/>
          <w:sz w:val="24"/>
          <w:szCs w:val="24"/>
          <w:highlight w:val="yellow"/>
        </w:rPr>
        <w:t>Centrifuge</w:t>
      </w:r>
      <w:r w:rsidR="00802B79" w:rsidRPr="00044EE0">
        <w:rPr>
          <w:rFonts w:ascii="Calibri" w:hAnsi="Calibri" w:cstheme="minorHAnsi"/>
          <w:sz w:val="24"/>
          <w:szCs w:val="24"/>
          <w:highlight w:val="yellow"/>
        </w:rPr>
        <w:t xml:space="preserve"> </w:t>
      </w:r>
      <w:r w:rsidR="00506690">
        <w:rPr>
          <w:rFonts w:ascii="Calibri" w:hAnsi="Calibri" w:cstheme="minorHAnsi"/>
          <w:sz w:val="24"/>
          <w:szCs w:val="24"/>
          <w:highlight w:val="yellow"/>
        </w:rPr>
        <w:t xml:space="preserve">the </w:t>
      </w:r>
      <w:r w:rsidR="00802B79" w:rsidRPr="00044EE0">
        <w:rPr>
          <w:rFonts w:ascii="Calibri" w:hAnsi="Calibri" w:cstheme="minorHAnsi"/>
          <w:sz w:val="24"/>
          <w:szCs w:val="24"/>
          <w:highlight w:val="yellow"/>
        </w:rPr>
        <w:t>r</w:t>
      </w:r>
      <w:r w:rsidR="005B113C" w:rsidRPr="00044EE0">
        <w:rPr>
          <w:rFonts w:ascii="Calibri" w:hAnsi="Calibri" w:cstheme="minorHAnsi"/>
          <w:sz w:val="24"/>
          <w:szCs w:val="24"/>
          <w:highlight w:val="yellow"/>
        </w:rPr>
        <w:t xml:space="preserve">emaining cell suspension </w:t>
      </w:r>
      <w:r w:rsidR="00894FA5" w:rsidRPr="00044EE0">
        <w:rPr>
          <w:rFonts w:ascii="Calibri" w:hAnsi="Calibri" w:cstheme="minorHAnsi"/>
          <w:sz w:val="24"/>
          <w:szCs w:val="24"/>
          <w:highlight w:val="yellow"/>
        </w:rPr>
        <w:t>at 300</w:t>
      </w:r>
      <w:r w:rsidR="00EB2F40" w:rsidRPr="00044EE0">
        <w:rPr>
          <w:rFonts w:ascii="Calibri" w:hAnsi="Calibri" w:cstheme="minorHAnsi"/>
          <w:sz w:val="24"/>
          <w:szCs w:val="24"/>
          <w:highlight w:val="yellow"/>
        </w:rPr>
        <w:t xml:space="preserve"> </w:t>
      </w:r>
      <w:r w:rsidR="003705BF" w:rsidRPr="0035508F">
        <w:rPr>
          <w:rFonts w:ascii="Calibri" w:hAnsi="Calibri" w:cstheme="minorHAnsi"/>
          <w:sz w:val="24"/>
          <w:szCs w:val="24"/>
          <w:highlight w:val="yellow"/>
        </w:rPr>
        <w:t xml:space="preserve">x </w:t>
      </w:r>
      <w:r w:rsidR="00894FA5"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 xml:space="preserve">and then incubate </w:t>
      </w:r>
      <w:r w:rsidR="00506690">
        <w:rPr>
          <w:rFonts w:ascii="Calibri" w:hAnsi="Calibri" w:cstheme="minorHAnsi"/>
          <w:sz w:val="24"/>
          <w:szCs w:val="24"/>
          <w:highlight w:val="yellow"/>
        </w:rPr>
        <w:t xml:space="preserve">the </w:t>
      </w:r>
      <w:r w:rsidR="00802B79" w:rsidRPr="00044EE0">
        <w:rPr>
          <w:rFonts w:ascii="Calibri" w:hAnsi="Calibri" w:cstheme="minorHAnsi"/>
          <w:sz w:val="24"/>
          <w:szCs w:val="24"/>
          <w:highlight w:val="yellow"/>
        </w:rPr>
        <w:t xml:space="preserve">cell pellet with FACS </w:t>
      </w:r>
      <w:r w:rsidR="005B113C" w:rsidRPr="00044EE0">
        <w:rPr>
          <w:rFonts w:ascii="Calibri" w:hAnsi="Calibri" w:cstheme="minorHAnsi"/>
          <w:sz w:val="24"/>
          <w:szCs w:val="24"/>
          <w:highlight w:val="yellow"/>
        </w:rPr>
        <w:t>staining buffer</w:t>
      </w:r>
      <w:r w:rsidR="00FB204C" w:rsidRPr="00044EE0">
        <w:rPr>
          <w:rFonts w:ascii="Calibri" w:hAnsi="Calibri" w:cstheme="minorHAnsi"/>
          <w:sz w:val="24"/>
          <w:szCs w:val="24"/>
          <w:highlight w:val="yellow"/>
        </w:rPr>
        <w:t xml:space="preserve"> (see </w:t>
      </w:r>
      <w:r w:rsidR="006F693C" w:rsidRPr="0035508F">
        <w:rPr>
          <w:rFonts w:ascii="Calibri" w:hAnsi="Calibri" w:cstheme="minorHAnsi"/>
          <w:sz w:val="24"/>
          <w:szCs w:val="24"/>
          <w:highlight w:val="yellow"/>
        </w:rPr>
        <w:t xml:space="preserve">step </w:t>
      </w:r>
      <w:r w:rsidR="00FB204C" w:rsidRPr="00044EE0">
        <w:rPr>
          <w:rFonts w:ascii="Calibri" w:hAnsi="Calibri" w:cstheme="minorHAnsi"/>
          <w:sz w:val="24"/>
          <w:szCs w:val="24"/>
          <w:highlight w:val="yellow"/>
        </w:rPr>
        <w:t>1.2.5)</w:t>
      </w:r>
      <w:r w:rsidR="005B113C" w:rsidRPr="00044EE0">
        <w:rPr>
          <w:rFonts w:ascii="Calibri" w:hAnsi="Calibri" w:cstheme="minorHAnsi"/>
          <w:sz w:val="24"/>
          <w:szCs w:val="24"/>
          <w:highlight w:val="yellow"/>
        </w:rPr>
        <w:t xml:space="preserve"> containing anti-CD45</w:t>
      </w:r>
      <w:r w:rsidR="00994CD9" w:rsidRPr="00044EE0">
        <w:rPr>
          <w:rFonts w:ascii="Calibri" w:hAnsi="Calibri" w:cstheme="minorHAnsi"/>
          <w:sz w:val="24"/>
          <w:szCs w:val="24"/>
          <w:highlight w:val="yellow"/>
        </w:rPr>
        <w:t xml:space="preserve"> (4</w:t>
      </w:r>
      <w:r w:rsidR="006F693C" w:rsidRPr="0035508F">
        <w:rPr>
          <w:rFonts w:ascii="Calibri" w:hAnsi="Calibri" w:cstheme="minorHAnsi"/>
          <w:sz w:val="24"/>
          <w:szCs w:val="24"/>
          <w:highlight w:val="yellow"/>
        </w:rPr>
        <w:t xml:space="preserve"> </w:t>
      </w:r>
      <w:r w:rsidR="00BD0BAC" w:rsidRPr="00044EE0">
        <w:rPr>
          <w:rFonts w:ascii="Calibri" w:hAnsi="Calibri" w:cstheme="minorHAnsi"/>
          <w:sz w:val="24"/>
          <w:szCs w:val="24"/>
          <w:highlight w:val="yellow"/>
        </w:rPr>
        <w:t>µg/mL</w:t>
      </w:r>
      <w:r w:rsidR="005455F4" w:rsidRPr="00044EE0">
        <w:rPr>
          <w:rFonts w:ascii="Calibri" w:hAnsi="Calibri" w:cstheme="minorHAnsi"/>
          <w:sz w:val="24"/>
          <w:szCs w:val="24"/>
          <w:highlight w:val="yellow"/>
        </w:rPr>
        <w:t>)</w:t>
      </w:r>
      <w:r w:rsidR="005B113C" w:rsidRPr="00044EE0">
        <w:rPr>
          <w:rFonts w:ascii="Calibri" w:hAnsi="Calibri" w:cstheme="minorHAnsi"/>
          <w:sz w:val="24"/>
          <w:szCs w:val="24"/>
          <w:highlight w:val="yellow"/>
        </w:rPr>
        <w:t>, anti-Gr1</w:t>
      </w:r>
      <w:r w:rsidR="005455F4" w:rsidRPr="00044EE0">
        <w:rPr>
          <w:rFonts w:ascii="Calibri" w:hAnsi="Calibri" w:cstheme="minorHAnsi"/>
          <w:sz w:val="24"/>
          <w:szCs w:val="24"/>
          <w:highlight w:val="yellow"/>
        </w:rPr>
        <w:t xml:space="preserve"> (10</w:t>
      </w:r>
      <w:r w:rsidR="006F693C" w:rsidRPr="0035508F">
        <w:rPr>
          <w:rFonts w:ascii="Calibri" w:hAnsi="Calibri" w:cstheme="minorHAnsi"/>
          <w:sz w:val="24"/>
          <w:szCs w:val="24"/>
          <w:highlight w:val="yellow"/>
        </w:rPr>
        <w:t xml:space="preserve"> </w:t>
      </w:r>
      <w:r w:rsidR="005455F4" w:rsidRPr="00044EE0">
        <w:rPr>
          <w:rFonts w:ascii="Calibri" w:hAnsi="Calibri" w:cstheme="minorHAnsi"/>
          <w:sz w:val="24"/>
          <w:szCs w:val="24"/>
          <w:highlight w:val="yellow"/>
        </w:rPr>
        <w:t>µg/m</w:t>
      </w:r>
      <w:r w:rsidR="00BD0BAC" w:rsidRPr="00044EE0">
        <w:rPr>
          <w:rFonts w:ascii="Calibri" w:hAnsi="Calibri" w:cstheme="minorHAnsi"/>
          <w:sz w:val="24"/>
          <w:szCs w:val="24"/>
          <w:highlight w:val="yellow"/>
        </w:rPr>
        <w:t>L</w:t>
      </w:r>
      <w:r w:rsidR="005455F4" w:rsidRPr="00044EE0">
        <w:rPr>
          <w:rFonts w:ascii="Calibri" w:hAnsi="Calibri" w:cstheme="minorHAnsi"/>
          <w:sz w:val="24"/>
          <w:szCs w:val="24"/>
          <w:highlight w:val="yellow"/>
        </w:rPr>
        <w:t>)</w:t>
      </w:r>
      <w:r w:rsidR="005B113C" w:rsidRPr="00044EE0">
        <w:rPr>
          <w:rFonts w:ascii="Calibri" w:hAnsi="Calibri" w:cstheme="minorHAnsi"/>
          <w:sz w:val="24"/>
          <w:szCs w:val="24"/>
          <w:highlight w:val="yellow"/>
        </w:rPr>
        <w:t>, anti-Cd11b</w:t>
      </w:r>
      <w:r w:rsidR="00BD0BAC" w:rsidRPr="00044EE0">
        <w:rPr>
          <w:rFonts w:ascii="Calibri" w:hAnsi="Calibri" w:cstheme="minorHAnsi"/>
          <w:sz w:val="24"/>
          <w:szCs w:val="24"/>
          <w:highlight w:val="yellow"/>
        </w:rPr>
        <w:t xml:space="preserve"> (4</w:t>
      </w:r>
      <w:r w:rsidR="006F693C" w:rsidRPr="0035508F">
        <w:rPr>
          <w:rFonts w:ascii="Calibri" w:hAnsi="Calibri" w:cstheme="minorHAnsi"/>
          <w:sz w:val="24"/>
          <w:szCs w:val="24"/>
          <w:highlight w:val="yellow"/>
        </w:rPr>
        <w:t xml:space="preserve"> </w:t>
      </w:r>
      <w:r w:rsidR="00BD0BAC" w:rsidRPr="00044EE0">
        <w:rPr>
          <w:rFonts w:ascii="Calibri" w:hAnsi="Calibri" w:cstheme="minorHAnsi"/>
          <w:sz w:val="24"/>
          <w:szCs w:val="24"/>
          <w:highlight w:val="yellow"/>
        </w:rPr>
        <w:t>µg/mL</w:t>
      </w:r>
      <w:r w:rsidR="005455F4" w:rsidRPr="00044EE0">
        <w:rPr>
          <w:rFonts w:ascii="Calibri" w:hAnsi="Calibri" w:cstheme="minorHAnsi"/>
          <w:sz w:val="24"/>
          <w:szCs w:val="24"/>
          <w:highlight w:val="yellow"/>
        </w:rPr>
        <w:t>)</w:t>
      </w:r>
      <w:r w:rsidR="006F7E3F" w:rsidRPr="00044EE0">
        <w:rPr>
          <w:rFonts w:ascii="Calibri" w:hAnsi="Calibri" w:cstheme="minorHAnsi"/>
          <w:sz w:val="24"/>
          <w:szCs w:val="24"/>
          <w:highlight w:val="yellow"/>
        </w:rPr>
        <w:t>, anti-Ly6C (4</w:t>
      </w:r>
      <w:r w:rsidR="006F693C" w:rsidRPr="0035508F">
        <w:rPr>
          <w:rFonts w:ascii="Calibri" w:hAnsi="Calibri" w:cstheme="minorHAnsi"/>
          <w:sz w:val="24"/>
          <w:szCs w:val="24"/>
          <w:highlight w:val="yellow"/>
        </w:rPr>
        <w:t xml:space="preserve"> </w:t>
      </w:r>
      <w:r w:rsidR="006F7E3F" w:rsidRPr="00044EE0">
        <w:rPr>
          <w:rFonts w:ascii="Calibri" w:hAnsi="Calibri" w:cstheme="minorHAnsi"/>
          <w:sz w:val="24"/>
          <w:szCs w:val="24"/>
          <w:highlight w:val="yellow"/>
        </w:rPr>
        <w:t>µg/m</w:t>
      </w:r>
      <w:r w:rsidR="00BD0BAC" w:rsidRPr="00044EE0">
        <w:rPr>
          <w:rFonts w:ascii="Calibri" w:hAnsi="Calibri" w:cstheme="minorHAnsi"/>
          <w:sz w:val="24"/>
          <w:szCs w:val="24"/>
          <w:highlight w:val="yellow"/>
        </w:rPr>
        <w:t>L</w:t>
      </w:r>
      <w:r w:rsidR="006F7E3F" w:rsidRPr="00044EE0">
        <w:rPr>
          <w:rFonts w:ascii="Calibri" w:hAnsi="Calibri" w:cstheme="minorHAnsi"/>
          <w:sz w:val="24"/>
          <w:szCs w:val="24"/>
          <w:highlight w:val="yellow"/>
        </w:rPr>
        <w:t xml:space="preserve">), </w:t>
      </w:r>
      <w:r w:rsidR="00506690">
        <w:rPr>
          <w:rFonts w:ascii="Calibri" w:hAnsi="Calibri" w:cstheme="minorHAnsi"/>
          <w:sz w:val="24"/>
          <w:szCs w:val="24"/>
          <w:highlight w:val="yellow"/>
        </w:rPr>
        <w:t xml:space="preserve">and </w:t>
      </w:r>
      <w:r w:rsidR="006F7E3F" w:rsidRPr="00044EE0">
        <w:rPr>
          <w:rFonts w:ascii="Calibri" w:hAnsi="Calibri" w:cstheme="minorHAnsi"/>
          <w:sz w:val="24"/>
          <w:szCs w:val="24"/>
          <w:highlight w:val="yellow"/>
        </w:rPr>
        <w:t>anti-</w:t>
      </w:r>
      <w:r w:rsidR="00BD0BAC" w:rsidRPr="00044EE0">
        <w:rPr>
          <w:rFonts w:ascii="Calibri" w:hAnsi="Calibri" w:cstheme="minorHAnsi"/>
          <w:sz w:val="24"/>
          <w:szCs w:val="24"/>
          <w:highlight w:val="yellow"/>
        </w:rPr>
        <w:t>Ly6G (4</w:t>
      </w:r>
      <w:r w:rsidR="006F693C" w:rsidRPr="0035508F">
        <w:rPr>
          <w:rFonts w:ascii="Calibri" w:hAnsi="Calibri" w:cstheme="minorHAnsi"/>
          <w:sz w:val="24"/>
          <w:szCs w:val="24"/>
          <w:highlight w:val="yellow"/>
        </w:rPr>
        <w:t xml:space="preserve"> </w:t>
      </w:r>
      <w:r w:rsidR="00BD0BAC" w:rsidRPr="00044EE0">
        <w:rPr>
          <w:rFonts w:ascii="Calibri" w:hAnsi="Calibri" w:cstheme="minorHAnsi"/>
          <w:sz w:val="24"/>
          <w:szCs w:val="24"/>
          <w:highlight w:val="yellow"/>
        </w:rPr>
        <w:t>µg/mL</w:t>
      </w:r>
      <w:r w:rsidR="006F7E3F" w:rsidRPr="00044EE0">
        <w:rPr>
          <w:rFonts w:ascii="Calibri" w:hAnsi="Calibri" w:cstheme="minorHAnsi"/>
          <w:sz w:val="24"/>
          <w:szCs w:val="24"/>
          <w:highlight w:val="yellow"/>
        </w:rPr>
        <w:t>)</w:t>
      </w:r>
      <w:r w:rsidR="00506690">
        <w:rPr>
          <w:rFonts w:ascii="Calibri" w:hAnsi="Calibri" w:cstheme="minorHAnsi"/>
          <w:sz w:val="24"/>
          <w:szCs w:val="24"/>
          <w:highlight w:val="yellow"/>
        </w:rPr>
        <w:t xml:space="preserve"> antibodies</w:t>
      </w:r>
      <w:r w:rsidR="005B113C" w:rsidRPr="00044EE0">
        <w:rPr>
          <w:rFonts w:ascii="Calibri" w:hAnsi="Calibri" w:cstheme="minorHAnsi"/>
          <w:sz w:val="24"/>
          <w:szCs w:val="24"/>
          <w:highlight w:val="yellow"/>
        </w:rPr>
        <w:t>.</w:t>
      </w:r>
    </w:p>
    <w:p w14:paraId="0D5645A4" w14:textId="77777777" w:rsidR="00DB7E43" w:rsidRPr="00044EE0" w:rsidRDefault="00DB7E43" w:rsidP="00DB7E43">
      <w:pPr>
        <w:spacing w:after="0" w:line="240" w:lineRule="auto"/>
        <w:jc w:val="both"/>
        <w:rPr>
          <w:rFonts w:ascii="Calibri" w:hAnsi="Calibri" w:cstheme="minorHAnsi"/>
          <w:sz w:val="24"/>
          <w:szCs w:val="24"/>
          <w:highlight w:val="yellow"/>
        </w:rPr>
      </w:pPr>
    </w:p>
    <w:p w14:paraId="7BA94444" w14:textId="6A71E193" w:rsidR="00802B79"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802B79" w:rsidRPr="00044EE0">
        <w:rPr>
          <w:rFonts w:ascii="Calibri" w:hAnsi="Calibri" w:cstheme="minorHAnsi"/>
          <w:sz w:val="24"/>
          <w:szCs w:val="24"/>
          <w:highlight w:val="yellow"/>
        </w:rPr>
        <w:t>.2</w:t>
      </w:r>
      <w:r w:rsidR="00610F63" w:rsidRPr="00044EE0">
        <w:rPr>
          <w:rFonts w:ascii="Calibri" w:hAnsi="Calibri" w:cstheme="minorHAnsi"/>
          <w:sz w:val="24"/>
          <w:szCs w:val="24"/>
          <w:highlight w:val="yellow"/>
        </w:rPr>
        <w:t>.</w:t>
      </w:r>
      <w:r w:rsidR="00D42994">
        <w:rPr>
          <w:rFonts w:ascii="Calibri" w:hAnsi="Calibri" w:cstheme="minorHAnsi"/>
          <w:sz w:val="24"/>
          <w:szCs w:val="24"/>
          <w:highlight w:val="yellow"/>
        </w:rPr>
        <w:t>1.</w:t>
      </w:r>
      <w:r w:rsidR="00802B79" w:rsidRPr="00044EE0">
        <w:rPr>
          <w:rFonts w:ascii="Calibri" w:hAnsi="Calibri" w:cstheme="minorHAnsi"/>
          <w:sz w:val="24"/>
          <w:szCs w:val="24"/>
          <w:highlight w:val="yellow"/>
        </w:rPr>
        <w:t xml:space="preserve"> Incubate </w:t>
      </w:r>
      <w:r w:rsidR="00506690">
        <w:rPr>
          <w:rFonts w:ascii="Calibri" w:hAnsi="Calibri" w:cstheme="minorHAnsi"/>
          <w:sz w:val="24"/>
          <w:szCs w:val="24"/>
          <w:highlight w:val="yellow"/>
        </w:rPr>
        <w:t xml:space="preserve">the </w:t>
      </w:r>
      <w:r w:rsidR="00802B79" w:rsidRPr="00044EE0">
        <w:rPr>
          <w:rFonts w:ascii="Calibri" w:hAnsi="Calibri" w:cstheme="minorHAnsi"/>
          <w:sz w:val="24"/>
          <w:szCs w:val="24"/>
          <w:highlight w:val="yellow"/>
        </w:rPr>
        <w:t xml:space="preserve">cell suspension with </w:t>
      </w:r>
      <w:r w:rsidR="00506690">
        <w:rPr>
          <w:rFonts w:ascii="Calibri" w:hAnsi="Calibri" w:cstheme="minorHAnsi"/>
          <w:sz w:val="24"/>
          <w:szCs w:val="24"/>
          <w:highlight w:val="yellow"/>
        </w:rPr>
        <w:t xml:space="preserve">the </w:t>
      </w:r>
      <w:r w:rsidR="00802B79" w:rsidRPr="00044EE0">
        <w:rPr>
          <w:rFonts w:ascii="Calibri" w:hAnsi="Calibri" w:cstheme="minorHAnsi"/>
          <w:sz w:val="24"/>
          <w:szCs w:val="24"/>
          <w:highlight w:val="yellow"/>
        </w:rPr>
        <w:t xml:space="preserve">antibody solution on ice in the dark for 30 </w:t>
      </w:r>
      <w:r w:rsidR="006F693C" w:rsidRPr="0035508F">
        <w:rPr>
          <w:rFonts w:ascii="Calibri" w:hAnsi="Calibri" w:cstheme="minorHAnsi"/>
          <w:sz w:val="24"/>
          <w:szCs w:val="24"/>
          <w:highlight w:val="yellow"/>
        </w:rPr>
        <w:t>min</w:t>
      </w:r>
      <w:r w:rsidR="00802B79" w:rsidRPr="00044EE0">
        <w:rPr>
          <w:rFonts w:ascii="Calibri" w:hAnsi="Calibri" w:cstheme="minorHAnsi"/>
          <w:sz w:val="24"/>
          <w:szCs w:val="24"/>
          <w:highlight w:val="yellow"/>
        </w:rPr>
        <w:t>.</w:t>
      </w:r>
    </w:p>
    <w:p w14:paraId="1C60AF63" w14:textId="77777777" w:rsidR="00DB7E43" w:rsidRPr="00044EE0" w:rsidRDefault="00DB7E43" w:rsidP="00DB7E43">
      <w:pPr>
        <w:spacing w:after="0" w:line="240" w:lineRule="auto"/>
        <w:jc w:val="both"/>
        <w:rPr>
          <w:rFonts w:ascii="Calibri" w:hAnsi="Calibri" w:cstheme="minorHAnsi"/>
          <w:sz w:val="24"/>
          <w:szCs w:val="24"/>
          <w:highlight w:val="yellow"/>
        </w:rPr>
      </w:pPr>
    </w:p>
    <w:p w14:paraId="28E69BD6" w14:textId="14C01B2A" w:rsidR="00215C76"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802B79" w:rsidRPr="00044EE0">
        <w:rPr>
          <w:rFonts w:ascii="Calibri" w:hAnsi="Calibri" w:cstheme="minorHAnsi"/>
          <w:sz w:val="24"/>
          <w:szCs w:val="24"/>
          <w:highlight w:val="yellow"/>
        </w:rPr>
        <w:t>.</w:t>
      </w:r>
      <w:r w:rsidR="00D42994">
        <w:rPr>
          <w:rFonts w:ascii="Calibri" w:hAnsi="Calibri" w:cstheme="minorHAnsi"/>
          <w:sz w:val="24"/>
          <w:szCs w:val="24"/>
          <w:highlight w:val="yellow"/>
        </w:rPr>
        <w:t>2</w:t>
      </w:r>
      <w:r w:rsidR="00610F63" w:rsidRPr="00044EE0">
        <w:rPr>
          <w:rFonts w:ascii="Calibri" w:hAnsi="Calibri" w:cstheme="minorHAnsi"/>
          <w:sz w:val="24"/>
          <w:szCs w:val="24"/>
          <w:highlight w:val="yellow"/>
        </w:rPr>
        <w:t>.</w:t>
      </w:r>
      <w:r w:rsidR="00D42994">
        <w:rPr>
          <w:rFonts w:ascii="Calibri" w:hAnsi="Calibri" w:cstheme="minorHAnsi"/>
          <w:sz w:val="24"/>
          <w:szCs w:val="24"/>
          <w:highlight w:val="yellow"/>
        </w:rPr>
        <w:t>2.</w:t>
      </w:r>
      <w:r w:rsidR="00802B79" w:rsidRPr="00044EE0">
        <w:rPr>
          <w:rFonts w:ascii="Calibri" w:hAnsi="Calibri" w:cstheme="minorHAnsi"/>
          <w:sz w:val="24"/>
          <w:szCs w:val="24"/>
          <w:highlight w:val="yellow"/>
        </w:rPr>
        <w:t xml:space="preserve"> </w:t>
      </w:r>
      <w:r w:rsidR="0084669F">
        <w:rPr>
          <w:rFonts w:ascii="Calibri" w:hAnsi="Calibri" w:cstheme="minorHAnsi"/>
          <w:sz w:val="24"/>
          <w:szCs w:val="24"/>
          <w:highlight w:val="yellow"/>
        </w:rPr>
        <w:t>Centrifuge</w:t>
      </w:r>
      <w:r w:rsidR="00506690">
        <w:rPr>
          <w:rFonts w:ascii="Calibri" w:hAnsi="Calibri" w:cstheme="minorHAnsi"/>
          <w:sz w:val="24"/>
          <w:szCs w:val="24"/>
          <w:highlight w:val="yellow"/>
        </w:rPr>
        <w:t xml:space="preserve"> the</w:t>
      </w:r>
      <w:r w:rsidR="00802B79" w:rsidRPr="00044EE0">
        <w:rPr>
          <w:rFonts w:ascii="Calibri" w:hAnsi="Calibri" w:cstheme="minorHAnsi"/>
          <w:sz w:val="24"/>
          <w:szCs w:val="24"/>
          <w:highlight w:val="yellow"/>
        </w:rPr>
        <w:t xml:space="preserve"> antibody conjugated cells at 300</w:t>
      </w:r>
      <w:r w:rsidR="00EB2F40" w:rsidRPr="00044EE0">
        <w:rPr>
          <w:rFonts w:ascii="Calibri" w:hAnsi="Calibri" w:cstheme="minorHAnsi"/>
          <w:sz w:val="24"/>
          <w:szCs w:val="24"/>
          <w:highlight w:val="yellow"/>
        </w:rPr>
        <w:t xml:space="preserve"> </w:t>
      </w:r>
      <w:r w:rsidR="006F693C" w:rsidRPr="0035508F">
        <w:rPr>
          <w:rFonts w:ascii="Calibri" w:hAnsi="Calibri" w:cstheme="minorHAnsi"/>
          <w:sz w:val="24"/>
          <w:szCs w:val="24"/>
          <w:highlight w:val="yellow"/>
        </w:rPr>
        <w:t xml:space="preserve">x </w:t>
      </w:r>
      <w:r w:rsidR="00802B79"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at 4</w:t>
      </w:r>
      <w:r w:rsidR="006F693C" w:rsidRPr="0035508F">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 xml:space="preserve">°C </w:t>
      </w:r>
      <w:r w:rsidR="00215C76" w:rsidRPr="00044EE0">
        <w:rPr>
          <w:rFonts w:ascii="Calibri" w:hAnsi="Calibri" w:cstheme="minorHAnsi"/>
          <w:sz w:val="24"/>
          <w:szCs w:val="24"/>
          <w:highlight w:val="yellow"/>
        </w:rPr>
        <w:t xml:space="preserve">and discard </w:t>
      </w:r>
      <w:r w:rsidR="00506690">
        <w:rPr>
          <w:rFonts w:ascii="Calibri" w:hAnsi="Calibri" w:cstheme="minorHAnsi"/>
          <w:sz w:val="24"/>
          <w:szCs w:val="24"/>
          <w:highlight w:val="yellow"/>
        </w:rPr>
        <w:t xml:space="preserve">the </w:t>
      </w:r>
      <w:r w:rsidR="00215C76" w:rsidRPr="00044EE0">
        <w:rPr>
          <w:rFonts w:ascii="Calibri" w:hAnsi="Calibri" w:cstheme="minorHAnsi"/>
          <w:sz w:val="24"/>
          <w:szCs w:val="24"/>
          <w:highlight w:val="yellow"/>
        </w:rPr>
        <w:t xml:space="preserve">supernatant. Keep </w:t>
      </w:r>
      <w:r w:rsidR="00506690">
        <w:rPr>
          <w:rFonts w:ascii="Calibri" w:hAnsi="Calibri" w:cstheme="minorHAnsi"/>
          <w:sz w:val="24"/>
          <w:szCs w:val="24"/>
          <w:highlight w:val="yellow"/>
        </w:rPr>
        <w:t xml:space="preserve">the </w:t>
      </w:r>
      <w:r w:rsidR="00215C76" w:rsidRPr="00044EE0">
        <w:rPr>
          <w:rFonts w:ascii="Calibri" w:hAnsi="Calibri" w:cstheme="minorHAnsi"/>
          <w:sz w:val="24"/>
          <w:szCs w:val="24"/>
          <w:highlight w:val="yellow"/>
        </w:rPr>
        <w:t xml:space="preserve">tubes covered with </w:t>
      </w:r>
      <w:r w:rsidR="00215C76" w:rsidRPr="00044EE0">
        <w:rPr>
          <w:rFonts w:ascii="Calibri" w:hAnsi="Calibri" w:cstheme="minorHAnsi"/>
          <w:noProof/>
          <w:sz w:val="24"/>
          <w:szCs w:val="24"/>
          <w:highlight w:val="yellow"/>
        </w:rPr>
        <w:t>aluminum</w:t>
      </w:r>
      <w:r w:rsidR="00215C76" w:rsidRPr="00044EE0">
        <w:rPr>
          <w:rFonts w:ascii="Calibri" w:hAnsi="Calibri" w:cstheme="minorHAnsi"/>
          <w:sz w:val="24"/>
          <w:szCs w:val="24"/>
          <w:highlight w:val="yellow"/>
        </w:rPr>
        <w:t xml:space="preserve"> foil to avoid light</w:t>
      </w:r>
      <w:r w:rsidR="00506690">
        <w:rPr>
          <w:rFonts w:ascii="Calibri" w:hAnsi="Calibri" w:cstheme="minorHAnsi"/>
          <w:sz w:val="24"/>
          <w:szCs w:val="24"/>
          <w:highlight w:val="yellow"/>
        </w:rPr>
        <w:t xml:space="preserve"> exposure</w:t>
      </w:r>
      <w:r w:rsidR="00215C76" w:rsidRPr="00044EE0">
        <w:rPr>
          <w:rFonts w:ascii="Calibri" w:hAnsi="Calibri" w:cstheme="minorHAnsi"/>
          <w:sz w:val="24"/>
          <w:szCs w:val="24"/>
          <w:highlight w:val="yellow"/>
        </w:rPr>
        <w:t>.</w:t>
      </w:r>
    </w:p>
    <w:p w14:paraId="18A2711C" w14:textId="77777777" w:rsidR="00215C76" w:rsidRPr="00044EE0" w:rsidRDefault="00215C76" w:rsidP="00DB7E43">
      <w:pPr>
        <w:spacing w:after="0" w:line="240" w:lineRule="auto"/>
        <w:jc w:val="both"/>
        <w:rPr>
          <w:rFonts w:ascii="Calibri" w:hAnsi="Calibri" w:cstheme="minorHAnsi"/>
          <w:sz w:val="24"/>
          <w:szCs w:val="24"/>
          <w:highlight w:val="yellow"/>
        </w:rPr>
      </w:pPr>
    </w:p>
    <w:p w14:paraId="3EEA2B49" w14:textId="2FFE3B30" w:rsidR="00215C76"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215C76" w:rsidRPr="00044EE0">
        <w:rPr>
          <w:rFonts w:ascii="Calibri" w:hAnsi="Calibri" w:cstheme="minorHAnsi"/>
          <w:sz w:val="24"/>
          <w:szCs w:val="24"/>
          <w:highlight w:val="yellow"/>
        </w:rPr>
        <w:t>.</w:t>
      </w:r>
      <w:r w:rsidR="00D42994">
        <w:rPr>
          <w:rFonts w:ascii="Calibri" w:hAnsi="Calibri" w:cstheme="minorHAnsi"/>
          <w:sz w:val="24"/>
          <w:szCs w:val="24"/>
          <w:highlight w:val="yellow"/>
        </w:rPr>
        <w:t>2</w:t>
      </w:r>
      <w:r w:rsidR="00610F63" w:rsidRPr="00044EE0">
        <w:rPr>
          <w:rFonts w:ascii="Calibri" w:hAnsi="Calibri" w:cstheme="minorHAnsi"/>
          <w:sz w:val="24"/>
          <w:szCs w:val="24"/>
          <w:highlight w:val="yellow"/>
        </w:rPr>
        <w:t>.</w:t>
      </w:r>
      <w:r w:rsidR="00D42994">
        <w:rPr>
          <w:rFonts w:ascii="Calibri" w:hAnsi="Calibri" w:cstheme="minorHAnsi"/>
          <w:sz w:val="24"/>
          <w:szCs w:val="24"/>
          <w:highlight w:val="yellow"/>
        </w:rPr>
        <w:t>3.</w:t>
      </w:r>
      <w:r w:rsidR="00215C76" w:rsidRPr="00044EE0">
        <w:rPr>
          <w:rFonts w:ascii="Calibri" w:hAnsi="Calibri" w:cstheme="minorHAnsi"/>
          <w:sz w:val="24"/>
          <w:szCs w:val="24"/>
          <w:highlight w:val="yellow"/>
        </w:rPr>
        <w:t xml:space="preserve"> Resuspend </w:t>
      </w:r>
      <w:r w:rsidR="00506690">
        <w:rPr>
          <w:rFonts w:ascii="Calibri" w:hAnsi="Calibri" w:cstheme="minorHAnsi"/>
          <w:sz w:val="24"/>
          <w:szCs w:val="24"/>
          <w:highlight w:val="yellow"/>
        </w:rPr>
        <w:t xml:space="preserve">the </w:t>
      </w:r>
      <w:r w:rsidR="00215C76" w:rsidRPr="00044EE0">
        <w:rPr>
          <w:rFonts w:ascii="Calibri" w:hAnsi="Calibri" w:cstheme="minorHAnsi"/>
          <w:sz w:val="24"/>
          <w:szCs w:val="24"/>
          <w:highlight w:val="yellow"/>
        </w:rPr>
        <w:t>cells in FACS buffer</w:t>
      </w:r>
      <w:r w:rsidR="00610F63" w:rsidRPr="00044EE0">
        <w:rPr>
          <w:rFonts w:ascii="Calibri" w:hAnsi="Calibri" w:cstheme="minorHAnsi"/>
          <w:sz w:val="24"/>
          <w:szCs w:val="24"/>
          <w:highlight w:val="yellow"/>
        </w:rPr>
        <w:t xml:space="preserve">, </w:t>
      </w:r>
      <w:r w:rsidR="005C031A" w:rsidRPr="00044EE0">
        <w:rPr>
          <w:rFonts w:ascii="Calibri" w:hAnsi="Calibri" w:cstheme="minorHAnsi"/>
          <w:sz w:val="24"/>
          <w:szCs w:val="24"/>
          <w:highlight w:val="yellow"/>
        </w:rPr>
        <w:t xml:space="preserve">count </w:t>
      </w:r>
      <w:r w:rsidR="00506690">
        <w:rPr>
          <w:rFonts w:ascii="Calibri" w:hAnsi="Calibri" w:cstheme="minorHAnsi"/>
          <w:sz w:val="24"/>
          <w:szCs w:val="24"/>
          <w:highlight w:val="yellow"/>
        </w:rPr>
        <w:t>them</w:t>
      </w:r>
      <w:r w:rsidR="00894FA5" w:rsidRPr="00044EE0">
        <w:rPr>
          <w:rFonts w:ascii="Calibri" w:hAnsi="Calibri" w:cstheme="minorHAnsi"/>
          <w:sz w:val="24"/>
          <w:szCs w:val="24"/>
          <w:highlight w:val="yellow"/>
        </w:rPr>
        <w:t xml:space="preserve"> using a cell counter</w:t>
      </w:r>
      <w:r w:rsidR="00610F63" w:rsidRPr="00044EE0">
        <w:rPr>
          <w:rFonts w:ascii="Calibri" w:hAnsi="Calibri" w:cstheme="minorHAnsi"/>
          <w:sz w:val="24"/>
          <w:szCs w:val="24"/>
          <w:highlight w:val="yellow"/>
        </w:rPr>
        <w:t>,</w:t>
      </w:r>
      <w:r w:rsidR="00215C76" w:rsidRPr="00044EE0">
        <w:rPr>
          <w:rFonts w:ascii="Calibri" w:hAnsi="Calibri" w:cstheme="minorHAnsi"/>
          <w:sz w:val="24"/>
          <w:szCs w:val="24"/>
          <w:highlight w:val="yellow"/>
        </w:rPr>
        <w:t xml:space="preserve"> </w:t>
      </w:r>
      <w:r w:rsidR="0084669F">
        <w:rPr>
          <w:rFonts w:ascii="Calibri" w:hAnsi="Calibri" w:cstheme="minorHAnsi"/>
          <w:sz w:val="24"/>
          <w:szCs w:val="24"/>
          <w:highlight w:val="yellow"/>
        </w:rPr>
        <w:t>centrifuge</w:t>
      </w:r>
      <w:r w:rsidR="00506690">
        <w:rPr>
          <w:rFonts w:ascii="Calibri" w:hAnsi="Calibri" w:cstheme="minorHAnsi"/>
          <w:sz w:val="24"/>
          <w:szCs w:val="24"/>
          <w:highlight w:val="yellow"/>
        </w:rPr>
        <w:t xml:space="preserve"> the cells</w:t>
      </w:r>
      <w:r w:rsidR="00215C76" w:rsidRPr="00044EE0">
        <w:rPr>
          <w:rFonts w:ascii="Calibri" w:hAnsi="Calibri" w:cstheme="minorHAnsi"/>
          <w:sz w:val="24"/>
          <w:szCs w:val="24"/>
          <w:highlight w:val="yellow"/>
        </w:rPr>
        <w:t xml:space="preserve"> at 300</w:t>
      </w:r>
      <w:r w:rsidR="006F693C" w:rsidRPr="0035508F">
        <w:rPr>
          <w:rFonts w:ascii="Calibri" w:hAnsi="Calibri" w:cstheme="minorHAnsi"/>
          <w:sz w:val="24"/>
          <w:szCs w:val="24"/>
          <w:highlight w:val="yellow"/>
        </w:rPr>
        <w:t xml:space="preserve"> x </w:t>
      </w:r>
      <w:r w:rsidR="00215C76"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215C76" w:rsidRPr="00044EE0">
        <w:rPr>
          <w:rFonts w:ascii="Calibri" w:hAnsi="Calibri" w:cstheme="minorHAnsi"/>
          <w:sz w:val="24"/>
          <w:szCs w:val="24"/>
          <w:highlight w:val="yellow"/>
        </w:rPr>
        <w:t>at 4</w:t>
      </w:r>
      <w:r w:rsidR="006F693C" w:rsidRPr="0035508F">
        <w:rPr>
          <w:rFonts w:ascii="Calibri" w:hAnsi="Calibri" w:cstheme="minorHAnsi"/>
          <w:sz w:val="24"/>
          <w:szCs w:val="24"/>
          <w:highlight w:val="yellow"/>
        </w:rPr>
        <w:t xml:space="preserve"> </w:t>
      </w:r>
      <w:r w:rsidR="00215C76" w:rsidRPr="00044EE0">
        <w:rPr>
          <w:rFonts w:ascii="Calibri" w:hAnsi="Calibri" w:cstheme="minorHAnsi"/>
          <w:sz w:val="24"/>
          <w:szCs w:val="24"/>
          <w:highlight w:val="yellow"/>
        </w:rPr>
        <w:t>°C</w:t>
      </w:r>
      <w:r w:rsidR="00506690">
        <w:rPr>
          <w:rFonts w:ascii="Calibri" w:hAnsi="Calibri" w:cstheme="minorHAnsi"/>
          <w:sz w:val="24"/>
          <w:szCs w:val="24"/>
          <w:highlight w:val="yellow"/>
        </w:rPr>
        <w:t>,</w:t>
      </w:r>
      <w:r w:rsidR="00215C76" w:rsidRPr="00044EE0">
        <w:rPr>
          <w:rFonts w:ascii="Calibri" w:hAnsi="Calibri" w:cstheme="minorHAnsi"/>
          <w:sz w:val="24"/>
          <w:szCs w:val="24"/>
          <w:highlight w:val="yellow"/>
        </w:rPr>
        <w:t xml:space="preserve"> and discard </w:t>
      </w:r>
      <w:r w:rsidR="00506690">
        <w:rPr>
          <w:rFonts w:ascii="Calibri" w:hAnsi="Calibri" w:cstheme="minorHAnsi"/>
          <w:sz w:val="24"/>
          <w:szCs w:val="24"/>
          <w:highlight w:val="yellow"/>
        </w:rPr>
        <w:t xml:space="preserve">the </w:t>
      </w:r>
      <w:r w:rsidR="00215C76" w:rsidRPr="00044EE0">
        <w:rPr>
          <w:rFonts w:ascii="Calibri" w:hAnsi="Calibri" w:cstheme="minorHAnsi"/>
          <w:sz w:val="24"/>
          <w:szCs w:val="24"/>
          <w:highlight w:val="yellow"/>
        </w:rPr>
        <w:t xml:space="preserve">supernatant. Repeat </w:t>
      </w:r>
      <w:r w:rsidR="00610F63" w:rsidRPr="00044EE0">
        <w:rPr>
          <w:rFonts w:ascii="Calibri" w:hAnsi="Calibri" w:cstheme="minorHAnsi"/>
          <w:sz w:val="24"/>
          <w:szCs w:val="24"/>
          <w:highlight w:val="yellow"/>
        </w:rPr>
        <w:t xml:space="preserve">this </w:t>
      </w:r>
      <w:r w:rsidR="00215C76" w:rsidRPr="00044EE0">
        <w:rPr>
          <w:rFonts w:ascii="Calibri" w:hAnsi="Calibri" w:cstheme="minorHAnsi"/>
          <w:sz w:val="24"/>
          <w:szCs w:val="24"/>
          <w:highlight w:val="yellow"/>
        </w:rPr>
        <w:t xml:space="preserve">step once more and discard </w:t>
      </w:r>
      <w:r w:rsidR="00506690">
        <w:rPr>
          <w:rFonts w:ascii="Calibri" w:hAnsi="Calibri" w:cstheme="minorHAnsi"/>
          <w:sz w:val="24"/>
          <w:szCs w:val="24"/>
          <w:highlight w:val="yellow"/>
        </w:rPr>
        <w:t xml:space="preserve">the </w:t>
      </w:r>
      <w:r w:rsidR="00215C76" w:rsidRPr="00044EE0">
        <w:rPr>
          <w:rFonts w:ascii="Calibri" w:hAnsi="Calibri" w:cstheme="minorHAnsi"/>
          <w:sz w:val="24"/>
          <w:szCs w:val="24"/>
          <w:highlight w:val="yellow"/>
        </w:rPr>
        <w:t>supernatant.</w:t>
      </w:r>
    </w:p>
    <w:p w14:paraId="5EE928CD" w14:textId="77777777" w:rsidR="00DB7E43" w:rsidRPr="00044EE0" w:rsidRDefault="00DB7E43" w:rsidP="00DB7E43">
      <w:pPr>
        <w:spacing w:after="0" w:line="240" w:lineRule="auto"/>
        <w:jc w:val="both"/>
        <w:rPr>
          <w:rFonts w:ascii="Calibri" w:hAnsi="Calibri" w:cstheme="minorHAnsi"/>
          <w:sz w:val="24"/>
          <w:szCs w:val="24"/>
          <w:highlight w:val="yellow"/>
        </w:rPr>
      </w:pPr>
    </w:p>
    <w:p w14:paraId="304EF92A" w14:textId="4B97FC3B" w:rsidR="00802B79"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215C76" w:rsidRPr="00044EE0">
        <w:rPr>
          <w:rFonts w:ascii="Calibri" w:hAnsi="Calibri" w:cstheme="minorHAnsi"/>
          <w:sz w:val="24"/>
          <w:szCs w:val="24"/>
          <w:highlight w:val="yellow"/>
        </w:rPr>
        <w:t>.</w:t>
      </w:r>
      <w:r w:rsidR="00D42994">
        <w:rPr>
          <w:rFonts w:ascii="Calibri" w:hAnsi="Calibri" w:cstheme="minorHAnsi"/>
          <w:sz w:val="24"/>
          <w:szCs w:val="24"/>
          <w:highlight w:val="yellow"/>
        </w:rPr>
        <w:t>2.4</w:t>
      </w:r>
      <w:r w:rsidR="00610F63" w:rsidRPr="00044EE0">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 xml:space="preserve">Resuspend </w:t>
      </w:r>
      <w:r w:rsidR="00506690">
        <w:rPr>
          <w:rFonts w:ascii="Calibri" w:hAnsi="Calibri" w:cstheme="minorHAnsi"/>
          <w:sz w:val="24"/>
          <w:szCs w:val="24"/>
          <w:highlight w:val="yellow"/>
        </w:rPr>
        <w:t xml:space="preserve">the </w:t>
      </w:r>
      <w:r w:rsidR="00215C76" w:rsidRPr="00044EE0">
        <w:rPr>
          <w:rFonts w:ascii="Calibri" w:hAnsi="Calibri" w:cstheme="minorHAnsi"/>
          <w:sz w:val="24"/>
          <w:szCs w:val="24"/>
          <w:highlight w:val="yellow"/>
        </w:rPr>
        <w:t xml:space="preserve">stained </w:t>
      </w:r>
      <w:r w:rsidR="00802B79" w:rsidRPr="00044EE0">
        <w:rPr>
          <w:rFonts w:ascii="Calibri" w:hAnsi="Calibri" w:cstheme="minorHAnsi"/>
          <w:sz w:val="24"/>
          <w:szCs w:val="24"/>
          <w:highlight w:val="yellow"/>
        </w:rPr>
        <w:t>cells in 1</w:t>
      </w:r>
      <w:r w:rsidR="00506690">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802B79" w:rsidRPr="00044EE0">
        <w:rPr>
          <w:rFonts w:ascii="Calibri" w:hAnsi="Calibri" w:cstheme="minorHAnsi"/>
          <w:sz w:val="24"/>
          <w:szCs w:val="24"/>
          <w:highlight w:val="yellow"/>
        </w:rPr>
        <w:t xml:space="preserve"> </w:t>
      </w:r>
      <w:r w:rsidR="00506690">
        <w:rPr>
          <w:rFonts w:ascii="Calibri" w:hAnsi="Calibri" w:cstheme="minorHAnsi"/>
          <w:sz w:val="24"/>
          <w:szCs w:val="24"/>
          <w:highlight w:val="yellow"/>
        </w:rPr>
        <w:t xml:space="preserve">of </w:t>
      </w:r>
      <w:r w:rsidR="00802B79" w:rsidRPr="00044EE0">
        <w:rPr>
          <w:rFonts w:ascii="Calibri" w:hAnsi="Calibri" w:cstheme="minorHAnsi"/>
          <w:sz w:val="24"/>
          <w:szCs w:val="24"/>
          <w:highlight w:val="yellow"/>
        </w:rPr>
        <w:t>FACS buffer a</w:t>
      </w:r>
      <w:r w:rsidR="00215C76" w:rsidRPr="00044EE0">
        <w:rPr>
          <w:rFonts w:ascii="Calibri" w:hAnsi="Calibri" w:cstheme="minorHAnsi"/>
          <w:sz w:val="24"/>
          <w:szCs w:val="24"/>
          <w:highlight w:val="yellow"/>
        </w:rPr>
        <w:t xml:space="preserve">nd keep on ice covered with </w:t>
      </w:r>
      <w:r w:rsidR="00215C76" w:rsidRPr="00044EE0">
        <w:rPr>
          <w:rFonts w:ascii="Calibri" w:hAnsi="Calibri" w:cstheme="minorHAnsi"/>
          <w:noProof/>
          <w:sz w:val="24"/>
          <w:szCs w:val="24"/>
          <w:highlight w:val="yellow"/>
        </w:rPr>
        <w:t>aluminum</w:t>
      </w:r>
      <w:r w:rsidR="00215C76" w:rsidRPr="00044EE0">
        <w:rPr>
          <w:rFonts w:ascii="Calibri" w:hAnsi="Calibri" w:cstheme="minorHAnsi"/>
          <w:sz w:val="24"/>
          <w:szCs w:val="24"/>
          <w:highlight w:val="yellow"/>
        </w:rPr>
        <w:t xml:space="preserve"> foil</w:t>
      </w:r>
      <w:r w:rsidR="00610F63" w:rsidRPr="00044EE0">
        <w:rPr>
          <w:rFonts w:ascii="Calibri" w:hAnsi="Calibri" w:cstheme="minorHAnsi"/>
          <w:sz w:val="24"/>
          <w:szCs w:val="24"/>
          <w:highlight w:val="yellow"/>
        </w:rPr>
        <w:t xml:space="preserve"> </w:t>
      </w:r>
      <w:r w:rsidR="00D42994">
        <w:rPr>
          <w:rFonts w:ascii="Calibri" w:hAnsi="Calibri" w:cstheme="minorHAnsi"/>
          <w:sz w:val="24"/>
          <w:szCs w:val="24"/>
          <w:highlight w:val="yellow"/>
        </w:rPr>
        <w:t xml:space="preserve">before </w:t>
      </w:r>
      <w:r w:rsidR="00305F38">
        <w:rPr>
          <w:rFonts w:ascii="Calibri" w:hAnsi="Calibri" w:cstheme="minorHAnsi"/>
          <w:sz w:val="24"/>
          <w:szCs w:val="24"/>
          <w:highlight w:val="yellow"/>
        </w:rPr>
        <w:t>FACS</w:t>
      </w:r>
      <w:r w:rsidR="00610F63" w:rsidRPr="00044EE0">
        <w:rPr>
          <w:rFonts w:ascii="Calibri" w:hAnsi="Calibri" w:cstheme="minorHAnsi"/>
          <w:sz w:val="24"/>
          <w:szCs w:val="24"/>
          <w:highlight w:val="yellow"/>
        </w:rPr>
        <w:t>.</w:t>
      </w:r>
    </w:p>
    <w:p w14:paraId="45FD3620" w14:textId="77777777" w:rsidR="00DB7E43" w:rsidRPr="00044EE0" w:rsidRDefault="00DB7E43" w:rsidP="00DB7E43">
      <w:pPr>
        <w:spacing w:after="0" w:line="240" w:lineRule="auto"/>
        <w:jc w:val="both"/>
        <w:rPr>
          <w:rFonts w:ascii="Calibri" w:hAnsi="Calibri" w:cstheme="minorHAnsi"/>
          <w:sz w:val="24"/>
          <w:szCs w:val="24"/>
          <w:highlight w:val="yellow"/>
        </w:rPr>
      </w:pPr>
    </w:p>
    <w:p w14:paraId="0F9676AD" w14:textId="5C3DAAE8" w:rsidR="00215C76"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802B79" w:rsidRPr="00044EE0">
        <w:rPr>
          <w:rFonts w:ascii="Calibri" w:hAnsi="Calibri" w:cstheme="minorHAnsi"/>
          <w:sz w:val="24"/>
          <w:szCs w:val="24"/>
          <w:highlight w:val="yellow"/>
        </w:rPr>
        <w:t>.</w:t>
      </w:r>
      <w:r w:rsidR="00D42994">
        <w:rPr>
          <w:rFonts w:ascii="Calibri" w:hAnsi="Calibri" w:cstheme="minorHAnsi"/>
          <w:sz w:val="24"/>
          <w:szCs w:val="24"/>
          <w:highlight w:val="yellow"/>
        </w:rPr>
        <w:t>3</w:t>
      </w:r>
      <w:r w:rsidR="00610F63" w:rsidRPr="00044EE0">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For</w:t>
      </w:r>
      <w:r w:rsidR="00215C76" w:rsidRPr="00044EE0">
        <w:rPr>
          <w:rFonts w:ascii="Calibri" w:hAnsi="Calibri" w:cstheme="minorHAnsi"/>
          <w:sz w:val="24"/>
          <w:szCs w:val="24"/>
          <w:highlight w:val="yellow"/>
        </w:rPr>
        <w:t xml:space="preserve"> </w:t>
      </w:r>
      <w:r w:rsidR="00FA4F8F">
        <w:rPr>
          <w:rFonts w:ascii="Calibri" w:hAnsi="Calibri" w:cstheme="minorHAnsi"/>
          <w:sz w:val="24"/>
          <w:szCs w:val="24"/>
          <w:highlight w:val="yellow"/>
        </w:rPr>
        <w:t xml:space="preserve">the </w:t>
      </w:r>
      <w:r w:rsidR="007C6BA7">
        <w:rPr>
          <w:rFonts w:ascii="Calibri" w:hAnsi="Calibri" w:cstheme="minorHAnsi"/>
          <w:sz w:val="24"/>
          <w:szCs w:val="24"/>
          <w:highlight w:val="yellow"/>
        </w:rPr>
        <w:t xml:space="preserve">color </w:t>
      </w:r>
      <w:r w:rsidR="00215C76" w:rsidRPr="00044EE0">
        <w:rPr>
          <w:rFonts w:ascii="Calibri" w:hAnsi="Calibri" w:cstheme="minorHAnsi"/>
          <w:sz w:val="24"/>
          <w:szCs w:val="24"/>
          <w:highlight w:val="yellow"/>
        </w:rPr>
        <w:t>compensation controls for flow cytometry, t</w:t>
      </w:r>
      <w:r w:rsidR="00802B79" w:rsidRPr="00044EE0">
        <w:rPr>
          <w:rFonts w:ascii="Calibri" w:hAnsi="Calibri" w:cstheme="minorHAnsi"/>
          <w:sz w:val="24"/>
          <w:szCs w:val="24"/>
          <w:highlight w:val="yellow"/>
        </w:rPr>
        <w:t>ake 100</w:t>
      </w:r>
      <w:r w:rsidR="006F693C" w:rsidRPr="0035508F">
        <w:rPr>
          <w:rFonts w:ascii="Calibri" w:hAnsi="Calibri" w:cstheme="minorHAnsi"/>
          <w:sz w:val="24"/>
          <w:szCs w:val="24"/>
          <w:highlight w:val="yellow"/>
        </w:rPr>
        <w:t xml:space="preserve"> µ</w:t>
      </w:r>
      <w:r w:rsidR="00BD0BAC" w:rsidRPr="00044EE0">
        <w:rPr>
          <w:rFonts w:ascii="Calibri" w:hAnsi="Calibri" w:cstheme="minorHAnsi"/>
          <w:sz w:val="24"/>
          <w:szCs w:val="24"/>
          <w:highlight w:val="yellow"/>
        </w:rPr>
        <w:t>L</w:t>
      </w:r>
      <w:r w:rsidR="00802B79" w:rsidRPr="00044EE0">
        <w:rPr>
          <w:rFonts w:ascii="Calibri" w:hAnsi="Calibri" w:cstheme="minorHAnsi"/>
          <w:sz w:val="24"/>
          <w:szCs w:val="24"/>
          <w:highlight w:val="yellow"/>
        </w:rPr>
        <w:t xml:space="preserve"> of </w:t>
      </w:r>
      <w:r w:rsidR="00215C76" w:rsidRPr="00044EE0">
        <w:rPr>
          <w:rFonts w:ascii="Calibri" w:hAnsi="Calibri" w:cstheme="minorHAnsi"/>
          <w:sz w:val="24"/>
          <w:szCs w:val="24"/>
          <w:highlight w:val="yellow"/>
        </w:rPr>
        <w:t>compensation</w:t>
      </w:r>
      <w:r w:rsidR="00802B79" w:rsidRPr="00044EE0">
        <w:rPr>
          <w:rFonts w:ascii="Calibri" w:hAnsi="Calibri" w:cstheme="minorHAnsi"/>
          <w:sz w:val="24"/>
          <w:szCs w:val="24"/>
          <w:highlight w:val="yellow"/>
        </w:rPr>
        <w:t xml:space="preserve"> beads </w:t>
      </w:r>
      <w:r w:rsidR="00215C76" w:rsidRPr="00044EE0">
        <w:rPr>
          <w:rFonts w:ascii="Calibri" w:hAnsi="Calibri" w:cstheme="minorHAnsi"/>
          <w:sz w:val="24"/>
          <w:szCs w:val="24"/>
          <w:highlight w:val="yellow"/>
        </w:rPr>
        <w:t>in a</w:t>
      </w:r>
      <w:r w:rsidR="00610F63" w:rsidRPr="00044EE0">
        <w:rPr>
          <w:rFonts w:ascii="Calibri" w:hAnsi="Calibri" w:cstheme="minorHAnsi"/>
          <w:sz w:val="24"/>
          <w:szCs w:val="24"/>
          <w:highlight w:val="yellow"/>
        </w:rPr>
        <w:t xml:space="preserve"> centrifuge </w:t>
      </w:r>
      <w:r w:rsidR="00215C76" w:rsidRPr="00044EE0">
        <w:rPr>
          <w:rFonts w:ascii="Calibri" w:hAnsi="Calibri" w:cstheme="minorHAnsi"/>
          <w:sz w:val="24"/>
          <w:szCs w:val="24"/>
          <w:highlight w:val="yellow"/>
        </w:rPr>
        <w:t xml:space="preserve">tube </w:t>
      </w:r>
      <w:r w:rsidR="00802B79" w:rsidRPr="00044EE0">
        <w:rPr>
          <w:rFonts w:ascii="Calibri" w:hAnsi="Calibri" w:cstheme="minorHAnsi"/>
          <w:sz w:val="24"/>
          <w:szCs w:val="24"/>
          <w:highlight w:val="yellow"/>
        </w:rPr>
        <w:t xml:space="preserve">and </w:t>
      </w:r>
      <w:r w:rsidR="00215C76" w:rsidRPr="00044EE0">
        <w:rPr>
          <w:rFonts w:ascii="Calibri" w:hAnsi="Calibri" w:cstheme="minorHAnsi"/>
          <w:sz w:val="24"/>
          <w:szCs w:val="24"/>
          <w:highlight w:val="yellow"/>
        </w:rPr>
        <w:t>add 1</w:t>
      </w:r>
      <w:r w:rsidR="006F693C" w:rsidRPr="0035508F">
        <w:rPr>
          <w:rFonts w:ascii="Calibri" w:hAnsi="Calibri" w:cstheme="minorHAnsi"/>
          <w:sz w:val="24"/>
          <w:szCs w:val="24"/>
          <w:highlight w:val="yellow"/>
        </w:rPr>
        <w:t xml:space="preserve"> </w:t>
      </w:r>
      <w:r w:rsidR="00215C76"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506690">
        <w:rPr>
          <w:rFonts w:ascii="Calibri" w:hAnsi="Calibri" w:cstheme="minorHAnsi"/>
          <w:sz w:val="24"/>
          <w:szCs w:val="24"/>
          <w:highlight w:val="yellow"/>
        </w:rPr>
        <w:t xml:space="preserve"> of</w:t>
      </w:r>
      <w:r w:rsidR="00215C76" w:rsidRPr="00044EE0">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 xml:space="preserve">FACS buffer. </w:t>
      </w:r>
      <w:r w:rsidR="00215C76" w:rsidRPr="00044EE0">
        <w:rPr>
          <w:rFonts w:ascii="Calibri" w:hAnsi="Calibri" w:cstheme="minorHAnsi"/>
          <w:sz w:val="24"/>
          <w:szCs w:val="24"/>
          <w:highlight w:val="yellow"/>
        </w:rPr>
        <w:t xml:space="preserve">Centrifuge </w:t>
      </w:r>
      <w:r w:rsidR="00506690">
        <w:rPr>
          <w:rFonts w:ascii="Calibri" w:hAnsi="Calibri" w:cstheme="minorHAnsi"/>
          <w:sz w:val="24"/>
          <w:szCs w:val="24"/>
          <w:highlight w:val="yellow"/>
        </w:rPr>
        <w:t xml:space="preserve">the </w:t>
      </w:r>
      <w:r w:rsidR="00215C76" w:rsidRPr="00044EE0">
        <w:rPr>
          <w:rFonts w:ascii="Calibri" w:hAnsi="Calibri" w:cstheme="minorHAnsi"/>
          <w:sz w:val="24"/>
          <w:szCs w:val="24"/>
          <w:highlight w:val="yellow"/>
        </w:rPr>
        <w:t>beads at 300</w:t>
      </w:r>
      <w:r w:rsidR="006F693C" w:rsidRPr="0035508F">
        <w:rPr>
          <w:rFonts w:ascii="Calibri" w:hAnsi="Calibri" w:cstheme="minorHAnsi"/>
          <w:sz w:val="24"/>
          <w:szCs w:val="24"/>
          <w:highlight w:val="yellow"/>
        </w:rPr>
        <w:t xml:space="preserve"> x </w:t>
      </w:r>
      <w:r w:rsidR="00215C76"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 xml:space="preserve">and </w:t>
      </w:r>
      <w:r w:rsidR="008A4165" w:rsidRPr="00044EE0">
        <w:rPr>
          <w:rFonts w:ascii="Calibri" w:hAnsi="Calibri" w:cstheme="minorHAnsi"/>
          <w:noProof/>
          <w:sz w:val="24"/>
          <w:szCs w:val="24"/>
          <w:highlight w:val="yellow"/>
        </w:rPr>
        <w:t>discard</w:t>
      </w:r>
      <w:r w:rsidR="00BD0BAC" w:rsidRPr="00044EE0">
        <w:rPr>
          <w:rFonts w:ascii="Calibri" w:hAnsi="Calibri" w:cstheme="minorHAnsi"/>
          <w:noProof/>
          <w:sz w:val="24"/>
          <w:szCs w:val="24"/>
          <w:highlight w:val="yellow"/>
        </w:rPr>
        <w:t xml:space="preserve"> the</w:t>
      </w:r>
      <w:r w:rsidR="008A4165" w:rsidRPr="00044EE0">
        <w:rPr>
          <w:rFonts w:ascii="Calibri" w:hAnsi="Calibri" w:cstheme="minorHAnsi"/>
          <w:sz w:val="24"/>
          <w:szCs w:val="24"/>
          <w:highlight w:val="yellow"/>
        </w:rPr>
        <w:t xml:space="preserve"> supernatant.</w:t>
      </w:r>
    </w:p>
    <w:p w14:paraId="785192D0" w14:textId="77777777" w:rsidR="00215C76" w:rsidRPr="00044EE0" w:rsidRDefault="00215C76" w:rsidP="00DB7E43">
      <w:pPr>
        <w:spacing w:after="0" w:line="240" w:lineRule="auto"/>
        <w:jc w:val="both"/>
        <w:rPr>
          <w:rFonts w:ascii="Calibri" w:hAnsi="Calibri" w:cstheme="minorHAnsi"/>
          <w:sz w:val="24"/>
          <w:szCs w:val="24"/>
          <w:highlight w:val="yellow"/>
        </w:rPr>
      </w:pPr>
    </w:p>
    <w:p w14:paraId="4734D27A" w14:textId="5F2E34E4" w:rsidR="005E284E"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8A4165" w:rsidRPr="00044EE0">
        <w:rPr>
          <w:rFonts w:ascii="Calibri" w:hAnsi="Calibri" w:cstheme="minorHAnsi"/>
          <w:sz w:val="24"/>
          <w:szCs w:val="24"/>
          <w:highlight w:val="yellow"/>
        </w:rPr>
        <w:t>.</w:t>
      </w:r>
      <w:r w:rsidR="00D42994">
        <w:rPr>
          <w:rFonts w:ascii="Calibri" w:hAnsi="Calibri" w:cstheme="minorHAnsi"/>
          <w:sz w:val="24"/>
          <w:szCs w:val="24"/>
          <w:highlight w:val="yellow"/>
        </w:rPr>
        <w:t>3</w:t>
      </w:r>
      <w:r w:rsidR="00610F63" w:rsidRPr="00044EE0">
        <w:rPr>
          <w:rFonts w:ascii="Calibri" w:hAnsi="Calibri" w:cstheme="minorHAnsi"/>
          <w:sz w:val="24"/>
          <w:szCs w:val="24"/>
          <w:highlight w:val="yellow"/>
        </w:rPr>
        <w:t>.</w:t>
      </w:r>
      <w:r w:rsidR="00FA4F8F">
        <w:rPr>
          <w:rFonts w:ascii="Calibri" w:hAnsi="Calibri" w:cstheme="minorHAnsi"/>
          <w:sz w:val="24"/>
          <w:szCs w:val="24"/>
          <w:highlight w:val="yellow"/>
        </w:rPr>
        <w:t>1.</w:t>
      </w:r>
      <w:r w:rsidR="008A4165" w:rsidRPr="00044EE0">
        <w:rPr>
          <w:rFonts w:ascii="Calibri" w:hAnsi="Calibri" w:cstheme="minorHAnsi"/>
          <w:sz w:val="24"/>
          <w:szCs w:val="24"/>
          <w:highlight w:val="yellow"/>
        </w:rPr>
        <w:t xml:space="preserve"> </w:t>
      </w:r>
      <w:r w:rsidR="00802B79" w:rsidRPr="00044EE0">
        <w:rPr>
          <w:rFonts w:ascii="Calibri" w:hAnsi="Calibri" w:cstheme="minorHAnsi"/>
          <w:sz w:val="24"/>
          <w:szCs w:val="24"/>
          <w:highlight w:val="yellow"/>
        </w:rPr>
        <w:t>Resuspend</w:t>
      </w:r>
      <w:r w:rsidR="00506690">
        <w:rPr>
          <w:rFonts w:ascii="Calibri" w:hAnsi="Calibri" w:cstheme="minorHAnsi"/>
          <w:sz w:val="24"/>
          <w:szCs w:val="24"/>
          <w:highlight w:val="yellow"/>
        </w:rPr>
        <w:t xml:space="preserve"> the</w:t>
      </w:r>
      <w:r w:rsidR="008A4165" w:rsidRPr="00044EE0">
        <w:rPr>
          <w:rFonts w:ascii="Calibri" w:hAnsi="Calibri" w:cstheme="minorHAnsi"/>
          <w:sz w:val="24"/>
          <w:szCs w:val="24"/>
          <w:highlight w:val="yellow"/>
        </w:rPr>
        <w:t xml:space="preserve"> beads</w:t>
      </w:r>
      <w:r w:rsidR="00802B79" w:rsidRPr="00044EE0">
        <w:rPr>
          <w:rFonts w:ascii="Calibri" w:hAnsi="Calibri" w:cstheme="minorHAnsi"/>
          <w:sz w:val="24"/>
          <w:szCs w:val="24"/>
          <w:highlight w:val="yellow"/>
        </w:rPr>
        <w:t xml:space="preserve"> in 150</w:t>
      </w:r>
      <w:r w:rsidR="00BD0BAC" w:rsidRPr="00044EE0">
        <w:rPr>
          <w:rFonts w:ascii="Calibri" w:hAnsi="Calibri" w:cstheme="minorHAnsi"/>
          <w:sz w:val="24"/>
          <w:szCs w:val="24"/>
          <w:highlight w:val="yellow"/>
        </w:rPr>
        <w:t xml:space="preserve"> µL</w:t>
      </w:r>
      <w:r w:rsidR="005C4E9B" w:rsidRPr="00044EE0">
        <w:rPr>
          <w:rFonts w:ascii="Calibri" w:hAnsi="Calibri" w:cstheme="minorHAnsi"/>
          <w:sz w:val="24"/>
          <w:szCs w:val="24"/>
          <w:highlight w:val="yellow"/>
        </w:rPr>
        <w:t xml:space="preserve"> of FACS buffer and divide</w:t>
      </w:r>
      <w:r w:rsidR="00506690">
        <w:rPr>
          <w:rFonts w:ascii="Calibri" w:hAnsi="Calibri" w:cstheme="minorHAnsi"/>
          <w:sz w:val="24"/>
          <w:szCs w:val="24"/>
          <w:highlight w:val="yellow"/>
        </w:rPr>
        <w:t xml:space="preserve"> them</w:t>
      </w:r>
      <w:r w:rsidR="005C4E9B" w:rsidRPr="00044EE0">
        <w:rPr>
          <w:rFonts w:ascii="Calibri" w:hAnsi="Calibri" w:cstheme="minorHAnsi"/>
          <w:sz w:val="24"/>
          <w:szCs w:val="24"/>
          <w:highlight w:val="yellow"/>
        </w:rPr>
        <w:t xml:space="preserve"> equally into</w:t>
      </w:r>
      <w:r w:rsidR="008A4165" w:rsidRPr="00044EE0">
        <w:rPr>
          <w:rFonts w:ascii="Calibri" w:hAnsi="Calibri" w:cstheme="minorHAnsi"/>
          <w:sz w:val="24"/>
          <w:szCs w:val="24"/>
          <w:highlight w:val="yellow"/>
        </w:rPr>
        <w:t xml:space="preserve"> three parts</w:t>
      </w:r>
      <w:r w:rsidR="00506690">
        <w:rPr>
          <w:rFonts w:ascii="Calibri" w:hAnsi="Calibri" w:cstheme="minorHAnsi"/>
          <w:sz w:val="24"/>
          <w:szCs w:val="24"/>
          <w:highlight w:val="yellow"/>
        </w:rPr>
        <w:t xml:space="preserve"> (50 µL/tube)</w:t>
      </w:r>
      <w:r w:rsidR="008A4165" w:rsidRPr="00044EE0">
        <w:rPr>
          <w:rFonts w:ascii="Calibri" w:hAnsi="Calibri" w:cstheme="minorHAnsi"/>
          <w:sz w:val="24"/>
          <w:szCs w:val="24"/>
          <w:highlight w:val="yellow"/>
        </w:rPr>
        <w:t>. To each part</w:t>
      </w:r>
      <w:r w:rsidR="00506690">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 xml:space="preserve">add </w:t>
      </w:r>
      <w:r w:rsidR="005C4E9B" w:rsidRPr="00044EE0">
        <w:rPr>
          <w:rFonts w:ascii="Calibri" w:hAnsi="Calibri" w:cstheme="minorHAnsi"/>
          <w:sz w:val="24"/>
          <w:szCs w:val="24"/>
          <w:highlight w:val="yellow"/>
        </w:rPr>
        <w:t>anti-FITC-GR1</w:t>
      </w:r>
      <w:r w:rsidR="008A4165" w:rsidRPr="00044EE0">
        <w:rPr>
          <w:rFonts w:ascii="Calibri" w:hAnsi="Calibri" w:cstheme="minorHAnsi"/>
          <w:sz w:val="24"/>
          <w:szCs w:val="24"/>
          <w:highlight w:val="yellow"/>
        </w:rPr>
        <w:t xml:space="preserve"> (1.6</w:t>
      </w:r>
      <w:r w:rsidR="006F693C" w:rsidRPr="0035508F">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µg/m</w:t>
      </w:r>
      <w:r w:rsidR="00BD0BAC" w:rsidRPr="00044EE0">
        <w:rPr>
          <w:rFonts w:ascii="Calibri" w:hAnsi="Calibri" w:cstheme="minorHAnsi"/>
          <w:sz w:val="24"/>
          <w:szCs w:val="24"/>
          <w:highlight w:val="yellow"/>
        </w:rPr>
        <w:t>L</w:t>
      </w:r>
      <w:r w:rsidR="008A4165" w:rsidRPr="00044EE0">
        <w:rPr>
          <w:rFonts w:ascii="Calibri" w:hAnsi="Calibri" w:cstheme="minorHAnsi"/>
          <w:sz w:val="24"/>
          <w:szCs w:val="24"/>
          <w:highlight w:val="yellow"/>
        </w:rPr>
        <w:t>)</w:t>
      </w:r>
      <w:r w:rsidR="005C4E9B" w:rsidRPr="00044EE0">
        <w:rPr>
          <w:rFonts w:ascii="Calibri" w:hAnsi="Calibri" w:cstheme="minorHAnsi"/>
          <w:sz w:val="24"/>
          <w:szCs w:val="24"/>
          <w:highlight w:val="yellow"/>
        </w:rPr>
        <w:t>, anti-</w:t>
      </w:r>
      <w:r w:rsidR="00610F63" w:rsidRPr="00044EE0">
        <w:rPr>
          <w:rFonts w:ascii="Calibri" w:hAnsi="Calibri" w:cstheme="minorHAnsi"/>
          <w:sz w:val="24"/>
          <w:szCs w:val="24"/>
          <w:highlight w:val="yellow"/>
        </w:rPr>
        <w:t>BV</w:t>
      </w:r>
      <w:r w:rsidR="008A4165" w:rsidRPr="00044EE0">
        <w:rPr>
          <w:rFonts w:ascii="Calibri" w:hAnsi="Calibri" w:cstheme="minorHAnsi"/>
          <w:sz w:val="24"/>
          <w:szCs w:val="24"/>
          <w:highlight w:val="yellow"/>
        </w:rPr>
        <w:t>510</w:t>
      </w:r>
      <w:r w:rsidR="005C4E9B" w:rsidRPr="00044EE0">
        <w:rPr>
          <w:rFonts w:ascii="Calibri" w:hAnsi="Calibri" w:cstheme="minorHAnsi"/>
          <w:sz w:val="24"/>
          <w:szCs w:val="24"/>
          <w:highlight w:val="yellow"/>
        </w:rPr>
        <w:t xml:space="preserve">-CD11b </w:t>
      </w:r>
      <w:r w:rsidR="008A4165" w:rsidRPr="00044EE0">
        <w:rPr>
          <w:rFonts w:ascii="Calibri" w:hAnsi="Calibri" w:cstheme="minorHAnsi"/>
          <w:sz w:val="24"/>
          <w:szCs w:val="24"/>
          <w:highlight w:val="yellow"/>
        </w:rPr>
        <w:t>(0.6</w:t>
      </w:r>
      <w:r w:rsidR="006F693C" w:rsidRPr="0035508F">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µg/m</w:t>
      </w:r>
      <w:r w:rsidR="00BD0BAC" w:rsidRPr="00044EE0">
        <w:rPr>
          <w:rFonts w:ascii="Calibri" w:hAnsi="Calibri" w:cstheme="minorHAnsi"/>
          <w:sz w:val="24"/>
          <w:szCs w:val="24"/>
          <w:highlight w:val="yellow"/>
        </w:rPr>
        <w:t>L</w:t>
      </w:r>
      <w:r w:rsidR="008A4165" w:rsidRPr="00044EE0">
        <w:rPr>
          <w:rFonts w:ascii="Calibri" w:hAnsi="Calibri" w:cstheme="minorHAnsi"/>
          <w:sz w:val="24"/>
          <w:szCs w:val="24"/>
          <w:highlight w:val="yellow"/>
        </w:rPr>
        <w:t>)</w:t>
      </w:r>
      <w:r w:rsidR="00FA4F8F">
        <w:rPr>
          <w:rFonts w:ascii="Calibri" w:hAnsi="Calibri" w:cstheme="minorHAnsi"/>
          <w:sz w:val="24"/>
          <w:szCs w:val="24"/>
          <w:highlight w:val="yellow"/>
        </w:rPr>
        <w:t>,</w:t>
      </w:r>
      <w:r w:rsidR="00044EE0">
        <w:rPr>
          <w:rFonts w:ascii="Calibri" w:hAnsi="Calibri" w:cstheme="minorHAnsi"/>
          <w:sz w:val="24"/>
          <w:szCs w:val="24"/>
          <w:highlight w:val="yellow"/>
        </w:rPr>
        <w:t xml:space="preserve"> </w:t>
      </w:r>
      <w:r w:rsidR="00D42994">
        <w:rPr>
          <w:rFonts w:ascii="Calibri" w:hAnsi="Calibri" w:cstheme="minorHAnsi"/>
          <w:sz w:val="24"/>
          <w:szCs w:val="24"/>
          <w:highlight w:val="yellow"/>
        </w:rPr>
        <w:t xml:space="preserve">and </w:t>
      </w:r>
      <w:r w:rsidR="005C4E9B" w:rsidRPr="00044EE0">
        <w:rPr>
          <w:rFonts w:ascii="Calibri" w:hAnsi="Calibri" w:cstheme="minorHAnsi"/>
          <w:sz w:val="24"/>
          <w:szCs w:val="24"/>
          <w:highlight w:val="yellow"/>
        </w:rPr>
        <w:t>anti-APC-Cy7-CD45</w:t>
      </w:r>
      <w:r w:rsidR="008A4165" w:rsidRPr="00044EE0">
        <w:rPr>
          <w:rFonts w:ascii="Calibri" w:hAnsi="Calibri" w:cstheme="minorHAnsi"/>
          <w:sz w:val="24"/>
          <w:szCs w:val="24"/>
          <w:highlight w:val="yellow"/>
        </w:rPr>
        <w:t xml:space="preserve"> (0.6</w:t>
      </w:r>
      <w:r w:rsidR="006F693C" w:rsidRPr="0035508F">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µg/m</w:t>
      </w:r>
      <w:r w:rsidR="00BD0BAC" w:rsidRPr="00044EE0">
        <w:rPr>
          <w:rFonts w:ascii="Calibri" w:hAnsi="Calibri" w:cstheme="minorHAnsi"/>
          <w:sz w:val="24"/>
          <w:szCs w:val="24"/>
          <w:highlight w:val="yellow"/>
        </w:rPr>
        <w:t>L</w:t>
      </w:r>
      <w:r w:rsidR="005C4E9B" w:rsidRPr="00044EE0">
        <w:rPr>
          <w:rFonts w:ascii="Calibri" w:hAnsi="Calibri" w:cstheme="minorHAnsi"/>
          <w:sz w:val="24"/>
          <w:szCs w:val="24"/>
          <w:highlight w:val="yellow"/>
        </w:rPr>
        <w:t>) for the staining.</w:t>
      </w:r>
      <w:r w:rsidR="00610F63" w:rsidRPr="00044EE0">
        <w:rPr>
          <w:rFonts w:ascii="Calibri" w:hAnsi="Calibri" w:cstheme="minorHAnsi"/>
          <w:sz w:val="24"/>
          <w:szCs w:val="24"/>
          <w:highlight w:val="yellow"/>
        </w:rPr>
        <w:t xml:space="preserve"> </w:t>
      </w:r>
      <w:r w:rsidR="005C4E9B" w:rsidRPr="00044EE0">
        <w:rPr>
          <w:rFonts w:ascii="Calibri" w:hAnsi="Calibri" w:cstheme="minorHAnsi"/>
          <w:sz w:val="24"/>
          <w:szCs w:val="24"/>
          <w:highlight w:val="yellow"/>
        </w:rPr>
        <w:t xml:space="preserve">Incubate for 15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5C4E9B" w:rsidRPr="00044EE0">
        <w:rPr>
          <w:rFonts w:ascii="Calibri" w:hAnsi="Calibri" w:cstheme="minorHAnsi"/>
          <w:sz w:val="24"/>
          <w:szCs w:val="24"/>
          <w:highlight w:val="yellow"/>
        </w:rPr>
        <w:t>on ice in the dark.</w:t>
      </w:r>
    </w:p>
    <w:p w14:paraId="07DCA0E9" w14:textId="77777777" w:rsidR="00DB7E43" w:rsidRPr="00044EE0" w:rsidRDefault="00DB7E43" w:rsidP="00DB7E43">
      <w:pPr>
        <w:spacing w:after="0" w:line="240" w:lineRule="auto"/>
        <w:jc w:val="both"/>
        <w:rPr>
          <w:rFonts w:ascii="Calibri" w:hAnsi="Calibri" w:cstheme="minorHAnsi"/>
          <w:sz w:val="24"/>
          <w:szCs w:val="24"/>
          <w:highlight w:val="yellow"/>
        </w:rPr>
      </w:pPr>
    </w:p>
    <w:p w14:paraId="242A7745" w14:textId="29D68E89" w:rsidR="008A4165"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0F51AD" w:rsidRPr="00044EE0">
        <w:rPr>
          <w:rFonts w:ascii="Calibri" w:hAnsi="Calibri" w:cstheme="minorHAnsi"/>
          <w:sz w:val="24"/>
          <w:szCs w:val="24"/>
          <w:highlight w:val="yellow"/>
        </w:rPr>
        <w:t>.</w:t>
      </w:r>
      <w:r w:rsidR="00D42994">
        <w:rPr>
          <w:rFonts w:ascii="Calibri" w:hAnsi="Calibri" w:cstheme="minorHAnsi"/>
          <w:sz w:val="24"/>
          <w:szCs w:val="24"/>
          <w:highlight w:val="yellow"/>
        </w:rPr>
        <w:t>3</w:t>
      </w:r>
      <w:r w:rsidR="00FA4F8F">
        <w:rPr>
          <w:rFonts w:ascii="Calibri" w:hAnsi="Calibri" w:cstheme="minorHAnsi"/>
          <w:sz w:val="24"/>
          <w:szCs w:val="24"/>
          <w:highlight w:val="yellow"/>
        </w:rPr>
        <w:t>.2</w:t>
      </w:r>
      <w:r w:rsidR="00A55894" w:rsidRPr="00044EE0">
        <w:rPr>
          <w:rFonts w:ascii="Calibri" w:hAnsi="Calibri" w:cstheme="minorHAnsi"/>
          <w:sz w:val="24"/>
          <w:szCs w:val="24"/>
          <w:highlight w:val="yellow"/>
        </w:rPr>
        <w:t>.</w:t>
      </w:r>
      <w:r w:rsidR="008A4165" w:rsidRPr="00044EE0">
        <w:rPr>
          <w:rFonts w:ascii="Calibri" w:hAnsi="Calibri" w:cstheme="minorHAnsi"/>
          <w:sz w:val="24"/>
          <w:szCs w:val="24"/>
          <w:highlight w:val="yellow"/>
        </w:rPr>
        <w:t xml:space="preserve"> </w:t>
      </w:r>
      <w:r w:rsidR="0084669F">
        <w:rPr>
          <w:rFonts w:ascii="Calibri" w:hAnsi="Calibri" w:cstheme="minorHAnsi"/>
          <w:sz w:val="24"/>
          <w:szCs w:val="24"/>
          <w:highlight w:val="yellow"/>
        </w:rPr>
        <w:t>Centrifuge</w:t>
      </w:r>
      <w:r w:rsidR="008A4165" w:rsidRPr="00044EE0">
        <w:rPr>
          <w:rFonts w:ascii="Calibri" w:hAnsi="Calibri" w:cstheme="minorHAnsi"/>
          <w:sz w:val="24"/>
          <w:szCs w:val="24"/>
          <w:highlight w:val="yellow"/>
        </w:rPr>
        <w:t xml:space="preserve"> </w:t>
      </w:r>
      <w:r w:rsidR="00FA4F8F">
        <w:rPr>
          <w:rFonts w:ascii="Calibri" w:hAnsi="Calibri" w:cstheme="minorHAnsi"/>
          <w:sz w:val="24"/>
          <w:szCs w:val="24"/>
          <w:highlight w:val="yellow"/>
        </w:rPr>
        <w:t xml:space="preserve">the </w:t>
      </w:r>
      <w:r w:rsidR="008A4165" w:rsidRPr="00044EE0">
        <w:rPr>
          <w:rFonts w:ascii="Calibri" w:hAnsi="Calibri" w:cstheme="minorHAnsi"/>
          <w:sz w:val="24"/>
          <w:szCs w:val="24"/>
          <w:highlight w:val="yellow"/>
        </w:rPr>
        <w:t xml:space="preserve">beads </w:t>
      </w:r>
      <w:r w:rsidR="00894FA5" w:rsidRPr="00044EE0">
        <w:rPr>
          <w:rFonts w:ascii="Calibri" w:hAnsi="Calibri" w:cstheme="minorHAnsi"/>
          <w:sz w:val="24"/>
          <w:szCs w:val="24"/>
          <w:highlight w:val="yellow"/>
        </w:rPr>
        <w:t>at 300</w:t>
      </w:r>
      <w:r w:rsidR="006F693C" w:rsidRPr="0035508F">
        <w:rPr>
          <w:rFonts w:ascii="Calibri" w:hAnsi="Calibri" w:cstheme="minorHAnsi"/>
          <w:sz w:val="24"/>
          <w:szCs w:val="24"/>
          <w:highlight w:val="yellow"/>
        </w:rPr>
        <w:t xml:space="preserve"> x </w:t>
      </w:r>
      <w:r w:rsidR="00894FA5" w:rsidRPr="00044EE0">
        <w:rPr>
          <w:rFonts w:ascii="Calibri" w:hAnsi="Calibri" w:cstheme="minorHAnsi"/>
          <w:sz w:val="24"/>
          <w:szCs w:val="24"/>
          <w:highlight w:val="yellow"/>
        </w:rPr>
        <w:t xml:space="preserve">g for 5 </w:t>
      </w:r>
      <w:r w:rsidR="006F693C" w:rsidRPr="0035508F">
        <w:rPr>
          <w:rFonts w:ascii="Calibri" w:hAnsi="Calibri" w:cstheme="minorHAnsi"/>
          <w:sz w:val="24"/>
          <w:szCs w:val="24"/>
          <w:highlight w:val="yellow"/>
        </w:rPr>
        <w:t>min</w:t>
      </w:r>
      <w:r w:rsidR="006F693C" w:rsidRPr="00044EE0">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 xml:space="preserve">and discard </w:t>
      </w:r>
      <w:r w:rsidR="00FA4F8F">
        <w:rPr>
          <w:rFonts w:ascii="Calibri" w:hAnsi="Calibri" w:cstheme="minorHAnsi"/>
          <w:sz w:val="24"/>
          <w:szCs w:val="24"/>
          <w:highlight w:val="yellow"/>
        </w:rPr>
        <w:t xml:space="preserve">the </w:t>
      </w:r>
      <w:r w:rsidR="008A4165" w:rsidRPr="00044EE0">
        <w:rPr>
          <w:rFonts w:ascii="Calibri" w:hAnsi="Calibri" w:cstheme="minorHAnsi"/>
          <w:sz w:val="24"/>
          <w:szCs w:val="24"/>
          <w:highlight w:val="yellow"/>
        </w:rPr>
        <w:t xml:space="preserve">supernatant. </w:t>
      </w:r>
    </w:p>
    <w:p w14:paraId="2AC9CDFB" w14:textId="77777777" w:rsidR="008A4165" w:rsidRPr="00044EE0" w:rsidRDefault="008A4165" w:rsidP="00DB7E43">
      <w:pPr>
        <w:spacing w:after="0" w:line="240" w:lineRule="auto"/>
        <w:jc w:val="both"/>
        <w:rPr>
          <w:rFonts w:ascii="Calibri" w:hAnsi="Calibri" w:cstheme="minorHAnsi"/>
          <w:sz w:val="24"/>
          <w:szCs w:val="24"/>
          <w:highlight w:val="yellow"/>
        </w:rPr>
      </w:pPr>
    </w:p>
    <w:p w14:paraId="01D63A5E" w14:textId="3E66396A" w:rsidR="008A4165"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3</w:t>
      </w:r>
      <w:r w:rsidR="00D42994">
        <w:rPr>
          <w:rFonts w:ascii="Calibri" w:hAnsi="Calibri" w:cstheme="minorHAnsi"/>
          <w:sz w:val="24"/>
          <w:szCs w:val="24"/>
          <w:highlight w:val="yellow"/>
        </w:rPr>
        <w:t>.3</w:t>
      </w:r>
      <w:r w:rsidR="00A55894" w:rsidRPr="00044EE0">
        <w:rPr>
          <w:rFonts w:ascii="Calibri" w:hAnsi="Calibri" w:cstheme="minorHAnsi"/>
          <w:sz w:val="24"/>
          <w:szCs w:val="24"/>
          <w:highlight w:val="yellow"/>
        </w:rPr>
        <w:t>.</w:t>
      </w:r>
      <w:r w:rsidR="00FA4F8F">
        <w:rPr>
          <w:rFonts w:ascii="Calibri" w:hAnsi="Calibri" w:cstheme="minorHAnsi"/>
          <w:sz w:val="24"/>
          <w:szCs w:val="24"/>
          <w:highlight w:val="yellow"/>
        </w:rPr>
        <w:t>3.</w:t>
      </w:r>
      <w:r w:rsidR="00BD0BAC" w:rsidRPr="00044EE0">
        <w:rPr>
          <w:rFonts w:ascii="Calibri" w:hAnsi="Calibri" w:cstheme="minorHAnsi"/>
          <w:sz w:val="24"/>
          <w:szCs w:val="24"/>
          <w:highlight w:val="yellow"/>
        </w:rPr>
        <w:t xml:space="preserve"> Add 1</w:t>
      </w:r>
      <w:r w:rsidR="00FA4F8F">
        <w:rPr>
          <w:rFonts w:ascii="Calibri" w:hAnsi="Calibri" w:cstheme="minorHAnsi"/>
          <w:sz w:val="24"/>
          <w:szCs w:val="24"/>
          <w:highlight w:val="yellow"/>
        </w:rPr>
        <w:t xml:space="preserve"> </w:t>
      </w:r>
      <w:r w:rsidR="00BD0BAC" w:rsidRPr="00044EE0">
        <w:rPr>
          <w:rFonts w:ascii="Calibri" w:hAnsi="Calibri" w:cstheme="minorHAnsi"/>
          <w:sz w:val="24"/>
          <w:szCs w:val="24"/>
          <w:highlight w:val="yellow"/>
        </w:rPr>
        <w:t>mL</w:t>
      </w:r>
      <w:r w:rsidR="008A4165" w:rsidRPr="00044EE0">
        <w:rPr>
          <w:rFonts w:ascii="Calibri" w:hAnsi="Calibri" w:cstheme="minorHAnsi"/>
          <w:sz w:val="24"/>
          <w:szCs w:val="24"/>
          <w:highlight w:val="yellow"/>
        </w:rPr>
        <w:t xml:space="preserve"> </w:t>
      </w:r>
      <w:r w:rsidR="00FA4F8F">
        <w:rPr>
          <w:rFonts w:ascii="Calibri" w:hAnsi="Calibri" w:cstheme="minorHAnsi"/>
          <w:sz w:val="24"/>
          <w:szCs w:val="24"/>
          <w:highlight w:val="yellow"/>
        </w:rPr>
        <w:t xml:space="preserve">of </w:t>
      </w:r>
      <w:r w:rsidR="008A4165" w:rsidRPr="00044EE0">
        <w:rPr>
          <w:rFonts w:ascii="Calibri" w:hAnsi="Calibri" w:cstheme="minorHAnsi"/>
          <w:sz w:val="24"/>
          <w:szCs w:val="24"/>
          <w:highlight w:val="yellow"/>
        </w:rPr>
        <w:t xml:space="preserve">FACS buffer and </w:t>
      </w:r>
      <w:r w:rsidR="0084669F">
        <w:rPr>
          <w:rFonts w:ascii="Calibri" w:hAnsi="Calibri" w:cstheme="minorHAnsi"/>
          <w:sz w:val="24"/>
          <w:szCs w:val="24"/>
          <w:highlight w:val="yellow"/>
        </w:rPr>
        <w:t>centrifuge</w:t>
      </w:r>
      <w:r w:rsidR="008A4165" w:rsidRPr="00044EE0">
        <w:rPr>
          <w:rFonts w:ascii="Calibri" w:hAnsi="Calibri" w:cstheme="minorHAnsi"/>
          <w:sz w:val="24"/>
          <w:szCs w:val="24"/>
          <w:highlight w:val="yellow"/>
        </w:rPr>
        <w:t xml:space="preserve"> </w:t>
      </w:r>
      <w:r w:rsidR="00FA4F8F">
        <w:rPr>
          <w:rFonts w:ascii="Calibri" w:hAnsi="Calibri" w:cstheme="minorHAnsi"/>
          <w:sz w:val="24"/>
          <w:szCs w:val="24"/>
          <w:highlight w:val="yellow"/>
        </w:rPr>
        <w:t xml:space="preserve">the </w:t>
      </w:r>
      <w:r w:rsidR="008A4165" w:rsidRPr="00044EE0">
        <w:rPr>
          <w:rFonts w:ascii="Calibri" w:hAnsi="Calibri" w:cstheme="minorHAnsi"/>
          <w:sz w:val="24"/>
          <w:szCs w:val="24"/>
          <w:highlight w:val="yellow"/>
        </w:rPr>
        <w:t>beads at 300</w:t>
      </w:r>
      <w:r w:rsidR="003705BF" w:rsidRPr="0035508F">
        <w:rPr>
          <w:rFonts w:ascii="Calibri" w:hAnsi="Calibri" w:cstheme="minorHAnsi"/>
          <w:sz w:val="24"/>
          <w:szCs w:val="24"/>
          <w:highlight w:val="yellow"/>
        </w:rPr>
        <w:t xml:space="preserve"> x </w:t>
      </w:r>
      <w:r w:rsidR="008A4165" w:rsidRPr="00044EE0">
        <w:rPr>
          <w:rFonts w:ascii="Calibri" w:hAnsi="Calibri" w:cstheme="minorHAnsi"/>
          <w:sz w:val="24"/>
          <w:szCs w:val="24"/>
          <w:highlight w:val="yellow"/>
        </w:rPr>
        <w:t xml:space="preserve">g for 5 </w:t>
      </w:r>
      <w:r w:rsidR="003705BF" w:rsidRPr="0035508F">
        <w:rPr>
          <w:rFonts w:ascii="Calibri" w:hAnsi="Calibri" w:cstheme="minorHAnsi"/>
          <w:sz w:val="24"/>
          <w:szCs w:val="24"/>
          <w:highlight w:val="yellow"/>
        </w:rPr>
        <w:t>min</w:t>
      </w:r>
      <w:r w:rsidR="00FA4F8F">
        <w:rPr>
          <w:rFonts w:ascii="Calibri" w:hAnsi="Calibri" w:cstheme="minorHAnsi"/>
          <w:sz w:val="24"/>
          <w:szCs w:val="24"/>
          <w:highlight w:val="yellow"/>
        </w:rPr>
        <w:t>. D</w:t>
      </w:r>
      <w:r w:rsidR="008A4165" w:rsidRPr="00044EE0">
        <w:rPr>
          <w:rFonts w:ascii="Calibri" w:hAnsi="Calibri" w:cstheme="minorHAnsi"/>
          <w:sz w:val="24"/>
          <w:szCs w:val="24"/>
          <w:highlight w:val="yellow"/>
        </w:rPr>
        <w:t xml:space="preserve">iscard </w:t>
      </w:r>
      <w:r w:rsidR="00FA4F8F">
        <w:rPr>
          <w:rFonts w:ascii="Calibri" w:hAnsi="Calibri" w:cstheme="minorHAnsi"/>
          <w:sz w:val="24"/>
          <w:szCs w:val="24"/>
          <w:highlight w:val="yellow"/>
        </w:rPr>
        <w:t xml:space="preserve">the </w:t>
      </w:r>
      <w:r w:rsidR="008A4165" w:rsidRPr="00044EE0">
        <w:rPr>
          <w:rFonts w:ascii="Calibri" w:hAnsi="Calibri" w:cstheme="minorHAnsi"/>
          <w:sz w:val="24"/>
          <w:szCs w:val="24"/>
          <w:highlight w:val="yellow"/>
        </w:rPr>
        <w:t>supernatant.</w:t>
      </w:r>
      <w:r w:rsidR="00A55894" w:rsidRPr="00044EE0">
        <w:rPr>
          <w:rFonts w:ascii="Calibri" w:hAnsi="Calibri" w:cstheme="minorHAnsi"/>
          <w:sz w:val="24"/>
          <w:szCs w:val="24"/>
          <w:highlight w:val="yellow"/>
        </w:rPr>
        <w:t xml:space="preserve"> </w:t>
      </w:r>
    </w:p>
    <w:p w14:paraId="31724FDE" w14:textId="77777777" w:rsidR="006F7E3F" w:rsidRPr="00044EE0" w:rsidRDefault="006F7E3F" w:rsidP="00DB7E43">
      <w:pPr>
        <w:spacing w:after="0" w:line="240" w:lineRule="auto"/>
        <w:jc w:val="both"/>
        <w:rPr>
          <w:rFonts w:ascii="Calibri" w:hAnsi="Calibri" w:cstheme="minorHAnsi"/>
          <w:sz w:val="24"/>
          <w:szCs w:val="24"/>
          <w:highlight w:val="yellow"/>
        </w:rPr>
      </w:pPr>
    </w:p>
    <w:p w14:paraId="507B5DD9" w14:textId="188B653F" w:rsidR="005C4E9B"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highlight w:val="yellow"/>
        </w:rPr>
        <w:t>3</w:t>
      </w:r>
      <w:r w:rsidR="000F51AD" w:rsidRPr="00044EE0">
        <w:rPr>
          <w:rFonts w:ascii="Calibri" w:hAnsi="Calibri" w:cstheme="minorHAnsi"/>
          <w:sz w:val="24"/>
          <w:szCs w:val="24"/>
          <w:highlight w:val="yellow"/>
        </w:rPr>
        <w:t>.</w:t>
      </w:r>
      <w:r w:rsidR="00D42994">
        <w:rPr>
          <w:rFonts w:ascii="Calibri" w:hAnsi="Calibri" w:cstheme="minorHAnsi"/>
          <w:sz w:val="24"/>
          <w:szCs w:val="24"/>
          <w:highlight w:val="yellow"/>
        </w:rPr>
        <w:t>3</w:t>
      </w:r>
      <w:r w:rsidR="00A55894" w:rsidRPr="00044EE0">
        <w:rPr>
          <w:rFonts w:ascii="Calibri" w:hAnsi="Calibri" w:cstheme="minorHAnsi"/>
          <w:sz w:val="24"/>
          <w:szCs w:val="24"/>
          <w:highlight w:val="yellow"/>
        </w:rPr>
        <w:t>.</w:t>
      </w:r>
      <w:r w:rsidR="00FA4F8F">
        <w:rPr>
          <w:rFonts w:ascii="Calibri" w:hAnsi="Calibri" w:cstheme="minorHAnsi"/>
          <w:sz w:val="24"/>
          <w:szCs w:val="24"/>
          <w:highlight w:val="yellow"/>
        </w:rPr>
        <w:t>4.</w:t>
      </w:r>
      <w:r w:rsidR="00FE36C2" w:rsidRPr="00044EE0">
        <w:rPr>
          <w:rFonts w:ascii="Calibri" w:hAnsi="Calibri" w:cstheme="minorHAnsi"/>
          <w:sz w:val="24"/>
          <w:szCs w:val="24"/>
          <w:highlight w:val="yellow"/>
        </w:rPr>
        <w:t xml:space="preserve"> </w:t>
      </w:r>
      <w:r w:rsidR="008A4165" w:rsidRPr="00044EE0">
        <w:rPr>
          <w:rFonts w:ascii="Calibri" w:hAnsi="Calibri" w:cstheme="minorHAnsi"/>
          <w:sz w:val="24"/>
          <w:szCs w:val="24"/>
          <w:highlight w:val="yellow"/>
        </w:rPr>
        <w:t>R</w:t>
      </w:r>
      <w:r w:rsidR="005C4E9B" w:rsidRPr="00044EE0">
        <w:rPr>
          <w:rFonts w:ascii="Calibri" w:hAnsi="Calibri" w:cstheme="minorHAnsi"/>
          <w:sz w:val="24"/>
          <w:szCs w:val="24"/>
          <w:highlight w:val="yellow"/>
        </w:rPr>
        <w:t xml:space="preserve">esuspend </w:t>
      </w:r>
      <w:r w:rsidR="00FA4F8F">
        <w:rPr>
          <w:rFonts w:ascii="Calibri" w:hAnsi="Calibri" w:cstheme="minorHAnsi"/>
          <w:sz w:val="24"/>
          <w:szCs w:val="24"/>
          <w:highlight w:val="yellow"/>
        </w:rPr>
        <w:t xml:space="preserve">the </w:t>
      </w:r>
      <w:r w:rsidR="008A4165" w:rsidRPr="00044EE0">
        <w:rPr>
          <w:rFonts w:ascii="Calibri" w:hAnsi="Calibri" w:cstheme="minorHAnsi"/>
          <w:sz w:val="24"/>
          <w:szCs w:val="24"/>
          <w:highlight w:val="yellow"/>
        </w:rPr>
        <w:t xml:space="preserve">beads </w:t>
      </w:r>
      <w:r w:rsidR="005C4E9B" w:rsidRPr="00044EE0">
        <w:rPr>
          <w:rFonts w:ascii="Calibri" w:hAnsi="Calibri" w:cstheme="minorHAnsi"/>
          <w:sz w:val="24"/>
          <w:szCs w:val="24"/>
          <w:highlight w:val="yellow"/>
        </w:rPr>
        <w:t xml:space="preserve">in </w:t>
      </w:r>
      <w:r w:rsidR="00894FA5" w:rsidRPr="00044EE0">
        <w:rPr>
          <w:rFonts w:ascii="Calibri" w:hAnsi="Calibri" w:cstheme="minorHAnsi"/>
          <w:sz w:val="24"/>
          <w:szCs w:val="24"/>
          <w:highlight w:val="yellow"/>
        </w:rPr>
        <w:t xml:space="preserve">500 µL </w:t>
      </w:r>
      <w:r w:rsidR="00FA4F8F">
        <w:rPr>
          <w:rFonts w:ascii="Calibri" w:hAnsi="Calibri" w:cstheme="minorHAnsi"/>
          <w:sz w:val="24"/>
          <w:szCs w:val="24"/>
          <w:highlight w:val="yellow"/>
        </w:rPr>
        <w:t xml:space="preserve">of </w:t>
      </w:r>
      <w:r w:rsidR="005C4E9B" w:rsidRPr="00044EE0">
        <w:rPr>
          <w:rFonts w:ascii="Calibri" w:hAnsi="Calibri" w:cstheme="minorHAnsi"/>
          <w:sz w:val="24"/>
          <w:szCs w:val="24"/>
          <w:highlight w:val="yellow"/>
        </w:rPr>
        <w:t xml:space="preserve">FACS buffer and store on ice </w:t>
      </w:r>
      <w:r w:rsidR="00FA4F8F">
        <w:rPr>
          <w:rFonts w:ascii="Calibri" w:hAnsi="Calibri" w:cstheme="minorHAnsi"/>
          <w:sz w:val="24"/>
          <w:szCs w:val="24"/>
          <w:highlight w:val="yellow"/>
        </w:rPr>
        <w:t>before</w:t>
      </w:r>
      <w:r w:rsidR="00D42994">
        <w:rPr>
          <w:rFonts w:ascii="Calibri" w:hAnsi="Calibri" w:cstheme="minorHAnsi"/>
          <w:sz w:val="24"/>
          <w:szCs w:val="24"/>
          <w:highlight w:val="yellow"/>
        </w:rPr>
        <w:t xml:space="preserve"> </w:t>
      </w:r>
      <w:r w:rsidR="005C4E9B" w:rsidRPr="00044EE0">
        <w:rPr>
          <w:rFonts w:ascii="Calibri" w:hAnsi="Calibri" w:cstheme="minorHAnsi"/>
          <w:sz w:val="24"/>
          <w:szCs w:val="24"/>
          <w:highlight w:val="yellow"/>
        </w:rPr>
        <w:t>flow</w:t>
      </w:r>
      <w:r w:rsidR="00D42994">
        <w:rPr>
          <w:rFonts w:ascii="Calibri" w:hAnsi="Calibri" w:cstheme="minorHAnsi"/>
          <w:sz w:val="24"/>
          <w:szCs w:val="24"/>
          <w:highlight w:val="yellow"/>
        </w:rPr>
        <w:t xml:space="preserve"> cytometry and cell</w:t>
      </w:r>
      <w:r w:rsidR="005C4E9B" w:rsidRPr="00044EE0">
        <w:rPr>
          <w:rFonts w:ascii="Calibri" w:hAnsi="Calibri" w:cstheme="minorHAnsi"/>
          <w:sz w:val="24"/>
          <w:szCs w:val="24"/>
          <w:highlight w:val="yellow"/>
        </w:rPr>
        <w:t xml:space="preserve"> sort</w:t>
      </w:r>
      <w:r w:rsidR="00D42994">
        <w:rPr>
          <w:rFonts w:ascii="Calibri" w:hAnsi="Calibri" w:cstheme="minorHAnsi"/>
          <w:sz w:val="24"/>
          <w:szCs w:val="24"/>
          <w:highlight w:val="yellow"/>
        </w:rPr>
        <w:t>ing</w:t>
      </w:r>
      <w:r w:rsidR="005C4E9B" w:rsidRPr="00044EE0">
        <w:rPr>
          <w:rFonts w:ascii="Calibri" w:hAnsi="Calibri" w:cstheme="minorHAnsi"/>
          <w:sz w:val="24"/>
          <w:szCs w:val="24"/>
          <w:highlight w:val="yellow"/>
        </w:rPr>
        <w:t>.</w:t>
      </w:r>
    </w:p>
    <w:p w14:paraId="3AFF8067" w14:textId="77777777" w:rsidR="00DB7E43" w:rsidRPr="00044EE0" w:rsidRDefault="00DB7E43" w:rsidP="00DB7E43">
      <w:pPr>
        <w:spacing w:after="0" w:line="240" w:lineRule="auto"/>
        <w:jc w:val="both"/>
        <w:rPr>
          <w:rFonts w:ascii="Calibri" w:hAnsi="Calibri" w:cstheme="minorHAnsi"/>
          <w:sz w:val="24"/>
          <w:szCs w:val="24"/>
        </w:rPr>
      </w:pPr>
    </w:p>
    <w:p w14:paraId="27CC2B45" w14:textId="2EE26788" w:rsidR="00932849" w:rsidRPr="00044EE0" w:rsidRDefault="007C7CA0" w:rsidP="00DB7E43">
      <w:pPr>
        <w:spacing w:after="0" w:line="240" w:lineRule="auto"/>
        <w:jc w:val="both"/>
        <w:rPr>
          <w:rFonts w:ascii="Calibri" w:hAnsi="Calibri" w:cstheme="minorHAnsi"/>
          <w:b/>
          <w:sz w:val="24"/>
          <w:szCs w:val="24"/>
        </w:rPr>
      </w:pPr>
      <w:r w:rsidRPr="00044EE0">
        <w:rPr>
          <w:rFonts w:ascii="Calibri" w:hAnsi="Calibri" w:cstheme="minorHAnsi"/>
          <w:b/>
          <w:sz w:val="24"/>
          <w:szCs w:val="24"/>
          <w:highlight w:val="yellow"/>
        </w:rPr>
        <w:t>4</w:t>
      </w:r>
      <w:r w:rsidR="00A55894" w:rsidRPr="00044EE0">
        <w:rPr>
          <w:rFonts w:ascii="Calibri" w:hAnsi="Calibri" w:cstheme="minorHAnsi"/>
          <w:b/>
          <w:sz w:val="24"/>
          <w:szCs w:val="24"/>
          <w:highlight w:val="yellow"/>
        </w:rPr>
        <w:t>.</w:t>
      </w:r>
      <w:r w:rsidR="002050C8" w:rsidRPr="00044EE0">
        <w:rPr>
          <w:rFonts w:ascii="Calibri" w:hAnsi="Calibri" w:cstheme="minorHAnsi"/>
          <w:b/>
          <w:sz w:val="24"/>
          <w:szCs w:val="24"/>
          <w:highlight w:val="yellow"/>
        </w:rPr>
        <w:t xml:space="preserve"> </w:t>
      </w:r>
      <w:r w:rsidR="00793FFB" w:rsidRPr="00044EE0">
        <w:rPr>
          <w:rFonts w:ascii="Calibri" w:hAnsi="Calibri" w:cstheme="minorHAnsi"/>
          <w:b/>
          <w:sz w:val="24"/>
          <w:szCs w:val="24"/>
          <w:highlight w:val="yellow"/>
        </w:rPr>
        <w:t>Flow</w:t>
      </w:r>
      <w:r w:rsidR="00D42994">
        <w:rPr>
          <w:rFonts w:ascii="Calibri" w:hAnsi="Calibri" w:cstheme="minorHAnsi"/>
          <w:b/>
          <w:sz w:val="24"/>
          <w:szCs w:val="24"/>
          <w:highlight w:val="yellow"/>
        </w:rPr>
        <w:t xml:space="preserve"> cytometry and Cell</w:t>
      </w:r>
      <w:r w:rsidR="00793FFB" w:rsidRPr="00044EE0">
        <w:rPr>
          <w:rFonts w:ascii="Calibri" w:hAnsi="Calibri" w:cstheme="minorHAnsi"/>
          <w:b/>
          <w:sz w:val="24"/>
          <w:szCs w:val="24"/>
          <w:highlight w:val="yellow"/>
        </w:rPr>
        <w:t xml:space="preserve"> </w:t>
      </w:r>
      <w:r w:rsidR="003705BF" w:rsidRPr="0035508F">
        <w:rPr>
          <w:rFonts w:ascii="Calibri" w:hAnsi="Calibri" w:cstheme="minorHAnsi"/>
          <w:b/>
          <w:sz w:val="24"/>
          <w:szCs w:val="24"/>
          <w:highlight w:val="yellow"/>
        </w:rPr>
        <w:t>S</w:t>
      </w:r>
      <w:r w:rsidR="003705BF" w:rsidRPr="00044EE0">
        <w:rPr>
          <w:rFonts w:ascii="Calibri" w:hAnsi="Calibri" w:cstheme="minorHAnsi"/>
          <w:b/>
          <w:sz w:val="24"/>
          <w:szCs w:val="24"/>
          <w:highlight w:val="yellow"/>
        </w:rPr>
        <w:t xml:space="preserve">orting </w:t>
      </w:r>
      <w:r w:rsidR="00793FFB" w:rsidRPr="00044EE0">
        <w:rPr>
          <w:rFonts w:ascii="Calibri" w:hAnsi="Calibri" w:cstheme="minorHAnsi"/>
          <w:b/>
          <w:sz w:val="24"/>
          <w:szCs w:val="24"/>
          <w:highlight w:val="yellow"/>
        </w:rPr>
        <w:t>of</w:t>
      </w:r>
      <w:r w:rsidR="00D42994">
        <w:rPr>
          <w:rFonts w:ascii="Calibri" w:hAnsi="Calibri" w:cstheme="minorHAnsi"/>
          <w:b/>
          <w:sz w:val="24"/>
          <w:szCs w:val="24"/>
          <w:highlight w:val="yellow"/>
        </w:rPr>
        <w:t xml:space="preserve"> the</w:t>
      </w:r>
      <w:r w:rsidR="00793FFB" w:rsidRPr="00044EE0">
        <w:rPr>
          <w:rFonts w:ascii="Calibri" w:hAnsi="Calibri" w:cstheme="minorHAnsi"/>
          <w:b/>
          <w:sz w:val="24"/>
          <w:szCs w:val="24"/>
          <w:highlight w:val="yellow"/>
        </w:rPr>
        <w:t xml:space="preserve"> </w:t>
      </w:r>
      <w:r w:rsidR="003705BF" w:rsidRPr="0035508F">
        <w:rPr>
          <w:rFonts w:ascii="Calibri" w:hAnsi="Calibri" w:cstheme="minorHAnsi"/>
          <w:b/>
          <w:sz w:val="24"/>
          <w:szCs w:val="24"/>
          <w:highlight w:val="yellow"/>
        </w:rPr>
        <w:t>MDSCs from Mouse Tumor</w:t>
      </w:r>
    </w:p>
    <w:p w14:paraId="7EDEB199" w14:textId="53D3B670" w:rsidR="00A55894" w:rsidRPr="00044EE0" w:rsidRDefault="00A55894" w:rsidP="00DB7E43">
      <w:pPr>
        <w:spacing w:after="0" w:line="240" w:lineRule="auto"/>
        <w:jc w:val="both"/>
        <w:rPr>
          <w:rFonts w:ascii="Calibri" w:hAnsi="Calibri" w:cstheme="minorHAnsi"/>
          <w:b/>
          <w:sz w:val="24"/>
          <w:szCs w:val="24"/>
        </w:rPr>
      </w:pPr>
    </w:p>
    <w:p w14:paraId="7C0AB788" w14:textId="50672947" w:rsidR="00A55894" w:rsidRPr="00044EE0" w:rsidRDefault="00A55894" w:rsidP="00DB7E43">
      <w:pPr>
        <w:spacing w:after="0" w:line="240" w:lineRule="auto"/>
        <w:jc w:val="both"/>
        <w:rPr>
          <w:rFonts w:ascii="Calibri" w:hAnsi="Calibri" w:cstheme="minorHAnsi"/>
          <w:sz w:val="24"/>
          <w:szCs w:val="24"/>
        </w:rPr>
      </w:pPr>
      <w:r w:rsidRPr="00044EE0">
        <w:rPr>
          <w:rFonts w:ascii="Calibri" w:hAnsi="Calibri" w:cstheme="minorHAnsi"/>
          <w:sz w:val="24"/>
          <w:szCs w:val="24"/>
        </w:rPr>
        <w:t xml:space="preserve">Note: See </w:t>
      </w:r>
      <w:r w:rsidR="00FE36C2" w:rsidRPr="00044EE0">
        <w:rPr>
          <w:rFonts w:ascii="Calibri" w:hAnsi="Calibri" w:cstheme="minorHAnsi"/>
          <w:b/>
          <w:sz w:val="24"/>
          <w:szCs w:val="24"/>
        </w:rPr>
        <w:t>Figure 1</w:t>
      </w:r>
      <w:r w:rsidRPr="00044EE0">
        <w:rPr>
          <w:rFonts w:ascii="Calibri" w:hAnsi="Calibri" w:cstheme="minorHAnsi"/>
          <w:sz w:val="24"/>
          <w:szCs w:val="24"/>
        </w:rPr>
        <w:t>.</w:t>
      </w:r>
      <w:r w:rsidR="00EB2F40" w:rsidRPr="00044EE0">
        <w:rPr>
          <w:rFonts w:ascii="Calibri" w:hAnsi="Calibri" w:cstheme="minorHAnsi"/>
          <w:sz w:val="24"/>
          <w:szCs w:val="24"/>
        </w:rPr>
        <w:t xml:space="preserve"> Here</w:t>
      </w:r>
      <w:r w:rsidR="00FA4F8F">
        <w:rPr>
          <w:rFonts w:ascii="Calibri" w:hAnsi="Calibri" w:cstheme="minorHAnsi"/>
          <w:sz w:val="24"/>
          <w:szCs w:val="24"/>
        </w:rPr>
        <w:t>,</w:t>
      </w:r>
      <w:r w:rsidR="00EB2F40" w:rsidRPr="00044EE0">
        <w:rPr>
          <w:rFonts w:ascii="Calibri" w:hAnsi="Calibri" w:cstheme="minorHAnsi"/>
          <w:sz w:val="24"/>
          <w:szCs w:val="24"/>
        </w:rPr>
        <w:t xml:space="preserve"> we performed flow </w:t>
      </w:r>
      <w:r w:rsidR="00D42994">
        <w:rPr>
          <w:rFonts w:ascii="Calibri" w:hAnsi="Calibri" w:cstheme="minorHAnsi"/>
          <w:sz w:val="24"/>
          <w:szCs w:val="24"/>
        </w:rPr>
        <w:t xml:space="preserve">cytometry and cell </w:t>
      </w:r>
      <w:r w:rsidR="00EB2F40" w:rsidRPr="00044EE0">
        <w:rPr>
          <w:rFonts w:ascii="Calibri" w:hAnsi="Calibri" w:cstheme="minorHAnsi"/>
          <w:sz w:val="24"/>
          <w:szCs w:val="24"/>
        </w:rPr>
        <w:t>sorting in a core facility.</w:t>
      </w:r>
    </w:p>
    <w:p w14:paraId="13D67594" w14:textId="77777777" w:rsidR="00DB7E43" w:rsidRPr="00044EE0" w:rsidRDefault="00DB7E43" w:rsidP="00DB7E43">
      <w:pPr>
        <w:spacing w:after="0" w:line="240" w:lineRule="auto"/>
        <w:jc w:val="both"/>
        <w:rPr>
          <w:rFonts w:ascii="Calibri" w:hAnsi="Calibri" w:cstheme="minorHAnsi"/>
          <w:sz w:val="24"/>
          <w:szCs w:val="24"/>
        </w:rPr>
      </w:pPr>
    </w:p>
    <w:p w14:paraId="14E0984E" w14:textId="3AF5C8B6" w:rsidR="00DB7E43"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rPr>
        <w:t>4</w:t>
      </w:r>
      <w:r w:rsidR="00F34E74" w:rsidRPr="00044EE0">
        <w:rPr>
          <w:rFonts w:ascii="Calibri" w:hAnsi="Calibri" w:cstheme="minorHAnsi"/>
          <w:sz w:val="24"/>
          <w:szCs w:val="24"/>
        </w:rPr>
        <w:t>.1</w:t>
      </w:r>
      <w:r w:rsidR="00A55894" w:rsidRPr="00044EE0">
        <w:rPr>
          <w:rFonts w:ascii="Calibri" w:hAnsi="Calibri" w:cstheme="minorHAnsi"/>
          <w:sz w:val="24"/>
          <w:szCs w:val="24"/>
          <w:highlight w:val="yellow"/>
        </w:rPr>
        <w:t>.</w:t>
      </w:r>
      <w:r w:rsidR="00F34E74" w:rsidRPr="00044EE0">
        <w:rPr>
          <w:rFonts w:ascii="Calibri" w:hAnsi="Calibri" w:cstheme="minorHAnsi"/>
          <w:sz w:val="24"/>
          <w:szCs w:val="24"/>
          <w:highlight w:val="yellow"/>
        </w:rPr>
        <w:t xml:space="preserve"> </w:t>
      </w:r>
      <w:r w:rsidR="007C6BA7">
        <w:rPr>
          <w:rFonts w:ascii="Calibri" w:hAnsi="Calibri" w:cstheme="minorHAnsi"/>
          <w:sz w:val="24"/>
          <w:szCs w:val="24"/>
          <w:highlight w:val="yellow"/>
        </w:rPr>
        <w:t>S</w:t>
      </w:r>
      <w:r w:rsidR="002B293E" w:rsidRPr="00044EE0">
        <w:rPr>
          <w:rFonts w:ascii="Calibri" w:hAnsi="Calibri" w:cstheme="minorHAnsi"/>
          <w:sz w:val="24"/>
          <w:szCs w:val="24"/>
          <w:highlight w:val="yellow"/>
        </w:rPr>
        <w:t xml:space="preserve">ort </w:t>
      </w:r>
      <w:r w:rsidR="00FA4F8F">
        <w:rPr>
          <w:rFonts w:ascii="Calibri" w:hAnsi="Calibri" w:cstheme="minorHAnsi"/>
          <w:sz w:val="24"/>
          <w:szCs w:val="24"/>
          <w:highlight w:val="yellow"/>
        </w:rPr>
        <w:t xml:space="preserve">the </w:t>
      </w:r>
      <w:r w:rsidR="002B293E" w:rsidRPr="00044EE0">
        <w:rPr>
          <w:rFonts w:ascii="Calibri" w:hAnsi="Calibri" w:cstheme="minorHAnsi"/>
          <w:sz w:val="24"/>
          <w:szCs w:val="24"/>
          <w:highlight w:val="yellow"/>
        </w:rPr>
        <w:t>stained MDSCs using</w:t>
      </w:r>
      <w:r w:rsidR="00FA4F8F">
        <w:rPr>
          <w:rFonts w:ascii="Calibri" w:hAnsi="Calibri" w:cstheme="minorHAnsi"/>
          <w:sz w:val="24"/>
          <w:szCs w:val="24"/>
          <w:highlight w:val="yellow"/>
        </w:rPr>
        <w:t xml:space="preserve"> </w:t>
      </w:r>
      <w:r w:rsidR="007C6BA7">
        <w:rPr>
          <w:rFonts w:ascii="Calibri" w:hAnsi="Calibri" w:cstheme="minorHAnsi"/>
          <w:sz w:val="24"/>
          <w:szCs w:val="24"/>
          <w:highlight w:val="yellow"/>
        </w:rPr>
        <w:t xml:space="preserve">fluorescence-activated cell sorting (FACS). </w:t>
      </w:r>
      <w:r w:rsidR="002B293E" w:rsidRPr="00044EE0">
        <w:rPr>
          <w:rFonts w:ascii="Calibri" w:hAnsi="Calibri" w:cstheme="minorHAnsi"/>
          <w:sz w:val="24"/>
          <w:szCs w:val="24"/>
        </w:rPr>
        <w:t>For color compensation</w:t>
      </w:r>
      <w:r w:rsidR="00FA4F8F">
        <w:rPr>
          <w:rFonts w:ascii="Calibri" w:hAnsi="Calibri" w:cstheme="minorHAnsi"/>
          <w:sz w:val="24"/>
          <w:szCs w:val="24"/>
        </w:rPr>
        <w:t>,</w:t>
      </w:r>
      <w:r w:rsidR="002B293E" w:rsidRPr="00044EE0">
        <w:rPr>
          <w:rFonts w:ascii="Calibri" w:hAnsi="Calibri" w:cstheme="minorHAnsi"/>
          <w:sz w:val="24"/>
          <w:szCs w:val="24"/>
        </w:rPr>
        <w:t xml:space="preserve"> use </w:t>
      </w:r>
      <w:r w:rsidR="00FA4F8F">
        <w:rPr>
          <w:rFonts w:ascii="Calibri" w:hAnsi="Calibri" w:cstheme="minorHAnsi"/>
          <w:sz w:val="24"/>
          <w:szCs w:val="24"/>
        </w:rPr>
        <w:t xml:space="preserve">the </w:t>
      </w:r>
      <w:r w:rsidR="002B293E" w:rsidRPr="00044EE0">
        <w:rPr>
          <w:rFonts w:ascii="Calibri" w:hAnsi="Calibri" w:cstheme="minorHAnsi"/>
          <w:sz w:val="24"/>
          <w:szCs w:val="24"/>
        </w:rPr>
        <w:t>compensation beads stained with individual antibodies</w:t>
      </w:r>
      <w:r w:rsidR="00FA4F8F">
        <w:rPr>
          <w:rFonts w:ascii="Calibri" w:hAnsi="Calibri" w:cstheme="minorHAnsi"/>
          <w:sz w:val="24"/>
          <w:szCs w:val="24"/>
        </w:rPr>
        <w:t xml:space="preserve"> (</w:t>
      </w:r>
      <w:r w:rsidR="007C6BA7">
        <w:rPr>
          <w:rFonts w:ascii="Calibri" w:hAnsi="Calibri" w:cstheme="minorHAnsi"/>
          <w:sz w:val="24"/>
          <w:szCs w:val="24"/>
        </w:rPr>
        <w:t>step 3.3)</w:t>
      </w:r>
      <w:r w:rsidR="002B293E" w:rsidRPr="00044EE0">
        <w:rPr>
          <w:rFonts w:ascii="Calibri" w:hAnsi="Calibri" w:cstheme="minorHAnsi"/>
          <w:sz w:val="24"/>
          <w:szCs w:val="24"/>
        </w:rPr>
        <w:t xml:space="preserve">. Use </w:t>
      </w:r>
      <w:r w:rsidR="00437CE1">
        <w:rPr>
          <w:rFonts w:ascii="Calibri" w:hAnsi="Calibri" w:cstheme="minorHAnsi"/>
          <w:sz w:val="24"/>
          <w:szCs w:val="24"/>
        </w:rPr>
        <w:t xml:space="preserve">the </w:t>
      </w:r>
      <w:r w:rsidR="002B293E" w:rsidRPr="00044EE0">
        <w:rPr>
          <w:rFonts w:ascii="Calibri" w:hAnsi="Calibri" w:cstheme="minorHAnsi"/>
          <w:sz w:val="24"/>
          <w:szCs w:val="24"/>
        </w:rPr>
        <w:t xml:space="preserve">cells stained with only </w:t>
      </w:r>
      <w:r w:rsidR="00437CE1">
        <w:rPr>
          <w:rFonts w:ascii="Calibri" w:hAnsi="Calibri" w:cstheme="minorHAnsi"/>
          <w:sz w:val="24"/>
          <w:szCs w:val="24"/>
        </w:rPr>
        <w:t xml:space="preserve">the </w:t>
      </w:r>
      <w:r w:rsidR="002B293E" w:rsidRPr="00044EE0">
        <w:rPr>
          <w:rFonts w:ascii="Calibri" w:hAnsi="Calibri" w:cstheme="minorHAnsi"/>
          <w:sz w:val="24"/>
          <w:szCs w:val="24"/>
        </w:rPr>
        <w:t xml:space="preserve">viability dye for </w:t>
      </w:r>
      <w:r w:rsidR="007C6BA7">
        <w:rPr>
          <w:rFonts w:ascii="Calibri" w:hAnsi="Calibri" w:cstheme="minorHAnsi"/>
          <w:sz w:val="24"/>
          <w:szCs w:val="24"/>
        </w:rPr>
        <w:t xml:space="preserve">the </w:t>
      </w:r>
      <w:r w:rsidR="002B293E" w:rsidRPr="00044EE0">
        <w:rPr>
          <w:rFonts w:ascii="Calibri" w:hAnsi="Calibri" w:cstheme="minorHAnsi"/>
          <w:sz w:val="24"/>
          <w:szCs w:val="24"/>
        </w:rPr>
        <w:t>compensation of dead and live cells</w:t>
      </w:r>
      <w:r w:rsidR="007C6BA7">
        <w:rPr>
          <w:rFonts w:ascii="Calibri" w:hAnsi="Calibri" w:cstheme="minorHAnsi"/>
          <w:sz w:val="24"/>
          <w:szCs w:val="24"/>
        </w:rPr>
        <w:t xml:space="preserve"> (step 3.1)</w:t>
      </w:r>
      <w:r w:rsidR="002B293E" w:rsidRPr="00044EE0">
        <w:rPr>
          <w:rFonts w:ascii="Calibri" w:hAnsi="Calibri" w:cstheme="minorHAnsi"/>
          <w:sz w:val="24"/>
          <w:szCs w:val="24"/>
        </w:rPr>
        <w:t>.</w:t>
      </w:r>
    </w:p>
    <w:p w14:paraId="242EA614" w14:textId="77777777" w:rsidR="002B293E" w:rsidRPr="00044EE0" w:rsidRDefault="002B293E" w:rsidP="00DB7E43">
      <w:pPr>
        <w:spacing w:after="0" w:line="240" w:lineRule="auto"/>
        <w:jc w:val="both"/>
        <w:rPr>
          <w:rFonts w:ascii="Calibri" w:hAnsi="Calibri" w:cstheme="minorHAnsi"/>
          <w:sz w:val="24"/>
          <w:szCs w:val="24"/>
        </w:rPr>
      </w:pPr>
    </w:p>
    <w:p w14:paraId="70F189AB" w14:textId="64D5B59D" w:rsidR="00F34E74"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rPr>
        <w:t>4</w:t>
      </w:r>
      <w:r w:rsidR="00F34E74" w:rsidRPr="00044EE0">
        <w:rPr>
          <w:rFonts w:ascii="Calibri" w:hAnsi="Calibri" w:cstheme="minorHAnsi"/>
          <w:sz w:val="24"/>
          <w:szCs w:val="24"/>
        </w:rPr>
        <w:t>.2</w:t>
      </w:r>
      <w:r w:rsidR="00A55894" w:rsidRPr="00044EE0">
        <w:rPr>
          <w:rFonts w:ascii="Calibri" w:hAnsi="Calibri" w:cstheme="minorHAnsi"/>
          <w:sz w:val="24"/>
          <w:szCs w:val="24"/>
        </w:rPr>
        <w:t>.</w:t>
      </w:r>
      <w:r w:rsidR="00F34E74" w:rsidRPr="00044EE0">
        <w:rPr>
          <w:rFonts w:ascii="Calibri" w:hAnsi="Calibri" w:cstheme="minorHAnsi"/>
          <w:sz w:val="24"/>
          <w:szCs w:val="24"/>
        </w:rPr>
        <w:t xml:space="preserve"> </w:t>
      </w:r>
      <w:r w:rsidR="002050C8" w:rsidRPr="00044EE0">
        <w:rPr>
          <w:rFonts w:ascii="Calibri" w:hAnsi="Calibri" w:cstheme="minorHAnsi"/>
          <w:sz w:val="24"/>
          <w:szCs w:val="24"/>
        </w:rPr>
        <w:t xml:space="preserve">Use </w:t>
      </w:r>
      <w:r w:rsidR="007C6BA7">
        <w:rPr>
          <w:rFonts w:ascii="Calibri" w:hAnsi="Calibri" w:cstheme="minorHAnsi"/>
          <w:sz w:val="24"/>
          <w:szCs w:val="24"/>
        </w:rPr>
        <w:t xml:space="preserve">the </w:t>
      </w:r>
      <w:r w:rsidR="002050C8" w:rsidRPr="00044EE0">
        <w:rPr>
          <w:rFonts w:ascii="Calibri" w:hAnsi="Calibri" w:cstheme="minorHAnsi"/>
          <w:sz w:val="24"/>
          <w:szCs w:val="24"/>
        </w:rPr>
        <w:t xml:space="preserve">unstained cells </w:t>
      </w:r>
      <w:r w:rsidR="007C6BA7">
        <w:rPr>
          <w:rFonts w:ascii="Calibri" w:hAnsi="Calibri" w:cstheme="minorHAnsi"/>
          <w:sz w:val="24"/>
          <w:szCs w:val="24"/>
        </w:rPr>
        <w:t>(step 3.1) as a</w:t>
      </w:r>
      <w:r w:rsidR="007C6BA7" w:rsidRPr="00044EE0">
        <w:rPr>
          <w:rFonts w:ascii="Calibri" w:hAnsi="Calibri" w:cstheme="minorHAnsi"/>
          <w:sz w:val="24"/>
          <w:szCs w:val="24"/>
        </w:rPr>
        <w:t xml:space="preserve"> </w:t>
      </w:r>
      <w:r w:rsidR="002050C8" w:rsidRPr="00044EE0">
        <w:rPr>
          <w:rFonts w:ascii="Calibri" w:hAnsi="Calibri" w:cstheme="minorHAnsi"/>
          <w:sz w:val="24"/>
          <w:szCs w:val="24"/>
        </w:rPr>
        <w:t xml:space="preserve">negative control before running </w:t>
      </w:r>
      <w:r w:rsidR="007C6BA7">
        <w:rPr>
          <w:rFonts w:ascii="Calibri" w:hAnsi="Calibri" w:cstheme="minorHAnsi"/>
          <w:sz w:val="24"/>
          <w:szCs w:val="24"/>
        </w:rPr>
        <w:t>the stained</w:t>
      </w:r>
      <w:r w:rsidR="007C6BA7" w:rsidRPr="00044EE0">
        <w:rPr>
          <w:rFonts w:ascii="Calibri" w:hAnsi="Calibri" w:cstheme="minorHAnsi"/>
          <w:sz w:val="24"/>
          <w:szCs w:val="24"/>
        </w:rPr>
        <w:t xml:space="preserve"> </w:t>
      </w:r>
      <w:r w:rsidR="002050C8" w:rsidRPr="00044EE0">
        <w:rPr>
          <w:rFonts w:ascii="Calibri" w:hAnsi="Calibri" w:cstheme="minorHAnsi"/>
          <w:sz w:val="24"/>
          <w:szCs w:val="24"/>
        </w:rPr>
        <w:t>sample</w:t>
      </w:r>
      <w:r w:rsidR="00A55894" w:rsidRPr="00044EE0">
        <w:rPr>
          <w:rFonts w:ascii="Calibri" w:hAnsi="Calibri" w:cstheme="minorHAnsi"/>
          <w:sz w:val="24"/>
          <w:szCs w:val="24"/>
        </w:rPr>
        <w:t>s</w:t>
      </w:r>
      <w:r w:rsidR="002050C8" w:rsidRPr="00044EE0">
        <w:rPr>
          <w:rFonts w:ascii="Calibri" w:hAnsi="Calibri" w:cstheme="minorHAnsi"/>
          <w:sz w:val="24"/>
          <w:szCs w:val="24"/>
        </w:rPr>
        <w:t>.</w:t>
      </w:r>
    </w:p>
    <w:p w14:paraId="6B173820" w14:textId="77777777" w:rsidR="00DB7E43" w:rsidRPr="00044EE0" w:rsidRDefault="00DB7E43" w:rsidP="00DB7E43">
      <w:pPr>
        <w:spacing w:after="0" w:line="240" w:lineRule="auto"/>
        <w:jc w:val="both"/>
        <w:rPr>
          <w:rFonts w:ascii="Calibri" w:hAnsi="Calibri" w:cstheme="minorHAnsi"/>
          <w:sz w:val="24"/>
          <w:szCs w:val="24"/>
        </w:rPr>
      </w:pPr>
    </w:p>
    <w:p w14:paraId="7D3B6BB0" w14:textId="53C18090" w:rsidR="00613ECE"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rPr>
        <w:t>4</w:t>
      </w:r>
      <w:r w:rsidR="002050C8" w:rsidRPr="00044EE0">
        <w:rPr>
          <w:rFonts w:ascii="Calibri" w:hAnsi="Calibri" w:cstheme="minorHAnsi"/>
          <w:sz w:val="24"/>
          <w:szCs w:val="24"/>
        </w:rPr>
        <w:t>.3</w:t>
      </w:r>
      <w:r w:rsidR="00A55894" w:rsidRPr="00044EE0">
        <w:rPr>
          <w:rFonts w:ascii="Calibri" w:hAnsi="Calibri" w:cstheme="minorHAnsi"/>
          <w:sz w:val="24"/>
          <w:szCs w:val="24"/>
        </w:rPr>
        <w:t>.</w:t>
      </w:r>
      <w:r w:rsidR="002050C8" w:rsidRPr="00044EE0">
        <w:rPr>
          <w:rFonts w:ascii="Calibri" w:hAnsi="Calibri" w:cstheme="minorHAnsi"/>
          <w:sz w:val="24"/>
          <w:szCs w:val="24"/>
        </w:rPr>
        <w:t xml:space="preserve"> For sorting </w:t>
      </w:r>
      <w:r w:rsidR="00437CE1">
        <w:rPr>
          <w:rFonts w:ascii="Calibri" w:hAnsi="Calibri" w:cstheme="minorHAnsi"/>
          <w:sz w:val="24"/>
          <w:szCs w:val="24"/>
        </w:rPr>
        <w:t xml:space="preserve">the </w:t>
      </w:r>
      <w:r w:rsidR="002050C8" w:rsidRPr="00044EE0">
        <w:rPr>
          <w:rFonts w:ascii="Calibri" w:hAnsi="Calibri" w:cstheme="minorHAnsi"/>
          <w:sz w:val="24"/>
          <w:szCs w:val="24"/>
        </w:rPr>
        <w:t>samples, g</w:t>
      </w:r>
      <w:r w:rsidR="00F34E74" w:rsidRPr="00044EE0">
        <w:rPr>
          <w:rFonts w:ascii="Calibri" w:hAnsi="Calibri" w:cstheme="minorHAnsi"/>
          <w:sz w:val="24"/>
          <w:szCs w:val="24"/>
        </w:rPr>
        <w:t>ate</w:t>
      </w:r>
      <w:r w:rsidR="00437CE1">
        <w:rPr>
          <w:rFonts w:ascii="Calibri" w:hAnsi="Calibri" w:cstheme="minorHAnsi"/>
          <w:sz w:val="24"/>
          <w:szCs w:val="24"/>
        </w:rPr>
        <w:t xml:space="preserve"> on</w:t>
      </w:r>
      <w:r w:rsidR="00F34E74" w:rsidRPr="00044EE0">
        <w:rPr>
          <w:rFonts w:ascii="Calibri" w:hAnsi="Calibri" w:cstheme="minorHAnsi"/>
          <w:sz w:val="24"/>
          <w:szCs w:val="24"/>
        </w:rPr>
        <w:t xml:space="preserve"> </w:t>
      </w:r>
      <w:r w:rsidR="00437CE1">
        <w:rPr>
          <w:rFonts w:ascii="Calibri" w:hAnsi="Calibri" w:cstheme="minorHAnsi"/>
          <w:sz w:val="24"/>
          <w:szCs w:val="24"/>
        </w:rPr>
        <w:t xml:space="preserve">the </w:t>
      </w:r>
      <w:r w:rsidR="00F34E74" w:rsidRPr="00044EE0">
        <w:rPr>
          <w:rFonts w:ascii="Calibri" w:hAnsi="Calibri" w:cstheme="minorHAnsi"/>
          <w:sz w:val="24"/>
          <w:szCs w:val="24"/>
        </w:rPr>
        <w:t>total events based on forward and side scatter of the density plots to remove all doublets and cellular debris</w:t>
      </w:r>
      <w:r w:rsidR="00353B95" w:rsidRPr="00044EE0">
        <w:rPr>
          <w:rFonts w:ascii="Calibri" w:hAnsi="Calibri" w:cstheme="minorHAnsi"/>
          <w:sz w:val="24"/>
          <w:szCs w:val="24"/>
        </w:rPr>
        <w:t>.</w:t>
      </w:r>
    </w:p>
    <w:p w14:paraId="1A1B03E8" w14:textId="77777777" w:rsidR="00DB7E43" w:rsidRPr="00044EE0" w:rsidRDefault="00DB7E43" w:rsidP="00DB7E43">
      <w:pPr>
        <w:spacing w:after="0" w:line="240" w:lineRule="auto"/>
        <w:jc w:val="both"/>
        <w:rPr>
          <w:rFonts w:ascii="Calibri" w:hAnsi="Calibri" w:cstheme="minorHAnsi"/>
          <w:sz w:val="24"/>
          <w:szCs w:val="24"/>
        </w:rPr>
      </w:pPr>
      <w:bookmarkStart w:id="1" w:name="_GoBack"/>
      <w:bookmarkEnd w:id="1"/>
    </w:p>
    <w:p w14:paraId="6B9F47D4" w14:textId="53CFF55B" w:rsidR="00F34E74"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rPr>
        <w:t>4</w:t>
      </w:r>
      <w:r w:rsidR="00F34E74" w:rsidRPr="00044EE0">
        <w:rPr>
          <w:rFonts w:ascii="Calibri" w:hAnsi="Calibri" w:cstheme="minorHAnsi"/>
          <w:sz w:val="24"/>
          <w:szCs w:val="24"/>
        </w:rPr>
        <w:t>.</w:t>
      </w:r>
      <w:r w:rsidR="009C4356" w:rsidRPr="00044EE0">
        <w:rPr>
          <w:rFonts w:ascii="Calibri" w:hAnsi="Calibri" w:cstheme="minorHAnsi"/>
          <w:sz w:val="24"/>
          <w:szCs w:val="24"/>
        </w:rPr>
        <w:t>4</w:t>
      </w:r>
      <w:r w:rsidR="00A55894" w:rsidRPr="00044EE0">
        <w:rPr>
          <w:rFonts w:ascii="Calibri" w:hAnsi="Calibri" w:cstheme="minorHAnsi"/>
          <w:sz w:val="24"/>
          <w:szCs w:val="24"/>
        </w:rPr>
        <w:t>.</w:t>
      </w:r>
      <w:r w:rsidR="00F34E74" w:rsidRPr="00044EE0">
        <w:rPr>
          <w:rFonts w:ascii="Calibri" w:hAnsi="Calibri" w:cstheme="minorHAnsi"/>
          <w:sz w:val="24"/>
          <w:szCs w:val="24"/>
        </w:rPr>
        <w:t xml:space="preserve"> Exclude all dead cells based on</w:t>
      </w:r>
      <w:r w:rsidR="00437CE1">
        <w:rPr>
          <w:rFonts w:ascii="Calibri" w:hAnsi="Calibri" w:cstheme="minorHAnsi"/>
          <w:sz w:val="24"/>
          <w:szCs w:val="24"/>
        </w:rPr>
        <w:t xml:space="preserve"> the</w:t>
      </w:r>
      <w:r w:rsidR="00F34E74" w:rsidRPr="00044EE0">
        <w:rPr>
          <w:rFonts w:ascii="Calibri" w:hAnsi="Calibri" w:cstheme="minorHAnsi"/>
          <w:sz w:val="24"/>
          <w:szCs w:val="24"/>
        </w:rPr>
        <w:t xml:space="preserve"> positive </w:t>
      </w:r>
      <w:r w:rsidR="009C4356" w:rsidRPr="00044EE0">
        <w:rPr>
          <w:rFonts w:ascii="Calibri" w:hAnsi="Calibri" w:cstheme="minorHAnsi"/>
          <w:sz w:val="24"/>
          <w:szCs w:val="24"/>
        </w:rPr>
        <w:t xml:space="preserve">viability dye </w:t>
      </w:r>
      <w:r w:rsidR="00F34E74" w:rsidRPr="00044EE0">
        <w:rPr>
          <w:rFonts w:ascii="Calibri" w:hAnsi="Calibri" w:cstheme="minorHAnsi"/>
          <w:sz w:val="24"/>
          <w:szCs w:val="24"/>
        </w:rPr>
        <w:t>staining.</w:t>
      </w:r>
    </w:p>
    <w:p w14:paraId="5EC4A565" w14:textId="77777777" w:rsidR="00DB7E43" w:rsidRPr="00044EE0" w:rsidRDefault="00DB7E43" w:rsidP="00DB7E43">
      <w:pPr>
        <w:spacing w:after="0" w:line="240" w:lineRule="auto"/>
        <w:jc w:val="both"/>
        <w:rPr>
          <w:rFonts w:ascii="Calibri" w:hAnsi="Calibri" w:cstheme="minorHAnsi"/>
          <w:sz w:val="24"/>
          <w:szCs w:val="24"/>
        </w:rPr>
      </w:pPr>
    </w:p>
    <w:p w14:paraId="58938AD2" w14:textId="43730FA8" w:rsidR="00F34E74"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rPr>
        <w:t>4</w:t>
      </w:r>
      <w:r w:rsidR="009C4356" w:rsidRPr="00044EE0">
        <w:rPr>
          <w:rFonts w:ascii="Calibri" w:hAnsi="Calibri" w:cstheme="minorHAnsi"/>
          <w:sz w:val="24"/>
          <w:szCs w:val="24"/>
        </w:rPr>
        <w:t>.5</w:t>
      </w:r>
      <w:r w:rsidR="00A55894" w:rsidRPr="00044EE0">
        <w:rPr>
          <w:rFonts w:ascii="Calibri" w:hAnsi="Calibri" w:cstheme="minorHAnsi"/>
          <w:sz w:val="24"/>
          <w:szCs w:val="24"/>
        </w:rPr>
        <w:t>.</w:t>
      </w:r>
      <w:r w:rsidR="00F34E74" w:rsidRPr="00044EE0">
        <w:rPr>
          <w:rFonts w:ascii="Calibri" w:hAnsi="Calibri" w:cstheme="minorHAnsi"/>
          <w:sz w:val="24"/>
          <w:szCs w:val="24"/>
        </w:rPr>
        <w:t xml:space="preserve"> Gate</w:t>
      </w:r>
      <w:r w:rsidR="00437CE1">
        <w:rPr>
          <w:rFonts w:ascii="Calibri" w:hAnsi="Calibri" w:cstheme="minorHAnsi"/>
          <w:sz w:val="24"/>
          <w:szCs w:val="24"/>
        </w:rPr>
        <w:t xml:space="preserve"> on</w:t>
      </w:r>
      <w:r w:rsidR="00F34E74" w:rsidRPr="00044EE0">
        <w:rPr>
          <w:rFonts w:ascii="Calibri" w:hAnsi="Calibri" w:cstheme="minorHAnsi"/>
          <w:sz w:val="24"/>
          <w:szCs w:val="24"/>
        </w:rPr>
        <w:t xml:space="preserve"> live single cells positive for CD45 staining (total leu</w:t>
      </w:r>
      <w:r w:rsidR="00A03E74">
        <w:rPr>
          <w:rFonts w:ascii="Calibri" w:hAnsi="Calibri" w:cstheme="minorHAnsi"/>
          <w:sz w:val="24"/>
          <w:szCs w:val="24"/>
        </w:rPr>
        <w:t>k</w:t>
      </w:r>
      <w:r w:rsidR="00F34E74" w:rsidRPr="00044EE0">
        <w:rPr>
          <w:rFonts w:ascii="Calibri" w:hAnsi="Calibri" w:cstheme="minorHAnsi"/>
          <w:sz w:val="24"/>
          <w:szCs w:val="24"/>
        </w:rPr>
        <w:t>ocytes), followed by cells double positive for CD11b</w:t>
      </w:r>
      <w:r w:rsidR="00F34E74" w:rsidRPr="00044EE0">
        <w:rPr>
          <w:rFonts w:ascii="Calibri" w:hAnsi="Calibri" w:cstheme="minorHAnsi"/>
          <w:sz w:val="24"/>
          <w:szCs w:val="24"/>
          <w:vertAlign w:val="superscript"/>
        </w:rPr>
        <w:t xml:space="preserve">+ </w:t>
      </w:r>
      <w:r w:rsidR="00F34E74" w:rsidRPr="00044EE0">
        <w:rPr>
          <w:rFonts w:ascii="Calibri" w:hAnsi="Calibri" w:cstheme="minorHAnsi"/>
          <w:sz w:val="24"/>
          <w:szCs w:val="24"/>
        </w:rPr>
        <w:t>and Gr1</w:t>
      </w:r>
      <w:r w:rsidR="00F34E74" w:rsidRPr="00044EE0">
        <w:rPr>
          <w:rFonts w:ascii="Calibri" w:hAnsi="Calibri" w:cstheme="minorHAnsi"/>
          <w:sz w:val="24"/>
          <w:szCs w:val="24"/>
          <w:vertAlign w:val="superscript"/>
        </w:rPr>
        <w:t>+</w:t>
      </w:r>
      <w:r w:rsidR="002050C8" w:rsidRPr="00044EE0">
        <w:rPr>
          <w:rFonts w:ascii="Calibri" w:hAnsi="Calibri" w:cstheme="minorHAnsi"/>
          <w:sz w:val="24"/>
          <w:szCs w:val="24"/>
        </w:rPr>
        <w:t xml:space="preserve"> to collect MDSCs. </w:t>
      </w:r>
      <w:r w:rsidR="006F7E3F" w:rsidRPr="00044EE0">
        <w:rPr>
          <w:rFonts w:ascii="Calibri" w:hAnsi="Calibri" w:cstheme="minorHAnsi"/>
          <w:sz w:val="24"/>
          <w:szCs w:val="24"/>
        </w:rPr>
        <w:t>CD11b</w:t>
      </w:r>
      <w:r w:rsidR="004803EB" w:rsidRPr="00044EE0">
        <w:rPr>
          <w:rFonts w:ascii="Calibri" w:hAnsi="Calibri" w:cstheme="minorHAnsi"/>
          <w:sz w:val="24"/>
          <w:szCs w:val="24"/>
          <w:vertAlign w:val="superscript"/>
        </w:rPr>
        <w:t>+</w:t>
      </w:r>
      <w:r w:rsidR="004803EB" w:rsidRPr="00044EE0">
        <w:rPr>
          <w:rFonts w:ascii="Calibri" w:hAnsi="Calibri" w:cstheme="minorHAnsi"/>
          <w:sz w:val="24"/>
          <w:szCs w:val="24"/>
        </w:rPr>
        <w:t>/</w:t>
      </w:r>
      <w:r w:rsidR="006F7E3F" w:rsidRPr="00044EE0">
        <w:rPr>
          <w:rFonts w:ascii="Calibri" w:hAnsi="Calibri" w:cstheme="minorHAnsi"/>
          <w:sz w:val="24"/>
          <w:szCs w:val="24"/>
        </w:rPr>
        <w:t>Gr1</w:t>
      </w:r>
      <w:r w:rsidR="006F7E3F" w:rsidRPr="00044EE0">
        <w:rPr>
          <w:rFonts w:ascii="Calibri" w:hAnsi="Calibri" w:cstheme="minorHAnsi"/>
          <w:sz w:val="24"/>
          <w:szCs w:val="24"/>
          <w:vertAlign w:val="superscript"/>
        </w:rPr>
        <w:t>+</w:t>
      </w:r>
      <w:r w:rsidR="006F7E3F" w:rsidRPr="00044EE0">
        <w:rPr>
          <w:rFonts w:ascii="Calibri" w:hAnsi="Calibri" w:cstheme="minorHAnsi"/>
          <w:sz w:val="24"/>
          <w:szCs w:val="24"/>
        </w:rPr>
        <w:t xml:space="preserve"> MDSCs </w:t>
      </w:r>
      <w:r w:rsidR="004803EB" w:rsidRPr="00044EE0">
        <w:rPr>
          <w:rFonts w:ascii="Calibri" w:hAnsi="Calibri" w:cstheme="minorHAnsi"/>
          <w:sz w:val="24"/>
          <w:szCs w:val="24"/>
        </w:rPr>
        <w:t xml:space="preserve">can be further gated </w:t>
      </w:r>
      <w:r w:rsidR="006F7E3F" w:rsidRPr="00044EE0">
        <w:rPr>
          <w:rFonts w:ascii="Calibri" w:hAnsi="Calibri" w:cstheme="minorHAnsi"/>
          <w:sz w:val="24"/>
          <w:szCs w:val="24"/>
        </w:rPr>
        <w:t xml:space="preserve">for monocytic and granulocytic markers </w:t>
      </w:r>
      <w:r w:rsidR="004803EB" w:rsidRPr="00044EE0">
        <w:rPr>
          <w:rFonts w:ascii="Calibri" w:hAnsi="Calibri" w:cstheme="minorHAnsi"/>
          <w:sz w:val="24"/>
          <w:szCs w:val="24"/>
        </w:rPr>
        <w:t>with Ly6C and Ly6G as shown in</w:t>
      </w:r>
      <w:r w:rsidR="00BD0BAC" w:rsidRPr="00044EE0">
        <w:rPr>
          <w:rFonts w:ascii="Calibri" w:hAnsi="Calibri" w:cstheme="minorHAnsi"/>
          <w:sz w:val="24"/>
          <w:szCs w:val="24"/>
        </w:rPr>
        <w:t xml:space="preserve"> </w:t>
      </w:r>
      <w:r w:rsidR="00A03E74" w:rsidRPr="00044EE0">
        <w:rPr>
          <w:rFonts w:ascii="Calibri" w:hAnsi="Calibri" w:cstheme="minorHAnsi"/>
          <w:b/>
          <w:noProof/>
          <w:sz w:val="24"/>
          <w:szCs w:val="24"/>
        </w:rPr>
        <w:t>F</w:t>
      </w:r>
      <w:r w:rsidR="004803EB" w:rsidRPr="00044EE0">
        <w:rPr>
          <w:rFonts w:ascii="Calibri" w:hAnsi="Calibri" w:cstheme="minorHAnsi"/>
          <w:b/>
          <w:noProof/>
          <w:sz w:val="24"/>
          <w:szCs w:val="24"/>
        </w:rPr>
        <w:t>igure</w:t>
      </w:r>
      <w:r w:rsidR="00BD0BAC" w:rsidRPr="00044EE0">
        <w:rPr>
          <w:rFonts w:ascii="Calibri" w:hAnsi="Calibri" w:cstheme="minorHAnsi"/>
          <w:b/>
          <w:noProof/>
          <w:sz w:val="24"/>
          <w:szCs w:val="24"/>
        </w:rPr>
        <w:t xml:space="preserve"> 1</w:t>
      </w:r>
      <w:r w:rsidR="004803EB" w:rsidRPr="00044EE0">
        <w:rPr>
          <w:rFonts w:ascii="Calibri" w:hAnsi="Calibri" w:cstheme="minorHAnsi"/>
          <w:sz w:val="24"/>
          <w:szCs w:val="24"/>
        </w:rPr>
        <w:t>. For the purpose</w:t>
      </w:r>
      <w:r w:rsidR="00A03E74">
        <w:rPr>
          <w:rFonts w:ascii="Calibri" w:hAnsi="Calibri" w:cstheme="minorHAnsi"/>
          <w:sz w:val="24"/>
          <w:szCs w:val="24"/>
        </w:rPr>
        <w:t xml:space="preserve"> </w:t>
      </w:r>
      <w:r w:rsidR="004803EB" w:rsidRPr="00044EE0">
        <w:rPr>
          <w:rFonts w:ascii="Calibri" w:hAnsi="Calibri" w:cstheme="minorHAnsi"/>
          <w:sz w:val="24"/>
          <w:szCs w:val="24"/>
        </w:rPr>
        <w:t xml:space="preserve">of </w:t>
      </w:r>
      <w:r w:rsidR="00A03E74">
        <w:rPr>
          <w:rFonts w:ascii="Calibri" w:hAnsi="Calibri" w:cstheme="minorHAnsi"/>
          <w:sz w:val="24"/>
          <w:szCs w:val="24"/>
        </w:rPr>
        <w:t xml:space="preserve">the </w:t>
      </w:r>
      <w:r w:rsidR="004803EB" w:rsidRPr="00044EE0">
        <w:rPr>
          <w:rFonts w:ascii="Calibri" w:hAnsi="Calibri" w:cstheme="minorHAnsi"/>
          <w:sz w:val="24"/>
          <w:szCs w:val="24"/>
        </w:rPr>
        <w:t>MDSC migration assay, CD11b</w:t>
      </w:r>
      <w:r w:rsidR="004803EB" w:rsidRPr="00044EE0">
        <w:rPr>
          <w:rFonts w:ascii="Calibri" w:hAnsi="Calibri" w:cstheme="minorHAnsi"/>
          <w:sz w:val="24"/>
          <w:szCs w:val="24"/>
          <w:vertAlign w:val="superscript"/>
        </w:rPr>
        <w:t>+</w:t>
      </w:r>
      <w:r w:rsidR="004803EB" w:rsidRPr="00044EE0">
        <w:rPr>
          <w:rFonts w:ascii="Calibri" w:hAnsi="Calibri" w:cstheme="minorHAnsi"/>
          <w:sz w:val="24"/>
          <w:szCs w:val="24"/>
        </w:rPr>
        <w:t>/Gr1</w:t>
      </w:r>
      <w:r w:rsidR="004803EB" w:rsidRPr="00044EE0">
        <w:rPr>
          <w:rFonts w:ascii="Calibri" w:hAnsi="Calibri" w:cstheme="minorHAnsi"/>
          <w:sz w:val="24"/>
          <w:szCs w:val="24"/>
          <w:vertAlign w:val="superscript"/>
        </w:rPr>
        <w:t>+</w:t>
      </w:r>
      <w:r w:rsidR="004803EB" w:rsidRPr="00044EE0">
        <w:rPr>
          <w:rFonts w:ascii="Calibri" w:hAnsi="Calibri" w:cstheme="minorHAnsi"/>
          <w:sz w:val="24"/>
          <w:szCs w:val="24"/>
        </w:rPr>
        <w:t xml:space="preserve"> MDSCs </w:t>
      </w:r>
      <w:r w:rsidR="00A03E74">
        <w:rPr>
          <w:rFonts w:ascii="Calibri" w:hAnsi="Calibri" w:cstheme="minorHAnsi"/>
          <w:sz w:val="24"/>
          <w:szCs w:val="24"/>
        </w:rPr>
        <w:t>are sufficient</w:t>
      </w:r>
      <w:r w:rsidR="004803EB" w:rsidRPr="00044EE0">
        <w:rPr>
          <w:rFonts w:ascii="Calibri" w:hAnsi="Calibri" w:cstheme="minorHAnsi"/>
          <w:sz w:val="24"/>
          <w:szCs w:val="24"/>
        </w:rPr>
        <w:t>.</w:t>
      </w:r>
    </w:p>
    <w:p w14:paraId="0A4C1FC9" w14:textId="77777777" w:rsidR="00DB7E43" w:rsidRPr="00044EE0" w:rsidRDefault="00DB7E43" w:rsidP="00DB7E43">
      <w:pPr>
        <w:spacing w:after="0" w:line="240" w:lineRule="auto"/>
        <w:jc w:val="both"/>
        <w:rPr>
          <w:rFonts w:ascii="Calibri" w:hAnsi="Calibri" w:cstheme="minorHAnsi"/>
          <w:sz w:val="24"/>
          <w:szCs w:val="24"/>
        </w:rPr>
      </w:pPr>
    </w:p>
    <w:p w14:paraId="2F418F67" w14:textId="64B006FF" w:rsidR="002050C8"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rPr>
        <w:t>4</w:t>
      </w:r>
      <w:r w:rsidR="009C4356" w:rsidRPr="00044EE0">
        <w:rPr>
          <w:rFonts w:ascii="Calibri" w:hAnsi="Calibri" w:cstheme="minorHAnsi"/>
          <w:sz w:val="24"/>
          <w:szCs w:val="24"/>
        </w:rPr>
        <w:t>.6</w:t>
      </w:r>
      <w:r w:rsidR="00A55894" w:rsidRPr="00044EE0">
        <w:rPr>
          <w:rFonts w:ascii="Calibri" w:hAnsi="Calibri" w:cstheme="minorHAnsi"/>
          <w:sz w:val="24"/>
          <w:szCs w:val="24"/>
        </w:rPr>
        <w:t>.</w:t>
      </w:r>
      <w:r w:rsidR="002050C8" w:rsidRPr="00044EE0">
        <w:rPr>
          <w:rFonts w:ascii="Calibri" w:hAnsi="Calibri" w:cstheme="minorHAnsi"/>
          <w:sz w:val="24"/>
          <w:szCs w:val="24"/>
        </w:rPr>
        <w:t xml:space="preserve"> Sort </w:t>
      </w:r>
      <w:r w:rsidR="00A03E74">
        <w:rPr>
          <w:rFonts w:ascii="Calibri" w:hAnsi="Calibri" w:cstheme="minorHAnsi"/>
          <w:sz w:val="24"/>
          <w:szCs w:val="24"/>
        </w:rPr>
        <w:t xml:space="preserve">the </w:t>
      </w:r>
      <w:r w:rsidR="002050C8" w:rsidRPr="00044EE0">
        <w:rPr>
          <w:rFonts w:ascii="Calibri" w:hAnsi="Calibri" w:cstheme="minorHAnsi"/>
          <w:sz w:val="24"/>
          <w:szCs w:val="24"/>
        </w:rPr>
        <w:t>cells in</w:t>
      </w:r>
      <w:r w:rsidR="00A03E74">
        <w:rPr>
          <w:rFonts w:ascii="Calibri" w:hAnsi="Calibri" w:cstheme="minorHAnsi"/>
          <w:sz w:val="24"/>
          <w:szCs w:val="24"/>
        </w:rPr>
        <w:t>to</w:t>
      </w:r>
      <w:r w:rsidR="002050C8" w:rsidRPr="00044EE0">
        <w:rPr>
          <w:rFonts w:ascii="Calibri" w:hAnsi="Calibri" w:cstheme="minorHAnsi"/>
          <w:sz w:val="24"/>
          <w:szCs w:val="24"/>
        </w:rPr>
        <w:t xml:space="preserve"> a collection tube with complete </w:t>
      </w:r>
      <w:r w:rsidR="00353B95" w:rsidRPr="00044EE0">
        <w:rPr>
          <w:rFonts w:ascii="Calibri" w:hAnsi="Calibri" w:cstheme="minorHAnsi"/>
          <w:sz w:val="24"/>
          <w:szCs w:val="24"/>
        </w:rPr>
        <w:t>RPMI</w:t>
      </w:r>
      <w:r w:rsidR="002050C8" w:rsidRPr="00044EE0">
        <w:rPr>
          <w:rFonts w:ascii="Calibri" w:hAnsi="Calibri" w:cstheme="minorHAnsi"/>
          <w:sz w:val="24"/>
          <w:szCs w:val="24"/>
        </w:rPr>
        <w:t xml:space="preserve"> media.</w:t>
      </w:r>
    </w:p>
    <w:p w14:paraId="50EFB06F" w14:textId="77777777" w:rsidR="00DB7E43" w:rsidRPr="00044EE0" w:rsidRDefault="00DB7E43" w:rsidP="00DB7E43">
      <w:pPr>
        <w:spacing w:after="0" w:line="240" w:lineRule="auto"/>
        <w:jc w:val="both"/>
        <w:rPr>
          <w:rFonts w:ascii="Calibri" w:hAnsi="Calibri" w:cstheme="minorHAnsi"/>
          <w:sz w:val="24"/>
          <w:szCs w:val="24"/>
        </w:rPr>
      </w:pPr>
    </w:p>
    <w:p w14:paraId="01273897" w14:textId="509143FB" w:rsidR="00D50455" w:rsidRPr="00044EE0" w:rsidRDefault="007C7CA0" w:rsidP="00DB7E43">
      <w:pPr>
        <w:spacing w:after="0" w:line="240" w:lineRule="auto"/>
        <w:jc w:val="both"/>
        <w:rPr>
          <w:rFonts w:ascii="Calibri" w:hAnsi="Calibri" w:cstheme="minorHAnsi"/>
          <w:b/>
          <w:sz w:val="24"/>
          <w:szCs w:val="24"/>
          <w:highlight w:val="yellow"/>
        </w:rPr>
      </w:pPr>
      <w:r w:rsidRPr="00044EE0">
        <w:rPr>
          <w:rFonts w:ascii="Calibri" w:hAnsi="Calibri" w:cstheme="minorHAnsi"/>
          <w:b/>
          <w:sz w:val="24"/>
          <w:szCs w:val="24"/>
          <w:highlight w:val="yellow"/>
        </w:rPr>
        <w:t>5</w:t>
      </w:r>
      <w:r w:rsidR="00A55894" w:rsidRPr="00044EE0">
        <w:rPr>
          <w:rFonts w:ascii="Calibri" w:hAnsi="Calibri" w:cstheme="minorHAnsi"/>
          <w:b/>
          <w:sz w:val="24"/>
          <w:szCs w:val="24"/>
          <w:highlight w:val="yellow"/>
        </w:rPr>
        <w:t>.</w:t>
      </w:r>
      <w:r w:rsidR="00EA4847" w:rsidRPr="00044EE0">
        <w:rPr>
          <w:rFonts w:ascii="Calibri" w:hAnsi="Calibri" w:cstheme="minorHAnsi"/>
          <w:b/>
          <w:sz w:val="24"/>
          <w:szCs w:val="24"/>
          <w:highlight w:val="yellow"/>
        </w:rPr>
        <w:t xml:space="preserve"> </w:t>
      </w:r>
      <w:r w:rsidR="00D72327" w:rsidRPr="00044EE0">
        <w:rPr>
          <w:rFonts w:ascii="Calibri" w:hAnsi="Calibri" w:cstheme="minorHAnsi"/>
          <w:b/>
          <w:sz w:val="24"/>
          <w:szCs w:val="24"/>
          <w:highlight w:val="yellow"/>
        </w:rPr>
        <w:t>MDSC</w:t>
      </w:r>
      <w:r w:rsidR="00613ECE" w:rsidRPr="00044EE0">
        <w:rPr>
          <w:rFonts w:ascii="Calibri" w:hAnsi="Calibri" w:cstheme="minorHAnsi"/>
          <w:b/>
          <w:sz w:val="24"/>
          <w:szCs w:val="24"/>
          <w:highlight w:val="yellow"/>
        </w:rPr>
        <w:t xml:space="preserve"> </w:t>
      </w:r>
      <w:r w:rsidR="003705BF" w:rsidRPr="0035508F">
        <w:rPr>
          <w:rFonts w:ascii="Calibri" w:hAnsi="Calibri" w:cstheme="minorHAnsi"/>
          <w:b/>
          <w:sz w:val="24"/>
          <w:szCs w:val="24"/>
          <w:highlight w:val="yellow"/>
        </w:rPr>
        <w:t>Migration Assay</w:t>
      </w:r>
    </w:p>
    <w:p w14:paraId="2AC97977" w14:textId="77777777" w:rsidR="00DB7E43" w:rsidRPr="00044EE0" w:rsidRDefault="00DB7E43" w:rsidP="00DB7E43">
      <w:pPr>
        <w:spacing w:after="0" w:line="240" w:lineRule="auto"/>
        <w:jc w:val="both"/>
        <w:rPr>
          <w:rFonts w:ascii="Calibri" w:hAnsi="Calibri" w:cstheme="minorHAnsi"/>
          <w:b/>
          <w:sz w:val="24"/>
          <w:szCs w:val="24"/>
          <w:highlight w:val="yellow"/>
        </w:rPr>
      </w:pPr>
    </w:p>
    <w:p w14:paraId="7906576D" w14:textId="37E153F0" w:rsidR="009C4356"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5</w:t>
      </w:r>
      <w:r w:rsidR="00613ECE" w:rsidRPr="00044EE0">
        <w:rPr>
          <w:rFonts w:ascii="Calibri" w:hAnsi="Calibri" w:cstheme="minorHAnsi"/>
          <w:sz w:val="24"/>
          <w:szCs w:val="24"/>
          <w:highlight w:val="yellow"/>
        </w:rPr>
        <w:t>.1</w:t>
      </w:r>
      <w:r w:rsidR="00A55894" w:rsidRPr="00044EE0">
        <w:rPr>
          <w:rFonts w:ascii="Calibri" w:hAnsi="Calibri" w:cstheme="minorHAnsi"/>
          <w:sz w:val="24"/>
          <w:szCs w:val="24"/>
          <w:highlight w:val="yellow"/>
        </w:rPr>
        <w:t>.</w:t>
      </w:r>
      <w:r w:rsidR="00613ECE" w:rsidRPr="00044EE0">
        <w:rPr>
          <w:rFonts w:ascii="Calibri" w:hAnsi="Calibri" w:cstheme="minorHAnsi"/>
          <w:sz w:val="24"/>
          <w:szCs w:val="24"/>
          <w:highlight w:val="yellow"/>
        </w:rPr>
        <w:t xml:space="preserve"> </w:t>
      </w:r>
      <w:r w:rsidR="0084669F">
        <w:rPr>
          <w:rFonts w:ascii="Calibri" w:hAnsi="Calibri" w:cstheme="minorHAnsi"/>
          <w:sz w:val="24"/>
          <w:szCs w:val="24"/>
          <w:highlight w:val="yellow"/>
        </w:rPr>
        <w:t>Centrifuge</w:t>
      </w:r>
      <w:r w:rsidR="00613ECE" w:rsidRPr="00044EE0">
        <w:rPr>
          <w:rFonts w:ascii="Calibri" w:hAnsi="Calibri" w:cstheme="minorHAnsi"/>
          <w:sz w:val="24"/>
          <w:szCs w:val="24"/>
          <w:highlight w:val="yellow"/>
        </w:rPr>
        <w:t xml:space="preserve"> </w:t>
      </w:r>
      <w:r w:rsidR="00A03E74">
        <w:rPr>
          <w:rFonts w:ascii="Calibri" w:hAnsi="Calibri" w:cstheme="minorHAnsi"/>
          <w:sz w:val="24"/>
          <w:szCs w:val="24"/>
          <w:highlight w:val="yellow"/>
        </w:rPr>
        <w:t xml:space="preserve">the </w:t>
      </w:r>
      <w:r w:rsidR="00613ECE" w:rsidRPr="00044EE0">
        <w:rPr>
          <w:rFonts w:ascii="Calibri" w:hAnsi="Calibri" w:cstheme="minorHAnsi"/>
          <w:sz w:val="24"/>
          <w:szCs w:val="24"/>
          <w:highlight w:val="yellow"/>
        </w:rPr>
        <w:t>sorted MDSCs at 300</w:t>
      </w:r>
      <w:r w:rsidR="003705BF" w:rsidRPr="0035508F">
        <w:rPr>
          <w:rFonts w:ascii="Calibri" w:hAnsi="Calibri" w:cstheme="minorHAnsi"/>
          <w:sz w:val="24"/>
          <w:szCs w:val="24"/>
          <w:highlight w:val="yellow"/>
        </w:rPr>
        <w:t xml:space="preserve"> x </w:t>
      </w:r>
      <w:r w:rsidR="00613ECE" w:rsidRPr="00044EE0">
        <w:rPr>
          <w:rFonts w:ascii="Calibri" w:hAnsi="Calibri" w:cstheme="minorHAnsi"/>
          <w:sz w:val="24"/>
          <w:szCs w:val="24"/>
          <w:highlight w:val="yellow"/>
        </w:rPr>
        <w:t xml:space="preserve">g for 5 </w:t>
      </w:r>
      <w:r w:rsidR="003705BF" w:rsidRPr="0035508F">
        <w:rPr>
          <w:rFonts w:ascii="Calibri" w:hAnsi="Calibri" w:cstheme="minorHAnsi"/>
          <w:sz w:val="24"/>
          <w:szCs w:val="24"/>
          <w:highlight w:val="yellow"/>
        </w:rPr>
        <w:t>min</w:t>
      </w:r>
      <w:r w:rsidR="003705BF" w:rsidRPr="00044EE0">
        <w:rPr>
          <w:rFonts w:ascii="Calibri" w:hAnsi="Calibri" w:cstheme="minorHAnsi"/>
          <w:sz w:val="24"/>
          <w:szCs w:val="24"/>
          <w:highlight w:val="yellow"/>
        </w:rPr>
        <w:t xml:space="preserve"> </w:t>
      </w:r>
      <w:r w:rsidR="00613ECE" w:rsidRPr="00044EE0">
        <w:rPr>
          <w:rFonts w:ascii="Calibri" w:hAnsi="Calibri" w:cstheme="minorHAnsi"/>
          <w:sz w:val="24"/>
          <w:szCs w:val="24"/>
          <w:highlight w:val="yellow"/>
        </w:rPr>
        <w:t xml:space="preserve">at room temperature. </w:t>
      </w:r>
      <w:r w:rsidR="009C4356" w:rsidRPr="00044EE0">
        <w:rPr>
          <w:rFonts w:ascii="Calibri" w:hAnsi="Calibri" w:cstheme="minorHAnsi"/>
          <w:sz w:val="24"/>
          <w:szCs w:val="24"/>
          <w:highlight w:val="yellow"/>
        </w:rPr>
        <w:t xml:space="preserve">Discard </w:t>
      </w:r>
      <w:r w:rsidR="003B639F">
        <w:rPr>
          <w:rFonts w:ascii="Calibri" w:hAnsi="Calibri" w:cstheme="minorHAnsi"/>
          <w:sz w:val="24"/>
          <w:szCs w:val="24"/>
          <w:highlight w:val="yellow"/>
        </w:rPr>
        <w:t xml:space="preserve">the </w:t>
      </w:r>
      <w:r w:rsidR="009C4356" w:rsidRPr="00044EE0">
        <w:rPr>
          <w:rFonts w:ascii="Calibri" w:hAnsi="Calibri" w:cstheme="minorHAnsi"/>
          <w:sz w:val="24"/>
          <w:szCs w:val="24"/>
          <w:highlight w:val="yellow"/>
        </w:rPr>
        <w:t>supernatant.</w:t>
      </w:r>
    </w:p>
    <w:p w14:paraId="2B0FDD8A" w14:textId="77777777" w:rsidR="009C4356" w:rsidRPr="00044EE0" w:rsidRDefault="009C4356" w:rsidP="00DB7E43">
      <w:pPr>
        <w:spacing w:after="0" w:line="240" w:lineRule="auto"/>
        <w:jc w:val="both"/>
        <w:rPr>
          <w:rFonts w:ascii="Calibri" w:hAnsi="Calibri" w:cstheme="minorHAnsi"/>
          <w:sz w:val="24"/>
          <w:szCs w:val="24"/>
          <w:highlight w:val="yellow"/>
        </w:rPr>
      </w:pPr>
    </w:p>
    <w:p w14:paraId="53B89565" w14:textId="1751EA05" w:rsidR="00017371"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5</w:t>
      </w:r>
      <w:r w:rsidR="009C4356" w:rsidRPr="00044EE0">
        <w:rPr>
          <w:rFonts w:ascii="Calibri" w:hAnsi="Calibri" w:cstheme="minorHAnsi"/>
          <w:sz w:val="24"/>
          <w:szCs w:val="24"/>
          <w:highlight w:val="yellow"/>
        </w:rPr>
        <w:t>.2</w:t>
      </w:r>
      <w:r w:rsidR="00A55894" w:rsidRPr="00044EE0">
        <w:rPr>
          <w:rFonts w:ascii="Calibri" w:hAnsi="Calibri" w:cstheme="minorHAnsi"/>
          <w:sz w:val="24"/>
          <w:szCs w:val="24"/>
          <w:highlight w:val="yellow"/>
        </w:rPr>
        <w:t>.</w:t>
      </w:r>
      <w:r w:rsidR="009C4356" w:rsidRPr="00044EE0">
        <w:rPr>
          <w:rFonts w:ascii="Calibri" w:hAnsi="Calibri" w:cstheme="minorHAnsi"/>
          <w:sz w:val="24"/>
          <w:szCs w:val="24"/>
          <w:highlight w:val="yellow"/>
        </w:rPr>
        <w:t xml:space="preserve"> Resuspend </w:t>
      </w:r>
      <w:r w:rsidR="003B639F">
        <w:rPr>
          <w:rFonts w:ascii="Calibri" w:hAnsi="Calibri" w:cstheme="minorHAnsi"/>
          <w:sz w:val="24"/>
          <w:szCs w:val="24"/>
          <w:highlight w:val="yellow"/>
        </w:rPr>
        <w:t xml:space="preserve">the </w:t>
      </w:r>
      <w:r w:rsidR="00613ECE" w:rsidRPr="00044EE0">
        <w:rPr>
          <w:rFonts w:ascii="Calibri" w:hAnsi="Calibri" w:cstheme="minorHAnsi"/>
          <w:sz w:val="24"/>
          <w:szCs w:val="24"/>
          <w:highlight w:val="yellow"/>
        </w:rPr>
        <w:t xml:space="preserve">cell pellet </w:t>
      </w:r>
      <w:r w:rsidR="009C4356" w:rsidRPr="00044EE0">
        <w:rPr>
          <w:rFonts w:ascii="Calibri" w:hAnsi="Calibri" w:cstheme="minorHAnsi"/>
          <w:sz w:val="24"/>
          <w:szCs w:val="24"/>
          <w:highlight w:val="yellow"/>
        </w:rPr>
        <w:t>with 10</w:t>
      </w:r>
      <w:r w:rsidR="003705BF" w:rsidRPr="0035508F">
        <w:rPr>
          <w:rFonts w:ascii="Calibri" w:hAnsi="Calibri" w:cstheme="minorHAnsi"/>
          <w:sz w:val="24"/>
          <w:szCs w:val="24"/>
          <w:highlight w:val="yellow"/>
        </w:rPr>
        <w:t xml:space="preserve"> </w:t>
      </w:r>
      <w:r w:rsidR="009C4356"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9C4356" w:rsidRPr="00044EE0">
        <w:rPr>
          <w:rFonts w:ascii="Calibri" w:hAnsi="Calibri" w:cstheme="minorHAnsi"/>
          <w:sz w:val="24"/>
          <w:szCs w:val="24"/>
          <w:highlight w:val="yellow"/>
        </w:rPr>
        <w:t xml:space="preserve"> </w:t>
      </w:r>
      <w:r w:rsidR="003B639F">
        <w:rPr>
          <w:rFonts w:ascii="Calibri" w:hAnsi="Calibri" w:cstheme="minorHAnsi"/>
          <w:sz w:val="24"/>
          <w:szCs w:val="24"/>
          <w:highlight w:val="yellow"/>
        </w:rPr>
        <w:t xml:space="preserve">of </w:t>
      </w:r>
      <w:r w:rsidR="009C4356" w:rsidRPr="00044EE0">
        <w:rPr>
          <w:rFonts w:ascii="Calibri" w:hAnsi="Calibri" w:cstheme="minorHAnsi"/>
          <w:sz w:val="24"/>
          <w:szCs w:val="24"/>
          <w:highlight w:val="yellow"/>
        </w:rPr>
        <w:t xml:space="preserve">RPMI </w:t>
      </w:r>
      <w:r w:rsidR="00613ECE" w:rsidRPr="00044EE0">
        <w:rPr>
          <w:rFonts w:ascii="Calibri" w:hAnsi="Calibri" w:cstheme="minorHAnsi"/>
          <w:sz w:val="24"/>
          <w:szCs w:val="24"/>
          <w:highlight w:val="yellow"/>
        </w:rPr>
        <w:t xml:space="preserve">media with </w:t>
      </w:r>
      <w:r w:rsidR="0084669F" w:rsidRPr="00C22779">
        <w:rPr>
          <w:rFonts w:ascii="Calibri" w:hAnsi="Calibri" w:cstheme="minorHAnsi"/>
          <w:noProof/>
          <w:sz w:val="24"/>
          <w:szCs w:val="24"/>
          <w:highlight w:val="yellow"/>
        </w:rPr>
        <w:t>pen-strep</w:t>
      </w:r>
      <w:r w:rsidR="0084669F" w:rsidRPr="00C22779">
        <w:rPr>
          <w:rFonts w:ascii="Calibri" w:hAnsi="Calibri" w:cstheme="minorHAnsi"/>
          <w:sz w:val="24"/>
          <w:szCs w:val="24"/>
          <w:highlight w:val="yellow"/>
        </w:rPr>
        <w:t xml:space="preserve"> </w:t>
      </w:r>
      <w:r w:rsidR="009C4356" w:rsidRPr="00044EE0">
        <w:rPr>
          <w:rFonts w:ascii="Calibri" w:hAnsi="Calibri" w:cstheme="minorHAnsi"/>
          <w:sz w:val="24"/>
          <w:szCs w:val="24"/>
          <w:highlight w:val="yellow"/>
        </w:rPr>
        <w:t xml:space="preserve">and without FBS. </w:t>
      </w:r>
      <w:r w:rsidR="0084669F">
        <w:rPr>
          <w:rFonts w:ascii="Calibri" w:hAnsi="Calibri" w:cstheme="minorHAnsi"/>
          <w:sz w:val="24"/>
          <w:szCs w:val="24"/>
          <w:highlight w:val="yellow"/>
        </w:rPr>
        <w:t>Centrifuge</w:t>
      </w:r>
      <w:r w:rsidR="009C4356" w:rsidRPr="00044EE0">
        <w:rPr>
          <w:rFonts w:ascii="Calibri" w:hAnsi="Calibri" w:cstheme="minorHAnsi"/>
          <w:sz w:val="24"/>
          <w:szCs w:val="24"/>
          <w:highlight w:val="yellow"/>
        </w:rPr>
        <w:t xml:space="preserve"> at 300</w:t>
      </w:r>
      <w:r w:rsidR="003705BF" w:rsidRPr="0035508F">
        <w:rPr>
          <w:rFonts w:ascii="Calibri" w:hAnsi="Calibri" w:cstheme="minorHAnsi"/>
          <w:sz w:val="24"/>
          <w:szCs w:val="24"/>
          <w:highlight w:val="yellow"/>
        </w:rPr>
        <w:t xml:space="preserve"> x </w:t>
      </w:r>
      <w:r w:rsidR="009C4356" w:rsidRPr="00044EE0">
        <w:rPr>
          <w:rFonts w:ascii="Calibri" w:hAnsi="Calibri" w:cstheme="minorHAnsi"/>
          <w:sz w:val="24"/>
          <w:szCs w:val="24"/>
          <w:highlight w:val="yellow"/>
        </w:rPr>
        <w:t xml:space="preserve">g for 5 </w:t>
      </w:r>
      <w:r w:rsidR="003705BF" w:rsidRPr="0035508F">
        <w:rPr>
          <w:rFonts w:ascii="Calibri" w:hAnsi="Calibri" w:cstheme="minorHAnsi"/>
          <w:sz w:val="24"/>
          <w:szCs w:val="24"/>
          <w:highlight w:val="yellow"/>
        </w:rPr>
        <w:t>min</w:t>
      </w:r>
      <w:r w:rsidR="003705BF" w:rsidRPr="00044EE0">
        <w:rPr>
          <w:rFonts w:ascii="Calibri" w:hAnsi="Calibri" w:cstheme="minorHAnsi"/>
          <w:sz w:val="24"/>
          <w:szCs w:val="24"/>
          <w:highlight w:val="yellow"/>
        </w:rPr>
        <w:t xml:space="preserve"> </w:t>
      </w:r>
      <w:r w:rsidR="009C4356" w:rsidRPr="00044EE0">
        <w:rPr>
          <w:rFonts w:ascii="Calibri" w:hAnsi="Calibri" w:cstheme="minorHAnsi"/>
          <w:sz w:val="24"/>
          <w:szCs w:val="24"/>
          <w:highlight w:val="yellow"/>
        </w:rPr>
        <w:t xml:space="preserve">at room temperature and discard </w:t>
      </w:r>
      <w:r w:rsidR="003B639F">
        <w:rPr>
          <w:rFonts w:ascii="Calibri" w:hAnsi="Calibri" w:cstheme="minorHAnsi"/>
          <w:sz w:val="24"/>
          <w:szCs w:val="24"/>
          <w:highlight w:val="yellow"/>
        </w:rPr>
        <w:t xml:space="preserve">the </w:t>
      </w:r>
      <w:r w:rsidR="009C4356" w:rsidRPr="00044EE0">
        <w:rPr>
          <w:rFonts w:ascii="Calibri" w:hAnsi="Calibri" w:cstheme="minorHAnsi"/>
          <w:sz w:val="24"/>
          <w:szCs w:val="24"/>
          <w:highlight w:val="yellow"/>
        </w:rPr>
        <w:t>supernatant.</w:t>
      </w:r>
      <w:r w:rsidR="00A55894" w:rsidRPr="00044EE0">
        <w:rPr>
          <w:rFonts w:ascii="Calibri" w:hAnsi="Calibri" w:cstheme="minorHAnsi"/>
          <w:sz w:val="24"/>
          <w:szCs w:val="24"/>
          <w:highlight w:val="yellow"/>
        </w:rPr>
        <w:t xml:space="preserve"> </w:t>
      </w:r>
      <w:r w:rsidR="009C4356" w:rsidRPr="00044EE0">
        <w:rPr>
          <w:rFonts w:ascii="Calibri" w:hAnsi="Calibri" w:cstheme="minorHAnsi"/>
          <w:sz w:val="24"/>
          <w:szCs w:val="24"/>
          <w:highlight w:val="yellow"/>
        </w:rPr>
        <w:t xml:space="preserve">Repeat </w:t>
      </w:r>
      <w:r w:rsidR="00A55894" w:rsidRPr="00044EE0">
        <w:rPr>
          <w:rFonts w:ascii="Calibri" w:hAnsi="Calibri" w:cstheme="minorHAnsi"/>
          <w:sz w:val="24"/>
          <w:szCs w:val="24"/>
          <w:highlight w:val="yellow"/>
        </w:rPr>
        <w:t xml:space="preserve">this </w:t>
      </w:r>
      <w:r w:rsidR="009C4356" w:rsidRPr="00044EE0">
        <w:rPr>
          <w:rFonts w:ascii="Calibri" w:hAnsi="Calibri" w:cstheme="minorHAnsi"/>
          <w:sz w:val="24"/>
          <w:szCs w:val="24"/>
          <w:highlight w:val="yellow"/>
        </w:rPr>
        <w:t xml:space="preserve">step </w:t>
      </w:r>
      <w:r w:rsidR="00A55894" w:rsidRPr="00044EE0">
        <w:rPr>
          <w:rFonts w:ascii="Calibri" w:hAnsi="Calibri" w:cstheme="minorHAnsi"/>
          <w:sz w:val="24"/>
          <w:szCs w:val="24"/>
          <w:highlight w:val="yellow"/>
        </w:rPr>
        <w:t>once.</w:t>
      </w:r>
    </w:p>
    <w:p w14:paraId="23F43AA7" w14:textId="77777777" w:rsidR="00017371" w:rsidRPr="00044EE0" w:rsidRDefault="00017371" w:rsidP="00DB7E43">
      <w:pPr>
        <w:spacing w:after="0" w:line="240" w:lineRule="auto"/>
        <w:jc w:val="both"/>
        <w:rPr>
          <w:rFonts w:ascii="Calibri" w:hAnsi="Calibri" w:cstheme="minorHAnsi"/>
          <w:sz w:val="24"/>
          <w:szCs w:val="24"/>
          <w:highlight w:val="yellow"/>
        </w:rPr>
      </w:pPr>
    </w:p>
    <w:p w14:paraId="14FEDF46" w14:textId="711D91F4" w:rsidR="00D8248E"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5</w:t>
      </w:r>
      <w:r w:rsidR="00017371" w:rsidRPr="00044EE0">
        <w:rPr>
          <w:rFonts w:ascii="Calibri" w:hAnsi="Calibri" w:cstheme="minorHAnsi"/>
          <w:sz w:val="24"/>
          <w:szCs w:val="24"/>
          <w:highlight w:val="yellow"/>
        </w:rPr>
        <w:t>.</w:t>
      </w:r>
      <w:r w:rsidR="00D8248E" w:rsidRPr="00044EE0">
        <w:rPr>
          <w:rFonts w:ascii="Calibri" w:hAnsi="Calibri" w:cstheme="minorHAnsi"/>
          <w:sz w:val="24"/>
          <w:szCs w:val="24"/>
          <w:highlight w:val="yellow"/>
        </w:rPr>
        <w:t>3</w:t>
      </w:r>
      <w:r w:rsidR="00A55894" w:rsidRPr="00044EE0">
        <w:rPr>
          <w:rFonts w:ascii="Calibri" w:hAnsi="Calibri" w:cstheme="minorHAnsi"/>
          <w:sz w:val="24"/>
          <w:szCs w:val="24"/>
          <w:highlight w:val="yellow"/>
        </w:rPr>
        <w:t>.</w:t>
      </w:r>
      <w:r w:rsidR="00017371" w:rsidRPr="00044EE0">
        <w:rPr>
          <w:rFonts w:ascii="Calibri" w:hAnsi="Calibri" w:cstheme="minorHAnsi"/>
          <w:sz w:val="24"/>
          <w:szCs w:val="24"/>
          <w:highlight w:val="yellow"/>
        </w:rPr>
        <w:t xml:space="preserve"> Prepare</w:t>
      </w:r>
      <w:r w:rsidR="00613ECE" w:rsidRPr="00044EE0">
        <w:rPr>
          <w:rFonts w:ascii="Calibri" w:hAnsi="Calibri" w:cstheme="minorHAnsi"/>
          <w:sz w:val="24"/>
          <w:szCs w:val="24"/>
          <w:highlight w:val="yellow"/>
        </w:rPr>
        <w:t xml:space="preserve"> a </w:t>
      </w:r>
      <w:r w:rsidR="00017371" w:rsidRPr="00044EE0">
        <w:rPr>
          <w:rFonts w:ascii="Calibri" w:hAnsi="Calibri" w:cstheme="minorHAnsi"/>
          <w:sz w:val="24"/>
          <w:szCs w:val="24"/>
          <w:highlight w:val="yellow"/>
        </w:rPr>
        <w:t xml:space="preserve">cell </w:t>
      </w:r>
      <w:r w:rsidR="00613ECE" w:rsidRPr="00044EE0">
        <w:rPr>
          <w:rFonts w:ascii="Calibri" w:hAnsi="Calibri" w:cstheme="minorHAnsi"/>
          <w:sz w:val="24"/>
          <w:szCs w:val="24"/>
          <w:highlight w:val="yellow"/>
        </w:rPr>
        <w:t xml:space="preserve">suspension </w:t>
      </w:r>
      <w:r w:rsidR="003B639F">
        <w:rPr>
          <w:rFonts w:ascii="Calibri" w:hAnsi="Calibri" w:cstheme="minorHAnsi"/>
          <w:sz w:val="24"/>
          <w:szCs w:val="24"/>
          <w:highlight w:val="yellow"/>
        </w:rPr>
        <w:t xml:space="preserve">of the sorted cells at </w:t>
      </w:r>
      <w:r w:rsidR="00613ECE" w:rsidRPr="00044EE0">
        <w:rPr>
          <w:rFonts w:ascii="Calibri" w:hAnsi="Calibri" w:cstheme="minorHAnsi"/>
          <w:sz w:val="24"/>
          <w:szCs w:val="24"/>
          <w:highlight w:val="yellow"/>
        </w:rPr>
        <w:t>0.3</w:t>
      </w:r>
      <w:r w:rsidR="003705BF" w:rsidRPr="0035508F">
        <w:rPr>
          <w:rFonts w:ascii="Calibri" w:hAnsi="Calibri" w:cstheme="minorHAnsi"/>
          <w:sz w:val="24"/>
          <w:szCs w:val="24"/>
          <w:highlight w:val="yellow"/>
        </w:rPr>
        <w:t>–</w:t>
      </w:r>
      <w:r w:rsidR="00613ECE" w:rsidRPr="00044EE0">
        <w:rPr>
          <w:rFonts w:ascii="Calibri" w:hAnsi="Calibri" w:cstheme="minorHAnsi"/>
          <w:sz w:val="24"/>
          <w:szCs w:val="24"/>
          <w:highlight w:val="yellow"/>
        </w:rPr>
        <w:t>0.5 x</w:t>
      </w:r>
      <w:r w:rsidR="003B639F">
        <w:rPr>
          <w:rFonts w:ascii="Calibri" w:hAnsi="Calibri" w:cstheme="minorHAnsi"/>
          <w:sz w:val="24"/>
          <w:szCs w:val="24"/>
          <w:highlight w:val="yellow"/>
        </w:rPr>
        <w:t xml:space="preserve"> </w:t>
      </w:r>
      <w:r w:rsidR="00613ECE" w:rsidRPr="00044EE0">
        <w:rPr>
          <w:rFonts w:ascii="Calibri" w:hAnsi="Calibri" w:cstheme="minorHAnsi"/>
          <w:sz w:val="24"/>
          <w:szCs w:val="24"/>
          <w:highlight w:val="yellow"/>
        </w:rPr>
        <w:t>10</w:t>
      </w:r>
      <w:r w:rsidR="00613ECE" w:rsidRPr="00044EE0">
        <w:rPr>
          <w:rFonts w:ascii="Calibri" w:hAnsi="Calibri" w:cstheme="minorHAnsi"/>
          <w:sz w:val="24"/>
          <w:szCs w:val="24"/>
          <w:highlight w:val="yellow"/>
          <w:vertAlign w:val="superscript"/>
        </w:rPr>
        <w:t>6</w:t>
      </w:r>
      <w:r w:rsidR="00613ECE" w:rsidRPr="00044EE0">
        <w:rPr>
          <w:rFonts w:ascii="Calibri" w:hAnsi="Calibri" w:cstheme="minorHAnsi"/>
          <w:sz w:val="24"/>
          <w:szCs w:val="24"/>
          <w:highlight w:val="yellow"/>
        </w:rPr>
        <w:t xml:space="preserve"> cells</w:t>
      </w:r>
      <w:r w:rsidR="00BD0BAC" w:rsidRPr="00044EE0">
        <w:rPr>
          <w:rFonts w:ascii="Calibri" w:hAnsi="Calibri" w:cstheme="minorHAnsi"/>
          <w:sz w:val="24"/>
          <w:szCs w:val="24"/>
          <w:highlight w:val="yellow"/>
        </w:rPr>
        <w:t xml:space="preserve"> per 0.5</w:t>
      </w:r>
      <w:r w:rsidR="003705BF" w:rsidRPr="0035508F">
        <w:rPr>
          <w:rFonts w:ascii="Calibri" w:hAnsi="Calibri" w:cstheme="minorHAnsi"/>
          <w:sz w:val="24"/>
          <w:szCs w:val="24"/>
          <w:highlight w:val="yellow"/>
        </w:rPr>
        <w:t xml:space="preserve"> </w:t>
      </w:r>
      <w:r w:rsidR="00BD0BAC" w:rsidRPr="00044EE0">
        <w:rPr>
          <w:rFonts w:ascii="Calibri" w:hAnsi="Calibri" w:cstheme="minorHAnsi"/>
          <w:sz w:val="24"/>
          <w:szCs w:val="24"/>
          <w:highlight w:val="yellow"/>
        </w:rPr>
        <w:t>mL</w:t>
      </w:r>
      <w:r w:rsidR="003B639F">
        <w:rPr>
          <w:rFonts w:ascii="Calibri" w:hAnsi="Calibri" w:cstheme="minorHAnsi"/>
          <w:sz w:val="24"/>
          <w:szCs w:val="24"/>
          <w:highlight w:val="yellow"/>
        </w:rPr>
        <w:t xml:space="preserve"> of</w:t>
      </w:r>
      <w:r w:rsidR="003C2A24">
        <w:rPr>
          <w:rFonts w:ascii="Calibri" w:hAnsi="Calibri" w:cstheme="minorHAnsi"/>
          <w:sz w:val="24"/>
          <w:szCs w:val="24"/>
          <w:highlight w:val="yellow"/>
        </w:rPr>
        <w:t xml:space="preserve"> </w:t>
      </w:r>
      <w:r w:rsidR="00353B95" w:rsidRPr="00044EE0">
        <w:rPr>
          <w:rFonts w:ascii="Calibri" w:hAnsi="Calibri" w:cstheme="minorHAnsi"/>
          <w:sz w:val="24"/>
          <w:szCs w:val="24"/>
          <w:highlight w:val="yellow"/>
        </w:rPr>
        <w:t>RPMI</w:t>
      </w:r>
      <w:r w:rsidR="0077654F" w:rsidRPr="00044EE0">
        <w:rPr>
          <w:rFonts w:ascii="Calibri" w:hAnsi="Calibri" w:cstheme="minorHAnsi"/>
          <w:sz w:val="24"/>
          <w:szCs w:val="24"/>
          <w:highlight w:val="yellow"/>
        </w:rPr>
        <w:t xml:space="preserve"> media with </w:t>
      </w:r>
      <w:r w:rsidR="0077654F" w:rsidRPr="00044EE0">
        <w:rPr>
          <w:rFonts w:ascii="Calibri" w:hAnsi="Calibri" w:cstheme="minorHAnsi"/>
          <w:noProof/>
          <w:sz w:val="24"/>
          <w:szCs w:val="24"/>
          <w:highlight w:val="yellow"/>
        </w:rPr>
        <w:t>pen</w:t>
      </w:r>
      <w:r w:rsidR="00BD0BAC" w:rsidRPr="00044EE0">
        <w:rPr>
          <w:rFonts w:ascii="Calibri" w:hAnsi="Calibri" w:cstheme="minorHAnsi"/>
          <w:noProof/>
          <w:sz w:val="24"/>
          <w:szCs w:val="24"/>
          <w:highlight w:val="yellow"/>
        </w:rPr>
        <w:t>-</w:t>
      </w:r>
      <w:r w:rsidR="0077654F" w:rsidRPr="00044EE0">
        <w:rPr>
          <w:rFonts w:ascii="Calibri" w:hAnsi="Calibri" w:cstheme="minorHAnsi"/>
          <w:noProof/>
          <w:sz w:val="24"/>
          <w:szCs w:val="24"/>
          <w:highlight w:val="yellow"/>
        </w:rPr>
        <w:t>strep</w:t>
      </w:r>
      <w:r w:rsidR="0077654F" w:rsidRPr="00044EE0">
        <w:rPr>
          <w:rFonts w:ascii="Calibri" w:hAnsi="Calibri" w:cstheme="minorHAnsi"/>
          <w:sz w:val="24"/>
          <w:szCs w:val="24"/>
          <w:highlight w:val="yellow"/>
        </w:rPr>
        <w:t xml:space="preserve"> and without FBS. </w:t>
      </w:r>
    </w:p>
    <w:p w14:paraId="460FADAD" w14:textId="77777777" w:rsidR="00D8248E" w:rsidRPr="00044EE0" w:rsidRDefault="00D8248E" w:rsidP="00DB7E43">
      <w:pPr>
        <w:spacing w:after="0" w:line="240" w:lineRule="auto"/>
        <w:jc w:val="both"/>
        <w:rPr>
          <w:rFonts w:ascii="Calibri" w:hAnsi="Calibri" w:cstheme="minorHAnsi"/>
          <w:sz w:val="24"/>
          <w:szCs w:val="24"/>
          <w:highlight w:val="yellow"/>
        </w:rPr>
      </w:pPr>
    </w:p>
    <w:p w14:paraId="58E3520D" w14:textId="2462AF23" w:rsidR="00613ECE"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5</w:t>
      </w:r>
      <w:r w:rsidR="00D8248E" w:rsidRPr="00044EE0">
        <w:rPr>
          <w:rFonts w:ascii="Calibri" w:hAnsi="Calibri" w:cstheme="minorHAnsi"/>
          <w:sz w:val="24"/>
          <w:szCs w:val="24"/>
          <w:highlight w:val="yellow"/>
        </w:rPr>
        <w:t>.</w:t>
      </w:r>
      <w:r w:rsidRPr="00044EE0">
        <w:rPr>
          <w:rFonts w:ascii="Calibri" w:hAnsi="Calibri" w:cstheme="minorHAnsi"/>
          <w:sz w:val="24"/>
          <w:szCs w:val="24"/>
          <w:highlight w:val="yellow"/>
        </w:rPr>
        <w:t>4.</w:t>
      </w:r>
      <w:r w:rsidR="00D8248E" w:rsidRPr="00044EE0">
        <w:rPr>
          <w:rFonts w:ascii="Calibri" w:hAnsi="Calibri" w:cstheme="minorHAnsi"/>
          <w:sz w:val="24"/>
          <w:szCs w:val="24"/>
          <w:highlight w:val="yellow"/>
        </w:rPr>
        <w:t xml:space="preserve"> Count </w:t>
      </w:r>
      <w:r w:rsidR="0084669F">
        <w:rPr>
          <w:rFonts w:ascii="Calibri" w:hAnsi="Calibri" w:cstheme="minorHAnsi"/>
          <w:sz w:val="24"/>
          <w:szCs w:val="24"/>
          <w:highlight w:val="yellow"/>
        </w:rPr>
        <w:t xml:space="preserve">the </w:t>
      </w:r>
      <w:r w:rsidR="00D8248E" w:rsidRPr="00044EE0">
        <w:rPr>
          <w:rFonts w:ascii="Calibri" w:hAnsi="Calibri" w:cstheme="minorHAnsi"/>
          <w:sz w:val="24"/>
          <w:szCs w:val="24"/>
          <w:highlight w:val="yellow"/>
        </w:rPr>
        <w:t>cells using trypan blue (4%, 1:1 cell suspension to dye ratio) and a cell counter.</w:t>
      </w:r>
    </w:p>
    <w:p w14:paraId="554AB45F" w14:textId="77777777" w:rsidR="00DB7E43" w:rsidRPr="00044EE0" w:rsidRDefault="00DB7E43" w:rsidP="00DB7E43">
      <w:pPr>
        <w:spacing w:after="0" w:line="240" w:lineRule="auto"/>
        <w:jc w:val="both"/>
        <w:rPr>
          <w:rFonts w:ascii="Calibri" w:hAnsi="Calibri" w:cstheme="minorHAnsi"/>
          <w:sz w:val="24"/>
          <w:szCs w:val="24"/>
          <w:highlight w:val="yellow"/>
        </w:rPr>
      </w:pPr>
    </w:p>
    <w:p w14:paraId="23CFAA6B" w14:textId="6104B2CE" w:rsidR="0077654F"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5</w:t>
      </w:r>
      <w:r w:rsidR="0077654F" w:rsidRPr="00044EE0">
        <w:rPr>
          <w:rFonts w:ascii="Calibri" w:hAnsi="Calibri" w:cstheme="minorHAnsi"/>
          <w:sz w:val="24"/>
          <w:szCs w:val="24"/>
          <w:highlight w:val="yellow"/>
        </w:rPr>
        <w:t>.</w:t>
      </w:r>
      <w:r w:rsidRPr="00044EE0">
        <w:rPr>
          <w:rFonts w:ascii="Calibri" w:hAnsi="Calibri" w:cstheme="minorHAnsi"/>
          <w:sz w:val="24"/>
          <w:szCs w:val="24"/>
          <w:highlight w:val="yellow"/>
        </w:rPr>
        <w:t>5</w:t>
      </w:r>
      <w:r w:rsidR="00D8248E" w:rsidRPr="00044EE0">
        <w:rPr>
          <w:rFonts w:ascii="Calibri" w:hAnsi="Calibri" w:cstheme="minorHAnsi"/>
          <w:sz w:val="24"/>
          <w:szCs w:val="24"/>
          <w:highlight w:val="yellow"/>
        </w:rPr>
        <w:t>.</w:t>
      </w:r>
      <w:r w:rsidR="0077654F" w:rsidRPr="00044EE0">
        <w:rPr>
          <w:rFonts w:ascii="Calibri" w:hAnsi="Calibri" w:cstheme="minorHAnsi"/>
          <w:sz w:val="24"/>
          <w:szCs w:val="24"/>
          <w:highlight w:val="yellow"/>
        </w:rPr>
        <w:t xml:space="preserve"> </w:t>
      </w:r>
      <w:r w:rsidR="006C0A79" w:rsidRPr="00044EE0">
        <w:rPr>
          <w:rFonts w:ascii="Calibri" w:hAnsi="Calibri" w:cstheme="minorHAnsi"/>
          <w:sz w:val="24"/>
          <w:szCs w:val="24"/>
          <w:highlight w:val="yellow"/>
        </w:rPr>
        <w:t>A</w:t>
      </w:r>
      <w:r w:rsidR="0077654F" w:rsidRPr="00044EE0">
        <w:rPr>
          <w:rFonts w:ascii="Calibri" w:hAnsi="Calibri" w:cstheme="minorHAnsi"/>
          <w:sz w:val="24"/>
          <w:szCs w:val="24"/>
          <w:highlight w:val="yellow"/>
        </w:rPr>
        <w:t>dd 500</w:t>
      </w:r>
      <w:r w:rsidR="003705BF" w:rsidRPr="0035508F">
        <w:rPr>
          <w:rFonts w:ascii="Calibri" w:hAnsi="Calibri" w:cstheme="minorHAnsi"/>
          <w:sz w:val="24"/>
          <w:szCs w:val="24"/>
          <w:highlight w:val="yellow"/>
        </w:rPr>
        <w:t xml:space="preserve"> </w:t>
      </w:r>
      <w:r w:rsidR="0077654F"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84669F">
        <w:rPr>
          <w:rFonts w:ascii="Calibri" w:hAnsi="Calibri" w:cstheme="minorHAnsi"/>
          <w:sz w:val="24"/>
          <w:szCs w:val="24"/>
          <w:highlight w:val="yellow"/>
        </w:rPr>
        <w:t>/well</w:t>
      </w:r>
      <w:r w:rsidR="006C0A79" w:rsidRPr="00044EE0">
        <w:rPr>
          <w:rFonts w:ascii="Calibri" w:hAnsi="Calibri" w:cstheme="minorHAnsi"/>
          <w:sz w:val="24"/>
          <w:szCs w:val="24"/>
          <w:highlight w:val="yellow"/>
        </w:rPr>
        <w:t xml:space="preserve"> of complete RPMI</w:t>
      </w:r>
      <w:r w:rsidR="00017371" w:rsidRPr="00044EE0">
        <w:rPr>
          <w:rFonts w:ascii="Calibri" w:hAnsi="Calibri" w:cstheme="minorHAnsi"/>
          <w:sz w:val="24"/>
          <w:szCs w:val="24"/>
          <w:highlight w:val="yellow"/>
        </w:rPr>
        <w:t xml:space="preserve"> </w:t>
      </w:r>
      <w:r w:rsidR="0084669F">
        <w:rPr>
          <w:rFonts w:ascii="Calibri" w:hAnsi="Calibri" w:cstheme="minorHAnsi"/>
          <w:sz w:val="24"/>
          <w:szCs w:val="24"/>
          <w:highlight w:val="yellow"/>
        </w:rPr>
        <w:t xml:space="preserve">media </w:t>
      </w:r>
      <w:r w:rsidR="00017371" w:rsidRPr="00044EE0">
        <w:rPr>
          <w:rFonts w:ascii="Calibri" w:hAnsi="Calibri" w:cstheme="minorHAnsi"/>
          <w:sz w:val="24"/>
          <w:szCs w:val="24"/>
          <w:highlight w:val="yellow"/>
        </w:rPr>
        <w:t xml:space="preserve">(with </w:t>
      </w:r>
      <w:r w:rsidR="00017371" w:rsidRPr="00044EE0">
        <w:rPr>
          <w:rFonts w:ascii="Calibri" w:hAnsi="Calibri" w:cstheme="minorHAnsi"/>
          <w:noProof/>
          <w:sz w:val="24"/>
          <w:szCs w:val="24"/>
          <w:highlight w:val="yellow"/>
        </w:rPr>
        <w:t>pen</w:t>
      </w:r>
      <w:r w:rsidR="00BD0BAC" w:rsidRPr="00044EE0">
        <w:rPr>
          <w:rFonts w:ascii="Calibri" w:hAnsi="Calibri" w:cstheme="minorHAnsi"/>
          <w:noProof/>
          <w:sz w:val="24"/>
          <w:szCs w:val="24"/>
          <w:highlight w:val="yellow"/>
        </w:rPr>
        <w:t>-</w:t>
      </w:r>
      <w:r w:rsidR="00017371" w:rsidRPr="00044EE0">
        <w:rPr>
          <w:rFonts w:ascii="Calibri" w:hAnsi="Calibri" w:cstheme="minorHAnsi"/>
          <w:noProof/>
          <w:sz w:val="24"/>
          <w:szCs w:val="24"/>
          <w:highlight w:val="yellow"/>
        </w:rPr>
        <w:t>strep</w:t>
      </w:r>
      <w:r w:rsidR="00017371" w:rsidRPr="00044EE0">
        <w:rPr>
          <w:rFonts w:ascii="Calibri" w:hAnsi="Calibri" w:cstheme="minorHAnsi"/>
          <w:sz w:val="24"/>
          <w:szCs w:val="24"/>
          <w:highlight w:val="yellow"/>
        </w:rPr>
        <w:t xml:space="preserve"> and FBS</w:t>
      </w:r>
      <w:r w:rsidR="0084669F">
        <w:rPr>
          <w:rFonts w:ascii="Calibri" w:hAnsi="Calibri" w:cstheme="minorHAnsi"/>
          <w:sz w:val="24"/>
          <w:szCs w:val="24"/>
          <w:highlight w:val="yellow"/>
        </w:rPr>
        <w:t>; see step 1.1</w:t>
      </w:r>
      <w:r w:rsidR="00017371" w:rsidRPr="00044EE0">
        <w:rPr>
          <w:rFonts w:ascii="Calibri" w:hAnsi="Calibri" w:cstheme="minorHAnsi"/>
          <w:sz w:val="24"/>
          <w:szCs w:val="24"/>
          <w:highlight w:val="yellow"/>
        </w:rPr>
        <w:t>)</w:t>
      </w:r>
      <w:r w:rsidR="006C0A79" w:rsidRPr="00044EE0">
        <w:rPr>
          <w:rFonts w:ascii="Calibri" w:hAnsi="Calibri" w:cstheme="minorHAnsi"/>
          <w:sz w:val="24"/>
          <w:szCs w:val="24"/>
          <w:highlight w:val="yellow"/>
        </w:rPr>
        <w:t xml:space="preserve"> </w:t>
      </w:r>
      <w:r w:rsidR="0077654F" w:rsidRPr="00044EE0">
        <w:rPr>
          <w:rFonts w:ascii="Calibri" w:hAnsi="Calibri" w:cstheme="minorHAnsi"/>
          <w:sz w:val="24"/>
          <w:szCs w:val="24"/>
          <w:highlight w:val="yellow"/>
        </w:rPr>
        <w:t>of a 24</w:t>
      </w:r>
      <w:r w:rsidR="0084669F">
        <w:rPr>
          <w:rFonts w:ascii="Calibri" w:hAnsi="Calibri" w:cstheme="minorHAnsi"/>
          <w:sz w:val="24"/>
          <w:szCs w:val="24"/>
          <w:highlight w:val="yellow"/>
        </w:rPr>
        <w:t>-</w:t>
      </w:r>
      <w:r w:rsidR="0077654F" w:rsidRPr="00044EE0">
        <w:rPr>
          <w:rFonts w:ascii="Calibri" w:hAnsi="Calibri" w:cstheme="minorHAnsi"/>
          <w:sz w:val="24"/>
          <w:szCs w:val="24"/>
          <w:highlight w:val="yellow"/>
        </w:rPr>
        <w:t xml:space="preserve">well plate. </w:t>
      </w:r>
      <w:r w:rsidR="006C0A79" w:rsidRPr="00044EE0">
        <w:rPr>
          <w:rFonts w:ascii="Calibri" w:hAnsi="Calibri" w:cstheme="minorHAnsi"/>
          <w:sz w:val="24"/>
          <w:szCs w:val="24"/>
          <w:highlight w:val="yellow"/>
        </w:rPr>
        <w:t>Add</w:t>
      </w:r>
      <w:r w:rsidR="00044EE0">
        <w:rPr>
          <w:rFonts w:ascii="Calibri" w:hAnsi="Calibri" w:cstheme="minorHAnsi"/>
          <w:sz w:val="24"/>
          <w:szCs w:val="24"/>
          <w:highlight w:val="yellow"/>
        </w:rPr>
        <w:t xml:space="preserve"> desired</w:t>
      </w:r>
      <w:r w:rsidR="006C0A79" w:rsidRPr="00044EE0">
        <w:rPr>
          <w:rFonts w:ascii="Calibri" w:hAnsi="Calibri" w:cstheme="minorHAnsi"/>
          <w:sz w:val="24"/>
          <w:szCs w:val="24"/>
          <w:highlight w:val="yellow"/>
        </w:rPr>
        <w:t xml:space="preserve"> concentration</w:t>
      </w:r>
      <w:r w:rsidR="0084669F">
        <w:rPr>
          <w:rFonts w:ascii="Calibri" w:hAnsi="Calibri" w:cstheme="minorHAnsi"/>
          <w:sz w:val="24"/>
          <w:szCs w:val="24"/>
          <w:highlight w:val="yellow"/>
        </w:rPr>
        <w:t>s</w:t>
      </w:r>
      <w:r w:rsidR="006C0A79" w:rsidRPr="00044EE0">
        <w:rPr>
          <w:rFonts w:ascii="Calibri" w:hAnsi="Calibri" w:cstheme="minorHAnsi"/>
          <w:sz w:val="24"/>
          <w:szCs w:val="24"/>
          <w:highlight w:val="yellow"/>
        </w:rPr>
        <w:t xml:space="preserve"> of </w:t>
      </w:r>
      <w:r w:rsidR="00D8248E" w:rsidRPr="00044EE0">
        <w:rPr>
          <w:rFonts w:ascii="Calibri" w:hAnsi="Calibri" w:cstheme="minorHAnsi"/>
          <w:sz w:val="24"/>
          <w:szCs w:val="24"/>
          <w:highlight w:val="yellow"/>
        </w:rPr>
        <w:t xml:space="preserve">the </w:t>
      </w:r>
      <w:r w:rsidR="006C0A79" w:rsidRPr="00044EE0">
        <w:rPr>
          <w:rFonts w:ascii="Calibri" w:hAnsi="Calibri" w:cstheme="minorHAnsi"/>
          <w:sz w:val="24"/>
          <w:szCs w:val="24"/>
          <w:highlight w:val="yellow"/>
        </w:rPr>
        <w:t>cytokine to be tested. As a control</w:t>
      </w:r>
      <w:r w:rsidR="0084669F">
        <w:rPr>
          <w:rFonts w:ascii="Calibri" w:hAnsi="Calibri" w:cstheme="minorHAnsi"/>
          <w:sz w:val="24"/>
          <w:szCs w:val="24"/>
          <w:highlight w:val="yellow"/>
        </w:rPr>
        <w:t>,</w:t>
      </w:r>
      <w:r w:rsidR="006C0A79" w:rsidRPr="00044EE0">
        <w:rPr>
          <w:rFonts w:ascii="Calibri" w:hAnsi="Calibri" w:cstheme="minorHAnsi"/>
          <w:sz w:val="24"/>
          <w:szCs w:val="24"/>
          <w:highlight w:val="yellow"/>
        </w:rPr>
        <w:t xml:space="preserve"> add neutralizing antibody </w:t>
      </w:r>
      <w:r w:rsidR="00D8248E" w:rsidRPr="00044EE0">
        <w:rPr>
          <w:rFonts w:ascii="Calibri" w:hAnsi="Calibri" w:cstheme="minorHAnsi"/>
          <w:sz w:val="24"/>
          <w:szCs w:val="24"/>
          <w:highlight w:val="yellow"/>
        </w:rPr>
        <w:t xml:space="preserve">corresponding to </w:t>
      </w:r>
      <w:r w:rsidR="00353B95" w:rsidRPr="00044EE0">
        <w:rPr>
          <w:rFonts w:ascii="Calibri" w:hAnsi="Calibri" w:cstheme="minorHAnsi"/>
          <w:sz w:val="24"/>
          <w:szCs w:val="24"/>
          <w:highlight w:val="yellow"/>
        </w:rPr>
        <w:t xml:space="preserve">the </w:t>
      </w:r>
      <w:r w:rsidR="006C0A79" w:rsidRPr="00044EE0">
        <w:rPr>
          <w:rFonts w:ascii="Calibri" w:hAnsi="Calibri" w:cstheme="minorHAnsi"/>
          <w:sz w:val="24"/>
          <w:szCs w:val="24"/>
          <w:highlight w:val="yellow"/>
        </w:rPr>
        <w:t>cytokine tested as one set of condition</w:t>
      </w:r>
      <w:r w:rsidR="00D8248E" w:rsidRPr="00044EE0">
        <w:rPr>
          <w:rFonts w:ascii="Calibri" w:hAnsi="Calibri" w:cstheme="minorHAnsi"/>
          <w:sz w:val="24"/>
          <w:szCs w:val="24"/>
          <w:highlight w:val="yellow"/>
        </w:rPr>
        <w:t>s</w:t>
      </w:r>
      <w:r w:rsidR="006C0A79" w:rsidRPr="00044EE0">
        <w:rPr>
          <w:rFonts w:ascii="Calibri" w:hAnsi="Calibri" w:cstheme="minorHAnsi"/>
          <w:sz w:val="24"/>
          <w:szCs w:val="24"/>
          <w:highlight w:val="yellow"/>
        </w:rPr>
        <w:t xml:space="preserve">. </w:t>
      </w:r>
      <w:r w:rsidR="00575B0A">
        <w:rPr>
          <w:rFonts w:ascii="Calibri" w:hAnsi="Calibri" w:cstheme="minorHAnsi"/>
          <w:sz w:val="24"/>
          <w:szCs w:val="24"/>
          <w:highlight w:val="yellow"/>
        </w:rPr>
        <w:t>Replicate each condition in</w:t>
      </w:r>
      <w:r w:rsidR="00575B0A" w:rsidRPr="00044EE0">
        <w:rPr>
          <w:rFonts w:ascii="Calibri" w:hAnsi="Calibri" w:cstheme="minorHAnsi"/>
          <w:sz w:val="24"/>
          <w:szCs w:val="24"/>
          <w:highlight w:val="yellow"/>
        </w:rPr>
        <w:t xml:space="preserve"> </w:t>
      </w:r>
      <w:r w:rsidR="006C0A79" w:rsidRPr="00044EE0">
        <w:rPr>
          <w:rFonts w:ascii="Calibri" w:hAnsi="Calibri" w:cstheme="minorHAnsi"/>
          <w:sz w:val="24"/>
          <w:szCs w:val="24"/>
          <w:highlight w:val="yellow"/>
        </w:rPr>
        <w:t>at least 3 wells.</w:t>
      </w:r>
    </w:p>
    <w:p w14:paraId="57898E3E" w14:textId="77777777" w:rsidR="00DB7E43" w:rsidRPr="00044EE0" w:rsidRDefault="00DB7E43" w:rsidP="00DB7E43">
      <w:pPr>
        <w:spacing w:after="0" w:line="240" w:lineRule="auto"/>
        <w:jc w:val="both"/>
        <w:rPr>
          <w:rFonts w:ascii="Calibri" w:hAnsi="Calibri" w:cstheme="minorHAnsi"/>
          <w:sz w:val="24"/>
          <w:szCs w:val="24"/>
          <w:highlight w:val="yellow"/>
        </w:rPr>
      </w:pPr>
    </w:p>
    <w:p w14:paraId="70C9A1B6" w14:textId="0C4C8273" w:rsidR="0077654F"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5</w:t>
      </w:r>
      <w:r w:rsidR="002B293E" w:rsidRPr="00044EE0">
        <w:rPr>
          <w:rFonts w:ascii="Calibri" w:hAnsi="Calibri" w:cstheme="minorHAnsi"/>
          <w:sz w:val="24"/>
          <w:szCs w:val="24"/>
          <w:highlight w:val="yellow"/>
        </w:rPr>
        <w:t>.</w:t>
      </w:r>
      <w:r w:rsidRPr="00044EE0">
        <w:rPr>
          <w:rFonts w:ascii="Calibri" w:hAnsi="Calibri" w:cstheme="minorHAnsi"/>
          <w:sz w:val="24"/>
          <w:szCs w:val="24"/>
          <w:highlight w:val="yellow"/>
        </w:rPr>
        <w:t>6</w:t>
      </w:r>
      <w:r w:rsidR="00D8248E" w:rsidRPr="00044EE0">
        <w:rPr>
          <w:rFonts w:ascii="Calibri" w:hAnsi="Calibri" w:cstheme="minorHAnsi"/>
          <w:sz w:val="24"/>
          <w:szCs w:val="24"/>
          <w:highlight w:val="yellow"/>
        </w:rPr>
        <w:t>.</w:t>
      </w:r>
      <w:r w:rsidR="0077654F" w:rsidRPr="00044EE0">
        <w:rPr>
          <w:rFonts w:ascii="Calibri" w:hAnsi="Calibri" w:cstheme="minorHAnsi"/>
          <w:sz w:val="24"/>
          <w:szCs w:val="24"/>
          <w:highlight w:val="yellow"/>
        </w:rPr>
        <w:t xml:space="preserve"> Gently place a </w:t>
      </w:r>
      <w:r w:rsidR="00D8248E" w:rsidRPr="00044EE0">
        <w:rPr>
          <w:rFonts w:ascii="Calibri" w:hAnsi="Calibri" w:cstheme="minorHAnsi"/>
          <w:sz w:val="24"/>
          <w:szCs w:val="24"/>
          <w:highlight w:val="yellow"/>
        </w:rPr>
        <w:t>membrane-insert</w:t>
      </w:r>
      <w:r w:rsidR="0077654F" w:rsidRPr="00044EE0">
        <w:rPr>
          <w:rFonts w:ascii="Calibri" w:hAnsi="Calibri" w:cstheme="minorHAnsi"/>
          <w:sz w:val="24"/>
          <w:szCs w:val="24"/>
          <w:highlight w:val="yellow"/>
        </w:rPr>
        <w:t xml:space="preserve"> into each well </w:t>
      </w:r>
      <w:r w:rsidR="00575B0A">
        <w:rPr>
          <w:rFonts w:ascii="Calibri" w:hAnsi="Calibri" w:cstheme="minorHAnsi"/>
          <w:sz w:val="24"/>
          <w:szCs w:val="24"/>
          <w:highlight w:val="yellow"/>
        </w:rPr>
        <w:t>to avoid</w:t>
      </w:r>
      <w:r w:rsidR="00575B0A" w:rsidRPr="00044EE0">
        <w:rPr>
          <w:rFonts w:ascii="Calibri" w:hAnsi="Calibri" w:cstheme="minorHAnsi"/>
          <w:sz w:val="24"/>
          <w:szCs w:val="24"/>
          <w:highlight w:val="yellow"/>
        </w:rPr>
        <w:t xml:space="preserve"> </w:t>
      </w:r>
      <w:r w:rsidR="0077654F" w:rsidRPr="00044EE0">
        <w:rPr>
          <w:rFonts w:ascii="Calibri" w:hAnsi="Calibri" w:cstheme="minorHAnsi"/>
          <w:sz w:val="24"/>
          <w:szCs w:val="24"/>
          <w:highlight w:val="yellow"/>
        </w:rPr>
        <w:t>the formation of any bubble</w:t>
      </w:r>
      <w:r w:rsidR="00575B0A">
        <w:rPr>
          <w:rFonts w:ascii="Calibri" w:hAnsi="Calibri" w:cstheme="minorHAnsi"/>
          <w:sz w:val="24"/>
          <w:szCs w:val="24"/>
          <w:highlight w:val="yellow"/>
        </w:rPr>
        <w:t>s</w:t>
      </w:r>
      <w:r w:rsidR="0077654F" w:rsidRPr="00044EE0">
        <w:rPr>
          <w:rFonts w:ascii="Calibri" w:hAnsi="Calibri" w:cstheme="minorHAnsi"/>
          <w:sz w:val="24"/>
          <w:szCs w:val="24"/>
          <w:highlight w:val="yellow"/>
        </w:rPr>
        <w:t xml:space="preserve"> under the membrane.</w:t>
      </w:r>
    </w:p>
    <w:p w14:paraId="0EBEE019" w14:textId="77777777" w:rsidR="00DB7E43" w:rsidRPr="00044EE0" w:rsidRDefault="00DB7E43" w:rsidP="00DB7E43">
      <w:pPr>
        <w:spacing w:after="0" w:line="240" w:lineRule="auto"/>
        <w:jc w:val="both"/>
        <w:rPr>
          <w:rFonts w:ascii="Calibri" w:hAnsi="Calibri" w:cstheme="minorHAnsi"/>
          <w:sz w:val="24"/>
          <w:szCs w:val="24"/>
          <w:highlight w:val="yellow"/>
        </w:rPr>
      </w:pPr>
    </w:p>
    <w:p w14:paraId="024DB0F7" w14:textId="075A215A" w:rsidR="0077654F" w:rsidRPr="00044EE0" w:rsidRDefault="007C7CA0" w:rsidP="00DB7E43">
      <w:pPr>
        <w:spacing w:after="0" w:line="240" w:lineRule="auto"/>
        <w:jc w:val="both"/>
        <w:rPr>
          <w:rFonts w:ascii="Calibri" w:hAnsi="Calibri" w:cstheme="minorHAnsi"/>
          <w:sz w:val="24"/>
          <w:szCs w:val="24"/>
          <w:highlight w:val="yellow"/>
        </w:rPr>
      </w:pPr>
      <w:r w:rsidRPr="00044EE0">
        <w:rPr>
          <w:rFonts w:ascii="Calibri" w:hAnsi="Calibri" w:cstheme="minorHAnsi"/>
          <w:sz w:val="24"/>
          <w:szCs w:val="24"/>
          <w:highlight w:val="yellow"/>
        </w:rPr>
        <w:t>5</w:t>
      </w:r>
      <w:r w:rsidR="002B293E" w:rsidRPr="00044EE0">
        <w:rPr>
          <w:rFonts w:ascii="Calibri" w:hAnsi="Calibri" w:cstheme="minorHAnsi"/>
          <w:sz w:val="24"/>
          <w:szCs w:val="24"/>
          <w:highlight w:val="yellow"/>
        </w:rPr>
        <w:t>.</w:t>
      </w:r>
      <w:r w:rsidRPr="00044EE0">
        <w:rPr>
          <w:rFonts w:ascii="Calibri" w:hAnsi="Calibri" w:cstheme="minorHAnsi"/>
          <w:sz w:val="24"/>
          <w:szCs w:val="24"/>
          <w:highlight w:val="yellow"/>
        </w:rPr>
        <w:t>7</w:t>
      </w:r>
      <w:r w:rsidR="00D8248E" w:rsidRPr="00044EE0">
        <w:rPr>
          <w:rFonts w:ascii="Calibri" w:hAnsi="Calibri" w:cstheme="minorHAnsi"/>
          <w:sz w:val="24"/>
          <w:szCs w:val="24"/>
          <w:highlight w:val="yellow"/>
        </w:rPr>
        <w:t>.</w:t>
      </w:r>
      <w:r w:rsidR="0077654F" w:rsidRPr="00044EE0">
        <w:rPr>
          <w:rFonts w:ascii="Calibri" w:hAnsi="Calibri" w:cstheme="minorHAnsi"/>
          <w:sz w:val="24"/>
          <w:szCs w:val="24"/>
          <w:highlight w:val="yellow"/>
        </w:rPr>
        <w:t xml:space="preserve"> Add 500</w:t>
      </w:r>
      <w:r w:rsidR="00D8248E" w:rsidRPr="00044EE0">
        <w:rPr>
          <w:rFonts w:ascii="Calibri" w:hAnsi="Calibri" w:cstheme="minorHAnsi"/>
          <w:sz w:val="24"/>
          <w:szCs w:val="24"/>
          <w:highlight w:val="yellow"/>
        </w:rPr>
        <w:t xml:space="preserve"> </w:t>
      </w:r>
      <w:r w:rsidR="0077654F" w:rsidRPr="00044EE0">
        <w:rPr>
          <w:rFonts w:ascii="Calibri" w:hAnsi="Calibri" w:cstheme="minorHAnsi"/>
          <w:sz w:val="24"/>
          <w:szCs w:val="24"/>
          <w:highlight w:val="yellow"/>
        </w:rPr>
        <w:t>m</w:t>
      </w:r>
      <w:r w:rsidR="00BD0BAC" w:rsidRPr="00044EE0">
        <w:rPr>
          <w:rFonts w:ascii="Calibri" w:hAnsi="Calibri" w:cstheme="minorHAnsi"/>
          <w:sz w:val="24"/>
          <w:szCs w:val="24"/>
          <w:highlight w:val="yellow"/>
        </w:rPr>
        <w:t>L</w:t>
      </w:r>
      <w:r w:rsidR="0077654F" w:rsidRPr="00044EE0">
        <w:rPr>
          <w:rFonts w:ascii="Calibri" w:hAnsi="Calibri" w:cstheme="minorHAnsi"/>
          <w:sz w:val="24"/>
          <w:szCs w:val="24"/>
          <w:highlight w:val="yellow"/>
        </w:rPr>
        <w:t xml:space="preserve"> of cell suspension containing 0.3</w:t>
      </w:r>
      <w:r w:rsidR="003705BF" w:rsidRPr="0035508F">
        <w:rPr>
          <w:rFonts w:ascii="Calibri" w:hAnsi="Calibri" w:cstheme="minorHAnsi"/>
          <w:sz w:val="24"/>
          <w:szCs w:val="24"/>
          <w:highlight w:val="yellow"/>
        </w:rPr>
        <w:t>–</w:t>
      </w:r>
      <w:r w:rsidR="0077654F" w:rsidRPr="00044EE0">
        <w:rPr>
          <w:rFonts w:ascii="Calibri" w:hAnsi="Calibri" w:cstheme="minorHAnsi"/>
          <w:sz w:val="24"/>
          <w:szCs w:val="24"/>
          <w:highlight w:val="yellow"/>
        </w:rPr>
        <w:t>0.5 x10</w:t>
      </w:r>
      <w:r w:rsidR="0077654F" w:rsidRPr="00044EE0">
        <w:rPr>
          <w:rFonts w:ascii="Calibri" w:hAnsi="Calibri" w:cstheme="minorHAnsi"/>
          <w:sz w:val="24"/>
          <w:szCs w:val="24"/>
          <w:highlight w:val="yellow"/>
          <w:vertAlign w:val="superscript"/>
        </w:rPr>
        <w:t>6</w:t>
      </w:r>
      <w:r w:rsidR="0077654F" w:rsidRPr="00044EE0">
        <w:rPr>
          <w:rFonts w:ascii="Calibri" w:hAnsi="Calibri" w:cstheme="minorHAnsi"/>
          <w:sz w:val="24"/>
          <w:szCs w:val="24"/>
          <w:highlight w:val="yellow"/>
        </w:rPr>
        <w:t xml:space="preserve"> sorted MDSCs into each </w:t>
      </w:r>
      <w:r w:rsidR="00D8248E" w:rsidRPr="00044EE0">
        <w:rPr>
          <w:rFonts w:ascii="Calibri" w:hAnsi="Calibri" w:cstheme="minorHAnsi"/>
          <w:sz w:val="24"/>
          <w:szCs w:val="24"/>
          <w:highlight w:val="yellow"/>
        </w:rPr>
        <w:t>membrane insert</w:t>
      </w:r>
      <w:r w:rsidR="0077654F" w:rsidRPr="00044EE0">
        <w:rPr>
          <w:rFonts w:ascii="Calibri" w:hAnsi="Calibri" w:cstheme="minorHAnsi"/>
          <w:sz w:val="24"/>
          <w:szCs w:val="24"/>
          <w:highlight w:val="yellow"/>
        </w:rPr>
        <w:t xml:space="preserve"> and incubate the plate for 6 </w:t>
      </w:r>
      <w:r w:rsidR="003705BF" w:rsidRPr="0035508F">
        <w:rPr>
          <w:rFonts w:ascii="Calibri" w:hAnsi="Calibri" w:cstheme="minorHAnsi"/>
          <w:sz w:val="24"/>
          <w:szCs w:val="24"/>
          <w:highlight w:val="yellow"/>
        </w:rPr>
        <w:t>h</w:t>
      </w:r>
      <w:r w:rsidR="003705BF" w:rsidRPr="00044EE0">
        <w:rPr>
          <w:rFonts w:ascii="Calibri" w:hAnsi="Calibri" w:cstheme="minorHAnsi"/>
          <w:sz w:val="24"/>
          <w:szCs w:val="24"/>
          <w:highlight w:val="yellow"/>
        </w:rPr>
        <w:t xml:space="preserve"> </w:t>
      </w:r>
      <w:r w:rsidR="0077654F" w:rsidRPr="00044EE0">
        <w:rPr>
          <w:rFonts w:ascii="Calibri" w:hAnsi="Calibri" w:cstheme="minorHAnsi"/>
          <w:sz w:val="24"/>
          <w:szCs w:val="24"/>
          <w:highlight w:val="yellow"/>
        </w:rPr>
        <w:t>at 37 °C, 5% CO</w:t>
      </w:r>
      <w:r w:rsidR="0077654F" w:rsidRPr="00044EE0">
        <w:rPr>
          <w:rFonts w:ascii="Calibri" w:hAnsi="Calibri" w:cstheme="minorHAnsi"/>
          <w:sz w:val="24"/>
          <w:szCs w:val="24"/>
          <w:highlight w:val="yellow"/>
          <w:vertAlign w:val="subscript"/>
        </w:rPr>
        <w:t>2</w:t>
      </w:r>
      <w:r w:rsidR="0077654F" w:rsidRPr="00044EE0">
        <w:rPr>
          <w:rFonts w:ascii="Calibri" w:hAnsi="Calibri" w:cstheme="minorHAnsi"/>
          <w:sz w:val="24"/>
          <w:szCs w:val="24"/>
          <w:highlight w:val="yellow"/>
        </w:rPr>
        <w:t xml:space="preserve"> </w:t>
      </w:r>
      <w:r w:rsidR="00575B0A">
        <w:rPr>
          <w:rFonts w:ascii="Calibri" w:hAnsi="Calibri" w:cstheme="minorHAnsi"/>
          <w:sz w:val="24"/>
          <w:szCs w:val="24"/>
          <w:highlight w:val="yellow"/>
        </w:rPr>
        <w:t xml:space="preserve">in a </w:t>
      </w:r>
      <w:r w:rsidR="0077654F" w:rsidRPr="00044EE0">
        <w:rPr>
          <w:rFonts w:ascii="Calibri" w:hAnsi="Calibri" w:cstheme="minorHAnsi"/>
          <w:sz w:val="24"/>
          <w:szCs w:val="24"/>
          <w:highlight w:val="yellow"/>
        </w:rPr>
        <w:t>tissue culture incubator.</w:t>
      </w:r>
    </w:p>
    <w:p w14:paraId="4D0E3B14" w14:textId="77777777" w:rsidR="00DB7E43" w:rsidRPr="00044EE0" w:rsidRDefault="00DB7E43" w:rsidP="00DB7E43">
      <w:pPr>
        <w:spacing w:after="0" w:line="240" w:lineRule="auto"/>
        <w:jc w:val="both"/>
        <w:rPr>
          <w:rFonts w:ascii="Calibri" w:hAnsi="Calibri" w:cstheme="minorHAnsi"/>
          <w:sz w:val="24"/>
          <w:szCs w:val="24"/>
          <w:highlight w:val="yellow"/>
        </w:rPr>
      </w:pPr>
    </w:p>
    <w:p w14:paraId="7D2A5136" w14:textId="404CD72E" w:rsidR="00AE73EB" w:rsidRPr="00044EE0" w:rsidRDefault="007C7CA0" w:rsidP="00DB7E43">
      <w:pPr>
        <w:spacing w:after="0" w:line="240" w:lineRule="auto"/>
        <w:jc w:val="both"/>
        <w:rPr>
          <w:rFonts w:ascii="Calibri" w:hAnsi="Calibri" w:cstheme="minorHAnsi"/>
          <w:sz w:val="24"/>
          <w:szCs w:val="24"/>
        </w:rPr>
      </w:pPr>
      <w:r w:rsidRPr="00044EE0">
        <w:rPr>
          <w:rFonts w:ascii="Calibri" w:hAnsi="Calibri" w:cstheme="minorHAnsi"/>
          <w:sz w:val="24"/>
          <w:szCs w:val="24"/>
          <w:highlight w:val="yellow"/>
        </w:rPr>
        <w:lastRenderedPageBreak/>
        <w:t>5</w:t>
      </w:r>
      <w:r w:rsidR="002B293E" w:rsidRPr="00044EE0">
        <w:rPr>
          <w:rFonts w:ascii="Calibri" w:hAnsi="Calibri" w:cstheme="minorHAnsi"/>
          <w:sz w:val="24"/>
          <w:szCs w:val="24"/>
          <w:highlight w:val="yellow"/>
        </w:rPr>
        <w:t>.</w:t>
      </w:r>
      <w:r w:rsidRPr="00044EE0">
        <w:rPr>
          <w:rFonts w:ascii="Calibri" w:hAnsi="Calibri" w:cstheme="minorHAnsi"/>
          <w:sz w:val="24"/>
          <w:szCs w:val="24"/>
          <w:highlight w:val="yellow"/>
        </w:rPr>
        <w:t>8</w:t>
      </w:r>
      <w:r w:rsidR="00D8248E" w:rsidRPr="00044EE0">
        <w:rPr>
          <w:rFonts w:ascii="Calibri" w:hAnsi="Calibri" w:cstheme="minorHAnsi"/>
          <w:sz w:val="24"/>
          <w:szCs w:val="24"/>
          <w:highlight w:val="yellow"/>
        </w:rPr>
        <w:t>.</w:t>
      </w:r>
      <w:r w:rsidR="0077654F" w:rsidRPr="00044EE0">
        <w:rPr>
          <w:rFonts w:ascii="Calibri" w:hAnsi="Calibri" w:cstheme="minorHAnsi"/>
          <w:sz w:val="24"/>
          <w:szCs w:val="24"/>
          <w:highlight w:val="yellow"/>
        </w:rPr>
        <w:t xml:space="preserve"> Count </w:t>
      </w:r>
      <w:r w:rsidR="00575B0A">
        <w:rPr>
          <w:rFonts w:ascii="Calibri" w:hAnsi="Calibri" w:cstheme="minorHAnsi"/>
          <w:sz w:val="24"/>
          <w:szCs w:val="24"/>
          <w:highlight w:val="yellow"/>
        </w:rPr>
        <w:t xml:space="preserve">the </w:t>
      </w:r>
      <w:r w:rsidR="0077654F" w:rsidRPr="00044EE0">
        <w:rPr>
          <w:rFonts w:ascii="Calibri" w:hAnsi="Calibri" w:cstheme="minorHAnsi"/>
          <w:sz w:val="24"/>
          <w:szCs w:val="24"/>
          <w:highlight w:val="yellow"/>
        </w:rPr>
        <w:t xml:space="preserve">migrated MDSCs in the bottom chamber of the transwell system by counting </w:t>
      </w:r>
      <w:r w:rsidR="00BD0BAC" w:rsidRPr="00044EE0">
        <w:rPr>
          <w:rFonts w:ascii="Calibri" w:hAnsi="Calibri" w:cstheme="minorHAnsi"/>
          <w:noProof/>
          <w:sz w:val="24"/>
          <w:szCs w:val="24"/>
          <w:highlight w:val="yellow"/>
        </w:rPr>
        <w:t xml:space="preserve">the </w:t>
      </w:r>
      <w:r w:rsidR="0077654F" w:rsidRPr="00044EE0">
        <w:rPr>
          <w:rFonts w:ascii="Calibri" w:hAnsi="Calibri" w:cstheme="minorHAnsi"/>
          <w:noProof/>
          <w:sz w:val="24"/>
          <w:szCs w:val="24"/>
          <w:highlight w:val="yellow"/>
        </w:rPr>
        <w:t>absolute</w:t>
      </w:r>
      <w:r w:rsidR="0077654F" w:rsidRPr="00044EE0">
        <w:rPr>
          <w:rFonts w:ascii="Calibri" w:hAnsi="Calibri" w:cstheme="minorHAnsi"/>
          <w:sz w:val="24"/>
          <w:szCs w:val="24"/>
          <w:highlight w:val="yellow"/>
        </w:rPr>
        <w:t xml:space="preserve"> number of FITC positive cells using flow </w:t>
      </w:r>
      <w:r w:rsidR="002050C8" w:rsidRPr="00044EE0">
        <w:rPr>
          <w:rFonts w:ascii="Calibri" w:hAnsi="Calibri" w:cstheme="minorHAnsi"/>
          <w:sz w:val="24"/>
          <w:szCs w:val="24"/>
          <w:highlight w:val="yellow"/>
        </w:rPr>
        <w:t>cytometry</w:t>
      </w:r>
      <w:r w:rsidR="00386FBF" w:rsidRPr="00044EE0">
        <w:rPr>
          <w:rFonts w:ascii="Calibri" w:hAnsi="Calibri" w:cstheme="minorHAnsi"/>
          <w:sz w:val="24"/>
          <w:szCs w:val="24"/>
          <w:highlight w:val="yellow"/>
        </w:rPr>
        <w:t>.</w:t>
      </w:r>
    </w:p>
    <w:bookmarkEnd w:id="0"/>
    <w:p w14:paraId="0DCD716D" w14:textId="77777777" w:rsidR="00DB7E43" w:rsidRPr="00044EE0" w:rsidRDefault="00DB7E43" w:rsidP="00DB7E43">
      <w:pPr>
        <w:spacing w:after="0" w:line="240" w:lineRule="auto"/>
        <w:jc w:val="both"/>
        <w:rPr>
          <w:rFonts w:ascii="Calibri" w:hAnsi="Calibri" w:cstheme="minorHAnsi"/>
          <w:b/>
          <w:sz w:val="24"/>
          <w:szCs w:val="24"/>
        </w:rPr>
      </w:pPr>
    </w:p>
    <w:p w14:paraId="2B644562" w14:textId="4684E82F" w:rsidR="00EE259D" w:rsidRPr="00044EE0" w:rsidRDefault="008817C5" w:rsidP="00DB7E43">
      <w:pPr>
        <w:spacing w:after="0" w:line="240" w:lineRule="auto"/>
        <w:jc w:val="both"/>
        <w:rPr>
          <w:rFonts w:ascii="Calibri" w:hAnsi="Calibri" w:cstheme="minorHAnsi"/>
          <w:b/>
          <w:sz w:val="24"/>
          <w:szCs w:val="24"/>
        </w:rPr>
      </w:pPr>
      <w:r w:rsidRPr="00044EE0">
        <w:rPr>
          <w:rFonts w:ascii="Calibri" w:hAnsi="Calibri" w:cstheme="minorHAnsi"/>
          <w:b/>
          <w:sz w:val="24"/>
          <w:szCs w:val="24"/>
        </w:rPr>
        <w:t>REPRESENTATIVE RESULTS</w:t>
      </w:r>
      <w:r w:rsidR="00D8248E" w:rsidRPr="00044EE0">
        <w:rPr>
          <w:rFonts w:ascii="Calibri" w:hAnsi="Calibri" w:cstheme="minorHAnsi"/>
          <w:b/>
          <w:sz w:val="24"/>
          <w:szCs w:val="24"/>
        </w:rPr>
        <w:t>:</w:t>
      </w:r>
    </w:p>
    <w:p w14:paraId="0FF55FD6" w14:textId="7538A441" w:rsidR="0082072E" w:rsidRPr="00044EE0" w:rsidRDefault="0082072E" w:rsidP="00DB7E43">
      <w:pPr>
        <w:spacing w:after="0" w:line="240" w:lineRule="auto"/>
        <w:jc w:val="both"/>
        <w:rPr>
          <w:rFonts w:ascii="Calibri" w:hAnsi="Calibri" w:cstheme="minorHAnsi"/>
          <w:sz w:val="24"/>
          <w:szCs w:val="24"/>
        </w:rPr>
      </w:pPr>
      <w:r w:rsidRPr="00044EE0">
        <w:rPr>
          <w:rFonts w:ascii="Calibri" w:hAnsi="Calibri" w:cstheme="minorHAnsi"/>
          <w:sz w:val="24"/>
          <w:szCs w:val="24"/>
        </w:rPr>
        <w:t>Here</w:t>
      </w:r>
      <w:r w:rsidR="00575B0A">
        <w:rPr>
          <w:rFonts w:ascii="Calibri" w:hAnsi="Calibri" w:cstheme="minorHAnsi"/>
          <w:sz w:val="24"/>
          <w:szCs w:val="24"/>
        </w:rPr>
        <w:t>,</w:t>
      </w:r>
      <w:r w:rsidRPr="00044EE0">
        <w:rPr>
          <w:rFonts w:ascii="Calibri" w:hAnsi="Calibri" w:cstheme="minorHAnsi"/>
          <w:sz w:val="24"/>
          <w:szCs w:val="24"/>
        </w:rPr>
        <w:t xml:space="preserve"> w</w:t>
      </w:r>
      <w:r w:rsidR="00BC1D0D" w:rsidRPr="00044EE0">
        <w:rPr>
          <w:rFonts w:ascii="Calibri" w:hAnsi="Calibri" w:cstheme="minorHAnsi"/>
          <w:sz w:val="24"/>
          <w:szCs w:val="24"/>
        </w:rPr>
        <w:t>e</w:t>
      </w:r>
      <w:r w:rsidRPr="00044EE0">
        <w:rPr>
          <w:rFonts w:ascii="Calibri" w:hAnsi="Calibri" w:cstheme="minorHAnsi"/>
          <w:sz w:val="24"/>
          <w:szCs w:val="24"/>
        </w:rPr>
        <w:t xml:space="preserve"> present results obtained from</w:t>
      </w:r>
      <w:r w:rsidR="00BD0BAC" w:rsidRPr="00044EE0">
        <w:rPr>
          <w:rFonts w:ascii="Calibri" w:hAnsi="Calibri" w:cstheme="minorHAnsi"/>
          <w:sz w:val="24"/>
          <w:szCs w:val="24"/>
        </w:rPr>
        <w:t xml:space="preserve"> the</w:t>
      </w:r>
      <w:r w:rsidRPr="00044EE0">
        <w:rPr>
          <w:rFonts w:ascii="Calibri" w:hAnsi="Calibri" w:cstheme="minorHAnsi"/>
          <w:sz w:val="24"/>
          <w:szCs w:val="24"/>
        </w:rPr>
        <w:t xml:space="preserve"> </w:t>
      </w:r>
      <w:r w:rsidR="00BC1D0D" w:rsidRPr="00044EE0">
        <w:rPr>
          <w:rFonts w:ascii="Calibri" w:hAnsi="Calibri" w:cstheme="minorHAnsi"/>
          <w:noProof/>
          <w:sz w:val="24"/>
          <w:szCs w:val="24"/>
        </w:rPr>
        <w:t>isolat</w:t>
      </w:r>
      <w:r w:rsidRPr="00044EE0">
        <w:rPr>
          <w:rFonts w:ascii="Calibri" w:hAnsi="Calibri" w:cstheme="minorHAnsi"/>
          <w:noProof/>
          <w:sz w:val="24"/>
          <w:szCs w:val="24"/>
        </w:rPr>
        <w:t>ion</w:t>
      </w:r>
      <w:r w:rsidRPr="00044EE0">
        <w:rPr>
          <w:rFonts w:ascii="Calibri" w:hAnsi="Calibri" w:cstheme="minorHAnsi"/>
          <w:sz w:val="24"/>
          <w:szCs w:val="24"/>
        </w:rPr>
        <w:t xml:space="preserve"> of MDSCs</w:t>
      </w:r>
      <w:r w:rsidR="00BC1D0D" w:rsidRPr="00044EE0">
        <w:rPr>
          <w:rFonts w:ascii="Calibri" w:hAnsi="Calibri" w:cstheme="minorHAnsi"/>
          <w:sz w:val="24"/>
          <w:szCs w:val="24"/>
        </w:rPr>
        <w:t xml:space="preserve"> from mouse </w:t>
      </w:r>
      <w:r w:rsidR="006C0A79" w:rsidRPr="00044EE0">
        <w:rPr>
          <w:rFonts w:ascii="Calibri" w:hAnsi="Calibri" w:cstheme="minorHAnsi"/>
          <w:sz w:val="24"/>
          <w:szCs w:val="24"/>
        </w:rPr>
        <w:t>ovarian tumors</w:t>
      </w:r>
      <w:r w:rsidR="002A4A7B" w:rsidRPr="00044EE0">
        <w:rPr>
          <w:rFonts w:ascii="Calibri" w:hAnsi="Calibri" w:cstheme="minorHAnsi"/>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sz w:val="24"/>
          <w:szCs w:val="24"/>
        </w:rPr>
        <w:instrText xml:space="preserve"> ADDIN EN.CITE </w:instrText>
      </w:r>
      <w:r w:rsidR="00E00B2E" w:rsidRPr="00044EE0">
        <w:rPr>
          <w:rFonts w:ascii="Calibri" w:hAnsi="Calibri" w:cstheme="minorHAnsi"/>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sz w:val="24"/>
          <w:szCs w:val="24"/>
        </w:rPr>
        <w:instrText xml:space="preserve"> ADDIN EN.CITE.DATA </w:instrText>
      </w:r>
      <w:r w:rsidR="00E00B2E" w:rsidRPr="00874D96">
        <w:rPr>
          <w:rFonts w:ascii="Calibri" w:hAnsi="Calibri" w:cstheme="minorHAnsi"/>
          <w:sz w:val="24"/>
          <w:szCs w:val="24"/>
        </w:rPr>
      </w:r>
      <w:r w:rsidR="00E00B2E" w:rsidRPr="00044EE0">
        <w:rPr>
          <w:rFonts w:ascii="Calibri" w:hAnsi="Calibri" w:cstheme="minorHAnsi"/>
          <w:sz w:val="24"/>
          <w:szCs w:val="24"/>
        </w:rPr>
        <w:fldChar w:fldCharType="end"/>
      </w:r>
      <w:r w:rsidR="002A4A7B" w:rsidRPr="00874D96">
        <w:rPr>
          <w:rFonts w:ascii="Calibri" w:hAnsi="Calibri" w:cstheme="minorHAnsi"/>
          <w:sz w:val="24"/>
          <w:szCs w:val="24"/>
        </w:rPr>
      </w:r>
      <w:r w:rsidR="002A4A7B" w:rsidRPr="00044EE0">
        <w:rPr>
          <w:rFonts w:ascii="Calibri" w:hAnsi="Calibri" w:cstheme="minorHAnsi"/>
          <w:sz w:val="24"/>
          <w:szCs w:val="24"/>
        </w:rPr>
        <w:fldChar w:fldCharType="separate"/>
      </w:r>
      <w:r w:rsidR="00E00B2E" w:rsidRPr="00044EE0">
        <w:rPr>
          <w:rFonts w:ascii="Calibri" w:hAnsi="Calibri" w:cstheme="minorHAnsi"/>
          <w:noProof/>
          <w:sz w:val="24"/>
          <w:szCs w:val="24"/>
          <w:vertAlign w:val="superscript"/>
        </w:rPr>
        <w:t>20</w:t>
      </w:r>
      <w:r w:rsidR="002A4A7B" w:rsidRPr="00044EE0">
        <w:rPr>
          <w:rFonts w:ascii="Calibri" w:hAnsi="Calibri" w:cstheme="minorHAnsi"/>
          <w:sz w:val="24"/>
          <w:szCs w:val="24"/>
        </w:rPr>
        <w:fldChar w:fldCharType="end"/>
      </w:r>
      <w:r w:rsidR="00BC1D0D" w:rsidRPr="00044EE0">
        <w:rPr>
          <w:rFonts w:ascii="Calibri" w:hAnsi="Calibri" w:cstheme="minorHAnsi"/>
          <w:sz w:val="24"/>
          <w:szCs w:val="24"/>
        </w:rPr>
        <w:t>.</w:t>
      </w:r>
      <w:r w:rsidRPr="00044EE0">
        <w:rPr>
          <w:rFonts w:ascii="Calibri" w:hAnsi="Calibri" w:cstheme="minorHAnsi"/>
          <w:sz w:val="24"/>
          <w:szCs w:val="24"/>
        </w:rPr>
        <w:t xml:space="preserve"> Following the procedure </w:t>
      </w:r>
      <w:r w:rsidR="00575B0A">
        <w:rPr>
          <w:rFonts w:ascii="Calibri" w:hAnsi="Calibri" w:cstheme="minorHAnsi"/>
          <w:sz w:val="24"/>
          <w:szCs w:val="24"/>
        </w:rPr>
        <w:t>described</w:t>
      </w:r>
      <w:r w:rsidR="00575B0A" w:rsidRPr="00044EE0">
        <w:rPr>
          <w:rFonts w:ascii="Calibri" w:hAnsi="Calibri" w:cstheme="minorHAnsi"/>
          <w:sz w:val="24"/>
          <w:szCs w:val="24"/>
        </w:rPr>
        <w:t xml:space="preserve"> </w:t>
      </w:r>
      <w:r w:rsidRPr="00044EE0">
        <w:rPr>
          <w:rFonts w:ascii="Calibri" w:hAnsi="Calibri" w:cstheme="minorHAnsi"/>
          <w:noProof/>
          <w:sz w:val="24"/>
          <w:szCs w:val="24"/>
        </w:rPr>
        <w:t>above</w:t>
      </w:r>
      <w:r w:rsidR="00BD0BAC" w:rsidRPr="00044EE0">
        <w:rPr>
          <w:rFonts w:ascii="Calibri" w:hAnsi="Calibri" w:cstheme="minorHAnsi"/>
          <w:noProof/>
          <w:sz w:val="24"/>
          <w:szCs w:val="24"/>
        </w:rPr>
        <w:t>,</w:t>
      </w:r>
      <w:r w:rsidRPr="00044EE0">
        <w:rPr>
          <w:rFonts w:ascii="Calibri" w:hAnsi="Calibri" w:cstheme="minorHAnsi"/>
          <w:sz w:val="24"/>
          <w:szCs w:val="24"/>
        </w:rPr>
        <w:t xml:space="preserve"> we isolated single cells and stained </w:t>
      </w:r>
      <w:r w:rsidR="00575B0A">
        <w:rPr>
          <w:rFonts w:ascii="Calibri" w:hAnsi="Calibri" w:cstheme="minorHAnsi"/>
          <w:sz w:val="24"/>
          <w:szCs w:val="24"/>
        </w:rPr>
        <w:t xml:space="preserve">them </w:t>
      </w:r>
      <w:r w:rsidRPr="00044EE0">
        <w:rPr>
          <w:rFonts w:ascii="Calibri" w:hAnsi="Calibri" w:cstheme="minorHAnsi"/>
          <w:sz w:val="24"/>
          <w:szCs w:val="24"/>
        </w:rPr>
        <w:t>for MDSCs. MDSCs in the tumors were labeled with APC-Cy7-CD45, FITC-GR1</w:t>
      </w:r>
      <w:r w:rsidR="00BD0BAC" w:rsidRPr="00044EE0">
        <w:rPr>
          <w:rFonts w:ascii="Calibri" w:hAnsi="Calibri" w:cstheme="minorHAnsi"/>
          <w:sz w:val="24"/>
          <w:szCs w:val="24"/>
        </w:rPr>
        <w:t>,</w:t>
      </w:r>
      <w:r w:rsidRPr="00044EE0">
        <w:rPr>
          <w:rFonts w:ascii="Calibri" w:hAnsi="Calibri" w:cstheme="minorHAnsi"/>
          <w:sz w:val="24"/>
          <w:szCs w:val="24"/>
        </w:rPr>
        <w:t xml:space="preserve"> </w:t>
      </w:r>
      <w:r w:rsidRPr="00044EE0">
        <w:rPr>
          <w:rFonts w:ascii="Calibri" w:hAnsi="Calibri" w:cstheme="minorHAnsi"/>
          <w:noProof/>
          <w:sz w:val="24"/>
          <w:szCs w:val="24"/>
        </w:rPr>
        <w:t>PE-CD11b.</w:t>
      </w:r>
      <w:r w:rsidRPr="00044EE0">
        <w:rPr>
          <w:rFonts w:ascii="Calibri" w:hAnsi="Calibri" w:cstheme="minorHAnsi"/>
          <w:sz w:val="24"/>
          <w:szCs w:val="24"/>
        </w:rPr>
        <w:t xml:space="preserve"> </w:t>
      </w:r>
      <w:r w:rsidR="008E5778" w:rsidRPr="00044EE0">
        <w:rPr>
          <w:rFonts w:ascii="Calibri" w:hAnsi="Calibri" w:cstheme="minorHAnsi"/>
          <w:sz w:val="24"/>
          <w:szCs w:val="24"/>
        </w:rPr>
        <w:t>To</w:t>
      </w:r>
      <w:r w:rsidR="00575B0A">
        <w:rPr>
          <w:rFonts w:ascii="Calibri" w:hAnsi="Calibri" w:cstheme="minorHAnsi"/>
          <w:sz w:val="24"/>
          <w:szCs w:val="24"/>
        </w:rPr>
        <w:t xml:space="preserve"> elucidate the </w:t>
      </w:r>
      <w:r w:rsidR="008E5778" w:rsidRPr="00044EE0">
        <w:rPr>
          <w:rFonts w:ascii="Calibri" w:hAnsi="Calibri" w:cstheme="minorHAnsi"/>
          <w:sz w:val="24"/>
          <w:szCs w:val="24"/>
        </w:rPr>
        <w:t xml:space="preserve">MDSC population, these </w:t>
      </w:r>
      <w:r w:rsidR="008E5778" w:rsidRPr="00044EE0">
        <w:rPr>
          <w:rFonts w:ascii="Calibri" w:hAnsi="Calibri" w:cstheme="minorHAnsi"/>
          <w:noProof/>
          <w:sz w:val="24"/>
          <w:szCs w:val="24"/>
        </w:rPr>
        <w:t>cells</w:t>
      </w:r>
      <w:r w:rsidR="008E5778" w:rsidRPr="00044EE0">
        <w:rPr>
          <w:rFonts w:ascii="Calibri" w:hAnsi="Calibri" w:cstheme="minorHAnsi"/>
          <w:sz w:val="24"/>
          <w:szCs w:val="24"/>
        </w:rPr>
        <w:t xml:space="preserve"> can be further stained with Ly6C and Ly6G</w:t>
      </w:r>
      <w:r w:rsidR="00575B0A">
        <w:rPr>
          <w:rFonts w:ascii="Calibri" w:hAnsi="Calibri" w:cstheme="minorHAnsi"/>
          <w:sz w:val="24"/>
          <w:szCs w:val="24"/>
        </w:rPr>
        <w:t xml:space="preserve">, </w:t>
      </w:r>
      <w:r w:rsidR="008E5778" w:rsidRPr="00044EE0">
        <w:rPr>
          <w:rFonts w:ascii="Calibri" w:hAnsi="Calibri" w:cstheme="minorHAnsi"/>
          <w:sz w:val="24"/>
          <w:szCs w:val="24"/>
        </w:rPr>
        <w:t xml:space="preserve">as shown in the gating </w:t>
      </w:r>
      <w:r w:rsidR="008E5778" w:rsidRPr="00044EE0">
        <w:rPr>
          <w:rFonts w:ascii="Calibri" w:hAnsi="Calibri" w:cstheme="minorHAnsi"/>
          <w:noProof/>
          <w:sz w:val="24"/>
          <w:szCs w:val="24"/>
        </w:rPr>
        <w:t>strategy</w:t>
      </w:r>
      <w:r w:rsidR="008E5778" w:rsidRPr="00044EE0">
        <w:rPr>
          <w:rFonts w:ascii="Calibri" w:hAnsi="Calibri" w:cstheme="minorHAnsi"/>
          <w:sz w:val="24"/>
          <w:szCs w:val="24"/>
        </w:rPr>
        <w:t xml:space="preserve"> in </w:t>
      </w:r>
      <w:r w:rsidR="00FE36C2" w:rsidRPr="00044EE0">
        <w:rPr>
          <w:rFonts w:ascii="Calibri" w:hAnsi="Calibri" w:cstheme="minorHAnsi"/>
          <w:b/>
          <w:sz w:val="24"/>
          <w:szCs w:val="24"/>
        </w:rPr>
        <w:t>Figure 1</w:t>
      </w:r>
      <w:r w:rsidR="008E5778" w:rsidRPr="00044EE0">
        <w:rPr>
          <w:rFonts w:ascii="Calibri" w:hAnsi="Calibri" w:cstheme="minorHAnsi"/>
          <w:sz w:val="24"/>
          <w:szCs w:val="24"/>
        </w:rPr>
        <w:t xml:space="preserve">. </w:t>
      </w:r>
      <w:r w:rsidRPr="00044EE0">
        <w:rPr>
          <w:rFonts w:ascii="Calibri" w:hAnsi="Calibri" w:cstheme="minorHAnsi"/>
          <w:sz w:val="24"/>
          <w:szCs w:val="24"/>
        </w:rPr>
        <w:t xml:space="preserve">Labeled cells were sorted by flow </w:t>
      </w:r>
      <w:r w:rsidR="000F51AD" w:rsidRPr="00044EE0">
        <w:rPr>
          <w:rFonts w:ascii="Calibri" w:hAnsi="Calibri" w:cstheme="minorHAnsi"/>
          <w:sz w:val="24"/>
          <w:szCs w:val="24"/>
        </w:rPr>
        <w:t>cytometry</w:t>
      </w:r>
      <w:r w:rsidRPr="00044EE0">
        <w:rPr>
          <w:rFonts w:ascii="Calibri" w:hAnsi="Calibri" w:cstheme="minorHAnsi"/>
          <w:sz w:val="24"/>
          <w:szCs w:val="24"/>
        </w:rPr>
        <w:t xml:space="preserve">. </w:t>
      </w:r>
      <w:r w:rsidRPr="00044EE0">
        <w:rPr>
          <w:rFonts w:ascii="Calibri" w:hAnsi="Calibri" w:cstheme="minorHAnsi"/>
          <w:noProof/>
          <w:sz w:val="24"/>
          <w:szCs w:val="24"/>
        </w:rPr>
        <w:t>Labeled</w:t>
      </w:r>
      <w:r w:rsidRPr="00044EE0">
        <w:rPr>
          <w:rFonts w:ascii="Calibri" w:hAnsi="Calibri" w:cstheme="minorHAnsi"/>
          <w:sz w:val="24"/>
          <w:szCs w:val="24"/>
        </w:rPr>
        <w:t xml:space="preserve"> cells were first gated for total events based on the forward and side scatter of the density plots to remove all doublets and cellular debris. All dead cells were excluded based on </w:t>
      </w:r>
      <w:r w:rsidR="008E5778" w:rsidRPr="00044EE0">
        <w:rPr>
          <w:rFonts w:ascii="Calibri" w:hAnsi="Calibri" w:cstheme="minorHAnsi"/>
          <w:sz w:val="24"/>
          <w:szCs w:val="24"/>
        </w:rPr>
        <w:t>viability dye</w:t>
      </w:r>
      <w:r w:rsidRPr="00044EE0">
        <w:rPr>
          <w:rFonts w:ascii="Calibri" w:hAnsi="Calibri" w:cstheme="minorHAnsi"/>
          <w:sz w:val="24"/>
          <w:szCs w:val="24"/>
        </w:rPr>
        <w:t xml:space="preserve"> staining. Live cells were then gated for CD45 staining for total leu</w:t>
      </w:r>
      <w:r w:rsidR="00575B0A">
        <w:rPr>
          <w:rFonts w:ascii="Calibri" w:hAnsi="Calibri" w:cstheme="minorHAnsi"/>
          <w:sz w:val="24"/>
          <w:szCs w:val="24"/>
        </w:rPr>
        <w:t>k</w:t>
      </w:r>
      <w:r w:rsidRPr="00044EE0">
        <w:rPr>
          <w:rFonts w:ascii="Calibri" w:hAnsi="Calibri" w:cstheme="minorHAnsi"/>
          <w:sz w:val="24"/>
          <w:szCs w:val="24"/>
        </w:rPr>
        <w:t>ocytes, followed by CD11b</w:t>
      </w:r>
      <w:r w:rsidRPr="00044EE0">
        <w:rPr>
          <w:rFonts w:ascii="Calibri" w:hAnsi="Calibri" w:cstheme="minorHAnsi"/>
          <w:sz w:val="24"/>
          <w:szCs w:val="24"/>
          <w:vertAlign w:val="superscript"/>
        </w:rPr>
        <w:t>+</w:t>
      </w:r>
      <w:r w:rsidRPr="00044EE0">
        <w:rPr>
          <w:rFonts w:ascii="Calibri" w:hAnsi="Calibri" w:cstheme="minorHAnsi"/>
          <w:sz w:val="24"/>
          <w:szCs w:val="24"/>
        </w:rPr>
        <w:t>Gr1</w:t>
      </w:r>
      <w:r w:rsidRPr="00044EE0">
        <w:rPr>
          <w:rFonts w:ascii="Calibri" w:hAnsi="Calibri" w:cstheme="minorHAnsi"/>
          <w:sz w:val="24"/>
          <w:szCs w:val="24"/>
          <w:vertAlign w:val="superscript"/>
        </w:rPr>
        <w:t>+</w:t>
      </w:r>
      <w:r w:rsidRPr="00044EE0">
        <w:rPr>
          <w:rFonts w:ascii="Calibri" w:hAnsi="Calibri" w:cstheme="minorHAnsi"/>
          <w:sz w:val="24"/>
          <w:szCs w:val="24"/>
        </w:rPr>
        <w:t xml:space="preserve"> double positive cells to isolate MDSC</w:t>
      </w:r>
      <w:r w:rsidR="00575B0A">
        <w:rPr>
          <w:rFonts w:ascii="Calibri" w:hAnsi="Calibri" w:cstheme="minorHAnsi"/>
          <w:sz w:val="24"/>
          <w:szCs w:val="24"/>
        </w:rPr>
        <w:t>s</w:t>
      </w:r>
      <w:r w:rsidRPr="00044EE0">
        <w:rPr>
          <w:rFonts w:ascii="Calibri" w:hAnsi="Calibri" w:cstheme="minorHAnsi"/>
          <w:sz w:val="24"/>
          <w:szCs w:val="24"/>
        </w:rPr>
        <w:t xml:space="preserve"> (</w:t>
      </w:r>
      <w:r w:rsidR="00FE36C2" w:rsidRPr="00044EE0">
        <w:rPr>
          <w:rFonts w:ascii="Calibri" w:hAnsi="Calibri" w:cstheme="minorHAnsi"/>
          <w:b/>
          <w:sz w:val="24"/>
          <w:szCs w:val="24"/>
        </w:rPr>
        <w:t>Figure 1</w:t>
      </w:r>
      <w:r w:rsidRPr="00044EE0">
        <w:rPr>
          <w:rFonts w:ascii="Calibri" w:hAnsi="Calibri" w:cstheme="minorHAnsi"/>
          <w:sz w:val="24"/>
          <w:szCs w:val="24"/>
        </w:rPr>
        <w:t xml:space="preserve">). </w:t>
      </w:r>
      <w:r w:rsidR="00AA4507" w:rsidRPr="00044EE0">
        <w:rPr>
          <w:rFonts w:ascii="Calibri" w:hAnsi="Calibri" w:cstheme="minorHAnsi"/>
          <w:sz w:val="24"/>
          <w:szCs w:val="24"/>
        </w:rPr>
        <w:t>In our tumor</w:t>
      </w:r>
      <w:r w:rsidR="00575B0A">
        <w:rPr>
          <w:rFonts w:ascii="Calibri" w:hAnsi="Calibri" w:cstheme="minorHAnsi"/>
          <w:sz w:val="24"/>
          <w:szCs w:val="24"/>
        </w:rPr>
        <w:t>s,</w:t>
      </w:r>
      <w:r w:rsidR="00AA4507" w:rsidRPr="00044EE0">
        <w:rPr>
          <w:rFonts w:ascii="Calibri" w:hAnsi="Calibri" w:cstheme="minorHAnsi"/>
          <w:sz w:val="24"/>
          <w:szCs w:val="24"/>
        </w:rPr>
        <w:t xml:space="preserve"> we obtained a</w:t>
      </w:r>
      <w:r w:rsidR="00575B0A">
        <w:rPr>
          <w:rFonts w:ascii="Calibri" w:hAnsi="Calibri" w:cstheme="minorHAnsi"/>
          <w:sz w:val="24"/>
          <w:szCs w:val="24"/>
        </w:rPr>
        <w:t xml:space="preserve"> </w:t>
      </w:r>
      <w:r w:rsidR="00AA4507" w:rsidRPr="00044EE0">
        <w:rPr>
          <w:rFonts w:ascii="Calibri" w:hAnsi="Calibri" w:cstheme="minorHAnsi"/>
          <w:sz w:val="24"/>
          <w:szCs w:val="24"/>
        </w:rPr>
        <w:t xml:space="preserve">yield of about 45% MDSCs in the total CD45 population. </w:t>
      </w:r>
      <w:r w:rsidR="008E5778" w:rsidRPr="00044EE0">
        <w:rPr>
          <w:rFonts w:ascii="Calibri" w:hAnsi="Calibri" w:cstheme="minorHAnsi"/>
          <w:sz w:val="24"/>
          <w:szCs w:val="24"/>
        </w:rPr>
        <w:t>Further gating of CD11b</w:t>
      </w:r>
      <w:r w:rsidR="008E5778" w:rsidRPr="00044EE0">
        <w:rPr>
          <w:rFonts w:ascii="Calibri" w:hAnsi="Calibri" w:cstheme="minorHAnsi"/>
          <w:sz w:val="24"/>
          <w:szCs w:val="24"/>
          <w:vertAlign w:val="superscript"/>
        </w:rPr>
        <w:t>+</w:t>
      </w:r>
      <w:r w:rsidR="008E5778" w:rsidRPr="00044EE0">
        <w:rPr>
          <w:rFonts w:ascii="Calibri" w:hAnsi="Calibri" w:cstheme="minorHAnsi"/>
          <w:sz w:val="24"/>
          <w:szCs w:val="24"/>
        </w:rPr>
        <w:t>Gr1</w:t>
      </w:r>
      <w:r w:rsidR="008E5778" w:rsidRPr="00044EE0">
        <w:rPr>
          <w:rFonts w:ascii="Calibri" w:hAnsi="Calibri" w:cstheme="minorHAnsi"/>
          <w:sz w:val="24"/>
          <w:szCs w:val="24"/>
          <w:vertAlign w:val="superscript"/>
        </w:rPr>
        <w:t>+</w:t>
      </w:r>
      <w:r w:rsidR="008E5778" w:rsidRPr="00044EE0">
        <w:rPr>
          <w:rFonts w:ascii="Calibri" w:hAnsi="Calibri" w:cstheme="minorHAnsi"/>
          <w:sz w:val="24"/>
          <w:szCs w:val="24"/>
        </w:rPr>
        <w:t xml:space="preserve"> for Ly6G and Ly6C gives the </w:t>
      </w:r>
      <w:r w:rsidR="008E5778" w:rsidRPr="00044EE0">
        <w:rPr>
          <w:rFonts w:ascii="Calibri" w:hAnsi="Calibri" w:cstheme="minorHAnsi"/>
          <w:noProof/>
          <w:sz w:val="24"/>
          <w:szCs w:val="24"/>
        </w:rPr>
        <w:t>granulocytic</w:t>
      </w:r>
      <w:r w:rsidR="008E5778" w:rsidRPr="00044EE0">
        <w:rPr>
          <w:rFonts w:ascii="Calibri" w:hAnsi="Calibri" w:cstheme="minorHAnsi"/>
          <w:sz w:val="24"/>
          <w:szCs w:val="24"/>
        </w:rPr>
        <w:t xml:space="preserve"> and monocytic populations</w:t>
      </w:r>
      <w:r w:rsidR="00575B0A">
        <w:rPr>
          <w:rFonts w:ascii="Calibri" w:hAnsi="Calibri" w:cstheme="minorHAnsi"/>
          <w:sz w:val="24"/>
          <w:szCs w:val="24"/>
        </w:rPr>
        <w:t>, respectively</w:t>
      </w:r>
      <w:r w:rsidR="008E5778" w:rsidRPr="00044EE0">
        <w:rPr>
          <w:rFonts w:ascii="Calibri" w:hAnsi="Calibri" w:cstheme="minorHAnsi"/>
          <w:sz w:val="24"/>
          <w:szCs w:val="24"/>
        </w:rPr>
        <w:t>. For the purpose of the MDSC migration assay, CD11b</w:t>
      </w:r>
      <w:r w:rsidR="008E5778" w:rsidRPr="00044EE0">
        <w:rPr>
          <w:rFonts w:ascii="Calibri" w:hAnsi="Calibri" w:cstheme="minorHAnsi"/>
          <w:sz w:val="24"/>
          <w:szCs w:val="24"/>
          <w:vertAlign w:val="superscript"/>
        </w:rPr>
        <w:t>+</w:t>
      </w:r>
      <w:r w:rsidR="008E5778" w:rsidRPr="00044EE0">
        <w:rPr>
          <w:rFonts w:ascii="Calibri" w:hAnsi="Calibri" w:cstheme="minorHAnsi"/>
          <w:sz w:val="24"/>
          <w:szCs w:val="24"/>
        </w:rPr>
        <w:t>Gr1</w:t>
      </w:r>
      <w:r w:rsidR="008E5778" w:rsidRPr="00044EE0">
        <w:rPr>
          <w:rFonts w:ascii="Calibri" w:hAnsi="Calibri" w:cstheme="minorHAnsi"/>
          <w:sz w:val="24"/>
          <w:szCs w:val="24"/>
          <w:vertAlign w:val="superscript"/>
        </w:rPr>
        <w:t>+</w:t>
      </w:r>
      <w:r w:rsidR="008E5778" w:rsidRPr="00044EE0">
        <w:rPr>
          <w:rFonts w:ascii="Calibri" w:hAnsi="Calibri" w:cstheme="minorHAnsi"/>
          <w:sz w:val="24"/>
          <w:szCs w:val="24"/>
        </w:rPr>
        <w:t xml:space="preserve"> double positive cells were used irrespective of their </w:t>
      </w:r>
      <w:r w:rsidR="008E5778" w:rsidRPr="00044EE0">
        <w:rPr>
          <w:rFonts w:ascii="Calibri" w:hAnsi="Calibri" w:cstheme="minorHAnsi"/>
          <w:noProof/>
          <w:sz w:val="24"/>
          <w:szCs w:val="24"/>
        </w:rPr>
        <w:t>granulocytic</w:t>
      </w:r>
      <w:r w:rsidR="008E5778" w:rsidRPr="00044EE0">
        <w:rPr>
          <w:rFonts w:ascii="Calibri" w:hAnsi="Calibri" w:cstheme="minorHAnsi"/>
          <w:sz w:val="24"/>
          <w:szCs w:val="24"/>
        </w:rPr>
        <w:t xml:space="preserve"> or monocytic nature. A</w:t>
      </w:r>
      <w:r w:rsidRPr="00044EE0">
        <w:rPr>
          <w:rFonts w:ascii="Calibri" w:hAnsi="Calibri" w:cstheme="minorHAnsi"/>
          <w:sz w:val="24"/>
          <w:szCs w:val="24"/>
        </w:rPr>
        <w:t xml:space="preserve">ll fluorophores </w:t>
      </w:r>
      <w:r w:rsidRPr="00044EE0">
        <w:rPr>
          <w:rFonts w:ascii="Calibri" w:hAnsi="Calibri" w:cstheme="minorHAnsi"/>
          <w:noProof/>
          <w:sz w:val="24"/>
          <w:szCs w:val="24"/>
        </w:rPr>
        <w:t>were</w:t>
      </w:r>
      <w:r w:rsidRPr="00044EE0">
        <w:rPr>
          <w:rFonts w:ascii="Calibri" w:hAnsi="Calibri" w:cstheme="minorHAnsi"/>
          <w:sz w:val="24"/>
          <w:szCs w:val="24"/>
        </w:rPr>
        <w:t xml:space="preserve"> compensated using compensation beads</w:t>
      </w:r>
      <w:r w:rsidR="00575B0A">
        <w:rPr>
          <w:rFonts w:ascii="Calibri" w:hAnsi="Calibri" w:cstheme="minorHAnsi"/>
          <w:sz w:val="24"/>
          <w:szCs w:val="24"/>
        </w:rPr>
        <w:t>,</w:t>
      </w:r>
      <w:r w:rsidRPr="00044EE0">
        <w:rPr>
          <w:rFonts w:ascii="Calibri" w:hAnsi="Calibri" w:cstheme="minorHAnsi"/>
          <w:sz w:val="24"/>
          <w:szCs w:val="24"/>
        </w:rPr>
        <w:t xml:space="preserve"> and dead cell compensation was </w:t>
      </w:r>
      <w:r w:rsidR="00575B0A">
        <w:rPr>
          <w:rFonts w:ascii="Calibri" w:hAnsi="Calibri" w:cstheme="minorHAnsi"/>
          <w:sz w:val="24"/>
          <w:szCs w:val="24"/>
        </w:rPr>
        <w:t>performed</w:t>
      </w:r>
      <w:r w:rsidR="00575B0A" w:rsidRPr="00044EE0">
        <w:rPr>
          <w:rFonts w:ascii="Calibri" w:hAnsi="Calibri" w:cstheme="minorHAnsi"/>
          <w:sz w:val="24"/>
          <w:szCs w:val="24"/>
        </w:rPr>
        <w:t xml:space="preserve"> </w:t>
      </w:r>
      <w:r w:rsidRPr="00044EE0">
        <w:rPr>
          <w:rFonts w:ascii="Calibri" w:hAnsi="Calibri" w:cstheme="minorHAnsi"/>
          <w:sz w:val="24"/>
          <w:szCs w:val="24"/>
        </w:rPr>
        <w:t xml:space="preserve">with a cell sample </w:t>
      </w:r>
      <w:r w:rsidR="00575B0A">
        <w:rPr>
          <w:rFonts w:ascii="Calibri" w:hAnsi="Calibri" w:cstheme="minorHAnsi"/>
          <w:sz w:val="24"/>
          <w:szCs w:val="24"/>
        </w:rPr>
        <w:t>that</w:t>
      </w:r>
      <w:r w:rsidR="00575B0A" w:rsidRPr="00044EE0">
        <w:rPr>
          <w:rFonts w:ascii="Calibri" w:hAnsi="Calibri" w:cstheme="minorHAnsi"/>
          <w:sz w:val="24"/>
          <w:szCs w:val="24"/>
        </w:rPr>
        <w:t xml:space="preserve"> </w:t>
      </w:r>
      <w:r w:rsidRPr="00044EE0">
        <w:rPr>
          <w:rFonts w:ascii="Calibri" w:hAnsi="Calibri" w:cstheme="minorHAnsi"/>
          <w:sz w:val="24"/>
          <w:szCs w:val="24"/>
        </w:rPr>
        <w:t>was stained with</w:t>
      </w:r>
      <w:r w:rsidR="002B293E" w:rsidRPr="00044EE0">
        <w:rPr>
          <w:rFonts w:ascii="Calibri" w:hAnsi="Calibri" w:cstheme="minorHAnsi"/>
          <w:sz w:val="24"/>
          <w:szCs w:val="24"/>
        </w:rPr>
        <w:t xml:space="preserve"> cell viability dye</w:t>
      </w:r>
      <w:r w:rsidRPr="00044EE0">
        <w:rPr>
          <w:rFonts w:ascii="Calibri" w:hAnsi="Calibri" w:cstheme="minorHAnsi"/>
          <w:sz w:val="24"/>
          <w:szCs w:val="24"/>
        </w:rPr>
        <w:t>.</w:t>
      </w:r>
      <w:r w:rsidR="00D8248E" w:rsidRPr="00044EE0">
        <w:rPr>
          <w:rFonts w:ascii="Calibri" w:hAnsi="Calibri" w:cstheme="minorHAnsi"/>
          <w:sz w:val="24"/>
          <w:szCs w:val="24"/>
        </w:rPr>
        <w:t xml:space="preserve"> Statistical s</w:t>
      </w:r>
      <w:r w:rsidR="000F51AD" w:rsidRPr="00044EE0">
        <w:rPr>
          <w:rFonts w:ascii="Calibri" w:hAnsi="Calibri" w:cstheme="minorHAnsi"/>
          <w:sz w:val="24"/>
          <w:szCs w:val="24"/>
        </w:rPr>
        <w:t xml:space="preserve">ignificance was </w:t>
      </w:r>
      <w:r w:rsidR="00D8248E" w:rsidRPr="00044EE0">
        <w:rPr>
          <w:rFonts w:ascii="Calibri" w:hAnsi="Calibri" w:cstheme="minorHAnsi"/>
          <w:sz w:val="24"/>
          <w:szCs w:val="24"/>
        </w:rPr>
        <w:t>tested u</w:t>
      </w:r>
      <w:r w:rsidR="000F51AD" w:rsidRPr="00044EE0">
        <w:rPr>
          <w:rFonts w:ascii="Calibri" w:hAnsi="Calibri" w:cstheme="minorHAnsi"/>
          <w:sz w:val="24"/>
          <w:szCs w:val="24"/>
        </w:rPr>
        <w:t xml:space="preserve">sing </w:t>
      </w:r>
      <w:r w:rsidR="00D8248E" w:rsidRPr="00044EE0">
        <w:rPr>
          <w:rFonts w:ascii="Calibri" w:hAnsi="Calibri" w:cstheme="minorHAnsi"/>
          <w:sz w:val="24"/>
          <w:szCs w:val="24"/>
        </w:rPr>
        <w:t xml:space="preserve">Student’s </w:t>
      </w:r>
      <w:r w:rsidR="00D8248E" w:rsidRPr="00044EE0">
        <w:rPr>
          <w:rFonts w:ascii="Calibri" w:hAnsi="Calibri" w:cstheme="minorHAnsi"/>
          <w:i/>
          <w:sz w:val="24"/>
          <w:szCs w:val="24"/>
        </w:rPr>
        <w:t>t</w:t>
      </w:r>
      <w:r w:rsidR="00D8248E" w:rsidRPr="00044EE0">
        <w:rPr>
          <w:rFonts w:ascii="Calibri" w:hAnsi="Calibri" w:cstheme="minorHAnsi"/>
          <w:sz w:val="24"/>
          <w:szCs w:val="24"/>
        </w:rPr>
        <w:t>-</w:t>
      </w:r>
      <w:r w:rsidR="000F51AD" w:rsidRPr="00044EE0">
        <w:rPr>
          <w:rFonts w:ascii="Calibri" w:hAnsi="Calibri" w:cstheme="minorHAnsi"/>
          <w:sz w:val="24"/>
          <w:szCs w:val="24"/>
        </w:rPr>
        <w:t>test.</w:t>
      </w:r>
    </w:p>
    <w:p w14:paraId="266138C3" w14:textId="77777777" w:rsidR="00DB7E43" w:rsidRPr="00044EE0" w:rsidRDefault="00DB7E43" w:rsidP="00DB7E43">
      <w:pPr>
        <w:spacing w:after="0" w:line="240" w:lineRule="auto"/>
        <w:jc w:val="both"/>
        <w:rPr>
          <w:rFonts w:ascii="Calibri" w:hAnsi="Calibri" w:cstheme="minorHAnsi"/>
          <w:sz w:val="24"/>
          <w:szCs w:val="24"/>
        </w:rPr>
      </w:pPr>
    </w:p>
    <w:p w14:paraId="39C62EC5" w14:textId="719FE36D" w:rsidR="0082072E" w:rsidRPr="00044EE0" w:rsidRDefault="0082072E" w:rsidP="00DB7E43">
      <w:pPr>
        <w:spacing w:after="0" w:line="240" w:lineRule="auto"/>
        <w:jc w:val="both"/>
        <w:rPr>
          <w:rFonts w:ascii="Calibri" w:hAnsi="Calibri" w:cstheme="minorHAnsi"/>
          <w:sz w:val="24"/>
          <w:szCs w:val="24"/>
        </w:rPr>
      </w:pPr>
      <w:r w:rsidRPr="00044EE0">
        <w:rPr>
          <w:rFonts w:ascii="Calibri" w:hAnsi="Calibri" w:cstheme="minorHAnsi"/>
          <w:sz w:val="24"/>
          <w:szCs w:val="24"/>
        </w:rPr>
        <w:t>We have shown</w:t>
      </w:r>
      <w:r w:rsidR="00575B0A">
        <w:rPr>
          <w:rFonts w:ascii="Calibri" w:hAnsi="Calibri" w:cstheme="minorHAnsi"/>
          <w:sz w:val="24"/>
          <w:szCs w:val="24"/>
        </w:rPr>
        <w:t xml:space="preserve"> in previous work</w:t>
      </w:r>
      <w:r w:rsidRPr="00044EE0">
        <w:rPr>
          <w:rFonts w:ascii="Calibri" w:hAnsi="Calibri" w:cstheme="minorHAnsi"/>
          <w:sz w:val="24"/>
          <w:szCs w:val="24"/>
        </w:rPr>
        <w:t xml:space="preserve"> that the MDSCs from the ovarian tumors respond to TNFα</w:t>
      </w:r>
      <w:r w:rsidR="002A4A7B" w:rsidRPr="00044EE0">
        <w:rPr>
          <w:rFonts w:ascii="Calibri" w:hAnsi="Calibri" w:cstheme="minorHAnsi"/>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sz w:val="24"/>
          <w:szCs w:val="24"/>
        </w:rPr>
        <w:instrText xml:space="preserve"> ADDIN EN.CITE </w:instrText>
      </w:r>
      <w:r w:rsidR="00E00B2E" w:rsidRPr="00044EE0">
        <w:rPr>
          <w:rFonts w:ascii="Calibri" w:hAnsi="Calibri" w:cstheme="minorHAnsi"/>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sz w:val="24"/>
          <w:szCs w:val="24"/>
        </w:rPr>
        <w:instrText xml:space="preserve"> ADDIN EN.CITE.DATA </w:instrText>
      </w:r>
      <w:r w:rsidR="00E00B2E" w:rsidRPr="00874D96">
        <w:rPr>
          <w:rFonts w:ascii="Calibri" w:hAnsi="Calibri" w:cstheme="minorHAnsi"/>
          <w:sz w:val="24"/>
          <w:szCs w:val="24"/>
        </w:rPr>
      </w:r>
      <w:r w:rsidR="00E00B2E" w:rsidRPr="00044EE0">
        <w:rPr>
          <w:rFonts w:ascii="Calibri" w:hAnsi="Calibri" w:cstheme="minorHAnsi"/>
          <w:sz w:val="24"/>
          <w:szCs w:val="24"/>
        </w:rPr>
        <w:fldChar w:fldCharType="end"/>
      </w:r>
      <w:r w:rsidR="002A4A7B" w:rsidRPr="00874D96">
        <w:rPr>
          <w:rFonts w:ascii="Calibri" w:hAnsi="Calibri" w:cstheme="minorHAnsi"/>
          <w:sz w:val="24"/>
          <w:szCs w:val="24"/>
        </w:rPr>
      </w:r>
      <w:r w:rsidR="002A4A7B" w:rsidRPr="00044EE0">
        <w:rPr>
          <w:rFonts w:ascii="Calibri" w:hAnsi="Calibri" w:cstheme="minorHAnsi"/>
          <w:sz w:val="24"/>
          <w:szCs w:val="24"/>
        </w:rPr>
        <w:fldChar w:fldCharType="separate"/>
      </w:r>
      <w:r w:rsidR="00E00B2E" w:rsidRPr="00044EE0">
        <w:rPr>
          <w:rFonts w:ascii="Calibri" w:hAnsi="Calibri" w:cstheme="minorHAnsi"/>
          <w:noProof/>
          <w:sz w:val="24"/>
          <w:szCs w:val="24"/>
          <w:vertAlign w:val="superscript"/>
        </w:rPr>
        <w:t>20</w:t>
      </w:r>
      <w:r w:rsidR="002A4A7B" w:rsidRPr="00044EE0">
        <w:rPr>
          <w:rFonts w:ascii="Calibri" w:hAnsi="Calibri" w:cstheme="minorHAnsi"/>
          <w:sz w:val="24"/>
          <w:szCs w:val="24"/>
        </w:rPr>
        <w:fldChar w:fldCharType="end"/>
      </w:r>
      <w:r w:rsidRPr="00044EE0">
        <w:rPr>
          <w:rFonts w:ascii="Calibri" w:hAnsi="Calibri" w:cstheme="minorHAnsi"/>
          <w:sz w:val="24"/>
          <w:szCs w:val="24"/>
        </w:rPr>
        <w:t xml:space="preserve">. Hence for our migration assay here we have used TNFα as the </w:t>
      </w:r>
      <w:r w:rsidR="00575B0A">
        <w:rPr>
          <w:rFonts w:ascii="Calibri" w:hAnsi="Calibri" w:cstheme="minorHAnsi"/>
          <w:sz w:val="24"/>
          <w:szCs w:val="24"/>
        </w:rPr>
        <w:t xml:space="preserve">tested </w:t>
      </w:r>
      <w:r w:rsidRPr="00044EE0">
        <w:rPr>
          <w:rFonts w:ascii="Calibri" w:hAnsi="Calibri" w:cstheme="minorHAnsi"/>
          <w:sz w:val="24"/>
          <w:szCs w:val="24"/>
        </w:rPr>
        <w:t>cytokine.</w:t>
      </w:r>
      <w:r w:rsidR="00FE36C2" w:rsidRPr="00044EE0">
        <w:rPr>
          <w:rFonts w:ascii="Calibri" w:hAnsi="Calibri" w:cstheme="minorHAnsi"/>
          <w:sz w:val="24"/>
          <w:szCs w:val="24"/>
        </w:rPr>
        <w:t xml:space="preserve"> </w:t>
      </w:r>
      <w:r w:rsidRPr="00044EE0">
        <w:rPr>
          <w:rFonts w:ascii="Calibri" w:hAnsi="Calibri" w:cstheme="minorHAnsi"/>
          <w:sz w:val="24"/>
          <w:szCs w:val="24"/>
        </w:rPr>
        <w:t>Comp</w:t>
      </w:r>
      <w:r w:rsidR="00575B0A">
        <w:rPr>
          <w:rFonts w:ascii="Calibri" w:hAnsi="Calibri" w:cstheme="minorHAnsi"/>
          <w:sz w:val="24"/>
          <w:szCs w:val="24"/>
        </w:rPr>
        <w:t>l</w:t>
      </w:r>
      <w:r w:rsidRPr="00044EE0">
        <w:rPr>
          <w:rFonts w:ascii="Calibri" w:hAnsi="Calibri" w:cstheme="minorHAnsi"/>
          <w:sz w:val="24"/>
          <w:szCs w:val="24"/>
        </w:rPr>
        <w:t xml:space="preserve">ete RPMI media was added to </w:t>
      </w:r>
      <w:r w:rsidR="00575B0A">
        <w:rPr>
          <w:rFonts w:ascii="Calibri" w:hAnsi="Calibri" w:cstheme="minorHAnsi"/>
          <w:sz w:val="24"/>
          <w:szCs w:val="24"/>
        </w:rPr>
        <w:t xml:space="preserve">the </w:t>
      </w:r>
      <w:r w:rsidRPr="00044EE0">
        <w:rPr>
          <w:rFonts w:ascii="Calibri" w:hAnsi="Calibri" w:cstheme="minorHAnsi"/>
          <w:sz w:val="24"/>
          <w:szCs w:val="24"/>
        </w:rPr>
        <w:t>wells of a 24</w:t>
      </w:r>
      <w:r w:rsidR="00575B0A">
        <w:rPr>
          <w:rFonts w:ascii="Calibri" w:hAnsi="Calibri" w:cstheme="minorHAnsi"/>
          <w:sz w:val="24"/>
          <w:szCs w:val="24"/>
        </w:rPr>
        <w:t>-</w:t>
      </w:r>
      <w:r w:rsidRPr="00044EE0">
        <w:rPr>
          <w:rFonts w:ascii="Calibri" w:hAnsi="Calibri" w:cstheme="minorHAnsi"/>
          <w:sz w:val="24"/>
          <w:szCs w:val="24"/>
        </w:rPr>
        <w:t>well plate. The different conditions were</w:t>
      </w:r>
      <w:r w:rsidR="00575B0A">
        <w:rPr>
          <w:rFonts w:ascii="Calibri" w:hAnsi="Calibri" w:cstheme="minorHAnsi"/>
          <w:sz w:val="24"/>
          <w:szCs w:val="24"/>
        </w:rPr>
        <w:t>: 1)</w:t>
      </w:r>
      <w:r w:rsidRPr="00044EE0">
        <w:rPr>
          <w:rFonts w:ascii="Calibri" w:hAnsi="Calibri" w:cstheme="minorHAnsi"/>
          <w:sz w:val="24"/>
          <w:szCs w:val="24"/>
        </w:rPr>
        <w:t xml:space="preserve"> TNFα</w:t>
      </w:r>
      <w:r w:rsidR="00575B0A">
        <w:rPr>
          <w:rFonts w:ascii="Calibri" w:hAnsi="Calibri" w:cstheme="minorHAnsi"/>
          <w:sz w:val="24"/>
          <w:szCs w:val="24"/>
        </w:rPr>
        <w:t xml:space="preserve">, and 2) </w:t>
      </w:r>
      <w:r w:rsidRPr="00044EE0">
        <w:rPr>
          <w:rFonts w:ascii="Calibri" w:hAnsi="Calibri" w:cstheme="minorHAnsi"/>
          <w:sz w:val="24"/>
          <w:szCs w:val="24"/>
        </w:rPr>
        <w:t xml:space="preserve">TNFα + anti-TNFα neutralizing antibody to test if TNFα induced </w:t>
      </w:r>
      <w:r w:rsidR="0018187E" w:rsidRPr="00044EE0">
        <w:rPr>
          <w:rFonts w:ascii="Calibri" w:hAnsi="Calibri" w:cstheme="minorHAnsi"/>
          <w:sz w:val="24"/>
          <w:szCs w:val="24"/>
        </w:rPr>
        <w:t xml:space="preserve">migration can be rescued by </w:t>
      </w:r>
      <w:r w:rsidR="00575B0A">
        <w:rPr>
          <w:rFonts w:ascii="Calibri" w:hAnsi="Calibri" w:cstheme="minorHAnsi"/>
          <w:sz w:val="24"/>
          <w:szCs w:val="24"/>
        </w:rPr>
        <w:t xml:space="preserve">the </w:t>
      </w:r>
      <w:r w:rsidR="0018187E" w:rsidRPr="00044EE0">
        <w:rPr>
          <w:rFonts w:ascii="Calibri" w:hAnsi="Calibri" w:cstheme="minorHAnsi"/>
          <w:sz w:val="24"/>
          <w:szCs w:val="24"/>
        </w:rPr>
        <w:t>neutralizing the antibody</w:t>
      </w:r>
      <w:r w:rsidRPr="00044EE0">
        <w:rPr>
          <w:rFonts w:ascii="Calibri" w:hAnsi="Calibri" w:cstheme="minorHAnsi"/>
          <w:sz w:val="24"/>
          <w:szCs w:val="24"/>
        </w:rPr>
        <w:t>. Each condition of</w:t>
      </w:r>
      <w:r w:rsidR="00BD0BAC" w:rsidRPr="00044EE0">
        <w:rPr>
          <w:rFonts w:ascii="Calibri" w:hAnsi="Calibri" w:cstheme="minorHAnsi"/>
          <w:sz w:val="24"/>
          <w:szCs w:val="24"/>
        </w:rPr>
        <w:t xml:space="preserve"> the</w:t>
      </w:r>
      <w:r w:rsidRPr="00044EE0">
        <w:rPr>
          <w:rFonts w:ascii="Calibri" w:hAnsi="Calibri" w:cstheme="minorHAnsi"/>
          <w:sz w:val="24"/>
          <w:szCs w:val="24"/>
        </w:rPr>
        <w:t xml:space="preserve"> </w:t>
      </w:r>
      <w:r w:rsidRPr="00044EE0">
        <w:rPr>
          <w:rFonts w:ascii="Calibri" w:hAnsi="Calibri" w:cstheme="minorHAnsi"/>
          <w:noProof/>
          <w:sz w:val="24"/>
          <w:szCs w:val="24"/>
        </w:rPr>
        <w:t>experiment</w:t>
      </w:r>
      <w:r w:rsidRPr="00044EE0">
        <w:rPr>
          <w:rFonts w:ascii="Calibri" w:hAnsi="Calibri" w:cstheme="minorHAnsi"/>
          <w:sz w:val="24"/>
          <w:szCs w:val="24"/>
        </w:rPr>
        <w:t xml:space="preserve"> was </w:t>
      </w:r>
      <w:r w:rsidR="00575B0A">
        <w:rPr>
          <w:rFonts w:ascii="Calibri" w:hAnsi="Calibri" w:cstheme="minorHAnsi"/>
          <w:sz w:val="24"/>
          <w:szCs w:val="24"/>
        </w:rPr>
        <w:t>performed</w:t>
      </w:r>
      <w:r w:rsidR="00575B0A" w:rsidRPr="00044EE0">
        <w:rPr>
          <w:rFonts w:ascii="Calibri" w:hAnsi="Calibri" w:cstheme="minorHAnsi"/>
          <w:sz w:val="24"/>
          <w:szCs w:val="24"/>
        </w:rPr>
        <w:t xml:space="preserve"> </w:t>
      </w:r>
      <w:r w:rsidRPr="00044EE0">
        <w:rPr>
          <w:rFonts w:ascii="Calibri" w:hAnsi="Calibri" w:cstheme="minorHAnsi"/>
          <w:sz w:val="24"/>
          <w:szCs w:val="24"/>
        </w:rPr>
        <w:t xml:space="preserve">in triplicate. MDSCs sorted by flow cytometry were washed with </w:t>
      </w:r>
      <w:r w:rsidRPr="00044EE0">
        <w:rPr>
          <w:rFonts w:ascii="Calibri" w:hAnsi="Calibri" w:cstheme="minorHAnsi"/>
          <w:noProof/>
          <w:sz w:val="24"/>
          <w:szCs w:val="24"/>
        </w:rPr>
        <w:t>serum</w:t>
      </w:r>
      <w:r w:rsidR="00BD0BAC" w:rsidRPr="00044EE0">
        <w:rPr>
          <w:rFonts w:ascii="Calibri" w:hAnsi="Calibri" w:cstheme="minorHAnsi"/>
          <w:noProof/>
          <w:sz w:val="24"/>
          <w:szCs w:val="24"/>
        </w:rPr>
        <w:t>-</w:t>
      </w:r>
      <w:r w:rsidRPr="00044EE0">
        <w:rPr>
          <w:rFonts w:ascii="Calibri" w:hAnsi="Calibri" w:cstheme="minorHAnsi"/>
          <w:noProof/>
          <w:sz w:val="24"/>
          <w:szCs w:val="24"/>
        </w:rPr>
        <w:t>free</w:t>
      </w:r>
      <w:r w:rsidRPr="00044EE0">
        <w:rPr>
          <w:rFonts w:ascii="Calibri" w:hAnsi="Calibri" w:cstheme="minorHAnsi"/>
          <w:sz w:val="24"/>
          <w:szCs w:val="24"/>
        </w:rPr>
        <w:t xml:space="preserve"> media and plated at 0.5</w:t>
      </w:r>
      <w:r w:rsidR="00575B0A">
        <w:rPr>
          <w:rFonts w:ascii="Calibri" w:hAnsi="Calibri" w:cstheme="minorHAnsi"/>
          <w:sz w:val="24"/>
          <w:szCs w:val="24"/>
        </w:rPr>
        <w:t xml:space="preserve"> </w:t>
      </w:r>
      <w:r w:rsidRPr="00044EE0">
        <w:rPr>
          <w:rFonts w:ascii="Calibri" w:hAnsi="Calibri" w:cstheme="minorHAnsi"/>
          <w:sz w:val="24"/>
          <w:szCs w:val="24"/>
        </w:rPr>
        <w:t>x</w:t>
      </w:r>
      <w:r w:rsidR="00575B0A">
        <w:rPr>
          <w:rFonts w:ascii="Calibri" w:hAnsi="Calibri" w:cstheme="minorHAnsi"/>
          <w:sz w:val="24"/>
          <w:szCs w:val="24"/>
        </w:rPr>
        <w:t xml:space="preserve"> </w:t>
      </w:r>
      <w:r w:rsidRPr="00044EE0">
        <w:rPr>
          <w:rFonts w:ascii="Calibri" w:hAnsi="Calibri" w:cstheme="minorHAnsi"/>
          <w:sz w:val="24"/>
          <w:szCs w:val="24"/>
        </w:rPr>
        <w:t>10</w:t>
      </w:r>
      <w:r w:rsidRPr="00044EE0">
        <w:rPr>
          <w:rFonts w:ascii="Calibri" w:hAnsi="Calibri" w:cstheme="minorHAnsi"/>
          <w:sz w:val="24"/>
          <w:szCs w:val="24"/>
          <w:vertAlign w:val="superscript"/>
        </w:rPr>
        <w:t>6</w:t>
      </w:r>
      <w:r w:rsidRPr="00044EE0">
        <w:rPr>
          <w:rFonts w:ascii="Calibri" w:hAnsi="Calibri" w:cstheme="minorHAnsi"/>
          <w:sz w:val="24"/>
          <w:szCs w:val="24"/>
        </w:rPr>
        <w:t xml:space="preserve"> cells/well in </w:t>
      </w:r>
      <w:r w:rsidRPr="00044EE0">
        <w:rPr>
          <w:rFonts w:ascii="Calibri" w:hAnsi="Calibri" w:cstheme="minorHAnsi"/>
          <w:noProof/>
          <w:sz w:val="24"/>
          <w:szCs w:val="24"/>
        </w:rPr>
        <w:t>serum</w:t>
      </w:r>
      <w:r w:rsidR="00BD0BAC" w:rsidRPr="00044EE0">
        <w:rPr>
          <w:rFonts w:ascii="Calibri" w:hAnsi="Calibri" w:cstheme="minorHAnsi"/>
          <w:noProof/>
          <w:sz w:val="24"/>
          <w:szCs w:val="24"/>
        </w:rPr>
        <w:t>-</w:t>
      </w:r>
      <w:r w:rsidRPr="00044EE0">
        <w:rPr>
          <w:rFonts w:ascii="Calibri" w:hAnsi="Calibri" w:cstheme="minorHAnsi"/>
          <w:noProof/>
          <w:sz w:val="24"/>
          <w:szCs w:val="24"/>
        </w:rPr>
        <w:t>free</w:t>
      </w:r>
      <w:r w:rsidRPr="00044EE0">
        <w:rPr>
          <w:rFonts w:ascii="Calibri" w:hAnsi="Calibri" w:cstheme="minorHAnsi"/>
          <w:sz w:val="24"/>
          <w:szCs w:val="24"/>
        </w:rPr>
        <w:t xml:space="preserve"> media in the upper chamber of </w:t>
      </w:r>
      <w:r w:rsidR="00D8248E" w:rsidRPr="00044EE0">
        <w:rPr>
          <w:rFonts w:ascii="Calibri" w:hAnsi="Calibri" w:cstheme="minorHAnsi"/>
          <w:sz w:val="24"/>
          <w:szCs w:val="24"/>
        </w:rPr>
        <w:t>permeable membrane well inserts</w:t>
      </w:r>
      <w:r w:rsidRPr="00044EE0">
        <w:rPr>
          <w:rFonts w:ascii="Calibri" w:hAnsi="Calibri" w:cstheme="minorHAnsi"/>
          <w:sz w:val="24"/>
          <w:szCs w:val="24"/>
        </w:rPr>
        <w:t>. For TNFα neutralization, c</w:t>
      </w:r>
      <w:r w:rsidR="0018187E" w:rsidRPr="00044EE0">
        <w:rPr>
          <w:rFonts w:ascii="Calibri" w:hAnsi="Calibri" w:cstheme="minorHAnsi"/>
          <w:sz w:val="24"/>
          <w:szCs w:val="24"/>
        </w:rPr>
        <w:t>omplete RPMI</w:t>
      </w:r>
      <w:r w:rsidRPr="00044EE0">
        <w:rPr>
          <w:rFonts w:ascii="Calibri" w:hAnsi="Calibri" w:cstheme="minorHAnsi"/>
          <w:sz w:val="24"/>
          <w:szCs w:val="24"/>
        </w:rPr>
        <w:t xml:space="preserve"> media was pre-treated with </w:t>
      </w:r>
      <w:r w:rsidR="0018187E" w:rsidRPr="00044EE0">
        <w:rPr>
          <w:rFonts w:ascii="Calibri" w:hAnsi="Calibri" w:cstheme="minorHAnsi"/>
          <w:sz w:val="24"/>
          <w:szCs w:val="24"/>
        </w:rPr>
        <w:t xml:space="preserve">TNFα and its neutralizing </w:t>
      </w:r>
      <w:r w:rsidRPr="00044EE0">
        <w:rPr>
          <w:rFonts w:ascii="Calibri" w:hAnsi="Calibri" w:cstheme="minorHAnsi"/>
          <w:sz w:val="24"/>
          <w:szCs w:val="24"/>
        </w:rPr>
        <w:t xml:space="preserve">antibody. Cells were allowed to migrate to the bottom </w:t>
      </w:r>
      <w:r w:rsidR="00575B0A">
        <w:rPr>
          <w:rFonts w:ascii="Calibri" w:hAnsi="Calibri" w:cstheme="minorHAnsi"/>
          <w:sz w:val="24"/>
          <w:szCs w:val="24"/>
        </w:rPr>
        <w:t xml:space="preserve">of the </w:t>
      </w:r>
      <w:r w:rsidRPr="00044EE0">
        <w:rPr>
          <w:rFonts w:ascii="Calibri" w:hAnsi="Calibri" w:cstheme="minorHAnsi"/>
          <w:sz w:val="24"/>
          <w:szCs w:val="24"/>
        </w:rPr>
        <w:t xml:space="preserve">well for 6 </w:t>
      </w:r>
      <w:r w:rsidR="00575B0A">
        <w:rPr>
          <w:rFonts w:ascii="Calibri" w:hAnsi="Calibri" w:cstheme="minorHAnsi"/>
          <w:sz w:val="24"/>
          <w:szCs w:val="24"/>
        </w:rPr>
        <w:t>h</w:t>
      </w:r>
      <w:r w:rsidR="00575B0A" w:rsidRPr="00044EE0">
        <w:rPr>
          <w:rFonts w:ascii="Calibri" w:hAnsi="Calibri" w:cstheme="minorHAnsi"/>
          <w:sz w:val="24"/>
          <w:szCs w:val="24"/>
        </w:rPr>
        <w:t xml:space="preserve"> </w:t>
      </w:r>
      <w:r w:rsidRPr="00044EE0">
        <w:rPr>
          <w:rFonts w:ascii="Calibri" w:hAnsi="Calibri" w:cstheme="minorHAnsi"/>
          <w:sz w:val="24"/>
          <w:szCs w:val="24"/>
        </w:rPr>
        <w:t>at 37 °C, 5% CO</w:t>
      </w:r>
      <w:r w:rsidRPr="00044EE0">
        <w:rPr>
          <w:rFonts w:ascii="Calibri" w:hAnsi="Calibri" w:cstheme="minorHAnsi"/>
          <w:sz w:val="24"/>
          <w:szCs w:val="24"/>
          <w:vertAlign w:val="subscript"/>
        </w:rPr>
        <w:t>2</w:t>
      </w:r>
      <w:r w:rsidRPr="00044EE0">
        <w:rPr>
          <w:rFonts w:ascii="Calibri" w:hAnsi="Calibri" w:cstheme="minorHAnsi"/>
          <w:sz w:val="24"/>
          <w:szCs w:val="24"/>
        </w:rPr>
        <w:t xml:space="preserve">. Migrated cells were then analyzed by flow cytometry. Migrated FITC positive cells were gated to count the absolute number of cells migrated through the </w:t>
      </w:r>
      <w:r w:rsidR="00D8248E" w:rsidRPr="00044EE0">
        <w:rPr>
          <w:rFonts w:ascii="Calibri" w:hAnsi="Calibri" w:cstheme="minorHAnsi"/>
          <w:sz w:val="24"/>
          <w:szCs w:val="24"/>
        </w:rPr>
        <w:t>membrane insert</w:t>
      </w:r>
      <w:r w:rsidRPr="00044EE0">
        <w:rPr>
          <w:rFonts w:ascii="Calibri" w:hAnsi="Calibri" w:cstheme="minorHAnsi"/>
          <w:sz w:val="24"/>
          <w:szCs w:val="24"/>
        </w:rPr>
        <w:t xml:space="preserve">. </w:t>
      </w:r>
      <w:r w:rsidR="00FE36C2" w:rsidRPr="00044EE0">
        <w:rPr>
          <w:rFonts w:ascii="Calibri" w:hAnsi="Calibri" w:cstheme="minorHAnsi"/>
          <w:b/>
          <w:sz w:val="24"/>
          <w:szCs w:val="24"/>
        </w:rPr>
        <w:t>Figure 2</w:t>
      </w:r>
      <w:r w:rsidRPr="00044EE0">
        <w:rPr>
          <w:rFonts w:ascii="Calibri" w:hAnsi="Calibri" w:cstheme="minorHAnsi"/>
          <w:sz w:val="24"/>
          <w:szCs w:val="24"/>
        </w:rPr>
        <w:t xml:space="preserve"> shows</w:t>
      </w:r>
      <w:r w:rsidR="00BD0BAC" w:rsidRPr="00044EE0">
        <w:rPr>
          <w:rFonts w:ascii="Calibri" w:hAnsi="Calibri" w:cstheme="minorHAnsi"/>
          <w:sz w:val="24"/>
          <w:szCs w:val="24"/>
        </w:rPr>
        <w:t xml:space="preserve"> the</w:t>
      </w:r>
      <w:r w:rsidRPr="00044EE0">
        <w:rPr>
          <w:rFonts w:ascii="Calibri" w:hAnsi="Calibri" w:cstheme="minorHAnsi"/>
          <w:sz w:val="24"/>
          <w:szCs w:val="24"/>
        </w:rPr>
        <w:t xml:space="preserve"> </w:t>
      </w:r>
      <w:r w:rsidRPr="00044EE0">
        <w:rPr>
          <w:rFonts w:ascii="Calibri" w:hAnsi="Calibri" w:cstheme="minorHAnsi"/>
          <w:noProof/>
          <w:sz w:val="24"/>
          <w:szCs w:val="24"/>
        </w:rPr>
        <w:t>increased</w:t>
      </w:r>
      <w:r w:rsidRPr="00044EE0">
        <w:rPr>
          <w:rFonts w:ascii="Calibri" w:hAnsi="Calibri" w:cstheme="minorHAnsi"/>
          <w:sz w:val="24"/>
          <w:szCs w:val="24"/>
        </w:rPr>
        <w:t xml:space="preserve"> migration of MDSCs in media with </w:t>
      </w:r>
      <w:r w:rsidR="0018187E" w:rsidRPr="00044EE0">
        <w:rPr>
          <w:rFonts w:ascii="Calibri" w:hAnsi="Calibri" w:cstheme="minorHAnsi"/>
          <w:sz w:val="24"/>
          <w:szCs w:val="24"/>
        </w:rPr>
        <w:t xml:space="preserve">TNFα </w:t>
      </w:r>
      <w:r w:rsidRPr="00044EE0">
        <w:rPr>
          <w:rFonts w:ascii="Calibri" w:hAnsi="Calibri" w:cstheme="minorHAnsi"/>
          <w:sz w:val="24"/>
          <w:szCs w:val="24"/>
        </w:rPr>
        <w:t xml:space="preserve">compared to untreated </w:t>
      </w:r>
      <w:r w:rsidR="0018187E" w:rsidRPr="00044EE0">
        <w:rPr>
          <w:rFonts w:ascii="Calibri" w:hAnsi="Calibri" w:cstheme="minorHAnsi"/>
          <w:sz w:val="24"/>
          <w:szCs w:val="24"/>
        </w:rPr>
        <w:t>media</w:t>
      </w:r>
      <w:r w:rsidR="00575B0A">
        <w:rPr>
          <w:rFonts w:ascii="Calibri" w:hAnsi="Calibri" w:cstheme="minorHAnsi"/>
          <w:sz w:val="24"/>
          <w:szCs w:val="24"/>
        </w:rPr>
        <w:t>; this</w:t>
      </w:r>
      <w:r w:rsidRPr="00044EE0">
        <w:rPr>
          <w:rFonts w:ascii="Calibri" w:hAnsi="Calibri" w:cstheme="minorHAnsi"/>
          <w:sz w:val="24"/>
          <w:szCs w:val="24"/>
        </w:rPr>
        <w:t xml:space="preserve"> sugges</w:t>
      </w:r>
      <w:r w:rsidR="00575B0A">
        <w:rPr>
          <w:rFonts w:ascii="Calibri" w:hAnsi="Calibri" w:cstheme="minorHAnsi"/>
          <w:sz w:val="24"/>
          <w:szCs w:val="24"/>
        </w:rPr>
        <w:t xml:space="preserve">ts </w:t>
      </w:r>
      <w:r w:rsidRPr="00044EE0">
        <w:rPr>
          <w:rFonts w:ascii="Calibri" w:hAnsi="Calibri" w:cstheme="minorHAnsi"/>
          <w:sz w:val="24"/>
          <w:szCs w:val="24"/>
        </w:rPr>
        <w:t xml:space="preserve">that </w:t>
      </w:r>
      <w:r w:rsidR="0018187E" w:rsidRPr="00044EE0">
        <w:rPr>
          <w:rFonts w:ascii="Calibri" w:hAnsi="Calibri" w:cstheme="minorHAnsi"/>
          <w:sz w:val="24"/>
          <w:szCs w:val="24"/>
        </w:rPr>
        <w:t xml:space="preserve">TNFα </w:t>
      </w:r>
      <w:r w:rsidRPr="00044EE0">
        <w:rPr>
          <w:rFonts w:ascii="Calibri" w:hAnsi="Calibri" w:cstheme="minorHAnsi"/>
          <w:sz w:val="24"/>
          <w:szCs w:val="24"/>
        </w:rPr>
        <w:t>promote</w:t>
      </w:r>
      <w:r w:rsidR="0018187E" w:rsidRPr="00044EE0">
        <w:rPr>
          <w:rFonts w:ascii="Calibri" w:hAnsi="Calibri" w:cstheme="minorHAnsi"/>
          <w:sz w:val="24"/>
          <w:szCs w:val="24"/>
        </w:rPr>
        <w:t>s</w:t>
      </w:r>
      <w:r w:rsidRPr="00044EE0">
        <w:rPr>
          <w:rFonts w:ascii="Calibri" w:hAnsi="Calibri" w:cstheme="minorHAnsi"/>
          <w:sz w:val="24"/>
          <w:szCs w:val="24"/>
        </w:rPr>
        <w:t xml:space="preserve"> </w:t>
      </w:r>
      <w:r w:rsidR="0018187E" w:rsidRPr="00044EE0">
        <w:rPr>
          <w:rFonts w:ascii="Calibri" w:hAnsi="Calibri" w:cstheme="minorHAnsi"/>
          <w:sz w:val="24"/>
          <w:szCs w:val="24"/>
        </w:rPr>
        <w:t xml:space="preserve">migration of these </w:t>
      </w:r>
      <w:r w:rsidRPr="00044EE0">
        <w:rPr>
          <w:rFonts w:ascii="Calibri" w:hAnsi="Calibri" w:cstheme="minorHAnsi"/>
          <w:sz w:val="24"/>
          <w:szCs w:val="24"/>
        </w:rPr>
        <w:t>MDSC</w:t>
      </w:r>
      <w:r w:rsidR="0018187E" w:rsidRPr="00044EE0">
        <w:rPr>
          <w:rFonts w:ascii="Calibri" w:hAnsi="Calibri" w:cstheme="minorHAnsi"/>
          <w:sz w:val="24"/>
          <w:szCs w:val="24"/>
        </w:rPr>
        <w:t>s</w:t>
      </w:r>
      <w:r w:rsidRPr="00044EE0">
        <w:rPr>
          <w:rFonts w:ascii="Calibri" w:hAnsi="Calibri" w:cstheme="minorHAnsi"/>
          <w:sz w:val="24"/>
          <w:szCs w:val="24"/>
        </w:rPr>
        <w:t xml:space="preserve"> </w:t>
      </w:r>
      <w:r w:rsidR="0018187E" w:rsidRPr="00044EE0">
        <w:rPr>
          <w:rFonts w:ascii="Calibri" w:hAnsi="Calibri" w:cstheme="minorHAnsi"/>
          <w:sz w:val="24"/>
          <w:szCs w:val="24"/>
        </w:rPr>
        <w:t>isolated from mouse tumors</w:t>
      </w:r>
      <w:r w:rsidRPr="00044EE0">
        <w:rPr>
          <w:rFonts w:ascii="Calibri" w:hAnsi="Calibri" w:cstheme="minorHAnsi"/>
          <w:sz w:val="24"/>
          <w:szCs w:val="24"/>
        </w:rPr>
        <w:t xml:space="preserve">. Neutralization of TNFα by antibody reduced </w:t>
      </w:r>
      <w:r w:rsidR="00575B0A">
        <w:rPr>
          <w:rFonts w:ascii="Calibri" w:hAnsi="Calibri" w:cstheme="minorHAnsi"/>
          <w:sz w:val="24"/>
          <w:szCs w:val="24"/>
        </w:rPr>
        <w:t xml:space="preserve">the </w:t>
      </w:r>
      <w:r w:rsidRPr="00044EE0">
        <w:rPr>
          <w:rFonts w:ascii="Calibri" w:hAnsi="Calibri" w:cstheme="minorHAnsi"/>
          <w:sz w:val="24"/>
          <w:szCs w:val="24"/>
        </w:rPr>
        <w:t>MDSC migration.</w:t>
      </w:r>
    </w:p>
    <w:p w14:paraId="77E48D0F" w14:textId="77777777" w:rsidR="001B7079" w:rsidRPr="00044EE0" w:rsidRDefault="001B7079" w:rsidP="00DB7E43">
      <w:pPr>
        <w:spacing w:after="0" w:line="240" w:lineRule="auto"/>
        <w:jc w:val="both"/>
        <w:rPr>
          <w:rFonts w:ascii="Calibri" w:hAnsi="Calibri" w:cstheme="minorHAnsi"/>
          <w:sz w:val="24"/>
          <w:szCs w:val="24"/>
        </w:rPr>
      </w:pPr>
    </w:p>
    <w:p w14:paraId="5B3D6F10" w14:textId="4E98ECF9" w:rsidR="001B7079" w:rsidRPr="00044EE0" w:rsidRDefault="001B7079" w:rsidP="001B7079">
      <w:pPr>
        <w:spacing w:after="0" w:line="240" w:lineRule="auto"/>
        <w:jc w:val="both"/>
        <w:rPr>
          <w:rFonts w:ascii="Calibri" w:hAnsi="Calibri" w:cstheme="minorHAnsi"/>
          <w:b/>
          <w:sz w:val="24"/>
          <w:szCs w:val="24"/>
        </w:rPr>
      </w:pPr>
      <w:r w:rsidRPr="00044EE0">
        <w:rPr>
          <w:rFonts w:ascii="Calibri" w:hAnsi="Calibri" w:cstheme="minorHAnsi"/>
          <w:b/>
          <w:sz w:val="24"/>
          <w:szCs w:val="24"/>
        </w:rPr>
        <w:t>FIGURE LEGENDS</w:t>
      </w:r>
      <w:r w:rsidR="00044EE0">
        <w:rPr>
          <w:rFonts w:ascii="Calibri" w:hAnsi="Calibri" w:cstheme="minorHAnsi"/>
          <w:b/>
          <w:sz w:val="24"/>
          <w:szCs w:val="24"/>
        </w:rPr>
        <w:t>:</w:t>
      </w:r>
    </w:p>
    <w:p w14:paraId="3E7F8695" w14:textId="77777777" w:rsidR="001B7079" w:rsidRPr="00044EE0" w:rsidRDefault="001B7079" w:rsidP="001B7079">
      <w:pPr>
        <w:spacing w:after="0" w:line="240" w:lineRule="auto"/>
        <w:jc w:val="both"/>
        <w:rPr>
          <w:rFonts w:ascii="Calibri" w:hAnsi="Calibri" w:cstheme="minorHAnsi"/>
          <w:b/>
          <w:sz w:val="24"/>
          <w:szCs w:val="24"/>
        </w:rPr>
      </w:pPr>
    </w:p>
    <w:p w14:paraId="5EDA8F21" w14:textId="179461DB" w:rsidR="001B7079" w:rsidRPr="00044EE0" w:rsidRDefault="00FE36C2" w:rsidP="001B7079">
      <w:pPr>
        <w:spacing w:after="0" w:line="240" w:lineRule="auto"/>
        <w:jc w:val="both"/>
        <w:rPr>
          <w:rFonts w:ascii="Calibri" w:hAnsi="Calibri" w:cstheme="minorHAnsi"/>
          <w:sz w:val="24"/>
          <w:szCs w:val="24"/>
        </w:rPr>
      </w:pPr>
      <w:r w:rsidRPr="00044EE0">
        <w:rPr>
          <w:rFonts w:ascii="Calibri" w:hAnsi="Calibri" w:cstheme="minorHAnsi"/>
          <w:b/>
          <w:sz w:val="24"/>
          <w:szCs w:val="24"/>
        </w:rPr>
        <w:t>Figure 1</w:t>
      </w:r>
      <w:r w:rsidR="001B7079" w:rsidRPr="00044EE0">
        <w:rPr>
          <w:rFonts w:ascii="Calibri" w:hAnsi="Calibri" w:cstheme="minorHAnsi"/>
          <w:b/>
          <w:sz w:val="24"/>
          <w:szCs w:val="24"/>
        </w:rPr>
        <w:t>. Gating strategy for sorting CD45+GR1+CD11b+ myeloid-derived suppressor cells.</w:t>
      </w:r>
      <w:r w:rsidR="001B7079" w:rsidRPr="00044EE0">
        <w:rPr>
          <w:rFonts w:ascii="Calibri" w:hAnsi="Calibri" w:cstheme="minorHAnsi"/>
          <w:sz w:val="24"/>
          <w:szCs w:val="24"/>
        </w:rPr>
        <w:t xml:space="preserve"> First</w:t>
      </w:r>
      <w:r w:rsidR="00575B0A">
        <w:rPr>
          <w:rFonts w:ascii="Calibri" w:hAnsi="Calibri" w:cstheme="minorHAnsi"/>
          <w:sz w:val="24"/>
          <w:szCs w:val="24"/>
        </w:rPr>
        <w:t xml:space="preserve">, </w:t>
      </w:r>
      <w:r w:rsidR="001B7079" w:rsidRPr="00044EE0">
        <w:rPr>
          <w:rFonts w:ascii="Calibri" w:hAnsi="Calibri" w:cstheme="minorHAnsi"/>
          <w:sz w:val="24"/>
          <w:szCs w:val="24"/>
        </w:rPr>
        <w:t xml:space="preserve">single cells are gated and then live cells that lack viability dye stain </w:t>
      </w:r>
      <w:r w:rsidR="00575B0A">
        <w:rPr>
          <w:rFonts w:ascii="Calibri" w:hAnsi="Calibri" w:cstheme="minorHAnsi"/>
          <w:sz w:val="24"/>
          <w:szCs w:val="24"/>
        </w:rPr>
        <w:t>are</w:t>
      </w:r>
      <w:r w:rsidR="00575B0A" w:rsidRPr="00044EE0">
        <w:rPr>
          <w:rFonts w:ascii="Calibri" w:hAnsi="Calibri" w:cstheme="minorHAnsi"/>
          <w:sz w:val="24"/>
          <w:szCs w:val="24"/>
        </w:rPr>
        <w:t xml:space="preserve"> </w:t>
      </w:r>
      <w:r w:rsidR="001B7079" w:rsidRPr="00044EE0">
        <w:rPr>
          <w:rFonts w:ascii="Calibri" w:hAnsi="Calibri" w:cstheme="minorHAnsi"/>
          <w:sz w:val="24"/>
          <w:szCs w:val="24"/>
        </w:rPr>
        <w:t>gated. Following that</w:t>
      </w:r>
      <w:r w:rsidR="00575B0A">
        <w:rPr>
          <w:rFonts w:ascii="Calibri" w:hAnsi="Calibri" w:cstheme="minorHAnsi"/>
          <w:sz w:val="24"/>
          <w:szCs w:val="24"/>
        </w:rPr>
        <w:t>,</w:t>
      </w:r>
      <w:r w:rsidR="001B7079" w:rsidRPr="00044EE0">
        <w:rPr>
          <w:rFonts w:ascii="Calibri" w:hAnsi="Calibri" w:cstheme="minorHAnsi"/>
          <w:sz w:val="24"/>
          <w:szCs w:val="24"/>
        </w:rPr>
        <w:t xml:space="preserve"> CD45+ cells are gated from the live cells. Once CD45+ cells are identified, Gr1+ and Cd11b+ cells are gated for MDSCs. These cells have been used for </w:t>
      </w:r>
      <w:r w:rsidR="00575B0A">
        <w:rPr>
          <w:rFonts w:ascii="Calibri" w:hAnsi="Calibri" w:cstheme="minorHAnsi"/>
          <w:sz w:val="24"/>
          <w:szCs w:val="24"/>
        </w:rPr>
        <w:t xml:space="preserve">the </w:t>
      </w:r>
      <w:r w:rsidR="001B7079" w:rsidRPr="00044EE0">
        <w:rPr>
          <w:rFonts w:ascii="Calibri" w:hAnsi="Calibri" w:cstheme="minorHAnsi"/>
          <w:sz w:val="24"/>
          <w:szCs w:val="24"/>
        </w:rPr>
        <w:t xml:space="preserve">MDSC migration assay. Further gating of MDSCs can be </w:t>
      </w:r>
      <w:r w:rsidR="00575B0A">
        <w:rPr>
          <w:rFonts w:ascii="Calibri" w:hAnsi="Calibri" w:cstheme="minorHAnsi"/>
          <w:sz w:val="24"/>
          <w:szCs w:val="24"/>
        </w:rPr>
        <w:t>performed</w:t>
      </w:r>
      <w:r w:rsidR="00575B0A" w:rsidRPr="00044EE0">
        <w:rPr>
          <w:rFonts w:ascii="Calibri" w:hAnsi="Calibri" w:cstheme="minorHAnsi"/>
          <w:sz w:val="24"/>
          <w:szCs w:val="24"/>
        </w:rPr>
        <w:t xml:space="preserve"> </w:t>
      </w:r>
      <w:r w:rsidR="001B7079" w:rsidRPr="00044EE0">
        <w:rPr>
          <w:rFonts w:ascii="Calibri" w:hAnsi="Calibri" w:cstheme="minorHAnsi"/>
          <w:sz w:val="24"/>
          <w:szCs w:val="24"/>
        </w:rPr>
        <w:t>for granulocytic and monocytic MDSCs using Ly6G and Ly6C markers as shown</w:t>
      </w:r>
      <w:r w:rsidR="00575B0A">
        <w:rPr>
          <w:rFonts w:ascii="Calibri" w:hAnsi="Calibri" w:cstheme="minorHAnsi"/>
          <w:sz w:val="24"/>
          <w:szCs w:val="24"/>
        </w:rPr>
        <w:t xml:space="preserve"> in this</w:t>
      </w:r>
      <w:r w:rsidR="001B7079" w:rsidRPr="00044EE0">
        <w:rPr>
          <w:rFonts w:ascii="Calibri" w:hAnsi="Calibri" w:cstheme="minorHAnsi"/>
          <w:sz w:val="24"/>
          <w:szCs w:val="24"/>
        </w:rPr>
        <w:t xml:space="preserve"> figure.</w:t>
      </w:r>
    </w:p>
    <w:p w14:paraId="6D42230A" w14:textId="77777777" w:rsidR="001B7079" w:rsidRPr="00044EE0" w:rsidRDefault="001B7079" w:rsidP="001B7079">
      <w:pPr>
        <w:spacing w:after="0" w:line="240" w:lineRule="auto"/>
        <w:jc w:val="both"/>
        <w:rPr>
          <w:rFonts w:ascii="Calibri" w:hAnsi="Calibri" w:cstheme="minorHAnsi"/>
          <w:sz w:val="24"/>
          <w:szCs w:val="24"/>
        </w:rPr>
      </w:pPr>
    </w:p>
    <w:p w14:paraId="01B1C86C" w14:textId="327AD8D0" w:rsidR="001B7079" w:rsidRPr="00044EE0" w:rsidRDefault="00FE36C2" w:rsidP="001B7079">
      <w:pPr>
        <w:spacing w:after="0" w:line="240" w:lineRule="auto"/>
        <w:jc w:val="both"/>
        <w:rPr>
          <w:rFonts w:ascii="Calibri" w:hAnsi="Calibri" w:cstheme="minorHAnsi"/>
          <w:sz w:val="24"/>
          <w:szCs w:val="24"/>
        </w:rPr>
      </w:pPr>
      <w:r w:rsidRPr="00044EE0">
        <w:rPr>
          <w:rFonts w:ascii="Calibri" w:hAnsi="Calibri" w:cstheme="minorHAnsi"/>
          <w:b/>
          <w:sz w:val="24"/>
          <w:szCs w:val="24"/>
        </w:rPr>
        <w:lastRenderedPageBreak/>
        <w:t>Figure 2</w:t>
      </w:r>
      <w:r w:rsidR="001B7079" w:rsidRPr="00044EE0">
        <w:rPr>
          <w:rFonts w:ascii="Calibri" w:hAnsi="Calibri" w:cstheme="minorHAnsi"/>
          <w:b/>
          <w:sz w:val="24"/>
          <w:szCs w:val="24"/>
        </w:rPr>
        <w:t xml:space="preserve">. Migration of MDSCs. </w:t>
      </w:r>
      <w:r w:rsidR="001B7079" w:rsidRPr="00044EE0">
        <w:rPr>
          <w:rFonts w:ascii="Calibri" w:hAnsi="Calibri" w:cstheme="minorHAnsi"/>
          <w:sz w:val="24"/>
          <w:szCs w:val="24"/>
        </w:rPr>
        <w:t>MDSC isolated from </w:t>
      </w:r>
      <w:r w:rsidR="001B7079" w:rsidRPr="00044EE0">
        <w:rPr>
          <w:rFonts w:ascii="Calibri" w:hAnsi="Calibri" w:cstheme="minorHAnsi"/>
          <w:iCs/>
          <w:sz w:val="24"/>
          <w:szCs w:val="24"/>
        </w:rPr>
        <w:t>ovarian</w:t>
      </w:r>
      <w:r w:rsidR="001B7079" w:rsidRPr="00044EE0">
        <w:rPr>
          <w:rFonts w:ascii="Calibri" w:hAnsi="Calibri" w:cstheme="minorHAnsi"/>
          <w:sz w:val="24"/>
          <w:szCs w:val="24"/>
        </w:rPr>
        <w:t xml:space="preserve"> tumors show increased migration with complete RPMI media with TNFα. The increased migration is partially rescued by pretreating media with TNFα and its neutralizing antibody. The </w:t>
      </w:r>
      <w:r w:rsidRPr="00044EE0">
        <w:rPr>
          <w:rFonts w:ascii="Calibri" w:hAnsi="Calibri" w:cstheme="minorHAnsi"/>
          <w:i/>
          <w:sz w:val="24"/>
          <w:szCs w:val="24"/>
        </w:rPr>
        <w:t>p</w:t>
      </w:r>
      <w:r w:rsidR="00AA4507" w:rsidRPr="00044EE0">
        <w:rPr>
          <w:rFonts w:ascii="Calibri" w:hAnsi="Calibri" w:cstheme="minorHAnsi"/>
          <w:sz w:val="24"/>
          <w:szCs w:val="24"/>
        </w:rPr>
        <w:t xml:space="preserve"> value </w:t>
      </w:r>
      <w:r w:rsidR="001B7079" w:rsidRPr="00044EE0">
        <w:rPr>
          <w:rFonts w:ascii="Calibri" w:hAnsi="Calibri" w:cstheme="minorHAnsi"/>
          <w:sz w:val="24"/>
          <w:szCs w:val="24"/>
        </w:rPr>
        <w:t>in each case</w:t>
      </w:r>
      <w:r w:rsidR="00AA4507" w:rsidRPr="00044EE0">
        <w:rPr>
          <w:rFonts w:ascii="Calibri" w:hAnsi="Calibri" w:cstheme="minorHAnsi"/>
          <w:sz w:val="24"/>
          <w:szCs w:val="24"/>
        </w:rPr>
        <w:t xml:space="preserve"> is represented by “*”</w:t>
      </w:r>
      <w:r w:rsidR="001B7079" w:rsidRPr="00044EE0">
        <w:rPr>
          <w:rFonts w:ascii="Calibri" w:hAnsi="Calibri" w:cstheme="minorHAnsi"/>
          <w:sz w:val="24"/>
          <w:szCs w:val="24"/>
        </w:rPr>
        <w:t xml:space="preserve">. </w:t>
      </w:r>
      <w:r w:rsidR="00AA4507" w:rsidRPr="00044EE0">
        <w:rPr>
          <w:rFonts w:ascii="Calibri" w:hAnsi="Calibri" w:cstheme="minorHAnsi"/>
          <w:sz w:val="24"/>
          <w:szCs w:val="24"/>
        </w:rPr>
        <w:t>(**= 0.0026, ****=</w:t>
      </w:r>
      <w:r w:rsidR="00575B0A">
        <w:rPr>
          <w:rFonts w:ascii="Calibri" w:hAnsi="Calibri" w:cstheme="minorHAnsi"/>
          <w:sz w:val="24"/>
          <w:szCs w:val="24"/>
        </w:rPr>
        <w:t xml:space="preserve"> </w:t>
      </w:r>
      <w:r w:rsidR="00AA4507" w:rsidRPr="00044EE0">
        <w:rPr>
          <w:rFonts w:ascii="Calibri" w:hAnsi="Calibri" w:cstheme="minorHAnsi"/>
          <w:sz w:val="24"/>
          <w:szCs w:val="24"/>
        </w:rPr>
        <w:t xml:space="preserve">&lt;0.0001). </w:t>
      </w:r>
      <w:r w:rsidR="001B7079" w:rsidRPr="00044EE0">
        <w:rPr>
          <w:rFonts w:ascii="Calibri" w:hAnsi="Calibri" w:cstheme="minorHAnsi"/>
          <w:sz w:val="24"/>
          <w:szCs w:val="24"/>
        </w:rPr>
        <w:t xml:space="preserve">The experiment was </w:t>
      </w:r>
      <w:r w:rsidR="0035508F" w:rsidRPr="0035508F">
        <w:rPr>
          <w:rFonts w:ascii="Calibri" w:hAnsi="Calibri" w:cstheme="minorHAnsi"/>
          <w:sz w:val="24"/>
          <w:szCs w:val="24"/>
        </w:rPr>
        <w:t>performed</w:t>
      </w:r>
      <w:r w:rsidR="001B7079" w:rsidRPr="00044EE0">
        <w:rPr>
          <w:rFonts w:ascii="Calibri" w:hAnsi="Calibri" w:cstheme="minorHAnsi"/>
          <w:sz w:val="24"/>
          <w:szCs w:val="24"/>
        </w:rPr>
        <w:t xml:space="preserve"> in triplicate for each condition.</w:t>
      </w:r>
    </w:p>
    <w:p w14:paraId="7A43247B" w14:textId="77777777" w:rsidR="00AE73EB" w:rsidRPr="00044EE0" w:rsidRDefault="00AE73EB" w:rsidP="00DB7E43">
      <w:pPr>
        <w:spacing w:after="0" w:line="240" w:lineRule="auto"/>
        <w:jc w:val="both"/>
        <w:rPr>
          <w:rFonts w:ascii="Calibri" w:hAnsi="Calibri" w:cstheme="minorHAnsi"/>
          <w:b/>
          <w:sz w:val="24"/>
          <w:szCs w:val="24"/>
        </w:rPr>
      </w:pPr>
    </w:p>
    <w:p w14:paraId="2378D9AE" w14:textId="78AC5A86" w:rsidR="008528E2" w:rsidRPr="00044EE0" w:rsidRDefault="008817C5" w:rsidP="00DB7E43">
      <w:pPr>
        <w:spacing w:after="0" w:line="240" w:lineRule="auto"/>
        <w:jc w:val="both"/>
        <w:rPr>
          <w:rFonts w:ascii="Calibri" w:hAnsi="Calibri" w:cstheme="minorHAnsi"/>
          <w:b/>
          <w:sz w:val="24"/>
          <w:szCs w:val="24"/>
        </w:rPr>
      </w:pPr>
      <w:r w:rsidRPr="00044EE0">
        <w:rPr>
          <w:rFonts w:ascii="Calibri" w:hAnsi="Calibri" w:cstheme="minorHAnsi"/>
          <w:b/>
          <w:sz w:val="24"/>
          <w:szCs w:val="24"/>
        </w:rPr>
        <w:t>DISCUSSION</w:t>
      </w:r>
      <w:r w:rsidR="001B7079" w:rsidRPr="00044EE0">
        <w:rPr>
          <w:rFonts w:ascii="Calibri" w:hAnsi="Calibri" w:cstheme="minorHAnsi"/>
          <w:b/>
          <w:sz w:val="24"/>
          <w:szCs w:val="24"/>
        </w:rPr>
        <w:t>:</w:t>
      </w:r>
    </w:p>
    <w:p w14:paraId="6E43A0EE" w14:textId="0F1DD42B" w:rsidR="007D2DD2" w:rsidRPr="00044EE0" w:rsidRDefault="001B1CD2" w:rsidP="00DB7E43">
      <w:pPr>
        <w:spacing w:after="0" w:line="240" w:lineRule="auto"/>
        <w:jc w:val="both"/>
        <w:rPr>
          <w:rFonts w:ascii="Calibri" w:hAnsi="Calibri" w:cstheme="minorHAnsi"/>
          <w:sz w:val="24"/>
          <w:szCs w:val="24"/>
        </w:rPr>
      </w:pPr>
      <w:r w:rsidRPr="00044EE0">
        <w:rPr>
          <w:rFonts w:ascii="Calibri" w:hAnsi="Calibri" w:cstheme="minorHAnsi"/>
          <w:sz w:val="24"/>
          <w:szCs w:val="24"/>
        </w:rPr>
        <w:t>We have described the methodology to isol</w:t>
      </w:r>
      <w:r w:rsidR="007D2DD2" w:rsidRPr="00044EE0">
        <w:rPr>
          <w:rFonts w:ascii="Calibri" w:hAnsi="Calibri" w:cstheme="minorHAnsi"/>
          <w:sz w:val="24"/>
          <w:szCs w:val="24"/>
        </w:rPr>
        <w:t>ate MDSC</w:t>
      </w:r>
      <w:r w:rsidRPr="00044EE0">
        <w:rPr>
          <w:rFonts w:ascii="Calibri" w:hAnsi="Calibri" w:cstheme="minorHAnsi"/>
          <w:sz w:val="24"/>
          <w:szCs w:val="24"/>
        </w:rPr>
        <w:t xml:space="preserve">s </w:t>
      </w:r>
      <w:r w:rsidR="007D2DD2" w:rsidRPr="00044EE0">
        <w:rPr>
          <w:rFonts w:ascii="Calibri" w:hAnsi="Calibri" w:cstheme="minorHAnsi"/>
          <w:sz w:val="24"/>
          <w:szCs w:val="24"/>
        </w:rPr>
        <w:t>from mouse ovarian tumor. The same method can be utilized for isolating MDSCs or other immune cells from any solid normal tissue or solid tumor</w:t>
      </w:r>
      <w:r w:rsidR="003A5E00" w:rsidRPr="00044EE0">
        <w:rPr>
          <w:rFonts w:ascii="Calibri" w:hAnsi="Calibri" w:cstheme="minorHAnsi"/>
          <w:sz w:val="24"/>
          <w:szCs w:val="24"/>
        </w:rPr>
        <w:t xml:space="preserve"> using </w:t>
      </w:r>
      <w:r w:rsidR="003A5E00" w:rsidRPr="00044EE0">
        <w:rPr>
          <w:rFonts w:ascii="Calibri" w:hAnsi="Calibri" w:cstheme="minorHAnsi"/>
          <w:noProof/>
          <w:sz w:val="24"/>
          <w:szCs w:val="24"/>
        </w:rPr>
        <w:t>cell</w:t>
      </w:r>
      <w:r w:rsidR="00BD0BAC" w:rsidRPr="00044EE0">
        <w:rPr>
          <w:rFonts w:ascii="Calibri" w:hAnsi="Calibri" w:cstheme="minorHAnsi"/>
          <w:noProof/>
          <w:sz w:val="24"/>
          <w:szCs w:val="24"/>
        </w:rPr>
        <w:t>-</w:t>
      </w:r>
      <w:r w:rsidR="003A5E00" w:rsidRPr="00044EE0">
        <w:rPr>
          <w:rFonts w:ascii="Calibri" w:hAnsi="Calibri" w:cstheme="minorHAnsi"/>
          <w:noProof/>
          <w:sz w:val="24"/>
          <w:szCs w:val="24"/>
        </w:rPr>
        <w:t>specific</w:t>
      </w:r>
      <w:r w:rsidR="003A5E00" w:rsidRPr="00044EE0">
        <w:rPr>
          <w:rFonts w:ascii="Calibri" w:hAnsi="Calibri" w:cstheme="minorHAnsi"/>
          <w:sz w:val="24"/>
          <w:szCs w:val="24"/>
        </w:rPr>
        <w:t xml:space="preserve"> markers</w:t>
      </w:r>
      <w:r w:rsidR="007D2DD2" w:rsidRPr="00044EE0">
        <w:rPr>
          <w:rFonts w:ascii="Calibri" w:hAnsi="Calibri" w:cstheme="minorHAnsi"/>
          <w:sz w:val="24"/>
          <w:szCs w:val="24"/>
        </w:rPr>
        <w:t xml:space="preserve">. </w:t>
      </w:r>
      <w:r w:rsidR="003A5E00" w:rsidRPr="00044EE0">
        <w:rPr>
          <w:rFonts w:ascii="Calibri" w:hAnsi="Calibri" w:cstheme="minorHAnsi"/>
          <w:sz w:val="24"/>
          <w:szCs w:val="24"/>
        </w:rPr>
        <w:t>Additionally, d</w:t>
      </w:r>
      <w:r w:rsidR="007D2DD2" w:rsidRPr="00044EE0">
        <w:rPr>
          <w:rFonts w:ascii="Calibri" w:hAnsi="Calibri" w:cstheme="minorHAnsi"/>
          <w:sz w:val="24"/>
          <w:szCs w:val="24"/>
        </w:rPr>
        <w:t>epending on the nature of the tissue the incubation time with the dissociation buffer will need to be optimized.</w:t>
      </w:r>
    </w:p>
    <w:p w14:paraId="06612009" w14:textId="77777777" w:rsidR="00547629" w:rsidRPr="00044EE0" w:rsidRDefault="00547629" w:rsidP="00DB7E43">
      <w:pPr>
        <w:spacing w:after="0" w:line="240" w:lineRule="auto"/>
        <w:jc w:val="both"/>
        <w:rPr>
          <w:rFonts w:ascii="Calibri" w:hAnsi="Calibri" w:cstheme="minorHAnsi"/>
          <w:sz w:val="24"/>
          <w:szCs w:val="24"/>
        </w:rPr>
      </w:pPr>
    </w:p>
    <w:p w14:paraId="3381B78F" w14:textId="7ACB59F2" w:rsidR="0037752B" w:rsidRPr="00044EE0" w:rsidRDefault="0037752B" w:rsidP="00DB7E43">
      <w:pPr>
        <w:spacing w:after="0" w:line="240" w:lineRule="auto"/>
        <w:jc w:val="both"/>
        <w:rPr>
          <w:rFonts w:ascii="Calibri" w:hAnsi="Calibri" w:cstheme="minorHAnsi"/>
          <w:sz w:val="24"/>
          <w:szCs w:val="24"/>
        </w:rPr>
      </w:pPr>
      <w:r w:rsidRPr="00044EE0">
        <w:rPr>
          <w:rFonts w:ascii="Calibri" w:hAnsi="Calibri" w:cstheme="minorHAnsi"/>
          <w:sz w:val="24"/>
          <w:szCs w:val="24"/>
        </w:rPr>
        <w:t xml:space="preserve">The isolation of viable immune cells from tumor tissue depends on performing the different isolation steps from dissecting tumors to </w:t>
      </w:r>
      <w:r w:rsidR="008528E2" w:rsidRPr="00044EE0">
        <w:rPr>
          <w:rFonts w:ascii="Calibri" w:hAnsi="Calibri" w:cstheme="minorHAnsi"/>
          <w:sz w:val="24"/>
          <w:szCs w:val="24"/>
        </w:rPr>
        <w:t>obtain</w:t>
      </w:r>
      <w:r w:rsidR="0035508F">
        <w:rPr>
          <w:rFonts w:ascii="Calibri" w:hAnsi="Calibri" w:cstheme="minorHAnsi"/>
          <w:sz w:val="24"/>
          <w:szCs w:val="24"/>
        </w:rPr>
        <w:t xml:space="preserve"> the</w:t>
      </w:r>
      <w:r w:rsidRPr="00044EE0">
        <w:rPr>
          <w:rFonts w:ascii="Calibri" w:hAnsi="Calibri" w:cstheme="minorHAnsi"/>
          <w:sz w:val="24"/>
          <w:szCs w:val="24"/>
        </w:rPr>
        <w:t xml:space="preserve"> sorted MDSCs in a timely manner. Extended incubations in </w:t>
      </w:r>
      <w:r w:rsidR="008528E2" w:rsidRPr="00044EE0">
        <w:rPr>
          <w:rFonts w:ascii="Calibri" w:hAnsi="Calibri" w:cstheme="minorHAnsi"/>
          <w:sz w:val="24"/>
          <w:szCs w:val="24"/>
        </w:rPr>
        <w:t xml:space="preserve">digestion buffer can lead to more cell death. It is also critical to maintain aseptic conditions </w:t>
      </w:r>
      <w:r w:rsidR="0035508F">
        <w:rPr>
          <w:rFonts w:ascii="Calibri" w:hAnsi="Calibri" w:cstheme="minorHAnsi"/>
          <w:sz w:val="24"/>
          <w:szCs w:val="24"/>
        </w:rPr>
        <w:t xml:space="preserve">to avoid contamination of the </w:t>
      </w:r>
      <w:r w:rsidR="008528E2" w:rsidRPr="00044EE0">
        <w:rPr>
          <w:rFonts w:ascii="Calibri" w:hAnsi="Calibri" w:cstheme="minorHAnsi"/>
          <w:sz w:val="24"/>
          <w:szCs w:val="24"/>
        </w:rPr>
        <w:t>cells.</w:t>
      </w:r>
      <w:r w:rsidR="00FE36C2" w:rsidRPr="00044EE0">
        <w:rPr>
          <w:rFonts w:ascii="Calibri" w:hAnsi="Calibri" w:cstheme="minorHAnsi"/>
          <w:sz w:val="24"/>
          <w:szCs w:val="24"/>
        </w:rPr>
        <w:t xml:space="preserve"> </w:t>
      </w:r>
    </w:p>
    <w:p w14:paraId="553D0EFD" w14:textId="77777777" w:rsidR="00547629" w:rsidRPr="00044EE0" w:rsidRDefault="00547629" w:rsidP="00DB7E43">
      <w:pPr>
        <w:spacing w:after="0" w:line="240" w:lineRule="auto"/>
        <w:jc w:val="both"/>
        <w:rPr>
          <w:rFonts w:ascii="Calibri" w:hAnsi="Calibri" w:cstheme="minorHAnsi"/>
          <w:sz w:val="24"/>
          <w:szCs w:val="24"/>
        </w:rPr>
      </w:pPr>
    </w:p>
    <w:p w14:paraId="09BDCCDF" w14:textId="013E9A76" w:rsidR="00AE73EB" w:rsidRPr="00044EE0" w:rsidRDefault="003A5E00" w:rsidP="00DB7E43">
      <w:pPr>
        <w:spacing w:after="0" w:line="240" w:lineRule="auto"/>
        <w:jc w:val="both"/>
        <w:rPr>
          <w:rFonts w:ascii="Calibri" w:hAnsi="Calibri" w:cstheme="minorHAnsi"/>
          <w:b/>
          <w:sz w:val="24"/>
          <w:szCs w:val="24"/>
        </w:rPr>
      </w:pPr>
      <w:r w:rsidRPr="00044EE0">
        <w:rPr>
          <w:rFonts w:ascii="Calibri" w:hAnsi="Calibri" w:cstheme="minorHAnsi"/>
          <w:sz w:val="24"/>
          <w:szCs w:val="24"/>
        </w:rPr>
        <w:t xml:space="preserve">While performing </w:t>
      </w:r>
      <w:r w:rsidR="0035508F">
        <w:rPr>
          <w:rFonts w:ascii="Calibri" w:hAnsi="Calibri" w:cstheme="minorHAnsi"/>
          <w:sz w:val="24"/>
          <w:szCs w:val="24"/>
        </w:rPr>
        <w:t xml:space="preserve">the </w:t>
      </w:r>
      <w:r w:rsidRPr="00044EE0">
        <w:rPr>
          <w:rFonts w:ascii="Calibri" w:hAnsi="Calibri" w:cstheme="minorHAnsi"/>
          <w:sz w:val="24"/>
          <w:szCs w:val="24"/>
        </w:rPr>
        <w:t>migration assay setup</w:t>
      </w:r>
      <w:r w:rsidR="0035508F">
        <w:rPr>
          <w:rFonts w:ascii="Calibri" w:hAnsi="Calibri" w:cstheme="minorHAnsi"/>
          <w:sz w:val="24"/>
          <w:szCs w:val="24"/>
        </w:rPr>
        <w:t>,</w:t>
      </w:r>
      <w:r w:rsidRPr="00044EE0">
        <w:rPr>
          <w:rFonts w:ascii="Calibri" w:hAnsi="Calibri" w:cstheme="minorHAnsi"/>
          <w:sz w:val="24"/>
          <w:szCs w:val="24"/>
        </w:rPr>
        <w:t xml:space="preserve"> it is critical to ensure that no bubbles are created below the </w:t>
      </w:r>
      <w:r w:rsidR="00547629" w:rsidRPr="00044EE0">
        <w:rPr>
          <w:rFonts w:ascii="Calibri" w:hAnsi="Calibri" w:cstheme="minorHAnsi"/>
          <w:sz w:val="24"/>
          <w:szCs w:val="24"/>
        </w:rPr>
        <w:t xml:space="preserve">membrane insert </w:t>
      </w:r>
      <w:r w:rsidRPr="00044EE0">
        <w:rPr>
          <w:rFonts w:ascii="Calibri" w:hAnsi="Calibri" w:cstheme="minorHAnsi"/>
          <w:sz w:val="24"/>
          <w:szCs w:val="24"/>
        </w:rPr>
        <w:t xml:space="preserve">chamber as that will inhibit migration and </w:t>
      </w:r>
      <w:r w:rsidR="0035508F">
        <w:rPr>
          <w:rFonts w:ascii="Calibri" w:hAnsi="Calibri" w:cstheme="minorHAnsi"/>
          <w:sz w:val="24"/>
          <w:szCs w:val="24"/>
        </w:rPr>
        <w:t>produce</w:t>
      </w:r>
      <w:r w:rsidR="0035508F" w:rsidRPr="00044EE0">
        <w:rPr>
          <w:rFonts w:ascii="Calibri" w:hAnsi="Calibri" w:cstheme="minorHAnsi"/>
          <w:sz w:val="24"/>
          <w:szCs w:val="24"/>
        </w:rPr>
        <w:t xml:space="preserve"> </w:t>
      </w:r>
      <w:r w:rsidRPr="00044EE0">
        <w:rPr>
          <w:rFonts w:ascii="Calibri" w:hAnsi="Calibri" w:cstheme="minorHAnsi"/>
          <w:sz w:val="24"/>
          <w:szCs w:val="24"/>
        </w:rPr>
        <w:t xml:space="preserve">erroneous results. </w:t>
      </w:r>
      <w:r w:rsidRPr="00044EE0">
        <w:rPr>
          <w:rFonts w:ascii="Calibri" w:hAnsi="Calibri" w:cstheme="minorHAnsi"/>
          <w:noProof/>
          <w:sz w:val="24"/>
          <w:szCs w:val="24"/>
        </w:rPr>
        <w:t>Finally</w:t>
      </w:r>
      <w:r w:rsidR="00BD0BAC" w:rsidRPr="00044EE0">
        <w:rPr>
          <w:rFonts w:ascii="Calibri" w:hAnsi="Calibri" w:cstheme="minorHAnsi"/>
          <w:noProof/>
          <w:sz w:val="24"/>
          <w:szCs w:val="24"/>
        </w:rPr>
        <w:t>,</w:t>
      </w:r>
      <w:r w:rsidRPr="00044EE0">
        <w:rPr>
          <w:rFonts w:ascii="Calibri" w:hAnsi="Calibri" w:cstheme="minorHAnsi"/>
          <w:sz w:val="24"/>
          <w:szCs w:val="24"/>
        </w:rPr>
        <w:t xml:space="preserve"> we have used TNFα as an example cytokine</w:t>
      </w:r>
      <w:r w:rsidR="0035508F">
        <w:rPr>
          <w:rFonts w:ascii="Calibri" w:hAnsi="Calibri" w:cstheme="minorHAnsi"/>
          <w:sz w:val="24"/>
          <w:szCs w:val="24"/>
        </w:rPr>
        <w:t xml:space="preserve"> for the assay</w:t>
      </w:r>
      <w:r w:rsidRPr="00044EE0">
        <w:rPr>
          <w:rFonts w:ascii="Calibri" w:hAnsi="Calibri" w:cstheme="minorHAnsi"/>
          <w:sz w:val="24"/>
          <w:szCs w:val="24"/>
        </w:rPr>
        <w:t xml:space="preserve">. Other cytokines </w:t>
      </w:r>
      <w:r w:rsidR="002B293E" w:rsidRPr="00044EE0">
        <w:rPr>
          <w:rFonts w:ascii="Calibri" w:hAnsi="Calibri" w:cstheme="minorHAnsi"/>
          <w:sz w:val="24"/>
          <w:szCs w:val="24"/>
        </w:rPr>
        <w:t>like IL</w:t>
      </w:r>
      <w:r w:rsidR="0035508F">
        <w:rPr>
          <w:rFonts w:ascii="Calibri" w:hAnsi="Calibri" w:cstheme="minorHAnsi"/>
          <w:sz w:val="24"/>
          <w:szCs w:val="24"/>
        </w:rPr>
        <w:t>-</w:t>
      </w:r>
      <w:r w:rsidR="002B293E" w:rsidRPr="00044EE0">
        <w:rPr>
          <w:rFonts w:ascii="Calibri" w:hAnsi="Calibri" w:cstheme="minorHAnsi"/>
          <w:sz w:val="24"/>
          <w:szCs w:val="24"/>
        </w:rPr>
        <w:t>6, IL</w:t>
      </w:r>
      <w:r w:rsidR="0035508F">
        <w:rPr>
          <w:rFonts w:ascii="Calibri" w:hAnsi="Calibri" w:cstheme="minorHAnsi"/>
          <w:sz w:val="24"/>
          <w:szCs w:val="24"/>
        </w:rPr>
        <w:t>-</w:t>
      </w:r>
      <w:r w:rsidR="002B293E" w:rsidRPr="00044EE0">
        <w:rPr>
          <w:rFonts w:ascii="Calibri" w:hAnsi="Calibri" w:cstheme="minorHAnsi"/>
          <w:sz w:val="24"/>
          <w:szCs w:val="24"/>
        </w:rPr>
        <w:t>1A</w:t>
      </w:r>
      <w:r w:rsidR="0035508F">
        <w:rPr>
          <w:rFonts w:ascii="Calibri" w:hAnsi="Calibri" w:cstheme="minorHAnsi"/>
          <w:sz w:val="24"/>
          <w:szCs w:val="24"/>
        </w:rPr>
        <w:t>,</w:t>
      </w:r>
      <w:r w:rsidR="002B293E" w:rsidRPr="00044EE0">
        <w:rPr>
          <w:rFonts w:ascii="Calibri" w:hAnsi="Calibri" w:cstheme="minorHAnsi"/>
          <w:sz w:val="24"/>
          <w:szCs w:val="24"/>
        </w:rPr>
        <w:t xml:space="preserve"> </w:t>
      </w:r>
      <w:r w:rsidR="002B293E" w:rsidRPr="00044EE0">
        <w:rPr>
          <w:rFonts w:ascii="Calibri" w:hAnsi="Calibri" w:cstheme="minorHAnsi"/>
          <w:noProof/>
          <w:sz w:val="24"/>
          <w:szCs w:val="24"/>
        </w:rPr>
        <w:t>and</w:t>
      </w:r>
      <w:r w:rsidR="002B293E" w:rsidRPr="00044EE0">
        <w:rPr>
          <w:rFonts w:ascii="Calibri" w:hAnsi="Calibri" w:cstheme="minorHAnsi"/>
          <w:sz w:val="24"/>
          <w:szCs w:val="24"/>
        </w:rPr>
        <w:t xml:space="preserve"> IL</w:t>
      </w:r>
      <w:r w:rsidR="0035508F">
        <w:rPr>
          <w:rFonts w:ascii="Calibri" w:hAnsi="Calibri" w:cstheme="minorHAnsi"/>
          <w:sz w:val="24"/>
          <w:szCs w:val="24"/>
        </w:rPr>
        <w:t>-</w:t>
      </w:r>
      <w:r w:rsidR="002B293E" w:rsidRPr="00044EE0">
        <w:rPr>
          <w:rFonts w:ascii="Calibri" w:hAnsi="Calibri" w:cstheme="minorHAnsi"/>
          <w:sz w:val="24"/>
          <w:szCs w:val="24"/>
        </w:rPr>
        <w:t xml:space="preserve">1B </w:t>
      </w:r>
      <w:r w:rsidRPr="00044EE0">
        <w:rPr>
          <w:rFonts w:ascii="Calibri" w:hAnsi="Calibri" w:cstheme="minorHAnsi"/>
          <w:sz w:val="24"/>
          <w:szCs w:val="24"/>
        </w:rPr>
        <w:t xml:space="preserve">can also be tested. Instead of </w:t>
      </w:r>
      <w:r w:rsidR="0018187E" w:rsidRPr="00044EE0">
        <w:rPr>
          <w:rFonts w:ascii="Calibri" w:hAnsi="Calibri" w:cstheme="minorHAnsi"/>
          <w:sz w:val="24"/>
          <w:szCs w:val="24"/>
        </w:rPr>
        <w:t xml:space="preserve">regular media, </w:t>
      </w:r>
      <w:r w:rsidRPr="00044EE0">
        <w:rPr>
          <w:rFonts w:ascii="Calibri" w:hAnsi="Calibri" w:cstheme="minorHAnsi"/>
          <w:sz w:val="24"/>
          <w:szCs w:val="24"/>
        </w:rPr>
        <w:t>con</w:t>
      </w:r>
      <w:r w:rsidR="0018187E" w:rsidRPr="00044EE0">
        <w:rPr>
          <w:rFonts w:ascii="Calibri" w:hAnsi="Calibri" w:cstheme="minorHAnsi"/>
          <w:sz w:val="24"/>
          <w:szCs w:val="24"/>
        </w:rPr>
        <w:t xml:space="preserve">ditioned media from cell lines </w:t>
      </w:r>
      <w:r w:rsidRPr="00044EE0">
        <w:rPr>
          <w:rFonts w:ascii="Calibri" w:hAnsi="Calibri" w:cstheme="minorHAnsi"/>
          <w:sz w:val="24"/>
          <w:szCs w:val="24"/>
        </w:rPr>
        <w:t xml:space="preserve">can also be used to test </w:t>
      </w:r>
      <w:r w:rsidR="0018187E" w:rsidRPr="00044EE0">
        <w:rPr>
          <w:rFonts w:ascii="Calibri" w:hAnsi="Calibri" w:cstheme="minorHAnsi"/>
          <w:sz w:val="24"/>
          <w:szCs w:val="24"/>
        </w:rPr>
        <w:t xml:space="preserve">whether the cells secrete any soluble factor that promotes </w:t>
      </w:r>
      <w:r w:rsidRPr="00044EE0">
        <w:rPr>
          <w:rFonts w:ascii="Calibri" w:hAnsi="Calibri" w:cstheme="minorHAnsi"/>
          <w:sz w:val="24"/>
          <w:szCs w:val="24"/>
        </w:rPr>
        <w:t>MDSC migration from a particular tumor type.</w:t>
      </w:r>
      <w:r w:rsidR="00547629" w:rsidRPr="00044EE0">
        <w:rPr>
          <w:rFonts w:ascii="Calibri" w:hAnsi="Calibri" w:cstheme="minorHAnsi"/>
          <w:sz w:val="24"/>
          <w:szCs w:val="24"/>
        </w:rPr>
        <w:t xml:space="preserve"> </w:t>
      </w:r>
      <w:r w:rsidRPr="00044EE0">
        <w:rPr>
          <w:rFonts w:ascii="Calibri" w:hAnsi="Calibri" w:cstheme="minorHAnsi"/>
          <w:sz w:val="24"/>
          <w:szCs w:val="24"/>
        </w:rPr>
        <w:t xml:space="preserve">Finally, this method of MDSC isolation can also be used for further </w:t>
      </w:r>
      <w:r w:rsidR="00FE36C2" w:rsidRPr="00044EE0">
        <w:rPr>
          <w:rFonts w:ascii="Calibri" w:hAnsi="Calibri" w:cstheme="minorHAnsi"/>
          <w:i/>
          <w:sz w:val="24"/>
          <w:szCs w:val="24"/>
        </w:rPr>
        <w:t>in vitro</w:t>
      </w:r>
      <w:r w:rsidRPr="00044EE0">
        <w:rPr>
          <w:rFonts w:ascii="Calibri" w:hAnsi="Calibri" w:cstheme="minorHAnsi"/>
          <w:sz w:val="24"/>
          <w:szCs w:val="24"/>
        </w:rPr>
        <w:t xml:space="preserve"> assays like</w:t>
      </w:r>
      <w:r w:rsidR="0035508F">
        <w:rPr>
          <w:rFonts w:ascii="Calibri" w:hAnsi="Calibri" w:cstheme="minorHAnsi"/>
          <w:sz w:val="24"/>
          <w:szCs w:val="24"/>
        </w:rPr>
        <w:t xml:space="preserve"> the</w:t>
      </w:r>
      <w:r w:rsidRPr="00044EE0">
        <w:rPr>
          <w:rFonts w:ascii="Calibri" w:hAnsi="Calibri" w:cstheme="minorHAnsi"/>
          <w:sz w:val="24"/>
          <w:szCs w:val="24"/>
        </w:rPr>
        <w:t xml:space="preserve"> T cell proliferation</w:t>
      </w:r>
      <w:r w:rsidR="0035508F" w:rsidRPr="0035508F">
        <w:rPr>
          <w:rFonts w:ascii="Calibri" w:hAnsi="Calibri" w:cstheme="minorHAnsi"/>
          <w:sz w:val="24"/>
          <w:szCs w:val="24"/>
        </w:rPr>
        <w:t xml:space="preserve"> </w:t>
      </w:r>
      <w:r w:rsidR="0035508F" w:rsidRPr="00C22779">
        <w:rPr>
          <w:rFonts w:ascii="Calibri" w:hAnsi="Calibri" w:cstheme="minorHAnsi"/>
          <w:sz w:val="24"/>
          <w:szCs w:val="24"/>
        </w:rPr>
        <w:t>assay</w:t>
      </w:r>
      <w:r w:rsidR="00377191" w:rsidRPr="00044EE0">
        <w:rPr>
          <w:rFonts w:ascii="Calibri" w:hAnsi="Calibri" w:cstheme="minorHAnsi"/>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sz w:val="24"/>
          <w:szCs w:val="24"/>
        </w:rPr>
        <w:instrText xml:space="preserve"> ADDIN EN.CITE </w:instrText>
      </w:r>
      <w:r w:rsidR="00E00B2E" w:rsidRPr="00044EE0">
        <w:rPr>
          <w:rFonts w:ascii="Calibri" w:hAnsi="Calibri" w:cstheme="minorHAnsi"/>
          <w:sz w:val="24"/>
          <w:szCs w:val="24"/>
        </w:rPr>
        <w:fldChar w:fldCharType="begin">
          <w:fldData xml:space="preserve">PEVuZE5vdGU+PENpdGU+PEF1dGhvcj5TYXJrYXI8L0F1dGhvcj48WWVhcj4yMDE3PC9ZZWFyPjxS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=
</w:fldData>
        </w:fldChar>
      </w:r>
      <w:r w:rsidR="00E00B2E" w:rsidRPr="00044EE0">
        <w:rPr>
          <w:rFonts w:ascii="Calibri" w:hAnsi="Calibri" w:cstheme="minorHAnsi"/>
          <w:sz w:val="24"/>
          <w:szCs w:val="24"/>
        </w:rPr>
        <w:instrText xml:space="preserve"> ADDIN EN.CITE.DATA </w:instrText>
      </w:r>
      <w:r w:rsidR="00E00B2E" w:rsidRPr="00874D96">
        <w:rPr>
          <w:rFonts w:ascii="Calibri" w:hAnsi="Calibri" w:cstheme="minorHAnsi"/>
          <w:sz w:val="24"/>
          <w:szCs w:val="24"/>
        </w:rPr>
      </w:r>
      <w:r w:rsidR="00E00B2E" w:rsidRPr="00044EE0">
        <w:rPr>
          <w:rFonts w:ascii="Calibri" w:hAnsi="Calibri" w:cstheme="minorHAnsi"/>
          <w:sz w:val="24"/>
          <w:szCs w:val="24"/>
        </w:rPr>
        <w:fldChar w:fldCharType="end"/>
      </w:r>
      <w:r w:rsidR="00377191" w:rsidRPr="00874D96">
        <w:rPr>
          <w:rFonts w:ascii="Calibri" w:hAnsi="Calibri" w:cstheme="minorHAnsi"/>
          <w:sz w:val="24"/>
          <w:szCs w:val="24"/>
        </w:rPr>
      </w:r>
      <w:r w:rsidR="00377191" w:rsidRPr="00044EE0">
        <w:rPr>
          <w:rFonts w:ascii="Calibri" w:hAnsi="Calibri" w:cstheme="minorHAnsi"/>
          <w:sz w:val="24"/>
          <w:szCs w:val="24"/>
        </w:rPr>
        <w:fldChar w:fldCharType="separate"/>
      </w:r>
      <w:r w:rsidR="00E00B2E" w:rsidRPr="00044EE0">
        <w:rPr>
          <w:rFonts w:ascii="Calibri" w:hAnsi="Calibri" w:cstheme="minorHAnsi"/>
          <w:noProof/>
          <w:sz w:val="24"/>
          <w:szCs w:val="24"/>
          <w:vertAlign w:val="superscript"/>
        </w:rPr>
        <w:t>20</w:t>
      </w:r>
      <w:r w:rsidR="00377191" w:rsidRPr="00044EE0">
        <w:rPr>
          <w:rFonts w:ascii="Calibri" w:hAnsi="Calibri" w:cstheme="minorHAnsi"/>
          <w:sz w:val="24"/>
          <w:szCs w:val="24"/>
        </w:rPr>
        <w:fldChar w:fldCharType="end"/>
      </w:r>
      <w:r w:rsidRPr="00044EE0">
        <w:rPr>
          <w:rFonts w:ascii="Calibri" w:hAnsi="Calibri" w:cstheme="minorHAnsi"/>
          <w:sz w:val="24"/>
          <w:szCs w:val="24"/>
        </w:rPr>
        <w:t>.</w:t>
      </w:r>
      <w:r w:rsidR="009B646F" w:rsidRPr="00044EE0">
        <w:rPr>
          <w:rFonts w:ascii="Calibri" w:hAnsi="Calibri" w:cstheme="minorHAnsi"/>
          <w:sz w:val="24"/>
          <w:szCs w:val="24"/>
        </w:rPr>
        <w:t xml:space="preserve"> One limitation of this method is it is tedious when there are</w:t>
      </w:r>
      <w:r w:rsidR="0035508F">
        <w:rPr>
          <w:rFonts w:ascii="Calibri" w:hAnsi="Calibri" w:cstheme="minorHAnsi"/>
          <w:sz w:val="24"/>
          <w:szCs w:val="24"/>
        </w:rPr>
        <w:t xml:space="preserve"> a</w:t>
      </w:r>
      <w:r w:rsidR="009B646F" w:rsidRPr="00044EE0">
        <w:rPr>
          <w:rFonts w:ascii="Calibri" w:hAnsi="Calibri" w:cstheme="minorHAnsi"/>
          <w:sz w:val="24"/>
          <w:szCs w:val="24"/>
        </w:rPr>
        <w:t xml:space="preserve"> large number of samples as each step needs to be </w:t>
      </w:r>
      <w:r w:rsidR="0035508F">
        <w:rPr>
          <w:rFonts w:ascii="Calibri" w:hAnsi="Calibri" w:cstheme="minorHAnsi"/>
          <w:sz w:val="24"/>
          <w:szCs w:val="24"/>
        </w:rPr>
        <w:t>performed</w:t>
      </w:r>
      <w:r w:rsidR="0035508F" w:rsidRPr="00044EE0">
        <w:rPr>
          <w:rFonts w:ascii="Calibri" w:hAnsi="Calibri" w:cstheme="minorHAnsi"/>
          <w:sz w:val="24"/>
          <w:szCs w:val="24"/>
        </w:rPr>
        <w:t xml:space="preserve"> </w:t>
      </w:r>
      <w:r w:rsidR="009B646F" w:rsidRPr="00044EE0">
        <w:rPr>
          <w:rFonts w:ascii="Calibri" w:hAnsi="Calibri" w:cstheme="minorHAnsi"/>
          <w:sz w:val="24"/>
          <w:szCs w:val="24"/>
        </w:rPr>
        <w:t>within an optimal time limit. Prolonged steps may affect the quality of the cells and the data obtained.</w:t>
      </w:r>
    </w:p>
    <w:p w14:paraId="1C3BC2E5" w14:textId="77777777" w:rsidR="00362241" w:rsidRPr="00044EE0" w:rsidRDefault="00362241" w:rsidP="00DB7E43">
      <w:pPr>
        <w:spacing w:after="0" w:line="240" w:lineRule="auto"/>
        <w:jc w:val="both"/>
        <w:rPr>
          <w:rFonts w:ascii="Calibri" w:hAnsi="Calibri" w:cstheme="minorHAnsi"/>
          <w:sz w:val="24"/>
          <w:szCs w:val="24"/>
        </w:rPr>
      </w:pPr>
    </w:p>
    <w:p w14:paraId="3BB08C74" w14:textId="77777777" w:rsidR="00694B3A" w:rsidRPr="00044EE0" w:rsidRDefault="00694B3A" w:rsidP="00DB7E43">
      <w:pPr>
        <w:autoSpaceDE w:val="0"/>
        <w:autoSpaceDN w:val="0"/>
        <w:adjustRightInd w:val="0"/>
        <w:spacing w:after="0" w:line="240" w:lineRule="auto"/>
        <w:jc w:val="both"/>
        <w:rPr>
          <w:rFonts w:ascii="Calibri" w:hAnsi="Calibri" w:cstheme="minorHAnsi"/>
          <w:color w:val="000000"/>
          <w:sz w:val="24"/>
          <w:szCs w:val="24"/>
        </w:rPr>
      </w:pPr>
      <w:r w:rsidRPr="00044EE0">
        <w:rPr>
          <w:rFonts w:ascii="Calibri" w:hAnsi="Calibri" w:cstheme="minorHAnsi"/>
          <w:b/>
          <w:bCs/>
          <w:color w:val="000000"/>
          <w:sz w:val="24"/>
          <w:szCs w:val="24"/>
        </w:rPr>
        <w:t xml:space="preserve">DISCLOSURES </w:t>
      </w:r>
    </w:p>
    <w:p w14:paraId="7F091FFE" w14:textId="77777777" w:rsidR="00694B3A" w:rsidRPr="00044EE0" w:rsidRDefault="00694B3A" w:rsidP="00DB7E43">
      <w:pPr>
        <w:autoSpaceDE w:val="0"/>
        <w:autoSpaceDN w:val="0"/>
        <w:adjustRightInd w:val="0"/>
        <w:spacing w:after="0" w:line="240" w:lineRule="auto"/>
        <w:jc w:val="both"/>
        <w:rPr>
          <w:rFonts w:ascii="Calibri" w:hAnsi="Calibri" w:cstheme="minorHAnsi"/>
          <w:color w:val="000000"/>
          <w:sz w:val="24"/>
          <w:szCs w:val="24"/>
        </w:rPr>
      </w:pPr>
      <w:r w:rsidRPr="00044EE0">
        <w:rPr>
          <w:rFonts w:ascii="Calibri" w:hAnsi="Calibri" w:cstheme="minorHAnsi"/>
          <w:color w:val="000000"/>
          <w:sz w:val="24"/>
          <w:szCs w:val="24"/>
        </w:rPr>
        <w:t xml:space="preserve">The authors declare that they have no competing financial interests. </w:t>
      </w:r>
    </w:p>
    <w:p w14:paraId="1C1D5C05" w14:textId="77777777" w:rsidR="00694B3A" w:rsidRPr="00044EE0" w:rsidRDefault="00694B3A" w:rsidP="00DB7E43">
      <w:pPr>
        <w:autoSpaceDE w:val="0"/>
        <w:autoSpaceDN w:val="0"/>
        <w:adjustRightInd w:val="0"/>
        <w:spacing w:after="0" w:line="240" w:lineRule="auto"/>
        <w:jc w:val="both"/>
        <w:rPr>
          <w:rFonts w:ascii="Calibri" w:hAnsi="Calibri" w:cstheme="minorHAnsi"/>
          <w:b/>
          <w:bCs/>
          <w:color w:val="000000"/>
          <w:sz w:val="24"/>
          <w:szCs w:val="24"/>
        </w:rPr>
      </w:pPr>
    </w:p>
    <w:p w14:paraId="2D5FF253" w14:textId="77777777" w:rsidR="00694B3A" w:rsidRPr="00044EE0" w:rsidRDefault="00694B3A" w:rsidP="00DB7E43">
      <w:pPr>
        <w:autoSpaceDE w:val="0"/>
        <w:autoSpaceDN w:val="0"/>
        <w:adjustRightInd w:val="0"/>
        <w:spacing w:after="0" w:line="240" w:lineRule="auto"/>
        <w:jc w:val="both"/>
        <w:rPr>
          <w:rFonts w:ascii="Calibri" w:hAnsi="Calibri" w:cstheme="minorHAnsi"/>
          <w:color w:val="000000"/>
          <w:sz w:val="24"/>
          <w:szCs w:val="24"/>
        </w:rPr>
      </w:pPr>
      <w:r w:rsidRPr="00044EE0">
        <w:rPr>
          <w:rFonts w:ascii="Calibri" w:hAnsi="Calibri" w:cstheme="minorHAnsi"/>
          <w:b/>
          <w:bCs/>
          <w:color w:val="000000"/>
          <w:sz w:val="24"/>
          <w:szCs w:val="24"/>
        </w:rPr>
        <w:t xml:space="preserve">ACKNOWLEDGMENTS </w:t>
      </w:r>
    </w:p>
    <w:p w14:paraId="54E03111" w14:textId="67CD17C6" w:rsidR="00694B3A" w:rsidRPr="00044EE0" w:rsidRDefault="00B154BA" w:rsidP="00DB7E43">
      <w:pPr>
        <w:autoSpaceDE w:val="0"/>
        <w:autoSpaceDN w:val="0"/>
        <w:adjustRightInd w:val="0"/>
        <w:spacing w:after="0" w:line="240" w:lineRule="auto"/>
        <w:jc w:val="both"/>
        <w:rPr>
          <w:rFonts w:ascii="Calibri" w:hAnsi="Calibri" w:cstheme="minorHAnsi"/>
          <w:color w:val="000000"/>
          <w:sz w:val="24"/>
          <w:szCs w:val="24"/>
        </w:rPr>
      </w:pPr>
      <w:r w:rsidRPr="00044EE0">
        <w:rPr>
          <w:rFonts w:ascii="Calibri" w:hAnsi="Calibri" w:cstheme="minorHAnsi"/>
          <w:color w:val="000000"/>
          <w:sz w:val="24"/>
          <w:szCs w:val="24"/>
        </w:rPr>
        <w:t xml:space="preserve">This work was supported </w:t>
      </w:r>
      <w:r w:rsidRPr="00044EE0">
        <w:rPr>
          <w:rFonts w:ascii="Calibri" w:eastAsia="Times New Roman" w:hAnsi="Calibri" w:cstheme="minorHAnsi"/>
          <w:sz w:val="24"/>
          <w:szCs w:val="24"/>
        </w:rPr>
        <w:t>by the Ann and Sol Schreiber Mentored Investigator Award (POE/DF/02.2011) awarded to SS.</w:t>
      </w:r>
    </w:p>
    <w:p w14:paraId="37C74DFD" w14:textId="77777777" w:rsidR="00694B3A" w:rsidRPr="00044EE0" w:rsidRDefault="00694B3A" w:rsidP="00DB7E43">
      <w:pPr>
        <w:spacing w:after="0" w:line="240" w:lineRule="auto"/>
        <w:jc w:val="both"/>
        <w:rPr>
          <w:rFonts w:ascii="Calibri" w:hAnsi="Calibri" w:cstheme="minorHAnsi"/>
          <w:b/>
          <w:bCs/>
          <w:color w:val="000000"/>
          <w:sz w:val="24"/>
          <w:szCs w:val="24"/>
        </w:rPr>
      </w:pPr>
    </w:p>
    <w:p w14:paraId="7407C391" w14:textId="77777777" w:rsidR="00613ECE" w:rsidRPr="00044EE0" w:rsidRDefault="00694B3A" w:rsidP="00DB7E43">
      <w:pPr>
        <w:spacing w:after="0" w:line="240" w:lineRule="auto"/>
        <w:jc w:val="both"/>
        <w:rPr>
          <w:rFonts w:ascii="Calibri" w:hAnsi="Calibri" w:cstheme="minorHAnsi"/>
          <w:sz w:val="24"/>
          <w:szCs w:val="24"/>
        </w:rPr>
      </w:pPr>
      <w:r w:rsidRPr="00044EE0">
        <w:rPr>
          <w:rFonts w:ascii="Calibri" w:hAnsi="Calibri" w:cstheme="minorHAnsi"/>
          <w:b/>
          <w:bCs/>
          <w:color w:val="000000"/>
          <w:sz w:val="24"/>
          <w:szCs w:val="24"/>
        </w:rPr>
        <w:t>REFERENCES</w:t>
      </w:r>
    </w:p>
    <w:p w14:paraId="68E677A7" w14:textId="77777777" w:rsidR="00694B3A" w:rsidRPr="00044EE0" w:rsidRDefault="00694B3A" w:rsidP="00DB7E43">
      <w:pPr>
        <w:spacing w:after="0" w:line="240" w:lineRule="auto"/>
        <w:jc w:val="both"/>
        <w:rPr>
          <w:rFonts w:ascii="Calibri" w:hAnsi="Calibri" w:cstheme="minorHAnsi"/>
          <w:sz w:val="24"/>
          <w:szCs w:val="24"/>
        </w:rPr>
      </w:pPr>
    </w:p>
    <w:p w14:paraId="574C22A3" w14:textId="77777777" w:rsidR="00E00B2E" w:rsidRPr="00044EE0" w:rsidRDefault="00450AF8" w:rsidP="00E00B2E">
      <w:pPr>
        <w:pStyle w:val="EndNoteBibliography"/>
        <w:spacing w:after="0"/>
        <w:ind w:left="720" w:hanging="720"/>
        <w:rPr>
          <w:noProof/>
          <w:sz w:val="24"/>
        </w:rPr>
      </w:pPr>
      <w:r w:rsidRPr="00044EE0">
        <w:rPr>
          <w:rFonts w:cstheme="minorHAnsi"/>
          <w:sz w:val="24"/>
          <w:szCs w:val="24"/>
        </w:rPr>
        <w:fldChar w:fldCharType="begin"/>
      </w:r>
      <w:r w:rsidRPr="00044EE0">
        <w:rPr>
          <w:rFonts w:cstheme="minorHAnsi"/>
          <w:sz w:val="24"/>
          <w:szCs w:val="24"/>
        </w:rPr>
        <w:instrText xml:space="preserve"> ADDIN EN.REFLIST </w:instrText>
      </w:r>
      <w:r w:rsidRPr="00044EE0">
        <w:rPr>
          <w:rFonts w:cstheme="minorHAnsi"/>
          <w:sz w:val="24"/>
          <w:szCs w:val="24"/>
        </w:rPr>
        <w:fldChar w:fldCharType="separate"/>
      </w:r>
      <w:r w:rsidR="00E00B2E" w:rsidRPr="00044EE0">
        <w:rPr>
          <w:noProof/>
          <w:sz w:val="24"/>
        </w:rPr>
        <w:t>1</w:t>
      </w:r>
      <w:r w:rsidR="00E00B2E" w:rsidRPr="00044EE0">
        <w:rPr>
          <w:noProof/>
          <w:sz w:val="24"/>
        </w:rPr>
        <w:tab/>
        <w:t xml:space="preserve">Sevko, A. &amp; Umansky, V. Myeloid-derived suppressor cells interact with tumors in terms of myelopoiesis, tumorigenesis and immunosuppression: thick as thieves. </w:t>
      </w:r>
      <w:r w:rsidR="00E00B2E" w:rsidRPr="00044EE0">
        <w:rPr>
          <w:i/>
          <w:noProof/>
          <w:sz w:val="24"/>
        </w:rPr>
        <w:t>J Cancer.</w:t>
      </w:r>
      <w:r w:rsidR="00E00B2E" w:rsidRPr="00044EE0">
        <w:rPr>
          <w:noProof/>
          <w:sz w:val="24"/>
        </w:rPr>
        <w:t xml:space="preserve"> </w:t>
      </w:r>
      <w:r w:rsidR="00E00B2E" w:rsidRPr="00044EE0">
        <w:rPr>
          <w:b/>
          <w:noProof/>
          <w:sz w:val="24"/>
        </w:rPr>
        <w:t>4</w:t>
      </w:r>
      <w:r w:rsidR="00E00B2E" w:rsidRPr="00044EE0">
        <w:rPr>
          <w:noProof/>
          <w:sz w:val="24"/>
        </w:rPr>
        <w:t xml:space="preserve"> (1), 3-11, (2013).</w:t>
      </w:r>
    </w:p>
    <w:p w14:paraId="689D7068" w14:textId="77777777" w:rsidR="00E00B2E" w:rsidRPr="00044EE0" w:rsidRDefault="00E00B2E" w:rsidP="00E00B2E">
      <w:pPr>
        <w:pStyle w:val="EndNoteBibliography"/>
        <w:spacing w:after="0"/>
        <w:ind w:left="720" w:hanging="720"/>
        <w:rPr>
          <w:noProof/>
          <w:sz w:val="24"/>
        </w:rPr>
      </w:pPr>
      <w:r w:rsidRPr="00044EE0">
        <w:rPr>
          <w:noProof/>
          <w:sz w:val="24"/>
        </w:rPr>
        <w:t>2</w:t>
      </w:r>
      <w:r w:rsidRPr="00044EE0">
        <w:rPr>
          <w:noProof/>
          <w:sz w:val="24"/>
        </w:rPr>
        <w:tab/>
        <w:t xml:space="preserve">Gabrilovich, D. I., Ostrand-Rosenberg, S. &amp; Bronte, V. Coordinated regulation of myeloid cells by tumours. </w:t>
      </w:r>
      <w:r w:rsidRPr="00044EE0">
        <w:rPr>
          <w:i/>
          <w:noProof/>
          <w:sz w:val="24"/>
        </w:rPr>
        <w:t>Nat Rev Immunol.</w:t>
      </w:r>
      <w:r w:rsidRPr="00044EE0">
        <w:rPr>
          <w:noProof/>
          <w:sz w:val="24"/>
        </w:rPr>
        <w:t xml:space="preserve"> </w:t>
      </w:r>
      <w:r w:rsidRPr="00044EE0">
        <w:rPr>
          <w:b/>
          <w:noProof/>
          <w:sz w:val="24"/>
        </w:rPr>
        <w:t>12</w:t>
      </w:r>
      <w:r w:rsidRPr="00044EE0">
        <w:rPr>
          <w:noProof/>
          <w:sz w:val="24"/>
        </w:rPr>
        <w:t xml:space="preserve"> (4), 253-268, (2012).</w:t>
      </w:r>
    </w:p>
    <w:p w14:paraId="354B9666" w14:textId="1B8429FE" w:rsidR="00E00B2E" w:rsidRPr="00044EE0" w:rsidRDefault="00E00B2E" w:rsidP="00E00B2E">
      <w:pPr>
        <w:pStyle w:val="EndNoteBibliography"/>
        <w:spacing w:after="0"/>
        <w:ind w:left="720" w:hanging="720"/>
        <w:rPr>
          <w:noProof/>
          <w:sz w:val="24"/>
        </w:rPr>
      </w:pPr>
      <w:r w:rsidRPr="00044EE0">
        <w:rPr>
          <w:noProof/>
          <w:sz w:val="24"/>
        </w:rPr>
        <w:t>3</w:t>
      </w:r>
      <w:r w:rsidRPr="00044EE0">
        <w:rPr>
          <w:noProof/>
          <w:sz w:val="24"/>
        </w:rPr>
        <w:tab/>
        <w:t xml:space="preserve">Pan, </w:t>
      </w:r>
      <w:r w:rsidR="00FE36C2" w:rsidRPr="00044EE0">
        <w:rPr>
          <w:i/>
          <w:noProof/>
          <w:sz w:val="24"/>
        </w:rPr>
        <w:t>P</w:t>
      </w:r>
      <w:r w:rsidRPr="00044EE0">
        <w:rPr>
          <w:noProof/>
          <w:sz w:val="24"/>
        </w:rPr>
        <w:t>. Y.</w:t>
      </w:r>
      <w:r w:rsidRPr="00044EE0">
        <w:rPr>
          <w:i/>
          <w:noProof/>
          <w:sz w:val="24"/>
        </w:rPr>
        <w:t xml:space="preserve"> </w:t>
      </w:r>
      <w:r w:rsidR="00FE36C2" w:rsidRPr="00044EE0">
        <w:rPr>
          <w:i/>
          <w:noProof/>
          <w:sz w:val="24"/>
        </w:rPr>
        <w:t>et al.</w:t>
      </w:r>
      <w:r w:rsidRPr="00044EE0">
        <w:rPr>
          <w:noProof/>
          <w:sz w:val="24"/>
        </w:rPr>
        <w:t xml:space="preserve"> Reversion of immune tolerance in advanced malignancy: modulation of myeloid-derived suppressor cell development by blockade of stem-cell factor function. </w:t>
      </w:r>
      <w:r w:rsidRPr="00044EE0">
        <w:rPr>
          <w:i/>
          <w:noProof/>
          <w:sz w:val="24"/>
        </w:rPr>
        <w:t>Blood.</w:t>
      </w:r>
      <w:r w:rsidRPr="00044EE0">
        <w:rPr>
          <w:noProof/>
          <w:sz w:val="24"/>
        </w:rPr>
        <w:t xml:space="preserve"> </w:t>
      </w:r>
      <w:r w:rsidRPr="00044EE0">
        <w:rPr>
          <w:b/>
          <w:noProof/>
          <w:sz w:val="24"/>
        </w:rPr>
        <w:t>111</w:t>
      </w:r>
      <w:r w:rsidRPr="00044EE0">
        <w:rPr>
          <w:noProof/>
          <w:sz w:val="24"/>
        </w:rPr>
        <w:t xml:space="preserve"> (1), 219-228, (2008).</w:t>
      </w:r>
    </w:p>
    <w:p w14:paraId="2FC86982" w14:textId="495F01E1" w:rsidR="00E00B2E" w:rsidRPr="00044EE0" w:rsidRDefault="00E00B2E" w:rsidP="00E00B2E">
      <w:pPr>
        <w:pStyle w:val="EndNoteBibliography"/>
        <w:spacing w:after="0"/>
        <w:ind w:left="720" w:hanging="720"/>
        <w:rPr>
          <w:noProof/>
          <w:sz w:val="24"/>
        </w:rPr>
      </w:pPr>
      <w:r w:rsidRPr="00044EE0">
        <w:rPr>
          <w:noProof/>
          <w:sz w:val="24"/>
        </w:rPr>
        <w:lastRenderedPageBreak/>
        <w:t>4</w:t>
      </w:r>
      <w:r w:rsidRPr="00044EE0">
        <w:rPr>
          <w:noProof/>
          <w:sz w:val="24"/>
        </w:rPr>
        <w:tab/>
        <w:t xml:space="preserve">Serafini, </w:t>
      </w:r>
      <w:r w:rsidR="00FE36C2" w:rsidRPr="00044EE0">
        <w:rPr>
          <w:i/>
          <w:noProof/>
          <w:sz w:val="24"/>
        </w:rPr>
        <w:t>P</w:t>
      </w:r>
      <w:r w:rsidRPr="00044EE0">
        <w:rPr>
          <w:noProof/>
          <w:sz w:val="24"/>
        </w:rPr>
        <w:t>.</w:t>
      </w:r>
      <w:r w:rsidRPr="00044EE0">
        <w:rPr>
          <w:i/>
          <w:noProof/>
          <w:sz w:val="24"/>
        </w:rPr>
        <w:t xml:space="preserve"> </w:t>
      </w:r>
      <w:r w:rsidR="00FE36C2" w:rsidRPr="00044EE0">
        <w:rPr>
          <w:i/>
          <w:noProof/>
          <w:sz w:val="24"/>
        </w:rPr>
        <w:t>et al.</w:t>
      </w:r>
      <w:r w:rsidRPr="00044EE0">
        <w:rPr>
          <w:noProof/>
          <w:sz w:val="24"/>
        </w:rPr>
        <w:t xml:space="preserve"> High-dose granulocyte-macrophage colony-stimulating factor-producing vaccines impair the immune response through the recruitment of myeloid suppressor cells. </w:t>
      </w:r>
      <w:r w:rsidRPr="00044EE0">
        <w:rPr>
          <w:i/>
          <w:noProof/>
          <w:sz w:val="24"/>
        </w:rPr>
        <w:t>Cancer Res.</w:t>
      </w:r>
      <w:r w:rsidRPr="00044EE0">
        <w:rPr>
          <w:noProof/>
          <w:sz w:val="24"/>
        </w:rPr>
        <w:t xml:space="preserve"> </w:t>
      </w:r>
      <w:r w:rsidRPr="00044EE0">
        <w:rPr>
          <w:b/>
          <w:noProof/>
          <w:sz w:val="24"/>
        </w:rPr>
        <w:t>64</w:t>
      </w:r>
      <w:r w:rsidRPr="00044EE0">
        <w:rPr>
          <w:noProof/>
          <w:sz w:val="24"/>
        </w:rPr>
        <w:t xml:space="preserve"> (17), 6337-6343, (2004).</w:t>
      </w:r>
    </w:p>
    <w:p w14:paraId="110709FA" w14:textId="0231DBD5" w:rsidR="00E00B2E" w:rsidRPr="00044EE0" w:rsidRDefault="00E00B2E" w:rsidP="00E00B2E">
      <w:pPr>
        <w:pStyle w:val="EndNoteBibliography"/>
        <w:spacing w:after="0"/>
        <w:ind w:left="720" w:hanging="720"/>
        <w:rPr>
          <w:noProof/>
          <w:sz w:val="24"/>
        </w:rPr>
      </w:pPr>
      <w:r w:rsidRPr="00044EE0">
        <w:rPr>
          <w:noProof/>
          <w:sz w:val="24"/>
        </w:rPr>
        <w:t>5</w:t>
      </w:r>
      <w:r w:rsidRPr="00044EE0">
        <w:rPr>
          <w:noProof/>
          <w:sz w:val="24"/>
        </w:rPr>
        <w:tab/>
        <w:t>Gabrilovich, D.</w:t>
      </w:r>
      <w:r w:rsidRPr="00044EE0">
        <w:rPr>
          <w:i/>
          <w:noProof/>
          <w:sz w:val="24"/>
        </w:rPr>
        <w:t xml:space="preserve"> </w:t>
      </w:r>
      <w:r w:rsidR="00FE36C2" w:rsidRPr="00044EE0">
        <w:rPr>
          <w:i/>
          <w:noProof/>
          <w:sz w:val="24"/>
        </w:rPr>
        <w:t>et al.</w:t>
      </w:r>
      <w:r w:rsidRPr="00044EE0">
        <w:rPr>
          <w:noProof/>
          <w:sz w:val="24"/>
        </w:rPr>
        <w:t xml:space="preserve"> Vascular endothelial growth factor inhibits the development of dendritic cells and dramatically affects the differentiation of multiple hematopoietic lineages </w:t>
      </w:r>
      <w:r w:rsidR="00FE36C2" w:rsidRPr="00044EE0">
        <w:rPr>
          <w:i/>
          <w:noProof/>
          <w:sz w:val="24"/>
        </w:rPr>
        <w:t>in vivo</w:t>
      </w:r>
      <w:r w:rsidRPr="00044EE0">
        <w:rPr>
          <w:noProof/>
          <w:sz w:val="24"/>
        </w:rPr>
        <w:t xml:space="preserve">. </w:t>
      </w:r>
      <w:r w:rsidRPr="00044EE0">
        <w:rPr>
          <w:i/>
          <w:noProof/>
          <w:sz w:val="24"/>
        </w:rPr>
        <w:t>Blood.</w:t>
      </w:r>
      <w:r w:rsidRPr="00044EE0">
        <w:rPr>
          <w:noProof/>
          <w:sz w:val="24"/>
        </w:rPr>
        <w:t xml:space="preserve"> </w:t>
      </w:r>
      <w:r w:rsidRPr="00044EE0">
        <w:rPr>
          <w:b/>
          <w:noProof/>
          <w:sz w:val="24"/>
        </w:rPr>
        <w:t>92</w:t>
      </w:r>
      <w:r w:rsidRPr="00044EE0">
        <w:rPr>
          <w:noProof/>
          <w:sz w:val="24"/>
        </w:rPr>
        <w:t xml:space="preserve"> (11), 4150-4166, (1998).</w:t>
      </w:r>
    </w:p>
    <w:p w14:paraId="174EDD0B" w14:textId="1C059006" w:rsidR="00E00B2E" w:rsidRPr="00044EE0" w:rsidRDefault="00E00B2E" w:rsidP="00E00B2E">
      <w:pPr>
        <w:pStyle w:val="EndNoteBibliography"/>
        <w:spacing w:after="0"/>
        <w:ind w:left="720" w:hanging="720"/>
        <w:rPr>
          <w:noProof/>
          <w:sz w:val="24"/>
        </w:rPr>
      </w:pPr>
      <w:r w:rsidRPr="00044EE0">
        <w:rPr>
          <w:noProof/>
          <w:sz w:val="24"/>
        </w:rPr>
        <w:t>6</w:t>
      </w:r>
      <w:r w:rsidRPr="00044EE0">
        <w:rPr>
          <w:noProof/>
          <w:sz w:val="24"/>
        </w:rPr>
        <w:tab/>
        <w:t>Movahedi, K.</w:t>
      </w:r>
      <w:r w:rsidRPr="00044EE0">
        <w:rPr>
          <w:i/>
          <w:noProof/>
          <w:sz w:val="24"/>
        </w:rPr>
        <w:t xml:space="preserve"> </w:t>
      </w:r>
      <w:r w:rsidR="00FE36C2" w:rsidRPr="00044EE0">
        <w:rPr>
          <w:i/>
          <w:noProof/>
          <w:sz w:val="24"/>
        </w:rPr>
        <w:t>et al.</w:t>
      </w:r>
      <w:r w:rsidRPr="00044EE0">
        <w:rPr>
          <w:noProof/>
          <w:sz w:val="24"/>
        </w:rPr>
        <w:t xml:space="preserve"> Identification of discrete tumor-induced myeloid-derived suppressor cell subpopulations with distinct T cell-suppressive activity. </w:t>
      </w:r>
      <w:r w:rsidRPr="00044EE0">
        <w:rPr>
          <w:i/>
          <w:noProof/>
          <w:sz w:val="24"/>
        </w:rPr>
        <w:t>Blood.</w:t>
      </w:r>
      <w:r w:rsidRPr="00044EE0">
        <w:rPr>
          <w:noProof/>
          <w:sz w:val="24"/>
        </w:rPr>
        <w:t xml:space="preserve"> </w:t>
      </w:r>
      <w:r w:rsidRPr="00044EE0">
        <w:rPr>
          <w:b/>
          <w:noProof/>
          <w:sz w:val="24"/>
        </w:rPr>
        <w:t>111</w:t>
      </w:r>
      <w:r w:rsidRPr="00044EE0">
        <w:rPr>
          <w:noProof/>
          <w:sz w:val="24"/>
        </w:rPr>
        <w:t xml:space="preserve"> (8), 4233-4244, (2008).</w:t>
      </w:r>
    </w:p>
    <w:p w14:paraId="3B9AFD56" w14:textId="025A829A" w:rsidR="00E00B2E" w:rsidRPr="00044EE0" w:rsidRDefault="00E00B2E" w:rsidP="00E00B2E">
      <w:pPr>
        <w:pStyle w:val="EndNoteBibliography"/>
        <w:spacing w:after="0"/>
        <w:ind w:left="720" w:hanging="720"/>
        <w:rPr>
          <w:noProof/>
          <w:sz w:val="24"/>
        </w:rPr>
      </w:pPr>
      <w:r w:rsidRPr="00044EE0">
        <w:rPr>
          <w:noProof/>
          <w:sz w:val="24"/>
        </w:rPr>
        <w:t>7</w:t>
      </w:r>
      <w:r w:rsidRPr="00044EE0">
        <w:rPr>
          <w:noProof/>
          <w:sz w:val="24"/>
        </w:rPr>
        <w:tab/>
        <w:t>Delano, M. J.</w:t>
      </w:r>
      <w:r w:rsidRPr="00044EE0">
        <w:rPr>
          <w:i/>
          <w:noProof/>
          <w:sz w:val="24"/>
        </w:rPr>
        <w:t xml:space="preserve"> </w:t>
      </w:r>
      <w:r w:rsidR="00FE36C2" w:rsidRPr="00044EE0">
        <w:rPr>
          <w:i/>
          <w:noProof/>
          <w:sz w:val="24"/>
        </w:rPr>
        <w:t>et al.</w:t>
      </w:r>
      <w:r w:rsidRPr="00044EE0">
        <w:rPr>
          <w:noProof/>
          <w:sz w:val="24"/>
        </w:rPr>
        <w:t xml:space="preserve"> MyD88-dependent expansion of an immature GR-1(+)CD11b(+) population induces T cell suppression and Th2 polarization in sepsis. </w:t>
      </w:r>
      <w:r w:rsidRPr="00044EE0">
        <w:rPr>
          <w:i/>
          <w:noProof/>
          <w:sz w:val="24"/>
        </w:rPr>
        <w:t>J Exp Med.</w:t>
      </w:r>
      <w:r w:rsidRPr="00044EE0">
        <w:rPr>
          <w:noProof/>
          <w:sz w:val="24"/>
        </w:rPr>
        <w:t xml:space="preserve"> </w:t>
      </w:r>
      <w:r w:rsidRPr="00044EE0">
        <w:rPr>
          <w:b/>
          <w:noProof/>
          <w:sz w:val="24"/>
        </w:rPr>
        <w:t>204</w:t>
      </w:r>
      <w:r w:rsidRPr="00044EE0">
        <w:rPr>
          <w:noProof/>
          <w:sz w:val="24"/>
        </w:rPr>
        <w:t xml:space="preserve"> (6), 1463-1474, (2007).</w:t>
      </w:r>
    </w:p>
    <w:p w14:paraId="3E596EAF" w14:textId="6CBF3FCA" w:rsidR="00E00B2E" w:rsidRPr="00044EE0" w:rsidRDefault="00E00B2E" w:rsidP="00E00B2E">
      <w:pPr>
        <w:pStyle w:val="EndNoteBibliography"/>
        <w:spacing w:after="0"/>
        <w:ind w:left="720" w:hanging="720"/>
        <w:rPr>
          <w:noProof/>
          <w:sz w:val="24"/>
        </w:rPr>
      </w:pPr>
      <w:r w:rsidRPr="00044EE0">
        <w:rPr>
          <w:noProof/>
          <w:sz w:val="24"/>
        </w:rPr>
        <w:t>8</w:t>
      </w:r>
      <w:r w:rsidRPr="00044EE0">
        <w:rPr>
          <w:noProof/>
          <w:sz w:val="24"/>
        </w:rPr>
        <w:tab/>
        <w:t>Bronte, V.</w:t>
      </w:r>
      <w:r w:rsidRPr="00044EE0">
        <w:rPr>
          <w:i/>
          <w:noProof/>
          <w:sz w:val="24"/>
        </w:rPr>
        <w:t xml:space="preserve"> </w:t>
      </w:r>
      <w:r w:rsidR="00FE36C2" w:rsidRPr="00044EE0">
        <w:rPr>
          <w:i/>
          <w:noProof/>
          <w:sz w:val="24"/>
        </w:rPr>
        <w:t>et al.</w:t>
      </w:r>
      <w:r w:rsidRPr="00044EE0">
        <w:rPr>
          <w:noProof/>
          <w:sz w:val="24"/>
        </w:rPr>
        <w:t xml:space="preserve"> IL-4-induced arginase 1 suppresses alloreactive T cells in tumor-bearing mice. </w:t>
      </w:r>
      <w:r w:rsidRPr="00044EE0">
        <w:rPr>
          <w:i/>
          <w:noProof/>
          <w:sz w:val="24"/>
        </w:rPr>
        <w:t>J Immunol.</w:t>
      </w:r>
      <w:r w:rsidRPr="00044EE0">
        <w:rPr>
          <w:noProof/>
          <w:sz w:val="24"/>
        </w:rPr>
        <w:t xml:space="preserve"> </w:t>
      </w:r>
      <w:r w:rsidRPr="00044EE0">
        <w:rPr>
          <w:b/>
          <w:noProof/>
          <w:sz w:val="24"/>
        </w:rPr>
        <w:t>170</w:t>
      </w:r>
      <w:r w:rsidRPr="00044EE0">
        <w:rPr>
          <w:noProof/>
          <w:sz w:val="24"/>
        </w:rPr>
        <w:t xml:space="preserve"> (1), 270-278, (2003).</w:t>
      </w:r>
    </w:p>
    <w:p w14:paraId="6DC622C3" w14:textId="793B0607" w:rsidR="00E00B2E" w:rsidRPr="00044EE0" w:rsidRDefault="00E00B2E" w:rsidP="00E00B2E">
      <w:pPr>
        <w:pStyle w:val="EndNoteBibliography"/>
        <w:spacing w:after="0"/>
        <w:ind w:left="720" w:hanging="720"/>
        <w:rPr>
          <w:noProof/>
          <w:sz w:val="24"/>
        </w:rPr>
      </w:pPr>
      <w:r w:rsidRPr="00044EE0">
        <w:rPr>
          <w:noProof/>
          <w:sz w:val="24"/>
        </w:rPr>
        <w:t>9</w:t>
      </w:r>
      <w:r w:rsidRPr="00044EE0">
        <w:rPr>
          <w:noProof/>
          <w:sz w:val="24"/>
        </w:rPr>
        <w:tab/>
        <w:t>Rutschman, R.</w:t>
      </w:r>
      <w:r w:rsidRPr="00044EE0">
        <w:rPr>
          <w:i/>
          <w:noProof/>
          <w:sz w:val="24"/>
        </w:rPr>
        <w:t xml:space="preserve"> </w:t>
      </w:r>
      <w:r w:rsidR="00FE36C2" w:rsidRPr="00044EE0">
        <w:rPr>
          <w:i/>
          <w:noProof/>
          <w:sz w:val="24"/>
        </w:rPr>
        <w:t>et al.</w:t>
      </w:r>
      <w:r w:rsidRPr="00044EE0">
        <w:rPr>
          <w:noProof/>
          <w:sz w:val="24"/>
        </w:rPr>
        <w:t xml:space="preserve"> Cutting edge: Stat6-dependent substrate depletion regulates nitric oxide production. </w:t>
      </w:r>
      <w:r w:rsidRPr="00044EE0">
        <w:rPr>
          <w:i/>
          <w:noProof/>
          <w:sz w:val="24"/>
        </w:rPr>
        <w:t>J Immunol.</w:t>
      </w:r>
      <w:r w:rsidRPr="00044EE0">
        <w:rPr>
          <w:noProof/>
          <w:sz w:val="24"/>
        </w:rPr>
        <w:t xml:space="preserve"> </w:t>
      </w:r>
      <w:r w:rsidRPr="00044EE0">
        <w:rPr>
          <w:b/>
          <w:noProof/>
          <w:sz w:val="24"/>
        </w:rPr>
        <w:t>166</w:t>
      </w:r>
      <w:r w:rsidRPr="00044EE0">
        <w:rPr>
          <w:noProof/>
          <w:sz w:val="24"/>
        </w:rPr>
        <w:t xml:space="preserve"> (4), 2173-2177, (2001).</w:t>
      </w:r>
    </w:p>
    <w:p w14:paraId="4F44E07A" w14:textId="4238FE7A" w:rsidR="00E00B2E" w:rsidRPr="00044EE0" w:rsidRDefault="00E00B2E" w:rsidP="00E00B2E">
      <w:pPr>
        <w:pStyle w:val="EndNoteBibliography"/>
        <w:spacing w:after="0"/>
        <w:ind w:left="720" w:hanging="720"/>
        <w:rPr>
          <w:noProof/>
          <w:sz w:val="24"/>
        </w:rPr>
      </w:pPr>
      <w:r w:rsidRPr="00044EE0">
        <w:rPr>
          <w:noProof/>
          <w:sz w:val="24"/>
        </w:rPr>
        <w:t>10</w:t>
      </w:r>
      <w:r w:rsidRPr="00044EE0">
        <w:rPr>
          <w:noProof/>
          <w:sz w:val="24"/>
        </w:rPr>
        <w:tab/>
        <w:t>Terabe, M.</w:t>
      </w:r>
      <w:r w:rsidRPr="00044EE0">
        <w:rPr>
          <w:i/>
          <w:noProof/>
          <w:sz w:val="24"/>
        </w:rPr>
        <w:t xml:space="preserve"> </w:t>
      </w:r>
      <w:r w:rsidR="00FE36C2" w:rsidRPr="00044EE0">
        <w:rPr>
          <w:i/>
          <w:noProof/>
          <w:sz w:val="24"/>
        </w:rPr>
        <w:t>et al.</w:t>
      </w:r>
      <w:r w:rsidRPr="00044EE0">
        <w:rPr>
          <w:noProof/>
          <w:sz w:val="24"/>
        </w:rPr>
        <w:t xml:space="preserve"> Transforming growth factor-beta production and myeloid cells are an effector mechanism through which CD1d-restricted T cells block cytotoxic T lymphocyte-mediated tumor immunosurveillance: abrogation prevents tumor recurrence. </w:t>
      </w:r>
      <w:r w:rsidRPr="00044EE0">
        <w:rPr>
          <w:i/>
          <w:noProof/>
          <w:sz w:val="24"/>
        </w:rPr>
        <w:t>J Exp Med.</w:t>
      </w:r>
      <w:r w:rsidRPr="00044EE0">
        <w:rPr>
          <w:noProof/>
          <w:sz w:val="24"/>
        </w:rPr>
        <w:t xml:space="preserve"> </w:t>
      </w:r>
      <w:r w:rsidRPr="00044EE0">
        <w:rPr>
          <w:b/>
          <w:noProof/>
          <w:sz w:val="24"/>
        </w:rPr>
        <w:t>198</w:t>
      </w:r>
      <w:r w:rsidRPr="00044EE0">
        <w:rPr>
          <w:noProof/>
          <w:sz w:val="24"/>
        </w:rPr>
        <w:t xml:space="preserve"> (11), 1741-1752, (2003).</w:t>
      </w:r>
    </w:p>
    <w:p w14:paraId="1594C53A" w14:textId="6313937F" w:rsidR="00E00B2E" w:rsidRPr="00044EE0" w:rsidRDefault="00E00B2E" w:rsidP="00E00B2E">
      <w:pPr>
        <w:pStyle w:val="EndNoteBibliography"/>
        <w:spacing w:after="0"/>
        <w:ind w:left="720" w:hanging="720"/>
        <w:rPr>
          <w:noProof/>
          <w:sz w:val="24"/>
        </w:rPr>
      </w:pPr>
      <w:r w:rsidRPr="00044EE0">
        <w:rPr>
          <w:noProof/>
          <w:sz w:val="24"/>
        </w:rPr>
        <w:t>11</w:t>
      </w:r>
      <w:r w:rsidRPr="00044EE0">
        <w:rPr>
          <w:noProof/>
          <w:sz w:val="24"/>
        </w:rPr>
        <w:tab/>
        <w:t xml:space="preserve">Rodriguez, </w:t>
      </w:r>
      <w:r w:rsidR="00FE36C2" w:rsidRPr="00044EE0">
        <w:rPr>
          <w:i/>
          <w:noProof/>
          <w:sz w:val="24"/>
        </w:rPr>
        <w:t>P</w:t>
      </w:r>
      <w:r w:rsidRPr="00044EE0">
        <w:rPr>
          <w:noProof/>
          <w:sz w:val="24"/>
        </w:rPr>
        <w:t xml:space="preserve">. C. &amp; Ochoa, A. C. Arginine regulation by myeloid derived suppressor cells and tolerance in cancer: mechanisms and therapeutic perspectives. </w:t>
      </w:r>
      <w:r w:rsidRPr="00044EE0">
        <w:rPr>
          <w:i/>
          <w:noProof/>
          <w:sz w:val="24"/>
        </w:rPr>
        <w:t>Immunol Rev.</w:t>
      </w:r>
      <w:r w:rsidRPr="00044EE0">
        <w:rPr>
          <w:noProof/>
          <w:sz w:val="24"/>
        </w:rPr>
        <w:t xml:space="preserve"> </w:t>
      </w:r>
      <w:r w:rsidRPr="00044EE0">
        <w:rPr>
          <w:b/>
          <w:noProof/>
          <w:sz w:val="24"/>
        </w:rPr>
        <w:t>222</w:t>
      </w:r>
      <w:r w:rsidRPr="00044EE0">
        <w:rPr>
          <w:noProof/>
          <w:sz w:val="24"/>
        </w:rPr>
        <w:t xml:space="preserve"> 180-191, (2008).</w:t>
      </w:r>
    </w:p>
    <w:p w14:paraId="653F5C87" w14:textId="5F0E7B1E" w:rsidR="00E00B2E" w:rsidRPr="00044EE0" w:rsidRDefault="00E00B2E" w:rsidP="00E00B2E">
      <w:pPr>
        <w:pStyle w:val="EndNoteBibliography"/>
        <w:spacing w:after="0"/>
        <w:ind w:left="720" w:hanging="720"/>
        <w:rPr>
          <w:noProof/>
          <w:sz w:val="24"/>
        </w:rPr>
      </w:pPr>
      <w:r w:rsidRPr="00044EE0">
        <w:rPr>
          <w:noProof/>
          <w:sz w:val="24"/>
        </w:rPr>
        <w:t>12</w:t>
      </w:r>
      <w:r w:rsidRPr="00044EE0">
        <w:rPr>
          <w:noProof/>
          <w:sz w:val="24"/>
        </w:rPr>
        <w:tab/>
        <w:t xml:space="preserve">Bingisser, R. M., Tilbrook, </w:t>
      </w:r>
      <w:r w:rsidR="00FE36C2" w:rsidRPr="00044EE0">
        <w:rPr>
          <w:i/>
          <w:noProof/>
          <w:sz w:val="24"/>
        </w:rPr>
        <w:t>P</w:t>
      </w:r>
      <w:r w:rsidRPr="00044EE0">
        <w:rPr>
          <w:noProof/>
          <w:sz w:val="24"/>
        </w:rPr>
        <w:t xml:space="preserve">. A., Holt, </w:t>
      </w:r>
      <w:r w:rsidR="00FE36C2" w:rsidRPr="00044EE0">
        <w:rPr>
          <w:i/>
          <w:noProof/>
          <w:sz w:val="24"/>
        </w:rPr>
        <w:t>P</w:t>
      </w:r>
      <w:r w:rsidRPr="00044EE0">
        <w:rPr>
          <w:noProof/>
          <w:sz w:val="24"/>
        </w:rPr>
        <w:t xml:space="preserve">. G. &amp; Kees, U. R. Macrophage-derived nitric oxide regulates T cell activation via reversible disruption of the Jak3/STAT5 signaling pathway. </w:t>
      </w:r>
      <w:r w:rsidRPr="00044EE0">
        <w:rPr>
          <w:i/>
          <w:noProof/>
          <w:sz w:val="24"/>
        </w:rPr>
        <w:t>J Immunol.</w:t>
      </w:r>
      <w:r w:rsidRPr="00044EE0">
        <w:rPr>
          <w:noProof/>
          <w:sz w:val="24"/>
        </w:rPr>
        <w:t xml:space="preserve"> </w:t>
      </w:r>
      <w:r w:rsidRPr="00044EE0">
        <w:rPr>
          <w:b/>
          <w:noProof/>
          <w:sz w:val="24"/>
        </w:rPr>
        <w:t>160</w:t>
      </w:r>
      <w:r w:rsidRPr="00044EE0">
        <w:rPr>
          <w:noProof/>
          <w:sz w:val="24"/>
        </w:rPr>
        <w:t xml:space="preserve"> (12), 5729-5734, (1998).</w:t>
      </w:r>
    </w:p>
    <w:p w14:paraId="4BC38EF4" w14:textId="77777777" w:rsidR="00E00B2E" w:rsidRPr="00044EE0" w:rsidRDefault="00E00B2E" w:rsidP="00E00B2E">
      <w:pPr>
        <w:pStyle w:val="EndNoteBibliography"/>
        <w:spacing w:after="0"/>
        <w:ind w:left="720" w:hanging="720"/>
        <w:rPr>
          <w:noProof/>
          <w:sz w:val="24"/>
        </w:rPr>
      </w:pPr>
      <w:r w:rsidRPr="00044EE0">
        <w:rPr>
          <w:noProof/>
          <w:sz w:val="24"/>
        </w:rPr>
        <w:t>13</w:t>
      </w:r>
      <w:r w:rsidRPr="00044EE0">
        <w:rPr>
          <w:noProof/>
          <w:sz w:val="24"/>
        </w:rPr>
        <w:tab/>
        <w:t xml:space="preserve">Kusmartsev, S., Nefedova, Y., Yoder, D. &amp; Gabrilovich, D. I. Antigen-specific inhibition of CD8+ T cell response by immature myeloid cells in cancer is mediated by reactive oxygen species. </w:t>
      </w:r>
      <w:r w:rsidRPr="00044EE0">
        <w:rPr>
          <w:i/>
          <w:noProof/>
          <w:sz w:val="24"/>
        </w:rPr>
        <w:t>J Immunol.</w:t>
      </w:r>
      <w:r w:rsidRPr="00044EE0">
        <w:rPr>
          <w:noProof/>
          <w:sz w:val="24"/>
        </w:rPr>
        <w:t xml:space="preserve"> </w:t>
      </w:r>
      <w:r w:rsidRPr="00044EE0">
        <w:rPr>
          <w:b/>
          <w:noProof/>
          <w:sz w:val="24"/>
        </w:rPr>
        <w:t>172</w:t>
      </w:r>
      <w:r w:rsidRPr="00044EE0">
        <w:rPr>
          <w:noProof/>
          <w:sz w:val="24"/>
        </w:rPr>
        <w:t xml:space="preserve"> (2), 989-999, (2004).</w:t>
      </w:r>
    </w:p>
    <w:p w14:paraId="1FF8A2D1" w14:textId="77777777" w:rsidR="00E00B2E" w:rsidRPr="00044EE0" w:rsidRDefault="00E00B2E" w:rsidP="00E00B2E">
      <w:pPr>
        <w:pStyle w:val="EndNoteBibliography"/>
        <w:spacing w:after="0"/>
        <w:ind w:left="720" w:hanging="720"/>
        <w:rPr>
          <w:noProof/>
          <w:sz w:val="24"/>
        </w:rPr>
      </w:pPr>
      <w:r w:rsidRPr="00044EE0">
        <w:rPr>
          <w:noProof/>
          <w:sz w:val="24"/>
        </w:rPr>
        <w:t>14</w:t>
      </w:r>
      <w:r w:rsidRPr="00044EE0">
        <w:rPr>
          <w:noProof/>
          <w:sz w:val="24"/>
        </w:rPr>
        <w:tab/>
        <w:t xml:space="preserve">Waris, G. &amp; Ahsan, H. Reactive oxygen species: role in the development of cancer and various chronic conditions. </w:t>
      </w:r>
      <w:r w:rsidRPr="00044EE0">
        <w:rPr>
          <w:i/>
          <w:noProof/>
          <w:sz w:val="24"/>
        </w:rPr>
        <w:t>J Carcinog.</w:t>
      </w:r>
      <w:r w:rsidRPr="00044EE0">
        <w:rPr>
          <w:noProof/>
          <w:sz w:val="24"/>
        </w:rPr>
        <w:t xml:space="preserve"> </w:t>
      </w:r>
      <w:r w:rsidRPr="00044EE0">
        <w:rPr>
          <w:b/>
          <w:noProof/>
          <w:sz w:val="24"/>
        </w:rPr>
        <w:t>5</w:t>
      </w:r>
      <w:r w:rsidRPr="00044EE0">
        <w:rPr>
          <w:noProof/>
          <w:sz w:val="24"/>
        </w:rPr>
        <w:t xml:space="preserve"> 14, (2006).</w:t>
      </w:r>
    </w:p>
    <w:p w14:paraId="10C6341C" w14:textId="77777777" w:rsidR="00E00B2E" w:rsidRPr="00044EE0" w:rsidRDefault="00E00B2E" w:rsidP="00E00B2E">
      <w:pPr>
        <w:pStyle w:val="EndNoteBibliography"/>
        <w:spacing w:after="0"/>
        <w:ind w:left="720" w:hanging="720"/>
        <w:rPr>
          <w:noProof/>
          <w:sz w:val="24"/>
        </w:rPr>
      </w:pPr>
      <w:r w:rsidRPr="00044EE0">
        <w:rPr>
          <w:noProof/>
          <w:sz w:val="24"/>
        </w:rPr>
        <w:t>15</w:t>
      </w:r>
      <w:r w:rsidRPr="00044EE0">
        <w:rPr>
          <w:noProof/>
          <w:sz w:val="24"/>
        </w:rPr>
        <w:tab/>
        <w:t xml:space="preserve">Schmielau, J. &amp; Finn, O. J. Activated granulocytes and granulocyte-derived hydrogen peroxide are the underlying mechanism of suppression of t-cell function in advanced cancer patients. </w:t>
      </w:r>
      <w:r w:rsidRPr="00044EE0">
        <w:rPr>
          <w:i/>
          <w:noProof/>
          <w:sz w:val="24"/>
        </w:rPr>
        <w:t>Cancer Res.</w:t>
      </w:r>
      <w:r w:rsidRPr="00044EE0">
        <w:rPr>
          <w:noProof/>
          <w:sz w:val="24"/>
        </w:rPr>
        <w:t xml:space="preserve"> </w:t>
      </w:r>
      <w:r w:rsidRPr="00044EE0">
        <w:rPr>
          <w:b/>
          <w:noProof/>
          <w:sz w:val="24"/>
        </w:rPr>
        <w:t>61</w:t>
      </w:r>
      <w:r w:rsidRPr="00044EE0">
        <w:rPr>
          <w:noProof/>
          <w:sz w:val="24"/>
        </w:rPr>
        <w:t xml:space="preserve"> (12), 4756-4760, (2001).</w:t>
      </w:r>
    </w:p>
    <w:p w14:paraId="36FC56F5" w14:textId="77777777" w:rsidR="00E00B2E" w:rsidRPr="00044EE0" w:rsidRDefault="00E00B2E" w:rsidP="00E00B2E">
      <w:pPr>
        <w:pStyle w:val="EndNoteBibliography"/>
        <w:spacing w:after="0"/>
        <w:ind w:left="720" w:hanging="720"/>
        <w:rPr>
          <w:noProof/>
          <w:sz w:val="24"/>
        </w:rPr>
      </w:pPr>
      <w:r w:rsidRPr="00044EE0">
        <w:rPr>
          <w:noProof/>
          <w:sz w:val="24"/>
        </w:rPr>
        <w:t>16</w:t>
      </w:r>
      <w:r w:rsidRPr="00044EE0">
        <w:rPr>
          <w:noProof/>
          <w:sz w:val="24"/>
        </w:rPr>
        <w:tab/>
        <w:t xml:space="preserve">Szuster-Ciesielska, A., Hryciuk-Umer, E., Stepulak, A., Kupisz, K. &amp; Kandefer-Szerszen, M. Reactive oxygen species production by blood neutrophils of patients with laryngeal carcinoma and antioxidative enzyme activity in their blood. </w:t>
      </w:r>
      <w:r w:rsidRPr="00044EE0">
        <w:rPr>
          <w:i/>
          <w:noProof/>
          <w:sz w:val="24"/>
        </w:rPr>
        <w:t>Acta Oncol.</w:t>
      </w:r>
      <w:r w:rsidRPr="00044EE0">
        <w:rPr>
          <w:noProof/>
          <w:sz w:val="24"/>
        </w:rPr>
        <w:t xml:space="preserve"> </w:t>
      </w:r>
      <w:r w:rsidRPr="00044EE0">
        <w:rPr>
          <w:b/>
          <w:noProof/>
          <w:sz w:val="24"/>
        </w:rPr>
        <w:t>43</w:t>
      </w:r>
      <w:r w:rsidRPr="00044EE0">
        <w:rPr>
          <w:noProof/>
          <w:sz w:val="24"/>
        </w:rPr>
        <w:t xml:space="preserve"> (3), 252-258, (2004).</w:t>
      </w:r>
    </w:p>
    <w:p w14:paraId="2320A32C" w14:textId="77777777" w:rsidR="00E00B2E" w:rsidRPr="00044EE0" w:rsidRDefault="00E00B2E" w:rsidP="00E00B2E">
      <w:pPr>
        <w:pStyle w:val="EndNoteBibliography"/>
        <w:spacing w:after="0"/>
        <w:ind w:left="720" w:hanging="720"/>
        <w:rPr>
          <w:noProof/>
          <w:sz w:val="24"/>
        </w:rPr>
      </w:pPr>
      <w:r w:rsidRPr="00044EE0">
        <w:rPr>
          <w:noProof/>
          <w:sz w:val="24"/>
        </w:rPr>
        <w:t>17</w:t>
      </w:r>
      <w:r w:rsidRPr="00044EE0">
        <w:rPr>
          <w:noProof/>
          <w:sz w:val="24"/>
        </w:rPr>
        <w:tab/>
        <w:t xml:space="preserve">Youn, J. I., Nagaraj, S., Collazo, M. &amp; Gabrilovich, D. I. Subsets of myeloid-derived suppressor cells in tumor-bearing mice. </w:t>
      </w:r>
      <w:r w:rsidRPr="00044EE0">
        <w:rPr>
          <w:i/>
          <w:noProof/>
          <w:sz w:val="24"/>
        </w:rPr>
        <w:t>J Immunol.</w:t>
      </w:r>
      <w:r w:rsidRPr="00044EE0">
        <w:rPr>
          <w:noProof/>
          <w:sz w:val="24"/>
        </w:rPr>
        <w:t xml:space="preserve"> </w:t>
      </w:r>
      <w:r w:rsidRPr="00044EE0">
        <w:rPr>
          <w:b/>
          <w:noProof/>
          <w:sz w:val="24"/>
        </w:rPr>
        <w:t>181</w:t>
      </w:r>
      <w:r w:rsidRPr="00044EE0">
        <w:rPr>
          <w:noProof/>
          <w:sz w:val="24"/>
        </w:rPr>
        <w:t xml:space="preserve"> (8), 5791-5802, (2008).</w:t>
      </w:r>
    </w:p>
    <w:p w14:paraId="0151A9C8" w14:textId="1D6A0B93" w:rsidR="00E00B2E" w:rsidRPr="00044EE0" w:rsidRDefault="00E00B2E" w:rsidP="00E00B2E">
      <w:pPr>
        <w:pStyle w:val="EndNoteBibliography"/>
        <w:spacing w:after="0"/>
        <w:ind w:left="720" w:hanging="720"/>
        <w:rPr>
          <w:noProof/>
          <w:sz w:val="24"/>
        </w:rPr>
      </w:pPr>
      <w:r w:rsidRPr="00044EE0">
        <w:rPr>
          <w:noProof/>
          <w:sz w:val="24"/>
        </w:rPr>
        <w:t>18</w:t>
      </w:r>
      <w:r w:rsidRPr="00044EE0">
        <w:rPr>
          <w:noProof/>
          <w:sz w:val="24"/>
        </w:rPr>
        <w:tab/>
        <w:t xml:space="preserve">Sinha, </w:t>
      </w:r>
      <w:r w:rsidR="00FE36C2" w:rsidRPr="00044EE0">
        <w:rPr>
          <w:i/>
          <w:noProof/>
          <w:sz w:val="24"/>
        </w:rPr>
        <w:t>P</w:t>
      </w:r>
      <w:r w:rsidRPr="00044EE0">
        <w:rPr>
          <w:noProof/>
          <w:sz w:val="24"/>
        </w:rPr>
        <w:t xml:space="preserve">., Clements, V. K., Bunt, S. K., Albelda, S. M. &amp; Ostrand-Rosenberg, S. Cross-talk between myeloid-derived suppressor cells and macrophages subverts tumor immunity toward a type 2 response. </w:t>
      </w:r>
      <w:r w:rsidRPr="00044EE0">
        <w:rPr>
          <w:i/>
          <w:noProof/>
          <w:sz w:val="24"/>
        </w:rPr>
        <w:t>J Immunol.</w:t>
      </w:r>
      <w:r w:rsidRPr="00044EE0">
        <w:rPr>
          <w:noProof/>
          <w:sz w:val="24"/>
        </w:rPr>
        <w:t xml:space="preserve"> </w:t>
      </w:r>
      <w:r w:rsidRPr="00044EE0">
        <w:rPr>
          <w:b/>
          <w:noProof/>
          <w:sz w:val="24"/>
        </w:rPr>
        <w:t>179</w:t>
      </w:r>
      <w:r w:rsidRPr="00044EE0">
        <w:rPr>
          <w:noProof/>
          <w:sz w:val="24"/>
        </w:rPr>
        <w:t xml:space="preserve"> (2), 977-983, (2007).</w:t>
      </w:r>
    </w:p>
    <w:p w14:paraId="34FD1247" w14:textId="77777777" w:rsidR="00E00B2E" w:rsidRPr="00044EE0" w:rsidRDefault="00E00B2E" w:rsidP="00E00B2E">
      <w:pPr>
        <w:pStyle w:val="EndNoteBibliography"/>
        <w:spacing w:after="0"/>
        <w:ind w:left="720" w:hanging="720"/>
        <w:rPr>
          <w:noProof/>
          <w:sz w:val="24"/>
        </w:rPr>
      </w:pPr>
      <w:r w:rsidRPr="00044EE0">
        <w:rPr>
          <w:noProof/>
          <w:sz w:val="24"/>
        </w:rPr>
        <w:lastRenderedPageBreak/>
        <w:t>19</w:t>
      </w:r>
      <w:r w:rsidRPr="00044EE0">
        <w:rPr>
          <w:noProof/>
          <w:sz w:val="24"/>
        </w:rPr>
        <w:tab/>
        <w:t xml:space="preserve">Li, H., Han, Y., Guo, Q., Zhang, M. &amp; Cao, X. Cancer-expanded myeloid-derived suppressor cells induce anergy of NK cells through membrane-bound TGF-beta 1. </w:t>
      </w:r>
      <w:r w:rsidRPr="00044EE0">
        <w:rPr>
          <w:i/>
          <w:noProof/>
          <w:sz w:val="24"/>
        </w:rPr>
        <w:t>J Immunol.</w:t>
      </w:r>
      <w:r w:rsidRPr="00044EE0">
        <w:rPr>
          <w:noProof/>
          <w:sz w:val="24"/>
        </w:rPr>
        <w:t xml:space="preserve"> </w:t>
      </w:r>
      <w:r w:rsidRPr="00044EE0">
        <w:rPr>
          <w:b/>
          <w:noProof/>
          <w:sz w:val="24"/>
        </w:rPr>
        <w:t>182</w:t>
      </w:r>
      <w:r w:rsidRPr="00044EE0">
        <w:rPr>
          <w:noProof/>
          <w:sz w:val="24"/>
        </w:rPr>
        <w:t xml:space="preserve"> (1), 240-249, (2009).</w:t>
      </w:r>
    </w:p>
    <w:p w14:paraId="4BE59E4B" w14:textId="2A714A86" w:rsidR="00E00B2E" w:rsidRPr="00044EE0" w:rsidRDefault="00E00B2E" w:rsidP="00E00B2E">
      <w:pPr>
        <w:pStyle w:val="EndNoteBibliography"/>
        <w:spacing w:after="0"/>
        <w:ind w:left="720" w:hanging="720"/>
        <w:rPr>
          <w:noProof/>
          <w:sz w:val="24"/>
        </w:rPr>
      </w:pPr>
      <w:r w:rsidRPr="00044EE0">
        <w:rPr>
          <w:noProof/>
          <w:sz w:val="24"/>
        </w:rPr>
        <w:t>20</w:t>
      </w:r>
      <w:r w:rsidRPr="00044EE0">
        <w:rPr>
          <w:noProof/>
          <w:sz w:val="24"/>
        </w:rPr>
        <w:tab/>
        <w:t>Sarkar, S.</w:t>
      </w:r>
      <w:r w:rsidRPr="00044EE0">
        <w:rPr>
          <w:i/>
          <w:noProof/>
          <w:sz w:val="24"/>
        </w:rPr>
        <w:t xml:space="preserve"> </w:t>
      </w:r>
      <w:r w:rsidR="00FE36C2" w:rsidRPr="00044EE0">
        <w:rPr>
          <w:i/>
          <w:noProof/>
          <w:sz w:val="24"/>
        </w:rPr>
        <w:t>et al.</w:t>
      </w:r>
      <w:r w:rsidRPr="00044EE0">
        <w:rPr>
          <w:noProof/>
          <w:sz w:val="24"/>
        </w:rPr>
        <w:t xml:space="preserve"> PRKCI promotes immune suppression in ovarian cancer. </w:t>
      </w:r>
      <w:r w:rsidRPr="00044EE0">
        <w:rPr>
          <w:i/>
          <w:noProof/>
          <w:sz w:val="24"/>
        </w:rPr>
        <w:t>Genes Dev.</w:t>
      </w:r>
      <w:r w:rsidRPr="00044EE0">
        <w:rPr>
          <w:noProof/>
          <w:sz w:val="24"/>
        </w:rPr>
        <w:t xml:space="preserve"> </w:t>
      </w:r>
      <w:r w:rsidRPr="00044EE0">
        <w:rPr>
          <w:b/>
          <w:noProof/>
          <w:sz w:val="24"/>
        </w:rPr>
        <w:t>31</w:t>
      </w:r>
      <w:r w:rsidRPr="00044EE0">
        <w:rPr>
          <w:noProof/>
          <w:sz w:val="24"/>
        </w:rPr>
        <w:t xml:space="preserve"> (11), 1109-1121, (2017).</w:t>
      </w:r>
    </w:p>
    <w:p w14:paraId="1D07FC77" w14:textId="38C09C45" w:rsidR="00E00B2E" w:rsidRPr="00044EE0" w:rsidRDefault="00E00B2E" w:rsidP="00E00B2E">
      <w:pPr>
        <w:pStyle w:val="EndNoteBibliography"/>
        <w:ind w:left="720" w:hanging="720"/>
        <w:rPr>
          <w:noProof/>
          <w:sz w:val="24"/>
        </w:rPr>
      </w:pPr>
      <w:r w:rsidRPr="00044EE0">
        <w:rPr>
          <w:noProof/>
          <w:sz w:val="24"/>
        </w:rPr>
        <w:t>21</w:t>
      </w:r>
      <w:r w:rsidRPr="00044EE0">
        <w:rPr>
          <w:noProof/>
          <w:sz w:val="24"/>
        </w:rPr>
        <w:tab/>
        <w:t xml:space="preserve">Cribbs, A. </w:t>
      </w:r>
      <w:r w:rsidR="00FE36C2" w:rsidRPr="00044EE0">
        <w:rPr>
          <w:i/>
          <w:noProof/>
          <w:sz w:val="24"/>
        </w:rPr>
        <w:t>P</w:t>
      </w:r>
      <w:r w:rsidRPr="00044EE0">
        <w:rPr>
          <w:noProof/>
          <w:sz w:val="24"/>
        </w:rPr>
        <w:t xml:space="preserve">., Kennedy, A., Gregory, B. &amp; Brennan, F. M. Simplified production and concentration of lentiviral vectors to achieve high transduction in primary human T cells. </w:t>
      </w:r>
      <w:r w:rsidRPr="00044EE0">
        <w:rPr>
          <w:i/>
          <w:noProof/>
          <w:sz w:val="24"/>
        </w:rPr>
        <w:t>BMC Biotechnol.</w:t>
      </w:r>
      <w:r w:rsidRPr="00044EE0">
        <w:rPr>
          <w:noProof/>
          <w:sz w:val="24"/>
        </w:rPr>
        <w:t xml:space="preserve"> </w:t>
      </w:r>
      <w:r w:rsidRPr="00044EE0">
        <w:rPr>
          <w:b/>
          <w:noProof/>
          <w:sz w:val="24"/>
        </w:rPr>
        <w:t>13</w:t>
      </w:r>
      <w:r w:rsidRPr="00044EE0">
        <w:rPr>
          <w:noProof/>
          <w:sz w:val="24"/>
        </w:rPr>
        <w:t xml:space="preserve"> 98, (2013).</w:t>
      </w:r>
    </w:p>
    <w:p w14:paraId="5A948CCC" w14:textId="49740BCF" w:rsidR="00EA4847" w:rsidRPr="00044EE0" w:rsidRDefault="00450AF8" w:rsidP="00DB7E43">
      <w:pPr>
        <w:spacing w:after="0" w:line="240" w:lineRule="auto"/>
        <w:jc w:val="both"/>
        <w:rPr>
          <w:rFonts w:ascii="Calibri" w:hAnsi="Calibri" w:cstheme="minorHAnsi"/>
          <w:sz w:val="24"/>
          <w:szCs w:val="24"/>
        </w:rPr>
      </w:pPr>
      <w:r w:rsidRPr="00044EE0">
        <w:rPr>
          <w:rFonts w:ascii="Calibri" w:hAnsi="Calibri" w:cstheme="minorHAnsi"/>
          <w:sz w:val="24"/>
          <w:szCs w:val="24"/>
        </w:rPr>
        <w:fldChar w:fldCharType="end"/>
      </w:r>
    </w:p>
    <w:sectPr w:rsidR="00EA4847" w:rsidRPr="00044EE0" w:rsidSect="00FE36C2">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D8C"/>
    <w:multiLevelType w:val="multilevel"/>
    <w:tmpl w:val="8A2E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3D35"/>
    <w:multiLevelType w:val="multilevel"/>
    <w:tmpl w:val="D2F8268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2303B"/>
    <w:multiLevelType w:val="multilevel"/>
    <w:tmpl w:val="63B0E6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0F27C10"/>
    <w:multiLevelType w:val="hybridMultilevel"/>
    <w:tmpl w:val="DA84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44D8C"/>
    <w:multiLevelType w:val="multilevel"/>
    <w:tmpl w:val="776C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D22CC0"/>
    <w:multiLevelType w:val="hybridMultilevel"/>
    <w:tmpl w:val="D240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620CD"/>
    <w:multiLevelType w:val="multilevel"/>
    <w:tmpl w:val="2F84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A94B0A"/>
    <w:multiLevelType w:val="multilevel"/>
    <w:tmpl w:val="FE34D35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7"/>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3ARLGhsZmBuamlko6SsGpxcWZ+XkgBYa1AFgdEqo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rsdvss69s5dfez9v2vvx0d5txrtv0zraad&quot;&gt;PKCi-Saved-Saved (sharmistha sarkar&amp;apos;s conflicted copy 2015-07-06)-Saved&lt;record-ids&gt;&lt;item&gt;126&lt;/item&gt;&lt;item&gt;504&lt;/item&gt;&lt;item&gt;505&lt;/item&gt;&lt;item&gt;506&lt;/item&gt;&lt;/record-ids&gt;&lt;/item&gt;&lt;/Libraries&gt;"/>
  </w:docVars>
  <w:rsids>
    <w:rsidRoot w:val="00EC055B"/>
    <w:rsid w:val="00002B75"/>
    <w:rsid w:val="00017371"/>
    <w:rsid w:val="00020658"/>
    <w:rsid w:val="00044EE0"/>
    <w:rsid w:val="00086429"/>
    <w:rsid w:val="0009549D"/>
    <w:rsid w:val="000A12AE"/>
    <w:rsid w:val="000B6081"/>
    <w:rsid w:val="000C7CFC"/>
    <w:rsid w:val="000E75CC"/>
    <w:rsid w:val="000F51AD"/>
    <w:rsid w:val="000F74F5"/>
    <w:rsid w:val="00111D33"/>
    <w:rsid w:val="00121DAC"/>
    <w:rsid w:val="00126B41"/>
    <w:rsid w:val="001321E8"/>
    <w:rsid w:val="00150DFF"/>
    <w:rsid w:val="00176820"/>
    <w:rsid w:val="0018187E"/>
    <w:rsid w:val="00186D90"/>
    <w:rsid w:val="001A69AA"/>
    <w:rsid w:val="001B1CD2"/>
    <w:rsid w:val="001B7079"/>
    <w:rsid w:val="001C047F"/>
    <w:rsid w:val="001D418C"/>
    <w:rsid w:val="002037F0"/>
    <w:rsid w:val="002050C8"/>
    <w:rsid w:val="00215C76"/>
    <w:rsid w:val="002266C1"/>
    <w:rsid w:val="00233631"/>
    <w:rsid w:val="00271F6B"/>
    <w:rsid w:val="00281B28"/>
    <w:rsid w:val="002A4A7B"/>
    <w:rsid w:val="002B0C4E"/>
    <w:rsid w:val="002B1C6D"/>
    <w:rsid w:val="002B293E"/>
    <w:rsid w:val="002C6C78"/>
    <w:rsid w:val="002D4E46"/>
    <w:rsid w:val="00305F38"/>
    <w:rsid w:val="00326D96"/>
    <w:rsid w:val="00327470"/>
    <w:rsid w:val="00353B95"/>
    <w:rsid w:val="0035508F"/>
    <w:rsid w:val="00362241"/>
    <w:rsid w:val="0037053F"/>
    <w:rsid w:val="003705BF"/>
    <w:rsid w:val="00377191"/>
    <w:rsid w:val="0037752B"/>
    <w:rsid w:val="00386FBF"/>
    <w:rsid w:val="003A5E00"/>
    <w:rsid w:val="003B639F"/>
    <w:rsid w:val="003C2A24"/>
    <w:rsid w:val="003F7164"/>
    <w:rsid w:val="00404C5E"/>
    <w:rsid w:val="00404DFE"/>
    <w:rsid w:val="004238B9"/>
    <w:rsid w:val="00437CE1"/>
    <w:rsid w:val="00450AF8"/>
    <w:rsid w:val="00454E8A"/>
    <w:rsid w:val="004632E9"/>
    <w:rsid w:val="00473EE8"/>
    <w:rsid w:val="004803EB"/>
    <w:rsid w:val="00481EB6"/>
    <w:rsid w:val="004D0C30"/>
    <w:rsid w:val="004F70EB"/>
    <w:rsid w:val="004F7D1D"/>
    <w:rsid w:val="00506690"/>
    <w:rsid w:val="00531671"/>
    <w:rsid w:val="005455F4"/>
    <w:rsid w:val="00547629"/>
    <w:rsid w:val="00575B0A"/>
    <w:rsid w:val="005815CF"/>
    <w:rsid w:val="005955DF"/>
    <w:rsid w:val="005B113C"/>
    <w:rsid w:val="005C031A"/>
    <w:rsid w:val="005C4E9B"/>
    <w:rsid w:val="005D7193"/>
    <w:rsid w:val="005E284E"/>
    <w:rsid w:val="005F1E1C"/>
    <w:rsid w:val="005F269D"/>
    <w:rsid w:val="00610F63"/>
    <w:rsid w:val="00613ECE"/>
    <w:rsid w:val="006333D4"/>
    <w:rsid w:val="00694B3A"/>
    <w:rsid w:val="006B2AED"/>
    <w:rsid w:val="006C0A79"/>
    <w:rsid w:val="006D412C"/>
    <w:rsid w:val="006E7763"/>
    <w:rsid w:val="006F693C"/>
    <w:rsid w:val="006F6B62"/>
    <w:rsid w:val="006F7660"/>
    <w:rsid w:val="006F7E3F"/>
    <w:rsid w:val="00714353"/>
    <w:rsid w:val="00754094"/>
    <w:rsid w:val="0077654F"/>
    <w:rsid w:val="00793FFB"/>
    <w:rsid w:val="007A15A8"/>
    <w:rsid w:val="007C5C6B"/>
    <w:rsid w:val="007C6BA7"/>
    <w:rsid w:val="007C7CA0"/>
    <w:rsid w:val="007D2DD2"/>
    <w:rsid w:val="007D378D"/>
    <w:rsid w:val="007F43FC"/>
    <w:rsid w:val="00802B79"/>
    <w:rsid w:val="00804C20"/>
    <w:rsid w:val="008105AC"/>
    <w:rsid w:val="0082072E"/>
    <w:rsid w:val="00826D58"/>
    <w:rsid w:val="0084669F"/>
    <w:rsid w:val="008528E2"/>
    <w:rsid w:val="00874D96"/>
    <w:rsid w:val="008817C5"/>
    <w:rsid w:val="00894FA5"/>
    <w:rsid w:val="008A4165"/>
    <w:rsid w:val="008C5FE6"/>
    <w:rsid w:val="008E3F0D"/>
    <w:rsid w:val="008E5778"/>
    <w:rsid w:val="009062B9"/>
    <w:rsid w:val="009204FC"/>
    <w:rsid w:val="00932849"/>
    <w:rsid w:val="009336F0"/>
    <w:rsid w:val="00947B24"/>
    <w:rsid w:val="009573E1"/>
    <w:rsid w:val="00973895"/>
    <w:rsid w:val="00994CD9"/>
    <w:rsid w:val="009A716E"/>
    <w:rsid w:val="009B646F"/>
    <w:rsid w:val="009C13A7"/>
    <w:rsid w:val="009C4356"/>
    <w:rsid w:val="009E01BA"/>
    <w:rsid w:val="009E4823"/>
    <w:rsid w:val="009F60EC"/>
    <w:rsid w:val="00A03E74"/>
    <w:rsid w:val="00A3020C"/>
    <w:rsid w:val="00A55894"/>
    <w:rsid w:val="00A6124B"/>
    <w:rsid w:val="00AA126E"/>
    <w:rsid w:val="00AA4507"/>
    <w:rsid w:val="00AC411F"/>
    <w:rsid w:val="00AD5164"/>
    <w:rsid w:val="00AE73EB"/>
    <w:rsid w:val="00B154BA"/>
    <w:rsid w:val="00B15D12"/>
    <w:rsid w:val="00B648C7"/>
    <w:rsid w:val="00B82238"/>
    <w:rsid w:val="00BC1D0D"/>
    <w:rsid w:val="00BC66E0"/>
    <w:rsid w:val="00BD0BAC"/>
    <w:rsid w:val="00BE4476"/>
    <w:rsid w:val="00BE6729"/>
    <w:rsid w:val="00BF66C5"/>
    <w:rsid w:val="00C15C2E"/>
    <w:rsid w:val="00C22D51"/>
    <w:rsid w:val="00C23FC2"/>
    <w:rsid w:val="00C51A4F"/>
    <w:rsid w:val="00C740D4"/>
    <w:rsid w:val="00C77E4A"/>
    <w:rsid w:val="00C800E3"/>
    <w:rsid w:val="00CA7623"/>
    <w:rsid w:val="00CB130F"/>
    <w:rsid w:val="00CC02A3"/>
    <w:rsid w:val="00CC66D2"/>
    <w:rsid w:val="00CE2104"/>
    <w:rsid w:val="00D42994"/>
    <w:rsid w:val="00D50210"/>
    <w:rsid w:val="00D50455"/>
    <w:rsid w:val="00D72327"/>
    <w:rsid w:val="00D8248E"/>
    <w:rsid w:val="00D9419F"/>
    <w:rsid w:val="00DB7E43"/>
    <w:rsid w:val="00DD3173"/>
    <w:rsid w:val="00DD5B87"/>
    <w:rsid w:val="00DE6234"/>
    <w:rsid w:val="00DE7CC6"/>
    <w:rsid w:val="00DF7AE8"/>
    <w:rsid w:val="00E00B2E"/>
    <w:rsid w:val="00E056AC"/>
    <w:rsid w:val="00E17EB8"/>
    <w:rsid w:val="00E268A7"/>
    <w:rsid w:val="00E279EC"/>
    <w:rsid w:val="00E3297E"/>
    <w:rsid w:val="00E66D60"/>
    <w:rsid w:val="00E7403E"/>
    <w:rsid w:val="00E749D7"/>
    <w:rsid w:val="00E9239C"/>
    <w:rsid w:val="00EA143A"/>
    <w:rsid w:val="00EA4847"/>
    <w:rsid w:val="00EB2F40"/>
    <w:rsid w:val="00EC055B"/>
    <w:rsid w:val="00EC1ED4"/>
    <w:rsid w:val="00EE259D"/>
    <w:rsid w:val="00F34E74"/>
    <w:rsid w:val="00F65A69"/>
    <w:rsid w:val="00F95325"/>
    <w:rsid w:val="00FA4F8F"/>
    <w:rsid w:val="00FB204C"/>
    <w:rsid w:val="00FD265B"/>
    <w:rsid w:val="00FE36C2"/>
    <w:rsid w:val="00FF1509"/>
    <w:rsid w:val="00FF2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143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5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A143A"/>
    <w:pPr>
      <w:ind w:left="720"/>
      <w:contextualSpacing/>
    </w:pPr>
  </w:style>
  <w:style w:type="table" w:styleId="TableGrid">
    <w:name w:val="Table Grid"/>
    <w:basedOn w:val="TableNormal"/>
    <w:uiPriority w:val="39"/>
    <w:rsid w:val="00EA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C30"/>
    <w:rPr>
      <w:color w:val="0000FF"/>
      <w:u w:val="single"/>
    </w:rPr>
  </w:style>
  <w:style w:type="paragraph" w:customStyle="1" w:styleId="jovecontent">
    <w:name w:val="jove_content"/>
    <w:basedOn w:val="Normal"/>
    <w:rsid w:val="007D37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378D"/>
    <w:rPr>
      <w:i/>
      <w:iCs/>
    </w:rPr>
  </w:style>
  <w:style w:type="character" w:customStyle="1" w:styleId="Heading4Char">
    <w:name w:val="Heading 4 Char"/>
    <w:basedOn w:val="DefaultParagraphFont"/>
    <w:link w:val="Heading4"/>
    <w:uiPriority w:val="9"/>
    <w:rsid w:val="0071435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450AF8"/>
    <w:rPr>
      <w:color w:val="954F72" w:themeColor="followedHyperlink"/>
      <w:u w:val="single"/>
    </w:rPr>
  </w:style>
  <w:style w:type="paragraph" w:customStyle="1" w:styleId="EndNoteBibliographyTitle">
    <w:name w:val="EndNote Bibliography Title"/>
    <w:basedOn w:val="Normal"/>
    <w:rsid w:val="00450AF8"/>
    <w:pPr>
      <w:spacing w:after="0"/>
      <w:jc w:val="center"/>
    </w:pPr>
    <w:rPr>
      <w:rFonts w:ascii="Calibri" w:hAnsi="Calibri"/>
    </w:rPr>
  </w:style>
  <w:style w:type="paragraph" w:customStyle="1" w:styleId="EndNoteBibliography">
    <w:name w:val="EndNote Bibliography"/>
    <w:basedOn w:val="Normal"/>
    <w:rsid w:val="00450AF8"/>
    <w:pPr>
      <w:spacing w:line="240" w:lineRule="auto"/>
      <w:jc w:val="both"/>
    </w:pPr>
    <w:rPr>
      <w:rFonts w:ascii="Calibri" w:hAnsi="Calibri"/>
    </w:rPr>
  </w:style>
  <w:style w:type="character" w:styleId="LineNumber">
    <w:name w:val="line number"/>
    <w:basedOn w:val="DefaultParagraphFont"/>
    <w:uiPriority w:val="99"/>
    <w:semiHidden/>
    <w:unhideWhenUsed/>
    <w:rsid w:val="00DB7E43"/>
  </w:style>
  <w:style w:type="character" w:styleId="Strong">
    <w:name w:val="Strong"/>
    <w:basedOn w:val="DefaultParagraphFont"/>
    <w:uiPriority w:val="22"/>
    <w:qFormat/>
    <w:rsid w:val="00020658"/>
    <w:rPr>
      <w:b/>
      <w:bCs/>
    </w:rPr>
  </w:style>
  <w:style w:type="character" w:styleId="CommentReference">
    <w:name w:val="annotation reference"/>
    <w:basedOn w:val="DefaultParagraphFont"/>
    <w:uiPriority w:val="99"/>
    <w:semiHidden/>
    <w:unhideWhenUsed/>
    <w:rsid w:val="00E279EC"/>
    <w:rPr>
      <w:sz w:val="16"/>
      <w:szCs w:val="16"/>
    </w:rPr>
  </w:style>
  <w:style w:type="paragraph" w:styleId="CommentText">
    <w:name w:val="annotation text"/>
    <w:basedOn w:val="Normal"/>
    <w:link w:val="CommentTextChar"/>
    <w:uiPriority w:val="99"/>
    <w:semiHidden/>
    <w:unhideWhenUsed/>
    <w:rsid w:val="00E279EC"/>
    <w:pPr>
      <w:spacing w:line="240" w:lineRule="auto"/>
    </w:pPr>
    <w:rPr>
      <w:sz w:val="20"/>
      <w:szCs w:val="20"/>
    </w:rPr>
  </w:style>
  <w:style w:type="character" w:customStyle="1" w:styleId="CommentTextChar">
    <w:name w:val="Comment Text Char"/>
    <w:basedOn w:val="DefaultParagraphFont"/>
    <w:link w:val="CommentText"/>
    <w:uiPriority w:val="99"/>
    <w:semiHidden/>
    <w:rsid w:val="00E279EC"/>
    <w:rPr>
      <w:sz w:val="20"/>
      <w:szCs w:val="20"/>
    </w:rPr>
  </w:style>
  <w:style w:type="paragraph" w:styleId="CommentSubject">
    <w:name w:val="annotation subject"/>
    <w:basedOn w:val="CommentText"/>
    <w:next w:val="CommentText"/>
    <w:link w:val="CommentSubjectChar"/>
    <w:uiPriority w:val="99"/>
    <w:semiHidden/>
    <w:unhideWhenUsed/>
    <w:rsid w:val="00E279EC"/>
    <w:rPr>
      <w:b/>
      <w:bCs/>
    </w:rPr>
  </w:style>
  <w:style w:type="character" w:customStyle="1" w:styleId="CommentSubjectChar">
    <w:name w:val="Comment Subject Char"/>
    <w:basedOn w:val="CommentTextChar"/>
    <w:link w:val="CommentSubject"/>
    <w:uiPriority w:val="99"/>
    <w:semiHidden/>
    <w:rsid w:val="00E279EC"/>
    <w:rPr>
      <w:b/>
      <w:bCs/>
      <w:sz w:val="20"/>
      <w:szCs w:val="20"/>
    </w:rPr>
  </w:style>
  <w:style w:type="paragraph" w:styleId="BalloonText">
    <w:name w:val="Balloon Text"/>
    <w:basedOn w:val="Normal"/>
    <w:link w:val="BalloonTextChar"/>
    <w:uiPriority w:val="99"/>
    <w:semiHidden/>
    <w:unhideWhenUsed/>
    <w:rsid w:val="00E27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EC"/>
    <w:rPr>
      <w:rFonts w:ascii="Segoe UI" w:hAnsi="Segoe UI" w:cs="Segoe UI"/>
      <w:sz w:val="18"/>
      <w:szCs w:val="18"/>
    </w:rPr>
  </w:style>
  <w:style w:type="paragraph" w:styleId="Revision">
    <w:name w:val="Revision"/>
    <w:hidden/>
    <w:uiPriority w:val="99"/>
    <w:semiHidden/>
    <w:rsid w:val="00874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741">
      <w:bodyDiv w:val="1"/>
      <w:marLeft w:val="0"/>
      <w:marRight w:val="0"/>
      <w:marTop w:val="0"/>
      <w:marBottom w:val="0"/>
      <w:divBdr>
        <w:top w:val="none" w:sz="0" w:space="0" w:color="auto"/>
        <w:left w:val="none" w:sz="0" w:space="0" w:color="auto"/>
        <w:bottom w:val="none" w:sz="0" w:space="0" w:color="auto"/>
        <w:right w:val="none" w:sz="0" w:space="0" w:color="auto"/>
      </w:divBdr>
    </w:div>
    <w:div w:id="648479974">
      <w:bodyDiv w:val="1"/>
      <w:marLeft w:val="0"/>
      <w:marRight w:val="0"/>
      <w:marTop w:val="0"/>
      <w:marBottom w:val="0"/>
      <w:divBdr>
        <w:top w:val="none" w:sz="0" w:space="0" w:color="auto"/>
        <w:left w:val="none" w:sz="0" w:space="0" w:color="auto"/>
        <w:bottom w:val="none" w:sz="0" w:space="0" w:color="auto"/>
        <w:right w:val="none" w:sz="0" w:space="0" w:color="auto"/>
      </w:divBdr>
    </w:div>
    <w:div w:id="704255654">
      <w:bodyDiv w:val="1"/>
      <w:marLeft w:val="0"/>
      <w:marRight w:val="0"/>
      <w:marTop w:val="0"/>
      <w:marBottom w:val="0"/>
      <w:divBdr>
        <w:top w:val="none" w:sz="0" w:space="0" w:color="auto"/>
        <w:left w:val="none" w:sz="0" w:space="0" w:color="auto"/>
        <w:bottom w:val="none" w:sz="0" w:space="0" w:color="auto"/>
        <w:right w:val="none" w:sz="0" w:space="0" w:color="auto"/>
      </w:divBdr>
    </w:div>
    <w:div w:id="768965628">
      <w:bodyDiv w:val="1"/>
      <w:marLeft w:val="0"/>
      <w:marRight w:val="0"/>
      <w:marTop w:val="0"/>
      <w:marBottom w:val="0"/>
      <w:divBdr>
        <w:top w:val="none" w:sz="0" w:space="0" w:color="auto"/>
        <w:left w:val="none" w:sz="0" w:space="0" w:color="auto"/>
        <w:bottom w:val="none" w:sz="0" w:space="0" w:color="auto"/>
        <w:right w:val="none" w:sz="0" w:space="0" w:color="auto"/>
      </w:divBdr>
    </w:div>
    <w:div w:id="1708989415">
      <w:bodyDiv w:val="1"/>
      <w:marLeft w:val="0"/>
      <w:marRight w:val="0"/>
      <w:marTop w:val="0"/>
      <w:marBottom w:val="0"/>
      <w:divBdr>
        <w:top w:val="none" w:sz="0" w:space="0" w:color="auto"/>
        <w:left w:val="none" w:sz="0" w:space="0" w:color="auto"/>
        <w:bottom w:val="none" w:sz="0" w:space="0" w:color="auto"/>
        <w:right w:val="none" w:sz="0" w:space="0" w:color="auto"/>
      </w:divBdr>
    </w:div>
    <w:div w:id="21115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A61C-521A-4A27-87F7-ECE155FE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5337</Words>
  <Characters>30424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2017-11-11T13:48:00Z</cp:lastPrinted>
  <dcterms:created xsi:type="dcterms:W3CDTF">2018-03-23T21:22:00Z</dcterms:created>
  <dcterms:modified xsi:type="dcterms:W3CDTF">2018-03-29T14:07:00Z</dcterms:modified>
</cp:coreProperties>
</file>