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C9D804" w14:textId="77777777" w:rsidR="002F14D7" w:rsidRDefault="0018742E">
      <w:pPr>
        <w:tabs>
          <w:tab w:val="left" w:pos="5080"/>
        </w:tabs>
        <w:spacing w:line="240" w:lineRule="auto"/>
        <w:jc w:val="both"/>
        <w:rPr>
          <w:b/>
          <w:lang w:val="en-US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4" behindDoc="0" locked="0" layoutInCell="1" allowOverlap="1" wp14:anchorId="20AE221D" wp14:editId="535F767F">
                <wp:simplePos x="0" y="0"/>
                <wp:positionH relativeFrom="column">
                  <wp:posOffset>-68580</wp:posOffset>
                </wp:positionH>
                <wp:positionV relativeFrom="paragraph">
                  <wp:posOffset>-227330</wp:posOffset>
                </wp:positionV>
                <wp:extent cx="2380615" cy="1257935"/>
                <wp:effectExtent l="0" t="0" r="34290" b="13970"/>
                <wp:wrapNone/>
                <wp:docPr id="1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9960" cy="12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FFFFFF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3F564CA" w14:textId="77777777" w:rsidR="00441EC6" w:rsidRDefault="00441EC6">
                            <w:pPr>
                              <w:pStyle w:val="Paragraphestandard"/>
                              <w:spacing w:line="240" w:lineRule="auto"/>
                              <w:rPr>
                                <w:rFonts w:ascii="Helvetica Neue" w:hAnsi="Helvetica Neue" w:cs="Century Gothic"/>
                                <w:color w:val="6B6C6E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Helvetica Neue" w:hAnsi="Helvetica Neue" w:cs="Century Gothic"/>
                                <w:color w:val="6B6C6E"/>
                                <w:sz w:val="18"/>
                                <w:szCs w:val="18"/>
                                <w:lang w:val="en-US"/>
                              </w:rPr>
                              <w:t>Development and Stem Cells</w:t>
                            </w:r>
                          </w:p>
                          <w:p w14:paraId="78283BB2" w14:textId="77777777" w:rsidR="00441EC6" w:rsidRDefault="00441EC6">
                            <w:pPr>
                              <w:pStyle w:val="Paragraphestandard"/>
                              <w:spacing w:line="240" w:lineRule="auto"/>
                              <w:rPr>
                                <w:rFonts w:ascii="Helvetica Neue" w:hAnsi="Helvetica Neue" w:cs="Century Gothic"/>
                                <w:color w:val="6B6C6E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Helvetica Neue" w:hAnsi="Helvetica Neue" w:cs="Century Gothic"/>
                                <w:color w:val="6B6C6E"/>
                                <w:sz w:val="18"/>
                                <w:szCs w:val="18"/>
                                <w:lang w:val="en-US"/>
                              </w:rPr>
                              <w:t>IGBMC</w:t>
                            </w:r>
                          </w:p>
                          <w:p w14:paraId="3A872336" w14:textId="77777777" w:rsidR="00441EC6" w:rsidRDefault="00441EC6">
                            <w:pPr>
                              <w:pStyle w:val="Paragraphestandard"/>
                              <w:spacing w:line="240" w:lineRule="auto"/>
                              <w:rPr>
                                <w:rFonts w:ascii="Helvetica Neue" w:hAnsi="Helvetica Neue" w:cs="Century Gothic"/>
                                <w:color w:val="6B6C6E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Helvetica Neue" w:hAnsi="Helvetica Neue" w:cs="Century Gothic"/>
                                <w:color w:val="6B6C6E"/>
                                <w:sz w:val="18"/>
                                <w:szCs w:val="18"/>
                                <w:lang w:val="en-US"/>
                              </w:rPr>
                              <w:t>1 rue Laurent Fries</w:t>
                            </w:r>
                          </w:p>
                          <w:p w14:paraId="6D5E98B8" w14:textId="77777777" w:rsidR="00441EC6" w:rsidRPr="00F444BE" w:rsidRDefault="00441EC6">
                            <w:pPr>
                              <w:pStyle w:val="Paragraphestandard"/>
                              <w:spacing w:line="240" w:lineRule="auto"/>
                              <w:rPr>
                                <w:rFonts w:ascii="Helvetica Neue" w:hAnsi="Helvetica Neue" w:cs="Century Gothic"/>
                                <w:color w:val="6B6C6E"/>
                                <w:sz w:val="18"/>
                                <w:szCs w:val="18"/>
                                <w:lang w:val="de-DE"/>
                              </w:rPr>
                            </w:pPr>
                            <w:r w:rsidRPr="00F444BE">
                              <w:rPr>
                                <w:rFonts w:ascii="Helvetica Neue" w:hAnsi="Helvetica Neue" w:cs="Century Gothic"/>
                                <w:color w:val="6B6C6E"/>
                                <w:sz w:val="18"/>
                                <w:szCs w:val="18"/>
                                <w:lang w:val="de-DE"/>
                              </w:rPr>
                              <w:t>67404 Illkirch</w:t>
                            </w:r>
                          </w:p>
                          <w:p w14:paraId="6115BD55" w14:textId="77777777" w:rsidR="00441EC6" w:rsidRPr="001A6491" w:rsidRDefault="00441EC6">
                            <w:pPr>
                              <w:pStyle w:val="Paragraphestandard"/>
                              <w:spacing w:line="240" w:lineRule="auto"/>
                              <w:rPr>
                                <w:rFonts w:ascii="Helvetica Neue" w:hAnsi="Helvetica Neue" w:cs="Century Gothic"/>
                                <w:color w:val="6B6C6E"/>
                                <w:sz w:val="18"/>
                                <w:szCs w:val="18"/>
                                <w:lang w:val="de"/>
                              </w:rPr>
                            </w:pPr>
                            <w:r w:rsidRPr="001A6491">
                              <w:rPr>
                                <w:rFonts w:ascii="Helvetica Neue" w:hAnsi="Helvetica Neue" w:cs="Century Gothic"/>
                                <w:color w:val="6B6C6E"/>
                                <w:sz w:val="18"/>
                                <w:szCs w:val="18"/>
                                <w:lang w:val="de"/>
                              </w:rPr>
                              <w:t>France</w:t>
                            </w:r>
                          </w:p>
                          <w:p w14:paraId="1A0D54B3" w14:textId="77777777" w:rsidR="00441EC6" w:rsidRPr="001A6491" w:rsidRDefault="00441EC6">
                            <w:pPr>
                              <w:pStyle w:val="Paragraphestandard"/>
                              <w:spacing w:line="240" w:lineRule="auto"/>
                              <w:rPr>
                                <w:rFonts w:ascii="Helvetica Neue" w:hAnsi="Helvetica Neue" w:cs="Century Gothic"/>
                                <w:bCs/>
                                <w:color w:val="6B6C6E"/>
                                <w:sz w:val="18"/>
                                <w:szCs w:val="18"/>
                                <w:lang w:val="de"/>
                              </w:rPr>
                            </w:pPr>
                            <w:r w:rsidRPr="001A6491">
                              <w:rPr>
                                <w:rFonts w:ascii="Helvetica Neue" w:hAnsi="Helvetica Neue" w:cs="Century Gothic"/>
                                <w:bCs/>
                                <w:color w:val="6B6C6E"/>
                                <w:sz w:val="18"/>
                                <w:szCs w:val="18"/>
                                <w:lang w:val="de"/>
                              </w:rPr>
                              <w:t>Julien Vermot</w:t>
                            </w:r>
                          </w:p>
                          <w:p w14:paraId="0C77234F" w14:textId="77777777" w:rsidR="00441EC6" w:rsidRPr="001A6491" w:rsidRDefault="00441EC6">
                            <w:pPr>
                              <w:pStyle w:val="Paragraphestandard"/>
                              <w:spacing w:line="240" w:lineRule="auto"/>
                              <w:rPr>
                                <w:rFonts w:ascii="Helvetica Neue" w:hAnsi="Helvetica Neue" w:cs="Century Gothic"/>
                                <w:color w:val="6B6C6E"/>
                                <w:w w:val="85"/>
                                <w:sz w:val="18"/>
                                <w:szCs w:val="18"/>
                                <w:lang w:val="de"/>
                              </w:rPr>
                            </w:pPr>
                            <w:r w:rsidRPr="001A6491">
                              <w:rPr>
                                <w:rFonts w:ascii="Helvetica Neue" w:hAnsi="Helvetica Neue" w:cs="Century Gothic"/>
                                <w:color w:val="6B6C6E"/>
                                <w:w w:val="85"/>
                                <w:sz w:val="18"/>
                                <w:szCs w:val="18"/>
                                <w:lang w:val="de"/>
                              </w:rPr>
                              <w:t>33 (0)3 88 65 56 33</w:t>
                            </w:r>
                          </w:p>
                          <w:p w14:paraId="51923DBA" w14:textId="77777777" w:rsidR="00441EC6" w:rsidRPr="001A6491" w:rsidRDefault="00441EC6">
                            <w:pPr>
                              <w:pStyle w:val="FrameContents"/>
                              <w:spacing w:line="240" w:lineRule="auto"/>
                              <w:rPr>
                                <w:lang w:val="de"/>
                              </w:rPr>
                            </w:pPr>
                            <w:r w:rsidRPr="001A6491">
                              <w:rPr>
                                <w:rFonts w:ascii="Helvetica Neue" w:hAnsi="Helvetica Neue" w:cs="Century Gothic"/>
                                <w:color w:val="6B6C6E"/>
                                <w:sz w:val="18"/>
                                <w:szCs w:val="18"/>
                                <w:lang w:val="de"/>
                              </w:rPr>
                              <w:t>Julien.Vermot@igbmc.fr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5" fillcolor="white" stroked="t" style="position:absolute;margin-left:-5.4pt;margin-top:-17.9pt;width:187.35pt;height:98.95pt" wp14:anchorId="54D91BCD">
                <w10:wrap type="square"/>
                <v:fill o:detectmouseclick="t" type="solid" color2="black"/>
                <v:stroke color="white" weight="3240" joinstyle="miter" endcap="flat"/>
                <v:textbox>
                  <w:txbxContent>
                    <w:p>
                      <w:pPr>
                        <w:pStyle w:val="Paragraphestandard"/>
                        <w:spacing w:lineRule="auto" w:line="240"/>
                        <w:rPr>
                          <w:rFonts w:ascii="Helvetica Neue" w:hAnsi="Helvetica Neue" w:cs="Century Gothic"/>
                          <w:color w:val="6B6C6E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cs="Century Gothic" w:ascii="Helvetica Neue" w:hAnsi="Helvetica Neue"/>
                          <w:color w:val="6B6C6E"/>
                          <w:sz w:val="18"/>
                          <w:szCs w:val="18"/>
                          <w:lang w:val="en-US"/>
                        </w:rPr>
                        <w:t>Development and Stem Cells</w:t>
                      </w:r>
                    </w:p>
                    <w:p>
                      <w:pPr>
                        <w:pStyle w:val="Paragraphestandard"/>
                        <w:spacing w:lineRule="auto" w:line="240"/>
                        <w:rPr>
                          <w:rFonts w:ascii="Helvetica Neue" w:hAnsi="Helvetica Neue" w:cs="Century Gothic"/>
                          <w:color w:val="6B6C6E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cs="Century Gothic" w:ascii="Helvetica Neue" w:hAnsi="Helvetica Neue"/>
                          <w:color w:val="6B6C6E"/>
                          <w:sz w:val="18"/>
                          <w:szCs w:val="18"/>
                          <w:lang w:val="en-US"/>
                        </w:rPr>
                        <w:t>IGBMC</w:t>
                      </w:r>
                    </w:p>
                    <w:p>
                      <w:pPr>
                        <w:pStyle w:val="Paragraphestandard"/>
                        <w:spacing w:lineRule="auto" w:line="240"/>
                        <w:rPr>
                          <w:rFonts w:ascii="Helvetica Neue" w:hAnsi="Helvetica Neue" w:cs="Century Gothic"/>
                          <w:color w:val="6B6C6E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cs="Century Gothic" w:ascii="Helvetica Neue" w:hAnsi="Helvetica Neue"/>
                          <w:color w:val="6B6C6E"/>
                          <w:sz w:val="18"/>
                          <w:szCs w:val="18"/>
                          <w:lang w:val="en-US"/>
                        </w:rPr>
                        <w:t>1 rue Laurent Fries</w:t>
                      </w:r>
                    </w:p>
                    <w:p>
                      <w:pPr>
                        <w:pStyle w:val="Paragraphestandard"/>
                        <w:spacing w:lineRule="auto" w:line="240"/>
                        <w:rPr>
                          <w:rFonts w:ascii="Helvetica Neue" w:hAnsi="Helvetica Neue" w:cs="Century Gothic"/>
                          <w:color w:val="6B6C6E"/>
                          <w:sz w:val="18"/>
                          <w:szCs w:val="18"/>
                        </w:rPr>
                      </w:pPr>
                      <w:r>
                        <w:rPr>
                          <w:rFonts w:cs="Century Gothic" w:ascii="Helvetica Neue" w:hAnsi="Helvetica Neue"/>
                          <w:color w:val="6B6C6E"/>
                          <w:sz w:val="18"/>
                          <w:szCs w:val="18"/>
                        </w:rPr>
                        <w:t>67404 Illkirch</w:t>
                      </w:r>
                    </w:p>
                    <w:p>
                      <w:pPr>
                        <w:pStyle w:val="Paragraphestandard"/>
                        <w:spacing w:lineRule="auto" w:line="240"/>
                        <w:rPr>
                          <w:rFonts w:ascii="Helvetica Neue" w:hAnsi="Helvetica Neue" w:cs="Century Gothic"/>
                          <w:color w:val="6B6C6E"/>
                          <w:sz w:val="18"/>
                          <w:szCs w:val="18"/>
                        </w:rPr>
                      </w:pPr>
                      <w:r>
                        <w:rPr>
                          <w:rFonts w:cs="Century Gothic" w:ascii="Helvetica Neue" w:hAnsi="Helvetica Neue"/>
                          <w:color w:val="6B6C6E"/>
                          <w:sz w:val="18"/>
                          <w:szCs w:val="18"/>
                        </w:rPr>
                        <w:t>France</w:t>
                      </w:r>
                    </w:p>
                    <w:p>
                      <w:pPr>
                        <w:pStyle w:val="Paragraphestandard"/>
                        <w:spacing w:lineRule="auto" w:line="240"/>
                        <w:rPr>
                          <w:rFonts w:ascii="Helvetica Neue" w:hAnsi="Helvetica Neue" w:cs="Century Gothic"/>
                          <w:bCs/>
                          <w:color w:val="6B6C6E"/>
                          <w:sz w:val="18"/>
                          <w:szCs w:val="18"/>
                        </w:rPr>
                      </w:pPr>
                      <w:r>
                        <w:rPr>
                          <w:rFonts w:cs="Century Gothic" w:ascii="Helvetica Neue" w:hAnsi="Helvetica Neue"/>
                          <w:bCs/>
                          <w:color w:val="6B6C6E"/>
                          <w:sz w:val="18"/>
                          <w:szCs w:val="18"/>
                        </w:rPr>
                        <w:t>Julien Vermot</w:t>
                      </w:r>
                    </w:p>
                    <w:p>
                      <w:pPr>
                        <w:pStyle w:val="Paragraphestandard"/>
                        <w:spacing w:lineRule="auto" w:line="240"/>
                        <w:rPr>
                          <w:rFonts w:ascii="Helvetica Neue" w:hAnsi="Helvetica Neue" w:cs="Century Gothic"/>
                          <w:color w:val="6B6C6E"/>
                          <w:w w:val="85"/>
                          <w:sz w:val="18"/>
                          <w:szCs w:val="18"/>
                        </w:rPr>
                      </w:pPr>
                      <w:r>
                        <w:rPr>
                          <w:rFonts w:cs="Century Gothic" w:ascii="Helvetica Neue" w:hAnsi="Helvetica Neue"/>
                          <w:color w:val="6B6C6E"/>
                          <w:w w:val="85"/>
                          <w:sz w:val="18"/>
                          <w:szCs w:val="18"/>
                        </w:rPr>
                        <w:t>33 (0)3 88 65 56 33</w:t>
                      </w:r>
                    </w:p>
                    <w:p>
                      <w:pPr>
                        <w:pStyle w:val="FrameContents"/>
                        <w:spacing w:lineRule="auto" w:line="240" w:before="0" w:after="200"/>
                        <w:rPr/>
                      </w:pPr>
                      <w:r>
                        <w:rPr>
                          <w:rFonts w:cs="Century Gothic" w:ascii="Helvetica Neue" w:hAnsi="Helvetica Neue"/>
                          <w:color w:val="6B6C6E"/>
                          <w:sz w:val="18"/>
                          <w:szCs w:val="18"/>
                        </w:rPr>
                        <w:t>Julien.Vermot@igbmc.fr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5" behindDoc="0" locked="0" layoutInCell="1" allowOverlap="1" wp14:anchorId="1051B650" wp14:editId="29CBDC2D">
                <wp:simplePos x="0" y="0"/>
                <wp:positionH relativeFrom="column">
                  <wp:posOffset>3543300</wp:posOffset>
                </wp:positionH>
                <wp:positionV relativeFrom="paragraph">
                  <wp:posOffset>-114300</wp:posOffset>
                </wp:positionV>
                <wp:extent cx="2154555" cy="1144905"/>
                <wp:effectExtent l="0" t="0" r="6350" b="0"/>
                <wp:wrapNone/>
                <wp:docPr id="3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3880" cy="1144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CB3EB3D" w14:textId="4C669705" w:rsidR="00441EC6" w:rsidRDefault="001A6491">
                            <w:pPr>
                              <w:pStyle w:val="FrameContents"/>
                              <w:widowControl w:val="0"/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iCs/>
                                <w:color w:val="000000"/>
                                <w:lang w:val="en-US" w:eastAsia="fr-FR"/>
                              </w:rPr>
                              <w:t>Jove</w:t>
                            </w:r>
                            <w:r w:rsidR="00441EC6">
                              <w:rPr>
                                <w:rFonts w:ascii="Times New Roman" w:eastAsia="Times New Roman" w:hAnsi="Times New Roman"/>
                                <w:lang w:val="en-US"/>
                              </w:rPr>
                              <w:br/>
                            </w:r>
                          </w:p>
                          <w:p w14:paraId="6D544039" w14:textId="6C5F3112" w:rsidR="00441EC6" w:rsidRDefault="00C17B9B" w:rsidP="009017F3">
                            <w:pPr>
                              <w:pStyle w:val="FrameContents"/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000000"/>
                                <w:lang w:val="en-US" w:eastAsia="fr-FR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lang w:val="en-US" w:eastAsia="fr-FR"/>
                              </w:rPr>
                              <w:t xml:space="preserve">Illkirch, </w:t>
                            </w:r>
                            <w:r w:rsidR="009017F3">
                              <w:rPr>
                                <w:rFonts w:ascii="Times New Roman" w:hAnsi="Times New Roman"/>
                                <w:color w:val="000000"/>
                                <w:lang w:val="en-US" w:eastAsia="fr-FR"/>
                              </w:rPr>
                              <w:t>October</w:t>
                            </w:r>
                            <w:r w:rsidR="00441EC6">
                              <w:rPr>
                                <w:rFonts w:ascii="Times New Roman" w:hAnsi="Times New Roman"/>
                                <w:color w:val="000000"/>
                                <w:lang w:val="en-US" w:eastAsia="fr-FR"/>
                              </w:rPr>
                              <w:t xml:space="preserve"> </w:t>
                            </w:r>
                            <w:r w:rsidR="009017F3">
                              <w:rPr>
                                <w:rFonts w:ascii="Times New Roman" w:hAnsi="Times New Roman"/>
                                <w:color w:val="000000"/>
                                <w:lang w:val="en-US" w:eastAsia="fr-FR"/>
                              </w:rPr>
                              <w:t>16</w:t>
                            </w:r>
                            <w:r w:rsidR="00441EC6" w:rsidRPr="00EE50DC">
                              <w:rPr>
                                <w:rFonts w:ascii="Times New Roman" w:hAnsi="Times New Roman"/>
                                <w:color w:val="000000"/>
                                <w:vertAlign w:val="superscript"/>
                                <w:lang w:val="en-US" w:eastAsia="fr-FR"/>
                              </w:rPr>
                              <w:t>th</w:t>
                            </w:r>
                            <w:r w:rsidR="00441EC6">
                              <w:rPr>
                                <w:rFonts w:ascii="Times New Roman" w:hAnsi="Times New Roman"/>
                                <w:color w:val="000000"/>
                                <w:lang w:val="en-US" w:eastAsia="fr-FR"/>
                              </w:rPr>
                              <w:t xml:space="preserve"> 2017</w:t>
                            </w:r>
                          </w:p>
                          <w:p w14:paraId="5430CC55" w14:textId="77777777" w:rsidR="00441EC6" w:rsidRDefault="00441EC6">
                            <w:pPr>
                              <w:pStyle w:val="FrameContents"/>
                              <w:spacing w:after="0" w:line="240" w:lineRule="auto"/>
                              <w:rPr>
                                <w:rFonts w:ascii="Century Gothic" w:hAnsi="Century Gothic"/>
                                <w:sz w:val="20"/>
                                <w:lang w:val="en-US"/>
                              </w:rPr>
                            </w:pPr>
                          </w:p>
                          <w:p w14:paraId="6F1BBC02" w14:textId="77777777" w:rsidR="00441EC6" w:rsidRDefault="00441EC6">
                            <w:pPr>
                              <w:pStyle w:val="FrameContents"/>
                              <w:rPr>
                                <w:rFonts w:ascii="Century Gothic" w:hAnsi="Century Gothic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lang w:val="en-US"/>
                              </w:rPr>
                              <w:t xml:space="preserve"> </w:t>
                            </w:r>
                          </w:p>
                          <w:p w14:paraId="16087E7B" w14:textId="77777777" w:rsidR="00441EC6" w:rsidRDefault="00441EC6">
                            <w:pPr>
                              <w:pStyle w:val="FrameContents"/>
                              <w:rPr>
                                <w:lang w:val="en-US"/>
                              </w:rPr>
                            </w:pPr>
                          </w:p>
                          <w:p w14:paraId="5EE901EF" w14:textId="77777777" w:rsidR="00441EC6" w:rsidRDefault="00441EC6">
                            <w:pPr>
                              <w:pStyle w:val="FrameContents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51B650" id="Text Box 6" o:spid="_x0000_s1027" style="position:absolute;left:0;text-align:left;margin-left:279pt;margin-top:-8.95pt;width:169.65pt;height:90.15pt;z-index: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" stroked="f">
                <v:textbox>
                  <w:txbxContent>
                    <w:p w14:paraId="0CB3EB3D" w14:textId="4C669705" w:rsidR="00441EC6" w:rsidRDefault="001A6491">
                      <w:pPr>
                        <w:pStyle w:val="FrameContents"/>
                        <w:widowControl w:val="0"/>
                        <w:spacing w:after="0" w:line="240" w:lineRule="auto"/>
                        <w:rPr>
                          <w:rFonts w:ascii="Times New Roman" w:eastAsia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i/>
                          <w:iCs/>
                          <w:color w:val="000000"/>
                          <w:lang w:val="en-US" w:eastAsia="fr-FR"/>
                        </w:rPr>
                        <w:t>Jove</w:t>
                      </w:r>
                      <w:r w:rsidR="00441EC6">
                        <w:rPr>
                          <w:rFonts w:ascii="Times New Roman" w:eastAsia="Times New Roman" w:hAnsi="Times New Roman"/>
                          <w:lang w:val="en-US"/>
                        </w:rPr>
                        <w:br/>
                      </w:r>
                    </w:p>
                    <w:p w14:paraId="6D544039" w14:textId="6C5F3112" w:rsidR="00441EC6" w:rsidRDefault="00C17B9B" w:rsidP="009017F3">
                      <w:pPr>
                        <w:pStyle w:val="FrameContents"/>
                        <w:widowControl w:val="0"/>
                        <w:spacing w:after="0" w:line="240" w:lineRule="auto"/>
                        <w:rPr>
                          <w:rFonts w:ascii="Times New Roman" w:hAnsi="Times New Roman"/>
                          <w:color w:val="000000"/>
                          <w:lang w:val="en-US" w:eastAsia="fr-FR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lang w:val="en-US" w:eastAsia="fr-FR"/>
                        </w:rPr>
                        <w:t xml:space="preserve">Illkirch, </w:t>
                      </w:r>
                      <w:r w:rsidR="009017F3">
                        <w:rPr>
                          <w:rFonts w:ascii="Times New Roman" w:hAnsi="Times New Roman"/>
                          <w:color w:val="000000"/>
                          <w:lang w:val="en-US" w:eastAsia="fr-FR"/>
                        </w:rPr>
                        <w:t>October</w:t>
                      </w:r>
                      <w:r w:rsidR="00441EC6">
                        <w:rPr>
                          <w:rFonts w:ascii="Times New Roman" w:hAnsi="Times New Roman"/>
                          <w:color w:val="000000"/>
                          <w:lang w:val="en-US" w:eastAsia="fr-FR"/>
                        </w:rPr>
                        <w:t xml:space="preserve"> </w:t>
                      </w:r>
                      <w:r w:rsidR="009017F3">
                        <w:rPr>
                          <w:rFonts w:ascii="Times New Roman" w:hAnsi="Times New Roman"/>
                          <w:color w:val="000000"/>
                          <w:lang w:val="en-US" w:eastAsia="fr-FR"/>
                        </w:rPr>
                        <w:t>16</w:t>
                      </w:r>
                      <w:r w:rsidR="00441EC6" w:rsidRPr="00EE50DC">
                        <w:rPr>
                          <w:rFonts w:ascii="Times New Roman" w:hAnsi="Times New Roman"/>
                          <w:color w:val="000000"/>
                          <w:vertAlign w:val="superscript"/>
                          <w:lang w:val="en-US" w:eastAsia="fr-FR"/>
                        </w:rPr>
                        <w:t>th</w:t>
                      </w:r>
                      <w:r w:rsidR="00441EC6">
                        <w:rPr>
                          <w:rFonts w:ascii="Times New Roman" w:hAnsi="Times New Roman"/>
                          <w:color w:val="000000"/>
                          <w:lang w:val="en-US" w:eastAsia="fr-FR"/>
                        </w:rPr>
                        <w:t xml:space="preserve"> 2017</w:t>
                      </w:r>
                    </w:p>
                    <w:p w14:paraId="5430CC55" w14:textId="77777777" w:rsidR="00441EC6" w:rsidRDefault="00441EC6">
                      <w:pPr>
                        <w:pStyle w:val="FrameContents"/>
                        <w:spacing w:after="0" w:line="240" w:lineRule="auto"/>
                        <w:rPr>
                          <w:rFonts w:ascii="Century Gothic" w:hAnsi="Century Gothic"/>
                          <w:sz w:val="20"/>
                          <w:lang w:val="en-US"/>
                        </w:rPr>
                      </w:pPr>
                    </w:p>
                    <w:p w14:paraId="6F1BBC02" w14:textId="77777777" w:rsidR="00441EC6" w:rsidRDefault="00441EC6">
                      <w:pPr>
                        <w:pStyle w:val="FrameContents"/>
                        <w:rPr>
                          <w:rFonts w:ascii="Century Gothic" w:hAnsi="Century Gothic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lang w:val="en-US"/>
                        </w:rPr>
                        <w:t xml:space="preserve"> </w:t>
                      </w:r>
                    </w:p>
                    <w:p w14:paraId="16087E7B" w14:textId="77777777" w:rsidR="00441EC6" w:rsidRDefault="00441EC6">
                      <w:pPr>
                        <w:pStyle w:val="FrameContents"/>
                        <w:rPr>
                          <w:lang w:val="en-US"/>
                        </w:rPr>
                      </w:pPr>
                    </w:p>
                    <w:p w14:paraId="5EE901EF" w14:textId="77777777" w:rsidR="00441EC6" w:rsidRDefault="00441EC6">
                      <w:pPr>
                        <w:pStyle w:val="FrameContents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lang w:val="en-US"/>
        </w:rPr>
        <w:t xml:space="preserve"> </w:t>
      </w:r>
    </w:p>
    <w:p w14:paraId="7670F362" w14:textId="77777777" w:rsidR="002F14D7" w:rsidRDefault="0018742E">
      <w:pPr>
        <w:tabs>
          <w:tab w:val="left" w:pos="3830"/>
        </w:tabs>
        <w:spacing w:line="240" w:lineRule="auto"/>
        <w:jc w:val="both"/>
        <w:rPr>
          <w:lang w:val="en-US"/>
        </w:rPr>
      </w:pPr>
      <w:r>
        <w:rPr>
          <w:lang w:val="en-US"/>
        </w:rPr>
        <w:tab/>
      </w:r>
    </w:p>
    <w:p w14:paraId="6635DFF3" w14:textId="77777777" w:rsidR="002F14D7" w:rsidRDefault="0018742E">
      <w:pPr>
        <w:spacing w:line="240" w:lineRule="auto"/>
        <w:jc w:val="both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</w:p>
    <w:p w14:paraId="3BDD561A" w14:textId="77777777" w:rsidR="002F14D7" w:rsidRDefault="0018742E">
      <w:pPr>
        <w:spacing w:line="240" w:lineRule="auto"/>
        <w:jc w:val="both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14:paraId="1EC7153A" w14:textId="77777777" w:rsidR="00C17B9B" w:rsidRPr="008855D3" w:rsidRDefault="00C17B9B" w:rsidP="00C17B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lang w:val="en-US" w:eastAsia="fr-FR"/>
        </w:rPr>
      </w:pPr>
      <w:r w:rsidRPr="008855D3">
        <w:rPr>
          <w:rFonts w:ascii="Times New Roman" w:hAnsi="Times New Roman"/>
          <w:color w:val="000000"/>
          <w:lang w:val="en-US" w:eastAsia="fr-FR"/>
        </w:rPr>
        <w:t xml:space="preserve">Dear </w:t>
      </w:r>
      <w:r>
        <w:rPr>
          <w:rFonts w:ascii="Times New Roman" w:hAnsi="Times New Roman"/>
          <w:color w:val="000000"/>
          <w:lang w:val="en-US" w:eastAsia="fr-FR"/>
        </w:rPr>
        <w:t>Dr Myers</w:t>
      </w:r>
      <w:r w:rsidRPr="008855D3">
        <w:rPr>
          <w:rFonts w:ascii="Times New Roman" w:hAnsi="Times New Roman"/>
          <w:color w:val="000000"/>
          <w:lang w:val="en-US" w:eastAsia="fr-FR"/>
        </w:rPr>
        <w:t>,</w:t>
      </w:r>
    </w:p>
    <w:p w14:paraId="56860F10" w14:textId="77777777" w:rsidR="00C17B9B" w:rsidRPr="008855D3" w:rsidRDefault="00C17B9B" w:rsidP="00C17B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lang w:val="en-US" w:eastAsia="fr-FR"/>
        </w:rPr>
      </w:pPr>
    </w:p>
    <w:p w14:paraId="6FFCAD1B" w14:textId="466CD62F" w:rsidR="00C17B9B" w:rsidRPr="008855D3" w:rsidRDefault="00C17B9B" w:rsidP="009017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lang w:val="en-US" w:eastAsia="fr-FR"/>
        </w:rPr>
      </w:pPr>
      <w:r>
        <w:rPr>
          <w:rFonts w:ascii="Times New Roman" w:hAnsi="Times New Roman"/>
          <w:color w:val="000000"/>
          <w:lang w:val="en-US" w:eastAsia="fr-FR"/>
        </w:rPr>
        <w:t xml:space="preserve">Thanks again for your invitation to </w:t>
      </w:r>
      <w:r w:rsidR="00F444BE">
        <w:rPr>
          <w:rFonts w:ascii="Times New Roman" w:hAnsi="Times New Roman"/>
          <w:color w:val="000000"/>
          <w:lang w:val="en-US" w:eastAsia="fr-FR"/>
        </w:rPr>
        <w:t>revise</w:t>
      </w:r>
      <w:r>
        <w:rPr>
          <w:rFonts w:ascii="Times New Roman" w:hAnsi="Times New Roman"/>
          <w:color w:val="000000"/>
          <w:lang w:val="en-US" w:eastAsia="fr-FR"/>
        </w:rPr>
        <w:t xml:space="preserve"> </w:t>
      </w:r>
      <w:r w:rsidR="00F444BE">
        <w:rPr>
          <w:rFonts w:ascii="Times New Roman" w:hAnsi="Times New Roman"/>
          <w:color w:val="000000"/>
          <w:lang w:val="en-US" w:eastAsia="fr-FR"/>
        </w:rPr>
        <w:t>our</w:t>
      </w:r>
      <w:r>
        <w:rPr>
          <w:rFonts w:ascii="Times New Roman" w:hAnsi="Times New Roman"/>
          <w:color w:val="000000"/>
          <w:lang w:val="en-US" w:eastAsia="fr-FR"/>
        </w:rPr>
        <w:t xml:space="preserve"> protocol on new techniques for studying embryogenesis. We have now completed our </w:t>
      </w:r>
      <w:r w:rsidR="009017F3">
        <w:rPr>
          <w:rFonts w:ascii="Times New Roman" w:hAnsi="Times New Roman"/>
          <w:color w:val="000000"/>
          <w:lang w:val="en-US" w:eastAsia="fr-FR"/>
        </w:rPr>
        <w:t>revisions</w:t>
      </w:r>
      <w:r>
        <w:rPr>
          <w:rFonts w:ascii="Times New Roman" w:hAnsi="Times New Roman"/>
          <w:color w:val="000000"/>
          <w:lang w:val="en-US" w:eastAsia="fr-FR"/>
        </w:rPr>
        <w:t xml:space="preserve"> and are happy to send it to you. As you will see, </w:t>
      </w:r>
      <w:r w:rsidR="009017F3">
        <w:rPr>
          <w:rFonts w:ascii="Times New Roman" w:hAnsi="Times New Roman"/>
          <w:color w:val="000000"/>
          <w:lang w:val="en-US" w:eastAsia="fr-FR"/>
        </w:rPr>
        <w:t>we have now addressed your comments and the reviewers’ ones</w:t>
      </w:r>
      <w:r>
        <w:rPr>
          <w:rFonts w:ascii="Times New Roman" w:hAnsi="Times New Roman"/>
          <w:color w:val="000000"/>
          <w:lang w:val="en-US" w:eastAsia="fr-FR"/>
        </w:rPr>
        <w:t xml:space="preserve">. </w:t>
      </w:r>
      <w:r w:rsidRPr="008855D3">
        <w:rPr>
          <w:rFonts w:ascii="Times New Roman" w:hAnsi="Times New Roman"/>
          <w:color w:val="000000"/>
          <w:lang w:val="en-US" w:eastAsia="fr-FR"/>
        </w:rPr>
        <w:t xml:space="preserve">Given the increasing appreciation of the </w:t>
      </w:r>
      <w:r>
        <w:rPr>
          <w:rFonts w:ascii="Times New Roman" w:hAnsi="Times New Roman"/>
          <w:color w:val="000000"/>
          <w:lang w:val="en-US" w:eastAsia="fr-FR"/>
        </w:rPr>
        <w:t>impact</w:t>
      </w:r>
      <w:r w:rsidRPr="008855D3">
        <w:rPr>
          <w:rFonts w:ascii="Times New Roman" w:hAnsi="Times New Roman"/>
          <w:color w:val="000000"/>
          <w:lang w:val="en-US" w:eastAsia="fr-FR"/>
        </w:rPr>
        <w:t xml:space="preserve"> of </w:t>
      </w:r>
      <w:r>
        <w:rPr>
          <w:rFonts w:ascii="Times New Roman" w:hAnsi="Times New Roman"/>
          <w:color w:val="000000"/>
          <w:lang w:val="en-US" w:eastAsia="fr-FR"/>
        </w:rPr>
        <w:t>live imaging</w:t>
      </w:r>
      <w:r w:rsidRPr="008855D3">
        <w:rPr>
          <w:rFonts w:ascii="Times New Roman" w:hAnsi="Times New Roman"/>
          <w:color w:val="000000"/>
          <w:lang w:val="en-US" w:eastAsia="fr-FR"/>
        </w:rPr>
        <w:t xml:space="preserve"> in </w:t>
      </w:r>
      <w:r>
        <w:rPr>
          <w:rFonts w:ascii="Times New Roman" w:hAnsi="Times New Roman"/>
          <w:color w:val="000000"/>
          <w:lang w:val="en-US" w:eastAsia="fr-FR"/>
        </w:rPr>
        <w:t>understanding</w:t>
      </w:r>
      <w:r w:rsidRPr="008855D3">
        <w:rPr>
          <w:rFonts w:ascii="Times New Roman" w:hAnsi="Times New Roman"/>
          <w:color w:val="000000"/>
          <w:lang w:val="en-US" w:eastAsia="fr-FR"/>
        </w:rPr>
        <w:t xml:space="preserve"> </w:t>
      </w:r>
      <w:r>
        <w:rPr>
          <w:rFonts w:ascii="Times New Roman" w:hAnsi="Times New Roman"/>
          <w:color w:val="000000"/>
          <w:lang w:val="en-US" w:eastAsia="fr-FR"/>
        </w:rPr>
        <w:t>cell behavior and the mechanisms of morphogenesis</w:t>
      </w:r>
      <w:r w:rsidRPr="008855D3">
        <w:rPr>
          <w:rFonts w:ascii="Times New Roman" w:hAnsi="Times New Roman"/>
          <w:color w:val="000000"/>
          <w:lang w:val="en-US" w:eastAsia="fr-FR"/>
        </w:rPr>
        <w:t xml:space="preserve">, we expect our results to </w:t>
      </w:r>
      <w:r>
        <w:rPr>
          <w:rFonts w:ascii="Times New Roman" w:hAnsi="Times New Roman"/>
          <w:color w:val="000000"/>
          <w:lang w:val="en-US" w:eastAsia="fr-FR"/>
        </w:rPr>
        <w:t>find his readers</w:t>
      </w:r>
      <w:r w:rsidRPr="008855D3">
        <w:rPr>
          <w:rFonts w:ascii="Times New Roman" w:hAnsi="Times New Roman"/>
          <w:color w:val="000000"/>
          <w:lang w:val="en-US" w:eastAsia="fr-FR"/>
        </w:rPr>
        <w:t xml:space="preserve"> in the field of </w:t>
      </w:r>
      <w:r>
        <w:rPr>
          <w:rFonts w:ascii="Times New Roman" w:hAnsi="Times New Roman"/>
          <w:color w:val="000000"/>
          <w:lang w:val="en-US" w:eastAsia="fr-FR"/>
        </w:rPr>
        <w:t>development and</w:t>
      </w:r>
      <w:r w:rsidRPr="008855D3">
        <w:rPr>
          <w:rFonts w:ascii="Times New Roman" w:hAnsi="Times New Roman"/>
          <w:color w:val="000000"/>
          <w:lang w:val="en-US" w:eastAsia="fr-FR"/>
        </w:rPr>
        <w:t xml:space="preserve"> </w:t>
      </w:r>
      <w:r>
        <w:rPr>
          <w:rFonts w:ascii="Times New Roman" w:hAnsi="Times New Roman"/>
          <w:color w:val="000000"/>
          <w:lang w:val="en-US" w:eastAsia="fr-FR"/>
        </w:rPr>
        <w:t>cell biology</w:t>
      </w:r>
      <w:r w:rsidRPr="008855D3">
        <w:rPr>
          <w:rFonts w:ascii="Times New Roman" w:hAnsi="Times New Roman"/>
          <w:color w:val="000000"/>
          <w:lang w:val="en-US" w:eastAsia="fr-FR"/>
        </w:rPr>
        <w:t xml:space="preserve">. We </w:t>
      </w:r>
      <w:r>
        <w:rPr>
          <w:rFonts w:ascii="Times New Roman" w:hAnsi="Times New Roman"/>
          <w:color w:val="000000"/>
          <w:lang w:val="en-US" w:eastAsia="fr-FR"/>
        </w:rPr>
        <w:t xml:space="preserve">therefore </w:t>
      </w:r>
      <w:r w:rsidRPr="008855D3">
        <w:rPr>
          <w:rFonts w:ascii="Times New Roman" w:hAnsi="Times New Roman"/>
          <w:color w:val="000000"/>
          <w:lang w:val="en-US" w:eastAsia="fr-FR"/>
        </w:rPr>
        <w:t xml:space="preserve">hope that you will consider our </w:t>
      </w:r>
      <w:r w:rsidR="009017F3">
        <w:rPr>
          <w:rFonts w:ascii="Times New Roman" w:hAnsi="Times New Roman"/>
          <w:color w:val="000000"/>
          <w:lang w:val="en-US" w:eastAsia="fr-FR"/>
        </w:rPr>
        <w:t>protocol</w:t>
      </w:r>
      <w:bookmarkStart w:id="0" w:name="_GoBack"/>
      <w:bookmarkEnd w:id="0"/>
      <w:r w:rsidRPr="008855D3">
        <w:rPr>
          <w:rFonts w:ascii="Times New Roman" w:hAnsi="Times New Roman"/>
          <w:color w:val="000000"/>
          <w:lang w:val="en-US" w:eastAsia="fr-FR"/>
        </w:rPr>
        <w:t xml:space="preserve"> for </w:t>
      </w:r>
      <w:r>
        <w:rPr>
          <w:rFonts w:ascii="Times New Roman" w:hAnsi="Times New Roman"/>
          <w:color w:val="000000"/>
          <w:lang w:val="en-US" w:eastAsia="fr-FR"/>
        </w:rPr>
        <w:t>publication in Jove</w:t>
      </w:r>
      <w:r w:rsidRPr="008855D3">
        <w:rPr>
          <w:rFonts w:ascii="Times New Roman" w:hAnsi="Times New Roman"/>
          <w:i/>
          <w:color w:val="000000"/>
          <w:lang w:val="en-US" w:eastAsia="fr-FR"/>
        </w:rPr>
        <w:t>.</w:t>
      </w:r>
    </w:p>
    <w:p w14:paraId="114501DC" w14:textId="77777777" w:rsidR="00C17B9B" w:rsidRPr="008855D3" w:rsidRDefault="00C17B9B" w:rsidP="00C17B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lang w:val="en-US" w:eastAsia="fr-FR"/>
        </w:rPr>
      </w:pPr>
    </w:p>
    <w:p w14:paraId="1F6518BC" w14:textId="77777777" w:rsidR="00C17B9B" w:rsidRPr="008855D3" w:rsidRDefault="00C17B9B" w:rsidP="00C17B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lang w:val="en-US" w:eastAsia="fr-FR"/>
        </w:rPr>
      </w:pPr>
      <w:r w:rsidRPr="008855D3">
        <w:rPr>
          <w:rFonts w:ascii="Times New Roman" w:hAnsi="Times New Roman"/>
          <w:color w:val="000000"/>
          <w:lang w:val="en-US" w:eastAsia="fr-FR"/>
        </w:rPr>
        <w:t>Thank you for your consideration and we look forward to hearing from you.</w:t>
      </w:r>
    </w:p>
    <w:p w14:paraId="6FA83ADA" w14:textId="1717816E" w:rsidR="002F14D7" w:rsidRPr="00F444BE" w:rsidRDefault="002F14D7" w:rsidP="00740D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lang w:val="en-US" w:eastAsia="fr-FR"/>
        </w:rPr>
      </w:pPr>
    </w:p>
    <w:p w14:paraId="23E6C053" w14:textId="77777777" w:rsidR="002F14D7" w:rsidRDefault="0018742E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lang w:eastAsia="fr-FR"/>
        </w:rPr>
      </w:pPr>
      <w:r>
        <w:rPr>
          <w:rFonts w:ascii="Times New Roman" w:hAnsi="Times New Roman"/>
          <w:color w:val="000000"/>
          <w:lang w:eastAsia="fr-FR"/>
        </w:rPr>
        <w:t>Yours Sincerely,</w:t>
      </w:r>
    </w:p>
    <w:p w14:paraId="66284181" w14:textId="77777777" w:rsidR="002F14D7" w:rsidRDefault="002F14D7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lang w:val="en-US" w:eastAsia="fr-FR"/>
        </w:rPr>
      </w:pPr>
    </w:p>
    <w:p w14:paraId="3165EF5F" w14:textId="77777777" w:rsidR="002F14D7" w:rsidRDefault="0018742E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lang w:eastAsia="fr-FR"/>
        </w:rPr>
      </w:pPr>
      <w:r>
        <w:rPr>
          <w:noProof/>
          <w:lang w:eastAsia="zh-CN"/>
        </w:rPr>
        <w:drawing>
          <wp:inline distT="0" distB="0" distL="0" distR="0" wp14:anchorId="0CCA7E45" wp14:editId="4F5AE153">
            <wp:extent cx="1083945" cy="330200"/>
            <wp:effectExtent l="0" t="0" r="0" b="0"/>
            <wp:docPr id="5" name="Picture 1" descr="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 descr="signatur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945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C5A2D7" w14:textId="77777777" w:rsidR="00395F78" w:rsidRDefault="00395F78">
      <w:pPr>
        <w:widowControl w:val="0"/>
        <w:spacing w:after="0" w:line="240" w:lineRule="auto"/>
        <w:jc w:val="both"/>
        <w:rPr>
          <w:rFonts w:ascii="Times New Roman" w:hAnsi="Times New Roman"/>
          <w:lang w:val="en-US"/>
        </w:rPr>
      </w:pPr>
    </w:p>
    <w:p w14:paraId="505E4528" w14:textId="6C04FFB9" w:rsidR="002F14D7" w:rsidRPr="00395F78" w:rsidRDefault="0018742E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lang w:eastAsia="fr-FR"/>
        </w:rPr>
      </w:pPr>
      <w:r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  <w:color w:val="000000"/>
          <w:lang w:val="en-US" w:eastAsia="fr-FR"/>
        </w:rPr>
        <w:t>Julien Vermot, PhD</w:t>
      </w:r>
    </w:p>
    <w:p w14:paraId="6CF57C4A" w14:textId="77777777" w:rsidR="002F14D7" w:rsidRDefault="002F14D7"/>
    <w:sectPr w:rsidR="002F14D7">
      <w:footerReference w:type="default" r:id="rId7"/>
      <w:pgSz w:w="11906" w:h="16838"/>
      <w:pgMar w:top="1417" w:right="1417" w:bottom="1417" w:left="1417" w:header="0" w:footer="708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7DF621" w14:textId="77777777" w:rsidR="00E174CE" w:rsidRDefault="00E174CE">
      <w:pPr>
        <w:spacing w:after="0" w:line="240" w:lineRule="auto"/>
      </w:pPr>
      <w:r>
        <w:separator/>
      </w:r>
    </w:p>
  </w:endnote>
  <w:endnote w:type="continuationSeparator" w:id="0">
    <w:p w14:paraId="667827A8" w14:textId="77777777" w:rsidR="00E174CE" w:rsidRDefault="00E17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  <w:font w:name="Helvetica Neue">
    <w:panose1 w:val="02000503000000020004"/>
    <w:charset w:val="00"/>
    <w:family w:val="swiss"/>
    <w:pitch w:val="variable"/>
    <w:sig w:usb0="E50002FF" w:usb1="500079DB" w:usb2="00000010" w:usb3="00000000" w:csb0="00000001" w:csb1="00000000"/>
  </w:font>
  <w:font w:name="Century Gothic">
    <w:panose1 w:val="020B0502020202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555DD7" w14:textId="77777777" w:rsidR="00441EC6" w:rsidRDefault="00441EC6">
    <w:pPr>
      <w:pStyle w:val="Pieddepage1"/>
    </w:pPr>
    <w:r>
      <w:rPr>
        <w:noProof/>
        <w:lang w:eastAsia="zh-CN"/>
      </w:rPr>
      <w:drawing>
        <wp:anchor distT="0" distB="12700" distL="114300" distR="120650" simplePos="0" relativeHeight="3" behindDoc="1" locked="0" layoutInCell="1" allowOverlap="1" wp14:anchorId="1473F4F4" wp14:editId="3F88F395">
          <wp:simplePos x="0" y="0"/>
          <wp:positionH relativeFrom="column">
            <wp:posOffset>3771900</wp:posOffset>
          </wp:positionH>
          <wp:positionV relativeFrom="paragraph">
            <wp:posOffset>-29210</wp:posOffset>
          </wp:positionV>
          <wp:extent cx="1999615" cy="368300"/>
          <wp:effectExtent l="0" t="0" r="0" b="0"/>
          <wp:wrapTight wrapText="bothSides">
            <wp:wrapPolygon edited="0">
              <wp:start x="-137" y="0"/>
              <wp:lineTo x="-137" y="20663"/>
              <wp:lineTo x="21388" y="20663"/>
              <wp:lineTo x="21388" y="0"/>
              <wp:lineTo x="-137" y="0"/>
            </wp:wrapPolygon>
          </wp:wrapTight>
          <wp:docPr id="6" name="Image 2" descr="LogosPartenaires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2" descr="LogosPartenaires.tif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99615" cy="368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6E58FA" w14:textId="77777777" w:rsidR="00E174CE" w:rsidRDefault="00E174CE">
      <w:pPr>
        <w:spacing w:after="0" w:line="240" w:lineRule="auto"/>
      </w:pPr>
      <w:r>
        <w:separator/>
      </w:r>
    </w:p>
  </w:footnote>
  <w:footnote w:type="continuationSeparator" w:id="0">
    <w:p w14:paraId="38C37147" w14:textId="77777777" w:rsidR="00E174CE" w:rsidRDefault="00E174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4D7"/>
    <w:rsid w:val="00046E02"/>
    <w:rsid w:val="0018742E"/>
    <w:rsid w:val="001A6491"/>
    <w:rsid w:val="002035F8"/>
    <w:rsid w:val="002A36EF"/>
    <w:rsid w:val="002F0EDF"/>
    <w:rsid w:val="002F14D7"/>
    <w:rsid w:val="00325026"/>
    <w:rsid w:val="00395F78"/>
    <w:rsid w:val="00441EC6"/>
    <w:rsid w:val="004C0F85"/>
    <w:rsid w:val="004C2EB2"/>
    <w:rsid w:val="004D5478"/>
    <w:rsid w:val="006B593B"/>
    <w:rsid w:val="00740D92"/>
    <w:rsid w:val="00794DDB"/>
    <w:rsid w:val="009017F3"/>
    <w:rsid w:val="009A20A3"/>
    <w:rsid w:val="00A3547F"/>
    <w:rsid w:val="00BC0001"/>
    <w:rsid w:val="00C17B9B"/>
    <w:rsid w:val="00CB4BC6"/>
    <w:rsid w:val="00D60744"/>
    <w:rsid w:val="00E174CE"/>
    <w:rsid w:val="00E4410E"/>
    <w:rsid w:val="00EE50DC"/>
    <w:rsid w:val="00F44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A3BE1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65727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64712E"/>
    <w:rPr>
      <w:rFonts w:ascii="Lucida Grande" w:eastAsia="Calibri" w:hAnsi="Lucida Grande" w:cs="Lucida Grande"/>
      <w:sz w:val="18"/>
      <w:szCs w:val="18"/>
      <w:lang w:eastAsia="en-US"/>
    </w:rPr>
  </w:style>
  <w:style w:type="character" w:customStyle="1" w:styleId="En-tteCar">
    <w:name w:val="En-tête Car"/>
    <w:basedOn w:val="Policepardfaut"/>
    <w:uiPriority w:val="99"/>
    <w:qFormat/>
    <w:rsid w:val="0064712E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1"/>
    <w:uiPriority w:val="99"/>
    <w:qFormat/>
    <w:rsid w:val="0064712E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qFormat/>
    <w:rPr>
      <w:rFonts w:ascii="Calibri" w:eastAsia="Calibri" w:hAnsi="Calibri" w:cs="Times New Roman"/>
      <w:sz w:val="24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qFormat/>
    <w:rPr>
      <w:sz w:val="18"/>
      <w:szCs w:val="18"/>
    </w:rPr>
  </w:style>
  <w:style w:type="paragraph" w:customStyle="1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e">
    <w:name w:val="List"/>
    <w:basedOn w:val="TextBody"/>
    <w:rPr>
      <w:rFonts w:cs="Mangal"/>
    </w:rPr>
  </w:style>
  <w:style w:type="paragraph" w:customStyle="1" w:styleId="Lgende1">
    <w:name w:val="Légende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customStyle="1" w:styleId="Paragraphestandard">
    <w:name w:val="[Paragraphe standard]"/>
    <w:basedOn w:val="Normal"/>
    <w:uiPriority w:val="99"/>
    <w:qFormat/>
    <w:rsid w:val="00B65727"/>
    <w:pPr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Pardeliste">
    <w:name w:val="List Paragraph"/>
    <w:basedOn w:val="Normal"/>
    <w:uiPriority w:val="34"/>
    <w:qFormat/>
    <w:rsid w:val="00B6572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64712E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paragraph" w:customStyle="1" w:styleId="En-tte1">
    <w:name w:val="En-tête1"/>
    <w:basedOn w:val="Normal"/>
    <w:uiPriority w:val="99"/>
    <w:unhideWhenUsed/>
    <w:rsid w:val="0064712E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Pieddepage1">
    <w:name w:val="Pied de page1"/>
    <w:basedOn w:val="Normal"/>
    <w:link w:val="PieddepageCar"/>
    <w:uiPriority w:val="99"/>
    <w:unhideWhenUsed/>
    <w:rsid w:val="0064712E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FrameContents">
    <w:name w:val="Frame Contents"/>
    <w:basedOn w:val="Normal"/>
    <w:qFormat/>
  </w:style>
  <w:style w:type="paragraph" w:styleId="Commentaire">
    <w:name w:val="annotation text"/>
    <w:basedOn w:val="Normal"/>
    <w:link w:val="CommentaireCar"/>
    <w:uiPriority w:val="99"/>
    <w:semiHidden/>
    <w:unhideWhenUsed/>
    <w:qFormat/>
    <w:pPr>
      <w:spacing w:line="240" w:lineRule="auto"/>
    </w:pPr>
    <w:rPr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C17B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wmf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106</Words>
  <Characters>589</Characters>
  <Application>Microsoft Macintosh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julien</dc:creator>
  <cp:lastModifiedBy>Utilisateur de Microsoft Office</cp:lastModifiedBy>
  <cp:revision>3</cp:revision>
  <cp:lastPrinted>2017-01-11T14:26:00Z</cp:lastPrinted>
  <dcterms:created xsi:type="dcterms:W3CDTF">2017-10-16T08:38:00Z</dcterms:created>
  <dcterms:modified xsi:type="dcterms:W3CDTF">2017-10-16T08:39:00Z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