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092E8" w14:textId="77777777" w:rsidR="00CE10F2" w:rsidRPr="00C84E43" w:rsidRDefault="00CE10F2" w:rsidP="00CE10F2">
      <w:pPr>
        <w:pStyle w:val="BodyText"/>
        <w:outlineLvl w:val="0"/>
        <w:rPr>
          <w:rFonts w:ascii="Helvetica" w:hAnsi="Helvetica"/>
          <w:b/>
          <w:i w:val="0"/>
          <w:sz w:val="22"/>
        </w:rPr>
      </w:pPr>
      <w:r w:rsidRPr="00C84E43">
        <w:rPr>
          <w:rFonts w:ascii="Helvetica" w:hAnsi="Helvetica"/>
          <w:b/>
          <w:i w:val="0"/>
          <w:sz w:val="22"/>
        </w:rPr>
        <w:t xml:space="preserve">Submission ID #: </w:t>
      </w:r>
      <w:r w:rsidR="00A55FE6">
        <w:rPr>
          <w:rFonts w:ascii="Helvetica" w:hAnsi="Helvetica"/>
          <w:b/>
          <w:i w:val="0"/>
          <w:sz w:val="22"/>
        </w:rPr>
        <w:t>5722</w:t>
      </w:r>
      <w:r w:rsidR="00E72344" w:rsidRPr="00C84E43">
        <w:rPr>
          <w:rFonts w:ascii="Helvetica" w:hAnsi="Helvetica"/>
          <w:b/>
          <w:i w:val="0"/>
          <w:sz w:val="22"/>
        </w:rPr>
        <w:t>3</w:t>
      </w:r>
    </w:p>
    <w:p w14:paraId="7AB093D0" w14:textId="77777777" w:rsidR="00CE10F2" w:rsidRPr="00C84E43" w:rsidDel="00A12F8F" w:rsidRDefault="00CE10F2" w:rsidP="00CE10F2">
      <w:pPr>
        <w:pStyle w:val="BodyText"/>
        <w:outlineLvl w:val="0"/>
        <w:rPr>
          <w:rFonts w:ascii="Helvetica" w:hAnsi="Helvetica"/>
          <w:b/>
          <w:i w:val="0"/>
          <w:sz w:val="22"/>
        </w:rPr>
      </w:pPr>
      <w:r w:rsidRPr="00C84E43">
        <w:rPr>
          <w:rFonts w:ascii="Helvetica" w:hAnsi="Helvetica"/>
          <w:b/>
          <w:i w:val="0"/>
          <w:sz w:val="22"/>
        </w:rPr>
        <w:t>Editor:</w:t>
      </w:r>
      <w:r w:rsidR="00CD313D" w:rsidRPr="00C84E43">
        <w:rPr>
          <w:rFonts w:ascii="Helvetica" w:hAnsi="Helvetica"/>
          <w:b/>
          <w:i w:val="0"/>
          <w:sz w:val="22"/>
        </w:rPr>
        <w:t xml:space="preserve"> Steven Nilsen</w:t>
      </w:r>
    </w:p>
    <w:p w14:paraId="632381FB" w14:textId="77777777" w:rsidR="00CE10F2" w:rsidRPr="00C84E43" w:rsidRDefault="00CE10F2" w:rsidP="00CE10F2">
      <w:pPr>
        <w:pStyle w:val="BodyText"/>
        <w:outlineLvl w:val="0"/>
        <w:rPr>
          <w:rFonts w:ascii="Helvetica" w:hAnsi="Helvetica"/>
          <w:b/>
          <w:i w:val="0"/>
          <w:sz w:val="22"/>
        </w:rPr>
      </w:pPr>
      <w:r w:rsidRPr="00C84E43">
        <w:rPr>
          <w:rFonts w:ascii="Helvetica" w:hAnsi="Helvetica"/>
          <w:b/>
          <w:i w:val="0"/>
          <w:sz w:val="22"/>
        </w:rPr>
        <w:t>Videographer:</w:t>
      </w:r>
      <w:r w:rsidR="00E72344" w:rsidRPr="00C84E43">
        <w:rPr>
          <w:rFonts w:ascii="Helvetica" w:hAnsi="Helvetica"/>
          <w:b/>
          <w:i w:val="0"/>
          <w:sz w:val="22"/>
        </w:rPr>
        <w:t xml:space="preserve"> Danae Mauro</w:t>
      </w:r>
    </w:p>
    <w:p w14:paraId="643E57EB" w14:textId="77777777" w:rsidR="00CE10F2" w:rsidRPr="00C84E43" w:rsidRDefault="00CE10F2" w:rsidP="00CE10F2">
      <w:pPr>
        <w:pStyle w:val="BodyText"/>
        <w:outlineLvl w:val="0"/>
        <w:rPr>
          <w:rFonts w:ascii="Helvetica" w:hAnsi="Helvetica"/>
          <w:b/>
          <w:i w:val="0"/>
          <w:sz w:val="22"/>
        </w:rPr>
      </w:pPr>
      <w:r w:rsidRPr="00C84E43">
        <w:rPr>
          <w:rFonts w:ascii="Helvetica" w:hAnsi="Helvetica"/>
          <w:b/>
          <w:i w:val="0"/>
          <w:sz w:val="22"/>
        </w:rPr>
        <w:t xml:space="preserve">Film Date: </w:t>
      </w:r>
      <w:r w:rsidR="00E72344" w:rsidRPr="00C84E43">
        <w:rPr>
          <w:rFonts w:ascii="Helvetica" w:hAnsi="Helvetica"/>
          <w:b/>
          <w:i w:val="0"/>
          <w:sz w:val="22"/>
        </w:rPr>
        <w:t>Dec 18</w:t>
      </w:r>
    </w:p>
    <w:p w14:paraId="46BFB520" w14:textId="77777777" w:rsidR="009A3CBD" w:rsidRPr="00C84E43" w:rsidRDefault="009A3CBD" w:rsidP="00CE10F2">
      <w:pPr>
        <w:pStyle w:val="BodyText"/>
        <w:outlineLvl w:val="0"/>
        <w:rPr>
          <w:rFonts w:ascii="Helvetica" w:hAnsi="Helvetica"/>
          <w:b/>
          <w:i w:val="0"/>
          <w:sz w:val="22"/>
        </w:rPr>
      </w:pPr>
      <w:r w:rsidRPr="00C84E43">
        <w:rPr>
          <w:rFonts w:ascii="Helvetica" w:hAnsi="Helvetica"/>
          <w:b/>
          <w:i w:val="0"/>
          <w:sz w:val="22"/>
        </w:rPr>
        <w:t>Link:</w:t>
      </w:r>
      <w:r w:rsidR="00E72344" w:rsidRPr="00C84E43">
        <w:rPr>
          <w:rFonts w:ascii="Helvetica" w:hAnsi="Helvetica"/>
          <w:b/>
          <w:i w:val="0"/>
          <w:sz w:val="22"/>
        </w:rPr>
        <w:t xml:space="preserve"> https://www.jove.com/account/file-uploader?src=17453063</w:t>
      </w:r>
    </w:p>
    <w:p w14:paraId="439475E6" w14:textId="77777777" w:rsidR="00565757" w:rsidRPr="00C84E43" w:rsidRDefault="00E72344" w:rsidP="00CE10F2">
      <w:pPr>
        <w:pStyle w:val="BodyText"/>
        <w:outlineLvl w:val="0"/>
        <w:rPr>
          <w:rFonts w:ascii="Helvetica" w:hAnsi="Helvetica"/>
          <w:b/>
          <w:i w:val="0"/>
          <w:sz w:val="22"/>
        </w:rPr>
      </w:pPr>
      <w:r w:rsidRPr="00C84E43">
        <w:rPr>
          <w:rFonts w:ascii="Helvetica" w:hAnsi="Helvetica"/>
          <w:b/>
          <w:i w:val="0"/>
          <w:sz w:val="22"/>
        </w:rPr>
        <w:tab/>
      </w:r>
    </w:p>
    <w:p w14:paraId="317BDA43" w14:textId="77777777" w:rsidR="00CE10F2" w:rsidRPr="00C84E43" w:rsidRDefault="00CE10F2" w:rsidP="00CE10F2">
      <w:pPr>
        <w:pStyle w:val="CM10"/>
        <w:outlineLvl w:val="0"/>
        <w:rPr>
          <w:rFonts w:ascii="Helvetica" w:hAnsi="Helvetica" w:cs="Arial"/>
          <w:b/>
          <w:sz w:val="28"/>
        </w:rPr>
      </w:pPr>
      <w:r w:rsidRPr="00C84E43">
        <w:rPr>
          <w:rFonts w:ascii="Helvetica" w:hAnsi="Helvetica"/>
          <w:b/>
          <w:sz w:val="28"/>
        </w:rPr>
        <w:t>Authors and Affiliations:</w:t>
      </w:r>
      <w:r w:rsidRPr="00C84E43">
        <w:rPr>
          <w:rFonts w:ascii="Helvetica" w:hAnsi="Helvetica" w:cs="Arial"/>
          <w:b/>
          <w:sz w:val="28"/>
        </w:rPr>
        <w:t xml:space="preserve"> </w:t>
      </w:r>
    </w:p>
    <w:p w14:paraId="777110C8" w14:textId="77777777" w:rsidR="00E72344" w:rsidRPr="00C84E43" w:rsidRDefault="00E72344" w:rsidP="00E72344">
      <w:pPr>
        <w:pStyle w:val="Default"/>
        <w:rPr>
          <w:rFonts w:ascii="Helvetica" w:hAnsi="Helvetica"/>
          <w:bCs/>
        </w:rPr>
      </w:pPr>
      <w:r w:rsidRPr="00C84E43">
        <w:rPr>
          <w:rFonts w:ascii="Helvetica" w:hAnsi="Helvetica"/>
          <w:bCs/>
        </w:rPr>
        <w:t>Agnes Thalhammer, Fanny Jaudon and Lorenzo A. Cingolani</w:t>
      </w:r>
    </w:p>
    <w:p w14:paraId="479DBDB2" w14:textId="77777777" w:rsidR="00565757" w:rsidRPr="00C84E43" w:rsidRDefault="00E72344" w:rsidP="00565757">
      <w:pPr>
        <w:pStyle w:val="Default"/>
        <w:rPr>
          <w:rFonts w:ascii="Helvetica" w:hAnsi="Helvetica"/>
          <w:lang w:val="it-IT"/>
        </w:rPr>
      </w:pPr>
      <w:r w:rsidRPr="00C84E43">
        <w:rPr>
          <w:rFonts w:ascii="Helvetica" w:hAnsi="Helvetica"/>
          <w:lang w:val="it-IT"/>
        </w:rPr>
        <w:t>Center for Synaptic Neuroscience and Technology, Istituto Italiano di Tecnologia, Genova, Italy</w:t>
      </w:r>
    </w:p>
    <w:p w14:paraId="09832504" w14:textId="77777777" w:rsidR="00E72344" w:rsidRPr="00C84E43" w:rsidRDefault="00E72344" w:rsidP="00565757">
      <w:pPr>
        <w:pStyle w:val="Default"/>
        <w:rPr>
          <w:rFonts w:ascii="Helvetica" w:hAnsi="Helvetica"/>
          <w:lang w:val="it-IT"/>
        </w:rPr>
      </w:pPr>
    </w:p>
    <w:p w14:paraId="072FCBA5" w14:textId="77777777" w:rsidR="00565757" w:rsidRPr="00C84E43" w:rsidRDefault="00CE10F2" w:rsidP="00CE10F2">
      <w:pPr>
        <w:outlineLvl w:val="0"/>
        <w:rPr>
          <w:rFonts w:ascii="Helvetica" w:hAnsi="Helvetica" w:cs="Arial"/>
          <w:b/>
          <w:sz w:val="28"/>
          <w:szCs w:val="24"/>
        </w:rPr>
      </w:pPr>
      <w:r w:rsidRPr="00C84E43">
        <w:rPr>
          <w:rFonts w:ascii="Helvetica" w:hAnsi="Helvetica"/>
          <w:b/>
          <w:sz w:val="28"/>
        </w:rPr>
        <w:t>Title:</w:t>
      </w:r>
      <w:r w:rsidRPr="00C84E43">
        <w:rPr>
          <w:rFonts w:ascii="Helvetica" w:hAnsi="Helvetica" w:cs="Arial"/>
          <w:b/>
          <w:sz w:val="28"/>
          <w:szCs w:val="24"/>
        </w:rPr>
        <w:t xml:space="preserve"> </w:t>
      </w:r>
      <w:r w:rsidR="00E72344" w:rsidRPr="00C84E43">
        <w:rPr>
          <w:rFonts w:ascii="Helvetica" w:hAnsi="Helvetica" w:cs="Arial"/>
          <w:b/>
          <w:sz w:val="28"/>
          <w:szCs w:val="24"/>
        </w:rPr>
        <w:t>Combining Optogenetics with Artificial microRNAs to Characterize the Effects of Gene Knockdown on Presynaptic Function within Intact Neuronal Circuits</w:t>
      </w:r>
    </w:p>
    <w:p w14:paraId="4FA42D77" w14:textId="77777777" w:rsidR="00565757" w:rsidRPr="00C84E43" w:rsidRDefault="00565757" w:rsidP="00CE10F2">
      <w:pPr>
        <w:outlineLvl w:val="0"/>
        <w:rPr>
          <w:rFonts w:ascii="Helvetica" w:hAnsi="Helvetica"/>
          <w:b/>
          <w:sz w:val="22"/>
        </w:rPr>
      </w:pPr>
    </w:p>
    <w:p w14:paraId="687114BB" w14:textId="77777777" w:rsidR="00CE10F2" w:rsidRPr="00C84E43" w:rsidRDefault="00CE10F2" w:rsidP="00CE10F2">
      <w:pPr>
        <w:outlineLvl w:val="0"/>
        <w:rPr>
          <w:rFonts w:ascii="Helvetica" w:hAnsi="Helvetica"/>
          <w:b/>
          <w:sz w:val="22"/>
        </w:rPr>
      </w:pPr>
      <w:r w:rsidRPr="00C84E43">
        <w:rPr>
          <w:rFonts w:ascii="Helvetica" w:hAnsi="Helvetica"/>
          <w:b/>
          <w:sz w:val="22"/>
        </w:rPr>
        <w:t xml:space="preserve">Corresponding Author: </w:t>
      </w:r>
    </w:p>
    <w:p w14:paraId="5535365B" w14:textId="77777777" w:rsidR="00E72344" w:rsidRPr="00C84E43" w:rsidRDefault="00E72344" w:rsidP="00E72344">
      <w:pPr>
        <w:outlineLvl w:val="0"/>
        <w:rPr>
          <w:rFonts w:ascii="Helvetica" w:hAnsi="Helvetica"/>
          <w:bCs/>
          <w:sz w:val="22"/>
        </w:rPr>
      </w:pPr>
      <w:r w:rsidRPr="00C84E43">
        <w:rPr>
          <w:rFonts w:ascii="Helvetica" w:hAnsi="Helvetica"/>
          <w:bCs/>
          <w:sz w:val="22"/>
        </w:rPr>
        <w:t>Lorenzo A. Cingolani</w:t>
      </w:r>
    </w:p>
    <w:p w14:paraId="75731487" w14:textId="77777777" w:rsidR="00E72344" w:rsidRPr="00C84E43" w:rsidRDefault="00E72344" w:rsidP="00E72344">
      <w:pPr>
        <w:outlineLvl w:val="0"/>
        <w:rPr>
          <w:rFonts w:ascii="Helvetica" w:hAnsi="Helvetica"/>
          <w:bCs/>
          <w:sz w:val="22"/>
        </w:rPr>
      </w:pPr>
      <w:r w:rsidRPr="00C84E43">
        <w:rPr>
          <w:rFonts w:ascii="Helvetica" w:hAnsi="Helvetica"/>
          <w:bCs/>
          <w:sz w:val="22"/>
        </w:rPr>
        <w:t xml:space="preserve">Email address: </w:t>
      </w:r>
      <w:hyperlink r:id="rId8" w:history="1">
        <w:r w:rsidRPr="00C84E43">
          <w:rPr>
            <w:rStyle w:val="Hyperlink"/>
            <w:rFonts w:ascii="Helvetica" w:hAnsi="Helvetica"/>
            <w:bCs/>
            <w:sz w:val="22"/>
          </w:rPr>
          <w:t>lorenzo.cingolani@iit.it</w:t>
        </w:r>
      </w:hyperlink>
    </w:p>
    <w:p w14:paraId="5AE76638" w14:textId="77777777" w:rsidR="00E72344" w:rsidRPr="00C84E43" w:rsidRDefault="00E72344" w:rsidP="00E72344">
      <w:pPr>
        <w:outlineLvl w:val="0"/>
        <w:rPr>
          <w:rFonts w:ascii="Helvetica" w:hAnsi="Helvetica"/>
          <w:bCs/>
          <w:sz w:val="22"/>
        </w:rPr>
      </w:pPr>
      <w:r w:rsidRPr="00C84E43">
        <w:rPr>
          <w:rFonts w:ascii="Helvetica" w:hAnsi="Helvetica"/>
          <w:bCs/>
          <w:sz w:val="22"/>
        </w:rPr>
        <w:t xml:space="preserve">Tel: </w:t>
      </w:r>
      <w:r w:rsidRPr="00C84E43">
        <w:rPr>
          <w:rFonts w:ascii="Helvetica" w:hAnsi="Helvetica"/>
          <w:sz w:val="22"/>
        </w:rPr>
        <w:t>+39 010 5558 382</w:t>
      </w:r>
    </w:p>
    <w:p w14:paraId="7A4950D3" w14:textId="77777777" w:rsidR="00CE10F2" w:rsidRPr="00C84E43" w:rsidRDefault="00CE10F2">
      <w:pPr>
        <w:rPr>
          <w:rFonts w:ascii="Helvetica" w:hAnsi="Helvetica"/>
          <w:sz w:val="22"/>
        </w:rPr>
      </w:pPr>
    </w:p>
    <w:p w14:paraId="69AEB0BA" w14:textId="77777777" w:rsidR="00565757" w:rsidRPr="00C84E43" w:rsidRDefault="00565757">
      <w:pPr>
        <w:rPr>
          <w:rFonts w:ascii="Helvetica" w:hAnsi="Helvetica"/>
          <w:sz w:val="22"/>
        </w:rPr>
      </w:pPr>
    </w:p>
    <w:p w14:paraId="6DBEB5FF" w14:textId="77777777" w:rsidR="00CE10F2" w:rsidRPr="00C84E43"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C84E43">
        <w:rPr>
          <w:rFonts w:ascii="Helvetica" w:hAnsi="Helvetica"/>
          <w:sz w:val="22"/>
        </w:rPr>
        <w:t xml:space="preserve">Authors, please fill out the brief questionnaire below.   </w:t>
      </w:r>
    </w:p>
    <w:p w14:paraId="4858DD17" w14:textId="77777777" w:rsidR="00CE10F2" w:rsidRPr="00C84E43" w:rsidRDefault="00CE10F2" w:rsidP="00CE10F2">
      <w:pPr>
        <w:rPr>
          <w:rFonts w:ascii="Helvetica" w:hAnsi="Helvetica"/>
          <w:sz w:val="22"/>
        </w:rPr>
      </w:pPr>
    </w:p>
    <w:p w14:paraId="14269319" w14:textId="77777777" w:rsidR="00E72344" w:rsidRPr="00C84E43" w:rsidRDefault="00E72344" w:rsidP="00E72344">
      <w:pPr>
        <w:spacing w:before="120"/>
        <w:rPr>
          <w:rFonts w:ascii="Helvetica" w:hAnsi="Helvetica"/>
          <w:sz w:val="22"/>
        </w:rPr>
      </w:pPr>
      <w:r w:rsidRPr="00C84E43">
        <w:rPr>
          <w:rFonts w:ascii="Helvetica" w:hAnsi="Helvetica"/>
          <w:b/>
          <w:sz w:val="22"/>
        </w:rPr>
        <w:t>A.</w:t>
      </w:r>
      <w:r w:rsidRPr="00C84E43">
        <w:rPr>
          <w:rFonts w:ascii="Helvetica" w:hAnsi="Helvetica"/>
          <w:sz w:val="22"/>
        </w:rPr>
        <w:t xml:space="preserve">  </w:t>
      </w:r>
      <w:r w:rsidRPr="00C84E43">
        <w:rPr>
          <w:rFonts w:ascii="Helvetica" w:hAnsi="Helvetica"/>
          <w:b/>
          <w:sz w:val="22"/>
        </w:rPr>
        <w:t>Microscopy:</w:t>
      </w:r>
      <w:r w:rsidRPr="00C84E43">
        <w:rPr>
          <w:rFonts w:ascii="Helvetica" w:hAnsi="Helvetica"/>
          <w:sz w:val="22"/>
        </w:rPr>
        <w:t xml:space="preserve"> Does your protocol involve video microscopy, such as filming a complex dissection or microinjection technique? (Y/N)___No______  </w:t>
      </w:r>
    </w:p>
    <w:p w14:paraId="26E5F475" w14:textId="77777777" w:rsidR="00E72344" w:rsidRPr="00C84E43" w:rsidRDefault="00E72344" w:rsidP="00E72344">
      <w:pPr>
        <w:spacing w:before="120"/>
        <w:rPr>
          <w:rFonts w:ascii="Helvetica" w:hAnsi="Helvetica"/>
          <w:sz w:val="22"/>
        </w:rPr>
      </w:pPr>
      <w:r w:rsidRPr="00C84E43">
        <w:rPr>
          <w:rFonts w:ascii="Helvetica" w:hAnsi="Helvetica"/>
          <w:sz w:val="22"/>
        </w:rPr>
        <w:t xml:space="preserve">Can you record movies/images using your own microscope camera? (Y/N)____Yes___  </w:t>
      </w:r>
    </w:p>
    <w:p w14:paraId="5EE00631" w14:textId="77777777" w:rsidR="00E72344" w:rsidRPr="00C84E43" w:rsidRDefault="00E72344" w:rsidP="00E72344">
      <w:pPr>
        <w:spacing w:before="120"/>
        <w:rPr>
          <w:rFonts w:ascii="Helvetica" w:hAnsi="Helvetica"/>
          <w:sz w:val="22"/>
        </w:rPr>
      </w:pPr>
      <w:r w:rsidRPr="00C84E43">
        <w:rPr>
          <w:rFonts w:ascii="Helvetica" w:hAnsi="Helvetica"/>
          <w:b/>
          <w:sz w:val="22"/>
        </w:rPr>
        <w:t>B.</w:t>
      </w:r>
      <w:r w:rsidRPr="00C84E43">
        <w:rPr>
          <w:rFonts w:ascii="Helvetica" w:hAnsi="Helvetica"/>
          <w:sz w:val="22"/>
        </w:rPr>
        <w:t xml:space="preserve">   </w:t>
      </w:r>
      <w:r w:rsidRPr="00C84E43">
        <w:rPr>
          <w:rFonts w:ascii="Helvetica" w:hAnsi="Helvetica"/>
          <w:b/>
          <w:sz w:val="22"/>
        </w:rPr>
        <w:t>Software Usage:</w:t>
      </w:r>
      <w:r w:rsidRPr="00C84E43">
        <w:rPr>
          <w:rFonts w:ascii="Helvetica" w:hAnsi="Helvetica"/>
          <w:sz w:val="22"/>
        </w:rPr>
        <w:t xml:space="preserve"> Does your protocol include detailed, step-by-step, descriptions of software usage? (Y/N)__No______ </w:t>
      </w:r>
    </w:p>
    <w:p w14:paraId="535A6FE6" w14:textId="77777777" w:rsidR="00851B3E" w:rsidRPr="00582141" w:rsidRDefault="00654735" w:rsidP="00654735">
      <w:pPr>
        <w:spacing w:before="120"/>
        <w:rPr>
          <w:rFonts w:ascii="Helvetica" w:hAnsi="Helvetica"/>
          <w:sz w:val="22"/>
        </w:rPr>
      </w:pPr>
      <w:r w:rsidRPr="00582141">
        <w:rPr>
          <w:rFonts w:ascii="Helvetica" w:hAnsi="Helvetica"/>
          <w:b/>
          <w:sz w:val="22"/>
        </w:rPr>
        <w:t>C.</w:t>
      </w:r>
      <w:r w:rsidRPr="00582141">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865BD0" w:rsidRPr="00582141">
        <w:rPr>
          <w:rFonts w:ascii="Helvetica" w:hAnsi="Helvetica"/>
          <w:sz w:val="22"/>
        </w:rPr>
        <w:t xml:space="preserve">                   2.5 2.7 3.6 3.9 3.1</w:t>
      </w:r>
      <w:r w:rsidR="00210D6D" w:rsidRPr="00582141">
        <w:rPr>
          <w:rFonts w:ascii="Helvetica" w:hAnsi="Helvetica"/>
          <w:sz w:val="22"/>
        </w:rPr>
        <w:t>0</w:t>
      </w:r>
      <w:r w:rsidRPr="00582141">
        <w:rPr>
          <w:rFonts w:ascii="Helvetica" w:hAnsi="Helvetica"/>
          <w:sz w:val="22"/>
        </w:rPr>
        <w:t>___________________________________________</w:t>
      </w:r>
    </w:p>
    <w:p w14:paraId="4F83AC30" w14:textId="77777777" w:rsidR="00654735" w:rsidRPr="00582141" w:rsidRDefault="00654735" w:rsidP="00654735">
      <w:pPr>
        <w:spacing w:before="120"/>
        <w:rPr>
          <w:rFonts w:ascii="Helvetica" w:hAnsi="Helvetica"/>
          <w:sz w:val="22"/>
        </w:rPr>
      </w:pPr>
      <w:r w:rsidRPr="00582141">
        <w:rPr>
          <w:rFonts w:ascii="Helvetica" w:hAnsi="Helvetica"/>
          <w:b/>
          <w:sz w:val="22"/>
        </w:rPr>
        <w:t>D.</w:t>
      </w:r>
      <w:r w:rsidRPr="00582141">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E658E6" w:rsidRPr="00582141">
        <w:rPr>
          <w:rFonts w:ascii="Helvetica" w:hAnsi="Helvetica"/>
          <w:b/>
          <w:sz w:val="22"/>
        </w:rPr>
        <w:t xml:space="preserve">Correct stimulation of the infected neurons with the laser: stimulate the soma-dendritic region of the infected neurons (and not their axons), </w:t>
      </w:r>
      <w:r w:rsidR="00D42152" w:rsidRPr="00582141">
        <w:rPr>
          <w:rFonts w:ascii="Helvetica" w:hAnsi="Helvetica"/>
          <w:b/>
          <w:sz w:val="22"/>
        </w:rPr>
        <w:t>adjust stimulation length to a minimum</w:t>
      </w:r>
      <w:r w:rsidR="00E658E6" w:rsidRPr="00582141">
        <w:rPr>
          <w:rFonts w:ascii="Helvetica" w:hAnsi="Helvetica"/>
          <w:b/>
          <w:sz w:val="22"/>
        </w:rPr>
        <w:t xml:space="preserve"> </w:t>
      </w:r>
      <w:r w:rsidR="00D42152" w:rsidRPr="00582141">
        <w:rPr>
          <w:rFonts w:ascii="Helvetica" w:hAnsi="Helvetica"/>
          <w:b/>
          <w:sz w:val="22"/>
        </w:rPr>
        <w:t>so to evoke single (and not multiple) action potentials.</w:t>
      </w:r>
      <w:r w:rsidR="00E658E6" w:rsidRPr="00582141">
        <w:rPr>
          <w:rFonts w:ascii="Helvetica" w:hAnsi="Helvetica"/>
          <w:b/>
          <w:sz w:val="22"/>
        </w:rPr>
        <w:t xml:space="preserve"> </w:t>
      </w:r>
      <w:r w:rsidR="00D42152" w:rsidRPr="00582141">
        <w:rPr>
          <w:rFonts w:ascii="Helvetica" w:hAnsi="Helvetica"/>
          <w:b/>
          <w:sz w:val="22"/>
        </w:rPr>
        <w:t>S</w:t>
      </w:r>
      <w:r w:rsidR="00E658E6" w:rsidRPr="00582141">
        <w:rPr>
          <w:rFonts w:ascii="Helvetica" w:hAnsi="Helvetica"/>
          <w:b/>
          <w:sz w:val="22"/>
        </w:rPr>
        <w:t>tep</w:t>
      </w:r>
      <w:r w:rsidRPr="00582141">
        <w:rPr>
          <w:rFonts w:ascii="Helvetica" w:hAnsi="Helvetica"/>
          <w:b/>
          <w:sz w:val="22"/>
        </w:rPr>
        <w:t>__</w:t>
      </w:r>
      <w:r w:rsidR="00D42152" w:rsidRPr="00582141">
        <w:rPr>
          <w:rFonts w:ascii="Helvetica" w:hAnsi="Helvetica"/>
          <w:b/>
          <w:sz w:val="22"/>
        </w:rPr>
        <w:t>3.10</w:t>
      </w:r>
      <w:r w:rsidR="00E658E6" w:rsidRPr="00582141">
        <w:rPr>
          <w:rFonts w:ascii="Helvetica" w:hAnsi="Helvetica"/>
          <w:b/>
          <w:sz w:val="22"/>
        </w:rPr>
        <w:t xml:space="preserve"> and 3.1</w:t>
      </w:r>
      <w:r w:rsidR="00210D6D" w:rsidRPr="00582141">
        <w:rPr>
          <w:rFonts w:ascii="Helvetica" w:hAnsi="Helvetica"/>
          <w:b/>
          <w:sz w:val="22"/>
        </w:rPr>
        <w:t>1</w:t>
      </w:r>
      <w:r w:rsidRPr="00582141">
        <w:rPr>
          <w:rFonts w:ascii="Helvetica" w:hAnsi="Helvetica"/>
          <w:sz w:val="22"/>
        </w:rPr>
        <w:t>_______________</w:t>
      </w:r>
    </w:p>
    <w:p w14:paraId="09717AEB" w14:textId="77777777" w:rsidR="00E72344" w:rsidRPr="00C84E43" w:rsidRDefault="00654735" w:rsidP="00E72344">
      <w:pPr>
        <w:spacing w:before="120"/>
        <w:rPr>
          <w:rFonts w:ascii="Helvetica" w:hAnsi="Helvetica"/>
          <w:sz w:val="22"/>
        </w:rPr>
      </w:pPr>
      <w:r w:rsidRPr="00C84E43">
        <w:rPr>
          <w:rFonts w:ascii="Helvetica" w:hAnsi="Helvetica"/>
          <w:b/>
          <w:sz w:val="22"/>
        </w:rPr>
        <w:t>E.</w:t>
      </w:r>
      <w:r w:rsidRPr="00C84E43">
        <w:rPr>
          <w:rFonts w:ascii="Helvetica" w:hAnsi="Helvetica"/>
          <w:sz w:val="22"/>
        </w:rPr>
        <w:t xml:space="preserve">  </w:t>
      </w:r>
      <w:r w:rsidR="00E72344" w:rsidRPr="00C84E43">
        <w:rPr>
          <w:rFonts w:ascii="Helvetica" w:hAnsi="Helvetica"/>
          <w:b/>
          <w:sz w:val="22"/>
        </w:rPr>
        <w:t>Location:</w:t>
      </w:r>
      <w:r w:rsidR="00E72344" w:rsidRPr="00C84E43">
        <w:rPr>
          <w:rFonts w:ascii="Helvetica" w:hAnsi="Helvetica"/>
          <w:sz w:val="22"/>
        </w:rPr>
        <w:t xml:space="preserve"> Will the filming need to take place in multiple locations? (Y/N) __No___ </w:t>
      </w:r>
    </w:p>
    <w:p w14:paraId="618535CD" w14:textId="77777777" w:rsidR="00654735" w:rsidRPr="00C84E43" w:rsidRDefault="00654735" w:rsidP="00654735">
      <w:pPr>
        <w:spacing w:before="120"/>
        <w:rPr>
          <w:rFonts w:ascii="Helvetica" w:hAnsi="Helvetica"/>
          <w:sz w:val="22"/>
        </w:rPr>
      </w:pPr>
    </w:p>
    <w:p w14:paraId="4E6DEEA9" w14:textId="77777777" w:rsidR="00582141" w:rsidRDefault="00CC0C58" w:rsidP="00CE10F2">
      <w:pPr>
        <w:rPr>
          <w:rFonts w:ascii="Helvetica" w:hAnsi="Helvetica"/>
          <w:b/>
          <w:sz w:val="28"/>
        </w:rPr>
      </w:pPr>
      <w:r w:rsidRPr="00C84E43">
        <w:rPr>
          <w:rFonts w:ascii="Helvetica" w:hAnsi="Helvetica"/>
          <w:b/>
          <w:sz w:val="28"/>
        </w:rPr>
        <w:br w:type="page"/>
      </w:r>
      <w:r w:rsidR="00CE10F2" w:rsidRPr="00C84E43">
        <w:rPr>
          <w:rFonts w:ascii="Helvetica" w:hAnsi="Helvetica"/>
          <w:b/>
          <w:sz w:val="28"/>
        </w:rPr>
        <w:lastRenderedPageBreak/>
        <w:t>1. Introduction (</w:t>
      </w:r>
      <w:r w:rsidR="00D300CE" w:rsidRPr="00C84E43">
        <w:rPr>
          <w:rFonts w:ascii="Helvetica" w:hAnsi="Helvetica"/>
          <w:b/>
          <w:sz w:val="28"/>
        </w:rPr>
        <w:t xml:space="preserve">Experimental </w:t>
      </w:r>
      <w:r w:rsidRPr="00C84E43">
        <w:rPr>
          <w:rFonts w:ascii="Helvetica" w:hAnsi="Helvetica"/>
          <w:b/>
          <w:sz w:val="28"/>
        </w:rPr>
        <w:t>Goal</w:t>
      </w:r>
      <w:r w:rsidR="00CE10F2" w:rsidRPr="00C84E43">
        <w:rPr>
          <w:rFonts w:ascii="Helvetica" w:hAnsi="Helvetica"/>
          <w:b/>
          <w:sz w:val="28"/>
        </w:rPr>
        <w:t xml:space="preserve"> and </w:t>
      </w:r>
      <w:r w:rsidRPr="00C84E43">
        <w:rPr>
          <w:rFonts w:ascii="Helvetica" w:hAnsi="Helvetica"/>
          <w:b/>
          <w:sz w:val="28"/>
        </w:rPr>
        <w:t xml:space="preserve">Author </w:t>
      </w:r>
      <w:r w:rsidR="00CE10F2" w:rsidRPr="00C84E43">
        <w:rPr>
          <w:rFonts w:ascii="Helvetica" w:hAnsi="Helvetica"/>
          <w:b/>
          <w:sz w:val="28"/>
        </w:rPr>
        <w:t>Interview</w:t>
      </w:r>
      <w:r w:rsidRPr="00C84E43">
        <w:rPr>
          <w:rFonts w:ascii="Helvetica" w:hAnsi="Helvetica"/>
          <w:b/>
          <w:sz w:val="28"/>
        </w:rPr>
        <w:t>s</w:t>
      </w:r>
      <w:r w:rsidR="00CE10F2" w:rsidRPr="00C84E43">
        <w:rPr>
          <w:rFonts w:ascii="Helvetica" w:hAnsi="Helvetica"/>
          <w:b/>
          <w:sz w:val="28"/>
        </w:rPr>
        <w:t>)</w:t>
      </w:r>
    </w:p>
    <w:p w14:paraId="6A69A687" w14:textId="77777777" w:rsidR="00582141" w:rsidRDefault="00582141" w:rsidP="00CE10F2">
      <w:pPr>
        <w:rPr>
          <w:rFonts w:ascii="Helvetica" w:hAnsi="Helvetica"/>
          <w:b/>
          <w:sz w:val="28"/>
        </w:rPr>
      </w:pPr>
    </w:p>
    <w:p w14:paraId="722680C7" w14:textId="77777777" w:rsidR="00D300CE" w:rsidRPr="00C84E43" w:rsidRDefault="00CE10F2" w:rsidP="00CE10F2">
      <w:pPr>
        <w:rPr>
          <w:rFonts w:ascii="Helvetica" w:hAnsi="Helvetica"/>
          <w:b/>
          <w:sz w:val="22"/>
        </w:rPr>
      </w:pPr>
      <w:r w:rsidRPr="00C84E43">
        <w:rPr>
          <w:rFonts w:ascii="Helvetica" w:hAnsi="Helvetica"/>
          <w:b/>
          <w:szCs w:val="24"/>
        </w:rPr>
        <w:t xml:space="preserve">A. </w:t>
      </w:r>
      <w:r w:rsidR="002B26D4" w:rsidRPr="00C84E43">
        <w:rPr>
          <w:rFonts w:ascii="Helvetica" w:hAnsi="Helvetica"/>
          <w:b/>
          <w:szCs w:val="24"/>
        </w:rPr>
        <w:t xml:space="preserve">Experimental </w:t>
      </w:r>
      <w:r w:rsidR="00003C8B" w:rsidRPr="00C84E43">
        <w:rPr>
          <w:rFonts w:ascii="Helvetica" w:hAnsi="Helvetica"/>
          <w:b/>
          <w:szCs w:val="24"/>
        </w:rPr>
        <w:t>Goal</w:t>
      </w:r>
      <w:r w:rsidR="00F146E3" w:rsidRPr="00C84E43">
        <w:rPr>
          <w:rFonts w:ascii="Helvetica" w:hAnsi="Helvetica"/>
          <w:b/>
          <w:szCs w:val="24"/>
        </w:rPr>
        <w:t>:</w:t>
      </w:r>
      <w:r w:rsidR="00F146E3" w:rsidRPr="00C84E43">
        <w:rPr>
          <w:rFonts w:ascii="Helvetica" w:hAnsi="Helvetica"/>
          <w:b/>
          <w:sz w:val="22"/>
        </w:rPr>
        <w:t xml:space="preserve"> (read by voice talent at JoVE)</w:t>
      </w:r>
    </w:p>
    <w:p w14:paraId="4A27362C" w14:textId="77777777" w:rsidR="002B26D4" w:rsidRPr="00C84E43" w:rsidRDefault="002B26D4" w:rsidP="005A09D8">
      <w:pPr>
        <w:rPr>
          <w:rFonts w:ascii="Helvetica" w:hAnsi="Helvetica"/>
          <w:b/>
          <w:sz w:val="22"/>
          <w:u w:val="single"/>
        </w:rPr>
      </w:pPr>
    </w:p>
    <w:p w14:paraId="5D5614C4" w14:textId="77777777" w:rsidR="00CE10F2" w:rsidRPr="00C84E43" w:rsidRDefault="00CE10F2" w:rsidP="00E24898">
      <w:pPr>
        <w:rPr>
          <w:rFonts w:ascii="Helvetica" w:hAnsi="Helvetica"/>
          <w:szCs w:val="24"/>
        </w:rPr>
      </w:pPr>
      <w:r w:rsidRPr="00424106">
        <w:rPr>
          <w:rFonts w:ascii="Helvetica" w:hAnsi="Helvetica"/>
          <w:szCs w:val="24"/>
        </w:rPr>
        <w:t xml:space="preserve">The overall goal of </w:t>
      </w:r>
      <w:r w:rsidR="00D42152" w:rsidRPr="00582141">
        <w:rPr>
          <w:rFonts w:ascii="Helvetica" w:hAnsi="Helvetica"/>
        </w:rPr>
        <w:t>combining artificial microRNA-mediated RNA interference with optogenetics</w:t>
      </w:r>
      <w:r w:rsidRPr="00424106">
        <w:rPr>
          <w:rFonts w:ascii="Helvetica" w:hAnsi="Helvetica"/>
          <w:szCs w:val="24"/>
        </w:rPr>
        <w:t xml:space="preserve"> is to </w:t>
      </w:r>
      <w:r w:rsidR="00D42152" w:rsidRPr="00582141">
        <w:rPr>
          <w:rFonts w:ascii="Helvetica" w:hAnsi="Helvetica"/>
        </w:rPr>
        <w:t>characterize the effect of gene knockdown on presynaptic function within intact neuronal circuits</w:t>
      </w:r>
      <w:r w:rsidRPr="00424106">
        <w:rPr>
          <w:rFonts w:ascii="Helvetica" w:hAnsi="Helvetica"/>
          <w:szCs w:val="24"/>
          <w:u w:val="single"/>
        </w:rPr>
        <w:t>.</w:t>
      </w:r>
      <w:r w:rsidRPr="00C84E43">
        <w:rPr>
          <w:rFonts w:ascii="Helvetica" w:hAnsi="Helvetica"/>
          <w:szCs w:val="24"/>
        </w:rPr>
        <w:t xml:space="preserve"> </w:t>
      </w:r>
      <w:r w:rsidRPr="00C84E43">
        <w:rPr>
          <w:rFonts w:ascii="Helvetica" w:hAnsi="Helvetica"/>
          <w:b/>
          <w:szCs w:val="24"/>
        </w:rPr>
        <w:t>(Intro)</w:t>
      </w:r>
    </w:p>
    <w:p w14:paraId="4A679ACA" w14:textId="77777777" w:rsidR="00CE10F2" w:rsidRPr="00C84E43" w:rsidRDefault="00CE10F2" w:rsidP="00CE10F2">
      <w:pPr>
        <w:rPr>
          <w:rFonts w:ascii="Helvetica" w:hAnsi="Helvetica"/>
          <w:sz w:val="22"/>
        </w:rPr>
      </w:pPr>
    </w:p>
    <w:p w14:paraId="03AA0D54" w14:textId="77777777" w:rsidR="00D300CE" w:rsidRPr="00C84E43" w:rsidRDefault="00CE10F2" w:rsidP="001819E3">
      <w:pPr>
        <w:rPr>
          <w:rFonts w:ascii="Helvetica" w:hAnsi="Helvetica"/>
          <w:b/>
          <w:sz w:val="22"/>
        </w:rPr>
      </w:pPr>
      <w:r w:rsidRPr="00C84E43">
        <w:rPr>
          <w:rFonts w:ascii="Helvetica" w:hAnsi="Helvetica"/>
          <w:b/>
          <w:szCs w:val="24"/>
        </w:rPr>
        <w:t xml:space="preserve">B.  </w:t>
      </w:r>
      <w:r w:rsidR="00EE4460" w:rsidRPr="00C84E43">
        <w:rPr>
          <w:rFonts w:ascii="Helvetica" w:hAnsi="Helvetica"/>
          <w:b/>
          <w:szCs w:val="24"/>
        </w:rPr>
        <w:t xml:space="preserve">Required </w:t>
      </w:r>
      <w:r w:rsidRPr="00C84E43">
        <w:rPr>
          <w:rFonts w:ascii="Helvetica" w:hAnsi="Helvetica"/>
          <w:b/>
          <w:szCs w:val="24"/>
        </w:rPr>
        <w:t>Interview</w:t>
      </w:r>
      <w:r w:rsidR="00EE4460" w:rsidRPr="00C84E43">
        <w:rPr>
          <w:rFonts w:ascii="Helvetica" w:hAnsi="Helvetica"/>
          <w:b/>
          <w:szCs w:val="24"/>
        </w:rPr>
        <w:t xml:space="preserve"> Statements</w:t>
      </w:r>
      <w:r w:rsidRPr="00C84E43">
        <w:rPr>
          <w:rFonts w:ascii="Helvetica" w:hAnsi="Helvetica"/>
          <w:b/>
          <w:szCs w:val="24"/>
        </w:rPr>
        <w:t>:</w:t>
      </w:r>
      <w:r w:rsidRPr="00C84E43">
        <w:rPr>
          <w:rFonts w:ascii="Helvetica" w:hAnsi="Helvetica"/>
          <w:b/>
          <w:sz w:val="22"/>
        </w:rPr>
        <w:t xml:space="preserve"> (Said by you on camera. Don’t forget to smile!)  </w:t>
      </w:r>
    </w:p>
    <w:p w14:paraId="2DCE101B" w14:textId="77777777" w:rsidR="00CE10F2" w:rsidRPr="00C84E43" w:rsidRDefault="00E72760"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Agnes Thalhammer</w:t>
      </w:r>
      <w:r w:rsidR="00FD1497" w:rsidRPr="00C84E43">
        <w:rPr>
          <w:rFonts w:ascii="Helvetica" w:hAnsi="Helvetica" w:cs="Arial"/>
          <w:szCs w:val="24"/>
        </w:rPr>
        <w:t xml:space="preserve">: </w:t>
      </w:r>
      <w:r w:rsidR="009625B1" w:rsidRPr="00C84E43">
        <w:rPr>
          <w:rFonts w:ascii="Helvetica" w:hAnsi="Helvetica" w:cs="Arial"/>
          <w:szCs w:val="24"/>
        </w:rPr>
        <w:t>This method can help answer key questions in the field</w:t>
      </w:r>
      <w:r>
        <w:rPr>
          <w:rFonts w:ascii="Helvetica" w:hAnsi="Helvetica" w:cs="Arial"/>
          <w:szCs w:val="24"/>
        </w:rPr>
        <w:t xml:space="preserve"> of synaptic physiology</w:t>
      </w:r>
      <w:r w:rsidR="009625B1" w:rsidRPr="00C84E43">
        <w:rPr>
          <w:rFonts w:ascii="Helvetica" w:hAnsi="Helvetica" w:cs="Arial"/>
          <w:szCs w:val="24"/>
        </w:rPr>
        <w:t>, such as</w:t>
      </w:r>
      <w:r w:rsidR="009625B1" w:rsidRPr="00E72760">
        <w:rPr>
          <w:rFonts w:ascii="Helvetica" w:hAnsi="Helvetica" w:cs="Arial"/>
          <w:szCs w:val="24"/>
        </w:rPr>
        <w:t xml:space="preserve"> </w:t>
      </w:r>
      <w:r>
        <w:rPr>
          <w:rFonts w:ascii="Helvetica" w:hAnsi="Helvetica"/>
        </w:rPr>
        <w:t>addressing</w:t>
      </w:r>
      <w:r w:rsidRPr="00582141">
        <w:rPr>
          <w:rFonts w:ascii="Helvetica" w:hAnsi="Helvetica"/>
        </w:rPr>
        <w:t xml:space="preserve"> the physiological </w:t>
      </w:r>
      <w:r>
        <w:rPr>
          <w:rFonts w:ascii="Helvetica" w:hAnsi="Helvetica"/>
        </w:rPr>
        <w:t>role</w:t>
      </w:r>
      <w:r w:rsidRPr="00582141">
        <w:rPr>
          <w:rFonts w:ascii="Helvetica" w:hAnsi="Helvetica"/>
        </w:rPr>
        <w:t xml:space="preserve"> of </w:t>
      </w:r>
      <w:r w:rsidRPr="00582141">
        <w:rPr>
          <w:rFonts w:ascii="Helvetica" w:hAnsi="Helvetica"/>
          <w:lang w:eastAsia="ja-JP"/>
        </w:rPr>
        <w:t>presynaptic proteins</w:t>
      </w:r>
      <w:r w:rsidRPr="00582141">
        <w:rPr>
          <w:rFonts w:ascii="Helvetica" w:hAnsi="Helvetica"/>
        </w:rPr>
        <w:t xml:space="preserve"> </w:t>
      </w:r>
      <w:r w:rsidR="00C17C39">
        <w:rPr>
          <w:rFonts w:ascii="Helvetica" w:hAnsi="Helvetica"/>
        </w:rPr>
        <w:t>with</w:t>
      </w:r>
      <w:r w:rsidRPr="00582141">
        <w:rPr>
          <w:rFonts w:ascii="Helvetica" w:hAnsi="Helvetica"/>
        </w:rPr>
        <w:t xml:space="preserve">in </w:t>
      </w:r>
      <w:r>
        <w:rPr>
          <w:rFonts w:ascii="Helvetica" w:hAnsi="Helvetica"/>
        </w:rPr>
        <w:t>intact</w:t>
      </w:r>
      <w:r w:rsidRPr="00582141">
        <w:rPr>
          <w:rFonts w:ascii="Helvetica" w:hAnsi="Helvetica"/>
        </w:rPr>
        <w:t xml:space="preserve"> brain circuit</w:t>
      </w:r>
      <w:r>
        <w:rPr>
          <w:rFonts w:ascii="Helvetica" w:hAnsi="Helvetica"/>
        </w:rPr>
        <w:t>s</w:t>
      </w:r>
      <w:r w:rsidR="009625B1" w:rsidRPr="00E72760">
        <w:rPr>
          <w:rFonts w:ascii="Helvetica" w:hAnsi="Helvetica" w:cs="Arial"/>
          <w:szCs w:val="24"/>
        </w:rPr>
        <w:t>.</w:t>
      </w:r>
    </w:p>
    <w:p w14:paraId="554CA550" w14:textId="77777777" w:rsidR="00CE10F2" w:rsidRPr="00582141" w:rsidRDefault="00256191" w:rsidP="00582141">
      <w:pPr>
        <w:numPr>
          <w:ilvl w:val="1"/>
          <w:numId w:val="9"/>
        </w:numPr>
        <w:spacing w:before="240"/>
        <w:jc w:val="both"/>
        <w:outlineLvl w:val="0"/>
        <w:rPr>
          <w:rFonts w:ascii="Helvetica" w:hAnsi="Helvetica" w:cs="Arial"/>
          <w:szCs w:val="24"/>
        </w:rPr>
      </w:pPr>
      <w:r>
        <w:rPr>
          <w:rFonts w:ascii="Helvetica" w:hAnsi="Helvetica" w:cs="Arial"/>
          <w:szCs w:val="24"/>
          <w:u w:val="single"/>
        </w:rPr>
        <w:t>Fanny Jaudon</w:t>
      </w:r>
      <w:r w:rsidR="00FD1497" w:rsidRPr="00C84E43">
        <w:rPr>
          <w:rFonts w:ascii="Helvetica" w:hAnsi="Helvetica" w:cs="Arial"/>
          <w:szCs w:val="24"/>
        </w:rPr>
        <w:t>:</w:t>
      </w:r>
      <w:r w:rsidR="00CE10F2" w:rsidRPr="00C84E43">
        <w:rPr>
          <w:rFonts w:ascii="Helvetica" w:hAnsi="Helvetica" w:cs="Arial"/>
          <w:szCs w:val="24"/>
        </w:rPr>
        <w:t xml:space="preserve"> </w:t>
      </w:r>
      <w:r w:rsidR="009625B1" w:rsidRPr="00256191">
        <w:rPr>
          <w:rFonts w:ascii="Helvetica" w:hAnsi="Helvetica" w:cs="Arial"/>
          <w:szCs w:val="24"/>
        </w:rPr>
        <w:t xml:space="preserve">The main advantage of this technique is that </w:t>
      </w:r>
      <w:r w:rsidRPr="00256191">
        <w:rPr>
          <w:rFonts w:ascii="Helvetica" w:hAnsi="Helvetica" w:cs="Arial"/>
          <w:szCs w:val="24"/>
        </w:rPr>
        <w:t xml:space="preserve">it </w:t>
      </w:r>
      <w:r w:rsidR="00083736">
        <w:rPr>
          <w:rFonts w:ascii="Helvetica" w:hAnsi="Helvetica" w:cs="Arial"/>
          <w:szCs w:val="24"/>
        </w:rPr>
        <w:t>make</w:t>
      </w:r>
      <w:r w:rsidR="00B012D3">
        <w:rPr>
          <w:rFonts w:ascii="Helvetica" w:hAnsi="Helvetica" w:cs="Arial"/>
          <w:szCs w:val="24"/>
        </w:rPr>
        <w:t>s</w:t>
      </w:r>
      <w:r w:rsidR="00083736">
        <w:rPr>
          <w:rFonts w:ascii="Helvetica" w:hAnsi="Helvetica" w:cs="Arial"/>
          <w:szCs w:val="24"/>
        </w:rPr>
        <w:t xml:space="preserve"> it possible to monitor synaptic transmission selectively at neurons</w:t>
      </w:r>
      <w:r w:rsidRPr="00256191">
        <w:rPr>
          <w:rFonts w:ascii="Helvetica" w:hAnsi="Helvetica" w:cs="Arial"/>
          <w:szCs w:val="24"/>
        </w:rPr>
        <w:t xml:space="preserve"> </w:t>
      </w:r>
      <w:r>
        <w:rPr>
          <w:rFonts w:ascii="Helvetica" w:hAnsi="Helvetica"/>
        </w:rPr>
        <w:t xml:space="preserve">with reduced expression of the presynaptic protein </w:t>
      </w:r>
      <w:r w:rsidR="00083736">
        <w:rPr>
          <w:rFonts w:ascii="Helvetica" w:hAnsi="Helvetica"/>
        </w:rPr>
        <w:t>under investigation</w:t>
      </w:r>
      <w:r w:rsidR="009625B1" w:rsidRPr="00256191">
        <w:rPr>
          <w:rFonts w:ascii="Helvetica" w:hAnsi="Helvetica" w:cs="Arial"/>
          <w:szCs w:val="24"/>
        </w:rPr>
        <w:t>.</w:t>
      </w:r>
    </w:p>
    <w:p w14:paraId="786ECF2B" w14:textId="77777777" w:rsidR="00CE10F2" w:rsidRPr="00A04DF9" w:rsidRDefault="00A04DF9" w:rsidP="00CE10F2">
      <w:pPr>
        <w:numPr>
          <w:ilvl w:val="1"/>
          <w:numId w:val="9"/>
        </w:numPr>
        <w:spacing w:before="240"/>
        <w:jc w:val="both"/>
        <w:outlineLvl w:val="0"/>
        <w:rPr>
          <w:rFonts w:ascii="Helvetica" w:hAnsi="Helvetica" w:cs="Arial"/>
          <w:szCs w:val="24"/>
        </w:rPr>
      </w:pPr>
      <w:r w:rsidRPr="00A04DF9">
        <w:rPr>
          <w:rFonts w:ascii="Helvetica" w:hAnsi="Helvetica" w:cs="Arial"/>
          <w:szCs w:val="24"/>
          <w:u w:val="single"/>
        </w:rPr>
        <w:t>Agnes Thalhammer</w:t>
      </w:r>
      <w:r w:rsidR="00FD1497" w:rsidRPr="00A04DF9">
        <w:rPr>
          <w:rFonts w:ascii="Helvetica" w:hAnsi="Helvetica" w:cs="Arial"/>
          <w:szCs w:val="24"/>
        </w:rPr>
        <w:t xml:space="preserve">: </w:t>
      </w:r>
      <w:r>
        <w:rPr>
          <w:rFonts w:ascii="Helvetica" w:hAnsi="Helvetica" w:cs="Arial"/>
          <w:szCs w:val="24"/>
        </w:rPr>
        <w:t>Alt</w:t>
      </w:r>
      <w:r w:rsidRPr="00A04DF9">
        <w:rPr>
          <w:rFonts w:ascii="Helvetica" w:hAnsi="Helvetica" w:cs="Arial"/>
          <w:szCs w:val="24"/>
        </w:rPr>
        <w:t xml:space="preserve">hough </w:t>
      </w:r>
      <w:r>
        <w:rPr>
          <w:rFonts w:ascii="Helvetica" w:hAnsi="Helvetica" w:cs="Arial"/>
          <w:szCs w:val="24"/>
        </w:rPr>
        <w:t xml:space="preserve">we have used </w:t>
      </w:r>
      <w:r w:rsidR="00CE10F2" w:rsidRPr="00A04DF9">
        <w:rPr>
          <w:rFonts w:ascii="Helvetica" w:hAnsi="Helvetica" w:cs="Arial"/>
          <w:szCs w:val="24"/>
        </w:rPr>
        <w:t xml:space="preserve">this method </w:t>
      </w:r>
      <w:r>
        <w:rPr>
          <w:rFonts w:ascii="Helvetica" w:hAnsi="Helvetica" w:cs="Arial"/>
          <w:szCs w:val="24"/>
        </w:rPr>
        <w:t>to investigate</w:t>
      </w:r>
      <w:r w:rsidR="00CE10F2" w:rsidRPr="00A04DF9">
        <w:rPr>
          <w:rFonts w:ascii="Helvetica" w:hAnsi="Helvetica" w:cs="Arial"/>
          <w:szCs w:val="24"/>
        </w:rPr>
        <w:t xml:space="preserve"> </w:t>
      </w:r>
      <w:r w:rsidRPr="00582141">
        <w:rPr>
          <w:rFonts w:ascii="Helvetica" w:hAnsi="Helvetica"/>
        </w:rPr>
        <w:t xml:space="preserve">presynaptic function in acute </w:t>
      </w:r>
      <w:r w:rsidRPr="00A04DF9">
        <w:rPr>
          <w:rFonts w:ascii="Helvetica" w:hAnsi="Helvetica"/>
        </w:rPr>
        <w:t>brain</w:t>
      </w:r>
      <w:r w:rsidRPr="00582141">
        <w:rPr>
          <w:rFonts w:ascii="Helvetica" w:hAnsi="Helvetica"/>
        </w:rPr>
        <w:t xml:space="preserve"> slices</w:t>
      </w:r>
      <w:r w:rsidR="00CE10F2" w:rsidRPr="00A04DF9">
        <w:rPr>
          <w:rFonts w:ascii="Helvetica" w:hAnsi="Helvetica" w:cs="Arial"/>
          <w:szCs w:val="24"/>
        </w:rPr>
        <w:t>, it can also be applied to</w:t>
      </w:r>
      <w:r w:rsidRPr="00582141">
        <w:rPr>
          <w:rFonts w:ascii="Helvetica" w:hAnsi="Helvetica"/>
        </w:rPr>
        <w:t xml:space="preserve"> manipulate and probe neuronal circuitry </w:t>
      </w:r>
      <w:r w:rsidRPr="00582141">
        <w:rPr>
          <w:rFonts w:ascii="Helvetica" w:hAnsi="Helvetica"/>
          <w:i/>
        </w:rPr>
        <w:t>in vivo</w:t>
      </w:r>
      <w:r w:rsidRPr="00582141">
        <w:rPr>
          <w:rFonts w:ascii="Helvetica" w:hAnsi="Helvetica"/>
        </w:rPr>
        <w:t>.</w:t>
      </w:r>
    </w:p>
    <w:p w14:paraId="4E0E8E0B" w14:textId="77777777" w:rsidR="00CE10F2" w:rsidRPr="00C84E43" w:rsidRDefault="00424106" w:rsidP="00CE10F2">
      <w:pPr>
        <w:numPr>
          <w:ilvl w:val="1"/>
          <w:numId w:val="9"/>
        </w:numPr>
        <w:spacing w:before="240"/>
        <w:jc w:val="both"/>
        <w:outlineLvl w:val="0"/>
        <w:rPr>
          <w:rFonts w:ascii="Helvetica" w:hAnsi="Helvetica" w:cs="Arial"/>
          <w:szCs w:val="24"/>
        </w:rPr>
      </w:pPr>
      <w:r>
        <w:rPr>
          <w:rFonts w:ascii="Helvetica" w:hAnsi="Helvetica" w:cs="Arial"/>
          <w:szCs w:val="24"/>
          <w:u w:val="single"/>
        </w:rPr>
        <w:t>Fanny Jaudon</w:t>
      </w:r>
      <w:r w:rsidR="00FD1497" w:rsidRPr="00C84E43">
        <w:rPr>
          <w:rFonts w:ascii="Helvetica" w:hAnsi="Helvetica" w:cs="Arial"/>
          <w:szCs w:val="24"/>
        </w:rPr>
        <w:t xml:space="preserve">: </w:t>
      </w:r>
      <w:r w:rsidR="00CE10F2" w:rsidRPr="00C84E43">
        <w:rPr>
          <w:rFonts w:ascii="Helvetica" w:hAnsi="Helvetica" w:cs="Arial"/>
          <w:szCs w:val="24"/>
        </w:rPr>
        <w:t xml:space="preserve">Demonstrating the procedure will be </w:t>
      </w:r>
      <w:r w:rsidR="00D14E59">
        <w:rPr>
          <w:rFonts w:ascii="Helvetica" w:hAnsi="Helvetica" w:cs="Arial"/>
          <w:szCs w:val="24"/>
          <w:u w:val="single"/>
        </w:rPr>
        <w:t>Carmela Vitale</w:t>
      </w:r>
      <w:r w:rsidR="00FD1497" w:rsidRPr="00C84E43">
        <w:rPr>
          <w:rFonts w:ascii="Helvetica" w:hAnsi="Helvetica" w:cs="Arial"/>
          <w:szCs w:val="24"/>
        </w:rPr>
        <w:t>,</w:t>
      </w:r>
      <w:r w:rsidR="00CE10F2" w:rsidRPr="00C84E43">
        <w:rPr>
          <w:rFonts w:ascii="Helvetica" w:hAnsi="Helvetica" w:cs="Arial"/>
          <w:szCs w:val="24"/>
        </w:rPr>
        <w:t xml:space="preserve"> a grad student from my laboratory.</w:t>
      </w:r>
    </w:p>
    <w:p w14:paraId="1F6C2BB7" w14:textId="77777777" w:rsidR="00CE10F2" w:rsidRPr="00C84E43" w:rsidRDefault="00CE10F2" w:rsidP="00CE10F2">
      <w:pPr>
        <w:numPr>
          <w:ilvl w:val="2"/>
          <w:numId w:val="9"/>
        </w:numPr>
        <w:spacing w:before="240"/>
        <w:jc w:val="both"/>
        <w:outlineLvl w:val="0"/>
        <w:rPr>
          <w:rFonts w:ascii="Helvetica" w:hAnsi="Helvetica" w:cs="Arial"/>
          <w:szCs w:val="24"/>
        </w:rPr>
      </w:pPr>
      <w:r w:rsidRPr="00C84E43">
        <w:rPr>
          <w:rFonts w:ascii="Helvetica" w:hAnsi="Helvetica" w:cs="Arial"/>
          <w:szCs w:val="24"/>
        </w:rPr>
        <w:t>Interview style: Author saying the above</w:t>
      </w:r>
    </w:p>
    <w:p w14:paraId="13D5DEA7" w14:textId="77777777" w:rsidR="00CE10F2" w:rsidRPr="00C84E43" w:rsidRDefault="00CE10F2" w:rsidP="00CE10F2">
      <w:pPr>
        <w:numPr>
          <w:ilvl w:val="2"/>
          <w:numId w:val="9"/>
        </w:numPr>
        <w:spacing w:before="240"/>
        <w:jc w:val="both"/>
        <w:outlineLvl w:val="0"/>
        <w:rPr>
          <w:rFonts w:ascii="Helvetica" w:hAnsi="Helvetica" w:cs="Arial"/>
          <w:szCs w:val="24"/>
        </w:rPr>
      </w:pPr>
      <w:r w:rsidRPr="00C84E43">
        <w:rPr>
          <w:rFonts w:ascii="Helvetica" w:hAnsi="Helvetica" w:cs="Arial"/>
          <w:szCs w:val="24"/>
        </w:rPr>
        <w:t>The named technician, post doc, student looks up from workbench or desk or microscope and acknowledges the camera.</w:t>
      </w:r>
    </w:p>
    <w:p w14:paraId="0ECB77F9" w14:textId="77777777" w:rsidR="001819E3" w:rsidRPr="00C84E43" w:rsidRDefault="001819E3" w:rsidP="001819E3">
      <w:pPr>
        <w:rPr>
          <w:rFonts w:ascii="Helvetica" w:hAnsi="Helvetica"/>
          <w:b/>
          <w:sz w:val="22"/>
        </w:rPr>
      </w:pPr>
    </w:p>
    <w:p w14:paraId="2EC653FD" w14:textId="77777777" w:rsidR="001819E3" w:rsidRPr="00C84E43" w:rsidRDefault="00C602B2" w:rsidP="001819E3">
      <w:pPr>
        <w:rPr>
          <w:rFonts w:ascii="Helvetica" w:hAnsi="Helvetica"/>
          <w:b/>
          <w:sz w:val="22"/>
        </w:rPr>
      </w:pPr>
      <w:r w:rsidRPr="00C84E43">
        <w:rPr>
          <w:rFonts w:ascii="Helvetica" w:hAnsi="Helvetica"/>
          <w:b/>
          <w:szCs w:val="24"/>
        </w:rPr>
        <w:t>E</w:t>
      </w:r>
      <w:r w:rsidR="001819E3" w:rsidRPr="00C84E43">
        <w:rPr>
          <w:rFonts w:ascii="Helvetica" w:hAnsi="Helvetica"/>
          <w:b/>
          <w:szCs w:val="24"/>
        </w:rPr>
        <w:t xml:space="preserve">.  </w:t>
      </w:r>
      <w:r w:rsidR="00EA60D4" w:rsidRPr="00C84E43">
        <w:rPr>
          <w:rFonts w:ascii="Helvetica" w:hAnsi="Helvetica"/>
          <w:b/>
          <w:szCs w:val="24"/>
        </w:rPr>
        <w:t>Ethics title card:</w:t>
      </w:r>
      <w:r w:rsidR="00EA60D4" w:rsidRPr="00C84E43">
        <w:rPr>
          <w:rFonts w:ascii="Helvetica" w:hAnsi="Helvetica"/>
          <w:b/>
          <w:sz w:val="22"/>
        </w:rPr>
        <w:t xml:space="preserve"> (for human subjects or animal work</w:t>
      </w:r>
      <w:r w:rsidR="00CF22F6" w:rsidRPr="00C84E43">
        <w:rPr>
          <w:rFonts w:ascii="Helvetica" w:hAnsi="Helvetica"/>
          <w:b/>
          <w:sz w:val="22"/>
        </w:rPr>
        <w:t>, does not count toward word length total)</w:t>
      </w:r>
    </w:p>
    <w:p w14:paraId="0990E429" w14:textId="77777777" w:rsidR="00EA60D4" w:rsidRPr="00C84E43" w:rsidRDefault="00EA60D4" w:rsidP="00EA60D4">
      <w:pPr>
        <w:ind w:left="360"/>
        <w:rPr>
          <w:rFonts w:ascii="Helvetica" w:hAnsi="Helvetica"/>
          <w:b/>
          <w:sz w:val="22"/>
        </w:rPr>
      </w:pPr>
    </w:p>
    <w:p w14:paraId="168DA4CE" w14:textId="77777777" w:rsidR="001121D0" w:rsidRPr="00582141" w:rsidRDefault="00EA60D4" w:rsidP="00EA60D4">
      <w:pPr>
        <w:numPr>
          <w:ilvl w:val="1"/>
          <w:numId w:val="22"/>
        </w:numPr>
        <w:rPr>
          <w:rFonts w:ascii="Helvetica" w:hAnsi="Helvetica"/>
          <w:szCs w:val="24"/>
        </w:rPr>
      </w:pPr>
      <w:r w:rsidRPr="00C84E43">
        <w:rPr>
          <w:rFonts w:ascii="Helvetica" w:hAnsi="Helvetica"/>
          <w:szCs w:val="24"/>
        </w:rPr>
        <w:t>P</w:t>
      </w:r>
      <w:r w:rsidRPr="001121D0">
        <w:rPr>
          <w:rFonts w:ascii="Helvetica" w:hAnsi="Helvetica"/>
          <w:szCs w:val="24"/>
        </w:rPr>
        <w:t xml:space="preserve">rocedures involving animal subjects have been approved </w:t>
      </w:r>
      <w:r w:rsidR="001121D0">
        <w:rPr>
          <w:rFonts w:ascii="Helvetica" w:hAnsi="Helvetica"/>
          <w:szCs w:val="24"/>
        </w:rPr>
        <w:t>b</w:t>
      </w:r>
      <w:r w:rsidR="001121D0" w:rsidRPr="00582141">
        <w:rPr>
          <w:rFonts w:ascii="Helvetica" w:hAnsi="Helvetica"/>
        </w:rPr>
        <w:t>y the Italian Ministry of Health in accordance with the guidelines established by the European Communities Council (Directive 2010/63/EU of March 4, 2014).</w:t>
      </w:r>
    </w:p>
    <w:p w14:paraId="52F8373F" w14:textId="77777777" w:rsidR="00CE10F2" w:rsidRPr="00C84E43" w:rsidRDefault="00CE10F2" w:rsidP="00CE10F2">
      <w:pPr>
        <w:ind w:left="792"/>
        <w:rPr>
          <w:rFonts w:ascii="Helvetica" w:hAnsi="Helvetica"/>
          <w:sz w:val="22"/>
        </w:rPr>
      </w:pPr>
    </w:p>
    <w:p w14:paraId="176C3F82" w14:textId="77777777" w:rsidR="00CE10F2" w:rsidRPr="00C84E43" w:rsidRDefault="00CE10F2" w:rsidP="00CE10F2">
      <w:pPr>
        <w:outlineLvl w:val="0"/>
        <w:rPr>
          <w:rFonts w:ascii="Helvetica" w:hAnsi="Helvetica"/>
          <w:b/>
          <w:szCs w:val="24"/>
        </w:rPr>
      </w:pPr>
      <w:r w:rsidRPr="00C84E43">
        <w:rPr>
          <w:rFonts w:ascii="Helvetica" w:hAnsi="Helvetica"/>
          <w:b/>
          <w:szCs w:val="24"/>
        </w:rPr>
        <w:t>Protocol</w:t>
      </w:r>
      <w:r w:rsidR="00F146E3" w:rsidRPr="00C84E43">
        <w:rPr>
          <w:rFonts w:ascii="Helvetica" w:hAnsi="Helvetica"/>
          <w:b/>
          <w:szCs w:val="24"/>
        </w:rPr>
        <w:t>:</w:t>
      </w:r>
      <w:r w:rsidRPr="00C84E43">
        <w:rPr>
          <w:rFonts w:ascii="Helvetica" w:hAnsi="Helvetica"/>
          <w:b/>
          <w:szCs w:val="24"/>
        </w:rPr>
        <w:t xml:space="preserve"> </w:t>
      </w:r>
      <w:r w:rsidRPr="00C84E43">
        <w:rPr>
          <w:rFonts w:ascii="Helvetica" w:hAnsi="Helvetica"/>
          <w:b/>
          <w:szCs w:val="24"/>
          <w:lang w:eastAsia="zh-TW"/>
        </w:rPr>
        <w:t>(read by voice talent at JoVE)</w:t>
      </w:r>
    </w:p>
    <w:p w14:paraId="2ECD2CFA" w14:textId="77777777" w:rsidR="00CE10F2" w:rsidRPr="00C84E43" w:rsidRDefault="00CE10F2" w:rsidP="00582141">
      <w:pPr>
        <w:jc w:val="both"/>
        <w:outlineLvl w:val="0"/>
        <w:rPr>
          <w:rFonts w:ascii="Helvetica" w:hAnsi="Helvetica" w:cs="Arial"/>
          <w:sz w:val="22"/>
          <w:szCs w:val="24"/>
        </w:rPr>
      </w:pPr>
    </w:p>
    <w:p w14:paraId="104348FE" w14:textId="77777777" w:rsidR="00AA0398" w:rsidRPr="00C84E43" w:rsidRDefault="00E72344" w:rsidP="00AA0398">
      <w:pPr>
        <w:numPr>
          <w:ilvl w:val="0"/>
          <w:numId w:val="12"/>
        </w:numPr>
        <w:spacing w:before="240"/>
        <w:outlineLvl w:val="0"/>
        <w:rPr>
          <w:rFonts w:ascii="Helvetica" w:hAnsi="Helvetica" w:cs="Arial"/>
          <w:b/>
          <w:bCs/>
          <w:szCs w:val="24"/>
        </w:rPr>
      </w:pPr>
      <w:r w:rsidRPr="00C84E43">
        <w:rPr>
          <w:rFonts w:ascii="Helvetica" w:hAnsi="Helvetica" w:cs="Arial"/>
          <w:b/>
          <w:bCs/>
          <w:szCs w:val="24"/>
        </w:rPr>
        <w:t xml:space="preserve">Extracting RNA from Primary Neuronal Cultures to Evaluate microRNA Knockdown Efficiency </w:t>
      </w:r>
    </w:p>
    <w:p w14:paraId="0053E768" w14:textId="77777777" w:rsidR="00AA0398" w:rsidRPr="00582141" w:rsidRDefault="00AA0398" w:rsidP="00AA0398">
      <w:pPr>
        <w:numPr>
          <w:ilvl w:val="1"/>
          <w:numId w:val="12"/>
        </w:numPr>
        <w:spacing w:before="240"/>
        <w:outlineLvl w:val="0"/>
        <w:rPr>
          <w:rFonts w:ascii="Helvetica" w:hAnsi="Helvetica" w:cs="Arial"/>
          <w:bCs/>
          <w:szCs w:val="24"/>
        </w:rPr>
      </w:pPr>
      <w:r w:rsidRPr="00C84E43">
        <w:rPr>
          <w:rFonts w:ascii="Helvetica" w:hAnsi="Helvetica" w:cs="Arial"/>
          <w:bCs/>
          <w:szCs w:val="24"/>
        </w:rPr>
        <w:t>After designing the microRNAs and constructing a recombinant vector</w:t>
      </w:r>
      <w:r w:rsidR="00582141">
        <w:rPr>
          <w:rFonts w:ascii="Helvetica" w:hAnsi="Helvetica" w:cs="Arial"/>
          <w:bCs/>
          <w:szCs w:val="24"/>
        </w:rPr>
        <w:t xml:space="preserve"> [1.WID]</w:t>
      </w:r>
      <w:r w:rsidRPr="00C84E43">
        <w:rPr>
          <w:rFonts w:ascii="Helvetica" w:hAnsi="Helvetica" w:cs="Arial"/>
          <w:bCs/>
          <w:szCs w:val="24"/>
        </w:rPr>
        <w:t xml:space="preserve"> to express the microRNAs and </w:t>
      </w:r>
      <w:r w:rsidR="00424106">
        <w:rPr>
          <w:rFonts w:ascii="Helvetica" w:hAnsi="Helvetica" w:cs="Arial"/>
          <w:bCs/>
          <w:szCs w:val="24"/>
        </w:rPr>
        <w:t>the</w:t>
      </w:r>
      <w:r w:rsidR="00424106" w:rsidRPr="00C84E43">
        <w:rPr>
          <w:rFonts w:ascii="Helvetica" w:hAnsi="Helvetica" w:cs="Arial"/>
          <w:bCs/>
          <w:szCs w:val="24"/>
        </w:rPr>
        <w:t xml:space="preserve"> </w:t>
      </w:r>
      <w:r w:rsidRPr="00C84E43">
        <w:rPr>
          <w:rFonts w:ascii="Helvetica" w:hAnsi="Helvetica" w:cs="Arial"/>
          <w:bCs/>
          <w:szCs w:val="24"/>
        </w:rPr>
        <w:t>optogenetic probe,</w:t>
      </w:r>
      <w:r w:rsidR="00582141">
        <w:rPr>
          <w:rFonts w:ascii="Helvetica" w:hAnsi="Helvetica" w:cs="Arial"/>
          <w:bCs/>
          <w:szCs w:val="24"/>
        </w:rPr>
        <w:t xml:space="preserve"> [2.MED]</w:t>
      </w:r>
      <w:r w:rsidRPr="00C84E43">
        <w:rPr>
          <w:rFonts w:ascii="Helvetica" w:hAnsi="Helvetica" w:cs="Arial"/>
          <w:bCs/>
          <w:szCs w:val="24"/>
        </w:rPr>
        <w:t xml:space="preserve"> prepare </w:t>
      </w:r>
      <w:bookmarkStart w:id="0" w:name="_Hlk497832022"/>
      <w:r w:rsidR="00E72344" w:rsidRPr="00C84E43">
        <w:rPr>
          <w:rFonts w:ascii="Helvetica" w:hAnsi="Helvetica"/>
          <w:bCs/>
        </w:rPr>
        <w:t>primary neuronal cultures from the brain region of interest.</w:t>
      </w:r>
      <w:r w:rsidR="00582141">
        <w:rPr>
          <w:rFonts w:ascii="Helvetica" w:hAnsi="Helvetica"/>
          <w:bCs/>
        </w:rPr>
        <w:t xml:space="preserve"> [3.MED]</w:t>
      </w:r>
    </w:p>
    <w:p w14:paraId="2DE13DED" w14:textId="67D9AE91"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bCs/>
        </w:rPr>
        <w:lastRenderedPageBreak/>
        <w:t xml:space="preserve">Establishing shot, talent </w:t>
      </w:r>
      <w:r w:rsidRPr="005D774B">
        <w:rPr>
          <w:rFonts w:ascii="Helvetica" w:hAnsi="Helvetica"/>
          <w:bCs/>
          <w:strike/>
        </w:rPr>
        <w:t>involved in preparing for making neuronal cultures, perhaps making media</w:t>
      </w:r>
      <w:r w:rsidR="005D774B" w:rsidRPr="005D774B">
        <w:rPr>
          <w:rFonts w:ascii="Helvetica" w:hAnsi="Helvetica"/>
          <w:bCs/>
        </w:rPr>
        <w:t xml:space="preserve"> </w:t>
      </w:r>
      <w:r w:rsidR="0091385A" w:rsidRPr="005D774B">
        <w:rPr>
          <w:rFonts w:ascii="Helvetica" w:hAnsi="Helvetica"/>
          <w:bCs/>
          <w:color w:val="FF0000"/>
        </w:rPr>
        <w:t>enters lab</w:t>
      </w:r>
    </w:p>
    <w:p w14:paraId="351168F8" w14:textId="250AD276" w:rsidR="00582141" w:rsidRPr="00582141" w:rsidRDefault="00582141" w:rsidP="00582141">
      <w:pPr>
        <w:numPr>
          <w:ilvl w:val="2"/>
          <w:numId w:val="12"/>
        </w:numPr>
        <w:spacing w:before="240"/>
        <w:outlineLvl w:val="0"/>
        <w:rPr>
          <w:rFonts w:ascii="Helvetica" w:hAnsi="Helvetica" w:cs="Arial"/>
          <w:bCs/>
          <w:szCs w:val="24"/>
        </w:rPr>
      </w:pPr>
      <w:r w:rsidRPr="005D774B">
        <w:rPr>
          <w:rFonts w:ascii="Helvetica" w:hAnsi="Helvetica"/>
          <w:bCs/>
          <w:strike/>
        </w:rPr>
        <w:t>Closer shot of similar action</w:t>
      </w:r>
      <w:r w:rsidR="005D774B">
        <w:rPr>
          <w:rFonts w:ascii="Helvetica" w:hAnsi="Helvetica"/>
          <w:bCs/>
          <w:strike/>
        </w:rPr>
        <w:t xml:space="preserve"> </w:t>
      </w:r>
      <w:r w:rsidR="0091385A" w:rsidRPr="005D774B">
        <w:rPr>
          <w:rFonts w:ascii="Helvetica" w:hAnsi="Helvetica"/>
          <w:bCs/>
          <w:color w:val="FF0000"/>
        </w:rPr>
        <w:t>Preparation of first sample (attachment medium)</w:t>
      </w:r>
    </w:p>
    <w:p w14:paraId="77F4B8F9" w14:textId="2B38ADEB" w:rsidR="00582141" w:rsidRPr="0091385A" w:rsidRDefault="00582141" w:rsidP="00582141">
      <w:pPr>
        <w:numPr>
          <w:ilvl w:val="2"/>
          <w:numId w:val="12"/>
        </w:numPr>
        <w:spacing w:before="240"/>
        <w:outlineLvl w:val="0"/>
        <w:rPr>
          <w:rFonts w:ascii="Helvetica" w:hAnsi="Helvetica" w:cs="Arial"/>
          <w:bCs/>
          <w:szCs w:val="24"/>
        </w:rPr>
      </w:pPr>
      <w:r w:rsidRPr="005D774B">
        <w:rPr>
          <w:rFonts w:ascii="Helvetica" w:hAnsi="Helvetica"/>
          <w:bCs/>
          <w:strike/>
        </w:rPr>
        <w:t xml:space="preserve">A different preparatory step to preparing for culture, maybe pouring media into </w:t>
      </w:r>
      <w:r w:rsidRPr="005D774B">
        <w:rPr>
          <w:rFonts w:ascii="Helvetica" w:hAnsi="Helvetica"/>
          <w:bCs/>
        </w:rPr>
        <w:t>plates</w:t>
      </w:r>
      <w:r w:rsidR="005D774B">
        <w:rPr>
          <w:rFonts w:ascii="Helvetica" w:hAnsi="Helvetica"/>
          <w:bCs/>
        </w:rPr>
        <w:t xml:space="preserve"> </w:t>
      </w:r>
      <w:r w:rsidR="0091385A" w:rsidRPr="005D774B">
        <w:rPr>
          <w:rFonts w:ascii="Helvetica" w:hAnsi="Helvetica"/>
          <w:bCs/>
          <w:color w:val="FF0000"/>
        </w:rPr>
        <w:t>Preparation of second sample (</w:t>
      </w:r>
      <w:proofErr w:type="spellStart"/>
      <w:r w:rsidR="0091385A" w:rsidRPr="005D774B">
        <w:rPr>
          <w:rFonts w:ascii="Helvetica" w:hAnsi="Helvetica"/>
          <w:bCs/>
          <w:color w:val="FF0000"/>
        </w:rPr>
        <w:t>neurobasal</w:t>
      </w:r>
      <w:proofErr w:type="spellEnd"/>
      <w:r w:rsidR="0091385A" w:rsidRPr="005D774B">
        <w:rPr>
          <w:rFonts w:ascii="Helvetica" w:hAnsi="Helvetica"/>
          <w:bCs/>
          <w:color w:val="FF0000"/>
        </w:rPr>
        <w:t xml:space="preserve"> medium)</w:t>
      </w:r>
    </w:p>
    <w:p w14:paraId="02150BA7" w14:textId="0F478438" w:rsidR="0091385A" w:rsidRPr="00582141" w:rsidRDefault="005D774B" w:rsidP="00582141">
      <w:pPr>
        <w:numPr>
          <w:ilvl w:val="2"/>
          <w:numId w:val="12"/>
        </w:numPr>
        <w:spacing w:before="240"/>
        <w:outlineLvl w:val="0"/>
        <w:rPr>
          <w:rFonts w:ascii="Helvetica" w:hAnsi="Helvetica" w:cs="Arial"/>
          <w:bCs/>
          <w:szCs w:val="24"/>
        </w:rPr>
      </w:pPr>
      <w:r w:rsidRPr="005D774B">
        <w:rPr>
          <w:rFonts w:ascii="Helvetica" w:hAnsi="Helvetica"/>
          <w:bCs/>
          <w:highlight w:val="green"/>
        </w:rPr>
        <w:t>[Added Shot]</w:t>
      </w:r>
      <w:r>
        <w:rPr>
          <w:rFonts w:ascii="Helvetica" w:hAnsi="Helvetica"/>
          <w:bCs/>
        </w:rPr>
        <w:t xml:space="preserve">: </w:t>
      </w:r>
      <w:r w:rsidR="0091385A">
        <w:rPr>
          <w:rFonts w:ascii="Helvetica" w:hAnsi="Helvetica"/>
          <w:bCs/>
        </w:rPr>
        <w:t>Filtration of the two media</w:t>
      </w:r>
      <w:r>
        <w:rPr>
          <w:rFonts w:ascii="Helvetica" w:hAnsi="Helvetica"/>
          <w:bCs/>
        </w:rPr>
        <w:t xml:space="preserve"> </w:t>
      </w:r>
      <w:r w:rsidRPr="005D774B">
        <w:rPr>
          <w:rFonts w:ascii="Helvetica" w:hAnsi="Helvetica"/>
          <w:bCs/>
          <w:highlight w:val="green"/>
        </w:rPr>
        <w:t>(Editor: I’m not sure this shot needs to be used since there’s no corresponding VO. The VO for 2.1 is very vague and general, 2.1.2 – 2.1.4 could all be used during the VO earmarked for 2.1.2 &amp; 2.1.3, either sequentially, or using split-screen)</w:t>
      </w:r>
    </w:p>
    <w:p w14:paraId="02692238" w14:textId="595EDA08" w:rsidR="00AA0398" w:rsidRPr="00C84E43" w:rsidRDefault="00AA0398" w:rsidP="00AA0398">
      <w:pPr>
        <w:numPr>
          <w:ilvl w:val="1"/>
          <w:numId w:val="12"/>
        </w:numPr>
        <w:spacing w:before="240"/>
        <w:outlineLvl w:val="0"/>
        <w:rPr>
          <w:rFonts w:ascii="Helvetica" w:hAnsi="Helvetica" w:cs="Arial"/>
          <w:bCs/>
          <w:szCs w:val="24"/>
        </w:rPr>
      </w:pPr>
      <w:r w:rsidRPr="00C84E43">
        <w:rPr>
          <w:rFonts w:ascii="Helvetica" w:hAnsi="Helvetica"/>
          <w:bCs/>
        </w:rPr>
        <w:t xml:space="preserve">To do this, follow an established </w:t>
      </w:r>
      <w:r w:rsidR="00E72344" w:rsidRPr="00C84E43">
        <w:rPr>
          <w:rFonts w:ascii="Helvetica" w:hAnsi="Helvetica"/>
          <w:bCs/>
        </w:rPr>
        <w:t>cortical cultur</w:t>
      </w:r>
      <w:r w:rsidRPr="00C84E43">
        <w:rPr>
          <w:rFonts w:ascii="Helvetica" w:hAnsi="Helvetica"/>
          <w:bCs/>
        </w:rPr>
        <w:t xml:space="preserve">ing protocol by </w:t>
      </w:r>
      <w:r w:rsidR="00424106">
        <w:rPr>
          <w:rFonts w:ascii="Helvetica" w:hAnsi="Helvetica"/>
          <w:bCs/>
        </w:rPr>
        <w:t>L</w:t>
      </w:r>
      <w:r w:rsidRPr="00C84E43">
        <w:rPr>
          <w:rFonts w:ascii="Helvetica" w:hAnsi="Helvetica"/>
          <w:bCs/>
        </w:rPr>
        <w:t>. A. Cingolani and company,</w:t>
      </w:r>
      <w:r w:rsidR="00582141">
        <w:rPr>
          <w:rFonts w:ascii="Helvetica" w:hAnsi="Helvetica"/>
          <w:bCs/>
        </w:rPr>
        <w:t xml:space="preserve"> </w:t>
      </w:r>
      <w:r w:rsidR="00582141" w:rsidRPr="005D774B">
        <w:rPr>
          <w:rFonts w:ascii="Helvetica" w:hAnsi="Helvetica"/>
          <w:bCs/>
          <w:strike/>
        </w:rPr>
        <w:t>[1.MED-TXT]</w:t>
      </w:r>
      <w:r w:rsidR="00582141">
        <w:rPr>
          <w:rFonts w:ascii="Helvetica" w:hAnsi="Helvetica"/>
          <w:bCs/>
        </w:rPr>
        <w:t xml:space="preserve"> with </w:t>
      </w:r>
      <w:r w:rsidR="00BF700D">
        <w:rPr>
          <w:rFonts w:ascii="Helvetica" w:hAnsi="Helvetica"/>
          <w:bCs/>
        </w:rPr>
        <w:t>the following modifications: f</w:t>
      </w:r>
      <w:r w:rsidR="00691D39" w:rsidRPr="00C84E43">
        <w:rPr>
          <w:rFonts w:ascii="Helvetica" w:hAnsi="Helvetica"/>
          <w:bCs/>
        </w:rPr>
        <w:t xml:space="preserve">irst, use </w:t>
      </w:r>
      <w:r w:rsidRPr="00C84E43">
        <w:rPr>
          <w:rFonts w:ascii="Helvetica" w:hAnsi="Helvetica"/>
          <w:bCs/>
        </w:rPr>
        <w:t>6-well plates</w:t>
      </w:r>
      <w:r w:rsidR="00BF700D">
        <w:rPr>
          <w:rFonts w:ascii="Helvetica" w:hAnsi="Helvetica"/>
          <w:bCs/>
        </w:rPr>
        <w:t xml:space="preserve">, </w:t>
      </w:r>
      <w:r w:rsidR="00691D39" w:rsidRPr="00C84E43">
        <w:rPr>
          <w:rFonts w:ascii="Helvetica" w:hAnsi="Helvetica"/>
          <w:bCs/>
        </w:rPr>
        <w:t xml:space="preserve">plate </w:t>
      </w:r>
      <w:r w:rsidR="00BF700D">
        <w:rPr>
          <w:rFonts w:ascii="Helvetica" w:hAnsi="Helvetica"/>
          <w:bCs/>
        </w:rPr>
        <w:t>half-a-million neurons per well and</w:t>
      </w:r>
      <w:r w:rsidR="00691D39" w:rsidRPr="00C84E43">
        <w:rPr>
          <w:rFonts w:ascii="Helvetica" w:hAnsi="Helvetica"/>
          <w:bCs/>
        </w:rPr>
        <w:t xml:space="preserve"> </w:t>
      </w:r>
      <w:r w:rsidR="00582141">
        <w:rPr>
          <w:rFonts w:ascii="Helvetica" w:hAnsi="Helvetica"/>
          <w:bCs/>
        </w:rPr>
        <w:t>[2.CU</w:t>
      </w:r>
      <w:r w:rsidR="005D774B" w:rsidRPr="005D774B">
        <w:rPr>
          <w:rFonts w:ascii="Helvetica" w:hAnsi="Helvetica"/>
          <w:bCs/>
          <w:color w:val="FF0000"/>
        </w:rPr>
        <w:t>-TXT</w:t>
      </w:r>
      <w:r w:rsidR="00582141">
        <w:rPr>
          <w:rFonts w:ascii="Helvetica" w:hAnsi="Helvetica"/>
          <w:bCs/>
        </w:rPr>
        <w:t>]</w:t>
      </w:r>
      <w:r w:rsidR="00691D39" w:rsidRPr="00C84E43">
        <w:rPr>
          <w:rFonts w:ascii="Helvetica" w:hAnsi="Helvetica"/>
          <w:bCs/>
        </w:rPr>
        <w:t xml:space="preserve"> </w:t>
      </w:r>
      <w:r w:rsidR="00BF700D" w:rsidRPr="00C84E43">
        <w:rPr>
          <w:rFonts w:ascii="Helvetica" w:hAnsi="Helvetica"/>
          <w:bCs/>
        </w:rPr>
        <w:t xml:space="preserve">use </w:t>
      </w:r>
      <w:r w:rsidR="00691D39" w:rsidRPr="00C84E43">
        <w:rPr>
          <w:rFonts w:ascii="Helvetica" w:hAnsi="Helvetica"/>
          <w:bCs/>
        </w:rPr>
        <w:t>2.5 mL of attachment medium per well.</w:t>
      </w:r>
      <w:r w:rsidR="00582141">
        <w:rPr>
          <w:rFonts w:ascii="Helvetica" w:hAnsi="Helvetica"/>
          <w:bCs/>
        </w:rPr>
        <w:t xml:space="preserve"> [3.ECU]</w:t>
      </w:r>
    </w:p>
    <w:p w14:paraId="16527844" w14:textId="1C615B77" w:rsidR="00E72344" w:rsidRPr="005D774B" w:rsidRDefault="00582141" w:rsidP="00582141">
      <w:pPr>
        <w:numPr>
          <w:ilvl w:val="2"/>
          <w:numId w:val="12"/>
        </w:numPr>
        <w:spacing w:before="240"/>
        <w:outlineLvl w:val="0"/>
        <w:rPr>
          <w:rFonts w:ascii="Helvetica" w:hAnsi="Helvetica" w:cs="Arial"/>
          <w:bCs/>
          <w:strike/>
          <w:szCs w:val="24"/>
        </w:rPr>
      </w:pPr>
      <w:proofErr w:type="spellStart"/>
      <w:r w:rsidRPr="005D774B">
        <w:rPr>
          <w:rFonts w:ascii="Helvetica" w:hAnsi="Helvetica"/>
          <w:bCs/>
          <w:strike/>
        </w:rPr>
        <w:t>Preparing</w:t>
      </w:r>
      <w:proofErr w:type="spellEnd"/>
      <w:r w:rsidRPr="005D774B">
        <w:rPr>
          <w:rFonts w:ascii="Helvetica" w:hAnsi="Helvetica"/>
          <w:bCs/>
          <w:strike/>
        </w:rPr>
        <w:t xml:space="preserve"> the </w:t>
      </w:r>
      <w:proofErr w:type="spellStart"/>
      <w:r w:rsidRPr="005D774B">
        <w:rPr>
          <w:rFonts w:ascii="Helvetica" w:hAnsi="Helvetica"/>
          <w:bCs/>
          <w:strike/>
        </w:rPr>
        <w:t>neuronal</w:t>
      </w:r>
      <w:proofErr w:type="spellEnd"/>
      <w:r w:rsidRPr="005D774B">
        <w:rPr>
          <w:rFonts w:ascii="Helvetica" w:hAnsi="Helvetica"/>
          <w:bCs/>
          <w:strike/>
        </w:rPr>
        <w:t xml:space="preserve"> </w:t>
      </w:r>
      <w:proofErr w:type="spellStart"/>
      <w:r w:rsidRPr="005D774B">
        <w:rPr>
          <w:rFonts w:ascii="Helvetica" w:hAnsi="Helvetica"/>
          <w:bCs/>
          <w:strike/>
        </w:rPr>
        <w:t>suspension</w:t>
      </w:r>
      <w:proofErr w:type="spellEnd"/>
      <w:r w:rsidRPr="005D774B">
        <w:rPr>
          <w:rFonts w:ascii="Helvetica" w:hAnsi="Helvetica"/>
          <w:bCs/>
          <w:strike/>
        </w:rPr>
        <w:t xml:space="preserve"> to </w:t>
      </w:r>
      <w:proofErr w:type="spellStart"/>
      <w:r w:rsidRPr="005D774B">
        <w:rPr>
          <w:rFonts w:ascii="Helvetica" w:hAnsi="Helvetica"/>
          <w:bCs/>
          <w:strike/>
        </w:rPr>
        <w:t>add</w:t>
      </w:r>
      <w:proofErr w:type="spellEnd"/>
      <w:r w:rsidRPr="005D774B">
        <w:rPr>
          <w:rFonts w:ascii="Helvetica" w:hAnsi="Helvetica"/>
          <w:bCs/>
          <w:strike/>
        </w:rPr>
        <w:t xml:space="preserve"> to </w:t>
      </w:r>
      <w:proofErr w:type="spellStart"/>
      <w:r w:rsidRPr="005D774B">
        <w:rPr>
          <w:rFonts w:ascii="Helvetica" w:hAnsi="Helvetica"/>
          <w:bCs/>
          <w:strike/>
        </w:rPr>
        <w:t>plate</w:t>
      </w:r>
      <w:proofErr w:type="spellEnd"/>
      <w:r w:rsidRPr="005D774B">
        <w:rPr>
          <w:rFonts w:ascii="Helvetica" w:hAnsi="Helvetica" w:cs="Arial"/>
          <w:bCs/>
          <w:strike/>
          <w:szCs w:val="24"/>
        </w:rPr>
        <w:t xml:space="preserve">, </w:t>
      </w:r>
    </w:p>
    <w:p w14:paraId="74DC8BD7" w14:textId="2D3817C8"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noProof/>
        </w:rPr>
        <w:t>Adding neuronal suspension to plate wells</w:t>
      </w:r>
      <w:r w:rsidR="0091385A">
        <w:rPr>
          <w:rFonts w:ascii="Helvetica" w:hAnsi="Helvetica"/>
          <w:noProof/>
        </w:rPr>
        <w:t>.</w:t>
      </w:r>
      <w:r w:rsidR="005D774B">
        <w:rPr>
          <w:rFonts w:ascii="Helvetica" w:hAnsi="Helvetica"/>
          <w:noProof/>
        </w:rPr>
        <w:t xml:space="preserve"> </w:t>
      </w:r>
      <w:r w:rsidR="005D774B" w:rsidRPr="005D774B">
        <w:rPr>
          <w:rFonts w:ascii="Helvetica" w:hAnsi="Helvetica"/>
          <w:bCs/>
        </w:rPr>
        <w:t xml:space="preserve">TEXT: </w:t>
      </w:r>
      <w:r w:rsidR="005D774B" w:rsidRPr="005D774B">
        <w:rPr>
          <w:rFonts w:ascii="Helvetica" w:hAnsi="Helvetica"/>
          <w:noProof/>
        </w:rPr>
        <w:t>Cingolani, L. A.</w:t>
      </w:r>
      <w:r w:rsidR="005D774B" w:rsidRPr="005D774B">
        <w:rPr>
          <w:rFonts w:ascii="Helvetica" w:hAnsi="Helvetica"/>
          <w:i/>
          <w:noProof/>
        </w:rPr>
        <w:t xml:space="preserve"> et al.</w:t>
      </w:r>
      <w:r w:rsidR="005D774B" w:rsidRPr="005D774B">
        <w:rPr>
          <w:rFonts w:ascii="Helvetica" w:hAnsi="Helvetica"/>
          <w:noProof/>
        </w:rPr>
        <w:t xml:space="preserve"> </w:t>
      </w:r>
      <w:r w:rsidR="005D774B" w:rsidRPr="0091385A">
        <w:rPr>
          <w:rFonts w:ascii="Helvetica" w:hAnsi="Helvetica"/>
          <w:noProof/>
        </w:rPr>
        <w:t xml:space="preserve">Activity-dependent regulation of synaptic AMPA receptor composition and abundance by beta3 integrins. </w:t>
      </w:r>
      <w:r w:rsidR="005D774B" w:rsidRPr="0091385A">
        <w:rPr>
          <w:rFonts w:ascii="Helvetica" w:hAnsi="Helvetica"/>
          <w:i/>
          <w:noProof/>
        </w:rPr>
        <w:t>Neuron.</w:t>
      </w:r>
      <w:r w:rsidR="005D774B" w:rsidRPr="0091385A">
        <w:rPr>
          <w:rFonts w:ascii="Helvetica" w:hAnsi="Helvetica"/>
          <w:noProof/>
        </w:rPr>
        <w:t xml:space="preserve"> </w:t>
      </w:r>
      <w:r w:rsidR="005D774B" w:rsidRPr="001F711C">
        <w:rPr>
          <w:rFonts w:ascii="Helvetica" w:hAnsi="Helvetica"/>
          <w:b/>
          <w:noProof/>
        </w:rPr>
        <w:t>58</w:t>
      </w:r>
      <w:r w:rsidR="005D774B" w:rsidRPr="001F711C">
        <w:rPr>
          <w:rFonts w:ascii="Helvetica" w:hAnsi="Helvetica"/>
          <w:noProof/>
        </w:rPr>
        <w:t xml:space="preserve"> (5), 749-762 (2008).</w:t>
      </w:r>
      <w:r w:rsidR="0091385A">
        <w:rPr>
          <w:rFonts w:ascii="Helvetica" w:hAnsi="Helvetica"/>
          <w:noProof/>
        </w:rPr>
        <w:t xml:space="preserve"> </w:t>
      </w:r>
      <w:r w:rsidR="005D774B" w:rsidRPr="005D774B">
        <w:rPr>
          <w:rFonts w:ascii="Helvetica" w:hAnsi="Helvetica"/>
          <w:noProof/>
          <w:highlight w:val="green"/>
        </w:rPr>
        <w:t>[Shots 2.2.2 and 2.2.3 combined]</w:t>
      </w:r>
      <w:r w:rsidR="005D774B">
        <w:rPr>
          <w:rFonts w:ascii="Helvetica" w:hAnsi="Helvetica"/>
          <w:noProof/>
        </w:rPr>
        <w:t xml:space="preserve"> </w:t>
      </w:r>
      <w:r w:rsidR="005D774B" w:rsidRPr="005D774B">
        <w:rPr>
          <w:rFonts w:ascii="Helvetica" w:hAnsi="Helvetica"/>
          <w:noProof/>
          <w:highlight w:val="green"/>
        </w:rPr>
        <w:t>(Editor: The text overlay can be kept up for all of 2.2.2 and 2.2.3)</w:t>
      </w:r>
    </w:p>
    <w:p w14:paraId="4BED9E5B" w14:textId="4A03AB65" w:rsidR="00582141" w:rsidRPr="001F711C" w:rsidRDefault="00582141" w:rsidP="0091385A">
      <w:pPr>
        <w:numPr>
          <w:ilvl w:val="2"/>
          <w:numId w:val="12"/>
        </w:numPr>
        <w:spacing w:before="240"/>
        <w:outlineLvl w:val="0"/>
        <w:rPr>
          <w:rFonts w:ascii="Helvetica" w:hAnsi="Helvetica" w:cs="Arial"/>
          <w:bCs/>
          <w:szCs w:val="24"/>
        </w:rPr>
      </w:pPr>
      <w:r w:rsidRPr="0091385A">
        <w:rPr>
          <w:rFonts w:ascii="Helvetica" w:hAnsi="Helvetica"/>
          <w:noProof/>
        </w:rPr>
        <w:t>As above, finishing addition of neurons and covering plate</w:t>
      </w:r>
      <w:r w:rsidR="0091385A" w:rsidRPr="0091385A">
        <w:rPr>
          <w:rFonts w:ascii="Helvetica" w:hAnsi="Helvetica"/>
          <w:noProof/>
        </w:rPr>
        <w:t xml:space="preserve"> </w:t>
      </w:r>
    </w:p>
    <w:p w14:paraId="75E0EE95" w14:textId="77777777" w:rsidR="00691D39" w:rsidRPr="00582141" w:rsidRDefault="00424106" w:rsidP="00691D39">
      <w:pPr>
        <w:numPr>
          <w:ilvl w:val="1"/>
          <w:numId w:val="12"/>
        </w:numPr>
        <w:spacing w:before="240"/>
        <w:outlineLvl w:val="0"/>
        <w:rPr>
          <w:rFonts w:ascii="Helvetica" w:hAnsi="Helvetica" w:cs="Arial"/>
          <w:bCs/>
          <w:szCs w:val="24"/>
        </w:rPr>
      </w:pPr>
      <w:r>
        <w:rPr>
          <w:rFonts w:ascii="Helvetica" w:hAnsi="Helvetica"/>
          <w:noProof/>
        </w:rPr>
        <w:t xml:space="preserve">After </w:t>
      </w:r>
      <w:r w:rsidR="00582141">
        <w:rPr>
          <w:rFonts w:ascii="Helvetica" w:hAnsi="Helvetica"/>
          <w:noProof/>
        </w:rPr>
        <w:t xml:space="preserve">incubating the </w:t>
      </w:r>
      <w:r w:rsidR="00BF700D">
        <w:rPr>
          <w:rFonts w:ascii="Helvetica" w:hAnsi="Helvetica"/>
          <w:noProof/>
        </w:rPr>
        <w:t>plate</w:t>
      </w:r>
      <w:r w:rsidR="00582141">
        <w:rPr>
          <w:rFonts w:ascii="Helvetica" w:hAnsi="Helvetica"/>
          <w:noProof/>
        </w:rPr>
        <w:t xml:space="preserve"> for </w:t>
      </w:r>
      <w:r>
        <w:rPr>
          <w:rFonts w:ascii="Helvetica" w:hAnsi="Helvetica"/>
          <w:noProof/>
        </w:rPr>
        <w:t>4</w:t>
      </w:r>
      <w:r w:rsidR="00691D39" w:rsidRPr="00C84E43">
        <w:rPr>
          <w:rFonts w:ascii="Helvetica" w:hAnsi="Helvetica"/>
          <w:noProof/>
        </w:rPr>
        <w:t xml:space="preserve"> </w:t>
      </w:r>
      <w:r w:rsidR="00101208">
        <w:rPr>
          <w:rFonts w:ascii="Helvetica" w:hAnsi="Helvetica"/>
          <w:noProof/>
        </w:rPr>
        <w:t>h</w:t>
      </w:r>
      <w:r w:rsidR="00582141">
        <w:rPr>
          <w:rFonts w:ascii="Helvetica" w:hAnsi="Helvetica"/>
          <w:noProof/>
        </w:rPr>
        <w:t>ours</w:t>
      </w:r>
      <w:r w:rsidR="00101208">
        <w:rPr>
          <w:rFonts w:ascii="Helvetica" w:hAnsi="Helvetica"/>
          <w:noProof/>
        </w:rPr>
        <w:t xml:space="preserve">, switch to </w:t>
      </w:r>
      <w:r w:rsidR="00691D39" w:rsidRPr="00C84E43">
        <w:rPr>
          <w:rFonts w:ascii="Helvetica" w:hAnsi="Helvetica"/>
          <w:bCs/>
        </w:rPr>
        <w:t xml:space="preserve">3.3 mL of maintenance medium per well </w:t>
      </w:r>
      <w:r w:rsidR="00582141">
        <w:rPr>
          <w:rFonts w:ascii="Helvetica" w:hAnsi="Helvetica"/>
          <w:bCs/>
        </w:rPr>
        <w:t xml:space="preserve">[1.MED] </w:t>
      </w:r>
      <w:r w:rsidR="00691D39" w:rsidRPr="00C84E43">
        <w:rPr>
          <w:rFonts w:ascii="Helvetica" w:hAnsi="Helvetica"/>
          <w:bCs/>
        </w:rPr>
        <w:t>and i</w:t>
      </w:r>
      <w:r w:rsidR="00E72344" w:rsidRPr="00C84E43">
        <w:rPr>
          <w:rFonts w:ascii="Helvetica" w:hAnsi="Helvetica"/>
          <w:bCs/>
        </w:rPr>
        <w:t>f astrocyte overgr</w:t>
      </w:r>
      <w:r w:rsidR="00691D39" w:rsidRPr="00C84E43">
        <w:rPr>
          <w:rFonts w:ascii="Helvetica" w:hAnsi="Helvetica"/>
          <w:bCs/>
        </w:rPr>
        <w:t xml:space="preserve">owth is observed, add 0.5 mL of </w:t>
      </w:r>
      <w:r w:rsidR="00E72344" w:rsidRPr="00C84E43">
        <w:rPr>
          <w:rFonts w:ascii="Helvetica" w:hAnsi="Helvetica"/>
          <w:bCs/>
        </w:rPr>
        <w:t xml:space="preserve">maintenance medium </w:t>
      </w:r>
      <w:r w:rsidR="00582141">
        <w:rPr>
          <w:rFonts w:ascii="Helvetica" w:hAnsi="Helvetica"/>
          <w:bCs/>
        </w:rPr>
        <w:t xml:space="preserve">[2.WID] </w:t>
      </w:r>
      <w:r w:rsidR="00E72344" w:rsidRPr="00C84E43">
        <w:rPr>
          <w:rFonts w:ascii="Helvetica" w:hAnsi="Helvetica"/>
          <w:bCs/>
        </w:rPr>
        <w:t xml:space="preserve">supplemented with 7.5 µM of </w:t>
      </w:r>
      <w:proofErr w:type="spellStart"/>
      <w:r w:rsidR="00BF700D">
        <w:rPr>
          <w:rFonts w:ascii="Helvetica" w:hAnsi="Helvetica"/>
          <w:bCs/>
        </w:rPr>
        <w:t>AraC</w:t>
      </w:r>
      <w:proofErr w:type="spellEnd"/>
      <w:r w:rsidR="00BF700D">
        <w:rPr>
          <w:rFonts w:ascii="Helvetica" w:hAnsi="Helvetica"/>
          <w:bCs/>
        </w:rPr>
        <w:t xml:space="preserve"> </w:t>
      </w:r>
      <w:r w:rsidR="00E72344" w:rsidRPr="00C84E43">
        <w:rPr>
          <w:rFonts w:ascii="Helvetica" w:hAnsi="Helvetica"/>
          <w:bCs/>
        </w:rPr>
        <w:t xml:space="preserve">at </w:t>
      </w:r>
      <w:r w:rsidR="00691D39" w:rsidRPr="00C84E43">
        <w:rPr>
          <w:rFonts w:ascii="Helvetica" w:hAnsi="Helvetica"/>
          <w:bCs/>
        </w:rPr>
        <w:t xml:space="preserve">3 to </w:t>
      </w:r>
      <w:r w:rsidR="00E72344" w:rsidRPr="00C84E43">
        <w:rPr>
          <w:rFonts w:ascii="Helvetica" w:hAnsi="Helvetica"/>
          <w:bCs/>
        </w:rPr>
        <w:t xml:space="preserve">4 </w:t>
      </w:r>
      <w:proofErr w:type="spellStart"/>
      <w:r w:rsidR="00691D39" w:rsidRPr="00C84E43">
        <w:rPr>
          <w:rFonts w:ascii="Helvetica" w:hAnsi="Helvetica"/>
          <w:bCs/>
        </w:rPr>
        <w:t>DIVs.</w:t>
      </w:r>
      <w:proofErr w:type="spellEnd"/>
      <w:r w:rsidR="00582141">
        <w:rPr>
          <w:rFonts w:ascii="Helvetica" w:hAnsi="Helvetica"/>
          <w:bCs/>
        </w:rPr>
        <w:t xml:space="preserve"> [3.MED-TXT]</w:t>
      </w:r>
    </w:p>
    <w:p w14:paraId="512DCF0D" w14:textId="77777777"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bCs/>
        </w:rPr>
        <w:t>Removing the media from the wells of plate and adding new media</w:t>
      </w:r>
    </w:p>
    <w:p w14:paraId="656D088D" w14:textId="77777777"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bCs/>
        </w:rPr>
        <w:t>Observing the plate using a microscope to look for astrocytes</w:t>
      </w:r>
    </w:p>
    <w:p w14:paraId="22EDF978" w14:textId="3BECEEE1" w:rsidR="00582141" w:rsidRPr="00C84E43" w:rsidRDefault="00582141" w:rsidP="00582141">
      <w:pPr>
        <w:numPr>
          <w:ilvl w:val="2"/>
          <w:numId w:val="12"/>
        </w:numPr>
        <w:spacing w:before="240"/>
        <w:outlineLvl w:val="0"/>
        <w:rPr>
          <w:rFonts w:ascii="Helvetica" w:hAnsi="Helvetica" w:cs="Arial"/>
          <w:bCs/>
          <w:szCs w:val="24"/>
        </w:rPr>
      </w:pPr>
      <w:r>
        <w:rPr>
          <w:rFonts w:ascii="Helvetica" w:hAnsi="Helvetica"/>
          <w:bCs/>
        </w:rPr>
        <w:t xml:space="preserve">Adding media to wells of plate, TEXT:  0.5 mL </w:t>
      </w:r>
      <w:r w:rsidRPr="00C84E43">
        <w:rPr>
          <w:rFonts w:ascii="Helvetica" w:hAnsi="Helvetica"/>
          <w:bCs/>
        </w:rPr>
        <w:t xml:space="preserve">7.5 µM </w:t>
      </w:r>
      <w:proofErr w:type="spellStart"/>
      <w:r w:rsidR="00BF700D">
        <w:rPr>
          <w:rFonts w:ascii="Helvetica" w:hAnsi="Helvetica"/>
          <w:bCs/>
        </w:rPr>
        <w:t>AraC</w:t>
      </w:r>
      <w:proofErr w:type="spellEnd"/>
      <w:r w:rsidR="00BF700D">
        <w:rPr>
          <w:rFonts w:ascii="Helvetica" w:hAnsi="Helvetica"/>
          <w:bCs/>
        </w:rPr>
        <w:t xml:space="preserve"> (</w:t>
      </w:r>
      <w:r>
        <w:rPr>
          <w:rFonts w:ascii="Helvetica" w:hAnsi="Helvetica"/>
          <w:bCs/>
        </w:rPr>
        <w:t>cytosine β-D-arabinofuranoside</w:t>
      </w:r>
      <w:r w:rsidR="00BF700D">
        <w:rPr>
          <w:rFonts w:ascii="Helvetica" w:hAnsi="Helvetica"/>
          <w:bCs/>
        </w:rPr>
        <w:t>)</w:t>
      </w:r>
      <w:r>
        <w:rPr>
          <w:rFonts w:ascii="Helvetica" w:hAnsi="Helvetica"/>
          <w:bCs/>
        </w:rPr>
        <w:t xml:space="preserve">, 3 - </w:t>
      </w:r>
      <w:r w:rsidRPr="00C84E43">
        <w:rPr>
          <w:rFonts w:ascii="Helvetica" w:hAnsi="Helvetica"/>
          <w:bCs/>
        </w:rPr>
        <w:t xml:space="preserve">4 </w:t>
      </w:r>
      <w:r>
        <w:rPr>
          <w:rFonts w:ascii="Helvetica" w:hAnsi="Helvetica"/>
          <w:bCs/>
        </w:rPr>
        <w:t>DIV</w:t>
      </w:r>
    </w:p>
    <w:p w14:paraId="1E8827D1" w14:textId="77777777" w:rsidR="00691D39" w:rsidRPr="00582141" w:rsidRDefault="00691D39" w:rsidP="00691D39">
      <w:pPr>
        <w:numPr>
          <w:ilvl w:val="1"/>
          <w:numId w:val="12"/>
        </w:numPr>
        <w:spacing w:before="240"/>
        <w:outlineLvl w:val="0"/>
        <w:rPr>
          <w:rFonts w:ascii="Helvetica" w:hAnsi="Helvetica" w:cs="Arial"/>
          <w:bCs/>
          <w:szCs w:val="24"/>
        </w:rPr>
      </w:pPr>
      <w:r w:rsidRPr="00C84E43">
        <w:rPr>
          <w:rFonts w:ascii="Helvetica" w:hAnsi="Helvetica"/>
          <w:bCs/>
        </w:rPr>
        <w:t>At 5 to 6 DIVs, infect</w:t>
      </w:r>
      <w:r w:rsidR="00E72344" w:rsidRPr="00C84E43">
        <w:rPr>
          <w:rFonts w:ascii="Helvetica" w:hAnsi="Helvetica"/>
          <w:bCs/>
        </w:rPr>
        <w:t xml:space="preserve"> three wells</w:t>
      </w:r>
      <w:r w:rsidRPr="00C84E43">
        <w:rPr>
          <w:rFonts w:ascii="Helvetica" w:hAnsi="Helvetica"/>
          <w:bCs/>
        </w:rPr>
        <w:t xml:space="preserve"> </w:t>
      </w:r>
      <w:r w:rsidR="00BF700D">
        <w:rPr>
          <w:rFonts w:ascii="Helvetica" w:hAnsi="Helvetica"/>
          <w:bCs/>
        </w:rPr>
        <w:t>for each</w:t>
      </w:r>
      <w:r w:rsidR="00582141">
        <w:rPr>
          <w:rFonts w:ascii="Helvetica" w:hAnsi="Helvetica"/>
          <w:bCs/>
        </w:rPr>
        <w:t xml:space="preserve"> </w:t>
      </w:r>
      <w:r w:rsidRPr="00C84E43">
        <w:rPr>
          <w:rFonts w:ascii="Helvetica" w:hAnsi="Helvetica"/>
          <w:bCs/>
        </w:rPr>
        <w:t>micro</w:t>
      </w:r>
      <w:r w:rsidR="00582141">
        <w:rPr>
          <w:rFonts w:ascii="Helvetica" w:hAnsi="Helvetica"/>
          <w:bCs/>
        </w:rPr>
        <w:t>RNA</w:t>
      </w:r>
      <w:r w:rsidR="00BF700D">
        <w:rPr>
          <w:rFonts w:ascii="Helvetica" w:hAnsi="Helvetica"/>
          <w:bCs/>
        </w:rPr>
        <w:t xml:space="preserve"> to test</w:t>
      </w:r>
      <w:r w:rsidR="00582141">
        <w:rPr>
          <w:rFonts w:ascii="Helvetica" w:hAnsi="Helvetica"/>
          <w:bCs/>
        </w:rPr>
        <w:t xml:space="preserve">. Use </w:t>
      </w:r>
      <w:r w:rsidR="00E72344" w:rsidRPr="00C84E43">
        <w:rPr>
          <w:rFonts w:ascii="Helvetica" w:hAnsi="Helvetica"/>
          <w:bCs/>
        </w:rPr>
        <w:t xml:space="preserve">the lowest </w:t>
      </w:r>
      <w:r w:rsidR="00E72344" w:rsidRPr="00C84E43">
        <w:rPr>
          <w:rFonts w:ascii="Helvetica" w:hAnsi="Helvetica"/>
        </w:rPr>
        <w:t xml:space="preserve">infectious dose </w:t>
      </w:r>
      <w:r w:rsidRPr="00C84E43">
        <w:rPr>
          <w:rFonts w:ascii="Helvetica" w:hAnsi="Helvetica"/>
        </w:rPr>
        <w:t xml:space="preserve">that </w:t>
      </w:r>
      <w:r w:rsidR="00582141">
        <w:rPr>
          <w:rFonts w:ascii="Helvetica" w:hAnsi="Helvetica"/>
        </w:rPr>
        <w:t xml:space="preserve">[2.MED] </w:t>
      </w:r>
      <w:r w:rsidRPr="00C84E43">
        <w:rPr>
          <w:rFonts w:ascii="Helvetica" w:hAnsi="Helvetica"/>
        </w:rPr>
        <w:t xml:space="preserve">will infect at least </w:t>
      </w:r>
      <w:r w:rsidR="00E72344" w:rsidRPr="00C84E43">
        <w:rPr>
          <w:rFonts w:ascii="Helvetica" w:hAnsi="Helvetica"/>
        </w:rPr>
        <w:t>99% of the neurons.</w:t>
      </w:r>
      <w:r w:rsidRPr="00C84E43">
        <w:rPr>
          <w:rFonts w:ascii="Helvetica" w:hAnsi="Helvetica"/>
        </w:rPr>
        <w:t xml:space="preserve">  </w:t>
      </w:r>
      <w:r w:rsidR="00E72344" w:rsidRPr="00C84E43">
        <w:rPr>
          <w:rFonts w:ascii="Helvetica" w:hAnsi="Helvetica"/>
        </w:rPr>
        <w:t>Add</w:t>
      </w:r>
      <w:r w:rsidRPr="00C84E43">
        <w:rPr>
          <w:rFonts w:ascii="Helvetica" w:hAnsi="Helvetica"/>
        </w:rPr>
        <w:t xml:space="preserve"> the</w:t>
      </w:r>
      <w:r w:rsidR="00E72344" w:rsidRPr="00C84E43">
        <w:rPr>
          <w:rFonts w:ascii="Helvetica" w:hAnsi="Helvetica"/>
        </w:rPr>
        <w:t xml:space="preserve"> vi</w:t>
      </w:r>
      <w:r w:rsidRPr="00C84E43">
        <w:rPr>
          <w:rFonts w:ascii="Helvetica" w:hAnsi="Helvetica"/>
        </w:rPr>
        <w:t xml:space="preserve">rus directly to the neurons, </w:t>
      </w:r>
      <w:r w:rsidR="00582141">
        <w:rPr>
          <w:rFonts w:ascii="Helvetica" w:hAnsi="Helvetica"/>
        </w:rPr>
        <w:t xml:space="preserve">[2.CU] </w:t>
      </w:r>
      <w:r w:rsidR="00E72344" w:rsidRPr="00C84E43">
        <w:rPr>
          <w:rFonts w:ascii="Helvetica" w:hAnsi="Helvetica"/>
        </w:rPr>
        <w:t>mix gently and place the plates back in the incubator at 37 °C.</w:t>
      </w:r>
      <w:r w:rsidR="00582141">
        <w:rPr>
          <w:rFonts w:ascii="Helvetica" w:hAnsi="Helvetica"/>
        </w:rPr>
        <w:t xml:space="preserve"> [3.WID]</w:t>
      </w:r>
    </w:p>
    <w:p w14:paraId="686C51BE" w14:textId="40C9159F"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rPr>
        <w:t xml:space="preserve">Arriving to bench with plate, </w:t>
      </w:r>
      <w:r w:rsidRPr="00FF3989">
        <w:rPr>
          <w:rFonts w:ascii="Helvetica" w:hAnsi="Helvetica"/>
          <w:strike/>
        </w:rPr>
        <w:t xml:space="preserve">taking </w:t>
      </w:r>
      <w:r w:rsidR="001F711C" w:rsidRPr="00BD0721">
        <w:rPr>
          <w:rFonts w:ascii="Helvetica" w:hAnsi="Helvetica"/>
          <w:color w:val="FF0000"/>
        </w:rPr>
        <w:t>showing</w:t>
      </w:r>
      <w:r w:rsidR="001F711C">
        <w:rPr>
          <w:rFonts w:ascii="Helvetica" w:hAnsi="Helvetica"/>
        </w:rPr>
        <w:t xml:space="preserve"> </w:t>
      </w:r>
      <w:r>
        <w:rPr>
          <w:rFonts w:ascii="Helvetica" w:hAnsi="Helvetica"/>
        </w:rPr>
        <w:t xml:space="preserve">aliquot of </w:t>
      </w:r>
      <w:proofErr w:type="spellStart"/>
      <w:r>
        <w:rPr>
          <w:rFonts w:ascii="Helvetica" w:hAnsi="Helvetica"/>
        </w:rPr>
        <w:t>miRNA</w:t>
      </w:r>
      <w:proofErr w:type="spellEnd"/>
      <w:r w:rsidRPr="00FF3989">
        <w:rPr>
          <w:rFonts w:ascii="Helvetica" w:hAnsi="Helvetica"/>
          <w:strike/>
        </w:rPr>
        <w:t xml:space="preserve"> and adding to a well</w:t>
      </w:r>
    </w:p>
    <w:p w14:paraId="1E88D78B" w14:textId="36A45B1F" w:rsidR="00582141" w:rsidRPr="00582141" w:rsidRDefault="00582141" w:rsidP="00582141">
      <w:pPr>
        <w:numPr>
          <w:ilvl w:val="2"/>
          <w:numId w:val="12"/>
        </w:numPr>
        <w:spacing w:before="240"/>
        <w:outlineLvl w:val="0"/>
        <w:rPr>
          <w:rFonts w:ascii="Helvetica" w:hAnsi="Helvetica" w:cs="Arial"/>
          <w:bCs/>
          <w:szCs w:val="24"/>
        </w:rPr>
      </w:pPr>
      <w:r w:rsidRPr="00FF3989">
        <w:rPr>
          <w:rFonts w:ascii="Helvetica" w:hAnsi="Helvetica"/>
          <w:strike/>
        </w:rPr>
        <w:t xml:space="preserve">Loading </w:t>
      </w:r>
      <w:r w:rsidR="001F711C" w:rsidRPr="00BD0721">
        <w:rPr>
          <w:rFonts w:ascii="Helvetica" w:hAnsi="Helvetica"/>
          <w:color w:val="FF0000"/>
        </w:rPr>
        <w:t>Adding</w:t>
      </w:r>
      <w:r w:rsidR="001F711C">
        <w:rPr>
          <w:rFonts w:ascii="Helvetica" w:hAnsi="Helvetica"/>
        </w:rPr>
        <w:t xml:space="preserve"> </w:t>
      </w:r>
      <w:r>
        <w:rPr>
          <w:rFonts w:ascii="Helvetica" w:hAnsi="Helvetica"/>
        </w:rPr>
        <w:t xml:space="preserve">miRNA into </w:t>
      </w:r>
      <w:r w:rsidRPr="00FF3989">
        <w:rPr>
          <w:rFonts w:ascii="Helvetica" w:hAnsi="Helvetica"/>
          <w:strike/>
        </w:rPr>
        <w:t xml:space="preserve">other </w:t>
      </w:r>
      <w:r>
        <w:rPr>
          <w:rFonts w:ascii="Helvetica" w:hAnsi="Helvetica"/>
        </w:rPr>
        <w:t>wells</w:t>
      </w:r>
      <w:r w:rsidR="001F711C">
        <w:rPr>
          <w:rFonts w:ascii="Helvetica" w:hAnsi="Helvetica"/>
        </w:rPr>
        <w:t xml:space="preserve"> </w:t>
      </w:r>
      <w:r w:rsidR="001F711C" w:rsidRPr="00BD0721">
        <w:rPr>
          <w:rFonts w:ascii="Helvetica" w:hAnsi="Helvetica"/>
          <w:color w:val="FF0000"/>
        </w:rPr>
        <w:t>and mixing</w:t>
      </w:r>
    </w:p>
    <w:p w14:paraId="02C1AA18" w14:textId="6FF18331" w:rsidR="00582141" w:rsidRPr="00C84E43" w:rsidRDefault="00582141" w:rsidP="00582141">
      <w:pPr>
        <w:numPr>
          <w:ilvl w:val="2"/>
          <w:numId w:val="12"/>
        </w:numPr>
        <w:spacing w:before="240"/>
        <w:outlineLvl w:val="0"/>
        <w:rPr>
          <w:rFonts w:ascii="Helvetica" w:hAnsi="Helvetica" w:cs="Arial"/>
          <w:bCs/>
          <w:szCs w:val="24"/>
        </w:rPr>
      </w:pPr>
      <w:r w:rsidRPr="00FF3989">
        <w:rPr>
          <w:rFonts w:ascii="Helvetica" w:hAnsi="Helvetica"/>
          <w:strike/>
        </w:rPr>
        <w:t xml:space="preserve">Mixing the plate gently and </w:t>
      </w:r>
      <w:r w:rsidR="001F711C">
        <w:rPr>
          <w:rFonts w:ascii="Helvetica" w:hAnsi="Helvetica"/>
        </w:rPr>
        <w:t>R</w:t>
      </w:r>
      <w:r>
        <w:rPr>
          <w:rFonts w:ascii="Helvetica" w:hAnsi="Helvetica"/>
        </w:rPr>
        <w:t>eturning the plate to incub</w:t>
      </w:r>
      <w:r w:rsidR="001F711C">
        <w:rPr>
          <w:rFonts w:ascii="Helvetica" w:hAnsi="Helvetica"/>
        </w:rPr>
        <w:t>a</w:t>
      </w:r>
      <w:r>
        <w:rPr>
          <w:rFonts w:ascii="Helvetica" w:hAnsi="Helvetica"/>
        </w:rPr>
        <w:t>tor</w:t>
      </w:r>
    </w:p>
    <w:p w14:paraId="5AA70FD7" w14:textId="77777777" w:rsidR="00582141" w:rsidRPr="00582141" w:rsidRDefault="00691D39" w:rsidP="00691D39">
      <w:pPr>
        <w:numPr>
          <w:ilvl w:val="1"/>
          <w:numId w:val="12"/>
        </w:numPr>
        <w:spacing w:before="240"/>
        <w:outlineLvl w:val="0"/>
        <w:rPr>
          <w:rFonts w:ascii="Helvetica" w:hAnsi="Helvetica" w:cs="Arial"/>
          <w:bCs/>
          <w:szCs w:val="24"/>
        </w:rPr>
      </w:pPr>
      <w:r w:rsidRPr="00C84E43">
        <w:rPr>
          <w:rFonts w:ascii="Helvetica" w:hAnsi="Helvetica"/>
          <w:bCs/>
        </w:rPr>
        <w:lastRenderedPageBreak/>
        <w:t xml:space="preserve">At 17 to </w:t>
      </w:r>
      <w:r w:rsidR="00E72344" w:rsidRPr="00C84E43">
        <w:rPr>
          <w:rFonts w:ascii="Helvetica" w:hAnsi="Helvetica"/>
          <w:bCs/>
        </w:rPr>
        <w:t>18 DIV</w:t>
      </w:r>
      <w:r w:rsidRPr="00C84E43">
        <w:rPr>
          <w:rFonts w:ascii="Helvetica" w:hAnsi="Helvetica"/>
          <w:bCs/>
        </w:rPr>
        <w:t>s</w:t>
      </w:r>
      <w:r w:rsidR="00E72344" w:rsidRPr="00C84E43">
        <w:rPr>
          <w:rFonts w:ascii="Helvetica" w:hAnsi="Helvetica"/>
          <w:bCs/>
        </w:rPr>
        <w:t xml:space="preserve">, lyse the neurons for </w:t>
      </w:r>
      <w:r w:rsidR="00BF700D">
        <w:rPr>
          <w:rFonts w:ascii="Helvetica" w:hAnsi="Helvetica"/>
          <w:bCs/>
        </w:rPr>
        <w:t xml:space="preserve">an </w:t>
      </w:r>
      <w:r w:rsidR="00E72344" w:rsidRPr="00C84E43">
        <w:rPr>
          <w:rFonts w:ascii="Helvetica" w:hAnsi="Helvetica"/>
          <w:bCs/>
        </w:rPr>
        <w:t>RNA extraction.</w:t>
      </w:r>
      <w:r w:rsidRPr="00C84E43">
        <w:rPr>
          <w:rFonts w:ascii="Helvetica" w:hAnsi="Helvetica"/>
          <w:bCs/>
        </w:rPr>
        <w:t xml:space="preserve">  Tilt the plates and use glass pipettes </w:t>
      </w:r>
      <w:r w:rsidR="00582141">
        <w:rPr>
          <w:rFonts w:ascii="Helvetica" w:hAnsi="Helvetica"/>
          <w:bCs/>
        </w:rPr>
        <w:t xml:space="preserve">[1.MED-TXT] </w:t>
      </w:r>
      <w:r w:rsidRPr="00C84E43">
        <w:rPr>
          <w:rFonts w:ascii="Helvetica" w:hAnsi="Helvetica"/>
          <w:bCs/>
        </w:rPr>
        <w:t>to remove all of the medium from each well.</w:t>
      </w:r>
      <w:r w:rsidR="00582141">
        <w:rPr>
          <w:rFonts w:ascii="Helvetica" w:hAnsi="Helvetica"/>
          <w:bCs/>
        </w:rPr>
        <w:t xml:space="preserve"> [2.ECU]</w:t>
      </w:r>
      <w:r w:rsidRPr="00C84E43">
        <w:rPr>
          <w:rFonts w:ascii="Helvetica" w:hAnsi="Helvetica"/>
          <w:bCs/>
        </w:rPr>
        <w:t xml:space="preserve">  </w:t>
      </w:r>
      <w:r w:rsidR="00582141">
        <w:rPr>
          <w:rFonts w:ascii="Helvetica" w:hAnsi="Helvetica"/>
          <w:bCs/>
        </w:rPr>
        <w:t>Then,</w:t>
      </w:r>
      <w:r w:rsidRPr="00C84E43">
        <w:rPr>
          <w:rFonts w:ascii="Helvetica" w:hAnsi="Helvetica"/>
          <w:bCs/>
        </w:rPr>
        <w:t xml:space="preserve"> </w:t>
      </w:r>
      <w:r w:rsidR="00063FD9">
        <w:rPr>
          <w:rFonts w:ascii="Helvetica" w:hAnsi="Helvetica"/>
          <w:bCs/>
        </w:rPr>
        <w:t>immediately</w:t>
      </w:r>
      <w:r w:rsidR="00582141">
        <w:rPr>
          <w:rFonts w:ascii="Helvetica" w:hAnsi="Helvetica"/>
          <w:bCs/>
        </w:rPr>
        <w:t xml:space="preserve"> add</w:t>
      </w:r>
      <w:r w:rsidR="00063FD9">
        <w:rPr>
          <w:rFonts w:ascii="Helvetica" w:hAnsi="Helvetica"/>
          <w:bCs/>
        </w:rPr>
        <w:t xml:space="preserve"> </w:t>
      </w:r>
      <w:r w:rsidRPr="00C84E43">
        <w:rPr>
          <w:rFonts w:ascii="Helvetica" w:hAnsi="Helvetica"/>
          <w:bCs/>
        </w:rPr>
        <w:t xml:space="preserve">700 µL of lysis reagent to each well. </w:t>
      </w:r>
      <w:r w:rsidR="00BF700D">
        <w:rPr>
          <w:rFonts w:ascii="Helvetica" w:hAnsi="Helvetica"/>
          <w:bCs/>
        </w:rPr>
        <w:t xml:space="preserve"> [3.CU]</w:t>
      </w:r>
    </w:p>
    <w:p w14:paraId="5617A2FE" w14:textId="6CA3D5EB" w:rsidR="00E72344" w:rsidRPr="00582141" w:rsidRDefault="00582141" w:rsidP="00582141">
      <w:pPr>
        <w:numPr>
          <w:ilvl w:val="2"/>
          <w:numId w:val="12"/>
        </w:numPr>
        <w:spacing w:before="240"/>
        <w:outlineLvl w:val="0"/>
        <w:rPr>
          <w:rFonts w:ascii="Helvetica" w:hAnsi="Helvetica" w:cs="Arial"/>
          <w:bCs/>
          <w:szCs w:val="24"/>
        </w:rPr>
      </w:pPr>
      <w:r>
        <w:rPr>
          <w:rFonts w:ascii="Helvetica" w:hAnsi="Helvetica"/>
          <w:bCs/>
        </w:rPr>
        <w:t xml:space="preserve">Arriving to the bench with plate and </w:t>
      </w:r>
      <w:r w:rsidRPr="00FF3989">
        <w:rPr>
          <w:rFonts w:ascii="Helvetica" w:hAnsi="Helvetica"/>
          <w:bCs/>
          <w:strike/>
        </w:rPr>
        <w:t xml:space="preserve">preparing to </w:t>
      </w:r>
      <w:r>
        <w:rPr>
          <w:rFonts w:ascii="Helvetica" w:hAnsi="Helvetica"/>
          <w:bCs/>
        </w:rPr>
        <w:t xml:space="preserve">aspirate well content, </w:t>
      </w:r>
      <w:r w:rsidR="00691D39" w:rsidRPr="00C84E43">
        <w:rPr>
          <w:rFonts w:ascii="Helvetica" w:hAnsi="Helvetica"/>
          <w:bCs/>
        </w:rPr>
        <w:t xml:space="preserve">TEXT: </w:t>
      </w:r>
      <w:r>
        <w:rPr>
          <w:rFonts w:ascii="Helvetica" w:hAnsi="Helvetica"/>
          <w:bCs/>
        </w:rPr>
        <w:t xml:space="preserve">Glass </w:t>
      </w:r>
      <w:r w:rsidR="00691D39" w:rsidRPr="00C84E43">
        <w:rPr>
          <w:rFonts w:ascii="Helvetica" w:hAnsi="Helvetica"/>
          <w:bCs/>
        </w:rPr>
        <w:t xml:space="preserve">pipettes </w:t>
      </w:r>
      <w:r w:rsidR="00063FD9" w:rsidRPr="00FF3989">
        <w:rPr>
          <w:rFonts w:ascii="Helvetica" w:hAnsi="Helvetica"/>
          <w:bCs/>
          <w:strike/>
        </w:rPr>
        <w:t xml:space="preserve">heated </w:t>
      </w:r>
      <w:r w:rsidR="001F711C" w:rsidRPr="00BD0721">
        <w:rPr>
          <w:rFonts w:ascii="Helvetica" w:hAnsi="Helvetica"/>
          <w:bCs/>
          <w:color w:val="FF0000"/>
        </w:rPr>
        <w:t>incubated</w:t>
      </w:r>
      <w:r w:rsidR="001F711C">
        <w:rPr>
          <w:rFonts w:ascii="Helvetica" w:hAnsi="Helvetica"/>
          <w:bCs/>
        </w:rPr>
        <w:t xml:space="preserve"> </w:t>
      </w:r>
      <w:r w:rsidR="00691D39" w:rsidRPr="00C84E43">
        <w:rPr>
          <w:rFonts w:ascii="Helvetica" w:hAnsi="Helvetica"/>
          <w:bCs/>
        </w:rPr>
        <w:t>O/N at 180 ºC</w:t>
      </w:r>
    </w:p>
    <w:p w14:paraId="63D4CCBA" w14:textId="5977F8B6" w:rsidR="00582141" w:rsidRPr="00582141" w:rsidRDefault="00582141" w:rsidP="00582141">
      <w:pPr>
        <w:numPr>
          <w:ilvl w:val="2"/>
          <w:numId w:val="12"/>
        </w:numPr>
        <w:spacing w:before="240"/>
        <w:outlineLvl w:val="0"/>
        <w:rPr>
          <w:rFonts w:ascii="Helvetica" w:hAnsi="Helvetica" w:cs="Arial"/>
          <w:bCs/>
          <w:szCs w:val="24"/>
        </w:rPr>
      </w:pPr>
      <w:r w:rsidRPr="00FF3989">
        <w:rPr>
          <w:rFonts w:ascii="Helvetica" w:hAnsi="Helvetica"/>
          <w:bCs/>
          <w:strike/>
        </w:rPr>
        <w:t>Pipette entering well and removing all medium</w:t>
      </w:r>
      <w:r w:rsidR="00FF3989">
        <w:rPr>
          <w:rFonts w:ascii="Helvetica" w:hAnsi="Helvetica"/>
          <w:bCs/>
        </w:rPr>
        <w:t xml:space="preserve"> </w:t>
      </w:r>
      <w:r w:rsidR="001F711C" w:rsidRPr="00BD0721">
        <w:rPr>
          <w:rFonts w:ascii="Helvetica" w:hAnsi="Helvetica"/>
          <w:bCs/>
          <w:color w:val="FF0000"/>
        </w:rPr>
        <w:t>Add lysis buffer</w:t>
      </w:r>
    </w:p>
    <w:p w14:paraId="75BEEF55" w14:textId="186AEFA3" w:rsidR="00582141" w:rsidRPr="00C84E43" w:rsidRDefault="001F711C" w:rsidP="00582141">
      <w:pPr>
        <w:numPr>
          <w:ilvl w:val="2"/>
          <w:numId w:val="12"/>
        </w:numPr>
        <w:spacing w:before="240"/>
        <w:outlineLvl w:val="0"/>
        <w:rPr>
          <w:rFonts w:ascii="Helvetica" w:hAnsi="Helvetica" w:cs="Arial"/>
          <w:bCs/>
          <w:szCs w:val="24"/>
        </w:rPr>
      </w:pPr>
      <w:r w:rsidRPr="00BD0721">
        <w:rPr>
          <w:rFonts w:ascii="Helvetica" w:hAnsi="Helvetica"/>
          <w:bCs/>
          <w:color w:val="FF0000"/>
        </w:rPr>
        <w:t>Mix and transfer lysate to tubes</w:t>
      </w:r>
      <w:r w:rsidR="00FF3989">
        <w:rPr>
          <w:rFonts w:ascii="Helvetica" w:hAnsi="Helvetica"/>
          <w:bCs/>
        </w:rPr>
        <w:t xml:space="preserve"> </w:t>
      </w:r>
      <w:r w:rsidR="00582141" w:rsidRPr="00FF3989">
        <w:rPr>
          <w:rFonts w:ascii="Helvetica" w:hAnsi="Helvetica"/>
          <w:bCs/>
          <w:strike/>
        </w:rPr>
        <w:t>Adding lysis reagent to all wells</w:t>
      </w:r>
    </w:p>
    <w:p w14:paraId="38F08212" w14:textId="77777777" w:rsidR="00691D39" w:rsidRPr="00582141" w:rsidRDefault="00691D39" w:rsidP="00691D39">
      <w:pPr>
        <w:numPr>
          <w:ilvl w:val="1"/>
          <w:numId w:val="12"/>
        </w:numPr>
        <w:spacing w:before="240"/>
        <w:outlineLvl w:val="0"/>
        <w:rPr>
          <w:rFonts w:ascii="Helvetica" w:hAnsi="Helvetica" w:cs="Arial"/>
          <w:bCs/>
          <w:szCs w:val="24"/>
        </w:rPr>
      </w:pPr>
      <w:r w:rsidRPr="00C84E43">
        <w:rPr>
          <w:rFonts w:ascii="Helvetica" w:hAnsi="Helvetica"/>
          <w:bCs/>
        </w:rPr>
        <w:t xml:space="preserve">After a brief mixing, transfer the cell lysates out of each well and into separate 1.5 mL tubes. </w:t>
      </w:r>
      <w:r w:rsidR="00582141">
        <w:rPr>
          <w:rFonts w:ascii="Helvetica" w:hAnsi="Helvetica"/>
          <w:bCs/>
        </w:rPr>
        <w:t>[1.MED]</w:t>
      </w:r>
      <w:r w:rsidRPr="00C84E43">
        <w:rPr>
          <w:rFonts w:ascii="Helvetica" w:hAnsi="Helvetica"/>
          <w:bCs/>
        </w:rPr>
        <w:t xml:space="preserve"> Then, add 140 µL of chloroform to each lysate.</w:t>
      </w:r>
      <w:r w:rsidR="002336FE" w:rsidRPr="00C84E43">
        <w:rPr>
          <w:rFonts w:ascii="Helvetica" w:hAnsi="Helvetica"/>
          <w:bCs/>
        </w:rPr>
        <w:t xml:space="preserve"> </w:t>
      </w:r>
      <w:r w:rsidR="00582141">
        <w:rPr>
          <w:rFonts w:ascii="Helvetica" w:hAnsi="Helvetica"/>
          <w:bCs/>
        </w:rPr>
        <w:t xml:space="preserve">[2.CU] </w:t>
      </w:r>
      <w:r w:rsidR="002336FE" w:rsidRPr="00C84E43">
        <w:rPr>
          <w:rFonts w:ascii="Helvetica" w:hAnsi="Helvetica"/>
          <w:bCs/>
        </w:rPr>
        <w:t>Quickly cap and shake the tubes vigorously for 15 seconds to emulsify the contents.</w:t>
      </w:r>
      <w:r w:rsidR="00582141">
        <w:rPr>
          <w:rFonts w:ascii="Helvetica" w:hAnsi="Helvetica"/>
          <w:bCs/>
        </w:rPr>
        <w:t xml:space="preserve"> [3.MED]</w:t>
      </w:r>
    </w:p>
    <w:p w14:paraId="7DBABF7B" w14:textId="591BBE93" w:rsidR="00582141" w:rsidRPr="00FF3989" w:rsidRDefault="00582141" w:rsidP="00FF3989">
      <w:pPr>
        <w:numPr>
          <w:ilvl w:val="2"/>
          <w:numId w:val="12"/>
        </w:numPr>
        <w:spacing w:before="240"/>
        <w:outlineLvl w:val="0"/>
        <w:rPr>
          <w:rFonts w:ascii="Helvetica" w:hAnsi="Helvetica"/>
          <w:bCs/>
        </w:rPr>
      </w:pPr>
      <w:r w:rsidRPr="00FF3989">
        <w:rPr>
          <w:rFonts w:ascii="Helvetica" w:hAnsi="Helvetica"/>
          <w:bCs/>
          <w:strike/>
        </w:rPr>
        <w:t>Taking cell lysate out of wells and loading several tubes</w:t>
      </w:r>
      <w:r w:rsidR="00FF3989">
        <w:rPr>
          <w:rFonts w:ascii="Helvetica" w:hAnsi="Helvetica"/>
          <w:bCs/>
          <w:strike/>
        </w:rPr>
        <w:t xml:space="preserve">  </w:t>
      </w:r>
      <w:r w:rsidR="00FF3989">
        <w:rPr>
          <w:rFonts w:ascii="Helvetica" w:hAnsi="Helvetica"/>
          <w:bCs/>
        </w:rPr>
        <w:t xml:space="preserve"> </w:t>
      </w:r>
      <w:r w:rsidR="00FF3989" w:rsidRPr="00FF3989">
        <w:rPr>
          <w:rFonts w:ascii="Helvetica" w:hAnsi="Helvetica"/>
          <w:bCs/>
          <w:highlight w:val="green"/>
        </w:rPr>
        <w:t>(Author Comment: see 2.5.3)</w:t>
      </w:r>
    </w:p>
    <w:p w14:paraId="0050D4D0" w14:textId="722E0832" w:rsidR="00582141" w:rsidRPr="00582141" w:rsidRDefault="00582141" w:rsidP="00582141">
      <w:pPr>
        <w:numPr>
          <w:ilvl w:val="2"/>
          <w:numId w:val="12"/>
        </w:numPr>
        <w:spacing w:before="240"/>
        <w:outlineLvl w:val="0"/>
        <w:rPr>
          <w:rFonts w:ascii="Helvetica" w:hAnsi="Helvetica" w:cs="Arial"/>
          <w:bCs/>
          <w:szCs w:val="24"/>
        </w:rPr>
      </w:pPr>
      <w:r>
        <w:rPr>
          <w:rFonts w:ascii="Helvetica" w:hAnsi="Helvetica"/>
          <w:bCs/>
        </w:rPr>
        <w:t>Adding chloroform to a tubes</w:t>
      </w:r>
      <w:r w:rsidR="001F711C">
        <w:rPr>
          <w:rFonts w:ascii="Helvetica" w:hAnsi="Helvetica"/>
          <w:bCs/>
        </w:rPr>
        <w:t xml:space="preserve"> </w:t>
      </w:r>
      <w:r w:rsidR="001F711C" w:rsidRPr="00BD0721">
        <w:rPr>
          <w:rFonts w:ascii="Helvetica" w:hAnsi="Helvetica"/>
          <w:bCs/>
          <w:color w:val="FF0000"/>
        </w:rPr>
        <w:t>and capping them</w:t>
      </w:r>
    </w:p>
    <w:p w14:paraId="3800DE3E" w14:textId="29A9191F" w:rsidR="00582141" w:rsidRPr="00C84E43" w:rsidRDefault="00FF3989" w:rsidP="00582141">
      <w:pPr>
        <w:numPr>
          <w:ilvl w:val="2"/>
          <w:numId w:val="12"/>
        </w:numPr>
        <w:spacing w:before="240"/>
        <w:outlineLvl w:val="0"/>
        <w:rPr>
          <w:rFonts w:ascii="Helvetica" w:hAnsi="Helvetica" w:cs="Arial"/>
          <w:bCs/>
          <w:szCs w:val="24"/>
        </w:rPr>
      </w:pPr>
      <w:r w:rsidRPr="00FF3989">
        <w:rPr>
          <w:rFonts w:ascii="Helvetica" w:hAnsi="Helvetica"/>
          <w:bCs/>
          <w:strike/>
        </w:rPr>
        <w:t>Capping the tubes,</w:t>
      </w:r>
      <w:r>
        <w:rPr>
          <w:rFonts w:ascii="Helvetica" w:hAnsi="Helvetica"/>
          <w:bCs/>
        </w:rPr>
        <w:t xml:space="preserve"> </w:t>
      </w:r>
      <w:r w:rsidR="001F711C">
        <w:rPr>
          <w:rFonts w:ascii="Helvetica" w:hAnsi="Helvetica"/>
          <w:bCs/>
        </w:rPr>
        <w:t>S</w:t>
      </w:r>
      <w:r w:rsidR="00582141">
        <w:rPr>
          <w:rFonts w:ascii="Helvetica" w:hAnsi="Helvetica"/>
          <w:bCs/>
        </w:rPr>
        <w:t>haking all the tubes for 15 seconds</w:t>
      </w:r>
    </w:p>
    <w:p w14:paraId="145AD096" w14:textId="77777777" w:rsidR="00582141" w:rsidRPr="00582141" w:rsidRDefault="00BF700D" w:rsidP="002336FE">
      <w:pPr>
        <w:numPr>
          <w:ilvl w:val="1"/>
          <w:numId w:val="12"/>
        </w:numPr>
        <w:spacing w:before="240"/>
        <w:outlineLvl w:val="0"/>
        <w:rPr>
          <w:rFonts w:ascii="Helvetica" w:hAnsi="Helvetica" w:cs="Arial"/>
          <w:bCs/>
          <w:szCs w:val="24"/>
        </w:rPr>
      </w:pPr>
      <w:r>
        <w:rPr>
          <w:rFonts w:ascii="Helvetica" w:hAnsi="Helvetica"/>
          <w:bCs/>
        </w:rPr>
        <w:t>Next, c</w:t>
      </w:r>
      <w:r w:rsidR="002336FE" w:rsidRPr="00C84E43">
        <w:rPr>
          <w:rFonts w:ascii="Helvetica" w:hAnsi="Helvetica"/>
          <w:bCs/>
        </w:rPr>
        <w:t xml:space="preserve">entrifuge the tubes at 12,000 G for 15 minutes at 4 ºC. </w:t>
      </w:r>
      <w:r w:rsidR="00582141">
        <w:rPr>
          <w:rFonts w:ascii="Helvetica" w:hAnsi="Helvetica"/>
          <w:bCs/>
        </w:rPr>
        <w:t xml:space="preserve">[1.MED-TXT] </w:t>
      </w:r>
      <w:r w:rsidR="002336FE" w:rsidRPr="00C84E43">
        <w:rPr>
          <w:rFonts w:ascii="Helvetica" w:hAnsi="Helvetica"/>
          <w:bCs/>
        </w:rPr>
        <w:t xml:space="preserve">Then, carefully </w:t>
      </w:r>
      <w:r w:rsidR="002336FE" w:rsidRPr="00C84E43">
        <w:rPr>
          <w:rFonts w:ascii="Helvetica" w:hAnsi="Helvetica"/>
        </w:rPr>
        <w:t>t</w:t>
      </w:r>
      <w:r w:rsidR="00E72344" w:rsidRPr="00C84E43">
        <w:rPr>
          <w:rFonts w:ascii="Helvetica" w:hAnsi="Helvetica"/>
        </w:rPr>
        <w:t xml:space="preserve">ransfer the upper aqueous phase containing RNA to a new </w:t>
      </w:r>
      <w:r w:rsidR="002336FE" w:rsidRPr="00C84E43">
        <w:rPr>
          <w:rFonts w:ascii="Helvetica" w:hAnsi="Helvetica"/>
        </w:rPr>
        <w:t xml:space="preserve">tube. </w:t>
      </w:r>
      <w:r w:rsidR="00582141">
        <w:rPr>
          <w:rFonts w:ascii="Helvetica" w:hAnsi="Helvetica"/>
        </w:rPr>
        <w:t>[2.CU]</w:t>
      </w:r>
      <w:r w:rsidR="002336FE" w:rsidRPr="00C84E43">
        <w:rPr>
          <w:rFonts w:ascii="Helvetica" w:hAnsi="Helvetica"/>
        </w:rPr>
        <w:t xml:space="preserve"> Do not let the pipette tip touch</w:t>
      </w:r>
      <w:r w:rsidR="00E72344" w:rsidRPr="00C84E43">
        <w:rPr>
          <w:rFonts w:ascii="Helvetica" w:hAnsi="Helvetica"/>
        </w:rPr>
        <w:t xml:space="preserve"> the </w:t>
      </w:r>
      <w:r w:rsidR="002336FE" w:rsidRPr="00C84E43">
        <w:rPr>
          <w:rFonts w:ascii="Helvetica" w:hAnsi="Helvetica"/>
        </w:rPr>
        <w:t>organic phase</w:t>
      </w:r>
      <w:r w:rsidR="00E72344" w:rsidRPr="00C84E43">
        <w:rPr>
          <w:rFonts w:ascii="Helvetica" w:hAnsi="Helvetica"/>
        </w:rPr>
        <w:t>.</w:t>
      </w:r>
      <w:r w:rsidR="002336FE" w:rsidRPr="00C84E43">
        <w:rPr>
          <w:rFonts w:ascii="Helvetica" w:hAnsi="Helvetica"/>
        </w:rPr>
        <w:t xml:space="preserve">  </w:t>
      </w:r>
      <w:r w:rsidR="00582141">
        <w:rPr>
          <w:rFonts w:ascii="Helvetica" w:hAnsi="Helvetica"/>
        </w:rPr>
        <w:t>[3.ECU-TXT]</w:t>
      </w:r>
    </w:p>
    <w:p w14:paraId="30923E54" w14:textId="4A45B8BE" w:rsidR="004E24DE" w:rsidRPr="005D774B" w:rsidRDefault="00582141">
      <w:pPr>
        <w:numPr>
          <w:ilvl w:val="2"/>
          <w:numId w:val="12"/>
        </w:numPr>
        <w:spacing w:before="240"/>
        <w:outlineLvl w:val="0"/>
        <w:rPr>
          <w:rFonts w:ascii="Helvetica" w:hAnsi="Helvetica" w:cs="Arial"/>
          <w:bCs/>
          <w:szCs w:val="24"/>
        </w:rPr>
      </w:pPr>
      <w:r>
        <w:rPr>
          <w:rFonts w:ascii="Helvetica" w:hAnsi="Helvetica"/>
        </w:rPr>
        <w:t>Loading the tubes into centrifuge, TEXT: 12,000 x g, 15 min, 4 ºC</w:t>
      </w:r>
      <w:r w:rsidR="004E24DE">
        <w:rPr>
          <w:rFonts w:ascii="Helvetica" w:hAnsi="Helvetica"/>
        </w:rPr>
        <w:t xml:space="preserve">. </w:t>
      </w:r>
      <w:r w:rsidR="00BD0721" w:rsidRPr="00BD0721">
        <w:rPr>
          <w:rFonts w:ascii="Helvetica" w:hAnsi="Helvetica"/>
          <w:highlight w:val="green"/>
        </w:rPr>
        <w:t>[Shots 2.7.1 and 2.7.2 combined]</w:t>
      </w:r>
    </w:p>
    <w:p w14:paraId="67E354FC" w14:textId="42D4E285" w:rsidR="00582141" w:rsidRPr="001F711C" w:rsidRDefault="00505069">
      <w:pPr>
        <w:numPr>
          <w:ilvl w:val="2"/>
          <w:numId w:val="12"/>
        </w:numPr>
        <w:spacing w:before="240"/>
        <w:outlineLvl w:val="0"/>
        <w:rPr>
          <w:rFonts w:ascii="Helvetica" w:hAnsi="Helvetica" w:cs="Arial"/>
          <w:bCs/>
          <w:szCs w:val="24"/>
        </w:rPr>
      </w:pPr>
      <w:r w:rsidRPr="00FF3989">
        <w:rPr>
          <w:rFonts w:ascii="Helvetica" w:hAnsi="Helvetica"/>
          <w:strike/>
        </w:rPr>
        <w:t>uncapping and removing supernatant</w:t>
      </w:r>
      <w:r w:rsidR="00BD0721">
        <w:rPr>
          <w:rFonts w:ascii="Helvetica" w:hAnsi="Helvetica"/>
          <w:strike/>
        </w:rPr>
        <w:t xml:space="preserve"> </w:t>
      </w:r>
      <w:r w:rsidR="00BD0721" w:rsidRPr="00BD0721">
        <w:rPr>
          <w:rFonts w:ascii="Helvetica" w:hAnsi="Helvetica"/>
          <w:color w:val="FF0000"/>
        </w:rPr>
        <w:t>Unloading one tube from centrifuge</w:t>
      </w:r>
    </w:p>
    <w:p w14:paraId="17404342" w14:textId="71355BB8" w:rsidR="002336FE" w:rsidRPr="00C84E43" w:rsidRDefault="004E24DE" w:rsidP="00582141">
      <w:pPr>
        <w:numPr>
          <w:ilvl w:val="2"/>
          <w:numId w:val="12"/>
        </w:numPr>
        <w:spacing w:before="240"/>
        <w:outlineLvl w:val="0"/>
        <w:rPr>
          <w:rFonts w:ascii="Helvetica" w:hAnsi="Helvetica" w:cs="Arial"/>
          <w:bCs/>
          <w:szCs w:val="24"/>
        </w:rPr>
      </w:pPr>
      <w:r w:rsidRPr="00BD0721">
        <w:rPr>
          <w:rFonts w:ascii="Helvetica" w:hAnsi="Helvetica"/>
          <w:color w:val="FF0000"/>
        </w:rPr>
        <w:t>Uncapping and removing supernatant.</w:t>
      </w:r>
      <w:r>
        <w:rPr>
          <w:rFonts w:ascii="Helvetica" w:hAnsi="Helvetica"/>
        </w:rPr>
        <w:t xml:space="preserve"> </w:t>
      </w:r>
      <w:r w:rsidR="00505069">
        <w:rPr>
          <w:rFonts w:ascii="Helvetica" w:hAnsi="Helvetica"/>
        </w:rPr>
        <w:t xml:space="preserve">Detail of removing the supernatant to show organic phase is not disturbed, </w:t>
      </w:r>
      <w:r w:rsidR="002336FE" w:rsidRPr="00C84E43">
        <w:rPr>
          <w:rFonts w:ascii="Helvetica" w:hAnsi="Helvetica"/>
        </w:rPr>
        <w:t>TEXT: Typically transfer ~320 µL</w:t>
      </w:r>
      <w:r w:rsidR="00A20D7A">
        <w:rPr>
          <w:rFonts w:ascii="Helvetica" w:hAnsi="Helvetica"/>
        </w:rPr>
        <w:t>.</w:t>
      </w:r>
    </w:p>
    <w:p w14:paraId="1760EA2F" w14:textId="77777777" w:rsidR="002336FE" w:rsidRPr="00505069" w:rsidRDefault="002336FE" w:rsidP="00E72344">
      <w:pPr>
        <w:numPr>
          <w:ilvl w:val="1"/>
          <w:numId w:val="12"/>
        </w:numPr>
        <w:spacing w:before="240"/>
        <w:outlineLvl w:val="0"/>
        <w:rPr>
          <w:rFonts w:ascii="Helvetica" w:hAnsi="Helvetica" w:cs="Arial"/>
          <w:bCs/>
          <w:szCs w:val="24"/>
        </w:rPr>
      </w:pPr>
      <w:r w:rsidRPr="00C84E43">
        <w:rPr>
          <w:rFonts w:ascii="Helvetica" w:hAnsi="Helvetica"/>
        </w:rPr>
        <w:t>To the aqueous phase, a</w:t>
      </w:r>
      <w:r w:rsidR="00E72344" w:rsidRPr="00C84E43">
        <w:rPr>
          <w:rFonts w:ascii="Helvetica" w:hAnsi="Helvetica"/>
        </w:rPr>
        <w:t xml:space="preserve">dd 1.5 volumes of 100% ethanol </w:t>
      </w:r>
      <w:r w:rsidR="00505069">
        <w:rPr>
          <w:rFonts w:ascii="Helvetica" w:hAnsi="Helvetica"/>
        </w:rPr>
        <w:t xml:space="preserve">[3.MED] </w:t>
      </w:r>
      <w:r w:rsidR="00E72344" w:rsidRPr="00C84E43">
        <w:rPr>
          <w:rFonts w:ascii="Helvetica" w:hAnsi="Helvetica"/>
        </w:rPr>
        <w:t xml:space="preserve">and pipette the solution slowly </w:t>
      </w:r>
      <w:r w:rsidRPr="00C84E43">
        <w:rPr>
          <w:rFonts w:ascii="Helvetica" w:hAnsi="Helvetica"/>
        </w:rPr>
        <w:t>three</w:t>
      </w:r>
      <w:r w:rsidR="00E72344" w:rsidRPr="00C84E43">
        <w:rPr>
          <w:rFonts w:ascii="Helvetica" w:hAnsi="Helvetica"/>
        </w:rPr>
        <w:t xml:space="preserve"> times to mix.</w:t>
      </w:r>
      <w:r w:rsidRPr="00C84E43">
        <w:rPr>
          <w:rFonts w:ascii="Helvetica" w:hAnsi="Helvetica"/>
        </w:rPr>
        <w:t xml:space="preserve">  </w:t>
      </w:r>
      <w:r w:rsidR="00505069">
        <w:rPr>
          <w:rFonts w:ascii="Helvetica" w:hAnsi="Helvetica"/>
        </w:rPr>
        <w:t xml:space="preserve">[1.CU] </w:t>
      </w:r>
      <w:r w:rsidRPr="00C84E43">
        <w:rPr>
          <w:rFonts w:ascii="Helvetica" w:hAnsi="Helvetica"/>
        </w:rPr>
        <w:t>Then, p</w:t>
      </w:r>
      <w:r w:rsidR="00E72344" w:rsidRPr="00C84E43">
        <w:rPr>
          <w:rFonts w:ascii="Helvetica" w:hAnsi="Helvetica"/>
        </w:rPr>
        <w:t>urify</w:t>
      </w:r>
      <w:r w:rsidRPr="00C84E43">
        <w:rPr>
          <w:rFonts w:ascii="Helvetica" w:hAnsi="Helvetica"/>
        </w:rPr>
        <w:t xml:space="preserve"> the</w:t>
      </w:r>
      <w:r w:rsidR="00E72344" w:rsidRPr="00C84E43">
        <w:rPr>
          <w:rFonts w:ascii="Helvetica" w:hAnsi="Helvetica"/>
        </w:rPr>
        <w:t xml:space="preserve"> RNA usi</w:t>
      </w:r>
      <w:r w:rsidRPr="00C84E43">
        <w:rPr>
          <w:rFonts w:ascii="Helvetica" w:hAnsi="Helvetica"/>
        </w:rPr>
        <w:t>ng a commercially available kit and quantify the yields.</w:t>
      </w:r>
      <w:r w:rsidR="00505069">
        <w:rPr>
          <w:rFonts w:ascii="Helvetica" w:hAnsi="Helvetica"/>
        </w:rPr>
        <w:t xml:space="preserve"> [2.WID]</w:t>
      </w:r>
    </w:p>
    <w:p w14:paraId="7C04D12E" w14:textId="7BE6F60E" w:rsidR="00505069" w:rsidRPr="00505069" w:rsidRDefault="00505069" w:rsidP="00505069">
      <w:pPr>
        <w:numPr>
          <w:ilvl w:val="2"/>
          <w:numId w:val="12"/>
        </w:numPr>
        <w:spacing w:before="240"/>
        <w:outlineLvl w:val="0"/>
        <w:rPr>
          <w:rFonts w:ascii="Helvetica" w:hAnsi="Helvetica" w:cs="Arial"/>
          <w:bCs/>
          <w:szCs w:val="24"/>
        </w:rPr>
      </w:pPr>
      <w:r w:rsidRPr="005D774B">
        <w:rPr>
          <w:rFonts w:ascii="Helvetica" w:hAnsi="Helvetica"/>
          <w:strike/>
        </w:rPr>
        <w:t xml:space="preserve">Establish that the </w:t>
      </w:r>
      <w:r w:rsidR="00FF3989">
        <w:rPr>
          <w:rFonts w:ascii="Helvetica" w:hAnsi="Helvetica"/>
        </w:rPr>
        <w:t xml:space="preserve"> T</w:t>
      </w:r>
      <w:r>
        <w:rPr>
          <w:rFonts w:ascii="Helvetica" w:hAnsi="Helvetica"/>
        </w:rPr>
        <w:t xml:space="preserve">alent </w:t>
      </w:r>
      <w:r w:rsidR="004E24DE" w:rsidRPr="00BD0721">
        <w:rPr>
          <w:rFonts w:ascii="Helvetica" w:hAnsi="Helvetica"/>
          <w:color w:val="FF0000"/>
        </w:rPr>
        <w:t>shows that she</w:t>
      </w:r>
      <w:r w:rsidR="004E24DE">
        <w:rPr>
          <w:rFonts w:ascii="Helvetica" w:hAnsi="Helvetica"/>
        </w:rPr>
        <w:t xml:space="preserve"> </w:t>
      </w:r>
      <w:r>
        <w:rPr>
          <w:rFonts w:ascii="Helvetica" w:hAnsi="Helvetica"/>
        </w:rPr>
        <w:t xml:space="preserve">has a separate </w:t>
      </w:r>
      <w:r w:rsidR="004E24DE" w:rsidRPr="00BD0721">
        <w:rPr>
          <w:rFonts w:ascii="Helvetica" w:hAnsi="Helvetica"/>
          <w:color w:val="FF0000"/>
        </w:rPr>
        <w:t>aqueous phase in each</w:t>
      </w:r>
      <w:r w:rsidR="004E24DE">
        <w:rPr>
          <w:rFonts w:ascii="Helvetica" w:hAnsi="Helvetica"/>
        </w:rPr>
        <w:t xml:space="preserve"> </w:t>
      </w:r>
      <w:r>
        <w:rPr>
          <w:rFonts w:ascii="Helvetica" w:hAnsi="Helvetica"/>
        </w:rPr>
        <w:t>tube</w:t>
      </w:r>
      <w:r w:rsidRPr="00FF3989">
        <w:rPr>
          <w:rFonts w:ascii="Helvetica" w:hAnsi="Helvetica"/>
          <w:strike/>
        </w:rPr>
        <w:t xml:space="preserve"> from each aqueous phase collected, takes aliquot of ethanol from stock</w:t>
      </w:r>
    </w:p>
    <w:p w14:paraId="5FD9D62F" w14:textId="77777777" w:rsidR="00505069" w:rsidRPr="00505069" w:rsidRDefault="00505069" w:rsidP="00505069">
      <w:pPr>
        <w:numPr>
          <w:ilvl w:val="2"/>
          <w:numId w:val="12"/>
        </w:numPr>
        <w:spacing w:before="240"/>
        <w:outlineLvl w:val="0"/>
        <w:rPr>
          <w:rFonts w:ascii="Helvetica" w:hAnsi="Helvetica" w:cs="Arial"/>
          <w:bCs/>
          <w:szCs w:val="24"/>
        </w:rPr>
      </w:pPr>
      <w:r>
        <w:rPr>
          <w:rFonts w:ascii="Helvetica" w:hAnsi="Helvetica"/>
        </w:rPr>
        <w:t>Adding ethanol to tube and pipetting up/down 3 times, slowly</w:t>
      </w:r>
    </w:p>
    <w:p w14:paraId="42FAA84F" w14:textId="77777777" w:rsidR="00505069" w:rsidRPr="00C84E43" w:rsidRDefault="00505069" w:rsidP="00505069">
      <w:pPr>
        <w:numPr>
          <w:ilvl w:val="2"/>
          <w:numId w:val="12"/>
        </w:numPr>
        <w:spacing w:before="240"/>
        <w:outlineLvl w:val="0"/>
        <w:rPr>
          <w:rFonts w:ascii="Helvetica" w:hAnsi="Helvetica" w:cs="Arial"/>
          <w:bCs/>
          <w:szCs w:val="24"/>
        </w:rPr>
      </w:pPr>
      <w:r>
        <w:rPr>
          <w:rFonts w:ascii="Helvetica" w:hAnsi="Helvetica"/>
        </w:rPr>
        <w:t>Talent using RNA extraction kit, any representative step</w:t>
      </w:r>
    </w:p>
    <w:p w14:paraId="2517B35F" w14:textId="77777777" w:rsidR="00505069" w:rsidRPr="00505069" w:rsidRDefault="002336FE" w:rsidP="00505069">
      <w:pPr>
        <w:numPr>
          <w:ilvl w:val="1"/>
          <w:numId w:val="12"/>
        </w:numPr>
        <w:spacing w:before="240"/>
        <w:outlineLvl w:val="0"/>
        <w:rPr>
          <w:rFonts w:ascii="Helvetica" w:hAnsi="Helvetica" w:cs="Arial"/>
          <w:bCs/>
          <w:szCs w:val="24"/>
        </w:rPr>
      </w:pPr>
      <w:r w:rsidRPr="00C84E43">
        <w:rPr>
          <w:rFonts w:ascii="Helvetica" w:hAnsi="Helvetica"/>
        </w:rPr>
        <w:t xml:space="preserve">Expect at least 3.5 µg per sample.  The </w:t>
      </w:r>
      <w:r w:rsidR="00E72344" w:rsidRPr="00C84E43">
        <w:rPr>
          <w:rFonts w:ascii="Helvetica" w:hAnsi="Helvetica"/>
        </w:rPr>
        <w:t>ratios for purity</w:t>
      </w:r>
      <w:r w:rsidR="00505069">
        <w:rPr>
          <w:rFonts w:ascii="Helvetica" w:hAnsi="Helvetica"/>
        </w:rPr>
        <w:t xml:space="preserve"> [1.MED]</w:t>
      </w:r>
      <w:r w:rsidR="00E72344" w:rsidRPr="00C84E43">
        <w:rPr>
          <w:rFonts w:ascii="Helvetica" w:hAnsi="Helvetica"/>
        </w:rPr>
        <w:t xml:space="preserve"> over proteins and or</w:t>
      </w:r>
      <w:r w:rsidRPr="00C84E43">
        <w:rPr>
          <w:rFonts w:ascii="Helvetica" w:hAnsi="Helvetica"/>
        </w:rPr>
        <w:t xml:space="preserve">ganic compounds should both be at least </w:t>
      </w:r>
      <w:r w:rsidR="00E72344" w:rsidRPr="00C84E43">
        <w:rPr>
          <w:rFonts w:ascii="Helvetica" w:hAnsi="Helvetica"/>
        </w:rPr>
        <w:t>1.9.</w:t>
      </w:r>
      <w:r w:rsidR="00505069">
        <w:rPr>
          <w:rFonts w:ascii="Helvetica" w:hAnsi="Helvetica"/>
        </w:rPr>
        <w:t xml:space="preserve"> [2.CU]</w:t>
      </w:r>
    </w:p>
    <w:p w14:paraId="194900BB" w14:textId="00A9E3B7" w:rsidR="00505069" w:rsidRPr="00505069" w:rsidRDefault="00505069" w:rsidP="00505069">
      <w:pPr>
        <w:numPr>
          <w:ilvl w:val="2"/>
          <w:numId w:val="12"/>
        </w:numPr>
        <w:spacing w:before="240"/>
        <w:outlineLvl w:val="0"/>
        <w:rPr>
          <w:rFonts w:ascii="Helvetica" w:hAnsi="Helvetica" w:cs="Arial"/>
          <w:bCs/>
          <w:szCs w:val="24"/>
        </w:rPr>
      </w:pPr>
      <w:r>
        <w:rPr>
          <w:rFonts w:ascii="Helvetica" w:hAnsi="Helvetica"/>
        </w:rPr>
        <w:lastRenderedPageBreak/>
        <w:t xml:space="preserve">Talent at spectrometer taking readings of purified RNA </w:t>
      </w:r>
      <w:r w:rsidR="00BD0721" w:rsidRPr="00BD0721">
        <w:rPr>
          <w:rFonts w:ascii="Helvetica" w:hAnsi="Helvetica"/>
          <w:highlight w:val="green"/>
        </w:rPr>
        <w:t>[Shots 2.9.1 and 2.9.2 combined]</w:t>
      </w:r>
    </w:p>
    <w:p w14:paraId="20ADC8C6" w14:textId="6FCD2E02" w:rsidR="00505069" w:rsidRPr="00505069" w:rsidRDefault="00505069" w:rsidP="00505069">
      <w:pPr>
        <w:numPr>
          <w:ilvl w:val="2"/>
          <w:numId w:val="12"/>
        </w:numPr>
        <w:spacing w:before="240"/>
        <w:outlineLvl w:val="0"/>
        <w:rPr>
          <w:rFonts w:ascii="Helvetica" w:hAnsi="Helvetica" w:cs="Arial"/>
          <w:bCs/>
          <w:szCs w:val="24"/>
        </w:rPr>
      </w:pPr>
      <w:r>
        <w:rPr>
          <w:rFonts w:ascii="Helvetica" w:hAnsi="Helvetica"/>
        </w:rPr>
        <w:t>Detail of the spectrometer reading showing a &gt; 1.9 ratio of 260:280 and 260:230</w:t>
      </w:r>
      <w:r w:rsidR="004E24DE">
        <w:rPr>
          <w:rFonts w:ascii="Helvetica" w:hAnsi="Helvetica"/>
        </w:rPr>
        <w:t xml:space="preserve">. </w:t>
      </w:r>
    </w:p>
    <w:p w14:paraId="45FC084E" w14:textId="77777777" w:rsidR="00505069" w:rsidRDefault="002336FE" w:rsidP="002336FE">
      <w:pPr>
        <w:numPr>
          <w:ilvl w:val="1"/>
          <w:numId w:val="12"/>
        </w:numPr>
        <w:spacing w:before="240"/>
        <w:outlineLvl w:val="0"/>
        <w:rPr>
          <w:rFonts w:ascii="Helvetica" w:hAnsi="Helvetica"/>
        </w:rPr>
      </w:pPr>
      <w:r w:rsidRPr="00C84E43">
        <w:rPr>
          <w:rFonts w:ascii="Helvetica" w:hAnsi="Helvetica"/>
        </w:rPr>
        <w:t xml:space="preserve">Next, use a kit to </w:t>
      </w:r>
      <w:proofErr w:type="spellStart"/>
      <w:r w:rsidRPr="00C84E43">
        <w:rPr>
          <w:rFonts w:ascii="Helvetica" w:hAnsi="Helvetica"/>
        </w:rPr>
        <w:t>r</w:t>
      </w:r>
      <w:r w:rsidR="00E72344" w:rsidRPr="00C84E43">
        <w:rPr>
          <w:rFonts w:ascii="Helvetica" w:hAnsi="Helvetica"/>
        </w:rPr>
        <w:t>etrotransc</w:t>
      </w:r>
      <w:r w:rsidRPr="00C84E43">
        <w:rPr>
          <w:rFonts w:ascii="Helvetica" w:hAnsi="Helvetica"/>
        </w:rPr>
        <w:t>ribe</w:t>
      </w:r>
      <w:proofErr w:type="spellEnd"/>
      <w:r w:rsidRPr="00C84E43">
        <w:rPr>
          <w:rFonts w:ascii="Helvetica" w:hAnsi="Helvetica"/>
        </w:rPr>
        <w:t xml:space="preserve"> 250, 500 or 1000 ng of RNA. </w:t>
      </w:r>
      <w:r w:rsidR="00505069">
        <w:rPr>
          <w:rFonts w:ascii="Helvetica" w:hAnsi="Helvetica"/>
        </w:rPr>
        <w:t>[1.WID]</w:t>
      </w:r>
      <w:r w:rsidRPr="00C84E43">
        <w:rPr>
          <w:rFonts w:ascii="Helvetica" w:hAnsi="Helvetica"/>
        </w:rPr>
        <w:t xml:space="preserve"> Then, q</w:t>
      </w:r>
      <w:r w:rsidR="00E72344" w:rsidRPr="00C84E43">
        <w:rPr>
          <w:rFonts w:ascii="Helvetica" w:hAnsi="Helvetica"/>
        </w:rPr>
        <w:t>uantify the knockdown efficiency for the endogenous gene of interest by q</w:t>
      </w:r>
      <w:r w:rsidR="0047524C">
        <w:rPr>
          <w:rFonts w:ascii="Helvetica" w:hAnsi="Helvetica"/>
        </w:rPr>
        <w:t>uantitative-</w:t>
      </w:r>
      <w:r w:rsidR="00E72344" w:rsidRPr="00C84E43">
        <w:rPr>
          <w:rFonts w:ascii="Helvetica" w:hAnsi="Helvetica"/>
        </w:rPr>
        <w:t xml:space="preserve">RT-PCR. </w:t>
      </w:r>
      <w:r w:rsidRPr="00C84E43">
        <w:rPr>
          <w:rFonts w:ascii="Helvetica" w:hAnsi="Helvetica"/>
        </w:rPr>
        <w:t xml:space="preserve"> </w:t>
      </w:r>
      <w:r w:rsidR="00505069">
        <w:rPr>
          <w:rFonts w:ascii="Helvetica" w:hAnsi="Helvetica"/>
        </w:rPr>
        <w:t xml:space="preserve">[2.MED] </w:t>
      </w:r>
      <w:r w:rsidR="00E72344" w:rsidRPr="00C84E43">
        <w:rPr>
          <w:rFonts w:ascii="Helvetica" w:hAnsi="Helvetica"/>
        </w:rPr>
        <w:t xml:space="preserve">Aim for a knockdown efficiency of </w:t>
      </w:r>
      <w:r w:rsidR="00A20D7A">
        <w:rPr>
          <w:rFonts w:ascii="Helvetica" w:hAnsi="Helvetica"/>
        </w:rPr>
        <w:t xml:space="preserve">at least </w:t>
      </w:r>
      <w:r w:rsidR="00E72344" w:rsidRPr="00C84E43">
        <w:rPr>
          <w:rFonts w:ascii="Helvetica" w:hAnsi="Helvetica"/>
        </w:rPr>
        <w:t>60%</w:t>
      </w:r>
      <w:r w:rsidR="00505069">
        <w:rPr>
          <w:rFonts w:ascii="Helvetica" w:hAnsi="Helvetica"/>
        </w:rPr>
        <w:t>. [3.LM]</w:t>
      </w:r>
    </w:p>
    <w:p w14:paraId="70D770E6" w14:textId="54554A88" w:rsidR="00505069" w:rsidRPr="005D774B" w:rsidRDefault="00505069" w:rsidP="00505069">
      <w:pPr>
        <w:numPr>
          <w:ilvl w:val="2"/>
          <w:numId w:val="12"/>
        </w:numPr>
        <w:spacing w:before="240"/>
        <w:outlineLvl w:val="0"/>
        <w:rPr>
          <w:rFonts w:ascii="Helvetica" w:hAnsi="Helvetica"/>
          <w:strike/>
        </w:rPr>
      </w:pPr>
      <w:r w:rsidRPr="005D774B">
        <w:rPr>
          <w:rFonts w:ascii="Helvetica" w:hAnsi="Helvetica"/>
          <w:strike/>
        </w:rPr>
        <w:t>Using kit to retro-transcribe, any representative step</w:t>
      </w:r>
    </w:p>
    <w:p w14:paraId="14131C39" w14:textId="77777777" w:rsidR="00505069" w:rsidRDefault="00505069" w:rsidP="00505069">
      <w:pPr>
        <w:numPr>
          <w:ilvl w:val="2"/>
          <w:numId w:val="12"/>
        </w:numPr>
        <w:spacing w:before="240"/>
        <w:outlineLvl w:val="0"/>
        <w:rPr>
          <w:rFonts w:ascii="Helvetica" w:hAnsi="Helvetica"/>
        </w:rPr>
      </w:pPr>
      <w:r>
        <w:rPr>
          <w:rFonts w:ascii="Helvetica" w:hAnsi="Helvetica"/>
        </w:rPr>
        <w:t>Running a qRT-PCR, any representative step</w:t>
      </w:r>
    </w:p>
    <w:p w14:paraId="3C2E6324" w14:textId="77777777" w:rsidR="00E72344" w:rsidRPr="00505069" w:rsidRDefault="00E72344" w:rsidP="00505069">
      <w:pPr>
        <w:numPr>
          <w:ilvl w:val="2"/>
          <w:numId w:val="12"/>
        </w:numPr>
        <w:spacing w:before="240"/>
        <w:outlineLvl w:val="0"/>
        <w:rPr>
          <w:rFonts w:ascii="Helvetica" w:hAnsi="Helvetica"/>
        </w:rPr>
      </w:pPr>
      <w:r w:rsidRPr="00505069">
        <w:rPr>
          <w:rFonts w:ascii="Helvetica" w:hAnsi="Helvetica"/>
        </w:rPr>
        <w:t>Figure 2</w:t>
      </w:r>
    </w:p>
    <w:p w14:paraId="5A9E2AE7" w14:textId="77777777" w:rsidR="002336FE" w:rsidRPr="008F1C58" w:rsidRDefault="008948D8" w:rsidP="002336FE">
      <w:pPr>
        <w:numPr>
          <w:ilvl w:val="0"/>
          <w:numId w:val="12"/>
        </w:numPr>
        <w:spacing w:before="240"/>
        <w:outlineLvl w:val="0"/>
        <w:rPr>
          <w:rFonts w:ascii="Helvetica" w:hAnsi="Helvetica"/>
        </w:rPr>
      </w:pPr>
      <w:r w:rsidRPr="008F1C58">
        <w:rPr>
          <w:rFonts w:ascii="Helvetica" w:hAnsi="Helvetica"/>
          <w:b/>
        </w:rPr>
        <w:t xml:space="preserve">Stimulation </w:t>
      </w:r>
      <w:r w:rsidR="00E72344" w:rsidRPr="008F1C58">
        <w:rPr>
          <w:rFonts w:ascii="Helvetica" w:hAnsi="Helvetica"/>
          <w:b/>
        </w:rPr>
        <w:t xml:space="preserve">of </w:t>
      </w:r>
      <w:r w:rsidRPr="008F1C58">
        <w:rPr>
          <w:rFonts w:ascii="Helvetica" w:hAnsi="Helvetica"/>
          <w:b/>
        </w:rPr>
        <w:t>Knocked</w:t>
      </w:r>
      <w:r w:rsidR="00E72344" w:rsidRPr="008F1C58">
        <w:rPr>
          <w:rFonts w:ascii="Helvetica" w:hAnsi="Helvetica"/>
          <w:b/>
        </w:rPr>
        <w:t xml:space="preserve">-down </w:t>
      </w:r>
      <w:r w:rsidRPr="008F1C58">
        <w:rPr>
          <w:rFonts w:ascii="Helvetica" w:hAnsi="Helvetica"/>
          <w:b/>
        </w:rPr>
        <w:t>Neurons using</w:t>
      </w:r>
      <w:r w:rsidR="00E72344" w:rsidRPr="008F1C58">
        <w:rPr>
          <w:rFonts w:ascii="Helvetica" w:hAnsi="Helvetica"/>
          <w:b/>
        </w:rPr>
        <w:t xml:space="preserve"> </w:t>
      </w:r>
      <w:r w:rsidRPr="008F1C58">
        <w:rPr>
          <w:rFonts w:ascii="Helvetica" w:hAnsi="Helvetica"/>
          <w:b/>
        </w:rPr>
        <w:t>Optogenetics</w:t>
      </w:r>
    </w:p>
    <w:p w14:paraId="00E0BD0F" w14:textId="77777777" w:rsidR="00505069" w:rsidRDefault="008948D8" w:rsidP="002336FE">
      <w:pPr>
        <w:numPr>
          <w:ilvl w:val="1"/>
          <w:numId w:val="12"/>
        </w:numPr>
        <w:spacing w:before="240"/>
        <w:outlineLvl w:val="0"/>
        <w:rPr>
          <w:rFonts w:ascii="Helvetica" w:hAnsi="Helvetica"/>
        </w:rPr>
      </w:pPr>
      <w:r w:rsidRPr="008F1C58">
        <w:rPr>
          <w:rFonts w:ascii="Helvetica" w:hAnsi="Helvetica"/>
        </w:rPr>
        <w:t xml:space="preserve">For this protocol, </w:t>
      </w:r>
      <w:r w:rsidR="0047524C">
        <w:rPr>
          <w:rFonts w:ascii="Helvetica" w:hAnsi="Helvetica"/>
        </w:rPr>
        <w:t>use</w:t>
      </w:r>
      <w:r w:rsidRPr="008F1C58">
        <w:rPr>
          <w:rFonts w:ascii="Helvetica" w:hAnsi="Helvetica"/>
        </w:rPr>
        <w:t xml:space="preserve"> an animal that 15 days prior, or longer, had </w:t>
      </w:r>
      <w:r w:rsidR="00E72344" w:rsidRPr="008F1C58">
        <w:rPr>
          <w:rFonts w:ascii="Helvetica" w:hAnsi="Helvetica"/>
        </w:rPr>
        <w:t xml:space="preserve">rAAV1/2 </w:t>
      </w:r>
      <w:r w:rsidRPr="008F1C58">
        <w:rPr>
          <w:rFonts w:ascii="Helvetica" w:hAnsi="Helvetica"/>
        </w:rPr>
        <w:t xml:space="preserve">injected </w:t>
      </w:r>
      <w:r w:rsidR="00DE6FCE">
        <w:rPr>
          <w:rFonts w:ascii="Helvetica" w:hAnsi="Helvetica"/>
        </w:rPr>
        <w:t xml:space="preserve">[1.WID] </w:t>
      </w:r>
      <w:r w:rsidR="00E72344" w:rsidRPr="008F1C58">
        <w:rPr>
          <w:rFonts w:ascii="Helvetica" w:hAnsi="Helvetica"/>
        </w:rPr>
        <w:t>into the brain</w:t>
      </w:r>
      <w:r w:rsidRPr="008F1C58">
        <w:rPr>
          <w:rFonts w:ascii="Helvetica" w:hAnsi="Helvetica"/>
        </w:rPr>
        <w:t xml:space="preserve"> according to</w:t>
      </w:r>
      <w:r w:rsidR="00E72344" w:rsidRPr="008F1C58">
        <w:rPr>
          <w:rFonts w:ascii="Helvetica" w:hAnsi="Helvetica"/>
        </w:rPr>
        <w:t xml:space="preserve"> a </w:t>
      </w:r>
      <w:r w:rsidRPr="008F1C58">
        <w:rPr>
          <w:rFonts w:ascii="Helvetica" w:hAnsi="Helvetica"/>
        </w:rPr>
        <w:t>previously-p</w:t>
      </w:r>
      <w:r w:rsidR="00D660E0">
        <w:rPr>
          <w:rFonts w:ascii="Helvetica" w:hAnsi="Helvetica"/>
        </w:rPr>
        <w:t>u</w:t>
      </w:r>
      <w:r w:rsidRPr="008F1C58">
        <w:rPr>
          <w:rFonts w:ascii="Helvetica" w:hAnsi="Helvetica"/>
        </w:rPr>
        <w:t>blished</w:t>
      </w:r>
      <w:r w:rsidR="00E72344" w:rsidRPr="008F1C58">
        <w:rPr>
          <w:rFonts w:ascii="Helvetica" w:hAnsi="Helvetica"/>
        </w:rPr>
        <w:t xml:space="preserve"> protocol</w:t>
      </w:r>
      <w:r w:rsidRPr="008F1C58">
        <w:rPr>
          <w:rFonts w:ascii="Helvetica" w:hAnsi="Helvetica"/>
        </w:rPr>
        <w:t xml:space="preserve"> by A. Cetin and company</w:t>
      </w:r>
      <w:r w:rsidR="00E72344" w:rsidRPr="008F1C58">
        <w:rPr>
          <w:rFonts w:ascii="Helvetica" w:hAnsi="Helvetica"/>
        </w:rPr>
        <w:t xml:space="preserve">. </w:t>
      </w:r>
      <w:r w:rsidR="00DE6FCE">
        <w:rPr>
          <w:rFonts w:ascii="Helvetica" w:hAnsi="Helvetica"/>
        </w:rPr>
        <w:t xml:space="preserve">[2.CU-TXT] </w:t>
      </w:r>
    </w:p>
    <w:p w14:paraId="48C19375" w14:textId="77777777" w:rsidR="00DE6FCE" w:rsidRDefault="00DE6FCE" w:rsidP="00505069">
      <w:pPr>
        <w:numPr>
          <w:ilvl w:val="2"/>
          <w:numId w:val="12"/>
        </w:numPr>
        <w:spacing w:before="240"/>
        <w:outlineLvl w:val="0"/>
        <w:rPr>
          <w:rFonts w:ascii="Helvetica" w:hAnsi="Helvetica"/>
        </w:rPr>
      </w:pPr>
      <w:r>
        <w:rPr>
          <w:rFonts w:ascii="Helvetica" w:hAnsi="Helvetica"/>
        </w:rPr>
        <w:t>Talent loading animal cage onto cart and rolling it to work room</w:t>
      </w:r>
    </w:p>
    <w:p w14:paraId="4542D362" w14:textId="77777777" w:rsidR="002336FE" w:rsidRDefault="00DE6FCE" w:rsidP="00DE6FCE">
      <w:pPr>
        <w:numPr>
          <w:ilvl w:val="2"/>
          <w:numId w:val="12"/>
        </w:numPr>
        <w:spacing w:before="240"/>
        <w:outlineLvl w:val="0"/>
        <w:rPr>
          <w:rFonts w:ascii="Helvetica" w:hAnsi="Helvetica"/>
        </w:rPr>
      </w:pPr>
      <w:r>
        <w:rPr>
          <w:rFonts w:ascii="Helvetica" w:hAnsi="Helvetica"/>
        </w:rPr>
        <w:t xml:space="preserve">Detail of the animal in cage, </w:t>
      </w:r>
      <w:r w:rsidR="002336FE" w:rsidRPr="00DE6FCE">
        <w:rPr>
          <w:rFonts w:ascii="Helvetica" w:hAnsi="Helvetica"/>
        </w:rPr>
        <w:t xml:space="preserve">TEXT: </w:t>
      </w:r>
      <w:r w:rsidR="002336FE" w:rsidRPr="00DE6FCE">
        <w:rPr>
          <w:rFonts w:ascii="Helvetica" w:hAnsi="Helvetica"/>
          <w:noProof/>
        </w:rPr>
        <w:t xml:space="preserve">Cetin, A., Komai, S., Eliava, M., Seeburg, P. H. and Osten, P. Stereotaxic gene delivery in the rodent brain. </w:t>
      </w:r>
      <w:r w:rsidR="002336FE" w:rsidRPr="00DE6FCE">
        <w:rPr>
          <w:rFonts w:ascii="Helvetica" w:hAnsi="Helvetica"/>
          <w:i/>
          <w:noProof/>
        </w:rPr>
        <w:t>Nat Protoc.</w:t>
      </w:r>
      <w:r w:rsidR="002336FE" w:rsidRPr="00DE6FCE">
        <w:rPr>
          <w:rFonts w:ascii="Helvetica" w:hAnsi="Helvetica"/>
          <w:noProof/>
        </w:rPr>
        <w:t xml:space="preserve"> </w:t>
      </w:r>
      <w:r w:rsidR="002336FE" w:rsidRPr="00DE6FCE">
        <w:rPr>
          <w:rFonts w:ascii="Helvetica" w:hAnsi="Helvetica"/>
          <w:b/>
          <w:noProof/>
        </w:rPr>
        <w:t>1</w:t>
      </w:r>
      <w:r w:rsidR="002336FE" w:rsidRPr="00DE6FCE">
        <w:rPr>
          <w:rFonts w:ascii="Helvetica" w:hAnsi="Helvetica"/>
          <w:noProof/>
        </w:rPr>
        <w:t xml:space="preserve"> (6), 3166-3173 (2006).</w:t>
      </w:r>
    </w:p>
    <w:p w14:paraId="2FB440C7" w14:textId="66D168AF" w:rsidR="00505069" w:rsidRDefault="0009771A" w:rsidP="00E72344">
      <w:pPr>
        <w:numPr>
          <w:ilvl w:val="1"/>
          <w:numId w:val="12"/>
        </w:numPr>
        <w:spacing w:before="240"/>
        <w:outlineLvl w:val="0"/>
        <w:rPr>
          <w:rFonts w:ascii="Helvetica" w:hAnsi="Helvetica"/>
        </w:rPr>
      </w:pPr>
      <w:r>
        <w:rPr>
          <w:rFonts w:ascii="Helvetica" w:hAnsi="Helvetica"/>
        </w:rPr>
        <w:t xml:space="preserve">Isolate the brain </w:t>
      </w:r>
      <w:r w:rsidR="0047524C">
        <w:rPr>
          <w:rFonts w:ascii="Helvetica" w:hAnsi="Helvetica"/>
        </w:rPr>
        <w:t xml:space="preserve">and make </w:t>
      </w:r>
      <w:r w:rsidR="00E72344" w:rsidRPr="008F1C58">
        <w:rPr>
          <w:rFonts w:ascii="Helvetica" w:hAnsi="Helvetica"/>
        </w:rPr>
        <w:t xml:space="preserve">acute brain slices </w:t>
      </w:r>
      <w:r w:rsidRPr="008F1C58">
        <w:rPr>
          <w:rFonts w:ascii="Helvetica" w:hAnsi="Helvetica"/>
        </w:rPr>
        <w:t xml:space="preserve">with a Vibratome </w:t>
      </w:r>
      <w:r w:rsidR="0047524C">
        <w:rPr>
          <w:rFonts w:ascii="Helvetica" w:hAnsi="Helvetica"/>
        </w:rPr>
        <w:t>and</w:t>
      </w:r>
      <w:r w:rsidRPr="008F1C58">
        <w:rPr>
          <w:rFonts w:ascii="Helvetica" w:hAnsi="Helvetica"/>
        </w:rPr>
        <w:t xml:space="preserve"> gassed ice-cold </w:t>
      </w:r>
      <w:proofErr w:type="spellStart"/>
      <w:r w:rsidRPr="008F1C58">
        <w:rPr>
          <w:rFonts w:ascii="Helvetica" w:hAnsi="Helvetica"/>
        </w:rPr>
        <w:t>aCSF</w:t>
      </w:r>
      <w:proofErr w:type="spellEnd"/>
      <w:r w:rsidR="00BD0721">
        <w:rPr>
          <w:rFonts w:ascii="Helvetica" w:hAnsi="Helvetica"/>
        </w:rPr>
        <w:t xml:space="preserve"> (</w:t>
      </w:r>
      <w:r w:rsidR="00BD0721" w:rsidRPr="00BD0721">
        <w:rPr>
          <w:rFonts w:ascii="Helvetica" w:hAnsi="Helvetica"/>
          <w:color w:val="FF0000"/>
        </w:rPr>
        <w:t>pronounce “A-C-S-F”)</w:t>
      </w:r>
      <w:r w:rsidRPr="00BD0721">
        <w:rPr>
          <w:rFonts w:ascii="Helvetica" w:hAnsi="Helvetica"/>
          <w:color w:val="FF0000"/>
        </w:rPr>
        <w:t>.</w:t>
      </w:r>
      <w:r>
        <w:rPr>
          <w:rFonts w:ascii="Helvetica" w:hAnsi="Helvetica"/>
        </w:rPr>
        <w:t xml:space="preserve"> </w:t>
      </w:r>
      <w:r w:rsidRPr="008F1C58">
        <w:rPr>
          <w:rFonts w:ascii="Helvetica" w:hAnsi="Helvetica"/>
        </w:rPr>
        <w:t xml:space="preserve"> </w:t>
      </w:r>
      <w:r w:rsidR="00505069">
        <w:rPr>
          <w:rFonts w:ascii="Helvetica" w:hAnsi="Helvetica"/>
        </w:rPr>
        <w:t>[1.MED</w:t>
      </w:r>
      <w:r>
        <w:rPr>
          <w:rFonts w:ascii="Helvetica" w:hAnsi="Helvetica"/>
        </w:rPr>
        <w:t>-TXT</w:t>
      </w:r>
      <w:r w:rsidR="00505069">
        <w:rPr>
          <w:rFonts w:ascii="Helvetica" w:hAnsi="Helvetica"/>
        </w:rPr>
        <w:t xml:space="preserve">] </w:t>
      </w:r>
      <w:r>
        <w:rPr>
          <w:rFonts w:ascii="Helvetica" w:hAnsi="Helvetica"/>
        </w:rPr>
        <w:t xml:space="preserve"> Collect </w:t>
      </w:r>
      <w:r w:rsidR="0047524C">
        <w:rPr>
          <w:rFonts w:ascii="Helvetica" w:hAnsi="Helvetica"/>
        </w:rPr>
        <w:t xml:space="preserve">the </w:t>
      </w:r>
      <w:r>
        <w:rPr>
          <w:rFonts w:ascii="Helvetica" w:hAnsi="Helvetica"/>
        </w:rPr>
        <w:t>slices of the region of interest [2.CU] and m</w:t>
      </w:r>
      <w:r w:rsidR="008948D8" w:rsidRPr="008F1C58">
        <w:rPr>
          <w:rFonts w:ascii="Helvetica" w:hAnsi="Helvetica"/>
        </w:rPr>
        <w:t>inimize the</w:t>
      </w:r>
      <w:r>
        <w:rPr>
          <w:rFonts w:ascii="Helvetica" w:hAnsi="Helvetica"/>
        </w:rPr>
        <w:t>ir</w:t>
      </w:r>
      <w:r w:rsidR="008948D8" w:rsidRPr="008F1C58">
        <w:rPr>
          <w:rFonts w:ascii="Helvetica" w:hAnsi="Helvetica"/>
        </w:rPr>
        <w:t xml:space="preserve"> exposure to light to </w:t>
      </w:r>
      <w:r w:rsidR="00D660E0">
        <w:rPr>
          <w:rFonts w:ascii="Helvetica" w:hAnsi="Helvetica"/>
        </w:rPr>
        <w:t>avoid activation</w:t>
      </w:r>
      <w:r w:rsidR="0050406F" w:rsidRPr="008F1C58">
        <w:rPr>
          <w:rFonts w:ascii="Helvetica" w:hAnsi="Helvetica"/>
        </w:rPr>
        <w:t xml:space="preserve"> of the optogentic probe.  </w:t>
      </w:r>
      <w:r>
        <w:rPr>
          <w:rFonts w:ascii="Helvetica" w:hAnsi="Helvetica"/>
        </w:rPr>
        <w:t>[3.ECU]</w:t>
      </w:r>
    </w:p>
    <w:p w14:paraId="3125D488" w14:textId="77777777" w:rsidR="008948D8" w:rsidRPr="0009771A" w:rsidRDefault="0009771A" w:rsidP="0009771A">
      <w:pPr>
        <w:numPr>
          <w:ilvl w:val="2"/>
          <w:numId w:val="12"/>
        </w:numPr>
        <w:spacing w:before="240"/>
        <w:outlineLvl w:val="0"/>
        <w:rPr>
          <w:rFonts w:ascii="Helvetica" w:hAnsi="Helvetica"/>
        </w:rPr>
      </w:pPr>
      <w:r>
        <w:rPr>
          <w:rFonts w:ascii="Helvetica" w:hAnsi="Helvetica"/>
        </w:rPr>
        <w:t xml:space="preserve">Setting up brain block in the </w:t>
      </w:r>
      <w:proofErr w:type="spellStart"/>
      <w:r>
        <w:rPr>
          <w:rFonts w:ascii="Helvetica" w:hAnsi="Helvetica"/>
        </w:rPr>
        <w:t>vibratome</w:t>
      </w:r>
      <w:proofErr w:type="spellEnd"/>
      <w:r>
        <w:rPr>
          <w:rFonts w:ascii="Helvetica" w:hAnsi="Helvetica"/>
        </w:rPr>
        <w:t xml:space="preserve">, </w:t>
      </w:r>
      <w:r w:rsidR="008948D8" w:rsidRPr="0009771A">
        <w:rPr>
          <w:rFonts w:ascii="Helvetica" w:hAnsi="Helvetica"/>
        </w:rPr>
        <w:t>TEXT: 95% O</w:t>
      </w:r>
      <w:r w:rsidR="008948D8" w:rsidRPr="0009771A">
        <w:rPr>
          <w:rFonts w:ascii="Helvetica" w:hAnsi="Helvetica"/>
          <w:vertAlign w:val="subscript"/>
        </w:rPr>
        <w:t>2</w:t>
      </w:r>
      <w:r w:rsidR="008948D8" w:rsidRPr="0009771A">
        <w:rPr>
          <w:rFonts w:ascii="Helvetica" w:hAnsi="Helvetica"/>
        </w:rPr>
        <w:t>, 5% CO</w:t>
      </w:r>
      <w:r w:rsidR="008948D8" w:rsidRPr="0009771A">
        <w:rPr>
          <w:rFonts w:ascii="Helvetica" w:hAnsi="Helvetica"/>
          <w:vertAlign w:val="subscript"/>
        </w:rPr>
        <w:t xml:space="preserve">2 </w:t>
      </w:r>
    </w:p>
    <w:p w14:paraId="13572EC4" w14:textId="77777777" w:rsidR="0009771A" w:rsidRDefault="0009771A" w:rsidP="0009771A">
      <w:pPr>
        <w:numPr>
          <w:ilvl w:val="2"/>
          <w:numId w:val="12"/>
        </w:numPr>
        <w:spacing w:before="240"/>
        <w:outlineLvl w:val="0"/>
        <w:rPr>
          <w:rFonts w:ascii="Helvetica" w:hAnsi="Helvetica"/>
        </w:rPr>
      </w:pPr>
      <w:r>
        <w:rPr>
          <w:rFonts w:ascii="Helvetica" w:hAnsi="Helvetica"/>
        </w:rPr>
        <w:t>The brain tissue getting sliced</w:t>
      </w:r>
    </w:p>
    <w:p w14:paraId="12A9C203" w14:textId="7B942850" w:rsidR="0009771A" w:rsidRPr="0009771A" w:rsidRDefault="0009771A" w:rsidP="0009771A">
      <w:pPr>
        <w:numPr>
          <w:ilvl w:val="2"/>
          <w:numId w:val="12"/>
        </w:numPr>
        <w:spacing w:before="240"/>
        <w:outlineLvl w:val="0"/>
        <w:rPr>
          <w:rFonts w:ascii="Helvetica" w:hAnsi="Helvetica"/>
        </w:rPr>
      </w:pPr>
      <w:r>
        <w:rPr>
          <w:rFonts w:ascii="Helvetica" w:hAnsi="Helvetica"/>
        </w:rPr>
        <w:t>Floating slices in aCSF</w:t>
      </w:r>
      <w:r w:rsidR="007159DE">
        <w:rPr>
          <w:rFonts w:ascii="Helvetica" w:hAnsi="Helvetica"/>
        </w:rPr>
        <w:t xml:space="preserve"> </w:t>
      </w:r>
      <w:r w:rsidR="007159DE" w:rsidRPr="00BD0721">
        <w:rPr>
          <w:rFonts w:ascii="Helvetica" w:hAnsi="Helvetica"/>
          <w:color w:val="FF0000"/>
        </w:rPr>
        <w:t>as talent takes slices</w:t>
      </w:r>
    </w:p>
    <w:p w14:paraId="1FA2C339" w14:textId="77777777" w:rsidR="002336FE" w:rsidRDefault="00E72344" w:rsidP="002336FE">
      <w:pPr>
        <w:numPr>
          <w:ilvl w:val="1"/>
          <w:numId w:val="12"/>
        </w:numPr>
        <w:spacing w:before="240"/>
        <w:outlineLvl w:val="0"/>
        <w:rPr>
          <w:rFonts w:ascii="Helvetica" w:hAnsi="Helvetica"/>
        </w:rPr>
      </w:pPr>
      <w:r w:rsidRPr="008F1C58">
        <w:rPr>
          <w:rFonts w:ascii="Helvetica" w:hAnsi="Helvetica"/>
        </w:rPr>
        <w:t>Let the slices recover for 30 min</w:t>
      </w:r>
      <w:r w:rsidR="0050406F" w:rsidRPr="008F1C58">
        <w:rPr>
          <w:rFonts w:ascii="Helvetica" w:hAnsi="Helvetica"/>
        </w:rPr>
        <w:t>utes</w:t>
      </w:r>
      <w:r w:rsidRPr="008F1C58">
        <w:rPr>
          <w:rFonts w:ascii="Helvetica" w:hAnsi="Helvetica"/>
        </w:rPr>
        <w:t xml:space="preserve"> at 37 °C in </w:t>
      </w:r>
      <w:r w:rsidR="0050406F" w:rsidRPr="008F1C58">
        <w:rPr>
          <w:rFonts w:ascii="Helvetica" w:hAnsi="Helvetica"/>
        </w:rPr>
        <w:t xml:space="preserve">the same </w:t>
      </w:r>
      <w:r w:rsidRPr="008F1C58">
        <w:rPr>
          <w:rFonts w:ascii="Helvetica" w:hAnsi="Helvetica"/>
        </w:rPr>
        <w:t>aCSF</w:t>
      </w:r>
      <w:r w:rsidR="0009771A">
        <w:rPr>
          <w:rFonts w:ascii="Helvetica" w:hAnsi="Helvetica"/>
        </w:rPr>
        <w:t>.</w:t>
      </w:r>
      <w:r w:rsidRPr="008F1C58">
        <w:rPr>
          <w:rFonts w:ascii="Helvetica" w:hAnsi="Helvetica"/>
        </w:rPr>
        <w:t xml:space="preserve"> </w:t>
      </w:r>
      <w:r w:rsidR="0009771A">
        <w:rPr>
          <w:rFonts w:ascii="Helvetica" w:hAnsi="Helvetica"/>
        </w:rPr>
        <w:t xml:space="preserve">[1.WID] Use a </w:t>
      </w:r>
      <w:r w:rsidRPr="008F1C58">
        <w:rPr>
          <w:rFonts w:ascii="Helvetica" w:hAnsi="Helvetica"/>
        </w:rPr>
        <w:t xml:space="preserve">chamber </w:t>
      </w:r>
      <w:r w:rsidR="0009771A">
        <w:rPr>
          <w:rFonts w:ascii="Helvetica" w:hAnsi="Helvetica"/>
        </w:rPr>
        <w:t>specifically designed</w:t>
      </w:r>
      <w:r w:rsidR="0050406F" w:rsidRPr="008F1C58">
        <w:rPr>
          <w:rFonts w:ascii="Helvetica" w:hAnsi="Helvetica"/>
        </w:rPr>
        <w:t xml:space="preserve"> for holding brain slices. </w:t>
      </w:r>
      <w:r w:rsidR="0009771A">
        <w:rPr>
          <w:rFonts w:ascii="Helvetica" w:hAnsi="Helvetica"/>
        </w:rPr>
        <w:t>[2.CU]</w:t>
      </w:r>
      <w:r w:rsidR="0050406F" w:rsidRPr="008F1C58">
        <w:rPr>
          <w:rFonts w:ascii="Helvetica" w:hAnsi="Helvetica"/>
        </w:rPr>
        <w:t xml:space="preserve"> Then, </w:t>
      </w:r>
      <w:r w:rsidR="0009771A">
        <w:rPr>
          <w:rFonts w:ascii="Helvetica" w:hAnsi="Helvetica"/>
        </w:rPr>
        <w:t>return</w:t>
      </w:r>
      <w:r w:rsidR="0050406F" w:rsidRPr="008F1C58">
        <w:rPr>
          <w:rFonts w:ascii="Helvetica" w:hAnsi="Helvetica"/>
        </w:rPr>
        <w:t xml:space="preserve"> </w:t>
      </w:r>
      <w:r w:rsidR="0009771A">
        <w:rPr>
          <w:rFonts w:ascii="Helvetica" w:hAnsi="Helvetica"/>
        </w:rPr>
        <w:t>the slices to room temperature where they</w:t>
      </w:r>
      <w:r w:rsidR="0009771A" w:rsidRPr="008F1C58">
        <w:rPr>
          <w:rFonts w:ascii="Helvetica" w:hAnsi="Helvetica"/>
        </w:rPr>
        <w:t xml:space="preserve"> will remain </w:t>
      </w:r>
      <w:r w:rsidR="0009771A">
        <w:rPr>
          <w:rFonts w:ascii="Helvetica" w:hAnsi="Helvetica"/>
        </w:rPr>
        <w:t>healthy for six to eight hours. [3.WID]</w:t>
      </w:r>
    </w:p>
    <w:p w14:paraId="422834F4" w14:textId="4818D445" w:rsidR="0009771A" w:rsidRDefault="0009771A" w:rsidP="0009771A">
      <w:pPr>
        <w:numPr>
          <w:ilvl w:val="2"/>
          <w:numId w:val="12"/>
        </w:numPr>
        <w:spacing w:before="240"/>
        <w:outlineLvl w:val="0"/>
        <w:rPr>
          <w:rFonts w:ascii="Helvetica" w:hAnsi="Helvetica"/>
        </w:rPr>
      </w:pPr>
      <w:r w:rsidRPr="005D774B">
        <w:rPr>
          <w:rFonts w:ascii="Helvetica" w:hAnsi="Helvetica"/>
          <w:strike/>
        </w:rPr>
        <w:t xml:space="preserve">Loading </w:t>
      </w:r>
      <w:r w:rsidR="007159DE" w:rsidRPr="00546F60">
        <w:rPr>
          <w:rFonts w:ascii="Helvetica" w:hAnsi="Helvetica"/>
          <w:color w:val="FF0000"/>
        </w:rPr>
        <w:t>Transferring the slices into</w:t>
      </w:r>
      <w:r w:rsidR="007159DE">
        <w:rPr>
          <w:rFonts w:ascii="Helvetica" w:hAnsi="Helvetica"/>
        </w:rPr>
        <w:t xml:space="preserve"> </w:t>
      </w:r>
      <w:r>
        <w:rPr>
          <w:rFonts w:ascii="Helvetica" w:hAnsi="Helvetica"/>
        </w:rPr>
        <w:t xml:space="preserve">the </w:t>
      </w:r>
      <w:r w:rsidR="007159DE" w:rsidRPr="00546F60">
        <w:rPr>
          <w:rFonts w:ascii="Helvetica" w:hAnsi="Helvetica"/>
          <w:color w:val="FF0000"/>
        </w:rPr>
        <w:t>slice</w:t>
      </w:r>
      <w:r w:rsidR="007159DE">
        <w:rPr>
          <w:rFonts w:ascii="Helvetica" w:hAnsi="Helvetica"/>
        </w:rPr>
        <w:t xml:space="preserve"> </w:t>
      </w:r>
      <w:r>
        <w:rPr>
          <w:rFonts w:ascii="Helvetica" w:hAnsi="Helvetica"/>
        </w:rPr>
        <w:t xml:space="preserve">chamber </w:t>
      </w:r>
      <w:r w:rsidRPr="005D774B">
        <w:rPr>
          <w:rFonts w:ascii="Helvetica" w:hAnsi="Helvetica"/>
          <w:strike/>
        </w:rPr>
        <w:t>of slices into an incubator or</w:t>
      </w:r>
      <w:r w:rsidR="005D774B">
        <w:rPr>
          <w:rFonts w:ascii="Helvetica" w:hAnsi="Helvetica"/>
          <w:strike/>
        </w:rPr>
        <w:t xml:space="preserve"> </w:t>
      </w:r>
      <w:r w:rsidR="007159DE" w:rsidRPr="00546F60">
        <w:rPr>
          <w:rFonts w:ascii="Helvetica" w:hAnsi="Helvetica"/>
          <w:color w:val="FF0000"/>
        </w:rPr>
        <w:t>located inside the</w:t>
      </w:r>
      <w:r>
        <w:rPr>
          <w:rFonts w:ascii="Helvetica" w:hAnsi="Helvetica"/>
        </w:rPr>
        <w:t xml:space="preserve"> warm water bath</w:t>
      </w:r>
    </w:p>
    <w:p w14:paraId="1B8446EA" w14:textId="77777777" w:rsidR="0009771A" w:rsidRDefault="0009771A" w:rsidP="0009771A">
      <w:pPr>
        <w:numPr>
          <w:ilvl w:val="2"/>
          <w:numId w:val="12"/>
        </w:numPr>
        <w:spacing w:before="240"/>
        <w:outlineLvl w:val="0"/>
        <w:rPr>
          <w:rFonts w:ascii="Helvetica" w:hAnsi="Helvetica"/>
        </w:rPr>
      </w:pPr>
      <w:r>
        <w:rPr>
          <w:rFonts w:ascii="Helvetica" w:hAnsi="Helvetica"/>
        </w:rPr>
        <w:t>Detail of the brain slice chamber</w:t>
      </w:r>
    </w:p>
    <w:p w14:paraId="3B347B9B" w14:textId="37C81E0B" w:rsidR="007159DE" w:rsidRDefault="0009771A" w:rsidP="0009771A">
      <w:pPr>
        <w:numPr>
          <w:ilvl w:val="2"/>
          <w:numId w:val="12"/>
        </w:numPr>
        <w:spacing w:before="240"/>
        <w:outlineLvl w:val="0"/>
        <w:rPr>
          <w:rFonts w:ascii="Helvetica" w:hAnsi="Helvetica"/>
        </w:rPr>
      </w:pPr>
      <w:r>
        <w:rPr>
          <w:rFonts w:ascii="Helvetica" w:hAnsi="Helvetica"/>
        </w:rPr>
        <w:t xml:space="preserve">Taking slice chamber out of </w:t>
      </w:r>
      <w:r w:rsidR="007159DE" w:rsidRPr="00546F60">
        <w:rPr>
          <w:rFonts w:ascii="Helvetica" w:hAnsi="Helvetica"/>
          <w:color w:val="FF0000"/>
        </w:rPr>
        <w:t>warm water</w:t>
      </w:r>
      <w:r w:rsidR="007159DE">
        <w:rPr>
          <w:rFonts w:ascii="Helvetica" w:hAnsi="Helvetica"/>
        </w:rPr>
        <w:t xml:space="preserve"> </w:t>
      </w:r>
      <w:r w:rsidRPr="005D774B">
        <w:rPr>
          <w:rFonts w:ascii="Helvetica" w:hAnsi="Helvetica"/>
          <w:strike/>
        </w:rPr>
        <w:t>incubator/</w:t>
      </w:r>
      <w:r>
        <w:rPr>
          <w:rFonts w:ascii="Helvetica" w:hAnsi="Helvetica"/>
        </w:rPr>
        <w:t>bath</w:t>
      </w:r>
      <w:r w:rsidR="00241E72">
        <w:rPr>
          <w:rFonts w:ascii="Helvetica" w:hAnsi="Helvetica"/>
        </w:rPr>
        <w:t xml:space="preserve"> </w:t>
      </w:r>
      <w:r w:rsidR="00241E72" w:rsidRPr="005D774B">
        <w:rPr>
          <w:rFonts w:ascii="Helvetica" w:hAnsi="Helvetica"/>
          <w:strike/>
        </w:rPr>
        <w:t>and taking it to the work station</w:t>
      </w:r>
    </w:p>
    <w:p w14:paraId="3CA1436B" w14:textId="5E3D60B7" w:rsidR="0009771A" w:rsidRPr="008F1C58" w:rsidRDefault="00241E72" w:rsidP="0009771A">
      <w:pPr>
        <w:numPr>
          <w:ilvl w:val="2"/>
          <w:numId w:val="12"/>
        </w:numPr>
        <w:spacing w:before="240"/>
        <w:outlineLvl w:val="0"/>
        <w:rPr>
          <w:rFonts w:ascii="Helvetica" w:hAnsi="Helvetica"/>
        </w:rPr>
      </w:pPr>
      <w:r w:rsidRPr="00241E72">
        <w:rPr>
          <w:rFonts w:ascii="Helvetica" w:hAnsi="Helvetica"/>
          <w:highlight w:val="green"/>
        </w:rPr>
        <w:lastRenderedPageBreak/>
        <w:t>[Added Shot]</w:t>
      </w:r>
      <w:r w:rsidRPr="00241E72">
        <w:rPr>
          <w:rFonts w:ascii="Helvetica" w:hAnsi="Helvetica"/>
        </w:rPr>
        <w:t xml:space="preserve">: </w:t>
      </w:r>
      <w:r w:rsidR="007159DE" w:rsidRPr="00241E72">
        <w:rPr>
          <w:rFonts w:ascii="Helvetica" w:hAnsi="Helvetica"/>
        </w:rPr>
        <w:t>Taking slices out of slice chamber</w:t>
      </w:r>
      <w:r>
        <w:rPr>
          <w:rFonts w:ascii="Helvetica" w:hAnsi="Helvetica"/>
        </w:rPr>
        <w:t xml:space="preserve"> </w:t>
      </w:r>
      <w:r w:rsidRPr="00241E72">
        <w:rPr>
          <w:rFonts w:ascii="Helvetica" w:hAnsi="Helvetica"/>
          <w:highlight w:val="green"/>
        </w:rPr>
        <w:t>(This shot can be transitioned in halfway through the VO for 3.3.3, or could be used as a split-screen during 3.3.3. The VO is vague, and could include both actions)</w:t>
      </w:r>
    </w:p>
    <w:p w14:paraId="11A4337F" w14:textId="77777777" w:rsidR="0050406F" w:rsidRDefault="0050406F" w:rsidP="002336FE">
      <w:pPr>
        <w:numPr>
          <w:ilvl w:val="1"/>
          <w:numId w:val="12"/>
        </w:numPr>
        <w:spacing w:before="240"/>
        <w:outlineLvl w:val="0"/>
        <w:rPr>
          <w:rFonts w:ascii="Helvetica" w:hAnsi="Helvetica"/>
        </w:rPr>
      </w:pPr>
      <w:r w:rsidRPr="008F1C58">
        <w:rPr>
          <w:rFonts w:ascii="Helvetica" w:hAnsi="Helvetica"/>
        </w:rPr>
        <w:t xml:space="preserve">To proceed, </w:t>
      </w:r>
      <w:r w:rsidR="00D660E0">
        <w:rPr>
          <w:rFonts w:ascii="Helvetica" w:hAnsi="Helvetica"/>
        </w:rPr>
        <w:t>transfer</w:t>
      </w:r>
      <w:r w:rsidR="00D660E0" w:rsidRPr="008F1C58">
        <w:rPr>
          <w:rFonts w:ascii="Helvetica" w:hAnsi="Helvetica"/>
        </w:rPr>
        <w:t xml:space="preserve"> </w:t>
      </w:r>
      <w:r w:rsidRPr="008F1C58">
        <w:rPr>
          <w:rFonts w:ascii="Helvetica" w:hAnsi="Helvetica"/>
        </w:rPr>
        <w:t xml:space="preserve">a slice </w:t>
      </w:r>
      <w:r w:rsidR="00D660E0">
        <w:rPr>
          <w:rFonts w:ascii="Helvetica" w:hAnsi="Helvetica"/>
        </w:rPr>
        <w:t>to</w:t>
      </w:r>
      <w:r w:rsidR="00D660E0" w:rsidRPr="008F1C58">
        <w:rPr>
          <w:rFonts w:ascii="Helvetica" w:hAnsi="Helvetica"/>
        </w:rPr>
        <w:t xml:space="preserve"> </w:t>
      </w:r>
      <w:r w:rsidRPr="008F1C58">
        <w:rPr>
          <w:rFonts w:ascii="Helvetica" w:hAnsi="Helvetica"/>
        </w:rPr>
        <w:t xml:space="preserve">the </w:t>
      </w:r>
      <w:r w:rsidR="00E72344" w:rsidRPr="008F1C58">
        <w:rPr>
          <w:rFonts w:ascii="Helvetica" w:hAnsi="Helvetica"/>
        </w:rPr>
        <w:t>recording chamber</w:t>
      </w:r>
      <w:r w:rsidR="0009771A">
        <w:rPr>
          <w:rFonts w:ascii="Helvetica" w:hAnsi="Helvetica"/>
        </w:rPr>
        <w:t xml:space="preserve"> [1.CU]</w:t>
      </w:r>
      <w:r w:rsidR="00E72344" w:rsidRPr="008F1C58">
        <w:rPr>
          <w:rFonts w:ascii="Helvetica" w:hAnsi="Helvetica"/>
        </w:rPr>
        <w:t xml:space="preserve"> and superfuse it </w:t>
      </w:r>
      <w:r w:rsidRPr="008F1C58">
        <w:rPr>
          <w:rFonts w:ascii="Helvetica" w:hAnsi="Helvetica"/>
        </w:rPr>
        <w:t xml:space="preserve">at 2 mL per </w:t>
      </w:r>
      <w:r w:rsidR="00E72344" w:rsidRPr="008F1C58">
        <w:rPr>
          <w:rFonts w:ascii="Helvetica" w:hAnsi="Helvetica"/>
        </w:rPr>
        <w:t>min</w:t>
      </w:r>
      <w:r w:rsidR="0009771A">
        <w:rPr>
          <w:rFonts w:ascii="Helvetica" w:hAnsi="Helvetica"/>
        </w:rPr>
        <w:t>ute</w:t>
      </w:r>
      <w:r w:rsidR="00E72344" w:rsidRPr="008F1C58">
        <w:rPr>
          <w:rFonts w:ascii="Helvetica" w:hAnsi="Helvetica"/>
        </w:rPr>
        <w:t xml:space="preserve"> </w:t>
      </w:r>
      <w:r w:rsidR="0009771A">
        <w:rPr>
          <w:rFonts w:ascii="Helvetica" w:hAnsi="Helvetica"/>
        </w:rPr>
        <w:t>of</w:t>
      </w:r>
      <w:r w:rsidR="00000A50">
        <w:rPr>
          <w:rFonts w:ascii="Helvetica" w:hAnsi="Helvetica"/>
        </w:rPr>
        <w:t xml:space="preserve"> aCSF</w:t>
      </w:r>
      <w:r w:rsidRPr="008F1C58">
        <w:rPr>
          <w:rFonts w:ascii="Helvetica" w:hAnsi="Helvetica"/>
        </w:rPr>
        <w:t>.</w:t>
      </w:r>
      <w:r w:rsidR="0009771A" w:rsidRPr="0009771A">
        <w:rPr>
          <w:rFonts w:ascii="Helvetica" w:hAnsi="Helvetica"/>
        </w:rPr>
        <w:t xml:space="preserve"> </w:t>
      </w:r>
      <w:r w:rsidR="0009771A">
        <w:rPr>
          <w:rFonts w:ascii="Helvetica" w:hAnsi="Helvetica"/>
        </w:rPr>
        <w:t xml:space="preserve"> [2.MED</w:t>
      </w:r>
      <w:r w:rsidR="0047524C">
        <w:rPr>
          <w:rFonts w:ascii="Helvetica" w:hAnsi="Helvetica"/>
        </w:rPr>
        <w:t>-TXT</w:t>
      </w:r>
      <w:r w:rsidR="0009771A">
        <w:rPr>
          <w:rFonts w:ascii="Helvetica" w:hAnsi="Helvetica"/>
        </w:rPr>
        <w:t>]</w:t>
      </w:r>
    </w:p>
    <w:p w14:paraId="63583785" w14:textId="2A8D2EA0" w:rsidR="0009771A" w:rsidRDefault="0009771A" w:rsidP="0009771A">
      <w:pPr>
        <w:numPr>
          <w:ilvl w:val="2"/>
          <w:numId w:val="12"/>
        </w:numPr>
        <w:spacing w:before="240"/>
        <w:outlineLvl w:val="0"/>
        <w:rPr>
          <w:rFonts w:ascii="Helvetica" w:hAnsi="Helvetica"/>
        </w:rPr>
      </w:pPr>
      <w:r>
        <w:rPr>
          <w:rFonts w:ascii="Helvetica" w:hAnsi="Helvetica"/>
        </w:rPr>
        <w:t>Loading slice into recording chamber</w:t>
      </w:r>
    </w:p>
    <w:p w14:paraId="4A56E5D9" w14:textId="77777777" w:rsidR="0009771A" w:rsidRPr="008F1C58" w:rsidRDefault="0009771A" w:rsidP="0009771A">
      <w:pPr>
        <w:numPr>
          <w:ilvl w:val="2"/>
          <w:numId w:val="12"/>
        </w:numPr>
        <w:spacing w:before="240"/>
        <w:outlineLvl w:val="0"/>
        <w:rPr>
          <w:rFonts w:ascii="Helvetica" w:hAnsi="Helvetica"/>
        </w:rPr>
      </w:pPr>
      <w:r>
        <w:rPr>
          <w:rFonts w:ascii="Helvetica" w:hAnsi="Helvetica"/>
        </w:rPr>
        <w:t xml:space="preserve">Starting the aCSF </w:t>
      </w:r>
      <w:proofErr w:type="spellStart"/>
      <w:r>
        <w:rPr>
          <w:rFonts w:ascii="Helvetica" w:hAnsi="Helvetica"/>
        </w:rPr>
        <w:t>superfusion</w:t>
      </w:r>
      <w:proofErr w:type="spellEnd"/>
      <w:r w:rsidR="0047524C">
        <w:rPr>
          <w:rFonts w:ascii="Helvetica" w:hAnsi="Helvetica"/>
        </w:rPr>
        <w:t>, TEXT: 2 mL aCSF / min</w:t>
      </w:r>
    </w:p>
    <w:p w14:paraId="02BC8B54" w14:textId="77777777" w:rsidR="002336FE" w:rsidRDefault="0050406F" w:rsidP="0050406F">
      <w:pPr>
        <w:numPr>
          <w:ilvl w:val="1"/>
          <w:numId w:val="12"/>
        </w:numPr>
        <w:spacing w:before="240"/>
        <w:outlineLvl w:val="0"/>
        <w:rPr>
          <w:rFonts w:ascii="Helvetica" w:hAnsi="Helvetica"/>
        </w:rPr>
      </w:pPr>
      <w:r w:rsidRPr="008F1C58">
        <w:rPr>
          <w:rFonts w:ascii="Helvetica" w:hAnsi="Helvetica"/>
        </w:rPr>
        <w:t xml:space="preserve">Next, </w:t>
      </w:r>
      <w:r w:rsidRPr="008F1C58">
        <w:rPr>
          <w:rFonts w:ascii="Helvetica" w:hAnsi="Helvetica"/>
          <w:bCs/>
        </w:rPr>
        <w:t>briefly c</w:t>
      </w:r>
      <w:r w:rsidR="00E72344" w:rsidRPr="008F1C58">
        <w:rPr>
          <w:rFonts w:ascii="Helvetica" w:hAnsi="Helvetica"/>
          <w:bCs/>
        </w:rPr>
        <w:t xml:space="preserve">heck the signal </w:t>
      </w:r>
      <w:r w:rsidR="00A173C3">
        <w:rPr>
          <w:rFonts w:ascii="Helvetica" w:hAnsi="Helvetica"/>
          <w:bCs/>
        </w:rPr>
        <w:t xml:space="preserve">[1.MED] </w:t>
      </w:r>
      <w:r w:rsidR="00E72344" w:rsidRPr="008F1C58">
        <w:rPr>
          <w:rFonts w:ascii="Helvetica" w:hAnsi="Helvetica"/>
          <w:bCs/>
        </w:rPr>
        <w:t>of the expressed fluorescent reporter to ascertain the localization and intensity of infection.</w:t>
      </w:r>
      <w:r w:rsidRPr="008F1C58">
        <w:rPr>
          <w:rFonts w:ascii="Helvetica" w:hAnsi="Helvetica"/>
          <w:bCs/>
        </w:rPr>
        <w:t xml:space="preserve"> </w:t>
      </w:r>
      <w:r w:rsidR="0009771A">
        <w:rPr>
          <w:rFonts w:ascii="Helvetica" w:hAnsi="Helvetica"/>
          <w:bCs/>
        </w:rPr>
        <w:t xml:space="preserve"> </w:t>
      </w:r>
      <w:r w:rsidR="00A173C3">
        <w:rPr>
          <w:rFonts w:ascii="Helvetica" w:hAnsi="Helvetica"/>
          <w:bCs/>
        </w:rPr>
        <w:t xml:space="preserve">[2.LM/SCOPE] </w:t>
      </w:r>
      <w:r w:rsidRPr="008F1C58">
        <w:rPr>
          <w:rFonts w:ascii="Helvetica" w:hAnsi="Helvetica"/>
        </w:rPr>
        <w:t>Then, f</w:t>
      </w:r>
      <w:r w:rsidR="00E72344" w:rsidRPr="008F1C58">
        <w:rPr>
          <w:rFonts w:ascii="Helvetica" w:hAnsi="Helvetica"/>
        </w:rPr>
        <w:t xml:space="preserve">ill a patch electrode with </w:t>
      </w:r>
      <w:r w:rsidR="003333CE">
        <w:rPr>
          <w:rFonts w:ascii="Helvetica" w:hAnsi="Helvetica"/>
        </w:rPr>
        <w:t>the</w:t>
      </w:r>
      <w:r w:rsidR="003333CE" w:rsidRPr="008F1C58">
        <w:rPr>
          <w:rFonts w:ascii="Helvetica" w:hAnsi="Helvetica"/>
        </w:rPr>
        <w:t xml:space="preserve"> </w:t>
      </w:r>
      <w:r w:rsidR="00E72344" w:rsidRPr="008F1C58">
        <w:rPr>
          <w:rFonts w:ascii="Helvetica" w:hAnsi="Helvetica"/>
        </w:rPr>
        <w:t>intracellular solution</w:t>
      </w:r>
      <w:r w:rsidR="002336FE" w:rsidRPr="008F1C58">
        <w:rPr>
          <w:rFonts w:ascii="Helvetica" w:hAnsi="Helvetica"/>
        </w:rPr>
        <w:t xml:space="preserve">.  </w:t>
      </w:r>
      <w:r w:rsidR="00A173C3">
        <w:rPr>
          <w:rFonts w:ascii="Helvetica" w:hAnsi="Helvetica"/>
        </w:rPr>
        <w:t>[3.CU-TXT]</w:t>
      </w:r>
    </w:p>
    <w:p w14:paraId="1639D2A9" w14:textId="7A812942" w:rsidR="0009771A" w:rsidRDefault="00A173C3" w:rsidP="0009771A">
      <w:pPr>
        <w:numPr>
          <w:ilvl w:val="2"/>
          <w:numId w:val="12"/>
        </w:numPr>
        <w:spacing w:before="240"/>
        <w:outlineLvl w:val="0"/>
        <w:rPr>
          <w:rFonts w:ascii="Helvetica" w:hAnsi="Helvetica"/>
        </w:rPr>
      </w:pPr>
      <w:r w:rsidRPr="005D774B">
        <w:rPr>
          <w:rFonts w:ascii="Helvetica" w:hAnsi="Helvetica"/>
          <w:strike/>
        </w:rPr>
        <w:t>Setting up recording chamber under scope</w:t>
      </w:r>
      <w:r w:rsidR="005D774B">
        <w:rPr>
          <w:rFonts w:ascii="Helvetica" w:hAnsi="Helvetica"/>
        </w:rPr>
        <w:t xml:space="preserve"> </w:t>
      </w:r>
      <w:r w:rsidR="0029571A" w:rsidRPr="00241E72">
        <w:rPr>
          <w:rFonts w:ascii="Helvetica" w:hAnsi="Helvetica"/>
          <w:color w:val="FF0000"/>
        </w:rPr>
        <w:t>Fluorescence and opening of software</w:t>
      </w:r>
    </w:p>
    <w:p w14:paraId="43535944" w14:textId="688E2017" w:rsidR="0009771A" w:rsidRPr="00A173C3" w:rsidRDefault="00A173C3" w:rsidP="0009771A">
      <w:pPr>
        <w:numPr>
          <w:ilvl w:val="2"/>
          <w:numId w:val="12"/>
        </w:numPr>
        <w:spacing w:before="240"/>
        <w:outlineLvl w:val="0"/>
        <w:rPr>
          <w:rFonts w:ascii="Helvetica" w:hAnsi="Helvetica"/>
        </w:rPr>
      </w:pPr>
      <w:r w:rsidRPr="00A173C3">
        <w:rPr>
          <w:rFonts w:ascii="Helvetica" w:hAnsi="Helvetica"/>
          <w:i/>
          <w:highlight w:val="yellow"/>
        </w:rPr>
        <w:t>To be provided by authors</w:t>
      </w:r>
      <w:r>
        <w:rPr>
          <w:rFonts w:ascii="Helvetica" w:hAnsi="Helvetica"/>
          <w:i/>
        </w:rPr>
        <w:t>, the scope’s view of the reporter signal – a quick check</w:t>
      </w:r>
      <w:r w:rsidR="001916A3">
        <w:rPr>
          <w:rFonts w:ascii="Helvetica" w:hAnsi="Helvetica"/>
        </w:rPr>
        <w:t xml:space="preserve"> </w:t>
      </w:r>
      <w:r w:rsidR="001916A3">
        <w:rPr>
          <w:rFonts w:ascii="Helvetica" w:hAnsi="Helvetica"/>
          <w:color w:val="FF0000"/>
        </w:rPr>
        <w:t xml:space="preserve">LAB MEDIA: </w:t>
      </w:r>
      <w:r w:rsidR="001916A3" w:rsidRPr="001916A3">
        <w:rPr>
          <w:rFonts w:ascii="Helvetica" w:hAnsi="Helvetica"/>
          <w:color w:val="FF0000"/>
        </w:rPr>
        <w:t>Point3_5_2</w:t>
      </w:r>
      <w:r w:rsidR="001916A3">
        <w:rPr>
          <w:rFonts w:ascii="Helvetica" w:hAnsi="Helvetica"/>
          <w:color w:val="FF0000"/>
        </w:rPr>
        <w:t>.tif</w:t>
      </w:r>
    </w:p>
    <w:p w14:paraId="6F945533" w14:textId="77777777" w:rsidR="00A173C3" w:rsidRPr="008F1C58" w:rsidRDefault="00A173C3" w:rsidP="0009771A">
      <w:pPr>
        <w:numPr>
          <w:ilvl w:val="2"/>
          <w:numId w:val="12"/>
        </w:numPr>
        <w:spacing w:before="240"/>
        <w:outlineLvl w:val="0"/>
        <w:rPr>
          <w:rFonts w:ascii="Helvetica" w:hAnsi="Helvetica"/>
        </w:rPr>
      </w:pPr>
      <w:r>
        <w:rPr>
          <w:rFonts w:ascii="Helvetica" w:hAnsi="Helvetica"/>
        </w:rPr>
        <w:t xml:space="preserve">Loading the patch pipette, </w:t>
      </w:r>
      <w:r w:rsidRPr="008F1C58">
        <w:rPr>
          <w:rFonts w:ascii="Helvetica" w:hAnsi="Helvetica"/>
        </w:rPr>
        <w:t xml:space="preserve">TEXT: </w:t>
      </w:r>
      <w:r>
        <w:rPr>
          <w:rFonts w:ascii="Helvetica" w:hAnsi="Helvetica"/>
        </w:rPr>
        <w:t xml:space="preserve">pipette resistance: </w:t>
      </w:r>
      <w:r w:rsidRPr="008F1C58">
        <w:rPr>
          <w:rFonts w:ascii="Helvetica" w:hAnsi="Helvetica"/>
        </w:rPr>
        <w:t>5 - 6 mΩ</w:t>
      </w:r>
    </w:p>
    <w:p w14:paraId="28957B04" w14:textId="77777777" w:rsidR="00A173C3" w:rsidRDefault="00EC35CF" w:rsidP="002336FE">
      <w:pPr>
        <w:numPr>
          <w:ilvl w:val="1"/>
          <w:numId w:val="12"/>
        </w:numPr>
        <w:spacing w:before="240"/>
        <w:outlineLvl w:val="0"/>
        <w:rPr>
          <w:rFonts w:ascii="Helvetica" w:hAnsi="Helvetica"/>
        </w:rPr>
      </w:pPr>
      <w:r w:rsidRPr="008F1C58">
        <w:rPr>
          <w:rFonts w:ascii="Helvetica" w:hAnsi="Helvetica"/>
        </w:rPr>
        <w:t xml:space="preserve">Now, </w:t>
      </w:r>
      <w:r w:rsidR="003333CE">
        <w:rPr>
          <w:rFonts w:ascii="Helvetica" w:hAnsi="Helvetica"/>
        </w:rPr>
        <w:t>under</w:t>
      </w:r>
      <w:r w:rsidR="00E72344" w:rsidRPr="008F1C58">
        <w:rPr>
          <w:rFonts w:ascii="Helvetica" w:hAnsi="Helvetica"/>
        </w:rPr>
        <w:t xml:space="preserve"> infrared</w:t>
      </w:r>
      <w:r w:rsidR="0050406F" w:rsidRPr="008F1C58">
        <w:rPr>
          <w:rFonts w:ascii="Helvetica" w:hAnsi="Helvetica"/>
        </w:rPr>
        <w:t xml:space="preserve"> </w:t>
      </w:r>
      <w:r w:rsidR="003333CE">
        <w:rPr>
          <w:rFonts w:ascii="Helvetica" w:hAnsi="Helvetica"/>
        </w:rPr>
        <w:t>illumination,</w:t>
      </w:r>
      <w:r w:rsidR="0050406F" w:rsidRPr="008F1C58">
        <w:rPr>
          <w:rFonts w:ascii="Helvetica" w:hAnsi="Helvetica"/>
        </w:rPr>
        <w:t xml:space="preserve"> </w:t>
      </w:r>
      <w:r w:rsidR="00A173C3">
        <w:rPr>
          <w:rFonts w:ascii="Helvetica" w:hAnsi="Helvetica"/>
        </w:rPr>
        <w:t xml:space="preserve">[1.CU] </w:t>
      </w:r>
      <w:r w:rsidR="0050406F" w:rsidRPr="008F1C58">
        <w:rPr>
          <w:rFonts w:ascii="Helvetica" w:hAnsi="Helvetica"/>
        </w:rPr>
        <w:t xml:space="preserve">obtain </w:t>
      </w:r>
      <w:r w:rsidR="0047524C">
        <w:rPr>
          <w:rFonts w:ascii="Helvetica" w:hAnsi="Helvetica"/>
        </w:rPr>
        <w:t xml:space="preserve">a </w:t>
      </w:r>
      <w:r w:rsidR="00E72344" w:rsidRPr="008F1C58">
        <w:rPr>
          <w:rFonts w:ascii="Helvetica" w:hAnsi="Helvetica"/>
        </w:rPr>
        <w:t xml:space="preserve">tight-seal whole-cell configuration </w:t>
      </w:r>
      <w:r w:rsidRPr="008F1C58">
        <w:rPr>
          <w:rFonts w:ascii="Helvetica" w:hAnsi="Helvetica"/>
        </w:rPr>
        <w:t>on</w:t>
      </w:r>
      <w:r w:rsidR="00E72344" w:rsidRPr="008F1C58">
        <w:rPr>
          <w:rFonts w:ascii="Helvetica" w:hAnsi="Helvetica"/>
        </w:rPr>
        <w:t xml:space="preserve"> a neuron</w:t>
      </w:r>
      <w:r w:rsidRPr="008F1C58">
        <w:rPr>
          <w:rFonts w:ascii="Helvetica" w:hAnsi="Helvetica"/>
        </w:rPr>
        <w:t xml:space="preserve"> that</w:t>
      </w:r>
      <w:r w:rsidR="00E72344" w:rsidRPr="008F1C58">
        <w:rPr>
          <w:rFonts w:ascii="Helvetica" w:hAnsi="Helvetica"/>
        </w:rPr>
        <w:t xml:space="preserve"> </w:t>
      </w:r>
      <w:r w:rsidRPr="008F1C58">
        <w:rPr>
          <w:rFonts w:ascii="Helvetica" w:hAnsi="Helvetica"/>
        </w:rPr>
        <w:t>is receiving synaptic input</w:t>
      </w:r>
      <w:r w:rsidR="003333CE">
        <w:rPr>
          <w:rFonts w:ascii="Helvetica" w:hAnsi="Helvetica"/>
        </w:rPr>
        <w:t>s</w:t>
      </w:r>
      <w:r w:rsidR="00E72344" w:rsidRPr="008F1C58">
        <w:rPr>
          <w:rFonts w:ascii="Helvetica" w:hAnsi="Helvetica"/>
        </w:rPr>
        <w:t xml:space="preserve"> from the infected neurons. </w:t>
      </w:r>
      <w:r w:rsidRPr="008F1C58">
        <w:rPr>
          <w:rFonts w:ascii="Helvetica" w:hAnsi="Helvetica"/>
        </w:rPr>
        <w:t xml:space="preserve"> </w:t>
      </w:r>
      <w:r w:rsidR="00A173C3">
        <w:rPr>
          <w:rFonts w:ascii="Helvetica" w:hAnsi="Helvetica"/>
        </w:rPr>
        <w:t xml:space="preserve">[2.LM/SCOPE] </w:t>
      </w:r>
      <w:r w:rsidRPr="008F1C58">
        <w:rPr>
          <w:rFonts w:ascii="Helvetica" w:hAnsi="Helvetica"/>
        </w:rPr>
        <w:t xml:space="preserve">The series resistance can be left uncompensated, but it should be constant and low.  </w:t>
      </w:r>
      <w:r w:rsidR="00A173C3">
        <w:rPr>
          <w:rFonts w:ascii="Helvetica" w:hAnsi="Helvetica"/>
        </w:rPr>
        <w:t>[3.SCREEN]</w:t>
      </w:r>
    </w:p>
    <w:p w14:paraId="099D1B1A" w14:textId="77777777" w:rsidR="00A173C3" w:rsidRDefault="00A173C3" w:rsidP="00A173C3">
      <w:pPr>
        <w:numPr>
          <w:ilvl w:val="2"/>
          <w:numId w:val="12"/>
        </w:numPr>
        <w:spacing w:before="240"/>
        <w:outlineLvl w:val="0"/>
        <w:rPr>
          <w:rFonts w:ascii="Helvetica" w:hAnsi="Helvetica"/>
        </w:rPr>
      </w:pPr>
      <w:r>
        <w:rPr>
          <w:rFonts w:ascii="Helvetica" w:hAnsi="Helvetica"/>
        </w:rPr>
        <w:t>Changing the illumination to IR</w:t>
      </w:r>
    </w:p>
    <w:p w14:paraId="6B257555" w14:textId="75276E89" w:rsidR="00A173C3" w:rsidRDefault="00A173C3" w:rsidP="00A173C3">
      <w:pPr>
        <w:numPr>
          <w:ilvl w:val="2"/>
          <w:numId w:val="12"/>
        </w:numPr>
        <w:spacing w:before="240"/>
        <w:outlineLvl w:val="0"/>
        <w:rPr>
          <w:rFonts w:ascii="Helvetica" w:hAnsi="Helvetica"/>
        </w:rPr>
      </w:pPr>
      <w:r w:rsidRPr="005D774B">
        <w:rPr>
          <w:rFonts w:ascii="Helvetica" w:hAnsi="Helvetica"/>
          <w:strike/>
          <w:highlight w:val="yellow"/>
        </w:rPr>
        <w:t>To be provided by authors</w:t>
      </w:r>
      <w:r w:rsidR="005D774B">
        <w:rPr>
          <w:rFonts w:ascii="Helvetica" w:hAnsi="Helvetica"/>
        </w:rPr>
        <w:t xml:space="preserve"> </w:t>
      </w:r>
      <w:r w:rsidR="00241E72" w:rsidRPr="00241E72">
        <w:rPr>
          <w:rFonts w:ascii="Helvetica" w:hAnsi="Helvetica"/>
          <w:highlight w:val="green"/>
        </w:rPr>
        <w:t xml:space="preserve">(Author Comment: </w:t>
      </w:r>
      <w:r w:rsidR="0029571A" w:rsidRPr="00241E72">
        <w:rPr>
          <w:rFonts w:ascii="Helvetica" w:hAnsi="Helvetica"/>
          <w:highlight w:val="green"/>
        </w:rPr>
        <w:t>Real shoot</w:t>
      </w:r>
      <w:r w:rsidR="00241E72" w:rsidRPr="00241E72">
        <w:rPr>
          <w:rFonts w:ascii="Helvetica" w:hAnsi="Helvetica"/>
          <w:highlight w:val="green"/>
        </w:rPr>
        <w:t>)</w:t>
      </w:r>
      <w:r>
        <w:rPr>
          <w:rFonts w:ascii="Helvetica" w:hAnsi="Helvetica"/>
          <w:i/>
        </w:rPr>
        <w:t xml:space="preserve"> </w:t>
      </w:r>
      <w:r>
        <w:rPr>
          <w:rFonts w:ascii="Helvetica" w:hAnsi="Helvetica"/>
        </w:rPr>
        <w:t>Pipette approaching the cell of interest</w:t>
      </w:r>
    </w:p>
    <w:p w14:paraId="17132342" w14:textId="052A4BAD" w:rsidR="00EC35CF" w:rsidRPr="008F1C58" w:rsidRDefault="00A173C3" w:rsidP="00A173C3">
      <w:pPr>
        <w:numPr>
          <w:ilvl w:val="2"/>
          <w:numId w:val="12"/>
        </w:numPr>
        <w:spacing w:before="240"/>
        <w:outlineLvl w:val="0"/>
        <w:rPr>
          <w:rFonts w:ascii="Helvetica" w:hAnsi="Helvetica"/>
        </w:rPr>
      </w:pPr>
      <w:r w:rsidRPr="00A173C3">
        <w:rPr>
          <w:rFonts w:ascii="Helvetica" w:hAnsi="Helvetica"/>
          <w:i/>
          <w:highlight w:val="yellow"/>
        </w:rPr>
        <w:t>Scree</w:t>
      </w:r>
      <w:r>
        <w:rPr>
          <w:rFonts w:ascii="Helvetica" w:hAnsi="Helvetica"/>
          <w:i/>
          <w:highlight w:val="yellow"/>
        </w:rPr>
        <w:t>n capture of the series resistance, after whole-cell config</w:t>
      </w:r>
      <w:r w:rsidR="00FE1E5A">
        <w:rPr>
          <w:rFonts w:ascii="Helvetica" w:hAnsi="Helvetica"/>
          <w:i/>
          <w:highlight w:val="yellow"/>
        </w:rPr>
        <w:t>uration. To be provided by authors</w:t>
      </w:r>
      <w:r>
        <w:rPr>
          <w:rFonts w:ascii="Helvetica" w:hAnsi="Helvetica"/>
          <w:i/>
          <w:highlight w:val="yellow"/>
        </w:rPr>
        <w:t>,</w:t>
      </w:r>
      <w:r w:rsidR="001916A3" w:rsidRPr="001916A3">
        <w:rPr>
          <w:rFonts w:ascii="Helvetica" w:hAnsi="Helvetica"/>
          <w:color w:val="FF0000"/>
        </w:rPr>
        <w:t xml:space="preserve"> </w:t>
      </w:r>
      <w:r w:rsidR="001916A3">
        <w:rPr>
          <w:rFonts w:ascii="Helvetica" w:hAnsi="Helvetica"/>
          <w:color w:val="FF0000"/>
        </w:rPr>
        <w:t>LAB MEDIA: Point3_6_3.tif,</w:t>
      </w:r>
      <w:r>
        <w:rPr>
          <w:rFonts w:ascii="Helvetica" w:hAnsi="Helvetica"/>
          <w:i/>
        </w:rPr>
        <w:t xml:space="preserve"> </w:t>
      </w:r>
      <w:r w:rsidR="00EC35CF" w:rsidRPr="008F1C58">
        <w:rPr>
          <w:rFonts w:ascii="Helvetica" w:hAnsi="Helvetica"/>
        </w:rPr>
        <w:t xml:space="preserve">TEXT: </w:t>
      </w:r>
      <w:r w:rsidR="000D0F18" w:rsidRPr="00241E72">
        <w:rPr>
          <w:rFonts w:ascii="Helvetica" w:hAnsi="Helvetica"/>
          <w:color w:val="FF0000"/>
        </w:rPr>
        <w:t>Series resistance</w:t>
      </w:r>
      <w:r w:rsidR="000D0F18">
        <w:rPr>
          <w:rFonts w:ascii="Helvetica" w:hAnsi="Helvetica"/>
        </w:rPr>
        <w:t xml:space="preserve"> </w:t>
      </w:r>
      <w:r w:rsidR="00EC35CF" w:rsidRPr="008F1C58">
        <w:rPr>
          <w:rFonts w:ascii="Helvetica" w:hAnsi="Helvetica"/>
        </w:rPr>
        <w:t>≤ 20 MΩ</w:t>
      </w:r>
      <w:r w:rsidR="001916A3">
        <w:rPr>
          <w:rFonts w:ascii="Helvetica" w:hAnsi="Helvetica"/>
        </w:rPr>
        <w:t xml:space="preserve"> </w:t>
      </w:r>
    </w:p>
    <w:p w14:paraId="543C6BAC" w14:textId="77777777" w:rsidR="00A173C3" w:rsidRDefault="00E72344" w:rsidP="002336FE">
      <w:pPr>
        <w:numPr>
          <w:ilvl w:val="1"/>
          <w:numId w:val="12"/>
        </w:numPr>
        <w:spacing w:before="240"/>
        <w:outlineLvl w:val="0"/>
        <w:rPr>
          <w:rFonts w:ascii="Helvetica" w:hAnsi="Helvetica"/>
        </w:rPr>
      </w:pPr>
      <w:r w:rsidRPr="008F1C58">
        <w:rPr>
          <w:rFonts w:ascii="Helvetica" w:hAnsi="Helvetica"/>
        </w:rPr>
        <w:t xml:space="preserve">For example, if CA3 pyramidal neurons were infected, patch pyramidal neurons in the proximal to medial tract of the CA1 </w:t>
      </w:r>
      <w:r w:rsidR="00EC35CF" w:rsidRPr="008F1C58">
        <w:rPr>
          <w:rFonts w:ascii="Helvetica" w:hAnsi="Helvetica"/>
        </w:rPr>
        <w:t>region. [</w:t>
      </w:r>
      <w:r w:rsidR="00A173C3">
        <w:rPr>
          <w:rFonts w:ascii="Helvetica" w:hAnsi="Helvetica"/>
        </w:rPr>
        <w:t>1.LM]</w:t>
      </w:r>
    </w:p>
    <w:p w14:paraId="2CFB9760" w14:textId="77777777" w:rsidR="002336FE" w:rsidRPr="001916A3" w:rsidRDefault="00A173C3" w:rsidP="00A173C3">
      <w:pPr>
        <w:numPr>
          <w:ilvl w:val="2"/>
          <w:numId w:val="12"/>
        </w:numPr>
        <w:spacing w:before="240"/>
        <w:outlineLvl w:val="0"/>
        <w:rPr>
          <w:rFonts w:ascii="Helvetica" w:hAnsi="Helvetica"/>
          <w:color w:val="FF0000"/>
        </w:rPr>
      </w:pPr>
      <w:r w:rsidRPr="001916A3">
        <w:rPr>
          <w:rFonts w:ascii="Helvetica" w:hAnsi="Helvetica"/>
          <w:color w:val="FF0000"/>
        </w:rPr>
        <w:t>Fig 3C</w:t>
      </w:r>
    </w:p>
    <w:p w14:paraId="4AEB1B4F" w14:textId="7CEAAC6B" w:rsidR="00F72997" w:rsidRDefault="00CD384F" w:rsidP="00F72997">
      <w:pPr>
        <w:numPr>
          <w:ilvl w:val="1"/>
          <w:numId w:val="12"/>
        </w:numPr>
        <w:spacing w:before="240"/>
        <w:outlineLvl w:val="0"/>
        <w:rPr>
          <w:rFonts w:ascii="Helvetica" w:hAnsi="Helvetica"/>
        </w:rPr>
      </w:pPr>
      <w:r w:rsidRPr="00241E72">
        <w:rPr>
          <w:rFonts w:ascii="Helvetica" w:hAnsi="Helvetica"/>
          <w:u w:val="single"/>
        </w:rPr>
        <w:t>Agnes Thalhammer</w:t>
      </w:r>
      <w:r w:rsidR="00F72997" w:rsidRPr="00CD384F">
        <w:rPr>
          <w:rFonts w:ascii="Helvetica" w:hAnsi="Helvetica"/>
        </w:rPr>
        <w:t>:</w:t>
      </w:r>
      <w:r>
        <w:rPr>
          <w:rFonts w:ascii="Helvetica" w:hAnsi="Helvetica"/>
        </w:rPr>
        <w:t xml:space="preserve"> </w:t>
      </w:r>
      <w:r w:rsidR="00F72997" w:rsidRPr="00CD384F">
        <w:rPr>
          <w:rFonts w:ascii="Helvetica" w:hAnsi="Helvetica"/>
        </w:rPr>
        <w:t>When</w:t>
      </w:r>
      <w:r w:rsidR="00F72997">
        <w:rPr>
          <w:rFonts w:ascii="Helvetica" w:hAnsi="Helvetica"/>
        </w:rPr>
        <w:t xml:space="preserve"> the cells start to look shrunk or swollen, when patching become difficult or when patches are unstable, the collected tissue slices are no longer healthy enough to record from. [1.MED/WID]</w:t>
      </w:r>
    </w:p>
    <w:p w14:paraId="51E572F1" w14:textId="6A193D5E" w:rsidR="0029571A" w:rsidRPr="008F1C58" w:rsidRDefault="0029571A" w:rsidP="005D774B">
      <w:pPr>
        <w:numPr>
          <w:ilvl w:val="2"/>
          <w:numId w:val="12"/>
        </w:numPr>
        <w:spacing w:before="240"/>
        <w:outlineLvl w:val="0"/>
        <w:rPr>
          <w:rFonts w:ascii="Helvetica" w:hAnsi="Helvetica"/>
        </w:rPr>
      </w:pPr>
      <w:r>
        <w:rPr>
          <w:rFonts w:ascii="Helvetica" w:hAnsi="Helvetica"/>
        </w:rPr>
        <w:t>Interview with talent</w:t>
      </w:r>
    </w:p>
    <w:p w14:paraId="2AA92150" w14:textId="77777777" w:rsidR="002336FE" w:rsidRDefault="00EC35CF" w:rsidP="002336FE">
      <w:pPr>
        <w:numPr>
          <w:ilvl w:val="1"/>
          <w:numId w:val="12"/>
        </w:numPr>
        <w:spacing w:before="240"/>
        <w:outlineLvl w:val="0"/>
        <w:rPr>
          <w:rFonts w:ascii="Helvetica" w:hAnsi="Helvetica"/>
        </w:rPr>
      </w:pPr>
      <w:r w:rsidRPr="008F1C58">
        <w:rPr>
          <w:rFonts w:ascii="Helvetica" w:hAnsi="Helvetica"/>
        </w:rPr>
        <w:lastRenderedPageBreak/>
        <w:t>Next, u</w:t>
      </w:r>
      <w:r w:rsidR="00E72344" w:rsidRPr="008F1C58">
        <w:rPr>
          <w:rFonts w:ascii="Helvetica" w:hAnsi="Helvetica"/>
        </w:rPr>
        <w:t>se pharmacology to isolate the synaptic currents under investigation.</w:t>
      </w:r>
      <w:r w:rsidR="00F72997">
        <w:rPr>
          <w:rFonts w:ascii="Helvetica" w:hAnsi="Helvetica"/>
        </w:rPr>
        <w:t xml:space="preserve"> [1.MED]</w:t>
      </w:r>
      <w:r w:rsidR="00E72344" w:rsidRPr="008F1C58">
        <w:rPr>
          <w:rFonts w:ascii="Helvetica" w:hAnsi="Helvetica"/>
        </w:rPr>
        <w:t xml:space="preserve"> For example, if the aim is to investigate excitatory synaptic transmission,</w:t>
      </w:r>
      <w:r w:rsidR="008758F2">
        <w:rPr>
          <w:rFonts w:ascii="Helvetica" w:hAnsi="Helvetica"/>
        </w:rPr>
        <w:t xml:space="preserve"> [2.CU]</w:t>
      </w:r>
      <w:r w:rsidR="00E72344" w:rsidRPr="008F1C58">
        <w:rPr>
          <w:rFonts w:ascii="Helvetica" w:hAnsi="Helvetica"/>
        </w:rPr>
        <w:t xml:space="preserve"> block inhibitory synaptic transmission </w:t>
      </w:r>
      <w:r w:rsidRPr="008F1C58">
        <w:rPr>
          <w:rFonts w:ascii="Helvetica" w:hAnsi="Helvetica"/>
        </w:rPr>
        <w:t>by adding</w:t>
      </w:r>
      <w:r w:rsidR="00E72344" w:rsidRPr="008F1C58">
        <w:rPr>
          <w:rFonts w:ascii="Helvetica" w:hAnsi="Helvetica"/>
        </w:rPr>
        <w:t xml:space="preserve"> </w:t>
      </w:r>
      <w:proofErr w:type="spellStart"/>
      <w:r w:rsidR="00E72344" w:rsidRPr="008F1C58">
        <w:rPr>
          <w:rFonts w:ascii="Helvetica" w:hAnsi="Helvetica"/>
        </w:rPr>
        <w:t>bicuculline</w:t>
      </w:r>
      <w:proofErr w:type="spellEnd"/>
      <w:r w:rsidRPr="008F1C58">
        <w:rPr>
          <w:rFonts w:ascii="Helvetica" w:hAnsi="Helvetica"/>
        </w:rPr>
        <w:t xml:space="preserve"> to the bath</w:t>
      </w:r>
      <w:r w:rsidR="00E72344" w:rsidRPr="008F1C58">
        <w:rPr>
          <w:rFonts w:ascii="Helvetica" w:hAnsi="Helvetica"/>
        </w:rPr>
        <w:t>.</w:t>
      </w:r>
      <w:r w:rsidR="008758F2">
        <w:rPr>
          <w:rFonts w:ascii="Helvetica" w:hAnsi="Helvetica"/>
        </w:rPr>
        <w:t xml:space="preserve"> [3.ECU]</w:t>
      </w:r>
    </w:p>
    <w:p w14:paraId="356FB3E8" w14:textId="0D8EFB98" w:rsidR="008758F2" w:rsidRDefault="008758F2" w:rsidP="008758F2">
      <w:pPr>
        <w:numPr>
          <w:ilvl w:val="2"/>
          <w:numId w:val="12"/>
        </w:numPr>
        <w:spacing w:before="240"/>
        <w:outlineLvl w:val="0"/>
        <w:rPr>
          <w:rFonts w:ascii="Helvetica" w:hAnsi="Helvetica"/>
        </w:rPr>
      </w:pPr>
      <w:r>
        <w:rPr>
          <w:rFonts w:ascii="Helvetica" w:hAnsi="Helvetica"/>
        </w:rPr>
        <w:t xml:space="preserve">Talent </w:t>
      </w:r>
      <w:r w:rsidR="0029571A" w:rsidRPr="00241E72">
        <w:rPr>
          <w:rFonts w:ascii="Helvetica" w:hAnsi="Helvetica"/>
          <w:color w:val="FF0000"/>
        </w:rPr>
        <w:t>shows Bicuculline, TTX and NBQX in flasks</w:t>
      </w:r>
      <w:r w:rsidR="005D774B">
        <w:rPr>
          <w:rFonts w:ascii="Helvetica" w:hAnsi="Helvetica"/>
        </w:rPr>
        <w:t xml:space="preserve"> </w:t>
      </w:r>
      <w:r w:rsidRPr="005D774B">
        <w:rPr>
          <w:rFonts w:ascii="Helvetica" w:hAnsi="Helvetica"/>
          <w:strike/>
        </w:rPr>
        <w:t xml:space="preserve">looking over inventory of inhibitors, selects a stock bottle of </w:t>
      </w:r>
      <w:proofErr w:type="spellStart"/>
      <w:r w:rsidRPr="005D774B">
        <w:rPr>
          <w:rFonts w:ascii="Helvetica" w:hAnsi="Helvetica"/>
          <w:strike/>
        </w:rPr>
        <w:t>bicuculline</w:t>
      </w:r>
      <w:proofErr w:type="spellEnd"/>
    </w:p>
    <w:p w14:paraId="1955ADD1" w14:textId="37821B5D" w:rsidR="008758F2" w:rsidRDefault="008758F2" w:rsidP="008758F2">
      <w:pPr>
        <w:numPr>
          <w:ilvl w:val="2"/>
          <w:numId w:val="12"/>
        </w:numPr>
        <w:spacing w:before="240"/>
        <w:outlineLvl w:val="0"/>
        <w:rPr>
          <w:rFonts w:ascii="Helvetica" w:hAnsi="Helvetica"/>
        </w:rPr>
      </w:pPr>
      <w:r w:rsidRPr="00241E72">
        <w:rPr>
          <w:rFonts w:ascii="Helvetica" w:hAnsi="Helvetica"/>
          <w:strike/>
        </w:rPr>
        <w:t>Setting up the bath to recirculate solution</w:t>
      </w:r>
      <w:r w:rsidR="0029571A">
        <w:rPr>
          <w:rFonts w:ascii="Helvetica" w:hAnsi="Helvetica"/>
        </w:rPr>
        <w:t xml:space="preserve">. </w:t>
      </w:r>
      <w:r w:rsidR="0029571A" w:rsidRPr="00241E72">
        <w:rPr>
          <w:rFonts w:ascii="Helvetica" w:hAnsi="Helvetica"/>
          <w:color w:val="FF0000"/>
        </w:rPr>
        <w:t>Reuse 3.4.2</w:t>
      </w:r>
    </w:p>
    <w:p w14:paraId="06F9D8F0" w14:textId="14200ABA" w:rsidR="008758F2" w:rsidRPr="008F1C58" w:rsidRDefault="008758F2" w:rsidP="008758F2">
      <w:pPr>
        <w:numPr>
          <w:ilvl w:val="2"/>
          <w:numId w:val="12"/>
        </w:numPr>
        <w:spacing w:before="240"/>
        <w:outlineLvl w:val="0"/>
        <w:rPr>
          <w:rFonts w:ascii="Helvetica" w:hAnsi="Helvetica"/>
        </w:rPr>
      </w:pPr>
      <w:r w:rsidRPr="00241E72">
        <w:rPr>
          <w:rFonts w:ascii="Helvetica" w:hAnsi="Helvetica"/>
        </w:rPr>
        <w:t xml:space="preserve">Adding </w:t>
      </w:r>
      <w:proofErr w:type="spellStart"/>
      <w:r w:rsidRPr="00241E72">
        <w:rPr>
          <w:rFonts w:ascii="Helvetica" w:hAnsi="Helvetica"/>
        </w:rPr>
        <w:t>bicuculline</w:t>
      </w:r>
      <w:proofErr w:type="spellEnd"/>
      <w:r w:rsidRPr="00241E72">
        <w:rPr>
          <w:rFonts w:ascii="Helvetica" w:hAnsi="Helvetica"/>
        </w:rPr>
        <w:t xml:space="preserve"> to the bath</w:t>
      </w:r>
      <w:r w:rsidR="0029571A">
        <w:rPr>
          <w:rFonts w:ascii="Helvetica" w:hAnsi="Helvetica"/>
        </w:rPr>
        <w:t xml:space="preserve">. </w:t>
      </w:r>
      <w:r w:rsidR="00241E72" w:rsidRPr="00241E72">
        <w:rPr>
          <w:rFonts w:ascii="Helvetica" w:hAnsi="Helvetica"/>
          <w:highlight w:val="green"/>
        </w:rPr>
        <w:t xml:space="preserve">(Author Comment: </w:t>
      </w:r>
      <w:r w:rsidR="0029571A" w:rsidRPr="00241E72">
        <w:rPr>
          <w:rFonts w:ascii="Helvetica" w:hAnsi="Helvetica"/>
          <w:highlight w:val="green"/>
        </w:rPr>
        <w:t>Is included at the end of 3.9.</w:t>
      </w:r>
      <w:r w:rsidR="00241E72" w:rsidRPr="00241E72">
        <w:rPr>
          <w:rFonts w:ascii="Helvetica" w:hAnsi="Helvetica"/>
          <w:highlight w:val="green"/>
        </w:rPr>
        <w:t>1) (Editor: I’m not sure what the authors want here. They didn’t adjust the VO, but this action is now in the first shot of the step. We could always either try to cut it so that this action from 3.9.1 is only shown here, or that we show all of 3.9.1 and then have this VO play over 3.9.2. I’m not sure which is best – so do whatever seems to make the most sense with the footage provided)</w:t>
      </w:r>
    </w:p>
    <w:p w14:paraId="3A041088" w14:textId="102B7F91" w:rsidR="00A173C3" w:rsidRDefault="008758F2" w:rsidP="002336FE">
      <w:pPr>
        <w:numPr>
          <w:ilvl w:val="1"/>
          <w:numId w:val="12"/>
        </w:numPr>
        <w:spacing w:before="240"/>
        <w:outlineLvl w:val="0"/>
        <w:rPr>
          <w:rFonts w:ascii="Helvetica" w:hAnsi="Helvetica"/>
        </w:rPr>
      </w:pPr>
      <w:r>
        <w:rPr>
          <w:rFonts w:ascii="Helvetica" w:hAnsi="Helvetica"/>
        </w:rPr>
        <w:t>Then</w:t>
      </w:r>
      <w:r w:rsidR="00EC35CF" w:rsidRPr="008F1C58">
        <w:rPr>
          <w:rFonts w:ascii="Helvetica" w:hAnsi="Helvetica"/>
        </w:rPr>
        <w:t>, e</w:t>
      </w:r>
      <w:r w:rsidR="00E72344" w:rsidRPr="008F1C58">
        <w:rPr>
          <w:rFonts w:ascii="Helvetica" w:hAnsi="Helvetica"/>
        </w:rPr>
        <w:t xml:space="preserve">voke synaptic currents, </w:t>
      </w:r>
      <w:r w:rsidR="00EC35CF" w:rsidRPr="008F1C58">
        <w:rPr>
          <w:rFonts w:ascii="Helvetica" w:hAnsi="Helvetica"/>
        </w:rPr>
        <w:t>such as</w:t>
      </w:r>
      <w:r w:rsidR="00E72344" w:rsidRPr="008F1C58">
        <w:rPr>
          <w:rFonts w:ascii="Helvetica" w:hAnsi="Helvetica"/>
        </w:rPr>
        <w:t xml:space="preserve"> excitato</w:t>
      </w:r>
      <w:r w:rsidR="00EC35CF" w:rsidRPr="008F1C58">
        <w:rPr>
          <w:rFonts w:ascii="Helvetica" w:hAnsi="Helvetica"/>
        </w:rPr>
        <w:t>ry postsynaptic currents</w:t>
      </w:r>
      <w:r w:rsidR="00E72344" w:rsidRPr="008F1C58">
        <w:rPr>
          <w:rFonts w:ascii="Helvetica" w:hAnsi="Helvetica"/>
        </w:rPr>
        <w:t xml:space="preserve">, </w:t>
      </w:r>
      <w:r w:rsidR="00A173C3" w:rsidRPr="00241E72">
        <w:rPr>
          <w:rFonts w:ascii="Helvetica" w:hAnsi="Helvetica"/>
          <w:strike/>
        </w:rPr>
        <w:t>[1.MED]</w:t>
      </w:r>
      <w:r w:rsidR="00A173C3">
        <w:rPr>
          <w:rFonts w:ascii="Helvetica" w:hAnsi="Helvetica"/>
        </w:rPr>
        <w:t xml:space="preserve"> </w:t>
      </w:r>
      <w:r w:rsidR="00241E72" w:rsidRPr="00241E72">
        <w:rPr>
          <w:rFonts w:ascii="Helvetica" w:hAnsi="Helvetica"/>
          <w:color w:val="FF0000"/>
        </w:rPr>
        <w:t>[3.10.0]</w:t>
      </w:r>
      <w:r w:rsidR="00241E72">
        <w:rPr>
          <w:rFonts w:ascii="Helvetica" w:hAnsi="Helvetica"/>
        </w:rPr>
        <w:t xml:space="preserve"> </w:t>
      </w:r>
      <w:r w:rsidR="00E72344" w:rsidRPr="008F1C58">
        <w:rPr>
          <w:rFonts w:ascii="Helvetica" w:hAnsi="Helvetica"/>
        </w:rPr>
        <w:t>using a 473 nm blue las</w:t>
      </w:r>
      <w:r w:rsidR="00EC35CF" w:rsidRPr="008F1C58">
        <w:rPr>
          <w:rFonts w:ascii="Helvetica" w:hAnsi="Helvetica"/>
        </w:rPr>
        <w:t>er coupled to an optical fiber</w:t>
      </w:r>
      <w:r w:rsidR="00E72344" w:rsidRPr="008F1C58">
        <w:rPr>
          <w:rFonts w:ascii="Helvetica" w:hAnsi="Helvetica"/>
        </w:rPr>
        <w:t xml:space="preserve"> positioned on the somata of the infected neurons</w:t>
      </w:r>
      <w:r w:rsidR="00241E72">
        <w:rPr>
          <w:rFonts w:ascii="Helvetica" w:hAnsi="Helvetica"/>
        </w:rPr>
        <w:t xml:space="preserve"> </w:t>
      </w:r>
      <w:r w:rsidR="00241E72" w:rsidRPr="00241E72">
        <w:rPr>
          <w:rFonts w:ascii="Helvetica" w:hAnsi="Helvetica"/>
          <w:color w:val="FF0000"/>
        </w:rPr>
        <w:t>[1.MED]</w:t>
      </w:r>
      <w:r w:rsidR="00EC35CF" w:rsidRPr="008F1C58">
        <w:rPr>
          <w:rFonts w:ascii="Helvetica" w:hAnsi="Helvetica"/>
        </w:rPr>
        <w:t xml:space="preserve">. </w:t>
      </w:r>
      <w:r w:rsidR="0047524C">
        <w:rPr>
          <w:rFonts w:ascii="Helvetica" w:hAnsi="Helvetica"/>
        </w:rPr>
        <w:t>Do not d</w:t>
      </w:r>
      <w:r w:rsidR="00A173C3">
        <w:rPr>
          <w:rFonts w:ascii="Helvetica" w:hAnsi="Helvetica"/>
        </w:rPr>
        <w:t>irect</w:t>
      </w:r>
      <w:r w:rsidR="00A173C3" w:rsidRPr="008F1C58">
        <w:rPr>
          <w:rFonts w:ascii="Helvetica" w:hAnsi="Helvetica"/>
        </w:rPr>
        <w:t xml:space="preserve"> the laser </w:t>
      </w:r>
      <w:r w:rsidR="0047524C">
        <w:rPr>
          <w:rFonts w:ascii="Helvetica" w:hAnsi="Helvetica"/>
        </w:rPr>
        <w:t>onto</w:t>
      </w:r>
      <w:r w:rsidR="00A173C3" w:rsidRPr="008F1C58">
        <w:rPr>
          <w:rFonts w:ascii="Helvetica" w:hAnsi="Helvetica"/>
        </w:rPr>
        <w:t xml:space="preserve"> the neurons</w:t>
      </w:r>
      <w:r w:rsidR="0047524C">
        <w:rPr>
          <w:rFonts w:ascii="Helvetica" w:hAnsi="Helvetica"/>
        </w:rPr>
        <w:t>’</w:t>
      </w:r>
      <w:r w:rsidR="00A173C3" w:rsidRPr="008F1C58">
        <w:rPr>
          <w:rFonts w:ascii="Helvetica" w:hAnsi="Helvetica"/>
        </w:rPr>
        <w:t xml:space="preserve"> axons</w:t>
      </w:r>
      <w:r w:rsidR="00A173C3">
        <w:rPr>
          <w:rFonts w:ascii="Helvetica" w:hAnsi="Helvetica"/>
        </w:rPr>
        <w:t>. [2.SCREEN-TXT]</w:t>
      </w:r>
    </w:p>
    <w:p w14:paraId="513CCF03" w14:textId="7ECAEAAA" w:rsidR="00FE1E5A" w:rsidRDefault="00FE1E5A" w:rsidP="005D774B">
      <w:pPr>
        <w:spacing w:before="240"/>
        <w:ind w:firstLine="720"/>
        <w:outlineLvl w:val="0"/>
        <w:rPr>
          <w:rFonts w:ascii="Helvetica" w:hAnsi="Helvetica"/>
        </w:rPr>
      </w:pPr>
      <w:r>
        <w:rPr>
          <w:rFonts w:ascii="Helvetica" w:hAnsi="Helvetica"/>
        </w:rPr>
        <w:t xml:space="preserve">3.10.0 </w:t>
      </w:r>
      <w:r w:rsidR="005D774B" w:rsidRPr="005D774B">
        <w:rPr>
          <w:rFonts w:ascii="Helvetica" w:hAnsi="Helvetica"/>
          <w:highlight w:val="green"/>
        </w:rPr>
        <w:t>[Added Shot]</w:t>
      </w:r>
      <w:r w:rsidR="005D774B">
        <w:rPr>
          <w:rFonts w:ascii="Helvetica" w:hAnsi="Helvetica"/>
        </w:rPr>
        <w:t xml:space="preserve">: </w:t>
      </w:r>
      <w:r>
        <w:rPr>
          <w:rFonts w:ascii="Helvetica" w:hAnsi="Helvetica"/>
        </w:rPr>
        <w:t>Talent adjusts laser intensity</w:t>
      </w:r>
    </w:p>
    <w:p w14:paraId="48FB04BA" w14:textId="27CD01CD" w:rsidR="00A173C3" w:rsidRDefault="00A173C3" w:rsidP="00A173C3">
      <w:pPr>
        <w:numPr>
          <w:ilvl w:val="2"/>
          <w:numId w:val="12"/>
        </w:numPr>
        <w:spacing w:before="240"/>
        <w:outlineLvl w:val="0"/>
        <w:rPr>
          <w:rFonts w:ascii="Helvetica" w:hAnsi="Helvetica"/>
        </w:rPr>
      </w:pPr>
      <w:r w:rsidRPr="005D774B">
        <w:rPr>
          <w:rFonts w:ascii="Helvetica" w:hAnsi="Helvetica"/>
          <w:strike/>
        </w:rPr>
        <w:t>Talent operating the laser control interface</w:t>
      </w:r>
      <w:r w:rsidR="005D774B">
        <w:rPr>
          <w:rFonts w:ascii="Helvetica" w:hAnsi="Helvetica"/>
        </w:rPr>
        <w:t xml:space="preserve"> </w:t>
      </w:r>
      <w:r w:rsidR="00FE1E5A" w:rsidRPr="00241E72">
        <w:rPr>
          <w:rFonts w:ascii="Helvetica" w:hAnsi="Helvetica"/>
          <w:color w:val="FF0000"/>
        </w:rPr>
        <w:t>Screen detail of laser pulse duration</w:t>
      </w:r>
    </w:p>
    <w:p w14:paraId="60F12CCF" w14:textId="499969C1" w:rsidR="002336FE" w:rsidRDefault="00A173C3" w:rsidP="00A173C3">
      <w:pPr>
        <w:numPr>
          <w:ilvl w:val="2"/>
          <w:numId w:val="12"/>
        </w:numPr>
        <w:spacing w:before="240"/>
        <w:outlineLvl w:val="0"/>
        <w:rPr>
          <w:rFonts w:ascii="Helvetica" w:hAnsi="Helvetica"/>
        </w:rPr>
      </w:pPr>
      <w:r w:rsidRPr="005D774B">
        <w:rPr>
          <w:rFonts w:ascii="Helvetica" w:hAnsi="Helvetica"/>
          <w:strike/>
        </w:rPr>
        <w:t xml:space="preserve">Screen capture showing how the laser is manipulated to shine on neuron’s </w:t>
      </w:r>
      <w:proofErr w:type="spellStart"/>
      <w:r w:rsidRPr="005D774B">
        <w:rPr>
          <w:rFonts w:ascii="Helvetica" w:hAnsi="Helvetica"/>
          <w:strike/>
        </w:rPr>
        <w:t>somata</w:t>
      </w:r>
      <w:proofErr w:type="spellEnd"/>
      <w:r w:rsidR="005D774B">
        <w:rPr>
          <w:rFonts w:ascii="Helvetica" w:hAnsi="Helvetica"/>
          <w:strike/>
        </w:rPr>
        <w:t xml:space="preserve"> </w:t>
      </w:r>
      <w:r w:rsidR="00FE1E5A" w:rsidRPr="00241E72">
        <w:rPr>
          <w:rFonts w:ascii="Helvetica" w:hAnsi="Helvetica"/>
          <w:color w:val="FF0000"/>
        </w:rPr>
        <w:t>Example of light lase pulse</w:t>
      </w:r>
      <w:r w:rsidRPr="005D774B">
        <w:rPr>
          <w:rFonts w:ascii="Helvetica" w:hAnsi="Helvetica"/>
        </w:rPr>
        <w:t>,</w:t>
      </w:r>
      <w:r>
        <w:rPr>
          <w:rFonts w:ascii="Helvetica" w:hAnsi="Helvetica"/>
          <w:i/>
        </w:rPr>
        <w:t xml:space="preserve"> </w:t>
      </w:r>
      <w:r w:rsidR="00EC35CF" w:rsidRPr="008F1C58">
        <w:rPr>
          <w:rFonts w:ascii="Helvetica" w:hAnsi="Helvetica"/>
        </w:rPr>
        <w:t xml:space="preserve">TEXT: </w:t>
      </w:r>
      <w:r w:rsidR="00FE1E5A" w:rsidRPr="00241E72">
        <w:rPr>
          <w:rFonts w:ascii="Helvetica" w:hAnsi="Helvetica"/>
          <w:color w:val="FF0000"/>
        </w:rPr>
        <w:t>fiber</w:t>
      </w:r>
      <w:r w:rsidR="00EC35CF" w:rsidRPr="008F1C58">
        <w:rPr>
          <w:rFonts w:ascii="Helvetica" w:hAnsi="Helvetica"/>
        </w:rPr>
        <w:t>≤ 250 µm</w:t>
      </w:r>
      <w:r w:rsidR="00E72344" w:rsidRPr="008F1C58">
        <w:rPr>
          <w:rFonts w:ascii="Helvetica" w:hAnsi="Helvetica"/>
        </w:rPr>
        <w:t xml:space="preserve"> </w:t>
      </w:r>
      <w:r w:rsidR="00EC35CF" w:rsidRPr="008F1C58">
        <w:rPr>
          <w:rFonts w:ascii="Helvetica" w:hAnsi="Helvetica"/>
        </w:rPr>
        <w:t>Ø</w:t>
      </w:r>
    </w:p>
    <w:p w14:paraId="1F50E7DA" w14:textId="77777777" w:rsidR="00F67382" w:rsidRDefault="00F67382" w:rsidP="00B012D3">
      <w:pPr>
        <w:numPr>
          <w:ilvl w:val="1"/>
          <w:numId w:val="12"/>
        </w:numPr>
        <w:spacing w:before="240"/>
        <w:outlineLvl w:val="0"/>
        <w:rPr>
          <w:rFonts w:ascii="Helvetica" w:hAnsi="Helvetica"/>
        </w:rPr>
      </w:pPr>
      <w:r w:rsidRPr="008F1C58">
        <w:rPr>
          <w:rFonts w:ascii="Helvetica" w:hAnsi="Helvetica"/>
        </w:rPr>
        <w:t xml:space="preserve">For example, avoid shining light on </w:t>
      </w:r>
      <w:r>
        <w:rPr>
          <w:rFonts w:ascii="Helvetica" w:hAnsi="Helvetica"/>
        </w:rPr>
        <w:t xml:space="preserve">the </w:t>
      </w:r>
      <w:r w:rsidRPr="008F1C58">
        <w:rPr>
          <w:rFonts w:ascii="Helvetica" w:hAnsi="Helvetica"/>
        </w:rPr>
        <w:t>Schaffer collaterals.  Direct depolarization of the axons is not desirable.</w:t>
      </w:r>
      <w:r w:rsidR="00A173C3">
        <w:rPr>
          <w:rFonts w:ascii="Helvetica" w:hAnsi="Helvetica"/>
        </w:rPr>
        <w:t xml:space="preserve"> [1.SCREEN]</w:t>
      </w:r>
    </w:p>
    <w:p w14:paraId="7DDB6A30" w14:textId="1D7ADD78" w:rsidR="00A173C3" w:rsidRPr="006F5060" w:rsidRDefault="00A173C3" w:rsidP="00A173C3">
      <w:pPr>
        <w:numPr>
          <w:ilvl w:val="2"/>
          <w:numId w:val="12"/>
        </w:numPr>
        <w:spacing w:before="240"/>
        <w:outlineLvl w:val="0"/>
        <w:rPr>
          <w:rFonts w:ascii="Helvetica" w:hAnsi="Helvetica"/>
        </w:rPr>
      </w:pPr>
      <w:r w:rsidRPr="005D774B">
        <w:rPr>
          <w:rFonts w:ascii="Helvetica" w:hAnsi="Helvetica"/>
          <w:i/>
          <w:strike/>
        </w:rPr>
        <w:t xml:space="preserve">Screen capture showing how the laser is manipulated to shine on neuron’s </w:t>
      </w:r>
      <w:proofErr w:type="spellStart"/>
      <w:r w:rsidRPr="005D774B">
        <w:rPr>
          <w:rFonts w:ascii="Helvetica" w:hAnsi="Helvetica"/>
          <w:i/>
          <w:strike/>
        </w:rPr>
        <w:t>somata</w:t>
      </w:r>
      <w:proofErr w:type="spellEnd"/>
      <w:r w:rsidRPr="005D774B">
        <w:rPr>
          <w:rFonts w:ascii="Helvetica" w:hAnsi="Helvetica"/>
          <w:i/>
          <w:strike/>
        </w:rPr>
        <w:t>, this example includes avoiding Schaffer collaterals, which should be shown in the example</w:t>
      </w:r>
      <w:r w:rsidR="005D774B">
        <w:rPr>
          <w:rFonts w:ascii="Helvetica" w:hAnsi="Helvetica"/>
          <w:i/>
        </w:rPr>
        <w:t xml:space="preserve"> </w:t>
      </w:r>
      <w:r w:rsidR="009A65DB" w:rsidRPr="00241E72">
        <w:rPr>
          <w:rFonts w:ascii="Helvetica" w:hAnsi="Helvetica"/>
          <w:i/>
          <w:color w:val="FF0000"/>
        </w:rPr>
        <w:t>Fig3C</w:t>
      </w:r>
    </w:p>
    <w:p w14:paraId="6585A507" w14:textId="77777777" w:rsidR="002336FE" w:rsidRDefault="00EC35CF" w:rsidP="002336FE">
      <w:pPr>
        <w:numPr>
          <w:ilvl w:val="1"/>
          <w:numId w:val="12"/>
        </w:numPr>
        <w:spacing w:before="240"/>
        <w:outlineLvl w:val="0"/>
        <w:rPr>
          <w:rFonts w:ascii="Helvetica" w:hAnsi="Helvetica"/>
        </w:rPr>
      </w:pPr>
      <w:r w:rsidRPr="008F1C58">
        <w:rPr>
          <w:rFonts w:ascii="Helvetica" w:hAnsi="Helvetica"/>
        </w:rPr>
        <w:t>Then, a</w:t>
      </w:r>
      <w:r w:rsidR="00E72344" w:rsidRPr="008F1C58">
        <w:rPr>
          <w:rFonts w:ascii="Helvetica" w:hAnsi="Helvetica"/>
        </w:rPr>
        <w:t>djust</w:t>
      </w:r>
      <w:r w:rsidRPr="008F1C58">
        <w:rPr>
          <w:rFonts w:ascii="Helvetica" w:hAnsi="Helvetica"/>
        </w:rPr>
        <w:t xml:space="preserve"> the</w:t>
      </w:r>
      <w:r w:rsidR="00E72344" w:rsidRPr="008F1C58">
        <w:rPr>
          <w:rFonts w:ascii="Helvetica" w:hAnsi="Helvetica"/>
        </w:rPr>
        <w:t xml:space="preserve"> stimulation length to a minimum, to reduce the possibility of evoking more than one action potential per light pulse</w:t>
      </w:r>
      <w:r w:rsidRPr="008F1C58">
        <w:rPr>
          <w:rFonts w:ascii="Helvetica" w:hAnsi="Helvetica"/>
        </w:rPr>
        <w:t>.</w:t>
      </w:r>
      <w:r w:rsidR="00A173C3">
        <w:rPr>
          <w:rFonts w:ascii="Helvetica" w:hAnsi="Helvetica"/>
        </w:rPr>
        <w:t xml:space="preserve"> </w:t>
      </w:r>
      <w:r w:rsidR="00A173C3" w:rsidRPr="00EF7E3B">
        <w:rPr>
          <w:rFonts w:ascii="Helvetica" w:hAnsi="Helvetica"/>
        </w:rPr>
        <w:t xml:space="preserve">Next, </w:t>
      </w:r>
      <w:r w:rsidR="00A173C3">
        <w:rPr>
          <w:rFonts w:ascii="Helvetica" w:hAnsi="Helvetica"/>
        </w:rPr>
        <w:t>refine</w:t>
      </w:r>
      <w:r w:rsidR="00A173C3" w:rsidRPr="00EF7E3B">
        <w:rPr>
          <w:rFonts w:ascii="Helvetica" w:hAnsi="Helvetica"/>
        </w:rPr>
        <w:t xml:space="preserve"> the </w:t>
      </w:r>
      <w:r w:rsidR="00A173C3" w:rsidRPr="00B012D3">
        <w:rPr>
          <w:rFonts w:ascii="Helvetica" w:hAnsi="Helvetica"/>
        </w:rPr>
        <w:t>laser’s intensity</w:t>
      </w:r>
      <w:r w:rsidR="00A173C3" w:rsidRPr="00EF7E3B">
        <w:rPr>
          <w:rFonts w:ascii="Helvetica" w:hAnsi="Helvetica"/>
        </w:rPr>
        <w:t xml:space="preserve"> to evoke </w:t>
      </w:r>
      <w:r w:rsidR="00A173C3" w:rsidRPr="00582141">
        <w:rPr>
          <w:rFonts w:ascii="Helvetica" w:hAnsi="Helvetica"/>
        </w:rPr>
        <w:t>small but clearly detectable synaptic current</w:t>
      </w:r>
      <w:r w:rsidR="00A173C3" w:rsidRPr="00B012D3">
        <w:rPr>
          <w:rFonts w:ascii="Helvetica" w:hAnsi="Helvetica"/>
        </w:rPr>
        <w:t>.</w:t>
      </w:r>
      <w:r w:rsidR="00A173C3" w:rsidRPr="00EF7E3B">
        <w:rPr>
          <w:rFonts w:ascii="Helvetica" w:hAnsi="Helvetica"/>
        </w:rPr>
        <w:t xml:space="preserve">  </w:t>
      </w:r>
      <w:r w:rsidR="00A173C3">
        <w:rPr>
          <w:rFonts w:ascii="Helvetica" w:hAnsi="Helvetica"/>
        </w:rPr>
        <w:t>[1.SCREEN]</w:t>
      </w:r>
    </w:p>
    <w:p w14:paraId="5318E578" w14:textId="77777777" w:rsidR="00A173C3" w:rsidRPr="008F1C58" w:rsidRDefault="00A173C3" w:rsidP="00A173C3">
      <w:pPr>
        <w:numPr>
          <w:ilvl w:val="2"/>
          <w:numId w:val="12"/>
        </w:numPr>
        <w:spacing w:before="240"/>
        <w:outlineLvl w:val="0"/>
        <w:rPr>
          <w:rFonts w:ascii="Helvetica" w:hAnsi="Helvetica"/>
        </w:rPr>
      </w:pPr>
      <w:r>
        <w:rPr>
          <w:rFonts w:ascii="Helvetica" w:hAnsi="Helvetica"/>
          <w:i/>
        </w:rPr>
        <w:t>Screen capture showing how to find minimum stimulation strength needed to evoke AP, then further refine intensity to evoke small currents</w:t>
      </w:r>
    </w:p>
    <w:p w14:paraId="7D2803F5" w14:textId="77777777" w:rsidR="00A173C3" w:rsidRPr="00A173C3" w:rsidRDefault="00EC35CF" w:rsidP="00A173C3">
      <w:pPr>
        <w:numPr>
          <w:ilvl w:val="1"/>
          <w:numId w:val="12"/>
        </w:numPr>
        <w:spacing w:before="240"/>
        <w:outlineLvl w:val="0"/>
        <w:rPr>
          <w:rFonts w:ascii="Helvetica" w:hAnsi="Helvetica"/>
        </w:rPr>
      </w:pPr>
      <w:r w:rsidRPr="00EF7E3B">
        <w:rPr>
          <w:rFonts w:ascii="Helvetica" w:hAnsi="Helvetica"/>
        </w:rPr>
        <w:t xml:space="preserve">For example, </w:t>
      </w:r>
      <w:r w:rsidR="00EF7E3B">
        <w:rPr>
          <w:rFonts w:ascii="Helvetica" w:hAnsi="Helvetica"/>
        </w:rPr>
        <w:t xml:space="preserve">for excitatory synaptic transmission between CA3 and CA1 pyramidal neurons, </w:t>
      </w:r>
      <w:r w:rsidR="00EF7E3B" w:rsidRPr="005378F9">
        <w:rPr>
          <w:rFonts w:ascii="Helvetica" w:hAnsi="Helvetica"/>
        </w:rPr>
        <w:t>adjust the laser’s intensity to</w:t>
      </w:r>
      <w:r w:rsidR="00EF7E3B">
        <w:rPr>
          <w:rFonts w:ascii="Helvetica" w:hAnsi="Helvetica"/>
        </w:rPr>
        <w:t xml:space="preserve"> evoke synaptic</w:t>
      </w:r>
      <w:r w:rsidR="00EF7E3B" w:rsidRPr="008F1C58">
        <w:rPr>
          <w:rFonts w:ascii="Helvetica" w:hAnsi="Helvetica"/>
        </w:rPr>
        <w:t xml:space="preserve"> currents </w:t>
      </w:r>
      <w:r w:rsidR="00EF7E3B">
        <w:rPr>
          <w:rFonts w:ascii="Helvetica" w:hAnsi="Helvetica"/>
        </w:rPr>
        <w:t>of 20 to</w:t>
      </w:r>
      <w:r w:rsidRPr="00EF7E3B">
        <w:rPr>
          <w:rFonts w:ascii="Helvetica" w:hAnsi="Helvetica"/>
        </w:rPr>
        <w:t xml:space="preserve"> </w:t>
      </w:r>
      <w:r w:rsidR="00E72344" w:rsidRPr="00EF7E3B">
        <w:rPr>
          <w:rFonts w:ascii="Helvetica" w:hAnsi="Helvetica"/>
        </w:rPr>
        <w:t>50 p</w:t>
      </w:r>
      <w:r w:rsidRPr="00EF7E3B">
        <w:rPr>
          <w:rFonts w:ascii="Helvetica" w:hAnsi="Helvetica"/>
        </w:rPr>
        <w:t>ico-Am</w:t>
      </w:r>
      <w:r w:rsidRPr="008F1C58">
        <w:rPr>
          <w:rFonts w:ascii="Helvetica" w:hAnsi="Helvetica"/>
        </w:rPr>
        <w:t>ps. [</w:t>
      </w:r>
      <w:r w:rsidR="00A173C3">
        <w:rPr>
          <w:rFonts w:ascii="Helvetica" w:hAnsi="Helvetica"/>
        </w:rPr>
        <w:t>1.LM]</w:t>
      </w:r>
    </w:p>
    <w:p w14:paraId="032CC645" w14:textId="16775720" w:rsidR="00EC35CF" w:rsidRPr="001916A3" w:rsidRDefault="00A173C3" w:rsidP="00A173C3">
      <w:pPr>
        <w:numPr>
          <w:ilvl w:val="2"/>
          <w:numId w:val="12"/>
        </w:numPr>
        <w:spacing w:before="240"/>
        <w:outlineLvl w:val="0"/>
        <w:rPr>
          <w:rFonts w:ascii="Helvetica" w:hAnsi="Helvetica"/>
          <w:color w:val="FF0000"/>
        </w:rPr>
      </w:pPr>
      <w:r w:rsidRPr="001916A3">
        <w:rPr>
          <w:rFonts w:ascii="Helvetica" w:hAnsi="Helvetica"/>
          <w:color w:val="FF0000"/>
        </w:rPr>
        <w:t>Fig 3D</w:t>
      </w:r>
      <w:r w:rsidR="00B81B9D" w:rsidRPr="001916A3">
        <w:rPr>
          <w:rFonts w:ascii="Helvetica" w:hAnsi="Helvetica"/>
          <w:color w:val="FF0000"/>
        </w:rPr>
        <w:t>adjusted</w:t>
      </w:r>
      <w:r w:rsidR="001916A3">
        <w:rPr>
          <w:rFonts w:ascii="Helvetica" w:hAnsi="Helvetica"/>
        </w:rPr>
        <w:t xml:space="preserve"> </w:t>
      </w:r>
      <w:r w:rsidR="001916A3" w:rsidRPr="001916A3">
        <w:rPr>
          <w:rFonts w:ascii="Helvetica" w:hAnsi="Helvetica"/>
          <w:highlight w:val="green"/>
        </w:rPr>
        <w:t>(Author Comment: Use this figure only here, not for the results)</w:t>
      </w:r>
    </w:p>
    <w:p w14:paraId="67BEE6B5" w14:textId="4102E9B8" w:rsidR="00F67382" w:rsidRDefault="009B0887" w:rsidP="008F1C58">
      <w:pPr>
        <w:numPr>
          <w:ilvl w:val="1"/>
          <w:numId w:val="12"/>
        </w:numPr>
        <w:spacing w:before="240"/>
        <w:outlineLvl w:val="0"/>
        <w:rPr>
          <w:rFonts w:ascii="Helvetica" w:hAnsi="Helvetica"/>
        </w:rPr>
      </w:pPr>
      <w:r w:rsidRPr="00241E72">
        <w:rPr>
          <w:rFonts w:ascii="Helvetica" w:hAnsi="Helvetica"/>
          <w:color w:val="FF0000"/>
        </w:rPr>
        <w:lastRenderedPageBreak/>
        <w:t>At the end of the experiment</w:t>
      </w:r>
      <w:r w:rsidR="008F1C58" w:rsidRPr="00F67382">
        <w:rPr>
          <w:rFonts w:ascii="Helvetica" w:hAnsi="Helvetica"/>
        </w:rPr>
        <w:t>, apply tetrodotoxin at 0.5 µM to</w:t>
      </w:r>
      <w:r w:rsidR="00E72344" w:rsidRPr="00F67382">
        <w:rPr>
          <w:rFonts w:ascii="Helvetica" w:hAnsi="Helvetica"/>
        </w:rPr>
        <w:t xml:space="preserve"> </w:t>
      </w:r>
      <w:r w:rsidR="008F1C58" w:rsidRPr="00F67382">
        <w:rPr>
          <w:rFonts w:ascii="Helvetica" w:hAnsi="Helvetica"/>
        </w:rPr>
        <w:t>block</w:t>
      </w:r>
      <w:r w:rsidR="00E72344" w:rsidRPr="00F67382">
        <w:rPr>
          <w:rFonts w:ascii="Helvetica" w:hAnsi="Helvetica"/>
        </w:rPr>
        <w:t xml:space="preserve"> </w:t>
      </w:r>
      <w:r w:rsidR="0047524C">
        <w:rPr>
          <w:rFonts w:ascii="Helvetica" w:hAnsi="Helvetica"/>
        </w:rPr>
        <w:t xml:space="preserve">the </w:t>
      </w:r>
      <w:r w:rsidR="008F1C58" w:rsidRPr="00F67382">
        <w:rPr>
          <w:rFonts w:ascii="Helvetica" w:hAnsi="Helvetica"/>
        </w:rPr>
        <w:t>sodium channels</w:t>
      </w:r>
      <w:r w:rsidR="00F67382" w:rsidRPr="00F67382">
        <w:rPr>
          <w:rFonts w:ascii="Helvetica" w:hAnsi="Helvetica"/>
        </w:rPr>
        <w:t>.</w:t>
      </w:r>
      <w:r w:rsidR="008F1C58" w:rsidRPr="00F67382">
        <w:rPr>
          <w:rFonts w:ascii="Helvetica" w:hAnsi="Helvetica"/>
        </w:rPr>
        <w:t xml:space="preserve"> </w:t>
      </w:r>
      <w:r w:rsidR="00A173C3">
        <w:rPr>
          <w:rFonts w:ascii="Helvetica" w:hAnsi="Helvetica"/>
        </w:rPr>
        <w:t xml:space="preserve">[1.CU] </w:t>
      </w:r>
      <w:r w:rsidR="00F67382" w:rsidRPr="00582141">
        <w:rPr>
          <w:rFonts w:ascii="Helvetica" w:hAnsi="Helvetica"/>
        </w:rPr>
        <w:t xml:space="preserve">The sensitivity of the optically evoked currents to </w:t>
      </w:r>
      <w:r w:rsidR="0047524C" w:rsidRPr="00F67382">
        <w:rPr>
          <w:rFonts w:ascii="Helvetica" w:hAnsi="Helvetica"/>
        </w:rPr>
        <w:t xml:space="preserve">tetrodotoxin </w:t>
      </w:r>
      <w:r w:rsidR="00F67382" w:rsidRPr="00582141">
        <w:rPr>
          <w:rFonts w:ascii="Helvetica" w:hAnsi="Helvetica"/>
        </w:rPr>
        <w:t>indicates that they are action potential-driven</w:t>
      </w:r>
      <w:r w:rsidR="00E72344" w:rsidRPr="00B012D3">
        <w:rPr>
          <w:rFonts w:ascii="Helvetica" w:hAnsi="Helvetica"/>
        </w:rPr>
        <w:t>.</w:t>
      </w:r>
      <w:r w:rsidR="00F72997">
        <w:rPr>
          <w:rFonts w:ascii="Helvetica" w:hAnsi="Helvetica"/>
        </w:rPr>
        <w:t xml:space="preserve"> [2.SCREEN]</w:t>
      </w:r>
    </w:p>
    <w:p w14:paraId="21A59CF4" w14:textId="02137F2F" w:rsidR="00F72997" w:rsidRDefault="00F72997" w:rsidP="00F72997">
      <w:pPr>
        <w:numPr>
          <w:ilvl w:val="2"/>
          <w:numId w:val="12"/>
        </w:numPr>
        <w:spacing w:before="240"/>
        <w:outlineLvl w:val="0"/>
        <w:rPr>
          <w:rFonts w:ascii="Helvetica" w:hAnsi="Helvetica"/>
        </w:rPr>
      </w:pPr>
      <w:r w:rsidRPr="005D774B">
        <w:rPr>
          <w:rFonts w:ascii="Helvetica" w:hAnsi="Helvetica"/>
          <w:strike/>
        </w:rPr>
        <w:t xml:space="preserve">Adding TTX to the </w:t>
      </w:r>
      <w:r w:rsidRPr="005D774B">
        <w:rPr>
          <w:rFonts w:ascii="Helvetica" w:hAnsi="Helvetica"/>
        </w:rPr>
        <w:t>bath</w:t>
      </w:r>
      <w:r w:rsidR="005D774B">
        <w:rPr>
          <w:rFonts w:ascii="Helvetica" w:hAnsi="Helvetica"/>
        </w:rPr>
        <w:t xml:space="preserve"> </w:t>
      </w:r>
      <w:r w:rsidR="00E23AAC" w:rsidRPr="001916A3">
        <w:rPr>
          <w:rFonts w:ascii="Helvetica" w:hAnsi="Helvetica"/>
          <w:color w:val="FF0000"/>
        </w:rPr>
        <w:t xml:space="preserve">Talent moves tubing from </w:t>
      </w:r>
      <w:r w:rsidR="006F5060" w:rsidRPr="001916A3">
        <w:rPr>
          <w:rFonts w:ascii="Helvetica" w:hAnsi="Helvetica"/>
          <w:color w:val="FF0000"/>
        </w:rPr>
        <w:t>aCSF to aCSF with Bicuculline, to aCSF with Bicuculline + TTX, to aCSF with Bicuculline + NBQX</w:t>
      </w:r>
    </w:p>
    <w:p w14:paraId="6982F609" w14:textId="30DA3155" w:rsidR="00F72997" w:rsidRDefault="001916A3" w:rsidP="00F72997">
      <w:pPr>
        <w:numPr>
          <w:ilvl w:val="2"/>
          <w:numId w:val="12"/>
        </w:numPr>
        <w:spacing w:before="240"/>
        <w:outlineLvl w:val="0"/>
        <w:rPr>
          <w:rFonts w:ascii="Helvetica" w:hAnsi="Helvetica"/>
        </w:rPr>
      </w:pPr>
      <w:r w:rsidRPr="00FB7D6F">
        <w:rPr>
          <w:rFonts w:ascii="Helvetica" w:hAnsi="Helvetica"/>
          <w:i/>
          <w:highlight w:val="yellow"/>
        </w:rPr>
        <w:t>To be provided by authors.</w:t>
      </w:r>
      <w:r>
        <w:rPr>
          <w:rFonts w:ascii="Helvetica" w:hAnsi="Helvetica"/>
          <w:i/>
        </w:rPr>
        <w:t xml:space="preserve"> </w:t>
      </w:r>
      <w:bookmarkStart w:id="1" w:name="_GoBack"/>
      <w:bookmarkEnd w:id="1"/>
      <w:r>
        <w:rPr>
          <w:rFonts w:ascii="Helvetica" w:hAnsi="Helvetica"/>
          <w:color w:val="FF0000"/>
        </w:rPr>
        <w:t>LAB MEDIA: Point3_14_2.tif</w:t>
      </w:r>
      <w:r>
        <w:rPr>
          <w:rFonts w:ascii="Helvetica" w:hAnsi="Helvetica"/>
          <w:i/>
        </w:rPr>
        <w:t xml:space="preserve"> </w:t>
      </w:r>
      <w:r w:rsidR="00F72997">
        <w:rPr>
          <w:rFonts w:ascii="Helvetica" w:hAnsi="Helvetica"/>
          <w:i/>
        </w:rPr>
        <w:t>Screen capture showing that the evoked currents are no longer after TTX addition</w:t>
      </w:r>
      <w:r w:rsidR="006F5060">
        <w:rPr>
          <w:rFonts w:ascii="Helvetica" w:hAnsi="Helvetica"/>
          <w:i/>
        </w:rPr>
        <w:t xml:space="preserve">. </w:t>
      </w:r>
    </w:p>
    <w:p w14:paraId="6025965A" w14:textId="7177EFED" w:rsidR="00E72344" w:rsidRPr="001916A3" w:rsidRDefault="00F72997" w:rsidP="008F1C58">
      <w:pPr>
        <w:numPr>
          <w:ilvl w:val="1"/>
          <w:numId w:val="12"/>
        </w:numPr>
        <w:spacing w:before="240"/>
        <w:outlineLvl w:val="0"/>
        <w:rPr>
          <w:rFonts w:ascii="Helvetica" w:hAnsi="Helvetica"/>
          <w:strike/>
        </w:rPr>
      </w:pPr>
      <w:r w:rsidRPr="001916A3">
        <w:rPr>
          <w:rFonts w:ascii="Helvetica" w:hAnsi="Helvetica"/>
          <w:strike/>
        </w:rPr>
        <w:t>[1.MED] [2.CU]</w:t>
      </w:r>
      <w:r w:rsidR="00F67382" w:rsidRPr="001916A3">
        <w:rPr>
          <w:rFonts w:ascii="Helvetica" w:hAnsi="Helvetica"/>
          <w:strike/>
        </w:rPr>
        <w:t xml:space="preserve"> </w:t>
      </w:r>
      <w:r w:rsidRPr="001916A3">
        <w:rPr>
          <w:rFonts w:ascii="Helvetica" w:hAnsi="Helvetica"/>
          <w:strike/>
        </w:rPr>
        <w:t>[3.SCREEN]</w:t>
      </w:r>
    </w:p>
    <w:p w14:paraId="1D05E7CB" w14:textId="140DF38D" w:rsidR="00F72997" w:rsidRPr="001916A3" w:rsidRDefault="00F72997" w:rsidP="00F72997">
      <w:pPr>
        <w:numPr>
          <w:ilvl w:val="2"/>
          <w:numId w:val="12"/>
        </w:numPr>
        <w:spacing w:before="240"/>
        <w:outlineLvl w:val="0"/>
        <w:rPr>
          <w:rFonts w:ascii="Helvetica" w:hAnsi="Helvetica"/>
          <w:strike/>
        </w:rPr>
      </w:pPr>
      <w:r w:rsidRPr="001916A3">
        <w:rPr>
          <w:rFonts w:ascii="Helvetica" w:hAnsi="Helvetica"/>
          <w:strike/>
        </w:rPr>
        <w:t>Re-establish talent, currently selecting from different chemicals to add to bath, settles on NBQX</w:t>
      </w:r>
      <w:r w:rsidR="006F5060" w:rsidRPr="001916A3">
        <w:rPr>
          <w:rFonts w:ascii="Helvetica" w:hAnsi="Helvetica"/>
          <w:strike/>
        </w:rPr>
        <w:t>.</w:t>
      </w:r>
      <w:r w:rsidR="001916A3">
        <w:rPr>
          <w:rFonts w:ascii="Helvetica" w:hAnsi="Helvetica"/>
        </w:rPr>
        <w:t xml:space="preserve"> </w:t>
      </w:r>
      <w:r w:rsidR="001916A3" w:rsidRPr="001916A3">
        <w:rPr>
          <w:rFonts w:ascii="Helvetica" w:hAnsi="Helvetica"/>
          <w:highlight w:val="green"/>
        </w:rPr>
        <w:t>(Author Comment: Canceled because included in 3.9.1 and 3.14.1.)</w:t>
      </w:r>
    </w:p>
    <w:p w14:paraId="069A1C35" w14:textId="54F1B389" w:rsidR="00F72997" w:rsidRPr="001916A3" w:rsidRDefault="00F72997" w:rsidP="001916A3">
      <w:pPr>
        <w:numPr>
          <w:ilvl w:val="2"/>
          <w:numId w:val="12"/>
        </w:numPr>
        <w:spacing w:before="240"/>
        <w:outlineLvl w:val="0"/>
        <w:rPr>
          <w:rFonts w:ascii="Helvetica" w:hAnsi="Helvetica"/>
          <w:strike/>
        </w:rPr>
      </w:pPr>
      <w:r w:rsidRPr="001916A3">
        <w:rPr>
          <w:rFonts w:ascii="Helvetica" w:hAnsi="Helvetica"/>
          <w:strike/>
        </w:rPr>
        <w:t>Adding NBQX to the bath</w:t>
      </w:r>
      <w:r w:rsidR="006F5060" w:rsidRPr="001916A3">
        <w:rPr>
          <w:rFonts w:ascii="Helvetica" w:hAnsi="Helvetica"/>
          <w:strike/>
        </w:rPr>
        <w:t xml:space="preserve">. </w:t>
      </w:r>
      <w:r w:rsidR="001916A3" w:rsidRPr="001916A3">
        <w:rPr>
          <w:rFonts w:ascii="Helvetica" w:hAnsi="Helvetica"/>
          <w:highlight w:val="green"/>
        </w:rPr>
        <w:t>(Author Comment: Canceled because included in 3.9.1 and 3.14.1.)</w:t>
      </w:r>
    </w:p>
    <w:p w14:paraId="6138DF57" w14:textId="739209BB" w:rsidR="00F72997" w:rsidRPr="001916A3" w:rsidRDefault="00F72997" w:rsidP="001916A3">
      <w:pPr>
        <w:numPr>
          <w:ilvl w:val="2"/>
          <w:numId w:val="12"/>
        </w:numPr>
        <w:spacing w:before="240"/>
        <w:outlineLvl w:val="0"/>
        <w:rPr>
          <w:rFonts w:ascii="Helvetica" w:hAnsi="Helvetica"/>
          <w:strike/>
        </w:rPr>
      </w:pPr>
      <w:r w:rsidRPr="001916A3">
        <w:rPr>
          <w:rFonts w:ascii="Helvetica" w:hAnsi="Helvetica"/>
          <w:i/>
          <w:strike/>
        </w:rPr>
        <w:t>Screen capture showing show NBQX addition affected sensitivity of neuron (now a different neuron presumably</w:t>
      </w:r>
      <w:r w:rsidR="001916A3">
        <w:rPr>
          <w:rFonts w:ascii="Helvetica" w:hAnsi="Helvetica"/>
          <w:i/>
          <w:strike/>
        </w:rPr>
        <w:t xml:space="preserve"> </w:t>
      </w:r>
      <w:r w:rsidR="001916A3" w:rsidRPr="001916A3">
        <w:rPr>
          <w:rFonts w:ascii="Helvetica" w:hAnsi="Helvetica"/>
          <w:highlight w:val="green"/>
        </w:rPr>
        <w:t xml:space="preserve">(Author Comment: Canceled because included in </w:t>
      </w:r>
      <w:r w:rsidR="001916A3">
        <w:rPr>
          <w:rFonts w:ascii="Helvetica" w:hAnsi="Helvetica"/>
          <w:highlight w:val="green"/>
        </w:rPr>
        <w:t>3.14.2</w:t>
      </w:r>
      <w:r w:rsidR="001916A3" w:rsidRPr="001916A3">
        <w:rPr>
          <w:rFonts w:ascii="Helvetica" w:hAnsi="Helvetica"/>
          <w:highlight w:val="green"/>
        </w:rPr>
        <w:t>.)</w:t>
      </w:r>
    </w:p>
    <w:p w14:paraId="5DDCEE63" w14:textId="77777777" w:rsidR="0047524C" w:rsidRPr="0047524C" w:rsidRDefault="0047524C" w:rsidP="0047524C">
      <w:pPr>
        <w:spacing w:before="240"/>
        <w:ind w:left="1368"/>
        <w:outlineLvl w:val="0"/>
        <w:rPr>
          <w:rFonts w:ascii="Helvetica" w:hAnsi="Helvetica"/>
        </w:rPr>
      </w:pPr>
      <w:r w:rsidRPr="0047524C">
        <w:rPr>
          <w:rFonts w:ascii="Helvetica" w:hAnsi="Helvetica"/>
          <w:highlight w:val="yellow"/>
        </w:rPr>
        <w:t>NBQX is said “N-B-Q-X” but AMPA is said “amp-ah”</w:t>
      </w:r>
    </w:p>
    <w:p w14:paraId="7FB22760" w14:textId="77777777" w:rsidR="00F72997" w:rsidRDefault="008F1C58" w:rsidP="008F1C58">
      <w:pPr>
        <w:numPr>
          <w:ilvl w:val="1"/>
          <w:numId w:val="12"/>
        </w:numPr>
        <w:spacing w:before="240"/>
        <w:outlineLvl w:val="0"/>
        <w:rPr>
          <w:rFonts w:ascii="Helvetica" w:hAnsi="Helvetica"/>
        </w:rPr>
      </w:pPr>
      <w:r w:rsidRPr="008F1C58">
        <w:rPr>
          <w:rFonts w:ascii="Helvetica" w:hAnsi="Helvetica"/>
        </w:rPr>
        <w:t xml:space="preserve">Continue collecting data until at least </w:t>
      </w:r>
      <w:r w:rsidR="00853746">
        <w:rPr>
          <w:rFonts w:ascii="Helvetica" w:hAnsi="Helvetica"/>
        </w:rPr>
        <w:t>8</w:t>
      </w:r>
      <w:r w:rsidR="00853746" w:rsidRPr="008F1C58">
        <w:rPr>
          <w:rFonts w:ascii="Helvetica" w:hAnsi="Helvetica"/>
        </w:rPr>
        <w:t xml:space="preserve"> </w:t>
      </w:r>
      <w:r w:rsidRPr="008F1C58">
        <w:rPr>
          <w:rFonts w:ascii="Helvetica" w:hAnsi="Helvetica"/>
        </w:rPr>
        <w:t xml:space="preserve">neurons have been patched for a given </w:t>
      </w:r>
      <w:r w:rsidR="00853746">
        <w:rPr>
          <w:rFonts w:ascii="Helvetica" w:hAnsi="Helvetica"/>
        </w:rPr>
        <w:t>condition</w:t>
      </w:r>
      <w:r w:rsidR="00853746" w:rsidRPr="008F1C58">
        <w:rPr>
          <w:rFonts w:ascii="Helvetica" w:hAnsi="Helvetica"/>
        </w:rPr>
        <w:t xml:space="preserve"> </w:t>
      </w:r>
      <w:r w:rsidRPr="008F1C58">
        <w:rPr>
          <w:rFonts w:ascii="Helvetica" w:hAnsi="Helvetica"/>
        </w:rPr>
        <w:t xml:space="preserve">from at least </w:t>
      </w:r>
      <w:r w:rsidR="00F72997">
        <w:rPr>
          <w:rFonts w:ascii="Helvetica" w:hAnsi="Helvetica"/>
        </w:rPr>
        <w:t>three</w:t>
      </w:r>
      <w:r w:rsidR="00853746">
        <w:rPr>
          <w:rFonts w:ascii="Helvetica" w:hAnsi="Helvetica"/>
        </w:rPr>
        <w:t xml:space="preserve"> </w:t>
      </w:r>
      <w:r w:rsidR="00F72997">
        <w:rPr>
          <w:rFonts w:ascii="Helvetica" w:hAnsi="Helvetica"/>
        </w:rPr>
        <w:t>different</w:t>
      </w:r>
      <w:r w:rsidR="00853746">
        <w:rPr>
          <w:rFonts w:ascii="Helvetica" w:hAnsi="Helvetica"/>
        </w:rPr>
        <w:t xml:space="preserve"> </w:t>
      </w:r>
      <w:r w:rsidR="00F72997">
        <w:rPr>
          <w:rFonts w:ascii="Helvetica" w:hAnsi="Helvetica"/>
        </w:rPr>
        <w:t>animals.  This is the minimum data needed to analyze results.</w:t>
      </w:r>
    </w:p>
    <w:bookmarkEnd w:id="0"/>
    <w:p w14:paraId="709D7ECA" w14:textId="77777777" w:rsidR="00CE10F2" w:rsidRPr="00C84E43" w:rsidRDefault="00CE10F2" w:rsidP="00DA117F">
      <w:pPr>
        <w:numPr>
          <w:ilvl w:val="0"/>
          <w:numId w:val="12"/>
        </w:numPr>
        <w:spacing w:before="240"/>
        <w:jc w:val="both"/>
        <w:outlineLvl w:val="0"/>
        <w:rPr>
          <w:rFonts w:ascii="Helvetica" w:hAnsi="Helvetica" w:cs="Arial"/>
          <w:sz w:val="22"/>
          <w:szCs w:val="24"/>
        </w:rPr>
      </w:pPr>
      <w:r w:rsidRPr="00C84E43">
        <w:rPr>
          <w:rFonts w:ascii="Helvetica" w:hAnsi="Helvetica" w:cs="Arial"/>
          <w:b/>
          <w:szCs w:val="24"/>
        </w:rPr>
        <w:t xml:space="preserve">Results: </w:t>
      </w:r>
      <w:r w:rsidR="003B5B47">
        <w:rPr>
          <w:rFonts w:ascii="Helvetica" w:hAnsi="Helvetica" w:cs="Arial"/>
          <w:b/>
          <w:szCs w:val="24"/>
        </w:rPr>
        <w:t>Knockdown of P/Q-type Voltage-gated Ca</w:t>
      </w:r>
      <w:r w:rsidR="003B5B47">
        <w:rPr>
          <w:rFonts w:ascii="Helvetica" w:hAnsi="Helvetica" w:cs="Arial"/>
          <w:b/>
          <w:szCs w:val="24"/>
          <w:vertAlign w:val="superscript"/>
        </w:rPr>
        <w:t>2+</w:t>
      </w:r>
      <w:r w:rsidR="003B5B47">
        <w:rPr>
          <w:rFonts w:ascii="Helvetica" w:hAnsi="Helvetica" w:cs="Arial"/>
          <w:b/>
          <w:szCs w:val="24"/>
        </w:rPr>
        <w:t xml:space="preserve"> Channel at CA3 to CA1 Synapses</w:t>
      </w:r>
      <w:r w:rsidR="003B5B47">
        <w:rPr>
          <w:rFonts w:ascii="Helvetica" w:hAnsi="Helvetica" w:cs="Arial"/>
          <w:b/>
          <w:sz w:val="22"/>
          <w:szCs w:val="24"/>
        </w:rPr>
        <w:t xml:space="preserve"> </w:t>
      </w:r>
    </w:p>
    <w:p w14:paraId="65160165" w14:textId="77777777" w:rsidR="00C84E43" w:rsidRPr="008758F2" w:rsidRDefault="008F1C58" w:rsidP="00881647">
      <w:pPr>
        <w:numPr>
          <w:ilvl w:val="1"/>
          <w:numId w:val="12"/>
        </w:numPr>
        <w:spacing w:before="240"/>
        <w:jc w:val="both"/>
        <w:outlineLvl w:val="0"/>
        <w:rPr>
          <w:rFonts w:ascii="Helvetica" w:hAnsi="Helvetica" w:cs="Arial"/>
          <w:szCs w:val="24"/>
        </w:rPr>
      </w:pPr>
      <w:r>
        <w:rPr>
          <w:rFonts w:ascii="Helvetica" w:hAnsi="Helvetica" w:cs="Arial"/>
          <w:szCs w:val="24"/>
        </w:rPr>
        <w:t>Using the described method, alternative splice isoform</w:t>
      </w:r>
      <w:r w:rsidR="00C00393">
        <w:rPr>
          <w:rFonts w:ascii="Helvetica" w:hAnsi="Helvetica" w:cs="Arial"/>
          <w:szCs w:val="24"/>
        </w:rPr>
        <w:t>s</w:t>
      </w:r>
      <w:r>
        <w:rPr>
          <w:rFonts w:ascii="Helvetica" w:hAnsi="Helvetica" w:cs="Arial"/>
          <w:szCs w:val="24"/>
        </w:rPr>
        <w:t xml:space="preserve"> </w:t>
      </w:r>
      <w:r w:rsidR="006053AA">
        <w:rPr>
          <w:rFonts w:ascii="Helvetica" w:hAnsi="Helvetica" w:cs="Arial"/>
          <w:szCs w:val="24"/>
        </w:rPr>
        <w:t xml:space="preserve">of </w:t>
      </w:r>
      <w:r>
        <w:rPr>
          <w:rFonts w:ascii="Helvetica" w:hAnsi="Helvetica" w:cs="Arial"/>
          <w:szCs w:val="24"/>
        </w:rPr>
        <w:t xml:space="preserve">the </w:t>
      </w:r>
      <w:r w:rsidR="00881647">
        <w:rPr>
          <w:rFonts w:ascii="Helvetica" w:hAnsi="Helvetica" w:cs="Arial"/>
          <w:szCs w:val="24"/>
        </w:rPr>
        <w:t xml:space="preserve">presynaptic P/Q-type </w:t>
      </w:r>
      <w:r w:rsidR="006053AA">
        <w:rPr>
          <w:rFonts w:ascii="Helvetica" w:hAnsi="Helvetica" w:cs="Arial"/>
          <w:szCs w:val="24"/>
        </w:rPr>
        <w:t>voltage-gated c</w:t>
      </w:r>
      <w:r w:rsidR="00881647">
        <w:rPr>
          <w:rFonts w:ascii="Helvetica" w:hAnsi="Helvetica" w:cs="Arial"/>
          <w:szCs w:val="24"/>
        </w:rPr>
        <w:t>alcium</w:t>
      </w:r>
      <w:r w:rsidR="006053AA">
        <w:rPr>
          <w:rFonts w:ascii="Helvetica" w:hAnsi="Helvetica" w:cs="Arial"/>
          <w:szCs w:val="24"/>
        </w:rPr>
        <w:t xml:space="preserve"> c</w:t>
      </w:r>
      <w:r w:rsidR="00881647">
        <w:rPr>
          <w:rFonts w:ascii="Helvetica" w:hAnsi="Helvetica" w:cs="Arial"/>
          <w:szCs w:val="24"/>
        </w:rPr>
        <w:t>hannel</w:t>
      </w:r>
      <w:r w:rsidR="006053AA">
        <w:rPr>
          <w:rFonts w:ascii="Helvetica" w:hAnsi="Helvetica" w:cs="Arial"/>
          <w:szCs w:val="24"/>
        </w:rPr>
        <w:t>s</w:t>
      </w:r>
      <w:r w:rsidR="00881647">
        <w:rPr>
          <w:rFonts w:ascii="Helvetica" w:hAnsi="Helvetica" w:cs="Arial"/>
          <w:szCs w:val="24"/>
        </w:rPr>
        <w:t xml:space="preserve"> </w:t>
      </w:r>
      <w:r w:rsidR="00C00393">
        <w:rPr>
          <w:rFonts w:ascii="Helvetica" w:hAnsi="Helvetica" w:cs="Arial"/>
          <w:szCs w:val="24"/>
        </w:rPr>
        <w:t>were</w:t>
      </w:r>
      <w:r w:rsidR="00881647">
        <w:rPr>
          <w:rFonts w:ascii="Helvetica" w:hAnsi="Helvetica" w:cs="Arial"/>
          <w:szCs w:val="24"/>
        </w:rPr>
        <w:t xml:space="preserve"> knocked down.  </w:t>
      </w:r>
      <w:r w:rsidR="008758F2">
        <w:rPr>
          <w:rFonts w:ascii="Helvetica" w:hAnsi="Helvetica" w:cs="Arial"/>
          <w:szCs w:val="24"/>
        </w:rPr>
        <w:t xml:space="preserve">[1.LM] </w:t>
      </w:r>
      <w:r w:rsidR="00881647">
        <w:rPr>
          <w:rFonts w:ascii="Helvetica" w:hAnsi="Helvetica" w:cs="Arial"/>
          <w:szCs w:val="24"/>
        </w:rPr>
        <w:t>Th</w:t>
      </w:r>
      <w:r w:rsidR="006053AA">
        <w:rPr>
          <w:rFonts w:ascii="Helvetica" w:hAnsi="Helvetica" w:cs="Arial"/>
          <w:szCs w:val="24"/>
        </w:rPr>
        <w:t>e</w:t>
      </w:r>
      <w:r w:rsidR="00881647">
        <w:rPr>
          <w:rFonts w:ascii="Helvetica" w:hAnsi="Helvetica" w:cs="Arial"/>
          <w:szCs w:val="24"/>
        </w:rPr>
        <w:t>s</w:t>
      </w:r>
      <w:r w:rsidR="006053AA">
        <w:rPr>
          <w:rFonts w:ascii="Helvetica" w:hAnsi="Helvetica" w:cs="Arial"/>
          <w:szCs w:val="24"/>
        </w:rPr>
        <w:t>e</w:t>
      </w:r>
      <w:r w:rsidR="00881647">
        <w:rPr>
          <w:rFonts w:ascii="Helvetica" w:hAnsi="Helvetica" w:cs="Arial"/>
          <w:szCs w:val="24"/>
        </w:rPr>
        <w:t xml:space="preserve"> channel</w:t>
      </w:r>
      <w:r w:rsidR="006053AA">
        <w:rPr>
          <w:rFonts w:ascii="Helvetica" w:hAnsi="Helvetica" w:cs="Arial"/>
          <w:szCs w:val="24"/>
        </w:rPr>
        <w:t>s</w:t>
      </w:r>
      <w:r w:rsidR="00881647">
        <w:rPr>
          <w:rFonts w:ascii="Helvetica" w:hAnsi="Helvetica" w:cs="Arial"/>
          <w:szCs w:val="24"/>
        </w:rPr>
        <w:t xml:space="preserve"> </w:t>
      </w:r>
      <w:r w:rsidR="006053AA">
        <w:rPr>
          <w:rFonts w:ascii="Helvetica" w:hAnsi="Helvetica" w:cs="Arial"/>
          <w:szCs w:val="24"/>
        </w:rPr>
        <w:t>are</w:t>
      </w:r>
      <w:r w:rsidR="00881647">
        <w:rPr>
          <w:rFonts w:ascii="Helvetica" w:hAnsi="Helvetica" w:cs="Arial"/>
          <w:szCs w:val="24"/>
        </w:rPr>
        <w:t xml:space="preserve"> thought to regulate </w:t>
      </w:r>
      <w:r w:rsidR="00C84E43" w:rsidRPr="00881647">
        <w:rPr>
          <w:rFonts w:ascii="Helvetica" w:hAnsi="Helvetica"/>
        </w:rPr>
        <w:t xml:space="preserve">short-term </w:t>
      </w:r>
      <w:r w:rsidR="006053AA">
        <w:rPr>
          <w:rFonts w:ascii="Helvetica" w:hAnsi="Helvetica"/>
        </w:rPr>
        <w:t xml:space="preserve">synaptic </w:t>
      </w:r>
      <w:r w:rsidR="00C84E43" w:rsidRPr="00881647">
        <w:rPr>
          <w:rFonts w:ascii="Helvetica" w:hAnsi="Helvetica"/>
        </w:rPr>
        <w:t>plasticity at CA3 to CA1 excitatory synapses</w:t>
      </w:r>
      <w:r w:rsidR="00881647">
        <w:rPr>
          <w:rFonts w:ascii="Helvetica" w:hAnsi="Helvetica"/>
        </w:rPr>
        <w:t xml:space="preserve">. </w:t>
      </w:r>
      <w:r w:rsidR="008758F2">
        <w:rPr>
          <w:rFonts w:ascii="Helvetica" w:hAnsi="Helvetica"/>
        </w:rPr>
        <w:t xml:space="preserve">[2.LM] </w:t>
      </w:r>
      <w:r w:rsidR="00C00393">
        <w:rPr>
          <w:rFonts w:ascii="Helvetica" w:hAnsi="Helvetica"/>
        </w:rPr>
        <w:t xml:space="preserve">Four different constructs, expressing </w:t>
      </w:r>
      <w:r w:rsidR="006053AA">
        <w:rPr>
          <w:rFonts w:ascii="Helvetica" w:hAnsi="Helvetica"/>
        </w:rPr>
        <w:t>isoform-specific micro RNAs</w:t>
      </w:r>
      <w:r w:rsidR="00C00393">
        <w:rPr>
          <w:rFonts w:ascii="Helvetica" w:hAnsi="Helvetica"/>
        </w:rPr>
        <w:t xml:space="preserve">, </w:t>
      </w:r>
      <w:r w:rsidR="00881647">
        <w:rPr>
          <w:rFonts w:ascii="Helvetica" w:hAnsi="Helvetica"/>
        </w:rPr>
        <w:t xml:space="preserve">were </w:t>
      </w:r>
      <w:r w:rsidR="008071D5">
        <w:rPr>
          <w:rFonts w:ascii="Helvetica" w:hAnsi="Helvetica"/>
        </w:rPr>
        <w:t>made</w:t>
      </w:r>
      <w:r w:rsidR="00881647">
        <w:rPr>
          <w:rFonts w:ascii="Helvetica" w:hAnsi="Helvetica"/>
        </w:rPr>
        <w:t xml:space="preserve">. Each was expressed </w:t>
      </w:r>
      <w:r w:rsidR="006053AA">
        <w:rPr>
          <w:rFonts w:ascii="Helvetica" w:hAnsi="Helvetica"/>
        </w:rPr>
        <w:t>together with a</w:t>
      </w:r>
      <w:r w:rsidR="00F949A0">
        <w:rPr>
          <w:rFonts w:ascii="Helvetica" w:hAnsi="Helvetica"/>
        </w:rPr>
        <w:t>n</w:t>
      </w:r>
      <w:r w:rsidR="00881647">
        <w:rPr>
          <w:rFonts w:ascii="Helvetica" w:hAnsi="Helvetica"/>
        </w:rPr>
        <w:t xml:space="preserve"> ultrafast channel-rhodopsin, along with the fluorescent protein T</w:t>
      </w:r>
      <w:r w:rsidR="006053AA">
        <w:rPr>
          <w:rFonts w:ascii="Helvetica" w:hAnsi="Helvetica"/>
        </w:rPr>
        <w:t>-</w:t>
      </w:r>
      <w:r w:rsidR="00881647">
        <w:rPr>
          <w:rFonts w:ascii="Helvetica" w:hAnsi="Helvetica"/>
        </w:rPr>
        <w:t>d</w:t>
      </w:r>
      <w:r w:rsidR="006053AA">
        <w:rPr>
          <w:rFonts w:ascii="Helvetica" w:hAnsi="Helvetica"/>
        </w:rPr>
        <w:t>-</w:t>
      </w:r>
      <w:r w:rsidR="00881647">
        <w:rPr>
          <w:rFonts w:ascii="Helvetica" w:hAnsi="Helvetica"/>
        </w:rPr>
        <w:t>Tomato.</w:t>
      </w:r>
      <w:r w:rsidR="008758F2">
        <w:rPr>
          <w:rFonts w:ascii="Helvetica" w:hAnsi="Helvetica"/>
        </w:rPr>
        <w:t xml:space="preserve"> [3.LM]</w:t>
      </w:r>
    </w:p>
    <w:p w14:paraId="18405CD4" w14:textId="77777777" w:rsidR="008758F2" w:rsidRPr="00881647" w:rsidRDefault="008758F2" w:rsidP="008758F2">
      <w:pPr>
        <w:numPr>
          <w:ilvl w:val="2"/>
          <w:numId w:val="12"/>
        </w:numPr>
        <w:spacing w:before="240"/>
        <w:jc w:val="both"/>
        <w:outlineLvl w:val="0"/>
        <w:rPr>
          <w:rFonts w:ascii="Helvetica" w:hAnsi="Helvetica" w:cs="Arial"/>
          <w:szCs w:val="24"/>
        </w:rPr>
      </w:pPr>
      <w:r>
        <w:rPr>
          <w:rFonts w:ascii="Helvetica" w:hAnsi="Helvetica"/>
        </w:rPr>
        <w:t>Fig 1A no animation</w:t>
      </w:r>
    </w:p>
    <w:p w14:paraId="78360262" w14:textId="77777777" w:rsidR="00881647" w:rsidRPr="008758F2" w:rsidRDefault="00881647" w:rsidP="00881647">
      <w:pPr>
        <w:numPr>
          <w:ilvl w:val="2"/>
          <w:numId w:val="12"/>
        </w:numPr>
        <w:spacing w:before="240"/>
        <w:jc w:val="both"/>
        <w:outlineLvl w:val="0"/>
        <w:rPr>
          <w:rFonts w:ascii="Helvetica" w:hAnsi="Helvetica" w:cs="Arial"/>
          <w:szCs w:val="24"/>
        </w:rPr>
      </w:pPr>
      <w:r>
        <w:rPr>
          <w:rFonts w:ascii="Helvetica" w:hAnsi="Helvetica"/>
        </w:rPr>
        <w:t>Fig 1</w:t>
      </w:r>
      <w:r w:rsidR="008758F2">
        <w:rPr>
          <w:rFonts w:ascii="Helvetica" w:hAnsi="Helvetica"/>
        </w:rPr>
        <w:t>A, spin the entire graphic 90-degees CCW and then zoom in on the region between the yellow arrow and green bar labeled “miR X”, then fade to 1B (see the similarity between 1A and 1B, make those color bars line up as best as  possible)</w:t>
      </w:r>
    </w:p>
    <w:p w14:paraId="4B0673D8" w14:textId="77777777" w:rsidR="008758F2" w:rsidRPr="00C00393" w:rsidRDefault="008758F2" w:rsidP="00881647">
      <w:pPr>
        <w:numPr>
          <w:ilvl w:val="2"/>
          <w:numId w:val="12"/>
        </w:numPr>
        <w:spacing w:before="240"/>
        <w:jc w:val="both"/>
        <w:outlineLvl w:val="0"/>
        <w:rPr>
          <w:rFonts w:ascii="Helvetica" w:hAnsi="Helvetica" w:cs="Arial"/>
          <w:szCs w:val="24"/>
        </w:rPr>
      </w:pPr>
      <w:r>
        <w:rPr>
          <w:rFonts w:ascii="Helvetica" w:hAnsi="Helvetica"/>
        </w:rPr>
        <w:t>Fig 1B, no animation</w:t>
      </w:r>
    </w:p>
    <w:p w14:paraId="51970441" w14:textId="77777777" w:rsidR="00C00393" w:rsidRPr="00C00393" w:rsidRDefault="008071D5" w:rsidP="00C00393">
      <w:pPr>
        <w:numPr>
          <w:ilvl w:val="1"/>
          <w:numId w:val="12"/>
        </w:numPr>
        <w:spacing w:before="240"/>
        <w:jc w:val="both"/>
        <w:outlineLvl w:val="0"/>
        <w:rPr>
          <w:rFonts w:ascii="Helvetica" w:hAnsi="Helvetica" w:cs="Arial"/>
          <w:szCs w:val="24"/>
        </w:rPr>
      </w:pPr>
      <w:r>
        <w:rPr>
          <w:rFonts w:ascii="Helvetica" w:hAnsi="Helvetica"/>
        </w:rPr>
        <w:t>First, e</w:t>
      </w:r>
      <w:r w:rsidR="00C00393">
        <w:rPr>
          <w:rFonts w:ascii="Helvetica" w:hAnsi="Helvetica"/>
        </w:rPr>
        <w:t xml:space="preserve">ach construct was confirmed to have sufficient </w:t>
      </w:r>
      <w:r w:rsidR="00C84E43" w:rsidRPr="00C00393">
        <w:rPr>
          <w:rFonts w:ascii="Helvetica" w:hAnsi="Helvetica"/>
          <w:bCs/>
        </w:rPr>
        <w:t xml:space="preserve">knockdown efficiency and selectivity </w:t>
      </w:r>
      <w:r w:rsidR="00C84E43" w:rsidRPr="00C00393">
        <w:rPr>
          <w:rFonts w:ascii="Helvetica" w:hAnsi="Helvetica"/>
        </w:rPr>
        <w:t>in primary rat neuronal cultures</w:t>
      </w:r>
      <w:r w:rsidR="00C84E43" w:rsidRPr="00C00393">
        <w:rPr>
          <w:rFonts w:ascii="Helvetica" w:hAnsi="Helvetica"/>
          <w:bCs/>
        </w:rPr>
        <w:t xml:space="preserve"> using </w:t>
      </w:r>
      <w:r w:rsidR="00C84E43" w:rsidRPr="00C00393">
        <w:rPr>
          <w:rFonts w:ascii="Helvetica" w:hAnsi="Helvetica"/>
        </w:rPr>
        <w:t xml:space="preserve">isoform-specific </w:t>
      </w:r>
      <w:r w:rsidR="00C00393" w:rsidRPr="00C00393">
        <w:rPr>
          <w:rFonts w:ascii="Helvetica" w:hAnsi="Helvetica"/>
        </w:rPr>
        <w:t>q</w:t>
      </w:r>
      <w:r w:rsidR="00C00393">
        <w:rPr>
          <w:rFonts w:ascii="Helvetica" w:hAnsi="Helvetica"/>
        </w:rPr>
        <w:t xml:space="preserve">uantitative </w:t>
      </w:r>
      <w:r w:rsidR="00C84E43" w:rsidRPr="00C00393">
        <w:rPr>
          <w:rFonts w:ascii="Helvetica" w:hAnsi="Helvetica"/>
        </w:rPr>
        <w:t>RT-</w:t>
      </w:r>
      <w:r w:rsidR="00C84E43" w:rsidRPr="00C00393">
        <w:rPr>
          <w:rFonts w:ascii="Helvetica" w:hAnsi="Helvetica"/>
        </w:rPr>
        <w:lastRenderedPageBreak/>
        <w:t xml:space="preserve">PCR. </w:t>
      </w:r>
      <w:r w:rsidR="00C00393">
        <w:rPr>
          <w:rFonts w:ascii="Helvetica" w:hAnsi="Helvetica"/>
        </w:rPr>
        <w:t xml:space="preserve">[1.LM] </w:t>
      </w:r>
      <w:r w:rsidR="00C00393">
        <w:rPr>
          <w:rFonts w:ascii="Helvetica" w:hAnsi="Helvetica"/>
          <w:bCs/>
        </w:rPr>
        <w:t>Next, each construct was injected into</w:t>
      </w:r>
      <w:r>
        <w:rPr>
          <w:rFonts w:ascii="Helvetica" w:hAnsi="Helvetica"/>
        </w:rPr>
        <w:t xml:space="preserve"> the hippocampus of P18 rats</w:t>
      </w:r>
      <w:r w:rsidR="00C00393">
        <w:rPr>
          <w:rFonts w:ascii="Helvetica" w:hAnsi="Helvetica"/>
        </w:rPr>
        <w:t>.</w:t>
      </w:r>
      <w:r w:rsidR="00C00393">
        <w:rPr>
          <w:rFonts w:ascii="Helvetica" w:hAnsi="Helvetica" w:cs="Arial"/>
          <w:szCs w:val="24"/>
        </w:rPr>
        <w:t xml:space="preserve"> [2.LM]</w:t>
      </w:r>
    </w:p>
    <w:p w14:paraId="298B02D6" w14:textId="77777777" w:rsidR="00C84E43" w:rsidRPr="00C00393" w:rsidRDefault="00C84E43" w:rsidP="00C00393">
      <w:pPr>
        <w:numPr>
          <w:ilvl w:val="2"/>
          <w:numId w:val="12"/>
        </w:numPr>
        <w:spacing w:before="240"/>
        <w:jc w:val="both"/>
        <w:outlineLvl w:val="0"/>
        <w:rPr>
          <w:rFonts w:ascii="Helvetica" w:hAnsi="Helvetica" w:cs="Arial"/>
          <w:szCs w:val="24"/>
        </w:rPr>
      </w:pPr>
      <w:r w:rsidRPr="00C00393">
        <w:rPr>
          <w:rFonts w:ascii="Helvetica" w:hAnsi="Helvetica"/>
          <w:bCs/>
        </w:rPr>
        <w:t>Figure 2</w:t>
      </w:r>
      <w:r w:rsidR="008758F2">
        <w:rPr>
          <w:rFonts w:ascii="Helvetica" w:hAnsi="Helvetica"/>
          <w:bCs/>
        </w:rPr>
        <w:t>, no animation</w:t>
      </w:r>
    </w:p>
    <w:p w14:paraId="54F8A1AF" w14:textId="77777777" w:rsidR="00C00393" w:rsidRPr="00C00393" w:rsidRDefault="00C00393" w:rsidP="00C00393">
      <w:pPr>
        <w:numPr>
          <w:ilvl w:val="2"/>
          <w:numId w:val="12"/>
        </w:numPr>
        <w:spacing w:before="240"/>
        <w:jc w:val="both"/>
        <w:outlineLvl w:val="0"/>
        <w:rPr>
          <w:rFonts w:ascii="Helvetica" w:hAnsi="Helvetica" w:cs="Arial"/>
          <w:szCs w:val="24"/>
        </w:rPr>
      </w:pPr>
      <w:r>
        <w:rPr>
          <w:rFonts w:ascii="Helvetica" w:hAnsi="Helvetica"/>
        </w:rPr>
        <w:t>Fig 3B</w:t>
      </w:r>
      <w:r w:rsidR="008758F2">
        <w:rPr>
          <w:rFonts w:ascii="Helvetica" w:hAnsi="Helvetica"/>
        </w:rPr>
        <w:t>, no animation</w:t>
      </w:r>
    </w:p>
    <w:p w14:paraId="615F9D86" w14:textId="77777777" w:rsidR="00C00393" w:rsidRPr="00C00393" w:rsidRDefault="00C00393" w:rsidP="00C00393">
      <w:pPr>
        <w:numPr>
          <w:ilvl w:val="1"/>
          <w:numId w:val="12"/>
        </w:numPr>
        <w:spacing w:before="240"/>
        <w:jc w:val="both"/>
        <w:outlineLvl w:val="0"/>
        <w:rPr>
          <w:rFonts w:ascii="Helvetica" w:hAnsi="Helvetica" w:cs="Arial"/>
          <w:szCs w:val="24"/>
        </w:rPr>
      </w:pPr>
      <w:r>
        <w:rPr>
          <w:rFonts w:ascii="Helvetica" w:hAnsi="Helvetica"/>
          <w:bCs/>
        </w:rPr>
        <w:t xml:space="preserve">Ultimately the </w:t>
      </w:r>
      <w:r w:rsidR="004828FD">
        <w:rPr>
          <w:rFonts w:ascii="Helvetica" w:hAnsi="Helvetica"/>
        </w:rPr>
        <w:t xml:space="preserve">effect </w:t>
      </w:r>
      <w:r>
        <w:rPr>
          <w:rFonts w:ascii="Helvetica" w:hAnsi="Helvetica"/>
        </w:rPr>
        <w:t xml:space="preserve">of the constructs on </w:t>
      </w:r>
      <w:r w:rsidR="00C84E43" w:rsidRPr="00C84E43">
        <w:rPr>
          <w:rFonts w:ascii="Helvetica" w:hAnsi="Helvetica"/>
          <w:lang w:eastAsia="ja-JP"/>
        </w:rPr>
        <w:t>short-term synaptic plasticity</w:t>
      </w:r>
      <w:r>
        <w:rPr>
          <w:rFonts w:ascii="Helvetica" w:hAnsi="Helvetica"/>
        </w:rPr>
        <w:t xml:space="preserve"> at CA3 to CA1 synapses was investigated by stimulating </w:t>
      </w:r>
      <w:r w:rsidR="00C84E43" w:rsidRPr="00C84E43">
        <w:rPr>
          <w:rFonts w:ascii="Helvetica" w:hAnsi="Helvetica"/>
        </w:rPr>
        <w:t xml:space="preserve">infected CA3 </w:t>
      </w:r>
      <w:r w:rsidR="004828FD">
        <w:rPr>
          <w:rFonts w:ascii="Helvetica" w:hAnsi="Helvetica"/>
        </w:rPr>
        <w:t xml:space="preserve">pyramidal </w:t>
      </w:r>
      <w:r w:rsidR="00C84E43" w:rsidRPr="00C84E43">
        <w:rPr>
          <w:rFonts w:ascii="Helvetica" w:hAnsi="Helvetica"/>
        </w:rPr>
        <w:t xml:space="preserve">neurons with brief </w:t>
      </w:r>
      <w:r>
        <w:rPr>
          <w:rFonts w:ascii="Helvetica" w:hAnsi="Helvetica"/>
        </w:rPr>
        <w:t>pulse</w:t>
      </w:r>
      <w:r w:rsidR="004828FD">
        <w:rPr>
          <w:rFonts w:ascii="Helvetica" w:hAnsi="Helvetica"/>
        </w:rPr>
        <w:t>s</w:t>
      </w:r>
      <w:r>
        <w:rPr>
          <w:rFonts w:ascii="Helvetica" w:hAnsi="Helvetica"/>
        </w:rPr>
        <w:t xml:space="preserve"> of </w:t>
      </w:r>
      <w:r w:rsidR="0047524C">
        <w:rPr>
          <w:rFonts w:ascii="Helvetica" w:hAnsi="Helvetica"/>
        </w:rPr>
        <w:t>473-</w:t>
      </w:r>
      <w:r w:rsidR="00C84E43" w:rsidRPr="00C84E43">
        <w:rPr>
          <w:rFonts w:ascii="Helvetica" w:hAnsi="Helvetica"/>
        </w:rPr>
        <w:t xml:space="preserve">nm light and </w:t>
      </w:r>
      <w:r w:rsidR="004828FD">
        <w:rPr>
          <w:rFonts w:ascii="Helvetica" w:hAnsi="Helvetica"/>
        </w:rPr>
        <w:t xml:space="preserve">by </w:t>
      </w:r>
      <w:r w:rsidR="004828FD" w:rsidRPr="00C84E43">
        <w:rPr>
          <w:rFonts w:ascii="Helvetica" w:hAnsi="Helvetica"/>
        </w:rPr>
        <w:t>record</w:t>
      </w:r>
      <w:r w:rsidR="004828FD">
        <w:rPr>
          <w:rFonts w:ascii="Helvetica" w:hAnsi="Helvetica"/>
        </w:rPr>
        <w:t>ing</w:t>
      </w:r>
      <w:r w:rsidR="004828FD" w:rsidRPr="00C84E43">
        <w:rPr>
          <w:rFonts w:ascii="Helvetica" w:hAnsi="Helvetica"/>
        </w:rPr>
        <w:t xml:space="preserve"> </w:t>
      </w:r>
      <w:r w:rsidR="00C84E43" w:rsidRPr="00C84E43">
        <w:rPr>
          <w:rFonts w:ascii="Helvetica" w:hAnsi="Helvetica"/>
        </w:rPr>
        <w:t xml:space="preserve">the resulting </w:t>
      </w:r>
      <w:r w:rsidR="00BE2BAC">
        <w:rPr>
          <w:rFonts w:ascii="Helvetica" w:hAnsi="Helvetica"/>
        </w:rPr>
        <w:t>“</w:t>
      </w:r>
      <w:r w:rsidR="00C84E43" w:rsidRPr="00C84E43">
        <w:rPr>
          <w:rFonts w:ascii="Helvetica" w:hAnsi="Helvetica"/>
        </w:rPr>
        <w:t>E</w:t>
      </w:r>
      <w:r w:rsidR="00BE2BAC">
        <w:rPr>
          <w:rFonts w:ascii="Helvetica" w:hAnsi="Helvetica"/>
        </w:rPr>
        <w:t>-</w:t>
      </w:r>
      <w:r w:rsidR="00C84E43" w:rsidRPr="00C84E43">
        <w:rPr>
          <w:rFonts w:ascii="Helvetica" w:hAnsi="Helvetica"/>
        </w:rPr>
        <w:t>P</w:t>
      </w:r>
      <w:r w:rsidR="00BE2BAC">
        <w:rPr>
          <w:rFonts w:ascii="Helvetica" w:hAnsi="Helvetica"/>
        </w:rPr>
        <w:t>-</w:t>
      </w:r>
      <w:r w:rsidR="00C84E43" w:rsidRPr="00C84E43">
        <w:rPr>
          <w:rFonts w:ascii="Helvetica" w:hAnsi="Helvetica"/>
        </w:rPr>
        <w:t>S</w:t>
      </w:r>
      <w:r w:rsidR="00BE2BAC">
        <w:rPr>
          <w:rFonts w:ascii="Helvetica" w:hAnsi="Helvetica"/>
        </w:rPr>
        <w:t>-See</w:t>
      </w:r>
      <w:r w:rsidR="00C84E43" w:rsidRPr="00C84E43">
        <w:rPr>
          <w:rFonts w:ascii="Helvetica" w:hAnsi="Helvetica"/>
        </w:rPr>
        <w:t>s</w:t>
      </w:r>
      <w:r w:rsidR="00BE2BAC">
        <w:rPr>
          <w:rFonts w:ascii="Helvetica" w:hAnsi="Helvetica"/>
        </w:rPr>
        <w:t>”</w:t>
      </w:r>
      <w:r w:rsidR="00C84E43" w:rsidRPr="00C84E43">
        <w:rPr>
          <w:rFonts w:ascii="Helvetica" w:hAnsi="Helvetica"/>
        </w:rPr>
        <w:t xml:space="preserve"> </w:t>
      </w:r>
      <w:r w:rsidR="004828FD">
        <w:rPr>
          <w:rFonts w:ascii="Helvetica" w:hAnsi="Helvetica"/>
        </w:rPr>
        <w:t xml:space="preserve">in whole-cell configuration </w:t>
      </w:r>
      <w:r>
        <w:rPr>
          <w:rFonts w:ascii="Helvetica" w:hAnsi="Helvetica"/>
        </w:rPr>
        <w:t>from</w:t>
      </w:r>
      <w:r w:rsidR="00C84E43" w:rsidRPr="00C84E43">
        <w:rPr>
          <w:rFonts w:ascii="Helvetica" w:hAnsi="Helvetica"/>
        </w:rPr>
        <w:t xml:space="preserve"> pyramidal neurons of the CA1 region</w:t>
      </w:r>
      <w:r w:rsidRPr="00C00393">
        <w:rPr>
          <w:rFonts w:ascii="Helvetica" w:hAnsi="Helvetica"/>
        </w:rPr>
        <w:t>.</w:t>
      </w:r>
    </w:p>
    <w:p w14:paraId="2C2B0D8D" w14:textId="322B5B4D" w:rsidR="00C00393" w:rsidRPr="00C00393" w:rsidRDefault="00C00393" w:rsidP="00C00393">
      <w:pPr>
        <w:numPr>
          <w:ilvl w:val="2"/>
          <w:numId w:val="12"/>
        </w:numPr>
        <w:spacing w:before="240"/>
        <w:jc w:val="both"/>
        <w:outlineLvl w:val="0"/>
        <w:rPr>
          <w:rFonts w:ascii="Helvetica" w:hAnsi="Helvetica" w:cs="Arial"/>
          <w:szCs w:val="24"/>
        </w:rPr>
      </w:pPr>
      <w:r>
        <w:rPr>
          <w:rFonts w:ascii="Helvetica" w:hAnsi="Helvetica"/>
        </w:rPr>
        <w:t>Fig 3C</w:t>
      </w:r>
      <w:r w:rsidR="008758F2">
        <w:rPr>
          <w:rFonts w:ascii="Helvetica" w:hAnsi="Helvetica"/>
        </w:rPr>
        <w:t xml:space="preserve"> – add the site of infection label at “infected CA</w:t>
      </w:r>
      <w:r w:rsidR="008F1192">
        <w:rPr>
          <w:rFonts w:ascii="Helvetica" w:hAnsi="Helvetica"/>
        </w:rPr>
        <w:t>3</w:t>
      </w:r>
      <w:r w:rsidR="008758F2">
        <w:rPr>
          <w:rFonts w:ascii="Helvetica" w:hAnsi="Helvetica"/>
        </w:rPr>
        <w:t>” and add the optical stimulation label at “473 nm” and add the site of recording graphic at “recording the resulting”</w:t>
      </w:r>
    </w:p>
    <w:p w14:paraId="0AB394F8" w14:textId="77777777" w:rsidR="00C00393" w:rsidRPr="00C00393" w:rsidRDefault="00C00393" w:rsidP="00C00393">
      <w:pPr>
        <w:numPr>
          <w:ilvl w:val="1"/>
          <w:numId w:val="12"/>
        </w:numPr>
        <w:spacing w:before="240"/>
        <w:jc w:val="both"/>
        <w:outlineLvl w:val="0"/>
        <w:rPr>
          <w:rFonts w:ascii="Helvetica" w:hAnsi="Helvetica" w:cs="Arial"/>
          <w:szCs w:val="24"/>
        </w:rPr>
      </w:pPr>
      <w:r>
        <w:rPr>
          <w:rFonts w:ascii="Helvetica" w:hAnsi="Helvetica"/>
        </w:rPr>
        <w:t>K</w:t>
      </w:r>
      <w:r w:rsidR="00C84E43" w:rsidRPr="00C84E43">
        <w:rPr>
          <w:rFonts w:ascii="Helvetica" w:hAnsi="Helvetica"/>
        </w:rPr>
        <w:t xml:space="preserve">nockdown of </w:t>
      </w:r>
      <w:r>
        <w:rPr>
          <w:rFonts w:ascii="Helvetica" w:hAnsi="Helvetica"/>
          <w:bCs/>
        </w:rPr>
        <w:t xml:space="preserve">different </w:t>
      </w:r>
      <w:r>
        <w:rPr>
          <w:rFonts w:ascii="Helvetica" w:hAnsi="Helvetica"/>
          <w:bCs/>
          <w:lang w:eastAsia="ja-JP"/>
        </w:rPr>
        <w:t>splice isoform</w:t>
      </w:r>
      <w:r w:rsidR="004828FD">
        <w:rPr>
          <w:rFonts w:ascii="Helvetica" w:hAnsi="Helvetica"/>
          <w:bCs/>
          <w:lang w:eastAsia="ja-JP"/>
        </w:rPr>
        <w:t>s</w:t>
      </w:r>
      <w:r w:rsidR="00C84E43" w:rsidRPr="00C84E43">
        <w:rPr>
          <w:rFonts w:ascii="Helvetica" w:hAnsi="Helvetica"/>
          <w:bCs/>
        </w:rPr>
        <w:t xml:space="preserve"> affected </w:t>
      </w:r>
      <w:r w:rsidR="00BE2BAC">
        <w:rPr>
          <w:rFonts w:ascii="Helvetica" w:hAnsi="Helvetica"/>
          <w:bCs/>
        </w:rPr>
        <w:t xml:space="preserve">the </w:t>
      </w:r>
      <w:r w:rsidR="00C84E43" w:rsidRPr="00C84E43">
        <w:rPr>
          <w:rFonts w:ascii="Helvetica" w:hAnsi="Helvetica"/>
          <w:lang w:eastAsia="ja-JP"/>
        </w:rPr>
        <w:t>responses</w:t>
      </w:r>
      <w:r w:rsidR="00C84E43" w:rsidRPr="00C84E43">
        <w:rPr>
          <w:rFonts w:ascii="Helvetica" w:hAnsi="Helvetica"/>
          <w:bCs/>
        </w:rPr>
        <w:t xml:space="preserve"> </w:t>
      </w:r>
      <w:r w:rsidR="00C84E43" w:rsidRPr="00C84E43">
        <w:rPr>
          <w:rFonts w:ascii="Helvetica" w:hAnsi="Helvetica"/>
          <w:bCs/>
          <w:lang w:eastAsia="ja-JP"/>
        </w:rPr>
        <w:t>to paired-pulse stimulation</w:t>
      </w:r>
      <w:r w:rsidR="008758F2">
        <w:rPr>
          <w:rFonts w:ascii="Helvetica" w:hAnsi="Helvetica"/>
          <w:bCs/>
          <w:lang w:eastAsia="ja-JP"/>
        </w:rPr>
        <w:t xml:space="preserve"> [1.LM]</w:t>
      </w:r>
      <w:r w:rsidR="00C84E43" w:rsidRPr="00C84E43">
        <w:rPr>
          <w:rFonts w:ascii="Helvetica" w:hAnsi="Helvetica"/>
          <w:bCs/>
          <w:lang w:eastAsia="ja-JP"/>
        </w:rPr>
        <w:t xml:space="preserve"> </w:t>
      </w:r>
      <w:r w:rsidR="00C84E43" w:rsidRPr="00C84E43">
        <w:rPr>
          <w:rFonts w:ascii="Helvetica" w:hAnsi="Helvetica"/>
          <w:bCs/>
        </w:rPr>
        <w:t xml:space="preserve">in opposite directions: knockdown of </w:t>
      </w:r>
      <w:r>
        <w:rPr>
          <w:rFonts w:ascii="Helvetica" w:hAnsi="Helvetica"/>
          <w:bCs/>
        </w:rPr>
        <w:t>the a-isoform</w:t>
      </w:r>
      <w:r w:rsidR="00C84E43" w:rsidRPr="00C84E43">
        <w:rPr>
          <w:rFonts w:ascii="Helvetica" w:hAnsi="Helvetica"/>
          <w:bCs/>
        </w:rPr>
        <w:t xml:space="preserve"> boosted paired-pulse facilitat</w:t>
      </w:r>
      <w:r>
        <w:rPr>
          <w:rFonts w:ascii="Helvetica" w:hAnsi="Helvetica"/>
          <w:bCs/>
        </w:rPr>
        <w:t xml:space="preserve">ion </w:t>
      </w:r>
      <w:r w:rsidR="00C84E43" w:rsidRPr="00C84E43">
        <w:rPr>
          <w:rFonts w:ascii="Helvetica" w:hAnsi="Helvetica"/>
          <w:bCs/>
        </w:rPr>
        <w:t xml:space="preserve">whereas knockdown of </w:t>
      </w:r>
      <w:r w:rsidR="004828FD">
        <w:rPr>
          <w:rFonts w:ascii="Helvetica" w:hAnsi="Helvetica"/>
          <w:bCs/>
        </w:rPr>
        <w:t xml:space="preserve">the </w:t>
      </w:r>
      <w:r>
        <w:rPr>
          <w:rFonts w:ascii="Helvetica" w:hAnsi="Helvetica"/>
          <w:bCs/>
        </w:rPr>
        <w:t>b-isoform</w:t>
      </w:r>
      <w:r w:rsidR="00C84E43" w:rsidRPr="00C84E43">
        <w:rPr>
          <w:rFonts w:ascii="Helvetica" w:hAnsi="Helvetica"/>
          <w:bCs/>
        </w:rPr>
        <w:t xml:space="preserve"> abolished it</w:t>
      </w:r>
      <w:r>
        <w:rPr>
          <w:rFonts w:ascii="Helvetica" w:hAnsi="Helvetica"/>
          <w:bCs/>
        </w:rPr>
        <w:t>.</w:t>
      </w:r>
      <w:r w:rsidR="008758F2">
        <w:rPr>
          <w:rFonts w:ascii="Helvetica" w:hAnsi="Helvetica"/>
          <w:bCs/>
        </w:rPr>
        <w:t xml:space="preserve"> [2.LM]</w:t>
      </w:r>
    </w:p>
    <w:p w14:paraId="2666B128" w14:textId="77777777" w:rsidR="00C00393" w:rsidRPr="00C00393" w:rsidRDefault="00C00393" w:rsidP="00C00393">
      <w:pPr>
        <w:numPr>
          <w:ilvl w:val="2"/>
          <w:numId w:val="12"/>
        </w:numPr>
        <w:spacing w:before="240"/>
        <w:jc w:val="both"/>
        <w:outlineLvl w:val="0"/>
        <w:rPr>
          <w:rFonts w:ascii="Helvetica" w:hAnsi="Helvetica" w:cs="Arial"/>
          <w:szCs w:val="24"/>
        </w:rPr>
      </w:pPr>
      <w:r>
        <w:rPr>
          <w:rFonts w:ascii="Helvetica" w:hAnsi="Helvetica"/>
          <w:bCs/>
        </w:rPr>
        <w:t>Fig 3D</w:t>
      </w:r>
      <w:r w:rsidR="008758F2">
        <w:rPr>
          <w:rFonts w:ascii="Helvetica" w:hAnsi="Helvetica"/>
          <w:bCs/>
        </w:rPr>
        <w:t>, no animation – place at top of screen</w:t>
      </w:r>
    </w:p>
    <w:p w14:paraId="4CA714D0" w14:textId="77777777" w:rsidR="00C84E43" w:rsidRPr="00C84E43" w:rsidRDefault="00C00393" w:rsidP="00C00393">
      <w:pPr>
        <w:numPr>
          <w:ilvl w:val="2"/>
          <w:numId w:val="12"/>
        </w:numPr>
        <w:spacing w:before="240"/>
        <w:jc w:val="both"/>
        <w:outlineLvl w:val="0"/>
        <w:rPr>
          <w:rFonts w:ascii="Helvetica" w:hAnsi="Helvetica" w:cs="Arial"/>
          <w:szCs w:val="24"/>
        </w:rPr>
      </w:pPr>
      <w:r>
        <w:rPr>
          <w:rFonts w:ascii="Helvetica" w:hAnsi="Helvetica"/>
          <w:bCs/>
        </w:rPr>
        <w:t>Fig 3E</w:t>
      </w:r>
      <w:r w:rsidR="008758F2">
        <w:rPr>
          <w:rFonts w:ascii="Helvetica" w:hAnsi="Helvetica"/>
          <w:bCs/>
        </w:rPr>
        <w:t xml:space="preserve">, add this to the bottom of screen to show with 3D, </w:t>
      </w:r>
      <w:r w:rsidR="003B5B47">
        <w:rPr>
          <w:rFonts w:ascii="Helvetica" w:hAnsi="Helvetica"/>
          <w:bCs/>
        </w:rPr>
        <w:t>add the star/bars that extend from grey to red and grey to yellow at “facilitation” and add the other three star/bars at “abolished”.</w:t>
      </w:r>
    </w:p>
    <w:p w14:paraId="40D63BC4" w14:textId="77777777" w:rsidR="00CE10F2" w:rsidRPr="00C84E43" w:rsidRDefault="00CE10F2" w:rsidP="00CE10F2">
      <w:pPr>
        <w:jc w:val="both"/>
        <w:outlineLvl w:val="0"/>
        <w:rPr>
          <w:rFonts w:ascii="Helvetica" w:hAnsi="Helvetica" w:cs="Arial"/>
          <w:sz w:val="22"/>
          <w:szCs w:val="24"/>
        </w:rPr>
      </w:pPr>
    </w:p>
    <w:p w14:paraId="75BF9DA0" w14:textId="77777777" w:rsidR="00CE10F2" w:rsidRPr="00C84E43" w:rsidRDefault="00CE10F2" w:rsidP="00126973">
      <w:pPr>
        <w:numPr>
          <w:ilvl w:val="0"/>
          <w:numId w:val="12"/>
        </w:numPr>
        <w:jc w:val="both"/>
        <w:outlineLvl w:val="0"/>
        <w:rPr>
          <w:rFonts w:ascii="Helvetica" w:hAnsi="Helvetica" w:cs="Arial"/>
          <w:b/>
          <w:szCs w:val="24"/>
        </w:rPr>
      </w:pPr>
      <w:r w:rsidRPr="00C84E43">
        <w:rPr>
          <w:rFonts w:ascii="Helvetica" w:hAnsi="Helvetica" w:cs="Arial"/>
          <w:b/>
          <w:szCs w:val="24"/>
        </w:rPr>
        <w:t>Conclusion (said by authors on camera)</w:t>
      </w:r>
    </w:p>
    <w:p w14:paraId="530EF1A5" w14:textId="77777777" w:rsidR="00CE10F2" w:rsidRPr="00C84E43" w:rsidRDefault="009A30E9"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Agnes Thalhammer</w:t>
      </w:r>
      <w:r w:rsidR="00472752" w:rsidRPr="00C84E43">
        <w:rPr>
          <w:rFonts w:ascii="Helvetica" w:hAnsi="Helvetica" w:cs="Arial"/>
          <w:szCs w:val="24"/>
        </w:rPr>
        <w:t xml:space="preserve">: </w:t>
      </w:r>
      <w:r>
        <w:rPr>
          <w:rFonts w:ascii="Helvetica" w:hAnsi="Helvetica" w:cs="Arial"/>
          <w:szCs w:val="24"/>
        </w:rPr>
        <w:t>Combining RNA interference with optogenetics allows</w:t>
      </w:r>
      <w:r w:rsidR="00CE10F2" w:rsidRPr="00C84E43">
        <w:rPr>
          <w:rFonts w:ascii="Helvetica" w:hAnsi="Helvetica" w:cs="Arial"/>
          <w:szCs w:val="24"/>
        </w:rPr>
        <w:t xml:space="preserve"> researchers in the field of </w:t>
      </w:r>
      <w:r>
        <w:rPr>
          <w:rFonts w:ascii="Helvetica" w:hAnsi="Helvetica" w:cs="Arial"/>
          <w:szCs w:val="24"/>
        </w:rPr>
        <w:t>synaptic physiology</w:t>
      </w:r>
      <w:r w:rsidRPr="00C84E43">
        <w:rPr>
          <w:rFonts w:ascii="Helvetica" w:hAnsi="Helvetica" w:cs="Arial"/>
          <w:szCs w:val="24"/>
        </w:rPr>
        <w:t xml:space="preserve"> </w:t>
      </w:r>
      <w:r w:rsidR="00CE10F2" w:rsidRPr="00C84E43">
        <w:rPr>
          <w:rFonts w:ascii="Helvetica" w:hAnsi="Helvetica" w:cs="Arial"/>
          <w:szCs w:val="24"/>
        </w:rPr>
        <w:t xml:space="preserve">to explore </w:t>
      </w:r>
      <w:r>
        <w:rPr>
          <w:rFonts w:ascii="Helvetica" w:hAnsi="Helvetica" w:cs="Arial"/>
          <w:szCs w:val="24"/>
        </w:rPr>
        <w:t>how presynaptic proteins regulate short-term synaptic plasticity in intact circuits</w:t>
      </w:r>
      <w:r w:rsidR="00CE10F2" w:rsidRPr="00C84E43">
        <w:rPr>
          <w:rFonts w:ascii="Helvetica" w:hAnsi="Helvetica" w:cs="Arial"/>
          <w:szCs w:val="24"/>
        </w:rPr>
        <w:t>.</w:t>
      </w:r>
    </w:p>
    <w:p w14:paraId="7F591DC8" w14:textId="77777777" w:rsidR="00CE10F2" w:rsidRPr="00C84E43" w:rsidRDefault="009A30E9"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Fanny Jaudon</w:t>
      </w:r>
      <w:r w:rsidR="00472752" w:rsidRPr="00C84E43">
        <w:rPr>
          <w:rFonts w:ascii="Helvetica" w:hAnsi="Helvetica" w:cs="Arial"/>
          <w:szCs w:val="24"/>
        </w:rPr>
        <w:t xml:space="preserve">: </w:t>
      </w:r>
      <w:r w:rsidR="00CE10F2" w:rsidRPr="00C84E43">
        <w:rPr>
          <w:rFonts w:ascii="Helvetica" w:hAnsi="Helvetica" w:cs="Arial"/>
          <w:szCs w:val="24"/>
        </w:rPr>
        <w:t xml:space="preserve">After watching this video, you should have a good understanding of how to </w:t>
      </w:r>
      <w:r>
        <w:rPr>
          <w:rFonts w:ascii="Helvetica" w:hAnsi="Helvetica" w:cs="Arial"/>
          <w:szCs w:val="24"/>
        </w:rPr>
        <w:t>validate micro RNAs for RNA interference and how to combine them with optogenetics to investigate synaptic transmission in acute brain slices</w:t>
      </w:r>
      <w:r w:rsidR="00CE10F2" w:rsidRPr="00C84E43">
        <w:rPr>
          <w:rFonts w:ascii="Helvetica" w:hAnsi="Helvetica" w:cs="Arial"/>
          <w:szCs w:val="24"/>
        </w:rPr>
        <w:t>.</w:t>
      </w:r>
    </w:p>
    <w:p w14:paraId="18D86F81" w14:textId="77777777" w:rsidR="00CE10F2" w:rsidRPr="00C84E43" w:rsidRDefault="00CE10F2">
      <w:pPr>
        <w:pStyle w:val="BodyText"/>
        <w:rPr>
          <w:rFonts w:ascii="Helvetica" w:hAnsi="Helvetica"/>
          <w:i w:val="0"/>
          <w:sz w:val="22"/>
        </w:rPr>
      </w:pPr>
    </w:p>
    <w:p w14:paraId="423A666E" w14:textId="77777777" w:rsidR="00CE10F2" w:rsidRPr="00C84E43" w:rsidRDefault="00CE10F2" w:rsidP="00CE10F2">
      <w:pPr>
        <w:pStyle w:val="BodyText"/>
        <w:outlineLvl w:val="0"/>
        <w:rPr>
          <w:rFonts w:ascii="Helvetica" w:hAnsi="Helvetica"/>
          <w:b/>
          <w:i w:val="0"/>
          <w:sz w:val="22"/>
          <w:u w:val="single"/>
        </w:rPr>
      </w:pPr>
      <w:r w:rsidRPr="00C84E43">
        <w:rPr>
          <w:rFonts w:ascii="Helvetica" w:hAnsi="Helvetica"/>
          <w:b/>
          <w:i w:val="0"/>
          <w:sz w:val="22"/>
          <w:u w:val="single"/>
        </w:rPr>
        <w:t>Provided Media</w:t>
      </w:r>
    </w:p>
    <w:p w14:paraId="55785723" w14:textId="77777777" w:rsidR="00CE10F2" w:rsidRPr="00C84E43" w:rsidRDefault="00CE10F2" w:rsidP="00CE10F2">
      <w:pPr>
        <w:pStyle w:val="BodyText"/>
        <w:outlineLvl w:val="0"/>
        <w:rPr>
          <w:rFonts w:ascii="Helvetica" w:hAnsi="Helvetica"/>
          <w:b/>
          <w:i w:val="0"/>
          <w:sz w:val="22"/>
          <w:u w:val="single"/>
        </w:rPr>
      </w:pPr>
    </w:p>
    <w:p w14:paraId="04B3B701"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sidDel="0049479B">
        <w:rPr>
          <w:rFonts w:ascii="Helvetica" w:hAnsi="Helvetica"/>
          <w:i w:val="0"/>
          <w:sz w:val="22"/>
        </w:rPr>
        <w:t xml:space="preserve">Authors, </w:t>
      </w:r>
      <w:r w:rsidRPr="00C84E43">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D805A4E"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156456"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C84E43">
        <w:rPr>
          <w:rFonts w:ascii="Helvetica" w:hAnsi="Helvetica"/>
          <w:i w:val="0"/>
          <w:sz w:val="22"/>
        </w:rPr>
        <w:t xml:space="preserve">6.2 – </w:t>
      </w:r>
      <w:r w:rsidRPr="00C84E43">
        <w:rPr>
          <w:rFonts w:ascii="Helvetica" w:hAnsi="Helvetica"/>
          <w:sz w:val="20"/>
        </w:rPr>
        <w:t xml:space="preserve"> 0123_PIname_Figure1.tif</w:t>
      </w:r>
      <w:r w:rsidRPr="00C84E43">
        <w:rPr>
          <w:rFonts w:ascii="Helvetica" w:hAnsi="Helvetica"/>
          <w:i w:val="0"/>
          <w:sz w:val="20"/>
        </w:rPr>
        <w:t xml:space="preserve"> </w:t>
      </w:r>
      <w:r w:rsidRPr="00C84E43">
        <w:rPr>
          <w:rFonts w:ascii="Helvetica" w:hAnsi="Helvetica"/>
          <w:i w:val="0"/>
          <w:sz w:val="22"/>
        </w:rPr>
        <w:t xml:space="preserve">-  dual color imaging of tumor angiogenesis at 40X </w:t>
      </w:r>
    </w:p>
    <w:p w14:paraId="0FB716C7"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Pr>
          <w:rFonts w:ascii="Helvetica" w:hAnsi="Helvetica"/>
          <w:i w:val="0"/>
          <w:sz w:val="22"/>
        </w:rPr>
        <w:t xml:space="preserve">6.2 – </w:t>
      </w:r>
      <w:r w:rsidRPr="00C84E43">
        <w:rPr>
          <w:rFonts w:ascii="Helvetica" w:hAnsi="Helvetica"/>
          <w:sz w:val="20"/>
        </w:rPr>
        <w:t xml:space="preserve"> 0123_PIname_Figure2.tif</w:t>
      </w:r>
      <w:r w:rsidRPr="00C84E43">
        <w:rPr>
          <w:rFonts w:ascii="Helvetica" w:hAnsi="Helvetica"/>
          <w:i w:val="0"/>
          <w:sz w:val="20"/>
        </w:rPr>
        <w:t xml:space="preserve"> -  </w:t>
      </w:r>
      <w:r w:rsidRPr="00C84E43">
        <w:rPr>
          <w:rFonts w:ascii="Helvetica" w:hAnsi="Helvetica"/>
          <w:i w:val="0"/>
          <w:sz w:val="22"/>
        </w:rPr>
        <w:t>dual color imaging of tumor angiogenesis at 100X</w:t>
      </w:r>
    </w:p>
    <w:p w14:paraId="7DF19A78"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BFE70E"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Pr>
          <w:rFonts w:ascii="Helvetica" w:hAnsi="Helvetica"/>
          <w:i w:val="0"/>
          <w:sz w:val="22"/>
          <w:u w:val="single"/>
        </w:rPr>
        <w:t>Formats:</w:t>
      </w:r>
      <w:r w:rsidRPr="00C84E43">
        <w:rPr>
          <w:rFonts w:ascii="Helvetica" w:hAnsi="Helvetica"/>
          <w:i w:val="0"/>
          <w:sz w:val="22"/>
        </w:rPr>
        <w:t xml:space="preserve">  For static images we prefer .tiff, </w:t>
      </w:r>
      <w:r w:rsidR="00A218EC" w:rsidRPr="00C84E43">
        <w:rPr>
          <w:rFonts w:ascii="Helvetica" w:hAnsi="Helvetica"/>
          <w:i w:val="0"/>
          <w:sz w:val="22"/>
        </w:rPr>
        <w:t xml:space="preserve">.eps, </w:t>
      </w:r>
      <w:r w:rsidRPr="00C84E43">
        <w:rPr>
          <w:rFonts w:ascii="Helvetica" w:hAnsi="Helvetica"/>
          <w:i w:val="0"/>
          <w:sz w:val="22"/>
        </w:rPr>
        <w:t xml:space="preserve">Illustrator, </w:t>
      </w:r>
      <w:proofErr w:type="spellStart"/>
      <w:r w:rsidRPr="00C84E43">
        <w:rPr>
          <w:rFonts w:ascii="Helvetica" w:hAnsi="Helvetica"/>
          <w:i w:val="0"/>
          <w:sz w:val="22"/>
        </w:rPr>
        <w:t>Powerpoint</w:t>
      </w:r>
      <w:proofErr w:type="spellEnd"/>
      <w:r w:rsidRPr="00C84E43">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C84E43">
        <w:rPr>
          <w:rFonts w:ascii="Helvetica" w:hAnsi="Helvetica"/>
          <w:i w:val="0"/>
          <w:sz w:val="22"/>
        </w:rPr>
        <w:t>mov</w:t>
      </w:r>
      <w:proofErr w:type="spellEnd"/>
      <w:r w:rsidRPr="00C84E43">
        <w:rPr>
          <w:rFonts w:ascii="Helvetica" w:hAnsi="Helvetica"/>
          <w:i w:val="0"/>
          <w:sz w:val="22"/>
        </w:rPr>
        <w:t>, .mp4, or .</w:t>
      </w:r>
      <w:proofErr w:type="spellStart"/>
      <w:r w:rsidRPr="00C84E43">
        <w:rPr>
          <w:rFonts w:ascii="Helvetica" w:hAnsi="Helvetica"/>
          <w:i w:val="0"/>
          <w:sz w:val="22"/>
        </w:rPr>
        <w:t>avi</w:t>
      </w:r>
      <w:proofErr w:type="spellEnd"/>
      <w:r w:rsidRPr="00C84E43">
        <w:rPr>
          <w:rFonts w:ascii="Helvetica" w:hAnsi="Helvetica"/>
          <w:i w:val="0"/>
          <w:sz w:val="22"/>
        </w:rPr>
        <w:t xml:space="preserve"> files.  </w:t>
      </w:r>
    </w:p>
    <w:p w14:paraId="350FC87F" w14:textId="77777777" w:rsidR="00CE10F2" w:rsidRPr="00C84E43" w:rsidRDefault="00CE10F2">
      <w:pPr>
        <w:pStyle w:val="BodyText"/>
        <w:rPr>
          <w:rFonts w:ascii="Helvetica" w:hAnsi="Helvetica"/>
          <w:i w:val="0"/>
          <w:sz w:val="22"/>
        </w:rPr>
      </w:pPr>
    </w:p>
    <w:p w14:paraId="398B83C2" w14:textId="77777777" w:rsidR="00CE10F2" w:rsidRDefault="00CE10F2" w:rsidP="00CE10F2">
      <w:pPr>
        <w:pStyle w:val="BodyText"/>
        <w:outlineLvl w:val="0"/>
        <w:rPr>
          <w:rFonts w:ascii="Helvetica" w:hAnsi="Helvetica"/>
          <w:i w:val="0"/>
          <w:sz w:val="22"/>
        </w:rPr>
      </w:pPr>
      <w:r w:rsidRPr="00C84E43">
        <w:rPr>
          <w:rFonts w:ascii="Helvetica" w:hAnsi="Helvetica"/>
          <w:i w:val="0"/>
          <w:sz w:val="22"/>
        </w:rPr>
        <w:lastRenderedPageBreak/>
        <w:t>Insert your media filenames here.</w:t>
      </w:r>
    </w:p>
    <w:p w14:paraId="384A783A" w14:textId="77777777" w:rsidR="00BE2BAC" w:rsidRDefault="00BE2BAC" w:rsidP="00CE10F2">
      <w:pPr>
        <w:pStyle w:val="BodyText"/>
        <w:outlineLvl w:val="0"/>
        <w:rPr>
          <w:rFonts w:ascii="Helvetica" w:hAnsi="Helvetica"/>
          <w:sz w:val="22"/>
        </w:rPr>
      </w:pPr>
      <w:r w:rsidRPr="00BE2BAC">
        <w:rPr>
          <w:rFonts w:ascii="Helvetica" w:hAnsi="Helvetica"/>
          <w:sz w:val="22"/>
          <w:highlight w:val="yellow"/>
        </w:rPr>
        <w:t>Please create and list the names of the isolated panels from figures two and three.</w:t>
      </w:r>
      <w:r>
        <w:rPr>
          <w:rFonts w:ascii="Helvetica" w:hAnsi="Helvetica"/>
          <w:sz w:val="22"/>
        </w:rPr>
        <w:t xml:space="preserve"> </w:t>
      </w:r>
    </w:p>
    <w:p w14:paraId="1BF31F3E" w14:textId="77777777" w:rsidR="00BE2BAC" w:rsidRPr="00BE2BAC" w:rsidRDefault="00BE2BAC" w:rsidP="00CE10F2">
      <w:pPr>
        <w:pStyle w:val="BodyText"/>
        <w:outlineLvl w:val="0"/>
        <w:rPr>
          <w:rFonts w:ascii="Helvetica" w:hAnsi="Helvetica"/>
          <w:sz w:val="22"/>
        </w:rPr>
      </w:pPr>
      <w:r w:rsidRPr="00BE2BAC">
        <w:rPr>
          <w:rFonts w:ascii="Helvetica" w:hAnsi="Helvetica"/>
          <w:sz w:val="22"/>
          <w:highlight w:val="yellow"/>
        </w:rPr>
        <w:t>Also, list the names of all the screen capture files here as well, needed for the protocol sections.</w:t>
      </w:r>
      <w:r>
        <w:rPr>
          <w:rFonts w:ascii="Helvetica" w:hAnsi="Helvetica"/>
          <w:sz w:val="22"/>
        </w:rPr>
        <w:t xml:space="preserve"> </w:t>
      </w:r>
    </w:p>
    <w:p w14:paraId="2BE19F92" w14:textId="4E4682C4" w:rsidR="00B81B9D" w:rsidRPr="005D774B" w:rsidRDefault="00B81B9D" w:rsidP="005D774B">
      <w:pPr>
        <w:pStyle w:val="BodyText"/>
        <w:numPr>
          <w:ilvl w:val="0"/>
          <w:numId w:val="27"/>
        </w:numPr>
        <w:rPr>
          <w:rFonts w:ascii="Helvetica" w:hAnsi="Helvetica"/>
          <w:i w:val="0"/>
          <w:color w:val="FF0000"/>
          <w:sz w:val="22"/>
        </w:rPr>
      </w:pPr>
      <w:r w:rsidRPr="005D774B">
        <w:rPr>
          <w:rFonts w:ascii="Helvetica" w:hAnsi="Helvetica"/>
          <w:i w:val="0"/>
          <w:color w:val="FF0000"/>
          <w:sz w:val="22"/>
        </w:rPr>
        <w:t>Fig 3C for points 3.7.1 and 3.11.1</w:t>
      </w:r>
    </w:p>
    <w:p w14:paraId="45DDB62C" w14:textId="43EE2B4C" w:rsidR="00CE10F2" w:rsidRPr="005D774B" w:rsidRDefault="00B81B9D" w:rsidP="005D774B">
      <w:pPr>
        <w:pStyle w:val="BodyText"/>
        <w:numPr>
          <w:ilvl w:val="0"/>
          <w:numId w:val="27"/>
        </w:numPr>
        <w:rPr>
          <w:rFonts w:ascii="Helvetica" w:hAnsi="Helvetica"/>
          <w:i w:val="0"/>
          <w:color w:val="FF0000"/>
          <w:sz w:val="22"/>
        </w:rPr>
      </w:pPr>
      <w:r w:rsidRPr="005D774B">
        <w:rPr>
          <w:rFonts w:ascii="Helvetica" w:hAnsi="Helvetica"/>
          <w:i w:val="0"/>
          <w:color w:val="FF0000"/>
          <w:sz w:val="22"/>
        </w:rPr>
        <w:t>Fig 3D</w:t>
      </w:r>
      <w:r w:rsidR="008F1192" w:rsidRPr="005D774B">
        <w:rPr>
          <w:rFonts w:ascii="Helvetica" w:hAnsi="Helvetica"/>
          <w:i w:val="0"/>
          <w:color w:val="FF0000"/>
          <w:sz w:val="22"/>
        </w:rPr>
        <w:t>adjusted</w:t>
      </w:r>
      <w:r w:rsidRPr="005D774B">
        <w:rPr>
          <w:rFonts w:ascii="Helvetica" w:hAnsi="Helvetica"/>
          <w:i w:val="0"/>
          <w:color w:val="FF0000"/>
          <w:sz w:val="22"/>
        </w:rPr>
        <w:t xml:space="preserve"> </w:t>
      </w:r>
      <w:r w:rsidR="008F1192" w:rsidRPr="005D774B">
        <w:rPr>
          <w:rFonts w:ascii="Helvetica" w:hAnsi="Helvetica"/>
          <w:i w:val="0"/>
          <w:color w:val="FF0000"/>
          <w:sz w:val="22"/>
        </w:rPr>
        <w:t xml:space="preserve">ONLY </w:t>
      </w:r>
      <w:r w:rsidRPr="005D774B">
        <w:rPr>
          <w:rFonts w:ascii="Helvetica" w:hAnsi="Helvetica"/>
          <w:i w:val="0"/>
          <w:color w:val="FF0000"/>
          <w:sz w:val="22"/>
        </w:rPr>
        <w:t>for point 3.13.1</w:t>
      </w:r>
      <w:r w:rsidR="008F1192" w:rsidRPr="005D774B">
        <w:rPr>
          <w:rFonts w:ascii="Helvetica" w:hAnsi="Helvetica"/>
          <w:i w:val="0"/>
          <w:color w:val="FF0000"/>
          <w:sz w:val="22"/>
        </w:rPr>
        <w:t>, not for results</w:t>
      </w:r>
    </w:p>
    <w:p w14:paraId="7D21FE7D" w14:textId="67A71A3F" w:rsidR="008F1192" w:rsidRPr="005D774B" w:rsidRDefault="008F1192" w:rsidP="005D774B">
      <w:pPr>
        <w:pStyle w:val="BodyText"/>
        <w:numPr>
          <w:ilvl w:val="0"/>
          <w:numId w:val="27"/>
        </w:numPr>
        <w:rPr>
          <w:rFonts w:ascii="Helvetica" w:hAnsi="Helvetica"/>
          <w:i w:val="0"/>
          <w:color w:val="FF0000"/>
          <w:sz w:val="22"/>
        </w:rPr>
      </w:pPr>
      <w:r w:rsidRPr="005D774B">
        <w:rPr>
          <w:rFonts w:ascii="Helvetica" w:hAnsi="Helvetica"/>
          <w:i w:val="0"/>
          <w:color w:val="FF0000"/>
          <w:sz w:val="22"/>
        </w:rPr>
        <w:t>Figure for point 3.5.2</w:t>
      </w:r>
    </w:p>
    <w:p w14:paraId="10A6BE14" w14:textId="01088BAB" w:rsidR="008F1192" w:rsidRPr="005D774B" w:rsidRDefault="008F1192" w:rsidP="005D774B">
      <w:pPr>
        <w:pStyle w:val="BodyText"/>
        <w:numPr>
          <w:ilvl w:val="0"/>
          <w:numId w:val="27"/>
        </w:numPr>
        <w:rPr>
          <w:rFonts w:ascii="Helvetica" w:hAnsi="Helvetica"/>
          <w:i w:val="0"/>
          <w:color w:val="FF0000"/>
          <w:sz w:val="22"/>
        </w:rPr>
      </w:pPr>
      <w:r w:rsidRPr="005D774B">
        <w:rPr>
          <w:rFonts w:ascii="Helvetica" w:hAnsi="Helvetica"/>
          <w:i w:val="0"/>
          <w:color w:val="FF0000"/>
          <w:sz w:val="22"/>
        </w:rPr>
        <w:t>Figure for point 3.6.3</w:t>
      </w:r>
    </w:p>
    <w:p w14:paraId="3FE2CDBA" w14:textId="51E2EE3A" w:rsidR="008F1192" w:rsidRPr="005D774B" w:rsidRDefault="008F1192" w:rsidP="005D774B">
      <w:pPr>
        <w:pStyle w:val="BodyText"/>
        <w:numPr>
          <w:ilvl w:val="0"/>
          <w:numId w:val="27"/>
        </w:numPr>
        <w:rPr>
          <w:rFonts w:ascii="Helvetica" w:hAnsi="Helvetica"/>
          <w:i w:val="0"/>
          <w:color w:val="FF0000"/>
          <w:sz w:val="22"/>
        </w:rPr>
      </w:pPr>
      <w:r w:rsidRPr="005D774B">
        <w:rPr>
          <w:rFonts w:ascii="Helvetica" w:hAnsi="Helvetica"/>
          <w:i w:val="0"/>
          <w:color w:val="FF0000"/>
          <w:sz w:val="22"/>
        </w:rPr>
        <w:t>Figure for point 3.14.2</w:t>
      </w:r>
    </w:p>
    <w:p w14:paraId="343C9871" w14:textId="4B42A094" w:rsidR="000D0F18" w:rsidRPr="00C84E43" w:rsidRDefault="000D0F18">
      <w:pPr>
        <w:pStyle w:val="BodyText"/>
        <w:rPr>
          <w:rFonts w:ascii="Helvetica" w:hAnsi="Helvetica"/>
          <w:b/>
          <w:i w:val="0"/>
          <w:sz w:val="22"/>
        </w:rPr>
      </w:pPr>
    </w:p>
    <w:p w14:paraId="65A29837"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C84E43">
        <w:rPr>
          <w:rFonts w:ascii="Helvetica" w:hAnsi="Helvetica"/>
          <w:b/>
          <w:i w:val="0"/>
          <w:sz w:val="22"/>
          <w:u w:val="single"/>
        </w:rPr>
        <w:t>General Preparation</w:t>
      </w:r>
    </w:p>
    <w:p w14:paraId="29B654D7"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2E1944C"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C84E43">
        <w:rPr>
          <w:rFonts w:ascii="Helvetica" w:hAnsi="Helvetica"/>
          <w:i w:val="0"/>
          <w:sz w:val="22"/>
        </w:rPr>
        <w:t xml:space="preserve">It’s critical for a smooth and organized shoot that all reagents are accounted for, in advance.   </w:t>
      </w:r>
    </w:p>
    <w:p w14:paraId="3302F96F"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27D84A"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7A154DD"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419526"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C84E43">
        <w:rPr>
          <w:rFonts w:ascii="Helvetica" w:hAnsi="Helvetica"/>
          <w:i w:val="0"/>
          <w:sz w:val="22"/>
        </w:rPr>
        <w:t xml:space="preserve">All tubes/flasks should be pre-labeled neatly before we arrive.  </w:t>
      </w:r>
    </w:p>
    <w:p w14:paraId="6603BE1A"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A0C97B"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Pr>
          <w:rFonts w:ascii="Helvetica" w:hAnsi="Helvetica"/>
          <w:i w:val="0"/>
          <w:sz w:val="22"/>
        </w:rPr>
        <w:t>Ex. Luciferase assay done in 96 well plates should be labeled with negative/positive control wells and experimental samples are labeled accordingly.</w:t>
      </w:r>
    </w:p>
    <w:p w14:paraId="0B5E4BF4" w14:textId="77777777" w:rsidR="00CE10F2" w:rsidRPr="00C84E4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948211" w14:textId="77777777" w:rsidR="00CE10F2" w:rsidRPr="00C84E43"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84E43">
        <w:rPr>
          <w:rFonts w:ascii="Helvetica" w:hAnsi="Helvetica"/>
          <w:i w:val="0"/>
          <w:sz w:val="22"/>
        </w:rPr>
        <w:t>You will receive more detailed preparation instructions</w:t>
      </w:r>
      <w:r w:rsidR="00F10FAD" w:rsidRPr="00C84E43">
        <w:rPr>
          <w:rFonts w:ascii="Helvetica" w:hAnsi="Helvetica"/>
          <w:i w:val="0"/>
          <w:sz w:val="22"/>
        </w:rPr>
        <w:t xml:space="preserve"> are included in the email accompanying the finalized script</w:t>
      </w:r>
      <w:r w:rsidRPr="00C84E43">
        <w:rPr>
          <w:rFonts w:ascii="Helvetica" w:hAnsi="Helvetica"/>
          <w:i w:val="0"/>
          <w:sz w:val="22"/>
        </w:rPr>
        <w:t>.</w:t>
      </w:r>
    </w:p>
    <w:sectPr w:rsidR="00CE10F2" w:rsidRPr="00C84E43"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02340" w14:textId="77777777" w:rsidR="00241E72" w:rsidRDefault="00241E72">
      <w:r>
        <w:separator/>
      </w:r>
    </w:p>
  </w:endnote>
  <w:endnote w:type="continuationSeparator" w:id="0">
    <w:p w14:paraId="3603F76D" w14:textId="77777777" w:rsidR="00241E72" w:rsidRDefault="0024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BB69" w14:textId="77777777" w:rsidR="00241E72" w:rsidRDefault="00241E72" w:rsidP="00CE10F2">
    <w:pPr>
      <w:pStyle w:val="Footer"/>
      <w:jc w:val="center"/>
    </w:pPr>
    <w:r>
      <w:sym w:font="Symbol" w:char="F0D3"/>
    </w:r>
    <w:r>
      <w:t xml:space="preserve"> 2017, Journal of Visualized Experiments</w:t>
    </w:r>
  </w:p>
  <w:p w14:paraId="489081D6" w14:textId="77777777" w:rsidR="00241E72" w:rsidRDefault="00241E7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7C6F0" w14:textId="77777777" w:rsidR="00241E72" w:rsidRDefault="00241E72">
      <w:r>
        <w:separator/>
      </w:r>
    </w:p>
  </w:footnote>
  <w:footnote w:type="continuationSeparator" w:id="0">
    <w:p w14:paraId="592A11B2" w14:textId="77777777" w:rsidR="00241E72" w:rsidRDefault="00241E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50223D0"/>
    <w:multiLevelType w:val="multilevel"/>
    <w:tmpl w:val="889C57D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C064BD8"/>
    <w:multiLevelType w:val="hybridMultilevel"/>
    <w:tmpl w:val="43348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8939F4"/>
    <w:multiLevelType w:val="multilevel"/>
    <w:tmpl w:val="BF908E7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DFE7044"/>
    <w:multiLevelType w:val="hybridMultilevel"/>
    <w:tmpl w:val="B9849A6A"/>
    <w:lvl w:ilvl="0" w:tplc="6F5690D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1"/>
  </w:num>
  <w:num w:numId="10">
    <w:abstractNumId w:val="25"/>
  </w:num>
  <w:num w:numId="11">
    <w:abstractNumId w:val="16"/>
  </w:num>
  <w:num w:numId="12">
    <w:abstractNumId w:val="23"/>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20"/>
  </w:num>
  <w:num w:numId="26">
    <w:abstractNumId w:val="24"/>
  </w:num>
  <w:num w:numId="27">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enzo Cingolani">
    <w15:presenceInfo w15:providerId="AD" w15:userId="S-1-5-21-48500248-3163442145-98865046-15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A50"/>
    <w:rsid w:val="00003C8B"/>
    <w:rsid w:val="0001266D"/>
    <w:rsid w:val="00013862"/>
    <w:rsid w:val="00023E22"/>
    <w:rsid w:val="00043807"/>
    <w:rsid w:val="00063FD9"/>
    <w:rsid w:val="00074929"/>
    <w:rsid w:val="00083736"/>
    <w:rsid w:val="00090BAC"/>
    <w:rsid w:val="00096A4F"/>
    <w:rsid w:val="0009771A"/>
    <w:rsid w:val="000B0B1A"/>
    <w:rsid w:val="000B4E9A"/>
    <w:rsid w:val="000D0F18"/>
    <w:rsid w:val="000D17E8"/>
    <w:rsid w:val="000D2C59"/>
    <w:rsid w:val="00101208"/>
    <w:rsid w:val="001115D1"/>
    <w:rsid w:val="001121D0"/>
    <w:rsid w:val="00125924"/>
    <w:rsid w:val="00126973"/>
    <w:rsid w:val="00162D51"/>
    <w:rsid w:val="001819E3"/>
    <w:rsid w:val="001916A3"/>
    <w:rsid w:val="00191A77"/>
    <w:rsid w:val="001C7BBC"/>
    <w:rsid w:val="001E52A3"/>
    <w:rsid w:val="001F0890"/>
    <w:rsid w:val="001F711C"/>
    <w:rsid w:val="00210D6D"/>
    <w:rsid w:val="00224052"/>
    <w:rsid w:val="002336FE"/>
    <w:rsid w:val="00241E72"/>
    <w:rsid w:val="0025310D"/>
    <w:rsid w:val="002544F1"/>
    <w:rsid w:val="00256191"/>
    <w:rsid w:val="00265C44"/>
    <w:rsid w:val="002734B0"/>
    <w:rsid w:val="00283E3E"/>
    <w:rsid w:val="0029571A"/>
    <w:rsid w:val="002B26D4"/>
    <w:rsid w:val="002B55D9"/>
    <w:rsid w:val="002E7521"/>
    <w:rsid w:val="002F23DA"/>
    <w:rsid w:val="002F3829"/>
    <w:rsid w:val="00305187"/>
    <w:rsid w:val="00322C71"/>
    <w:rsid w:val="003333CE"/>
    <w:rsid w:val="00342D7B"/>
    <w:rsid w:val="003B5B47"/>
    <w:rsid w:val="003C4662"/>
    <w:rsid w:val="003D0847"/>
    <w:rsid w:val="003E2BC9"/>
    <w:rsid w:val="00414F5C"/>
    <w:rsid w:val="00422454"/>
    <w:rsid w:val="00424106"/>
    <w:rsid w:val="00472752"/>
    <w:rsid w:val="0047306D"/>
    <w:rsid w:val="0047524C"/>
    <w:rsid w:val="004828FD"/>
    <w:rsid w:val="004C2DAD"/>
    <w:rsid w:val="004E24DE"/>
    <w:rsid w:val="004F664D"/>
    <w:rsid w:val="0050406F"/>
    <w:rsid w:val="00505069"/>
    <w:rsid w:val="00513853"/>
    <w:rsid w:val="00530DD9"/>
    <w:rsid w:val="005320E4"/>
    <w:rsid w:val="00546F60"/>
    <w:rsid w:val="00557116"/>
    <w:rsid w:val="00565757"/>
    <w:rsid w:val="00582141"/>
    <w:rsid w:val="005A09D8"/>
    <w:rsid w:val="005A1F5E"/>
    <w:rsid w:val="005A3F8F"/>
    <w:rsid w:val="005B6859"/>
    <w:rsid w:val="005D774B"/>
    <w:rsid w:val="005D783F"/>
    <w:rsid w:val="006053AA"/>
    <w:rsid w:val="006346FE"/>
    <w:rsid w:val="00645B93"/>
    <w:rsid w:val="00654735"/>
    <w:rsid w:val="006556DE"/>
    <w:rsid w:val="00691D39"/>
    <w:rsid w:val="0069665E"/>
    <w:rsid w:val="006C08AE"/>
    <w:rsid w:val="006C0E87"/>
    <w:rsid w:val="006F1D42"/>
    <w:rsid w:val="006F5060"/>
    <w:rsid w:val="007159DE"/>
    <w:rsid w:val="00724E3B"/>
    <w:rsid w:val="007548F3"/>
    <w:rsid w:val="00804C75"/>
    <w:rsid w:val="00806E37"/>
    <w:rsid w:val="008071D5"/>
    <w:rsid w:val="00832FA5"/>
    <w:rsid w:val="008373A7"/>
    <w:rsid w:val="00851B3E"/>
    <w:rsid w:val="00853746"/>
    <w:rsid w:val="00865BD0"/>
    <w:rsid w:val="008758F2"/>
    <w:rsid w:val="00877EEA"/>
    <w:rsid w:val="00881647"/>
    <w:rsid w:val="008948D8"/>
    <w:rsid w:val="008D2A6A"/>
    <w:rsid w:val="008D58EC"/>
    <w:rsid w:val="008F1192"/>
    <w:rsid w:val="008F1C58"/>
    <w:rsid w:val="008F7754"/>
    <w:rsid w:val="0091385A"/>
    <w:rsid w:val="00941F06"/>
    <w:rsid w:val="00951A8E"/>
    <w:rsid w:val="00954870"/>
    <w:rsid w:val="009625B1"/>
    <w:rsid w:val="009A30E9"/>
    <w:rsid w:val="009A3CBD"/>
    <w:rsid w:val="009A65DB"/>
    <w:rsid w:val="009B0887"/>
    <w:rsid w:val="009C2062"/>
    <w:rsid w:val="009F356C"/>
    <w:rsid w:val="00A04DF9"/>
    <w:rsid w:val="00A173C3"/>
    <w:rsid w:val="00A20D7A"/>
    <w:rsid w:val="00A218EC"/>
    <w:rsid w:val="00A3138F"/>
    <w:rsid w:val="00A55FE6"/>
    <w:rsid w:val="00A77CF6"/>
    <w:rsid w:val="00A91283"/>
    <w:rsid w:val="00AA0398"/>
    <w:rsid w:val="00AA132F"/>
    <w:rsid w:val="00AB43FB"/>
    <w:rsid w:val="00AE3222"/>
    <w:rsid w:val="00B012D3"/>
    <w:rsid w:val="00B340A8"/>
    <w:rsid w:val="00B40E12"/>
    <w:rsid w:val="00B435B8"/>
    <w:rsid w:val="00B4499C"/>
    <w:rsid w:val="00B653B7"/>
    <w:rsid w:val="00B7250F"/>
    <w:rsid w:val="00B81B9D"/>
    <w:rsid w:val="00BB0AAA"/>
    <w:rsid w:val="00BD0721"/>
    <w:rsid w:val="00BE2BAC"/>
    <w:rsid w:val="00BF700D"/>
    <w:rsid w:val="00C00393"/>
    <w:rsid w:val="00C17C39"/>
    <w:rsid w:val="00C33CBF"/>
    <w:rsid w:val="00C602B2"/>
    <w:rsid w:val="00C7374B"/>
    <w:rsid w:val="00C84E43"/>
    <w:rsid w:val="00C97B11"/>
    <w:rsid w:val="00CB039A"/>
    <w:rsid w:val="00CC0C58"/>
    <w:rsid w:val="00CC29BF"/>
    <w:rsid w:val="00CD313D"/>
    <w:rsid w:val="00CD384F"/>
    <w:rsid w:val="00CD7F92"/>
    <w:rsid w:val="00CE10F2"/>
    <w:rsid w:val="00CF22F6"/>
    <w:rsid w:val="00CF6830"/>
    <w:rsid w:val="00D10F00"/>
    <w:rsid w:val="00D14E59"/>
    <w:rsid w:val="00D150D8"/>
    <w:rsid w:val="00D300CE"/>
    <w:rsid w:val="00D42152"/>
    <w:rsid w:val="00D660E0"/>
    <w:rsid w:val="00DA117F"/>
    <w:rsid w:val="00DA17FB"/>
    <w:rsid w:val="00DB7EBA"/>
    <w:rsid w:val="00DD2CF9"/>
    <w:rsid w:val="00DD3E95"/>
    <w:rsid w:val="00DE2882"/>
    <w:rsid w:val="00DE6FCE"/>
    <w:rsid w:val="00DE799E"/>
    <w:rsid w:val="00E23AAC"/>
    <w:rsid w:val="00E24673"/>
    <w:rsid w:val="00E24898"/>
    <w:rsid w:val="00E355EE"/>
    <w:rsid w:val="00E658E6"/>
    <w:rsid w:val="00E72344"/>
    <w:rsid w:val="00E72760"/>
    <w:rsid w:val="00EA20E5"/>
    <w:rsid w:val="00EA60D4"/>
    <w:rsid w:val="00EC35CF"/>
    <w:rsid w:val="00EE4460"/>
    <w:rsid w:val="00EF7E3B"/>
    <w:rsid w:val="00F0293A"/>
    <w:rsid w:val="00F04E9E"/>
    <w:rsid w:val="00F10FAD"/>
    <w:rsid w:val="00F146E3"/>
    <w:rsid w:val="00F35094"/>
    <w:rsid w:val="00F60B45"/>
    <w:rsid w:val="00F67382"/>
    <w:rsid w:val="00F72997"/>
    <w:rsid w:val="00F949A0"/>
    <w:rsid w:val="00F95E8D"/>
    <w:rsid w:val="00FA7D51"/>
    <w:rsid w:val="00FD1497"/>
    <w:rsid w:val="00FE1E5A"/>
    <w:rsid w:val="00FF3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F1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orenzo.cingolani@iit.it"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2947</Words>
  <Characters>16801</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19709</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6488171</vt:i4>
      </vt:variant>
      <vt:variant>
        <vt:i4>0</vt:i4>
      </vt:variant>
      <vt:variant>
        <vt:i4>0</vt:i4>
      </vt:variant>
      <vt:variant>
        <vt:i4>5</vt:i4>
      </vt:variant>
      <vt:variant>
        <vt:lpwstr>mailto:lorenzo.cingolani@iit.it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 Iannazzi</cp:lastModifiedBy>
  <cp:revision>12</cp:revision>
  <cp:lastPrinted>2017-12-07T10:06:00Z</cp:lastPrinted>
  <dcterms:created xsi:type="dcterms:W3CDTF">2018-01-02T13:58:00Z</dcterms:created>
  <dcterms:modified xsi:type="dcterms:W3CDTF">2018-01-02T18:59:00Z</dcterms:modified>
</cp:coreProperties>
</file>