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2B" w:rsidRDefault="00D3062B" w:rsidP="00D3062B">
      <w:r>
        <w:t>Dear Dr. Bajaj,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January 24, 2018</w:t>
      </w:r>
    </w:p>
    <w:p w:rsidR="00D3062B" w:rsidRDefault="00D3062B" w:rsidP="00D3062B"/>
    <w:p w:rsidR="00D3062B" w:rsidRDefault="00D3062B" w:rsidP="00D3062B">
      <w:r>
        <w:t>Concerning revised submission 57163_R2_RE_</w:t>
      </w:r>
      <w:proofErr w:type="gramStart"/>
      <w:r>
        <w:t>jwb2 ,</w:t>
      </w:r>
      <w:proofErr w:type="gramEnd"/>
      <w:r>
        <w:t xml:space="preserve"> </w:t>
      </w:r>
      <w:r>
        <w:t>I have made the following corrections per your request:</w:t>
      </w:r>
    </w:p>
    <w:p w:rsidR="00D3062B" w:rsidRDefault="00D3062B" w:rsidP="00D3062B"/>
    <w:p w:rsidR="00D3062B" w:rsidRDefault="00D3062B" w:rsidP="00D3062B">
      <w:pPr>
        <w:pStyle w:val="ListParagraph"/>
        <w:numPr>
          <w:ilvl w:val="0"/>
          <w:numId w:val="1"/>
        </w:numPr>
      </w:pPr>
      <w:r>
        <w:t>Reference to ASTM D7084-04 in the abstract has been omitted and is changed to standard methods.</w:t>
      </w:r>
    </w:p>
    <w:p w:rsidR="00D3062B" w:rsidRDefault="00D3062B" w:rsidP="00D3062B">
      <w:pPr>
        <w:pStyle w:val="ListParagraph"/>
        <w:numPr>
          <w:ilvl w:val="0"/>
          <w:numId w:val="1"/>
        </w:numPr>
      </w:pPr>
      <w:r>
        <w:t>Reference to ASTM D7084-04 in the introduction has been fully cited.</w:t>
      </w:r>
    </w:p>
    <w:p w:rsidR="00D3062B" w:rsidRDefault="00D3062B" w:rsidP="00D3062B">
      <w:pPr>
        <w:pStyle w:val="ListParagraph"/>
        <w:numPr>
          <w:ilvl w:val="0"/>
          <w:numId w:val="1"/>
        </w:numPr>
      </w:pPr>
      <w:r>
        <w:t>All references have been corrected to include full titles of manuscripts/books. Volumes and page numbers have been included where available.</w:t>
      </w:r>
    </w:p>
    <w:p w:rsidR="00D3062B" w:rsidRDefault="00D3062B" w:rsidP="00D3062B">
      <w:pPr>
        <w:pStyle w:val="ListParagraph"/>
        <w:numPr>
          <w:ilvl w:val="0"/>
          <w:numId w:val="1"/>
        </w:numPr>
      </w:pPr>
      <w:r>
        <w:t>The paper submitted to CET i</w:t>
      </w:r>
      <w:r>
        <w:t>n reference 19 has been e-mailed separately and</w:t>
      </w:r>
      <w:r>
        <w:t xml:space="preserve"> below is a snip-copy of the submission to CET. I have added the reference number to the citation. Please delete/destroy the pdf after consulting.</w:t>
      </w:r>
    </w:p>
    <w:p w:rsidR="00D3062B" w:rsidRDefault="00D3062B" w:rsidP="00D3062B">
      <w:pPr>
        <w:pStyle w:val="ListParagraph"/>
        <w:numPr>
          <w:ilvl w:val="0"/>
          <w:numId w:val="1"/>
        </w:numPr>
      </w:pPr>
      <w:r>
        <w:t>Legends for Figures 1 through 5 and Table 1 have been corrected per your recommendation.</w:t>
      </w:r>
    </w:p>
    <w:p w:rsidR="00D3062B" w:rsidRDefault="00D3062B" w:rsidP="00D3062B">
      <w:pPr>
        <w:pStyle w:val="ListParagraph"/>
        <w:numPr>
          <w:ilvl w:val="0"/>
          <w:numId w:val="1"/>
        </w:numPr>
      </w:pPr>
      <w:r>
        <w:t>The figures without legends have been sent separately in an earlier email.</w:t>
      </w:r>
    </w:p>
    <w:p w:rsidR="00D3062B" w:rsidRDefault="00D3062B" w:rsidP="00D3062B"/>
    <w:p w:rsidR="00D3062B" w:rsidRDefault="00D3062B" w:rsidP="00D3062B"/>
    <w:p w:rsidR="00D3062B" w:rsidRDefault="00D3062B" w:rsidP="00D3062B">
      <w:r>
        <w:rPr>
          <w:noProof/>
        </w:rPr>
        <w:drawing>
          <wp:inline distT="0" distB="0" distL="0" distR="0">
            <wp:extent cx="6244675" cy="23622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69" cy="236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62B" w:rsidRDefault="00D3062B" w:rsidP="00D3062B">
      <w:r>
        <w:t>Best Regards,</w:t>
      </w:r>
    </w:p>
    <w:p w:rsidR="00D3062B" w:rsidRDefault="00D3062B" w:rsidP="00D3062B"/>
    <w:p w:rsidR="00D3062B" w:rsidRDefault="00D3062B" w:rsidP="00D3062B">
      <w:pPr>
        <w:rPr>
          <w:rFonts w:ascii="Arial" w:eastAsia="Calibri" w:hAnsi="Arial" w:cs="Arial"/>
          <w:noProof/>
          <w:sz w:val="20"/>
          <w:szCs w:val="20"/>
        </w:rPr>
      </w:pPr>
      <w:bookmarkStart w:id="0" w:name="_MailAutoSig"/>
      <w:r>
        <w:rPr>
          <w:rFonts w:eastAsiaTheme="minorEastAsia"/>
          <w:noProof/>
        </w:rPr>
        <w:drawing>
          <wp:inline distT="0" distB="0" distL="0" distR="0">
            <wp:extent cx="965200" cy="508000"/>
            <wp:effectExtent l="0" t="0" r="6350" b="635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508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3062B" w:rsidRDefault="00D3062B" w:rsidP="00D3062B">
      <w:pPr>
        <w:rPr>
          <w:rFonts w:ascii="Arial" w:eastAsia="Calibri" w:hAnsi="Arial" w:cs="Arial"/>
          <w:noProof/>
          <w:color w:val="000000" w:themeColor="text1"/>
          <w:sz w:val="20"/>
          <w:szCs w:val="20"/>
        </w:rPr>
      </w:pPr>
    </w:p>
    <w:p w:rsidR="00D3062B" w:rsidRPr="00D3062B" w:rsidRDefault="00D3062B" w:rsidP="00D3062B">
      <w:pPr>
        <w:rPr>
          <w:rFonts w:ascii="Arial" w:eastAsia="Calibri" w:hAnsi="Arial" w:cs="Arial"/>
          <w:b/>
          <w:bCs/>
          <w:noProof/>
          <w:color w:val="000000" w:themeColor="text1"/>
          <w:sz w:val="20"/>
          <w:szCs w:val="20"/>
        </w:rPr>
      </w:pPr>
      <w:r w:rsidRPr="00D3062B">
        <w:rPr>
          <w:rFonts w:ascii="Arial" w:eastAsia="Calibri" w:hAnsi="Arial" w:cs="Arial"/>
          <w:noProof/>
          <w:color w:val="000000" w:themeColor="text1"/>
          <w:sz w:val="20"/>
          <w:szCs w:val="20"/>
        </w:rPr>
        <w:t>Jean W. L. Beeckman</w:t>
      </w:r>
    </w:p>
    <w:p w:rsidR="00D3062B" w:rsidRPr="00D3062B" w:rsidRDefault="00D3062B" w:rsidP="00D3062B">
      <w:pPr>
        <w:rPr>
          <w:rFonts w:ascii="Arial" w:eastAsia="Calibri" w:hAnsi="Arial" w:cs="Arial"/>
          <w:noProof/>
          <w:color w:val="000000" w:themeColor="text1"/>
          <w:sz w:val="20"/>
          <w:szCs w:val="20"/>
        </w:rPr>
      </w:pPr>
      <w:r w:rsidRPr="00D3062B">
        <w:rPr>
          <w:rFonts w:ascii="Arial" w:eastAsia="Calibri" w:hAnsi="Arial" w:cs="Arial"/>
          <w:noProof/>
          <w:color w:val="000000" w:themeColor="text1"/>
          <w:sz w:val="20"/>
          <w:szCs w:val="20"/>
        </w:rPr>
        <w:t>ExxonMobil Research and Engineering</w:t>
      </w:r>
    </w:p>
    <w:p w:rsidR="00D3062B" w:rsidRPr="00D3062B" w:rsidRDefault="00D3062B" w:rsidP="00D3062B">
      <w:pPr>
        <w:rPr>
          <w:rFonts w:ascii="Arial" w:eastAsia="Calibri" w:hAnsi="Arial" w:cs="Arial"/>
          <w:noProof/>
          <w:color w:val="000000" w:themeColor="text1"/>
          <w:sz w:val="20"/>
          <w:szCs w:val="20"/>
        </w:rPr>
      </w:pPr>
      <w:r w:rsidRPr="00D3062B">
        <w:rPr>
          <w:rFonts w:ascii="Arial" w:eastAsia="Calibri" w:hAnsi="Arial" w:cs="Arial"/>
          <w:noProof/>
          <w:color w:val="000000" w:themeColor="text1"/>
          <w:sz w:val="20"/>
          <w:szCs w:val="20"/>
        </w:rPr>
        <w:t>PTD/Catalyst Technology Division</w:t>
      </w:r>
    </w:p>
    <w:p w:rsidR="00D3062B" w:rsidRPr="00D3062B" w:rsidRDefault="00D3062B" w:rsidP="00D3062B">
      <w:pPr>
        <w:rPr>
          <w:rFonts w:ascii="Arial" w:eastAsia="Calibri" w:hAnsi="Arial" w:cs="Arial"/>
          <w:noProof/>
          <w:color w:val="000000" w:themeColor="text1"/>
          <w:sz w:val="20"/>
          <w:szCs w:val="20"/>
        </w:rPr>
      </w:pPr>
      <w:r w:rsidRPr="00D3062B">
        <w:rPr>
          <w:rFonts w:ascii="Arial" w:eastAsia="Calibri" w:hAnsi="Arial" w:cs="Arial"/>
          <w:noProof/>
          <w:color w:val="000000" w:themeColor="text1"/>
          <w:sz w:val="20"/>
          <w:szCs w:val="20"/>
        </w:rPr>
        <w:t>Catalyst Scale-up</w:t>
      </w:r>
    </w:p>
    <w:p w:rsidR="00D3062B" w:rsidRPr="00D3062B" w:rsidRDefault="00D3062B" w:rsidP="00D3062B">
      <w:pPr>
        <w:rPr>
          <w:rFonts w:ascii="Arial" w:eastAsia="Calibri" w:hAnsi="Arial" w:cs="Arial"/>
          <w:noProof/>
          <w:color w:val="000000" w:themeColor="text1"/>
          <w:sz w:val="20"/>
          <w:szCs w:val="20"/>
        </w:rPr>
      </w:pPr>
      <w:r w:rsidRPr="00D3062B">
        <w:rPr>
          <w:rFonts w:ascii="Arial" w:eastAsia="Calibri" w:hAnsi="Arial" w:cs="Arial"/>
          <w:noProof/>
          <w:color w:val="000000" w:themeColor="text1"/>
          <w:sz w:val="20"/>
          <w:szCs w:val="20"/>
        </w:rPr>
        <w:t>1545 Route 22 East</w:t>
      </w:r>
    </w:p>
    <w:p w:rsidR="00D3062B" w:rsidRPr="00D3062B" w:rsidRDefault="00D3062B" w:rsidP="00D3062B">
      <w:pPr>
        <w:rPr>
          <w:rFonts w:ascii="Arial" w:eastAsia="Calibri" w:hAnsi="Arial" w:cs="Arial"/>
          <w:noProof/>
          <w:color w:val="000000" w:themeColor="text1"/>
          <w:sz w:val="20"/>
          <w:szCs w:val="20"/>
        </w:rPr>
      </w:pPr>
      <w:r w:rsidRPr="00D3062B">
        <w:rPr>
          <w:rFonts w:ascii="Arial" w:eastAsia="Calibri" w:hAnsi="Arial" w:cs="Arial"/>
          <w:noProof/>
          <w:color w:val="000000" w:themeColor="text1"/>
          <w:sz w:val="20"/>
          <w:szCs w:val="20"/>
        </w:rPr>
        <w:t>Annandale, NJ 08801</w:t>
      </w:r>
    </w:p>
    <w:p w:rsidR="00D3062B" w:rsidRPr="00D3062B" w:rsidRDefault="00D3062B" w:rsidP="00D3062B">
      <w:pPr>
        <w:rPr>
          <w:rFonts w:ascii="Arial" w:eastAsia="Calibri" w:hAnsi="Arial" w:cs="Arial"/>
          <w:noProof/>
          <w:color w:val="000000" w:themeColor="text1"/>
          <w:sz w:val="20"/>
          <w:szCs w:val="20"/>
        </w:rPr>
      </w:pPr>
      <w:r w:rsidRPr="00D3062B">
        <w:rPr>
          <w:rFonts w:ascii="Arial" w:eastAsia="Calibri" w:hAnsi="Arial" w:cs="Arial"/>
          <w:noProof/>
          <w:color w:val="000000" w:themeColor="text1"/>
          <w:sz w:val="20"/>
          <w:szCs w:val="20"/>
        </w:rPr>
        <w:t>(908) 335 2870 Tel</w:t>
      </w:r>
      <w:bookmarkEnd w:id="0"/>
    </w:p>
    <w:p w:rsidR="00744240" w:rsidRDefault="00744240"/>
    <w:sectPr w:rsidR="0074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E7E03"/>
    <w:multiLevelType w:val="hybridMultilevel"/>
    <w:tmpl w:val="0756B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2B"/>
    <w:rsid w:val="001950B0"/>
    <w:rsid w:val="00744240"/>
    <w:rsid w:val="00D3062B"/>
    <w:rsid w:val="00F0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17E37-69C3-4114-B059-E99638BF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6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6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Beeckman, Jean W</dc:creator>
  <cp:keywords/>
  <dc:description/>
  <cp:lastModifiedBy>Beeckman, Jean W</cp:lastModifiedBy>
  <cp:revision>1</cp:revision>
  <dcterms:created xsi:type="dcterms:W3CDTF">2018-01-24T15:40:00Z</dcterms:created>
  <dcterms:modified xsi:type="dcterms:W3CDTF">2018-01-24T15:49:00Z</dcterms:modified>
</cp:coreProperties>
</file>