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907B1" w14:textId="77777777" w:rsidR="00C50C3E" w:rsidRPr="007D5CDC" w:rsidRDefault="00787D37" w:rsidP="00523E64">
      <w:pPr>
        <w:adjustRightInd w:val="0"/>
        <w:snapToGrid w:val="0"/>
        <w:rPr>
          <w:rFonts w:eastAsia="Arial Unicode MS" w:cstheme="minorHAnsi"/>
          <w:b/>
          <w:sz w:val="24"/>
          <w:szCs w:val="24"/>
        </w:rPr>
      </w:pPr>
      <w:r w:rsidRPr="007D5CDC">
        <w:rPr>
          <w:rFonts w:eastAsia="Arial Unicode MS" w:cstheme="minorHAnsi"/>
          <w:b/>
          <w:sz w:val="24"/>
          <w:szCs w:val="24"/>
        </w:rPr>
        <w:t>TITLE:</w:t>
      </w:r>
    </w:p>
    <w:p w14:paraId="7B99030A" w14:textId="31F64F84" w:rsidR="00C50C3E" w:rsidRPr="007D5CDC" w:rsidRDefault="00BE1E09" w:rsidP="00523E64">
      <w:pPr>
        <w:adjustRightInd w:val="0"/>
        <w:snapToGrid w:val="0"/>
        <w:rPr>
          <w:rFonts w:eastAsia="Arial Unicode MS" w:cstheme="minorHAnsi"/>
          <w:kern w:val="0"/>
          <w:sz w:val="24"/>
          <w:szCs w:val="24"/>
        </w:rPr>
      </w:pPr>
      <w:bookmarkStart w:id="0" w:name="OLE_LINK97"/>
      <w:bookmarkStart w:id="1" w:name="OLE_LINK60"/>
      <w:bookmarkStart w:id="2" w:name="OLE_LINK59"/>
      <w:r w:rsidRPr="007D5CDC">
        <w:rPr>
          <w:rFonts w:eastAsia="Arial Unicode MS" w:cstheme="minorHAnsi"/>
          <w:sz w:val="24"/>
          <w:szCs w:val="24"/>
        </w:rPr>
        <w:t xml:space="preserve">A </w:t>
      </w:r>
      <w:r w:rsidR="00787D37" w:rsidRPr="007D5CDC">
        <w:rPr>
          <w:rFonts w:eastAsia="Arial Unicode MS" w:cstheme="minorHAnsi"/>
          <w:sz w:val="24"/>
          <w:szCs w:val="24"/>
        </w:rPr>
        <w:t xml:space="preserve">Method for Islet Transplantation to </w:t>
      </w:r>
      <w:r w:rsidR="000407C2">
        <w:rPr>
          <w:rFonts w:eastAsia="Arial Unicode MS" w:cstheme="minorHAnsi"/>
          <w:sz w:val="24"/>
          <w:szCs w:val="24"/>
        </w:rPr>
        <w:t>t</w:t>
      </w:r>
      <w:r w:rsidR="00787D37" w:rsidRPr="007D5CDC">
        <w:rPr>
          <w:rFonts w:eastAsia="Arial Unicode MS" w:cstheme="minorHAnsi"/>
          <w:sz w:val="24"/>
          <w:szCs w:val="24"/>
        </w:rPr>
        <w:t xml:space="preserve">he </w:t>
      </w:r>
      <w:bookmarkStart w:id="3" w:name="OLE_LINK165"/>
      <w:bookmarkStart w:id="4" w:name="OLE_LINK166"/>
      <w:r w:rsidR="00787D37" w:rsidRPr="007D5CDC">
        <w:rPr>
          <w:rFonts w:eastAsia="Arial Unicode MS" w:cstheme="minorHAnsi"/>
          <w:sz w:val="24"/>
          <w:szCs w:val="24"/>
        </w:rPr>
        <w:t>Oment</w:t>
      </w:r>
      <w:bookmarkEnd w:id="0"/>
      <w:bookmarkEnd w:id="3"/>
      <w:bookmarkEnd w:id="4"/>
      <w:r w:rsidR="00787D37" w:rsidRPr="007D5CDC">
        <w:rPr>
          <w:rFonts w:eastAsia="Arial Unicode MS" w:cstheme="minorHAnsi"/>
          <w:sz w:val="24"/>
          <w:szCs w:val="24"/>
        </w:rPr>
        <w:t xml:space="preserve">um </w:t>
      </w:r>
      <w:r w:rsidR="00510664" w:rsidRPr="007D5CDC">
        <w:rPr>
          <w:rFonts w:eastAsia="Arial Unicode MS" w:cstheme="minorHAnsi"/>
          <w:sz w:val="24"/>
          <w:szCs w:val="24"/>
        </w:rPr>
        <w:t xml:space="preserve">in </w:t>
      </w:r>
      <w:r w:rsidR="00787D37" w:rsidRPr="007D5CDC">
        <w:rPr>
          <w:rFonts w:eastAsia="Arial Unicode MS" w:cstheme="minorHAnsi"/>
          <w:sz w:val="24"/>
          <w:szCs w:val="24"/>
        </w:rPr>
        <w:t>Mouse</w:t>
      </w:r>
      <w:bookmarkEnd w:id="1"/>
      <w:bookmarkEnd w:id="2"/>
    </w:p>
    <w:p w14:paraId="3816A393" w14:textId="77777777" w:rsidR="00C50C3E" w:rsidRPr="007D5CDC" w:rsidRDefault="00C50C3E" w:rsidP="00523E64">
      <w:pPr>
        <w:adjustRightInd w:val="0"/>
        <w:snapToGrid w:val="0"/>
        <w:rPr>
          <w:rFonts w:eastAsia="Arial Unicode MS" w:cstheme="minorHAnsi"/>
          <w:kern w:val="0"/>
          <w:sz w:val="24"/>
          <w:szCs w:val="24"/>
        </w:rPr>
      </w:pPr>
    </w:p>
    <w:p w14:paraId="578E0B81" w14:textId="77777777" w:rsidR="00C50C3E" w:rsidRPr="007D5CDC" w:rsidRDefault="00787D37" w:rsidP="00523E64">
      <w:pPr>
        <w:adjustRightInd w:val="0"/>
        <w:snapToGrid w:val="0"/>
        <w:rPr>
          <w:rFonts w:eastAsia="Arial Unicode MS" w:cstheme="minorHAnsi"/>
          <w:b/>
          <w:kern w:val="0"/>
          <w:sz w:val="24"/>
          <w:szCs w:val="24"/>
        </w:rPr>
      </w:pPr>
      <w:r w:rsidRPr="007D5CDC">
        <w:rPr>
          <w:rFonts w:eastAsia="Arial Unicode MS" w:cstheme="minorHAnsi"/>
          <w:b/>
          <w:kern w:val="0"/>
          <w:sz w:val="24"/>
          <w:szCs w:val="24"/>
        </w:rPr>
        <w:t>AUTHORS and AFFILIATIONS:</w:t>
      </w:r>
    </w:p>
    <w:p w14:paraId="756BA365" w14:textId="16C361D9" w:rsidR="003F1775" w:rsidRPr="007D5CDC" w:rsidRDefault="00BE1E09" w:rsidP="00523E64">
      <w:pPr>
        <w:adjustRightInd w:val="0"/>
        <w:snapToGrid w:val="0"/>
        <w:rPr>
          <w:rFonts w:eastAsia="Arial Unicode MS" w:cstheme="minorHAnsi"/>
          <w:kern w:val="0"/>
          <w:sz w:val="24"/>
          <w:szCs w:val="24"/>
        </w:rPr>
      </w:pPr>
      <w:bookmarkStart w:id="5" w:name="OLE_LINK113"/>
      <w:bookmarkStart w:id="6" w:name="OLE_LINK114"/>
      <w:r w:rsidRPr="007D5CDC">
        <w:rPr>
          <w:rFonts w:eastAsia="Arial Unicode MS" w:cstheme="minorHAnsi"/>
          <w:kern w:val="0"/>
          <w:sz w:val="24"/>
          <w:szCs w:val="24"/>
        </w:rPr>
        <w:t>Ying Lu</w:t>
      </w:r>
      <w:r w:rsidRPr="007D5CDC">
        <w:rPr>
          <w:rFonts w:eastAsia="Arial Unicode MS" w:cstheme="minorHAnsi"/>
          <w:kern w:val="0"/>
          <w:sz w:val="24"/>
          <w:szCs w:val="24"/>
          <w:vertAlign w:val="superscript"/>
        </w:rPr>
        <w:t>1</w:t>
      </w:r>
      <w:r w:rsidR="0020282A" w:rsidRPr="007D5CDC">
        <w:rPr>
          <w:rFonts w:eastAsia="Arial Unicode MS" w:cstheme="minorHAnsi"/>
          <w:kern w:val="0"/>
          <w:sz w:val="24"/>
          <w:szCs w:val="24"/>
          <w:vertAlign w:val="superscript"/>
        </w:rPr>
        <w:t>*</w:t>
      </w:r>
      <w:r w:rsidRPr="007D5CDC">
        <w:rPr>
          <w:rFonts w:eastAsia="Arial Unicode MS" w:cstheme="minorHAnsi"/>
          <w:kern w:val="0"/>
          <w:sz w:val="24"/>
          <w:szCs w:val="24"/>
        </w:rPr>
        <w:t>, Shangyou Zou</w:t>
      </w:r>
      <w:r w:rsidRPr="007D5CDC">
        <w:rPr>
          <w:rFonts w:eastAsia="Arial Unicode MS" w:cstheme="minorHAnsi"/>
          <w:kern w:val="0"/>
          <w:sz w:val="24"/>
          <w:szCs w:val="24"/>
          <w:vertAlign w:val="superscript"/>
        </w:rPr>
        <w:t>1</w:t>
      </w:r>
      <w:r w:rsidR="0020282A" w:rsidRPr="007D5CDC">
        <w:rPr>
          <w:rFonts w:eastAsia="Arial Unicode MS" w:cstheme="minorHAnsi"/>
          <w:kern w:val="0"/>
          <w:sz w:val="24"/>
          <w:szCs w:val="24"/>
          <w:vertAlign w:val="superscript"/>
        </w:rPr>
        <w:t>*</w:t>
      </w:r>
      <w:r w:rsidRPr="007D5CDC">
        <w:rPr>
          <w:rFonts w:eastAsia="Arial Unicode MS" w:cstheme="minorHAnsi"/>
          <w:kern w:val="0"/>
          <w:sz w:val="24"/>
          <w:szCs w:val="24"/>
        </w:rPr>
        <w:t>, Suzanne Bertera</w:t>
      </w:r>
      <w:r w:rsidRPr="007D5CDC">
        <w:rPr>
          <w:rFonts w:eastAsia="Arial Unicode MS" w:cstheme="minorHAnsi"/>
          <w:kern w:val="0"/>
          <w:sz w:val="24"/>
          <w:szCs w:val="24"/>
          <w:vertAlign w:val="superscript"/>
        </w:rPr>
        <w:t>2</w:t>
      </w:r>
      <w:r w:rsidR="0020282A" w:rsidRPr="007D5CDC">
        <w:rPr>
          <w:rFonts w:eastAsia="Arial Unicode MS" w:cstheme="minorHAnsi"/>
          <w:kern w:val="0"/>
          <w:sz w:val="24"/>
          <w:szCs w:val="24"/>
          <w:vertAlign w:val="superscript"/>
        </w:rPr>
        <w:t>*</w:t>
      </w:r>
      <w:r w:rsidRPr="007D5CDC">
        <w:rPr>
          <w:rFonts w:eastAsia="Arial Unicode MS" w:cstheme="minorHAnsi"/>
          <w:kern w:val="0"/>
          <w:sz w:val="24"/>
          <w:szCs w:val="24"/>
        </w:rPr>
        <w:t>, Rita Bottino</w:t>
      </w:r>
      <w:r w:rsidRPr="007D5CDC">
        <w:rPr>
          <w:rFonts w:eastAsia="Arial Unicode MS" w:cstheme="minorHAnsi"/>
          <w:kern w:val="0"/>
          <w:sz w:val="24"/>
          <w:szCs w:val="24"/>
          <w:vertAlign w:val="superscript"/>
        </w:rPr>
        <w:t>2</w:t>
      </w:r>
      <w:r w:rsidRPr="007D5CDC">
        <w:rPr>
          <w:rFonts w:eastAsia="Arial Unicode MS" w:cstheme="minorHAnsi"/>
          <w:kern w:val="0"/>
          <w:sz w:val="24"/>
          <w:szCs w:val="24"/>
        </w:rPr>
        <w:t>, David K. C. Cooper</w:t>
      </w:r>
      <w:r w:rsidRPr="007D5CDC">
        <w:rPr>
          <w:rFonts w:eastAsia="Arial Unicode MS" w:cstheme="minorHAnsi"/>
          <w:kern w:val="0"/>
          <w:sz w:val="24"/>
          <w:szCs w:val="24"/>
          <w:vertAlign w:val="superscript"/>
        </w:rPr>
        <w:t>3</w:t>
      </w:r>
      <w:r w:rsidRPr="007D5CDC">
        <w:rPr>
          <w:rFonts w:eastAsia="Arial Unicode MS" w:cstheme="minorHAnsi"/>
          <w:kern w:val="0"/>
          <w:sz w:val="24"/>
          <w:szCs w:val="24"/>
        </w:rPr>
        <w:t>, Zhengzhao Liu</w:t>
      </w:r>
      <w:r w:rsidRPr="007D5CDC">
        <w:rPr>
          <w:rFonts w:eastAsia="Arial Unicode MS" w:cstheme="minorHAnsi"/>
          <w:kern w:val="0"/>
          <w:sz w:val="24"/>
          <w:szCs w:val="24"/>
          <w:vertAlign w:val="superscript"/>
        </w:rPr>
        <w:t>1</w:t>
      </w:r>
      <w:r w:rsidRPr="007D5CDC">
        <w:rPr>
          <w:rFonts w:eastAsia="Arial Unicode MS" w:cstheme="minorHAnsi"/>
          <w:kern w:val="0"/>
          <w:sz w:val="24"/>
          <w:szCs w:val="24"/>
        </w:rPr>
        <w:t>, Yi Huang</w:t>
      </w:r>
      <w:r w:rsidRPr="007D5CDC">
        <w:rPr>
          <w:rFonts w:eastAsia="Arial Unicode MS" w:cstheme="minorHAnsi"/>
          <w:kern w:val="0"/>
          <w:sz w:val="24"/>
          <w:szCs w:val="24"/>
          <w:vertAlign w:val="superscript"/>
        </w:rPr>
        <w:t>1</w:t>
      </w:r>
      <w:r w:rsidRPr="007D5CDC">
        <w:rPr>
          <w:rFonts w:eastAsia="Arial Unicode MS" w:cstheme="minorHAnsi"/>
          <w:kern w:val="0"/>
          <w:sz w:val="24"/>
          <w:szCs w:val="24"/>
        </w:rPr>
        <w:t>, Chengjun Wang</w:t>
      </w:r>
      <w:r w:rsidRPr="007D5CDC">
        <w:rPr>
          <w:rFonts w:eastAsia="Arial Unicode MS" w:cstheme="minorHAnsi"/>
          <w:kern w:val="0"/>
          <w:sz w:val="24"/>
          <w:szCs w:val="24"/>
          <w:vertAlign w:val="superscript"/>
        </w:rPr>
        <w:t>1</w:t>
      </w:r>
      <w:r w:rsidRPr="007D5CDC">
        <w:rPr>
          <w:rFonts w:eastAsia="Arial Unicode MS" w:cstheme="minorHAnsi"/>
          <w:kern w:val="0"/>
          <w:sz w:val="24"/>
          <w:szCs w:val="24"/>
        </w:rPr>
        <w:t>, Chungu Hong</w:t>
      </w:r>
      <w:bookmarkStart w:id="7" w:name="OLE_LINK161"/>
      <w:bookmarkStart w:id="8" w:name="OLE_LINK162"/>
      <w:bookmarkStart w:id="9" w:name="OLE_LINK160"/>
      <w:bookmarkStart w:id="10" w:name="OLE_LINK164"/>
      <w:bookmarkStart w:id="11" w:name="OLE_LINK163"/>
      <w:r w:rsidRPr="007D5CDC">
        <w:rPr>
          <w:rFonts w:eastAsia="Arial Unicode MS" w:cstheme="minorHAnsi"/>
          <w:kern w:val="0"/>
          <w:sz w:val="24"/>
          <w:szCs w:val="24"/>
          <w:vertAlign w:val="superscript"/>
        </w:rPr>
        <w:t>1</w:t>
      </w:r>
      <w:bookmarkEnd w:id="7"/>
      <w:bookmarkEnd w:id="8"/>
      <w:bookmarkEnd w:id="9"/>
      <w:bookmarkEnd w:id="10"/>
      <w:bookmarkEnd w:id="11"/>
      <w:r w:rsidRPr="007D5CDC">
        <w:rPr>
          <w:rFonts w:eastAsia="Arial Unicode MS" w:cstheme="minorHAnsi"/>
          <w:kern w:val="0"/>
          <w:sz w:val="24"/>
          <w:szCs w:val="24"/>
        </w:rPr>
        <w:t>, Tian He</w:t>
      </w:r>
      <w:r w:rsidRPr="007D5CDC">
        <w:rPr>
          <w:rFonts w:eastAsia="Arial Unicode MS" w:cstheme="minorHAnsi"/>
          <w:kern w:val="0"/>
          <w:sz w:val="24"/>
          <w:szCs w:val="24"/>
          <w:vertAlign w:val="superscript"/>
        </w:rPr>
        <w:t>1</w:t>
      </w:r>
      <w:r w:rsidRPr="007D5CDC">
        <w:rPr>
          <w:rFonts w:eastAsia="Arial Unicode MS" w:cstheme="minorHAnsi"/>
          <w:kern w:val="0"/>
          <w:sz w:val="24"/>
          <w:szCs w:val="24"/>
        </w:rPr>
        <w:t>, Hancheng Zhang</w:t>
      </w:r>
      <w:r w:rsidRPr="007D5CDC">
        <w:rPr>
          <w:rFonts w:eastAsia="Arial Unicode MS" w:cstheme="minorHAnsi"/>
          <w:kern w:val="0"/>
          <w:sz w:val="24"/>
          <w:szCs w:val="24"/>
          <w:vertAlign w:val="superscript"/>
        </w:rPr>
        <w:t>1</w:t>
      </w:r>
      <w:r w:rsidRPr="007D5CDC">
        <w:rPr>
          <w:rFonts w:eastAsia="Arial Unicode MS" w:cstheme="minorHAnsi"/>
          <w:kern w:val="0"/>
          <w:sz w:val="24"/>
          <w:szCs w:val="24"/>
        </w:rPr>
        <w:t xml:space="preserve">, </w:t>
      </w:r>
      <w:r w:rsidR="001549D3" w:rsidRPr="007D5CDC">
        <w:rPr>
          <w:rFonts w:eastAsia="Arial Unicode MS" w:cstheme="minorHAnsi"/>
          <w:kern w:val="0"/>
          <w:sz w:val="24"/>
          <w:szCs w:val="24"/>
        </w:rPr>
        <w:t>Qin Huo</w:t>
      </w:r>
      <w:r w:rsidR="001549D3" w:rsidRPr="007D5CDC">
        <w:rPr>
          <w:rFonts w:eastAsia="Arial Unicode MS" w:cstheme="minorHAnsi"/>
          <w:kern w:val="0"/>
          <w:sz w:val="24"/>
          <w:szCs w:val="24"/>
          <w:vertAlign w:val="superscript"/>
        </w:rPr>
        <w:t>4</w:t>
      </w:r>
      <w:r w:rsidR="001549D3" w:rsidRPr="007D5CDC">
        <w:rPr>
          <w:rFonts w:eastAsia="Arial Unicode MS" w:cstheme="minorHAnsi"/>
          <w:kern w:val="0"/>
          <w:sz w:val="24"/>
          <w:szCs w:val="24"/>
        </w:rPr>
        <w:t xml:space="preserve">, </w:t>
      </w:r>
      <w:r w:rsidRPr="007D5CDC">
        <w:rPr>
          <w:rFonts w:eastAsia="Arial Unicode MS" w:cstheme="minorHAnsi"/>
          <w:kern w:val="0"/>
          <w:sz w:val="24"/>
          <w:szCs w:val="24"/>
        </w:rPr>
        <w:t>Hongxing Fu</w:t>
      </w:r>
      <w:r w:rsidR="001549D3" w:rsidRPr="007D5CDC">
        <w:rPr>
          <w:rFonts w:eastAsia="Arial Unicode MS" w:cstheme="minorHAnsi"/>
          <w:kern w:val="0"/>
          <w:sz w:val="24"/>
          <w:szCs w:val="24"/>
          <w:vertAlign w:val="superscript"/>
        </w:rPr>
        <w:t>5</w:t>
      </w:r>
      <w:r w:rsidRPr="007D5CDC">
        <w:rPr>
          <w:rFonts w:eastAsia="Arial Unicode MS" w:cstheme="minorHAnsi"/>
          <w:kern w:val="0"/>
          <w:sz w:val="24"/>
          <w:szCs w:val="24"/>
        </w:rPr>
        <w:t>, Zhiming Cai</w:t>
      </w:r>
      <w:r w:rsidRPr="007D5CDC">
        <w:rPr>
          <w:rFonts w:eastAsia="Arial Unicode MS" w:cstheme="minorHAnsi"/>
          <w:kern w:val="0"/>
          <w:sz w:val="24"/>
          <w:szCs w:val="24"/>
          <w:vertAlign w:val="superscript"/>
        </w:rPr>
        <w:t>1</w:t>
      </w:r>
      <w:r w:rsidRPr="007D5CDC">
        <w:rPr>
          <w:rFonts w:eastAsia="Arial Unicode MS" w:cstheme="minorHAnsi"/>
          <w:kern w:val="0"/>
          <w:sz w:val="24"/>
          <w:szCs w:val="24"/>
        </w:rPr>
        <w:t>, Lisha Mou</w:t>
      </w:r>
      <w:r w:rsidRPr="007D5CDC">
        <w:rPr>
          <w:rFonts w:eastAsia="Arial Unicode MS" w:cstheme="minorHAnsi"/>
          <w:kern w:val="0"/>
          <w:sz w:val="24"/>
          <w:szCs w:val="24"/>
          <w:vertAlign w:val="superscript"/>
        </w:rPr>
        <w:t>1</w:t>
      </w:r>
      <w:bookmarkEnd w:id="5"/>
      <w:bookmarkEnd w:id="6"/>
    </w:p>
    <w:p w14:paraId="0DCB0A25" w14:textId="77777777" w:rsidR="00C50C3E" w:rsidRPr="007D5CDC" w:rsidRDefault="00787D37" w:rsidP="00523E64">
      <w:pPr>
        <w:pStyle w:val="1"/>
        <w:adjustRightInd w:val="0"/>
        <w:snapToGrid w:val="0"/>
        <w:ind w:firstLineChars="0" w:firstLine="0"/>
        <w:rPr>
          <w:rFonts w:eastAsia="Arial Unicode MS" w:cstheme="minorHAnsi"/>
          <w:sz w:val="24"/>
          <w:szCs w:val="24"/>
        </w:rPr>
      </w:pPr>
      <w:r w:rsidRPr="007D5CDC">
        <w:rPr>
          <w:rFonts w:eastAsia="Arial Unicode MS" w:cstheme="minorHAnsi"/>
          <w:sz w:val="24"/>
          <w:szCs w:val="24"/>
          <w:vertAlign w:val="superscript"/>
        </w:rPr>
        <w:t>1</w:t>
      </w:r>
      <w:r w:rsidR="00BE1E09" w:rsidRPr="007D5CDC">
        <w:rPr>
          <w:rFonts w:eastAsia="Arial Unicode MS" w:cstheme="minorHAnsi"/>
          <w:sz w:val="24"/>
          <w:szCs w:val="24"/>
        </w:rPr>
        <w:t>Shenzhen Xenotransplantation Medical Engineering Research and Development Center, Institute of Translational Medicine, Shenzhen Second People's Hospital, First Affiliated Hospital of Shenzhen University, Shenzhen, China</w:t>
      </w:r>
    </w:p>
    <w:p w14:paraId="4150E26A" w14:textId="77777777" w:rsidR="00C50C3E" w:rsidRPr="007D5CDC" w:rsidRDefault="00787D37" w:rsidP="00523E64">
      <w:pPr>
        <w:pStyle w:val="1"/>
        <w:adjustRightInd w:val="0"/>
        <w:snapToGrid w:val="0"/>
        <w:ind w:firstLineChars="0" w:firstLine="0"/>
        <w:rPr>
          <w:rFonts w:eastAsia="Arial Unicode MS" w:cstheme="minorHAnsi"/>
          <w:sz w:val="24"/>
          <w:szCs w:val="24"/>
        </w:rPr>
      </w:pPr>
      <w:r w:rsidRPr="007D5CDC">
        <w:rPr>
          <w:rFonts w:eastAsia="Arial Unicode MS" w:cstheme="minorHAnsi"/>
          <w:sz w:val="24"/>
          <w:szCs w:val="24"/>
          <w:vertAlign w:val="superscript"/>
        </w:rPr>
        <w:t>2</w:t>
      </w:r>
      <w:r w:rsidR="00BE1E09" w:rsidRPr="007D5CDC">
        <w:rPr>
          <w:rFonts w:eastAsia="Arial Unicode MS" w:cstheme="minorHAnsi"/>
          <w:sz w:val="24"/>
          <w:szCs w:val="24"/>
        </w:rPr>
        <w:t>Institute for Cellular Therapeutics, Allegheny-Singer Research Institute, Pittsburgh, PA, USA</w:t>
      </w:r>
    </w:p>
    <w:p w14:paraId="570AE675" w14:textId="77777777" w:rsidR="00C50C3E" w:rsidRPr="007D5CDC" w:rsidRDefault="00787D37" w:rsidP="00523E64">
      <w:pPr>
        <w:adjustRightInd w:val="0"/>
        <w:snapToGrid w:val="0"/>
        <w:rPr>
          <w:rFonts w:eastAsia="Arial Unicode MS" w:cstheme="minorHAnsi"/>
          <w:sz w:val="24"/>
          <w:szCs w:val="24"/>
        </w:rPr>
      </w:pPr>
      <w:r w:rsidRPr="007D5CDC">
        <w:rPr>
          <w:rFonts w:eastAsia="Arial Unicode MS" w:cstheme="minorHAnsi"/>
          <w:sz w:val="24"/>
          <w:szCs w:val="24"/>
          <w:vertAlign w:val="superscript"/>
        </w:rPr>
        <w:t>3</w:t>
      </w:r>
      <w:r w:rsidR="00BE1E09" w:rsidRPr="007D5CDC">
        <w:rPr>
          <w:rFonts w:eastAsia="Arial Unicode MS" w:cstheme="minorHAnsi"/>
          <w:sz w:val="24"/>
          <w:szCs w:val="24"/>
        </w:rPr>
        <w:t>Xenotransplantation Program/Department of Surgery, The University of Alabama at Birmingham, Birmingham, AL, USA</w:t>
      </w:r>
    </w:p>
    <w:p w14:paraId="5837EA33" w14:textId="77777777" w:rsidR="001549D3" w:rsidRPr="007D5CDC" w:rsidRDefault="00787D37" w:rsidP="00523E64">
      <w:pPr>
        <w:adjustRightInd w:val="0"/>
        <w:snapToGrid w:val="0"/>
        <w:rPr>
          <w:rFonts w:eastAsia="Arial Unicode MS" w:cstheme="minorHAnsi"/>
          <w:sz w:val="24"/>
          <w:szCs w:val="24"/>
        </w:rPr>
      </w:pPr>
      <w:r w:rsidRPr="007D5CDC">
        <w:rPr>
          <w:rFonts w:eastAsia="Arial Unicode MS" w:cstheme="minorHAnsi"/>
          <w:sz w:val="24"/>
          <w:szCs w:val="24"/>
          <w:vertAlign w:val="superscript"/>
        </w:rPr>
        <w:t>4</w:t>
      </w:r>
      <w:r w:rsidR="00542244" w:rsidRPr="007D5CDC">
        <w:rPr>
          <w:rFonts w:eastAsia="Arial Unicode MS" w:cstheme="minorHAnsi"/>
          <w:sz w:val="24"/>
          <w:szCs w:val="24"/>
        </w:rPr>
        <w:t>College of Life Science and Oceanography</w:t>
      </w:r>
      <w:r w:rsidRPr="007D5CDC">
        <w:rPr>
          <w:rFonts w:eastAsia="Arial Unicode MS" w:cstheme="minorHAnsi"/>
          <w:sz w:val="24"/>
          <w:szCs w:val="24"/>
        </w:rPr>
        <w:t xml:space="preserve">, </w:t>
      </w:r>
      <w:r w:rsidR="00542244" w:rsidRPr="007D5CDC">
        <w:rPr>
          <w:rFonts w:eastAsia="Arial Unicode MS" w:cstheme="minorHAnsi"/>
          <w:sz w:val="24"/>
          <w:szCs w:val="24"/>
        </w:rPr>
        <w:t>Shenzhen University</w:t>
      </w:r>
      <w:r w:rsidRPr="007D5CDC">
        <w:rPr>
          <w:rFonts w:eastAsia="Arial Unicode MS" w:cstheme="minorHAnsi"/>
          <w:sz w:val="24"/>
          <w:szCs w:val="24"/>
        </w:rPr>
        <w:t xml:space="preserve">, </w:t>
      </w:r>
      <w:r w:rsidR="00542244" w:rsidRPr="007D5CDC">
        <w:rPr>
          <w:rFonts w:eastAsia="Arial Unicode MS" w:cstheme="minorHAnsi"/>
          <w:sz w:val="24"/>
          <w:szCs w:val="24"/>
        </w:rPr>
        <w:t>Shenzhen, China</w:t>
      </w:r>
    </w:p>
    <w:p w14:paraId="74207C3E" w14:textId="222B7087" w:rsidR="00C50C3E" w:rsidRPr="007D5CDC" w:rsidRDefault="00787D37" w:rsidP="00523E64">
      <w:pPr>
        <w:adjustRightInd w:val="0"/>
        <w:snapToGrid w:val="0"/>
        <w:rPr>
          <w:rFonts w:eastAsia="Arial Unicode MS" w:cstheme="minorHAnsi"/>
          <w:sz w:val="24"/>
          <w:szCs w:val="24"/>
        </w:rPr>
      </w:pPr>
      <w:r w:rsidRPr="007D5CDC">
        <w:rPr>
          <w:rFonts w:eastAsia="Arial Unicode MS" w:cstheme="minorHAnsi"/>
          <w:sz w:val="24"/>
          <w:szCs w:val="24"/>
          <w:vertAlign w:val="superscript"/>
        </w:rPr>
        <w:t>5</w:t>
      </w:r>
      <w:r w:rsidR="00BE1E09" w:rsidRPr="007D5CDC">
        <w:rPr>
          <w:rFonts w:eastAsia="Arial Unicode MS" w:cstheme="minorHAnsi"/>
          <w:sz w:val="24"/>
          <w:szCs w:val="24"/>
        </w:rPr>
        <w:t>School of Pharmcy, Wen</w:t>
      </w:r>
      <w:r w:rsidR="0020282A" w:rsidRPr="007D5CDC">
        <w:rPr>
          <w:rFonts w:eastAsia="Arial Unicode MS" w:cstheme="minorHAnsi"/>
          <w:sz w:val="24"/>
          <w:szCs w:val="24"/>
        </w:rPr>
        <w:t>z</w:t>
      </w:r>
      <w:r w:rsidR="00BE1E09" w:rsidRPr="007D5CDC">
        <w:rPr>
          <w:rFonts w:eastAsia="Arial Unicode MS" w:cstheme="minorHAnsi"/>
          <w:sz w:val="24"/>
          <w:szCs w:val="24"/>
        </w:rPr>
        <w:t>hou Medical College</w:t>
      </w:r>
      <w:r w:rsidRPr="007D5CDC">
        <w:rPr>
          <w:rFonts w:eastAsia="Arial Unicode MS" w:cstheme="minorHAnsi"/>
          <w:sz w:val="24"/>
          <w:szCs w:val="24"/>
        </w:rPr>
        <w:t xml:space="preserve">, </w:t>
      </w:r>
      <w:r w:rsidR="00BE1E09" w:rsidRPr="007D5CDC">
        <w:rPr>
          <w:rFonts w:eastAsia="Arial Unicode MS" w:cstheme="minorHAnsi"/>
          <w:sz w:val="24"/>
          <w:szCs w:val="24"/>
        </w:rPr>
        <w:t>Wenzhou</w:t>
      </w:r>
      <w:r w:rsidRPr="007D5CDC">
        <w:rPr>
          <w:rFonts w:eastAsia="Arial Unicode MS" w:cstheme="minorHAnsi"/>
          <w:sz w:val="24"/>
          <w:szCs w:val="24"/>
        </w:rPr>
        <w:t xml:space="preserve">, </w:t>
      </w:r>
      <w:r w:rsidR="00BE1E09" w:rsidRPr="007D5CDC">
        <w:rPr>
          <w:rFonts w:eastAsia="Arial Unicode MS" w:cstheme="minorHAnsi"/>
          <w:sz w:val="24"/>
          <w:szCs w:val="24"/>
        </w:rPr>
        <w:t>China</w:t>
      </w:r>
    </w:p>
    <w:p w14:paraId="1D4B4EF0" w14:textId="5B70DD97" w:rsidR="00C50C3E" w:rsidRPr="007D5CDC" w:rsidRDefault="0020282A" w:rsidP="00523E64">
      <w:pPr>
        <w:adjustRightInd w:val="0"/>
        <w:snapToGrid w:val="0"/>
        <w:rPr>
          <w:rFonts w:cstheme="minorHAnsi"/>
          <w:color w:val="000000"/>
          <w:kern w:val="0"/>
          <w:sz w:val="24"/>
          <w:szCs w:val="24"/>
        </w:rPr>
      </w:pPr>
      <w:r w:rsidRPr="007D5CDC">
        <w:rPr>
          <w:rFonts w:eastAsia="Arial Unicode MS" w:cstheme="minorHAnsi"/>
          <w:sz w:val="24"/>
          <w:szCs w:val="24"/>
          <w:vertAlign w:val="superscript"/>
        </w:rPr>
        <w:t>*</w:t>
      </w:r>
      <w:r w:rsidRPr="007D5CDC">
        <w:rPr>
          <w:rFonts w:eastAsia="Arial Unicode MS" w:cstheme="minorHAnsi"/>
          <w:sz w:val="24"/>
          <w:szCs w:val="24"/>
        </w:rPr>
        <w:t>These authors</w:t>
      </w:r>
      <w:r w:rsidR="003F1775" w:rsidRPr="007D5CDC">
        <w:rPr>
          <w:rFonts w:eastAsia="Arial Unicode MS" w:cstheme="minorHAnsi"/>
          <w:sz w:val="24"/>
          <w:szCs w:val="24"/>
        </w:rPr>
        <w:t xml:space="preserve"> </w:t>
      </w:r>
      <w:bookmarkStart w:id="12" w:name="_Hlk500947723"/>
      <w:r w:rsidR="003F1775" w:rsidRPr="007D5CDC">
        <w:rPr>
          <w:rFonts w:cstheme="minorHAnsi"/>
          <w:color w:val="000000"/>
          <w:kern w:val="0"/>
          <w:sz w:val="24"/>
          <w:szCs w:val="24"/>
        </w:rPr>
        <w:t>contributed equally to this work</w:t>
      </w:r>
      <w:bookmarkEnd w:id="12"/>
      <w:r w:rsidRPr="007D5CDC">
        <w:rPr>
          <w:rFonts w:cstheme="minorHAnsi"/>
          <w:color w:val="000000"/>
          <w:kern w:val="0"/>
          <w:sz w:val="24"/>
          <w:szCs w:val="24"/>
        </w:rPr>
        <w:t>.</w:t>
      </w:r>
    </w:p>
    <w:p w14:paraId="64F64606" w14:textId="77777777" w:rsidR="003F1775" w:rsidRPr="007D5CDC" w:rsidRDefault="003F1775" w:rsidP="00523E64">
      <w:pPr>
        <w:adjustRightInd w:val="0"/>
        <w:snapToGrid w:val="0"/>
        <w:rPr>
          <w:rFonts w:eastAsia="Arial Unicode MS" w:cstheme="minorHAnsi"/>
          <w:kern w:val="0"/>
          <w:sz w:val="24"/>
          <w:szCs w:val="24"/>
        </w:rPr>
      </w:pPr>
    </w:p>
    <w:p w14:paraId="6D1FFCC4" w14:textId="77777777" w:rsidR="00C50C3E" w:rsidRPr="007D5CDC" w:rsidRDefault="00787D37" w:rsidP="00523E64">
      <w:pPr>
        <w:adjustRightInd w:val="0"/>
        <w:snapToGrid w:val="0"/>
        <w:rPr>
          <w:rFonts w:eastAsia="Arial Unicode MS" w:cstheme="minorHAnsi"/>
          <w:b/>
          <w:bCs/>
          <w:kern w:val="0"/>
          <w:sz w:val="24"/>
          <w:szCs w:val="24"/>
        </w:rPr>
      </w:pPr>
      <w:r w:rsidRPr="007D5CDC">
        <w:rPr>
          <w:rFonts w:eastAsia="Arial Unicode MS" w:cstheme="minorHAnsi"/>
          <w:b/>
          <w:bCs/>
          <w:kern w:val="0"/>
          <w:sz w:val="24"/>
          <w:szCs w:val="24"/>
        </w:rPr>
        <w:t>CORRESPONDING AUTHOR:</w:t>
      </w:r>
    </w:p>
    <w:p w14:paraId="7F30D227" w14:textId="77777777" w:rsidR="00C50C3E" w:rsidRPr="007D5CDC" w:rsidRDefault="00BE1E09" w:rsidP="00523E64">
      <w:pPr>
        <w:adjustRightInd w:val="0"/>
        <w:snapToGrid w:val="0"/>
        <w:rPr>
          <w:rFonts w:eastAsia="Arial Unicode MS" w:cstheme="minorHAnsi"/>
          <w:bCs/>
          <w:kern w:val="0"/>
          <w:sz w:val="24"/>
          <w:szCs w:val="24"/>
        </w:rPr>
      </w:pPr>
      <w:r w:rsidRPr="007D5CDC">
        <w:rPr>
          <w:rFonts w:eastAsia="Arial Unicode MS" w:cstheme="minorHAnsi"/>
          <w:bCs/>
          <w:kern w:val="0"/>
          <w:sz w:val="24"/>
          <w:szCs w:val="24"/>
        </w:rPr>
        <w:t>Lisha Mou</w:t>
      </w:r>
    </w:p>
    <w:p w14:paraId="0EFB1230" w14:textId="77777777" w:rsidR="00C50C3E" w:rsidRPr="007D5CDC" w:rsidRDefault="00BE1E09" w:rsidP="00523E64">
      <w:pPr>
        <w:adjustRightInd w:val="0"/>
        <w:snapToGrid w:val="0"/>
        <w:rPr>
          <w:rFonts w:eastAsia="Arial Unicode MS" w:cstheme="minorHAnsi"/>
          <w:bCs/>
          <w:kern w:val="0"/>
          <w:sz w:val="24"/>
          <w:szCs w:val="24"/>
        </w:rPr>
      </w:pPr>
      <w:r w:rsidRPr="007D5CDC">
        <w:rPr>
          <w:rFonts w:eastAsia="Arial Unicode MS" w:cstheme="minorHAnsi"/>
          <w:bCs/>
          <w:kern w:val="0"/>
          <w:sz w:val="24"/>
          <w:szCs w:val="24"/>
        </w:rPr>
        <w:t xml:space="preserve">Tel: (086) 0755-83366388-3230; </w:t>
      </w:r>
    </w:p>
    <w:p w14:paraId="50F58431" w14:textId="77777777" w:rsidR="00C50C3E" w:rsidRPr="007D5CDC" w:rsidRDefault="00BE1E09" w:rsidP="00523E64">
      <w:pPr>
        <w:adjustRightInd w:val="0"/>
        <w:snapToGrid w:val="0"/>
        <w:rPr>
          <w:rFonts w:eastAsia="Arial Unicode MS" w:cstheme="minorHAnsi"/>
          <w:bCs/>
          <w:kern w:val="0"/>
          <w:sz w:val="24"/>
          <w:szCs w:val="24"/>
        </w:rPr>
      </w:pPr>
      <w:r w:rsidRPr="007D5CDC">
        <w:rPr>
          <w:rFonts w:eastAsia="Arial Unicode MS" w:cstheme="minorHAnsi"/>
          <w:bCs/>
          <w:kern w:val="0"/>
          <w:sz w:val="24"/>
          <w:szCs w:val="24"/>
        </w:rPr>
        <w:t>Fax: (086) 0755-83366388-3230;</w:t>
      </w:r>
    </w:p>
    <w:p w14:paraId="75DD33F3" w14:textId="77777777" w:rsidR="00C50C3E" w:rsidRPr="007D5CDC" w:rsidRDefault="00BE1E09" w:rsidP="00523E64">
      <w:pPr>
        <w:adjustRightInd w:val="0"/>
        <w:snapToGrid w:val="0"/>
        <w:rPr>
          <w:rFonts w:eastAsia="Arial Unicode MS" w:cstheme="minorHAnsi"/>
          <w:bCs/>
          <w:kern w:val="0"/>
          <w:sz w:val="24"/>
          <w:szCs w:val="24"/>
        </w:rPr>
      </w:pPr>
      <w:r w:rsidRPr="007D5CDC">
        <w:rPr>
          <w:rFonts w:eastAsia="Arial Unicode MS" w:cstheme="minorHAnsi"/>
          <w:bCs/>
          <w:kern w:val="0"/>
          <w:sz w:val="24"/>
          <w:szCs w:val="24"/>
        </w:rPr>
        <w:t>E-mail:</w:t>
      </w:r>
      <w:hyperlink r:id="rId9" w:history="1">
        <w:r w:rsidR="00787D37" w:rsidRPr="007D5CDC">
          <w:rPr>
            <w:rStyle w:val="af"/>
            <w:rFonts w:eastAsia="Arial Unicode MS" w:cstheme="minorHAnsi"/>
            <w:color w:val="auto"/>
            <w:kern w:val="0"/>
            <w:sz w:val="24"/>
            <w:szCs w:val="24"/>
            <w:u w:val="none"/>
          </w:rPr>
          <w:t xml:space="preserve"> lishamou@gmail.com</w:t>
        </w:r>
      </w:hyperlink>
    </w:p>
    <w:p w14:paraId="421EDD8D" w14:textId="77777777" w:rsidR="00C50C3E" w:rsidRPr="007D5CDC" w:rsidRDefault="00C50C3E" w:rsidP="00523E64">
      <w:pPr>
        <w:adjustRightInd w:val="0"/>
        <w:snapToGrid w:val="0"/>
        <w:rPr>
          <w:rFonts w:eastAsia="Arial Unicode MS" w:cstheme="minorHAnsi"/>
          <w:b/>
          <w:bCs/>
          <w:kern w:val="0"/>
          <w:sz w:val="24"/>
          <w:szCs w:val="24"/>
        </w:rPr>
      </w:pPr>
    </w:p>
    <w:p w14:paraId="35262FD5" w14:textId="77777777" w:rsidR="00787D37" w:rsidRPr="007D5CDC" w:rsidRDefault="00787D37" w:rsidP="00523E64">
      <w:pPr>
        <w:adjustRightInd w:val="0"/>
        <w:snapToGrid w:val="0"/>
        <w:rPr>
          <w:rFonts w:eastAsia="Arial Unicode MS" w:cstheme="minorHAnsi"/>
          <w:sz w:val="24"/>
          <w:szCs w:val="24"/>
        </w:rPr>
      </w:pPr>
      <w:bookmarkStart w:id="13" w:name="OLE_LINK1"/>
      <w:r w:rsidRPr="007D5CDC">
        <w:rPr>
          <w:rFonts w:eastAsia="Arial Unicode MS" w:cstheme="minorHAnsi"/>
          <w:b/>
          <w:bCs/>
          <w:kern w:val="0"/>
          <w:sz w:val="24"/>
          <w:szCs w:val="24"/>
        </w:rPr>
        <w:t>KEYWORDS:</w:t>
      </w:r>
      <w:r w:rsidRPr="007D5CDC">
        <w:rPr>
          <w:rFonts w:eastAsia="Arial Unicode MS" w:cstheme="minorHAnsi"/>
          <w:sz w:val="24"/>
          <w:szCs w:val="24"/>
        </w:rPr>
        <w:t xml:space="preserve"> </w:t>
      </w:r>
      <w:bookmarkStart w:id="14" w:name="OLE_LINK63"/>
      <w:bookmarkStart w:id="15" w:name="OLE_LINK64"/>
    </w:p>
    <w:p w14:paraId="1505CE68" w14:textId="77777777" w:rsidR="00A30BE7" w:rsidRPr="007D5CDC" w:rsidRDefault="00A30BE7" w:rsidP="00523E64">
      <w:pPr>
        <w:adjustRightInd w:val="0"/>
        <w:snapToGrid w:val="0"/>
        <w:rPr>
          <w:rFonts w:eastAsia="Arial Unicode MS" w:cstheme="minorHAnsi"/>
          <w:kern w:val="0"/>
          <w:sz w:val="24"/>
          <w:szCs w:val="24"/>
        </w:rPr>
      </w:pPr>
      <w:r w:rsidRPr="007D5CDC">
        <w:rPr>
          <w:rFonts w:eastAsia="Arial Unicode MS" w:cstheme="minorHAnsi"/>
          <w:sz w:val="24"/>
          <w:szCs w:val="24"/>
        </w:rPr>
        <w:t xml:space="preserve">C57BL/6 mice, islet transplantation model, </w:t>
      </w:r>
      <w:r w:rsidR="008A7277" w:rsidRPr="007D5CDC">
        <w:rPr>
          <w:rFonts w:eastAsia="Arial Unicode MS" w:cstheme="minorHAnsi"/>
          <w:sz w:val="24"/>
          <w:szCs w:val="24"/>
        </w:rPr>
        <w:t>omentum</w:t>
      </w:r>
      <w:r w:rsidRPr="007D5CDC">
        <w:rPr>
          <w:rFonts w:eastAsia="Arial Unicode MS" w:cstheme="minorHAnsi"/>
          <w:kern w:val="0"/>
          <w:sz w:val="24"/>
          <w:szCs w:val="24"/>
        </w:rPr>
        <w:t>, diabetes mellitus, hydrogel, blood glucose level</w:t>
      </w:r>
      <w:bookmarkEnd w:id="13"/>
      <w:bookmarkEnd w:id="14"/>
      <w:bookmarkEnd w:id="15"/>
    </w:p>
    <w:p w14:paraId="1ACC1EF6" w14:textId="77777777" w:rsidR="00C50C3E" w:rsidRPr="007D5CDC" w:rsidRDefault="00C50C3E" w:rsidP="00523E64">
      <w:pPr>
        <w:adjustRightInd w:val="0"/>
        <w:snapToGrid w:val="0"/>
        <w:rPr>
          <w:rFonts w:eastAsia="Arial Unicode MS" w:cstheme="minorHAnsi"/>
          <w:b/>
          <w:bCs/>
          <w:kern w:val="0"/>
          <w:sz w:val="24"/>
          <w:szCs w:val="24"/>
        </w:rPr>
      </w:pPr>
    </w:p>
    <w:p w14:paraId="23CC792B" w14:textId="77777777" w:rsidR="00787D37" w:rsidRPr="007D5CDC" w:rsidRDefault="00787D37" w:rsidP="00523E64">
      <w:pPr>
        <w:adjustRightInd w:val="0"/>
        <w:snapToGrid w:val="0"/>
        <w:rPr>
          <w:rFonts w:eastAsia="Arial Unicode MS" w:cstheme="minorHAnsi"/>
          <w:b/>
          <w:bCs/>
          <w:kern w:val="0"/>
          <w:sz w:val="24"/>
          <w:szCs w:val="24"/>
        </w:rPr>
      </w:pPr>
      <w:r w:rsidRPr="007D5CDC">
        <w:rPr>
          <w:rFonts w:eastAsia="Arial Unicode MS" w:cstheme="minorHAnsi"/>
          <w:b/>
          <w:bCs/>
          <w:kern w:val="0"/>
          <w:sz w:val="24"/>
          <w:szCs w:val="24"/>
        </w:rPr>
        <w:t>SHORT ABSTRACT:</w:t>
      </w:r>
      <w:bookmarkStart w:id="16" w:name="OLE_LINK96"/>
      <w:r w:rsidRPr="007D5CDC">
        <w:rPr>
          <w:rFonts w:eastAsia="Arial Unicode MS" w:cstheme="minorHAnsi"/>
          <w:b/>
          <w:bCs/>
          <w:kern w:val="0"/>
          <w:sz w:val="24"/>
          <w:szCs w:val="24"/>
        </w:rPr>
        <w:t xml:space="preserve"> </w:t>
      </w:r>
    </w:p>
    <w:p w14:paraId="76512A21" w14:textId="0B8EBC1F" w:rsidR="00C50C3E" w:rsidRPr="007D5CDC" w:rsidRDefault="00BE1E09" w:rsidP="00523E64">
      <w:pPr>
        <w:adjustRightInd w:val="0"/>
        <w:snapToGrid w:val="0"/>
        <w:rPr>
          <w:rFonts w:eastAsia="Arial Unicode MS" w:cstheme="minorHAnsi"/>
          <w:bCs/>
          <w:kern w:val="0"/>
          <w:sz w:val="24"/>
          <w:szCs w:val="24"/>
        </w:rPr>
      </w:pPr>
      <w:r w:rsidRPr="007D5CDC">
        <w:rPr>
          <w:rFonts w:eastAsia="Arial Unicode MS" w:cstheme="minorHAnsi"/>
          <w:bCs/>
          <w:kern w:val="0"/>
          <w:sz w:val="24"/>
          <w:szCs w:val="24"/>
        </w:rPr>
        <w:t xml:space="preserve">A method for the omental transplantation of islets in a mouse </w:t>
      </w:r>
      <w:r w:rsidR="00510664" w:rsidRPr="007D5CDC">
        <w:rPr>
          <w:rFonts w:eastAsia="Arial Unicode MS" w:cstheme="minorHAnsi"/>
          <w:bCs/>
          <w:kern w:val="0"/>
          <w:sz w:val="24"/>
          <w:szCs w:val="24"/>
        </w:rPr>
        <w:t xml:space="preserve">is </w:t>
      </w:r>
      <w:r w:rsidRPr="007D5CDC">
        <w:rPr>
          <w:rFonts w:eastAsia="Arial Unicode MS" w:cstheme="minorHAnsi"/>
          <w:bCs/>
          <w:kern w:val="0"/>
          <w:sz w:val="24"/>
          <w:szCs w:val="24"/>
        </w:rPr>
        <w:t xml:space="preserve">introduced. </w:t>
      </w:r>
      <w:bookmarkStart w:id="17" w:name="OLE_LINK107"/>
      <w:bookmarkStart w:id="18" w:name="OLE_LINK98"/>
      <w:r w:rsidR="00984C3E" w:rsidRPr="007D5CDC">
        <w:rPr>
          <w:rFonts w:eastAsia="Arial Unicode MS" w:cstheme="minorHAnsi"/>
          <w:bCs/>
          <w:kern w:val="0"/>
          <w:sz w:val="24"/>
          <w:szCs w:val="24"/>
        </w:rPr>
        <w:t>T</w:t>
      </w:r>
      <w:r w:rsidRPr="007D5CDC">
        <w:rPr>
          <w:rFonts w:eastAsia="Arial Unicode MS" w:cstheme="minorHAnsi"/>
          <w:bCs/>
          <w:kern w:val="0"/>
          <w:sz w:val="24"/>
          <w:szCs w:val="24"/>
        </w:rPr>
        <w:t xml:space="preserve">he isolated islets </w:t>
      </w:r>
      <w:r w:rsidR="00984C3E" w:rsidRPr="007D5CDC">
        <w:rPr>
          <w:rFonts w:eastAsia="Arial Unicode MS" w:cstheme="minorHAnsi"/>
          <w:bCs/>
          <w:kern w:val="0"/>
          <w:sz w:val="24"/>
          <w:szCs w:val="24"/>
        </w:rPr>
        <w:t xml:space="preserve">are </w:t>
      </w:r>
      <w:r w:rsidR="00632941" w:rsidRPr="007D5CDC">
        <w:rPr>
          <w:rFonts w:eastAsia="Arial Unicode MS" w:cstheme="minorHAnsi"/>
          <w:bCs/>
          <w:kern w:val="0"/>
          <w:sz w:val="24"/>
          <w:szCs w:val="24"/>
        </w:rPr>
        <w:t xml:space="preserve">mixed </w:t>
      </w:r>
      <w:r w:rsidRPr="007D5CDC">
        <w:rPr>
          <w:rFonts w:eastAsia="Arial Unicode MS" w:cstheme="minorHAnsi"/>
          <w:bCs/>
          <w:kern w:val="0"/>
          <w:sz w:val="24"/>
          <w:szCs w:val="24"/>
        </w:rPr>
        <w:t xml:space="preserve">with hydrogel and the mixture </w:t>
      </w:r>
      <w:r w:rsidR="00984C3E" w:rsidRPr="007D5CDC">
        <w:rPr>
          <w:rFonts w:eastAsia="Arial Unicode MS" w:cstheme="minorHAnsi"/>
          <w:bCs/>
          <w:kern w:val="0"/>
          <w:sz w:val="24"/>
          <w:szCs w:val="24"/>
        </w:rPr>
        <w:t xml:space="preserve">is placed </w:t>
      </w:r>
      <w:r w:rsidRPr="007D5CDC">
        <w:rPr>
          <w:rFonts w:eastAsia="Arial Unicode MS" w:cstheme="minorHAnsi"/>
          <w:bCs/>
          <w:kern w:val="0"/>
          <w:sz w:val="24"/>
          <w:szCs w:val="24"/>
        </w:rPr>
        <w:t>into the omental pouch of a diabetic mouse</w:t>
      </w:r>
      <w:bookmarkStart w:id="19" w:name="OLE_LINK108"/>
      <w:bookmarkStart w:id="20" w:name="OLE_LINK109"/>
      <w:bookmarkStart w:id="21" w:name="OLE_LINK115"/>
      <w:bookmarkEnd w:id="17"/>
      <w:r w:rsidR="00984C3E" w:rsidRPr="007D5CDC">
        <w:rPr>
          <w:rFonts w:eastAsia="Arial Unicode MS" w:cstheme="minorHAnsi"/>
          <w:bCs/>
          <w:kern w:val="0"/>
          <w:sz w:val="24"/>
          <w:szCs w:val="24"/>
        </w:rPr>
        <w:t>.</w:t>
      </w:r>
      <w:r w:rsidRPr="007D5CDC">
        <w:rPr>
          <w:rFonts w:eastAsia="Arial Unicode MS" w:cstheme="minorHAnsi"/>
          <w:bCs/>
          <w:kern w:val="0"/>
          <w:sz w:val="24"/>
          <w:szCs w:val="24"/>
        </w:rPr>
        <w:t xml:space="preserve"> </w:t>
      </w:r>
      <w:r w:rsidR="00984C3E" w:rsidRPr="007D5CDC">
        <w:rPr>
          <w:rFonts w:eastAsia="Arial Unicode MS" w:cstheme="minorHAnsi"/>
          <w:bCs/>
          <w:kern w:val="0"/>
          <w:sz w:val="24"/>
          <w:szCs w:val="24"/>
        </w:rPr>
        <w:t>T</w:t>
      </w:r>
      <w:r w:rsidRPr="007D5CDC">
        <w:rPr>
          <w:rFonts w:eastAsia="Arial Unicode MS" w:cstheme="minorHAnsi"/>
          <w:bCs/>
          <w:kern w:val="0"/>
          <w:sz w:val="24"/>
          <w:szCs w:val="24"/>
        </w:rPr>
        <w:t>hen</w:t>
      </w:r>
      <w:r w:rsidR="00DC1DA6">
        <w:rPr>
          <w:rFonts w:eastAsia="Arial Unicode MS" w:cstheme="minorHAnsi"/>
          <w:bCs/>
          <w:kern w:val="0"/>
          <w:sz w:val="24"/>
          <w:szCs w:val="24"/>
        </w:rPr>
        <w:t>,</w:t>
      </w:r>
      <w:r w:rsidRPr="007D5CDC">
        <w:rPr>
          <w:rFonts w:eastAsia="Arial Unicode MS" w:cstheme="minorHAnsi"/>
          <w:bCs/>
          <w:kern w:val="0"/>
          <w:sz w:val="24"/>
          <w:szCs w:val="24"/>
        </w:rPr>
        <w:t xml:space="preserve"> the blood glucose</w:t>
      </w:r>
      <w:r w:rsidR="00984C3E" w:rsidRPr="007D5CDC">
        <w:rPr>
          <w:rFonts w:eastAsia="Arial Unicode MS" w:cstheme="minorHAnsi"/>
          <w:bCs/>
          <w:kern w:val="0"/>
          <w:sz w:val="24"/>
          <w:szCs w:val="24"/>
        </w:rPr>
        <w:t xml:space="preserve"> is</w:t>
      </w:r>
      <w:r w:rsidRPr="007D5CDC">
        <w:rPr>
          <w:rFonts w:eastAsia="Arial Unicode MS" w:cstheme="minorHAnsi"/>
          <w:bCs/>
          <w:kern w:val="0"/>
          <w:sz w:val="24"/>
          <w:szCs w:val="24"/>
        </w:rPr>
        <w:t xml:space="preserve"> </w:t>
      </w:r>
      <w:r w:rsidR="007D5CDC" w:rsidRPr="007D5CDC">
        <w:rPr>
          <w:rFonts w:eastAsia="Arial Unicode MS" w:cstheme="minorHAnsi"/>
          <w:bCs/>
          <w:kern w:val="0"/>
          <w:sz w:val="24"/>
          <w:szCs w:val="24"/>
        </w:rPr>
        <w:t>monitored,</w:t>
      </w:r>
      <w:r w:rsidR="00984C3E" w:rsidRPr="007D5CDC">
        <w:rPr>
          <w:rFonts w:eastAsia="Arial Unicode MS" w:cstheme="minorHAnsi"/>
          <w:bCs/>
          <w:kern w:val="0"/>
          <w:sz w:val="24"/>
          <w:szCs w:val="24"/>
        </w:rPr>
        <w:t xml:space="preserve"> </w:t>
      </w:r>
      <w:r w:rsidRPr="007D5CDC">
        <w:rPr>
          <w:rFonts w:eastAsia="Arial Unicode MS" w:cstheme="minorHAnsi"/>
          <w:bCs/>
          <w:kern w:val="0"/>
          <w:sz w:val="24"/>
          <w:szCs w:val="24"/>
        </w:rPr>
        <w:t>and immuno-histochemical analysis</w:t>
      </w:r>
      <w:r w:rsidR="00984C3E" w:rsidRPr="007D5CDC">
        <w:rPr>
          <w:rFonts w:eastAsia="Arial Unicode MS" w:cstheme="minorHAnsi"/>
          <w:bCs/>
          <w:kern w:val="0"/>
          <w:sz w:val="24"/>
          <w:szCs w:val="24"/>
        </w:rPr>
        <w:t xml:space="preserve"> is performed</w:t>
      </w:r>
      <w:r w:rsidRPr="007D5CDC">
        <w:rPr>
          <w:rFonts w:eastAsia="Arial Unicode MS" w:cstheme="minorHAnsi"/>
          <w:bCs/>
          <w:kern w:val="0"/>
          <w:sz w:val="24"/>
          <w:szCs w:val="24"/>
        </w:rPr>
        <w:t>.</w:t>
      </w:r>
      <w:bookmarkEnd w:id="19"/>
      <w:bookmarkEnd w:id="20"/>
      <w:bookmarkEnd w:id="21"/>
    </w:p>
    <w:bookmarkEnd w:id="16"/>
    <w:bookmarkEnd w:id="18"/>
    <w:p w14:paraId="22CA2715" w14:textId="77777777" w:rsidR="00C50C3E" w:rsidRPr="007D5CDC" w:rsidRDefault="00C50C3E" w:rsidP="00523E64">
      <w:pPr>
        <w:adjustRightInd w:val="0"/>
        <w:snapToGrid w:val="0"/>
        <w:rPr>
          <w:rFonts w:eastAsia="Arial Unicode MS" w:cstheme="minorHAnsi"/>
          <w:b/>
          <w:bCs/>
          <w:kern w:val="0"/>
          <w:sz w:val="24"/>
          <w:szCs w:val="24"/>
        </w:rPr>
      </w:pPr>
    </w:p>
    <w:p w14:paraId="404A041B" w14:textId="77777777" w:rsidR="00C50C3E" w:rsidRPr="00E56CC1" w:rsidRDefault="00787D37" w:rsidP="00523E64">
      <w:pPr>
        <w:adjustRightInd w:val="0"/>
        <w:snapToGrid w:val="0"/>
        <w:rPr>
          <w:rFonts w:eastAsia="Arial Unicode MS" w:cstheme="minorHAnsi"/>
          <w:b/>
          <w:bCs/>
          <w:kern w:val="0"/>
          <w:sz w:val="24"/>
          <w:szCs w:val="24"/>
        </w:rPr>
      </w:pPr>
      <w:r w:rsidRPr="00E56CC1">
        <w:rPr>
          <w:rFonts w:eastAsia="Arial Unicode MS" w:cstheme="minorHAnsi"/>
          <w:b/>
          <w:bCs/>
          <w:kern w:val="0"/>
          <w:sz w:val="24"/>
          <w:szCs w:val="24"/>
        </w:rPr>
        <w:t>LONG ABSTRACT:</w:t>
      </w:r>
    </w:p>
    <w:p w14:paraId="728C517A" w14:textId="686A3DEC" w:rsidR="00C50C3E" w:rsidRPr="007D5CDC" w:rsidRDefault="00BE1E09" w:rsidP="00523E64">
      <w:pPr>
        <w:adjustRightInd w:val="0"/>
        <w:snapToGrid w:val="0"/>
        <w:rPr>
          <w:rFonts w:eastAsia="Arial Unicode MS" w:cstheme="minorHAnsi"/>
          <w:bCs/>
          <w:kern w:val="0"/>
          <w:sz w:val="24"/>
          <w:szCs w:val="24"/>
        </w:rPr>
      </w:pPr>
      <w:r w:rsidRPr="00E56CC1">
        <w:rPr>
          <w:rFonts w:eastAsia="Arial Unicode MS" w:cstheme="minorHAnsi"/>
          <w:bCs/>
          <w:kern w:val="0"/>
          <w:sz w:val="24"/>
          <w:szCs w:val="24"/>
        </w:rPr>
        <w:t xml:space="preserve">Islet transplantation has been proposed to be a potential treatment for type 1 diabetes. Recent compelling evidence indicates that intravascular islet infusion is far from ideal and </w:t>
      </w:r>
      <w:r w:rsidR="009170AD" w:rsidRPr="00E56CC1">
        <w:rPr>
          <w:rFonts w:eastAsia="Arial Unicode MS" w:cstheme="minorHAnsi"/>
          <w:bCs/>
          <w:kern w:val="0"/>
          <w:sz w:val="24"/>
          <w:szCs w:val="24"/>
        </w:rPr>
        <w:t>therefore</w:t>
      </w:r>
      <w:r w:rsidRPr="00E56CC1">
        <w:rPr>
          <w:rFonts w:eastAsia="Arial Unicode MS" w:cstheme="minorHAnsi"/>
          <w:bCs/>
          <w:kern w:val="0"/>
          <w:sz w:val="24"/>
          <w:szCs w:val="24"/>
        </w:rPr>
        <w:t xml:space="preserve">, the omentum is re-emerging as a potentially valuable site for islet transplantation. This experiment requires the isolation of high quality islets and </w:t>
      </w:r>
      <w:r w:rsidR="00984C3E" w:rsidRPr="00E56CC1">
        <w:rPr>
          <w:rFonts w:eastAsia="Arial Unicode MS" w:cstheme="minorHAnsi"/>
          <w:bCs/>
          <w:kern w:val="0"/>
          <w:sz w:val="24"/>
          <w:szCs w:val="24"/>
        </w:rPr>
        <w:t xml:space="preserve">the </w:t>
      </w:r>
      <w:r w:rsidRPr="00E56CC1">
        <w:rPr>
          <w:rFonts w:eastAsia="Arial Unicode MS" w:cstheme="minorHAnsi"/>
          <w:bCs/>
          <w:kern w:val="0"/>
          <w:sz w:val="24"/>
          <w:szCs w:val="24"/>
        </w:rPr>
        <w:t xml:space="preserve">implantation of the islets to the diabetic recipients. </w:t>
      </w:r>
      <w:r w:rsidR="003B62C1" w:rsidRPr="00E56CC1">
        <w:rPr>
          <w:rFonts w:eastAsia="Arial Unicode MS" w:cstheme="minorHAnsi"/>
          <w:bCs/>
          <w:kern w:val="0"/>
          <w:sz w:val="24"/>
          <w:szCs w:val="24"/>
        </w:rPr>
        <w:t>T</w:t>
      </w:r>
      <w:r w:rsidRPr="00E56CC1">
        <w:rPr>
          <w:rFonts w:eastAsia="Arial Unicode MS" w:cstheme="minorHAnsi"/>
          <w:bCs/>
          <w:kern w:val="0"/>
          <w:sz w:val="24"/>
          <w:szCs w:val="24"/>
        </w:rPr>
        <w:t xml:space="preserve">ransplantation to the omentum requires surgical steps that can be better demonstrated </w:t>
      </w:r>
      <w:r w:rsidR="00984C3E" w:rsidRPr="00E56CC1">
        <w:rPr>
          <w:rFonts w:eastAsia="Arial Unicode MS" w:cstheme="minorHAnsi"/>
          <w:bCs/>
          <w:kern w:val="0"/>
          <w:sz w:val="24"/>
          <w:szCs w:val="24"/>
        </w:rPr>
        <w:t>visually</w:t>
      </w:r>
      <w:r w:rsidRPr="00E56CC1">
        <w:rPr>
          <w:rFonts w:eastAsia="Arial Unicode MS" w:cstheme="minorHAnsi"/>
          <w:bCs/>
          <w:kern w:val="0"/>
          <w:sz w:val="24"/>
          <w:szCs w:val="24"/>
        </w:rPr>
        <w:t xml:space="preserve">. Here, the detailed steps </w:t>
      </w:r>
      <w:r w:rsidR="009170AD" w:rsidRPr="00E56CC1">
        <w:rPr>
          <w:rFonts w:eastAsia="Arial Unicode MS" w:cstheme="minorHAnsi"/>
          <w:bCs/>
          <w:kern w:val="0"/>
          <w:sz w:val="24"/>
          <w:szCs w:val="24"/>
        </w:rPr>
        <w:t xml:space="preserve">for this procedure </w:t>
      </w:r>
      <w:r w:rsidR="003B62C1" w:rsidRPr="00E56CC1">
        <w:rPr>
          <w:rFonts w:eastAsia="Arial Unicode MS" w:cstheme="minorHAnsi"/>
          <w:bCs/>
          <w:kern w:val="0"/>
          <w:sz w:val="24"/>
          <w:szCs w:val="24"/>
        </w:rPr>
        <w:t xml:space="preserve">are </w:t>
      </w:r>
      <w:r w:rsidR="00984C3E" w:rsidRPr="00E56CC1">
        <w:rPr>
          <w:rFonts w:eastAsia="Arial Unicode MS" w:cstheme="minorHAnsi"/>
          <w:bCs/>
          <w:kern w:val="0"/>
          <w:sz w:val="24"/>
          <w:szCs w:val="24"/>
        </w:rPr>
        <w:t>presented</w:t>
      </w:r>
      <w:r w:rsidRPr="00E56CC1">
        <w:rPr>
          <w:rFonts w:eastAsia="Arial Unicode MS" w:cstheme="minorHAnsi"/>
          <w:bCs/>
          <w:kern w:val="0"/>
          <w:sz w:val="24"/>
          <w:szCs w:val="24"/>
        </w:rPr>
        <w:t>.</w:t>
      </w:r>
      <w:r w:rsidR="00787D37" w:rsidRPr="00E56CC1">
        <w:rPr>
          <w:rFonts w:eastAsia="Arial Unicode MS" w:cstheme="minorHAnsi"/>
          <w:bCs/>
          <w:kern w:val="0"/>
          <w:sz w:val="24"/>
          <w:szCs w:val="24"/>
        </w:rPr>
        <w:t xml:space="preserve"> </w:t>
      </w:r>
      <w:r w:rsidR="00632941" w:rsidRPr="00E56CC1">
        <w:rPr>
          <w:rFonts w:eastAsia="Arial Unicode MS" w:cstheme="minorHAnsi"/>
          <w:bCs/>
          <w:kern w:val="0"/>
          <w:sz w:val="24"/>
          <w:szCs w:val="24"/>
        </w:rPr>
        <w:t>Two</w:t>
      </w:r>
      <w:r w:rsidRPr="00E56CC1">
        <w:rPr>
          <w:rFonts w:eastAsia="Arial Unicode MS" w:cstheme="minorHAnsi"/>
          <w:bCs/>
          <w:kern w:val="0"/>
          <w:sz w:val="24"/>
          <w:szCs w:val="24"/>
        </w:rPr>
        <w:t xml:space="preserve"> methods of mixing the isolated islets with hydrogel before placing the mixture into the omental pouch of diabetic mice</w:t>
      </w:r>
      <w:r w:rsidR="00EF0976" w:rsidRPr="00E56CC1">
        <w:rPr>
          <w:rFonts w:eastAsia="Arial Unicode MS" w:cstheme="minorHAnsi"/>
          <w:bCs/>
          <w:kern w:val="0"/>
          <w:sz w:val="24"/>
          <w:szCs w:val="24"/>
        </w:rPr>
        <w:t xml:space="preserve"> </w:t>
      </w:r>
      <w:r w:rsidR="003B62C1" w:rsidRPr="00E56CC1">
        <w:rPr>
          <w:rFonts w:eastAsia="Arial Unicode MS" w:cstheme="minorHAnsi"/>
          <w:bCs/>
          <w:kern w:val="0"/>
          <w:sz w:val="24"/>
          <w:szCs w:val="24"/>
        </w:rPr>
        <w:t>are described here. Different hydrogels are used for the different conditions</w:t>
      </w:r>
      <w:r w:rsidRPr="00E56CC1">
        <w:rPr>
          <w:rFonts w:eastAsia="Arial Unicode MS" w:cstheme="minorHAnsi"/>
          <w:bCs/>
          <w:kern w:val="0"/>
          <w:sz w:val="24"/>
          <w:szCs w:val="24"/>
        </w:rPr>
        <w:t xml:space="preserve">. </w:t>
      </w:r>
      <w:r w:rsidR="009170AD" w:rsidRPr="00E56CC1">
        <w:rPr>
          <w:rFonts w:eastAsia="Arial Unicode MS" w:cstheme="minorHAnsi"/>
          <w:bCs/>
          <w:kern w:val="0"/>
          <w:sz w:val="24"/>
          <w:szCs w:val="24"/>
        </w:rPr>
        <w:t xml:space="preserve">Blood glucose levels of diabetic mouse recipients of syngeneic islets in the omentum </w:t>
      </w:r>
      <w:r w:rsidRPr="00E56CC1">
        <w:rPr>
          <w:rFonts w:eastAsia="Arial Unicode MS" w:cstheme="minorHAnsi"/>
          <w:bCs/>
          <w:kern w:val="0"/>
          <w:sz w:val="24"/>
          <w:szCs w:val="24"/>
        </w:rPr>
        <w:t xml:space="preserve">were monitored for up to 35 days. Some animals were sacrificed after 14 days to perform immuno-histochemical analysis. </w:t>
      </w:r>
      <w:r w:rsidR="003B62C1" w:rsidRPr="00E56CC1">
        <w:rPr>
          <w:rFonts w:eastAsia="Arial Unicode MS" w:cstheme="minorHAnsi"/>
          <w:bCs/>
          <w:kern w:val="0"/>
          <w:sz w:val="24"/>
          <w:szCs w:val="24"/>
        </w:rPr>
        <w:t>This pre-clinical transplantation approach can be</w:t>
      </w:r>
      <w:r w:rsidR="003B62C1" w:rsidRPr="007D5CDC">
        <w:rPr>
          <w:rFonts w:eastAsia="Arial Unicode MS" w:cstheme="minorHAnsi"/>
          <w:bCs/>
          <w:kern w:val="0"/>
          <w:sz w:val="24"/>
          <w:szCs w:val="24"/>
        </w:rPr>
        <w:t xml:space="preserve"> used as preliminary data leading up to translation to clinical transplantation.</w:t>
      </w:r>
    </w:p>
    <w:p w14:paraId="0C1EB514" w14:textId="77777777" w:rsidR="00C50C3E" w:rsidRPr="007D5CDC" w:rsidRDefault="00C50C3E" w:rsidP="00523E64">
      <w:pPr>
        <w:adjustRightInd w:val="0"/>
        <w:snapToGrid w:val="0"/>
        <w:rPr>
          <w:rFonts w:eastAsia="Arial Unicode MS" w:cstheme="minorHAnsi"/>
          <w:b/>
          <w:bCs/>
          <w:kern w:val="0"/>
          <w:sz w:val="24"/>
          <w:szCs w:val="24"/>
        </w:rPr>
      </w:pPr>
    </w:p>
    <w:p w14:paraId="11156835" w14:textId="77777777" w:rsidR="00C50C3E" w:rsidRPr="007D5CDC" w:rsidRDefault="00787D37" w:rsidP="00523E64">
      <w:pPr>
        <w:adjustRightInd w:val="0"/>
        <w:snapToGrid w:val="0"/>
        <w:rPr>
          <w:rFonts w:eastAsia="Arial Unicode MS" w:cstheme="minorHAnsi"/>
          <w:b/>
          <w:kern w:val="0"/>
          <w:sz w:val="24"/>
          <w:szCs w:val="24"/>
        </w:rPr>
      </w:pPr>
      <w:r w:rsidRPr="007D5CDC">
        <w:rPr>
          <w:rFonts w:eastAsia="Arial Unicode MS" w:cstheme="minorHAnsi"/>
          <w:b/>
          <w:kern w:val="0"/>
          <w:sz w:val="24"/>
          <w:szCs w:val="24"/>
        </w:rPr>
        <w:t>INTRODUCTION:</w:t>
      </w:r>
    </w:p>
    <w:p w14:paraId="7D4B659C" w14:textId="51673289" w:rsidR="00C50C3E" w:rsidRPr="007D5CDC" w:rsidRDefault="00BE1E09" w:rsidP="00523E64">
      <w:pPr>
        <w:adjustRightInd w:val="0"/>
        <w:snapToGrid w:val="0"/>
        <w:rPr>
          <w:rFonts w:eastAsia="Arial Unicode MS" w:cstheme="minorHAnsi"/>
          <w:kern w:val="0"/>
          <w:sz w:val="24"/>
          <w:szCs w:val="24"/>
        </w:rPr>
      </w:pPr>
      <w:r w:rsidRPr="007D5CDC">
        <w:rPr>
          <w:rFonts w:eastAsia="Arial Unicode MS" w:cstheme="minorHAnsi"/>
          <w:kern w:val="0"/>
          <w:sz w:val="24"/>
          <w:szCs w:val="24"/>
        </w:rPr>
        <w:lastRenderedPageBreak/>
        <w:t>According to the International Diabetes Federation (IDF), diabetes mellitus currently affects 382 million people, with a projected increase to 592 million people by 2035</w:t>
      </w:r>
      <w:hyperlink w:anchor="_ENREF_1" w:tooltip="Guariguata, 2014 #3772" w:history="1">
        <w:r w:rsidR="00BF3C97" w:rsidRPr="007D5CDC">
          <w:rPr>
            <w:rFonts w:eastAsia="Arial Unicode MS" w:cstheme="minorHAnsi"/>
            <w:kern w:val="0"/>
            <w:sz w:val="24"/>
            <w:szCs w:val="24"/>
          </w:rPr>
          <w:fldChar w:fldCharType="begin"/>
        </w:r>
        <w:r w:rsidR="00BF3C97" w:rsidRPr="007D5CDC">
          <w:rPr>
            <w:rFonts w:eastAsia="Arial Unicode MS" w:cstheme="minorHAnsi"/>
            <w:kern w:val="0"/>
            <w:sz w:val="24"/>
            <w:szCs w:val="24"/>
          </w:rPr>
          <w:instrText xml:space="preserve"> ADDIN EN.CITE &lt;EndNote&gt;&lt;Cite&gt;&lt;Author&gt;Guariguata&lt;/Author&gt;&lt;Year&gt;2014&lt;/Year&gt;&lt;RecNum&gt;3772&lt;/RecNum&gt;&lt;DisplayText&gt;&lt;style face="superscript"&gt;1&lt;/style&gt;&lt;/DisplayText&gt;&lt;record&gt;&lt;rec-number&gt;3772&lt;/rec-number&gt;&lt;foreign-keys&gt;&lt;key app="EN" db-id="02p55dpvdf2ttxeerz5x9ffitp2xzexfxpwe" timestamp="1498383819"&gt;3772&lt;/key&gt;&lt;/foreign-keys&gt;&lt;ref-type name="Journal Article"&gt;17&lt;/ref-type&gt;&lt;contributors&gt;&lt;authors&gt;&lt;author&gt;Guariguata, L&lt;/author&gt;&lt;author&gt;Whiting, DR&lt;/author&gt;&lt;author&gt;Hambleton, I&lt;/author&gt;&lt;author&gt;Beagley, J&lt;/author&gt;&lt;author&gt;Linnenkamp, U&lt;/author&gt;&lt;author&gt;Shaw, JE&lt;/author&gt;&lt;/authors&gt;&lt;/contributors&gt;&lt;titles&gt;&lt;title&gt;Global estimates of diabetes prevalence for 2013 and projections for 2035&lt;/title&gt;&lt;secondary-title&gt;Diabetes research and clinical practice&lt;/secondary-title&gt;&lt;/titles&gt;&lt;periodical&gt;&lt;full-title&gt;Diabetes research and clinical practice&lt;/full-title&gt;&lt;/periodical&gt;&lt;pages&gt;137-149&lt;/pages&gt;&lt;volume&gt;103&lt;/volume&gt;&lt;number&gt;2&lt;/number&gt;&lt;dates&gt;&lt;year&gt;2014&lt;/year&gt;&lt;/dates&gt;&lt;isbn&gt;0168-8227&lt;/isbn&gt;&lt;urls&gt;&lt;/urls&gt;&lt;electronic-resource-num&gt;&lt;style face="normal" font="default" size="100%"&gt;DOI&lt;/style&gt;&lt;style face="normal" font="default" charset="134" size="100%"&gt;: &lt;/style&gt;&lt;style face="normal" font="default" size="100%"&gt;10.1016/j.diabres.2013.11.002&lt;/style&gt;&lt;/electronic-resource-num&gt;&lt;/record&gt;&lt;/Cite&gt;&lt;/EndNote&gt;</w:instrText>
        </w:r>
        <w:r w:rsidR="00BF3C97" w:rsidRPr="007D5CDC">
          <w:rPr>
            <w:rFonts w:eastAsia="Arial Unicode MS" w:cstheme="minorHAnsi"/>
            <w:kern w:val="0"/>
            <w:sz w:val="24"/>
            <w:szCs w:val="24"/>
          </w:rPr>
          <w:fldChar w:fldCharType="separate"/>
        </w:r>
        <w:r w:rsidR="00BF3C97" w:rsidRPr="007D5CDC">
          <w:rPr>
            <w:rFonts w:eastAsia="Arial Unicode MS" w:cstheme="minorHAnsi"/>
            <w:noProof/>
            <w:kern w:val="0"/>
            <w:sz w:val="24"/>
            <w:szCs w:val="24"/>
            <w:vertAlign w:val="superscript"/>
          </w:rPr>
          <w:t>1</w:t>
        </w:r>
        <w:r w:rsidR="00BF3C97" w:rsidRPr="007D5CDC">
          <w:rPr>
            <w:rFonts w:eastAsia="Arial Unicode MS" w:cstheme="minorHAnsi"/>
            <w:kern w:val="0"/>
            <w:sz w:val="24"/>
            <w:szCs w:val="24"/>
          </w:rPr>
          <w:fldChar w:fldCharType="end"/>
        </w:r>
      </w:hyperlink>
      <w:r w:rsidRPr="007D5CDC">
        <w:rPr>
          <w:rFonts w:eastAsia="Arial Unicode MS" w:cstheme="minorHAnsi"/>
          <w:kern w:val="0"/>
          <w:sz w:val="24"/>
          <w:szCs w:val="24"/>
        </w:rPr>
        <w:t>. In both allogeneic and xenogeneic islet transplantation, systemic immunosuppressive therapy</w:t>
      </w:r>
      <w:r w:rsidR="003B62C1" w:rsidRPr="007D5CDC">
        <w:rPr>
          <w:rFonts w:eastAsia="Arial Unicode MS" w:cstheme="minorHAnsi"/>
          <w:kern w:val="0"/>
          <w:sz w:val="24"/>
          <w:szCs w:val="24"/>
        </w:rPr>
        <w:t xml:space="preserve"> is necessary. Without immunosuppression,</w:t>
      </w:r>
      <w:r w:rsidRPr="007D5CDC">
        <w:rPr>
          <w:rFonts w:eastAsia="Arial Unicode MS" w:cstheme="minorHAnsi"/>
          <w:kern w:val="0"/>
          <w:sz w:val="24"/>
          <w:szCs w:val="24"/>
        </w:rPr>
        <w:t xml:space="preserve"> immune rejection is a major cause of graft loss</w:t>
      </w:r>
      <w:hyperlink w:anchor="_ENREF_2" w:tooltip="Bellin, 2012 #5554" w:history="1">
        <w:r w:rsidR="00BF3C97" w:rsidRPr="007D5CDC">
          <w:rPr>
            <w:rFonts w:eastAsia="Arial Unicode MS" w:cstheme="minorHAnsi"/>
            <w:kern w:val="0"/>
            <w:sz w:val="24"/>
            <w:szCs w:val="24"/>
          </w:rPr>
          <w:fldChar w:fldCharType="begin"/>
        </w:r>
        <w:r w:rsidR="00BF3C97" w:rsidRPr="007D5CDC">
          <w:rPr>
            <w:rFonts w:eastAsia="Arial Unicode MS" w:cstheme="minorHAnsi"/>
            <w:kern w:val="0"/>
            <w:sz w:val="24"/>
            <w:szCs w:val="24"/>
          </w:rPr>
          <w:instrText xml:space="preserve"> ADDIN EN.CITE &lt;EndNote&gt;&lt;Cite&gt;&lt;Author&gt;Bellin&lt;/Author&gt;&lt;Year&gt;2012&lt;/Year&gt;&lt;RecNum&gt;5554&lt;/RecNum&gt;&lt;DisplayText&gt;&lt;style face="superscript"&gt;2&lt;/style&gt;&lt;/DisplayText&gt;&lt;record&gt;&lt;rec-number&gt;5554&lt;/rec-number&gt;&lt;foreign-keys&gt;&lt;key app="EN" db-id="02p55dpvdf2ttxeerz5x9ffitp2xzexfxpwe" timestamp="1516780991"&gt;5554&lt;/key&gt;&lt;/foreign-keys&gt;&lt;ref-type name="Journal Article"&gt;17&lt;/ref-type&gt;&lt;contributors&gt;&lt;authors&gt;&lt;author&gt;Bellin, Melena D&lt;/author&gt;&lt;author&gt;Barton, Franca B&lt;/author&gt;&lt;author&gt;Heitman, Andrew&lt;/author&gt;&lt;author&gt;Harmon, JV&lt;/author&gt;&lt;author&gt;Kandaswamy, R&lt;/author&gt;&lt;author&gt;Balamurugan, AN&lt;/author&gt;&lt;author&gt;Sutherland, DER&lt;/author&gt;&lt;author&gt;Alejandro, R&lt;/author&gt;&lt;author&gt;Hering, BJ&lt;/author&gt;&lt;/authors&gt;&lt;/contributors&gt;&lt;titles&gt;&lt;title&gt;Potent Induction Immunotherapy Promotes Long‐Term Insulin Independence After Islet Transplantation in Type 1 Diabetes&lt;/title&gt;&lt;secondary-title&gt;American Journal of Transplantation&lt;/secondary-title&gt;&lt;/titles&gt;&lt;periodical&gt;&lt;full-title&gt;American Journal of Transplantation&lt;/full-title&gt;&lt;/periodical&gt;&lt;pages&gt;1576-1583&lt;/pages&gt;&lt;volume&gt;12&lt;/volume&gt;&lt;number&gt;6&lt;/number&gt;&lt;dates&gt;&lt;year&gt;2012&lt;/year&gt;&lt;/dates&gt;&lt;isbn&gt;1600-6143&lt;/isbn&gt;&lt;urls&gt;&lt;/urls&gt;&lt;electronic-resource-num&gt;DOI: 10.1111/j.1600-6143.2011.03977.x&lt;/electronic-resource-num&gt;&lt;/record&gt;&lt;/Cite&gt;&lt;/EndNote&gt;</w:instrText>
        </w:r>
        <w:r w:rsidR="00BF3C97" w:rsidRPr="007D5CDC">
          <w:rPr>
            <w:rFonts w:eastAsia="Arial Unicode MS" w:cstheme="minorHAnsi"/>
            <w:kern w:val="0"/>
            <w:sz w:val="24"/>
            <w:szCs w:val="24"/>
          </w:rPr>
          <w:fldChar w:fldCharType="separate"/>
        </w:r>
        <w:r w:rsidR="00BF3C97" w:rsidRPr="007D5CDC">
          <w:rPr>
            <w:rFonts w:eastAsia="Arial Unicode MS" w:cstheme="minorHAnsi"/>
            <w:noProof/>
            <w:kern w:val="0"/>
            <w:sz w:val="24"/>
            <w:szCs w:val="24"/>
            <w:vertAlign w:val="superscript"/>
          </w:rPr>
          <w:t>2</w:t>
        </w:r>
        <w:r w:rsidR="00BF3C97" w:rsidRPr="007D5CDC">
          <w:rPr>
            <w:rFonts w:eastAsia="Arial Unicode MS" w:cstheme="minorHAnsi"/>
            <w:kern w:val="0"/>
            <w:sz w:val="24"/>
            <w:szCs w:val="24"/>
          </w:rPr>
          <w:fldChar w:fldCharType="end"/>
        </w:r>
      </w:hyperlink>
      <w:r w:rsidRPr="007D5CDC">
        <w:rPr>
          <w:rFonts w:eastAsia="Arial Unicode MS" w:cstheme="minorHAnsi"/>
          <w:kern w:val="0"/>
          <w:sz w:val="24"/>
          <w:szCs w:val="24"/>
        </w:rPr>
        <w:t>. There is also a significant problem of</w:t>
      </w:r>
      <w:r w:rsidR="007D5CDC" w:rsidRPr="007D5CDC">
        <w:rPr>
          <w:rFonts w:eastAsia="Arial Unicode MS" w:cstheme="minorHAnsi"/>
          <w:kern w:val="0"/>
          <w:sz w:val="24"/>
          <w:szCs w:val="24"/>
        </w:rPr>
        <w:t xml:space="preserve"> </w:t>
      </w:r>
      <w:r w:rsidR="003B62C1" w:rsidRPr="007D5CDC">
        <w:rPr>
          <w:rFonts w:eastAsia="Arial Unicode MS" w:cstheme="minorHAnsi"/>
          <w:kern w:val="0"/>
          <w:sz w:val="24"/>
          <w:szCs w:val="24"/>
        </w:rPr>
        <w:t>transplanted islet loss due to the</w:t>
      </w:r>
      <w:r w:rsidRPr="007D5CDC">
        <w:rPr>
          <w:rFonts w:eastAsia="Arial Unicode MS" w:cstheme="minorHAnsi"/>
          <w:kern w:val="0"/>
          <w:sz w:val="24"/>
          <w:szCs w:val="24"/>
        </w:rPr>
        <w:t xml:space="preserve"> instant blood mediated inflammatory reaction (IBMIR)</w:t>
      </w:r>
      <w:r w:rsidR="00B50727" w:rsidRPr="007D5CDC">
        <w:rPr>
          <w:rFonts w:eastAsia="Arial Unicode MS" w:cstheme="minorHAnsi"/>
          <w:kern w:val="0"/>
          <w:sz w:val="24"/>
          <w:szCs w:val="24"/>
        </w:rPr>
        <w:fldChar w:fldCharType="begin">
          <w:fldData xml:space="preserve">PEVuZE5vdGU+PENpdGU+PEF1dGhvcj5Nb2Jlcmc8L0F1dGhvcj48WWVhcj4yMDAyPC9ZZWFyPjxS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</w:fldData>
        </w:fldChar>
      </w:r>
      <w:r w:rsidR="00F358BA" w:rsidRPr="007D5CDC">
        <w:rPr>
          <w:rFonts w:eastAsia="Arial Unicode MS" w:cstheme="minorHAnsi"/>
          <w:kern w:val="0"/>
          <w:sz w:val="24"/>
          <w:szCs w:val="24"/>
        </w:rPr>
        <w:instrText xml:space="preserve"> ADDIN EN.CITE </w:instrText>
      </w:r>
      <w:r w:rsidR="00F358BA" w:rsidRPr="007D5CDC">
        <w:rPr>
          <w:rFonts w:eastAsia="Arial Unicode MS" w:cstheme="minorHAnsi"/>
          <w:kern w:val="0"/>
          <w:sz w:val="24"/>
          <w:szCs w:val="24"/>
        </w:rPr>
        <w:fldChar w:fldCharType="begin">
          <w:fldData xml:space="preserve">PEVuZE5vdGU+PENpdGU+PEF1dGhvcj5Nb2Jlcmc8L0F1dGhvcj48WWVhcj4yMDAyPC9ZZWFyPjxS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</w:fldData>
        </w:fldChar>
      </w:r>
      <w:r w:rsidR="00F358BA" w:rsidRPr="007D5CDC">
        <w:rPr>
          <w:rFonts w:eastAsia="Arial Unicode MS" w:cstheme="minorHAnsi"/>
          <w:kern w:val="0"/>
          <w:sz w:val="24"/>
          <w:szCs w:val="24"/>
        </w:rPr>
        <w:instrText xml:space="preserve"> ADDIN EN.CITE.DATA </w:instrText>
      </w:r>
      <w:r w:rsidR="00F358BA" w:rsidRPr="007D5CDC">
        <w:rPr>
          <w:rFonts w:eastAsia="Arial Unicode MS" w:cstheme="minorHAnsi"/>
          <w:kern w:val="0"/>
          <w:sz w:val="24"/>
          <w:szCs w:val="24"/>
        </w:rPr>
      </w:r>
      <w:r w:rsidR="00F358BA" w:rsidRPr="007D5CDC">
        <w:rPr>
          <w:rFonts w:eastAsia="Arial Unicode MS" w:cstheme="minorHAnsi"/>
          <w:kern w:val="0"/>
          <w:sz w:val="24"/>
          <w:szCs w:val="24"/>
        </w:rPr>
        <w:fldChar w:fldCharType="end"/>
      </w:r>
      <w:r w:rsidR="00B50727" w:rsidRPr="007D5CDC">
        <w:rPr>
          <w:rFonts w:eastAsia="Arial Unicode MS" w:cstheme="minorHAnsi"/>
          <w:kern w:val="0"/>
          <w:sz w:val="24"/>
          <w:szCs w:val="24"/>
        </w:rPr>
      </w:r>
      <w:r w:rsidR="00B50727" w:rsidRPr="007D5CDC">
        <w:rPr>
          <w:rFonts w:eastAsia="Arial Unicode MS" w:cstheme="minorHAnsi"/>
          <w:kern w:val="0"/>
          <w:sz w:val="24"/>
          <w:szCs w:val="24"/>
        </w:rPr>
        <w:fldChar w:fldCharType="separate"/>
      </w:r>
      <w:hyperlink w:anchor="_ENREF_3" w:tooltip="Moberg, 2002 #3795" w:history="1">
        <w:r w:rsidR="00BF3C97" w:rsidRPr="007D5CDC">
          <w:rPr>
            <w:rFonts w:eastAsia="Arial Unicode MS" w:cstheme="minorHAnsi"/>
            <w:noProof/>
            <w:kern w:val="0"/>
            <w:sz w:val="24"/>
            <w:szCs w:val="24"/>
            <w:vertAlign w:val="superscript"/>
          </w:rPr>
          <w:t>3</w:t>
        </w:r>
      </w:hyperlink>
      <w:r w:rsidR="00B50727" w:rsidRPr="007D5CDC">
        <w:rPr>
          <w:rFonts w:eastAsia="Arial Unicode MS" w:cstheme="minorHAnsi"/>
          <w:noProof/>
          <w:kern w:val="0"/>
          <w:sz w:val="24"/>
          <w:szCs w:val="24"/>
          <w:vertAlign w:val="superscript"/>
        </w:rPr>
        <w:t>,</w:t>
      </w:r>
      <w:hyperlink w:anchor="_ENREF_4" w:tooltip="Nilsson, 2011 #2167" w:history="1">
        <w:r w:rsidR="00BF3C97" w:rsidRPr="007D5CDC">
          <w:rPr>
            <w:rFonts w:eastAsia="Arial Unicode MS" w:cstheme="minorHAnsi"/>
            <w:noProof/>
            <w:kern w:val="0"/>
            <w:sz w:val="24"/>
            <w:szCs w:val="24"/>
            <w:vertAlign w:val="superscript"/>
          </w:rPr>
          <w:t>4</w:t>
        </w:r>
      </w:hyperlink>
      <w:r w:rsidR="00B50727" w:rsidRPr="007D5CDC">
        <w:rPr>
          <w:rFonts w:eastAsia="Arial Unicode MS" w:cstheme="minorHAnsi"/>
          <w:kern w:val="0"/>
          <w:sz w:val="24"/>
          <w:szCs w:val="24"/>
        </w:rPr>
        <w:fldChar w:fldCharType="end"/>
      </w:r>
      <w:r w:rsidRPr="007D5CDC">
        <w:rPr>
          <w:rFonts w:eastAsia="Arial Unicode MS" w:cstheme="minorHAnsi"/>
          <w:kern w:val="0"/>
          <w:sz w:val="24"/>
          <w:szCs w:val="24"/>
        </w:rPr>
        <w:t>. However, even in the absence of an immune response such as in syngeneic or auto</w:t>
      </w:r>
      <w:r w:rsidR="00263037" w:rsidRPr="007D5CDC">
        <w:rPr>
          <w:rFonts w:eastAsia="Arial Unicode MS" w:cstheme="minorHAnsi"/>
          <w:kern w:val="0"/>
          <w:sz w:val="24"/>
          <w:szCs w:val="24"/>
        </w:rPr>
        <w:t>-</w:t>
      </w:r>
      <w:r w:rsidRPr="007D5CDC">
        <w:rPr>
          <w:rFonts w:eastAsia="Arial Unicode MS" w:cstheme="minorHAnsi"/>
          <w:kern w:val="0"/>
          <w:sz w:val="24"/>
          <w:szCs w:val="24"/>
        </w:rPr>
        <w:t xml:space="preserve">transplantation models, </w:t>
      </w:r>
      <w:r w:rsidR="003B62C1" w:rsidRPr="007D5CDC">
        <w:rPr>
          <w:rFonts w:eastAsia="Arial Unicode MS" w:cstheme="minorHAnsi"/>
          <w:kern w:val="0"/>
          <w:sz w:val="24"/>
          <w:szCs w:val="24"/>
        </w:rPr>
        <w:t>islet cells transplanted into the liver via the portal vein</w:t>
      </w:r>
      <w:r w:rsidRPr="007D5CDC">
        <w:rPr>
          <w:rFonts w:eastAsia="Arial Unicode MS" w:cstheme="minorHAnsi"/>
          <w:kern w:val="0"/>
          <w:sz w:val="24"/>
          <w:szCs w:val="24"/>
        </w:rPr>
        <w:t xml:space="preserve"> are lost </w:t>
      </w:r>
      <w:r w:rsidR="00667831" w:rsidRPr="007D5CDC">
        <w:rPr>
          <w:rFonts w:eastAsia="Arial Unicode MS" w:cstheme="minorHAnsi"/>
          <w:kern w:val="0"/>
          <w:sz w:val="24"/>
          <w:szCs w:val="24"/>
        </w:rPr>
        <w:t xml:space="preserve">due </w:t>
      </w:r>
      <w:r w:rsidRPr="007D5CDC">
        <w:rPr>
          <w:rFonts w:eastAsia="Arial Unicode MS" w:cstheme="minorHAnsi"/>
          <w:kern w:val="0"/>
          <w:sz w:val="24"/>
          <w:szCs w:val="24"/>
        </w:rPr>
        <w:t>to inflammation and/or to unfavorable environmental conditions, such as poor blood supply with reduced oxygenation and/or nutrients</w:t>
      </w:r>
      <w:r w:rsidR="00B50727" w:rsidRPr="007D5CDC">
        <w:rPr>
          <w:rFonts w:eastAsia="Arial Unicode MS" w:cstheme="minorHAnsi"/>
          <w:kern w:val="0"/>
          <w:sz w:val="24"/>
          <w:szCs w:val="24"/>
        </w:rPr>
        <w:fldChar w:fldCharType="begin">
          <w:fldData xml:space="preserve">PEVuZE5vdGU+PENpdGU+PEF1dGhvcj5CZWxsaW48L0F1dGhvcj48WWVhcj4yMDExPC9ZZWFyPjxS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</w:fldData>
        </w:fldChar>
      </w:r>
      <w:r w:rsidR="00BF3C97" w:rsidRPr="007D5CDC">
        <w:rPr>
          <w:rFonts w:eastAsia="Arial Unicode MS" w:cstheme="minorHAnsi"/>
          <w:kern w:val="0"/>
          <w:sz w:val="24"/>
          <w:szCs w:val="24"/>
        </w:rPr>
        <w:instrText xml:space="preserve"> ADDIN EN.CITE </w:instrText>
      </w:r>
      <w:r w:rsidR="00BF3C97" w:rsidRPr="007D5CDC">
        <w:rPr>
          <w:rFonts w:eastAsia="Arial Unicode MS" w:cstheme="minorHAnsi"/>
          <w:kern w:val="0"/>
          <w:sz w:val="24"/>
          <w:szCs w:val="24"/>
        </w:rPr>
        <w:fldChar w:fldCharType="begin">
          <w:fldData xml:space="preserve">PEVuZE5vdGU+PENpdGU+PEF1dGhvcj5CZWxsaW48L0F1dGhvcj48WWVhcj4yMDExPC9ZZWFyPjxS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</w:fldData>
        </w:fldChar>
      </w:r>
      <w:r w:rsidR="00BF3C97" w:rsidRPr="007D5CDC">
        <w:rPr>
          <w:rFonts w:eastAsia="Arial Unicode MS" w:cstheme="minorHAnsi"/>
          <w:kern w:val="0"/>
          <w:sz w:val="24"/>
          <w:szCs w:val="24"/>
        </w:rPr>
        <w:instrText xml:space="preserve"> ADDIN EN.CITE.DATA </w:instrText>
      </w:r>
      <w:r w:rsidR="00BF3C97" w:rsidRPr="007D5CDC">
        <w:rPr>
          <w:rFonts w:eastAsia="Arial Unicode MS" w:cstheme="minorHAnsi"/>
          <w:kern w:val="0"/>
          <w:sz w:val="24"/>
          <w:szCs w:val="24"/>
        </w:rPr>
      </w:r>
      <w:r w:rsidR="00BF3C97" w:rsidRPr="007D5CDC">
        <w:rPr>
          <w:rFonts w:eastAsia="Arial Unicode MS" w:cstheme="minorHAnsi"/>
          <w:kern w:val="0"/>
          <w:sz w:val="24"/>
          <w:szCs w:val="24"/>
        </w:rPr>
        <w:fldChar w:fldCharType="end"/>
      </w:r>
      <w:r w:rsidR="00B50727" w:rsidRPr="007D5CDC">
        <w:rPr>
          <w:rFonts w:eastAsia="Arial Unicode MS" w:cstheme="minorHAnsi"/>
          <w:kern w:val="0"/>
          <w:sz w:val="24"/>
          <w:szCs w:val="24"/>
        </w:rPr>
      </w:r>
      <w:r w:rsidR="00B50727" w:rsidRPr="007D5CDC">
        <w:rPr>
          <w:rFonts w:eastAsia="Arial Unicode MS" w:cstheme="minorHAnsi"/>
          <w:kern w:val="0"/>
          <w:sz w:val="24"/>
          <w:szCs w:val="24"/>
        </w:rPr>
        <w:fldChar w:fldCharType="separate"/>
      </w:r>
      <w:hyperlink w:anchor="_ENREF_5" w:tooltip="Bellin, 2011 #5555" w:history="1">
        <w:r w:rsidR="00BF3C97" w:rsidRPr="007D5CDC">
          <w:rPr>
            <w:rFonts w:eastAsia="Arial Unicode MS" w:cstheme="minorHAnsi"/>
            <w:noProof/>
            <w:kern w:val="0"/>
            <w:sz w:val="24"/>
            <w:szCs w:val="24"/>
            <w:vertAlign w:val="superscript"/>
          </w:rPr>
          <w:t>5</w:t>
        </w:r>
      </w:hyperlink>
      <w:r w:rsidR="00B50727" w:rsidRPr="007D5CDC">
        <w:rPr>
          <w:rFonts w:eastAsia="Arial Unicode MS" w:cstheme="minorHAnsi"/>
          <w:noProof/>
          <w:kern w:val="0"/>
          <w:sz w:val="24"/>
          <w:szCs w:val="24"/>
          <w:vertAlign w:val="superscript"/>
        </w:rPr>
        <w:t>,</w:t>
      </w:r>
      <w:hyperlink w:anchor="_ENREF_6" w:tooltip="Bruni, 2014 #5556" w:history="1">
        <w:r w:rsidR="00BF3C97" w:rsidRPr="007D5CDC">
          <w:rPr>
            <w:rFonts w:eastAsia="Arial Unicode MS" w:cstheme="minorHAnsi"/>
            <w:noProof/>
            <w:kern w:val="0"/>
            <w:sz w:val="24"/>
            <w:szCs w:val="24"/>
            <w:vertAlign w:val="superscript"/>
          </w:rPr>
          <w:t>6</w:t>
        </w:r>
      </w:hyperlink>
      <w:r w:rsidR="00B50727" w:rsidRPr="007D5CDC">
        <w:rPr>
          <w:rFonts w:eastAsia="Arial Unicode MS" w:cstheme="minorHAnsi"/>
          <w:kern w:val="0"/>
          <w:sz w:val="24"/>
          <w:szCs w:val="24"/>
        </w:rPr>
        <w:fldChar w:fldCharType="end"/>
      </w:r>
      <w:r w:rsidRPr="007D5CDC">
        <w:rPr>
          <w:rFonts w:eastAsia="Arial Unicode MS" w:cstheme="minorHAnsi"/>
          <w:kern w:val="0"/>
          <w:sz w:val="24"/>
          <w:szCs w:val="24"/>
        </w:rPr>
        <w:t>. As a result, in order to ensure long-term metabolic function, higher islet numbers are necessary to compensate for the initial cell loss that reduces engraftment</w:t>
      </w:r>
      <w:hyperlink w:anchor="_ENREF_7" w:tooltip="Shapiro, 2017 #3774" w:history="1">
        <w:r w:rsidR="00BF3C97" w:rsidRPr="007D5CDC">
          <w:rPr>
            <w:rFonts w:eastAsia="Arial Unicode MS" w:cstheme="minorHAnsi"/>
            <w:kern w:val="0"/>
            <w:sz w:val="24"/>
            <w:szCs w:val="24"/>
          </w:rPr>
          <w:fldChar w:fldCharType="begin"/>
        </w:r>
        <w:r w:rsidR="00BF3C97" w:rsidRPr="007D5CDC">
          <w:rPr>
            <w:rFonts w:eastAsia="Arial Unicode MS" w:cstheme="minorHAnsi"/>
            <w:kern w:val="0"/>
            <w:sz w:val="24"/>
            <w:szCs w:val="24"/>
          </w:rPr>
          <w:instrText xml:space="preserve"> ADDIN EN.CITE &lt;EndNote&gt;&lt;Cite&gt;&lt;Author&gt;Shapiro&lt;/Author&gt;&lt;Year&gt;2017&lt;/Year&gt;&lt;RecNum&gt;3774&lt;/RecNum&gt;&lt;DisplayText&gt;&lt;style face="superscript"&gt;7&lt;/style&gt;&lt;/DisplayText&gt;&lt;record&gt;&lt;rec-number&gt;3774&lt;/rec-number&gt;&lt;foreign-keys&gt;&lt;key app="EN" db-id="02p55dpvdf2ttxeerz5x9ffitp2xzexfxpwe" timestamp="1498384277"&gt;3774&lt;/key&gt;&lt;/foreign-keys&gt;&lt;ref-type name="Journal Article"&gt;17&lt;/ref-type&gt;&lt;contributors&gt;&lt;authors&gt;&lt;author&gt;Shapiro, AM James&lt;/author&gt;&lt;author&gt;Pokrywczynska, Marta&lt;/author&gt;&lt;author&gt;Ricordi, Camillo&lt;/author&gt;&lt;/authors&gt;&lt;/contributors&gt;&lt;titles&gt;&lt;title&gt;Clinical pancreatic islet transplantation&lt;/title&gt;&lt;secondary-title&gt;Nature Reviews Endocrinology&lt;/secondary-title&gt;&lt;/titles&gt;&lt;periodical&gt;&lt;full-title&gt;Nature reviews Endocrinology&lt;/full-title&gt;&lt;/periodical&gt;&lt;pages&gt;268-277&lt;/pages&gt;&lt;volume&gt;13&lt;/volume&gt;&lt;number&gt;5&lt;/number&gt;&lt;dates&gt;&lt;year&gt;2017&lt;/year&gt;&lt;/dates&gt;&lt;isbn&gt;1759-5029&lt;/isbn&gt;&lt;urls&gt;&lt;/urls&gt;&lt;electronic-resource-num&gt;DOI: 10.1038/nrendo.2016.178&lt;/electronic-resource-num&gt;&lt;/record&gt;&lt;/Cite&gt;&lt;/EndNote&gt;</w:instrText>
        </w:r>
        <w:r w:rsidR="00BF3C97" w:rsidRPr="007D5CDC">
          <w:rPr>
            <w:rFonts w:eastAsia="Arial Unicode MS" w:cstheme="minorHAnsi"/>
            <w:kern w:val="0"/>
            <w:sz w:val="24"/>
            <w:szCs w:val="24"/>
          </w:rPr>
          <w:fldChar w:fldCharType="separate"/>
        </w:r>
        <w:r w:rsidR="00BF3C97" w:rsidRPr="007D5CDC">
          <w:rPr>
            <w:rFonts w:eastAsia="Arial Unicode MS" w:cstheme="minorHAnsi"/>
            <w:noProof/>
            <w:kern w:val="0"/>
            <w:sz w:val="24"/>
            <w:szCs w:val="24"/>
            <w:vertAlign w:val="superscript"/>
          </w:rPr>
          <w:t>7</w:t>
        </w:r>
        <w:r w:rsidR="00BF3C97" w:rsidRPr="007D5CDC">
          <w:rPr>
            <w:rFonts w:eastAsia="Arial Unicode MS" w:cstheme="minorHAnsi"/>
            <w:kern w:val="0"/>
            <w:sz w:val="24"/>
            <w:szCs w:val="24"/>
          </w:rPr>
          <w:fldChar w:fldCharType="end"/>
        </w:r>
      </w:hyperlink>
      <w:r w:rsidRPr="007D5CDC">
        <w:rPr>
          <w:rFonts w:eastAsia="Arial Unicode MS" w:cstheme="minorHAnsi"/>
          <w:kern w:val="0"/>
          <w:sz w:val="24"/>
          <w:szCs w:val="24"/>
        </w:rPr>
        <w:t>.</w:t>
      </w:r>
    </w:p>
    <w:p w14:paraId="5085FFE4" w14:textId="77777777" w:rsidR="00787D37" w:rsidRPr="007D5CDC" w:rsidRDefault="00787D37" w:rsidP="00523E64">
      <w:pPr>
        <w:adjustRightInd w:val="0"/>
        <w:snapToGrid w:val="0"/>
        <w:rPr>
          <w:rFonts w:eastAsia="Arial Unicode MS" w:cstheme="minorHAnsi"/>
          <w:kern w:val="0"/>
          <w:sz w:val="24"/>
          <w:szCs w:val="24"/>
        </w:rPr>
      </w:pPr>
    </w:p>
    <w:p w14:paraId="3FB6AF29" w14:textId="3140892A" w:rsidR="00C50C3E" w:rsidRPr="007D5CDC" w:rsidRDefault="00BE1E09" w:rsidP="00523E64">
      <w:pPr>
        <w:adjustRightInd w:val="0"/>
        <w:snapToGrid w:val="0"/>
        <w:rPr>
          <w:rFonts w:eastAsia="Arial Unicode MS" w:cstheme="minorHAnsi"/>
          <w:kern w:val="0"/>
          <w:sz w:val="24"/>
          <w:szCs w:val="24"/>
        </w:rPr>
      </w:pPr>
      <w:r w:rsidRPr="007D5CDC">
        <w:rPr>
          <w:rFonts w:eastAsia="Arial Unicode MS" w:cstheme="minorHAnsi"/>
          <w:kern w:val="0"/>
          <w:sz w:val="24"/>
          <w:szCs w:val="24"/>
        </w:rPr>
        <w:t>In an attempt to optimize islet engraftment, several alternative anatomical sites have been investigated experimentally as well as clinically, with promising, yet not definitive results</w:t>
      </w:r>
      <w:hyperlink w:anchor="_ENREF_8" w:tooltip="Cantarelli, 2011 #5557" w:history="1">
        <w:r w:rsidR="00BF3C97" w:rsidRPr="007D5CDC">
          <w:rPr>
            <w:rFonts w:eastAsia="Arial Unicode MS" w:cstheme="minorHAnsi"/>
            <w:kern w:val="0"/>
            <w:sz w:val="24"/>
            <w:szCs w:val="24"/>
          </w:rPr>
          <w:fldChar w:fldCharType="begin"/>
        </w:r>
        <w:r w:rsidR="00BF3C97" w:rsidRPr="007D5CDC">
          <w:rPr>
            <w:rFonts w:eastAsia="Arial Unicode MS" w:cstheme="minorHAnsi"/>
            <w:kern w:val="0"/>
            <w:sz w:val="24"/>
            <w:szCs w:val="24"/>
          </w:rPr>
          <w:instrText xml:space="preserve"> ADDIN EN.CITE &lt;EndNote&gt;&lt;Cite&gt;&lt;Author&gt;Cantarelli&lt;/Author&gt;&lt;Year&gt;2011&lt;/Year&gt;&lt;RecNum&gt;5557&lt;/RecNum&gt;&lt;DisplayText&gt;&lt;style face="superscript"&gt;8&lt;/style&gt;&lt;/DisplayText&gt;&lt;record&gt;&lt;rec-number&gt;5557&lt;/rec-number&gt;&lt;foreign-keys&gt;&lt;key app="EN" db-id="02p55dpvdf2ttxeerz5x9ffitp2xzexfxpwe" timestamp="1516782619"&gt;5557&lt;/key&gt;&lt;/foreign-keys&gt;&lt;ref-type name="Journal Article"&gt;17&lt;/ref-type&gt;&lt;contributors&gt;&lt;authors&gt;&lt;author&gt;Cantarelli, Elisa&lt;/author&gt;&lt;author&gt;Piemonti, Lorenzo&lt;/author&gt;&lt;/authors&gt;&lt;/contributors&gt;&lt;titles&gt;&lt;title&gt;Alternative transplantation sites for pancreatic islet grafts&lt;/title&gt;&lt;secondary-title&gt;Current diabetes reports&lt;/secondary-title&gt;&lt;/titles&gt;&lt;periodical&gt;&lt;full-title&gt;Current diabetes reports&lt;/full-title&gt;&lt;/periodical&gt;&lt;pages&gt;364&lt;/pages&gt;&lt;volume&gt;11&lt;/volume&gt;&lt;number&gt;5&lt;/number&gt;&lt;dates&gt;&lt;year&gt;2011&lt;/year&gt;&lt;/dates&gt;&lt;isbn&gt;1534-4827&lt;/isbn&gt;&lt;urls&gt;&lt;/urls&gt;&lt;electronic-resource-num&gt;DOI: 10.1007/s11892-011-0216-9&lt;/electronic-resource-num&gt;&lt;/record&gt;&lt;/Cite&gt;&lt;Cite&gt;&lt;Author&gt;Cantarelli&lt;/Author&gt;&lt;Year&gt;2011&lt;/Year&gt;&lt;RecNum&gt;5557&lt;/RecNum&gt;&lt;record&gt;&lt;rec-number&gt;5557&lt;/rec-number&gt;&lt;foreign-keys&gt;&lt;key app="EN" db-id="02p55dpvdf2ttxeerz5x9ffitp2xzexfxpwe" timestamp="1516782619"&gt;5557&lt;/key&gt;&lt;/foreign-keys&gt;&lt;ref-type name="Journal Article"&gt;17&lt;/ref-type&gt;&lt;contributors&gt;&lt;authors&gt;&lt;author&gt;Cantarelli, Elisa&lt;/author&gt;&lt;author&gt;Piemonti, Lorenzo&lt;/author&gt;&lt;/authors&gt;&lt;/contributors&gt;&lt;titles&gt;&lt;title&gt;Alternative transplantation sites for pancreatic islet grafts&lt;/title&gt;&lt;secondary-title&gt;Current diabetes reports&lt;/secondary-title&gt;&lt;/titles&gt;&lt;periodical&gt;&lt;full-title&gt;Current diabetes reports&lt;/full-title&gt;&lt;/periodical&gt;&lt;pages&gt;364&lt;/pages&gt;&lt;volume&gt;11&lt;/volume&gt;&lt;number&gt;5&lt;/number&gt;&lt;dates&gt;&lt;year&gt;2011&lt;/year&gt;&lt;/dates&gt;&lt;isbn&gt;1534-4827&lt;/isbn&gt;&lt;urls&gt;&lt;/urls&gt;&lt;electronic-resource-num&gt;DOI: 10.1007/s11892-011-0216-9&lt;/electronic-resource-num&gt;&lt;/record&gt;&lt;/Cite&gt;&lt;/EndNote&gt;</w:instrText>
        </w:r>
        <w:r w:rsidR="00BF3C97" w:rsidRPr="007D5CDC">
          <w:rPr>
            <w:rFonts w:eastAsia="Arial Unicode MS" w:cstheme="minorHAnsi"/>
            <w:kern w:val="0"/>
            <w:sz w:val="24"/>
            <w:szCs w:val="24"/>
          </w:rPr>
          <w:fldChar w:fldCharType="separate"/>
        </w:r>
        <w:r w:rsidR="00BF3C97" w:rsidRPr="007D5CDC">
          <w:rPr>
            <w:rFonts w:eastAsia="Arial Unicode MS" w:cstheme="minorHAnsi"/>
            <w:noProof/>
            <w:kern w:val="0"/>
            <w:sz w:val="24"/>
            <w:szCs w:val="24"/>
            <w:vertAlign w:val="superscript"/>
          </w:rPr>
          <w:t>8</w:t>
        </w:r>
        <w:r w:rsidR="00BF3C97" w:rsidRPr="007D5CDC">
          <w:rPr>
            <w:rFonts w:eastAsia="Arial Unicode MS" w:cstheme="minorHAnsi"/>
            <w:kern w:val="0"/>
            <w:sz w:val="24"/>
            <w:szCs w:val="24"/>
          </w:rPr>
          <w:fldChar w:fldCharType="end"/>
        </w:r>
      </w:hyperlink>
      <w:r w:rsidRPr="007D5CDC">
        <w:rPr>
          <w:rFonts w:eastAsia="Arial Unicode MS" w:cstheme="minorHAnsi"/>
          <w:kern w:val="0"/>
          <w:sz w:val="24"/>
          <w:szCs w:val="24"/>
        </w:rPr>
        <w:t>. Whereas some of the alternative sites offer easy and safe access (</w:t>
      </w:r>
      <w:r w:rsidRPr="007D5CDC">
        <w:rPr>
          <w:rFonts w:eastAsia="Arial Unicode MS" w:cstheme="minorHAnsi"/>
          <w:i/>
          <w:kern w:val="0"/>
          <w:sz w:val="24"/>
          <w:szCs w:val="24"/>
        </w:rPr>
        <w:t>e.g</w:t>
      </w:r>
      <w:r w:rsidRPr="007D5CDC">
        <w:rPr>
          <w:rFonts w:eastAsia="Arial Unicode MS" w:cstheme="minorHAnsi"/>
          <w:kern w:val="0"/>
          <w:sz w:val="24"/>
          <w:szCs w:val="24"/>
        </w:rPr>
        <w:t>., skin, kidney capsule, gastric submucosa and anterior chamber of the eye) or a wider surface for larger islet masses (</w:t>
      </w:r>
      <w:r w:rsidRPr="007D5CDC">
        <w:rPr>
          <w:rFonts w:eastAsia="Arial Unicode MS" w:cstheme="minorHAnsi"/>
          <w:i/>
          <w:kern w:val="0"/>
          <w:sz w:val="24"/>
          <w:szCs w:val="24"/>
        </w:rPr>
        <w:t>e.g</w:t>
      </w:r>
      <w:r w:rsidRPr="007D5CDC">
        <w:rPr>
          <w:rFonts w:eastAsia="Arial Unicode MS" w:cstheme="minorHAnsi"/>
          <w:kern w:val="0"/>
          <w:sz w:val="24"/>
          <w:szCs w:val="24"/>
        </w:rPr>
        <w:t>., peritoneal cavity), survival and physiologic metabolic performance of the transplanted islets are still limited and remain a concern</w:t>
      </w:r>
      <w:hyperlink w:anchor="_ENREF_9" w:tooltip="Cantarelli, 2013 #5558" w:history="1">
        <w:r w:rsidR="00BF3C97" w:rsidRPr="007D5CDC">
          <w:rPr>
            <w:rFonts w:eastAsia="Arial Unicode MS" w:cstheme="minorHAnsi"/>
            <w:kern w:val="0"/>
            <w:sz w:val="24"/>
            <w:szCs w:val="24"/>
          </w:rPr>
          <w:fldChar w:fldCharType="begin"/>
        </w:r>
        <w:r w:rsidR="00BF3C97" w:rsidRPr="007D5CDC">
          <w:rPr>
            <w:rFonts w:eastAsia="Arial Unicode MS" w:cstheme="minorHAnsi"/>
            <w:kern w:val="0"/>
            <w:sz w:val="24"/>
            <w:szCs w:val="24"/>
          </w:rPr>
          <w:instrText xml:space="preserve"> ADDIN EN.CITE &lt;EndNote&gt;&lt;Cite&gt;&lt;Author&gt;Cantarelli&lt;/Author&gt;&lt;Year&gt;2013&lt;/Year&gt;&lt;RecNum&gt;5558&lt;/RecNum&gt;&lt;DisplayText&gt;&lt;style face="superscript"&gt;9&lt;/style&gt;&lt;/DisplayText&gt;&lt;record&gt;&lt;rec-number&gt;5558&lt;/rec-number&gt;&lt;foreign-keys&gt;&lt;key app="EN" db-id="02p55dpvdf2ttxeerz5x9ffitp2xzexfxpwe" timestamp="1516782688"&gt;5558&lt;/key&gt;&lt;/foreign-keys&gt;&lt;ref-type name="Journal Article"&gt;17&lt;/ref-type&gt;&lt;contributors&gt;&lt;authors&gt;&lt;author&gt;Cantarelli, Elisa&lt;/author&gt;&lt;author&gt;Citro, Antonio&lt;/author&gt;&lt;author&gt;Marzorati, Simona&lt;/author&gt;&lt;author&gt;Melzi, Raffaella&lt;/author&gt;&lt;author&gt;Scavini, Marina&lt;/author&gt;&lt;author&gt;Piemonti, Lorenzo&lt;/author&gt;&lt;/authors&gt;&lt;/contributors&gt;&lt;titles&gt;&lt;title&gt;Murine animal models for preclinical islet transplantation: no model fits all (research purposes)&lt;/title&gt;&lt;secondary-title&gt;Islets&lt;/secondary-title&gt;&lt;/titles&gt;&lt;periodical&gt;&lt;full-title&gt;Islets&lt;/full-title&gt;&lt;/periodical&gt;&lt;pages&gt;79-86&lt;/pages&gt;&lt;volume&gt;5&lt;/volume&gt;&lt;number&gt;2&lt;/number&gt;&lt;dates&gt;&lt;year&gt;2013&lt;/year&gt;&lt;/dates&gt;&lt;isbn&gt;1938-2014&lt;/isbn&gt;&lt;urls&gt;&lt;/urls&gt;&lt;electronic-resource-num&gt;DOI: 10.4161/isl.24698 (2013)&lt;/electronic-resource-num&gt;&lt;/record&gt;&lt;/Cite&gt;&lt;Cite&gt;&lt;Author&gt;Cantarelli&lt;/Author&gt;&lt;Year&gt;2013&lt;/Year&gt;&lt;RecNum&gt;5558&lt;/RecNum&gt;&lt;record&gt;&lt;rec-number&gt;5558&lt;/rec-number&gt;&lt;foreign-keys&gt;&lt;key app="EN" db-id="02p55dpvdf2ttxeerz5x9ffitp2xzexfxpwe" timestamp="1516782688"&gt;5558&lt;/key&gt;&lt;/foreign-keys&gt;&lt;ref-type name="Journal Article"&gt;17&lt;/ref-type&gt;&lt;contributors&gt;&lt;authors&gt;&lt;author&gt;Cantarelli, Elisa&lt;/author&gt;&lt;author&gt;Citro, Antonio&lt;/author&gt;&lt;author&gt;Marzorati, Simona&lt;/author&gt;&lt;author&gt;Melzi, Raffaella&lt;/author&gt;&lt;author&gt;Scavini, Marina&lt;/author&gt;&lt;author&gt;Piemonti, Lorenzo&lt;/author&gt;&lt;/authors&gt;&lt;/contributors&gt;&lt;titles&gt;&lt;title&gt;Murine animal models for preclinical islet transplantation: no model fits all (research purposes)&lt;/title&gt;&lt;secondary-title&gt;Islets&lt;/secondary-title&gt;&lt;/titles&gt;&lt;periodical&gt;&lt;full-title&gt;Islets&lt;/full-title&gt;&lt;/periodical&gt;&lt;pages&gt;79-86&lt;/pages&gt;&lt;volume&gt;5&lt;/volume&gt;&lt;number&gt;2&lt;/number&gt;&lt;dates&gt;&lt;year&gt;2013&lt;/year&gt;&lt;/dates&gt;&lt;isbn&gt;1938-2014&lt;/isbn&gt;&lt;urls&gt;&lt;/urls&gt;&lt;electronic-resource-num&gt;DOI: 10.4161/isl.24698 (2013)&lt;/electronic-resource-num&gt;&lt;/record&gt;&lt;/Cite&gt;&lt;/EndNote&gt;</w:instrText>
        </w:r>
        <w:r w:rsidR="00BF3C97" w:rsidRPr="007D5CDC">
          <w:rPr>
            <w:rFonts w:eastAsia="Arial Unicode MS" w:cstheme="minorHAnsi"/>
            <w:kern w:val="0"/>
            <w:sz w:val="24"/>
            <w:szCs w:val="24"/>
          </w:rPr>
          <w:fldChar w:fldCharType="separate"/>
        </w:r>
        <w:r w:rsidR="00BF3C97" w:rsidRPr="007D5CDC">
          <w:rPr>
            <w:rFonts w:eastAsia="Arial Unicode MS" w:cstheme="minorHAnsi"/>
            <w:noProof/>
            <w:kern w:val="0"/>
            <w:sz w:val="24"/>
            <w:szCs w:val="24"/>
            <w:vertAlign w:val="superscript"/>
          </w:rPr>
          <w:t>9</w:t>
        </w:r>
        <w:r w:rsidR="00BF3C97" w:rsidRPr="007D5CDC">
          <w:rPr>
            <w:rFonts w:eastAsia="Arial Unicode MS" w:cstheme="minorHAnsi"/>
            <w:kern w:val="0"/>
            <w:sz w:val="24"/>
            <w:szCs w:val="24"/>
          </w:rPr>
          <w:fldChar w:fldCharType="end"/>
        </w:r>
      </w:hyperlink>
      <w:r w:rsidRPr="007D5CDC">
        <w:rPr>
          <w:rFonts w:eastAsia="Arial Unicode MS" w:cstheme="minorHAnsi"/>
          <w:kern w:val="0"/>
          <w:sz w:val="24"/>
          <w:szCs w:val="24"/>
        </w:rPr>
        <w:t>. The search for a more suitable site for islet engraftment is ongoing.</w:t>
      </w:r>
    </w:p>
    <w:p w14:paraId="5E6A8FDC" w14:textId="77777777" w:rsidR="00787D37" w:rsidRPr="007D5CDC" w:rsidRDefault="00787D37" w:rsidP="00523E64">
      <w:pPr>
        <w:adjustRightInd w:val="0"/>
        <w:snapToGrid w:val="0"/>
        <w:rPr>
          <w:rFonts w:eastAsia="Arial Unicode MS" w:cstheme="minorHAnsi"/>
          <w:kern w:val="0"/>
          <w:sz w:val="24"/>
          <w:szCs w:val="24"/>
        </w:rPr>
      </w:pPr>
    </w:p>
    <w:p w14:paraId="391DCE34" w14:textId="4E290AEF" w:rsidR="00C50C3E" w:rsidRPr="007D5CDC" w:rsidRDefault="00BE1E09" w:rsidP="00523E64">
      <w:pPr>
        <w:adjustRightInd w:val="0"/>
        <w:snapToGrid w:val="0"/>
        <w:rPr>
          <w:rFonts w:eastAsia="Arial Unicode MS" w:cstheme="minorHAnsi"/>
          <w:kern w:val="0"/>
          <w:sz w:val="24"/>
          <w:szCs w:val="24"/>
        </w:rPr>
      </w:pPr>
      <w:r w:rsidRPr="007D5CDC">
        <w:rPr>
          <w:rFonts w:eastAsia="Arial Unicode MS" w:cstheme="minorHAnsi"/>
          <w:kern w:val="0"/>
          <w:sz w:val="24"/>
          <w:szCs w:val="24"/>
        </w:rPr>
        <w:t>The omentum was among the many anatomical sites that were investigated in the early development of islet transplantation, and proved a successful environment for islets</w:t>
      </w:r>
      <w:hyperlink w:anchor="_ENREF_10" w:tooltip="Beli, 2017 #3906" w:history="1">
        <w:r w:rsidR="00BF3C97" w:rsidRPr="007D5CDC">
          <w:rPr>
            <w:rFonts w:eastAsia="Arial Unicode MS" w:cstheme="minorHAnsi"/>
            <w:kern w:val="0"/>
            <w:sz w:val="24"/>
            <w:szCs w:val="24"/>
          </w:rPr>
          <w:fldChar w:fldCharType="begin">
            <w:fldData xml:space="preserve">PEVuZE5vdGU+PENpdGU+PEF1dGhvcj5CZWxpPC9BdXRob3I+PFllYXI+MjAxNzwvWWVhcj48UmVj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=
</w:fldData>
          </w:fldChar>
        </w:r>
        <w:r w:rsidR="00BF3C97" w:rsidRPr="007D5CDC">
          <w:rPr>
            <w:rFonts w:eastAsia="Arial Unicode MS" w:cstheme="minorHAnsi"/>
            <w:kern w:val="0"/>
            <w:sz w:val="24"/>
            <w:szCs w:val="24"/>
          </w:rPr>
          <w:instrText xml:space="preserve"> ADDIN EN.CITE </w:instrText>
        </w:r>
        <w:r w:rsidR="00BF3C97" w:rsidRPr="007D5CDC">
          <w:rPr>
            <w:rFonts w:eastAsia="Arial Unicode MS" w:cstheme="minorHAnsi"/>
            <w:kern w:val="0"/>
            <w:sz w:val="24"/>
            <w:szCs w:val="24"/>
          </w:rPr>
          <w:fldChar w:fldCharType="begin">
            <w:fldData xml:space="preserve">PEVuZE5vdGU+PENpdGU+PEF1dGhvcj5CZWxpPC9BdXRob3I+PFllYXI+MjAxNzwvWWVhcj48UmVj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=
</w:fldData>
          </w:fldChar>
        </w:r>
        <w:r w:rsidR="00BF3C97" w:rsidRPr="007D5CDC">
          <w:rPr>
            <w:rFonts w:eastAsia="Arial Unicode MS" w:cstheme="minorHAnsi"/>
            <w:kern w:val="0"/>
            <w:sz w:val="24"/>
            <w:szCs w:val="24"/>
          </w:rPr>
          <w:instrText xml:space="preserve"> ADDIN EN.CITE.DATA </w:instrText>
        </w:r>
        <w:r w:rsidR="00BF3C97" w:rsidRPr="007D5CDC">
          <w:rPr>
            <w:rFonts w:eastAsia="Arial Unicode MS" w:cstheme="minorHAnsi"/>
            <w:kern w:val="0"/>
            <w:sz w:val="24"/>
            <w:szCs w:val="24"/>
          </w:rPr>
        </w:r>
        <w:r w:rsidR="00BF3C97" w:rsidRPr="007D5CDC">
          <w:rPr>
            <w:rFonts w:eastAsia="Arial Unicode MS" w:cstheme="minorHAnsi"/>
            <w:kern w:val="0"/>
            <w:sz w:val="24"/>
            <w:szCs w:val="24"/>
          </w:rPr>
          <w:fldChar w:fldCharType="end"/>
        </w:r>
        <w:r w:rsidR="00BF3C97" w:rsidRPr="007D5CDC">
          <w:rPr>
            <w:rFonts w:eastAsia="Arial Unicode MS" w:cstheme="minorHAnsi"/>
            <w:kern w:val="0"/>
            <w:sz w:val="24"/>
            <w:szCs w:val="24"/>
          </w:rPr>
        </w:r>
        <w:r w:rsidR="00BF3C97" w:rsidRPr="007D5CDC">
          <w:rPr>
            <w:rFonts w:eastAsia="Arial Unicode MS" w:cstheme="minorHAnsi"/>
            <w:kern w:val="0"/>
            <w:sz w:val="24"/>
            <w:szCs w:val="24"/>
          </w:rPr>
          <w:fldChar w:fldCharType="separate"/>
        </w:r>
        <w:r w:rsidR="00BF3C97" w:rsidRPr="007D5CDC">
          <w:rPr>
            <w:rFonts w:eastAsia="Arial Unicode MS" w:cstheme="minorHAnsi"/>
            <w:noProof/>
            <w:kern w:val="0"/>
            <w:sz w:val="24"/>
            <w:szCs w:val="24"/>
            <w:vertAlign w:val="superscript"/>
          </w:rPr>
          <w:t>10-14</w:t>
        </w:r>
        <w:r w:rsidR="00BF3C97" w:rsidRPr="007D5CDC">
          <w:rPr>
            <w:rFonts w:eastAsia="Arial Unicode MS" w:cstheme="minorHAnsi"/>
            <w:kern w:val="0"/>
            <w:sz w:val="24"/>
            <w:szCs w:val="24"/>
          </w:rPr>
          <w:fldChar w:fldCharType="end"/>
        </w:r>
      </w:hyperlink>
      <w:r w:rsidRPr="007D5CDC">
        <w:rPr>
          <w:rFonts w:eastAsia="Arial Unicode MS" w:cstheme="minorHAnsi"/>
          <w:kern w:val="0"/>
          <w:sz w:val="24"/>
          <w:szCs w:val="24"/>
        </w:rPr>
        <w:t>. However, intraportal islet infusion became the clinical choice due in part to the relative simplicity of the procedure and early success in anima</w:t>
      </w:r>
      <w:r w:rsidRPr="007D5CDC">
        <w:rPr>
          <w:rFonts w:eastAsia="Arial Unicode MS" w:cstheme="minorHAnsi"/>
          <w:color w:val="000000" w:themeColor="text1"/>
          <w:kern w:val="0"/>
          <w:sz w:val="24"/>
          <w:szCs w:val="24"/>
        </w:rPr>
        <w:t>l models</w:t>
      </w:r>
      <w:hyperlink w:anchor="_ENREF_6" w:tooltip="Bruni, 2014 #5556" w:history="1">
        <w:r w:rsidR="00BF3C97" w:rsidRPr="007D5CDC">
          <w:rPr>
            <w:rFonts w:eastAsia="Arial Unicode MS" w:cstheme="minorHAnsi"/>
            <w:color w:val="000000" w:themeColor="text1"/>
            <w:kern w:val="0"/>
            <w:sz w:val="24"/>
            <w:szCs w:val="24"/>
          </w:rPr>
          <w:fldChar w:fldCharType="begin"/>
        </w:r>
        <w:r w:rsidR="00BF3C97" w:rsidRPr="007D5CDC">
          <w:rPr>
            <w:rFonts w:eastAsia="Arial Unicode MS" w:cstheme="minorHAnsi"/>
            <w:color w:val="000000" w:themeColor="text1"/>
            <w:kern w:val="0"/>
            <w:sz w:val="24"/>
            <w:szCs w:val="24"/>
          </w:rPr>
          <w:instrText xml:space="preserve"> ADDIN EN.CITE &lt;EndNote&gt;&lt;Cite&gt;&lt;Author&gt;Bruni&lt;/Author&gt;&lt;Year&gt;2014&lt;/Year&gt;&lt;RecNum&gt;3783&lt;/RecNum&gt;&lt;DisplayText&gt;&lt;style face="superscript"&gt;6&lt;/style&gt;&lt;/DisplayText&gt;&lt;record&gt;&lt;rec-number&gt;3783&lt;/rec-number&gt;&lt;foreign-keys&gt;&lt;key app="EN" db-id="02p55dpvdf2ttxeerz5x9ffitp2xzexfxpwe" timestamp="1498386424"&gt;3783&lt;/key&gt;&lt;/foreign-keys&gt;&lt;ref-type name="Journal Article"&gt;17&lt;/ref-type&gt;&lt;contributors&gt;&lt;authors&gt;&lt;author&gt;Bruni, Anthony&lt;/author&gt;&lt;author&gt;Gala-Lopez, Boris&lt;/author&gt;&lt;author&gt;Pepper, Andrew R&lt;/author&gt;&lt;author&gt;Abualhassan, Nasser S&lt;/author&gt;&lt;author&gt;Shapiro, AM James&lt;/author&gt;&lt;/authors&gt;&lt;/contributors&gt;&lt;titles&gt;&lt;title&gt;Islet cell transplantation for the treatment of type 1 diabetes: recent advances and future challenges&lt;/title&gt;&lt;secondary-title&gt;Diabetes, metabolic syndrome and obesity: targets and therapy&lt;/secondary-title&gt;&lt;/titles&gt;&lt;periodical&gt;&lt;full-title&gt;Diabetes, metabolic syndrome and obesity: targets and therapy&lt;/full-title&gt;&lt;/periodical&gt;&lt;pages&gt;211&lt;/pages&gt;&lt;volume&gt;7&lt;/volume&gt;&lt;dates&gt;&lt;year&gt;2014&lt;/year&gt;&lt;/dates&gt;&lt;urls&gt;&lt;/urls&gt;&lt;electronic-resource-num&gt;DOI: 10.2147/DMSO.S50789&lt;/electronic-resource-num&gt;&lt;/record&gt;&lt;/Cite&gt;&lt;/EndNote&gt;</w:instrText>
        </w:r>
        <w:r w:rsidR="00BF3C97" w:rsidRPr="007D5CDC">
          <w:rPr>
            <w:rFonts w:eastAsia="Arial Unicode MS" w:cstheme="minorHAnsi"/>
            <w:color w:val="000000" w:themeColor="text1"/>
            <w:kern w:val="0"/>
            <w:sz w:val="24"/>
            <w:szCs w:val="24"/>
          </w:rPr>
          <w:fldChar w:fldCharType="separate"/>
        </w:r>
        <w:r w:rsidR="00BF3C97" w:rsidRPr="007D5CDC">
          <w:rPr>
            <w:rFonts w:eastAsia="Arial Unicode MS" w:cstheme="minorHAnsi"/>
            <w:noProof/>
            <w:color w:val="000000" w:themeColor="text1"/>
            <w:kern w:val="0"/>
            <w:sz w:val="24"/>
            <w:szCs w:val="24"/>
            <w:vertAlign w:val="superscript"/>
          </w:rPr>
          <w:t>6</w:t>
        </w:r>
        <w:r w:rsidR="00BF3C97" w:rsidRPr="007D5CDC">
          <w:rPr>
            <w:rFonts w:eastAsia="Arial Unicode MS" w:cstheme="minorHAnsi"/>
            <w:color w:val="000000" w:themeColor="text1"/>
            <w:kern w:val="0"/>
            <w:sz w:val="24"/>
            <w:szCs w:val="24"/>
          </w:rPr>
          <w:fldChar w:fldCharType="end"/>
        </w:r>
      </w:hyperlink>
      <w:r w:rsidRPr="007D5CDC">
        <w:rPr>
          <w:rFonts w:eastAsia="Arial Unicode MS" w:cstheme="minorHAnsi"/>
          <w:color w:val="000000" w:themeColor="text1"/>
          <w:kern w:val="0"/>
          <w:sz w:val="24"/>
          <w:szCs w:val="24"/>
        </w:rPr>
        <w:t>. Al</w:t>
      </w:r>
      <w:r w:rsidRPr="007D5CDC">
        <w:rPr>
          <w:rFonts w:eastAsia="Arial Unicode MS" w:cstheme="minorHAnsi"/>
          <w:kern w:val="0"/>
          <w:sz w:val="24"/>
          <w:szCs w:val="24"/>
        </w:rPr>
        <w:t>so, in part, the negatives associated with this site, particularly massive early islet loss, were less understood and less constraining in the early days of experimental islet transplantation as the field matured. With more recent compelling evidence indicating that intravascular islet infusion is far from ideal, the omentum is re-emerging as a potentially valuable site for cell transplantation.</w:t>
      </w:r>
    </w:p>
    <w:p w14:paraId="477C6E37" w14:textId="77777777" w:rsidR="00C50C3E" w:rsidRPr="007D5CDC" w:rsidRDefault="00C50C3E" w:rsidP="00523E64">
      <w:pPr>
        <w:adjustRightInd w:val="0"/>
        <w:snapToGrid w:val="0"/>
        <w:rPr>
          <w:rFonts w:eastAsia="Arial Unicode MS" w:cstheme="minorHAnsi"/>
          <w:kern w:val="0"/>
          <w:sz w:val="24"/>
          <w:szCs w:val="24"/>
        </w:rPr>
      </w:pPr>
    </w:p>
    <w:p w14:paraId="0B9D1F35" w14:textId="2E3D85B7" w:rsidR="00C50C3E" w:rsidRPr="007D5CDC" w:rsidRDefault="00BE1E09" w:rsidP="00523E64">
      <w:pPr>
        <w:adjustRightInd w:val="0"/>
        <w:snapToGrid w:val="0"/>
        <w:rPr>
          <w:rFonts w:eastAsia="Arial Unicode MS" w:cstheme="minorHAnsi"/>
          <w:kern w:val="0"/>
          <w:sz w:val="24"/>
          <w:szCs w:val="24"/>
        </w:rPr>
      </w:pPr>
      <w:r w:rsidRPr="007D5CDC">
        <w:rPr>
          <w:rFonts w:eastAsia="Arial Unicode MS" w:cstheme="minorHAnsi"/>
          <w:kern w:val="0"/>
          <w:sz w:val="24"/>
          <w:szCs w:val="24"/>
        </w:rPr>
        <w:t>The omentum (in the form of an omental pouch) offers relative advantages over the liver</w:t>
      </w:r>
      <w:r w:rsidR="00851308" w:rsidRPr="007D5CDC">
        <w:rPr>
          <w:rFonts w:eastAsia="Arial Unicode MS" w:cstheme="minorHAnsi"/>
          <w:kern w:val="0"/>
          <w:sz w:val="24"/>
          <w:szCs w:val="24"/>
        </w:rPr>
        <w:fldChar w:fldCharType="begin">
          <w:fldData xml:space="preserve">PEVuZE5vdGU+PENpdGU+PEF1dGhvcj5Fc3BlczwvQXV0aG9yPjxZZWFyPjIwMTY8L1llYXI+PFJl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</w:fldData>
        </w:fldChar>
      </w:r>
      <w:r w:rsidR="00F358BA" w:rsidRPr="007D5CDC">
        <w:rPr>
          <w:rFonts w:eastAsia="Arial Unicode MS" w:cstheme="minorHAnsi"/>
          <w:kern w:val="0"/>
          <w:sz w:val="24"/>
          <w:szCs w:val="24"/>
        </w:rPr>
        <w:instrText xml:space="preserve"> ADDIN EN.CITE </w:instrText>
      </w:r>
      <w:r w:rsidR="00F358BA" w:rsidRPr="007D5CDC">
        <w:rPr>
          <w:rFonts w:eastAsia="Arial Unicode MS" w:cstheme="minorHAnsi"/>
          <w:kern w:val="0"/>
          <w:sz w:val="24"/>
          <w:szCs w:val="24"/>
        </w:rPr>
        <w:fldChar w:fldCharType="begin">
          <w:fldData xml:space="preserve">PEVuZE5vdGU+PENpdGU+PEF1dGhvcj5Fc3BlczwvQXV0aG9yPjxZZWFyPjIwMTY8L1llYXI+PFJl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</w:fldData>
        </w:fldChar>
      </w:r>
      <w:r w:rsidR="00F358BA" w:rsidRPr="007D5CDC">
        <w:rPr>
          <w:rFonts w:eastAsia="Arial Unicode MS" w:cstheme="minorHAnsi"/>
          <w:kern w:val="0"/>
          <w:sz w:val="24"/>
          <w:szCs w:val="24"/>
        </w:rPr>
        <w:instrText xml:space="preserve"> ADDIN EN.CITE.DATA </w:instrText>
      </w:r>
      <w:r w:rsidR="00F358BA" w:rsidRPr="007D5CDC">
        <w:rPr>
          <w:rFonts w:eastAsia="Arial Unicode MS" w:cstheme="minorHAnsi"/>
          <w:kern w:val="0"/>
          <w:sz w:val="24"/>
          <w:szCs w:val="24"/>
        </w:rPr>
      </w:r>
      <w:r w:rsidR="00F358BA" w:rsidRPr="007D5CDC">
        <w:rPr>
          <w:rFonts w:eastAsia="Arial Unicode MS" w:cstheme="minorHAnsi"/>
          <w:kern w:val="0"/>
          <w:sz w:val="24"/>
          <w:szCs w:val="24"/>
        </w:rPr>
        <w:fldChar w:fldCharType="end"/>
      </w:r>
      <w:r w:rsidR="00851308" w:rsidRPr="007D5CDC">
        <w:rPr>
          <w:rFonts w:eastAsia="Arial Unicode MS" w:cstheme="minorHAnsi"/>
          <w:kern w:val="0"/>
          <w:sz w:val="24"/>
          <w:szCs w:val="24"/>
        </w:rPr>
      </w:r>
      <w:r w:rsidR="00851308" w:rsidRPr="007D5CDC">
        <w:rPr>
          <w:rFonts w:eastAsia="Arial Unicode MS" w:cstheme="minorHAnsi"/>
          <w:kern w:val="0"/>
          <w:sz w:val="24"/>
          <w:szCs w:val="24"/>
        </w:rPr>
        <w:fldChar w:fldCharType="separate"/>
      </w:r>
      <w:hyperlink w:anchor="_ENREF_15" w:tooltip="Espes, 2016 #3339" w:history="1">
        <w:r w:rsidR="00BF3C97" w:rsidRPr="007D5CDC">
          <w:rPr>
            <w:rFonts w:eastAsia="Arial Unicode MS" w:cstheme="minorHAnsi"/>
            <w:noProof/>
            <w:kern w:val="0"/>
            <w:sz w:val="24"/>
            <w:szCs w:val="24"/>
            <w:vertAlign w:val="superscript"/>
          </w:rPr>
          <w:t>15</w:t>
        </w:r>
      </w:hyperlink>
      <w:r w:rsidR="00F358BA" w:rsidRPr="007D5CDC">
        <w:rPr>
          <w:rFonts w:eastAsia="Arial Unicode MS" w:cstheme="minorHAnsi"/>
          <w:noProof/>
          <w:kern w:val="0"/>
          <w:sz w:val="24"/>
          <w:szCs w:val="24"/>
          <w:vertAlign w:val="superscript"/>
        </w:rPr>
        <w:t>,</w:t>
      </w:r>
      <w:hyperlink w:anchor="_ENREF_16" w:tooltip="Berman, 2016 #3340" w:history="1">
        <w:r w:rsidR="00BF3C97" w:rsidRPr="007D5CDC">
          <w:rPr>
            <w:rFonts w:eastAsia="Arial Unicode MS" w:cstheme="minorHAnsi"/>
            <w:noProof/>
            <w:kern w:val="0"/>
            <w:sz w:val="24"/>
            <w:szCs w:val="24"/>
            <w:vertAlign w:val="superscript"/>
          </w:rPr>
          <w:t>16</w:t>
        </w:r>
      </w:hyperlink>
      <w:r w:rsidR="00851308" w:rsidRPr="007D5CDC">
        <w:rPr>
          <w:rFonts w:eastAsia="Arial Unicode MS" w:cstheme="minorHAnsi"/>
          <w:kern w:val="0"/>
          <w:sz w:val="24"/>
          <w:szCs w:val="24"/>
        </w:rPr>
        <w:fldChar w:fldCharType="end"/>
      </w:r>
      <w:r w:rsidRPr="007D5CDC">
        <w:rPr>
          <w:rFonts w:eastAsia="Arial Unicode MS" w:cstheme="minorHAnsi"/>
          <w:kern w:val="0"/>
          <w:sz w:val="24"/>
          <w:szCs w:val="24"/>
        </w:rPr>
        <w:t xml:space="preserve">. It is well-vascularized and easily accessible. It allows retrieval of the graft (if necessary) and/or biopsy. </w:t>
      </w:r>
      <w:bookmarkStart w:id="22" w:name="OLE_LINK40"/>
      <w:r w:rsidRPr="007D5CDC">
        <w:rPr>
          <w:rFonts w:eastAsia="Arial Unicode MS" w:cstheme="minorHAnsi"/>
          <w:kern w:val="0"/>
          <w:sz w:val="24"/>
          <w:szCs w:val="24"/>
        </w:rPr>
        <w:t>The ischemic period experienced by the islets is reduced compared to the liver, and the omentum can accept relatively large islet masses which is not possible intraportally, where a rise in portal pressure can cause complications.</w:t>
      </w:r>
    </w:p>
    <w:bookmarkEnd w:id="22"/>
    <w:p w14:paraId="25C2E4F6" w14:textId="77777777" w:rsidR="00C50C3E" w:rsidRPr="007D5CDC" w:rsidRDefault="00C50C3E" w:rsidP="00523E64">
      <w:pPr>
        <w:adjustRightInd w:val="0"/>
        <w:snapToGrid w:val="0"/>
        <w:rPr>
          <w:rFonts w:eastAsia="Arial Unicode MS" w:cstheme="minorHAnsi"/>
          <w:kern w:val="0"/>
          <w:sz w:val="24"/>
          <w:szCs w:val="24"/>
        </w:rPr>
      </w:pPr>
    </w:p>
    <w:p w14:paraId="40D66764" w14:textId="7505175D" w:rsidR="00C50C3E" w:rsidRPr="007D5CDC" w:rsidRDefault="00632941" w:rsidP="00523E64">
      <w:pPr>
        <w:adjustRightInd w:val="0"/>
        <w:snapToGrid w:val="0"/>
        <w:rPr>
          <w:rFonts w:eastAsia="Arial Unicode MS" w:cstheme="minorHAnsi"/>
          <w:kern w:val="0"/>
          <w:sz w:val="24"/>
          <w:szCs w:val="24"/>
        </w:rPr>
      </w:pPr>
      <w:r w:rsidRPr="007D5CDC">
        <w:rPr>
          <w:rFonts w:eastAsia="Arial Unicode MS" w:cstheme="minorHAnsi"/>
          <w:kern w:val="0"/>
          <w:sz w:val="24"/>
          <w:szCs w:val="24"/>
        </w:rPr>
        <w:t>A</w:t>
      </w:r>
      <w:r w:rsidR="00BE1E09" w:rsidRPr="007D5CDC">
        <w:rPr>
          <w:rFonts w:eastAsia="Arial Unicode MS" w:cstheme="minorHAnsi"/>
          <w:kern w:val="0"/>
          <w:sz w:val="24"/>
          <w:szCs w:val="24"/>
        </w:rPr>
        <w:t xml:space="preserve"> syngeneic mouse model of transplantation </w:t>
      </w:r>
      <w:r w:rsidRPr="007D5CDC">
        <w:rPr>
          <w:rFonts w:eastAsia="Arial Unicode MS" w:cstheme="minorHAnsi"/>
          <w:kern w:val="0"/>
          <w:sz w:val="24"/>
          <w:szCs w:val="24"/>
        </w:rPr>
        <w:t>was used in th</w:t>
      </w:r>
      <w:r w:rsidR="005D4B0B" w:rsidRPr="007D5CDC">
        <w:rPr>
          <w:rFonts w:eastAsia="Arial Unicode MS" w:cstheme="minorHAnsi"/>
          <w:kern w:val="0"/>
          <w:sz w:val="24"/>
          <w:szCs w:val="24"/>
        </w:rPr>
        <w:t>e protocol tested in the study</w:t>
      </w:r>
      <w:r w:rsidRPr="007D5CDC">
        <w:rPr>
          <w:rFonts w:eastAsia="Arial Unicode MS" w:cstheme="minorHAnsi"/>
          <w:kern w:val="0"/>
          <w:sz w:val="24"/>
          <w:szCs w:val="24"/>
        </w:rPr>
        <w:t xml:space="preserve">, </w:t>
      </w:r>
      <w:r w:rsidR="00BE1E09" w:rsidRPr="007D5CDC">
        <w:rPr>
          <w:rFonts w:eastAsia="Arial Unicode MS" w:cstheme="minorHAnsi"/>
          <w:kern w:val="0"/>
          <w:sz w:val="24"/>
          <w:szCs w:val="24"/>
        </w:rPr>
        <w:t>employing C57B</w:t>
      </w:r>
      <w:r w:rsidR="00C0198A" w:rsidRPr="007D5CDC">
        <w:rPr>
          <w:rFonts w:eastAsia="Arial Unicode MS" w:cstheme="minorHAnsi"/>
          <w:kern w:val="0"/>
          <w:sz w:val="24"/>
          <w:szCs w:val="24"/>
        </w:rPr>
        <w:t>L</w:t>
      </w:r>
      <w:r w:rsidR="00BE1E09" w:rsidRPr="007D5CDC">
        <w:rPr>
          <w:rFonts w:eastAsia="Arial Unicode MS" w:cstheme="minorHAnsi"/>
          <w:kern w:val="0"/>
          <w:sz w:val="24"/>
          <w:szCs w:val="24"/>
        </w:rPr>
        <w:t>/6 male mice between 6-8 weeks old with a body weight of 20-25</w:t>
      </w:r>
      <w:r w:rsidR="00911EB4" w:rsidRPr="007D5CDC">
        <w:rPr>
          <w:rFonts w:eastAsia="Arial Unicode MS" w:cstheme="minorHAnsi"/>
          <w:kern w:val="0"/>
          <w:sz w:val="24"/>
          <w:szCs w:val="24"/>
        </w:rPr>
        <w:t xml:space="preserve"> </w:t>
      </w:r>
      <w:r w:rsidR="00BE1E09" w:rsidRPr="007D5CDC">
        <w:rPr>
          <w:rFonts w:eastAsia="Arial Unicode MS" w:cstheme="minorHAnsi"/>
          <w:kern w:val="0"/>
          <w:sz w:val="24"/>
          <w:szCs w:val="24"/>
        </w:rPr>
        <w:t>g. Islet recipients were rendered diabetic with a single injection of streptozotocin with a dose of 250 mg/kg</w:t>
      </w:r>
      <w:r w:rsidR="00A30BE7" w:rsidRPr="007D5CDC">
        <w:rPr>
          <w:rFonts w:eastAsia="Arial Unicode MS" w:cstheme="minorHAnsi"/>
          <w:kern w:val="0"/>
          <w:sz w:val="24"/>
          <w:szCs w:val="24"/>
        </w:rPr>
        <w:t xml:space="preserve"> ip</w:t>
      </w:r>
      <w:r w:rsidR="00263037" w:rsidRPr="007D5CDC">
        <w:rPr>
          <w:rFonts w:eastAsia="Arial Unicode MS" w:cstheme="minorHAnsi"/>
          <w:kern w:val="0"/>
          <w:sz w:val="24"/>
          <w:szCs w:val="24"/>
        </w:rPr>
        <w:t>.</w:t>
      </w:r>
      <w:r w:rsidR="00BE1E09" w:rsidRPr="007D5CDC">
        <w:rPr>
          <w:rFonts w:eastAsia="Arial Unicode MS" w:cstheme="minorHAnsi"/>
          <w:kern w:val="0"/>
          <w:sz w:val="24"/>
          <w:szCs w:val="24"/>
        </w:rPr>
        <w:t xml:space="preserve"> The induction of diabetes can be considered successful if the blood glucose level of the mouse </w:t>
      </w:r>
      <w:r w:rsidR="00E95152" w:rsidRPr="007D5CDC">
        <w:rPr>
          <w:rFonts w:eastAsia="Arial Unicode MS" w:cstheme="minorHAnsi"/>
          <w:kern w:val="0"/>
          <w:sz w:val="24"/>
          <w:szCs w:val="24"/>
        </w:rPr>
        <w:t>is</w:t>
      </w:r>
      <w:r w:rsidR="00BE1E09" w:rsidRPr="007D5CDC">
        <w:rPr>
          <w:rFonts w:eastAsia="Arial Unicode MS" w:cstheme="minorHAnsi"/>
          <w:kern w:val="0"/>
          <w:sz w:val="24"/>
          <w:szCs w:val="24"/>
        </w:rPr>
        <w:t xml:space="preserve"> greater than </w:t>
      </w:r>
      <w:r w:rsidR="00A80DA5" w:rsidRPr="007D5CDC">
        <w:rPr>
          <w:rFonts w:eastAsia="Arial Unicode MS" w:cstheme="minorHAnsi"/>
          <w:kern w:val="0"/>
          <w:sz w:val="24"/>
          <w:szCs w:val="24"/>
        </w:rPr>
        <w:t>24</w:t>
      </w:r>
      <w:r w:rsidR="00BE1E09" w:rsidRPr="007D5CDC">
        <w:rPr>
          <w:rFonts w:eastAsia="Arial Unicode MS" w:cstheme="minorHAnsi"/>
          <w:kern w:val="0"/>
          <w:sz w:val="24"/>
          <w:szCs w:val="24"/>
        </w:rPr>
        <w:t xml:space="preserve"> mmo</w:t>
      </w:r>
      <w:r w:rsidR="00511A83" w:rsidRPr="007D5CDC">
        <w:rPr>
          <w:rFonts w:eastAsia="Arial Unicode MS" w:cstheme="minorHAnsi"/>
          <w:kern w:val="0"/>
          <w:sz w:val="24"/>
          <w:szCs w:val="24"/>
        </w:rPr>
        <w:t>l</w:t>
      </w:r>
      <w:r w:rsidR="00BE1E09" w:rsidRPr="007D5CDC">
        <w:rPr>
          <w:rFonts w:eastAsia="Arial Unicode MS" w:cstheme="minorHAnsi"/>
          <w:kern w:val="0"/>
          <w:sz w:val="24"/>
          <w:szCs w:val="24"/>
        </w:rPr>
        <w:t xml:space="preserve">/L 48 h after injection and remains </w:t>
      </w:r>
      <w:r w:rsidR="00E95152" w:rsidRPr="007D5CDC">
        <w:rPr>
          <w:rFonts w:eastAsia="Arial Unicode MS" w:cstheme="minorHAnsi"/>
          <w:kern w:val="0"/>
          <w:sz w:val="24"/>
          <w:szCs w:val="24"/>
        </w:rPr>
        <w:t xml:space="preserve">above that level </w:t>
      </w:r>
      <w:r w:rsidR="00BE1E09" w:rsidRPr="007D5CDC">
        <w:rPr>
          <w:rFonts w:eastAsia="Arial Unicode MS" w:cstheme="minorHAnsi"/>
          <w:kern w:val="0"/>
          <w:sz w:val="24"/>
          <w:szCs w:val="24"/>
        </w:rPr>
        <w:t>for</w:t>
      </w:r>
      <w:r w:rsidR="00411BE4" w:rsidRPr="007D5CDC">
        <w:rPr>
          <w:rFonts w:eastAsia="Arial Unicode MS" w:cstheme="minorHAnsi"/>
          <w:kern w:val="0"/>
          <w:sz w:val="24"/>
          <w:szCs w:val="24"/>
        </w:rPr>
        <w:t xml:space="preserve"> a minimum of</w:t>
      </w:r>
      <w:r w:rsidR="00BE1E09" w:rsidRPr="007D5CDC">
        <w:rPr>
          <w:rFonts w:eastAsia="Arial Unicode MS" w:cstheme="minorHAnsi"/>
          <w:kern w:val="0"/>
          <w:sz w:val="24"/>
          <w:szCs w:val="24"/>
        </w:rPr>
        <w:t xml:space="preserve"> 5 days.</w:t>
      </w:r>
    </w:p>
    <w:p w14:paraId="7C493FBD" w14:textId="77777777" w:rsidR="00C50C3E" w:rsidRPr="007D5CDC" w:rsidRDefault="00C50C3E" w:rsidP="00523E64">
      <w:pPr>
        <w:adjustRightInd w:val="0"/>
        <w:snapToGrid w:val="0"/>
        <w:rPr>
          <w:rFonts w:eastAsia="Arial Unicode MS" w:cstheme="minorHAnsi"/>
          <w:kern w:val="0"/>
          <w:sz w:val="24"/>
          <w:szCs w:val="24"/>
        </w:rPr>
      </w:pPr>
    </w:p>
    <w:p w14:paraId="211F42C1" w14:textId="7337A5F3" w:rsidR="00C50C3E" w:rsidRPr="007D5CDC" w:rsidRDefault="00BE1E09" w:rsidP="00523E64">
      <w:pPr>
        <w:rPr>
          <w:rFonts w:cstheme="minorHAnsi"/>
          <w:sz w:val="24"/>
          <w:szCs w:val="24"/>
        </w:rPr>
      </w:pPr>
      <w:r w:rsidRPr="007D5CDC">
        <w:rPr>
          <w:rFonts w:eastAsia="Arial Unicode MS" w:cstheme="minorHAnsi"/>
          <w:kern w:val="0"/>
          <w:sz w:val="24"/>
          <w:szCs w:val="24"/>
        </w:rPr>
        <w:t>Syngeneic islets were isolated from the pancreas of age</w:t>
      </w:r>
      <w:r w:rsidR="0015124A" w:rsidRPr="007D5CDC">
        <w:rPr>
          <w:rFonts w:eastAsia="Arial Unicode MS" w:cstheme="minorHAnsi"/>
          <w:kern w:val="0"/>
          <w:sz w:val="24"/>
          <w:szCs w:val="24"/>
        </w:rPr>
        <w:t>-</w:t>
      </w:r>
      <w:r w:rsidRPr="007D5CDC">
        <w:rPr>
          <w:rFonts w:eastAsia="Arial Unicode MS" w:cstheme="minorHAnsi"/>
          <w:kern w:val="0"/>
          <w:sz w:val="24"/>
          <w:szCs w:val="24"/>
        </w:rPr>
        <w:t>matched donors following previously published methods</w:t>
      </w:r>
      <w:r w:rsidR="00632941" w:rsidRPr="007D5CDC">
        <w:rPr>
          <w:rFonts w:eastAsia="Arial Unicode MS" w:cstheme="minorHAnsi"/>
          <w:kern w:val="0"/>
          <w:sz w:val="24"/>
          <w:szCs w:val="24"/>
        </w:rPr>
        <w:t xml:space="preserve"> with some modification</w:t>
      </w:r>
      <w:r w:rsidR="00E95152" w:rsidRPr="007D5CDC">
        <w:rPr>
          <w:rFonts w:eastAsia="Arial Unicode MS" w:cstheme="minorHAnsi"/>
          <w:kern w:val="0"/>
          <w:sz w:val="24"/>
          <w:szCs w:val="24"/>
        </w:rPr>
        <w:t>s</w:t>
      </w:r>
      <w:r w:rsidRPr="007D5CDC">
        <w:rPr>
          <w:rFonts w:eastAsia="Arial Unicode MS" w:cstheme="minorHAnsi"/>
          <w:kern w:val="0"/>
          <w:sz w:val="24"/>
          <w:szCs w:val="24"/>
        </w:rPr>
        <w:t>.</w:t>
      </w:r>
      <w:r w:rsidR="00632941" w:rsidRPr="007D5CDC">
        <w:rPr>
          <w:rFonts w:eastAsia="Arial Unicode MS" w:cstheme="minorHAnsi"/>
          <w:kern w:val="0"/>
          <w:sz w:val="24"/>
          <w:szCs w:val="24"/>
        </w:rPr>
        <w:t xml:space="preserve"> In brief</w:t>
      </w:r>
      <w:r w:rsidRPr="007D5CDC">
        <w:rPr>
          <w:rFonts w:eastAsia="Arial Unicode MS" w:cstheme="minorHAnsi"/>
          <w:kern w:val="0"/>
          <w:sz w:val="24"/>
          <w:szCs w:val="24"/>
        </w:rPr>
        <w:t>, the collagenase was injected into the gall bladder instead of the bile duct. This was done as an improvement to facilitate the ease of injection. Collagenase infusion was followed by incubation, tissue disruption, density gradient separation and hand</w:t>
      </w:r>
      <w:r w:rsidR="005A1E70" w:rsidRPr="007D5CDC">
        <w:rPr>
          <w:rFonts w:eastAsia="Arial Unicode MS" w:cstheme="minorHAnsi"/>
          <w:kern w:val="0"/>
          <w:sz w:val="24"/>
          <w:szCs w:val="24"/>
        </w:rPr>
        <w:t>-</w:t>
      </w:r>
      <w:r w:rsidRPr="007D5CDC">
        <w:rPr>
          <w:rFonts w:eastAsia="Arial Unicode MS" w:cstheme="minorHAnsi"/>
          <w:kern w:val="0"/>
          <w:sz w:val="24"/>
          <w:szCs w:val="24"/>
        </w:rPr>
        <w:t xml:space="preserve">picking to </w:t>
      </w:r>
      <w:r w:rsidR="00E95152" w:rsidRPr="007D5CDC">
        <w:rPr>
          <w:rFonts w:eastAsia="Arial Unicode MS" w:cstheme="minorHAnsi"/>
          <w:kern w:val="0"/>
          <w:sz w:val="24"/>
          <w:szCs w:val="24"/>
        </w:rPr>
        <w:t>obtain pure islets</w:t>
      </w:r>
      <w:r w:rsidRPr="007D5CDC">
        <w:rPr>
          <w:rFonts w:eastAsia="Arial Unicode MS" w:cstheme="minorHAnsi"/>
          <w:kern w:val="0"/>
          <w:sz w:val="24"/>
          <w:szCs w:val="24"/>
        </w:rPr>
        <w:t>. Islets were cultured</w:t>
      </w:r>
      <w:r w:rsidR="0081173D" w:rsidRPr="007D5CDC">
        <w:rPr>
          <w:rFonts w:eastAsia="Arial Unicode MS" w:cstheme="minorHAnsi"/>
          <w:kern w:val="0"/>
          <w:sz w:val="24"/>
          <w:szCs w:val="24"/>
        </w:rPr>
        <w:t xml:space="preserve"> </w:t>
      </w:r>
      <w:r w:rsidR="00F124AA" w:rsidRPr="007D5CDC">
        <w:rPr>
          <w:rFonts w:eastAsia="Arial Unicode MS" w:cstheme="minorHAnsi"/>
          <w:kern w:val="0"/>
          <w:sz w:val="24"/>
          <w:szCs w:val="24"/>
        </w:rPr>
        <w:t xml:space="preserve">overnight in </w:t>
      </w:r>
      <w:r w:rsidR="00F124AA" w:rsidRPr="007D5CDC">
        <w:rPr>
          <w:rFonts w:eastAsia="Arial Unicode MS" w:cstheme="minorHAnsi"/>
          <w:kern w:val="0"/>
          <w:sz w:val="24"/>
          <w:szCs w:val="24"/>
        </w:rPr>
        <w:lastRenderedPageBreak/>
        <w:t>CMRL-1066 medi</w:t>
      </w:r>
      <w:r w:rsidR="00E95152" w:rsidRPr="007D5CDC">
        <w:rPr>
          <w:rFonts w:eastAsia="Arial Unicode MS" w:cstheme="minorHAnsi"/>
          <w:kern w:val="0"/>
          <w:sz w:val="24"/>
          <w:szCs w:val="24"/>
        </w:rPr>
        <w:t>um</w:t>
      </w:r>
      <w:r w:rsidR="00F124AA" w:rsidRPr="007D5CDC">
        <w:rPr>
          <w:rFonts w:eastAsia="Arial Unicode MS" w:cstheme="minorHAnsi"/>
          <w:kern w:val="0"/>
          <w:sz w:val="24"/>
          <w:szCs w:val="24"/>
        </w:rPr>
        <w:t xml:space="preserve"> supplemented with </w:t>
      </w:r>
      <w:r w:rsidR="00F124AA" w:rsidRPr="007D5CDC">
        <w:rPr>
          <w:rFonts w:cstheme="minorHAnsi"/>
          <w:sz w:val="24"/>
          <w:szCs w:val="24"/>
        </w:rPr>
        <w:t xml:space="preserve">10% </w:t>
      </w:r>
      <w:r w:rsidR="00E95152" w:rsidRPr="007D5CDC">
        <w:rPr>
          <w:rFonts w:cstheme="minorHAnsi"/>
          <w:sz w:val="24"/>
          <w:szCs w:val="24"/>
        </w:rPr>
        <w:t xml:space="preserve">heat-inactivated </w:t>
      </w:r>
      <w:r w:rsidR="00F124AA" w:rsidRPr="007D5CDC">
        <w:rPr>
          <w:rFonts w:cstheme="minorHAnsi"/>
          <w:sz w:val="24"/>
          <w:szCs w:val="24"/>
        </w:rPr>
        <w:t>fetal bovine serum (FBS) in T175 flasks at 37</w:t>
      </w:r>
      <w:r w:rsidR="0020282A" w:rsidRPr="007D5CDC">
        <w:rPr>
          <w:rFonts w:cstheme="minorHAnsi"/>
          <w:sz w:val="24"/>
          <w:szCs w:val="24"/>
        </w:rPr>
        <w:t xml:space="preserve"> °C</w:t>
      </w:r>
      <w:r w:rsidR="00E95152" w:rsidRPr="007D5CDC">
        <w:rPr>
          <w:rFonts w:cstheme="minorHAnsi"/>
          <w:sz w:val="24"/>
          <w:szCs w:val="24"/>
        </w:rPr>
        <w:t>,</w:t>
      </w:r>
      <w:r w:rsidR="0020282A" w:rsidRPr="007D5CDC">
        <w:rPr>
          <w:rFonts w:cstheme="minorHAnsi"/>
          <w:sz w:val="24"/>
          <w:szCs w:val="24"/>
        </w:rPr>
        <w:t xml:space="preserve"> </w:t>
      </w:r>
      <w:r w:rsidR="00E95152" w:rsidRPr="007D5CDC">
        <w:rPr>
          <w:rFonts w:cstheme="minorHAnsi"/>
          <w:sz w:val="24"/>
          <w:szCs w:val="24"/>
        </w:rPr>
        <w:t>under 95% </w:t>
      </w:r>
      <w:r w:rsidR="007D5CDC" w:rsidRPr="007D5CDC">
        <w:rPr>
          <w:rFonts w:cstheme="minorHAnsi"/>
          <w:sz w:val="24"/>
          <w:szCs w:val="24"/>
        </w:rPr>
        <w:t>a</w:t>
      </w:r>
      <w:r w:rsidR="00E95152" w:rsidRPr="007D5CDC">
        <w:rPr>
          <w:rFonts w:cstheme="minorHAnsi"/>
          <w:sz w:val="24"/>
          <w:szCs w:val="24"/>
        </w:rPr>
        <w:t>ir-5% CO</w:t>
      </w:r>
      <w:r w:rsidR="00E95152" w:rsidRPr="007D5CDC">
        <w:rPr>
          <w:rFonts w:cstheme="minorHAnsi"/>
          <w:sz w:val="24"/>
          <w:szCs w:val="24"/>
          <w:vertAlign w:val="subscript"/>
        </w:rPr>
        <w:t>2</w:t>
      </w:r>
      <w:r w:rsidR="00E95152" w:rsidRPr="007D5CDC">
        <w:rPr>
          <w:rFonts w:cstheme="minorHAnsi"/>
          <w:sz w:val="24"/>
          <w:szCs w:val="24"/>
        </w:rPr>
        <w:t xml:space="preserve"> </w:t>
      </w:r>
      <w:r w:rsidRPr="007D5CDC">
        <w:rPr>
          <w:rFonts w:cstheme="minorHAnsi"/>
          <w:sz w:val="24"/>
          <w:szCs w:val="24"/>
        </w:rPr>
        <w:t>before transplantation.</w:t>
      </w:r>
    </w:p>
    <w:p w14:paraId="47509ACA" w14:textId="77777777" w:rsidR="00C50C3E" w:rsidRPr="007D5CDC" w:rsidRDefault="00C50C3E" w:rsidP="00523E64">
      <w:pPr>
        <w:adjustRightInd w:val="0"/>
        <w:snapToGrid w:val="0"/>
        <w:rPr>
          <w:rFonts w:eastAsia="Arial Unicode MS" w:cstheme="minorHAnsi"/>
          <w:b/>
          <w:kern w:val="0"/>
          <w:sz w:val="24"/>
          <w:szCs w:val="24"/>
        </w:rPr>
      </w:pPr>
    </w:p>
    <w:p w14:paraId="7A4F0574" w14:textId="31762133" w:rsidR="00787D37" w:rsidRPr="007D5CDC" w:rsidRDefault="0020282A" w:rsidP="00523E64">
      <w:pPr>
        <w:widowControl/>
        <w:shd w:val="clear" w:color="auto" w:fill="FFFFFF"/>
        <w:adjustRightInd w:val="0"/>
        <w:textAlignment w:val="baseline"/>
        <w:outlineLvl w:val="2"/>
        <w:rPr>
          <w:rFonts w:eastAsia="SimSun" w:cstheme="minorHAnsi"/>
          <w:bCs/>
          <w:color w:val="2A2A2A"/>
          <w:kern w:val="0"/>
          <w:sz w:val="24"/>
          <w:szCs w:val="24"/>
        </w:rPr>
      </w:pPr>
      <w:r w:rsidRPr="007D5CDC">
        <w:rPr>
          <w:rFonts w:eastAsia="Arial Unicode MS" w:cstheme="minorHAnsi"/>
          <w:b/>
          <w:kern w:val="0"/>
          <w:sz w:val="24"/>
          <w:szCs w:val="24"/>
        </w:rPr>
        <w:t>PROTOCOL:</w:t>
      </w:r>
    </w:p>
    <w:p w14:paraId="44913DAF" w14:textId="1AA123A4" w:rsidR="00787D37" w:rsidRPr="002B0B92" w:rsidRDefault="00787D37" w:rsidP="00523E64">
      <w:pPr>
        <w:widowControl/>
        <w:shd w:val="clear" w:color="auto" w:fill="FFFFFF"/>
        <w:adjustRightInd w:val="0"/>
        <w:textAlignment w:val="baseline"/>
        <w:outlineLvl w:val="2"/>
        <w:rPr>
          <w:rFonts w:eastAsia="SimSun" w:cstheme="minorHAnsi"/>
          <w:bCs/>
          <w:kern w:val="0"/>
          <w:sz w:val="24"/>
          <w:szCs w:val="24"/>
        </w:rPr>
      </w:pPr>
      <w:r w:rsidRPr="002B0B92">
        <w:rPr>
          <w:rFonts w:eastAsia="SimSun" w:cstheme="minorHAnsi"/>
          <w:bCs/>
          <w:kern w:val="0"/>
          <w:sz w:val="24"/>
          <w:szCs w:val="24"/>
        </w:rPr>
        <w:t xml:space="preserve">All mice used in this </w:t>
      </w:r>
      <w:r w:rsidR="00427615" w:rsidRPr="002B0B92">
        <w:rPr>
          <w:rFonts w:eastAsia="SimSun" w:cstheme="minorHAnsi"/>
          <w:bCs/>
          <w:kern w:val="0"/>
          <w:sz w:val="24"/>
          <w:szCs w:val="24"/>
        </w:rPr>
        <w:t xml:space="preserve">study </w:t>
      </w:r>
      <w:r w:rsidR="00883DA3" w:rsidRPr="002B0B92">
        <w:rPr>
          <w:rFonts w:eastAsia="SimSun" w:cstheme="minorHAnsi"/>
          <w:bCs/>
          <w:kern w:val="0"/>
          <w:sz w:val="24"/>
          <w:szCs w:val="24"/>
        </w:rPr>
        <w:t>were</w:t>
      </w:r>
      <w:r w:rsidRPr="002B0B92">
        <w:rPr>
          <w:rFonts w:eastAsia="SimSun" w:cstheme="minorHAnsi"/>
          <w:bCs/>
          <w:kern w:val="0"/>
          <w:sz w:val="24"/>
          <w:szCs w:val="24"/>
        </w:rPr>
        <w:t xml:space="preserve"> </w:t>
      </w:r>
      <w:r w:rsidR="00427615" w:rsidRPr="002B0B92">
        <w:rPr>
          <w:rFonts w:eastAsia="SimSun" w:cstheme="minorHAnsi"/>
          <w:bCs/>
          <w:kern w:val="0"/>
          <w:sz w:val="24"/>
          <w:szCs w:val="24"/>
        </w:rPr>
        <w:t xml:space="preserve">obtained </w:t>
      </w:r>
      <w:r w:rsidRPr="002B0B92">
        <w:rPr>
          <w:rFonts w:eastAsia="SimSun" w:cstheme="minorHAnsi"/>
          <w:bCs/>
          <w:kern w:val="0"/>
          <w:sz w:val="24"/>
          <w:szCs w:val="24"/>
        </w:rPr>
        <w:t xml:space="preserve">from </w:t>
      </w:r>
      <w:r w:rsidR="00427615" w:rsidRPr="002B0B92">
        <w:rPr>
          <w:rFonts w:eastAsia="SimSun" w:cstheme="minorHAnsi"/>
          <w:bCs/>
          <w:kern w:val="0"/>
          <w:sz w:val="24"/>
          <w:szCs w:val="24"/>
        </w:rPr>
        <w:t xml:space="preserve">the </w:t>
      </w:r>
      <w:r w:rsidRPr="002B0B92">
        <w:rPr>
          <w:rFonts w:eastAsia="SimSun" w:cstheme="minorHAnsi"/>
          <w:bCs/>
          <w:kern w:val="0"/>
          <w:sz w:val="24"/>
          <w:szCs w:val="24"/>
        </w:rPr>
        <w:t>Medica</w:t>
      </w:r>
      <w:r w:rsidR="00183E91" w:rsidRPr="002B0B92">
        <w:rPr>
          <w:rFonts w:eastAsia="SimSun" w:cstheme="minorHAnsi"/>
          <w:bCs/>
          <w:kern w:val="0"/>
          <w:sz w:val="24"/>
          <w:szCs w:val="24"/>
        </w:rPr>
        <w:t>l</w:t>
      </w:r>
      <w:r w:rsidRPr="002B0B92">
        <w:rPr>
          <w:rFonts w:eastAsia="SimSun" w:cstheme="minorHAnsi"/>
          <w:bCs/>
          <w:kern w:val="0"/>
          <w:sz w:val="24"/>
          <w:szCs w:val="24"/>
        </w:rPr>
        <w:t xml:space="preserve"> Animal Center of Guangdong Provinc</w:t>
      </w:r>
      <w:r w:rsidR="00427615" w:rsidRPr="002B0B92">
        <w:rPr>
          <w:rFonts w:eastAsia="SimSun" w:cstheme="minorHAnsi"/>
          <w:bCs/>
          <w:kern w:val="0"/>
          <w:sz w:val="24"/>
          <w:szCs w:val="24"/>
        </w:rPr>
        <w:t>e</w:t>
      </w:r>
      <w:r w:rsidRPr="002B0B92">
        <w:rPr>
          <w:rFonts w:eastAsia="SimSun" w:cstheme="minorHAnsi"/>
          <w:bCs/>
          <w:kern w:val="0"/>
          <w:sz w:val="24"/>
          <w:szCs w:val="24"/>
        </w:rPr>
        <w:t xml:space="preserve">. The </w:t>
      </w:r>
      <w:r w:rsidR="00427615" w:rsidRPr="002B0B92">
        <w:rPr>
          <w:rFonts w:eastAsia="SimSun" w:cstheme="minorHAnsi"/>
          <w:bCs/>
          <w:kern w:val="0"/>
          <w:sz w:val="24"/>
          <w:szCs w:val="24"/>
        </w:rPr>
        <w:t>use of animals</w:t>
      </w:r>
      <w:r w:rsidRPr="002B0B92">
        <w:rPr>
          <w:rFonts w:eastAsia="SimSun" w:cstheme="minorHAnsi"/>
          <w:bCs/>
          <w:kern w:val="0"/>
          <w:sz w:val="24"/>
          <w:szCs w:val="24"/>
        </w:rPr>
        <w:t xml:space="preserve"> </w:t>
      </w:r>
      <w:r w:rsidR="00427615" w:rsidRPr="002B0B92">
        <w:rPr>
          <w:rFonts w:eastAsia="SimSun" w:cstheme="minorHAnsi"/>
          <w:bCs/>
          <w:kern w:val="0"/>
          <w:sz w:val="24"/>
          <w:szCs w:val="24"/>
        </w:rPr>
        <w:t xml:space="preserve">was approved </w:t>
      </w:r>
      <w:r w:rsidRPr="002B0B92">
        <w:rPr>
          <w:rFonts w:eastAsia="SimSun" w:cstheme="minorHAnsi"/>
          <w:bCs/>
          <w:kern w:val="0"/>
          <w:sz w:val="24"/>
          <w:szCs w:val="24"/>
        </w:rPr>
        <w:t>by the Ethics Review Committee of Shenzhen Second People's Hospital</w:t>
      </w:r>
      <w:r w:rsidR="00427615" w:rsidRPr="002B0B92">
        <w:rPr>
          <w:rFonts w:eastAsia="SimSun" w:cstheme="minorHAnsi"/>
          <w:bCs/>
          <w:kern w:val="0"/>
          <w:sz w:val="24"/>
          <w:szCs w:val="24"/>
        </w:rPr>
        <w:t>, in accordance with the principles of animal welfare.</w:t>
      </w:r>
    </w:p>
    <w:p w14:paraId="12F836DF" w14:textId="77777777" w:rsidR="00C50C3E" w:rsidRPr="007D5CDC" w:rsidRDefault="00C50C3E" w:rsidP="00523E64">
      <w:pPr>
        <w:adjustRightInd w:val="0"/>
        <w:snapToGrid w:val="0"/>
        <w:rPr>
          <w:rFonts w:eastAsia="Arial Unicode MS" w:cstheme="minorHAnsi"/>
          <w:b/>
          <w:kern w:val="0"/>
          <w:sz w:val="24"/>
          <w:szCs w:val="24"/>
        </w:rPr>
      </w:pPr>
    </w:p>
    <w:p w14:paraId="575DC9C0" w14:textId="0B673FB2" w:rsidR="00C50C3E" w:rsidRPr="007D5CDC" w:rsidRDefault="00BE1E09" w:rsidP="007D5CDC">
      <w:pPr>
        <w:pStyle w:val="af2"/>
        <w:numPr>
          <w:ilvl w:val="0"/>
          <w:numId w:val="2"/>
        </w:numPr>
        <w:adjustRightInd w:val="0"/>
        <w:snapToGrid w:val="0"/>
        <w:ind w:firstLineChars="0"/>
        <w:rPr>
          <w:rFonts w:eastAsia="Arial Unicode MS" w:cstheme="minorHAnsi"/>
          <w:b/>
          <w:kern w:val="0"/>
          <w:sz w:val="24"/>
          <w:szCs w:val="24"/>
        </w:rPr>
      </w:pPr>
      <w:bookmarkStart w:id="23" w:name="OLE_LINK100"/>
      <w:r w:rsidRPr="007D5CDC">
        <w:rPr>
          <w:rFonts w:eastAsia="Arial Unicode MS" w:cstheme="minorHAnsi"/>
          <w:b/>
          <w:kern w:val="0"/>
          <w:sz w:val="24"/>
          <w:szCs w:val="24"/>
        </w:rPr>
        <w:t xml:space="preserve">Islet </w:t>
      </w:r>
      <w:r w:rsidR="00CD0590">
        <w:rPr>
          <w:rFonts w:eastAsia="Arial Unicode MS" w:cstheme="minorHAnsi"/>
          <w:b/>
          <w:kern w:val="0"/>
          <w:sz w:val="24"/>
          <w:szCs w:val="24"/>
        </w:rPr>
        <w:t>T</w:t>
      </w:r>
      <w:r w:rsidRPr="007D5CDC">
        <w:rPr>
          <w:rFonts w:eastAsia="Arial Unicode MS" w:cstheme="minorHAnsi"/>
          <w:b/>
          <w:kern w:val="0"/>
          <w:sz w:val="24"/>
          <w:szCs w:val="24"/>
        </w:rPr>
        <w:t xml:space="preserve">ransplantation </w:t>
      </w:r>
      <w:r w:rsidR="00A6140A" w:rsidRPr="007D5CDC">
        <w:rPr>
          <w:rFonts w:eastAsia="Arial Unicode MS" w:cstheme="minorHAnsi"/>
          <w:b/>
          <w:kern w:val="0"/>
          <w:sz w:val="24"/>
          <w:szCs w:val="24"/>
        </w:rPr>
        <w:t xml:space="preserve">to the </w:t>
      </w:r>
      <w:r w:rsidR="00CD0590">
        <w:rPr>
          <w:rFonts w:eastAsia="Arial Unicode MS" w:cstheme="minorHAnsi"/>
          <w:b/>
          <w:kern w:val="0"/>
          <w:sz w:val="24"/>
          <w:szCs w:val="24"/>
        </w:rPr>
        <w:t>O</w:t>
      </w:r>
      <w:r w:rsidR="00A6140A" w:rsidRPr="007D5CDC">
        <w:rPr>
          <w:rFonts w:eastAsia="Arial Unicode MS" w:cstheme="minorHAnsi"/>
          <w:b/>
          <w:kern w:val="0"/>
          <w:sz w:val="24"/>
          <w:szCs w:val="24"/>
        </w:rPr>
        <w:t>mentum</w:t>
      </w:r>
    </w:p>
    <w:p w14:paraId="4411A231" w14:textId="77777777" w:rsidR="00787D37" w:rsidRPr="007D5CDC" w:rsidRDefault="00787D37" w:rsidP="00523E64">
      <w:pPr>
        <w:adjustRightInd w:val="0"/>
        <w:snapToGrid w:val="0"/>
        <w:rPr>
          <w:rFonts w:eastAsia="Arial Unicode MS" w:cstheme="minorHAnsi"/>
          <w:kern w:val="0"/>
          <w:sz w:val="24"/>
          <w:szCs w:val="24"/>
        </w:rPr>
      </w:pPr>
    </w:p>
    <w:p w14:paraId="73880AAA" w14:textId="77777777" w:rsidR="003B3693" w:rsidRPr="007D5CDC" w:rsidRDefault="003B3693" w:rsidP="00523E64">
      <w:pPr>
        <w:adjustRightInd w:val="0"/>
        <w:snapToGrid w:val="0"/>
        <w:rPr>
          <w:rFonts w:eastAsia="Arial Unicode MS" w:cstheme="minorHAnsi"/>
          <w:kern w:val="0"/>
          <w:sz w:val="24"/>
          <w:szCs w:val="24"/>
        </w:rPr>
      </w:pPr>
      <w:r w:rsidRPr="007D5CDC">
        <w:rPr>
          <w:rFonts w:eastAsia="Arial Unicode MS" w:cstheme="minorHAnsi"/>
          <w:kern w:val="0"/>
          <w:sz w:val="24"/>
          <w:szCs w:val="24"/>
        </w:rPr>
        <w:t>Note</w:t>
      </w:r>
      <w:r w:rsidR="00787D37" w:rsidRPr="007D5CDC">
        <w:rPr>
          <w:rFonts w:eastAsia="Arial Unicode MS" w:cstheme="minorHAnsi"/>
          <w:kern w:val="0"/>
          <w:sz w:val="24"/>
          <w:szCs w:val="24"/>
        </w:rPr>
        <w:t xml:space="preserve">: </w:t>
      </w:r>
      <w:r w:rsidRPr="007D5CDC">
        <w:rPr>
          <w:rFonts w:eastAsia="Arial Unicode MS" w:cstheme="minorHAnsi"/>
          <w:kern w:val="0"/>
          <w:sz w:val="24"/>
          <w:szCs w:val="24"/>
        </w:rPr>
        <w:t>This protocol requires 2 person</w:t>
      </w:r>
      <w:r w:rsidR="00911EB4" w:rsidRPr="007D5CDC">
        <w:rPr>
          <w:rFonts w:eastAsia="Arial Unicode MS" w:cstheme="minorHAnsi"/>
          <w:kern w:val="0"/>
          <w:sz w:val="24"/>
          <w:szCs w:val="24"/>
        </w:rPr>
        <w:t>s</w:t>
      </w:r>
      <w:r w:rsidRPr="007D5CDC">
        <w:rPr>
          <w:rFonts w:eastAsia="Arial Unicode MS" w:cstheme="minorHAnsi"/>
          <w:kern w:val="0"/>
          <w:sz w:val="24"/>
          <w:szCs w:val="24"/>
        </w:rPr>
        <w:t xml:space="preserve"> to accomplish.</w:t>
      </w:r>
    </w:p>
    <w:p w14:paraId="450E05EE" w14:textId="77777777" w:rsidR="00787D37" w:rsidRPr="007D5CDC" w:rsidRDefault="00787D37" w:rsidP="00523E64">
      <w:pPr>
        <w:adjustRightInd w:val="0"/>
        <w:snapToGrid w:val="0"/>
        <w:rPr>
          <w:rFonts w:eastAsia="Arial Unicode MS" w:cstheme="minorHAnsi"/>
          <w:kern w:val="0"/>
          <w:sz w:val="24"/>
          <w:szCs w:val="24"/>
        </w:rPr>
      </w:pPr>
    </w:p>
    <w:p w14:paraId="46066423" w14:textId="01A56CF5" w:rsidR="00C50C3E" w:rsidRPr="007D5CDC" w:rsidRDefault="00BE1E09" w:rsidP="007D5CDC">
      <w:pPr>
        <w:pStyle w:val="af2"/>
        <w:widowControl/>
        <w:numPr>
          <w:ilvl w:val="1"/>
          <w:numId w:val="2"/>
        </w:numPr>
        <w:adjustRightInd w:val="0"/>
        <w:ind w:firstLineChars="0"/>
        <w:rPr>
          <w:rFonts w:eastAsia="Arial Unicode MS" w:cstheme="minorHAnsi"/>
          <w:kern w:val="0"/>
          <w:sz w:val="24"/>
          <w:szCs w:val="24"/>
        </w:rPr>
      </w:pPr>
      <w:r w:rsidRPr="007D5CDC">
        <w:rPr>
          <w:rFonts w:eastAsia="Arial Unicode MS" w:cstheme="minorHAnsi"/>
          <w:kern w:val="0"/>
          <w:sz w:val="24"/>
          <w:szCs w:val="24"/>
        </w:rPr>
        <w:t>Ass</w:t>
      </w:r>
      <w:r w:rsidR="008F3210" w:rsidRPr="007D5CDC">
        <w:rPr>
          <w:rFonts w:eastAsia="Arial Unicode MS" w:cstheme="minorHAnsi"/>
          <w:kern w:val="0"/>
          <w:sz w:val="24"/>
          <w:szCs w:val="24"/>
        </w:rPr>
        <w:t xml:space="preserve">emble surgical materials </w:t>
      </w:r>
      <w:r w:rsidR="00D721EB" w:rsidRPr="007D5CDC">
        <w:rPr>
          <w:rFonts w:eastAsia="Arial Unicode MS" w:cstheme="minorHAnsi"/>
          <w:kern w:val="0"/>
          <w:sz w:val="24"/>
          <w:szCs w:val="24"/>
        </w:rPr>
        <w:t xml:space="preserve">which </w:t>
      </w:r>
      <w:r w:rsidR="00E56CC1">
        <w:rPr>
          <w:rFonts w:eastAsia="Arial Unicode MS" w:cstheme="minorHAnsi"/>
          <w:kern w:val="0"/>
          <w:sz w:val="24"/>
          <w:szCs w:val="24"/>
        </w:rPr>
        <w:t>are</w:t>
      </w:r>
      <w:r w:rsidR="00D721EB" w:rsidRPr="007D5CDC">
        <w:rPr>
          <w:rFonts w:eastAsia="Arial Unicode MS" w:cstheme="minorHAnsi"/>
          <w:kern w:val="0"/>
          <w:sz w:val="24"/>
          <w:szCs w:val="24"/>
        </w:rPr>
        <w:t xml:space="preserve"> </w:t>
      </w:r>
      <w:r w:rsidR="00427615" w:rsidRPr="007D5CDC">
        <w:rPr>
          <w:rFonts w:eastAsia="Arial Unicode MS" w:cstheme="minorHAnsi"/>
          <w:kern w:val="0"/>
          <w:sz w:val="24"/>
          <w:szCs w:val="24"/>
        </w:rPr>
        <w:t xml:space="preserve">listed in </w:t>
      </w:r>
      <w:r w:rsidR="008F3210" w:rsidRPr="007D5CDC">
        <w:rPr>
          <w:rFonts w:eastAsia="Arial Unicode MS" w:cstheme="minorHAnsi"/>
          <w:b/>
          <w:kern w:val="0"/>
          <w:sz w:val="24"/>
          <w:szCs w:val="24"/>
        </w:rPr>
        <w:t>T</w:t>
      </w:r>
      <w:r w:rsidRPr="007D5CDC">
        <w:rPr>
          <w:rFonts w:eastAsia="Arial Unicode MS" w:cstheme="minorHAnsi"/>
          <w:b/>
          <w:kern w:val="0"/>
          <w:sz w:val="24"/>
          <w:szCs w:val="24"/>
        </w:rPr>
        <w:t>able 1</w:t>
      </w:r>
      <w:r w:rsidR="008F3210" w:rsidRPr="007D5CDC">
        <w:rPr>
          <w:rFonts w:eastAsia="Arial Unicode MS" w:cstheme="minorHAnsi"/>
          <w:kern w:val="0"/>
          <w:sz w:val="24"/>
          <w:szCs w:val="24"/>
        </w:rPr>
        <w:t>.</w:t>
      </w:r>
      <w:r w:rsidRPr="007D5CDC">
        <w:rPr>
          <w:rFonts w:eastAsia="Arial Unicode MS" w:cstheme="minorHAnsi"/>
          <w:kern w:val="0"/>
          <w:sz w:val="24"/>
          <w:szCs w:val="24"/>
        </w:rPr>
        <w:t xml:space="preserve"> </w:t>
      </w:r>
      <w:r w:rsidR="00C3088D">
        <w:rPr>
          <w:rFonts w:eastAsia="Arial Unicode MS" w:cstheme="minorHAnsi"/>
          <w:kern w:val="0"/>
          <w:sz w:val="24"/>
          <w:szCs w:val="24"/>
        </w:rPr>
        <w:t>Prepare</w:t>
      </w:r>
      <w:r w:rsidR="00963F0F" w:rsidRPr="007D5CDC">
        <w:rPr>
          <w:rFonts w:eastAsia="Arial Unicode MS" w:cstheme="minorHAnsi"/>
          <w:kern w:val="0"/>
          <w:sz w:val="24"/>
          <w:szCs w:val="24"/>
        </w:rPr>
        <w:t xml:space="preserve"> aseptic field in surgical area with sterile materials such as drapes and disposables and maintain </w:t>
      </w:r>
      <w:r w:rsidR="00963F0F" w:rsidRPr="007D5CDC">
        <w:rPr>
          <w:rFonts w:cstheme="minorHAnsi"/>
          <w:sz w:val="24"/>
          <w:szCs w:val="24"/>
        </w:rPr>
        <w:t>a</w:t>
      </w:r>
      <w:r w:rsidR="008F3210" w:rsidRPr="007D5CDC">
        <w:rPr>
          <w:rFonts w:cstheme="minorHAnsi"/>
          <w:sz w:val="24"/>
          <w:szCs w:val="24"/>
        </w:rPr>
        <w:t>septic conditions throughout surgery.</w:t>
      </w:r>
      <w:r w:rsidR="008F3210" w:rsidRPr="007D5CDC">
        <w:rPr>
          <w:rFonts w:eastAsia="Arial Unicode MS" w:cstheme="minorHAnsi"/>
          <w:kern w:val="0"/>
          <w:sz w:val="24"/>
          <w:szCs w:val="24"/>
        </w:rPr>
        <w:t xml:space="preserve"> </w:t>
      </w:r>
      <w:r w:rsidR="009E130E" w:rsidRPr="007D5CDC">
        <w:rPr>
          <w:rFonts w:eastAsia="Arial Unicode MS" w:cstheme="minorHAnsi"/>
          <w:kern w:val="0"/>
          <w:sz w:val="24"/>
          <w:szCs w:val="24"/>
        </w:rPr>
        <w:t>Sterilize all surgical instruments</w:t>
      </w:r>
      <w:r w:rsidR="00385F2A" w:rsidRPr="007D5CDC">
        <w:rPr>
          <w:rFonts w:eastAsia="Arial Unicode MS" w:cstheme="minorHAnsi"/>
          <w:kern w:val="0"/>
          <w:sz w:val="24"/>
          <w:szCs w:val="24"/>
        </w:rPr>
        <w:t xml:space="preserve">. </w:t>
      </w:r>
      <w:r w:rsidR="00C3088D">
        <w:rPr>
          <w:rFonts w:eastAsia="Arial Unicode MS" w:cstheme="minorHAnsi"/>
          <w:kern w:val="0"/>
          <w:sz w:val="24"/>
          <w:szCs w:val="24"/>
        </w:rPr>
        <w:t>Wear s</w:t>
      </w:r>
      <w:r w:rsidR="00385F2A" w:rsidRPr="007D5CDC">
        <w:rPr>
          <w:rFonts w:eastAsia="Arial Unicode MS" w:cstheme="minorHAnsi"/>
          <w:kern w:val="0"/>
          <w:sz w:val="24"/>
          <w:szCs w:val="24"/>
        </w:rPr>
        <w:t>terile gowns.</w:t>
      </w:r>
      <w:r w:rsidR="007D5CDC" w:rsidRPr="007D5CDC">
        <w:rPr>
          <w:rFonts w:eastAsia="Arial Unicode MS" w:cstheme="minorHAnsi"/>
          <w:kern w:val="0"/>
          <w:sz w:val="24"/>
          <w:szCs w:val="24"/>
        </w:rPr>
        <w:t xml:space="preserve"> </w:t>
      </w:r>
    </w:p>
    <w:p w14:paraId="7E3C6309" w14:textId="77777777" w:rsidR="00787D37" w:rsidRPr="007D5CDC" w:rsidRDefault="00787D37" w:rsidP="00523E64">
      <w:pPr>
        <w:widowControl/>
        <w:adjustRightInd w:val="0"/>
        <w:rPr>
          <w:rFonts w:eastAsia="SimSun" w:cstheme="minorHAnsi"/>
          <w:color w:val="000000"/>
          <w:kern w:val="0"/>
          <w:sz w:val="24"/>
          <w:szCs w:val="24"/>
        </w:rPr>
      </w:pPr>
    </w:p>
    <w:bookmarkEnd w:id="23"/>
    <w:p w14:paraId="6300E772" w14:textId="26C005FE" w:rsidR="0020282A" w:rsidRPr="007D5CDC" w:rsidRDefault="00BE1E09"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 xml:space="preserve">Pick </w:t>
      </w:r>
      <w:r w:rsidR="00E56CC1">
        <w:rPr>
          <w:rFonts w:eastAsia="Arial Unicode MS" w:cstheme="minorHAnsi"/>
          <w:kern w:val="0"/>
          <w:sz w:val="24"/>
          <w:szCs w:val="24"/>
        </w:rPr>
        <w:t xml:space="preserve">the </w:t>
      </w:r>
      <w:r w:rsidRPr="007D5CDC">
        <w:rPr>
          <w:rFonts w:eastAsia="Arial Unicode MS" w:cstheme="minorHAnsi"/>
          <w:kern w:val="0"/>
          <w:sz w:val="24"/>
          <w:szCs w:val="24"/>
        </w:rPr>
        <w:t>islets</w:t>
      </w:r>
      <w:r w:rsidR="00074646" w:rsidRPr="007D5CDC">
        <w:rPr>
          <w:rFonts w:eastAsia="Arial Unicode MS" w:cstheme="minorHAnsi"/>
          <w:kern w:val="0"/>
          <w:sz w:val="24"/>
          <w:szCs w:val="24"/>
        </w:rPr>
        <w:t xml:space="preserve"> using a </w:t>
      </w:r>
      <w:bookmarkStart w:id="24" w:name="_Hlk501351199"/>
      <w:r w:rsidR="00074646" w:rsidRPr="007D5CDC">
        <w:rPr>
          <w:rFonts w:eastAsia="Arial Unicode MS" w:cstheme="minorHAnsi"/>
          <w:kern w:val="0"/>
          <w:sz w:val="24"/>
          <w:szCs w:val="24"/>
        </w:rPr>
        <w:t>200 μL pipette</w:t>
      </w:r>
      <w:r w:rsidR="00915ED7" w:rsidRPr="007D5CDC">
        <w:rPr>
          <w:rFonts w:eastAsia="Arial Unicode MS" w:cstheme="minorHAnsi"/>
          <w:kern w:val="0"/>
          <w:sz w:val="24"/>
          <w:szCs w:val="24"/>
        </w:rPr>
        <w:t xml:space="preserve"> </w:t>
      </w:r>
      <w:bookmarkEnd w:id="24"/>
      <w:r w:rsidR="00FE5452" w:rsidRPr="007D5CDC">
        <w:rPr>
          <w:rFonts w:eastAsia="Arial Unicode MS" w:cstheme="minorHAnsi"/>
          <w:kern w:val="0"/>
          <w:sz w:val="24"/>
          <w:szCs w:val="24"/>
        </w:rPr>
        <w:t xml:space="preserve">tip </w:t>
      </w:r>
      <w:r w:rsidR="00915ED7" w:rsidRPr="007D5CDC">
        <w:rPr>
          <w:rFonts w:eastAsia="Arial Unicode MS" w:cstheme="minorHAnsi"/>
          <w:kern w:val="0"/>
          <w:sz w:val="24"/>
          <w:szCs w:val="24"/>
        </w:rPr>
        <w:t>under the stereomicroscope</w:t>
      </w:r>
      <w:r w:rsidR="00385F2A" w:rsidRPr="007D5CDC">
        <w:rPr>
          <w:rFonts w:eastAsia="Arial Unicode MS" w:cstheme="minorHAnsi"/>
          <w:kern w:val="0"/>
          <w:sz w:val="24"/>
          <w:szCs w:val="24"/>
        </w:rPr>
        <w:t>.</w:t>
      </w:r>
      <w:r w:rsidR="00024B3A" w:rsidRPr="007D5CDC">
        <w:rPr>
          <w:rFonts w:eastAsia="Arial Unicode MS" w:cstheme="minorHAnsi"/>
          <w:kern w:val="0"/>
          <w:sz w:val="24"/>
          <w:szCs w:val="24"/>
        </w:rPr>
        <w:t xml:space="preserve"> </w:t>
      </w:r>
      <w:r w:rsidR="00385F2A" w:rsidRPr="007D5CDC">
        <w:rPr>
          <w:rFonts w:eastAsia="Arial Unicode MS" w:cstheme="minorHAnsi"/>
          <w:kern w:val="0"/>
          <w:sz w:val="24"/>
          <w:szCs w:val="24"/>
        </w:rPr>
        <w:t xml:space="preserve">Each mouse will receive </w:t>
      </w:r>
      <w:r w:rsidR="00A43E89" w:rsidRPr="007D5CDC">
        <w:rPr>
          <w:rFonts w:eastAsia="Arial Unicode MS" w:cstheme="minorHAnsi"/>
          <w:kern w:val="0"/>
          <w:sz w:val="24"/>
          <w:szCs w:val="24"/>
        </w:rPr>
        <w:t xml:space="preserve">450-500 </w:t>
      </w:r>
      <w:r w:rsidR="002512A7" w:rsidRPr="007D5CDC">
        <w:rPr>
          <w:rFonts w:eastAsia="Arial Unicode MS" w:cstheme="minorHAnsi"/>
          <w:kern w:val="0"/>
          <w:sz w:val="24"/>
          <w:szCs w:val="24"/>
        </w:rPr>
        <w:t>Islet equivalent (</w:t>
      </w:r>
      <w:r w:rsidR="00A43E89" w:rsidRPr="007D5CDC">
        <w:rPr>
          <w:rFonts w:eastAsia="Arial Unicode MS" w:cstheme="minorHAnsi"/>
          <w:kern w:val="0"/>
          <w:sz w:val="24"/>
          <w:szCs w:val="24"/>
        </w:rPr>
        <w:t>IEQ</w:t>
      </w:r>
      <w:r w:rsidR="00385F2A" w:rsidRPr="007D5CDC">
        <w:rPr>
          <w:rFonts w:eastAsia="Arial Unicode MS" w:cstheme="minorHAnsi"/>
          <w:kern w:val="0"/>
          <w:sz w:val="24"/>
          <w:szCs w:val="24"/>
        </w:rPr>
        <w:t>) per tansplant. For each animal, place enough islets for a single transplant</w:t>
      </w:r>
      <w:r w:rsidR="00E56CC1">
        <w:rPr>
          <w:rFonts w:eastAsia="Arial Unicode MS" w:cstheme="minorHAnsi"/>
          <w:kern w:val="0"/>
          <w:sz w:val="24"/>
          <w:szCs w:val="24"/>
        </w:rPr>
        <w:t xml:space="preserve"> </w:t>
      </w:r>
      <w:r w:rsidRPr="007D5CDC">
        <w:rPr>
          <w:rFonts w:eastAsia="Arial Unicode MS" w:cstheme="minorHAnsi"/>
          <w:kern w:val="0"/>
          <w:sz w:val="24"/>
          <w:szCs w:val="24"/>
        </w:rPr>
        <w:t xml:space="preserve">into </w:t>
      </w:r>
      <w:r w:rsidR="00E56CC1">
        <w:rPr>
          <w:rFonts w:eastAsia="Arial Unicode MS" w:cstheme="minorHAnsi"/>
          <w:kern w:val="0"/>
          <w:sz w:val="24"/>
          <w:szCs w:val="24"/>
        </w:rPr>
        <w:t xml:space="preserve">a </w:t>
      </w:r>
      <w:r w:rsidRPr="007D5CDC">
        <w:rPr>
          <w:rFonts w:eastAsia="Arial Unicode MS" w:cstheme="minorHAnsi"/>
          <w:kern w:val="0"/>
          <w:sz w:val="24"/>
          <w:szCs w:val="24"/>
        </w:rPr>
        <w:t>sterile 1.5</w:t>
      </w:r>
      <w:r w:rsidR="00787D37" w:rsidRPr="007D5CDC">
        <w:rPr>
          <w:rFonts w:eastAsia="Arial Unicode MS" w:cstheme="minorHAnsi"/>
          <w:kern w:val="0"/>
          <w:sz w:val="24"/>
          <w:szCs w:val="24"/>
        </w:rPr>
        <w:t xml:space="preserve"> </w:t>
      </w:r>
      <w:r w:rsidRPr="007D5CDC">
        <w:rPr>
          <w:rFonts w:eastAsia="Arial Unicode MS" w:cstheme="minorHAnsi"/>
          <w:kern w:val="0"/>
          <w:sz w:val="24"/>
          <w:szCs w:val="24"/>
        </w:rPr>
        <w:t>m</w:t>
      </w:r>
      <w:r w:rsidR="00787D37" w:rsidRPr="007D5CDC">
        <w:rPr>
          <w:rFonts w:eastAsia="Arial Unicode MS" w:cstheme="minorHAnsi"/>
          <w:kern w:val="0"/>
          <w:sz w:val="24"/>
          <w:szCs w:val="24"/>
        </w:rPr>
        <w:t>L</w:t>
      </w:r>
      <w:r w:rsidRPr="007D5CDC">
        <w:rPr>
          <w:rFonts w:eastAsia="Arial Unicode MS" w:cstheme="minorHAnsi"/>
          <w:kern w:val="0"/>
          <w:sz w:val="24"/>
          <w:szCs w:val="24"/>
        </w:rPr>
        <w:t xml:space="preserve"> </w:t>
      </w:r>
      <w:r w:rsidR="003E6E5F" w:rsidRPr="007D5CDC">
        <w:rPr>
          <w:rFonts w:eastAsia="Arial Unicode MS" w:cstheme="minorHAnsi"/>
          <w:kern w:val="0"/>
          <w:sz w:val="24"/>
          <w:szCs w:val="24"/>
        </w:rPr>
        <w:t xml:space="preserve">snap-top </w:t>
      </w:r>
      <w:r w:rsidRPr="007D5CDC">
        <w:rPr>
          <w:rFonts w:eastAsia="Arial Unicode MS" w:cstheme="minorHAnsi"/>
          <w:kern w:val="0"/>
          <w:sz w:val="24"/>
          <w:szCs w:val="24"/>
        </w:rPr>
        <w:t>tube</w:t>
      </w:r>
      <w:r w:rsidR="00024B3A" w:rsidRPr="007D5CDC">
        <w:rPr>
          <w:rFonts w:eastAsia="Arial Unicode MS" w:cstheme="minorHAnsi"/>
          <w:kern w:val="0"/>
          <w:sz w:val="24"/>
          <w:szCs w:val="24"/>
        </w:rPr>
        <w:t xml:space="preserve"> </w:t>
      </w:r>
      <w:r w:rsidR="00E56CC1">
        <w:rPr>
          <w:rFonts w:eastAsia="Arial Unicode MS" w:cstheme="minorHAnsi"/>
          <w:kern w:val="0"/>
          <w:sz w:val="24"/>
          <w:szCs w:val="24"/>
        </w:rPr>
        <w:t>with</w:t>
      </w:r>
      <w:r w:rsidR="00024B3A" w:rsidRPr="007D5CDC">
        <w:rPr>
          <w:rFonts w:eastAsia="Arial Unicode MS" w:cstheme="minorHAnsi"/>
          <w:kern w:val="0"/>
          <w:sz w:val="24"/>
          <w:szCs w:val="24"/>
        </w:rPr>
        <w:t xml:space="preserve"> </w:t>
      </w:r>
      <w:r w:rsidR="0081173D" w:rsidRPr="007D5CDC">
        <w:rPr>
          <w:rFonts w:eastAsia="Arial Unicode MS" w:cstheme="minorHAnsi"/>
          <w:kern w:val="0"/>
          <w:sz w:val="24"/>
          <w:szCs w:val="24"/>
        </w:rPr>
        <w:t xml:space="preserve">100 </w:t>
      </w:r>
      <w:r w:rsidR="0020282A" w:rsidRPr="007D5CDC">
        <w:rPr>
          <w:rFonts w:eastAsia="Arial Unicode MS" w:cstheme="minorHAnsi"/>
          <w:kern w:val="0"/>
          <w:sz w:val="24"/>
          <w:szCs w:val="24"/>
        </w:rPr>
        <w:t>μ</w:t>
      </w:r>
      <w:r w:rsidR="0081173D" w:rsidRPr="007D5CDC">
        <w:rPr>
          <w:rFonts w:eastAsia="Arial Unicode MS" w:cstheme="minorHAnsi"/>
          <w:kern w:val="0"/>
          <w:sz w:val="24"/>
          <w:szCs w:val="24"/>
        </w:rPr>
        <w:t xml:space="preserve">L </w:t>
      </w:r>
      <w:r w:rsidR="0020282A" w:rsidRPr="007D5CDC">
        <w:rPr>
          <w:rFonts w:eastAsia="Arial Unicode MS" w:cstheme="minorHAnsi"/>
          <w:kern w:val="0"/>
          <w:sz w:val="24"/>
          <w:szCs w:val="24"/>
        </w:rPr>
        <w:t xml:space="preserve">of </w:t>
      </w:r>
      <w:r w:rsidR="0081173D" w:rsidRPr="007D5CDC">
        <w:rPr>
          <w:rFonts w:eastAsia="Arial Unicode MS" w:cstheme="minorHAnsi"/>
          <w:kern w:val="0"/>
          <w:sz w:val="24"/>
          <w:szCs w:val="24"/>
        </w:rPr>
        <w:t xml:space="preserve">CMRL-1066 </w:t>
      </w:r>
      <w:r w:rsidR="00024B3A" w:rsidRPr="007D5CDC">
        <w:rPr>
          <w:rFonts w:eastAsia="Arial Unicode MS" w:cstheme="minorHAnsi"/>
          <w:kern w:val="0"/>
          <w:sz w:val="24"/>
          <w:szCs w:val="24"/>
        </w:rPr>
        <w:t>medium</w:t>
      </w:r>
      <w:r w:rsidR="00186CC1" w:rsidRPr="007D5CDC">
        <w:rPr>
          <w:rFonts w:eastAsia="Arial Unicode MS" w:cstheme="minorHAnsi"/>
          <w:kern w:val="0"/>
          <w:sz w:val="24"/>
          <w:szCs w:val="24"/>
        </w:rPr>
        <w:t>.</w:t>
      </w:r>
      <w:r w:rsidR="00062171" w:rsidRPr="007D5CDC">
        <w:rPr>
          <w:rFonts w:eastAsia="Arial Unicode MS" w:cstheme="minorHAnsi"/>
          <w:kern w:val="0"/>
          <w:sz w:val="24"/>
          <w:szCs w:val="24"/>
        </w:rPr>
        <w:t xml:space="preserve"> </w:t>
      </w:r>
    </w:p>
    <w:p w14:paraId="28F7F967" w14:textId="77777777" w:rsidR="0020282A" w:rsidRPr="007D5CDC" w:rsidRDefault="0020282A" w:rsidP="00523E64">
      <w:pPr>
        <w:adjustRightInd w:val="0"/>
        <w:snapToGrid w:val="0"/>
        <w:rPr>
          <w:rFonts w:eastAsia="Arial Unicode MS" w:cstheme="minorHAnsi"/>
          <w:kern w:val="0"/>
          <w:sz w:val="24"/>
          <w:szCs w:val="24"/>
        </w:rPr>
      </w:pPr>
    </w:p>
    <w:p w14:paraId="6DB045AE" w14:textId="1F2611D9" w:rsidR="00C50C3E" w:rsidRPr="007D5CDC" w:rsidRDefault="00062171" w:rsidP="00523E64">
      <w:pPr>
        <w:adjustRightInd w:val="0"/>
        <w:snapToGrid w:val="0"/>
        <w:rPr>
          <w:rFonts w:eastAsia="Arial Unicode MS" w:cstheme="minorHAnsi"/>
          <w:kern w:val="0"/>
          <w:sz w:val="24"/>
          <w:szCs w:val="24"/>
        </w:rPr>
      </w:pPr>
      <w:r w:rsidRPr="007D5CDC">
        <w:rPr>
          <w:rFonts w:eastAsia="Arial Unicode MS" w:cstheme="minorHAnsi"/>
          <w:kern w:val="0"/>
          <w:sz w:val="24"/>
          <w:szCs w:val="24"/>
        </w:rPr>
        <w:t>Note</w:t>
      </w:r>
      <w:r w:rsidR="00427615" w:rsidRPr="007D5CDC">
        <w:rPr>
          <w:rFonts w:eastAsia="Arial Unicode MS" w:cstheme="minorHAnsi"/>
          <w:kern w:val="0"/>
          <w:sz w:val="24"/>
          <w:szCs w:val="24"/>
        </w:rPr>
        <w:t>:</w:t>
      </w:r>
      <w:r w:rsidRPr="007D5CDC">
        <w:rPr>
          <w:rFonts w:eastAsia="Arial Unicode MS" w:cstheme="minorHAnsi"/>
          <w:kern w:val="0"/>
          <w:sz w:val="24"/>
          <w:szCs w:val="24"/>
        </w:rPr>
        <w:t xml:space="preserve"> Islets can be isolated on the day of transplantation, but it is be</w:t>
      </w:r>
      <w:r w:rsidR="00427615" w:rsidRPr="007D5CDC">
        <w:rPr>
          <w:rFonts w:eastAsia="Arial Unicode MS" w:cstheme="minorHAnsi"/>
          <w:kern w:val="0"/>
          <w:sz w:val="24"/>
          <w:szCs w:val="24"/>
        </w:rPr>
        <w:t>tter</w:t>
      </w:r>
      <w:r w:rsidRPr="007D5CDC">
        <w:rPr>
          <w:rFonts w:eastAsia="Arial Unicode MS" w:cstheme="minorHAnsi"/>
          <w:kern w:val="0"/>
          <w:sz w:val="24"/>
          <w:szCs w:val="24"/>
        </w:rPr>
        <w:t xml:space="preserve"> to isolate </w:t>
      </w:r>
      <w:r w:rsidR="00427615" w:rsidRPr="007D5CDC">
        <w:rPr>
          <w:rFonts w:eastAsia="Arial Unicode MS" w:cstheme="minorHAnsi"/>
          <w:kern w:val="0"/>
          <w:sz w:val="24"/>
          <w:szCs w:val="24"/>
        </w:rPr>
        <w:t xml:space="preserve">them </w:t>
      </w:r>
      <w:r w:rsidRPr="007D5CDC">
        <w:rPr>
          <w:rFonts w:eastAsia="Arial Unicode MS" w:cstheme="minorHAnsi"/>
          <w:kern w:val="0"/>
          <w:sz w:val="24"/>
          <w:szCs w:val="24"/>
        </w:rPr>
        <w:t>the day before</w:t>
      </w:r>
      <w:r w:rsidR="00385F2A" w:rsidRPr="007D5CDC">
        <w:rPr>
          <w:rFonts w:eastAsia="Arial Unicode MS" w:cstheme="minorHAnsi"/>
          <w:kern w:val="0"/>
          <w:sz w:val="24"/>
          <w:szCs w:val="24"/>
        </w:rPr>
        <w:t xml:space="preserve"> to allow recovery for the isolation process</w:t>
      </w:r>
      <w:r w:rsidR="00BE1E09" w:rsidRPr="007D5CDC">
        <w:rPr>
          <w:rFonts w:eastAsia="Arial Unicode MS" w:cstheme="minorHAnsi"/>
          <w:kern w:val="0"/>
          <w:sz w:val="24"/>
          <w:szCs w:val="24"/>
        </w:rPr>
        <w:t xml:space="preserve">. </w:t>
      </w:r>
    </w:p>
    <w:p w14:paraId="1E6E1654" w14:textId="77777777" w:rsidR="00787D37" w:rsidRPr="007D5CDC" w:rsidRDefault="00787D37" w:rsidP="00523E64">
      <w:pPr>
        <w:adjustRightInd w:val="0"/>
        <w:snapToGrid w:val="0"/>
        <w:rPr>
          <w:rFonts w:eastAsia="Arial Unicode MS" w:cstheme="minorHAnsi"/>
          <w:kern w:val="0"/>
          <w:sz w:val="24"/>
          <w:szCs w:val="24"/>
        </w:rPr>
      </w:pPr>
    </w:p>
    <w:p w14:paraId="005B6092" w14:textId="5892236D" w:rsidR="00A30BE7" w:rsidRPr="007D5CDC" w:rsidRDefault="00A30BE7"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 xml:space="preserve">Keep </w:t>
      </w:r>
      <w:r w:rsidR="00A43E89" w:rsidRPr="007D5CDC">
        <w:rPr>
          <w:rFonts w:eastAsia="Arial Unicode MS" w:cstheme="minorHAnsi"/>
          <w:kern w:val="0"/>
          <w:sz w:val="24"/>
          <w:szCs w:val="24"/>
        </w:rPr>
        <w:t xml:space="preserve">the snap-top </w:t>
      </w:r>
      <w:r w:rsidRPr="007D5CDC">
        <w:rPr>
          <w:rFonts w:eastAsia="Arial Unicode MS" w:cstheme="minorHAnsi"/>
          <w:kern w:val="0"/>
          <w:sz w:val="24"/>
          <w:szCs w:val="24"/>
        </w:rPr>
        <w:t xml:space="preserve">tubes </w:t>
      </w:r>
      <w:r w:rsidR="00A43E89" w:rsidRPr="007D5CDC">
        <w:rPr>
          <w:rFonts w:eastAsia="Arial Unicode MS" w:cstheme="minorHAnsi"/>
          <w:kern w:val="0"/>
          <w:sz w:val="24"/>
          <w:szCs w:val="24"/>
        </w:rPr>
        <w:t xml:space="preserve">with islets </w:t>
      </w:r>
      <w:r w:rsidRPr="007D5CDC">
        <w:rPr>
          <w:rFonts w:eastAsia="Arial Unicode MS" w:cstheme="minorHAnsi"/>
          <w:kern w:val="0"/>
          <w:sz w:val="24"/>
          <w:szCs w:val="24"/>
        </w:rPr>
        <w:t>on ice</w:t>
      </w:r>
      <w:r w:rsidR="00A43E89" w:rsidRPr="007D5CDC">
        <w:rPr>
          <w:rFonts w:eastAsia="Arial Unicode MS" w:cstheme="minorHAnsi"/>
          <w:kern w:val="0"/>
          <w:sz w:val="24"/>
          <w:szCs w:val="24"/>
        </w:rPr>
        <w:t xml:space="preserve"> until ready to transplant.</w:t>
      </w:r>
    </w:p>
    <w:p w14:paraId="4C948287" w14:textId="77777777" w:rsidR="00787D37" w:rsidRPr="007D5CDC" w:rsidRDefault="00787D37" w:rsidP="00523E64">
      <w:pPr>
        <w:adjustRightInd w:val="0"/>
        <w:snapToGrid w:val="0"/>
        <w:rPr>
          <w:rFonts w:eastAsia="Arial Unicode MS" w:cstheme="minorHAnsi"/>
          <w:kern w:val="0"/>
          <w:sz w:val="24"/>
          <w:szCs w:val="24"/>
        </w:rPr>
      </w:pPr>
    </w:p>
    <w:p w14:paraId="78604570" w14:textId="22662CEE" w:rsidR="00A30BE7" w:rsidRPr="007D5CDC" w:rsidRDefault="00A30BE7"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 xml:space="preserve">Thaw the </w:t>
      </w:r>
      <w:r w:rsidR="00385F2A" w:rsidRPr="007D5CDC">
        <w:rPr>
          <w:rFonts w:eastAsia="Arial Unicode MS" w:cstheme="minorHAnsi"/>
          <w:kern w:val="0"/>
          <w:sz w:val="24"/>
          <w:szCs w:val="24"/>
        </w:rPr>
        <w:t xml:space="preserve">basement membrane matrix </w:t>
      </w:r>
      <w:r w:rsidR="003E6E5F" w:rsidRPr="007D5CDC">
        <w:rPr>
          <w:rFonts w:eastAsia="Arial Unicode MS" w:cstheme="minorHAnsi"/>
          <w:kern w:val="0"/>
          <w:sz w:val="24"/>
          <w:szCs w:val="24"/>
        </w:rPr>
        <w:t>hydrogel</w:t>
      </w:r>
      <w:r w:rsidR="00787D37" w:rsidRPr="007D5CDC">
        <w:rPr>
          <w:rFonts w:eastAsia="Arial Unicode MS" w:cstheme="minorHAnsi"/>
          <w:kern w:val="0"/>
          <w:sz w:val="24"/>
          <w:szCs w:val="24"/>
        </w:rPr>
        <w:t xml:space="preserve"> </w:t>
      </w:r>
      <w:r w:rsidR="00385F2A" w:rsidRPr="007D5CDC">
        <w:rPr>
          <w:rFonts w:eastAsia="Arial Unicode MS" w:cstheme="minorHAnsi"/>
          <w:kern w:val="0"/>
          <w:sz w:val="24"/>
          <w:szCs w:val="24"/>
        </w:rPr>
        <w:t xml:space="preserve">and keep </w:t>
      </w:r>
      <w:r w:rsidR="00C3088D">
        <w:rPr>
          <w:rFonts w:eastAsia="Arial Unicode MS" w:cstheme="minorHAnsi"/>
          <w:kern w:val="0"/>
          <w:sz w:val="24"/>
          <w:szCs w:val="24"/>
        </w:rPr>
        <w:t xml:space="preserve">it </w:t>
      </w:r>
      <w:r w:rsidRPr="007D5CDC">
        <w:rPr>
          <w:rFonts w:eastAsia="Arial Unicode MS" w:cstheme="minorHAnsi"/>
          <w:kern w:val="0"/>
          <w:sz w:val="24"/>
          <w:szCs w:val="24"/>
        </w:rPr>
        <w:t>on ice after removing it from the -20</w:t>
      </w:r>
      <w:r w:rsidR="0064388F" w:rsidRPr="007D5CDC">
        <w:rPr>
          <w:rFonts w:eastAsia="Arial Unicode MS" w:cstheme="minorHAnsi"/>
          <w:kern w:val="0"/>
          <w:sz w:val="24"/>
          <w:szCs w:val="24"/>
        </w:rPr>
        <w:t xml:space="preserve"> </w:t>
      </w:r>
      <w:r w:rsidRPr="007D5CDC">
        <w:rPr>
          <w:rFonts w:eastAsia="Arial Unicode MS" w:cstheme="minorHAnsi"/>
          <w:kern w:val="0"/>
          <w:sz w:val="24"/>
          <w:szCs w:val="24"/>
        </w:rPr>
        <w:t xml:space="preserve">°C </w:t>
      </w:r>
      <w:r w:rsidR="00024B3A" w:rsidRPr="007D5CDC">
        <w:rPr>
          <w:rFonts w:eastAsia="Arial Unicode MS" w:cstheme="minorHAnsi"/>
          <w:kern w:val="0"/>
          <w:sz w:val="24"/>
          <w:szCs w:val="24"/>
        </w:rPr>
        <w:t>freezer</w:t>
      </w:r>
      <w:r w:rsidRPr="007D5CDC">
        <w:rPr>
          <w:rFonts w:eastAsia="Arial Unicode MS" w:cstheme="minorHAnsi"/>
          <w:kern w:val="0"/>
          <w:sz w:val="24"/>
          <w:szCs w:val="24"/>
        </w:rPr>
        <w:t>. The hydrogel</w:t>
      </w:r>
      <w:r w:rsidR="007D5CDC" w:rsidRPr="007D5CDC">
        <w:rPr>
          <w:rFonts w:eastAsia="Arial Unicode MS" w:cstheme="minorHAnsi"/>
          <w:kern w:val="0"/>
          <w:sz w:val="24"/>
          <w:szCs w:val="24"/>
        </w:rPr>
        <w:t xml:space="preserve"> </w:t>
      </w:r>
      <w:r w:rsidR="00385F2A" w:rsidRPr="007D5CDC">
        <w:rPr>
          <w:rFonts w:eastAsia="Arial Unicode MS" w:cstheme="minorHAnsi"/>
          <w:kern w:val="0"/>
          <w:sz w:val="24"/>
          <w:szCs w:val="24"/>
        </w:rPr>
        <w:t>is</w:t>
      </w:r>
      <w:r w:rsidR="00024B3A" w:rsidRPr="007D5CDC">
        <w:rPr>
          <w:rFonts w:eastAsia="Arial Unicode MS" w:cstheme="minorHAnsi"/>
          <w:kern w:val="0"/>
          <w:sz w:val="24"/>
          <w:szCs w:val="24"/>
        </w:rPr>
        <w:t xml:space="preserve"> </w:t>
      </w:r>
      <w:r w:rsidRPr="007D5CDC">
        <w:rPr>
          <w:rFonts w:eastAsia="Arial Unicode MS" w:cstheme="minorHAnsi"/>
          <w:kern w:val="0"/>
          <w:sz w:val="24"/>
          <w:szCs w:val="24"/>
        </w:rPr>
        <w:t>liquid at 4</w:t>
      </w:r>
      <w:r w:rsidR="0064388F" w:rsidRPr="007D5CDC">
        <w:rPr>
          <w:rFonts w:eastAsia="Arial Unicode MS" w:cstheme="minorHAnsi"/>
          <w:kern w:val="0"/>
          <w:sz w:val="24"/>
          <w:szCs w:val="24"/>
        </w:rPr>
        <w:t xml:space="preserve"> </w:t>
      </w:r>
      <w:r w:rsidRPr="007D5CDC">
        <w:rPr>
          <w:rFonts w:eastAsia="Arial Unicode MS" w:cstheme="minorHAnsi"/>
          <w:kern w:val="0"/>
          <w:sz w:val="24"/>
          <w:szCs w:val="24"/>
        </w:rPr>
        <w:t>°C to 10</w:t>
      </w:r>
      <w:r w:rsidR="0064388F" w:rsidRPr="007D5CDC">
        <w:rPr>
          <w:rFonts w:eastAsia="Arial Unicode MS" w:cstheme="minorHAnsi"/>
          <w:kern w:val="0"/>
          <w:sz w:val="24"/>
          <w:szCs w:val="24"/>
        </w:rPr>
        <w:t xml:space="preserve"> </w:t>
      </w:r>
      <w:r w:rsidRPr="007D5CDC">
        <w:rPr>
          <w:rFonts w:eastAsia="Arial Unicode MS" w:cstheme="minorHAnsi"/>
          <w:kern w:val="0"/>
          <w:sz w:val="24"/>
          <w:szCs w:val="24"/>
        </w:rPr>
        <w:t>°C and solid</w:t>
      </w:r>
      <w:r w:rsidR="00024B3A" w:rsidRPr="007D5CDC">
        <w:rPr>
          <w:rFonts w:eastAsia="Arial Unicode MS" w:cstheme="minorHAnsi"/>
          <w:kern w:val="0"/>
          <w:sz w:val="24"/>
          <w:szCs w:val="24"/>
        </w:rPr>
        <w:t>ifies</w:t>
      </w:r>
      <w:r w:rsidR="007D5CDC" w:rsidRPr="007D5CDC">
        <w:rPr>
          <w:rFonts w:eastAsia="Arial Unicode MS" w:cstheme="minorHAnsi"/>
          <w:kern w:val="0"/>
          <w:sz w:val="24"/>
          <w:szCs w:val="24"/>
        </w:rPr>
        <w:t xml:space="preserve"> </w:t>
      </w:r>
      <w:r w:rsidR="00385F2A" w:rsidRPr="007D5CDC">
        <w:rPr>
          <w:rFonts w:eastAsia="Arial Unicode MS" w:cstheme="minorHAnsi"/>
          <w:kern w:val="0"/>
          <w:sz w:val="24"/>
          <w:szCs w:val="24"/>
        </w:rPr>
        <w:t>at higher temperatures</w:t>
      </w:r>
      <w:r w:rsidRPr="007D5CDC">
        <w:rPr>
          <w:rFonts w:eastAsia="Arial Unicode MS" w:cstheme="minorHAnsi"/>
          <w:kern w:val="0"/>
          <w:sz w:val="24"/>
          <w:szCs w:val="24"/>
        </w:rPr>
        <w:t>.</w:t>
      </w:r>
    </w:p>
    <w:p w14:paraId="2054E475" w14:textId="77777777" w:rsidR="00787D37" w:rsidRPr="007D5CDC" w:rsidRDefault="00787D37" w:rsidP="00523E64">
      <w:pPr>
        <w:adjustRightInd w:val="0"/>
        <w:snapToGrid w:val="0"/>
        <w:rPr>
          <w:rFonts w:eastAsia="Arial Unicode MS" w:cstheme="minorHAnsi"/>
          <w:kern w:val="0"/>
          <w:sz w:val="24"/>
          <w:szCs w:val="24"/>
        </w:rPr>
      </w:pPr>
    </w:p>
    <w:p w14:paraId="73CD1F43" w14:textId="5D5A6088" w:rsidR="00787D37" w:rsidRPr="007D5CDC" w:rsidRDefault="00A30BE7" w:rsidP="007D5CDC">
      <w:pPr>
        <w:pStyle w:val="af2"/>
        <w:numPr>
          <w:ilvl w:val="1"/>
          <w:numId w:val="2"/>
        </w:numPr>
        <w:adjustRightInd w:val="0"/>
        <w:snapToGrid w:val="0"/>
        <w:ind w:firstLineChars="0"/>
        <w:rPr>
          <w:rFonts w:eastAsia="Arial Unicode MS" w:cstheme="minorHAnsi"/>
          <w:kern w:val="0"/>
          <w:sz w:val="24"/>
          <w:szCs w:val="24"/>
          <w:lang w:val="en"/>
        </w:rPr>
      </w:pPr>
      <w:r w:rsidRPr="007D5CDC">
        <w:rPr>
          <w:rFonts w:eastAsia="Arial Unicode MS" w:cstheme="minorHAnsi"/>
          <w:kern w:val="0"/>
          <w:sz w:val="24"/>
          <w:szCs w:val="24"/>
          <w:lang w:val="en"/>
        </w:rPr>
        <w:t>Weigh and tag all diabetic recipient mice.</w:t>
      </w:r>
      <w:r w:rsidR="003B3693" w:rsidRPr="007D5CDC">
        <w:rPr>
          <w:rFonts w:eastAsia="Arial Unicode MS" w:cstheme="minorHAnsi"/>
          <w:kern w:val="0"/>
          <w:sz w:val="24"/>
          <w:szCs w:val="24"/>
          <w:lang w:val="en"/>
        </w:rPr>
        <w:t xml:space="preserve"> </w:t>
      </w:r>
      <w:r w:rsidR="0015124A" w:rsidRPr="007D5CDC">
        <w:rPr>
          <w:rFonts w:eastAsia="Arial Unicode MS" w:cstheme="minorHAnsi"/>
          <w:kern w:val="0"/>
          <w:sz w:val="24"/>
          <w:szCs w:val="24"/>
          <w:lang w:val="en"/>
        </w:rPr>
        <w:t xml:space="preserve">Inject </w:t>
      </w:r>
      <w:r w:rsidR="00A37DB6" w:rsidRPr="007D5CDC">
        <w:rPr>
          <w:rFonts w:eastAsia="Arial Unicode MS" w:cstheme="minorHAnsi"/>
          <w:kern w:val="0"/>
          <w:sz w:val="24"/>
          <w:szCs w:val="24"/>
          <w:lang w:val="en"/>
        </w:rPr>
        <w:t xml:space="preserve">60 mg/kg pentobarbital sodium </w:t>
      </w:r>
      <w:r w:rsidR="00DE11F7" w:rsidRPr="007D5CDC">
        <w:rPr>
          <w:rFonts w:eastAsia="Arial Unicode MS" w:cstheme="minorHAnsi"/>
          <w:kern w:val="0"/>
          <w:sz w:val="24"/>
          <w:szCs w:val="24"/>
          <w:lang w:val="en"/>
        </w:rPr>
        <w:t>intraperitoneally</w:t>
      </w:r>
      <w:r w:rsidR="00C91554" w:rsidRPr="007D5CDC">
        <w:rPr>
          <w:rFonts w:eastAsia="Arial Unicode MS" w:cstheme="minorHAnsi"/>
          <w:kern w:val="0"/>
          <w:sz w:val="24"/>
          <w:szCs w:val="24"/>
          <w:lang w:val="en"/>
        </w:rPr>
        <w:t>.</w:t>
      </w:r>
      <w:r w:rsidR="007D5CDC" w:rsidRPr="007D5CDC">
        <w:rPr>
          <w:rFonts w:eastAsia="Arial Unicode MS" w:cstheme="minorHAnsi"/>
          <w:kern w:val="0"/>
          <w:sz w:val="24"/>
          <w:szCs w:val="24"/>
          <w:lang w:val="en"/>
        </w:rPr>
        <w:t xml:space="preserve"> </w:t>
      </w:r>
      <w:r w:rsidR="00385F2A" w:rsidRPr="007D5CDC">
        <w:rPr>
          <w:rFonts w:eastAsia="Arial Unicode MS" w:cstheme="minorHAnsi"/>
          <w:kern w:val="0"/>
          <w:sz w:val="24"/>
          <w:szCs w:val="24"/>
          <w:lang w:val="en"/>
        </w:rPr>
        <w:t xml:space="preserve">Test the </w:t>
      </w:r>
      <w:r w:rsidR="00C3088D">
        <w:rPr>
          <w:rFonts w:eastAsia="Arial Unicode MS" w:cstheme="minorHAnsi"/>
          <w:kern w:val="0"/>
          <w:sz w:val="24"/>
          <w:szCs w:val="24"/>
          <w:lang w:val="en"/>
        </w:rPr>
        <w:t xml:space="preserve">the </w:t>
      </w:r>
      <w:r w:rsidR="00385F2A" w:rsidRPr="007D5CDC">
        <w:rPr>
          <w:rFonts w:eastAsia="Arial Unicode MS" w:cstheme="minorHAnsi"/>
          <w:kern w:val="0"/>
          <w:sz w:val="24"/>
          <w:szCs w:val="24"/>
          <w:lang w:val="en"/>
        </w:rPr>
        <w:t xml:space="preserve">depth of anesthesia by administering a toe pinch. Give an additional 10 mg/kg </w:t>
      </w:r>
      <w:r w:rsidR="00845468" w:rsidRPr="007D5CDC">
        <w:rPr>
          <w:rFonts w:eastAsia="Arial Unicode MS" w:cstheme="minorHAnsi"/>
          <w:kern w:val="0"/>
          <w:sz w:val="24"/>
          <w:szCs w:val="24"/>
          <w:lang w:val="en"/>
        </w:rPr>
        <w:t>pentobarbital sodium</w:t>
      </w:r>
      <w:r w:rsidR="00385F2A" w:rsidRPr="007D5CDC">
        <w:rPr>
          <w:rFonts w:eastAsia="Arial Unicode MS" w:cstheme="minorHAnsi"/>
          <w:kern w:val="0"/>
          <w:sz w:val="24"/>
          <w:szCs w:val="24"/>
          <w:lang w:val="en"/>
        </w:rPr>
        <w:t xml:space="preserve"> if the animal reacts to the pinch. If there is no withdraw reflex, the level of anesthesia is correct for surgery.</w:t>
      </w:r>
    </w:p>
    <w:p w14:paraId="1F35477A" w14:textId="77777777" w:rsidR="00A30BE7" w:rsidRPr="007D5CDC" w:rsidRDefault="00A30BE7" w:rsidP="00523E64">
      <w:pPr>
        <w:adjustRightInd w:val="0"/>
        <w:snapToGrid w:val="0"/>
        <w:rPr>
          <w:rFonts w:eastAsia="Arial Unicode MS" w:cstheme="minorHAnsi"/>
          <w:kern w:val="0"/>
          <w:sz w:val="24"/>
          <w:szCs w:val="24"/>
          <w:lang w:val="en"/>
        </w:rPr>
      </w:pPr>
      <w:r w:rsidRPr="007D5CDC">
        <w:rPr>
          <w:rFonts w:eastAsia="Arial Unicode MS" w:cstheme="minorHAnsi"/>
          <w:kern w:val="0"/>
          <w:sz w:val="24"/>
          <w:szCs w:val="24"/>
          <w:lang w:val="en"/>
        </w:rPr>
        <w:t xml:space="preserve"> </w:t>
      </w:r>
    </w:p>
    <w:p w14:paraId="5A03C9CB" w14:textId="1610416A" w:rsidR="00A30BE7" w:rsidRPr="007D5CDC" w:rsidRDefault="00385F2A" w:rsidP="007D5CDC">
      <w:pPr>
        <w:pStyle w:val="af2"/>
        <w:numPr>
          <w:ilvl w:val="1"/>
          <w:numId w:val="2"/>
        </w:numPr>
        <w:adjustRightInd w:val="0"/>
        <w:snapToGrid w:val="0"/>
        <w:ind w:firstLineChars="0"/>
        <w:rPr>
          <w:rFonts w:eastAsia="Arial Unicode MS" w:cstheme="minorHAnsi"/>
          <w:bCs/>
          <w:sz w:val="24"/>
          <w:szCs w:val="24"/>
        </w:rPr>
      </w:pPr>
      <w:r w:rsidRPr="007D5CDC">
        <w:rPr>
          <w:rFonts w:eastAsia="Arial Unicode MS" w:cstheme="minorHAnsi"/>
          <w:kern w:val="0"/>
          <w:sz w:val="24"/>
          <w:szCs w:val="24"/>
          <w:lang w:val="en"/>
        </w:rPr>
        <w:t xml:space="preserve">Swab the surgical site on the abdomen using 70% ethanol. </w:t>
      </w:r>
      <w:r w:rsidR="0009182E" w:rsidRPr="007D5CDC">
        <w:rPr>
          <w:rFonts w:eastAsia="Arial Unicode MS" w:cstheme="minorHAnsi"/>
          <w:kern w:val="0"/>
          <w:sz w:val="24"/>
          <w:szCs w:val="24"/>
          <w:lang w:val="en"/>
        </w:rPr>
        <w:t xml:space="preserve">Shave the hair from the site with a </w:t>
      </w:r>
      <w:r w:rsidR="00243B81">
        <w:rPr>
          <w:rFonts w:eastAsia="Arial Unicode MS" w:cstheme="minorHAnsi"/>
          <w:kern w:val="0"/>
          <w:sz w:val="24"/>
          <w:szCs w:val="24"/>
          <w:lang w:val="en"/>
        </w:rPr>
        <w:t>razer</w:t>
      </w:r>
      <w:r w:rsidR="0009182E" w:rsidRPr="007D5CDC">
        <w:rPr>
          <w:rFonts w:eastAsia="Arial Unicode MS" w:cstheme="minorHAnsi"/>
          <w:kern w:val="0"/>
          <w:sz w:val="24"/>
          <w:szCs w:val="24"/>
          <w:lang w:val="en"/>
        </w:rPr>
        <w:t xml:space="preserve"> </w:t>
      </w:r>
      <w:r w:rsidR="00C3088D" w:rsidRPr="007D5CDC">
        <w:rPr>
          <w:rFonts w:eastAsia="Arial Unicode MS" w:cstheme="minorHAnsi"/>
          <w:kern w:val="0"/>
          <w:sz w:val="24"/>
          <w:szCs w:val="24"/>
          <w:lang w:val="en"/>
        </w:rPr>
        <w:t>blade and</w:t>
      </w:r>
      <w:r w:rsidR="0009182E" w:rsidRPr="007D5CDC">
        <w:rPr>
          <w:rFonts w:eastAsia="Arial Unicode MS" w:cstheme="minorHAnsi"/>
          <w:kern w:val="0"/>
          <w:sz w:val="24"/>
          <w:szCs w:val="24"/>
          <w:lang w:val="en"/>
        </w:rPr>
        <w:t xml:space="preserve"> disinfect the area </w:t>
      </w:r>
      <w:r w:rsidR="00A30BE7" w:rsidRPr="007D5CDC">
        <w:rPr>
          <w:rFonts w:eastAsia="Arial Unicode MS" w:cstheme="minorHAnsi"/>
          <w:kern w:val="0"/>
          <w:sz w:val="24"/>
          <w:szCs w:val="24"/>
          <w:lang w:val="en"/>
        </w:rPr>
        <w:t xml:space="preserve">with </w:t>
      </w:r>
      <w:bookmarkStart w:id="25" w:name="OLE_LINK48"/>
      <w:bookmarkStart w:id="26" w:name="OLE_LINK49"/>
      <w:r w:rsidR="00A30BE7" w:rsidRPr="007D5CDC">
        <w:rPr>
          <w:rFonts w:eastAsia="Arial Unicode MS" w:cstheme="minorHAnsi"/>
          <w:sz w:val="24"/>
          <w:szCs w:val="24"/>
        </w:rPr>
        <w:t>Iodophor</w:t>
      </w:r>
      <w:bookmarkEnd w:id="25"/>
      <w:bookmarkEnd w:id="26"/>
      <w:r w:rsidR="00A30BE7" w:rsidRPr="007D5CDC">
        <w:rPr>
          <w:rFonts w:eastAsia="Arial Unicode MS" w:cstheme="minorHAnsi"/>
          <w:bCs/>
          <w:sz w:val="24"/>
          <w:szCs w:val="24"/>
        </w:rPr>
        <w:t>.</w:t>
      </w:r>
      <w:r w:rsidR="00907A20" w:rsidRPr="007D5CDC">
        <w:rPr>
          <w:rFonts w:eastAsia="Arial Unicode MS" w:cstheme="minorHAnsi"/>
          <w:bCs/>
          <w:sz w:val="24"/>
          <w:szCs w:val="24"/>
        </w:rPr>
        <w:t xml:space="preserve"> </w:t>
      </w:r>
      <w:r w:rsidR="00DC44A9" w:rsidRPr="007D5CDC">
        <w:rPr>
          <w:rFonts w:eastAsia="Arial Unicode MS" w:cstheme="minorHAnsi"/>
          <w:bCs/>
          <w:sz w:val="24"/>
          <w:szCs w:val="24"/>
        </w:rPr>
        <w:t xml:space="preserve">Administer vet ointment </w:t>
      </w:r>
      <w:r w:rsidR="00907A20" w:rsidRPr="007D5CDC">
        <w:rPr>
          <w:rFonts w:eastAsia="Arial Unicode MS" w:cstheme="minorHAnsi"/>
          <w:bCs/>
          <w:sz w:val="24"/>
          <w:szCs w:val="24"/>
        </w:rPr>
        <w:t>to the eyes to prevent dryness while under anesthesia.</w:t>
      </w:r>
    </w:p>
    <w:p w14:paraId="5E614C9B" w14:textId="77777777" w:rsidR="00787D37" w:rsidRPr="007D5CDC" w:rsidRDefault="00787D37" w:rsidP="00523E64">
      <w:pPr>
        <w:adjustRightInd w:val="0"/>
        <w:snapToGrid w:val="0"/>
        <w:rPr>
          <w:rFonts w:eastAsia="Arial Unicode MS" w:cstheme="minorHAnsi"/>
          <w:kern w:val="0"/>
          <w:sz w:val="24"/>
          <w:szCs w:val="24"/>
        </w:rPr>
      </w:pPr>
    </w:p>
    <w:p w14:paraId="55C4CAAC" w14:textId="209B2F4A" w:rsidR="00A30BE7" w:rsidRPr="007D5CDC" w:rsidRDefault="00A30BE7" w:rsidP="007D5CDC">
      <w:pPr>
        <w:pStyle w:val="af2"/>
        <w:numPr>
          <w:ilvl w:val="1"/>
          <w:numId w:val="2"/>
        </w:numPr>
        <w:adjustRightInd w:val="0"/>
        <w:snapToGrid w:val="0"/>
        <w:ind w:firstLineChars="0"/>
        <w:rPr>
          <w:rFonts w:eastAsia="Arial Unicode MS" w:cstheme="minorHAnsi"/>
          <w:kern w:val="0"/>
          <w:sz w:val="24"/>
          <w:szCs w:val="24"/>
          <w:lang w:val="en"/>
        </w:rPr>
      </w:pPr>
      <w:r w:rsidRPr="007D5CDC">
        <w:rPr>
          <w:rFonts w:eastAsia="Arial Unicode MS" w:cstheme="minorHAnsi"/>
          <w:kern w:val="0"/>
          <w:sz w:val="24"/>
          <w:szCs w:val="24"/>
          <w:lang w:val="en"/>
        </w:rPr>
        <w:t>Use the ophthalmic scissors to open the abdomen along the abdomen midline</w:t>
      </w:r>
      <w:r w:rsidR="00D005F4" w:rsidRPr="007D5CDC">
        <w:rPr>
          <w:rFonts w:eastAsia="Arial Unicode MS" w:cstheme="minorHAnsi"/>
          <w:kern w:val="0"/>
          <w:sz w:val="24"/>
          <w:szCs w:val="24"/>
          <w:lang w:val="en"/>
        </w:rPr>
        <w:t xml:space="preserve"> with </w:t>
      </w:r>
      <w:r w:rsidR="0009182E" w:rsidRPr="007D5CDC">
        <w:rPr>
          <w:rFonts w:eastAsia="Arial Unicode MS" w:cstheme="minorHAnsi"/>
          <w:kern w:val="0"/>
          <w:sz w:val="24"/>
          <w:szCs w:val="24"/>
          <w:lang w:val="en"/>
        </w:rPr>
        <w:t xml:space="preserve">an </w:t>
      </w:r>
      <w:r w:rsidR="00D005F4" w:rsidRPr="007D5CDC">
        <w:rPr>
          <w:rFonts w:eastAsia="Arial Unicode MS" w:cstheme="minorHAnsi"/>
          <w:kern w:val="0"/>
          <w:sz w:val="24"/>
          <w:szCs w:val="24"/>
          <w:lang w:val="en"/>
        </w:rPr>
        <w:t>incision of 4 to 5 cm</w:t>
      </w:r>
      <w:r w:rsidRPr="007D5CDC">
        <w:rPr>
          <w:rFonts w:eastAsia="Arial Unicode MS" w:cstheme="minorHAnsi"/>
          <w:kern w:val="0"/>
          <w:sz w:val="24"/>
          <w:szCs w:val="24"/>
          <w:lang w:val="en"/>
        </w:rPr>
        <w:t>.</w:t>
      </w:r>
      <w:r w:rsidR="007D5CDC" w:rsidRPr="007D5CDC">
        <w:rPr>
          <w:rFonts w:eastAsia="Arial Unicode MS" w:cstheme="minorHAnsi"/>
          <w:kern w:val="0"/>
          <w:sz w:val="24"/>
          <w:szCs w:val="24"/>
          <w:lang w:val="en"/>
        </w:rPr>
        <w:t xml:space="preserve"> </w:t>
      </w:r>
      <w:r w:rsidR="0009182E" w:rsidRPr="007D5CDC">
        <w:rPr>
          <w:rFonts w:eastAsia="Arial Unicode MS" w:cstheme="minorHAnsi"/>
          <w:kern w:val="0"/>
          <w:sz w:val="24"/>
          <w:szCs w:val="24"/>
          <w:lang w:val="en"/>
        </w:rPr>
        <w:t>Move the intestines</w:t>
      </w:r>
      <w:r w:rsidRPr="007D5CDC">
        <w:rPr>
          <w:rFonts w:eastAsia="Arial Unicode MS" w:cstheme="minorHAnsi"/>
          <w:kern w:val="0"/>
          <w:sz w:val="24"/>
          <w:szCs w:val="24"/>
          <w:lang w:val="en"/>
        </w:rPr>
        <w:t xml:space="preserve"> to the left side and</w:t>
      </w:r>
      <w:r w:rsidR="0009182E" w:rsidRPr="007D5CDC">
        <w:rPr>
          <w:rFonts w:eastAsia="Arial Unicode MS" w:cstheme="minorHAnsi"/>
          <w:kern w:val="0"/>
          <w:sz w:val="24"/>
          <w:szCs w:val="24"/>
          <w:lang w:val="en"/>
        </w:rPr>
        <w:t xml:space="preserve"> cover with saline soaked gauze</w:t>
      </w:r>
      <w:r w:rsidRPr="007D5CDC">
        <w:rPr>
          <w:rFonts w:eastAsia="Arial Unicode MS" w:cstheme="minorHAnsi"/>
          <w:kern w:val="0"/>
          <w:sz w:val="24"/>
          <w:szCs w:val="24"/>
          <w:lang w:val="en"/>
        </w:rPr>
        <w:t xml:space="preserve"> to prevent excessive dehydration during the surgery procedure.</w:t>
      </w:r>
    </w:p>
    <w:p w14:paraId="79A005B1" w14:textId="77777777" w:rsidR="00787D37" w:rsidRPr="007D5CDC" w:rsidRDefault="00787D37" w:rsidP="00523E64">
      <w:pPr>
        <w:adjustRightInd w:val="0"/>
        <w:snapToGrid w:val="0"/>
        <w:rPr>
          <w:rFonts w:eastAsia="Arial Unicode MS" w:cstheme="minorHAnsi"/>
          <w:kern w:val="0"/>
          <w:sz w:val="24"/>
          <w:szCs w:val="24"/>
        </w:rPr>
      </w:pPr>
    </w:p>
    <w:p w14:paraId="0B075602" w14:textId="4496951E" w:rsidR="00A30BE7" w:rsidRPr="007D5CDC" w:rsidRDefault="00A30BE7"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Use cotton swabs to fully expose the visual field of the stomach and</w:t>
      </w:r>
      <w:r w:rsidR="007D5CDC" w:rsidRPr="007D5CDC">
        <w:rPr>
          <w:rFonts w:eastAsia="Arial Unicode MS" w:cstheme="minorHAnsi"/>
          <w:kern w:val="0"/>
          <w:sz w:val="24"/>
          <w:szCs w:val="24"/>
        </w:rPr>
        <w:t xml:space="preserve"> </w:t>
      </w:r>
      <w:r w:rsidR="0009182E" w:rsidRPr="007D5CDC">
        <w:rPr>
          <w:rFonts w:eastAsia="Arial Unicode MS" w:cstheme="minorHAnsi"/>
          <w:kern w:val="0"/>
          <w:sz w:val="24"/>
          <w:szCs w:val="24"/>
        </w:rPr>
        <w:t xml:space="preserve">locate </w:t>
      </w:r>
      <w:r w:rsidRPr="007D5CDC">
        <w:rPr>
          <w:rFonts w:eastAsia="Arial Unicode MS" w:cstheme="minorHAnsi"/>
          <w:kern w:val="0"/>
          <w:sz w:val="24"/>
          <w:szCs w:val="24"/>
        </w:rPr>
        <w:t xml:space="preserve">the omentum (located below the stomach). Use two </w:t>
      </w:r>
      <w:r w:rsidR="00FC6FD0" w:rsidRPr="007D5CDC">
        <w:rPr>
          <w:rFonts w:eastAsia="Arial Unicode MS" w:cstheme="minorHAnsi"/>
          <w:kern w:val="0"/>
          <w:sz w:val="24"/>
          <w:szCs w:val="24"/>
        </w:rPr>
        <w:t xml:space="preserve">pair of </w:t>
      </w:r>
      <w:r w:rsidRPr="007D5CDC">
        <w:rPr>
          <w:rFonts w:eastAsia="Arial Unicode MS" w:cstheme="minorHAnsi"/>
          <w:kern w:val="0"/>
          <w:sz w:val="24"/>
          <w:szCs w:val="24"/>
        </w:rPr>
        <w:t xml:space="preserve">fine forceps to </w:t>
      </w:r>
      <w:r w:rsidR="00C0198A" w:rsidRPr="007D5CDC">
        <w:rPr>
          <w:rFonts w:eastAsia="Arial Unicode MS" w:cstheme="minorHAnsi"/>
          <w:kern w:val="0"/>
          <w:sz w:val="24"/>
          <w:szCs w:val="24"/>
        </w:rPr>
        <w:t xml:space="preserve">distend </w:t>
      </w:r>
      <w:r w:rsidRPr="007D5CDC">
        <w:rPr>
          <w:rFonts w:eastAsia="Arial Unicode MS" w:cstheme="minorHAnsi"/>
          <w:kern w:val="0"/>
          <w:sz w:val="24"/>
          <w:szCs w:val="24"/>
        </w:rPr>
        <w:t>the omentum</w:t>
      </w:r>
      <w:r w:rsidR="0009182E" w:rsidRPr="007D5CDC">
        <w:rPr>
          <w:rFonts w:eastAsia="Arial Unicode MS" w:cstheme="minorHAnsi"/>
          <w:kern w:val="0"/>
          <w:sz w:val="24"/>
          <w:szCs w:val="24"/>
        </w:rPr>
        <w:t xml:space="preserve">. </w:t>
      </w:r>
      <w:r w:rsidR="00845468">
        <w:rPr>
          <w:rFonts w:eastAsia="Arial Unicode MS" w:cstheme="minorHAnsi"/>
          <w:kern w:val="0"/>
          <w:sz w:val="24"/>
          <w:szCs w:val="24"/>
        </w:rPr>
        <w:t>Take care</w:t>
      </w:r>
      <w:r w:rsidR="0009182E" w:rsidRPr="007D5CDC">
        <w:rPr>
          <w:rFonts w:eastAsia="Arial Unicode MS" w:cstheme="minorHAnsi"/>
          <w:kern w:val="0"/>
          <w:sz w:val="24"/>
          <w:szCs w:val="24"/>
        </w:rPr>
        <w:t xml:space="preserve"> to prevent damage from tearing.</w:t>
      </w:r>
    </w:p>
    <w:p w14:paraId="337B4433" w14:textId="77777777" w:rsidR="00787D37" w:rsidRPr="007D5CDC" w:rsidRDefault="00787D37" w:rsidP="00523E64">
      <w:pPr>
        <w:adjustRightInd w:val="0"/>
        <w:snapToGrid w:val="0"/>
        <w:rPr>
          <w:rFonts w:eastAsia="Arial Unicode MS" w:cstheme="minorHAnsi"/>
          <w:kern w:val="0"/>
          <w:sz w:val="24"/>
          <w:szCs w:val="24"/>
        </w:rPr>
      </w:pPr>
    </w:p>
    <w:p w14:paraId="1AF41838" w14:textId="1401A406" w:rsidR="00A30BE7" w:rsidRPr="007D5CDC" w:rsidRDefault="00A30BE7"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The hydrogel</w:t>
      </w:r>
      <w:r w:rsidR="007D5CDC" w:rsidRPr="007D5CDC">
        <w:rPr>
          <w:rFonts w:eastAsia="Arial Unicode MS" w:cstheme="minorHAnsi"/>
          <w:kern w:val="0"/>
          <w:sz w:val="24"/>
          <w:szCs w:val="24"/>
        </w:rPr>
        <w:t xml:space="preserve"> </w:t>
      </w:r>
      <w:r w:rsidR="0009182E" w:rsidRPr="007D5CDC">
        <w:rPr>
          <w:rFonts w:eastAsia="Arial Unicode MS" w:cstheme="minorHAnsi"/>
          <w:kern w:val="0"/>
          <w:sz w:val="24"/>
          <w:szCs w:val="24"/>
        </w:rPr>
        <w:t>is</w:t>
      </w:r>
      <w:r w:rsidRPr="007D5CDC">
        <w:rPr>
          <w:rFonts w:eastAsia="Arial Unicode MS" w:cstheme="minorHAnsi"/>
          <w:kern w:val="0"/>
          <w:sz w:val="24"/>
          <w:szCs w:val="24"/>
        </w:rPr>
        <w:t xml:space="preserve"> </w:t>
      </w:r>
      <w:r w:rsidR="00024B3A" w:rsidRPr="007D5CDC">
        <w:rPr>
          <w:rFonts w:eastAsia="Arial Unicode MS" w:cstheme="minorHAnsi"/>
          <w:kern w:val="0"/>
          <w:sz w:val="24"/>
          <w:szCs w:val="24"/>
        </w:rPr>
        <w:t xml:space="preserve">completely </w:t>
      </w:r>
      <w:r w:rsidRPr="007D5CDC">
        <w:rPr>
          <w:rFonts w:eastAsia="Arial Unicode MS" w:cstheme="minorHAnsi"/>
          <w:kern w:val="0"/>
          <w:sz w:val="24"/>
          <w:szCs w:val="24"/>
        </w:rPr>
        <w:t xml:space="preserve">thawed at this point. </w:t>
      </w:r>
      <w:r w:rsidR="00024B3A" w:rsidRPr="007D5CDC">
        <w:rPr>
          <w:rFonts w:eastAsia="Arial Unicode MS" w:cstheme="minorHAnsi"/>
          <w:kern w:val="0"/>
          <w:sz w:val="24"/>
          <w:szCs w:val="24"/>
        </w:rPr>
        <w:t>Spin the tube with</w:t>
      </w:r>
      <w:r w:rsidR="00845468">
        <w:rPr>
          <w:rFonts w:eastAsia="Arial Unicode MS" w:cstheme="minorHAnsi"/>
          <w:kern w:val="0"/>
          <w:sz w:val="24"/>
          <w:szCs w:val="24"/>
        </w:rPr>
        <w:t xml:space="preserve"> the</w:t>
      </w:r>
      <w:r w:rsidR="00024B3A" w:rsidRPr="007D5CDC">
        <w:rPr>
          <w:rFonts w:eastAsia="Arial Unicode MS" w:cstheme="minorHAnsi"/>
          <w:kern w:val="0"/>
          <w:sz w:val="24"/>
          <w:szCs w:val="24"/>
        </w:rPr>
        <w:t xml:space="preserve"> islets </w:t>
      </w:r>
      <w:r w:rsidR="0020282A" w:rsidRPr="007D5CDC">
        <w:rPr>
          <w:rFonts w:eastAsia="Arial Unicode MS" w:cstheme="minorHAnsi"/>
          <w:kern w:val="0"/>
          <w:sz w:val="24"/>
          <w:szCs w:val="24"/>
        </w:rPr>
        <w:t xml:space="preserve">for </w:t>
      </w:r>
      <w:r w:rsidR="00024B3A" w:rsidRPr="007D5CDC">
        <w:rPr>
          <w:rFonts w:eastAsia="Arial Unicode MS" w:cstheme="minorHAnsi"/>
          <w:kern w:val="0"/>
          <w:sz w:val="24"/>
          <w:szCs w:val="24"/>
        </w:rPr>
        <w:t>30</w:t>
      </w:r>
      <w:r w:rsidR="00845468">
        <w:rPr>
          <w:rFonts w:eastAsia="Arial Unicode MS" w:cstheme="minorHAnsi"/>
          <w:kern w:val="0"/>
          <w:sz w:val="24"/>
          <w:szCs w:val="24"/>
        </w:rPr>
        <w:t xml:space="preserve"> </w:t>
      </w:r>
      <w:r w:rsidR="00024B3A" w:rsidRPr="007D5CDC">
        <w:rPr>
          <w:rFonts w:eastAsia="Arial Unicode MS" w:cstheme="minorHAnsi"/>
          <w:kern w:val="0"/>
          <w:sz w:val="24"/>
          <w:szCs w:val="24"/>
        </w:rPr>
        <w:t xml:space="preserve">s at </w:t>
      </w:r>
      <w:r w:rsidR="00024B3A" w:rsidRPr="007D5CDC">
        <w:rPr>
          <w:rFonts w:eastAsia="Arial Unicode MS" w:cstheme="minorHAnsi"/>
          <w:kern w:val="0"/>
          <w:sz w:val="24"/>
          <w:szCs w:val="24"/>
        </w:rPr>
        <w:lastRenderedPageBreak/>
        <w:t>200</w:t>
      </w:r>
      <w:r w:rsidR="0020282A" w:rsidRPr="007D5CDC">
        <w:rPr>
          <w:rFonts w:eastAsia="Arial Unicode MS" w:cstheme="minorHAnsi"/>
          <w:kern w:val="0"/>
          <w:sz w:val="24"/>
          <w:szCs w:val="24"/>
        </w:rPr>
        <w:t xml:space="preserve"> x g</w:t>
      </w:r>
      <w:r w:rsidR="00024B3A" w:rsidRPr="007D5CDC">
        <w:rPr>
          <w:rFonts w:eastAsia="Arial Unicode MS" w:cstheme="minorHAnsi"/>
          <w:kern w:val="0"/>
          <w:sz w:val="24"/>
          <w:szCs w:val="24"/>
        </w:rPr>
        <w:t xml:space="preserve"> </w:t>
      </w:r>
      <w:r w:rsidR="00163D01" w:rsidRPr="007D5CDC">
        <w:rPr>
          <w:rFonts w:eastAsia="Arial Unicode MS" w:cstheme="minorHAnsi"/>
          <w:kern w:val="0"/>
          <w:sz w:val="24"/>
          <w:szCs w:val="24"/>
        </w:rPr>
        <w:t>and</w:t>
      </w:r>
      <w:r w:rsidR="00024B3A" w:rsidRPr="007D5CDC">
        <w:rPr>
          <w:rFonts w:eastAsia="Arial Unicode MS" w:cstheme="minorHAnsi"/>
          <w:kern w:val="0"/>
          <w:sz w:val="24"/>
          <w:szCs w:val="24"/>
        </w:rPr>
        <w:t xml:space="preserve"> remove the supernatant. </w:t>
      </w:r>
      <w:r w:rsidR="0009182E" w:rsidRPr="007D5CDC">
        <w:rPr>
          <w:rFonts w:eastAsia="Arial Unicode MS" w:cstheme="minorHAnsi"/>
          <w:kern w:val="0"/>
          <w:sz w:val="24"/>
          <w:szCs w:val="24"/>
        </w:rPr>
        <w:t xml:space="preserve">Aspirate </w:t>
      </w:r>
      <w:r w:rsidRPr="007D5CDC">
        <w:rPr>
          <w:rFonts w:eastAsia="Arial Unicode MS" w:cstheme="minorHAnsi"/>
          <w:kern w:val="0"/>
          <w:sz w:val="24"/>
          <w:szCs w:val="24"/>
        </w:rPr>
        <w:t xml:space="preserve">50 </w:t>
      </w:r>
      <w:r w:rsidR="0064388F" w:rsidRPr="007D5CDC">
        <w:rPr>
          <w:rFonts w:eastAsia="Arial Unicode MS" w:cstheme="minorHAnsi"/>
          <w:kern w:val="0"/>
          <w:sz w:val="24"/>
          <w:szCs w:val="24"/>
        </w:rPr>
        <w:t>μL</w:t>
      </w:r>
      <w:r w:rsidRPr="007D5CDC">
        <w:rPr>
          <w:rFonts w:eastAsia="Arial Unicode MS" w:cstheme="minorHAnsi"/>
          <w:kern w:val="0"/>
          <w:sz w:val="24"/>
          <w:szCs w:val="24"/>
        </w:rPr>
        <w:t xml:space="preserve"> </w:t>
      </w:r>
      <w:r w:rsidR="00E95266" w:rsidRPr="007D5CDC">
        <w:rPr>
          <w:rFonts w:eastAsia="Arial Unicode MS" w:cstheme="minorHAnsi"/>
          <w:kern w:val="0"/>
          <w:sz w:val="24"/>
          <w:szCs w:val="24"/>
        </w:rPr>
        <w:t xml:space="preserve">of </w:t>
      </w:r>
      <w:r w:rsidRPr="007D5CDC">
        <w:rPr>
          <w:rFonts w:eastAsia="Arial Unicode MS" w:cstheme="minorHAnsi"/>
          <w:kern w:val="0"/>
          <w:sz w:val="24"/>
          <w:szCs w:val="24"/>
        </w:rPr>
        <w:t xml:space="preserve">hydrogel, add it to the tube containing </w:t>
      </w:r>
      <w:r w:rsidR="00024B3A" w:rsidRPr="007D5CDC">
        <w:rPr>
          <w:rFonts w:eastAsia="Arial Unicode MS" w:cstheme="minorHAnsi"/>
          <w:kern w:val="0"/>
          <w:sz w:val="24"/>
          <w:szCs w:val="24"/>
        </w:rPr>
        <w:t xml:space="preserve">the </w:t>
      </w:r>
      <w:r w:rsidRPr="007D5CDC">
        <w:rPr>
          <w:rFonts w:eastAsia="Arial Unicode MS" w:cstheme="minorHAnsi"/>
          <w:kern w:val="0"/>
          <w:sz w:val="24"/>
          <w:szCs w:val="24"/>
        </w:rPr>
        <w:t xml:space="preserve">islets, </w:t>
      </w:r>
      <w:r w:rsidR="00024B3A" w:rsidRPr="007D5CDC">
        <w:rPr>
          <w:rFonts w:eastAsia="Arial Unicode MS" w:cstheme="minorHAnsi"/>
          <w:kern w:val="0"/>
          <w:sz w:val="24"/>
          <w:szCs w:val="24"/>
        </w:rPr>
        <w:t xml:space="preserve">and </w:t>
      </w:r>
      <w:r w:rsidRPr="007D5CDC">
        <w:rPr>
          <w:rFonts w:eastAsia="Arial Unicode MS" w:cstheme="minorHAnsi"/>
          <w:kern w:val="0"/>
          <w:sz w:val="24"/>
          <w:szCs w:val="24"/>
        </w:rPr>
        <w:t xml:space="preserve">resuspend the </w:t>
      </w:r>
      <w:r w:rsidR="00024B3A" w:rsidRPr="007D5CDC">
        <w:rPr>
          <w:rFonts w:eastAsia="Arial Unicode MS" w:cstheme="minorHAnsi"/>
          <w:kern w:val="0"/>
          <w:sz w:val="24"/>
          <w:szCs w:val="24"/>
        </w:rPr>
        <w:t xml:space="preserve">mix </w:t>
      </w:r>
      <w:r w:rsidRPr="007D5CDC">
        <w:rPr>
          <w:rFonts w:eastAsia="Arial Unicode MS" w:cstheme="minorHAnsi"/>
          <w:kern w:val="0"/>
          <w:sz w:val="24"/>
          <w:szCs w:val="24"/>
        </w:rPr>
        <w:t>gently</w:t>
      </w:r>
      <w:r w:rsidR="00163D01" w:rsidRPr="007D5CDC">
        <w:rPr>
          <w:rFonts w:eastAsia="Arial Unicode MS" w:cstheme="minorHAnsi"/>
          <w:kern w:val="0"/>
          <w:sz w:val="24"/>
          <w:szCs w:val="24"/>
        </w:rPr>
        <w:t xml:space="preserve"> avoiding the formation of bubbles.</w:t>
      </w:r>
      <w:r w:rsidRPr="007D5CDC">
        <w:rPr>
          <w:rFonts w:eastAsia="Arial Unicode MS" w:cstheme="minorHAnsi"/>
          <w:kern w:val="0"/>
          <w:sz w:val="24"/>
          <w:szCs w:val="24"/>
        </w:rPr>
        <w:t xml:space="preserve"> </w:t>
      </w:r>
      <w:r w:rsidR="00163D01" w:rsidRPr="007D5CDC">
        <w:rPr>
          <w:rFonts w:eastAsia="Arial Unicode MS" w:cstheme="minorHAnsi"/>
          <w:kern w:val="0"/>
          <w:sz w:val="24"/>
          <w:szCs w:val="24"/>
        </w:rPr>
        <w:t xml:space="preserve">Keep the tubes </w:t>
      </w:r>
      <w:r w:rsidRPr="007D5CDC">
        <w:rPr>
          <w:rFonts w:eastAsia="Arial Unicode MS" w:cstheme="minorHAnsi"/>
          <w:kern w:val="0"/>
          <w:sz w:val="24"/>
          <w:szCs w:val="24"/>
        </w:rPr>
        <w:t>on ice</w:t>
      </w:r>
      <w:r w:rsidR="00163D01" w:rsidRPr="007D5CDC">
        <w:rPr>
          <w:rFonts w:eastAsia="Arial Unicode MS" w:cstheme="minorHAnsi"/>
          <w:kern w:val="0"/>
          <w:sz w:val="24"/>
          <w:szCs w:val="24"/>
        </w:rPr>
        <w:t xml:space="preserve"> during the procedure.</w:t>
      </w:r>
    </w:p>
    <w:p w14:paraId="2151DEF5" w14:textId="77777777" w:rsidR="00787D37" w:rsidRPr="007D5CDC" w:rsidRDefault="00787D37" w:rsidP="00523E64">
      <w:pPr>
        <w:adjustRightInd w:val="0"/>
        <w:snapToGrid w:val="0"/>
        <w:rPr>
          <w:rFonts w:eastAsia="Arial Unicode MS" w:cstheme="minorHAnsi"/>
          <w:kern w:val="0"/>
          <w:sz w:val="24"/>
          <w:szCs w:val="24"/>
        </w:rPr>
      </w:pPr>
    </w:p>
    <w:p w14:paraId="5CE322D6" w14:textId="35B7AF98" w:rsidR="00A30BE7" w:rsidRPr="007D5CDC" w:rsidRDefault="00A30BE7"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Use two</w:t>
      </w:r>
      <w:r w:rsidR="0009182E" w:rsidRPr="007D5CDC">
        <w:rPr>
          <w:rFonts w:eastAsia="Arial Unicode MS" w:cstheme="minorHAnsi"/>
          <w:kern w:val="0"/>
          <w:sz w:val="24"/>
          <w:szCs w:val="24"/>
        </w:rPr>
        <w:t xml:space="preserve"> pair of</w:t>
      </w:r>
      <w:r w:rsidRPr="007D5CDC">
        <w:rPr>
          <w:rFonts w:eastAsia="Arial Unicode MS" w:cstheme="minorHAnsi"/>
          <w:kern w:val="0"/>
          <w:sz w:val="24"/>
          <w:szCs w:val="24"/>
        </w:rPr>
        <w:t xml:space="preserve"> forceps to pick up</w:t>
      </w:r>
      <w:r w:rsidR="007D5CDC" w:rsidRPr="007D5CDC">
        <w:rPr>
          <w:rFonts w:eastAsia="Arial Unicode MS" w:cstheme="minorHAnsi"/>
          <w:kern w:val="0"/>
          <w:sz w:val="24"/>
          <w:szCs w:val="24"/>
        </w:rPr>
        <w:t xml:space="preserve"> </w:t>
      </w:r>
      <w:r w:rsidR="0009182E" w:rsidRPr="007D5CDC">
        <w:rPr>
          <w:rFonts w:eastAsia="Arial Unicode MS" w:cstheme="minorHAnsi"/>
          <w:kern w:val="0"/>
          <w:sz w:val="24"/>
          <w:szCs w:val="24"/>
        </w:rPr>
        <w:t>the edges</w:t>
      </w:r>
      <w:r w:rsidRPr="007D5CDC">
        <w:rPr>
          <w:rFonts w:eastAsia="Arial Unicode MS" w:cstheme="minorHAnsi"/>
          <w:kern w:val="0"/>
          <w:sz w:val="24"/>
          <w:szCs w:val="24"/>
        </w:rPr>
        <w:t xml:space="preserve"> of </w:t>
      </w:r>
      <w:r w:rsidR="00163D01" w:rsidRPr="007D5CDC">
        <w:rPr>
          <w:rFonts w:eastAsia="Arial Unicode MS" w:cstheme="minorHAnsi"/>
          <w:kern w:val="0"/>
          <w:sz w:val="24"/>
          <w:szCs w:val="24"/>
        </w:rPr>
        <w:t xml:space="preserve">the </w:t>
      </w:r>
      <w:r w:rsidRPr="007D5CDC">
        <w:rPr>
          <w:rFonts w:eastAsia="Arial Unicode MS" w:cstheme="minorHAnsi"/>
          <w:kern w:val="0"/>
          <w:sz w:val="24"/>
          <w:szCs w:val="24"/>
        </w:rPr>
        <w:t>omentum and gently raise it to form a groove between the gastric wall and intestines</w:t>
      </w:r>
      <w:r w:rsidR="0009182E" w:rsidRPr="007D5CDC">
        <w:rPr>
          <w:rFonts w:eastAsia="Arial Unicode MS" w:cstheme="minorHAnsi"/>
          <w:kern w:val="0"/>
          <w:sz w:val="24"/>
          <w:szCs w:val="24"/>
        </w:rPr>
        <w:t xml:space="preserve"> that</w:t>
      </w:r>
      <w:r w:rsidRPr="007D5CDC">
        <w:rPr>
          <w:rFonts w:eastAsia="Arial Unicode MS" w:cstheme="minorHAnsi"/>
          <w:kern w:val="0"/>
          <w:sz w:val="24"/>
          <w:szCs w:val="24"/>
        </w:rPr>
        <w:t xml:space="preserve"> can accommodate a small volume of liquid</w:t>
      </w:r>
      <w:r w:rsidR="00163D01" w:rsidRPr="007D5CDC">
        <w:rPr>
          <w:rFonts w:eastAsia="Arial Unicode MS" w:cstheme="minorHAnsi"/>
          <w:kern w:val="0"/>
          <w:sz w:val="24"/>
          <w:szCs w:val="24"/>
        </w:rPr>
        <w:t xml:space="preserve"> with the islet graft</w:t>
      </w:r>
      <w:r w:rsidRPr="007D5CDC">
        <w:rPr>
          <w:rFonts w:eastAsia="Arial Unicode MS" w:cstheme="minorHAnsi"/>
          <w:kern w:val="0"/>
          <w:sz w:val="24"/>
          <w:szCs w:val="24"/>
        </w:rPr>
        <w:t xml:space="preserve">. </w:t>
      </w:r>
    </w:p>
    <w:p w14:paraId="10BC50AC" w14:textId="77777777" w:rsidR="00787D37" w:rsidRPr="007D5CDC" w:rsidRDefault="00787D37" w:rsidP="00523E64">
      <w:pPr>
        <w:adjustRightInd w:val="0"/>
        <w:snapToGrid w:val="0"/>
        <w:rPr>
          <w:rFonts w:eastAsia="Arial Unicode MS" w:cstheme="minorHAnsi"/>
          <w:kern w:val="0"/>
          <w:sz w:val="24"/>
          <w:szCs w:val="24"/>
        </w:rPr>
      </w:pPr>
    </w:p>
    <w:p w14:paraId="236FA3AA" w14:textId="0CC3E088" w:rsidR="00A30BE7" w:rsidRPr="007D5CDC" w:rsidRDefault="00511A83" w:rsidP="007D5CDC">
      <w:pPr>
        <w:pStyle w:val="af2"/>
        <w:numPr>
          <w:ilvl w:val="1"/>
          <w:numId w:val="2"/>
        </w:numPr>
        <w:ind w:firstLineChars="0"/>
        <w:rPr>
          <w:rFonts w:eastAsia="Times New Roman" w:cstheme="minorHAnsi"/>
          <w:kern w:val="0"/>
          <w:sz w:val="24"/>
          <w:szCs w:val="24"/>
          <w:lang w:eastAsia="en-US"/>
        </w:rPr>
      </w:pPr>
      <w:r w:rsidRPr="007D5CDC">
        <w:rPr>
          <w:rFonts w:eastAsia="Arial Unicode MS" w:cstheme="minorHAnsi"/>
          <w:kern w:val="0"/>
          <w:sz w:val="24"/>
          <w:szCs w:val="24"/>
        </w:rPr>
        <w:t xml:space="preserve">Let </w:t>
      </w:r>
      <w:r w:rsidRPr="007D5CDC">
        <w:rPr>
          <w:rFonts w:eastAsia="Times New Roman" w:cstheme="minorHAnsi"/>
          <w:color w:val="000000"/>
          <w:kern w:val="0"/>
          <w:sz w:val="24"/>
          <w:szCs w:val="24"/>
          <w:lang w:eastAsia="en-US"/>
        </w:rPr>
        <w:t>t</w:t>
      </w:r>
      <w:r w:rsidR="00963F0F" w:rsidRPr="007D5CDC">
        <w:rPr>
          <w:rFonts w:eastAsia="Times New Roman" w:cstheme="minorHAnsi"/>
          <w:color w:val="000000"/>
          <w:kern w:val="0"/>
          <w:sz w:val="24"/>
          <w:szCs w:val="24"/>
          <w:lang w:eastAsia="en-US"/>
        </w:rPr>
        <w:t>he second person assist in the procedure</w:t>
      </w:r>
      <w:r w:rsidR="00667831" w:rsidRPr="007D5CDC">
        <w:rPr>
          <w:rFonts w:eastAsia="Times New Roman" w:cstheme="minorHAnsi"/>
          <w:color w:val="000000"/>
          <w:kern w:val="0"/>
          <w:sz w:val="24"/>
          <w:szCs w:val="24"/>
          <w:lang w:eastAsia="en-US"/>
        </w:rPr>
        <w:t xml:space="preserve"> and</w:t>
      </w:r>
      <w:r w:rsidR="00963F0F" w:rsidRPr="007D5CDC">
        <w:rPr>
          <w:rFonts w:eastAsia="Times New Roman" w:cstheme="minorHAnsi"/>
          <w:color w:val="000000"/>
          <w:kern w:val="0"/>
          <w:sz w:val="24"/>
          <w:szCs w:val="24"/>
          <w:lang w:eastAsia="en-US"/>
        </w:rPr>
        <w:t xml:space="preserve"> </w:t>
      </w:r>
      <w:r w:rsidR="0009182E" w:rsidRPr="007D5CDC">
        <w:rPr>
          <w:rFonts w:cstheme="minorHAnsi"/>
          <w:color w:val="000000"/>
          <w:kern w:val="0"/>
          <w:sz w:val="24"/>
          <w:szCs w:val="24"/>
        </w:rPr>
        <w:t xml:space="preserve">aspirate </w:t>
      </w:r>
      <w:r w:rsidR="00963F0F" w:rsidRPr="007D5CDC">
        <w:rPr>
          <w:rFonts w:eastAsia="Times New Roman" w:cstheme="minorHAnsi"/>
          <w:color w:val="000000"/>
          <w:kern w:val="0"/>
          <w:sz w:val="24"/>
          <w:szCs w:val="24"/>
          <w:lang w:eastAsia="en-US"/>
        </w:rPr>
        <w:t>the resuspended islet-hydrogel mixture</w:t>
      </w:r>
      <w:r w:rsidR="0009182E" w:rsidRPr="007D5CDC">
        <w:rPr>
          <w:rFonts w:cstheme="minorHAnsi"/>
          <w:color w:val="000000"/>
          <w:kern w:val="0"/>
          <w:sz w:val="24"/>
          <w:szCs w:val="24"/>
        </w:rPr>
        <w:t xml:space="preserve"> (the entire contents of the tube)</w:t>
      </w:r>
      <w:r w:rsidR="00963F0F" w:rsidRPr="007D5CDC">
        <w:rPr>
          <w:rFonts w:eastAsia="Times New Roman" w:cstheme="minorHAnsi"/>
          <w:color w:val="000000"/>
          <w:kern w:val="0"/>
          <w:sz w:val="24"/>
          <w:szCs w:val="24"/>
          <w:lang w:eastAsia="en-US"/>
        </w:rPr>
        <w:t xml:space="preserve"> with a 200</w:t>
      </w:r>
      <w:r w:rsidR="008F4754" w:rsidRPr="007D5CDC">
        <w:rPr>
          <w:rFonts w:eastAsia="Times New Roman" w:cstheme="minorHAnsi"/>
          <w:color w:val="000000"/>
          <w:kern w:val="0"/>
          <w:sz w:val="24"/>
          <w:szCs w:val="24"/>
          <w:lang w:eastAsia="en-US"/>
        </w:rPr>
        <w:t xml:space="preserve"> </w:t>
      </w:r>
      <w:r w:rsidR="00963F0F" w:rsidRPr="007D5CDC">
        <w:rPr>
          <w:rFonts w:eastAsia="Times New Roman" w:cstheme="minorHAnsi"/>
          <w:color w:val="000000"/>
          <w:kern w:val="0"/>
          <w:sz w:val="24"/>
          <w:szCs w:val="24"/>
          <w:lang w:eastAsia="en-US"/>
        </w:rPr>
        <w:t>µ</w:t>
      </w:r>
      <w:r w:rsidR="008F4754" w:rsidRPr="007D5CDC">
        <w:rPr>
          <w:rFonts w:eastAsia="Times New Roman" w:cstheme="minorHAnsi"/>
          <w:color w:val="000000"/>
          <w:kern w:val="0"/>
          <w:sz w:val="24"/>
          <w:szCs w:val="24"/>
          <w:lang w:eastAsia="en-US"/>
        </w:rPr>
        <w:t>L</w:t>
      </w:r>
      <w:r w:rsidR="00963F0F" w:rsidRPr="007D5CDC">
        <w:rPr>
          <w:rFonts w:eastAsia="Times New Roman" w:cstheme="minorHAnsi"/>
          <w:color w:val="000000"/>
          <w:kern w:val="0"/>
          <w:sz w:val="24"/>
          <w:szCs w:val="24"/>
          <w:lang w:eastAsia="en-US"/>
        </w:rPr>
        <w:t xml:space="preserve"> pipette</w:t>
      </w:r>
      <w:r w:rsidR="0009182E" w:rsidRPr="007D5CDC">
        <w:rPr>
          <w:rFonts w:cstheme="minorHAnsi"/>
          <w:color w:val="000000"/>
          <w:kern w:val="0"/>
          <w:sz w:val="24"/>
          <w:szCs w:val="24"/>
        </w:rPr>
        <w:t xml:space="preserve"> tip</w:t>
      </w:r>
      <w:r w:rsidR="00963F0F" w:rsidRPr="007D5CDC">
        <w:rPr>
          <w:rFonts w:eastAsia="Times New Roman" w:cstheme="minorHAnsi"/>
          <w:color w:val="000000"/>
          <w:kern w:val="0"/>
          <w:sz w:val="24"/>
          <w:szCs w:val="24"/>
          <w:lang w:eastAsia="en-US"/>
        </w:rPr>
        <w:t>,</w:t>
      </w:r>
      <w:r w:rsidR="007D5CDC" w:rsidRPr="007D5CDC">
        <w:rPr>
          <w:rFonts w:eastAsia="Times New Roman" w:cstheme="minorHAnsi"/>
          <w:color w:val="000000"/>
          <w:kern w:val="0"/>
          <w:sz w:val="24"/>
          <w:szCs w:val="24"/>
          <w:lang w:eastAsia="en-US"/>
        </w:rPr>
        <w:t xml:space="preserve"> </w:t>
      </w:r>
      <w:r w:rsidR="0009182E" w:rsidRPr="007D5CDC">
        <w:rPr>
          <w:rFonts w:cstheme="minorHAnsi"/>
          <w:color w:val="000000"/>
          <w:kern w:val="0"/>
          <w:sz w:val="24"/>
          <w:szCs w:val="24"/>
        </w:rPr>
        <w:t>D</w:t>
      </w:r>
      <w:r w:rsidR="00963F0F" w:rsidRPr="007D5CDC">
        <w:rPr>
          <w:rFonts w:eastAsia="Times New Roman" w:cstheme="minorHAnsi"/>
          <w:color w:val="000000"/>
          <w:kern w:val="0"/>
          <w:sz w:val="24"/>
          <w:szCs w:val="24"/>
          <w:lang w:eastAsia="en-US"/>
        </w:rPr>
        <w:t>eliver the content into the groove.</w:t>
      </w:r>
    </w:p>
    <w:p w14:paraId="0CE667AF" w14:textId="77777777" w:rsidR="00787D37" w:rsidRPr="007D5CDC" w:rsidRDefault="00787D37" w:rsidP="00523E64">
      <w:pPr>
        <w:adjustRightInd w:val="0"/>
        <w:snapToGrid w:val="0"/>
        <w:rPr>
          <w:rFonts w:eastAsia="Arial Unicode MS" w:cstheme="minorHAnsi"/>
          <w:kern w:val="0"/>
          <w:sz w:val="24"/>
          <w:szCs w:val="24"/>
        </w:rPr>
      </w:pPr>
    </w:p>
    <w:p w14:paraId="2F3F73B7" w14:textId="77777777" w:rsidR="00845468" w:rsidRPr="00845468" w:rsidRDefault="00963F0F"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Times New Roman" w:cstheme="minorHAnsi"/>
          <w:kern w:val="0"/>
          <w:sz w:val="24"/>
          <w:szCs w:val="24"/>
          <w:lang w:eastAsia="en-US"/>
        </w:rPr>
        <w:t xml:space="preserve">Ensure </w:t>
      </w:r>
      <w:r w:rsidR="00845468">
        <w:rPr>
          <w:rFonts w:eastAsia="Times New Roman" w:cstheme="minorHAnsi"/>
          <w:kern w:val="0"/>
          <w:sz w:val="24"/>
          <w:szCs w:val="24"/>
          <w:lang w:eastAsia="en-US"/>
        </w:rPr>
        <w:t xml:space="preserve">that </w:t>
      </w:r>
      <w:r w:rsidRPr="007D5CDC">
        <w:rPr>
          <w:rFonts w:eastAsia="Times New Roman" w:cstheme="minorHAnsi"/>
          <w:kern w:val="0"/>
          <w:sz w:val="24"/>
          <w:szCs w:val="24"/>
          <w:lang w:eastAsia="en-US"/>
        </w:rPr>
        <w:t xml:space="preserve">the mixture is well positioned into the groove by gently raising or lowering the </w:t>
      </w:r>
      <w:r w:rsidR="0009182E" w:rsidRPr="007D5CDC">
        <w:rPr>
          <w:rFonts w:cstheme="minorHAnsi"/>
          <w:kern w:val="0"/>
          <w:sz w:val="24"/>
          <w:szCs w:val="24"/>
        </w:rPr>
        <w:t xml:space="preserve">edges of the </w:t>
      </w:r>
      <w:r w:rsidRPr="007D5CDC">
        <w:rPr>
          <w:rFonts w:eastAsia="Times New Roman" w:cstheme="minorHAnsi"/>
          <w:kern w:val="0"/>
          <w:sz w:val="24"/>
          <w:szCs w:val="24"/>
          <w:lang w:eastAsia="en-US"/>
        </w:rPr>
        <w:t xml:space="preserve">omentum. Complete positioning of the mixture within 3 min before the hydrogel solidifies as </w:t>
      </w:r>
      <w:r w:rsidR="0009182E" w:rsidRPr="007D5CDC">
        <w:rPr>
          <w:rFonts w:cstheme="minorHAnsi"/>
          <w:kern w:val="0"/>
          <w:sz w:val="24"/>
          <w:szCs w:val="24"/>
        </w:rPr>
        <w:t xml:space="preserve">an </w:t>
      </w:r>
      <w:r w:rsidRPr="007D5CDC">
        <w:rPr>
          <w:rFonts w:eastAsia="Times New Roman" w:cstheme="minorHAnsi"/>
          <w:kern w:val="0"/>
          <w:sz w:val="24"/>
          <w:szCs w:val="24"/>
          <w:lang w:eastAsia="en-US"/>
        </w:rPr>
        <w:t>effect of the body temperature</w:t>
      </w:r>
      <w:r w:rsidR="0009182E" w:rsidRPr="007D5CDC">
        <w:rPr>
          <w:rFonts w:cstheme="minorHAnsi"/>
          <w:kern w:val="0"/>
          <w:sz w:val="24"/>
          <w:szCs w:val="24"/>
        </w:rPr>
        <w:t>.</w:t>
      </w:r>
      <w:r w:rsidR="00845468">
        <w:rPr>
          <w:rFonts w:cstheme="minorHAnsi"/>
          <w:kern w:val="0"/>
          <w:sz w:val="24"/>
          <w:szCs w:val="24"/>
        </w:rPr>
        <w:t xml:space="preserve"> </w:t>
      </w:r>
      <w:r w:rsidR="0009182E" w:rsidRPr="007D5CDC">
        <w:rPr>
          <w:rFonts w:cstheme="minorHAnsi"/>
          <w:kern w:val="0"/>
          <w:sz w:val="24"/>
          <w:szCs w:val="24"/>
        </w:rPr>
        <w:t xml:space="preserve">After the hydrogel sets, fold the omentum to cover the graft. </w:t>
      </w:r>
    </w:p>
    <w:p w14:paraId="26F1C21E" w14:textId="77777777" w:rsidR="00845468" w:rsidRPr="00845468" w:rsidRDefault="00845468" w:rsidP="00845468">
      <w:pPr>
        <w:pStyle w:val="af2"/>
        <w:ind w:firstLine="480"/>
        <w:rPr>
          <w:rFonts w:cstheme="minorHAnsi"/>
          <w:kern w:val="0"/>
          <w:sz w:val="24"/>
          <w:szCs w:val="24"/>
        </w:rPr>
      </w:pPr>
    </w:p>
    <w:p w14:paraId="542492F4" w14:textId="50EA48F0" w:rsidR="00787D37" w:rsidRPr="007D5CDC" w:rsidRDefault="00845468" w:rsidP="00845468">
      <w:pPr>
        <w:pStyle w:val="af2"/>
        <w:adjustRightInd w:val="0"/>
        <w:snapToGrid w:val="0"/>
        <w:ind w:firstLineChars="0" w:firstLine="0"/>
        <w:rPr>
          <w:rFonts w:eastAsia="Arial Unicode MS" w:cstheme="minorHAnsi"/>
          <w:kern w:val="0"/>
          <w:sz w:val="24"/>
          <w:szCs w:val="24"/>
        </w:rPr>
      </w:pPr>
      <w:r>
        <w:rPr>
          <w:rFonts w:cstheme="minorHAnsi"/>
          <w:kern w:val="0"/>
          <w:sz w:val="24"/>
          <w:szCs w:val="24"/>
        </w:rPr>
        <w:t>Note:</w:t>
      </w:r>
      <w:r w:rsidR="0009182E" w:rsidRPr="007D5CDC">
        <w:rPr>
          <w:rFonts w:cstheme="minorHAnsi"/>
          <w:kern w:val="0"/>
          <w:sz w:val="24"/>
          <w:szCs w:val="24"/>
        </w:rPr>
        <w:t>The omentum will adhere to the surrounding gastric wall as the hydrogel solidifies.</w:t>
      </w:r>
    </w:p>
    <w:p w14:paraId="5129DA87" w14:textId="5C55CFA6" w:rsidR="00A30BE7" w:rsidRPr="007D5CDC" w:rsidRDefault="00A30BE7" w:rsidP="00523E64">
      <w:pPr>
        <w:adjustRightInd w:val="0"/>
        <w:snapToGrid w:val="0"/>
        <w:rPr>
          <w:rFonts w:cstheme="minorHAnsi"/>
          <w:sz w:val="24"/>
          <w:szCs w:val="24"/>
        </w:rPr>
      </w:pPr>
      <w:bookmarkStart w:id="27" w:name="OLE_LINK24"/>
      <w:bookmarkStart w:id="28" w:name="OLE_LINK23"/>
    </w:p>
    <w:p w14:paraId="4DB14023" w14:textId="24BAE15C" w:rsidR="00A30BE7" w:rsidRPr="007D5CDC" w:rsidRDefault="00A30BE7"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 xml:space="preserve">After the hydrogel is completely solidified, use cotton swabs to </w:t>
      </w:r>
      <w:r w:rsidR="00163D01" w:rsidRPr="007D5CDC">
        <w:rPr>
          <w:rFonts w:eastAsia="Arial Unicode MS" w:cstheme="minorHAnsi"/>
          <w:kern w:val="0"/>
          <w:sz w:val="24"/>
          <w:szCs w:val="24"/>
        </w:rPr>
        <w:t xml:space="preserve">reposition </w:t>
      </w:r>
      <w:r w:rsidRPr="007D5CDC">
        <w:rPr>
          <w:rFonts w:eastAsia="Arial Unicode MS" w:cstheme="minorHAnsi"/>
          <w:kern w:val="0"/>
          <w:sz w:val="24"/>
          <w:szCs w:val="24"/>
        </w:rPr>
        <w:t>the intestines</w:t>
      </w:r>
      <w:r w:rsidR="00EE1228" w:rsidRPr="007D5CDC">
        <w:rPr>
          <w:rFonts w:eastAsia="Arial Unicode MS" w:cstheme="minorHAnsi"/>
          <w:kern w:val="0"/>
          <w:sz w:val="24"/>
          <w:szCs w:val="24"/>
        </w:rPr>
        <w:t xml:space="preserve"> back</w:t>
      </w:r>
      <w:r w:rsidR="00163D01" w:rsidRPr="007D5CDC">
        <w:rPr>
          <w:rFonts w:eastAsia="Arial Unicode MS" w:cstheme="minorHAnsi"/>
          <w:kern w:val="0"/>
          <w:sz w:val="24"/>
          <w:szCs w:val="24"/>
        </w:rPr>
        <w:t xml:space="preserve"> into the abdominal cavity</w:t>
      </w:r>
      <w:r w:rsidRPr="007D5CDC">
        <w:rPr>
          <w:rFonts w:eastAsia="Arial Unicode MS" w:cstheme="minorHAnsi"/>
          <w:kern w:val="0"/>
          <w:sz w:val="24"/>
          <w:szCs w:val="24"/>
        </w:rPr>
        <w:t xml:space="preserve">, </w:t>
      </w:r>
      <w:r w:rsidR="009A4A4E" w:rsidRPr="007D5CDC">
        <w:rPr>
          <w:rFonts w:eastAsia="Arial Unicode MS" w:cstheme="minorHAnsi"/>
          <w:kern w:val="0"/>
          <w:sz w:val="24"/>
          <w:szCs w:val="24"/>
        </w:rPr>
        <w:t>taking care not</w:t>
      </w:r>
      <w:r w:rsidR="00C91554" w:rsidRPr="007D5CDC">
        <w:rPr>
          <w:rFonts w:eastAsia="Arial Unicode MS" w:cstheme="minorHAnsi"/>
          <w:kern w:val="0"/>
          <w:sz w:val="24"/>
          <w:szCs w:val="24"/>
        </w:rPr>
        <w:t xml:space="preserve"> to </w:t>
      </w:r>
      <w:r w:rsidR="00163D01" w:rsidRPr="007D5CDC">
        <w:rPr>
          <w:rFonts w:eastAsia="Arial Unicode MS" w:cstheme="minorHAnsi"/>
          <w:kern w:val="0"/>
          <w:sz w:val="24"/>
          <w:szCs w:val="24"/>
        </w:rPr>
        <w:t xml:space="preserve">touch </w:t>
      </w:r>
      <w:r w:rsidRPr="007D5CDC">
        <w:rPr>
          <w:rFonts w:eastAsia="Arial Unicode MS" w:cstheme="minorHAnsi"/>
          <w:kern w:val="0"/>
          <w:sz w:val="24"/>
          <w:szCs w:val="24"/>
        </w:rPr>
        <w:t xml:space="preserve">the site of transplantation. </w:t>
      </w:r>
    </w:p>
    <w:p w14:paraId="23F6696A" w14:textId="77777777" w:rsidR="00787D37" w:rsidRPr="007D5CDC" w:rsidRDefault="00787D37" w:rsidP="00523E64">
      <w:pPr>
        <w:adjustRightInd w:val="0"/>
        <w:snapToGrid w:val="0"/>
        <w:rPr>
          <w:rFonts w:eastAsia="Arial Unicode MS" w:cstheme="minorHAnsi"/>
          <w:kern w:val="0"/>
          <w:sz w:val="24"/>
          <w:szCs w:val="24"/>
        </w:rPr>
      </w:pPr>
    </w:p>
    <w:p w14:paraId="3F36D429" w14:textId="4C25846B" w:rsidR="00A30BE7" w:rsidRPr="007D5CDC" w:rsidRDefault="00A30BE7" w:rsidP="007D5CDC">
      <w:pPr>
        <w:pStyle w:val="af2"/>
        <w:numPr>
          <w:ilvl w:val="1"/>
          <w:numId w:val="2"/>
        </w:numPr>
        <w:adjustRightInd w:val="0"/>
        <w:snapToGrid w:val="0"/>
        <w:ind w:firstLineChars="0"/>
        <w:rPr>
          <w:rFonts w:eastAsia="Arial Unicode MS" w:cstheme="minorHAnsi"/>
          <w:kern w:val="0"/>
          <w:sz w:val="24"/>
          <w:szCs w:val="24"/>
        </w:rPr>
      </w:pPr>
      <w:bookmarkStart w:id="29" w:name="OLE_LINK54"/>
      <w:bookmarkStart w:id="30" w:name="OLE_LINK55"/>
      <w:r w:rsidRPr="007D5CDC">
        <w:rPr>
          <w:rFonts w:eastAsia="Arial Unicode MS" w:cstheme="minorHAnsi"/>
          <w:kern w:val="0"/>
          <w:sz w:val="24"/>
          <w:szCs w:val="24"/>
        </w:rPr>
        <w:t>Add 20</w:t>
      </w:r>
      <w:r w:rsidR="0064388F" w:rsidRPr="007D5CDC">
        <w:rPr>
          <w:rFonts w:eastAsia="Arial Unicode MS" w:cstheme="minorHAnsi"/>
          <w:kern w:val="0"/>
          <w:sz w:val="24"/>
          <w:szCs w:val="24"/>
        </w:rPr>
        <w:t xml:space="preserve"> μL</w:t>
      </w:r>
      <w:r w:rsidR="00F5043D" w:rsidRPr="007D5CDC">
        <w:rPr>
          <w:rFonts w:eastAsia="Arial Unicode MS" w:cstheme="minorHAnsi"/>
          <w:kern w:val="0"/>
          <w:sz w:val="24"/>
          <w:szCs w:val="24"/>
        </w:rPr>
        <w:t xml:space="preserve"> </w:t>
      </w:r>
      <w:r w:rsidRPr="007D5CDC">
        <w:rPr>
          <w:rFonts w:eastAsia="Arial Unicode MS" w:cstheme="minorHAnsi"/>
          <w:kern w:val="0"/>
          <w:sz w:val="24"/>
          <w:szCs w:val="24"/>
        </w:rPr>
        <w:t>of cephalosporin (5~10</w:t>
      </w:r>
      <w:r w:rsidR="00433413" w:rsidRPr="007D5CDC">
        <w:rPr>
          <w:rFonts w:eastAsia="Arial Unicode MS" w:cstheme="minorHAnsi"/>
          <w:kern w:val="0"/>
          <w:sz w:val="24"/>
          <w:szCs w:val="24"/>
        </w:rPr>
        <w:t xml:space="preserve"> </w:t>
      </w:r>
      <w:r w:rsidRPr="007D5CDC">
        <w:rPr>
          <w:rFonts w:eastAsia="Arial Unicode MS" w:cstheme="minorHAnsi"/>
          <w:kern w:val="0"/>
          <w:sz w:val="24"/>
          <w:szCs w:val="24"/>
        </w:rPr>
        <w:t>mg)</w:t>
      </w:r>
      <w:bookmarkEnd w:id="29"/>
      <w:bookmarkEnd w:id="30"/>
      <w:r w:rsidRPr="007D5CDC">
        <w:rPr>
          <w:rFonts w:eastAsia="Arial Unicode MS" w:cstheme="minorHAnsi"/>
          <w:kern w:val="0"/>
          <w:sz w:val="24"/>
          <w:szCs w:val="24"/>
        </w:rPr>
        <w:t xml:space="preserve"> into the abdominal cavity </w:t>
      </w:r>
      <w:bookmarkStart w:id="31" w:name="OLE_LINK57"/>
      <w:bookmarkStart w:id="32" w:name="OLE_LINK58"/>
      <w:bookmarkStart w:id="33" w:name="OLE_LINK61"/>
      <w:r w:rsidR="009A4A4E" w:rsidRPr="007D5CDC">
        <w:rPr>
          <w:rFonts w:eastAsia="Arial Unicode MS" w:cstheme="minorHAnsi"/>
          <w:kern w:val="0"/>
          <w:sz w:val="24"/>
          <w:szCs w:val="24"/>
        </w:rPr>
        <w:t>to prevent</w:t>
      </w:r>
      <w:r w:rsidRPr="007D5CDC">
        <w:rPr>
          <w:rFonts w:eastAsia="Arial Unicode MS" w:cstheme="minorHAnsi"/>
          <w:kern w:val="0"/>
          <w:sz w:val="24"/>
          <w:szCs w:val="24"/>
        </w:rPr>
        <w:t xml:space="preserve"> infection</w:t>
      </w:r>
      <w:bookmarkEnd w:id="31"/>
      <w:bookmarkEnd w:id="32"/>
      <w:bookmarkEnd w:id="33"/>
      <w:r w:rsidRPr="007D5CDC">
        <w:rPr>
          <w:rFonts w:eastAsia="Arial Unicode MS" w:cstheme="minorHAnsi"/>
          <w:kern w:val="0"/>
          <w:sz w:val="24"/>
          <w:szCs w:val="24"/>
        </w:rPr>
        <w:t xml:space="preserve">, then use 4-0 suture to close the abdomen. </w:t>
      </w:r>
    </w:p>
    <w:p w14:paraId="3575FBC4" w14:textId="77777777" w:rsidR="00787D37" w:rsidRPr="007D5CDC" w:rsidRDefault="00787D37" w:rsidP="00523E64">
      <w:pPr>
        <w:adjustRightInd w:val="0"/>
        <w:snapToGrid w:val="0"/>
        <w:rPr>
          <w:rFonts w:eastAsia="Arial Unicode MS" w:cstheme="minorHAnsi"/>
          <w:kern w:val="0"/>
          <w:sz w:val="24"/>
          <w:szCs w:val="24"/>
        </w:rPr>
      </w:pPr>
    </w:p>
    <w:p w14:paraId="0A486400" w14:textId="2AFFD2C5" w:rsidR="00A30BE7" w:rsidRPr="007D5CDC" w:rsidRDefault="00A30BE7"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 xml:space="preserve">Return the mouse to its cage and repeat </w:t>
      </w:r>
      <w:r w:rsidR="00124B32" w:rsidRPr="007D5CDC">
        <w:rPr>
          <w:rFonts w:eastAsia="Arial Unicode MS" w:cstheme="minorHAnsi"/>
          <w:kern w:val="0"/>
          <w:sz w:val="24"/>
          <w:szCs w:val="24"/>
        </w:rPr>
        <w:t xml:space="preserve">all </w:t>
      </w:r>
      <w:r w:rsidRPr="007D5CDC">
        <w:rPr>
          <w:rFonts w:eastAsia="Arial Unicode MS" w:cstheme="minorHAnsi"/>
          <w:kern w:val="0"/>
          <w:sz w:val="24"/>
          <w:szCs w:val="24"/>
        </w:rPr>
        <w:t xml:space="preserve">steps for </w:t>
      </w:r>
      <w:r w:rsidR="00124B32" w:rsidRPr="007D5CDC">
        <w:rPr>
          <w:rFonts w:eastAsia="Arial Unicode MS" w:cstheme="minorHAnsi"/>
          <w:kern w:val="0"/>
          <w:sz w:val="24"/>
          <w:szCs w:val="24"/>
        </w:rPr>
        <w:t>each mouse recipient</w:t>
      </w:r>
      <w:r w:rsidRPr="007D5CDC">
        <w:rPr>
          <w:rFonts w:eastAsia="Arial Unicode MS" w:cstheme="minorHAnsi"/>
          <w:kern w:val="0"/>
          <w:sz w:val="24"/>
          <w:szCs w:val="24"/>
        </w:rPr>
        <w:t xml:space="preserve">. </w:t>
      </w:r>
      <w:r w:rsidR="00124B32" w:rsidRPr="007D5CDC">
        <w:rPr>
          <w:rFonts w:eastAsia="Arial Unicode MS" w:cstheme="minorHAnsi"/>
          <w:kern w:val="0"/>
          <w:sz w:val="24"/>
          <w:szCs w:val="24"/>
        </w:rPr>
        <w:t xml:space="preserve">Keep </w:t>
      </w:r>
      <w:r w:rsidR="00845468">
        <w:rPr>
          <w:rFonts w:eastAsia="Arial Unicode MS" w:cstheme="minorHAnsi"/>
          <w:kern w:val="0"/>
          <w:sz w:val="24"/>
          <w:szCs w:val="24"/>
        </w:rPr>
        <w:t xml:space="preserve">the </w:t>
      </w:r>
      <w:r w:rsidR="00124B32" w:rsidRPr="007D5CDC">
        <w:rPr>
          <w:rFonts w:eastAsia="Arial Unicode MS" w:cstheme="minorHAnsi"/>
          <w:kern w:val="0"/>
          <w:sz w:val="24"/>
          <w:szCs w:val="24"/>
        </w:rPr>
        <w:t>mice</w:t>
      </w:r>
      <w:r w:rsidRPr="007D5CDC">
        <w:rPr>
          <w:rFonts w:eastAsia="Arial Unicode MS" w:cstheme="minorHAnsi"/>
          <w:kern w:val="0"/>
          <w:sz w:val="24"/>
          <w:szCs w:val="24"/>
        </w:rPr>
        <w:t xml:space="preserve"> warm </w:t>
      </w:r>
      <w:r w:rsidR="00907A20" w:rsidRPr="007D5CDC">
        <w:rPr>
          <w:rFonts w:eastAsia="Arial Unicode MS" w:cstheme="minorHAnsi"/>
          <w:kern w:val="0"/>
          <w:sz w:val="24"/>
          <w:szCs w:val="24"/>
        </w:rPr>
        <w:t>and</w:t>
      </w:r>
      <w:r w:rsidR="007D5CDC" w:rsidRPr="007D5CDC">
        <w:rPr>
          <w:rFonts w:eastAsia="Arial Unicode MS" w:cstheme="minorHAnsi"/>
          <w:kern w:val="0"/>
          <w:sz w:val="24"/>
          <w:szCs w:val="24"/>
        </w:rPr>
        <w:t xml:space="preserve"> </w:t>
      </w:r>
      <w:r w:rsidR="00EE1228" w:rsidRPr="007D5CDC">
        <w:rPr>
          <w:rFonts w:eastAsia="Arial Unicode MS" w:cstheme="minorHAnsi"/>
          <w:kern w:val="0"/>
          <w:sz w:val="24"/>
          <w:szCs w:val="24"/>
        </w:rPr>
        <w:t>monitor visually</w:t>
      </w:r>
      <w:r w:rsidR="00907A20" w:rsidRPr="007D5CDC">
        <w:rPr>
          <w:rFonts w:eastAsia="Arial Unicode MS" w:cstheme="minorHAnsi"/>
          <w:kern w:val="0"/>
          <w:sz w:val="24"/>
          <w:szCs w:val="24"/>
        </w:rPr>
        <w:t xml:space="preserve"> until they </w:t>
      </w:r>
      <w:r w:rsidRPr="007D5CDC">
        <w:rPr>
          <w:rFonts w:eastAsia="Arial Unicode MS" w:cstheme="minorHAnsi"/>
          <w:kern w:val="0"/>
          <w:sz w:val="24"/>
          <w:szCs w:val="24"/>
        </w:rPr>
        <w:t xml:space="preserve">fully </w:t>
      </w:r>
      <w:r w:rsidR="00907A20" w:rsidRPr="007D5CDC">
        <w:rPr>
          <w:rFonts w:eastAsia="Arial Unicode MS" w:cstheme="minorHAnsi"/>
          <w:kern w:val="0"/>
          <w:sz w:val="24"/>
          <w:szCs w:val="24"/>
        </w:rPr>
        <w:t>regain sufficient consciousness to maintain sternal recumbency</w:t>
      </w:r>
      <w:r w:rsidRPr="007D5CDC">
        <w:rPr>
          <w:rFonts w:eastAsia="Arial Unicode MS" w:cstheme="minorHAnsi"/>
          <w:kern w:val="0"/>
          <w:sz w:val="24"/>
          <w:szCs w:val="24"/>
        </w:rPr>
        <w:t>.</w:t>
      </w:r>
      <w:r w:rsidR="00907A20" w:rsidRPr="007D5CDC">
        <w:rPr>
          <w:rFonts w:eastAsia="Arial Unicode MS" w:cstheme="minorHAnsi"/>
          <w:kern w:val="0"/>
          <w:sz w:val="24"/>
          <w:szCs w:val="24"/>
        </w:rPr>
        <w:t xml:space="preserve"> </w:t>
      </w:r>
      <w:r w:rsidR="00370152" w:rsidRPr="007D5CDC">
        <w:rPr>
          <w:rFonts w:eastAsia="Arial Unicode MS" w:cstheme="minorHAnsi"/>
          <w:kern w:val="0"/>
          <w:sz w:val="24"/>
          <w:szCs w:val="24"/>
        </w:rPr>
        <w:t>Keep the m</w:t>
      </w:r>
      <w:r w:rsidR="00907A20" w:rsidRPr="007D5CDC">
        <w:rPr>
          <w:rFonts w:eastAsia="Arial Unicode MS" w:cstheme="minorHAnsi"/>
          <w:kern w:val="0"/>
          <w:sz w:val="24"/>
          <w:szCs w:val="24"/>
        </w:rPr>
        <w:t>ice separate from other animals until they have fully recovered.</w:t>
      </w:r>
      <w:r w:rsidRPr="007D5CDC">
        <w:rPr>
          <w:rFonts w:eastAsia="Arial Unicode MS" w:cstheme="minorHAnsi"/>
          <w:kern w:val="0"/>
          <w:sz w:val="24"/>
          <w:szCs w:val="24"/>
        </w:rPr>
        <w:t xml:space="preserve"> </w:t>
      </w:r>
    </w:p>
    <w:p w14:paraId="163106A8" w14:textId="77777777" w:rsidR="00787D37" w:rsidRPr="007D5CDC" w:rsidRDefault="00787D37" w:rsidP="00523E64">
      <w:pPr>
        <w:adjustRightInd w:val="0"/>
        <w:snapToGrid w:val="0"/>
        <w:rPr>
          <w:rFonts w:eastAsia="Arial Unicode MS" w:cstheme="minorHAnsi"/>
          <w:kern w:val="0"/>
          <w:sz w:val="24"/>
          <w:szCs w:val="24"/>
        </w:rPr>
      </w:pPr>
    </w:p>
    <w:bookmarkEnd w:id="27"/>
    <w:bookmarkEnd w:id="28"/>
    <w:p w14:paraId="71D90669" w14:textId="0A28C170" w:rsidR="00A30BE7" w:rsidRPr="007D5CDC" w:rsidRDefault="00D43CE4"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Inject</w:t>
      </w:r>
      <w:r w:rsidR="00A30BE7" w:rsidRPr="007D5CDC">
        <w:rPr>
          <w:rFonts w:eastAsia="Arial Unicode MS" w:cstheme="minorHAnsi"/>
          <w:kern w:val="0"/>
          <w:sz w:val="24"/>
          <w:szCs w:val="24"/>
        </w:rPr>
        <w:t xml:space="preserve"> 50</w:t>
      </w:r>
      <w:r w:rsidR="0064388F" w:rsidRPr="007D5CDC">
        <w:rPr>
          <w:rFonts w:eastAsia="Arial Unicode MS" w:cstheme="minorHAnsi"/>
          <w:kern w:val="0"/>
          <w:sz w:val="24"/>
          <w:szCs w:val="24"/>
        </w:rPr>
        <w:t xml:space="preserve"> μL</w:t>
      </w:r>
      <w:r w:rsidR="00A30BE7" w:rsidRPr="007D5CDC">
        <w:rPr>
          <w:rFonts w:eastAsia="Arial Unicode MS" w:cstheme="minorHAnsi"/>
          <w:kern w:val="0"/>
          <w:sz w:val="24"/>
          <w:szCs w:val="24"/>
        </w:rPr>
        <w:t xml:space="preserve"> </w:t>
      </w:r>
      <w:r w:rsidR="00511A83" w:rsidRPr="007D5CDC">
        <w:rPr>
          <w:rFonts w:eastAsia="Arial Unicode MS" w:cstheme="minorHAnsi"/>
          <w:kern w:val="0"/>
          <w:sz w:val="24"/>
          <w:szCs w:val="24"/>
        </w:rPr>
        <w:t xml:space="preserve">of </w:t>
      </w:r>
      <w:r w:rsidR="00A30BE7" w:rsidRPr="007D5CDC">
        <w:rPr>
          <w:rFonts w:eastAsia="Arial Unicode MS" w:cstheme="minorHAnsi"/>
          <w:kern w:val="0"/>
          <w:sz w:val="24"/>
          <w:szCs w:val="24"/>
        </w:rPr>
        <w:t>cefazolin sodium (0.05</w:t>
      </w:r>
      <w:r w:rsidR="0064388F" w:rsidRPr="007D5CDC">
        <w:rPr>
          <w:rFonts w:eastAsia="Arial Unicode MS" w:cstheme="minorHAnsi"/>
          <w:kern w:val="0"/>
          <w:sz w:val="24"/>
          <w:szCs w:val="24"/>
        </w:rPr>
        <w:t xml:space="preserve"> </w:t>
      </w:r>
      <w:r w:rsidR="00A30BE7" w:rsidRPr="007D5CDC">
        <w:rPr>
          <w:rFonts w:eastAsia="Arial Unicode MS" w:cstheme="minorHAnsi"/>
          <w:kern w:val="0"/>
          <w:sz w:val="24"/>
          <w:szCs w:val="24"/>
        </w:rPr>
        <w:t>mg/mL) each day for a week</w:t>
      </w:r>
      <w:r w:rsidR="00124B32" w:rsidRPr="007D5CDC">
        <w:rPr>
          <w:rFonts w:eastAsia="Arial Unicode MS" w:cstheme="minorHAnsi"/>
          <w:kern w:val="0"/>
          <w:sz w:val="24"/>
          <w:szCs w:val="24"/>
        </w:rPr>
        <w:t xml:space="preserve"> as post-surgery prophylaxis.</w:t>
      </w:r>
    </w:p>
    <w:p w14:paraId="2DD7F0DE" w14:textId="77777777" w:rsidR="00787D37" w:rsidRPr="007D5CDC" w:rsidRDefault="00787D37" w:rsidP="00523E64">
      <w:pPr>
        <w:adjustRightInd w:val="0"/>
        <w:snapToGrid w:val="0"/>
        <w:rPr>
          <w:rFonts w:eastAsia="Arial Unicode MS" w:cstheme="minorHAnsi"/>
          <w:kern w:val="0"/>
          <w:sz w:val="24"/>
          <w:szCs w:val="24"/>
        </w:rPr>
      </w:pPr>
    </w:p>
    <w:p w14:paraId="50403EE7" w14:textId="11457F64" w:rsidR="00A30BE7" w:rsidRPr="007D5CDC" w:rsidRDefault="00A30BE7" w:rsidP="007D5CDC">
      <w:pPr>
        <w:pStyle w:val="af2"/>
        <w:numPr>
          <w:ilvl w:val="1"/>
          <w:numId w:val="2"/>
        </w:numPr>
        <w:adjustRightInd w:val="0"/>
        <w:snapToGrid w:val="0"/>
        <w:ind w:firstLineChars="0"/>
        <w:rPr>
          <w:rFonts w:eastAsia="Arial Unicode MS" w:cstheme="minorHAnsi"/>
          <w:kern w:val="0"/>
          <w:sz w:val="24"/>
          <w:szCs w:val="24"/>
        </w:rPr>
      </w:pPr>
      <w:bookmarkStart w:id="34" w:name="OLE_LINK38"/>
      <w:bookmarkStart w:id="35" w:name="OLE_LINK39"/>
      <w:r w:rsidRPr="007D5CDC">
        <w:rPr>
          <w:rFonts w:eastAsia="Arial Unicode MS" w:cstheme="minorHAnsi"/>
          <w:kern w:val="0"/>
          <w:sz w:val="24"/>
          <w:szCs w:val="24"/>
        </w:rPr>
        <w:t>Measure non-fasting blood glucose</w:t>
      </w:r>
      <w:r w:rsidR="00A6140A" w:rsidRPr="007D5CDC">
        <w:rPr>
          <w:rFonts w:eastAsia="Arial Unicode MS" w:cstheme="minorHAnsi"/>
          <w:kern w:val="0"/>
          <w:sz w:val="24"/>
          <w:szCs w:val="24"/>
        </w:rPr>
        <w:t xml:space="preserve"> level</w:t>
      </w:r>
      <w:r w:rsidRPr="007D5CDC">
        <w:rPr>
          <w:rFonts w:eastAsia="Arial Unicode MS" w:cstheme="minorHAnsi"/>
          <w:kern w:val="0"/>
          <w:sz w:val="24"/>
          <w:szCs w:val="24"/>
        </w:rPr>
        <w:t xml:space="preserve"> from a tail-vein blood sample using a </w:t>
      </w:r>
      <w:r w:rsidR="004B41B2" w:rsidRPr="007D5CDC">
        <w:rPr>
          <w:rFonts w:eastAsia="Arial Unicode MS" w:cstheme="minorHAnsi"/>
          <w:kern w:val="0"/>
          <w:sz w:val="24"/>
          <w:szCs w:val="24"/>
        </w:rPr>
        <w:t>blood glucose meter</w:t>
      </w:r>
      <w:r w:rsidRPr="007D5CDC">
        <w:rPr>
          <w:rFonts w:eastAsia="Arial Unicode MS" w:cstheme="minorHAnsi"/>
          <w:kern w:val="0"/>
          <w:sz w:val="24"/>
          <w:szCs w:val="24"/>
        </w:rPr>
        <w:t xml:space="preserve"> once a day after </w:t>
      </w:r>
      <w:r w:rsidR="00183708" w:rsidRPr="007D5CDC">
        <w:rPr>
          <w:rFonts w:eastAsia="Arial Unicode MS" w:cstheme="minorHAnsi"/>
          <w:kern w:val="0"/>
          <w:sz w:val="24"/>
          <w:szCs w:val="24"/>
        </w:rPr>
        <w:t xml:space="preserve">the </w:t>
      </w:r>
      <w:r w:rsidRPr="007D5CDC">
        <w:rPr>
          <w:rFonts w:eastAsia="Arial Unicode MS" w:cstheme="minorHAnsi"/>
          <w:kern w:val="0"/>
          <w:sz w:val="24"/>
          <w:szCs w:val="24"/>
        </w:rPr>
        <w:t>transplant.</w:t>
      </w:r>
      <w:bookmarkEnd w:id="34"/>
      <w:r w:rsidRPr="007D5CDC">
        <w:rPr>
          <w:rFonts w:eastAsia="Arial Unicode MS" w:cstheme="minorHAnsi"/>
          <w:kern w:val="0"/>
          <w:sz w:val="24"/>
          <w:szCs w:val="24"/>
        </w:rPr>
        <w:t xml:space="preserve"> When transplanting to the omentum, the islet graft may have a delayed function and not reach a completely normal blood glucose level for 2-3 weeks.</w:t>
      </w:r>
    </w:p>
    <w:p w14:paraId="4BB9FDFB" w14:textId="77777777" w:rsidR="00787D37" w:rsidRPr="007D5CDC" w:rsidRDefault="00787D37" w:rsidP="00523E64">
      <w:pPr>
        <w:adjustRightInd w:val="0"/>
        <w:snapToGrid w:val="0"/>
        <w:rPr>
          <w:rFonts w:eastAsia="Arial Unicode MS" w:cstheme="minorHAnsi"/>
          <w:kern w:val="0"/>
          <w:sz w:val="24"/>
          <w:szCs w:val="24"/>
        </w:rPr>
      </w:pPr>
    </w:p>
    <w:bookmarkEnd w:id="35"/>
    <w:p w14:paraId="39516CC3" w14:textId="19BD841F" w:rsidR="00A30BE7" w:rsidRPr="007D5CDC" w:rsidRDefault="00A30BE7"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 xml:space="preserve">For histology, remove the </w:t>
      </w:r>
      <w:bookmarkStart w:id="36" w:name="OLE_LINK128"/>
      <w:bookmarkStart w:id="37" w:name="OLE_LINK127"/>
      <w:r w:rsidRPr="007D5CDC">
        <w:rPr>
          <w:rFonts w:eastAsia="Arial Unicode MS" w:cstheme="minorHAnsi"/>
          <w:kern w:val="0"/>
          <w:sz w:val="24"/>
          <w:szCs w:val="24"/>
        </w:rPr>
        <w:t>oment</w:t>
      </w:r>
      <w:bookmarkEnd w:id="36"/>
      <w:bookmarkEnd w:id="37"/>
      <w:r w:rsidRPr="007D5CDC">
        <w:rPr>
          <w:rFonts w:eastAsia="Arial Unicode MS" w:cstheme="minorHAnsi"/>
          <w:kern w:val="0"/>
          <w:sz w:val="24"/>
          <w:szCs w:val="24"/>
        </w:rPr>
        <w:t xml:space="preserve">al graft </w:t>
      </w:r>
      <w:r w:rsidR="00E50E26" w:rsidRPr="007D5CDC">
        <w:rPr>
          <w:rFonts w:eastAsia="Arial Unicode MS" w:cstheme="minorHAnsi"/>
          <w:kern w:val="0"/>
          <w:sz w:val="24"/>
          <w:szCs w:val="24"/>
        </w:rPr>
        <w:t>from</w:t>
      </w:r>
      <w:r w:rsidRPr="007D5CDC">
        <w:rPr>
          <w:rFonts w:eastAsia="Arial Unicode MS" w:cstheme="minorHAnsi"/>
          <w:kern w:val="0"/>
          <w:sz w:val="24"/>
          <w:szCs w:val="24"/>
        </w:rPr>
        <w:t xml:space="preserve"> the mouse </w:t>
      </w:r>
      <w:r w:rsidR="009A4A4E" w:rsidRPr="007D5CDC">
        <w:rPr>
          <w:rFonts w:eastAsia="Arial Unicode MS" w:cstheme="minorHAnsi"/>
          <w:kern w:val="0"/>
          <w:sz w:val="24"/>
          <w:szCs w:val="24"/>
        </w:rPr>
        <w:t xml:space="preserve">at the end of the experiment following </w:t>
      </w:r>
      <w:r w:rsidR="00845468">
        <w:rPr>
          <w:rFonts w:eastAsia="Arial Unicode MS" w:cstheme="minorHAnsi"/>
          <w:kern w:val="0"/>
          <w:sz w:val="24"/>
          <w:szCs w:val="24"/>
        </w:rPr>
        <w:t xml:space="preserve">the </w:t>
      </w:r>
      <w:r w:rsidRPr="007D5CDC">
        <w:rPr>
          <w:rFonts w:eastAsia="Arial Unicode MS" w:cstheme="minorHAnsi"/>
          <w:kern w:val="0"/>
          <w:sz w:val="24"/>
          <w:szCs w:val="24"/>
        </w:rPr>
        <w:t xml:space="preserve">transplantation. </w:t>
      </w:r>
      <w:r w:rsidR="009A4A4E" w:rsidRPr="007D5CDC">
        <w:rPr>
          <w:rFonts w:eastAsia="Arial Unicode MS" w:cstheme="minorHAnsi"/>
          <w:kern w:val="0"/>
          <w:sz w:val="24"/>
          <w:szCs w:val="24"/>
        </w:rPr>
        <w:t>Fix the tissue according to the histological protocols.</w:t>
      </w:r>
      <w:r w:rsidR="00314103" w:rsidRPr="007D5CDC">
        <w:rPr>
          <w:rFonts w:eastAsia="Arial Unicode MS" w:cstheme="minorHAnsi"/>
          <w:kern w:val="0"/>
          <w:sz w:val="24"/>
          <w:szCs w:val="24"/>
        </w:rPr>
        <w:t xml:space="preserve"> </w:t>
      </w:r>
      <w:r w:rsidR="009A4A4E" w:rsidRPr="007D5CDC">
        <w:rPr>
          <w:rFonts w:eastAsia="Arial Unicode MS" w:cstheme="minorHAnsi"/>
          <w:kern w:val="0"/>
          <w:sz w:val="24"/>
          <w:szCs w:val="24"/>
        </w:rPr>
        <w:t>The graft can be analy</w:t>
      </w:r>
      <w:r w:rsidR="00511A83" w:rsidRPr="007D5CDC">
        <w:rPr>
          <w:rFonts w:eastAsia="Arial Unicode MS" w:cstheme="minorHAnsi"/>
          <w:kern w:val="0"/>
          <w:sz w:val="24"/>
          <w:szCs w:val="24"/>
        </w:rPr>
        <w:t>z</w:t>
      </w:r>
      <w:r w:rsidR="009A4A4E" w:rsidRPr="007D5CDC">
        <w:rPr>
          <w:rFonts w:eastAsia="Arial Unicode MS" w:cstheme="minorHAnsi"/>
          <w:kern w:val="0"/>
          <w:sz w:val="24"/>
          <w:szCs w:val="24"/>
        </w:rPr>
        <w:t xml:space="preserve">ed for immunostaining or immunofluorescence studies. </w:t>
      </w:r>
    </w:p>
    <w:p w14:paraId="03C641DF" w14:textId="77777777" w:rsidR="00C50C3E" w:rsidRPr="007D5CDC" w:rsidRDefault="00C50C3E" w:rsidP="00523E64">
      <w:pPr>
        <w:adjustRightInd w:val="0"/>
        <w:snapToGrid w:val="0"/>
        <w:rPr>
          <w:rFonts w:eastAsia="Arial Unicode MS" w:cstheme="minorHAnsi"/>
          <w:kern w:val="0"/>
          <w:sz w:val="24"/>
          <w:szCs w:val="24"/>
        </w:rPr>
      </w:pPr>
    </w:p>
    <w:p w14:paraId="67D9B0FF" w14:textId="560C843C" w:rsidR="00C50C3E" w:rsidRPr="007D5CDC" w:rsidRDefault="00BE1E09" w:rsidP="007D5CDC">
      <w:pPr>
        <w:pStyle w:val="af2"/>
        <w:numPr>
          <w:ilvl w:val="0"/>
          <w:numId w:val="2"/>
        </w:numPr>
        <w:adjustRightInd w:val="0"/>
        <w:snapToGrid w:val="0"/>
        <w:ind w:firstLineChars="0"/>
        <w:rPr>
          <w:rFonts w:eastAsia="Arial Unicode MS" w:cstheme="minorHAnsi"/>
          <w:b/>
          <w:kern w:val="0"/>
          <w:sz w:val="24"/>
          <w:szCs w:val="24"/>
        </w:rPr>
      </w:pPr>
      <w:r w:rsidRPr="007D5CDC">
        <w:rPr>
          <w:rFonts w:eastAsia="Arial Unicode MS" w:cstheme="minorHAnsi"/>
          <w:b/>
          <w:kern w:val="0"/>
          <w:sz w:val="24"/>
          <w:szCs w:val="24"/>
        </w:rPr>
        <w:t xml:space="preserve">Alternative </w:t>
      </w:r>
      <w:r w:rsidR="00845468">
        <w:rPr>
          <w:rFonts w:eastAsia="Arial Unicode MS" w:cstheme="minorHAnsi"/>
          <w:b/>
          <w:kern w:val="0"/>
          <w:sz w:val="24"/>
          <w:szCs w:val="24"/>
        </w:rPr>
        <w:t>M</w:t>
      </w:r>
      <w:r w:rsidRPr="007D5CDC">
        <w:rPr>
          <w:rFonts w:eastAsia="Arial Unicode MS" w:cstheme="minorHAnsi"/>
          <w:b/>
          <w:kern w:val="0"/>
          <w:sz w:val="24"/>
          <w:szCs w:val="24"/>
        </w:rPr>
        <w:t xml:space="preserve">ethod for </w:t>
      </w:r>
      <w:r w:rsidR="00845468">
        <w:rPr>
          <w:rFonts w:eastAsia="Arial Unicode MS" w:cstheme="minorHAnsi"/>
          <w:b/>
          <w:kern w:val="0"/>
          <w:sz w:val="24"/>
          <w:szCs w:val="24"/>
        </w:rPr>
        <w:t>T</w:t>
      </w:r>
      <w:r w:rsidRPr="007D5CDC">
        <w:rPr>
          <w:rFonts w:eastAsia="Arial Unicode MS" w:cstheme="minorHAnsi"/>
          <w:b/>
          <w:kern w:val="0"/>
          <w:sz w:val="24"/>
          <w:szCs w:val="24"/>
        </w:rPr>
        <w:t xml:space="preserve">ransplantation </w:t>
      </w:r>
      <w:r w:rsidR="00A6140A" w:rsidRPr="007D5CDC">
        <w:rPr>
          <w:rFonts w:eastAsia="Arial Unicode MS" w:cstheme="minorHAnsi"/>
          <w:b/>
          <w:kern w:val="0"/>
          <w:sz w:val="24"/>
          <w:szCs w:val="24"/>
        </w:rPr>
        <w:t>to the</w:t>
      </w:r>
      <w:r w:rsidRPr="007D5CDC">
        <w:rPr>
          <w:rFonts w:eastAsia="Arial Unicode MS" w:cstheme="minorHAnsi"/>
          <w:b/>
          <w:kern w:val="0"/>
          <w:sz w:val="24"/>
          <w:szCs w:val="24"/>
        </w:rPr>
        <w:t xml:space="preserve"> </w:t>
      </w:r>
      <w:r w:rsidR="00845468">
        <w:rPr>
          <w:rFonts w:eastAsia="Arial Unicode MS" w:cstheme="minorHAnsi"/>
          <w:b/>
          <w:kern w:val="0"/>
          <w:sz w:val="24"/>
          <w:szCs w:val="24"/>
        </w:rPr>
        <w:t>O</w:t>
      </w:r>
      <w:r w:rsidRPr="007D5CDC">
        <w:rPr>
          <w:rFonts w:eastAsia="Arial Unicode MS" w:cstheme="minorHAnsi"/>
          <w:b/>
          <w:kern w:val="0"/>
          <w:sz w:val="24"/>
          <w:szCs w:val="24"/>
        </w:rPr>
        <w:t>mentum</w:t>
      </w:r>
    </w:p>
    <w:p w14:paraId="2755FA09" w14:textId="77777777" w:rsidR="00EE1228" w:rsidRPr="007D5CDC" w:rsidRDefault="00EE1228" w:rsidP="00523E64">
      <w:pPr>
        <w:adjustRightInd w:val="0"/>
        <w:snapToGrid w:val="0"/>
        <w:rPr>
          <w:rFonts w:eastAsia="Arial Unicode MS" w:cstheme="minorHAnsi"/>
          <w:kern w:val="0"/>
          <w:sz w:val="24"/>
          <w:szCs w:val="24"/>
        </w:rPr>
      </w:pPr>
    </w:p>
    <w:p w14:paraId="23F52254" w14:textId="3B86CEAA" w:rsidR="00787D37" w:rsidRPr="007D5CDC" w:rsidRDefault="00EE1228" w:rsidP="00523E64">
      <w:pPr>
        <w:adjustRightInd w:val="0"/>
        <w:snapToGrid w:val="0"/>
        <w:rPr>
          <w:rFonts w:eastAsia="Arial Unicode MS" w:cstheme="minorHAnsi"/>
          <w:kern w:val="0"/>
          <w:sz w:val="24"/>
          <w:szCs w:val="24"/>
        </w:rPr>
      </w:pPr>
      <w:r w:rsidRPr="007D5CDC">
        <w:rPr>
          <w:rFonts w:eastAsia="Arial Unicode MS" w:cstheme="minorHAnsi"/>
          <w:kern w:val="0"/>
          <w:sz w:val="24"/>
          <w:szCs w:val="24"/>
        </w:rPr>
        <w:t xml:space="preserve">Note: </w:t>
      </w:r>
      <w:r w:rsidR="00657BF7" w:rsidRPr="007D5CDC">
        <w:rPr>
          <w:rFonts w:eastAsia="Arial Unicode MS" w:cstheme="minorHAnsi"/>
          <w:kern w:val="0"/>
          <w:sz w:val="24"/>
          <w:szCs w:val="24"/>
        </w:rPr>
        <w:t xml:space="preserve">An alternative </w:t>
      </w:r>
      <w:r w:rsidR="00A6140A" w:rsidRPr="007D5CDC">
        <w:rPr>
          <w:rFonts w:eastAsia="Arial Unicode MS" w:cstheme="minorHAnsi"/>
          <w:kern w:val="0"/>
          <w:sz w:val="24"/>
          <w:szCs w:val="24"/>
        </w:rPr>
        <w:t>fibrin-thrombin</w:t>
      </w:r>
      <w:r w:rsidRPr="007D5CDC">
        <w:rPr>
          <w:rFonts w:eastAsia="Arial Unicode MS" w:cstheme="minorHAnsi"/>
          <w:kern w:val="0"/>
          <w:sz w:val="24"/>
          <w:szCs w:val="24"/>
        </w:rPr>
        <w:t xml:space="preserve"> hydrogel that is used at room temperature may be substituted for the basement membrane matrix hydrogel. It</w:t>
      </w:r>
      <w:r w:rsidR="00BE1E09" w:rsidRPr="007D5CDC">
        <w:rPr>
          <w:rFonts w:eastAsia="Arial Unicode MS" w:cstheme="minorHAnsi"/>
          <w:kern w:val="0"/>
          <w:sz w:val="24"/>
          <w:szCs w:val="24"/>
        </w:rPr>
        <w:t xml:space="preserve"> consists of 2 components, </w:t>
      </w:r>
      <w:r w:rsidRPr="007D5CDC">
        <w:rPr>
          <w:rFonts w:eastAsia="Arial Unicode MS" w:cstheme="minorHAnsi"/>
          <w:kern w:val="0"/>
          <w:sz w:val="24"/>
          <w:szCs w:val="24"/>
        </w:rPr>
        <w:t xml:space="preserve">a </w:t>
      </w:r>
      <w:r w:rsidR="00BE1E09" w:rsidRPr="007D5CDC">
        <w:rPr>
          <w:rFonts w:eastAsia="Arial Unicode MS" w:cstheme="minorHAnsi"/>
          <w:kern w:val="0"/>
          <w:sz w:val="24"/>
          <w:szCs w:val="24"/>
        </w:rPr>
        <w:t>fibrin sealer protein solution</w:t>
      </w:r>
      <w:r w:rsidR="00243B81">
        <w:rPr>
          <w:rFonts w:eastAsia="Arial Unicode MS" w:cstheme="minorHAnsi"/>
          <w:kern w:val="0"/>
          <w:sz w:val="24"/>
          <w:szCs w:val="24"/>
        </w:rPr>
        <w:t xml:space="preserve"> </w:t>
      </w:r>
      <w:r w:rsidRPr="007D5CDC">
        <w:rPr>
          <w:rFonts w:eastAsia="Arial Unicode MS" w:cstheme="minorHAnsi"/>
          <w:kern w:val="0"/>
          <w:sz w:val="24"/>
          <w:szCs w:val="24"/>
        </w:rPr>
        <w:t>(50 U/m</w:t>
      </w:r>
      <w:r w:rsidR="00243B81">
        <w:rPr>
          <w:rFonts w:eastAsia="Arial Unicode MS" w:cstheme="minorHAnsi"/>
          <w:kern w:val="0"/>
          <w:sz w:val="24"/>
          <w:szCs w:val="24"/>
        </w:rPr>
        <w:t>L</w:t>
      </w:r>
      <w:r w:rsidRPr="007D5CDC">
        <w:rPr>
          <w:rFonts w:eastAsia="Arial Unicode MS" w:cstheme="minorHAnsi"/>
          <w:kern w:val="0"/>
          <w:sz w:val="24"/>
          <w:szCs w:val="24"/>
        </w:rPr>
        <w:t xml:space="preserve"> thrombin and 10 mg/m</w:t>
      </w:r>
      <w:r w:rsidR="00243B81">
        <w:rPr>
          <w:rFonts w:eastAsia="Arial Unicode MS" w:cstheme="minorHAnsi"/>
          <w:kern w:val="0"/>
          <w:sz w:val="24"/>
          <w:szCs w:val="24"/>
        </w:rPr>
        <w:t>L</w:t>
      </w:r>
      <w:r w:rsidRPr="007D5CDC">
        <w:rPr>
          <w:rFonts w:eastAsia="Arial Unicode MS" w:cstheme="minorHAnsi"/>
          <w:kern w:val="0"/>
          <w:sz w:val="24"/>
          <w:szCs w:val="24"/>
        </w:rPr>
        <w:t xml:space="preserve"> fibrinogen)</w:t>
      </w:r>
      <w:r w:rsidR="00BE1E09" w:rsidRPr="007D5CDC">
        <w:rPr>
          <w:rFonts w:eastAsia="Arial Unicode MS" w:cstheme="minorHAnsi"/>
          <w:kern w:val="0"/>
          <w:sz w:val="24"/>
          <w:szCs w:val="24"/>
        </w:rPr>
        <w:t xml:space="preserve">. When the components </w:t>
      </w:r>
      <w:r w:rsidR="00BE1E09" w:rsidRPr="007D5CDC">
        <w:rPr>
          <w:rFonts w:eastAsia="Arial Unicode MS" w:cstheme="minorHAnsi"/>
          <w:kern w:val="0"/>
          <w:sz w:val="24"/>
          <w:szCs w:val="24"/>
        </w:rPr>
        <w:lastRenderedPageBreak/>
        <w:t>are mixed, they form a clot that holds the islets in place.</w:t>
      </w:r>
    </w:p>
    <w:p w14:paraId="0E32B0A8" w14:textId="3A847727" w:rsidR="00C50C3E" w:rsidRPr="007D5CDC" w:rsidRDefault="007D5CDC" w:rsidP="00523E64">
      <w:pPr>
        <w:adjustRightInd w:val="0"/>
        <w:snapToGrid w:val="0"/>
        <w:rPr>
          <w:rFonts w:eastAsia="Arial Unicode MS" w:cstheme="minorHAnsi"/>
          <w:kern w:val="0"/>
          <w:sz w:val="24"/>
          <w:szCs w:val="24"/>
        </w:rPr>
      </w:pPr>
      <w:r w:rsidRPr="007D5CDC">
        <w:rPr>
          <w:rFonts w:eastAsia="Arial Unicode MS" w:cstheme="minorHAnsi"/>
          <w:kern w:val="0"/>
          <w:sz w:val="24"/>
          <w:szCs w:val="24"/>
        </w:rPr>
        <w:t xml:space="preserve"> </w:t>
      </w:r>
    </w:p>
    <w:p w14:paraId="49AFE317" w14:textId="0B570F4F" w:rsidR="00C50C3E" w:rsidRPr="007D5CDC" w:rsidRDefault="00EE1228" w:rsidP="007D5CDC">
      <w:pPr>
        <w:pStyle w:val="af2"/>
        <w:numPr>
          <w:ilvl w:val="1"/>
          <w:numId w:val="2"/>
        </w:numPr>
        <w:adjustRightInd w:val="0"/>
        <w:snapToGrid w:val="0"/>
        <w:ind w:firstLineChars="0"/>
        <w:rPr>
          <w:rFonts w:eastAsia="Arial Unicode MS" w:cstheme="minorHAnsi"/>
          <w:kern w:val="0"/>
          <w:sz w:val="24"/>
          <w:szCs w:val="24"/>
        </w:rPr>
      </w:pPr>
      <w:bookmarkStart w:id="38" w:name="OLE_LINK62"/>
      <w:r w:rsidRPr="007D5CDC">
        <w:rPr>
          <w:rFonts w:eastAsia="Arial Unicode MS" w:cstheme="minorHAnsi"/>
          <w:kern w:val="0"/>
          <w:sz w:val="24"/>
          <w:szCs w:val="24"/>
        </w:rPr>
        <w:t xml:space="preserve">Use the fibrin-thombin </w:t>
      </w:r>
      <w:r w:rsidR="00657BF7" w:rsidRPr="007D5CDC">
        <w:rPr>
          <w:rFonts w:eastAsia="Arial Unicode MS" w:cstheme="minorHAnsi"/>
          <w:kern w:val="0"/>
          <w:sz w:val="24"/>
          <w:szCs w:val="24"/>
        </w:rPr>
        <w:t>hydrogel</w:t>
      </w:r>
      <w:r w:rsidR="00A6140A" w:rsidRPr="007D5CDC">
        <w:rPr>
          <w:rFonts w:eastAsia="Arial Unicode MS" w:cstheme="minorHAnsi"/>
          <w:kern w:val="0"/>
          <w:sz w:val="24"/>
          <w:szCs w:val="24"/>
        </w:rPr>
        <w:t xml:space="preserve"> compound</w:t>
      </w:r>
      <w:r w:rsidR="000021DC" w:rsidRPr="007D5CDC">
        <w:rPr>
          <w:rFonts w:eastAsia="Arial Unicode MS" w:cstheme="minorHAnsi"/>
          <w:kern w:val="0"/>
          <w:sz w:val="24"/>
          <w:szCs w:val="24"/>
        </w:rPr>
        <w:t xml:space="preserve"> at room temperature</w:t>
      </w:r>
      <w:r w:rsidR="00BE1E09" w:rsidRPr="007D5CDC">
        <w:rPr>
          <w:rFonts w:eastAsia="Arial Unicode MS" w:cstheme="minorHAnsi"/>
          <w:kern w:val="0"/>
          <w:sz w:val="24"/>
          <w:szCs w:val="24"/>
        </w:rPr>
        <w:t>.</w:t>
      </w:r>
      <w:r w:rsidRPr="007D5CDC">
        <w:rPr>
          <w:rFonts w:eastAsia="Arial Unicode MS" w:cstheme="minorHAnsi"/>
          <w:kern w:val="0"/>
          <w:sz w:val="24"/>
          <w:szCs w:val="24"/>
        </w:rPr>
        <w:t xml:space="preserve"> As in step 1.2</w:t>
      </w:r>
      <w:r w:rsidR="00845468">
        <w:rPr>
          <w:rFonts w:eastAsia="Arial Unicode MS" w:cstheme="minorHAnsi"/>
          <w:kern w:val="0"/>
          <w:sz w:val="24"/>
          <w:szCs w:val="24"/>
        </w:rPr>
        <w:t>,</w:t>
      </w:r>
      <w:r w:rsidRPr="007D5CDC">
        <w:rPr>
          <w:rFonts w:eastAsia="Arial Unicode MS" w:cstheme="minorHAnsi"/>
          <w:kern w:val="0"/>
          <w:sz w:val="24"/>
          <w:szCs w:val="24"/>
        </w:rPr>
        <w:t xml:space="preserve"> each mouse will receive 450-500 islet equivalents (IEQ) per transplant. Place </w:t>
      </w:r>
      <w:r w:rsidR="00845468">
        <w:rPr>
          <w:rFonts w:eastAsia="Arial Unicode MS" w:cstheme="minorHAnsi"/>
          <w:kern w:val="0"/>
          <w:sz w:val="24"/>
          <w:szCs w:val="24"/>
        </w:rPr>
        <w:t xml:space="preserve">the </w:t>
      </w:r>
      <w:r w:rsidRPr="007D5CDC">
        <w:rPr>
          <w:rFonts w:eastAsia="Arial Unicode MS" w:cstheme="minorHAnsi"/>
          <w:kern w:val="0"/>
          <w:sz w:val="24"/>
          <w:szCs w:val="24"/>
        </w:rPr>
        <w:t xml:space="preserve">islets in a sterile 1.5 mL snap-top tube </w:t>
      </w:r>
      <w:r w:rsidR="00845468">
        <w:rPr>
          <w:rFonts w:eastAsia="Arial Unicode MS" w:cstheme="minorHAnsi"/>
          <w:kern w:val="0"/>
          <w:sz w:val="24"/>
          <w:szCs w:val="24"/>
        </w:rPr>
        <w:t>with</w:t>
      </w:r>
      <w:r w:rsidRPr="007D5CDC">
        <w:rPr>
          <w:rFonts w:eastAsia="Arial Unicode MS" w:cstheme="minorHAnsi"/>
          <w:kern w:val="0"/>
          <w:sz w:val="24"/>
          <w:szCs w:val="24"/>
        </w:rPr>
        <w:t xml:space="preserve"> 100 μL of CMRL-1066 medium. </w:t>
      </w:r>
      <w:r w:rsidR="00E65309" w:rsidRPr="007D5CDC">
        <w:rPr>
          <w:rFonts w:eastAsia="Arial Unicode MS" w:cstheme="minorHAnsi"/>
          <w:kern w:val="0"/>
          <w:sz w:val="24"/>
          <w:szCs w:val="24"/>
        </w:rPr>
        <w:t>Immediately before transplantation, aspirate</w:t>
      </w:r>
      <w:r w:rsidR="00BE1E09" w:rsidRPr="007D5CDC">
        <w:rPr>
          <w:rFonts w:eastAsia="Arial Unicode MS" w:cstheme="minorHAnsi"/>
          <w:kern w:val="0"/>
          <w:sz w:val="24"/>
          <w:szCs w:val="24"/>
        </w:rPr>
        <w:t xml:space="preserve"> </w:t>
      </w:r>
      <w:r w:rsidR="00845468">
        <w:rPr>
          <w:rFonts w:eastAsia="Arial Unicode MS" w:cstheme="minorHAnsi"/>
          <w:kern w:val="0"/>
          <w:sz w:val="24"/>
          <w:szCs w:val="24"/>
        </w:rPr>
        <w:t xml:space="preserve">the </w:t>
      </w:r>
      <w:r w:rsidR="00D43CE4" w:rsidRPr="007D5CDC">
        <w:rPr>
          <w:rFonts w:eastAsia="Arial Unicode MS" w:cstheme="minorHAnsi"/>
          <w:kern w:val="0"/>
          <w:sz w:val="24"/>
          <w:szCs w:val="24"/>
        </w:rPr>
        <w:t xml:space="preserve">islets </w:t>
      </w:r>
      <w:r w:rsidR="00BE1E09" w:rsidRPr="007D5CDC">
        <w:rPr>
          <w:rFonts w:eastAsia="Arial Unicode MS" w:cstheme="minorHAnsi"/>
          <w:kern w:val="0"/>
          <w:sz w:val="24"/>
          <w:szCs w:val="24"/>
        </w:rPr>
        <w:t>into</w:t>
      </w:r>
      <w:r w:rsidR="00E65309" w:rsidRPr="007D5CDC">
        <w:rPr>
          <w:rFonts w:eastAsia="Arial Unicode MS" w:cstheme="minorHAnsi"/>
          <w:kern w:val="0"/>
          <w:sz w:val="24"/>
          <w:szCs w:val="24"/>
        </w:rPr>
        <w:t xml:space="preserve"> a </w:t>
      </w:r>
      <w:r w:rsidR="00D43CE4" w:rsidRPr="007D5CDC">
        <w:rPr>
          <w:rFonts w:eastAsia="Arial Unicode MS" w:cstheme="minorHAnsi"/>
          <w:kern w:val="0"/>
          <w:sz w:val="24"/>
          <w:szCs w:val="24"/>
        </w:rPr>
        <w:t>sterile</w:t>
      </w:r>
      <w:r w:rsidR="00BE1E09" w:rsidRPr="007D5CDC">
        <w:rPr>
          <w:rFonts w:eastAsia="Arial Unicode MS" w:cstheme="minorHAnsi"/>
          <w:kern w:val="0"/>
          <w:sz w:val="24"/>
          <w:szCs w:val="24"/>
        </w:rPr>
        <w:t xml:space="preserve"> PE50 tubing </w:t>
      </w:r>
      <w:r w:rsidR="00845468">
        <w:rPr>
          <w:rFonts w:eastAsia="Arial Unicode MS" w:cstheme="minorHAnsi"/>
          <w:kern w:val="0"/>
          <w:sz w:val="24"/>
          <w:szCs w:val="24"/>
        </w:rPr>
        <w:t xml:space="preserve">for a length of </w:t>
      </w:r>
      <w:r w:rsidR="00D43CE4" w:rsidRPr="007D5CDC">
        <w:rPr>
          <w:rFonts w:eastAsia="Arial Unicode MS" w:cstheme="minorHAnsi"/>
          <w:kern w:val="0"/>
          <w:sz w:val="24"/>
          <w:szCs w:val="24"/>
        </w:rPr>
        <w:t>10 cm</w:t>
      </w:r>
      <w:r w:rsidR="00845468">
        <w:rPr>
          <w:rFonts w:eastAsia="Arial Unicode MS" w:cstheme="minorHAnsi"/>
          <w:kern w:val="0"/>
          <w:sz w:val="24"/>
          <w:szCs w:val="24"/>
        </w:rPr>
        <w:t xml:space="preserve"> </w:t>
      </w:r>
      <w:r w:rsidR="00BE1E09" w:rsidRPr="007D5CDC">
        <w:rPr>
          <w:rFonts w:eastAsia="Arial Unicode MS" w:cstheme="minorHAnsi"/>
          <w:kern w:val="0"/>
          <w:sz w:val="24"/>
          <w:szCs w:val="24"/>
        </w:rPr>
        <w:t xml:space="preserve">and </w:t>
      </w:r>
      <w:r w:rsidR="00D43CE4" w:rsidRPr="007D5CDC">
        <w:rPr>
          <w:rFonts w:eastAsia="Arial Unicode MS" w:cstheme="minorHAnsi"/>
          <w:kern w:val="0"/>
          <w:sz w:val="24"/>
          <w:szCs w:val="24"/>
        </w:rPr>
        <w:t>centrifuge</w:t>
      </w:r>
      <w:r w:rsidR="00657BF7" w:rsidRPr="007D5CDC">
        <w:rPr>
          <w:rFonts w:eastAsia="Arial Unicode MS" w:cstheme="minorHAnsi"/>
          <w:kern w:val="0"/>
          <w:sz w:val="24"/>
          <w:szCs w:val="24"/>
        </w:rPr>
        <w:t xml:space="preserve"> gently </w:t>
      </w:r>
      <w:r w:rsidR="00D43CE4" w:rsidRPr="007D5CDC">
        <w:rPr>
          <w:rFonts w:eastAsia="Arial Unicode MS" w:cstheme="minorHAnsi"/>
          <w:kern w:val="0"/>
          <w:sz w:val="24"/>
          <w:szCs w:val="24"/>
        </w:rPr>
        <w:t>(30</w:t>
      </w:r>
      <w:r w:rsidR="00A6140A" w:rsidRPr="007D5CDC">
        <w:rPr>
          <w:rFonts w:eastAsia="Arial Unicode MS" w:cstheme="minorHAnsi"/>
          <w:kern w:val="0"/>
          <w:sz w:val="24"/>
          <w:szCs w:val="24"/>
        </w:rPr>
        <w:t xml:space="preserve"> </w:t>
      </w:r>
      <w:r w:rsidR="00D43CE4" w:rsidRPr="007D5CDC">
        <w:rPr>
          <w:rFonts w:eastAsia="Arial Unicode MS" w:cstheme="minorHAnsi"/>
          <w:kern w:val="0"/>
          <w:sz w:val="24"/>
          <w:szCs w:val="24"/>
        </w:rPr>
        <w:t>s at 200</w:t>
      </w:r>
      <w:r w:rsidR="00F73773" w:rsidRPr="007D5CDC">
        <w:rPr>
          <w:rFonts w:eastAsia="Arial Unicode MS" w:cstheme="minorHAnsi"/>
          <w:kern w:val="0"/>
          <w:sz w:val="24"/>
          <w:szCs w:val="24"/>
        </w:rPr>
        <w:t xml:space="preserve"> </w:t>
      </w:r>
      <w:r w:rsidR="00370152" w:rsidRPr="007D5CDC">
        <w:rPr>
          <w:rFonts w:eastAsia="Arial Unicode MS" w:cstheme="minorHAnsi"/>
          <w:kern w:val="0"/>
          <w:sz w:val="24"/>
          <w:szCs w:val="24"/>
        </w:rPr>
        <w:t>x g</w:t>
      </w:r>
      <w:r w:rsidR="00657BF7" w:rsidRPr="007D5CDC">
        <w:rPr>
          <w:rFonts w:eastAsia="Arial Unicode MS" w:cstheme="minorHAnsi"/>
          <w:kern w:val="0"/>
          <w:sz w:val="24"/>
          <w:szCs w:val="24"/>
        </w:rPr>
        <w:t>)</w:t>
      </w:r>
      <w:r w:rsidR="00BE1E09" w:rsidRPr="007D5CDC">
        <w:rPr>
          <w:rFonts w:eastAsia="Arial Unicode MS" w:cstheme="minorHAnsi"/>
          <w:kern w:val="0"/>
          <w:sz w:val="24"/>
          <w:szCs w:val="24"/>
        </w:rPr>
        <w:t xml:space="preserve"> to form a </w:t>
      </w:r>
      <w:r w:rsidR="00845468" w:rsidRPr="007D5CDC">
        <w:rPr>
          <w:rFonts w:eastAsia="Arial Unicode MS" w:cstheme="minorHAnsi"/>
          <w:kern w:val="0"/>
          <w:sz w:val="24"/>
          <w:szCs w:val="24"/>
        </w:rPr>
        <w:t>loose</w:t>
      </w:r>
      <w:r w:rsidR="00845468" w:rsidRPr="007D5CDC">
        <w:rPr>
          <w:rFonts w:eastAsia="Arial Unicode MS" w:cstheme="minorHAnsi"/>
          <w:kern w:val="0"/>
          <w:sz w:val="24"/>
          <w:szCs w:val="24"/>
        </w:rPr>
        <w:t xml:space="preserve"> </w:t>
      </w:r>
      <w:r w:rsidR="00BE1E09" w:rsidRPr="007D5CDC">
        <w:rPr>
          <w:rFonts w:eastAsia="Arial Unicode MS" w:cstheme="minorHAnsi"/>
          <w:kern w:val="0"/>
          <w:sz w:val="24"/>
          <w:szCs w:val="24"/>
        </w:rPr>
        <w:t>pellet.</w:t>
      </w:r>
    </w:p>
    <w:p w14:paraId="7BA7BCD3" w14:textId="77777777" w:rsidR="00787D37" w:rsidRPr="007D5CDC" w:rsidRDefault="00787D37" w:rsidP="00523E64">
      <w:pPr>
        <w:adjustRightInd w:val="0"/>
        <w:snapToGrid w:val="0"/>
        <w:rPr>
          <w:rFonts w:eastAsia="Arial Unicode MS" w:cstheme="minorHAnsi"/>
          <w:kern w:val="0"/>
          <w:sz w:val="24"/>
          <w:szCs w:val="24"/>
        </w:rPr>
      </w:pPr>
    </w:p>
    <w:bookmarkEnd w:id="38"/>
    <w:p w14:paraId="6D03D1D4" w14:textId="711BAB52" w:rsidR="00C50C3E" w:rsidRPr="007D5CDC" w:rsidRDefault="00D43CE4"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Prepare the animal</w:t>
      </w:r>
      <w:r w:rsidR="00BE1E09" w:rsidRPr="007D5CDC">
        <w:rPr>
          <w:rFonts w:eastAsia="Arial Unicode MS" w:cstheme="minorHAnsi"/>
          <w:kern w:val="0"/>
          <w:sz w:val="24"/>
          <w:szCs w:val="24"/>
        </w:rPr>
        <w:t xml:space="preserve"> as stated above (</w:t>
      </w:r>
      <w:r w:rsidR="00C73D51">
        <w:rPr>
          <w:rFonts w:eastAsia="Arial Unicode MS" w:cstheme="minorHAnsi"/>
          <w:kern w:val="0"/>
          <w:sz w:val="24"/>
          <w:szCs w:val="24"/>
        </w:rPr>
        <w:t xml:space="preserve">steps </w:t>
      </w:r>
      <w:r w:rsidR="00BE1E09" w:rsidRPr="007D5CDC">
        <w:rPr>
          <w:rFonts w:eastAsia="Arial Unicode MS" w:cstheme="minorHAnsi"/>
          <w:kern w:val="0"/>
          <w:sz w:val="24"/>
          <w:szCs w:val="24"/>
        </w:rPr>
        <w:t>1.5-1.</w:t>
      </w:r>
      <w:r w:rsidR="00253269" w:rsidRPr="007D5CDC">
        <w:rPr>
          <w:rFonts w:eastAsia="Arial Unicode MS" w:cstheme="minorHAnsi"/>
          <w:kern w:val="0"/>
          <w:sz w:val="24"/>
          <w:szCs w:val="24"/>
        </w:rPr>
        <w:t>8</w:t>
      </w:r>
      <w:r w:rsidR="00BE1E09" w:rsidRPr="007D5CDC">
        <w:rPr>
          <w:rFonts w:eastAsia="Arial Unicode MS" w:cstheme="minorHAnsi"/>
          <w:kern w:val="0"/>
          <w:sz w:val="24"/>
          <w:szCs w:val="24"/>
        </w:rPr>
        <w:t xml:space="preserve">) with the omentum spread out. </w:t>
      </w:r>
      <w:r w:rsidRPr="007D5CDC">
        <w:rPr>
          <w:rFonts w:eastAsia="Arial Unicode MS" w:cstheme="minorHAnsi"/>
          <w:kern w:val="0"/>
          <w:sz w:val="24"/>
          <w:szCs w:val="24"/>
        </w:rPr>
        <w:t>Mix t</w:t>
      </w:r>
      <w:r w:rsidR="00BE1E09" w:rsidRPr="007D5CDC">
        <w:rPr>
          <w:rFonts w:eastAsia="Arial Unicode MS" w:cstheme="minorHAnsi"/>
          <w:kern w:val="0"/>
          <w:sz w:val="24"/>
          <w:szCs w:val="24"/>
        </w:rPr>
        <w:t>he hydrogel components (</w:t>
      </w:r>
      <w:r w:rsidR="00657BF7" w:rsidRPr="007D5CDC">
        <w:rPr>
          <w:rFonts w:eastAsia="Arial Unicode MS" w:cstheme="minorHAnsi"/>
          <w:kern w:val="0"/>
          <w:sz w:val="24"/>
          <w:szCs w:val="24"/>
        </w:rPr>
        <w:t>10</w:t>
      </w:r>
      <w:r w:rsidR="00BE1E09" w:rsidRPr="007D5CDC">
        <w:rPr>
          <w:rFonts w:eastAsia="Arial Unicode MS" w:cstheme="minorHAnsi"/>
          <w:kern w:val="0"/>
          <w:sz w:val="24"/>
          <w:szCs w:val="24"/>
        </w:rPr>
        <w:t xml:space="preserve"> </w:t>
      </w:r>
      <w:r w:rsidR="0064388F" w:rsidRPr="007D5CDC">
        <w:rPr>
          <w:rFonts w:eastAsia="Arial Unicode MS" w:cstheme="minorHAnsi"/>
          <w:kern w:val="0"/>
          <w:sz w:val="24"/>
          <w:szCs w:val="24"/>
        </w:rPr>
        <w:t>μL</w:t>
      </w:r>
      <w:r w:rsidR="00BE1E09" w:rsidRPr="007D5CDC">
        <w:rPr>
          <w:rFonts w:eastAsia="Arial Unicode MS" w:cstheme="minorHAnsi"/>
          <w:kern w:val="0"/>
          <w:sz w:val="24"/>
          <w:szCs w:val="24"/>
        </w:rPr>
        <w:t>/ea</w:t>
      </w:r>
      <w:r w:rsidR="00A6140A" w:rsidRPr="007D5CDC">
        <w:rPr>
          <w:rFonts w:eastAsia="Arial Unicode MS" w:cstheme="minorHAnsi"/>
          <w:kern w:val="0"/>
          <w:sz w:val="24"/>
          <w:szCs w:val="24"/>
        </w:rPr>
        <w:t>ch</w:t>
      </w:r>
      <w:r w:rsidR="00BE1E09" w:rsidRPr="007D5CDC">
        <w:rPr>
          <w:rFonts w:eastAsia="Arial Unicode MS" w:cstheme="minorHAnsi"/>
          <w:kern w:val="0"/>
          <w:sz w:val="24"/>
          <w:szCs w:val="24"/>
        </w:rPr>
        <w:t>)</w:t>
      </w:r>
      <w:r w:rsidRPr="007D5CDC">
        <w:rPr>
          <w:rFonts w:eastAsia="Arial Unicode MS" w:cstheme="minorHAnsi"/>
          <w:kern w:val="0"/>
          <w:sz w:val="24"/>
          <w:szCs w:val="24"/>
        </w:rPr>
        <w:t xml:space="preserve"> and place</w:t>
      </w:r>
      <w:r w:rsidR="00BE1E09" w:rsidRPr="007D5CDC">
        <w:rPr>
          <w:rFonts w:eastAsia="Arial Unicode MS" w:cstheme="minorHAnsi"/>
          <w:kern w:val="0"/>
          <w:sz w:val="24"/>
          <w:szCs w:val="24"/>
        </w:rPr>
        <w:t xml:space="preserve"> on the omentum. (</w:t>
      </w:r>
      <w:r w:rsidR="00BE1E09" w:rsidRPr="007D5CDC">
        <w:rPr>
          <w:rFonts w:eastAsia="Arial Unicode MS" w:cstheme="minorHAnsi"/>
          <w:b/>
          <w:kern w:val="0"/>
          <w:sz w:val="24"/>
          <w:szCs w:val="24"/>
        </w:rPr>
        <w:t>Figure 3D</w:t>
      </w:r>
      <w:r w:rsidR="00BE1E09" w:rsidRPr="007D5CDC">
        <w:rPr>
          <w:rFonts w:eastAsia="Arial Unicode MS" w:cstheme="minorHAnsi"/>
          <w:kern w:val="0"/>
          <w:sz w:val="24"/>
          <w:szCs w:val="24"/>
        </w:rPr>
        <w:t xml:space="preserve">) </w:t>
      </w:r>
    </w:p>
    <w:p w14:paraId="46959080" w14:textId="77777777" w:rsidR="00787D37" w:rsidRPr="007D5CDC" w:rsidRDefault="00787D37" w:rsidP="00523E64">
      <w:pPr>
        <w:adjustRightInd w:val="0"/>
        <w:snapToGrid w:val="0"/>
        <w:rPr>
          <w:rFonts w:eastAsia="Arial Unicode MS" w:cstheme="minorHAnsi"/>
          <w:kern w:val="0"/>
          <w:sz w:val="24"/>
          <w:szCs w:val="24"/>
        </w:rPr>
      </w:pPr>
    </w:p>
    <w:p w14:paraId="72D55A49" w14:textId="00E25155" w:rsidR="00C50C3E" w:rsidRPr="007D5CDC" w:rsidRDefault="00D43CE4"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Immediately expel the islets</w:t>
      </w:r>
      <w:r w:rsidR="00BE1E09" w:rsidRPr="007D5CDC">
        <w:rPr>
          <w:rFonts w:eastAsia="Arial Unicode MS" w:cstheme="minorHAnsi"/>
          <w:kern w:val="0"/>
          <w:sz w:val="24"/>
          <w:szCs w:val="24"/>
        </w:rPr>
        <w:t xml:space="preserve"> from the tubing onto the hydrogel</w:t>
      </w:r>
      <w:r w:rsidRPr="007D5CDC">
        <w:rPr>
          <w:rFonts w:eastAsia="Arial Unicode MS" w:cstheme="minorHAnsi"/>
          <w:kern w:val="0"/>
          <w:sz w:val="24"/>
          <w:szCs w:val="24"/>
        </w:rPr>
        <w:t>.</w:t>
      </w:r>
      <w:r w:rsidR="00BE1E09" w:rsidRPr="007D5CDC">
        <w:rPr>
          <w:rFonts w:eastAsia="Arial Unicode MS" w:cstheme="minorHAnsi"/>
          <w:kern w:val="0"/>
          <w:sz w:val="24"/>
          <w:szCs w:val="24"/>
        </w:rPr>
        <w:t xml:space="preserve"> </w:t>
      </w:r>
      <w:r w:rsidR="00E65309" w:rsidRPr="007D5CDC">
        <w:rPr>
          <w:rFonts w:eastAsia="Arial Unicode MS" w:cstheme="minorHAnsi"/>
          <w:kern w:val="0"/>
          <w:sz w:val="24"/>
          <w:szCs w:val="24"/>
        </w:rPr>
        <w:t xml:space="preserve">The hydrogel forms a clot around </w:t>
      </w:r>
      <w:r w:rsidR="00BE1E09" w:rsidRPr="007D5CDC">
        <w:rPr>
          <w:rFonts w:eastAsia="Arial Unicode MS" w:cstheme="minorHAnsi"/>
          <w:kern w:val="0"/>
          <w:sz w:val="24"/>
          <w:szCs w:val="24"/>
        </w:rPr>
        <w:t>the islets. (</w:t>
      </w:r>
      <w:r w:rsidR="00BE1E09" w:rsidRPr="007D5CDC">
        <w:rPr>
          <w:rFonts w:eastAsia="Arial Unicode MS" w:cstheme="minorHAnsi"/>
          <w:b/>
          <w:kern w:val="0"/>
          <w:sz w:val="24"/>
          <w:szCs w:val="24"/>
        </w:rPr>
        <w:t>Figure 3E</w:t>
      </w:r>
      <w:r w:rsidR="00BE1E09" w:rsidRPr="007D5CDC">
        <w:rPr>
          <w:rFonts w:eastAsia="Arial Unicode MS" w:cstheme="minorHAnsi"/>
          <w:kern w:val="0"/>
          <w:sz w:val="24"/>
          <w:szCs w:val="24"/>
        </w:rPr>
        <w:t>)</w:t>
      </w:r>
    </w:p>
    <w:p w14:paraId="7DF58FE9" w14:textId="77777777" w:rsidR="00787D37" w:rsidRPr="007D5CDC" w:rsidRDefault="00787D37" w:rsidP="00523E64">
      <w:pPr>
        <w:adjustRightInd w:val="0"/>
        <w:snapToGrid w:val="0"/>
        <w:rPr>
          <w:rFonts w:eastAsia="Arial Unicode MS" w:cstheme="minorHAnsi"/>
          <w:kern w:val="0"/>
          <w:sz w:val="24"/>
          <w:szCs w:val="24"/>
        </w:rPr>
      </w:pPr>
    </w:p>
    <w:p w14:paraId="450EB08B" w14:textId="415AAB5D" w:rsidR="00657BF7" w:rsidRPr="007D5CDC" w:rsidRDefault="00D43CE4" w:rsidP="007D5CDC">
      <w:pPr>
        <w:pStyle w:val="af2"/>
        <w:numPr>
          <w:ilvl w:val="1"/>
          <w:numId w:val="2"/>
        </w:numPr>
        <w:adjustRightInd w:val="0"/>
        <w:snapToGrid w:val="0"/>
        <w:ind w:firstLineChars="0"/>
        <w:rPr>
          <w:rFonts w:eastAsia="Arial Unicode MS" w:cstheme="minorHAnsi"/>
          <w:kern w:val="0"/>
          <w:sz w:val="24"/>
          <w:szCs w:val="24"/>
        </w:rPr>
      </w:pPr>
      <w:r w:rsidRPr="007D5CDC">
        <w:rPr>
          <w:rFonts w:eastAsia="Arial Unicode MS" w:cstheme="minorHAnsi"/>
          <w:kern w:val="0"/>
          <w:sz w:val="24"/>
          <w:szCs w:val="24"/>
        </w:rPr>
        <w:t xml:space="preserve">Fold the </w:t>
      </w:r>
      <w:r w:rsidR="00BE1E09" w:rsidRPr="007D5CDC">
        <w:rPr>
          <w:rFonts w:eastAsia="Arial Unicode MS" w:cstheme="minorHAnsi"/>
          <w:kern w:val="0"/>
          <w:sz w:val="24"/>
          <w:szCs w:val="24"/>
        </w:rPr>
        <w:t>omentum over the hydrogel and islets to form a pouch. (</w:t>
      </w:r>
      <w:r w:rsidR="00BE1E09" w:rsidRPr="007D5CDC">
        <w:rPr>
          <w:rFonts w:eastAsia="Arial Unicode MS" w:cstheme="minorHAnsi"/>
          <w:b/>
          <w:kern w:val="0"/>
          <w:sz w:val="24"/>
          <w:szCs w:val="24"/>
        </w:rPr>
        <w:t>Figure 3F</w:t>
      </w:r>
      <w:r w:rsidR="00BE1E09" w:rsidRPr="007D5CDC">
        <w:rPr>
          <w:rFonts w:eastAsia="Arial Unicode MS" w:cstheme="minorHAnsi"/>
          <w:kern w:val="0"/>
          <w:sz w:val="24"/>
          <w:szCs w:val="24"/>
        </w:rPr>
        <w:t>)</w:t>
      </w:r>
      <w:r w:rsidR="00657BF7" w:rsidRPr="007D5CDC">
        <w:rPr>
          <w:rFonts w:eastAsia="Arial Unicode MS" w:cstheme="minorHAnsi"/>
          <w:kern w:val="0"/>
          <w:sz w:val="24"/>
          <w:szCs w:val="24"/>
        </w:rPr>
        <w:t xml:space="preserve"> Continue with steps </w:t>
      </w:r>
      <w:r w:rsidR="00E65309" w:rsidRPr="007D5CDC">
        <w:rPr>
          <w:rFonts w:eastAsia="Arial Unicode MS" w:cstheme="minorHAnsi"/>
          <w:kern w:val="0"/>
          <w:sz w:val="24"/>
          <w:szCs w:val="24"/>
        </w:rPr>
        <w:t>1.13 to 1.18</w:t>
      </w:r>
      <w:r w:rsidR="00657BF7" w:rsidRPr="007D5CDC">
        <w:rPr>
          <w:rFonts w:eastAsia="Arial Unicode MS" w:cstheme="minorHAnsi"/>
          <w:kern w:val="0"/>
          <w:sz w:val="24"/>
          <w:szCs w:val="24"/>
        </w:rPr>
        <w:t>.</w:t>
      </w:r>
    </w:p>
    <w:p w14:paraId="7AD112A5" w14:textId="77777777" w:rsidR="00C50C3E" w:rsidRPr="007D5CDC" w:rsidRDefault="00C50C3E" w:rsidP="00523E64">
      <w:pPr>
        <w:adjustRightInd w:val="0"/>
        <w:snapToGrid w:val="0"/>
        <w:rPr>
          <w:rFonts w:eastAsia="Arial Unicode MS" w:cstheme="minorHAnsi"/>
          <w:kern w:val="0"/>
          <w:sz w:val="24"/>
          <w:szCs w:val="24"/>
        </w:rPr>
      </w:pPr>
    </w:p>
    <w:p w14:paraId="41C52E31" w14:textId="365A2E43" w:rsidR="00C50C3E" w:rsidRPr="007D5CDC" w:rsidRDefault="00370152" w:rsidP="00523E64">
      <w:pPr>
        <w:adjustRightInd w:val="0"/>
        <w:snapToGrid w:val="0"/>
        <w:rPr>
          <w:rFonts w:eastAsia="Arial Unicode MS" w:cstheme="minorHAnsi"/>
          <w:b/>
          <w:bCs/>
          <w:kern w:val="0"/>
          <w:sz w:val="24"/>
          <w:szCs w:val="24"/>
        </w:rPr>
      </w:pPr>
      <w:r w:rsidRPr="007D5CDC">
        <w:rPr>
          <w:rFonts w:eastAsia="Arial Unicode MS" w:cstheme="minorHAnsi"/>
          <w:b/>
          <w:bCs/>
          <w:kern w:val="0"/>
          <w:sz w:val="24"/>
          <w:szCs w:val="24"/>
        </w:rPr>
        <w:t xml:space="preserve">REPRESENTATIVE RESULTS: </w:t>
      </w:r>
    </w:p>
    <w:p w14:paraId="4489D728" w14:textId="7F9078FB" w:rsidR="00C50C3E" w:rsidRPr="007D5CDC" w:rsidRDefault="00BE1E09" w:rsidP="00523E64">
      <w:pPr>
        <w:adjustRightInd w:val="0"/>
        <w:snapToGrid w:val="0"/>
        <w:rPr>
          <w:rFonts w:eastAsia="Arial Unicode MS" w:cstheme="minorHAnsi"/>
          <w:bCs/>
          <w:kern w:val="0"/>
          <w:sz w:val="24"/>
          <w:szCs w:val="24"/>
        </w:rPr>
      </w:pPr>
      <w:r w:rsidRPr="007D5CDC">
        <w:rPr>
          <w:rFonts w:eastAsia="Arial Unicode MS" w:cstheme="minorHAnsi"/>
          <w:bCs/>
          <w:kern w:val="0"/>
          <w:sz w:val="24"/>
          <w:szCs w:val="24"/>
        </w:rPr>
        <w:t xml:space="preserve">Post-digestive state of the pancreas is shown in </w:t>
      </w:r>
      <w:r w:rsidRPr="007D5CDC">
        <w:rPr>
          <w:rFonts w:eastAsia="Arial Unicode MS" w:cstheme="minorHAnsi"/>
          <w:b/>
          <w:bCs/>
          <w:kern w:val="0"/>
          <w:sz w:val="24"/>
          <w:szCs w:val="24"/>
        </w:rPr>
        <w:t>Figure 1A</w:t>
      </w:r>
      <w:r w:rsidRPr="007D5CDC">
        <w:rPr>
          <w:rFonts w:eastAsia="Arial Unicode MS" w:cstheme="minorHAnsi"/>
          <w:bCs/>
          <w:kern w:val="0"/>
          <w:sz w:val="24"/>
          <w:szCs w:val="24"/>
        </w:rPr>
        <w:t xml:space="preserve">. Purified islets are shown in </w:t>
      </w:r>
      <w:r w:rsidRPr="007D5CDC">
        <w:rPr>
          <w:rFonts w:eastAsia="Arial Unicode MS" w:cstheme="minorHAnsi"/>
          <w:b/>
          <w:bCs/>
          <w:kern w:val="0"/>
          <w:sz w:val="24"/>
          <w:szCs w:val="24"/>
        </w:rPr>
        <w:t>Figure 1B</w:t>
      </w:r>
      <w:r w:rsidRPr="007D5CDC">
        <w:rPr>
          <w:rFonts w:eastAsia="Arial Unicode MS" w:cstheme="minorHAnsi"/>
          <w:bCs/>
          <w:kern w:val="0"/>
          <w:sz w:val="24"/>
          <w:szCs w:val="24"/>
        </w:rPr>
        <w:t xml:space="preserve">. </w:t>
      </w:r>
      <w:r w:rsidR="00B8024C" w:rsidRPr="007D5CDC">
        <w:rPr>
          <w:rFonts w:eastAsia="Arial Unicode MS" w:cstheme="minorHAnsi"/>
          <w:bCs/>
          <w:kern w:val="0"/>
          <w:sz w:val="24"/>
          <w:szCs w:val="24"/>
        </w:rPr>
        <w:t>Dithizone staining and viability</w:t>
      </w:r>
      <w:r w:rsidRPr="007D5CDC">
        <w:rPr>
          <w:rFonts w:eastAsia="Arial Unicode MS" w:cstheme="minorHAnsi"/>
          <w:bCs/>
          <w:kern w:val="0"/>
          <w:sz w:val="24"/>
          <w:szCs w:val="24"/>
        </w:rPr>
        <w:t xml:space="preserve"> testing of the islets </w:t>
      </w:r>
      <w:r w:rsidR="00B8024C" w:rsidRPr="007D5CDC">
        <w:rPr>
          <w:rFonts w:eastAsia="Arial Unicode MS" w:cstheme="minorHAnsi"/>
          <w:bCs/>
          <w:kern w:val="0"/>
          <w:sz w:val="24"/>
          <w:szCs w:val="24"/>
        </w:rPr>
        <w:t>are</w:t>
      </w:r>
      <w:r w:rsidRPr="007D5CDC">
        <w:rPr>
          <w:rFonts w:eastAsia="Arial Unicode MS" w:cstheme="minorHAnsi"/>
          <w:bCs/>
          <w:kern w:val="0"/>
          <w:sz w:val="24"/>
          <w:szCs w:val="24"/>
        </w:rPr>
        <w:t xml:space="preserve"> shown in </w:t>
      </w:r>
      <w:r w:rsidRPr="007D5CDC">
        <w:rPr>
          <w:rFonts w:eastAsia="Arial Unicode MS" w:cstheme="minorHAnsi"/>
          <w:b/>
          <w:bCs/>
          <w:kern w:val="0"/>
          <w:sz w:val="24"/>
          <w:szCs w:val="24"/>
        </w:rPr>
        <w:t>Figure 2</w:t>
      </w:r>
      <w:r w:rsidRPr="007D5CDC">
        <w:rPr>
          <w:rFonts w:eastAsia="Arial Unicode MS" w:cstheme="minorHAnsi"/>
          <w:bCs/>
          <w:kern w:val="0"/>
          <w:sz w:val="24"/>
          <w:szCs w:val="24"/>
        </w:rPr>
        <w:t xml:space="preserve">. The main steps of the islet transplantation to the omentum </w:t>
      </w:r>
      <w:r w:rsidR="005F0CAB" w:rsidRPr="007D5CDC">
        <w:rPr>
          <w:rFonts w:eastAsia="Arial Unicode MS" w:cstheme="minorHAnsi"/>
          <w:bCs/>
          <w:kern w:val="0"/>
          <w:sz w:val="24"/>
          <w:szCs w:val="24"/>
        </w:rPr>
        <w:t>are</w:t>
      </w:r>
      <w:r w:rsidRPr="007D5CDC">
        <w:rPr>
          <w:rFonts w:eastAsia="Arial Unicode MS" w:cstheme="minorHAnsi"/>
          <w:bCs/>
          <w:kern w:val="0"/>
          <w:sz w:val="24"/>
          <w:szCs w:val="24"/>
        </w:rPr>
        <w:t xml:space="preserve"> show</w:t>
      </w:r>
      <w:r w:rsidR="009A4A4E" w:rsidRPr="007D5CDC">
        <w:rPr>
          <w:rFonts w:eastAsia="Arial Unicode MS" w:cstheme="minorHAnsi"/>
          <w:bCs/>
          <w:kern w:val="0"/>
          <w:sz w:val="24"/>
          <w:szCs w:val="24"/>
        </w:rPr>
        <w:t>n</w:t>
      </w:r>
      <w:r w:rsidRPr="007D5CDC">
        <w:rPr>
          <w:rFonts w:eastAsia="Arial Unicode MS" w:cstheme="minorHAnsi"/>
          <w:bCs/>
          <w:kern w:val="0"/>
          <w:sz w:val="24"/>
          <w:szCs w:val="24"/>
        </w:rPr>
        <w:t xml:space="preserve"> in </w:t>
      </w:r>
      <w:r w:rsidRPr="007D5CDC">
        <w:rPr>
          <w:rFonts w:eastAsia="Arial Unicode MS" w:cstheme="minorHAnsi"/>
          <w:b/>
          <w:bCs/>
          <w:kern w:val="0"/>
          <w:sz w:val="24"/>
          <w:szCs w:val="24"/>
        </w:rPr>
        <w:t>Figure 3</w:t>
      </w:r>
      <w:r w:rsidRPr="007D5CDC">
        <w:rPr>
          <w:rFonts w:eastAsia="Arial Unicode MS" w:cstheme="minorHAnsi"/>
          <w:bCs/>
          <w:kern w:val="0"/>
          <w:sz w:val="24"/>
          <w:szCs w:val="24"/>
        </w:rPr>
        <w:t xml:space="preserve">. </w:t>
      </w:r>
      <w:r w:rsidR="00C73D51">
        <w:rPr>
          <w:rFonts w:eastAsia="Arial Unicode MS" w:cstheme="minorHAnsi"/>
          <w:bCs/>
          <w:kern w:val="0"/>
          <w:sz w:val="24"/>
          <w:szCs w:val="24"/>
        </w:rPr>
        <w:t>The b</w:t>
      </w:r>
      <w:r w:rsidRPr="007D5CDC">
        <w:rPr>
          <w:rFonts w:eastAsia="Arial Unicode MS" w:cstheme="minorHAnsi"/>
          <w:bCs/>
          <w:kern w:val="0"/>
          <w:sz w:val="24"/>
          <w:szCs w:val="24"/>
        </w:rPr>
        <w:t xml:space="preserve">lood glucose levels of </w:t>
      </w:r>
      <w:r w:rsidR="00C73D51">
        <w:rPr>
          <w:rFonts w:eastAsia="Arial Unicode MS" w:cstheme="minorHAnsi"/>
          <w:bCs/>
          <w:kern w:val="0"/>
          <w:sz w:val="24"/>
          <w:szCs w:val="24"/>
        </w:rPr>
        <w:t xml:space="preserve">the </w:t>
      </w:r>
      <w:r w:rsidRPr="007D5CDC">
        <w:rPr>
          <w:rFonts w:eastAsia="Arial Unicode MS" w:cstheme="minorHAnsi"/>
          <w:bCs/>
          <w:kern w:val="0"/>
          <w:sz w:val="24"/>
          <w:szCs w:val="24"/>
        </w:rPr>
        <w:t xml:space="preserve">recipients after omental transplantation </w:t>
      </w:r>
      <w:r w:rsidR="009A4A4E" w:rsidRPr="007D5CDC">
        <w:rPr>
          <w:rFonts w:eastAsia="Arial Unicode MS" w:cstheme="minorHAnsi"/>
          <w:bCs/>
          <w:kern w:val="0"/>
          <w:sz w:val="24"/>
          <w:szCs w:val="24"/>
        </w:rPr>
        <w:t xml:space="preserve">are </w:t>
      </w:r>
      <w:r w:rsidRPr="007D5CDC">
        <w:rPr>
          <w:rFonts w:eastAsia="Arial Unicode MS" w:cstheme="minorHAnsi"/>
          <w:bCs/>
          <w:kern w:val="0"/>
          <w:sz w:val="24"/>
          <w:szCs w:val="24"/>
        </w:rPr>
        <w:t xml:space="preserve">shown in </w:t>
      </w:r>
      <w:r w:rsidR="00DD5FBC" w:rsidRPr="007D5CDC">
        <w:rPr>
          <w:rFonts w:eastAsia="Arial Unicode MS" w:cstheme="minorHAnsi"/>
          <w:b/>
          <w:bCs/>
          <w:kern w:val="0"/>
          <w:sz w:val="24"/>
          <w:szCs w:val="24"/>
        </w:rPr>
        <w:t>F</w:t>
      </w:r>
      <w:r w:rsidRPr="007D5CDC">
        <w:rPr>
          <w:rFonts w:eastAsia="Arial Unicode MS" w:cstheme="minorHAnsi"/>
          <w:b/>
          <w:bCs/>
          <w:kern w:val="0"/>
          <w:sz w:val="24"/>
          <w:szCs w:val="24"/>
        </w:rPr>
        <w:t>igure 4</w:t>
      </w:r>
      <w:r w:rsidRPr="007D5CDC">
        <w:rPr>
          <w:rFonts w:eastAsia="Arial Unicode MS" w:cstheme="minorHAnsi"/>
          <w:bCs/>
          <w:kern w:val="0"/>
          <w:sz w:val="24"/>
          <w:szCs w:val="24"/>
        </w:rPr>
        <w:t xml:space="preserve">. Histological analysis of grafts </w:t>
      </w:r>
      <w:r w:rsidR="005F0CAB" w:rsidRPr="007D5CDC">
        <w:rPr>
          <w:rFonts w:eastAsia="Arial Unicode MS" w:cstheme="minorHAnsi"/>
          <w:bCs/>
          <w:kern w:val="0"/>
          <w:sz w:val="24"/>
          <w:szCs w:val="24"/>
        </w:rPr>
        <w:t>i</w:t>
      </w:r>
      <w:r w:rsidR="00DD5FBC" w:rsidRPr="007D5CDC">
        <w:rPr>
          <w:rFonts w:eastAsia="Arial Unicode MS" w:cstheme="minorHAnsi"/>
          <w:bCs/>
          <w:kern w:val="0"/>
          <w:sz w:val="24"/>
          <w:szCs w:val="24"/>
        </w:rPr>
        <w:t>s</w:t>
      </w:r>
      <w:r w:rsidRPr="007D5CDC">
        <w:rPr>
          <w:rFonts w:eastAsia="Arial Unicode MS" w:cstheme="minorHAnsi"/>
          <w:bCs/>
          <w:kern w:val="0"/>
          <w:sz w:val="24"/>
          <w:szCs w:val="24"/>
        </w:rPr>
        <w:t xml:space="preserve"> show</w:t>
      </w:r>
      <w:r w:rsidR="009A4A4E" w:rsidRPr="007D5CDC">
        <w:rPr>
          <w:rFonts w:eastAsia="Arial Unicode MS" w:cstheme="minorHAnsi"/>
          <w:bCs/>
          <w:kern w:val="0"/>
          <w:sz w:val="24"/>
          <w:szCs w:val="24"/>
        </w:rPr>
        <w:t>n</w:t>
      </w:r>
      <w:r w:rsidRPr="007D5CDC">
        <w:rPr>
          <w:rFonts w:eastAsia="Arial Unicode MS" w:cstheme="minorHAnsi"/>
          <w:bCs/>
          <w:kern w:val="0"/>
          <w:sz w:val="24"/>
          <w:szCs w:val="24"/>
        </w:rPr>
        <w:t xml:space="preserve"> in </w:t>
      </w:r>
      <w:r w:rsidR="00DD5FBC" w:rsidRPr="007D5CDC">
        <w:rPr>
          <w:rFonts w:eastAsia="Arial Unicode MS" w:cstheme="minorHAnsi"/>
          <w:b/>
          <w:bCs/>
          <w:kern w:val="0"/>
          <w:sz w:val="24"/>
          <w:szCs w:val="24"/>
        </w:rPr>
        <w:t>F</w:t>
      </w:r>
      <w:r w:rsidRPr="007D5CDC">
        <w:rPr>
          <w:rFonts w:eastAsia="Arial Unicode MS" w:cstheme="minorHAnsi"/>
          <w:b/>
          <w:bCs/>
          <w:kern w:val="0"/>
          <w:sz w:val="24"/>
          <w:szCs w:val="24"/>
        </w:rPr>
        <w:t>igure 5</w:t>
      </w:r>
      <w:r w:rsidRPr="007D5CDC">
        <w:rPr>
          <w:rFonts w:eastAsia="Arial Unicode MS" w:cstheme="minorHAnsi"/>
          <w:bCs/>
          <w:kern w:val="0"/>
          <w:sz w:val="24"/>
          <w:szCs w:val="24"/>
        </w:rPr>
        <w:t>.</w:t>
      </w:r>
    </w:p>
    <w:p w14:paraId="770FECB3" w14:textId="77777777" w:rsidR="00C50C3E" w:rsidRPr="007D5CDC" w:rsidRDefault="00C50C3E" w:rsidP="00523E64">
      <w:pPr>
        <w:adjustRightInd w:val="0"/>
        <w:snapToGrid w:val="0"/>
        <w:rPr>
          <w:rFonts w:eastAsia="Arial Unicode MS" w:cstheme="minorHAnsi"/>
          <w:b/>
          <w:bCs/>
          <w:kern w:val="0"/>
          <w:sz w:val="24"/>
          <w:szCs w:val="24"/>
        </w:rPr>
      </w:pPr>
    </w:p>
    <w:p w14:paraId="38F880B2" w14:textId="2E8A80C7" w:rsidR="00787D37" w:rsidRPr="007D5CDC" w:rsidRDefault="00787D37" w:rsidP="00523E64">
      <w:pPr>
        <w:adjustRightInd w:val="0"/>
        <w:snapToGrid w:val="0"/>
        <w:rPr>
          <w:rFonts w:eastAsia="Arial Unicode MS" w:cstheme="minorHAnsi"/>
          <w:b/>
          <w:bCs/>
          <w:kern w:val="0"/>
          <w:sz w:val="24"/>
          <w:szCs w:val="24"/>
        </w:rPr>
      </w:pPr>
      <w:r w:rsidRPr="007D5CDC">
        <w:rPr>
          <w:rFonts w:eastAsia="Arial Unicode MS" w:cstheme="minorHAnsi"/>
          <w:b/>
          <w:bCs/>
          <w:kern w:val="0"/>
          <w:sz w:val="24"/>
          <w:szCs w:val="24"/>
        </w:rPr>
        <w:t>FIGURE AND TABLE LEGENDS</w:t>
      </w:r>
      <w:r w:rsidR="00370152" w:rsidRPr="007D5CDC">
        <w:rPr>
          <w:rFonts w:eastAsia="Arial Unicode MS" w:cstheme="minorHAnsi"/>
          <w:b/>
          <w:bCs/>
          <w:kern w:val="0"/>
          <w:sz w:val="24"/>
          <w:szCs w:val="24"/>
        </w:rPr>
        <w:t>:</w:t>
      </w:r>
    </w:p>
    <w:p w14:paraId="05673249" w14:textId="65DD86CA" w:rsidR="00C50C3E" w:rsidRPr="007D5CDC" w:rsidRDefault="00BE1E09" w:rsidP="00523E64">
      <w:pPr>
        <w:adjustRightInd w:val="0"/>
        <w:snapToGrid w:val="0"/>
        <w:rPr>
          <w:rFonts w:eastAsia="Arial Unicode MS" w:cstheme="minorHAnsi"/>
          <w:bCs/>
          <w:kern w:val="0"/>
          <w:sz w:val="24"/>
          <w:szCs w:val="24"/>
        </w:rPr>
      </w:pPr>
      <w:r w:rsidRPr="007D5CDC">
        <w:rPr>
          <w:rFonts w:eastAsia="Arial Unicode MS" w:cstheme="minorHAnsi"/>
          <w:b/>
          <w:bCs/>
          <w:kern w:val="0"/>
          <w:sz w:val="24"/>
          <w:szCs w:val="24"/>
        </w:rPr>
        <w:t>Figure 1</w:t>
      </w:r>
      <w:r w:rsidR="00787D37" w:rsidRPr="007D5CDC">
        <w:rPr>
          <w:rFonts w:eastAsia="Arial Unicode MS" w:cstheme="minorHAnsi"/>
          <w:b/>
          <w:bCs/>
          <w:kern w:val="0"/>
          <w:sz w:val="24"/>
          <w:szCs w:val="24"/>
        </w:rPr>
        <w:t>:</w:t>
      </w:r>
      <w:r w:rsidRPr="007D5CDC">
        <w:rPr>
          <w:rFonts w:eastAsia="Arial Unicode MS" w:cstheme="minorHAnsi"/>
          <w:b/>
          <w:bCs/>
          <w:kern w:val="0"/>
          <w:sz w:val="24"/>
          <w:szCs w:val="24"/>
        </w:rPr>
        <w:t xml:space="preserve"> </w:t>
      </w:r>
      <w:r w:rsidR="003F1775" w:rsidRPr="007D5CDC">
        <w:rPr>
          <w:rFonts w:eastAsia="Arial Unicode MS" w:cstheme="minorHAnsi"/>
          <w:b/>
          <w:bCs/>
          <w:kern w:val="0"/>
          <w:sz w:val="24"/>
          <w:szCs w:val="24"/>
        </w:rPr>
        <w:t xml:space="preserve">Pancreas </w:t>
      </w:r>
      <w:r w:rsidR="00511A83" w:rsidRPr="007D5CDC">
        <w:rPr>
          <w:rFonts w:eastAsia="Arial Unicode MS" w:cstheme="minorHAnsi"/>
          <w:b/>
          <w:bCs/>
          <w:kern w:val="0"/>
          <w:sz w:val="24"/>
          <w:szCs w:val="24"/>
        </w:rPr>
        <w:t>digestion and islet isolation</w:t>
      </w:r>
      <w:r w:rsidR="005F0CAB" w:rsidRPr="007D5CDC">
        <w:rPr>
          <w:rFonts w:eastAsia="Arial Unicode MS" w:cstheme="minorHAnsi"/>
          <w:b/>
          <w:bCs/>
          <w:kern w:val="0"/>
          <w:sz w:val="24"/>
          <w:szCs w:val="24"/>
        </w:rPr>
        <w:t>.</w:t>
      </w:r>
      <w:r w:rsidR="003F1775" w:rsidRPr="007D5CDC">
        <w:rPr>
          <w:rFonts w:eastAsia="Arial Unicode MS" w:cstheme="minorHAnsi"/>
          <w:b/>
          <w:bCs/>
          <w:kern w:val="0"/>
          <w:sz w:val="24"/>
          <w:szCs w:val="24"/>
        </w:rPr>
        <w:t xml:space="preserve"> </w:t>
      </w:r>
      <w:r w:rsidR="007D5CDC">
        <w:rPr>
          <w:rFonts w:eastAsia="Arial Unicode MS" w:cstheme="minorHAnsi"/>
          <w:b/>
          <w:bCs/>
          <w:kern w:val="0"/>
          <w:sz w:val="24"/>
          <w:szCs w:val="24"/>
        </w:rPr>
        <w:t>(</w:t>
      </w:r>
      <w:r w:rsidRPr="007D5CDC">
        <w:rPr>
          <w:rFonts w:eastAsia="Arial Unicode MS" w:cstheme="minorHAnsi"/>
          <w:bCs/>
          <w:kern w:val="0"/>
          <w:sz w:val="24"/>
          <w:szCs w:val="24"/>
        </w:rPr>
        <w:t>A</w:t>
      </w:r>
      <w:r w:rsidR="007D5CDC">
        <w:rPr>
          <w:rFonts w:eastAsia="Arial Unicode MS" w:cstheme="minorHAnsi"/>
          <w:bCs/>
          <w:kern w:val="0"/>
          <w:sz w:val="24"/>
          <w:szCs w:val="24"/>
        </w:rPr>
        <w:t>)</w:t>
      </w:r>
      <w:r w:rsidRPr="007D5CDC">
        <w:rPr>
          <w:rFonts w:eastAsia="Arial Unicode MS" w:cstheme="minorHAnsi"/>
          <w:bCs/>
          <w:kern w:val="0"/>
          <w:sz w:val="24"/>
          <w:szCs w:val="24"/>
        </w:rPr>
        <w:t xml:space="preserve"> The pancreas </w:t>
      </w:r>
      <w:r w:rsidR="009A4A4E" w:rsidRPr="007D5CDC">
        <w:rPr>
          <w:rFonts w:eastAsia="Arial Unicode MS" w:cstheme="minorHAnsi"/>
          <w:bCs/>
          <w:kern w:val="0"/>
          <w:sz w:val="24"/>
          <w:szCs w:val="24"/>
        </w:rPr>
        <w:t>following</w:t>
      </w:r>
      <w:r w:rsidRPr="007D5CDC">
        <w:rPr>
          <w:rFonts w:eastAsia="Arial Unicode MS" w:cstheme="minorHAnsi"/>
          <w:bCs/>
          <w:kern w:val="0"/>
          <w:sz w:val="24"/>
          <w:szCs w:val="24"/>
        </w:rPr>
        <w:t xml:space="preserve"> </w:t>
      </w:r>
      <w:r w:rsidR="00C73D51">
        <w:rPr>
          <w:rFonts w:eastAsia="Arial Unicode MS" w:cstheme="minorHAnsi"/>
          <w:bCs/>
          <w:kern w:val="0"/>
          <w:sz w:val="24"/>
          <w:szCs w:val="24"/>
        </w:rPr>
        <w:t xml:space="preserve">the </w:t>
      </w:r>
      <w:r w:rsidRPr="007D5CDC">
        <w:rPr>
          <w:rFonts w:eastAsia="Arial Unicode MS" w:cstheme="minorHAnsi"/>
          <w:bCs/>
          <w:kern w:val="0"/>
          <w:sz w:val="24"/>
          <w:szCs w:val="24"/>
        </w:rPr>
        <w:t>digest</w:t>
      </w:r>
      <w:r w:rsidR="009A4A4E" w:rsidRPr="007D5CDC">
        <w:rPr>
          <w:rFonts w:eastAsia="Arial Unicode MS" w:cstheme="minorHAnsi"/>
          <w:bCs/>
          <w:kern w:val="0"/>
          <w:sz w:val="24"/>
          <w:szCs w:val="24"/>
        </w:rPr>
        <w:t>ion. Note the</w:t>
      </w:r>
      <w:r w:rsidRPr="007D5CDC">
        <w:rPr>
          <w:rFonts w:eastAsia="Arial Unicode MS" w:cstheme="minorHAnsi"/>
          <w:bCs/>
          <w:kern w:val="0"/>
          <w:sz w:val="24"/>
          <w:szCs w:val="24"/>
        </w:rPr>
        <w:t xml:space="preserve"> sand-sized particles</w:t>
      </w:r>
      <w:r w:rsidR="00D92699" w:rsidRPr="007D5CDC">
        <w:rPr>
          <w:rFonts w:eastAsia="Arial Unicode MS" w:cstheme="minorHAnsi"/>
          <w:bCs/>
          <w:kern w:val="0"/>
          <w:sz w:val="24"/>
          <w:szCs w:val="24"/>
        </w:rPr>
        <w:t xml:space="preserve"> in the </w:t>
      </w:r>
      <w:r w:rsidR="00C73D51" w:rsidRPr="007D5CDC">
        <w:rPr>
          <w:rFonts w:eastAsia="Arial Unicode MS" w:cstheme="minorHAnsi"/>
          <w:bCs/>
          <w:kern w:val="0"/>
          <w:sz w:val="24"/>
          <w:szCs w:val="24"/>
        </w:rPr>
        <w:t>suspension</w:t>
      </w:r>
      <w:r w:rsidRPr="007D5CDC">
        <w:rPr>
          <w:rFonts w:eastAsia="Arial Unicode MS" w:cstheme="minorHAnsi"/>
          <w:bCs/>
          <w:kern w:val="0"/>
          <w:sz w:val="24"/>
          <w:szCs w:val="24"/>
        </w:rPr>
        <w:t xml:space="preserve">. </w:t>
      </w:r>
      <w:r w:rsidR="007D5CDC">
        <w:rPr>
          <w:rFonts w:eastAsia="Arial Unicode MS" w:cstheme="minorHAnsi"/>
          <w:bCs/>
          <w:kern w:val="0"/>
          <w:sz w:val="24"/>
          <w:szCs w:val="24"/>
        </w:rPr>
        <w:t>(</w:t>
      </w:r>
      <w:r w:rsidRPr="007D5CDC">
        <w:rPr>
          <w:rFonts w:eastAsia="Arial Unicode MS" w:cstheme="minorHAnsi"/>
          <w:bCs/>
          <w:kern w:val="0"/>
          <w:sz w:val="24"/>
          <w:szCs w:val="24"/>
        </w:rPr>
        <w:t>B</w:t>
      </w:r>
      <w:r w:rsidR="007D5CDC">
        <w:rPr>
          <w:rFonts w:eastAsia="Arial Unicode MS" w:cstheme="minorHAnsi"/>
          <w:bCs/>
          <w:kern w:val="0"/>
          <w:sz w:val="24"/>
          <w:szCs w:val="24"/>
        </w:rPr>
        <w:t>)</w:t>
      </w:r>
      <w:r w:rsidRPr="007D5CDC">
        <w:rPr>
          <w:rFonts w:eastAsia="Arial Unicode MS" w:cstheme="minorHAnsi"/>
          <w:bCs/>
          <w:kern w:val="0"/>
          <w:sz w:val="24"/>
          <w:szCs w:val="24"/>
        </w:rPr>
        <w:t xml:space="preserve"> </w:t>
      </w:r>
      <w:r w:rsidR="00D92699" w:rsidRPr="007D5CDC">
        <w:rPr>
          <w:rFonts w:eastAsia="Arial Unicode MS" w:cstheme="minorHAnsi"/>
          <w:bCs/>
          <w:kern w:val="0"/>
          <w:sz w:val="24"/>
          <w:szCs w:val="24"/>
        </w:rPr>
        <w:t>Light microscopy image of the islets after isolation.</w:t>
      </w:r>
    </w:p>
    <w:p w14:paraId="1AA87F38" w14:textId="77777777" w:rsidR="0020282A" w:rsidRPr="007D5CDC" w:rsidRDefault="0020282A" w:rsidP="00523E64">
      <w:pPr>
        <w:adjustRightInd w:val="0"/>
        <w:snapToGrid w:val="0"/>
        <w:rPr>
          <w:rFonts w:eastAsia="Arial Unicode MS" w:cstheme="minorHAnsi"/>
          <w:b/>
          <w:bCs/>
          <w:kern w:val="0"/>
          <w:sz w:val="24"/>
          <w:szCs w:val="24"/>
        </w:rPr>
      </w:pPr>
    </w:p>
    <w:p w14:paraId="6300C24E" w14:textId="0FB4A328" w:rsidR="00C50C3E" w:rsidRPr="007D5CDC" w:rsidRDefault="00BE1E09" w:rsidP="00523E64">
      <w:pPr>
        <w:adjustRightInd w:val="0"/>
        <w:snapToGrid w:val="0"/>
        <w:rPr>
          <w:rFonts w:eastAsia="Arial Unicode MS" w:cstheme="minorHAnsi"/>
          <w:b/>
          <w:bCs/>
          <w:kern w:val="0"/>
          <w:sz w:val="24"/>
          <w:szCs w:val="24"/>
        </w:rPr>
      </w:pPr>
      <w:r w:rsidRPr="007D5CDC">
        <w:rPr>
          <w:rFonts w:eastAsia="Arial Unicode MS" w:cstheme="minorHAnsi"/>
          <w:b/>
          <w:bCs/>
          <w:kern w:val="0"/>
          <w:sz w:val="24"/>
          <w:szCs w:val="24"/>
        </w:rPr>
        <w:t>Figure 2</w:t>
      </w:r>
      <w:r w:rsidR="00787D37" w:rsidRPr="007D5CDC">
        <w:rPr>
          <w:rFonts w:eastAsia="Arial Unicode MS" w:cstheme="minorHAnsi"/>
          <w:b/>
          <w:bCs/>
          <w:kern w:val="0"/>
          <w:sz w:val="24"/>
          <w:szCs w:val="24"/>
        </w:rPr>
        <w:t>:</w:t>
      </w:r>
      <w:r w:rsidR="005F0CAB" w:rsidRPr="007D5CDC">
        <w:rPr>
          <w:rFonts w:eastAsia="Arial Unicode MS" w:cstheme="minorHAnsi"/>
          <w:b/>
          <w:bCs/>
          <w:kern w:val="0"/>
          <w:sz w:val="24"/>
          <w:szCs w:val="24"/>
        </w:rPr>
        <w:t xml:space="preserve"> Islet </w:t>
      </w:r>
      <w:r w:rsidR="00511A83" w:rsidRPr="007D5CDC">
        <w:rPr>
          <w:rFonts w:eastAsia="Arial Unicode MS" w:cstheme="minorHAnsi"/>
          <w:b/>
          <w:bCs/>
          <w:kern w:val="0"/>
          <w:sz w:val="24"/>
          <w:szCs w:val="24"/>
        </w:rPr>
        <w:t>dithizone staining and fluorescence viability dyes</w:t>
      </w:r>
      <w:r w:rsidR="005F0CAB" w:rsidRPr="007D5CDC">
        <w:rPr>
          <w:rFonts w:eastAsia="Arial Unicode MS" w:cstheme="minorHAnsi"/>
          <w:b/>
          <w:bCs/>
          <w:kern w:val="0"/>
          <w:sz w:val="24"/>
          <w:szCs w:val="24"/>
        </w:rPr>
        <w:t>.</w:t>
      </w:r>
      <w:r w:rsidRPr="007D5CDC">
        <w:rPr>
          <w:rFonts w:eastAsia="Arial Unicode MS" w:cstheme="minorHAnsi"/>
          <w:b/>
          <w:bCs/>
          <w:kern w:val="0"/>
          <w:sz w:val="24"/>
          <w:szCs w:val="24"/>
        </w:rPr>
        <w:t xml:space="preserve"> </w:t>
      </w:r>
      <w:bookmarkStart w:id="39" w:name="OLE_LINK136"/>
      <w:r w:rsidR="007D5CDC">
        <w:rPr>
          <w:rFonts w:eastAsia="Arial Unicode MS" w:cstheme="minorHAnsi"/>
          <w:b/>
          <w:bCs/>
          <w:kern w:val="0"/>
          <w:sz w:val="24"/>
          <w:szCs w:val="24"/>
        </w:rPr>
        <w:t>(</w:t>
      </w:r>
      <w:r w:rsidRPr="007D5CDC">
        <w:rPr>
          <w:rFonts w:eastAsia="Arial Unicode MS" w:cstheme="minorHAnsi"/>
          <w:bCs/>
          <w:kern w:val="0"/>
          <w:sz w:val="24"/>
          <w:szCs w:val="24"/>
        </w:rPr>
        <w:t>A</w:t>
      </w:r>
      <w:r w:rsidR="007D5CDC">
        <w:rPr>
          <w:rFonts w:eastAsia="Arial Unicode MS" w:cstheme="minorHAnsi"/>
          <w:bCs/>
          <w:kern w:val="0"/>
          <w:sz w:val="24"/>
          <w:szCs w:val="24"/>
        </w:rPr>
        <w:t>)</w:t>
      </w:r>
      <w:r w:rsidRPr="007D5CDC">
        <w:rPr>
          <w:rFonts w:eastAsia="Arial Unicode MS" w:cstheme="minorHAnsi"/>
          <w:bCs/>
          <w:kern w:val="0"/>
          <w:sz w:val="24"/>
          <w:szCs w:val="24"/>
        </w:rPr>
        <w:t xml:space="preserve"> Islets </w:t>
      </w:r>
      <w:r w:rsidR="00D92699" w:rsidRPr="007D5CDC">
        <w:rPr>
          <w:rFonts w:eastAsia="Arial Unicode MS" w:cstheme="minorHAnsi"/>
          <w:bCs/>
          <w:kern w:val="0"/>
          <w:sz w:val="24"/>
          <w:szCs w:val="24"/>
        </w:rPr>
        <w:t>are</w:t>
      </w:r>
      <w:r w:rsidRPr="007D5CDC">
        <w:rPr>
          <w:rFonts w:eastAsia="Arial Unicode MS" w:cstheme="minorHAnsi"/>
          <w:bCs/>
          <w:kern w:val="0"/>
          <w:sz w:val="24"/>
          <w:szCs w:val="24"/>
        </w:rPr>
        <w:t xml:space="preserve"> </w:t>
      </w:r>
      <w:r w:rsidR="00D92699" w:rsidRPr="007D5CDC">
        <w:rPr>
          <w:rFonts w:eastAsia="Arial Unicode MS" w:cstheme="minorHAnsi"/>
          <w:bCs/>
          <w:kern w:val="0"/>
          <w:sz w:val="24"/>
          <w:szCs w:val="24"/>
        </w:rPr>
        <w:t xml:space="preserve">stained in red </w:t>
      </w:r>
      <w:r w:rsidRPr="007D5CDC">
        <w:rPr>
          <w:rFonts w:eastAsia="Arial Unicode MS" w:cstheme="minorHAnsi"/>
          <w:bCs/>
          <w:kern w:val="0"/>
          <w:sz w:val="24"/>
          <w:szCs w:val="24"/>
        </w:rPr>
        <w:t xml:space="preserve">by dithizone. </w:t>
      </w:r>
      <w:r w:rsidR="007D5CDC">
        <w:rPr>
          <w:rFonts w:eastAsia="Arial Unicode MS" w:cstheme="minorHAnsi"/>
          <w:bCs/>
          <w:kern w:val="0"/>
          <w:sz w:val="24"/>
          <w:szCs w:val="24"/>
        </w:rPr>
        <w:t>(</w:t>
      </w:r>
      <w:r w:rsidRPr="007D5CDC">
        <w:rPr>
          <w:rFonts w:eastAsia="Arial Unicode MS" w:cstheme="minorHAnsi"/>
          <w:bCs/>
          <w:kern w:val="0"/>
          <w:sz w:val="24"/>
          <w:szCs w:val="24"/>
        </w:rPr>
        <w:t>B</w:t>
      </w:r>
      <w:r w:rsidR="007D5CDC">
        <w:rPr>
          <w:rFonts w:eastAsia="Arial Unicode MS" w:cstheme="minorHAnsi"/>
          <w:bCs/>
          <w:kern w:val="0"/>
          <w:sz w:val="24"/>
          <w:szCs w:val="24"/>
        </w:rPr>
        <w:t>)</w:t>
      </w:r>
      <w:r w:rsidRPr="007D5CDC">
        <w:rPr>
          <w:rFonts w:eastAsia="Arial Unicode MS" w:cstheme="minorHAnsi"/>
          <w:bCs/>
          <w:kern w:val="0"/>
          <w:sz w:val="24"/>
          <w:szCs w:val="24"/>
        </w:rPr>
        <w:t xml:space="preserve"> </w:t>
      </w:r>
      <w:r w:rsidR="00B8024C" w:rsidRPr="007D5CDC">
        <w:rPr>
          <w:rFonts w:eastAsia="Arial Unicode MS" w:cstheme="minorHAnsi"/>
          <w:bCs/>
          <w:kern w:val="0"/>
          <w:sz w:val="24"/>
          <w:szCs w:val="24"/>
        </w:rPr>
        <w:t>L</w:t>
      </w:r>
      <w:r w:rsidR="00D92699" w:rsidRPr="007D5CDC">
        <w:rPr>
          <w:rFonts w:eastAsia="Arial Unicode MS" w:cstheme="minorHAnsi"/>
          <w:bCs/>
          <w:kern w:val="0"/>
          <w:sz w:val="24"/>
          <w:szCs w:val="24"/>
        </w:rPr>
        <w:t>ight microscopy</w:t>
      </w:r>
      <w:r w:rsidR="00C73D51">
        <w:rPr>
          <w:rFonts w:eastAsia="Arial Unicode MS" w:cstheme="minorHAnsi"/>
          <w:bCs/>
          <w:kern w:val="0"/>
          <w:sz w:val="24"/>
          <w:szCs w:val="24"/>
        </w:rPr>
        <w:t>.</w:t>
      </w:r>
      <w:r w:rsidR="00D92699" w:rsidRPr="007D5CDC">
        <w:rPr>
          <w:rFonts w:eastAsia="Arial Unicode MS" w:cstheme="minorHAnsi"/>
          <w:bCs/>
          <w:kern w:val="0"/>
          <w:sz w:val="24"/>
          <w:szCs w:val="24"/>
        </w:rPr>
        <w:t xml:space="preserve"> </w:t>
      </w:r>
      <w:r w:rsidR="007D5CDC">
        <w:rPr>
          <w:rFonts w:eastAsia="Arial Unicode MS" w:cstheme="minorHAnsi"/>
          <w:bCs/>
          <w:kern w:val="0"/>
          <w:sz w:val="24"/>
          <w:szCs w:val="24"/>
        </w:rPr>
        <w:t>(</w:t>
      </w:r>
      <w:r w:rsidR="00B8024C" w:rsidRPr="007D5CDC">
        <w:rPr>
          <w:rFonts w:eastAsia="Arial Unicode MS" w:cstheme="minorHAnsi"/>
          <w:bCs/>
          <w:kern w:val="0"/>
          <w:sz w:val="24"/>
          <w:szCs w:val="24"/>
        </w:rPr>
        <w:t>C</w:t>
      </w:r>
      <w:r w:rsidR="007D5CDC">
        <w:rPr>
          <w:rFonts w:eastAsia="Arial Unicode MS" w:cstheme="minorHAnsi"/>
          <w:bCs/>
          <w:kern w:val="0"/>
          <w:sz w:val="24"/>
          <w:szCs w:val="24"/>
        </w:rPr>
        <w:t>)</w:t>
      </w:r>
      <w:r w:rsidR="00D92699" w:rsidRPr="007D5CDC">
        <w:rPr>
          <w:rFonts w:eastAsia="Arial Unicode MS" w:cstheme="minorHAnsi"/>
          <w:bCs/>
          <w:kern w:val="0"/>
          <w:sz w:val="24"/>
          <w:szCs w:val="24"/>
        </w:rPr>
        <w:t xml:space="preserve"> Propidium Iodide fluorescence red staining (dead cells)</w:t>
      </w:r>
      <w:r w:rsidR="00C73D51">
        <w:rPr>
          <w:rFonts w:eastAsia="Arial Unicode MS" w:cstheme="minorHAnsi"/>
          <w:bCs/>
          <w:kern w:val="0"/>
          <w:sz w:val="24"/>
          <w:szCs w:val="24"/>
        </w:rPr>
        <w:t>.</w:t>
      </w:r>
      <w:r w:rsidR="00D92699" w:rsidRPr="007D5CDC">
        <w:rPr>
          <w:rFonts w:eastAsia="Arial Unicode MS" w:cstheme="minorHAnsi"/>
          <w:bCs/>
          <w:kern w:val="0"/>
          <w:sz w:val="24"/>
          <w:szCs w:val="24"/>
        </w:rPr>
        <w:t xml:space="preserve"> </w:t>
      </w:r>
      <w:r w:rsidR="007D5CDC">
        <w:rPr>
          <w:rFonts w:eastAsia="Arial Unicode MS" w:cstheme="minorHAnsi"/>
          <w:bCs/>
          <w:kern w:val="0"/>
          <w:sz w:val="24"/>
          <w:szCs w:val="24"/>
        </w:rPr>
        <w:t>(</w:t>
      </w:r>
      <w:r w:rsidR="00B8024C" w:rsidRPr="007D5CDC">
        <w:rPr>
          <w:rFonts w:eastAsia="Arial Unicode MS" w:cstheme="minorHAnsi"/>
          <w:bCs/>
          <w:kern w:val="0"/>
          <w:sz w:val="24"/>
          <w:szCs w:val="24"/>
        </w:rPr>
        <w:t>D</w:t>
      </w:r>
      <w:r w:rsidR="007D5CDC">
        <w:rPr>
          <w:rFonts w:eastAsia="Arial Unicode MS" w:cstheme="minorHAnsi"/>
          <w:bCs/>
          <w:kern w:val="0"/>
          <w:sz w:val="24"/>
          <w:szCs w:val="24"/>
        </w:rPr>
        <w:t>)</w:t>
      </w:r>
      <w:r w:rsidR="00D92699" w:rsidRPr="007D5CDC">
        <w:rPr>
          <w:rFonts w:eastAsia="Arial Unicode MS" w:cstheme="minorHAnsi"/>
          <w:bCs/>
          <w:kern w:val="0"/>
          <w:sz w:val="24"/>
          <w:szCs w:val="24"/>
        </w:rPr>
        <w:t xml:space="preserve"> </w:t>
      </w:r>
      <w:r w:rsidRPr="007D5CDC">
        <w:rPr>
          <w:rFonts w:eastAsia="Arial Unicode MS" w:cstheme="minorHAnsi"/>
          <w:bCs/>
          <w:kern w:val="0"/>
          <w:sz w:val="24"/>
          <w:szCs w:val="24"/>
        </w:rPr>
        <w:t>Calcein</w:t>
      </w:r>
      <w:r w:rsidR="00D92699" w:rsidRPr="007D5CDC">
        <w:rPr>
          <w:rFonts w:eastAsia="Arial Unicode MS" w:cstheme="minorHAnsi"/>
          <w:bCs/>
          <w:color w:val="FF0000"/>
          <w:kern w:val="0"/>
          <w:sz w:val="24"/>
          <w:szCs w:val="24"/>
        </w:rPr>
        <w:t>-</w:t>
      </w:r>
      <w:bookmarkStart w:id="40" w:name="OLE_LINK26"/>
      <w:bookmarkStart w:id="41" w:name="OLE_LINK25"/>
      <w:r w:rsidR="00A30BE7" w:rsidRPr="007D5CDC">
        <w:rPr>
          <w:rFonts w:eastAsia="Arial Unicode MS" w:cstheme="minorHAnsi"/>
          <w:bCs/>
          <w:kern w:val="0"/>
          <w:sz w:val="24"/>
          <w:szCs w:val="24"/>
        </w:rPr>
        <w:t>AM</w:t>
      </w:r>
      <w:r w:rsidR="00D92699" w:rsidRPr="007D5CDC">
        <w:rPr>
          <w:rFonts w:eastAsia="Arial Unicode MS" w:cstheme="minorHAnsi"/>
          <w:bCs/>
          <w:kern w:val="0"/>
          <w:sz w:val="24"/>
          <w:szCs w:val="24"/>
        </w:rPr>
        <w:t xml:space="preserve"> green </w:t>
      </w:r>
      <w:bookmarkEnd w:id="40"/>
      <w:bookmarkEnd w:id="41"/>
      <w:r w:rsidRPr="007D5CDC">
        <w:rPr>
          <w:rFonts w:eastAsia="Arial Unicode MS" w:cstheme="minorHAnsi"/>
          <w:bCs/>
          <w:kern w:val="0"/>
          <w:sz w:val="24"/>
          <w:szCs w:val="24"/>
        </w:rPr>
        <w:t>staining</w:t>
      </w:r>
      <w:r w:rsidR="00D92699" w:rsidRPr="007D5CDC">
        <w:rPr>
          <w:rFonts w:eastAsia="Arial Unicode MS" w:cstheme="minorHAnsi"/>
          <w:bCs/>
          <w:kern w:val="0"/>
          <w:sz w:val="24"/>
          <w:szCs w:val="24"/>
        </w:rPr>
        <w:t xml:space="preserve"> (viable cells)</w:t>
      </w:r>
      <w:r w:rsidR="00B8024C" w:rsidRPr="007D5CDC">
        <w:rPr>
          <w:rFonts w:eastAsia="Arial Unicode MS" w:cstheme="minorHAnsi"/>
          <w:bCs/>
          <w:kern w:val="0"/>
          <w:sz w:val="24"/>
          <w:szCs w:val="24"/>
        </w:rPr>
        <w:t>.</w:t>
      </w:r>
      <w:bookmarkEnd w:id="39"/>
    </w:p>
    <w:p w14:paraId="2F2B157C" w14:textId="77777777" w:rsidR="00C50C3E" w:rsidRPr="007D5CDC" w:rsidRDefault="00C50C3E" w:rsidP="00523E64">
      <w:pPr>
        <w:adjustRightInd w:val="0"/>
        <w:snapToGrid w:val="0"/>
        <w:rPr>
          <w:rFonts w:eastAsia="Arial Unicode MS" w:cstheme="minorHAnsi"/>
          <w:kern w:val="0"/>
          <w:sz w:val="24"/>
          <w:szCs w:val="24"/>
        </w:rPr>
      </w:pPr>
    </w:p>
    <w:p w14:paraId="20CC99F4" w14:textId="4D907F7D" w:rsidR="00C50C3E" w:rsidRPr="007D5CDC" w:rsidRDefault="00BE1E09" w:rsidP="00523E64">
      <w:pPr>
        <w:adjustRightInd w:val="0"/>
        <w:snapToGrid w:val="0"/>
        <w:rPr>
          <w:rFonts w:eastAsia="Arial Unicode MS" w:cstheme="minorHAnsi"/>
          <w:kern w:val="0"/>
          <w:sz w:val="24"/>
          <w:szCs w:val="24"/>
        </w:rPr>
      </w:pPr>
      <w:r w:rsidRPr="007D5CDC">
        <w:rPr>
          <w:rFonts w:eastAsia="Arial Unicode MS" w:cstheme="minorHAnsi"/>
          <w:b/>
          <w:kern w:val="0"/>
          <w:sz w:val="24"/>
          <w:szCs w:val="24"/>
        </w:rPr>
        <w:t>Figure 3</w:t>
      </w:r>
      <w:r w:rsidR="00787D37" w:rsidRPr="007D5CDC">
        <w:rPr>
          <w:rFonts w:eastAsia="Arial Unicode MS" w:cstheme="minorHAnsi"/>
          <w:b/>
          <w:kern w:val="0"/>
          <w:sz w:val="24"/>
          <w:szCs w:val="24"/>
        </w:rPr>
        <w:t>:</w:t>
      </w:r>
      <w:r w:rsidR="005F0CAB" w:rsidRPr="007D5CDC">
        <w:rPr>
          <w:rFonts w:eastAsia="Arial Unicode MS" w:cstheme="minorHAnsi"/>
          <w:b/>
          <w:kern w:val="0"/>
          <w:sz w:val="24"/>
          <w:szCs w:val="24"/>
        </w:rPr>
        <w:t xml:space="preserve"> Transplantation </w:t>
      </w:r>
      <w:r w:rsidR="00E06972" w:rsidRPr="007D5CDC">
        <w:rPr>
          <w:rFonts w:eastAsia="Arial Unicode MS" w:cstheme="minorHAnsi"/>
          <w:b/>
          <w:kern w:val="0"/>
          <w:sz w:val="24"/>
          <w:szCs w:val="24"/>
        </w:rPr>
        <w:t>in</w:t>
      </w:r>
      <w:r w:rsidR="005F0CAB" w:rsidRPr="007D5CDC">
        <w:rPr>
          <w:rFonts w:eastAsia="Arial Unicode MS" w:cstheme="minorHAnsi"/>
          <w:b/>
          <w:kern w:val="0"/>
          <w:sz w:val="24"/>
          <w:szCs w:val="24"/>
        </w:rPr>
        <w:t xml:space="preserve"> the </w:t>
      </w:r>
      <w:r w:rsidR="00B8024C" w:rsidRPr="007D5CDC">
        <w:rPr>
          <w:rFonts w:eastAsia="Arial Unicode MS" w:cstheme="minorHAnsi"/>
          <w:b/>
          <w:kern w:val="0"/>
          <w:sz w:val="24"/>
          <w:szCs w:val="24"/>
        </w:rPr>
        <w:t>o</w:t>
      </w:r>
      <w:r w:rsidR="005F0CAB" w:rsidRPr="007D5CDC">
        <w:rPr>
          <w:rFonts w:eastAsia="Arial Unicode MS" w:cstheme="minorHAnsi"/>
          <w:b/>
          <w:kern w:val="0"/>
          <w:sz w:val="24"/>
          <w:szCs w:val="24"/>
        </w:rPr>
        <w:t>mentum.</w:t>
      </w:r>
      <w:r w:rsidR="00787D37" w:rsidRPr="007D5CDC">
        <w:rPr>
          <w:rFonts w:eastAsia="Arial Unicode MS" w:cstheme="minorHAnsi"/>
          <w:b/>
          <w:kern w:val="0"/>
          <w:sz w:val="24"/>
          <w:szCs w:val="24"/>
        </w:rPr>
        <w:t xml:space="preserve"> </w:t>
      </w:r>
      <w:r w:rsidR="007D5CDC">
        <w:rPr>
          <w:rFonts w:eastAsia="Arial Unicode MS" w:cstheme="minorHAnsi"/>
          <w:b/>
          <w:kern w:val="0"/>
          <w:sz w:val="24"/>
          <w:szCs w:val="24"/>
        </w:rPr>
        <w:t>(</w:t>
      </w:r>
      <w:r w:rsidRPr="007D5CDC">
        <w:rPr>
          <w:rFonts w:eastAsia="Arial Unicode MS" w:cstheme="minorHAnsi"/>
          <w:kern w:val="0"/>
          <w:sz w:val="24"/>
          <w:szCs w:val="24"/>
        </w:rPr>
        <w:t>A</w:t>
      </w:r>
      <w:r w:rsidR="007D5CDC">
        <w:rPr>
          <w:rFonts w:eastAsia="Arial Unicode MS" w:cstheme="minorHAnsi"/>
          <w:kern w:val="0"/>
          <w:sz w:val="24"/>
          <w:szCs w:val="24"/>
        </w:rPr>
        <w:t>)</w:t>
      </w:r>
      <w:r w:rsidRPr="007D5CDC">
        <w:rPr>
          <w:rFonts w:eastAsia="Arial Unicode MS" w:cstheme="minorHAnsi"/>
          <w:kern w:val="0"/>
          <w:sz w:val="24"/>
          <w:szCs w:val="24"/>
        </w:rPr>
        <w:t xml:space="preserve"> </w:t>
      </w:r>
      <w:r w:rsidRPr="007D5CDC">
        <w:rPr>
          <w:rFonts w:eastAsia="Arial Unicode MS" w:cstheme="minorHAnsi"/>
          <w:bCs/>
          <w:kern w:val="0"/>
          <w:sz w:val="24"/>
          <w:szCs w:val="24"/>
        </w:rPr>
        <w:t>After the recipient laparotomy, the stomach</w:t>
      </w:r>
      <w:r w:rsidR="00975BDD" w:rsidRPr="007D5CDC">
        <w:rPr>
          <w:rFonts w:eastAsia="Arial Unicode MS" w:cstheme="minorHAnsi"/>
          <w:bCs/>
          <w:kern w:val="0"/>
          <w:sz w:val="24"/>
          <w:szCs w:val="24"/>
        </w:rPr>
        <w:t xml:space="preserve"> is exposed and</w:t>
      </w:r>
      <w:r w:rsidRPr="007D5CDC">
        <w:rPr>
          <w:rFonts w:eastAsia="Arial Unicode MS" w:cstheme="minorHAnsi"/>
          <w:bCs/>
          <w:kern w:val="0"/>
          <w:sz w:val="24"/>
          <w:szCs w:val="24"/>
        </w:rPr>
        <w:t xml:space="preserve"> the omentum</w:t>
      </w:r>
      <w:r w:rsidR="00975BDD" w:rsidRPr="007D5CDC">
        <w:rPr>
          <w:rFonts w:eastAsia="Arial Unicode MS" w:cstheme="minorHAnsi"/>
          <w:bCs/>
          <w:kern w:val="0"/>
          <w:sz w:val="24"/>
          <w:szCs w:val="24"/>
        </w:rPr>
        <w:t xml:space="preserve"> located</w:t>
      </w:r>
      <w:r w:rsidRPr="007D5CDC">
        <w:rPr>
          <w:rFonts w:eastAsia="Arial Unicode MS" w:cstheme="minorHAnsi"/>
          <w:bCs/>
          <w:kern w:val="0"/>
          <w:sz w:val="24"/>
          <w:szCs w:val="24"/>
        </w:rPr>
        <w:t>.</w:t>
      </w:r>
      <w:r w:rsidR="00787D37" w:rsidRPr="007D5CDC">
        <w:rPr>
          <w:rFonts w:eastAsia="Arial Unicode MS" w:cstheme="minorHAnsi"/>
          <w:b/>
          <w:kern w:val="0"/>
          <w:sz w:val="24"/>
          <w:szCs w:val="24"/>
        </w:rPr>
        <w:t xml:space="preserve"> </w:t>
      </w:r>
      <w:r w:rsidR="007D5CDC">
        <w:rPr>
          <w:rFonts w:eastAsia="Arial Unicode MS" w:cstheme="minorHAnsi"/>
          <w:b/>
          <w:kern w:val="0"/>
          <w:sz w:val="24"/>
          <w:szCs w:val="24"/>
        </w:rPr>
        <w:t>(</w:t>
      </w:r>
      <w:r w:rsidRPr="007D5CDC">
        <w:rPr>
          <w:rFonts w:eastAsia="Arial Unicode MS" w:cstheme="minorHAnsi"/>
          <w:bCs/>
          <w:kern w:val="0"/>
          <w:sz w:val="24"/>
          <w:szCs w:val="24"/>
        </w:rPr>
        <w:t>B</w:t>
      </w:r>
      <w:r w:rsidR="007D5CDC">
        <w:rPr>
          <w:rFonts w:eastAsia="Arial Unicode MS" w:cstheme="minorHAnsi"/>
          <w:bCs/>
          <w:kern w:val="0"/>
          <w:sz w:val="24"/>
          <w:szCs w:val="24"/>
        </w:rPr>
        <w:t>)</w:t>
      </w:r>
      <w:r w:rsidRPr="007D5CDC">
        <w:rPr>
          <w:rFonts w:eastAsia="Arial Unicode MS" w:cstheme="minorHAnsi"/>
          <w:bCs/>
          <w:kern w:val="0"/>
          <w:sz w:val="24"/>
          <w:szCs w:val="24"/>
        </w:rPr>
        <w:t xml:space="preserve"> </w:t>
      </w:r>
      <w:r w:rsidR="00975BDD" w:rsidRPr="007D5CDC">
        <w:rPr>
          <w:rFonts w:eastAsia="Arial Unicode MS" w:cstheme="minorHAnsi"/>
          <w:bCs/>
          <w:kern w:val="0"/>
          <w:sz w:val="24"/>
          <w:szCs w:val="24"/>
        </w:rPr>
        <w:t>I</w:t>
      </w:r>
      <w:r w:rsidRPr="007D5CDC">
        <w:rPr>
          <w:rFonts w:eastAsia="Arial Unicode MS" w:cstheme="minorHAnsi"/>
          <w:bCs/>
          <w:kern w:val="0"/>
          <w:sz w:val="24"/>
          <w:szCs w:val="24"/>
        </w:rPr>
        <w:t>slet</w:t>
      </w:r>
      <w:r w:rsidR="00975BDD" w:rsidRPr="007D5CDC">
        <w:rPr>
          <w:rFonts w:eastAsia="Arial Unicode MS" w:cstheme="minorHAnsi"/>
          <w:bCs/>
          <w:kern w:val="0"/>
          <w:sz w:val="24"/>
          <w:szCs w:val="24"/>
        </w:rPr>
        <w:t>s</w:t>
      </w:r>
      <w:r w:rsidRPr="007D5CDC">
        <w:rPr>
          <w:rFonts w:eastAsia="Arial Unicode MS" w:cstheme="minorHAnsi"/>
          <w:bCs/>
          <w:kern w:val="0"/>
          <w:sz w:val="24"/>
          <w:szCs w:val="24"/>
        </w:rPr>
        <w:t xml:space="preserve"> </w:t>
      </w:r>
      <w:r w:rsidR="00975BDD" w:rsidRPr="007D5CDC">
        <w:rPr>
          <w:rFonts w:eastAsia="Arial Unicode MS" w:cstheme="minorHAnsi"/>
          <w:bCs/>
          <w:kern w:val="0"/>
          <w:sz w:val="24"/>
          <w:szCs w:val="24"/>
        </w:rPr>
        <w:t>are</w:t>
      </w:r>
      <w:r w:rsidRPr="007D5CDC">
        <w:rPr>
          <w:rFonts w:eastAsia="Arial Unicode MS" w:cstheme="minorHAnsi"/>
          <w:bCs/>
          <w:kern w:val="0"/>
          <w:sz w:val="24"/>
          <w:szCs w:val="24"/>
        </w:rPr>
        <w:t xml:space="preserve"> </w:t>
      </w:r>
      <w:r w:rsidR="00975BDD" w:rsidRPr="007D5CDC">
        <w:rPr>
          <w:rFonts w:eastAsia="Arial Unicode MS" w:cstheme="minorHAnsi"/>
          <w:bCs/>
          <w:kern w:val="0"/>
          <w:sz w:val="24"/>
          <w:szCs w:val="24"/>
        </w:rPr>
        <w:t xml:space="preserve">mixed </w:t>
      </w:r>
      <w:r w:rsidRPr="007D5CDC">
        <w:rPr>
          <w:rFonts w:eastAsia="Arial Unicode MS" w:cstheme="minorHAnsi"/>
          <w:bCs/>
          <w:kern w:val="0"/>
          <w:sz w:val="24"/>
          <w:szCs w:val="24"/>
        </w:rPr>
        <w:t>in hydrogel</w:t>
      </w:r>
      <w:r w:rsidR="00975BDD" w:rsidRPr="007D5CDC">
        <w:rPr>
          <w:rFonts w:eastAsia="Arial Unicode MS" w:cstheme="minorHAnsi"/>
          <w:bCs/>
          <w:kern w:val="0"/>
          <w:sz w:val="24"/>
          <w:szCs w:val="24"/>
        </w:rPr>
        <w:t xml:space="preserve"> </w:t>
      </w:r>
      <w:r w:rsidRPr="007D5CDC">
        <w:rPr>
          <w:rFonts w:eastAsia="Arial Unicode MS" w:cstheme="minorHAnsi"/>
          <w:bCs/>
          <w:kern w:val="0"/>
          <w:sz w:val="24"/>
          <w:szCs w:val="24"/>
        </w:rPr>
        <w:t>and slowly placed onto the omental tissue</w:t>
      </w:r>
      <w:r w:rsidR="00B8024C" w:rsidRPr="007D5CDC">
        <w:rPr>
          <w:rFonts w:eastAsia="Arial Unicode MS" w:cstheme="minorHAnsi"/>
          <w:bCs/>
          <w:kern w:val="0"/>
          <w:sz w:val="24"/>
          <w:szCs w:val="24"/>
        </w:rPr>
        <w:t>.</w:t>
      </w:r>
      <w:r w:rsidRPr="007D5CDC">
        <w:rPr>
          <w:rFonts w:eastAsia="Arial Unicode MS" w:cstheme="minorHAnsi"/>
          <w:bCs/>
          <w:kern w:val="0"/>
          <w:sz w:val="24"/>
          <w:szCs w:val="24"/>
        </w:rPr>
        <w:t xml:space="preserve"> </w:t>
      </w:r>
      <w:r w:rsidR="007D5CDC">
        <w:rPr>
          <w:rFonts w:eastAsia="Arial Unicode MS" w:cstheme="minorHAnsi"/>
          <w:bCs/>
          <w:kern w:val="0"/>
          <w:sz w:val="24"/>
          <w:szCs w:val="24"/>
        </w:rPr>
        <w:t>(</w:t>
      </w:r>
      <w:r w:rsidRPr="007D5CDC">
        <w:rPr>
          <w:rFonts w:eastAsia="Arial Unicode MS" w:cstheme="minorHAnsi"/>
          <w:bCs/>
          <w:kern w:val="0"/>
          <w:sz w:val="24"/>
          <w:szCs w:val="24"/>
        </w:rPr>
        <w:t>C</w:t>
      </w:r>
      <w:r w:rsidR="007D5CDC">
        <w:rPr>
          <w:rFonts w:eastAsia="Arial Unicode MS" w:cstheme="minorHAnsi"/>
          <w:bCs/>
          <w:kern w:val="0"/>
          <w:sz w:val="24"/>
          <w:szCs w:val="24"/>
        </w:rPr>
        <w:t>)</w:t>
      </w:r>
      <w:r w:rsidRPr="007D5CDC">
        <w:rPr>
          <w:rFonts w:eastAsia="Arial Unicode MS" w:cstheme="minorHAnsi"/>
          <w:bCs/>
          <w:kern w:val="0"/>
          <w:sz w:val="24"/>
          <w:szCs w:val="24"/>
        </w:rPr>
        <w:t xml:space="preserve"> </w:t>
      </w:r>
      <w:r w:rsidR="00E06972" w:rsidRPr="007D5CDC">
        <w:rPr>
          <w:rFonts w:eastAsia="Arial Unicode MS" w:cstheme="minorHAnsi"/>
          <w:bCs/>
          <w:kern w:val="0"/>
          <w:sz w:val="24"/>
          <w:szCs w:val="24"/>
        </w:rPr>
        <w:t>Islet graft at higher magnification. The hydrogel is a semi-solidified state</w:t>
      </w:r>
      <w:r w:rsidR="00B8024C" w:rsidRPr="00C73D51">
        <w:rPr>
          <w:rFonts w:eastAsia="Arial Unicode MS" w:cstheme="minorHAnsi"/>
          <w:bCs/>
          <w:kern w:val="0"/>
          <w:sz w:val="24"/>
          <w:szCs w:val="24"/>
        </w:rPr>
        <w:t>.</w:t>
      </w:r>
      <w:r w:rsidR="00787D37" w:rsidRPr="00C73D51">
        <w:rPr>
          <w:rFonts w:eastAsia="Arial Unicode MS" w:cstheme="minorHAnsi"/>
          <w:kern w:val="0"/>
          <w:sz w:val="24"/>
          <w:szCs w:val="24"/>
        </w:rPr>
        <w:t xml:space="preserve"> </w:t>
      </w:r>
      <w:r w:rsidR="007D5CDC" w:rsidRPr="00C73D51">
        <w:rPr>
          <w:rFonts w:eastAsia="Arial Unicode MS" w:cstheme="minorHAnsi"/>
          <w:kern w:val="0"/>
          <w:sz w:val="24"/>
          <w:szCs w:val="24"/>
        </w:rPr>
        <w:t>(</w:t>
      </w:r>
      <w:r w:rsidRPr="007D5CDC">
        <w:rPr>
          <w:rFonts w:eastAsia="Arial Unicode MS" w:cstheme="minorHAnsi"/>
          <w:bCs/>
          <w:kern w:val="0"/>
          <w:sz w:val="24"/>
          <w:szCs w:val="24"/>
        </w:rPr>
        <w:t>D</w:t>
      </w:r>
      <w:r w:rsidR="007D5CDC">
        <w:rPr>
          <w:rFonts w:eastAsia="Arial Unicode MS" w:cstheme="minorHAnsi"/>
          <w:bCs/>
          <w:kern w:val="0"/>
          <w:sz w:val="24"/>
          <w:szCs w:val="24"/>
        </w:rPr>
        <w:t>)</w:t>
      </w:r>
      <w:r w:rsidRPr="007D5CDC">
        <w:rPr>
          <w:rFonts w:eastAsia="Arial Unicode MS" w:cstheme="minorHAnsi"/>
          <w:bCs/>
          <w:kern w:val="0"/>
          <w:sz w:val="24"/>
          <w:szCs w:val="24"/>
        </w:rPr>
        <w:t xml:space="preserve"> Alternative method. Hydrogel is placed on the omentum</w:t>
      </w:r>
      <w:r w:rsidR="00E06972" w:rsidRPr="007D5CDC">
        <w:rPr>
          <w:rFonts w:eastAsia="Arial Unicode MS" w:cstheme="minorHAnsi"/>
          <w:bCs/>
          <w:kern w:val="0"/>
          <w:sz w:val="24"/>
          <w:szCs w:val="24"/>
        </w:rPr>
        <w:t xml:space="preserve"> without islets</w:t>
      </w:r>
      <w:r w:rsidR="00B8024C" w:rsidRPr="007D5CDC">
        <w:rPr>
          <w:rFonts w:eastAsia="Arial Unicode MS" w:cstheme="minorHAnsi"/>
          <w:b/>
          <w:kern w:val="0"/>
          <w:sz w:val="24"/>
          <w:szCs w:val="24"/>
        </w:rPr>
        <w:t xml:space="preserve">. </w:t>
      </w:r>
      <w:r w:rsidR="007D5CDC">
        <w:rPr>
          <w:rFonts w:eastAsia="Arial Unicode MS" w:cstheme="minorHAnsi"/>
          <w:b/>
          <w:kern w:val="0"/>
          <w:sz w:val="24"/>
          <w:szCs w:val="24"/>
        </w:rPr>
        <w:t>(</w:t>
      </w:r>
      <w:r w:rsidRPr="007D5CDC">
        <w:rPr>
          <w:rFonts w:eastAsia="Arial Unicode MS" w:cstheme="minorHAnsi"/>
          <w:bCs/>
          <w:kern w:val="0"/>
          <w:sz w:val="24"/>
          <w:szCs w:val="24"/>
        </w:rPr>
        <w:t>E</w:t>
      </w:r>
      <w:r w:rsidR="007D5CDC">
        <w:rPr>
          <w:rFonts w:eastAsia="Arial Unicode MS" w:cstheme="minorHAnsi"/>
          <w:bCs/>
          <w:kern w:val="0"/>
          <w:sz w:val="24"/>
          <w:szCs w:val="24"/>
        </w:rPr>
        <w:t>)</w:t>
      </w:r>
      <w:r w:rsidRPr="007D5CDC">
        <w:rPr>
          <w:rFonts w:eastAsia="Arial Unicode MS" w:cstheme="minorHAnsi"/>
          <w:bCs/>
          <w:kern w:val="0"/>
          <w:sz w:val="24"/>
          <w:szCs w:val="24"/>
        </w:rPr>
        <w:t xml:space="preserve"> Islets are placed on top of </w:t>
      </w:r>
      <w:r w:rsidR="00E06972" w:rsidRPr="007D5CDC">
        <w:rPr>
          <w:rFonts w:eastAsia="Arial Unicode MS" w:cstheme="minorHAnsi"/>
          <w:bCs/>
          <w:kern w:val="0"/>
          <w:sz w:val="24"/>
          <w:szCs w:val="24"/>
        </w:rPr>
        <w:t xml:space="preserve">the </w:t>
      </w:r>
      <w:r w:rsidRPr="007D5CDC">
        <w:rPr>
          <w:rFonts w:eastAsia="Arial Unicode MS" w:cstheme="minorHAnsi"/>
          <w:bCs/>
          <w:kern w:val="0"/>
          <w:sz w:val="24"/>
          <w:szCs w:val="24"/>
        </w:rPr>
        <w:t>hydrogel.</w:t>
      </w:r>
      <w:r w:rsidR="00852897" w:rsidRPr="007D5CDC">
        <w:rPr>
          <w:rFonts w:eastAsia="Arial Unicode MS" w:cstheme="minorHAnsi"/>
          <w:bCs/>
          <w:kern w:val="0"/>
          <w:sz w:val="24"/>
          <w:szCs w:val="24"/>
        </w:rPr>
        <w:t xml:space="preserve"> </w:t>
      </w:r>
      <w:r w:rsidR="007D5CDC">
        <w:rPr>
          <w:rFonts w:eastAsia="Arial Unicode MS" w:cstheme="minorHAnsi"/>
          <w:bCs/>
          <w:kern w:val="0"/>
          <w:sz w:val="24"/>
          <w:szCs w:val="24"/>
        </w:rPr>
        <w:t>(</w:t>
      </w:r>
      <w:r w:rsidRPr="007D5CDC">
        <w:rPr>
          <w:rFonts w:eastAsia="Arial Unicode MS" w:cstheme="minorHAnsi"/>
          <w:bCs/>
          <w:kern w:val="0"/>
          <w:sz w:val="24"/>
          <w:szCs w:val="24"/>
        </w:rPr>
        <w:t>F</w:t>
      </w:r>
      <w:r w:rsidR="007D5CDC">
        <w:rPr>
          <w:rFonts w:eastAsia="Arial Unicode MS" w:cstheme="minorHAnsi"/>
          <w:bCs/>
          <w:kern w:val="0"/>
          <w:sz w:val="24"/>
          <w:szCs w:val="24"/>
        </w:rPr>
        <w:t>)</w:t>
      </w:r>
      <w:r w:rsidRPr="007D5CDC">
        <w:rPr>
          <w:rFonts w:eastAsia="Arial Unicode MS" w:cstheme="minorHAnsi"/>
          <w:bCs/>
          <w:kern w:val="0"/>
          <w:sz w:val="24"/>
          <w:szCs w:val="24"/>
        </w:rPr>
        <w:t xml:space="preserve"> </w:t>
      </w:r>
      <w:r w:rsidR="00E06972" w:rsidRPr="007D5CDC">
        <w:rPr>
          <w:rFonts w:eastAsia="Arial Unicode MS" w:cstheme="minorHAnsi"/>
          <w:bCs/>
          <w:kern w:val="0"/>
          <w:sz w:val="24"/>
          <w:szCs w:val="24"/>
        </w:rPr>
        <w:t xml:space="preserve">The </w:t>
      </w:r>
      <w:r w:rsidR="00B8024C" w:rsidRPr="007D5CDC">
        <w:rPr>
          <w:rFonts w:eastAsia="Arial Unicode MS" w:cstheme="minorHAnsi"/>
          <w:bCs/>
          <w:kern w:val="0"/>
          <w:sz w:val="24"/>
          <w:szCs w:val="24"/>
        </w:rPr>
        <w:t>o</w:t>
      </w:r>
      <w:r w:rsidRPr="007D5CDC">
        <w:rPr>
          <w:rFonts w:eastAsia="Arial Unicode MS" w:cstheme="minorHAnsi"/>
          <w:bCs/>
          <w:kern w:val="0"/>
          <w:sz w:val="24"/>
          <w:szCs w:val="24"/>
        </w:rPr>
        <w:t>mentum is folded around the islets.</w:t>
      </w:r>
    </w:p>
    <w:p w14:paraId="643AD751" w14:textId="77777777" w:rsidR="00C50C3E" w:rsidRPr="007D5CDC" w:rsidRDefault="00C50C3E" w:rsidP="00523E64">
      <w:pPr>
        <w:adjustRightInd w:val="0"/>
        <w:snapToGrid w:val="0"/>
        <w:rPr>
          <w:rFonts w:eastAsia="Arial Unicode MS" w:cstheme="minorHAnsi"/>
          <w:kern w:val="0"/>
          <w:sz w:val="24"/>
          <w:szCs w:val="24"/>
        </w:rPr>
      </w:pPr>
    </w:p>
    <w:p w14:paraId="406328AD" w14:textId="3D29BD8C" w:rsidR="00A30BE7" w:rsidRPr="007D5CDC" w:rsidRDefault="00A30BE7" w:rsidP="00523E64">
      <w:pPr>
        <w:adjustRightInd w:val="0"/>
        <w:snapToGrid w:val="0"/>
        <w:rPr>
          <w:rFonts w:eastAsia="Arial Unicode MS" w:cstheme="minorHAnsi"/>
          <w:b/>
          <w:kern w:val="0"/>
          <w:sz w:val="24"/>
          <w:szCs w:val="24"/>
        </w:rPr>
      </w:pPr>
      <w:r w:rsidRPr="007D5CDC">
        <w:rPr>
          <w:rFonts w:eastAsia="Arial Unicode MS" w:cstheme="minorHAnsi"/>
          <w:b/>
          <w:kern w:val="0"/>
          <w:sz w:val="24"/>
          <w:szCs w:val="24"/>
        </w:rPr>
        <w:t>Figure 4</w:t>
      </w:r>
      <w:r w:rsidR="00787D37" w:rsidRPr="007D5CDC">
        <w:rPr>
          <w:rFonts w:eastAsia="Arial Unicode MS" w:cstheme="minorHAnsi"/>
          <w:b/>
          <w:kern w:val="0"/>
          <w:sz w:val="24"/>
          <w:szCs w:val="24"/>
        </w:rPr>
        <w:t>:</w:t>
      </w:r>
      <w:r w:rsidR="005F0CAB" w:rsidRPr="007D5CDC">
        <w:rPr>
          <w:rFonts w:eastAsia="Arial Unicode MS" w:cstheme="minorHAnsi"/>
          <w:b/>
          <w:kern w:val="0"/>
          <w:sz w:val="24"/>
          <w:szCs w:val="24"/>
        </w:rPr>
        <w:t xml:space="preserve"> Blood </w:t>
      </w:r>
      <w:r w:rsidR="00511A83" w:rsidRPr="007D5CDC">
        <w:rPr>
          <w:rFonts w:eastAsia="Arial Unicode MS" w:cstheme="minorHAnsi"/>
          <w:b/>
          <w:kern w:val="0"/>
          <w:sz w:val="24"/>
          <w:szCs w:val="24"/>
        </w:rPr>
        <w:t xml:space="preserve">glucose levels post-transplant. </w:t>
      </w:r>
      <w:bookmarkStart w:id="42" w:name="OLE_LINK30"/>
      <w:bookmarkStart w:id="43" w:name="OLE_LINK29"/>
      <w:bookmarkStart w:id="44" w:name="OLE_LINK146"/>
      <w:r w:rsidRPr="007D5CDC">
        <w:rPr>
          <w:rFonts w:eastAsia="Arial Unicode MS" w:cstheme="minorHAnsi"/>
          <w:kern w:val="0"/>
          <w:sz w:val="24"/>
          <w:szCs w:val="24"/>
        </w:rPr>
        <w:t xml:space="preserve">Non-fasting blood glucose levels of </w:t>
      </w:r>
      <w:bookmarkStart w:id="45" w:name="OLE_LINK37"/>
      <w:bookmarkStart w:id="46" w:name="OLE_LINK36"/>
      <w:bookmarkStart w:id="47" w:name="OLE_LINK35"/>
      <w:bookmarkStart w:id="48" w:name="OLE_LINK34"/>
      <w:bookmarkStart w:id="49" w:name="OLE_LINK33"/>
      <w:bookmarkEnd w:id="42"/>
      <w:bookmarkEnd w:id="43"/>
      <w:r w:rsidRPr="007D5CDC">
        <w:rPr>
          <w:rFonts w:eastAsia="Arial Unicode MS" w:cstheme="minorHAnsi"/>
          <w:kern w:val="0"/>
          <w:sz w:val="24"/>
          <w:szCs w:val="24"/>
        </w:rPr>
        <w:t>recipient</w:t>
      </w:r>
      <w:bookmarkEnd w:id="45"/>
      <w:bookmarkEnd w:id="46"/>
      <w:bookmarkEnd w:id="47"/>
      <w:bookmarkEnd w:id="48"/>
      <w:bookmarkEnd w:id="49"/>
      <w:r w:rsidRPr="007D5CDC">
        <w:rPr>
          <w:rFonts w:eastAsia="Arial Unicode MS" w:cstheme="minorHAnsi"/>
          <w:kern w:val="0"/>
          <w:sz w:val="24"/>
          <w:szCs w:val="24"/>
        </w:rPr>
        <w:t>s</w:t>
      </w:r>
      <w:r w:rsidR="00206E3E" w:rsidRPr="007D5CDC">
        <w:rPr>
          <w:rFonts w:eastAsia="Arial Unicode MS" w:cstheme="minorHAnsi"/>
          <w:kern w:val="0"/>
          <w:sz w:val="24"/>
          <w:szCs w:val="24"/>
        </w:rPr>
        <w:t xml:space="preserve"> </w:t>
      </w:r>
      <w:r w:rsidRPr="007D5CDC">
        <w:rPr>
          <w:rFonts w:eastAsia="Arial Unicode MS" w:cstheme="minorHAnsi"/>
          <w:kern w:val="0"/>
          <w:sz w:val="24"/>
          <w:szCs w:val="24"/>
        </w:rPr>
        <w:t>(</w:t>
      </w:r>
      <w:r w:rsidR="00DD5FBC" w:rsidRPr="007D5CDC">
        <w:rPr>
          <w:rFonts w:eastAsia="Arial Unicode MS" w:cstheme="minorHAnsi"/>
          <w:kern w:val="0"/>
          <w:sz w:val="24"/>
          <w:szCs w:val="24"/>
        </w:rPr>
        <w:t>n</w:t>
      </w:r>
      <w:r w:rsidR="00C73D51">
        <w:rPr>
          <w:rFonts w:eastAsia="Arial Unicode MS" w:cstheme="minorHAnsi"/>
          <w:kern w:val="0"/>
          <w:sz w:val="24"/>
          <w:szCs w:val="24"/>
        </w:rPr>
        <w:t xml:space="preserve"> </w:t>
      </w:r>
      <w:r w:rsidRPr="007D5CDC">
        <w:rPr>
          <w:rFonts w:eastAsia="Arial Unicode MS" w:cstheme="minorHAnsi"/>
          <w:kern w:val="0"/>
          <w:sz w:val="24"/>
          <w:szCs w:val="24"/>
        </w:rPr>
        <w:t>=</w:t>
      </w:r>
      <w:r w:rsidR="00C73D51">
        <w:rPr>
          <w:rFonts w:eastAsia="Arial Unicode MS" w:cstheme="minorHAnsi"/>
          <w:kern w:val="0"/>
          <w:sz w:val="24"/>
          <w:szCs w:val="24"/>
        </w:rPr>
        <w:t xml:space="preserve"> </w:t>
      </w:r>
      <w:r w:rsidRPr="007D5CDC">
        <w:rPr>
          <w:rFonts w:eastAsia="Arial Unicode MS" w:cstheme="minorHAnsi"/>
          <w:kern w:val="0"/>
          <w:sz w:val="24"/>
          <w:szCs w:val="24"/>
        </w:rPr>
        <w:t xml:space="preserve">7) </w:t>
      </w:r>
      <w:bookmarkStart w:id="50" w:name="OLE_LINK148"/>
      <w:r w:rsidRPr="007D5CDC">
        <w:rPr>
          <w:rFonts w:eastAsia="Arial Unicode MS" w:cstheme="minorHAnsi"/>
          <w:kern w:val="0"/>
          <w:sz w:val="24"/>
          <w:szCs w:val="24"/>
        </w:rPr>
        <w:t>up to 35 days after transplantation</w:t>
      </w:r>
      <w:bookmarkEnd w:id="50"/>
      <w:r w:rsidRPr="007D5CDC">
        <w:rPr>
          <w:rFonts w:eastAsia="Arial Unicode MS" w:cstheme="minorHAnsi"/>
          <w:kern w:val="0"/>
          <w:sz w:val="24"/>
          <w:szCs w:val="24"/>
        </w:rPr>
        <w:t>.</w:t>
      </w:r>
      <w:bookmarkEnd w:id="44"/>
      <w:r w:rsidRPr="007D5CDC">
        <w:rPr>
          <w:rFonts w:cstheme="minorHAnsi"/>
          <w:sz w:val="24"/>
          <w:szCs w:val="24"/>
        </w:rPr>
        <w:t xml:space="preserve"> </w:t>
      </w:r>
      <w:r w:rsidR="005F0CAB" w:rsidRPr="007D5CDC">
        <w:rPr>
          <w:rFonts w:eastAsia="Arial Unicode MS" w:cstheme="minorHAnsi"/>
          <w:kern w:val="0"/>
          <w:sz w:val="24"/>
          <w:szCs w:val="24"/>
        </w:rPr>
        <w:t>T</w:t>
      </w:r>
      <w:r w:rsidRPr="007D5CDC">
        <w:rPr>
          <w:rFonts w:eastAsia="Arial Unicode MS" w:cstheme="minorHAnsi"/>
          <w:kern w:val="0"/>
          <w:sz w:val="24"/>
          <w:szCs w:val="24"/>
        </w:rPr>
        <w:t xml:space="preserve">he </w:t>
      </w:r>
      <w:r w:rsidR="005F0CAB" w:rsidRPr="007D5CDC">
        <w:rPr>
          <w:rFonts w:eastAsia="Arial Unicode MS" w:cstheme="minorHAnsi"/>
          <w:kern w:val="0"/>
          <w:sz w:val="24"/>
          <w:szCs w:val="24"/>
        </w:rPr>
        <w:t>graft reci</w:t>
      </w:r>
      <w:r w:rsidRPr="007D5CDC">
        <w:rPr>
          <w:rFonts w:eastAsia="Arial Unicode MS" w:cstheme="minorHAnsi"/>
          <w:kern w:val="0"/>
          <w:sz w:val="24"/>
          <w:szCs w:val="24"/>
        </w:rPr>
        <w:t>p</w:t>
      </w:r>
      <w:r w:rsidR="005F0CAB" w:rsidRPr="007D5CDC">
        <w:rPr>
          <w:rFonts w:eastAsia="Arial Unicode MS" w:cstheme="minorHAnsi"/>
          <w:kern w:val="0"/>
          <w:sz w:val="24"/>
          <w:szCs w:val="24"/>
        </w:rPr>
        <w:t>ients</w:t>
      </w:r>
      <w:r w:rsidRPr="007D5CDC">
        <w:rPr>
          <w:rFonts w:eastAsia="Arial Unicode MS" w:cstheme="minorHAnsi"/>
          <w:kern w:val="0"/>
          <w:sz w:val="24"/>
          <w:szCs w:val="24"/>
        </w:rPr>
        <w:t xml:space="preserve"> </w:t>
      </w:r>
      <w:r w:rsidR="005F0CAB" w:rsidRPr="007D5CDC">
        <w:rPr>
          <w:rFonts w:eastAsia="Arial Unicode MS" w:cstheme="minorHAnsi"/>
          <w:kern w:val="0"/>
          <w:sz w:val="24"/>
          <w:szCs w:val="24"/>
        </w:rPr>
        <w:t>did</w:t>
      </w:r>
      <w:r w:rsidRPr="007D5CDC">
        <w:rPr>
          <w:rFonts w:eastAsia="Arial Unicode MS" w:cstheme="minorHAnsi"/>
          <w:kern w:val="0"/>
          <w:sz w:val="24"/>
          <w:szCs w:val="24"/>
        </w:rPr>
        <w:t xml:space="preserve"> not </w:t>
      </w:r>
      <w:r w:rsidR="005F0CAB" w:rsidRPr="007D5CDC">
        <w:rPr>
          <w:rFonts w:eastAsia="Arial Unicode MS" w:cstheme="minorHAnsi"/>
          <w:kern w:val="0"/>
          <w:sz w:val="24"/>
          <w:szCs w:val="24"/>
        </w:rPr>
        <w:t>all receive the same batch of islets so</w:t>
      </w:r>
      <w:r w:rsidRPr="007D5CDC">
        <w:rPr>
          <w:rFonts w:eastAsia="Arial Unicode MS" w:cstheme="minorHAnsi"/>
          <w:kern w:val="0"/>
          <w:sz w:val="24"/>
          <w:szCs w:val="24"/>
        </w:rPr>
        <w:t xml:space="preserve"> there </w:t>
      </w:r>
      <w:r w:rsidR="005F0CAB" w:rsidRPr="007D5CDC">
        <w:rPr>
          <w:rFonts w:eastAsia="Arial Unicode MS" w:cstheme="minorHAnsi"/>
          <w:kern w:val="0"/>
          <w:sz w:val="24"/>
          <w:szCs w:val="24"/>
        </w:rPr>
        <w:t>are</w:t>
      </w:r>
      <w:r w:rsidRPr="007D5CDC">
        <w:rPr>
          <w:rFonts w:eastAsia="Arial Unicode MS" w:cstheme="minorHAnsi"/>
          <w:kern w:val="0"/>
          <w:sz w:val="24"/>
          <w:szCs w:val="24"/>
        </w:rPr>
        <w:t xml:space="preserve"> differences in quality and funct</w:t>
      </w:r>
      <w:r w:rsidR="005F0CAB" w:rsidRPr="007D5CDC">
        <w:rPr>
          <w:rFonts w:eastAsia="Arial Unicode MS" w:cstheme="minorHAnsi"/>
          <w:kern w:val="0"/>
          <w:sz w:val="24"/>
          <w:szCs w:val="24"/>
        </w:rPr>
        <w:t>ion</w:t>
      </w:r>
      <w:r w:rsidRPr="007D5CDC">
        <w:rPr>
          <w:rFonts w:eastAsia="Arial Unicode MS" w:cstheme="minorHAnsi"/>
          <w:kern w:val="0"/>
          <w:sz w:val="24"/>
          <w:szCs w:val="24"/>
        </w:rPr>
        <w:t xml:space="preserve"> resulting in large fluctuations in blood </w:t>
      </w:r>
      <w:r w:rsidR="00867C88" w:rsidRPr="007D5CDC">
        <w:rPr>
          <w:rFonts w:eastAsia="Arial Unicode MS" w:cstheme="minorHAnsi"/>
          <w:kern w:val="0"/>
          <w:sz w:val="24"/>
          <w:szCs w:val="24"/>
        </w:rPr>
        <w:t>glucose level</w:t>
      </w:r>
      <w:r w:rsidRPr="007D5CDC">
        <w:rPr>
          <w:rFonts w:eastAsia="Arial Unicode MS" w:cstheme="minorHAnsi"/>
          <w:kern w:val="0"/>
          <w:sz w:val="24"/>
          <w:szCs w:val="24"/>
        </w:rPr>
        <w:t>.</w:t>
      </w:r>
    </w:p>
    <w:p w14:paraId="371C3E0E" w14:textId="77777777" w:rsidR="00C50C3E" w:rsidRPr="007D5CDC" w:rsidRDefault="00C50C3E" w:rsidP="00523E64">
      <w:pPr>
        <w:adjustRightInd w:val="0"/>
        <w:snapToGrid w:val="0"/>
        <w:rPr>
          <w:rFonts w:eastAsia="Arial Unicode MS" w:cstheme="minorHAnsi"/>
          <w:b/>
          <w:kern w:val="0"/>
          <w:sz w:val="24"/>
          <w:szCs w:val="24"/>
        </w:rPr>
      </w:pPr>
    </w:p>
    <w:p w14:paraId="51856452" w14:textId="7272D6B1" w:rsidR="00C50C3E" w:rsidRPr="007D5CDC" w:rsidRDefault="00BE1E09" w:rsidP="00523E64">
      <w:pPr>
        <w:adjustRightInd w:val="0"/>
        <w:snapToGrid w:val="0"/>
        <w:rPr>
          <w:rFonts w:eastAsia="Arial Unicode MS" w:cstheme="minorHAnsi"/>
          <w:b/>
          <w:kern w:val="0"/>
          <w:sz w:val="24"/>
          <w:szCs w:val="24"/>
        </w:rPr>
      </w:pPr>
      <w:r w:rsidRPr="007D5CDC">
        <w:rPr>
          <w:rFonts w:eastAsia="Arial Unicode MS" w:cstheme="minorHAnsi"/>
          <w:b/>
          <w:kern w:val="0"/>
          <w:sz w:val="24"/>
          <w:szCs w:val="24"/>
        </w:rPr>
        <w:t>Figure 5.</w:t>
      </w:r>
      <w:r w:rsidR="00787D37" w:rsidRPr="007D5CDC">
        <w:rPr>
          <w:rFonts w:eastAsia="Arial Unicode MS" w:cstheme="minorHAnsi"/>
          <w:b/>
          <w:kern w:val="0"/>
          <w:sz w:val="24"/>
          <w:szCs w:val="24"/>
        </w:rPr>
        <w:t xml:space="preserve"> </w:t>
      </w:r>
      <w:r w:rsidR="005F0CAB" w:rsidRPr="007D5CDC">
        <w:rPr>
          <w:rFonts w:eastAsia="Arial Unicode MS" w:cstheme="minorHAnsi"/>
          <w:b/>
          <w:kern w:val="0"/>
          <w:sz w:val="24"/>
          <w:szCs w:val="24"/>
        </w:rPr>
        <w:t xml:space="preserve">Histology. </w:t>
      </w:r>
      <w:r w:rsidRPr="007D5CDC">
        <w:rPr>
          <w:rFonts w:eastAsia="Arial Unicode MS" w:cstheme="minorHAnsi"/>
          <w:kern w:val="0"/>
          <w:sz w:val="24"/>
          <w:szCs w:val="24"/>
        </w:rPr>
        <w:t xml:space="preserve">Graft </w:t>
      </w:r>
      <w:r w:rsidR="00B8024C" w:rsidRPr="007D5CDC">
        <w:rPr>
          <w:rFonts w:eastAsia="Arial Unicode MS" w:cstheme="minorHAnsi"/>
          <w:kern w:val="0"/>
          <w:sz w:val="24"/>
          <w:szCs w:val="24"/>
        </w:rPr>
        <w:t xml:space="preserve">sections (graft retrieval 14 days after transplantation) </w:t>
      </w:r>
      <w:r w:rsidRPr="007D5CDC">
        <w:rPr>
          <w:rFonts w:eastAsia="Arial Unicode MS" w:cstheme="minorHAnsi"/>
          <w:kern w:val="0"/>
          <w:sz w:val="24"/>
          <w:szCs w:val="24"/>
        </w:rPr>
        <w:t xml:space="preserve">were stained with </w:t>
      </w:r>
      <w:r w:rsidR="00C0198A" w:rsidRPr="007D5CDC">
        <w:rPr>
          <w:rFonts w:eastAsia="Arial Unicode MS" w:cstheme="minorHAnsi"/>
          <w:kern w:val="0"/>
          <w:sz w:val="24"/>
          <w:szCs w:val="24"/>
        </w:rPr>
        <w:t>DAPI</w:t>
      </w:r>
      <w:r w:rsidR="00B8024C" w:rsidRPr="007D5CDC">
        <w:rPr>
          <w:rFonts w:eastAsia="Arial Unicode MS" w:cstheme="minorHAnsi"/>
          <w:kern w:val="0"/>
          <w:sz w:val="24"/>
          <w:szCs w:val="24"/>
        </w:rPr>
        <w:t xml:space="preserve"> (nuclei)</w:t>
      </w:r>
      <w:r w:rsidR="00C0198A" w:rsidRPr="007D5CDC">
        <w:rPr>
          <w:rFonts w:eastAsia="Arial Unicode MS" w:cstheme="minorHAnsi"/>
          <w:kern w:val="0"/>
          <w:sz w:val="24"/>
          <w:szCs w:val="24"/>
        </w:rPr>
        <w:t>, anti-mouse insulin antibodies</w:t>
      </w:r>
      <w:r w:rsidR="00B8024C" w:rsidRPr="007D5CDC">
        <w:rPr>
          <w:rFonts w:eastAsia="Arial Unicode MS" w:cstheme="minorHAnsi"/>
          <w:kern w:val="0"/>
          <w:sz w:val="24"/>
          <w:szCs w:val="24"/>
        </w:rPr>
        <w:t>,</w:t>
      </w:r>
      <w:r w:rsidR="00C0198A" w:rsidRPr="007D5CDC">
        <w:rPr>
          <w:rFonts w:eastAsia="Arial Unicode MS" w:cstheme="minorHAnsi"/>
          <w:kern w:val="0"/>
          <w:sz w:val="24"/>
          <w:szCs w:val="24"/>
        </w:rPr>
        <w:t xml:space="preserve"> </w:t>
      </w:r>
      <w:r w:rsidR="00B8024C" w:rsidRPr="007D5CDC">
        <w:rPr>
          <w:rFonts w:eastAsia="Arial Unicode MS" w:cstheme="minorHAnsi"/>
          <w:kern w:val="0"/>
          <w:sz w:val="24"/>
          <w:szCs w:val="24"/>
        </w:rPr>
        <w:t xml:space="preserve">and </w:t>
      </w:r>
      <w:r w:rsidRPr="007D5CDC">
        <w:rPr>
          <w:rFonts w:eastAsia="Arial Unicode MS" w:cstheme="minorHAnsi"/>
          <w:kern w:val="0"/>
          <w:sz w:val="24"/>
          <w:szCs w:val="24"/>
        </w:rPr>
        <w:t>hematoxylin</w:t>
      </w:r>
      <w:r w:rsidR="00B8024C" w:rsidRPr="007D5CDC">
        <w:rPr>
          <w:rFonts w:eastAsia="Arial Unicode MS" w:cstheme="minorHAnsi"/>
          <w:kern w:val="0"/>
          <w:sz w:val="24"/>
          <w:szCs w:val="24"/>
        </w:rPr>
        <w:t>.</w:t>
      </w:r>
      <w:r w:rsidRPr="007D5CDC">
        <w:rPr>
          <w:rFonts w:eastAsia="Arial Unicode MS" w:cstheme="minorHAnsi"/>
          <w:kern w:val="0"/>
          <w:sz w:val="24"/>
          <w:szCs w:val="24"/>
        </w:rPr>
        <w:t xml:space="preserve">, </w:t>
      </w:r>
    </w:p>
    <w:p w14:paraId="05667157" w14:textId="77777777" w:rsidR="00C50C3E" w:rsidRPr="007D5CDC" w:rsidRDefault="00C50C3E" w:rsidP="00523E64">
      <w:pPr>
        <w:adjustRightInd w:val="0"/>
        <w:snapToGrid w:val="0"/>
        <w:rPr>
          <w:rFonts w:eastAsia="Arial Unicode MS" w:cstheme="minorHAnsi"/>
          <w:kern w:val="0"/>
          <w:sz w:val="24"/>
          <w:szCs w:val="24"/>
        </w:rPr>
      </w:pPr>
    </w:p>
    <w:p w14:paraId="4616B806" w14:textId="75D8FB37" w:rsidR="00C50C3E" w:rsidRPr="007D5CDC" w:rsidRDefault="00787D37" w:rsidP="00523E64">
      <w:pPr>
        <w:adjustRightInd w:val="0"/>
        <w:snapToGrid w:val="0"/>
        <w:rPr>
          <w:rFonts w:eastAsia="Arial Unicode MS" w:cstheme="minorHAnsi"/>
          <w:b/>
          <w:bCs/>
          <w:kern w:val="0"/>
          <w:sz w:val="24"/>
          <w:szCs w:val="24"/>
        </w:rPr>
      </w:pPr>
      <w:r w:rsidRPr="007D5CDC">
        <w:rPr>
          <w:rFonts w:eastAsia="Arial Unicode MS" w:cstheme="minorHAnsi"/>
          <w:b/>
          <w:bCs/>
          <w:kern w:val="0"/>
          <w:sz w:val="24"/>
          <w:szCs w:val="24"/>
        </w:rPr>
        <w:lastRenderedPageBreak/>
        <w:t>DISCUSSION</w:t>
      </w:r>
      <w:r w:rsidR="00370152" w:rsidRPr="007D5CDC">
        <w:rPr>
          <w:rFonts w:eastAsia="Arial Unicode MS" w:cstheme="minorHAnsi"/>
          <w:b/>
          <w:bCs/>
          <w:kern w:val="0"/>
          <w:sz w:val="24"/>
          <w:szCs w:val="24"/>
        </w:rPr>
        <w:t>:</w:t>
      </w:r>
    </w:p>
    <w:p w14:paraId="6F96979B" w14:textId="08EDE133" w:rsidR="00075186" w:rsidRPr="007D5CDC" w:rsidRDefault="00075186" w:rsidP="00523E64">
      <w:pPr>
        <w:widowControl/>
        <w:pBdr>
          <w:top w:val="nil"/>
          <w:left w:val="nil"/>
          <w:bottom w:val="nil"/>
          <w:right w:val="nil"/>
          <w:between w:val="nil"/>
          <w:bar w:val="nil"/>
        </w:pBdr>
        <w:rPr>
          <w:rFonts w:eastAsia="Cambria" w:cstheme="minorHAnsi"/>
          <w:color w:val="000000"/>
          <w:kern w:val="0"/>
          <w:sz w:val="24"/>
          <w:szCs w:val="24"/>
          <w:u w:color="000000"/>
          <w:bdr w:val="nil"/>
          <w:lang w:val="it-IT"/>
        </w:rPr>
      </w:pPr>
      <w:r w:rsidRPr="007D5CDC">
        <w:rPr>
          <w:rFonts w:eastAsia="Cambria" w:cstheme="minorHAnsi"/>
          <w:color w:val="000000"/>
          <w:kern w:val="0"/>
          <w:sz w:val="24"/>
          <w:szCs w:val="24"/>
          <w:u w:color="000000"/>
          <w:bdr w:val="nil"/>
        </w:rPr>
        <w:t>Islet transplantation to the liver via the portal vein is the most commonly used method of islet transplantation in humans, but there are still efficiency and safety concerns such as portal vein thrombosis and liver steatosis</w:t>
      </w:r>
      <w:hyperlink w:anchor="_ENREF_17" w:tooltip="Delaune, 2017 #5559" w:history="1">
        <w:r w:rsidR="00BF3C97" w:rsidRPr="007D5CDC">
          <w:rPr>
            <w:rFonts w:eastAsia="Cambria" w:cstheme="minorHAnsi"/>
            <w:color w:val="000000"/>
            <w:kern w:val="0"/>
            <w:sz w:val="24"/>
            <w:szCs w:val="24"/>
            <w:u w:color="000000"/>
            <w:bdr w:val="nil"/>
          </w:rPr>
          <w:fldChar w:fldCharType="begin"/>
        </w:r>
        <w:r w:rsidR="00BF3C97" w:rsidRPr="007D5CDC">
          <w:rPr>
            <w:rFonts w:eastAsia="Cambria" w:cstheme="minorHAnsi"/>
            <w:color w:val="000000"/>
            <w:kern w:val="0"/>
            <w:sz w:val="24"/>
            <w:szCs w:val="24"/>
            <w:u w:color="000000"/>
            <w:bdr w:val="nil"/>
          </w:rPr>
          <w:instrText xml:space="preserve"> ADDIN EN.CITE &lt;EndNote&gt;&lt;Cite&gt;&lt;Author&gt;Delaune&lt;/Author&gt;&lt;Year&gt;2017&lt;/Year&gt;&lt;RecNum&gt;5559&lt;/RecNum&gt;&lt;DisplayText&gt;&lt;style face="superscript"&gt;17&lt;/style&gt;&lt;/DisplayText&gt;&lt;record&gt;&lt;rec-number&gt;5559&lt;/rec-number&gt;&lt;foreign-keys&gt;&lt;key app="EN" db-id="02p55dpvdf2ttxeerz5x9ffitp2xzexfxpwe" timestamp="1516782899"&gt;5559&lt;/key&gt;&lt;/foreign-keys&gt;&lt;ref-type name="Journal Article"&gt;17&lt;/ref-type&gt;&lt;contributors&gt;&lt;authors&gt;&lt;author&gt;Delaune, Vaihere&lt;/author&gt;&lt;author&gt;Berney, Thierry&lt;/author&gt;&lt;author&gt;Lacotte, Stéphanie&lt;/author&gt;&lt;author&gt;Toso, Christian&lt;/author&gt;&lt;/authors&gt;&lt;/contributors&gt;&lt;titles&gt;&lt;title&gt;Intraportal islet transplantation: the impact of the liver micro‐environment&lt;/title&gt;&lt;secondary-title&gt;Transplant International&lt;/secondary-title&gt;&lt;/titles&gt;&lt;periodical&gt;&lt;full-title&gt;Transplant International&lt;/full-title&gt;&lt;/periodical&gt;&lt;pages&gt;&lt;style face="normal" font="default" charset="134" size="100%"&gt;227-238&lt;/style&gt;&lt;/pages&gt;&lt;volume&gt;&lt;style face="normal" font="default" charset="134" size="100%"&gt;30&lt;/style&gt;&lt;/volume&gt;&lt;number&gt;&lt;style face="normal" font="default" charset="134" size="100%"&gt;3&lt;/style&gt;&lt;/number&gt;&lt;dates&gt;&lt;year&gt;2017&lt;/year&gt;&lt;/dates&gt;&lt;isbn&gt;1432-2277&lt;/isbn&gt;&lt;urls&gt;&lt;/urls&gt;&lt;electronic-resource-num&gt;DOI: 10.1111/tri.12919&lt;/electronic-resource-num&gt;&lt;/record&gt;&lt;/Cite&gt;&lt;/EndNote&gt;</w:instrText>
        </w:r>
        <w:r w:rsidR="00BF3C97" w:rsidRPr="007D5CDC">
          <w:rPr>
            <w:rFonts w:eastAsia="Cambria" w:cstheme="minorHAnsi"/>
            <w:color w:val="000000"/>
            <w:kern w:val="0"/>
            <w:sz w:val="24"/>
            <w:szCs w:val="24"/>
            <w:u w:color="000000"/>
            <w:bdr w:val="nil"/>
          </w:rPr>
          <w:fldChar w:fldCharType="separate"/>
        </w:r>
        <w:r w:rsidR="00BF3C97" w:rsidRPr="007D5CDC">
          <w:rPr>
            <w:rFonts w:eastAsia="Cambria" w:cstheme="minorHAnsi"/>
            <w:noProof/>
            <w:color w:val="000000"/>
            <w:kern w:val="0"/>
            <w:sz w:val="24"/>
            <w:szCs w:val="24"/>
            <w:u w:color="000000"/>
            <w:bdr w:val="nil"/>
            <w:vertAlign w:val="superscript"/>
          </w:rPr>
          <w:t>17</w:t>
        </w:r>
        <w:r w:rsidR="00BF3C97" w:rsidRPr="007D5CDC">
          <w:rPr>
            <w:rFonts w:eastAsia="Cambria" w:cstheme="minorHAnsi"/>
            <w:color w:val="000000"/>
            <w:kern w:val="0"/>
            <w:sz w:val="24"/>
            <w:szCs w:val="24"/>
            <w:u w:color="000000"/>
            <w:bdr w:val="nil"/>
          </w:rPr>
          <w:fldChar w:fldCharType="end"/>
        </w:r>
      </w:hyperlink>
      <w:r w:rsidRPr="007D5CDC">
        <w:rPr>
          <w:rFonts w:eastAsia="Cambria" w:cstheme="minorHAnsi"/>
          <w:color w:val="000000"/>
          <w:kern w:val="0"/>
          <w:sz w:val="24"/>
          <w:szCs w:val="24"/>
          <w:u w:color="000000"/>
          <w:bdr w:val="nil"/>
          <w:lang w:val="it-IT"/>
        </w:rPr>
        <w:t xml:space="preserve">. </w:t>
      </w:r>
      <w:r w:rsidRPr="007D5CDC">
        <w:rPr>
          <w:rFonts w:eastAsia="Cambria" w:cstheme="minorHAnsi"/>
          <w:color w:val="000000"/>
          <w:kern w:val="0"/>
          <w:sz w:val="24"/>
          <w:szCs w:val="24"/>
          <w:u w:color="000000"/>
          <w:bdr w:val="nil"/>
        </w:rPr>
        <w:t>Recent studies show that the omentum may be a suitable alternative to the liver</w:t>
      </w:r>
      <w:r w:rsidR="00C73D51">
        <w:rPr>
          <w:rFonts w:eastAsia="Cambria" w:cstheme="minorHAnsi"/>
          <w:color w:val="000000"/>
          <w:kern w:val="0"/>
          <w:sz w:val="24"/>
          <w:szCs w:val="24"/>
          <w:u w:color="000000"/>
          <w:bdr w:val="nil"/>
        </w:rPr>
        <w:t>,</w:t>
      </w:r>
      <w:r w:rsidRPr="007D5CDC">
        <w:rPr>
          <w:rFonts w:eastAsia="Cambria" w:cstheme="minorHAnsi"/>
          <w:color w:val="000000"/>
          <w:kern w:val="0"/>
          <w:sz w:val="24"/>
          <w:szCs w:val="24"/>
          <w:u w:color="000000"/>
          <w:bdr w:val="nil"/>
        </w:rPr>
        <w:t xml:space="preserve"> but more research needs to be conducted prior to clinical translation</w:t>
      </w:r>
      <w:r w:rsidRPr="007D5CDC">
        <w:rPr>
          <w:rFonts w:eastAsia="Cambria" w:cstheme="minorHAnsi"/>
          <w:color w:val="000000"/>
          <w:kern w:val="0"/>
          <w:sz w:val="24"/>
          <w:szCs w:val="24"/>
          <w:u w:color="000000"/>
          <w:bdr w:val="nil"/>
        </w:rPr>
        <w:fldChar w:fldCharType="begin">
          <w:fldData xml:space="preserve">PEVuZE5vdGU+PENpdGU+PEF1dGhvcj5TY2htaWR0PC9BdXRob3I+PFllYXI+MjAxNzwvWWVhcj48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</w:fldData>
        </w:fldChar>
      </w:r>
      <w:r w:rsidR="00BF3C97" w:rsidRPr="007D5CDC">
        <w:rPr>
          <w:rFonts w:eastAsia="Cambria" w:cstheme="minorHAnsi"/>
          <w:color w:val="000000"/>
          <w:kern w:val="0"/>
          <w:sz w:val="24"/>
          <w:szCs w:val="24"/>
          <w:u w:color="000000"/>
          <w:bdr w:val="nil"/>
        </w:rPr>
        <w:instrText xml:space="preserve"> ADDIN EN.CITE </w:instrText>
      </w:r>
      <w:r w:rsidR="00BF3C97" w:rsidRPr="007D5CDC">
        <w:rPr>
          <w:rFonts w:eastAsia="Cambria" w:cstheme="minorHAnsi"/>
          <w:color w:val="000000"/>
          <w:kern w:val="0"/>
          <w:sz w:val="24"/>
          <w:szCs w:val="24"/>
          <w:u w:color="000000"/>
          <w:bdr w:val="nil"/>
        </w:rPr>
        <w:fldChar w:fldCharType="begin">
          <w:fldData xml:space="preserve">PEVuZE5vdGU+PENpdGU+PEF1dGhvcj5TY2htaWR0PC9BdXRob3I+PFllYXI+MjAxNzwvWWVhcj48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</w:fldData>
        </w:fldChar>
      </w:r>
      <w:r w:rsidR="00BF3C97" w:rsidRPr="007D5CDC">
        <w:rPr>
          <w:rFonts w:eastAsia="Cambria" w:cstheme="minorHAnsi"/>
          <w:color w:val="000000"/>
          <w:kern w:val="0"/>
          <w:sz w:val="24"/>
          <w:szCs w:val="24"/>
          <w:u w:color="000000"/>
          <w:bdr w:val="nil"/>
        </w:rPr>
        <w:instrText xml:space="preserve"> ADDIN EN.CITE.DATA </w:instrText>
      </w:r>
      <w:r w:rsidR="00BF3C97" w:rsidRPr="007D5CDC">
        <w:rPr>
          <w:rFonts w:eastAsia="Cambria" w:cstheme="minorHAnsi"/>
          <w:color w:val="000000"/>
          <w:kern w:val="0"/>
          <w:sz w:val="24"/>
          <w:szCs w:val="24"/>
          <w:u w:color="000000"/>
          <w:bdr w:val="nil"/>
        </w:rPr>
      </w:r>
      <w:r w:rsidR="00BF3C97" w:rsidRPr="007D5CDC">
        <w:rPr>
          <w:rFonts w:eastAsia="Cambria" w:cstheme="minorHAnsi"/>
          <w:color w:val="000000"/>
          <w:kern w:val="0"/>
          <w:sz w:val="24"/>
          <w:szCs w:val="24"/>
          <w:u w:color="000000"/>
          <w:bdr w:val="nil"/>
        </w:rPr>
        <w:fldChar w:fldCharType="end"/>
      </w:r>
      <w:r w:rsidRPr="007D5CDC">
        <w:rPr>
          <w:rFonts w:eastAsia="Cambria" w:cstheme="minorHAnsi"/>
          <w:color w:val="000000"/>
          <w:kern w:val="0"/>
          <w:sz w:val="24"/>
          <w:szCs w:val="24"/>
          <w:u w:color="000000"/>
          <w:bdr w:val="nil"/>
        </w:rPr>
      </w:r>
      <w:r w:rsidRPr="007D5CDC">
        <w:rPr>
          <w:rFonts w:eastAsia="Cambria" w:cstheme="minorHAnsi"/>
          <w:color w:val="000000"/>
          <w:kern w:val="0"/>
          <w:sz w:val="24"/>
          <w:szCs w:val="24"/>
          <w:u w:color="000000"/>
          <w:bdr w:val="nil"/>
        </w:rPr>
        <w:fldChar w:fldCharType="separate"/>
      </w:r>
      <w:hyperlink w:anchor="_ENREF_12" w:tooltip="Schmidt, 2017 #3775" w:history="1">
        <w:r w:rsidR="00BF3C97" w:rsidRPr="007D5CDC">
          <w:rPr>
            <w:rFonts w:eastAsia="Cambria" w:cstheme="minorHAnsi"/>
            <w:noProof/>
            <w:color w:val="000000"/>
            <w:kern w:val="0"/>
            <w:sz w:val="24"/>
            <w:szCs w:val="24"/>
            <w:u w:color="000000"/>
            <w:bdr w:val="nil"/>
            <w:vertAlign w:val="superscript"/>
          </w:rPr>
          <w:t>12</w:t>
        </w:r>
      </w:hyperlink>
      <w:r w:rsidR="00F358BA" w:rsidRPr="007D5CDC">
        <w:rPr>
          <w:rFonts w:eastAsia="Cambria" w:cstheme="minorHAnsi"/>
          <w:noProof/>
          <w:color w:val="000000"/>
          <w:kern w:val="0"/>
          <w:sz w:val="24"/>
          <w:szCs w:val="24"/>
          <w:u w:color="000000"/>
          <w:bdr w:val="nil"/>
          <w:vertAlign w:val="superscript"/>
        </w:rPr>
        <w:t>,</w:t>
      </w:r>
      <w:hyperlink w:anchor="_ENREF_14" w:tooltip="Baidal, 2017 #3785" w:history="1">
        <w:r w:rsidR="00BF3C97" w:rsidRPr="007D5CDC">
          <w:rPr>
            <w:rFonts w:eastAsia="Cambria" w:cstheme="minorHAnsi"/>
            <w:noProof/>
            <w:color w:val="000000"/>
            <w:kern w:val="0"/>
            <w:sz w:val="24"/>
            <w:szCs w:val="24"/>
            <w:u w:color="000000"/>
            <w:bdr w:val="nil"/>
            <w:vertAlign w:val="superscript"/>
          </w:rPr>
          <w:t>14</w:t>
        </w:r>
      </w:hyperlink>
      <w:r w:rsidR="00F358BA" w:rsidRPr="007D5CDC">
        <w:rPr>
          <w:rFonts w:eastAsia="Cambria" w:cstheme="minorHAnsi"/>
          <w:noProof/>
          <w:color w:val="000000"/>
          <w:kern w:val="0"/>
          <w:sz w:val="24"/>
          <w:szCs w:val="24"/>
          <w:u w:color="000000"/>
          <w:bdr w:val="nil"/>
          <w:vertAlign w:val="superscript"/>
        </w:rPr>
        <w:t>,</w:t>
      </w:r>
      <w:hyperlink w:anchor="_ENREF_18" w:tooltip="Espes, 2016 #5562" w:history="1">
        <w:r w:rsidR="00BF3C97" w:rsidRPr="007D5CDC">
          <w:rPr>
            <w:rFonts w:eastAsia="Cambria" w:cstheme="minorHAnsi"/>
            <w:noProof/>
            <w:color w:val="000000"/>
            <w:kern w:val="0"/>
            <w:sz w:val="24"/>
            <w:szCs w:val="24"/>
            <w:u w:color="000000"/>
            <w:bdr w:val="nil"/>
            <w:vertAlign w:val="superscript"/>
          </w:rPr>
          <w:t>18</w:t>
        </w:r>
      </w:hyperlink>
      <w:r w:rsidR="00F358BA" w:rsidRPr="007D5CDC">
        <w:rPr>
          <w:rFonts w:eastAsia="Cambria" w:cstheme="minorHAnsi"/>
          <w:noProof/>
          <w:color w:val="000000"/>
          <w:kern w:val="0"/>
          <w:sz w:val="24"/>
          <w:szCs w:val="24"/>
          <w:u w:color="000000"/>
          <w:bdr w:val="nil"/>
          <w:vertAlign w:val="superscript"/>
        </w:rPr>
        <w:t>,</w:t>
      </w:r>
      <w:hyperlink w:anchor="_ENREF_19" w:tooltip="Hajizadeh-Saffar, 2015 #5563" w:history="1">
        <w:r w:rsidR="00BF3C97" w:rsidRPr="007D5CDC">
          <w:rPr>
            <w:rFonts w:eastAsia="Cambria" w:cstheme="minorHAnsi"/>
            <w:noProof/>
            <w:color w:val="000000"/>
            <w:kern w:val="0"/>
            <w:sz w:val="24"/>
            <w:szCs w:val="24"/>
            <w:u w:color="000000"/>
            <w:bdr w:val="nil"/>
            <w:vertAlign w:val="superscript"/>
          </w:rPr>
          <w:t>19</w:t>
        </w:r>
      </w:hyperlink>
      <w:r w:rsidRPr="007D5CDC">
        <w:rPr>
          <w:rFonts w:eastAsia="Cambria" w:cstheme="minorHAnsi"/>
          <w:color w:val="000000"/>
          <w:kern w:val="0"/>
          <w:sz w:val="24"/>
          <w:szCs w:val="24"/>
          <w:u w:color="000000"/>
          <w:bdr w:val="nil"/>
        </w:rPr>
        <w:fldChar w:fldCharType="end"/>
      </w:r>
      <w:r w:rsidRPr="007D5CDC">
        <w:rPr>
          <w:rFonts w:eastAsia="Cambria" w:cstheme="minorHAnsi"/>
          <w:color w:val="000000"/>
          <w:kern w:val="0"/>
          <w:sz w:val="24"/>
          <w:szCs w:val="24"/>
          <w:u w:color="000000"/>
          <w:bdr w:val="nil"/>
          <w:lang w:val="it-IT"/>
        </w:rPr>
        <w:t>.</w:t>
      </w:r>
    </w:p>
    <w:p w14:paraId="7F42FF1B" w14:textId="77777777" w:rsidR="00075186" w:rsidRPr="007D5CDC" w:rsidRDefault="00075186" w:rsidP="00523E64">
      <w:pPr>
        <w:widowControl/>
        <w:pBdr>
          <w:top w:val="nil"/>
          <w:left w:val="nil"/>
          <w:bottom w:val="nil"/>
          <w:right w:val="nil"/>
          <w:between w:val="nil"/>
          <w:bar w:val="nil"/>
        </w:pBdr>
        <w:rPr>
          <w:rFonts w:eastAsia="Cambria" w:cstheme="minorHAnsi"/>
          <w:color w:val="000000"/>
          <w:kern w:val="0"/>
          <w:sz w:val="24"/>
          <w:szCs w:val="24"/>
          <w:u w:color="000000"/>
          <w:bdr w:val="nil"/>
          <w:lang w:val="it-IT"/>
        </w:rPr>
      </w:pPr>
    </w:p>
    <w:p w14:paraId="48419AEE" w14:textId="063FC57F" w:rsidR="00075186" w:rsidRPr="007D5CDC" w:rsidRDefault="00075186" w:rsidP="00523E64">
      <w:pPr>
        <w:widowControl/>
        <w:pBdr>
          <w:top w:val="nil"/>
          <w:left w:val="nil"/>
          <w:bottom w:val="nil"/>
          <w:right w:val="nil"/>
          <w:between w:val="nil"/>
          <w:bar w:val="nil"/>
        </w:pBdr>
        <w:rPr>
          <w:rFonts w:eastAsia="Cambria" w:cstheme="minorHAnsi"/>
          <w:color w:val="000000"/>
          <w:kern w:val="0"/>
          <w:sz w:val="24"/>
          <w:szCs w:val="24"/>
          <w:u w:color="000000"/>
          <w:bdr w:val="nil"/>
        </w:rPr>
      </w:pPr>
      <w:r w:rsidRPr="007D5CDC">
        <w:rPr>
          <w:rFonts w:eastAsia="Cambria" w:cstheme="minorHAnsi"/>
          <w:color w:val="000000"/>
          <w:kern w:val="0"/>
          <w:sz w:val="24"/>
          <w:szCs w:val="24"/>
          <w:u w:color="000000"/>
          <w:bdr w:val="nil"/>
        </w:rPr>
        <w:t>The mouse is a suitable model for testing the omentum as a site for islet transplantation. In the mouse, the omentum is located under the stomach wall and is generally folded. However, the size of the omentum in mice is small and challenging to access. In order to use it for transplantation</w:t>
      </w:r>
      <w:r w:rsidR="00C73D51">
        <w:rPr>
          <w:rFonts w:eastAsia="Cambria" w:cstheme="minorHAnsi"/>
          <w:color w:val="000000"/>
          <w:kern w:val="0"/>
          <w:sz w:val="24"/>
          <w:szCs w:val="24"/>
          <w:u w:color="000000"/>
          <w:bdr w:val="nil"/>
        </w:rPr>
        <w:t>,</w:t>
      </w:r>
      <w:r w:rsidRPr="007D5CDC">
        <w:rPr>
          <w:rFonts w:eastAsia="Cambria" w:cstheme="minorHAnsi"/>
          <w:color w:val="000000"/>
          <w:kern w:val="0"/>
          <w:sz w:val="24"/>
          <w:szCs w:val="24"/>
          <w:u w:color="000000"/>
          <w:bdr w:val="nil"/>
        </w:rPr>
        <w:t xml:space="preserve"> it is necessary to gently spread it out to its full size then fold it over after the islets/hydrogel mix is deposited. In a larger animal, the omental tissue is more extensive and can be sutured to construct one or more pouches into which the islets are deposited. The mouse omentum is fragile and does not easily accept sutures without breaking. For this reason, a hydrogel is used to make the pouch without sutures. </w:t>
      </w:r>
    </w:p>
    <w:p w14:paraId="17E17A80" w14:textId="77777777" w:rsidR="00075186" w:rsidRPr="007D5CDC" w:rsidRDefault="00075186" w:rsidP="00523E64">
      <w:pPr>
        <w:widowControl/>
        <w:pBdr>
          <w:top w:val="nil"/>
          <w:left w:val="nil"/>
          <w:bottom w:val="nil"/>
          <w:right w:val="nil"/>
          <w:between w:val="nil"/>
          <w:bar w:val="nil"/>
        </w:pBdr>
        <w:rPr>
          <w:rFonts w:eastAsia="Cambria" w:cstheme="minorHAnsi"/>
          <w:color w:val="000000"/>
          <w:kern w:val="0"/>
          <w:sz w:val="24"/>
          <w:szCs w:val="24"/>
          <w:u w:color="000000"/>
          <w:bdr w:val="nil"/>
          <w:lang w:val="it-IT"/>
        </w:rPr>
      </w:pPr>
    </w:p>
    <w:p w14:paraId="40253267" w14:textId="4CF01170" w:rsidR="00075186" w:rsidRPr="007D5CDC" w:rsidRDefault="00075186" w:rsidP="00523E64">
      <w:pPr>
        <w:widowControl/>
        <w:pBdr>
          <w:top w:val="nil"/>
          <w:left w:val="nil"/>
          <w:bottom w:val="nil"/>
          <w:right w:val="nil"/>
          <w:between w:val="nil"/>
          <w:bar w:val="nil"/>
        </w:pBdr>
        <w:rPr>
          <w:rFonts w:eastAsia="Cambria" w:cstheme="minorHAnsi"/>
          <w:color w:val="000000"/>
          <w:kern w:val="0"/>
          <w:sz w:val="24"/>
          <w:szCs w:val="24"/>
          <w:u w:color="000000"/>
          <w:bdr w:val="nil"/>
        </w:rPr>
      </w:pPr>
      <w:r w:rsidRPr="007D5CDC">
        <w:rPr>
          <w:rFonts w:eastAsia="Cambria" w:cstheme="minorHAnsi"/>
          <w:color w:val="000000"/>
          <w:kern w:val="0"/>
          <w:sz w:val="24"/>
          <w:szCs w:val="24"/>
          <w:u w:color="000000"/>
          <w:bdr w:val="nil"/>
        </w:rPr>
        <w:t>In the first method (</w:t>
      </w:r>
      <w:r w:rsidR="00243B81">
        <w:rPr>
          <w:rFonts w:eastAsia="Cambria" w:cstheme="minorHAnsi"/>
          <w:color w:val="000000"/>
          <w:kern w:val="0"/>
          <w:sz w:val="24"/>
          <w:szCs w:val="24"/>
          <w:u w:color="000000"/>
          <w:bdr w:val="nil"/>
        </w:rPr>
        <w:t xml:space="preserve">steps </w:t>
      </w:r>
      <w:r w:rsidRPr="007D5CDC">
        <w:rPr>
          <w:rFonts w:eastAsia="Cambria" w:cstheme="minorHAnsi"/>
          <w:color w:val="000000"/>
          <w:kern w:val="0"/>
          <w:sz w:val="24"/>
          <w:szCs w:val="24"/>
          <w:u w:color="000000"/>
          <w:bdr w:val="nil"/>
        </w:rPr>
        <w:t>1.1-1.18)</w:t>
      </w:r>
      <w:r w:rsidR="00C73D51" w:rsidRPr="007D5CDC">
        <w:rPr>
          <w:rFonts w:eastAsia="Cambria" w:cstheme="minorHAnsi"/>
          <w:color w:val="000000"/>
          <w:kern w:val="0"/>
          <w:sz w:val="24"/>
          <w:szCs w:val="24"/>
          <w:u w:color="000000"/>
          <w:bdr w:val="nil"/>
        </w:rPr>
        <w:t>,</w:t>
      </w:r>
      <w:r w:rsidRPr="007D5CDC">
        <w:rPr>
          <w:rFonts w:eastAsia="Cambria" w:cstheme="minorHAnsi"/>
          <w:color w:val="000000"/>
          <w:kern w:val="0"/>
          <w:sz w:val="24"/>
          <w:szCs w:val="24"/>
          <w:u w:color="000000"/>
          <w:bdr w:val="nil"/>
        </w:rPr>
        <w:t xml:space="preserve"> the hydrogel used is a basement membrane matrix and is composed of laminin, collagen IV and growth factors. It solidifies as it warms to body temperature. In the second method (</w:t>
      </w:r>
      <w:r w:rsidR="00243B81">
        <w:rPr>
          <w:rFonts w:eastAsia="Cambria" w:cstheme="minorHAnsi"/>
          <w:color w:val="000000"/>
          <w:kern w:val="0"/>
          <w:sz w:val="24"/>
          <w:szCs w:val="24"/>
          <w:u w:color="000000"/>
          <w:bdr w:val="nil"/>
        </w:rPr>
        <w:t xml:space="preserve">steps </w:t>
      </w:r>
      <w:r w:rsidRPr="007D5CDC">
        <w:rPr>
          <w:rFonts w:eastAsia="Cambria" w:cstheme="minorHAnsi"/>
          <w:color w:val="000000"/>
          <w:kern w:val="0"/>
          <w:sz w:val="24"/>
          <w:szCs w:val="24"/>
          <w:u w:color="000000"/>
          <w:bdr w:val="nil"/>
        </w:rPr>
        <w:t>2.1-2.4)</w:t>
      </w:r>
      <w:r w:rsidR="00C73D51">
        <w:rPr>
          <w:rFonts w:eastAsia="Cambria" w:cstheme="minorHAnsi"/>
          <w:color w:val="000000"/>
          <w:kern w:val="0"/>
          <w:sz w:val="24"/>
          <w:szCs w:val="24"/>
          <w:u w:color="000000"/>
          <w:bdr w:val="nil"/>
        </w:rPr>
        <w:t>,</w:t>
      </w:r>
      <w:r w:rsidRPr="007D5CDC">
        <w:rPr>
          <w:rFonts w:eastAsia="Cambria" w:cstheme="minorHAnsi"/>
          <w:color w:val="000000"/>
          <w:kern w:val="0"/>
          <w:sz w:val="24"/>
          <w:szCs w:val="24"/>
          <w:u w:color="000000"/>
          <w:bdr w:val="nil"/>
        </w:rPr>
        <w:t xml:space="preserve"> a different hydrogel is used composed of 50U/m</w:t>
      </w:r>
      <w:r w:rsidR="00C73D51">
        <w:rPr>
          <w:rFonts w:eastAsia="Cambria" w:cstheme="minorHAnsi"/>
          <w:color w:val="000000"/>
          <w:kern w:val="0"/>
          <w:sz w:val="24"/>
          <w:szCs w:val="24"/>
          <w:u w:color="000000"/>
          <w:bdr w:val="nil"/>
        </w:rPr>
        <w:t>L</w:t>
      </w:r>
      <w:r w:rsidRPr="007D5CDC">
        <w:rPr>
          <w:rFonts w:eastAsia="Cambria" w:cstheme="minorHAnsi"/>
          <w:color w:val="000000"/>
          <w:kern w:val="0"/>
          <w:sz w:val="24"/>
          <w:szCs w:val="24"/>
          <w:u w:color="000000"/>
          <w:bdr w:val="nil"/>
        </w:rPr>
        <w:t xml:space="preserve"> thrombin and 10 mg/m</w:t>
      </w:r>
      <w:r w:rsidR="00C73D51">
        <w:rPr>
          <w:rFonts w:eastAsia="Cambria" w:cstheme="minorHAnsi"/>
          <w:color w:val="000000"/>
          <w:kern w:val="0"/>
          <w:sz w:val="24"/>
          <w:szCs w:val="24"/>
          <w:u w:color="000000"/>
          <w:bdr w:val="nil"/>
        </w:rPr>
        <w:t>L</w:t>
      </w:r>
      <w:r w:rsidRPr="007D5CDC">
        <w:rPr>
          <w:rFonts w:eastAsia="Cambria" w:cstheme="minorHAnsi"/>
          <w:color w:val="000000"/>
          <w:kern w:val="0"/>
          <w:sz w:val="24"/>
          <w:szCs w:val="24"/>
          <w:u w:color="000000"/>
          <w:bdr w:val="nil"/>
        </w:rPr>
        <w:t xml:space="preserve"> fibrinogen. Two different hydrogels are used to show the versatility of this technique. It may be tailored to fit many circumstances and to establish proof of principle. For clinical applications, whether a sutured pouch or a clinical-grade hydrogel is used, the technique can be combined with a minimally invasive approach, (</w:t>
      </w:r>
      <w:r w:rsidRPr="00243B81">
        <w:rPr>
          <w:rFonts w:eastAsia="Cambria" w:cstheme="minorHAnsi"/>
          <w:i/>
          <w:color w:val="000000"/>
          <w:kern w:val="0"/>
          <w:sz w:val="24"/>
          <w:szCs w:val="24"/>
          <w:u w:color="000000"/>
          <w:bdr w:val="nil"/>
        </w:rPr>
        <w:t>e.g</w:t>
      </w:r>
      <w:r w:rsidRPr="007D5CDC">
        <w:rPr>
          <w:rFonts w:eastAsia="Cambria" w:cstheme="minorHAnsi"/>
          <w:color w:val="000000"/>
          <w:kern w:val="0"/>
          <w:sz w:val="24"/>
          <w:szCs w:val="24"/>
          <w:u w:color="000000"/>
          <w:bdr w:val="nil"/>
        </w:rPr>
        <w:t>.</w:t>
      </w:r>
      <w:r w:rsidR="00243B81">
        <w:rPr>
          <w:rFonts w:eastAsia="Cambria" w:cstheme="minorHAnsi"/>
          <w:color w:val="000000"/>
          <w:kern w:val="0"/>
          <w:sz w:val="24"/>
          <w:szCs w:val="24"/>
          <w:u w:color="000000"/>
          <w:bdr w:val="nil"/>
        </w:rPr>
        <w:t>,</w:t>
      </w:r>
      <w:r w:rsidRPr="007D5CDC">
        <w:rPr>
          <w:rFonts w:eastAsia="Cambria" w:cstheme="minorHAnsi"/>
          <w:color w:val="000000"/>
          <w:kern w:val="0"/>
          <w:sz w:val="24"/>
          <w:szCs w:val="24"/>
          <w:u w:color="000000"/>
          <w:bdr w:val="nil"/>
        </w:rPr>
        <w:t xml:space="preserve"> an endoscopic method of delivery to the omentum). To this aim, additional studies using larger mammal</w:t>
      </w:r>
      <w:r w:rsidR="00243B81">
        <w:rPr>
          <w:rFonts w:eastAsia="Cambria" w:cstheme="minorHAnsi"/>
          <w:color w:val="000000"/>
          <w:kern w:val="0"/>
          <w:sz w:val="24"/>
          <w:szCs w:val="24"/>
          <w:u w:color="000000"/>
          <w:bdr w:val="nil"/>
        </w:rPr>
        <w:t xml:space="preserve"> </w:t>
      </w:r>
      <w:r w:rsidRPr="007D5CDC">
        <w:rPr>
          <w:rFonts w:eastAsia="Cambria" w:cstheme="minorHAnsi"/>
          <w:color w:val="000000"/>
          <w:kern w:val="0"/>
          <w:sz w:val="24"/>
          <w:szCs w:val="24"/>
          <w:u w:color="000000"/>
          <w:bdr w:val="nil"/>
        </w:rPr>
        <w:t>pre-clinical models are required.</w:t>
      </w:r>
    </w:p>
    <w:p w14:paraId="6E0B7235" w14:textId="77777777" w:rsidR="00075186" w:rsidRPr="007D5CDC" w:rsidRDefault="00075186" w:rsidP="00523E64">
      <w:pPr>
        <w:widowControl/>
        <w:pBdr>
          <w:top w:val="nil"/>
          <w:left w:val="nil"/>
          <w:bottom w:val="nil"/>
          <w:right w:val="nil"/>
          <w:between w:val="nil"/>
          <w:bar w:val="nil"/>
        </w:pBdr>
        <w:rPr>
          <w:rFonts w:eastAsia="Cambria" w:cstheme="minorHAnsi"/>
          <w:color w:val="000000"/>
          <w:kern w:val="0"/>
          <w:sz w:val="24"/>
          <w:szCs w:val="24"/>
          <w:u w:color="000000"/>
          <w:bdr w:val="nil"/>
          <w:lang w:val="it-IT"/>
        </w:rPr>
      </w:pPr>
    </w:p>
    <w:p w14:paraId="48293E75" w14:textId="099774EB" w:rsidR="00075186" w:rsidRPr="007D5CDC" w:rsidRDefault="00075186" w:rsidP="00523E64">
      <w:pPr>
        <w:widowControl/>
        <w:pBdr>
          <w:top w:val="nil"/>
          <w:left w:val="nil"/>
          <w:bottom w:val="nil"/>
          <w:right w:val="nil"/>
          <w:between w:val="nil"/>
          <w:bar w:val="nil"/>
        </w:pBdr>
        <w:rPr>
          <w:rFonts w:eastAsia="Times New Roman" w:cstheme="minorHAnsi"/>
          <w:color w:val="000000"/>
          <w:kern w:val="0"/>
          <w:sz w:val="24"/>
          <w:szCs w:val="24"/>
          <w:u w:color="000000"/>
          <w:bdr w:val="nil"/>
          <w:lang w:val="it-IT"/>
        </w:rPr>
      </w:pPr>
      <w:r w:rsidRPr="007D5CDC">
        <w:rPr>
          <w:rFonts w:eastAsia="Cambria" w:cstheme="minorHAnsi"/>
          <w:color w:val="000000"/>
          <w:kern w:val="0"/>
          <w:sz w:val="24"/>
          <w:szCs w:val="24"/>
          <w:u w:color="000000"/>
          <w:bdr w:val="nil"/>
        </w:rPr>
        <w:t>The time to normaliz</w:t>
      </w:r>
      <w:r w:rsidR="00F537C4">
        <w:rPr>
          <w:rFonts w:eastAsia="Cambria" w:cstheme="minorHAnsi"/>
          <w:color w:val="000000"/>
          <w:kern w:val="0"/>
          <w:sz w:val="24"/>
          <w:szCs w:val="24"/>
          <w:u w:color="000000"/>
          <w:bdr w:val="nil"/>
        </w:rPr>
        <w:t>e</w:t>
      </w:r>
      <w:r w:rsidRPr="007D5CDC">
        <w:rPr>
          <w:rFonts w:eastAsia="Cambria" w:cstheme="minorHAnsi"/>
          <w:color w:val="000000"/>
          <w:kern w:val="0"/>
          <w:sz w:val="24"/>
          <w:szCs w:val="24"/>
          <w:u w:color="000000"/>
          <w:bdr w:val="nil"/>
        </w:rPr>
        <w:t xml:space="preserve"> </w:t>
      </w:r>
      <w:r w:rsidR="00F537C4">
        <w:rPr>
          <w:rFonts w:eastAsia="Cambria" w:cstheme="minorHAnsi"/>
          <w:color w:val="000000"/>
          <w:kern w:val="0"/>
          <w:sz w:val="24"/>
          <w:szCs w:val="24"/>
          <w:u w:color="000000"/>
          <w:bdr w:val="nil"/>
        </w:rPr>
        <w:t xml:space="preserve">the </w:t>
      </w:r>
      <w:r w:rsidRPr="007D5CDC">
        <w:rPr>
          <w:rFonts w:eastAsia="Cambria" w:cstheme="minorHAnsi"/>
          <w:color w:val="000000"/>
          <w:kern w:val="0"/>
          <w:sz w:val="24"/>
          <w:szCs w:val="24"/>
          <w:u w:color="000000"/>
          <w:bdr w:val="nil"/>
        </w:rPr>
        <w:t>blood glucose levels in the mouse recipients after transplantation in the omentum in our as well as other studies suggest that the islets in the omentum require slightly longer time</w:t>
      </w:r>
      <w:bookmarkStart w:id="51" w:name="_GoBack"/>
      <w:bookmarkEnd w:id="51"/>
      <w:r w:rsidRPr="007D5CDC">
        <w:rPr>
          <w:rFonts w:eastAsia="Cambria" w:cstheme="minorHAnsi"/>
          <w:color w:val="000000"/>
          <w:kern w:val="0"/>
          <w:sz w:val="24"/>
          <w:szCs w:val="24"/>
          <w:u w:color="000000"/>
          <w:bdr w:val="nil"/>
        </w:rPr>
        <w:t xml:space="preserve"> to achieve sufficient insulin production. Revascularization efficiency appears to be one important factor, as outlined in the study. Whether the presence of a hydrogel affects the speed of islet revascularization and performance, that remains to be determined. </w:t>
      </w:r>
    </w:p>
    <w:p w14:paraId="3C41A27A" w14:textId="77777777" w:rsidR="0065736A" w:rsidRPr="007D5CDC" w:rsidRDefault="0065736A" w:rsidP="00523E64">
      <w:pPr>
        <w:adjustRightInd w:val="0"/>
        <w:snapToGrid w:val="0"/>
        <w:rPr>
          <w:rFonts w:eastAsia="Arial Unicode MS" w:cstheme="minorHAnsi"/>
          <w:b/>
          <w:bCs/>
          <w:kern w:val="0"/>
          <w:sz w:val="24"/>
          <w:szCs w:val="24"/>
        </w:rPr>
      </w:pPr>
    </w:p>
    <w:p w14:paraId="5044D01E" w14:textId="77777777" w:rsidR="00C50C3E" w:rsidRPr="007D5CDC" w:rsidRDefault="00787D37" w:rsidP="00523E64">
      <w:pPr>
        <w:adjustRightInd w:val="0"/>
        <w:snapToGrid w:val="0"/>
        <w:rPr>
          <w:rFonts w:eastAsia="Arial Unicode MS" w:cstheme="minorHAnsi"/>
          <w:b/>
          <w:bCs/>
          <w:kern w:val="0"/>
          <w:sz w:val="24"/>
          <w:szCs w:val="24"/>
        </w:rPr>
      </w:pPr>
      <w:r w:rsidRPr="007D5CDC">
        <w:rPr>
          <w:rFonts w:eastAsia="Arial Unicode MS" w:cstheme="minorHAnsi"/>
          <w:b/>
          <w:bCs/>
          <w:kern w:val="0"/>
          <w:sz w:val="24"/>
          <w:szCs w:val="24"/>
        </w:rPr>
        <w:t>ACKNOWLEDGMENTS</w:t>
      </w:r>
    </w:p>
    <w:p w14:paraId="7AF0F805" w14:textId="24563BFF" w:rsidR="00C50C3E" w:rsidRPr="007D5CDC" w:rsidRDefault="00BE1E09" w:rsidP="00523E64">
      <w:pPr>
        <w:adjustRightInd w:val="0"/>
        <w:snapToGrid w:val="0"/>
        <w:rPr>
          <w:rFonts w:eastAsia="Arial Unicode MS" w:cstheme="minorHAnsi"/>
          <w:b/>
          <w:bCs/>
          <w:kern w:val="0"/>
          <w:sz w:val="24"/>
          <w:szCs w:val="24"/>
        </w:rPr>
      </w:pPr>
      <w:r w:rsidRPr="007D5CDC">
        <w:rPr>
          <w:rFonts w:eastAsia="Arial Unicode MS" w:cstheme="minorHAnsi"/>
          <w:bCs/>
          <w:kern w:val="0"/>
          <w:sz w:val="24"/>
          <w:szCs w:val="24"/>
        </w:rPr>
        <w:t xml:space="preserve">Some of the authors of this work were supported in part by grants from </w:t>
      </w:r>
      <w:r w:rsidR="009F4598" w:rsidRPr="007D5CDC">
        <w:rPr>
          <w:rFonts w:eastAsia="Arial Unicode MS" w:cstheme="minorHAnsi"/>
          <w:bCs/>
          <w:kern w:val="0"/>
          <w:sz w:val="24"/>
          <w:szCs w:val="24"/>
        </w:rPr>
        <w:t>National Key R&amp;D Program of China (2017YFC1103704)</w:t>
      </w:r>
      <w:r w:rsidR="00787D37" w:rsidRPr="007D5CDC">
        <w:rPr>
          <w:rFonts w:eastAsia="Arial Unicode MS" w:cstheme="minorHAnsi"/>
          <w:bCs/>
          <w:kern w:val="0"/>
          <w:sz w:val="24"/>
          <w:szCs w:val="24"/>
        </w:rPr>
        <w:t xml:space="preserve">, </w:t>
      </w:r>
      <w:r w:rsidR="009F4598" w:rsidRPr="007D5CDC">
        <w:rPr>
          <w:rFonts w:eastAsia="Arial Unicode MS" w:cstheme="minorHAnsi"/>
          <w:bCs/>
          <w:kern w:val="0"/>
          <w:sz w:val="24"/>
          <w:szCs w:val="24"/>
        </w:rPr>
        <w:t>Sanming Project of Medicine in Shenzhen (SZSM201412020), Fund for High Level Medical Discipline Construction of Shenzhen (2016031638), Shenzhen Foundation of Science and Technology (JCJY20160229204849975, GJHZ20170314171357556</w:t>
      </w:r>
      <w:r w:rsidR="00075186" w:rsidRPr="007D5CDC">
        <w:rPr>
          <w:rFonts w:eastAsia="Arial Unicode MS" w:cstheme="minorHAnsi"/>
          <w:bCs/>
          <w:kern w:val="0"/>
          <w:sz w:val="24"/>
          <w:szCs w:val="24"/>
        </w:rPr>
        <w:t>, JCYJ20160425110110658</w:t>
      </w:r>
      <w:r w:rsidR="009F4598" w:rsidRPr="007D5CDC">
        <w:rPr>
          <w:rFonts w:eastAsia="Arial Unicode MS" w:cstheme="minorHAnsi"/>
          <w:bCs/>
          <w:kern w:val="0"/>
          <w:sz w:val="24"/>
          <w:szCs w:val="24"/>
        </w:rPr>
        <w:t>), Shenzhen Foundation of Health and Family Planning Commission (SZXJ2017021).</w:t>
      </w:r>
    </w:p>
    <w:p w14:paraId="7695C5E3" w14:textId="77777777" w:rsidR="009151A9" w:rsidRPr="007D5CDC" w:rsidRDefault="009151A9" w:rsidP="00523E64">
      <w:pPr>
        <w:adjustRightInd w:val="0"/>
        <w:snapToGrid w:val="0"/>
        <w:rPr>
          <w:rFonts w:eastAsia="Arial Unicode MS" w:cstheme="minorHAnsi"/>
          <w:kern w:val="0"/>
          <w:sz w:val="24"/>
          <w:szCs w:val="24"/>
        </w:rPr>
      </w:pPr>
    </w:p>
    <w:p w14:paraId="0967D1F4" w14:textId="3C01EFA5" w:rsidR="00C50C3E" w:rsidRPr="007D5CDC" w:rsidRDefault="00370152" w:rsidP="00523E64">
      <w:pPr>
        <w:adjustRightInd w:val="0"/>
        <w:snapToGrid w:val="0"/>
        <w:rPr>
          <w:rFonts w:eastAsia="Arial Unicode MS" w:cstheme="minorHAnsi"/>
          <w:b/>
          <w:kern w:val="0"/>
          <w:sz w:val="24"/>
          <w:szCs w:val="24"/>
        </w:rPr>
      </w:pPr>
      <w:r w:rsidRPr="007D5CDC">
        <w:rPr>
          <w:rFonts w:eastAsia="Arial Unicode MS" w:cstheme="minorHAnsi"/>
          <w:b/>
          <w:kern w:val="0"/>
          <w:sz w:val="24"/>
          <w:szCs w:val="24"/>
        </w:rPr>
        <w:t>DISCLOSURES:</w:t>
      </w:r>
    </w:p>
    <w:p w14:paraId="6EEE341C" w14:textId="77777777" w:rsidR="00C50C3E" w:rsidRPr="007D5CDC" w:rsidRDefault="00BE1E09" w:rsidP="00523E64">
      <w:pPr>
        <w:adjustRightInd w:val="0"/>
        <w:snapToGrid w:val="0"/>
        <w:rPr>
          <w:rFonts w:eastAsia="Arial Unicode MS" w:cstheme="minorHAnsi"/>
          <w:kern w:val="0"/>
          <w:sz w:val="24"/>
          <w:szCs w:val="24"/>
        </w:rPr>
      </w:pPr>
      <w:r w:rsidRPr="007D5CDC">
        <w:rPr>
          <w:rFonts w:eastAsia="Arial Unicode MS" w:cstheme="minorHAnsi"/>
          <w:kern w:val="0"/>
          <w:sz w:val="24"/>
          <w:szCs w:val="24"/>
        </w:rPr>
        <w:t>The authors report no conflicts of interest.</w:t>
      </w:r>
    </w:p>
    <w:p w14:paraId="43521866" w14:textId="77777777" w:rsidR="00C50C3E" w:rsidRPr="007D5CDC" w:rsidRDefault="00C50C3E" w:rsidP="00523E64">
      <w:pPr>
        <w:adjustRightInd w:val="0"/>
        <w:snapToGrid w:val="0"/>
        <w:rPr>
          <w:rFonts w:eastAsia="Arial Unicode MS" w:cstheme="minorHAnsi"/>
          <w:kern w:val="0"/>
          <w:sz w:val="24"/>
          <w:szCs w:val="24"/>
        </w:rPr>
      </w:pPr>
    </w:p>
    <w:p w14:paraId="61D95DA7" w14:textId="3F73F89D" w:rsidR="00EF0976" w:rsidRPr="007D5CDC" w:rsidRDefault="00787D37" w:rsidP="00523E64">
      <w:pPr>
        <w:adjustRightInd w:val="0"/>
        <w:snapToGrid w:val="0"/>
        <w:rPr>
          <w:rFonts w:eastAsia="Arial Unicode MS" w:cstheme="minorHAnsi"/>
          <w:b/>
          <w:kern w:val="0"/>
          <w:sz w:val="24"/>
          <w:szCs w:val="24"/>
        </w:rPr>
      </w:pPr>
      <w:r w:rsidRPr="007D5CDC">
        <w:rPr>
          <w:rFonts w:eastAsia="Arial Unicode MS" w:cstheme="minorHAnsi"/>
          <w:b/>
          <w:kern w:val="0"/>
          <w:sz w:val="24"/>
          <w:szCs w:val="24"/>
        </w:rPr>
        <w:t>REFERENCES</w:t>
      </w:r>
    </w:p>
    <w:p w14:paraId="1565AF67" w14:textId="77777777" w:rsidR="00BF3C97" w:rsidRPr="007D5CDC" w:rsidRDefault="00EF0976" w:rsidP="00523E64">
      <w:pPr>
        <w:pStyle w:val="EndNoteBibliography"/>
        <w:ind w:left="720" w:hanging="720"/>
        <w:jc w:val="both"/>
        <w:rPr>
          <w:rFonts w:asciiTheme="minorHAnsi" w:hAnsiTheme="minorHAnsi" w:cstheme="minorHAnsi"/>
          <w:sz w:val="24"/>
          <w:szCs w:val="24"/>
        </w:rPr>
      </w:pPr>
      <w:r w:rsidRPr="007D5CDC">
        <w:rPr>
          <w:rFonts w:asciiTheme="minorHAnsi" w:eastAsia="Arial Unicode MS" w:hAnsiTheme="minorHAnsi" w:cstheme="minorHAnsi"/>
          <w:kern w:val="0"/>
          <w:sz w:val="24"/>
          <w:szCs w:val="24"/>
        </w:rPr>
        <w:lastRenderedPageBreak/>
        <w:fldChar w:fldCharType="begin"/>
      </w:r>
      <w:r w:rsidRPr="007D5CDC">
        <w:rPr>
          <w:rFonts w:asciiTheme="minorHAnsi" w:eastAsia="Arial Unicode MS" w:hAnsiTheme="minorHAnsi" w:cstheme="minorHAnsi"/>
          <w:kern w:val="0"/>
          <w:sz w:val="24"/>
          <w:szCs w:val="24"/>
        </w:rPr>
        <w:instrText xml:space="preserve"> ADDIN EN.REFLIST </w:instrText>
      </w:r>
      <w:r w:rsidRPr="007D5CDC">
        <w:rPr>
          <w:rFonts w:asciiTheme="minorHAnsi" w:eastAsia="Arial Unicode MS" w:hAnsiTheme="minorHAnsi" w:cstheme="minorHAnsi"/>
          <w:kern w:val="0"/>
          <w:sz w:val="24"/>
          <w:szCs w:val="24"/>
        </w:rPr>
        <w:fldChar w:fldCharType="separate"/>
      </w:r>
      <w:bookmarkStart w:id="52" w:name="_ENREF_1"/>
      <w:r w:rsidR="00BF3C97" w:rsidRPr="007D5CDC">
        <w:rPr>
          <w:rFonts w:asciiTheme="minorHAnsi" w:hAnsiTheme="minorHAnsi" w:cstheme="minorHAnsi"/>
          <w:sz w:val="24"/>
          <w:szCs w:val="24"/>
        </w:rPr>
        <w:t>1</w:t>
      </w:r>
      <w:r w:rsidR="00BF3C97" w:rsidRPr="007D5CDC">
        <w:rPr>
          <w:rFonts w:asciiTheme="minorHAnsi" w:hAnsiTheme="minorHAnsi" w:cstheme="minorHAnsi"/>
          <w:sz w:val="24"/>
          <w:szCs w:val="24"/>
        </w:rPr>
        <w:tab/>
        <w:t>Guariguata, L.</w:t>
      </w:r>
      <w:r w:rsidR="00BF3C97" w:rsidRPr="007D5CDC">
        <w:rPr>
          <w:rFonts w:asciiTheme="minorHAnsi" w:hAnsiTheme="minorHAnsi" w:cstheme="minorHAnsi"/>
          <w:i/>
          <w:sz w:val="24"/>
          <w:szCs w:val="24"/>
        </w:rPr>
        <w:t xml:space="preserve"> et al.</w:t>
      </w:r>
      <w:r w:rsidR="00BF3C97" w:rsidRPr="007D5CDC">
        <w:rPr>
          <w:rFonts w:asciiTheme="minorHAnsi" w:hAnsiTheme="minorHAnsi" w:cstheme="minorHAnsi"/>
          <w:sz w:val="24"/>
          <w:szCs w:val="24"/>
        </w:rPr>
        <w:t xml:space="preserve"> Global estimates of diabetes prevalence for 2013 and projections for 2035. </w:t>
      </w:r>
      <w:r w:rsidR="00BF3C97" w:rsidRPr="007D5CDC">
        <w:rPr>
          <w:rFonts w:asciiTheme="minorHAnsi" w:hAnsiTheme="minorHAnsi" w:cstheme="minorHAnsi"/>
          <w:i/>
          <w:sz w:val="24"/>
          <w:szCs w:val="24"/>
        </w:rPr>
        <w:t>Diabetes research and clinical practice.</w:t>
      </w:r>
      <w:r w:rsidR="00BF3C97" w:rsidRPr="007D5CDC">
        <w:rPr>
          <w:rFonts w:asciiTheme="minorHAnsi" w:hAnsiTheme="minorHAnsi" w:cstheme="minorHAnsi"/>
          <w:sz w:val="24"/>
          <w:szCs w:val="24"/>
        </w:rPr>
        <w:t xml:space="preserve"> </w:t>
      </w:r>
      <w:r w:rsidR="00BF3C97" w:rsidRPr="007D5CDC">
        <w:rPr>
          <w:rFonts w:asciiTheme="minorHAnsi" w:hAnsiTheme="minorHAnsi" w:cstheme="minorHAnsi"/>
          <w:b/>
          <w:sz w:val="24"/>
          <w:szCs w:val="24"/>
        </w:rPr>
        <w:t>103</w:t>
      </w:r>
      <w:r w:rsidR="00BF3C97" w:rsidRPr="007D5CDC">
        <w:rPr>
          <w:rFonts w:asciiTheme="minorHAnsi" w:hAnsiTheme="minorHAnsi" w:cstheme="minorHAnsi"/>
          <w:sz w:val="24"/>
          <w:szCs w:val="24"/>
        </w:rPr>
        <w:t xml:space="preserve"> (2), 137-149,DOI: 10.1016/j.diabres.2013.11.002 (2014).</w:t>
      </w:r>
      <w:bookmarkEnd w:id="52"/>
    </w:p>
    <w:p w14:paraId="39C28606"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53" w:name="_ENREF_2"/>
      <w:r w:rsidRPr="007D5CDC">
        <w:rPr>
          <w:rFonts w:asciiTheme="minorHAnsi" w:hAnsiTheme="minorHAnsi" w:cstheme="minorHAnsi"/>
          <w:sz w:val="24"/>
          <w:szCs w:val="24"/>
        </w:rPr>
        <w:t>2</w:t>
      </w:r>
      <w:r w:rsidRPr="007D5CDC">
        <w:rPr>
          <w:rFonts w:asciiTheme="minorHAnsi" w:hAnsiTheme="minorHAnsi" w:cstheme="minorHAnsi"/>
          <w:sz w:val="24"/>
          <w:szCs w:val="24"/>
        </w:rPr>
        <w:tab/>
        <w:t>Bellin, M. D.</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Potent Induction Immunotherapy Promotes Long‐Term Insulin Independence After Islet Transplantation in Type 1 Diabetes. </w:t>
      </w:r>
      <w:r w:rsidRPr="007D5CDC">
        <w:rPr>
          <w:rFonts w:asciiTheme="minorHAnsi" w:hAnsiTheme="minorHAnsi" w:cstheme="minorHAnsi"/>
          <w:i/>
          <w:sz w:val="24"/>
          <w:szCs w:val="24"/>
        </w:rPr>
        <w:t>American Journal of Transplantation.</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12</w:t>
      </w:r>
      <w:r w:rsidRPr="007D5CDC">
        <w:rPr>
          <w:rFonts w:asciiTheme="minorHAnsi" w:hAnsiTheme="minorHAnsi" w:cstheme="minorHAnsi"/>
          <w:sz w:val="24"/>
          <w:szCs w:val="24"/>
        </w:rPr>
        <w:t xml:space="preserve"> (6), 1576-1583,DOI: 10.1111/j.1600-6143.2011.03977.x (2012).</w:t>
      </w:r>
      <w:bookmarkEnd w:id="53"/>
    </w:p>
    <w:p w14:paraId="7B3B8E6B"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54" w:name="_ENREF_3"/>
      <w:r w:rsidRPr="007D5CDC">
        <w:rPr>
          <w:rFonts w:asciiTheme="minorHAnsi" w:hAnsiTheme="minorHAnsi" w:cstheme="minorHAnsi"/>
          <w:sz w:val="24"/>
          <w:szCs w:val="24"/>
        </w:rPr>
        <w:t>3</w:t>
      </w:r>
      <w:r w:rsidRPr="007D5CDC">
        <w:rPr>
          <w:rFonts w:asciiTheme="minorHAnsi" w:hAnsiTheme="minorHAnsi" w:cstheme="minorHAnsi"/>
          <w:sz w:val="24"/>
          <w:szCs w:val="24"/>
        </w:rPr>
        <w:tab/>
        <w:t>Moberg, L.</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Production of tissue factor by pancreatic islet cells as a trigger of detrimental thrombotic reactions in clinical islet transplantation. </w:t>
      </w:r>
      <w:r w:rsidRPr="007D5CDC">
        <w:rPr>
          <w:rFonts w:asciiTheme="minorHAnsi" w:hAnsiTheme="minorHAnsi" w:cstheme="minorHAnsi"/>
          <w:i/>
          <w:sz w:val="24"/>
          <w:szCs w:val="24"/>
        </w:rPr>
        <w:t>The lancet.</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360</w:t>
      </w:r>
      <w:r w:rsidRPr="007D5CDC">
        <w:rPr>
          <w:rFonts w:asciiTheme="minorHAnsi" w:hAnsiTheme="minorHAnsi" w:cstheme="minorHAnsi"/>
          <w:sz w:val="24"/>
          <w:szCs w:val="24"/>
        </w:rPr>
        <w:t xml:space="preserve"> (9350), 2039-20452002).</w:t>
      </w:r>
      <w:bookmarkEnd w:id="54"/>
    </w:p>
    <w:p w14:paraId="32AC7D4E"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55" w:name="_ENREF_4"/>
      <w:r w:rsidRPr="007D5CDC">
        <w:rPr>
          <w:rFonts w:asciiTheme="minorHAnsi" w:hAnsiTheme="minorHAnsi" w:cstheme="minorHAnsi"/>
          <w:sz w:val="24"/>
          <w:szCs w:val="24"/>
        </w:rPr>
        <w:t>4</w:t>
      </w:r>
      <w:r w:rsidRPr="007D5CDC">
        <w:rPr>
          <w:rFonts w:asciiTheme="minorHAnsi" w:hAnsiTheme="minorHAnsi" w:cstheme="minorHAnsi"/>
          <w:sz w:val="24"/>
          <w:szCs w:val="24"/>
        </w:rPr>
        <w:tab/>
        <w:t xml:space="preserve">Nilsson, B., Ekdahl, K. N. &amp; Korsgren, O. Control of instant blood-mediated inflammatory reaction to improve islets of Langerhans engraftment. </w:t>
      </w:r>
      <w:r w:rsidRPr="007D5CDC">
        <w:rPr>
          <w:rFonts w:asciiTheme="minorHAnsi" w:hAnsiTheme="minorHAnsi" w:cstheme="minorHAnsi"/>
          <w:i/>
          <w:sz w:val="24"/>
          <w:szCs w:val="24"/>
        </w:rPr>
        <w:t>Current Opinion in Organ Transplantation.</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16</w:t>
      </w:r>
      <w:r w:rsidRPr="007D5CDC">
        <w:rPr>
          <w:rFonts w:asciiTheme="minorHAnsi" w:hAnsiTheme="minorHAnsi" w:cstheme="minorHAnsi"/>
          <w:sz w:val="24"/>
          <w:szCs w:val="24"/>
        </w:rPr>
        <w:t xml:space="preserve"> (6), 620-626,DOI: 10.1097/MOT.0b013e32834c2393 (2011).</w:t>
      </w:r>
      <w:bookmarkEnd w:id="55"/>
    </w:p>
    <w:p w14:paraId="3BCE4484"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56" w:name="_ENREF_5"/>
      <w:r w:rsidRPr="007D5CDC">
        <w:rPr>
          <w:rFonts w:asciiTheme="minorHAnsi" w:hAnsiTheme="minorHAnsi" w:cstheme="minorHAnsi"/>
          <w:sz w:val="24"/>
          <w:szCs w:val="24"/>
        </w:rPr>
        <w:t>5</w:t>
      </w:r>
      <w:r w:rsidRPr="007D5CDC">
        <w:rPr>
          <w:rFonts w:asciiTheme="minorHAnsi" w:hAnsiTheme="minorHAnsi" w:cstheme="minorHAnsi"/>
          <w:sz w:val="24"/>
          <w:szCs w:val="24"/>
        </w:rPr>
        <w:tab/>
        <w:t>Bellin, M. D.</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Similar islet function in islet allotransplant and autotransplant recipients, despite lower islet mass in autotransplants. </w:t>
      </w:r>
      <w:r w:rsidRPr="007D5CDC">
        <w:rPr>
          <w:rFonts w:asciiTheme="minorHAnsi" w:hAnsiTheme="minorHAnsi" w:cstheme="minorHAnsi"/>
          <w:i/>
          <w:sz w:val="24"/>
          <w:szCs w:val="24"/>
        </w:rPr>
        <w:t>Transplantation.</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91</w:t>
      </w:r>
      <w:r w:rsidRPr="007D5CDC">
        <w:rPr>
          <w:rFonts w:asciiTheme="minorHAnsi" w:hAnsiTheme="minorHAnsi" w:cstheme="minorHAnsi"/>
          <w:sz w:val="24"/>
          <w:szCs w:val="24"/>
        </w:rPr>
        <w:t xml:space="preserve"> (3), 367-372,DOI: 10.1097/TP.0b013e318203fd09 (2011).</w:t>
      </w:r>
      <w:bookmarkEnd w:id="56"/>
    </w:p>
    <w:p w14:paraId="4975AEAA"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57" w:name="_ENREF_6"/>
      <w:r w:rsidRPr="007D5CDC">
        <w:rPr>
          <w:rFonts w:asciiTheme="minorHAnsi" w:hAnsiTheme="minorHAnsi" w:cstheme="minorHAnsi"/>
          <w:sz w:val="24"/>
          <w:szCs w:val="24"/>
        </w:rPr>
        <w:t>6</w:t>
      </w:r>
      <w:r w:rsidRPr="007D5CDC">
        <w:rPr>
          <w:rFonts w:asciiTheme="minorHAnsi" w:hAnsiTheme="minorHAnsi" w:cstheme="minorHAnsi"/>
          <w:sz w:val="24"/>
          <w:szCs w:val="24"/>
        </w:rPr>
        <w:tab/>
        <w:t xml:space="preserve">Bruni, A., Gala-Lopez, B., Pepper, A. R., Abualhassan, N. S. &amp; Shapiro, A. J. Islet cell transplantation for the treatment of type 1 diabetes: recent advances and future challenges. </w:t>
      </w:r>
      <w:r w:rsidRPr="007D5CDC">
        <w:rPr>
          <w:rFonts w:asciiTheme="minorHAnsi" w:hAnsiTheme="minorHAnsi" w:cstheme="minorHAnsi"/>
          <w:i/>
          <w:sz w:val="24"/>
          <w:szCs w:val="24"/>
        </w:rPr>
        <w:t>Diabetes, metabolic syndrome and obesity: targets and therapy.</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7</w:t>
      </w:r>
      <w:r w:rsidRPr="007D5CDC">
        <w:rPr>
          <w:rFonts w:asciiTheme="minorHAnsi" w:hAnsiTheme="minorHAnsi" w:cstheme="minorHAnsi"/>
          <w:sz w:val="24"/>
          <w:szCs w:val="24"/>
        </w:rPr>
        <w:t xml:space="preserve"> 211,DOI: 10.2147/DMSO.S50789 (2014).</w:t>
      </w:r>
      <w:bookmarkEnd w:id="57"/>
    </w:p>
    <w:p w14:paraId="7DF7B5FE"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58" w:name="_ENREF_7"/>
      <w:r w:rsidRPr="007D5CDC">
        <w:rPr>
          <w:rFonts w:asciiTheme="minorHAnsi" w:hAnsiTheme="minorHAnsi" w:cstheme="minorHAnsi"/>
          <w:sz w:val="24"/>
          <w:szCs w:val="24"/>
        </w:rPr>
        <w:t>7</w:t>
      </w:r>
      <w:r w:rsidRPr="007D5CDC">
        <w:rPr>
          <w:rFonts w:asciiTheme="minorHAnsi" w:hAnsiTheme="minorHAnsi" w:cstheme="minorHAnsi"/>
          <w:sz w:val="24"/>
          <w:szCs w:val="24"/>
        </w:rPr>
        <w:tab/>
        <w:t xml:space="preserve">Shapiro, A. J., Pokrywczynska, M. &amp; Ricordi, C. Clinical pancreatic islet transplantation. </w:t>
      </w:r>
      <w:r w:rsidRPr="007D5CDC">
        <w:rPr>
          <w:rFonts w:asciiTheme="minorHAnsi" w:hAnsiTheme="minorHAnsi" w:cstheme="minorHAnsi"/>
          <w:i/>
          <w:sz w:val="24"/>
          <w:szCs w:val="24"/>
        </w:rPr>
        <w:t>Nature reviews Endocrinology.</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13</w:t>
      </w:r>
      <w:r w:rsidRPr="007D5CDC">
        <w:rPr>
          <w:rFonts w:asciiTheme="minorHAnsi" w:hAnsiTheme="minorHAnsi" w:cstheme="minorHAnsi"/>
          <w:sz w:val="24"/>
          <w:szCs w:val="24"/>
        </w:rPr>
        <w:t xml:space="preserve"> (5), 268-277,DOI: 10.1038/nrendo.2016.178 (2017).</w:t>
      </w:r>
      <w:bookmarkEnd w:id="58"/>
    </w:p>
    <w:p w14:paraId="64CAFFD3"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59" w:name="_ENREF_8"/>
      <w:r w:rsidRPr="007D5CDC">
        <w:rPr>
          <w:rFonts w:asciiTheme="minorHAnsi" w:hAnsiTheme="minorHAnsi" w:cstheme="minorHAnsi"/>
          <w:sz w:val="24"/>
          <w:szCs w:val="24"/>
        </w:rPr>
        <w:t>8</w:t>
      </w:r>
      <w:r w:rsidRPr="007D5CDC">
        <w:rPr>
          <w:rFonts w:asciiTheme="minorHAnsi" w:hAnsiTheme="minorHAnsi" w:cstheme="minorHAnsi"/>
          <w:sz w:val="24"/>
          <w:szCs w:val="24"/>
        </w:rPr>
        <w:tab/>
        <w:t xml:space="preserve">Cantarelli, E. &amp; Piemonti, L. Alternative transplantation sites for pancreatic islet grafts. </w:t>
      </w:r>
      <w:r w:rsidRPr="007D5CDC">
        <w:rPr>
          <w:rFonts w:asciiTheme="minorHAnsi" w:hAnsiTheme="minorHAnsi" w:cstheme="minorHAnsi"/>
          <w:i/>
          <w:sz w:val="24"/>
          <w:szCs w:val="24"/>
        </w:rPr>
        <w:t>Current diabetes reports.</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11</w:t>
      </w:r>
      <w:r w:rsidRPr="007D5CDC">
        <w:rPr>
          <w:rFonts w:asciiTheme="minorHAnsi" w:hAnsiTheme="minorHAnsi" w:cstheme="minorHAnsi"/>
          <w:sz w:val="24"/>
          <w:szCs w:val="24"/>
        </w:rPr>
        <w:t xml:space="preserve"> (5), 364,DOI: 10.1007/s11892-011-0216-9 (2011).</w:t>
      </w:r>
      <w:bookmarkEnd w:id="59"/>
    </w:p>
    <w:p w14:paraId="209FD62B"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60" w:name="_ENREF_9"/>
      <w:r w:rsidRPr="007D5CDC">
        <w:rPr>
          <w:rFonts w:asciiTheme="minorHAnsi" w:hAnsiTheme="minorHAnsi" w:cstheme="minorHAnsi"/>
          <w:sz w:val="24"/>
          <w:szCs w:val="24"/>
        </w:rPr>
        <w:t>9</w:t>
      </w:r>
      <w:r w:rsidRPr="007D5CDC">
        <w:rPr>
          <w:rFonts w:asciiTheme="minorHAnsi" w:hAnsiTheme="minorHAnsi" w:cstheme="minorHAnsi"/>
          <w:sz w:val="24"/>
          <w:szCs w:val="24"/>
        </w:rPr>
        <w:tab/>
        <w:t>Cantarelli, E.</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Murine animal models for preclinical islet transplantation: no model fits all (research purposes). </w:t>
      </w:r>
      <w:r w:rsidRPr="007D5CDC">
        <w:rPr>
          <w:rFonts w:asciiTheme="minorHAnsi" w:hAnsiTheme="minorHAnsi" w:cstheme="minorHAnsi"/>
          <w:i/>
          <w:sz w:val="24"/>
          <w:szCs w:val="24"/>
        </w:rPr>
        <w:t>Islets.</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5</w:t>
      </w:r>
      <w:r w:rsidRPr="007D5CDC">
        <w:rPr>
          <w:rFonts w:asciiTheme="minorHAnsi" w:hAnsiTheme="minorHAnsi" w:cstheme="minorHAnsi"/>
          <w:sz w:val="24"/>
          <w:szCs w:val="24"/>
        </w:rPr>
        <w:t xml:space="preserve"> (2), 79-86,DOI: 10.4161/isl.24698 (2013) (2013).</w:t>
      </w:r>
      <w:bookmarkEnd w:id="60"/>
    </w:p>
    <w:p w14:paraId="2B399643"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61" w:name="_ENREF_10"/>
      <w:r w:rsidRPr="007D5CDC">
        <w:rPr>
          <w:rFonts w:asciiTheme="minorHAnsi" w:hAnsiTheme="minorHAnsi" w:cstheme="minorHAnsi"/>
          <w:sz w:val="24"/>
          <w:szCs w:val="24"/>
        </w:rPr>
        <w:t>10</w:t>
      </w:r>
      <w:r w:rsidRPr="007D5CDC">
        <w:rPr>
          <w:rFonts w:asciiTheme="minorHAnsi" w:hAnsiTheme="minorHAnsi" w:cstheme="minorHAnsi"/>
          <w:sz w:val="24"/>
          <w:szCs w:val="24"/>
        </w:rPr>
        <w:tab/>
        <w:t>Beli, E.</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Erratum to: CX3CR1 deficiency accelerates the development of retinopathy in a rodent model of type 1 diabetes. </w:t>
      </w:r>
      <w:r w:rsidRPr="007D5CDC">
        <w:rPr>
          <w:rFonts w:asciiTheme="minorHAnsi" w:hAnsiTheme="minorHAnsi" w:cstheme="minorHAnsi"/>
          <w:i/>
          <w:sz w:val="24"/>
          <w:szCs w:val="24"/>
        </w:rPr>
        <w:t>J Mol Med (Berl).</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95</w:t>
      </w:r>
      <w:r w:rsidRPr="007D5CDC">
        <w:rPr>
          <w:rFonts w:asciiTheme="minorHAnsi" w:hAnsiTheme="minorHAnsi" w:cstheme="minorHAnsi"/>
          <w:sz w:val="24"/>
          <w:szCs w:val="24"/>
        </w:rPr>
        <w:t xml:space="preserve"> (5), 565-566,DOI: 10.1007/s00109-017-1530-8 (2017).</w:t>
      </w:r>
      <w:bookmarkEnd w:id="61"/>
    </w:p>
    <w:p w14:paraId="28AC48B2"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62" w:name="_ENREF_11"/>
      <w:r w:rsidRPr="007D5CDC">
        <w:rPr>
          <w:rFonts w:asciiTheme="minorHAnsi" w:hAnsiTheme="minorHAnsi" w:cstheme="minorHAnsi"/>
          <w:sz w:val="24"/>
          <w:szCs w:val="24"/>
        </w:rPr>
        <w:t>11</w:t>
      </w:r>
      <w:r w:rsidRPr="007D5CDC">
        <w:rPr>
          <w:rFonts w:asciiTheme="minorHAnsi" w:hAnsiTheme="minorHAnsi" w:cstheme="minorHAnsi"/>
          <w:sz w:val="24"/>
          <w:szCs w:val="24"/>
        </w:rPr>
        <w:tab/>
        <w:t>Hafner, J.</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Regional Patterns of Retinal Oxygen Saturation and Microvascular Hemodynamic Parameters Preceding Retinopathy in Patients With Type II Diabetes. </w:t>
      </w:r>
      <w:r w:rsidRPr="007D5CDC">
        <w:rPr>
          <w:rFonts w:asciiTheme="minorHAnsi" w:hAnsiTheme="minorHAnsi" w:cstheme="minorHAnsi"/>
          <w:i/>
          <w:sz w:val="24"/>
          <w:szCs w:val="24"/>
        </w:rPr>
        <w:t>Invest Ophthalmol Vis Sci.</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58</w:t>
      </w:r>
      <w:r w:rsidRPr="007D5CDC">
        <w:rPr>
          <w:rFonts w:asciiTheme="minorHAnsi" w:hAnsiTheme="minorHAnsi" w:cstheme="minorHAnsi"/>
          <w:sz w:val="24"/>
          <w:szCs w:val="24"/>
        </w:rPr>
        <w:t xml:space="preserve"> (12), 5541-5547,DOI: 10.1167/iovs.17-22523 (2017).</w:t>
      </w:r>
      <w:bookmarkEnd w:id="62"/>
    </w:p>
    <w:p w14:paraId="2E3CA301"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63" w:name="_ENREF_12"/>
      <w:r w:rsidRPr="007D5CDC">
        <w:rPr>
          <w:rFonts w:asciiTheme="minorHAnsi" w:hAnsiTheme="minorHAnsi" w:cstheme="minorHAnsi"/>
          <w:sz w:val="24"/>
          <w:szCs w:val="24"/>
        </w:rPr>
        <w:t>12</w:t>
      </w:r>
      <w:r w:rsidRPr="007D5CDC">
        <w:rPr>
          <w:rFonts w:asciiTheme="minorHAnsi" w:hAnsiTheme="minorHAnsi" w:cstheme="minorHAnsi"/>
          <w:sz w:val="24"/>
          <w:szCs w:val="24"/>
        </w:rPr>
        <w:tab/>
        <w:t xml:space="preserve">Schmidt, C. Pancreatic islets find a new transplant home in the omentum. </w:t>
      </w:r>
      <w:r w:rsidRPr="007D5CDC">
        <w:rPr>
          <w:rFonts w:asciiTheme="minorHAnsi" w:hAnsiTheme="minorHAnsi" w:cstheme="minorHAnsi"/>
          <w:i/>
          <w:sz w:val="24"/>
          <w:szCs w:val="24"/>
        </w:rPr>
        <w:t>Nature Biotechnology.</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35</w:t>
      </w:r>
      <w:r w:rsidRPr="007D5CDC">
        <w:rPr>
          <w:rFonts w:asciiTheme="minorHAnsi" w:hAnsiTheme="minorHAnsi" w:cstheme="minorHAnsi"/>
          <w:sz w:val="24"/>
          <w:szCs w:val="24"/>
        </w:rPr>
        <w:t xml:space="preserve"> (1), 82017).</w:t>
      </w:r>
      <w:bookmarkEnd w:id="63"/>
    </w:p>
    <w:p w14:paraId="2C4B9C91"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64" w:name="_ENREF_13"/>
      <w:r w:rsidRPr="007D5CDC">
        <w:rPr>
          <w:rFonts w:asciiTheme="minorHAnsi" w:hAnsiTheme="minorHAnsi" w:cstheme="minorHAnsi"/>
          <w:sz w:val="24"/>
          <w:szCs w:val="24"/>
        </w:rPr>
        <w:t>13</w:t>
      </w:r>
      <w:r w:rsidRPr="007D5CDC">
        <w:rPr>
          <w:rFonts w:asciiTheme="minorHAnsi" w:hAnsiTheme="minorHAnsi" w:cstheme="minorHAnsi"/>
          <w:sz w:val="24"/>
          <w:szCs w:val="24"/>
        </w:rPr>
        <w:tab/>
        <w:t>Voigt, M.</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Prevalence and Progression Rate of Diabetic Retinopathy in Type 2 Diabetes Patients in Correlation with the Duration of Diabetes. </w:t>
      </w:r>
      <w:r w:rsidRPr="007D5CDC">
        <w:rPr>
          <w:rFonts w:asciiTheme="minorHAnsi" w:hAnsiTheme="minorHAnsi" w:cstheme="minorHAnsi"/>
          <w:i/>
          <w:sz w:val="24"/>
          <w:szCs w:val="24"/>
        </w:rPr>
        <w:t>Exp Clin Endocrinol Diabetes.</w:t>
      </w:r>
      <w:r w:rsidRPr="007D5CDC">
        <w:rPr>
          <w:rFonts w:asciiTheme="minorHAnsi" w:hAnsiTheme="minorHAnsi" w:cstheme="minorHAnsi"/>
          <w:sz w:val="24"/>
          <w:szCs w:val="24"/>
        </w:rPr>
        <w:t xml:space="preserve"> DOI: 10.1055/s-0043-120570,DOI: 10.1055/s-0043-120570 (2017).</w:t>
      </w:r>
      <w:bookmarkEnd w:id="64"/>
    </w:p>
    <w:p w14:paraId="003986E9"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65" w:name="_ENREF_14"/>
      <w:r w:rsidRPr="007D5CDC">
        <w:rPr>
          <w:rFonts w:asciiTheme="minorHAnsi" w:hAnsiTheme="minorHAnsi" w:cstheme="minorHAnsi"/>
          <w:sz w:val="24"/>
          <w:szCs w:val="24"/>
        </w:rPr>
        <w:t>14</w:t>
      </w:r>
      <w:r w:rsidRPr="007D5CDC">
        <w:rPr>
          <w:rFonts w:asciiTheme="minorHAnsi" w:hAnsiTheme="minorHAnsi" w:cstheme="minorHAnsi"/>
          <w:sz w:val="24"/>
          <w:szCs w:val="24"/>
        </w:rPr>
        <w:tab/>
        <w:t>Baidal, D. A.</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Bioengineering of an Intraabdominal Endocrine Pancreas. </w:t>
      </w:r>
      <w:r w:rsidRPr="007D5CDC">
        <w:rPr>
          <w:rFonts w:asciiTheme="minorHAnsi" w:hAnsiTheme="minorHAnsi" w:cstheme="minorHAnsi"/>
          <w:i/>
          <w:sz w:val="24"/>
          <w:szCs w:val="24"/>
        </w:rPr>
        <w:t>New England Journal of Medicine.</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376</w:t>
      </w:r>
      <w:r w:rsidRPr="007D5CDC">
        <w:rPr>
          <w:rFonts w:asciiTheme="minorHAnsi" w:hAnsiTheme="minorHAnsi" w:cstheme="minorHAnsi"/>
          <w:sz w:val="24"/>
          <w:szCs w:val="24"/>
        </w:rPr>
        <w:t xml:space="preserve"> (19), 1887-1889,DOI: 10.1056/NEJMc1613959 (2017).</w:t>
      </w:r>
      <w:bookmarkEnd w:id="65"/>
    </w:p>
    <w:p w14:paraId="69214D07"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66" w:name="_ENREF_15"/>
      <w:r w:rsidRPr="007D5CDC">
        <w:rPr>
          <w:rFonts w:asciiTheme="minorHAnsi" w:hAnsiTheme="minorHAnsi" w:cstheme="minorHAnsi"/>
          <w:sz w:val="24"/>
          <w:szCs w:val="24"/>
        </w:rPr>
        <w:t>15</w:t>
      </w:r>
      <w:r w:rsidRPr="007D5CDC">
        <w:rPr>
          <w:rFonts w:asciiTheme="minorHAnsi" w:hAnsiTheme="minorHAnsi" w:cstheme="minorHAnsi"/>
          <w:sz w:val="24"/>
          <w:szCs w:val="24"/>
        </w:rPr>
        <w:tab/>
        <w:t>Espes, D.</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Rapid restoration of vascularity and oxygenation in mouse and human islets transplanted to omentum may contribute to their superior function compared to intraportally transplanted islets. </w:t>
      </w:r>
      <w:r w:rsidRPr="007D5CDC">
        <w:rPr>
          <w:rFonts w:asciiTheme="minorHAnsi" w:hAnsiTheme="minorHAnsi" w:cstheme="minorHAnsi"/>
          <w:i/>
          <w:sz w:val="24"/>
          <w:szCs w:val="24"/>
        </w:rPr>
        <w:t>American Journal of Transplantation.</w:t>
      </w:r>
      <w:r w:rsidRPr="007D5CDC">
        <w:rPr>
          <w:rFonts w:asciiTheme="minorHAnsi" w:hAnsiTheme="minorHAnsi" w:cstheme="minorHAnsi"/>
          <w:sz w:val="24"/>
          <w:szCs w:val="24"/>
        </w:rPr>
        <w:t xml:space="preserve"> DOI: 10.1111/ajt.13927,DOI: 10.1111/ajt.13927 (2016).</w:t>
      </w:r>
      <w:bookmarkEnd w:id="66"/>
    </w:p>
    <w:p w14:paraId="51DD20E3"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67" w:name="_ENREF_16"/>
      <w:r w:rsidRPr="007D5CDC">
        <w:rPr>
          <w:rFonts w:asciiTheme="minorHAnsi" w:hAnsiTheme="minorHAnsi" w:cstheme="minorHAnsi"/>
          <w:sz w:val="24"/>
          <w:szCs w:val="24"/>
        </w:rPr>
        <w:lastRenderedPageBreak/>
        <w:t>16</w:t>
      </w:r>
      <w:r w:rsidRPr="007D5CDC">
        <w:rPr>
          <w:rFonts w:asciiTheme="minorHAnsi" w:hAnsiTheme="minorHAnsi" w:cstheme="minorHAnsi"/>
          <w:sz w:val="24"/>
          <w:szCs w:val="24"/>
        </w:rPr>
        <w:tab/>
        <w:t>Berman, D. M.</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Bioengineering the endocrine pancreas: intraomental islet transplantation within a biologic resorbable scaffold. </w:t>
      </w:r>
      <w:r w:rsidRPr="007D5CDC">
        <w:rPr>
          <w:rFonts w:asciiTheme="minorHAnsi" w:hAnsiTheme="minorHAnsi" w:cstheme="minorHAnsi"/>
          <w:i/>
          <w:sz w:val="24"/>
          <w:szCs w:val="24"/>
        </w:rPr>
        <w:t>Diabetes.</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65</w:t>
      </w:r>
      <w:r w:rsidRPr="007D5CDC">
        <w:rPr>
          <w:rFonts w:asciiTheme="minorHAnsi" w:hAnsiTheme="minorHAnsi" w:cstheme="minorHAnsi"/>
          <w:sz w:val="24"/>
          <w:szCs w:val="24"/>
        </w:rPr>
        <w:t xml:space="preserve"> (5), 1350-1361,DOI: 10.2337/db15-1525 (2016).</w:t>
      </w:r>
      <w:bookmarkEnd w:id="67"/>
    </w:p>
    <w:p w14:paraId="4C599763"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68" w:name="_ENREF_17"/>
      <w:r w:rsidRPr="007D5CDC">
        <w:rPr>
          <w:rFonts w:asciiTheme="minorHAnsi" w:hAnsiTheme="minorHAnsi" w:cstheme="minorHAnsi"/>
          <w:sz w:val="24"/>
          <w:szCs w:val="24"/>
        </w:rPr>
        <w:t>17</w:t>
      </w:r>
      <w:r w:rsidRPr="007D5CDC">
        <w:rPr>
          <w:rFonts w:asciiTheme="minorHAnsi" w:hAnsiTheme="minorHAnsi" w:cstheme="minorHAnsi"/>
          <w:sz w:val="24"/>
          <w:szCs w:val="24"/>
        </w:rPr>
        <w:tab/>
        <w:t xml:space="preserve">Delaune, V., Berney, T., Lacotte, S. &amp; Toso, C. Intraportal islet transplantation: the impact of the liver micro‐environment. </w:t>
      </w:r>
      <w:r w:rsidRPr="007D5CDC">
        <w:rPr>
          <w:rFonts w:asciiTheme="minorHAnsi" w:hAnsiTheme="minorHAnsi" w:cstheme="minorHAnsi"/>
          <w:i/>
          <w:sz w:val="24"/>
          <w:szCs w:val="24"/>
        </w:rPr>
        <w:t>Transplant International.</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30</w:t>
      </w:r>
      <w:r w:rsidRPr="007D5CDC">
        <w:rPr>
          <w:rFonts w:asciiTheme="minorHAnsi" w:hAnsiTheme="minorHAnsi" w:cstheme="minorHAnsi"/>
          <w:sz w:val="24"/>
          <w:szCs w:val="24"/>
        </w:rPr>
        <w:t xml:space="preserve"> (3), 227-238,DOI: 10.1111/tri.12919 (2017).</w:t>
      </w:r>
      <w:bookmarkEnd w:id="68"/>
    </w:p>
    <w:p w14:paraId="67BB27E6"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69" w:name="_ENREF_18"/>
      <w:r w:rsidRPr="007D5CDC">
        <w:rPr>
          <w:rFonts w:asciiTheme="minorHAnsi" w:hAnsiTheme="minorHAnsi" w:cstheme="minorHAnsi"/>
          <w:sz w:val="24"/>
          <w:szCs w:val="24"/>
        </w:rPr>
        <w:t>18</w:t>
      </w:r>
      <w:r w:rsidRPr="007D5CDC">
        <w:rPr>
          <w:rFonts w:asciiTheme="minorHAnsi" w:hAnsiTheme="minorHAnsi" w:cstheme="minorHAnsi"/>
          <w:sz w:val="24"/>
          <w:szCs w:val="24"/>
        </w:rPr>
        <w:tab/>
        <w:t>Espes, D.</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Rapid restoration of vascularity and oxygenation in mouse and human islets transplanted to omentum may contribute to their superior function compared to intraportally transplanted islets. </w:t>
      </w:r>
      <w:r w:rsidRPr="007D5CDC">
        <w:rPr>
          <w:rFonts w:asciiTheme="minorHAnsi" w:hAnsiTheme="minorHAnsi" w:cstheme="minorHAnsi"/>
          <w:i/>
          <w:sz w:val="24"/>
          <w:szCs w:val="24"/>
        </w:rPr>
        <w:t>American Journal of Transplantation.</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16</w:t>
      </w:r>
      <w:r w:rsidRPr="007D5CDC">
        <w:rPr>
          <w:rFonts w:asciiTheme="minorHAnsi" w:hAnsiTheme="minorHAnsi" w:cstheme="minorHAnsi"/>
          <w:sz w:val="24"/>
          <w:szCs w:val="24"/>
        </w:rPr>
        <w:t xml:space="preserve"> (11), 3246-32542016).</w:t>
      </w:r>
      <w:bookmarkEnd w:id="69"/>
    </w:p>
    <w:p w14:paraId="3BD1F50A" w14:textId="77777777" w:rsidR="00BF3C97" w:rsidRPr="007D5CDC" w:rsidRDefault="00BF3C97" w:rsidP="00523E64">
      <w:pPr>
        <w:pStyle w:val="EndNoteBibliography"/>
        <w:ind w:left="720" w:hanging="720"/>
        <w:jc w:val="both"/>
        <w:rPr>
          <w:rFonts w:asciiTheme="minorHAnsi" w:hAnsiTheme="minorHAnsi" w:cstheme="minorHAnsi"/>
          <w:sz w:val="24"/>
          <w:szCs w:val="24"/>
        </w:rPr>
      </w:pPr>
      <w:bookmarkStart w:id="70" w:name="_ENREF_19"/>
      <w:r w:rsidRPr="007D5CDC">
        <w:rPr>
          <w:rFonts w:asciiTheme="minorHAnsi" w:hAnsiTheme="minorHAnsi" w:cstheme="minorHAnsi"/>
          <w:sz w:val="24"/>
          <w:szCs w:val="24"/>
        </w:rPr>
        <w:t>19</w:t>
      </w:r>
      <w:r w:rsidRPr="007D5CDC">
        <w:rPr>
          <w:rFonts w:asciiTheme="minorHAnsi" w:hAnsiTheme="minorHAnsi" w:cstheme="minorHAnsi"/>
          <w:sz w:val="24"/>
          <w:szCs w:val="24"/>
        </w:rPr>
        <w:tab/>
        <w:t>Hajizadeh-Saffar, E.</w:t>
      </w:r>
      <w:r w:rsidRPr="007D5CDC">
        <w:rPr>
          <w:rFonts w:asciiTheme="minorHAnsi" w:hAnsiTheme="minorHAnsi" w:cstheme="minorHAnsi"/>
          <w:i/>
          <w:sz w:val="24"/>
          <w:szCs w:val="24"/>
        </w:rPr>
        <w:t xml:space="preserve"> et al.</w:t>
      </w:r>
      <w:r w:rsidRPr="007D5CDC">
        <w:rPr>
          <w:rFonts w:asciiTheme="minorHAnsi" w:hAnsiTheme="minorHAnsi" w:cstheme="minorHAnsi"/>
          <w:sz w:val="24"/>
          <w:szCs w:val="24"/>
        </w:rPr>
        <w:t xml:space="preserve"> Inducible VEGF expression by human embryonic stem cell-derived mesenchymal stromal cells reduces the minimal islet mass required to reverse diabetes. </w:t>
      </w:r>
      <w:r w:rsidRPr="007D5CDC">
        <w:rPr>
          <w:rFonts w:asciiTheme="minorHAnsi" w:hAnsiTheme="minorHAnsi" w:cstheme="minorHAnsi"/>
          <w:i/>
          <w:sz w:val="24"/>
          <w:szCs w:val="24"/>
        </w:rPr>
        <w:t>Scientific Reports.</w:t>
      </w:r>
      <w:r w:rsidRPr="007D5CDC">
        <w:rPr>
          <w:rFonts w:asciiTheme="minorHAnsi" w:hAnsiTheme="minorHAnsi" w:cstheme="minorHAnsi"/>
          <w:sz w:val="24"/>
          <w:szCs w:val="24"/>
        </w:rPr>
        <w:t xml:space="preserve"> </w:t>
      </w:r>
      <w:r w:rsidRPr="007D5CDC">
        <w:rPr>
          <w:rFonts w:asciiTheme="minorHAnsi" w:hAnsiTheme="minorHAnsi" w:cstheme="minorHAnsi"/>
          <w:b/>
          <w:sz w:val="24"/>
          <w:szCs w:val="24"/>
        </w:rPr>
        <w:t>5</w:t>
      </w:r>
      <w:r w:rsidRPr="007D5CDC">
        <w:rPr>
          <w:rFonts w:asciiTheme="minorHAnsi" w:hAnsiTheme="minorHAnsi" w:cstheme="minorHAnsi"/>
          <w:sz w:val="24"/>
          <w:szCs w:val="24"/>
        </w:rPr>
        <w:t xml:space="preserve"> 2015).</w:t>
      </w:r>
      <w:bookmarkEnd w:id="70"/>
    </w:p>
    <w:p w14:paraId="0256DE02" w14:textId="11F6957F" w:rsidR="00C50C3E" w:rsidRPr="00523E64" w:rsidRDefault="00EF0976" w:rsidP="00523E64">
      <w:pPr>
        <w:pStyle w:val="EndNoteBibliography"/>
        <w:ind w:left="720" w:hanging="720"/>
        <w:jc w:val="both"/>
        <w:rPr>
          <w:rFonts w:asciiTheme="minorHAnsi" w:eastAsia="Arial Unicode MS" w:hAnsiTheme="minorHAnsi" w:cstheme="minorHAnsi"/>
          <w:kern w:val="0"/>
          <w:sz w:val="24"/>
          <w:szCs w:val="24"/>
        </w:rPr>
      </w:pPr>
      <w:r w:rsidRPr="007D5CDC">
        <w:rPr>
          <w:rFonts w:asciiTheme="minorHAnsi" w:eastAsia="Arial Unicode MS" w:hAnsiTheme="minorHAnsi" w:cstheme="minorHAnsi"/>
          <w:kern w:val="0"/>
          <w:sz w:val="24"/>
          <w:szCs w:val="24"/>
        </w:rPr>
        <w:fldChar w:fldCharType="end"/>
      </w:r>
    </w:p>
    <w:sectPr w:rsidR="00C50C3E" w:rsidRPr="00523E64" w:rsidSect="0020282A">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1C5A5" w14:textId="77777777" w:rsidR="00B57A6B" w:rsidRDefault="00B57A6B" w:rsidP="007E2971">
      <w:r>
        <w:separator/>
      </w:r>
    </w:p>
  </w:endnote>
  <w:endnote w:type="continuationSeparator" w:id="0">
    <w:p w14:paraId="4669194D" w14:textId="77777777" w:rsidR="00B57A6B" w:rsidRDefault="00B57A6B" w:rsidP="007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314D9" w14:textId="77777777" w:rsidR="00B57A6B" w:rsidRDefault="00B57A6B" w:rsidP="007E2971">
      <w:r>
        <w:separator/>
      </w:r>
    </w:p>
  </w:footnote>
  <w:footnote w:type="continuationSeparator" w:id="0">
    <w:p w14:paraId="51BA1D17" w14:textId="77777777" w:rsidR="00B57A6B" w:rsidRDefault="00B57A6B" w:rsidP="007E2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45125"/>
    <w:multiLevelType w:val="multilevel"/>
    <w:tmpl w:val="45145125"/>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2A64FC9"/>
    <w:multiLevelType w:val="multilevel"/>
    <w:tmpl w:val="FCCCEC8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2p55dpvdf2ttxeerz5x9ffitp2xzexfxpwe&quot;&gt;Xenotransplantation&lt;record-ids&gt;&lt;item&gt;2167&lt;/item&gt;&lt;item&gt;3339&lt;/item&gt;&lt;item&gt;3340&lt;/item&gt;&lt;item&gt;3772&lt;/item&gt;&lt;item&gt;3774&lt;/item&gt;&lt;item&gt;3775&lt;/item&gt;&lt;item&gt;3783&lt;/item&gt;&lt;item&gt;3785&lt;/item&gt;&lt;item&gt;3795&lt;/item&gt;&lt;item&gt;3827&lt;/item&gt;&lt;item&gt;3841&lt;/item&gt;&lt;item&gt;3906&lt;/item&gt;&lt;item&gt;5554&lt;/item&gt;&lt;item&gt;5555&lt;/item&gt;&lt;item&gt;5556&lt;/item&gt;&lt;item&gt;5557&lt;/item&gt;&lt;item&gt;5558&lt;/item&gt;&lt;item&gt;5559&lt;/item&gt;&lt;item&gt;5560&lt;/item&gt;&lt;item&gt;5561&lt;/item&gt;&lt;item&gt;5562&lt;/item&gt;&lt;item&gt;5563&lt;/item&gt;&lt;/record-ids&gt;&lt;/item&gt;&lt;/Libraries&gt;"/>
  </w:docVars>
  <w:rsids>
    <w:rsidRoot w:val="009F2121"/>
    <w:rsid w:val="00001ACE"/>
    <w:rsid w:val="00001FC7"/>
    <w:rsid w:val="000021DC"/>
    <w:rsid w:val="00017F16"/>
    <w:rsid w:val="00023C1D"/>
    <w:rsid w:val="00024B3A"/>
    <w:rsid w:val="000265E1"/>
    <w:rsid w:val="00026DCD"/>
    <w:rsid w:val="00036CEA"/>
    <w:rsid w:val="000407C2"/>
    <w:rsid w:val="00043548"/>
    <w:rsid w:val="00053CE3"/>
    <w:rsid w:val="00054DD8"/>
    <w:rsid w:val="00055A34"/>
    <w:rsid w:val="00055D18"/>
    <w:rsid w:val="00057010"/>
    <w:rsid w:val="000613E9"/>
    <w:rsid w:val="00062171"/>
    <w:rsid w:val="00063872"/>
    <w:rsid w:val="00064773"/>
    <w:rsid w:val="00066256"/>
    <w:rsid w:val="00066D8D"/>
    <w:rsid w:val="00071401"/>
    <w:rsid w:val="00073ABF"/>
    <w:rsid w:val="00074646"/>
    <w:rsid w:val="00075186"/>
    <w:rsid w:val="00075732"/>
    <w:rsid w:val="00077053"/>
    <w:rsid w:val="00080188"/>
    <w:rsid w:val="0008184B"/>
    <w:rsid w:val="000829E2"/>
    <w:rsid w:val="00087447"/>
    <w:rsid w:val="000917BD"/>
    <w:rsid w:val="0009182E"/>
    <w:rsid w:val="000934FF"/>
    <w:rsid w:val="00093618"/>
    <w:rsid w:val="00094086"/>
    <w:rsid w:val="000A0FDB"/>
    <w:rsid w:val="000A1A74"/>
    <w:rsid w:val="000A1ADB"/>
    <w:rsid w:val="000A2731"/>
    <w:rsid w:val="000A3CB3"/>
    <w:rsid w:val="000A67AC"/>
    <w:rsid w:val="000B1CAA"/>
    <w:rsid w:val="000B476B"/>
    <w:rsid w:val="000B4C01"/>
    <w:rsid w:val="000B6EA1"/>
    <w:rsid w:val="000C1B08"/>
    <w:rsid w:val="000C2903"/>
    <w:rsid w:val="000C7EBB"/>
    <w:rsid w:val="000D393B"/>
    <w:rsid w:val="000D6167"/>
    <w:rsid w:val="000E0C1F"/>
    <w:rsid w:val="000E2678"/>
    <w:rsid w:val="000E2745"/>
    <w:rsid w:val="000E3672"/>
    <w:rsid w:val="000E708B"/>
    <w:rsid w:val="000F2404"/>
    <w:rsid w:val="000F476E"/>
    <w:rsid w:val="000F564C"/>
    <w:rsid w:val="001054A9"/>
    <w:rsid w:val="001112D7"/>
    <w:rsid w:val="00111E90"/>
    <w:rsid w:val="001203E4"/>
    <w:rsid w:val="00121AE6"/>
    <w:rsid w:val="00124516"/>
    <w:rsid w:val="00124B32"/>
    <w:rsid w:val="00126575"/>
    <w:rsid w:val="001379B1"/>
    <w:rsid w:val="001436B3"/>
    <w:rsid w:val="00144CC7"/>
    <w:rsid w:val="0015124A"/>
    <w:rsid w:val="0015204E"/>
    <w:rsid w:val="001531B6"/>
    <w:rsid w:val="001549D3"/>
    <w:rsid w:val="00155A12"/>
    <w:rsid w:val="00161907"/>
    <w:rsid w:val="001622CA"/>
    <w:rsid w:val="00163D01"/>
    <w:rsid w:val="00170995"/>
    <w:rsid w:val="001803BF"/>
    <w:rsid w:val="00180E6C"/>
    <w:rsid w:val="00183708"/>
    <w:rsid w:val="001837DB"/>
    <w:rsid w:val="00183E91"/>
    <w:rsid w:val="0018425D"/>
    <w:rsid w:val="00185817"/>
    <w:rsid w:val="00186CC1"/>
    <w:rsid w:val="00194550"/>
    <w:rsid w:val="001A07B6"/>
    <w:rsid w:val="001A59E4"/>
    <w:rsid w:val="001B021C"/>
    <w:rsid w:val="001B1EAF"/>
    <w:rsid w:val="001B29E9"/>
    <w:rsid w:val="001C61A7"/>
    <w:rsid w:val="001C6F07"/>
    <w:rsid w:val="001C7AE2"/>
    <w:rsid w:val="001C7BE2"/>
    <w:rsid w:val="001D1F1F"/>
    <w:rsid w:val="001E1B49"/>
    <w:rsid w:val="001E1CE0"/>
    <w:rsid w:val="001F0D21"/>
    <w:rsid w:val="001F2089"/>
    <w:rsid w:val="0020199C"/>
    <w:rsid w:val="0020282A"/>
    <w:rsid w:val="00206E3E"/>
    <w:rsid w:val="002106C9"/>
    <w:rsid w:val="00210862"/>
    <w:rsid w:val="00216294"/>
    <w:rsid w:val="00216453"/>
    <w:rsid w:val="00216D25"/>
    <w:rsid w:val="002174B8"/>
    <w:rsid w:val="00220B07"/>
    <w:rsid w:val="0022349A"/>
    <w:rsid w:val="002272B1"/>
    <w:rsid w:val="002353CC"/>
    <w:rsid w:val="00243A75"/>
    <w:rsid w:val="00243B81"/>
    <w:rsid w:val="00244E5A"/>
    <w:rsid w:val="00245ACC"/>
    <w:rsid w:val="002463F1"/>
    <w:rsid w:val="00246DB2"/>
    <w:rsid w:val="00247018"/>
    <w:rsid w:val="002512A7"/>
    <w:rsid w:val="002526D5"/>
    <w:rsid w:val="00253269"/>
    <w:rsid w:val="002571DB"/>
    <w:rsid w:val="00262ADB"/>
    <w:rsid w:val="00263012"/>
    <w:rsid w:val="00263037"/>
    <w:rsid w:val="002661B4"/>
    <w:rsid w:val="00274AB0"/>
    <w:rsid w:val="002763FA"/>
    <w:rsid w:val="00280B26"/>
    <w:rsid w:val="002945CA"/>
    <w:rsid w:val="00294916"/>
    <w:rsid w:val="0029790F"/>
    <w:rsid w:val="002A04DE"/>
    <w:rsid w:val="002A1E5A"/>
    <w:rsid w:val="002A49E1"/>
    <w:rsid w:val="002A4BBD"/>
    <w:rsid w:val="002B0B92"/>
    <w:rsid w:val="002D17CB"/>
    <w:rsid w:val="002D2E9D"/>
    <w:rsid w:val="002D4B23"/>
    <w:rsid w:val="002D5AF9"/>
    <w:rsid w:val="002D5DE0"/>
    <w:rsid w:val="002D6B12"/>
    <w:rsid w:val="002E0080"/>
    <w:rsid w:val="002F0240"/>
    <w:rsid w:val="002F13F8"/>
    <w:rsid w:val="00306623"/>
    <w:rsid w:val="00314103"/>
    <w:rsid w:val="00314211"/>
    <w:rsid w:val="00314D23"/>
    <w:rsid w:val="00315778"/>
    <w:rsid w:val="00316E9E"/>
    <w:rsid w:val="00322247"/>
    <w:rsid w:val="00322DB6"/>
    <w:rsid w:val="00324D2A"/>
    <w:rsid w:val="00326203"/>
    <w:rsid w:val="0033051E"/>
    <w:rsid w:val="00334169"/>
    <w:rsid w:val="00352E4B"/>
    <w:rsid w:val="003533FC"/>
    <w:rsid w:val="0035397D"/>
    <w:rsid w:val="00354BC7"/>
    <w:rsid w:val="00361CF3"/>
    <w:rsid w:val="00364E33"/>
    <w:rsid w:val="00365F96"/>
    <w:rsid w:val="00370152"/>
    <w:rsid w:val="003703F5"/>
    <w:rsid w:val="00374CFB"/>
    <w:rsid w:val="00374E14"/>
    <w:rsid w:val="00382733"/>
    <w:rsid w:val="00382D8B"/>
    <w:rsid w:val="00383D54"/>
    <w:rsid w:val="00385F2A"/>
    <w:rsid w:val="00396D32"/>
    <w:rsid w:val="003A3DD6"/>
    <w:rsid w:val="003A44B8"/>
    <w:rsid w:val="003A5458"/>
    <w:rsid w:val="003B3693"/>
    <w:rsid w:val="003B3E76"/>
    <w:rsid w:val="003B62C1"/>
    <w:rsid w:val="003B7125"/>
    <w:rsid w:val="003B76D5"/>
    <w:rsid w:val="003C130E"/>
    <w:rsid w:val="003C2CBC"/>
    <w:rsid w:val="003C5FEE"/>
    <w:rsid w:val="003C6DD3"/>
    <w:rsid w:val="003D3219"/>
    <w:rsid w:val="003D7342"/>
    <w:rsid w:val="003D74A5"/>
    <w:rsid w:val="003E6126"/>
    <w:rsid w:val="003E6D33"/>
    <w:rsid w:val="003E6E5F"/>
    <w:rsid w:val="003E7767"/>
    <w:rsid w:val="003F0559"/>
    <w:rsid w:val="003F1775"/>
    <w:rsid w:val="003F188A"/>
    <w:rsid w:val="003F5B79"/>
    <w:rsid w:val="003F623A"/>
    <w:rsid w:val="00404F83"/>
    <w:rsid w:val="00411BE4"/>
    <w:rsid w:val="004130D4"/>
    <w:rsid w:val="00414483"/>
    <w:rsid w:val="00414CE3"/>
    <w:rsid w:val="00420C21"/>
    <w:rsid w:val="00422D21"/>
    <w:rsid w:val="00423C87"/>
    <w:rsid w:val="00427615"/>
    <w:rsid w:val="00433413"/>
    <w:rsid w:val="00434482"/>
    <w:rsid w:val="00451C88"/>
    <w:rsid w:val="004533DD"/>
    <w:rsid w:val="00461404"/>
    <w:rsid w:val="00461826"/>
    <w:rsid w:val="004618D6"/>
    <w:rsid w:val="00462E78"/>
    <w:rsid w:val="004654D6"/>
    <w:rsid w:val="0046770F"/>
    <w:rsid w:val="0047162B"/>
    <w:rsid w:val="0047277C"/>
    <w:rsid w:val="00473C63"/>
    <w:rsid w:val="00482BAD"/>
    <w:rsid w:val="00491E7A"/>
    <w:rsid w:val="00492427"/>
    <w:rsid w:val="00493ED0"/>
    <w:rsid w:val="004A1270"/>
    <w:rsid w:val="004A3149"/>
    <w:rsid w:val="004A53D0"/>
    <w:rsid w:val="004B196E"/>
    <w:rsid w:val="004B30B7"/>
    <w:rsid w:val="004B41B2"/>
    <w:rsid w:val="004B5641"/>
    <w:rsid w:val="004B5BF5"/>
    <w:rsid w:val="004B7231"/>
    <w:rsid w:val="004C4B40"/>
    <w:rsid w:val="004E0CB1"/>
    <w:rsid w:val="004E126F"/>
    <w:rsid w:val="004E1812"/>
    <w:rsid w:val="004E3F96"/>
    <w:rsid w:val="004F0434"/>
    <w:rsid w:val="004F0A68"/>
    <w:rsid w:val="004F5BA2"/>
    <w:rsid w:val="004F78D9"/>
    <w:rsid w:val="00507C2E"/>
    <w:rsid w:val="00510664"/>
    <w:rsid w:val="00511536"/>
    <w:rsid w:val="00511A83"/>
    <w:rsid w:val="00512040"/>
    <w:rsid w:val="00512596"/>
    <w:rsid w:val="00514915"/>
    <w:rsid w:val="00517BCC"/>
    <w:rsid w:val="00517F84"/>
    <w:rsid w:val="00521D85"/>
    <w:rsid w:val="00523E64"/>
    <w:rsid w:val="0052591B"/>
    <w:rsid w:val="00530500"/>
    <w:rsid w:val="005325C1"/>
    <w:rsid w:val="005335F5"/>
    <w:rsid w:val="00537DE2"/>
    <w:rsid w:val="00542244"/>
    <w:rsid w:val="0054405B"/>
    <w:rsid w:val="00547F21"/>
    <w:rsid w:val="00561DC1"/>
    <w:rsid w:val="005620A3"/>
    <w:rsid w:val="00564599"/>
    <w:rsid w:val="005724B1"/>
    <w:rsid w:val="00575E98"/>
    <w:rsid w:val="00577401"/>
    <w:rsid w:val="00581BA6"/>
    <w:rsid w:val="0058425C"/>
    <w:rsid w:val="00594971"/>
    <w:rsid w:val="0059587E"/>
    <w:rsid w:val="00595A4B"/>
    <w:rsid w:val="00597D3C"/>
    <w:rsid w:val="005A1E70"/>
    <w:rsid w:val="005A214A"/>
    <w:rsid w:val="005A3AEB"/>
    <w:rsid w:val="005A705F"/>
    <w:rsid w:val="005A71F5"/>
    <w:rsid w:val="005A7AB6"/>
    <w:rsid w:val="005B5E9D"/>
    <w:rsid w:val="005C4FAC"/>
    <w:rsid w:val="005C5341"/>
    <w:rsid w:val="005C5D9D"/>
    <w:rsid w:val="005D05FD"/>
    <w:rsid w:val="005D49D9"/>
    <w:rsid w:val="005D4B0B"/>
    <w:rsid w:val="005D601A"/>
    <w:rsid w:val="005E0187"/>
    <w:rsid w:val="005E11CD"/>
    <w:rsid w:val="005E12B4"/>
    <w:rsid w:val="005E2C9B"/>
    <w:rsid w:val="005E3607"/>
    <w:rsid w:val="005E52E0"/>
    <w:rsid w:val="005F0CAB"/>
    <w:rsid w:val="00600BC6"/>
    <w:rsid w:val="006022B9"/>
    <w:rsid w:val="006036C0"/>
    <w:rsid w:val="00604C05"/>
    <w:rsid w:val="00604F32"/>
    <w:rsid w:val="006077D9"/>
    <w:rsid w:val="00615297"/>
    <w:rsid w:val="006157F8"/>
    <w:rsid w:val="0062710F"/>
    <w:rsid w:val="00631108"/>
    <w:rsid w:val="00632493"/>
    <w:rsid w:val="00632634"/>
    <w:rsid w:val="00632941"/>
    <w:rsid w:val="00632983"/>
    <w:rsid w:val="00634ECA"/>
    <w:rsid w:val="00641877"/>
    <w:rsid w:val="0064388F"/>
    <w:rsid w:val="0064451F"/>
    <w:rsid w:val="00644A23"/>
    <w:rsid w:val="00644CE5"/>
    <w:rsid w:val="00645122"/>
    <w:rsid w:val="00645644"/>
    <w:rsid w:val="00645950"/>
    <w:rsid w:val="0065133B"/>
    <w:rsid w:val="00654650"/>
    <w:rsid w:val="0065736A"/>
    <w:rsid w:val="00657BF7"/>
    <w:rsid w:val="00661000"/>
    <w:rsid w:val="00661CC2"/>
    <w:rsid w:val="006649A9"/>
    <w:rsid w:val="00664BB9"/>
    <w:rsid w:val="00667831"/>
    <w:rsid w:val="00667D59"/>
    <w:rsid w:val="00671E3E"/>
    <w:rsid w:val="00672908"/>
    <w:rsid w:val="00672E3A"/>
    <w:rsid w:val="006755BF"/>
    <w:rsid w:val="006772AB"/>
    <w:rsid w:val="00682994"/>
    <w:rsid w:val="00684A24"/>
    <w:rsid w:val="0068694D"/>
    <w:rsid w:val="00697564"/>
    <w:rsid w:val="006A0A00"/>
    <w:rsid w:val="006A781E"/>
    <w:rsid w:val="006B44D5"/>
    <w:rsid w:val="006B75AA"/>
    <w:rsid w:val="006D18DD"/>
    <w:rsid w:val="006D306E"/>
    <w:rsid w:val="006E5135"/>
    <w:rsid w:val="006E6228"/>
    <w:rsid w:val="006E660B"/>
    <w:rsid w:val="006E6B25"/>
    <w:rsid w:val="006F2A6A"/>
    <w:rsid w:val="00711996"/>
    <w:rsid w:val="00712736"/>
    <w:rsid w:val="0071479B"/>
    <w:rsid w:val="00721447"/>
    <w:rsid w:val="00722226"/>
    <w:rsid w:val="007238F5"/>
    <w:rsid w:val="00725FB6"/>
    <w:rsid w:val="00731AD6"/>
    <w:rsid w:val="0073274A"/>
    <w:rsid w:val="00740B0F"/>
    <w:rsid w:val="00741B0D"/>
    <w:rsid w:val="007545FA"/>
    <w:rsid w:val="00754C32"/>
    <w:rsid w:val="00755E53"/>
    <w:rsid w:val="00760FBE"/>
    <w:rsid w:val="0076266D"/>
    <w:rsid w:val="00762FB8"/>
    <w:rsid w:val="0076650F"/>
    <w:rsid w:val="007720C0"/>
    <w:rsid w:val="00776CB6"/>
    <w:rsid w:val="007845A8"/>
    <w:rsid w:val="00787656"/>
    <w:rsid w:val="00787AC7"/>
    <w:rsid w:val="00787D37"/>
    <w:rsid w:val="007901A7"/>
    <w:rsid w:val="00795E4A"/>
    <w:rsid w:val="007A2D58"/>
    <w:rsid w:val="007B311F"/>
    <w:rsid w:val="007B451D"/>
    <w:rsid w:val="007C10B7"/>
    <w:rsid w:val="007C5B21"/>
    <w:rsid w:val="007C5B38"/>
    <w:rsid w:val="007D0866"/>
    <w:rsid w:val="007D0CD0"/>
    <w:rsid w:val="007D18AB"/>
    <w:rsid w:val="007D4698"/>
    <w:rsid w:val="007D5CDC"/>
    <w:rsid w:val="007D7915"/>
    <w:rsid w:val="007E2971"/>
    <w:rsid w:val="007E3620"/>
    <w:rsid w:val="007F199F"/>
    <w:rsid w:val="007F1AD7"/>
    <w:rsid w:val="007F62EA"/>
    <w:rsid w:val="007F7474"/>
    <w:rsid w:val="0080236F"/>
    <w:rsid w:val="0080301C"/>
    <w:rsid w:val="0081173D"/>
    <w:rsid w:val="00815353"/>
    <w:rsid w:val="00815F23"/>
    <w:rsid w:val="00816778"/>
    <w:rsid w:val="00820582"/>
    <w:rsid w:val="00820D66"/>
    <w:rsid w:val="0082482A"/>
    <w:rsid w:val="00831922"/>
    <w:rsid w:val="00834C6D"/>
    <w:rsid w:val="00842DD1"/>
    <w:rsid w:val="0084519A"/>
    <w:rsid w:val="00845468"/>
    <w:rsid w:val="00850EA6"/>
    <w:rsid w:val="00851308"/>
    <w:rsid w:val="00852266"/>
    <w:rsid w:val="00852897"/>
    <w:rsid w:val="008569C8"/>
    <w:rsid w:val="0086131E"/>
    <w:rsid w:val="008621C3"/>
    <w:rsid w:val="00863172"/>
    <w:rsid w:val="008636EE"/>
    <w:rsid w:val="008649E9"/>
    <w:rsid w:val="00865E7B"/>
    <w:rsid w:val="00867354"/>
    <w:rsid w:val="00867C88"/>
    <w:rsid w:val="00871F4E"/>
    <w:rsid w:val="00883DA3"/>
    <w:rsid w:val="00885359"/>
    <w:rsid w:val="00885DAB"/>
    <w:rsid w:val="00887982"/>
    <w:rsid w:val="00892C20"/>
    <w:rsid w:val="00894C01"/>
    <w:rsid w:val="008A1371"/>
    <w:rsid w:val="008A6129"/>
    <w:rsid w:val="008A7277"/>
    <w:rsid w:val="008B7469"/>
    <w:rsid w:val="008C12F6"/>
    <w:rsid w:val="008C36FC"/>
    <w:rsid w:val="008C4D3D"/>
    <w:rsid w:val="008C716A"/>
    <w:rsid w:val="008D2C7C"/>
    <w:rsid w:val="008E4DE5"/>
    <w:rsid w:val="008E6E24"/>
    <w:rsid w:val="008F1255"/>
    <w:rsid w:val="008F28C1"/>
    <w:rsid w:val="008F3210"/>
    <w:rsid w:val="008F38AC"/>
    <w:rsid w:val="008F4754"/>
    <w:rsid w:val="009008BB"/>
    <w:rsid w:val="00901C58"/>
    <w:rsid w:val="00903F7D"/>
    <w:rsid w:val="00906263"/>
    <w:rsid w:val="00906655"/>
    <w:rsid w:val="00906DC0"/>
    <w:rsid w:val="00907A20"/>
    <w:rsid w:val="009117F7"/>
    <w:rsid w:val="00911EB4"/>
    <w:rsid w:val="00914840"/>
    <w:rsid w:val="00914B91"/>
    <w:rsid w:val="009151A9"/>
    <w:rsid w:val="00915ED7"/>
    <w:rsid w:val="009170AD"/>
    <w:rsid w:val="00917B93"/>
    <w:rsid w:val="009271A5"/>
    <w:rsid w:val="00930108"/>
    <w:rsid w:val="00931191"/>
    <w:rsid w:val="00933A04"/>
    <w:rsid w:val="00936621"/>
    <w:rsid w:val="00942A24"/>
    <w:rsid w:val="00943141"/>
    <w:rsid w:val="00946A4B"/>
    <w:rsid w:val="0094732F"/>
    <w:rsid w:val="0095036E"/>
    <w:rsid w:val="00963F0F"/>
    <w:rsid w:val="00964BA4"/>
    <w:rsid w:val="0097254B"/>
    <w:rsid w:val="009728A8"/>
    <w:rsid w:val="009730E0"/>
    <w:rsid w:val="00974DA0"/>
    <w:rsid w:val="00975BDD"/>
    <w:rsid w:val="009813F8"/>
    <w:rsid w:val="00982376"/>
    <w:rsid w:val="00984C3E"/>
    <w:rsid w:val="00985C84"/>
    <w:rsid w:val="009901FC"/>
    <w:rsid w:val="009A4A4E"/>
    <w:rsid w:val="009A529D"/>
    <w:rsid w:val="009B0CA8"/>
    <w:rsid w:val="009B7FAF"/>
    <w:rsid w:val="009D260F"/>
    <w:rsid w:val="009D2E62"/>
    <w:rsid w:val="009D477B"/>
    <w:rsid w:val="009D727B"/>
    <w:rsid w:val="009D75ED"/>
    <w:rsid w:val="009E130E"/>
    <w:rsid w:val="009E1958"/>
    <w:rsid w:val="009E3EF3"/>
    <w:rsid w:val="009E637A"/>
    <w:rsid w:val="009E721A"/>
    <w:rsid w:val="009F18DF"/>
    <w:rsid w:val="009F1C1B"/>
    <w:rsid w:val="009F2121"/>
    <w:rsid w:val="009F2CF1"/>
    <w:rsid w:val="009F4598"/>
    <w:rsid w:val="009F54D2"/>
    <w:rsid w:val="00A02253"/>
    <w:rsid w:val="00A037FF"/>
    <w:rsid w:val="00A05904"/>
    <w:rsid w:val="00A169E9"/>
    <w:rsid w:val="00A20B75"/>
    <w:rsid w:val="00A2612C"/>
    <w:rsid w:val="00A30BE7"/>
    <w:rsid w:val="00A32BC9"/>
    <w:rsid w:val="00A34D2C"/>
    <w:rsid w:val="00A35CAA"/>
    <w:rsid w:val="00A37DB6"/>
    <w:rsid w:val="00A40D13"/>
    <w:rsid w:val="00A4167D"/>
    <w:rsid w:val="00A41BD3"/>
    <w:rsid w:val="00A43E89"/>
    <w:rsid w:val="00A53647"/>
    <w:rsid w:val="00A6140A"/>
    <w:rsid w:val="00A61EA5"/>
    <w:rsid w:val="00A65F4B"/>
    <w:rsid w:val="00A66995"/>
    <w:rsid w:val="00A7382C"/>
    <w:rsid w:val="00A80DA5"/>
    <w:rsid w:val="00A86FCD"/>
    <w:rsid w:val="00A9696B"/>
    <w:rsid w:val="00AA0455"/>
    <w:rsid w:val="00AB05CC"/>
    <w:rsid w:val="00AB59B8"/>
    <w:rsid w:val="00AB75E9"/>
    <w:rsid w:val="00AC0A62"/>
    <w:rsid w:val="00AC6313"/>
    <w:rsid w:val="00AD23E1"/>
    <w:rsid w:val="00AD25C8"/>
    <w:rsid w:val="00AD754E"/>
    <w:rsid w:val="00AE72B8"/>
    <w:rsid w:val="00AE7610"/>
    <w:rsid w:val="00AF1880"/>
    <w:rsid w:val="00AF42FA"/>
    <w:rsid w:val="00AF7707"/>
    <w:rsid w:val="00B03073"/>
    <w:rsid w:val="00B139BC"/>
    <w:rsid w:val="00B20627"/>
    <w:rsid w:val="00B23370"/>
    <w:rsid w:val="00B23D0C"/>
    <w:rsid w:val="00B240A7"/>
    <w:rsid w:val="00B247C1"/>
    <w:rsid w:val="00B26C9E"/>
    <w:rsid w:val="00B314F1"/>
    <w:rsid w:val="00B3584E"/>
    <w:rsid w:val="00B4110F"/>
    <w:rsid w:val="00B423AC"/>
    <w:rsid w:val="00B4360F"/>
    <w:rsid w:val="00B43AE6"/>
    <w:rsid w:val="00B47325"/>
    <w:rsid w:val="00B47CBD"/>
    <w:rsid w:val="00B50727"/>
    <w:rsid w:val="00B52A83"/>
    <w:rsid w:val="00B53BDA"/>
    <w:rsid w:val="00B55EDF"/>
    <w:rsid w:val="00B57A6B"/>
    <w:rsid w:val="00B60931"/>
    <w:rsid w:val="00B7001C"/>
    <w:rsid w:val="00B706A8"/>
    <w:rsid w:val="00B766C5"/>
    <w:rsid w:val="00B8024C"/>
    <w:rsid w:val="00B8695C"/>
    <w:rsid w:val="00B90D83"/>
    <w:rsid w:val="00B91291"/>
    <w:rsid w:val="00B926ED"/>
    <w:rsid w:val="00B95910"/>
    <w:rsid w:val="00BA28D7"/>
    <w:rsid w:val="00BA4C0D"/>
    <w:rsid w:val="00BA6214"/>
    <w:rsid w:val="00BC3E0B"/>
    <w:rsid w:val="00BC5C2F"/>
    <w:rsid w:val="00BD1127"/>
    <w:rsid w:val="00BD7C2A"/>
    <w:rsid w:val="00BE1C16"/>
    <w:rsid w:val="00BE1E09"/>
    <w:rsid w:val="00BE3E31"/>
    <w:rsid w:val="00BE6A37"/>
    <w:rsid w:val="00BF1509"/>
    <w:rsid w:val="00BF2F86"/>
    <w:rsid w:val="00BF3C97"/>
    <w:rsid w:val="00BF49CB"/>
    <w:rsid w:val="00BF7C2E"/>
    <w:rsid w:val="00BF7DB9"/>
    <w:rsid w:val="00C0198A"/>
    <w:rsid w:val="00C07B81"/>
    <w:rsid w:val="00C07EFE"/>
    <w:rsid w:val="00C275E2"/>
    <w:rsid w:val="00C27941"/>
    <w:rsid w:val="00C3088D"/>
    <w:rsid w:val="00C336D5"/>
    <w:rsid w:val="00C42BB8"/>
    <w:rsid w:val="00C50C3E"/>
    <w:rsid w:val="00C519CB"/>
    <w:rsid w:val="00C51C57"/>
    <w:rsid w:val="00C53E65"/>
    <w:rsid w:val="00C574B4"/>
    <w:rsid w:val="00C66D1B"/>
    <w:rsid w:val="00C73D51"/>
    <w:rsid w:val="00C744D6"/>
    <w:rsid w:val="00C75206"/>
    <w:rsid w:val="00C76930"/>
    <w:rsid w:val="00C91554"/>
    <w:rsid w:val="00C91585"/>
    <w:rsid w:val="00CA7E28"/>
    <w:rsid w:val="00CA7FB3"/>
    <w:rsid w:val="00CC1186"/>
    <w:rsid w:val="00CC5C24"/>
    <w:rsid w:val="00CD0590"/>
    <w:rsid w:val="00CD09F0"/>
    <w:rsid w:val="00CE15D0"/>
    <w:rsid w:val="00CE15EA"/>
    <w:rsid w:val="00CE20D1"/>
    <w:rsid w:val="00CF38C6"/>
    <w:rsid w:val="00CF51F7"/>
    <w:rsid w:val="00CF5508"/>
    <w:rsid w:val="00CF6157"/>
    <w:rsid w:val="00CF7BD4"/>
    <w:rsid w:val="00D005F4"/>
    <w:rsid w:val="00D057C6"/>
    <w:rsid w:val="00D06FB6"/>
    <w:rsid w:val="00D14675"/>
    <w:rsid w:val="00D202F9"/>
    <w:rsid w:val="00D20AC5"/>
    <w:rsid w:val="00D20D5B"/>
    <w:rsid w:val="00D309D3"/>
    <w:rsid w:val="00D3793F"/>
    <w:rsid w:val="00D40FA3"/>
    <w:rsid w:val="00D42D07"/>
    <w:rsid w:val="00D430F9"/>
    <w:rsid w:val="00D43CE4"/>
    <w:rsid w:val="00D467CE"/>
    <w:rsid w:val="00D46EA8"/>
    <w:rsid w:val="00D47B56"/>
    <w:rsid w:val="00D50027"/>
    <w:rsid w:val="00D60337"/>
    <w:rsid w:val="00D6301A"/>
    <w:rsid w:val="00D721EB"/>
    <w:rsid w:val="00D912BF"/>
    <w:rsid w:val="00D92699"/>
    <w:rsid w:val="00D92860"/>
    <w:rsid w:val="00D941E3"/>
    <w:rsid w:val="00DA0F08"/>
    <w:rsid w:val="00DB2DAA"/>
    <w:rsid w:val="00DB43C0"/>
    <w:rsid w:val="00DB5C85"/>
    <w:rsid w:val="00DC1DA6"/>
    <w:rsid w:val="00DC2482"/>
    <w:rsid w:val="00DC44A9"/>
    <w:rsid w:val="00DC47D3"/>
    <w:rsid w:val="00DD5FBC"/>
    <w:rsid w:val="00DE11F7"/>
    <w:rsid w:val="00DE3574"/>
    <w:rsid w:val="00DE5E2B"/>
    <w:rsid w:val="00E06972"/>
    <w:rsid w:val="00E32793"/>
    <w:rsid w:val="00E404B8"/>
    <w:rsid w:val="00E406CD"/>
    <w:rsid w:val="00E429BD"/>
    <w:rsid w:val="00E50E26"/>
    <w:rsid w:val="00E51895"/>
    <w:rsid w:val="00E5302D"/>
    <w:rsid w:val="00E56CC1"/>
    <w:rsid w:val="00E649DB"/>
    <w:rsid w:val="00E65309"/>
    <w:rsid w:val="00E65A11"/>
    <w:rsid w:val="00E716C0"/>
    <w:rsid w:val="00E720A7"/>
    <w:rsid w:val="00E72308"/>
    <w:rsid w:val="00E74C42"/>
    <w:rsid w:val="00E74EE0"/>
    <w:rsid w:val="00E81C53"/>
    <w:rsid w:val="00E94C16"/>
    <w:rsid w:val="00E95152"/>
    <w:rsid w:val="00E95266"/>
    <w:rsid w:val="00E973BF"/>
    <w:rsid w:val="00EA1738"/>
    <w:rsid w:val="00EA2C8B"/>
    <w:rsid w:val="00EA42C6"/>
    <w:rsid w:val="00EA69DF"/>
    <w:rsid w:val="00EA6EB6"/>
    <w:rsid w:val="00EB03B6"/>
    <w:rsid w:val="00EB243D"/>
    <w:rsid w:val="00EC01B5"/>
    <w:rsid w:val="00EC177E"/>
    <w:rsid w:val="00EC21F7"/>
    <w:rsid w:val="00ED16DA"/>
    <w:rsid w:val="00ED6071"/>
    <w:rsid w:val="00ED69BF"/>
    <w:rsid w:val="00EE1228"/>
    <w:rsid w:val="00EE5909"/>
    <w:rsid w:val="00EE6343"/>
    <w:rsid w:val="00EE7436"/>
    <w:rsid w:val="00EF0976"/>
    <w:rsid w:val="00EF57A0"/>
    <w:rsid w:val="00EF6FD0"/>
    <w:rsid w:val="00EF752D"/>
    <w:rsid w:val="00EF7BD2"/>
    <w:rsid w:val="00F069EC"/>
    <w:rsid w:val="00F07F32"/>
    <w:rsid w:val="00F07FE5"/>
    <w:rsid w:val="00F124AA"/>
    <w:rsid w:val="00F1382E"/>
    <w:rsid w:val="00F141DE"/>
    <w:rsid w:val="00F17F8F"/>
    <w:rsid w:val="00F2144E"/>
    <w:rsid w:val="00F23577"/>
    <w:rsid w:val="00F23970"/>
    <w:rsid w:val="00F23975"/>
    <w:rsid w:val="00F23F85"/>
    <w:rsid w:val="00F24209"/>
    <w:rsid w:val="00F25A88"/>
    <w:rsid w:val="00F2677F"/>
    <w:rsid w:val="00F314F0"/>
    <w:rsid w:val="00F3452C"/>
    <w:rsid w:val="00F358BA"/>
    <w:rsid w:val="00F36931"/>
    <w:rsid w:val="00F37B12"/>
    <w:rsid w:val="00F5043D"/>
    <w:rsid w:val="00F537C4"/>
    <w:rsid w:val="00F549FC"/>
    <w:rsid w:val="00F56708"/>
    <w:rsid w:val="00F73773"/>
    <w:rsid w:val="00F742EF"/>
    <w:rsid w:val="00F74740"/>
    <w:rsid w:val="00F82396"/>
    <w:rsid w:val="00F8357E"/>
    <w:rsid w:val="00F84330"/>
    <w:rsid w:val="00F91C06"/>
    <w:rsid w:val="00F935C4"/>
    <w:rsid w:val="00F95BA0"/>
    <w:rsid w:val="00FA00B1"/>
    <w:rsid w:val="00FA1B18"/>
    <w:rsid w:val="00FA1BA4"/>
    <w:rsid w:val="00FA2A9D"/>
    <w:rsid w:val="00FA4411"/>
    <w:rsid w:val="00FA688C"/>
    <w:rsid w:val="00FB08B9"/>
    <w:rsid w:val="00FB0CEC"/>
    <w:rsid w:val="00FB2A89"/>
    <w:rsid w:val="00FC165D"/>
    <w:rsid w:val="00FC6FD0"/>
    <w:rsid w:val="00FC7837"/>
    <w:rsid w:val="00FD10F4"/>
    <w:rsid w:val="00FD1D66"/>
    <w:rsid w:val="00FD6053"/>
    <w:rsid w:val="00FD7778"/>
    <w:rsid w:val="00FE5452"/>
    <w:rsid w:val="00FF10FC"/>
    <w:rsid w:val="00FF581F"/>
    <w:rsid w:val="116F60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A0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C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sid w:val="00C50C3E"/>
    <w:rPr>
      <w:b/>
      <w:bCs/>
    </w:rPr>
  </w:style>
  <w:style w:type="paragraph" w:styleId="a4">
    <w:name w:val="annotation text"/>
    <w:basedOn w:val="a"/>
    <w:link w:val="a6"/>
    <w:uiPriority w:val="99"/>
    <w:unhideWhenUsed/>
    <w:rsid w:val="00C50C3E"/>
    <w:pPr>
      <w:jc w:val="left"/>
    </w:pPr>
  </w:style>
  <w:style w:type="paragraph" w:styleId="a7">
    <w:name w:val="Balloon Text"/>
    <w:basedOn w:val="a"/>
    <w:link w:val="a8"/>
    <w:uiPriority w:val="99"/>
    <w:unhideWhenUsed/>
    <w:rsid w:val="00C50C3E"/>
    <w:rPr>
      <w:sz w:val="18"/>
      <w:szCs w:val="18"/>
    </w:rPr>
  </w:style>
  <w:style w:type="paragraph" w:styleId="a9">
    <w:name w:val="footer"/>
    <w:basedOn w:val="a"/>
    <w:link w:val="aa"/>
    <w:uiPriority w:val="99"/>
    <w:unhideWhenUsed/>
    <w:rsid w:val="00C50C3E"/>
    <w:pPr>
      <w:tabs>
        <w:tab w:val="center" w:pos="4153"/>
        <w:tab w:val="right" w:pos="8306"/>
      </w:tabs>
      <w:snapToGrid w:val="0"/>
      <w:jc w:val="left"/>
    </w:pPr>
    <w:rPr>
      <w:sz w:val="18"/>
      <w:szCs w:val="18"/>
    </w:rPr>
  </w:style>
  <w:style w:type="paragraph" w:styleId="ab">
    <w:name w:val="header"/>
    <w:basedOn w:val="a"/>
    <w:link w:val="ac"/>
    <w:uiPriority w:val="99"/>
    <w:unhideWhenUsed/>
    <w:rsid w:val="00C50C3E"/>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rsid w:val="00C50C3E"/>
    <w:pPr>
      <w:widowControl/>
      <w:spacing w:before="100" w:beforeAutospacing="1" w:after="100" w:afterAutospacing="1"/>
      <w:jc w:val="left"/>
    </w:pPr>
    <w:rPr>
      <w:rFonts w:ascii="Times" w:hAnsi="Times" w:cs="Times New Roman"/>
      <w:kern w:val="0"/>
      <w:sz w:val="20"/>
      <w:szCs w:val="20"/>
      <w:lang w:eastAsia="en-US"/>
    </w:rPr>
  </w:style>
  <w:style w:type="character" w:styleId="ae">
    <w:name w:val="line number"/>
    <w:basedOn w:val="a0"/>
    <w:uiPriority w:val="99"/>
    <w:unhideWhenUsed/>
    <w:rsid w:val="00C50C3E"/>
  </w:style>
  <w:style w:type="character" w:styleId="af">
    <w:name w:val="Hyperlink"/>
    <w:basedOn w:val="a0"/>
    <w:uiPriority w:val="99"/>
    <w:unhideWhenUsed/>
    <w:rsid w:val="00C50C3E"/>
    <w:rPr>
      <w:color w:val="0000FF" w:themeColor="hyperlink"/>
      <w:u w:val="single"/>
    </w:rPr>
  </w:style>
  <w:style w:type="character" w:styleId="af0">
    <w:name w:val="annotation reference"/>
    <w:basedOn w:val="a0"/>
    <w:uiPriority w:val="99"/>
    <w:unhideWhenUsed/>
    <w:rsid w:val="00C50C3E"/>
    <w:rPr>
      <w:sz w:val="21"/>
      <w:szCs w:val="21"/>
    </w:rPr>
  </w:style>
  <w:style w:type="table" w:styleId="af1">
    <w:name w:val="Table Grid"/>
    <w:basedOn w:val="a1"/>
    <w:uiPriority w:val="59"/>
    <w:rsid w:val="00C50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rsid w:val="00C50C3E"/>
    <w:rPr>
      <w:sz w:val="18"/>
      <w:szCs w:val="18"/>
    </w:rPr>
  </w:style>
  <w:style w:type="character" w:customStyle="1" w:styleId="aa">
    <w:name w:val="页脚 字符"/>
    <w:basedOn w:val="a0"/>
    <w:link w:val="a9"/>
    <w:uiPriority w:val="99"/>
    <w:rsid w:val="00C50C3E"/>
    <w:rPr>
      <w:sz w:val="18"/>
      <w:szCs w:val="18"/>
    </w:rPr>
  </w:style>
  <w:style w:type="character" w:customStyle="1" w:styleId="a8">
    <w:name w:val="批注框文本 字符"/>
    <w:basedOn w:val="a0"/>
    <w:link w:val="a7"/>
    <w:uiPriority w:val="99"/>
    <w:semiHidden/>
    <w:rsid w:val="00C50C3E"/>
    <w:rPr>
      <w:sz w:val="18"/>
      <w:szCs w:val="18"/>
    </w:rPr>
  </w:style>
  <w:style w:type="character" w:customStyle="1" w:styleId="a6">
    <w:name w:val="批注文字 字符"/>
    <w:basedOn w:val="a0"/>
    <w:link w:val="a4"/>
    <w:uiPriority w:val="99"/>
    <w:semiHidden/>
    <w:rsid w:val="00C50C3E"/>
  </w:style>
  <w:style w:type="character" w:customStyle="1" w:styleId="a5">
    <w:name w:val="批注主题 字符"/>
    <w:basedOn w:val="a6"/>
    <w:link w:val="a3"/>
    <w:uiPriority w:val="99"/>
    <w:semiHidden/>
    <w:rsid w:val="00C50C3E"/>
    <w:rPr>
      <w:b/>
      <w:bCs/>
    </w:rPr>
  </w:style>
  <w:style w:type="paragraph" w:customStyle="1" w:styleId="1">
    <w:name w:val="列出段落1"/>
    <w:basedOn w:val="a"/>
    <w:uiPriority w:val="34"/>
    <w:qFormat/>
    <w:rsid w:val="00C50C3E"/>
    <w:pPr>
      <w:ind w:firstLineChars="200" w:firstLine="420"/>
    </w:pPr>
  </w:style>
  <w:style w:type="character" w:customStyle="1" w:styleId="shorttext">
    <w:name w:val="short_text"/>
    <w:basedOn w:val="a0"/>
    <w:rsid w:val="00C50C3E"/>
  </w:style>
  <w:style w:type="character" w:customStyle="1" w:styleId="10">
    <w:name w:val="未处理的提及1"/>
    <w:basedOn w:val="a0"/>
    <w:uiPriority w:val="99"/>
    <w:unhideWhenUsed/>
    <w:rsid w:val="00C50C3E"/>
    <w:rPr>
      <w:color w:val="808080"/>
      <w:shd w:val="clear" w:color="auto" w:fill="E6E6E6"/>
    </w:rPr>
  </w:style>
  <w:style w:type="character" w:customStyle="1" w:styleId="2">
    <w:name w:val="未处理的提及2"/>
    <w:basedOn w:val="a0"/>
    <w:uiPriority w:val="99"/>
    <w:unhideWhenUsed/>
    <w:rsid w:val="00C50C3E"/>
    <w:rPr>
      <w:color w:val="808080"/>
      <w:shd w:val="clear" w:color="auto" w:fill="E6E6E6"/>
    </w:rPr>
  </w:style>
  <w:style w:type="paragraph" w:customStyle="1" w:styleId="EndNoteBibliographyTitle">
    <w:name w:val="EndNote Bibliography Title"/>
    <w:basedOn w:val="a"/>
    <w:link w:val="EndNoteBibliographyTitleChar"/>
    <w:rsid w:val="007E2971"/>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7E2971"/>
    <w:rPr>
      <w:rFonts w:ascii="Calibri" w:hAnsi="Calibri" w:cs="Calibri"/>
      <w:noProof/>
      <w:kern w:val="2"/>
      <w:szCs w:val="22"/>
    </w:rPr>
  </w:style>
  <w:style w:type="paragraph" w:customStyle="1" w:styleId="EndNoteBibliography">
    <w:name w:val="EndNote Bibliography"/>
    <w:basedOn w:val="a"/>
    <w:link w:val="EndNoteBibliographyChar"/>
    <w:rsid w:val="007E2971"/>
    <w:pPr>
      <w:jc w:val="left"/>
    </w:pPr>
    <w:rPr>
      <w:rFonts w:ascii="Calibri" w:hAnsi="Calibri" w:cs="Calibri"/>
      <w:noProof/>
      <w:sz w:val="20"/>
    </w:rPr>
  </w:style>
  <w:style w:type="character" w:customStyle="1" w:styleId="EndNoteBibliographyChar">
    <w:name w:val="EndNote Bibliography Char"/>
    <w:basedOn w:val="a0"/>
    <w:link w:val="EndNoteBibliography"/>
    <w:rsid w:val="007E2971"/>
    <w:rPr>
      <w:rFonts w:ascii="Calibri" w:hAnsi="Calibri" w:cs="Calibri"/>
      <w:noProof/>
      <w:kern w:val="2"/>
      <w:szCs w:val="22"/>
    </w:rPr>
  </w:style>
  <w:style w:type="paragraph" w:styleId="af2">
    <w:name w:val="List Paragraph"/>
    <w:basedOn w:val="a"/>
    <w:uiPriority w:val="99"/>
    <w:rsid w:val="001549D3"/>
    <w:pPr>
      <w:ind w:firstLineChars="200" w:firstLine="420"/>
    </w:pPr>
  </w:style>
  <w:style w:type="character" w:customStyle="1" w:styleId="3">
    <w:name w:val="未处理的提及3"/>
    <w:basedOn w:val="a0"/>
    <w:uiPriority w:val="99"/>
    <w:semiHidden/>
    <w:unhideWhenUsed/>
    <w:rsid w:val="00787D37"/>
    <w:rPr>
      <w:color w:val="808080"/>
      <w:shd w:val="clear" w:color="auto" w:fill="E6E6E6"/>
    </w:rPr>
  </w:style>
  <w:style w:type="character" w:customStyle="1" w:styleId="apple-converted-space">
    <w:name w:val="apple-converted-space"/>
    <w:basedOn w:val="a0"/>
    <w:rsid w:val="00F124AA"/>
  </w:style>
  <w:style w:type="character" w:styleId="af3">
    <w:name w:val="Emphasis"/>
    <w:basedOn w:val="a0"/>
    <w:uiPriority w:val="20"/>
    <w:qFormat/>
    <w:rsid w:val="00F124AA"/>
    <w:rPr>
      <w:i/>
      <w:iCs/>
    </w:rPr>
  </w:style>
  <w:style w:type="paragraph" w:styleId="af4">
    <w:name w:val="Revision"/>
    <w:hidden/>
    <w:uiPriority w:val="99"/>
    <w:semiHidden/>
    <w:rsid w:val="00427615"/>
    <w:rPr>
      <w:kern w:val="2"/>
      <w:sz w:val="21"/>
      <w:szCs w:val="22"/>
    </w:rPr>
  </w:style>
  <w:style w:type="paragraph" w:styleId="af5">
    <w:name w:val="footnote text"/>
    <w:basedOn w:val="a"/>
    <w:link w:val="af6"/>
    <w:uiPriority w:val="99"/>
    <w:semiHidden/>
    <w:unhideWhenUsed/>
    <w:rsid w:val="00411BE4"/>
    <w:pPr>
      <w:snapToGrid w:val="0"/>
      <w:jc w:val="left"/>
    </w:pPr>
    <w:rPr>
      <w:sz w:val="18"/>
      <w:szCs w:val="18"/>
    </w:rPr>
  </w:style>
  <w:style w:type="character" w:customStyle="1" w:styleId="af6">
    <w:name w:val="脚注文本 字符"/>
    <w:basedOn w:val="a0"/>
    <w:link w:val="af5"/>
    <w:uiPriority w:val="99"/>
    <w:semiHidden/>
    <w:rsid w:val="00411BE4"/>
    <w:rPr>
      <w:kern w:val="2"/>
      <w:sz w:val="18"/>
      <w:szCs w:val="18"/>
    </w:rPr>
  </w:style>
  <w:style w:type="character" w:styleId="af7">
    <w:name w:val="footnote reference"/>
    <w:basedOn w:val="a0"/>
    <w:uiPriority w:val="99"/>
    <w:semiHidden/>
    <w:unhideWhenUsed/>
    <w:rsid w:val="00411BE4"/>
    <w:rPr>
      <w:vertAlign w:val="superscript"/>
    </w:rPr>
  </w:style>
  <w:style w:type="paragraph" w:customStyle="1" w:styleId="Body">
    <w:name w:val="Body"/>
    <w:rsid w:val="0009182E"/>
    <w:pPr>
      <w:widowControl w:val="0"/>
      <w:pBdr>
        <w:top w:val="nil"/>
        <w:left w:val="nil"/>
        <w:bottom w:val="nil"/>
        <w:right w:val="nil"/>
        <w:between w:val="nil"/>
        <w:bar w:val="nil"/>
      </w:pBdr>
      <w:jc w:val="both"/>
    </w:pPr>
    <w:rPr>
      <w:rFonts w:ascii="Calibri" w:eastAsia="Calibri" w:hAnsi="Calibri" w:cs="Calibri"/>
      <w:color w:val="000000"/>
      <w:kern w:val="2"/>
      <w:sz w:val="21"/>
      <w:szCs w:val="21"/>
      <w:u w:color="000000"/>
      <w:bdr w:val="nil"/>
    </w:rPr>
  </w:style>
  <w:style w:type="character" w:styleId="af8">
    <w:name w:val="Unresolved Mention"/>
    <w:basedOn w:val="a0"/>
    <w:uiPriority w:val="99"/>
    <w:semiHidden/>
    <w:unhideWhenUsed/>
    <w:rsid w:val="00EF09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4412">
      <w:bodyDiv w:val="1"/>
      <w:marLeft w:val="0"/>
      <w:marRight w:val="0"/>
      <w:marTop w:val="0"/>
      <w:marBottom w:val="0"/>
      <w:divBdr>
        <w:top w:val="none" w:sz="0" w:space="0" w:color="auto"/>
        <w:left w:val="none" w:sz="0" w:space="0" w:color="auto"/>
        <w:bottom w:val="none" w:sz="0" w:space="0" w:color="auto"/>
        <w:right w:val="none" w:sz="0" w:space="0" w:color="auto"/>
      </w:divBdr>
    </w:div>
    <w:div w:id="359942324">
      <w:bodyDiv w:val="1"/>
      <w:marLeft w:val="0"/>
      <w:marRight w:val="0"/>
      <w:marTop w:val="0"/>
      <w:marBottom w:val="0"/>
      <w:divBdr>
        <w:top w:val="none" w:sz="0" w:space="0" w:color="auto"/>
        <w:left w:val="none" w:sz="0" w:space="0" w:color="auto"/>
        <w:bottom w:val="none" w:sz="0" w:space="0" w:color="auto"/>
        <w:right w:val="none" w:sz="0" w:space="0" w:color="auto"/>
      </w:divBdr>
    </w:div>
    <w:div w:id="537594877">
      <w:bodyDiv w:val="1"/>
      <w:marLeft w:val="0"/>
      <w:marRight w:val="0"/>
      <w:marTop w:val="0"/>
      <w:marBottom w:val="0"/>
      <w:divBdr>
        <w:top w:val="none" w:sz="0" w:space="0" w:color="auto"/>
        <w:left w:val="none" w:sz="0" w:space="0" w:color="auto"/>
        <w:bottom w:val="none" w:sz="0" w:space="0" w:color="auto"/>
        <w:right w:val="none" w:sz="0" w:space="0" w:color="auto"/>
      </w:divBdr>
    </w:div>
    <w:div w:id="607665229">
      <w:bodyDiv w:val="1"/>
      <w:marLeft w:val="0"/>
      <w:marRight w:val="0"/>
      <w:marTop w:val="0"/>
      <w:marBottom w:val="0"/>
      <w:divBdr>
        <w:top w:val="none" w:sz="0" w:space="0" w:color="auto"/>
        <w:left w:val="none" w:sz="0" w:space="0" w:color="auto"/>
        <w:bottom w:val="none" w:sz="0" w:space="0" w:color="auto"/>
        <w:right w:val="none" w:sz="0" w:space="0" w:color="auto"/>
      </w:divBdr>
    </w:div>
    <w:div w:id="1582176021">
      <w:bodyDiv w:val="1"/>
      <w:marLeft w:val="0"/>
      <w:marRight w:val="0"/>
      <w:marTop w:val="0"/>
      <w:marBottom w:val="0"/>
      <w:divBdr>
        <w:top w:val="none" w:sz="0" w:space="0" w:color="auto"/>
        <w:left w:val="none" w:sz="0" w:space="0" w:color="auto"/>
        <w:bottom w:val="none" w:sz="0" w:space="0" w:color="auto"/>
        <w:right w:val="none" w:sz="0" w:space="0" w:color="auto"/>
      </w:divBdr>
      <w:divsChild>
        <w:div w:id="2022511626">
          <w:marLeft w:val="0"/>
          <w:marRight w:val="0"/>
          <w:marTop w:val="0"/>
          <w:marBottom w:val="0"/>
          <w:divBdr>
            <w:top w:val="none" w:sz="0" w:space="0" w:color="auto"/>
            <w:left w:val="none" w:sz="0" w:space="0" w:color="auto"/>
            <w:bottom w:val="none" w:sz="0" w:space="0" w:color="auto"/>
            <w:right w:val="none" w:sz="0" w:space="0" w:color="auto"/>
          </w:divBdr>
        </w:div>
      </w:divsChild>
    </w:div>
    <w:div w:id="1850022780">
      <w:bodyDiv w:val="1"/>
      <w:marLeft w:val="0"/>
      <w:marRight w:val="0"/>
      <w:marTop w:val="0"/>
      <w:marBottom w:val="0"/>
      <w:divBdr>
        <w:top w:val="none" w:sz="0" w:space="0" w:color="auto"/>
        <w:left w:val="none" w:sz="0" w:space="0" w:color="auto"/>
        <w:bottom w:val="none" w:sz="0" w:space="0" w:color="auto"/>
        <w:right w:val="none" w:sz="0" w:space="0" w:color="auto"/>
      </w:divBdr>
    </w:div>
    <w:div w:id="1956789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0lishamou@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0B9AAA-4A4C-4FCC-AA91-6D72B702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4746</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2017-08-11T20:56:00Z</cp:lastPrinted>
  <dcterms:created xsi:type="dcterms:W3CDTF">2018-01-22T04:08:00Z</dcterms:created>
  <dcterms:modified xsi:type="dcterms:W3CDTF">2018-03-14T05:47:00Z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