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83F20B" w14:textId="77777777" w:rsidR="00002E4F" w:rsidRDefault="00002E4F">
      <w:pPr>
        <w:rPr>
          <w:rFonts w:ascii="Calibri" w:hAnsi="Calibri"/>
        </w:rPr>
      </w:pPr>
      <w:r>
        <w:rPr>
          <w:rFonts w:ascii="Calibri" w:hAnsi="Calibri"/>
        </w:rPr>
        <w:t>January 7, 2018</w:t>
      </w:r>
    </w:p>
    <w:p w14:paraId="5DED0FA8" w14:textId="77777777" w:rsidR="00002E4F" w:rsidRDefault="00002E4F">
      <w:pPr>
        <w:rPr>
          <w:rFonts w:ascii="Calibri" w:hAnsi="Calibri"/>
        </w:rPr>
      </w:pPr>
    </w:p>
    <w:p w14:paraId="69AE6CBD" w14:textId="77777777" w:rsidR="00002E4F" w:rsidRDefault="00002E4F" w:rsidP="00002E4F">
      <w:pPr>
        <w:rPr>
          <w:rFonts w:ascii="Tahoma" w:eastAsia="Times New Roman" w:hAnsi="Tahoma" w:cs="Tahoma"/>
          <w:color w:val="212121"/>
          <w:sz w:val="23"/>
          <w:szCs w:val="23"/>
          <w:shd w:val="clear" w:color="auto" w:fill="FFFFFF"/>
        </w:rPr>
      </w:pPr>
      <w:r w:rsidRPr="00002E4F">
        <w:rPr>
          <w:rFonts w:ascii="Tahoma" w:eastAsia="Times New Roman" w:hAnsi="Tahoma" w:cs="Tahoma"/>
          <w:color w:val="212121"/>
          <w:sz w:val="23"/>
          <w:szCs w:val="23"/>
          <w:shd w:val="clear" w:color="auto" w:fill="FFFFFF"/>
        </w:rPr>
        <w:t>Nam Nguyen, Ph.D.</w:t>
      </w:r>
      <w:r w:rsidRPr="00002E4F">
        <w:rPr>
          <w:rFonts w:ascii="Tahoma" w:eastAsia="Times New Roman" w:hAnsi="Tahoma" w:cs="Tahoma"/>
          <w:color w:val="212121"/>
          <w:sz w:val="23"/>
          <w:szCs w:val="23"/>
        </w:rPr>
        <w:br/>
      </w:r>
      <w:r>
        <w:rPr>
          <w:rFonts w:ascii="Tahoma" w:eastAsia="Times New Roman" w:hAnsi="Tahoma" w:cs="Tahoma"/>
          <w:color w:val="212121"/>
          <w:sz w:val="23"/>
          <w:szCs w:val="23"/>
          <w:shd w:val="clear" w:color="auto" w:fill="FFFFFF"/>
        </w:rPr>
        <w:t xml:space="preserve">Manager of Review </w:t>
      </w:r>
    </w:p>
    <w:p w14:paraId="6E8FEB84" w14:textId="224B1819" w:rsidR="00002E4F" w:rsidRDefault="00002E4F" w:rsidP="00002E4F">
      <w:pPr>
        <w:rPr>
          <w:rFonts w:ascii="Tahoma" w:eastAsia="Times New Roman" w:hAnsi="Tahoma" w:cs="Tahoma"/>
          <w:color w:val="212121"/>
          <w:sz w:val="23"/>
          <w:szCs w:val="23"/>
          <w:shd w:val="clear" w:color="auto" w:fill="FFFFFF"/>
        </w:rPr>
      </w:pPr>
      <w:proofErr w:type="spellStart"/>
      <w:r>
        <w:rPr>
          <w:rFonts w:ascii="Tahoma" w:eastAsia="Times New Roman" w:hAnsi="Tahoma" w:cs="Tahoma"/>
          <w:color w:val="212121"/>
          <w:sz w:val="23"/>
          <w:szCs w:val="23"/>
          <w:shd w:val="clear" w:color="auto" w:fill="FFFFFF"/>
        </w:rPr>
        <w:t>JoVE</w:t>
      </w:r>
      <w:proofErr w:type="spellEnd"/>
    </w:p>
    <w:p w14:paraId="7809B3BE" w14:textId="77777777" w:rsidR="00002E4F" w:rsidRPr="006A7E23" w:rsidRDefault="00002E4F">
      <w:pPr>
        <w:rPr>
          <w:rFonts w:ascii="Calibri" w:hAnsi="Calibri"/>
        </w:rPr>
      </w:pPr>
    </w:p>
    <w:p w14:paraId="45A4405E" w14:textId="28536F00" w:rsidR="00885A33" w:rsidRDefault="00002E4F">
      <w:pPr>
        <w:rPr>
          <w:rFonts w:ascii="Calibri" w:hAnsi="Calibri"/>
        </w:rPr>
      </w:pPr>
      <w:r>
        <w:rPr>
          <w:rFonts w:ascii="Calibri" w:hAnsi="Calibri"/>
        </w:rPr>
        <w:t xml:space="preserve">Dear Dr. Nguyen, </w:t>
      </w:r>
    </w:p>
    <w:p w14:paraId="35E83559" w14:textId="77777777" w:rsidR="00002E4F" w:rsidRDefault="00002E4F">
      <w:pPr>
        <w:rPr>
          <w:rFonts w:ascii="Calibri" w:hAnsi="Calibri"/>
        </w:rPr>
      </w:pPr>
    </w:p>
    <w:p w14:paraId="23D61A69" w14:textId="526F1110" w:rsidR="00002E4F" w:rsidRPr="006A7E23" w:rsidRDefault="00002E4F">
      <w:pPr>
        <w:rPr>
          <w:rFonts w:ascii="Calibri" w:hAnsi="Calibri"/>
        </w:rPr>
      </w:pPr>
      <w:r>
        <w:rPr>
          <w:rFonts w:ascii="Calibri" w:hAnsi="Calibri"/>
        </w:rPr>
        <w:t xml:space="preserve">Thank you for the opportunity to revise our manuscript. We appreciate both reviewers for their time spent on reviewing our work and their insight. Reviewer comments are included below, with our response in italics. </w:t>
      </w:r>
      <w:bookmarkStart w:id="0" w:name="_GoBack"/>
      <w:bookmarkEnd w:id="0"/>
    </w:p>
    <w:p w14:paraId="49463E00" w14:textId="77777777" w:rsidR="00885A33" w:rsidRPr="006A7E23" w:rsidRDefault="00885A33">
      <w:pPr>
        <w:rPr>
          <w:rFonts w:ascii="Calibri" w:hAnsi="Calibri"/>
        </w:rPr>
      </w:pPr>
    </w:p>
    <w:p w14:paraId="26C561DD" w14:textId="77777777" w:rsidR="00885A33" w:rsidRPr="006A7E23" w:rsidRDefault="00885A33">
      <w:pPr>
        <w:rPr>
          <w:rFonts w:ascii="Calibri" w:hAnsi="Calibri"/>
        </w:rPr>
      </w:pPr>
    </w:p>
    <w:p w14:paraId="7D482948" w14:textId="77777777" w:rsidR="00885A33" w:rsidRPr="006A7E23" w:rsidRDefault="00885A33" w:rsidP="00885A33">
      <w:pPr>
        <w:shd w:val="clear" w:color="auto" w:fill="FFFFFF"/>
        <w:rPr>
          <w:rFonts w:ascii="Calibri" w:eastAsia="Times New Roman" w:hAnsi="Calibri" w:cs="Microsoft Yi Baiti"/>
          <w:color w:val="000000"/>
        </w:rPr>
      </w:pPr>
      <w:r w:rsidRPr="006A7E23">
        <w:rPr>
          <w:rFonts w:ascii="Calibri" w:eastAsia="Times New Roman" w:hAnsi="Calibri" w:cs="Times New Roman"/>
          <w:b/>
          <w:bCs/>
          <w:color w:val="000000"/>
        </w:rPr>
        <w:t>Reviewers' comments:</w:t>
      </w:r>
      <w:r w:rsidRPr="006A7E23">
        <w:rPr>
          <w:rFonts w:ascii="Calibri" w:eastAsia="Times New Roman" w:hAnsi="Calibri" w:cs="Times New Roman"/>
          <w:color w:val="000000"/>
        </w:rPr>
        <w:br/>
      </w:r>
      <w:r w:rsidRPr="006A7E23">
        <w:rPr>
          <w:rFonts w:ascii="Calibri" w:eastAsia="Times New Roman" w:hAnsi="Calibri" w:cs="Times New Roman"/>
          <w:b/>
          <w:bCs/>
          <w:color w:val="000000"/>
        </w:rPr>
        <w:t>Reviewer #1:</w:t>
      </w:r>
      <w:r w:rsidRPr="006A7E23">
        <w:rPr>
          <w:rFonts w:ascii="Calibri" w:eastAsia="Times New Roman" w:hAnsi="Calibri" w:cs="Times New Roman"/>
          <w:color w:val="000000"/>
        </w:rPr>
        <w:br/>
        <w:t>Manuscript Summary:</w:t>
      </w:r>
      <w:r w:rsidRPr="006A7E23">
        <w:rPr>
          <w:rFonts w:ascii="Calibri" w:eastAsia="Times New Roman" w:hAnsi="Calibri" w:cs="Times New Roman"/>
          <w:color w:val="000000"/>
        </w:rPr>
        <w:br/>
        <w:t xml:space="preserve">The authors introduced a novel and alternative technique of primary abdominal closure following ACS utilizing the ABRA abdominal system and a biologic </w:t>
      </w:r>
      <w:proofErr w:type="spellStart"/>
      <w:r w:rsidRPr="006A7E23">
        <w:rPr>
          <w:rFonts w:ascii="Calibri" w:eastAsia="Times New Roman" w:hAnsi="Calibri" w:cs="Times New Roman"/>
          <w:color w:val="000000"/>
        </w:rPr>
        <w:t>xenograft</w:t>
      </w:r>
      <w:proofErr w:type="spellEnd"/>
      <w:r w:rsidRPr="006A7E23">
        <w:rPr>
          <w:rFonts w:ascii="Calibri" w:eastAsia="Times New Roman" w:hAnsi="Calibri" w:cs="Times New Roman"/>
          <w:color w:val="000000"/>
        </w:rPr>
        <w:t xml:space="preserve">, with a 100% closure rate with an average of 9.36 days from ABRA application to </w:t>
      </w:r>
      <w:proofErr w:type="spellStart"/>
      <w:r w:rsidRPr="006A7E23">
        <w:rPr>
          <w:rFonts w:ascii="Calibri" w:eastAsia="Times New Roman" w:hAnsi="Calibri" w:cs="Times New Roman"/>
          <w:color w:val="000000"/>
        </w:rPr>
        <w:t>fascial</w:t>
      </w:r>
      <w:proofErr w:type="spellEnd"/>
      <w:r w:rsidRPr="006A7E23">
        <w:rPr>
          <w:rFonts w:ascii="Calibri" w:eastAsia="Times New Roman" w:hAnsi="Calibri" w:cs="Times New Roman"/>
          <w:color w:val="000000"/>
        </w:rPr>
        <w:t xml:space="preserve"> closure.</w:t>
      </w:r>
      <w:r w:rsidRPr="006A7E23">
        <w:rPr>
          <w:rFonts w:ascii="Calibri" w:eastAsia="Times New Roman" w:hAnsi="Calibri" w:cs="Times New Roman"/>
          <w:color w:val="000000"/>
        </w:rPr>
        <w:br/>
      </w:r>
      <w:r w:rsidRPr="006A7E23">
        <w:rPr>
          <w:rFonts w:ascii="Calibri" w:eastAsia="Times New Roman" w:hAnsi="Calibri" w:cs="Times New Roman"/>
          <w:color w:val="000000"/>
        </w:rPr>
        <w:br/>
        <w:t>Minor Concerns:</w:t>
      </w:r>
      <w:r w:rsidRPr="006A7E23">
        <w:rPr>
          <w:rFonts w:ascii="Calibri" w:eastAsia="Times New Roman" w:hAnsi="Calibri" w:cs="Times New Roman"/>
          <w:color w:val="000000"/>
        </w:rPr>
        <w:br/>
        <w:t xml:space="preserve">1. Besides SSIs, can this novel TAC technique decrease the rates of other complications, such as </w:t>
      </w:r>
      <w:proofErr w:type="spellStart"/>
      <w:r w:rsidRPr="006A7E23">
        <w:rPr>
          <w:rFonts w:ascii="Calibri" w:eastAsia="Times New Roman" w:hAnsi="Calibri" w:cs="Times New Roman"/>
          <w:color w:val="000000"/>
        </w:rPr>
        <w:t>enteroatmospheric</w:t>
      </w:r>
      <w:proofErr w:type="spellEnd"/>
      <w:r w:rsidRPr="006A7E23">
        <w:rPr>
          <w:rFonts w:ascii="Calibri" w:eastAsia="Times New Roman" w:hAnsi="Calibri" w:cs="Times New Roman"/>
          <w:color w:val="000000"/>
        </w:rPr>
        <w:t xml:space="preserve"> fistula?</w:t>
      </w:r>
    </w:p>
    <w:p w14:paraId="5464B2BB" w14:textId="77777777" w:rsidR="00885A33" w:rsidRPr="006A7E23" w:rsidRDefault="00885A33" w:rsidP="00885A33">
      <w:pPr>
        <w:shd w:val="clear" w:color="auto" w:fill="FFFFFF"/>
        <w:rPr>
          <w:rFonts w:ascii="Calibri" w:eastAsia="Times New Roman" w:hAnsi="Calibri" w:cs="Microsoft Yi Baiti"/>
          <w:color w:val="000000"/>
        </w:rPr>
      </w:pPr>
    </w:p>
    <w:p w14:paraId="36298846" w14:textId="77777777" w:rsidR="00885A33" w:rsidRPr="006A7E23" w:rsidRDefault="00225C9C" w:rsidP="00885A33">
      <w:pPr>
        <w:shd w:val="clear" w:color="auto" w:fill="FFFFFF"/>
        <w:rPr>
          <w:rFonts w:ascii="Calibri" w:eastAsia="Times New Roman" w:hAnsi="Calibri" w:cs="Microsoft Yi Baiti"/>
          <w:i/>
          <w:color w:val="000000"/>
        </w:rPr>
      </w:pPr>
      <w:r w:rsidRPr="006A7E23">
        <w:rPr>
          <w:rFonts w:ascii="Calibri" w:eastAsia="Times New Roman" w:hAnsi="Calibri" w:cs="Microsoft Yi Baiti"/>
          <w:i/>
          <w:color w:val="000000"/>
        </w:rPr>
        <w:t xml:space="preserve">Thank you for this comment. </w:t>
      </w:r>
      <w:r w:rsidR="00004FAC" w:rsidRPr="006A7E23">
        <w:rPr>
          <w:rFonts w:ascii="Calibri" w:eastAsia="Times New Roman" w:hAnsi="Calibri" w:cs="Microsoft Yi Baiti"/>
          <w:i/>
          <w:color w:val="000000"/>
        </w:rPr>
        <w:t xml:space="preserve">None of the 11 </w:t>
      </w:r>
      <w:r w:rsidR="006A7E23" w:rsidRPr="006A7E23">
        <w:rPr>
          <w:rFonts w:ascii="Calibri" w:eastAsia="Times New Roman" w:hAnsi="Calibri" w:cs="Microsoft Yi Baiti"/>
          <w:i/>
          <w:color w:val="000000"/>
          <w:highlight w:val="yellow"/>
        </w:rPr>
        <w:t>(10?  On the “reasons for open abdomen” there are only 10 patients listed)</w:t>
      </w:r>
      <w:r w:rsidR="006A7E23">
        <w:rPr>
          <w:rFonts w:ascii="Calibri" w:eastAsia="Times New Roman" w:hAnsi="Calibri" w:cs="Microsoft Yi Baiti"/>
          <w:i/>
          <w:color w:val="000000"/>
        </w:rPr>
        <w:t xml:space="preserve"> </w:t>
      </w:r>
      <w:r w:rsidR="00004FAC" w:rsidRPr="006A7E23">
        <w:rPr>
          <w:rFonts w:ascii="Calibri" w:eastAsia="Times New Roman" w:hAnsi="Calibri" w:cs="Microsoft Yi Baiti"/>
          <w:i/>
          <w:color w:val="000000"/>
        </w:rPr>
        <w:t xml:space="preserve">patients in this cohort developed an </w:t>
      </w:r>
      <w:proofErr w:type="spellStart"/>
      <w:r w:rsidR="00004FAC" w:rsidRPr="006A7E23">
        <w:rPr>
          <w:rFonts w:ascii="Calibri" w:eastAsia="Times New Roman" w:hAnsi="Calibri" w:cs="Microsoft Yi Baiti"/>
          <w:i/>
          <w:color w:val="000000"/>
        </w:rPr>
        <w:t>enteroatmospheric</w:t>
      </w:r>
      <w:proofErr w:type="spellEnd"/>
      <w:r w:rsidR="00004FAC" w:rsidRPr="006A7E23">
        <w:rPr>
          <w:rFonts w:ascii="Calibri" w:eastAsia="Times New Roman" w:hAnsi="Calibri" w:cs="Microsoft Yi Baiti"/>
          <w:i/>
          <w:color w:val="000000"/>
        </w:rPr>
        <w:t xml:space="preserve"> fistula</w:t>
      </w:r>
      <w:r w:rsidR="00B62538" w:rsidRPr="006A7E23">
        <w:rPr>
          <w:rFonts w:ascii="Calibri" w:eastAsia="Times New Roman" w:hAnsi="Calibri" w:cs="Microsoft Yi Baiti"/>
          <w:i/>
          <w:color w:val="000000"/>
        </w:rPr>
        <w:t>, hernia or</w:t>
      </w:r>
      <w:r w:rsidR="00004FAC" w:rsidRPr="006A7E23">
        <w:rPr>
          <w:rFonts w:ascii="Calibri" w:eastAsia="Times New Roman" w:hAnsi="Calibri" w:cs="Microsoft Yi Baiti"/>
          <w:i/>
          <w:color w:val="000000"/>
        </w:rPr>
        <w:t xml:space="preserve"> surgical site infection. One of the major benefits of this technique is that it provided </w:t>
      </w:r>
      <w:proofErr w:type="spellStart"/>
      <w:r w:rsidR="00004FAC" w:rsidRPr="006A7E23">
        <w:rPr>
          <w:rFonts w:ascii="Calibri" w:eastAsia="Times New Roman" w:hAnsi="Calibri" w:cs="Microsoft Yi Baiti"/>
          <w:i/>
          <w:color w:val="000000"/>
        </w:rPr>
        <w:t>fascial</w:t>
      </w:r>
      <w:proofErr w:type="spellEnd"/>
      <w:r w:rsidR="00004FAC" w:rsidRPr="006A7E23">
        <w:rPr>
          <w:rFonts w:ascii="Calibri" w:eastAsia="Times New Roman" w:hAnsi="Calibri" w:cs="Microsoft Yi Baiti"/>
          <w:i/>
          <w:color w:val="000000"/>
        </w:rPr>
        <w:t xml:space="preserve"> closure within 9 days. Previous studies have shown that early </w:t>
      </w:r>
      <w:proofErr w:type="spellStart"/>
      <w:r w:rsidR="00004FAC" w:rsidRPr="006A7E23">
        <w:rPr>
          <w:rFonts w:ascii="Calibri" w:eastAsia="Times New Roman" w:hAnsi="Calibri" w:cs="Microsoft Yi Baiti"/>
          <w:i/>
          <w:color w:val="000000"/>
        </w:rPr>
        <w:t>fascial</w:t>
      </w:r>
      <w:proofErr w:type="spellEnd"/>
      <w:r w:rsidR="00004FAC" w:rsidRPr="006A7E23">
        <w:rPr>
          <w:rFonts w:ascii="Calibri" w:eastAsia="Times New Roman" w:hAnsi="Calibri" w:cs="Microsoft Yi Baiti"/>
          <w:i/>
          <w:color w:val="000000"/>
        </w:rPr>
        <w:t xml:space="preserve"> closure has significant improvement in survival in patients managed with open abdomens. </w:t>
      </w:r>
      <w:r w:rsidRPr="006A7E23">
        <w:rPr>
          <w:rFonts w:ascii="Calibri" w:eastAsia="Times New Roman" w:hAnsi="Calibri" w:cs="Microsoft Yi Baiti"/>
          <w:i/>
          <w:color w:val="000000"/>
        </w:rPr>
        <w:t xml:space="preserve">Although our study is limited, the benefits of early </w:t>
      </w:r>
      <w:proofErr w:type="spellStart"/>
      <w:r w:rsidRPr="006A7E23">
        <w:rPr>
          <w:rFonts w:ascii="Calibri" w:eastAsia="Times New Roman" w:hAnsi="Calibri" w:cs="Microsoft Yi Baiti"/>
          <w:i/>
          <w:color w:val="000000"/>
        </w:rPr>
        <w:t>fascial</w:t>
      </w:r>
      <w:proofErr w:type="spellEnd"/>
      <w:r w:rsidRPr="006A7E23">
        <w:rPr>
          <w:rFonts w:ascii="Calibri" w:eastAsia="Times New Roman" w:hAnsi="Calibri" w:cs="Microsoft Yi Baiti"/>
          <w:i/>
          <w:color w:val="000000"/>
        </w:rPr>
        <w:t xml:space="preserve"> closure may be extrapolated from previous comparison studies. </w:t>
      </w:r>
    </w:p>
    <w:p w14:paraId="725DC52F" w14:textId="77777777" w:rsidR="00004FAC" w:rsidRPr="006A7E23" w:rsidRDefault="00004FAC" w:rsidP="00885A33">
      <w:pPr>
        <w:shd w:val="clear" w:color="auto" w:fill="FFFFFF"/>
        <w:rPr>
          <w:rFonts w:ascii="Calibri" w:eastAsia="Times New Roman" w:hAnsi="Calibri" w:cs="Microsoft Yi Baiti"/>
          <w:color w:val="000000"/>
        </w:rPr>
      </w:pPr>
    </w:p>
    <w:p w14:paraId="1262A186" w14:textId="77777777" w:rsidR="00004FAC" w:rsidRPr="0023157F" w:rsidRDefault="00004FAC" w:rsidP="00004FAC">
      <w:pPr>
        <w:rPr>
          <w:rFonts w:ascii="Calibri" w:eastAsia="Times New Roman" w:hAnsi="Calibri" w:cs="Times New Roman"/>
          <w:i/>
        </w:rPr>
      </w:pPr>
      <w:r w:rsidRPr="0023157F">
        <w:rPr>
          <w:rFonts w:ascii="Calibri" w:eastAsia="Times New Roman" w:hAnsi="Calibri" w:cs="Times New Roman"/>
          <w:i/>
          <w:color w:val="2D2D2D"/>
          <w:shd w:val="clear" w:color="auto" w:fill="FFFFFF"/>
        </w:rPr>
        <w:t xml:space="preserve">Chen Y, Ye J, Song W, Chen J, Yuan Y, </w:t>
      </w:r>
      <w:proofErr w:type="spellStart"/>
      <w:r w:rsidRPr="0023157F">
        <w:rPr>
          <w:rFonts w:ascii="Calibri" w:eastAsia="Times New Roman" w:hAnsi="Calibri" w:cs="Times New Roman"/>
          <w:i/>
          <w:color w:val="2D2D2D"/>
          <w:shd w:val="clear" w:color="auto" w:fill="FFFFFF"/>
        </w:rPr>
        <w:t>Ren</w:t>
      </w:r>
      <w:proofErr w:type="spellEnd"/>
      <w:r w:rsidRPr="0023157F">
        <w:rPr>
          <w:rFonts w:ascii="Calibri" w:eastAsia="Times New Roman" w:hAnsi="Calibri" w:cs="Times New Roman"/>
          <w:i/>
          <w:color w:val="2D2D2D"/>
          <w:shd w:val="clear" w:color="auto" w:fill="FFFFFF"/>
        </w:rPr>
        <w:t xml:space="preserve"> J. Comparison of outcomes between early </w:t>
      </w:r>
      <w:proofErr w:type="spellStart"/>
      <w:r w:rsidRPr="0023157F">
        <w:rPr>
          <w:rFonts w:ascii="Calibri" w:eastAsia="Times New Roman" w:hAnsi="Calibri" w:cs="Times New Roman"/>
          <w:i/>
          <w:color w:val="2D2D2D"/>
          <w:shd w:val="clear" w:color="auto" w:fill="FFFFFF"/>
        </w:rPr>
        <w:t>fascial</w:t>
      </w:r>
      <w:proofErr w:type="spellEnd"/>
      <w:r w:rsidRPr="0023157F">
        <w:rPr>
          <w:rFonts w:ascii="Calibri" w:eastAsia="Times New Roman" w:hAnsi="Calibri" w:cs="Times New Roman"/>
          <w:i/>
          <w:color w:val="2D2D2D"/>
          <w:shd w:val="clear" w:color="auto" w:fill="FFFFFF"/>
        </w:rPr>
        <w:t xml:space="preserve"> closure and delayed abdominal closure in patients with open abdomen: a systematic review and meta-analysis. </w:t>
      </w:r>
      <w:proofErr w:type="spellStart"/>
      <w:proofErr w:type="gramStart"/>
      <w:r w:rsidRPr="0023157F">
        <w:rPr>
          <w:rFonts w:ascii="Calibri" w:eastAsia="Times New Roman" w:hAnsi="Calibri" w:cs="Times New Roman"/>
          <w:i/>
          <w:iCs/>
          <w:color w:val="2D2D2D"/>
          <w:shd w:val="clear" w:color="auto" w:fill="FFFFFF"/>
        </w:rPr>
        <w:t>Gastroenterol</w:t>
      </w:r>
      <w:proofErr w:type="spellEnd"/>
      <w:r w:rsidRPr="0023157F">
        <w:rPr>
          <w:rFonts w:ascii="Calibri" w:eastAsia="Times New Roman" w:hAnsi="Calibri" w:cs="Times New Roman"/>
          <w:i/>
          <w:iCs/>
          <w:color w:val="2D2D2D"/>
          <w:shd w:val="clear" w:color="auto" w:fill="FFFFFF"/>
        </w:rPr>
        <w:t xml:space="preserve"> Res </w:t>
      </w:r>
      <w:proofErr w:type="spellStart"/>
      <w:r w:rsidRPr="0023157F">
        <w:rPr>
          <w:rFonts w:ascii="Calibri" w:eastAsia="Times New Roman" w:hAnsi="Calibri" w:cs="Times New Roman"/>
          <w:i/>
          <w:iCs/>
          <w:color w:val="2D2D2D"/>
          <w:shd w:val="clear" w:color="auto" w:fill="FFFFFF"/>
        </w:rPr>
        <w:t>Pract</w:t>
      </w:r>
      <w:proofErr w:type="spellEnd"/>
      <w:r w:rsidRPr="0023157F">
        <w:rPr>
          <w:rFonts w:ascii="Calibri" w:eastAsia="Times New Roman" w:hAnsi="Calibri" w:cs="Times New Roman"/>
          <w:i/>
          <w:color w:val="2D2D2D"/>
          <w:shd w:val="clear" w:color="auto" w:fill="FFFFFF"/>
        </w:rPr>
        <w:t>.</w:t>
      </w:r>
      <w:proofErr w:type="gramEnd"/>
      <w:r w:rsidRPr="0023157F">
        <w:rPr>
          <w:rFonts w:ascii="Calibri" w:eastAsia="Times New Roman" w:hAnsi="Calibri" w:cs="Times New Roman"/>
          <w:i/>
          <w:color w:val="2D2D2D"/>
          <w:shd w:val="clear" w:color="auto" w:fill="FFFFFF"/>
        </w:rPr>
        <w:t xml:space="preserve"> 2014</w:t>
      </w:r>
      <w:proofErr w:type="gramStart"/>
      <w:r w:rsidRPr="0023157F">
        <w:rPr>
          <w:rFonts w:ascii="Calibri" w:eastAsia="Times New Roman" w:hAnsi="Calibri" w:cs="Times New Roman"/>
          <w:i/>
          <w:color w:val="2D2D2D"/>
          <w:shd w:val="clear" w:color="auto" w:fill="FFFFFF"/>
        </w:rPr>
        <w:t>;2014:784056</w:t>
      </w:r>
      <w:proofErr w:type="gramEnd"/>
      <w:r w:rsidRPr="0023157F">
        <w:rPr>
          <w:rFonts w:ascii="Calibri" w:eastAsia="Times New Roman" w:hAnsi="Calibri" w:cs="Times New Roman"/>
          <w:i/>
          <w:color w:val="2D2D2D"/>
          <w:shd w:val="clear" w:color="auto" w:fill="FFFFFF"/>
        </w:rPr>
        <w:t xml:space="preserve">. </w:t>
      </w:r>
      <w:proofErr w:type="gramStart"/>
      <w:r w:rsidRPr="0023157F">
        <w:rPr>
          <w:rFonts w:ascii="Calibri" w:eastAsia="Times New Roman" w:hAnsi="Calibri" w:cs="Times New Roman"/>
          <w:i/>
          <w:color w:val="2D2D2D"/>
          <w:shd w:val="clear" w:color="auto" w:fill="FFFFFF"/>
        </w:rPr>
        <w:t>vol</w:t>
      </w:r>
      <w:proofErr w:type="gramEnd"/>
      <w:r w:rsidRPr="0023157F">
        <w:rPr>
          <w:rFonts w:ascii="Calibri" w:eastAsia="Times New Roman" w:hAnsi="Calibri" w:cs="Times New Roman"/>
          <w:i/>
          <w:color w:val="2D2D2D"/>
          <w:shd w:val="clear" w:color="auto" w:fill="FFFFFF"/>
        </w:rPr>
        <w:t>. 2014, Article ID 784056, 8 pages, 2014. </w:t>
      </w:r>
      <w:r w:rsidR="006A7E23" w:rsidRPr="0023157F">
        <w:rPr>
          <w:rFonts w:ascii="Calibri" w:eastAsia="Times New Roman" w:hAnsi="Calibri" w:cs="Times New Roman"/>
          <w:i/>
          <w:color w:val="2D2D2D"/>
          <w:highlight w:val="yellow"/>
          <w:shd w:val="clear" w:color="auto" w:fill="FFFFFF"/>
        </w:rPr>
        <w:t>I added this reference just in case we wanted to add this to the manuscript because I think the</w:t>
      </w:r>
      <w:r w:rsidR="0023157F" w:rsidRPr="0023157F">
        <w:rPr>
          <w:rFonts w:ascii="Calibri" w:eastAsia="Times New Roman" w:hAnsi="Calibri" w:cs="Times New Roman"/>
          <w:i/>
          <w:color w:val="2D2D2D"/>
          <w:highlight w:val="yellow"/>
          <w:shd w:val="clear" w:color="auto" w:fill="FFFFFF"/>
        </w:rPr>
        <w:t xml:space="preserve"> 9 day closure is the benefit this approach</w:t>
      </w:r>
    </w:p>
    <w:p w14:paraId="6CDB587C" w14:textId="77777777" w:rsidR="00B62538" w:rsidRPr="006A7E23" w:rsidRDefault="00885A33" w:rsidP="00885A33">
      <w:pPr>
        <w:shd w:val="clear" w:color="auto" w:fill="FFFFFF"/>
        <w:rPr>
          <w:rFonts w:ascii="Calibri" w:eastAsia="Times New Roman" w:hAnsi="Calibri" w:cs="Times New Roman"/>
          <w:color w:val="000000"/>
        </w:rPr>
      </w:pPr>
      <w:r w:rsidRPr="006A7E23">
        <w:rPr>
          <w:rFonts w:ascii="Calibri" w:eastAsia="Times New Roman" w:hAnsi="Calibri" w:cs="Times New Roman"/>
          <w:color w:val="000000"/>
        </w:rPr>
        <w:br/>
        <w:t xml:space="preserve">2. Is </w:t>
      </w:r>
      <w:proofErr w:type="gramStart"/>
      <w:r w:rsidRPr="006A7E23">
        <w:rPr>
          <w:rFonts w:ascii="Calibri" w:eastAsia="Times New Roman" w:hAnsi="Calibri" w:cs="Times New Roman"/>
          <w:color w:val="000000"/>
        </w:rPr>
        <w:t>there</w:t>
      </w:r>
      <w:proofErr w:type="gramEnd"/>
      <w:r w:rsidRPr="006A7E23">
        <w:rPr>
          <w:rFonts w:ascii="Calibri" w:eastAsia="Times New Roman" w:hAnsi="Calibri" w:cs="Times New Roman"/>
          <w:color w:val="000000"/>
        </w:rPr>
        <w:t xml:space="preserve"> any primary clinical data comparing the safety and efficacy of the novel TAC technique with other TAC techniques?</w:t>
      </w:r>
      <w:r w:rsidRPr="006A7E23">
        <w:rPr>
          <w:rFonts w:ascii="Calibri" w:eastAsia="Times New Roman" w:hAnsi="Calibri" w:cs="Times New Roman"/>
          <w:color w:val="000000"/>
        </w:rPr>
        <w:br/>
      </w:r>
      <w:r w:rsidRPr="006A7E23">
        <w:rPr>
          <w:rFonts w:ascii="Calibri" w:eastAsia="Times New Roman" w:hAnsi="Calibri" w:cs="Times New Roman"/>
          <w:color w:val="000000"/>
        </w:rPr>
        <w:br/>
      </w:r>
      <w:r w:rsidR="00B62538" w:rsidRPr="0023157F">
        <w:rPr>
          <w:rFonts w:ascii="Calibri" w:eastAsia="Times New Roman" w:hAnsi="Calibri" w:cs="Times New Roman"/>
          <w:i/>
          <w:color w:val="000000"/>
        </w:rPr>
        <w:t>At this time, we have not collected data comparing our novel TAC with other TAC techniques. At our institution, a negative pressure wound therapy is used frequently. It</w:t>
      </w:r>
      <w:r w:rsidR="00F81FBE" w:rsidRPr="0023157F">
        <w:rPr>
          <w:rFonts w:ascii="Calibri" w:eastAsia="Times New Roman" w:hAnsi="Calibri" w:cs="Times New Roman"/>
          <w:i/>
          <w:color w:val="000000"/>
        </w:rPr>
        <w:t xml:space="preserve"> is in fact used in conjunction with the described ABRA DTS and </w:t>
      </w:r>
      <w:proofErr w:type="spellStart"/>
      <w:r w:rsidR="00F81FBE" w:rsidRPr="0023157F">
        <w:rPr>
          <w:rFonts w:ascii="Calibri" w:eastAsia="Times New Roman" w:hAnsi="Calibri" w:cs="Times New Roman"/>
          <w:i/>
          <w:color w:val="000000"/>
        </w:rPr>
        <w:t>xenograft</w:t>
      </w:r>
      <w:proofErr w:type="spellEnd"/>
      <w:r w:rsidR="00F81FBE" w:rsidRPr="0023157F">
        <w:rPr>
          <w:rFonts w:ascii="Calibri" w:eastAsia="Times New Roman" w:hAnsi="Calibri" w:cs="Times New Roman"/>
          <w:i/>
          <w:color w:val="000000"/>
        </w:rPr>
        <w:t xml:space="preserve"> described here. </w:t>
      </w:r>
      <w:r w:rsidR="00F81FBE" w:rsidRPr="0023157F">
        <w:rPr>
          <w:rFonts w:ascii="Calibri" w:eastAsia="Times New Roman" w:hAnsi="Calibri" w:cs="Times New Roman"/>
          <w:i/>
          <w:color w:val="000000"/>
        </w:rPr>
        <w:lastRenderedPageBreak/>
        <w:t>However, we do not have comparison of the</w:t>
      </w:r>
      <w:r w:rsidR="00DD5B12" w:rsidRPr="0023157F">
        <w:rPr>
          <w:rFonts w:ascii="Calibri" w:eastAsia="Times New Roman" w:hAnsi="Calibri" w:cs="Times New Roman"/>
          <w:i/>
          <w:color w:val="000000"/>
        </w:rPr>
        <w:t>se two techniques at this time as separate TAC approaches.</w:t>
      </w:r>
      <w:r w:rsidR="00DD5B12" w:rsidRPr="006A7E23">
        <w:rPr>
          <w:rFonts w:ascii="Calibri" w:eastAsia="Times New Roman" w:hAnsi="Calibri" w:cs="Times New Roman"/>
          <w:color w:val="000000"/>
        </w:rPr>
        <w:t xml:space="preserve"> </w:t>
      </w:r>
    </w:p>
    <w:p w14:paraId="35DE7FD7" w14:textId="77777777" w:rsidR="00F81FBE" w:rsidRPr="006A7E23" w:rsidRDefault="00885A33" w:rsidP="00885A33">
      <w:pPr>
        <w:shd w:val="clear" w:color="auto" w:fill="FFFFFF"/>
        <w:rPr>
          <w:rFonts w:ascii="Calibri" w:eastAsia="Times New Roman" w:hAnsi="Calibri" w:cs="Times New Roman"/>
          <w:color w:val="000000"/>
        </w:rPr>
      </w:pPr>
      <w:r w:rsidRPr="006A7E23">
        <w:rPr>
          <w:rFonts w:ascii="Calibri" w:eastAsia="Times New Roman" w:hAnsi="Calibri" w:cs="Times New Roman"/>
          <w:color w:val="000000"/>
        </w:rPr>
        <w:br/>
      </w:r>
      <w:r w:rsidRPr="006A7E23">
        <w:rPr>
          <w:rFonts w:ascii="Calibri" w:eastAsia="Times New Roman" w:hAnsi="Calibri" w:cs="Times New Roman"/>
          <w:b/>
          <w:bCs/>
          <w:color w:val="000000"/>
        </w:rPr>
        <w:t>Reviewer #2:</w:t>
      </w:r>
      <w:r w:rsidRPr="006A7E23">
        <w:rPr>
          <w:rFonts w:ascii="Calibri" w:eastAsia="Times New Roman" w:hAnsi="Calibri" w:cs="Times New Roman"/>
          <w:color w:val="000000"/>
        </w:rPr>
        <w:br/>
        <w:t>Manuscript Summary:</w:t>
      </w:r>
      <w:r w:rsidRPr="006A7E23">
        <w:rPr>
          <w:rFonts w:ascii="Calibri" w:eastAsia="Times New Roman" w:hAnsi="Calibri" w:cs="Times New Roman"/>
          <w:color w:val="000000"/>
        </w:rPr>
        <w:br/>
        <w:t>This is an interesting approach to abdominal wall reconstruction. I do not think using the progressive device to close the fascia is a novel idea, however the lack of skin closure is very concerning.</w:t>
      </w:r>
      <w:r w:rsidRPr="006A7E23">
        <w:rPr>
          <w:rFonts w:ascii="Calibri" w:eastAsia="Times New Roman" w:hAnsi="Calibri" w:cs="Times New Roman"/>
          <w:color w:val="000000"/>
        </w:rPr>
        <w:br/>
      </w:r>
      <w:r w:rsidRPr="006A7E23">
        <w:rPr>
          <w:rFonts w:ascii="Calibri" w:eastAsia="Times New Roman" w:hAnsi="Calibri" w:cs="Times New Roman"/>
          <w:color w:val="000000"/>
        </w:rPr>
        <w:br/>
        <w:t>Major Concerns:</w:t>
      </w:r>
      <w:r w:rsidRPr="006A7E23">
        <w:rPr>
          <w:rFonts w:ascii="Calibri" w:eastAsia="Times New Roman" w:hAnsi="Calibri" w:cs="Times New Roman"/>
          <w:color w:val="000000"/>
        </w:rPr>
        <w:br/>
        <w:t>Using very expensive products and not taking cultures or closing the skin, allowing the skin to heal secondarily will lead to an unstable scar. There is no discussion for your cases that there was insufficient soft tissue to close the anterior abdominal wall. This does not make sense...There is a type in line 108, please address.</w:t>
      </w:r>
    </w:p>
    <w:p w14:paraId="33DB1912" w14:textId="77777777" w:rsidR="00F81FBE" w:rsidRPr="006A7E23" w:rsidRDefault="00F81FBE" w:rsidP="00885A33">
      <w:pPr>
        <w:shd w:val="clear" w:color="auto" w:fill="FFFFFF"/>
        <w:rPr>
          <w:rFonts w:ascii="Calibri" w:eastAsia="Times New Roman" w:hAnsi="Calibri" w:cs="Times New Roman"/>
          <w:color w:val="000000"/>
        </w:rPr>
      </w:pPr>
    </w:p>
    <w:p w14:paraId="775DA9B1" w14:textId="77777777" w:rsidR="00404972" w:rsidRPr="0023157F" w:rsidRDefault="00F81FBE" w:rsidP="00885A33">
      <w:pPr>
        <w:shd w:val="clear" w:color="auto" w:fill="FFFFFF"/>
        <w:rPr>
          <w:rFonts w:ascii="Calibri" w:eastAsia="Times New Roman" w:hAnsi="Calibri" w:cs="Times New Roman"/>
          <w:i/>
          <w:color w:val="000000"/>
        </w:rPr>
      </w:pPr>
      <w:r w:rsidRPr="0023157F">
        <w:rPr>
          <w:rFonts w:ascii="Calibri" w:eastAsia="Times New Roman" w:hAnsi="Calibri" w:cs="Times New Roman"/>
          <w:i/>
          <w:color w:val="000000"/>
        </w:rPr>
        <w:t>Thank you for this comment. We did not see the need to take culture</w:t>
      </w:r>
      <w:r w:rsidR="0023157F">
        <w:rPr>
          <w:rFonts w:ascii="Calibri" w:eastAsia="Times New Roman" w:hAnsi="Calibri" w:cs="Times New Roman"/>
          <w:i/>
          <w:color w:val="000000"/>
        </w:rPr>
        <w:t>s</w:t>
      </w:r>
      <w:r w:rsidRPr="0023157F">
        <w:rPr>
          <w:rFonts w:ascii="Calibri" w:eastAsia="Times New Roman" w:hAnsi="Calibri" w:cs="Times New Roman"/>
          <w:i/>
          <w:color w:val="000000"/>
        </w:rPr>
        <w:t xml:space="preserve"> from the skin. Ma</w:t>
      </w:r>
      <w:r w:rsidR="00404972" w:rsidRPr="0023157F">
        <w:rPr>
          <w:rFonts w:ascii="Calibri" w:eastAsia="Times New Roman" w:hAnsi="Calibri" w:cs="Times New Roman"/>
          <w:i/>
          <w:color w:val="000000"/>
        </w:rPr>
        <w:t xml:space="preserve">ny of our patients </w:t>
      </w:r>
      <w:r w:rsidR="00404972" w:rsidRPr="0023157F">
        <w:rPr>
          <w:rFonts w:ascii="Calibri" w:eastAsia="Times New Roman" w:hAnsi="Calibri" w:cs="Times New Roman"/>
          <w:i/>
          <w:color w:val="000000"/>
          <w:highlight w:val="yellow"/>
        </w:rPr>
        <w:t xml:space="preserve">(n </w:t>
      </w:r>
      <w:proofErr w:type="gramStart"/>
      <w:r w:rsidR="00404972" w:rsidRPr="0023157F">
        <w:rPr>
          <w:rFonts w:ascii="Calibri" w:eastAsia="Times New Roman" w:hAnsi="Calibri" w:cs="Times New Roman"/>
          <w:i/>
          <w:color w:val="000000"/>
          <w:highlight w:val="yellow"/>
        </w:rPr>
        <w:t>= ?</w:t>
      </w:r>
      <w:proofErr w:type="gramEnd"/>
      <w:r w:rsidR="0023157F" w:rsidRPr="0023157F">
        <w:rPr>
          <w:rFonts w:ascii="Calibri" w:eastAsia="Times New Roman" w:hAnsi="Calibri" w:cs="Times New Roman"/>
          <w:i/>
          <w:color w:val="000000"/>
          <w:highlight w:val="yellow"/>
        </w:rPr>
        <w:t>; I can’t tell from the list how many</w:t>
      </w:r>
      <w:r w:rsidRPr="0023157F">
        <w:rPr>
          <w:rFonts w:ascii="Calibri" w:eastAsia="Times New Roman" w:hAnsi="Calibri" w:cs="Times New Roman"/>
          <w:i/>
          <w:color w:val="000000"/>
          <w:highlight w:val="yellow"/>
        </w:rPr>
        <w:t>)</w:t>
      </w:r>
      <w:r w:rsidRPr="0023157F">
        <w:rPr>
          <w:rFonts w:ascii="Calibri" w:eastAsia="Times New Roman" w:hAnsi="Calibri" w:cs="Times New Roman"/>
          <w:i/>
          <w:color w:val="000000"/>
        </w:rPr>
        <w:t xml:space="preserve"> had an open abdomen because of abd</w:t>
      </w:r>
      <w:r w:rsidR="00DD5B12" w:rsidRPr="0023157F">
        <w:rPr>
          <w:rFonts w:ascii="Calibri" w:eastAsia="Times New Roman" w:hAnsi="Calibri" w:cs="Times New Roman"/>
          <w:i/>
          <w:color w:val="000000"/>
        </w:rPr>
        <w:t>ominal sepsis</w:t>
      </w:r>
      <w:r w:rsidR="00404972" w:rsidRPr="0023157F">
        <w:rPr>
          <w:rFonts w:ascii="Calibri" w:eastAsia="Times New Roman" w:hAnsi="Calibri" w:cs="Times New Roman"/>
          <w:i/>
          <w:color w:val="000000"/>
        </w:rPr>
        <w:t>. Most had started a</w:t>
      </w:r>
      <w:r w:rsidR="00DD5B12" w:rsidRPr="0023157F">
        <w:rPr>
          <w:rFonts w:ascii="Calibri" w:eastAsia="Times New Roman" w:hAnsi="Calibri" w:cs="Times New Roman"/>
          <w:i/>
          <w:color w:val="000000"/>
        </w:rPr>
        <w:t>nd/or finished a</w:t>
      </w:r>
      <w:r w:rsidR="00404972" w:rsidRPr="0023157F">
        <w:rPr>
          <w:rFonts w:ascii="Calibri" w:eastAsia="Times New Roman" w:hAnsi="Calibri" w:cs="Times New Roman"/>
          <w:i/>
          <w:color w:val="000000"/>
        </w:rPr>
        <w:t xml:space="preserve"> course</w:t>
      </w:r>
      <w:r w:rsidRPr="0023157F">
        <w:rPr>
          <w:rFonts w:ascii="Calibri" w:eastAsia="Times New Roman" w:hAnsi="Calibri" w:cs="Times New Roman"/>
          <w:i/>
          <w:color w:val="000000"/>
        </w:rPr>
        <w:t xml:space="preserve"> of antibiotics prior to the application of the dynamic closure device. </w:t>
      </w:r>
      <w:r w:rsidR="00404972" w:rsidRPr="0023157F">
        <w:rPr>
          <w:rFonts w:ascii="Calibri" w:eastAsia="Times New Roman" w:hAnsi="Calibri" w:cs="Times New Roman"/>
          <w:i/>
          <w:color w:val="000000"/>
        </w:rPr>
        <w:t>Because gross infection was not noted, we did not take culture from the skin.</w:t>
      </w:r>
    </w:p>
    <w:p w14:paraId="5F43E98E" w14:textId="77777777" w:rsidR="00404972" w:rsidRPr="006A7E23" w:rsidRDefault="00404972" w:rsidP="00885A33">
      <w:pPr>
        <w:shd w:val="clear" w:color="auto" w:fill="FFFFFF"/>
        <w:rPr>
          <w:rFonts w:ascii="Calibri" w:eastAsia="Times New Roman" w:hAnsi="Calibri" w:cs="Times New Roman"/>
          <w:color w:val="000000"/>
        </w:rPr>
      </w:pPr>
    </w:p>
    <w:p w14:paraId="4B63C8F9" w14:textId="77777777" w:rsidR="00F81FBE" w:rsidRPr="0023157F" w:rsidRDefault="00F81FBE" w:rsidP="00885A33">
      <w:pPr>
        <w:shd w:val="clear" w:color="auto" w:fill="FFFFFF"/>
        <w:rPr>
          <w:rFonts w:ascii="Calibri" w:eastAsia="Times New Roman" w:hAnsi="Calibri" w:cs="Times New Roman"/>
          <w:i/>
          <w:color w:val="000000"/>
        </w:rPr>
      </w:pPr>
      <w:r w:rsidRPr="0023157F">
        <w:rPr>
          <w:rFonts w:ascii="Calibri" w:eastAsia="Times New Roman" w:hAnsi="Calibri" w:cs="Times New Roman"/>
          <w:i/>
          <w:color w:val="000000"/>
        </w:rPr>
        <w:t>In regards to the soft tissue</w:t>
      </w:r>
      <w:r w:rsidR="0023157F" w:rsidRPr="0023157F">
        <w:rPr>
          <w:rFonts w:ascii="Calibri" w:eastAsia="Times New Roman" w:hAnsi="Calibri" w:cs="Times New Roman"/>
          <w:i/>
          <w:color w:val="000000"/>
        </w:rPr>
        <w:t xml:space="preserve"> defect</w:t>
      </w:r>
      <w:r w:rsidRPr="0023157F">
        <w:rPr>
          <w:rFonts w:ascii="Calibri" w:eastAsia="Times New Roman" w:hAnsi="Calibri" w:cs="Times New Roman"/>
          <w:i/>
          <w:color w:val="000000"/>
        </w:rPr>
        <w:t>, the measurements collected were of only</w:t>
      </w:r>
      <w:r w:rsidR="00404972" w:rsidRPr="0023157F">
        <w:rPr>
          <w:rFonts w:ascii="Calibri" w:eastAsia="Times New Roman" w:hAnsi="Calibri" w:cs="Times New Roman"/>
          <w:i/>
          <w:color w:val="000000"/>
        </w:rPr>
        <w:t xml:space="preserve"> the</w:t>
      </w:r>
      <w:r w:rsidRPr="0023157F">
        <w:rPr>
          <w:rFonts w:ascii="Calibri" w:eastAsia="Times New Roman" w:hAnsi="Calibri" w:cs="Times New Roman"/>
          <w:i/>
          <w:color w:val="000000"/>
        </w:rPr>
        <w:t xml:space="preserve"> </w:t>
      </w:r>
      <w:proofErr w:type="spellStart"/>
      <w:r w:rsidRPr="0023157F">
        <w:rPr>
          <w:rFonts w:ascii="Calibri" w:eastAsia="Times New Roman" w:hAnsi="Calibri" w:cs="Times New Roman"/>
          <w:i/>
          <w:color w:val="000000"/>
        </w:rPr>
        <w:t>fascial</w:t>
      </w:r>
      <w:proofErr w:type="spellEnd"/>
      <w:r w:rsidR="0023157F" w:rsidRPr="0023157F">
        <w:rPr>
          <w:rFonts w:ascii="Calibri" w:eastAsia="Times New Roman" w:hAnsi="Calibri" w:cs="Times New Roman"/>
          <w:i/>
          <w:color w:val="000000"/>
        </w:rPr>
        <w:t xml:space="preserve"> defects</w:t>
      </w:r>
      <w:r w:rsidRPr="0023157F">
        <w:rPr>
          <w:rFonts w:ascii="Calibri" w:eastAsia="Times New Roman" w:hAnsi="Calibri" w:cs="Times New Roman"/>
          <w:i/>
          <w:color w:val="000000"/>
        </w:rPr>
        <w:t xml:space="preserve">. </w:t>
      </w:r>
      <w:r w:rsidR="00404972" w:rsidRPr="0023157F">
        <w:rPr>
          <w:rFonts w:ascii="Calibri" w:eastAsia="Times New Roman" w:hAnsi="Calibri" w:cs="Times New Roman"/>
          <w:i/>
          <w:color w:val="000000"/>
        </w:rPr>
        <w:t xml:space="preserve">Although measurements were not made of the soft tissue defect, </w:t>
      </w:r>
      <w:r w:rsidR="0023157F">
        <w:rPr>
          <w:rFonts w:ascii="Calibri" w:eastAsia="Times New Roman" w:hAnsi="Calibri" w:cs="Times New Roman"/>
          <w:i/>
          <w:color w:val="000000"/>
        </w:rPr>
        <w:t xml:space="preserve">the </w:t>
      </w:r>
      <w:r w:rsidR="00404972" w:rsidRPr="0023157F">
        <w:rPr>
          <w:rFonts w:ascii="Calibri" w:eastAsia="Times New Roman" w:hAnsi="Calibri" w:cs="Times New Roman"/>
          <w:i/>
          <w:color w:val="000000"/>
        </w:rPr>
        <w:t xml:space="preserve">biologic </w:t>
      </w:r>
      <w:proofErr w:type="spellStart"/>
      <w:r w:rsidR="00404972" w:rsidRPr="0023157F">
        <w:rPr>
          <w:rFonts w:ascii="Calibri" w:eastAsia="Times New Roman" w:hAnsi="Calibri" w:cs="Times New Roman"/>
          <w:i/>
          <w:color w:val="000000"/>
        </w:rPr>
        <w:t>xenograft</w:t>
      </w:r>
      <w:proofErr w:type="spellEnd"/>
      <w:r w:rsidR="0023157F">
        <w:rPr>
          <w:rFonts w:ascii="Calibri" w:eastAsia="Times New Roman" w:hAnsi="Calibri" w:cs="Times New Roman"/>
          <w:i/>
          <w:color w:val="000000"/>
        </w:rPr>
        <w:t xml:space="preserve"> was used to accelerate secondary healing in the soft tissue defect</w:t>
      </w:r>
      <w:r w:rsidR="00404972" w:rsidRPr="0023157F">
        <w:rPr>
          <w:rFonts w:ascii="Calibri" w:eastAsia="Times New Roman" w:hAnsi="Calibri" w:cs="Times New Roman"/>
          <w:i/>
          <w:color w:val="000000"/>
        </w:rPr>
        <w:t xml:space="preserve">. </w:t>
      </w:r>
    </w:p>
    <w:p w14:paraId="4E21D0DF" w14:textId="77777777" w:rsidR="00404972" w:rsidRPr="006A7E23" w:rsidRDefault="00885A33" w:rsidP="00885A33">
      <w:pPr>
        <w:shd w:val="clear" w:color="auto" w:fill="FFFFFF"/>
        <w:rPr>
          <w:rFonts w:ascii="Calibri" w:eastAsia="Times New Roman" w:hAnsi="Calibri" w:cs="Times New Roman"/>
          <w:color w:val="000000"/>
        </w:rPr>
      </w:pPr>
      <w:r w:rsidRPr="006A7E23">
        <w:rPr>
          <w:rFonts w:ascii="Calibri" w:eastAsia="Times New Roman" w:hAnsi="Calibri" w:cs="Times New Roman"/>
          <w:color w:val="000000"/>
        </w:rPr>
        <w:br/>
        <w:t xml:space="preserve">Why does </w:t>
      </w:r>
      <w:proofErr w:type="spellStart"/>
      <w:r w:rsidRPr="006A7E23">
        <w:rPr>
          <w:rFonts w:ascii="Calibri" w:eastAsia="Times New Roman" w:hAnsi="Calibri" w:cs="Times New Roman"/>
          <w:color w:val="000000"/>
        </w:rPr>
        <w:t>vac</w:t>
      </w:r>
      <w:proofErr w:type="spellEnd"/>
      <w:r w:rsidRPr="006A7E23">
        <w:rPr>
          <w:rFonts w:ascii="Calibri" w:eastAsia="Times New Roman" w:hAnsi="Calibri" w:cs="Times New Roman"/>
          <w:color w:val="000000"/>
        </w:rPr>
        <w:t xml:space="preserve"> sponge need to be "as thin as possible" KCI has done tremendous research into the height of sponge and pore size, I did not see any rational for making the sponge thinner in your paper</w:t>
      </w:r>
      <w:r w:rsidR="00404972" w:rsidRPr="006A7E23">
        <w:rPr>
          <w:rFonts w:ascii="Calibri" w:eastAsia="Times New Roman" w:hAnsi="Calibri" w:cs="Times New Roman"/>
          <w:color w:val="000000"/>
        </w:rPr>
        <w:t xml:space="preserve">. </w:t>
      </w:r>
    </w:p>
    <w:p w14:paraId="0256E1BE" w14:textId="77777777" w:rsidR="00404972" w:rsidRPr="006A7E23" w:rsidRDefault="00404972" w:rsidP="00885A33">
      <w:pPr>
        <w:shd w:val="clear" w:color="auto" w:fill="FFFFFF"/>
        <w:rPr>
          <w:rFonts w:ascii="Calibri" w:eastAsia="Times New Roman" w:hAnsi="Calibri" w:cs="Times New Roman"/>
          <w:color w:val="000000"/>
        </w:rPr>
      </w:pPr>
    </w:p>
    <w:p w14:paraId="5A1EEA9F" w14:textId="77777777" w:rsidR="00404972" w:rsidRPr="0023157F" w:rsidRDefault="0023157F" w:rsidP="00885A33">
      <w:pPr>
        <w:shd w:val="clear" w:color="auto" w:fill="FFFFFF"/>
        <w:rPr>
          <w:rFonts w:ascii="Calibri" w:eastAsia="Times New Roman" w:hAnsi="Calibri" w:cs="Times New Roman"/>
          <w:i/>
          <w:color w:val="000000"/>
        </w:rPr>
      </w:pPr>
      <w:r>
        <w:rPr>
          <w:rFonts w:ascii="Calibri" w:eastAsia="Times New Roman" w:hAnsi="Calibri" w:cs="Times New Roman"/>
          <w:i/>
          <w:color w:val="000000"/>
        </w:rPr>
        <w:t>Thank you for this comment. You are indeed correct that the sponge does not need to be as thin as possible. We will consider leaving this step out in the future</w:t>
      </w:r>
      <w:r w:rsidRPr="0023157F">
        <w:rPr>
          <w:rFonts w:ascii="Calibri" w:eastAsia="Times New Roman" w:hAnsi="Calibri" w:cs="Times New Roman"/>
          <w:i/>
          <w:color w:val="000000"/>
          <w:highlight w:val="yellow"/>
        </w:rPr>
        <w:t>. (Not sure how to respond to this)</w:t>
      </w:r>
    </w:p>
    <w:p w14:paraId="6F1BC33B" w14:textId="77777777" w:rsidR="00404972" w:rsidRPr="006A7E23" w:rsidRDefault="00885A33" w:rsidP="00885A33">
      <w:pPr>
        <w:shd w:val="clear" w:color="auto" w:fill="FFFFFF"/>
        <w:rPr>
          <w:rFonts w:ascii="Calibri" w:eastAsia="Times New Roman" w:hAnsi="Calibri" w:cs="Times New Roman"/>
          <w:color w:val="000000"/>
        </w:rPr>
      </w:pPr>
      <w:r w:rsidRPr="006A7E23">
        <w:rPr>
          <w:rFonts w:ascii="Calibri" w:eastAsia="Times New Roman" w:hAnsi="Calibri" w:cs="Times New Roman"/>
          <w:color w:val="000000"/>
        </w:rPr>
        <w:br/>
        <w:t xml:space="preserve">What is an osteopathic maneuver? How does that play a significant role in your </w:t>
      </w:r>
      <w:proofErr w:type="gramStart"/>
      <w:r w:rsidRPr="006A7E23">
        <w:rPr>
          <w:rFonts w:ascii="Calibri" w:eastAsia="Times New Roman" w:hAnsi="Calibri" w:cs="Times New Roman"/>
          <w:color w:val="000000"/>
        </w:rPr>
        <w:t>project</w:t>
      </w:r>
      <w:proofErr w:type="gramEnd"/>
    </w:p>
    <w:p w14:paraId="171DADBD" w14:textId="77777777" w:rsidR="00404972" w:rsidRPr="006A7E23" w:rsidRDefault="00404972" w:rsidP="00885A33">
      <w:pPr>
        <w:shd w:val="clear" w:color="auto" w:fill="FFFFFF"/>
        <w:rPr>
          <w:rFonts w:ascii="Calibri" w:eastAsia="Times New Roman" w:hAnsi="Calibri" w:cs="Times New Roman"/>
          <w:color w:val="000000"/>
        </w:rPr>
      </w:pPr>
    </w:p>
    <w:p w14:paraId="689EF683" w14:textId="77777777" w:rsidR="00DD5B12" w:rsidRPr="0023157F" w:rsidRDefault="00DD5B12" w:rsidP="00885A33">
      <w:pPr>
        <w:shd w:val="clear" w:color="auto" w:fill="FFFFFF"/>
        <w:rPr>
          <w:rFonts w:ascii="Calibri" w:eastAsia="Times New Roman" w:hAnsi="Calibri" w:cs="Times New Roman"/>
          <w:i/>
          <w:color w:val="000000"/>
        </w:rPr>
      </w:pPr>
      <w:r w:rsidRPr="0023157F">
        <w:rPr>
          <w:rFonts w:ascii="Calibri" w:eastAsia="Times New Roman" w:hAnsi="Calibri" w:cs="Times New Roman"/>
          <w:i/>
          <w:color w:val="000000"/>
        </w:rPr>
        <w:t xml:space="preserve">The osteopathic maneuver is demonstrated in the video. </w:t>
      </w:r>
      <w:r w:rsidR="00305D29" w:rsidRPr="0023157F">
        <w:rPr>
          <w:rFonts w:ascii="Calibri" w:eastAsia="Times New Roman" w:hAnsi="Calibri" w:cs="Times New Roman"/>
          <w:i/>
          <w:color w:val="000000"/>
        </w:rPr>
        <w:t xml:space="preserve">Through </w:t>
      </w:r>
      <w:proofErr w:type="spellStart"/>
      <w:r w:rsidR="00305D29" w:rsidRPr="0023157F">
        <w:rPr>
          <w:rFonts w:ascii="Calibri" w:eastAsia="Times New Roman" w:hAnsi="Calibri" w:cs="Times New Roman"/>
          <w:i/>
          <w:color w:val="000000"/>
        </w:rPr>
        <w:t>tangenital</w:t>
      </w:r>
      <w:proofErr w:type="spellEnd"/>
      <w:r w:rsidR="00305D29" w:rsidRPr="0023157F">
        <w:rPr>
          <w:rFonts w:ascii="Calibri" w:eastAsia="Times New Roman" w:hAnsi="Calibri" w:cs="Times New Roman"/>
          <w:i/>
          <w:color w:val="000000"/>
        </w:rPr>
        <w:t xml:space="preserve"> compression on the skin layer, the </w:t>
      </w:r>
      <w:proofErr w:type="spellStart"/>
      <w:r w:rsidR="00305D29" w:rsidRPr="0023157F">
        <w:rPr>
          <w:rFonts w:ascii="Calibri" w:eastAsia="Times New Roman" w:hAnsi="Calibri" w:cs="Times New Roman"/>
          <w:i/>
          <w:color w:val="000000"/>
        </w:rPr>
        <w:t>fascial</w:t>
      </w:r>
      <w:proofErr w:type="spellEnd"/>
      <w:r w:rsidR="00305D29" w:rsidRPr="0023157F">
        <w:rPr>
          <w:rFonts w:ascii="Calibri" w:eastAsia="Times New Roman" w:hAnsi="Calibri" w:cs="Times New Roman"/>
          <w:i/>
          <w:color w:val="000000"/>
        </w:rPr>
        <w:t xml:space="preserve"> layers are approximated. </w:t>
      </w:r>
      <w:r w:rsidRPr="0023157F">
        <w:rPr>
          <w:rFonts w:ascii="Calibri" w:eastAsia="Times New Roman" w:hAnsi="Calibri" w:cs="Times New Roman"/>
          <w:i/>
          <w:color w:val="000000"/>
        </w:rPr>
        <w:t xml:space="preserve">Although we did not measure the fascia </w:t>
      </w:r>
      <w:r w:rsidR="00305D29" w:rsidRPr="0023157F">
        <w:rPr>
          <w:rFonts w:ascii="Calibri" w:eastAsia="Times New Roman" w:hAnsi="Calibri" w:cs="Times New Roman"/>
          <w:i/>
          <w:color w:val="000000"/>
        </w:rPr>
        <w:t xml:space="preserve">distances </w:t>
      </w:r>
      <w:r w:rsidRPr="0023157F">
        <w:rPr>
          <w:rFonts w:ascii="Calibri" w:eastAsia="Times New Roman" w:hAnsi="Calibri" w:cs="Times New Roman"/>
          <w:i/>
          <w:color w:val="000000"/>
        </w:rPr>
        <w:t>before and after osteopathic maneu</w:t>
      </w:r>
      <w:r w:rsidR="00305D29" w:rsidRPr="0023157F">
        <w:rPr>
          <w:rFonts w:ascii="Calibri" w:eastAsia="Times New Roman" w:hAnsi="Calibri" w:cs="Times New Roman"/>
          <w:i/>
          <w:color w:val="000000"/>
        </w:rPr>
        <w:t xml:space="preserve">vers, we do believe it serves an important </w:t>
      </w:r>
      <w:r w:rsidRPr="0023157F">
        <w:rPr>
          <w:rFonts w:ascii="Calibri" w:eastAsia="Times New Roman" w:hAnsi="Calibri" w:cs="Times New Roman"/>
          <w:i/>
          <w:color w:val="000000"/>
        </w:rPr>
        <w:t xml:space="preserve">role. At the time of this paper, there are no studies available concerning </w:t>
      </w:r>
      <w:proofErr w:type="spellStart"/>
      <w:r w:rsidRPr="0023157F">
        <w:rPr>
          <w:rFonts w:ascii="Calibri" w:eastAsia="Times New Roman" w:hAnsi="Calibri" w:cs="Times New Roman"/>
          <w:i/>
          <w:color w:val="000000"/>
        </w:rPr>
        <w:t>fascial</w:t>
      </w:r>
      <w:proofErr w:type="spellEnd"/>
      <w:r w:rsidRPr="0023157F">
        <w:rPr>
          <w:rFonts w:ascii="Calibri" w:eastAsia="Times New Roman" w:hAnsi="Calibri" w:cs="Times New Roman"/>
          <w:i/>
          <w:color w:val="000000"/>
        </w:rPr>
        <w:t xml:space="preserve"> approximation and osteopathic maneuvers. However, a study using mathematical model found that </w:t>
      </w:r>
      <w:proofErr w:type="spellStart"/>
      <w:r w:rsidRPr="0023157F">
        <w:rPr>
          <w:rFonts w:ascii="Calibri" w:eastAsia="Times New Roman" w:hAnsi="Calibri" w:cs="Times New Roman"/>
          <w:i/>
          <w:color w:val="000000"/>
        </w:rPr>
        <w:t>tangenital</w:t>
      </w:r>
      <w:proofErr w:type="spellEnd"/>
      <w:r w:rsidRPr="0023157F">
        <w:rPr>
          <w:rFonts w:ascii="Calibri" w:eastAsia="Times New Roman" w:hAnsi="Calibri" w:cs="Times New Roman"/>
          <w:i/>
          <w:color w:val="000000"/>
        </w:rPr>
        <w:t xml:space="preserve"> and compressive forces on the skin are transmitte</w:t>
      </w:r>
      <w:r w:rsidR="00305D29" w:rsidRPr="0023157F">
        <w:rPr>
          <w:rFonts w:ascii="Calibri" w:eastAsia="Times New Roman" w:hAnsi="Calibri" w:cs="Times New Roman"/>
          <w:i/>
          <w:color w:val="000000"/>
        </w:rPr>
        <w:t xml:space="preserve">d to the </w:t>
      </w:r>
      <w:proofErr w:type="spellStart"/>
      <w:r w:rsidR="00305D29" w:rsidRPr="0023157F">
        <w:rPr>
          <w:rFonts w:ascii="Calibri" w:eastAsia="Times New Roman" w:hAnsi="Calibri" w:cs="Times New Roman"/>
          <w:i/>
          <w:color w:val="000000"/>
        </w:rPr>
        <w:t>fascial</w:t>
      </w:r>
      <w:proofErr w:type="spellEnd"/>
      <w:r w:rsidR="00305D29" w:rsidRPr="0023157F">
        <w:rPr>
          <w:rFonts w:ascii="Calibri" w:eastAsia="Times New Roman" w:hAnsi="Calibri" w:cs="Times New Roman"/>
          <w:i/>
          <w:color w:val="000000"/>
        </w:rPr>
        <w:t xml:space="preserve"> layer and in our experience this has helped approximate the </w:t>
      </w:r>
      <w:proofErr w:type="spellStart"/>
      <w:r w:rsidR="00305D29" w:rsidRPr="0023157F">
        <w:rPr>
          <w:rFonts w:ascii="Calibri" w:eastAsia="Times New Roman" w:hAnsi="Calibri" w:cs="Times New Roman"/>
          <w:i/>
          <w:color w:val="000000"/>
        </w:rPr>
        <w:t>fascial</w:t>
      </w:r>
      <w:proofErr w:type="spellEnd"/>
      <w:r w:rsidR="00305D29" w:rsidRPr="0023157F">
        <w:rPr>
          <w:rFonts w:ascii="Calibri" w:eastAsia="Times New Roman" w:hAnsi="Calibri" w:cs="Times New Roman"/>
          <w:i/>
          <w:color w:val="000000"/>
        </w:rPr>
        <w:t xml:space="preserve"> layers. </w:t>
      </w:r>
    </w:p>
    <w:p w14:paraId="3563EB0A" w14:textId="77777777" w:rsidR="00305D29" w:rsidRPr="006A7E23" w:rsidRDefault="00305D29" w:rsidP="00885A33">
      <w:pPr>
        <w:shd w:val="clear" w:color="auto" w:fill="FFFFFF"/>
        <w:rPr>
          <w:rFonts w:ascii="Calibri" w:eastAsia="Times New Roman" w:hAnsi="Calibri" w:cs="Times New Roman"/>
          <w:color w:val="000000"/>
        </w:rPr>
      </w:pPr>
    </w:p>
    <w:p w14:paraId="553CA43D" w14:textId="77777777" w:rsidR="00305D29" w:rsidRPr="0023157F" w:rsidRDefault="00305D29" w:rsidP="00305D29">
      <w:pPr>
        <w:rPr>
          <w:rFonts w:ascii="Calibri" w:eastAsia="Times New Roman" w:hAnsi="Calibri" w:cs="Times New Roman"/>
          <w:i/>
        </w:rPr>
      </w:pPr>
      <w:proofErr w:type="spellStart"/>
      <w:r w:rsidRPr="0023157F">
        <w:rPr>
          <w:rFonts w:ascii="Calibri" w:eastAsia="Times New Roman" w:hAnsi="Calibri" w:cs="Times New Roman"/>
          <w:i/>
          <w:color w:val="000000"/>
        </w:rPr>
        <w:t>Chaudhry</w:t>
      </w:r>
      <w:proofErr w:type="spellEnd"/>
      <w:r w:rsidRPr="0023157F">
        <w:rPr>
          <w:rFonts w:ascii="Calibri" w:eastAsia="Times New Roman" w:hAnsi="Calibri" w:cs="Times New Roman"/>
          <w:i/>
          <w:color w:val="000000"/>
        </w:rPr>
        <w:t xml:space="preserve">, H., </w:t>
      </w:r>
      <w:proofErr w:type="spellStart"/>
      <w:r w:rsidRPr="0023157F">
        <w:rPr>
          <w:rFonts w:ascii="Calibri" w:eastAsia="Times New Roman" w:hAnsi="Calibri" w:cs="Times New Roman"/>
          <w:i/>
          <w:color w:val="000000"/>
        </w:rPr>
        <w:t>Bukiet</w:t>
      </w:r>
      <w:proofErr w:type="spellEnd"/>
      <w:r w:rsidRPr="0023157F">
        <w:rPr>
          <w:rFonts w:ascii="Calibri" w:eastAsia="Times New Roman" w:hAnsi="Calibri" w:cs="Times New Roman"/>
          <w:i/>
          <w:color w:val="000000"/>
        </w:rPr>
        <w:t xml:space="preserve">, B., </w:t>
      </w:r>
      <w:proofErr w:type="spellStart"/>
      <w:r w:rsidRPr="0023157F">
        <w:rPr>
          <w:rFonts w:ascii="Calibri" w:eastAsia="Times New Roman" w:hAnsi="Calibri" w:cs="Times New Roman"/>
          <w:i/>
          <w:color w:val="000000"/>
        </w:rPr>
        <w:t>Zhiming</w:t>
      </w:r>
      <w:proofErr w:type="spellEnd"/>
      <w:r w:rsidRPr="0023157F">
        <w:rPr>
          <w:rFonts w:ascii="Calibri" w:eastAsia="Times New Roman" w:hAnsi="Calibri" w:cs="Times New Roman"/>
          <w:i/>
          <w:color w:val="000000"/>
        </w:rPr>
        <w:t xml:space="preserve"> J., </w:t>
      </w:r>
      <w:proofErr w:type="spellStart"/>
      <w:r w:rsidRPr="0023157F">
        <w:rPr>
          <w:rFonts w:ascii="Calibri" w:eastAsia="Times New Roman" w:hAnsi="Calibri" w:cs="Times New Roman"/>
          <w:i/>
          <w:color w:val="000000"/>
        </w:rPr>
        <w:t>Stecco</w:t>
      </w:r>
      <w:proofErr w:type="spellEnd"/>
      <w:r w:rsidRPr="0023157F">
        <w:rPr>
          <w:rFonts w:ascii="Calibri" w:eastAsia="Times New Roman" w:hAnsi="Calibri" w:cs="Times New Roman"/>
          <w:i/>
          <w:color w:val="000000"/>
        </w:rPr>
        <w:t xml:space="preserve">, A. &amp; Findley T. Deformations experienced in the human skin, adipose tissue, and fascia in osteopathic manipulative medicine. J Am Osteopath Assoc. 114 (1), 780-7, </w:t>
      </w:r>
      <w:proofErr w:type="spellStart"/>
      <w:r w:rsidRPr="0023157F">
        <w:rPr>
          <w:rFonts w:ascii="Calibri" w:eastAsia="Times New Roman" w:hAnsi="Calibri" w:cs="Times New Roman"/>
          <w:i/>
          <w:color w:val="000000"/>
        </w:rPr>
        <w:t>doi</w:t>
      </w:r>
      <w:proofErr w:type="spellEnd"/>
      <w:r w:rsidRPr="0023157F">
        <w:rPr>
          <w:rFonts w:ascii="Calibri" w:eastAsia="Times New Roman" w:hAnsi="Calibri" w:cs="Times New Roman"/>
          <w:i/>
          <w:color w:val="000000"/>
        </w:rPr>
        <w:t>: 10.7556/jaoa.2014.152</w:t>
      </w:r>
      <w:r w:rsidR="0023157F" w:rsidRPr="0023157F">
        <w:rPr>
          <w:rFonts w:ascii="Calibri" w:eastAsia="Times New Roman" w:hAnsi="Calibri" w:cs="Times New Roman"/>
          <w:i/>
          <w:color w:val="000000"/>
        </w:rPr>
        <w:t xml:space="preserve"> </w:t>
      </w:r>
      <w:r w:rsidR="0023157F" w:rsidRPr="0023157F">
        <w:rPr>
          <w:rFonts w:ascii="Calibri" w:eastAsia="Times New Roman" w:hAnsi="Calibri" w:cs="Times New Roman"/>
          <w:i/>
          <w:color w:val="000000"/>
          <w:highlight w:val="yellow"/>
        </w:rPr>
        <w:t>(Again, added this citation just in case we wanted to add it to the manuscript.)</w:t>
      </w:r>
    </w:p>
    <w:p w14:paraId="1275AE8D" w14:textId="77777777" w:rsidR="00404972" w:rsidRPr="006A7E23" w:rsidRDefault="00885A33" w:rsidP="00885A33">
      <w:pPr>
        <w:shd w:val="clear" w:color="auto" w:fill="FFFFFF"/>
        <w:rPr>
          <w:rFonts w:ascii="Calibri" w:eastAsia="Times New Roman" w:hAnsi="Calibri" w:cs="Times New Roman"/>
          <w:color w:val="000000"/>
        </w:rPr>
      </w:pPr>
      <w:r w:rsidRPr="006A7E23">
        <w:rPr>
          <w:rFonts w:ascii="Calibri" w:eastAsia="Times New Roman" w:hAnsi="Calibri" w:cs="Times New Roman"/>
          <w:color w:val="000000"/>
        </w:rPr>
        <w:br/>
        <w:t xml:space="preserve">What happens when water touches the device and why does the patient need to go back to the OR to change sponge if you are leaving </w:t>
      </w:r>
      <w:proofErr w:type="spellStart"/>
      <w:r w:rsidRPr="006A7E23">
        <w:rPr>
          <w:rFonts w:ascii="Calibri" w:eastAsia="Times New Roman" w:hAnsi="Calibri" w:cs="Times New Roman"/>
          <w:color w:val="000000"/>
        </w:rPr>
        <w:t>silastic</w:t>
      </w:r>
      <w:proofErr w:type="spellEnd"/>
      <w:r w:rsidRPr="006A7E23">
        <w:rPr>
          <w:rFonts w:ascii="Calibri" w:eastAsia="Times New Roman" w:hAnsi="Calibri" w:cs="Times New Roman"/>
          <w:color w:val="000000"/>
        </w:rPr>
        <w:t xml:space="preserve"> sheet in place, all of the tension devices can be tightened at the bedside. Are you all taking cultures to ensure that these wounds are not contaminated prior to closing?</w:t>
      </w:r>
    </w:p>
    <w:p w14:paraId="47B60A66" w14:textId="77777777" w:rsidR="00404972" w:rsidRPr="006A7E23" w:rsidRDefault="00404972" w:rsidP="00885A33">
      <w:pPr>
        <w:shd w:val="clear" w:color="auto" w:fill="FFFFFF"/>
        <w:rPr>
          <w:rFonts w:ascii="Calibri" w:eastAsia="Times New Roman" w:hAnsi="Calibri" w:cs="Times New Roman"/>
          <w:color w:val="000000"/>
        </w:rPr>
      </w:pPr>
    </w:p>
    <w:p w14:paraId="2DB9C738" w14:textId="77777777" w:rsidR="00DD5B12" w:rsidRPr="0023157F" w:rsidRDefault="00305D29" w:rsidP="00885A33">
      <w:pPr>
        <w:shd w:val="clear" w:color="auto" w:fill="FFFFFF"/>
        <w:rPr>
          <w:rFonts w:ascii="Calibri" w:eastAsia="Times New Roman" w:hAnsi="Calibri" w:cs="Times New Roman"/>
          <w:i/>
          <w:color w:val="000000"/>
        </w:rPr>
      </w:pPr>
      <w:r w:rsidRPr="0023157F">
        <w:rPr>
          <w:rFonts w:ascii="Calibri" w:eastAsia="Times New Roman" w:hAnsi="Calibri" w:cs="Times New Roman"/>
          <w:i/>
          <w:color w:val="000000"/>
        </w:rPr>
        <w:t xml:space="preserve">We do not have experience on what happens when water touches the device. </w:t>
      </w:r>
    </w:p>
    <w:p w14:paraId="4B1C72DB" w14:textId="77777777" w:rsidR="00305D29" w:rsidRPr="0023157F" w:rsidRDefault="00305D29" w:rsidP="00885A33">
      <w:pPr>
        <w:shd w:val="clear" w:color="auto" w:fill="FFFFFF"/>
        <w:rPr>
          <w:rFonts w:ascii="Calibri" w:eastAsia="Times New Roman" w:hAnsi="Calibri" w:cs="Times New Roman"/>
          <w:i/>
          <w:color w:val="000000"/>
        </w:rPr>
      </w:pPr>
    </w:p>
    <w:p w14:paraId="1D6F084A" w14:textId="77777777" w:rsidR="00305D29" w:rsidRPr="0023157F" w:rsidRDefault="00305D29" w:rsidP="00885A33">
      <w:pPr>
        <w:shd w:val="clear" w:color="auto" w:fill="FFFFFF"/>
        <w:rPr>
          <w:rFonts w:ascii="Calibri" w:eastAsia="Times New Roman" w:hAnsi="Calibri" w:cs="Times New Roman"/>
          <w:i/>
          <w:color w:val="000000"/>
        </w:rPr>
      </w:pPr>
      <w:r w:rsidRPr="0023157F">
        <w:rPr>
          <w:rFonts w:ascii="Calibri" w:eastAsia="Times New Roman" w:hAnsi="Calibri" w:cs="Times New Roman"/>
          <w:i/>
          <w:color w:val="000000"/>
        </w:rPr>
        <w:t xml:space="preserve">The sponge is changed in the operating room to maintain sterility. Although this can be performed at the bedside, the utility of a full anesthesia staff and operating staff was useful in these critical patients. </w:t>
      </w:r>
    </w:p>
    <w:p w14:paraId="479DB25C" w14:textId="77777777" w:rsidR="00305D29" w:rsidRPr="0023157F" w:rsidRDefault="00305D29" w:rsidP="00885A33">
      <w:pPr>
        <w:shd w:val="clear" w:color="auto" w:fill="FFFFFF"/>
        <w:rPr>
          <w:rFonts w:ascii="Calibri" w:eastAsia="Times New Roman" w:hAnsi="Calibri" w:cs="Times New Roman"/>
          <w:i/>
          <w:color w:val="000000"/>
        </w:rPr>
      </w:pPr>
    </w:p>
    <w:p w14:paraId="07D04519" w14:textId="77777777" w:rsidR="00305D29" w:rsidRPr="0023157F" w:rsidRDefault="00305D29" w:rsidP="00885A33">
      <w:pPr>
        <w:shd w:val="clear" w:color="auto" w:fill="FFFFFF"/>
        <w:rPr>
          <w:rFonts w:ascii="Calibri" w:eastAsia="Times New Roman" w:hAnsi="Calibri" w:cs="Times New Roman"/>
          <w:i/>
          <w:color w:val="000000"/>
        </w:rPr>
      </w:pPr>
      <w:r w:rsidRPr="0023157F">
        <w:rPr>
          <w:rFonts w:ascii="Calibri" w:eastAsia="Times New Roman" w:hAnsi="Calibri" w:cs="Times New Roman"/>
          <w:i/>
          <w:color w:val="000000"/>
        </w:rPr>
        <w:t xml:space="preserve">No cultures are taken prior to abdominal closure. The abdomens were not grossly contaminated prior to closure, and patients were clinically stable without signs or symptoms of gross infection. </w:t>
      </w:r>
      <w:r w:rsidR="0023157F">
        <w:rPr>
          <w:rFonts w:ascii="Calibri" w:eastAsia="Times New Roman" w:hAnsi="Calibri" w:cs="Times New Roman"/>
          <w:i/>
          <w:color w:val="000000"/>
        </w:rPr>
        <w:t>If cultures came back positive, we would not have treated it because patients were otherwise stable and the culture would have been treated as a contamination.</w:t>
      </w:r>
    </w:p>
    <w:p w14:paraId="5BF7831B" w14:textId="77777777" w:rsidR="00404972" w:rsidRPr="006A7E23" w:rsidRDefault="00404972" w:rsidP="00885A33">
      <w:pPr>
        <w:shd w:val="clear" w:color="auto" w:fill="FFFFFF"/>
        <w:rPr>
          <w:rFonts w:ascii="Calibri" w:eastAsia="Times New Roman" w:hAnsi="Calibri" w:cs="Times New Roman"/>
          <w:color w:val="000000"/>
        </w:rPr>
      </w:pPr>
    </w:p>
    <w:p w14:paraId="416D9766" w14:textId="77777777" w:rsidR="00885A33" w:rsidRPr="006A7E23" w:rsidRDefault="00885A33" w:rsidP="00885A33">
      <w:pPr>
        <w:shd w:val="clear" w:color="auto" w:fill="FFFFFF"/>
        <w:rPr>
          <w:rFonts w:ascii="Calibri" w:eastAsia="Times New Roman" w:hAnsi="Calibri" w:cs="Times New Roman"/>
          <w:color w:val="000000"/>
        </w:rPr>
      </w:pPr>
      <w:r w:rsidRPr="006A7E23">
        <w:rPr>
          <w:rFonts w:ascii="Calibri" w:eastAsia="Times New Roman" w:hAnsi="Calibri" w:cs="Times New Roman"/>
          <w:color w:val="000000"/>
        </w:rPr>
        <w:t xml:space="preserve">Did you randomize closing with and without </w:t>
      </w:r>
      <w:proofErr w:type="spellStart"/>
      <w:r w:rsidRPr="006A7E23">
        <w:rPr>
          <w:rFonts w:ascii="Calibri" w:eastAsia="Times New Roman" w:hAnsi="Calibri" w:cs="Times New Roman"/>
          <w:color w:val="000000"/>
        </w:rPr>
        <w:t>acell</w:t>
      </w:r>
      <w:proofErr w:type="spellEnd"/>
      <w:r w:rsidRPr="006A7E23">
        <w:rPr>
          <w:rFonts w:ascii="Calibri" w:eastAsia="Times New Roman" w:hAnsi="Calibri" w:cs="Times New Roman"/>
          <w:color w:val="000000"/>
        </w:rPr>
        <w:t>, this would add a lot more power to this study especially if you are going to let the skin heal secondarily...</w:t>
      </w:r>
      <w:r w:rsidR="00404972" w:rsidRPr="006A7E23">
        <w:rPr>
          <w:rFonts w:ascii="Calibri" w:eastAsia="Times New Roman" w:hAnsi="Calibri" w:cs="Times New Roman"/>
          <w:color w:val="000000"/>
        </w:rPr>
        <w:t xml:space="preserve"> </w:t>
      </w:r>
      <w:r w:rsidRPr="006A7E23">
        <w:rPr>
          <w:rFonts w:ascii="Calibri" w:eastAsia="Times New Roman" w:hAnsi="Calibri" w:cs="Times New Roman"/>
          <w:color w:val="000000"/>
        </w:rPr>
        <w:t xml:space="preserve">it might be helpful to also not use the </w:t>
      </w:r>
      <w:proofErr w:type="spellStart"/>
      <w:r w:rsidRPr="006A7E23">
        <w:rPr>
          <w:rFonts w:ascii="Calibri" w:eastAsia="Times New Roman" w:hAnsi="Calibri" w:cs="Times New Roman"/>
          <w:color w:val="000000"/>
        </w:rPr>
        <w:t>vac</w:t>
      </w:r>
      <w:proofErr w:type="spellEnd"/>
      <w:r w:rsidRPr="006A7E23">
        <w:rPr>
          <w:rFonts w:ascii="Calibri" w:eastAsia="Times New Roman" w:hAnsi="Calibri" w:cs="Times New Roman"/>
          <w:color w:val="000000"/>
        </w:rPr>
        <w:t xml:space="preserve"> in an </w:t>
      </w:r>
      <w:proofErr w:type="spellStart"/>
      <w:r w:rsidRPr="006A7E23">
        <w:rPr>
          <w:rFonts w:ascii="Calibri" w:eastAsia="Times New Roman" w:hAnsi="Calibri" w:cs="Times New Roman"/>
          <w:color w:val="000000"/>
        </w:rPr>
        <w:t>acell</w:t>
      </w:r>
      <w:proofErr w:type="spellEnd"/>
      <w:r w:rsidRPr="006A7E23">
        <w:rPr>
          <w:rFonts w:ascii="Calibri" w:eastAsia="Times New Roman" w:hAnsi="Calibri" w:cs="Times New Roman"/>
          <w:color w:val="000000"/>
        </w:rPr>
        <w:t xml:space="preserve"> patient, I anticipate that it</w:t>
      </w:r>
      <w:r w:rsidR="00404972" w:rsidRPr="006A7E23">
        <w:rPr>
          <w:rFonts w:ascii="Calibri" w:eastAsia="Times New Roman" w:hAnsi="Calibri" w:cs="Times New Roman"/>
          <w:color w:val="000000"/>
        </w:rPr>
        <w:t xml:space="preserve"> would take some time to heal.</w:t>
      </w:r>
    </w:p>
    <w:p w14:paraId="2455EFCF" w14:textId="77777777" w:rsidR="00DD5B12" w:rsidRPr="006A7E23" w:rsidRDefault="00DD5B12" w:rsidP="00885A33">
      <w:pPr>
        <w:shd w:val="clear" w:color="auto" w:fill="FFFFFF"/>
        <w:rPr>
          <w:rFonts w:ascii="Calibri" w:eastAsia="Times New Roman" w:hAnsi="Calibri" w:cs="Times New Roman"/>
          <w:color w:val="000000"/>
        </w:rPr>
      </w:pPr>
    </w:p>
    <w:p w14:paraId="0FDDA42E" w14:textId="77777777" w:rsidR="00DD5B12" w:rsidRPr="0023157F" w:rsidRDefault="00DD5B12" w:rsidP="00885A33">
      <w:pPr>
        <w:shd w:val="clear" w:color="auto" w:fill="FFFFFF"/>
        <w:rPr>
          <w:rFonts w:ascii="Calibri" w:eastAsia="Times New Roman" w:hAnsi="Calibri" w:cs="Times New Roman"/>
          <w:i/>
          <w:color w:val="000000"/>
        </w:rPr>
      </w:pPr>
      <w:r w:rsidRPr="0023157F">
        <w:rPr>
          <w:rFonts w:ascii="Calibri" w:eastAsia="Times New Roman" w:hAnsi="Calibri" w:cs="Times New Roman"/>
          <w:i/>
          <w:color w:val="000000"/>
        </w:rPr>
        <w:t xml:space="preserve">This is an excellent point. No we did not randomize closing with and without </w:t>
      </w:r>
      <w:proofErr w:type="spellStart"/>
      <w:r w:rsidRPr="0023157F">
        <w:rPr>
          <w:rFonts w:ascii="Calibri" w:eastAsia="Times New Roman" w:hAnsi="Calibri" w:cs="Times New Roman"/>
          <w:i/>
          <w:color w:val="000000"/>
        </w:rPr>
        <w:t>acell</w:t>
      </w:r>
      <w:proofErr w:type="spellEnd"/>
      <w:r w:rsidRPr="0023157F">
        <w:rPr>
          <w:rFonts w:ascii="Calibri" w:eastAsia="Times New Roman" w:hAnsi="Calibri" w:cs="Times New Roman"/>
          <w:i/>
          <w:color w:val="000000"/>
        </w:rPr>
        <w:t xml:space="preserve">, this may be a project at our institution in the near future. It would provide with interesting comparison data. </w:t>
      </w:r>
    </w:p>
    <w:p w14:paraId="44F0333B" w14:textId="77777777" w:rsidR="00885A33" w:rsidRPr="006A7E23" w:rsidRDefault="00885A33" w:rsidP="00885A33">
      <w:pPr>
        <w:shd w:val="clear" w:color="auto" w:fill="FFFFFF"/>
        <w:rPr>
          <w:rFonts w:ascii="Calibri" w:eastAsia="Times New Roman" w:hAnsi="Calibri" w:cs="Times New Roman"/>
          <w:color w:val="000000"/>
        </w:rPr>
      </w:pPr>
    </w:p>
    <w:p w14:paraId="4DEA32F4" w14:textId="77777777" w:rsidR="00885A33" w:rsidRPr="006A7E23" w:rsidRDefault="00885A33">
      <w:pPr>
        <w:rPr>
          <w:rFonts w:ascii="Calibri" w:hAnsi="Calibri"/>
        </w:rPr>
      </w:pPr>
    </w:p>
    <w:sectPr w:rsidR="00885A33" w:rsidRPr="006A7E23" w:rsidSect="0096618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Microsoft Yi Baiti">
    <w:panose1 w:val="03000500000000000000"/>
    <w:charset w:val="00"/>
    <w:family w:val="auto"/>
    <w:pitch w:val="variable"/>
    <w:sig w:usb0="80000003" w:usb1="00010402" w:usb2="00080002"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8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A33"/>
    <w:rsid w:val="00002E4F"/>
    <w:rsid w:val="00004FAC"/>
    <w:rsid w:val="00225C9C"/>
    <w:rsid w:val="0023157F"/>
    <w:rsid w:val="00305D29"/>
    <w:rsid w:val="00404972"/>
    <w:rsid w:val="006A7E23"/>
    <w:rsid w:val="00885A33"/>
    <w:rsid w:val="00966189"/>
    <w:rsid w:val="00B62538"/>
    <w:rsid w:val="00DD5B12"/>
    <w:rsid w:val="00F81F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F90B9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lltext-it">
    <w:name w:val="fulltext-it"/>
    <w:basedOn w:val="DefaultParagraphFont"/>
    <w:rsid w:val="00004FAC"/>
  </w:style>
  <w:style w:type="character" w:styleId="Hyperlink">
    <w:name w:val="Hyperlink"/>
    <w:basedOn w:val="DefaultParagraphFont"/>
    <w:uiPriority w:val="99"/>
    <w:semiHidden/>
    <w:unhideWhenUsed/>
    <w:rsid w:val="00002E4F"/>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lltext-it">
    <w:name w:val="fulltext-it"/>
    <w:basedOn w:val="DefaultParagraphFont"/>
    <w:rsid w:val="00004FAC"/>
  </w:style>
  <w:style w:type="character" w:styleId="Hyperlink">
    <w:name w:val="Hyperlink"/>
    <w:basedOn w:val="DefaultParagraphFont"/>
    <w:uiPriority w:val="99"/>
    <w:semiHidden/>
    <w:unhideWhenUsed/>
    <w:rsid w:val="00002E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633210">
      <w:bodyDiv w:val="1"/>
      <w:marLeft w:val="0"/>
      <w:marRight w:val="0"/>
      <w:marTop w:val="0"/>
      <w:marBottom w:val="0"/>
      <w:divBdr>
        <w:top w:val="none" w:sz="0" w:space="0" w:color="auto"/>
        <w:left w:val="none" w:sz="0" w:space="0" w:color="auto"/>
        <w:bottom w:val="none" w:sz="0" w:space="0" w:color="auto"/>
        <w:right w:val="none" w:sz="0" w:space="0" w:color="auto"/>
      </w:divBdr>
    </w:div>
    <w:div w:id="834994769">
      <w:bodyDiv w:val="1"/>
      <w:marLeft w:val="0"/>
      <w:marRight w:val="0"/>
      <w:marTop w:val="0"/>
      <w:marBottom w:val="0"/>
      <w:divBdr>
        <w:top w:val="none" w:sz="0" w:space="0" w:color="auto"/>
        <w:left w:val="none" w:sz="0" w:space="0" w:color="auto"/>
        <w:bottom w:val="none" w:sz="0" w:space="0" w:color="auto"/>
        <w:right w:val="none" w:sz="0" w:space="0" w:color="auto"/>
      </w:divBdr>
    </w:div>
    <w:div w:id="973635338">
      <w:bodyDiv w:val="1"/>
      <w:marLeft w:val="0"/>
      <w:marRight w:val="0"/>
      <w:marTop w:val="0"/>
      <w:marBottom w:val="0"/>
      <w:divBdr>
        <w:top w:val="none" w:sz="0" w:space="0" w:color="auto"/>
        <w:left w:val="none" w:sz="0" w:space="0" w:color="auto"/>
        <w:bottom w:val="none" w:sz="0" w:space="0" w:color="auto"/>
        <w:right w:val="none" w:sz="0" w:space="0" w:color="auto"/>
      </w:divBdr>
    </w:div>
    <w:div w:id="1200237909">
      <w:bodyDiv w:val="1"/>
      <w:marLeft w:val="0"/>
      <w:marRight w:val="0"/>
      <w:marTop w:val="0"/>
      <w:marBottom w:val="0"/>
      <w:divBdr>
        <w:top w:val="none" w:sz="0" w:space="0" w:color="auto"/>
        <w:left w:val="none" w:sz="0" w:space="0" w:color="auto"/>
        <w:bottom w:val="none" w:sz="0" w:space="0" w:color="auto"/>
        <w:right w:val="none" w:sz="0" w:space="0" w:color="auto"/>
      </w:divBdr>
      <w:divsChild>
        <w:div w:id="1674645255">
          <w:marLeft w:val="600"/>
          <w:marRight w:val="600"/>
          <w:marTop w:val="280"/>
          <w:marBottom w:val="280"/>
          <w:divBdr>
            <w:top w:val="none" w:sz="0" w:space="0" w:color="auto"/>
            <w:left w:val="none" w:sz="0" w:space="0" w:color="auto"/>
            <w:bottom w:val="none" w:sz="0" w:space="0" w:color="auto"/>
            <w:right w:val="none" w:sz="0" w:space="0" w:color="auto"/>
          </w:divBdr>
          <w:divsChild>
            <w:div w:id="46685527">
              <w:marLeft w:val="0"/>
              <w:marRight w:val="0"/>
              <w:marTop w:val="0"/>
              <w:marBottom w:val="0"/>
              <w:divBdr>
                <w:top w:val="none" w:sz="0" w:space="0" w:color="auto"/>
                <w:left w:val="none" w:sz="0" w:space="0" w:color="auto"/>
                <w:bottom w:val="none" w:sz="0" w:space="0" w:color="auto"/>
                <w:right w:val="none" w:sz="0" w:space="0" w:color="auto"/>
              </w:divBdr>
            </w:div>
          </w:divsChild>
        </w:div>
        <w:div w:id="235750573">
          <w:marLeft w:val="600"/>
          <w:marRight w:val="600"/>
          <w:marTop w:val="280"/>
          <w:marBottom w:val="280"/>
          <w:divBdr>
            <w:top w:val="none" w:sz="0" w:space="0" w:color="auto"/>
            <w:left w:val="none" w:sz="0" w:space="0" w:color="auto"/>
            <w:bottom w:val="none" w:sz="0" w:space="0" w:color="auto"/>
            <w:right w:val="none" w:sz="0" w:space="0" w:color="auto"/>
          </w:divBdr>
        </w:div>
      </w:divsChild>
    </w:div>
    <w:div w:id="1327125267">
      <w:bodyDiv w:val="1"/>
      <w:marLeft w:val="0"/>
      <w:marRight w:val="0"/>
      <w:marTop w:val="0"/>
      <w:marBottom w:val="0"/>
      <w:divBdr>
        <w:top w:val="none" w:sz="0" w:space="0" w:color="auto"/>
        <w:left w:val="none" w:sz="0" w:space="0" w:color="auto"/>
        <w:bottom w:val="none" w:sz="0" w:space="0" w:color="auto"/>
        <w:right w:val="none" w:sz="0" w:space="0" w:color="auto"/>
      </w:divBdr>
    </w:div>
    <w:div w:id="15323742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940</Words>
  <Characters>5359</Characters>
  <Application>Microsoft Macintosh Word</Application>
  <DocSecurity>0</DocSecurity>
  <Lines>44</Lines>
  <Paragraphs>12</Paragraphs>
  <ScaleCrop>false</ScaleCrop>
  <Company/>
  <LinksUpToDate>false</LinksUpToDate>
  <CharactersWithSpaces>6287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Tran</dc:creator>
  <cp:keywords/>
  <dc:description/>
  <cp:lastModifiedBy>Virginia Tran</cp:lastModifiedBy>
  <cp:revision>3</cp:revision>
  <dcterms:created xsi:type="dcterms:W3CDTF">2018-01-07T21:20:00Z</dcterms:created>
  <dcterms:modified xsi:type="dcterms:W3CDTF">2018-01-07T23:01:00Z</dcterms:modified>
</cp:coreProperties>
</file>