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EDDF6D" w14:textId="7FAB80AB" w:rsidR="004A1AD6" w:rsidRDefault="004A1AD6" w:rsidP="00831858">
      <w:pPr>
        <w:rPr>
          <w:i/>
          <w:highlight w:val="yellow"/>
        </w:rPr>
      </w:pPr>
      <w:r>
        <w:rPr>
          <w:i/>
          <w:highlight w:val="yellow"/>
        </w:rPr>
        <w:t>Pronunciation Guide: Please contact us if you need help</w:t>
      </w:r>
    </w:p>
    <w:p w14:paraId="7FB1CB8B" w14:textId="77777777" w:rsidR="004A1AD6" w:rsidRDefault="004A1AD6" w:rsidP="00831858">
      <w:pPr>
        <w:rPr>
          <w:i/>
          <w:highlight w:val="yellow"/>
        </w:rPr>
      </w:pPr>
    </w:p>
    <w:p w14:paraId="0B5A0873" w14:textId="40A11BBC" w:rsidR="00831858" w:rsidRPr="00852DB7" w:rsidRDefault="00831858" w:rsidP="00831858">
      <w:pPr>
        <w:rPr>
          <w:i/>
          <w:highlight w:val="yellow"/>
        </w:rPr>
      </w:pPr>
      <w:r w:rsidRPr="00852DB7">
        <w:rPr>
          <w:i/>
          <w:highlight w:val="yellow"/>
        </w:rPr>
        <w:t>fascia pronunciation: https://www.youtube.com/watch?v=jBGSCCW5dXo</w:t>
      </w:r>
    </w:p>
    <w:p w14:paraId="1802DAB4" w14:textId="77777777" w:rsidR="00831858" w:rsidRPr="00852DB7" w:rsidRDefault="00831858" w:rsidP="00831858">
      <w:pPr>
        <w:rPr>
          <w:i/>
          <w:highlight w:val="yellow"/>
        </w:rPr>
      </w:pPr>
    </w:p>
    <w:p w14:paraId="408CE456" w14:textId="77777777" w:rsidR="00831858" w:rsidRPr="00852DB7" w:rsidRDefault="00831858" w:rsidP="00831858">
      <w:pPr>
        <w:rPr>
          <w:i/>
          <w:highlight w:val="yellow"/>
        </w:rPr>
      </w:pPr>
      <w:r w:rsidRPr="00852DB7">
        <w:rPr>
          <w:i/>
          <w:highlight w:val="yellow"/>
        </w:rPr>
        <w:t>laparotomy: https://www.youtube.com/watch?v=JUWpvn0spTM</w:t>
      </w:r>
    </w:p>
    <w:p w14:paraId="782092E0" w14:textId="77777777" w:rsidR="00831858" w:rsidRPr="00852DB7" w:rsidRDefault="00831858" w:rsidP="00831858">
      <w:pPr>
        <w:rPr>
          <w:i/>
          <w:highlight w:val="yellow"/>
        </w:rPr>
      </w:pPr>
    </w:p>
    <w:p w14:paraId="14AFA133" w14:textId="77777777" w:rsidR="00831858" w:rsidRPr="00852DB7" w:rsidRDefault="00831858" w:rsidP="00831858">
      <w:pPr>
        <w:rPr>
          <w:i/>
          <w:highlight w:val="yellow"/>
        </w:rPr>
      </w:pPr>
      <w:proofErr w:type="spellStart"/>
      <w:r w:rsidRPr="00852DB7">
        <w:rPr>
          <w:i/>
          <w:highlight w:val="yellow"/>
        </w:rPr>
        <w:t>Cannulator</w:t>
      </w:r>
      <w:proofErr w:type="spellEnd"/>
      <w:r w:rsidRPr="00852DB7">
        <w:rPr>
          <w:i/>
          <w:highlight w:val="yellow"/>
        </w:rPr>
        <w:t xml:space="preserve">: say </w:t>
      </w:r>
      <w:proofErr w:type="spellStart"/>
      <w:r w:rsidRPr="00852DB7">
        <w:rPr>
          <w:i/>
          <w:highlight w:val="yellow"/>
        </w:rPr>
        <w:t>kan-yuh-laytor</w:t>
      </w:r>
      <w:proofErr w:type="spellEnd"/>
    </w:p>
    <w:p w14:paraId="30C7E4E4" w14:textId="77777777" w:rsidR="00831858" w:rsidRPr="00852DB7" w:rsidRDefault="00831858" w:rsidP="00831858">
      <w:pPr>
        <w:rPr>
          <w:i/>
          <w:highlight w:val="yellow"/>
        </w:rPr>
      </w:pPr>
    </w:p>
    <w:p w14:paraId="7FA4BD9D" w14:textId="77777777" w:rsidR="00831858" w:rsidRPr="00852DB7" w:rsidRDefault="00831858" w:rsidP="00831858">
      <w:pPr>
        <w:rPr>
          <w:i/>
          <w:highlight w:val="yellow"/>
        </w:rPr>
      </w:pPr>
      <w:r w:rsidRPr="00852DB7">
        <w:rPr>
          <w:i/>
          <w:highlight w:val="yellow"/>
        </w:rPr>
        <w:t>Cephalad: https://www.youtube.com/watch?v=2-E4S6jy1Pk</w:t>
      </w:r>
    </w:p>
    <w:p w14:paraId="6E0B387A" w14:textId="77777777" w:rsidR="00831858" w:rsidRPr="00852DB7" w:rsidRDefault="00831858" w:rsidP="00831858">
      <w:pPr>
        <w:rPr>
          <w:i/>
          <w:highlight w:val="yellow"/>
        </w:rPr>
      </w:pPr>
    </w:p>
    <w:p w14:paraId="3F8297AE" w14:textId="77777777" w:rsidR="00831858" w:rsidRPr="00852DB7" w:rsidRDefault="00831858" w:rsidP="00831858">
      <w:pPr>
        <w:rPr>
          <w:i/>
          <w:highlight w:val="yellow"/>
        </w:rPr>
      </w:pPr>
      <w:r w:rsidRPr="00852DB7">
        <w:rPr>
          <w:i/>
          <w:highlight w:val="yellow"/>
        </w:rPr>
        <w:t>Caudal: https://www.youtube.com/watch?v=zEdZav3DYEQ</w:t>
      </w:r>
    </w:p>
    <w:p w14:paraId="1001D5B1" w14:textId="77777777" w:rsidR="00831858" w:rsidRPr="00852DB7" w:rsidRDefault="00831858" w:rsidP="00831858">
      <w:pPr>
        <w:rPr>
          <w:i/>
          <w:highlight w:val="yellow"/>
        </w:rPr>
      </w:pPr>
    </w:p>
    <w:p w14:paraId="316F94DC" w14:textId="77777777" w:rsidR="00831858" w:rsidRPr="00852DB7" w:rsidRDefault="00831858" w:rsidP="00831858">
      <w:pPr>
        <w:rPr>
          <w:i/>
          <w:highlight w:val="yellow"/>
        </w:rPr>
      </w:pPr>
      <w:proofErr w:type="spellStart"/>
      <w:r w:rsidRPr="00852DB7">
        <w:rPr>
          <w:i/>
          <w:highlight w:val="yellow"/>
        </w:rPr>
        <w:t>dermotomy</w:t>
      </w:r>
      <w:proofErr w:type="spellEnd"/>
      <w:r w:rsidRPr="00852DB7">
        <w:rPr>
          <w:i/>
          <w:highlight w:val="yellow"/>
        </w:rPr>
        <w:t>: say der-</w:t>
      </w:r>
      <w:proofErr w:type="spellStart"/>
      <w:r w:rsidRPr="00852DB7">
        <w:rPr>
          <w:i/>
          <w:highlight w:val="yellow"/>
        </w:rPr>
        <w:t>mo</w:t>
      </w:r>
      <w:proofErr w:type="spellEnd"/>
      <w:r w:rsidRPr="00852DB7">
        <w:rPr>
          <w:i/>
          <w:highlight w:val="yellow"/>
        </w:rPr>
        <w:t>-</w:t>
      </w:r>
      <w:proofErr w:type="spellStart"/>
      <w:r w:rsidRPr="00852DB7">
        <w:rPr>
          <w:i/>
          <w:highlight w:val="yellow"/>
        </w:rPr>
        <w:t>tomey</w:t>
      </w:r>
      <w:proofErr w:type="spellEnd"/>
    </w:p>
    <w:p w14:paraId="20AE802F" w14:textId="77777777" w:rsidR="00831858" w:rsidRPr="00852DB7" w:rsidRDefault="00831858" w:rsidP="00831858">
      <w:pPr>
        <w:rPr>
          <w:i/>
          <w:highlight w:val="yellow"/>
        </w:rPr>
      </w:pPr>
    </w:p>
    <w:p w14:paraId="617850C1" w14:textId="77777777" w:rsidR="00831858" w:rsidRPr="00852DB7" w:rsidRDefault="00831858" w:rsidP="00831858">
      <w:pPr>
        <w:rPr>
          <w:i/>
          <w:highlight w:val="yellow"/>
        </w:rPr>
      </w:pPr>
      <w:r w:rsidRPr="00852DB7">
        <w:rPr>
          <w:i/>
          <w:highlight w:val="yellow"/>
        </w:rPr>
        <w:t>myofascial: https://www.youtube.com/watch?v=9DC_-eFwdZU</w:t>
      </w:r>
    </w:p>
    <w:p w14:paraId="5FBEF977" w14:textId="77777777" w:rsidR="00831858" w:rsidRPr="00852DB7" w:rsidRDefault="00831858" w:rsidP="00831858">
      <w:pPr>
        <w:rPr>
          <w:i/>
          <w:highlight w:val="yellow"/>
        </w:rPr>
      </w:pPr>
    </w:p>
    <w:p w14:paraId="3C754603" w14:textId="77777777" w:rsidR="00831858" w:rsidRPr="00852DB7" w:rsidRDefault="00831858" w:rsidP="00831858">
      <w:pPr>
        <w:rPr>
          <w:i/>
          <w:highlight w:val="yellow"/>
        </w:rPr>
      </w:pPr>
      <w:r w:rsidRPr="00852DB7">
        <w:rPr>
          <w:i/>
          <w:highlight w:val="yellow"/>
        </w:rPr>
        <w:t>pericolic: https://www.youtube.com/watch?v=gbkwAZlYB1w</w:t>
      </w:r>
    </w:p>
    <w:p w14:paraId="7A0BBDA0" w14:textId="77777777" w:rsidR="00831858" w:rsidRPr="00852DB7" w:rsidRDefault="00831858" w:rsidP="00831858">
      <w:pPr>
        <w:rPr>
          <w:i/>
          <w:highlight w:val="yellow"/>
        </w:rPr>
      </w:pPr>
    </w:p>
    <w:p w14:paraId="2F76897A" w14:textId="77777777" w:rsidR="00831858" w:rsidRPr="00852DB7" w:rsidRDefault="00831858" w:rsidP="00831858">
      <w:pPr>
        <w:rPr>
          <w:i/>
          <w:highlight w:val="yellow"/>
        </w:rPr>
      </w:pPr>
      <w:r w:rsidRPr="00852DB7">
        <w:rPr>
          <w:i/>
          <w:highlight w:val="yellow"/>
        </w:rPr>
        <w:t>hemostat: https://www.youtube.com/watch?v=hciReXIB8o4</w:t>
      </w:r>
    </w:p>
    <w:p w14:paraId="7184EBF4" w14:textId="77777777" w:rsidR="00831858" w:rsidRPr="00852DB7" w:rsidRDefault="00831858" w:rsidP="00831858">
      <w:pPr>
        <w:rPr>
          <w:i/>
          <w:highlight w:val="yellow"/>
        </w:rPr>
      </w:pPr>
    </w:p>
    <w:p w14:paraId="135CD94B" w14:textId="77777777" w:rsidR="00831858" w:rsidRPr="00852DB7" w:rsidRDefault="00831858" w:rsidP="00831858">
      <w:pPr>
        <w:rPr>
          <w:i/>
          <w:highlight w:val="yellow"/>
        </w:rPr>
      </w:pPr>
      <w:r w:rsidRPr="00852DB7">
        <w:rPr>
          <w:i/>
          <w:highlight w:val="yellow"/>
        </w:rPr>
        <w:t>visceral: https://www.youtube.com/watch?v=wZJwwkUk2ok</w:t>
      </w:r>
    </w:p>
    <w:p w14:paraId="1D3931B8" w14:textId="77777777" w:rsidR="00831858" w:rsidRPr="00852DB7" w:rsidRDefault="00831858" w:rsidP="00831858">
      <w:pPr>
        <w:rPr>
          <w:i/>
          <w:highlight w:val="yellow"/>
        </w:rPr>
      </w:pPr>
      <w:bookmarkStart w:id="0" w:name="_GoBack"/>
      <w:bookmarkEnd w:id="0"/>
    </w:p>
    <w:p w14:paraId="36352C1F" w14:textId="77777777" w:rsidR="00831858" w:rsidRPr="00852DB7" w:rsidRDefault="00831858" w:rsidP="00831858">
      <w:pPr>
        <w:rPr>
          <w:i/>
          <w:highlight w:val="yellow"/>
        </w:rPr>
      </w:pPr>
      <w:r w:rsidRPr="00852DB7">
        <w:rPr>
          <w:i/>
          <w:highlight w:val="yellow"/>
        </w:rPr>
        <w:t>Chlorohexidine: https://www.youtube.com/watch?v=Eg5K5VhYaCQ</w:t>
      </w:r>
    </w:p>
    <w:p w14:paraId="30EA77A8" w14:textId="77777777" w:rsidR="00831858" w:rsidRPr="00852DB7" w:rsidRDefault="00831858" w:rsidP="00831858">
      <w:pPr>
        <w:rPr>
          <w:i/>
          <w:highlight w:val="yellow"/>
        </w:rPr>
      </w:pPr>
    </w:p>
    <w:p w14:paraId="2DFD2C11" w14:textId="77777777" w:rsidR="00831858" w:rsidRPr="00852DB7" w:rsidRDefault="00831858" w:rsidP="00831858">
      <w:pPr>
        <w:rPr>
          <w:i/>
          <w:highlight w:val="yellow"/>
        </w:rPr>
      </w:pPr>
      <w:r w:rsidRPr="00852DB7">
        <w:rPr>
          <w:i/>
          <w:highlight w:val="yellow"/>
        </w:rPr>
        <w:t>gluconate: https://www.youtube.com/watch?v=9NN9CbgZyV8</w:t>
      </w:r>
    </w:p>
    <w:p w14:paraId="64905F51" w14:textId="77777777" w:rsidR="00831858" w:rsidRPr="00852DB7" w:rsidRDefault="00831858" w:rsidP="00831858">
      <w:pPr>
        <w:rPr>
          <w:i/>
          <w:highlight w:val="yellow"/>
        </w:rPr>
      </w:pPr>
    </w:p>
    <w:p w14:paraId="11A589C9" w14:textId="77777777" w:rsidR="00831858" w:rsidRPr="00852DB7" w:rsidRDefault="00831858" w:rsidP="00831858">
      <w:pPr>
        <w:rPr>
          <w:i/>
          <w:highlight w:val="yellow"/>
        </w:rPr>
      </w:pPr>
      <w:r w:rsidRPr="00852DB7">
        <w:rPr>
          <w:i/>
          <w:highlight w:val="yellow"/>
        </w:rPr>
        <w:t>Paracentesis: https://www.youtube.com/watch?v=XuIpSFXfDeo</w:t>
      </w:r>
    </w:p>
    <w:p w14:paraId="16A391F4" w14:textId="77777777" w:rsidR="00831858" w:rsidRPr="00852DB7" w:rsidRDefault="00831858" w:rsidP="00831858">
      <w:pPr>
        <w:rPr>
          <w:i/>
          <w:highlight w:val="yellow"/>
        </w:rPr>
      </w:pPr>
    </w:p>
    <w:p w14:paraId="1C22FE62" w14:textId="77777777" w:rsidR="00831858" w:rsidRPr="00852DB7" w:rsidRDefault="00831858" w:rsidP="00831858">
      <w:pPr>
        <w:rPr>
          <w:i/>
          <w:highlight w:val="yellow"/>
        </w:rPr>
      </w:pPr>
      <w:proofErr w:type="spellStart"/>
      <w:r w:rsidRPr="00852DB7">
        <w:rPr>
          <w:i/>
          <w:highlight w:val="yellow"/>
        </w:rPr>
        <w:t>loban</w:t>
      </w:r>
      <w:proofErr w:type="spellEnd"/>
      <w:r w:rsidRPr="00852DB7">
        <w:rPr>
          <w:i/>
          <w:highlight w:val="yellow"/>
        </w:rPr>
        <w:t>: say low-ban</w:t>
      </w:r>
    </w:p>
    <w:p w14:paraId="0585A6AF" w14:textId="77777777" w:rsidR="00831858" w:rsidRPr="00852DB7" w:rsidRDefault="00831858" w:rsidP="00831858">
      <w:pPr>
        <w:rPr>
          <w:i/>
          <w:highlight w:val="yellow"/>
        </w:rPr>
      </w:pPr>
    </w:p>
    <w:p w14:paraId="73583A13" w14:textId="77777777" w:rsidR="00831858" w:rsidRPr="00852DB7" w:rsidRDefault="00831858" w:rsidP="00831858">
      <w:pPr>
        <w:rPr>
          <w:i/>
          <w:highlight w:val="yellow"/>
        </w:rPr>
      </w:pPr>
      <w:r w:rsidRPr="00852DB7">
        <w:rPr>
          <w:i/>
          <w:highlight w:val="yellow"/>
        </w:rPr>
        <w:t>ABRA: say A-</w:t>
      </w:r>
      <w:proofErr w:type="spellStart"/>
      <w:r w:rsidRPr="00852DB7">
        <w:rPr>
          <w:i/>
          <w:highlight w:val="yellow"/>
        </w:rPr>
        <w:t>brah</w:t>
      </w:r>
      <w:proofErr w:type="spellEnd"/>
    </w:p>
    <w:p w14:paraId="1AB8D514" w14:textId="77777777" w:rsidR="00831858" w:rsidRPr="00852DB7" w:rsidRDefault="00831858" w:rsidP="00831858">
      <w:pPr>
        <w:rPr>
          <w:i/>
          <w:highlight w:val="yellow"/>
        </w:rPr>
      </w:pPr>
    </w:p>
    <w:p w14:paraId="3FD32294" w14:textId="77777777" w:rsidR="00831858" w:rsidRPr="00852DB7" w:rsidRDefault="00831858" w:rsidP="00831858">
      <w:pPr>
        <w:rPr>
          <w:i/>
          <w:highlight w:val="yellow"/>
        </w:rPr>
      </w:pPr>
      <w:r w:rsidRPr="00852DB7">
        <w:rPr>
          <w:i/>
          <w:highlight w:val="yellow"/>
        </w:rPr>
        <w:t>rectus: https://www.youtube.com/watch?v=l97cnn0NJmE</w:t>
      </w:r>
    </w:p>
    <w:p w14:paraId="21E25817" w14:textId="77777777" w:rsidR="00831858" w:rsidRPr="00852DB7" w:rsidRDefault="00831858" w:rsidP="00831858">
      <w:pPr>
        <w:rPr>
          <w:i/>
          <w:highlight w:val="yellow"/>
        </w:rPr>
      </w:pPr>
    </w:p>
    <w:p w14:paraId="035A3969" w14:textId="77777777" w:rsidR="00831858" w:rsidRPr="00852DB7" w:rsidRDefault="00831858" w:rsidP="00831858">
      <w:pPr>
        <w:rPr>
          <w:i/>
          <w:highlight w:val="yellow"/>
        </w:rPr>
      </w:pPr>
      <w:r w:rsidRPr="00852DB7">
        <w:rPr>
          <w:i/>
          <w:highlight w:val="yellow"/>
        </w:rPr>
        <w:t>TRAC: say track</w:t>
      </w:r>
    </w:p>
    <w:p w14:paraId="37591676" w14:textId="77777777" w:rsidR="00831858" w:rsidRPr="00852DB7" w:rsidRDefault="00831858" w:rsidP="00831858">
      <w:pPr>
        <w:rPr>
          <w:i/>
          <w:highlight w:val="yellow"/>
        </w:rPr>
      </w:pPr>
    </w:p>
    <w:p w14:paraId="403C2B64" w14:textId="261ECF5D" w:rsidR="00831858" w:rsidRDefault="00831858" w:rsidP="00831858">
      <w:pPr>
        <w:rPr>
          <w:i/>
          <w:highlight w:val="yellow"/>
        </w:rPr>
      </w:pPr>
      <w:r w:rsidRPr="00852DB7">
        <w:rPr>
          <w:i/>
          <w:highlight w:val="yellow"/>
        </w:rPr>
        <w:t>VAC: say vac as in vacuum</w:t>
      </w:r>
    </w:p>
    <w:p w14:paraId="0705DFEE" w14:textId="076C6955" w:rsidR="006C3306" w:rsidRDefault="006C3306" w:rsidP="00831858">
      <w:pPr>
        <w:rPr>
          <w:i/>
          <w:highlight w:val="yellow"/>
        </w:rPr>
      </w:pPr>
    </w:p>
    <w:p w14:paraId="65119A5F" w14:textId="026ADCEF" w:rsidR="006C3306" w:rsidRPr="00822E09" w:rsidRDefault="006C3306" w:rsidP="00831858">
      <w:pPr>
        <w:rPr>
          <w:i/>
          <w:highlight w:val="yellow"/>
        </w:rPr>
      </w:pPr>
      <w:r w:rsidRPr="00822E09">
        <w:rPr>
          <w:i/>
          <w:highlight w:val="yellow"/>
        </w:rPr>
        <w:t xml:space="preserve">Maceration: </w:t>
      </w:r>
      <w:hyperlink r:id="rId4" w:history="1">
        <w:r w:rsidRPr="00822E09">
          <w:rPr>
            <w:rStyle w:val="Hyperlink"/>
            <w:i/>
            <w:highlight w:val="yellow"/>
          </w:rPr>
          <w:t>https://www.youtube.com/watch?v=2g2FQwbwyWE</w:t>
        </w:r>
      </w:hyperlink>
    </w:p>
    <w:p w14:paraId="008FDED0" w14:textId="3F46EFCE" w:rsidR="004179F3" w:rsidRPr="00852DB7" w:rsidRDefault="004179F3">
      <w:pPr>
        <w:rPr>
          <w:highlight w:val="yellow"/>
        </w:rPr>
      </w:pPr>
      <w:r w:rsidRPr="00852DB7">
        <w:rPr>
          <w:highlight w:val="yellow"/>
        </w:rPr>
        <w:t xml:space="preserve"> </w:t>
      </w:r>
    </w:p>
    <w:p w14:paraId="1F6A7A72" w14:textId="2727CC28" w:rsidR="004179F3" w:rsidRPr="00557B59" w:rsidRDefault="0039069C">
      <w:pPr>
        <w:rPr>
          <w:i/>
        </w:rPr>
      </w:pPr>
      <w:r w:rsidRPr="00852DB7">
        <w:rPr>
          <w:i/>
          <w:highlight w:val="yellow"/>
        </w:rPr>
        <w:t>m</w:t>
      </w:r>
      <w:r w:rsidR="004179F3" w:rsidRPr="00852DB7">
        <w:rPr>
          <w:i/>
          <w:highlight w:val="yellow"/>
        </w:rPr>
        <w:t>mHg: millimeters of mercury</w:t>
      </w:r>
    </w:p>
    <w:p w14:paraId="71B4B273" w14:textId="77777777" w:rsidR="00831858" w:rsidRDefault="00831858">
      <w:pPr>
        <w:rPr>
          <w:highlight w:val="yellow"/>
        </w:rPr>
      </w:pPr>
    </w:p>
    <w:p w14:paraId="6AF26575" w14:textId="77777777" w:rsidR="00831858" w:rsidRDefault="00831858">
      <w:pPr>
        <w:rPr>
          <w:highlight w:val="yellow"/>
        </w:rPr>
      </w:pPr>
    </w:p>
    <w:p w14:paraId="1A9A6D9A" w14:textId="1DD0B668" w:rsidR="00AE1ACC" w:rsidRPr="00001A1C" w:rsidRDefault="004F7FFE">
      <w:pPr>
        <w:rPr>
          <w:highlight w:val="yellow"/>
        </w:rPr>
      </w:pPr>
      <w:r w:rsidRPr="00001A1C">
        <w:rPr>
          <w:highlight w:val="yellow"/>
        </w:rPr>
        <w:t xml:space="preserve">Authors: </w:t>
      </w:r>
      <w:r w:rsidR="00001A1C" w:rsidRPr="00001A1C">
        <w:rPr>
          <w:highlight w:val="yellow"/>
        </w:rPr>
        <w:t xml:space="preserve">Please edit to read as follows: </w:t>
      </w:r>
    </w:p>
    <w:p w14:paraId="33708937" w14:textId="72EBD03E" w:rsidR="00001A1C" w:rsidRDefault="00001A1C">
      <w:r w:rsidRPr="00001A1C">
        <w:rPr>
          <w:highlight w:val="yellow"/>
        </w:rPr>
        <w:t xml:space="preserve">Yana Puckett, </w:t>
      </w:r>
      <w:r w:rsidRPr="00A25064">
        <w:rPr>
          <w:b/>
          <w:highlight w:val="yellow"/>
        </w:rPr>
        <w:t>Beatrice Caballero</w:t>
      </w:r>
      <w:r w:rsidRPr="00001A1C">
        <w:rPr>
          <w:highlight w:val="yellow"/>
        </w:rPr>
        <w:t>, Virginia Tran, Michelle Estrada, Shirley McReynolds, Robyn E. Richmond, Catherine A. Ronaghan</w:t>
      </w:r>
      <w:r>
        <w:t xml:space="preserve"> </w:t>
      </w:r>
    </w:p>
    <w:p w14:paraId="6D440F33" w14:textId="46BEDC13" w:rsidR="004F7FFE" w:rsidRDefault="004F7FFE"/>
    <w:p w14:paraId="230D8CFC" w14:textId="59E66F58" w:rsidR="004F7FFE" w:rsidRDefault="004F7FFE"/>
    <w:p w14:paraId="784A6DF7" w14:textId="549265EA" w:rsidR="004F7FFE" w:rsidRDefault="004F7FFE">
      <w:r>
        <w:t xml:space="preserve">II: Installation </w:t>
      </w:r>
    </w:p>
    <w:p w14:paraId="0F5CB327" w14:textId="72519D48" w:rsidR="004F7FFE" w:rsidRDefault="004F7FFE"/>
    <w:p w14:paraId="22FFB680" w14:textId="77777777" w:rsidR="003A14AE" w:rsidRPr="003A14AE" w:rsidRDefault="003A14AE" w:rsidP="004F7FFE">
      <w:pPr>
        <w:spacing w:line="480" w:lineRule="auto"/>
        <w:rPr>
          <w:b/>
        </w:rPr>
      </w:pPr>
      <w:r w:rsidRPr="003A14AE">
        <w:rPr>
          <w:b/>
        </w:rPr>
        <w:t>@1:00</w:t>
      </w:r>
    </w:p>
    <w:p w14:paraId="7A2DA467" w14:textId="2002665F" w:rsidR="004F7FFE" w:rsidRDefault="004F7FFE" w:rsidP="004F7FFE">
      <w:pPr>
        <w:spacing w:line="480" w:lineRule="auto"/>
      </w:pPr>
      <w:r>
        <w:t>Patient is widely prepped from nipple area to upper thighs, entire anterior and lateral abdominal area to where the body meets the bed.</w:t>
      </w:r>
    </w:p>
    <w:p w14:paraId="51065144" w14:textId="01F49B9C" w:rsidR="004F7FFE" w:rsidRDefault="004F7FFE" w:rsidP="004F7FFE">
      <w:pPr>
        <w:spacing w:line="480" w:lineRule="auto"/>
      </w:pPr>
      <w:r>
        <w:t xml:space="preserve">Notice the KCI </w:t>
      </w:r>
      <w:proofErr w:type="spellStart"/>
      <w:r>
        <w:t>ABThera</w:t>
      </w:r>
      <w:proofErr w:type="spellEnd"/>
      <w:r>
        <w:t xml:space="preserve"> plastic visceral protector is left in place for the prep, only the outer blue sponge and VAC drape tape are removed. </w:t>
      </w:r>
    </w:p>
    <w:p w14:paraId="67BB333C" w14:textId="3F1814E7" w:rsidR="004F7FFE" w:rsidRDefault="004F7FFE" w:rsidP="004F7FFE">
      <w:pPr>
        <w:spacing w:line="480" w:lineRule="auto"/>
      </w:pPr>
      <w:r>
        <w:t xml:space="preserve">Also notice wide towel draping with clips followed by narrow 4 towel drape around incision. This is to insure the </w:t>
      </w:r>
      <w:proofErr w:type="spellStart"/>
      <w:r>
        <w:t>Ioban</w:t>
      </w:r>
      <w:proofErr w:type="spellEnd"/>
      <w:r>
        <w:t xml:space="preserve"> is applied on skin. The goal is to have every element of the ABRA DTS system on the </w:t>
      </w:r>
      <w:proofErr w:type="spellStart"/>
      <w:r>
        <w:t>Ioban</w:t>
      </w:r>
      <w:proofErr w:type="spellEnd"/>
      <w:r>
        <w:t xml:space="preserve"> and not directly on the patient’s skin. </w:t>
      </w:r>
      <w:r w:rsidR="004738C5">
        <w:t>Initially, d</w:t>
      </w:r>
      <w:r>
        <w:t xml:space="preserve">o not remove adhesive backing from laparotomy drape. </w:t>
      </w:r>
    </w:p>
    <w:p w14:paraId="2D5A37B5" w14:textId="77777777" w:rsidR="003A14AE" w:rsidRDefault="003A14AE" w:rsidP="004F7FFE">
      <w:pPr>
        <w:spacing w:line="480" w:lineRule="auto"/>
      </w:pPr>
    </w:p>
    <w:p w14:paraId="483DB279" w14:textId="77777777" w:rsidR="003A14AE" w:rsidRPr="003A14AE" w:rsidRDefault="003A14AE" w:rsidP="004F7FFE">
      <w:pPr>
        <w:spacing w:line="480" w:lineRule="auto"/>
        <w:rPr>
          <w:b/>
        </w:rPr>
      </w:pPr>
      <w:r w:rsidRPr="003A14AE">
        <w:rPr>
          <w:b/>
        </w:rPr>
        <w:t>@1:07</w:t>
      </w:r>
    </w:p>
    <w:p w14:paraId="7C13D1A0" w14:textId="171E14EC" w:rsidR="004F7FFE" w:rsidRDefault="004F7FFE" w:rsidP="004F7FFE">
      <w:pPr>
        <w:spacing w:line="480" w:lineRule="auto"/>
      </w:pPr>
      <w:r>
        <w:t xml:space="preserve">Remove plastic visceral protector. Proceed with thorough exploration and large volume paracentesis with heated 0.9% normal saline * </w:t>
      </w:r>
    </w:p>
    <w:p w14:paraId="5497F1E6" w14:textId="69CDA2E1" w:rsidR="003A14AE" w:rsidRDefault="004F7FFE" w:rsidP="003A14AE">
      <w:pPr>
        <w:spacing w:line="480" w:lineRule="auto"/>
      </w:pPr>
      <w:r>
        <w:rPr>
          <w:b/>
          <w:bCs/>
        </w:rPr>
        <w:t>*</w:t>
      </w:r>
      <w:r w:rsidRPr="004F7FFE">
        <w:rPr>
          <w:b/>
          <w:bCs/>
        </w:rPr>
        <w:t>To be added as text on the screen</w:t>
      </w:r>
      <w:r>
        <w:t>*: Volume depends on degree of contamination, minimum 2 liters</w:t>
      </w:r>
    </w:p>
    <w:p w14:paraId="0346F7AA" w14:textId="10EE873B" w:rsidR="003A14AE" w:rsidRPr="003A14AE" w:rsidRDefault="003A14AE" w:rsidP="004F7FFE">
      <w:pPr>
        <w:spacing w:line="480" w:lineRule="auto"/>
        <w:rPr>
          <w:b/>
        </w:rPr>
      </w:pPr>
      <w:r w:rsidRPr="004F7FFE">
        <w:rPr>
          <w:b/>
          <w:highlight w:val="yellow"/>
        </w:rPr>
        <w:t>REMOVE TEXT ABOUT ANESTHESIA @</w:t>
      </w:r>
      <w:r w:rsidRPr="004F7FFE">
        <w:rPr>
          <w:b/>
        </w:rPr>
        <w:t xml:space="preserve"> </w:t>
      </w:r>
    </w:p>
    <w:p w14:paraId="7C123F3B" w14:textId="08926C73" w:rsidR="004F7FFE" w:rsidRDefault="004F7FFE" w:rsidP="004F7FFE">
      <w:pPr>
        <w:spacing w:line="480" w:lineRule="auto"/>
      </w:pPr>
      <w:r>
        <w:t xml:space="preserve">Be very respectful of the visceral mass. If visceral mass is fused to itself as seen in this video, do not attempt to separate bowel loops. It is important to be sure the visceral mass is not fused to the posterior fascia, otherwise there is risk of injury from the silicone visceral protector. </w:t>
      </w:r>
    </w:p>
    <w:p w14:paraId="6F74504E" w14:textId="5C39AB1B" w:rsidR="004F7FFE" w:rsidRDefault="004F7FFE" w:rsidP="004F7FFE">
      <w:pPr>
        <w:spacing w:line="480" w:lineRule="auto"/>
      </w:pPr>
    </w:p>
    <w:p w14:paraId="0049ED2D" w14:textId="77777777" w:rsidR="003A14AE" w:rsidRPr="003A14AE" w:rsidRDefault="003A14AE" w:rsidP="004F7FFE">
      <w:pPr>
        <w:spacing w:line="480" w:lineRule="auto"/>
        <w:rPr>
          <w:b/>
        </w:rPr>
      </w:pPr>
      <w:r w:rsidRPr="003A14AE">
        <w:rPr>
          <w:b/>
        </w:rPr>
        <w:t>@1:13</w:t>
      </w:r>
    </w:p>
    <w:p w14:paraId="2B6624DE" w14:textId="4750C2B1" w:rsidR="004F7FFE" w:rsidRDefault="004F7FFE" w:rsidP="004F7FFE">
      <w:pPr>
        <w:spacing w:line="480" w:lineRule="auto"/>
      </w:pPr>
      <w:r>
        <w:t xml:space="preserve">If patient is deemed an ABRA DTS candidate, obtain baseline measurements: </w:t>
      </w:r>
    </w:p>
    <w:p w14:paraId="22C04073" w14:textId="2F1C87E7" w:rsidR="004F7FFE" w:rsidRDefault="004F7FFE" w:rsidP="004F7FFE">
      <w:pPr>
        <w:spacing w:line="480" w:lineRule="auto"/>
      </w:pPr>
      <w:r>
        <w:t>MFG (</w:t>
      </w:r>
      <w:proofErr w:type="spellStart"/>
      <w:r>
        <w:t>MyoFascialGap</w:t>
      </w:r>
      <w:proofErr w:type="spellEnd"/>
      <w:r>
        <w:t>): Distance (in centimeters) between medial edges of rectus muscles</w:t>
      </w:r>
    </w:p>
    <w:p w14:paraId="2F5DD88A" w14:textId="7496775E" w:rsidR="004F7FFE" w:rsidRDefault="004F7FFE" w:rsidP="004F7FFE">
      <w:pPr>
        <w:spacing w:line="480" w:lineRule="auto"/>
      </w:pPr>
      <w:r>
        <w:t xml:space="preserve">VE (Visceral Extrusion): Protrusion of viscera (in centimeters) above the posterior fascia </w:t>
      </w:r>
    </w:p>
    <w:p w14:paraId="0E7DA6C3" w14:textId="7917E814" w:rsidR="004F7FFE" w:rsidRDefault="004F7FFE" w:rsidP="004F7FFE">
      <w:pPr>
        <w:spacing w:line="480" w:lineRule="auto"/>
      </w:pPr>
      <w:r>
        <w:t>L (Length): Length of incision (in centimeters)</w:t>
      </w:r>
    </w:p>
    <w:p w14:paraId="252F327D" w14:textId="77777777" w:rsidR="003A14AE" w:rsidRDefault="003A14AE" w:rsidP="004F7FFE">
      <w:pPr>
        <w:spacing w:line="480" w:lineRule="auto"/>
      </w:pPr>
    </w:p>
    <w:p w14:paraId="47C97D0F" w14:textId="77777777" w:rsidR="004F7FFE" w:rsidRPr="003A14AE" w:rsidRDefault="004F7FFE" w:rsidP="004F7FFE">
      <w:pPr>
        <w:spacing w:line="480" w:lineRule="auto"/>
        <w:rPr>
          <w:b/>
        </w:rPr>
      </w:pPr>
      <w:r w:rsidRPr="003A14AE">
        <w:rPr>
          <w:b/>
        </w:rPr>
        <w:t xml:space="preserve">@1:30 </w:t>
      </w:r>
    </w:p>
    <w:p w14:paraId="11D65CC9" w14:textId="1EB0BC8E" w:rsidR="004F7FFE" w:rsidRDefault="004F7FFE" w:rsidP="004F7FFE">
      <w:pPr>
        <w:spacing w:line="480" w:lineRule="auto"/>
      </w:pPr>
      <w:r>
        <w:t xml:space="preserve">Cut the drapes to widely expose anterior and lateral abdomen. The goal is to apply the </w:t>
      </w:r>
      <w:proofErr w:type="spellStart"/>
      <w:r>
        <w:t>Ioban</w:t>
      </w:r>
      <w:proofErr w:type="spellEnd"/>
      <w:r>
        <w:t xml:space="preserve"> widely, such that every element of the ABRA DTS is on the </w:t>
      </w:r>
      <w:proofErr w:type="spellStart"/>
      <w:r>
        <w:t>Ioban</w:t>
      </w:r>
      <w:proofErr w:type="spellEnd"/>
      <w:r>
        <w:t xml:space="preserve"> and NOT directly on patient skin. Protect the visceral mass with a laparotomy sponge, which should not directly contact the skin.</w:t>
      </w:r>
    </w:p>
    <w:p w14:paraId="49B91FE5" w14:textId="5E097D17" w:rsidR="004F7FFE" w:rsidRDefault="004F7FFE" w:rsidP="004F7FFE">
      <w:pPr>
        <w:spacing w:line="480" w:lineRule="auto"/>
      </w:pPr>
    </w:p>
    <w:p w14:paraId="08D3EE46" w14:textId="08F1F7B4" w:rsidR="00001A1C" w:rsidRDefault="004F7FFE" w:rsidP="004F7FFE">
      <w:pPr>
        <w:spacing w:line="480" w:lineRule="auto"/>
        <w:rPr>
          <w:b/>
        </w:rPr>
      </w:pPr>
      <w:r w:rsidRPr="003A14AE">
        <w:rPr>
          <w:b/>
        </w:rPr>
        <w:t xml:space="preserve">@1:35 </w:t>
      </w:r>
    </w:p>
    <w:p w14:paraId="45B860D3" w14:textId="1A308317" w:rsidR="00001A1C" w:rsidRPr="00001A1C" w:rsidRDefault="00001A1C" w:rsidP="004F7FFE">
      <w:pPr>
        <w:spacing w:line="480" w:lineRule="auto"/>
      </w:pPr>
      <w:r>
        <w:t xml:space="preserve">Always double </w:t>
      </w:r>
      <w:proofErr w:type="gramStart"/>
      <w:r>
        <w:t>glove, and</w:t>
      </w:r>
      <w:proofErr w:type="gramEnd"/>
      <w:r>
        <w:t xml:space="preserve"> change as needed throughout the procedure.</w:t>
      </w:r>
    </w:p>
    <w:p w14:paraId="2DD21558" w14:textId="5EBBE655" w:rsidR="004F7FFE" w:rsidRDefault="004F7FFE" w:rsidP="004F7FFE">
      <w:pPr>
        <w:spacing w:line="480" w:lineRule="auto"/>
      </w:pPr>
      <w:r>
        <w:t xml:space="preserve">Generously spritz the skin with Hollister spray, to </w:t>
      </w:r>
      <w:r w:rsidR="00A25064">
        <w:t>i</w:t>
      </w:r>
      <w:r>
        <w:t xml:space="preserve">nsure durable adhesion of the </w:t>
      </w:r>
      <w:proofErr w:type="spellStart"/>
      <w:r>
        <w:t>Ioban</w:t>
      </w:r>
      <w:proofErr w:type="spellEnd"/>
      <w:r>
        <w:t xml:space="preserve"> to skin</w:t>
      </w:r>
      <w:r w:rsidR="004738C5">
        <w:t xml:space="preserve"> for duration of installation</w:t>
      </w:r>
      <w:r>
        <w:t xml:space="preserve">. This </w:t>
      </w:r>
      <w:proofErr w:type="spellStart"/>
      <w:r>
        <w:t>Ioban</w:t>
      </w:r>
      <w:proofErr w:type="spellEnd"/>
      <w:r>
        <w:t xml:space="preserve"> sheet will remain in place until the device is de-installed and primary myofascial closure is achieved. </w:t>
      </w:r>
    </w:p>
    <w:p w14:paraId="77CFF2B1" w14:textId="7F9E7419" w:rsidR="004F7FFE" w:rsidRDefault="004F7FFE" w:rsidP="004F7FFE">
      <w:pPr>
        <w:spacing w:line="480" w:lineRule="auto"/>
      </w:pPr>
    </w:p>
    <w:p w14:paraId="7CD8D066" w14:textId="1229F05A" w:rsidR="004F7FFE" w:rsidRPr="003A14AE" w:rsidRDefault="004F7FFE" w:rsidP="004F7FFE">
      <w:pPr>
        <w:spacing w:line="480" w:lineRule="auto"/>
        <w:rPr>
          <w:b/>
        </w:rPr>
      </w:pPr>
      <w:r w:rsidRPr="003A14AE">
        <w:rPr>
          <w:b/>
        </w:rPr>
        <w:t xml:space="preserve">@1:41 </w:t>
      </w:r>
    </w:p>
    <w:p w14:paraId="3056EA7F" w14:textId="587DAC53" w:rsidR="004F7FFE" w:rsidRDefault="004F7FFE" w:rsidP="004F7FFE">
      <w:pPr>
        <w:spacing w:line="480" w:lineRule="auto"/>
      </w:pPr>
      <w:r>
        <w:t xml:space="preserve">The application of the </w:t>
      </w:r>
      <w:proofErr w:type="spellStart"/>
      <w:r>
        <w:t>Ioban</w:t>
      </w:r>
      <w:proofErr w:type="spellEnd"/>
      <w:r>
        <w:t xml:space="preserve"> should start on the side of the operative surgeon. The assistant </w:t>
      </w:r>
      <w:r w:rsidR="00A25064">
        <w:t xml:space="preserve">across from surgeon </w:t>
      </w:r>
      <w:r>
        <w:t xml:space="preserve">holds opposite end of </w:t>
      </w:r>
      <w:proofErr w:type="spellStart"/>
      <w:r>
        <w:t>Ioban</w:t>
      </w:r>
      <w:proofErr w:type="spellEnd"/>
      <w:r>
        <w:t xml:space="preserve"> and follows the operative surgeon’s lead for placement. A third person removes the backing at the direction of the operative surgeon. </w:t>
      </w:r>
    </w:p>
    <w:p w14:paraId="61F6CFFD" w14:textId="0E23C49A" w:rsidR="004F7FFE" w:rsidRDefault="004F7FFE" w:rsidP="004F7FFE">
      <w:pPr>
        <w:spacing w:line="480" w:lineRule="auto"/>
      </w:pPr>
      <w:r>
        <w:t xml:space="preserve">Notice </w:t>
      </w:r>
      <w:r w:rsidR="00A25064">
        <w:t>the</w:t>
      </w:r>
      <w:r>
        <w:t xml:space="preserve"> large area of skin</w:t>
      </w:r>
      <w:r w:rsidR="00A25064">
        <w:t xml:space="preserve"> covered by</w:t>
      </w:r>
      <w:r>
        <w:t xml:space="preserve"> the </w:t>
      </w:r>
      <w:proofErr w:type="spellStart"/>
      <w:r>
        <w:t>Ioban</w:t>
      </w:r>
      <w:proofErr w:type="spellEnd"/>
      <w:r w:rsidR="00A25064">
        <w:t xml:space="preserve">. It is important to apply slowly and smoothly. </w:t>
      </w:r>
      <w:r>
        <w:t xml:space="preserve"> Also, note there was no excessive tension as the </w:t>
      </w:r>
      <w:proofErr w:type="spellStart"/>
      <w:r>
        <w:t>Ioban</w:t>
      </w:r>
      <w:proofErr w:type="spellEnd"/>
      <w:r w:rsidR="00A25064">
        <w:t xml:space="preserve"> i</w:t>
      </w:r>
      <w:r>
        <w:t xml:space="preserve">s applied to avoid skin shear injury. </w:t>
      </w:r>
    </w:p>
    <w:p w14:paraId="3C5A4966" w14:textId="6EBE9F0D" w:rsidR="004F7FFE" w:rsidRDefault="004F7FFE" w:rsidP="004F7FFE">
      <w:pPr>
        <w:spacing w:line="480" w:lineRule="auto"/>
      </w:pPr>
    </w:p>
    <w:p w14:paraId="21E89D20" w14:textId="5AA6120F" w:rsidR="004F7FFE" w:rsidRPr="003A14AE" w:rsidRDefault="004F7FFE" w:rsidP="004F7FFE">
      <w:pPr>
        <w:spacing w:line="480" w:lineRule="auto"/>
      </w:pPr>
      <w:r w:rsidRPr="003A14AE">
        <w:rPr>
          <w:b/>
        </w:rPr>
        <w:t>@1:5</w:t>
      </w:r>
      <w:r w:rsidR="003A14AE">
        <w:rPr>
          <w:b/>
        </w:rPr>
        <w:t>2</w:t>
      </w:r>
      <w:r w:rsidRPr="003A14AE">
        <w:t xml:space="preserve"> </w:t>
      </w:r>
    </w:p>
    <w:p w14:paraId="003924DC" w14:textId="3A9AB766" w:rsidR="004F7FFE" w:rsidRDefault="004F7FFE" w:rsidP="004F7FFE">
      <w:pPr>
        <w:spacing w:line="480" w:lineRule="auto"/>
      </w:pPr>
      <w:r>
        <w:t xml:space="preserve">The </w:t>
      </w:r>
      <w:proofErr w:type="spellStart"/>
      <w:r>
        <w:t>Ioban</w:t>
      </w:r>
      <w:proofErr w:type="spellEnd"/>
      <w:r>
        <w:t xml:space="preserve"> is cut around the laparotomy</w:t>
      </w:r>
      <w:r w:rsidR="00A25064">
        <w:t xml:space="preserve"> sponge</w:t>
      </w:r>
      <w:r>
        <w:t xml:space="preserve">, which is removed from the field. Notice how adherent the </w:t>
      </w:r>
      <w:proofErr w:type="spellStart"/>
      <w:r>
        <w:t>Ioban</w:t>
      </w:r>
      <w:proofErr w:type="spellEnd"/>
      <w:r>
        <w:t xml:space="preserve"> is to the skin edge</w:t>
      </w:r>
      <w:r w:rsidR="00A25064">
        <w:t xml:space="preserve">, in </w:t>
      </w:r>
      <w:r w:rsidR="004738C5">
        <w:t xml:space="preserve">some </w:t>
      </w:r>
      <w:r w:rsidR="00A25064">
        <w:t xml:space="preserve">areas </w:t>
      </w:r>
      <w:r w:rsidR="004738C5">
        <w:t xml:space="preserve">actually </w:t>
      </w:r>
      <w:r w:rsidR="00A25064">
        <w:t xml:space="preserve">overlapping, which can be trimmed later as needed. The important point is the </w:t>
      </w:r>
      <w:proofErr w:type="spellStart"/>
      <w:r w:rsidR="00A25064">
        <w:t>Ioban</w:t>
      </w:r>
      <w:proofErr w:type="spellEnd"/>
      <w:r w:rsidR="00A25064">
        <w:t xml:space="preserve"> is densely adherent to the skin edge which prevents</w:t>
      </w:r>
      <w:r w:rsidR="004738C5">
        <w:t xml:space="preserve"> fluid from tracking between </w:t>
      </w:r>
      <w:proofErr w:type="spellStart"/>
      <w:r w:rsidR="004738C5">
        <w:t>Ioban</w:t>
      </w:r>
      <w:proofErr w:type="spellEnd"/>
      <w:r w:rsidR="004738C5">
        <w:t xml:space="preserve"> and skin thus causing a maceration skin injury</w:t>
      </w:r>
      <w:r w:rsidR="00A25064">
        <w:t xml:space="preserve">. </w:t>
      </w:r>
    </w:p>
    <w:p w14:paraId="2B2CC684" w14:textId="6FC881EE" w:rsidR="004F7FFE" w:rsidRDefault="004F7FFE" w:rsidP="004F7FFE">
      <w:pPr>
        <w:spacing w:line="480" w:lineRule="auto"/>
      </w:pPr>
    </w:p>
    <w:p w14:paraId="7A2D6857" w14:textId="2F6C6D8E" w:rsidR="004F7FFE" w:rsidRPr="003A14AE" w:rsidRDefault="004F7FFE" w:rsidP="004F7FFE">
      <w:pPr>
        <w:spacing w:line="480" w:lineRule="auto"/>
        <w:rPr>
          <w:b/>
        </w:rPr>
      </w:pPr>
      <w:r w:rsidRPr="003A14AE">
        <w:rPr>
          <w:b/>
        </w:rPr>
        <w:t xml:space="preserve">@2:11 </w:t>
      </w:r>
    </w:p>
    <w:p w14:paraId="6DB3BBEC" w14:textId="74E63E2D" w:rsidR="004F7FFE" w:rsidRDefault="004F7FFE" w:rsidP="004F7FFE">
      <w:pPr>
        <w:spacing w:line="480" w:lineRule="auto"/>
      </w:pPr>
      <w:r>
        <w:t xml:space="preserve">Elements of the ABRA DTS are shown. These are the main components of the ABRA DTS system. </w:t>
      </w:r>
    </w:p>
    <w:p w14:paraId="3FEC4C31" w14:textId="73E5B5F6" w:rsidR="004F7FFE" w:rsidRDefault="003A14AE" w:rsidP="004F7FFE">
      <w:pPr>
        <w:spacing w:line="480" w:lineRule="auto"/>
        <w:rPr>
          <w:b/>
        </w:rPr>
      </w:pPr>
      <w:r w:rsidRPr="003A14AE">
        <w:rPr>
          <w:b/>
        </w:rPr>
        <w:t xml:space="preserve">@2:20 </w:t>
      </w:r>
    </w:p>
    <w:p w14:paraId="4E82A4DD" w14:textId="355B0549" w:rsidR="003A14AE" w:rsidRDefault="003A14AE" w:rsidP="004F7FFE">
      <w:pPr>
        <w:spacing w:line="480" w:lineRule="auto"/>
        <w:rPr>
          <w:b/>
          <w:highlight w:val="yellow"/>
        </w:rPr>
      </w:pPr>
      <w:r w:rsidRPr="003A14AE">
        <w:rPr>
          <w:b/>
          <w:highlight w:val="yellow"/>
        </w:rPr>
        <w:t>PLEASE ADD NEW TEXT AS SHOWN HERE</w:t>
      </w:r>
    </w:p>
    <w:p w14:paraId="7FE6A445" w14:textId="71E785C1" w:rsidR="003A14AE" w:rsidRPr="003A14AE" w:rsidRDefault="00897CFF" w:rsidP="004F7FFE">
      <w:pPr>
        <w:spacing w:line="480" w:lineRule="auto"/>
        <w:rPr>
          <w:b/>
        </w:rPr>
      </w:pPr>
      <w:r w:rsidRPr="00897CFF">
        <w:rPr>
          <w:b/>
          <w:noProof/>
        </w:rPr>
        <w:drawing>
          <wp:inline distT="0" distB="0" distL="0" distR="0" wp14:anchorId="5A032C15" wp14:editId="46BEFBEB">
            <wp:extent cx="4610100" cy="2654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610100" cy="2654300"/>
                    </a:xfrm>
                    <a:prstGeom prst="rect">
                      <a:avLst/>
                    </a:prstGeom>
                  </pic:spPr>
                </pic:pic>
              </a:graphicData>
            </a:graphic>
          </wp:inline>
        </w:drawing>
      </w:r>
    </w:p>
    <w:p w14:paraId="4B36894C" w14:textId="7A14DDA7" w:rsidR="004F7FFE" w:rsidRPr="003A14AE" w:rsidRDefault="004F7FFE" w:rsidP="004F7FFE">
      <w:pPr>
        <w:spacing w:line="480" w:lineRule="auto"/>
        <w:rPr>
          <w:b/>
        </w:rPr>
      </w:pPr>
      <w:r w:rsidRPr="003A14AE">
        <w:rPr>
          <w:b/>
        </w:rPr>
        <w:t>@2:28</w:t>
      </w:r>
    </w:p>
    <w:p w14:paraId="56215FC7" w14:textId="41C5F2E7" w:rsidR="003A14AE" w:rsidRPr="00A25064" w:rsidRDefault="004F7FFE" w:rsidP="004F7FFE">
      <w:pPr>
        <w:spacing w:line="480" w:lineRule="auto"/>
      </w:pPr>
      <w:r>
        <w:t>Measure 5</w:t>
      </w:r>
      <w:r w:rsidR="00753131">
        <w:t xml:space="preserve"> </w:t>
      </w:r>
      <w:r>
        <w:t xml:space="preserve">cm lateral to each myofascial edge. To insure the distance is </w:t>
      </w:r>
      <w:proofErr w:type="gramStart"/>
      <w:r>
        <w:t>actually 5</w:t>
      </w:r>
      <w:proofErr w:type="gramEnd"/>
      <w:r w:rsidR="00753131">
        <w:t xml:space="preserve"> </w:t>
      </w:r>
      <w:r>
        <w:t>cm from the myofascial edge</w:t>
      </w:r>
      <w:r w:rsidR="002B542A">
        <w:t xml:space="preserve"> and </w:t>
      </w:r>
      <w:r>
        <w:t>not the skin edge</w:t>
      </w:r>
      <w:r w:rsidR="002B542A">
        <w:t>,</w:t>
      </w:r>
      <w:r>
        <w:t xml:space="preserve"> </w:t>
      </w:r>
      <w:r w:rsidR="002B542A">
        <w:t>i</w:t>
      </w:r>
      <w:r w:rsidR="004738C5">
        <w:t>t is recommended t</w:t>
      </w:r>
      <w:r w:rsidR="00A25064">
        <w:t>he operative surgeon</w:t>
      </w:r>
      <w:r w:rsidR="004738C5">
        <w:t xml:space="preserve"> </w:t>
      </w:r>
      <w:r w:rsidR="00A25064">
        <w:t>g</w:t>
      </w:r>
      <w:r>
        <w:t xml:space="preserve">rasp the myofascial unit and measure from </w:t>
      </w:r>
      <w:r w:rsidR="004738C5">
        <w:t xml:space="preserve">the </w:t>
      </w:r>
      <w:r>
        <w:t>deep myofascial edge. The operative surgeon places a 15</w:t>
      </w:r>
      <w:r w:rsidR="00CE621A">
        <w:t xml:space="preserve"> </w:t>
      </w:r>
      <w:r>
        <w:t>cm ruler at end of</w:t>
      </w:r>
      <w:r w:rsidR="00A25064">
        <w:t xml:space="preserve"> middle</w:t>
      </w:r>
      <w:r>
        <w:t xml:space="preserve"> finger and palpates through the abdominal wall. The </w:t>
      </w:r>
      <w:r w:rsidR="00A25064">
        <w:t>area is marked,</w:t>
      </w:r>
      <w:r>
        <w:t xml:space="preserve"> ultimately creating the ellipse seen here</w:t>
      </w:r>
      <w:r w:rsidR="003A14AE">
        <w:t xml:space="preserve"> </w:t>
      </w:r>
      <w:r w:rsidR="003A14AE" w:rsidRPr="003A14AE">
        <w:rPr>
          <w:b/>
        </w:rPr>
        <w:t>(@2:</w:t>
      </w:r>
      <w:r w:rsidR="003A14AE">
        <w:rPr>
          <w:b/>
        </w:rPr>
        <w:t>38</w:t>
      </w:r>
      <w:r w:rsidR="003A14AE" w:rsidRPr="003A14AE">
        <w:rPr>
          <w:b/>
        </w:rPr>
        <w:t>)</w:t>
      </w:r>
      <w:r w:rsidRPr="003A14AE">
        <w:rPr>
          <w:b/>
        </w:rPr>
        <w:t>.</w:t>
      </w:r>
      <w:r>
        <w:t xml:space="preserve"> </w:t>
      </w:r>
    </w:p>
    <w:p w14:paraId="76C3D6BD" w14:textId="77777777" w:rsidR="003A14AE" w:rsidRDefault="003A14AE" w:rsidP="004F7FFE">
      <w:pPr>
        <w:spacing w:line="480" w:lineRule="auto"/>
        <w:rPr>
          <w:b/>
        </w:rPr>
      </w:pPr>
    </w:p>
    <w:p w14:paraId="51488F31" w14:textId="5964454F" w:rsidR="004F7FFE" w:rsidRPr="003A14AE" w:rsidRDefault="004F7FFE" w:rsidP="004F7FFE">
      <w:pPr>
        <w:spacing w:line="480" w:lineRule="auto"/>
        <w:rPr>
          <w:b/>
        </w:rPr>
      </w:pPr>
      <w:r w:rsidRPr="003A14AE">
        <w:rPr>
          <w:b/>
        </w:rPr>
        <w:t>@2:4</w:t>
      </w:r>
      <w:r w:rsidR="003A14AE" w:rsidRPr="003A14AE">
        <w:rPr>
          <w:b/>
        </w:rPr>
        <w:t>1</w:t>
      </w:r>
      <w:r w:rsidRPr="003A14AE">
        <w:rPr>
          <w:b/>
        </w:rPr>
        <w:t xml:space="preserve"> </w:t>
      </w:r>
    </w:p>
    <w:p w14:paraId="403142CD" w14:textId="02C9E562" w:rsidR="004F7FFE" w:rsidRDefault="004F7FFE" w:rsidP="004F7FFE">
      <w:pPr>
        <w:spacing w:line="480" w:lineRule="auto"/>
      </w:pPr>
      <w:r>
        <w:t>The elastomers should be positioned every 3</w:t>
      </w:r>
      <w:r w:rsidR="00523BF0">
        <w:t xml:space="preserve"> </w:t>
      </w:r>
      <w:r>
        <w:t xml:space="preserve">cm along the myofascial gap. Do not place elastomers under intact abdominal wall, so be aware of the cephalad and caudal aspects of the myofascial gap. </w:t>
      </w:r>
    </w:p>
    <w:p w14:paraId="20987338" w14:textId="16719E0C" w:rsidR="004F7FFE" w:rsidRDefault="004F7FFE" w:rsidP="004F7FFE">
      <w:pPr>
        <w:spacing w:line="480" w:lineRule="auto"/>
      </w:pPr>
      <w:r>
        <w:t>Fortuitously, the button is 3</w:t>
      </w:r>
      <w:r w:rsidR="00523BF0">
        <w:t xml:space="preserve"> </w:t>
      </w:r>
      <w:r>
        <w:t xml:space="preserve">cm in width, so if no ostomies are present, place buttons side by side and mark the bottom of the slit (base of the U-shaped slit), intersecting the ellipse. </w:t>
      </w:r>
    </w:p>
    <w:p w14:paraId="07AA6F81" w14:textId="77777777" w:rsidR="004F7FFE" w:rsidRDefault="004F7FFE" w:rsidP="004F7FFE">
      <w:pPr>
        <w:spacing w:line="480" w:lineRule="auto"/>
      </w:pPr>
    </w:p>
    <w:p w14:paraId="71D203D2" w14:textId="75D36ABB" w:rsidR="004F7FFE" w:rsidRDefault="004F7FFE" w:rsidP="004F7FFE">
      <w:pPr>
        <w:spacing w:line="480" w:lineRule="auto"/>
        <w:rPr>
          <w:b/>
        </w:rPr>
      </w:pPr>
      <w:r w:rsidRPr="004F7FFE">
        <w:rPr>
          <w:b/>
          <w:highlight w:val="yellow"/>
        </w:rPr>
        <w:t>ADD @ 2:49-2:50</w:t>
      </w:r>
      <w:r w:rsidRPr="004F7FFE">
        <w:rPr>
          <w:b/>
        </w:rPr>
        <w:t xml:space="preserve">  </w:t>
      </w:r>
    </w:p>
    <w:p w14:paraId="54F0F209" w14:textId="5FC084F5" w:rsidR="004F7FFE" w:rsidRDefault="003C1CDC" w:rsidP="004F7FFE">
      <w:pPr>
        <w:spacing w:line="480" w:lineRule="auto"/>
        <w:rPr>
          <w:b/>
        </w:rPr>
      </w:pPr>
      <w:r>
        <w:rPr>
          <w:b/>
        </w:rPr>
        <w:t>If possible, f</w:t>
      </w:r>
      <w:r w:rsidR="004F7FFE">
        <w:rPr>
          <w:b/>
        </w:rPr>
        <w:t>rom raw video</w:t>
      </w:r>
      <w:r>
        <w:rPr>
          <w:b/>
        </w:rPr>
        <w:t xml:space="preserve"> footage</w:t>
      </w:r>
      <w:r w:rsidR="004F7FFE">
        <w:rPr>
          <w:b/>
        </w:rPr>
        <w:t>, find clip of elastomer placed at cephalad-most mark…</w:t>
      </w:r>
    </w:p>
    <w:p w14:paraId="2B927922" w14:textId="67F5D6B2" w:rsidR="004F7FFE" w:rsidRDefault="004F7FFE" w:rsidP="004F7FFE">
      <w:pPr>
        <w:spacing w:line="480" w:lineRule="auto"/>
      </w:pPr>
      <w:r>
        <w:t xml:space="preserve">Match the side opposite </w:t>
      </w:r>
      <w:r w:rsidR="00B04461">
        <w:t xml:space="preserve">elastomer insertion sites </w:t>
      </w:r>
      <w:r>
        <w:t>by</w:t>
      </w:r>
      <w:r w:rsidR="00B04461">
        <w:t xml:space="preserve"> initially</w:t>
      </w:r>
      <w:r>
        <w:t xml:space="preserve"> placing an elastomer across the myofascial gap at the cephalad-most mark</w:t>
      </w:r>
      <w:r w:rsidR="00B04461">
        <w:t>.</w:t>
      </w:r>
      <w:r>
        <w:t xml:space="preserve"> </w:t>
      </w:r>
      <w:r w:rsidR="00B04461">
        <w:t>T</w:t>
      </w:r>
      <w:r>
        <w:t xml:space="preserve">hen proceed with side by side button </w:t>
      </w:r>
      <w:r w:rsidR="004738C5">
        <w:t xml:space="preserve">placement to symmetrize elastomer </w:t>
      </w:r>
      <w:r w:rsidR="00B04461">
        <w:t>insertion sites</w:t>
      </w:r>
      <w:r w:rsidR="004738C5">
        <w:t xml:space="preserve"> on contralateral side. </w:t>
      </w:r>
    </w:p>
    <w:p w14:paraId="340DC6AA" w14:textId="27506AAD" w:rsidR="004F7FFE" w:rsidRPr="003A14AE" w:rsidRDefault="003A14AE" w:rsidP="004F7FFE">
      <w:pPr>
        <w:spacing w:line="480" w:lineRule="auto"/>
        <w:rPr>
          <w:b/>
        </w:rPr>
      </w:pPr>
      <w:r w:rsidRPr="003A14AE">
        <w:rPr>
          <w:b/>
        </w:rPr>
        <w:t>@2:50</w:t>
      </w:r>
    </w:p>
    <w:p w14:paraId="6BB6C3E2" w14:textId="092BB512" w:rsidR="004F7FFE" w:rsidRDefault="004F7FFE" w:rsidP="004F7FFE">
      <w:pPr>
        <w:spacing w:line="480" w:lineRule="auto"/>
      </w:pPr>
      <w:r>
        <w:t xml:space="preserve">This is the </w:t>
      </w:r>
      <w:proofErr w:type="spellStart"/>
      <w:r>
        <w:t>cannulator</w:t>
      </w:r>
      <w:proofErr w:type="spellEnd"/>
      <w:r>
        <w:t xml:space="preserve">. It is a device meant to bluntly dissect though the abdominal wall, but could definitely injure viscera, so </w:t>
      </w:r>
      <w:r w:rsidR="004738C5">
        <w:t>use caution.</w:t>
      </w:r>
    </w:p>
    <w:p w14:paraId="44F35476" w14:textId="45FC19D2" w:rsidR="004F7FFE" w:rsidRDefault="004F7FFE" w:rsidP="004F7FFE">
      <w:pPr>
        <w:spacing w:line="480" w:lineRule="auto"/>
      </w:pPr>
    </w:p>
    <w:p w14:paraId="737756CA" w14:textId="5319410B" w:rsidR="004F7FFE" w:rsidRDefault="004F7FFE" w:rsidP="004F7FFE">
      <w:pPr>
        <w:spacing w:line="480" w:lineRule="auto"/>
        <w:rPr>
          <w:b/>
        </w:rPr>
      </w:pPr>
      <w:r w:rsidRPr="004F7FFE">
        <w:rPr>
          <w:b/>
          <w:highlight w:val="yellow"/>
        </w:rPr>
        <w:t>@2:56 – 3:00 REMOVE</w:t>
      </w:r>
      <w:r w:rsidRPr="004F7FFE">
        <w:rPr>
          <w:b/>
        </w:rPr>
        <w:t xml:space="preserve"> </w:t>
      </w:r>
    </w:p>
    <w:p w14:paraId="0AE126CE" w14:textId="2A12659C" w:rsidR="003A14AE" w:rsidRDefault="003A14AE" w:rsidP="004F7FFE">
      <w:pPr>
        <w:spacing w:line="480" w:lineRule="auto"/>
        <w:rPr>
          <w:b/>
        </w:rPr>
      </w:pPr>
      <w:r w:rsidRPr="003A14AE">
        <w:rPr>
          <w:b/>
          <w:highlight w:val="yellow"/>
        </w:rPr>
        <w:t>@3:01</w:t>
      </w:r>
    </w:p>
    <w:p w14:paraId="54345583" w14:textId="1ED0EDD6" w:rsidR="004F7FFE" w:rsidRDefault="004F7FFE" w:rsidP="004F7FFE">
      <w:pPr>
        <w:spacing w:line="480" w:lineRule="auto"/>
      </w:pPr>
      <w:r>
        <w:t xml:space="preserve">Use a #11 knife blade to make superficial, but full thickness </w:t>
      </w:r>
      <w:proofErr w:type="spellStart"/>
      <w:r>
        <w:t>dermotomies</w:t>
      </w:r>
      <w:proofErr w:type="spellEnd"/>
      <w:r>
        <w:t xml:space="preserve"> on one side only. Be sure the </w:t>
      </w:r>
      <w:proofErr w:type="spellStart"/>
      <w:r>
        <w:t>dermotomy</w:t>
      </w:r>
      <w:proofErr w:type="spellEnd"/>
      <w:r>
        <w:t xml:space="preserve"> is large enough for the </w:t>
      </w:r>
      <w:proofErr w:type="spellStart"/>
      <w:r>
        <w:t>cannulator</w:t>
      </w:r>
      <w:proofErr w:type="spellEnd"/>
      <w:r>
        <w:t xml:space="preserve">. </w:t>
      </w:r>
    </w:p>
    <w:p w14:paraId="71EA064E" w14:textId="020173F4" w:rsidR="004F7FFE" w:rsidRDefault="004F7FFE" w:rsidP="004F7FFE">
      <w:pPr>
        <w:spacing w:line="480" w:lineRule="auto"/>
      </w:pPr>
      <w:r w:rsidRPr="003A14AE">
        <w:rPr>
          <w:b/>
          <w:highlight w:val="yellow"/>
        </w:rPr>
        <w:t>ADD AS TEXT ON SCREEN:</w:t>
      </w:r>
      <w:r w:rsidRPr="004F7FFE">
        <w:rPr>
          <w:b/>
        </w:rPr>
        <w:t xml:space="preserve"> </w:t>
      </w:r>
      <w:r>
        <w:t xml:space="preserve">The intersection of the hashmark with the ellipse should be the center of the </w:t>
      </w:r>
      <w:proofErr w:type="spellStart"/>
      <w:r>
        <w:t>dermotomy</w:t>
      </w:r>
      <w:proofErr w:type="spellEnd"/>
      <w:r>
        <w:t xml:space="preserve">. </w:t>
      </w:r>
    </w:p>
    <w:p w14:paraId="0CCA195B" w14:textId="403B7700" w:rsidR="004F7FFE" w:rsidRDefault="004F7FFE" w:rsidP="004F7FFE">
      <w:pPr>
        <w:spacing w:line="480" w:lineRule="auto"/>
      </w:pPr>
    </w:p>
    <w:p w14:paraId="44511BA6" w14:textId="4376F1D8" w:rsidR="004F7FFE" w:rsidRDefault="004F7FFE" w:rsidP="004F7FFE">
      <w:pPr>
        <w:spacing w:line="480" w:lineRule="auto"/>
      </w:pPr>
      <w:r>
        <w:t xml:space="preserve">Bleeding is minimized if deep, stab incisions are avoided and is easily controlled with bimanual pressure, if encountered. Note the parallel position of the blade to the skin. </w:t>
      </w:r>
    </w:p>
    <w:p w14:paraId="4528D2A5" w14:textId="4A25E25A" w:rsidR="004F7FFE" w:rsidRDefault="004F7FFE" w:rsidP="004F7FFE">
      <w:pPr>
        <w:spacing w:line="480" w:lineRule="auto"/>
      </w:pPr>
    </w:p>
    <w:p w14:paraId="2A696B71" w14:textId="1F005E17" w:rsidR="004F7FFE" w:rsidRPr="003A14AE" w:rsidRDefault="004F7FFE" w:rsidP="004F7FFE">
      <w:pPr>
        <w:spacing w:line="480" w:lineRule="auto"/>
        <w:rPr>
          <w:b/>
        </w:rPr>
      </w:pPr>
      <w:r w:rsidRPr="003A14AE">
        <w:rPr>
          <w:b/>
        </w:rPr>
        <w:t>@3:</w:t>
      </w:r>
      <w:r w:rsidR="003A14AE" w:rsidRPr="003A14AE">
        <w:rPr>
          <w:b/>
        </w:rPr>
        <w:t>10</w:t>
      </w:r>
      <w:r w:rsidRPr="003A14AE">
        <w:rPr>
          <w:b/>
        </w:rPr>
        <w:t xml:space="preserve"> </w:t>
      </w:r>
    </w:p>
    <w:p w14:paraId="4F421855" w14:textId="7172839D" w:rsidR="004F7FFE" w:rsidRDefault="004F7FFE" w:rsidP="004F7FFE">
      <w:pPr>
        <w:spacing w:line="480" w:lineRule="auto"/>
      </w:pPr>
      <w:r>
        <w:t xml:space="preserve">The </w:t>
      </w:r>
      <w:proofErr w:type="spellStart"/>
      <w:r>
        <w:t>cannulator</w:t>
      </w:r>
      <w:proofErr w:type="spellEnd"/>
      <w:r>
        <w:t xml:space="preserve"> is placed through the abdominal wall at an ABSOLUTE 90 degree angle. </w:t>
      </w:r>
    </w:p>
    <w:p w14:paraId="7AAAE0B3" w14:textId="6C264B61" w:rsidR="004F7FFE" w:rsidRPr="003A14AE" w:rsidRDefault="004F7FFE" w:rsidP="004F7FFE">
      <w:pPr>
        <w:spacing w:line="480" w:lineRule="auto"/>
      </w:pPr>
      <w:r>
        <w:t xml:space="preserve">Protect the visceral mass with the Yellow </w:t>
      </w:r>
      <w:proofErr w:type="spellStart"/>
      <w:r>
        <w:t>Surgifish</w:t>
      </w:r>
      <w:proofErr w:type="spellEnd"/>
      <w:r>
        <w:t xml:space="preserve">. Apply A LOT of counter traction with other hand. This allows for a safe and controlled cannulation. </w:t>
      </w:r>
    </w:p>
    <w:p w14:paraId="798BAEA0" w14:textId="73E292F8" w:rsidR="004F7FFE" w:rsidRDefault="004F7FFE" w:rsidP="004F7FFE">
      <w:pPr>
        <w:spacing w:line="480" w:lineRule="auto"/>
        <w:rPr>
          <w:b/>
        </w:rPr>
      </w:pPr>
      <w:r w:rsidRPr="004F7FFE">
        <w:rPr>
          <w:b/>
          <w:highlight w:val="yellow"/>
        </w:rPr>
        <w:t>REMOVE TEXT THAT READS “Do not injure abdominal viscera” and replace with “</w:t>
      </w:r>
      <w:proofErr w:type="spellStart"/>
      <w:r w:rsidRPr="004F7FFE">
        <w:rPr>
          <w:b/>
          <w:highlight w:val="yellow"/>
        </w:rPr>
        <w:t>Cannulator</w:t>
      </w:r>
      <w:proofErr w:type="spellEnd"/>
      <w:r w:rsidRPr="004F7FFE">
        <w:rPr>
          <w:b/>
          <w:highlight w:val="yellow"/>
        </w:rPr>
        <w:t xml:space="preserve"> is placed at an </w:t>
      </w:r>
      <w:r w:rsidRPr="003A14AE">
        <w:rPr>
          <w:b/>
          <w:highlight w:val="yellow"/>
          <w:u w:val="single"/>
        </w:rPr>
        <w:t>absolute</w:t>
      </w:r>
      <w:r w:rsidRPr="004F7FFE">
        <w:rPr>
          <w:b/>
          <w:highlight w:val="yellow"/>
        </w:rPr>
        <w:t xml:space="preserve"> 90 degree angle</w:t>
      </w:r>
      <w:r w:rsidR="00A25064">
        <w:rPr>
          <w:b/>
          <w:highlight w:val="yellow"/>
        </w:rPr>
        <w:t xml:space="preserve"> through the entire abdominal wall</w:t>
      </w:r>
      <w:r w:rsidRPr="004F7FFE">
        <w:rPr>
          <w:b/>
          <w:highlight w:val="yellow"/>
        </w:rPr>
        <w:t>”</w:t>
      </w:r>
      <w:r w:rsidRPr="004F7FFE">
        <w:rPr>
          <w:b/>
        </w:rPr>
        <w:t xml:space="preserve"> </w:t>
      </w:r>
    </w:p>
    <w:p w14:paraId="1BFA17E1" w14:textId="6472D98B" w:rsidR="004F7FFE" w:rsidRDefault="004F7FFE" w:rsidP="004F7FFE">
      <w:pPr>
        <w:spacing w:line="480" w:lineRule="auto"/>
        <w:rPr>
          <w:b/>
        </w:rPr>
      </w:pPr>
    </w:p>
    <w:p w14:paraId="25109C4A" w14:textId="09E103C3" w:rsidR="004F7FFE" w:rsidRDefault="003A14AE" w:rsidP="004F7FFE">
      <w:pPr>
        <w:spacing w:line="480" w:lineRule="auto"/>
        <w:rPr>
          <w:b/>
        </w:rPr>
      </w:pPr>
      <w:r>
        <w:rPr>
          <w:b/>
        </w:rPr>
        <w:t>@3:15</w:t>
      </w:r>
    </w:p>
    <w:p w14:paraId="3D83E6FD" w14:textId="25782B63" w:rsidR="004F7FFE" w:rsidRDefault="004F7FFE" w:rsidP="004F7FFE">
      <w:pPr>
        <w:spacing w:line="480" w:lineRule="auto"/>
      </w:pPr>
      <w:r>
        <w:t xml:space="preserve">Insert elastomer, slide toward end of </w:t>
      </w:r>
      <w:proofErr w:type="spellStart"/>
      <w:r>
        <w:t>cannulator</w:t>
      </w:r>
      <w:proofErr w:type="spellEnd"/>
      <w:r>
        <w:t xml:space="preserve"> to secure elastomer as </w:t>
      </w:r>
      <w:proofErr w:type="spellStart"/>
      <w:r>
        <w:t>cannulator</w:t>
      </w:r>
      <w:proofErr w:type="spellEnd"/>
      <w:r>
        <w:t xml:space="preserve"> is withdrawn through abdominal wall. Secure both ends of elastomer with a small hemostat. </w:t>
      </w:r>
    </w:p>
    <w:p w14:paraId="0E253A0D" w14:textId="6CCE1D46" w:rsidR="004F7FFE" w:rsidRDefault="004F7FFE" w:rsidP="004F7FFE">
      <w:pPr>
        <w:spacing w:line="480" w:lineRule="auto"/>
      </w:pPr>
      <w:r>
        <w:t xml:space="preserve">On opposite side, repeat each step starting with superficial </w:t>
      </w:r>
      <w:proofErr w:type="spellStart"/>
      <w:r>
        <w:t>dermotomies</w:t>
      </w:r>
      <w:proofErr w:type="spellEnd"/>
      <w:r>
        <w:t xml:space="preserve">. Remember to apply hemostat to the other end of the elastomer once positioned across myofascial gap. </w:t>
      </w:r>
    </w:p>
    <w:p w14:paraId="7349B754" w14:textId="720D5C58" w:rsidR="004F7FFE" w:rsidRPr="003A14AE" w:rsidRDefault="003A14AE" w:rsidP="004F7FFE">
      <w:pPr>
        <w:spacing w:line="480" w:lineRule="auto"/>
        <w:rPr>
          <w:b/>
        </w:rPr>
      </w:pPr>
      <w:r w:rsidRPr="003A14AE">
        <w:rPr>
          <w:b/>
        </w:rPr>
        <w:t>@3:25</w:t>
      </w:r>
    </w:p>
    <w:p w14:paraId="39DBCFC8" w14:textId="3A45E6F0" w:rsidR="004F7FFE" w:rsidRDefault="004F7FFE" w:rsidP="004F7FFE">
      <w:pPr>
        <w:spacing w:line="480" w:lineRule="auto"/>
      </w:pPr>
      <w:r>
        <w:t xml:space="preserve">Always orient the silicone visceral </w:t>
      </w:r>
      <w:r w:rsidR="00A25064">
        <w:t xml:space="preserve">protector </w:t>
      </w:r>
      <w:r>
        <w:t xml:space="preserve">in the long axis of the abdomen as demonstrated. Scroll it, place under the elastomers, carefully unroll and cover the visceral mass. </w:t>
      </w:r>
      <w:r w:rsidR="00A25064">
        <w:t>It is</w:t>
      </w:r>
      <w:r>
        <w:t xml:space="preserve"> rarely </w:t>
      </w:r>
      <w:r w:rsidR="00A25064">
        <w:t xml:space="preserve">necessary to </w:t>
      </w:r>
      <w:r>
        <w:t xml:space="preserve">trim the silicone visceral protector but rather </w:t>
      </w:r>
      <w:r w:rsidR="00A25064">
        <w:t>fold</w:t>
      </w:r>
      <w:r>
        <w:t xml:space="preserve"> it on itself as needed in the paracolic gutters and pelvic brim. </w:t>
      </w:r>
    </w:p>
    <w:p w14:paraId="43DE3632" w14:textId="0961B2C2" w:rsidR="004F7FFE" w:rsidRDefault="004F7FFE" w:rsidP="004F7FFE">
      <w:pPr>
        <w:spacing w:line="480" w:lineRule="auto"/>
      </w:pPr>
    </w:p>
    <w:p w14:paraId="04138190" w14:textId="77777777" w:rsidR="003A14AE" w:rsidRDefault="003A14AE" w:rsidP="004F7FFE">
      <w:pPr>
        <w:spacing w:line="480" w:lineRule="auto"/>
      </w:pPr>
    </w:p>
    <w:p w14:paraId="18922DA2" w14:textId="1A7B5B13" w:rsidR="004F7FFE" w:rsidRPr="003A14AE" w:rsidRDefault="004F7FFE" w:rsidP="004F7FFE">
      <w:pPr>
        <w:spacing w:line="480" w:lineRule="auto"/>
        <w:rPr>
          <w:b/>
        </w:rPr>
      </w:pPr>
      <w:r w:rsidRPr="003A14AE">
        <w:rPr>
          <w:b/>
        </w:rPr>
        <w:t>@3:3</w:t>
      </w:r>
      <w:r w:rsidR="003A14AE" w:rsidRPr="003A14AE">
        <w:rPr>
          <w:b/>
        </w:rPr>
        <w:t>9</w:t>
      </w:r>
    </w:p>
    <w:p w14:paraId="36DA35E8" w14:textId="0223A6B2" w:rsidR="00A25064" w:rsidRDefault="004F7FFE" w:rsidP="004F7FFE">
      <w:pPr>
        <w:spacing w:line="480" w:lineRule="auto"/>
      </w:pPr>
      <w:r>
        <w:t xml:space="preserve">Secure elastomers with the buttons and remove hemostats. Do not tension elastomers across the myofascial gap yet. Pinch the elastomer at the button base, stretch elastomer distally to lock into the cleat. </w:t>
      </w:r>
    </w:p>
    <w:p w14:paraId="2CBE9A83" w14:textId="61E14712" w:rsidR="00A25064" w:rsidRDefault="00A25064" w:rsidP="004F7FFE">
      <w:pPr>
        <w:spacing w:line="480" w:lineRule="auto"/>
        <w:rPr>
          <w:b/>
        </w:rPr>
      </w:pPr>
      <w:r w:rsidRPr="003C1CDC">
        <w:rPr>
          <w:b/>
          <w:highlight w:val="yellow"/>
        </w:rPr>
        <w:t>Insert still shot of following picture:</w:t>
      </w:r>
      <w:r w:rsidRPr="00A25064">
        <w:rPr>
          <w:b/>
        </w:rPr>
        <w:t xml:space="preserve"> </w:t>
      </w:r>
    </w:p>
    <w:p w14:paraId="1A7070AB" w14:textId="36549B3D" w:rsidR="00A25064" w:rsidRPr="00A25064" w:rsidRDefault="00A25064" w:rsidP="004F7FFE">
      <w:pPr>
        <w:spacing w:line="480" w:lineRule="auto"/>
        <w:rPr>
          <w:b/>
        </w:rPr>
      </w:pPr>
      <w:r>
        <w:rPr>
          <w:b/>
          <w:noProof/>
        </w:rPr>
        <w:drawing>
          <wp:inline distT="0" distB="0" distL="0" distR="0" wp14:anchorId="66D44115" wp14:editId="44A23D42">
            <wp:extent cx="4508500" cy="2527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tton 2.jpeg"/>
                    <pic:cNvPicPr/>
                  </pic:nvPicPr>
                  <pic:blipFill>
                    <a:blip r:embed="rId6">
                      <a:extLst>
                        <a:ext uri="{28A0092B-C50C-407E-A947-70E740481C1C}">
                          <a14:useLocalDpi xmlns:a14="http://schemas.microsoft.com/office/drawing/2010/main" val="0"/>
                        </a:ext>
                      </a:extLst>
                    </a:blip>
                    <a:stretch>
                      <a:fillRect/>
                    </a:stretch>
                  </pic:blipFill>
                  <pic:spPr>
                    <a:xfrm>
                      <a:off x="0" y="0"/>
                      <a:ext cx="4508500" cy="2527300"/>
                    </a:xfrm>
                    <a:prstGeom prst="rect">
                      <a:avLst/>
                    </a:prstGeom>
                  </pic:spPr>
                </pic:pic>
              </a:graphicData>
            </a:graphic>
          </wp:inline>
        </w:drawing>
      </w:r>
    </w:p>
    <w:p w14:paraId="572EAB04" w14:textId="4B29F040" w:rsidR="003A14AE" w:rsidRPr="003A14AE" w:rsidRDefault="003A14AE" w:rsidP="004F7FFE">
      <w:pPr>
        <w:spacing w:line="480" w:lineRule="auto"/>
        <w:rPr>
          <w:b/>
        </w:rPr>
      </w:pPr>
      <w:r w:rsidRPr="003A14AE">
        <w:rPr>
          <w:b/>
        </w:rPr>
        <w:t>@3:54</w:t>
      </w:r>
    </w:p>
    <w:p w14:paraId="4F0CB8B1" w14:textId="77777777" w:rsidR="003A14AE" w:rsidRDefault="004F7FFE" w:rsidP="004F7FFE">
      <w:pPr>
        <w:spacing w:line="480" w:lineRule="auto"/>
      </w:pPr>
      <w:r>
        <w:t xml:space="preserve">Orient elastomers so black tension markings are visible. </w:t>
      </w:r>
    </w:p>
    <w:p w14:paraId="0029F6A2" w14:textId="77777777" w:rsidR="003A14AE" w:rsidRPr="003A14AE" w:rsidRDefault="003A14AE" w:rsidP="004F7FFE">
      <w:pPr>
        <w:spacing w:line="480" w:lineRule="auto"/>
        <w:rPr>
          <w:b/>
        </w:rPr>
      </w:pPr>
      <w:r w:rsidRPr="003A14AE">
        <w:rPr>
          <w:b/>
        </w:rPr>
        <w:t>@4:04</w:t>
      </w:r>
    </w:p>
    <w:p w14:paraId="606A0C57" w14:textId="705A3991" w:rsidR="004F7FFE" w:rsidRDefault="004F7FFE" w:rsidP="004F7FFE">
      <w:pPr>
        <w:spacing w:line="480" w:lineRule="auto"/>
      </w:pPr>
      <w:r>
        <w:t>At this point, begin 2 region osteopathic maneuvers* and continue intermittently for the remainder of the case. Each move should last about 60 seconds. You cannot do too many</w:t>
      </w:r>
      <w:r w:rsidR="00A25064">
        <w:t xml:space="preserve"> moves</w:t>
      </w:r>
      <w:r>
        <w:t xml:space="preserve">.  </w:t>
      </w:r>
    </w:p>
    <w:p w14:paraId="77D69349" w14:textId="6CF86755" w:rsidR="004F7FFE" w:rsidRDefault="004F7FFE" w:rsidP="004F7FFE">
      <w:pPr>
        <w:spacing w:line="480" w:lineRule="auto"/>
      </w:pPr>
      <w:r>
        <w:t>Notice lateral position of hands, lateral to all elements of ABRA DTS</w:t>
      </w:r>
      <w:r w:rsidR="00001A1C">
        <w:t xml:space="preserve">. Continue this </w:t>
      </w:r>
      <w:r w:rsidR="00A25064">
        <w:t>M</w:t>
      </w:r>
      <w:r w:rsidR="00001A1C">
        <w:t>ove at least 3 times per day,</w:t>
      </w:r>
      <w:r w:rsidR="00810C6D">
        <w:t xml:space="preserve"> </w:t>
      </w:r>
      <w:r w:rsidR="00001A1C">
        <w:t>while device is in place and at least 5 days after de-installation.</w:t>
      </w:r>
    </w:p>
    <w:p w14:paraId="46851EB8" w14:textId="5221BA5C" w:rsidR="004F7FFE" w:rsidRDefault="004F7FFE" w:rsidP="004F7FFE">
      <w:pPr>
        <w:spacing w:line="480" w:lineRule="auto"/>
      </w:pPr>
      <w:r w:rsidRPr="004F7FFE">
        <w:rPr>
          <w:b/>
          <w:bCs/>
        </w:rPr>
        <w:t>INSERT AS TEXT</w:t>
      </w:r>
      <w:r>
        <w:t xml:space="preserve">*: The Move: Myofascial release of lateral/flank muscles (obliques and transversus abdominus), for at least 60 seconds with slow release. </w:t>
      </w:r>
    </w:p>
    <w:p w14:paraId="72F72D51" w14:textId="77777777" w:rsidR="00001A1C" w:rsidRDefault="00001A1C" w:rsidP="004F7FFE">
      <w:pPr>
        <w:spacing w:line="480" w:lineRule="auto"/>
      </w:pPr>
    </w:p>
    <w:p w14:paraId="3B730525" w14:textId="77777777" w:rsidR="003A14AE" w:rsidRDefault="003A14AE" w:rsidP="004F7FFE">
      <w:pPr>
        <w:spacing w:line="480" w:lineRule="auto"/>
      </w:pPr>
    </w:p>
    <w:p w14:paraId="355CC02F" w14:textId="5A01750F" w:rsidR="004F7FFE" w:rsidRPr="003A14AE" w:rsidRDefault="003A14AE" w:rsidP="004F7FFE">
      <w:pPr>
        <w:spacing w:line="480" w:lineRule="auto"/>
        <w:rPr>
          <w:b/>
        </w:rPr>
      </w:pPr>
      <w:r w:rsidRPr="003A14AE">
        <w:rPr>
          <w:b/>
        </w:rPr>
        <w:t>@4:20</w:t>
      </w:r>
    </w:p>
    <w:p w14:paraId="2FE254B5" w14:textId="469927D2" w:rsidR="004F7FFE" w:rsidRDefault="004F7FFE" w:rsidP="004F7FFE">
      <w:pPr>
        <w:spacing w:line="480" w:lineRule="auto"/>
      </w:pPr>
      <w:r>
        <w:t xml:space="preserve">Trim the elastomer retainer to slightly less than the length of the incision. Place elastomers into the appropriate slot. It is perfectly acceptable to have 2 elastomers in one slot, if needed. </w:t>
      </w:r>
    </w:p>
    <w:p w14:paraId="25D57E82" w14:textId="77777777" w:rsidR="003A14AE" w:rsidRDefault="004F7FFE" w:rsidP="004F7FFE">
      <w:pPr>
        <w:spacing w:line="480" w:lineRule="auto"/>
      </w:pPr>
      <w:r>
        <w:t xml:space="preserve">Begin elastomer adjustments </w:t>
      </w:r>
      <w:r w:rsidR="00E04646">
        <w:t xml:space="preserve">interspersed with osteopathic maneuvers until proper dynamic tension is achieved across the myofascial gap. That is defined as 1.5 – 2 times stretch of the black tension markings across the myofascial gap. </w:t>
      </w:r>
    </w:p>
    <w:p w14:paraId="239FBA3A" w14:textId="77777777" w:rsidR="003A14AE" w:rsidRPr="003A14AE" w:rsidRDefault="003A14AE" w:rsidP="004F7FFE">
      <w:pPr>
        <w:spacing w:line="480" w:lineRule="auto"/>
        <w:rPr>
          <w:b/>
        </w:rPr>
      </w:pPr>
      <w:r w:rsidRPr="003A14AE">
        <w:rPr>
          <w:b/>
        </w:rPr>
        <w:t>@4:36</w:t>
      </w:r>
    </w:p>
    <w:p w14:paraId="442903F6" w14:textId="63FE08AD" w:rsidR="004F7FFE" w:rsidRDefault="00E04646" w:rsidP="004F7FFE">
      <w:pPr>
        <w:spacing w:line="480" w:lineRule="auto"/>
      </w:pPr>
      <w:r>
        <w:t xml:space="preserve">Record the progress for operative note documentation. </w:t>
      </w:r>
    </w:p>
    <w:p w14:paraId="51A1D208" w14:textId="48035F96" w:rsidR="00E04646" w:rsidRDefault="00E04646" w:rsidP="004F7FFE">
      <w:pPr>
        <w:spacing w:line="480" w:lineRule="auto"/>
      </w:pPr>
    </w:p>
    <w:p w14:paraId="4476DFCC" w14:textId="74B555C6" w:rsidR="00E04646" w:rsidRDefault="00E04646" w:rsidP="004F7FFE">
      <w:pPr>
        <w:spacing w:line="480" w:lineRule="auto"/>
        <w:rPr>
          <w:b/>
        </w:rPr>
      </w:pPr>
      <w:r w:rsidRPr="00E04646">
        <w:rPr>
          <w:b/>
          <w:highlight w:val="yellow"/>
        </w:rPr>
        <w:t>4:52 – 5:04 needs to be moved to just after 4:41</w:t>
      </w:r>
      <w:r>
        <w:rPr>
          <w:b/>
        </w:rPr>
        <w:t xml:space="preserve"> </w:t>
      </w:r>
    </w:p>
    <w:p w14:paraId="6BA88B2E" w14:textId="600338C4" w:rsidR="00E04646" w:rsidRDefault="00E04646" w:rsidP="004F7FFE">
      <w:pPr>
        <w:spacing w:line="480" w:lineRule="auto"/>
        <w:rPr>
          <w:b/>
        </w:rPr>
      </w:pPr>
      <w:r>
        <w:rPr>
          <w:b/>
        </w:rPr>
        <w:t>Narration for button tail application (4:</w:t>
      </w:r>
      <w:r w:rsidR="003A14AE">
        <w:rPr>
          <w:b/>
        </w:rPr>
        <w:t>52</w:t>
      </w:r>
      <w:r>
        <w:rPr>
          <w:b/>
        </w:rPr>
        <w:t xml:space="preserve"> – 5:04). </w:t>
      </w:r>
    </w:p>
    <w:p w14:paraId="3BACF8AA" w14:textId="77777777" w:rsidR="003A14AE" w:rsidRPr="003A14AE" w:rsidRDefault="003A14AE" w:rsidP="004F7FFE">
      <w:pPr>
        <w:spacing w:line="480" w:lineRule="auto"/>
        <w:rPr>
          <w:b/>
        </w:rPr>
      </w:pPr>
      <w:r w:rsidRPr="003A14AE">
        <w:rPr>
          <w:b/>
        </w:rPr>
        <w:t>@4:40 – 4:41</w:t>
      </w:r>
    </w:p>
    <w:p w14:paraId="3FB2CDF6" w14:textId="77777777" w:rsidR="003A14AE" w:rsidRDefault="00E04646" w:rsidP="004F7FFE">
      <w:pPr>
        <w:spacing w:line="480" w:lineRule="auto"/>
      </w:pPr>
      <w:r>
        <w:t xml:space="preserve">Spray the </w:t>
      </w:r>
      <w:proofErr w:type="spellStart"/>
      <w:r>
        <w:t>Ioban</w:t>
      </w:r>
      <w:proofErr w:type="spellEnd"/>
      <w:r>
        <w:t xml:space="preserve"> with Hollister spray. </w:t>
      </w:r>
    </w:p>
    <w:p w14:paraId="6B4DA22C" w14:textId="3C1504F1" w:rsidR="003A14AE" w:rsidRPr="003A14AE" w:rsidRDefault="003A14AE" w:rsidP="004F7FFE">
      <w:pPr>
        <w:spacing w:line="480" w:lineRule="auto"/>
        <w:rPr>
          <w:b/>
        </w:rPr>
      </w:pPr>
      <w:r w:rsidRPr="003A14AE">
        <w:rPr>
          <w:b/>
        </w:rPr>
        <w:t>@4:52 – 5:04</w:t>
      </w:r>
    </w:p>
    <w:p w14:paraId="04398397" w14:textId="3A73BFF9" w:rsidR="00155064" w:rsidRDefault="00E04646" w:rsidP="004F7FFE">
      <w:pPr>
        <w:spacing w:line="480" w:lineRule="auto"/>
        <w:rPr>
          <w:b/>
        </w:rPr>
      </w:pPr>
      <w:r>
        <w:t xml:space="preserve">Gently lift the back of the button. Fold backing of button tail exposing metal hanger. Place metal hanger at right angle to button tail lock and be sure hanger is placed within narrow slot to lock. </w:t>
      </w:r>
      <w:r w:rsidRPr="00E04646">
        <w:rPr>
          <w:b/>
          <w:highlight w:val="yellow"/>
        </w:rPr>
        <w:t>Insert zoomed in picture of button here.</w:t>
      </w:r>
      <w:r>
        <w:rPr>
          <w:b/>
        </w:rPr>
        <w:t xml:space="preserve"> </w:t>
      </w:r>
    </w:p>
    <w:p w14:paraId="05988223" w14:textId="4D4B05C0" w:rsidR="00155064" w:rsidRPr="003A14AE" w:rsidRDefault="00155064" w:rsidP="004F7FFE">
      <w:pPr>
        <w:spacing w:line="480" w:lineRule="auto"/>
        <w:rPr>
          <w:b/>
        </w:rPr>
      </w:pPr>
      <w:r w:rsidRPr="00155064">
        <w:rPr>
          <w:b/>
          <w:noProof/>
        </w:rPr>
        <w:drawing>
          <wp:inline distT="0" distB="0" distL="0" distR="0" wp14:anchorId="52286C9E" wp14:editId="73DBC961">
            <wp:extent cx="4368800" cy="2565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68800" cy="2565400"/>
                    </a:xfrm>
                    <a:prstGeom prst="rect">
                      <a:avLst/>
                    </a:prstGeom>
                  </pic:spPr>
                </pic:pic>
              </a:graphicData>
            </a:graphic>
          </wp:inline>
        </w:drawing>
      </w:r>
    </w:p>
    <w:p w14:paraId="24FA24D8" w14:textId="7380A94D" w:rsidR="00E04646" w:rsidRDefault="00E04646" w:rsidP="004F7FFE">
      <w:pPr>
        <w:spacing w:line="480" w:lineRule="auto"/>
      </w:pPr>
      <w:r>
        <w:t>Once all button tails are in place, trim the excess elastomer length</w:t>
      </w:r>
      <w:r w:rsidR="000A1509">
        <w:t>.</w:t>
      </w:r>
      <w:r>
        <w:t xml:space="preserve"> </w:t>
      </w:r>
      <w:r w:rsidR="000A1509">
        <w:t>N</w:t>
      </w:r>
      <w:r>
        <w:t xml:space="preserve">ote </w:t>
      </w:r>
      <w:r w:rsidR="000A1509">
        <w:t xml:space="preserve">the elastomer </w:t>
      </w:r>
      <w:r>
        <w:t xml:space="preserve">trim mark on </w:t>
      </w:r>
      <w:r w:rsidR="000A1509">
        <w:t xml:space="preserve">the </w:t>
      </w:r>
      <w:r>
        <w:t xml:space="preserve">button tail. </w:t>
      </w:r>
    </w:p>
    <w:p w14:paraId="4EAE7EC4" w14:textId="77777777" w:rsidR="003A14AE" w:rsidRDefault="003A14AE" w:rsidP="004F7FFE">
      <w:pPr>
        <w:spacing w:line="480" w:lineRule="auto"/>
        <w:rPr>
          <w:b/>
        </w:rPr>
      </w:pPr>
    </w:p>
    <w:p w14:paraId="417D8249" w14:textId="56CB41F7" w:rsidR="003A14AE" w:rsidRPr="003A14AE" w:rsidRDefault="003A14AE" w:rsidP="004F7FFE">
      <w:pPr>
        <w:spacing w:line="480" w:lineRule="auto"/>
        <w:rPr>
          <w:b/>
        </w:rPr>
      </w:pPr>
      <w:r w:rsidRPr="003A14AE">
        <w:rPr>
          <w:b/>
        </w:rPr>
        <w:t>@5:05</w:t>
      </w:r>
    </w:p>
    <w:p w14:paraId="35F0D8F7" w14:textId="0D6F6DDB" w:rsidR="003A14AE" w:rsidRDefault="00025BAE" w:rsidP="004F7FFE">
      <w:pPr>
        <w:spacing w:line="480" w:lineRule="auto"/>
      </w:pPr>
      <w:r>
        <w:t>Cut</w:t>
      </w:r>
      <w:r w:rsidR="00E04646">
        <w:t xml:space="preserve"> </w:t>
      </w:r>
      <w:r w:rsidR="004738C5">
        <w:t xml:space="preserve">KCI black </w:t>
      </w:r>
      <w:r w:rsidR="00E04646">
        <w:t xml:space="preserve">sponge into long thin piece and apply as shown. </w:t>
      </w:r>
    </w:p>
    <w:p w14:paraId="59A5BD62" w14:textId="77777777" w:rsidR="003A14AE" w:rsidRDefault="003A14AE" w:rsidP="004F7FFE">
      <w:pPr>
        <w:spacing w:line="480" w:lineRule="auto"/>
        <w:rPr>
          <w:b/>
        </w:rPr>
      </w:pPr>
    </w:p>
    <w:p w14:paraId="1B4590A8" w14:textId="1741FD79" w:rsidR="003A14AE" w:rsidRPr="003A14AE" w:rsidRDefault="003A14AE" w:rsidP="004F7FFE">
      <w:pPr>
        <w:spacing w:line="480" w:lineRule="auto"/>
        <w:rPr>
          <w:b/>
        </w:rPr>
      </w:pPr>
      <w:r w:rsidRPr="003A14AE">
        <w:rPr>
          <w:b/>
        </w:rPr>
        <w:t>@5:11</w:t>
      </w:r>
    </w:p>
    <w:p w14:paraId="28D8F344" w14:textId="5D5B4A9D" w:rsidR="00E04646" w:rsidRDefault="00E04646" w:rsidP="004F7FFE">
      <w:pPr>
        <w:spacing w:line="480" w:lineRule="auto"/>
      </w:pPr>
      <w:r>
        <w:t>Generou</w:t>
      </w:r>
      <w:r w:rsidR="00155064">
        <w:t>sly apply</w:t>
      </w:r>
      <w:r>
        <w:t xml:space="preserve"> additional Hollister spray to </w:t>
      </w:r>
      <w:proofErr w:type="spellStart"/>
      <w:r>
        <w:t>Ioban</w:t>
      </w:r>
      <w:proofErr w:type="spellEnd"/>
      <w:r>
        <w:t xml:space="preserve">, medial to buttons. </w:t>
      </w:r>
    </w:p>
    <w:p w14:paraId="3B7AE547" w14:textId="45BB8C80" w:rsidR="003A14AE" w:rsidRDefault="00E4692D" w:rsidP="004F7FFE">
      <w:pPr>
        <w:spacing w:line="480" w:lineRule="auto"/>
      </w:pPr>
      <w:r>
        <w:t>Cut</w:t>
      </w:r>
      <w:r w:rsidR="00E04646">
        <w:t xml:space="preserve"> VAC drape tape</w:t>
      </w:r>
      <w:r>
        <w:t xml:space="preserve"> sheets into strips</w:t>
      </w:r>
      <w:r w:rsidR="003225CC">
        <w:t>.</w:t>
      </w:r>
      <w:r w:rsidR="003A14AE">
        <w:t xml:space="preserve"> </w:t>
      </w:r>
      <w:r w:rsidR="003A14AE" w:rsidRPr="003A14AE">
        <w:rPr>
          <w:b/>
        </w:rPr>
        <w:t>(@5:16)</w:t>
      </w:r>
      <w:r w:rsidR="00E04646" w:rsidRPr="003A14AE">
        <w:rPr>
          <w:b/>
        </w:rPr>
        <w:t>.</w:t>
      </w:r>
    </w:p>
    <w:p w14:paraId="7318C801" w14:textId="77777777" w:rsidR="003A14AE" w:rsidRDefault="003A14AE" w:rsidP="004F7FFE">
      <w:pPr>
        <w:spacing w:line="480" w:lineRule="auto"/>
      </w:pPr>
    </w:p>
    <w:p w14:paraId="65E3B737" w14:textId="6A0F96CB" w:rsidR="003A14AE" w:rsidRPr="003A14AE" w:rsidRDefault="003A14AE" w:rsidP="004F7FFE">
      <w:pPr>
        <w:spacing w:line="480" w:lineRule="auto"/>
        <w:rPr>
          <w:b/>
        </w:rPr>
      </w:pPr>
      <w:r w:rsidRPr="003A14AE">
        <w:rPr>
          <w:b/>
        </w:rPr>
        <w:t>@5:22</w:t>
      </w:r>
    </w:p>
    <w:p w14:paraId="41D04346" w14:textId="78FF74FC" w:rsidR="003A14AE" w:rsidRDefault="00E04646" w:rsidP="004F7FFE">
      <w:pPr>
        <w:spacing w:line="480" w:lineRule="auto"/>
      </w:pPr>
      <w:r>
        <w:t>Apply overlapping</w:t>
      </w:r>
      <w:r w:rsidR="00155064">
        <w:t xml:space="preserve"> VAC drape tape</w:t>
      </w:r>
      <w:r>
        <w:t xml:space="preserve"> strips lateral to medial, as goal is medialization of all elements o</w:t>
      </w:r>
      <w:r w:rsidR="00155064">
        <w:t>f</w:t>
      </w:r>
      <w:r>
        <w:t xml:space="preserve"> the abdominal wall. </w:t>
      </w:r>
    </w:p>
    <w:p w14:paraId="515562D2" w14:textId="77777777" w:rsidR="003A14AE" w:rsidRDefault="003A14AE" w:rsidP="004F7FFE">
      <w:pPr>
        <w:spacing w:line="480" w:lineRule="auto"/>
      </w:pPr>
    </w:p>
    <w:p w14:paraId="34A9C440" w14:textId="77777777" w:rsidR="003A14AE" w:rsidRPr="003A14AE" w:rsidRDefault="003A14AE" w:rsidP="004F7FFE">
      <w:pPr>
        <w:spacing w:line="480" w:lineRule="auto"/>
        <w:rPr>
          <w:b/>
        </w:rPr>
      </w:pPr>
      <w:r w:rsidRPr="003A14AE">
        <w:rPr>
          <w:b/>
        </w:rPr>
        <w:t>@5:37</w:t>
      </w:r>
    </w:p>
    <w:p w14:paraId="05616677" w14:textId="1F01B9E1" w:rsidR="00E04646" w:rsidRDefault="00E04646" w:rsidP="004F7FFE">
      <w:pPr>
        <w:spacing w:line="480" w:lineRule="auto"/>
      </w:pPr>
      <w:r>
        <w:t>Apply TRAC pad in the standard fashion</w:t>
      </w:r>
      <w:r w:rsidR="00155064">
        <w:t>, set negative pressure to between 25 and 75 mmHg</w:t>
      </w:r>
      <w:r w:rsidR="004738C5">
        <w:t>, continuous</w:t>
      </w:r>
      <w:r w:rsidR="002D1A31">
        <w:t>,</w:t>
      </w:r>
      <w:r w:rsidR="004738C5">
        <w:t xml:space="preserve"> high intensity. Use as low a negative pressure as possible to control </w:t>
      </w:r>
      <w:r w:rsidR="00FE499D">
        <w:t>drainage.</w:t>
      </w:r>
      <w:r w:rsidR="00155064">
        <w:t xml:space="preserve"> </w:t>
      </w:r>
    </w:p>
    <w:p w14:paraId="319A796D" w14:textId="7E81523D" w:rsidR="003A14AE" w:rsidRPr="003A14AE" w:rsidRDefault="003A14AE" w:rsidP="004F7FFE">
      <w:pPr>
        <w:spacing w:line="480" w:lineRule="auto"/>
        <w:rPr>
          <w:b/>
        </w:rPr>
      </w:pPr>
      <w:r w:rsidRPr="003A14AE">
        <w:rPr>
          <w:b/>
        </w:rPr>
        <w:t>@5:52</w:t>
      </w:r>
    </w:p>
    <w:p w14:paraId="473F97D9" w14:textId="4A53E356" w:rsidR="00E04646" w:rsidRPr="00E04646" w:rsidRDefault="00E04646" w:rsidP="004F7FFE">
      <w:pPr>
        <w:spacing w:line="480" w:lineRule="auto"/>
      </w:pPr>
      <w:r>
        <w:t xml:space="preserve">Excess VAC drape tape should be rolled under buttons. Apply double layer of </w:t>
      </w:r>
      <w:proofErr w:type="spellStart"/>
      <w:r>
        <w:t>Interdry</w:t>
      </w:r>
      <w:proofErr w:type="spellEnd"/>
      <w:r>
        <w:t xml:space="preserve"> as demonstrated such that the button completely sits on the </w:t>
      </w:r>
      <w:proofErr w:type="spellStart"/>
      <w:r>
        <w:t>Interdry</w:t>
      </w:r>
      <w:proofErr w:type="spellEnd"/>
      <w:r>
        <w:t xml:space="preserve"> </w:t>
      </w:r>
      <w:r w:rsidR="00155064">
        <w:t>and</w:t>
      </w:r>
      <w:r>
        <w:t xml:space="preserve"> completely surrounds the elastomer as it exits the skin. This will capture any moisture</w:t>
      </w:r>
      <w:r w:rsidR="004738C5">
        <w:t xml:space="preserve"> from within the abdominal cavity</w:t>
      </w:r>
      <w:r>
        <w:t xml:space="preserve"> tracking along the elastomer, thus avoiding </w:t>
      </w:r>
      <w:r w:rsidR="00155064">
        <w:t xml:space="preserve">a </w:t>
      </w:r>
      <w:r>
        <w:t xml:space="preserve">maceration, pressure injury from the button. </w:t>
      </w:r>
    </w:p>
    <w:p w14:paraId="5C0701B1" w14:textId="77777777" w:rsidR="00E04646" w:rsidRPr="00E04646" w:rsidRDefault="00E04646" w:rsidP="004F7FFE">
      <w:pPr>
        <w:spacing w:line="480" w:lineRule="auto"/>
        <w:rPr>
          <w:b/>
        </w:rPr>
      </w:pPr>
    </w:p>
    <w:p w14:paraId="3CB13D59" w14:textId="3BC4411D" w:rsidR="00E04646" w:rsidRPr="00E04646" w:rsidRDefault="00E04646" w:rsidP="004F7FFE">
      <w:pPr>
        <w:spacing w:line="480" w:lineRule="auto"/>
        <w:rPr>
          <w:b/>
        </w:rPr>
      </w:pPr>
    </w:p>
    <w:p w14:paraId="026BBF86" w14:textId="7F480372" w:rsidR="004F7FFE" w:rsidRPr="00001A1C" w:rsidRDefault="00001A1C">
      <w:pPr>
        <w:rPr>
          <w:b/>
        </w:rPr>
      </w:pPr>
      <w:r w:rsidRPr="00001A1C">
        <w:rPr>
          <w:b/>
        </w:rPr>
        <w:t xml:space="preserve">Part III: Elastomer Adjustment </w:t>
      </w:r>
    </w:p>
    <w:p w14:paraId="08B917F1" w14:textId="054B6D6D" w:rsidR="00001A1C" w:rsidRDefault="00001A1C"/>
    <w:p w14:paraId="39B1B34F" w14:textId="2992CFA3" w:rsidR="00001A1C" w:rsidRDefault="00001A1C">
      <w:pPr>
        <w:rPr>
          <w:b/>
        </w:rPr>
      </w:pPr>
      <w:r w:rsidRPr="00001A1C">
        <w:rPr>
          <w:b/>
        </w:rPr>
        <w:t>@6:46</w:t>
      </w:r>
    </w:p>
    <w:p w14:paraId="00346E98" w14:textId="7683708B" w:rsidR="00155064" w:rsidRDefault="00155064">
      <w:pPr>
        <w:rPr>
          <w:b/>
        </w:rPr>
      </w:pPr>
    </w:p>
    <w:p w14:paraId="2B816E99" w14:textId="146AAF34" w:rsidR="00155064" w:rsidRDefault="00155064">
      <w:r>
        <w:t xml:space="preserve">Leave patient on hospital bed. Do not move to OR table. </w:t>
      </w:r>
    </w:p>
    <w:p w14:paraId="5BD010B1" w14:textId="77777777" w:rsidR="00155064" w:rsidRPr="00155064" w:rsidRDefault="00155064"/>
    <w:p w14:paraId="51196C0D" w14:textId="1F58C114" w:rsidR="00001A1C" w:rsidRDefault="00001A1C" w:rsidP="00001A1C">
      <w:pPr>
        <w:spacing w:line="480" w:lineRule="auto"/>
      </w:pPr>
      <w:r>
        <w:t xml:space="preserve">The operative surgeon should carefully remove the black sponge. Notice a minimal amount of VAC drape tape is removed. If the </w:t>
      </w:r>
      <w:proofErr w:type="spellStart"/>
      <w:r>
        <w:t>Ioban</w:t>
      </w:r>
      <w:proofErr w:type="spellEnd"/>
      <w:r>
        <w:t xml:space="preserve"> is adherent to the medial skin edges, do not disrupt. Only trim </w:t>
      </w:r>
      <w:proofErr w:type="spellStart"/>
      <w:r>
        <w:t>Ioban</w:t>
      </w:r>
      <w:proofErr w:type="spellEnd"/>
      <w:r>
        <w:t xml:space="preserve"> in areas where it has separated from medial skin edges. Any exposed skin will be covered at the end of the procedure with VAC drape tape. It is common to have layers of VAC drape tape over intact </w:t>
      </w:r>
      <w:proofErr w:type="spellStart"/>
      <w:r>
        <w:t>Ioban</w:t>
      </w:r>
      <w:proofErr w:type="spellEnd"/>
      <w:r>
        <w:t xml:space="preserve">. </w:t>
      </w:r>
    </w:p>
    <w:p w14:paraId="3AEF1F9C" w14:textId="5A7120A0" w:rsidR="00001A1C" w:rsidRPr="00001A1C" w:rsidRDefault="00001A1C" w:rsidP="00001A1C">
      <w:pPr>
        <w:spacing w:line="480" w:lineRule="auto"/>
        <w:rPr>
          <w:b/>
        </w:rPr>
      </w:pPr>
      <w:r>
        <w:rPr>
          <w:b/>
          <w:highlight w:val="yellow"/>
        </w:rPr>
        <w:t xml:space="preserve">@7:01 </w:t>
      </w:r>
      <w:r w:rsidRPr="00001A1C">
        <w:rPr>
          <w:b/>
          <w:highlight w:val="yellow"/>
        </w:rPr>
        <w:t>CHANGE TEXT ON SCREEN FOR MFA to read:</w:t>
      </w:r>
    </w:p>
    <w:p w14:paraId="7DFBDF50" w14:textId="226DD792" w:rsidR="00001A1C" w:rsidRDefault="00001A1C" w:rsidP="00001A1C">
      <w:pPr>
        <w:spacing w:line="480" w:lineRule="auto"/>
      </w:pPr>
      <w:proofErr w:type="spellStart"/>
      <w:r>
        <w:t>MyoFascial</w:t>
      </w:r>
      <w:proofErr w:type="spellEnd"/>
      <w:r w:rsidR="00F10C22">
        <w:t xml:space="preserve"> </w:t>
      </w:r>
      <w:r>
        <w:t xml:space="preserve">Apposition (MFA): Caudal and cephalad areas where myofascial edges are in contact </w:t>
      </w:r>
    </w:p>
    <w:p w14:paraId="1E260C12" w14:textId="40FD92C3" w:rsidR="00001A1C" w:rsidRDefault="00001A1C" w:rsidP="00001A1C">
      <w:pPr>
        <w:spacing w:line="480" w:lineRule="auto"/>
      </w:pPr>
    </w:p>
    <w:p w14:paraId="5AF40740" w14:textId="0D40501C" w:rsidR="00001A1C" w:rsidRDefault="00001A1C" w:rsidP="00001A1C">
      <w:pPr>
        <w:spacing w:line="480" w:lineRule="auto"/>
      </w:pPr>
      <w:r>
        <w:t xml:space="preserve">Obtain new baseline measurements. </w:t>
      </w:r>
      <w:proofErr w:type="gramStart"/>
      <w:r>
        <w:t>Typically</w:t>
      </w:r>
      <w:proofErr w:type="gramEnd"/>
      <w:r>
        <w:t xml:space="preserve"> the cephalad and caudal myofascial edges move to midline first, so document length of MFA as well. </w:t>
      </w:r>
    </w:p>
    <w:p w14:paraId="774DF160" w14:textId="0431DA5A" w:rsidR="00001A1C" w:rsidRDefault="00001A1C"/>
    <w:p w14:paraId="07926685" w14:textId="4F639CF6" w:rsidR="00001A1C" w:rsidRDefault="00001A1C">
      <w:pPr>
        <w:rPr>
          <w:b/>
        </w:rPr>
      </w:pPr>
      <w:r w:rsidRPr="00001A1C">
        <w:rPr>
          <w:b/>
        </w:rPr>
        <w:t xml:space="preserve">@7:04 </w:t>
      </w:r>
    </w:p>
    <w:p w14:paraId="3B89611C" w14:textId="205F3D8D" w:rsidR="00001A1C" w:rsidRDefault="00001A1C">
      <w:pPr>
        <w:rPr>
          <w:b/>
        </w:rPr>
      </w:pPr>
    </w:p>
    <w:p w14:paraId="00C8FD8D" w14:textId="39A2C2ED" w:rsidR="00001A1C" w:rsidRDefault="00001A1C" w:rsidP="00001A1C">
      <w:pPr>
        <w:spacing w:line="480" w:lineRule="auto"/>
      </w:pPr>
      <w:r w:rsidRPr="00001A1C">
        <w:t xml:space="preserve">Operative surgeon should prep the patient using </w:t>
      </w:r>
      <w:r>
        <w:t xml:space="preserve">chlorhexidine gluconate. </w:t>
      </w:r>
      <w:r w:rsidR="00155064">
        <w:t>Avoid</w:t>
      </w:r>
      <w:r>
        <w:t xml:space="preserve"> a sloppy wet prep. </w:t>
      </w:r>
    </w:p>
    <w:p w14:paraId="5EE8F4EC" w14:textId="2A08F580" w:rsidR="00001A1C" w:rsidRDefault="00001A1C"/>
    <w:p w14:paraId="34BEFB54" w14:textId="501C44DC" w:rsidR="00001A1C" w:rsidRPr="00001A1C" w:rsidRDefault="00001A1C">
      <w:pPr>
        <w:rPr>
          <w:b/>
        </w:rPr>
      </w:pPr>
      <w:r w:rsidRPr="00001A1C">
        <w:rPr>
          <w:b/>
        </w:rPr>
        <w:t xml:space="preserve">@7:10 </w:t>
      </w:r>
    </w:p>
    <w:p w14:paraId="7084B99D" w14:textId="678A79EC" w:rsidR="00001A1C" w:rsidRDefault="00001A1C"/>
    <w:p w14:paraId="46742FF2" w14:textId="463CB234" w:rsidR="00001A1C" w:rsidRDefault="00001A1C" w:rsidP="00001A1C">
      <w:pPr>
        <w:spacing w:line="480" w:lineRule="auto"/>
      </w:pPr>
      <w:r>
        <w:t>Throughout the adjustment procedure, perform 2 region osteopathic maneuvers. You cannot perform too many</w:t>
      </w:r>
      <w:r w:rsidR="00155064">
        <w:t>!!</w:t>
      </w:r>
      <w:r>
        <w:t xml:space="preserve">  </w:t>
      </w:r>
    </w:p>
    <w:p w14:paraId="0FF612D5" w14:textId="6E3D3BF5" w:rsidR="00001A1C" w:rsidRDefault="00001A1C" w:rsidP="00001A1C">
      <w:pPr>
        <w:spacing w:line="480" w:lineRule="auto"/>
      </w:pPr>
    </w:p>
    <w:p w14:paraId="3E322A41" w14:textId="28DFA161" w:rsidR="00001A1C" w:rsidRDefault="00001A1C" w:rsidP="00001A1C">
      <w:pPr>
        <w:spacing w:line="480" w:lineRule="auto"/>
        <w:rPr>
          <w:b/>
          <w:highlight w:val="yellow"/>
        </w:rPr>
      </w:pPr>
      <w:r w:rsidRPr="00001A1C">
        <w:rPr>
          <w:b/>
          <w:highlight w:val="yellow"/>
        </w:rPr>
        <w:t>@7:14- 7:17 this moves to 7:30-7:31</w:t>
      </w:r>
    </w:p>
    <w:p w14:paraId="263EC422" w14:textId="2B55E26E" w:rsidR="00001A1C" w:rsidRDefault="00001A1C" w:rsidP="00001A1C">
      <w:pPr>
        <w:spacing w:line="480" w:lineRule="auto"/>
        <w:rPr>
          <w:b/>
        </w:rPr>
      </w:pPr>
      <w:r>
        <w:rPr>
          <w:b/>
        </w:rPr>
        <w:t>Narration for 7:18</w:t>
      </w:r>
    </w:p>
    <w:p w14:paraId="18DC4F35" w14:textId="26C15B3E" w:rsidR="00001A1C" w:rsidRDefault="00001A1C" w:rsidP="00001A1C">
      <w:pPr>
        <w:spacing w:line="480" w:lineRule="auto"/>
      </w:pPr>
      <w:r w:rsidRPr="00001A1C">
        <w:t xml:space="preserve">Complete a thorough </w:t>
      </w:r>
      <w:r>
        <w:t xml:space="preserve">re-exploration with large volume paracentesis. No need to remove the silicone visceral protector or release the elastomers. Be sure visceral protector </w:t>
      </w:r>
      <w:r w:rsidR="00155064">
        <w:t>hasn’t</w:t>
      </w:r>
      <w:r>
        <w:t xml:space="preserve"> slip</w:t>
      </w:r>
      <w:r w:rsidR="00155064">
        <w:t>ped</w:t>
      </w:r>
      <w:r>
        <w:t>, impinge</w:t>
      </w:r>
      <w:r w:rsidR="00155064">
        <w:t>d</w:t>
      </w:r>
      <w:r>
        <w:t xml:space="preserve"> on hollow or solid viscera and most importantly, that elastomers </w:t>
      </w:r>
      <w:r w:rsidR="00155064">
        <w:t xml:space="preserve">are </w:t>
      </w:r>
      <w:r>
        <w:t xml:space="preserve">never </w:t>
      </w:r>
      <w:r w:rsidR="00155064">
        <w:t xml:space="preserve">in direct </w:t>
      </w:r>
      <w:r>
        <w:t xml:space="preserve">contact </w:t>
      </w:r>
      <w:r w:rsidR="00155064">
        <w:t xml:space="preserve">with the </w:t>
      </w:r>
      <w:r>
        <w:t xml:space="preserve">viscera once device is completely installed and elastomers are tensioned. </w:t>
      </w:r>
    </w:p>
    <w:p w14:paraId="4B373ED8" w14:textId="35BBE320" w:rsidR="00001A1C" w:rsidRDefault="00001A1C" w:rsidP="00001A1C">
      <w:pPr>
        <w:spacing w:line="480" w:lineRule="auto"/>
        <w:rPr>
          <w:b/>
        </w:rPr>
      </w:pPr>
      <w:r w:rsidRPr="00001A1C">
        <w:rPr>
          <w:b/>
        </w:rPr>
        <w:t>@7:27</w:t>
      </w:r>
      <w:r>
        <w:rPr>
          <w:b/>
        </w:rPr>
        <w:t xml:space="preserve"> </w:t>
      </w:r>
    </w:p>
    <w:p w14:paraId="74F0725B" w14:textId="4343465A" w:rsidR="00001A1C" w:rsidRDefault="00001A1C" w:rsidP="00001A1C">
      <w:pPr>
        <w:spacing w:line="480" w:lineRule="auto"/>
      </w:pPr>
      <w:r w:rsidRPr="00001A1C">
        <w:t>Once these steps are complete</w:t>
      </w:r>
      <w:r>
        <w:t xml:space="preserve">d, if appropriate, adjust elastomers based on elastomer tension markings across the myofascial gap. Do so in a bidirectional fashion such that the middle elastomers are always tensioned last. DO NOT OVER TENSION. </w:t>
      </w:r>
    </w:p>
    <w:p w14:paraId="7F982190" w14:textId="5F6456F5" w:rsidR="00001A1C" w:rsidRDefault="00001A1C" w:rsidP="00001A1C">
      <w:pPr>
        <w:spacing w:line="480" w:lineRule="auto"/>
      </w:pPr>
      <w:r>
        <w:t>Typically, adjustments are made when tension markings are at 1.5 times stretch. Be very sensitive to the feel of the elastomer and terminate the adjustment as soon as resistance is felt, regardless of the tension markings across the myofascial gap.</w:t>
      </w:r>
    </w:p>
    <w:p w14:paraId="139CE945" w14:textId="2768D91C" w:rsidR="00001A1C" w:rsidRDefault="00001A1C" w:rsidP="00001A1C">
      <w:pPr>
        <w:spacing w:line="480" w:lineRule="auto"/>
      </w:pPr>
      <w:r>
        <w:t xml:space="preserve">Typically, </w:t>
      </w:r>
      <w:proofErr w:type="spellStart"/>
      <w:r>
        <w:t>microadjustments</w:t>
      </w:r>
      <w:proofErr w:type="spellEnd"/>
      <w:r>
        <w:t xml:space="preserve"> interspersed with osteopathic maneuvers work best. </w:t>
      </w:r>
    </w:p>
    <w:p w14:paraId="6B10F339" w14:textId="0B371657" w:rsidR="00001A1C" w:rsidRDefault="00001A1C" w:rsidP="00001A1C">
      <w:pPr>
        <w:spacing w:line="480" w:lineRule="auto"/>
      </w:pPr>
      <w:r>
        <w:t xml:space="preserve">NEVER adjust elastomers with the KCI negative pressure wound therapy device in place. Why? </w:t>
      </w:r>
    </w:p>
    <w:p w14:paraId="3099D9AE" w14:textId="6A69295A" w:rsidR="00001A1C" w:rsidRDefault="00001A1C" w:rsidP="00001A1C">
      <w:pPr>
        <w:spacing w:line="480" w:lineRule="auto"/>
      </w:pPr>
      <w:r>
        <w:t xml:space="preserve">Because you cannot see the tension markings across the myofascial gap. </w:t>
      </w:r>
    </w:p>
    <w:p w14:paraId="778B11D9" w14:textId="126EB4D4" w:rsidR="00001A1C" w:rsidRDefault="00001A1C" w:rsidP="00001A1C">
      <w:pPr>
        <w:spacing w:line="480" w:lineRule="auto"/>
        <w:rPr>
          <w:b/>
        </w:rPr>
      </w:pPr>
      <w:r>
        <w:rPr>
          <w:b/>
        </w:rPr>
        <w:t>After new segment has been moved to 7:30-731…</w:t>
      </w:r>
    </w:p>
    <w:p w14:paraId="5D2910A2" w14:textId="3C1BD7FF" w:rsidR="00001A1C" w:rsidRDefault="00001A1C" w:rsidP="00001A1C">
      <w:pPr>
        <w:spacing w:line="480" w:lineRule="auto"/>
      </w:pPr>
      <w:r w:rsidRPr="00001A1C">
        <w:t xml:space="preserve">Obtain measurements at completion of adjustment procedure and record in operative note. Apply KCI black sponge device as demonstrated. </w:t>
      </w:r>
    </w:p>
    <w:p w14:paraId="133A2735" w14:textId="38FEE05D" w:rsidR="00001A1C" w:rsidRDefault="00001A1C" w:rsidP="00001A1C">
      <w:pPr>
        <w:spacing w:line="480" w:lineRule="auto"/>
      </w:pPr>
    </w:p>
    <w:p w14:paraId="01402C7D" w14:textId="6B2E346C" w:rsidR="00A25064" w:rsidRDefault="00A25064" w:rsidP="00001A1C">
      <w:pPr>
        <w:spacing w:line="480" w:lineRule="auto"/>
      </w:pPr>
    </w:p>
    <w:p w14:paraId="0CB08DB9" w14:textId="0E29A03F" w:rsidR="00A25064" w:rsidRDefault="00A25064" w:rsidP="00001A1C">
      <w:pPr>
        <w:spacing w:line="480" w:lineRule="auto"/>
        <w:rPr>
          <w:b/>
        </w:rPr>
      </w:pPr>
      <w:r w:rsidRPr="00A25064">
        <w:rPr>
          <w:b/>
        </w:rPr>
        <w:t xml:space="preserve">Part IV: De-Installation </w:t>
      </w:r>
    </w:p>
    <w:p w14:paraId="238FABCF" w14:textId="3721BBDE" w:rsidR="00A25064" w:rsidRDefault="00A25064" w:rsidP="00001A1C">
      <w:pPr>
        <w:spacing w:line="480" w:lineRule="auto"/>
      </w:pPr>
      <w:r>
        <w:t xml:space="preserve">The patient is moved to the OR table with risers to accommodate an x-ray cassette. Again, the operative surgeon should remove the KCI negative pressure wound therapy device sponge and complete the skin prep with chlorhexidine gluconate. This should be a non- sloppy wide prep. The wide and narrow 4 towel drape configuration described for installation is used here as well. </w:t>
      </w:r>
    </w:p>
    <w:p w14:paraId="1FF05480" w14:textId="7F5EC55A" w:rsidR="00A25064" w:rsidRDefault="00A25064" w:rsidP="00001A1C">
      <w:pPr>
        <w:spacing w:line="480" w:lineRule="auto"/>
      </w:pPr>
      <w:r>
        <w:t>It is important to raise subcutaneous flaps</w:t>
      </w:r>
      <w:r w:rsidR="008869F7">
        <w:t xml:space="preserve"> at least 2cm back from myofascial edges</w:t>
      </w:r>
      <w:r>
        <w:t xml:space="preserve"> to completely and precisely delineate the </w:t>
      </w:r>
      <w:proofErr w:type="spellStart"/>
      <w:r>
        <w:t>myofascia</w:t>
      </w:r>
      <w:proofErr w:type="spellEnd"/>
      <w:r>
        <w:t xml:space="preserve">. </w:t>
      </w:r>
    </w:p>
    <w:p w14:paraId="5911A200" w14:textId="5C417BBB" w:rsidR="00A25064" w:rsidRDefault="000B2AA9" w:rsidP="00001A1C">
      <w:pPr>
        <w:spacing w:line="480" w:lineRule="auto"/>
      </w:pPr>
      <w:r>
        <w:t>Obtain</w:t>
      </w:r>
      <w:r w:rsidR="00A25064">
        <w:t xml:space="preserve"> a baseline peak inspiratory pressure reading, and this should be monitored throughout the </w:t>
      </w:r>
      <w:r>
        <w:t xml:space="preserve">primary </w:t>
      </w:r>
      <w:r w:rsidR="00A25064">
        <w:t>myofascial closure</w:t>
      </w:r>
      <w:r>
        <w:t>.</w:t>
      </w:r>
    </w:p>
    <w:p w14:paraId="4C891662" w14:textId="095D3D9F" w:rsidR="00A25064" w:rsidRDefault="00A25064" w:rsidP="00001A1C">
      <w:pPr>
        <w:spacing w:line="480" w:lineRule="auto"/>
      </w:pPr>
      <w:r>
        <w:t xml:space="preserve">The device is removed in stages, beginning with the elastomer retainer. Standard exploration and large volume paracentesis is completed. </w:t>
      </w:r>
    </w:p>
    <w:p w14:paraId="023EA5D3" w14:textId="26D78A86" w:rsidR="00A25064" w:rsidRDefault="00A25064" w:rsidP="00001A1C">
      <w:pPr>
        <w:spacing w:line="480" w:lineRule="auto"/>
      </w:pPr>
      <w:r>
        <w:t xml:space="preserve">X-rays are obtained to exclude retained foreign objects. </w:t>
      </w:r>
    </w:p>
    <w:p w14:paraId="7E86A30A" w14:textId="7AB6CEC1" w:rsidR="00A25064" w:rsidRDefault="00A25064" w:rsidP="00001A1C">
      <w:pPr>
        <w:spacing w:line="480" w:lineRule="auto"/>
      </w:pPr>
      <w:r>
        <w:t xml:space="preserve">The primary myofascial closure is completed in a bidirectional fashion with #2 </w:t>
      </w:r>
      <w:proofErr w:type="spellStart"/>
      <w:r>
        <w:t>vicryl</w:t>
      </w:r>
      <w:proofErr w:type="spellEnd"/>
      <w:r w:rsidR="001A0383">
        <w:t xml:space="preserve"> on a</w:t>
      </w:r>
      <w:r>
        <w:t xml:space="preserve"> TP1 needle using a far-near-near-far (Smead Jones) technique. </w:t>
      </w:r>
    </w:p>
    <w:p w14:paraId="115E5B10" w14:textId="102AFECF" w:rsidR="00A25064" w:rsidRDefault="00A25064" w:rsidP="00001A1C">
      <w:pPr>
        <w:spacing w:line="480" w:lineRule="auto"/>
      </w:pPr>
      <w:r>
        <w:t xml:space="preserve">The sutures are tied in place, again in a bidirectional fashion. Then elastomers are cut as demonstrated. This allows for continued dynamic tension during the closure. </w:t>
      </w:r>
    </w:p>
    <w:p w14:paraId="5C7DF78E" w14:textId="38975CCD" w:rsidR="00A25064" w:rsidRDefault="00A25064" w:rsidP="00001A1C">
      <w:pPr>
        <w:spacing w:line="480" w:lineRule="auto"/>
      </w:pPr>
      <w:r>
        <w:t>Eventually, once the elastomers in the mid portion of the incision are cut, the silicone visceral protector is carefully removed from the abdominal cavity</w:t>
      </w:r>
      <w:r w:rsidR="000B2AA9">
        <w:t xml:space="preserve"> and remaining sutures are tied in place</w:t>
      </w:r>
      <w:r w:rsidR="004D4622">
        <w:t>,</w:t>
      </w:r>
      <w:r w:rsidR="000B2AA9">
        <w:t xml:space="preserve"> completing the primary myofascial closure</w:t>
      </w:r>
      <w:r>
        <w:t xml:space="preserve">. </w:t>
      </w:r>
    </w:p>
    <w:p w14:paraId="12FB83BE" w14:textId="19956FC7" w:rsidR="00A25064" w:rsidRDefault="00A25064" w:rsidP="00001A1C">
      <w:pPr>
        <w:spacing w:line="480" w:lineRule="auto"/>
        <w:rPr>
          <w:b/>
        </w:rPr>
      </w:pPr>
      <w:r w:rsidRPr="00A25064">
        <w:rPr>
          <w:b/>
        </w:rPr>
        <w:t>Include as text on screen</w:t>
      </w:r>
      <w:r>
        <w:rPr>
          <w:b/>
        </w:rPr>
        <w:t>: Note: Leaving the visceral protector in place until near the end of myofascial closure controls and protects the viscera</w:t>
      </w:r>
      <w:r w:rsidR="000B2AA9">
        <w:rPr>
          <w:b/>
        </w:rPr>
        <w:t>l mass</w:t>
      </w:r>
    </w:p>
    <w:p w14:paraId="6A3B1241" w14:textId="77777777" w:rsidR="00A25064" w:rsidRDefault="00A25064" w:rsidP="00001A1C">
      <w:pPr>
        <w:spacing w:line="480" w:lineRule="auto"/>
        <w:rPr>
          <w:b/>
        </w:rPr>
      </w:pPr>
    </w:p>
    <w:p w14:paraId="15865587" w14:textId="1950216E" w:rsidR="00A25064" w:rsidRDefault="00A25064" w:rsidP="00001A1C">
      <w:pPr>
        <w:spacing w:line="480" w:lineRule="auto"/>
        <w:rPr>
          <w:b/>
        </w:rPr>
      </w:pPr>
      <w:r w:rsidRPr="00A25064">
        <w:rPr>
          <w:b/>
          <w:highlight w:val="yellow"/>
        </w:rPr>
        <w:t>Around 8:40 insert following text: Note how well myofascial is delineated with subcutaneous flap elevation.</w:t>
      </w:r>
      <w:r>
        <w:rPr>
          <w:b/>
        </w:rPr>
        <w:t xml:space="preserve">  </w:t>
      </w:r>
    </w:p>
    <w:p w14:paraId="45484377" w14:textId="4220C4E3" w:rsidR="003A4E67" w:rsidRDefault="00A25064" w:rsidP="00001A1C">
      <w:pPr>
        <w:spacing w:line="480" w:lineRule="auto"/>
      </w:pPr>
      <w:r>
        <w:t>Note the drapes have now been cut to expose t</w:t>
      </w:r>
      <w:r w:rsidR="004D4622">
        <w:t>he</w:t>
      </w:r>
      <w:r>
        <w:t xml:space="preserve"> entire ABRA DTS system. The </w:t>
      </w:r>
      <w:proofErr w:type="spellStart"/>
      <w:r>
        <w:t>Ioban</w:t>
      </w:r>
      <w:proofErr w:type="spellEnd"/>
      <w:r>
        <w:t>, buttons, button tails, and cut elastomers are carefully removed from the skin to avoid epidermal</w:t>
      </w:r>
      <w:r w:rsidR="00E230A4">
        <w:t xml:space="preserve"> </w:t>
      </w:r>
      <w:proofErr w:type="gramStart"/>
      <w:r w:rsidR="00E230A4">
        <w:t xml:space="preserve">shear </w:t>
      </w:r>
      <w:r>
        <w:t xml:space="preserve"> injury</w:t>
      </w:r>
      <w:proofErr w:type="gramEnd"/>
      <w:r>
        <w:t xml:space="preserve">. </w:t>
      </w:r>
      <w:r w:rsidR="003A4E67">
        <w:t>The circulating nurse examines and counts all elements of ABRA DTS system.</w:t>
      </w:r>
    </w:p>
    <w:p w14:paraId="6D34001E" w14:textId="7C465BD7" w:rsidR="00A25064" w:rsidRDefault="000B2AA9" w:rsidP="00001A1C">
      <w:pPr>
        <w:spacing w:line="480" w:lineRule="auto"/>
      </w:pPr>
      <w:r>
        <w:t>Typical xenograft requirements:</w:t>
      </w:r>
      <w:r w:rsidR="00A25064">
        <w:t xml:space="preserve"> </w:t>
      </w:r>
      <w:proofErr w:type="spellStart"/>
      <w:r w:rsidR="00A25064">
        <w:t>Micromatrix</w:t>
      </w:r>
      <w:proofErr w:type="spellEnd"/>
      <w:r w:rsidR="00A25064">
        <w:t xml:space="preserve"> 1 gram and a 10 x 15 cm </w:t>
      </w:r>
      <w:proofErr w:type="spellStart"/>
      <w:r w:rsidR="00A25064">
        <w:t>Cytal</w:t>
      </w:r>
      <w:proofErr w:type="spellEnd"/>
      <w:r w:rsidR="00A25064">
        <w:t xml:space="preserve"> </w:t>
      </w:r>
      <w:r>
        <w:t xml:space="preserve">2 layer </w:t>
      </w:r>
      <w:r w:rsidR="00A25064">
        <w:t>wound sheet</w:t>
      </w:r>
      <w:r>
        <w:t>. Hydrate the wound sheet</w:t>
      </w:r>
      <w:r w:rsidR="00A25064">
        <w:t xml:space="preserve"> in its original packaging with sterile irrigation fluid as demonstrated for at least 3-5 minutes. </w:t>
      </w:r>
    </w:p>
    <w:p w14:paraId="48B2AFC2" w14:textId="7B12190A" w:rsidR="00A25064" w:rsidRDefault="00A25064" w:rsidP="00001A1C">
      <w:pPr>
        <w:spacing w:line="480" w:lineRule="auto"/>
      </w:pPr>
      <w:r>
        <w:t xml:space="preserve">Prior to implantation of the porcine urinary bladder matrix, the elastomer exit sites are covered with </w:t>
      </w:r>
      <w:proofErr w:type="spellStart"/>
      <w:r>
        <w:t>Aquacel</w:t>
      </w:r>
      <w:proofErr w:type="spellEnd"/>
      <w:r>
        <w:t xml:space="preserve"> AG-</w:t>
      </w:r>
      <w:proofErr w:type="spellStart"/>
      <w:r>
        <w:t>Hydrofiber</w:t>
      </w:r>
      <w:proofErr w:type="spellEnd"/>
      <w:r>
        <w:t xml:space="preserve"> Extra after </w:t>
      </w:r>
      <w:r w:rsidR="000B2AA9">
        <w:t xml:space="preserve">the </w:t>
      </w:r>
      <w:r>
        <w:t xml:space="preserve">surrounding skin is generously spritzed with Hollister spray. These are secured in place with strips of VAC drape tape. </w:t>
      </w:r>
    </w:p>
    <w:p w14:paraId="406903B4" w14:textId="635F3B9D" w:rsidR="00A25064" w:rsidRDefault="00A25064" w:rsidP="00001A1C">
      <w:pPr>
        <w:spacing w:line="480" w:lineRule="auto"/>
      </w:pPr>
      <w:r>
        <w:t xml:space="preserve">The </w:t>
      </w:r>
      <w:proofErr w:type="spellStart"/>
      <w:r>
        <w:t>Micromatrix</w:t>
      </w:r>
      <w:proofErr w:type="spellEnd"/>
      <w:r>
        <w:t xml:space="preserve"> is sprinkled on the myofascial closure. The delaminated 2 layer </w:t>
      </w:r>
      <w:proofErr w:type="spellStart"/>
      <w:r w:rsidR="000B2AA9">
        <w:t>Cytal</w:t>
      </w:r>
      <w:proofErr w:type="spellEnd"/>
      <w:r w:rsidR="000B2AA9">
        <w:t xml:space="preserve"> wound </w:t>
      </w:r>
      <w:r>
        <w:t xml:space="preserve">sheet is positioned in the wound such that the </w:t>
      </w:r>
      <w:proofErr w:type="spellStart"/>
      <w:r>
        <w:t>myofascia</w:t>
      </w:r>
      <w:proofErr w:type="spellEnd"/>
      <w:r>
        <w:t xml:space="preserve"> and subcutaneous tissue are exposed to the xenograft. </w:t>
      </w:r>
    </w:p>
    <w:p w14:paraId="3D30E9A2" w14:textId="013D1A04" w:rsidR="00A25064" w:rsidRDefault="00A25064" w:rsidP="00001A1C">
      <w:pPr>
        <w:spacing w:line="480" w:lineRule="auto"/>
      </w:pPr>
      <w:r>
        <w:t xml:space="preserve">The skin edges are </w:t>
      </w:r>
      <w:proofErr w:type="spellStart"/>
      <w:r>
        <w:t>apposed</w:t>
      </w:r>
      <w:proofErr w:type="spellEnd"/>
      <w:r>
        <w:t xml:space="preserve"> with strips of VAC drape tape</w:t>
      </w:r>
      <w:r w:rsidR="000B2AA9">
        <w:t xml:space="preserve"> after liberal spritzing of skin with Hollister spray</w:t>
      </w:r>
      <w:r>
        <w:t xml:space="preserve">. </w:t>
      </w:r>
    </w:p>
    <w:p w14:paraId="1DAE9235" w14:textId="4D2BCCB3" w:rsidR="00A25064" w:rsidRDefault="00A25064" w:rsidP="00001A1C">
      <w:pPr>
        <w:spacing w:line="480" w:lineRule="auto"/>
      </w:pPr>
    </w:p>
    <w:p w14:paraId="2458D9E1" w14:textId="59A7DD46" w:rsidR="00A25064" w:rsidRDefault="00A25064" w:rsidP="00001A1C">
      <w:pPr>
        <w:spacing w:line="480" w:lineRule="auto"/>
        <w:rPr>
          <w:b/>
        </w:rPr>
      </w:pPr>
      <w:r w:rsidRPr="00A25064">
        <w:rPr>
          <w:b/>
          <w:highlight w:val="yellow"/>
        </w:rPr>
        <w:t>V: Results: Examples of Completely Healed Open Abdomen Patients</w:t>
      </w:r>
      <w:r w:rsidRPr="00A25064">
        <w:rPr>
          <w:b/>
        </w:rPr>
        <w:t xml:space="preserve"> </w:t>
      </w:r>
    </w:p>
    <w:p w14:paraId="17E0AD9C" w14:textId="00B814BD" w:rsidR="00A25064" w:rsidRDefault="00A25064" w:rsidP="00001A1C">
      <w:pPr>
        <w:spacing w:line="480" w:lineRule="auto"/>
        <w:rPr>
          <w:b/>
        </w:rPr>
      </w:pPr>
      <w:r w:rsidRPr="00AC5971">
        <w:rPr>
          <w:b/>
          <w:highlight w:val="yellow"/>
        </w:rPr>
        <w:t>Insert following pictures</w:t>
      </w:r>
      <w:r w:rsidR="00AC5971" w:rsidRPr="00AC5971">
        <w:rPr>
          <w:b/>
          <w:highlight w:val="yellow"/>
        </w:rPr>
        <w:t xml:space="preserve"> (two pictures should appear side by side, with some space in between, at the same time)</w:t>
      </w:r>
      <w:r w:rsidR="00042862" w:rsidRPr="00AC5971">
        <w:rPr>
          <w:b/>
          <w:highlight w:val="yellow"/>
        </w:rPr>
        <w:t xml:space="preserve"> with Narration</w:t>
      </w:r>
      <w:r w:rsidR="00042862">
        <w:rPr>
          <w:b/>
        </w:rPr>
        <w:t xml:space="preserve"> </w:t>
      </w:r>
    </w:p>
    <w:p w14:paraId="4D6C34BE" w14:textId="77777777" w:rsidR="00155064" w:rsidRDefault="00155064" w:rsidP="00001A1C">
      <w:pPr>
        <w:spacing w:line="480" w:lineRule="auto"/>
        <w:rPr>
          <w:b/>
        </w:rPr>
      </w:pPr>
    </w:p>
    <w:p w14:paraId="4EC0101B" w14:textId="77777777" w:rsidR="00155064" w:rsidRDefault="00155064" w:rsidP="00001A1C">
      <w:pPr>
        <w:spacing w:line="480" w:lineRule="auto"/>
        <w:rPr>
          <w:b/>
        </w:rPr>
      </w:pPr>
    </w:p>
    <w:p w14:paraId="6DB4793D" w14:textId="56139B31" w:rsidR="00A25064" w:rsidRDefault="00DE6735" w:rsidP="00001A1C">
      <w:pPr>
        <w:spacing w:line="480" w:lineRule="auto"/>
        <w:rPr>
          <w:b/>
        </w:rPr>
      </w:pPr>
      <w:r>
        <w:rPr>
          <w:noProof/>
        </w:rPr>
        <w:drawing>
          <wp:inline distT="0" distB="0" distL="0" distR="0" wp14:anchorId="493584E9" wp14:editId="09AB5D97">
            <wp:extent cx="3812641" cy="2859481"/>
            <wp:effectExtent l="0" t="6033" r="4128" b="4127"/>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922.JPG"/>
                    <pic:cNvPicPr/>
                  </pic:nvPicPr>
                  <pic:blipFill>
                    <a:blip r:embed="rId8">
                      <a:extLst>
                        <a:ext uri="{28A0092B-C50C-407E-A947-70E740481C1C}">
                          <a14:useLocalDpi xmlns:a14="http://schemas.microsoft.com/office/drawing/2010/main" val="0"/>
                        </a:ext>
                      </a:extLst>
                    </a:blip>
                    <a:stretch>
                      <a:fillRect/>
                    </a:stretch>
                  </pic:blipFill>
                  <pic:spPr>
                    <a:xfrm rot="5400000">
                      <a:off x="0" y="0"/>
                      <a:ext cx="3831699" cy="2873774"/>
                    </a:xfrm>
                    <a:prstGeom prst="rect">
                      <a:avLst/>
                    </a:prstGeom>
                  </pic:spPr>
                </pic:pic>
              </a:graphicData>
            </a:graphic>
          </wp:inline>
        </w:drawing>
      </w:r>
      <w:r w:rsidR="00155064">
        <w:rPr>
          <w:noProof/>
        </w:rPr>
        <w:drawing>
          <wp:inline distT="0" distB="0" distL="0" distR="0" wp14:anchorId="729AA6EC" wp14:editId="14E6713C">
            <wp:extent cx="3812540" cy="2784770"/>
            <wp:effectExtent l="6032" t="0" r="3493" b="3492"/>
            <wp:docPr id="4" name="Picture 1">
              <a:extLst xmlns:a="http://schemas.openxmlformats.org/drawingml/2006/main">
                <a:ext uri="{FF2B5EF4-FFF2-40B4-BE49-F238E27FC236}">
                  <a16:creationId xmlns:a16="http://schemas.microsoft.com/office/drawing/2014/main" id="{C7AC9679-9951-D043-9AE6-94275EEF06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7AC9679-9951-D043-9AE6-94275EEF0631}"/>
                        </a:ext>
                      </a:extLst>
                    </pic:cNvPr>
                    <pic:cNvPicPr>
                      <a:picLocks noChangeAspect="1"/>
                    </pic:cNvPicPr>
                  </pic:nvPicPr>
                  <pic:blipFill>
                    <a:blip r:embed="rId9"/>
                    <a:stretch>
                      <a:fillRect/>
                    </a:stretch>
                  </pic:blipFill>
                  <pic:spPr>
                    <a:xfrm rot="5400000">
                      <a:off x="0" y="0"/>
                      <a:ext cx="3845194" cy="2808622"/>
                    </a:xfrm>
                    <a:prstGeom prst="rect">
                      <a:avLst/>
                    </a:prstGeom>
                  </pic:spPr>
                </pic:pic>
              </a:graphicData>
            </a:graphic>
          </wp:inline>
        </w:drawing>
      </w:r>
    </w:p>
    <w:p w14:paraId="3E49C4C9" w14:textId="2AEDA737" w:rsidR="00A25064" w:rsidRPr="00042862" w:rsidRDefault="00762183" w:rsidP="00001A1C">
      <w:pPr>
        <w:spacing w:line="480" w:lineRule="auto"/>
      </w:pPr>
      <w:r w:rsidRPr="00042862">
        <w:t xml:space="preserve">This is an example of </w:t>
      </w:r>
      <w:r w:rsidR="00FC2D82" w:rsidRPr="00042862">
        <w:t>the</w:t>
      </w:r>
      <w:r w:rsidRPr="00042862">
        <w:t xml:space="preserve"> </w:t>
      </w:r>
      <w:proofErr w:type="spellStart"/>
      <w:r w:rsidRPr="00042862">
        <w:t>sutureless</w:t>
      </w:r>
      <w:proofErr w:type="spellEnd"/>
      <w:r w:rsidRPr="00042862">
        <w:t xml:space="preserve"> skin closure where the skin edges are </w:t>
      </w:r>
      <w:proofErr w:type="spellStart"/>
      <w:r w:rsidRPr="00042862">
        <w:t>apposed</w:t>
      </w:r>
      <w:proofErr w:type="spellEnd"/>
      <w:r w:rsidRPr="00042862">
        <w:t xml:space="preserve"> with strips of VAC drape tape. </w:t>
      </w:r>
    </w:p>
    <w:p w14:paraId="07F6A179" w14:textId="77777777" w:rsidR="00762183" w:rsidRPr="00A25064" w:rsidRDefault="00762183" w:rsidP="00001A1C">
      <w:pPr>
        <w:spacing w:line="480" w:lineRule="auto"/>
        <w:rPr>
          <w:b/>
        </w:rPr>
      </w:pPr>
    </w:p>
    <w:p w14:paraId="61554428" w14:textId="637F404C" w:rsidR="00001A1C" w:rsidRDefault="00762183" w:rsidP="00001A1C">
      <w:pPr>
        <w:spacing w:line="480" w:lineRule="auto"/>
      </w:pPr>
      <w:r>
        <w:rPr>
          <w:noProof/>
        </w:rPr>
        <w:drawing>
          <wp:inline distT="0" distB="0" distL="0" distR="0" wp14:anchorId="31428027" wp14:editId="31FE43D1">
            <wp:extent cx="3655060" cy="2581147"/>
            <wp:effectExtent l="381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936.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3662004" cy="2586051"/>
                    </a:xfrm>
                    <a:prstGeom prst="rect">
                      <a:avLst/>
                    </a:prstGeom>
                  </pic:spPr>
                </pic:pic>
              </a:graphicData>
            </a:graphic>
          </wp:inline>
        </w:drawing>
      </w:r>
      <w:r>
        <w:rPr>
          <w:noProof/>
        </w:rPr>
        <w:drawing>
          <wp:inline distT="0" distB="0" distL="0" distR="0" wp14:anchorId="6B174EE2" wp14:editId="2A92F220">
            <wp:extent cx="3648075" cy="2675046"/>
            <wp:effectExtent l="4128" t="0" r="952" b="953"/>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3943.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3658092" cy="2682391"/>
                    </a:xfrm>
                    <a:prstGeom prst="rect">
                      <a:avLst/>
                    </a:prstGeom>
                  </pic:spPr>
                </pic:pic>
              </a:graphicData>
            </a:graphic>
          </wp:inline>
        </w:drawing>
      </w:r>
    </w:p>
    <w:p w14:paraId="23D28026" w14:textId="39BB2A0E" w:rsidR="00547E84" w:rsidRDefault="00547E84" w:rsidP="00001A1C">
      <w:pPr>
        <w:spacing w:line="480" w:lineRule="auto"/>
      </w:pPr>
      <w:r>
        <w:t xml:space="preserve">This example combines a vertical panniculectomy with the de-installation, primary myofascial closure and PUBM implantation. </w:t>
      </w:r>
    </w:p>
    <w:p w14:paraId="7A2BAFE5" w14:textId="77777777" w:rsidR="00762183" w:rsidRPr="00001A1C" w:rsidRDefault="00762183" w:rsidP="00001A1C">
      <w:pPr>
        <w:spacing w:line="480" w:lineRule="auto"/>
      </w:pPr>
    </w:p>
    <w:p w14:paraId="6123F0F9" w14:textId="11AB3FD5" w:rsidR="00001A1C" w:rsidRDefault="00001A1C"/>
    <w:p w14:paraId="71BC89A5" w14:textId="5C4940C3" w:rsidR="00001A1C" w:rsidRDefault="00762183">
      <w:r>
        <w:rPr>
          <w:noProof/>
        </w:rPr>
        <w:drawing>
          <wp:inline distT="0" distB="0" distL="0" distR="0" wp14:anchorId="063F48D4" wp14:editId="710A96D0">
            <wp:extent cx="3619512" cy="2714634"/>
            <wp:effectExtent l="0" t="4763"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3946.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3647064" cy="2735298"/>
                    </a:xfrm>
                    <a:prstGeom prst="rect">
                      <a:avLst/>
                    </a:prstGeom>
                  </pic:spPr>
                </pic:pic>
              </a:graphicData>
            </a:graphic>
          </wp:inline>
        </w:drawing>
      </w:r>
      <w:r>
        <w:rPr>
          <w:noProof/>
        </w:rPr>
        <w:drawing>
          <wp:inline distT="0" distB="0" distL="0" distR="0" wp14:anchorId="1B29EC7A" wp14:editId="3E9BD09F">
            <wp:extent cx="3614508" cy="2710881"/>
            <wp:effectExtent l="0" t="5398"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949.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3647541" cy="2735656"/>
                    </a:xfrm>
                    <a:prstGeom prst="rect">
                      <a:avLst/>
                    </a:prstGeom>
                  </pic:spPr>
                </pic:pic>
              </a:graphicData>
            </a:graphic>
          </wp:inline>
        </w:drawing>
      </w:r>
    </w:p>
    <w:p w14:paraId="01466557" w14:textId="5A9F6528" w:rsidR="00547E84" w:rsidRDefault="00547E84" w:rsidP="00E900E4">
      <w:pPr>
        <w:spacing w:line="480" w:lineRule="auto"/>
      </w:pPr>
      <w:r>
        <w:t xml:space="preserve">This is a layered sutured closure after the vertical panniculectomy and subcutaneous flap elevation. Note the PUBM is implanted as each layer is closed. </w:t>
      </w:r>
    </w:p>
    <w:p w14:paraId="39830270" w14:textId="7201649E" w:rsidR="004F7FFE" w:rsidRDefault="004F7FFE"/>
    <w:p w14:paraId="3A7DEAC0" w14:textId="6165E28E" w:rsidR="004F7FFE" w:rsidRDefault="004F7FFE"/>
    <w:p w14:paraId="6178DC32" w14:textId="77777777" w:rsidR="004F7FFE" w:rsidRPr="004F7FFE" w:rsidRDefault="004F7FFE"/>
    <w:p w14:paraId="3A84D1C9" w14:textId="77777777" w:rsidR="004F7FFE" w:rsidRDefault="004F7FFE"/>
    <w:p w14:paraId="1065D295" w14:textId="67B23414" w:rsidR="004F7FFE" w:rsidRDefault="004F7FFE">
      <w:r>
        <w:t xml:space="preserve">  </w:t>
      </w:r>
    </w:p>
    <w:p w14:paraId="772010F0" w14:textId="2436BCD4" w:rsidR="004F7FFE" w:rsidRDefault="004F7FFE"/>
    <w:p w14:paraId="62F6CB62" w14:textId="2FF8974F" w:rsidR="004F7FFE" w:rsidRDefault="00762183">
      <w:r>
        <w:rPr>
          <w:noProof/>
        </w:rPr>
        <w:drawing>
          <wp:inline distT="0" distB="0" distL="0" distR="0" wp14:anchorId="10BCB090" wp14:editId="5235B4A4">
            <wp:extent cx="3384030" cy="2538025"/>
            <wp:effectExtent l="4128"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3950.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3484464" cy="2613351"/>
                    </a:xfrm>
                    <a:prstGeom prst="rect">
                      <a:avLst/>
                    </a:prstGeom>
                  </pic:spPr>
                </pic:pic>
              </a:graphicData>
            </a:graphic>
          </wp:inline>
        </w:drawing>
      </w:r>
      <w:r>
        <w:rPr>
          <w:noProof/>
        </w:rPr>
        <w:drawing>
          <wp:inline distT="0" distB="0" distL="0" distR="0" wp14:anchorId="7FAC9B44" wp14:editId="576A81AF">
            <wp:extent cx="3383892" cy="2537919"/>
            <wp:effectExtent l="3810" t="0" r="0" b="0"/>
            <wp:docPr id="5" name="Picture 1">
              <a:extLst xmlns:a="http://schemas.openxmlformats.org/drawingml/2006/main">
                <a:ext uri="{FF2B5EF4-FFF2-40B4-BE49-F238E27FC236}">
                  <a16:creationId xmlns:a16="http://schemas.microsoft.com/office/drawing/2014/main" id="{3BCF754A-41A2-4945-A61F-D9D7BF63AF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BCF754A-41A2-4945-A61F-D9D7BF63AF51}"/>
                        </a:ext>
                      </a:extLst>
                    </pic:cNvPr>
                    <pic:cNvPicPr>
                      <a:picLocks noChangeAspect="1"/>
                    </pic:cNvPicPr>
                  </pic:nvPicPr>
                  <pic:blipFill>
                    <a:blip r:embed="rId15"/>
                    <a:stretch>
                      <a:fillRect/>
                    </a:stretch>
                  </pic:blipFill>
                  <pic:spPr>
                    <a:xfrm rot="5400000">
                      <a:off x="0" y="0"/>
                      <a:ext cx="3438733" cy="2579050"/>
                    </a:xfrm>
                    <a:prstGeom prst="rect">
                      <a:avLst/>
                    </a:prstGeom>
                  </pic:spPr>
                </pic:pic>
              </a:graphicData>
            </a:graphic>
          </wp:inline>
        </w:drawing>
      </w:r>
    </w:p>
    <w:p w14:paraId="6ED17B20" w14:textId="1465AFC4" w:rsidR="00547E84" w:rsidRDefault="00547E84">
      <w:r>
        <w:t xml:space="preserve">Appearance of abdominal closure approximately 3 weeks post-op. </w:t>
      </w:r>
    </w:p>
    <w:sectPr w:rsidR="00547E84" w:rsidSect="00574F7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7FFE"/>
    <w:rsid w:val="00001A1C"/>
    <w:rsid w:val="00025BAE"/>
    <w:rsid w:val="00042862"/>
    <w:rsid w:val="000A1509"/>
    <w:rsid w:val="000B2AA9"/>
    <w:rsid w:val="000F2FA6"/>
    <w:rsid w:val="001125B4"/>
    <w:rsid w:val="00155064"/>
    <w:rsid w:val="001A0383"/>
    <w:rsid w:val="002A6BAB"/>
    <w:rsid w:val="002B542A"/>
    <w:rsid w:val="002B56C9"/>
    <w:rsid w:val="002C01C0"/>
    <w:rsid w:val="002D1A31"/>
    <w:rsid w:val="002F6107"/>
    <w:rsid w:val="003225CC"/>
    <w:rsid w:val="0039069C"/>
    <w:rsid w:val="003A14AE"/>
    <w:rsid w:val="003A4E67"/>
    <w:rsid w:val="003C1CDC"/>
    <w:rsid w:val="004179F3"/>
    <w:rsid w:val="004738C5"/>
    <w:rsid w:val="00477041"/>
    <w:rsid w:val="004A1AD6"/>
    <w:rsid w:val="004D4622"/>
    <w:rsid w:val="004F7FFE"/>
    <w:rsid w:val="00523BF0"/>
    <w:rsid w:val="00535523"/>
    <w:rsid w:val="00547E84"/>
    <w:rsid w:val="00557B59"/>
    <w:rsid w:val="00574F7A"/>
    <w:rsid w:val="006513FC"/>
    <w:rsid w:val="006C3306"/>
    <w:rsid w:val="00753131"/>
    <w:rsid w:val="00762183"/>
    <w:rsid w:val="00786159"/>
    <w:rsid w:val="00810C6D"/>
    <w:rsid w:val="00822E09"/>
    <w:rsid w:val="00831858"/>
    <w:rsid w:val="00852DB7"/>
    <w:rsid w:val="0086796D"/>
    <w:rsid w:val="008869F7"/>
    <w:rsid w:val="00897CFF"/>
    <w:rsid w:val="0097453B"/>
    <w:rsid w:val="00A25064"/>
    <w:rsid w:val="00A84222"/>
    <w:rsid w:val="00AC5971"/>
    <w:rsid w:val="00AD6103"/>
    <w:rsid w:val="00B04461"/>
    <w:rsid w:val="00B11A32"/>
    <w:rsid w:val="00BA4065"/>
    <w:rsid w:val="00CE621A"/>
    <w:rsid w:val="00DE6735"/>
    <w:rsid w:val="00E02CBC"/>
    <w:rsid w:val="00E04646"/>
    <w:rsid w:val="00E230A4"/>
    <w:rsid w:val="00E4692D"/>
    <w:rsid w:val="00E900E4"/>
    <w:rsid w:val="00F10C22"/>
    <w:rsid w:val="00F40D9F"/>
    <w:rsid w:val="00FC2D82"/>
    <w:rsid w:val="00FE04BA"/>
    <w:rsid w:val="00FE49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AEAF40"/>
  <w14:defaultImageDpi w14:val="32767"/>
  <w15:chartTrackingRefBased/>
  <w15:docId w15:val="{C14CD4B4-896D-8048-92B9-1CEE93B8CA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D610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D6103"/>
    <w:rPr>
      <w:rFonts w:ascii="Times New Roman" w:hAnsi="Times New Roman" w:cs="Times New Roman"/>
      <w:sz w:val="18"/>
      <w:szCs w:val="18"/>
    </w:rPr>
  </w:style>
  <w:style w:type="character" w:styleId="Strong">
    <w:name w:val="Strong"/>
    <w:basedOn w:val="DefaultParagraphFont"/>
    <w:uiPriority w:val="22"/>
    <w:qFormat/>
    <w:rsid w:val="004F7FFE"/>
    <w:rPr>
      <w:b/>
      <w:bCs/>
    </w:rPr>
  </w:style>
  <w:style w:type="character" w:styleId="Hyperlink">
    <w:name w:val="Hyperlink"/>
    <w:basedOn w:val="DefaultParagraphFont"/>
    <w:uiPriority w:val="99"/>
    <w:semiHidden/>
    <w:unhideWhenUsed/>
    <w:rsid w:val="006C330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webSettings" Target="webSettings.xml"/><Relationship Id="rId7" Type="http://schemas.openxmlformats.org/officeDocument/2006/relationships/image" Target="media/image3.tiff"/><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tiff"/><Relationship Id="rId15" Type="http://schemas.openxmlformats.org/officeDocument/2006/relationships/image" Target="media/image11.JPG"/><Relationship Id="rId10" Type="http://schemas.openxmlformats.org/officeDocument/2006/relationships/image" Target="media/image6.jpeg"/><Relationship Id="rId4" Type="http://schemas.openxmlformats.org/officeDocument/2006/relationships/hyperlink" Target="https://www.youtube.com/watch?v=2g2FQwbwyWE" TargetMode="External"/><Relationship Id="rId9" Type="http://schemas.openxmlformats.org/officeDocument/2006/relationships/image" Target="media/image5.JP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100</TotalTime>
  <Pages>1</Pages>
  <Words>2356</Words>
  <Characters>13434</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Beatrice Caballero</dc:creator>
  <cp:keywords/>
  <dc:description/>
  <cp:lastModifiedBy>Michael Karadimos</cp:lastModifiedBy>
  <cp:revision>21</cp:revision>
  <cp:lastPrinted>2019-03-27T12:47:00Z</cp:lastPrinted>
  <dcterms:created xsi:type="dcterms:W3CDTF">2019-03-27T14:46:00Z</dcterms:created>
  <dcterms:modified xsi:type="dcterms:W3CDTF">2019-04-23T21:47:00Z</dcterms:modified>
</cp:coreProperties>
</file>