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8FE" w:rsidRPr="0008052A" w:rsidRDefault="00374ACA">
      <w:pPr>
        <w:rPr>
          <w:lang w:val="en-US"/>
        </w:rPr>
      </w:pPr>
      <w:r w:rsidRPr="0008052A">
        <w:rPr>
          <w:lang w:val="en-US"/>
        </w:rPr>
        <w:t>Dear Editor</w:t>
      </w:r>
      <w:r w:rsidR="003A6826" w:rsidRPr="0008052A">
        <w:rPr>
          <w:lang w:val="en-US"/>
        </w:rPr>
        <w:t xml:space="preserve"> and Reviewers</w:t>
      </w:r>
      <w:r w:rsidRPr="0008052A">
        <w:rPr>
          <w:lang w:val="en-US"/>
        </w:rPr>
        <w:t>,</w:t>
      </w:r>
    </w:p>
    <w:p w:rsidR="00374ACA" w:rsidRPr="0008052A" w:rsidRDefault="00374ACA">
      <w:pPr>
        <w:rPr>
          <w:lang w:val="en-US"/>
        </w:rPr>
      </w:pPr>
    </w:p>
    <w:p w:rsidR="00374ACA" w:rsidRPr="0008052A" w:rsidRDefault="00374ACA">
      <w:pPr>
        <w:rPr>
          <w:lang w:val="en-US"/>
        </w:rPr>
      </w:pPr>
      <w:r w:rsidRPr="0008052A">
        <w:rPr>
          <w:lang w:val="en-US"/>
        </w:rPr>
        <w:t>We sincerely thank you for the time spent revising our manuscript and the comments about it.</w:t>
      </w:r>
    </w:p>
    <w:p w:rsidR="00374ACA" w:rsidRPr="0008052A" w:rsidRDefault="00374ACA">
      <w:pPr>
        <w:rPr>
          <w:lang w:val="en-US"/>
        </w:rPr>
      </w:pPr>
      <w:r w:rsidRPr="0008052A">
        <w:rPr>
          <w:lang w:val="en-US"/>
        </w:rPr>
        <w:t>We have modified the paper following your insight on the manuscript and hope that this revised version will</w:t>
      </w:r>
      <w:r w:rsidR="003A6826" w:rsidRPr="0008052A">
        <w:rPr>
          <w:lang w:val="en-US"/>
        </w:rPr>
        <w:t xml:space="preserve"> please you</w:t>
      </w:r>
      <w:r w:rsidRPr="0008052A">
        <w:rPr>
          <w:lang w:val="en-US"/>
        </w:rPr>
        <w:t>.</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EDITORIAL COMMENTS:</w:t>
      </w:r>
    </w:p>
    <w:p w:rsidR="0008052A" w:rsidRDefault="0008052A" w:rsidP="00DB44D2">
      <w:pPr>
        <w:rPr>
          <w:rFonts w:ascii="Arial" w:hAnsi="Arial" w:cs="Arial"/>
          <w:color w:val="222222"/>
          <w:sz w:val="19"/>
          <w:szCs w:val="19"/>
          <w:shd w:val="clear" w:color="auto" w:fill="FFFFFF"/>
          <w:lang w:val="en-US"/>
        </w:rPr>
      </w:pPr>
      <w:r w:rsidRPr="0008052A">
        <w:rPr>
          <w:rFonts w:ascii="Arial" w:hAnsi="Arial" w:cs="Arial"/>
          <w:color w:val="222222"/>
          <w:sz w:val="19"/>
          <w:szCs w:val="19"/>
          <w:shd w:val="clear" w:color="auto" w:fill="FFFFFF"/>
          <w:lang w:val="en-US"/>
        </w:rPr>
        <w:t>2. Please provide an email address for each author on the first page.</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Emails provided for each author</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3. Please define all abbreviations before use.</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All abbreviations defined (EEC, ANOVA)</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4. Please revise the Introduction to include all of the following:</w:t>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a) A clear statement of the overall goal of this method</w:t>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b) The rationale behind the development and/or use of this technique</w:t>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c) The advantages over alternative techniques with applicable references to previous studies</w:t>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d) A description of the context of the technique in the wider body of literature</w:t>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e) Information to help readers to determine whether the method is appropriate for their application</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 xml:space="preserve">Introduction modified as requested. Points a-b-c-e were better defined and point c elaborated with references to </w:t>
      </w:r>
      <w:proofErr w:type="spellStart"/>
      <w:r>
        <w:rPr>
          <w:rFonts w:ascii="Arial" w:hAnsi="Arial" w:cs="Arial"/>
          <w:color w:val="222222"/>
          <w:sz w:val="19"/>
          <w:szCs w:val="19"/>
          <w:shd w:val="clear" w:color="auto" w:fill="FFFFFF"/>
          <w:lang w:val="en-US"/>
        </w:rPr>
        <w:t>systemical</w:t>
      </w:r>
      <w:proofErr w:type="spellEnd"/>
      <w:r>
        <w:rPr>
          <w:rFonts w:ascii="Arial" w:hAnsi="Arial" w:cs="Arial"/>
          <w:color w:val="222222"/>
          <w:sz w:val="19"/>
          <w:szCs w:val="19"/>
          <w:shd w:val="clear" w:color="auto" w:fill="FFFFFF"/>
          <w:lang w:val="en-US"/>
        </w:rPr>
        <w:t xml:space="preserve"> reviews</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Imperative tense corrected throughout the entire protocol</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6. The Protocol should be made up almost entirely of discrete steps without large paragraphs of text between sections. The Protocol steps should contain only 2-3 actions per step and a maximum of 4 sentences per step.</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Protocol sentences and steps were checked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7. Please ensure you answer the “how” question, i.e., how is the step performed? Alternatively, add references to published material specifying how to perform the protocol action.</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Protocol modified as requested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8. Please include an ethics statement before the numbered protocol steps, indicating that the protocol follows the guidelines of your institution’s human research ethics committee.</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Ethic statement added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9. Please leave a blank line between all protocol steps as well as Notes.</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Blank lines present</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10. Please revise the protocol text to avoid the use of any personal pronouns (e.g., "we", "you", "our" etc.).</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Personal pronouns were removed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11. Protocol: 1.1: Please use the imperative tense.</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Imperative tense used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lastRenderedPageBreak/>
        <w:t>12. Protocol: 1.2: How to prepare the acrylic stent? Please describe the actions clearly or refer to appropriate references.</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Acrylic stent is prepared by the dental laboratory, as better defined in the text. Each laboratory could use different techniques, as far as we know.</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13. Protocol: 1.3: Please use the imperative tense. How are digital picture taken? Which technique?</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Description on how to take intraoral pictures for the case given was added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14. Protocol: 1.4: Please use the imperative tense. How many time they should wash their mouths?</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Twice a day added to text</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15. Protocol: 2.1.1: Which instrument used? Please clearly describe the actions.</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Instrument specified, actions better described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16. Protocol: 2.1.2: Please avoid the use of any personal pronouns.</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Personal pronouns removed from text</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17. Protocol: 2.1.3: How is that done? Using what?</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Actions and materials better described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18. Protocol: 2.1.4: Please avoid the use of any personal pronouns.</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Personal pronouns removed from text</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19. Protocol: How to measure? Please describe clearly ore refer to an appropriate reference.</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Description on how to measure added</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20. Protocol: 2.1.9, 2.2.6, 2.3.3: How are digital picture taken? Which technique and device?</w:t>
      </w:r>
    </w:p>
    <w:p w:rsidR="0008052A"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See point 13</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21. Protocol: 2.2.3: Please use the imperative tense for all the actions.</w:t>
      </w:r>
    </w:p>
    <w:p w:rsidR="00451E66" w:rsidRDefault="0008052A"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Correction made</w:t>
      </w:r>
      <w:r w:rsidRPr="0008052A">
        <w:rPr>
          <w:rFonts w:ascii="Arial" w:hAnsi="Arial" w:cs="Arial"/>
          <w:color w:val="222222"/>
          <w:sz w:val="19"/>
          <w:szCs w:val="19"/>
          <w:lang w:val="en-US"/>
        </w:rPr>
        <w:br/>
      </w:r>
      <w:r w:rsidRPr="0008052A">
        <w:rPr>
          <w:rFonts w:ascii="Arial" w:hAnsi="Arial" w:cs="Arial"/>
          <w:color w:val="222222"/>
          <w:sz w:val="19"/>
          <w:szCs w:val="19"/>
          <w:lang w:val="en-US"/>
        </w:rPr>
        <w:br/>
      </w:r>
      <w:r w:rsidRPr="0008052A">
        <w:rPr>
          <w:rFonts w:ascii="Arial" w:hAnsi="Arial" w:cs="Arial"/>
          <w:color w:val="222222"/>
          <w:sz w:val="19"/>
          <w:szCs w:val="19"/>
          <w:shd w:val="clear" w:color="auto" w:fill="FFFFFF"/>
          <w:lang w:val="en-US"/>
        </w:rPr>
        <w:t>22. Protocol: 2.2.5: How is that done?</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Description added</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23. Protocol: 2.3.1: How to make sure? What should be checked?</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Description added</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24. Protocol: 2.3.2: How to check that is not compressing the collagen matrix.</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Acrylic stent must not touch the membrane, as better specified in text</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25. Protocol: 2.3.4: What is exactly the instruction? We need all the details for filming.</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Instructions added</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26. Protocol: 2.3.5: How much solution in needed for each so-called irrigation?</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 xml:space="preserve">10ml </w:t>
      </w:r>
      <w:proofErr w:type="spellStart"/>
      <w:r>
        <w:rPr>
          <w:rFonts w:ascii="Arial" w:hAnsi="Arial" w:cs="Arial"/>
          <w:color w:val="222222"/>
          <w:sz w:val="19"/>
          <w:szCs w:val="19"/>
          <w:shd w:val="clear" w:color="auto" w:fill="FFFFFF"/>
          <w:lang w:val="en-US"/>
        </w:rPr>
        <w:t>Nacl</w:t>
      </w:r>
      <w:proofErr w:type="spellEnd"/>
      <w:r>
        <w:rPr>
          <w:rFonts w:ascii="Arial" w:hAnsi="Arial" w:cs="Arial"/>
          <w:color w:val="222222"/>
          <w:sz w:val="19"/>
          <w:szCs w:val="19"/>
          <w:shd w:val="clear" w:color="auto" w:fill="FFFFFF"/>
          <w:lang w:val="en-US"/>
        </w:rPr>
        <w:t>, as added into text</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27. Protocol: 3.2: How is that done? What is the protocol for that? Please explain or refer to an appropriate reference.</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lastRenderedPageBreak/>
        <w:t xml:space="preserve">Reference added to </w:t>
      </w:r>
      <w:proofErr w:type="spellStart"/>
      <w:r>
        <w:rPr>
          <w:rFonts w:ascii="Arial" w:hAnsi="Arial" w:cs="Arial"/>
          <w:color w:val="222222"/>
          <w:sz w:val="19"/>
          <w:szCs w:val="19"/>
          <w:shd w:val="clear" w:color="auto" w:fill="FFFFFF"/>
          <w:lang w:val="en-US"/>
        </w:rPr>
        <w:t>mankoski’s</w:t>
      </w:r>
      <w:proofErr w:type="spellEnd"/>
      <w:r>
        <w:rPr>
          <w:rFonts w:ascii="Arial" w:hAnsi="Arial" w:cs="Arial"/>
          <w:color w:val="222222"/>
          <w:sz w:val="19"/>
          <w:szCs w:val="19"/>
          <w:shd w:val="clear" w:color="auto" w:fill="FFFFFF"/>
          <w:lang w:val="en-US"/>
        </w:rPr>
        <w:t xml:space="preserve"> pain scale</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28. Protocol: 3.4: How to evaluate? What should be checked?</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New epithelization should be checked, as added into text</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29. Protocol: 3.5, 3.6, 3.7: Please describe the actions clearly.</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Actions better described</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30. Protocol: 3.8: Each step? Do you mean steps 3.2-3.7?</w:t>
      </w:r>
    </w:p>
    <w:p w:rsidR="005C12B9"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Yes, we meant from 3.2 to 3.7, as added to text.</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31. As we are a methods journal, please revise the Discussion to explicitly cover the following in detail in 3-6 paragraphs with citations:</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a) Critical steps within the protocol</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b) Any modifications and troubleshooting of the technique</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c) Any limitations of the technique</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d) The significance with respect to existing methods</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e) Any future applications of the technique</w:t>
      </w:r>
    </w:p>
    <w:p w:rsidR="005C12B9" w:rsidRDefault="005C12B9"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 xml:space="preserve">We explicitly addressed your requests. We described the critical steps and the limitation of the techniques. We compared the results with existing methods and described possible future study. </w:t>
      </w:r>
    </w:p>
    <w:p w:rsidR="00451E66" w:rsidRDefault="0008052A" w:rsidP="00DB44D2">
      <w:pPr>
        <w:rPr>
          <w:rFonts w:ascii="Arial" w:hAnsi="Arial" w:cs="Arial"/>
          <w:color w:val="222222"/>
          <w:sz w:val="19"/>
          <w:szCs w:val="19"/>
          <w:shd w:val="clear" w:color="auto" w:fill="FFFFFF"/>
          <w:lang w:val="en-US"/>
        </w:rPr>
      </w:pPr>
      <w:r w:rsidRPr="0008052A">
        <w:rPr>
          <w:rFonts w:ascii="Arial" w:hAnsi="Arial" w:cs="Arial"/>
          <w:color w:val="222222"/>
          <w:sz w:val="19"/>
          <w:szCs w:val="19"/>
          <w:shd w:val="clear" w:color="auto" w:fill="FFFFFF"/>
          <w:lang w:val="en-US"/>
        </w:rPr>
        <w:t xml:space="preserve">32.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8052A">
        <w:rPr>
          <w:rFonts w:ascii="Arial" w:hAnsi="Arial" w:cs="Arial"/>
          <w:color w:val="222222"/>
          <w:sz w:val="19"/>
          <w:szCs w:val="19"/>
          <w:shd w:val="clear" w:color="auto" w:fill="FFFFFF"/>
          <w:lang w:val="en-US"/>
        </w:rPr>
        <w:t>JoVE</w:t>
      </w:r>
      <w:proofErr w:type="spellEnd"/>
      <w:r w:rsidRPr="0008052A">
        <w:rPr>
          <w:rFonts w:ascii="Arial" w:hAnsi="Arial" w:cs="Arial"/>
          <w:color w:val="222222"/>
          <w:sz w:val="19"/>
          <w:szCs w:val="19"/>
          <w:shd w:val="clear" w:color="auto" w:fill="FFFFFF"/>
          <w:lang w:val="en-US"/>
        </w:rPr>
        <w:t>)" section. Please also cite the figure appropriately in the figure legend, i.e. "This figure has been modified from [AUTHOR] et al.[REFERENCE]”.</w:t>
      </w:r>
    </w:p>
    <w:p w:rsidR="00DB44D2"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Pictures from previous publication were changed with different ones.</w:t>
      </w:r>
      <w:r w:rsidR="0008052A" w:rsidRPr="0008052A">
        <w:rPr>
          <w:rFonts w:ascii="Arial" w:hAnsi="Arial" w:cs="Arial"/>
          <w:color w:val="222222"/>
          <w:sz w:val="19"/>
          <w:szCs w:val="19"/>
          <w:lang w:val="en-US"/>
        </w:rPr>
        <w:br/>
      </w:r>
      <w:r w:rsidR="0008052A" w:rsidRPr="0008052A">
        <w:rPr>
          <w:rFonts w:ascii="Arial" w:hAnsi="Arial" w:cs="Arial"/>
          <w:color w:val="222222"/>
          <w:sz w:val="19"/>
          <w:szCs w:val="19"/>
          <w:lang w:val="en-US"/>
        </w:rPr>
        <w:br/>
      </w:r>
      <w:r w:rsidR="0008052A" w:rsidRPr="0008052A">
        <w:rPr>
          <w:rFonts w:ascii="Arial" w:hAnsi="Arial" w:cs="Arial"/>
          <w:color w:val="222222"/>
          <w:sz w:val="19"/>
          <w:szCs w:val="19"/>
          <w:shd w:val="clear" w:color="auto" w:fill="FFFFFF"/>
          <w:lang w:val="en-US"/>
        </w:rPr>
        <w:t xml:space="preserve">33. Please revise the table of the essential supplies, reagents, and equipment. The table should include the name, company, and catalog number of all relevant materials in separate columns in an </w:t>
      </w:r>
      <w:proofErr w:type="spellStart"/>
      <w:r w:rsidR="0008052A" w:rsidRPr="0008052A">
        <w:rPr>
          <w:rFonts w:ascii="Arial" w:hAnsi="Arial" w:cs="Arial"/>
          <w:color w:val="222222"/>
          <w:sz w:val="19"/>
          <w:szCs w:val="19"/>
          <w:shd w:val="clear" w:color="auto" w:fill="FFFFFF"/>
          <w:lang w:val="en-US"/>
        </w:rPr>
        <w:t>xls</w:t>
      </w:r>
      <w:proofErr w:type="spellEnd"/>
      <w:r w:rsidR="0008052A" w:rsidRPr="0008052A">
        <w:rPr>
          <w:rFonts w:ascii="Arial" w:hAnsi="Arial" w:cs="Arial"/>
          <w:color w:val="222222"/>
          <w:sz w:val="19"/>
          <w:szCs w:val="19"/>
          <w:shd w:val="clear" w:color="auto" w:fill="FFFFFF"/>
          <w:lang w:val="en-US"/>
        </w:rPr>
        <w:t>/</w:t>
      </w:r>
      <w:proofErr w:type="spellStart"/>
      <w:r w:rsidR="0008052A" w:rsidRPr="0008052A">
        <w:rPr>
          <w:rFonts w:ascii="Arial" w:hAnsi="Arial" w:cs="Arial"/>
          <w:color w:val="222222"/>
          <w:sz w:val="19"/>
          <w:szCs w:val="19"/>
          <w:shd w:val="clear" w:color="auto" w:fill="FFFFFF"/>
          <w:lang w:val="en-US"/>
        </w:rPr>
        <w:t>xlsx</w:t>
      </w:r>
      <w:proofErr w:type="spellEnd"/>
      <w:r w:rsidR="0008052A" w:rsidRPr="0008052A">
        <w:rPr>
          <w:rFonts w:ascii="Arial" w:hAnsi="Arial" w:cs="Arial"/>
          <w:color w:val="222222"/>
          <w:sz w:val="19"/>
          <w:szCs w:val="19"/>
          <w:shd w:val="clear" w:color="auto" w:fill="FFFFFF"/>
          <w:lang w:val="en-US"/>
        </w:rPr>
        <w:t xml:space="preserve"> file. Please list all the materials, equipment, instrument, and software used in your work.</w:t>
      </w:r>
    </w:p>
    <w:p w:rsidR="00451E66" w:rsidRDefault="00451E66" w:rsidP="00DB44D2">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Table completed with other material</w:t>
      </w:r>
    </w:p>
    <w:p w:rsidR="00451E66" w:rsidRDefault="00451E66" w:rsidP="00DB44D2">
      <w:pPr>
        <w:rPr>
          <w:rFonts w:ascii="Arial" w:hAnsi="Arial" w:cs="Arial"/>
          <w:color w:val="222222"/>
          <w:sz w:val="19"/>
          <w:szCs w:val="19"/>
          <w:shd w:val="clear" w:color="auto" w:fill="FFFFFF"/>
          <w:lang w:val="en-US"/>
        </w:rPr>
      </w:pPr>
    </w:p>
    <w:p w:rsidR="00451E66" w:rsidRPr="0008052A" w:rsidRDefault="00451E66" w:rsidP="00DB44D2">
      <w:pPr>
        <w:rPr>
          <w:lang w:val="en-US"/>
        </w:rPr>
      </w:pPr>
      <w:bookmarkStart w:id="0" w:name="_GoBack"/>
      <w:bookmarkEnd w:id="0"/>
    </w:p>
    <w:p w:rsidR="00DB44D2" w:rsidRPr="0008052A" w:rsidRDefault="00DB44D2" w:rsidP="00414B6A">
      <w:pPr>
        <w:rPr>
          <w:lang w:val="en-US"/>
        </w:rPr>
      </w:pPr>
      <w:r w:rsidRPr="0008052A">
        <w:rPr>
          <w:lang w:val="en-US"/>
        </w:rPr>
        <w:t>Thank you again for your kind attention.</w:t>
      </w:r>
    </w:p>
    <w:p w:rsidR="00DB44D2" w:rsidRPr="0008052A" w:rsidRDefault="00DB44D2" w:rsidP="00414B6A">
      <w:pPr>
        <w:rPr>
          <w:lang w:val="en-US"/>
        </w:rPr>
      </w:pPr>
    </w:p>
    <w:p w:rsidR="00DB44D2" w:rsidRDefault="00DB44D2" w:rsidP="00414B6A">
      <w:r>
        <w:t xml:space="preserve">Best </w:t>
      </w:r>
      <w:proofErr w:type="spellStart"/>
      <w:r>
        <w:t>regards</w:t>
      </w:r>
      <w:proofErr w:type="spellEnd"/>
      <w:r>
        <w:t>,</w:t>
      </w:r>
    </w:p>
    <w:p w:rsidR="00414B6A" w:rsidRDefault="00414B6A" w:rsidP="00414B6A"/>
    <w:p w:rsidR="00350A16" w:rsidRDefault="00350A16" w:rsidP="00374ACA">
      <w:r>
        <w:t>Dr. Luca Pivetti</w:t>
      </w:r>
    </w:p>
    <w:sectPr w:rsidR="00350A16" w:rsidSect="0076122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8DB"/>
    <w:multiLevelType w:val="hybridMultilevel"/>
    <w:tmpl w:val="D26C1D98"/>
    <w:lvl w:ilvl="0" w:tplc="DCC860F4">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66308EE"/>
    <w:multiLevelType w:val="hybridMultilevel"/>
    <w:tmpl w:val="148228EA"/>
    <w:lvl w:ilvl="0" w:tplc="060C71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2E51C23"/>
    <w:multiLevelType w:val="hybridMultilevel"/>
    <w:tmpl w:val="96722A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D2EA4"/>
    <w:rsid w:val="0008052A"/>
    <w:rsid w:val="0009066C"/>
    <w:rsid w:val="001C0EB6"/>
    <w:rsid w:val="00350A16"/>
    <w:rsid w:val="00374ACA"/>
    <w:rsid w:val="003A6826"/>
    <w:rsid w:val="00414B6A"/>
    <w:rsid w:val="00434BA7"/>
    <w:rsid w:val="00451E66"/>
    <w:rsid w:val="005C12B9"/>
    <w:rsid w:val="006D2EA4"/>
    <w:rsid w:val="006E30D8"/>
    <w:rsid w:val="0076122B"/>
    <w:rsid w:val="008F38FE"/>
    <w:rsid w:val="00DB44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12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4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4AC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992</Words>
  <Characters>5657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Pivetti</dc:creator>
  <cp:lastModifiedBy>Signorino</cp:lastModifiedBy>
  <cp:revision>3</cp:revision>
  <dcterms:created xsi:type="dcterms:W3CDTF">2017-12-21T17:39:00Z</dcterms:created>
  <dcterms:modified xsi:type="dcterms:W3CDTF">2017-12-21T19:22:00Z</dcterms:modified>
</cp:coreProperties>
</file>