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0558F"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697066">
        <w:rPr>
          <w:rFonts w:ascii="Helvetica" w:hAnsi="Helvetica"/>
          <w:b/>
          <w:i w:val="0"/>
          <w:sz w:val="22"/>
        </w:rPr>
        <w:t>57017</w:t>
      </w:r>
    </w:p>
    <w:p w14:paraId="3FAF269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697066">
        <w:rPr>
          <w:rFonts w:ascii="Helvetica" w:hAnsi="Helvetica"/>
          <w:b/>
          <w:i w:val="0"/>
          <w:sz w:val="22"/>
        </w:rPr>
        <w:t xml:space="preserve"> Anthony Iannazzi</w:t>
      </w:r>
    </w:p>
    <w:p w14:paraId="3D6942CE" w14:textId="0B6174CA" w:rsidR="00CE10F2" w:rsidRPr="0039440C"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39440C">
        <w:rPr>
          <w:rFonts w:ascii="Helvetica" w:hAnsi="Helvetica"/>
          <w:b/>
          <w:i w:val="0"/>
          <w:sz w:val="22"/>
        </w:rPr>
        <w:t xml:space="preserve"> </w:t>
      </w:r>
      <w:r w:rsidR="0039440C" w:rsidRPr="0039440C">
        <w:rPr>
          <w:rFonts w:ascii="Helvetica" w:hAnsi="Helvetica"/>
          <w:b/>
          <w:i w:val="0"/>
          <w:sz w:val="22"/>
        </w:rPr>
        <w:t xml:space="preserve">Jens </w:t>
      </w:r>
      <w:proofErr w:type="spellStart"/>
      <w:r w:rsidR="0039440C" w:rsidRPr="0039440C">
        <w:rPr>
          <w:rFonts w:ascii="Helvetica" w:hAnsi="Helvetica"/>
          <w:b/>
          <w:i w:val="0"/>
          <w:sz w:val="22"/>
        </w:rPr>
        <w:t>Tomat</w:t>
      </w:r>
      <w:proofErr w:type="spellEnd"/>
      <w:r w:rsidR="0039440C" w:rsidRPr="0039440C">
        <w:rPr>
          <w:rFonts w:ascii="Helvetica" w:hAnsi="Helvetica"/>
          <w:b/>
          <w:i w:val="0"/>
          <w:sz w:val="22"/>
        </w:rPr>
        <w:t xml:space="preserve"> (</w:t>
      </w:r>
      <w:proofErr w:type="spellStart"/>
      <w:r w:rsidR="0039440C" w:rsidRPr="0039440C">
        <w:rPr>
          <w:rFonts w:ascii="Helvetica" w:hAnsi="Helvetica"/>
          <w:b/>
          <w:i w:val="0"/>
          <w:sz w:val="22"/>
        </w:rPr>
        <w:t>Sympathiefilm</w:t>
      </w:r>
      <w:proofErr w:type="spellEnd"/>
      <w:r w:rsidR="0039440C" w:rsidRPr="0039440C">
        <w:rPr>
          <w:rFonts w:ascii="Helvetica" w:hAnsi="Helvetica"/>
          <w:b/>
          <w:i w:val="0"/>
          <w:sz w:val="22"/>
        </w:rPr>
        <w:t xml:space="preserve"> GmbH)</w:t>
      </w:r>
    </w:p>
    <w:p w14:paraId="0A34B6A6" w14:textId="34CA1943"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39440C">
        <w:rPr>
          <w:rFonts w:ascii="Helvetica" w:hAnsi="Helvetica"/>
          <w:b/>
          <w:i w:val="0"/>
          <w:sz w:val="22"/>
        </w:rPr>
        <w:t>2/20/18</w:t>
      </w:r>
    </w:p>
    <w:p w14:paraId="7B096790" w14:textId="77777777" w:rsidR="00D94ACC" w:rsidRPr="00D94ACC" w:rsidRDefault="009A3CBD" w:rsidP="00D94ACC">
      <w:pPr>
        <w:pStyle w:val="BodyText"/>
        <w:outlineLvl w:val="0"/>
        <w:rPr>
          <w:rFonts w:ascii="Helvetica" w:hAnsi="Helvetica"/>
          <w:b/>
          <w:sz w:val="22"/>
        </w:rPr>
      </w:pPr>
      <w:r>
        <w:rPr>
          <w:rFonts w:ascii="Helvetica" w:hAnsi="Helvetica"/>
          <w:b/>
          <w:i w:val="0"/>
          <w:sz w:val="22"/>
        </w:rPr>
        <w:t>Link:</w:t>
      </w:r>
      <w:r w:rsidR="00D94ACC">
        <w:rPr>
          <w:rFonts w:ascii="Helvetica" w:hAnsi="Helvetica"/>
          <w:b/>
          <w:i w:val="0"/>
          <w:sz w:val="22"/>
        </w:rPr>
        <w:t xml:space="preserve"> </w:t>
      </w:r>
      <w:r w:rsidR="000A7ED7">
        <w:fldChar w:fldCharType="begin"/>
      </w:r>
      <w:r w:rsidR="000A7ED7">
        <w:instrText xml:space="preserve"> HYPERLINK "http://www.jove.com/files_upload.php?src=17390233" \t "_blank" </w:instrText>
      </w:r>
      <w:r w:rsidR="000A7ED7">
        <w:fldChar w:fldCharType="separate"/>
      </w:r>
      <w:r w:rsidR="00D94ACC" w:rsidRPr="00D94ACC">
        <w:rPr>
          <w:rStyle w:val="Hyperlink"/>
          <w:rFonts w:ascii="Helvetica" w:hAnsi="Helvetica"/>
          <w:b/>
          <w:i w:val="0"/>
          <w:sz w:val="22"/>
        </w:rPr>
        <w:t>http://www.jove.com/files_upload.php?src=17390233</w:t>
      </w:r>
      <w:r w:rsidR="000A7ED7">
        <w:rPr>
          <w:rStyle w:val="Hyperlink"/>
          <w:rFonts w:ascii="Helvetica" w:hAnsi="Helvetica"/>
          <w:b/>
          <w:i w:val="0"/>
          <w:sz w:val="22"/>
        </w:rPr>
        <w:fldChar w:fldCharType="end"/>
      </w:r>
    </w:p>
    <w:p w14:paraId="45C57BE9" w14:textId="77777777" w:rsidR="00565757" w:rsidRPr="00CF22F6" w:rsidRDefault="00565757" w:rsidP="00CE10F2">
      <w:pPr>
        <w:pStyle w:val="BodyText"/>
        <w:outlineLvl w:val="0"/>
        <w:rPr>
          <w:rFonts w:ascii="Helvetica" w:hAnsi="Helvetica"/>
          <w:b/>
          <w:i w:val="0"/>
          <w:sz w:val="22"/>
        </w:rPr>
      </w:pPr>
    </w:p>
    <w:p w14:paraId="442F7BBA"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CAA5F7E" w14:textId="77777777" w:rsidR="00697066" w:rsidRPr="0039440C" w:rsidRDefault="00697066" w:rsidP="00697066">
      <w:pPr>
        <w:pStyle w:val="Default"/>
        <w:rPr>
          <w:rFonts w:ascii="Helvetica" w:hAnsi="Helvetica"/>
          <w:sz w:val="20"/>
          <w:lang w:val="de-DE"/>
        </w:rPr>
      </w:pPr>
      <w:r w:rsidRPr="0039440C">
        <w:rPr>
          <w:rFonts w:ascii="Helvetica" w:hAnsi="Helvetica"/>
          <w:sz w:val="20"/>
          <w:lang w:val="de-DE"/>
        </w:rPr>
        <w:t>Tobias Baumann</w:t>
      </w:r>
      <w:r w:rsidRPr="0039440C">
        <w:rPr>
          <w:rFonts w:ascii="Helvetica" w:hAnsi="Helvetica"/>
          <w:sz w:val="20"/>
          <w:vertAlign w:val="superscript"/>
          <w:lang w:val="de-DE"/>
        </w:rPr>
        <w:t>1</w:t>
      </w:r>
      <w:r w:rsidRPr="0039440C">
        <w:rPr>
          <w:rFonts w:ascii="Helvetica" w:hAnsi="Helvetica"/>
          <w:sz w:val="20"/>
          <w:lang w:val="de-DE"/>
        </w:rPr>
        <w:t>, Franz-Josef Schmitt</w:t>
      </w:r>
      <w:r w:rsidRPr="0039440C">
        <w:rPr>
          <w:rFonts w:ascii="Helvetica" w:hAnsi="Helvetica"/>
          <w:sz w:val="20"/>
          <w:vertAlign w:val="superscript"/>
          <w:lang w:val="de-DE"/>
        </w:rPr>
        <w:t>2</w:t>
      </w:r>
      <w:r w:rsidRPr="0039440C">
        <w:rPr>
          <w:rFonts w:ascii="Helvetica" w:hAnsi="Helvetica"/>
          <w:sz w:val="20"/>
          <w:lang w:val="de-DE"/>
        </w:rPr>
        <w:t>, Almut Pelzer</w:t>
      </w:r>
      <w:r w:rsidRPr="0039440C">
        <w:rPr>
          <w:rFonts w:ascii="Helvetica" w:hAnsi="Helvetica"/>
          <w:sz w:val="20"/>
          <w:vertAlign w:val="superscript"/>
          <w:lang w:val="de-DE"/>
        </w:rPr>
        <w:t>1</w:t>
      </w:r>
      <w:r w:rsidRPr="0039440C">
        <w:rPr>
          <w:rFonts w:ascii="Helvetica" w:hAnsi="Helvetica"/>
          <w:sz w:val="20"/>
          <w:lang w:val="de-DE"/>
        </w:rPr>
        <w:t>, Vivian Jeannette Spiering</w:t>
      </w:r>
      <w:r w:rsidRPr="0039440C">
        <w:rPr>
          <w:rFonts w:ascii="Helvetica" w:hAnsi="Helvetica"/>
          <w:sz w:val="20"/>
          <w:vertAlign w:val="superscript"/>
          <w:lang w:val="de-DE"/>
        </w:rPr>
        <w:t>3</w:t>
      </w:r>
      <w:r w:rsidRPr="0039440C">
        <w:rPr>
          <w:rFonts w:ascii="Helvetica" w:hAnsi="Helvetica"/>
          <w:sz w:val="20"/>
          <w:lang w:val="de-DE"/>
        </w:rPr>
        <w:t>, Georg Johannes Freiherr von Sass</w:t>
      </w:r>
      <w:r w:rsidRPr="0039440C">
        <w:rPr>
          <w:rFonts w:ascii="Helvetica" w:hAnsi="Helvetica"/>
          <w:sz w:val="20"/>
          <w:vertAlign w:val="superscript"/>
          <w:lang w:val="de-DE"/>
        </w:rPr>
        <w:t>1</w:t>
      </w:r>
      <w:r w:rsidRPr="0039440C">
        <w:rPr>
          <w:rFonts w:ascii="Helvetica" w:hAnsi="Helvetica"/>
          <w:sz w:val="20"/>
          <w:lang w:val="de-DE"/>
        </w:rPr>
        <w:t>, Thomas Friedrich</w:t>
      </w:r>
      <w:r w:rsidRPr="0039440C">
        <w:rPr>
          <w:rFonts w:ascii="Helvetica" w:hAnsi="Helvetica"/>
          <w:sz w:val="20"/>
          <w:vertAlign w:val="superscript"/>
          <w:lang w:val="de-DE"/>
        </w:rPr>
        <w:t>2</w:t>
      </w:r>
      <w:r w:rsidRPr="0039440C">
        <w:rPr>
          <w:rFonts w:ascii="Helvetica" w:hAnsi="Helvetica"/>
          <w:sz w:val="20"/>
          <w:lang w:val="de-DE"/>
        </w:rPr>
        <w:t xml:space="preserve">, </w:t>
      </w:r>
      <w:proofErr w:type="spellStart"/>
      <w:r w:rsidRPr="0039440C">
        <w:rPr>
          <w:rFonts w:ascii="Helvetica" w:hAnsi="Helvetica"/>
          <w:sz w:val="20"/>
          <w:lang w:val="de-DE"/>
        </w:rPr>
        <w:t>Nediljko</w:t>
      </w:r>
      <w:proofErr w:type="spellEnd"/>
      <w:r w:rsidRPr="0039440C">
        <w:rPr>
          <w:rFonts w:ascii="Helvetica" w:hAnsi="Helvetica"/>
          <w:sz w:val="20"/>
          <w:lang w:val="de-DE"/>
        </w:rPr>
        <w:t xml:space="preserve"> Budisa</w:t>
      </w:r>
      <w:r w:rsidRPr="0039440C">
        <w:rPr>
          <w:rFonts w:ascii="Helvetica" w:hAnsi="Helvetica"/>
          <w:sz w:val="20"/>
          <w:vertAlign w:val="superscript"/>
          <w:lang w:val="de-DE"/>
        </w:rPr>
        <w:t>1</w:t>
      </w:r>
    </w:p>
    <w:p w14:paraId="5F1E4534" w14:textId="77777777" w:rsidR="00697066" w:rsidRPr="00697066" w:rsidRDefault="00697066" w:rsidP="00697066">
      <w:pPr>
        <w:pStyle w:val="Default"/>
        <w:rPr>
          <w:rFonts w:ascii="Helvetica" w:hAnsi="Helvetica"/>
          <w:sz w:val="20"/>
          <w:szCs w:val="20"/>
        </w:rPr>
      </w:pPr>
      <w:r w:rsidRPr="00697066">
        <w:rPr>
          <w:rFonts w:ascii="Helvetica" w:hAnsi="Helvetica"/>
          <w:sz w:val="20"/>
          <w:szCs w:val="20"/>
          <w:vertAlign w:val="superscript"/>
        </w:rPr>
        <w:t>1</w:t>
      </w:r>
      <w:r w:rsidRPr="00697066">
        <w:rPr>
          <w:rFonts w:ascii="Helvetica" w:hAnsi="Helvetica"/>
          <w:sz w:val="20"/>
          <w:szCs w:val="20"/>
        </w:rPr>
        <w:t xml:space="preserve">Technical University of Berlin, Institute of Chemistry L 1, Department of </w:t>
      </w:r>
      <w:proofErr w:type="spellStart"/>
      <w:r w:rsidRPr="00697066">
        <w:rPr>
          <w:rFonts w:ascii="Helvetica" w:hAnsi="Helvetica"/>
          <w:sz w:val="20"/>
          <w:szCs w:val="20"/>
        </w:rPr>
        <w:t>Biocatalysis</w:t>
      </w:r>
      <w:proofErr w:type="spellEnd"/>
      <w:r w:rsidRPr="00697066">
        <w:rPr>
          <w:rFonts w:ascii="Helvetica" w:hAnsi="Helvetica"/>
          <w:sz w:val="20"/>
          <w:szCs w:val="20"/>
        </w:rPr>
        <w:t>, Berlin, Germany</w:t>
      </w:r>
    </w:p>
    <w:p w14:paraId="2751D367" w14:textId="77777777" w:rsidR="00697066" w:rsidRPr="00697066" w:rsidRDefault="00697066" w:rsidP="00697066">
      <w:pPr>
        <w:pStyle w:val="Default"/>
        <w:rPr>
          <w:rFonts w:ascii="Helvetica" w:hAnsi="Helvetica"/>
          <w:sz w:val="20"/>
          <w:szCs w:val="20"/>
        </w:rPr>
      </w:pPr>
      <w:r w:rsidRPr="00697066">
        <w:rPr>
          <w:rFonts w:ascii="Helvetica" w:hAnsi="Helvetica"/>
          <w:sz w:val="20"/>
          <w:szCs w:val="20"/>
          <w:vertAlign w:val="superscript"/>
        </w:rPr>
        <w:t>2</w:t>
      </w:r>
      <w:r w:rsidRPr="00697066">
        <w:rPr>
          <w:rFonts w:ascii="Helvetica" w:hAnsi="Helvetica"/>
          <w:sz w:val="20"/>
          <w:szCs w:val="20"/>
        </w:rPr>
        <w:t>Technical University of Berlin, Institute of Chemistry PC 14, Department of Bioenergetics, Berlin, Germany</w:t>
      </w:r>
    </w:p>
    <w:p w14:paraId="0927E565" w14:textId="77777777" w:rsidR="00697066" w:rsidRPr="00697066" w:rsidRDefault="00697066" w:rsidP="00697066">
      <w:pPr>
        <w:pStyle w:val="Default"/>
        <w:rPr>
          <w:rFonts w:ascii="Helvetica" w:hAnsi="Helvetica"/>
          <w:sz w:val="20"/>
          <w:szCs w:val="20"/>
        </w:rPr>
      </w:pPr>
      <w:r w:rsidRPr="00697066">
        <w:rPr>
          <w:rFonts w:ascii="Helvetica" w:hAnsi="Helvetica"/>
          <w:sz w:val="20"/>
          <w:szCs w:val="20"/>
          <w:vertAlign w:val="superscript"/>
        </w:rPr>
        <w:t>3</w:t>
      </w:r>
      <w:r w:rsidRPr="00697066">
        <w:rPr>
          <w:rFonts w:ascii="Helvetica" w:hAnsi="Helvetica"/>
          <w:sz w:val="20"/>
          <w:szCs w:val="20"/>
        </w:rPr>
        <w:t>Technical University of Berlin, Institute of Chemistry TC 7, Department of Physical Chemistry/Molecular Material Sciences, Berlin, Germany</w:t>
      </w:r>
    </w:p>
    <w:p w14:paraId="5A981866" w14:textId="77777777" w:rsidR="00565757" w:rsidRPr="00E24898" w:rsidRDefault="00565757" w:rsidP="00565757">
      <w:pPr>
        <w:pStyle w:val="Default"/>
        <w:rPr>
          <w:rFonts w:ascii="Helvetica" w:hAnsi="Helvetica"/>
        </w:rPr>
      </w:pPr>
    </w:p>
    <w:p w14:paraId="17ECF08D" w14:textId="77777777" w:rsidR="00697066" w:rsidRPr="00697066" w:rsidRDefault="00CE10F2" w:rsidP="00697066">
      <w:pPr>
        <w:outlineLvl w:val="0"/>
        <w:rPr>
          <w:rFonts w:ascii="Helvetica" w:hAnsi="Helvetica" w:cs="Arial"/>
          <w:b/>
          <w:i/>
          <w:sz w:val="28"/>
        </w:rPr>
      </w:pPr>
      <w:r w:rsidRPr="00E24898">
        <w:rPr>
          <w:rFonts w:ascii="Helvetica" w:hAnsi="Helvetica"/>
          <w:b/>
          <w:sz w:val="28"/>
        </w:rPr>
        <w:t>Title:</w:t>
      </w:r>
      <w:r w:rsidRPr="00E24898">
        <w:rPr>
          <w:rFonts w:ascii="Helvetica" w:hAnsi="Helvetica" w:cs="Arial"/>
          <w:b/>
          <w:sz w:val="28"/>
          <w:szCs w:val="24"/>
        </w:rPr>
        <w:t xml:space="preserve"> </w:t>
      </w:r>
      <w:r w:rsidR="00697066" w:rsidRPr="00697066">
        <w:rPr>
          <w:rFonts w:ascii="Helvetica" w:hAnsi="Helvetica" w:cs="Arial"/>
          <w:b/>
          <w:sz w:val="28"/>
        </w:rPr>
        <w:t>Engineering ‘Golden’ Fluorescence by Selective Pressure Incorporation of Non-Canonical Amino Acids and Protein Analysis by Mass Spectrometry and Fluorescence</w:t>
      </w:r>
    </w:p>
    <w:p w14:paraId="77D50F7C" w14:textId="77777777" w:rsidR="00565757" w:rsidRPr="00E24898" w:rsidRDefault="00565757" w:rsidP="00CE10F2">
      <w:pPr>
        <w:outlineLvl w:val="0"/>
        <w:rPr>
          <w:rFonts w:ascii="Helvetica" w:hAnsi="Helvetica"/>
          <w:b/>
          <w:sz w:val="22"/>
        </w:rPr>
      </w:pPr>
    </w:p>
    <w:p w14:paraId="43C00614"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8B5F4D3" w14:textId="77777777" w:rsidR="00697066" w:rsidRPr="00697066" w:rsidRDefault="00697066" w:rsidP="00697066">
      <w:pPr>
        <w:outlineLvl w:val="0"/>
        <w:rPr>
          <w:rFonts w:ascii="Helvetica" w:hAnsi="Helvetica"/>
          <w:sz w:val="22"/>
        </w:rPr>
      </w:pPr>
      <w:r w:rsidRPr="00697066">
        <w:rPr>
          <w:rFonts w:ascii="Helvetica" w:hAnsi="Helvetica"/>
          <w:iCs/>
          <w:sz w:val="22"/>
        </w:rPr>
        <w:t>Thomas Friedrich</w:t>
      </w:r>
      <w:r>
        <w:rPr>
          <w:rFonts w:ascii="Helvetica" w:hAnsi="Helvetica"/>
          <w:iCs/>
          <w:sz w:val="22"/>
        </w:rPr>
        <w:tab/>
      </w:r>
      <w:r>
        <w:rPr>
          <w:rFonts w:ascii="Helvetica" w:hAnsi="Helvetica"/>
          <w:iCs/>
          <w:sz w:val="22"/>
        </w:rPr>
        <w:tab/>
      </w:r>
      <w:r w:rsidRPr="00697066">
        <w:rPr>
          <w:rFonts w:ascii="Helvetica" w:hAnsi="Helvetica"/>
          <w:iCs/>
          <w:sz w:val="22"/>
        </w:rPr>
        <w:t>friedrich@chem.tu-berlin.de</w:t>
      </w:r>
    </w:p>
    <w:p w14:paraId="377E0809" w14:textId="77777777" w:rsidR="00565757" w:rsidRPr="00E24898" w:rsidRDefault="00565757" w:rsidP="00CE10F2">
      <w:pPr>
        <w:outlineLvl w:val="0"/>
        <w:rPr>
          <w:rFonts w:ascii="Helvetica" w:hAnsi="Helvetica"/>
          <w:b/>
          <w:sz w:val="22"/>
        </w:rPr>
      </w:pPr>
    </w:p>
    <w:p w14:paraId="790722C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1CD05A8" w14:textId="77777777" w:rsidR="00697066" w:rsidRPr="00697066" w:rsidRDefault="00697066" w:rsidP="00697066">
      <w:pPr>
        <w:rPr>
          <w:rFonts w:ascii="Helvetica" w:hAnsi="Helvetica"/>
          <w:sz w:val="22"/>
        </w:rPr>
      </w:pPr>
      <w:proofErr w:type="gramStart"/>
      <w:r w:rsidRPr="00697066">
        <w:rPr>
          <w:rFonts w:ascii="Helvetica" w:hAnsi="Helvetica"/>
          <w:sz w:val="22"/>
        </w:rPr>
        <w:t>tobias.baumann@tu</w:t>
      </w:r>
      <w:proofErr w:type="gramEnd"/>
      <w:r w:rsidRPr="00697066">
        <w:rPr>
          <w:rFonts w:ascii="Helvetica" w:hAnsi="Helvetica"/>
          <w:sz w:val="22"/>
        </w:rPr>
        <w:t>-berlin.de</w:t>
      </w:r>
    </w:p>
    <w:p w14:paraId="515EB2B5" w14:textId="77777777" w:rsidR="00697066" w:rsidRPr="00697066" w:rsidRDefault="00697066" w:rsidP="00697066">
      <w:pPr>
        <w:rPr>
          <w:rFonts w:ascii="Helvetica" w:hAnsi="Helvetica"/>
          <w:sz w:val="22"/>
        </w:rPr>
      </w:pPr>
      <w:r w:rsidRPr="00697066">
        <w:rPr>
          <w:rFonts w:ascii="Helvetica" w:hAnsi="Helvetica"/>
          <w:sz w:val="22"/>
        </w:rPr>
        <w:t>schmitt@physik.tu-berlin.de</w:t>
      </w:r>
    </w:p>
    <w:p w14:paraId="38FA97D4" w14:textId="77777777" w:rsidR="00697066" w:rsidRPr="0039440C" w:rsidRDefault="00697066" w:rsidP="00697066">
      <w:pPr>
        <w:rPr>
          <w:rFonts w:ascii="Helvetica" w:hAnsi="Helvetica"/>
          <w:sz w:val="22"/>
        </w:rPr>
      </w:pPr>
      <w:proofErr w:type="gramStart"/>
      <w:r w:rsidRPr="0039440C">
        <w:rPr>
          <w:rFonts w:ascii="Helvetica" w:hAnsi="Helvetica"/>
          <w:sz w:val="22"/>
        </w:rPr>
        <w:t>a</w:t>
      </w:r>
      <w:proofErr w:type="gramEnd"/>
      <w:r w:rsidRPr="0039440C">
        <w:rPr>
          <w:rFonts w:ascii="Helvetica" w:hAnsi="Helvetica"/>
          <w:sz w:val="22"/>
        </w:rPr>
        <w:t>.pelzer@mailbox.tu-berlin.de</w:t>
      </w:r>
    </w:p>
    <w:p w14:paraId="009F8433" w14:textId="77777777" w:rsidR="00697066" w:rsidRPr="00007C1B" w:rsidRDefault="00697066" w:rsidP="00697066">
      <w:pPr>
        <w:rPr>
          <w:rFonts w:ascii="Helvetica" w:hAnsi="Helvetica"/>
          <w:sz w:val="22"/>
          <w:u w:val="single"/>
        </w:rPr>
      </w:pPr>
      <w:proofErr w:type="gramStart"/>
      <w:r w:rsidRPr="00007C1B">
        <w:rPr>
          <w:rFonts w:ascii="Helvetica" w:hAnsi="Helvetica"/>
          <w:sz w:val="22"/>
        </w:rPr>
        <w:t>vivian.j.spiering@campus.tu</w:t>
      </w:r>
      <w:proofErr w:type="gramEnd"/>
      <w:r w:rsidRPr="00007C1B">
        <w:rPr>
          <w:rFonts w:ascii="Helvetica" w:hAnsi="Helvetica"/>
          <w:sz w:val="22"/>
        </w:rPr>
        <w:t>-berlin.de</w:t>
      </w:r>
    </w:p>
    <w:p w14:paraId="029F4663" w14:textId="77777777" w:rsidR="00697066" w:rsidRPr="0039440C" w:rsidRDefault="00697066" w:rsidP="00697066">
      <w:pPr>
        <w:rPr>
          <w:rFonts w:ascii="Helvetica" w:hAnsi="Helvetica"/>
          <w:sz w:val="22"/>
        </w:rPr>
      </w:pPr>
      <w:proofErr w:type="gramStart"/>
      <w:r w:rsidRPr="0039440C">
        <w:rPr>
          <w:rFonts w:ascii="Helvetica" w:hAnsi="Helvetica"/>
          <w:sz w:val="22"/>
        </w:rPr>
        <w:t>johannes.vonsass@tu</w:t>
      </w:r>
      <w:proofErr w:type="gramEnd"/>
      <w:r w:rsidRPr="0039440C">
        <w:rPr>
          <w:rFonts w:ascii="Helvetica" w:hAnsi="Helvetica"/>
          <w:sz w:val="22"/>
        </w:rPr>
        <w:t>-berlin.de</w:t>
      </w:r>
    </w:p>
    <w:p w14:paraId="335BFDBD" w14:textId="77777777" w:rsidR="00697066" w:rsidRPr="00007C1B" w:rsidRDefault="00697066" w:rsidP="00697066">
      <w:pPr>
        <w:rPr>
          <w:rFonts w:ascii="Helvetica" w:hAnsi="Helvetica"/>
          <w:sz w:val="22"/>
        </w:rPr>
      </w:pPr>
      <w:r w:rsidRPr="00007C1B">
        <w:rPr>
          <w:rFonts w:ascii="Helvetica" w:hAnsi="Helvetica"/>
          <w:sz w:val="22"/>
        </w:rPr>
        <w:t>friedrich@chem.tu-berlin.de</w:t>
      </w:r>
    </w:p>
    <w:p w14:paraId="6B21FC5B" w14:textId="77777777" w:rsidR="00697066" w:rsidRPr="0039440C" w:rsidRDefault="00697066" w:rsidP="00697066">
      <w:pPr>
        <w:rPr>
          <w:rFonts w:ascii="Helvetica" w:hAnsi="Helvetica"/>
          <w:sz w:val="22"/>
        </w:rPr>
      </w:pPr>
      <w:proofErr w:type="gramStart"/>
      <w:r w:rsidRPr="0039440C">
        <w:rPr>
          <w:rFonts w:ascii="Helvetica" w:hAnsi="Helvetica"/>
          <w:sz w:val="22"/>
        </w:rPr>
        <w:t>nediljko.budisa@tu</w:t>
      </w:r>
      <w:proofErr w:type="gramEnd"/>
      <w:r w:rsidRPr="0039440C">
        <w:rPr>
          <w:rFonts w:ascii="Helvetica" w:hAnsi="Helvetica"/>
          <w:sz w:val="22"/>
        </w:rPr>
        <w:t>-berlin.de</w:t>
      </w:r>
    </w:p>
    <w:p w14:paraId="50A32298" w14:textId="77777777" w:rsidR="00CE10F2" w:rsidRPr="00E24898" w:rsidRDefault="00CE10F2" w:rsidP="00CE10F2">
      <w:pPr>
        <w:rPr>
          <w:rFonts w:ascii="Helvetica" w:hAnsi="Helvetica"/>
          <w:sz w:val="22"/>
        </w:rPr>
      </w:pPr>
    </w:p>
    <w:p w14:paraId="1D730F4A" w14:textId="5D30C148"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363A4B">
        <w:rPr>
          <w:rFonts w:ascii="Helvetica" w:hAnsi="Helvetica"/>
          <w:b/>
          <w:sz w:val="22"/>
        </w:rPr>
        <w:t>No</w:t>
      </w:r>
      <w:r w:rsidRPr="00AA132F">
        <w:rPr>
          <w:rFonts w:ascii="Helvetica" w:hAnsi="Helvetica"/>
          <w:b/>
          <w:sz w:val="22"/>
        </w:rPr>
        <w:t xml:space="preserve">___  </w:t>
      </w:r>
    </w:p>
    <w:p w14:paraId="621E5D34" w14:textId="1F55161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363A4B">
        <w:rPr>
          <w:rFonts w:ascii="Helvetica" w:hAnsi="Helvetica"/>
          <w:b/>
          <w:sz w:val="22"/>
        </w:rPr>
        <w:t>N/A</w:t>
      </w:r>
      <w:r w:rsidRPr="00AA132F">
        <w:rPr>
          <w:rFonts w:ascii="Helvetica" w:hAnsi="Helvetica"/>
          <w:b/>
          <w:sz w:val="22"/>
        </w:rPr>
        <w:t xml:space="preserve">____  </w:t>
      </w:r>
    </w:p>
    <w:p w14:paraId="41EA6D21"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596971A4" w14:textId="186C652C"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363A4B">
        <w:rPr>
          <w:rFonts w:ascii="Helvetica" w:hAnsi="Helvetica"/>
          <w:b/>
          <w:sz w:val="22"/>
        </w:rPr>
        <w:t>Yes</w:t>
      </w:r>
      <w:r w:rsidRPr="00AA132F">
        <w:rPr>
          <w:rFonts w:ascii="Helvetica" w:hAnsi="Helvetica"/>
          <w:b/>
          <w:sz w:val="22"/>
        </w:rPr>
        <w:t xml:space="preserve">___ </w:t>
      </w:r>
    </w:p>
    <w:p w14:paraId="3D397493" w14:textId="61E28272"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w:t>
      </w:r>
      <w:r w:rsidR="00E65B20">
        <w:rPr>
          <w:rFonts w:ascii="Helvetica" w:hAnsi="Helvetica"/>
          <w:sz w:val="22"/>
        </w:rPr>
        <w:t>2.3 – 2.4, 3.1 – 3.</w:t>
      </w:r>
      <w:r w:rsidR="00C56486">
        <w:rPr>
          <w:rFonts w:ascii="Helvetica" w:hAnsi="Helvetica"/>
          <w:sz w:val="22"/>
        </w:rPr>
        <w:t>3</w:t>
      </w:r>
      <w:r w:rsidR="00E65B20">
        <w:rPr>
          <w:rFonts w:ascii="Helvetica" w:hAnsi="Helvetica"/>
          <w:sz w:val="22"/>
        </w:rPr>
        <w:t>, 4.3 – 4.4, 5.</w:t>
      </w:r>
      <w:r w:rsidR="00D467FB" w:rsidRPr="007B627D">
        <w:rPr>
          <w:rFonts w:ascii="Helvetica" w:hAnsi="Helvetica"/>
          <w:color w:val="FF0000"/>
          <w:sz w:val="22"/>
        </w:rPr>
        <w:t>5</w:t>
      </w:r>
      <w:r w:rsidRPr="00E24898">
        <w:rPr>
          <w:rFonts w:ascii="Helvetica" w:hAnsi="Helvetica"/>
          <w:sz w:val="22"/>
        </w:rPr>
        <w:t>______________________________</w:t>
      </w:r>
    </w:p>
    <w:p w14:paraId="2AB7666A" w14:textId="49B341D4"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E65B20">
        <w:rPr>
          <w:rFonts w:ascii="Helvetica" w:hAnsi="Helvetica"/>
          <w:sz w:val="22"/>
        </w:rPr>
        <w:t>2.2, 5.</w:t>
      </w:r>
      <w:r w:rsidR="00D467FB" w:rsidRPr="007B627D">
        <w:rPr>
          <w:rFonts w:ascii="Helvetica" w:hAnsi="Helvetica"/>
          <w:color w:val="FF0000"/>
          <w:sz w:val="22"/>
        </w:rPr>
        <w:t>5</w:t>
      </w:r>
      <w:r w:rsidRPr="00E24898">
        <w:rPr>
          <w:rFonts w:ascii="Helvetica" w:hAnsi="Helvetica"/>
          <w:sz w:val="22"/>
        </w:rPr>
        <w:t>_____________________</w:t>
      </w:r>
    </w:p>
    <w:p w14:paraId="4260AE46" w14:textId="641FF17B"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363A4B">
        <w:rPr>
          <w:rFonts w:ascii="Helvetica" w:hAnsi="Helvetica"/>
          <w:sz w:val="22"/>
        </w:rPr>
        <w:t>Yes</w:t>
      </w:r>
      <w:r w:rsidRPr="00E24898">
        <w:rPr>
          <w:rFonts w:ascii="Helvetica" w:hAnsi="Helvetica"/>
          <w:sz w:val="22"/>
        </w:rPr>
        <w:t>__ If yes, how far apart are the locations? ____</w:t>
      </w:r>
      <w:r w:rsidR="00363A4B">
        <w:rPr>
          <w:rFonts w:ascii="Helvetica" w:hAnsi="Helvetica"/>
          <w:sz w:val="22"/>
        </w:rPr>
        <w:t>300 meters</w:t>
      </w:r>
      <w:r w:rsidRPr="00E24898">
        <w:rPr>
          <w:rFonts w:ascii="Helvetica" w:hAnsi="Helvetica"/>
          <w:sz w:val="22"/>
        </w:rPr>
        <w:t>_________________</w:t>
      </w:r>
    </w:p>
    <w:p w14:paraId="120A7B5D"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72B60A6" w14:textId="77777777" w:rsidR="00CE10F2" w:rsidRPr="00E24898" w:rsidRDefault="00CE10F2" w:rsidP="00CE10F2">
      <w:pPr>
        <w:rPr>
          <w:rFonts w:ascii="Helvetica" w:hAnsi="Helvetica"/>
          <w:b/>
          <w:sz w:val="22"/>
        </w:rPr>
      </w:pPr>
    </w:p>
    <w:p w14:paraId="16278D2F"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2CBF55D7" w14:textId="77777777" w:rsidR="002B26D4" w:rsidRPr="00E24898" w:rsidRDefault="002B26D4" w:rsidP="005A09D8">
      <w:pPr>
        <w:rPr>
          <w:rFonts w:ascii="Helvetica" w:hAnsi="Helvetica"/>
          <w:b/>
          <w:sz w:val="22"/>
          <w:u w:val="single"/>
        </w:rPr>
      </w:pPr>
    </w:p>
    <w:p w14:paraId="1A44DC13" w14:textId="3FAD5FF8" w:rsidR="00162012" w:rsidRPr="00007C1B" w:rsidRDefault="00CE10F2" w:rsidP="00E93259">
      <w:pPr>
        <w:rPr>
          <w:rFonts w:ascii="Helvetica" w:eastAsia="Calibri" w:hAnsi="Helvetica"/>
          <w:color w:val="FF0000"/>
          <w:sz w:val="22"/>
          <w:szCs w:val="24"/>
        </w:rPr>
      </w:pPr>
      <w:r w:rsidRPr="00F146E3">
        <w:rPr>
          <w:rFonts w:ascii="Helvetica" w:hAnsi="Helvetica"/>
          <w:szCs w:val="24"/>
        </w:rPr>
        <w:t xml:space="preserve">The goal of this </w:t>
      </w:r>
      <w:r w:rsidR="00E93259">
        <w:rPr>
          <w:rFonts w:ascii="Helvetica" w:hAnsi="Helvetica"/>
          <w:szCs w:val="24"/>
        </w:rPr>
        <w:t>experiment is to replace a canonical</w:t>
      </w:r>
      <w:r w:rsidR="00FB408C">
        <w:rPr>
          <w:rFonts w:ascii="Helvetica" w:hAnsi="Helvetica"/>
          <w:szCs w:val="24"/>
        </w:rPr>
        <w:t xml:space="preserve"> amino acid</w:t>
      </w:r>
      <w:r w:rsidR="00E93259">
        <w:rPr>
          <w:rFonts w:ascii="Helvetica" w:hAnsi="Helvetica"/>
          <w:szCs w:val="24"/>
        </w:rPr>
        <w:t xml:space="preserve"> by a non-canonical amino acid for recombinant protein production</w:t>
      </w:r>
      <w:r w:rsidR="00FA1443">
        <w:rPr>
          <w:rFonts w:ascii="Helvetica" w:hAnsi="Helvetica"/>
          <w:szCs w:val="24"/>
        </w:rPr>
        <w:t xml:space="preserve"> by</w:t>
      </w:r>
      <w:r w:rsidR="00E93259">
        <w:rPr>
          <w:rFonts w:ascii="Helvetica" w:hAnsi="Helvetica"/>
          <w:szCs w:val="24"/>
        </w:rPr>
        <w:t xml:space="preserve"> selective pressure incorporation to produce the novel ‘gold’ fluorescent protein.</w:t>
      </w:r>
    </w:p>
    <w:p w14:paraId="7A1C7F11" w14:textId="77777777" w:rsidR="00CE10F2" w:rsidRPr="00E24898" w:rsidRDefault="00CE10F2" w:rsidP="00CE10F2">
      <w:pPr>
        <w:rPr>
          <w:rFonts w:ascii="Helvetica" w:hAnsi="Helvetica"/>
          <w:sz w:val="22"/>
        </w:rPr>
      </w:pPr>
    </w:p>
    <w:p w14:paraId="32439E72"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5F28B702" w14:textId="7CF149DD" w:rsidR="00FA1443" w:rsidRPr="00F13892" w:rsidRDefault="00D467FB" w:rsidP="00E65B20">
      <w:pPr>
        <w:numPr>
          <w:ilvl w:val="1"/>
          <w:numId w:val="9"/>
        </w:numPr>
        <w:spacing w:before="240"/>
        <w:jc w:val="both"/>
        <w:outlineLvl w:val="0"/>
        <w:rPr>
          <w:rFonts w:ascii="Helvetica" w:hAnsi="Helvetica"/>
        </w:rPr>
      </w:pPr>
      <w:r w:rsidRPr="000A7ED7">
        <w:rPr>
          <w:rFonts w:ascii="Helvetica" w:hAnsi="Helvetica" w:cs="Arial"/>
          <w:color w:val="FF0000"/>
          <w:szCs w:val="24"/>
        </w:rPr>
        <w:t xml:space="preserve">Nediljko </w:t>
      </w:r>
      <w:proofErr w:type="spellStart"/>
      <w:r w:rsidRPr="000A7ED7">
        <w:rPr>
          <w:rFonts w:ascii="Helvetica" w:hAnsi="Helvetica" w:cs="Arial"/>
          <w:color w:val="FF0000"/>
          <w:szCs w:val="24"/>
        </w:rPr>
        <w:t>Budisa</w:t>
      </w:r>
      <w:proofErr w:type="spellEnd"/>
      <w:r w:rsidR="00FB408C" w:rsidRPr="00F13892">
        <w:rPr>
          <w:rFonts w:ascii="Helvetica" w:hAnsi="Helvetica" w:cs="Arial"/>
          <w:szCs w:val="24"/>
        </w:rPr>
        <w:t xml:space="preserve">: </w:t>
      </w:r>
      <w:r w:rsidR="009625B1" w:rsidRPr="00F13892">
        <w:rPr>
          <w:rFonts w:ascii="Helvetica" w:hAnsi="Helvetica" w:cs="Arial"/>
          <w:szCs w:val="24"/>
        </w:rPr>
        <w:t>Th</w:t>
      </w:r>
      <w:r w:rsidR="002036A1" w:rsidRPr="00F13892">
        <w:rPr>
          <w:rFonts w:ascii="Helvetica" w:hAnsi="Helvetica" w:cs="Arial"/>
          <w:szCs w:val="24"/>
        </w:rPr>
        <w:t>e</w:t>
      </w:r>
      <w:r w:rsidR="009625B1" w:rsidRPr="00F13892">
        <w:rPr>
          <w:rFonts w:ascii="Helvetica" w:hAnsi="Helvetica" w:cs="Arial"/>
          <w:szCs w:val="24"/>
        </w:rPr>
        <w:t xml:space="preserve"> </w:t>
      </w:r>
      <w:r w:rsidR="009625B1" w:rsidRPr="00F13892">
        <w:rPr>
          <w:rFonts w:ascii="Helvetica" w:hAnsi="Helvetica"/>
        </w:rPr>
        <w:t xml:space="preserve">method </w:t>
      </w:r>
      <w:r w:rsidR="002036A1" w:rsidRPr="00F13892">
        <w:rPr>
          <w:rFonts w:ascii="Helvetica" w:hAnsi="Helvetica" w:cs="Arial"/>
          <w:szCs w:val="24"/>
        </w:rPr>
        <w:t xml:space="preserve">of selective pressure incorporation </w:t>
      </w:r>
      <w:r w:rsidR="009625B1" w:rsidRPr="00F13892">
        <w:rPr>
          <w:rFonts w:ascii="Helvetica" w:hAnsi="Helvetica" w:cs="Arial"/>
          <w:szCs w:val="24"/>
        </w:rPr>
        <w:t>help</w:t>
      </w:r>
      <w:r w:rsidR="002036A1" w:rsidRPr="00F13892">
        <w:rPr>
          <w:rFonts w:ascii="Helvetica" w:hAnsi="Helvetica" w:cs="Arial"/>
          <w:szCs w:val="24"/>
        </w:rPr>
        <w:t>s</w:t>
      </w:r>
      <w:r w:rsidR="009625B1" w:rsidRPr="00F13892">
        <w:rPr>
          <w:rFonts w:ascii="Helvetica" w:hAnsi="Helvetica" w:cs="Arial"/>
          <w:szCs w:val="24"/>
        </w:rPr>
        <w:t xml:space="preserve"> </w:t>
      </w:r>
      <w:r w:rsidR="00FA1443" w:rsidRPr="00F13892">
        <w:rPr>
          <w:rFonts w:ascii="Helvetica" w:hAnsi="Helvetica" w:cs="Arial"/>
          <w:szCs w:val="24"/>
        </w:rPr>
        <w:t>to produce proteins with novel functionalities</w:t>
      </w:r>
      <w:r w:rsidR="00F13892" w:rsidRPr="00F13892">
        <w:rPr>
          <w:rFonts w:ascii="Helvetica" w:hAnsi="Helvetica" w:cs="Arial"/>
          <w:szCs w:val="24"/>
        </w:rPr>
        <w:t>, which can help when attempting to</w:t>
      </w:r>
      <w:r w:rsidR="00A41EC0" w:rsidRPr="00F13892">
        <w:rPr>
          <w:rFonts w:ascii="Helvetica" w:hAnsi="Helvetica" w:cs="Arial"/>
          <w:szCs w:val="24"/>
        </w:rPr>
        <w:t xml:space="preserve"> </w:t>
      </w:r>
      <w:r w:rsidR="00FA1443" w:rsidRPr="00F13892">
        <w:rPr>
          <w:rFonts w:ascii="Helvetica" w:hAnsi="Helvetica" w:cs="Arial"/>
          <w:szCs w:val="24"/>
        </w:rPr>
        <w:t xml:space="preserve">understand or engineer </w:t>
      </w:r>
      <w:r w:rsidR="00185D89" w:rsidRPr="00F13892">
        <w:rPr>
          <w:rFonts w:ascii="Helvetica" w:hAnsi="Helvetica"/>
          <w:szCs w:val="24"/>
        </w:rPr>
        <w:t>protein function</w:t>
      </w:r>
      <w:r w:rsidR="00FA1443" w:rsidRPr="00F13892">
        <w:rPr>
          <w:rFonts w:ascii="Helvetica" w:hAnsi="Helvetica"/>
          <w:szCs w:val="24"/>
        </w:rPr>
        <w:t>.</w:t>
      </w:r>
    </w:p>
    <w:p w14:paraId="2B70062C" w14:textId="4FAB9A0C" w:rsidR="00185D89" w:rsidRPr="00F13892" w:rsidRDefault="00D467FB" w:rsidP="00E65B20">
      <w:pPr>
        <w:numPr>
          <w:ilvl w:val="1"/>
          <w:numId w:val="9"/>
        </w:numPr>
        <w:spacing w:before="240"/>
        <w:jc w:val="both"/>
        <w:outlineLvl w:val="0"/>
        <w:rPr>
          <w:rFonts w:ascii="Helvetica" w:hAnsi="Helvetica"/>
        </w:rPr>
      </w:pPr>
      <w:r w:rsidRPr="000A7ED7">
        <w:rPr>
          <w:rFonts w:ascii="Helvetica" w:hAnsi="Helvetica" w:cs="Arial"/>
          <w:color w:val="FF0000"/>
          <w:szCs w:val="24"/>
        </w:rPr>
        <w:t>Thomas Friedrich</w:t>
      </w:r>
      <w:r w:rsidR="00FB408C" w:rsidRPr="00F13892">
        <w:rPr>
          <w:rFonts w:ascii="Helvetica" w:hAnsi="Helvetica" w:cs="Arial"/>
          <w:szCs w:val="24"/>
        </w:rPr>
        <w:t xml:space="preserve">: </w:t>
      </w:r>
      <w:r w:rsidR="009625B1" w:rsidRPr="00F13892">
        <w:rPr>
          <w:rFonts w:ascii="Helvetica" w:hAnsi="Helvetica"/>
        </w:rPr>
        <w:t xml:space="preserve">The main advantage of this technique is that </w:t>
      </w:r>
      <w:r w:rsidR="00FA1443" w:rsidRPr="00F13892">
        <w:rPr>
          <w:rFonts w:ascii="Helvetica" w:hAnsi="Helvetica" w:cs="Arial"/>
          <w:szCs w:val="24"/>
        </w:rPr>
        <w:t xml:space="preserve">it is relatively </w:t>
      </w:r>
      <w:r w:rsidR="00185D89" w:rsidRPr="00F13892">
        <w:rPr>
          <w:rFonts w:ascii="Helvetica" w:hAnsi="Helvetica"/>
          <w:szCs w:val="24"/>
        </w:rPr>
        <w:t xml:space="preserve">simple to conduct, </w:t>
      </w:r>
      <w:r w:rsidR="00FA1443" w:rsidRPr="00F13892">
        <w:rPr>
          <w:rFonts w:ascii="Helvetica" w:hAnsi="Helvetica"/>
          <w:szCs w:val="24"/>
        </w:rPr>
        <w:t xml:space="preserve">since it is </w:t>
      </w:r>
      <w:r w:rsidR="00185D89" w:rsidRPr="00F13892">
        <w:rPr>
          <w:rFonts w:ascii="Helvetica" w:hAnsi="Helvetica"/>
          <w:szCs w:val="24"/>
        </w:rPr>
        <w:t>similar to common recombinant protein expression</w:t>
      </w:r>
      <w:r w:rsidR="00FA1443" w:rsidRPr="00F13892">
        <w:rPr>
          <w:rFonts w:ascii="Helvetica" w:hAnsi="Helvetica"/>
          <w:szCs w:val="24"/>
        </w:rPr>
        <w:t>.</w:t>
      </w:r>
    </w:p>
    <w:p w14:paraId="795DCBCC" w14:textId="657D29A8" w:rsidR="005A4DB6" w:rsidRPr="00F13892" w:rsidRDefault="005A4DB6" w:rsidP="00FA1443">
      <w:pPr>
        <w:numPr>
          <w:ilvl w:val="1"/>
          <w:numId w:val="9"/>
        </w:numPr>
        <w:spacing w:before="240"/>
        <w:jc w:val="both"/>
        <w:outlineLvl w:val="0"/>
        <w:rPr>
          <w:rFonts w:ascii="Helvetica" w:hAnsi="Helvetica" w:cs="Arial"/>
          <w:szCs w:val="24"/>
        </w:rPr>
      </w:pPr>
      <w:r w:rsidRPr="00F13892">
        <w:rPr>
          <w:rFonts w:ascii="Helvetica" w:hAnsi="Helvetica" w:cs="Arial"/>
          <w:szCs w:val="24"/>
        </w:rPr>
        <w:t>Franz-Josef Schmitt</w:t>
      </w:r>
      <w:r w:rsidR="00FB408C" w:rsidRPr="00F13892">
        <w:rPr>
          <w:rFonts w:ascii="Helvetica" w:hAnsi="Helvetica" w:cs="Arial"/>
          <w:szCs w:val="24"/>
        </w:rPr>
        <w:t xml:space="preserve">: </w:t>
      </w:r>
      <w:r w:rsidR="001F069D" w:rsidRPr="00F13892">
        <w:rPr>
          <w:rFonts w:ascii="Helvetica" w:hAnsi="Helvetica" w:cs="Arial"/>
          <w:szCs w:val="24"/>
        </w:rPr>
        <w:t>Time- and wavelength- correlated fluorescence</w:t>
      </w:r>
      <w:r w:rsidRPr="00F13892">
        <w:rPr>
          <w:rFonts w:ascii="Helvetica" w:hAnsi="Helvetica" w:cs="Arial"/>
          <w:szCs w:val="24"/>
        </w:rPr>
        <w:t xml:space="preserve"> </w:t>
      </w:r>
      <w:r w:rsidR="001F069D" w:rsidRPr="00F13892">
        <w:rPr>
          <w:rFonts w:ascii="Helvetica" w:hAnsi="Helvetica" w:cs="Arial"/>
          <w:szCs w:val="24"/>
        </w:rPr>
        <w:t xml:space="preserve">is helpful </w:t>
      </w:r>
      <w:r w:rsidR="00F13892" w:rsidRPr="00F13892">
        <w:rPr>
          <w:rFonts w:ascii="Helvetica" w:hAnsi="Helvetica" w:cs="Arial"/>
          <w:szCs w:val="24"/>
        </w:rPr>
        <w:t>when</w:t>
      </w:r>
      <w:r w:rsidR="00B96994" w:rsidRPr="00F13892">
        <w:rPr>
          <w:rFonts w:ascii="Helvetica" w:hAnsi="Helvetica" w:cs="Arial"/>
          <w:szCs w:val="24"/>
        </w:rPr>
        <w:t xml:space="preserve"> </w:t>
      </w:r>
      <w:r w:rsidR="00FA1443" w:rsidRPr="00F13892">
        <w:rPr>
          <w:rFonts w:ascii="Helvetica" w:hAnsi="Helvetica" w:cs="Arial"/>
          <w:szCs w:val="24"/>
        </w:rPr>
        <w:t>investigat</w:t>
      </w:r>
      <w:r w:rsidR="00F13892" w:rsidRPr="00F13892">
        <w:rPr>
          <w:rFonts w:ascii="Helvetica" w:hAnsi="Helvetica" w:cs="Arial"/>
          <w:szCs w:val="24"/>
        </w:rPr>
        <w:t>ing</w:t>
      </w:r>
      <w:r w:rsidR="00FA1443" w:rsidRPr="00F13892">
        <w:rPr>
          <w:rFonts w:ascii="Helvetica" w:hAnsi="Helvetica" w:cs="Arial"/>
          <w:szCs w:val="24"/>
        </w:rPr>
        <w:t xml:space="preserve"> the excited state dynamics of the modified </w:t>
      </w:r>
      <w:r w:rsidR="002036A1" w:rsidRPr="00F13892">
        <w:rPr>
          <w:rFonts w:ascii="Helvetica" w:hAnsi="Helvetica" w:cs="Arial"/>
          <w:szCs w:val="24"/>
        </w:rPr>
        <w:t>f</w:t>
      </w:r>
      <w:r w:rsidR="00B96994" w:rsidRPr="00F13892">
        <w:rPr>
          <w:rFonts w:ascii="Helvetica" w:hAnsi="Helvetica" w:cs="Arial"/>
          <w:szCs w:val="24"/>
        </w:rPr>
        <w:t xml:space="preserve">luorescent </w:t>
      </w:r>
      <w:r w:rsidR="002036A1" w:rsidRPr="00F13892">
        <w:rPr>
          <w:rFonts w:ascii="Helvetica" w:hAnsi="Helvetica" w:cs="Arial"/>
          <w:szCs w:val="24"/>
        </w:rPr>
        <w:t>p</w:t>
      </w:r>
      <w:r w:rsidRPr="00F13892">
        <w:rPr>
          <w:rFonts w:ascii="Helvetica" w:hAnsi="Helvetica" w:cs="Arial"/>
          <w:szCs w:val="24"/>
        </w:rPr>
        <w:t>rotein</w:t>
      </w:r>
      <w:r w:rsidR="00F13892">
        <w:rPr>
          <w:rFonts w:ascii="Helvetica" w:hAnsi="Helvetica" w:cs="Arial"/>
          <w:szCs w:val="24"/>
        </w:rPr>
        <w:t>, which in turn makes it easier</w:t>
      </w:r>
      <w:r w:rsidRPr="00F13892">
        <w:rPr>
          <w:rFonts w:ascii="Helvetica" w:hAnsi="Helvetica" w:cs="Arial"/>
          <w:szCs w:val="24"/>
        </w:rPr>
        <w:t xml:space="preserve"> </w:t>
      </w:r>
      <w:r w:rsidR="00FA1443" w:rsidRPr="00F13892">
        <w:rPr>
          <w:rFonts w:ascii="Helvetica" w:hAnsi="Helvetica" w:cs="Arial"/>
          <w:szCs w:val="24"/>
        </w:rPr>
        <w:t xml:space="preserve">to understand the influence of the </w:t>
      </w:r>
      <w:proofErr w:type="spellStart"/>
      <w:r w:rsidR="00FA1443" w:rsidRPr="00F13892">
        <w:rPr>
          <w:rFonts w:ascii="Helvetica" w:hAnsi="Helvetica" w:cs="Arial"/>
          <w:szCs w:val="24"/>
        </w:rPr>
        <w:t>ncAA</w:t>
      </w:r>
      <w:proofErr w:type="spellEnd"/>
      <w:r w:rsidR="00FA1443" w:rsidRPr="00F13892">
        <w:rPr>
          <w:rFonts w:ascii="Helvetica" w:hAnsi="Helvetica" w:cs="Arial"/>
          <w:szCs w:val="24"/>
        </w:rPr>
        <w:t xml:space="preserve"> within the </w:t>
      </w:r>
      <w:proofErr w:type="spellStart"/>
      <w:r w:rsidR="00FA1443" w:rsidRPr="00F13892">
        <w:rPr>
          <w:rFonts w:ascii="Helvetica" w:hAnsi="Helvetica" w:cs="Arial"/>
          <w:szCs w:val="24"/>
        </w:rPr>
        <w:t>chromophore</w:t>
      </w:r>
      <w:proofErr w:type="spellEnd"/>
      <w:r w:rsidR="00FA1443" w:rsidRPr="00F13892">
        <w:rPr>
          <w:rFonts w:ascii="Helvetica" w:hAnsi="Helvetica" w:cs="Arial"/>
          <w:szCs w:val="24"/>
        </w:rPr>
        <w:t xml:space="preserve"> on </w:t>
      </w:r>
      <w:r w:rsidR="002036A1" w:rsidRPr="00F13892">
        <w:rPr>
          <w:rFonts w:ascii="Helvetica" w:hAnsi="Helvetica" w:cs="Arial"/>
          <w:szCs w:val="24"/>
        </w:rPr>
        <w:t>spectroscopic properties</w:t>
      </w:r>
      <w:r w:rsidR="00FA1443" w:rsidRPr="00F13892">
        <w:rPr>
          <w:rFonts w:ascii="Helvetica" w:hAnsi="Helvetica" w:cs="Arial"/>
          <w:szCs w:val="24"/>
        </w:rPr>
        <w:t>.</w:t>
      </w:r>
    </w:p>
    <w:p w14:paraId="1C6798B8" w14:textId="77777777" w:rsidR="00CE10F2" w:rsidRPr="00E24898" w:rsidRDefault="00CE10F2" w:rsidP="00E24898">
      <w:pPr>
        <w:spacing w:before="120"/>
        <w:jc w:val="both"/>
        <w:outlineLvl w:val="0"/>
        <w:rPr>
          <w:rFonts w:ascii="Helvetica" w:hAnsi="Helvetica" w:cs="Arial"/>
          <w:sz w:val="22"/>
          <w:szCs w:val="24"/>
        </w:rPr>
      </w:pPr>
    </w:p>
    <w:p w14:paraId="4D5A96E5" w14:textId="77777777" w:rsidR="00EE4460" w:rsidRPr="00E24898" w:rsidRDefault="00F95E8D" w:rsidP="00645B93">
      <w:pPr>
        <w:rPr>
          <w:rFonts w:ascii="Helvetica" w:hAnsi="Helvetica"/>
          <w:b/>
          <w:sz w:val="22"/>
        </w:rPr>
      </w:pPr>
      <w:r w:rsidRPr="00F146E3">
        <w:rPr>
          <w:rFonts w:ascii="Helvetica" w:hAnsi="Helvetica"/>
          <w:b/>
          <w:szCs w:val="24"/>
        </w:rPr>
        <w:t>C</w:t>
      </w:r>
      <w:r w:rsidR="002B26D4" w:rsidRPr="00F146E3">
        <w:rPr>
          <w:rFonts w:ascii="Helvetica" w:hAnsi="Helvetica"/>
          <w:b/>
          <w:szCs w:val="24"/>
        </w:rPr>
        <w:t xml:space="preserve">.  </w:t>
      </w:r>
      <w:r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79A989D6" w14:textId="3FE8F4AA" w:rsidR="00325E84" w:rsidRPr="00F13892" w:rsidRDefault="00D467FB" w:rsidP="00F13892">
      <w:pPr>
        <w:pStyle w:val="ListParagraph"/>
        <w:numPr>
          <w:ilvl w:val="1"/>
          <w:numId w:val="9"/>
        </w:numPr>
        <w:spacing w:before="240"/>
        <w:jc w:val="both"/>
        <w:outlineLvl w:val="0"/>
        <w:rPr>
          <w:rFonts w:ascii="Helvetica" w:hAnsi="Helvetica"/>
          <w:sz w:val="24"/>
          <w:szCs w:val="24"/>
        </w:rPr>
      </w:pPr>
      <w:r w:rsidRPr="000A7ED7">
        <w:rPr>
          <w:rFonts w:ascii="Helvetica" w:hAnsi="Helvetica" w:cs="Arial"/>
          <w:color w:val="FF0000"/>
          <w:sz w:val="24"/>
          <w:szCs w:val="24"/>
        </w:rPr>
        <w:t>Tobias Baumann</w:t>
      </w:r>
      <w:r w:rsidR="00FB408C" w:rsidRPr="00F13892">
        <w:rPr>
          <w:rFonts w:ascii="Helvetica" w:hAnsi="Helvetica" w:cs="Arial"/>
          <w:sz w:val="24"/>
          <w:szCs w:val="24"/>
        </w:rPr>
        <w:t xml:space="preserve">: </w:t>
      </w:r>
      <w:r w:rsidR="00DD4CAC" w:rsidRPr="00F13892">
        <w:rPr>
          <w:rFonts w:ascii="Helvetica" w:hAnsi="Helvetica"/>
          <w:sz w:val="24"/>
          <w:szCs w:val="24"/>
        </w:rPr>
        <w:t xml:space="preserve">SPI </w:t>
      </w:r>
      <w:r w:rsidR="00325E84" w:rsidRPr="00F13892">
        <w:rPr>
          <w:rFonts w:ascii="Helvetica" w:hAnsi="Helvetica"/>
          <w:sz w:val="24"/>
          <w:szCs w:val="24"/>
        </w:rPr>
        <w:t>can</w:t>
      </w:r>
      <w:r w:rsidR="00F13892" w:rsidRPr="00F13892">
        <w:rPr>
          <w:rFonts w:ascii="Helvetica" w:hAnsi="Helvetica"/>
          <w:sz w:val="24"/>
          <w:szCs w:val="24"/>
        </w:rPr>
        <w:t>,</w:t>
      </w:r>
      <w:r w:rsidR="00325E84" w:rsidRPr="00F13892">
        <w:rPr>
          <w:rFonts w:ascii="Helvetica" w:hAnsi="Helvetica"/>
          <w:sz w:val="24"/>
          <w:szCs w:val="24"/>
        </w:rPr>
        <w:t xml:space="preserve"> in principle</w:t>
      </w:r>
      <w:r w:rsidR="00F13892" w:rsidRPr="00F13892">
        <w:rPr>
          <w:rFonts w:ascii="Helvetica" w:hAnsi="Helvetica"/>
          <w:sz w:val="24"/>
          <w:szCs w:val="24"/>
        </w:rPr>
        <w:t>,</w:t>
      </w:r>
      <w:r w:rsidR="00325E84" w:rsidRPr="00F13892">
        <w:rPr>
          <w:rFonts w:ascii="Helvetica" w:hAnsi="Helvetica"/>
          <w:sz w:val="24"/>
          <w:szCs w:val="24"/>
        </w:rPr>
        <w:t xml:space="preserve"> be applied to any protein expression set</w:t>
      </w:r>
      <w:r w:rsidR="00DD4CAC" w:rsidRPr="00F13892">
        <w:rPr>
          <w:rFonts w:ascii="Helvetica" w:hAnsi="Helvetica"/>
          <w:sz w:val="24"/>
          <w:szCs w:val="24"/>
        </w:rPr>
        <w:t>ting</w:t>
      </w:r>
      <w:r w:rsidR="00325E84" w:rsidRPr="00F13892">
        <w:rPr>
          <w:rFonts w:ascii="Helvetica" w:hAnsi="Helvetica"/>
          <w:sz w:val="24"/>
          <w:szCs w:val="24"/>
        </w:rPr>
        <w:t xml:space="preserve"> for which auxotrophic strains and chemically defined media are</w:t>
      </w:r>
      <w:r w:rsidR="00DD4CAC" w:rsidRPr="00F13892">
        <w:rPr>
          <w:rFonts w:ascii="Helvetica" w:hAnsi="Helvetica"/>
          <w:sz w:val="24"/>
          <w:szCs w:val="24"/>
        </w:rPr>
        <w:t xml:space="preserve"> established, including</w:t>
      </w:r>
      <w:r w:rsidR="00325E84" w:rsidRPr="00F13892">
        <w:rPr>
          <w:rFonts w:ascii="Helvetica" w:hAnsi="Helvetica"/>
          <w:sz w:val="24"/>
          <w:szCs w:val="24"/>
        </w:rPr>
        <w:t xml:space="preserve"> </w:t>
      </w:r>
      <w:r w:rsidR="00DD4CAC" w:rsidRPr="00F13892">
        <w:rPr>
          <w:rFonts w:ascii="Helvetica" w:hAnsi="Helvetica"/>
          <w:sz w:val="24"/>
          <w:szCs w:val="24"/>
        </w:rPr>
        <w:t xml:space="preserve">other microorganisms or even </w:t>
      </w:r>
      <w:r w:rsidR="00325E84" w:rsidRPr="00F13892">
        <w:rPr>
          <w:rFonts w:ascii="Helvetica" w:hAnsi="Helvetica"/>
          <w:sz w:val="24"/>
          <w:szCs w:val="24"/>
        </w:rPr>
        <w:t>mammalian cell culture</w:t>
      </w:r>
      <w:r w:rsidR="00DD4CAC" w:rsidRPr="00F13892">
        <w:rPr>
          <w:rFonts w:ascii="Helvetica" w:hAnsi="Helvetica"/>
          <w:sz w:val="24"/>
          <w:szCs w:val="24"/>
        </w:rPr>
        <w:t>.</w:t>
      </w:r>
    </w:p>
    <w:p w14:paraId="597B14A9" w14:textId="66FF0562" w:rsidR="00325E84" w:rsidRPr="00F13892" w:rsidRDefault="00D467FB" w:rsidP="00F13892">
      <w:pPr>
        <w:numPr>
          <w:ilvl w:val="1"/>
          <w:numId w:val="9"/>
        </w:numPr>
        <w:spacing w:before="240"/>
        <w:jc w:val="both"/>
        <w:outlineLvl w:val="0"/>
        <w:rPr>
          <w:rFonts w:ascii="Helvetica" w:hAnsi="Helvetica"/>
          <w:szCs w:val="24"/>
        </w:rPr>
      </w:pPr>
      <w:r w:rsidRPr="000A7ED7">
        <w:rPr>
          <w:rFonts w:ascii="Helvetica" w:hAnsi="Helvetica" w:cs="Arial"/>
          <w:color w:val="FF0000"/>
          <w:szCs w:val="24"/>
        </w:rPr>
        <w:t xml:space="preserve">Georg Johannes </w:t>
      </w:r>
      <w:proofErr w:type="spellStart"/>
      <w:r w:rsidRPr="000A7ED7">
        <w:rPr>
          <w:rFonts w:ascii="Helvetica" w:hAnsi="Helvetica" w:cs="Arial"/>
          <w:color w:val="FF0000"/>
          <w:szCs w:val="24"/>
        </w:rPr>
        <w:t>Freiherr</w:t>
      </w:r>
      <w:proofErr w:type="spellEnd"/>
      <w:r w:rsidRPr="000A7ED7">
        <w:rPr>
          <w:rFonts w:ascii="Helvetica" w:hAnsi="Helvetica" w:cs="Arial"/>
          <w:color w:val="FF0000"/>
          <w:szCs w:val="24"/>
        </w:rPr>
        <w:t xml:space="preserve"> von Sass</w:t>
      </w:r>
      <w:r w:rsidR="00FB408C" w:rsidRPr="00F13892">
        <w:rPr>
          <w:rFonts w:ascii="Helvetica" w:hAnsi="Helvetica" w:cs="Arial"/>
          <w:szCs w:val="24"/>
        </w:rPr>
        <w:t xml:space="preserve">: </w:t>
      </w:r>
      <w:r w:rsidR="00F13892">
        <w:rPr>
          <w:rFonts w:ascii="Helvetica" w:hAnsi="Helvetica" w:cs="Arial"/>
          <w:szCs w:val="24"/>
        </w:rPr>
        <w:t>T</w:t>
      </w:r>
      <w:r w:rsidR="00DD4CAC" w:rsidRPr="00F13892">
        <w:rPr>
          <w:rFonts w:ascii="Helvetica" w:hAnsi="Helvetica" w:cs="Arial"/>
          <w:szCs w:val="24"/>
        </w:rPr>
        <w:t xml:space="preserve">iming and the setup of expression conditions are critical, since it is mandatory to suppress production of the non-modified wild-type protein. Certain parameters such as </w:t>
      </w:r>
      <w:r w:rsidR="00DD4CAC" w:rsidRPr="00F13892">
        <w:rPr>
          <w:rFonts w:ascii="Helvetica" w:hAnsi="Helvetica"/>
          <w:szCs w:val="24"/>
        </w:rPr>
        <w:t xml:space="preserve">temperature, time of induction and </w:t>
      </w:r>
      <w:r w:rsidR="00325E84" w:rsidRPr="00F13892">
        <w:rPr>
          <w:rFonts w:ascii="Helvetica" w:hAnsi="Helvetica"/>
          <w:szCs w:val="24"/>
        </w:rPr>
        <w:t>cultivation medium composition</w:t>
      </w:r>
      <w:r w:rsidR="00DD4CAC" w:rsidRPr="00F13892">
        <w:rPr>
          <w:rFonts w:ascii="Helvetica" w:hAnsi="Helvetica"/>
          <w:szCs w:val="24"/>
        </w:rPr>
        <w:t xml:space="preserve"> need to be optimized</w:t>
      </w:r>
      <w:r w:rsidR="002036A1" w:rsidRPr="00F13892">
        <w:rPr>
          <w:rFonts w:ascii="Helvetica" w:hAnsi="Helvetica"/>
          <w:szCs w:val="24"/>
        </w:rPr>
        <w:t>, accordingly</w:t>
      </w:r>
      <w:r w:rsidR="00DD4CAC" w:rsidRPr="00F13892">
        <w:rPr>
          <w:rFonts w:ascii="Helvetica" w:hAnsi="Helvetica"/>
          <w:szCs w:val="24"/>
        </w:rPr>
        <w:t>.</w:t>
      </w:r>
    </w:p>
    <w:p w14:paraId="01A2E4BA" w14:textId="607E6275" w:rsidR="00325E84" w:rsidRPr="00F13892" w:rsidRDefault="00D467FB" w:rsidP="00F13892">
      <w:pPr>
        <w:numPr>
          <w:ilvl w:val="1"/>
          <w:numId w:val="9"/>
        </w:numPr>
        <w:spacing w:before="240"/>
        <w:jc w:val="both"/>
        <w:outlineLvl w:val="0"/>
        <w:rPr>
          <w:rFonts w:ascii="Helvetica" w:hAnsi="Helvetica"/>
        </w:rPr>
      </w:pPr>
      <w:r w:rsidRPr="000A7ED7">
        <w:rPr>
          <w:rFonts w:ascii="Helvetica" w:hAnsi="Helvetica" w:cs="Arial"/>
          <w:color w:val="FF0000"/>
          <w:szCs w:val="24"/>
        </w:rPr>
        <w:t xml:space="preserve">Nediljko </w:t>
      </w:r>
      <w:proofErr w:type="spellStart"/>
      <w:r w:rsidRPr="000A7ED7">
        <w:rPr>
          <w:rFonts w:ascii="Helvetica" w:hAnsi="Helvetica" w:cs="Arial"/>
          <w:color w:val="FF0000"/>
          <w:szCs w:val="24"/>
        </w:rPr>
        <w:t>Budisa</w:t>
      </w:r>
      <w:proofErr w:type="spellEnd"/>
      <w:r w:rsidR="00FB408C" w:rsidRPr="00F13892">
        <w:rPr>
          <w:rFonts w:ascii="Helvetica" w:hAnsi="Helvetica" w:cs="Arial"/>
          <w:szCs w:val="24"/>
        </w:rPr>
        <w:t xml:space="preserve">: </w:t>
      </w:r>
      <w:r w:rsidR="00CE10F2" w:rsidRPr="00F13892">
        <w:rPr>
          <w:rFonts w:ascii="Helvetica" w:hAnsi="Helvetica"/>
        </w:rPr>
        <w:t>We fir</w:t>
      </w:r>
      <w:r w:rsidR="00F13892">
        <w:rPr>
          <w:rFonts w:ascii="Helvetica" w:hAnsi="Helvetica"/>
        </w:rPr>
        <w:t>st had the idea for this method</w:t>
      </w:r>
      <w:r w:rsidR="00CE10F2" w:rsidRPr="00F13892">
        <w:rPr>
          <w:rFonts w:ascii="Helvetica" w:hAnsi="Helvetica"/>
        </w:rPr>
        <w:t xml:space="preserve"> when we </w:t>
      </w:r>
      <w:r w:rsidR="00DD4CAC" w:rsidRPr="00F13892">
        <w:rPr>
          <w:rFonts w:ascii="Helvetica" w:hAnsi="Helvetica" w:cs="Arial"/>
          <w:szCs w:val="24"/>
        </w:rPr>
        <w:t>initially e</w:t>
      </w:r>
      <w:r w:rsidR="00325E84" w:rsidRPr="00F13892">
        <w:rPr>
          <w:rFonts w:ascii="Helvetica" w:hAnsi="Helvetica"/>
          <w:szCs w:val="24"/>
        </w:rPr>
        <w:t>stablished protein crystallography</w:t>
      </w:r>
      <w:r w:rsidR="00DD4CAC" w:rsidRPr="00F13892">
        <w:rPr>
          <w:rFonts w:ascii="Helvetica" w:hAnsi="Helvetica"/>
          <w:szCs w:val="24"/>
        </w:rPr>
        <w:t xml:space="preserve"> based on incorporation of </w:t>
      </w:r>
      <w:r w:rsidR="00F13892" w:rsidRPr="00F13892">
        <w:rPr>
          <w:rFonts w:ascii="Helvetica" w:hAnsi="Helvetica"/>
          <w:szCs w:val="24"/>
        </w:rPr>
        <w:t>labeled</w:t>
      </w:r>
      <w:r w:rsidR="00325E84" w:rsidRPr="00F13892">
        <w:rPr>
          <w:rFonts w:ascii="Helvetica" w:hAnsi="Helvetica"/>
          <w:szCs w:val="24"/>
        </w:rPr>
        <w:t xml:space="preserve"> amino acid</w:t>
      </w:r>
      <w:r w:rsidR="00DD4CAC" w:rsidRPr="00F13892">
        <w:rPr>
          <w:rFonts w:ascii="Helvetica" w:hAnsi="Helvetica"/>
          <w:szCs w:val="24"/>
        </w:rPr>
        <w:t xml:space="preserve">s such as </w:t>
      </w:r>
      <w:proofErr w:type="spellStart"/>
      <w:r w:rsidR="00DD4CAC" w:rsidRPr="00F13892">
        <w:rPr>
          <w:rFonts w:ascii="Helvetica" w:hAnsi="Helvetica"/>
          <w:szCs w:val="24"/>
        </w:rPr>
        <w:t>seleno</w:t>
      </w:r>
      <w:proofErr w:type="spellEnd"/>
      <w:r w:rsidR="00DD4CAC" w:rsidRPr="00F13892">
        <w:rPr>
          <w:rFonts w:ascii="Helvetica" w:hAnsi="Helvetica"/>
          <w:szCs w:val="24"/>
        </w:rPr>
        <w:t>-methionine.</w:t>
      </w:r>
    </w:p>
    <w:p w14:paraId="7E11D3AE" w14:textId="77777777" w:rsidR="001819E3" w:rsidRPr="00E24898" w:rsidRDefault="004C2DAD" w:rsidP="00E24898">
      <w:pPr>
        <w:spacing w:before="240"/>
        <w:jc w:val="both"/>
        <w:outlineLvl w:val="0"/>
        <w:rPr>
          <w:rFonts w:ascii="Helvetica" w:hAnsi="Helvetica" w:cs="Arial"/>
          <w:sz w:val="22"/>
          <w:szCs w:val="24"/>
        </w:rPr>
      </w:pPr>
      <w:r w:rsidRPr="00F146E3">
        <w:rPr>
          <w:rFonts w:ascii="Helvetica" w:hAnsi="Helvetica" w:cs="Arial"/>
          <w:b/>
          <w:szCs w:val="24"/>
        </w:rPr>
        <w:t>D. Introduction of Demonstrator:</w:t>
      </w:r>
      <w:r w:rsidRPr="00E24898">
        <w:rPr>
          <w:rFonts w:ascii="Helvetica" w:hAnsi="Helvetica" w:cs="Arial"/>
          <w:b/>
          <w:sz w:val="22"/>
          <w:szCs w:val="24"/>
        </w:rPr>
        <w:t xml:space="preserve"> (Said by you on camera. Don’t forget to smile!)</w:t>
      </w:r>
    </w:p>
    <w:p w14:paraId="5522FAA2" w14:textId="3CE39995" w:rsidR="00CE10F2" w:rsidRPr="002316F5" w:rsidRDefault="00CE10F2" w:rsidP="00E65B20">
      <w:pPr>
        <w:numPr>
          <w:ilvl w:val="1"/>
          <w:numId w:val="9"/>
        </w:numPr>
        <w:spacing w:before="240"/>
        <w:jc w:val="both"/>
        <w:outlineLvl w:val="0"/>
        <w:rPr>
          <w:rFonts w:ascii="Helvetica" w:hAnsi="Helvetica" w:cs="Arial"/>
          <w:szCs w:val="24"/>
        </w:rPr>
      </w:pPr>
      <w:r w:rsidRPr="002316F5">
        <w:rPr>
          <w:rFonts w:ascii="Helvetica" w:hAnsi="Helvetica" w:cs="Arial"/>
          <w:szCs w:val="24"/>
        </w:rPr>
        <w:t>**</w:t>
      </w:r>
      <w:r w:rsidR="00FD1497" w:rsidRPr="002316F5">
        <w:rPr>
          <w:rFonts w:ascii="Helvetica" w:hAnsi="Helvetica" w:cs="Arial"/>
          <w:szCs w:val="24"/>
        </w:rPr>
        <w:t xml:space="preserve"> </w:t>
      </w:r>
      <w:proofErr w:type="spellStart"/>
      <w:r w:rsidR="006A2914" w:rsidRPr="002316F5">
        <w:rPr>
          <w:rFonts w:ascii="Helvetica" w:hAnsi="Helvetica" w:cs="Arial"/>
          <w:szCs w:val="24"/>
        </w:rPr>
        <w:t>Nediljko</w:t>
      </w:r>
      <w:proofErr w:type="spellEnd"/>
      <w:r w:rsidR="006A2914" w:rsidRPr="002316F5">
        <w:rPr>
          <w:rFonts w:ascii="Helvetica" w:hAnsi="Helvetica" w:cs="Arial"/>
          <w:szCs w:val="24"/>
        </w:rPr>
        <w:t xml:space="preserve"> </w:t>
      </w:r>
      <w:proofErr w:type="spellStart"/>
      <w:r w:rsidR="006A2914" w:rsidRPr="002316F5">
        <w:rPr>
          <w:rFonts w:ascii="Helvetica" w:hAnsi="Helvetica" w:cs="Arial"/>
          <w:szCs w:val="24"/>
        </w:rPr>
        <w:t>Budisa</w:t>
      </w:r>
      <w:proofErr w:type="spellEnd"/>
      <w:r w:rsidR="00E65B20" w:rsidRPr="002316F5">
        <w:rPr>
          <w:rFonts w:ascii="Helvetica" w:hAnsi="Helvetica" w:cs="Arial"/>
          <w:szCs w:val="24"/>
        </w:rPr>
        <w:t xml:space="preserve">: </w:t>
      </w:r>
      <w:r w:rsidRPr="002316F5">
        <w:rPr>
          <w:rFonts w:ascii="Helvetica" w:hAnsi="Helvetica"/>
        </w:rPr>
        <w:t xml:space="preserve">Demonstrating the procedure will be </w:t>
      </w:r>
      <w:proofErr w:type="spellStart"/>
      <w:r w:rsidR="006A2914" w:rsidRPr="00456EDF">
        <w:rPr>
          <w:rFonts w:ascii="Helvetica" w:hAnsi="Helvetica" w:cs="Arial"/>
          <w:szCs w:val="24"/>
        </w:rPr>
        <w:t>Almut</w:t>
      </w:r>
      <w:proofErr w:type="spellEnd"/>
      <w:r w:rsidR="006A2914" w:rsidRPr="00456EDF">
        <w:rPr>
          <w:rFonts w:ascii="Helvetica" w:hAnsi="Helvetica" w:cs="Arial"/>
          <w:szCs w:val="24"/>
        </w:rPr>
        <w:t xml:space="preserve"> Pelzer</w:t>
      </w:r>
      <w:r w:rsidR="00FD1497" w:rsidRPr="002316F5">
        <w:rPr>
          <w:rFonts w:ascii="Helvetica" w:hAnsi="Helvetica"/>
        </w:rPr>
        <w:t>,</w:t>
      </w:r>
      <w:r w:rsidRPr="002316F5">
        <w:rPr>
          <w:rFonts w:ascii="Helvetica" w:hAnsi="Helvetica"/>
        </w:rPr>
        <w:t xml:space="preserve"> a student from my laboratory</w:t>
      </w:r>
      <w:r w:rsidR="00456EDF">
        <w:rPr>
          <w:rFonts w:ascii="Helvetica" w:hAnsi="Helvetica"/>
        </w:rPr>
        <w:t xml:space="preserve"> </w:t>
      </w:r>
      <w:r w:rsidR="00456EDF">
        <w:rPr>
          <w:rFonts w:ascii="Helvetica" w:hAnsi="Helvetica"/>
          <w:b/>
          <w:sz w:val="22"/>
        </w:rPr>
        <w:t>[1.8.2]</w:t>
      </w:r>
      <w:r w:rsidRPr="002316F5">
        <w:rPr>
          <w:rFonts w:ascii="Helvetica" w:hAnsi="Helvetica"/>
        </w:rPr>
        <w:t>.</w:t>
      </w:r>
      <w:r w:rsidR="006A2914" w:rsidRPr="002316F5">
        <w:rPr>
          <w:rFonts w:ascii="Helvetica" w:hAnsi="Helvetica"/>
        </w:rPr>
        <w:t xml:space="preserve"> </w:t>
      </w:r>
    </w:p>
    <w:p w14:paraId="39F5FB02"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4911FCA" w14:textId="271B7D81" w:rsidR="006A2914" w:rsidRDefault="00456EDF" w:rsidP="00CE10F2">
      <w:pPr>
        <w:numPr>
          <w:ilvl w:val="2"/>
          <w:numId w:val="9"/>
        </w:numPr>
        <w:spacing w:before="240"/>
        <w:jc w:val="both"/>
        <w:outlineLvl w:val="0"/>
        <w:rPr>
          <w:rFonts w:ascii="Helvetica" w:hAnsi="Helvetica" w:cs="Arial"/>
          <w:szCs w:val="24"/>
        </w:rPr>
      </w:pPr>
      <w:proofErr w:type="spellStart"/>
      <w:r w:rsidRPr="00456EDF">
        <w:rPr>
          <w:rFonts w:ascii="Helvetica" w:hAnsi="Helvetica" w:cs="Arial"/>
          <w:szCs w:val="24"/>
        </w:rPr>
        <w:lastRenderedPageBreak/>
        <w:t>Almut</w:t>
      </w:r>
      <w:proofErr w:type="spellEnd"/>
      <w:r w:rsidRPr="00456EDF">
        <w:rPr>
          <w:rFonts w:ascii="Helvetica" w:hAnsi="Helvetica" w:cs="Arial"/>
          <w:szCs w:val="24"/>
        </w:rPr>
        <w:t xml:space="preserve"> Pelzer</w:t>
      </w:r>
      <w:r w:rsidR="00CE10F2" w:rsidRPr="00F146E3">
        <w:rPr>
          <w:rFonts w:ascii="Helvetica" w:hAnsi="Helvetica" w:cs="Arial"/>
          <w:szCs w:val="24"/>
        </w:rPr>
        <w:t xml:space="preserve"> looks up from workbench or desk and acknowledges the camera.</w:t>
      </w:r>
    </w:p>
    <w:p w14:paraId="3A99825A" w14:textId="1358C320" w:rsidR="00456EDF" w:rsidRPr="000A7ED7" w:rsidRDefault="00456EDF" w:rsidP="00CE10F2">
      <w:pPr>
        <w:numPr>
          <w:ilvl w:val="2"/>
          <w:numId w:val="9"/>
        </w:numPr>
        <w:spacing w:before="240"/>
        <w:jc w:val="both"/>
        <w:outlineLvl w:val="0"/>
        <w:rPr>
          <w:rFonts w:ascii="Helvetica" w:hAnsi="Helvetica" w:cs="Arial"/>
          <w:strike/>
          <w:szCs w:val="24"/>
        </w:rPr>
      </w:pPr>
      <w:r w:rsidRPr="000A7ED7">
        <w:rPr>
          <w:rFonts w:ascii="Helvetica" w:hAnsi="Helvetica" w:cs="Arial"/>
          <w:strike/>
          <w:szCs w:val="24"/>
        </w:rPr>
        <w:t>Dr. Tobias Baumann looks up from workbench or desk and acknowledges the camera.</w:t>
      </w:r>
    </w:p>
    <w:p w14:paraId="7E7D84AF" w14:textId="77777777" w:rsidR="006A2914" w:rsidRDefault="006A2914" w:rsidP="00CE10F2">
      <w:pPr>
        <w:outlineLvl w:val="0"/>
        <w:rPr>
          <w:rFonts w:ascii="Helvetica" w:hAnsi="Helvetica"/>
          <w:b/>
          <w:szCs w:val="24"/>
        </w:rPr>
      </w:pPr>
    </w:p>
    <w:p w14:paraId="73EFEFB1" w14:textId="1F0A1E36" w:rsidR="00CE10F2" w:rsidRDefault="00CE10F2" w:rsidP="00E65B20">
      <w:pPr>
        <w:outlineLvl w:val="0"/>
        <w:rPr>
          <w:rFonts w:ascii="Helvetica" w:hAnsi="Helvetica"/>
          <w:b/>
          <w:szCs w:val="24"/>
          <w:lang w:eastAsia="zh-TW"/>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E6071AC" w14:textId="77777777" w:rsidR="00350745" w:rsidRDefault="00350745" w:rsidP="00E65B20">
      <w:pPr>
        <w:outlineLvl w:val="0"/>
        <w:rPr>
          <w:rFonts w:ascii="Helvetica" w:hAnsi="Helvetica"/>
          <w:szCs w:val="24"/>
          <w:lang w:eastAsia="zh-TW"/>
        </w:rPr>
      </w:pPr>
    </w:p>
    <w:p w14:paraId="04F5D497" w14:textId="4B17924C" w:rsidR="00350745" w:rsidRPr="00350745" w:rsidRDefault="00350745" w:rsidP="00E65B20">
      <w:pPr>
        <w:outlineLvl w:val="0"/>
        <w:rPr>
          <w:rFonts w:ascii="Helvetica" w:hAnsi="Helvetica"/>
          <w:szCs w:val="24"/>
        </w:rPr>
      </w:pPr>
      <w:bookmarkStart w:id="0" w:name="_GoBack"/>
      <w:bookmarkEnd w:id="0"/>
      <w:r w:rsidRPr="00350745">
        <w:rPr>
          <w:rFonts w:ascii="Helvetica" w:hAnsi="Helvetica"/>
          <w:szCs w:val="24"/>
          <w:highlight w:val="green"/>
          <w:lang w:eastAsia="zh-TW"/>
        </w:rPr>
        <w:t>(Editor: The authors moved several shots, but made a point to change both the shot numbers and the notations in the narration. I’m not sure how things were actually slated, so there may be some discrepancies, but I’ve left their new numbering since they seemed very specific about it. I have also omitted some of the narration changes the authors wanted to make if the viewer was being referred to the text for that information)</w:t>
      </w:r>
    </w:p>
    <w:p w14:paraId="76A0A0E7" w14:textId="77777777" w:rsidR="00CE10F2" w:rsidRPr="00216A8E" w:rsidRDefault="00216A8E" w:rsidP="00216A8E">
      <w:pPr>
        <w:numPr>
          <w:ilvl w:val="0"/>
          <w:numId w:val="12"/>
        </w:numPr>
        <w:tabs>
          <w:tab w:val="clear" w:pos="360"/>
        </w:tabs>
        <w:spacing w:before="240"/>
        <w:jc w:val="both"/>
        <w:outlineLvl w:val="0"/>
        <w:rPr>
          <w:rFonts w:ascii="Helvetica" w:hAnsi="Helvetica" w:cs="Arial"/>
          <w:b/>
          <w:bCs/>
          <w:szCs w:val="24"/>
        </w:rPr>
      </w:pPr>
      <w:r w:rsidRPr="00216A8E">
        <w:rPr>
          <w:rFonts w:ascii="Helvetica" w:hAnsi="Helvetica" w:cs="Arial"/>
          <w:b/>
          <w:bCs/>
          <w:szCs w:val="24"/>
        </w:rPr>
        <w:t>Recombinant Protein Expression</w:t>
      </w:r>
    </w:p>
    <w:p w14:paraId="0B49AB64" w14:textId="26EE3073" w:rsidR="00125924" w:rsidRDefault="005149CF" w:rsidP="0044386E">
      <w:pPr>
        <w:numPr>
          <w:ilvl w:val="1"/>
          <w:numId w:val="12"/>
        </w:numPr>
        <w:spacing w:before="240"/>
        <w:jc w:val="both"/>
        <w:outlineLvl w:val="0"/>
        <w:rPr>
          <w:rFonts w:ascii="Helvetica" w:hAnsi="Helvetica" w:cs="Arial"/>
          <w:szCs w:val="24"/>
        </w:rPr>
      </w:pPr>
      <w:r>
        <w:rPr>
          <w:rFonts w:ascii="Helvetica" w:hAnsi="Helvetica" w:cs="Arial"/>
          <w:szCs w:val="24"/>
        </w:rPr>
        <w:t>To b</w:t>
      </w:r>
      <w:r w:rsidR="0039440C">
        <w:rPr>
          <w:rFonts w:ascii="Helvetica" w:hAnsi="Helvetica" w:cs="Arial"/>
          <w:szCs w:val="24"/>
        </w:rPr>
        <w:t xml:space="preserve">egin this procedure, transform </w:t>
      </w:r>
      <w:r w:rsidR="0039440C" w:rsidRPr="0039440C">
        <w:rPr>
          <w:rFonts w:ascii="Helvetica" w:hAnsi="Helvetica" w:cs="Arial"/>
          <w:szCs w:val="24"/>
        </w:rPr>
        <w:t>tryptophan</w:t>
      </w:r>
      <w:r>
        <w:rPr>
          <w:rFonts w:ascii="Helvetica" w:hAnsi="Helvetica" w:cs="Arial"/>
          <w:szCs w:val="24"/>
        </w:rPr>
        <w:t xml:space="preserve">-auxotrophic </w:t>
      </w:r>
      <w:r w:rsidRPr="005149CF">
        <w:rPr>
          <w:rFonts w:ascii="Helvetica" w:hAnsi="Helvetica" w:cs="Arial"/>
          <w:i/>
          <w:szCs w:val="24"/>
        </w:rPr>
        <w:t>E. coli</w:t>
      </w:r>
      <w:r>
        <w:rPr>
          <w:rFonts w:ascii="Helvetica" w:hAnsi="Helvetica" w:cs="Arial"/>
          <w:szCs w:val="24"/>
        </w:rPr>
        <w:t xml:space="preserve"> cells</w:t>
      </w:r>
      <w:r w:rsidR="0044386E">
        <w:rPr>
          <w:rFonts w:ascii="Helvetica" w:hAnsi="Helvetica" w:cs="Arial"/>
          <w:szCs w:val="24"/>
        </w:rPr>
        <w:t xml:space="preserve"> </w:t>
      </w:r>
      <w:r w:rsidR="000E02C9" w:rsidRPr="003A1131">
        <w:rPr>
          <w:rFonts w:ascii="Helvetica" w:hAnsi="Helvetica" w:cs="Arial"/>
          <w:szCs w:val="24"/>
        </w:rPr>
        <w:t>and induce target protein expression</w:t>
      </w:r>
      <w:r w:rsidRPr="003A1131">
        <w:rPr>
          <w:rFonts w:ascii="Helvetica" w:hAnsi="Helvetica" w:cs="Arial"/>
          <w:szCs w:val="24"/>
        </w:rPr>
        <w:t xml:space="preserve"> as outlined in the text protocol</w:t>
      </w:r>
      <w:r w:rsidR="00A6371F">
        <w:rPr>
          <w:rFonts w:ascii="Helvetica" w:hAnsi="Helvetica" w:cs="Arial"/>
          <w:szCs w:val="24"/>
        </w:rPr>
        <w:t xml:space="preserve"> </w:t>
      </w:r>
      <w:r w:rsidR="00A6371F">
        <w:rPr>
          <w:rFonts w:ascii="Helvetica" w:hAnsi="Helvetica" w:cs="Arial"/>
          <w:b/>
          <w:szCs w:val="24"/>
        </w:rPr>
        <w:t>[1-WIDE</w:t>
      </w:r>
      <w:r w:rsidR="00354DC5" w:rsidRPr="003A1131">
        <w:rPr>
          <w:rFonts w:ascii="Helvetica" w:hAnsi="Helvetica" w:cs="Arial"/>
          <w:b/>
          <w:color w:val="FF0000"/>
          <w:szCs w:val="24"/>
        </w:rPr>
        <w:t>-TXT</w:t>
      </w:r>
      <w:r w:rsidR="00A6371F">
        <w:rPr>
          <w:rFonts w:ascii="Helvetica" w:hAnsi="Helvetica" w:cs="Arial"/>
          <w:b/>
          <w:szCs w:val="24"/>
        </w:rPr>
        <w:t>]</w:t>
      </w:r>
      <w:r>
        <w:rPr>
          <w:rFonts w:ascii="Helvetica" w:hAnsi="Helvetica" w:cs="Arial"/>
          <w:szCs w:val="24"/>
        </w:rPr>
        <w:t>.</w:t>
      </w:r>
      <w:r w:rsidR="000E02C9">
        <w:rPr>
          <w:rFonts w:ascii="Helvetica" w:hAnsi="Helvetica" w:cs="Arial"/>
          <w:szCs w:val="24"/>
        </w:rPr>
        <w:t xml:space="preserve"> </w:t>
      </w:r>
      <w:r w:rsidR="003A1131" w:rsidRPr="003A1131">
        <w:rPr>
          <w:rFonts w:ascii="Helvetica" w:hAnsi="Helvetica" w:cs="Arial"/>
          <w:color w:val="FF0000"/>
          <w:szCs w:val="24"/>
        </w:rPr>
        <w:t>The n</w:t>
      </w:r>
      <w:r w:rsidR="00F4592E" w:rsidRPr="003A1131">
        <w:rPr>
          <w:rFonts w:ascii="Helvetica" w:hAnsi="Helvetica" w:cs="Arial"/>
          <w:color w:val="FF0000"/>
          <w:szCs w:val="24"/>
        </w:rPr>
        <w:t>ext day,</w:t>
      </w:r>
      <w:r w:rsidR="00F4592E">
        <w:rPr>
          <w:rFonts w:ascii="Helvetica" w:hAnsi="Helvetica" w:cs="Arial"/>
          <w:szCs w:val="24"/>
        </w:rPr>
        <w:t xml:space="preserve"> i</w:t>
      </w:r>
      <w:r w:rsidR="004E2A96">
        <w:rPr>
          <w:rFonts w:ascii="Helvetica" w:hAnsi="Helvetica" w:cs="Arial"/>
          <w:szCs w:val="24"/>
        </w:rPr>
        <w:t>noculate 10</w:t>
      </w:r>
      <w:r w:rsidR="00F4592E" w:rsidRPr="003A1131">
        <w:rPr>
          <w:rFonts w:ascii="Helvetica" w:hAnsi="Helvetica" w:cs="Arial"/>
          <w:color w:val="FF0000"/>
          <w:szCs w:val="24"/>
        </w:rPr>
        <w:t>0</w:t>
      </w:r>
      <w:r w:rsidR="004E2A96">
        <w:rPr>
          <w:rFonts w:ascii="Helvetica" w:hAnsi="Helvetica" w:cs="Arial"/>
          <w:szCs w:val="24"/>
        </w:rPr>
        <w:t xml:space="preserve"> mL of supplemented NMM19</w:t>
      </w:r>
      <w:r w:rsidR="0039440C">
        <w:rPr>
          <w:rFonts w:ascii="Helvetica" w:hAnsi="Helvetica" w:cs="Arial"/>
          <w:szCs w:val="24"/>
        </w:rPr>
        <w:t xml:space="preserve"> </w:t>
      </w:r>
      <w:r w:rsidR="0039440C" w:rsidRPr="0039440C">
        <w:rPr>
          <w:rFonts w:ascii="Helvetica" w:hAnsi="Helvetica" w:cs="Arial"/>
          <w:color w:val="FF0000"/>
          <w:szCs w:val="24"/>
        </w:rPr>
        <w:t>(pronounce “N-M-M-nineteen”)</w:t>
      </w:r>
      <w:r w:rsidR="004E2A96">
        <w:rPr>
          <w:rFonts w:ascii="Helvetica" w:hAnsi="Helvetica" w:cs="Arial"/>
          <w:szCs w:val="24"/>
        </w:rPr>
        <w:t xml:space="preserve"> medium</w:t>
      </w:r>
      <w:r w:rsidR="00F4592E">
        <w:rPr>
          <w:rFonts w:ascii="Helvetica" w:hAnsi="Helvetica" w:cs="Arial"/>
          <w:szCs w:val="24"/>
        </w:rPr>
        <w:t xml:space="preserve"> </w:t>
      </w:r>
      <w:r w:rsidR="00656CAA" w:rsidRPr="003A1131">
        <w:rPr>
          <w:rFonts w:ascii="Helvetica" w:hAnsi="Helvetica" w:cs="Arial"/>
          <w:color w:val="FF0000"/>
          <w:szCs w:val="24"/>
        </w:rPr>
        <w:t xml:space="preserve">using 1 mL of the overnight culture </w:t>
      </w:r>
      <w:r w:rsidR="004E2A96">
        <w:rPr>
          <w:rFonts w:ascii="Helvetica" w:hAnsi="Helvetica" w:cs="Arial"/>
          <w:szCs w:val="24"/>
        </w:rPr>
        <w:t xml:space="preserve">in a 1 L Erlenmeyer flask </w:t>
      </w:r>
      <w:r w:rsidR="00A6371F">
        <w:rPr>
          <w:rFonts w:ascii="Helvetica" w:hAnsi="Helvetica" w:cs="Arial"/>
          <w:b/>
          <w:szCs w:val="24"/>
        </w:rPr>
        <w:t>[2-MED</w:t>
      </w:r>
      <w:r w:rsidR="00CD3DA3">
        <w:rPr>
          <w:rFonts w:ascii="Helvetica" w:hAnsi="Helvetica" w:cs="Arial"/>
          <w:b/>
          <w:szCs w:val="24"/>
        </w:rPr>
        <w:t>-over the shoulder</w:t>
      </w:r>
      <w:r w:rsidR="00A6371F">
        <w:rPr>
          <w:rFonts w:ascii="Helvetica" w:hAnsi="Helvetica" w:cs="Arial"/>
          <w:b/>
          <w:szCs w:val="24"/>
        </w:rPr>
        <w:t>-TXT]</w:t>
      </w:r>
      <w:r w:rsidR="004E2A96">
        <w:rPr>
          <w:rFonts w:ascii="Helvetica" w:hAnsi="Helvetica" w:cs="Arial"/>
          <w:szCs w:val="24"/>
        </w:rPr>
        <w:t xml:space="preserve">. Then, incubate the culture overnight in an orbital shaker at 200 rpm and </w:t>
      </w:r>
      <w:r w:rsidR="004E2A96" w:rsidRPr="004E2A96">
        <w:rPr>
          <w:rFonts w:ascii="Helvetica" w:hAnsi="Helvetica" w:cs="Arial"/>
          <w:szCs w:val="24"/>
        </w:rPr>
        <w:t>30 °C</w:t>
      </w:r>
      <w:r w:rsidR="00A6371F">
        <w:rPr>
          <w:rFonts w:ascii="Helvetica" w:hAnsi="Helvetica" w:cs="Arial"/>
          <w:szCs w:val="24"/>
        </w:rPr>
        <w:t xml:space="preserve"> </w:t>
      </w:r>
      <w:r w:rsidR="00A6371F">
        <w:rPr>
          <w:rFonts w:ascii="Helvetica" w:hAnsi="Helvetica" w:cs="Arial"/>
          <w:b/>
          <w:szCs w:val="24"/>
        </w:rPr>
        <w:t>[3-MED]</w:t>
      </w:r>
      <w:r w:rsidR="004E2A96">
        <w:rPr>
          <w:rFonts w:ascii="Helvetica" w:hAnsi="Helvetica" w:cs="Arial"/>
          <w:szCs w:val="24"/>
        </w:rPr>
        <w:t>.</w:t>
      </w:r>
    </w:p>
    <w:p w14:paraId="6B6EB8F1" w14:textId="1C53781F" w:rsidR="0039440C" w:rsidRDefault="00A6371F"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bench with </w:t>
      </w:r>
      <w:r w:rsidRPr="003A1131">
        <w:rPr>
          <w:rFonts w:ascii="Helvetica" w:hAnsi="Helvetica" w:cs="Arial"/>
          <w:strike/>
          <w:szCs w:val="24"/>
        </w:rPr>
        <w:t xml:space="preserve">transformed/induced cells </w:t>
      </w:r>
      <w:r w:rsidR="00F4592E" w:rsidRPr="003A1131">
        <w:rPr>
          <w:rFonts w:ascii="Helvetica" w:hAnsi="Helvetica" w:cs="Arial"/>
          <w:color w:val="FF0000"/>
          <w:szCs w:val="24"/>
        </w:rPr>
        <w:t>the overnight culture</w:t>
      </w:r>
      <w:r w:rsidR="00F4592E">
        <w:rPr>
          <w:rFonts w:ascii="Helvetica" w:hAnsi="Helvetica" w:cs="Arial"/>
          <w:szCs w:val="24"/>
        </w:rPr>
        <w:t xml:space="preserve"> </w:t>
      </w:r>
      <w:r>
        <w:rPr>
          <w:rFonts w:ascii="Helvetica" w:hAnsi="Helvetica" w:cs="Arial"/>
          <w:szCs w:val="24"/>
        </w:rPr>
        <w:t xml:space="preserve">in hand. </w:t>
      </w:r>
      <w:r w:rsidR="00354DC5" w:rsidRPr="003A1131">
        <w:rPr>
          <w:rFonts w:ascii="Helvetica" w:hAnsi="Helvetica" w:cs="Arial"/>
          <w:b/>
          <w:color w:val="FF0000"/>
          <w:szCs w:val="24"/>
        </w:rPr>
        <w:t xml:space="preserve">TEXT: </w:t>
      </w:r>
      <w:r w:rsidR="00354DC5" w:rsidRPr="003A1131">
        <w:rPr>
          <w:rFonts w:ascii="Helvetica" w:hAnsi="Helvetica" w:cs="Arial"/>
          <w:b/>
          <w:i/>
          <w:color w:val="FF0000"/>
          <w:szCs w:val="24"/>
        </w:rPr>
        <w:t xml:space="preserve">E. coli </w:t>
      </w:r>
      <w:r w:rsidR="00354DC5" w:rsidRPr="003A1131">
        <w:rPr>
          <w:rFonts w:ascii="Helvetica" w:hAnsi="Helvetica" w:cs="Arial"/>
          <w:b/>
          <w:color w:val="FF0000"/>
          <w:szCs w:val="24"/>
        </w:rPr>
        <w:t>strain</w:t>
      </w:r>
      <w:r w:rsidR="00354DC5" w:rsidRPr="003A1131">
        <w:rPr>
          <w:rFonts w:ascii="Helvetica" w:hAnsi="Helvetica" w:cs="Arial"/>
          <w:b/>
          <w:i/>
          <w:color w:val="FF0000"/>
          <w:szCs w:val="24"/>
        </w:rPr>
        <w:t xml:space="preserve"> </w:t>
      </w:r>
      <w:r w:rsidR="00354DC5" w:rsidRPr="003A1131">
        <w:rPr>
          <w:rFonts w:ascii="Helvetica" w:hAnsi="Helvetica" w:cs="Arial"/>
          <w:b/>
          <w:color w:val="FF0000"/>
          <w:szCs w:val="24"/>
        </w:rPr>
        <w:t>WP2 transformed with plasmid pQE-80L His</w:t>
      </w:r>
      <w:r w:rsidR="00354DC5" w:rsidRPr="003A1131">
        <w:rPr>
          <w:rFonts w:ascii="Helvetica" w:hAnsi="Helvetica" w:cs="Arial"/>
          <w:b/>
          <w:color w:val="FF0000"/>
          <w:szCs w:val="24"/>
          <w:vertAlign w:val="subscript"/>
        </w:rPr>
        <w:t>6</w:t>
      </w:r>
      <w:r w:rsidR="00354DC5" w:rsidRPr="003A1131">
        <w:rPr>
          <w:rFonts w:ascii="Helvetica" w:hAnsi="Helvetica" w:cs="Arial"/>
          <w:b/>
          <w:color w:val="FF0000"/>
          <w:szCs w:val="24"/>
        </w:rPr>
        <w:t>-ECFP</w:t>
      </w:r>
      <w:r w:rsidR="00354DC5" w:rsidRPr="001465F8">
        <w:rPr>
          <w:rFonts w:ascii="Helvetica" w:hAnsi="Helvetica" w:cs="Arial"/>
          <w:strike/>
          <w:szCs w:val="24"/>
        </w:rPr>
        <w:t xml:space="preserve"> </w:t>
      </w:r>
      <w:r w:rsidRPr="003A1131">
        <w:rPr>
          <w:rFonts w:ascii="Helvetica" w:hAnsi="Helvetica" w:cs="Arial"/>
          <w:strike/>
          <w:szCs w:val="24"/>
        </w:rPr>
        <w:t>Alternatively, any action performed during either the cell transformation or protein induction can be filmed for this step</w:t>
      </w:r>
      <w:r>
        <w:rPr>
          <w:rFonts w:ascii="Helvetica" w:hAnsi="Helvetica" w:cs="Arial"/>
          <w:szCs w:val="24"/>
        </w:rPr>
        <w:t>.</w:t>
      </w:r>
      <w:r w:rsidR="003A1131">
        <w:rPr>
          <w:rFonts w:ascii="Helvetica" w:hAnsi="Helvetica" w:cs="Arial"/>
          <w:szCs w:val="24"/>
        </w:rPr>
        <w:t xml:space="preserve"> </w:t>
      </w:r>
      <w:r w:rsidR="003A1131" w:rsidRPr="003A1131">
        <w:rPr>
          <w:rFonts w:ascii="Helvetica" w:hAnsi="Helvetica" w:cs="Arial"/>
          <w:szCs w:val="24"/>
          <w:highlight w:val="green"/>
        </w:rPr>
        <w:t>(Editor: The authors wanted to include all of the information for transforming and inducing the cells here. But this information wasn’t listed as “critical” to show in the manuscript and they did not provide a shot long enough for the lengthy VO they added. I’ve removed it again because referring the viewer to the text overlay should be sufficient. They may asked to have this changed back, but since they didn’t make this change while editing the original script and didn’t take additional shots for these actions, I don’t think that’s possible)</w:t>
      </w:r>
    </w:p>
    <w:p w14:paraId="11B9F468" w14:textId="331170EC" w:rsidR="0039440C" w:rsidRDefault="00A6371F"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holding a 1 L Erlenmeyer flask containing </w:t>
      </w:r>
      <w:r w:rsidRPr="003A1131">
        <w:rPr>
          <w:rFonts w:ascii="Helvetica" w:hAnsi="Helvetica" w:cs="Arial"/>
          <w:color w:val="FF0000"/>
          <w:szCs w:val="24"/>
        </w:rPr>
        <w:t>1</w:t>
      </w:r>
      <w:r w:rsidR="00F4592E" w:rsidRPr="003A1131">
        <w:rPr>
          <w:rFonts w:ascii="Helvetica" w:hAnsi="Helvetica" w:cs="Arial"/>
          <w:color w:val="FF0000"/>
          <w:szCs w:val="24"/>
        </w:rPr>
        <w:t>0</w:t>
      </w:r>
      <w:r w:rsidRPr="003A1131">
        <w:rPr>
          <w:rFonts w:ascii="Helvetica" w:hAnsi="Helvetica" w:cs="Arial"/>
          <w:color w:val="FF0000"/>
          <w:szCs w:val="24"/>
        </w:rPr>
        <w:t>0</w:t>
      </w:r>
      <w:r>
        <w:rPr>
          <w:rFonts w:ascii="Helvetica" w:hAnsi="Helvetica" w:cs="Arial"/>
          <w:szCs w:val="24"/>
        </w:rPr>
        <w:t xml:space="preserve"> mL of supplemented medium, inoculates that medium. </w:t>
      </w:r>
      <w:r w:rsidRPr="004E2A96">
        <w:rPr>
          <w:rFonts w:ascii="Helvetica" w:hAnsi="Helvetica" w:cs="Arial"/>
          <w:b/>
          <w:szCs w:val="24"/>
        </w:rPr>
        <w:t>TEXT: For details on medium composition, see text protocol.</w:t>
      </w:r>
    </w:p>
    <w:p w14:paraId="27A3C3D4" w14:textId="288E84FB" w:rsidR="0039440C" w:rsidRDefault="00A6371F" w:rsidP="0039440C">
      <w:pPr>
        <w:numPr>
          <w:ilvl w:val="2"/>
          <w:numId w:val="12"/>
        </w:numPr>
        <w:spacing w:before="240"/>
        <w:jc w:val="both"/>
        <w:outlineLvl w:val="0"/>
        <w:rPr>
          <w:rFonts w:ascii="Helvetica" w:hAnsi="Helvetica" w:cs="Arial"/>
          <w:szCs w:val="24"/>
        </w:rPr>
      </w:pPr>
      <w:r>
        <w:rPr>
          <w:rFonts w:ascii="Helvetica" w:hAnsi="Helvetica" w:cs="Arial"/>
          <w:szCs w:val="24"/>
        </w:rPr>
        <w:t>Talent places the 1 L Erlenmeyer flask in an orbital shaker.</w:t>
      </w:r>
    </w:p>
    <w:p w14:paraId="67782D6B" w14:textId="38D9F640" w:rsidR="00C7374B" w:rsidRDefault="005525AC" w:rsidP="005525AC">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measure the optical density at 600 nm every 30 min, until the </w:t>
      </w:r>
      <w:r w:rsidRPr="005525AC">
        <w:rPr>
          <w:rFonts w:ascii="Helvetica" w:hAnsi="Helvetica" w:cs="Arial"/>
          <w:szCs w:val="24"/>
        </w:rPr>
        <w:t>value changes by less than 0.05 over 30 min</w:t>
      </w:r>
      <w:r>
        <w:rPr>
          <w:rFonts w:ascii="Helvetica" w:hAnsi="Helvetica" w:cs="Arial"/>
          <w:szCs w:val="24"/>
        </w:rPr>
        <w:t xml:space="preserve"> </w:t>
      </w:r>
      <w:r w:rsidR="00CD3DA3">
        <w:rPr>
          <w:rFonts w:ascii="Helvetica" w:hAnsi="Helvetica" w:cs="Arial"/>
          <w:b/>
          <w:szCs w:val="24"/>
        </w:rPr>
        <w:t>[1-MED-over the shoulder-TXT]</w:t>
      </w:r>
      <w:r>
        <w:rPr>
          <w:rFonts w:ascii="Helvetica" w:hAnsi="Helvetica" w:cs="Arial"/>
          <w:szCs w:val="24"/>
        </w:rPr>
        <w:t xml:space="preserve">. </w:t>
      </w:r>
      <w:r w:rsidRPr="005525AC">
        <w:rPr>
          <w:rFonts w:ascii="Helvetica" w:hAnsi="Helvetica" w:cs="Arial"/>
          <w:szCs w:val="24"/>
        </w:rPr>
        <w:t>Next, centrifuge the culture at 5000 x g and 4 °C for 10 min to harvest the bacterial cells</w:t>
      </w:r>
      <w:r w:rsidR="00CD3DA3">
        <w:rPr>
          <w:rFonts w:ascii="Helvetica" w:hAnsi="Helvetica" w:cs="Arial"/>
          <w:szCs w:val="24"/>
        </w:rPr>
        <w:t xml:space="preserve"> </w:t>
      </w:r>
      <w:r w:rsidR="00CD3DA3">
        <w:rPr>
          <w:rFonts w:ascii="Helvetica" w:hAnsi="Helvetica" w:cs="Arial"/>
          <w:b/>
          <w:szCs w:val="24"/>
        </w:rPr>
        <w:t>[2-MED]</w:t>
      </w:r>
      <w:r w:rsidRPr="005525AC">
        <w:rPr>
          <w:rFonts w:ascii="Helvetica" w:hAnsi="Helvetica" w:cs="Arial"/>
          <w:szCs w:val="24"/>
        </w:rPr>
        <w:t>. Discard the supernatant by decanting</w:t>
      </w:r>
      <w:r w:rsidR="00CD3DA3">
        <w:rPr>
          <w:rFonts w:ascii="Helvetica" w:hAnsi="Helvetica" w:cs="Arial"/>
          <w:szCs w:val="24"/>
        </w:rPr>
        <w:t xml:space="preserve"> </w:t>
      </w:r>
      <w:r w:rsidR="00CD3DA3">
        <w:rPr>
          <w:rFonts w:ascii="Helvetica" w:hAnsi="Helvetica" w:cs="Arial"/>
          <w:b/>
          <w:szCs w:val="24"/>
        </w:rPr>
        <w:t>[3-CU]</w:t>
      </w:r>
      <w:r w:rsidRPr="005525AC">
        <w:rPr>
          <w:rFonts w:ascii="Helvetica" w:hAnsi="Helvetica" w:cs="Arial"/>
          <w:szCs w:val="24"/>
        </w:rPr>
        <w:t>.</w:t>
      </w:r>
    </w:p>
    <w:p w14:paraId="6A06D45C" w14:textId="02DA1436" w:rsidR="0039440C" w:rsidRDefault="00CD3DA3" w:rsidP="0039440C">
      <w:pPr>
        <w:numPr>
          <w:ilvl w:val="2"/>
          <w:numId w:val="12"/>
        </w:numPr>
        <w:spacing w:before="240"/>
        <w:jc w:val="both"/>
        <w:outlineLvl w:val="0"/>
        <w:rPr>
          <w:rFonts w:ascii="Helvetica" w:hAnsi="Helvetica" w:cs="Arial"/>
          <w:szCs w:val="24"/>
        </w:rPr>
      </w:pPr>
      <w:r w:rsidRPr="003A1131">
        <w:rPr>
          <w:rFonts w:ascii="Helvetica" w:hAnsi="Helvetica" w:cs="Arial"/>
          <w:strike/>
          <w:szCs w:val="24"/>
        </w:rPr>
        <w:lastRenderedPageBreak/>
        <w:t xml:space="preserve">Talent reviews collected optical density data. This can be done either by showing the </w:t>
      </w:r>
      <w:r w:rsidR="003A1131">
        <w:rPr>
          <w:rFonts w:ascii="Helvetica" w:hAnsi="Helvetica" w:cs="Arial"/>
          <w:szCs w:val="24"/>
        </w:rPr>
        <w:t>T</w:t>
      </w:r>
      <w:r>
        <w:rPr>
          <w:rFonts w:ascii="Helvetica" w:hAnsi="Helvetica" w:cs="Arial"/>
          <w:szCs w:val="24"/>
        </w:rPr>
        <w:t xml:space="preserve">alent measuring the optical density </w:t>
      </w:r>
      <w:r w:rsidRPr="003A1131">
        <w:rPr>
          <w:rFonts w:ascii="Helvetica" w:hAnsi="Helvetica" w:cs="Arial"/>
          <w:strike/>
          <w:szCs w:val="24"/>
        </w:rPr>
        <w:t>directly,</w:t>
      </w:r>
      <w:r>
        <w:rPr>
          <w:rFonts w:ascii="Helvetica" w:hAnsi="Helvetica" w:cs="Arial"/>
          <w:szCs w:val="24"/>
        </w:rPr>
        <w:t xml:space="preserve"> </w:t>
      </w:r>
      <w:r w:rsidRPr="003A1131">
        <w:rPr>
          <w:rFonts w:ascii="Helvetica" w:hAnsi="Helvetica" w:cs="Arial"/>
          <w:strike/>
          <w:szCs w:val="24"/>
        </w:rPr>
        <w:t xml:space="preserve">or by having them </w:t>
      </w:r>
      <w:proofErr w:type="gramStart"/>
      <w:r w:rsidRPr="003A1131">
        <w:rPr>
          <w:rFonts w:ascii="Helvetica" w:hAnsi="Helvetica" w:cs="Arial"/>
          <w:strike/>
          <w:szCs w:val="24"/>
        </w:rPr>
        <w:t>review</w:t>
      </w:r>
      <w:proofErr w:type="gramEnd"/>
      <w:r w:rsidRPr="003A1131">
        <w:rPr>
          <w:rFonts w:ascii="Helvetica" w:hAnsi="Helvetica" w:cs="Arial"/>
          <w:strike/>
          <w:szCs w:val="24"/>
        </w:rPr>
        <w:t xml:space="preserve"> this data on a workstation computer</w:t>
      </w:r>
      <w:r>
        <w:rPr>
          <w:rFonts w:ascii="Helvetica" w:hAnsi="Helvetica" w:cs="Arial"/>
          <w:szCs w:val="24"/>
        </w:rPr>
        <w:t>.</w:t>
      </w:r>
      <w:r w:rsidRPr="00CD3DA3">
        <w:rPr>
          <w:rFonts w:ascii="Helvetica" w:hAnsi="Helvetica" w:cs="Arial"/>
          <w:b/>
          <w:szCs w:val="24"/>
        </w:rPr>
        <w:t xml:space="preserve"> </w:t>
      </w:r>
      <w:r w:rsidRPr="005525AC">
        <w:rPr>
          <w:rFonts w:ascii="Helvetica" w:hAnsi="Helvetica" w:cs="Arial"/>
          <w:b/>
          <w:szCs w:val="24"/>
        </w:rPr>
        <w:t>TEXT: Plateau value</w:t>
      </w:r>
      <w:r w:rsidRPr="0039440C">
        <w:rPr>
          <w:rFonts w:ascii="MS Gothic"/>
          <w:b/>
          <w:color w:val="000000"/>
        </w:rPr>
        <w:t xml:space="preserve"> </w:t>
      </w:r>
      <w:r w:rsidRPr="005525AC">
        <w:rPr>
          <w:rFonts w:ascii="Helvetica" w:eastAsia="MS Gothic" w:hAnsi="Helvetica"/>
          <w:b/>
          <w:color w:val="000000"/>
        </w:rPr>
        <w:t>≈</w:t>
      </w:r>
      <w:r w:rsidRPr="005525AC">
        <w:rPr>
          <w:rFonts w:ascii="Helvetica" w:hAnsi="Helvetica" w:cs="Arial"/>
          <w:b/>
          <w:szCs w:val="24"/>
        </w:rPr>
        <w:t xml:space="preserve"> 1</w:t>
      </w:r>
    </w:p>
    <w:p w14:paraId="230DBC8B" w14:textId="4E31FB85" w:rsidR="0039440C" w:rsidRDefault="00CD3DA3"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Pr="003A1131">
        <w:rPr>
          <w:rFonts w:ascii="Helvetica" w:hAnsi="Helvetica" w:cs="Arial"/>
          <w:strike/>
          <w:szCs w:val="24"/>
        </w:rPr>
        <w:t xml:space="preserve">flask </w:t>
      </w:r>
      <w:r w:rsidR="00E73991" w:rsidRPr="003A1131">
        <w:rPr>
          <w:rFonts w:ascii="Helvetica" w:hAnsi="Helvetica" w:cs="Arial"/>
          <w:color w:val="FF0000"/>
          <w:szCs w:val="24"/>
        </w:rPr>
        <w:t>tube containing the bacterial culture</w:t>
      </w:r>
      <w:r w:rsidR="00E73991">
        <w:rPr>
          <w:rFonts w:ascii="Helvetica" w:hAnsi="Helvetica" w:cs="Arial"/>
          <w:szCs w:val="24"/>
        </w:rPr>
        <w:t xml:space="preserve"> </w:t>
      </w:r>
      <w:r>
        <w:rPr>
          <w:rFonts w:ascii="Helvetica" w:hAnsi="Helvetica" w:cs="Arial"/>
          <w:szCs w:val="24"/>
        </w:rPr>
        <w:t>into the centrifuge, and then turns the centrifuge on.</w:t>
      </w:r>
    </w:p>
    <w:p w14:paraId="6914BE31" w14:textId="68C9D2C7" w:rsidR="0039440C" w:rsidRPr="005525AC" w:rsidRDefault="00CD3DA3" w:rsidP="0039440C">
      <w:pPr>
        <w:numPr>
          <w:ilvl w:val="2"/>
          <w:numId w:val="12"/>
        </w:numPr>
        <w:spacing w:before="240"/>
        <w:jc w:val="both"/>
        <w:outlineLvl w:val="0"/>
        <w:rPr>
          <w:rFonts w:ascii="Helvetica" w:hAnsi="Helvetica" w:cs="Arial"/>
          <w:szCs w:val="24"/>
        </w:rPr>
      </w:pPr>
      <w:r>
        <w:rPr>
          <w:rFonts w:ascii="Helvetica" w:hAnsi="Helvetica" w:cs="Arial"/>
          <w:szCs w:val="24"/>
        </w:rPr>
        <w:t>Close up shot of the supernatant being discarded.</w:t>
      </w:r>
      <w:r w:rsidR="00934C40">
        <w:rPr>
          <w:rFonts w:ascii="Helvetica" w:hAnsi="Helvetica" w:cs="Arial"/>
          <w:szCs w:val="24"/>
        </w:rPr>
        <w:t xml:space="preserve"> </w:t>
      </w:r>
      <w:r w:rsidR="00934C40" w:rsidRPr="003A1131">
        <w:rPr>
          <w:rFonts w:ascii="Helvetica" w:hAnsi="Helvetica" w:cs="Arial"/>
          <w:szCs w:val="24"/>
          <w:highlight w:val="green"/>
        </w:rPr>
        <w:t>(</w:t>
      </w:r>
      <w:r w:rsidR="003A1131" w:rsidRPr="003A1131">
        <w:rPr>
          <w:rFonts w:ascii="Helvetica" w:hAnsi="Helvetica" w:cs="Arial"/>
          <w:szCs w:val="24"/>
          <w:highlight w:val="green"/>
        </w:rPr>
        <w:t>Author Comment:</w:t>
      </w:r>
      <w:r w:rsidR="00934C40" w:rsidRPr="003A1131">
        <w:rPr>
          <w:rFonts w:ascii="Helvetica" w:hAnsi="Helvetica" w:cs="Arial"/>
          <w:szCs w:val="24"/>
          <w:highlight w:val="green"/>
        </w:rPr>
        <w:t xml:space="preserve"> Take2: Pellet close)</w:t>
      </w:r>
    </w:p>
    <w:p w14:paraId="74F50BD1" w14:textId="5CFCEEC2" w:rsidR="005525AC" w:rsidRDefault="005525AC" w:rsidP="005525AC">
      <w:pPr>
        <w:numPr>
          <w:ilvl w:val="1"/>
          <w:numId w:val="12"/>
        </w:numPr>
        <w:spacing w:before="240"/>
        <w:outlineLvl w:val="0"/>
        <w:rPr>
          <w:rFonts w:ascii="Helvetica" w:hAnsi="Helvetica" w:cs="Arial"/>
          <w:szCs w:val="24"/>
        </w:rPr>
      </w:pPr>
      <w:r>
        <w:rPr>
          <w:rFonts w:ascii="Helvetica" w:hAnsi="Helvetica" w:cs="Arial"/>
          <w:szCs w:val="24"/>
        </w:rPr>
        <w:t xml:space="preserve">Re-suspend the cells in </w:t>
      </w:r>
      <w:r w:rsidRPr="005525AC">
        <w:rPr>
          <w:rFonts w:ascii="Helvetica" w:hAnsi="Helvetica" w:cs="Arial"/>
          <w:szCs w:val="24"/>
        </w:rPr>
        <w:t>NMM19 medium</w:t>
      </w:r>
      <w:r>
        <w:rPr>
          <w:rFonts w:ascii="Helvetica" w:hAnsi="Helvetica" w:cs="Arial"/>
          <w:szCs w:val="24"/>
        </w:rPr>
        <w:t xml:space="preserve"> supplemented with </w:t>
      </w:r>
      <w:r w:rsidRPr="005525AC">
        <w:rPr>
          <w:rFonts w:ascii="Helvetica" w:hAnsi="Helvetica" w:cs="Arial"/>
          <w:szCs w:val="24"/>
        </w:rPr>
        <w:t>ampicillin</w:t>
      </w:r>
      <w:r w:rsidR="007B627D">
        <w:rPr>
          <w:rFonts w:ascii="Helvetica" w:hAnsi="Helvetica" w:cs="Arial"/>
          <w:szCs w:val="24"/>
        </w:rPr>
        <w:t xml:space="preserve">, </w:t>
      </w:r>
      <w:r w:rsidR="007B627D" w:rsidRPr="007B627D">
        <w:rPr>
          <w:rFonts w:ascii="Helvetica" w:hAnsi="Helvetica" w:cs="Arial"/>
          <w:color w:val="FF0000"/>
          <w:szCs w:val="24"/>
        </w:rPr>
        <w:t>to a total volume of 100 mL</w:t>
      </w:r>
      <w:r w:rsidR="00826856">
        <w:rPr>
          <w:rFonts w:ascii="Helvetica" w:hAnsi="Helvetica" w:cs="Arial"/>
          <w:szCs w:val="24"/>
        </w:rPr>
        <w:t xml:space="preserve"> </w:t>
      </w:r>
      <w:r w:rsidR="00826856">
        <w:rPr>
          <w:rFonts w:ascii="Helvetica" w:hAnsi="Helvetica" w:cs="Arial"/>
          <w:b/>
          <w:szCs w:val="24"/>
        </w:rPr>
        <w:t>[1-MED-over the shoulder]</w:t>
      </w:r>
      <w:r>
        <w:rPr>
          <w:rFonts w:ascii="Helvetica" w:hAnsi="Helvetica" w:cs="Arial"/>
          <w:szCs w:val="24"/>
        </w:rPr>
        <w:t xml:space="preserve">. </w:t>
      </w:r>
      <w:r w:rsidR="007B627D">
        <w:rPr>
          <w:rFonts w:ascii="Helvetica" w:hAnsi="Helvetica" w:cs="Arial"/>
          <w:szCs w:val="24"/>
        </w:rPr>
        <w:t>T</w:t>
      </w:r>
      <w:r>
        <w:rPr>
          <w:rFonts w:ascii="Helvetica" w:hAnsi="Helvetica" w:cs="Arial"/>
          <w:szCs w:val="24"/>
        </w:rPr>
        <w:t xml:space="preserve">ransfer this suspension </w:t>
      </w:r>
      <w:r w:rsidR="00F4592E" w:rsidRPr="007B627D">
        <w:rPr>
          <w:rFonts w:ascii="Helvetica" w:hAnsi="Helvetica" w:cs="Arial"/>
          <w:color w:val="FF0000"/>
          <w:szCs w:val="24"/>
        </w:rPr>
        <w:t>back</w:t>
      </w:r>
      <w:r w:rsidR="00F4592E">
        <w:rPr>
          <w:rFonts w:ascii="Helvetica" w:hAnsi="Helvetica" w:cs="Arial"/>
          <w:szCs w:val="24"/>
        </w:rPr>
        <w:t xml:space="preserve"> </w:t>
      </w:r>
      <w:r>
        <w:rPr>
          <w:rFonts w:ascii="Helvetica" w:hAnsi="Helvetica" w:cs="Arial"/>
          <w:szCs w:val="24"/>
        </w:rPr>
        <w:t xml:space="preserve">to </w:t>
      </w:r>
      <w:r w:rsidR="00F4592E" w:rsidRPr="007B627D">
        <w:rPr>
          <w:rFonts w:ascii="Helvetica" w:hAnsi="Helvetica" w:cs="Arial"/>
          <w:color w:val="FF0000"/>
          <w:szCs w:val="24"/>
        </w:rPr>
        <w:t>the same</w:t>
      </w:r>
      <w:r w:rsidR="00F4592E">
        <w:rPr>
          <w:rFonts w:ascii="Helvetica" w:hAnsi="Helvetica" w:cs="Arial"/>
          <w:szCs w:val="24"/>
        </w:rPr>
        <w:t xml:space="preserve"> </w:t>
      </w:r>
      <w:r w:rsidRPr="005525AC">
        <w:rPr>
          <w:rFonts w:ascii="Helvetica" w:hAnsi="Helvetica" w:cs="Arial"/>
          <w:szCs w:val="24"/>
        </w:rPr>
        <w:t>Erlenmeyer flask</w:t>
      </w:r>
      <w:r w:rsidR="00934C40">
        <w:rPr>
          <w:rFonts w:ascii="Helvetica" w:hAnsi="Helvetica" w:cs="Arial"/>
          <w:szCs w:val="24"/>
        </w:rPr>
        <w:t xml:space="preserve"> </w:t>
      </w:r>
      <w:r w:rsidR="00934C40" w:rsidRPr="00350745">
        <w:rPr>
          <w:rFonts w:ascii="Helvetica" w:hAnsi="Helvetica" w:cs="Arial"/>
          <w:b/>
          <w:color w:val="FF0000"/>
          <w:szCs w:val="24"/>
        </w:rPr>
        <w:t>[2-MED]</w:t>
      </w:r>
      <w:r w:rsidR="00F4592E" w:rsidRPr="00350745">
        <w:rPr>
          <w:rFonts w:ascii="Helvetica" w:hAnsi="Helvetica" w:cs="Arial"/>
          <w:b/>
          <w:color w:val="FF0000"/>
          <w:szCs w:val="24"/>
        </w:rPr>
        <w:t>.</w:t>
      </w:r>
      <w:r w:rsidRPr="00350745">
        <w:rPr>
          <w:rFonts w:ascii="Helvetica" w:hAnsi="Helvetica" w:cs="Arial"/>
          <w:color w:val="FF0000"/>
          <w:szCs w:val="24"/>
        </w:rPr>
        <w:t xml:space="preserve"> </w:t>
      </w:r>
      <w:r w:rsidR="00F4592E" w:rsidRPr="00350745">
        <w:rPr>
          <w:rFonts w:ascii="Helvetica" w:hAnsi="Helvetica" w:cs="Arial"/>
          <w:color w:val="FF0000"/>
          <w:szCs w:val="24"/>
        </w:rPr>
        <w:t>A</w:t>
      </w:r>
      <w:r w:rsidR="00916E2F">
        <w:rPr>
          <w:rFonts w:ascii="Helvetica" w:hAnsi="Helvetica" w:cs="Arial"/>
          <w:szCs w:val="24"/>
        </w:rPr>
        <w:t>dd</w:t>
      </w:r>
      <w:r>
        <w:rPr>
          <w:rFonts w:ascii="Helvetica" w:hAnsi="Helvetica" w:cs="Arial"/>
          <w:szCs w:val="24"/>
        </w:rPr>
        <w:t xml:space="preserve"> </w:t>
      </w:r>
      <w:r w:rsidRPr="005525AC">
        <w:rPr>
          <w:rFonts w:ascii="Helvetica" w:hAnsi="Helvetica" w:cs="Arial"/>
          <w:szCs w:val="24"/>
        </w:rPr>
        <w:t>4-amino-indole</w:t>
      </w:r>
      <w:r>
        <w:rPr>
          <w:rFonts w:ascii="Helvetica" w:hAnsi="Helvetica" w:cs="Arial"/>
          <w:szCs w:val="24"/>
        </w:rPr>
        <w:t xml:space="preserve"> </w:t>
      </w:r>
      <w:r w:rsidRPr="005525AC">
        <w:rPr>
          <w:rFonts w:ascii="Helvetica" w:hAnsi="Helvetica" w:cs="Arial"/>
          <w:szCs w:val="24"/>
        </w:rPr>
        <w:t xml:space="preserve">to a final concentration of 1 </w:t>
      </w:r>
      <w:proofErr w:type="spellStart"/>
      <w:r w:rsidRPr="005525AC">
        <w:rPr>
          <w:rFonts w:ascii="Helvetica" w:hAnsi="Helvetica" w:cs="Arial"/>
          <w:szCs w:val="24"/>
        </w:rPr>
        <w:t>mM</w:t>
      </w:r>
      <w:proofErr w:type="spellEnd"/>
      <w:r>
        <w:rPr>
          <w:rFonts w:ascii="Helvetica" w:hAnsi="Helvetica" w:cs="Arial"/>
          <w:szCs w:val="24"/>
        </w:rPr>
        <w:t xml:space="preserve"> </w:t>
      </w:r>
      <w:r w:rsidR="00826856">
        <w:rPr>
          <w:rFonts w:ascii="Helvetica" w:hAnsi="Helvetica" w:cs="Arial"/>
          <w:b/>
          <w:szCs w:val="24"/>
        </w:rPr>
        <w:t>[</w:t>
      </w:r>
      <w:r w:rsidR="00934C40" w:rsidRPr="00350745">
        <w:rPr>
          <w:rFonts w:ascii="Helvetica" w:hAnsi="Helvetica" w:cs="Arial"/>
          <w:b/>
          <w:color w:val="FF0000"/>
          <w:szCs w:val="24"/>
        </w:rPr>
        <w:t>3</w:t>
      </w:r>
      <w:r w:rsidR="00826856">
        <w:rPr>
          <w:rFonts w:ascii="Helvetica" w:hAnsi="Helvetica" w:cs="Arial"/>
          <w:b/>
          <w:szCs w:val="24"/>
        </w:rPr>
        <w:t>-MED-TXT]</w:t>
      </w:r>
      <w:r>
        <w:rPr>
          <w:rFonts w:ascii="Helvetica" w:hAnsi="Helvetica" w:cs="Arial"/>
          <w:szCs w:val="24"/>
        </w:rPr>
        <w:t xml:space="preserve">. Incubate in an orbital shaker </w:t>
      </w:r>
      <w:r w:rsidRPr="005525AC">
        <w:rPr>
          <w:rFonts w:ascii="Helvetica" w:hAnsi="Helvetica" w:cs="Arial"/>
          <w:szCs w:val="24"/>
        </w:rPr>
        <w:t xml:space="preserve">for 30 min at 30 °C </w:t>
      </w:r>
      <w:r>
        <w:rPr>
          <w:rFonts w:ascii="Helvetica" w:hAnsi="Helvetica" w:cs="Arial"/>
          <w:szCs w:val="24"/>
        </w:rPr>
        <w:t xml:space="preserve">and </w:t>
      </w:r>
      <w:r w:rsidRPr="005525AC">
        <w:rPr>
          <w:rFonts w:ascii="Helvetica" w:hAnsi="Helvetica" w:cs="Arial"/>
          <w:szCs w:val="24"/>
        </w:rPr>
        <w:t>200 rpm</w:t>
      </w:r>
      <w:r w:rsidR="00826856">
        <w:rPr>
          <w:rFonts w:ascii="Helvetica" w:hAnsi="Helvetica" w:cs="Arial"/>
          <w:szCs w:val="24"/>
        </w:rPr>
        <w:t xml:space="preserve"> </w:t>
      </w:r>
      <w:r w:rsidR="00826856">
        <w:rPr>
          <w:rFonts w:ascii="Helvetica" w:hAnsi="Helvetica" w:cs="Arial"/>
          <w:b/>
          <w:szCs w:val="24"/>
        </w:rPr>
        <w:t>[</w:t>
      </w:r>
      <w:r w:rsidR="00934C40" w:rsidRPr="00350745">
        <w:rPr>
          <w:rFonts w:ascii="Helvetica" w:hAnsi="Helvetica" w:cs="Arial"/>
          <w:b/>
          <w:color w:val="FF0000"/>
          <w:szCs w:val="24"/>
        </w:rPr>
        <w:t>4</w:t>
      </w:r>
      <w:r w:rsidR="00826856">
        <w:rPr>
          <w:rFonts w:ascii="Helvetica" w:hAnsi="Helvetica" w:cs="Arial"/>
          <w:b/>
          <w:szCs w:val="24"/>
        </w:rPr>
        <w:t>-MED]</w:t>
      </w:r>
      <w:r w:rsidRPr="005525AC">
        <w:rPr>
          <w:rFonts w:ascii="Helvetica" w:hAnsi="Helvetica" w:cs="Arial"/>
          <w:szCs w:val="24"/>
        </w:rPr>
        <w:t>.</w:t>
      </w:r>
    </w:p>
    <w:p w14:paraId="64C03C0F" w14:textId="54AF04A6" w:rsidR="0039440C" w:rsidRDefault="00826856" w:rsidP="0039440C">
      <w:pPr>
        <w:numPr>
          <w:ilvl w:val="2"/>
          <w:numId w:val="12"/>
        </w:numPr>
        <w:spacing w:before="240"/>
        <w:outlineLvl w:val="0"/>
        <w:rPr>
          <w:rFonts w:ascii="Helvetica" w:hAnsi="Helvetica" w:cs="Arial"/>
          <w:szCs w:val="24"/>
        </w:rPr>
      </w:pPr>
      <w:r>
        <w:rPr>
          <w:rFonts w:ascii="Helvetica" w:hAnsi="Helvetica" w:cs="Arial"/>
          <w:szCs w:val="24"/>
        </w:rPr>
        <w:t xml:space="preserve">Talent uses </w:t>
      </w:r>
      <w:r w:rsidRPr="003A1131">
        <w:rPr>
          <w:rFonts w:ascii="Helvetica" w:hAnsi="Helvetica" w:cs="Arial"/>
          <w:strike/>
          <w:szCs w:val="24"/>
        </w:rPr>
        <w:t xml:space="preserve">10 mL of supplemented </w:t>
      </w:r>
      <w:r w:rsidRPr="005525AC">
        <w:rPr>
          <w:rFonts w:ascii="Helvetica" w:hAnsi="Helvetica" w:cs="Arial"/>
          <w:szCs w:val="24"/>
        </w:rPr>
        <w:t>NMM19</w:t>
      </w:r>
      <w:r>
        <w:rPr>
          <w:rFonts w:ascii="Helvetica" w:hAnsi="Helvetica" w:cs="Arial"/>
          <w:szCs w:val="24"/>
        </w:rPr>
        <w:t xml:space="preserve"> medium to re-suspend the cell pellet.</w:t>
      </w:r>
    </w:p>
    <w:p w14:paraId="3DCCFF24" w14:textId="27E5366E" w:rsidR="0039440C" w:rsidRDefault="00826856" w:rsidP="0039440C">
      <w:pPr>
        <w:numPr>
          <w:ilvl w:val="2"/>
          <w:numId w:val="12"/>
        </w:numPr>
        <w:spacing w:before="240"/>
        <w:outlineLvl w:val="0"/>
        <w:rPr>
          <w:rFonts w:ascii="Helvetica" w:hAnsi="Helvetica" w:cs="Arial"/>
          <w:szCs w:val="24"/>
        </w:rPr>
      </w:pPr>
      <w:r>
        <w:rPr>
          <w:rFonts w:ascii="Helvetica" w:hAnsi="Helvetica" w:cs="Arial"/>
          <w:szCs w:val="24"/>
        </w:rPr>
        <w:t xml:space="preserve">Talent transfers the suspension to </w:t>
      </w:r>
      <w:r w:rsidRPr="004E6B9C">
        <w:rPr>
          <w:rFonts w:ascii="Helvetica" w:hAnsi="Helvetica" w:cs="Arial"/>
          <w:strike/>
          <w:szCs w:val="24"/>
        </w:rPr>
        <w:t>a new 100 mL</w:t>
      </w:r>
      <w:r w:rsidR="004E6B9C" w:rsidRPr="004E6B9C">
        <w:rPr>
          <w:rFonts w:ascii="Helvetica" w:hAnsi="Helvetica" w:cs="Arial"/>
          <w:szCs w:val="24"/>
        </w:rPr>
        <w:t xml:space="preserve"> </w:t>
      </w:r>
      <w:r w:rsidR="00514378" w:rsidRPr="007B627D">
        <w:rPr>
          <w:rFonts w:ascii="Helvetica" w:hAnsi="Helvetica" w:cs="Arial"/>
          <w:color w:val="FF0000"/>
          <w:szCs w:val="24"/>
        </w:rPr>
        <w:t>the</w:t>
      </w:r>
      <w:r>
        <w:rPr>
          <w:rFonts w:ascii="Helvetica" w:hAnsi="Helvetica" w:cs="Arial"/>
          <w:szCs w:val="24"/>
        </w:rPr>
        <w:t xml:space="preserve"> </w:t>
      </w:r>
      <w:r w:rsidRPr="005525AC">
        <w:rPr>
          <w:rFonts w:ascii="Helvetica" w:hAnsi="Helvetica" w:cs="Arial"/>
          <w:szCs w:val="24"/>
        </w:rPr>
        <w:t>Erlenmeyer flask</w:t>
      </w:r>
      <w:r w:rsidRPr="007B627D">
        <w:rPr>
          <w:rFonts w:ascii="Helvetica" w:hAnsi="Helvetica" w:cs="Arial"/>
          <w:strike/>
          <w:szCs w:val="24"/>
        </w:rPr>
        <w:t>, and then begins to add the 4-amino-indole</w:t>
      </w:r>
      <w:r>
        <w:rPr>
          <w:rFonts w:ascii="Helvetica" w:hAnsi="Helvetica" w:cs="Arial"/>
          <w:szCs w:val="24"/>
        </w:rPr>
        <w:t xml:space="preserve">. </w:t>
      </w:r>
      <w:r w:rsidRPr="007B627D">
        <w:rPr>
          <w:rFonts w:ascii="Helvetica" w:hAnsi="Helvetica" w:cs="Arial"/>
          <w:strike/>
          <w:szCs w:val="24"/>
        </w:rPr>
        <w:t xml:space="preserve">The addition of 4-amino-indole does not need to be shown in its entirety. </w:t>
      </w:r>
      <w:r w:rsidRPr="007B627D" w:rsidDel="00B008D9">
        <w:rPr>
          <w:rFonts w:ascii="Helvetica" w:hAnsi="Helvetica" w:cs="Arial"/>
          <w:b/>
          <w:strike/>
          <w:szCs w:val="24"/>
        </w:rPr>
        <w:t xml:space="preserve">TEXT: Use a 50 </w:t>
      </w:r>
      <w:proofErr w:type="spellStart"/>
      <w:r w:rsidRPr="007B627D" w:rsidDel="00B008D9">
        <w:rPr>
          <w:rFonts w:ascii="Helvetica" w:hAnsi="Helvetica" w:cs="Arial"/>
          <w:b/>
          <w:strike/>
          <w:szCs w:val="24"/>
        </w:rPr>
        <w:t>mM</w:t>
      </w:r>
      <w:proofErr w:type="spellEnd"/>
      <w:r w:rsidRPr="007B627D" w:rsidDel="00B008D9">
        <w:rPr>
          <w:rFonts w:ascii="Helvetica" w:hAnsi="Helvetica" w:cs="Arial"/>
          <w:b/>
          <w:strike/>
          <w:szCs w:val="24"/>
        </w:rPr>
        <w:t xml:space="preserve"> stock solution of 4-amino-indole</w:t>
      </w:r>
    </w:p>
    <w:p w14:paraId="2543B86F" w14:textId="6B8A06D9" w:rsidR="00B008D9" w:rsidRPr="00B008D9" w:rsidRDefault="007B627D" w:rsidP="00B008D9">
      <w:pPr>
        <w:numPr>
          <w:ilvl w:val="2"/>
          <w:numId w:val="12"/>
        </w:numPr>
        <w:spacing w:before="240"/>
        <w:outlineLvl w:val="0"/>
        <w:rPr>
          <w:rFonts w:ascii="Helvetica" w:hAnsi="Helvetica" w:cs="Arial"/>
          <w:szCs w:val="24"/>
        </w:rPr>
      </w:pPr>
      <w:r w:rsidRPr="007B627D">
        <w:rPr>
          <w:rFonts w:ascii="Helvetica" w:hAnsi="Helvetica" w:cs="Arial"/>
          <w:szCs w:val="24"/>
          <w:highlight w:val="green"/>
        </w:rPr>
        <w:t>[Added S</w:t>
      </w:r>
      <w:r w:rsidR="00B008D9" w:rsidRPr="007B627D">
        <w:rPr>
          <w:rFonts w:ascii="Helvetica" w:hAnsi="Helvetica" w:cs="Arial"/>
          <w:szCs w:val="24"/>
          <w:highlight w:val="green"/>
        </w:rPr>
        <w:t>hot</w:t>
      </w:r>
      <w:r w:rsidRPr="007B627D">
        <w:rPr>
          <w:rFonts w:ascii="Helvetica" w:hAnsi="Helvetica" w:cs="Arial"/>
          <w:szCs w:val="24"/>
          <w:highlight w:val="green"/>
        </w:rPr>
        <w:t>]</w:t>
      </w:r>
      <w:r w:rsidR="00B008D9">
        <w:rPr>
          <w:rFonts w:ascii="Helvetica" w:hAnsi="Helvetica" w:cs="Arial"/>
          <w:szCs w:val="24"/>
        </w:rPr>
        <w:t xml:space="preserve">: </w:t>
      </w:r>
      <w:r w:rsidR="00B008D9" w:rsidRPr="00F248C9">
        <w:rPr>
          <w:rFonts w:ascii="Helvetica" w:hAnsi="Helvetica" w:cs="Arial"/>
          <w:b/>
          <w:szCs w:val="24"/>
        </w:rPr>
        <w:t>CU</w:t>
      </w:r>
      <w:r w:rsidR="00B008D9">
        <w:rPr>
          <w:rFonts w:ascii="Helvetica" w:hAnsi="Helvetica" w:cs="Arial"/>
          <w:szCs w:val="24"/>
        </w:rPr>
        <w:t xml:space="preserve">: Talent adds 4-amino-indole. </w:t>
      </w:r>
      <w:r w:rsidRPr="005525AC" w:rsidDel="00B008D9">
        <w:rPr>
          <w:rFonts w:ascii="Helvetica" w:hAnsi="Helvetica" w:cs="Arial"/>
          <w:b/>
          <w:szCs w:val="24"/>
        </w:rPr>
        <w:t xml:space="preserve">TEXT: Use a 50 </w:t>
      </w:r>
      <w:proofErr w:type="spellStart"/>
      <w:r w:rsidRPr="005525AC" w:rsidDel="00B008D9">
        <w:rPr>
          <w:rFonts w:ascii="Helvetica" w:hAnsi="Helvetica" w:cs="Arial"/>
          <w:b/>
          <w:szCs w:val="24"/>
        </w:rPr>
        <w:t>mM</w:t>
      </w:r>
      <w:proofErr w:type="spellEnd"/>
      <w:r w:rsidRPr="005525AC" w:rsidDel="00B008D9">
        <w:rPr>
          <w:rFonts w:ascii="Helvetica" w:hAnsi="Helvetica" w:cs="Arial"/>
          <w:b/>
          <w:szCs w:val="24"/>
        </w:rPr>
        <w:t xml:space="preserve"> stock solution of 4-amino-indole</w:t>
      </w:r>
    </w:p>
    <w:p w14:paraId="75D9A82E" w14:textId="29B95D51" w:rsidR="00B008D9" w:rsidRPr="00B008D9" w:rsidRDefault="00826856" w:rsidP="00B008D9">
      <w:pPr>
        <w:numPr>
          <w:ilvl w:val="2"/>
          <w:numId w:val="12"/>
        </w:numPr>
        <w:spacing w:before="240"/>
        <w:outlineLvl w:val="0"/>
        <w:rPr>
          <w:rFonts w:ascii="Helvetica" w:hAnsi="Helvetica" w:cs="Arial"/>
          <w:szCs w:val="24"/>
        </w:rPr>
      </w:pPr>
      <w:r>
        <w:rPr>
          <w:rFonts w:ascii="Helvetica" w:hAnsi="Helvetica" w:cs="Arial"/>
          <w:szCs w:val="24"/>
        </w:rPr>
        <w:t>Talent places th</w:t>
      </w:r>
      <w:r w:rsidR="002028C1">
        <w:rPr>
          <w:rFonts w:ascii="Helvetica" w:hAnsi="Helvetica" w:cs="Arial"/>
          <w:szCs w:val="24"/>
        </w:rPr>
        <w:t>e flask into an orbital shaker.</w:t>
      </w:r>
    </w:p>
    <w:p w14:paraId="564C34AA" w14:textId="15191BDF" w:rsidR="005525AC" w:rsidRDefault="005525A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After </w:t>
      </w:r>
      <w:r w:rsidR="00514378" w:rsidRPr="007B627D">
        <w:rPr>
          <w:rFonts w:ascii="Helvetica" w:hAnsi="Helvetica" w:cs="Arial"/>
          <w:color w:val="FF0000"/>
          <w:szCs w:val="24"/>
        </w:rPr>
        <w:t>30 min</w:t>
      </w:r>
      <w:r>
        <w:rPr>
          <w:rFonts w:ascii="Helvetica" w:hAnsi="Helvetica" w:cs="Arial"/>
          <w:szCs w:val="24"/>
        </w:rPr>
        <w:t>, add IPTG</w:t>
      </w:r>
      <w:r w:rsidR="0039440C">
        <w:rPr>
          <w:rFonts w:ascii="Helvetica" w:hAnsi="Helvetica" w:cs="Arial"/>
          <w:szCs w:val="24"/>
        </w:rPr>
        <w:t xml:space="preserve"> </w:t>
      </w:r>
      <w:r w:rsidR="0039440C" w:rsidRPr="0039440C">
        <w:rPr>
          <w:rFonts w:ascii="Helvetica" w:hAnsi="Helvetica" w:cs="Arial"/>
          <w:color w:val="FF0000"/>
          <w:szCs w:val="24"/>
        </w:rPr>
        <w:t>(pronounce “I-P-T-G”)</w:t>
      </w:r>
      <w:r>
        <w:rPr>
          <w:rFonts w:ascii="Helvetica" w:hAnsi="Helvetica" w:cs="Arial"/>
          <w:szCs w:val="24"/>
        </w:rPr>
        <w:t xml:space="preserve"> to the culture to a final concentration of 0.5 </w:t>
      </w:r>
      <w:proofErr w:type="spellStart"/>
      <w:r>
        <w:rPr>
          <w:rFonts w:ascii="Helvetica" w:hAnsi="Helvetica" w:cs="Arial"/>
          <w:szCs w:val="24"/>
        </w:rPr>
        <w:t>mM</w:t>
      </w:r>
      <w:proofErr w:type="spellEnd"/>
      <w:r>
        <w:rPr>
          <w:rFonts w:ascii="Helvetica" w:hAnsi="Helvetica" w:cs="Arial"/>
          <w:szCs w:val="24"/>
        </w:rPr>
        <w:t xml:space="preserve">, to induce target </w:t>
      </w:r>
      <w:r w:rsidR="00514378" w:rsidRPr="007B627D">
        <w:rPr>
          <w:rFonts w:ascii="Helvetica" w:hAnsi="Helvetica" w:cs="Arial"/>
          <w:color w:val="FF0000"/>
          <w:szCs w:val="24"/>
        </w:rPr>
        <w:t>gene</w:t>
      </w:r>
      <w:r w:rsidR="00514378">
        <w:rPr>
          <w:rFonts w:ascii="Helvetica" w:hAnsi="Helvetica" w:cs="Arial"/>
          <w:szCs w:val="24"/>
        </w:rPr>
        <w:t xml:space="preserve"> </w:t>
      </w:r>
      <w:r>
        <w:rPr>
          <w:rFonts w:ascii="Helvetica" w:hAnsi="Helvetica" w:cs="Arial"/>
          <w:szCs w:val="24"/>
        </w:rPr>
        <w:t>expression</w:t>
      </w:r>
      <w:r w:rsidR="002028C1">
        <w:rPr>
          <w:rFonts w:ascii="Helvetica" w:hAnsi="Helvetica" w:cs="Arial"/>
          <w:szCs w:val="24"/>
        </w:rPr>
        <w:t xml:space="preserve"> </w:t>
      </w:r>
      <w:r w:rsidR="002028C1">
        <w:rPr>
          <w:rFonts w:ascii="Helvetica" w:hAnsi="Helvetica" w:cs="Arial"/>
          <w:b/>
          <w:szCs w:val="24"/>
        </w:rPr>
        <w:t>[1-MED-over the shoulder-TXT]</w:t>
      </w:r>
      <w:r>
        <w:rPr>
          <w:rFonts w:ascii="Helvetica" w:hAnsi="Helvetica" w:cs="Arial"/>
          <w:szCs w:val="24"/>
        </w:rPr>
        <w:t xml:space="preserve">. Incubate overnight in an orbital shaker at </w:t>
      </w:r>
      <w:r w:rsidRPr="005525AC">
        <w:rPr>
          <w:rFonts w:ascii="Helvetica" w:hAnsi="Helvetica" w:cs="Arial"/>
          <w:szCs w:val="24"/>
        </w:rPr>
        <w:t xml:space="preserve">30 °C </w:t>
      </w:r>
      <w:r>
        <w:rPr>
          <w:rFonts w:ascii="Helvetica" w:hAnsi="Helvetica" w:cs="Arial"/>
          <w:szCs w:val="24"/>
        </w:rPr>
        <w:t xml:space="preserve">and </w:t>
      </w:r>
      <w:r w:rsidRPr="005525AC">
        <w:rPr>
          <w:rFonts w:ascii="Helvetica" w:hAnsi="Helvetica" w:cs="Arial"/>
          <w:szCs w:val="24"/>
        </w:rPr>
        <w:t>200 rpm</w:t>
      </w:r>
      <w:r w:rsidR="002028C1">
        <w:rPr>
          <w:rFonts w:ascii="Helvetica" w:hAnsi="Helvetica" w:cs="Arial"/>
          <w:szCs w:val="24"/>
        </w:rPr>
        <w:t xml:space="preserve"> </w:t>
      </w:r>
      <w:r w:rsidR="002028C1">
        <w:rPr>
          <w:rFonts w:ascii="Helvetica" w:hAnsi="Helvetica" w:cs="Arial"/>
          <w:b/>
          <w:szCs w:val="24"/>
        </w:rPr>
        <w:t>[2-CU]</w:t>
      </w:r>
      <w:r>
        <w:rPr>
          <w:rFonts w:ascii="Helvetica" w:hAnsi="Helvetica" w:cs="Arial"/>
          <w:szCs w:val="24"/>
        </w:rPr>
        <w:t>.</w:t>
      </w:r>
    </w:p>
    <w:p w14:paraId="31B89020" w14:textId="099C6FBE" w:rsidR="0039440C" w:rsidRDefault="002028C1"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IPTG to the culture. </w:t>
      </w:r>
      <w:r w:rsidRPr="005525AC">
        <w:rPr>
          <w:rFonts w:ascii="Helvetica" w:hAnsi="Helvetica" w:cs="Arial"/>
          <w:b/>
          <w:szCs w:val="24"/>
        </w:rPr>
        <w:t xml:space="preserve">TEXT: IPTG: Isopropyl </w:t>
      </w:r>
      <w:r w:rsidR="00354DC5" w:rsidRPr="00350745">
        <w:rPr>
          <w:rFonts w:ascii="Helvetica" w:hAnsi="Helvetica" w:cs="Helvetica"/>
          <w:b/>
          <w:color w:val="FF0000"/>
          <w:szCs w:val="24"/>
        </w:rPr>
        <w:t>β</w:t>
      </w:r>
      <w:r w:rsidRPr="005525AC">
        <w:rPr>
          <w:rFonts w:ascii="Helvetica" w:hAnsi="Helvetica" w:cs="Arial"/>
          <w:b/>
          <w:szCs w:val="24"/>
        </w:rPr>
        <w:t>-D-1-thiogalactopyranoside</w:t>
      </w:r>
      <w:r w:rsidR="00E73991">
        <w:rPr>
          <w:rFonts w:ascii="Helvetica" w:hAnsi="Helvetica" w:cs="Arial"/>
          <w:b/>
          <w:szCs w:val="24"/>
        </w:rPr>
        <w:t>.</w:t>
      </w:r>
      <w:r>
        <w:rPr>
          <w:rFonts w:ascii="Helvetica" w:hAnsi="Helvetica" w:cs="Arial"/>
          <w:b/>
          <w:szCs w:val="24"/>
        </w:rPr>
        <w:t xml:space="preserve"> Use a 1 M stock solution</w:t>
      </w:r>
    </w:p>
    <w:p w14:paraId="107DDA58" w14:textId="54E022B3" w:rsidR="0039440C" w:rsidRDefault="002028C1" w:rsidP="0039440C">
      <w:pPr>
        <w:numPr>
          <w:ilvl w:val="2"/>
          <w:numId w:val="12"/>
        </w:numPr>
        <w:spacing w:before="240"/>
        <w:jc w:val="both"/>
        <w:outlineLvl w:val="0"/>
        <w:rPr>
          <w:rFonts w:ascii="Helvetica" w:hAnsi="Helvetica" w:cs="Arial"/>
          <w:szCs w:val="24"/>
        </w:rPr>
      </w:pPr>
      <w:r w:rsidRPr="00F248C9">
        <w:rPr>
          <w:rFonts w:ascii="Helvetica" w:hAnsi="Helvetica" w:cs="Arial"/>
          <w:strike/>
          <w:szCs w:val="24"/>
        </w:rPr>
        <w:t xml:space="preserve">A close up shot of the flask </w:t>
      </w:r>
      <w:r w:rsidR="00514378" w:rsidRPr="00F248C9">
        <w:rPr>
          <w:rFonts w:ascii="Helvetica" w:hAnsi="Helvetica" w:cs="Arial"/>
          <w:strike/>
          <w:szCs w:val="24"/>
        </w:rPr>
        <w:t>i</w:t>
      </w:r>
      <w:r w:rsidRPr="00F248C9">
        <w:rPr>
          <w:rFonts w:ascii="Helvetica" w:hAnsi="Helvetica" w:cs="Arial"/>
          <w:strike/>
          <w:szCs w:val="24"/>
        </w:rPr>
        <w:t>n the shaker, if it can be clearly filmed. Alternatively,</w:t>
      </w:r>
      <w:r>
        <w:rPr>
          <w:rFonts w:ascii="Helvetica" w:hAnsi="Helvetica" w:cs="Arial"/>
          <w:szCs w:val="24"/>
        </w:rPr>
        <w:t xml:space="preserve"> a shot similar to 2.3.3 – but from a different angle </w:t>
      </w:r>
      <w:r w:rsidRPr="004E6B9C">
        <w:rPr>
          <w:rFonts w:ascii="Helvetica" w:hAnsi="Helvetica" w:cs="Arial"/>
          <w:strike/>
          <w:szCs w:val="24"/>
        </w:rPr>
        <w:t>– would work. Do not reuse 2.3.3 here</w:t>
      </w:r>
      <w:r>
        <w:rPr>
          <w:rFonts w:ascii="Helvetica" w:hAnsi="Helvetica" w:cs="Arial"/>
          <w:szCs w:val="24"/>
        </w:rPr>
        <w:t>.</w:t>
      </w:r>
    </w:p>
    <w:p w14:paraId="53549508" w14:textId="73EE944A" w:rsidR="005525AC" w:rsidRDefault="005525A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next day, harvest the bacterial cells by centrifuging at </w:t>
      </w:r>
      <w:r w:rsidRPr="005525AC">
        <w:rPr>
          <w:rFonts w:ascii="Helvetica" w:hAnsi="Helvetica" w:cs="Arial"/>
          <w:szCs w:val="24"/>
        </w:rPr>
        <w:t>5000 x g and 4 °C</w:t>
      </w:r>
      <w:r>
        <w:rPr>
          <w:rFonts w:ascii="Helvetica" w:hAnsi="Helvetica" w:cs="Arial"/>
          <w:szCs w:val="24"/>
        </w:rPr>
        <w:t xml:space="preserve"> for 10 min</w:t>
      </w:r>
      <w:r w:rsidR="00E87326">
        <w:rPr>
          <w:rFonts w:ascii="Helvetica" w:hAnsi="Helvetica" w:cs="Arial"/>
          <w:szCs w:val="24"/>
        </w:rPr>
        <w:t xml:space="preserve"> </w:t>
      </w:r>
      <w:r w:rsidR="00E87326">
        <w:rPr>
          <w:rFonts w:ascii="Helvetica" w:hAnsi="Helvetica" w:cs="Arial"/>
          <w:b/>
          <w:szCs w:val="24"/>
        </w:rPr>
        <w:t>[1-MED-over the shoulder]</w:t>
      </w:r>
      <w:r>
        <w:rPr>
          <w:rFonts w:ascii="Helvetica" w:hAnsi="Helvetica" w:cs="Arial"/>
          <w:szCs w:val="24"/>
        </w:rPr>
        <w:t>. Discard the supernatant by decanting</w:t>
      </w:r>
      <w:r w:rsidR="00E87326">
        <w:rPr>
          <w:rFonts w:ascii="Helvetica" w:hAnsi="Helvetica" w:cs="Arial"/>
          <w:szCs w:val="24"/>
        </w:rPr>
        <w:t xml:space="preserve"> </w:t>
      </w:r>
      <w:r w:rsidR="00E87326">
        <w:rPr>
          <w:rFonts w:ascii="Helvetica" w:hAnsi="Helvetica" w:cs="Arial"/>
          <w:b/>
          <w:szCs w:val="24"/>
        </w:rPr>
        <w:t>[2-MED]</w:t>
      </w:r>
      <w:r>
        <w:rPr>
          <w:rFonts w:ascii="Helvetica" w:hAnsi="Helvetica" w:cs="Arial"/>
          <w:szCs w:val="24"/>
        </w:rPr>
        <w:t>.</w:t>
      </w:r>
    </w:p>
    <w:p w14:paraId="4F82FC0A" w14:textId="36174542" w:rsidR="0039440C" w:rsidRDefault="00E87326"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00514378" w:rsidRPr="007B627D">
        <w:rPr>
          <w:rFonts w:ascii="Helvetica" w:hAnsi="Helvetica" w:cs="Arial"/>
          <w:color w:val="FF0000"/>
          <w:szCs w:val="24"/>
        </w:rPr>
        <w:t>conical centrifuge tube containing the bacterial cell culture</w:t>
      </w:r>
      <w:r w:rsidR="00514378">
        <w:rPr>
          <w:rFonts w:ascii="Helvetica" w:hAnsi="Helvetica" w:cs="Arial"/>
          <w:szCs w:val="24"/>
        </w:rPr>
        <w:t xml:space="preserve"> </w:t>
      </w:r>
      <w:r>
        <w:rPr>
          <w:rFonts w:ascii="Helvetica" w:hAnsi="Helvetica" w:cs="Arial"/>
          <w:szCs w:val="24"/>
        </w:rPr>
        <w:t>into the centrifuge, and then turns the centrifuge on.</w:t>
      </w:r>
    </w:p>
    <w:p w14:paraId="6F0BF8F3" w14:textId="0E6FDB4B" w:rsidR="0039440C" w:rsidRDefault="00E87326" w:rsidP="0039440C">
      <w:pPr>
        <w:numPr>
          <w:ilvl w:val="2"/>
          <w:numId w:val="12"/>
        </w:numPr>
        <w:spacing w:before="240"/>
        <w:jc w:val="both"/>
        <w:outlineLvl w:val="0"/>
        <w:rPr>
          <w:rFonts w:ascii="Helvetica" w:hAnsi="Helvetica" w:cs="Arial"/>
          <w:szCs w:val="24"/>
        </w:rPr>
      </w:pPr>
      <w:r>
        <w:rPr>
          <w:rFonts w:ascii="Helvetica" w:hAnsi="Helvetica" w:cs="Arial"/>
          <w:szCs w:val="24"/>
        </w:rPr>
        <w:t>Talent discards the supernatant.</w:t>
      </w:r>
    </w:p>
    <w:p w14:paraId="673EA875" w14:textId="5C35CF6D" w:rsidR="005525AC" w:rsidRDefault="00101908" w:rsidP="005525AC">
      <w:pPr>
        <w:numPr>
          <w:ilvl w:val="1"/>
          <w:numId w:val="12"/>
        </w:numPr>
        <w:spacing w:before="240"/>
        <w:jc w:val="both"/>
        <w:outlineLvl w:val="0"/>
        <w:rPr>
          <w:rFonts w:ascii="Helvetica" w:hAnsi="Helvetica" w:cs="Arial"/>
          <w:szCs w:val="24"/>
        </w:rPr>
      </w:pPr>
      <w:r w:rsidRPr="007B627D">
        <w:rPr>
          <w:rFonts w:ascii="Helvetica" w:hAnsi="Helvetica" w:cs="Arial"/>
          <w:b/>
          <w:strike/>
          <w:szCs w:val="24"/>
        </w:rPr>
        <w:t>[1-CU]</w:t>
      </w:r>
      <w:r w:rsidR="005525AC" w:rsidRPr="005525AC">
        <w:rPr>
          <w:rFonts w:ascii="Helvetica" w:hAnsi="Helvetica" w:cs="Arial"/>
          <w:szCs w:val="24"/>
        </w:rPr>
        <w:t xml:space="preserve"> Freeze the </w:t>
      </w:r>
      <w:r w:rsidR="00E73991" w:rsidRPr="007B627D">
        <w:rPr>
          <w:rFonts w:ascii="Helvetica" w:hAnsi="Helvetica" w:cs="Arial"/>
          <w:color w:val="FF0000"/>
          <w:szCs w:val="24"/>
        </w:rPr>
        <w:t xml:space="preserve">cell </w:t>
      </w:r>
      <w:r w:rsidR="005525AC" w:rsidRPr="005525AC">
        <w:rPr>
          <w:rFonts w:ascii="Helvetica" w:hAnsi="Helvetica" w:cs="Arial"/>
          <w:szCs w:val="24"/>
        </w:rPr>
        <w:t>pellet at -20 °C or -80 °C</w:t>
      </w:r>
      <w:r w:rsidR="005525AC">
        <w:rPr>
          <w:rFonts w:ascii="Helvetica" w:hAnsi="Helvetica" w:cs="Arial"/>
          <w:szCs w:val="24"/>
        </w:rPr>
        <w:t>,</w:t>
      </w:r>
      <w:r w:rsidR="005525AC" w:rsidRPr="005525AC">
        <w:rPr>
          <w:rFonts w:ascii="Helvetica" w:hAnsi="Helvetica" w:cs="Arial"/>
          <w:szCs w:val="24"/>
        </w:rPr>
        <w:t xml:space="preserve"> until </w:t>
      </w:r>
      <w:r w:rsidR="005525AC">
        <w:rPr>
          <w:rFonts w:ascii="Helvetica" w:hAnsi="Helvetica" w:cs="Arial"/>
          <w:szCs w:val="24"/>
        </w:rPr>
        <w:t xml:space="preserve">ready to perform </w:t>
      </w:r>
      <w:r w:rsidR="005525AC" w:rsidRPr="005525AC">
        <w:rPr>
          <w:rFonts w:ascii="Helvetica" w:hAnsi="Helvetica" w:cs="Arial"/>
          <w:szCs w:val="24"/>
        </w:rPr>
        <w:t>target protein purification</w:t>
      </w:r>
      <w:r>
        <w:rPr>
          <w:rFonts w:ascii="Helvetica" w:hAnsi="Helvetica" w:cs="Arial"/>
          <w:szCs w:val="24"/>
        </w:rPr>
        <w:t xml:space="preserve"> </w:t>
      </w:r>
      <w:r>
        <w:rPr>
          <w:rFonts w:ascii="Helvetica" w:hAnsi="Helvetica" w:cs="Arial"/>
          <w:b/>
          <w:szCs w:val="24"/>
        </w:rPr>
        <w:t>[2-MED-over the shoulder]</w:t>
      </w:r>
      <w:r w:rsidR="005525AC" w:rsidRPr="005525AC">
        <w:rPr>
          <w:rFonts w:ascii="Helvetica" w:hAnsi="Helvetica" w:cs="Arial"/>
          <w:szCs w:val="24"/>
        </w:rPr>
        <w:t>.</w:t>
      </w:r>
    </w:p>
    <w:p w14:paraId="2796D62E" w14:textId="3CAAE0FC" w:rsidR="0039440C" w:rsidRPr="007B627D" w:rsidRDefault="00101908" w:rsidP="0039440C">
      <w:pPr>
        <w:numPr>
          <w:ilvl w:val="2"/>
          <w:numId w:val="12"/>
        </w:numPr>
        <w:spacing w:before="240"/>
        <w:jc w:val="both"/>
        <w:outlineLvl w:val="0"/>
        <w:rPr>
          <w:rFonts w:ascii="Helvetica" w:hAnsi="Helvetica" w:cs="Arial"/>
          <w:strike/>
          <w:szCs w:val="24"/>
        </w:rPr>
      </w:pPr>
      <w:r w:rsidRPr="007B627D">
        <w:rPr>
          <w:rFonts w:ascii="Helvetica" w:hAnsi="Helvetica" w:cs="Arial"/>
          <w:strike/>
          <w:szCs w:val="24"/>
        </w:rPr>
        <w:lastRenderedPageBreak/>
        <w:t>Close up shot of the cell pellet being transferred from the flask to the conical tube. Alternatively, if this cannot be filmed clearly in CU, film as a MED shot instead.</w:t>
      </w:r>
    </w:p>
    <w:p w14:paraId="60A377E7" w14:textId="12895FAF" w:rsidR="0039440C" w:rsidRDefault="00101908"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 containing the </w:t>
      </w:r>
      <w:r w:rsidR="00514378" w:rsidRPr="007B627D">
        <w:rPr>
          <w:rFonts w:ascii="Helvetica" w:hAnsi="Helvetica" w:cs="Arial"/>
          <w:color w:val="FF0000"/>
          <w:szCs w:val="24"/>
        </w:rPr>
        <w:t>cell</w:t>
      </w:r>
      <w:r w:rsidR="00514378">
        <w:rPr>
          <w:rFonts w:ascii="Helvetica" w:hAnsi="Helvetica" w:cs="Arial"/>
          <w:szCs w:val="24"/>
        </w:rPr>
        <w:t xml:space="preserve"> </w:t>
      </w:r>
      <w:r>
        <w:rPr>
          <w:rFonts w:ascii="Helvetica" w:hAnsi="Helvetica" w:cs="Arial"/>
          <w:szCs w:val="24"/>
        </w:rPr>
        <w:t xml:space="preserve">pellet – to the </w:t>
      </w:r>
      <w:r w:rsidRPr="005525AC">
        <w:rPr>
          <w:rFonts w:ascii="Helvetica" w:hAnsi="Helvetica" w:cs="Arial"/>
          <w:szCs w:val="24"/>
        </w:rPr>
        <w:t>-20 °C</w:t>
      </w:r>
      <w:r>
        <w:rPr>
          <w:rFonts w:ascii="Helvetica" w:hAnsi="Helvetica" w:cs="Arial"/>
          <w:szCs w:val="24"/>
        </w:rPr>
        <w:t xml:space="preserve"> freezer. </w:t>
      </w:r>
    </w:p>
    <w:p w14:paraId="677F30FB" w14:textId="77777777" w:rsidR="00850DDD" w:rsidRDefault="00850DDD" w:rsidP="00850DDD">
      <w:pPr>
        <w:spacing w:before="240"/>
        <w:ind w:left="1368"/>
        <w:jc w:val="both"/>
        <w:outlineLvl w:val="0"/>
        <w:rPr>
          <w:rFonts w:ascii="Helvetica" w:hAnsi="Helvetica" w:cs="Arial"/>
          <w:szCs w:val="24"/>
        </w:rPr>
      </w:pPr>
    </w:p>
    <w:p w14:paraId="08734169" w14:textId="77777777" w:rsidR="00CE10F2" w:rsidRPr="00E24898" w:rsidRDefault="00216A8E" w:rsidP="00126973">
      <w:pPr>
        <w:numPr>
          <w:ilvl w:val="0"/>
          <w:numId w:val="12"/>
        </w:numPr>
        <w:spacing w:before="240"/>
        <w:jc w:val="both"/>
        <w:outlineLvl w:val="0"/>
        <w:rPr>
          <w:rFonts w:ascii="Helvetica" w:hAnsi="Helvetica" w:cs="Arial"/>
          <w:b/>
          <w:szCs w:val="24"/>
        </w:rPr>
      </w:pPr>
      <w:r w:rsidRPr="00216A8E">
        <w:rPr>
          <w:rFonts w:ascii="Helvetica" w:hAnsi="Helvetica" w:cs="Arial"/>
          <w:b/>
          <w:bCs/>
          <w:szCs w:val="24"/>
        </w:rPr>
        <w:t>Target Protein Purification via Immobilized Metal Ion Affinity Chromatography</w:t>
      </w:r>
      <w:r w:rsidR="00CE10F2" w:rsidRPr="00E24898">
        <w:rPr>
          <w:rFonts w:ascii="Helvetica" w:hAnsi="Helvetica" w:cs="Arial"/>
          <w:b/>
          <w:szCs w:val="24"/>
        </w:rPr>
        <w:t xml:space="preserve"> </w:t>
      </w:r>
    </w:p>
    <w:p w14:paraId="3E86053B" w14:textId="392A38FD" w:rsidR="0039440C" w:rsidRDefault="005525A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w:t>
      </w:r>
      <w:r w:rsidR="00514378" w:rsidRPr="007B627D">
        <w:rPr>
          <w:rFonts w:ascii="Helvetica" w:hAnsi="Helvetica" w:cs="Arial"/>
          <w:color w:val="FF0000"/>
          <w:szCs w:val="24"/>
        </w:rPr>
        <w:t>prepare</w:t>
      </w:r>
      <w:r w:rsidR="00514378">
        <w:rPr>
          <w:rFonts w:ascii="Helvetica" w:hAnsi="Helvetica" w:cs="Arial"/>
          <w:szCs w:val="24"/>
        </w:rPr>
        <w:t xml:space="preserve"> </w:t>
      </w:r>
      <w:r>
        <w:rPr>
          <w:rFonts w:ascii="Helvetica" w:hAnsi="Helvetica" w:cs="Arial"/>
          <w:szCs w:val="24"/>
        </w:rPr>
        <w:t>the bacterial cell</w:t>
      </w:r>
      <w:r w:rsidR="00514378">
        <w:rPr>
          <w:rFonts w:ascii="Helvetica" w:hAnsi="Helvetica" w:cs="Arial"/>
          <w:szCs w:val="24"/>
        </w:rPr>
        <w:t xml:space="preserve"> </w:t>
      </w:r>
      <w:r w:rsidR="00514378" w:rsidRPr="007B627D">
        <w:rPr>
          <w:rFonts w:ascii="Helvetica" w:hAnsi="Helvetica" w:cs="Arial"/>
          <w:color w:val="FF0000"/>
          <w:szCs w:val="24"/>
        </w:rPr>
        <w:t>lysate</w:t>
      </w:r>
      <w:r>
        <w:rPr>
          <w:rFonts w:ascii="Helvetica" w:hAnsi="Helvetica" w:cs="Arial"/>
          <w:szCs w:val="24"/>
        </w:rPr>
        <w:t xml:space="preserve"> as outlined in the text protocol</w:t>
      </w:r>
      <w:r w:rsidR="00514378">
        <w:rPr>
          <w:rFonts w:ascii="Helvetica" w:hAnsi="Helvetica" w:cs="Arial"/>
          <w:szCs w:val="24"/>
        </w:rPr>
        <w:t>.</w:t>
      </w:r>
      <w:r w:rsidR="00916E2F">
        <w:rPr>
          <w:rFonts w:ascii="Helvetica" w:hAnsi="Helvetica" w:cs="Arial"/>
          <w:szCs w:val="24"/>
        </w:rPr>
        <w:t xml:space="preserve"> </w:t>
      </w:r>
      <w:r w:rsidR="00916E2F" w:rsidRPr="007B627D">
        <w:rPr>
          <w:rFonts w:ascii="Helvetica" w:hAnsi="Helvetica" w:cs="Arial"/>
          <w:b/>
          <w:strike/>
          <w:szCs w:val="24"/>
        </w:rPr>
        <w:t>[1-MED/WIDE]</w:t>
      </w:r>
      <w:r w:rsidRPr="007B627D">
        <w:rPr>
          <w:rFonts w:ascii="Helvetica" w:hAnsi="Helvetica" w:cs="Arial"/>
          <w:strike/>
          <w:szCs w:val="24"/>
        </w:rPr>
        <w:t xml:space="preserve">. </w:t>
      </w:r>
      <w:r w:rsidR="00E73991" w:rsidRPr="007B627D">
        <w:rPr>
          <w:rFonts w:ascii="Helvetica" w:hAnsi="Helvetica" w:cs="Arial"/>
          <w:color w:val="FF0000"/>
          <w:szCs w:val="24"/>
        </w:rPr>
        <w:t>After preparing the chromatography column according to the manufacturer’s instructions</w:t>
      </w:r>
      <w:r>
        <w:rPr>
          <w:rFonts w:ascii="Helvetica" w:hAnsi="Helvetica" w:cs="Arial"/>
          <w:szCs w:val="24"/>
        </w:rPr>
        <w:t>, use binding buffer to equilibrate</w:t>
      </w:r>
      <w:r w:rsidR="00B008D9">
        <w:rPr>
          <w:rFonts w:ascii="Helvetica" w:hAnsi="Helvetica" w:cs="Arial"/>
          <w:b/>
          <w:szCs w:val="24"/>
        </w:rPr>
        <w:t xml:space="preserve"> </w:t>
      </w:r>
      <w:r w:rsidR="0047439D" w:rsidRPr="007B627D">
        <w:rPr>
          <w:rFonts w:ascii="Helvetica" w:hAnsi="Helvetica" w:cs="Arial"/>
          <w:color w:val="FF0000"/>
          <w:szCs w:val="24"/>
        </w:rPr>
        <w:t>the</w:t>
      </w:r>
      <w:r>
        <w:rPr>
          <w:rFonts w:ascii="Helvetica" w:hAnsi="Helvetica" w:cs="Arial"/>
          <w:szCs w:val="24"/>
        </w:rPr>
        <w:t xml:space="preserve"> immobilized metal ion affinity </w:t>
      </w:r>
      <w:r w:rsidR="0047439D" w:rsidRPr="007B627D">
        <w:rPr>
          <w:rFonts w:ascii="Helvetica" w:hAnsi="Helvetica" w:cs="Arial"/>
          <w:color w:val="FF0000"/>
          <w:szCs w:val="24"/>
        </w:rPr>
        <w:t>chromatography</w:t>
      </w:r>
      <w:r w:rsidR="0047439D">
        <w:rPr>
          <w:rFonts w:ascii="Helvetica" w:hAnsi="Helvetica" w:cs="Arial"/>
          <w:szCs w:val="24"/>
        </w:rPr>
        <w:t xml:space="preserve"> </w:t>
      </w:r>
      <w:r>
        <w:rPr>
          <w:rFonts w:ascii="Helvetica" w:hAnsi="Helvetica" w:cs="Arial"/>
          <w:szCs w:val="24"/>
        </w:rPr>
        <w:t>column</w:t>
      </w:r>
      <w:r w:rsidR="00916E2F">
        <w:rPr>
          <w:rFonts w:ascii="Helvetica" w:hAnsi="Helvetica" w:cs="Arial"/>
          <w:szCs w:val="24"/>
        </w:rPr>
        <w:t xml:space="preserve"> </w:t>
      </w:r>
      <w:r w:rsidR="00916E2F">
        <w:rPr>
          <w:rFonts w:ascii="Helvetica" w:hAnsi="Helvetica" w:cs="Arial"/>
          <w:b/>
          <w:szCs w:val="24"/>
        </w:rPr>
        <w:t>[</w:t>
      </w:r>
      <w:r w:rsidR="007B627D" w:rsidRPr="007B627D">
        <w:rPr>
          <w:rFonts w:ascii="Helvetica" w:hAnsi="Helvetica" w:cs="Arial"/>
          <w:b/>
          <w:strike/>
          <w:szCs w:val="24"/>
        </w:rPr>
        <w:t>2</w:t>
      </w:r>
      <w:r w:rsidR="00916E2F" w:rsidRPr="007B627D">
        <w:rPr>
          <w:rFonts w:ascii="Helvetica" w:hAnsi="Helvetica" w:cs="Arial"/>
          <w:b/>
          <w:strike/>
          <w:szCs w:val="24"/>
        </w:rPr>
        <w:t>-over the shoulder</w:t>
      </w:r>
      <w:r w:rsidR="00916E2F">
        <w:rPr>
          <w:rFonts w:ascii="Helvetica" w:hAnsi="Helvetica" w:cs="Arial"/>
          <w:b/>
          <w:szCs w:val="24"/>
        </w:rPr>
        <w:t>]</w:t>
      </w:r>
      <w:r w:rsidR="007B627D">
        <w:rPr>
          <w:rFonts w:ascii="Helvetica" w:hAnsi="Helvetica" w:cs="Arial"/>
          <w:b/>
          <w:szCs w:val="24"/>
        </w:rPr>
        <w:t xml:space="preserve"> </w:t>
      </w:r>
      <w:r w:rsidR="007B627D" w:rsidRPr="007B627D">
        <w:rPr>
          <w:rFonts w:ascii="Helvetica" w:hAnsi="Helvetica" w:cs="Arial"/>
          <w:b/>
          <w:color w:val="FF0000"/>
          <w:szCs w:val="24"/>
        </w:rPr>
        <w:t>[1-MED]</w:t>
      </w:r>
      <w:r>
        <w:rPr>
          <w:rFonts w:ascii="Helvetica" w:hAnsi="Helvetica" w:cs="Arial"/>
          <w:szCs w:val="24"/>
        </w:rPr>
        <w:t>.</w:t>
      </w:r>
      <w:r w:rsidR="007D1012">
        <w:rPr>
          <w:rFonts w:ascii="Helvetica" w:hAnsi="Helvetica" w:cs="Arial"/>
          <w:szCs w:val="24"/>
        </w:rPr>
        <w:t xml:space="preserve"> </w:t>
      </w:r>
      <w:r w:rsidR="007D1012" w:rsidRPr="007B627D">
        <w:rPr>
          <w:rFonts w:ascii="Helvetica" w:hAnsi="Helvetica" w:cs="Arial"/>
          <w:color w:val="FF0000"/>
          <w:szCs w:val="24"/>
        </w:rPr>
        <w:t xml:space="preserve">Load the lysate on the column </w:t>
      </w:r>
      <w:r w:rsidR="007D1012" w:rsidRPr="007B627D">
        <w:rPr>
          <w:rFonts w:ascii="Helvetica" w:hAnsi="Helvetica" w:cs="Arial"/>
          <w:b/>
          <w:color w:val="FF0000"/>
          <w:szCs w:val="24"/>
        </w:rPr>
        <w:t>[2-MED]</w:t>
      </w:r>
      <w:r w:rsidR="007D1012" w:rsidRPr="007B627D">
        <w:rPr>
          <w:rFonts w:ascii="Helvetica" w:hAnsi="Helvetica" w:cs="Arial"/>
          <w:color w:val="FF0000"/>
          <w:szCs w:val="24"/>
        </w:rPr>
        <w:t xml:space="preserve"> </w:t>
      </w:r>
      <w:r w:rsidR="0047439D" w:rsidRPr="007B627D">
        <w:rPr>
          <w:rFonts w:ascii="Helvetica" w:hAnsi="Helvetica" w:cs="Arial"/>
          <w:color w:val="FF0000"/>
          <w:szCs w:val="24"/>
        </w:rPr>
        <w:t>until completion</w:t>
      </w:r>
      <w:r w:rsidR="007D1012" w:rsidRPr="007B627D">
        <w:rPr>
          <w:rFonts w:ascii="Helvetica" w:hAnsi="Helvetica" w:cs="Arial"/>
          <w:color w:val="FF0000"/>
          <w:szCs w:val="24"/>
        </w:rPr>
        <w:t xml:space="preserve"> </w:t>
      </w:r>
      <w:r w:rsidR="007D1012" w:rsidRPr="007B627D">
        <w:rPr>
          <w:rFonts w:ascii="Helvetica" w:hAnsi="Helvetica" w:cs="Arial"/>
          <w:b/>
          <w:color w:val="FF0000"/>
          <w:szCs w:val="24"/>
        </w:rPr>
        <w:t>[3-MED]</w:t>
      </w:r>
      <w:r w:rsidR="007D1012">
        <w:rPr>
          <w:rFonts w:ascii="Helvetica" w:hAnsi="Helvetica" w:cs="Arial"/>
          <w:b/>
          <w:szCs w:val="24"/>
        </w:rPr>
        <w:t>.</w:t>
      </w:r>
      <w:r w:rsidR="007D1012">
        <w:rPr>
          <w:rFonts w:ascii="Helvetica" w:hAnsi="Helvetica" w:cs="Arial"/>
          <w:szCs w:val="24"/>
        </w:rPr>
        <w:t xml:space="preserve"> </w:t>
      </w:r>
    </w:p>
    <w:p w14:paraId="335E0E9E" w14:textId="1B520CD2" w:rsidR="0039440C" w:rsidRDefault="007B627D" w:rsidP="0039440C">
      <w:pPr>
        <w:numPr>
          <w:ilvl w:val="2"/>
          <w:numId w:val="12"/>
        </w:numPr>
        <w:spacing w:before="240"/>
        <w:jc w:val="both"/>
        <w:outlineLvl w:val="0"/>
        <w:rPr>
          <w:rFonts w:ascii="Helvetica" w:hAnsi="Helvetica" w:cs="Arial"/>
          <w:szCs w:val="24"/>
        </w:rPr>
      </w:pPr>
      <w:r w:rsidRPr="007B627D">
        <w:rPr>
          <w:rFonts w:ascii="Helvetica" w:hAnsi="Helvetica" w:cs="Arial"/>
          <w:strike/>
          <w:szCs w:val="24"/>
        </w:rPr>
        <w:t>Establishing shot of the talent lysing the bacterial cells. Any step in the process will suffice. Alternatively, the talent can be filmed approaching the bench with a vessel of previously lysed cells in hand.</w:t>
      </w:r>
      <w:r>
        <w:rPr>
          <w:rFonts w:ascii="Helvetica" w:hAnsi="Helvetica" w:cs="Arial"/>
          <w:szCs w:val="24"/>
        </w:rPr>
        <w:t xml:space="preserve"> </w:t>
      </w:r>
      <w:r w:rsidR="00B008D9" w:rsidRPr="007B627D">
        <w:rPr>
          <w:rFonts w:ascii="Helvetica" w:hAnsi="Helvetica" w:cs="Arial"/>
          <w:color w:val="FF0000"/>
          <w:szCs w:val="24"/>
        </w:rPr>
        <w:t xml:space="preserve">Talent uses binding buffer to </w:t>
      </w:r>
      <w:r w:rsidR="00E73991" w:rsidRPr="007B627D">
        <w:rPr>
          <w:rFonts w:ascii="Helvetica" w:hAnsi="Helvetica" w:cs="Arial"/>
          <w:color w:val="FF0000"/>
          <w:szCs w:val="24"/>
        </w:rPr>
        <w:t>equilibrate</w:t>
      </w:r>
      <w:r w:rsidR="00B008D9" w:rsidRPr="007B627D">
        <w:rPr>
          <w:rFonts w:ascii="Helvetica" w:hAnsi="Helvetica" w:cs="Arial"/>
          <w:color w:val="FF0000"/>
          <w:szCs w:val="24"/>
        </w:rPr>
        <w:t xml:space="preserve"> the column. Since this action should be very short, and the voice-over for this step is long, I suggest filming any column set up that occurs immediately before this step.</w:t>
      </w:r>
      <w:r>
        <w:rPr>
          <w:rFonts w:ascii="Helvetica" w:hAnsi="Helvetica" w:cs="Arial"/>
          <w:szCs w:val="24"/>
        </w:rPr>
        <w:t xml:space="preserve"> </w:t>
      </w:r>
      <w:r w:rsidR="00B008D9" w:rsidRPr="007B627D">
        <w:rPr>
          <w:rFonts w:ascii="Helvetica" w:hAnsi="Helvetica" w:cs="Arial"/>
          <w:szCs w:val="24"/>
          <w:highlight w:val="green"/>
        </w:rPr>
        <w:t>(</w:t>
      </w:r>
      <w:r w:rsidRPr="007B627D">
        <w:rPr>
          <w:rFonts w:ascii="Helvetica" w:hAnsi="Helvetica" w:cs="Arial"/>
          <w:szCs w:val="24"/>
          <w:highlight w:val="green"/>
        </w:rPr>
        <w:t xml:space="preserve">Author Comment: </w:t>
      </w:r>
      <w:r w:rsidR="00B008D9" w:rsidRPr="007B627D">
        <w:rPr>
          <w:rFonts w:ascii="Helvetica" w:hAnsi="Helvetica" w:cs="Arial"/>
          <w:szCs w:val="24"/>
          <w:highlight w:val="green"/>
        </w:rPr>
        <w:t>USE TAKE 2!)</w:t>
      </w:r>
    </w:p>
    <w:p w14:paraId="3A63905A" w14:textId="3B47E30A" w:rsidR="0039440C" w:rsidRDefault="007B627D" w:rsidP="0039440C">
      <w:pPr>
        <w:numPr>
          <w:ilvl w:val="2"/>
          <w:numId w:val="12"/>
        </w:numPr>
        <w:spacing w:before="240"/>
        <w:jc w:val="both"/>
        <w:outlineLvl w:val="0"/>
        <w:rPr>
          <w:rFonts w:ascii="Helvetica" w:hAnsi="Helvetica" w:cs="Arial"/>
          <w:szCs w:val="24"/>
        </w:rPr>
      </w:pPr>
      <w:r w:rsidRPr="007B627D">
        <w:rPr>
          <w:rFonts w:ascii="Helvetica" w:hAnsi="Helvetica" w:cs="Arial"/>
          <w:strike/>
          <w:szCs w:val="24"/>
        </w:rPr>
        <w:t>Talent uses binding buffer to wash the column. Since this action should be very short, and the voice-over for this step is long, I suggest filming any column set up that occurs immediately before this step</w:t>
      </w:r>
      <w:r>
        <w:rPr>
          <w:rFonts w:ascii="Helvetica" w:hAnsi="Helvetica" w:cs="Arial"/>
          <w:szCs w:val="24"/>
        </w:rPr>
        <w:t xml:space="preserve">. </w:t>
      </w:r>
      <w:r w:rsidR="00B008D9" w:rsidRPr="007B627D">
        <w:rPr>
          <w:rFonts w:ascii="Helvetica" w:hAnsi="Helvetica" w:cs="Arial"/>
          <w:color w:val="FF0000"/>
          <w:szCs w:val="24"/>
        </w:rPr>
        <w:t xml:space="preserve">Talent connects </w:t>
      </w:r>
      <w:r w:rsidR="00E73991" w:rsidRPr="007B627D">
        <w:rPr>
          <w:rFonts w:ascii="Helvetica" w:hAnsi="Helvetica" w:cs="Arial"/>
          <w:color w:val="FF0000"/>
          <w:szCs w:val="24"/>
        </w:rPr>
        <w:t xml:space="preserve">the cell </w:t>
      </w:r>
      <w:r w:rsidR="00B008D9" w:rsidRPr="007B627D">
        <w:rPr>
          <w:rFonts w:ascii="Helvetica" w:hAnsi="Helvetica" w:cs="Arial"/>
          <w:color w:val="FF0000"/>
          <w:szCs w:val="24"/>
        </w:rPr>
        <w:t xml:space="preserve">lysate </w:t>
      </w:r>
      <w:r w:rsidR="00E73991" w:rsidRPr="007B627D">
        <w:rPr>
          <w:rFonts w:ascii="Helvetica" w:hAnsi="Helvetica" w:cs="Arial"/>
          <w:color w:val="FF0000"/>
          <w:szCs w:val="24"/>
        </w:rPr>
        <w:t xml:space="preserve">sample </w:t>
      </w:r>
      <w:r w:rsidR="00B008D9" w:rsidRPr="007B627D">
        <w:rPr>
          <w:rFonts w:ascii="Helvetica" w:hAnsi="Helvetica" w:cs="Arial"/>
          <w:color w:val="FF0000"/>
          <w:szCs w:val="24"/>
        </w:rPr>
        <w:t>to the system</w:t>
      </w:r>
      <w:r w:rsidR="00E73991" w:rsidRPr="007B627D">
        <w:rPr>
          <w:rFonts w:ascii="Helvetica" w:hAnsi="Helvetica" w:cs="Arial"/>
          <w:color w:val="FF0000"/>
          <w:szCs w:val="24"/>
        </w:rPr>
        <w:t xml:space="preserve"> and starts the peristaltic pump</w:t>
      </w:r>
    </w:p>
    <w:p w14:paraId="5F13DE0D" w14:textId="46E35C20" w:rsidR="00B008D9" w:rsidRDefault="007B627D" w:rsidP="0039440C">
      <w:pPr>
        <w:numPr>
          <w:ilvl w:val="2"/>
          <w:numId w:val="12"/>
        </w:numPr>
        <w:spacing w:before="240"/>
        <w:jc w:val="both"/>
        <w:outlineLvl w:val="0"/>
        <w:rPr>
          <w:rFonts w:ascii="Helvetica" w:hAnsi="Helvetica" w:cs="Arial"/>
          <w:szCs w:val="24"/>
        </w:rPr>
      </w:pPr>
      <w:r w:rsidRPr="007B627D">
        <w:rPr>
          <w:rFonts w:ascii="Helvetica" w:hAnsi="Helvetica" w:cs="Arial"/>
          <w:szCs w:val="24"/>
          <w:highlight w:val="green"/>
        </w:rPr>
        <w:t>[Added S</w:t>
      </w:r>
      <w:r w:rsidR="00B008D9" w:rsidRPr="007B627D">
        <w:rPr>
          <w:rFonts w:ascii="Helvetica" w:hAnsi="Helvetica" w:cs="Arial"/>
          <w:szCs w:val="24"/>
          <w:highlight w:val="green"/>
        </w:rPr>
        <w:t>hot</w:t>
      </w:r>
      <w:r w:rsidRPr="007B627D">
        <w:rPr>
          <w:rFonts w:ascii="Helvetica" w:hAnsi="Helvetica" w:cs="Arial"/>
          <w:szCs w:val="24"/>
          <w:highlight w:val="green"/>
        </w:rPr>
        <w:t>]</w:t>
      </w:r>
      <w:r w:rsidR="00B008D9">
        <w:rPr>
          <w:rFonts w:ascii="Helvetica" w:hAnsi="Helvetica" w:cs="Arial"/>
          <w:szCs w:val="24"/>
        </w:rPr>
        <w:t xml:space="preserve">: CU/jump cut: </w:t>
      </w:r>
      <w:r w:rsidR="007D1012">
        <w:rPr>
          <w:rFonts w:ascii="Helvetica" w:hAnsi="Helvetica" w:cs="Arial"/>
          <w:szCs w:val="24"/>
        </w:rPr>
        <w:t>Lysat</w:t>
      </w:r>
      <w:r w:rsidR="0047439D">
        <w:rPr>
          <w:rFonts w:ascii="Helvetica" w:hAnsi="Helvetica" w:cs="Arial"/>
          <w:szCs w:val="24"/>
        </w:rPr>
        <w:t>e loading</w:t>
      </w:r>
      <w:r w:rsidR="007D1012">
        <w:rPr>
          <w:rFonts w:ascii="Helvetica" w:hAnsi="Helvetica" w:cs="Arial"/>
          <w:szCs w:val="24"/>
        </w:rPr>
        <w:t xml:space="preserve"> is finished</w:t>
      </w:r>
    </w:p>
    <w:p w14:paraId="48A0FCF6" w14:textId="6AC7C6BD" w:rsidR="00CE10F2" w:rsidRPr="0039440C" w:rsidRDefault="00A43A91" w:rsidP="00126973">
      <w:pPr>
        <w:numPr>
          <w:ilvl w:val="1"/>
          <w:numId w:val="12"/>
        </w:numPr>
        <w:spacing w:before="240"/>
        <w:jc w:val="both"/>
        <w:outlineLvl w:val="0"/>
        <w:rPr>
          <w:rFonts w:ascii="Helvetica" w:hAnsi="Helvetica" w:cs="Arial"/>
          <w:szCs w:val="24"/>
        </w:rPr>
      </w:pPr>
      <w:r w:rsidRPr="007B627D">
        <w:rPr>
          <w:rFonts w:ascii="Helvetica" w:hAnsi="Helvetica" w:cs="Arial"/>
          <w:b/>
          <w:strike/>
          <w:szCs w:val="24"/>
        </w:rPr>
        <w:t>[1-MED]</w:t>
      </w:r>
      <w:r w:rsidR="00C335FB">
        <w:rPr>
          <w:rFonts w:ascii="Helvetica" w:hAnsi="Helvetica" w:cs="Arial"/>
          <w:szCs w:val="24"/>
        </w:rPr>
        <w:t xml:space="preserve"> Wash the column with</w:t>
      </w:r>
      <w:r w:rsidR="009A3274">
        <w:rPr>
          <w:rFonts w:ascii="Helvetica" w:hAnsi="Helvetica" w:cs="Arial"/>
          <w:szCs w:val="24"/>
        </w:rPr>
        <w:t xml:space="preserve"> binding buffer</w:t>
      </w:r>
      <w:r>
        <w:rPr>
          <w:rFonts w:ascii="Helvetica" w:hAnsi="Helvetica" w:cs="Arial"/>
          <w:szCs w:val="24"/>
        </w:rPr>
        <w:t xml:space="preserve"> </w:t>
      </w:r>
      <w:r>
        <w:rPr>
          <w:rFonts w:ascii="Helvetica" w:hAnsi="Helvetica" w:cs="Arial"/>
          <w:b/>
          <w:szCs w:val="24"/>
        </w:rPr>
        <w:t>[</w:t>
      </w:r>
      <w:r w:rsidR="007B627D" w:rsidRPr="007B627D">
        <w:rPr>
          <w:rFonts w:ascii="Helvetica" w:hAnsi="Helvetica" w:cs="Arial"/>
          <w:b/>
          <w:strike/>
          <w:szCs w:val="24"/>
        </w:rPr>
        <w:t>2</w:t>
      </w:r>
      <w:r w:rsidR="007B627D">
        <w:rPr>
          <w:rFonts w:ascii="Helvetica" w:hAnsi="Helvetica" w:cs="Arial"/>
          <w:b/>
          <w:szCs w:val="24"/>
        </w:rPr>
        <w:t xml:space="preserve"> </w:t>
      </w:r>
      <w:r w:rsidR="007D1012" w:rsidRPr="007B627D">
        <w:rPr>
          <w:rFonts w:ascii="Helvetica" w:hAnsi="Helvetica" w:cs="Arial"/>
          <w:b/>
          <w:color w:val="FF0000"/>
          <w:szCs w:val="24"/>
        </w:rPr>
        <w:t>1</w:t>
      </w:r>
      <w:r>
        <w:rPr>
          <w:rFonts w:ascii="Helvetica" w:hAnsi="Helvetica" w:cs="Arial"/>
          <w:b/>
          <w:szCs w:val="24"/>
        </w:rPr>
        <w:t>-MED-over the shoulder]</w:t>
      </w:r>
      <w:r w:rsidR="002A5597">
        <w:rPr>
          <w:rFonts w:ascii="Helvetica" w:hAnsi="Helvetica" w:cs="Arial"/>
          <w:szCs w:val="24"/>
        </w:rPr>
        <w:t>.</w:t>
      </w:r>
      <w:r w:rsidR="00C335FB">
        <w:rPr>
          <w:rFonts w:ascii="Helvetica" w:hAnsi="Helvetica" w:cs="Arial"/>
          <w:szCs w:val="24"/>
        </w:rPr>
        <w:t xml:space="preserve"> Then,</w:t>
      </w:r>
      <w:r w:rsidR="005525AC">
        <w:rPr>
          <w:rFonts w:ascii="Helvetica" w:hAnsi="Helvetica" w:cs="Arial"/>
          <w:szCs w:val="24"/>
        </w:rPr>
        <w:t xml:space="preserve"> </w:t>
      </w:r>
      <w:r w:rsidR="00C335FB">
        <w:rPr>
          <w:rFonts w:ascii="Helvetica" w:hAnsi="Helvetica" w:cs="Arial"/>
          <w:iCs/>
          <w:szCs w:val="24"/>
        </w:rPr>
        <w:t>e</w:t>
      </w:r>
      <w:r w:rsidR="005525AC">
        <w:rPr>
          <w:rFonts w:ascii="Helvetica" w:hAnsi="Helvetica" w:cs="Arial"/>
          <w:iCs/>
          <w:szCs w:val="24"/>
        </w:rPr>
        <w:t xml:space="preserve">lute the target protein </w:t>
      </w:r>
      <w:r w:rsidR="009A3274">
        <w:rPr>
          <w:rFonts w:ascii="Helvetica" w:hAnsi="Helvetica" w:cs="Arial"/>
          <w:szCs w:val="24"/>
        </w:rPr>
        <w:t xml:space="preserve">using </w:t>
      </w:r>
      <w:r w:rsidR="009A3274" w:rsidRPr="005525AC">
        <w:rPr>
          <w:rFonts w:ascii="Helvetica" w:hAnsi="Helvetica" w:cs="Arial"/>
          <w:iCs/>
          <w:szCs w:val="24"/>
        </w:rPr>
        <w:t>elution buffer</w:t>
      </w:r>
      <w:r>
        <w:rPr>
          <w:rFonts w:ascii="Helvetica" w:hAnsi="Helvetica" w:cs="Arial"/>
          <w:iCs/>
          <w:szCs w:val="24"/>
        </w:rPr>
        <w:t xml:space="preserve"> </w:t>
      </w:r>
      <w:r>
        <w:rPr>
          <w:rFonts w:ascii="Helvetica" w:hAnsi="Helvetica" w:cs="Arial"/>
          <w:b/>
          <w:iCs/>
          <w:szCs w:val="24"/>
        </w:rPr>
        <w:t>[</w:t>
      </w:r>
      <w:r w:rsidR="007B627D" w:rsidRPr="007B627D">
        <w:rPr>
          <w:rFonts w:ascii="Helvetica" w:hAnsi="Helvetica" w:cs="Arial"/>
          <w:b/>
          <w:iCs/>
          <w:strike/>
          <w:szCs w:val="24"/>
        </w:rPr>
        <w:t>3</w:t>
      </w:r>
      <w:r w:rsidR="007B627D">
        <w:rPr>
          <w:rFonts w:ascii="Helvetica" w:hAnsi="Helvetica" w:cs="Arial"/>
          <w:b/>
          <w:iCs/>
          <w:szCs w:val="24"/>
        </w:rPr>
        <w:t xml:space="preserve"> </w:t>
      </w:r>
      <w:r w:rsidR="007D1012" w:rsidRPr="007B627D">
        <w:rPr>
          <w:rFonts w:ascii="Helvetica" w:hAnsi="Helvetica" w:cs="Arial"/>
          <w:b/>
          <w:iCs/>
          <w:color w:val="FF0000"/>
          <w:szCs w:val="24"/>
        </w:rPr>
        <w:t>2</w:t>
      </w:r>
      <w:r>
        <w:rPr>
          <w:rFonts w:ascii="Helvetica" w:hAnsi="Helvetica" w:cs="Arial"/>
          <w:b/>
          <w:iCs/>
          <w:szCs w:val="24"/>
        </w:rPr>
        <w:t>-MED-TXT]</w:t>
      </w:r>
      <w:r w:rsidR="009A3274">
        <w:rPr>
          <w:rFonts w:ascii="Helvetica" w:hAnsi="Helvetica" w:cs="Arial"/>
          <w:iCs/>
          <w:szCs w:val="24"/>
        </w:rPr>
        <w:t>.</w:t>
      </w:r>
    </w:p>
    <w:p w14:paraId="4ACE5E92" w14:textId="3433042E" w:rsidR="0039440C" w:rsidRPr="007B627D" w:rsidRDefault="00A43A91" w:rsidP="007B627D">
      <w:pPr>
        <w:numPr>
          <w:ilvl w:val="2"/>
          <w:numId w:val="12"/>
        </w:numPr>
        <w:spacing w:before="240"/>
        <w:jc w:val="both"/>
        <w:outlineLvl w:val="0"/>
        <w:rPr>
          <w:rFonts w:ascii="Helvetica" w:hAnsi="Helvetica" w:cs="Arial"/>
          <w:szCs w:val="24"/>
        </w:rPr>
      </w:pPr>
      <w:r w:rsidRPr="007B627D">
        <w:rPr>
          <w:rFonts w:ascii="Helvetica" w:hAnsi="Helvetica" w:cs="Arial"/>
          <w:strike/>
          <w:szCs w:val="24"/>
        </w:rPr>
        <w:t>Talent loads the lysate onto the column.</w:t>
      </w:r>
      <w:r w:rsidR="007B627D">
        <w:rPr>
          <w:rFonts w:ascii="Helvetica" w:hAnsi="Helvetica" w:cs="Arial"/>
          <w:szCs w:val="24"/>
        </w:rPr>
        <w:t xml:space="preserve"> </w:t>
      </w:r>
      <w:r w:rsidR="007B627D" w:rsidRPr="007B627D">
        <w:rPr>
          <w:rFonts w:ascii="Helvetica" w:hAnsi="Helvetica" w:cs="Arial"/>
          <w:color w:val="FF0000"/>
          <w:szCs w:val="24"/>
        </w:rPr>
        <w:t>Talent washes the column with binding buffer.</w:t>
      </w:r>
    </w:p>
    <w:p w14:paraId="016670C4" w14:textId="15839C07" w:rsidR="00C335FB" w:rsidRPr="007B627D" w:rsidRDefault="00A43A91" w:rsidP="007B627D">
      <w:pPr>
        <w:numPr>
          <w:ilvl w:val="2"/>
          <w:numId w:val="12"/>
        </w:numPr>
        <w:spacing w:before="240"/>
        <w:jc w:val="both"/>
        <w:outlineLvl w:val="0"/>
        <w:rPr>
          <w:rFonts w:ascii="Helvetica" w:hAnsi="Helvetica" w:cs="Arial"/>
          <w:szCs w:val="24"/>
        </w:rPr>
      </w:pPr>
      <w:r w:rsidRPr="007B627D">
        <w:rPr>
          <w:rFonts w:ascii="Helvetica" w:hAnsi="Helvetica" w:cs="Arial"/>
          <w:strike/>
          <w:szCs w:val="24"/>
        </w:rPr>
        <w:t>Talent washes the column with binding buffer.</w:t>
      </w:r>
      <w:r w:rsidR="007B627D">
        <w:rPr>
          <w:rFonts w:ascii="Helvetica" w:hAnsi="Helvetica" w:cs="Arial"/>
          <w:szCs w:val="24"/>
        </w:rPr>
        <w:t xml:space="preserve"> </w:t>
      </w:r>
      <w:r w:rsidR="007B627D" w:rsidRPr="007B627D">
        <w:rPr>
          <w:rFonts w:ascii="Helvetica" w:hAnsi="Helvetica" w:cs="Arial"/>
          <w:color w:val="FF0000"/>
          <w:szCs w:val="24"/>
        </w:rPr>
        <w:t xml:space="preserve">Talent adds elution buffer to the column. </w:t>
      </w:r>
      <w:r w:rsidR="007B627D" w:rsidRPr="007B627D">
        <w:rPr>
          <w:rFonts w:ascii="Helvetica" w:hAnsi="Helvetica" w:cs="Arial"/>
          <w:b/>
          <w:iCs/>
          <w:color w:val="FF0000"/>
          <w:szCs w:val="24"/>
        </w:rPr>
        <w:t>TEXT: For details on buffer composition, see text protocol.</w:t>
      </w:r>
    </w:p>
    <w:p w14:paraId="6A0ED8A2" w14:textId="6FAE81D2" w:rsidR="0039440C" w:rsidRPr="007B627D" w:rsidRDefault="00A43A91" w:rsidP="0039440C">
      <w:pPr>
        <w:numPr>
          <w:ilvl w:val="2"/>
          <w:numId w:val="12"/>
        </w:numPr>
        <w:spacing w:before="240"/>
        <w:jc w:val="both"/>
        <w:outlineLvl w:val="0"/>
        <w:rPr>
          <w:rFonts w:ascii="Helvetica" w:hAnsi="Helvetica" w:cs="Arial"/>
          <w:strike/>
          <w:szCs w:val="24"/>
        </w:rPr>
      </w:pPr>
      <w:r w:rsidRPr="007B627D">
        <w:rPr>
          <w:rFonts w:ascii="Helvetica" w:hAnsi="Helvetica" w:cs="Arial"/>
          <w:strike/>
          <w:szCs w:val="24"/>
        </w:rPr>
        <w:t xml:space="preserve">Talent adds elution buffer to the column. </w:t>
      </w:r>
      <w:r w:rsidRPr="007B627D">
        <w:rPr>
          <w:rFonts w:ascii="Helvetica" w:hAnsi="Helvetica" w:cs="Arial"/>
          <w:b/>
          <w:iCs/>
          <w:strike/>
          <w:szCs w:val="24"/>
        </w:rPr>
        <w:t>TEXT: For details on buffer composition, see text protocol.</w:t>
      </w:r>
    </w:p>
    <w:p w14:paraId="63153C76" w14:textId="379039FE" w:rsidR="00CE10F2" w:rsidRDefault="0018544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Collect and pool any eluted fractions that contain </w:t>
      </w:r>
      <w:r w:rsidR="00494E09">
        <w:rPr>
          <w:rFonts w:ascii="Helvetica" w:hAnsi="Helvetica" w:cs="Arial"/>
          <w:szCs w:val="24"/>
        </w:rPr>
        <w:t>gold fluorescent protein</w:t>
      </w:r>
      <w:r w:rsidR="005C6460">
        <w:rPr>
          <w:rFonts w:ascii="Helvetica" w:hAnsi="Helvetica" w:cs="Arial"/>
          <w:szCs w:val="24"/>
        </w:rPr>
        <w:t xml:space="preserve"> </w:t>
      </w:r>
      <w:r w:rsidR="005C6460">
        <w:rPr>
          <w:rFonts w:ascii="Helvetica" w:hAnsi="Helvetica" w:cs="Arial"/>
          <w:b/>
          <w:szCs w:val="24"/>
        </w:rPr>
        <w:t>[1-MED-TXT]</w:t>
      </w:r>
      <w:r>
        <w:rPr>
          <w:rFonts w:ascii="Helvetica" w:hAnsi="Helvetica" w:cs="Arial"/>
          <w:szCs w:val="24"/>
        </w:rPr>
        <w:t xml:space="preserve">, which can be identified by the visible </w:t>
      </w:r>
      <w:r w:rsidR="0047439D" w:rsidRPr="007B627D">
        <w:rPr>
          <w:rFonts w:ascii="Helvetica" w:hAnsi="Helvetica" w:cs="Arial"/>
          <w:color w:val="FF0000"/>
          <w:szCs w:val="24"/>
        </w:rPr>
        <w:t>golden</w:t>
      </w:r>
      <w:r>
        <w:rPr>
          <w:rFonts w:ascii="Helvetica" w:hAnsi="Helvetica" w:cs="Arial"/>
          <w:szCs w:val="24"/>
        </w:rPr>
        <w:t xml:space="preserve"> color </w:t>
      </w:r>
      <w:r w:rsidR="005C6460">
        <w:rPr>
          <w:rFonts w:ascii="Helvetica" w:hAnsi="Helvetica" w:cs="Arial"/>
          <w:b/>
          <w:szCs w:val="24"/>
        </w:rPr>
        <w:t>[2-CU/ECU]</w:t>
      </w:r>
      <w:r>
        <w:rPr>
          <w:rFonts w:ascii="Helvetica" w:hAnsi="Helvetica" w:cs="Arial"/>
          <w:szCs w:val="24"/>
        </w:rPr>
        <w:t xml:space="preserve">. </w:t>
      </w:r>
    </w:p>
    <w:p w14:paraId="5844A199" w14:textId="7E3FD642" w:rsidR="0039440C" w:rsidRDefault="005C6460"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a fraction that contains gold fluorescent protein. </w:t>
      </w:r>
      <w:r w:rsidRPr="0018544C">
        <w:rPr>
          <w:rFonts w:ascii="Helvetica" w:hAnsi="Helvetica" w:cs="Arial"/>
          <w:b/>
          <w:szCs w:val="24"/>
        </w:rPr>
        <w:t xml:space="preserve">TEXT: </w:t>
      </w:r>
      <w:proofErr w:type="spellStart"/>
      <w:r w:rsidRPr="0018544C">
        <w:rPr>
          <w:rFonts w:ascii="Helvetica" w:hAnsi="Helvetica" w:cs="Arial"/>
          <w:b/>
          <w:szCs w:val="24"/>
        </w:rPr>
        <w:t>GdFP</w:t>
      </w:r>
      <w:proofErr w:type="spellEnd"/>
      <w:r w:rsidRPr="0018544C">
        <w:rPr>
          <w:rFonts w:ascii="Helvetica" w:hAnsi="Helvetica" w:cs="Arial"/>
          <w:b/>
          <w:szCs w:val="24"/>
        </w:rPr>
        <w:t>: Gold fl</w:t>
      </w:r>
      <w:r w:rsidR="0047439D">
        <w:rPr>
          <w:rFonts w:ascii="Helvetica" w:hAnsi="Helvetica" w:cs="Arial"/>
          <w:b/>
          <w:szCs w:val="24"/>
        </w:rPr>
        <w:t>uo</w:t>
      </w:r>
      <w:r w:rsidRPr="0018544C">
        <w:rPr>
          <w:rFonts w:ascii="Helvetica" w:hAnsi="Helvetica" w:cs="Arial"/>
          <w:b/>
          <w:szCs w:val="24"/>
        </w:rPr>
        <w:t>rescent protein</w:t>
      </w:r>
      <w:r>
        <w:rPr>
          <w:rFonts w:ascii="Helvetica" w:hAnsi="Helvetica" w:cs="Arial"/>
          <w:szCs w:val="24"/>
        </w:rPr>
        <w:t xml:space="preserve">. </w:t>
      </w:r>
      <w:r>
        <w:rPr>
          <w:rFonts w:ascii="Helvetica" w:hAnsi="Helvetica" w:cs="Arial"/>
          <w:i/>
          <w:color w:val="4F81BD" w:themeColor="accent1"/>
          <w:szCs w:val="24"/>
        </w:rPr>
        <w:t>Video Editor: Please keep this text overlay up for all of 3.3</w:t>
      </w:r>
    </w:p>
    <w:p w14:paraId="49052C1D" w14:textId="6BAC448C" w:rsidR="00E90AE7" w:rsidRDefault="005C6460" w:rsidP="0039440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Close up or extreme close up shot of the pooled fraction, showing the visible </w:t>
      </w:r>
      <w:r w:rsidR="0047439D" w:rsidRPr="007B627D">
        <w:rPr>
          <w:rFonts w:ascii="Helvetica" w:hAnsi="Helvetica" w:cs="Arial"/>
          <w:color w:val="FF0000"/>
          <w:szCs w:val="24"/>
        </w:rPr>
        <w:t>golden</w:t>
      </w:r>
      <w:r w:rsidR="0047439D">
        <w:rPr>
          <w:rFonts w:ascii="Helvetica" w:hAnsi="Helvetica" w:cs="Arial"/>
          <w:szCs w:val="24"/>
        </w:rPr>
        <w:t xml:space="preserve"> </w:t>
      </w:r>
      <w:r w:rsidRPr="00F248C9">
        <w:rPr>
          <w:rFonts w:ascii="Helvetica" w:hAnsi="Helvetica" w:cs="Arial"/>
          <w:strike/>
          <w:szCs w:val="24"/>
        </w:rPr>
        <w:t xml:space="preserve">light green </w:t>
      </w:r>
      <w:r>
        <w:rPr>
          <w:rFonts w:ascii="Helvetica" w:hAnsi="Helvetica" w:cs="Arial"/>
          <w:szCs w:val="24"/>
        </w:rPr>
        <w:t>color.</w:t>
      </w:r>
    </w:p>
    <w:p w14:paraId="40BD6591" w14:textId="3616009F" w:rsidR="00CE10F2" w:rsidRPr="0039440C" w:rsidRDefault="0018544C" w:rsidP="00126973">
      <w:pPr>
        <w:numPr>
          <w:ilvl w:val="1"/>
          <w:numId w:val="12"/>
        </w:numPr>
        <w:spacing w:before="240"/>
        <w:jc w:val="both"/>
        <w:outlineLvl w:val="0"/>
        <w:rPr>
          <w:rFonts w:ascii="Helvetica" w:hAnsi="Helvetica" w:cs="Arial"/>
          <w:szCs w:val="24"/>
        </w:rPr>
      </w:pPr>
      <w:r w:rsidRPr="00A41EC0">
        <w:rPr>
          <w:rFonts w:ascii="Helvetica" w:hAnsi="Helvetica" w:cs="Arial"/>
          <w:szCs w:val="24"/>
        </w:rPr>
        <w:t>After this, prepare a dialysis membrane with a molecular</w:t>
      </w:r>
      <w:r>
        <w:rPr>
          <w:rFonts w:ascii="Helvetica" w:hAnsi="Helvetica" w:cs="Arial"/>
          <w:szCs w:val="24"/>
        </w:rPr>
        <w:t xml:space="preserve"> weight cutoff between 5,000 and </w:t>
      </w:r>
      <w:r w:rsidRPr="0018544C">
        <w:rPr>
          <w:rFonts w:ascii="Helvetica" w:hAnsi="Helvetica" w:cs="Arial"/>
          <w:szCs w:val="24"/>
        </w:rPr>
        <w:t>10,000</w:t>
      </w:r>
      <w:r>
        <w:rPr>
          <w:rFonts w:ascii="Helvetica" w:hAnsi="Helvetica" w:cs="Arial"/>
          <w:szCs w:val="24"/>
        </w:rPr>
        <w:t xml:space="preserve"> according to the manufacturer’s instructions</w:t>
      </w:r>
      <w:r w:rsidR="00850DDD">
        <w:rPr>
          <w:rFonts w:ascii="Helvetica" w:hAnsi="Helvetica" w:cs="Arial"/>
          <w:szCs w:val="24"/>
        </w:rPr>
        <w:t xml:space="preserve"> </w:t>
      </w:r>
      <w:r w:rsidR="007D1012" w:rsidRPr="007B627D">
        <w:rPr>
          <w:rFonts w:ascii="Helvetica" w:hAnsi="Helvetica" w:cs="Arial"/>
          <w:b/>
          <w:color w:val="FF0000"/>
          <w:szCs w:val="24"/>
        </w:rPr>
        <w:t>[1-MED-TXT]</w:t>
      </w:r>
      <w:r w:rsidR="007D1012" w:rsidRPr="007B627D">
        <w:rPr>
          <w:rFonts w:ascii="Helvetica" w:hAnsi="Helvetica" w:cs="Arial"/>
          <w:iCs/>
          <w:color w:val="FF0000"/>
          <w:szCs w:val="24"/>
        </w:rPr>
        <w:t>.</w:t>
      </w:r>
      <w:r w:rsidR="007D1012">
        <w:rPr>
          <w:rFonts w:ascii="Helvetica" w:hAnsi="Helvetica" w:cs="Arial"/>
          <w:iCs/>
          <w:szCs w:val="24"/>
        </w:rPr>
        <w:t xml:space="preserve"> </w:t>
      </w:r>
      <w:r w:rsidRPr="0018544C">
        <w:rPr>
          <w:rFonts w:ascii="Helvetica" w:hAnsi="Helvetica" w:cs="Arial"/>
          <w:iCs/>
          <w:szCs w:val="24"/>
        </w:rPr>
        <w:t xml:space="preserve">Dialyze a 1 mL sample </w:t>
      </w:r>
      <w:r w:rsidR="007D1012" w:rsidRPr="007B627D">
        <w:rPr>
          <w:rFonts w:ascii="Helvetica" w:hAnsi="Helvetica" w:cs="Arial"/>
          <w:b/>
          <w:iCs/>
          <w:color w:val="FF0000"/>
          <w:szCs w:val="24"/>
        </w:rPr>
        <w:t>[2-CU-TXT]</w:t>
      </w:r>
      <w:r w:rsidR="007D1012">
        <w:rPr>
          <w:rFonts w:ascii="Helvetica" w:hAnsi="Helvetica" w:cs="Arial"/>
          <w:iCs/>
          <w:szCs w:val="24"/>
        </w:rPr>
        <w:t xml:space="preserve"> </w:t>
      </w:r>
      <w:r w:rsidRPr="0018544C">
        <w:rPr>
          <w:rFonts w:ascii="Helvetica" w:hAnsi="Helvetica" w:cs="Arial"/>
          <w:iCs/>
          <w:szCs w:val="24"/>
        </w:rPr>
        <w:t xml:space="preserve">against </w:t>
      </w:r>
      <w:r w:rsidR="0047439D" w:rsidRPr="007B627D">
        <w:rPr>
          <w:rFonts w:ascii="Helvetica" w:hAnsi="Helvetica" w:cs="Arial"/>
          <w:iCs/>
          <w:color w:val="FF0000"/>
          <w:szCs w:val="24"/>
        </w:rPr>
        <w:t>at least</w:t>
      </w:r>
      <w:r w:rsidR="0047439D">
        <w:rPr>
          <w:rFonts w:ascii="Helvetica" w:hAnsi="Helvetica" w:cs="Arial"/>
          <w:iCs/>
          <w:szCs w:val="24"/>
        </w:rPr>
        <w:t xml:space="preserve"> </w:t>
      </w:r>
      <w:r w:rsidRPr="0018544C">
        <w:rPr>
          <w:rFonts w:ascii="Helvetica" w:hAnsi="Helvetica" w:cs="Arial"/>
          <w:iCs/>
          <w:szCs w:val="24"/>
        </w:rPr>
        <w:t xml:space="preserve">100 mL </w:t>
      </w:r>
      <w:r w:rsidR="00EC0763">
        <w:rPr>
          <w:rFonts w:ascii="Helvetica" w:hAnsi="Helvetica" w:cs="Arial"/>
          <w:iCs/>
          <w:szCs w:val="24"/>
        </w:rPr>
        <w:t xml:space="preserve">of </w:t>
      </w:r>
      <w:r w:rsidRPr="0018544C">
        <w:rPr>
          <w:rFonts w:ascii="Helvetica" w:hAnsi="Helvetica" w:cs="Arial"/>
          <w:iCs/>
          <w:szCs w:val="24"/>
        </w:rPr>
        <w:t xml:space="preserve">buffer for </w:t>
      </w:r>
      <w:r w:rsidR="0047439D" w:rsidRPr="007B627D">
        <w:rPr>
          <w:rFonts w:ascii="Helvetica" w:hAnsi="Helvetica" w:cs="Arial"/>
          <w:iCs/>
          <w:color w:val="FF0000"/>
          <w:szCs w:val="24"/>
        </w:rPr>
        <w:t>a minimum of</w:t>
      </w:r>
      <w:r w:rsidRPr="0018544C">
        <w:rPr>
          <w:rFonts w:ascii="Helvetica" w:hAnsi="Helvetica" w:cs="Arial"/>
          <w:iCs/>
          <w:szCs w:val="24"/>
        </w:rPr>
        <w:t xml:space="preserve"> 2 h</w:t>
      </w:r>
      <w:r w:rsidR="00EC0763">
        <w:rPr>
          <w:rFonts w:ascii="Helvetica" w:hAnsi="Helvetica" w:cs="Arial"/>
          <w:iCs/>
          <w:szCs w:val="24"/>
        </w:rPr>
        <w:t xml:space="preserve"> </w:t>
      </w:r>
      <w:r w:rsidR="007D1012" w:rsidRPr="007B627D">
        <w:rPr>
          <w:rFonts w:ascii="Helvetica" w:hAnsi="Helvetica" w:cs="Arial"/>
          <w:b/>
          <w:iCs/>
          <w:color w:val="FF0000"/>
          <w:szCs w:val="24"/>
        </w:rPr>
        <w:t>[3-CU]</w:t>
      </w:r>
      <w:r w:rsidR="007D1012" w:rsidRPr="007B627D">
        <w:rPr>
          <w:rFonts w:ascii="Helvetica" w:hAnsi="Helvetica" w:cs="Arial"/>
          <w:iCs/>
          <w:color w:val="FF0000"/>
          <w:szCs w:val="24"/>
        </w:rPr>
        <w:t>.</w:t>
      </w:r>
      <w:r w:rsidR="007D1012" w:rsidDel="007D1012">
        <w:rPr>
          <w:rFonts w:ascii="Helvetica" w:hAnsi="Helvetica" w:cs="Arial"/>
          <w:b/>
          <w:iCs/>
          <w:szCs w:val="24"/>
        </w:rPr>
        <w:t xml:space="preserve"> </w:t>
      </w:r>
    </w:p>
    <w:p w14:paraId="5BF8544E" w14:textId="564994E1" w:rsidR="0039440C" w:rsidRPr="0039440C" w:rsidRDefault="00850DDD"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Pr="004E6B9C">
        <w:rPr>
          <w:rFonts w:ascii="Helvetica" w:hAnsi="Helvetica" w:cs="Arial"/>
          <w:strike/>
          <w:szCs w:val="24"/>
        </w:rPr>
        <w:t>places a</w:t>
      </w:r>
      <w:r w:rsidR="004E6B9C">
        <w:rPr>
          <w:rFonts w:ascii="Helvetica" w:hAnsi="Helvetica" w:cs="Arial"/>
          <w:szCs w:val="24"/>
        </w:rPr>
        <w:t xml:space="preserve"> </w:t>
      </w:r>
      <w:r w:rsidR="0047439D" w:rsidRPr="00E4218E">
        <w:rPr>
          <w:rFonts w:ascii="Helvetica" w:hAnsi="Helvetica" w:cs="Arial"/>
          <w:color w:val="FF0000"/>
          <w:szCs w:val="24"/>
        </w:rPr>
        <w:t>fills the prepared</w:t>
      </w:r>
      <w:r>
        <w:rPr>
          <w:rFonts w:ascii="Helvetica" w:hAnsi="Helvetica" w:cs="Arial"/>
          <w:szCs w:val="24"/>
        </w:rPr>
        <w:t xml:space="preserve"> dialysis </w:t>
      </w:r>
      <w:r w:rsidRPr="0018544C">
        <w:rPr>
          <w:rFonts w:ascii="Helvetica" w:hAnsi="Helvetica" w:cs="Arial"/>
          <w:szCs w:val="24"/>
        </w:rPr>
        <w:t>membrane</w:t>
      </w:r>
      <w:r>
        <w:rPr>
          <w:rFonts w:ascii="Helvetica" w:hAnsi="Helvetica" w:cs="Arial"/>
          <w:szCs w:val="24"/>
        </w:rPr>
        <w:t xml:space="preserve"> </w:t>
      </w:r>
      <w:r w:rsidR="0047439D" w:rsidRPr="007B627D">
        <w:rPr>
          <w:rFonts w:ascii="Helvetica" w:hAnsi="Helvetica" w:cs="Arial"/>
          <w:color w:val="FF0000"/>
          <w:szCs w:val="24"/>
        </w:rPr>
        <w:t>with the protein sample</w:t>
      </w:r>
      <w:r w:rsidR="0047439D">
        <w:rPr>
          <w:rFonts w:ascii="Helvetica" w:hAnsi="Helvetica" w:cs="Arial"/>
          <w:szCs w:val="24"/>
        </w:rPr>
        <w:t xml:space="preserve">. </w:t>
      </w:r>
      <w:proofErr w:type="gramStart"/>
      <w:r w:rsidRPr="007B627D">
        <w:rPr>
          <w:rFonts w:ascii="Helvetica" w:hAnsi="Helvetica" w:cs="Arial"/>
          <w:strike/>
          <w:szCs w:val="24"/>
        </w:rPr>
        <w:t>on</w:t>
      </w:r>
      <w:proofErr w:type="gramEnd"/>
      <w:r w:rsidRPr="007B627D">
        <w:rPr>
          <w:rFonts w:ascii="Helvetica" w:hAnsi="Helvetica" w:cs="Arial"/>
          <w:strike/>
          <w:szCs w:val="24"/>
        </w:rPr>
        <w:t xml:space="preserve"> the bench, and then begins preparing it according to the instructions. Alternatively, any action during the preparation of the dialysis membrane can be used here.</w:t>
      </w:r>
      <w:r w:rsidR="00A41EC0" w:rsidRPr="007B627D">
        <w:rPr>
          <w:rFonts w:ascii="Helvetica" w:hAnsi="Helvetica" w:cs="Arial"/>
          <w:strike/>
          <w:szCs w:val="24"/>
        </w:rPr>
        <w:t xml:space="preserve"> </w:t>
      </w:r>
      <w:r w:rsidR="00A41EC0" w:rsidRPr="00A41EC0">
        <w:rPr>
          <w:rFonts w:ascii="Helvetica" w:hAnsi="Helvetica" w:cs="Arial"/>
          <w:b/>
          <w:szCs w:val="24"/>
        </w:rPr>
        <w:t>TEXT: JoVE Science Education Database (2018).</w:t>
      </w:r>
      <w:r w:rsidR="00A41EC0">
        <w:rPr>
          <w:rFonts w:ascii="Helvetica" w:hAnsi="Helvetica" w:cs="Arial"/>
          <w:szCs w:val="24"/>
        </w:rPr>
        <w:t xml:space="preserve"> </w:t>
      </w:r>
      <w:r w:rsidR="007B627D" w:rsidRPr="007B627D">
        <w:rPr>
          <w:rFonts w:ascii="Helvetica" w:hAnsi="Helvetica" w:cs="Arial"/>
          <w:szCs w:val="24"/>
          <w:highlight w:val="green"/>
        </w:rPr>
        <w:t>(Author Comment: Full citation information: JoVE Science Education Database. Biochemistry. Dialysis: Diffusion Based Separation. JoVE, Cambridge, MA, (2018).)</w:t>
      </w:r>
    </w:p>
    <w:p w14:paraId="368A0528" w14:textId="0CBCA235" w:rsidR="0039440C" w:rsidRPr="00F248C9" w:rsidRDefault="0047439D" w:rsidP="00B41D06">
      <w:pPr>
        <w:numPr>
          <w:ilvl w:val="2"/>
          <w:numId w:val="12"/>
        </w:numPr>
        <w:spacing w:before="240"/>
        <w:jc w:val="both"/>
        <w:outlineLvl w:val="0"/>
        <w:rPr>
          <w:rFonts w:ascii="Helvetica" w:hAnsi="Helvetica" w:cs="Arial"/>
          <w:szCs w:val="24"/>
        </w:rPr>
      </w:pPr>
      <w:r w:rsidRPr="007B627D">
        <w:rPr>
          <w:rFonts w:ascii="Helvetica" w:hAnsi="Helvetica" w:cs="Arial"/>
          <w:color w:val="FF0000"/>
          <w:szCs w:val="24"/>
        </w:rPr>
        <w:t>Talent places the dialysis sample into the buffer solution on ice.</w:t>
      </w:r>
      <w:r>
        <w:rPr>
          <w:rFonts w:ascii="Helvetica" w:hAnsi="Helvetica" w:cs="Arial"/>
          <w:szCs w:val="24"/>
        </w:rPr>
        <w:t xml:space="preserve"> </w:t>
      </w:r>
      <w:r w:rsidR="00850DDD" w:rsidRPr="007B627D">
        <w:rPr>
          <w:rFonts w:ascii="Helvetica" w:hAnsi="Helvetica" w:cs="Arial"/>
          <w:strike/>
          <w:szCs w:val="24"/>
        </w:rPr>
        <w:t xml:space="preserve">Shot of the dialysis membrane as the sample is being dialyzed. Alternatively, the talent can add the sample and </w:t>
      </w:r>
      <w:proofErr w:type="gramStart"/>
      <w:r w:rsidR="00850DDD" w:rsidRPr="007B627D">
        <w:rPr>
          <w:rFonts w:ascii="Helvetica" w:hAnsi="Helvetica" w:cs="Arial"/>
          <w:strike/>
          <w:szCs w:val="24"/>
        </w:rPr>
        <w:t xml:space="preserve">then </w:t>
      </w:r>
      <w:r w:rsidR="007B627D">
        <w:rPr>
          <w:rFonts w:ascii="Helvetica" w:hAnsi="Helvetica" w:cs="Arial"/>
          <w:szCs w:val="24"/>
        </w:rPr>
        <w:t xml:space="preserve"> </w:t>
      </w:r>
      <w:r w:rsidRPr="007B627D">
        <w:rPr>
          <w:rFonts w:ascii="Helvetica" w:hAnsi="Helvetica" w:cs="Arial"/>
          <w:color w:val="FF0000"/>
          <w:szCs w:val="24"/>
        </w:rPr>
        <w:t>S</w:t>
      </w:r>
      <w:r w:rsidR="00850DDD" w:rsidRPr="007B627D">
        <w:rPr>
          <w:rFonts w:ascii="Helvetica" w:hAnsi="Helvetica" w:cs="Arial"/>
          <w:color w:val="FF0000"/>
          <w:szCs w:val="24"/>
        </w:rPr>
        <w:t>et</w:t>
      </w:r>
      <w:proofErr w:type="gramEnd"/>
      <w:r w:rsidR="00850DDD" w:rsidRPr="007B627D">
        <w:rPr>
          <w:rFonts w:ascii="Helvetica" w:hAnsi="Helvetica" w:cs="Arial"/>
          <w:color w:val="FF0000"/>
          <w:szCs w:val="24"/>
        </w:rPr>
        <w:t xml:space="preserve"> a timer for 2 hours as a MED-over the shoulder shot.</w:t>
      </w:r>
      <w:r w:rsidR="00850DDD">
        <w:rPr>
          <w:rFonts w:ascii="Helvetica" w:hAnsi="Helvetica" w:cs="Arial"/>
          <w:szCs w:val="24"/>
        </w:rPr>
        <w:t xml:space="preserve"> </w:t>
      </w:r>
      <w:r w:rsidR="00850DDD">
        <w:rPr>
          <w:rFonts w:ascii="Helvetica" w:hAnsi="Helvetica" w:cs="Arial"/>
          <w:b/>
          <w:iCs/>
          <w:szCs w:val="24"/>
        </w:rPr>
        <w:t>TEXT: Use either dialysis buffer or MS buffer</w:t>
      </w:r>
      <w:r w:rsidR="00E73991">
        <w:rPr>
          <w:rFonts w:ascii="Helvetica" w:hAnsi="Helvetica" w:cs="Arial"/>
          <w:b/>
          <w:iCs/>
          <w:szCs w:val="24"/>
        </w:rPr>
        <w:t>.</w:t>
      </w:r>
      <w:r w:rsidR="00850DDD">
        <w:rPr>
          <w:rFonts w:ascii="Helvetica" w:hAnsi="Helvetica" w:cs="Arial"/>
          <w:b/>
          <w:iCs/>
          <w:szCs w:val="24"/>
        </w:rPr>
        <w:t xml:space="preserve"> </w:t>
      </w:r>
      <w:r w:rsidR="00850DDD" w:rsidRPr="00EC0763">
        <w:rPr>
          <w:rFonts w:ascii="Helvetica" w:hAnsi="Helvetica" w:cs="Arial"/>
          <w:b/>
          <w:iCs/>
          <w:szCs w:val="24"/>
        </w:rPr>
        <w:t>Dialyze 3</w:t>
      </w:r>
      <w:r w:rsidR="00E73991">
        <w:rPr>
          <w:rFonts w:ascii="Helvetica" w:hAnsi="Helvetica" w:cs="Arial"/>
          <w:b/>
          <w:iCs/>
          <w:szCs w:val="24"/>
        </w:rPr>
        <w:t xml:space="preserve"> </w:t>
      </w:r>
      <w:r w:rsidR="00E73991" w:rsidRPr="007B627D">
        <w:rPr>
          <w:rFonts w:ascii="Helvetica" w:hAnsi="Helvetica" w:cs="Arial"/>
          <w:b/>
          <w:iCs/>
          <w:color w:val="FF0000"/>
          <w:szCs w:val="24"/>
        </w:rPr>
        <w:t>times</w:t>
      </w:r>
      <w:r w:rsidR="00E73991">
        <w:rPr>
          <w:rFonts w:ascii="Helvetica" w:hAnsi="Helvetica" w:cs="Arial"/>
          <w:b/>
          <w:iCs/>
          <w:szCs w:val="24"/>
        </w:rPr>
        <w:t>.</w:t>
      </w:r>
    </w:p>
    <w:p w14:paraId="13AA1DC7" w14:textId="7999D075" w:rsidR="007D1012" w:rsidRPr="007B627D" w:rsidRDefault="007B627D" w:rsidP="00B41D06">
      <w:pPr>
        <w:numPr>
          <w:ilvl w:val="2"/>
          <w:numId w:val="12"/>
        </w:numPr>
        <w:spacing w:before="240"/>
        <w:jc w:val="both"/>
        <w:outlineLvl w:val="0"/>
        <w:rPr>
          <w:rFonts w:ascii="Helvetica" w:hAnsi="Helvetica" w:cs="Arial"/>
          <w:szCs w:val="24"/>
        </w:rPr>
      </w:pPr>
      <w:r w:rsidRPr="007B627D">
        <w:rPr>
          <w:rFonts w:ascii="Helvetica" w:hAnsi="Helvetica" w:cs="Arial"/>
          <w:iCs/>
          <w:szCs w:val="24"/>
          <w:highlight w:val="green"/>
        </w:rPr>
        <w:t>[Added S</w:t>
      </w:r>
      <w:r w:rsidR="007D1012" w:rsidRPr="007B627D">
        <w:rPr>
          <w:rFonts w:ascii="Helvetica" w:hAnsi="Helvetica" w:cs="Arial"/>
          <w:iCs/>
          <w:szCs w:val="24"/>
          <w:highlight w:val="green"/>
        </w:rPr>
        <w:t>hot</w:t>
      </w:r>
      <w:r w:rsidRPr="007B627D">
        <w:rPr>
          <w:rFonts w:ascii="Helvetica" w:hAnsi="Helvetica" w:cs="Arial"/>
          <w:iCs/>
          <w:szCs w:val="24"/>
          <w:highlight w:val="green"/>
        </w:rPr>
        <w:t>]</w:t>
      </w:r>
      <w:r w:rsidR="007D1012" w:rsidRPr="007B627D">
        <w:rPr>
          <w:rFonts w:ascii="Helvetica" w:hAnsi="Helvetica" w:cs="Arial"/>
          <w:iCs/>
          <w:szCs w:val="24"/>
        </w:rPr>
        <w:t>: Talent puts membrane in buffer</w:t>
      </w:r>
    </w:p>
    <w:p w14:paraId="3CCD81F6" w14:textId="77777777" w:rsidR="003151E0" w:rsidRPr="00B41D06" w:rsidRDefault="003151E0" w:rsidP="003151E0">
      <w:pPr>
        <w:spacing w:before="240"/>
        <w:ind w:left="1368"/>
        <w:jc w:val="both"/>
        <w:outlineLvl w:val="0"/>
        <w:rPr>
          <w:rFonts w:ascii="Helvetica" w:hAnsi="Helvetica" w:cs="Arial"/>
          <w:szCs w:val="24"/>
        </w:rPr>
      </w:pPr>
    </w:p>
    <w:p w14:paraId="3CEE3854" w14:textId="77777777" w:rsidR="00565757" w:rsidRDefault="00216A8E" w:rsidP="00216A8E">
      <w:pPr>
        <w:numPr>
          <w:ilvl w:val="0"/>
          <w:numId w:val="12"/>
        </w:numPr>
        <w:tabs>
          <w:tab w:val="clear" w:pos="360"/>
        </w:tabs>
        <w:spacing w:before="240"/>
        <w:jc w:val="both"/>
        <w:outlineLvl w:val="0"/>
        <w:rPr>
          <w:rFonts w:ascii="Helvetica" w:hAnsi="Helvetica" w:cs="Arial"/>
          <w:b/>
          <w:bCs/>
          <w:szCs w:val="24"/>
        </w:rPr>
      </w:pPr>
      <w:r w:rsidRPr="00216A8E">
        <w:rPr>
          <w:rFonts w:ascii="Helvetica" w:hAnsi="Helvetica" w:cs="Arial"/>
          <w:b/>
          <w:bCs/>
          <w:szCs w:val="24"/>
        </w:rPr>
        <w:t>Intact Protein Mass Analysis by High-Performance Liquid Chromatography Coupled to Electrospray Ionization Time-of-f</w:t>
      </w:r>
      <w:r>
        <w:rPr>
          <w:rFonts w:ascii="Helvetica" w:hAnsi="Helvetica" w:cs="Arial"/>
          <w:b/>
          <w:bCs/>
          <w:szCs w:val="24"/>
        </w:rPr>
        <w:t>light Mass Spectrometry</w:t>
      </w:r>
    </w:p>
    <w:p w14:paraId="19F3C164" w14:textId="0522AB6F" w:rsidR="00216A8E" w:rsidRDefault="00010B49" w:rsidP="00216A8E">
      <w:pPr>
        <w:numPr>
          <w:ilvl w:val="1"/>
          <w:numId w:val="12"/>
        </w:numPr>
        <w:spacing w:before="240"/>
        <w:jc w:val="both"/>
        <w:outlineLvl w:val="0"/>
        <w:rPr>
          <w:rFonts w:ascii="Helvetica" w:hAnsi="Helvetica" w:cs="Arial"/>
          <w:bCs/>
          <w:szCs w:val="24"/>
        </w:rPr>
      </w:pPr>
      <w:r>
        <w:rPr>
          <w:rFonts w:ascii="Helvetica" w:hAnsi="Helvetica" w:cs="Arial"/>
          <w:bCs/>
          <w:szCs w:val="24"/>
        </w:rPr>
        <w:t>To begin, use MS buffer to d</w:t>
      </w:r>
      <w:r w:rsidRPr="00010B49">
        <w:rPr>
          <w:rFonts w:ascii="Helvetica" w:hAnsi="Helvetica" w:cs="Arial"/>
          <w:bCs/>
          <w:szCs w:val="24"/>
        </w:rPr>
        <w:t>ilute the protein sample to 0.1 mg/mL</w:t>
      </w:r>
      <w:r>
        <w:rPr>
          <w:rFonts w:ascii="Helvetica" w:hAnsi="Helvetica" w:cs="Arial"/>
          <w:bCs/>
          <w:szCs w:val="24"/>
        </w:rPr>
        <w:t xml:space="preserve"> such that the final volume is </w:t>
      </w:r>
      <w:r w:rsidRPr="00010B49">
        <w:rPr>
          <w:rFonts w:ascii="Helvetica" w:hAnsi="Helvetica" w:cs="Arial"/>
          <w:bCs/>
          <w:szCs w:val="24"/>
        </w:rPr>
        <w:t>80 µL</w:t>
      </w:r>
      <w:r w:rsidR="004C4DEC">
        <w:rPr>
          <w:rFonts w:ascii="Helvetica" w:hAnsi="Helvetica" w:cs="Arial"/>
          <w:bCs/>
          <w:szCs w:val="24"/>
        </w:rPr>
        <w:t xml:space="preserve"> </w:t>
      </w:r>
      <w:r w:rsidR="004C4DEC">
        <w:rPr>
          <w:rFonts w:ascii="Helvetica" w:hAnsi="Helvetica" w:cs="Arial"/>
          <w:b/>
          <w:bCs/>
          <w:szCs w:val="24"/>
        </w:rPr>
        <w:t>[1-MED-over the shoulder]</w:t>
      </w:r>
      <w:r>
        <w:rPr>
          <w:rFonts w:ascii="Helvetica" w:hAnsi="Helvetica" w:cs="Arial"/>
          <w:bCs/>
          <w:szCs w:val="24"/>
        </w:rPr>
        <w:t>. Pipette carefully to mix</w:t>
      </w:r>
      <w:r w:rsidR="004C4DEC">
        <w:rPr>
          <w:rFonts w:ascii="Helvetica" w:hAnsi="Helvetica" w:cs="Arial"/>
          <w:bCs/>
          <w:szCs w:val="24"/>
        </w:rPr>
        <w:t xml:space="preserve"> </w:t>
      </w:r>
      <w:r w:rsidR="004C4DEC">
        <w:rPr>
          <w:rFonts w:ascii="Helvetica" w:hAnsi="Helvetica" w:cs="Arial"/>
          <w:b/>
          <w:bCs/>
          <w:szCs w:val="24"/>
        </w:rPr>
        <w:t>[2-CU]</w:t>
      </w:r>
      <w:r>
        <w:rPr>
          <w:rFonts w:ascii="Helvetica" w:hAnsi="Helvetica" w:cs="Arial"/>
          <w:bCs/>
          <w:szCs w:val="24"/>
        </w:rPr>
        <w:t>. T</w:t>
      </w:r>
      <w:r w:rsidRPr="00010B49">
        <w:rPr>
          <w:rFonts w:ascii="Helvetica" w:hAnsi="Helvetica" w:cs="Arial"/>
          <w:bCs/>
          <w:szCs w:val="24"/>
        </w:rPr>
        <w:t xml:space="preserve">ransfer the solution </w:t>
      </w:r>
      <w:r>
        <w:rPr>
          <w:rFonts w:ascii="Helvetica" w:hAnsi="Helvetica" w:cs="Arial"/>
          <w:bCs/>
          <w:szCs w:val="24"/>
        </w:rPr>
        <w:t>to</w:t>
      </w:r>
      <w:r w:rsidRPr="00010B49">
        <w:rPr>
          <w:rFonts w:ascii="Helvetica" w:hAnsi="Helvetica" w:cs="Arial"/>
          <w:bCs/>
          <w:szCs w:val="24"/>
        </w:rPr>
        <w:t xml:space="preserve"> a</w:t>
      </w:r>
      <w:r>
        <w:rPr>
          <w:rFonts w:ascii="Helvetica" w:hAnsi="Helvetica" w:cs="Arial"/>
          <w:bCs/>
          <w:szCs w:val="24"/>
        </w:rPr>
        <w:t>n</w:t>
      </w:r>
      <w:r w:rsidRPr="00010B49">
        <w:rPr>
          <w:rFonts w:ascii="Helvetica" w:hAnsi="Helvetica" w:cs="Arial"/>
          <w:bCs/>
          <w:szCs w:val="24"/>
        </w:rPr>
        <w:t xml:space="preserve"> MS </w:t>
      </w:r>
      <w:proofErr w:type="spellStart"/>
      <w:r w:rsidRPr="00010B49">
        <w:rPr>
          <w:rFonts w:ascii="Helvetica" w:hAnsi="Helvetica" w:cs="Arial"/>
          <w:bCs/>
          <w:szCs w:val="24"/>
        </w:rPr>
        <w:t>autosampler</w:t>
      </w:r>
      <w:proofErr w:type="spellEnd"/>
      <w:r w:rsidRPr="00010B49">
        <w:rPr>
          <w:rFonts w:ascii="Helvetica" w:hAnsi="Helvetica" w:cs="Arial"/>
          <w:bCs/>
          <w:szCs w:val="24"/>
        </w:rPr>
        <w:t xml:space="preserve"> vial with glass insert</w:t>
      </w:r>
      <w:r>
        <w:rPr>
          <w:rFonts w:ascii="Helvetica" w:hAnsi="Helvetica" w:cs="Arial"/>
          <w:bCs/>
          <w:szCs w:val="24"/>
        </w:rPr>
        <w:t>,</w:t>
      </w:r>
      <w:r w:rsidRPr="00010B49">
        <w:rPr>
          <w:rFonts w:ascii="Helvetica" w:hAnsi="Helvetica" w:cs="Arial"/>
          <w:bCs/>
          <w:szCs w:val="24"/>
        </w:rPr>
        <w:t xml:space="preserve"> and close it with a cap</w:t>
      </w:r>
      <w:r w:rsidR="004C4DEC">
        <w:rPr>
          <w:rFonts w:ascii="Helvetica" w:hAnsi="Helvetica" w:cs="Arial"/>
          <w:bCs/>
          <w:szCs w:val="24"/>
        </w:rPr>
        <w:t xml:space="preserve"> </w:t>
      </w:r>
      <w:r w:rsidR="004C4DEC">
        <w:rPr>
          <w:rFonts w:ascii="Helvetica" w:hAnsi="Helvetica" w:cs="Arial"/>
          <w:b/>
          <w:bCs/>
          <w:szCs w:val="24"/>
        </w:rPr>
        <w:t>[3-MED</w:t>
      </w:r>
      <w:r w:rsidR="007B627D" w:rsidRPr="007B627D">
        <w:rPr>
          <w:rFonts w:ascii="Helvetica" w:hAnsi="Helvetica" w:cs="Arial"/>
          <w:b/>
          <w:bCs/>
          <w:color w:val="FF0000"/>
          <w:szCs w:val="24"/>
        </w:rPr>
        <w:t>-TXT</w:t>
      </w:r>
      <w:r w:rsidR="004C4DEC">
        <w:rPr>
          <w:rFonts w:ascii="Helvetica" w:hAnsi="Helvetica" w:cs="Arial"/>
          <w:b/>
          <w:bCs/>
          <w:szCs w:val="24"/>
        </w:rPr>
        <w:t>]</w:t>
      </w:r>
      <w:r>
        <w:rPr>
          <w:rFonts w:ascii="Helvetica" w:hAnsi="Helvetica" w:cs="Arial"/>
          <w:bCs/>
          <w:szCs w:val="24"/>
        </w:rPr>
        <w:t>.</w:t>
      </w:r>
    </w:p>
    <w:p w14:paraId="468AD809" w14:textId="054C533C" w:rsidR="0039440C" w:rsidRDefault="004C4DEC" w:rsidP="0039440C">
      <w:pPr>
        <w:numPr>
          <w:ilvl w:val="2"/>
          <w:numId w:val="12"/>
        </w:numPr>
        <w:spacing w:before="240"/>
        <w:jc w:val="both"/>
        <w:outlineLvl w:val="0"/>
        <w:rPr>
          <w:rFonts w:ascii="Helvetica" w:hAnsi="Helvetica" w:cs="Arial"/>
          <w:bCs/>
          <w:szCs w:val="24"/>
        </w:rPr>
      </w:pPr>
      <w:r>
        <w:rPr>
          <w:rFonts w:ascii="Helvetica" w:hAnsi="Helvetica" w:cs="Arial"/>
          <w:bCs/>
          <w:szCs w:val="24"/>
        </w:rPr>
        <w:t>Talent dilutes the protein sample with MS buffer.</w:t>
      </w:r>
      <w:r w:rsidR="00E73991">
        <w:rPr>
          <w:rFonts w:ascii="Helvetica" w:hAnsi="Helvetica" w:cs="Arial"/>
          <w:bCs/>
          <w:szCs w:val="24"/>
        </w:rPr>
        <w:t xml:space="preserve"> </w:t>
      </w:r>
      <w:r w:rsidR="00E73991" w:rsidRPr="007B627D">
        <w:rPr>
          <w:rFonts w:ascii="Helvetica" w:hAnsi="Helvetica" w:cs="Arial"/>
          <w:b/>
          <w:bCs/>
          <w:color w:val="FF0000"/>
          <w:szCs w:val="24"/>
        </w:rPr>
        <w:t>TEXT: Dilute to 0.1 mg/mL in MS buffer</w:t>
      </w:r>
    </w:p>
    <w:p w14:paraId="578E9E12" w14:textId="0CE46F47" w:rsidR="0039440C" w:rsidRDefault="0030247B" w:rsidP="0039440C">
      <w:pPr>
        <w:numPr>
          <w:ilvl w:val="2"/>
          <w:numId w:val="12"/>
        </w:numPr>
        <w:spacing w:before="240"/>
        <w:jc w:val="both"/>
        <w:outlineLvl w:val="0"/>
        <w:rPr>
          <w:rFonts w:ascii="Helvetica" w:hAnsi="Helvetica" w:cs="Arial"/>
          <w:bCs/>
          <w:szCs w:val="24"/>
        </w:rPr>
      </w:pPr>
      <w:r>
        <w:rPr>
          <w:rFonts w:ascii="Helvetica" w:hAnsi="Helvetica" w:cs="Arial"/>
          <w:bCs/>
          <w:szCs w:val="24"/>
        </w:rPr>
        <w:t>Close up shot of the sample being mixed by pipetting. Alternatively, if this action cannot be captured in CU or ECU, instead film the talent mixing as a MED shot.</w:t>
      </w:r>
    </w:p>
    <w:p w14:paraId="12D3E25B" w14:textId="271C805A" w:rsidR="0039440C" w:rsidRDefault="0030247B" w:rsidP="0039440C">
      <w:pPr>
        <w:numPr>
          <w:ilvl w:val="2"/>
          <w:numId w:val="12"/>
        </w:numPr>
        <w:spacing w:before="240"/>
        <w:jc w:val="both"/>
        <w:outlineLvl w:val="0"/>
        <w:rPr>
          <w:rFonts w:ascii="Helvetica" w:hAnsi="Helvetica" w:cs="Arial"/>
          <w:bCs/>
          <w:szCs w:val="24"/>
        </w:rPr>
      </w:pPr>
      <w:r>
        <w:rPr>
          <w:rFonts w:ascii="Helvetica" w:hAnsi="Helvetica" w:cs="Arial"/>
          <w:bCs/>
          <w:szCs w:val="24"/>
        </w:rPr>
        <w:t xml:space="preserve">Talent transfers to solution to </w:t>
      </w:r>
      <w:r w:rsidRPr="00010B49">
        <w:rPr>
          <w:rFonts w:ascii="Helvetica" w:hAnsi="Helvetica" w:cs="Arial"/>
          <w:bCs/>
          <w:szCs w:val="24"/>
        </w:rPr>
        <w:t>a</w:t>
      </w:r>
      <w:r>
        <w:rPr>
          <w:rFonts w:ascii="Helvetica" w:hAnsi="Helvetica" w:cs="Arial"/>
          <w:bCs/>
          <w:szCs w:val="24"/>
        </w:rPr>
        <w:t>n</w:t>
      </w:r>
      <w:r w:rsidRPr="00010B49">
        <w:rPr>
          <w:rFonts w:ascii="Helvetica" w:hAnsi="Helvetica" w:cs="Arial"/>
          <w:bCs/>
          <w:szCs w:val="24"/>
        </w:rPr>
        <w:t xml:space="preserve"> MS </w:t>
      </w:r>
      <w:proofErr w:type="spellStart"/>
      <w:r w:rsidRPr="00010B49">
        <w:rPr>
          <w:rFonts w:ascii="Helvetica" w:hAnsi="Helvetica" w:cs="Arial"/>
          <w:bCs/>
          <w:szCs w:val="24"/>
        </w:rPr>
        <w:t>autosampler</w:t>
      </w:r>
      <w:proofErr w:type="spellEnd"/>
      <w:r w:rsidRPr="00010B49">
        <w:rPr>
          <w:rFonts w:ascii="Helvetica" w:hAnsi="Helvetica" w:cs="Arial"/>
          <w:bCs/>
          <w:szCs w:val="24"/>
        </w:rPr>
        <w:t xml:space="preserve"> vial with glass insert</w:t>
      </w:r>
      <w:r>
        <w:rPr>
          <w:rFonts w:ascii="Helvetica" w:hAnsi="Helvetica" w:cs="Arial"/>
          <w:bCs/>
          <w:szCs w:val="24"/>
        </w:rPr>
        <w:t>, and then closes the vial with a cap.</w:t>
      </w:r>
    </w:p>
    <w:p w14:paraId="7EE7CE71" w14:textId="1C4EA08A" w:rsidR="00010B49" w:rsidRDefault="00010B49" w:rsidP="00216A8E">
      <w:pPr>
        <w:numPr>
          <w:ilvl w:val="1"/>
          <w:numId w:val="12"/>
        </w:numPr>
        <w:spacing w:before="240"/>
        <w:jc w:val="both"/>
        <w:outlineLvl w:val="0"/>
        <w:rPr>
          <w:rFonts w:ascii="Helvetica" w:hAnsi="Helvetica" w:cs="Arial"/>
          <w:bCs/>
          <w:szCs w:val="24"/>
        </w:rPr>
      </w:pPr>
      <w:r>
        <w:rPr>
          <w:rFonts w:ascii="Helvetica" w:hAnsi="Helvetica" w:cs="Arial"/>
          <w:bCs/>
          <w:szCs w:val="24"/>
        </w:rPr>
        <w:t>Flick the vial to remove air bubbles</w:t>
      </w:r>
      <w:r w:rsidR="000830CF">
        <w:rPr>
          <w:rFonts w:ascii="Helvetica" w:hAnsi="Helvetica" w:cs="Arial"/>
          <w:bCs/>
          <w:szCs w:val="24"/>
        </w:rPr>
        <w:t xml:space="preserve"> </w:t>
      </w:r>
      <w:r w:rsidR="000830CF">
        <w:rPr>
          <w:rFonts w:ascii="Helvetica" w:hAnsi="Helvetica" w:cs="Arial"/>
          <w:b/>
          <w:bCs/>
          <w:szCs w:val="24"/>
        </w:rPr>
        <w:t>[1-CU]</w:t>
      </w:r>
      <w:r>
        <w:rPr>
          <w:rFonts w:ascii="Helvetica" w:hAnsi="Helvetica" w:cs="Arial"/>
          <w:bCs/>
          <w:szCs w:val="24"/>
        </w:rPr>
        <w:t>. Next, prepare a blank</w:t>
      </w:r>
      <w:r w:rsidR="001465F8">
        <w:rPr>
          <w:rFonts w:ascii="Helvetica" w:hAnsi="Helvetica" w:cs="Arial"/>
          <w:bCs/>
          <w:szCs w:val="24"/>
        </w:rPr>
        <w:t xml:space="preserve"> </w:t>
      </w:r>
      <w:r w:rsidR="001465F8" w:rsidRPr="007B627D">
        <w:rPr>
          <w:rFonts w:ascii="Helvetica" w:hAnsi="Helvetica" w:cs="Arial"/>
          <w:bCs/>
          <w:color w:val="FF0000"/>
          <w:szCs w:val="24"/>
        </w:rPr>
        <w:t>containing MS buffer in a second vial</w:t>
      </w:r>
      <w:r w:rsidR="007B627D">
        <w:rPr>
          <w:rFonts w:ascii="Helvetica" w:hAnsi="Helvetica" w:cs="Arial"/>
          <w:bCs/>
          <w:color w:val="FF0000"/>
          <w:szCs w:val="24"/>
        </w:rPr>
        <w:t xml:space="preserve"> </w:t>
      </w:r>
      <w:r w:rsidR="007B627D">
        <w:rPr>
          <w:rFonts w:ascii="Helvetica" w:hAnsi="Helvetica" w:cs="Arial"/>
          <w:b/>
          <w:bCs/>
          <w:szCs w:val="24"/>
        </w:rPr>
        <w:t>[2-MED/WIDE]</w:t>
      </w:r>
      <w:r w:rsidR="001465F8" w:rsidRPr="007B627D">
        <w:rPr>
          <w:rFonts w:ascii="Helvetica" w:hAnsi="Helvetica" w:cs="Arial"/>
          <w:bCs/>
          <w:color w:val="FF0000"/>
          <w:szCs w:val="24"/>
        </w:rPr>
        <w:t xml:space="preserve">. Put both vials into the HPLC </w:t>
      </w:r>
      <w:proofErr w:type="spellStart"/>
      <w:r w:rsidR="001465F8" w:rsidRPr="007B627D">
        <w:rPr>
          <w:rFonts w:ascii="Helvetica" w:hAnsi="Helvetica" w:cs="Arial"/>
          <w:bCs/>
          <w:color w:val="FF0000"/>
          <w:szCs w:val="24"/>
        </w:rPr>
        <w:t>autosampler</w:t>
      </w:r>
      <w:proofErr w:type="spellEnd"/>
      <w:r w:rsidR="007B627D">
        <w:rPr>
          <w:rFonts w:ascii="Helvetica" w:hAnsi="Helvetica" w:cs="Arial"/>
          <w:bCs/>
          <w:color w:val="FF0000"/>
          <w:szCs w:val="24"/>
        </w:rPr>
        <w:t xml:space="preserve"> </w:t>
      </w:r>
      <w:r w:rsidR="007B627D">
        <w:rPr>
          <w:rFonts w:ascii="Helvetica" w:hAnsi="Helvetica" w:cs="Arial"/>
          <w:b/>
          <w:bCs/>
          <w:color w:val="FF0000"/>
          <w:szCs w:val="24"/>
        </w:rPr>
        <w:t>[4.2.3]</w:t>
      </w:r>
      <w:r w:rsidR="001465F8" w:rsidRPr="007B627D">
        <w:rPr>
          <w:rFonts w:ascii="Helvetica" w:hAnsi="Helvetica" w:cs="Arial"/>
          <w:bCs/>
          <w:color w:val="FF0000"/>
          <w:szCs w:val="24"/>
        </w:rPr>
        <w:t>.</w:t>
      </w:r>
      <w:r>
        <w:rPr>
          <w:rFonts w:ascii="Helvetica" w:hAnsi="Helvetica" w:cs="Arial"/>
          <w:bCs/>
          <w:szCs w:val="24"/>
        </w:rPr>
        <w:t xml:space="preserve"> </w:t>
      </w:r>
    </w:p>
    <w:p w14:paraId="2A4C8E41" w14:textId="321B539D" w:rsidR="0039440C" w:rsidRDefault="000A7C37" w:rsidP="0039440C">
      <w:pPr>
        <w:numPr>
          <w:ilvl w:val="2"/>
          <w:numId w:val="12"/>
        </w:numPr>
        <w:spacing w:before="240"/>
        <w:jc w:val="both"/>
        <w:outlineLvl w:val="0"/>
        <w:rPr>
          <w:rFonts w:ascii="Helvetica" w:hAnsi="Helvetica" w:cs="Arial"/>
          <w:bCs/>
          <w:szCs w:val="24"/>
        </w:rPr>
      </w:pPr>
      <w:r>
        <w:rPr>
          <w:rFonts w:ascii="Helvetica" w:hAnsi="Helvetica" w:cs="Arial"/>
          <w:bCs/>
          <w:szCs w:val="24"/>
        </w:rPr>
        <w:lastRenderedPageBreak/>
        <w:t xml:space="preserve">Close up shot of the vial being flicked to remove the air bubbles. </w:t>
      </w:r>
      <w:r w:rsidRPr="007B627D">
        <w:rPr>
          <w:rFonts w:ascii="Helvetica" w:hAnsi="Helvetica" w:cs="Arial"/>
          <w:bCs/>
          <w:strike/>
          <w:szCs w:val="24"/>
        </w:rPr>
        <w:t>Alternatively, if this cannot be filmed as a CU, film the action as either a MED or MED-over the shoulder</w:t>
      </w:r>
      <w:r>
        <w:rPr>
          <w:rFonts w:ascii="Helvetica" w:hAnsi="Helvetica" w:cs="Arial"/>
          <w:bCs/>
          <w:szCs w:val="24"/>
        </w:rPr>
        <w:t>.</w:t>
      </w:r>
    </w:p>
    <w:p w14:paraId="10C9ABE6" w14:textId="4172A810" w:rsidR="007D1012" w:rsidRDefault="00EB32B4" w:rsidP="007D1012">
      <w:pPr>
        <w:numPr>
          <w:ilvl w:val="2"/>
          <w:numId w:val="12"/>
        </w:numPr>
        <w:spacing w:before="240"/>
        <w:jc w:val="both"/>
        <w:outlineLvl w:val="0"/>
        <w:rPr>
          <w:rFonts w:ascii="Helvetica" w:hAnsi="Helvetica" w:cs="Arial"/>
          <w:bCs/>
          <w:szCs w:val="24"/>
        </w:rPr>
      </w:pPr>
      <w:r>
        <w:rPr>
          <w:rFonts w:ascii="Helvetica" w:hAnsi="Helvetica" w:cs="Arial"/>
          <w:bCs/>
          <w:szCs w:val="24"/>
        </w:rPr>
        <w:t xml:space="preserve">Talent prepares a blank. </w:t>
      </w:r>
      <w:r w:rsidRPr="007B627D">
        <w:rPr>
          <w:rFonts w:ascii="Helvetica" w:hAnsi="Helvetica" w:cs="Arial"/>
          <w:bCs/>
          <w:strike/>
          <w:szCs w:val="24"/>
        </w:rPr>
        <w:t>Alternatively, any action taken for either preparing the blank or c</w:t>
      </w:r>
      <w:r w:rsidR="006B5C2D" w:rsidRPr="007B627D">
        <w:rPr>
          <w:rFonts w:ascii="Helvetica" w:hAnsi="Helvetica" w:cs="Arial"/>
          <w:bCs/>
          <w:strike/>
          <w:szCs w:val="24"/>
        </w:rPr>
        <w:t>alibrating the device can be filmed for this shot.</w:t>
      </w:r>
    </w:p>
    <w:p w14:paraId="66A64B3F" w14:textId="157F8C42" w:rsidR="007D1012" w:rsidRPr="007D1012" w:rsidRDefault="007B627D" w:rsidP="007D1012">
      <w:pPr>
        <w:numPr>
          <w:ilvl w:val="2"/>
          <w:numId w:val="12"/>
        </w:numPr>
        <w:spacing w:before="240"/>
        <w:jc w:val="both"/>
        <w:outlineLvl w:val="0"/>
        <w:rPr>
          <w:rFonts w:ascii="Helvetica" w:hAnsi="Helvetica" w:cs="Arial"/>
          <w:bCs/>
          <w:szCs w:val="24"/>
        </w:rPr>
      </w:pPr>
      <w:r w:rsidRPr="007B627D">
        <w:rPr>
          <w:rFonts w:ascii="Helvetica" w:hAnsi="Helvetica" w:cs="Arial"/>
          <w:bCs/>
          <w:szCs w:val="24"/>
          <w:highlight w:val="green"/>
        </w:rPr>
        <w:t>[</w:t>
      </w:r>
      <w:r w:rsidR="007D1012" w:rsidRPr="007B627D">
        <w:rPr>
          <w:rFonts w:ascii="Helvetica" w:hAnsi="Helvetica" w:cs="Arial"/>
          <w:bCs/>
          <w:szCs w:val="24"/>
          <w:highlight w:val="green"/>
        </w:rPr>
        <w:t xml:space="preserve">Added </w:t>
      </w:r>
      <w:r w:rsidRPr="007B627D">
        <w:rPr>
          <w:rFonts w:ascii="Helvetica" w:hAnsi="Helvetica" w:cs="Arial"/>
          <w:bCs/>
          <w:szCs w:val="24"/>
          <w:highlight w:val="green"/>
        </w:rPr>
        <w:t>S</w:t>
      </w:r>
      <w:r w:rsidR="007D1012" w:rsidRPr="007B627D">
        <w:rPr>
          <w:rFonts w:ascii="Helvetica" w:hAnsi="Helvetica" w:cs="Arial"/>
          <w:bCs/>
          <w:szCs w:val="24"/>
          <w:highlight w:val="green"/>
        </w:rPr>
        <w:t>hot</w:t>
      </w:r>
      <w:r w:rsidRPr="007B627D">
        <w:rPr>
          <w:rFonts w:ascii="Helvetica" w:hAnsi="Helvetica" w:cs="Arial"/>
          <w:bCs/>
          <w:szCs w:val="24"/>
          <w:highlight w:val="green"/>
        </w:rPr>
        <w:t>]</w:t>
      </w:r>
      <w:r w:rsidR="007D1012">
        <w:rPr>
          <w:rFonts w:ascii="Helvetica" w:hAnsi="Helvetica" w:cs="Arial"/>
          <w:bCs/>
          <w:szCs w:val="24"/>
        </w:rPr>
        <w:t>: Talent puts vials in</w:t>
      </w:r>
      <w:r w:rsidR="0047439D">
        <w:rPr>
          <w:rFonts w:ascii="Helvetica" w:hAnsi="Helvetica" w:cs="Arial"/>
          <w:bCs/>
          <w:szCs w:val="24"/>
        </w:rPr>
        <w:t>to</w:t>
      </w:r>
      <w:r w:rsidR="007D1012">
        <w:rPr>
          <w:rFonts w:ascii="Helvetica" w:hAnsi="Helvetica" w:cs="Arial"/>
          <w:bCs/>
          <w:szCs w:val="24"/>
        </w:rPr>
        <w:t xml:space="preserve"> MS </w:t>
      </w:r>
      <w:proofErr w:type="spellStart"/>
      <w:r w:rsidR="007D1012">
        <w:rPr>
          <w:rFonts w:ascii="Helvetica" w:hAnsi="Helvetica" w:cs="Arial"/>
          <w:bCs/>
          <w:szCs w:val="24"/>
        </w:rPr>
        <w:t>autosampler</w:t>
      </w:r>
      <w:proofErr w:type="spellEnd"/>
      <w:r w:rsidR="0047439D">
        <w:rPr>
          <w:rFonts w:ascii="Helvetica" w:hAnsi="Helvetica" w:cs="Arial"/>
          <w:bCs/>
          <w:szCs w:val="24"/>
        </w:rPr>
        <w:t>.</w:t>
      </w:r>
    </w:p>
    <w:p w14:paraId="08EBD656" w14:textId="5C638096" w:rsidR="00010B49" w:rsidRDefault="00010B49" w:rsidP="00216A8E">
      <w:pPr>
        <w:numPr>
          <w:ilvl w:val="1"/>
          <w:numId w:val="12"/>
        </w:numPr>
        <w:spacing w:before="240"/>
        <w:jc w:val="both"/>
        <w:outlineLvl w:val="0"/>
        <w:rPr>
          <w:rFonts w:ascii="Helvetica" w:hAnsi="Helvetica" w:cs="Arial"/>
          <w:bCs/>
          <w:szCs w:val="24"/>
        </w:rPr>
      </w:pPr>
      <w:r>
        <w:rPr>
          <w:rFonts w:ascii="Helvetica" w:hAnsi="Helvetica" w:cs="Arial"/>
          <w:bCs/>
          <w:szCs w:val="24"/>
        </w:rPr>
        <w:t xml:space="preserve">After this, </w:t>
      </w:r>
      <w:r w:rsidR="005E4F90" w:rsidRPr="007B627D">
        <w:rPr>
          <w:rFonts w:ascii="Helvetica" w:hAnsi="Helvetica" w:cs="Arial"/>
          <w:bCs/>
          <w:color w:val="FF0000"/>
          <w:szCs w:val="24"/>
        </w:rPr>
        <w:t xml:space="preserve">prepare and calibrate the MS instrument according to manufacturer’s instructions </w:t>
      </w:r>
      <w:r w:rsidR="005E4F90" w:rsidRPr="007B627D">
        <w:rPr>
          <w:rFonts w:ascii="Helvetica" w:hAnsi="Helvetica" w:cs="Arial"/>
          <w:b/>
          <w:bCs/>
          <w:color w:val="FF0000"/>
          <w:szCs w:val="24"/>
        </w:rPr>
        <w:t>[1-SCREEN]</w:t>
      </w:r>
      <w:r w:rsidR="005E4F90" w:rsidRPr="007B627D">
        <w:rPr>
          <w:rFonts w:ascii="Helvetica" w:hAnsi="Helvetica" w:cs="Arial"/>
          <w:bCs/>
          <w:color w:val="FF0000"/>
          <w:szCs w:val="24"/>
        </w:rPr>
        <w:t xml:space="preserve">. Create an instrument </w:t>
      </w:r>
      <w:proofErr w:type="spellStart"/>
      <w:r w:rsidR="005E4F90" w:rsidRPr="007B627D">
        <w:rPr>
          <w:rFonts w:ascii="Helvetica" w:hAnsi="Helvetica" w:cs="Arial"/>
          <w:bCs/>
          <w:color w:val="FF0000"/>
          <w:szCs w:val="24"/>
        </w:rPr>
        <w:t>worklist</w:t>
      </w:r>
      <w:proofErr w:type="spellEnd"/>
      <w:r w:rsidR="005E4F90" w:rsidRPr="007B627D">
        <w:rPr>
          <w:rFonts w:ascii="Helvetica" w:hAnsi="Helvetica" w:cs="Arial"/>
          <w:bCs/>
          <w:color w:val="FF0000"/>
          <w:szCs w:val="24"/>
        </w:rPr>
        <w:t xml:space="preserve"> covering injection runs of the blank and </w:t>
      </w:r>
      <w:proofErr w:type="spellStart"/>
      <w:r w:rsidR="005E4F90" w:rsidRPr="007B627D">
        <w:rPr>
          <w:rFonts w:ascii="Helvetica" w:hAnsi="Helvetica" w:cs="Arial"/>
          <w:bCs/>
          <w:color w:val="FF0000"/>
          <w:szCs w:val="24"/>
        </w:rPr>
        <w:t>GdFP</w:t>
      </w:r>
      <w:proofErr w:type="spellEnd"/>
      <w:r w:rsidR="005E4F90" w:rsidRPr="007B627D">
        <w:rPr>
          <w:rFonts w:ascii="Helvetica" w:hAnsi="Helvetica" w:cs="Arial"/>
          <w:bCs/>
          <w:color w:val="FF0000"/>
          <w:szCs w:val="24"/>
        </w:rPr>
        <w:t xml:space="preserve"> sample. S</w:t>
      </w:r>
      <w:r w:rsidRPr="007B627D">
        <w:rPr>
          <w:rFonts w:ascii="Helvetica" w:hAnsi="Helvetica" w:cs="Arial"/>
          <w:bCs/>
          <w:color w:val="FF0000"/>
          <w:szCs w:val="24"/>
        </w:rPr>
        <w:t>et</w:t>
      </w:r>
      <w:r>
        <w:rPr>
          <w:rFonts w:ascii="Helvetica" w:hAnsi="Helvetica" w:cs="Arial"/>
          <w:bCs/>
          <w:szCs w:val="24"/>
        </w:rPr>
        <w:t xml:space="preserve"> the </w:t>
      </w:r>
      <w:proofErr w:type="spellStart"/>
      <w:r>
        <w:rPr>
          <w:rFonts w:ascii="Helvetica" w:hAnsi="Helvetica" w:cs="Arial"/>
          <w:bCs/>
          <w:szCs w:val="24"/>
        </w:rPr>
        <w:t>autosampler</w:t>
      </w:r>
      <w:proofErr w:type="spellEnd"/>
      <w:r>
        <w:rPr>
          <w:rFonts w:ascii="Helvetica" w:hAnsi="Helvetica" w:cs="Arial"/>
          <w:bCs/>
          <w:szCs w:val="24"/>
        </w:rPr>
        <w:t xml:space="preserve"> injection volume to 5 </w:t>
      </w:r>
      <w:r w:rsidRPr="00010B49">
        <w:rPr>
          <w:rFonts w:ascii="Helvetica" w:hAnsi="Helvetica" w:cs="Arial"/>
          <w:bCs/>
          <w:szCs w:val="24"/>
        </w:rPr>
        <w:t>µL</w:t>
      </w:r>
      <w:r>
        <w:rPr>
          <w:rFonts w:ascii="Helvetica" w:hAnsi="Helvetica" w:cs="Arial"/>
          <w:bCs/>
          <w:szCs w:val="24"/>
        </w:rPr>
        <w:t xml:space="preserve"> for the high-performance liquid c</w:t>
      </w:r>
      <w:r w:rsidRPr="00010B49">
        <w:rPr>
          <w:rFonts w:ascii="Helvetica" w:hAnsi="Helvetica" w:cs="Arial"/>
          <w:bCs/>
          <w:szCs w:val="24"/>
        </w:rPr>
        <w:t xml:space="preserve">hromatography </w:t>
      </w:r>
      <w:r>
        <w:rPr>
          <w:rFonts w:ascii="Helvetica" w:hAnsi="Helvetica" w:cs="Arial"/>
          <w:bCs/>
          <w:szCs w:val="24"/>
        </w:rPr>
        <w:t>c</w:t>
      </w:r>
      <w:r w:rsidRPr="00010B49">
        <w:rPr>
          <w:rFonts w:ascii="Helvetica" w:hAnsi="Helvetica" w:cs="Arial"/>
          <w:bCs/>
          <w:szCs w:val="24"/>
        </w:rPr>
        <w:t>oupled t</w:t>
      </w:r>
      <w:r>
        <w:rPr>
          <w:rFonts w:ascii="Helvetica" w:hAnsi="Helvetica" w:cs="Arial"/>
          <w:bCs/>
          <w:szCs w:val="24"/>
        </w:rPr>
        <w:t>o electrospray ionization t</w:t>
      </w:r>
      <w:r w:rsidRPr="00010B49">
        <w:rPr>
          <w:rFonts w:ascii="Helvetica" w:hAnsi="Helvetica" w:cs="Arial"/>
          <w:bCs/>
          <w:szCs w:val="24"/>
        </w:rPr>
        <w:t>ime-of-f</w:t>
      </w:r>
      <w:r>
        <w:rPr>
          <w:rFonts w:ascii="Helvetica" w:hAnsi="Helvetica" w:cs="Arial"/>
          <w:bCs/>
          <w:szCs w:val="24"/>
        </w:rPr>
        <w:t>light mass s</w:t>
      </w:r>
      <w:r w:rsidRPr="00010B49">
        <w:rPr>
          <w:rFonts w:ascii="Helvetica" w:hAnsi="Helvetica" w:cs="Arial"/>
          <w:bCs/>
          <w:szCs w:val="24"/>
        </w:rPr>
        <w:t>pectrometry</w:t>
      </w:r>
      <w:r>
        <w:rPr>
          <w:rFonts w:ascii="Helvetica" w:hAnsi="Helvetica" w:cs="Arial"/>
          <w:bCs/>
          <w:szCs w:val="24"/>
        </w:rPr>
        <w:t xml:space="preserve"> method </w:t>
      </w:r>
      <w:r w:rsidR="005E4F90" w:rsidRPr="007B627D">
        <w:rPr>
          <w:rFonts w:ascii="Helvetica" w:hAnsi="Helvetica" w:cs="Arial"/>
          <w:b/>
          <w:bCs/>
          <w:color w:val="FF0000"/>
          <w:szCs w:val="24"/>
        </w:rPr>
        <w:t>[2-SCREEN].</w:t>
      </w:r>
    </w:p>
    <w:p w14:paraId="3694D35D" w14:textId="1DABA19B" w:rsidR="005E4F90" w:rsidRPr="005E4F90" w:rsidRDefault="00916E2F">
      <w:pPr>
        <w:numPr>
          <w:ilvl w:val="2"/>
          <w:numId w:val="12"/>
        </w:numPr>
        <w:spacing w:before="240"/>
        <w:jc w:val="both"/>
        <w:outlineLvl w:val="0"/>
        <w:rPr>
          <w:rFonts w:ascii="Helvetica" w:hAnsi="Helvetica" w:cs="Arial"/>
          <w:szCs w:val="24"/>
        </w:rPr>
      </w:pPr>
      <w:r w:rsidRPr="006E6F3B">
        <w:rPr>
          <w:rFonts w:ascii="Helvetica" w:hAnsi="Helvetica" w:cs="Arial"/>
          <w:szCs w:val="24"/>
          <w:highlight w:val="yellow"/>
        </w:rPr>
        <w:t>*To be provided by authors</w:t>
      </w:r>
      <w:r w:rsidR="002E4B75">
        <w:rPr>
          <w:rFonts w:ascii="Helvetica" w:hAnsi="Helvetica" w:cs="Arial"/>
          <w:szCs w:val="24"/>
        </w:rPr>
        <w:t>.</w:t>
      </w:r>
      <w:r w:rsidR="005E4F90">
        <w:rPr>
          <w:rFonts w:ascii="Helvetica" w:hAnsi="Helvetica" w:cs="Arial"/>
          <w:szCs w:val="24"/>
        </w:rPr>
        <w:t xml:space="preserve"> </w:t>
      </w:r>
      <w:r w:rsidR="005E4F90" w:rsidRPr="007B627D">
        <w:rPr>
          <w:rFonts w:ascii="Helvetica" w:hAnsi="Helvetica" w:cs="Arial"/>
          <w:color w:val="FF0000"/>
          <w:szCs w:val="24"/>
        </w:rPr>
        <w:t>Following the manufacturer’s instructions, the MS instrument is prepared and calibrated.</w:t>
      </w:r>
      <w:r w:rsidR="002E4B75">
        <w:rPr>
          <w:rFonts w:ascii="Helvetica" w:hAnsi="Helvetica" w:cs="Arial"/>
          <w:szCs w:val="24"/>
        </w:rPr>
        <w:t xml:space="preserve"> </w:t>
      </w:r>
      <w:r w:rsidR="002E4B75" w:rsidRPr="00010B49">
        <w:rPr>
          <w:rFonts w:ascii="Helvetica" w:hAnsi="Helvetica" w:cs="Arial"/>
          <w:b/>
          <w:bCs/>
          <w:szCs w:val="24"/>
        </w:rPr>
        <w:t>TEXT: LC-ESI-TOF-MS: high-performance liquid chromatography coupled to electrospray ionization time-of-flight mass spectrometry</w:t>
      </w:r>
    </w:p>
    <w:p w14:paraId="7144B040" w14:textId="5153FA06" w:rsidR="00F36136" w:rsidRDefault="00F36136" w:rsidP="00216A8E">
      <w:pPr>
        <w:numPr>
          <w:ilvl w:val="1"/>
          <w:numId w:val="12"/>
        </w:numPr>
        <w:spacing w:before="240"/>
        <w:jc w:val="both"/>
        <w:outlineLvl w:val="0"/>
        <w:rPr>
          <w:rFonts w:ascii="Helvetica" w:hAnsi="Helvetica" w:cs="Arial"/>
          <w:bCs/>
          <w:szCs w:val="24"/>
        </w:rPr>
      </w:pPr>
      <w:r>
        <w:rPr>
          <w:rFonts w:ascii="Helvetica" w:hAnsi="Helvetica" w:cs="Arial"/>
          <w:bCs/>
          <w:szCs w:val="24"/>
        </w:rPr>
        <w:t>C</w:t>
      </w:r>
      <w:r w:rsidRPr="00F36136">
        <w:rPr>
          <w:rFonts w:ascii="Helvetica" w:hAnsi="Helvetica" w:cs="Arial"/>
          <w:bCs/>
          <w:szCs w:val="24"/>
        </w:rPr>
        <w:t xml:space="preserve">reate a </w:t>
      </w:r>
      <w:proofErr w:type="spellStart"/>
      <w:r w:rsidRPr="00F36136">
        <w:rPr>
          <w:rFonts w:ascii="Helvetica" w:hAnsi="Helvetica" w:cs="Arial"/>
          <w:bCs/>
          <w:szCs w:val="24"/>
        </w:rPr>
        <w:t>worklist</w:t>
      </w:r>
      <w:proofErr w:type="spellEnd"/>
      <w:r w:rsidRPr="00F36136">
        <w:rPr>
          <w:rFonts w:ascii="Helvetica" w:hAnsi="Helvetica" w:cs="Arial"/>
          <w:bCs/>
          <w:szCs w:val="24"/>
        </w:rPr>
        <w:t xml:space="preserve"> for </w:t>
      </w:r>
      <w:r w:rsidR="005E4F90" w:rsidRPr="007B627D">
        <w:rPr>
          <w:rFonts w:ascii="Helvetica" w:hAnsi="Helvetica" w:cs="Arial"/>
          <w:bCs/>
          <w:color w:val="FF0000"/>
          <w:szCs w:val="24"/>
        </w:rPr>
        <w:t>the</w:t>
      </w:r>
      <w:r w:rsidRPr="00F36136">
        <w:rPr>
          <w:rFonts w:ascii="Helvetica" w:hAnsi="Helvetica" w:cs="Arial"/>
          <w:bCs/>
          <w:szCs w:val="24"/>
        </w:rPr>
        <w:t xml:space="preserve"> blank run followed by </w:t>
      </w:r>
      <w:r w:rsidR="005E4F90" w:rsidRPr="007B627D">
        <w:rPr>
          <w:rFonts w:ascii="Helvetica" w:hAnsi="Helvetica" w:cs="Arial"/>
          <w:bCs/>
          <w:color w:val="FF0000"/>
          <w:szCs w:val="24"/>
        </w:rPr>
        <w:t xml:space="preserve">the </w:t>
      </w:r>
      <w:proofErr w:type="spellStart"/>
      <w:r w:rsidR="005E4F90" w:rsidRPr="007B627D">
        <w:rPr>
          <w:rFonts w:ascii="Helvetica" w:hAnsi="Helvetica" w:cs="Arial"/>
          <w:bCs/>
          <w:color w:val="FF0000"/>
          <w:szCs w:val="24"/>
        </w:rPr>
        <w:t>GdFP</w:t>
      </w:r>
      <w:proofErr w:type="spellEnd"/>
      <w:r w:rsidRPr="00F36136">
        <w:rPr>
          <w:rFonts w:ascii="Helvetica" w:hAnsi="Helvetica" w:cs="Arial"/>
          <w:bCs/>
          <w:szCs w:val="24"/>
        </w:rPr>
        <w:t xml:space="preserve"> sample run</w:t>
      </w:r>
      <w:r>
        <w:rPr>
          <w:rFonts w:ascii="Helvetica" w:hAnsi="Helvetica" w:cs="Arial"/>
          <w:bCs/>
          <w:szCs w:val="24"/>
        </w:rPr>
        <w:t xml:space="preserve">. </w:t>
      </w:r>
      <w:r w:rsidR="005E4F90">
        <w:rPr>
          <w:rFonts w:ascii="Helvetica" w:hAnsi="Helvetica" w:cs="Arial"/>
          <w:bCs/>
          <w:szCs w:val="24"/>
        </w:rPr>
        <w:t>A</w:t>
      </w:r>
      <w:r w:rsidRPr="00F36136">
        <w:rPr>
          <w:rFonts w:ascii="Helvetica" w:hAnsi="Helvetica" w:cs="Arial"/>
          <w:bCs/>
          <w:szCs w:val="24"/>
        </w:rPr>
        <w:t xml:space="preserve">ssign the </w:t>
      </w:r>
      <w:r w:rsidR="005E4F90" w:rsidRPr="007B627D">
        <w:rPr>
          <w:rFonts w:ascii="Helvetica" w:hAnsi="Helvetica" w:cs="Arial"/>
          <w:bCs/>
          <w:color w:val="FF0000"/>
          <w:szCs w:val="24"/>
        </w:rPr>
        <w:t xml:space="preserve">injection volume, the </w:t>
      </w:r>
      <w:r w:rsidRPr="00F36136">
        <w:rPr>
          <w:rFonts w:ascii="Helvetica" w:hAnsi="Helvetica" w:cs="Arial"/>
          <w:bCs/>
          <w:szCs w:val="24"/>
        </w:rPr>
        <w:t xml:space="preserve">corresponding </w:t>
      </w:r>
      <w:proofErr w:type="spellStart"/>
      <w:r w:rsidRPr="00F36136">
        <w:rPr>
          <w:rFonts w:ascii="Helvetica" w:hAnsi="Helvetica" w:cs="Arial"/>
          <w:bCs/>
          <w:szCs w:val="24"/>
        </w:rPr>
        <w:t>autosampler</w:t>
      </w:r>
      <w:proofErr w:type="spellEnd"/>
      <w:r w:rsidRPr="00F36136">
        <w:rPr>
          <w:rFonts w:ascii="Helvetica" w:hAnsi="Helvetica" w:cs="Arial"/>
          <w:bCs/>
          <w:szCs w:val="24"/>
        </w:rPr>
        <w:t xml:space="preserve"> vial positions</w:t>
      </w:r>
      <w:r>
        <w:rPr>
          <w:rFonts w:ascii="Helvetica" w:hAnsi="Helvetica" w:cs="Arial"/>
          <w:bCs/>
          <w:szCs w:val="24"/>
        </w:rPr>
        <w:t xml:space="preserve">, and run the </w:t>
      </w:r>
      <w:proofErr w:type="spellStart"/>
      <w:r>
        <w:rPr>
          <w:rFonts w:ascii="Helvetica" w:hAnsi="Helvetica" w:cs="Arial"/>
          <w:bCs/>
          <w:szCs w:val="24"/>
        </w:rPr>
        <w:t>worklist</w:t>
      </w:r>
      <w:proofErr w:type="spellEnd"/>
      <w:r w:rsidR="000D28BE">
        <w:rPr>
          <w:rFonts w:ascii="Helvetica" w:hAnsi="Helvetica" w:cs="Arial"/>
          <w:bCs/>
          <w:szCs w:val="24"/>
        </w:rPr>
        <w:t xml:space="preserve"> </w:t>
      </w:r>
      <w:r w:rsidR="000D28BE" w:rsidRPr="002E4B75">
        <w:rPr>
          <w:rFonts w:ascii="Helvetica" w:hAnsi="Helvetica" w:cs="Arial"/>
          <w:b/>
          <w:bCs/>
          <w:szCs w:val="24"/>
        </w:rPr>
        <w:t>[</w:t>
      </w:r>
      <w:r w:rsidR="007B627D">
        <w:rPr>
          <w:rFonts w:ascii="Helvetica" w:hAnsi="Helvetica" w:cs="Arial"/>
          <w:b/>
          <w:bCs/>
          <w:szCs w:val="24"/>
        </w:rPr>
        <w:t>1</w:t>
      </w:r>
      <w:r w:rsidR="000D28BE" w:rsidRPr="002E4B75">
        <w:rPr>
          <w:rFonts w:ascii="Helvetica" w:hAnsi="Helvetica" w:cs="Arial"/>
          <w:b/>
          <w:bCs/>
          <w:szCs w:val="24"/>
        </w:rPr>
        <w:t>-SCREEN]</w:t>
      </w:r>
      <w:r>
        <w:rPr>
          <w:rFonts w:ascii="Helvetica" w:hAnsi="Helvetica" w:cs="Arial"/>
          <w:bCs/>
          <w:szCs w:val="24"/>
        </w:rPr>
        <w:t>.</w:t>
      </w:r>
    </w:p>
    <w:p w14:paraId="49331F9C" w14:textId="3D980AB2" w:rsidR="0039440C" w:rsidRPr="007B627D" w:rsidRDefault="00916E2F" w:rsidP="00916E2F">
      <w:pPr>
        <w:numPr>
          <w:ilvl w:val="2"/>
          <w:numId w:val="12"/>
        </w:numPr>
        <w:spacing w:before="240"/>
        <w:jc w:val="both"/>
        <w:outlineLvl w:val="0"/>
        <w:rPr>
          <w:rFonts w:ascii="Helvetica" w:hAnsi="Helvetica" w:cs="Arial"/>
          <w:strike/>
          <w:szCs w:val="24"/>
        </w:rPr>
      </w:pPr>
      <w:r w:rsidRPr="006E6F3B">
        <w:rPr>
          <w:rFonts w:ascii="Helvetica" w:hAnsi="Helvetica" w:cs="Arial"/>
          <w:szCs w:val="24"/>
          <w:highlight w:val="yellow"/>
        </w:rPr>
        <w:t>*To be provided by authors</w:t>
      </w:r>
      <w:r>
        <w:rPr>
          <w:rFonts w:ascii="Helvetica" w:hAnsi="Helvetica" w:cs="Arial"/>
          <w:szCs w:val="24"/>
        </w:rPr>
        <w:t>:</w:t>
      </w:r>
      <w:r w:rsidR="000D28BE">
        <w:rPr>
          <w:rFonts w:ascii="Helvetica" w:hAnsi="Helvetica" w:cs="Arial"/>
          <w:szCs w:val="24"/>
        </w:rPr>
        <w:t xml:space="preserve"> </w:t>
      </w:r>
      <w:r w:rsidR="000D28BE" w:rsidRPr="007B627D">
        <w:rPr>
          <w:rFonts w:ascii="Helvetica" w:hAnsi="Helvetica" w:cs="Arial"/>
          <w:strike/>
          <w:szCs w:val="24"/>
        </w:rPr>
        <w:t>Show the actions mentioned above.</w:t>
      </w:r>
      <w:r w:rsidR="000D28BE">
        <w:rPr>
          <w:rFonts w:ascii="Helvetica" w:hAnsi="Helvetica" w:cs="Arial"/>
          <w:szCs w:val="24"/>
        </w:rPr>
        <w:t xml:space="preserve"> </w:t>
      </w:r>
      <w:r w:rsidR="000D28BE" w:rsidRPr="007B627D">
        <w:rPr>
          <w:rFonts w:ascii="Helvetica" w:hAnsi="Helvetica" w:cs="Arial"/>
          <w:strike/>
          <w:szCs w:val="24"/>
        </w:rPr>
        <w:t>An establishing shot of the talent at a workstation computer could be filmed for the first sentence if necessary.</w:t>
      </w:r>
      <w:r w:rsidR="007B627D">
        <w:rPr>
          <w:rFonts w:ascii="Helvetica" w:hAnsi="Helvetica" w:cs="Arial"/>
          <w:szCs w:val="24"/>
        </w:rPr>
        <w:t xml:space="preserve"> </w:t>
      </w:r>
      <w:r w:rsidR="007B627D" w:rsidRPr="007B627D">
        <w:rPr>
          <w:rFonts w:ascii="Helvetica" w:hAnsi="Helvetica" w:cs="Arial"/>
          <w:color w:val="FF0000"/>
          <w:szCs w:val="24"/>
        </w:rPr>
        <w:t xml:space="preserve">A </w:t>
      </w:r>
      <w:proofErr w:type="spellStart"/>
      <w:r w:rsidR="007B627D" w:rsidRPr="007B627D">
        <w:rPr>
          <w:rFonts w:ascii="Helvetica" w:hAnsi="Helvetica" w:cs="Arial"/>
          <w:color w:val="FF0000"/>
          <w:szCs w:val="24"/>
        </w:rPr>
        <w:t>worklist</w:t>
      </w:r>
      <w:proofErr w:type="spellEnd"/>
      <w:r w:rsidR="007B627D" w:rsidRPr="007B627D">
        <w:rPr>
          <w:rFonts w:ascii="Helvetica" w:hAnsi="Helvetica" w:cs="Arial"/>
          <w:color w:val="FF0000"/>
          <w:szCs w:val="24"/>
        </w:rPr>
        <w:t xml:space="preserve"> for MS is created. Blank and </w:t>
      </w:r>
      <w:proofErr w:type="spellStart"/>
      <w:r w:rsidR="007B627D" w:rsidRPr="007B627D">
        <w:rPr>
          <w:rFonts w:ascii="Helvetica" w:hAnsi="Helvetica" w:cs="Arial"/>
          <w:color w:val="FF0000"/>
          <w:szCs w:val="24"/>
        </w:rPr>
        <w:t>GdFP</w:t>
      </w:r>
      <w:proofErr w:type="spellEnd"/>
      <w:r w:rsidR="007B627D" w:rsidRPr="007B627D">
        <w:rPr>
          <w:rFonts w:ascii="Helvetica" w:hAnsi="Helvetica" w:cs="Arial"/>
          <w:color w:val="FF0000"/>
          <w:szCs w:val="24"/>
        </w:rPr>
        <w:t xml:space="preserve"> sample injections runs, vial positions and injection volumes are programmed. Finally, the </w:t>
      </w:r>
      <w:proofErr w:type="spellStart"/>
      <w:r w:rsidR="007B627D" w:rsidRPr="007B627D">
        <w:rPr>
          <w:rFonts w:ascii="Helvetica" w:hAnsi="Helvetica" w:cs="Arial"/>
          <w:color w:val="FF0000"/>
          <w:szCs w:val="24"/>
        </w:rPr>
        <w:t>worklist</w:t>
      </w:r>
      <w:proofErr w:type="spellEnd"/>
      <w:r w:rsidR="007B627D" w:rsidRPr="007B627D">
        <w:rPr>
          <w:rFonts w:ascii="Helvetica" w:hAnsi="Helvetica" w:cs="Arial"/>
          <w:color w:val="FF0000"/>
          <w:szCs w:val="24"/>
        </w:rPr>
        <w:t xml:space="preserve"> is started.</w:t>
      </w:r>
    </w:p>
    <w:p w14:paraId="374EC8C2" w14:textId="77777777" w:rsidR="00216A8E" w:rsidRPr="00216A8E" w:rsidRDefault="00216A8E" w:rsidP="00216A8E">
      <w:pPr>
        <w:numPr>
          <w:ilvl w:val="0"/>
          <w:numId w:val="12"/>
        </w:numPr>
        <w:tabs>
          <w:tab w:val="clear" w:pos="360"/>
        </w:tabs>
        <w:spacing w:before="240"/>
        <w:jc w:val="both"/>
        <w:outlineLvl w:val="0"/>
        <w:rPr>
          <w:rFonts w:ascii="Helvetica" w:hAnsi="Helvetica" w:cs="Arial"/>
          <w:b/>
          <w:bCs/>
          <w:szCs w:val="24"/>
        </w:rPr>
      </w:pPr>
      <w:r w:rsidRPr="00216A8E">
        <w:rPr>
          <w:rFonts w:ascii="Helvetica" w:hAnsi="Helvetica" w:cs="Arial"/>
          <w:b/>
          <w:bCs/>
          <w:szCs w:val="24"/>
        </w:rPr>
        <w:t>Fluorescence Lifetime Measurements a</w:t>
      </w:r>
      <w:r>
        <w:rPr>
          <w:rFonts w:ascii="Helvetica" w:hAnsi="Helvetica" w:cs="Arial"/>
          <w:b/>
          <w:bCs/>
          <w:szCs w:val="24"/>
        </w:rPr>
        <w:t>nd Decay-Associated Spectra</w:t>
      </w:r>
      <w:r w:rsidRPr="00216A8E">
        <w:rPr>
          <w:rFonts w:ascii="Helvetica" w:hAnsi="Helvetica" w:cs="Arial"/>
          <w:b/>
          <w:bCs/>
          <w:szCs w:val="24"/>
        </w:rPr>
        <w:t xml:space="preserve"> of </w:t>
      </w:r>
      <w:proofErr w:type="spellStart"/>
      <w:r w:rsidRPr="00216A8E">
        <w:rPr>
          <w:rFonts w:ascii="Helvetica" w:hAnsi="Helvetica" w:cs="Arial"/>
          <w:b/>
          <w:bCs/>
          <w:szCs w:val="24"/>
        </w:rPr>
        <w:t>GdFP</w:t>
      </w:r>
      <w:proofErr w:type="spellEnd"/>
      <w:r w:rsidRPr="00216A8E">
        <w:rPr>
          <w:rFonts w:ascii="Helvetica" w:hAnsi="Helvetica" w:cs="Arial"/>
          <w:b/>
          <w:bCs/>
          <w:szCs w:val="24"/>
        </w:rPr>
        <w:t xml:space="preserve"> </w:t>
      </w:r>
    </w:p>
    <w:p w14:paraId="6478937D" w14:textId="1101229A" w:rsidR="00565757" w:rsidRPr="007D1012" w:rsidRDefault="00847591" w:rsidP="007D1012">
      <w:pPr>
        <w:numPr>
          <w:ilvl w:val="1"/>
          <w:numId w:val="12"/>
        </w:numPr>
        <w:spacing w:before="240"/>
        <w:jc w:val="both"/>
        <w:outlineLvl w:val="0"/>
        <w:rPr>
          <w:rFonts w:ascii="Helvetica" w:hAnsi="Helvetica" w:cs="Arial"/>
          <w:szCs w:val="24"/>
        </w:rPr>
      </w:pPr>
      <w:r>
        <w:rPr>
          <w:rFonts w:ascii="Helvetica" w:hAnsi="Helvetica" w:cs="Arial"/>
          <w:szCs w:val="24"/>
        </w:rPr>
        <w:t xml:space="preserve">To begin, prepare a </w:t>
      </w:r>
      <w:r w:rsidR="00494E09">
        <w:rPr>
          <w:rFonts w:ascii="Helvetica" w:hAnsi="Helvetica" w:cs="Arial"/>
          <w:szCs w:val="24"/>
        </w:rPr>
        <w:t>gold fluorescent protein</w:t>
      </w:r>
      <w:r>
        <w:rPr>
          <w:rFonts w:ascii="Helvetica" w:hAnsi="Helvetica" w:cs="Arial"/>
          <w:szCs w:val="24"/>
        </w:rPr>
        <w:t xml:space="preserve"> solution </w:t>
      </w:r>
      <w:r w:rsidR="007D1012" w:rsidRPr="007B627D">
        <w:rPr>
          <w:rFonts w:ascii="Helvetica" w:hAnsi="Helvetica" w:cs="Arial"/>
          <w:b/>
          <w:color w:val="FF0000"/>
          <w:szCs w:val="24"/>
        </w:rPr>
        <w:t>[1-MED/WIDE]</w:t>
      </w:r>
      <w:r w:rsidR="007D1012">
        <w:rPr>
          <w:rFonts w:ascii="Helvetica" w:hAnsi="Helvetica" w:cs="Arial"/>
          <w:szCs w:val="24"/>
        </w:rPr>
        <w:t xml:space="preserve"> </w:t>
      </w:r>
      <w:r w:rsidRPr="007D1012">
        <w:rPr>
          <w:rFonts w:ascii="Helvetica" w:hAnsi="Helvetica" w:cs="Arial"/>
          <w:szCs w:val="24"/>
        </w:rPr>
        <w:t xml:space="preserve">and </w:t>
      </w:r>
      <w:r w:rsidR="008D2B37" w:rsidRPr="007D1012">
        <w:rPr>
          <w:rFonts w:ascii="Helvetica" w:hAnsi="Helvetica" w:cs="Arial"/>
          <w:szCs w:val="24"/>
        </w:rPr>
        <w:t>the detector for time- and wavelength-correlated single photon counting</w:t>
      </w:r>
      <w:r w:rsidRPr="007D1012">
        <w:rPr>
          <w:rFonts w:ascii="Helvetica" w:hAnsi="Helvetica" w:cs="Arial"/>
          <w:szCs w:val="24"/>
        </w:rPr>
        <w:t xml:space="preserve"> </w:t>
      </w:r>
      <w:r w:rsidR="007D1012" w:rsidRPr="007B627D">
        <w:rPr>
          <w:rFonts w:ascii="Helvetica" w:hAnsi="Helvetica" w:cs="Arial"/>
          <w:b/>
          <w:color w:val="FF0000"/>
          <w:szCs w:val="24"/>
        </w:rPr>
        <w:t>[2</w:t>
      </w:r>
      <w:r w:rsidR="007B627D" w:rsidRPr="007B627D">
        <w:rPr>
          <w:rFonts w:ascii="Helvetica" w:hAnsi="Helvetica" w:cs="Arial"/>
          <w:b/>
          <w:color w:val="FF0000"/>
          <w:szCs w:val="24"/>
        </w:rPr>
        <w:t>-</w:t>
      </w:r>
      <w:r w:rsidR="007D1012" w:rsidRPr="007B627D">
        <w:rPr>
          <w:rFonts w:ascii="Helvetica" w:hAnsi="Helvetica" w:cs="Arial"/>
          <w:b/>
          <w:color w:val="FF0000"/>
          <w:szCs w:val="24"/>
        </w:rPr>
        <w:t>CU]</w:t>
      </w:r>
      <w:r w:rsidR="007D1012">
        <w:rPr>
          <w:rFonts w:ascii="Helvetica" w:hAnsi="Helvetica" w:cs="Arial"/>
          <w:szCs w:val="24"/>
        </w:rPr>
        <w:t xml:space="preserve"> </w:t>
      </w:r>
      <w:r w:rsidRPr="007D1012">
        <w:rPr>
          <w:rFonts w:ascii="Helvetica" w:hAnsi="Helvetica" w:cs="Arial"/>
          <w:szCs w:val="24"/>
        </w:rPr>
        <w:t>as outlined in the text protocol</w:t>
      </w:r>
      <w:r w:rsidR="000830CF" w:rsidRPr="007D1012">
        <w:rPr>
          <w:rFonts w:ascii="Helvetica" w:hAnsi="Helvetica" w:cs="Arial"/>
          <w:szCs w:val="24"/>
        </w:rPr>
        <w:t xml:space="preserve"> </w:t>
      </w:r>
      <w:r w:rsidR="007D1012" w:rsidRPr="007B627D">
        <w:rPr>
          <w:rFonts w:ascii="Helvetica" w:hAnsi="Helvetica" w:cs="Arial"/>
          <w:b/>
          <w:color w:val="FF0000"/>
          <w:szCs w:val="24"/>
        </w:rPr>
        <w:t>[3-CU]</w:t>
      </w:r>
      <w:r w:rsidR="007B627D">
        <w:rPr>
          <w:rFonts w:ascii="Helvetica" w:hAnsi="Helvetica" w:cs="Arial"/>
          <w:szCs w:val="24"/>
        </w:rPr>
        <w:t>.</w:t>
      </w:r>
    </w:p>
    <w:p w14:paraId="02359357" w14:textId="0426608D" w:rsidR="0039440C" w:rsidRDefault="00B41D06" w:rsidP="0039440C">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detector for time- and wavelength-correlated single photon counting with a vessel of gold fluorescent protein solution in hand. </w:t>
      </w:r>
      <w:r w:rsidRPr="007B627D">
        <w:rPr>
          <w:rFonts w:ascii="Helvetica" w:hAnsi="Helvetica" w:cs="Arial"/>
          <w:strike/>
          <w:szCs w:val="24"/>
        </w:rPr>
        <w:t>Alternatively, any action taken while preparing the detector can be filmed for this shot.</w:t>
      </w:r>
    </w:p>
    <w:p w14:paraId="53858422" w14:textId="5C1B526A" w:rsidR="007D1012" w:rsidRDefault="007B627D" w:rsidP="0039440C">
      <w:pPr>
        <w:numPr>
          <w:ilvl w:val="2"/>
          <w:numId w:val="12"/>
        </w:numPr>
        <w:spacing w:before="240"/>
        <w:jc w:val="both"/>
        <w:outlineLvl w:val="0"/>
        <w:rPr>
          <w:rFonts w:ascii="Helvetica" w:hAnsi="Helvetica" w:cs="Arial"/>
          <w:szCs w:val="24"/>
        </w:rPr>
      </w:pPr>
      <w:r w:rsidRPr="007B627D">
        <w:rPr>
          <w:rFonts w:ascii="Helvetica" w:hAnsi="Helvetica" w:cs="Arial"/>
          <w:szCs w:val="24"/>
          <w:highlight w:val="green"/>
        </w:rPr>
        <w:t>[Added S</w:t>
      </w:r>
      <w:r w:rsidR="007D1012" w:rsidRPr="007B627D">
        <w:rPr>
          <w:rFonts w:ascii="Helvetica" w:hAnsi="Helvetica" w:cs="Arial"/>
          <w:szCs w:val="24"/>
          <w:highlight w:val="green"/>
        </w:rPr>
        <w:t>hot</w:t>
      </w:r>
      <w:r w:rsidRPr="007B627D">
        <w:rPr>
          <w:rFonts w:ascii="Helvetica" w:hAnsi="Helvetica" w:cs="Arial"/>
          <w:szCs w:val="24"/>
          <w:highlight w:val="green"/>
        </w:rPr>
        <w:t>]</w:t>
      </w:r>
      <w:r w:rsidR="007D1012">
        <w:rPr>
          <w:rFonts w:ascii="Helvetica" w:hAnsi="Helvetica" w:cs="Arial"/>
          <w:szCs w:val="24"/>
        </w:rPr>
        <w:t xml:space="preserve">: Talent fills </w:t>
      </w:r>
      <w:proofErr w:type="spellStart"/>
      <w:r w:rsidR="00896C2E">
        <w:rPr>
          <w:rFonts w:ascii="Helvetica" w:hAnsi="Helvetica" w:cs="Arial"/>
          <w:szCs w:val="24"/>
        </w:rPr>
        <w:t>GdFP</w:t>
      </w:r>
      <w:proofErr w:type="spellEnd"/>
      <w:r w:rsidR="00896C2E">
        <w:rPr>
          <w:rFonts w:ascii="Helvetica" w:hAnsi="Helvetica" w:cs="Arial"/>
          <w:szCs w:val="24"/>
        </w:rPr>
        <w:t xml:space="preserve"> into the cuvette</w:t>
      </w:r>
    </w:p>
    <w:p w14:paraId="0C3C227A" w14:textId="69D38F19" w:rsidR="007D1012" w:rsidRDefault="007B627D" w:rsidP="0039440C">
      <w:pPr>
        <w:numPr>
          <w:ilvl w:val="2"/>
          <w:numId w:val="12"/>
        </w:numPr>
        <w:spacing w:before="240"/>
        <w:jc w:val="both"/>
        <w:outlineLvl w:val="0"/>
        <w:rPr>
          <w:rFonts w:ascii="Helvetica" w:hAnsi="Helvetica" w:cs="Arial"/>
          <w:szCs w:val="24"/>
        </w:rPr>
      </w:pPr>
      <w:r w:rsidRPr="007B627D">
        <w:rPr>
          <w:rFonts w:ascii="Helvetica" w:hAnsi="Helvetica" w:cs="Arial"/>
          <w:szCs w:val="24"/>
          <w:highlight w:val="green"/>
        </w:rPr>
        <w:t>[Added S</w:t>
      </w:r>
      <w:r w:rsidR="007D1012" w:rsidRPr="007B627D">
        <w:rPr>
          <w:rFonts w:ascii="Helvetica" w:hAnsi="Helvetica" w:cs="Arial"/>
          <w:szCs w:val="24"/>
          <w:highlight w:val="green"/>
        </w:rPr>
        <w:t>hot</w:t>
      </w:r>
      <w:r w:rsidRPr="007B627D">
        <w:rPr>
          <w:rFonts w:ascii="Helvetica" w:hAnsi="Helvetica" w:cs="Arial"/>
          <w:szCs w:val="24"/>
          <w:highlight w:val="green"/>
        </w:rPr>
        <w:t>]</w:t>
      </w:r>
      <w:r w:rsidR="007D1012">
        <w:rPr>
          <w:rFonts w:ascii="Helvetica" w:hAnsi="Helvetica" w:cs="Arial"/>
          <w:szCs w:val="24"/>
        </w:rPr>
        <w:t xml:space="preserve">: Talent </w:t>
      </w:r>
      <w:r w:rsidR="00896C2E">
        <w:rPr>
          <w:rFonts w:ascii="Helvetica" w:hAnsi="Helvetica" w:cs="Arial"/>
          <w:szCs w:val="24"/>
        </w:rPr>
        <w:t>places the cuvette in holder of the detector</w:t>
      </w:r>
    </w:p>
    <w:p w14:paraId="00BF1A86" w14:textId="56D18C80" w:rsidR="00565757" w:rsidRDefault="00847591"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Using </w:t>
      </w:r>
      <w:r w:rsidRPr="00847591">
        <w:rPr>
          <w:rFonts w:ascii="Helvetica" w:hAnsi="Helvetica" w:cs="Arial"/>
          <w:szCs w:val="24"/>
        </w:rPr>
        <w:t>single photon counting software</w:t>
      </w:r>
      <w:r>
        <w:rPr>
          <w:rFonts w:ascii="Helvetica" w:hAnsi="Helvetica" w:cs="Arial"/>
          <w:szCs w:val="24"/>
        </w:rPr>
        <w:t>, a</w:t>
      </w:r>
      <w:r w:rsidRPr="00847591">
        <w:rPr>
          <w:rFonts w:ascii="Helvetica" w:hAnsi="Helvetica" w:cs="Arial"/>
          <w:szCs w:val="24"/>
        </w:rPr>
        <w:t>cquire fluorescence e</w:t>
      </w:r>
      <w:r>
        <w:rPr>
          <w:rFonts w:ascii="Helvetica" w:hAnsi="Helvetica" w:cs="Arial"/>
          <w:szCs w:val="24"/>
        </w:rPr>
        <w:t>mission at a count rate of about 200,000 photons per</w:t>
      </w:r>
      <w:r w:rsidR="00615FBE">
        <w:rPr>
          <w:rFonts w:ascii="Helvetica" w:hAnsi="Helvetica" w:cs="Arial"/>
          <w:szCs w:val="24"/>
        </w:rPr>
        <w:t xml:space="preserve"> second, until approximately 1</w:t>
      </w:r>
      <w:r w:rsidR="008D2B37">
        <w:rPr>
          <w:rFonts w:ascii="Helvetica" w:hAnsi="Helvetica" w:cs="Arial"/>
          <w:szCs w:val="24"/>
        </w:rPr>
        <w:t>0</w:t>
      </w:r>
      <w:r>
        <w:rPr>
          <w:rFonts w:ascii="Helvetica" w:hAnsi="Helvetica" w:cs="Arial"/>
          <w:szCs w:val="24"/>
        </w:rPr>
        <w:t xml:space="preserve">,000 counts </w:t>
      </w:r>
      <w:r w:rsidRPr="00847591">
        <w:rPr>
          <w:rFonts w:ascii="Helvetica" w:hAnsi="Helvetica" w:cs="Arial"/>
          <w:szCs w:val="24"/>
        </w:rPr>
        <w:t xml:space="preserve">are </w:t>
      </w:r>
      <w:r w:rsidRPr="00847591">
        <w:rPr>
          <w:rFonts w:ascii="Helvetica" w:hAnsi="Helvetica" w:cs="Arial"/>
          <w:szCs w:val="24"/>
        </w:rPr>
        <w:lastRenderedPageBreak/>
        <w:t>accumulated in the acquisition maximum of the fluorescence decay curves</w:t>
      </w:r>
      <w:r>
        <w:rPr>
          <w:rFonts w:ascii="Helvetica" w:hAnsi="Helvetica" w:cs="Arial"/>
          <w:szCs w:val="24"/>
        </w:rPr>
        <w:t xml:space="preserve"> </w:t>
      </w:r>
      <w:r w:rsidR="000830CF">
        <w:rPr>
          <w:rFonts w:ascii="Helvetica" w:hAnsi="Helvetica" w:cs="Arial"/>
          <w:b/>
          <w:szCs w:val="24"/>
        </w:rPr>
        <w:t>[1-SCREEN-TXT]</w:t>
      </w:r>
      <w:r>
        <w:rPr>
          <w:rFonts w:ascii="Helvetica" w:hAnsi="Helvetica" w:cs="Arial"/>
          <w:szCs w:val="24"/>
        </w:rPr>
        <w:t>.</w:t>
      </w:r>
    </w:p>
    <w:p w14:paraId="5C6218FE" w14:textId="3CD02A72" w:rsidR="0039440C" w:rsidRDefault="006E6F3B" w:rsidP="0039440C">
      <w:pPr>
        <w:numPr>
          <w:ilvl w:val="2"/>
          <w:numId w:val="12"/>
        </w:numPr>
        <w:spacing w:before="240"/>
        <w:jc w:val="both"/>
        <w:outlineLvl w:val="0"/>
        <w:rPr>
          <w:rFonts w:ascii="Helvetica" w:hAnsi="Helvetica" w:cs="Arial"/>
          <w:szCs w:val="24"/>
        </w:rPr>
      </w:pPr>
      <w:r w:rsidRPr="006E6F3B">
        <w:rPr>
          <w:rFonts w:ascii="Helvetica" w:hAnsi="Helvetica" w:cs="Arial"/>
          <w:szCs w:val="24"/>
          <w:highlight w:val="yellow"/>
        </w:rPr>
        <w:t>*To be provided by authors</w:t>
      </w:r>
      <w:r>
        <w:rPr>
          <w:rFonts w:ascii="Helvetica" w:hAnsi="Helvetica" w:cs="Arial"/>
          <w:szCs w:val="24"/>
        </w:rPr>
        <w:t>:</w:t>
      </w:r>
      <w:r w:rsidR="000830CF">
        <w:rPr>
          <w:rFonts w:ascii="Helvetica" w:hAnsi="Helvetica" w:cs="Arial"/>
          <w:szCs w:val="24"/>
        </w:rPr>
        <w:t xml:space="preserve"> A screen capture of these settings being inputted and the fluorescence emission being acquired. </w:t>
      </w:r>
      <w:r w:rsidR="000830CF" w:rsidRPr="00847591">
        <w:rPr>
          <w:rFonts w:ascii="Helvetica" w:hAnsi="Helvetica" w:cs="Arial"/>
          <w:b/>
          <w:szCs w:val="24"/>
        </w:rPr>
        <w:t xml:space="preserve">TEXT: </w:t>
      </w:r>
      <w:r w:rsidR="000830CF" w:rsidRPr="007B627D">
        <w:rPr>
          <w:rFonts w:ascii="Helvetica" w:hAnsi="Helvetica" w:cs="Arial"/>
          <w:b/>
          <w:strike/>
          <w:szCs w:val="24"/>
        </w:rPr>
        <w:t>Count rate: 200 x 10</w:t>
      </w:r>
      <w:r w:rsidR="000830CF" w:rsidRPr="007B627D">
        <w:rPr>
          <w:rFonts w:ascii="Helvetica" w:hAnsi="Helvetica" w:cs="Arial"/>
          <w:b/>
          <w:strike/>
          <w:szCs w:val="24"/>
          <w:vertAlign w:val="superscript"/>
        </w:rPr>
        <w:t>3</w:t>
      </w:r>
      <w:r w:rsidR="000830CF" w:rsidRPr="007B627D">
        <w:rPr>
          <w:rFonts w:ascii="Helvetica" w:hAnsi="Helvetica" w:cs="Arial"/>
          <w:b/>
          <w:strike/>
          <w:szCs w:val="24"/>
        </w:rPr>
        <w:t xml:space="preserve"> photons/s, Desired number of counts: 10</w:t>
      </w:r>
      <w:r w:rsidR="000830CF" w:rsidRPr="007B627D">
        <w:rPr>
          <w:rFonts w:ascii="Helvetica" w:hAnsi="Helvetica" w:cs="Arial"/>
          <w:b/>
          <w:strike/>
          <w:szCs w:val="24"/>
          <w:vertAlign w:val="superscript"/>
        </w:rPr>
        <w:t>4</w:t>
      </w:r>
      <w:r w:rsidR="00896C2E">
        <w:rPr>
          <w:rFonts w:ascii="Helvetica" w:hAnsi="Helvetica" w:cs="Arial"/>
          <w:b/>
          <w:szCs w:val="24"/>
        </w:rPr>
        <w:t xml:space="preserve"> </w:t>
      </w:r>
      <w:r w:rsidR="00896C2E" w:rsidRPr="00350745">
        <w:rPr>
          <w:rFonts w:ascii="Helvetica" w:hAnsi="Helvetica" w:cs="Arial"/>
          <w:b/>
          <w:color w:val="FF0000"/>
          <w:szCs w:val="24"/>
        </w:rPr>
        <w:t>Time- and wavelength correlated fluorescence signal.</w:t>
      </w:r>
    </w:p>
    <w:p w14:paraId="3E6940AD" w14:textId="6D8F91C4" w:rsidR="00565757" w:rsidRPr="007D4C87" w:rsidRDefault="00615FBE" w:rsidP="00565757">
      <w:pPr>
        <w:numPr>
          <w:ilvl w:val="1"/>
          <w:numId w:val="12"/>
        </w:numPr>
        <w:spacing w:before="240"/>
        <w:jc w:val="both"/>
        <w:outlineLvl w:val="0"/>
        <w:rPr>
          <w:rFonts w:ascii="Helvetica" w:hAnsi="Helvetica" w:cs="Arial"/>
          <w:szCs w:val="24"/>
        </w:rPr>
      </w:pPr>
      <w:r w:rsidRPr="007D4C87">
        <w:rPr>
          <w:rFonts w:ascii="Helvetica" w:hAnsi="Helvetica" w:cs="Arial"/>
          <w:szCs w:val="24"/>
        </w:rPr>
        <w:t xml:space="preserve">After this, replace the sample cuvette with a 1 cm quartz cuvette filled with </w:t>
      </w:r>
      <w:r w:rsidR="007D4C87">
        <w:rPr>
          <w:rFonts w:ascii="Helvetica" w:hAnsi="Helvetica" w:cs="Arial"/>
          <w:szCs w:val="24"/>
        </w:rPr>
        <w:t>colloidal silica in PBS buffer</w:t>
      </w:r>
      <w:r w:rsidRPr="007D4C87">
        <w:rPr>
          <w:rFonts w:ascii="Helvetica" w:hAnsi="Helvetica" w:cs="Arial"/>
          <w:szCs w:val="24"/>
        </w:rPr>
        <w:t xml:space="preserve"> </w:t>
      </w:r>
      <w:r w:rsidR="007D4C87" w:rsidRPr="007D4C87">
        <w:rPr>
          <w:rFonts w:ascii="Helvetica" w:hAnsi="Helvetica" w:cs="Arial"/>
          <w:b/>
          <w:szCs w:val="24"/>
        </w:rPr>
        <w:t>[1-MED</w:t>
      </w:r>
      <w:r w:rsidR="007D4C87">
        <w:rPr>
          <w:rFonts w:ascii="Helvetica" w:hAnsi="Helvetica" w:cs="Arial"/>
          <w:b/>
          <w:szCs w:val="24"/>
        </w:rPr>
        <w:t>-TXT]</w:t>
      </w:r>
      <w:r w:rsidRPr="007D4C87">
        <w:rPr>
          <w:rFonts w:ascii="Helvetica" w:hAnsi="Helvetica" w:cs="Arial"/>
          <w:szCs w:val="24"/>
        </w:rPr>
        <w:t>.</w:t>
      </w:r>
    </w:p>
    <w:p w14:paraId="3A659E72" w14:textId="4A9E493D" w:rsidR="0039440C" w:rsidRPr="007D4C87" w:rsidRDefault="007D4C87" w:rsidP="0039440C">
      <w:pPr>
        <w:numPr>
          <w:ilvl w:val="2"/>
          <w:numId w:val="12"/>
        </w:numPr>
        <w:spacing w:before="240"/>
        <w:jc w:val="both"/>
        <w:outlineLvl w:val="0"/>
        <w:rPr>
          <w:rFonts w:ascii="Helvetica" w:hAnsi="Helvetica" w:cs="Arial"/>
          <w:szCs w:val="24"/>
        </w:rPr>
      </w:pPr>
      <w:proofErr w:type="gramStart"/>
      <w:r w:rsidRPr="007D4C87">
        <w:rPr>
          <w:rFonts w:ascii="Helvetica" w:hAnsi="Helvetica" w:cs="Arial"/>
          <w:szCs w:val="24"/>
        </w:rPr>
        <w:t>Talent removes the sample cuvette and replace</w:t>
      </w:r>
      <w:proofErr w:type="gramEnd"/>
      <w:r w:rsidRPr="007D4C87">
        <w:rPr>
          <w:rFonts w:ascii="Helvetica" w:hAnsi="Helvetica" w:cs="Arial"/>
          <w:szCs w:val="24"/>
        </w:rPr>
        <w:t xml:space="preserve"> it with a 1 cm quartz cuvette. </w:t>
      </w:r>
      <w:r w:rsidRPr="007D4C87">
        <w:rPr>
          <w:rFonts w:ascii="Helvetica" w:hAnsi="Helvetica" w:cs="Arial"/>
          <w:b/>
          <w:szCs w:val="24"/>
        </w:rPr>
        <w:t xml:space="preserve">TEXT: Colloidal silica: 1 g/L, </w:t>
      </w:r>
      <w:r w:rsidR="00E73991">
        <w:rPr>
          <w:rFonts w:ascii="Helvetica" w:hAnsi="Helvetica" w:cs="Arial"/>
          <w:b/>
          <w:szCs w:val="24"/>
        </w:rPr>
        <w:t>i</w:t>
      </w:r>
      <w:r w:rsidRPr="007D4C87">
        <w:rPr>
          <w:rFonts w:ascii="Helvetica" w:hAnsi="Helvetica" w:cs="Arial"/>
          <w:b/>
          <w:szCs w:val="24"/>
        </w:rPr>
        <w:t>n PBS buffer, pH 7</w:t>
      </w:r>
    </w:p>
    <w:p w14:paraId="560C54D9" w14:textId="742597C2" w:rsidR="00615FBE" w:rsidRDefault="00896C2E" w:rsidP="00615FBE">
      <w:pPr>
        <w:numPr>
          <w:ilvl w:val="1"/>
          <w:numId w:val="12"/>
        </w:numPr>
        <w:spacing w:before="240"/>
        <w:outlineLvl w:val="0"/>
        <w:rPr>
          <w:rFonts w:ascii="Helvetica" w:hAnsi="Helvetica" w:cs="Arial"/>
          <w:szCs w:val="24"/>
        </w:rPr>
      </w:pPr>
      <w:r w:rsidRPr="007B627D">
        <w:rPr>
          <w:rFonts w:ascii="Helvetica" w:hAnsi="Helvetica" w:cs="Arial"/>
          <w:color w:val="FF0000"/>
          <w:szCs w:val="24"/>
        </w:rPr>
        <w:t>Take out the laser filter</w:t>
      </w:r>
      <w:r w:rsidR="007B627D">
        <w:rPr>
          <w:rFonts w:ascii="Helvetica" w:hAnsi="Helvetica" w:cs="Arial"/>
          <w:color w:val="FF0000"/>
          <w:szCs w:val="24"/>
        </w:rPr>
        <w:t>,</w:t>
      </w:r>
      <w:r w:rsidRPr="007B627D">
        <w:rPr>
          <w:rFonts w:ascii="Helvetica" w:hAnsi="Helvetica" w:cs="Arial"/>
          <w:color w:val="FF0000"/>
          <w:szCs w:val="24"/>
        </w:rPr>
        <w:t xml:space="preserve"> and adjust the grating for the acquisition of 470 nm photons in the central channel of the detector</w:t>
      </w:r>
      <w:r>
        <w:rPr>
          <w:rFonts w:ascii="Helvetica" w:hAnsi="Helvetica" w:cs="Arial"/>
          <w:szCs w:val="24"/>
        </w:rPr>
        <w:t xml:space="preserve"> </w:t>
      </w:r>
      <w:r w:rsidR="00F50945">
        <w:rPr>
          <w:rFonts w:ascii="Helvetica" w:hAnsi="Helvetica" w:cs="Arial"/>
          <w:b/>
          <w:szCs w:val="24"/>
        </w:rPr>
        <w:t>[1-MED-over the shoulder]</w:t>
      </w:r>
      <w:r w:rsidR="00615FBE" w:rsidRPr="00615FBE">
        <w:rPr>
          <w:rFonts w:ascii="Helvetica" w:hAnsi="Helvetica" w:cs="Arial"/>
          <w:szCs w:val="24"/>
        </w:rPr>
        <w:t>.</w:t>
      </w:r>
      <w:r w:rsidR="00615FBE">
        <w:rPr>
          <w:rFonts w:ascii="Helvetica" w:hAnsi="Helvetica" w:cs="Arial"/>
          <w:szCs w:val="24"/>
        </w:rPr>
        <w:t xml:space="preserve"> Then, a</w:t>
      </w:r>
      <w:r w:rsidR="00615FBE" w:rsidRPr="00615FBE">
        <w:rPr>
          <w:rFonts w:ascii="Helvetica" w:hAnsi="Helvetica" w:cs="Arial"/>
          <w:szCs w:val="24"/>
        </w:rPr>
        <w:t xml:space="preserve">cquire the instrumental response function until </w:t>
      </w:r>
      <w:r w:rsidR="00615FBE">
        <w:rPr>
          <w:rFonts w:ascii="Helvetica" w:hAnsi="Helvetica" w:cs="Arial"/>
          <w:szCs w:val="24"/>
        </w:rPr>
        <w:t>approximately</w:t>
      </w:r>
      <w:r w:rsidR="00615FBE" w:rsidRPr="00615FBE">
        <w:rPr>
          <w:rFonts w:ascii="Helvetica" w:hAnsi="Helvetica" w:cs="Arial"/>
          <w:szCs w:val="24"/>
        </w:rPr>
        <w:t xml:space="preserve"> 10</w:t>
      </w:r>
      <w:r w:rsidR="00615FBE">
        <w:rPr>
          <w:rFonts w:ascii="Helvetica" w:hAnsi="Helvetica" w:cs="Arial"/>
          <w:szCs w:val="24"/>
        </w:rPr>
        <w:t>,000</w:t>
      </w:r>
      <w:r w:rsidR="00615FBE" w:rsidRPr="00615FBE">
        <w:rPr>
          <w:rFonts w:ascii="Helvetica" w:hAnsi="Helvetica" w:cs="Arial"/>
          <w:szCs w:val="24"/>
        </w:rPr>
        <w:t xml:space="preserve"> counts are accumulated in the emission maximum</w:t>
      </w:r>
      <w:r w:rsidR="00615FBE">
        <w:rPr>
          <w:rFonts w:ascii="Helvetica" w:hAnsi="Helvetica" w:cs="Arial"/>
          <w:szCs w:val="24"/>
        </w:rPr>
        <w:t xml:space="preserve"> </w:t>
      </w:r>
      <w:r w:rsidR="00F50945">
        <w:rPr>
          <w:rFonts w:ascii="Helvetica" w:hAnsi="Helvetica" w:cs="Arial"/>
          <w:b/>
          <w:szCs w:val="24"/>
        </w:rPr>
        <w:t>[2-SCREEN-TXT]</w:t>
      </w:r>
      <w:r w:rsidR="00615FBE" w:rsidRPr="00615FBE">
        <w:rPr>
          <w:rFonts w:ascii="Helvetica" w:hAnsi="Helvetica" w:cs="Arial"/>
          <w:szCs w:val="24"/>
        </w:rPr>
        <w:t>.</w:t>
      </w:r>
    </w:p>
    <w:p w14:paraId="677C418B" w14:textId="35860E94" w:rsidR="0039440C" w:rsidRDefault="00F50945" w:rsidP="0039440C">
      <w:pPr>
        <w:numPr>
          <w:ilvl w:val="2"/>
          <w:numId w:val="12"/>
        </w:numPr>
        <w:spacing w:before="240"/>
        <w:outlineLvl w:val="0"/>
        <w:rPr>
          <w:rFonts w:ascii="Helvetica" w:hAnsi="Helvetica" w:cs="Arial"/>
          <w:szCs w:val="24"/>
        </w:rPr>
      </w:pPr>
      <w:r>
        <w:rPr>
          <w:rFonts w:ascii="Helvetica" w:hAnsi="Helvetica" w:cs="Arial"/>
          <w:szCs w:val="24"/>
        </w:rPr>
        <w:t>Talent adjusts the</w:t>
      </w:r>
      <w:r w:rsidRPr="00615FBE">
        <w:rPr>
          <w:rFonts w:ascii="Helvetica" w:hAnsi="Helvetica" w:cs="Arial"/>
          <w:szCs w:val="24"/>
        </w:rPr>
        <w:t xml:space="preserve"> grating for the acquisition of 470 nm photons in channel 8 of the 16-channel TWCSPC detector</w:t>
      </w:r>
      <w:r>
        <w:rPr>
          <w:rFonts w:ascii="Helvetica" w:hAnsi="Helvetica" w:cs="Arial"/>
          <w:szCs w:val="24"/>
        </w:rPr>
        <w:t>.</w:t>
      </w:r>
    </w:p>
    <w:p w14:paraId="24EB724D" w14:textId="440B4E42" w:rsidR="0039440C" w:rsidRDefault="006E6F3B" w:rsidP="0039440C">
      <w:pPr>
        <w:numPr>
          <w:ilvl w:val="2"/>
          <w:numId w:val="12"/>
        </w:numPr>
        <w:spacing w:before="240"/>
        <w:outlineLvl w:val="0"/>
        <w:rPr>
          <w:rFonts w:ascii="Helvetica" w:hAnsi="Helvetica" w:cs="Arial"/>
          <w:szCs w:val="24"/>
        </w:rPr>
      </w:pPr>
      <w:r w:rsidRPr="006E6F3B">
        <w:rPr>
          <w:rFonts w:ascii="Helvetica" w:hAnsi="Helvetica" w:cs="Arial"/>
          <w:szCs w:val="24"/>
          <w:highlight w:val="yellow"/>
        </w:rPr>
        <w:t>*To be provided by authors</w:t>
      </w:r>
      <w:r>
        <w:rPr>
          <w:rFonts w:ascii="Helvetica" w:hAnsi="Helvetica" w:cs="Arial"/>
          <w:szCs w:val="24"/>
        </w:rPr>
        <w:t xml:space="preserve">: </w:t>
      </w:r>
      <w:r w:rsidR="00F50945">
        <w:rPr>
          <w:rFonts w:ascii="Helvetica" w:hAnsi="Helvetica" w:cs="Arial"/>
          <w:szCs w:val="24"/>
        </w:rPr>
        <w:t xml:space="preserve">Screen of the </w:t>
      </w:r>
      <w:r w:rsidR="00F50945" w:rsidRPr="00615FBE">
        <w:rPr>
          <w:rFonts w:ascii="Helvetica" w:hAnsi="Helvetica" w:cs="Arial"/>
          <w:szCs w:val="24"/>
        </w:rPr>
        <w:t>instrumental response function</w:t>
      </w:r>
      <w:r w:rsidR="00F50945">
        <w:rPr>
          <w:rFonts w:ascii="Helvetica" w:hAnsi="Helvetica" w:cs="Arial"/>
          <w:szCs w:val="24"/>
        </w:rPr>
        <w:t xml:space="preserve"> being acquired. </w:t>
      </w:r>
      <w:r w:rsidR="00F50945" w:rsidRPr="00615FBE">
        <w:rPr>
          <w:rFonts w:ascii="Helvetica" w:hAnsi="Helvetica" w:cs="Arial"/>
          <w:b/>
          <w:szCs w:val="24"/>
        </w:rPr>
        <w:t>TEXT: IRF: Instrumental response function</w:t>
      </w:r>
    </w:p>
    <w:p w14:paraId="6235CC37" w14:textId="77709EBA" w:rsidR="00E65B20" w:rsidRDefault="00615FBE" w:rsidP="00162D51">
      <w:pPr>
        <w:numPr>
          <w:ilvl w:val="1"/>
          <w:numId w:val="12"/>
        </w:numPr>
        <w:spacing w:before="240"/>
        <w:jc w:val="both"/>
        <w:outlineLvl w:val="0"/>
        <w:rPr>
          <w:rFonts w:ascii="Helvetica" w:hAnsi="Helvetica" w:cs="Arial"/>
          <w:szCs w:val="24"/>
        </w:rPr>
      </w:pPr>
      <w:r>
        <w:rPr>
          <w:rFonts w:ascii="Helvetica" w:hAnsi="Helvetica" w:cs="Arial"/>
          <w:szCs w:val="24"/>
        </w:rPr>
        <w:t>Convert, fit, and plot the resulting data a</w:t>
      </w:r>
      <w:r w:rsidR="005901E3">
        <w:rPr>
          <w:rFonts w:ascii="Helvetica" w:hAnsi="Helvetica" w:cs="Arial"/>
          <w:szCs w:val="24"/>
        </w:rPr>
        <w:t>s outlined in the text protocol to obtain the decay-associated spectra, which represents the dependence of the fluorescence decay times on the emission wavelength.</w:t>
      </w:r>
    </w:p>
    <w:p w14:paraId="7445DA78" w14:textId="5E88140A" w:rsidR="00E65B20" w:rsidRDefault="00E65B20" w:rsidP="00E65B20">
      <w:pPr>
        <w:numPr>
          <w:ilvl w:val="2"/>
          <w:numId w:val="12"/>
        </w:numPr>
        <w:spacing w:before="240"/>
        <w:jc w:val="both"/>
        <w:outlineLvl w:val="0"/>
        <w:rPr>
          <w:rFonts w:ascii="Helvetica" w:hAnsi="Helvetica" w:cs="Arial"/>
          <w:szCs w:val="24"/>
        </w:rPr>
      </w:pPr>
      <w:r w:rsidRPr="00E65B20">
        <w:rPr>
          <w:rFonts w:ascii="Helvetica" w:hAnsi="Helvetica" w:cs="Arial"/>
          <w:szCs w:val="24"/>
          <w:highlight w:val="yellow"/>
        </w:rPr>
        <w:t>*To be provided by authors</w:t>
      </w:r>
      <w:r>
        <w:rPr>
          <w:rFonts w:ascii="Helvetica" w:hAnsi="Helvetica" w:cs="Arial"/>
          <w:szCs w:val="24"/>
        </w:rPr>
        <w:t>:</w:t>
      </w:r>
      <w:r w:rsidR="005901E3">
        <w:rPr>
          <w:rFonts w:ascii="Helvetica" w:hAnsi="Helvetica" w:cs="Arial"/>
          <w:szCs w:val="24"/>
        </w:rPr>
        <w:t xml:space="preserve"> Screen capture of the decay-associated spectra being plotted.</w:t>
      </w:r>
    </w:p>
    <w:p w14:paraId="74A72F73" w14:textId="77777777" w:rsidR="00916E2F" w:rsidRPr="009A3274" w:rsidRDefault="00916E2F" w:rsidP="0083046D">
      <w:pPr>
        <w:spacing w:before="240"/>
        <w:ind w:left="1080"/>
        <w:jc w:val="both"/>
        <w:outlineLvl w:val="0"/>
        <w:rPr>
          <w:rFonts w:ascii="Helvetica" w:hAnsi="Helvetica" w:cs="Arial"/>
          <w:i/>
          <w:color w:val="FF0000"/>
          <w:szCs w:val="24"/>
        </w:rPr>
      </w:pPr>
    </w:p>
    <w:p w14:paraId="24503B0C" w14:textId="30FD0C21"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3151E0">
        <w:rPr>
          <w:rFonts w:ascii="Helvetica" w:hAnsi="Helvetica" w:cs="Arial"/>
          <w:b/>
          <w:szCs w:val="24"/>
        </w:rPr>
        <w:t>Gold Fluorescent</w:t>
      </w:r>
      <w:r w:rsidR="003151E0" w:rsidRPr="003151E0">
        <w:rPr>
          <w:rFonts w:ascii="Helvetica" w:hAnsi="Helvetica" w:cs="Arial"/>
          <w:b/>
          <w:szCs w:val="24"/>
        </w:rPr>
        <w:t xml:space="preserve"> Protein Analysis by Mass Spectrometry and Fluorescence </w:t>
      </w:r>
    </w:p>
    <w:p w14:paraId="49BAC587" w14:textId="67C34E43" w:rsidR="000B13C6" w:rsidRDefault="000B13C6" w:rsidP="000B13C6">
      <w:pPr>
        <w:numPr>
          <w:ilvl w:val="1"/>
          <w:numId w:val="12"/>
        </w:numPr>
        <w:spacing w:before="240"/>
        <w:jc w:val="both"/>
        <w:outlineLvl w:val="0"/>
        <w:rPr>
          <w:rFonts w:ascii="Helvetica" w:hAnsi="Helvetica" w:cs="Arial"/>
          <w:szCs w:val="24"/>
        </w:rPr>
      </w:pPr>
      <w:r w:rsidRPr="000B13C6">
        <w:rPr>
          <w:rFonts w:ascii="Helvetica" w:hAnsi="Helvetica" w:cs="Arial"/>
          <w:szCs w:val="24"/>
        </w:rPr>
        <w:t>In this study, </w:t>
      </w:r>
      <w:r w:rsidR="004B53C2">
        <w:rPr>
          <w:rFonts w:ascii="Helvetica" w:hAnsi="Helvetica" w:cs="Arial"/>
          <w:szCs w:val="24"/>
        </w:rPr>
        <w:t>m</w:t>
      </w:r>
      <w:r w:rsidR="00BD2047">
        <w:rPr>
          <w:rFonts w:ascii="Helvetica" w:hAnsi="Helvetica" w:cs="Arial"/>
          <w:szCs w:val="24"/>
        </w:rPr>
        <w:t xml:space="preserve">ass spectrometry is used to confirm that </w:t>
      </w:r>
      <w:r w:rsidR="004B53C2">
        <w:rPr>
          <w:rFonts w:ascii="Helvetica" w:hAnsi="Helvetica" w:cs="Arial"/>
          <w:szCs w:val="24"/>
        </w:rPr>
        <w:t xml:space="preserve">the </w:t>
      </w:r>
      <w:r w:rsidR="004B53C2" w:rsidRPr="000B13C6">
        <w:rPr>
          <w:rFonts w:ascii="Helvetica" w:hAnsi="Helvetica" w:cs="Arial"/>
          <w:szCs w:val="24"/>
        </w:rPr>
        <w:t xml:space="preserve">spectrally red-shifted green fluorescent protein-type </w:t>
      </w:r>
      <w:proofErr w:type="spellStart"/>
      <w:r w:rsidR="004B53C2" w:rsidRPr="000B13C6">
        <w:rPr>
          <w:rFonts w:ascii="Helvetica" w:hAnsi="Helvetica" w:cs="Arial"/>
          <w:szCs w:val="24"/>
        </w:rPr>
        <w:t>fluorophore</w:t>
      </w:r>
      <w:proofErr w:type="spellEnd"/>
      <w:r w:rsidRPr="000B13C6">
        <w:rPr>
          <w:rFonts w:ascii="Helvetica" w:hAnsi="Helvetica" w:cs="Arial"/>
          <w:szCs w:val="24"/>
        </w:rPr>
        <w:t xml:space="preserve"> variant –</w:t>
      </w:r>
      <w:r w:rsidR="003A67A3">
        <w:rPr>
          <w:rFonts w:ascii="Helvetica" w:hAnsi="Helvetica" w:cs="Arial"/>
          <w:szCs w:val="24"/>
        </w:rPr>
        <w:t xml:space="preserve"> </w:t>
      </w:r>
      <w:r w:rsidRPr="000B13C6">
        <w:rPr>
          <w:rFonts w:ascii="Helvetica" w:hAnsi="Helvetica" w:cs="Arial"/>
          <w:szCs w:val="24"/>
        </w:rPr>
        <w:t>ter</w:t>
      </w:r>
      <w:r w:rsidR="00BD2047">
        <w:rPr>
          <w:rFonts w:ascii="Helvetica" w:hAnsi="Helvetica" w:cs="Arial"/>
          <w:szCs w:val="24"/>
        </w:rPr>
        <w:t xml:space="preserve">med “gold fluorescent protein” – is produced successfully </w:t>
      </w:r>
      <w:r w:rsidR="004B53C2" w:rsidRPr="00BD2047">
        <w:rPr>
          <w:rFonts w:ascii="Helvetica" w:hAnsi="Helvetica" w:cs="Arial"/>
          <w:b/>
          <w:szCs w:val="24"/>
        </w:rPr>
        <w:t>[1-LM]</w:t>
      </w:r>
      <w:r w:rsidR="00BD2047">
        <w:rPr>
          <w:rFonts w:ascii="Helvetica" w:hAnsi="Helvetica" w:cs="Arial"/>
          <w:szCs w:val="24"/>
        </w:rPr>
        <w:t>. While wild-type ECFP</w:t>
      </w:r>
      <w:r w:rsidR="0039440C">
        <w:rPr>
          <w:rFonts w:ascii="Helvetica" w:hAnsi="Helvetica" w:cs="Arial"/>
          <w:szCs w:val="24"/>
        </w:rPr>
        <w:t xml:space="preserve"> </w:t>
      </w:r>
      <w:r w:rsidR="0039440C" w:rsidRPr="0039440C">
        <w:rPr>
          <w:rFonts w:ascii="Helvetica" w:hAnsi="Helvetica" w:cs="Arial"/>
          <w:color w:val="FF0000"/>
          <w:szCs w:val="24"/>
        </w:rPr>
        <w:t>(pronounce “E-C-F-P”)</w:t>
      </w:r>
      <w:r w:rsidR="00BD2047">
        <w:rPr>
          <w:rFonts w:ascii="Helvetica" w:hAnsi="Helvetica" w:cs="Arial"/>
          <w:szCs w:val="24"/>
        </w:rPr>
        <w:t xml:space="preserve"> has a calculated protein mass of 28,283.9 Da after the </w:t>
      </w:r>
      <w:proofErr w:type="spellStart"/>
      <w:r w:rsidR="00BD2047">
        <w:rPr>
          <w:rFonts w:ascii="Helvetica" w:hAnsi="Helvetica" w:cs="Arial"/>
          <w:szCs w:val="24"/>
        </w:rPr>
        <w:t>chromophore</w:t>
      </w:r>
      <w:proofErr w:type="spellEnd"/>
      <w:r w:rsidR="00BD2047">
        <w:rPr>
          <w:rFonts w:ascii="Helvetica" w:hAnsi="Helvetica" w:cs="Arial"/>
          <w:szCs w:val="24"/>
        </w:rPr>
        <w:t xml:space="preserve"> maturation, the corresponding mass of</w:t>
      </w:r>
      <w:r w:rsidR="004B53C2">
        <w:rPr>
          <w:rFonts w:ascii="Helvetica" w:hAnsi="Helvetica" w:cs="Arial"/>
          <w:szCs w:val="24"/>
        </w:rPr>
        <w:t xml:space="preserve"> </w:t>
      </w:r>
      <w:r w:rsidR="00494E09">
        <w:rPr>
          <w:rFonts w:ascii="Helvetica" w:hAnsi="Helvetica" w:cs="Arial"/>
          <w:szCs w:val="24"/>
        </w:rPr>
        <w:t>gold fluorescent protein</w:t>
      </w:r>
      <w:r w:rsidR="00BD2047">
        <w:rPr>
          <w:rFonts w:ascii="Helvetica" w:hAnsi="Helvetica" w:cs="Arial"/>
          <w:szCs w:val="24"/>
        </w:rPr>
        <w:t xml:space="preserve"> is 28,313.9 Da</w:t>
      </w:r>
      <w:r w:rsidR="004B53C2">
        <w:rPr>
          <w:rFonts w:ascii="Helvetica" w:hAnsi="Helvetica" w:cs="Arial"/>
          <w:szCs w:val="24"/>
        </w:rPr>
        <w:t xml:space="preserve"> </w:t>
      </w:r>
      <w:r w:rsidR="004B53C2">
        <w:rPr>
          <w:rFonts w:ascii="Helvetica" w:hAnsi="Helvetica" w:cs="Arial"/>
          <w:b/>
          <w:szCs w:val="24"/>
        </w:rPr>
        <w:t>[2-LM]</w:t>
      </w:r>
      <w:r w:rsidR="00BD2047">
        <w:rPr>
          <w:rFonts w:ascii="Helvetica" w:hAnsi="Helvetica" w:cs="Arial"/>
          <w:szCs w:val="24"/>
        </w:rPr>
        <w:t>.</w:t>
      </w:r>
    </w:p>
    <w:p w14:paraId="5C1D2F86" w14:textId="5F45D6E0" w:rsidR="00BD2047" w:rsidRDefault="00BD2047" w:rsidP="00BD2047">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57017_Friedrich_Figure_1.tif: Show the main plot with the legend only (hide the plot in the upper right corner).</w:t>
      </w:r>
    </w:p>
    <w:p w14:paraId="5FF57483" w14:textId="014153AE" w:rsidR="00BD2047" w:rsidRDefault="00BD2047" w:rsidP="00BD2047">
      <w:pPr>
        <w:numPr>
          <w:ilvl w:val="2"/>
          <w:numId w:val="12"/>
        </w:numPr>
        <w:spacing w:before="240"/>
        <w:jc w:val="both"/>
        <w:outlineLvl w:val="0"/>
        <w:rPr>
          <w:rFonts w:ascii="Helvetica" w:hAnsi="Helvetica" w:cs="Arial"/>
          <w:szCs w:val="24"/>
        </w:rPr>
      </w:pPr>
      <w:r>
        <w:rPr>
          <w:rFonts w:ascii="Helvetica" w:hAnsi="Helvetica" w:cs="Arial"/>
          <w:szCs w:val="24"/>
        </w:rPr>
        <w:t xml:space="preserve">LAB MEDIA: 57017_Friedrich_Figure_1.tif: </w:t>
      </w:r>
      <w:r w:rsidR="004B53C2">
        <w:rPr>
          <w:rFonts w:ascii="Helvetica" w:hAnsi="Helvetica" w:cs="Arial"/>
          <w:szCs w:val="24"/>
        </w:rPr>
        <w:t xml:space="preserve">Highlight/stress the black data set, show text near the black peak saying “28,283.9 Da”, and show text near ECFP saying “Enhanced ‘Cyan’ Florescent Protein” during “While wild-type ECFP has a </w:t>
      </w:r>
      <w:r w:rsidR="004B53C2">
        <w:rPr>
          <w:rFonts w:ascii="Helvetica" w:hAnsi="Helvetica" w:cs="Arial"/>
          <w:szCs w:val="24"/>
        </w:rPr>
        <w:lastRenderedPageBreak/>
        <w:t xml:space="preserve">calculated protein mass of 28,283.9 Da after the </w:t>
      </w:r>
      <w:proofErr w:type="spellStart"/>
      <w:r w:rsidR="004B53C2">
        <w:rPr>
          <w:rFonts w:ascii="Helvetica" w:hAnsi="Helvetica" w:cs="Arial"/>
          <w:szCs w:val="24"/>
        </w:rPr>
        <w:t>chromophore</w:t>
      </w:r>
      <w:proofErr w:type="spellEnd"/>
      <w:r w:rsidR="004B53C2">
        <w:rPr>
          <w:rFonts w:ascii="Helvetica" w:hAnsi="Helvetica" w:cs="Arial"/>
          <w:szCs w:val="24"/>
        </w:rPr>
        <w:t xml:space="preserve"> maturation...</w:t>
      </w:r>
      <w:proofErr w:type="gramStart"/>
      <w:r w:rsidR="004B53C2">
        <w:rPr>
          <w:rFonts w:ascii="Helvetica" w:hAnsi="Helvetica" w:cs="Arial"/>
          <w:szCs w:val="24"/>
        </w:rPr>
        <w:t>”.</w:t>
      </w:r>
      <w:proofErr w:type="gramEnd"/>
      <w:r w:rsidR="004B53C2">
        <w:rPr>
          <w:rFonts w:ascii="Helvetica" w:hAnsi="Helvetica" w:cs="Arial"/>
          <w:szCs w:val="24"/>
        </w:rPr>
        <w:t xml:space="preserve"> </w:t>
      </w:r>
      <w:proofErr w:type="spellStart"/>
      <w:r w:rsidR="004B53C2">
        <w:rPr>
          <w:rFonts w:ascii="Helvetica" w:hAnsi="Helvetica" w:cs="Arial"/>
          <w:szCs w:val="24"/>
        </w:rPr>
        <w:t>Hightlight</w:t>
      </w:r>
      <w:proofErr w:type="spellEnd"/>
      <w:r w:rsidR="004B53C2">
        <w:rPr>
          <w:rFonts w:ascii="Helvetica" w:hAnsi="Helvetica" w:cs="Arial"/>
          <w:szCs w:val="24"/>
        </w:rPr>
        <w:t xml:space="preserve">/stress the gold data set, and show text near the gold peak saying “28,313.9 Da” during “…the corresponding mass of </w:t>
      </w:r>
      <w:r w:rsidR="00494E09">
        <w:rPr>
          <w:rFonts w:ascii="Helvetica" w:hAnsi="Helvetica" w:cs="Arial"/>
          <w:szCs w:val="24"/>
        </w:rPr>
        <w:t>gold fluorescent protein</w:t>
      </w:r>
      <w:r w:rsidR="004B53C2">
        <w:rPr>
          <w:rFonts w:ascii="Helvetica" w:hAnsi="Helvetica" w:cs="Arial"/>
          <w:szCs w:val="24"/>
        </w:rPr>
        <w:t xml:space="preserve"> is 28,313.9 Da”.</w:t>
      </w:r>
    </w:p>
    <w:p w14:paraId="34F60BAF" w14:textId="6402D119" w:rsidR="00CE10F2" w:rsidRPr="0075128F" w:rsidRDefault="004B53C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 </w:t>
      </w:r>
      <w:proofErr w:type="spellStart"/>
      <w:r>
        <w:rPr>
          <w:rFonts w:ascii="Helvetica" w:hAnsi="Helvetica" w:cs="Arial"/>
          <w:szCs w:val="24"/>
        </w:rPr>
        <w:t>deconvoluted</w:t>
      </w:r>
      <w:proofErr w:type="spellEnd"/>
      <w:r>
        <w:rPr>
          <w:rFonts w:ascii="Helvetica" w:hAnsi="Helvetica" w:cs="Arial"/>
          <w:szCs w:val="24"/>
        </w:rPr>
        <w:t xml:space="preserve"> ESI-MS spectrum of </w:t>
      </w:r>
      <w:r w:rsidR="00494E09">
        <w:rPr>
          <w:rFonts w:ascii="Helvetica" w:hAnsi="Helvetica" w:cs="Arial"/>
          <w:szCs w:val="24"/>
        </w:rPr>
        <w:t>gold fluorescent protein</w:t>
      </w:r>
      <w:r>
        <w:rPr>
          <w:rFonts w:ascii="Helvetica" w:hAnsi="Helvetica" w:cs="Arial"/>
          <w:szCs w:val="24"/>
        </w:rPr>
        <w:t xml:space="preserve"> exhibits a main mass peak at approximately 28,314.1 </w:t>
      </w:r>
      <w:r>
        <w:rPr>
          <w:rFonts w:ascii="Helvetica" w:eastAsia="MS Gothic" w:hAnsi="Helvetica"/>
          <w:color w:val="000000"/>
        </w:rPr>
        <w:t>Da</w:t>
      </w:r>
      <w:r w:rsidR="00987C41">
        <w:rPr>
          <w:rFonts w:ascii="Helvetica" w:eastAsia="MS Gothic" w:hAnsi="Helvetica"/>
          <w:color w:val="000000"/>
        </w:rPr>
        <w:t>, deviating from the theoretical value by less than 10 ppm</w:t>
      </w:r>
      <w:r w:rsidR="003A67A3">
        <w:rPr>
          <w:rFonts w:ascii="Helvetica" w:eastAsia="MS Gothic" w:hAnsi="Helvetica"/>
          <w:color w:val="000000"/>
        </w:rPr>
        <w:t>.</w:t>
      </w:r>
      <w:r w:rsidR="00987C41">
        <w:rPr>
          <w:rFonts w:ascii="Helvetica" w:eastAsia="MS Gothic" w:hAnsi="Helvetica"/>
          <w:color w:val="000000"/>
        </w:rPr>
        <w:t xml:space="preserve"> </w:t>
      </w:r>
      <w:r w:rsidR="003A67A3" w:rsidRPr="000A7ED7">
        <w:rPr>
          <w:rFonts w:ascii="Helvetica" w:eastAsia="MS Gothic" w:hAnsi="Helvetica"/>
          <w:color w:val="FF0000"/>
        </w:rPr>
        <w:t>This</w:t>
      </w:r>
      <w:r w:rsidR="003A67A3">
        <w:rPr>
          <w:rFonts w:ascii="Helvetica" w:eastAsia="MS Gothic" w:hAnsi="Helvetica"/>
          <w:color w:val="000000"/>
        </w:rPr>
        <w:t xml:space="preserve"> </w:t>
      </w:r>
      <w:r>
        <w:rPr>
          <w:rFonts w:ascii="Helvetica" w:eastAsia="MS Gothic" w:hAnsi="Helvetica"/>
          <w:color w:val="000000"/>
        </w:rPr>
        <w:t>confirm</w:t>
      </w:r>
      <w:r w:rsidR="003A67A3" w:rsidRPr="000A7ED7">
        <w:rPr>
          <w:rFonts w:ascii="Helvetica" w:eastAsia="MS Gothic" w:hAnsi="Helvetica"/>
          <w:color w:val="FF0000"/>
        </w:rPr>
        <w:t>s</w:t>
      </w:r>
      <w:r>
        <w:rPr>
          <w:rFonts w:ascii="Helvetica" w:eastAsia="MS Gothic" w:hAnsi="Helvetica"/>
          <w:color w:val="000000"/>
        </w:rPr>
        <w:t xml:space="preserve"> the incorporation of</w:t>
      </w:r>
      <w:r w:rsidR="003A67A3">
        <w:rPr>
          <w:rFonts w:ascii="Helvetica" w:eastAsia="MS Gothic" w:hAnsi="Helvetica"/>
          <w:color w:val="000000"/>
        </w:rPr>
        <w:t xml:space="preserve"> </w:t>
      </w:r>
      <w:r w:rsidR="003A67A3" w:rsidRPr="000A7ED7">
        <w:rPr>
          <w:rFonts w:ascii="Helvetica" w:eastAsia="MS Gothic" w:hAnsi="Helvetica"/>
          <w:color w:val="FF0000"/>
        </w:rPr>
        <w:t>the</w:t>
      </w:r>
      <w:r>
        <w:rPr>
          <w:rFonts w:ascii="Helvetica" w:eastAsia="MS Gothic" w:hAnsi="Helvetica"/>
          <w:color w:val="000000"/>
        </w:rPr>
        <w:t xml:space="preserve"> </w:t>
      </w:r>
      <w:r w:rsidR="0075128F" w:rsidRPr="0075128F">
        <w:rPr>
          <w:rFonts w:ascii="Helvetica" w:eastAsia="MS Gothic" w:hAnsi="Helvetica"/>
          <w:color w:val="000000"/>
        </w:rPr>
        <w:t>non-canonical amino acid</w:t>
      </w:r>
      <w:r>
        <w:rPr>
          <w:rFonts w:ascii="Helvetica" w:eastAsia="MS Gothic" w:hAnsi="Helvetica"/>
          <w:color w:val="000000"/>
        </w:rPr>
        <w:t xml:space="preserve"> by selective pressure incorporation</w:t>
      </w:r>
      <w:r w:rsidR="00987C41">
        <w:rPr>
          <w:rFonts w:ascii="Helvetica" w:eastAsia="MS Gothic" w:hAnsi="Helvetica"/>
          <w:color w:val="000000"/>
        </w:rPr>
        <w:t xml:space="preserve"> </w:t>
      </w:r>
      <w:r w:rsidR="00987C41">
        <w:rPr>
          <w:rFonts w:ascii="Helvetica" w:eastAsia="MS Gothic" w:hAnsi="Helvetica"/>
          <w:b/>
          <w:color w:val="000000"/>
        </w:rPr>
        <w:t>[1-LM]</w:t>
      </w:r>
      <w:r>
        <w:rPr>
          <w:rFonts w:ascii="Helvetica" w:eastAsia="MS Gothic" w:hAnsi="Helvetica"/>
          <w:color w:val="000000"/>
        </w:rPr>
        <w:t>.</w:t>
      </w:r>
    </w:p>
    <w:p w14:paraId="526D36B3" w14:textId="6130D2E2" w:rsidR="0075128F" w:rsidRPr="00987C41" w:rsidRDefault="0075128F" w:rsidP="0075128F">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57017_Friedrich_Figure_1.tif</w:t>
      </w:r>
      <w:r w:rsidR="00987C41">
        <w:rPr>
          <w:rFonts w:ascii="Helvetica" w:hAnsi="Helvetica" w:cs="Arial"/>
          <w:szCs w:val="24"/>
        </w:rPr>
        <w:t>: Show the inlay plot in the upper right corner. Show text near the peak in the inlay plot saying “28,314</w:t>
      </w:r>
      <w:r w:rsidR="000A7ED7">
        <w:rPr>
          <w:rFonts w:ascii="Helvetica" w:hAnsi="Helvetica" w:cs="Arial"/>
          <w:szCs w:val="24"/>
        </w:rPr>
        <w:t xml:space="preserve"> </w:t>
      </w:r>
      <w:r w:rsidR="00987C41">
        <w:rPr>
          <w:rFonts w:ascii="Helvetica" w:eastAsia="MS Gothic" w:hAnsi="Helvetica"/>
          <w:color w:val="000000"/>
        </w:rPr>
        <w:t>Da”.</w:t>
      </w:r>
    </w:p>
    <w:p w14:paraId="4E81A41D" w14:textId="3792D7C2" w:rsidR="00987C41" w:rsidRDefault="0081342D" w:rsidP="00987C41">
      <w:pPr>
        <w:numPr>
          <w:ilvl w:val="1"/>
          <w:numId w:val="12"/>
        </w:numPr>
        <w:spacing w:before="240"/>
        <w:jc w:val="both"/>
        <w:outlineLvl w:val="0"/>
        <w:rPr>
          <w:rFonts w:ascii="Helvetica" w:hAnsi="Helvetica" w:cs="Arial"/>
          <w:szCs w:val="24"/>
        </w:rPr>
      </w:pPr>
      <w:r>
        <w:rPr>
          <w:rFonts w:ascii="Helvetica" w:hAnsi="Helvetica" w:cs="Arial"/>
          <w:szCs w:val="24"/>
        </w:rPr>
        <w:t xml:space="preserve">The absorption spectrum of ECFP is seen to have two characteristic maxima at 434 nm and 452 nm </w:t>
      </w:r>
      <w:r>
        <w:rPr>
          <w:rFonts w:ascii="Helvetica" w:hAnsi="Helvetica" w:cs="Arial"/>
          <w:b/>
          <w:szCs w:val="24"/>
        </w:rPr>
        <w:t>[1-LM]</w:t>
      </w:r>
      <w:r>
        <w:rPr>
          <w:rFonts w:ascii="Helvetica" w:hAnsi="Helvetica" w:cs="Arial"/>
          <w:szCs w:val="24"/>
        </w:rPr>
        <w:t xml:space="preserve">. In contrast, </w:t>
      </w:r>
      <w:r w:rsidR="00494E09">
        <w:rPr>
          <w:rFonts w:ascii="Helvetica" w:hAnsi="Helvetica" w:cs="Arial"/>
          <w:szCs w:val="24"/>
        </w:rPr>
        <w:t>gold fluorescent protein</w:t>
      </w:r>
      <w:r>
        <w:rPr>
          <w:rFonts w:ascii="Helvetica" w:hAnsi="Helvetica" w:cs="Arial"/>
          <w:szCs w:val="24"/>
        </w:rPr>
        <w:t xml:space="preserve"> is characterized by </w:t>
      </w:r>
      <w:proofErr w:type="gramStart"/>
      <w:r>
        <w:rPr>
          <w:rFonts w:ascii="Helvetica" w:hAnsi="Helvetica" w:cs="Arial"/>
          <w:szCs w:val="24"/>
        </w:rPr>
        <w:t>one broad, red-shifted absorption</w:t>
      </w:r>
      <w:proofErr w:type="gramEnd"/>
      <w:r>
        <w:rPr>
          <w:rFonts w:ascii="Helvetica" w:hAnsi="Helvetica" w:cs="Arial"/>
          <w:szCs w:val="24"/>
        </w:rPr>
        <w:t xml:space="preserve"> band, with the maximum at 466 nm </w:t>
      </w:r>
      <w:r>
        <w:rPr>
          <w:rFonts w:ascii="Helvetica" w:hAnsi="Helvetica" w:cs="Arial"/>
          <w:b/>
          <w:szCs w:val="24"/>
        </w:rPr>
        <w:t>[2-LM]</w:t>
      </w:r>
      <w:r>
        <w:rPr>
          <w:rFonts w:ascii="Helvetica" w:hAnsi="Helvetica" w:cs="Arial"/>
          <w:szCs w:val="24"/>
        </w:rPr>
        <w:t xml:space="preserve">. While the absorption of EGFP is seen to be further red-shifted – at 488 nm – the larger Stokes shift of </w:t>
      </w:r>
      <w:r w:rsidR="00494E09">
        <w:rPr>
          <w:rFonts w:ascii="Helvetica" w:hAnsi="Helvetica" w:cs="Arial"/>
          <w:szCs w:val="24"/>
        </w:rPr>
        <w:t>gold fluorescent protein</w:t>
      </w:r>
      <w:r>
        <w:rPr>
          <w:rFonts w:ascii="Helvetica" w:hAnsi="Helvetica" w:cs="Arial"/>
          <w:szCs w:val="24"/>
        </w:rPr>
        <w:t xml:space="preserve"> signifies that it is the most red-shifted of all the derivatives </w:t>
      </w:r>
      <w:r w:rsidR="00001EA2">
        <w:rPr>
          <w:rFonts w:ascii="Helvetica" w:hAnsi="Helvetica" w:cs="Arial"/>
          <w:szCs w:val="24"/>
        </w:rPr>
        <w:t xml:space="preserve">from </w:t>
      </w:r>
      <w:proofErr w:type="spellStart"/>
      <w:r w:rsidR="00001EA2" w:rsidRPr="00001EA2">
        <w:rPr>
          <w:rFonts w:ascii="Helvetica" w:hAnsi="Helvetica" w:cs="Arial"/>
          <w:i/>
          <w:szCs w:val="24"/>
        </w:rPr>
        <w:t>Aequorea</w:t>
      </w:r>
      <w:proofErr w:type="spellEnd"/>
      <w:r w:rsidR="00001EA2" w:rsidRPr="00001EA2">
        <w:rPr>
          <w:rFonts w:ascii="Helvetica" w:hAnsi="Helvetica" w:cs="Arial"/>
          <w:i/>
          <w:szCs w:val="24"/>
        </w:rPr>
        <w:t xml:space="preserve"> </w:t>
      </w:r>
      <w:r w:rsidR="00001EA2">
        <w:rPr>
          <w:rFonts w:ascii="Helvetica" w:hAnsi="Helvetica" w:cs="Arial"/>
          <w:i/>
          <w:szCs w:val="24"/>
        </w:rPr>
        <w:t>v</w:t>
      </w:r>
      <w:r w:rsidR="00001EA2" w:rsidRPr="00001EA2">
        <w:rPr>
          <w:rFonts w:ascii="Helvetica" w:hAnsi="Helvetica" w:cs="Arial"/>
          <w:i/>
          <w:szCs w:val="24"/>
        </w:rPr>
        <w:t>ictoria</w:t>
      </w:r>
      <w:r w:rsidR="00D904AE">
        <w:rPr>
          <w:rFonts w:ascii="Helvetica" w:hAnsi="Helvetica" w:cs="Arial"/>
          <w:i/>
          <w:szCs w:val="24"/>
        </w:rPr>
        <w:t xml:space="preserve"> </w:t>
      </w:r>
      <w:r w:rsidR="00D904AE" w:rsidRPr="00D904AE">
        <w:rPr>
          <w:rFonts w:ascii="Helvetica" w:hAnsi="Helvetica" w:cs="Arial"/>
          <w:i/>
          <w:color w:val="FF0000"/>
          <w:szCs w:val="24"/>
        </w:rPr>
        <w:t>(pronounce “E-core-E-ah victoria”)</w:t>
      </w:r>
      <w:r w:rsidR="00001EA2">
        <w:rPr>
          <w:rFonts w:ascii="Helvetica" w:hAnsi="Helvetica" w:cs="Arial"/>
          <w:szCs w:val="24"/>
        </w:rPr>
        <w:t xml:space="preserve"> </w:t>
      </w:r>
      <w:r w:rsidR="00494E09">
        <w:rPr>
          <w:rFonts w:ascii="Helvetica" w:hAnsi="Helvetica" w:cs="Arial"/>
          <w:szCs w:val="24"/>
        </w:rPr>
        <w:t>green fluorescent protein</w:t>
      </w:r>
      <w:r>
        <w:rPr>
          <w:rFonts w:ascii="Helvetica" w:hAnsi="Helvetica" w:cs="Arial"/>
          <w:szCs w:val="24"/>
        </w:rPr>
        <w:t xml:space="preserve"> </w:t>
      </w:r>
      <w:r>
        <w:rPr>
          <w:rFonts w:ascii="Helvetica" w:hAnsi="Helvetica" w:cs="Arial"/>
          <w:b/>
          <w:szCs w:val="24"/>
        </w:rPr>
        <w:t>[3-LM]</w:t>
      </w:r>
      <w:r>
        <w:rPr>
          <w:rFonts w:ascii="Helvetica" w:hAnsi="Helvetica" w:cs="Arial"/>
          <w:szCs w:val="24"/>
        </w:rPr>
        <w:t>.</w:t>
      </w:r>
    </w:p>
    <w:p w14:paraId="0CDAC0B0" w14:textId="2354712D" w:rsidR="0081342D" w:rsidRDefault="0081342D" w:rsidP="0081342D">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57017_Friedrich_Figure_3.tif: Show only Figure 3C. Hide the sub-figure label “C”. Highlight/stress the peaks in the light blue data set (for ECFP) during “…two characteristic maxima at 434 nm and 452 nm.”</w:t>
      </w:r>
    </w:p>
    <w:p w14:paraId="79869380" w14:textId="38C147EE" w:rsidR="0081342D" w:rsidRDefault="0081342D" w:rsidP="0081342D">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57017_Friedrich_Figure_3.tif: Still show only Figure 3C. Highlight/stress the peak (or the whole data set) for the orange data.</w:t>
      </w:r>
    </w:p>
    <w:p w14:paraId="054EBD50" w14:textId="3530F955" w:rsidR="0081342D" w:rsidRDefault="0081342D" w:rsidP="0081342D">
      <w:pPr>
        <w:numPr>
          <w:ilvl w:val="2"/>
          <w:numId w:val="12"/>
        </w:numPr>
        <w:spacing w:before="240"/>
        <w:jc w:val="both"/>
        <w:outlineLvl w:val="0"/>
        <w:rPr>
          <w:rFonts w:ascii="Helvetica" w:hAnsi="Helvetica" w:cs="Arial"/>
          <w:szCs w:val="24"/>
        </w:rPr>
      </w:pPr>
      <w:r>
        <w:rPr>
          <w:rFonts w:ascii="Helvetica" w:hAnsi="Helvetica" w:cs="Arial"/>
          <w:szCs w:val="24"/>
        </w:rPr>
        <w:t xml:space="preserve">LAB MEDIA: 57017_Friedrich_Figure_3.tif: Still show only Figure 3C. </w:t>
      </w:r>
      <w:r w:rsidR="009711CF">
        <w:rPr>
          <w:rFonts w:ascii="Helvetica" w:hAnsi="Helvetica" w:cs="Arial"/>
          <w:szCs w:val="24"/>
        </w:rPr>
        <w:t>Highlight/stress the peak (or the whole data set) for the green data during “While the absorption of EGFP is seen to be further red-shifted – at 488 nm…</w:t>
      </w:r>
      <w:proofErr w:type="gramStart"/>
      <w:r w:rsidR="009711CF">
        <w:rPr>
          <w:rFonts w:ascii="Helvetica" w:hAnsi="Helvetica" w:cs="Arial"/>
          <w:szCs w:val="24"/>
        </w:rPr>
        <w:t>”.</w:t>
      </w:r>
      <w:proofErr w:type="gramEnd"/>
      <w:r w:rsidR="009711CF">
        <w:rPr>
          <w:rFonts w:ascii="Helvetica" w:hAnsi="Helvetica" w:cs="Arial"/>
          <w:szCs w:val="24"/>
        </w:rPr>
        <w:t xml:space="preserve"> Highlight/stress the orange data set and show text near the light blue data set saying “41 nm”, near the green data set saying “20 nm”, and near the orange set saying “108 nm” during “…the larger Stokes shift of </w:t>
      </w:r>
      <w:r w:rsidR="00494E09">
        <w:rPr>
          <w:rFonts w:ascii="Helvetica" w:hAnsi="Helvetica" w:cs="Arial"/>
          <w:szCs w:val="24"/>
        </w:rPr>
        <w:t>gold fluorescent protein</w:t>
      </w:r>
      <w:r w:rsidR="009711CF">
        <w:rPr>
          <w:rFonts w:ascii="Helvetica" w:hAnsi="Helvetica" w:cs="Arial"/>
          <w:szCs w:val="24"/>
        </w:rPr>
        <w:t xml:space="preserve"> signifies that it is the</w:t>
      </w:r>
      <w:r w:rsidR="00494E09">
        <w:rPr>
          <w:rFonts w:ascii="Helvetica" w:hAnsi="Helvetica" w:cs="Arial"/>
          <w:szCs w:val="24"/>
        </w:rPr>
        <w:t xml:space="preserve"> most red-shifted of all the green fluorescent protein</w:t>
      </w:r>
      <w:r w:rsidR="009711CF">
        <w:rPr>
          <w:rFonts w:ascii="Helvetica" w:hAnsi="Helvetica" w:cs="Arial"/>
          <w:szCs w:val="24"/>
        </w:rPr>
        <w:t xml:space="preserve"> derivatives investigated here”</w:t>
      </w:r>
    </w:p>
    <w:p w14:paraId="37B744E4" w14:textId="29231424" w:rsidR="0081342D" w:rsidRDefault="009711CF" w:rsidP="00987C41">
      <w:pPr>
        <w:numPr>
          <w:ilvl w:val="1"/>
          <w:numId w:val="12"/>
        </w:numPr>
        <w:spacing w:before="240"/>
        <w:jc w:val="both"/>
        <w:outlineLvl w:val="0"/>
        <w:rPr>
          <w:rFonts w:ascii="Helvetica" w:hAnsi="Helvetica" w:cs="Arial"/>
          <w:szCs w:val="24"/>
        </w:rPr>
      </w:pPr>
      <w:r>
        <w:rPr>
          <w:rFonts w:ascii="Helvetica" w:hAnsi="Helvetica" w:cs="Arial"/>
          <w:szCs w:val="24"/>
        </w:rPr>
        <w:t xml:space="preserve">The time resolved fluorescence emission monitored by single photon counting is shown here </w:t>
      </w:r>
      <w:r>
        <w:rPr>
          <w:rFonts w:ascii="Helvetica" w:hAnsi="Helvetica" w:cs="Arial"/>
          <w:b/>
          <w:szCs w:val="24"/>
        </w:rPr>
        <w:t>[1-LM]</w:t>
      </w:r>
      <w:r>
        <w:rPr>
          <w:rFonts w:ascii="Helvetica" w:hAnsi="Helvetica" w:cs="Arial"/>
          <w:szCs w:val="24"/>
        </w:rPr>
        <w:t xml:space="preserve">. The decay curves exhibit </w:t>
      </w:r>
      <w:proofErr w:type="gramStart"/>
      <w:r>
        <w:rPr>
          <w:rFonts w:ascii="Helvetica" w:hAnsi="Helvetica" w:cs="Arial"/>
          <w:szCs w:val="24"/>
        </w:rPr>
        <w:t>a slightly</w:t>
      </w:r>
      <w:proofErr w:type="gramEnd"/>
      <w:r>
        <w:rPr>
          <w:rFonts w:ascii="Helvetica" w:hAnsi="Helvetica" w:cs="Arial"/>
          <w:szCs w:val="24"/>
        </w:rPr>
        <w:t xml:space="preserve"> faste</w:t>
      </w:r>
      <w:r w:rsidR="00A5245A">
        <w:rPr>
          <w:rFonts w:ascii="Helvetica" w:hAnsi="Helvetica" w:cs="Arial"/>
          <w:szCs w:val="24"/>
        </w:rPr>
        <w:t>r fluorescence dec</w:t>
      </w:r>
      <w:r>
        <w:rPr>
          <w:rFonts w:ascii="Helvetica" w:hAnsi="Helvetica" w:cs="Arial"/>
          <w:szCs w:val="24"/>
        </w:rPr>
        <w:t xml:space="preserve">ay at 600 nm than at 550 nm </w:t>
      </w:r>
      <w:r>
        <w:rPr>
          <w:rFonts w:ascii="Helvetica" w:hAnsi="Helvetica" w:cs="Arial"/>
          <w:b/>
          <w:szCs w:val="24"/>
        </w:rPr>
        <w:t>[2-LM]</w:t>
      </w:r>
      <w:r w:rsidR="00A5245A">
        <w:rPr>
          <w:rFonts w:ascii="Helvetica" w:hAnsi="Helvetica" w:cs="Arial"/>
          <w:szCs w:val="24"/>
        </w:rPr>
        <w:t>.</w:t>
      </w:r>
    </w:p>
    <w:p w14:paraId="456BDCBE" w14:textId="093777BA" w:rsidR="00A5245A" w:rsidRDefault="00A5245A" w:rsidP="00A5245A">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57017_Friedrich_Figure_4.tif: Show only Figure 4A. Remove the sub-figure label text “A”.</w:t>
      </w:r>
    </w:p>
    <w:p w14:paraId="5C06BAC1" w14:textId="0B5AF450" w:rsidR="00A5245A" w:rsidRDefault="00A5245A" w:rsidP="00A5245A">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57017_Friedrich_Figure_4.tif: Still show only Figure 4A. Highlight/stress the red data set (for 600 nm) during “…slightly faster fluorescence decay at 600 nm than at 550 nm.”</w:t>
      </w:r>
    </w:p>
    <w:p w14:paraId="3B5B658C" w14:textId="1FFD7A3A" w:rsidR="00A5245A" w:rsidRDefault="00A5245A" w:rsidP="00A5245A">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The fluorescence emission of </w:t>
      </w:r>
      <w:r w:rsidR="00494E09">
        <w:rPr>
          <w:rFonts w:ascii="Helvetica" w:hAnsi="Helvetica" w:cs="Arial"/>
          <w:szCs w:val="24"/>
        </w:rPr>
        <w:t>gold fluorescent protein</w:t>
      </w:r>
      <w:r>
        <w:rPr>
          <w:rFonts w:ascii="Helvetica" w:hAnsi="Helvetica" w:cs="Arial"/>
          <w:szCs w:val="24"/>
        </w:rPr>
        <w:t xml:space="preserve"> strongly depends o</w:t>
      </w:r>
      <w:r w:rsidR="00494E09">
        <w:rPr>
          <w:rFonts w:ascii="Helvetica" w:hAnsi="Helvetica" w:cs="Arial"/>
          <w:szCs w:val="24"/>
        </w:rPr>
        <w:t>n pH, as is typical for many green fluorescent protein</w:t>
      </w:r>
      <w:r>
        <w:rPr>
          <w:rFonts w:ascii="Helvetica" w:hAnsi="Helvetica" w:cs="Arial"/>
          <w:szCs w:val="24"/>
        </w:rPr>
        <w:t xml:space="preserve"> variants </w:t>
      </w:r>
      <w:r>
        <w:rPr>
          <w:rFonts w:ascii="Helvetica" w:hAnsi="Helvetica" w:cs="Arial"/>
          <w:b/>
          <w:szCs w:val="24"/>
        </w:rPr>
        <w:t>[1-LM]</w:t>
      </w:r>
      <w:r>
        <w:rPr>
          <w:rFonts w:ascii="Helvetica" w:hAnsi="Helvetica" w:cs="Arial"/>
          <w:szCs w:val="24"/>
        </w:rPr>
        <w:t xml:space="preserve">. As seen here, there is a clear decrease in the fluorescence at lower pH, though the spectral characteristics stay constant </w:t>
      </w:r>
      <w:r>
        <w:rPr>
          <w:rFonts w:ascii="Helvetica" w:hAnsi="Helvetica" w:cs="Arial"/>
          <w:b/>
          <w:szCs w:val="24"/>
        </w:rPr>
        <w:t>[2-LM]</w:t>
      </w:r>
      <w:r>
        <w:rPr>
          <w:rFonts w:ascii="Helvetica" w:hAnsi="Helvetica" w:cs="Arial"/>
          <w:szCs w:val="24"/>
        </w:rPr>
        <w:t>.</w:t>
      </w:r>
    </w:p>
    <w:p w14:paraId="1A239751" w14:textId="5BFFD40B" w:rsidR="00A5245A" w:rsidRDefault="00A5245A" w:rsidP="00A5245A">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57017_Friedrich_Figure_4.tif: Show only Figure 4B. Remove the sub-figure label text “B”.</w:t>
      </w:r>
    </w:p>
    <w:p w14:paraId="00767E5F" w14:textId="19F510F3" w:rsidR="00A5245A" w:rsidRDefault="00D94ACC" w:rsidP="00A5245A">
      <w:pPr>
        <w:numPr>
          <w:ilvl w:val="2"/>
          <w:numId w:val="12"/>
        </w:numPr>
        <w:spacing w:before="240"/>
        <w:jc w:val="both"/>
        <w:outlineLvl w:val="0"/>
        <w:rPr>
          <w:rFonts w:ascii="Helvetica" w:hAnsi="Helvetica" w:cs="Arial"/>
          <w:szCs w:val="24"/>
        </w:rPr>
      </w:pPr>
      <w:r>
        <w:rPr>
          <w:rFonts w:ascii="Helvetica" w:hAnsi="Helvetica" w:cs="Arial"/>
          <w:szCs w:val="24"/>
        </w:rPr>
        <w:t>LAB MEDIA: 57017_Friedrich_Figure_4.tif: Still show only Figure 4B. Illustrate that the fluorescence is decreasing as the pH decreases (the peaks indicating fluorescence get smaller as the pH decreases). Some motion signifying this through the peaks would be great.</w:t>
      </w:r>
    </w:p>
    <w:p w14:paraId="1DD84A79" w14:textId="77777777" w:rsidR="00CE10F2" w:rsidRPr="00E24898" w:rsidDel="00F6684B" w:rsidRDefault="00CE10F2" w:rsidP="00CE10F2">
      <w:pPr>
        <w:ind w:left="360"/>
        <w:rPr>
          <w:rFonts w:ascii="Helvetica" w:hAnsi="Helvetica"/>
          <w:i/>
          <w:sz w:val="22"/>
          <w:lang w:eastAsia="zh-TW"/>
        </w:rPr>
      </w:pPr>
    </w:p>
    <w:p w14:paraId="19B77BCD" w14:textId="77777777" w:rsidR="00305187" w:rsidRPr="00E24898" w:rsidRDefault="00305187" w:rsidP="00851B3E">
      <w:pPr>
        <w:spacing w:line="480" w:lineRule="auto"/>
        <w:rPr>
          <w:rFonts w:ascii="Helvetica" w:hAnsi="Helvetica"/>
          <w:b/>
          <w:sz w:val="22"/>
          <w:lang w:eastAsia="zh-TW"/>
        </w:rPr>
      </w:pPr>
    </w:p>
    <w:p w14:paraId="2F153866"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6B1ABB4" w14:textId="77777777" w:rsidR="00CE10F2" w:rsidRPr="00AA132F" w:rsidRDefault="00CE10F2" w:rsidP="00CE10F2">
      <w:pPr>
        <w:ind w:left="360"/>
        <w:jc w:val="both"/>
        <w:rPr>
          <w:rFonts w:ascii="Helvetica" w:hAnsi="Helvetica"/>
          <w:b/>
          <w:szCs w:val="24"/>
        </w:rPr>
      </w:pPr>
    </w:p>
    <w:p w14:paraId="5B1CAF6D" w14:textId="738EFAC5" w:rsidR="00AA6793" w:rsidRPr="00916E2F" w:rsidRDefault="00896C2E" w:rsidP="00916E2F">
      <w:pPr>
        <w:numPr>
          <w:ilvl w:val="1"/>
          <w:numId w:val="12"/>
        </w:numPr>
        <w:spacing w:before="240"/>
        <w:jc w:val="both"/>
        <w:outlineLvl w:val="0"/>
        <w:rPr>
          <w:rFonts w:ascii="Helvetica" w:hAnsi="Helvetica" w:cs="Arial"/>
          <w:szCs w:val="24"/>
        </w:rPr>
      </w:pPr>
      <w:r w:rsidRPr="000A7ED7">
        <w:rPr>
          <w:rFonts w:ascii="Helvetica" w:hAnsi="Helvetica" w:cs="Arial"/>
          <w:color w:val="FF0000"/>
          <w:szCs w:val="24"/>
        </w:rPr>
        <w:t xml:space="preserve">Georg Johannes </w:t>
      </w:r>
      <w:proofErr w:type="spellStart"/>
      <w:r w:rsidRPr="000A7ED7">
        <w:rPr>
          <w:rFonts w:ascii="Helvetica" w:hAnsi="Helvetica" w:cs="Arial"/>
          <w:color w:val="FF0000"/>
          <w:szCs w:val="24"/>
        </w:rPr>
        <w:t>Freiherr</w:t>
      </w:r>
      <w:proofErr w:type="spellEnd"/>
      <w:r w:rsidRPr="000A7ED7">
        <w:rPr>
          <w:rFonts w:ascii="Helvetica" w:hAnsi="Helvetica" w:cs="Arial"/>
          <w:color w:val="FF0000"/>
          <w:szCs w:val="24"/>
        </w:rPr>
        <w:t xml:space="preserve"> von Sa</w:t>
      </w:r>
      <w:r w:rsidR="0044386E" w:rsidRPr="000A7ED7">
        <w:rPr>
          <w:rFonts w:ascii="Helvetica" w:hAnsi="Helvetica" w:cs="Arial"/>
          <w:color w:val="FF0000"/>
          <w:szCs w:val="24"/>
        </w:rPr>
        <w:t>ss</w:t>
      </w:r>
      <w:r w:rsidR="00916E2F">
        <w:rPr>
          <w:rFonts w:ascii="Helvetica" w:hAnsi="Helvetica" w:cs="Arial"/>
          <w:szCs w:val="24"/>
        </w:rPr>
        <w:t xml:space="preserve">: </w:t>
      </w:r>
      <w:r w:rsidR="00CE10F2" w:rsidRPr="00916E2F">
        <w:rPr>
          <w:rFonts w:ascii="Helvetica" w:hAnsi="Helvetica"/>
        </w:rPr>
        <w:t xml:space="preserve">Once mastered, this technique can be done in </w:t>
      </w:r>
      <w:r w:rsidR="00193224" w:rsidRPr="00916E2F">
        <w:rPr>
          <w:rFonts w:ascii="Helvetica" w:hAnsi="Helvetica"/>
          <w:szCs w:val="24"/>
        </w:rPr>
        <w:t>3</w:t>
      </w:r>
      <w:r w:rsidR="00AA6793" w:rsidRPr="00916E2F">
        <w:rPr>
          <w:rFonts w:ascii="Helvetica" w:hAnsi="Helvetica"/>
          <w:szCs w:val="24"/>
        </w:rPr>
        <w:t xml:space="preserve"> days</w:t>
      </w:r>
      <w:r w:rsidR="00D96E78" w:rsidRPr="00916E2F">
        <w:rPr>
          <w:rFonts w:ascii="Helvetica" w:hAnsi="Helvetica"/>
          <w:szCs w:val="24"/>
        </w:rPr>
        <w:t xml:space="preserve"> when starting with transformed bacterial colonies or from frozen glycerol stock</w:t>
      </w:r>
      <w:r w:rsidR="00155DDF" w:rsidRPr="00916E2F">
        <w:rPr>
          <w:rFonts w:ascii="Helvetica" w:hAnsi="Helvetica"/>
        </w:rPr>
        <w:t>.</w:t>
      </w:r>
    </w:p>
    <w:p w14:paraId="34D9A30F" w14:textId="4F374D5A" w:rsidR="00D96E78" w:rsidRPr="003151E0" w:rsidRDefault="00896C2E" w:rsidP="00916E2F">
      <w:pPr>
        <w:numPr>
          <w:ilvl w:val="1"/>
          <w:numId w:val="12"/>
        </w:numPr>
        <w:spacing w:before="240"/>
        <w:jc w:val="both"/>
        <w:outlineLvl w:val="0"/>
        <w:rPr>
          <w:rFonts w:ascii="Helvetica" w:hAnsi="Helvetica" w:cs="Arial"/>
          <w:szCs w:val="24"/>
        </w:rPr>
      </w:pPr>
      <w:r w:rsidRPr="000A7ED7">
        <w:rPr>
          <w:rFonts w:ascii="Helvetica" w:hAnsi="Helvetica" w:cs="Arial"/>
          <w:color w:val="FF0000"/>
          <w:szCs w:val="24"/>
        </w:rPr>
        <w:t>Tobias Baumann</w:t>
      </w:r>
      <w:r w:rsidR="00916E2F" w:rsidRPr="003151E0">
        <w:rPr>
          <w:rFonts w:ascii="Helvetica" w:hAnsi="Helvetica" w:cs="Arial"/>
          <w:szCs w:val="24"/>
        </w:rPr>
        <w:t xml:space="preserve">: </w:t>
      </w:r>
      <w:r w:rsidR="00CE10F2" w:rsidRPr="003151E0">
        <w:rPr>
          <w:rFonts w:ascii="Helvetica" w:hAnsi="Helvetica"/>
        </w:rPr>
        <w:t xml:space="preserve">While attempting this procedure, it’s important to </w:t>
      </w:r>
      <w:r w:rsidR="00155DDF" w:rsidRPr="003151E0">
        <w:rPr>
          <w:rFonts w:ascii="Helvetica" w:hAnsi="Helvetica" w:cs="Arial"/>
          <w:szCs w:val="24"/>
        </w:rPr>
        <w:t>en</w:t>
      </w:r>
      <w:r w:rsidR="00D96E78" w:rsidRPr="003151E0">
        <w:rPr>
          <w:rFonts w:ascii="Helvetica" w:hAnsi="Helvetica"/>
          <w:szCs w:val="24"/>
        </w:rPr>
        <w:t>sure that the targeted amino acid is depleted</w:t>
      </w:r>
      <w:r w:rsidR="00155DDF" w:rsidRPr="003151E0">
        <w:rPr>
          <w:rFonts w:ascii="Helvetica" w:hAnsi="Helvetica"/>
          <w:szCs w:val="24"/>
        </w:rPr>
        <w:t xml:space="preserve">. It is </w:t>
      </w:r>
      <w:r w:rsidR="003151E0" w:rsidRPr="003151E0">
        <w:rPr>
          <w:rFonts w:ascii="Helvetica" w:hAnsi="Helvetica"/>
          <w:szCs w:val="24"/>
        </w:rPr>
        <w:t>also</w:t>
      </w:r>
      <w:r w:rsidR="00155DDF" w:rsidRPr="003151E0">
        <w:rPr>
          <w:rFonts w:ascii="Helvetica" w:hAnsi="Helvetica"/>
          <w:szCs w:val="24"/>
        </w:rPr>
        <w:t xml:space="preserve"> important </w:t>
      </w:r>
      <w:r w:rsidR="00D96E78" w:rsidRPr="003151E0">
        <w:rPr>
          <w:rFonts w:ascii="Helvetica" w:hAnsi="Helvetica"/>
          <w:szCs w:val="24"/>
        </w:rPr>
        <w:t xml:space="preserve">that the </w:t>
      </w:r>
      <w:proofErr w:type="spellStart"/>
      <w:proofErr w:type="gramStart"/>
      <w:r w:rsidR="00D96E78" w:rsidRPr="003151E0">
        <w:rPr>
          <w:rFonts w:ascii="Helvetica" w:hAnsi="Helvetica"/>
          <w:szCs w:val="24"/>
        </w:rPr>
        <w:t>ncAA</w:t>
      </w:r>
      <w:proofErr w:type="spellEnd"/>
      <w:proofErr w:type="gramEnd"/>
      <w:r w:rsidR="00D96E78" w:rsidRPr="003151E0">
        <w:rPr>
          <w:rFonts w:ascii="Helvetica" w:hAnsi="Helvetica"/>
          <w:szCs w:val="24"/>
        </w:rPr>
        <w:t xml:space="preserve"> is taken up by the cell, biocompatible, stable and incorporated into the target protein by the chosen auxotrophic </w:t>
      </w:r>
      <w:r w:rsidR="00155DDF" w:rsidRPr="003151E0">
        <w:rPr>
          <w:rFonts w:ascii="Helvetica" w:hAnsi="Helvetica"/>
          <w:szCs w:val="24"/>
        </w:rPr>
        <w:t>host.</w:t>
      </w:r>
    </w:p>
    <w:p w14:paraId="42E80EC2" w14:textId="179F6438" w:rsidR="00D96E78" w:rsidRPr="003151E0" w:rsidRDefault="00896C2E" w:rsidP="00916E2F">
      <w:pPr>
        <w:numPr>
          <w:ilvl w:val="1"/>
          <w:numId w:val="12"/>
        </w:numPr>
        <w:spacing w:before="240"/>
        <w:jc w:val="both"/>
        <w:outlineLvl w:val="0"/>
        <w:rPr>
          <w:rFonts w:ascii="Helvetica" w:hAnsi="Helvetica" w:cs="Arial"/>
          <w:szCs w:val="24"/>
        </w:rPr>
      </w:pPr>
      <w:r w:rsidRPr="000A7ED7">
        <w:rPr>
          <w:rFonts w:ascii="Helvetica" w:hAnsi="Helvetica" w:cs="Arial"/>
          <w:color w:val="FF0000"/>
          <w:szCs w:val="24"/>
        </w:rPr>
        <w:t>Franz-Josef Schmitt</w:t>
      </w:r>
      <w:r w:rsidR="00916E2F" w:rsidRPr="003151E0">
        <w:rPr>
          <w:rFonts w:ascii="Helvetica" w:hAnsi="Helvetica" w:cs="Arial"/>
          <w:szCs w:val="24"/>
        </w:rPr>
        <w:t xml:space="preserve">: </w:t>
      </w:r>
      <w:r w:rsidR="00CE10F2" w:rsidRPr="003151E0">
        <w:rPr>
          <w:rFonts w:ascii="Helvetica" w:hAnsi="Helvetica"/>
        </w:rPr>
        <w:t xml:space="preserve">Following this procedure, </w:t>
      </w:r>
      <w:r w:rsidR="00155DDF" w:rsidRPr="003151E0">
        <w:rPr>
          <w:rFonts w:ascii="Helvetica" w:hAnsi="Helvetica" w:cs="Arial"/>
          <w:szCs w:val="24"/>
        </w:rPr>
        <w:t>a large variety of protein variants can be generated for engineering purposes. Depending on the target protein,</w:t>
      </w:r>
      <w:r w:rsidR="00155DDF" w:rsidRPr="003151E0">
        <w:rPr>
          <w:rFonts w:ascii="Helvetica" w:hAnsi="Helvetica"/>
        </w:rPr>
        <w:t xml:space="preserve"> </w:t>
      </w:r>
      <w:r w:rsidR="00CE10F2" w:rsidRPr="003151E0">
        <w:rPr>
          <w:rFonts w:ascii="Helvetica" w:hAnsi="Helvetica"/>
        </w:rPr>
        <w:t xml:space="preserve">methods like </w:t>
      </w:r>
      <w:r w:rsidR="00155DDF" w:rsidRPr="003151E0">
        <w:rPr>
          <w:rFonts w:ascii="Helvetica" w:hAnsi="Helvetica" w:cs="Arial"/>
          <w:szCs w:val="24"/>
        </w:rPr>
        <w:t>enzymatic activity assays, protein crystallography, fluorescence spectroscopy</w:t>
      </w:r>
      <w:r w:rsidR="004A1290" w:rsidRPr="003151E0">
        <w:rPr>
          <w:rFonts w:ascii="Helvetica" w:hAnsi="Helvetica" w:cs="Arial"/>
          <w:szCs w:val="24"/>
        </w:rPr>
        <w:t>, protein stability analysis</w:t>
      </w:r>
      <w:r w:rsidR="00CE10F2" w:rsidRPr="003151E0">
        <w:rPr>
          <w:rFonts w:ascii="Helvetica" w:hAnsi="Helvetica"/>
        </w:rPr>
        <w:t xml:space="preserve"> can be performed in order to </w:t>
      </w:r>
      <w:r w:rsidR="004A1290" w:rsidRPr="003151E0">
        <w:rPr>
          <w:rFonts w:ascii="Helvetica" w:hAnsi="Helvetica" w:cs="Arial"/>
          <w:szCs w:val="24"/>
        </w:rPr>
        <w:t xml:space="preserve">delineate the impact of the </w:t>
      </w:r>
      <w:proofErr w:type="spellStart"/>
      <w:proofErr w:type="gramStart"/>
      <w:r w:rsidR="004A1290" w:rsidRPr="003151E0">
        <w:rPr>
          <w:rFonts w:ascii="Helvetica" w:hAnsi="Helvetica" w:cs="Arial"/>
          <w:szCs w:val="24"/>
        </w:rPr>
        <w:t>ncAA</w:t>
      </w:r>
      <w:proofErr w:type="spellEnd"/>
      <w:proofErr w:type="gramEnd"/>
      <w:r w:rsidR="004A1290" w:rsidRPr="003151E0">
        <w:rPr>
          <w:rFonts w:ascii="Helvetica" w:hAnsi="Helvetica" w:cs="Arial"/>
          <w:szCs w:val="24"/>
        </w:rPr>
        <w:t xml:space="preserve"> on structural or functional properties.</w:t>
      </w:r>
    </w:p>
    <w:p w14:paraId="01E216AF" w14:textId="78B55286" w:rsidR="00CE10F2" w:rsidRPr="00916E2F" w:rsidRDefault="004A1290" w:rsidP="00916E2F">
      <w:pPr>
        <w:numPr>
          <w:ilvl w:val="1"/>
          <w:numId w:val="12"/>
        </w:numPr>
        <w:spacing w:before="240"/>
        <w:jc w:val="both"/>
        <w:outlineLvl w:val="0"/>
        <w:rPr>
          <w:rFonts w:ascii="Helvetica" w:hAnsi="Helvetica" w:cs="Arial"/>
          <w:szCs w:val="24"/>
        </w:rPr>
      </w:pPr>
      <w:proofErr w:type="spellStart"/>
      <w:r>
        <w:rPr>
          <w:rFonts w:ascii="Helvetica" w:hAnsi="Helvetica" w:cs="Arial"/>
          <w:szCs w:val="24"/>
        </w:rPr>
        <w:t>Nediljko</w:t>
      </w:r>
      <w:proofErr w:type="spellEnd"/>
      <w:r>
        <w:rPr>
          <w:rFonts w:ascii="Helvetica" w:hAnsi="Helvetica" w:cs="Arial"/>
          <w:szCs w:val="24"/>
        </w:rPr>
        <w:t xml:space="preserve"> </w:t>
      </w:r>
      <w:proofErr w:type="spellStart"/>
      <w:r>
        <w:rPr>
          <w:rFonts w:ascii="Helvetica" w:hAnsi="Helvetica" w:cs="Arial"/>
          <w:szCs w:val="24"/>
        </w:rPr>
        <w:t>Budisa</w:t>
      </w:r>
      <w:proofErr w:type="spellEnd"/>
      <w:r w:rsidR="00916E2F">
        <w:rPr>
          <w:rFonts w:ascii="Helvetica" w:hAnsi="Helvetica" w:cs="Arial"/>
          <w:szCs w:val="24"/>
        </w:rPr>
        <w:t xml:space="preserve">: </w:t>
      </w:r>
      <w:r w:rsidR="00CE10F2" w:rsidRPr="00916E2F">
        <w:rPr>
          <w:rFonts w:ascii="Helvetica" w:hAnsi="Helvetica"/>
        </w:rPr>
        <w:t xml:space="preserve">After its development, this technique paved the way for researchers in the field of </w:t>
      </w:r>
      <w:r w:rsidRPr="00916E2F">
        <w:rPr>
          <w:rFonts w:ascii="Helvetica" w:hAnsi="Helvetica" w:cs="Arial"/>
          <w:szCs w:val="24"/>
        </w:rPr>
        <w:t>Synthetic Biology</w:t>
      </w:r>
      <w:r w:rsidR="00CE10F2" w:rsidRPr="00916E2F">
        <w:rPr>
          <w:rFonts w:ascii="Helvetica" w:hAnsi="Helvetica"/>
        </w:rPr>
        <w:t xml:space="preserve"> to explore </w:t>
      </w:r>
      <w:r w:rsidRPr="00916E2F">
        <w:rPr>
          <w:rFonts w:ascii="Helvetica" w:hAnsi="Helvetica" w:cs="Arial"/>
          <w:szCs w:val="24"/>
        </w:rPr>
        <w:t>and analyze new-to-nature proteins. It expands the capabilities and chemical repertoire of protein engineering</w:t>
      </w:r>
      <w:r w:rsidR="00CE10F2" w:rsidRPr="00916E2F">
        <w:rPr>
          <w:rFonts w:ascii="Helvetica" w:hAnsi="Helvetica" w:cs="Arial"/>
          <w:szCs w:val="24"/>
        </w:rPr>
        <w:t>.</w:t>
      </w:r>
    </w:p>
    <w:p w14:paraId="1B6E1D38" w14:textId="032D8BCE" w:rsidR="00CE10F2" w:rsidRDefault="004A1290" w:rsidP="00CE10F2">
      <w:pPr>
        <w:numPr>
          <w:ilvl w:val="1"/>
          <w:numId w:val="12"/>
        </w:numPr>
        <w:spacing w:before="240"/>
        <w:jc w:val="both"/>
        <w:outlineLvl w:val="0"/>
        <w:rPr>
          <w:rFonts w:ascii="Helvetica" w:hAnsi="Helvetica" w:cs="Arial"/>
          <w:szCs w:val="24"/>
        </w:rPr>
      </w:pPr>
      <w:r>
        <w:rPr>
          <w:rFonts w:ascii="Helvetica" w:hAnsi="Helvetica" w:cs="Arial"/>
          <w:szCs w:val="24"/>
        </w:rPr>
        <w:t>Thomas Friedrich</w:t>
      </w:r>
      <w:r w:rsidR="00916E2F">
        <w:rPr>
          <w:rFonts w:ascii="Helvetica" w:hAnsi="Helvetica" w:cs="Arial"/>
          <w:szCs w:val="24"/>
        </w:rPr>
        <w:t xml:space="preserve">: </w:t>
      </w:r>
      <w:r w:rsidR="00CE10F2" w:rsidRPr="00916E2F">
        <w:rPr>
          <w:rFonts w:ascii="Helvetica" w:hAnsi="Helvetica"/>
        </w:rPr>
        <w:t xml:space="preserve">After watching this video, you should have a good understanding of how to </w:t>
      </w:r>
      <w:r w:rsidR="00D96E78" w:rsidRPr="00916E2F">
        <w:rPr>
          <w:rFonts w:ascii="Helvetica" w:hAnsi="Helvetica"/>
          <w:szCs w:val="24"/>
        </w:rPr>
        <w:t xml:space="preserve">incorporate </w:t>
      </w:r>
      <w:proofErr w:type="spellStart"/>
      <w:r w:rsidR="00D96E78" w:rsidRPr="00916E2F">
        <w:rPr>
          <w:rFonts w:ascii="Helvetica" w:hAnsi="Helvetica"/>
          <w:szCs w:val="24"/>
        </w:rPr>
        <w:t>ncAAs</w:t>
      </w:r>
      <w:proofErr w:type="spellEnd"/>
      <w:r w:rsidR="00D96E78" w:rsidRPr="00916E2F">
        <w:rPr>
          <w:rFonts w:ascii="Helvetica" w:hAnsi="Helvetica"/>
          <w:szCs w:val="24"/>
        </w:rPr>
        <w:t xml:space="preserve"> in</w:t>
      </w:r>
      <w:r w:rsidRPr="00916E2F">
        <w:rPr>
          <w:rFonts w:ascii="Helvetica" w:hAnsi="Helvetica"/>
          <w:szCs w:val="24"/>
        </w:rPr>
        <w:t>to</w:t>
      </w:r>
      <w:r w:rsidR="00D96E78" w:rsidRPr="00916E2F">
        <w:rPr>
          <w:rFonts w:ascii="Helvetica" w:hAnsi="Helvetica"/>
          <w:szCs w:val="24"/>
        </w:rPr>
        <w:t xml:space="preserve"> recombinant proteins</w:t>
      </w:r>
      <w:r w:rsidRPr="00916E2F">
        <w:rPr>
          <w:rFonts w:ascii="Helvetica" w:hAnsi="Helvetica"/>
          <w:szCs w:val="24"/>
        </w:rPr>
        <w:t xml:space="preserve"> by SPI</w:t>
      </w:r>
      <w:r w:rsidR="00916E2F" w:rsidRPr="00916E2F">
        <w:rPr>
          <w:rFonts w:ascii="Helvetica" w:hAnsi="Helvetica"/>
          <w:szCs w:val="24"/>
        </w:rPr>
        <w:t>, how</w:t>
      </w:r>
      <w:r w:rsidR="00D96E78" w:rsidRPr="00916E2F">
        <w:rPr>
          <w:rFonts w:ascii="Helvetica" w:hAnsi="Helvetica"/>
          <w:szCs w:val="24"/>
        </w:rPr>
        <w:t xml:space="preserve"> </w:t>
      </w:r>
      <w:r w:rsidRPr="00916E2F">
        <w:rPr>
          <w:rFonts w:ascii="Helvetica" w:hAnsi="Helvetica"/>
          <w:szCs w:val="24"/>
        </w:rPr>
        <w:t>to verify amino acid substitutions by mass spectrometry</w:t>
      </w:r>
      <w:r w:rsidR="00916E2F" w:rsidRPr="00916E2F">
        <w:rPr>
          <w:rFonts w:ascii="Helvetica" w:hAnsi="Helvetica"/>
          <w:szCs w:val="24"/>
        </w:rPr>
        <w:t>,</w:t>
      </w:r>
      <w:r w:rsidRPr="00916E2F">
        <w:rPr>
          <w:rFonts w:ascii="Helvetica" w:hAnsi="Helvetica"/>
          <w:szCs w:val="24"/>
        </w:rPr>
        <w:t xml:space="preserve"> and</w:t>
      </w:r>
      <w:r w:rsidR="00916E2F" w:rsidRPr="00916E2F">
        <w:rPr>
          <w:rFonts w:ascii="Helvetica" w:hAnsi="Helvetica"/>
          <w:szCs w:val="24"/>
        </w:rPr>
        <w:t xml:space="preserve"> how</w:t>
      </w:r>
      <w:r w:rsidRPr="00916E2F">
        <w:rPr>
          <w:rFonts w:ascii="Helvetica" w:hAnsi="Helvetica"/>
          <w:szCs w:val="24"/>
        </w:rPr>
        <w:t xml:space="preserve"> to analyze fluorescent protein properties by time-resolved fluorescence.</w:t>
      </w:r>
    </w:p>
    <w:p w14:paraId="0559179C" w14:textId="77777777" w:rsidR="00916E2F" w:rsidRPr="00916E2F" w:rsidRDefault="00916E2F" w:rsidP="00916E2F">
      <w:pPr>
        <w:spacing w:before="240"/>
        <w:ind w:left="1080"/>
        <w:jc w:val="both"/>
        <w:outlineLvl w:val="0"/>
        <w:rPr>
          <w:rFonts w:ascii="Helvetica" w:hAnsi="Helvetica" w:cs="Arial"/>
          <w:szCs w:val="24"/>
        </w:rPr>
      </w:pPr>
    </w:p>
    <w:p w14:paraId="6A63A397" w14:textId="77777777" w:rsidR="00CE10F2" w:rsidRPr="00E24898" w:rsidRDefault="00CE10F2">
      <w:pPr>
        <w:pStyle w:val="BodyText"/>
        <w:rPr>
          <w:rFonts w:ascii="Helvetica" w:hAnsi="Helvetica"/>
          <w:i w:val="0"/>
          <w:sz w:val="22"/>
        </w:rPr>
      </w:pPr>
    </w:p>
    <w:p w14:paraId="0B87C52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2A429B5" w14:textId="77777777" w:rsidR="00CE10F2" w:rsidRPr="00E24898" w:rsidRDefault="00CE10F2" w:rsidP="00CE10F2">
      <w:pPr>
        <w:pStyle w:val="BodyText"/>
        <w:outlineLvl w:val="0"/>
        <w:rPr>
          <w:rFonts w:ascii="Helvetica" w:hAnsi="Helvetica"/>
          <w:b/>
          <w:i w:val="0"/>
          <w:sz w:val="22"/>
          <w:u w:val="single"/>
        </w:rPr>
      </w:pPr>
    </w:p>
    <w:p w14:paraId="1EE107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9DE38D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D389AD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F988C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3A4D7AF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74266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07F15BB7" w14:textId="77777777" w:rsidR="00CE10F2" w:rsidRPr="00E24898" w:rsidRDefault="00CE10F2">
      <w:pPr>
        <w:pStyle w:val="BodyText"/>
        <w:rPr>
          <w:rFonts w:ascii="Helvetica" w:hAnsi="Helvetica"/>
          <w:i w:val="0"/>
          <w:sz w:val="22"/>
        </w:rPr>
      </w:pPr>
    </w:p>
    <w:p w14:paraId="5158345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FDD355D" w14:textId="3AE4D092" w:rsidR="00CE10F2" w:rsidRPr="000A7ED7" w:rsidRDefault="00AA42CB">
      <w:pPr>
        <w:pStyle w:val="BodyText"/>
        <w:rPr>
          <w:rFonts w:ascii="Helvetica" w:hAnsi="Helvetica" w:cs="Arial"/>
          <w:i w:val="0"/>
          <w:color w:val="FF0000"/>
          <w:szCs w:val="24"/>
        </w:rPr>
      </w:pPr>
      <w:r w:rsidRPr="000A7ED7">
        <w:rPr>
          <w:rFonts w:ascii="Helvetica" w:hAnsi="Helvetica" w:cs="Arial"/>
          <w:i w:val="0"/>
          <w:color w:val="FF0000"/>
          <w:szCs w:val="24"/>
        </w:rPr>
        <w:t xml:space="preserve">4.4 </w:t>
      </w:r>
      <w:r w:rsidRPr="000A7ED7">
        <w:rPr>
          <w:rFonts w:ascii="Helvetica" w:hAnsi="Helvetica"/>
          <w:i w:val="0"/>
          <w:color w:val="FF0000"/>
          <w:sz w:val="22"/>
        </w:rPr>
        <w:t>–</w:t>
      </w:r>
      <w:r w:rsidRPr="000A7ED7">
        <w:rPr>
          <w:rFonts w:ascii="Helvetica" w:hAnsi="Helvetica" w:cs="Arial"/>
          <w:color w:val="FF0000"/>
          <w:szCs w:val="24"/>
        </w:rPr>
        <w:t xml:space="preserve"> 57017_Friedrich_</w:t>
      </w:r>
      <w:r w:rsidRPr="000A7ED7">
        <w:rPr>
          <w:rFonts w:ascii="Helvetica" w:hAnsi="Helvetica" w:cs="Arial"/>
          <w:i w:val="0"/>
          <w:color w:val="FF0000"/>
          <w:szCs w:val="24"/>
        </w:rPr>
        <w:t>Screen</w:t>
      </w:r>
      <w:r w:rsidR="00C55D61" w:rsidRPr="000A7ED7">
        <w:rPr>
          <w:rFonts w:ascii="Helvetica" w:hAnsi="Helvetica" w:cs="Arial"/>
          <w:i w:val="0"/>
          <w:color w:val="FF0000"/>
          <w:szCs w:val="24"/>
        </w:rPr>
        <w:t>_</w:t>
      </w:r>
      <w:r w:rsidRPr="000A7ED7">
        <w:rPr>
          <w:rFonts w:ascii="Helvetica" w:hAnsi="Helvetica" w:cs="Arial"/>
          <w:i w:val="0"/>
          <w:color w:val="FF0000"/>
          <w:szCs w:val="24"/>
        </w:rPr>
        <w:t>Cap</w:t>
      </w:r>
      <w:r w:rsidR="003B5318" w:rsidRPr="000A7ED7">
        <w:rPr>
          <w:rFonts w:ascii="Helvetica" w:hAnsi="Helvetica" w:cs="Arial"/>
          <w:i w:val="0"/>
          <w:color w:val="FF0000"/>
          <w:szCs w:val="24"/>
        </w:rPr>
        <w:t>ture</w:t>
      </w:r>
      <w:r w:rsidR="00C55D61" w:rsidRPr="000A7ED7">
        <w:rPr>
          <w:rFonts w:ascii="Helvetica" w:hAnsi="Helvetica" w:cs="Arial"/>
          <w:i w:val="0"/>
          <w:color w:val="FF0000"/>
          <w:szCs w:val="24"/>
        </w:rPr>
        <w:t>_MS.mp4</w:t>
      </w:r>
    </w:p>
    <w:p w14:paraId="1A7E7741" w14:textId="698BA934" w:rsidR="003B5318" w:rsidRPr="000A7ED7" w:rsidRDefault="003B5318" w:rsidP="003B5318">
      <w:pPr>
        <w:pStyle w:val="BodyText"/>
        <w:rPr>
          <w:rFonts w:ascii="Helvetica" w:hAnsi="Helvetica"/>
          <w:i w:val="0"/>
          <w:color w:val="FF0000"/>
          <w:sz w:val="22"/>
        </w:rPr>
      </w:pPr>
      <w:r w:rsidRPr="000A7ED7">
        <w:rPr>
          <w:rFonts w:ascii="Helvetica" w:hAnsi="Helvetica" w:cs="Arial"/>
          <w:i w:val="0"/>
          <w:color w:val="FF0000"/>
          <w:szCs w:val="24"/>
        </w:rPr>
        <w:t>5.2</w:t>
      </w:r>
      <w:r w:rsidR="00C55D61" w:rsidRPr="000A7ED7">
        <w:rPr>
          <w:rFonts w:ascii="Helvetica" w:hAnsi="Helvetica" w:cs="Arial"/>
          <w:i w:val="0"/>
          <w:color w:val="FF0000"/>
          <w:szCs w:val="24"/>
        </w:rPr>
        <w:t>, 5.4, 5.5</w:t>
      </w:r>
      <w:r w:rsidRPr="000A7ED7">
        <w:rPr>
          <w:rFonts w:ascii="Helvetica" w:hAnsi="Helvetica" w:cs="Arial"/>
          <w:i w:val="0"/>
          <w:color w:val="FF0000"/>
          <w:szCs w:val="24"/>
        </w:rPr>
        <w:t xml:space="preserve"> </w:t>
      </w:r>
      <w:r w:rsidRPr="000A7ED7">
        <w:rPr>
          <w:rFonts w:ascii="Helvetica" w:hAnsi="Helvetica"/>
          <w:i w:val="0"/>
          <w:color w:val="FF0000"/>
          <w:sz w:val="22"/>
        </w:rPr>
        <w:t>–</w:t>
      </w:r>
      <w:r w:rsidRPr="000A7ED7">
        <w:rPr>
          <w:rFonts w:ascii="Helvetica" w:hAnsi="Helvetica" w:cs="Arial"/>
          <w:color w:val="FF0000"/>
          <w:szCs w:val="24"/>
        </w:rPr>
        <w:t xml:space="preserve"> 57017_Friedrich_</w:t>
      </w:r>
      <w:r w:rsidR="00C55D61" w:rsidRPr="000A7ED7">
        <w:rPr>
          <w:rFonts w:ascii="Helvetica" w:hAnsi="Helvetica" w:cs="Arial"/>
          <w:i w:val="0"/>
          <w:color w:val="FF0000"/>
          <w:szCs w:val="24"/>
        </w:rPr>
        <w:t>Screen_Captures_Fluorescence.mp4</w:t>
      </w:r>
    </w:p>
    <w:p w14:paraId="315B0FE9" w14:textId="77777777" w:rsidR="00656CAA" w:rsidRPr="00AA42CB" w:rsidRDefault="00656CAA">
      <w:pPr>
        <w:pStyle w:val="BodyText"/>
        <w:rPr>
          <w:rFonts w:ascii="Helvetica" w:hAnsi="Helvetica"/>
          <w:i w:val="0"/>
          <w:sz w:val="22"/>
        </w:rPr>
      </w:pPr>
    </w:p>
    <w:p w14:paraId="28436F1C" w14:textId="77777777" w:rsidR="00AA42CB" w:rsidRPr="00E24898" w:rsidRDefault="00AA42CB">
      <w:pPr>
        <w:pStyle w:val="BodyText"/>
        <w:rPr>
          <w:rFonts w:ascii="Helvetica" w:hAnsi="Helvetica"/>
          <w:i w:val="0"/>
          <w:sz w:val="22"/>
        </w:rPr>
      </w:pPr>
    </w:p>
    <w:p w14:paraId="2455145E" w14:textId="77777777" w:rsidR="00CE10F2" w:rsidRPr="00E24898" w:rsidRDefault="00CE10F2">
      <w:pPr>
        <w:pStyle w:val="BodyText"/>
        <w:rPr>
          <w:rFonts w:ascii="Helvetica" w:hAnsi="Helvetica"/>
          <w:b/>
          <w:i w:val="0"/>
          <w:sz w:val="22"/>
        </w:rPr>
      </w:pPr>
    </w:p>
    <w:p w14:paraId="6EFB1C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293CA4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AC42B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2B899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ED8AED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9B8F62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C82AF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525BF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3D811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68DE4A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890B2C"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9"/>
      <w:footerReference w:type="default" r:id="rId10"/>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024F22" w15:done="0"/>
  <w15:commentEx w15:paraId="02CD33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272AE" w16cid:durableId="1E36ED45"/>
  <w16cid:commentId w16cid:paraId="4890A179" w16cid:durableId="1E36ED46"/>
  <w16cid:commentId w16cid:paraId="0570C9DB" w16cid:durableId="1E36ED47"/>
  <w16cid:commentId w16cid:paraId="730A5CFA" w16cid:durableId="1E36ED48"/>
  <w16cid:commentId w16cid:paraId="59D76BD3" w16cid:durableId="1E36ED49"/>
  <w16cid:commentId w16cid:paraId="76C7232E" w16cid:durableId="1E36ED4A"/>
  <w16cid:commentId w16cid:paraId="2F410DA3" w16cid:durableId="1E36ED4B"/>
  <w16cid:commentId w16cid:paraId="5669EAF9" w16cid:durableId="1E36ED4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C496A" w14:textId="77777777" w:rsidR="007B627D" w:rsidRDefault="007B627D">
      <w:r>
        <w:separator/>
      </w:r>
    </w:p>
  </w:endnote>
  <w:endnote w:type="continuationSeparator" w:id="0">
    <w:p w14:paraId="16579C9A" w14:textId="77777777" w:rsidR="007B627D" w:rsidRDefault="007B627D">
      <w:r>
        <w:continuationSeparator/>
      </w:r>
    </w:p>
  </w:endnote>
  <w:endnote w:type="continuationNotice" w:id="1">
    <w:p w14:paraId="63A74763" w14:textId="77777777" w:rsidR="007B627D" w:rsidRDefault="007B6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BEF9D" w14:textId="77777777" w:rsidR="007B627D" w:rsidRDefault="007B627D" w:rsidP="00CE10F2">
    <w:pPr>
      <w:pStyle w:val="Footer"/>
      <w:jc w:val="center"/>
    </w:pPr>
    <w:r>
      <w:sym w:font="Symbol" w:char="F0D3"/>
    </w:r>
    <w:r>
      <w:t xml:space="preserve"> 2017, Journal of Visualized Experiments</w:t>
    </w:r>
  </w:p>
  <w:p w14:paraId="54A4488E" w14:textId="77777777" w:rsidR="007B627D" w:rsidRDefault="007B627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3883B" w14:textId="77777777" w:rsidR="007B627D" w:rsidRDefault="007B627D">
      <w:r>
        <w:separator/>
      </w:r>
    </w:p>
  </w:footnote>
  <w:footnote w:type="continuationSeparator" w:id="0">
    <w:p w14:paraId="75A491BC" w14:textId="77777777" w:rsidR="007B627D" w:rsidRDefault="007B627D">
      <w:r>
        <w:continuationSeparator/>
      </w:r>
    </w:p>
  </w:footnote>
  <w:footnote w:type="continuationNotice" w:id="1">
    <w:p w14:paraId="2058E6D6" w14:textId="77777777" w:rsidR="007B627D" w:rsidRDefault="007B627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B367C" w14:textId="77777777" w:rsidR="007B627D" w:rsidRDefault="007B62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31479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D4770C"/>
    <w:multiLevelType w:val="hybridMultilevel"/>
    <w:tmpl w:val="A0BE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3C63EB1"/>
    <w:multiLevelType w:val="multilevel"/>
    <w:tmpl w:val="6EA40DEE"/>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b w:val="0"/>
        <w:bCs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D8939F4"/>
    <w:multiLevelType w:val="multilevel"/>
    <w:tmpl w:val="43D23F9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09A13EB"/>
    <w:multiLevelType w:val="hybridMultilevel"/>
    <w:tmpl w:val="9E6648BE"/>
    <w:lvl w:ilvl="0" w:tplc="447CA17C">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1"/>
  </w:num>
  <w:num w:numId="7">
    <w:abstractNumId w:val="4"/>
  </w:num>
  <w:num w:numId="8">
    <w:abstractNumId w:val="15"/>
  </w:num>
  <w:num w:numId="9">
    <w:abstractNumId w:val="23"/>
  </w:num>
  <w:num w:numId="10">
    <w:abstractNumId w:val="26"/>
  </w:num>
  <w:num w:numId="11">
    <w:abstractNumId w:val="18"/>
  </w:num>
  <w:num w:numId="12">
    <w:abstractNumId w:val="24"/>
  </w:num>
  <w:num w:numId="13">
    <w:abstractNumId w:val="19"/>
  </w:num>
  <w:num w:numId="14">
    <w:abstractNumId w:val="16"/>
  </w:num>
  <w:num w:numId="15">
    <w:abstractNumId w:val="20"/>
  </w:num>
  <w:num w:numId="16">
    <w:abstractNumId w:val="0"/>
  </w:num>
  <w:num w:numId="17">
    <w:abstractNumId w:val="5"/>
  </w:num>
  <w:num w:numId="18">
    <w:abstractNumId w:val="14"/>
  </w:num>
  <w:num w:numId="19">
    <w:abstractNumId w:val="1"/>
  </w:num>
  <w:num w:numId="20">
    <w:abstractNumId w:val="2"/>
  </w:num>
  <w:num w:numId="21">
    <w:abstractNumId w:val="27"/>
  </w:num>
  <w:num w:numId="22">
    <w:abstractNumId w:val="13"/>
  </w:num>
  <w:num w:numId="23">
    <w:abstractNumId w:val="10"/>
  </w:num>
  <w:num w:numId="24">
    <w:abstractNumId w:val="9"/>
  </w:num>
  <w:num w:numId="25">
    <w:abstractNumId w:val="22"/>
  </w:num>
  <w:num w:numId="26">
    <w:abstractNumId w:val="17"/>
  </w:num>
  <w:num w:numId="27">
    <w:abstractNumId w:val="25"/>
  </w:num>
  <w:num w:numId="2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mann, Tobias">
    <w15:presenceInfo w15:providerId="AD" w15:userId="S-1-5-21-3646497173-276132624-1362955480-188721"/>
  </w15:person>
  <w15:person w15:author="Windows User">
    <w15:presenceInfo w15:providerId="None" w15:userId="Windows User"/>
  </w15:person>
  <w15:person w15:author="Jens Tomat">
    <w15:presenceInfo w15:providerId="Windows Live" w15:userId="ef27c7dc5c8e7a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66"/>
    <w:rsid w:val="00001EA2"/>
    <w:rsid w:val="00003C8B"/>
    <w:rsid w:val="00007C1B"/>
    <w:rsid w:val="00010B49"/>
    <w:rsid w:val="0001266D"/>
    <w:rsid w:val="00013862"/>
    <w:rsid w:val="00023E22"/>
    <w:rsid w:val="000302F6"/>
    <w:rsid w:val="00043807"/>
    <w:rsid w:val="0005683B"/>
    <w:rsid w:val="00074929"/>
    <w:rsid w:val="000800A8"/>
    <w:rsid w:val="000830CF"/>
    <w:rsid w:val="00084167"/>
    <w:rsid w:val="00090BAC"/>
    <w:rsid w:val="000A7C37"/>
    <w:rsid w:val="000A7ED7"/>
    <w:rsid w:val="000B0B1A"/>
    <w:rsid w:val="000B13C6"/>
    <w:rsid w:val="000B4E9A"/>
    <w:rsid w:val="000C434B"/>
    <w:rsid w:val="000D17E8"/>
    <w:rsid w:val="000D28BE"/>
    <w:rsid w:val="000D2C59"/>
    <w:rsid w:val="000E02C9"/>
    <w:rsid w:val="00101908"/>
    <w:rsid w:val="001115D1"/>
    <w:rsid w:val="001253D8"/>
    <w:rsid w:val="00125924"/>
    <w:rsid w:val="00126973"/>
    <w:rsid w:val="001465F8"/>
    <w:rsid w:val="00153988"/>
    <w:rsid w:val="00155DDF"/>
    <w:rsid w:val="00162012"/>
    <w:rsid w:val="00162D51"/>
    <w:rsid w:val="00171C30"/>
    <w:rsid w:val="001819E3"/>
    <w:rsid w:val="0018544C"/>
    <w:rsid w:val="00185D89"/>
    <w:rsid w:val="00191A77"/>
    <w:rsid w:val="00193224"/>
    <w:rsid w:val="001C7BBC"/>
    <w:rsid w:val="001E52A3"/>
    <w:rsid w:val="001F069D"/>
    <w:rsid w:val="001F0890"/>
    <w:rsid w:val="002028C1"/>
    <w:rsid w:val="002036A1"/>
    <w:rsid w:val="002128C8"/>
    <w:rsid w:val="00216A8E"/>
    <w:rsid w:val="002316F5"/>
    <w:rsid w:val="0025310D"/>
    <w:rsid w:val="002544F1"/>
    <w:rsid w:val="00261466"/>
    <w:rsid w:val="00265C44"/>
    <w:rsid w:val="00283E3E"/>
    <w:rsid w:val="002A5597"/>
    <w:rsid w:val="002B26D4"/>
    <w:rsid w:val="002B55D9"/>
    <w:rsid w:val="002E4B75"/>
    <w:rsid w:val="002E7521"/>
    <w:rsid w:val="002F3829"/>
    <w:rsid w:val="002F6B9F"/>
    <w:rsid w:val="0030247B"/>
    <w:rsid w:val="00305187"/>
    <w:rsid w:val="003151E0"/>
    <w:rsid w:val="00322C71"/>
    <w:rsid w:val="00325E84"/>
    <w:rsid w:val="00342D7B"/>
    <w:rsid w:val="00350745"/>
    <w:rsid w:val="00354DC5"/>
    <w:rsid w:val="00363A4B"/>
    <w:rsid w:val="0039440C"/>
    <w:rsid w:val="003A1131"/>
    <w:rsid w:val="003A67A3"/>
    <w:rsid w:val="003B5318"/>
    <w:rsid w:val="003D0847"/>
    <w:rsid w:val="003E2BC9"/>
    <w:rsid w:val="0044220B"/>
    <w:rsid w:val="0044386E"/>
    <w:rsid w:val="00456EDF"/>
    <w:rsid w:val="00472752"/>
    <w:rsid w:val="0047306D"/>
    <w:rsid w:val="0047439D"/>
    <w:rsid w:val="004917C4"/>
    <w:rsid w:val="00494E09"/>
    <w:rsid w:val="004A1290"/>
    <w:rsid w:val="004B53C2"/>
    <w:rsid w:val="004C2DAD"/>
    <w:rsid w:val="004C4DEC"/>
    <w:rsid w:val="004E0EA8"/>
    <w:rsid w:val="004E2A96"/>
    <w:rsid w:val="004E6B9C"/>
    <w:rsid w:val="004F664D"/>
    <w:rsid w:val="00503CBE"/>
    <w:rsid w:val="00513853"/>
    <w:rsid w:val="00514378"/>
    <w:rsid w:val="005149CF"/>
    <w:rsid w:val="00530DD9"/>
    <w:rsid w:val="005320E4"/>
    <w:rsid w:val="005525AC"/>
    <w:rsid w:val="00557116"/>
    <w:rsid w:val="005601D5"/>
    <w:rsid w:val="00565757"/>
    <w:rsid w:val="005901E3"/>
    <w:rsid w:val="005A09D8"/>
    <w:rsid w:val="005A1F5E"/>
    <w:rsid w:val="005A3F8F"/>
    <w:rsid w:val="005A4AAB"/>
    <w:rsid w:val="005A4DB6"/>
    <w:rsid w:val="005B6859"/>
    <w:rsid w:val="005C6460"/>
    <w:rsid w:val="005D783F"/>
    <w:rsid w:val="005E4F90"/>
    <w:rsid w:val="005E6932"/>
    <w:rsid w:val="00615FBE"/>
    <w:rsid w:val="006346FE"/>
    <w:rsid w:val="00645B93"/>
    <w:rsid w:val="00654735"/>
    <w:rsid w:val="006556DE"/>
    <w:rsid w:val="00656CAA"/>
    <w:rsid w:val="006635F8"/>
    <w:rsid w:val="0069665E"/>
    <w:rsid w:val="00697066"/>
    <w:rsid w:val="006A2914"/>
    <w:rsid w:val="006B5C2D"/>
    <w:rsid w:val="006C08AE"/>
    <w:rsid w:val="006C0E87"/>
    <w:rsid w:val="006E6F3B"/>
    <w:rsid w:val="00724E3B"/>
    <w:rsid w:val="0075128F"/>
    <w:rsid w:val="007548F3"/>
    <w:rsid w:val="007B627D"/>
    <w:rsid w:val="007C5618"/>
    <w:rsid w:val="007D1012"/>
    <w:rsid w:val="007D4C87"/>
    <w:rsid w:val="00804C75"/>
    <w:rsid w:val="0081342D"/>
    <w:rsid w:val="00826856"/>
    <w:rsid w:val="0083046D"/>
    <w:rsid w:val="00832FA5"/>
    <w:rsid w:val="008373A7"/>
    <w:rsid w:val="00847591"/>
    <w:rsid w:val="00850DDD"/>
    <w:rsid w:val="00851B3E"/>
    <w:rsid w:val="0088275D"/>
    <w:rsid w:val="00896C2E"/>
    <w:rsid w:val="008D2A6A"/>
    <w:rsid w:val="008D2B37"/>
    <w:rsid w:val="008D58EC"/>
    <w:rsid w:val="008F7754"/>
    <w:rsid w:val="00916E2F"/>
    <w:rsid w:val="00934C40"/>
    <w:rsid w:val="00941F06"/>
    <w:rsid w:val="00951A8E"/>
    <w:rsid w:val="00954870"/>
    <w:rsid w:val="009625B1"/>
    <w:rsid w:val="009711CF"/>
    <w:rsid w:val="00987C41"/>
    <w:rsid w:val="009A3274"/>
    <w:rsid w:val="009A3CBD"/>
    <w:rsid w:val="009C2062"/>
    <w:rsid w:val="009E2A71"/>
    <w:rsid w:val="009F356C"/>
    <w:rsid w:val="00A218EC"/>
    <w:rsid w:val="00A3138F"/>
    <w:rsid w:val="00A41EC0"/>
    <w:rsid w:val="00A43A91"/>
    <w:rsid w:val="00A5245A"/>
    <w:rsid w:val="00A54090"/>
    <w:rsid w:val="00A6371F"/>
    <w:rsid w:val="00A77CF6"/>
    <w:rsid w:val="00A91283"/>
    <w:rsid w:val="00AA132F"/>
    <w:rsid w:val="00AA42CB"/>
    <w:rsid w:val="00AA6793"/>
    <w:rsid w:val="00B008D9"/>
    <w:rsid w:val="00B340A8"/>
    <w:rsid w:val="00B40E12"/>
    <w:rsid w:val="00B41D06"/>
    <w:rsid w:val="00B435B8"/>
    <w:rsid w:val="00B4499C"/>
    <w:rsid w:val="00B653B7"/>
    <w:rsid w:val="00B7250F"/>
    <w:rsid w:val="00B96994"/>
    <w:rsid w:val="00BD2047"/>
    <w:rsid w:val="00C335FB"/>
    <w:rsid w:val="00C46EAF"/>
    <w:rsid w:val="00C55D61"/>
    <w:rsid w:val="00C56486"/>
    <w:rsid w:val="00C602B2"/>
    <w:rsid w:val="00C7374B"/>
    <w:rsid w:val="00C97B11"/>
    <w:rsid w:val="00CA08B2"/>
    <w:rsid w:val="00CA31A5"/>
    <w:rsid w:val="00CB039A"/>
    <w:rsid w:val="00CC0C58"/>
    <w:rsid w:val="00CC29BF"/>
    <w:rsid w:val="00CD3DA3"/>
    <w:rsid w:val="00CD7F92"/>
    <w:rsid w:val="00CE10F2"/>
    <w:rsid w:val="00CF22F6"/>
    <w:rsid w:val="00CF6830"/>
    <w:rsid w:val="00D10F00"/>
    <w:rsid w:val="00D150D8"/>
    <w:rsid w:val="00D300CE"/>
    <w:rsid w:val="00D43BD7"/>
    <w:rsid w:val="00D467FB"/>
    <w:rsid w:val="00D64247"/>
    <w:rsid w:val="00D77A7B"/>
    <w:rsid w:val="00D904AE"/>
    <w:rsid w:val="00D94ACC"/>
    <w:rsid w:val="00D96E78"/>
    <w:rsid w:val="00DA117F"/>
    <w:rsid w:val="00DA17FB"/>
    <w:rsid w:val="00DB7EBA"/>
    <w:rsid w:val="00DD2CF9"/>
    <w:rsid w:val="00DD4CAC"/>
    <w:rsid w:val="00DE2882"/>
    <w:rsid w:val="00E24673"/>
    <w:rsid w:val="00E24898"/>
    <w:rsid w:val="00E355EE"/>
    <w:rsid w:val="00E4218E"/>
    <w:rsid w:val="00E65B20"/>
    <w:rsid w:val="00E73991"/>
    <w:rsid w:val="00E87326"/>
    <w:rsid w:val="00E90AE7"/>
    <w:rsid w:val="00E93259"/>
    <w:rsid w:val="00EA20E5"/>
    <w:rsid w:val="00EA60D4"/>
    <w:rsid w:val="00EA670E"/>
    <w:rsid w:val="00EB32B4"/>
    <w:rsid w:val="00EC0763"/>
    <w:rsid w:val="00EE4460"/>
    <w:rsid w:val="00EE5718"/>
    <w:rsid w:val="00F0293A"/>
    <w:rsid w:val="00F04E9E"/>
    <w:rsid w:val="00F10FAD"/>
    <w:rsid w:val="00F13892"/>
    <w:rsid w:val="00F146E3"/>
    <w:rsid w:val="00F248C9"/>
    <w:rsid w:val="00F35094"/>
    <w:rsid w:val="00F36136"/>
    <w:rsid w:val="00F41216"/>
    <w:rsid w:val="00F4592E"/>
    <w:rsid w:val="00F50945"/>
    <w:rsid w:val="00F60B45"/>
    <w:rsid w:val="00F8340E"/>
    <w:rsid w:val="00F95E8D"/>
    <w:rsid w:val="00FA1443"/>
    <w:rsid w:val="00FA7D51"/>
    <w:rsid w:val="00FB408C"/>
    <w:rsid w:val="00FD1497"/>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A9FA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qFormat="1"/>
    <w:lsdException w:name="heading 1" w:unhideWhenUsed="0" w:qFormat="1"/>
    <w:lsdException w:name="heading 2" w:unhideWhenUsed="0" w:qFormat="1"/>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99"/>
    <w:lsdException w:name="Body Text Indent 2" w:semiHidden="1"/>
    <w:lsdException w:name="Hyperlink" w:uiPriority="99"/>
    <w:lsdException w:name="FollowedHyperlink" w:uiPriority="99"/>
    <w:lsdException w:name="Strong" w:unhideWhenUsed="0"/>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uiPriority="99"/>
    <w:lsdException w:name="No List" w:semiHidden="1" w:uiPriority="99"/>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97066"/>
    <w:rPr>
      <w:rFonts w:ascii="Times New Roman" w:hAnsi="Times New Roman"/>
      <w:szCs w:val="24"/>
    </w:rPr>
  </w:style>
  <w:style w:type="paragraph" w:styleId="Revision">
    <w:name w:val="Revision"/>
    <w:hidden/>
    <w:semiHidden/>
    <w:rsid w:val="003A113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1" w:defQFormat="0" w:count="276">
    <w:lsdException w:name="Normal" w:unhideWhenUsed="0" w:qFormat="1"/>
    <w:lsdException w:name="heading 1" w:unhideWhenUsed="0" w:qFormat="1"/>
    <w:lsdException w:name="heading 2" w:unhideWhenUsed="0" w:qFormat="1"/>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99"/>
    <w:lsdException w:name="Body Text Indent 2" w:semiHidden="1"/>
    <w:lsdException w:name="Hyperlink" w:uiPriority="99"/>
    <w:lsdException w:name="FollowedHyperlink" w:uiPriority="99"/>
    <w:lsdException w:name="Strong" w:unhideWhenUsed="0"/>
    <w:lsdException w:name="Emphasis"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uiPriority="99"/>
    <w:lsdException w:name="No List" w:semiHidden="1" w:uiPriority="99"/>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697066"/>
    <w:rPr>
      <w:rFonts w:ascii="Times New Roman" w:hAnsi="Times New Roman"/>
      <w:szCs w:val="24"/>
    </w:rPr>
  </w:style>
  <w:style w:type="paragraph" w:styleId="Revision">
    <w:name w:val="Revision"/>
    <w:hidden/>
    <w:semiHidden/>
    <w:rsid w:val="003A11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1407026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9049635">
      <w:bodyDiv w:val="1"/>
      <w:marLeft w:val="0"/>
      <w:marRight w:val="0"/>
      <w:marTop w:val="0"/>
      <w:marBottom w:val="0"/>
      <w:divBdr>
        <w:top w:val="none" w:sz="0" w:space="0" w:color="auto"/>
        <w:left w:val="none" w:sz="0" w:space="0" w:color="auto"/>
        <w:bottom w:val="none" w:sz="0" w:space="0" w:color="auto"/>
        <w:right w:val="none" w:sz="0" w:space="0" w:color="auto"/>
      </w:divBdr>
    </w:div>
    <w:div w:id="63841859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5645737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219329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6" Type="http://schemas.microsoft.com/office/2016/09/relationships/commentsIds" Target="commentsIds.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914D0-7E39-6C42-BEBB-877CA1E73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3671</Words>
  <Characters>20925</Characters>
  <Application>Microsoft Macintosh Word</Application>
  <DocSecurity>0</DocSecurity>
  <Lines>174</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24547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14</cp:revision>
  <dcterms:created xsi:type="dcterms:W3CDTF">2018-02-23T15:29:00Z</dcterms:created>
  <dcterms:modified xsi:type="dcterms:W3CDTF">2018-03-02T19:53:00Z</dcterms:modified>
</cp:coreProperties>
</file>