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2B3E1"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371D4A">
        <w:rPr>
          <w:rFonts w:ascii="Helvetica" w:hAnsi="Helvetica"/>
          <w:b/>
          <w:i w:val="0"/>
          <w:sz w:val="22"/>
        </w:rPr>
        <w:t xml:space="preserve"> </w:t>
      </w:r>
      <w:bookmarkStart w:id="0" w:name="_GoBack"/>
      <w:r w:rsidR="00371D4A">
        <w:rPr>
          <w:rFonts w:ascii="Helvetica" w:hAnsi="Helvetica"/>
          <w:b/>
          <w:i w:val="0"/>
          <w:sz w:val="22"/>
        </w:rPr>
        <w:t>56988</w:t>
      </w:r>
      <w:bookmarkEnd w:id="0"/>
    </w:p>
    <w:p w14:paraId="470BB2E1"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371D4A">
        <w:rPr>
          <w:rFonts w:ascii="Helvetica" w:hAnsi="Helvetica"/>
          <w:b/>
          <w:i w:val="0"/>
          <w:sz w:val="22"/>
        </w:rPr>
        <w:t xml:space="preserve"> Nadeeka Dias</w:t>
      </w:r>
    </w:p>
    <w:p w14:paraId="26DA2A32"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2234EA">
        <w:rPr>
          <w:rFonts w:ascii="Helvetica" w:hAnsi="Helvetica"/>
          <w:b/>
          <w:i w:val="0"/>
          <w:sz w:val="22"/>
        </w:rPr>
        <w:t xml:space="preserve">  </w:t>
      </w:r>
      <w:r w:rsidR="002234EA" w:rsidRPr="002234EA">
        <w:rPr>
          <w:rFonts w:ascii="Helvetica" w:hAnsi="Helvetica"/>
          <w:b/>
          <w:i w:val="0"/>
          <w:sz w:val="22"/>
        </w:rPr>
        <w:t>Graham Harris</w:t>
      </w:r>
    </w:p>
    <w:p w14:paraId="1A918C72" w14:textId="7A6D7510"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445A38">
        <w:rPr>
          <w:rFonts w:ascii="Helvetica" w:hAnsi="Helvetica"/>
          <w:b/>
          <w:i w:val="0"/>
          <w:sz w:val="22"/>
        </w:rPr>
        <w:t xml:space="preserve">April </w:t>
      </w:r>
      <w:r w:rsidR="002234EA">
        <w:rPr>
          <w:rFonts w:ascii="Helvetica" w:hAnsi="Helvetica"/>
          <w:b/>
          <w:i w:val="0"/>
          <w:sz w:val="22"/>
        </w:rPr>
        <w:t>6</w:t>
      </w:r>
    </w:p>
    <w:p w14:paraId="5CC5A171"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E84F3D">
        <w:rPr>
          <w:rFonts w:ascii="Helvetica" w:hAnsi="Helvetica"/>
          <w:b/>
          <w:i w:val="0"/>
          <w:sz w:val="22"/>
        </w:rPr>
        <w:t xml:space="preserve"> </w:t>
      </w:r>
      <w:r w:rsidR="00E84F3D" w:rsidRPr="00E84F3D">
        <w:rPr>
          <w:rFonts w:ascii="Helvetica" w:hAnsi="Helvetica"/>
          <w:b/>
          <w:i w:val="0"/>
          <w:sz w:val="22"/>
        </w:rPr>
        <w:t>http://www.jove.com/files_upload.php?src=17381388</w:t>
      </w:r>
    </w:p>
    <w:p w14:paraId="24CF5673" w14:textId="77777777" w:rsidR="00565757" w:rsidRPr="00CF22F6" w:rsidRDefault="00565757" w:rsidP="00CE10F2">
      <w:pPr>
        <w:pStyle w:val="BodyText"/>
        <w:outlineLvl w:val="0"/>
        <w:rPr>
          <w:rFonts w:ascii="Helvetica" w:hAnsi="Helvetica"/>
          <w:b/>
          <w:i w:val="0"/>
          <w:sz w:val="22"/>
        </w:rPr>
      </w:pPr>
    </w:p>
    <w:p w14:paraId="413450EB" w14:textId="630729D0" w:rsidR="00E84F3D" w:rsidRPr="00E84F3D" w:rsidRDefault="00CE10F2" w:rsidP="00E84F3D">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E84F3D" w:rsidRPr="00E84F3D">
        <w:rPr>
          <w:rFonts w:ascii="Helvetica" w:hAnsi="Helvetica" w:cs="Arial"/>
          <w:b/>
          <w:sz w:val="28"/>
        </w:rPr>
        <w:t>R.</w:t>
      </w:r>
      <w:r w:rsidR="004E0521">
        <w:rPr>
          <w:rFonts w:ascii="Helvetica" w:hAnsi="Helvetica" w:cs="Arial"/>
          <w:b/>
          <w:sz w:val="28"/>
        </w:rPr>
        <w:t xml:space="preserve"> Vale</w:t>
      </w:r>
      <w:r w:rsidR="00E84F3D" w:rsidRPr="00E84F3D">
        <w:rPr>
          <w:rFonts w:ascii="Helvetica" w:hAnsi="Helvetica" w:cs="Arial"/>
          <w:b/>
          <w:sz w:val="28"/>
          <w:vertAlign w:val="superscript"/>
        </w:rPr>
        <w:t>1,2</w:t>
      </w:r>
      <w:r w:rsidR="00E84F3D" w:rsidRPr="00E84F3D">
        <w:rPr>
          <w:rFonts w:ascii="Helvetica" w:hAnsi="Helvetica" w:cs="Arial"/>
          <w:b/>
          <w:sz w:val="28"/>
        </w:rPr>
        <w:t>, D.A.</w:t>
      </w:r>
      <w:r w:rsidR="004E0521" w:rsidRPr="004E0521">
        <w:rPr>
          <w:rFonts w:ascii="Helvetica" w:hAnsi="Helvetica" w:cs="Arial"/>
          <w:b/>
          <w:sz w:val="28"/>
        </w:rPr>
        <w:t xml:space="preserve"> </w:t>
      </w:r>
      <w:r w:rsidR="004E0521" w:rsidRPr="00E84F3D">
        <w:rPr>
          <w:rFonts w:ascii="Helvetica" w:hAnsi="Helvetica" w:cs="Arial"/>
          <w:b/>
          <w:sz w:val="28"/>
        </w:rPr>
        <w:t>Evans</w:t>
      </w:r>
      <w:r w:rsidR="00E84F3D" w:rsidRPr="00E84F3D">
        <w:rPr>
          <w:rFonts w:ascii="Helvetica" w:hAnsi="Helvetica" w:cs="Arial"/>
          <w:b/>
          <w:sz w:val="28"/>
          <w:vertAlign w:val="superscript"/>
        </w:rPr>
        <w:t>1,2</w:t>
      </w:r>
      <w:r w:rsidR="00E84F3D" w:rsidRPr="00E84F3D">
        <w:rPr>
          <w:rFonts w:ascii="Helvetica" w:hAnsi="Helvetica" w:cs="Arial"/>
          <w:b/>
          <w:sz w:val="28"/>
        </w:rPr>
        <w:t>, T.</w:t>
      </w:r>
      <w:r w:rsidR="004E0521" w:rsidRPr="004E0521">
        <w:rPr>
          <w:rFonts w:ascii="Helvetica" w:hAnsi="Helvetica" w:cs="Arial"/>
          <w:b/>
          <w:sz w:val="28"/>
        </w:rPr>
        <w:t xml:space="preserve"> </w:t>
      </w:r>
      <w:r w:rsidR="004E0521" w:rsidRPr="00E84F3D">
        <w:rPr>
          <w:rFonts w:ascii="Helvetica" w:hAnsi="Helvetica" w:cs="Arial"/>
          <w:b/>
          <w:sz w:val="28"/>
        </w:rPr>
        <w:t>Branco</w:t>
      </w:r>
      <w:r w:rsidR="00E84F3D" w:rsidRPr="00E84F3D">
        <w:rPr>
          <w:rFonts w:ascii="Helvetica" w:hAnsi="Helvetica" w:cs="Arial"/>
          <w:b/>
          <w:sz w:val="28"/>
          <w:vertAlign w:val="superscript"/>
        </w:rPr>
        <w:t>1,2,</w:t>
      </w:r>
      <w:r w:rsidR="00E84F3D">
        <w:rPr>
          <w:rFonts w:ascii="Helvetica" w:hAnsi="Helvetica" w:cs="Arial"/>
          <w:b/>
          <w:sz w:val="28"/>
          <w:vertAlign w:val="superscript"/>
        </w:rPr>
        <w:br/>
      </w:r>
    </w:p>
    <w:p w14:paraId="0F112ABB" w14:textId="77777777" w:rsidR="00E84F3D" w:rsidRPr="00E84F3D" w:rsidRDefault="00E84F3D" w:rsidP="00E84F3D">
      <w:pPr>
        <w:pStyle w:val="CM10"/>
        <w:outlineLvl w:val="0"/>
        <w:rPr>
          <w:rFonts w:ascii="Helvetica" w:hAnsi="Helvetica" w:cs="Arial"/>
          <w:sz w:val="28"/>
        </w:rPr>
      </w:pPr>
      <w:r w:rsidRPr="00E84F3D">
        <w:rPr>
          <w:rFonts w:ascii="Helvetica" w:hAnsi="Helvetica" w:cs="Arial"/>
          <w:sz w:val="28"/>
          <w:vertAlign w:val="superscript"/>
        </w:rPr>
        <w:t>1</w:t>
      </w:r>
      <w:r w:rsidRPr="00E84F3D">
        <w:rPr>
          <w:rFonts w:ascii="Helvetica" w:hAnsi="Helvetica" w:cs="Arial"/>
          <w:sz w:val="28"/>
        </w:rPr>
        <w:t xml:space="preserve">MRC Laboratory of Molecular Biology, Cambridge, UK </w:t>
      </w:r>
    </w:p>
    <w:p w14:paraId="20A0F5DE" w14:textId="77777777" w:rsidR="00E84F3D" w:rsidRPr="00E84F3D" w:rsidRDefault="00E84F3D" w:rsidP="00E84F3D">
      <w:pPr>
        <w:pStyle w:val="CM10"/>
        <w:outlineLvl w:val="0"/>
        <w:rPr>
          <w:rFonts w:ascii="Helvetica" w:hAnsi="Helvetica" w:cs="Arial"/>
          <w:sz w:val="28"/>
        </w:rPr>
      </w:pPr>
      <w:r w:rsidRPr="00E84F3D">
        <w:rPr>
          <w:rFonts w:ascii="Helvetica" w:hAnsi="Helvetica" w:cs="Arial"/>
          <w:sz w:val="28"/>
          <w:vertAlign w:val="superscript"/>
        </w:rPr>
        <w:t>2</w:t>
      </w:r>
      <w:r w:rsidRPr="00E84F3D">
        <w:rPr>
          <w:rFonts w:ascii="Helvetica" w:hAnsi="Helvetica" w:cs="Arial"/>
          <w:sz w:val="28"/>
        </w:rPr>
        <w:t xml:space="preserve">UCL Sainsbury Wellcome Centre for Neural Circuits and Behaviour, London, UK </w:t>
      </w:r>
    </w:p>
    <w:p w14:paraId="5A050663" w14:textId="77777777" w:rsidR="00565757" w:rsidRPr="00E24898" w:rsidRDefault="00565757" w:rsidP="00565757">
      <w:pPr>
        <w:pStyle w:val="Default"/>
        <w:rPr>
          <w:rFonts w:ascii="Helvetica" w:hAnsi="Helvetica"/>
        </w:rPr>
      </w:pPr>
    </w:p>
    <w:p w14:paraId="0DD2DB69"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E84F3D" w:rsidRPr="00E84F3D">
        <w:rPr>
          <w:rFonts w:ascii="Helvetica" w:hAnsi="Helvetica" w:cs="Arial"/>
          <w:b/>
          <w:sz w:val="28"/>
          <w:szCs w:val="24"/>
        </w:rPr>
        <w:t>A Behavioral Assay for Investigating the Role of Spatial Memory during Instinctive Defense in Mice</w:t>
      </w:r>
    </w:p>
    <w:p w14:paraId="6D37FDA5" w14:textId="77777777" w:rsidR="00565757" w:rsidRPr="00E24898" w:rsidRDefault="00565757" w:rsidP="00CE10F2">
      <w:pPr>
        <w:outlineLvl w:val="0"/>
        <w:rPr>
          <w:rFonts w:ascii="Helvetica" w:hAnsi="Helvetica"/>
          <w:b/>
          <w:sz w:val="22"/>
        </w:rPr>
      </w:pPr>
    </w:p>
    <w:p w14:paraId="180A8D1E" w14:textId="77777777" w:rsidR="00565757" w:rsidRDefault="00CE10F2" w:rsidP="00CE10F2">
      <w:pPr>
        <w:outlineLvl w:val="0"/>
        <w:rPr>
          <w:rFonts w:ascii="Helvetica" w:hAnsi="Helvetica"/>
          <w:b/>
          <w:sz w:val="22"/>
        </w:rPr>
      </w:pPr>
      <w:r w:rsidRPr="00E24898">
        <w:rPr>
          <w:rFonts w:ascii="Helvetica" w:hAnsi="Helvetica"/>
          <w:b/>
          <w:sz w:val="22"/>
        </w:rPr>
        <w:t xml:space="preserve">Corresponding Author: </w:t>
      </w:r>
    </w:p>
    <w:p w14:paraId="67D47A35" w14:textId="77777777" w:rsidR="00E84F3D" w:rsidRPr="00E84F3D" w:rsidRDefault="00E84F3D" w:rsidP="00E84F3D">
      <w:pPr>
        <w:outlineLvl w:val="0"/>
        <w:rPr>
          <w:rFonts w:ascii="Helvetica" w:hAnsi="Helvetica"/>
          <w:sz w:val="22"/>
        </w:rPr>
      </w:pPr>
      <w:r w:rsidRPr="00E84F3D">
        <w:rPr>
          <w:rFonts w:ascii="Helvetica" w:hAnsi="Helvetica"/>
          <w:sz w:val="22"/>
        </w:rPr>
        <w:t>Branco, T.</w:t>
      </w:r>
    </w:p>
    <w:p w14:paraId="5D6139F0" w14:textId="77777777" w:rsidR="00E84F3D" w:rsidRPr="00E84F3D" w:rsidRDefault="00E84F3D" w:rsidP="00E84F3D">
      <w:pPr>
        <w:outlineLvl w:val="0"/>
        <w:rPr>
          <w:rFonts w:ascii="Helvetica" w:hAnsi="Helvetica"/>
          <w:sz w:val="22"/>
        </w:rPr>
      </w:pPr>
      <w:r w:rsidRPr="00E84F3D">
        <w:rPr>
          <w:rFonts w:ascii="Helvetica" w:hAnsi="Helvetica"/>
          <w:sz w:val="22"/>
        </w:rPr>
        <w:t xml:space="preserve">Email: t.branco@ucl.ac.uk </w:t>
      </w:r>
    </w:p>
    <w:p w14:paraId="75F8A199" w14:textId="77777777" w:rsidR="00565757" w:rsidRPr="00E24898" w:rsidRDefault="00565757" w:rsidP="00CE10F2">
      <w:pPr>
        <w:outlineLvl w:val="0"/>
        <w:rPr>
          <w:rFonts w:ascii="Helvetica" w:hAnsi="Helvetica"/>
          <w:b/>
          <w:sz w:val="22"/>
        </w:rPr>
      </w:pPr>
    </w:p>
    <w:p w14:paraId="5E5C5C9F"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185A2B49" w14:textId="763F490B" w:rsidR="00E84F3D" w:rsidRPr="004E0521" w:rsidRDefault="00E84F3D">
      <w:pPr>
        <w:rPr>
          <w:rFonts w:ascii="Helvetica" w:hAnsi="Helvetica"/>
          <w:sz w:val="22"/>
        </w:rPr>
      </w:pPr>
      <w:r w:rsidRPr="004E0521">
        <w:rPr>
          <w:rFonts w:ascii="Helvetica" w:hAnsi="Helvetica"/>
          <w:sz w:val="22"/>
        </w:rPr>
        <w:t>Vale R.</w:t>
      </w:r>
      <w:r w:rsidR="00DB148B" w:rsidRPr="004E0521">
        <w:rPr>
          <w:rFonts w:ascii="Helvetica" w:hAnsi="Helvetica"/>
          <w:sz w:val="22"/>
        </w:rPr>
        <w:t xml:space="preserve"> </w:t>
      </w:r>
    </w:p>
    <w:p w14:paraId="74E225F3" w14:textId="22D6DE54" w:rsidR="00DB148B" w:rsidRPr="004E0521" w:rsidRDefault="00DB148B">
      <w:pPr>
        <w:rPr>
          <w:rFonts w:ascii="Helvetica" w:hAnsi="Helvetica"/>
          <w:sz w:val="22"/>
        </w:rPr>
      </w:pPr>
      <w:r w:rsidRPr="004E0521">
        <w:rPr>
          <w:rFonts w:ascii="Helvetica" w:hAnsi="Helvetica"/>
          <w:sz w:val="22"/>
        </w:rPr>
        <w:t>Email: ruben.vale.16@ucl.ac.uk</w:t>
      </w:r>
    </w:p>
    <w:p w14:paraId="563B5C18" w14:textId="77777777" w:rsidR="00E84F3D" w:rsidRPr="004E0521" w:rsidRDefault="00E84F3D">
      <w:pPr>
        <w:rPr>
          <w:rFonts w:ascii="Helvetica" w:hAnsi="Helvetica"/>
          <w:sz w:val="22"/>
        </w:rPr>
      </w:pPr>
      <w:r w:rsidRPr="004E0521">
        <w:rPr>
          <w:rFonts w:ascii="Helvetica" w:hAnsi="Helvetica"/>
          <w:sz w:val="22"/>
        </w:rPr>
        <w:t>Evans D.A.</w:t>
      </w:r>
    </w:p>
    <w:p w14:paraId="281C0A85" w14:textId="75D2EE98" w:rsidR="00DB148B" w:rsidRPr="004E0521" w:rsidRDefault="00DB148B">
      <w:pPr>
        <w:rPr>
          <w:rFonts w:ascii="Helvetica" w:hAnsi="Helvetica"/>
          <w:sz w:val="22"/>
        </w:rPr>
      </w:pPr>
      <w:r w:rsidRPr="004E0521">
        <w:rPr>
          <w:rFonts w:ascii="Helvetica" w:hAnsi="Helvetica"/>
          <w:sz w:val="22"/>
        </w:rPr>
        <w:t>Email: dominic.evans@ucl.ac.uk</w:t>
      </w:r>
    </w:p>
    <w:p w14:paraId="3D8FCCBD" w14:textId="77777777" w:rsidR="00CE10F2" w:rsidRPr="00E24898" w:rsidRDefault="00CE10F2" w:rsidP="00CE10F2">
      <w:pPr>
        <w:rPr>
          <w:rFonts w:ascii="Helvetica" w:hAnsi="Helvetica"/>
          <w:sz w:val="22"/>
        </w:rPr>
      </w:pPr>
    </w:p>
    <w:p w14:paraId="50AE36E4" w14:textId="74D0428A"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w:t>
      </w:r>
      <w:r w:rsidR="00445A38">
        <w:rPr>
          <w:rFonts w:ascii="Helvetica" w:hAnsi="Helvetica"/>
          <w:b/>
          <w:sz w:val="22"/>
        </w:rPr>
        <w:t>NO</w:t>
      </w:r>
      <w:r w:rsidRPr="00AA132F">
        <w:rPr>
          <w:rFonts w:ascii="Helvetica" w:hAnsi="Helvetica"/>
          <w:b/>
          <w:sz w:val="22"/>
        </w:rPr>
        <w:t xml:space="preserve"> </w:t>
      </w:r>
    </w:p>
    <w:p w14:paraId="4CAB0673" w14:textId="2B7EE78A"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w:t>
      </w:r>
      <w:r w:rsidR="00445A38">
        <w:rPr>
          <w:rFonts w:ascii="Helvetica" w:hAnsi="Helvetica"/>
          <w:b/>
          <w:sz w:val="22"/>
        </w:rPr>
        <w:t>NO</w:t>
      </w:r>
    </w:p>
    <w:p w14:paraId="58234B7C" w14:textId="5E1733B2" w:rsidR="00654735" w:rsidRPr="00445A3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w:t>
      </w:r>
      <w:r w:rsidR="00445A38" w:rsidRPr="00445A38">
        <w:rPr>
          <w:rFonts w:ascii="Helvetica" w:hAnsi="Helvetica"/>
          <w:sz w:val="22"/>
        </w:rPr>
        <w:t>Step</w:t>
      </w:r>
      <w:r w:rsidRPr="00445A38">
        <w:rPr>
          <w:rFonts w:ascii="Helvetica" w:hAnsi="Helvetica"/>
          <w:sz w:val="22"/>
        </w:rPr>
        <w:t xml:space="preserve"> </w:t>
      </w:r>
      <w:r w:rsidR="00DB148B" w:rsidRPr="00445A38">
        <w:rPr>
          <w:rFonts w:ascii="Helvetica" w:hAnsi="Helvetica"/>
          <w:sz w:val="22"/>
        </w:rPr>
        <w:t xml:space="preserve">4.8.1 and showing the </w:t>
      </w:r>
      <w:r w:rsidR="000174BD" w:rsidRPr="00445A38">
        <w:rPr>
          <w:rFonts w:ascii="Helvetica" w:hAnsi="Helvetica"/>
          <w:sz w:val="22"/>
        </w:rPr>
        <w:t>behavioral</w:t>
      </w:r>
      <w:r w:rsidR="00DB148B" w:rsidRPr="00445A38">
        <w:rPr>
          <w:rFonts w:ascii="Helvetica" w:hAnsi="Helvetica"/>
          <w:sz w:val="22"/>
        </w:rPr>
        <w:t xml:space="preserve"> apparatus (</w:t>
      </w:r>
      <w:r w:rsidR="003B5201" w:rsidRPr="00445A38">
        <w:rPr>
          <w:rFonts w:ascii="Helvetica" w:hAnsi="Helvetica"/>
          <w:sz w:val="22"/>
        </w:rPr>
        <w:t>during</w:t>
      </w:r>
      <w:r w:rsidR="00DB148B" w:rsidRPr="00445A38">
        <w:rPr>
          <w:rFonts w:ascii="Helvetica" w:hAnsi="Helvetica"/>
          <w:sz w:val="22"/>
        </w:rPr>
        <w:t xml:space="preserve"> 2.1</w:t>
      </w:r>
      <w:r w:rsidR="003B5201" w:rsidRPr="00445A38">
        <w:rPr>
          <w:rFonts w:ascii="Helvetica" w:hAnsi="Helvetica"/>
          <w:sz w:val="22"/>
        </w:rPr>
        <w:t>.1</w:t>
      </w:r>
      <w:r w:rsidR="00DB148B" w:rsidRPr="00445A38">
        <w:rPr>
          <w:rFonts w:ascii="Helvetica" w:hAnsi="Helvetica"/>
          <w:sz w:val="22"/>
        </w:rPr>
        <w:t xml:space="preserve"> a</w:t>
      </w:r>
      <w:r w:rsidR="003B5201" w:rsidRPr="00445A38">
        <w:rPr>
          <w:rFonts w:ascii="Helvetica" w:hAnsi="Helvetica"/>
          <w:sz w:val="22"/>
        </w:rPr>
        <w:t>n</w:t>
      </w:r>
      <w:r w:rsidR="00DB148B" w:rsidRPr="00445A38">
        <w:rPr>
          <w:rFonts w:ascii="Helvetica" w:hAnsi="Helvetica"/>
          <w:sz w:val="22"/>
        </w:rPr>
        <w:t xml:space="preserve"> overall shot of the </w:t>
      </w:r>
      <w:r w:rsidR="000174BD" w:rsidRPr="00445A38">
        <w:rPr>
          <w:rFonts w:ascii="Helvetica" w:hAnsi="Helvetica"/>
          <w:sz w:val="22"/>
        </w:rPr>
        <w:t>behavioral</w:t>
      </w:r>
      <w:r w:rsidR="00DB148B" w:rsidRPr="00445A38">
        <w:rPr>
          <w:rFonts w:ascii="Helvetica" w:hAnsi="Helvetica"/>
          <w:sz w:val="22"/>
        </w:rPr>
        <w:t xml:space="preserve"> a</w:t>
      </w:r>
      <w:r w:rsidR="003B5201" w:rsidRPr="00445A38">
        <w:rPr>
          <w:rFonts w:ascii="Helvetica" w:hAnsi="Helvetica"/>
          <w:sz w:val="22"/>
        </w:rPr>
        <w:t>rena should be made to see the entire B</w:t>
      </w:r>
      <w:r w:rsidR="00DB148B" w:rsidRPr="00445A38">
        <w:rPr>
          <w:rFonts w:ascii="Helvetica" w:hAnsi="Helvetica"/>
          <w:sz w:val="22"/>
        </w:rPr>
        <w:t>arnes maze)</w:t>
      </w:r>
    </w:p>
    <w:p w14:paraId="5633B872" w14:textId="73C1F220" w:rsidR="00654735" w:rsidRPr="00DB148B" w:rsidRDefault="00654735" w:rsidP="00654735">
      <w:pPr>
        <w:spacing w:before="120"/>
        <w:rPr>
          <w:rFonts w:ascii="Helvetica" w:hAnsi="Helvetica"/>
          <w:b/>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w:t>
      </w:r>
      <w:r w:rsidR="00445A38" w:rsidRPr="00445A38">
        <w:rPr>
          <w:rFonts w:ascii="Helvetica" w:hAnsi="Helvetica"/>
          <w:sz w:val="22"/>
        </w:rPr>
        <w:t>Step</w:t>
      </w:r>
      <w:r w:rsidRPr="00445A38">
        <w:rPr>
          <w:rFonts w:ascii="Helvetica" w:hAnsi="Helvetica"/>
          <w:sz w:val="22"/>
        </w:rPr>
        <w:t xml:space="preserve"> </w:t>
      </w:r>
      <w:r w:rsidR="00DB148B" w:rsidRPr="00445A38">
        <w:rPr>
          <w:rFonts w:ascii="Helvetica" w:hAnsi="Helvetica"/>
          <w:sz w:val="22"/>
        </w:rPr>
        <w:t xml:space="preserve">4.8.1 in case the mouse would not respond to the visual stimulus which is unlikely. In that </w:t>
      </w:r>
      <w:r w:rsidR="000174BD" w:rsidRPr="00445A38">
        <w:rPr>
          <w:rFonts w:ascii="Helvetica" w:hAnsi="Helvetica"/>
          <w:sz w:val="22"/>
        </w:rPr>
        <w:t>case,</w:t>
      </w:r>
      <w:r w:rsidR="00DB148B" w:rsidRPr="00445A38">
        <w:rPr>
          <w:rFonts w:ascii="Helvetica" w:hAnsi="Helvetica"/>
          <w:sz w:val="22"/>
        </w:rPr>
        <w:t xml:space="preserve"> we would repeat the procedure with another mouse.</w:t>
      </w:r>
    </w:p>
    <w:p w14:paraId="100B6A70" w14:textId="08C392E8"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00445A38">
        <w:rPr>
          <w:rFonts w:ascii="Helvetica" w:hAnsi="Helvetica"/>
          <w:b/>
          <w:sz w:val="22"/>
        </w:rPr>
        <w:t>NO</w:t>
      </w:r>
    </w:p>
    <w:p w14:paraId="20FF0775"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72CDD2E4" w14:textId="77777777" w:rsidR="00CE10F2" w:rsidRDefault="00CE10F2" w:rsidP="00CE10F2">
      <w:pPr>
        <w:rPr>
          <w:rFonts w:ascii="Helvetica" w:hAnsi="Helvetica"/>
          <w:b/>
          <w:sz w:val="22"/>
        </w:rPr>
      </w:pPr>
    </w:p>
    <w:p w14:paraId="5D20684B" w14:textId="77777777" w:rsidR="00DB3D42" w:rsidRPr="00E24898" w:rsidRDefault="00DB3D42" w:rsidP="00CE10F2">
      <w:pPr>
        <w:rPr>
          <w:rFonts w:ascii="Helvetica" w:hAnsi="Helvetica"/>
          <w:b/>
          <w:sz w:val="22"/>
        </w:rPr>
      </w:pPr>
      <w:r w:rsidRPr="00B761AA">
        <w:rPr>
          <w:rFonts w:ascii="Helvetica" w:hAnsi="Helvetica"/>
          <w:i/>
          <w:sz w:val="22"/>
          <w:highlight w:val="yellow"/>
        </w:rPr>
        <w:t>(AUTHORS: Please memorize the interview statements prior to filming)</w:t>
      </w:r>
      <w:r>
        <w:rPr>
          <w:rFonts w:ascii="Helvetica" w:hAnsi="Helvetica"/>
          <w:i/>
          <w:sz w:val="22"/>
        </w:rPr>
        <w:br/>
      </w:r>
    </w:p>
    <w:p w14:paraId="3F4DDBA4"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166EEC2E" w14:textId="77777777" w:rsidR="002B26D4" w:rsidRPr="00E24898" w:rsidRDefault="002B26D4" w:rsidP="005A09D8">
      <w:pPr>
        <w:rPr>
          <w:rFonts w:ascii="Helvetica" w:hAnsi="Helvetica"/>
          <w:b/>
          <w:sz w:val="22"/>
          <w:u w:val="single"/>
        </w:rPr>
      </w:pPr>
    </w:p>
    <w:p w14:paraId="38675DB4" w14:textId="1A73974B" w:rsidR="00CE10F2" w:rsidRPr="004E0521" w:rsidRDefault="00CE10F2" w:rsidP="00E24898">
      <w:pPr>
        <w:rPr>
          <w:rFonts w:ascii="Helvetica" w:hAnsi="Helvetica"/>
          <w:szCs w:val="24"/>
        </w:rPr>
      </w:pPr>
      <w:r w:rsidRPr="004E0521">
        <w:rPr>
          <w:rFonts w:ascii="Helvetica" w:hAnsi="Helvetica"/>
          <w:szCs w:val="24"/>
        </w:rPr>
        <w:t xml:space="preserve">The overall goal of this </w:t>
      </w:r>
      <w:r w:rsidR="004E0521" w:rsidRPr="004E0521">
        <w:rPr>
          <w:rFonts w:ascii="Helvetica" w:hAnsi="Helvetica"/>
          <w:szCs w:val="24"/>
        </w:rPr>
        <w:t>behavioral</w:t>
      </w:r>
      <w:r w:rsidR="00A440BF" w:rsidRPr="004E0521">
        <w:rPr>
          <w:rFonts w:ascii="Helvetica" w:hAnsi="Helvetica"/>
          <w:szCs w:val="24"/>
        </w:rPr>
        <w:t xml:space="preserve"> paradigm</w:t>
      </w:r>
      <w:r w:rsidRPr="004E0521">
        <w:rPr>
          <w:rFonts w:ascii="Helvetica" w:hAnsi="Helvetica"/>
          <w:szCs w:val="24"/>
        </w:rPr>
        <w:t xml:space="preserve"> is to </w:t>
      </w:r>
      <w:r w:rsidR="00A440BF" w:rsidRPr="004E0521">
        <w:rPr>
          <w:rFonts w:ascii="Helvetica" w:hAnsi="Helvetica"/>
          <w:szCs w:val="24"/>
        </w:rPr>
        <w:t>study how instinctive defensive actions</w:t>
      </w:r>
      <w:r w:rsidR="00C645DB" w:rsidRPr="004E0521">
        <w:rPr>
          <w:rFonts w:ascii="Helvetica" w:hAnsi="Helvetica"/>
          <w:szCs w:val="24"/>
        </w:rPr>
        <w:t xml:space="preserve"> in mice</w:t>
      </w:r>
      <w:r w:rsidR="00A440BF" w:rsidRPr="004E0521">
        <w:rPr>
          <w:rFonts w:ascii="Helvetica" w:hAnsi="Helvetica"/>
          <w:szCs w:val="24"/>
        </w:rPr>
        <w:t xml:space="preserve"> are modified by knowledge of the spatial environment.</w:t>
      </w:r>
      <w:r w:rsidRPr="004E0521">
        <w:rPr>
          <w:rFonts w:ascii="Helvetica" w:hAnsi="Helvetica"/>
          <w:szCs w:val="24"/>
        </w:rPr>
        <w:t xml:space="preserve"> </w:t>
      </w:r>
      <w:r w:rsidRPr="004E0521">
        <w:rPr>
          <w:rFonts w:ascii="Helvetica" w:hAnsi="Helvetica"/>
          <w:b/>
          <w:szCs w:val="24"/>
        </w:rPr>
        <w:t>(Intro)</w:t>
      </w:r>
    </w:p>
    <w:p w14:paraId="708296AF" w14:textId="77777777" w:rsidR="00CE10F2" w:rsidRPr="004E0521" w:rsidRDefault="00CE10F2" w:rsidP="00CE10F2">
      <w:pPr>
        <w:rPr>
          <w:rFonts w:ascii="Helvetica" w:hAnsi="Helvetica"/>
          <w:sz w:val="22"/>
        </w:rPr>
      </w:pPr>
    </w:p>
    <w:p w14:paraId="5CDB9EAD" w14:textId="77777777" w:rsidR="00D300CE" w:rsidRPr="004E0521" w:rsidRDefault="00CE10F2" w:rsidP="001819E3">
      <w:pPr>
        <w:rPr>
          <w:rFonts w:ascii="Helvetica" w:hAnsi="Helvetica"/>
          <w:b/>
          <w:sz w:val="22"/>
        </w:rPr>
      </w:pPr>
      <w:r w:rsidRPr="004E0521">
        <w:rPr>
          <w:rFonts w:ascii="Helvetica" w:hAnsi="Helvetica"/>
          <w:b/>
          <w:szCs w:val="24"/>
        </w:rPr>
        <w:t xml:space="preserve">B.  </w:t>
      </w:r>
      <w:r w:rsidR="00EE4460" w:rsidRPr="004E0521">
        <w:rPr>
          <w:rFonts w:ascii="Helvetica" w:hAnsi="Helvetica"/>
          <w:b/>
          <w:szCs w:val="24"/>
        </w:rPr>
        <w:t xml:space="preserve">Required </w:t>
      </w:r>
      <w:r w:rsidRPr="004E0521">
        <w:rPr>
          <w:rFonts w:ascii="Helvetica" w:hAnsi="Helvetica"/>
          <w:b/>
          <w:szCs w:val="24"/>
        </w:rPr>
        <w:t>Interview</w:t>
      </w:r>
      <w:r w:rsidR="00EE4460" w:rsidRPr="004E0521">
        <w:rPr>
          <w:rFonts w:ascii="Helvetica" w:hAnsi="Helvetica"/>
          <w:b/>
          <w:szCs w:val="24"/>
        </w:rPr>
        <w:t xml:space="preserve"> Statements</w:t>
      </w:r>
      <w:r w:rsidRPr="004E0521">
        <w:rPr>
          <w:rFonts w:ascii="Helvetica" w:hAnsi="Helvetica"/>
          <w:b/>
          <w:szCs w:val="24"/>
        </w:rPr>
        <w:t>:</w:t>
      </w:r>
      <w:r w:rsidRPr="004E0521">
        <w:rPr>
          <w:rFonts w:ascii="Helvetica" w:hAnsi="Helvetica"/>
          <w:b/>
          <w:sz w:val="22"/>
        </w:rPr>
        <w:t xml:space="preserve"> (Said by you on camera. Don’t forget to smile!)  </w:t>
      </w:r>
    </w:p>
    <w:p w14:paraId="2E92544B" w14:textId="203A9158" w:rsidR="00CE10F2" w:rsidRPr="004E0521" w:rsidRDefault="002E23E7" w:rsidP="00CE10F2">
      <w:pPr>
        <w:numPr>
          <w:ilvl w:val="1"/>
          <w:numId w:val="9"/>
        </w:numPr>
        <w:spacing w:before="240"/>
        <w:jc w:val="both"/>
        <w:outlineLvl w:val="0"/>
        <w:rPr>
          <w:rFonts w:ascii="Helvetica" w:hAnsi="Helvetica" w:cs="Arial"/>
          <w:szCs w:val="24"/>
        </w:rPr>
      </w:pPr>
      <w:r w:rsidRPr="004E0521">
        <w:rPr>
          <w:rFonts w:ascii="Helvetica" w:hAnsi="Helvetica" w:cs="Arial"/>
          <w:szCs w:val="24"/>
          <w:u w:val="single"/>
        </w:rPr>
        <w:t>Ruben Vale</w:t>
      </w:r>
      <w:r w:rsidR="00FD1497" w:rsidRPr="004E0521">
        <w:rPr>
          <w:rFonts w:ascii="Helvetica" w:hAnsi="Helvetica" w:cs="Arial"/>
          <w:szCs w:val="24"/>
        </w:rPr>
        <w:t xml:space="preserve">: </w:t>
      </w:r>
      <w:r w:rsidR="009625B1" w:rsidRPr="004E0521">
        <w:rPr>
          <w:rFonts w:ascii="Helvetica" w:hAnsi="Helvetica" w:cs="Arial"/>
          <w:szCs w:val="24"/>
        </w:rPr>
        <w:t xml:space="preserve">This </w:t>
      </w:r>
      <w:r w:rsidRPr="004E0521">
        <w:rPr>
          <w:rFonts w:ascii="Helvetica" w:hAnsi="Helvetica" w:cs="Arial"/>
          <w:szCs w:val="24"/>
        </w:rPr>
        <w:t>assay</w:t>
      </w:r>
      <w:r w:rsidR="009625B1" w:rsidRPr="004E0521">
        <w:rPr>
          <w:rFonts w:ascii="Helvetica" w:hAnsi="Helvetica" w:cs="Arial"/>
          <w:szCs w:val="24"/>
        </w:rPr>
        <w:t xml:space="preserve"> can help answer key questions in the </w:t>
      </w:r>
      <w:r w:rsidR="00E32D39" w:rsidRPr="004E0521">
        <w:rPr>
          <w:rFonts w:ascii="Helvetica" w:hAnsi="Helvetica" w:cs="Arial"/>
          <w:szCs w:val="24"/>
        </w:rPr>
        <w:t>spatial memory</w:t>
      </w:r>
      <w:r w:rsidR="009625B1" w:rsidRPr="004E0521">
        <w:rPr>
          <w:rFonts w:ascii="Helvetica" w:hAnsi="Helvetica" w:cs="Arial"/>
          <w:szCs w:val="24"/>
        </w:rPr>
        <w:t xml:space="preserve"> field, such as </w:t>
      </w:r>
      <w:r w:rsidR="00E32D39" w:rsidRPr="004E0521">
        <w:rPr>
          <w:rFonts w:ascii="Helvetica" w:hAnsi="Helvetica" w:cs="Arial"/>
          <w:szCs w:val="24"/>
        </w:rPr>
        <w:t>how do animals navigate towards a recently learned goal-location.</w:t>
      </w:r>
    </w:p>
    <w:p w14:paraId="476DD757" w14:textId="0DAF272C" w:rsidR="00CE10F2" w:rsidRPr="004E0521" w:rsidRDefault="002E23E7" w:rsidP="002766CC">
      <w:pPr>
        <w:numPr>
          <w:ilvl w:val="1"/>
          <w:numId w:val="9"/>
        </w:numPr>
        <w:spacing w:before="120"/>
        <w:jc w:val="both"/>
        <w:outlineLvl w:val="0"/>
        <w:rPr>
          <w:rFonts w:ascii="Helvetica" w:hAnsi="Helvetica" w:cs="Arial"/>
          <w:sz w:val="22"/>
          <w:szCs w:val="24"/>
        </w:rPr>
      </w:pPr>
      <w:r w:rsidRPr="004E0521">
        <w:rPr>
          <w:rFonts w:ascii="Helvetica" w:hAnsi="Helvetica" w:cs="Arial"/>
          <w:szCs w:val="24"/>
          <w:u w:val="single"/>
        </w:rPr>
        <w:t>Ruben Vale</w:t>
      </w:r>
      <w:r w:rsidR="00FD1497" w:rsidRPr="004E0521">
        <w:rPr>
          <w:rFonts w:ascii="Helvetica" w:hAnsi="Helvetica" w:cs="Arial"/>
          <w:szCs w:val="24"/>
        </w:rPr>
        <w:t>:</w:t>
      </w:r>
      <w:r w:rsidR="00CE10F2" w:rsidRPr="004E0521">
        <w:rPr>
          <w:rFonts w:ascii="Helvetica" w:hAnsi="Helvetica" w:cs="Arial"/>
          <w:szCs w:val="24"/>
        </w:rPr>
        <w:t xml:space="preserve"> </w:t>
      </w:r>
      <w:r w:rsidR="009625B1" w:rsidRPr="004E0521">
        <w:rPr>
          <w:rFonts w:ascii="Helvetica" w:hAnsi="Helvetica" w:cs="Arial"/>
          <w:szCs w:val="24"/>
        </w:rPr>
        <w:t xml:space="preserve">The main advantage of this </w:t>
      </w:r>
      <w:r w:rsidR="002766CC" w:rsidRPr="004E0521">
        <w:rPr>
          <w:rFonts w:ascii="Helvetica" w:hAnsi="Helvetica" w:cs="Arial"/>
          <w:szCs w:val="24"/>
        </w:rPr>
        <w:t xml:space="preserve">paradigm </w:t>
      </w:r>
      <w:r w:rsidR="009625B1" w:rsidRPr="004E0521">
        <w:rPr>
          <w:rFonts w:ascii="Helvetica" w:hAnsi="Helvetica" w:cs="Arial"/>
          <w:szCs w:val="24"/>
        </w:rPr>
        <w:t xml:space="preserve">is that </w:t>
      </w:r>
      <w:r w:rsidR="00E32D39" w:rsidRPr="004E0521">
        <w:rPr>
          <w:rFonts w:ascii="Helvetica" w:hAnsi="Helvetica" w:cs="Arial"/>
          <w:szCs w:val="24"/>
        </w:rPr>
        <w:t>it</w:t>
      </w:r>
      <w:r w:rsidR="002766CC" w:rsidRPr="004E0521">
        <w:rPr>
          <w:rFonts w:ascii="Helvetica" w:hAnsi="Helvetica" w:cs="Arial"/>
          <w:szCs w:val="24"/>
        </w:rPr>
        <w:t xml:space="preserve"> elicits an ethologically important</w:t>
      </w:r>
      <w:r w:rsidR="001504A9" w:rsidRPr="004E0521">
        <w:rPr>
          <w:rFonts w:ascii="Helvetica" w:hAnsi="Helvetica" w:cs="Arial"/>
          <w:szCs w:val="24"/>
        </w:rPr>
        <w:t xml:space="preserve"> goal-directed </w:t>
      </w:r>
      <w:r w:rsidR="00A27B64" w:rsidRPr="004E0521">
        <w:rPr>
          <w:rFonts w:ascii="Helvetica" w:hAnsi="Helvetica" w:cs="Arial"/>
          <w:szCs w:val="24"/>
        </w:rPr>
        <w:t>navigation</w:t>
      </w:r>
      <w:r w:rsidR="001504A9" w:rsidRPr="004E0521">
        <w:rPr>
          <w:rFonts w:ascii="Helvetica" w:hAnsi="Helvetica" w:cs="Arial"/>
          <w:szCs w:val="24"/>
        </w:rPr>
        <w:t xml:space="preserve"> </w:t>
      </w:r>
      <w:r w:rsidR="00A50279" w:rsidRPr="004E0521">
        <w:rPr>
          <w:rFonts w:ascii="Helvetica" w:hAnsi="Helvetica" w:cs="Arial"/>
          <w:szCs w:val="24"/>
        </w:rPr>
        <w:t>behavior</w:t>
      </w:r>
      <w:r w:rsidR="002766CC" w:rsidRPr="004E0521">
        <w:rPr>
          <w:rFonts w:ascii="Helvetica" w:hAnsi="Helvetica" w:cs="Arial"/>
          <w:szCs w:val="24"/>
        </w:rPr>
        <w:t xml:space="preserve">, that </w:t>
      </w:r>
      <w:r w:rsidR="001504A9" w:rsidRPr="004E0521">
        <w:rPr>
          <w:rFonts w:ascii="Helvetica" w:hAnsi="Helvetica" w:cs="Arial"/>
          <w:szCs w:val="24"/>
        </w:rPr>
        <w:t xml:space="preserve">is </w:t>
      </w:r>
      <w:r w:rsidR="002766CC" w:rsidRPr="004E0521">
        <w:rPr>
          <w:rFonts w:ascii="Helvetica" w:hAnsi="Helvetica" w:cs="Arial"/>
          <w:szCs w:val="24"/>
        </w:rPr>
        <w:t xml:space="preserve">triggered </w:t>
      </w:r>
      <w:r w:rsidR="001504A9" w:rsidRPr="004E0521">
        <w:rPr>
          <w:rFonts w:ascii="Helvetica" w:hAnsi="Helvetica" w:cs="Arial"/>
          <w:szCs w:val="24"/>
        </w:rPr>
        <w:t xml:space="preserve">by a well-controlled </w:t>
      </w:r>
      <w:r w:rsidR="002766CC" w:rsidRPr="004E0521">
        <w:rPr>
          <w:rFonts w:ascii="Helvetica" w:hAnsi="Helvetica" w:cs="Arial"/>
          <w:szCs w:val="24"/>
        </w:rPr>
        <w:t xml:space="preserve">sensory stimulus </w:t>
      </w:r>
      <w:r w:rsidR="000174BD">
        <w:rPr>
          <w:rFonts w:ascii="Helvetica" w:hAnsi="Helvetica" w:cs="Arial"/>
          <w:szCs w:val="24"/>
        </w:rPr>
        <w:t>which</w:t>
      </w:r>
      <w:r w:rsidR="00C645DB" w:rsidRPr="004E0521">
        <w:rPr>
          <w:rFonts w:ascii="Helvetica" w:hAnsi="Helvetica" w:cs="Arial"/>
          <w:szCs w:val="24"/>
        </w:rPr>
        <w:t xml:space="preserve"> requires no prior training of the mice</w:t>
      </w:r>
      <w:r w:rsidR="001504A9" w:rsidRPr="004E0521">
        <w:rPr>
          <w:rFonts w:ascii="Helvetica" w:hAnsi="Helvetica" w:cs="Arial"/>
          <w:szCs w:val="24"/>
        </w:rPr>
        <w:t xml:space="preserve">. </w:t>
      </w:r>
    </w:p>
    <w:p w14:paraId="294F5859" w14:textId="77777777" w:rsidR="001819E3" w:rsidRPr="004E0521" w:rsidRDefault="001819E3" w:rsidP="001819E3">
      <w:pPr>
        <w:rPr>
          <w:rFonts w:ascii="Helvetica" w:hAnsi="Helvetica"/>
          <w:b/>
          <w:sz w:val="22"/>
        </w:rPr>
      </w:pPr>
    </w:p>
    <w:p w14:paraId="63FD1EA7" w14:textId="77777777" w:rsidR="00EA60D4" w:rsidRPr="00E24898" w:rsidRDefault="00C602B2" w:rsidP="00E17387">
      <w:pPr>
        <w:rPr>
          <w:rFonts w:ascii="Helvetica" w:hAnsi="Helvetica"/>
          <w:b/>
          <w:sz w:val="22"/>
        </w:rPr>
      </w:pPr>
      <w:r w:rsidRPr="004E0521">
        <w:rPr>
          <w:rFonts w:ascii="Helvetica" w:hAnsi="Helvetica"/>
          <w:b/>
          <w:szCs w:val="24"/>
        </w:rPr>
        <w:t>E</w:t>
      </w:r>
      <w:r w:rsidR="001819E3" w:rsidRPr="004E0521">
        <w:rPr>
          <w:rFonts w:ascii="Helvetica" w:hAnsi="Helvetica"/>
          <w:b/>
          <w:szCs w:val="24"/>
        </w:rPr>
        <w:t xml:space="preserve">.  </w:t>
      </w:r>
      <w:r w:rsidR="00EA60D4" w:rsidRPr="004E0521">
        <w:rPr>
          <w:rFonts w:ascii="Helvetica" w:hAnsi="Helvetica"/>
          <w:b/>
          <w:szCs w:val="24"/>
        </w:rPr>
        <w:t>Ethics title card:</w:t>
      </w:r>
      <w:r w:rsidR="00EA60D4" w:rsidRPr="004E0521">
        <w:rPr>
          <w:rFonts w:ascii="Helvetica" w:hAnsi="Helvetica"/>
          <w:b/>
          <w:sz w:val="22"/>
        </w:rPr>
        <w:t xml:space="preserve"> (for human subjects or animal work</w:t>
      </w:r>
      <w:r w:rsidR="00CF22F6" w:rsidRPr="004E0521">
        <w:rPr>
          <w:rFonts w:ascii="Helvetica" w:hAnsi="Helvetica"/>
          <w:b/>
          <w:sz w:val="22"/>
        </w:rPr>
        <w:t>, does not count toward word length total)</w:t>
      </w:r>
    </w:p>
    <w:p w14:paraId="008DE216" w14:textId="77777777" w:rsidR="00E84F3D" w:rsidRPr="00F146E3" w:rsidRDefault="00EA60D4" w:rsidP="00E84F3D">
      <w:pPr>
        <w:numPr>
          <w:ilvl w:val="1"/>
          <w:numId w:val="22"/>
        </w:numPr>
        <w:rPr>
          <w:rFonts w:ascii="Helvetica" w:hAnsi="Helvetica"/>
          <w:szCs w:val="24"/>
        </w:rPr>
      </w:pPr>
      <w:r w:rsidRPr="00F146E3">
        <w:rPr>
          <w:rFonts w:ascii="Helvetica" w:hAnsi="Helvetica"/>
          <w:szCs w:val="24"/>
        </w:rPr>
        <w:t xml:space="preserve">Procedures involving animal subjects </w:t>
      </w:r>
      <w:r w:rsidR="00E84F3D" w:rsidRPr="00E84F3D">
        <w:rPr>
          <w:rFonts w:ascii="Helvetica" w:hAnsi="Helvetica"/>
          <w:szCs w:val="24"/>
        </w:rPr>
        <w:t>were performed under the UK Animals (Scientific Procedures) Act of 1986 (PPL 70/7652) following local ethical approval.</w:t>
      </w:r>
    </w:p>
    <w:p w14:paraId="5E270B4E" w14:textId="77777777" w:rsidR="00CE10F2" w:rsidRPr="00E24898" w:rsidRDefault="00CE10F2" w:rsidP="00CE10F2">
      <w:pPr>
        <w:rPr>
          <w:rFonts w:ascii="Helvetica" w:hAnsi="Helvetica"/>
          <w:i/>
          <w:sz w:val="22"/>
        </w:rPr>
      </w:pPr>
    </w:p>
    <w:p w14:paraId="1AE99AB6" w14:textId="77777777" w:rsidR="00CE10F2" w:rsidRPr="00E24898" w:rsidRDefault="00CE10F2" w:rsidP="00CE10F2">
      <w:pPr>
        <w:ind w:left="792"/>
        <w:rPr>
          <w:rFonts w:ascii="Helvetica" w:hAnsi="Helvetica"/>
          <w:sz w:val="22"/>
        </w:rPr>
      </w:pPr>
    </w:p>
    <w:p w14:paraId="67D5AA32" w14:textId="51E796E3" w:rsidR="00CE10F2" w:rsidRPr="00445A38" w:rsidRDefault="00CE10F2" w:rsidP="00445A38">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0AEF32CF" w14:textId="77777777" w:rsidR="00CE10F2" w:rsidRDefault="00E84F3D" w:rsidP="00CE10F2">
      <w:pPr>
        <w:numPr>
          <w:ilvl w:val="0"/>
          <w:numId w:val="12"/>
        </w:numPr>
        <w:spacing w:before="240"/>
        <w:jc w:val="both"/>
        <w:outlineLvl w:val="0"/>
        <w:rPr>
          <w:rFonts w:ascii="Helvetica" w:hAnsi="Helvetica" w:cs="Arial"/>
          <w:b/>
          <w:szCs w:val="24"/>
        </w:rPr>
      </w:pPr>
      <w:r>
        <w:rPr>
          <w:rFonts w:ascii="Helvetica" w:hAnsi="Helvetica" w:cs="Arial"/>
          <w:b/>
          <w:szCs w:val="24"/>
        </w:rPr>
        <w:t>Behavioral Apparatus Setup</w:t>
      </w:r>
    </w:p>
    <w:p w14:paraId="157CDF3B" w14:textId="31F998BF" w:rsidR="00125924" w:rsidRDefault="00D5701E" w:rsidP="00126973">
      <w:pPr>
        <w:numPr>
          <w:ilvl w:val="1"/>
          <w:numId w:val="12"/>
        </w:numPr>
        <w:spacing w:before="240"/>
        <w:jc w:val="both"/>
        <w:outlineLvl w:val="0"/>
        <w:rPr>
          <w:rFonts w:ascii="Helvetica" w:hAnsi="Helvetica" w:cs="Arial"/>
          <w:szCs w:val="24"/>
        </w:rPr>
      </w:pPr>
      <w:r>
        <w:rPr>
          <w:rFonts w:ascii="Helvetica" w:hAnsi="Helvetica" w:cs="Arial"/>
          <w:szCs w:val="24"/>
        </w:rPr>
        <w:t>Begin by attaching visual cue</w:t>
      </w:r>
      <w:r w:rsidR="00461BFA">
        <w:rPr>
          <w:rFonts w:ascii="Helvetica" w:hAnsi="Helvetica" w:cs="Arial"/>
          <w:szCs w:val="24"/>
        </w:rPr>
        <w:t>s</w:t>
      </w:r>
      <w:r>
        <w:rPr>
          <w:rFonts w:ascii="Helvetica" w:hAnsi="Helvetica" w:cs="Arial"/>
          <w:szCs w:val="24"/>
        </w:rPr>
        <w:t xml:space="preserve"> to the periphery of the platform</w:t>
      </w:r>
      <w:r w:rsidR="007F614E">
        <w:rPr>
          <w:rFonts w:ascii="Helvetica" w:hAnsi="Helvetica" w:cs="Arial"/>
          <w:szCs w:val="24"/>
        </w:rPr>
        <w:t xml:space="preserve"> </w:t>
      </w:r>
      <w:r w:rsidR="007F614E">
        <w:rPr>
          <w:rFonts w:ascii="Helvetica" w:hAnsi="Helvetica" w:cs="Arial"/>
          <w:b/>
          <w:szCs w:val="24"/>
        </w:rPr>
        <w:t>[1-</w:t>
      </w:r>
      <w:r w:rsidR="004E0521">
        <w:rPr>
          <w:rFonts w:ascii="Helvetica" w:hAnsi="Helvetica" w:cs="Arial"/>
          <w:b/>
          <w:szCs w:val="24"/>
        </w:rPr>
        <w:t>MED</w:t>
      </w:r>
      <w:r w:rsidR="007F614E">
        <w:rPr>
          <w:rFonts w:ascii="Helvetica" w:hAnsi="Helvetica" w:cs="Arial"/>
          <w:b/>
          <w:szCs w:val="24"/>
        </w:rPr>
        <w:t>]</w:t>
      </w:r>
      <w:r>
        <w:rPr>
          <w:rFonts w:ascii="Helvetica" w:hAnsi="Helvetica" w:cs="Arial"/>
          <w:szCs w:val="24"/>
        </w:rPr>
        <w:t>, which should be at least 2 cm away from the edge to prevent mice from reaching them</w:t>
      </w:r>
      <w:r w:rsidR="007F614E">
        <w:rPr>
          <w:rFonts w:ascii="Helvetica" w:hAnsi="Helvetica" w:cs="Arial"/>
          <w:szCs w:val="24"/>
        </w:rPr>
        <w:t xml:space="preserve"> </w:t>
      </w:r>
      <w:r w:rsidR="007F614E">
        <w:rPr>
          <w:rFonts w:ascii="Helvetica" w:hAnsi="Helvetica" w:cs="Arial"/>
          <w:b/>
          <w:szCs w:val="24"/>
        </w:rPr>
        <w:t>[2-</w:t>
      </w:r>
      <w:r w:rsidR="004E0521">
        <w:rPr>
          <w:rFonts w:ascii="Helvetica" w:hAnsi="Helvetica" w:cs="Arial"/>
          <w:b/>
          <w:szCs w:val="24"/>
        </w:rPr>
        <w:t>MED</w:t>
      </w:r>
      <w:r w:rsidR="007F614E">
        <w:rPr>
          <w:rFonts w:ascii="Helvetica" w:hAnsi="Helvetica" w:cs="Arial"/>
          <w:b/>
          <w:szCs w:val="24"/>
        </w:rPr>
        <w:t>]</w:t>
      </w:r>
      <w:r>
        <w:rPr>
          <w:rFonts w:ascii="Helvetica" w:hAnsi="Helvetica" w:cs="Arial"/>
          <w:szCs w:val="24"/>
        </w:rPr>
        <w:t xml:space="preserve">. </w:t>
      </w:r>
    </w:p>
    <w:p w14:paraId="728C9E77" w14:textId="072DDF35" w:rsidR="003675F2" w:rsidRDefault="004E0521" w:rsidP="003675F2">
      <w:pPr>
        <w:numPr>
          <w:ilvl w:val="2"/>
          <w:numId w:val="12"/>
        </w:numPr>
        <w:spacing w:before="240"/>
        <w:jc w:val="both"/>
        <w:outlineLvl w:val="0"/>
        <w:rPr>
          <w:rFonts w:ascii="Helvetica" w:hAnsi="Helvetica" w:cs="Arial"/>
          <w:szCs w:val="24"/>
        </w:rPr>
      </w:pPr>
      <w:r>
        <w:rPr>
          <w:rFonts w:ascii="Helvetica" w:hAnsi="Helvetica" w:cs="Arial"/>
          <w:szCs w:val="24"/>
        </w:rPr>
        <w:t>Show full shot of the entire platform</w:t>
      </w:r>
      <w:r w:rsidR="00BF29E2">
        <w:rPr>
          <w:rFonts w:ascii="Helvetica" w:hAnsi="Helvetica" w:cs="Arial"/>
          <w:szCs w:val="24"/>
        </w:rPr>
        <w:t xml:space="preserve"> </w:t>
      </w:r>
    </w:p>
    <w:p w14:paraId="0A856475" w14:textId="4FFC4447" w:rsidR="007F614E" w:rsidRPr="007F614E" w:rsidRDefault="007F614E" w:rsidP="007F614E">
      <w:pPr>
        <w:numPr>
          <w:ilvl w:val="2"/>
          <w:numId w:val="12"/>
        </w:numPr>
        <w:spacing w:before="240"/>
        <w:jc w:val="both"/>
        <w:outlineLvl w:val="0"/>
        <w:rPr>
          <w:rFonts w:ascii="Helvetica" w:hAnsi="Helvetica" w:cs="Arial"/>
          <w:szCs w:val="24"/>
        </w:rPr>
      </w:pPr>
      <w:r>
        <w:rPr>
          <w:rFonts w:ascii="Helvetica" w:hAnsi="Helvetica" w:cs="Arial"/>
          <w:szCs w:val="24"/>
        </w:rPr>
        <w:t>Different a</w:t>
      </w:r>
      <w:r w:rsidR="00BF29E2">
        <w:rPr>
          <w:rFonts w:ascii="Helvetica" w:hAnsi="Helvetica" w:cs="Arial"/>
          <w:szCs w:val="24"/>
        </w:rPr>
        <w:t xml:space="preserve">ngle, </w:t>
      </w:r>
      <w:r w:rsidR="00C91E90">
        <w:rPr>
          <w:rFonts w:ascii="Helvetica" w:hAnsi="Helvetica" w:cs="Arial"/>
          <w:szCs w:val="24"/>
        </w:rPr>
        <w:t>show talent attaching</w:t>
      </w:r>
      <w:r>
        <w:rPr>
          <w:rFonts w:ascii="Helvetica" w:hAnsi="Helvetica" w:cs="Arial"/>
          <w:szCs w:val="24"/>
        </w:rPr>
        <w:t xml:space="preserve"> 1</w:t>
      </w:r>
      <w:r w:rsidR="00C91E90">
        <w:rPr>
          <w:rFonts w:ascii="Helvetica" w:hAnsi="Helvetica" w:cs="Arial"/>
          <w:szCs w:val="24"/>
        </w:rPr>
        <w:t xml:space="preserve"> visual cue</w:t>
      </w:r>
      <w:r>
        <w:rPr>
          <w:rFonts w:ascii="Helvetica" w:hAnsi="Helvetica" w:cs="Arial"/>
          <w:szCs w:val="24"/>
        </w:rPr>
        <w:t xml:space="preserve"> to the edge.</w:t>
      </w:r>
    </w:p>
    <w:p w14:paraId="17A838BD" w14:textId="0B8571D3" w:rsidR="00785697" w:rsidRDefault="001433F8" w:rsidP="00785697">
      <w:pPr>
        <w:numPr>
          <w:ilvl w:val="1"/>
          <w:numId w:val="12"/>
        </w:numPr>
        <w:spacing w:before="240"/>
        <w:jc w:val="both"/>
        <w:outlineLvl w:val="0"/>
        <w:rPr>
          <w:rFonts w:ascii="Helvetica" w:hAnsi="Helvetica" w:cs="Arial"/>
          <w:szCs w:val="24"/>
        </w:rPr>
      </w:pPr>
      <w:r w:rsidRPr="001433F8">
        <w:rPr>
          <w:rFonts w:ascii="Helvetica" w:hAnsi="Helvetica" w:cs="Arial"/>
          <w:color w:val="FF0000"/>
          <w:szCs w:val="24"/>
        </w:rPr>
        <w:t>Attach the shelter to the platform</w:t>
      </w:r>
      <w:r w:rsidR="00C91E90">
        <w:rPr>
          <w:rFonts w:ascii="Helvetica" w:hAnsi="Helvetica" w:cs="Arial"/>
          <w:szCs w:val="24"/>
        </w:rPr>
        <w:t xml:space="preserve"> </w:t>
      </w:r>
      <w:r w:rsidR="00C91E90">
        <w:rPr>
          <w:rFonts w:ascii="Helvetica" w:hAnsi="Helvetica" w:cs="Arial"/>
          <w:b/>
          <w:szCs w:val="24"/>
        </w:rPr>
        <w:t>[1-MED]</w:t>
      </w:r>
      <w:r w:rsidR="0021383C">
        <w:rPr>
          <w:rFonts w:ascii="Helvetica" w:hAnsi="Helvetica" w:cs="Arial"/>
          <w:szCs w:val="24"/>
        </w:rPr>
        <w:t xml:space="preserve">. </w:t>
      </w:r>
      <w:r w:rsidR="00785697">
        <w:rPr>
          <w:rFonts w:ascii="Helvetica" w:hAnsi="Helvetica" w:cs="Arial"/>
          <w:szCs w:val="24"/>
        </w:rPr>
        <w:t xml:space="preserve">Then, </w:t>
      </w:r>
      <w:r w:rsidR="00785697" w:rsidRPr="00785697">
        <w:rPr>
          <w:rFonts w:ascii="Helvetica" w:hAnsi="Helvetica" w:cs="Arial"/>
          <w:szCs w:val="24"/>
        </w:rPr>
        <w:t>p</w:t>
      </w:r>
      <w:r w:rsidR="00785697">
        <w:rPr>
          <w:rFonts w:ascii="Helvetica" w:hAnsi="Helvetica" w:cs="Arial"/>
          <w:szCs w:val="24"/>
        </w:rPr>
        <w:t>osition a light emitting diode, LED,</w:t>
      </w:r>
      <w:r w:rsidR="00785697" w:rsidRPr="00785697">
        <w:rPr>
          <w:rFonts w:ascii="Helvetica" w:hAnsi="Helvetica" w:cs="Arial"/>
          <w:szCs w:val="24"/>
        </w:rPr>
        <w:t xml:space="preserve"> at the entrance of the shelter to provide a local visual landmark cue</w:t>
      </w:r>
      <w:r w:rsidR="00C91E90">
        <w:rPr>
          <w:rFonts w:ascii="Helvetica" w:hAnsi="Helvetica" w:cs="Arial"/>
          <w:szCs w:val="24"/>
        </w:rPr>
        <w:t xml:space="preserve"> </w:t>
      </w:r>
      <w:r w:rsidR="00C91E90">
        <w:rPr>
          <w:rFonts w:ascii="Helvetica" w:hAnsi="Helvetica" w:cs="Arial"/>
          <w:b/>
          <w:szCs w:val="24"/>
        </w:rPr>
        <w:t>[2-CU]</w:t>
      </w:r>
      <w:r w:rsidR="00785697" w:rsidRPr="00785697">
        <w:rPr>
          <w:rFonts w:ascii="Helvetica" w:hAnsi="Helvetica" w:cs="Arial"/>
          <w:szCs w:val="24"/>
        </w:rPr>
        <w:t>.</w:t>
      </w:r>
    </w:p>
    <w:p w14:paraId="2B9567BA" w14:textId="5D582214" w:rsidR="003675F2" w:rsidRPr="004844BB" w:rsidRDefault="003675F2" w:rsidP="004844BB">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Pr="0064043F">
        <w:rPr>
          <w:rFonts w:ascii="Helvetica" w:hAnsi="Helvetica" w:cs="Arial"/>
          <w:strike/>
          <w:szCs w:val="24"/>
        </w:rPr>
        <w:t>grabs 2 g of bedding and places it inside the shelter</w:t>
      </w:r>
      <w:r w:rsidR="0064043F">
        <w:rPr>
          <w:rFonts w:ascii="Helvetica" w:hAnsi="Helvetica" w:cs="Arial"/>
          <w:szCs w:val="24"/>
        </w:rPr>
        <w:t xml:space="preserve"> </w:t>
      </w:r>
      <w:r w:rsidR="0064043F" w:rsidRPr="0064043F">
        <w:rPr>
          <w:rFonts w:ascii="Helvetica" w:hAnsi="Helvetica" w:cs="Arial"/>
          <w:szCs w:val="24"/>
        </w:rPr>
        <w:t>attaches shelter to the platform</w:t>
      </w:r>
      <w:r w:rsidR="001433F8">
        <w:rPr>
          <w:rFonts w:ascii="Helvetica" w:hAnsi="Helvetica" w:cs="Arial"/>
          <w:szCs w:val="24"/>
        </w:rPr>
        <w:t xml:space="preserve"> </w:t>
      </w:r>
      <w:r w:rsidR="001433F8" w:rsidRPr="001433F8">
        <w:rPr>
          <w:rFonts w:ascii="Helvetica" w:hAnsi="Helvetica" w:cs="Arial"/>
          <w:szCs w:val="24"/>
          <w:highlight w:val="green"/>
        </w:rPr>
        <w:t xml:space="preserve">(Editor: The authors </w:t>
      </w:r>
      <w:proofErr w:type="gramStart"/>
      <w:r w:rsidR="001433F8" w:rsidRPr="001433F8">
        <w:rPr>
          <w:rFonts w:ascii="Helvetica" w:hAnsi="Helvetica" w:cs="Arial"/>
          <w:szCs w:val="24"/>
          <w:highlight w:val="green"/>
        </w:rPr>
        <w:t>said that</w:t>
      </w:r>
      <w:proofErr w:type="gramEnd"/>
      <w:r w:rsidR="001433F8" w:rsidRPr="001433F8">
        <w:rPr>
          <w:rFonts w:ascii="Helvetica" w:hAnsi="Helvetica" w:cs="Arial"/>
          <w:szCs w:val="24"/>
          <w:highlight w:val="green"/>
        </w:rPr>
        <w:t xml:space="preserve"> “the point that is here was relocated to 4.4.3”. I believe they wanted the shot and VO moved </w:t>
      </w:r>
      <w:r w:rsidR="001433F8">
        <w:rPr>
          <w:rFonts w:ascii="Helvetica" w:hAnsi="Helvetica" w:cs="Arial"/>
          <w:szCs w:val="24"/>
          <w:highlight w:val="green"/>
        </w:rPr>
        <w:t>to 4.4.3</w:t>
      </w:r>
      <w:r w:rsidR="001433F8" w:rsidRPr="001433F8">
        <w:rPr>
          <w:rFonts w:ascii="Helvetica" w:hAnsi="Helvetica" w:cs="Arial"/>
          <w:szCs w:val="24"/>
          <w:highlight w:val="green"/>
        </w:rPr>
        <w:t>, so that’s what I’ve done)</w:t>
      </w:r>
    </w:p>
    <w:p w14:paraId="1DB925D6" w14:textId="77777777" w:rsidR="003675F2" w:rsidRPr="00785697" w:rsidRDefault="003675F2" w:rsidP="003675F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2ED3F5B" w14:textId="0DDD79B9" w:rsidR="00785697" w:rsidRDefault="00785697" w:rsidP="00785697">
      <w:pPr>
        <w:numPr>
          <w:ilvl w:val="1"/>
          <w:numId w:val="12"/>
        </w:numPr>
        <w:spacing w:before="240"/>
        <w:jc w:val="both"/>
        <w:outlineLvl w:val="0"/>
        <w:rPr>
          <w:rFonts w:ascii="Helvetica" w:hAnsi="Helvetica" w:cs="Arial"/>
          <w:szCs w:val="24"/>
        </w:rPr>
      </w:pPr>
      <w:r>
        <w:rPr>
          <w:rFonts w:ascii="Helvetica" w:hAnsi="Helvetica" w:cs="Arial"/>
          <w:szCs w:val="24"/>
        </w:rPr>
        <w:t>Next,</w:t>
      </w:r>
      <w:r w:rsidRPr="00785697">
        <w:rPr>
          <w:rFonts w:ascii="Helvetica" w:hAnsi="Helvetica" w:cs="Arial"/>
          <w:szCs w:val="24"/>
        </w:rPr>
        <w:t xml:space="preserve"> </w:t>
      </w:r>
      <w:r w:rsidR="003675F2">
        <w:rPr>
          <w:rFonts w:ascii="Helvetica" w:hAnsi="Helvetica" w:cs="Arial"/>
          <w:szCs w:val="24"/>
        </w:rPr>
        <w:t xml:space="preserve">to </w:t>
      </w:r>
      <w:r w:rsidRPr="00785697">
        <w:rPr>
          <w:rFonts w:ascii="Helvetica" w:hAnsi="Helvetica" w:cs="Arial"/>
          <w:szCs w:val="24"/>
        </w:rPr>
        <w:t xml:space="preserve">isolate the mouse from external, distal visual cues, </w:t>
      </w:r>
      <w:r w:rsidRPr="004E0521">
        <w:rPr>
          <w:rFonts w:ascii="Helvetica" w:hAnsi="Helvetica" w:cs="Arial"/>
          <w:szCs w:val="24"/>
        </w:rPr>
        <w:t>assemble an octagonal</w:t>
      </w:r>
      <w:r w:rsidR="004E0521" w:rsidRPr="004E0521">
        <w:rPr>
          <w:rFonts w:ascii="Helvetica" w:hAnsi="Helvetica" w:cs="Arial"/>
          <w:szCs w:val="24"/>
        </w:rPr>
        <w:t xml:space="preserve">, </w:t>
      </w:r>
      <w:r w:rsidRPr="004E0521">
        <w:rPr>
          <w:rFonts w:ascii="Helvetica" w:hAnsi="Helvetica" w:cs="Arial"/>
          <w:szCs w:val="24"/>
        </w:rPr>
        <w:t>extending 40 cm above and 15 cm under the platform surface,</w:t>
      </w:r>
      <w:r w:rsidRPr="00785697">
        <w:rPr>
          <w:rFonts w:ascii="Helvetica" w:hAnsi="Helvetica" w:cs="Arial"/>
          <w:szCs w:val="24"/>
        </w:rPr>
        <w:t xml:space="preserve"> around the arena, positioned 10 cm away from the edge of the platform</w:t>
      </w:r>
      <w:r w:rsidR="00C91E90">
        <w:rPr>
          <w:rFonts w:ascii="Helvetica" w:hAnsi="Helvetica" w:cs="Arial"/>
          <w:szCs w:val="24"/>
        </w:rPr>
        <w:t xml:space="preserve"> </w:t>
      </w:r>
      <w:r w:rsidR="00C91E90">
        <w:rPr>
          <w:rFonts w:ascii="Helvetica" w:hAnsi="Helvetica" w:cs="Arial"/>
          <w:b/>
          <w:szCs w:val="24"/>
        </w:rPr>
        <w:t>[1-MED]</w:t>
      </w:r>
      <w:r w:rsidRPr="00785697">
        <w:rPr>
          <w:rFonts w:ascii="Helvetica" w:hAnsi="Helvetica" w:cs="Arial"/>
          <w:szCs w:val="24"/>
        </w:rPr>
        <w:t>.</w:t>
      </w:r>
    </w:p>
    <w:p w14:paraId="42A4843D" w14:textId="3B70FF4D" w:rsidR="003675F2" w:rsidRPr="004E0521" w:rsidRDefault="00C91E90" w:rsidP="004E0521">
      <w:pPr>
        <w:numPr>
          <w:ilvl w:val="2"/>
          <w:numId w:val="12"/>
        </w:numPr>
        <w:spacing w:before="240"/>
        <w:jc w:val="both"/>
        <w:outlineLvl w:val="0"/>
        <w:rPr>
          <w:rFonts w:ascii="Helvetica" w:hAnsi="Helvetica" w:cs="Arial"/>
          <w:szCs w:val="24"/>
        </w:rPr>
      </w:pPr>
      <w:r>
        <w:rPr>
          <w:rFonts w:ascii="Helvetica" w:hAnsi="Helvetica" w:cs="Arial"/>
          <w:szCs w:val="24"/>
        </w:rPr>
        <w:t xml:space="preserve">Talent assembles the </w:t>
      </w:r>
      <w:r w:rsidR="004E0521">
        <w:rPr>
          <w:rFonts w:ascii="Helvetica" w:hAnsi="Helvetica" w:cs="Arial"/>
          <w:szCs w:val="24"/>
        </w:rPr>
        <w:t xml:space="preserve">octagonal </w:t>
      </w:r>
      <w:r>
        <w:rPr>
          <w:rFonts w:ascii="Helvetica" w:hAnsi="Helvetica" w:cs="Arial"/>
          <w:szCs w:val="24"/>
        </w:rPr>
        <w:t xml:space="preserve">wall. </w:t>
      </w:r>
    </w:p>
    <w:p w14:paraId="3C71ED81" w14:textId="528D99A0" w:rsidR="00CE10F2" w:rsidRPr="00C91E90" w:rsidRDefault="003675F2" w:rsidP="00126973">
      <w:pPr>
        <w:numPr>
          <w:ilvl w:val="1"/>
          <w:numId w:val="12"/>
        </w:numPr>
        <w:spacing w:before="240"/>
        <w:jc w:val="both"/>
        <w:outlineLvl w:val="0"/>
        <w:rPr>
          <w:rFonts w:ascii="Helvetica" w:hAnsi="Helvetica" w:cs="Arial"/>
          <w:szCs w:val="24"/>
        </w:rPr>
      </w:pPr>
      <w:r w:rsidRPr="003675F2">
        <w:rPr>
          <w:rFonts w:ascii="Helvetica" w:hAnsi="Helvetica" w:cs="Arial"/>
          <w:szCs w:val="24"/>
        </w:rPr>
        <w:t>Position an ultrasound speaker 50 cm above the center of the platform, to de</w:t>
      </w:r>
      <w:r w:rsidR="00C91E90">
        <w:rPr>
          <w:rFonts w:ascii="Helvetica" w:hAnsi="Helvetica" w:cs="Arial"/>
          <w:szCs w:val="24"/>
        </w:rPr>
        <w:t>liver aversive auditory stimuli</w:t>
      </w:r>
      <w:r w:rsidR="00F172A6">
        <w:rPr>
          <w:rFonts w:ascii="Helvetica" w:hAnsi="Helvetica" w:cs="Arial"/>
          <w:szCs w:val="24"/>
        </w:rPr>
        <w:t xml:space="preserve">, </w:t>
      </w:r>
      <w:r w:rsidR="00F172A6" w:rsidRPr="00F172A6">
        <w:rPr>
          <w:rFonts w:ascii="Helvetica" w:hAnsi="Helvetica" w:cs="Arial"/>
          <w:color w:val="FF0000"/>
          <w:szCs w:val="24"/>
        </w:rPr>
        <w:t>and connect soundcard and amplifier to speaker</w:t>
      </w:r>
      <w:r w:rsidR="00C91E90">
        <w:rPr>
          <w:rFonts w:ascii="Helvetica" w:hAnsi="Helvetica" w:cs="Arial"/>
          <w:szCs w:val="24"/>
        </w:rPr>
        <w:t xml:space="preserve"> </w:t>
      </w:r>
      <w:r w:rsidR="00C91E90">
        <w:rPr>
          <w:rFonts w:ascii="Helvetica" w:hAnsi="Helvetica" w:cs="Arial"/>
          <w:b/>
          <w:szCs w:val="24"/>
        </w:rPr>
        <w:t>[1-MED]</w:t>
      </w:r>
      <w:r w:rsidR="00847035">
        <w:rPr>
          <w:rFonts w:ascii="Helvetica" w:hAnsi="Helvetica" w:cs="Arial"/>
          <w:szCs w:val="24"/>
        </w:rPr>
        <w:t xml:space="preserve"> Then, p</w:t>
      </w:r>
      <w:r w:rsidR="00847035" w:rsidRPr="00847035">
        <w:rPr>
          <w:rFonts w:ascii="Helvetica" w:hAnsi="Helvetica" w:cs="Arial"/>
          <w:szCs w:val="24"/>
        </w:rPr>
        <w:t>lace a translucent screen 64 cm above the arena to back-project overhead aversive v</w:t>
      </w:r>
      <w:r w:rsidR="00C91E90">
        <w:rPr>
          <w:rFonts w:ascii="Helvetica" w:hAnsi="Helvetica" w:cs="Arial"/>
          <w:szCs w:val="24"/>
        </w:rPr>
        <w:t xml:space="preserve">isual stimuli using a projector </w:t>
      </w:r>
      <w:r w:rsidR="00C91E90">
        <w:rPr>
          <w:rFonts w:ascii="Helvetica" w:hAnsi="Helvetica" w:cs="Arial"/>
          <w:b/>
          <w:szCs w:val="24"/>
        </w:rPr>
        <w:t>[2-</w:t>
      </w:r>
      <w:r w:rsidR="00C91E90" w:rsidRPr="002E486F">
        <w:rPr>
          <w:rFonts w:ascii="Helvetica" w:hAnsi="Helvetica" w:cs="Arial"/>
          <w:b/>
          <w:strike/>
          <w:szCs w:val="24"/>
        </w:rPr>
        <w:t>LM</w:t>
      </w:r>
      <w:r w:rsidR="00C91E90">
        <w:rPr>
          <w:rFonts w:ascii="Helvetica" w:hAnsi="Helvetica" w:cs="Arial"/>
          <w:b/>
          <w:szCs w:val="24"/>
        </w:rPr>
        <w:t>].</w:t>
      </w:r>
    </w:p>
    <w:p w14:paraId="694AF607" w14:textId="77777777" w:rsidR="00C91E90" w:rsidRPr="00785697" w:rsidRDefault="00C91E90" w:rsidP="00C91E90">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3846607" w14:textId="129558A3" w:rsidR="00C91E90" w:rsidRPr="00C91E90" w:rsidRDefault="004E0521" w:rsidP="00C91E90">
      <w:pPr>
        <w:numPr>
          <w:ilvl w:val="2"/>
          <w:numId w:val="12"/>
        </w:numPr>
        <w:spacing w:before="240"/>
        <w:jc w:val="both"/>
        <w:outlineLvl w:val="0"/>
        <w:rPr>
          <w:rFonts w:ascii="Helvetica" w:hAnsi="Helvetica" w:cs="Arial"/>
          <w:szCs w:val="24"/>
        </w:rPr>
      </w:pPr>
      <w:r>
        <w:rPr>
          <w:rFonts w:ascii="Helvetica" w:hAnsi="Helvetica" w:cs="Arial"/>
          <w:szCs w:val="24"/>
        </w:rPr>
        <w:t>Show screen above the area where stimuli will be presented.</w:t>
      </w:r>
      <w:r w:rsidR="00F172A6">
        <w:rPr>
          <w:rFonts w:ascii="Helvetica" w:hAnsi="Helvetica" w:cs="Arial"/>
          <w:szCs w:val="24"/>
        </w:rPr>
        <w:t xml:space="preserve"> </w:t>
      </w:r>
      <w:r w:rsidR="002E486F" w:rsidRPr="002E486F">
        <w:rPr>
          <w:rFonts w:ascii="Helvetica" w:hAnsi="Helvetica" w:cs="Arial"/>
          <w:szCs w:val="24"/>
          <w:highlight w:val="green"/>
        </w:rPr>
        <w:t>[Shots 2.4.2 and 2.5.1 combined]</w:t>
      </w:r>
      <w:r w:rsidR="002E486F">
        <w:rPr>
          <w:rFonts w:ascii="Helvetica" w:hAnsi="Helvetica" w:cs="Arial"/>
          <w:szCs w:val="24"/>
        </w:rPr>
        <w:t xml:space="preserve"> </w:t>
      </w:r>
      <w:r w:rsidR="00F172A6" w:rsidRPr="00F172A6">
        <w:rPr>
          <w:rFonts w:ascii="Helvetica" w:hAnsi="Helvetica" w:cs="Arial"/>
          <w:szCs w:val="24"/>
          <w:highlight w:val="green"/>
        </w:rPr>
        <w:t xml:space="preserve">(Author Comment: This was labeled as provided but was filmed at the shooting) (Editor: </w:t>
      </w:r>
      <w:r w:rsidR="002E486F">
        <w:rPr>
          <w:rFonts w:ascii="Helvetica" w:hAnsi="Helvetica" w:cs="Arial"/>
          <w:szCs w:val="24"/>
          <w:highlight w:val="green"/>
        </w:rPr>
        <w:t>I believe the author means that this was filmed and is not LAB MEDIA as shown above.</w:t>
      </w:r>
      <w:r w:rsidR="00F172A6" w:rsidRPr="00F172A6">
        <w:rPr>
          <w:rFonts w:ascii="Helvetica" w:hAnsi="Helvetica" w:cs="Arial"/>
          <w:szCs w:val="24"/>
          <w:highlight w:val="green"/>
        </w:rPr>
        <w:t>)</w:t>
      </w:r>
      <w:r w:rsidR="002E486F">
        <w:rPr>
          <w:rFonts w:ascii="Helvetica" w:hAnsi="Helvetica" w:cs="Arial"/>
          <w:szCs w:val="24"/>
        </w:rPr>
        <w:t xml:space="preserve"> </w:t>
      </w:r>
    </w:p>
    <w:p w14:paraId="05BE8C2E" w14:textId="51AB44F7" w:rsidR="00C91E90" w:rsidRPr="00C91E90" w:rsidRDefault="0089285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Calibrate the projector </w:t>
      </w:r>
      <w:r w:rsidR="00AD57A2">
        <w:rPr>
          <w:rFonts w:ascii="Helvetica" w:hAnsi="Helvetica" w:cs="Arial"/>
          <w:szCs w:val="24"/>
        </w:rPr>
        <w:t>light so that there is 5 – 10 l</w:t>
      </w:r>
      <w:r>
        <w:rPr>
          <w:rFonts w:ascii="Helvetica" w:hAnsi="Helvetica" w:cs="Arial"/>
          <w:szCs w:val="24"/>
        </w:rPr>
        <w:t>x at the center of the pla</w:t>
      </w:r>
      <w:r w:rsidR="00C91E90">
        <w:rPr>
          <w:rFonts w:ascii="Helvetica" w:hAnsi="Helvetica" w:cs="Arial"/>
          <w:szCs w:val="24"/>
        </w:rPr>
        <w:t xml:space="preserve">tform surface </w:t>
      </w:r>
      <w:r w:rsidR="00C91E90">
        <w:rPr>
          <w:rFonts w:ascii="Helvetica" w:hAnsi="Helvetica" w:cs="Arial"/>
          <w:b/>
          <w:szCs w:val="24"/>
        </w:rPr>
        <w:t>[1-MED].</w:t>
      </w:r>
    </w:p>
    <w:p w14:paraId="79B1436E" w14:textId="7AEB8770" w:rsidR="00C7374B" w:rsidRPr="00C91E90" w:rsidRDefault="00C91E90" w:rsidP="00C91E90">
      <w:pPr>
        <w:numPr>
          <w:ilvl w:val="2"/>
          <w:numId w:val="12"/>
        </w:numPr>
        <w:spacing w:before="240"/>
        <w:jc w:val="both"/>
        <w:outlineLvl w:val="0"/>
        <w:rPr>
          <w:rFonts w:ascii="Helvetica" w:hAnsi="Helvetica" w:cs="Arial"/>
          <w:szCs w:val="24"/>
        </w:rPr>
      </w:pPr>
      <w:r w:rsidRPr="00C91E90">
        <w:rPr>
          <w:rFonts w:ascii="Helvetica" w:hAnsi="Helvetica" w:cs="Arial"/>
          <w:szCs w:val="24"/>
        </w:rPr>
        <w:t xml:space="preserve">Talent adjusting the light, show it getting brighter then dimmer. </w:t>
      </w:r>
      <w:r w:rsidR="00892853" w:rsidRPr="00C91E90">
        <w:rPr>
          <w:rFonts w:ascii="Helvetica" w:hAnsi="Helvetica" w:cs="Arial"/>
          <w:szCs w:val="24"/>
        </w:rPr>
        <w:t xml:space="preserve"> </w:t>
      </w:r>
    </w:p>
    <w:p w14:paraId="2074BD70" w14:textId="797131B9" w:rsidR="00892853" w:rsidRPr="00892853" w:rsidRDefault="00892853" w:rsidP="00892853">
      <w:pPr>
        <w:numPr>
          <w:ilvl w:val="1"/>
          <w:numId w:val="12"/>
        </w:numPr>
        <w:spacing w:before="240"/>
        <w:outlineLvl w:val="0"/>
        <w:rPr>
          <w:rFonts w:ascii="Helvetica" w:hAnsi="Helvetica" w:cs="Arial"/>
          <w:szCs w:val="24"/>
        </w:rPr>
      </w:pPr>
      <w:r w:rsidRPr="00892853">
        <w:rPr>
          <w:rFonts w:ascii="Helvetica" w:hAnsi="Helvetica" w:cs="Arial"/>
          <w:szCs w:val="24"/>
        </w:rPr>
        <w:t xml:space="preserve">Place infrared lights </w:t>
      </w:r>
      <w:r w:rsidR="00C91E90">
        <w:rPr>
          <w:rFonts w:ascii="Helvetica" w:hAnsi="Helvetica" w:cs="Arial"/>
          <w:b/>
          <w:szCs w:val="24"/>
        </w:rPr>
        <w:t xml:space="preserve">[1-CU] </w:t>
      </w:r>
      <w:r w:rsidRPr="00892853">
        <w:rPr>
          <w:rFonts w:ascii="Helvetica" w:hAnsi="Helvetica" w:cs="Arial"/>
          <w:szCs w:val="24"/>
        </w:rPr>
        <w:t xml:space="preserve">and an infrared camera with a long-pass filter </w:t>
      </w:r>
      <w:r w:rsidR="00C91E90">
        <w:rPr>
          <w:rFonts w:ascii="Helvetica" w:hAnsi="Helvetica" w:cs="Arial"/>
          <w:szCs w:val="24"/>
        </w:rPr>
        <w:t xml:space="preserve">above the platform </w:t>
      </w:r>
      <w:r w:rsidRPr="00892853">
        <w:rPr>
          <w:rFonts w:ascii="Helvetica" w:hAnsi="Helvetica" w:cs="Arial"/>
          <w:szCs w:val="24"/>
        </w:rPr>
        <w:t>to prevent projector flicker in the acquired video</w:t>
      </w:r>
      <w:r w:rsidR="00C91E90">
        <w:rPr>
          <w:rFonts w:ascii="Helvetica" w:hAnsi="Helvetica" w:cs="Arial"/>
          <w:szCs w:val="24"/>
        </w:rPr>
        <w:t xml:space="preserve"> </w:t>
      </w:r>
      <w:r w:rsidR="00C91E90">
        <w:rPr>
          <w:rFonts w:ascii="Helvetica" w:hAnsi="Helvetica" w:cs="Arial"/>
          <w:b/>
          <w:szCs w:val="24"/>
        </w:rPr>
        <w:t>[2-</w:t>
      </w:r>
      <w:r w:rsidR="000174BD">
        <w:rPr>
          <w:rFonts w:ascii="Helvetica" w:hAnsi="Helvetica" w:cs="Arial"/>
          <w:b/>
          <w:szCs w:val="24"/>
        </w:rPr>
        <w:t>CU</w:t>
      </w:r>
      <w:r w:rsidR="00C91E90">
        <w:rPr>
          <w:rFonts w:ascii="Helvetica" w:hAnsi="Helvetica" w:cs="Arial"/>
          <w:b/>
          <w:szCs w:val="24"/>
        </w:rPr>
        <w:t>-TXT]</w:t>
      </w:r>
      <w:r w:rsidRPr="00892853">
        <w:rPr>
          <w:rFonts w:ascii="Helvetica" w:hAnsi="Helvetica" w:cs="Arial"/>
          <w:szCs w:val="24"/>
        </w:rPr>
        <w:t>.</w:t>
      </w:r>
      <w:r>
        <w:rPr>
          <w:rFonts w:ascii="Helvetica" w:hAnsi="Helvetica" w:cs="Arial"/>
          <w:szCs w:val="24"/>
        </w:rPr>
        <w:t xml:space="preserve"> </w:t>
      </w:r>
    </w:p>
    <w:p w14:paraId="0B5751B9" w14:textId="772E6C0B" w:rsidR="00C91E90" w:rsidRDefault="000174BD" w:rsidP="00892853">
      <w:pPr>
        <w:numPr>
          <w:ilvl w:val="2"/>
          <w:numId w:val="12"/>
        </w:numPr>
        <w:spacing w:before="240"/>
        <w:jc w:val="both"/>
        <w:outlineLvl w:val="0"/>
        <w:rPr>
          <w:rFonts w:ascii="Helvetica" w:hAnsi="Helvetica" w:cs="Arial"/>
          <w:szCs w:val="24"/>
        </w:rPr>
      </w:pPr>
      <w:r>
        <w:rPr>
          <w:rFonts w:ascii="Helvetica" w:hAnsi="Helvetica" w:cs="Arial"/>
          <w:szCs w:val="24"/>
        </w:rPr>
        <w:t>Show</w:t>
      </w:r>
      <w:r w:rsidR="00C91E90">
        <w:rPr>
          <w:rFonts w:ascii="Helvetica" w:hAnsi="Helvetica" w:cs="Arial"/>
          <w:szCs w:val="24"/>
        </w:rPr>
        <w:t xml:space="preserve"> IR lights on the platform. </w:t>
      </w:r>
    </w:p>
    <w:p w14:paraId="39942983" w14:textId="2751CFDC" w:rsidR="00892853" w:rsidRDefault="000174BD" w:rsidP="00892853">
      <w:pPr>
        <w:numPr>
          <w:ilvl w:val="2"/>
          <w:numId w:val="12"/>
        </w:numPr>
        <w:spacing w:before="240"/>
        <w:jc w:val="both"/>
        <w:outlineLvl w:val="0"/>
        <w:rPr>
          <w:rFonts w:ascii="Helvetica" w:hAnsi="Helvetica" w:cs="Arial"/>
          <w:szCs w:val="24"/>
        </w:rPr>
      </w:pPr>
      <w:r>
        <w:rPr>
          <w:rFonts w:ascii="Helvetica" w:hAnsi="Helvetica" w:cs="Arial"/>
          <w:szCs w:val="24"/>
        </w:rPr>
        <w:t>Show</w:t>
      </w:r>
      <w:r w:rsidR="00C91E90">
        <w:rPr>
          <w:rFonts w:ascii="Helvetica" w:hAnsi="Helvetica" w:cs="Arial"/>
          <w:szCs w:val="24"/>
        </w:rPr>
        <w:t xml:space="preserve"> the </w:t>
      </w:r>
      <w:r>
        <w:rPr>
          <w:rFonts w:ascii="Helvetica" w:hAnsi="Helvetica" w:cs="Arial"/>
          <w:szCs w:val="24"/>
        </w:rPr>
        <w:t xml:space="preserve">infrared </w:t>
      </w:r>
      <w:r w:rsidR="00C91E90">
        <w:rPr>
          <w:rFonts w:ascii="Helvetica" w:hAnsi="Helvetica" w:cs="Arial"/>
          <w:szCs w:val="24"/>
        </w:rPr>
        <w:t xml:space="preserve">camera on the platform. </w:t>
      </w:r>
      <w:r w:rsidR="00892853">
        <w:rPr>
          <w:rFonts w:ascii="Helvetica" w:hAnsi="Helvetica" w:cs="Arial"/>
          <w:szCs w:val="24"/>
        </w:rPr>
        <w:t>TEXT: Long pass filter: &gt;700 nm</w:t>
      </w:r>
    </w:p>
    <w:p w14:paraId="5DEF5F24" w14:textId="1DB997D0" w:rsidR="00C91E90" w:rsidRPr="00892853" w:rsidRDefault="00C91E90" w:rsidP="00C91E90">
      <w:pPr>
        <w:numPr>
          <w:ilvl w:val="1"/>
          <w:numId w:val="12"/>
        </w:numPr>
        <w:spacing w:before="240"/>
        <w:outlineLvl w:val="0"/>
        <w:rPr>
          <w:rFonts w:ascii="Helvetica" w:hAnsi="Helvetica" w:cs="Arial"/>
          <w:szCs w:val="24"/>
        </w:rPr>
      </w:pPr>
      <w:r>
        <w:rPr>
          <w:rFonts w:ascii="Helvetica" w:hAnsi="Helvetica" w:cs="Arial"/>
          <w:szCs w:val="24"/>
        </w:rPr>
        <w:t xml:space="preserve">Then, place the </w:t>
      </w:r>
      <w:r w:rsidRPr="00892853">
        <w:rPr>
          <w:rFonts w:ascii="Helvetica" w:hAnsi="Helvetica" w:cs="Arial"/>
          <w:szCs w:val="24"/>
        </w:rPr>
        <w:t xml:space="preserve">behavioral apparatus inside a sound- and light-proof box, to prevent external cues </w:t>
      </w:r>
      <w:r>
        <w:rPr>
          <w:rFonts w:ascii="Helvetica" w:hAnsi="Helvetica" w:cs="Arial"/>
          <w:szCs w:val="24"/>
        </w:rPr>
        <w:t xml:space="preserve">from affecting the experiment </w:t>
      </w:r>
      <w:r>
        <w:rPr>
          <w:rFonts w:ascii="Helvetica" w:hAnsi="Helvetica" w:cs="Arial"/>
          <w:b/>
          <w:szCs w:val="24"/>
        </w:rPr>
        <w:t>[1-MED].</w:t>
      </w:r>
    </w:p>
    <w:p w14:paraId="64DF19D8" w14:textId="32F61786" w:rsidR="00C91E90" w:rsidRDefault="000174BD" w:rsidP="00892853">
      <w:pPr>
        <w:numPr>
          <w:ilvl w:val="2"/>
          <w:numId w:val="12"/>
        </w:numPr>
        <w:spacing w:before="240"/>
        <w:jc w:val="both"/>
        <w:outlineLvl w:val="0"/>
        <w:rPr>
          <w:rFonts w:ascii="Helvetica" w:hAnsi="Helvetica" w:cs="Arial"/>
          <w:szCs w:val="24"/>
        </w:rPr>
      </w:pPr>
      <w:r>
        <w:rPr>
          <w:rFonts w:ascii="Helvetica" w:hAnsi="Helvetica" w:cs="Arial"/>
          <w:szCs w:val="24"/>
        </w:rPr>
        <w:t xml:space="preserve">Show wide view of the entire </w:t>
      </w:r>
      <w:r w:rsidRPr="00892853">
        <w:rPr>
          <w:rFonts w:ascii="Helvetica" w:hAnsi="Helvetica" w:cs="Arial"/>
          <w:szCs w:val="24"/>
        </w:rPr>
        <w:t xml:space="preserve">behavioral </w:t>
      </w:r>
      <w:r>
        <w:rPr>
          <w:rFonts w:ascii="Helvetica" w:hAnsi="Helvetica" w:cs="Arial"/>
          <w:szCs w:val="24"/>
        </w:rPr>
        <w:t>apparatus inside</w:t>
      </w:r>
      <w:r w:rsidR="00C91E90">
        <w:rPr>
          <w:rFonts w:ascii="Helvetica" w:hAnsi="Helvetica" w:cs="Arial"/>
          <w:szCs w:val="24"/>
        </w:rPr>
        <w:t xml:space="preserve"> the box</w:t>
      </w:r>
      <w:r>
        <w:rPr>
          <w:rFonts w:ascii="Helvetica" w:hAnsi="Helvetica" w:cs="Arial"/>
          <w:szCs w:val="24"/>
        </w:rPr>
        <w:t xml:space="preserve"> (already assembled)</w:t>
      </w:r>
      <w:r w:rsidR="00C91E90">
        <w:rPr>
          <w:rFonts w:ascii="Helvetica" w:hAnsi="Helvetica" w:cs="Arial"/>
          <w:szCs w:val="24"/>
        </w:rPr>
        <w:t xml:space="preserve">. </w:t>
      </w:r>
    </w:p>
    <w:p w14:paraId="0409466F" w14:textId="69AC16AE" w:rsidR="00892853" w:rsidRPr="00C91E90" w:rsidRDefault="00892853" w:rsidP="00892853">
      <w:pPr>
        <w:numPr>
          <w:ilvl w:val="1"/>
          <w:numId w:val="12"/>
        </w:numPr>
        <w:spacing w:before="240"/>
        <w:jc w:val="both"/>
        <w:outlineLvl w:val="0"/>
        <w:rPr>
          <w:rFonts w:ascii="Helvetica" w:hAnsi="Helvetica" w:cs="Arial"/>
          <w:szCs w:val="24"/>
        </w:rPr>
      </w:pPr>
      <w:r>
        <w:rPr>
          <w:rFonts w:ascii="Helvetica" w:hAnsi="Helvetica" w:cs="Arial"/>
          <w:szCs w:val="24"/>
        </w:rPr>
        <w:t>Finally, use commercially available software to t</w:t>
      </w:r>
      <w:r w:rsidRPr="00892853">
        <w:rPr>
          <w:rFonts w:ascii="Helvetica" w:hAnsi="Helvetica" w:cs="Arial"/>
          <w:szCs w:val="24"/>
        </w:rPr>
        <w:t>rack the position of the mouse online</w:t>
      </w:r>
      <w:r w:rsidR="00C91E90">
        <w:rPr>
          <w:rFonts w:ascii="Helvetica" w:hAnsi="Helvetica" w:cs="Arial"/>
          <w:szCs w:val="24"/>
        </w:rPr>
        <w:t xml:space="preserve"> </w:t>
      </w:r>
      <w:r w:rsidR="00C91E90">
        <w:rPr>
          <w:rFonts w:ascii="Helvetica" w:hAnsi="Helvetica" w:cs="Arial"/>
          <w:b/>
          <w:szCs w:val="24"/>
        </w:rPr>
        <w:t>[1-MED-over shoulder].</w:t>
      </w:r>
    </w:p>
    <w:p w14:paraId="62556D2F" w14:textId="4716204E" w:rsidR="00C91E90" w:rsidRPr="00445A38" w:rsidRDefault="00C91E90" w:rsidP="00C91E90">
      <w:pPr>
        <w:numPr>
          <w:ilvl w:val="2"/>
          <w:numId w:val="12"/>
        </w:numPr>
        <w:spacing w:before="240"/>
        <w:jc w:val="both"/>
        <w:outlineLvl w:val="0"/>
        <w:rPr>
          <w:rFonts w:ascii="Helvetica" w:hAnsi="Helvetica" w:cs="Arial"/>
          <w:szCs w:val="24"/>
        </w:rPr>
      </w:pPr>
      <w:r w:rsidRPr="00C91E90">
        <w:rPr>
          <w:rFonts w:ascii="Helvetica" w:hAnsi="Helvetica" w:cs="Arial"/>
          <w:szCs w:val="24"/>
        </w:rPr>
        <w:t xml:space="preserve">Talent at computer, looking at tracking software on screen. </w:t>
      </w:r>
      <w:r w:rsidR="000B36AD" w:rsidRPr="000B36AD">
        <w:rPr>
          <w:rFonts w:ascii="Helvetica" w:hAnsi="Helvetica" w:cs="Arial"/>
          <w:szCs w:val="24"/>
          <w:highlight w:val="green"/>
        </w:rPr>
        <w:t xml:space="preserve">(Author Comment: Here, </w:t>
      </w:r>
      <w:r w:rsidR="000B36AD" w:rsidRPr="000B36AD">
        <w:rPr>
          <w:rFonts w:ascii="Helvetica" w:hAnsi="Helvetica" w:cs="Arial"/>
          <w:szCs w:val="24"/>
          <w:highlight w:val="green"/>
          <w:lang w:val="en-GB"/>
        </w:rPr>
        <w:t>we filmed me taking a background image of the behavioural arena using the tracking software. No need to change the text here unless you prefer stating this.)</w:t>
      </w:r>
    </w:p>
    <w:p w14:paraId="72DFBA82" w14:textId="041E2098" w:rsidR="00CE10F2" w:rsidRPr="00E24898" w:rsidRDefault="00E84F3D" w:rsidP="00126973">
      <w:pPr>
        <w:numPr>
          <w:ilvl w:val="0"/>
          <w:numId w:val="12"/>
        </w:numPr>
        <w:spacing w:before="240"/>
        <w:jc w:val="both"/>
        <w:outlineLvl w:val="0"/>
        <w:rPr>
          <w:rFonts w:ascii="Helvetica" w:hAnsi="Helvetica" w:cs="Arial"/>
          <w:b/>
          <w:szCs w:val="24"/>
        </w:rPr>
      </w:pPr>
      <w:r>
        <w:rPr>
          <w:rFonts w:ascii="Helvetica" w:hAnsi="Helvetica" w:cs="Arial"/>
          <w:b/>
          <w:szCs w:val="24"/>
        </w:rPr>
        <w:t xml:space="preserve">Visual &amp; Auditory Stimulus </w:t>
      </w:r>
      <w:r w:rsidR="00AD57A2">
        <w:rPr>
          <w:rFonts w:ascii="Helvetica" w:hAnsi="Helvetica" w:cs="Arial"/>
          <w:b/>
          <w:szCs w:val="24"/>
        </w:rPr>
        <w:t>Setup</w:t>
      </w:r>
      <w:r w:rsidR="00CE10F2" w:rsidRPr="00E24898">
        <w:rPr>
          <w:rFonts w:ascii="Helvetica" w:hAnsi="Helvetica" w:cs="Arial"/>
          <w:b/>
          <w:szCs w:val="24"/>
        </w:rPr>
        <w:t xml:space="preserve"> </w:t>
      </w:r>
    </w:p>
    <w:p w14:paraId="0C02F12F" w14:textId="676F29FA" w:rsidR="00CE10F2" w:rsidRDefault="0089285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Begin by projecting </w:t>
      </w:r>
      <w:r w:rsidRPr="00892853">
        <w:rPr>
          <w:rFonts w:ascii="Helvetica" w:hAnsi="Helvetica" w:cs="Arial"/>
          <w:szCs w:val="24"/>
        </w:rPr>
        <w:t xml:space="preserve">the </w:t>
      </w:r>
      <w:r>
        <w:rPr>
          <w:rFonts w:ascii="Helvetica" w:hAnsi="Helvetica" w:cs="Arial"/>
          <w:szCs w:val="24"/>
        </w:rPr>
        <w:t xml:space="preserve">visual </w:t>
      </w:r>
      <w:r w:rsidRPr="00892853">
        <w:rPr>
          <w:rFonts w:ascii="Helvetica" w:hAnsi="Helvetica" w:cs="Arial"/>
          <w:szCs w:val="24"/>
        </w:rPr>
        <w:t>stimuli on to the screen pos</w:t>
      </w:r>
      <w:r w:rsidR="00C91E90">
        <w:rPr>
          <w:rFonts w:ascii="Helvetica" w:hAnsi="Helvetica" w:cs="Arial"/>
          <w:szCs w:val="24"/>
        </w:rPr>
        <w:t xml:space="preserve">itioned 64 cm above the arena </w:t>
      </w:r>
      <w:r w:rsidR="00C91E90">
        <w:rPr>
          <w:rFonts w:ascii="Helvetica" w:hAnsi="Helvetica" w:cs="Arial"/>
          <w:b/>
          <w:szCs w:val="24"/>
        </w:rPr>
        <w:t>[1-MED-TXT].</w:t>
      </w:r>
      <w:r>
        <w:rPr>
          <w:rFonts w:ascii="Helvetica" w:hAnsi="Helvetica" w:cs="Arial"/>
          <w:szCs w:val="24"/>
        </w:rPr>
        <w:t xml:space="preserve"> </w:t>
      </w:r>
    </w:p>
    <w:p w14:paraId="67EB5789" w14:textId="4D2471C7" w:rsidR="00892853" w:rsidRPr="0023367D" w:rsidRDefault="00C91E90" w:rsidP="00892853">
      <w:pPr>
        <w:numPr>
          <w:ilvl w:val="2"/>
          <w:numId w:val="12"/>
        </w:numPr>
        <w:spacing w:before="240"/>
        <w:jc w:val="both"/>
        <w:outlineLvl w:val="0"/>
        <w:rPr>
          <w:rFonts w:ascii="Helvetica" w:hAnsi="Helvetica" w:cs="Arial"/>
          <w:szCs w:val="24"/>
        </w:rPr>
      </w:pPr>
      <w:r w:rsidRPr="0023367D">
        <w:rPr>
          <w:rFonts w:ascii="Helvetica" w:hAnsi="Helvetica" w:cs="Arial"/>
          <w:szCs w:val="24"/>
        </w:rPr>
        <w:t>Show visual stimuli on the screen</w:t>
      </w:r>
      <w:r w:rsidR="00DE4C96">
        <w:rPr>
          <w:rFonts w:ascii="Helvetica" w:hAnsi="Helvetica" w:cs="Arial"/>
          <w:szCs w:val="24"/>
        </w:rPr>
        <w:t xml:space="preserve"> </w:t>
      </w:r>
      <w:r w:rsidR="00DE4C96" w:rsidRPr="00DE4C96">
        <w:rPr>
          <w:rFonts w:ascii="Helvetica" w:hAnsi="Helvetica" w:cs="Arial"/>
          <w:color w:val="FF0000"/>
          <w:szCs w:val="24"/>
          <w:lang w:val="en-GB"/>
        </w:rPr>
        <w:t xml:space="preserve">being moved </w:t>
      </w:r>
      <w:r w:rsidR="002E486F">
        <w:rPr>
          <w:rFonts w:ascii="Helvetica" w:hAnsi="Helvetica" w:cs="Arial"/>
          <w:color w:val="FF0000"/>
          <w:szCs w:val="24"/>
          <w:lang w:val="en-GB"/>
        </w:rPr>
        <w:t>by t</w:t>
      </w:r>
      <w:r w:rsidR="00DE4C96" w:rsidRPr="00DE4C96">
        <w:rPr>
          <w:rFonts w:ascii="Helvetica" w:hAnsi="Helvetica" w:cs="Arial"/>
          <w:color w:val="FF0000"/>
          <w:szCs w:val="24"/>
          <w:lang w:val="en-GB"/>
        </w:rPr>
        <w:t>he operator</w:t>
      </w:r>
      <w:r w:rsidRPr="0023367D">
        <w:rPr>
          <w:rFonts w:ascii="Helvetica" w:hAnsi="Helvetica" w:cs="Arial"/>
          <w:szCs w:val="24"/>
        </w:rPr>
        <w:t xml:space="preserve">. </w:t>
      </w:r>
      <w:r w:rsidR="00892853" w:rsidRPr="0023367D">
        <w:rPr>
          <w:rFonts w:ascii="Helvetica" w:hAnsi="Helvetica" w:cs="Arial"/>
          <w:szCs w:val="24"/>
        </w:rPr>
        <w:t>TEXT: Weber contrast = -0.98, luminance = 7.95 cd/m</w:t>
      </w:r>
      <w:r w:rsidR="00892853" w:rsidRPr="0023367D">
        <w:rPr>
          <w:rFonts w:ascii="Helvetica" w:hAnsi="Helvetica" w:cs="Arial"/>
          <w:szCs w:val="24"/>
          <w:vertAlign w:val="superscript"/>
        </w:rPr>
        <w:t>2</w:t>
      </w:r>
      <w:r w:rsidR="00892853" w:rsidRPr="0023367D">
        <w:rPr>
          <w:rFonts w:ascii="Helvetica" w:hAnsi="Helvetica" w:cs="Arial"/>
          <w:szCs w:val="24"/>
        </w:rPr>
        <w:t xml:space="preserve">; See text protocol for stimulus description. </w:t>
      </w:r>
      <w:r w:rsidR="002E486F" w:rsidRPr="002E486F">
        <w:rPr>
          <w:rFonts w:ascii="Helvetica" w:hAnsi="Helvetica" w:cs="Arial"/>
          <w:szCs w:val="24"/>
          <w:highlight w:val="green"/>
        </w:rPr>
        <w:t>(Videographer Comment: Stimuli appears at 00:09 and again at 00:16)</w:t>
      </w:r>
    </w:p>
    <w:p w14:paraId="4A8A1D34" w14:textId="11A9D157" w:rsidR="00CE10F2" w:rsidRPr="0023367D" w:rsidRDefault="0023367D" w:rsidP="00126973">
      <w:pPr>
        <w:numPr>
          <w:ilvl w:val="1"/>
          <w:numId w:val="12"/>
        </w:numPr>
        <w:spacing w:before="240"/>
        <w:jc w:val="both"/>
        <w:outlineLvl w:val="0"/>
        <w:rPr>
          <w:rFonts w:ascii="Helvetica" w:hAnsi="Helvetica" w:cs="Arial"/>
          <w:szCs w:val="24"/>
        </w:rPr>
      </w:pPr>
      <w:r w:rsidRPr="0023367D">
        <w:rPr>
          <w:rFonts w:ascii="Helvetica" w:hAnsi="Helvetica" w:cs="Arial"/>
          <w:szCs w:val="24"/>
        </w:rPr>
        <w:t>Track</w:t>
      </w:r>
      <w:r w:rsidR="003C3549" w:rsidRPr="0023367D">
        <w:rPr>
          <w:rFonts w:ascii="Helvetica" w:hAnsi="Helvetica" w:cs="Arial"/>
          <w:szCs w:val="24"/>
        </w:rPr>
        <w:t xml:space="preserve"> the position of the </w:t>
      </w:r>
      <w:r w:rsidRPr="0023367D">
        <w:rPr>
          <w:rFonts w:ascii="Helvetica" w:hAnsi="Helvetica" w:cs="Arial"/>
          <w:szCs w:val="24"/>
        </w:rPr>
        <w:t>mouse online and pre-define</w:t>
      </w:r>
      <w:r w:rsidR="003C3549" w:rsidRPr="0023367D">
        <w:rPr>
          <w:rFonts w:ascii="Helvetica" w:hAnsi="Helvetica" w:cs="Arial"/>
          <w:szCs w:val="24"/>
        </w:rPr>
        <w:t xml:space="preserve"> a region of interest in the arena</w:t>
      </w:r>
      <w:r w:rsidR="000B36AD">
        <w:rPr>
          <w:rFonts w:ascii="Helvetica" w:hAnsi="Helvetica" w:cs="Arial"/>
          <w:szCs w:val="24"/>
        </w:rPr>
        <w:t xml:space="preserve">, </w:t>
      </w:r>
      <w:r w:rsidR="000B36AD" w:rsidRPr="000B36AD">
        <w:rPr>
          <w:rFonts w:ascii="Helvetica" w:hAnsi="Helvetica" w:cs="Arial"/>
          <w:color w:val="FF0000"/>
          <w:szCs w:val="24"/>
        </w:rPr>
        <w:t>corresponding to the location of the previously defined visual stimulus</w:t>
      </w:r>
      <w:r w:rsidR="000B36AD">
        <w:rPr>
          <w:rFonts w:ascii="Helvetica" w:hAnsi="Helvetica" w:cs="Arial"/>
          <w:szCs w:val="24"/>
        </w:rPr>
        <w:t>,</w:t>
      </w:r>
      <w:r w:rsidR="003C3549" w:rsidRPr="0023367D">
        <w:rPr>
          <w:rFonts w:ascii="Helvetica" w:hAnsi="Helvetica" w:cs="Arial"/>
          <w:szCs w:val="24"/>
        </w:rPr>
        <w:t xml:space="preserve"> </w:t>
      </w:r>
      <w:r w:rsidRPr="0023367D">
        <w:rPr>
          <w:rFonts w:ascii="Helvetica" w:hAnsi="Helvetica" w:cs="Arial"/>
          <w:szCs w:val="24"/>
        </w:rPr>
        <w:t xml:space="preserve">in order to center the visual stimulus above the animal </w:t>
      </w:r>
      <w:r w:rsidR="00C91E90" w:rsidRPr="0023367D">
        <w:rPr>
          <w:rFonts w:ascii="Helvetica" w:hAnsi="Helvetica" w:cs="Arial"/>
          <w:b/>
          <w:szCs w:val="24"/>
        </w:rPr>
        <w:t>[1-</w:t>
      </w:r>
      <w:r w:rsidR="00285676" w:rsidRPr="0023367D">
        <w:rPr>
          <w:rFonts w:ascii="Helvetica" w:hAnsi="Helvetica" w:cs="Arial"/>
          <w:b/>
          <w:szCs w:val="24"/>
        </w:rPr>
        <w:t>MED-over shoulder</w:t>
      </w:r>
      <w:r w:rsidR="00C91E90" w:rsidRPr="0023367D">
        <w:rPr>
          <w:rFonts w:ascii="Helvetica" w:hAnsi="Helvetica" w:cs="Arial"/>
          <w:b/>
          <w:szCs w:val="24"/>
        </w:rPr>
        <w:t>]</w:t>
      </w:r>
      <w:r w:rsidR="00892853" w:rsidRPr="0023367D">
        <w:rPr>
          <w:rFonts w:ascii="Helvetica" w:hAnsi="Helvetica" w:cs="Arial"/>
          <w:szCs w:val="24"/>
        </w:rPr>
        <w:t>.</w:t>
      </w:r>
    </w:p>
    <w:p w14:paraId="2ED74946" w14:textId="11CE4BC2" w:rsidR="00C91E90" w:rsidRPr="0023367D" w:rsidRDefault="008B504C" w:rsidP="00C91E90">
      <w:pPr>
        <w:numPr>
          <w:ilvl w:val="2"/>
          <w:numId w:val="12"/>
        </w:numPr>
        <w:spacing w:before="240"/>
        <w:jc w:val="both"/>
        <w:outlineLvl w:val="0"/>
        <w:rPr>
          <w:rFonts w:ascii="Helvetica" w:hAnsi="Helvetica" w:cs="Arial"/>
          <w:szCs w:val="24"/>
        </w:rPr>
      </w:pPr>
      <w:r w:rsidRPr="0023367D">
        <w:rPr>
          <w:rFonts w:ascii="Helvetica" w:hAnsi="Helvetica" w:cs="Arial"/>
          <w:szCs w:val="24"/>
        </w:rPr>
        <w:t xml:space="preserve">Show talent at </w:t>
      </w:r>
      <w:r w:rsidR="009127DB" w:rsidRPr="0023367D">
        <w:rPr>
          <w:rFonts w:ascii="Helvetica" w:hAnsi="Helvetica" w:cs="Arial"/>
          <w:szCs w:val="24"/>
        </w:rPr>
        <w:t xml:space="preserve">the </w:t>
      </w:r>
      <w:r w:rsidRPr="0023367D">
        <w:rPr>
          <w:rFonts w:ascii="Helvetica" w:hAnsi="Helvetica" w:cs="Arial"/>
          <w:szCs w:val="24"/>
        </w:rPr>
        <w:t>computer, drawing the region of interest in software.</w:t>
      </w:r>
      <w:r w:rsidR="00C91E90" w:rsidRPr="0023367D">
        <w:rPr>
          <w:rFonts w:ascii="Helvetica" w:hAnsi="Helvetica" w:cs="Arial"/>
          <w:szCs w:val="24"/>
        </w:rPr>
        <w:t xml:space="preserve"> </w:t>
      </w:r>
      <w:r w:rsidR="000B36AD" w:rsidRPr="000B36AD">
        <w:rPr>
          <w:rFonts w:ascii="Helvetica" w:hAnsi="Helvetica" w:cs="Arial"/>
          <w:szCs w:val="24"/>
          <w:highlight w:val="green"/>
        </w:rPr>
        <w:t>(Editor: The author wanted to say “…in 3.1.1…” in this voiceover. But I’ve omitted this because we don’t mention step numbers in the voiceover. I’m mentioning this in case the authors give any pushback)</w:t>
      </w:r>
    </w:p>
    <w:p w14:paraId="2F8F2617" w14:textId="034F3213" w:rsidR="00892853" w:rsidRDefault="00892853" w:rsidP="00F72033">
      <w:pPr>
        <w:numPr>
          <w:ilvl w:val="1"/>
          <w:numId w:val="12"/>
        </w:numPr>
        <w:spacing w:before="240"/>
        <w:jc w:val="both"/>
        <w:outlineLvl w:val="0"/>
        <w:rPr>
          <w:rFonts w:ascii="Helvetica" w:hAnsi="Helvetica" w:cs="Arial"/>
          <w:szCs w:val="24"/>
        </w:rPr>
      </w:pPr>
      <w:r w:rsidRPr="0023367D">
        <w:rPr>
          <w:rFonts w:ascii="Helvetica" w:hAnsi="Helvetica" w:cs="Arial"/>
          <w:szCs w:val="24"/>
        </w:rPr>
        <w:t xml:space="preserve">Next, </w:t>
      </w:r>
      <w:r w:rsidR="00F72033" w:rsidRPr="0023367D">
        <w:rPr>
          <w:rFonts w:ascii="Helvetica" w:hAnsi="Helvetica" w:cs="Arial"/>
          <w:szCs w:val="24"/>
        </w:rPr>
        <w:t>c</w:t>
      </w:r>
      <w:r w:rsidRPr="0023367D">
        <w:rPr>
          <w:rFonts w:ascii="Helvetica" w:hAnsi="Helvetica" w:cs="Arial"/>
          <w:szCs w:val="24"/>
        </w:rPr>
        <w:t xml:space="preserve">onnect a soundcard and an amplifier to the ultrasound speaker positioned above the arena to deliver </w:t>
      </w:r>
      <w:r w:rsidR="00F72033" w:rsidRPr="0023367D">
        <w:rPr>
          <w:rFonts w:ascii="Helvetica" w:hAnsi="Helvetica" w:cs="Arial"/>
          <w:szCs w:val="24"/>
        </w:rPr>
        <w:t>sound</w:t>
      </w:r>
      <w:r w:rsidR="00F72033" w:rsidRPr="00F72033">
        <w:rPr>
          <w:rFonts w:ascii="Helvetica" w:hAnsi="Helvetica" w:cs="Arial"/>
          <w:szCs w:val="24"/>
        </w:rPr>
        <w:t xml:space="preserve"> for the</w:t>
      </w:r>
      <w:r w:rsidRPr="00F72033">
        <w:rPr>
          <w:rFonts w:ascii="Helvetica" w:hAnsi="Helvetica" w:cs="Arial"/>
          <w:szCs w:val="24"/>
        </w:rPr>
        <w:t xml:space="preserve"> auditory stimulus</w:t>
      </w:r>
      <w:r w:rsidR="00C91E90">
        <w:rPr>
          <w:rFonts w:ascii="Helvetica" w:hAnsi="Helvetica" w:cs="Arial"/>
          <w:szCs w:val="24"/>
        </w:rPr>
        <w:t xml:space="preserve"> </w:t>
      </w:r>
      <w:r w:rsidR="00C91E90">
        <w:rPr>
          <w:rFonts w:ascii="Helvetica" w:hAnsi="Helvetica" w:cs="Arial"/>
          <w:b/>
          <w:szCs w:val="24"/>
        </w:rPr>
        <w:t>[1-MED]</w:t>
      </w:r>
      <w:r w:rsidRPr="00F72033">
        <w:rPr>
          <w:rFonts w:ascii="Helvetica" w:hAnsi="Helvetica" w:cs="Arial"/>
          <w:szCs w:val="24"/>
        </w:rPr>
        <w:t>.</w:t>
      </w:r>
    </w:p>
    <w:p w14:paraId="1040AAC4" w14:textId="0A2DB683" w:rsidR="00C91E90" w:rsidRPr="00F72033" w:rsidRDefault="00C91E90" w:rsidP="00C91E90">
      <w:pPr>
        <w:numPr>
          <w:ilvl w:val="2"/>
          <w:numId w:val="12"/>
        </w:numPr>
        <w:spacing w:before="240"/>
        <w:jc w:val="both"/>
        <w:outlineLvl w:val="0"/>
        <w:rPr>
          <w:rFonts w:ascii="Helvetica" w:hAnsi="Helvetica" w:cs="Arial"/>
          <w:szCs w:val="24"/>
        </w:rPr>
      </w:pPr>
      <w:r>
        <w:rPr>
          <w:rFonts w:ascii="Helvetica" w:hAnsi="Helvetica" w:cs="Arial"/>
          <w:szCs w:val="24"/>
        </w:rPr>
        <w:t xml:space="preserve">Talent connects </w:t>
      </w:r>
      <w:r w:rsidRPr="00F72033">
        <w:rPr>
          <w:rFonts w:ascii="Helvetica" w:hAnsi="Helvetica" w:cs="Arial"/>
          <w:szCs w:val="24"/>
        </w:rPr>
        <w:t>soundcard and amplifier</w:t>
      </w:r>
      <w:r>
        <w:rPr>
          <w:rFonts w:ascii="Helvetica" w:hAnsi="Helvetica" w:cs="Arial"/>
          <w:szCs w:val="24"/>
        </w:rPr>
        <w:t xml:space="preserve"> to the speaker. </w:t>
      </w:r>
      <w:r w:rsidR="002E486F" w:rsidRPr="002E486F">
        <w:rPr>
          <w:rFonts w:ascii="Helvetica" w:hAnsi="Helvetica" w:cs="Arial"/>
          <w:szCs w:val="24"/>
          <w:highlight w:val="green"/>
        </w:rPr>
        <w:t>(Videographer Comment: Action captured in shot 2.4.1)</w:t>
      </w:r>
    </w:p>
    <w:p w14:paraId="21B4FDCD" w14:textId="085C295E" w:rsidR="00F72033" w:rsidRPr="00285676" w:rsidRDefault="00503315" w:rsidP="00F72033">
      <w:pPr>
        <w:numPr>
          <w:ilvl w:val="1"/>
          <w:numId w:val="12"/>
        </w:numPr>
        <w:spacing w:before="240"/>
        <w:jc w:val="both"/>
        <w:outlineLvl w:val="0"/>
        <w:rPr>
          <w:rFonts w:ascii="Helvetica" w:hAnsi="Helvetica" w:cs="Arial"/>
          <w:szCs w:val="24"/>
        </w:rPr>
      </w:pPr>
      <w:r w:rsidRPr="00285676">
        <w:rPr>
          <w:rFonts w:ascii="Helvetica" w:hAnsi="Helvetica" w:cs="Arial"/>
          <w:szCs w:val="24"/>
        </w:rPr>
        <w:t>Lastly,</w:t>
      </w:r>
      <w:r w:rsidR="00F72033" w:rsidRPr="00285676">
        <w:rPr>
          <w:rFonts w:ascii="Helvetica" w:hAnsi="Helvetica" w:cs="Arial"/>
          <w:szCs w:val="24"/>
        </w:rPr>
        <w:t xml:space="preserve"> </w:t>
      </w:r>
      <w:r w:rsidR="00C4052F" w:rsidRPr="00285676">
        <w:rPr>
          <w:rFonts w:ascii="Helvetica" w:hAnsi="Helvetica" w:cs="Arial"/>
          <w:szCs w:val="24"/>
        </w:rPr>
        <w:t>test</w:t>
      </w:r>
      <w:r w:rsidR="00F72033" w:rsidRPr="00285676">
        <w:rPr>
          <w:rFonts w:ascii="Helvetica" w:hAnsi="Helvetica" w:cs="Arial"/>
          <w:szCs w:val="24"/>
        </w:rPr>
        <w:t xml:space="preserve"> </w:t>
      </w:r>
      <w:r w:rsidR="00C4052F" w:rsidRPr="00285676">
        <w:rPr>
          <w:rFonts w:ascii="Helvetica" w:hAnsi="Helvetica" w:cs="Arial"/>
          <w:szCs w:val="24"/>
        </w:rPr>
        <w:t>the</w:t>
      </w:r>
      <w:r w:rsidR="00F72033" w:rsidRPr="00285676">
        <w:rPr>
          <w:rFonts w:ascii="Helvetica" w:hAnsi="Helvetica" w:cs="Arial"/>
          <w:szCs w:val="24"/>
        </w:rPr>
        <w:t xml:space="preserve"> auditory stimulus consisting of a train of three frequency-modulated up-sweeps from 17 to 20 kHz</w:t>
      </w:r>
      <w:r w:rsidR="00C91E90" w:rsidRPr="00285676">
        <w:rPr>
          <w:rFonts w:ascii="Helvetica" w:hAnsi="Helvetica" w:cs="Arial"/>
          <w:szCs w:val="24"/>
        </w:rPr>
        <w:t xml:space="preserve"> over 3 s, lasting 9 s in total </w:t>
      </w:r>
      <w:r w:rsidR="00C91E90" w:rsidRPr="00285676">
        <w:rPr>
          <w:rFonts w:ascii="Helvetica" w:hAnsi="Helvetica" w:cs="Arial"/>
          <w:b/>
          <w:szCs w:val="24"/>
        </w:rPr>
        <w:t>[1-</w:t>
      </w:r>
      <w:r w:rsidR="00285676">
        <w:rPr>
          <w:rFonts w:ascii="Helvetica" w:hAnsi="Helvetica" w:cs="Arial"/>
          <w:b/>
          <w:szCs w:val="24"/>
        </w:rPr>
        <w:t>MED-over shoulder</w:t>
      </w:r>
      <w:r w:rsidR="00C91E90" w:rsidRPr="00285676">
        <w:rPr>
          <w:rFonts w:ascii="Helvetica" w:hAnsi="Helvetica" w:cs="Arial"/>
          <w:b/>
          <w:szCs w:val="24"/>
        </w:rPr>
        <w:t>-TXT].</w:t>
      </w:r>
    </w:p>
    <w:p w14:paraId="58EA5A39" w14:textId="54E2F4F9" w:rsidR="009870FC" w:rsidRPr="000B36AD" w:rsidRDefault="00285676" w:rsidP="000B36AD">
      <w:pPr>
        <w:numPr>
          <w:ilvl w:val="2"/>
          <w:numId w:val="12"/>
        </w:numPr>
        <w:spacing w:before="240"/>
        <w:jc w:val="both"/>
        <w:outlineLvl w:val="0"/>
        <w:rPr>
          <w:rFonts w:ascii="Helvetica" w:hAnsi="Helvetica" w:cs="Arial"/>
          <w:szCs w:val="24"/>
          <w:lang w:val="en-GB"/>
        </w:rPr>
      </w:pPr>
      <w:r w:rsidRPr="00285676">
        <w:rPr>
          <w:rFonts w:ascii="Helvetica" w:hAnsi="Helvetica" w:cs="Arial"/>
          <w:szCs w:val="24"/>
        </w:rPr>
        <w:t>Talent at computer, show sound spectrogram of frequency over time for auditory</w:t>
      </w:r>
      <w:r w:rsidR="00C91E90" w:rsidRPr="00285676">
        <w:rPr>
          <w:rFonts w:ascii="Helvetica" w:hAnsi="Helvetica" w:cs="Arial"/>
          <w:szCs w:val="24"/>
        </w:rPr>
        <w:t xml:space="preserve">. </w:t>
      </w:r>
      <w:r w:rsidR="00F72033" w:rsidRPr="00285676">
        <w:rPr>
          <w:rFonts w:ascii="Helvetica" w:hAnsi="Helvetica" w:cs="Arial"/>
          <w:szCs w:val="24"/>
        </w:rPr>
        <w:t>TEXT: Sound pressure level: 73 – 78 dB</w:t>
      </w:r>
      <w:r w:rsidR="00C91E90" w:rsidRPr="00285676">
        <w:rPr>
          <w:rFonts w:ascii="Helvetica" w:hAnsi="Helvetica" w:cs="Arial"/>
          <w:szCs w:val="24"/>
        </w:rPr>
        <w:t xml:space="preserve">. </w:t>
      </w:r>
      <w:r w:rsidR="000B36AD" w:rsidRPr="000B36AD">
        <w:rPr>
          <w:rFonts w:ascii="Helvetica" w:hAnsi="Helvetica" w:cs="Arial"/>
          <w:szCs w:val="24"/>
          <w:highlight w:val="green"/>
        </w:rPr>
        <w:t xml:space="preserve">(Author Comment: </w:t>
      </w:r>
      <w:r w:rsidR="000B36AD" w:rsidRPr="000B36AD">
        <w:rPr>
          <w:rFonts w:ascii="Helvetica" w:hAnsi="Helvetica" w:cs="Arial"/>
          <w:szCs w:val="24"/>
          <w:highlight w:val="green"/>
          <w:lang w:val="en-GB"/>
        </w:rPr>
        <w:t xml:space="preserve">Graham – the videographer – will provide me software to capture image from the computer with which I will obtain a short video for 3.4.1. showing the spectrogram of the auditory stimulus is real time) (Editor: </w:t>
      </w:r>
      <w:r w:rsidR="002E486F">
        <w:rPr>
          <w:rFonts w:ascii="Helvetica" w:hAnsi="Helvetica" w:cs="Arial"/>
          <w:szCs w:val="24"/>
          <w:highlight w:val="green"/>
          <w:lang w:val="en-GB"/>
        </w:rPr>
        <w:t>The videographer notes seem to suggest that this will be SCREEN capture only, though I’m unsure if anything was filmed. If a SCREEN is provided, I would suggest just using that</w:t>
      </w:r>
      <w:r w:rsidR="000B36AD" w:rsidRPr="000B36AD">
        <w:rPr>
          <w:rFonts w:ascii="Helvetica" w:hAnsi="Helvetica" w:cs="Arial"/>
          <w:szCs w:val="24"/>
          <w:highlight w:val="green"/>
          <w:lang w:val="en-GB"/>
        </w:rPr>
        <w:t>)</w:t>
      </w:r>
    </w:p>
    <w:p w14:paraId="086911BB" w14:textId="77777777" w:rsidR="00892853" w:rsidRPr="00B01C47" w:rsidRDefault="00E84F3D" w:rsidP="00B01C47">
      <w:pPr>
        <w:numPr>
          <w:ilvl w:val="0"/>
          <w:numId w:val="12"/>
        </w:numPr>
        <w:spacing w:before="240"/>
        <w:jc w:val="both"/>
        <w:outlineLvl w:val="0"/>
        <w:rPr>
          <w:rFonts w:ascii="Helvetica" w:hAnsi="Helvetica" w:cs="Arial"/>
          <w:b/>
          <w:szCs w:val="24"/>
        </w:rPr>
      </w:pPr>
      <w:r>
        <w:rPr>
          <w:rFonts w:ascii="Helvetica" w:hAnsi="Helvetica" w:cs="Arial"/>
          <w:b/>
          <w:szCs w:val="24"/>
        </w:rPr>
        <w:t>Standard Behavioral Assay</w:t>
      </w:r>
      <w:r w:rsidR="00565757" w:rsidRPr="00E24898">
        <w:rPr>
          <w:rFonts w:ascii="Helvetica" w:hAnsi="Helvetica" w:cs="Arial"/>
          <w:b/>
          <w:szCs w:val="24"/>
        </w:rPr>
        <w:t xml:space="preserve"> </w:t>
      </w:r>
    </w:p>
    <w:p w14:paraId="41D9F6AB" w14:textId="0C800E9A" w:rsidR="00565757" w:rsidRDefault="00B01C47"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Begin by meticulously cleaning the platform surface with </w:t>
      </w:r>
      <w:r w:rsidR="00C91E90" w:rsidRPr="000B36AD">
        <w:rPr>
          <w:rFonts w:ascii="Helvetica" w:hAnsi="Helvetica" w:cs="Arial"/>
          <w:b/>
          <w:strike/>
          <w:szCs w:val="24"/>
        </w:rPr>
        <w:t>[1-MED]</w:t>
      </w:r>
      <w:r w:rsidR="00C91E90">
        <w:rPr>
          <w:rFonts w:ascii="Helvetica" w:hAnsi="Helvetica" w:cs="Arial"/>
          <w:szCs w:val="24"/>
        </w:rPr>
        <w:t xml:space="preserve"> </w:t>
      </w:r>
      <w:r>
        <w:rPr>
          <w:rFonts w:ascii="Helvetica" w:hAnsi="Helvetica" w:cs="Arial"/>
          <w:szCs w:val="24"/>
        </w:rPr>
        <w:t>70% ethanol to remove unwanted olfactory cues</w:t>
      </w:r>
      <w:r w:rsidR="00C91E90">
        <w:rPr>
          <w:rFonts w:ascii="Helvetica" w:hAnsi="Helvetica" w:cs="Arial"/>
          <w:szCs w:val="24"/>
        </w:rPr>
        <w:t xml:space="preserve"> </w:t>
      </w:r>
      <w:r w:rsidR="00C91E90" w:rsidRPr="000B36AD">
        <w:rPr>
          <w:rFonts w:ascii="Helvetica" w:hAnsi="Helvetica" w:cs="Arial"/>
          <w:b/>
          <w:strike/>
          <w:szCs w:val="24"/>
        </w:rPr>
        <w:t>[2-CU]</w:t>
      </w:r>
      <w:r w:rsidR="000B36AD">
        <w:rPr>
          <w:rFonts w:ascii="Helvetica" w:hAnsi="Helvetica" w:cs="Arial"/>
          <w:b/>
          <w:szCs w:val="24"/>
        </w:rPr>
        <w:t xml:space="preserve"> </w:t>
      </w:r>
      <w:r w:rsidR="000B36AD" w:rsidRPr="000B36AD">
        <w:rPr>
          <w:rFonts w:ascii="Helvetica" w:hAnsi="Helvetica" w:cs="Arial"/>
          <w:b/>
          <w:color w:val="FF0000"/>
          <w:szCs w:val="24"/>
        </w:rPr>
        <w:t>[1-MED]</w:t>
      </w:r>
      <w:r w:rsidR="00C91E90">
        <w:rPr>
          <w:rFonts w:ascii="Helvetica" w:hAnsi="Helvetica" w:cs="Arial"/>
          <w:b/>
          <w:szCs w:val="24"/>
        </w:rPr>
        <w:t xml:space="preserve">. </w:t>
      </w:r>
      <w:r>
        <w:rPr>
          <w:rFonts w:ascii="Helvetica" w:hAnsi="Helvetica" w:cs="Arial"/>
          <w:szCs w:val="24"/>
        </w:rPr>
        <w:t>Rinse the shelter with water and 70 % ethanol, then wash once again with water to lessen the ethanol odor</w:t>
      </w:r>
      <w:r w:rsidR="00C91E90">
        <w:rPr>
          <w:rFonts w:ascii="Helvetica" w:hAnsi="Helvetica" w:cs="Arial"/>
          <w:szCs w:val="24"/>
        </w:rPr>
        <w:t xml:space="preserve"> </w:t>
      </w:r>
      <w:r w:rsidR="00C91E90">
        <w:rPr>
          <w:rFonts w:ascii="Helvetica" w:hAnsi="Helvetica" w:cs="Arial"/>
          <w:b/>
          <w:szCs w:val="24"/>
        </w:rPr>
        <w:t>[3-MED]</w:t>
      </w:r>
      <w:r>
        <w:rPr>
          <w:rFonts w:ascii="Helvetica" w:hAnsi="Helvetica" w:cs="Arial"/>
          <w:szCs w:val="24"/>
        </w:rPr>
        <w:t>.</w:t>
      </w:r>
    </w:p>
    <w:p w14:paraId="78261EF7" w14:textId="771A3B4B" w:rsidR="00AD57A2" w:rsidRDefault="00AD57A2" w:rsidP="00C91E90">
      <w:pPr>
        <w:numPr>
          <w:ilvl w:val="2"/>
          <w:numId w:val="12"/>
        </w:numPr>
        <w:spacing w:before="240"/>
        <w:jc w:val="both"/>
        <w:outlineLvl w:val="0"/>
        <w:rPr>
          <w:rFonts w:ascii="Helvetica" w:hAnsi="Helvetica" w:cs="Arial"/>
          <w:szCs w:val="24"/>
        </w:rPr>
      </w:pPr>
      <w:r>
        <w:rPr>
          <w:rFonts w:ascii="Helvetica" w:hAnsi="Helvetica" w:cs="Arial"/>
          <w:szCs w:val="24"/>
        </w:rPr>
        <w:t xml:space="preserve">[Capture multiple shots] </w:t>
      </w:r>
      <w:r w:rsidR="00C91E90">
        <w:rPr>
          <w:rFonts w:ascii="Helvetica" w:hAnsi="Helvetica" w:cs="Arial"/>
          <w:szCs w:val="24"/>
        </w:rPr>
        <w:t xml:space="preserve">Talent cleans the platform. </w:t>
      </w:r>
      <w:r w:rsidR="000B36AD" w:rsidRPr="000B36AD">
        <w:rPr>
          <w:rFonts w:ascii="Helvetica" w:hAnsi="Helvetica" w:cs="Arial"/>
          <w:szCs w:val="24"/>
          <w:highlight w:val="green"/>
        </w:rPr>
        <w:t>(Editor: The author wanted to include text here saying “1) Clean with 70% ethanol; 2) Rinse with water”. However, this information is included in the VO, so I don’t think it’s necessary to include the text overlay. However, the authors may insist on having it)</w:t>
      </w:r>
    </w:p>
    <w:p w14:paraId="28F4A48A" w14:textId="42B3A0A9" w:rsidR="00C91E90" w:rsidRPr="000B36AD" w:rsidRDefault="00AD57A2" w:rsidP="00C91E90">
      <w:pPr>
        <w:numPr>
          <w:ilvl w:val="2"/>
          <w:numId w:val="12"/>
        </w:numPr>
        <w:spacing w:before="240"/>
        <w:jc w:val="both"/>
        <w:outlineLvl w:val="0"/>
        <w:rPr>
          <w:rFonts w:ascii="Helvetica" w:hAnsi="Helvetica" w:cs="Arial"/>
          <w:strike/>
          <w:szCs w:val="24"/>
        </w:rPr>
      </w:pPr>
      <w:r w:rsidRPr="000B36AD">
        <w:rPr>
          <w:rFonts w:ascii="Helvetica" w:hAnsi="Helvetica" w:cs="Arial"/>
          <w:strike/>
          <w:szCs w:val="24"/>
        </w:rPr>
        <w:t xml:space="preserve"> </w:t>
      </w:r>
      <w:r w:rsidR="00C91E90" w:rsidRPr="000B36AD">
        <w:rPr>
          <w:rFonts w:ascii="Helvetica" w:hAnsi="Helvetica" w:cs="Arial"/>
          <w:strike/>
          <w:szCs w:val="24"/>
        </w:rPr>
        <w:t>Show bottle of 70% ethanol.</w:t>
      </w:r>
    </w:p>
    <w:p w14:paraId="765E9911" w14:textId="26232786" w:rsidR="00C91E90" w:rsidRPr="00E24898" w:rsidRDefault="00C91E90" w:rsidP="00C91E90">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1D8DFC0" w14:textId="23577E51" w:rsidR="00B01C47" w:rsidRDefault="00B01C47" w:rsidP="00B01C47">
      <w:pPr>
        <w:numPr>
          <w:ilvl w:val="1"/>
          <w:numId w:val="12"/>
        </w:numPr>
        <w:spacing w:before="240"/>
        <w:outlineLvl w:val="0"/>
        <w:rPr>
          <w:rFonts w:ascii="Helvetica" w:hAnsi="Helvetica" w:cs="Arial"/>
          <w:szCs w:val="24"/>
        </w:rPr>
      </w:pPr>
      <w:r>
        <w:rPr>
          <w:rFonts w:ascii="Helvetica" w:hAnsi="Helvetica" w:cs="Arial"/>
          <w:szCs w:val="24"/>
        </w:rPr>
        <w:t>Thoroughly d</w:t>
      </w:r>
      <w:r w:rsidRPr="00B01C47">
        <w:rPr>
          <w:rFonts w:ascii="Helvetica" w:hAnsi="Helvetica" w:cs="Arial"/>
          <w:szCs w:val="24"/>
        </w:rPr>
        <w:t>ry both the platform and the shelter, as the mouse may avoid en</w:t>
      </w:r>
      <w:r w:rsidR="00C91E90">
        <w:rPr>
          <w:rFonts w:ascii="Helvetica" w:hAnsi="Helvetica" w:cs="Arial"/>
          <w:szCs w:val="24"/>
        </w:rPr>
        <w:t xml:space="preserve">tering the shelter if it is wet </w:t>
      </w:r>
      <w:r w:rsidR="00C91E90">
        <w:rPr>
          <w:rFonts w:ascii="Helvetica" w:hAnsi="Helvetica" w:cs="Arial"/>
          <w:b/>
          <w:szCs w:val="24"/>
        </w:rPr>
        <w:t xml:space="preserve">[1-MED]. </w:t>
      </w:r>
    </w:p>
    <w:p w14:paraId="2DB00D62" w14:textId="4461969B" w:rsidR="00C91E90" w:rsidRPr="00B01C47" w:rsidRDefault="00C91E90" w:rsidP="00C91E90">
      <w:pPr>
        <w:numPr>
          <w:ilvl w:val="2"/>
          <w:numId w:val="12"/>
        </w:numPr>
        <w:spacing w:before="240"/>
        <w:outlineLvl w:val="0"/>
        <w:rPr>
          <w:rFonts w:ascii="Helvetica" w:hAnsi="Helvetica" w:cs="Arial"/>
          <w:szCs w:val="24"/>
        </w:rPr>
      </w:pPr>
      <w:r>
        <w:rPr>
          <w:rFonts w:ascii="Helvetica" w:hAnsi="Helvetica" w:cs="Arial"/>
          <w:szCs w:val="24"/>
        </w:rPr>
        <w:t xml:space="preserve">Talent dries the </w:t>
      </w:r>
      <w:r w:rsidRPr="000B36AD">
        <w:rPr>
          <w:rFonts w:ascii="Helvetica" w:hAnsi="Helvetica" w:cs="Arial"/>
          <w:strike/>
          <w:szCs w:val="24"/>
        </w:rPr>
        <w:t>platform</w:t>
      </w:r>
      <w:r>
        <w:rPr>
          <w:rFonts w:ascii="Helvetica" w:hAnsi="Helvetica" w:cs="Arial"/>
          <w:szCs w:val="24"/>
        </w:rPr>
        <w:t xml:space="preserve"> </w:t>
      </w:r>
      <w:r w:rsidR="000B36AD" w:rsidRPr="000B36AD">
        <w:rPr>
          <w:rFonts w:ascii="Helvetica" w:hAnsi="Helvetica" w:cs="Arial"/>
          <w:color w:val="FF0000"/>
          <w:szCs w:val="24"/>
        </w:rPr>
        <w:t>shelter</w:t>
      </w:r>
      <w:r w:rsidR="000B36AD">
        <w:rPr>
          <w:rFonts w:ascii="Helvetica" w:hAnsi="Helvetica" w:cs="Arial"/>
          <w:szCs w:val="24"/>
        </w:rPr>
        <w:t xml:space="preserve"> </w:t>
      </w:r>
      <w:r>
        <w:rPr>
          <w:rFonts w:ascii="Helvetica" w:hAnsi="Helvetica" w:cs="Arial"/>
          <w:szCs w:val="24"/>
        </w:rPr>
        <w:t xml:space="preserve">as an example. </w:t>
      </w:r>
    </w:p>
    <w:p w14:paraId="580CBC97" w14:textId="01FAFEAE" w:rsidR="00565757" w:rsidRDefault="00B01C47" w:rsidP="00565757">
      <w:pPr>
        <w:numPr>
          <w:ilvl w:val="1"/>
          <w:numId w:val="12"/>
        </w:numPr>
        <w:spacing w:before="240"/>
        <w:jc w:val="both"/>
        <w:outlineLvl w:val="0"/>
        <w:rPr>
          <w:rFonts w:ascii="Helvetica" w:hAnsi="Helvetica" w:cs="Arial"/>
          <w:szCs w:val="24"/>
        </w:rPr>
      </w:pPr>
      <w:r w:rsidRPr="00B01C47">
        <w:rPr>
          <w:rFonts w:ascii="Helvetica" w:hAnsi="Helvetica" w:cs="Arial"/>
          <w:szCs w:val="24"/>
        </w:rPr>
        <w:t>Randomize the location of the shelter in the platform for each trial by rotating the platform before the experiment</w:t>
      </w:r>
      <w:r w:rsidR="00C91E90">
        <w:rPr>
          <w:rFonts w:ascii="Helvetica" w:hAnsi="Helvetica" w:cs="Arial"/>
          <w:szCs w:val="24"/>
        </w:rPr>
        <w:t xml:space="preserve"> </w:t>
      </w:r>
      <w:r w:rsidR="00C91E90">
        <w:rPr>
          <w:rFonts w:ascii="Helvetica" w:hAnsi="Helvetica" w:cs="Arial"/>
          <w:b/>
          <w:szCs w:val="24"/>
        </w:rPr>
        <w:t>[1-MED]</w:t>
      </w:r>
      <w:r w:rsidRPr="00B01C47">
        <w:rPr>
          <w:rFonts w:ascii="Helvetica" w:hAnsi="Helvetica" w:cs="Arial"/>
          <w:szCs w:val="24"/>
        </w:rPr>
        <w:t>.</w:t>
      </w:r>
    </w:p>
    <w:p w14:paraId="15091BD3" w14:textId="197D337E" w:rsidR="00C91E90" w:rsidRPr="00E24898" w:rsidRDefault="00C91E90" w:rsidP="00C91E90">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rotating the platform. </w:t>
      </w:r>
    </w:p>
    <w:p w14:paraId="7BABBFA6" w14:textId="52F3FFFE" w:rsidR="00CF22F6" w:rsidRDefault="00B01C47" w:rsidP="00162D51">
      <w:pPr>
        <w:numPr>
          <w:ilvl w:val="1"/>
          <w:numId w:val="12"/>
        </w:numPr>
        <w:spacing w:before="240"/>
        <w:jc w:val="both"/>
        <w:outlineLvl w:val="0"/>
        <w:rPr>
          <w:rFonts w:ascii="Helvetica" w:hAnsi="Helvetica" w:cs="Arial"/>
          <w:szCs w:val="24"/>
        </w:rPr>
      </w:pPr>
      <w:r>
        <w:rPr>
          <w:rFonts w:ascii="Helvetica" w:hAnsi="Helvetica" w:cs="Arial"/>
          <w:szCs w:val="24"/>
        </w:rPr>
        <w:t>Next, b</w:t>
      </w:r>
      <w:r w:rsidRPr="00B01C47">
        <w:rPr>
          <w:rFonts w:ascii="Helvetica" w:hAnsi="Helvetica" w:cs="Arial"/>
          <w:szCs w:val="24"/>
        </w:rPr>
        <w:t xml:space="preserve">ring the mouse to the experiment room in its home-cage </w:t>
      </w:r>
      <w:r w:rsidR="00C91E90">
        <w:rPr>
          <w:rFonts w:ascii="Helvetica" w:hAnsi="Helvetica" w:cs="Arial"/>
          <w:b/>
          <w:szCs w:val="24"/>
        </w:rPr>
        <w:t xml:space="preserve">[1-WIDE-TXT] </w:t>
      </w:r>
      <w:r w:rsidRPr="00B01C47">
        <w:rPr>
          <w:rFonts w:ascii="Helvetica" w:hAnsi="Helvetica" w:cs="Arial"/>
          <w:szCs w:val="24"/>
        </w:rPr>
        <w:t xml:space="preserve">and </w:t>
      </w:r>
      <w:r w:rsidR="00DE4C96" w:rsidRPr="00DE4C96">
        <w:rPr>
          <w:rFonts w:ascii="Helvetica" w:hAnsi="Helvetica" w:cs="Arial"/>
          <w:szCs w:val="24"/>
          <w:lang w:val="en-GB"/>
        </w:rPr>
        <w:t xml:space="preserve">place the cage </w:t>
      </w:r>
      <w:r w:rsidR="00DE4C96" w:rsidRPr="00DE4C96">
        <w:rPr>
          <w:rFonts w:ascii="Helvetica" w:hAnsi="Helvetica" w:cs="Arial"/>
          <w:color w:val="FF0000"/>
          <w:szCs w:val="24"/>
          <w:lang w:val="en-GB"/>
        </w:rPr>
        <w:t>beside</w:t>
      </w:r>
      <w:r w:rsidR="00DE4C96" w:rsidRPr="00DE4C96">
        <w:rPr>
          <w:rFonts w:ascii="Helvetica" w:hAnsi="Helvetica" w:cs="Arial"/>
          <w:szCs w:val="24"/>
          <w:lang w:val="en-GB"/>
        </w:rPr>
        <w:t xml:space="preserve"> the testing platform</w:t>
      </w:r>
      <w:r w:rsidR="00DE4C96" w:rsidRPr="00DE4C96">
        <w:rPr>
          <w:rFonts w:ascii="Helvetica" w:hAnsi="Helvetica" w:cs="Arial"/>
          <w:szCs w:val="24"/>
        </w:rPr>
        <w:t xml:space="preserve"> </w:t>
      </w:r>
      <w:r w:rsidRPr="00B01C47">
        <w:rPr>
          <w:rFonts w:ascii="Helvetica" w:hAnsi="Helvetica" w:cs="Arial"/>
          <w:szCs w:val="24"/>
        </w:rPr>
        <w:t xml:space="preserve">for </w:t>
      </w:r>
      <w:r w:rsidR="00C91E90">
        <w:rPr>
          <w:rFonts w:ascii="Helvetica" w:hAnsi="Helvetica" w:cs="Arial"/>
          <w:szCs w:val="24"/>
        </w:rPr>
        <w:t xml:space="preserve">a 10 min acclimatization period </w:t>
      </w:r>
      <w:r w:rsidR="00C91E90">
        <w:rPr>
          <w:rFonts w:ascii="Helvetica" w:hAnsi="Helvetica" w:cs="Arial"/>
          <w:b/>
          <w:szCs w:val="24"/>
        </w:rPr>
        <w:t>[2-MED-TXT].</w:t>
      </w:r>
      <w:r w:rsidR="001433F8">
        <w:rPr>
          <w:rFonts w:ascii="Helvetica" w:hAnsi="Helvetica" w:cs="Arial"/>
          <w:b/>
          <w:szCs w:val="24"/>
        </w:rPr>
        <w:t xml:space="preserve"> </w:t>
      </w:r>
      <w:r w:rsidR="001433F8" w:rsidRPr="001433F8">
        <w:rPr>
          <w:rFonts w:ascii="Helvetica" w:hAnsi="Helvetica" w:cs="Arial"/>
          <w:color w:val="FF0000"/>
          <w:szCs w:val="24"/>
        </w:rPr>
        <w:t>Add 2 g of bedding from the mouse’s home-cage to the inside of the shelter to serve as a local olfactory cue</w:t>
      </w:r>
      <w:r w:rsidR="001433F8">
        <w:rPr>
          <w:rFonts w:ascii="Helvetica" w:hAnsi="Helvetica" w:cs="Arial"/>
          <w:color w:val="FF0000"/>
          <w:szCs w:val="24"/>
        </w:rPr>
        <w:t xml:space="preserve"> </w:t>
      </w:r>
      <w:r w:rsidR="001433F8">
        <w:rPr>
          <w:rFonts w:ascii="Helvetica" w:hAnsi="Helvetica" w:cs="Arial"/>
          <w:b/>
          <w:color w:val="FF0000"/>
          <w:szCs w:val="24"/>
        </w:rPr>
        <w:t>[1-MED]</w:t>
      </w:r>
      <w:r w:rsidR="001433F8">
        <w:rPr>
          <w:rFonts w:ascii="Helvetica" w:hAnsi="Helvetica" w:cs="Arial"/>
          <w:color w:val="FF0000"/>
          <w:szCs w:val="24"/>
        </w:rPr>
        <w:t>.</w:t>
      </w:r>
    </w:p>
    <w:p w14:paraId="06E4387F" w14:textId="4E408306" w:rsidR="00B01C47" w:rsidRDefault="0006057B" w:rsidP="00B01C47">
      <w:pPr>
        <w:numPr>
          <w:ilvl w:val="2"/>
          <w:numId w:val="12"/>
        </w:numPr>
        <w:spacing w:before="240"/>
        <w:jc w:val="both"/>
        <w:outlineLvl w:val="0"/>
        <w:rPr>
          <w:rFonts w:ascii="Helvetica" w:hAnsi="Helvetica" w:cs="Arial"/>
          <w:szCs w:val="24"/>
        </w:rPr>
      </w:pPr>
      <w:r>
        <w:rPr>
          <w:rFonts w:ascii="Helvetica" w:hAnsi="Helvetica" w:cs="Arial"/>
          <w:szCs w:val="24"/>
        </w:rPr>
        <w:t xml:space="preserve">Talent walks in with mouse cage. </w:t>
      </w:r>
      <w:r w:rsidR="00B01C47">
        <w:rPr>
          <w:rFonts w:ascii="Helvetica" w:hAnsi="Helvetica" w:cs="Arial"/>
          <w:szCs w:val="24"/>
        </w:rPr>
        <w:t xml:space="preserve">TEXT: </w:t>
      </w:r>
      <w:r w:rsidR="00B01C47">
        <w:rPr>
          <w:rFonts w:ascii="Helvetica" w:hAnsi="Helvetica" w:cs="Arial"/>
          <w:szCs w:val="24"/>
          <w:lang w:val="en-GB"/>
        </w:rPr>
        <w:t>Use m</w:t>
      </w:r>
      <w:r w:rsidR="00B01C47" w:rsidRPr="00B01C47">
        <w:rPr>
          <w:rFonts w:ascii="Helvetica" w:hAnsi="Helvetica" w:cs="Arial"/>
          <w:szCs w:val="24"/>
          <w:lang w:val="en-GB"/>
        </w:rPr>
        <w:t xml:space="preserve">ale or female C57BL/6J mice, between 6 </w:t>
      </w:r>
      <w:r w:rsidR="00AD57A2">
        <w:rPr>
          <w:rFonts w:ascii="Helvetica" w:hAnsi="Helvetica" w:cs="Arial"/>
          <w:szCs w:val="24"/>
          <w:lang w:val="en-GB"/>
        </w:rPr>
        <w:t xml:space="preserve">- </w:t>
      </w:r>
      <w:r w:rsidR="00B01C47" w:rsidRPr="00B01C47">
        <w:rPr>
          <w:rFonts w:ascii="Helvetica" w:hAnsi="Helvetica" w:cs="Arial"/>
          <w:szCs w:val="24"/>
          <w:lang w:val="en-GB"/>
        </w:rPr>
        <w:t xml:space="preserve">24 weeks old. </w:t>
      </w:r>
      <w:r w:rsidR="00B01C47">
        <w:rPr>
          <w:rFonts w:ascii="Helvetica" w:hAnsi="Helvetica" w:cs="Arial"/>
          <w:szCs w:val="24"/>
        </w:rPr>
        <w:t xml:space="preserve"> </w:t>
      </w:r>
    </w:p>
    <w:p w14:paraId="28B8A715" w14:textId="06081889" w:rsidR="001433F8" w:rsidRDefault="00AD57A2" w:rsidP="001433F8">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B01C47">
        <w:rPr>
          <w:rFonts w:ascii="Helvetica" w:hAnsi="Helvetica" w:cs="Arial"/>
          <w:szCs w:val="24"/>
        </w:rPr>
        <w:t xml:space="preserve">TEXT: See text protocol for animal prep details. </w:t>
      </w:r>
    </w:p>
    <w:p w14:paraId="7FA1FD5B" w14:textId="6FE633F3" w:rsidR="001433F8" w:rsidRPr="001433F8" w:rsidRDefault="001433F8" w:rsidP="001433F8">
      <w:pPr>
        <w:numPr>
          <w:ilvl w:val="2"/>
          <w:numId w:val="12"/>
        </w:numPr>
        <w:spacing w:before="240"/>
        <w:jc w:val="both"/>
        <w:outlineLvl w:val="0"/>
        <w:rPr>
          <w:rFonts w:ascii="Helvetica" w:hAnsi="Helvetica" w:cs="Arial"/>
          <w:szCs w:val="24"/>
        </w:rPr>
      </w:pPr>
      <w:r w:rsidRPr="001433F8">
        <w:rPr>
          <w:rFonts w:ascii="Helvetica" w:hAnsi="Helvetica" w:cs="Arial"/>
          <w:szCs w:val="24"/>
          <w:highlight w:val="green"/>
        </w:rPr>
        <w:t>[Added Shot]</w:t>
      </w:r>
      <w:r>
        <w:rPr>
          <w:rFonts w:ascii="Helvetica" w:hAnsi="Helvetica" w:cs="Arial"/>
          <w:szCs w:val="24"/>
        </w:rPr>
        <w:t xml:space="preserve">: Talent </w:t>
      </w:r>
      <w:r w:rsidRPr="001433F8">
        <w:rPr>
          <w:rFonts w:ascii="Helvetica" w:hAnsi="Helvetica" w:cs="Arial"/>
          <w:szCs w:val="24"/>
        </w:rPr>
        <w:t>grabs 2 g of bedding and places it inside the shelter</w:t>
      </w:r>
      <w:r>
        <w:rPr>
          <w:rFonts w:ascii="Helvetica" w:hAnsi="Helvetica" w:cs="Arial"/>
          <w:szCs w:val="24"/>
        </w:rPr>
        <w:t xml:space="preserve"> </w:t>
      </w:r>
      <w:r w:rsidRPr="001433F8">
        <w:rPr>
          <w:rFonts w:ascii="Helvetica" w:hAnsi="Helvetica" w:cs="Arial"/>
          <w:szCs w:val="24"/>
          <w:highlight w:val="green"/>
        </w:rPr>
        <w:t xml:space="preserve">(Editor: This was originally 2.1.1. The authors </w:t>
      </w:r>
      <w:proofErr w:type="gramStart"/>
      <w:r w:rsidRPr="001433F8">
        <w:rPr>
          <w:rFonts w:ascii="Helvetica" w:hAnsi="Helvetica" w:cs="Arial"/>
          <w:szCs w:val="24"/>
          <w:highlight w:val="green"/>
        </w:rPr>
        <w:t>said that</w:t>
      </w:r>
      <w:proofErr w:type="gramEnd"/>
      <w:r w:rsidRPr="001433F8">
        <w:rPr>
          <w:rFonts w:ascii="Helvetica" w:hAnsi="Helvetica" w:cs="Arial"/>
          <w:szCs w:val="24"/>
          <w:highlight w:val="green"/>
        </w:rPr>
        <w:t xml:space="preserve"> “the point that is here [2.1.1] was relocated to 4.4.3”. I believe they wanted the shot and VO moved here, so that’s what I’ve done)</w:t>
      </w:r>
    </w:p>
    <w:p w14:paraId="5A73BA04" w14:textId="6485DE67" w:rsidR="00B01C47" w:rsidRDefault="00B01C47" w:rsidP="00162D51">
      <w:pPr>
        <w:numPr>
          <w:ilvl w:val="1"/>
          <w:numId w:val="12"/>
        </w:numPr>
        <w:spacing w:before="240"/>
        <w:jc w:val="both"/>
        <w:outlineLvl w:val="0"/>
        <w:rPr>
          <w:rFonts w:ascii="Helvetica" w:hAnsi="Helvetica" w:cs="Arial"/>
          <w:szCs w:val="24"/>
        </w:rPr>
      </w:pPr>
      <w:r w:rsidRPr="00B01C47">
        <w:rPr>
          <w:rFonts w:ascii="Helvetica" w:hAnsi="Helvetica" w:cs="Arial"/>
          <w:szCs w:val="24"/>
        </w:rPr>
        <w:t>Remove the mouse from its home-cage and avoid retrieving by the tail: either cup it or let it climb onto an enr</w:t>
      </w:r>
      <w:r w:rsidR="00AD57A2">
        <w:rPr>
          <w:rFonts w:ascii="Helvetica" w:hAnsi="Helvetica" w:cs="Arial"/>
          <w:szCs w:val="24"/>
        </w:rPr>
        <w:t xml:space="preserve">ichment item that can be lifted </w:t>
      </w:r>
      <w:r w:rsidR="00AD57A2">
        <w:rPr>
          <w:rFonts w:ascii="Helvetica" w:hAnsi="Helvetica" w:cs="Arial"/>
          <w:b/>
          <w:szCs w:val="24"/>
        </w:rPr>
        <w:t xml:space="preserve">[1-MED]. </w:t>
      </w:r>
    </w:p>
    <w:p w14:paraId="1BEF4F3B" w14:textId="46BF39F0" w:rsidR="00AD57A2" w:rsidRDefault="00AD57A2" w:rsidP="00AD57A2">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mouse from cage. </w:t>
      </w:r>
    </w:p>
    <w:p w14:paraId="24B40F7C" w14:textId="3B2AFFD3" w:rsidR="00B01C47" w:rsidRPr="000B36AD" w:rsidRDefault="00B01C47" w:rsidP="00B01C47">
      <w:pPr>
        <w:numPr>
          <w:ilvl w:val="1"/>
          <w:numId w:val="12"/>
        </w:numPr>
        <w:spacing w:before="240"/>
        <w:outlineLvl w:val="0"/>
        <w:rPr>
          <w:rFonts w:ascii="Helvetica" w:hAnsi="Helvetica" w:cs="Arial"/>
          <w:szCs w:val="24"/>
        </w:rPr>
      </w:pPr>
      <w:r>
        <w:rPr>
          <w:rFonts w:ascii="Helvetica" w:hAnsi="Helvetica" w:cs="Arial"/>
          <w:szCs w:val="24"/>
        </w:rPr>
        <w:t>Then, g</w:t>
      </w:r>
      <w:r w:rsidRPr="00B01C47">
        <w:rPr>
          <w:rFonts w:ascii="Helvetica" w:hAnsi="Helvetica" w:cs="Arial"/>
          <w:szCs w:val="24"/>
        </w:rPr>
        <w:t xml:space="preserve">ently place the mouse in the center of the arena </w:t>
      </w:r>
      <w:r w:rsidR="00AD57A2" w:rsidRPr="002E486F">
        <w:rPr>
          <w:rFonts w:ascii="Helvetica" w:hAnsi="Helvetica" w:cs="Arial"/>
          <w:b/>
          <w:strike/>
          <w:szCs w:val="24"/>
        </w:rPr>
        <w:t>[1-MED]</w:t>
      </w:r>
      <w:r w:rsidR="00AD57A2">
        <w:rPr>
          <w:rFonts w:ascii="Helvetica" w:hAnsi="Helvetica" w:cs="Arial"/>
          <w:b/>
          <w:szCs w:val="24"/>
        </w:rPr>
        <w:t xml:space="preserve"> </w:t>
      </w:r>
      <w:r w:rsidR="002E486F" w:rsidRPr="002E486F">
        <w:rPr>
          <w:rFonts w:ascii="Helvetica" w:hAnsi="Helvetica" w:cs="Arial"/>
          <w:b/>
          <w:color w:val="FF0000"/>
          <w:szCs w:val="24"/>
        </w:rPr>
        <w:t>[4.6.0]</w:t>
      </w:r>
      <w:r w:rsidR="002E486F">
        <w:rPr>
          <w:rFonts w:ascii="Helvetica" w:hAnsi="Helvetica" w:cs="Arial"/>
          <w:b/>
          <w:szCs w:val="24"/>
        </w:rPr>
        <w:t xml:space="preserve"> </w:t>
      </w:r>
      <w:r w:rsidR="00AD57A2">
        <w:rPr>
          <w:rFonts w:ascii="Helvetica" w:hAnsi="Helvetica" w:cs="Arial"/>
          <w:szCs w:val="24"/>
        </w:rPr>
        <w:t xml:space="preserve">and start the video-acquisition </w:t>
      </w:r>
      <w:r w:rsidR="00AD57A2">
        <w:rPr>
          <w:rFonts w:ascii="Helvetica" w:hAnsi="Helvetica" w:cs="Arial"/>
          <w:b/>
          <w:szCs w:val="24"/>
        </w:rPr>
        <w:t>[2-MED-over shoulder].</w:t>
      </w:r>
    </w:p>
    <w:p w14:paraId="6EDB9F2F" w14:textId="2D4AE43D" w:rsidR="000B36AD" w:rsidRPr="002E486F" w:rsidRDefault="000B36AD" w:rsidP="002E486F">
      <w:pPr>
        <w:tabs>
          <w:tab w:val="left" w:pos="1440"/>
        </w:tabs>
        <w:spacing w:before="240"/>
        <w:ind w:left="1440" w:hanging="720"/>
        <w:outlineLvl w:val="0"/>
        <w:rPr>
          <w:rFonts w:ascii="Helvetica" w:hAnsi="Helvetica" w:cs="Arial"/>
          <w:szCs w:val="24"/>
          <w:highlight w:val="green"/>
        </w:rPr>
      </w:pPr>
      <w:r w:rsidRPr="000B36AD">
        <w:rPr>
          <w:rFonts w:ascii="Helvetica" w:hAnsi="Helvetica" w:cs="Arial"/>
          <w:szCs w:val="24"/>
        </w:rPr>
        <w:t>4.6.0.</w:t>
      </w:r>
      <w:r>
        <w:rPr>
          <w:rFonts w:ascii="Helvetica" w:hAnsi="Helvetica" w:cs="Arial"/>
          <w:szCs w:val="24"/>
        </w:rPr>
        <w:t xml:space="preserve"> </w:t>
      </w:r>
      <w:r w:rsidRPr="000B36AD">
        <w:rPr>
          <w:rFonts w:ascii="Helvetica" w:hAnsi="Helvetica" w:cs="Arial"/>
          <w:szCs w:val="24"/>
          <w:highlight w:val="green"/>
        </w:rPr>
        <w:t>[Added Shot]</w:t>
      </w:r>
      <w:r>
        <w:rPr>
          <w:rFonts w:ascii="Helvetica" w:hAnsi="Helvetica" w:cs="Arial"/>
          <w:szCs w:val="24"/>
        </w:rPr>
        <w:t xml:space="preserve">: </w:t>
      </w:r>
      <w:r w:rsidRPr="000B36AD">
        <w:rPr>
          <w:rFonts w:ascii="Helvetica" w:hAnsi="Helvetica" w:cs="Arial"/>
          <w:szCs w:val="24"/>
        </w:rPr>
        <w:t xml:space="preserve"> </w:t>
      </w:r>
      <w:r w:rsidRPr="000B36AD">
        <w:rPr>
          <w:rFonts w:ascii="Helvetica" w:hAnsi="Helvetica" w:cs="Arial"/>
          <w:szCs w:val="24"/>
          <w:lang w:val="en-GB"/>
        </w:rPr>
        <w:t>showing the mouse being placed in the centre of the arena</w:t>
      </w:r>
      <w:r>
        <w:rPr>
          <w:rFonts w:ascii="Helvetica" w:hAnsi="Helvetica" w:cs="Arial"/>
          <w:szCs w:val="24"/>
          <w:lang w:val="en-GB"/>
        </w:rPr>
        <w:t xml:space="preserve"> </w:t>
      </w:r>
      <w:r w:rsidRPr="000B36AD">
        <w:rPr>
          <w:rFonts w:ascii="Helvetica" w:hAnsi="Helvetica" w:cs="Arial"/>
          <w:szCs w:val="24"/>
          <w:highlight w:val="green"/>
          <w:lang w:val="en-GB"/>
        </w:rPr>
        <w:t>(</w:t>
      </w:r>
      <w:r w:rsidR="002E486F">
        <w:rPr>
          <w:rFonts w:ascii="Helvetica" w:hAnsi="Helvetica" w:cs="Arial"/>
          <w:szCs w:val="24"/>
          <w:highlight w:val="green"/>
          <w:lang w:val="en-GB"/>
        </w:rPr>
        <w:t xml:space="preserve">Videographer Comment: </w:t>
      </w:r>
      <w:r w:rsidR="002E486F" w:rsidRPr="002E486F">
        <w:rPr>
          <w:rFonts w:ascii="Helvetica" w:hAnsi="Helvetica" w:cs="Arial"/>
          <w:szCs w:val="24"/>
          <w:highlight w:val="green"/>
        </w:rPr>
        <w:t>Close up shot of mouse being placed on the platform as originally intended in</w:t>
      </w:r>
      <w:r w:rsidR="002E486F">
        <w:rPr>
          <w:rFonts w:ascii="Helvetica" w:hAnsi="Helvetica" w:cs="Arial"/>
          <w:szCs w:val="24"/>
          <w:highlight w:val="green"/>
        </w:rPr>
        <w:t xml:space="preserve"> shot 4.6.1</w:t>
      </w:r>
      <w:r w:rsidRPr="000B36AD">
        <w:rPr>
          <w:rFonts w:ascii="Helvetica" w:hAnsi="Helvetica" w:cs="Arial"/>
          <w:szCs w:val="24"/>
          <w:highlight w:val="green"/>
          <w:lang w:val="en-GB"/>
        </w:rPr>
        <w:t>)</w:t>
      </w:r>
    </w:p>
    <w:p w14:paraId="24E4DBF9" w14:textId="296FC874" w:rsidR="00AD57A2" w:rsidRPr="002E486F" w:rsidRDefault="000B36AD" w:rsidP="002E486F">
      <w:pPr>
        <w:numPr>
          <w:ilvl w:val="2"/>
          <w:numId w:val="12"/>
        </w:numPr>
        <w:spacing w:before="240"/>
        <w:outlineLvl w:val="0"/>
        <w:rPr>
          <w:rFonts w:ascii="Helvetica" w:hAnsi="Helvetica" w:cs="Arial"/>
          <w:szCs w:val="24"/>
        </w:rPr>
      </w:pPr>
      <w:r>
        <w:rPr>
          <w:rFonts w:ascii="Helvetica" w:hAnsi="Helvetica" w:cs="Arial"/>
          <w:szCs w:val="24"/>
        </w:rPr>
        <w:t>*Film as written</w:t>
      </w:r>
      <w:r w:rsidR="002E486F">
        <w:rPr>
          <w:rFonts w:ascii="Helvetica" w:hAnsi="Helvetica" w:cs="Arial"/>
          <w:szCs w:val="24"/>
        </w:rPr>
        <w:t xml:space="preserve"> </w:t>
      </w:r>
      <w:r w:rsidR="002E486F" w:rsidRPr="002E486F">
        <w:rPr>
          <w:rFonts w:ascii="Helvetica" w:hAnsi="Helvetica" w:cs="Arial"/>
          <w:szCs w:val="24"/>
          <w:highlight w:val="green"/>
        </w:rPr>
        <w:t>(Videographer Comment: original shot captured in shot 4.6.0. Shot now contains footage for shots 4.7.1 and 4.8.1)</w:t>
      </w:r>
    </w:p>
    <w:p w14:paraId="3CD3397C" w14:textId="46F9F714" w:rsidR="00AD57A2" w:rsidRDefault="00AD57A2" w:rsidP="00AD57A2">
      <w:pPr>
        <w:numPr>
          <w:ilvl w:val="2"/>
          <w:numId w:val="12"/>
        </w:numPr>
        <w:spacing w:before="240"/>
        <w:outlineLvl w:val="0"/>
        <w:rPr>
          <w:rFonts w:ascii="Helvetica" w:hAnsi="Helvetica" w:cs="Arial"/>
          <w:szCs w:val="24"/>
        </w:rPr>
      </w:pPr>
      <w:r w:rsidRPr="00AD57A2">
        <w:rPr>
          <w:rFonts w:ascii="Helvetica" w:hAnsi="Helvetica" w:cs="Arial"/>
          <w:szCs w:val="24"/>
        </w:rPr>
        <w:t xml:space="preserve">Talent starts video acquisition. </w:t>
      </w:r>
    </w:p>
    <w:p w14:paraId="2AC2CE55" w14:textId="02AD4E1A" w:rsidR="00B01C47" w:rsidRDefault="00503315" w:rsidP="00162D51">
      <w:pPr>
        <w:numPr>
          <w:ilvl w:val="1"/>
          <w:numId w:val="12"/>
        </w:numPr>
        <w:spacing w:before="240"/>
        <w:jc w:val="both"/>
        <w:outlineLvl w:val="0"/>
        <w:rPr>
          <w:rFonts w:ascii="Helvetica" w:hAnsi="Helvetica" w:cs="Arial"/>
          <w:szCs w:val="24"/>
        </w:rPr>
      </w:pPr>
      <w:r w:rsidRPr="00503315">
        <w:rPr>
          <w:rFonts w:ascii="Helvetica" w:hAnsi="Helvetica" w:cs="Arial"/>
          <w:szCs w:val="24"/>
        </w:rPr>
        <w:t>Allow for a 7 min habituation period, during which no aversive stimulus is presented</w:t>
      </w:r>
      <w:r w:rsidR="00AD57A2">
        <w:rPr>
          <w:rFonts w:ascii="Helvetica" w:hAnsi="Helvetica" w:cs="Arial"/>
          <w:szCs w:val="24"/>
        </w:rPr>
        <w:t xml:space="preserve"> </w:t>
      </w:r>
      <w:r w:rsidR="00AD57A2">
        <w:rPr>
          <w:rFonts w:ascii="Helvetica" w:hAnsi="Helvetica" w:cs="Arial"/>
          <w:b/>
          <w:szCs w:val="24"/>
        </w:rPr>
        <w:t>[1-CU-TXT]</w:t>
      </w:r>
      <w:r w:rsidRPr="00503315">
        <w:rPr>
          <w:rFonts w:ascii="Helvetica" w:hAnsi="Helvetica" w:cs="Arial"/>
          <w:szCs w:val="24"/>
        </w:rPr>
        <w:t>. Ensure that the mouse has enough time to find and enter the shelter at least once</w:t>
      </w:r>
      <w:r>
        <w:rPr>
          <w:rFonts w:ascii="Helvetica" w:hAnsi="Helvetica" w:cs="Arial"/>
          <w:szCs w:val="24"/>
        </w:rPr>
        <w:t>, which is when all four limbs are inside the shelter</w:t>
      </w:r>
      <w:r w:rsidR="00AD57A2">
        <w:rPr>
          <w:rFonts w:ascii="Helvetica" w:hAnsi="Helvetica" w:cs="Arial"/>
          <w:szCs w:val="24"/>
        </w:rPr>
        <w:t xml:space="preserve"> </w:t>
      </w:r>
      <w:r w:rsidR="00AD57A2">
        <w:rPr>
          <w:rFonts w:ascii="Helvetica" w:hAnsi="Helvetica" w:cs="Arial"/>
          <w:b/>
          <w:szCs w:val="24"/>
        </w:rPr>
        <w:t>[2-CU]</w:t>
      </w:r>
      <w:r w:rsidRPr="00503315">
        <w:rPr>
          <w:rFonts w:ascii="Helvetica" w:hAnsi="Helvetica" w:cs="Arial"/>
          <w:szCs w:val="24"/>
        </w:rPr>
        <w:t>.</w:t>
      </w:r>
    </w:p>
    <w:p w14:paraId="22A01B02" w14:textId="66FE5C28" w:rsidR="00AD57A2" w:rsidRDefault="00CF1057" w:rsidP="00AD57A2">
      <w:pPr>
        <w:numPr>
          <w:ilvl w:val="2"/>
          <w:numId w:val="12"/>
        </w:numPr>
        <w:spacing w:before="240"/>
        <w:jc w:val="both"/>
        <w:outlineLvl w:val="0"/>
        <w:rPr>
          <w:rFonts w:ascii="Helvetica" w:hAnsi="Helvetica" w:cs="Arial"/>
          <w:szCs w:val="24"/>
        </w:rPr>
      </w:pPr>
      <w:r>
        <w:rPr>
          <w:rFonts w:ascii="Helvetica" w:hAnsi="Helvetica" w:cs="Arial"/>
          <w:szCs w:val="24"/>
        </w:rPr>
        <w:t xml:space="preserve">Leave door to enclosure open to show </w:t>
      </w:r>
      <w:r w:rsidR="00AD57A2">
        <w:rPr>
          <w:rFonts w:ascii="Helvetica" w:hAnsi="Helvetica" w:cs="Arial"/>
          <w:szCs w:val="24"/>
        </w:rPr>
        <w:t xml:space="preserve">mouse walking around. TEXT: </w:t>
      </w:r>
      <w:r w:rsidR="00AD57A2" w:rsidRPr="00503315">
        <w:rPr>
          <w:rFonts w:ascii="Helvetica" w:hAnsi="Helvetica" w:cs="Arial"/>
          <w:szCs w:val="24"/>
        </w:rPr>
        <w:t>7 min habituation period</w:t>
      </w:r>
      <w:r w:rsidR="002E486F">
        <w:rPr>
          <w:rFonts w:ascii="Helvetica" w:hAnsi="Helvetica" w:cs="Arial"/>
          <w:szCs w:val="24"/>
        </w:rPr>
        <w:t xml:space="preserve"> </w:t>
      </w:r>
      <w:r w:rsidR="002E486F" w:rsidRPr="002E486F">
        <w:rPr>
          <w:rFonts w:ascii="Helvetica" w:hAnsi="Helvetica" w:cs="Arial"/>
          <w:szCs w:val="24"/>
          <w:highlight w:val="green"/>
        </w:rPr>
        <w:t>(Videographer Comment: captured in shot 4.6.1 from 02:16 (03:06 - 03:18 = good footage).)</w:t>
      </w:r>
    </w:p>
    <w:p w14:paraId="4D99F464" w14:textId="472248F1" w:rsidR="00AD57A2" w:rsidRDefault="00AD57A2" w:rsidP="00AD57A2">
      <w:pPr>
        <w:numPr>
          <w:ilvl w:val="2"/>
          <w:numId w:val="12"/>
        </w:numPr>
        <w:spacing w:before="240"/>
        <w:jc w:val="both"/>
        <w:outlineLvl w:val="0"/>
        <w:rPr>
          <w:rFonts w:ascii="Helvetica" w:hAnsi="Helvetica" w:cs="Arial"/>
          <w:szCs w:val="24"/>
        </w:rPr>
      </w:pPr>
      <w:r>
        <w:rPr>
          <w:rFonts w:ascii="Helvetica" w:hAnsi="Helvetica" w:cs="Arial"/>
          <w:szCs w:val="24"/>
        </w:rPr>
        <w:t xml:space="preserve">Show mouse with all 4 limbs </w:t>
      </w:r>
      <w:r w:rsidRPr="002E486F">
        <w:rPr>
          <w:rFonts w:ascii="Helvetica" w:hAnsi="Helvetica" w:cs="Arial"/>
          <w:strike/>
          <w:szCs w:val="24"/>
        </w:rPr>
        <w:t>inside</w:t>
      </w:r>
      <w:r>
        <w:rPr>
          <w:rFonts w:ascii="Helvetica" w:hAnsi="Helvetica" w:cs="Arial"/>
          <w:szCs w:val="24"/>
        </w:rPr>
        <w:t xml:space="preserve"> </w:t>
      </w:r>
      <w:r w:rsidR="002E486F">
        <w:rPr>
          <w:rFonts w:ascii="Helvetica" w:hAnsi="Helvetica" w:cs="Arial"/>
          <w:szCs w:val="24"/>
        </w:rPr>
        <w:t xml:space="preserve">going into </w:t>
      </w:r>
      <w:r>
        <w:rPr>
          <w:rFonts w:ascii="Helvetica" w:hAnsi="Helvetica" w:cs="Arial"/>
          <w:szCs w:val="24"/>
        </w:rPr>
        <w:t xml:space="preserve">the shelter. </w:t>
      </w:r>
    </w:p>
    <w:p w14:paraId="0E7254E5" w14:textId="196514A9" w:rsidR="00503315" w:rsidRDefault="00503315" w:rsidP="00162D51">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AD57A2" w:rsidRPr="00503315">
        <w:rPr>
          <w:rFonts w:ascii="Helvetica" w:hAnsi="Helvetica" w:cs="Arial"/>
          <w:szCs w:val="24"/>
        </w:rPr>
        <w:t xml:space="preserve">automatically </w:t>
      </w:r>
      <w:r>
        <w:rPr>
          <w:rFonts w:ascii="Helvetica" w:hAnsi="Helvetica" w:cs="Arial"/>
          <w:szCs w:val="24"/>
        </w:rPr>
        <w:t>t</w:t>
      </w:r>
      <w:r w:rsidRPr="00503315">
        <w:rPr>
          <w:rFonts w:ascii="Helvetica" w:hAnsi="Helvetica" w:cs="Arial"/>
          <w:szCs w:val="24"/>
        </w:rPr>
        <w:t xml:space="preserve">rigger the delivery of the </w:t>
      </w:r>
      <w:r>
        <w:rPr>
          <w:rFonts w:ascii="Helvetica" w:hAnsi="Helvetica" w:cs="Arial"/>
          <w:szCs w:val="24"/>
        </w:rPr>
        <w:t>visual</w:t>
      </w:r>
      <w:r w:rsidR="008B504C">
        <w:rPr>
          <w:rFonts w:ascii="Helvetica" w:hAnsi="Helvetica" w:cs="Arial"/>
          <w:szCs w:val="24"/>
        </w:rPr>
        <w:t xml:space="preserve"> stimulus, centered above the mouse, </w:t>
      </w:r>
      <w:r w:rsidR="00AD57A2">
        <w:rPr>
          <w:rFonts w:ascii="Helvetica" w:hAnsi="Helvetica" w:cs="Arial"/>
          <w:szCs w:val="24"/>
        </w:rPr>
        <w:t xml:space="preserve">once the animal reaches </w:t>
      </w:r>
      <w:r w:rsidR="008B504C">
        <w:rPr>
          <w:rFonts w:ascii="Helvetica" w:hAnsi="Helvetica" w:cs="Arial"/>
          <w:szCs w:val="24"/>
        </w:rPr>
        <w:t>a pre-defined region of interest</w:t>
      </w:r>
      <w:r w:rsidR="00AD57A2">
        <w:rPr>
          <w:rFonts w:ascii="Helvetica" w:hAnsi="Helvetica" w:cs="Arial"/>
          <w:szCs w:val="24"/>
        </w:rPr>
        <w:t xml:space="preserve"> </w:t>
      </w:r>
      <w:r w:rsidR="00AD57A2">
        <w:rPr>
          <w:rFonts w:ascii="Helvetica" w:hAnsi="Helvetica" w:cs="Arial"/>
          <w:b/>
          <w:szCs w:val="24"/>
        </w:rPr>
        <w:t>[1-CU</w:t>
      </w:r>
      <w:r w:rsidR="00F57FAE">
        <w:rPr>
          <w:rFonts w:ascii="Helvetica" w:hAnsi="Helvetica" w:cs="Arial"/>
          <w:b/>
          <w:szCs w:val="24"/>
        </w:rPr>
        <w:t>-TXT</w:t>
      </w:r>
      <w:r w:rsidR="00AD57A2">
        <w:rPr>
          <w:rFonts w:ascii="Helvetica" w:hAnsi="Helvetica" w:cs="Arial"/>
          <w:b/>
          <w:szCs w:val="24"/>
        </w:rPr>
        <w:t>].</w:t>
      </w:r>
    </w:p>
    <w:p w14:paraId="71B4BBE2" w14:textId="0305AEF3" w:rsidR="008B504C" w:rsidRPr="008B504C" w:rsidRDefault="00503315" w:rsidP="008B504C">
      <w:pPr>
        <w:numPr>
          <w:ilvl w:val="2"/>
          <w:numId w:val="12"/>
        </w:numPr>
        <w:spacing w:before="240"/>
        <w:jc w:val="both"/>
        <w:outlineLvl w:val="0"/>
        <w:rPr>
          <w:rFonts w:ascii="Helvetica" w:hAnsi="Helvetica" w:cs="Arial"/>
          <w:szCs w:val="24"/>
        </w:rPr>
      </w:pPr>
      <w:r>
        <w:rPr>
          <w:rFonts w:ascii="Helvetica" w:hAnsi="Helvetica" w:cs="Arial"/>
          <w:szCs w:val="24"/>
        </w:rPr>
        <w:t>S</w:t>
      </w:r>
      <w:r w:rsidR="00AD57A2">
        <w:rPr>
          <w:rFonts w:ascii="Helvetica" w:hAnsi="Helvetica" w:cs="Arial"/>
          <w:szCs w:val="24"/>
        </w:rPr>
        <w:t>how delivery of visual stimulus in shelter</w:t>
      </w:r>
      <w:r w:rsidR="00CF1057">
        <w:rPr>
          <w:rFonts w:ascii="Helvetica" w:hAnsi="Helvetica" w:cs="Arial"/>
          <w:szCs w:val="24"/>
        </w:rPr>
        <w:t xml:space="preserve"> and response of the mouse through enclosure door</w:t>
      </w:r>
      <w:r w:rsidR="00AD57A2">
        <w:rPr>
          <w:rFonts w:ascii="Helvetica" w:hAnsi="Helvetica" w:cs="Arial"/>
          <w:szCs w:val="24"/>
        </w:rPr>
        <w:t xml:space="preserve">. </w:t>
      </w:r>
      <w:r>
        <w:rPr>
          <w:rFonts w:ascii="Helvetica" w:hAnsi="Helvetica" w:cs="Arial"/>
          <w:szCs w:val="24"/>
        </w:rPr>
        <w:t xml:space="preserve"> </w:t>
      </w:r>
      <w:r w:rsidR="008B504C" w:rsidRPr="008B504C">
        <w:rPr>
          <w:rFonts w:ascii="Helvetica" w:hAnsi="Helvetica" w:cs="Arial"/>
          <w:szCs w:val="24"/>
        </w:rPr>
        <w:t>TEXT</w:t>
      </w:r>
      <w:r w:rsidR="008B504C">
        <w:rPr>
          <w:rFonts w:ascii="Helvetica" w:hAnsi="Helvetica" w:cs="Arial"/>
          <w:szCs w:val="24"/>
        </w:rPr>
        <w:t xml:space="preserve">: Deliver auditory stimulus to same animal. </w:t>
      </w:r>
      <w:r w:rsidR="002E486F" w:rsidRPr="002E486F">
        <w:rPr>
          <w:rFonts w:ascii="Helvetica" w:hAnsi="Helvetica" w:cs="Arial"/>
          <w:szCs w:val="24"/>
          <w:highlight w:val="green"/>
        </w:rPr>
        <w:t>(Videographer Comment: captured in shot 4.6.1 from 17:32 to 17:36)</w:t>
      </w:r>
    </w:p>
    <w:p w14:paraId="26357AB7" w14:textId="19FF6785" w:rsidR="00503315" w:rsidRDefault="00503315" w:rsidP="00503315">
      <w:pPr>
        <w:numPr>
          <w:ilvl w:val="1"/>
          <w:numId w:val="12"/>
        </w:numPr>
        <w:spacing w:before="240"/>
        <w:jc w:val="both"/>
        <w:outlineLvl w:val="0"/>
        <w:rPr>
          <w:rFonts w:ascii="Helvetica" w:hAnsi="Helvetica" w:cs="Arial"/>
          <w:szCs w:val="24"/>
        </w:rPr>
      </w:pPr>
      <w:r w:rsidRPr="00503315">
        <w:rPr>
          <w:rFonts w:ascii="Helvetica" w:hAnsi="Helvetica" w:cs="Arial"/>
          <w:szCs w:val="24"/>
        </w:rPr>
        <w:t xml:space="preserve">To elicit more than one escape response in the same session, </w:t>
      </w:r>
      <w:r>
        <w:rPr>
          <w:rFonts w:ascii="Helvetica" w:hAnsi="Helvetica" w:cs="Arial"/>
          <w:szCs w:val="24"/>
        </w:rPr>
        <w:t>allow</w:t>
      </w:r>
      <w:r w:rsidRPr="00503315">
        <w:rPr>
          <w:rFonts w:ascii="Helvetica" w:hAnsi="Helvetica" w:cs="Arial"/>
          <w:szCs w:val="24"/>
        </w:rPr>
        <w:t xml:space="preserve"> the mouse</w:t>
      </w:r>
      <w:r w:rsidR="00AD57A2">
        <w:rPr>
          <w:rFonts w:ascii="Helvetica" w:hAnsi="Helvetica" w:cs="Arial"/>
          <w:szCs w:val="24"/>
        </w:rPr>
        <w:t xml:space="preserve"> voluntarily leave the shelter </w:t>
      </w:r>
      <w:r w:rsidR="00AD57A2">
        <w:rPr>
          <w:rFonts w:ascii="Helvetica" w:hAnsi="Helvetica" w:cs="Arial"/>
          <w:b/>
          <w:szCs w:val="24"/>
        </w:rPr>
        <w:t>[1-MED-TXT].</w:t>
      </w:r>
    </w:p>
    <w:p w14:paraId="6CB19193" w14:textId="0AB760CE" w:rsidR="00503315" w:rsidRDefault="00AD57A2" w:rsidP="00503315">
      <w:pPr>
        <w:numPr>
          <w:ilvl w:val="2"/>
          <w:numId w:val="12"/>
        </w:numPr>
        <w:spacing w:before="240"/>
        <w:jc w:val="both"/>
        <w:outlineLvl w:val="0"/>
        <w:rPr>
          <w:rFonts w:ascii="Helvetica" w:hAnsi="Helvetica" w:cs="Arial"/>
          <w:szCs w:val="24"/>
        </w:rPr>
      </w:pPr>
      <w:r>
        <w:rPr>
          <w:rFonts w:ascii="Helvetica" w:hAnsi="Helvetica" w:cs="Arial"/>
          <w:szCs w:val="24"/>
        </w:rPr>
        <w:t xml:space="preserve">Show animal leaving the shelter. </w:t>
      </w:r>
      <w:r w:rsidR="00503315">
        <w:rPr>
          <w:rFonts w:ascii="Helvetica" w:hAnsi="Helvetica" w:cs="Arial"/>
          <w:szCs w:val="24"/>
        </w:rPr>
        <w:t xml:space="preserve">TEXT: Wait 60 s before presenting another stimulus, if necessary. </w:t>
      </w:r>
      <w:r w:rsidR="002E486F" w:rsidRPr="002E486F">
        <w:rPr>
          <w:rFonts w:ascii="Helvetica" w:hAnsi="Helvetica" w:cs="Arial"/>
          <w:szCs w:val="24"/>
          <w:highlight w:val="green"/>
        </w:rPr>
        <w:t>(Videographer Comment: captured in shot 4.7.2 from 00:22)</w:t>
      </w:r>
    </w:p>
    <w:p w14:paraId="732A9F19" w14:textId="6F2FC1C4" w:rsidR="00C4052F" w:rsidRDefault="00503315" w:rsidP="00503315">
      <w:pPr>
        <w:numPr>
          <w:ilvl w:val="1"/>
          <w:numId w:val="12"/>
        </w:numPr>
        <w:spacing w:before="240"/>
        <w:jc w:val="both"/>
        <w:outlineLvl w:val="0"/>
        <w:rPr>
          <w:rFonts w:ascii="Helvetica" w:hAnsi="Helvetica" w:cs="Arial"/>
          <w:szCs w:val="24"/>
        </w:rPr>
      </w:pPr>
      <w:r w:rsidRPr="00503315">
        <w:rPr>
          <w:rFonts w:ascii="Helvetica" w:hAnsi="Helvetica" w:cs="Arial"/>
          <w:szCs w:val="24"/>
        </w:rPr>
        <w:t>After the assay is finished, retur</w:t>
      </w:r>
      <w:r w:rsidR="00C4052F">
        <w:rPr>
          <w:rFonts w:ascii="Helvetica" w:hAnsi="Helvetica" w:cs="Arial"/>
          <w:szCs w:val="24"/>
        </w:rPr>
        <w:t>n the animal to its home-cage</w:t>
      </w:r>
      <w:r w:rsidR="00AD57A2">
        <w:rPr>
          <w:rFonts w:ascii="Helvetica" w:hAnsi="Helvetica" w:cs="Arial"/>
          <w:szCs w:val="24"/>
        </w:rPr>
        <w:t xml:space="preserve"> </w:t>
      </w:r>
      <w:r w:rsidR="00AD57A2">
        <w:rPr>
          <w:rFonts w:ascii="Helvetica" w:hAnsi="Helvetica" w:cs="Arial"/>
          <w:b/>
          <w:szCs w:val="24"/>
        </w:rPr>
        <w:t>[1-MED-TXT]</w:t>
      </w:r>
      <w:r w:rsidR="00C4052F">
        <w:rPr>
          <w:rFonts w:ascii="Helvetica" w:hAnsi="Helvetica" w:cs="Arial"/>
          <w:szCs w:val="24"/>
        </w:rPr>
        <w:t xml:space="preserve">. </w:t>
      </w:r>
      <w:r w:rsidRPr="00503315">
        <w:rPr>
          <w:rFonts w:ascii="Helvetica" w:hAnsi="Helvetica" w:cs="Arial"/>
          <w:szCs w:val="24"/>
        </w:rPr>
        <w:t xml:space="preserve"> </w:t>
      </w:r>
    </w:p>
    <w:p w14:paraId="45267519" w14:textId="1915AA37" w:rsidR="00503315" w:rsidRPr="00AD57A2" w:rsidRDefault="00AD57A2" w:rsidP="00AD57A2">
      <w:pPr>
        <w:numPr>
          <w:ilvl w:val="2"/>
          <w:numId w:val="12"/>
        </w:numPr>
        <w:spacing w:before="240"/>
        <w:outlineLvl w:val="0"/>
        <w:rPr>
          <w:rFonts w:ascii="Helvetica" w:hAnsi="Helvetica" w:cs="Arial"/>
          <w:szCs w:val="24"/>
        </w:rPr>
      </w:pPr>
      <w:r w:rsidRPr="00AD57A2">
        <w:rPr>
          <w:rFonts w:ascii="Helvetica" w:hAnsi="Helvetica" w:cs="Arial"/>
          <w:szCs w:val="24"/>
        </w:rPr>
        <w:t>*Film as written</w:t>
      </w:r>
      <w:r>
        <w:rPr>
          <w:rFonts w:ascii="Helvetica" w:hAnsi="Helvetica" w:cs="Arial"/>
          <w:szCs w:val="24"/>
        </w:rPr>
        <w:t xml:space="preserve">.  </w:t>
      </w:r>
      <w:r w:rsidR="00C4052F" w:rsidRPr="00AD57A2">
        <w:rPr>
          <w:rFonts w:ascii="Helvetica" w:hAnsi="Helvetica" w:cs="Arial"/>
          <w:szCs w:val="24"/>
        </w:rPr>
        <w:t xml:space="preserve">TEXT: Wait </w:t>
      </w:r>
      <w:r w:rsidR="00503315" w:rsidRPr="00AD57A2">
        <w:rPr>
          <w:rFonts w:ascii="Helvetica" w:hAnsi="Helvetica" w:cs="Arial"/>
          <w:szCs w:val="24"/>
        </w:rPr>
        <w:t>48 h b</w:t>
      </w:r>
      <w:r w:rsidR="00C4052F" w:rsidRPr="00AD57A2">
        <w:rPr>
          <w:rFonts w:ascii="Helvetica" w:hAnsi="Helvetica" w:cs="Arial"/>
          <w:szCs w:val="24"/>
        </w:rPr>
        <w:t xml:space="preserve">efore retesting the same mouse. </w:t>
      </w:r>
    </w:p>
    <w:p w14:paraId="6F671306" w14:textId="7ED927D2" w:rsidR="00C4052F" w:rsidRDefault="00C4052F" w:rsidP="00C4052F">
      <w:pPr>
        <w:numPr>
          <w:ilvl w:val="1"/>
          <w:numId w:val="12"/>
        </w:numPr>
        <w:spacing w:before="240"/>
        <w:jc w:val="both"/>
        <w:outlineLvl w:val="0"/>
        <w:rPr>
          <w:rFonts w:ascii="Helvetica" w:hAnsi="Helvetica" w:cs="Arial"/>
          <w:szCs w:val="24"/>
        </w:rPr>
      </w:pPr>
      <w:r>
        <w:rPr>
          <w:rFonts w:ascii="Helvetica" w:hAnsi="Helvetica" w:cs="Arial"/>
          <w:szCs w:val="24"/>
        </w:rPr>
        <w:t xml:space="preserve">Finally, clean the platform and the shelter </w:t>
      </w:r>
      <w:r w:rsidR="00AD57A2">
        <w:rPr>
          <w:rFonts w:ascii="Helvetica" w:hAnsi="Helvetica" w:cs="Arial"/>
          <w:szCs w:val="24"/>
        </w:rPr>
        <w:t xml:space="preserve">before testing the next animal </w:t>
      </w:r>
      <w:r w:rsidR="00AD57A2">
        <w:rPr>
          <w:rFonts w:ascii="Helvetica" w:hAnsi="Helvetica" w:cs="Arial"/>
          <w:b/>
          <w:szCs w:val="24"/>
        </w:rPr>
        <w:t>[1-MED]</w:t>
      </w:r>
      <w:r w:rsidR="00AD57A2">
        <w:rPr>
          <w:rFonts w:ascii="Helvetica" w:hAnsi="Helvetica" w:cs="Arial"/>
          <w:szCs w:val="24"/>
        </w:rPr>
        <w:t>.</w:t>
      </w:r>
    </w:p>
    <w:p w14:paraId="4D99D5EE" w14:textId="4C85B132" w:rsidR="00AD57A2" w:rsidRPr="00AD57A2" w:rsidRDefault="00AD57A2" w:rsidP="00AD57A2">
      <w:pPr>
        <w:numPr>
          <w:ilvl w:val="2"/>
          <w:numId w:val="12"/>
        </w:numPr>
        <w:spacing w:before="240"/>
        <w:outlineLvl w:val="0"/>
        <w:rPr>
          <w:rFonts w:ascii="Helvetica" w:hAnsi="Helvetica" w:cs="Arial"/>
          <w:szCs w:val="24"/>
        </w:rPr>
      </w:pPr>
      <w:r>
        <w:rPr>
          <w:rFonts w:ascii="Helvetica" w:hAnsi="Helvetica" w:cs="Arial"/>
          <w:szCs w:val="24"/>
        </w:rPr>
        <w:t>Use shot 4.1.1.</w:t>
      </w:r>
    </w:p>
    <w:p w14:paraId="6051D04D" w14:textId="77777777"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C4052F">
        <w:rPr>
          <w:rFonts w:ascii="Helvetica" w:hAnsi="Helvetica" w:cs="Arial"/>
          <w:b/>
          <w:szCs w:val="24"/>
        </w:rPr>
        <w:t xml:space="preserve">Mice escape responses are fast goal directed behaviors in which visual cues are not used as guidance. </w:t>
      </w:r>
      <w:r w:rsidRPr="00DA117F">
        <w:rPr>
          <w:rFonts w:ascii="Helvetica" w:hAnsi="Helvetica" w:cs="Arial"/>
          <w:b/>
          <w:sz w:val="22"/>
          <w:szCs w:val="24"/>
        </w:rPr>
        <w:t xml:space="preserve"> </w:t>
      </w:r>
    </w:p>
    <w:p w14:paraId="75CFBA85" w14:textId="54559B98" w:rsidR="00D327CA" w:rsidRPr="00D327CA" w:rsidRDefault="00C4052F" w:rsidP="00D327CA">
      <w:pPr>
        <w:numPr>
          <w:ilvl w:val="1"/>
          <w:numId w:val="12"/>
        </w:numPr>
        <w:spacing w:before="240"/>
        <w:jc w:val="both"/>
        <w:outlineLvl w:val="0"/>
        <w:rPr>
          <w:rFonts w:ascii="Helvetica" w:hAnsi="Helvetica" w:cs="Arial"/>
          <w:szCs w:val="24"/>
        </w:rPr>
      </w:pPr>
      <w:r w:rsidRPr="00C4052F">
        <w:rPr>
          <w:rFonts w:ascii="Helvetica" w:hAnsi="Helvetica" w:cs="Arial"/>
          <w:szCs w:val="24"/>
        </w:rPr>
        <w:t>Mice exposed to auditory or visual stimuli initiated fast escape responses with short latencies between the onset of stimu</w:t>
      </w:r>
      <w:r>
        <w:rPr>
          <w:rFonts w:ascii="Helvetica" w:hAnsi="Helvetica" w:cs="Arial"/>
          <w:szCs w:val="24"/>
        </w:rPr>
        <w:t xml:space="preserve">lation and initiation of flight </w:t>
      </w:r>
      <w:r>
        <w:rPr>
          <w:rFonts w:ascii="Helvetica" w:hAnsi="Helvetica" w:cs="Arial"/>
          <w:b/>
          <w:szCs w:val="24"/>
        </w:rPr>
        <w:t>[1-LM].</w:t>
      </w:r>
      <w:r>
        <w:rPr>
          <w:rFonts w:ascii="Helvetica" w:hAnsi="Helvetica" w:cs="Arial"/>
          <w:szCs w:val="24"/>
        </w:rPr>
        <w:t xml:space="preserve">  The mean latency to escape from t</w:t>
      </w:r>
      <w:r w:rsidR="00D327CA">
        <w:rPr>
          <w:rFonts w:ascii="Helvetica" w:hAnsi="Helvetica" w:cs="Arial"/>
          <w:szCs w:val="24"/>
        </w:rPr>
        <w:t>h</w:t>
      </w:r>
      <w:r>
        <w:rPr>
          <w:rFonts w:ascii="Helvetica" w:hAnsi="Helvetica" w:cs="Arial"/>
          <w:szCs w:val="24"/>
        </w:rPr>
        <w:t>e visual stimulus wa</w:t>
      </w:r>
      <w:r w:rsidR="00D327CA">
        <w:rPr>
          <w:rFonts w:ascii="Helvetica" w:hAnsi="Helvetica" w:cs="Arial"/>
          <w:szCs w:val="24"/>
        </w:rPr>
        <w:t>s</w:t>
      </w:r>
      <w:r>
        <w:rPr>
          <w:rFonts w:ascii="Helvetica" w:hAnsi="Helvetica" w:cs="Arial"/>
          <w:szCs w:val="24"/>
        </w:rPr>
        <w:t xml:space="preserve"> </w:t>
      </w:r>
      <w:r w:rsidR="00D327CA">
        <w:rPr>
          <w:rFonts w:ascii="Helvetica" w:hAnsi="Helvetica" w:cs="Arial"/>
          <w:szCs w:val="24"/>
        </w:rPr>
        <w:t>significantly</w:t>
      </w:r>
      <w:r>
        <w:rPr>
          <w:rFonts w:ascii="Helvetica" w:hAnsi="Helvetica" w:cs="Arial"/>
          <w:szCs w:val="24"/>
        </w:rPr>
        <w:t xml:space="preserve"> longer for the auditory </w:t>
      </w:r>
      <w:r w:rsidR="00D327CA">
        <w:rPr>
          <w:rFonts w:ascii="Helvetica" w:hAnsi="Helvetica" w:cs="Arial"/>
          <w:szCs w:val="24"/>
        </w:rPr>
        <w:t>stimulation</w:t>
      </w:r>
      <w:r>
        <w:rPr>
          <w:rFonts w:ascii="Helvetica" w:hAnsi="Helvetica" w:cs="Arial"/>
          <w:szCs w:val="24"/>
        </w:rPr>
        <w:t xml:space="preserve"> than visual </w:t>
      </w:r>
      <w:r>
        <w:rPr>
          <w:rFonts w:ascii="Helvetica" w:hAnsi="Helvetica" w:cs="Arial"/>
          <w:b/>
          <w:szCs w:val="24"/>
        </w:rPr>
        <w:t>[2-LM].</w:t>
      </w:r>
    </w:p>
    <w:p w14:paraId="3D338624" w14:textId="77777777" w:rsidR="00D327CA" w:rsidRDefault="00D327CA" w:rsidP="00C4052F">
      <w:pPr>
        <w:numPr>
          <w:ilvl w:val="2"/>
          <w:numId w:val="12"/>
        </w:numPr>
        <w:spacing w:before="240"/>
        <w:jc w:val="both"/>
        <w:outlineLvl w:val="0"/>
        <w:rPr>
          <w:rFonts w:ascii="Helvetica" w:hAnsi="Helvetica" w:cs="Arial"/>
          <w:szCs w:val="24"/>
        </w:rPr>
      </w:pPr>
      <w:r>
        <w:rPr>
          <w:rFonts w:ascii="Helvetica" w:hAnsi="Helvetica" w:cs="Arial"/>
          <w:szCs w:val="24"/>
        </w:rPr>
        <w:t>Figure 2A-C: Show one graph at a time, going from A to B to C.</w:t>
      </w:r>
    </w:p>
    <w:p w14:paraId="4D8E0A4C" w14:textId="5EEC66C3" w:rsidR="00C4052F" w:rsidRPr="00C4052F" w:rsidRDefault="00C4052F" w:rsidP="00C4052F">
      <w:pPr>
        <w:numPr>
          <w:ilvl w:val="2"/>
          <w:numId w:val="12"/>
        </w:numPr>
        <w:spacing w:before="240"/>
        <w:jc w:val="both"/>
        <w:outlineLvl w:val="0"/>
        <w:rPr>
          <w:rFonts w:ascii="Helvetica" w:hAnsi="Helvetica" w:cs="Arial"/>
          <w:szCs w:val="24"/>
        </w:rPr>
      </w:pPr>
      <w:r w:rsidRPr="00C4052F">
        <w:rPr>
          <w:rFonts w:ascii="Helvetica" w:hAnsi="Helvetica" w:cs="Arial"/>
          <w:szCs w:val="24"/>
        </w:rPr>
        <w:t>Figure 2A</w:t>
      </w:r>
      <w:r w:rsidR="00D327CA">
        <w:rPr>
          <w:rFonts w:ascii="Helvetica" w:hAnsi="Helvetica" w:cs="Arial"/>
          <w:szCs w:val="24"/>
        </w:rPr>
        <w:t xml:space="preserve">: From 5.1.1., zoom into only to show 2A.  Highlight the x-axis label ‘Sound’. Then, highlight the graph-box in red for Sound. </w:t>
      </w:r>
    </w:p>
    <w:p w14:paraId="5D2DDA34" w14:textId="77777777" w:rsidR="00C4052F" w:rsidRPr="00C4052F" w:rsidRDefault="00C4052F" w:rsidP="00C4052F">
      <w:pPr>
        <w:numPr>
          <w:ilvl w:val="1"/>
          <w:numId w:val="12"/>
        </w:numPr>
        <w:spacing w:before="240"/>
        <w:jc w:val="both"/>
        <w:outlineLvl w:val="0"/>
        <w:rPr>
          <w:rFonts w:ascii="Helvetica" w:hAnsi="Helvetica" w:cs="Arial"/>
          <w:szCs w:val="24"/>
        </w:rPr>
      </w:pPr>
      <w:r w:rsidRPr="00C4052F">
        <w:rPr>
          <w:rFonts w:ascii="Helvetica" w:hAnsi="Helvetica" w:cs="Arial"/>
          <w:szCs w:val="24"/>
        </w:rPr>
        <w:t xml:space="preserve">Further, navigation to shelter was accurate </w:t>
      </w:r>
      <w:r w:rsidRPr="00C4052F">
        <w:rPr>
          <w:rFonts w:ascii="Helvetica" w:hAnsi="Helvetica" w:cs="Arial"/>
          <w:b/>
          <w:szCs w:val="24"/>
        </w:rPr>
        <w:t>[1-LM]</w:t>
      </w:r>
      <w:r>
        <w:rPr>
          <w:rFonts w:ascii="Helvetica" w:hAnsi="Helvetica" w:cs="Arial"/>
          <w:b/>
          <w:szCs w:val="24"/>
        </w:rPr>
        <w:t>,</w:t>
      </w:r>
      <w:r w:rsidRPr="00C4052F">
        <w:rPr>
          <w:rFonts w:ascii="Helvetica" w:hAnsi="Helvetica" w:cs="Arial"/>
          <w:b/>
          <w:szCs w:val="24"/>
        </w:rPr>
        <w:t xml:space="preserve"> </w:t>
      </w:r>
      <w:r w:rsidRPr="00C4052F">
        <w:rPr>
          <w:rFonts w:ascii="Helvetica" w:hAnsi="Helvetica" w:cs="Arial"/>
          <w:szCs w:val="24"/>
        </w:rPr>
        <w:t>and flight trajectories were close to a straight line across both types of stimuli</w:t>
      </w:r>
      <w:r>
        <w:rPr>
          <w:rFonts w:ascii="Helvetica" w:hAnsi="Helvetica" w:cs="Arial"/>
          <w:b/>
          <w:szCs w:val="24"/>
        </w:rPr>
        <w:t xml:space="preserve"> [2-LM].</w:t>
      </w:r>
    </w:p>
    <w:p w14:paraId="4318D981" w14:textId="2E2F2759" w:rsidR="00C4052F" w:rsidRPr="00C4052F" w:rsidRDefault="00C4052F" w:rsidP="00C4052F">
      <w:pPr>
        <w:numPr>
          <w:ilvl w:val="2"/>
          <w:numId w:val="12"/>
        </w:numPr>
        <w:spacing w:before="240"/>
        <w:jc w:val="both"/>
        <w:outlineLvl w:val="0"/>
        <w:rPr>
          <w:rFonts w:ascii="Helvetica" w:hAnsi="Helvetica" w:cs="Arial"/>
          <w:szCs w:val="24"/>
        </w:rPr>
      </w:pPr>
      <w:r w:rsidRPr="00C4052F">
        <w:rPr>
          <w:rFonts w:ascii="Helvetica" w:hAnsi="Helvetica" w:cs="Arial"/>
          <w:szCs w:val="24"/>
        </w:rPr>
        <w:t>Figure 2B</w:t>
      </w:r>
      <w:r w:rsidR="00D327CA">
        <w:rPr>
          <w:rFonts w:ascii="Helvetica" w:hAnsi="Helvetica" w:cs="Arial"/>
          <w:szCs w:val="24"/>
        </w:rPr>
        <w:t>: Highlight the y-axis label.</w:t>
      </w:r>
    </w:p>
    <w:p w14:paraId="2B5CF0D2" w14:textId="48CEF63B" w:rsidR="00C4052F" w:rsidRPr="00D327CA" w:rsidRDefault="00C4052F" w:rsidP="00D327CA">
      <w:pPr>
        <w:numPr>
          <w:ilvl w:val="2"/>
          <w:numId w:val="12"/>
        </w:numPr>
        <w:spacing w:before="240"/>
        <w:jc w:val="both"/>
        <w:outlineLvl w:val="0"/>
        <w:rPr>
          <w:rFonts w:ascii="Helvetica" w:hAnsi="Helvetica" w:cs="Arial"/>
          <w:szCs w:val="24"/>
        </w:rPr>
      </w:pPr>
      <w:r w:rsidRPr="00C4052F">
        <w:rPr>
          <w:rFonts w:ascii="Helvetica" w:hAnsi="Helvetica" w:cs="Arial"/>
          <w:szCs w:val="24"/>
        </w:rPr>
        <w:t>Figure 2C</w:t>
      </w:r>
      <w:r w:rsidR="00D327CA">
        <w:rPr>
          <w:rFonts w:ascii="Helvetica" w:hAnsi="Helvetica" w:cs="Arial"/>
          <w:szCs w:val="24"/>
        </w:rPr>
        <w:t>: Highlight the y-axis label.</w:t>
      </w:r>
    </w:p>
    <w:p w14:paraId="01D128DC" w14:textId="3EC9F5D6" w:rsidR="00D327CA" w:rsidRPr="007F614E" w:rsidRDefault="007F614E" w:rsidP="007F614E">
      <w:pPr>
        <w:numPr>
          <w:ilvl w:val="1"/>
          <w:numId w:val="12"/>
        </w:numPr>
        <w:spacing w:before="240"/>
        <w:jc w:val="both"/>
        <w:outlineLvl w:val="0"/>
        <w:rPr>
          <w:rFonts w:ascii="Helvetica" w:hAnsi="Helvetica"/>
          <w:b/>
          <w:szCs w:val="24"/>
          <w:lang w:eastAsia="zh-TW"/>
        </w:rPr>
      </w:pPr>
      <w:r w:rsidRPr="007F614E">
        <w:rPr>
          <w:rFonts w:ascii="Helvetica" w:hAnsi="Helvetica"/>
          <w:szCs w:val="24"/>
          <w:lang w:eastAsia="zh-TW"/>
        </w:rPr>
        <w:t>After a 7 min acclimatization per</w:t>
      </w:r>
      <w:r>
        <w:rPr>
          <w:rFonts w:ascii="Helvetica" w:hAnsi="Helvetica"/>
          <w:szCs w:val="24"/>
          <w:lang w:eastAsia="zh-TW"/>
        </w:rPr>
        <w:t xml:space="preserve">iod to the maze with no shelter, </w:t>
      </w:r>
      <w:r w:rsidRPr="007F614E">
        <w:rPr>
          <w:rFonts w:ascii="Helvetica" w:hAnsi="Helvetica"/>
          <w:szCs w:val="24"/>
          <w:lang w:eastAsia="zh-TW"/>
        </w:rPr>
        <w:t xml:space="preserve">the presentation of a long visual stimulus produced freezing behavior instead of escape </w:t>
      </w:r>
      <w:r w:rsidR="00445A38">
        <w:rPr>
          <w:rFonts w:ascii="Helvetica" w:hAnsi="Helvetica"/>
          <w:b/>
          <w:szCs w:val="24"/>
          <w:lang w:eastAsia="zh-TW"/>
        </w:rPr>
        <w:t>[1</w:t>
      </w:r>
      <w:r w:rsidRPr="007F614E">
        <w:rPr>
          <w:rFonts w:ascii="Helvetica" w:hAnsi="Helvetica"/>
          <w:b/>
          <w:szCs w:val="24"/>
          <w:lang w:eastAsia="zh-TW"/>
        </w:rPr>
        <w:t>-LM].</w:t>
      </w:r>
    </w:p>
    <w:p w14:paraId="3DF1CA31" w14:textId="4800B672" w:rsidR="007F614E" w:rsidRPr="00653303" w:rsidRDefault="007F614E" w:rsidP="002234EA">
      <w:pPr>
        <w:numPr>
          <w:ilvl w:val="2"/>
          <w:numId w:val="12"/>
        </w:numPr>
        <w:spacing w:before="240"/>
        <w:jc w:val="both"/>
        <w:outlineLvl w:val="0"/>
        <w:rPr>
          <w:rFonts w:ascii="Helvetica" w:hAnsi="Helvetica" w:cs="Arial"/>
          <w:szCs w:val="24"/>
        </w:rPr>
      </w:pPr>
      <w:r>
        <w:rPr>
          <w:rFonts w:ascii="Helvetica" w:hAnsi="Helvetica"/>
          <w:szCs w:val="24"/>
          <w:lang w:eastAsia="zh-TW"/>
        </w:rPr>
        <w:t xml:space="preserve">Figure 3D: Highlight the blue trace and the word ‘freeze’. </w:t>
      </w:r>
    </w:p>
    <w:p w14:paraId="758ECABC" w14:textId="4CF8B06B" w:rsidR="00305187" w:rsidRPr="004E0521" w:rsidRDefault="00C4052F" w:rsidP="004E0521">
      <w:pPr>
        <w:tabs>
          <w:tab w:val="left" w:pos="2120"/>
        </w:tabs>
        <w:ind w:left="360"/>
        <w:rPr>
          <w:rFonts w:ascii="Helvetica" w:hAnsi="Helvetica"/>
          <w:szCs w:val="24"/>
          <w:lang w:eastAsia="zh-TW"/>
        </w:rPr>
      </w:pPr>
      <w:r w:rsidRPr="00C4052F">
        <w:rPr>
          <w:rFonts w:ascii="Helvetica" w:hAnsi="Helvetica"/>
          <w:szCs w:val="24"/>
          <w:lang w:eastAsia="zh-TW"/>
        </w:rPr>
        <w:tab/>
      </w:r>
    </w:p>
    <w:p w14:paraId="40238FAF" w14:textId="5AA15DEA" w:rsidR="00CE10F2" w:rsidRPr="00445A38" w:rsidRDefault="00CE10F2" w:rsidP="004E0521">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w:t>
      </w:r>
      <w:r w:rsidRPr="00445A38">
        <w:rPr>
          <w:rFonts w:ascii="Helvetica" w:hAnsi="Helvetica" w:cs="Arial"/>
          <w:b/>
          <w:szCs w:val="24"/>
        </w:rPr>
        <w:t>mera)</w:t>
      </w:r>
    </w:p>
    <w:p w14:paraId="2F4BF673" w14:textId="48B47A96" w:rsidR="00CE10F2" w:rsidRDefault="004E0521" w:rsidP="00126973">
      <w:pPr>
        <w:numPr>
          <w:ilvl w:val="1"/>
          <w:numId w:val="12"/>
        </w:numPr>
        <w:spacing w:before="240"/>
        <w:jc w:val="both"/>
        <w:outlineLvl w:val="0"/>
        <w:rPr>
          <w:rFonts w:ascii="Helvetica" w:hAnsi="Helvetica" w:cs="Arial"/>
          <w:szCs w:val="24"/>
        </w:rPr>
      </w:pPr>
      <w:r w:rsidRPr="00445A38">
        <w:rPr>
          <w:rFonts w:ascii="Helvetica" w:hAnsi="Helvetica" w:cs="Arial"/>
          <w:szCs w:val="24"/>
          <w:u w:val="single"/>
        </w:rPr>
        <w:t>Ruben Val</w:t>
      </w:r>
      <w:r w:rsidR="001E06BE" w:rsidRPr="00445A38">
        <w:rPr>
          <w:rFonts w:ascii="Helvetica" w:hAnsi="Helvetica" w:cs="Arial"/>
          <w:szCs w:val="24"/>
          <w:u w:val="single"/>
        </w:rPr>
        <w:t>e</w:t>
      </w:r>
      <w:r w:rsidR="00CE10F2" w:rsidRPr="00445A38">
        <w:rPr>
          <w:rFonts w:ascii="Helvetica" w:hAnsi="Helvetica" w:cs="Arial"/>
          <w:szCs w:val="24"/>
        </w:rPr>
        <w:t xml:space="preserve">: Once mastered, this technique can be done in </w:t>
      </w:r>
      <w:r w:rsidR="001E06BE" w:rsidRPr="00445A38">
        <w:rPr>
          <w:rFonts w:ascii="Helvetica" w:hAnsi="Helvetica" w:cs="Arial"/>
          <w:szCs w:val="24"/>
        </w:rPr>
        <w:t>90 minutes</w:t>
      </w:r>
      <w:r w:rsidR="00CE10F2" w:rsidRPr="00445A38">
        <w:rPr>
          <w:rFonts w:ascii="Helvetica" w:hAnsi="Helvetica" w:cs="Arial"/>
          <w:szCs w:val="24"/>
        </w:rPr>
        <w:t xml:space="preserve"> if it is performed properly.</w:t>
      </w:r>
    </w:p>
    <w:p w14:paraId="5F92804A" w14:textId="206391E1" w:rsidR="002E486F" w:rsidRPr="00445A38" w:rsidRDefault="002E486F" w:rsidP="002E486F">
      <w:pPr>
        <w:numPr>
          <w:ilvl w:val="2"/>
          <w:numId w:val="12"/>
        </w:numPr>
        <w:spacing w:before="240"/>
        <w:jc w:val="both"/>
        <w:outlineLvl w:val="0"/>
        <w:rPr>
          <w:rFonts w:ascii="Helvetica" w:hAnsi="Helvetica" w:cs="Arial"/>
          <w:szCs w:val="24"/>
        </w:rPr>
      </w:pPr>
      <w:r>
        <w:rPr>
          <w:rFonts w:ascii="Helvetica" w:hAnsi="Helvetica" w:cs="Arial"/>
          <w:szCs w:val="24"/>
        </w:rPr>
        <w:t xml:space="preserve">Interview style. </w:t>
      </w:r>
      <w:r w:rsidRPr="002E486F">
        <w:rPr>
          <w:rFonts w:ascii="Helvetica" w:hAnsi="Helvetica" w:cs="Arial"/>
          <w:szCs w:val="24"/>
          <w:highlight w:val="green"/>
        </w:rPr>
        <w:t>[Shots 6.1.1 – 6.4.1 combined]</w:t>
      </w:r>
    </w:p>
    <w:p w14:paraId="103A671B" w14:textId="36F22D7D" w:rsidR="00CE10F2" w:rsidRDefault="004E0521" w:rsidP="00126973">
      <w:pPr>
        <w:numPr>
          <w:ilvl w:val="1"/>
          <w:numId w:val="12"/>
        </w:numPr>
        <w:spacing w:before="240"/>
        <w:jc w:val="both"/>
        <w:outlineLvl w:val="0"/>
        <w:rPr>
          <w:rFonts w:ascii="Helvetica" w:hAnsi="Helvetica" w:cs="Arial"/>
          <w:szCs w:val="24"/>
        </w:rPr>
      </w:pPr>
      <w:r w:rsidRPr="00445A38">
        <w:rPr>
          <w:rFonts w:ascii="Helvetica" w:hAnsi="Helvetica" w:cs="Arial"/>
          <w:szCs w:val="24"/>
          <w:u w:val="single"/>
        </w:rPr>
        <w:t>Ruben Vale</w:t>
      </w:r>
      <w:r w:rsidRPr="00445A38">
        <w:rPr>
          <w:rFonts w:ascii="Helvetica" w:hAnsi="Helvetica" w:cs="Arial"/>
          <w:szCs w:val="24"/>
        </w:rPr>
        <w:t xml:space="preserve">: </w:t>
      </w:r>
      <w:r w:rsidR="00CE10F2" w:rsidRPr="00445A38">
        <w:rPr>
          <w:rFonts w:ascii="Helvetica" w:hAnsi="Helvetica" w:cs="Arial"/>
          <w:szCs w:val="24"/>
        </w:rPr>
        <w:t xml:space="preserve">While attempting this procedure, it’s important to remember to </w:t>
      </w:r>
      <w:r w:rsidR="001E06BE" w:rsidRPr="00445A38">
        <w:rPr>
          <w:rFonts w:ascii="Helvetica" w:hAnsi="Helvetica" w:cs="Arial"/>
          <w:szCs w:val="24"/>
        </w:rPr>
        <w:t xml:space="preserve">present the visual stimuli above or above and ahead of the mouse and </w:t>
      </w:r>
      <w:r w:rsidR="000542A8" w:rsidRPr="00445A38">
        <w:rPr>
          <w:rFonts w:ascii="Helvetica" w:hAnsi="Helvetica" w:cs="Arial"/>
          <w:szCs w:val="24"/>
        </w:rPr>
        <w:t xml:space="preserve">not </w:t>
      </w:r>
      <w:r w:rsidR="001E06BE" w:rsidRPr="00445A38">
        <w:rPr>
          <w:rFonts w:ascii="Helvetica" w:hAnsi="Helvetica" w:cs="Arial"/>
          <w:szCs w:val="24"/>
        </w:rPr>
        <w:t>when the mouse is investigating the edge of the platform</w:t>
      </w:r>
      <w:r w:rsidR="000542A8" w:rsidRPr="00445A38">
        <w:rPr>
          <w:rFonts w:ascii="Helvetica" w:hAnsi="Helvetica" w:cs="Arial"/>
          <w:szCs w:val="24"/>
        </w:rPr>
        <w:t>, as it will probably miss the stimulus</w:t>
      </w:r>
      <w:r w:rsidR="002E486F">
        <w:rPr>
          <w:rFonts w:ascii="Helvetica" w:hAnsi="Helvetica" w:cs="Arial"/>
          <w:szCs w:val="24"/>
        </w:rPr>
        <w:t>.</w:t>
      </w:r>
    </w:p>
    <w:p w14:paraId="12508B06" w14:textId="4A5B0A5C" w:rsidR="002E486F" w:rsidRPr="00445A38" w:rsidRDefault="000643D7" w:rsidP="002E486F">
      <w:pPr>
        <w:numPr>
          <w:ilvl w:val="2"/>
          <w:numId w:val="12"/>
        </w:numPr>
        <w:spacing w:before="240"/>
        <w:jc w:val="both"/>
        <w:outlineLvl w:val="0"/>
        <w:rPr>
          <w:rFonts w:ascii="Helvetica" w:hAnsi="Helvetica" w:cs="Arial"/>
          <w:szCs w:val="24"/>
        </w:rPr>
      </w:pPr>
      <w:r>
        <w:rPr>
          <w:rFonts w:ascii="Helvetica" w:hAnsi="Helvetica" w:cs="Arial"/>
          <w:szCs w:val="24"/>
        </w:rPr>
        <w:t>Interview style.</w:t>
      </w:r>
    </w:p>
    <w:p w14:paraId="2407E631" w14:textId="680B4BA6" w:rsidR="00CE10F2" w:rsidRDefault="004E0521" w:rsidP="00126973">
      <w:pPr>
        <w:numPr>
          <w:ilvl w:val="1"/>
          <w:numId w:val="12"/>
        </w:numPr>
        <w:spacing w:before="240"/>
        <w:jc w:val="both"/>
        <w:outlineLvl w:val="0"/>
        <w:rPr>
          <w:rFonts w:ascii="Helvetica" w:hAnsi="Helvetica" w:cs="Arial"/>
          <w:szCs w:val="24"/>
        </w:rPr>
      </w:pPr>
      <w:r w:rsidRPr="00445A38">
        <w:rPr>
          <w:rFonts w:ascii="Helvetica" w:hAnsi="Helvetica" w:cs="Arial"/>
          <w:szCs w:val="24"/>
          <w:u w:val="single"/>
        </w:rPr>
        <w:t>Ruben Vale</w:t>
      </w:r>
      <w:r w:rsidRPr="00445A38">
        <w:rPr>
          <w:rFonts w:ascii="Helvetica" w:hAnsi="Helvetica" w:cs="Arial"/>
          <w:szCs w:val="24"/>
        </w:rPr>
        <w:t xml:space="preserve">: </w:t>
      </w:r>
      <w:r w:rsidR="00CE10F2" w:rsidRPr="00445A38">
        <w:rPr>
          <w:rFonts w:ascii="Helvetica" w:hAnsi="Helvetica" w:cs="Arial"/>
          <w:szCs w:val="24"/>
        </w:rPr>
        <w:t xml:space="preserve">After its development, this technique paved the way for researchers in the field of </w:t>
      </w:r>
      <w:r w:rsidR="001E06BE" w:rsidRPr="00445A38">
        <w:rPr>
          <w:rFonts w:ascii="Helvetica" w:hAnsi="Helvetica" w:cs="Arial"/>
          <w:szCs w:val="24"/>
        </w:rPr>
        <w:t xml:space="preserve">instinctive </w:t>
      </w:r>
      <w:r w:rsidR="000174BD" w:rsidRPr="00445A38">
        <w:rPr>
          <w:rFonts w:ascii="Helvetica" w:hAnsi="Helvetica" w:cs="Arial"/>
          <w:szCs w:val="24"/>
        </w:rPr>
        <w:t>behavior</w:t>
      </w:r>
      <w:r w:rsidR="00CE10F2" w:rsidRPr="00445A38">
        <w:rPr>
          <w:rFonts w:ascii="Helvetica" w:hAnsi="Helvetica" w:cs="Arial"/>
          <w:szCs w:val="24"/>
        </w:rPr>
        <w:t xml:space="preserve"> to explore </w:t>
      </w:r>
      <w:r w:rsidR="001E06BE" w:rsidRPr="00445A38">
        <w:rPr>
          <w:rFonts w:ascii="Helvetica" w:hAnsi="Helvetica" w:cs="Arial"/>
          <w:szCs w:val="24"/>
        </w:rPr>
        <w:t xml:space="preserve">the control of learned knowledge </w:t>
      </w:r>
      <w:r w:rsidR="009D1C67" w:rsidRPr="00445A38">
        <w:rPr>
          <w:rFonts w:ascii="Helvetica" w:hAnsi="Helvetica" w:cs="Arial"/>
          <w:szCs w:val="24"/>
        </w:rPr>
        <w:t>over</w:t>
      </w:r>
      <w:r w:rsidR="001E06BE" w:rsidRPr="00445A38">
        <w:rPr>
          <w:rFonts w:ascii="Helvetica" w:hAnsi="Helvetica" w:cs="Arial"/>
          <w:szCs w:val="24"/>
        </w:rPr>
        <w:t xml:space="preserve"> </w:t>
      </w:r>
      <w:r w:rsidR="009D1C67" w:rsidRPr="00445A38">
        <w:rPr>
          <w:rFonts w:ascii="Helvetica" w:hAnsi="Helvetica" w:cs="Arial"/>
          <w:szCs w:val="24"/>
        </w:rPr>
        <w:t xml:space="preserve">instinctive defensive </w:t>
      </w:r>
      <w:r w:rsidR="000174BD" w:rsidRPr="00445A38">
        <w:rPr>
          <w:rFonts w:ascii="Helvetica" w:hAnsi="Helvetica" w:cs="Arial"/>
          <w:szCs w:val="24"/>
        </w:rPr>
        <w:t>behaviors</w:t>
      </w:r>
      <w:r w:rsidR="00CE10F2" w:rsidRPr="00445A38">
        <w:rPr>
          <w:rFonts w:ascii="Helvetica" w:hAnsi="Helvetica" w:cs="Arial"/>
          <w:szCs w:val="24"/>
        </w:rPr>
        <w:t xml:space="preserve"> </w:t>
      </w:r>
      <w:r w:rsidR="000D2C59" w:rsidRPr="00445A38">
        <w:rPr>
          <w:rFonts w:ascii="Helvetica" w:hAnsi="Helvetica" w:cs="Arial"/>
          <w:szCs w:val="24"/>
        </w:rPr>
        <w:t xml:space="preserve">in </w:t>
      </w:r>
      <w:r w:rsidR="008B504C">
        <w:rPr>
          <w:rFonts w:ascii="Helvetica" w:hAnsi="Helvetica" w:cs="Arial"/>
          <w:szCs w:val="24"/>
        </w:rPr>
        <w:t>mice.</w:t>
      </w:r>
    </w:p>
    <w:p w14:paraId="03C7D2C1" w14:textId="21A936F4" w:rsidR="002E486F" w:rsidRPr="00445A38" w:rsidRDefault="000643D7" w:rsidP="002E486F">
      <w:pPr>
        <w:numPr>
          <w:ilvl w:val="2"/>
          <w:numId w:val="12"/>
        </w:numPr>
        <w:spacing w:before="240"/>
        <w:jc w:val="both"/>
        <w:outlineLvl w:val="0"/>
        <w:rPr>
          <w:rFonts w:ascii="Helvetica" w:hAnsi="Helvetica" w:cs="Arial"/>
          <w:szCs w:val="24"/>
        </w:rPr>
      </w:pPr>
      <w:r>
        <w:rPr>
          <w:rFonts w:ascii="Helvetica" w:hAnsi="Helvetica" w:cs="Arial"/>
          <w:szCs w:val="24"/>
        </w:rPr>
        <w:t>Interview style.</w:t>
      </w:r>
    </w:p>
    <w:p w14:paraId="5E169BD3" w14:textId="41CCFDDE" w:rsidR="00CE10F2" w:rsidRDefault="004E0521" w:rsidP="00126973">
      <w:pPr>
        <w:numPr>
          <w:ilvl w:val="1"/>
          <w:numId w:val="12"/>
        </w:numPr>
        <w:spacing w:before="240"/>
        <w:jc w:val="both"/>
        <w:outlineLvl w:val="0"/>
        <w:rPr>
          <w:rFonts w:ascii="Helvetica" w:hAnsi="Helvetica" w:cs="Arial"/>
          <w:szCs w:val="24"/>
        </w:rPr>
      </w:pPr>
      <w:r w:rsidRPr="00445A38">
        <w:rPr>
          <w:rFonts w:ascii="Helvetica" w:hAnsi="Helvetica" w:cs="Arial"/>
          <w:szCs w:val="24"/>
          <w:u w:val="single"/>
        </w:rPr>
        <w:t>Ruben Vale</w:t>
      </w:r>
      <w:r w:rsidRPr="00445A38">
        <w:rPr>
          <w:rFonts w:ascii="Helvetica" w:hAnsi="Helvetica" w:cs="Arial"/>
          <w:szCs w:val="24"/>
        </w:rPr>
        <w:t xml:space="preserve">: </w:t>
      </w:r>
      <w:r w:rsidR="00CE10F2" w:rsidRPr="00445A38">
        <w:rPr>
          <w:rFonts w:ascii="Helvetica" w:hAnsi="Helvetica" w:cs="Arial"/>
          <w:szCs w:val="24"/>
        </w:rPr>
        <w:t>After watching this video, you should have a good understanding of how to</w:t>
      </w:r>
      <w:r w:rsidR="009D1C67" w:rsidRPr="00445A38">
        <w:rPr>
          <w:rFonts w:ascii="Helvetica" w:hAnsi="Helvetica" w:cs="Arial"/>
          <w:szCs w:val="24"/>
        </w:rPr>
        <w:t xml:space="preserve"> </w:t>
      </w:r>
      <w:r w:rsidR="003B5201" w:rsidRPr="00445A38">
        <w:rPr>
          <w:rFonts w:ascii="Helvetica" w:hAnsi="Helvetica" w:cs="Arial"/>
          <w:szCs w:val="24"/>
        </w:rPr>
        <w:t xml:space="preserve">elicit defensive </w:t>
      </w:r>
      <w:r w:rsidR="000174BD" w:rsidRPr="00445A38">
        <w:rPr>
          <w:rFonts w:ascii="Helvetica" w:hAnsi="Helvetica" w:cs="Arial"/>
          <w:szCs w:val="24"/>
        </w:rPr>
        <w:t>behaviors</w:t>
      </w:r>
      <w:r w:rsidR="003B5201" w:rsidRPr="00445A38">
        <w:rPr>
          <w:rFonts w:ascii="Helvetica" w:hAnsi="Helvetica" w:cs="Arial"/>
          <w:szCs w:val="24"/>
        </w:rPr>
        <w:t xml:space="preserve"> </w:t>
      </w:r>
      <w:r w:rsidR="004D016C" w:rsidRPr="00445A38">
        <w:rPr>
          <w:rFonts w:ascii="Helvetica" w:hAnsi="Helvetica" w:cs="Arial"/>
          <w:szCs w:val="24"/>
        </w:rPr>
        <w:t xml:space="preserve">in mice </w:t>
      </w:r>
      <w:r w:rsidR="003B5201" w:rsidRPr="00445A38">
        <w:rPr>
          <w:rFonts w:ascii="Helvetica" w:hAnsi="Helvetica" w:cs="Arial"/>
          <w:szCs w:val="24"/>
        </w:rPr>
        <w:t xml:space="preserve">and how to </w:t>
      </w:r>
      <w:r w:rsidR="00562907" w:rsidRPr="00445A38">
        <w:rPr>
          <w:rFonts w:ascii="Helvetica" w:hAnsi="Helvetica" w:cs="Arial"/>
          <w:szCs w:val="24"/>
        </w:rPr>
        <w:t xml:space="preserve">use them </w:t>
      </w:r>
      <w:r w:rsidR="00E129E9" w:rsidRPr="00445A38">
        <w:rPr>
          <w:rFonts w:ascii="Helvetica" w:hAnsi="Helvetica" w:cs="Arial"/>
          <w:szCs w:val="24"/>
        </w:rPr>
        <w:t xml:space="preserve">to </w:t>
      </w:r>
      <w:r w:rsidR="003B5201" w:rsidRPr="00445A38">
        <w:rPr>
          <w:rFonts w:ascii="Helvetica" w:hAnsi="Helvetica" w:cs="Arial"/>
          <w:szCs w:val="24"/>
        </w:rPr>
        <w:t xml:space="preserve">study </w:t>
      </w:r>
      <w:r w:rsidR="004D016C" w:rsidRPr="00445A38">
        <w:rPr>
          <w:rFonts w:ascii="Helvetica" w:hAnsi="Helvetica" w:cs="Arial"/>
          <w:szCs w:val="24"/>
        </w:rPr>
        <w:t xml:space="preserve">spatial </w:t>
      </w:r>
      <w:r w:rsidR="003B5201" w:rsidRPr="00445A38">
        <w:rPr>
          <w:rFonts w:ascii="Helvetica" w:hAnsi="Helvetica" w:cs="Arial"/>
          <w:szCs w:val="24"/>
        </w:rPr>
        <w:t>navigation during escape response</w:t>
      </w:r>
      <w:r w:rsidR="00E129E9" w:rsidRPr="00445A38">
        <w:rPr>
          <w:rFonts w:ascii="Helvetica" w:hAnsi="Helvetica" w:cs="Arial"/>
          <w:szCs w:val="24"/>
        </w:rPr>
        <w:t>s</w:t>
      </w:r>
      <w:r w:rsidR="00445A38" w:rsidRPr="00445A38">
        <w:rPr>
          <w:rFonts w:ascii="Helvetica" w:hAnsi="Helvetica" w:cs="Arial"/>
          <w:szCs w:val="24"/>
        </w:rPr>
        <w:t>.</w:t>
      </w:r>
    </w:p>
    <w:p w14:paraId="23ECEE63" w14:textId="73ADE5B6" w:rsidR="002E486F" w:rsidRPr="00445A38" w:rsidRDefault="000643D7" w:rsidP="002E486F">
      <w:pPr>
        <w:numPr>
          <w:ilvl w:val="2"/>
          <w:numId w:val="12"/>
        </w:numPr>
        <w:spacing w:before="240"/>
        <w:jc w:val="both"/>
        <w:outlineLvl w:val="0"/>
        <w:rPr>
          <w:rFonts w:ascii="Helvetica" w:hAnsi="Helvetica" w:cs="Arial"/>
          <w:szCs w:val="24"/>
        </w:rPr>
      </w:pPr>
      <w:r>
        <w:rPr>
          <w:rFonts w:ascii="Helvetica" w:hAnsi="Helvetica" w:cs="Arial"/>
          <w:szCs w:val="24"/>
        </w:rPr>
        <w:t>Interview style.</w:t>
      </w:r>
    </w:p>
    <w:p w14:paraId="6E0558E1" w14:textId="4ECFA5BB" w:rsidR="00CE10F2" w:rsidRPr="00E24898" w:rsidRDefault="00CE10F2" w:rsidP="00CE10F2">
      <w:pPr>
        <w:jc w:val="both"/>
        <w:rPr>
          <w:rFonts w:ascii="Helvetica" w:hAnsi="Helvetica"/>
          <w:i/>
          <w:sz w:val="22"/>
        </w:rPr>
      </w:pPr>
    </w:p>
    <w:p w14:paraId="5E2F9D35" w14:textId="77777777" w:rsidR="00CE10F2" w:rsidRPr="00E24898" w:rsidRDefault="00CE10F2">
      <w:pPr>
        <w:pStyle w:val="BodyText"/>
        <w:rPr>
          <w:rFonts w:ascii="Helvetica" w:hAnsi="Helvetica"/>
          <w:i w:val="0"/>
          <w:sz w:val="22"/>
        </w:rPr>
      </w:pPr>
    </w:p>
    <w:p w14:paraId="14621F36" w14:textId="77777777" w:rsidR="008B504C" w:rsidRDefault="008B504C" w:rsidP="00CE10F2">
      <w:pPr>
        <w:pStyle w:val="BodyText"/>
        <w:outlineLvl w:val="0"/>
        <w:rPr>
          <w:rFonts w:ascii="Helvetica" w:hAnsi="Helvetica"/>
          <w:b/>
          <w:i w:val="0"/>
          <w:sz w:val="22"/>
          <w:u w:val="single"/>
        </w:rPr>
      </w:pPr>
    </w:p>
    <w:p w14:paraId="1354106B" w14:textId="77777777" w:rsidR="008B504C" w:rsidRDefault="008B504C" w:rsidP="00CE10F2">
      <w:pPr>
        <w:pStyle w:val="BodyText"/>
        <w:outlineLvl w:val="0"/>
        <w:rPr>
          <w:rFonts w:ascii="Helvetica" w:hAnsi="Helvetica"/>
          <w:b/>
          <w:i w:val="0"/>
          <w:sz w:val="22"/>
          <w:u w:val="single"/>
        </w:rPr>
      </w:pPr>
    </w:p>
    <w:p w14:paraId="1B069C62" w14:textId="77777777" w:rsidR="008B504C" w:rsidRDefault="008B504C" w:rsidP="00CE10F2">
      <w:pPr>
        <w:pStyle w:val="BodyText"/>
        <w:outlineLvl w:val="0"/>
        <w:rPr>
          <w:rFonts w:ascii="Helvetica" w:hAnsi="Helvetica"/>
          <w:b/>
          <w:i w:val="0"/>
          <w:sz w:val="22"/>
          <w:u w:val="single"/>
        </w:rPr>
      </w:pPr>
    </w:p>
    <w:p w14:paraId="67AA2853" w14:textId="77777777" w:rsidR="008B504C" w:rsidRDefault="008B504C" w:rsidP="00CE10F2">
      <w:pPr>
        <w:pStyle w:val="BodyText"/>
        <w:outlineLvl w:val="0"/>
        <w:rPr>
          <w:rFonts w:ascii="Helvetica" w:hAnsi="Helvetica"/>
          <w:b/>
          <w:i w:val="0"/>
          <w:sz w:val="22"/>
          <w:u w:val="single"/>
        </w:rPr>
      </w:pPr>
    </w:p>
    <w:p w14:paraId="605A2C19" w14:textId="77777777" w:rsidR="00F57FAE" w:rsidRDefault="00F57FAE" w:rsidP="00CE10F2">
      <w:pPr>
        <w:pStyle w:val="BodyText"/>
        <w:outlineLvl w:val="0"/>
        <w:rPr>
          <w:rFonts w:ascii="Helvetica" w:hAnsi="Helvetica"/>
          <w:b/>
          <w:i w:val="0"/>
          <w:sz w:val="22"/>
          <w:u w:val="single"/>
        </w:rPr>
      </w:pPr>
    </w:p>
    <w:p w14:paraId="7E5A9F7C" w14:textId="77777777" w:rsidR="00F57FAE" w:rsidRDefault="00F57FAE" w:rsidP="00CE10F2">
      <w:pPr>
        <w:pStyle w:val="BodyText"/>
        <w:outlineLvl w:val="0"/>
        <w:rPr>
          <w:rFonts w:ascii="Helvetica" w:hAnsi="Helvetica"/>
          <w:b/>
          <w:i w:val="0"/>
          <w:sz w:val="22"/>
          <w:u w:val="single"/>
        </w:rPr>
      </w:pPr>
    </w:p>
    <w:p w14:paraId="75A5412B" w14:textId="77777777" w:rsidR="00F57FAE" w:rsidRDefault="00F57FAE" w:rsidP="00CE10F2">
      <w:pPr>
        <w:pStyle w:val="BodyText"/>
        <w:outlineLvl w:val="0"/>
        <w:rPr>
          <w:rFonts w:ascii="Helvetica" w:hAnsi="Helvetica"/>
          <w:b/>
          <w:i w:val="0"/>
          <w:sz w:val="22"/>
          <w:u w:val="single"/>
        </w:rPr>
      </w:pPr>
    </w:p>
    <w:p w14:paraId="5FC208D4" w14:textId="77777777" w:rsidR="00F57FAE" w:rsidRDefault="00F57FAE" w:rsidP="00CE10F2">
      <w:pPr>
        <w:pStyle w:val="BodyText"/>
        <w:outlineLvl w:val="0"/>
        <w:rPr>
          <w:rFonts w:ascii="Helvetica" w:hAnsi="Helvetica"/>
          <w:b/>
          <w:i w:val="0"/>
          <w:sz w:val="22"/>
          <w:u w:val="single"/>
        </w:rPr>
      </w:pPr>
    </w:p>
    <w:p w14:paraId="31D990BF" w14:textId="77777777" w:rsidR="00F57FAE" w:rsidRDefault="00F57FAE" w:rsidP="00CE10F2">
      <w:pPr>
        <w:pStyle w:val="BodyText"/>
        <w:outlineLvl w:val="0"/>
        <w:rPr>
          <w:rFonts w:ascii="Helvetica" w:hAnsi="Helvetica"/>
          <w:b/>
          <w:i w:val="0"/>
          <w:sz w:val="22"/>
          <w:u w:val="single"/>
        </w:rPr>
      </w:pPr>
    </w:p>
    <w:p w14:paraId="0292C02A" w14:textId="77777777" w:rsidR="00F57FAE" w:rsidRDefault="00F57FAE" w:rsidP="00CE10F2">
      <w:pPr>
        <w:pStyle w:val="BodyText"/>
        <w:outlineLvl w:val="0"/>
        <w:rPr>
          <w:rFonts w:ascii="Helvetica" w:hAnsi="Helvetica"/>
          <w:b/>
          <w:i w:val="0"/>
          <w:sz w:val="22"/>
          <w:u w:val="single"/>
        </w:rPr>
      </w:pPr>
    </w:p>
    <w:p w14:paraId="52E2B764" w14:textId="77777777" w:rsidR="00F57FAE" w:rsidRDefault="00F57FAE" w:rsidP="00CE10F2">
      <w:pPr>
        <w:pStyle w:val="BodyText"/>
        <w:outlineLvl w:val="0"/>
        <w:rPr>
          <w:rFonts w:ascii="Helvetica" w:hAnsi="Helvetica"/>
          <w:b/>
          <w:i w:val="0"/>
          <w:sz w:val="22"/>
          <w:u w:val="single"/>
        </w:rPr>
      </w:pPr>
    </w:p>
    <w:p w14:paraId="5EA250A5" w14:textId="77777777" w:rsidR="00F57FAE" w:rsidRDefault="00F57FAE" w:rsidP="00CE10F2">
      <w:pPr>
        <w:pStyle w:val="BodyText"/>
        <w:outlineLvl w:val="0"/>
        <w:rPr>
          <w:rFonts w:ascii="Helvetica" w:hAnsi="Helvetica"/>
          <w:b/>
          <w:i w:val="0"/>
          <w:sz w:val="22"/>
          <w:u w:val="single"/>
        </w:rPr>
      </w:pPr>
    </w:p>
    <w:p w14:paraId="13FCA834" w14:textId="77777777" w:rsidR="00F57FAE" w:rsidRDefault="00F57FAE" w:rsidP="00CE10F2">
      <w:pPr>
        <w:pStyle w:val="BodyText"/>
        <w:outlineLvl w:val="0"/>
        <w:rPr>
          <w:rFonts w:ascii="Helvetica" w:hAnsi="Helvetica"/>
          <w:b/>
          <w:i w:val="0"/>
          <w:sz w:val="22"/>
          <w:u w:val="single"/>
        </w:rPr>
      </w:pPr>
    </w:p>
    <w:p w14:paraId="5ECD99B2" w14:textId="77777777" w:rsidR="00F57FAE" w:rsidRDefault="00F57FAE" w:rsidP="00CE10F2">
      <w:pPr>
        <w:pStyle w:val="BodyText"/>
        <w:outlineLvl w:val="0"/>
        <w:rPr>
          <w:rFonts w:ascii="Helvetica" w:hAnsi="Helvetica"/>
          <w:b/>
          <w:i w:val="0"/>
          <w:sz w:val="22"/>
          <w:u w:val="single"/>
        </w:rPr>
      </w:pPr>
    </w:p>
    <w:p w14:paraId="108E3475" w14:textId="77777777" w:rsidR="00F57FAE" w:rsidRDefault="00F57FAE" w:rsidP="00CE10F2">
      <w:pPr>
        <w:pStyle w:val="BodyText"/>
        <w:outlineLvl w:val="0"/>
        <w:rPr>
          <w:rFonts w:ascii="Helvetica" w:hAnsi="Helvetica"/>
          <w:b/>
          <w:i w:val="0"/>
          <w:sz w:val="22"/>
          <w:u w:val="single"/>
        </w:rPr>
      </w:pPr>
    </w:p>
    <w:p w14:paraId="3A7F2A78" w14:textId="77777777" w:rsidR="00F57FAE" w:rsidRDefault="00F57FAE" w:rsidP="00CE10F2">
      <w:pPr>
        <w:pStyle w:val="BodyText"/>
        <w:outlineLvl w:val="0"/>
        <w:rPr>
          <w:rFonts w:ascii="Helvetica" w:hAnsi="Helvetica"/>
          <w:b/>
          <w:i w:val="0"/>
          <w:sz w:val="22"/>
          <w:u w:val="single"/>
        </w:rPr>
      </w:pPr>
    </w:p>
    <w:p w14:paraId="3B8D1FC0" w14:textId="77777777" w:rsidR="00F57FAE" w:rsidRDefault="00F57FAE" w:rsidP="00CE10F2">
      <w:pPr>
        <w:pStyle w:val="BodyText"/>
        <w:outlineLvl w:val="0"/>
        <w:rPr>
          <w:rFonts w:ascii="Helvetica" w:hAnsi="Helvetica"/>
          <w:b/>
          <w:i w:val="0"/>
          <w:sz w:val="22"/>
          <w:u w:val="single"/>
        </w:rPr>
      </w:pPr>
    </w:p>
    <w:p w14:paraId="3007E0A4" w14:textId="77777777" w:rsidR="00F57FAE" w:rsidRDefault="00F57FAE" w:rsidP="00CE10F2">
      <w:pPr>
        <w:pStyle w:val="BodyText"/>
        <w:outlineLvl w:val="0"/>
        <w:rPr>
          <w:rFonts w:ascii="Helvetica" w:hAnsi="Helvetica"/>
          <w:b/>
          <w:i w:val="0"/>
          <w:sz w:val="22"/>
          <w:u w:val="single"/>
        </w:rPr>
      </w:pPr>
    </w:p>
    <w:p w14:paraId="3941CFE4" w14:textId="77777777" w:rsidR="00F57FAE" w:rsidRDefault="00F57FAE" w:rsidP="00CE10F2">
      <w:pPr>
        <w:pStyle w:val="BodyText"/>
        <w:outlineLvl w:val="0"/>
        <w:rPr>
          <w:rFonts w:ascii="Helvetica" w:hAnsi="Helvetica"/>
          <w:b/>
          <w:i w:val="0"/>
          <w:sz w:val="22"/>
          <w:u w:val="single"/>
        </w:rPr>
      </w:pPr>
    </w:p>
    <w:p w14:paraId="2CD12F47" w14:textId="77777777" w:rsidR="00F57FAE" w:rsidRDefault="00F57FAE" w:rsidP="00CE10F2">
      <w:pPr>
        <w:pStyle w:val="BodyText"/>
        <w:outlineLvl w:val="0"/>
        <w:rPr>
          <w:rFonts w:ascii="Helvetica" w:hAnsi="Helvetica"/>
          <w:b/>
          <w:i w:val="0"/>
          <w:sz w:val="22"/>
          <w:u w:val="single"/>
        </w:rPr>
      </w:pPr>
    </w:p>
    <w:p w14:paraId="700F7B46" w14:textId="77777777" w:rsidR="00F57FAE" w:rsidRDefault="00F57FAE" w:rsidP="00CE10F2">
      <w:pPr>
        <w:pStyle w:val="BodyText"/>
        <w:outlineLvl w:val="0"/>
        <w:rPr>
          <w:rFonts w:ascii="Helvetica" w:hAnsi="Helvetica"/>
          <w:b/>
          <w:i w:val="0"/>
          <w:sz w:val="22"/>
          <w:u w:val="single"/>
        </w:rPr>
      </w:pPr>
    </w:p>
    <w:p w14:paraId="1CF92D62" w14:textId="77777777" w:rsidR="00F57FAE" w:rsidRDefault="00F57FAE" w:rsidP="00CE10F2">
      <w:pPr>
        <w:pStyle w:val="BodyText"/>
        <w:outlineLvl w:val="0"/>
        <w:rPr>
          <w:rFonts w:ascii="Helvetica" w:hAnsi="Helvetica"/>
          <w:b/>
          <w:i w:val="0"/>
          <w:sz w:val="22"/>
          <w:u w:val="single"/>
        </w:rPr>
      </w:pPr>
    </w:p>
    <w:p w14:paraId="1E4ED34F" w14:textId="77777777" w:rsidR="00F57FAE" w:rsidRDefault="00F57FAE" w:rsidP="00CE10F2">
      <w:pPr>
        <w:pStyle w:val="BodyText"/>
        <w:outlineLvl w:val="0"/>
        <w:rPr>
          <w:rFonts w:ascii="Helvetica" w:hAnsi="Helvetica"/>
          <w:b/>
          <w:i w:val="0"/>
          <w:sz w:val="22"/>
          <w:u w:val="single"/>
        </w:rPr>
      </w:pPr>
    </w:p>
    <w:p w14:paraId="510D34D9" w14:textId="77777777" w:rsidR="00F57FAE" w:rsidRDefault="00F57FAE" w:rsidP="00CE10F2">
      <w:pPr>
        <w:pStyle w:val="BodyText"/>
        <w:outlineLvl w:val="0"/>
        <w:rPr>
          <w:rFonts w:ascii="Helvetica" w:hAnsi="Helvetica"/>
          <w:b/>
          <w:i w:val="0"/>
          <w:sz w:val="22"/>
          <w:u w:val="single"/>
        </w:rPr>
      </w:pPr>
    </w:p>
    <w:p w14:paraId="63AEE2A1" w14:textId="55D65EA6"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739154D" w14:textId="77777777" w:rsidR="00CE10F2" w:rsidRPr="00E24898" w:rsidRDefault="00CE10F2" w:rsidP="00CE10F2">
      <w:pPr>
        <w:pStyle w:val="BodyText"/>
        <w:outlineLvl w:val="0"/>
        <w:rPr>
          <w:rFonts w:ascii="Helvetica" w:hAnsi="Helvetica"/>
          <w:b/>
          <w:i w:val="0"/>
          <w:sz w:val="22"/>
          <w:u w:val="single"/>
        </w:rPr>
      </w:pPr>
    </w:p>
    <w:p w14:paraId="73F30A8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DE6E76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E48540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7CC62D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6F7B05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34A6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49F23B09" w14:textId="77777777" w:rsidR="00CE10F2" w:rsidRPr="00E24898" w:rsidRDefault="00CE10F2">
      <w:pPr>
        <w:pStyle w:val="BodyText"/>
        <w:rPr>
          <w:rFonts w:ascii="Helvetica" w:hAnsi="Helvetica"/>
          <w:i w:val="0"/>
          <w:sz w:val="22"/>
        </w:rPr>
      </w:pPr>
    </w:p>
    <w:p w14:paraId="6CCF9E6F"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73FE042E" w14:textId="77777777" w:rsidR="00CE10F2" w:rsidRPr="00E24898" w:rsidRDefault="00CE10F2">
      <w:pPr>
        <w:pStyle w:val="BodyText"/>
        <w:rPr>
          <w:rFonts w:ascii="Helvetica" w:hAnsi="Helvetica"/>
          <w:i w:val="0"/>
          <w:sz w:val="22"/>
        </w:rPr>
      </w:pPr>
    </w:p>
    <w:p w14:paraId="72F33C4A" w14:textId="77777777" w:rsidR="00CE10F2" w:rsidRPr="00E24898" w:rsidRDefault="00CE10F2">
      <w:pPr>
        <w:pStyle w:val="BodyText"/>
        <w:rPr>
          <w:rFonts w:ascii="Helvetica" w:hAnsi="Helvetica"/>
          <w:b/>
          <w:i w:val="0"/>
          <w:sz w:val="22"/>
        </w:rPr>
      </w:pPr>
    </w:p>
    <w:p w14:paraId="785CCC2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B10FC5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5AC648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19A46B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698D8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0C386A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811604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DA752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21F42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CA01AF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537424F"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C8D18" w14:textId="77777777" w:rsidR="000B36AD" w:rsidRDefault="000B36AD">
      <w:r>
        <w:separator/>
      </w:r>
    </w:p>
  </w:endnote>
  <w:endnote w:type="continuationSeparator" w:id="0">
    <w:p w14:paraId="14C7E76B" w14:textId="77777777" w:rsidR="000B36AD" w:rsidRDefault="000B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56C8C" w14:textId="47F669D7" w:rsidR="000B36AD" w:rsidRDefault="000B36AD" w:rsidP="00CE10F2">
    <w:pPr>
      <w:pStyle w:val="Footer"/>
      <w:jc w:val="center"/>
    </w:pPr>
    <w:r>
      <w:sym w:font="Symbol" w:char="F0D3"/>
    </w:r>
    <w:r>
      <w:t xml:space="preserve"> </w:t>
    </w:r>
    <w:r>
      <w:t>201</w:t>
    </w:r>
    <w:r w:rsidR="004844BB">
      <w:t>8</w:t>
    </w:r>
    <w:r>
      <w:t>, Journal of Visualized Experiments</w:t>
    </w:r>
  </w:p>
  <w:p w14:paraId="4FD20575" w14:textId="77777777" w:rsidR="000B36AD" w:rsidRDefault="000B36A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C2862" w14:textId="77777777" w:rsidR="000B36AD" w:rsidRDefault="000B36AD">
      <w:r>
        <w:separator/>
      </w:r>
    </w:p>
  </w:footnote>
  <w:footnote w:type="continuationSeparator" w:id="0">
    <w:p w14:paraId="5AC0CDA6" w14:textId="77777777" w:rsidR="000B36AD" w:rsidRDefault="000B36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F6E6CBE"/>
    <w:multiLevelType w:val="hybridMultilevel"/>
    <w:tmpl w:val="0D5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066ABF"/>
    <w:multiLevelType w:val="multilevel"/>
    <w:tmpl w:val="94CA7B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AE5039E"/>
    <w:multiLevelType w:val="hybridMultilevel"/>
    <w:tmpl w:val="FF342FDA"/>
    <w:lvl w:ilvl="0" w:tplc="51DA7A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4"/>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6"/>
  </w:num>
  <w:num w:numId="22">
    <w:abstractNumId w:val="12"/>
  </w:num>
  <w:num w:numId="23">
    <w:abstractNumId w:val="9"/>
  </w:num>
  <w:num w:numId="24">
    <w:abstractNumId w:val="8"/>
  </w:num>
  <w:num w:numId="25">
    <w:abstractNumId w:val="23"/>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174BD"/>
    <w:rsid w:val="00023E22"/>
    <w:rsid w:val="00043807"/>
    <w:rsid w:val="000542A8"/>
    <w:rsid w:val="0006057B"/>
    <w:rsid w:val="000643D7"/>
    <w:rsid w:val="00074262"/>
    <w:rsid w:val="00074929"/>
    <w:rsid w:val="00077DA5"/>
    <w:rsid w:val="00090BAC"/>
    <w:rsid w:val="000A0D75"/>
    <w:rsid w:val="000B0B1A"/>
    <w:rsid w:val="000B36AD"/>
    <w:rsid w:val="000B4E9A"/>
    <w:rsid w:val="000C2D47"/>
    <w:rsid w:val="000D17E8"/>
    <w:rsid w:val="000D2C59"/>
    <w:rsid w:val="001115D1"/>
    <w:rsid w:val="00125924"/>
    <w:rsid w:val="00126973"/>
    <w:rsid w:val="001377D9"/>
    <w:rsid w:val="001433F8"/>
    <w:rsid w:val="001504A9"/>
    <w:rsid w:val="00154670"/>
    <w:rsid w:val="00162D51"/>
    <w:rsid w:val="001819E3"/>
    <w:rsid w:val="00191A77"/>
    <w:rsid w:val="001C7BBC"/>
    <w:rsid w:val="001E06BE"/>
    <w:rsid w:val="001E52A3"/>
    <w:rsid w:val="001F0890"/>
    <w:rsid w:val="0021383C"/>
    <w:rsid w:val="002234EA"/>
    <w:rsid w:val="0023367D"/>
    <w:rsid w:val="0025310D"/>
    <w:rsid w:val="002544F1"/>
    <w:rsid w:val="00265C44"/>
    <w:rsid w:val="002766CC"/>
    <w:rsid w:val="00283E3E"/>
    <w:rsid w:val="00285676"/>
    <w:rsid w:val="002A61F1"/>
    <w:rsid w:val="002B26D4"/>
    <w:rsid w:val="002B55D9"/>
    <w:rsid w:val="002E23E7"/>
    <w:rsid w:val="002E486F"/>
    <w:rsid w:val="002E7521"/>
    <w:rsid w:val="002F3829"/>
    <w:rsid w:val="00305187"/>
    <w:rsid w:val="003229FF"/>
    <w:rsid w:val="00322C71"/>
    <w:rsid w:val="003254AE"/>
    <w:rsid w:val="00342D7B"/>
    <w:rsid w:val="0035261C"/>
    <w:rsid w:val="003675F2"/>
    <w:rsid w:val="00371D4A"/>
    <w:rsid w:val="0039197F"/>
    <w:rsid w:val="003B5201"/>
    <w:rsid w:val="003C3549"/>
    <w:rsid w:val="003D0847"/>
    <w:rsid w:val="003E2BC9"/>
    <w:rsid w:val="004175B8"/>
    <w:rsid w:val="00445A38"/>
    <w:rsid w:val="00461BFA"/>
    <w:rsid w:val="004707A5"/>
    <w:rsid w:val="00472752"/>
    <w:rsid w:val="004728EB"/>
    <w:rsid w:val="0047306D"/>
    <w:rsid w:val="00477251"/>
    <w:rsid w:val="004844BB"/>
    <w:rsid w:val="004A6B13"/>
    <w:rsid w:val="004C2DAD"/>
    <w:rsid w:val="004D016C"/>
    <w:rsid w:val="004E0521"/>
    <w:rsid w:val="004F664D"/>
    <w:rsid w:val="00503315"/>
    <w:rsid w:val="00513853"/>
    <w:rsid w:val="00530DD9"/>
    <w:rsid w:val="005320E4"/>
    <w:rsid w:val="00557116"/>
    <w:rsid w:val="00562907"/>
    <w:rsid w:val="00565757"/>
    <w:rsid w:val="005A09D8"/>
    <w:rsid w:val="005A1F5E"/>
    <w:rsid w:val="005A3F8F"/>
    <w:rsid w:val="005B6859"/>
    <w:rsid w:val="005D783F"/>
    <w:rsid w:val="005E0483"/>
    <w:rsid w:val="0061040B"/>
    <w:rsid w:val="006346FE"/>
    <w:rsid w:val="0064043F"/>
    <w:rsid w:val="00645B93"/>
    <w:rsid w:val="00653303"/>
    <w:rsid w:val="00654550"/>
    <w:rsid w:val="00654735"/>
    <w:rsid w:val="006556DE"/>
    <w:rsid w:val="0069665E"/>
    <w:rsid w:val="006C08AE"/>
    <w:rsid w:val="006C0E87"/>
    <w:rsid w:val="00724E3B"/>
    <w:rsid w:val="007548F3"/>
    <w:rsid w:val="00763B0A"/>
    <w:rsid w:val="00785697"/>
    <w:rsid w:val="007D473A"/>
    <w:rsid w:val="007F012B"/>
    <w:rsid w:val="007F2B3A"/>
    <w:rsid w:val="007F614E"/>
    <w:rsid w:val="00804C75"/>
    <w:rsid w:val="0082699D"/>
    <w:rsid w:val="00832FA5"/>
    <w:rsid w:val="008373A7"/>
    <w:rsid w:val="00847035"/>
    <w:rsid w:val="00851B3E"/>
    <w:rsid w:val="00892853"/>
    <w:rsid w:val="008B2054"/>
    <w:rsid w:val="008B504C"/>
    <w:rsid w:val="008D2A6A"/>
    <w:rsid w:val="008D58EC"/>
    <w:rsid w:val="008F30A9"/>
    <w:rsid w:val="008F7754"/>
    <w:rsid w:val="009127DB"/>
    <w:rsid w:val="00941F06"/>
    <w:rsid w:val="00951A8E"/>
    <w:rsid w:val="00954870"/>
    <w:rsid w:val="009625B1"/>
    <w:rsid w:val="009870FC"/>
    <w:rsid w:val="009A05EB"/>
    <w:rsid w:val="009A3CBD"/>
    <w:rsid w:val="009C2062"/>
    <w:rsid w:val="009D1C67"/>
    <w:rsid w:val="009F356C"/>
    <w:rsid w:val="00A218EC"/>
    <w:rsid w:val="00A27B64"/>
    <w:rsid w:val="00A3138F"/>
    <w:rsid w:val="00A440BF"/>
    <w:rsid w:val="00A45C46"/>
    <w:rsid w:val="00A50279"/>
    <w:rsid w:val="00A76D42"/>
    <w:rsid w:val="00A77CF6"/>
    <w:rsid w:val="00A91283"/>
    <w:rsid w:val="00AA132F"/>
    <w:rsid w:val="00AD57A2"/>
    <w:rsid w:val="00B01C47"/>
    <w:rsid w:val="00B340A8"/>
    <w:rsid w:val="00B36B06"/>
    <w:rsid w:val="00B40E12"/>
    <w:rsid w:val="00B435B8"/>
    <w:rsid w:val="00B4499C"/>
    <w:rsid w:val="00B653B7"/>
    <w:rsid w:val="00B7250F"/>
    <w:rsid w:val="00B761AA"/>
    <w:rsid w:val="00BF29E2"/>
    <w:rsid w:val="00C4052F"/>
    <w:rsid w:val="00C602B2"/>
    <w:rsid w:val="00C645DB"/>
    <w:rsid w:val="00C7374B"/>
    <w:rsid w:val="00C91E90"/>
    <w:rsid w:val="00C97B11"/>
    <w:rsid w:val="00CB039A"/>
    <w:rsid w:val="00CB308B"/>
    <w:rsid w:val="00CC0C58"/>
    <w:rsid w:val="00CC29BF"/>
    <w:rsid w:val="00CD7F92"/>
    <w:rsid w:val="00CE10F2"/>
    <w:rsid w:val="00CF1057"/>
    <w:rsid w:val="00CF22F6"/>
    <w:rsid w:val="00CF6830"/>
    <w:rsid w:val="00D10F00"/>
    <w:rsid w:val="00D150D8"/>
    <w:rsid w:val="00D300CE"/>
    <w:rsid w:val="00D327CA"/>
    <w:rsid w:val="00D46F8F"/>
    <w:rsid w:val="00D5130F"/>
    <w:rsid w:val="00D5701E"/>
    <w:rsid w:val="00D7690E"/>
    <w:rsid w:val="00DA117F"/>
    <w:rsid w:val="00DA17FB"/>
    <w:rsid w:val="00DB148B"/>
    <w:rsid w:val="00DB3D42"/>
    <w:rsid w:val="00DB7EBA"/>
    <w:rsid w:val="00DC344A"/>
    <w:rsid w:val="00DC778A"/>
    <w:rsid w:val="00DD2CF9"/>
    <w:rsid w:val="00DE2882"/>
    <w:rsid w:val="00DE4C96"/>
    <w:rsid w:val="00E129E9"/>
    <w:rsid w:val="00E17387"/>
    <w:rsid w:val="00E20B6C"/>
    <w:rsid w:val="00E24673"/>
    <w:rsid w:val="00E24898"/>
    <w:rsid w:val="00E32D39"/>
    <w:rsid w:val="00E355EE"/>
    <w:rsid w:val="00E84F3D"/>
    <w:rsid w:val="00EA20E5"/>
    <w:rsid w:val="00EA60D4"/>
    <w:rsid w:val="00EC0BFD"/>
    <w:rsid w:val="00EC5F4B"/>
    <w:rsid w:val="00EE4460"/>
    <w:rsid w:val="00EF72AC"/>
    <w:rsid w:val="00F0293A"/>
    <w:rsid w:val="00F04E9E"/>
    <w:rsid w:val="00F10FAD"/>
    <w:rsid w:val="00F146E3"/>
    <w:rsid w:val="00F172A6"/>
    <w:rsid w:val="00F242CE"/>
    <w:rsid w:val="00F35094"/>
    <w:rsid w:val="00F57FAE"/>
    <w:rsid w:val="00F60B45"/>
    <w:rsid w:val="00F72033"/>
    <w:rsid w:val="00F95E8D"/>
    <w:rsid w:val="00FA7D51"/>
    <w:rsid w:val="00FD1497"/>
    <w:rsid w:val="00FE0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52DC4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3116554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52233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2138</Words>
  <Characters>12190</Characters>
  <Application>Microsoft Macintosh Word</Application>
  <DocSecurity>0</DocSecurity>
  <Lines>101</Lines>
  <Paragraphs>28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56988</vt:lpstr>
      <vt:lpstr>Editor Name: Nadeeka Dias</vt:lpstr>
      <vt:lpstr>Videographer name:  Graham Harris</vt:lpstr>
      <vt:lpstr>Film Date: April 6</vt:lpstr>
      <vt:lpstr>Link: http://www.jove.com/files_upload.php?src=17381388</vt:lpstr>
      <vt:lpstr/>
      <vt:lpstr>Authors and Affiliations: R. Vale1,2, D.A. Evans1,2, T. Branco1,2, </vt:lpstr>
      <vt:lpstr>1MRC Laboratory of Molecular Biology, Cambridge, UK </vt:lpstr>
      <vt:lpstr>2UCL Sainsbury Wellcome Centre for Neural Circuits and Behaviour, London, UK </vt:lpstr>
      <vt:lpstr>Title: A Behavioral Assay for Investigating the Role of Spatial Memory during In</vt:lpstr>
      <vt:lpstr/>
      <vt:lpstr>Corresponding Author: </vt:lpstr>
      <vt:lpstr>Branco, T.</vt:lpstr>
      <vt:lpstr>Email: t.branco@ucl.ac.uk </vt:lpstr>
      <vt:lpstr/>
      <vt:lpstr>Co-authors:</vt:lpstr>
      <vt:lpstr>Ruben Vale: This assay can help answer key questions in the spatial memory field</vt:lpstr>
      <vt:lpstr>Ruben Vale: The main advantage of this paradigm is that it elicits an ethologica</vt:lpstr>
      <vt:lpstr>Protocol: (read by voice talent at JoVE)</vt:lpstr>
      <vt:lpstr>Behavioral Apparatus Setup</vt:lpstr>
      <vt:lpstr>Begin by attaching visual cues to the periphery of the platform [1-MED], which s</vt:lpstr>
      <vt:lpstr>Show full shot of the entire platform </vt:lpstr>
      <vt:lpstr>Different angle, show talent attaching 1 visual cue to the edge.</vt:lpstr>
      <vt:lpstr>Add 2 g of bedding from the mouse’s home-cage to the inside of the shelter to se</vt:lpstr>
      <vt:lpstr>Talent grabs 2 g of bedding and places it inside the shelter. </vt:lpstr>
      <vt:lpstr>*Film as written</vt:lpstr>
      <vt:lpstr>Next, to isolate the mouse from external, distal visual cues, assemble an octago</vt:lpstr>
      <vt:lpstr>Talent assembles the octagonal wall. </vt:lpstr>
      <vt:lpstr>Position an ultrasound speaker 50 cm above the center of the platform, to delive</vt:lpstr>
      <vt:lpstr>*Film as written</vt:lpstr>
      <vt:lpstr>Show screen above the area where stimuli will be presented.</vt:lpstr>
      <vt:lpstr>Calibrate the projector light so that there is 5 – 10 lx at the center of the pl</vt:lpstr>
      <vt:lpstr>Talent adjusting the light, show it getting brighter then dimmer.  </vt:lpstr>
      <vt:lpstr>Place infrared lights [1-CU] and an infrared camera with a long-pass filter abov</vt:lpstr>
      <vt:lpstr>Show IR lights on the platform. </vt:lpstr>
      <vt:lpstr>Show the infrared camera on the platform. TEXT: Long pass filter: &gt;700 nm</vt:lpstr>
      <vt:lpstr>Then, place the behavioral apparatus inside a sound- and light-proof box, to pre</vt:lpstr>
      <vt:lpstr>Show wide view of the entire behavioral apparatus inside the box (already assemb</vt:lpstr>
      <vt:lpstr>Finally, use commercially available software to track the position of the mouse </vt:lpstr>
      <vt:lpstr>Talent at computer, looking at tracking software on screen. </vt:lpstr>
      <vt:lpstr>Visual &amp; Auditory Stimulus Setup </vt:lpstr>
      <vt:lpstr>Begin by projecting the visual stimuli on to the screen positioned 64 cm above t</vt:lpstr>
      <vt:lpstr>Show visual stimuli on the screen. TEXT: Weber contrast = -0.98, luminance = 7.9</vt:lpstr>
      <vt:lpstr>Track the position of the mouse online and pre-define a region of interest in th</vt:lpstr>
      <vt:lpstr>Show talent at the computer, drawing the region of interest in software. </vt:lpstr>
      <vt:lpstr>Next, connect a soundcard and an amplifier to the ultrasound speaker positioned </vt:lpstr>
      <vt:lpstr>Talent connects soundcard and amplifier to the speaker. </vt:lpstr>
      <vt:lpstr>Lastly, test the auditory stimulus consisting of a train of three frequency-modu</vt:lpstr>
      <vt:lpstr>Talent at computer, show sound spectrogram of frequency over time for auditory. </vt:lpstr>
      <vt:lpstr>Standard Behavioral Assay </vt:lpstr>
      <vt:lpstr>Begin by meticulously cleaning the platform surface with [1-MED] 70% ethanol to </vt:lpstr>
      <vt:lpstr>[Capture multiple shots] Talent cleans the platform. </vt:lpstr>
      <vt:lpstr>Show bottle of 70% ethanol.</vt:lpstr>
      <vt:lpstr>*Film as written</vt:lpstr>
      <vt:lpstr>Thoroughly dry both the platform and the shelter, as the mouse may avoid enterin</vt:lpstr>
      <vt:lpstr>Talent dries the platform as an example. </vt:lpstr>
      <vt:lpstr>Randomize the location of the shelter in the platform for each trial by rotating</vt:lpstr>
      <vt:lpstr>Show talent rotating the platform. </vt:lpstr>
      <vt:lpstr>Next, bring the mouse to the experiment room in its home-cage [1-WIDE-TXT] and p</vt:lpstr>
      <vt:lpstr>Talent walks in with mouse cage. TEXT: Use male or female C57BL/6J mice, between</vt:lpstr>
      <vt:lpstr>*Film as written. TEXT: See text protocol for animal prep details. </vt:lpstr>
      <vt:lpstr>Remove the mouse from its home-cage and avoid retrieving by the tail: either cup</vt:lpstr>
      <vt:lpstr>Talent removes mouse from cage. </vt:lpstr>
      <vt:lpstr>Then, gently place the mouse in the center of the arena [1-MED] and start the vi</vt:lpstr>
      <vt:lpstr>*Film as written</vt:lpstr>
      <vt:lpstr>Talent starts video acquisition. </vt:lpstr>
      <vt:lpstr>Allow for a 7 min habituation period, during which no aversive stimulus is prese</vt:lpstr>
      <vt:lpstr>Leave door to enclosure open to show mouse walking around. TEXT: 7 min habituati</vt:lpstr>
      <vt:lpstr>Show mouse with all 4 limbs inside the shelter. </vt:lpstr>
      <vt:lpstr>Next, automatically trigger the delivery of the visual stimulus, centered above </vt:lpstr>
      <vt:lpstr>Show delivery of visual stimulus in shelter and response of the mouse through en</vt:lpstr>
      <vt:lpstr>To elicit more than one escape response in the same session, allow the mouse vol</vt:lpstr>
      <vt:lpstr>Show animal leaving the shelter. TEXT: Wait 60 s before presenting another stimu</vt:lpstr>
      <vt:lpstr>After the assay is finished, return the animal to its home-cage [1-MED-TXT].  </vt:lpstr>
      <vt:lpstr>*Film as written.  TEXT: Wait 48 h before retesting the same mouse. </vt:lpstr>
      <vt:lpstr>Finally, clean the platform and the shelter before testing the next animal [1-ME</vt:lpstr>
      <vt:lpstr>Use shot 4.1.1.</vt:lpstr>
      <vt:lpstr>Results: Mice escape responses are fast goal directed behaviors in which visual </vt:lpstr>
      <vt:lpstr>Mice exposed to auditory or visual stimuli initiated fast escape responses with </vt:lpstr>
      <vt:lpstr>Figure 2A-C: Show one graph at a time, going from A to B to C.</vt:lpstr>
      <vt:lpstr>Figure 2A: From 5.1.1., zoom into only to show 2A.  Highlight the x-axis label ‘</vt:lpstr>
      <vt:lpstr>Further, navigation to shelter was accurate [1-LM], and flight trajectories were</vt:lpstr>
      <vt:lpstr>Figure 2B: Highlight the y-axis label.</vt:lpstr>
      <vt:lpstr>Figure 2C: Highlight the y-axis label.</vt:lpstr>
      <vt:lpstr>After a 7 min acclimatization period to the maze with no shelter, the presentati</vt:lpstr>
      <vt:lpstr>Figure 3D: Highlight the blue trace and the word ‘freeze’. </vt:lpstr>
      <vt:lpstr>Conclusion (said by authors on camera)</vt:lpstr>
      <vt:lpstr>Ruben Vale: Once mastered, this technique can be done in 90 minutes if it is per</vt:lpstr>
      <vt:lpstr>Ruben Vale: While attempting this procedure, it’s important to remember to prese</vt:lpstr>
      <vt:lpstr>Ruben Vale: After its development, this technique paved the way for researchers </vt:lpstr>
      <vt:lpstr>Ruben Vale: After watching this video, you should have a good understanding of h</vt:lpstr>
      <vt:lpstr/>
      <vt:lpstr/>
      <vt:lpstr/>
      <vt:lpstr/>
      <vt:lpstr>Provided Media</vt:lpstr>
      <vt:lpstr/>
      <vt:lpstr>6.2 –  0123_PIname_Figure1.tif -  dual color imaging of tumor angiogenesis at 40</vt:lpstr>
      <vt:lpstr>Insert your media filenames here.</vt:lpstr>
      <vt:lpstr>General Preparation</vt:lpstr>
    </vt:vector>
  </TitlesOfParts>
  <Company>UC Irvine</Company>
  <LinksUpToDate>false</LinksUpToDate>
  <CharactersWithSpaces>14300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Anthony Iannazzi</cp:lastModifiedBy>
  <cp:revision>7</cp:revision>
  <dcterms:created xsi:type="dcterms:W3CDTF">2018-03-30T01:37:00Z</dcterms:created>
  <dcterms:modified xsi:type="dcterms:W3CDTF">2018-04-19T16:37:00Z</dcterms:modified>
</cp:coreProperties>
</file>