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9A8" w:rsidRPr="00891714" w:rsidRDefault="009F49A8" w:rsidP="009F49A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891714">
        <w:rPr>
          <w:rFonts w:eastAsia="Times New Roman"/>
          <w:color w:val="000000"/>
          <w:sz w:val="20"/>
          <w:szCs w:val="20"/>
          <w:shd w:val="clear" w:color="auto" w:fill="EAD1DC"/>
        </w:rPr>
        <w:t>56980 </w:t>
      </w:r>
      <w:proofErr w:type="spellStart"/>
      <w:r w:rsidRPr="00891714">
        <w:rPr>
          <w:rFonts w:eastAsia="Times New Roman"/>
          <w:color w:val="000000"/>
          <w:sz w:val="20"/>
          <w:szCs w:val="20"/>
          <w:shd w:val="clear" w:color="auto" w:fill="EAD1DC"/>
        </w:rPr>
        <w:t>redos</w:t>
      </w:r>
      <w:proofErr w:type="spellEnd"/>
      <w:r w:rsidRPr="00891714">
        <w:rPr>
          <w:rFonts w:eastAsia="Times New Roman"/>
          <w:color w:val="000000"/>
          <w:sz w:val="20"/>
          <w:szCs w:val="20"/>
          <w:shd w:val="clear" w:color="auto" w:fill="EAD1DC"/>
        </w:rPr>
        <w:t xml:space="preserve"> (3)</w:t>
      </w:r>
    </w:p>
    <w:p w:rsidR="009F49A8" w:rsidRPr="00891714" w:rsidRDefault="009F49A8" w:rsidP="009F49A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891714">
        <w:rPr>
          <w:rFonts w:eastAsia="Times New Roman"/>
          <w:color w:val="222222"/>
          <w:sz w:val="19"/>
          <w:szCs w:val="19"/>
        </w:rPr>
        <w:br/>
      </w:r>
      <w:r w:rsidRPr="00891714">
        <w:rPr>
          <w:rFonts w:eastAsia="Times New Roman"/>
          <w:color w:val="000000"/>
          <w:sz w:val="20"/>
          <w:szCs w:val="20"/>
        </w:rPr>
        <w:t xml:space="preserve">4.2a: Using a </w:t>
      </w:r>
      <w:proofErr w:type="gramStart"/>
      <w:r w:rsidRPr="00891714">
        <w:rPr>
          <w:rFonts w:eastAsia="Times New Roman"/>
          <w:color w:val="000000"/>
          <w:sz w:val="20"/>
          <w:szCs w:val="20"/>
        </w:rPr>
        <w:t>high speed</w:t>
      </w:r>
      <w:proofErr w:type="gramEnd"/>
      <w:r w:rsidRPr="00891714">
        <w:rPr>
          <w:rFonts w:eastAsia="Times New Roman"/>
          <w:color w:val="000000"/>
          <w:sz w:val="20"/>
          <w:szCs w:val="20"/>
        </w:rPr>
        <w:t xml:space="preserve"> drill, make a pair of circular craniotomies between 0.7 and 1.0 mm in diameter above the olfactory bulb, which is 11.0 mm anterior and 1 mm bilateral to </w:t>
      </w:r>
      <w:proofErr w:type="spellStart"/>
      <w:r w:rsidRPr="00891714">
        <w:rPr>
          <w:rFonts w:eastAsia="Times New Roman"/>
          <w:color w:val="000000"/>
          <w:sz w:val="20"/>
          <w:szCs w:val="20"/>
        </w:rPr>
        <w:t>bregma</w:t>
      </w:r>
      <w:proofErr w:type="spellEnd"/>
      <w:r w:rsidRPr="00891714">
        <w:rPr>
          <w:rFonts w:eastAsia="Times New Roman"/>
          <w:color w:val="000000"/>
          <w:sz w:val="20"/>
          <w:szCs w:val="20"/>
        </w:rPr>
        <w:t>. </w:t>
      </w:r>
      <w:r w:rsidRPr="00891714">
        <w:rPr>
          <w:rFonts w:eastAsia="Times New Roman"/>
          <w:color w:val="000000"/>
          <w:sz w:val="20"/>
          <w:szCs w:val="20"/>
        </w:rPr>
        <w:br/>
      </w:r>
      <w:r w:rsidRPr="00891714">
        <w:rPr>
          <w:rFonts w:eastAsia="Times New Roman"/>
          <w:color w:val="000000"/>
          <w:sz w:val="20"/>
          <w:szCs w:val="20"/>
        </w:rPr>
        <w:br/>
        <w:t xml:space="preserve">4.5a: Now, plan a large circular craniotomy with a diameter of about 2.0 mm above the hippocampus, 3.8 mm posterior and 2.5 mm bilateral to </w:t>
      </w:r>
      <w:proofErr w:type="spellStart"/>
      <w:r w:rsidRPr="00891714">
        <w:rPr>
          <w:rFonts w:eastAsia="Times New Roman"/>
          <w:color w:val="000000"/>
          <w:sz w:val="20"/>
          <w:szCs w:val="20"/>
        </w:rPr>
        <w:t>bregma</w:t>
      </w:r>
      <w:proofErr w:type="spellEnd"/>
      <w:r w:rsidRPr="00891714">
        <w:rPr>
          <w:rFonts w:eastAsia="Times New Roman"/>
          <w:color w:val="000000"/>
          <w:sz w:val="20"/>
          <w:szCs w:val="20"/>
        </w:rPr>
        <w:t>. </w:t>
      </w:r>
      <w:r w:rsidRPr="00891714">
        <w:rPr>
          <w:rFonts w:eastAsia="Times New Roman"/>
          <w:color w:val="000000"/>
          <w:sz w:val="20"/>
          <w:szCs w:val="20"/>
        </w:rPr>
        <w:br/>
      </w:r>
      <w:r w:rsidRPr="00891714">
        <w:rPr>
          <w:rFonts w:eastAsia="Times New Roman"/>
          <w:color w:val="000000"/>
          <w:sz w:val="20"/>
          <w:szCs w:val="20"/>
        </w:rPr>
        <w:br/>
        <w:t xml:space="preserve">4.8a: Fill the gap space between the cannula tip and the brain surface with about 100 </w:t>
      </w:r>
      <w:proofErr w:type="spellStart"/>
      <w:r w:rsidRPr="00891714">
        <w:rPr>
          <w:rFonts w:eastAsia="Times New Roman"/>
          <w:color w:val="000000"/>
          <w:sz w:val="20"/>
          <w:szCs w:val="20"/>
        </w:rPr>
        <w:t>μL</w:t>
      </w:r>
      <w:proofErr w:type="spellEnd"/>
      <w:r w:rsidRPr="00891714">
        <w:rPr>
          <w:rFonts w:eastAsia="Times New Roman"/>
          <w:color w:val="000000"/>
          <w:sz w:val="20"/>
          <w:szCs w:val="20"/>
        </w:rPr>
        <w:t xml:space="preserve"> of two-part epoxy. Over the next five minutes, allow the mixture to change into a transparent gel.</w:t>
      </w:r>
    </w:p>
    <w:p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F49A8"/>
    <w:rsid w:val="001E1FAD"/>
    <w:rsid w:val="001E64BF"/>
    <w:rsid w:val="00490A02"/>
    <w:rsid w:val="009F49A8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A7864DB-53B4-3C4C-8A3E-AD442B57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2018-03-04T14:07:00Z</dcterms:created>
  <dcterms:modified xsi:type="dcterms:W3CDTF">2018-03-04T14:07:00Z</dcterms:modified>
</cp:coreProperties>
</file>