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C9ED6" w14:textId="77777777" w:rsidR="002F1D00" w:rsidRDefault="002F1D00" w:rsidP="002F1D00">
      <w:pPr>
        <w:shd w:val="clear" w:color="auto" w:fill="FFFFFF"/>
        <w:rPr>
          <w:rFonts w:eastAsia="Times New Roman"/>
          <w:color w:val="000000"/>
          <w:sz w:val="20"/>
          <w:szCs w:val="20"/>
          <w:shd w:val="clear" w:color="auto" w:fill="EAD1DC"/>
        </w:rPr>
      </w:pPr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56948 Wenzel </w:t>
      </w:r>
      <w:proofErr w:type="spellStart"/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(2)</w:t>
      </w:r>
    </w:p>
    <w:p w14:paraId="717A3FF4" w14:textId="77777777" w:rsidR="00854956" w:rsidRPr="002F1D00" w:rsidRDefault="00854956" w:rsidP="002F1D00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1DB6091E" w14:textId="77777777" w:rsidR="00854956" w:rsidRDefault="002F1D00" w:rsidP="002F1D0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2F1D00">
        <w:rPr>
          <w:rFonts w:eastAsia="Times New Roman"/>
          <w:color w:val="000000"/>
          <w:sz w:val="20"/>
          <w:szCs w:val="20"/>
        </w:rPr>
        <w:t xml:space="preserve">3.7a: Quantify the rolling and adherent cells in a 200 µm x 250 µm rectangle view placed in the middle of the vessel for each video displayed at a speed of 10 images per second </w:t>
      </w:r>
    </w:p>
    <w:p w14:paraId="79F45F29" w14:textId="77777777" w:rsidR="00854956" w:rsidRDefault="00854956" w:rsidP="002F1D00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bookmarkStart w:id="0" w:name="_GoBack"/>
      <w:bookmarkEnd w:id="0"/>
    </w:p>
    <w:p w14:paraId="316671F4" w14:textId="6B8892F2" w:rsidR="002F1D00" w:rsidRPr="002F1D00" w:rsidRDefault="002F1D00" w:rsidP="002F1D0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F1D00">
        <w:rPr>
          <w:rFonts w:eastAsia="Times New Roman"/>
          <w:color w:val="000000"/>
          <w:sz w:val="20"/>
          <w:szCs w:val="20"/>
        </w:rPr>
        <w:t>3.3a: Then, set the software to record 100 images with an exposure time of 120 millisecond per picture</w:t>
      </w:r>
      <w:r w:rsidRPr="002F1D00">
        <w:rPr>
          <w:rFonts w:eastAsia="Times New Roman"/>
          <w:color w:val="000000"/>
          <w:sz w:val="20"/>
          <w:szCs w:val="20"/>
          <w:shd w:val="clear" w:color="auto" w:fill="EAD1DC"/>
        </w:rPr>
        <w:br/>
      </w:r>
    </w:p>
    <w:p w14:paraId="422E5B02" w14:textId="77777777" w:rsidR="002F1D00" w:rsidRPr="002F1D00" w:rsidRDefault="002F1D00" w:rsidP="002F1D0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2F1D00">
        <w:rPr>
          <w:rFonts w:eastAsia="Times New Roman"/>
          <w:color w:val="000000"/>
          <w:sz w:val="20"/>
          <w:szCs w:val="20"/>
        </w:rPr>
        <w:br/>
      </w:r>
    </w:p>
    <w:p w14:paraId="07662C81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00"/>
    <w:rsid w:val="001E1FAD"/>
    <w:rsid w:val="001E64BF"/>
    <w:rsid w:val="002F1D00"/>
    <w:rsid w:val="00490A02"/>
    <w:rsid w:val="007E7EAC"/>
    <w:rsid w:val="00854956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F4B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2017-11-14T23:59:00Z</dcterms:created>
  <dcterms:modified xsi:type="dcterms:W3CDTF">2017-11-15T13:24:00Z</dcterms:modified>
</cp:coreProperties>
</file>