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2FDF618D" w:rsidR="006305D7" w:rsidRPr="00121F49" w:rsidRDefault="006305D7" w:rsidP="00121F49">
      <w:pPr>
        <w:pStyle w:val="NormalWeb"/>
        <w:spacing w:before="0" w:beforeAutospacing="0" w:after="0" w:afterAutospacing="0"/>
        <w:rPr>
          <w:rFonts w:asciiTheme="minorHAnsi" w:hAnsiTheme="minorHAnsi" w:cstheme="minorHAnsi"/>
        </w:rPr>
      </w:pPr>
      <w:bookmarkStart w:id="0" w:name="_GoBack"/>
      <w:r w:rsidRPr="00121F49">
        <w:rPr>
          <w:rFonts w:asciiTheme="minorHAnsi" w:hAnsiTheme="minorHAnsi" w:cstheme="minorHAnsi"/>
          <w:b/>
          <w:bCs/>
        </w:rPr>
        <w:t>TITLE:</w:t>
      </w:r>
      <w:r w:rsidRPr="00121F49">
        <w:rPr>
          <w:rFonts w:asciiTheme="minorHAnsi" w:hAnsiTheme="minorHAnsi" w:cstheme="minorHAnsi"/>
        </w:rPr>
        <w:t xml:space="preserve"> </w:t>
      </w:r>
    </w:p>
    <w:p w14:paraId="29378110" w14:textId="23DD8441" w:rsidR="00C512DC" w:rsidRPr="00121F49" w:rsidRDefault="00C512DC" w:rsidP="00121F49">
      <w:pPr>
        <w:rPr>
          <w:rFonts w:asciiTheme="minorHAnsi" w:hAnsiTheme="minorHAnsi" w:cstheme="minorHAnsi"/>
        </w:rPr>
      </w:pPr>
      <w:r w:rsidRPr="00121F49">
        <w:rPr>
          <w:rFonts w:asciiTheme="minorHAnsi" w:hAnsiTheme="minorHAnsi" w:cstheme="minorHAnsi"/>
        </w:rPr>
        <w:t xml:space="preserve">Studying </w:t>
      </w:r>
      <w:r w:rsidR="006502DE" w:rsidRPr="00121F49">
        <w:rPr>
          <w:rFonts w:asciiTheme="minorHAnsi" w:hAnsiTheme="minorHAnsi" w:cstheme="minorHAnsi"/>
        </w:rPr>
        <w:t xml:space="preserve">Diabetes </w:t>
      </w:r>
      <w:r w:rsidR="00CC765B" w:rsidRPr="00121F49">
        <w:rPr>
          <w:rFonts w:asciiTheme="minorHAnsi" w:hAnsiTheme="minorHAnsi" w:cstheme="minorHAnsi"/>
        </w:rPr>
        <w:t xml:space="preserve">through </w:t>
      </w:r>
      <w:r w:rsidRPr="00121F49">
        <w:rPr>
          <w:rFonts w:asciiTheme="minorHAnsi" w:hAnsiTheme="minorHAnsi" w:cstheme="minorHAnsi"/>
        </w:rPr>
        <w:t xml:space="preserve">the </w:t>
      </w:r>
      <w:r w:rsidR="006502DE" w:rsidRPr="00121F49">
        <w:rPr>
          <w:rFonts w:asciiTheme="minorHAnsi" w:hAnsiTheme="minorHAnsi" w:cstheme="minorHAnsi"/>
        </w:rPr>
        <w:t xml:space="preserve">Eyes </w:t>
      </w:r>
      <w:r w:rsidRPr="00121F49">
        <w:rPr>
          <w:rFonts w:asciiTheme="minorHAnsi" w:hAnsiTheme="minorHAnsi" w:cstheme="minorHAnsi"/>
        </w:rPr>
        <w:t xml:space="preserve">of a </w:t>
      </w:r>
      <w:r w:rsidR="006502DE" w:rsidRPr="00121F49">
        <w:rPr>
          <w:rFonts w:asciiTheme="minorHAnsi" w:hAnsiTheme="minorHAnsi" w:cstheme="minorHAnsi"/>
        </w:rPr>
        <w:t>Fish</w:t>
      </w:r>
      <w:r w:rsidRPr="00121F49">
        <w:rPr>
          <w:rFonts w:asciiTheme="minorHAnsi" w:hAnsiTheme="minorHAnsi" w:cstheme="minorHAnsi"/>
        </w:rPr>
        <w:t xml:space="preserve">: </w:t>
      </w:r>
      <w:r w:rsidR="002E1680" w:rsidRPr="00121F49">
        <w:rPr>
          <w:rFonts w:asciiTheme="minorHAnsi" w:hAnsiTheme="minorHAnsi" w:cstheme="minorHAnsi"/>
        </w:rPr>
        <w:t>M</w:t>
      </w:r>
      <w:r w:rsidR="000E74D1" w:rsidRPr="00121F49">
        <w:rPr>
          <w:rFonts w:asciiTheme="minorHAnsi" w:hAnsiTheme="minorHAnsi" w:cstheme="minorHAnsi"/>
        </w:rPr>
        <w:t>icrod</w:t>
      </w:r>
      <w:r w:rsidR="00E908F5" w:rsidRPr="00121F49">
        <w:rPr>
          <w:rFonts w:asciiTheme="minorHAnsi" w:hAnsiTheme="minorHAnsi" w:cstheme="minorHAnsi"/>
        </w:rPr>
        <w:t xml:space="preserve">issection, </w:t>
      </w:r>
      <w:r w:rsidR="006502DE" w:rsidRPr="00121F49">
        <w:rPr>
          <w:rFonts w:asciiTheme="minorHAnsi" w:hAnsiTheme="minorHAnsi" w:cstheme="minorHAnsi"/>
        </w:rPr>
        <w:t xml:space="preserve">Visualization, </w:t>
      </w:r>
      <w:r w:rsidRPr="00121F49">
        <w:rPr>
          <w:rFonts w:asciiTheme="minorHAnsi" w:hAnsiTheme="minorHAnsi" w:cstheme="minorHAnsi"/>
        </w:rPr>
        <w:t xml:space="preserve">and </w:t>
      </w:r>
      <w:r w:rsidR="006502DE" w:rsidRPr="00121F49">
        <w:rPr>
          <w:rFonts w:asciiTheme="minorHAnsi" w:hAnsiTheme="minorHAnsi" w:cstheme="minorHAnsi"/>
        </w:rPr>
        <w:t xml:space="preserve">Analysis </w:t>
      </w:r>
      <w:r w:rsidRPr="00121F49">
        <w:rPr>
          <w:rFonts w:asciiTheme="minorHAnsi" w:hAnsiTheme="minorHAnsi" w:cstheme="minorHAnsi"/>
        </w:rPr>
        <w:t xml:space="preserve">of the </w:t>
      </w:r>
      <w:r w:rsidR="006502DE" w:rsidRPr="00121F49">
        <w:rPr>
          <w:rFonts w:asciiTheme="minorHAnsi" w:hAnsiTheme="minorHAnsi" w:cstheme="minorHAnsi"/>
        </w:rPr>
        <w:t xml:space="preserve">Adult </w:t>
      </w:r>
      <w:r w:rsidRPr="00121F49">
        <w:rPr>
          <w:rFonts w:asciiTheme="minorHAnsi" w:hAnsiTheme="minorHAnsi" w:cstheme="minorHAnsi"/>
        </w:rPr>
        <w:t xml:space="preserve">tg(fli:EGFP) </w:t>
      </w:r>
      <w:r w:rsidR="006502DE" w:rsidRPr="00121F49">
        <w:rPr>
          <w:rFonts w:asciiTheme="minorHAnsi" w:hAnsiTheme="minorHAnsi" w:cstheme="minorHAnsi"/>
        </w:rPr>
        <w:t>Zebrafish Retinal Vasculature</w:t>
      </w:r>
    </w:p>
    <w:p w14:paraId="49E1B4C3" w14:textId="27AE301F" w:rsidR="00D04A9A" w:rsidRPr="00121F49" w:rsidRDefault="00D04A9A" w:rsidP="00121F49">
      <w:pPr>
        <w:rPr>
          <w:rFonts w:asciiTheme="minorHAnsi" w:hAnsiTheme="minorHAnsi" w:cstheme="minorHAnsi"/>
          <w:b/>
          <w:bCs/>
        </w:rPr>
      </w:pPr>
    </w:p>
    <w:p w14:paraId="3D080DA3" w14:textId="3D2A1F24" w:rsidR="006305D7" w:rsidRPr="00121F49" w:rsidRDefault="006305D7" w:rsidP="00121F49">
      <w:pPr>
        <w:rPr>
          <w:rFonts w:asciiTheme="minorHAnsi" w:hAnsiTheme="minorHAnsi" w:cstheme="minorHAnsi"/>
          <w:color w:val="808080" w:themeColor="background1" w:themeShade="80"/>
        </w:rPr>
      </w:pPr>
      <w:r w:rsidRPr="00121F49">
        <w:rPr>
          <w:rFonts w:asciiTheme="minorHAnsi" w:hAnsiTheme="minorHAnsi" w:cstheme="minorHAnsi"/>
          <w:b/>
          <w:bCs/>
        </w:rPr>
        <w:t>AUTHORS</w:t>
      </w:r>
      <w:r w:rsidR="000B662E" w:rsidRPr="00121F49">
        <w:rPr>
          <w:rFonts w:asciiTheme="minorHAnsi" w:hAnsiTheme="minorHAnsi" w:cstheme="minorHAnsi"/>
          <w:b/>
          <w:bCs/>
        </w:rPr>
        <w:t xml:space="preserve"> &amp; AFFILIATIONS</w:t>
      </w:r>
      <w:r w:rsidRPr="00121F49">
        <w:rPr>
          <w:rFonts w:asciiTheme="minorHAnsi" w:hAnsiTheme="minorHAnsi" w:cstheme="minorHAnsi"/>
          <w:b/>
          <w:bCs/>
        </w:rPr>
        <w:t>:</w:t>
      </w:r>
    </w:p>
    <w:p w14:paraId="190AFB36" w14:textId="14ED8020" w:rsidR="00C512DC" w:rsidRPr="00121F49" w:rsidRDefault="00C512DC" w:rsidP="00121F49">
      <w:pPr>
        <w:rPr>
          <w:rFonts w:asciiTheme="minorHAnsi" w:hAnsiTheme="minorHAnsi" w:cstheme="minorHAnsi"/>
          <w:vertAlign w:val="superscript"/>
        </w:rPr>
      </w:pPr>
      <w:r w:rsidRPr="00121F49">
        <w:rPr>
          <w:rFonts w:asciiTheme="minorHAnsi" w:hAnsiTheme="minorHAnsi" w:cstheme="minorHAnsi"/>
        </w:rPr>
        <w:t>Lucas</w:t>
      </w:r>
      <w:r w:rsidR="00433278" w:rsidRPr="00121F49">
        <w:rPr>
          <w:rFonts w:asciiTheme="minorHAnsi" w:hAnsiTheme="minorHAnsi" w:cstheme="minorHAnsi"/>
        </w:rPr>
        <w:t xml:space="preserve"> Moritz</w:t>
      </w:r>
      <w:r w:rsidRPr="00121F49">
        <w:rPr>
          <w:rFonts w:asciiTheme="minorHAnsi" w:hAnsiTheme="minorHAnsi" w:cstheme="minorHAnsi"/>
        </w:rPr>
        <w:t xml:space="preserve"> Wiggenhauser</w:t>
      </w:r>
      <w:r w:rsidRPr="00121F49">
        <w:rPr>
          <w:rFonts w:asciiTheme="minorHAnsi" w:hAnsiTheme="minorHAnsi" w:cstheme="minorHAnsi"/>
          <w:vertAlign w:val="superscript"/>
        </w:rPr>
        <w:t>1</w:t>
      </w:r>
      <w:r w:rsidRPr="00121F49">
        <w:rPr>
          <w:rFonts w:asciiTheme="minorHAnsi" w:hAnsiTheme="minorHAnsi" w:cstheme="minorHAnsi"/>
        </w:rPr>
        <w:t>, Katharina Kohl</w:t>
      </w:r>
      <w:r w:rsidRPr="00121F49">
        <w:rPr>
          <w:rFonts w:asciiTheme="minorHAnsi" w:hAnsiTheme="minorHAnsi" w:cstheme="minorHAnsi"/>
          <w:vertAlign w:val="superscript"/>
        </w:rPr>
        <w:t>2</w:t>
      </w:r>
      <w:r w:rsidRPr="00121F49">
        <w:rPr>
          <w:rFonts w:asciiTheme="minorHAnsi" w:hAnsiTheme="minorHAnsi" w:cstheme="minorHAnsi"/>
        </w:rPr>
        <w:t>, Nadine Dietrich</w:t>
      </w:r>
      <w:r w:rsidRPr="00121F49">
        <w:rPr>
          <w:rFonts w:asciiTheme="minorHAnsi" w:hAnsiTheme="minorHAnsi" w:cstheme="minorHAnsi"/>
          <w:vertAlign w:val="superscript"/>
        </w:rPr>
        <w:t>2</w:t>
      </w:r>
      <w:r w:rsidRPr="00121F49">
        <w:rPr>
          <w:rFonts w:asciiTheme="minorHAnsi" w:hAnsiTheme="minorHAnsi" w:cstheme="minorHAnsi"/>
        </w:rPr>
        <w:t>, Hans-Peter Hammes</w:t>
      </w:r>
      <w:r w:rsidRPr="00121F49">
        <w:rPr>
          <w:rFonts w:asciiTheme="minorHAnsi" w:hAnsiTheme="minorHAnsi" w:cstheme="minorHAnsi"/>
          <w:vertAlign w:val="superscript"/>
        </w:rPr>
        <w:t>2</w:t>
      </w:r>
      <w:r w:rsidR="006C7999" w:rsidRPr="00121F49">
        <w:rPr>
          <w:rFonts w:asciiTheme="minorHAnsi" w:hAnsiTheme="minorHAnsi" w:cstheme="minorHAnsi"/>
        </w:rPr>
        <w:t xml:space="preserve">, </w:t>
      </w:r>
      <w:r w:rsidRPr="00121F49">
        <w:rPr>
          <w:rFonts w:asciiTheme="minorHAnsi" w:hAnsiTheme="minorHAnsi" w:cstheme="minorHAnsi"/>
        </w:rPr>
        <w:t>Jens Kroll</w:t>
      </w:r>
      <w:r w:rsidRPr="00121F49">
        <w:rPr>
          <w:rFonts w:asciiTheme="minorHAnsi" w:hAnsiTheme="minorHAnsi" w:cstheme="minorHAnsi"/>
          <w:vertAlign w:val="superscript"/>
        </w:rPr>
        <w:t>1</w:t>
      </w:r>
    </w:p>
    <w:p w14:paraId="61FEFC68" w14:textId="77777777" w:rsidR="006502DE" w:rsidRPr="00121F49" w:rsidRDefault="006502DE" w:rsidP="00121F49">
      <w:pPr>
        <w:rPr>
          <w:rFonts w:asciiTheme="minorHAnsi" w:hAnsiTheme="minorHAnsi" w:cstheme="minorHAnsi"/>
          <w:vertAlign w:val="superscript"/>
        </w:rPr>
      </w:pPr>
    </w:p>
    <w:p w14:paraId="55540315" w14:textId="3B81D494" w:rsidR="00C512DC" w:rsidRPr="00121F49" w:rsidRDefault="00C512DC" w:rsidP="00121F49">
      <w:pPr>
        <w:rPr>
          <w:rFonts w:asciiTheme="minorHAnsi" w:hAnsiTheme="minorHAnsi" w:cstheme="minorHAnsi"/>
        </w:rPr>
      </w:pPr>
      <w:r w:rsidRPr="00121F49">
        <w:rPr>
          <w:rFonts w:asciiTheme="minorHAnsi" w:hAnsiTheme="minorHAnsi" w:cstheme="minorHAnsi"/>
          <w:vertAlign w:val="superscript"/>
        </w:rPr>
        <w:t>1</w:t>
      </w:r>
      <w:r w:rsidRPr="00121F49">
        <w:rPr>
          <w:rFonts w:asciiTheme="minorHAnsi" w:hAnsiTheme="minorHAnsi" w:cstheme="minorHAnsi"/>
        </w:rPr>
        <w:t xml:space="preserve">Department of Vascular Biology and Tumorangiogenesis, Center for Biomedicine and Medical Technology Mannheim (CBTM), Medical Faculty Mannheim, Heidelberg University, Mannheim </w:t>
      </w:r>
      <w:r w:rsidRPr="00121F49">
        <w:rPr>
          <w:rFonts w:asciiTheme="minorHAnsi" w:hAnsiTheme="minorHAnsi" w:cstheme="minorHAnsi"/>
        </w:rPr>
        <w:br/>
      </w:r>
      <w:r w:rsidRPr="00121F49">
        <w:rPr>
          <w:rFonts w:asciiTheme="minorHAnsi" w:hAnsiTheme="minorHAnsi" w:cstheme="minorHAnsi"/>
          <w:vertAlign w:val="superscript"/>
        </w:rPr>
        <w:t>2</w:t>
      </w:r>
      <w:r w:rsidRPr="00121F49">
        <w:rPr>
          <w:rFonts w:asciiTheme="minorHAnsi" w:hAnsiTheme="minorHAnsi" w:cstheme="minorHAnsi"/>
        </w:rPr>
        <w:t>V. Medical Clinic, Medical Faculty Mannheim, Heidelberg University, Mannheim</w:t>
      </w:r>
    </w:p>
    <w:p w14:paraId="7EC5060F" w14:textId="4E3F6F08" w:rsidR="00713320" w:rsidRPr="00121F49" w:rsidRDefault="00713320" w:rsidP="00121F49">
      <w:pPr>
        <w:rPr>
          <w:rFonts w:asciiTheme="minorHAnsi" w:hAnsiTheme="minorHAnsi" w:cstheme="minorHAnsi"/>
          <w:i/>
        </w:rPr>
      </w:pPr>
    </w:p>
    <w:p w14:paraId="72937074" w14:textId="4F570DEA" w:rsidR="00713320" w:rsidRPr="00121F49" w:rsidRDefault="006C7999" w:rsidP="00121F49">
      <w:pPr>
        <w:rPr>
          <w:rFonts w:asciiTheme="minorHAnsi" w:hAnsiTheme="minorHAnsi" w:cstheme="minorHAnsi"/>
          <w:b/>
        </w:rPr>
      </w:pPr>
      <w:r w:rsidRPr="00121F49">
        <w:rPr>
          <w:rFonts w:asciiTheme="minorHAnsi" w:hAnsiTheme="minorHAnsi" w:cstheme="minorHAnsi"/>
          <w:b/>
        </w:rPr>
        <w:t>EMAIL ADDRESSES:</w:t>
      </w:r>
    </w:p>
    <w:p w14:paraId="1A9E12AF" w14:textId="5E03CDD1" w:rsidR="00713320" w:rsidRPr="00121F49" w:rsidRDefault="00713320" w:rsidP="00121F49">
      <w:pPr>
        <w:rPr>
          <w:rFonts w:asciiTheme="minorHAnsi" w:hAnsiTheme="minorHAnsi" w:cstheme="minorHAnsi"/>
        </w:rPr>
      </w:pPr>
      <w:r w:rsidRPr="00121F49">
        <w:rPr>
          <w:rFonts w:asciiTheme="minorHAnsi" w:hAnsiTheme="minorHAnsi" w:cstheme="minorHAnsi"/>
        </w:rPr>
        <w:t xml:space="preserve">Lucas Moritz Wiggenhauser </w:t>
      </w:r>
      <w:r w:rsidR="006C7999" w:rsidRPr="00121F49">
        <w:rPr>
          <w:rFonts w:asciiTheme="minorHAnsi" w:hAnsiTheme="minorHAnsi" w:cstheme="minorHAnsi"/>
        </w:rPr>
        <w:t>(</w:t>
      </w:r>
      <w:r w:rsidRPr="00121F49">
        <w:rPr>
          <w:rFonts w:asciiTheme="minorHAnsi" w:hAnsiTheme="minorHAnsi" w:cstheme="minorHAnsi"/>
        </w:rPr>
        <w:t>l.wiggenhauser@stud.uni-heidelberg.de</w:t>
      </w:r>
      <w:r w:rsidR="006C7999" w:rsidRPr="00121F49">
        <w:rPr>
          <w:rFonts w:asciiTheme="minorHAnsi" w:hAnsiTheme="minorHAnsi" w:cstheme="minorHAnsi"/>
        </w:rPr>
        <w:t>)</w:t>
      </w:r>
    </w:p>
    <w:p w14:paraId="31ACEEFB" w14:textId="04FAB1E5" w:rsidR="00713320" w:rsidRPr="00121F49" w:rsidRDefault="00713320" w:rsidP="00121F49">
      <w:pPr>
        <w:rPr>
          <w:rFonts w:asciiTheme="minorHAnsi" w:hAnsiTheme="minorHAnsi" w:cstheme="minorHAnsi"/>
        </w:rPr>
      </w:pPr>
      <w:r w:rsidRPr="00121F49">
        <w:rPr>
          <w:rFonts w:asciiTheme="minorHAnsi" w:hAnsiTheme="minorHAnsi" w:cstheme="minorHAnsi"/>
        </w:rPr>
        <w:t xml:space="preserve">Katharina Kohl </w:t>
      </w:r>
      <w:r w:rsidR="006C7999" w:rsidRPr="00121F49">
        <w:rPr>
          <w:rFonts w:asciiTheme="minorHAnsi" w:hAnsiTheme="minorHAnsi" w:cstheme="minorHAnsi"/>
        </w:rPr>
        <w:t>(</w:t>
      </w:r>
      <w:r w:rsidRPr="00121F49">
        <w:rPr>
          <w:rFonts w:asciiTheme="minorHAnsi" w:hAnsiTheme="minorHAnsi" w:cstheme="minorHAnsi"/>
        </w:rPr>
        <w:t>Katharina.Kohl@medma.uni-heidelberg.de</w:t>
      </w:r>
      <w:r w:rsidR="006C7999" w:rsidRPr="00121F49">
        <w:rPr>
          <w:rFonts w:asciiTheme="minorHAnsi" w:hAnsiTheme="minorHAnsi" w:cstheme="minorHAnsi"/>
        </w:rPr>
        <w:t>)</w:t>
      </w:r>
    </w:p>
    <w:p w14:paraId="2BE9E030" w14:textId="6EEC941B" w:rsidR="00713320" w:rsidRPr="00121F49" w:rsidRDefault="00713320" w:rsidP="00121F49">
      <w:pPr>
        <w:rPr>
          <w:rFonts w:asciiTheme="minorHAnsi" w:hAnsiTheme="minorHAnsi" w:cstheme="minorHAnsi"/>
        </w:rPr>
      </w:pPr>
      <w:r w:rsidRPr="00121F49">
        <w:rPr>
          <w:rFonts w:asciiTheme="minorHAnsi" w:hAnsiTheme="minorHAnsi" w:cstheme="minorHAnsi"/>
        </w:rPr>
        <w:t xml:space="preserve">Nadine Dietrich </w:t>
      </w:r>
      <w:r w:rsidR="006C7999" w:rsidRPr="00121F49">
        <w:rPr>
          <w:rFonts w:asciiTheme="minorHAnsi" w:hAnsiTheme="minorHAnsi" w:cstheme="minorHAnsi"/>
        </w:rPr>
        <w:t>(</w:t>
      </w:r>
      <w:r w:rsidRPr="00121F49">
        <w:rPr>
          <w:rFonts w:asciiTheme="minorHAnsi" w:hAnsiTheme="minorHAnsi" w:cstheme="minorHAnsi"/>
        </w:rPr>
        <w:t>Nadine.Dietrich@medma.uni-heidelberg.de</w:t>
      </w:r>
      <w:r w:rsidR="006C7999" w:rsidRPr="00121F49">
        <w:rPr>
          <w:rFonts w:asciiTheme="minorHAnsi" w:hAnsiTheme="minorHAnsi" w:cstheme="minorHAnsi"/>
        </w:rPr>
        <w:t>)</w:t>
      </w:r>
    </w:p>
    <w:p w14:paraId="0BB43997" w14:textId="3F8F1384" w:rsidR="00713320" w:rsidRPr="00121F49" w:rsidRDefault="00713320" w:rsidP="00121F49">
      <w:pPr>
        <w:rPr>
          <w:rFonts w:asciiTheme="minorHAnsi" w:hAnsiTheme="minorHAnsi" w:cstheme="minorHAnsi"/>
        </w:rPr>
      </w:pPr>
      <w:r w:rsidRPr="00121F49">
        <w:rPr>
          <w:rFonts w:asciiTheme="minorHAnsi" w:hAnsiTheme="minorHAnsi" w:cstheme="minorHAnsi"/>
        </w:rPr>
        <w:t xml:space="preserve">Hans-Peter Hammes </w:t>
      </w:r>
      <w:r w:rsidR="006C7999" w:rsidRPr="00121F49">
        <w:rPr>
          <w:rFonts w:asciiTheme="minorHAnsi" w:hAnsiTheme="minorHAnsi" w:cstheme="minorHAnsi"/>
        </w:rPr>
        <w:t>(</w:t>
      </w:r>
      <w:r w:rsidRPr="00121F49">
        <w:rPr>
          <w:rFonts w:asciiTheme="minorHAnsi" w:hAnsiTheme="minorHAnsi" w:cstheme="minorHAnsi"/>
        </w:rPr>
        <w:t>hp.hammes@umm.de</w:t>
      </w:r>
      <w:r w:rsidR="006C7999" w:rsidRPr="00121F49">
        <w:rPr>
          <w:rFonts w:asciiTheme="minorHAnsi" w:hAnsiTheme="minorHAnsi" w:cstheme="minorHAnsi"/>
        </w:rPr>
        <w:t>)</w:t>
      </w:r>
    </w:p>
    <w:p w14:paraId="2DF75C0D" w14:textId="5B113E47" w:rsidR="00713320" w:rsidRPr="00121F49" w:rsidRDefault="00713320" w:rsidP="00121F49">
      <w:pPr>
        <w:rPr>
          <w:rFonts w:asciiTheme="minorHAnsi" w:hAnsiTheme="minorHAnsi" w:cstheme="minorHAnsi"/>
          <w:vertAlign w:val="superscript"/>
        </w:rPr>
      </w:pPr>
      <w:r w:rsidRPr="00121F49">
        <w:rPr>
          <w:rFonts w:asciiTheme="minorHAnsi" w:hAnsiTheme="minorHAnsi" w:cstheme="minorHAnsi"/>
        </w:rPr>
        <w:t xml:space="preserve">Jens Kroll </w:t>
      </w:r>
      <w:r w:rsidR="006C7999" w:rsidRPr="00121F49">
        <w:rPr>
          <w:rFonts w:asciiTheme="minorHAnsi" w:hAnsiTheme="minorHAnsi" w:cstheme="minorHAnsi"/>
        </w:rPr>
        <w:t>(</w:t>
      </w:r>
      <w:r w:rsidRPr="00121F49">
        <w:rPr>
          <w:rFonts w:asciiTheme="minorHAnsi" w:hAnsiTheme="minorHAnsi" w:cstheme="minorHAnsi"/>
        </w:rPr>
        <w:t>Jens.Kroll@medma.uni-heidelberg.de</w:t>
      </w:r>
      <w:r w:rsidR="006C7999" w:rsidRPr="00121F49">
        <w:rPr>
          <w:rFonts w:asciiTheme="minorHAnsi" w:hAnsiTheme="minorHAnsi" w:cstheme="minorHAnsi"/>
        </w:rPr>
        <w:t>)</w:t>
      </w:r>
    </w:p>
    <w:p w14:paraId="3111B1E2" w14:textId="77777777" w:rsidR="00713320" w:rsidRPr="00121F49" w:rsidRDefault="00713320" w:rsidP="00121F49">
      <w:pPr>
        <w:rPr>
          <w:rFonts w:asciiTheme="minorHAnsi" w:hAnsiTheme="minorHAnsi" w:cstheme="minorHAnsi"/>
          <w:i/>
        </w:rPr>
      </w:pPr>
    </w:p>
    <w:p w14:paraId="0101AE0F" w14:textId="796B6C49" w:rsidR="006C7999" w:rsidRPr="00121F49" w:rsidRDefault="00B10B50" w:rsidP="00121F49">
      <w:pPr>
        <w:rPr>
          <w:rFonts w:asciiTheme="minorHAnsi" w:hAnsiTheme="minorHAnsi" w:cstheme="minorHAnsi"/>
          <w:b/>
        </w:rPr>
      </w:pPr>
      <w:r w:rsidRPr="00121F49">
        <w:rPr>
          <w:rFonts w:asciiTheme="minorHAnsi" w:hAnsiTheme="minorHAnsi" w:cstheme="minorHAnsi"/>
          <w:b/>
        </w:rPr>
        <w:t xml:space="preserve">CORRESPONDING AUTHOR: </w:t>
      </w:r>
    </w:p>
    <w:p w14:paraId="15F7AD03" w14:textId="0C4E3C20" w:rsidR="00C512DC" w:rsidRPr="00121F49" w:rsidRDefault="00C512DC" w:rsidP="00121F49">
      <w:pPr>
        <w:rPr>
          <w:rFonts w:asciiTheme="minorHAnsi" w:hAnsiTheme="minorHAnsi" w:cstheme="minorHAnsi"/>
          <w:u w:val="single"/>
        </w:rPr>
      </w:pPr>
      <w:r w:rsidRPr="00121F49">
        <w:rPr>
          <w:rFonts w:asciiTheme="minorHAnsi" w:hAnsiTheme="minorHAnsi" w:cstheme="minorHAnsi"/>
        </w:rPr>
        <w:t>Jens Kroll</w:t>
      </w:r>
      <w:r w:rsidR="004D1F13" w:rsidRPr="00121F49">
        <w:rPr>
          <w:rFonts w:asciiTheme="minorHAnsi" w:hAnsiTheme="minorHAnsi" w:cstheme="minorHAnsi"/>
          <w:i/>
        </w:rPr>
        <w:t xml:space="preserve"> </w:t>
      </w:r>
      <w:r w:rsidR="004D1F13" w:rsidRPr="00121F49">
        <w:rPr>
          <w:rFonts w:asciiTheme="minorHAnsi" w:hAnsiTheme="minorHAnsi" w:cstheme="minorHAnsi"/>
        </w:rPr>
        <w:t>(</w:t>
      </w:r>
      <w:r w:rsidR="00B10B50" w:rsidRPr="00121F49">
        <w:rPr>
          <w:rFonts w:asciiTheme="minorHAnsi" w:hAnsiTheme="minorHAnsi" w:cstheme="minorHAnsi"/>
          <w:noProof/>
          <w:color w:val="000000" w:themeColor="text1"/>
        </w:rPr>
        <w:t>jens.kroll@medma.uni-heidelberg.de</w:t>
      </w:r>
      <w:r w:rsidR="004D1F13" w:rsidRPr="00121F49">
        <w:rPr>
          <w:rFonts w:asciiTheme="minorHAnsi" w:hAnsiTheme="minorHAnsi" w:cstheme="minorHAnsi"/>
          <w:noProof/>
          <w:color w:val="000000" w:themeColor="text1"/>
        </w:rPr>
        <w:t>)</w:t>
      </w:r>
    </w:p>
    <w:p w14:paraId="72E0734E" w14:textId="26526DEF" w:rsidR="00D04A9A" w:rsidRPr="00121F49" w:rsidRDefault="00D04A9A" w:rsidP="00121F49">
      <w:pPr>
        <w:rPr>
          <w:rFonts w:asciiTheme="minorHAnsi" w:hAnsiTheme="minorHAnsi" w:cstheme="minorHAnsi"/>
          <w:bCs/>
          <w:color w:val="808080" w:themeColor="background1" w:themeShade="80"/>
        </w:rPr>
      </w:pPr>
    </w:p>
    <w:p w14:paraId="71B79AC9" w14:textId="5322B641" w:rsidR="006305D7" w:rsidRPr="00121F49" w:rsidRDefault="006305D7"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b/>
          <w:bCs/>
        </w:rPr>
        <w:t>KEYWORDS:</w:t>
      </w:r>
    </w:p>
    <w:p w14:paraId="6C0B0781" w14:textId="4D6C7133" w:rsidR="007A4DD6" w:rsidRPr="00121F49" w:rsidRDefault="00BF0673" w:rsidP="00121F49">
      <w:pPr>
        <w:rPr>
          <w:rFonts w:asciiTheme="minorHAnsi" w:hAnsiTheme="minorHAnsi" w:cstheme="minorHAnsi"/>
          <w:color w:val="auto"/>
        </w:rPr>
      </w:pPr>
      <w:r w:rsidRPr="00121F49">
        <w:rPr>
          <w:rFonts w:asciiTheme="minorHAnsi" w:hAnsiTheme="minorHAnsi" w:cstheme="minorHAnsi"/>
          <w:color w:val="auto"/>
        </w:rPr>
        <w:t>Vasculature</w:t>
      </w:r>
      <w:r w:rsidR="005D6E34" w:rsidRPr="00121F49">
        <w:rPr>
          <w:rFonts w:asciiTheme="minorHAnsi" w:hAnsiTheme="minorHAnsi" w:cstheme="minorHAnsi"/>
          <w:color w:val="auto"/>
        </w:rPr>
        <w:t>, diabetes mellitus,</w:t>
      </w:r>
      <w:r w:rsidR="00BD00DD" w:rsidRPr="00121F49">
        <w:rPr>
          <w:rFonts w:asciiTheme="minorHAnsi" w:hAnsiTheme="minorHAnsi" w:cstheme="minorHAnsi"/>
          <w:color w:val="auto"/>
        </w:rPr>
        <w:t xml:space="preserve"> complications,</w:t>
      </w:r>
      <w:r w:rsidR="005D6E34" w:rsidRPr="00121F49">
        <w:rPr>
          <w:rFonts w:asciiTheme="minorHAnsi" w:hAnsiTheme="minorHAnsi" w:cstheme="minorHAnsi"/>
          <w:color w:val="auto"/>
        </w:rPr>
        <w:t xml:space="preserve"> visualization, zebrafish, </w:t>
      </w:r>
      <w:r w:rsidR="005D6E34" w:rsidRPr="00121F49">
        <w:rPr>
          <w:rFonts w:asciiTheme="minorHAnsi" w:hAnsiTheme="minorHAnsi" w:cstheme="minorHAnsi"/>
          <w:i/>
          <w:color w:val="auto"/>
        </w:rPr>
        <w:t>danio rerio</w:t>
      </w:r>
      <w:r w:rsidR="005D6E34" w:rsidRPr="00121F49">
        <w:rPr>
          <w:rFonts w:asciiTheme="minorHAnsi" w:hAnsiTheme="minorHAnsi" w:cstheme="minorHAnsi"/>
          <w:color w:val="auto"/>
        </w:rPr>
        <w:t xml:space="preserve">, retina, hyaloid, </w:t>
      </w:r>
      <w:r w:rsidR="00573166" w:rsidRPr="00121F49">
        <w:rPr>
          <w:rFonts w:asciiTheme="minorHAnsi" w:hAnsiTheme="minorHAnsi" w:cstheme="minorHAnsi"/>
          <w:color w:val="auto"/>
        </w:rPr>
        <w:t>protocol</w:t>
      </w:r>
      <w:r w:rsidR="005D6E34" w:rsidRPr="00121F49">
        <w:rPr>
          <w:rFonts w:asciiTheme="minorHAnsi" w:hAnsiTheme="minorHAnsi" w:cstheme="minorHAnsi"/>
          <w:color w:val="auto"/>
        </w:rPr>
        <w:t xml:space="preserve">, retinopathy, </w:t>
      </w:r>
      <w:r w:rsidR="00E81739" w:rsidRPr="00121F49">
        <w:rPr>
          <w:rFonts w:asciiTheme="minorHAnsi" w:hAnsiTheme="minorHAnsi" w:cstheme="minorHAnsi"/>
          <w:color w:val="auto"/>
        </w:rPr>
        <w:t>tg(</w:t>
      </w:r>
      <w:r w:rsidR="002E1359" w:rsidRPr="00121F49">
        <w:rPr>
          <w:rFonts w:asciiTheme="minorHAnsi" w:hAnsiTheme="minorHAnsi" w:cstheme="minorHAnsi"/>
          <w:color w:val="auto"/>
        </w:rPr>
        <w:t>fli:</w:t>
      </w:r>
      <w:r w:rsidR="005D6E34" w:rsidRPr="00121F49">
        <w:rPr>
          <w:rFonts w:asciiTheme="minorHAnsi" w:hAnsiTheme="minorHAnsi" w:cstheme="minorHAnsi"/>
          <w:color w:val="auto"/>
        </w:rPr>
        <w:t>EGFP</w:t>
      </w:r>
      <w:r w:rsidR="00E81739" w:rsidRPr="00121F49">
        <w:rPr>
          <w:rFonts w:asciiTheme="minorHAnsi" w:hAnsiTheme="minorHAnsi" w:cstheme="minorHAnsi"/>
          <w:color w:val="auto"/>
        </w:rPr>
        <w:t>)</w:t>
      </w:r>
    </w:p>
    <w:p w14:paraId="27B468B4" w14:textId="1DB9D1DC" w:rsidR="00D04A9A" w:rsidRPr="00121F49" w:rsidRDefault="00D04A9A" w:rsidP="00121F49">
      <w:pPr>
        <w:pStyle w:val="NormalWeb"/>
        <w:spacing w:before="0" w:beforeAutospacing="0" w:after="0" w:afterAutospacing="0"/>
        <w:rPr>
          <w:rFonts w:asciiTheme="minorHAnsi" w:hAnsiTheme="minorHAnsi" w:cstheme="minorHAnsi"/>
        </w:rPr>
      </w:pPr>
    </w:p>
    <w:p w14:paraId="628AC4B5" w14:textId="1B495B09" w:rsidR="006305D7" w:rsidRPr="00121F49" w:rsidRDefault="006305D7" w:rsidP="00121F49">
      <w:pPr>
        <w:rPr>
          <w:rFonts w:asciiTheme="minorHAnsi" w:hAnsiTheme="minorHAnsi" w:cstheme="minorHAnsi"/>
        </w:rPr>
      </w:pPr>
      <w:r w:rsidRPr="00121F49">
        <w:rPr>
          <w:rFonts w:asciiTheme="minorHAnsi" w:hAnsiTheme="minorHAnsi" w:cstheme="minorHAnsi"/>
          <w:b/>
          <w:bCs/>
        </w:rPr>
        <w:t>SHORT ABSTRACT:</w:t>
      </w:r>
    </w:p>
    <w:p w14:paraId="32798D51" w14:textId="4F21947C" w:rsidR="007A4DD6" w:rsidRPr="00121F49" w:rsidRDefault="005A4AE5" w:rsidP="00121F49">
      <w:pPr>
        <w:rPr>
          <w:rFonts w:asciiTheme="minorHAnsi" w:hAnsiTheme="minorHAnsi" w:cstheme="minorHAnsi"/>
        </w:rPr>
      </w:pPr>
      <w:r w:rsidRPr="00121F49">
        <w:rPr>
          <w:rFonts w:asciiTheme="minorHAnsi" w:hAnsiTheme="minorHAnsi" w:cstheme="minorHAnsi"/>
        </w:rPr>
        <w:t>Here, we discuss a method protocol which will allow an easy analysis of the adult tg(fli:EGFP) zebrafish retinal vasculature as</w:t>
      </w:r>
      <w:r w:rsidR="00D04A9A" w:rsidRPr="00121F49">
        <w:rPr>
          <w:rFonts w:asciiTheme="minorHAnsi" w:hAnsiTheme="minorHAnsi" w:cstheme="minorHAnsi"/>
        </w:rPr>
        <w:t xml:space="preserve"> a</w:t>
      </w:r>
      <w:r w:rsidRPr="00121F49">
        <w:rPr>
          <w:rFonts w:asciiTheme="minorHAnsi" w:hAnsiTheme="minorHAnsi" w:cstheme="minorHAnsi"/>
        </w:rPr>
        <w:t xml:space="preserve"> fast read-out in settings of long-term vascular pathologies linked to neoangiogenesis and structural changes.</w:t>
      </w:r>
    </w:p>
    <w:p w14:paraId="569E790C" w14:textId="794F2796" w:rsidR="00E7788C" w:rsidRPr="00121F49" w:rsidRDefault="00E7788C" w:rsidP="00121F49">
      <w:pPr>
        <w:rPr>
          <w:rFonts w:asciiTheme="minorHAnsi" w:hAnsiTheme="minorHAnsi" w:cstheme="minorHAnsi"/>
        </w:rPr>
      </w:pPr>
    </w:p>
    <w:p w14:paraId="64FB8590" w14:textId="1AC0B268" w:rsidR="006305D7" w:rsidRPr="00121F49" w:rsidRDefault="006305D7" w:rsidP="00121F49">
      <w:pPr>
        <w:rPr>
          <w:rFonts w:asciiTheme="minorHAnsi" w:hAnsiTheme="minorHAnsi" w:cstheme="minorHAnsi"/>
          <w:color w:val="808080"/>
        </w:rPr>
      </w:pPr>
      <w:r w:rsidRPr="00121F49">
        <w:rPr>
          <w:rFonts w:asciiTheme="minorHAnsi" w:hAnsiTheme="minorHAnsi" w:cstheme="minorHAnsi"/>
          <w:b/>
          <w:bCs/>
        </w:rPr>
        <w:t>LONG ABSTRACT:</w:t>
      </w:r>
    </w:p>
    <w:p w14:paraId="4C7D5FD5" w14:textId="3C466D97" w:rsidR="006305D7" w:rsidRPr="00121F49" w:rsidRDefault="003650A4" w:rsidP="00121F49">
      <w:pPr>
        <w:rPr>
          <w:rFonts w:asciiTheme="minorHAnsi" w:hAnsiTheme="minorHAnsi" w:cstheme="minorHAnsi"/>
        </w:rPr>
      </w:pPr>
      <w:r w:rsidRPr="00121F49">
        <w:rPr>
          <w:rFonts w:asciiTheme="minorHAnsi" w:hAnsiTheme="minorHAnsi" w:cstheme="minorHAnsi"/>
        </w:rPr>
        <w:t xml:space="preserve">Diabetic retinopathy is the leading cause of blindness among middle-aged adults. The rising prevalence of diabetes worldwide </w:t>
      </w:r>
      <w:r w:rsidR="00B10B50" w:rsidRPr="00121F49">
        <w:rPr>
          <w:rFonts w:asciiTheme="minorHAnsi" w:hAnsiTheme="minorHAnsi" w:cstheme="minorHAnsi"/>
        </w:rPr>
        <w:t xml:space="preserve">will make </w:t>
      </w:r>
      <w:r w:rsidRPr="00121F49">
        <w:rPr>
          <w:rFonts w:asciiTheme="minorHAnsi" w:hAnsiTheme="minorHAnsi" w:cstheme="minorHAnsi"/>
        </w:rPr>
        <w:t>the prevention of diabetic microvascular complications one of the key research fields of the next decades. Specialized</w:t>
      </w:r>
      <w:r w:rsidR="007D7E25" w:rsidRPr="00121F49">
        <w:rPr>
          <w:rFonts w:asciiTheme="minorHAnsi" w:hAnsiTheme="minorHAnsi" w:cstheme="minorHAnsi"/>
        </w:rPr>
        <w:t>,</w:t>
      </w:r>
      <w:r w:rsidRPr="00121F49">
        <w:rPr>
          <w:rFonts w:asciiTheme="minorHAnsi" w:hAnsiTheme="minorHAnsi" w:cstheme="minorHAnsi"/>
        </w:rPr>
        <w:t xml:space="preserve"> targeted therapy and novel therapeutic drugs are needed to manage </w:t>
      </w:r>
      <w:r w:rsidR="00B10B50" w:rsidRPr="00121F49">
        <w:rPr>
          <w:rFonts w:asciiTheme="minorHAnsi" w:hAnsiTheme="minorHAnsi" w:cstheme="minorHAnsi"/>
        </w:rPr>
        <w:t xml:space="preserve">the increasing number </w:t>
      </w:r>
      <w:r w:rsidRPr="00121F49">
        <w:rPr>
          <w:rFonts w:asciiTheme="minorHAnsi" w:hAnsiTheme="minorHAnsi" w:cstheme="minorHAnsi"/>
        </w:rPr>
        <w:t xml:space="preserve">of patients </w:t>
      </w:r>
      <w:r w:rsidR="00B10B50" w:rsidRPr="00121F49">
        <w:rPr>
          <w:rFonts w:asciiTheme="minorHAnsi" w:hAnsiTheme="minorHAnsi" w:cstheme="minorHAnsi"/>
        </w:rPr>
        <w:t xml:space="preserve">at </w:t>
      </w:r>
      <w:r w:rsidRPr="00121F49">
        <w:rPr>
          <w:rFonts w:asciiTheme="minorHAnsi" w:hAnsiTheme="minorHAnsi" w:cstheme="minorHAnsi"/>
        </w:rPr>
        <w:t>risk of vision-loss. The zebrafish is an established animal model for developmental research questions with</w:t>
      </w:r>
      <w:r w:rsidR="00B10B50" w:rsidRPr="00121F49">
        <w:rPr>
          <w:rFonts w:asciiTheme="minorHAnsi" w:hAnsiTheme="minorHAnsi" w:cstheme="minorHAnsi"/>
        </w:rPr>
        <w:t xml:space="preserve"> increasing </w:t>
      </w:r>
      <w:r w:rsidRPr="00121F49">
        <w:rPr>
          <w:rFonts w:asciiTheme="minorHAnsi" w:hAnsiTheme="minorHAnsi" w:cstheme="minorHAnsi"/>
        </w:rPr>
        <w:t xml:space="preserve">relevance </w:t>
      </w:r>
      <w:r w:rsidR="00B10B50" w:rsidRPr="00121F49">
        <w:rPr>
          <w:rFonts w:asciiTheme="minorHAnsi" w:hAnsiTheme="minorHAnsi" w:cstheme="minorHAnsi"/>
        </w:rPr>
        <w:t xml:space="preserve">for </w:t>
      </w:r>
      <w:r w:rsidRPr="00121F49">
        <w:rPr>
          <w:rFonts w:asciiTheme="minorHAnsi" w:hAnsiTheme="minorHAnsi" w:cstheme="minorHAnsi"/>
        </w:rPr>
        <w:t>model</w:t>
      </w:r>
      <w:r w:rsidR="00B10B50" w:rsidRPr="00121F49">
        <w:rPr>
          <w:rFonts w:asciiTheme="minorHAnsi" w:hAnsiTheme="minorHAnsi" w:cstheme="minorHAnsi"/>
        </w:rPr>
        <w:t>ing</w:t>
      </w:r>
      <w:r w:rsidRPr="00121F49">
        <w:rPr>
          <w:rFonts w:asciiTheme="minorHAnsi" w:hAnsiTheme="minorHAnsi" w:cstheme="minorHAnsi"/>
        </w:rPr>
        <w:t xml:space="preserve"> metabolic multifactorial disease processes. The advantages of the species allow for optimal</w:t>
      </w:r>
      <w:r w:rsidR="008E16F9" w:rsidRPr="00121F49">
        <w:rPr>
          <w:rFonts w:asciiTheme="minorHAnsi" w:hAnsiTheme="minorHAnsi" w:cstheme="minorHAnsi"/>
        </w:rPr>
        <w:t xml:space="preserve"> visualization,</w:t>
      </w:r>
      <w:r w:rsidRPr="00121F49">
        <w:rPr>
          <w:rFonts w:asciiTheme="minorHAnsi" w:hAnsiTheme="minorHAnsi" w:cstheme="minorHAnsi"/>
        </w:rPr>
        <w:t xml:space="preserve"> </w:t>
      </w:r>
      <w:r w:rsidR="006C59A1" w:rsidRPr="00121F49">
        <w:rPr>
          <w:rFonts w:asciiTheme="minorHAnsi" w:hAnsiTheme="minorHAnsi" w:cstheme="minorHAnsi"/>
        </w:rPr>
        <w:t>high t</w:t>
      </w:r>
      <w:r w:rsidR="004F0F83" w:rsidRPr="00121F49">
        <w:rPr>
          <w:rFonts w:asciiTheme="minorHAnsi" w:hAnsiTheme="minorHAnsi" w:cstheme="minorHAnsi"/>
        </w:rPr>
        <w:t>h</w:t>
      </w:r>
      <w:r w:rsidR="006C59A1" w:rsidRPr="00121F49">
        <w:rPr>
          <w:rFonts w:asciiTheme="minorHAnsi" w:hAnsiTheme="minorHAnsi" w:cstheme="minorHAnsi"/>
        </w:rPr>
        <w:t xml:space="preserve">roughput </w:t>
      </w:r>
      <w:r w:rsidRPr="00121F49">
        <w:rPr>
          <w:rFonts w:asciiTheme="minorHAnsi" w:hAnsiTheme="minorHAnsi" w:cstheme="minorHAnsi"/>
        </w:rPr>
        <w:t>drug scre</w:t>
      </w:r>
      <w:r w:rsidR="00A03B5B" w:rsidRPr="00121F49">
        <w:rPr>
          <w:rFonts w:asciiTheme="minorHAnsi" w:hAnsiTheme="minorHAnsi" w:cstheme="minorHAnsi"/>
        </w:rPr>
        <w:t>ening approaches</w:t>
      </w:r>
      <w:r w:rsidR="00B10B50" w:rsidRPr="00121F49">
        <w:rPr>
          <w:rFonts w:asciiTheme="minorHAnsi" w:hAnsiTheme="minorHAnsi" w:cstheme="minorHAnsi"/>
        </w:rPr>
        <w:t>,</w:t>
      </w:r>
      <w:r w:rsidR="00A03B5B" w:rsidRPr="00121F49">
        <w:rPr>
          <w:rFonts w:asciiTheme="minorHAnsi" w:hAnsiTheme="minorHAnsi" w:cstheme="minorHAnsi"/>
        </w:rPr>
        <w:t xml:space="preserve"> combined with the</w:t>
      </w:r>
      <w:r w:rsidRPr="00121F49">
        <w:rPr>
          <w:rFonts w:asciiTheme="minorHAnsi" w:hAnsiTheme="minorHAnsi" w:cstheme="minorHAnsi"/>
        </w:rPr>
        <w:t xml:space="preserve"> strong ability to knock</w:t>
      </w:r>
      <w:r w:rsidR="007D7E25" w:rsidRPr="00121F49">
        <w:rPr>
          <w:rFonts w:asciiTheme="minorHAnsi" w:hAnsiTheme="minorHAnsi" w:cstheme="minorHAnsi"/>
        </w:rPr>
        <w:t xml:space="preserve"> </w:t>
      </w:r>
      <w:r w:rsidRPr="00121F49">
        <w:rPr>
          <w:rFonts w:asciiTheme="minorHAnsi" w:hAnsiTheme="minorHAnsi" w:cstheme="minorHAnsi"/>
        </w:rPr>
        <w:t xml:space="preserve">out genes of interest. Here, we </w:t>
      </w:r>
      <w:r w:rsidR="004F0F83" w:rsidRPr="00121F49">
        <w:rPr>
          <w:rFonts w:asciiTheme="minorHAnsi" w:hAnsiTheme="minorHAnsi" w:cstheme="minorHAnsi"/>
        </w:rPr>
        <w:t>describe</w:t>
      </w:r>
      <w:r w:rsidRPr="00121F49">
        <w:rPr>
          <w:rFonts w:asciiTheme="minorHAnsi" w:hAnsiTheme="minorHAnsi" w:cstheme="minorHAnsi"/>
        </w:rPr>
        <w:t xml:space="preserve"> a protocol which will al</w:t>
      </w:r>
      <w:r w:rsidR="00A03B5B" w:rsidRPr="00121F49">
        <w:rPr>
          <w:rFonts w:asciiTheme="minorHAnsi" w:hAnsiTheme="minorHAnsi" w:cstheme="minorHAnsi"/>
        </w:rPr>
        <w:t xml:space="preserve">low </w:t>
      </w:r>
      <w:r w:rsidR="00B10B50" w:rsidRPr="00121F49">
        <w:rPr>
          <w:rFonts w:asciiTheme="minorHAnsi" w:hAnsiTheme="minorHAnsi" w:cstheme="minorHAnsi"/>
        </w:rPr>
        <w:t xml:space="preserve">easy </w:t>
      </w:r>
      <w:r w:rsidR="00A03B5B" w:rsidRPr="00121F49">
        <w:rPr>
          <w:rFonts w:asciiTheme="minorHAnsi" w:hAnsiTheme="minorHAnsi" w:cstheme="minorHAnsi"/>
        </w:rPr>
        <w:t>analysis</w:t>
      </w:r>
      <w:r w:rsidRPr="00121F49">
        <w:rPr>
          <w:rFonts w:asciiTheme="minorHAnsi" w:hAnsiTheme="minorHAnsi" w:cstheme="minorHAnsi"/>
        </w:rPr>
        <w:t xml:space="preserve"> of the adult tg(fli:EGFP) zebrafish retinal vasculature as </w:t>
      </w:r>
      <w:r w:rsidR="00B10B50" w:rsidRPr="00121F49">
        <w:rPr>
          <w:rFonts w:asciiTheme="minorHAnsi" w:hAnsiTheme="minorHAnsi" w:cstheme="minorHAnsi"/>
        </w:rPr>
        <w:t xml:space="preserve">a </w:t>
      </w:r>
      <w:r w:rsidRPr="00121F49">
        <w:rPr>
          <w:rFonts w:asciiTheme="minorHAnsi" w:hAnsiTheme="minorHAnsi" w:cstheme="minorHAnsi"/>
        </w:rPr>
        <w:t>fast read-out in settings of long-term vascular pathologies</w:t>
      </w:r>
      <w:r w:rsidR="00A03B5B" w:rsidRPr="00121F49">
        <w:rPr>
          <w:rFonts w:asciiTheme="minorHAnsi" w:hAnsiTheme="minorHAnsi" w:cstheme="minorHAnsi"/>
        </w:rPr>
        <w:t xml:space="preserve"> linked to neoangiogenesis</w:t>
      </w:r>
      <w:r w:rsidR="004F0F83" w:rsidRPr="00121F49">
        <w:rPr>
          <w:rFonts w:asciiTheme="minorHAnsi" w:hAnsiTheme="minorHAnsi" w:cstheme="minorHAnsi"/>
        </w:rPr>
        <w:t xml:space="preserve"> or vessel damage</w:t>
      </w:r>
      <w:r w:rsidR="00A03B5B" w:rsidRPr="00121F49">
        <w:rPr>
          <w:rFonts w:asciiTheme="minorHAnsi" w:hAnsiTheme="minorHAnsi" w:cstheme="minorHAnsi"/>
        </w:rPr>
        <w:t>. This is achieved via dissection of the zebrafish retina and whole-mounting of the tissue. Visualization of the exposed vessels is</w:t>
      </w:r>
      <w:r w:rsidR="00FB1B77" w:rsidRPr="00121F49">
        <w:rPr>
          <w:rFonts w:asciiTheme="minorHAnsi" w:hAnsiTheme="minorHAnsi" w:cstheme="minorHAnsi"/>
        </w:rPr>
        <w:t xml:space="preserve"> then</w:t>
      </w:r>
      <w:r w:rsidR="00A03B5B" w:rsidRPr="00121F49">
        <w:rPr>
          <w:rFonts w:asciiTheme="minorHAnsi" w:hAnsiTheme="minorHAnsi" w:cstheme="minorHAnsi"/>
        </w:rPr>
        <w:t xml:space="preserve"> achieved via </w:t>
      </w:r>
      <w:r w:rsidR="006C59A1" w:rsidRPr="00121F49">
        <w:rPr>
          <w:rFonts w:asciiTheme="minorHAnsi" w:hAnsiTheme="minorHAnsi" w:cstheme="minorHAnsi"/>
        </w:rPr>
        <w:t xml:space="preserve">confocal </w:t>
      </w:r>
      <w:r w:rsidR="00A03B5B" w:rsidRPr="00121F49">
        <w:rPr>
          <w:rFonts w:asciiTheme="minorHAnsi" w:hAnsiTheme="minorHAnsi" w:cstheme="minorHAnsi"/>
        </w:rPr>
        <w:t>microscopy of the green EGFP reporter expressed in the adult retinal vasculature.</w:t>
      </w:r>
      <w:r w:rsidR="003D0D0A" w:rsidRPr="00121F49">
        <w:rPr>
          <w:rFonts w:asciiTheme="minorHAnsi" w:hAnsiTheme="minorHAnsi" w:cstheme="minorHAnsi"/>
        </w:rPr>
        <w:t xml:space="preserve"> Correct handling of the tissue </w:t>
      </w:r>
      <w:r w:rsidRPr="00121F49">
        <w:rPr>
          <w:rFonts w:asciiTheme="minorHAnsi" w:hAnsiTheme="minorHAnsi" w:cstheme="minorHAnsi"/>
        </w:rPr>
        <w:t xml:space="preserve">will lead to </w:t>
      </w:r>
      <w:r w:rsidRPr="00121F49">
        <w:rPr>
          <w:rFonts w:asciiTheme="minorHAnsi" w:hAnsiTheme="minorHAnsi" w:cstheme="minorHAnsi"/>
        </w:rPr>
        <w:lastRenderedPageBreak/>
        <w:t>better outcome</w:t>
      </w:r>
      <w:r w:rsidR="00B10B50" w:rsidRPr="00121F49">
        <w:rPr>
          <w:rFonts w:asciiTheme="minorHAnsi" w:hAnsiTheme="minorHAnsi" w:cstheme="minorHAnsi"/>
        </w:rPr>
        <w:t>s</w:t>
      </w:r>
      <w:r w:rsidRPr="00121F49">
        <w:rPr>
          <w:rFonts w:asciiTheme="minorHAnsi" w:hAnsiTheme="minorHAnsi" w:cstheme="minorHAnsi"/>
        </w:rPr>
        <w:t xml:space="preserve"> and less internal vessel breakage to assure the visualization </w:t>
      </w:r>
      <w:r w:rsidR="003D0D0A" w:rsidRPr="00121F49">
        <w:rPr>
          <w:rFonts w:asciiTheme="minorHAnsi" w:hAnsiTheme="minorHAnsi" w:cstheme="minorHAnsi"/>
        </w:rPr>
        <w:t>of the unaltered vascular structure. The method</w:t>
      </w:r>
      <w:r w:rsidRPr="00121F49">
        <w:rPr>
          <w:rFonts w:asciiTheme="minorHAnsi" w:hAnsiTheme="minorHAnsi" w:cstheme="minorHAnsi"/>
        </w:rPr>
        <w:t xml:space="preserve"> can</w:t>
      </w:r>
      <w:r w:rsidR="003D0D0A" w:rsidRPr="00121F49">
        <w:rPr>
          <w:rFonts w:asciiTheme="minorHAnsi" w:hAnsiTheme="minorHAnsi" w:cstheme="minorHAnsi"/>
        </w:rPr>
        <w:t xml:space="preserve"> be utilized in zebrafish models of retinal vasculopathy linked to changes in the vessel architecture as well as neoangiogenesis. </w:t>
      </w:r>
    </w:p>
    <w:p w14:paraId="4CA43506" w14:textId="77777777" w:rsidR="00756B5B" w:rsidRPr="00121F49" w:rsidRDefault="00756B5B" w:rsidP="00121F49">
      <w:pPr>
        <w:rPr>
          <w:rFonts w:asciiTheme="minorHAnsi" w:hAnsiTheme="minorHAnsi" w:cstheme="minorHAnsi"/>
        </w:rPr>
      </w:pPr>
    </w:p>
    <w:p w14:paraId="00D25F73" w14:textId="05CEBA99" w:rsidR="006305D7" w:rsidRPr="00121F49" w:rsidRDefault="006305D7" w:rsidP="00121F49">
      <w:pPr>
        <w:rPr>
          <w:rFonts w:asciiTheme="minorHAnsi" w:hAnsiTheme="minorHAnsi" w:cstheme="minorHAnsi"/>
          <w:color w:val="808080"/>
        </w:rPr>
      </w:pPr>
      <w:r w:rsidRPr="00121F49">
        <w:rPr>
          <w:rFonts w:asciiTheme="minorHAnsi" w:hAnsiTheme="minorHAnsi" w:cstheme="minorHAnsi"/>
          <w:b/>
        </w:rPr>
        <w:t>INTRODUCTION</w:t>
      </w:r>
      <w:r w:rsidRPr="00121F49">
        <w:rPr>
          <w:rFonts w:asciiTheme="minorHAnsi" w:hAnsiTheme="minorHAnsi" w:cstheme="minorHAnsi"/>
          <w:b/>
          <w:bCs/>
        </w:rPr>
        <w:t>:</w:t>
      </w:r>
    </w:p>
    <w:p w14:paraId="65B52510" w14:textId="721FF5BE" w:rsidR="00D23547" w:rsidRPr="00121F49" w:rsidRDefault="00D23547" w:rsidP="00121F49">
      <w:pPr>
        <w:rPr>
          <w:rFonts w:asciiTheme="minorHAnsi" w:hAnsiTheme="minorHAnsi" w:cstheme="minorHAnsi"/>
        </w:rPr>
      </w:pPr>
      <w:r w:rsidRPr="00121F49">
        <w:rPr>
          <w:rFonts w:asciiTheme="minorHAnsi" w:hAnsiTheme="minorHAnsi" w:cstheme="minorHAnsi"/>
        </w:rPr>
        <w:t>Diabetes mellitus is a metabolic disease defined by hyperglycemia resulting from dysfunctional insulin secretion or inadequate tissue response to secreted insulin. The WHO estimates that 422 million adults were living with diabetes mellitus in 2014</w:t>
      </w:r>
      <w:r w:rsidR="00C1533F" w:rsidRPr="00121F49">
        <w:rPr>
          <w:rFonts w:asciiTheme="minorHAnsi" w:hAnsiTheme="minorHAnsi" w:cstheme="minorHAnsi"/>
        </w:rPr>
        <w:fldChar w:fldCharType="begin"/>
      </w:r>
      <w:r w:rsidR="00C1533F" w:rsidRPr="00121F49">
        <w:rPr>
          <w:rFonts w:asciiTheme="minorHAnsi" w:hAnsiTheme="minorHAnsi" w:cstheme="minorHAnsi"/>
        </w:rPr>
        <w:instrText xml:space="preserve"> ADDIN EN.CITE &lt;EndNote&gt;&lt;Cite&gt;&lt;Author&gt;WHO&lt;/Author&gt;&lt;Year&gt;2016&lt;/Year&gt;&lt;RecNum&gt;1&lt;/RecNum&gt;&lt;DisplayText&gt;&lt;style face="superscript"&gt;1&lt;/style&gt;&lt;/DisplayText&gt;&lt;record&gt;&lt;rec-number&gt;1&lt;/rec-number&gt;&lt;foreign-keys&gt;&lt;key app="EN" db-id="x52pr2rw6fsf5sesav9xxfdgf5fdpf9rsx5p" timestamp="1495738366"&gt;1&lt;/key&gt;&lt;key app="ENWeb" db-id=""&gt;0&lt;/key&gt;&lt;/foreign-keys&gt;&lt;ref-type name="Journal Article"&gt;17&lt;/ref-type&gt;&lt;contributors&gt;&lt;authors&gt;&lt;author&gt;WHO&lt;/author&gt;&lt;/authors&gt;&lt;/contributors&gt;&lt;titles&gt;&lt;title&gt;Global report on diabetes.&lt;/title&gt;&lt;/titles&gt;&lt;pages&gt;88&lt;/pages&gt;&lt;dates&gt;&lt;year&gt;2016&lt;/year&gt;&lt;/dates&gt;&lt;isbn&gt;978 92 4 156525 7&lt;/isbn&gt;&lt;urls&gt;&lt;/urls&gt;&lt;/record&gt;&lt;/Cite&gt;&lt;/EndNote&gt;</w:instrText>
      </w:r>
      <w:r w:rsidR="00C1533F"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1</w:t>
      </w:r>
      <w:r w:rsidR="00C1533F" w:rsidRPr="00121F49">
        <w:rPr>
          <w:rFonts w:asciiTheme="minorHAnsi" w:hAnsiTheme="minorHAnsi" w:cstheme="minorHAnsi"/>
        </w:rPr>
        <w:fldChar w:fldCharType="end"/>
      </w:r>
      <w:r w:rsidRPr="00121F49">
        <w:rPr>
          <w:rFonts w:asciiTheme="minorHAnsi" w:hAnsiTheme="minorHAnsi" w:cstheme="minorHAnsi"/>
        </w:rPr>
        <w:t xml:space="preserve"> and t</w:t>
      </w:r>
      <w:r w:rsidR="007D7E25" w:rsidRPr="00121F49">
        <w:rPr>
          <w:rFonts w:asciiTheme="minorHAnsi" w:hAnsiTheme="minorHAnsi" w:cstheme="minorHAnsi"/>
        </w:rPr>
        <w:t>he prevalence of diabetes world</w:t>
      </w:r>
      <w:r w:rsidRPr="00121F49">
        <w:rPr>
          <w:rFonts w:asciiTheme="minorHAnsi" w:hAnsiTheme="minorHAnsi" w:cstheme="minorHAnsi"/>
        </w:rPr>
        <w:t>wide is expected to increase to 8-10% of the population until 2035</w:t>
      </w:r>
      <w:r w:rsidR="006A3B55" w:rsidRPr="00121F49">
        <w:rPr>
          <w:rFonts w:asciiTheme="minorHAnsi" w:hAnsiTheme="minorHAnsi" w:cstheme="minorHAnsi"/>
        </w:rPr>
        <w:fldChar w:fldCharType="begin"/>
      </w:r>
      <w:r w:rsidR="00C1533F" w:rsidRPr="00121F49">
        <w:rPr>
          <w:rFonts w:asciiTheme="minorHAnsi" w:hAnsiTheme="minorHAnsi" w:cstheme="minorHAnsi"/>
        </w:rPr>
        <w:instrText xml:space="preserve"> ADDIN EN.CITE &lt;EndNote&gt;&lt;Cite&gt;&lt;Author&gt;Lim&lt;/Author&gt;&lt;Year&gt;2014&lt;/Year&gt;&lt;RecNum&gt;3&lt;/RecNum&gt;&lt;DisplayText&gt;&lt;style face="superscript"&gt;2&lt;/style&gt;&lt;/DisplayText&gt;&lt;record&gt;&lt;rec-number&gt;3&lt;/rec-number&gt;&lt;foreign-keys&gt;&lt;key app="EN" db-id="x52pr2rw6fsf5sesav9xxfdgf5fdpf9rsx5p" timestamp="1495738366"&gt;3&lt;/key&gt;&lt;key app="ENWeb" db-id=""&gt;0&lt;/key&gt;&lt;/foreign-keys&gt;&lt;ref-type name="Journal Article"&gt;17&lt;/ref-type&gt;&lt;contributors&gt;&lt;authors&gt;&lt;author&gt;Lim, AKh&lt;/author&gt;&lt;/authors&gt;&lt;/contributors&gt;&lt;auth-address&gt;Department of Nephrology, Monash Medical Center, Monash Health, Clayton, VIC, Australia ; Department of General Medicine, Dandenong Hospital, Monash Health, Clayton, VIC, Australia ; Department of Medicine, Monash University, Clayton, VIC, Australia.&lt;/auth-address&gt;&lt;titles&gt;&lt;title&gt;Diabetic nephropathy - complications and treatment&lt;/title&gt;&lt;secondary-title&gt;Int J Nephrol Renovasc Dis&lt;/secondary-title&gt;&lt;/titles&gt;&lt;periodical&gt;&lt;full-title&gt;Int J Nephrol Renovasc Dis&lt;/full-title&gt;&lt;/periodical&gt;&lt;pages&gt;361-81&lt;/pages&gt;&lt;volume&gt;7&lt;/volume&gt;&lt;keywords&gt;&lt;keyword&gt;albuminuria&lt;/keyword&gt;&lt;keyword&gt;diabetes&lt;/keyword&gt;&lt;keyword&gt;diabetic nephropathy&lt;/keyword&gt;&lt;keyword&gt;inflammation&lt;/keyword&gt;&lt;keyword&gt;kidney disease&lt;/keyword&gt;&lt;/keywords&gt;&lt;dates&gt;&lt;year&gt;2014&lt;/year&gt;&lt;/dates&gt;&lt;isbn&gt;1178-7058 (Linking)&lt;/isbn&gt;&lt;accession-num&gt;25342915&lt;/accession-num&gt;&lt;urls&gt;&lt;related-urls&gt;&lt;url&gt;https://www.ncbi.nlm.nih.gov/pubmed/25342915&lt;/url&gt;&lt;/related-urls&gt;&lt;/urls&gt;&lt;custom2&gt;PMC4206379&lt;/custom2&gt;&lt;electronic-resource-num&gt;10.2147/IJNRD.S40172&lt;/electronic-resource-num&gt;&lt;/record&gt;&lt;/Cite&gt;&lt;/EndNote&gt;</w:instrText>
      </w:r>
      <w:r w:rsidR="006A3B55"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2</w:t>
      </w:r>
      <w:r w:rsidR="006A3B55" w:rsidRPr="00121F49">
        <w:rPr>
          <w:rFonts w:asciiTheme="minorHAnsi" w:hAnsiTheme="minorHAnsi" w:cstheme="minorHAnsi"/>
        </w:rPr>
        <w:fldChar w:fldCharType="end"/>
      </w:r>
      <w:r w:rsidRPr="00121F49">
        <w:rPr>
          <w:rFonts w:asciiTheme="minorHAnsi" w:hAnsiTheme="minorHAnsi" w:cstheme="minorHAnsi"/>
        </w:rPr>
        <w:t xml:space="preserve">, </w:t>
      </w:r>
      <w:r w:rsidR="00B10B50" w:rsidRPr="00121F49">
        <w:rPr>
          <w:rFonts w:asciiTheme="minorHAnsi" w:hAnsiTheme="minorHAnsi" w:cstheme="minorHAnsi"/>
        </w:rPr>
        <w:t xml:space="preserve">making </w:t>
      </w:r>
      <w:r w:rsidRPr="00121F49">
        <w:rPr>
          <w:rFonts w:asciiTheme="minorHAnsi" w:hAnsiTheme="minorHAnsi" w:cstheme="minorHAnsi"/>
        </w:rPr>
        <w:t>diabetes one of the key research fields in the next decades.</w:t>
      </w:r>
      <w:r w:rsidR="00813798" w:rsidRPr="00121F49">
        <w:rPr>
          <w:rFonts w:asciiTheme="minorHAnsi" w:hAnsiTheme="minorHAnsi" w:cstheme="minorHAnsi"/>
        </w:rPr>
        <w:t xml:space="preserve"> </w:t>
      </w:r>
      <w:r w:rsidRPr="00121F49">
        <w:rPr>
          <w:rFonts w:asciiTheme="minorHAnsi" w:hAnsiTheme="minorHAnsi" w:cstheme="minorHAnsi"/>
        </w:rPr>
        <w:t>Living with chronic high blood sugar leads to long-term microvascular complications</w:t>
      </w:r>
      <w:r w:rsidR="007D7E25" w:rsidRPr="00121F49">
        <w:rPr>
          <w:rFonts w:asciiTheme="minorHAnsi" w:hAnsiTheme="minorHAnsi" w:cstheme="minorHAnsi"/>
        </w:rPr>
        <w:t>,</w:t>
      </w:r>
      <w:r w:rsidR="00A536B4" w:rsidRPr="00121F49">
        <w:rPr>
          <w:rFonts w:asciiTheme="minorHAnsi" w:hAnsiTheme="minorHAnsi" w:cstheme="minorHAnsi"/>
        </w:rPr>
        <w:t xml:space="preserve"> including </w:t>
      </w:r>
      <w:r w:rsidRPr="00121F49">
        <w:rPr>
          <w:rFonts w:asciiTheme="minorHAnsi" w:hAnsiTheme="minorHAnsi" w:cstheme="minorHAnsi"/>
        </w:rPr>
        <w:t>diabetic retinopathy, nephropathy</w:t>
      </w:r>
      <w:r w:rsidR="00B10B50" w:rsidRPr="00121F49">
        <w:rPr>
          <w:rFonts w:asciiTheme="minorHAnsi" w:hAnsiTheme="minorHAnsi" w:cstheme="minorHAnsi"/>
        </w:rPr>
        <w:t>,</w:t>
      </w:r>
      <w:r w:rsidRPr="00121F49">
        <w:rPr>
          <w:rFonts w:asciiTheme="minorHAnsi" w:hAnsiTheme="minorHAnsi" w:cstheme="minorHAnsi"/>
        </w:rPr>
        <w:t xml:space="preserve"> and polyneuropathy. </w:t>
      </w:r>
      <w:r w:rsidR="00B10B50" w:rsidRPr="00121F49">
        <w:rPr>
          <w:rFonts w:asciiTheme="minorHAnsi" w:hAnsiTheme="minorHAnsi" w:cstheme="minorHAnsi"/>
        </w:rPr>
        <w:t xml:space="preserve">The management </w:t>
      </w:r>
      <w:r w:rsidRPr="00121F49">
        <w:rPr>
          <w:rFonts w:asciiTheme="minorHAnsi" w:hAnsiTheme="minorHAnsi" w:cstheme="minorHAnsi"/>
        </w:rPr>
        <w:t>and prev</w:t>
      </w:r>
      <w:r w:rsidR="007D7E25" w:rsidRPr="00121F49">
        <w:rPr>
          <w:rFonts w:asciiTheme="minorHAnsi" w:hAnsiTheme="minorHAnsi" w:cstheme="minorHAnsi"/>
        </w:rPr>
        <w:t>ention of these complications are</w:t>
      </w:r>
      <w:r w:rsidRPr="00121F49">
        <w:rPr>
          <w:rFonts w:asciiTheme="minorHAnsi" w:hAnsiTheme="minorHAnsi" w:cstheme="minorHAnsi"/>
        </w:rPr>
        <w:t xml:space="preserve"> difficult</w:t>
      </w:r>
      <w:r w:rsidR="00B10B50" w:rsidRPr="00121F49">
        <w:rPr>
          <w:rFonts w:asciiTheme="minorHAnsi" w:hAnsiTheme="minorHAnsi" w:cstheme="minorHAnsi"/>
        </w:rPr>
        <w:t xml:space="preserve">; indeed, </w:t>
      </w:r>
      <w:r w:rsidRPr="00121F49">
        <w:rPr>
          <w:rFonts w:asciiTheme="minorHAnsi" w:hAnsiTheme="minorHAnsi" w:cstheme="minorHAnsi"/>
        </w:rPr>
        <w:t>diabetes is becoming the most frequent cause of end-stage renal disease (ESRD)</w:t>
      </w:r>
      <w:r w:rsidR="00B10B50" w:rsidRPr="00121F49">
        <w:rPr>
          <w:rFonts w:asciiTheme="minorHAnsi" w:hAnsiTheme="minorHAnsi" w:cstheme="minorHAnsi"/>
        </w:rPr>
        <w:t>, which</w:t>
      </w:r>
      <w:r w:rsidRPr="00121F49">
        <w:rPr>
          <w:rFonts w:asciiTheme="minorHAnsi" w:hAnsiTheme="minorHAnsi" w:cstheme="minorHAnsi"/>
        </w:rPr>
        <w:t xml:space="preserve"> </w:t>
      </w:r>
      <w:r w:rsidR="00B10B50" w:rsidRPr="00121F49">
        <w:rPr>
          <w:rFonts w:asciiTheme="minorHAnsi" w:hAnsiTheme="minorHAnsi" w:cstheme="minorHAnsi"/>
        </w:rPr>
        <w:t xml:space="preserve">leads </w:t>
      </w:r>
      <w:r w:rsidRPr="00121F49">
        <w:rPr>
          <w:rFonts w:asciiTheme="minorHAnsi" w:hAnsiTheme="minorHAnsi" w:cstheme="minorHAnsi"/>
        </w:rPr>
        <w:t>to dialysis</w:t>
      </w:r>
      <w:r w:rsidR="007A2B67" w:rsidRPr="00121F49">
        <w:rPr>
          <w:rFonts w:asciiTheme="minorHAnsi" w:hAnsiTheme="minorHAnsi" w:cstheme="minorHAnsi"/>
        </w:rPr>
        <w:fldChar w:fldCharType="begin"/>
      </w:r>
      <w:r w:rsidR="00C1533F" w:rsidRPr="00121F49">
        <w:rPr>
          <w:rFonts w:asciiTheme="minorHAnsi" w:hAnsiTheme="minorHAnsi" w:cstheme="minorHAnsi"/>
        </w:rPr>
        <w:instrText xml:space="preserve"> ADDIN EN.CITE &lt;EndNote&gt;&lt;Cite&gt;&lt;Author&gt;Lim&lt;/Author&gt;&lt;Year&gt;2014&lt;/Year&gt;&lt;RecNum&gt;3&lt;/RecNum&gt;&lt;DisplayText&gt;&lt;style face="superscript"&gt;2&lt;/style&gt;&lt;/DisplayText&gt;&lt;record&gt;&lt;rec-number&gt;3&lt;/rec-number&gt;&lt;foreign-keys&gt;&lt;key app="EN" db-id="x52pr2rw6fsf5sesav9xxfdgf5fdpf9rsx5p" timestamp="1495738366"&gt;3&lt;/key&gt;&lt;key app="ENWeb" db-id=""&gt;0&lt;/key&gt;&lt;/foreign-keys&gt;&lt;ref-type name="Journal Article"&gt;17&lt;/ref-type&gt;&lt;contributors&gt;&lt;authors&gt;&lt;author&gt;Lim, AKh&lt;/author&gt;&lt;/authors&gt;&lt;/contributors&gt;&lt;auth-address&gt;Department of Nephrology, Monash Medical Center, Monash Health, Clayton, VIC, Australia ; Department of General Medicine, Dandenong Hospital, Monash Health, Clayton, VIC, Australia ; Department of Medicine, Monash University, Clayton, VIC, Australia.&lt;/auth-address&gt;&lt;titles&gt;&lt;title&gt;Diabetic nephropathy - complications and treatment&lt;/title&gt;&lt;secondary-title&gt;Int J Nephrol Renovasc Dis&lt;/secondary-title&gt;&lt;/titles&gt;&lt;periodical&gt;&lt;full-title&gt;Int J Nephrol Renovasc Dis&lt;/full-title&gt;&lt;/periodical&gt;&lt;pages&gt;361-81&lt;/pages&gt;&lt;volume&gt;7&lt;/volume&gt;&lt;keywords&gt;&lt;keyword&gt;albuminuria&lt;/keyword&gt;&lt;keyword&gt;diabetes&lt;/keyword&gt;&lt;keyword&gt;diabetic nephropathy&lt;/keyword&gt;&lt;keyword&gt;inflammation&lt;/keyword&gt;&lt;keyword&gt;kidney disease&lt;/keyword&gt;&lt;/keywords&gt;&lt;dates&gt;&lt;year&gt;2014&lt;/year&gt;&lt;/dates&gt;&lt;isbn&gt;1178-7058 (Linking)&lt;/isbn&gt;&lt;accession-num&gt;25342915&lt;/accession-num&gt;&lt;urls&gt;&lt;related-urls&gt;&lt;url&gt;https://www.ncbi.nlm.nih.gov/pubmed/25342915&lt;/url&gt;&lt;/related-urls&gt;&lt;/urls&gt;&lt;custom2&gt;PMC4206379&lt;/custom2&gt;&lt;electronic-resource-num&gt;10.2147/IJNRD.S40172&lt;/electronic-resource-num&gt;&lt;/record&gt;&lt;/Cite&gt;&lt;/EndNote&gt;</w:instrText>
      </w:r>
      <w:r w:rsidR="007A2B67"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2</w:t>
      </w:r>
      <w:r w:rsidR="007A2B67" w:rsidRPr="00121F49">
        <w:rPr>
          <w:rFonts w:asciiTheme="minorHAnsi" w:hAnsiTheme="minorHAnsi" w:cstheme="minorHAnsi"/>
        </w:rPr>
        <w:fldChar w:fldCharType="end"/>
      </w:r>
      <w:r w:rsidR="00B10B50" w:rsidRPr="00121F49">
        <w:rPr>
          <w:rFonts w:asciiTheme="minorHAnsi" w:hAnsiTheme="minorHAnsi" w:cstheme="minorHAnsi"/>
        </w:rPr>
        <w:t>,</w:t>
      </w:r>
      <w:r w:rsidRPr="00121F49">
        <w:rPr>
          <w:rFonts w:asciiTheme="minorHAnsi" w:hAnsiTheme="minorHAnsi" w:cstheme="minorHAnsi"/>
        </w:rPr>
        <w:t xml:space="preserve"> and </w:t>
      </w:r>
      <w:r w:rsidR="00B10B50" w:rsidRPr="00121F49">
        <w:rPr>
          <w:rFonts w:asciiTheme="minorHAnsi" w:hAnsiTheme="minorHAnsi" w:cstheme="minorHAnsi"/>
        </w:rPr>
        <w:t xml:space="preserve">diabetes is </w:t>
      </w:r>
      <w:r w:rsidRPr="00121F49">
        <w:rPr>
          <w:rFonts w:asciiTheme="minorHAnsi" w:hAnsiTheme="minorHAnsi" w:cstheme="minorHAnsi"/>
        </w:rPr>
        <w:t>the leading cause of bli</w:t>
      </w:r>
      <w:r w:rsidR="007A2B67" w:rsidRPr="00121F49">
        <w:rPr>
          <w:rFonts w:asciiTheme="minorHAnsi" w:hAnsiTheme="minorHAnsi" w:cstheme="minorHAnsi"/>
        </w:rPr>
        <w:t>ndness among middle-aged adults</w:t>
      </w:r>
      <w:r w:rsidR="007A2B67" w:rsidRPr="00121F49">
        <w:rPr>
          <w:rFonts w:asciiTheme="minorHAnsi" w:hAnsiTheme="minorHAnsi" w:cstheme="minorHAnsi"/>
        </w:rPr>
        <w:fldChar w:fldCharType="begin">
          <w:fldData xml:space="preserve">PEVuZE5vdGU+PENpdGU+PEF1dGhvcj5ZYXU8L0F1dGhvcj48WWVhcj4yMDEyPC9ZZWFyPjxSZWNO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</w:fldData>
        </w:fldChar>
      </w:r>
      <w:r w:rsidR="00C1533F" w:rsidRPr="00121F49">
        <w:rPr>
          <w:rFonts w:asciiTheme="minorHAnsi" w:hAnsiTheme="minorHAnsi" w:cstheme="minorHAnsi"/>
        </w:rPr>
        <w:instrText xml:space="preserve"> ADDIN EN.CITE </w:instrText>
      </w:r>
      <w:r w:rsidR="00C1533F" w:rsidRPr="00121F49">
        <w:rPr>
          <w:rFonts w:asciiTheme="minorHAnsi" w:hAnsiTheme="minorHAnsi" w:cstheme="minorHAnsi"/>
        </w:rPr>
        <w:fldChar w:fldCharType="begin">
          <w:fldData xml:space="preserve">PEVuZE5vdGU+PENpdGU+PEF1dGhvcj5ZYXU8L0F1dGhvcj48WWVhcj4yMDEyPC9ZZWFyPjxSZWNO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</w:fldData>
        </w:fldChar>
      </w:r>
      <w:r w:rsidR="00C1533F" w:rsidRPr="00121F49">
        <w:rPr>
          <w:rFonts w:asciiTheme="minorHAnsi" w:hAnsiTheme="minorHAnsi" w:cstheme="minorHAnsi"/>
        </w:rPr>
        <w:instrText xml:space="preserve"> ADDIN EN.CITE.DATA </w:instrText>
      </w:r>
      <w:r w:rsidR="00C1533F" w:rsidRPr="00121F49">
        <w:rPr>
          <w:rFonts w:asciiTheme="minorHAnsi" w:hAnsiTheme="minorHAnsi" w:cstheme="minorHAnsi"/>
        </w:rPr>
      </w:r>
      <w:r w:rsidR="00C1533F" w:rsidRPr="00121F49">
        <w:rPr>
          <w:rFonts w:asciiTheme="minorHAnsi" w:hAnsiTheme="minorHAnsi" w:cstheme="minorHAnsi"/>
        </w:rPr>
        <w:fldChar w:fldCharType="end"/>
      </w:r>
      <w:r w:rsidR="007A2B67" w:rsidRPr="00121F49">
        <w:rPr>
          <w:rFonts w:asciiTheme="minorHAnsi" w:hAnsiTheme="minorHAnsi" w:cstheme="minorHAnsi"/>
        </w:rPr>
      </w:r>
      <w:r w:rsidR="007A2B67"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3</w:t>
      </w:r>
      <w:r w:rsidR="007A2B67" w:rsidRPr="00121F49">
        <w:rPr>
          <w:rFonts w:asciiTheme="minorHAnsi" w:hAnsiTheme="minorHAnsi" w:cstheme="minorHAnsi"/>
        </w:rPr>
        <w:fldChar w:fldCharType="end"/>
      </w:r>
      <w:r w:rsidR="007A2B67" w:rsidRPr="00121F49">
        <w:rPr>
          <w:rFonts w:asciiTheme="minorHAnsi" w:hAnsiTheme="minorHAnsi" w:cstheme="minorHAnsi"/>
        </w:rPr>
        <w:t>.</w:t>
      </w:r>
    </w:p>
    <w:p w14:paraId="0BB60DBB" w14:textId="0C243FED" w:rsidR="00D23547" w:rsidRPr="00121F49" w:rsidRDefault="00D23547" w:rsidP="00121F49">
      <w:pPr>
        <w:rPr>
          <w:rFonts w:asciiTheme="minorHAnsi" w:hAnsiTheme="minorHAnsi" w:cstheme="minorHAnsi"/>
        </w:rPr>
      </w:pPr>
      <w:r w:rsidRPr="00121F49">
        <w:rPr>
          <w:rFonts w:asciiTheme="minorHAnsi" w:hAnsiTheme="minorHAnsi" w:cstheme="minorHAnsi"/>
        </w:rPr>
        <w:t xml:space="preserve"> </w:t>
      </w:r>
    </w:p>
    <w:p w14:paraId="623965F8" w14:textId="0B402160" w:rsidR="00D23547" w:rsidRPr="00121F49" w:rsidRDefault="00D23547" w:rsidP="00121F49">
      <w:pPr>
        <w:rPr>
          <w:rFonts w:asciiTheme="minorHAnsi" w:hAnsiTheme="minorHAnsi" w:cstheme="minorHAnsi"/>
        </w:rPr>
      </w:pPr>
      <w:r w:rsidRPr="00121F49">
        <w:rPr>
          <w:rFonts w:asciiTheme="minorHAnsi" w:hAnsiTheme="minorHAnsi" w:cstheme="minorHAnsi"/>
        </w:rPr>
        <w:t xml:space="preserve">The initial </w:t>
      </w:r>
      <w:r w:rsidR="004F0F83" w:rsidRPr="00121F49">
        <w:rPr>
          <w:rFonts w:asciiTheme="minorHAnsi" w:hAnsiTheme="minorHAnsi" w:cstheme="minorHAnsi"/>
        </w:rPr>
        <w:t>causes of microvascular damage in the diabetic eye are</w:t>
      </w:r>
      <w:r w:rsidRPr="00121F49">
        <w:rPr>
          <w:rFonts w:asciiTheme="minorHAnsi" w:hAnsiTheme="minorHAnsi" w:cstheme="minorHAnsi"/>
        </w:rPr>
        <w:t xml:space="preserve"> chronic hyperglycemia, metabolic alterations</w:t>
      </w:r>
      <w:r w:rsidR="00B10B50" w:rsidRPr="00121F49">
        <w:rPr>
          <w:rFonts w:asciiTheme="minorHAnsi" w:hAnsiTheme="minorHAnsi" w:cstheme="minorHAnsi"/>
        </w:rPr>
        <w:t xml:space="preserve">, </w:t>
      </w:r>
      <w:r w:rsidRPr="00121F49">
        <w:rPr>
          <w:rFonts w:asciiTheme="minorHAnsi" w:hAnsiTheme="minorHAnsi" w:cstheme="minorHAnsi"/>
        </w:rPr>
        <w:t>as well as certain risk factors (</w:t>
      </w:r>
      <w:r w:rsidRPr="00121F49">
        <w:rPr>
          <w:rFonts w:asciiTheme="minorHAnsi" w:hAnsiTheme="minorHAnsi" w:cstheme="minorHAnsi"/>
          <w:i/>
        </w:rPr>
        <w:t>e.g.</w:t>
      </w:r>
      <w:r w:rsidR="007D7E25" w:rsidRPr="00121F49">
        <w:rPr>
          <w:rFonts w:asciiTheme="minorHAnsi" w:hAnsiTheme="minorHAnsi" w:cstheme="minorHAnsi"/>
        </w:rPr>
        <w:t>,</w:t>
      </w:r>
      <w:r w:rsidRPr="00121F49">
        <w:rPr>
          <w:rFonts w:asciiTheme="minorHAnsi" w:hAnsiTheme="minorHAnsi" w:cstheme="minorHAnsi"/>
        </w:rPr>
        <w:t xml:space="preserve"> hypertension, dyslipidemia), leading to vascular endothelial dys</w:t>
      </w:r>
      <w:r w:rsidR="00604649" w:rsidRPr="00121F49">
        <w:rPr>
          <w:rFonts w:asciiTheme="minorHAnsi" w:hAnsiTheme="minorHAnsi" w:cstheme="minorHAnsi"/>
        </w:rPr>
        <w:t xml:space="preserve">function, </w:t>
      </w:r>
      <w:r w:rsidR="00A536B4" w:rsidRPr="00121F49">
        <w:rPr>
          <w:rFonts w:asciiTheme="minorHAnsi" w:hAnsiTheme="minorHAnsi" w:cstheme="minorHAnsi"/>
          <w:color w:val="auto"/>
        </w:rPr>
        <w:t>pericyte dropout</w:t>
      </w:r>
      <w:r w:rsidR="00B10B50" w:rsidRPr="00121F49">
        <w:rPr>
          <w:rFonts w:asciiTheme="minorHAnsi" w:hAnsiTheme="minorHAnsi" w:cstheme="minorHAnsi"/>
          <w:color w:val="auto"/>
        </w:rPr>
        <w:t>,</w:t>
      </w:r>
      <w:r w:rsidR="00A536B4" w:rsidRPr="00121F49">
        <w:rPr>
          <w:rFonts w:asciiTheme="minorHAnsi" w:hAnsiTheme="minorHAnsi" w:cstheme="minorHAnsi"/>
          <w:color w:val="auto"/>
        </w:rPr>
        <w:t xml:space="preserve"> and capillary regression that results</w:t>
      </w:r>
      <w:r w:rsidR="00604649" w:rsidRPr="00121F49">
        <w:rPr>
          <w:rFonts w:asciiTheme="minorHAnsi" w:hAnsiTheme="minorHAnsi" w:cstheme="minorHAnsi"/>
          <w:color w:val="auto"/>
        </w:rPr>
        <w:t xml:space="preserve"> in acellular vascular sleeves</w:t>
      </w:r>
      <w:r w:rsidRPr="00121F49">
        <w:rPr>
          <w:rFonts w:asciiTheme="minorHAnsi" w:hAnsiTheme="minorHAnsi" w:cstheme="minorHAnsi"/>
          <w:color w:val="auto"/>
        </w:rPr>
        <w:t>.</w:t>
      </w:r>
      <w:r w:rsidRPr="00121F49">
        <w:rPr>
          <w:rFonts w:asciiTheme="minorHAnsi" w:hAnsiTheme="minorHAnsi" w:cstheme="minorHAnsi"/>
        </w:rPr>
        <w:t xml:space="preserve"> The resulting retinal ischemia is the cause of neovascularization and increased vascular permeability promoting the development of proliferativ</w:t>
      </w:r>
      <w:r w:rsidR="007A2B67" w:rsidRPr="00121F49">
        <w:rPr>
          <w:rFonts w:asciiTheme="minorHAnsi" w:hAnsiTheme="minorHAnsi" w:cstheme="minorHAnsi"/>
        </w:rPr>
        <w:t>e diabetic retinopathy (PDR)</w:t>
      </w:r>
      <w:r w:rsidR="007A2B67" w:rsidRPr="00121F49">
        <w:rPr>
          <w:rFonts w:asciiTheme="minorHAnsi" w:hAnsiTheme="minorHAnsi" w:cstheme="minorHAnsi"/>
        </w:rPr>
        <w:fldChar w:fldCharType="begin"/>
      </w:r>
      <w:r w:rsidR="00C1533F" w:rsidRPr="00121F49">
        <w:rPr>
          <w:rFonts w:asciiTheme="minorHAnsi" w:hAnsiTheme="minorHAnsi" w:cstheme="minorHAnsi"/>
        </w:rPr>
        <w:instrText xml:space="preserve"> ADDIN EN.CITE &lt;EndNote&gt;&lt;Cite&gt;&lt;Author&gt;Cheung&lt;/Author&gt;&lt;Year&gt;2010&lt;/Year&gt;&lt;RecNum&gt;9&lt;/RecNum&gt;&lt;DisplayText&gt;&lt;style face="superscript"&gt;4&lt;/style&gt;&lt;/DisplayText&gt;&lt;record&gt;&lt;rec-number&gt;9&lt;/rec-number&gt;&lt;foreign-keys&gt;&lt;key app="EN" db-id="x52pr2rw6fsf5sesav9xxfdgf5fdpf9rsx5p" timestamp="1495738366"&gt;9&lt;/key&gt;&lt;key app="ENWeb" db-id=""&gt;0&lt;/key&gt;&lt;/foreign-keys&gt;&lt;ref-type name="Journal Article"&gt;17&lt;/ref-type&gt;&lt;contributors&gt;&lt;authors&gt;&lt;author&gt;Cheung, Ning&lt;/author&gt;&lt;author&gt;Mitchell, Paul&lt;/author&gt;&lt;author&gt;Wong, Tien Yin&lt;/author&gt;&lt;/authors&gt;&lt;/contributors&gt;&lt;titles&gt;&lt;title&gt;Diabetic retinopathy&lt;/title&gt;&lt;secondary-title&gt;The Lancet&lt;/secondary-title&gt;&lt;/titles&gt;&lt;periodical&gt;&lt;full-title&gt;The Lancet&lt;/full-title&gt;&lt;/periodical&gt;&lt;pages&gt;124-136&lt;/pages&gt;&lt;volume&gt;376&lt;/volume&gt;&lt;number&gt;9735&lt;/number&gt;&lt;dates&gt;&lt;year&gt;2010&lt;/year&gt;&lt;/dates&gt;&lt;isbn&gt;01406736&lt;/isbn&gt;&lt;urls&gt;&lt;/urls&gt;&lt;electronic-resource-num&gt;10.1016/s0140-6736(09)62124-3&lt;/electronic-resource-num&gt;&lt;/record&gt;&lt;/Cite&gt;&lt;/EndNote&gt;</w:instrText>
      </w:r>
      <w:r w:rsidR="007A2B67"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4</w:t>
      </w:r>
      <w:r w:rsidR="007A2B67" w:rsidRPr="00121F49">
        <w:rPr>
          <w:rFonts w:asciiTheme="minorHAnsi" w:hAnsiTheme="minorHAnsi" w:cstheme="minorHAnsi"/>
        </w:rPr>
        <w:fldChar w:fldCharType="end"/>
      </w:r>
      <w:r w:rsidRPr="00121F49">
        <w:rPr>
          <w:rFonts w:asciiTheme="minorHAnsi" w:hAnsiTheme="minorHAnsi" w:cstheme="minorHAnsi"/>
        </w:rPr>
        <w:t>. Diabetic retinopathy was generally detected in 37% of diabetes patients, while sight-threatening diabetic retinopathy was ascertained in 12% of the screened white European cohort in the UKADS study</w:t>
      </w:r>
      <w:r w:rsidR="007A2B67" w:rsidRPr="00121F49">
        <w:rPr>
          <w:rFonts w:asciiTheme="minorHAnsi" w:hAnsiTheme="minorHAnsi" w:cstheme="minorHAnsi"/>
        </w:rPr>
        <w:fldChar w:fldCharType="begin">
          <w:fldData xml:space="preserve">PEVuZE5vdGU+PENpdGU+PEF1dGhvcj5SYXltb25kPC9BdXRob3I+PFllYXI+MjAwOTwvWWVhcj48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</w:fldData>
        </w:fldChar>
      </w:r>
      <w:r w:rsidR="00C1533F" w:rsidRPr="00121F49">
        <w:rPr>
          <w:rFonts w:asciiTheme="minorHAnsi" w:hAnsiTheme="minorHAnsi" w:cstheme="minorHAnsi"/>
        </w:rPr>
        <w:instrText xml:space="preserve"> ADDIN EN.CITE </w:instrText>
      </w:r>
      <w:r w:rsidR="00C1533F" w:rsidRPr="00121F49">
        <w:rPr>
          <w:rFonts w:asciiTheme="minorHAnsi" w:hAnsiTheme="minorHAnsi" w:cstheme="minorHAnsi"/>
        </w:rPr>
        <w:fldChar w:fldCharType="begin">
          <w:fldData xml:space="preserve">PEVuZE5vdGU+PENpdGU+PEF1dGhvcj5SYXltb25kPC9BdXRob3I+PFllYXI+MjAwOTwvWWVhcj48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</w:fldData>
        </w:fldChar>
      </w:r>
      <w:r w:rsidR="00C1533F" w:rsidRPr="00121F49">
        <w:rPr>
          <w:rFonts w:asciiTheme="minorHAnsi" w:hAnsiTheme="minorHAnsi" w:cstheme="minorHAnsi"/>
        </w:rPr>
        <w:instrText xml:space="preserve"> ADDIN EN.CITE.DATA </w:instrText>
      </w:r>
      <w:r w:rsidR="00C1533F" w:rsidRPr="00121F49">
        <w:rPr>
          <w:rFonts w:asciiTheme="minorHAnsi" w:hAnsiTheme="minorHAnsi" w:cstheme="minorHAnsi"/>
        </w:rPr>
      </w:r>
      <w:r w:rsidR="00C1533F" w:rsidRPr="00121F49">
        <w:rPr>
          <w:rFonts w:asciiTheme="minorHAnsi" w:hAnsiTheme="minorHAnsi" w:cstheme="minorHAnsi"/>
        </w:rPr>
        <w:fldChar w:fldCharType="end"/>
      </w:r>
      <w:r w:rsidR="007A2B67" w:rsidRPr="00121F49">
        <w:rPr>
          <w:rFonts w:asciiTheme="minorHAnsi" w:hAnsiTheme="minorHAnsi" w:cstheme="minorHAnsi"/>
        </w:rPr>
      </w:r>
      <w:r w:rsidR="007A2B67"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5</w:t>
      </w:r>
      <w:r w:rsidR="007A2B67" w:rsidRPr="00121F49">
        <w:rPr>
          <w:rFonts w:asciiTheme="minorHAnsi" w:hAnsiTheme="minorHAnsi" w:cstheme="minorHAnsi"/>
        </w:rPr>
        <w:fldChar w:fldCharType="end"/>
      </w:r>
      <w:r w:rsidRPr="00121F49">
        <w:rPr>
          <w:rFonts w:asciiTheme="minorHAnsi" w:hAnsiTheme="minorHAnsi" w:cstheme="minorHAnsi"/>
        </w:rPr>
        <w:t>. The current treatment can only prevent further complications and is not able to fully restore the already induced damage. Panretinal photocoagulation</w:t>
      </w:r>
      <w:r w:rsidR="00B10B50" w:rsidRPr="00121F49">
        <w:rPr>
          <w:rFonts w:asciiTheme="minorHAnsi" w:hAnsiTheme="minorHAnsi" w:cstheme="minorHAnsi"/>
        </w:rPr>
        <w:t>,</w:t>
      </w:r>
      <w:r w:rsidRPr="00121F49">
        <w:rPr>
          <w:rFonts w:asciiTheme="minorHAnsi" w:hAnsiTheme="minorHAnsi" w:cstheme="minorHAnsi"/>
        </w:rPr>
        <w:t xml:space="preserve"> in addition to glycemic control</w:t>
      </w:r>
      <w:r w:rsidR="00B10B50" w:rsidRPr="00121F49">
        <w:rPr>
          <w:rFonts w:asciiTheme="minorHAnsi" w:hAnsiTheme="minorHAnsi" w:cstheme="minorHAnsi"/>
        </w:rPr>
        <w:t>,</w:t>
      </w:r>
      <w:r w:rsidRPr="00121F49">
        <w:rPr>
          <w:rFonts w:asciiTheme="minorHAnsi" w:hAnsiTheme="minorHAnsi" w:cstheme="minorHAnsi"/>
        </w:rPr>
        <w:t xml:space="preserve"> is the standard therapy for proliferative diabetic retinopathy (PDR) but affects the adjacent healthy tissue as well. Anti-VEGF interventions show promising results as</w:t>
      </w:r>
      <w:r w:rsidR="007D7E25" w:rsidRPr="00121F49">
        <w:rPr>
          <w:rFonts w:asciiTheme="minorHAnsi" w:hAnsiTheme="minorHAnsi" w:cstheme="minorHAnsi"/>
        </w:rPr>
        <w:t xml:space="preserve"> </w:t>
      </w:r>
      <w:r w:rsidRPr="00121F49">
        <w:rPr>
          <w:rFonts w:asciiTheme="minorHAnsi" w:hAnsiTheme="minorHAnsi" w:cstheme="minorHAnsi"/>
        </w:rPr>
        <w:t>alternative</w:t>
      </w:r>
      <w:r w:rsidR="00B10B50" w:rsidRPr="00121F49">
        <w:rPr>
          <w:rFonts w:asciiTheme="minorHAnsi" w:hAnsiTheme="minorHAnsi" w:cstheme="minorHAnsi"/>
        </w:rPr>
        <w:t>s</w:t>
      </w:r>
      <w:r w:rsidRPr="00121F49">
        <w:rPr>
          <w:rFonts w:asciiTheme="minorHAnsi" w:hAnsiTheme="minorHAnsi" w:cstheme="minorHAnsi"/>
        </w:rPr>
        <w:t xml:space="preserve"> to laser treatment</w:t>
      </w:r>
      <w:r w:rsidR="007A2B67" w:rsidRPr="00121F49">
        <w:rPr>
          <w:rFonts w:asciiTheme="minorHAnsi" w:hAnsiTheme="minorHAnsi" w:cstheme="minorHAnsi"/>
        </w:rPr>
        <w:fldChar w:fldCharType="begin">
          <w:fldData xml:space="preserve">PEVuZE5vdGU+PENpdGU+PEF1dGhvcj5IZW5nPC9BdXRob3I+PFllYXI+MjAxMzwvWWVhcj48UmVj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</w:fldData>
        </w:fldChar>
      </w:r>
      <w:r w:rsidR="00C1533F" w:rsidRPr="00121F49">
        <w:rPr>
          <w:rFonts w:asciiTheme="minorHAnsi" w:hAnsiTheme="minorHAnsi" w:cstheme="minorHAnsi"/>
        </w:rPr>
        <w:instrText xml:space="preserve"> ADDIN EN.CITE </w:instrText>
      </w:r>
      <w:r w:rsidR="00C1533F" w:rsidRPr="00121F49">
        <w:rPr>
          <w:rFonts w:asciiTheme="minorHAnsi" w:hAnsiTheme="minorHAnsi" w:cstheme="minorHAnsi"/>
        </w:rPr>
        <w:fldChar w:fldCharType="begin">
          <w:fldData xml:space="preserve">PEVuZE5vdGU+PENpdGU+PEF1dGhvcj5IZW5nPC9BdXRob3I+PFllYXI+MjAxMzwvWWVhcj48UmVj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</w:fldData>
        </w:fldChar>
      </w:r>
      <w:r w:rsidR="00C1533F" w:rsidRPr="00121F49">
        <w:rPr>
          <w:rFonts w:asciiTheme="minorHAnsi" w:hAnsiTheme="minorHAnsi" w:cstheme="minorHAnsi"/>
        </w:rPr>
        <w:instrText xml:space="preserve"> ADDIN EN.CITE.DATA </w:instrText>
      </w:r>
      <w:r w:rsidR="00C1533F" w:rsidRPr="00121F49">
        <w:rPr>
          <w:rFonts w:asciiTheme="minorHAnsi" w:hAnsiTheme="minorHAnsi" w:cstheme="minorHAnsi"/>
        </w:rPr>
      </w:r>
      <w:r w:rsidR="00C1533F" w:rsidRPr="00121F49">
        <w:rPr>
          <w:rFonts w:asciiTheme="minorHAnsi" w:hAnsiTheme="minorHAnsi" w:cstheme="minorHAnsi"/>
        </w:rPr>
        <w:fldChar w:fldCharType="end"/>
      </w:r>
      <w:r w:rsidR="007A2B67" w:rsidRPr="00121F49">
        <w:rPr>
          <w:rFonts w:asciiTheme="minorHAnsi" w:hAnsiTheme="minorHAnsi" w:cstheme="minorHAnsi"/>
        </w:rPr>
      </w:r>
      <w:r w:rsidR="007A2B67" w:rsidRPr="00121F49">
        <w:rPr>
          <w:rFonts w:asciiTheme="minorHAnsi" w:hAnsiTheme="minorHAnsi" w:cstheme="minorHAnsi"/>
        </w:rPr>
        <w:fldChar w:fldCharType="separate"/>
      </w:r>
      <w:r w:rsidR="00C1533F" w:rsidRPr="00121F49">
        <w:rPr>
          <w:rFonts w:asciiTheme="minorHAnsi" w:hAnsiTheme="minorHAnsi" w:cstheme="minorHAnsi"/>
          <w:noProof/>
          <w:vertAlign w:val="superscript"/>
        </w:rPr>
        <w:t>6,7</w:t>
      </w:r>
      <w:r w:rsidR="007A2B67" w:rsidRPr="00121F49">
        <w:rPr>
          <w:rFonts w:asciiTheme="minorHAnsi" w:hAnsiTheme="minorHAnsi" w:cstheme="minorHAnsi"/>
        </w:rPr>
        <w:fldChar w:fldCharType="end"/>
      </w:r>
      <w:r w:rsidRPr="00121F49">
        <w:rPr>
          <w:rFonts w:asciiTheme="minorHAnsi" w:hAnsiTheme="minorHAnsi" w:cstheme="minorHAnsi"/>
        </w:rPr>
        <w:t>, but ultimately</w:t>
      </w:r>
      <w:r w:rsidR="00B10B50" w:rsidRPr="00121F49">
        <w:rPr>
          <w:rFonts w:asciiTheme="minorHAnsi" w:hAnsiTheme="minorHAnsi" w:cstheme="minorHAnsi"/>
        </w:rPr>
        <w:t>,</w:t>
      </w:r>
      <w:r w:rsidRPr="00121F49">
        <w:rPr>
          <w:rFonts w:asciiTheme="minorHAnsi" w:hAnsiTheme="minorHAnsi" w:cstheme="minorHAnsi"/>
        </w:rPr>
        <w:t xml:space="preserve"> specialized</w:t>
      </w:r>
      <w:r w:rsidR="007D7E25" w:rsidRPr="00121F49">
        <w:rPr>
          <w:rFonts w:asciiTheme="minorHAnsi" w:hAnsiTheme="minorHAnsi" w:cstheme="minorHAnsi"/>
        </w:rPr>
        <w:t>,</w:t>
      </w:r>
      <w:r w:rsidRPr="00121F49">
        <w:rPr>
          <w:rFonts w:asciiTheme="minorHAnsi" w:hAnsiTheme="minorHAnsi" w:cstheme="minorHAnsi"/>
        </w:rPr>
        <w:t xml:space="preserve"> targeted therapy and new drugs are needed to manage the growing number of patients at risk of vision-loss. </w:t>
      </w:r>
    </w:p>
    <w:p w14:paraId="32AE9DE4" w14:textId="77777777" w:rsidR="00D23547" w:rsidRPr="00121F49" w:rsidRDefault="00D23547" w:rsidP="00121F49">
      <w:pPr>
        <w:rPr>
          <w:rFonts w:asciiTheme="minorHAnsi" w:hAnsiTheme="minorHAnsi" w:cstheme="minorHAnsi"/>
        </w:rPr>
      </w:pPr>
    </w:p>
    <w:p w14:paraId="4F09CD49" w14:textId="26FDE870" w:rsidR="00D23547" w:rsidRPr="00121F49" w:rsidRDefault="00D23547" w:rsidP="00121F49">
      <w:pPr>
        <w:rPr>
          <w:rFonts w:asciiTheme="minorHAnsi" w:hAnsiTheme="minorHAnsi" w:cstheme="minorHAnsi"/>
        </w:rPr>
      </w:pPr>
      <w:r w:rsidRPr="00121F49">
        <w:rPr>
          <w:rFonts w:asciiTheme="minorHAnsi" w:hAnsiTheme="minorHAnsi" w:cstheme="minorHAnsi"/>
        </w:rPr>
        <w:t>The established animal research models of diabetic retinopathy do not share every aspect of</w:t>
      </w:r>
      <w:r w:rsidR="00005D5F" w:rsidRPr="00121F49">
        <w:rPr>
          <w:rFonts w:asciiTheme="minorHAnsi" w:hAnsiTheme="minorHAnsi" w:cstheme="minorHAnsi"/>
        </w:rPr>
        <w:t xml:space="preserve"> </w:t>
      </w:r>
      <w:r w:rsidRPr="00121F49">
        <w:rPr>
          <w:rFonts w:asciiTheme="minorHAnsi" w:hAnsiTheme="minorHAnsi" w:cstheme="minorHAnsi"/>
        </w:rPr>
        <w:t>human pathophysiology. Utilization of the correct species to address t</w:t>
      </w:r>
      <w:r w:rsidR="00121F49">
        <w:rPr>
          <w:rFonts w:asciiTheme="minorHAnsi" w:hAnsiTheme="minorHAnsi" w:cstheme="minorHAnsi"/>
        </w:rPr>
        <w:t>he specific requirements of the</w:t>
      </w:r>
      <w:r w:rsidRPr="00121F49">
        <w:rPr>
          <w:rFonts w:asciiTheme="minorHAnsi" w:hAnsiTheme="minorHAnsi" w:cstheme="minorHAnsi"/>
        </w:rPr>
        <w:t xml:space="preserve"> scientific research question is one of the most substantial parts of the experimental setup. The zebrafish embryo </w:t>
      </w:r>
      <w:r w:rsidR="000D7737" w:rsidRPr="00121F49">
        <w:rPr>
          <w:rFonts w:asciiTheme="minorHAnsi" w:hAnsiTheme="minorHAnsi" w:cstheme="minorHAnsi"/>
        </w:rPr>
        <w:t>(</w:t>
      </w:r>
      <w:r w:rsidR="000D7737" w:rsidRPr="00121F49">
        <w:rPr>
          <w:rFonts w:asciiTheme="minorHAnsi" w:hAnsiTheme="minorHAnsi" w:cstheme="minorHAnsi"/>
          <w:i/>
        </w:rPr>
        <w:t>Danio rerio</w:t>
      </w:r>
      <w:r w:rsidR="000D7737" w:rsidRPr="00121F49">
        <w:rPr>
          <w:rFonts w:asciiTheme="minorHAnsi" w:hAnsiTheme="minorHAnsi" w:cstheme="minorHAnsi"/>
        </w:rPr>
        <w:t xml:space="preserve">) </w:t>
      </w:r>
      <w:r w:rsidRPr="00121F49">
        <w:rPr>
          <w:rFonts w:asciiTheme="minorHAnsi" w:hAnsiTheme="minorHAnsi" w:cstheme="minorHAnsi"/>
        </w:rPr>
        <w:t>is already widely used in developmental research and provides an optimal practical background to knockdown or knockout specific genes via morpholinos or the CRISPR/Cas9 technique</w:t>
      </w:r>
      <w:r w:rsidR="00D3795F"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&lt;EndNote&gt;&lt;Cite&gt;&lt;Author&gt;Jao&lt;/Author&gt;&lt;Year&gt;2013&lt;/Year&gt;&lt;RecNum&gt;48&lt;/RecNum&gt;&lt;DisplayText&gt;&lt;style face="superscript"&gt;8&lt;/style&gt;&lt;/DisplayText&gt;&lt;record&gt;&lt;rec-number&gt;48&lt;/rec-number&gt;&lt;foreign-keys&gt;&lt;key app="EN" db-id="x52pr2rw6fsf5sesav9xxfdgf5fdpf9rsx5p" timestamp="1500150994"&gt;48&lt;/key&gt;&lt;/foreign-keys&gt;&lt;ref-type name="Journal Article"&gt;17&lt;/ref-type&gt;&lt;contributors&gt;&lt;authors&gt;&lt;author&gt;Jao, L. E.&lt;/author&gt;&lt;author&gt;Wente, S. R.&lt;/author&gt;&lt;author&gt;Chen, W.&lt;/author&gt;&lt;/authors&gt;&lt;/contributors&gt;&lt;auth-address&gt;Department of Cell and Developmental Biology, Vanderbilt University School of Medicine, Nashville, TN 37232-8240, USA.&lt;/auth-address&gt;&lt;titles&gt;&lt;title&gt;Efficient multiplex biallelic zebrafish genome editing using a CRISPR nuclease system&lt;/title&gt;&lt;secondary-title&gt;Proc Natl Acad Sci U S A&lt;/secondary-title&gt;&lt;/titles&gt;&lt;periodical&gt;&lt;full-title&gt;Proc Natl Acad Sci U S A&lt;/full-title&gt;&lt;/periodical&gt;&lt;pages&gt;13904-9&lt;/pages&gt;&lt;volume&gt;110&lt;/volume&gt;&lt;number&gt;34&lt;/number&gt;&lt;keywords&gt;&lt;keyword&gt;Animals&lt;/keyword&gt;&lt;keyword&gt;Breeding/methods&lt;/keyword&gt;&lt;keyword&gt;Deoxyribonucleases/genetics&lt;/keyword&gt;&lt;keyword&gt;Gene Knockout Techniques/*methods&lt;/keyword&gt;&lt;keyword&gt;Genetic Engineering/*methods&lt;/keyword&gt;&lt;keyword&gt;Genome/*genetics&lt;/keyword&gt;&lt;keyword&gt;Inverted Repeat Sequences/genetics&lt;/keyword&gt;&lt;keyword&gt;Mutagenesis, Site-Directed/*methods&lt;/keyword&gt;&lt;keyword&gt;Phenotype&lt;/keyword&gt;&lt;keyword&gt;Zebrafish/*genetics&lt;/keyword&gt;&lt;keyword&gt;RNA-guided mutagenesis&lt;/keyword&gt;&lt;keyword&gt;genome engineering&lt;/keyword&gt;&lt;keyword&gt;pigmentation&lt;/keyword&gt;&lt;/keywords&gt;&lt;dates&gt;&lt;year&gt;2013&lt;/year&gt;&lt;pub-dates&gt;&lt;date&gt;Aug 20&lt;/date&gt;&lt;/pub-dates&gt;&lt;/dates&gt;&lt;isbn&gt;1091-6490 (Electronic)&amp;#xD;0027-8424 (Linking)&lt;/isbn&gt;&lt;accession-num&gt;23918387&lt;/accession-num&gt;&lt;urls&gt;&lt;related-urls&gt;&lt;url&gt;https://www.ncbi.nlm.nih.gov/pubmed/23918387&lt;/url&gt;&lt;url&gt;https://www.ncbi.nlm.nih.gov/pmc/articles/PMC3752207/pdf/pnas.201308335.pdf&lt;/url&gt;&lt;/related-urls&gt;&lt;/urls&gt;&lt;custom2&gt;PMC3752207&lt;/custom2&gt;&lt;electronic-resource-num&gt;10.1073/pnas.1308335110&lt;/electronic-resource-num&gt;&lt;/record&gt;&lt;/Cite&gt;&lt;/EndNote&gt;</w:instrText>
      </w:r>
      <w:r w:rsidR="00D3795F"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8</w:t>
      </w:r>
      <w:r w:rsidR="00D3795F" w:rsidRPr="00121F49">
        <w:rPr>
          <w:rFonts w:asciiTheme="minorHAnsi" w:hAnsiTheme="minorHAnsi" w:cstheme="minorHAnsi"/>
        </w:rPr>
        <w:fldChar w:fldCharType="end"/>
      </w:r>
      <w:r w:rsidRPr="00121F49">
        <w:rPr>
          <w:rFonts w:asciiTheme="minorHAnsi" w:hAnsiTheme="minorHAnsi" w:cstheme="minorHAnsi"/>
        </w:rPr>
        <w:t>.</w:t>
      </w:r>
      <w:r w:rsidR="00554A63" w:rsidRPr="00121F49">
        <w:rPr>
          <w:rFonts w:asciiTheme="minorHAnsi" w:hAnsiTheme="minorHAnsi" w:cstheme="minorHAnsi"/>
        </w:rPr>
        <w:t xml:space="preserve"> Th</w:t>
      </w:r>
      <w:r w:rsidR="006B23FB" w:rsidRPr="00121F49">
        <w:rPr>
          <w:rFonts w:asciiTheme="minorHAnsi" w:hAnsiTheme="minorHAnsi" w:cstheme="minorHAnsi"/>
        </w:rPr>
        <w:t>ese</w:t>
      </w:r>
      <w:r w:rsidR="00554A63" w:rsidRPr="00121F49">
        <w:rPr>
          <w:rFonts w:asciiTheme="minorHAnsi" w:hAnsiTheme="minorHAnsi" w:cstheme="minorHAnsi"/>
        </w:rPr>
        <w:t xml:space="preserve"> method</w:t>
      </w:r>
      <w:r w:rsidR="006B23FB" w:rsidRPr="00121F49">
        <w:rPr>
          <w:rFonts w:asciiTheme="minorHAnsi" w:hAnsiTheme="minorHAnsi" w:cstheme="minorHAnsi"/>
        </w:rPr>
        <w:t>s</w:t>
      </w:r>
      <w:r w:rsidR="00554A63" w:rsidRPr="00121F49">
        <w:rPr>
          <w:rFonts w:asciiTheme="minorHAnsi" w:hAnsiTheme="minorHAnsi" w:cstheme="minorHAnsi"/>
        </w:rPr>
        <w:t xml:space="preserve"> can easily be utilized in zebrafish to investigate genes, which were identified by large scale genome-wide association studies (GWAS), generating insight</w:t>
      </w:r>
      <w:r w:rsidR="005637CF" w:rsidRPr="00121F49">
        <w:rPr>
          <w:rFonts w:asciiTheme="minorHAnsi" w:hAnsiTheme="minorHAnsi" w:cstheme="minorHAnsi"/>
        </w:rPr>
        <w:t>s</w:t>
      </w:r>
      <w:r w:rsidR="00554A63" w:rsidRPr="00121F49">
        <w:rPr>
          <w:rFonts w:asciiTheme="minorHAnsi" w:hAnsiTheme="minorHAnsi" w:cstheme="minorHAnsi"/>
        </w:rPr>
        <w:t xml:space="preserve"> into particular mechanism</w:t>
      </w:r>
      <w:r w:rsidR="005637CF" w:rsidRPr="00121F49">
        <w:rPr>
          <w:rFonts w:asciiTheme="minorHAnsi" w:hAnsiTheme="minorHAnsi" w:cstheme="minorHAnsi"/>
        </w:rPr>
        <w:t>s</w:t>
      </w:r>
      <w:r w:rsidR="00554A63" w:rsidRPr="00121F49">
        <w:rPr>
          <w:rFonts w:asciiTheme="minorHAnsi" w:hAnsiTheme="minorHAnsi" w:cstheme="minorHAnsi"/>
        </w:rPr>
        <w:t xml:space="preserve"> of disease progression and susceptibility</w:t>
      </w:r>
      <w:r w:rsidR="00554A63" w:rsidRPr="00121F49">
        <w:rPr>
          <w:rFonts w:asciiTheme="minorHAnsi" w:hAnsiTheme="minorHAnsi" w:cstheme="minorHAnsi"/>
        </w:rPr>
        <w:fldChar w:fldCharType="begin">
          <w:fldData xml:space="preserve">PEVuZE5vdGU+PENpdGU+PEF1dGhvcj5TaGFybWE8L0F1dGhvcj48WWVhcj4yMDE2PC9ZZWFyPjxS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</w:fldData>
        </w:fldChar>
      </w:r>
      <w:r w:rsidR="00D3795F" w:rsidRPr="00121F49">
        <w:rPr>
          <w:rFonts w:asciiTheme="minorHAnsi" w:hAnsiTheme="minorHAnsi" w:cstheme="minorHAnsi"/>
        </w:rPr>
        <w:instrText xml:space="preserve"> ADDIN EN.CITE </w:instrText>
      </w:r>
      <w:r w:rsidR="00D3795F" w:rsidRPr="00121F49">
        <w:rPr>
          <w:rFonts w:asciiTheme="minorHAnsi" w:hAnsiTheme="minorHAnsi" w:cstheme="minorHAnsi"/>
        </w:rPr>
        <w:fldChar w:fldCharType="begin">
          <w:fldData xml:space="preserve">PEVuZE5vdGU+PENpdGU+PEF1dGhvcj5TaGFybWE8L0F1dGhvcj48WWVhcj4yMDE2PC9ZZWFyPjxS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</w:fldData>
        </w:fldChar>
      </w:r>
      <w:r w:rsidR="00D3795F" w:rsidRPr="00121F49">
        <w:rPr>
          <w:rFonts w:asciiTheme="minorHAnsi" w:hAnsiTheme="minorHAnsi" w:cstheme="minorHAnsi"/>
        </w:rPr>
        <w:instrText xml:space="preserve"> ADDIN EN.CITE.DATA </w:instrText>
      </w:r>
      <w:r w:rsidR="00D3795F" w:rsidRPr="00121F49">
        <w:rPr>
          <w:rFonts w:asciiTheme="minorHAnsi" w:hAnsiTheme="minorHAnsi" w:cstheme="minorHAnsi"/>
        </w:rPr>
      </w:r>
      <w:r w:rsidR="00D3795F" w:rsidRPr="00121F49">
        <w:rPr>
          <w:rFonts w:asciiTheme="minorHAnsi" w:hAnsiTheme="minorHAnsi" w:cstheme="minorHAnsi"/>
        </w:rPr>
        <w:fldChar w:fldCharType="end"/>
      </w:r>
      <w:r w:rsidR="00554A63" w:rsidRPr="00121F49">
        <w:rPr>
          <w:rFonts w:asciiTheme="minorHAnsi" w:hAnsiTheme="minorHAnsi" w:cstheme="minorHAnsi"/>
        </w:rPr>
      </w:r>
      <w:r w:rsidR="00554A63"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9</w:t>
      </w:r>
      <w:r w:rsidR="00554A63" w:rsidRPr="00121F49">
        <w:rPr>
          <w:rFonts w:asciiTheme="minorHAnsi" w:hAnsiTheme="minorHAnsi" w:cstheme="minorHAnsi"/>
        </w:rPr>
        <w:fldChar w:fldCharType="end"/>
      </w:r>
      <w:r w:rsidR="00554A63" w:rsidRPr="00121F49">
        <w:rPr>
          <w:rFonts w:asciiTheme="minorHAnsi" w:hAnsiTheme="minorHAnsi" w:cstheme="minorHAnsi"/>
        </w:rPr>
        <w:t>.</w:t>
      </w:r>
      <w:r w:rsidR="00813798" w:rsidRPr="00121F49">
        <w:rPr>
          <w:rFonts w:asciiTheme="minorHAnsi" w:hAnsiTheme="minorHAnsi" w:cstheme="minorHAnsi"/>
        </w:rPr>
        <w:t xml:space="preserve"> </w:t>
      </w:r>
      <w:r w:rsidRPr="00121F49">
        <w:rPr>
          <w:rFonts w:asciiTheme="minorHAnsi" w:hAnsiTheme="minorHAnsi" w:cstheme="minorHAnsi"/>
        </w:rPr>
        <w:t>Short generational time, large amounts of offspring, easy and low-cost handling</w:t>
      </w:r>
      <w:r w:rsidR="00957CDC" w:rsidRPr="00121F49">
        <w:rPr>
          <w:rFonts w:asciiTheme="minorHAnsi" w:hAnsiTheme="minorHAnsi" w:cstheme="minorHAnsi"/>
        </w:rPr>
        <w:t>,</w:t>
      </w:r>
      <w:r w:rsidRPr="00121F49">
        <w:rPr>
          <w:rFonts w:asciiTheme="minorHAnsi" w:hAnsiTheme="minorHAnsi" w:cstheme="minorHAnsi"/>
        </w:rPr>
        <w:t xml:space="preserve"> and growing assay support </w:t>
      </w:r>
      <w:r w:rsidR="00957CDC" w:rsidRPr="00121F49">
        <w:rPr>
          <w:rFonts w:asciiTheme="minorHAnsi" w:hAnsiTheme="minorHAnsi" w:cstheme="minorHAnsi"/>
        </w:rPr>
        <w:t xml:space="preserve">have increased the </w:t>
      </w:r>
      <w:r w:rsidRPr="00121F49">
        <w:rPr>
          <w:rFonts w:asciiTheme="minorHAnsi" w:hAnsiTheme="minorHAnsi" w:cstheme="minorHAnsi"/>
        </w:rPr>
        <w:t xml:space="preserve">relevance </w:t>
      </w:r>
      <w:r w:rsidR="00957CDC" w:rsidRPr="00121F49">
        <w:rPr>
          <w:rFonts w:asciiTheme="minorHAnsi" w:hAnsiTheme="minorHAnsi" w:cstheme="minorHAnsi"/>
        </w:rPr>
        <w:t xml:space="preserve">of the </w:t>
      </w:r>
      <w:r w:rsidRPr="00121F49">
        <w:rPr>
          <w:rFonts w:asciiTheme="minorHAnsi" w:hAnsiTheme="minorHAnsi" w:cstheme="minorHAnsi"/>
        </w:rPr>
        <w:t xml:space="preserve">zebrafish </w:t>
      </w:r>
      <w:r w:rsidR="00957CDC" w:rsidRPr="00121F49">
        <w:rPr>
          <w:rFonts w:asciiTheme="minorHAnsi" w:hAnsiTheme="minorHAnsi" w:cstheme="minorHAnsi"/>
        </w:rPr>
        <w:t xml:space="preserve">model, especially given its </w:t>
      </w:r>
      <w:r w:rsidRPr="00121F49">
        <w:rPr>
          <w:rFonts w:asciiTheme="minorHAnsi" w:hAnsiTheme="minorHAnsi" w:cstheme="minorHAnsi"/>
        </w:rPr>
        <w:t xml:space="preserve">great potential </w:t>
      </w:r>
      <w:r w:rsidR="00957CDC" w:rsidRPr="00121F49">
        <w:rPr>
          <w:rFonts w:asciiTheme="minorHAnsi" w:hAnsiTheme="minorHAnsi" w:cstheme="minorHAnsi"/>
        </w:rPr>
        <w:t xml:space="preserve">for </w:t>
      </w:r>
      <w:r w:rsidRPr="00121F49">
        <w:rPr>
          <w:rFonts w:asciiTheme="minorHAnsi" w:hAnsiTheme="minorHAnsi" w:cstheme="minorHAnsi"/>
        </w:rPr>
        <w:t>model</w:t>
      </w:r>
      <w:r w:rsidR="00957CDC" w:rsidRPr="00121F49">
        <w:rPr>
          <w:rFonts w:asciiTheme="minorHAnsi" w:hAnsiTheme="minorHAnsi" w:cstheme="minorHAnsi"/>
        </w:rPr>
        <w:t>ing</w:t>
      </w:r>
      <w:r w:rsidRPr="00121F49">
        <w:rPr>
          <w:rFonts w:asciiTheme="minorHAnsi" w:hAnsiTheme="minorHAnsi" w:cstheme="minorHAnsi"/>
        </w:rPr>
        <w:t xml:space="preserve"> metabolic disease. Conservation of biological mechanisms in zebrafish </w:t>
      </w:r>
      <w:r w:rsidR="005637CF" w:rsidRPr="00121F49">
        <w:rPr>
          <w:rFonts w:asciiTheme="minorHAnsi" w:hAnsiTheme="minorHAnsi" w:cstheme="minorHAnsi"/>
        </w:rPr>
        <w:t>has</w:t>
      </w:r>
      <w:r w:rsidRPr="00121F49">
        <w:rPr>
          <w:rFonts w:asciiTheme="minorHAnsi" w:hAnsiTheme="minorHAnsi" w:cstheme="minorHAnsi"/>
        </w:rPr>
        <w:t xml:space="preserve"> been shown as</w:t>
      </w:r>
      <w:r w:rsidR="007D7E25" w:rsidRPr="00121F49">
        <w:rPr>
          <w:rFonts w:asciiTheme="minorHAnsi" w:hAnsiTheme="minorHAnsi" w:cstheme="minorHAnsi"/>
        </w:rPr>
        <w:t xml:space="preserve"> a</w:t>
      </w:r>
      <w:r w:rsidRPr="00121F49">
        <w:rPr>
          <w:rFonts w:asciiTheme="minorHAnsi" w:hAnsiTheme="minorHAnsi" w:cstheme="minorHAnsi"/>
        </w:rPr>
        <w:t xml:space="preserve"> basis for pharmacological therapy development. </w:t>
      </w:r>
      <w:r w:rsidR="006B23FB" w:rsidRPr="00121F49">
        <w:rPr>
          <w:rFonts w:asciiTheme="minorHAnsi" w:hAnsiTheme="minorHAnsi" w:cstheme="minorHAnsi"/>
        </w:rPr>
        <w:t>For example, t</w:t>
      </w:r>
      <w:r w:rsidRPr="00121F49">
        <w:rPr>
          <w:rFonts w:asciiTheme="minorHAnsi" w:hAnsiTheme="minorHAnsi" w:cstheme="minorHAnsi"/>
        </w:rPr>
        <w:t>he antidiabetic drug metformin and cholesterol-lowering simvastatin have been shown to “treat” conditions in models of cAMP/dexamethasone-induced high PEPCK expression and high-cholesterol diet-induced hypercholesterolemia</w:t>
      </w:r>
      <w:r w:rsidR="007A2B67" w:rsidRPr="00121F49">
        <w:rPr>
          <w:rFonts w:asciiTheme="minorHAnsi" w:hAnsiTheme="minorHAnsi" w:cstheme="minorHAnsi"/>
        </w:rPr>
        <w:fldChar w:fldCharType="begin">
          <w:fldData xml:space="preserve">PEVuZE5vdGU+PENpdGU+PEF1dGhvcj5CYWVrPC9BdXRob3I+PFllYXI+MjAxMjwvWWVhcj48UmVj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==
</w:fldData>
        </w:fldChar>
      </w:r>
      <w:r w:rsidR="00D1674D" w:rsidRPr="00121F49">
        <w:rPr>
          <w:rFonts w:asciiTheme="minorHAnsi" w:hAnsiTheme="minorHAnsi" w:cstheme="minorHAnsi"/>
        </w:rPr>
        <w:instrText xml:space="preserve"> ADDIN EN.CITE </w:instrText>
      </w:r>
      <w:r w:rsidR="00D1674D" w:rsidRPr="00121F49">
        <w:rPr>
          <w:rFonts w:asciiTheme="minorHAnsi" w:hAnsiTheme="minorHAnsi" w:cstheme="minorHAnsi"/>
        </w:rPr>
        <w:fldChar w:fldCharType="begin">
          <w:fldData xml:space="preserve">PEVuZE5vdGU+PENpdGU+PEF1dGhvcj5CYWVrPC9BdXRob3I+PFllYXI+MjAxMjwvWWVhcj48UmVj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==
</w:fldData>
        </w:fldChar>
      </w:r>
      <w:r w:rsidR="00D1674D" w:rsidRPr="00121F49">
        <w:rPr>
          <w:rFonts w:asciiTheme="minorHAnsi" w:hAnsiTheme="minorHAnsi" w:cstheme="minorHAnsi"/>
        </w:rPr>
        <w:instrText xml:space="preserve"> ADDIN EN.CITE.DATA </w:instrText>
      </w:r>
      <w:r w:rsidR="00D1674D" w:rsidRPr="00121F49">
        <w:rPr>
          <w:rFonts w:asciiTheme="minorHAnsi" w:hAnsiTheme="minorHAnsi" w:cstheme="minorHAnsi"/>
        </w:rPr>
      </w:r>
      <w:r w:rsidR="00D1674D" w:rsidRPr="00121F49">
        <w:rPr>
          <w:rFonts w:asciiTheme="minorHAnsi" w:hAnsiTheme="minorHAnsi" w:cstheme="minorHAnsi"/>
        </w:rPr>
        <w:fldChar w:fldCharType="end"/>
      </w:r>
      <w:r w:rsidR="007A2B67" w:rsidRPr="00121F49">
        <w:rPr>
          <w:rFonts w:asciiTheme="minorHAnsi" w:hAnsiTheme="minorHAnsi" w:cstheme="minorHAnsi"/>
        </w:rPr>
      </w:r>
      <w:r w:rsidR="007A2B67" w:rsidRPr="00121F49">
        <w:rPr>
          <w:rFonts w:asciiTheme="minorHAnsi" w:hAnsiTheme="minorHAnsi" w:cstheme="minorHAnsi"/>
        </w:rPr>
        <w:fldChar w:fldCharType="separate"/>
      </w:r>
      <w:r w:rsidR="00D1674D" w:rsidRPr="00121F49">
        <w:rPr>
          <w:rFonts w:asciiTheme="minorHAnsi" w:hAnsiTheme="minorHAnsi" w:cstheme="minorHAnsi"/>
          <w:noProof/>
          <w:vertAlign w:val="superscript"/>
        </w:rPr>
        <w:t>10-12</w:t>
      </w:r>
      <w:r w:rsidR="007A2B67" w:rsidRPr="00121F49">
        <w:rPr>
          <w:rFonts w:asciiTheme="minorHAnsi" w:hAnsiTheme="minorHAnsi" w:cstheme="minorHAnsi"/>
        </w:rPr>
        <w:fldChar w:fldCharType="end"/>
      </w:r>
      <w:r w:rsidRPr="00121F49">
        <w:rPr>
          <w:rFonts w:asciiTheme="minorHAnsi" w:hAnsiTheme="minorHAnsi" w:cstheme="minorHAnsi"/>
        </w:rPr>
        <w:t xml:space="preserve">. This advancing insight into overarching conserved metabolic </w:t>
      </w:r>
      <w:r w:rsidRPr="00121F49">
        <w:rPr>
          <w:rFonts w:asciiTheme="minorHAnsi" w:hAnsiTheme="minorHAnsi" w:cstheme="minorHAnsi"/>
        </w:rPr>
        <w:lastRenderedPageBreak/>
        <w:t>mechanisms is further supported by the growing number of zebrafish diabetes models</w:t>
      </w:r>
      <w:r w:rsidR="00957CDC" w:rsidRPr="00121F49">
        <w:rPr>
          <w:rFonts w:asciiTheme="minorHAnsi" w:hAnsiTheme="minorHAnsi" w:cstheme="minorHAnsi"/>
        </w:rPr>
        <w:t xml:space="preserve">, which have enabled experiments such as: alternating </w:t>
      </w:r>
      <w:r w:rsidRPr="00121F49">
        <w:rPr>
          <w:rFonts w:asciiTheme="minorHAnsi" w:hAnsiTheme="minorHAnsi" w:cstheme="minorHAnsi"/>
        </w:rPr>
        <w:t>incubation in glucose solutions, Streptozotocin-induced ablation of beta cells, nitroreductase-mediated beta cell ablation using the prodrug metronidazole, monogenic diabetes mediated via pdx1 gene knockdown or knockout, as well as models of increased insulin resistance in skeletal muscle</w:t>
      </w:r>
      <w:r w:rsidR="00797B15"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&lt;EndNote&gt;&lt;Cite&gt;&lt;Author&gt;Gut&lt;/Author&gt;&lt;Year&gt;2017&lt;/Year&gt;&lt;RecNum&gt;6&lt;/RecNum&gt;&lt;DisplayText&gt;&lt;style face="superscript"&gt;12&lt;/style&gt;&lt;/DisplayText&gt;&lt;record&gt;&lt;rec-number&gt;6&lt;/rec-number&gt;&lt;foreign-keys&gt;&lt;key app="EN" db-id="x52pr2rw6fsf5sesav9xxfdgf5fdpf9rsx5p" timestamp="1495738366"&gt;6&lt;/key&gt;&lt;key app="ENWeb" db-id=""&gt;0&lt;/key&gt;&lt;/foreign-keys&gt;&lt;ref-type name="Journal Article"&gt;17&lt;/ref-type&gt;&lt;contributors&gt;&lt;authors&gt;&lt;author&gt;Gut, P.&lt;/author&gt;&lt;author&gt;Reischauer, S.&lt;/author&gt;&lt;author&gt;Stainier, D. Y. R.&lt;/author&gt;&lt;author&gt;Arnaout, R.&lt;/author&gt;&lt;/authors&gt;&lt;/contributors&gt;&lt;auth-address&gt;Nestle Institute of Health Sciences, EPFL Innovation Park, Lausanne, Switzerland; Max Planck Institute for Heart and Lung Research, Bad Nauheim, Germany; and Cardiovascular Research Institute and Division of Cardiology, Department of Medicine, University of California San Francisco, San Francisco, California.&lt;/auth-address&gt;&lt;titles&gt;&lt;title&gt;Little Fish, Big Data: Zebrafish as a Model for Cardiovascular and Metabolic Disease&lt;/title&gt;&lt;secondary-title&gt;Physiol Rev&lt;/secondary-title&gt;&lt;/titles&gt;&lt;periodical&gt;&lt;full-title&gt;Physiol Rev&lt;/full-title&gt;&lt;/periodical&gt;&lt;pages&gt;889-938&lt;/pages&gt;&lt;volume&gt;97&lt;/volume&gt;&lt;number&gt;3&lt;/number&gt;&lt;dates&gt;&lt;year&gt;2017&lt;/year&gt;&lt;pub-dates&gt;&lt;date&gt;Jul 01&lt;/date&gt;&lt;/pub-dates&gt;&lt;/dates&gt;&lt;isbn&gt;1522-1210 (Electronic)&amp;#xD;0031-9333 (Linking)&lt;/isbn&gt;&lt;accession-num&gt;28468832&lt;/accession-num&gt;&lt;urls&gt;&lt;related-urls&gt;&lt;url&gt;https://www.ncbi.nlm.nih.gov/pubmed/28468832&lt;/url&gt;&lt;/related-urls&gt;&lt;/urls&gt;&lt;electronic-resource-num&gt;10.1152/physrev.00038.2016&lt;/electronic-resource-num&gt;&lt;/record&gt;&lt;/Cite&gt;&lt;/EndNote&gt;</w:instrText>
      </w:r>
      <w:r w:rsidR="00797B15"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12</w:t>
      </w:r>
      <w:r w:rsidR="00797B15" w:rsidRPr="00121F49">
        <w:rPr>
          <w:rFonts w:asciiTheme="minorHAnsi" w:hAnsiTheme="minorHAnsi" w:cstheme="minorHAnsi"/>
        </w:rPr>
        <w:fldChar w:fldCharType="end"/>
      </w:r>
      <w:r w:rsidRPr="00121F49">
        <w:rPr>
          <w:rFonts w:asciiTheme="minorHAnsi" w:hAnsiTheme="minorHAnsi" w:cstheme="minorHAnsi"/>
        </w:rPr>
        <w:t>.</w:t>
      </w:r>
      <w:r w:rsidR="00604649" w:rsidRPr="00121F49">
        <w:rPr>
          <w:rFonts w:asciiTheme="minorHAnsi" w:hAnsiTheme="minorHAnsi" w:cstheme="minorHAnsi"/>
        </w:rPr>
        <w:t xml:space="preserve"> </w:t>
      </w:r>
      <w:r w:rsidR="00C059FB" w:rsidRPr="00121F49">
        <w:rPr>
          <w:rFonts w:asciiTheme="minorHAnsi" w:hAnsiTheme="minorHAnsi" w:cstheme="minorHAnsi"/>
        </w:rPr>
        <w:t>T</w:t>
      </w:r>
      <w:r w:rsidR="00604649" w:rsidRPr="00121F49">
        <w:rPr>
          <w:rFonts w:asciiTheme="minorHAnsi" w:hAnsiTheme="minorHAnsi" w:cstheme="minorHAnsi"/>
        </w:rPr>
        <w:t>hese</w:t>
      </w:r>
      <w:r w:rsidR="00C059FB" w:rsidRPr="00121F49">
        <w:rPr>
          <w:rFonts w:asciiTheme="minorHAnsi" w:hAnsiTheme="minorHAnsi" w:cstheme="minorHAnsi"/>
        </w:rPr>
        <w:t xml:space="preserve"> already</w:t>
      </w:r>
      <w:r w:rsidR="00604649" w:rsidRPr="00121F49">
        <w:rPr>
          <w:rFonts w:asciiTheme="minorHAnsi" w:hAnsiTheme="minorHAnsi" w:cstheme="minorHAnsi"/>
        </w:rPr>
        <w:t xml:space="preserve"> established protocols</w:t>
      </w:r>
      <w:r w:rsidR="00957CDC" w:rsidRPr="00121F49">
        <w:rPr>
          <w:rFonts w:asciiTheme="minorHAnsi" w:hAnsiTheme="minorHAnsi" w:cstheme="minorHAnsi"/>
        </w:rPr>
        <w:t>,</w:t>
      </w:r>
      <w:r w:rsidR="00102FAE" w:rsidRPr="00121F49">
        <w:rPr>
          <w:rFonts w:asciiTheme="minorHAnsi" w:hAnsiTheme="minorHAnsi" w:cstheme="minorHAnsi"/>
        </w:rPr>
        <w:t xml:space="preserve"> the</w:t>
      </w:r>
      <w:r w:rsidR="00911D6D" w:rsidRPr="00121F49">
        <w:rPr>
          <w:rFonts w:asciiTheme="minorHAnsi" w:hAnsiTheme="minorHAnsi" w:cstheme="minorHAnsi"/>
        </w:rPr>
        <w:t xml:space="preserve"> above mentioned</w:t>
      </w:r>
      <w:r w:rsidR="00102FAE" w:rsidRPr="00121F49">
        <w:rPr>
          <w:rFonts w:asciiTheme="minorHAnsi" w:hAnsiTheme="minorHAnsi" w:cstheme="minorHAnsi"/>
        </w:rPr>
        <w:t xml:space="preserve"> specifics of the species</w:t>
      </w:r>
      <w:r w:rsidR="00957CDC" w:rsidRPr="00121F49">
        <w:rPr>
          <w:rFonts w:asciiTheme="minorHAnsi" w:hAnsiTheme="minorHAnsi" w:cstheme="minorHAnsi"/>
        </w:rPr>
        <w:t>,</w:t>
      </w:r>
      <w:r w:rsidR="00C059FB" w:rsidRPr="00121F49">
        <w:rPr>
          <w:rFonts w:asciiTheme="minorHAnsi" w:hAnsiTheme="minorHAnsi" w:cstheme="minorHAnsi"/>
        </w:rPr>
        <w:t xml:space="preserve"> </w:t>
      </w:r>
      <w:r w:rsidR="00957CDC" w:rsidRPr="00121F49">
        <w:rPr>
          <w:rFonts w:asciiTheme="minorHAnsi" w:hAnsiTheme="minorHAnsi" w:cstheme="minorHAnsi"/>
        </w:rPr>
        <w:t xml:space="preserve">and </w:t>
      </w:r>
      <w:r w:rsidR="00C059FB" w:rsidRPr="00121F49">
        <w:rPr>
          <w:rFonts w:asciiTheme="minorHAnsi" w:hAnsiTheme="minorHAnsi" w:cstheme="minorHAnsi"/>
        </w:rPr>
        <w:t xml:space="preserve">the </w:t>
      </w:r>
      <w:r w:rsidRPr="00121F49">
        <w:rPr>
          <w:rFonts w:asciiTheme="minorHAnsi" w:hAnsiTheme="minorHAnsi" w:cstheme="minorHAnsi"/>
        </w:rPr>
        <w:t>ability to efficiently manipulate the genome</w:t>
      </w:r>
      <w:r w:rsidR="00C059FB" w:rsidRPr="00121F49">
        <w:rPr>
          <w:rFonts w:asciiTheme="minorHAnsi" w:hAnsiTheme="minorHAnsi" w:cstheme="minorHAnsi"/>
        </w:rPr>
        <w:t xml:space="preserve"> in a large number of samples</w:t>
      </w:r>
      <w:r w:rsidRPr="00121F49">
        <w:rPr>
          <w:rFonts w:asciiTheme="minorHAnsi" w:hAnsiTheme="minorHAnsi" w:cstheme="minorHAnsi"/>
        </w:rPr>
        <w:t xml:space="preserve"> </w:t>
      </w:r>
      <w:r w:rsidR="00957CDC" w:rsidRPr="00121F49">
        <w:rPr>
          <w:rFonts w:asciiTheme="minorHAnsi" w:hAnsiTheme="minorHAnsi" w:cstheme="minorHAnsi"/>
        </w:rPr>
        <w:t>all demonstrate</w:t>
      </w:r>
      <w:r w:rsidR="00C059FB" w:rsidRPr="00121F49">
        <w:rPr>
          <w:rFonts w:asciiTheme="minorHAnsi" w:hAnsiTheme="minorHAnsi" w:cstheme="minorHAnsi"/>
        </w:rPr>
        <w:t xml:space="preserve"> the</w:t>
      </w:r>
      <w:r w:rsidRPr="00121F49">
        <w:rPr>
          <w:rFonts w:asciiTheme="minorHAnsi" w:hAnsiTheme="minorHAnsi" w:cstheme="minorHAnsi"/>
        </w:rPr>
        <w:t xml:space="preserve"> </w:t>
      </w:r>
      <w:r w:rsidR="00604649" w:rsidRPr="00121F49">
        <w:rPr>
          <w:rFonts w:asciiTheme="minorHAnsi" w:hAnsiTheme="minorHAnsi" w:cstheme="minorHAnsi"/>
        </w:rPr>
        <w:t>advantage</w:t>
      </w:r>
      <w:r w:rsidR="00957CDC" w:rsidRPr="00121F49">
        <w:rPr>
          <w:rFonts w:asciiTheme="minorHAnsi" w:hAnsiTheme="minorHAnsi" w:cstheme="minorHAnsi"/>
        </w:rPr>
        <w:t>s</w:t>
      </w:r>
      <w:r w:rsidRPr="00121F49">
        <w:rPr>
          <w:rFonts w:asciiTheme="minorHAnsi" w:hAnsiTheme="minorHAnsi" w:cstheme="minorHAnsi"/>
        </w:rPr>
        <w:t xml:space="preserve"> of the </w:t>
      </w:r>
      <w:r w:rsidR="00102FAE" w:rsidRPr="00121F49">
        <w:rPr>
          <w:rFonts w:asciiTheme="minorHAnsi" w:hAnsiTheme="minorHAnsi" w:cstheme="minorHAnsi"/>
        </w:rPr>
        <w:t xml:space="preserve">zebrafish </w:t>
      </w:r>
      <w:r w:rsidR="00957CDC" w:rsidRPr="00121F49">
        <w:rPr>
          <w:rFonts w:asciiTheme="minorHAnsi" w:hAnsiTheme="minorHAnsi" w:cstheme="minorHAnsi"/>
        </w:rPr>
        <w:t xml:space="preserve">for </w:t>
      </w:r>
      <w:r w:rsidRPr="00121F49">
        <w:rPr>
          <w:rFonts w:asciiTheme="minorHAnsi" w:hAnsiTheme="minorHAnsi" w:cstheme="minorHAnsi"/>
        </w:rPr>
        <w:t>study</w:t>
      </w:r>
      <w:r w:rsidR="00957CDC" w:rsidRPr="00121F49">
        <w:rPr>
          <w:rFonts w:asciiTheme="minorHAnsi" w:hAnsiTheme="minorHAnsi" w:cstheme="minorHAnsi"/>
        </w:rPr>
        <w:t>ing</w:t>
      </w:r>
      <w:r w:rsidRPr="00121F49">
        <w:rPr>
          <w:rFonts w:asciiTheme="minorHAnsi" w:hAnsiTheme="minorHAnsi" w:cstheme="minorHAnsi"/>
        </w:rPr>
        <w:t xml:space="preserve"> the mechanisms driving </w:t>
      </w:r>
      <w:r w:rsidR="00604649" w:rsidRPr="00121F49">
        <w:rPr>
          <w:rFonts w:asciiTheme="minorHAnsi" w:hAnsiTheme="minorHAnsi" w:cstheme="minorHAnsi"/>
        </w:rPr>
        <w:t>complex</w:t>
      </w:r>
      <w:r w:rsidRPr="00121F49">
        <w:rPr>
          <w:rFonts w:asciiTheme="minorHAnsi" w:hAnsiTheme="minorHAnsi" w:cstheme="minorHAnsi"/>
        </w:rPr>
        <w:t xml:space="preserve"> disease </w:t>
      </w:r>
      <w:r w:rsidR="00604649" w:rsidRPr="00121F49">
        <w:rPr>
          <w:rFonts w:asciiTheme="minorHAnsi" w:hAnsiTheme="minorHAnsi" w:cstheme="minorHAnsi"/>
        </w:rPr>
        <w:t xml:space="preserve">processes </w:t>
      </w:r>
      <w:r w:rsidRPr="00121F49">
        <w:rPr>
          <w:rFonts w:asciiTheme="minorHAnsi" w:hAnsiTheme="minorHAnsi" w:cstheme="minorHAnsi"/>
        </w:rPr>
        <w:t>as well as the ability to screen for pharmacological interventions.</w:t>
      </w:r>
    </w:p>
    <w:p w14:paraId="49761DA2" w14:textId="77777777" w:rsidR="00D23547" w:rsidRPr="00121F49" w:rsidRDefault="00D23547" w:rsidP="00121F49">
      <w:pPr>
        <w:rPr>
          <w:rFonts w:asciiTheme="minorHAnsi" w:hAnsiTheme="minorHAnsi" w:cstheme="minorHAnsi"/>
        </w:rPr>
      </w:pPr>
    </w:p>
    <w:p w14:paraId="46153C77" w14:textId="2EF33D7D" w:rsidR="00D23547" w:rsidRPr="00121F49" w:rsidRDefault="00D23547" w:rsidP="00121F49">
      <w:pPr>
        <w:rPr>
          <w:rFonts w:asciiTheme="minorHAnsi" w:hAnsiTheme="minorHAnsi" w:cstheme="minorHAnsi"/>
        </w:rPr>
      </w:pPr>
      <w:r w:rsidRPr="00121F49">
        <w:rPr>
          <w:rFonts w:asciiTheme="minorHAnsi" w:hAnsiTheme="minorHAnsi" w:cstheme="minorHAnsi"/>
        </w:rPr>
        <w:t xml:space="preserve">A general understanding of the basic zebrafish eye anatomy </w:t>
      </w:r>
      <w:r w:rsidR="00102FAE" w:rsidRPr="00121F49">
        <w:rPr>
          <w:rFonts w:asciiTheme="minorHAnsi" w:hAnsiTheme="minorHAnsi" w:cstheme="minorHAnsi"/>
        </w:rPr>
        <w:t>(</w:t>
      </w:r>
      <w:r w:rsidR="00102FAE" w:rsidRPr="00121F49">
        <w:rPr>
          <w:rFonts w:asciiTheme="minorHAnsi" w:hAnsiTheme="minorHAnsi" w:cstheme="minorHAnsi"/>
          <w:b/>
        </w:rPr>
        <w:t>Fig</w:t>
      </w:r>
      <w:r w:rsidR="00957CDC" w:rsidRPr="00121F49">
        <w:rPr>
          <w:rFonts w:asciiTheme="minorHAnsi" w:hAnsiTheme="minorHAnsi" w:cstheme="minorHAnsi"/>
          <w:b/>
        </w:rPr>
        <w:t xml:space="preserve">ure </w:t>
      </w:r>
      <w:r w:rsidR="000D7737" w:rsidRPr="00121F49">
        <w:rPr>
          <w:rFonts w:asciiTheme="minorHAnsi" w:hAnsiTheme="minorHAnsi" w:cstheme="minorHAnsi"/>
          <w:b/>
        </w:rPr>
        <w:t>1</w:t>
      </w:r>
      <w:r w:rsidR="000D7737" w:rsidRPr="00121F49">
        <w:rPr>
          <w:rFonts w:asciiTheme="minorHAnsi" w:hAnsiTheme="minorHAnsi" w:cstheme="minorHAnsi"/>
        </w:rPr>
        <w:t xml:space="preserve">) </w:t>
      </w:r>
      <w:r w:rsidRPr="00121F49">
        <w:rPr>
          <w:rFonts w:asciiTheme="minorHAnsi" w:hAnsiTheme="minorHAnsi" w:cstheme="minorHAnsi"/>
        </w:rPr>
        <w:t xml:space="preserve">is necessary for the dissector in order to utilize zebrafish as a model for </w:t>
      </w:r>
      <w:r w:rsidR="00102FAE" w:rsidRPr="00121F49">
        <w:rPr>
          <w:rFonts w:asciiTheme="minorHAnsi" w:hAnsiTheme="minorHAnsi" w:cstheme="minorHAnsi"/>
        </w:rPr>
        <w:t>retinal angiopathy</w:t>
      </w:r>
      <w:r w:rsidR="003B1AFD" w:rsidRPr="00121F49">
        <w:rPr>
          <w:rFonts w:asciiTheme="minorHAnsi" w:hAnsiTheme="minorHAnsi" w:cstheme="minorHAnsi"/>
        </w:rPr>
        <w:t xml:space="preserve">. </w:t>
      </w:r>
      <w:r w:rsidRPr="00121F49">
        <w:rPr>
          <w:rFonts w:asciiTheme="minorHAnsi" w:hAnsiTheme="minorHAnsi" w:cstheme="minorHAnsi"/>
        </w:rPr>
        <w:t>The zebrafish eye has six extraocular muscles, four rectus</w:t>
      </w:r>
      <w:r w:rsidR="003B1AFD" w:rsidRPr="00121F49">
        <w:rPr>
          <w:rFonts w:asciiTheme="minorHAnsi" w:hAnsiTheme="minorHAnsi" w:cstheme="minorHAnsi"/>
        </w:rPr>
        <w:t>,</w:t>
      </w:r>
      <w:r w:rsidRPr="00121F49">
        <w:rPr>
          <w:rFonts w:asciiTheme="minorHAnsi" w:hAnsiTheme="minorHAnsi" w:cstheme="minorHAnsi"/>
        </w:rPr>
        <w:t xml:space="preserve"> and two oblique muscles that insert on the outside of the globe at the sclera</w:t>
      </w:r>
      <w:r w:rsidR="00797B15" w:rsidRPr="00121F49">
        <w:rPr>
          <w:rFonts w:asciiTheme="minorHAnsi" w:hAnsiTheme="minorHAnsi" w:cstheme="minorHAnsi"/>
        </w:rPr>
        <w:fldChar w:fldCharType="begin">
          <w:fldData xml:space="preserve">PEVuZE5vdGU+PENpdGU+PEF1dGhvcj5LYXNwcmljazwvQXV0aG9yPjxZZWFyPjIwMTE8L1llYXI+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</w:fldData>
        </w:fldChar>
      </w:r>
      <w:r w:rsidR="00D3795F" w:rsidRPr="00121F49">
        <w:rPr>
          <w:rFonts w:asciiTheme="minorHAnsi" w:hAnsiTheme="minorHAnsi" w:cstheme="minorHAnsi"/>
        </w:rPr>
        <w:instrText xml:space="preserve"> ADDIN EN.CITE </w:instrText>
      </w:r>
      <w:r w:rsidR="00D3795F" w:rsidRPr="00121F49">
        <w:rPr>
          <w:rFonts w:asciiTheme="minorHAnsi" w:hAnsiTheme="minorHAnsi" w:cstheme="minorHAnsi"/>
        </w:rPr>
        <w:fldChar w:fldCharType="begin">
          <w:fldData xml:space="preserve">PEVuZE5vdGU+PENpdGU+PEF1dGhvcj5LYXNwcmljazwvQXV0aG9yPjxZZWFyPjIwMTE8L1llYXI+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</w:fldData>
        </w:fldChar>
      </w:r>
      <w:r w:rsidR="00D3795F" w:rsidRPr="00121F49">
        <w:rPr>
          <w:rFonts w:asciiTheme="minorHAnsi" w:hAnsiTheme="minorHAnsi" w:cstheme="minorHAnsi"/>
        </w:rPr>
        <w:instrText xml:space="preserve"> ADDIN EN.CITE.DATA </w:instrText>
      </w:r>
      <w:r w:rsidR="00D3795F" w:rsidRPr="00121F49">
        <w:rPr>
          <w:rFonts w:asciiTheme="minorHAnsi" w:hAnsiTheme="minorHAnsi" w:cstheme="minorHAnsi"/>
        </w:rPr>
      </w:r>
      <w:r w:rsidR="00D3795F" w:rsidRPr="00121F49">
        <w:rPr>
          <w:rFonts w:asciiTheme="minorHAnsi" w:hAnsiTheme="minorHAnsi" w:cstheme="minorHAnsi"/>
        </w:rPr>
        <w:fldChar w:fldCharType="end"/>
      </w:r>
      <w:r w:rsidR="00797B15" w:rsidRPr="00121F49">
        <w:rPr>
          <w:rFonts w:asciiTheme="minorHAnsi" w:hAnsiTheme="minorHAnsi" w:cstheme="minorHAnsi"/>
        </w:rPr>
      </w:r>
      <w:r w:rsidR="00797B15"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13</w:t>
      </w:r>
      <w:r w:rsidR="00797B15" w:rsidRPr="00121F49">
        <w:rPr>
          <w:rFonts w:asciiTheme="minorHAnsi" w:hAnsiTheme="minorHAnsi" w:cstheme="minorHAnsi"/>
        </w:rPr>
        <w:fldChar w:fldCharType="end"/>
      </w:r>
      <w:r w:rsidRPr="00121F49">
        <w:rPr>
          <w:rFonts w:asciiTheme="minorHAnsi" w:hAnsiTheme="minorHAnsi" w:cstheme="minorHAnsi"/>
        </w:rPr>
        <w:t>. The cornea is the transparent tissue covering the lens and continues directly into the sclera</w:t>
      </w:r>
      <w:r w:rsidR="007D7E25" w:rsidRPr="00121F49">
        <w:rPr>
          <w:rFonts w:asciiTheme="minorHAnsi" w:hAnsiTheme="minorHAnsi" w:cstheme="minorHAnsi"/>
        </w:rPr>
        <w:t>,</w:t>
      </w:r>
      <w:r w:rsidRPr="00121F49">
        <w:rPr>
          <w:rFonts w:asciiTheme="minorHAnsi" w:hAnsiTheme="minorHAnsi" w:cstheme="minorHAnsi"/>
        </w:rPr>
        <w:t xml:space="preserve"> which forms the outer shell of the eye. The sclera is non-transparent</w:t>
      </w:r>
      <w:r w:rsidR="003B1AFD" w:rsidRPr="00121F49">
        <w:rPr>
          <w:rFonts w:asciiTheme="minorHAnsi" w:hAnsiTheme="minorHAnsi" w:cstheme="minorHAnsi"/>
        </w:rPr>
        <w:t xml:space="preserve">, </w:t>
      </w:r>
      <w:r w:rsidRPr="00121F49">
        <w:rPr>
          <w:rFonts w:asciiTheme="minorHAnsi" w:hAnsiTheme="minorHAnsi" w:cstheme="minorHAnsi"/>
        </w:rPr>
        <w:t>has a partially light reflecting surface</w:t>
      </w:r>
      <w:r w:rsidR="003B1AFD" w:rsidRPr="00121F49">
        <w:rPr>
          <w:rFonts w:asciiTheme="minorHAnsi" w:hAnsiTheme="minorHAnsi" w:cstheme="minorHAnsi"/>
        </w:rPr>
        <w:t>,</w:t>
      </w:r>
      <w:r w:rsidRPr="00121F49">
        <w:rPr>
          <w:rFonts w:asciiTheme="minorHAnsi" w:hAnsiTheme="minorHAnsi" w:cstheme="minorHAnsi"/>
        </w:rPr>
        <w:t xml:space="preserve"> </w:t>
      </w:r>
      <w:r w:rsidR="003B1AFD" w:rsidRPr="00121F49">
        <w:rPr>
          <w:rFonts w:asciiTheme="minorHAnsi" w:hAnsiTheme="minorHAnsi" w:cstheme="minorHAnsi"/>
        </w:rPr>
        <w:t xml:space="preserve">and </w:t>
      </w:r>
      <w:r w:rsidRPr="00121F49">
        <w:rPr>
          <w:rFonts w:asciiTheme="minorHAnsi" w:hAnsiTheme="minorHAnsi" w:cstheme="minorHAnsi"/>
        </w:rPr>
        <w:t>is strongly pigmented. The lens itself is more ball-shaped than the human counterpart. The retina consist</w:t>
      </w:r>
      <w:r w:rsidR="003B1AFD" w:rsidRPr="00121F49">
        <w:rPr>
          <w:rFonts w:asciiTheme="minorHAnsi" w:hAnsiTheme="minorHAnsi" w:cstheme="minorHAnsi"/>
        </w:rPr>
        <w:t>s</w:t>
      </w:r>
      <w:r w:rsidRPr="00121F49">
        <w:rPr>
          <w:rFonts w:asciiTheme="minorHAnsi" w:hAnsiTheme="minorHAnsi" w:cstheme="minorHAnsi"/>
        </w:rPr>
        <w:t xml:space="preserve"> of three nuclear layers of neuronal cells while the oxygen-providing retinal vasculature is closely associated with the inner ganglion cell layer but does not form a subretinal network. Choroidal vessels</w:t>
      </w:r>
      <w:r w:rsidR="003B1AFD" w:rsidRPr="00121F49">
        <w:rPr>
          <w:rFonts w:asciiTheme="minorHAnsi" w:hAnsiTheme="minorHAnsi" w:cstheme="minorHAnsi"/>
        </w:rPr>
        <w:t>,</w:t>
      </w:r>
      <w:r w:rsidRPr="00121F49">
        <w:rPr>
          <w:rFonts w:asciiTheme="minorHAnsi" w:hAnsiTheme="minorHAnsi" w:cstheme="minorHAnsi"/>
        </w:rPr>
        <w:t xml:space="preserve"> in contrast</w:t>
      </w:r>
      <w:r w:rsidR="003B1AFD" w:rsidRPr="00121F49">
        <w:rPr>
          <w:rFonts w:asciiTheme="minorHAnsi" w:hAnsiTheme="minorHAnsi" w:cstheme="minorHAnsi"/>
        </w:rPr>
        <w:t>,</w:t>
      </w:r>
      <w:r w:rsidRPr="00121F49">
        <w:rPr>
          <w:rFonts w:asciiTheme="minorHAnsi" w:hAnsiTheme="minorHAnsi" w:cstheme="minorHAnsi"/>
        </w:rPr>
        <w:t xml:space="preserve"> lie in between the sclera and retina and are associated with the retinal pigmented epithelium (RPE). This capillary network supplies oxygen to the outer parts of the retina</w:t>
      </w:r>
      <w:r w:rsidR="00797B15"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&lt;EndNote&gt;&lt;Cite&gt;&lt;Author&gt;Gestri&lt;/Author&gt;&lt;Year&gt;2012&lt;/Year&gt;&lt;RecNum&gt;14&lt;/RecNum&gt;&lt;DisplayText&gt;&lt;style face="superscript"&gt;14&lt;/style&gt;&lt;/DisplayText&gt;&lt;record&gt;&lt;rec-number&gt;14&lt;/rec-number&gt;&lt;foreign-keys&gt;&lt;key app="EN" db-id="x52pr2rw6fsf5sesav9xxfdgf5fdpf9rsx5p" timestamp="1495738366"&gt;14&lt;/key&gt;&lt;key app="ENWeb" db-id=""&gt;0&lt;/key&gt;&lt;/foreign-keys&gt;&lt;ref-type name="Journal Article"&gt;17&lt;/ref-type&gt;&lt;contributors&gt;&lt;authors&gt;&lt;author&gt;Gestri, G.&lt;/author&gt;&lt;author&gt;Link, B. A.&lt;/author&gt;&lt;author&gt;Neuhauss, S. C.&lt;/author&gt;&lt;/authors&gt;&lt;/contributors&gt;&lt;auth-address&gt;Department of Cell and Developmental Biology, University College, London,UK. g.gestri@ucl.ac.uk&lt;/auth-address&gt;&lt;titles&gt;&lt;title&gt;The visual system of zebrafish and its use to model human ocular diseases&lt;/title&gt;&lt;secondary-title&gt;Dev Neurobiol&lt;/secondary-title&gt;&lt;/titles&gt;&lt;periodical&gt;&lt;full-title&gt;Dev Neurobiol&lt;/full-title&gt;&lt;/periodical&gt;&lt;pages&gt;302-27&lt;/pages&gt;&lt;volume&gt;72&lt;/volume&gt;&lt;number&gt;3&lt;/number&gt;&lt;keywords&gt;&lt;keyword&gt;Animals&lt;/keyword&gt;&lt;keyword&gt;*Disease Models, Animal&lt;/keyword&gt;&lt;keyword&gt;Eye/*growth &amp;amp; development/ultrastructure&lt;/keyword&gt;&lt;keyword&gt;Eye Diseases/pathology/*physiopathology&lt;/keyword&gt;&lt;keyword&gt;Humans&lt;/keyword&gt;&lt;keyword&gt;Morphogenesis/physiology&lt;/keyword&gt;&lt;keyword&gt;Visual Pathways/*growth &amp;amp; development/physiopathology/ultrastructure&lt;/keyword&gt;&lt;keyword&gt;Zebrafish&lt;/keyword&gt;&lt;/keywords&gt;&lt;dates&gt;&lt;year&gt;2012&lt;/year&gt;&lt;pub-dates&gt;&lt;date&gt;Mar&lt;/date&gt;&lt;/pub-dates&gt;&lt;/dates&gt;&lt;isbn&gt;1932-846X (Electronic)&amp;#xD;1932-8451 (Linking)&lt;/isbn&gt;&lt;accession-num&gt;21595048&lt;/accession-num&gt;&lt;urls&gt;&lt;related-urls&gt;&lt;url&gt;https://www.ncbi.nlm.nih.gov/pubmed/21595048&lt;/url&gt;&lt;/related-urls&gt;&lt;/urls&gt;&lt;custom2&gt;PMC3202066&lt;/custom2&gt;&lt;electronic-resource-num&gt;10.1002/dneu.20919&lt;/electronic-resource-num&gt;&lt;/record&gt;&lt;/Cite&gt;&lt;/EndNote&gt;</w:instrText>
      </w:r>
      <w:r w:rsidR="00797B15"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14</w:t>
      </w:r>
      <w:r w:rsidR="00797B15" w:rsidRPr="00121F49">
        <w:rPr>
          <w:rFonts w:asciiTheme="minorHAnsi" w:hAnsiTheme="minorHAnsi" w:cstheme="minorHAnsi"/>
        </w:rPr>
        <w:fldChar w:fldCharType="end"/>
      </w:r>
      <w:r w:rsidRPr="00121F49">
        <w:rPr>
          <w:rFonts w:asciiTheme="minorHAnsi" w:hAnsiTheme="minorHAnsi" w:cstheme="minorHAnsi"/>
        </w:rPr>
        <w:t>.</w:t>
      </w:r>
    </w:p>
    <w:p w14:paraId="69911B8B" w14:textId="77777777" w:rsidR="00D23547" w:rsidRPr="00121F49" w:rsidRDefault="00D23547" w:rsidP="00121F49">
      <w:pPr>
        <w:rPr>
          <w:rFonts w:asciiTheme="minorHAnsi" w:hAnsiTheme="minorHAnsi" w:cstheme="minorHAnsi"/>
        </w:rPr>
      </w:pPr>
    </w:p>
    <w:p w14:paraId="37BD7DFE" w14:textId="08873D75" w:rsidR="00D23547" w:rsidRPr="00121F49" w:rsidRDefault="00D23547" w:rsidP="00121F49">
      <w:pPr>
        <w:rPr>
          <w:rFonts w:asciiTheme="minorHAnsi" w:hAnsiTheme="minorHAnsi" w:cstheme="minorHAnsi"/>
        </w:rPr>
      </w:pPr>
      <w:r w:rsidRPr="00121F49">
        <w:rPr>
          <w:rFonts w:asciiTheme="minorHAnsi" w:hAnsiTheme="minorHAnsi" w:cstheme="minorHAnsi"/>
        </w:rPr>
        <w:t>[Place FIGURE 1 here]</w:t>
      </w:r>
    </w:p>
    <w:p w14:paraId="732DB48F" w14:textId="77777777" w:rsidR="00D23547" w:rsidRPr="00121F49" w:rsidRDefault="00D23547" w:rsidP="00121F49">
      <w:pPr>
        <w:rPr>
          <w:rFonts w:asciiTheme="minorHAnsi" w:hAnsiTheme="minorHAnsi" w:cstheme="minorHAnsi"/>
        </w:rPr>
      </w:pPr>
    </w:p>
    <w:p w14:paraId="7B974E2A" w14:textId="448A9F4E" w:rsidR="00D23547" w:rsidRPr="00121F49" w:rsidRDefault="00D23547" w:rsidP="00121F49">
      <w:pPr>
        <w:rPr>
          <w:rFonts w:asciiTheme="minorHAnsi" w:hAnsiTheme="minorHAnsi" w:cstheme="minorHAnsi"/>
        </w:rPr>
      </w:pPr>
      <w:r w:rsidRPr="00121F49">
        <w:rPr>
          <w:rFonts w:asciiTheme="minorHAnsi" w:hAnsiTheme="minorHAnsi" w:cstheme="minorHAnsi"/>
        </w:rPr>
        <w:t>Straightforward visualization of the retinal vasculature can be achieved by utilization of the transgenic tg(fli:EGFP) zebrafish line</w:t>
      </w:r>
      <w:r w:rsidR="00D3795F"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&lt;EndNote&gt;&lt;Cite&gt;&lt;Author&gt;Lawson&lt;/Author&gt;&lt;Year&gt;2002&lt;/Year&gt;&lt;RecNum&gt;49&lt;/RecNum&gt;&lt;DisplayText&gt;&lt;style face="superscript"&gt;15&lt;/style&gt;&lt;/DisplayText&gt;&lt;record&gt;&lt;rec-number&gt;49&lt;/rec-number&gt;&lt;foreign-keys&gt;&lt;key app="EN" db-id="x52pr2rw6fsf5sesav9xxfdgf5fdpf9rsx5p" timestamp="1500151257"&gt;49&lt;/key&gt;&lt;/foreign-keys&gt;&lt;ref-type name="Journal Article"&gt;17&lt;/ref-type&gt;&lt;contributors&gt;&lt;authors&gt;&lt;author&gt;Lawson, N. D.&lt;/author&gt;&lt;author&gt;Weinstein, B. M.&lt;/author&gt;&lt;/authors&gt;&lt;/contributors&gt;&lt;auth-address&gt;Laboratory of Molecular Genetics, NICHD/NIH, Building 6B, 6 Center Drive, Bethesda, MD 20892, USA.&lt;/auth-address&gt;&lt;titles&gt;&lt;title&gt;In vivo imaging of embryonic vascular development using transgenic zebrafish&lt;/title&gt;&lt;secondary-title&gt;Dev Biol&lt;/secondary-title&gt;&lt;/titles&gt;&lt;periodical&gt;&lt;full-title&gt;Dev Biol&lt;/full-title&gt;&lt;/periodical&gt;&lt;pages&gt;307-18&lt;/pages&gt;&lt;volume&gt;248&lt;/volume&gt;&lt;number&gt;2&lt;/number&gt;&lt;keywords&gt;&lt;keyword&gt;Animals&lt;/keyword&gt;&lt;keyword&gt;Animals, Genetically Modified&lt;/keyword&gt;&lt;keyword&gt;Blood Vessels/*embryology&lt;/keyword&gt;&lt;keyword&gt;Brain/*blood supply/*embryology&lt;/keyword&gt;&lt;keyword&gt;Genes, Reporter/genetics&lt;/keyword&gt;&lt;keyword&gt;Germ-Line Mutation/genetics&lt;/keyword&gt;&lt;keyword&gt;Green Fluorescent Proteins&lt;/keyword&gt;&lt;keyword&gt;Luminescent Proteins/genetics/metabolism&lt;/keyword&gt;&lt;keyword&gt;Microscopy, Confocal/*methods&lt;/keyword&gt;&lt;keyword&gt;Promoter Regions, Genetic/genetics&lt;/keyword&gt;&lt;keyword&gt;Time Factors&lt;/keyword&gt;&lt;keyword&gt;Transgenes/*genetics&lt;/keyword&gt;&lt;keyword&gt;Zebrafish/*embryology/*genetics&lt;/keyword&gt;&lt;keyword&gt;Zebrafish Proteins/genetics/metabolism&lt;/keyword&gt;&lt;/keywords&gt;&lt;dates&gt;&lt;year&gt;2002&lt;/year&gt;&lt;pub-dates&gt;&lt;date&gt;Aug 15&lt;/date&gt;&lt;/pub-dates&gt;&lt;/dates&gt;&lt;isbn&gt;0012-1606 (Print)&amp;#xD;0012-1606 (Linking)&lt;/isbn&gt;&lt;accession-num&gt;12167406&lt;/accession-num&gt;&lt;urls&gt;&lt;related-urls&gt;&lt;url&gt;https://www.ncbi.nlm.nih.gov/pubmed/12167406&lt;/url&gt;&lt;/related-urls&gt;&lt;/urls&gt;&lt;/record&gt;&lt;/Cite&gt;&lt;/EndNote&gt;</w:instrText>
      </w:r>
      <w:r w:rsidR="00D3795F"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15</w:t>
      </w:r>
      <w:r w:rsidR="00D3795F" w:rsidRPr="00121F49">
        <w:rPr>
          <w:rFonts w:asciiTheme="minorHAnsi" w:hAnsiTheme="minorHAnsi" w:cstheme="minorHAnsi"/>
        </w:rPr>
        <w:fldChar w:fldCharType="end"/>
      </w:r>
      <w:r w:rsidRPr="00121F49">
        <w:rPr>
          <w:rFonts w:asciiTheme="minorHAnsi" w:hAnsiTheme="minorHAnsi" w:cstheme="minorHAnsi"/>
        </w:rPr>
        <w:t xml:space="preserve">. </w:t>
      </w:r>
      <w:r w:rsidR="008D5267" w:rsidRPr="00121F49">
        <w:rPr>
          <w:rFonts w:asciiTheme="minorHAnsi" w:hAnsiTheme="minorHAnsi" w:cstheme="minorHAnsi"/>
        </w:rPr>
        <w:t xml:space="preserve">The green fluorescent protein expressed under </w:t>
      </w:r>
      <w:r w:rsidRPr="00121F49">
        <w:rPr>
          <w:rFonts w:asciiTheme="minorHAnsi" w:hAnsiTheme="minorHAnsi" w:cstheme="minorHAnsi"/>
        </w:rPr>
        <w:t>control of the fli promotor in endothelial cells of the vasculature is the basis for the visualization via a laser scanning microscope in the later steps.</w:t>
      </w:r>
      <w:r w:rsidR="008E4170" w:rsidRPr="00121F49">
        <w:rPr>
          <w:rFonts w:asciiTheme="minorHAnsi" w:hAnsiTheme="minorHAnsi" w:cstheme="minorHAnsi"/>
        </w:rPr>
        <w:t xml:space="preserve"> This is achieved via dissection of the zebrafish retina and whole-mounting of the tissue. </w:t>
      </w:r>
      <w:r w:rsidRPr="00121F49">
        <w:rPr>
          <w:rFonts w:asciiTheme="minorHAnsi" w:hAnsiTheme="minorHAnsi" w:cstheme="minorHAnsi"/>
        </w:rPr>
        <w:t>This transgenic model provides a fast vascular readout without any application of intravascular labeling or whole-mount immunohistochemistry. To analyze diabetic retinopathy in zebrafish</w:t>
      </w:r>
      <w:r w:rsidR="003B1AFD" w:rsidRPr="00121F49">
        <w:rPr>
          <w:rFonts w:asciiTheme="minorHAnsi" w:hAnsiTheme="minorHAnsi" w:cstheme="minorHAnsi"/>
        </w:rPr>
        <w:t>,</w:t>
      </w:r>
      <w:r w:rsidRPr="00121F49">
        <w:rPr>
          <w:rFonts w:asciiTheme="minorHAnsi" w:hAnsiTheme="minorHAnsi" w:cstheme="minorHAnsi"/>
        </w:rPr>
        <w:t xml:space="preserve"> a step by step and standardized preparation routine should be used by every dissector. The following preparation protocol </w:t>
      </w:r>
      <w:r w:rsidR="003B1AFD" w:rsidRPr="00121F49">
        <w:rPr>
          <w:rFonts w:asciiTheme="minorHAnsi" w:hAnsiTheme="minorHAnsi" w:cstheme="minorHAnsi"/>
        </w:rPr>
        <w:t xml:space="preserve">provides </w:t>
      </w:r>
      <w:r w:rsidRPr="00121F49">
        <w:rPr>
          <w:rFonts w:asciiTheme="minorHAnsi" w:hAnsiTheme="minorHAnsi" w:cstheme="minorHAnsi"/>
        </w:rPr>
        <w:t>other research groups the option to easily evaluate vascular changes in the</w:t>
      </w:r>
      <w:r w:rsidR="008E4170" w:rsidRPr="00121F49">
        <w:rPr>
          <w:rFonts w:asciiTheme="minorHAnsi" w:hAnsiTheme="minorHAnsi" w:cstheme="minorHAnsi"/>
        </w:rPr>
        <w:t xml:space="preserve"> exposed vessels of the</w:t>
      </w:r>
      <w:r w:rsidRPr="00121F49">
        <w:rPr>
          <w:rFonts w:asciiTheme="minorHAnsi" w:hAnsiTheme="minorHAnsi" w:cstheme="minorHAnsi"/>
        </w:rPr>
        <w:t xml:space="preserve"> adult zebrafish eye and provide guidance to establish an optimized dissection routine for the zebrafish retina. </w:t>
      </w:r>
    </w:p>
    <w:p w14:paraId="55A64BDC" w14:textId="2C096B2F" w:rsidR="00105B03" w:rsidRPr="00121F49" w:rsidRDefault="00105B03" w:rsidP="00121F49">
      <w:pPr>
        <w:rPr>
          <w:rFonts w:asciiTheme="minorHAnsi" w:hAnsiTheme="minorHAnsi" w:cstheme="minorHAnsi"/>
        </w:rPr>
      </w:pPr>
    </w:p>
    <w:p w14:paraId="3D4CD2F3" w14:textId="39BA17DD" w:rsidR="006305D7" w:rsidRPr="00121F49" w:rsidRDefault="006305D7" w:rsidP="00121F49">
      <w:pPr>
        <w:rPr>
          <w:rStyle w:val="Hyperlink"/>
          <w:rFonts w:asciiTheme="minorHAnsi" w:hAnsiTheme="minorHAnsi" w:cstheme="minorHAnsi"/>
          <w:color w:val="808080" w:themeColor="background1" w:themeShade="80"/>
          <w:u w:val="none"/>
        </w:rPr>
      </w:pPr>
      <w:r w:rsidRPr="00121F49">
        <w:rPr>
          <w:rFonts w:asciiTheme="minorHAnsi" w:hAnsiTheme="minorHAnsi" w:cstheme="minorHAnsi"/>
          <w:b/>
        </w:rPr>
        <w:t>PROTOCOL:</w:t>
      </w:r>
    </w:p>
    <w:p w14:paraId="657170E4" w14:textId="6A143757" w:rsidR="00786CF6" w:rsidRPr="00121F49" w:rsidRDefault="004951B5"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All p</w:t>
      </w:r>
      <w:r w:rsidR="00786CF6" w:rsidRPr="00121F49">
        <w:rPr>
          <w:rStyle w:val="Hyperlink"/>
          <w:rFonts w:asciiTheme="minorHAnsi" w:hAnsiTheme="minorHAnsi" w:cstheme="minorHAnsi"/>
          <w:color w:val="auto"/>
          <w:u w:val="none"/>
        </w:rPr>
        <w:t>rocedure</w:t>
      </w:r>
      <w:r w:rsidRPr="00121F49">
        <w:rPr>
          <w:rStyle w:val="Hyperlink"/>
          <w:rFonts w:asciiTheme="minorHAnsi" w:hAnsiTheme="minorHAnsi" w:cstheme="minorHAnsi"/>
          <w:color w:val="auto"/>
          <w:u w:val="none"/>
        </w:rPr>
        <w:t>s</w:t>
      </w:r>
      <w:r w:rsidR="00213204" w:rsidRPr="00121F49">
        <w:rPr>
          <w:rStyle w:val="Hyperlink"/>
          <w:rFonts w:asciiTheme="minorHAnsi" w:hAnsiTheme="minorHAnsi" w:cstheme="minorHAnsi"/>
          <w:color w:val="auto"/>
          <w:u w:val="none"/>
        </w:rPr>
        <w:t>,</w:t>
      </w:r>
      <w:r w:rsidR="00786CF6" w:rsidRPr="00121F49">
        <w:rPr>
          <w:rStyle w:val="Hyperlink"/>
          <w:rFonts w:asciiTheme="minorHAnsi" w:hAnsiTheme="minorHAnsi" w:cstheme="minorHAnsi"/>
          <w:color w:val="auto"/>
          <w:u w:val="none"/>
        </w:rPr>
        <w:t xml:space="preserve"> including </w:t>
      </w:r>
      <w:r w:rsidR="003B1AFD" w:rsidRPr="00121F49">
        <w:rPr>
          <w:rStyle w:val="Hyperlink"/>
          <w:rFonts w:asciiTheme="minorHAnsi" w:hAnsiTheme="minorHAnsi" w:cstheme="minorHAnsi"/>
          <w:color w:val="auto"/>
          <w:u w:val="none"/>
        </w:rPr>
        <w:t xml:space="preserve">steps related to </w:t>
      </w:r>
      <w:r w:rsidR="00786CF6" w:rsidRPr="00121F49">
        <w:rPr>
          <w:rStyle w:val="Hyperlink"/>
          <w:rFonts w:asciiTheme="minorHAnsi" w:hAnsiTheme="minorHAnsi" w:cstheme="minorHAnsi"/>
          <w:color w:val="auto"/>
          <w:u w:val="none"/>
        </w:rPr>
        <w:t>animal subjects</w:t>
      </w:r>
      <w:r w:rsidR="003B1AFD" w:rsidRPr="00121F49">
        <w:rPr>
          <w:rStyle w:val="Hyperlink"/>
          <w:rFonts w:asciiTheme="minorHAnsi" w:hAnsiTheme="minorHAnsi" w:cstheme="minorHAnsi"/>
          <w:color w:val="auto"/>
          <w:u w:val="none"/>
        </w:rPr>
        <w:t>,</w:t>
      </w:r>
      <w:r w:rsidR="00786CF6" w:rsidRPr="00121F49">
        <w:rPr>
          <w:rStyle w:val="Hyperlink"/>
          <w:rFonts w:asciiTheme="minorHAnsi" w:hAnsiTheme="minorHAnsi" w:cstheme="minorHAnsi"/>
          <w:color w:val="auto"/>
          <w:u w:val="none"/>
        </w:rPr>
        <w:t xml:space="preserve"> have been approved by </w:t>
      </w:r>
      <w:r w:rsidR="00276B5D" w:rsidRPr="00121F49">
        <w:rPr>
          <w:rStyle w:val="Hyperlink"/>
          <w:rFonts w:asciiTheme="minorHAnsi" w:hAnsiTheme="minorHAnsi" w:cstheme="minorHAnsi"/>
          <w:color w:val="auto"/>
          <w:u w:val="none"/>
        </w:rPr>
        <w:t>the</w:t>
      </w:r>
      <w:r w:rsidR="00786CF6" w:rsidRPr="00121F49">
        <w:rPr>
          <w:rStyle w:val="Hyperlink"/>
          <w:rFonts w:asciiTheme="minorHAnsi" w:hAnsiTheme="minorHAnsi" w:cstheme="minorHAnsi"/>
          <w:color w:val="auto"/>
          <w:u w:val="none"/>
        </w:rPr>
        <w:t xml:space="preserve"> </w:t>
      </w:r>
      <w:r w:rsidR="00276B5D" w:rsidRPr="00121F49">
        <w:rPr>
          <w:rStyle w:val="Hyperlink"/>
          <w:rFonts w:asciiTheme="minorHAnsi" w:hAnsiTheme="minorHAnsi" w:cstheme="minorHAnsi"/>
          <w:color w:val="auto"/>
          <w:u w:val="none"/>
        </w:rPr>
        <w:t>Animals Ethics Committee (</w:t>
      </w:r>
      <w:r w:rsidR="008C4E3A" w:rsidRPr="00121F49">
        <w:rPr>
          <w:rStyle w:val="Hyperlink"/>
          <w:rFonts w:asciiTheme="minorHAnsi" w:hAnsiTheme="minorHAnsi" w:cstheme="minorHAnsi"/>
          <w:color w:val="auto"/>
          <w:u w:val="none"/>
        </w:rPr>
        <w:t>Regierungspräsidium</w:t>
      </w:r>
      <w:r w:rsidRPr="00121F49">
        <w:rPr>
          <w:rStyle w:val="Hyperlink"/>
          <w:rFonts w:asciiTheme="minorHAnsi" w:hAnsiTheme="minorHAnsi" w:cstheme="minorHAnsi"/>
          <w:color w:val="auto"/>
          <w:u w:val="none"/>
        </w:rPr>
        <w:t xml:space="preserve"> Karlsruhe) and follow the animal care guidelines of Heidelberg University.</w:t>
      </w:r>
    </w:p>
    <w:p w14:paraId="78D24667" w14:textId="228222BB" w:rsidR="00CC4700" w:rsidRPr="00121F49" w:rsidRDefault="00CC4700" w:rsidP="00121F49">
      <w:pPr>
        <w:rPr>
          <w:rStyle w:val="Hyperlink"/>
          <w:rFonts w:asciiTheme="minorHAnsi" w:hAnsiTheme="minorHAnsi" w:cstheme="minorHAnsi"/>
          <w:color w:val="808080" w:themeColor="background1" w:themeShade="80"/>
          <w:u w:val="none"/>
        </w:rPr>
      </w:pPr>
    </w:p>
    <w:p w14:paraId="757B2B4F" w14:textId="0FCA9DD7" w:rsidR="00CC4700" w:rsidRPr="00121F49" w:rsidRDefault="00CC4700" w:rsidP="00121F49">
      <w:pPr>
        <w:rPr>
          <w:rStyle w:val="Hyperlink"/>
          <w:rFonts w:asciiTheme="minorHAnsi" w:hAnsiTheme="minorHAnsi" w:cstheme="minorHAnsi"/>
          <w:b/>
          <w:color w:val="auto"/>
          <w:u w:val="none"/>
        </w:rPr>
      </w:pPr>
      <w:r w:rsidRPr="00121F49">
        <w:rPr>
          <w:rStyle w:val="Hyperlink"/>
          <w:rFonts w:asciiTheme="minorHAnsi" w:hAnsiTheme="minorHAnsi" w:cstheme="minorHAnsi"/>
          <w:b/>
          <w:color w:val="auto"/>
          <w:u w:val="none"/>
        </w:rPr>
        <w:t>1.</w:t>
      </w:r>
      <w:r w:rsidR="00813798" w:rsidRPr="00121F49">
        <w:rPr>
          <w:rStyle w:val="Hyperlink"/>
          <w:rFonts w:asciiTheme="minorHAnsi" w:hAnsiTheme="minorHAnsi" w:cstheme="minorHAnsi"/>
          <w:b/>
          <w:color w:val="auto"/>
          <w:u w:val="none"/>
        </w:rPr>
        <w:t xml:space="preserve"> </w:t>
      </w:r>
      <w:r w:rsidR="004B5514" w:rsidRPr="00121F49">
        <w:rPr>
          <w:rStyle w:val="Hyperlink"/>
          <w:rFonts w:asciiTheme="minorHAnsi" w:hAnsiTheme="minorHAnsi" w:cstheme="minorHAnsi"/>
          <w:b/>
          <w:color w:val="auto"/>
          <w:u w:val="none"/>
        </w:rPr>
        <w:t xml:space="preserve">Preparation of </w:t>
      </w:r>
      <w:r w:rsidR="003B1AFD" w:rsidRPr="00121F49">
        <w:rPr>
          <w:rStyle w:val="Hyperlink"/>
          <w:rFonts w:asciiTheme="minorHAnsi" w:hAnsiTheme="minorHAnsi" w:cstheme="minorHAnsi"/>
          <w:b/>
          <w:color w:val="auto"/>
          <w:u w:val="none"/>
        </w:rPr>
        <w:t xml:space="preserve">Fixative </w:t>
      </w:r>
      <w:r w:rsidR="004B5514" w:rsidRPr="00121F49">
        <w:rPr>
          <w:rStyle w:val="Hyperlink"/>
          <w:rFonts w:asciiTheme="minorHAnsi" w:hAnsiTheme="minorHAnsi" w:cstheme="minorHAnsi"/>
          <w:b/>
          <w:color w:val="auto"/>
          <w:u w:val="none"/>
        </w:rPr>
        <w:t>(4% PFA/PBS)</w:t>
      </w:r>
      <w:r w:rsidR="00813798" w:rsidRPr="00121F49">
        <w:rPr>
          <w:rStyle w:val="Hyperlink"/>
          <w:rFonts w:asciiTheme="minorHAnsi" w:hAnsiTheme="minorHAnsi" w:cstheme="minorHAnsi"/>
          <w:b/>
          <w:color w:val="auto"/>
          <w:u w:val="none"/>
        </w:rPr>
        <w:t xml:space="preserve"> </w:t>
      </w:r>
    </w:p>
    <w:p w14:paraId="74CEFB69" w14:textId="77777777" w:rsidR="00813798" w:rsidRPr="00121F49" w:rsidRDefault="00813798" w:rsidP="00121F49">
      <w:pPr>
        <w:rPr>
          <w:rStyle w:val="Hyperlink"/>
          <w:rFonts w:asciiTheme="minorHAnsi" w:hAnsiTheme="minorHAnsi" w:cstheme="minorHAnsi"/>
          <w:b/>
          <w:color w:val="auto"/>
          <w:u w:val="none"/>
        </w:rPr>
      </w:pPr>
    </w:p>
    <w:p w14:paraId="69C3D821" w14:textId="6F04C865" w:rsidR="00CC4700" w:rsidRPr="00121F49" w:rsidRDefault="00CC4700"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1.1.</w:t>
      </w:r>
      <w:r w:rsidR="00813798" w:rsidRPr="00121F49">
        <w:rPr>
          <w:rFonts w:asciiTheme="minorHAnsi" w:hAnsiTheme="minorHAnsi" w:cstheme="minorHAnsi"/>
          <w:color w:val="auto"/>
        </w:rPr>
        <w:t xml:space="preserve"> </w:t>
      </w:r>
      <w:r w:rsidR="004951B5" w:rsidRPr="00121F49">
        <w:rPr>
          <w:rFonts w:asciiTheme="minorHAnsi" w:hAnsiTheme="minorHAnsi" w:cstheme="minorHAnsi"/>
          <w:color w:val="auto"/>
        </w:rPr>
        <w:t xml:space="preserve">Prepare </w:t>
      </w:r>
      <w:r w:rsidR="004951B5" w:rsidRPr="00121F49">
        <w:rPr>
          <w:rStyle w:val="Hyperlink"/>
          <w:rFonts w:asciiTheme="minorHAnsi" w:hAnsiTheme="minorHAnsi" w:cstheme="minorHAnsi"/>
          <w:color w:val="auto"/>
          <w:u w:val="none"/>
        </w:rPr>
        <w:t>f</w:t>
      </w:r>
      <w:r w:rsidRPr="00121F49">
        <w:rPr>
          <w:rStyle w:val="Hyperlink"/>
          <w:rFonts w:asciiTheme="minorHAnsi" w:hAnsiTheme="minorHAnsi" w:cstheme="minorHAnsi"/>
          <w:color w:val="auto"/>
          <w:u w:val="none"/>
        </w:rPr>
        <w:t>ixative fresh every day</w:t>
      </w:r>
      <w:r w:rsidR="00713320" w:rsidRPr="00121F49">
        <w:rPr>
          <w:rStyle w:val="Hyperlink"/>
          <w:rFonts w:asciiTheme="minorHAnsi" w:hAnsiTheme="minorHAnsi" w:cstheme="minorHAnsi"/>
          <w:color w:val="auto"/>
          <w:u w:val="none"/>
        </w:rPr>
        <w:t xml:space="preserve"> to en</w:t>
      </w:r>
      <w:r w:rsidRPr="00121F49">
        <w:rPr>
          <w:rStyle w:val="Hyperlink"/>
          <w:rFonts w:asciiTheme="minorHAnsi" w:hAnsiTheme="minorHAnsi" w:cstheme="minorHAnsi"/>
          <w:color w:val="auto"/>
          <w:u w:val="none"/>
        </w:rPr>
        <w:t>sure optimal preservation of histological tissue integrity.</w:t>
      </w:r>
    </w:p>
    <w:p w14:paraId="08F858C3" w14:textId="77777777" w:rsidR="004B5514" w:rsidRPr="00121F49" w:rsidRDefault="004B5514" w:rsidP="00121F49">
      <w:pPr>
        <w:rPr>
          <w:rStyle w:val="Hyperlink"/>
          <w:rFonts w:asciiTheme="minorHAnsi" w:hAnsiTheme="minorHAnsi" w:cstheme="minorHAnsi"/>
          <w:color w:val="auto"/>
          <w:u w:val="none"/>
        </w:rPr>
      </w:pPr>
    </w:p>
    <w:p w14:paraId="736E5A59" w14:textId="150E4456" w:rsidR="00CC4700" w:rsidRPr="00121F49" w:rsidRDefault="00CC4700" w:rsidP="00121F49">
      <w:pPr>
        <w:rPr>
          <w:rFonts w:asciiTheme="minorHAnsi" w:hAnsiTheme="minorHAnsi" w:cstheme="minorHAnsi"/>
          <w:color w:val="auto"/>
        </w:rPr>
      </w:pPr>
      <w:r w:rsidRPr="00121F49">
        <w:rPr>
          <w:rStyle w:val="Hyperlink"/>
          <w:rFonts w:asciiTheme="minorHAnsi" w:hAnsiTheme="minorHAnsi" w:cstheme="minorHAnsi"/>
          <w:color w:val="auto"/>
          <w:u w:val="none"/>
        </w:rPr>
        <w:t>1.2.</w:t>
      </w:r>
      <w:r w:rsidR="00813798" w:rsidRPr="00121F49">
        <w:rPr>
          <w:rFonts w:asciiTheme="minorHAnsi" w:hAnsiTheme="minorHAnsi" w:cstheme="minorHAnsi"/>
          <w:color w:val="auto"/>
        </w:rPr>
        <w:t xml:space="preserve"> </w:t>
      </w:r>
      <w:r w:rsidR="004B5514" w:rsidRPr="00121F49">
        <w:rPr>
          <w:rFonts w:asciiTheme="minorHAnsi" w:hAnsiTheme="minorHAnsi" w:cstheme="minorHAnsi"/>
          <w:color w:val="auto"/>
        </w:rPr>
        <w:t xml:space="preserve">Dissolve 0.2 g of sodium hydroxide (NaOH) in 90 </w:t>
      </w:r>
      <w:r w:rsidR="003B1AFD" w:rsidRPr="00121F49">
        <w:rPr>
          <w:rFonts w:asciiTheme="minorHAnsi" w:hAnsiTheme="minorHAnsi" w:cstheme="minorHAnsi"/>
          <w:color w:val="auto"/>
        </w:rPr>
        <w:t xml:space="preserve">mL </w:t>
      </w:r>
      <w:r w:rsidR="004B5514" w:rsidRPr="00121F49">
        <w:rPr>
          <w:rFonts w:asciiTheme="minorHAnsi" w:hAnsiTheme="minorHAnsi" w:cstheme="minorHAnsi"/>
          <w:color w:val="auto"/>
        </w:rPr>
        <w:t>double distilled water (ddH</w:t>
      </w:r>
      <w:r w:rsidR="004B5514" w:rsidRPr="00121F49">
        <w:rPr>
          <w:rFonts w:asciiTheme="minorHAnsi" w:hAnsiTheme="minorHAnsi" w:cstheme="minorHAnsi"/>
          <w:color w:val="auto"/>
          <w:vertAlign w:val="subscript"/>
        </w:rPr>
        <w:t>2</w:t>
      </w:r>
      <w:r w:rsidR="00175F89" w:rsidRPr="00121F49">
        <w:rPr>
          <w:rFonts w:asciiTheme="minorHAnsi" w:hAnsiTheme="minorHAnsi" w:cstheme="minorHAnsi"/>
          <w:color w:val="auto"/>
        </w:rPr>
        <w:t>O</w:t>
      </w:r>
      <w:r w:rsidR="004B5514" w:rsidRPr="00121F49">
        <w:rPr>
          <w:rFonts w:asciiTheme="minorHAnsi" w:hAnsiTheme="minorHAnsi" w:cstheme="minorHAnsi"/>
          <w:color w:val="auto"/>
        </w:rPr>
        <w:t>) while constantly stirring at room temperature.</w:t>
      </w:r>
    </w:p>
    <w:p w14:paraId="080FDFB9" w14:textId="77777777" w:rsidR="004B5514" w:rsidRPr="00121F49" w:rsidRDefault="004B5514" w:rsidP="00121F49">
      <w:pPr>
        <w:rPr>
          <w:rFonts w:asciiTheme="minorHAnsi" w:hAnsiTheme="minorHAnsi" w:cstheme="minorHAnsi"/>
          <w:color w:val="auto"/>
        </w:rPr>
      </w:pPr>
    </w:p>
    <w:p w14:paraId="1DC0BC20" w14:textId="0E278F1C" w:rsidR="00CC4700" w:rsidRPr="00121F49" w:rsidRDefault="00CC4700"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1.3.</w:t>
      </w:r>
      <w:r w:rsidR="00813798"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 xml:space="preserve">Add 4 g paraformaldehyde (PFA) and stir </w:t>
      </w:r>
      <w:r w:rsidR="003B1AFD" w:rsidRPr="00121F49">
        <w:rPr>
          <w:rStyle w:val="Hyperlink"/>
          <w:rFonts w:asciiTheme="minorHAnsi" w:hAnsiTheme="minorHAnsi" w:cstheme="minorHAnsi"/>
          <w:color w:val="auto"/>
          <w:u w:val="none"/>
        </w:rPr>
        <w:t>un</w:t>
      </w:r>
      <w:r w:rsidR="004B5514" w:rsidRPr="00121F49">
        <w:rPr>
          <w:rStyle w:val="Hyperlink"/>
          <w:rFonts w:asciiTheme="minorHAnsi" w:hAnsiTheme="minorHAnsi" w:cstheme="minorHAnsi"/>
          <w:color w:val="auto"/>
          <w:u w:val="none"/>
        </w:rPr>
        <w:t>til</w:t>
      </w:r>
      <w:r w:rsidR="007D7E25" w:rsidRPr="00121F49">
        <w:rPr>
          <w:rStyle w:val="Hyperlink"/>
          <w:rFonts w:asciiTheme="minorHAnsi" w:hAnsiTheme="minorHAnsi" w:cstheme="minorHAnsi"/>
          <w:color w:val="auto"/>
          <w:u w:val="none"/>
        </w:rPr>
        <w:t xml:space="preserve"> the</w:t>
      </w:r>
      <w:r w:rsidR="004B5514" w:rsidRPr="00121F49">
        <w:rPr>
          <w:rStyle w:val="Hyperlink"/>
          <w:rFonts w:asciiTheme="minorHAnsi" w:hAnsiTheme="minorHAnsi" w:cstheme="minorHAnsi"/>
          <w:color w:val="auto"/>
          <w:u w:val="none"/>
        </w:rPr>
        <w:t xml:space="preserve"> solution is completely clear for at least 5-10 min to assure depolymerization of macromolecules.</w:t>
      </w:r>
    </w:p>
    <w:p w14:paraId="616796CA" w14:textId="31DDD055" w:rsidR="00713320" w:rsidRPr="00121F49" w:rsidRDefault="00713320" w:rsidP="00121F49">
      <w:pPr>
        <w:rPr>
          <w:rStyle w:val="Hyperlink"/>
          <w:rFonts w:asciiTheme="minorHAnsi" w:hAnsiTheme="minorHAnsi" w:cstheme="minorHAnsi"/>
          <w:color w:val="auto"/>
          <w:u w:val="none"/>
        </w:rPr>
      </w:pPr>
    </w:p>
    <w:p w14:paraId="258E2BBD" w14:textId="10B3CA88" w:rsidR="00713320" w:rsidRPr="00121F49" w:rsidRDefault="00713320"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Caution: PFA is toxic, handle with care.</w:t>
      </w:r>
    </w:p>
    <w:p w14:paraId="2F58F26C" w14:textId="77777777" w:rsidR="004B5514" w:rsidRPr="00121F49" w:rsidRDefault="004B5514" w:rsidP="00121F49">
      <w:pPr>
        <w:rPr>
          <w:rStyle w:val="Hyperlink"/>
          <w:rFonts w:asciiTheme="minorHAnsi" w:hAnsiTheme="minorHAnsi" w:cstheme="minorHAnsi"/>
          <w:color w:val="auto"/>
          <w:u w:val="none"/>
        </w:rPr>
      </w:pPr>
    </w:p>
    <w:p w14:paraId="4D44F457" w14:textId="2261DD3F" w:rsidR="00CC4700" w:rsidRPr="00121F49" w:rsidRDefault="00CC4700"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1.4.</w:t>
      </w:r>
      <w:r w:rsidR="00813798" w:rsidRPr="00121F49">
        <w:rPr>
          <w:rFonts w:asciiTheme="minorHAnsi" w:hAnsiTheme="minorHAnsi" w:cstheme="minorHAnsi"/>
          <w:color w:val="auto"/>
        </w:rPr>
        <w:t xml:space="preserve"> </w:t>
      </w:r>
      <w:r w:rsidR="004B5514" w:rsidRPr="00121F49">
        <w:rPr>
          <w:rStyle w:val="Hyperlink"/>
          <w:rFonts w:asciiTheme="minorHAnsi" w:hAnsiTheme="minorHAnsi" w:cstheme="minorHAnsi"/>
          <w:color w:val="auto"/>
          <w:u w:val="none"/>
        </w:rPr>
        <w:t>Dissolve 0.84 g of sodium dihydrogen phosphate</w:t>
      </w:r>
      <w:r w:rsidR="00304A73" w:rsidRPr="00121F49">
        <w:rPr>
          <w:rStyle w:val="Hyperlink"/>
          <w:rFonts w:asciiTheme="minorHAnsi" w:hAnsiTheme="minorHAnsi" w:cstheme="minorHAnsi"/>
          <w:color w:val="auto"/>
          <w:u w:val="none"/>
        </w:rPr>
        <w:t xml:space="preserve"> (NaH</w:t>
      </w:r>
      <w:r w:rsidR="00304A73" w:rsidRPr="00121F49">
        <w:rPr>
          <w:rStyle w:val="Hyperlink"/>
          <w:rFonts w:asciiTheme="minorHAnsi" w:hAnsiTheme="minorHAnsi" w:cstheme="minorHAnsi"/>
          <w:color w:val="auto"/>
          <w:u w:val="none"/>
          <w:vertAlign w:val="subscript"/>
        </w:rPr>
        <w:t>2</w:t>
      </w:r>
      <w:r w:rsidR="00304A73" w:rsidRPr="00121F49">
        <w:rPr>
          <w:rStyle w:val="Hyperlink"/>
          <w:rFonts w:asciiTheme="minorHAnsi" w:hAnsiTheme="minorHAnsi" w:cstheme="minorHAnsi"/>
          <w:color w:val="auto"/>
          <w:u w:val="none"/>
        </w:rPr>
        <w:t>PO</w:t>
      </w:r>
      <w:r w:rsidR="00304A73" w:rsidRPr="00121F49">
        <w:rPr>
          <w:rStyle w:val="Hyperlink"/>
          <w:rFonts w:asciiTheme="minorHAnsi" w:hAnsiTheme="minorHAnsi" w:cstheme="minorHAnsi"/>
          <w:color w:val="auto"/>
          <w:u w:val="none"/>
          <w:vertAlign w:val="subscript"/>
        </w:rPr>
        <w:t>4</w:t>
      </w:r>
      <w:r w:rsidR="00304A73" w:rsidRPr="00121F49">
        <w:rPr>
          <w:rStyle w:val="Hyperlink"/>
          <w:rFonts w:asciiTheme="minorHAnsi" w:hAnsiTheme="minorHAnsi" w:cstheme="minorHAnsi"/>
          <w:color w:val="auto"/>
          <w:u w:val="none"/>
        </w:rPr>
        <w:t>)</w:t>
      </w:r>
      <w:r w:rsidR="004B5514" w:rsidRPr="00121F49">
        <w:rPr>
          <w:rStyle w:val="Hyperlink"/>
          <w:rFonts w:asciiTheme="minorHAnsi" w:hAnsiTheme="minorHAnsi" w:cstheme="minorHAnsi"/>
          <w:color w:val="auto"/>
          <w:u w:val="none"/>
        </w:rPr>
        <w:t xml:space="preserve"> in the solution and control pH </w:t>
      </w:r>
      <w:r w:rsidR="00713320" w:rsidRPr="00121F49">
        <w:rPr>
          <w:rStyle w:val="Hyperlink"/>
          <w:rFonts w:asciiTheme="minorHAnsi" w:hAnsiTheme="minorHAnsi" w:cstheme="minorHAnsi"/>
          <w:color w:val="auto"/>
          <w:u w:val="none"/>
        </w:rPr>
        <w:t xml:space="preserve">at </w:t>
      </w:r>
      <w:r w:rsidR="004B5514" w:rsidRPr="00121F49">
        <w:rPr>
          <w:rStyle w:val="Hyperlink"/>
          <w:rFonts w:asciiTheme="minorHAnsi" w:hAnsiTheme="minorHAnsi" w:cstheme="minorHAnsi"/>
          <w:color w:val="auto"/>
          <w:u w:val="none"/>
        </w:rPr>
        <w:t>7.2 via measurement.</w:t>
      </w:r>
    </w:p>
    <w:p w14:paraId="0E89E33E" w14:textId="77777777" w:rsidR="004B5514" w:rsidRPr="00121F49" w:rsidRDefault="004B5514" w:rsidP="00121F49">
      <w:pPr>
        <w:rPr>
          <w:rStyle w:val="Hyperlink"/>
          <w:rFonts w:asciiTheme="minorHAnsi" w:hAnsiTheme="minorHAnsi" w:cstheme="minorHAnsi"/>
          <w:color w:val="auto"/>
          <w:u w:val="none"/>
        </w:rPr>
      </w:pPr>
    </w:p>
    <w:p w14:paraId="7A6B7F26" w14:textId="1EA9ED8E" w:rsidR="004B5514" w:rsidRPr="00121F49" w:rsidRDefault="00CC4700"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1.5.</w:t>
      </w:r>
      <w:r w:rsidR="00813798" w:rsidRPr="00121F49">
        <w:rPr>
          <w:rFonts w:asciiTheme="minorHAnsi" w:hAnsiTheme="minorHAnsi" w:cstheme="minorHAnsi"/>
          <w:color w:val="auto"/>
        </w:rPr>
        <w:t xml:space="preserve"> </w:t>
      </w:r>
      <w:r w:rsidR="004B5514" w:rsidRPr="00121F49">
        <w:rPr>
          <w:rStyle w:val="Hyperlink"/>
          <w:rFonts w:asciiTheme="minorHAnsi" w:hAnsiTheme="minorHAnsi" w:cstheme="minorHAnsi"/>
          <w:color w:val="auto"/>
          <w:u w:val="none"/>
        </w:rPr>
        <w:t xml:space="preserve">Adjust volume to 100 </w:t>
      </w:r>
      <w:r w:rsidR="003B1AFD" w:rsidRPr="00121F49">
        <w:rPr>
          <w:rStyle w:val="Hyperlink"/>
          <w:rFonts w:asciiTheme="minorHAnsi" w:hAnsiTheme="minorHAnsi" w:cstheme="minorHAnsi"/>
          <w:color w:val="auto"/>
          <w:u w:val="none"/>
        </w:rPr>
        <w:t xml:space="preserve">mL </w:t>
      </w:r>
      <w:r w:rsidR="004B5514" w:rsidRPr="00121F49">
        <w:rPr>
          <w:rStyle w:val="Hyperlink"/>
          <w:rFonts w:asciiTheme="minorHAnsi" w:hAnsiTheme="minorHAnsi" w:cstheme="minorHAnsi"/>
          <w:color w:val="auto"/>
          <w:u w:val="none"/>
        </w:rPr>
        <w:t>with ddH</w:t>
      </w:r>
      <w:r w:rsidR="004B5514" w:rsidRPr="00121F49">
        <w:rPr>
          <w:rStyle w:val="Hyperlink"/>
          <w:rFonts w:asciiTheme="minorHAnsi" w:hAnsiTheme="minorHAnsi" w:cstheme="minorHAnsi"/>
          <w:color w:val="auto"/>
          <w:u w:val="none"/>
          <w:vertAlign w:val="subscript"/>
        </w:rPr>
        <w:t>2</w:t>
      </w:r>
      <w:r w:rsidR="00175F89" w:rsidRPr="00121F49">
        <w:rPr>
          <w:rStyle w:val="Hyperlink"/>
          <w:rFonts w:asciiTheme="minorHAnsi" w:hAnsiTheme="minorHAnsi" w:cstheme="minorHAnsi"/>
          <w:color w:val="auto"/>
          <w:u w:val="none"/>
        </w:rPr>
        <w:t>O</w:t>
      </w:r>
      <w:r w:rsidR="004B5514" w:rsidRPr="00121F49">
        <w:rPr>
          <w:rStyle w:val="Hyperlink"/>
          <w:rFonts w:asciiTheme="minorHAnsi" w:hAnsiTheme="minorHAnsi" w:cstheme="minorHAnsi"/>
          <w:color w:val="auto"/>
          <w:u w:val="none"/>
        </w:rPr>
        <w:t xml:space="preserve"> and filter the solution through grade 3 filter paper.</w:t>
      </w:r>
    </w:p>
    <w:p w14:paraId="3A4D2627" w14:textId="77777777" w:rsidR="004B5514" w:rsidRPr="00121F49" w:rsidRDefault="004B5514" w:rsidP="00121F49">
      <w:pPr>
        <w:rPr>
          <w:rStyle w:val="Hyperlink"/>
          <w:rFonts w:asciiTheme="minorHAnsi" w:hAnsiTheme="minorHAnsi" w:cstheme="minorHAnsi"/>
          <w:color w:val="auto"/>
          <w:u w:val="none"/>
        </w:rPr>
      </w:pPr>
    </w:p>
    <w:p w14:paraId="274C7085" w14:textId="4EB542AE" w:rsidR="00CC4700" w:rsidRPr="00121F49" w:rsidRDefault="00CC4700"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1.6.</w:t>
      </w:r>
      <w:r w:rsidR="00813798" w:rsidRPr="00121F49">
        <w:rPr>
          <w:rFonts w:asciiTheme="minorHAnsi" w:hAnsiTheme="minorHAnsi" w:cstheme="minorHAnsi"/>
          <w:color w:val="auto"/>
        </w:rPr>
        <w:t xml:space="preserve"> </w:t>
      </w:r>
      <w:r w:rsidR="004B5514" w:rsidRPr="00121F49">
        <w:rPr>
          <w:rStyle w:val="Hyperlink"/>
          <w:rFonts w:asciiTheme="minorHAnsi" w:hAnsiTheme="minorHAnsi" w:cstheme="minorHAnsi"/>
          <w:color w:val="auto"/>
          <w:u w:val="none"/>
        </w:rPr>
        <w:t>Store 4% PFA/PBS on ice.</w:t>
      </w:r>
    </w:p>
    <w:p w14:paraId="67F3EC2F" w14:textId="7185F3EE" w:rsidR="00CC4700" w:rsidRPr="00121F49" w:rsidRDefault="00CC4700" w:rsidP="00121F49">
      <w:pPr>
        <w:rPr>
          <w:rStyle w:val="Hyperlink"/>
          <w:rFonts w:asciiTheme="minorHAnsi" w:hAnsiTheme="minorHAnsi" w:cstheme="minorHAnsi"/>
          <w:color w:val="auto"/>
          <w:u w:val="none"/>
        </w:rPr>
      </w:pPr>
    </w:p>
    <w:p w14:paraId="3AEBDE2F" w14:textId="202C95FA" w:rsidR="004B5514" w:rsidRPr="00121F49" w:rsidRDefault="004B5514" w:rsidP="00121F49">
      <w:pPr>
        <w:rPr>
          <w:rStyle w:val="Hyperlink"/>
          <w:rFonts w:asciiTheme="minorHAnsi" w:hAnsiTheme="minorHAnsi" w:cstheme="minorHAnsi"/>
          <w:b/>
          <w:color w:val="auto"/>
          <w:u w:val="none"/>
        </w:rPr>
      </w:pPr>
      <w:r w:rsidRPr="00121F49">
        <w:rPr>
          <w:rStyle w:val="Hyperlink"/>
          <w:rFonts w:asciiTheme="minorHAnsi" w:hAnsiTheme="minorHAnsi" w:cstheme="minorHAnsi"/>
          <w:b/>
          <w:color w:val="auto"/>
          <w:u w:val="none"/>
        </w:rPr>
        <w:t>2.</w:t>
      </w:r>
      <w:r w:rsidR="00813798" w:rsidRPr="00121F49">
        <w:rPr>
          <w:rFonts w:asciiTheme="minorHAnsi" w:hAnsiTheme="minorHAnsi" w:cstheme="minorHAnsi"/>
          <w:b/>
          <w:color w:val="auto"/>
        </w:rPr>
        <w:t xml:space="preserve"> </w:t>
      </w:r>
      <w:r w:rsidRPr="00121F49">
        <w:rPr>
          <w:rStyle w:val="Hyperlink"/>
          <w:rFonts w:asciiTheme="minorHAnsi" w:hAnsiTheme="minorHAnsi" w:cstheme="minorHAnsi"/>
          <w:b/>
          <w:color w:val="auto"/>
          <w:u w:val="none"/>
        </w:rPr>
        <w:t xml:space="preserve">Preparation of </w:t>
      </w:r>
      <w:r w:rsidR="003B1AFD" w:rsidRPr="00121F49">
        <w:rPr>
          <w:rStyle w:val="Hyperlink"/>
          <w:rFonts w:asciiTheme="minorHAnsi" w:hAnsiTheme="minorHAnsi" w:cstheme="minorHAnsi"/>
          <w:b/>
          <w:color w:val="auto"/>
          <w:u w:val="none"/>
        </w:rPr>
        <w:t>Euthanasia Solution</w:t>
      </w:r>
    </w:p>
    <w:p w14:paraId="44942786" w14:textId="77777777" w:rsidR="00F91527" w:rsidRPr="00121F49" w:rsidRDefault="00F91527" w:rsidP="00121F49">
      <w:pPr>
        <w:rPr>
          <w:rStyle w:val="Hyperlink"/>
          <w:rFonts w:asciiTheme="minorHAnsi" w:hAnsiTheme="minorHAnsi" w:cstheme="minorHAnsi"/>
          <w:b/>
          <w:color w:val="auto"/>
          <w:u w:val="none"/>
        </w:rPr>
      </w:pPr>
    </w:p>
    <w:p w14:paraId="44900EA0" w14:textId="780B25E4" w:rsidR="00813798" w:rsidRPr="00121F49" w:rsidRDefault="00F91527" w:rsidP="00121F49">
      <w:pPr>
        <w:rPr>
          <w:rStyle w:val="Hyperlink"/>
          <w:rFonts w:asciiTheme="minorHAnsi" w:hAnsiTheme="minorHAnsi" w:cstheme="minorHAnsi"/>
          <w:b/>
          <w:color w:val="auto"/>
          <w:u w:val="none"/>
        </w:rPr>
      </w:pPr>
      <w:r w:rsidRPr="00121F49">
        <w:rPr>
          <w:rStyle w:val="Hyperlink"/>
          <w:rFonts w:asciiTheme="minorHAnsi" w:hAnsiTheme="minorHAnsi" w:cstheme="minorHAnsi"/>
          <w:color w:val="auto"/>
          <w:u w:val="none"/>
        </w:rPr>
        <w:t>No</w:t>
      </w:r>
      <w:r w:rsidR="00A67866" w:rsidRPr="00121F49">
        <w:rPr>
          <w:rStyle w:val="Hyperlink"/>
          <w:rFonts w:asciiTheme="minorHAnsi" w:hAnsiTheme="minorHAnsi" w:cstheme="minorHAnsi"/>
          <w:color w:val="auto"/>
          <w:u w:val="none"/>
        </w:rPr>
        <w:t>te: The following steps were done with</w:t>
      </w:r>
      <w:r w:rsidRPr="00121F49">
        <w:rPr>
          <w:rStyle w:val="Hyperlink"/>
          <w:rFonts w:asciiTheme="minorHAnsi" w:hAnsiTheme="minorHAnsi" w:cstheme="minorHAnsi"/>
          <w:color w:val="auto"/>
          <w:u w:val="none"/>
        </w:rPr>
        <w:t xml:space="preserve"> ABTL </w:t>
      </w:r>
      <w:r w:rsidR="00A67866" w:rsidRPr="00121F49">
        <w:rPr>
          <w:rStyle w:val="Hyperlink"/>
          <w:rFonts w:asciiTheme="minorHAnsi" w:hAnsiTheme="minorHAnsi" w:cstheme="minorHAnsi"/>
          <w:color w:val="auto"/>
          <w:u w:val="none"/>
        </w:rPr>
        <w:t xml:space="preserve">wild-type </w:t>
      </w:r>
      <w:r w:rsidRPr="00121F49">
        <w:rPr>
          <w:rStyle w:val="Hyperlink"/>
          <w:rFonts w:asciiTheme="minorHAnsi" w:hAnsiTheme="minorHAnsi" w:cstheme="minorHAnsi"/>
          <w:color w:val="auto"/>
          <w:u w:val="none"/>
        </w:rPr>
        <w:t>zebrafish strain at a general age of 6-8 mon.</w:t>
      </w:r>
      <w:r w:rsidRPr="00121F49">
        <w:rPr>
          <w:rStyle w:val="Hyperlink"/>
          <w:rFonts w:asciiTheme="minorHAnsi" w:hAnsiTheme="minorHAnsi" w:cstheme="minorHAnsi"/>
          <w:b/>
          <w:color w:val="auto"/>
          <w:u w:val="none"/>
        </w:rPr>
        <w:br/>
      </w:r>
    </w:p>
    <w:p w14:paraId="521BD413" w14:textId="5EB99CB4" w:rsidR="00924D20" w:rsidRPr="00121F49" w:rsidRDefault="004B5514" w:rsidP="00121F49">
      <w:pPr>
        <w:rPr>
          <w:rFonts w:asciiTheme="minorHAnsi" w:hAnsiTheme="minorHAnsi" w:cstheme="minorHAnsi"/>
          <w:color w:val="auto"/>
        </w:rPr>
      </w:pPr>
      <w:r w:rsidRPr="00121F49">
        <w:rPr>
          <w:rStyle w:val="Hyperlink"/>
          <w:rFonts w:asciiTheme="minorHAnsi" w:hAnsiTheme="minorHAnsi" w:cstheme="minorHAnsi"/>
          <w:color w:val="auto"/>
          <w:u w:val="none"/>
        </w:rPr>
        <w:t>2.1.</w:t>
      </w:r>
      <w:r w:rsidR="00813798" w:rsidRPr="00121F49">
        <w:rPr>
          <w:rFonts w:asciiTheme="minorHAnsi" w:hAnsiTheme="minorHAnsi" w:cstheme="minorHAnsi"/>
          <w:color w:val="auto"/>
        </w:rPr>
        <w:t xml:space="preserve"> </w:t>
      </w:r>
      <w:r w:rsidR="00924D20" w:rsidRPr="00121F49">
        <w:rPr>
          <w:rFonts w:asciiTheme="minorHAnsi" w:hAnsiTheme="minorHAnsi" w:cstheme="minorHAnsi"/>
          <w:color w:val="auto"/>
        </w:rPr>
        <w:t>Use ethyl 3-aminobenzoate methane sulfonate, also named “tricain</w:t>
      </w:r>
      <w:r w:rsidR="00080A44" w:rsidRPr="00121F49">
        <w:rPr>
          <w:rFonts w:asciiTheme="minorHAnsi" w:hAnsiTheme="minorHAnsi" w:cstheme="minorHAnsi"/>
          <w:color w:val="auto"/>
        </w:rPr>
        <w:t>e</w:t>
      </w:r>
      <w:r w:rsidR="00924D20" w:rsidRPr="00121F49">
        <w:rPr>
          <w:rFonts w:asciiTheme="minorHAnsi" w:hAnsiTheme="minorHAnsi" w:cstheme="minorHAnsi"/>
          <w:color w:val="auto"/>
        </w:rPr>
        <w:t>” or MS-222, in a concentration of 0.31 mg/</w:t>
      </w:r>
      <w:r w:rsidR="003B1AFD" w:rsidRPr="00121F49">
        <w:rPr>
          <w:rFonts w:asciiTheme="minorHAnsi" w:hAnsiTheme="minorHAnsi" w:cstheme="minorHAnsi"/>
          <w:color w:val="auto"/>
        </w:rPr>
        <w:t xml:space="preserve">mL </w:t>
      </w:r>
      <w:r w:rsidR="00924D20" w:rsidRPr="00121F49">
        <w:rPr>
          <w:rFonts w:asciiTheme="minorHAnsi" w:hAnsiTheme="minorHAnsi" w:cstheme="minorHAnsi"/>
          <w:color w:val="auto"/>
        </w:rPr>
        <w:t>for zebrafish euthanasia</w:t>
      </w:r>
      <w:r w:rsidR="00C665CC" w:rsidRPr="00121F49">
        <w:rPr>
          <w:rStyle w:val="Hyperlink"/>
          <w:rFonts w:asciiTheme="minorHAnsi" w:hAnsiTheme="minorHAnsi" w:cstheme="minorHAnsi"/>
          <w:color w:val="auto"/>
          <w:u w:val="none"/>
        </w:rPr>
        <w:fldChar w:fldCharType="begin"/>
      </w:r>
      <w:r w:rsidR="00D3795F" w:rsidRPr="00121F49">
        <w:rPr>
          <w:rStyle w:val="Hyperlink"/>
          <w:rFonts w:asciiTheme="minorHAnsi" w:hAnsiTheme="minorHAnsi" w:cstheme="minorHAnsi"/>
          <w:color w:val="auto"/>
          <w:u w:val="none"/>
        </w:rPr>
        <w:instrText xml:space="preserve"> ADDIN EN.CITE &lt;EndNote&gt;&lt;Cite&gt;&lt;Author&gt;Matthews&lt;/Author&gt;&lt;Year&gt;2012&lt;/Year&gt;&lt;RecNum&gt;42&lt;/RecNum&gt;&lt;DisplayText&gt;&lt;style face="superscript"&gt;16&lt;/style&gt;&lt;/DisplayText&gt;&lt;record&gt;&lt;rec-number&gt;42&lt;/rec-number&gt;&lt;foreign-keys&gt;&lt;key app="EN" db-id="x52pr2rw6fsf5sesav9xxfdgf5fdpf9rsx5p" timestamp="1495740925"&gt;42&lt;/key&gt;&lt;/foreign-keys&gt;&lt;ref-type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J&lt;/secondary-title&gt;&lt;/titles&gt;&lt;periodical&gt;&lt;full-title&gt;ILAR J&lt;/full-title&gt;&lt;/periodical&gt;&lt;pages&gt;192-204&lt;/pages&gt;&lt;volume&gt;53&lt;/volume&gt;&lt;number&gt;2&lt;/number&gt;&lt;keywords&gt;&lt;keyword&gt;*Anesthetics&lt;/keyword&gt;&lt;keyword&gt;Animals&lt;/keyword&gt;&lt;keyword&gt;Disease Models, Animal&lt;/keyword&gt;&lt;keyword&gt;*Euthanasia&lt;/keyword&gt;&lt;keyword&gt;Zebrafish&lt;/keyword&gt;&lt;/keywords&gt;&lt;dates&gt;&lt;year&gt;2012&lt;/year&gt;&lt;/dates&gt;&lt;isbn&gt;1930-6180 (Electronic)&amp;#xD;1084-2020 (Linking)&lt;/isbn&gt;&lt;accession-num&gt;23382350&lt;/accession-num&gt;&lt;urls&gt;&lt;related-urls&gt;&lt;url&gt;https://www.ncbi.nlm.nih.gov/pubmed/23382350&lt;/url&gt;&lt;/related-urls&gt;&lt;/urls&gt;&lt;electronic-resource-num&gt;10.1093/ilar.53.2.192&lt;/electronic-resource-num&gt;&lt;/record&gt;&lt;/Cite&gt;&lt;/EndNote&gt;</w:instrText>
      </w:r>
      <w:r w:rsidR="00C665CC" w:rsidRPr="00121F49">
        <w:rPr>
          <w:rStyle w:val="Hyperlink"/>
          <w:rFonts w:asciiTheme="minorHAnsi" w:hAnsiTheme="minorHAnsi" w:cstheme="minorHAnsi"/>
          <w:color w:val="auto"/>
          <w:u w:val="none"/>
        </w:rPr>
        <w:fldChar w:fldCharType="separate"/>
      </w:r>
      <w:r w:rsidR="00D3795F" w:rsidRPr="00121F49">
        <w:rPr>
          <w:rStyle w:val="Hyperlink"/>
          <w:rFonts w:asciiTheme="minorHAnsi" w:hAnsiTheme="minorHAnsi" w:cstheme="minorHAnsi"/>
          <w:noProof/>
          <w:color w:val="auto"/>
          <w:u w:val="none"/>
          <w:vertAlign w:val="superscript"/>
        </w:rPr>
        <w:t>16</w:t>
      </w:r>
      <w:r w:rsidR="00C665CC" w:rsidRPr="00121F49">
        <w:rPr>
          <w:rStyle w:val="Hyperlink"/>
          <w:rFonts w:asciiTheme="minorHAnsi" w:hAnsiTheme="minorHAnsi" w:cstheme="minorHAnsi"/>
          <w:color w:val="auto"/>
          <w:u w:val="none"/>
        </w:rPr>
        <w:fldChar w:fldCharType="end"/>
      </w:r>
      <w:r w:rsidR="00C665CC" w:rsidRPr="00121F49">
        <w:rPr>
          <w:rStyle w:val="Hyperlink"/>
          <w:rFonts w:asciiTheme="minorHAnsi" w:hAnsiTheme="minorHAnsi" w:cstheme="minorHAnsi"/>
          <w:color w:val="auto"/>
          <w:u w:val="none"/>
        </w:rPr>
        <w:t>. Utilize 1x egg water, used to raise zebrafish embryos, as solvent for the euthanasia solution. Generally, control the correct anesthesia depth before working with sedated fish by demonstrating loss of equilibrium and touch reaction loss.</w:t>
      </w:r>
    </w:p>
    <w:p w14:paraId="51E594A3" w14:textId="77777777" w:rsidR="004B5514" w:rsidRPr="00121F49" w:rsidRDefault="004B5514" w:rsidP="00121F49">
      <w:pPr>
        <w:rPr>
          <w:rStyle w:val="Hyperlink"/>
          <w:rFonts w:asciiTheme="minorHAnsi" w:hAnsiTheme="minorHAnsi" w:cstheme="minorHAnsi"/>
          <w:color w:val="auto"/>
          <w:u w:val="none"/>
        </w:rPr>
      </w:pPr>
    </w:p>
    <w:p w14:paraId="6113CEE8" w14:textId="3033B02C" w:rsidR="004B5514"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2.1.1</w:t>
      </w:r>
      <w:r w:rsidR="00813798" w:rsidRPr="00121F49">
        <w:rPr>
          <w:rFonts w:asciiTheme="minorHAnsi" w:hAnsiTheme="minorHAnsi" w:cstheme="minorHAnsi"/>
          <w:color w:val="auto"/>
        </w:rPr>
        <w:t xml:space="preserve"> </w:t>
      </w:r>
      <w:r w:rsidRPr="00121F49">
        <w:rPr>
          <w:rStyle w:val="Hyperlink"/>
          <w:rFonts w:asciiTheme="minorHAnsi" w:hAnsiTheme="minorHAnsi" w:cstheme="minorHAnsi"/>
          <w:color w:val="auto"/>
          <w:u w:val="none"/>
        </w:rPr>
        <w:t>To attain 1</w:t>
      </w:r>
      <w:r w:rsidR="003B1AFD" w:rsidRPr="00121F49">
        <w:rPr>
          <w:rStyle w:val="Hyperlink"/>
          <w:rFonts w:asciiTheme="minorHAnsi" w:hAnsiTheme="minorHAnsi" w:cstheme="minorHAnsi"/>
          <w:color w:val="auto"/>
          <w:u w:val="none"/>
        </w:rPr>
        <w:t>,</w:t>
      </w:r>
      <w:r w:rsidRPr="00121F49">
        <w:rPr>
          <w:rStyle w:val="Hyperlink"/>
          <w:rFonts w:asciiTheme="minorHAnsi" w:hAnsiTheme="minorHAnsi" w:cstheme="minorHAnsi"/>
          <w:color w:val="auto"/>
          <w:u w:val="none"/>
        </w:rPr>
        <w:t xml:space="preserve">000 </w:t>
      </w:r>
      <w:r w:rsidR="003B1AFD" w:rsidRPr="00121F49">
        <w:rPr>
          <w:rStyle w:val="Hyperlink"/>
          <w:rFonts w:asciiTheme="minorHAnsi" w:hAnsiTheme="minorHAnsi" w:cstheme="minorHAnsi"/>
          <w:color w:val="auto"/>
          <w:u w:val="none"/>
        </w:rPr>
        <w:t xml:space="preserve">mL </w:t>
      </w:r>
      <w:r w:rsidRPr="00121F49">
        <w:rPr>
          <w:rStyle w:val="Hyperlink"/>
          <w:rFonts w:asciiTheme="minorHAnsi" w:hAnsiTheme="minorHAnsi" w:cstheme="minorHAnsi"/>
          <w:color w:val="auto"/>
          <w:u w:val="none"/>
        </w:rPr>
        <w:t>of 10x egg water</w:t>
      </w:r>
      <w:r w:rsidR="003B1AFD" w:rsidRPr="00121F49">
        <w:rPr>
          <w:rStyle w:val="Hyperlink"/>
          <w:rFonts w:asciiTheme="minorHAnsi" w:hAnsiTheme="minorHAnsi" w:cstheme="minorHAnsi"/>
          <w:color w:val="auto"/>
          <w:u w:val="none"/>
        </w:rPr>
        <w:t>,</w:t>
      </w:r>
      <w:r w:rsidRPr="00121F49">
        <w:rPr>
          <w:rStyle w:val="Hyperlink"/>
          <w:rFonts w:asciiTheme="minorHAnsi" w:hAnsiTheme="minorHAnsi" w:cstheme="minorHAnsi"/>
          <w:color w:val="auto"/>
          <w:u w:val="none"/>
        </w:rPr>
        <w:t xml:space="preserve"> add these salts to 1</w:t>
      </w:r>
      <w:r w:rsidR="003B1AFD" w:rsidRPr="00121F49">
        <w:rPr>
          <w:rStyle w:val="Hyperlink"/>
          <w:rFonts w:asciiTheme="minorHAnsi" w:hAnsiTheme="minorHAnsi" w:cstheme="minorHAnsi"/>
          <w:color w:val="auto"/>
          <w:u w:val="none"/>
        </w:rPr>
        <w:t>,</w:t>
      </w:r>
      <w:r w:rsidRPr="00121F49">
        <w:rPr>
          <w:rStyle w:val="Hyperlink"/>
          <w:rFonts w:asciiTheme="minorHAnsi" w:hAnsiTheme="minorHAnsi" w:cstheme="minorHAnsi"/>
          <w:color w:val="auto"/>
          <w:u w:val="none"/>
        </w:rPr>
        <w:t>000</w:t>
      </w:r>
      <w:r w:rsidR="00FB0BA1" w:rsidRPr="00121F49">
        <w:rPr>
          <w:rStyle w:val="Hyperlink"/>
          <w:rFonts w:asciiTheme="minorHAnsi" w:hAnsiTheme="minorHAnsi" w:cstheme="minorHAnsi"/>
          <w:color w:val="auto"/>
          <w:u w:val="none"/>
        </w:rPr>
        <w:t xml:space="preserve"> </w:t>
      </w:r>
      <w:r w:rsidR="003B1AFD" w:rsidRPr="00121F49">
        <w:rPr>
          <w:rStyle w:val="Hyperlink"/>
          <w:rFonts w:asciiTheme="minorHAnsi" w:hAnsiTheme="minorHAnsi" w:cstheme="minorHAnsi"/>
          <w:color w:val="auto"/>
          <w:u w:val="none"/>
        </w:rPr>
        <w:t xml:space="preserve">mL: </w:t>
      </w:r>
      <w:r w:rsidRPr="00121F49">
        <w:rPr>
          <w:rStyle w:val="Hyperlink"/>
          <w:rFonts w:asciiTheme="minorHAnsi" w:hAnsiTheme="minorHAnsi" w:cstheme="minorHAnsi"/>
          <w:color w:val="auto"/>
          <w:u w:val="none"/>
        </w:rPr>
        <w:t>double distilled water (ddH</w:t>
      </w:r>
      <w:r w:rsidRPr="00121F49">
        <w:rPr>
          <w:rStyle w:val="Hyperlink"/>
          <w:rFonts w:asciiTheme="minorHAnsi" w:hAnsiTheme="minorHAnsi" w:cstheme="minorHAnsi"/>
          <w:color w:val="auto"/>
          <w:u w:val="none"/>
          <w:vertAlign w:val="subscript"/>
        </w:rPr>
        <w:t>2</w:t>
      </w:r>
      <w:r w:rsidRPr="00121F49">
        <w:rPr>
          <w:rStyle w:val="Hyperlink"/>
          <w:rFonts w:asciiTheme="minorHAnsi" w:hAnsiTheme="minorHAnsi" w:cstheme="minorHAnsi"/>
          <w:color w:val="auto"/>
          <w:u w:val="none"/>
        </w:rPr>
        <w:t>O) while constantly stirring in the following order: 10</w:t>
      </w:r>
      <w:r w:rsidR="00924D20" w:rsidRPr="00121F49">
        <w:rPr>
          <w:rStyle w:val="Hyperlink"/>
          <w:rFonts w:asciiTheme="minorHAnsi" w:hAnsiTheme="minorHAnsi" w:cstheme="minorHAnsi"/>
          <w:color w:val="auto"/>
          <w:u w:val="none"/>
        </w:rPr>
        <w:t xml:space="preserve"> </w:t>
      </w:r>
      <w:r w:rsidRPr="00121F49">
        <w:rPr>
          <w:rStyle w:val="Hyperlink"/>
          <w:rFonts w:asciiTheme="minorHAnsi" w:hAnsiTheme="minorHAnsi" w:cstheme="minorHAnsi"/>
          <w:color w:val="auto"/>
          <w:u w:val="none"/>
        </w:rPr>
        <w:t>g NaCl, 0.3</w:t>
      </w:r>
      <w:r w:rsidR="00924D20" w:rsidRPr="00121F49">
        <w:rPr>
          <w:rStyle w:val="Hyperlink"/>
          <w:rFonts w:asciiTheme="minorHAnsi" w:hAnsiTheme="minorHAnsi" w:cstheme="minorHAnsi"/>
          <w:color w:val="auto"/>
          <w:u w:val="none"/>
        </w:rPr>
        <w:t xml:space="preserve"> </w:t>
      </w:r>
      <w:r w:rsidRPr="00121F49">
        <w:rPr>
          <w:rStyle w:val="Hyperlink"/>
          <w:rFonts w:asciiTheme="minorHAnsi" w:hAnsiTheme="minorHAnsi" w:cstheme="minorHAnsi"/>
          <w:color w:val="auto"/>
          <w:u w:val="none"/>
        </w:rPr>
        <w:t>g KCl, 0.4</w:t>
      </w:r>
      <w:r w:rsidR="00924D20" w:rsidRPr="00121F49">
        <w:rPr>
          <w:rStyle w:val="Hyperlink"/>
          <w:rFonts w:asciiTheme="minorHAnsi" w:hAnsiTheme="minorHAnsi" w:cstheme="minorHAnsi"/>
          <w:color w:val="auto"/>
          <w:u w:val="none"/>
        </w:rPr>
        <w:t xml:space="preserve"> </w:t>
      </w:r>
      <w:r w:rsidRPr="00121F49">
        <w:rPr>
          <w:rStyle w:val="Hyperlink"/>
          <w:rFonts w:asciiTheme="minorHAnsi" w:hAnsiTheme="minorHAnsi" w:cstheme="minorHAnsi"/>
          <w:color w:val="auto"/>
          <w:u w:val="none"/>
        </w:rPr>
        <w:t>g CaCl</w:t>
      </w:r>
      <w:r w:rsidRPr="00121F49">
        <w:rPr>
          <w:rStyle w:val="Hyperlink"/>
          <w:rFonts w:asciiTheme="minorHAnsi" w:hAnsiTheme="minorHAnsi" w:cstheme="minorHAnsi"/>
          <w:color w:val="auto"/>
          <w:u w:val="none"/>
          <w:vertAlign w:val="subscript"/>
        </w:rPr>
        <w:t>2*</w:t>
      </w:r>
      <w:r w:rsidRPr="00121F49">
        <w:rPr>
          <w:rStyle w:val="Hyperlink"/>
          <w:rFonts w:asciiTheme="minorHAnsi" w:hAnsiTheme="minorHAnsi" w:cstheme="minorHAnsi"/>
          <w:color w:val="auto"/>
          <w:u w:val="none"/>
        </w:rPr>
        <w:t>6H</w:t>
      </w:r>
      <w:r w:rsidRPr="00121F49">
        <w:rPr>
          <w:rStyle w:val="Hyperlink"/>
          <w:rFonts w:asciiTheme="minorHAnsi" w:hAnsiTheme="minorHAnsi" w:cstheme="minorHAnsi"/>
          <w:color w:val="auto"/>
          <w:u w:val="none"/>
          <w:vertAlign w:val="subscript"/>
        </w:rPr>
        <w:t>2</w:t>
      </w:r>
      <w:r w:rsidR="00175F89" w:rsidRPr="00121F49">
        <w:rPr>
          <w:rStyle w:val="Hyperlink"/>
          <w:rFonts w:asciiTheme="minorHAnsi" w:hAnsiTheme="minorHAnsi" w:cstheme="minorHAnsi"/>
          <w:color w:val="auto"/>
          <w:u w:val="none"/>
        </w:rPr>
        <w:t>O</w:t>
      </w:r>
      <w:r w:rsidRPr="00121F49">
        <w:rPr>
          <w:rStyle w:val="Hyperlink"/>
          <w:rFonts w:asciiTheme="minorHAnsi" w:hAnsiTheme="minorHAnsi" w:cstheme="minorHAnsi"/>
          <w:color w:val="auto"/>
          <w:u w:val="none"/>
        </w:rPr>
        <w:t>, 1.32</w:t>
      </w:r>
      <w:r w:rsidR="00924D20" w:rsidRPr="00121F49">
        <w:rPr>
          <w:rStyle w:val="Hyperlink"/>
          <w:rFonts w:asciiTheme="minorHAnsi" w:hAnsiTheme="minorHAnsi" w:cstheme="minorHAnsi"/>
          <w:color w:val="auto"/>
          <w:u w:val="none"/>
        </w:rPr>
        <w:t xml:space="preserve"> </w:t>
      </w:r>
      <w:r w:rsidRPr="00121F49">
        <w:rPr>
          <w:rStyle w:val="Hyperlink"/>
          <w:rFonts w:asciiTheme="minorHAnsi" w:hAnsiTheme="minorHAnsi" w:cstheme="minorHAnsi"/>
          <w:color w:val="auto"/>
          <w:u w:val="none"/>
        </w:rPr>
        <w:t>g MgSO</w:t>
      </w:r>
      <w:r w:rsidRPr="00121F49">
        <w:rPr>
          <w:rStyle w:val="Hyperlink"/>
          <w:rFonts w:asciiTheme="minorHAnsi" w:hAnsiTheme="minorHAnsi" w:cstheme="minorHAnsi"/>
          <w:color w:val="auto"/>
          <w:u w:val="none"/>
          <w:vertAlign w:val="subscript"/>
        </w:rPr>
        <w:t>4*</w:t>
      </w:r>
      <w:r w:rsidRPr="00121F49">
        <w:rPr>
          <w:rStyle w:val="Hyperlink"/>
          <w:rFonts w:asciiTheme="minorHAnsi" w:hAnsiTheme="minorHAnsi" w:cstheme="minorHAnsi"/>
          <w:color w:val="auto"/>
          <w:u w:val="none"/>
        </w:rPr>
        <w:t>6H</w:t>
      </w:r>
      <w:r w:rsidRPr="00121F49">
        <w:rPr>
          <w:rStyle w:val="Hyperlink"/>
          <w:rFonts w:asciiTheme="minorHAnsi" w:hAnsiTheme="minorHAnsi" w:cstheme="minorHAnsi"/>
          <w:color w:val="auto"/>
          <w:u w:val="none"/>
          <w:vertAlign w:val="subscript"/>
        </w:rPr>
        <w:t>2</w:t>
      </w:r>
      <w:r w:rsidR="00175F89" w:rsidRPr="00121F49">
        <w:rPr>
          <w:rStyle w:val="Hyperlink"/>
          <w:rFonts w:asciiTheme="minorHAnsi" w:hAnsiTheme="minorHAnsi" w:cstheme="minorHAnsi"/>
          <w:color w:val="auto"/>
          <w:u w:val="none"/>
        </w:rPr>
        <w:t>O</w:t>
      </w:r>
      <w:r w:rsidRPr="00121F49">
        <w:rPr>
          <w:rStyle w:val="Hyperlink"/>
          <w:rFonts w:asciiTheme="minorHAnsi" w:hAnsiTheme="minorHAnsi" w:cstheme="minorHAnsi"/>
          <w:color w:val="auto"/>
          <w:u w:val="none"/>
        </w:rPr>
        <w:t xml:space="preserve">. </w:t>
      </w:r>
    </w:p>
    <w:p w14:paraId="5C83B746" w14:textId="2388F4E0" w:rsidR="004B5514" w:rsidRPr="00121F49" w:rsidRDefault="004B5514" w:rsidP="00121F49">
      <w:pPr>
        <w:rPr>
          <w:rStyle w:val="Hyperlink"/>
          <w:rFonts w:asciiTheme="minorHAnsi" w:hAnsiTheme="minorHAnsi" w:cstheme="minorHAnsi"/>
          <w:color w:val="808080" w:themeColor="background1" w:themeShade="80"/>
          <w:u w:val="none"/>
        </w:rPr>
      </w:pPr>
    </w:p>
    <w:p w14:paraId="5826ED0C" w14:textId="13648CC1" w:rsidR="004B5514" w:rsidRPr="00121F49" w:rsidRDefault="004B5514" w:rsidP="00121F49">
      <w:pPr>
        <w:rPr>
          <w:rStyle w:val="Hyperlink"/>
          <w:rFonts w:asciiTheme="minorHAnsi" w:hAnsiTheme="minorHAnsi" w:cstheme="minorHAnsi"/>
          <w:b/>
          <w:color w:val="auto"/>
          <w:u w:val="none"/>
        </w:rPr>
      </w:pPr>
      <w:r w:rsidRPr="00121F49">
        <w:rPr>
          <w:rStyle w:val="Hyperlink"/>
          <w:rFonts w:asciiTheme="minorHAnsi" w:hAnsiTheme="minorHAnsi" w:cstheme="minorHAnsi"/>
          <w:b/>
          <w:color w:val="auto"/>
          <w:highlight w:val="yellow"/>
          <w:u w:val="none"/>
        </w:rPr>
        <w:t>3.</w:t>
      </w:r>
      <w:r w:rsidR="00813798" w:rsidRPr="00121F49">
        <w:rPr>
          <w:rFonts w:asciiTheme="minorHAnsi" w:hAnsiTheme="minorHAnsi" w:cstheme="minorHAnsi"/>
          <w:b/>
          <w:color w:val="auto"/>
          <w:highlight w:val="yellow"/>
        </w:rPr>
        <w:t xml:space="preserve"> </w:t>
      </w:r>
      <w:r w:rsidRPr="00121F49">
        <w:rPr>
          <w:rStyle w:val="Hyperlink"/>
          <w:rFonts w:asciiTheme="minorHAnsi" w:hAnsiTheme="minorHAnsi" w:cstheme="minorHAnsi"/>
          <w:b/>
          <w:color w:val="auto"/>
          <w:highlight w:val="yellow"/>
          <w:u w:val="none"/>
        </w:rPr>
        <w:t xml:space="preserve">Fixation of </w:t>
      </w:r>
      <w:r w:rsidR="003B1AFD" w:rsidRPr="00121F49">
        <w:rPr>
          <w:rStyle w:val="Hyperlink"/>
          <w:rFonts w:asciiTheme="minorHAnsi" w:hAnsiTheme="minorHAnsi" w:cstheme="minorHAnsi"/>
          <w:b/>
          <w:color w:val="auto"/>
          <w:highlight w:val="yellow"/>
          <w:u w:val="none"/>
        </w:rPr>
        <w:t>Zebrafish Tissue</w:t>
      </w:r>
    </w:p>
    <w:p w14:paraId="19F01D20" w14:textId="77777777" w:rsidR="00813798" w:rsidRPr="00121F49" w:rsidRDefault="00813798" w:rsidP="00121F49">
      <w:pPr>
        <w:rPr>
          <w:rStyle w:val="Hyperlink"/>
          <w:rFonts w:asciiTheme="minorHAnsi" w:hAnsiTheme="minorHAnsi" w:cstheme="minorHAnsi"/>
          <w:b/>
          <w:color w:val="auto"/>
          <w:u w:val="none"/>
        </w:rPr>
      </w:pPr>
    </w:p>
    <w:p w14:paraId="15C60736" w14:textId="49FA5995" w:rsidR="004B5514"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3.1.</w:t>
      </w:r>
      <w:r w:rsidR="00813798" w:rsidRPr="00121F49">
        <w:rPr>
          <w:rFonts w:asciiTheme="minorHAnsi" w:hAnsiTheme="minorHAnsi" w:cstheme="minorHAnsi"/>
          <w:color w:val="auto"/>
          <w:highlight w:val="yellow"/>
        </w:rPr>
        <w:t xml:space="preserve"> </w:t>
      </w:r>
      <w:r w:rsidRPr="00121F49">
        <w:rPr>
          <w:rStyle w:val="Hyperlink"/>
          <w:rFonts w:asciiTheme="minorHAnsi" w:hAnsiTheme="minorHAnsi" w:cstheme="minorHAnsi"/>
          <w:color w:val="auto"/>
          <w:highlight w:val="yellow"/>
          <w:u w:val="none"/>
        </w:rPr>
        <w:t xml:space="preserve">Transfer 6 </w:t>
      </w:r>
      <w:r w:rsidR="003B1AFD" w:rsidRPr="00121F49">
        <w:rPr>
          <w:rStyle w:val="Hyperlink"/>
          <w:rFonts w:asciiTheme="minorHAnsi" w:hAnsiTheme="minorHAnsi" w:cstheme="minorHAnsi"/>
          <w:color w:val="auto"/>
          <w:highlight w:val="yellow"/>
          <w:u w:val="none"/>
        </w:rPr>
        <w:t xml:space="preserve">mL </w:t>
      </w:r>
      <w:r w:rsidRPr="00121F49">
        <w:rPr>
          <w:rStyle w:val="Hyperlink"/>
          <w:rFonts w:asciiTheme="minorHAnsi" w:hAnsiTheme="minorHAnsi" w:cstheme="minorHAnsi"/>
          <w:color w:val="auto"/>
          <w:highlight w:val="yellow"/>
          <w:u w:val="none"/>
        </w:rPr>
        <w:t xml:space="preserve">4% PFA/PBS solution per sample into </w:t>
      </w:r>
      <w:r w:rsidR="003B1AFD" w:rsidRPr="00121F49">
        <w:rPr>
          <w:rStyle w:val="Hyperlink"/>
          <w:rFonts w:asciiTheme="minorHAnsi" w:hAnsiTheme="minorHAnsi" w:cstheme="minorHAnsi"/>
          <w:color w:val="auto"/>
          <w:highlight w:val="yellow"/>
          <w:u w:val="none"/>
        </w:rPr>
        <w:t xml:space="preserve">the </w:t>
      </w:r>
      <w:r w:rsidRPr="00121F49">
        <w:rPr>
          <w:rStyle w:val="Hyperlink"/>
          <w:rFonts w:asciiTheme="minorHAnsi" w:hAnsiTheme="minorHAnsi" w:cstheme="minorHAnsi"/>
          <w:color w:val="auto"/>
          <w:highlight w:val="yellow"/>
          <w:u w:val="none"/>
        </w:rPr>
        <w:t>wells of six-well plates in advance.</w:t>
      </w:r>
    </w:p>
    <w:p w14:paraId="7C1AB622" w14:textId="77777777" w:rsidR="004B5514" w:rsidRPr="00121F49" w:rsidRDefault="004B5514" w:rsidP="00121F49">
      <w:pPr>
        <w:rPr>
          <w:rStyle w:val="Hyperlink"/>
          <w:rFonts w:asciiTheme="minorHAnsi" w:hAnsiTheme="minorHAnsi" w:cstheme="minorHAnsi"/>
          <w:color w:val="auto"/>
          <w:u w:val="none"/>
        </w:rPr>
      </w:pPr>
    </w:p>
    <w:p w14:paraId="1EBE937C" w14:textId="7ECFA291" w:rsidR="004B5514" w:rsidRPr="00121F49" w:rsidRDefault="004B5514" w:rsidP="00121F49">
      <w:pPr>
        <w:rPr>
          <w:rFonts w:asciiTheme="minorHAnsi" w:hAnsiTheme="minorHAnsi" w:cstheme="minorHAnsi"/>
          <w:color w:val="auto"/>
        </w:rPr>
      </w:pPr>
      <w:r w:rsidRPr="00121F49">
        <w:rPr>
          <w:rStyle w:val="Hyperlink"/>
          <w:rFonts w:asciiTheme="minorHAnsi" w:hAnsiTheme="minorHAnsi" w:cstheme="minorHAnsi"/>
          <w:color w:val="auto"/>
          <w:u w:val="none"/>
        </w:rPr>
        <w:t>3.2.</w:t>
      </w:r>
      <w:r w:rsidR="00813798" w:rsidRPr="00121F49">
        <w:rPr>
          <w:rFonts w:asciiTheme="minorHAnsi" w:hAnsiTheme="minorHAnsi" w:cstheme="minorHAnsi"/>
          <w:color w:val="auto"/>
        </w:rPr>
        <w:t xml:space="preserve"> </w:t>
      </w:r>
      <w:r w:rsidR="00F91527" w:rsidRPr="00121F49">
        <w:rPr>
          <w:rFonts w:asciiTheme="minorHAnsi" w:hAnsiTheme="minorHAnsi" w:cstheme="minorHAnsi"/>
          <w:color w:val="auto"/>
        </w:rPr>
        <w:t>Euthanize</w:t>
      </w:r>
      <w:r w:rsidR="00080A44" w:rsidRPr="00121F49">
        <w:rPr>
          <w:rFonts w:asciiTheme="minorHAnsi" w:hAnsiTheme="minorHAnsi" w:cstheme="minorHAnsi"/>
          <w:color w:val="auto"/>
        </w:rPr>
        <w:t xml:space="preserve"> the adult zebrafish</w:t>
      </w:r>
      <w:r w:rsidR="00F4773C" w:rsidRPr="00121F49">
        <w:rPr>
          <w:rFonts w:asciiTheme="minorHAnsi" w:hAnsiTheme="minorHAnsi" w:cstheme="minorHAnsi"/>
          <w:color w:val="auto"/>
        </w:rPr>
        <w:t xml:space="preserve"> (previously maintained on a standard light-day cycle, </w:t>
      </w:r>
      <w:r w:rsidR="00F4773C" w:rsidRPr="00121F49">
        <w:rPr>
          <w:rFonts w:asciiTheme="minorHAnsi" w:hAnsiTheme="minorHAnsi" w:cstheme="minorHAnsi"/>
          <w:i/>
          <w:color w:val="auto"/>
        </w:rPr>
        <w:t>e.g.</w:t>
      </w:r>
      <w:r w:rsidR="003B1AFD" w:rsidRPr="00121F49">
        <w:rPr>
          <w:rFonts w:asciiTheme="minorHAnsi" w:hAnsiTheme="minorHAnsi" w:cstheme="minorHAnsi"/>
          <w:color w:val="auto"/>
        </w:rPr>
        <w:t>,</w:t>
      </w:r>
      <w:r w:rsidR="00F4773C" w:rsidRPr="00121F49">
        <w:rPr>
          <w:rFonts w:asciiTheme="minorHAnsi" w:hAnsiTheme="minorHAnsi" w:cstheme="minorHAnsi"/>
          <w:color w:val="auto"/>
        </w:rPr>
        <w:t xml:space="preserve"> 12 h: 12 h)</w:t>
      </w:r>
      <w:r w:rsidR="00080A44" w:rsidRPr="00121F49">
        <w:rPr>
          <w:rFonts w:asciiTheme="minorHAnsi" w:hAnsiTheme="minorHAnsi" w:cstheme="minorHAnsi"/>
          <w:color w:val="auto"/>
        </w:rPr>
        <w:t xml:space="preserve"> </w:t>
      </w:r>
      <w:r w:rsidR="00F4773C" w:rsidRPr="00121F49">
        <w:rPr>
          <w:rFonts w:asciiTheme="minorHAnsi" w:hAnsiTheme="minorHAnsi" w:cstheme="minorHAnsi"/>
          <w:color w:val="auto"/>
        </w:rPr>
        <w:t xml:space="preserve">2 h after lights turn on in the morning, </w:t>
      </w:r>
      <w:r w:rsidR="00080A44" w:rsidRPr="00121F49">
        <w:rPr>
          <w:rFonts w:asciiTheme="minorHAnsi" w:hAnsiTheme="minorHAnsi" w:cstheme="minorHAnsi"/>
          <w:color w:val="auto"/>
        </w:rPr>
        <w:t xml:space="preserve">by placing </w:t>
      </w:r>
      <w:r w:rsidRPr="00121F49">
        <w:rPr>
          <w:rFonts w:asciiTheme="minorHAnsi" w:hAnsiTheme="minorHAnsi" w:cstheme="minorHAnsi"/>
          <w:color w:val="auto"/>
        </w:rPr>
        <w:t>them in the tricain</w:t>
      </w:r>
      <w:r w:rsidR="00080A44" w:rsidRPr="00121F49">
        <w:rPr>
          <w:rFonts w:asciiTheme="minorHAnsi" w:hAnsiTheme="minorHAnsi" w:cstheme="minorHAnsi"/>
          <w:color w:val="auto"/>
        </w:rPr>
        <w:t>e</w:t>
      </w:r>
      <w:r w:rsidRPr="00121F49">
        <w:rPr>
          <w:rFonts w:asciiTheme="minorHAnsi" w:hAnsiTheme="minorHAnsi" w:cstheme="minorHAnsi"/>
          <w:color w:val="auto"/>
        </w:rPr>
        <w:t xml:space="preserve"> solution and wait until they have reached euthanasia.</w:t>
      </w:r>
      <w:r w:rsidR="00924D20" w:rsidRPr="00121F49">
        <w:rPr>
          <w:rFonts w:asciiTheme="minorHAnsi" w:hAnsiTheme="minorHAnsi" w:cstheme="minorHAnsi"/>
          <w:color w:val="auto"/>
        </w:rPr>
        <w:t xml:space="preserve"> Following the cessation of opercular movement</w:t>
      </w:r>
      <w:r w:rsidR="003B1AFD" w:rsidRPr="00121F49">
        <w:rPr>
          <w:rFonts w:asciiTheme="minorHAnsi" w:hAnsiTheme="minorHAnsi" w:cstheme="minorHAnsi"/>
          <w:color w:val="auto"/>
        </w:rPr>
        <w:t>,</w:t>
      </w:r>
      <w:r w:rsidR="00924D20" w:rsidRPr="00121F49">
        <w:rPr>
          <w:rFonts w:asciiTheme="minorHAnsi" w:hAnsiTheme="minorHAnsi" w:cstheme="minorHAnsi"/>
          <w:color w:val="auto"/>
        </w:rPr>
        <w:t xml:space="preserve"> </w:t>
      </w:r>
      <w:r w:rsidR="003B1AFD" w:rsidRPr="00121F49">
        <w:rPr>
          <w:rFonts w:asciiTheme="minorHAnsi" w:hAnsiTheme="minorHAnsi" w:cstheme="minorHAnsi"/>
          <w:color w:val="auto"/>
        </w:rPr>
        <w:t xml:space="preserve">which </w:t>
      </w:r>
      <w:r w:rsidR="00F91527" w:rsidRPr="00121F49">
        <w:rPr>
          <w:rFonts w:asciiTheme="minorHAnsi" w:hAnsiTheme="minorHAnsi" w:cstheme="minorHAnsi"/>
          <w:color w:val="auto"/>
        </w:rPr>
        <w:t xml:space="preserve">can take up to 10 min. </w:t>
      </w:r>
    </w:p>
    <w:p w14:paraId="4B80145F" w14:textId="77777777" w:rsidR="004B5514" w:rsidRPr="00121F49" w:rsidRDefault="004B5514" w:rsidP="00121F49">
      <w:pPr>
        <w:rPr>
          <w:rFonts w:asciiTheme="minorHAnsi" w:hAnsiTheme="minorHAnsi" w:cstheme="minorHAnsi"/>
          <w:color w:val="auto"/>
        </w:rPr>
      </w:pPr>
    </w:p>
    <w:p w14:paraId="2D23DDE6" w14:textId="1A44DF4E" w:rsidR="004B5514" w:rsidRPr="00121F49" w:rsidRDefault="004B5514"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3.3.</w:t>
      </w:r>
      <w:r w:rsidR="00813798"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Take the fish out of the</w:t>
      </w:r>
      <w:r w:rsidR="00080A44" w:rsidRPr="00121F49">
        <w:rPr>
          <w:rStyle w:val="Hyperlink"/>
          <w:rFonts w:asciiTheme="minorHAnsi" w:hAnsiTheme="minorHAnsi" w:cstheme="minorHAnsi"/>
          <w:color w:val="auto"/>
          <w:highlight w:val="yellow"/>
          <w:u w:val="none"/>
        </w:rPr>
        <w:t xml:space="preserve"> tricaine euthanasia</w:t>
      </w:r>
      <w:r w:rsidRPr="00121F49">
        <w:rPr>
          <w:rStyle w:val="Hyperlink"/>
          <w:rFonts w:asciiTheme="minorHAnsi" w:hAnsiTheme="minorHAnsi" w:cstheme="minorHAnsi"/>
          <w:color w:val="auto"/>
          <w:highlight w:val="yellow"/>
          <w:u w:val="none"/>
        </w:rPr>
        <w:t xml:space="preserve"> solution and put them on fresh paper towels. Dry the fish and use a scalpel to cut the heads behind the operculum</w:t>
      </w:r>
      <w:r w:rsidR="00604649" w:rsidRPr="00121F49">
        <w:rPr>
          <w:rStyle w:val="Hyperlink"/>
          <w:rFonts w:asciiTheme="minorHAnsi" w:hAnsiTheme="minorHAnsi" w:cstheme="minorHAnsi"/>
          <w:color w:val="auto"/>
          <w:highlight w:val="yellow"/>
          <w:u w:val="none"/>
        </w:rPr>
        <w:t xml:space="preserve"> (see </w:t>
      </w:r>
      <w:r w:rsidR="00604649" w:rsidRPr="00121F49">
        <w:rPr>
          <w:rStyle w:val="Hyperlink"/>
          <w:rFonts w:asciiTheme="minorHAnsi" w:hAnsiTheme="minorHAnsi" w:cstheme="minorHAnsi"/>
          <w:b/>
          <w:color w:val="auto"/>
          <w:highlight w:val="yellow"/>
          <w:u w:val="none"/>
        </w:rPr>
        <w:t>Figure 2A</w:t>
      </w:r>
      <w:r w:rsidR="00604649"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 Transfer the heads directly into the prepped well plates</w:t>
      </w:r>
      <w:r w:rsidR="003B1AFD"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 xml:space="preserve"> </w:t>
      </w:r>
      <w:r w:rsidR="00F91527" w:rsidRPr="00121F49">
        <w:rPr>
          <w:rStyle w:val="Hyperlink"/>
          <w:rFonts w:asciiTheme="minorHAnsi" w:hAnsiTheme="minorHAnsi" w:cstheme="minorHAnsi"/>
          <w:color w:val="auto"/>
          <w:highlight w:val="yellow"/>
          <w:u w:val="none"/>
        </w:rPr>
        <w:t>which contain the freshly prepared fixative</w:t>
      </w:r>
      <w:r w:rsidRPr="00121F49">
        <w:rPr>
          <w:rStyle w:val="Hyperlink"/>
          <w:rFonts w:asciiTheme="minorHAnsi" w:hAnsiTheme="minorHAnsi" w:cstheme="minorHAnsi"/>
          <w:color w:val="auto"/>
          <w:highlight w:val="yellow"/>
          <w:u w:val="none"/>
        </w:rPr>
        <w:t>.</w:t>
      </w:r>
    </w:p>
    <w:p w14:paraId="013EF893" w14:textId="77777777" w:rsidR="004B5514" w:rsidRPr="00121F49" w:rsidRDefault="004B5514" w:rsidP="00121F49">
      <w:pPr>
        <w:rPr>
          <w:rStyle w:val="Hyperlink"/>
          <w:rFonts w:asciiTheme="minorHAnsi" w:hAnsiTheme="minorHAnsi" w:cstheme="minorHAnsi"/>
          <w:color w:val="auto"/>
          <w:highlight w:val="yellow"/>
          <w:u w:val="none"/>
        </w:rPr>
      </w:pPr>
    </w:p>
    <w:p w14:paraId="403AB80D" w14:textId="7E9C866A" w:rsidR="00772907"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lastRenderedPageBreak/>
        <w:t>3.4.</w:t>
      </w:r>
      <w:r w:rsidR="00813798"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Store the well plates</w:t>
      </w:r>
      <w:r w:rsidR="00F91527" w:rsidRPr="00121F49">
        <w:rPr>
          <w:rStyle w:val="Hyperlink"/>
          <w:rFonts w:asciiTheme="minorHAnsi" w:hAnsiTheme="minorHAnsi" w:cstheme="minorHAnsi"/>
          <w:color w:val="auto"/>
          <w:highlight w:val="yellow"/>
          <w:u w:val="none"/>
        </w:rPr>
        <w:t xml:space="preserve"> containing the fish heads</w:t>
      </w:r>
      <w:r w:rsidRPr="00121F49">
        <w:rPr>
          <w:rStyle w:val="Hyperlink"/>
          <w:rFonts w:asciiTheme="minorHAnsi" w:hAnsiTheme="minorHAnsi" w:cstheme="minorHAnsi"/>
          <w:color w:val="auto"/>
          <w:highlight w:val="yellow"/>
          <w:u w:val="none"/>
        </w:rPr>
        <w:t xml:space="preserve"> at 4</w:t>
      </w:r>
      <w:r w:rsidR="00056AA3"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°C overnight for at least 24 h to assure the fixative penetrates the deeper retinal layers.</w:t>
      </w:r>
      <w:r w:rsidRPr="00121F49">
        <w:rPr>
          <w:rStyle w:val="Hyperlink"/>
          <w:rFonts w:asciiTheme="minorHAnsi" w:hAnsiTheme="minorHAnsi" w:cstheme="minorHAnsi"/>
          <w:color w:val="auto"/>
          <w:u w:val="none"/>
        </w:rPr>
        <w:t xml:space="preserve"> </w:t>
      </w:r>
    </w:p>
    <w:p w14:paraId="52970FF6" w14:textId="77777777" w:rsidR="00772907" w:rsidRPr="00121F49" w:rsidRDefault="00772907" w:rsidP="00121F49">
      <w:pPr>
        <w:rPr>
          <w:rStyle w:val="Hyperlink"/>
          <w:rFonts w:asciiTheme="minorHAnsi" w:hAnsiTheme="minorHAnsi" w:cstheme="minorHAnsi"/>
          <w:color w:val="auto"/>
          <w:u w:val="none"/>
        </w:rPr>
      </w:pPr>
    </w:p>
    <w:p w14:paraId="773EC146" w14:textId="55DD8685" w:rsidR="004B5514" w:rsidRPr="00121F49" w:rsidRDefault="00772907"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Note: </w:t>
      </w:r>
      <w:r w:rsidR="004B5514" w:rsidRPr="00121F49">
        <w:rPr>
          <w:rStyle w:val="Hyperlink"/>
          <w:rFonts w:asciiTheme="minorHAnsi" w:hAnsiTheme="minorHAnsi" w:cstheme="minorHAnsi"/>
          <w:color w:val="auto"/>
          <w:u w:val="none"/>
        </w:rPr>
        <w:t xml:space="preserve">Zebrafish </w:t>
      </w:r>
      <w:r w:rsidR="00A1323C" w:rsidRPr="00121F49">
        <w:rPr>
          <w:rStyle w:val="Hyperlink"/>
          <w:rFonts w:asciiTheme="minorHAnsi" w:hAnsiTheme="minorHAnsi" w:cstheme="minorHAnsi"/>
          <w:color w:val="auto"/>
          <w:u w:val="none"/>
        </w:rPr>
        <w:t>heads</w:t>
      </w:r>
      <w:r w:rsidR="004B5514" w:rsidRPr="00121F49">
        <w:rPr>
          <w:rStyle w:val="Hyperlink"/>
          <w:rFonts w:asciiTheme="minorHAnsi" w:hAnsiTheme="minorHAnsi" w:cstheme="minorHAnsi"/>
          <w:color w:val="auto"/>
          <w:u w:val="none"/>
        </w:rPr>
        <w:t xml:space="preserve"> can be stored for a maximum of </w:t>
      </w:r>
      <w:r w:rsidR="005926DA" w:rsidRPr="00121F49">
        <w:rPr>
          <w:rStyle w:val="Hyperlink"/>
          <w:rFonts w:asciiTheme="minorHAnsi" w:hAnsiTheme="minorHAnsi" w:cstheme="minorHAnsi"/>
          <w:color w:val="auto"/>
          <w:u w:val="none"/>
        </w:rPr>
        <w:t>48 h</w:t>
      </w:r>
      <w:r w:rsidR="00056AA3" w:rsidRPr="00121F49">
        <w:rPr>
          <w:rStyle w:val="Hyperlink"/>
          <w:rFonts w:asciiTheme="minorHAnsi" w:hAnsiTheme="minorHAnsi" w:cstheme="minorHAnsi"/>
          <w:color w:val="auto"/>
          <w:u w:val="none"/>
        </w:rPr>
        <w:t xml:space="preserve"> in 1x phosphate buffered saline (PBS)</w:t>
      </w:r>
      <w:r w:rsidR="004B5514" w:rsidRPr="00121F49">
        <w:rPr>
          <w:rStyle w:val="Hyperlink"/>
          <w:rFonts w:asciiTheme="minorHAnsi" w:hAnsiTheme="minorHAnsi" w:cstheme="minorHAnsi"/>
          <w:color w:val="auto"/>
          <w:u w:val="none"/>
        </w:rPr>
        <w:t xml:space="preserve"> at 4</w:t>
      </w:r>
      <w:r w:rsidR="00056AA3"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 xml:space="preserve">°C before preparation without </w:t>
      </w:r>
      <w:r w:rsidR="003B1AFD" w:rsidRPr="00121F49">
        <w:rPr>
          <w:rStyle w:val="Hyperlink"/>
          <w:rFonts w:asciiTheme="minorHAnsi" w:hAnsiTheme="minorHAnsi" w:cstheme="minorHAnsi"/>
          <w:color w:val="auto"/>
          <w:u w:val="none"/>
        </w:rPr>
        <w:t xml:space="preserve">a </w:t>
      </w:r>
      <w:r w:rsidR="004B5514" w:rsidRPr="00121F49">
        <w:rPr>
          <w:rStyle w:val="Hyperlink"/>
          <w:rFonts w:asciiTheme="minorHAnsi" w:hAnsiTheme="minorHAnsi" w:cstheme="minorHAnsi"/>
          <w:color w:val="auto"/>
          <w:u w:val="none"/>
        </w:rPr>
        <w:t xml:space="preserve">relevant loss of fluorescence signal strength. Increased latency can lead to loss of tissue integrity </w:t>
      </w:r>
      <w:r w:rsidR="005926DA" w:rsidRPr="00121F49">
        <w:rPr>
          <w:rStyle w:val="Hyperlink"/>
          <w:rFonts w:asciiTheme="minorHAnsi" w:hAnsiTheme="minorHAnsi" w:cstheme="minorHAnsi"/>
          <w:color w:val="auto"/>
          <w:u w:val="none"/>
        </w:rPr>
        <w:t>and reduce</w:t>
      </w:r>
      <w:r w:rsidR="003B1AFD" w:rsidRPr="00121F49">
        <w:rPr>
          <w:rStyle w:val="Hyperlink"/>
          <w:rFonts w:asciiTheme="minorHAnsi" w:hAnsiTheme="minorHAnsi" w:cstheme="minorHAnsi"/>
          <w:color w:val="auto"/>
          <w:u w:val="none"/>
        </w:rPr>
        <w:t>d</w:t>
      </w:r>
      <w:r w:rsidR="005926DA" w:rsidRPr="00121F49">
        <w:rPr>
          <w:rStyle w:val="Hyperlink"/>
          <w:rFonts w:asciiTheme="minorHAnsi" w:hAnsiTheme="minorHAnsi" w:cstheme="minorHAnsi"/>
          <w:color w:val="auto"/>
          <w:u w:val="none"/>
        </w:rPr>
        <w:t xml:space="preserve"> picture quality, </w:t>
      </w:r>
      <w:r w:rsidR="003B1AFD" w:rsidRPr="00121F49">
        <w:rPr>
          <w:rStyle w:val="Hyperlink"/>
          <w:rFonts w:asciiTheme="minorHAnsi" w:hAnsiTheme="minorHAnsi" w:cstheme="minorHAnsi"/>
          <w:color w:val="auto"/>
          <w:u w:val="none"/>
        </w:rPr>
        <w:t xml:space="preserve">and </w:t>
      </w:r>
      <w:r w:rsidR="005926DA" w:rsidRPr="00121F49">
        <w:rPr>
          <w:rStyle w:val="Hyperlink"/>
          <w:rFonts w:asciiTheme="minorHAnsi" w:hAnsiTheme="minorHAnsi" w:cstheme="minorHAnsi"/>
          <w:color w:val="auto"/>
          <w:u w:val="none"/>
        </w:rPr>
        <w:t>thus</w:t>
      </w:r>
      <w:r w:rsidR="004B5514" w:rsidRPr="00121F49">
        <w:rPr>
          <w:rStyle w:val="Hyperlink"/>
          <w:rFonts w:asciiTheme="minorHAnsi" w:hAnsiTheme="minorHAnsi" w:cstheme="minorHAnsi"/>
          <w:color w:val="auto"/>
          <w:u w:val="none"/>
        </w:rPr>
        <w:t xml:space="preserve"> should be avoided.</w:t>
      </w:r>
    </w:p>
    <w:p w14:paraId="5504D20B" w14:textId="77777777" w:rsidR="004B5514" w:rsidRPr="00121F49" w:rsidRDefault="004B5514" w:rsidP="00121F49">
      <w:pPr>
        <w:rPr>
          <w:rStyle w:val="Hyperlink"/>
          <w:rFonts w:asciiTheme="minorHAnsi" w:hAnsiTheme="minorHAnsi" w:cstheme="minorHAnsi"/>
          <w:color w:val="808080" w:themeColor="background1" w:themeShade="80"/>
          <w:u w:val="none"/>
        </w:rPr>
      </w:pPr>
    </w:p>
    <w:p w14:paraId="4CC3BB95" w14:textId="0DD9E23E" w:rsidR="004B5514" w:rsidRPr="00121F49" w:rsidRDefault="004B5514" w:rsidP="00121F49">
      <w:pPr>
        <w:rPr>
          <w:rStyle w:val="Hyperlink"/>
          <w:rFonts w:asciiTheme="minorHAnsi" w:hAnsiTheme="minorHAnsi" w:cstheme="minorHAnsi"/>
          <w:b/>
          <w:color w:val="auto"/>
          <w:highlight w:val="yellow"/>
          <w:u w:val="none"/>
        </w:rPr>
      </w:pPr>
      <w:r w:rsidRPr="00121F49">
        <w:rPr>
          <w:rStyle w:val="Hyperlink"/>
          <w:rFonts w:asciiTheme="minorHAnsi" w:hAnsiTheme="minorHAnsi" w:cstheme="minorHAnsi"/>
          <w:b/>
          <w:color w:val="auto"/>
          <w:highlight w:val="yellow"/>
          <w:u w:val="none"/>
        </w:rPr>
        <w:t>4.</w:t>
      </w:r>
      <w:r w:rsidR="00813798" w:rsidRPr="00121F49">
        <w:rPr>
          <w:rFonts w:asciiTheme="minorHAnsi" w:hAnsiTheme="minorHAnsi" w:cstheme="minorHAnsi"/>
          <w:b/>
          <w:color w:val="auto"/>
          <w:highlight w:val="yellow"/>
        </w:rPr>
        <w:t xml:space="preserve"> </w:t>
      </w:r>
      <w:r w:rsidRPr="00121F49">
        <w:rPr>
          <w:rStyle w:val="Hyperlink"/>
          <w:rFonts w:asciiTheme="minorHAnsi" w:hAnsiTheme="minorHAnsi" w:cstheme="minorHAnsi"/>
          <w:b/>
          <w:color w:val="auto"/>
          <w:highlight w:val="yellow"/>
          <w:u w:val="none"/>
        </w:rPr>
        <w:t xml:space="preserve">Preparation of the </w:t>
      </w:r>
      <w:r w:rsidR="003B1AFD" w:rsidRPr="00121F49">
        <w:rPr>
          <w:rStyle w:val="Hyperlink"/>
          <w:rFonts w:asciiTheme="minorHAnsi" w:hAnsiTheme="minorHAnsi" w:cstheme="minorHAnsi"/>
          <w:b/>
          <w:color w:val="auto"/>
          <w:highlight w:val="yellow"/>
          <w:u w:val="none"/>
        </w:rPr>
        <w:t>Zebrafish Retinal Vasculature</w:t>
      </w:r>
    </w:p>
    <w:p w14:paraId="3BCB0550" w14:textId="77777777" w:rsidR="00813798" w:rsidRPr="00121F49" w:rsidRDefault="00813798" w:rsidP="00121F49">
      <w:pPr>
        <w:rPr>
          <w:rStyle w:val="Hyperlink"/>
          <w:rFonts w:asciiTheme="minorHAnsi" w:hAnsiTheme="minorHAnsi" w:cstheme="minorHAnsi"/>
          <w:b/>
          <w:color w:val="auto"/>
          <w:highlight w:val="yellow"/>
          <w:u w:val="none"/>
        </w:rPr>
      </w:pPr>
    </w:p>
    <w:p w14:paraId="7DD0F174" w14:textId="77777777" w:rsidR="00772907"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4.1.</w:t>
      </w:r>
      <w:r w:rsidR="00813798"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Fill a petri dish up to a third with heated 2% agarose and wait until the agar is firm. Cover the agar plate with 1x PBS to create a workspace to dissect the eyes.</w:t>
      </w:r>
      <w:r w:rsidRPr="00121F49">
        <w:rPr>
          <w:rStyle w:val="Hyperlink"/>
          <w:rFonts w:asciiTheme="minorHAnsi" w:hAnsiTheme="minorHAnsi" w:cstheme="minorHAnsi"/>
          <w:color w:val="auto"/>
          <w:u w:val="none"/>
        </w:rPr>
        <w:t xml:space="preserve"> </w:t>
      </w:r>
    </w:p>
    <w:p w14:paraId="4B0BDBEB" w14:textId="77777777" w:rsidR="00772907" w:rsidRPr="00121F49" w:rsidRDefault="00772907" w:rsidP="00121F49">
      <w:pPr>
        <w:rPr>
          <w:rStyle w:val="Hyperlink"/>
          <w:rFonts w:asciiTheme="minorHAnsi" w:hAnsiTheme="minorHAnsi" w:cstheme="minorHAnsi"/>
          <w:color w:val="auto"/>
          <w:u w:val="none"/>
        </w:rPr>
      </w:pPr>
    </w:p>
    <w:p w14:paraId="03BCBA11" w14:textId="77777777" w:rsidR="00080A44" w:rsidRPr="00121F49" w:rsidRDefault="00772907"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Note: </w:t>
      </w:r>
      <w:r w:rsidR="004B5514" w:rsidRPr="00121F49">
        <w:rPr>
          <w:rStyle w:val="Hyperlink"/>
          <w:rFonts w:asciiTheme="minorHAnsi" w:hAnsiTheme="minorHAnsi" w:cstheme="minorHAnsi"/>
          <w:color w:val="auto"/>
          <w:u w:val="none"/>
        </w:rPr>
        <w:t>This will allow both preservation of preparation tweezers and low pressure on the tissue while dissecting, reducing the possibility of structural damage.</w:t>
      </w:r>
      <w:r w:rsidR="00B657A2"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All further preparation steps should be performed in this workspace</w:t>
      </w:r>
      <w:r w:rsidR="00B657A2" w:rsidRPr="00121F49">
        <w:rPr>
          <w:rStyle w:val="Hyperlink"/>
          <w:rFonts w:asciiTheme="minorHAnsi" w:hAnsiTheme="minorHAnsi" w:cstheme="minorHAnsi"/>
          <w:color w:val="auto"/>
          <w:u w:val="none"/>
        </w:rPr>
        <w:t xml:space="preserve"> utilizing #5 straight forceps with fine tips</w:t>
      </w:r>
      <w:r w:rsidR="004B5514" w:rsidRPr="00121F49">
        <w:rPr>
          <w:rStyle w:val="Hyperlink"/>
          <w:rFonts w:asciiTheme="minorHAnsi" w:hAnsiTheme="minorHAnsi" w:cstheme="minorHAnsi"/>
          <w:color w:val="auto"/>
          <w:u w:val="none"/>
        </w:rPr>
        <w:t xml:space="preserve"> under a dissecting microscope with additional epi-illumination.</w:t>
      </w:r>
      <w:r w:rsidR="009B3664" w:rsidRPr="00121F49">
        <w:rPr>
          <w:rStyle w:val="Hyperlink"/>
          <w:rFonts w:asciiTheme="minorHAnsi" w:hAnsiTheme="minorHAnsi" w:cstheme="minorHAnsi"/>
          <w:color w:val="auto"/>
          <w:u w:val="none"/>
        </w:rPr>
        <w:t xml:space="preserve"> </w:t>
      </w:r>
    </w:p>
    <w:p w14:paraId="7D59E74F" w14:textId="77777777" w:rsidR="00080A44" w:rsidRPr="00121F49" w:rsidRDefault="00080A44" w:rsidP="00121F49">
      <w:pPr>
        <w:rPr>
          <w:rStyle w:val="Hyperlink"/>
          <w:rFonts w:asciiTheme="minorHAnsi" w:hAnsiTheme="minorHAnsi" w:cstheme="minorHAnsi"/>
          <w:color w:val="auto"/>
          <w:u w:val="none"/>
        </w:rPr>
      </w:pPr>
    </w:p>
    <w:p w14:paraId="2B3045BA" w14:textId="6048627A" w:rsidR="004B5514" w:rsidRPr="00121F49" w:rsidRDefault="00080A4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4.1.1. </w:t>
      </w:r>
      <w:r w:rsidR="009B3664" w:rsidRPr="00121F49">
        <w:rPr>
          <w:rStyle w:val="Hyperlink"/>
          <w:rFonts w:asciiTheme="minorHAnsi" w:hAnsiTheme="minorHAnsi" w:cstheme="minorHAnsi"/>
          <w:color w:val="auto"/>
          <w:u w:val="none"/>
        </w:rPr>
        <w:t>While dissecting</w:t>
      </w:r>
      <w:r w:rsidR="00AA694C" w:rsidRPr="00121F49">
        <w:rPr>
          <w:rStyle w:val="Hyperlink"/>
          <w:rFonts w:asciiTheme="minorHAnsi" w:hAnsiTheme="minorHAnsi" w:cstheme="minorHAnsi"/>
          <w:color w:val="auto"/>
          <w:u w:val="none"/>
        </w:rPr>
        <w:t>,</w:t>
      </w:r>
      <w:r w:rsidR="009B3664" w:rsidRPr="00121F49">
        <w:rPr>
          <w:rStyle w:val="Hyperlink"/>
          <w:rFonts w:asciiTheme="minorHAnsi" w:hAnsiTheme="minorHAnsi" w:cstheme="minorHAnsi"/>
          <w:color w:val="auto"/>
          <w:u w:val="none"/>
        </w:rPr>
        <w:t xml:space="preserve"> use magnification between 4.0</w:t>
      </w:r>
      <w:r w:rsidR="00AA694C" w:rsidRPr="00121F49">
        <w:rPr>
          <w:rStyle w:val="Hyperlink"/>
          <w:rFonts w:asciiTheme="minorHAnsi" w:hAnsiTheme="minorHAnsi" w:cstheme="minorHAnsi"/>
          <w:color w:val="auto"/>
          <w:u w:val="none"/>
        </w:rPr>
        <w:t>x</w:t>
      </w:r>
      <w:r w:rsidR="009B3664" w:rsidRPr="00121F49">
        <w:rPr>
          <w:rStyle w:val="Hyperlink"/>
          <w:rFonts w:asciiTheme="minorHAnsi" w:hAnsiTheme="minorHAnsi" w:cstheme="minorHAnsi"/>
          <w:color w:val="auto"/>
          <w:u w:val="none"/>
        </w:rPr>
        <w:t xml:space="preserve"> and 6.0</w:t>
      </w:r>
      <w:r w:rsidR="00AA694C" w:rsidRPr="00121F49">
        <w:rPr>
          <w:rStyle w:val="Hyperlink"/>
          <w:rFonts w:asciiTheme="minorHAnsi" w:hAnsiTheme="minorHAnsi" w:cstheme="minorHAnsi"/>
          <w:color w:val="auto"/>
          <w:u w:val="none"/>
        </w:rPr>
        <w:t>x</w:t>
      </w:r>
      <w:r w:rsidR="009B3664" w:rsidRPr="00121F49">
        <w:rPr>
          <w:rStyle w:val="Hyperlink"/>
          <w:rFonts w:asciiTheme="minorHAnsi" w:hAnsiTheme="minorHAnsi" w:cstheme="minorHAnsi"/>
          <w:color w:val="auto"/>
          <w:u w:val="none"/>
        </w:rPr>
        <w:t xml:space="preserve"> to allow for both overview and detail-oriented assessment of the tissue.</w:t>
      </w:r>
    </w:p>
    <w:p w14:paraId="10995EB0" w14:textId="77777777" w:rsidR="00C82362" w:rsidRPr="00121F49" w:rsidRDefault="00C82362" w:rsidP="00121F49">
      <w:pPr>
        <w:rPr>
          <w:rStyle w:val="Hyperlink"/>
          <w:rFonts w:asciiTheme="minorHAnsi" w:hAnsiTheme="minorHAnsi" w:cstheme="minorHAnsi"/>
          <w:color w:val="auto"/>
          <w:u w:val="none"/>
        </w:rPr>
      </w:pPr>
    </w:p>
    <w:p w14:paraId="09B0E483" w14:textId="2E7E7974" w:rsidR="004B5514"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4.2. Transfer the fixed sample into the petri dish and</w:t>
      </w:r>
      <w:r w:rsidR="00AA694C"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 xml:space="preserve"> by holding the head at the cut surface</w:t>
      </w:r>
      <w:r w:rsidR="007A49BB" w:rsidRPr="00121F49">
        <w:rPr>
          <w:rStyle w:val="Hyperlink"/>
          <w:rFonts w:asciiTheme="minorHAnsi" w:hAnsiTheme="minorHAnsi" w:cstheme="minorHAnsi"/>
          <w:color w:val="auto"/>
          <w:highlight w:val="yellow"/>
          <w:u w:val="none"/>
        </w:rPr>
        <w:t xml:space="preserve"> with one tweezer</w:t>
      </w:r>
      <w:r w:rsidR="00AA694C" w:rsidRPr="00121F49">
        <w:rPr>
          <w:rStyle w:val="Hyperlink"/>
          <w:rFonts w:asciiTheme="minorHAnsi" w:hAnsiTheme="minorHAnsi" w:cstheme="minorHAnsi"/>
          <w:color w:val="auto"/>
          <w:highlight w:val="yellow"/>
          <w:u w:val="none"/>
        </w:rPr>
        <w:t>,</w:t>
      </w:r>
      <w:r w:rsidR="007A49BB" w:rsidRPr="00121F49">
        <w:rPr>
          <w:rStyle w:val="Hyperlink"/>
          <w:rFonts w:asciiTheme="minorHAnsi" w:hAnsiTheme="minorHAnsi" w:cstheme="minorHAnsi"/>
          <w:color w:val="auto"/>
          <w:highlight w:val="yellow"/>
          <w:u w:val="none"/>
        </w:rPr>
        <w:t xml:space="preserve"> insert another</w:t>
      </w:r>
      <w:r w:rsidRPr="00121F49">
        <w:rPr>
          <w:rStyle w:val="Hyperlink"/>
          <w:rFonts w:asciiTheme="minorHAnsi" w:hAnsiTheme="minorHAnsi" w:cstheme="minorHAnsi"/>
          <w:color w:val="auto"/>
          <w:highlight w:val="yellow"/>
          <w:u w:val="none"/>
        </w:rPr>
        <w:t xml:space="preserve"> pinned-together tweezer</w:t>
      </w:r>
      <w:r w:rsidR="007A49BB" w:rsidRPr="00121F49">
        <w:rPr>
          <w:rStyle w:val="Hyperlink"/>
          <w:rFonts w:asciiTheme="minorHAnsi" w:hAnsiTheme="minorHAnsi" w:cstheme="minorHAnsi"/>
          <w:color w:val="auto"/>
          <w:highlight w:val="yellow"/>
          <w:u w:val="none"/>
        </w:rPr>
        <w:t xml:space="preserve"> below the eyeball</w:t>
      </w:r>
      <w:r w:rsidRPr="00121F49">
        <w:rPr>
          <w:rStyle w:val="Hyperlink"/>
          <w:rFonts w:asciiTheme="minorHAnsi" w:hAnsiTheme="minorHAnsi" w:cstheme="minorHAnsi"/>
          <w:color w:val="auto"/>
          <w:highlight w:val="yellow"/>
          <w:u w:val="none"/>
        </w:rPr>
        <w:t xml:space="preserve"> at the orbital cavity. Slowly open the tweezer below the eye and grip the optic nerve, then carefully tear and detach the eyes</w:t>
      </w:r>
      <w:r w:rsidR="000D7737" w:rsidRPr="00121F49">
        <w:rPr>
          <w:rStyle w:val="Hyperlink"/>
          <w:rFonts w:asciiTheme="minorHAnsi" w:hAnsiTheme="minorHAnsi" w:cstheme="minorHAnsi"/>
          <w:color w:val="auto"/>
          <w:highlight w:val="yellow"/>
          <w:u w:val="none"/>
        </w:rPr>
        <w:t xml:space="preserve"> (</w:t>
      </w:r>
      <w:r w:rsidR="000D7737"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0D7737" w:rsidRPr="00121F49">
        <w:rPr>
          <w:rStyle w:val="Hyperlink"/>
          <w:rFonts w:asciiTheme="minorHAnsi" w:hAnsiTheme="minorHAnsi" w:cstheme="minorHAnsi"/>
          <w:b/>
          <w:color w:val="auto"/>
          <w:highlight w:val="yellow"/>
          <w:u w:val="none"/>
        </w:rPr>
        <w:t>2B</w:t>
      </w:r>
      <w:r w:rsidR="000D7737"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w:t>
      </w:r>
    </w:p>
    <w:p w14:paraId="63EBF142" w14:textId="77777777" w:rsidR="00C82362" w:rsidRPr="00121F49" w:rsidRDefault="00C82362" w:rsidP="00121F49">
      <w:pPr>
        <w:rPr>
          <w:rStyle w:val="Hyperlink"/>
          <w:rFonts w:asciiTheme="minorHAnsi" w:hAnsiTheme="minorHAnsi" w:cstheme="minorHAnsi"/>
          <w:color w:val="auto"/>
          <w:u w:val="none"/>
        </w:rPr>
      </w:pPr>
    </w:p>
    <w:p w14:paraId="73ED9C5A" w14:textId="1AE84954" w:rsidR="004B5514" w:rsidRPr="00121F49" w:rsidRDefault="00813798"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[Place FIGURE 2 here]</w:t>
      </w:r>
    </w:p>
    <w:p w14:paraId="3331F411" w14:textId="77777777" w:rsidR="00C82362" w:rsidRPr="00121F49" w:rsidRDefault="00C82362" w:rsidP="00121F49">
      <w:pPr>
        <w:rPr>
          <w:rStyle w:val="Hyperlink"/>
          <w:rFonts w:asciiTheme="minorHAnsi" w:hAnsiTheme="minorHAnsi" w:cstheme="minorHAnsi"/>
          <w:color w:val="auto"/>
          <w:u w:val="none"/>
        </w:rPr>
      </w:pPr>
    </w:p>
    <w:p w14:paraId="440BE436" w14:textId="5F0A934D" w:rsidR="00772907" w:rsidRPr="00121F49" w:rsidRDefault="004B5514"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4.3.</w:t>
      </w:r>
      <w:r w:rsidR="00813798" w:rsidRPr="00121F49">
        <w:rPr>
          <w:rFonts w:asciiTheme="minorHAnsi" w:hAnsiTheme="minorHAnsi" w:cstheme="minorHAnsi"/>
          <w:color w:val="auto"/>
          <w:highlight w:val="yellow"/>
        </w:rPr>
        <w:t xml:space="preserve"> </w:t>
      </w:r>
      <w:r w:rsidRPr="00121F49">
        <w:rPr>
          <w:rStyle w:val="Hyperlink"/>
          <w:rFonts w:asciiTheme="minorHAnsi" w:hAnsiTheme="minorHAnsi" w:cstheme="minorHAnsi"/>
          <w:color w:val="auto"/>
          <w:highlight w:val="yellow"/>
          <w:u w:val="none"/>
        </w:rPr>
        <w:t xml:space="preserve">Remove any of the four rectus and two oblique extraocular muscles that are still connected to the eye as well as residual extraocular tissue connecting </w:t>
      </w:r>
      <w:r w:rsidR="00C82362" w:rsidRPr="00121F49">
        <w:rPr>
          <w:rStyle w:val="Hyperlink"/>
          <w:rFonts w:asciiTheme="minorHAnsi" w:hAnsiTheme="minorHAnsi" w:cstheme="minorHAnsi"/>
          <w:color w:val="auto"/>
          <w:highlight w:val="yellow"/>
          <w:u w:val="none"/>
        </w:rPr>
        <w:t>the eye to the orbital cavity</w:t>
      </w:r>
      <w:r w:rsidR="000D7737" w:rsidRPr="00121F49">
        <w:rPr>
          <w:rStyle w:val="Hyperlink"/>
          <w:rFonts w:asciiTheme="minorHAnsi" w:hAnsiTheme="minorHAnsi" w:cstheme="minorHAnsi"/>
          <w:color w:val="auto"/>
          <w:highlight w:val="yellow"/>
          <w:u w:val="none"/>
        </w:rPr>
        <w:t xml:space="preserve"> (compare </w:t>
      </w:r>
      <w:r w:rsidR="000D7737"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5E3ADE" w:rsidRPr="00121F49">
        <w:rPr>
          <w:rStyle w:val="Hyperlink"/>
          <w:rFonts w:asciiTheme="minorHAnsi" w:hAnsiTheme="minorHAnsi" w:cstheme="minorHAnsi"/>
          <w:b/>
          <w:color w:val="auto"/>
          <w:highlight w:val="yellow"/>
          <w:u w:val="none"/>
        </w:rPr>
        <w:t>3</w:t>
      </w:r>
      <w:r w:rsidR="000D7737" w:rsidRPr="00121F49">
        <w:rPr>
          <w:rStyle w:val="Hyperlink"/>
          <w:rFonts w:asciiTheme="minorHAnsi" w:hAnsiTheme="minorHAnsi" w:cstheme="minorHAnsi"/>
          <w:color w:val="auto"/>
          <w:highlight w:val="yellow"/>
          <w:u w:val="none"/>
        </w:rPr>
        <w:t xml:space="preserve"> and </w:t>
      </w:r>
      <w:r w:rsidR="000D7737"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5E3ADE" w:rsidRPr="00121F49">
        <w:rPr>
          <w:rStyle w:val="Hyperlink"/>
          <w:rFonts w:asciiTheme="minorHAnsi" w:hAnsiTheme="minorHAnsi" w:cstheme="minorHAnsi"/>
          <w:b/>
          <w:color w:val="auto"/>
          <w:highlight w:val="yellow"/>
          <w:u w:val="none"/>
        </w:rPr>
        <w:t>4</w:t>
      </w:r>
      <w:r w:rsidR="000D7737" w:rsidRPr="00121F49">
        <w:rPr>
          <w:rStyle w:val="Hyperlink"/>
          <w:rFonts w:asciiTheme="minorHAnsi" w:hAnsiTheme="minorHAnsi" w:cstheme="minorHAnsi"/>
          <w:color w:val="auto"/>
          <w:highlight w:val="yellow"/>
          <w:u w:val="none"/>
        </w:rPr>
        <w:t>)</w:t>
      </w:r>
      <w:r w:rsidR="00C82362" w:rsidRPr="00121F49">
        <w:rPr>
          <w:rStyle w:val="Hyperlink"/>
          <w:rFonts w:asciiTheme="minorHAnsi" w:hAnsiTheme="minorHAnsi" w:cstheme="minorHAnsi"/>
          <w:color w:val="auto"/>
          <w:highlight w:val="yellow"/>
          <w:u w:val="none"/>
        </w:rPr>
        <w:t xml:space="preserve">. </w:t>
      </w:r>
    </w:p>
    <w:p w14:paraId="541877A1" w14:textId="77777777" w:rsidR="00772907" w:rsidRPr="00121F49" w:rsidRDefault="00772907" w:rsidP="00121F49">
      <w:pPr>
        <w:rPr>
          <w:rStyle w:val="Hyperlink"/>
          <w:rFonts w:asciiTheme="minorHAnsi" w:hAnsiTheme="minorHAnsi" w:cstheme="minorHAnsi"/>
          <w:color w:val="auto"/>
          <w:highlight w:val="yellow"/>
          <w:u w:val="none"/>
        </w:rPr>
      </w:pPr>
    </w:p>
    <w:p w14:paraId="376E4AA7" w14:textId="7497B64A" w:rsidR="004B5514" w:rsidRPr="00121F49" w:rsidRDefault="00772907"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 xml:space="preserve">4.3.1. </w:t>
      </w:r>
      <w:r w:rsidR="004B5514" w:rsidRPr="00121F49">
        <w:rPr>
          <w:rStyle w:val="Hyperlink"/>
          <w:rFonts w:asciiTheme="minorHAnsi" w:hAnsiTheme="minorHAnsi" w:cstheme="minorHAnsi"/>
          <w:color w:val="auto"/>
          <w:highlight w:val="yellow"/>
          <w:u w:val="none"/>
        </w:rPr>
        <w:t>Achieve this by holding back the eye through a half-closed tweezer and</w:t>
      </w:r>
      <w:r w:rsidR="00AA694C" w:rsidRPr="00121F49">
        <w:rPr>
          <w:rStyle w:val="Hyperlink"/>
          <w:rFonts w:asciiTheme="minorHAnsi" w:hAnsiTheme="minorHAnsi" w:cstheme="minorHAnsi"/>
          <w:color w:val="auto"/>
          <w:highlight w:val="yellow"/>
          <w:u w:val="none"/>
        </w:rPr>
        <w:t>,</w:t>
      </w:r>
      <w:r w:rsidR="004B5514" w:rsidRPr="00121F49">
        <w:rPr>
          <w:rStyle w:val="Hyperlink"/>
          <w:rFonts w:asciiTheme="minorHAnsi" w:hAnsiTheme="minorHAnsi" w:cstheme="minorHAnsi"/>
          <w:color w:val="auto"/>
          <w:highlight w:val="yellow"/>
          <w:u w:val="none"/>
        </w:rPr>
        <w:t xml:space="preserve"> gripping the struc</w:t>
      </w:r>
      <w:r w:rsidR="00BF4D6A" w:rsidRPr="00121F49">
        <w:rPr>
          <w:rStyle w:val="Hyperlink"/>
          <w:rFonts w:asciiTheme="minorHAnsi" w:hAnsiTheme="minorHAnsi" w:cstheme="minorHAnsi"/>
          <w:color w:val="auto"/>
          <w:highlight w:val="yellow"/>
          <w:u w:val="none"/>
        </w:rPr>
        <w:t>ture with the other tweezer</w:t>
      </w:r>
      <w:r w:rsidR="00AA694C" w:rsidRPr="00121F49">
        <w:rPr>
          <w:rStyle w:val="Hyperlink"/>
          <w:rFonts w:asciiTheme="minorHAnsi" w:hAnsiTheme="minorHAnsi" w:cstheme="minorHAnsi"/>
          <w:color w:val="auto"/>
          <w:highlight w:val="yellow"/>
          <w:u w:val="none"/>
        </w:rPr>
        <w:t>,</w:t>
      </w:r>
      <w:r w:rsidR="00BF4D6A" w:rsidRPr="00121F49">
        <w:rPr>
          <w:rStyle w:val="Hyperlink"/>
          <w:rFonts w:asciiTheme="minorHAnsi" w:hAnsiTheme="minorHAnsi" w:cstheme="minorHAnsi"/>
          <w:color w:val="auto"/>
          <w:highlight w:val="yellow"/>
          <w:u w:val="none"/>
        </w:rPr>
        <w:t xml:space="preserve"> </w:t>
      </w:r>
      <w:r w:rsidR="004B5514" w:rsidRPr="00121F49">
        <w:rPr>
          <w:rStyle w:val="Hyperlink"/>
          <w:rFonts w:asciiTheme="minorHAnsi" w:hAnsiTheme="minorHAnsi" w:cstheme="minorHAnsi"/>
          <w:color w:val="auto"/>
          <w:highlight w:val="yellow"/>
          <w:u w:val="none"/>
        </w:rPr>
        <w:t>softly rip it off with a diametric movemen</w:t>
      </w:r>
      <w:r w:rsidR="00D4110B" w:rsidRPr="00121F49">
        <w:rPr>
          <w:rStyle w:val="Hyperlink"/>
          <w:rFonts w:asciiTheme="minorHAnsi" w:hAnsiTheme="minorHAnsi" w:cstheme="minorHAnsi"/>
          <w:color w:val="auto"/>
          <w:highlight w:val="yellow"/>
          <w:u w:val="none"/>
        </w:rPr>
        <w:t>t. Since gripping the eyeball</w:t>
      </w:r>
      <w:r w:rsidR="004B5514" w:rsidRPr="00121F49">
        <w:rPr>
          <w:rStyle w:val="Hyperlink"/>
          <w:rFonts w:asciiTheme="minorHAnsi" w:hAnsiTheme="minorHAnsi" w:cstheme="minorHAnsi"/>
          <w:color w:val="auto"/>
          <w:highlight w:val="yellow"/>
          <w:u w:val="none"/>
        </w:rPr>
        <w:t xml:space="preserve"> directly leads to internal vessel breakage, this technique is appropriately gentle to preserve the vasculature.</w:t>
      </w:r>
    </w:p>
    <w:p w14:paraId="5D36EE42" w14:textId="77777777" w:rsidR="00C82362" w:rsidRPr="00121F49" w:rsidRDefault="00C82362" w:rsidP="00121F49">
      <w:pPr>
        <w:rPr>
          <w:rStyle w:val="Hyperlink"/>
          <w:rFonts w:asciiTheme="minorHAnsi" w:hAnsiTheme="minorHAnsi" w:cstheme="minorHAnsi"/>
          <w:color w:val="auto"/>
          <w:u w:val="none"/>
        </w:rPr>
      </w:pPr>
    </w:p>
    <w:p w14:paraId="672AF12B" w14:textId="19F0369A" w:rsidR="004B5514" w:rsidRPr="00121F49" w:rsidRDefault="00813798"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[Place FIGURE 3 here]</w:t>
      </w:r>
    </w:p>
    <w:p w14:paraId="3FA2BED7" w14:textId="77777777" w:rsidR="00C82362" w:rsidRPr="00121F49" w:rsidRDefault="00C82362" w:rsidP="00121F49">
      <w:pPr>
        <w:rPr>
          <w:rStyle w:val="Hyperlink"/>
          <w:rFonts w:asciiTheme="minorHAnsi" w:hAnsiTheme="minorHAnsi" w:cstheme="minorHAnsi"/>
          <w:color w:val="auto"/>
          <w:u w:val="none"/>
        </w:rPr>
      </w:pPr>
    </w:p>
    <w:p w14:paraId="138F72F6" w14:textId="2FF837EC" w:rsidR="004B5514"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4.4.</w:t>
      </w:r>
      <w:r w:rsidR="00813798"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Use a</w:t>
      </w:r>
      <w:r w:rsidR="00B657A2" w:rsidRPr="00121F49">
        <w:rPr>
          <w:rStyle w:val="Hyperlink"/>
          <w:rFonts w:asciiTheme="minorHAnsi" w:hAnsiTheme="minorHAnsi" w:cstheme="minorHAnsi"/>
          <w:color w:val="auto"/>
          <w:highlight w:val="yellow"/>
          <w:u w:val="none"/>
        </w:rPr>
        <w:t xml:space="preserve"> </w:t>
      </w:r>
      <w:r w:rsidR="00BF4D6A" w:rsidRPr="00121F49">
        <w:rPr>
          <w:rStyle w:val="Hyperlink"/>
          <w:rFonts w:asciiTheme="minorHAnsi" w:hAnsiTheme="minorHAnsi" w:cstheme="minorHAnsi"/>
          <w:color w:val="auto"/>
          <w:highlight w:val="yellow"/>
          <w:u w:val="none"/>
        </w:rPr>
        <w:t>27G (0.4 x 19 mm) dispos</w:t>
      </w:r>
      <w:r w:rsidR="00B657A2" w:rsidRPr="00121F49">
        <w:rPr>
          <w:rStyle w:val="Hyperlink"/>
          <w:rFonts w:asciiTheme="minorHAnsi" w:hAnsiTheme="minorHAnsi" w:cstheme="minorHAnsi"/>
          <w:color w:val="auto"/>
          <w:highlight w:val="yellow"/>
          <w:u w:val="none"/>
        </w:rPr>
        <w:t>able</w:t>
      </w:r>
      <w:r w:rsidRPr="00121F49">
        <w:rPr>
          <w:rStyle w:val="Hyperlink"/>
          <w:rFonts w:asciiTheme="minorHAnsi" w:hAnsiTheme="minorHAnsi" w:cstheme="minorHAnsi"/>
          <w:color w:val="auto"/>
          <w:highlight w:val="yellow"/>
          <w:u w:val="none"/>
        </w:rPr>
        <w:t xml:space="preserve"> needle to puncture the cornea</w:t>
      </w:r>
      <w:r w:rsidR="00326223" w:rsidRPr="00121F49">
        <w:rPr>
          <w:rStyle w:val="Hyperlink"/>
          <w:rFonts w:asciiTheme="minorHAnsi" w:hAnsiTheme="minorHAnsi" w:cstheme="minorHAnsi"/>
          <w:color w:val="auto"/>
          <w:highlight w:val="yellow"/>
          <w:u w:val="none"/>
        </w:rPr>
        <w:t xml:space="preserve"> (</w:t>
      </w:r>
      <w:r w:rsidR="00326223"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326223" w:rsidRPr="00121F49">
        <w:rPr>
          <w:rStyle w:val="Hyperlink"/>
          <w:rFonts w:asciiTheme="minorHAnsi" w:hAnsiTheme="minorHAnsi" w:cstheme="minorHAnsi"/>
          <w:b/>
          <w:color w:val="auto"/>
          <w:highlight w:val="yellow"/>
          <w:u w:val="none"/>
        </w:rPr>
        <w:t>4C</w:t>
      </w:r>
      <w:r w:rsidR="00326223" w:rsidRPr="00121F49">
        <w:rPr>
          <w:rStyle w:val="Hyperlink"/>
          <w:rFonts w:asciiTheme="minorHAnsi" w:hAnsiTheme="minorHAnsi" w:cstheme="minorHAnsi"/>
          <w:color w:val="auto"/>
          <w:highlight w:val="yellow"/>
          <w:u w:val="none"/>
        </w:rPr>
        <w:t>, red arrow)</w:t>
      </w:r>
      <w:r w:rsidRPr="00121F49">
        <w:rPr>
          <w:rStyle w:val="Hyperlink"/>
          <w:rFonts w:asciiTheme="minorHAnsi" w:hAnsiTheme="minorHAnsi" w:cstheme="minorHAnsi"/>
          <w:color w:val="auto"/>
          <w:highlight w:val="yellow"/>
          <w:u w:val="none"/>
        </w:rPr>
        <w:t xml:space="preserve"> at the outer rang</w:t>
      </w:r>
      <w:r w:rsidR="000D7737" w:rsidRPr="00121F49">
        <w:rPr>
          <w:rStyle w:val="Hyperlink"/>
          <w:rFonts w:asciiTheme="minorHAnsi" w:hAnsiTheme="minorHAnsi" w:cstheme="minorHAnsi"/>
          <w:color w:val="auto"/>
          <w:highlight w:val="yellow"/>
          <w:u w:val="none"/>
        </w:rPr>
        <w:t>e. Through</w:t>
      </w:r>
      <w:r w:rsidRPr="00121F49">
        <w:rPr>
          <w:rStyle w:val="Hyperlink"/>
          <w:rFonts w:asciiTheme="minorHAnsi" w:hAnsiTheme="minorHAnsi" w:cstheme="minorHAnsi"/>
          <w:color w:val="auto"/>
          <w:highlight w:val="yellow"/>
          <w:u w:val="none"/>
        </w:rPr>
        <w:t xml:space="preserve"> this opening hold the cornea with both tweezers and slightly tear it open. Afterwards carefully</w:t>
      </w:r>
      <w:r w:rsidR="000D7737" w:rsidRPr="00121F49">
        <w:rPr>
          <w:rStyle w:val="Hyperlink"/>
          <w:rFonts w:asciiTheme="minorHAnsi" w:hAnsiTheme="minorHAnsi" w:cstheme="minorHAnsi"/>
          <w:color w:val="auto"/>
          <w:highlight w:val="yellow"/>
          <w:u w:val="none"/>
        </w:rPr>
        <w:t xml:space="preserve"> work to</w:t>
      </w:r>
      <w:r w:rsidRPr="00121F49">
        <w:rPr>
          <w:rStyle w:val="Hyperlink"/>
          <w:rFonts w:asciiTheme="minorHAnsi" w:hAnsiTheme="minorHAnsi" w:cstheme="minorHAnsi"/>
          <w:color w:val="auto"/>
          <w:highlight w:val="yellow"/>
          <w:u w:val="none"/>
        </w:rPr>
        <w:t xml:space="preserve"> create a centered tear approximately the size of the </w:t>
      </w:r>
      <w:r w:rsidR="00AA694C" w:rsidRPr="00121F49">
        <w:rPr>
          <w:rStyle w:val="Hyperlink"/>
          <w:rFonts w:asciiTheme="minorHAnsi" w:hAnsiTheme="minorHAnsi" w:cstheme="minorHAnsi"/>
          <w:color w:val="auto"/>
          <w:highlight w:val="yellow"/>
          <w:u w:val="none"/>
        </w:rPr>
        <w:t xml:space="preserve">respective </w:t>
      </w:r>
      <w:r w:rsidRPr="00121F49">
        <w:rPr>
          <w:rStyle w:val="Hyperlink"/>
          <w:rFonts w:asciiTheme="minorHAnsi" w:hAnsiTheme="minorHAnsi" w:cstheme="minorHAnsi"/>
          <w:color w:val="auto"/>
          <w:highlight w:val="yellow"/>
          <w:u w:val="none"/>
        </w:rPr>
        <w:t>pupil.</w:t>
      </w:r>
    </w:p>
    <w:p w14:paraId="4CFF6D98" w14:textId="77777777" w:rsidR="00C82362" w:rsidRPr="00121F49" w:rsidRDefault="00C82362" w:rsidP="00121F49">
      <w:pPr>
        <w:rPr>
          <w:rStyle w:val="Hyperlink"/>
          <w:rFonts w:asciiTheme="minorHAnsi" w:hAnsiTheme="minorHAnsi" w:cstheme="minorHAnsi"/>
          <w:color w:val="auto"/>
          <w:u w:val="none"/>
        </w:rPr>
      </w:pPr>
    </w:p>
    <w:p w14:paraId="41689260" w14:textId="2C334418" w:rsidR="004B5514" w:rsidRPr="00121F49" w:rsidRDefault="00813798"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lastRenderedPageBreak/>
        <w:t xml:space="preserve"> </w:t>
      </w:r>
      <w:r w:rsidR="004B5514" w:rsidRPr="00121F49">
        <w:rPr>
          <w:rStyle w:val="Hyperlink"/>
          <w:rFonts w:asciiTheme="minorHAnsi" w:hAnsiTheme="minorHAnsi" w:cstheme="minorHAnsi"/>
          <w:color w:val="auto"/>
          <w:u w:val="none"/>
        </w:rPr>
        <w:t>[Place FIGURE 4 here]</w:t>
      </w:r>
    </w:p>
    <w:p w14:paraId="462A2E8F" w14:textId="77777777" w:rsidR="00C82362" w:rsidRPr="00121F49" w:rsidRDefault="00C82362" w:rsidP="00121F49">
      <w:pPr>
        <w:rPr>
          <w:rStyle w:val="Hyperlink"/>
          <w:rFonts w:asciiTheme="minorHAnsi" w:hAnsiTheme="minorHAnsi" w:cstheme="minorHAnsi"/>
          <w:color w:val="auto"/>
          <w:u w:val="none"/>
        </w:rPr>
      </w:pPr>
    </w:p>
    <w:p w14:paraId="2CB8F38A" w14:textId="608618F2" w:rsidR="00F47FD7" w:rsidRPr="00121F49" w:rsidRDefault="004B551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4.5.</w:t>
      </w:r>
      <w:r w:rsidR="00813798" w:rsidRPr="00121F49">
        <w:rPr>
          <w:rFonts w:asciiTheme="minorHAnsi" w:hAnsiTheme="minorHAnsi" w:cstheme="minorHAnsi"/>
          <w:color w:val="auto"/>
          <w:highlight w:val="yellow"/>
        </w:rPr>
        <w:t xml:space="preserve"> </w:t>
      </w:r>
      <w:r w:rsidR="00BB56FF" w:rsidRPr="00121F49">
        <w:rPr>
          <w:rStyle w:val="Hyperlink"/>
          <w:rFonts w:asciiTheme="minorHAnsi" w:hAnsiTheme="minorHAnsi" w:cstheme="minorHAnsi"/>
          <w:color w:val="auto"/>
          <w:highlight w:val="yellow"/>
          <w:u w:val="none"/>
        </w:rPr>
        <w:t>Apply pressure on the corneal</w:t>
      </w:r>
      <w:r w:rsidRPr="00121F49">
        <w:rPr>
          <w:rStyle w:val="Hyperlink"/>
          <w:rFonts w:asciiTheme="minorHAnsi" w:hAnsiTheme="minorHAnsi" w:cstheme="minorHAnsi"/>
          <w:color w:val="auto"/>
          <w:highlight w:val="yellow"/>
          <w:u w:val="none"/>
        </w:rPr>
        <w:t xml:space="preserve"> side</w:t>
      </w:r>
      <w:r w:rsidR="005C3EDC" w:rsidRPr="00121F49">
        <w:rPr>
          <w:rStyle w:val="Hyperlink"/>
          <w:rFonts w:asciiTheme="minorHAnsi" w:hAnsiTheme="minorHAnsi" w:cstheme="minorHAnsi"/>
          <w:color w:val="auto"/>
          <w:highlight w:val="yellow"/>
          <w:u w:val="none"/>
        </w:rPr>
        <w:t xml:space="preserve"> of the ocular globe (bulbus oculi)</w:t>
      </w:r>
      <w:r w:rsidRPr="00121F49">
        <w:rPr>
          <w:rStyle w:val="Hyperlink"/>
          <w:rFonts w:asciiTheme="minorHAnsi" w:hAnsiTheme="minorHAnsi" w:cstheme="minorHAnsi"/>
          <w:color w:val="auto"/>
          <w:highlight w:val="yellow"/>
          <w:u w:val="none"/>
        </w:rPr>
        <w:t xml:space="preserve"> at the outer corneal edge above the iris. This will create a small dent and push the lens to</w:t>
      </w:r>
      <w:r w:rsidR="00326223" w:rsidRPr="00121F49">
        <w:rPr>
          <w:rStyle w:val="Hyperlink"/>
          <w:rFonts w:asciiTheme="minorHAnsi" w:hAnsiTheme="minorHAnsi" w:cstheme="minorHAnsi"/>
          <w:color w:val="auto"/>
          <w:highlight w:val="yellow"/>
          <w:u w:val="none"/>
        </w:rPr>
        <w:t xml:space="preserve"> the height of</w:t>
      </w:r>
      <w:r w:rsidR="00080A44" w:rsidRPr="00121F49">
        <w:rPr>
          <w:rStyle w:val="Hyperlink"/>
          <w:rFonts w:asciiTheme="minorHAnsi" w:hAnsiTheme="minorHAnsi" w:cstheme="minorHAnsi"/>
          <w:color w:val="auto"/>
          <w:highlight w:val="yellow"/>
          <w:u w:val="none"/>
        </w:rPr>
        <w:t xml:space="preserve"> the corneal tear. Run the</w:t>
      </w:r>
      <w:r w:rsidRPr="00121F49">
        <w:rPr>
          <w:rStyle w:val="Hyperlink"/>
          <w:rFonts w:asciiTheme="minorHAnsi" w:hAnsiTheme="minorHAnsi" w:cstheme="minorHAnsi"/>
          <w:color w:val="auto"/>
          <w:highlight w:val="yellow"/>
          <w:u w:val="none"/>
        </w:rPr>
        <w:t xml:space="preserve"> tweezers under the lens and remove it</w:t>
      </w:r>
      <w:r w:rsidR="005E3ADE" w:rsidRPr="00121F49">
        <w:rPr>
          <w:rStyle w:val="Hyperlink"/>
          <w:rFonts w:asciiTheme="minorHAnsi" w:hAnsiTheme="minorHAnsi" w:cstheme="minorHAnsi"/>
          <w:color w:val="auto"/>
          <w:highlight w:val="yellow"/>
          <w:u w:val="none"/>
        </w:rPr>
        <w:t xml:space="preserve"> (</w:t>
      </w:r>
      <w:r w:rsidR="005E3ADE"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5E3ADE" w:rsidRPr="00121F49">
        <w:rPr>
          <w:rStyle w:val="Hyperlink"/>
          <w:rFonts w:asciiTheme="minorHAnsi" w:hAnsiTheme="minorHAnsi" w:cstheme="minorHAnsi"/>
          <w:b/>
          <w:color w:val="auto"/>
          <w:highlight w:val="yellow"/>
          <w:u w:val="none"/>
        </w:rPr>
        <w:t>5A</w:t>
      </w:r>
      <w:r w:rsidR="005E3ADE"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u w:val="none"/>
        </w:rPr>
        <w:t xml:space="preserve"> </w:t>
      </w:r>
    </w:p>
    <w:p w14:paraId="27C844AB" w14:textId="77777777" w:rsidR="00C82362" w:rsidRPr="00121F49" w:rsidRDefault="00C82362" w:rsidP="00121F49">
      <w:pPr>
        <w:rPr>
          <w:rStyle w:val="Hyperlink"/>
          <w:rFonts w:asciiTheme="minorHAnsi" w:hAnsiTheme="minorHAnsi" w:cstheme="minorHAnsi"/>
          <w:color w:val="auto"/>
          <w:u w:val="none"/>
        </w:rPr>
      </w:pPr>
    </w:p>
    <w:p w14:paraId="01F27D5D" w14:textId="3E166831" w:rsidR="004B5514" w:rsidRPr="00121F49" w:rsidRDefault="00813798"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[Place FIGURE 5 here]</w:t>
      </w:r>
    </w:p>
    <w:p w14:paraId="0D263540" w14:textId="77777777" w:rsidR="00C82362" w:rsidRPr="00121F49" w:rsidRDefault="00C82362" w:rsidP="00121F49">
      <w:pPr>
        <w:rPr>
          <w:rStyle w:val="Hyperlink"/>
          <w:rFonts w:asciiTheme="minorHAnsi" w:hAnsiTheme="minorHAnsi" w:cstheme="minorHAnsi"/>
          <w:color w:val="auto"/>
          <w:u w:val="none"/>
        </w:rPr>
      </w:pPr>
    </w:p>
    <w:p w14:paraId="3B371959" w14:textId="54601A48" w:rsidR="00B7039B" w:rsidRPr="00121F49" w:rsidRDefault="004B5514"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4.6.</w:t>
      </w:r>
      <w:r w:rsidR="00813798" w:rsidRPr="00121F49">
        <w:rPr>
          <w:rFonts w:asciiTheme="minorHAnsi" w:hAnsiTheme="minorHAnsi" w:cstheme="minorHAnsi"/>
          <w:color w:val="auto"/>
          <w:highlight w:val="yellow"/>
        </w:rPr>
        <w:t xml:space="preserve"> </w:t>
      </w:r>
      <w:r w:rsidR="00471F8A" w:rsidRPr="00121F49">
        <w:rPr>
          <w:rStyle w:val="Hyperlink"/>
          <w:rFonts w:asciiTheme="minorHAnsi" w:hAnsiTheme="minorHAnsi" w:cstheme="minorHAnsi"/>
          <w:color w:val="auto"/>
          <w:highlight w:val="yellow"/>
          <w:u w:val="none"/>
        </w:rPr>
        <w:t>Turn the eye upside down to</w:t>
      </w:r>
      <w:r w:rsidRPr="00121F49">
        <w:rPr>
          <w:rStyle w:val="Hyperlink"/>
          <w:rFonts w:asciiTheme="minorHAnsi" w:hAnsiTheme="minorHAnsi" w:cstheme="minorHAnsi"/>
          <w:color w:val="auto"/>
          <w:highlight w:val="yellow"/>
          <w:u w:val="none"/>
        </w:rPr>
        <w:t xml:space="preserve"> the optic nerve facing </w:t>
      </w:r>
      <w:r w:rsidR="00121F49">
        <w:rPr>
          <w:rStyle w:val="Hyperlink"/>
          <w:rFonts w:asciiTheme="minorHAnsi" w:hAnsiTheme="minorHAnsi" w:cstheme="minorHAnsi"/>
          <w:color w:val="auto"/>
          <w:highlight w:val="yellow"/>
          <w:u w:val="none"/>
        </w:rPr>
        <w:t>the researcher</w:t>
      </w:r>
      <w:r w:rsidRPr="00121F49">
        <w:rPr>
          <w:rStyle w:val="Hyperlink"/>
          <w:rFonts w:asciiTheme="minorHAnsi" w:hAnsiTheme="minorHAnsi" w:cstheme="minorHAnsi"/>
          <w:color w:val="auto"/>
          <w:highlight w:val="yellow"/>
          <w:u w:val="none"/>
        </w:rPr>
        <w:t xml:space="preserve">. </w:t>
      </w:r>
      <w:r w:rsidR="00B7039B" w:rsidRPr="00121F49">
        <w:rPr>
          <w:rStyle w:val="Hyperlink"/>
          <w:rFonts w:asciiTheme="minorHAnsi" w:hAnsiTheme="minorHAnsi" w:cstheme="minorHAnsi"/>
          <w:color w:val="auto"/>
          <w:highlight w:val="yellow"/>
          <w:u w:val="none"/>
        </w:rPr>
        <w:t>Note that t</w:t>
      </w:r>
      <w:r w:rsidRPr="00121F49">
        <w:rPr>
          <w:rStyle w:val="Hyperlink"/>
          <w:rFonts w:asciiTheme="minorHAnsi" w:hAnsiTheme="minorHAnsi" w:cstheme="minorHAnsi"/>
          <w:color w:val="auto"/>
          <w:highlight w:val="yellow"/>
          <w:u w:val="none"/>
        </w:rPr>
        <w:t xml:space="preserve">he sclera and cornea are connected and form </w:t>
      </w:r>
      <w:r w:rsidR="005C3EDC" w:rsidRPr="00121F49">
        <w:rPr>
          <w:rStyle w:val="Hyperlink"/>
          <w:rFonts w:asciiTheme="minorHAnsi" w:hAnsiTheme="minorHAnsi" w:cstheme="minorHAnsi"/>
          <w:color w:val="auto"/>
          <w:highlight w:val="yellow"/>
          <w:u w:val="none"/>
        </w:rPr>
        <w:t>the fibrous tunic of the eye bulb to protect the cup-shaped retina.</w:t>
      </w:r>
      <w:r w:rsidR="005E3ADE" w:rsidRPr="00121F49">
        <w:rPr>
          <w:rStyle w:val="Hyperlink"/>
          <w:rFonts w:asciiTheme="minorHAnsi" w:hAnsiTheme="minorHAnsi" w:cstheme="minorHAnsi"/>
          <w:color w:val="auto"/>
          <w:highlight w:val="yellow"/>
          <w:u w:val="none"/>
        </w:rPr>
        <w:t xml:space="preserve"> (</w:t>
      </w:r>
      <w:r w:rsidR="005E3ADE"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5E3ADE" w:rsidRPr="00121F49">
        <w:rPr>
          <w:rStyle w:val="Hyperlink"/>
          <w:rFonts w:asciiTheme="minorHAnsi" w:hAnsiTheme="minorHAnsi" w:cstheme="minorHAnsi"/>
          <w:b/>
          <w:color w:val="auto"/>
          <w:highlight w:val="yellow"/>
          <w:u w:val="none"/>
        </w:rPr>
        <w:t>6</w:t>
      </w:r>
      <w:r w:rsidR="005E3ADE" w:rsidRPr="00121F49">
        <w:rPr>
          <w:rStyle w:val="Hyperlink"/>
          <w:rFonts w:asciiTheme="minorHAnsi" w:hAnsiTheme="minorHAnsi" w:cstheme="minorHAnsi"/>
          <w:color w:val="auto"/>
          <w:highlight w:val="yellow"/>
          <w:u w:val="none"/>
        </w:rPr>
        <w:t>)</w:t>
      </w:r>
      <w:r w:rsidR="005C3EDC" w:rsidRPr="00121F49">
        <w:rPr>
          <w:rStyle w:val="Hyperlink"/>
          <w:rFonts w:asciiTheme="minorHAnsi" w:hAnsiTheme="minorHAnsi" w:cstheme="minorHAnsi"/>
          <w:color w:val="auto"/>
          <w:highlight w:val="yellow"/>
          <w:u w:val="none"/>
        </w:rPr>
        <w:t xml:space="preserve">. </w:t>
      </w:r>
    </w:p>
    <w:p w14:paraId="4295B366" w14:textId="77777777" w:rsidR="00B7039B" w:rsidRPr="00121F49" w:rsidRDefault="00B7039B" w:rsidP="00121F49">
      <w:pPr>
        <w:rPr>
          <w:rStyle w:val="Hyperlink"/>
          <w:rFonts w:asciiTheme="minorHAnsi" w:hAnsiTheme="minorHAnsi" w:cstheme="minorHAnsi"/>
          <w:color w:val="auto"/>
          <w:highlight w:val="yellow"/>
          <w:u w:val="none"/>
        </w:rPr>
      </w:pPr>
    </w:p>
    <w:p w14:paraId="00AC1073" w14:textId="7B2452AF" w:rsidR="004B5514" w:rsidRPr="00121F49" w:rsidRDefault="00B7039B"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 xml:space="preserve">4.6.1. </w:t>
      </w:r>
      <w:r w:rsidR="005C3EDC" w:rsidRPr="00121F49">
        <w:rPr>
          <w:rStyle w:val="Hyperlink"/>
          <w:rFonts w:asciiTheme="minorHAnsi" w:hAnsiTheme="minorHAnsi" w:cstheme="minorHAnsi"/>
          <w:color w:val="auto"/>
          <w:highlight w:val="yellow"/>
          <w:u w:val="none"/>
        </w:rPr>
        <w:t>This shell, consisting of</w:t>
      </w:r>
      <w:r w:rsidR="00471F8A" w:rsidRPr="00121F49">
        <w:rPr>
          <w:rStyle w:val="Hyperlink"/>
          <w:rFonts w:asciiTheme="minorHAnsi" w:hAnsiTheme="minorHAnsi" w:cstheme="minorHAnsi"/>
          <w:color w:val="auto"/>
          <w:highlight w:val="yellow"/>
          <w:u w:val="none"/>
        </w:rPr>
        <w:t xml:space="preserve"> the</w:t>
      </w:r>
      <w:r w:rsidR="005C3EDC" w:rsidRPr="00121F49">
        <w:rPr>
          <w:rStyle w:val="Hyperlink"/>
          <w:rFonts w:asciiTheme="minorHAnsi" w:hAnsiTheme="minorHAnsi" w:cstheme="minorHAnsi"/>
          <w:color w:val="auto"/>
          <w:highlight w:val="yellow"/>
          <w:u w:val="none"/>
        </w:rPr>
        <w:t xml:space="preserve"> cornea and sclera, is also called “corneosclera” and </w:t>
      </w:r>
      <w:r w:rsidR="004B5514" w:rsidRPr="00121F49">
        <w:rPr>
          <w:rStyle w:val="Hyperlink"/>
          <w:rFonts w:asciiTheme="minorHAnsi" w:hAnsiTheme="minorHAnsi" w:cstheme="minorHAnsi"/>
          <w:color w:val="auto"/>
          <w:highlight w:val="yellow"/>
          <w:u w:val="none"/>
        </w:rPr>
        <w:t>spares out the area around the optic nerve</w:t>
      </w:r>
      <w:r w:rsidR="00326223" w:rsidRPr="00121F49">
        <w:rPr>
          <w:rStyle w:val="Hyperlink"/>
          <w:rFonts w:asciiTheme="minorHAnsi" w:hAnsiTheme="minorHAnsi" w:cstheme="minorHAnsi"/>
          <w:color w:val="auto"/>
          <w:highlight w:val="yellow"/>
          <w:u w:val="none"/>
        </w:rPr>
        <w:t xml:space="preserve"> (</w:t>
      </w:r>
      <w:r w:rsidR="00326223"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326223" w:rsidRPr="00121F49">
        <w:rPr>
          <w:rStyle w:val="Hyperlink"/>
          <w:rFonts w:asciiTheme="minorHAnsi" w:hAnsiTheme="minorHAnsi" w:cstheme="minorHAnsi"/>
          <w:b/>
          <w:color w:val="auto"/>
          <w:highlight w:val="yellow"/>
          <w:u w:val="none"/>
        </w:rPr>
        <w:t>4B</w:t>
      </w:r>
      <w:r w:rsidR="00326223" w:rsidRPr="00121F49">
        <w:rPr>
          <w:rStyle w:val="Hyperlink"/>
          <w:rFonts w:asciiTheme="minorHAnsi" w:hAnsiTheme="minorHAnsi" w:cstheme="minorHAnsi"/>
          <w:color w:val="auto"/>
          <w:highlight w:val="yellow"/>
          <w:u w:val="none"/>
        </w:rPr>
        <w:t>, red dashed line)</w:t>
      </w:r>
      <w:r w:rsidR="004B5514" w:rsidRPr="00121F49">
        <w:rPr>
          <w:rStyle w:val="Hyperlink"/>
          <w:rFonts w:asciiTheme="minorHAnsi" w:hAnsiTheme="minorHAnsi" w:cstheme="minorHAnsi"/>
          <w:color w:val="auto"/>
          <w:highlight w:val="yellow"/>
          <w:u w:val="none"/>
        </w:rPr>
        <w:t>. Insert a needle at this discontinuation</w:t>
      </w:r>
      <w:r w:rsidR="00326223" w:rsidRPr="00121F49">
        <w:rPr>
          <w:rStyle w:val="Hyperlink"/>
          <w:rFonts w:asciiTheme="minorHAnsi" w:hAnsiTheme="minorHAnsi" w:cstheme="minorHAnsi"/>
          <w:color w:val="auto"/>
          <w:highlight w:val="yellow"/>
          <w:u w:val="none"/>
        </w:rPr>
        <w:t xml:space="preserve"> </w:t>
      </w:r>
      <w:r w:rsidR="00965F18" w:rsidRPr="00121F49">
        <w:rPr>
          <w:rStyle w:val="Hyperlink"/>
          <w:rFonts w:asciiTheme="minorHAnsi" w:hAnsiTheme="minorHAnsi" w:cstheme="minorHAnsi"/>
          <w:color w:val="auto"/>
          <w:highlight w:val="yellow"/>
          <w:u w:val="none"/>
        </w:rPr>
        <w:t>once</w:t>
      </w:r>
      <w:r w:rsidR="004B5514" w:rsidRPr="00121F49">
        <w:rPr>
          <w:rStyle w:val="Hyperlink"/>
          <w:rFonts w:asciiTheme="minorHAnsi" w:hAnsiTheme="minorHAnsi" w:cstheme="minorHAnsi"/>
          <w:color w:val="auto"/>
          <w:highlight w:val="yellow"/>
          <w:u w:val="none"/>
        </w:rPr>
        <w:t xml:space="preserve"> to create an opening between the sclera and the retina.</w:t>
      </w:r>
    </w:p>
    <w:p w14:paraId="22D67B31" w14:textId="77777777" w:rsidR="00C82362" w:rsidRPr="00121F49" w:rsidRDefault="00C82362" w:rsidP="00121F49">
      <w:pPr>
        <w:rPr>
          <w:rStyle w:val="Hyperlink"/>
          <w:rFonts w:asciiTheme="minorHAnsi" w:hAnsiTheme="minorHAnsi" w:cstheme="minorHAnsi"/>
          <w:color w:val="auto"/>
          <w:u w:val="none"/>
        </w:rPr>
      </w:pPr>
    </w:p>
    <w:p w14:paraId="1E237021" w14:textId="1A6836E7" w:rsidR="004B5514" w:rsidRPr="00121F49" w:rsidRDefault="00813798"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 </w:t>
      </w:r>
      <w:r w:rsidR="004B5514" w:rsidRPr="00121F49">
        <w:rPr>
          <w:rStyle w:val="Hyperlink"/>
          <w:rFonts w:asciiTheme="minorHAnsi" w:hAnsiTheme="minorHAnsi" w:cstheme="minorHAnsi"/>
          <w:color w:val="auto"/>
          <w:u w:val="none"/>
        </w:rPr>
        <w:t>[Place FIGURE 6 here]</w:t>
      </w:r>
    </w:p>
    <w:p w14:paraId="2C44C94C" w14:textId="77777777" w:rsidR="00C82362" w:rsidRPr="00121F49" w:rsidRDefault="00C82362" w:rsidP="00121F49">
      <w:pPr>
        <w:rPr>
          <w:rStyle w:val="Hyperlink"/>
          <w:rFonts w:asciiTheme="minorHAnsi" w:hAnsiTheme="minorHAnsi" w:cstheme="minorHAnsi"/>
          <w:color w:val="auto"/>
          <w:u w:val="none"/>
        </w:rPr>
      </w:pPr>
    </w:p>
    <w:p w14:paraId="486D1EF4" w14:textId="3B84EB20" w:rsidR="004B5514" w:rsidRPr="00121F49" w:rsidRDefault="004B5514"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4.7.</w:t>
      </w:r>
      <w:r w:rsidR="00813798" w:rsidRPr="00121F49">
        <w:rPr>
          <w:rFonts w:asciiTheme="minorHAnsi" w:hAnsiTheme="minorHAnsi" w:cstheme="minorHAnsi"/>
          <w:color w:val="auto"/>
          <w:highlight w:val="yellow"/>
        </w:rPr>
        <w:t xml:space="preserve"> </w:t>
      </w:r>
      <w:r w:rsidRPr="00121F49">
        <w:rPr>
          <w:rStyle w:val="Hyperlink"/>
          <w:rFonts w:asciiTheme="minorHAnsi" w:hAnsiTheme="minorHAnsi" w:cstheme="minorHAnsi"/>
          <w:color w:val="auto"/>
          <w:highlight w:val="yellow"/>
          <w:u w:val="none"/>
        </w:rPr>
        <w:t>Using this access</w:t>
      </w:r>
      <w:r w:rsidR="009B3664" w:rsidRPr="00121F49">
        <w:rPr>
          <w:rStyle w:val="Hyperlink"/>
          <w:rFonts w:asciiTheme="minorHAnsi" w:hAnsiTheme="minorHAnsi" w:cstheme="minorHAnsi"/>
          <w:color w:val="auto"/>
          <w:highlight w:val="yellow"/>
          <w:u w:val="none"/>
        </w:rPr>
        <w:t xml:space="preserve"> with both tweezers</w:t>
      </w:r>
      <w:r w:rsidR="00471F8A"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 xml:space="preserve"> carefully rip the sclera axially into stripes</w:t>
      </w:r>
      <w:r w:rsidR="009B3664"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to increase the opening around the optic ner</w:t>
      </w:r>
      <w:r w:rsidR="0097557E" w:rsidRPr="00121F49">
        <w:rPr>
          <w:rStyle w:val="Hyperlink"/>
          <w:rFonts w:asciiTheme="minorHAnsi" w:hAnsiTheme="minorHAnsi" w:cstheme="minorHAnsi"/>
          <w:color w:val="auto"/>
          <w:highlight w:val="yellow"/>
          <w:u w:val="none"/>
        </w:rPr>
        <w:t>ve. Be careful to keep the corneosclera</w:t>
      </w:r>
      <w:r w:rsidRPr="00121F49">
        <w:rPr>
          <w:rStyle w:val="Hyperlink"/>
          <w:rFonts w:asciiTheme="minorHAnsi" w:hAnsiTheme="minorHAnsi" w:cstheme="minorHAnsi"/>
          <w:color w:val="auto"/>
          <w:highlight w:val="yellow"/>
          <w:u w:val="none"/>
        </w:rPr>
        <w:t xml:space="preserve"> int</w:t>
      </w:r>
      <w:r w:rsidR="00BB56FF" w:rsidRPr="00121F49">
        <w:rPr>
          <w:rStyle w:val="Hyperlink"/>
          <w:rFonts w:asciiTheme="minorHAnsi" w:hAnsiTheme="minorHAnsi" w:cstheme="minorHAnsi"/>
          <w:color w:val="auto"/>
          <w:highlight w:val="yellow"/>
          <w:u w:val="none"/>
        </w:rPr>
        <w:t xml:space="preserve">act at the transition to the corneal </w:t>
      </w:r>
      <w:r w:rsidRPr="00121F49">
        <w:rPr>
          <w:rStyle w:val="Hyperlink"/>
          <w:rFonts w:asciiTheme="minorHAnsi" w:hAnsiTheme="minorHAnsi" w:cstheme="minorHAnsi"/>
          <w:color w:val="auto"/>
          <w:highlight w:val="yellow"/>
          <w:u w:val="none"/>
        </w:rPr>
        <w:t>side circumference</w:t>
      </w:r>
      <w:r w:rsidR="00326223" w:rsidRPr="00121F49">
        <w:rPr>
          <w:rStyle w:val="Hyperlink"/>
          <w:rFonts w:asciiTheme="minorHAnsi" w:hAnsiTheme="minorHAnsi" w:cstheme="minorHAnsi"/>
          <w:color w:val="auto"/>
          <w:highlight w:val="yellow"/>
          <w:u w:val="none"/>
        </w:rPr>
        <w:t xml:space="preserve"> (see </w:t>
      </w:r>
      <w:r w:rsidR="00326223"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326223" w:rsidRPr="00121F49">
        <w:rPr>
          <w:rStyle w:val="Hyperlink"/>
          <w:rFonts w:asciiTheme="minorHAnsi" w:hAnsiTheme="minorHAnsi" w:cstheme="minorHAnsi"/>
          <w:b/>
          <w:color w:val="auto"/>
          <w:highlight w:val="yellow"/>
          <w:u w:val="none"/>
        </w:rPr>
        <w:t>6A</w:t>
      </w:r>
      <w:r w:rsidR="00326223"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w:t>
      </w:r>
    </w:p>
    <w:p w14:paraId="058F6CD6" w14:textId="77777777" w:rsidR="00C82362" w:rsidRPr="00121F49" w:rsidRDefault="00C82362" w:rsidP="00121F49">
      <w:pPr>
        <w:rPr>
          <w:rStyle w:val="Hyperlink"/>
          <w:rFonts w:asciiTheme="minorHAnsi" w:hAnsiTheme="minorHAnsi" w:cstheme="minorHAnsi"/>
          <w:color w:val="auto"/>
          <w:highlight w:val="yellow"/>
          <w:u w:val="none"/>
        </w:rPr>
      </w:pPr>
    </w:p>
    <w:p w14:paraId="4232AAC0" w14:textId="7B3887B4" w:rsidR="004B5514" w:rsidRPr="00121F49" w:rsidRDefault="004B5514"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4.8.</w:t>
      </w:r>
      <w:r w:rsidR="00813798" w:rsidRPr="00121F49">
        <w:rPr>
          <w:rStyle w:val="Hyperlink"/>
          <w:rFonts w:asciiTheme="minorHAnsi" w:hAnsiTheme="minorHAnsi" w:cstheme="minorHAnsi"/>
          <w:color w:val="auto"/>
          <w:highlight w:val="yellow"/>
          <w:u w:val="none"/>
        </w:rPr>
        <w:t xml:space="preserve"> </w:t>
      </w:r>
      <w:r w:rsidR="002C0F36" w:rsidRPr="00121F49">
        <w:rPr>
          <w:rStyle w:val="Hyperlink"/>
          <w:rFonts w:asciiTheme="minorHAnsi" w:hAnsiTheme="minorHAnsi" w:cstheme="minorHAnsi"/>
          <w:color w:val="auto"/>
          <w:highlight w:val="yellow"/>
          <w:u w:val="none"/>
        </w:rPr>
        <w:t>Hold</w:t>
      </w:r>
      <w:r w:rsidR="005C3EDC" w:rsidRPr="00121F49">
        <w:rPr>
          <w:rStyle w:val="Hyperlink"/>
          <w:rFonts w:asciiTheme="minorHAnsi" w:hAnsiTheme="minorHAnsi" w:cstheme="minorHAnsi"/>
          <w:color w:val="auto"/>
          <w:highlight w:val="yellow"/>
          <w:u w:val="none"/>
        </w:rPr>
        <w:t xml:space="preserve"> the sclera</w:t>
      </w:r>
      <w:r w:rsidR="005E3ADE" w:rsidRPr="00121F49">
        <w:rPr>
          <w:rStyle w:val="Hyperlink"/>
          <w:rFonts w:asciiTheme="minorHAnsi" w:hAnsiTheme="minorHAnsi" w:cstheme="minorHAnsi"/>
          <w:color w:val="auto"/>
          <w:highlight w:val="yellow"/>
          <w:u w:val="none"/>
        </w:rPr>
        <w:t xml:space="preserve"> </w:t>
      </w:r>
      <w:r w:rsidR="002C0F36" w:rsidRPr="00121F49">
        <w:rPr>
          <w:rStyle w:val="Hyperlink"/>
          <w:rFonts w:asciiTheme="minorHAnsi" w:hAnsiTheme="minorHAnsi" w:cstheme="minorHAnsi"/>
          <w:color w:val="auto"/>
          <w:highlight w:val="yellow"/>
          <w:u w:val="none"/>
        </w:rPr>
        <w:t>with one tweezer and</w:t>
      </w:r>
      <w:r w:rsidR="00AA694C" w:rsidRPr="00121F49">
        <w:rPr>
          <w:rStyle w:val="Hyperlink"/>
          <w:rFonts w:asciiTheme="minorHAnsi" w:hAnsiTheme="minorHAnsi" w:cstheme="minorHAnsi"/>
          <w:color w:val="auto"/>
          <w:highlight w:val="yellow"/>
          <w:u w:val="none"/>
        </w:rPr>
        <w:t>,</w:t>
      </w:r>
      <w:r w:rsidR="002C0F36" w:rsidRPr="00121F49">
        <w:rPr>
          <w:rStyle w:val="Hyperlink"/>
          <w:rFonts w:asciiTheme="minorHAnsi" w:hAnsiTheme="minorHAnsi" w:cstheme="minorHAnsi"/>
          <w:color w:val="auto"/>
          <w:highlight w:val="yellow"/>
          <w:u w:val="none"/>
        </w:rPr>
        <w:t xml:space="preserve"> by grabbing the optic nerve with the other and pulling away, </w:t>
      </w:r>
      <w:r w:rsidR="005E3ADE" w:rsidRPr="00121F49">
        <w:rPr>
          <w:rStyle w:val="Hyperlink"/>
          <w:rFonts w:asciiTheme="minorHAnsi" w:hAnsiTheme="minorHAnsi" w:cstheme="minorHAnsi"/>
          <w:color w:val="auto"/>
          <w:highlight w:val="yellow"/>
          <w:u w:val="none"/>
        </w:rPr>
        <w:t>wholly</w:t>
      </w:r>
      <w:r w:rsidR="002C0F36" w:rsidRPr="00121F49">
        <w:rPr>
          <w:rStyle w:val="Hyperlink"/>
          <w:rFonts w:asciiTheme="minorHAnsi" w:hAnsiTheme="minorHAnsi" w:cstheme="minorHAnsi"/>
          <w:color w:val="auto"/>
          <w:highlight w:val="yellow"/>
          <w:u w:val="none"/>
        </w:rPr>
        <w:t xml:space="preserve"> remove the </w:t>
      </w:r>
      <w:r w:rsidR="005C3EDC" w:rsidRPr="00121F49">
        <w:rPr>
          <w:rStyle w:val="Hyperlink"/>
          <w:rFonts w:asciiTheme="minorHAnsi" w:hAnsiTheme="minorHAnsi" w:cstheme="minorHAnsi"/>
          <w:color w:val="auto"/>
          <w:highlight w:val="yellow"/>
          <w:u w:val="none"/>
        </w:rPr>
        <w:t>corneosclera</w:t>
      </w:r>
      <w:r w:rsidR="002C0F36" w:rsidRPr="00121F49">
        <w:rPr>
          <w:rStyle w:val="Hyperlink"/>
          <w:rFonts w:asciiTheme="minorHAnsi" w:hAnsiTheme="minorHAnsi" w:cstheme="minorHAnsi"/>
          <w:color w:val="auto"/>
          <w:highlight w:val="yellow"/>
          <w:u w:val="none"/>
        </w:rPr>
        <w:t xml:space="preserve"> from the eye and discard </w:t>
      </w:r>
      <w:r w:rsidR="005C3EDC" w:rsidRPr="00121F49">
        <w:rPr>
          <w:rStyle w:val="Hyperlink"/>
          <w:rFonts w:asciiTheme="minorHAnsi" w:hAnsiTheme="minorHAnsi" w:cstheme="minorHAnsi"/>
          <w:color w:val="auto"/>
          <w:highlight w:val="yellow"/>
          <w:u w:val="none"/>
        </w:rPr>
        <w:t>it</w:t>
      </w:r>
      <w:r w:rsidR="002C0F36" w:rsidRPr="00121F49">
        <w:rPr>
          <w:rStyle w:val="Hyperlink"/>
          <w:rFonts w:asciiTheme="minorHAnsi" w:hAnsiTheme="minorHAnsi" w:cstheme="minorHAnsi"/>
          <w:color w:val="auto"/>
          <w:highlight w:val="yellow"/>
          <w:u w:val="none"/>
        </w:rPr>
        <w:t xml:space="preserve"> </w:t>
      </w:r>
      <w:r w:rsidR="005E3ADE" w:rsidRPr="00121F49">
        <w:rPr>
          <w:rStyle w:val="Hyperlink"/>
          <w:rFonts w:asciiTheme="minorHAnsi" w:hAnsiTheme="minorHAnsi" w:cstheme="minorHAnsi"/>
          <w:color w:val="auto"/>
          <w:highlight w:val="yellow"/>
          <w:u w:val="none"/>
        </w:rPr>
        <w:t>(</w:t>
      </w:r>
      <w:r w:rsidR="005E3ADE"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5E3ADE" w:rsidRPr="00121F49">
        <w:rPr>
          <w:rStyle w:val="Hyperlink"/>
          <w:rFonts w:asciiTheme="minorHAnsi" w:hAnsiTheme="minorHAnsi" w:cstheme="minorHAnsi"/>
          <w:b/>
          <w:color w:val="auto"/>
          <w:highlight w:val="yellow"/>
          <w:u w:val="none"/>
        </w:rPr>
        <w:t>6</w:t>
      </w:r>
      <w:r w:rsidR="005E3ADE"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 xml:space="preserve">. </w:t>
      </w:r>
      <w:r w:rsidR="002C0F36" w:rsidRPr="00121F49">
        <w:rPr>
          <w:rStyle w:val="Hyperlink"/>
          <w:rFonts w:asciiTheme="minorHAnsi" w:hAnsiTheme="minorHAnsi" w:cstheme="minorHAnsi"/>
          <w:color w:val="auto"/>
          <w:highlight w:val="yellow"/>
          <w:u w:val="none"/>
        </w:rPr>
        <w:t>Try to sever any connections before s</w:t>
      </w:r>
      <w:r w:rsidR="005C3EDC" w:rsidRPr="00121F49">
        <w:rPr>
          <w:rStyle w:val="Hyperlink"/>
          <w:rFonts w:asciiTheme="minorHAnsi" w:hAnsiTheme="minorHAnsi" w:cstheme="minorHAnsi"/>
          <w:color w:val="auto"/>
          <w:highlight w:val="yellow"/>
          <w:u w:val="none"/>
        </w:rPr>
        <w:t>eparating the corneosclera</w:t>
      </w:r>
      <w:r w:rsidR="002C0F36" w:rsidRPr="00121F49">
        <w:rPr>
          <w:rStyle w:val="Hyperlink"/>
          <w:rFonts w:asciiTheme="minorHAnsi" w:hAnsiTheme="minorHAnsi" w:cstheme="minorHAnsi"/>
          <w:color w:val="auto"/>
          <w:highlight w:val="yellow"/>
          <w:u w:val="none"/>
        </w:rPr>
        <w:t xml:space="preserve"> and the </w:t>
      </w:r>
      <w:r w:rsidR="00810CC9" w:rsidRPr="00121F49">
        <w:rPr>
          <w:rStyle w:val="Hyperlink"/>
          <w:rFonts w:asciiTheme="minorHAnsi" w:hAnsiTheme="minorHAnsi" w:cstheme="minorHAnsi"/>
          <w:color w:val="auto"/>
          <w:highlight w:val="yellow"/>
          <w:u w:val="none"/>
        </w:rPr>
        <w:t>remaining intraocular tissue</w:t>
      </w:r>
      <w:r w:rsidR="002C0F36" w:rsidRPr="00121F49">
        <w:rPr>
          <w:rStyle w:val="Hyperlink"/>
          <w:rFonts w:asciiTheme="minorHAnsi" w:hAnsiTheme="minorHAnsi" w:cstheme="minorHAnsi"/>
          <w:color w:val="auto"/>
          <w:highlight w:val="yellow"/>
          <w:u w:val="none"/>
        </w:rPr>
        <w:t>, as a</w:t>
      </w:r>
      <w:r w:rsidR="00810CC9" w:rsidRPr="00121F49">
        <w:rPr>
          <w:rStyle w:val="Hyperlink"/>
          <w:rFonts w:asciiTheme="minorHAnsi" w:hAnsiTheme="minorHAnsi" w:cstheme="minorHAnsi"/>
          <w:color w:val="auto"/>
          <w:highlight w:val="yellow"/>
          <w:u w:val="none"/>
        </w:rPr>
        <w:t>ttachment</w:t>
      </w:r>
      <w:r w:rsidR="0076591F" w:rsidRPr="00121F49">
        <w:rPr>
          <w:rStyle w:val="Hyperlink"/>
          <w:rFonts w:asciiTheme="minorHAnsi" w:hAnsiTheme="minorHAnsi" w:cstheme="minorHAnsi"/>
          <w:color w:val="auto"/>
          <w:highlight w:val="yellow"/>
          <w:u w:val="none"/>
        </w:rPr>
        <w:t xml:space="preserve"> to other structures</w:t>
      </w:r>
      <w:r w:rsidR="00B7039B" w:rsidRPr="00121F49">
        <w:rPr>
          <w:rStyle w:val="Hyperlink"/>
          <w:rFonts w:asciiTheme="minorHAnsi" w:hAnsiTheme="minorHAnsi" w:cstheme="minorHAnsi"/>
          <w:color w:val="auto"/>
          <w:highlight w:val="yellow"/>
          <w:u w:val="none"/>
        </w:rPr>
        <w:t xml:space="preserve"> will be a critical point; t</w:t>
      </w:r>
      <w:r w:rsidR="005E3ADE" w:rsidRPr="00121F49">
        <w:rPr>
          <w:rStyle w:val="Hyperlink"/>
          <w:rFonts w:asciiTheme="minorHAnsi" w:hAnsiTheme="minorHAnsi" w:cstheme="minorHAnsi"/>
          <w:color w:val="auto"/>
          <w:highlight w:val="yellow"/>
          <w:u w:val="none"/>
        </w:rPr>
        <w:t>his</w:t>
      </w:r>
      <w:r w:rsidR="00810CC9" w:rsidRPr="00121F49">
        <w:rPr>
          <w:rStyle w:val="Hyperlink"/>
          <w:rFonts w:asciiTheme="minorHAnsi" w:hAnsiTheme="minorHAnsi" w:cstheme="minorHAnsi"/>
          <w:color w:val="auto"/>
          <w:highlight w:val="yellow"/>
          <w:u w:val="none"/>
        </w:rPr>
        <w:t xml:space="preserve"> step will </w:t>
      </w:r>
      <w:r w:rsidR="00B7039B" w:rsidRPr="00121F49">
        <w:rPr>
          <w:rStyle w:val="Hyperlink"/>
          <w:rFonts w:asciiTheme="minorHAnsi" w:hAnsiTheme="minorHAnsi" w:cstheme="minorHAnsi"/>
          <w:color w:val="auto"/>
          <w:highlight w:val="yellow"/>
          <w:u w:val="none"/>
        </w:rPr>
        <w:t xml:space="preserve">provide </w:t>
      </w:r>
      <w:r w:rsidR="00810CC9" w:rsidRPr="00121F49">
        <w:rPr>
          <w:rStyle w:val="Hyperlink"/>
          <w:rFonts w:asciiTheme="minorHAnsi" w:hAnsiTheme="minorHAnsi" w:cstheme="minorHAnsi"/>
          <w:color w:val="auto"/>
          <w:highlight w:val="yellow"/>
          <w:u w:val="none"/>
        </w:rPr>
        <w:t xml:space="preserve">a cup-shaped structure </w:t>
      </w:r>
      <w:r w:rsidR="00AA694C" w:rsidRPr="00121F49">
        <w:rPr>
          <w:rStyle w:val="Hyperlink"/>
          <w:rFonts w:asciiTheme="minorHAnsi" w:hAnsiTheme="minorHAnsi" w:cstheme="minorHAnsi"/>
          <w:color w:val="auto"/>
          <w:highlight w:val="yellow"/>
          <w:u w:val="none"/>
        </w:rPr>
        <w:t xml:space="preserve">consisting </w:t>
      </w:r>
      <w:r w:rsidR="00810CC9" w:rsidRPr="00121F49">
        <w:rPr>
          <w:rStyle w:val="Hyperlink"/>
          <w:rFonts w:asciiTheme="minorHAnsi" w:hAnsiTheme="minorHAnsi" w:cstheme="minorHAnsi"/>
          <w:color w:val="auto"/>
          <w:highlight w:val="yellow"/>
          <w:u w:val="none"/>
        </w:rPr>
        <w:t>of the uvea and retina</w:t>
      </w:r>
      <w:r w:rsidR="005E3ADE" w:rsidRPr="00121F49">
        <w:rPr>
          <w:rStyle w:val="Hyperlink"/>
          <w:rFonts w:asciiTheme="minorHAnsi" w:hAnsiTheme="minorHAnsi" w:cstheme="minorHAnsi"/>
          <w:color w:val="auto"/>
          <w:highlight w:val="yellow"/>
          <w:u w:val="none"/>
        </w:rPr>
        <w:t xml:space="preserve"> containing the retinal vasculature (</w:t>
      </w:r>
      <w:r w:rsidR="005E3ADE" w:rsidRPr="00121F49">
        <w:rPr>
          <w:rStyle w:val="Hyperlink"/>
          <w:rFonts w:asciiTheme="minorHAnsi" w:hAnsiTheme="minorHAnsi" w:cstheme="minorHAnsi"/>
          <w:b/>
          <w:color w:val="auto"/>
          <w:highlight w:val="yellow"/>
          <w:u w:val="none"/>
        </w:rPr>
        <w:t>Fig</w:t>
      </w:r>
      <w:r w:rsidR="00AA694C" w:rsidRPr="00121F49">
        <w:rPr>
          <w:rStyle w:val="Hyperlink"/>
          <w:rFonts w:asciiTheme="minorHAnsi" w:hAnsiTheme="minorHAnsi" w:cstheme="minorHAnsi"/>
          <w:b/>
          <w:color w:val="auto"/>
          <w:highlight w:val="yellow"/>
          <w:u w:val="none"/>
        </w:rPr>
        <w:t xml:space="preserve">ure </w:t>
      </w:r>
      <w:r w:rsidR="005E3ADE" w:rsidRPr="00121F49">
        <w:rPr>
          <w:rStyle w:val="Hyperlink"/>
          <w:rFonts w:asciiTheme="minorHAnsi" w:hAnsiTheme="minorHAnsi" w:cstheme="minorHAnsi"/>
          <w:b/>
          <w:color w:val="auto"/>
          <w:highlight w:val="yellow"/>
          <w:u w:val="none"/>
        </w:rPr>
        <w:t>7</w:t>
      </w:r>
      <w:r w:rsidR="005E3ADE" w:rsidRPr="00121F49">
        <w:rPr>
          <w:rStyle w:val="Hyperlink"/>
          <w:rFonts w:asciiTheme="minorHAnsi" w:hAnsiTheme="minorHAnsi" w:cstheme="minorHAnsi"/>
          <w:color w:val="auto"/>
          <w:highlight w:val="yellow"/>
          <w:u w:val="none"/>
        </w:rPr>
        <w:t xml:space="preserve">). </w:t>
      </w:r>
    </w:p>
    <w:p w14:paraId="1B0EC397" w14:textId="088ED6D7" w:rsidR="00C82362" w:rsidRPr="00121F49" w:rsidRDefault="00C82362" w:rsidP="00121F49">
      <w:pPr>
        <w:rPr>
          <w:rStyle w:val="Hyperlink"/>
          <w:rFonts w:asciiTheme="minorHAnsi" w:hAnsiTheme="minorHAnsi" w:cstheme="minorHAnsi"/>
          <w:color w:val="auto"/>
          <w:highlight w:val="yellow"/>
          <w:u w:val="none"/>
        </w:rPr>
      </w:pPr>
    </w:p>
    <w:p w14:paraId="2C73C626" w14:textId="77777777" w:rsidR="00B7039B" w:rsidRPr="00121F49" w:rsidRDefault="004B5514"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4.9.</w:t>
      </w:r>
      <w:r w:rsidR="003C0B4E" w:rsidRPr="00121F49">
        <w:rPr>
          <w:rStyle w:val="Hyperlink"/>
          <w:rFonts w:asciiTheme="minorHAnsi" w:hAnsiTheme="minorHAnsi" w:cstheme="minorHAnsi"/>
          <w:color w:val="auto"/>
          <w:highlight w:val="yellow"/>
          <w:u w:val="none"/>
        </w:rPr>
        <w:t xml:space="preserve"> </w:t>
      </w:r>
      <w:r w:rsidR="006A6E58" w:rsidRPr="00121F49">
        <w:rPr>
          <w:rStyle w:val="Hyperlink"/>
          <w:rFonts w:asciiTheme="minorHAnsi" w:hAnsiTheme="minorHAnsi" w:cstheme="minorHAnsi"/>
          <w:color w:val="auto"/>
          <w:highlight w:val="yellow"/>
          <w:u w:val="none"/>
        </w:rPr>
        <w:t>Create</w:t>
      </w:r>
      <w:r w:rsidR="006D13A3" w:rsidRPr="00121F49">
        <w:rPr>
          <w:rStyle w:val="Hyperlink"/>
          <w:rFonts w:asciiTheme="minorHAnsi" w:hAnsiTheme="minorHAnsi" w:cstheme="minorHAnsi"/>
          <w:color w:val="auto"/>
          <w:highlight w:val="yellow"/>
          <w:u w:val="none"/>
        </w:rPr>
        <w:t xml:space="preserve"> a </w:t>
      </w:r>
      <w:r w:rsidR="0076480C" w:rsidRPr="00121F49">
        <w:rPr>
          <w:rStyle w:val="Hyperlink"/>
          <w:rFonts w:asciiTheme="minorHAnsi" w:hAnsiTheme="minorHAnsi" w:cstheme="minorHAnsi"/>
          <w:color w:val="auto"/>
          <w:highlight w:val="yellow"/>
          <w:u w:val="none"/>
        </w:rPr>
        <w:t>rupture</w:t>
      </w:r>
      <w:r w:rsidR="006D13A3" w:rsidRPr="00121F49">
        <w:rPr>
          <w:rStyle w:val="Hyperlink"/>
          <w:rFonts w:asciiTheme="minorHAnsi" w:hAnsiTheme="minorHAnsi" w:cstheme="minorHAnsi"/>
          <w:color w:val="auto"/>
          <w:highlight w:val="yellow"/>
          <w:u w:val="none"/>
        </w:rPr>
        <w:t xml:space="preserve"> in the choroidal/RPE layer by holding a</w:t>
      </w:r>
      <w:r w:rsidR="00BB56FF" w:rsidRPr="00121F49">
        <w:rPr>
          <w:rStyle w:val="Hyperlink"/>
          <w:rFonts w:asciiTheme="minorHAnsi" w:hAnsiTheme="minorHAnsi" w:cstheme="minorHAnsi"/>
          <w:color w:val="auto"/>
          <w:highlight w:val="yellow"/>
          <w:u w:val="none"/>
        </w:rPr>
        <w:t xml:space="preserve"> 27G</w:t>
      </w:r>
      <w:r w:rsidR="006D13A3" w:rsidRPr="00121F49">
        <w:rPr>
          <w:rStyle w:val="Hyperlink"/>
          <w:rFonts w:asciiTheme="minorHAnsi" w:hAnsiTheme="minorHAnsi" w:cstheme="minorHAnsi"/>
          <w:color w:val="auto"/>
          <w:highlight w:val="yellow"/>
          <w:u w:val="none"/>
        </w:rPr>
        <w:t xml:space="preserve"> needle sideways to the </w:t>
      </w:r>
      <w:r w:rsidR="00810CC9" w:rsidRPr="00121F49">
        <w:rPr>
          <w:rStyle w:val="Hyperlink"/>
          <w:rFonts w:asciiTheme="minorHAnsi" w:hAnsiTheme="minorHAnsi" w:cstheme="minorHAnsi"/>
          <w:color w:val="auto"/>
          <w:highlight w:val="yellow"/>
          <w:u w:val="none"/>
        </w:rPr>
        <w:t xml:space="preserve">remaining </w:t>
      </w:r>
      <w:r w:rsidR="006D13A3" w:rsidRPr="00121F49">
        <w:rPr>
          <w:rStyle w:val="Hyperlink"/>
          <w:rFonts w:asciiTheme="minorHAnsi" w:hAnsiTheme="minorHAnsi" w:cstheme="minorHAnsi"/>
          <w:color w:val="auto"/>
          <w:highlight w:val="yellow"/>
          <w:u w:val="none"/>
        </w:rPr>
        <w:t>cup</w:t>
      </w:r>
      <w:r w:rsidR="0076480C" w:rsidRPr="00121F49">
        <w:rPr>
          <w:rStyle w:val="Hyperlink"/>
          <w:rFonts w:asciiTheme="minorHAnsi" w:hAnsiTheme="minorHAnsi" w:cstheme="minorHAnsi"/>
          <w:color w:val="auto"/>
          <w:highlight w:val="yellow"/>
          <w:u w:val="none"/>
        </w:rPr>
        <w:t xml:space="preserve"> while scraping</w:t>
      </w:r>
      <w:r w:rsidR="006D13A3" w:rsidRPr="00121F49">
        <w:rPr>
          <w:rStyle w:val="Hyperlink"/>
          <w:rFonts w:asciiTheme="minorHAnsi" w:hAnsiTheme="minorHAnsi" w:cstheme="minorHAnsi"/>
          <w:color w:val="auto"/>
          <w:highlight w:val="yellow"/>
          <w:u w:val="none"/>
        </w:rPr>
        <w:t xml:space="preserve"> the outer surface with the rim of the needle tip. Use</w:t>
      </w:r>
      <w:r w:rsidR="0076591F" w:rsidRPr="00121F49">
        <w:rPr>
          <w:rStyle w:val="Hyperlink"/>
          <w:rFonts w:asciiTheme="minorHAnsi" w:hAnsiTheme="minorHAnsi" w:cstheme="minorHAnsi"/>
          <w:color w:val="auto"/>
          <w:highlight w:val="yellow"/>
          <w:u w:val="none"/>
        </w:rPr>
        <w:t xml:space="preserve"> the rupture as an</w:t>
      </w:r>
      <w:r w:rsidR="006D13A3" w:rsidRPr="00121F49">
        <w:rPr>
          <w:rStyle w:val="Hyperlink"/>
          <w:rFonts w:asciiTheme="minorHAnsi" w:hAnsiTheme="minorHAnsi" w:cstheme="minorHAnsi"/>
          <w:color w:val="auto"/>
          <w:highlight w:val="yellow"/>
          <w:u w:val="none"/>
        </w:rPr>
        <w:t xml:space="preserve"> access point</w:t>
      </w:r>
      <w:r w:rsidR="0076591F" w:rsidRPr="00121F49">
        <w:rPr>
          <w:rStyle w:val="Hyperlink"/>
          <w:rFonts w:asciiTheme="minorHAnsi" w:hAnsiTheme="minorHAnsi" w:cstheme="minorHAnsi"/>
          <w:color w:val="auto"/>
          <w:highlight w:val="yellow"/>
          <w:u w:val="none"/>
        </w:rPr>
        <w:t xml:space="preserve"> to get a grip on the choroidal/RPE layer</w:t>
      </w:r>
      <w:r w:rsidR="006D13A3" w:rsidRPr="00121F49">
        <w:rPr>
          <w:rStyle w:val="Hyperlink"/>
          <w:rFonts w:asciiTheme="minorHAnsi" w:hAnsiTheme="minorHAnsi" w:cstheme="minorHAnsi"/>
          <w:color w:val="auto"/>
          <w:highlight w:val="yellow"/>
          <w:u w:val="none"/>
        </w:rPr>
        <w:t xml:space="preserve"> </w:t>
      </w:r>
      <w:r w:rsidR="0076591F" w:rsidRPr="00121F49">
        <w:rPr>
          <w:rStyle w:val="Hyperlink"/>
          <w:rFonts w:asciiTheme="minorHAnsi" w:hAnsiTheme="minorHAnsi" w:cstheme="minorHAnsi"/>
          <w:color w:val="auto"/>
          <w:highlight w:val="yellow"/>
          <w:u w:val="none"/>
        </w:rPr>
        <w:t>and rip it</w:t>
      </w:r>
      <w:r w:rsidR="006D13A3" w:rsidRPr="00121F49">
        <w:rPr>
          <w:rStyle w:val="Hyperlink"/>
          <w:rFonts w:asciiTheme="minorHAnsi" w:hAnsiTheme="minorHAnsi" w:cstheme="minorHAnsi"/>
          <w:color w:val="auto"/>
          <w:highlight w:val="yellow"/>
          <w:u w:val="none"/>
        </w:rPr>
        <w:t xml:space="preserve"> </w:t>
      </w:r>
      <w:r w:rsidR="002C0F36" w:rsidRPr="00121F49">
        <w:rPr>
          <w:rStyle w:val="Hyperlink"/>
          <w:rFonts w:asciiTheme="minorHAnsi" w:hAnsiTheme="minorHAnsi" w:cstheme="minorHAnsi"/>
          <w:color w:val="auto"/>
          <w:highlight w:val="yellow"/>
          <w:u w:val="none"/>
        </w:rPr>
        <w:t xml:space="preserve">with both tweezers </w:t>
      </w:r>
      <w:r w:rsidR="006D13A3" w:rsidRPr="00121F49">
        <w:rPr>
          <w:rStyle w:val="Hyperlink"/>
          <w:rFonts w:asciiTheme="minorHAnsi" w:hAnsiTheme="minorHAnsi" w:cstheme="minorHAnsi"/>
          <w:color w:val="auto"/>
          <w:highlight w:val="yellow"/>
          <w:u w:val="none"/>
        </w:rPr>
        <w:t xml:space="preserve">into stripes, but keep the connection to the iris intact. </w:t>
      </w:r>
    </w:p>
    <w:p w14:paraId="17501A54" w14:textId="77777777" w:rsidR="00B7039B" w:rsidRPr="00121F49" w:rsidRDefault="00B7039B" w:rsidP="00121F49">
      <w:pPr>
        <w:rPr>
          <w:rStyle w:val="Hyperlink"/>
          <w:rFonts w:asciiTheme="minorHAnsi" w:hAnsiTheme="minorHAnsi" w:cstheme="minorHAnsi"/>
          <w:color w:val="auto"/>
          <w:highlight w:val="yellow"/>
          <w:u w:val="none"/>
        </w:rPr>
      </w:pPr>
    </w:p>
    <w:p w14:paraId="09CA5D5E" w14:textId="3B0EDFE3" w:rsidR="003C0B4E" w:rsidRPr="00121F49" w:rsidRDefault="00B7039B"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 xml:space="preserve">4.9.1. </w:t>
      </w:r>
      <w:r w:rsidR="006D13A3" w:rsidRPr="00121F49">
        <w:rPr>
          <w:rStyle w:val="Hyperlink"/>
          <w:rFonts w:asciiTheme="minorHAnsi" w:hAnsiTheme="minorHAnsi" w:cstheme="minorHAnsi"/>
          <w:color w:val="auto"/>
          <w:highlight w:val="yellow"/>
          <w:u w:val="none"/>
        </w:rPr>
        <w:t xml:space="preserve">Afterwards, run </w:t>
      </w:r>
      <w:r w:rsidR="002C0F36" w:rsidRPr="00121F49">
        <w:rPr>
          <w:rStyle w:val="Hyperlink"/>
          <w:rFonts w:asciiTheme="minorHAnsi" w:hAnsiTheme="minorHAnsi" w:cstheme="minorHAnsi"/>
          <w:color w:val="auto"/>
          <w:highlight w:val="yellow"/>
          <w:u w:val="none"/>
        </w:rPr>
        <w:t>one tweezer</w:t>
      </w:r>
      <w:r w:rsidR="006D13A3" w:rsidRPr="00121F49">
        <w:rPr>
          <w:rStyle w:val="Hyperlink"/>
          <w:rFonts w:asciiTheme="minorHAnsi" w:hAnsiTheme="minorHAnsi" w:cstheme="minorHAnsi"/>
          <w:color w:val="auto"/>
          <w:highlight w:val="yellow"/>
          <w:u w:val="none"/>
        </w:rPr>
        <w:t xml:space="preserve"> under the iris and go around in a circuit from the outside</w:t>
      </w:r>
      <w:r w:rsidR="0076591F" w:rsidRPr="00121F49">
        <w:rPr>
          <w:rStyle w:val="Hyperlink"/>
          <w:rFonts w:asciiTheme="minorHAnsi" w:hAnsiTheme="minorHAnsi" w:cstheme="minorHAnsi"/>
          <w:color w:val="auto"/>
          <w:highlight w:val="yellow"/>
          <w:u w:val="none"/>
        </w:rPr>
        <w:t xml:space="preserve"> while creating tension by</w:t>
      </w:r>
      <w:r w:rsidR="0076480C" w:rsidRPr="00121F49">
        <w:rPr>
          <w:rStyle w:val="Hyperlink"/>
          <w:rFonts w:asciiTheme="minorHAnsi" w:hAnsiTheme="minorHAnsi" w:cstheme="minorHAnsi"/>
          <w:color w:val="auto"/>
          <w:highlight w:val="yellow"/>
          <w:u w:val="none"/>
        </w:rPr>
        <w:t xml:space="preserve"> pulling at the discontinued choroidal/RPE layer</w:t>
      </w:r>
      <w:r w:rsidR="006D13A3" w:rsidRPr="00121F49">
        <w:rPr>
          <w:rStyle w:val="Hyperlink"/>
          <w:rFonts w:asciiTheme="minorHAnsi" w:hAnsiTheme="minorHAnsi" w:cstheme="minorHAnsi"/>
          <w:color w:val="auto"/>
          <w:highlight w:val="yellow"/>
          <w:u w:val="none"/>
        </w:rPr>
        <w:t xml:space="preserve"> to achieve detachment of the combined structure.</w:t>
      </w:r>
      <w:r w:rsidR="006D13A3" w:rsidRPr="00121F49">
        <w:rPr>
          <w:rStyle w:val="Hyperlink"/>
          <w:rFonts w:asciiTheme="minorHAnsi" w:hAnsiTheme="minorHAnsi" w:cstheme="minorHAnsi"/>
          <w:color w:val="auto"/>
          <w:u w:val="none"/>
        </w:rPr>
        <w:t xml:space="preserve"> </w:t>
      </w:r>
    </w:p>
    <w:p w14:paraId="01AC40AD" w14:textId="4926D3F4" w:rsidR="003C0B4E" w:rsidRPr="00121F49" w:rsidRDefault="003C0B4E" w:rsidP="00121F49">
      <w:pPr>
        <w:rPr>
          <w:rStyle w:val="Hyperlink"/>
          <w:rFonts w:asciiTheme="minorHAnsi" w:hAnsiTheme="minorHAnsi" w:cstheme="minorHAnsi"/>
          <w:color w:val="auto"/>
          <w:u w:val="none"/>
        </w:rPr>
      </w:pPr>
    </w:p>
    <w:p w14:paraId="227E09C3" w14:textId="030509D4" w:rsidR="003C0B4E" w:rsidRPr="00121F49" w:rsidRDefault="006A6E58"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Note: The iris m</w:t>
      </w:r>
      <w:r w:rsidR="00810CC9" w:rsidRPr="00121F49">
        <w:rPr>
          <w:rStyle w:val="Hyperlink"/>
          <w:rFonts w:asciiTheme="minorHAnsi" w:hAnsiTheme="minorHAnsi" w:cstheme="minorHAnsi"/>
          <w:color w:val="auto"/>
          <w:u w:val="none"/>
        </w:rPr>
        <w:t>ust be disconnected</w:t>
      </w:r>
      <w:r w:rsidR="00B7039B" w:rsidRPr="00121F49">
        <w:rPr>
          <w:rStyle w:val="Hyperlink"/>
          <w:rFonts w:asciiTheme="minorHAnsi" w:hAnsiTheme="minorHAnsi" w:cstheme="minorHAnsi"/>
          <w:color w:val="auto"/>
          <w:u w:val="none"/>
        </w:rPr>
        <w:t xml:space="preserve"> so</w:t>
      </w:r>
      <w:r w:rsidRPr="00121F49">
        <w:rPr>
          <w:rStyle w:val="Hyperlink"/>
          <w:rFonts w:asciiTheme="minorHAnsi" w:hAnsiTheme="minorHAnsi" w:cstheme="minorHAnsi"/>
          <w:color w:val="auto"/>
          <w:u w:val="none"/>
        </w:rPr>
        <w:t xml:space="preserve"> as to not obstruct the fluorescence while </w:t>
      </w:r>
      <w:r w:rsidR="00096A97" w:rsidRPr="00121F49">
        <w:rPr>
          <w:rStyle w:val="Hyperlink"/>
          <w:rFonts w:asciiTheme="minorHAnsi" w:hAnsiTheme="minorHAnsi" w:cstheme="minorHAnsi"/>
          <w:color w:val="auto"/>
          <w:u w:val="none"/>
        </w:rPr>
        <w:t xml:space="preserve">visualizing </w:t>
      </w:r>
      <w:r w:rsidRPr="00121F49">
        <w:rPr>
          <w:rStyle w:val="Hyperlink"/>
          <w:rFonts w:asciiTheme="minorHAnsi" w:hAnsiTheme="minorHAnsi" w:cstheme="minorHAnsi"/>
          <w:color w:val="auto"/>
          <w:u w:val="none"/>
        </w:rPr>
        <w:t>the vessels (</w:t>
      </w:r>
      <w:r w:rsidRPr="00121F49">
        <w:rPr>
          <w:rStyle w:val="Hyperlink"/>
          <w:rFonts w:asciiTheme="minorHAnsi" w:hAnsiTheme="minorHAnsi" w:cstheme="minorHAnsi"/>
          <w:b/>
          <w:color w:val="auto"/>
          <w:u w:val="none"/>
        </w:rPr>
        <w:t>Fig</w:t>
      </w:r>
      <w:r w:rsidR="00096A97" w:rsidRPr="00121F49">
        <w:rPr>
          <w:rStyle w:val="Hyperlink"/>
          <w:rFonts w:asciiTheme="minorHAnsi" w:hAnsiTheme="minorHAnsi" w:cstheme="minorHAnsi"/>
          <w:b/>
          <w:color w:val="auto"/>
          <w:u w:val="none"/>
        </w:rPr>
        <w:t xml:space="preserve">ure </w:t>
      </w:r>
      <w:r w:rsidRPr="00121F49">
        <w:rPr>
          <w:rStyle w:val="Hyperlink"/>
          <w:rFonts w:asciiTheme="minorHAnsi" w:hAnsiTheme="minorHAnsi" w:cstheme="minorHAnsi"/>
          <w:b/>
          <w:color w:val="auto"/>
          <w:u w:val="none"/>
        </w:rPr>
        <w:t>8</w:t>
      </w:r>
      <w:r w:rsidR="00516BB1" w:rsidRPr="00121F49">
        <w:rPr>
          <w:rStyle w:val="Hyperlink"/>
          <w:rFonts w:asciiTheme="minorHAnsi" w:hAnsiTheme="minorHAnsi" w:cstheme="minorHAnsi"/>
          <w:b/>
          <w:color w:val="auto"/>
          <w:u w:val="none"/>
        </w:rPr>
        <w:t>B</w:t>
      </w:r>
      <w:r w:rsidRPr="00121F49">
        <w:rPr>
          <w:rStyle w:val="Hyperlink"/>
          <w:rFonts w:asciiTheme="minorHAnsi" w:hAnsiTheme="minorHAnsi" w:cstheme="minorHAnsi"/>
          <w:color w:val="auto"/>
          <w:u w:val="none"/>
        </w:rPr>
        <w:t>). Grabbing the iris directly to remove it can lead to extensive vessel damage, especially at the inner optic circle (IOC), since the iris is still connected to the surrounding tissue. The choroidal layer and the retinal pigmented epithelium (RPE</w:t>
      </w:r>
      <w:r w:rsidR="00810CC9" w:rsidRPr="00121F49">
        <w:rPr>
          <w:rStyle w:val="Hyperlink"/>
          <w:rFonts w:asciiTheme="minorHAnsi" w:hAnsiTheme="minorHAnsi" w:cstheme="minorHAnsi"/>
          <w:color w:val="auto"/>
          <w:u w:val="none"/>
        </w:rPr>
        <w:t xml:space="preserve">) can be separated </w:t>
      </w:r>
      <w:r w:rsidRPr="00121F49">
        <w:rPr>
          <w:rStyle w:val="Hyperlink"/>
          <w:rFonts w:asciiTheme="minorHAnsi" w:hAnsiTheme="minorHAnsi" w:cstheme="minorHAnsi"/>
          <w:color w:val="auto"/>
          <w:u w:val="none"/>
        </w:rPr>
        <w:t>and often retain a connection to the iris, which allows for an easy secondary removal via creation of a natural detachment at one point.</w:t>
      </w:r>
    </w:p>
    <w:p w14:paraId="2460EBCD" w14:textId="2498AA4C" w:rsidR="00530A8C" w:rsidRPr="00121F49" w:rsidRDefault="00530A8C" w:rsidP="00121F49">
      <w:pPr>
        <w:rPr>
          <w:rStyle w:val="Hyperlink"/>
          <w:rFonts w:asciiTheme="minorHAnsi" w:hAnsiTheme="minorHAnsi" w:cstheme="minorHAnsi"/>
          <w:color w:val="auto"/>
          <w:u w:val="none"/>
        </w:rPr>
      </w:pPr>
    </w:p>
    <w:p w14:paraId="0FC9FA6E" w14:textId="250FD546" w:rsidR="00530A8C" w:rsidRPr="00121F49" w:rsidRDefault="00530A8C"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lastRenderedPageBreak/>
        <w:t>[Place FIGURE 7 here]</w:t>
      </w:r>
    </w:p>
    <w:p w14:paraId="11DCAA7F" w14:textId="0AB271E3" w:rsidR="00C82362" w:rsidRPr="00121F49" w:rsidRDefault="00C82362" w:rsidP="00121F49">
      <w:pPr>
        <w:rPr>
          <w:rStyle w:val="Hyperlink"/>
          <w:rFonts w:asciiTheme="minorHAnsi" w:hAnsiTheme="minorHAnsi" w:cstheme="minorHAnsi"/>
          <w:color w:val="auto"/>
          <w:u w:val="none"/>
        </w:rPr>
      </w:pPr>
    </w:p>
    <w:p w14:paraId="7E3212A9" w14:textId="286BF71E" w:rsidR="00B7039B" w:rsidRPr="00121F49" w:rsidRDefault="00B7039B"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4.9.2</w:t>
      </w:r>
      <w:r w:rsidR="00B16F72" w:rsidRPr="00121F49">
        <w:rPr>
          <w:rStyle w:val="Hyperlink"/>
          <w:rFonts w:asciiTheme="minorHAnsi" w:hAnsiTheme="minorHAnsi" w:cstheme="minorHAnsi"/>
          <w:color w:val="auto"/>
          <w:highlight w:val="yellow"/>
          <w:u w:val="none"/>
        </w:rPr>
        <w:t>.</w:t>
      </w:r>
      <w:r w:rsidR="00516BB1" w:rsidRPr="00121F49">
        <w:rPr>
          <w:rStyle w:val="Hyperlink"/>
          <w:rFonts w:asciiTheme="minorHAnsi" w:hAnsiTheme="minorHAnsi" w:cstheme="minorHAnsi"/>
          <w:color w:val="auto"/>
          <w:highlight w:val="yellow"/>
          <w:u w:val="none"/>
        </w:rPr>
        <w:t xml:space="preserve"> If parts of the iris </w:t>
      </w:r>
      <w:r w:rsidR="00810CC9" w:rsidRPr="00121F49">
        <w:rPr>
          <w:rStyle w:val="Hyperlink"/>
          <w:rFonts w:asciiTheme="minorHAnsi" w:hAnsiTheme="minorHAnsi" w:cstheme="minorHAnsi"/>
          <w:color w:val="auto"/>
          <w:highlight w:val="yellow"/>
          <w:u w:val="none"/>
        </w:rPr>
        <w:t>cannot be removed</w:t>
      </w:r>
      <w:r w:rsidR="00EA6A24" w:rsidRPr="00121F49">
        <w:rPr>
          <w:rStyle w:val="Hyperlink"/>
          <w:rFonts w:asciiTheme="minorHAnsi" w:hAnsiTheme="minorHAnsi" w:cstheme="minorHAnsi"/>
          <w:color w:val="auto"/>
          <w:highlight w:val="yellow"/>
          <w:u w:val="none"/>
        </w:rPr>
        <w:t>, utilize another natural breaking point</w:t>
      </w:r>
      <w:r w:rsidR="0041089F" w:rsidRPr="00121F49">
        <w:rPr>
          <w:rStyle w:val="Hyperlink"/>
          <w:rFonts w:asciiTheme="minorHAnsi" w:hAnsiTheme="minorHAnsi" w:cstheme="minorHAnsi"/>
          <w:color w:val="auto"/>
          <w:highlight w:val="yellow"/>
          <w:u w:val="none"/>
        </w:rPr>
        <w:t xml:space="preserve"> </w:t>
      </w:r>
      <w:r w:rsidR="00EA6A24" w:rsidRPr="00121F49">
        <w:rPr>
          <w:rStyle w:val="Hyperlink"/>
          <w:rFonts w:asciiTheme="minorHAnsi" w:hAnsiTheme="minorHAnsi" w:cstheme="minorHAnsi"/>
          <w:color w:val="auto"/>
          <w:highlight w:val="yellow"/>
          <w:u w:val="none"/>
        </w:rPr>
        <w:t>the adult zebrafish eye exhibits inside the photoreceptor layer (PL)</w:t>
      </w:r>
      <w:r w:rsidR="00C717BA" w:rsidRPr="00121F49">
        <w:rPr>
          <w:rStyle w:val="Hyperlink"/>
          <w:rFonts w:asciiTheme="minorHAnsi" w:hAnsiTheme="minorHAnsi" w:cstheme="minorHAnsi"/>
          <w:color w:val="auto"/>
          <w:highlight w:val="yellow"/>
          <w:u w:val="none"/>
        </w:rPr>
        <w:t>,</w:t>
      </w:r>
      <w:r w:rsidR="0076480C" w:rsidRPr="00121F49">
        <w:rPr>
          <w:rFonts w:asciiTheme="minorHAnsi" w:hAnsiTheme="minorHAnsi" w:cstheme="minorHAnsi"/>
          <w:highlight w:val="yellow"/>
        </w:rPr>
        <w:t xml:space="preserve"> </w:t>
      </w:r>
      <w:r w:rsidR="0076480C" w:rsidRPr="00121F49">
        <w:rPr>
          <w:rStyle w:val="Hyperlink"/>
          <w:rFonts w:asciiTheme="minorHAnsi" w:hAnsiTheme="minorHAnsi" w:cstheme="minorHAnsi"/>
          <w:color w:val="auto"/>
          <w:highlight w:val="yellow"/>
          <w:u w:val="none"/>
        </w:rPr>
        <w:t xml:space="preserve">in </w:t>
      </w:r>
      <w:r w:rsidR="00C717BA" w:rsidRPr="00121F49">
        <w:rPr>
          <w:rStyle w:val="Hyperlink"/>
          <w:rFonts w:asciiTheme="minorHAnsi" w:hAnsiTheme="minorHAnsi" w:cstheme="minorHAnsi"/>
          <w:color w:val="auto"/>
          <w:highlight w:val="yellow"/>
          <w:u w:val="none"/>
        </w:rPr>
        <w:t xml:space="preserve">a </w:t>
      </w:r>
      <w:r w:rsidR="0076480C" w:rsidRPr="00121F49">
        <w:rPr>
          <w:rStyle w:val="Hyperlink"/>
          <w:rFonts w:asciiTheme="minorHAnsi" w:hAnsiTheme="minorHAnsi" w:cstheme="minorHAnsi"/>
          <w:color w:val="auto"/>
          <w:highlight w:val="yellow"/>
          <w:u w:val="none"/>
        </w:rPr>
        <w:t>similar fashion to step 4.9</w:t>
      </w:r>
      <w:r w:rsidR="00C717BA"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 xml:space="preserve"> to remove the iris.</w:t>
      </w:r>
    </w:p>
    <w:p w14:paraId="0AB2A1C4" w14:textId="77777777" w:rsidR="00B7039B" w:rsidRPr="00121F49" w:rsidRDefault="00B7039B" w:rsidP="00121F49">
      <w:pPr>
        <w:rPr>
          <w:rStyle w:val="Hyperlink"/>
          <w:rFonts w:asciiTheme="minorHAnsi" w:hAnsiTheme="minorHAnsi" w:cstheme="minorHAnsi"/>
          <w:color w:val="auto"/>
          <w:u w:val="none"/>
        </w:rPr>
      </w:pPr>
    </w:p>
    <w:p w14:paraId="45C7EEE3" w14:textId="7356ACDB" w:rsidR="001D0DF7" w:rsidRPr="00121F49" w:rsidRDefault="00B7039B"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 xml:space="preserve">4.9.3. </w:t>
      </w:r>
      <w:r w:rsidR="00EA6A24" w:rsidRPr="00121F49">
        <w:rPr>
          <w:rStyle w:val="Hyperlink"/>
          <w:rFonts w:asciiTheme="minorHAnsi" w:hAnsiTheme="minorHAnsi" w:cstheme="minorHAnsi"/>
          <w:color w:val="auto"/>
          <w:highlight w:val="yellow"/>
          <w:u w:val="none"/>
        </w:rPr>
        <w:t>S</w:t>
      </w:r>
      <w:r w:rsidR="00810CC9" w:rsidRPr="00121F49">
        <w:rPr>
          <w:rStyle w:val="Hyperlink"/>
          <w:rFonts w:asciiTheme="minorHAnsi" w:hAnsiTheme="minorHAnsi" w:cstheme="minorHAnsi"/>
          <w:color w:val="auto"/>
          <w:highlight w:val="yellow"/>
          <w:u w:val="none"/>
        </w:rPr>
        <w:t>crape over the outside of the remaining</w:t>
      </w:r>
      <w:r w:rsidR="00EA6A24" w:rsidRPr="00121F49">
        <w:rPr>
          <w:rStyle w:val="Hyperlink"/>
          <w:rFonts w:asciiTheme="minorHAnsi" w:hAnsiTheme="minorHAnsi" w:cstheme="minorHAnsi"/>
          <w:color w:val="auto"/>
          <w:highlight w:val="yellow"/>
          <w:u w:val="none"/>
        </w:rPr>
        <w:t xml:space="preserve"> cup</w:t>
      </w:r>
      <w:r w:rsidR="00810CC9" w:rsidRPr="00121F49">
        <w:rPr>
          <w:rStyle w:val="Hyperlink"/>
          <w:rFonts w:asciiTheme="minorHAnsi" w:hAnsiTheme="minorHAnsi" w:cstheme="minorHAnsi"/>
          <w:color w:val="auto"/>
          <w:highlight w:val="yellow"/>
          <w:u w:val="none"/>
        </w:rPr>
        <w:t xml:space="preserve">-shaped retina </w:t>
      </w:r>
      <w:r w:rsidR="001D0DF7" w:rsidRPr="00121F49">
        <w:rPr>
          <w:rStyle w:val="Hyperlink"/>
          <w:rFonts w:asciiTheme="minorHAnsi" w:hAnsiTheme="minorHAnsi" w:cstheme="minorHAnsi"/>
          <w:color w:val="auto"/>
          <w:highlight w:val="yellow"/>
          <w:u w:val="none"/>
        </w:rPr>
        <w:t>to induce discontinuations in the PL above the breaking point</w:t>
      </w:r>
      <w:r w:rsidR="00516BB1" w:rsidRPr="00121F49">
        <w:rPr>
          <w:rStyle w:val="Hyperlink"/>
          <w:rFonts w:asciiTheme="minorHAnsi" w:hAnsiTheme="minorHAnsi" w:cstheme="minorHAnsi"/>
          <w:color w:val="auto"/>
          <w:highlight w:val="yellow"/>
          <w:u w:val="none"/>
        </w:rPr>
        <w:t xml:space="preserve"> (</w:t>
      </w:r>
      <w:r w:rsidR="00516BB1" w:rsidRPr="00121F49">
        <w:rPr>
          <w:rStyle w:val="Hyperlink"/>
          <w:rFonts w:asciiTheme="minorHAnsi" w:hAnsiTheme="minorHAnsi" w:cstheme="minorHAnsi"/>
          <w:b/>
          <w:color w:val="auto"/>
          <w:highlight w:val="yellow"/>
          <w:u w:val="none"/>
        </w:rPr>
        <w:t>Fig</w:t>
      </w:r>
      <w:r w:rsidR="00C717BA" w:rsidRPr="00121F49">
        <w:rPr>
          <w:rStyle w:val="Hyperlink"/>
          <w:rFonts w:asciiTheme="minorHAnsi" w:hAnsiTheme="minorHAnsi" w:cstheme="minorHAnsi"/>
          <w:b/>
          <w:color w:val="auto"/>
          <w:highlight w:val="yellow"/>
          <w:u w:val="none"/>
        </w:rPr>
        <w:t xml:space="preserve">ure </w:t>
      </w:r>
      <w:r w:rsidR="00516BB1" w:rsidRPr="00121F49">
        <w:rPr>
          <w:rStyle w:val="Hyperlink"/>
          <w:rFonts w:asciiTheme="minorHAnsi" w:hAnsiTheme="minorHAnsi" w:cstheme="minorHAnsi"/>
          <w:b/>
          <w:color w:val="auto"/>
          <w:highlight w:val="yellow"/>
          <w:u w:val="none"/>
        </w:rPr>
        <w:t>11C</w:t>
      </w:r>
      <w:r w:rsidR="00516BB1" w:rsidRPr="00121F49">
        <w:rPr>
          <w:rStyle w:val="Hyperlink"/>
          <w:rFonts w:asciiTheme="minorHAnsi" w:hAnsiTheme="minorHAnsi" w:cstheme="minorHAnsi"/>
          <w:color w:val="auto"/>
          <w:highlight w:val="yellow"/>
          <w:u w:val="none"/>
        </w:rPr>
        <w:t>, black arrow)</w:t>
      </w:r>
      <w:r w:rsidR="00EA6A24" w:rsidRPr="00121F49">
        <w:rPr>
          <w:rStyle w:val="Hyperlink"/>
          <w:rFonts w:asciiTheme="minorHAnsi" w:hAnsiTheme="minorHAnsi" w:cstheme="minorHAnsi"/>
          <w:color w:val="auto"/>
          <w:highlight w:val="yellow"/>
          <w:u w:val="none"/>
        </w:rPr>
        <w:t xml:space="preserve">. </w:t>
      </w:r>
      <w:r w:rsidR="0076480C" w:rsidRPr="00121F49">
        <w:rPr>
          <w:rStyle w:val="Hyperlink"/>
          <w:rFonts w:asciiTheme="minorHAnsi" w:hAnsiTheme="minorHAnsi" w:cstheme="minorHAnsi"/>
          <w:color w:val="auto"/>
          <w:highlight w:val="yellow"/>
          <w:u w:val="none"/>
        </w:rPr>
        <w:t>Use</w:t>
      </w:r>
      <w:r w:rsidR="00EA6A24" w:rsidRPr="00121F49">
        <w:rPr>
          <w:rStyle w:val="Hyperlink"/>
          <w:rFonts w:asciiTheme="minorHAnsi" w:hAnsiTheme="minorHAnsi" w:cstheme="minorHAnsi"/>
          <w:color w:val="auto"/>
          <w:highlight w:val="yellow"/>
          <w:u w:val="none"/>
        </w:rPr>
        <w:t xml:space="preserve"> the </w:t>
      </w:r>
      <w:r w:rsidR="001D0DF7" w:rsidRPr="00121F49">
        <w:rPr>
          <w:rStyle w:val="Hyperlink"/>
          <w:rFonts w:asciiTheme="minorHAnsi" w:hAnsiTheme="minorHAnsi" w:cstheme="minorHAnsi"/>
          <w:color w:val="auto"/>
          <w:highlight w:val="yellow"/>
          <w:u w:val="none"/>
        </w:rPr>
        <w:t xml:space="preserve">created access </w:t>
      </w:r>
      <w:r w:rsidR="00EA6A24" w:rsidRPr="00121F49">
        <w:rPr>
          <w:rStyle w:val="Hyperlink"/>
          <w:rFonts w:asciiTheme="minorHAnsi" w:hAnsiTheme="minorHAnsi" w:cstheme="minorHAnsi"/>
          <w:color w:val="auto"/>
          <w:highlight w:val="yellow"/>
          <w:u w:val="none"/>
        </w:rPr>
        <w:t>to</w:t>
      </w:r>
      <w:r w:rsidR="001D0DF7" w:rsidRPr="00121F49">
        <w:rPr>
          <w:rStyle w:val="Hyperlink"/>
          <w:rFonts w:asciiTheme="minorHAnsi" w:hAnsiTheme="minorHAnsi" w:cstheme="minorHAnsi"/>
          <w:color w:val="auto"/>
          <w:highlight w:val="yellow"/>
          <w:u w:val="none"/>
        </w:rPr>
        <w:t xml:space="preserve"> remove</w:t>
      </w:r>
      <w:r w:rsidR="00EA6A24" w:rsidRPr="00121F49">
        <w:rPr>
          <w:rStyle w:val="Hyperlink"/>
          <w:rFonts w:asciiTheme="minorHAnsi" w:hAnsiTheme="minorHAnsi" w:cstheme="minorHAnsi"/>
          <w:color w:val="auto"/>
          <w:highlight w:val="yellow"/>
          <w:u w:val="none"/>
        </w:rPr>
        <w:t xml:space="preserve"> the layer while keeping the</w:t>
      </w:r>
      <w:r w:rsidR="001D0DF7" w:rsidRPr="00121F49">
        <w:rPr>
          <w:rStyle w:val="Hyperlink"/>
          <w:rFonts w:asciiTheme="minorHAnsi" w:hAnsiTheme="minorHAnsi" w:cstheme="minorHAnsi"/>
          <w:color w:val="auto"/>
          <w:highlight w:val="yellow"/>
          <w:u w:val="none"/>
        </w:rPr>
        <w:t xml:space="preserve"> possible</w:t>
      </w:r>
      <w:r w:rsidR="00EA6A24" w:rsidRPr="00121F49">
        <w:rPr>
          <w:rStyle w:val="Hyperlink"/>
          <w:rFonts w:asciiTheme="minorHAnsi" w:hAnsiTheme="minorHAnsi" w:cstheme="minorHAnsi"/>
          <w:color w:val="auto"/>
          <w:highlight w:val="yellow"/>
          <w:u w:val="none"/>
        </w:rPr>
        <w:t xml:space="preserve"> connection to the iris intact. </w:t>
      </w:r>
      <w:r w:rsidR="001D0DF7" w:rsidRPr="00121F49">
        <w:rPr>
          <w:rStyle w:val="Hyperlink"/>
          <w:rFonts w:asciiTheme="minorHAnsi" w:hAnsiTheme="minorHAnsi" w:cstheme="minorHAnsi"/>
          <w:color w:val="auto"/>
          <w:highlight w:val="yellow"/>
          <w:u w:val="none"/>
        </w:rPr>
        <w:t>Afterwards, run</w:t>
      </w:r>
      <w:r w:rsidRPr="00121F49">
        <w:rPr>
          <w:rStyle w:val="Hyperlink"/>
          <w:rFonts w:asciiTheme="minorHAnsi" w:hAnsiTheme="minorHAnsi" w:cstheme="minorHAnsi"/>
          <w:color w:val="auto"/>
          <w:highlight w:val="yellow"/>
          <w:u w:val="none"/>
        </w:rPr>
        <w:t xml:space="preserve"> the</w:t>
      </w:r>
      <w:r w:rsidR="001D0DF7" w:rsidRPr="00121F49">
        <w:rPr>
          <w:rStyle w:val="Hyperlink"/>
          <w:rFonts w:asciiTheme="minorHAnsi" w:hAnsiTheme="minorHAnsi" w:cstheme="minorHAnsi"/>
          <w:color w:val="auto"/>
          <w:highlight w:val="yellow"/>
          <w:u w:val="none"/>
        </w:rPr>
        <w:t xml:space="preserve"> tweezers under the iris and go around in a circuit </w:t>
      </w:r>
      <w:r w:rsidR="0076480C" w:rsidRPr="00121F49">
        <w:rPr>
          <w:rStyle w:val="Hyperlink"/>
          <w:rFonts w:asciiTheme="minorHAnsi" w:hAnsiTheme="minorHAnsi" w:cstheme="minorHAnsi"/>
          <w:color w:val="auto"/>
          <w:highlight w:val="yellow"/>
          <w:u w:val="none"/>
        </w:rPr>
        <w:t>as mentioned before to detach the combined structure.</w:t>
      </w:r>
    </w:p>
    <w:p w14:paraId="6837488D" w14:textId="62FEE97F" w:rsidR="00EA6A24" w:rsidRPr="00121F49" w:rsidRDefault="00EA6A24" w:rsidP="00121F49">
      <w:pPr>
        <w:rPr>
          <w:rStyle w:val="Hyperlink"/>
          <w:rFonts w:asciiTheme="minorHAnsi" w:hAnsiTheme="minorHAnsi" w:cstheme="minorHAnsi"/>
          <w:color w:val="auto"/>
          <w:u w:val="none"/>
        </w:rPr>
      </w:pPr>
    </w:p>
    <w:p w14:paraId="3931BC06" w14:textId="5AA6628C" w:rsidR="00B16F72" w:rsidRPr="00121F49" w:rsidRDefault="001D0DF7"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Note: One should exercise patience as </w:t>
      </w:r>
      <w:r w:rsidR="00516BB1" w:rsidRPr="00121F49">
        <w:rPr>
          <w:rStyle w:val="Hyperlink"/>
          <w:rFonts w:asciiTheme="minorHAnsi" w:hAnsiTheme="minorHAnsi" w:cstheme="minorHAnsi"/>
          <w:color w:val="auto"/>
          <w:u w:val="none"/>
        </w:rPr>
        <w:t xml:space="preserve">the whole </w:t>
      </w:r>
      <w:r w:rsidRPr="00121F49">
        <w:rPr>
          <w:rStyle w:val="Hyperlink"/>
          <w:rFonts w:asciiTheme="minorHAnsi" w:hAnsiTheme="minorHAnsi" w:cstheme="minorHAnsi"/>
          <w:color w:val="auto"/>
          <w:u w:val="none"/>
        </w:rPr>
        <w:t xml:space="preserve">step 4.9 can be difficult, but </w:t>
      </w:r>
      <w:r w:rsidR="00C717BA" w:rsidRPr="00121F49">
        <w:rPr>
          <w:rStyle w:val="Hyperlink"/>
          <w:rFonts w:asciiTheme="minorHAnsi" w:hAnsiTheme="minorHAnsi" w:cstheme="minorHAnsi"/>
          <w:color w:val="auto"/>
          <w:u w:val="none"/>
        </w:rPr>
        <w:t xml:space="preserve">this care </w:t>
      </w:r>
      <w:r w:rsidRPr="00121F49">
        <w:rPr>
          <w:rStyle w:val="Hyperlink"/>
          <w:rFonts w:asciiTheme="minorHAnsi" w:hAnsiTheme="minorHAnsi" w:cstheme="minorHAnsi"/>
          <w:color w:val="auto"/>
          <w:u w:val="none"/>
        </w:rPr>
        <w:t xml:space="preserve">will achieve </w:t>
      </w:r>
      <w:r w:rsidR="00C717BA" w:rsidRPr="00121F49">
        <w:rPr>
          <w:rStyle w:val="Hyperlink"/>
          <w:rFonts w:asciiTheme="minorHAnsi" w:hAnsiTheme="minorHAnsi" w:cstheme="minorHAnsi"/>
          <w:color w:val="auto"/>
          <w:u w:val="none"/>
        </w:rPr>
        <w:t xml:space="preserve">a </w:t>
      </w:r>
      <w:r w:rsidRPr="00121F49">
        <w:rPr>
          <w:rStyle w:val="Hyperlink"/>
          <w:rFonts w:asciiTheme="minorHAnsi" w:hAnsiTheme="minorHAnsi" w:cstheme="minorHAnsi"/>
          <w:color w:val="auto"/>
          <w:u w:val="none"/>
        </w:rPr>
        <w:t xml:space="preserve">better </w:t>
      </w:r>
      <w:r w:rsidR="00034FAB" w:rsidRPr="00121F49">
        <w:rPr>
          <w:rStyle w:val="Hyperlink"/>
          <w:rFonts w:asciiTheme="minorHAnsi" w:hAnsiTheme="minorHAnsi" w:cstheme="minorHAnsi"/>
          <w:color w:val="auto"/>
          <w:u w:val="none"/>
        </w:rPr>
        <w:t xml:space="preserve">vascular </w:t>
      </w:r>
      <w:r w:rsidRPr="00121F49">
        <w:rPr>
          <w:rStyle w:val="Hyperlink"/>
          <w:rFonts w:asciiTheme="minorHAnsi" w:hAnsiTheme="minorHAnsi" w:cstheme="minorHAnsi"/>
          <w:color w:val="auto"/>
          <w:u w:val="none"/>
        </w:rPr>
        <w:t>outcome than</w:t>
      </w:r>
      <w:r w:rsidR="00762101" w:rsidRPr="00121F49">
        <w:rPr>
          <w:rStyle w:val="Hyperlink"/>
          <w:rFonts w:asciiTheme="minorHAnsi" w:hAnsiTheme="minorHAnsi" w:cstheme="minorHAnsi"/>
          <w:color w:val="auto"/>
          <w:u w:val="none"/>
        </w:rPr>
        <w:t xml:space="preserve"> straightforwardly</w:t>
      </w:r>
      <w:r w:rsidRPr="00121F49">
        <w:rPr>
          <w:rStyle w:val="Hyperlink"/>
          <w:rFonts w:asciiTheme="minorHAnsi" w:hAnsiTheme="minorHAnsi" w:cstheme="minorHAnsi"/>
          <w:color w:val="auto"/>
          <w:u w:val="none"/>
        </w:rPr>
        <w:t xml:space="preserve"> grabbing the iris at the rim of the pupil or for</w:t>
      </w:r>
      <w:r w:rsidR="00762101" w:rsidRPr="00121F49">
        <w:rPr>
          <w:rStyle w:val="Hyperlink"/>
          <w:rFonts w:asciiTheme="minorHAnsi" w:hAnsiTheme="minorHAnsi" w:cstheme="minorHAnsi"/>
          <w:color w:val="auto"/>
          <w:u w:val="none"/>
        </w:rPr>
        <w:t xml:space="preserve">cing an opening </w:t>
      </w:r>
      <w:r w:rsidRPr="00121F49">
        <w:rPr>
          <w:rStyle w:val="Hyperlink"/>
          <w:rFonts w:asciiTheme="minorHAnsi" w:hAnsiTheme="minorHAnsi" w:cstheme="minorHAnsi"/>
          <w:color w:val="auto"/>
          <w:u w:val="none"/>
        </w:rPr>
        <w:t xml:space="preserve">by </w:t>
      </w:r>
      <w:r w:rsidR="00762101" w:rsidRPr="00121F49">
        <w:rPr>
          <w:rStyle w:val="Hyperlink"/>
          <w:rFonts w:asciiTheme="minorHAnsi" w:hAnsiTheme="minorHAnsi" w:cstheme="minorHAnsi"/>
          <w:color w:val="auto"/>
          <w:u w:val="none"/>
        </w:rPr>
        <w:t xml:space="preserve">destroying </w:t>
      </w:r>
      <w:r w:rsidRPr="00121F49">
        <w:rPr>
          <w:rStyle w:val="Hyperlink"/>
          <w:rFonts w:asciiTheme="minorHAnsi" w:hAnsiTheme="minorHAnsi" w:cstheme="minorHAnsi"/>
          <w:color w:val="auto"/>
          <w:u w:val="none"/>
        </w:rPr>
        <w:t>connections to the choroidal/RPE or photoreceptor layer</w:t>
      </w:r>
      <w:r w:rsidR="00762101" w:rsidRPr="00121F49">
        <w:rPr>
          <w:rStyle w:val="Hyperlink"/>
          <w:rFonts w:asciiTheme="minorHAnsi" w:hAnsiTheme="minorHAnsi" w:cstheme="minorHAnsi"/>
          <w:color w:val="auto"/>
          <w:u w:val="none"/>
        </w:rPr>
        <w:t xml:space="preserve"> without their respective removal</w:t>
      </w:r>
      <w:r w:rsidRPr="00121F49">
        <w:rPr>
          <w:rStyle w:val="Hyperlink"/>
          <w:rFonts w:asciiTheme="minorHAnsi" w:hAnsiTheme="minorHAnsi" w:cstheme="minorHAnsi"/>
          <w:color w:val="auto"/>
          <w:u w:val="none"/>
        </w:rPr>
        <w:t>.</w:t>
      </w:r>
      <w:r w:rsidR="00034FAB" w:rsidRPr="00121F49">
        <w:rPr>
          <w:rStyle w:val="Hyperlink"/>
          <w:rFonts w:asciiTheme="minorHAnsi" w:hAnsiTheme="minorHAnsi" w:cstheme="minorHAnsi"/>
          <w:color w:val="auto"/>
          <w:u w:val="none"/>
        </w:rPr>
        <w:t xml:space="preserve"> Following this protocol will thus</w:t>
      </w:r>
      <w:r w:rsidR="00516BB1" w:rsidRPr="00121F49">
        <w:rPr>
          <w:rStyle w:val="Hyperlink"/>
          <w:rFonts w:asciiTheme="minorHAnsi" w:hAnsiTheme="minorHAnsi" w:cstheme="minorHAnsi"/>
          <w:color w:val="auto"/>
          <w:u w:val="none"/>
        </w:rPr>
        <w:t xml:space="preserve"> preserve retinal vascular integrity,</w:t>
      </w:r>
      <w:r w:rsidR="00034FAB" w:rsidRPr="00121F49">
        <w:rPr>
          <w:rStyle w:val="Hyperlink"/>
          <w:rFonts w:asciiTheme="minorHAnsi" w:hAnsiTheme="minorHAnsi" w:cstheme="minorHAnsi"/>
          <w:color w:val="auto"/>
          <w:u w:val="none"/>
        </w:rPr>
        <w:t xml:space="preserve"> </w:t>
      </w:r>
      <w:r w:rsidR="00516BB1" w:rsidRPr="00121F49">
        <w:rPr>
          <w:rStyle w:val="Hyperlink"/>
          <w:rFonts w:asciiTheme="minorHAnsi" w:hAnsiTheme="minorHAnsi" w:cstheme="minorHAnsi"/>
          <w:color w:val="auto"/>
          <w:u w:val="none"/>
        </w:rPr>
        <w:t xml:space="preserve">but </w:t>
      </w:r>
      <w:r w:rsidR="00034FAB" w:rsidRPr="00121F49">
        <w:rPr>
          <w:rStyle w:val="Hyperlink"/>
          <w:rFonts w:asciiTheme="minorHAnsi" w:hAnsiTheme="minorHAnsi" w:cstheme="minorHAnsi"/>
          <w:color w:val="auto"/>
          <w:u w:val="none"/>
        </w:rPr>
        <w:t xml:space="preserve">lead to damage of the outer retinal layers and should be considered </w:t>
      </w:r>
      <w:r w:rsidR="00B16F72" w:rsidRPr="00121F49">
        <w:rPr>
          <w:rStyle w:val="Hyperlink"/>
          <w:rFonts w:asciiTheme="minorHAnsi" w:hAnsiTheme="minorHAnsi" w:cstheme="minorHAnsi"/>
          <w:color w:val="auto"/>
          <w:u w:val="none"/>
        </w:rPr>
        <w:t>when more than retinal vessels as readout</w:t>
      </w:r>
      <w:r w:rsidR="00C717BA" w:rsidRPr="00121F49">
        <w:rPr>
          <w:rStyle w:val="Hyperlink"/>
          <w:rFonts w:asciiTheme="minorHAnsi" w:hAnsiTheme="minorHAnsi" w:cstheme="minorHAnsi"/>
          <w:color w:val="auto"/>
          <w:u w:val="none"/>
        </w:rPr>
        <w:t>s</w:t>
      </w:r>
      <w:r w:rsidR="00B16F72" w:rsidRPr="00121F49">
        <w:rPr>
          <w:rStyle w:val="Hyperlink"/>
          <w:rFonts w:asciiTheme="minorHAnsi" w:hAnsiTheme="minorHAnsi" w:cstheme="minorHAnsi"/>
          <w:color w:val="auto"/>
          <w:u w:val="none"/>
        </w:rPr>
        <w:t xml:space="preserve"> are of interest</w:t>
      </w:r>
      <w:r w:rsidR="00034FAB" w:rsidRPr="00121F49">
        <w:rPr>
          <w:rStyle w:val="Hyperlink"/>
          <w:rFonts w:asciiTheme="minorHAnsi" w:hAnsiTheme="minorHAnsi" w:cstheme="minorHAnsi"/>
          <w:color w:val="auto"/>
          <w:u w:val="none"/>
        </w:rPr>
        <w:t xml:space="preserve"> to the experimenter</w:t>
      </w:r>
      <w:r w:rsidR="00B16F72" w:rsidRPr="00121F49">
        <w:rPr>
          <w:rStyle w:val="Hyperlink"/>
          <w:rFonts w:asciiTheme="minorHAnsi" w:hAnsiTheme="minorHAnsi" w:cstheme="minorHAnsi"/>
          <w:color w:val="auto"/>
          <w:u w:val="none"/>
        </w:rPr>
        <w:t>.</w:t>
      </w:r>
    </w:p>
    <w:p w14:paraId="742BF304" w14:textId="5A6FD0FF" w:rsidR="00933274" w:rsidRPr="00121F49" w:rsidRDefault="00933274" w:rsidP="00121F49">
      <w:pPr>
        <w:rPr>
          <w:rStyle w:val="Hyperlink"/>
          <w:rFonts w:asciiTheme="minorHAnsi" w:hAnsiTheme="minorHAnsi" w:cstheme="minorHAnsi"/>
          <w:color w:val="auto"/>
          <w:u w:val="none"/>
        </w:rPr>
      </w:pPr>
    </w:p>
    <w:p w14:paraId="48D6FBD6" w14:textId="203F84C5" w:rsidR="00933274" w:rsidRPr="00121F49" w:rsidRDefault="0093327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4.10</w:t>
      </w:r>
      <w:r w:rsidR="00C717BA" w:rsidRPr="00121F49">
        <w:rPr>
          <w:rStyle w:val="Hyperlink"/>
          <w:rFonts w:asciiTheme="minorHAnsi" w:hAnsiTheme="minorHAnsi" w:cstheme="minorHAnsi"/>
          <w:color w:val="auto"/>
          <w:highlight w:val="yellow"/>
          <w:u w:val="none"/>
        </w:rPr>
        <w:t>.</w:t>
      </w:r>
      <w:r w:rsidR="00813798" w:rsidRPr="00121F49">
        <w:rPr>
          <w:rStyle w:val="Hyperlink"/>
          <w:rFonts w:asciiTheme="minorHAnsi" w:hAnsiTheme="minorHAnsi" w:cstheme="minorHAnsi"/>
          <w:color w:val="auto"/>
          <w:highlight w:val="yellow"/>
          <w:u w:val="none"/>
        </w:rPr>
        <w:t xml:space="preserve"> </w:t>
      </w:r>
      <w:r w:rsidR="00F1484B" w:rsidRPr="00121F49">
        <w:rPr>
          <w:rStyle w:val="Hyperlink"/>
          <w:rFonts w:asciiTheme="minorHAnsi" w:hAnsiTheme="minorHAnsi" w:cstheme="minorHAnsi"/>
          <w:color w:val="auto"/>
          <w:highlight w:val="yellow"/>
          <w:u w:val="none"/>
        </w:rPr>
        <w:t xml:space="preserve">Use </w:t>
      </w:r>
      <w:r w:rsidR="003564CA" w:rsidRPr="00121F49">
        <w:rPr>
          <w:rStyle w:val="Hyperlink"/>
          <w:rFonts w:asciiTheme="minorHAnsi" w:hAnsiTheme="minorHAnsi" w:cstheme="minorHAnsi"/>
          <w:color w:val="auto"/>
          <w:highlight w:val="yellow"/>
          <w:u w:val="none"/>
        </w:rPr>
        <w:t xml:space="preserve">a </w:t>
      </w:r>
      <w:r w:rsidRPr="00121F49">
        <w:rPr>
          <w:rStyle w:val="Hyperlink"/>
          <w:rFonts w:asciiTheme="minorHAnsi" w:hAnsiTheme="minorHAnsi" w:cstheme="minorHAnsi"/>
          <w:color w:val="auto"/>
          <w:highlight w:val="yellow"/>
          <w:u w:val="none"/>
        </w:rPr>
        <w:t>microdissection</w:t>
      </w:r>
      <w:r w:rsidR="00F1484B" w:rsidRPr="00121F49">
        <w:rPr>
          <w:rStyle w:val="Hyperlink"/>
          <w:rFonts w:asciiTheme="minorHAnsi" w:hAnsiTheme="minorHAnsi" w:cstheme="minorHAnsi"/>
          <w:color w:val="auto"/>
          <w:highlight w:val="yellow"/>
          <w:u w:val="none"/>
        </w:rPr>
        <w:t xml:space="preserve"> spring</w:t>
      </w:r>
      <w:r w:rsidRPr="00121F49">
        <w:rPr>
          <w:rStyle w:val="Hyperlink"/>
          <w:rFonts w:asciiTheme="minorHAnsi" w:hAnsiTheme="minorHAnsi" w:cstheme="minorHAnsi"/>
          <w:color w:val="auto"/>
          <w:highlight w:val="yellow"/>
          <w:u w:val="none"/>
        </w:rPr>
        <w:t xml:space="preserve"> scissor</w:t>
      </w:r>
      <w:r w:rsidR="00F1484B" w:rsidRPr="00121F49">
        <w:rPr>
          <w:rStyle w:val="Hyperlink"/>
          <w:rFonts w:asciiTheme="minorHAnsi" w:hAnsiTheme="minorHAnsi" w:cstheme="minorHAnsi"/>
          <w:color w:val="auto"/>
          <w:highlight w:val="yellow"/>
          <w:u w:val="none"/>
        </w:rPr>
        <w:t xml:space="preserve"> with a straight 2.5 mm cutting edge</w:t>
      </w:r>
      <w:r w:rsidRPr="00121F49">
        <w:rPr>
          <w:rStyle w:val="Hyperlink"/>
          <w:rFonts w:asciiTheme="minorHAnsi" w:hAnsiTheme="minorHAnsi" w:cstheme="minorHAnsi"/>
          <w:color w:val="auto"/>
          <w:highlight w:val="yellow"/>
          <w:u w:val="none"/>
        </w:rPr>
        <w:t xml:space="preserve"> to </w:t>
      </w:r>
      <w:r w:rsidR="00401960" w:rsidRPr="00121F49">
        <w:rPr>
          <w:rStyle w:val="Hyperlink"/>
          <w:rFonts w:asciiTheme="minorHAnsi" w:hAnsiTheme="minorHAnsi" w:cstheme="minorHAnsi"/>
          <w:color w:val="auto"/>
          <w:highlight w:val="yellow"/>
          <w:u w:val="none"/>
        </w:rPr>
        <w:t>cut the optic nerve a</w:t>
      </w:r>
      <w:r w:rsidR="008E5E0D" w:rsidRPr="00121F49">
        <w:rPr>
          <w:rStyle w:val="Hyperlink"/>
          <w:rFonts w:asciiTheme="minorHAnsi" w:hAnsiTheme="minorHAnsi" w:cstheme="minorHAnsi"/>
          <w:color w:val="auto"/>
          <w:highlight w:val="yellow"/>
          <w:u w:val="none"/>
        </w:rPr>
        <w:t>s close as possible to the</w:t>
      </w:r>
      <w:r w:rsidR="00401960" w:rsidRPr="00121F49">
        <w:rPr>
          <w:rStyle w:val="Hyperlink"/>
          <w:rFonts w:asciiTheme="minorHAnsi" w:hAnsiTheme="minorHAnsi" w:cstheme="minorHAnsi"/>
          <w:color w:val="auto"/>
          <w:highlight w:val="yellow"/>
          <w:u w:val="none"/>
        </w:rPr>
        <w:t xml:space="preserve"> retina</w:t>
      </w:r>
      <w:r w:rsidR="00B7039B" w:rsidRPr="00121F49">
        <w:rPr>
          <w:rStyle w:val="Hyperlink"/>
          <w:rFonts w:asciiTheme="minorHAnsi" w:hAnsiTheme="minorHAnsi" w:cstheme="minorHAnsi"/>
          <w:color w:val="auto"/>
          <w:highlight w:val="yellow"/>
          <w:u w:val="none"/>
        </w:rPr>
        <w:t>;</w:t>
      </w:r>
      <w:r w:rsidR="00401960" w:rsidRPr="00121F49">
        <w:rPr>
          <w:rStyle w:val="Hyperlink"/>
          <w:rFonts w:asciiTheme="minorHAnsi" w:hAnsiTheme="minorHAnsi" w:cstheme="minorHAnsi"/>
          <w:color w:val="auto"/>
          <w:highlight w:val="yellow"/>
          <w:u w:val="none"/>
        </w:rPr>
        <w:t xml:space="preserve"> this will allow for a be</w:t>
      </w:r>
      <w:r w:rsidR="008E5E0D" w:rsidRPr="00121F49">
        <w:rPr>
          <w:rStyle w:val="Hyperlink"/>
          <w:rFonts w:asciiTheme="minorHAnsi" w:hAnsiTheme="minorHAnsi" w:cstheme="minorHAnsi"/>
          <w:color w:val="auto"/>
          <w:highlight w:val="yellow"/>
          <w:u w:val="none"/>
        </w:rPr>
        <w:t>tter flat-mounting of the tissue</w:t>
      </w:r>
      <w:r w:rsidR="00401960" w:rsidRPr="00121F49">
        <w:rPr>
          <w:rStyle w:val="Hyperlink"/>
          <w:rFonts w:asciiTheme="minorHAnsi" w:hAnsiTheme="minorHAnsi" w:cstheme="minorHAnsi"/>
          <w:color w:val="auto"/>
          <w:highlight w:val="yellow"/>
          <w:u w:val="none"/>
        </w:rPr>
        <w:t>.</w:t>
      </w:r>
    </w:p>
    <w:p w14:paraId="5F47F7AA" w14:textId="3EBF7E92" w:rsidR="00E14034" w:rsidRPr="00121F49" w:rsidRDefault="00E14034" w:rsidP="00121F49">
      <w:pPr>
        <w:rPr>
          <w:rStyle w:val="Hyperlink"/>
          <w:rFonts w:asciiTheme="minorHAnsi" w:hAnsiTheme="minorHAnsi" w:cstheme="minorHAnsi"/>
          <w:color w:val="auto"/>
          <w:u w:val="none"/>
        </w:rPr>
      </w:pPr>
    </w:p>
    <w:p w14:paraId="53678779" w14:textId="0646517A" w:rsidR="00E14034" w:rsidRPr="00121F49" w:rsidRDefault="00E14034"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[Place FIGURE 8 here]</w:t>
      </w:r>
    </w:p>
    <w:p w14:paraId="148D634F" w14:textId="77777777" w:rsidR="00AE6359" w:rsidRPr="00121F49" w:rsidRDefault="00AE6359" w:rsidP="00121F49">
      <w:pPr>
        <w:rPr>
          <w:rStyle w:val="Hyperlink"/>
          <w:rFonts w:asciiTheme="minorHAnsi" w:hAnsiTheme="minorHAnsi" w:cstheme="minorHAnsi"/>
          <w:color w:val="auto"/>
          <w:u w:val="none"/>
        </w:rPr>
      </w:pPr>
    </w:p>
    <w:p w14:paraId="3D85151D" w14:textId="6DE1E64E" w:rsidR="00AE6359" w:rsidRPr="00121F49" w:rsidRDefault="00AE6359" w:rsidP="00121F49">
      <w:pPr>
        <w:rPr>
          <w:rStyle w:val="Hyperlink"/>
          <w:rFonts w:asciiTheme="minorHAnsi" w:hAnsiTheme="minorHAnsi" w:cstheme="minorHAnsi"/>
          <w:b/>
          <w:color w:val="auto"/>
          <w:u w:val="none"/>
        </w:rPr>
      </w:pPr>
      <w:r w:rsidRPr="00121F49">
        <w:rPr>
          <w:rStyle w:val="Hyperlink"/>
          <w:rFonts w:asciiTheme="minorHAnsi" w:hAnsiTheme="minorHAnsi" w:cstheme="minorHAnsi"/>
          <w:b/>
          <w:color w:val="auto"/>
          <w:highlight w:val="yellow"/>
          <w:u w:val="none"/>
        </w:rPr>
        <w:t>5.</w:t>
      </w:r>
      <w:r w:rsidRPr="00121F49">
        <w:rPr>
          <w:rFonts w:asciiTheme="minorHAnsi" w:hAnsiTheme="minorHAnsi" w:cstheme="minorHAnsi"/>
          <w:b/>
          <w:highlight w:val="yellow"/>
        </w:rPr>
        <w:t xml:space="preserve"> </w:t>
      </w:r>
      <w:r w:rsidRPr="00121F49">
        <w:rPr>
          <w:rStyle w:val="Hyperlink"/>
          <w:rFonts w:asciiTheme="minorHAnsi" w:hAnsiTheme="minorHAnsi" w:cstheme="minorHAnsi"/>
          <w:b/>
          <w:color w:val="auto"/>
          <w:highlight w:val="yellow"/>
          <w:u w:val="none"/>
        </w:rPr>
        <w:t xml:space="preserve">Mounting of the </w:t>
      </w:r>
      <w:r w:rsidR="00C717BA" w:rsidRPr="00121F49">
        <w:rPr>
          <w:rStyle w:val="Hyperlink"/>
          <w:rFonts w:asciiTheme="minorHAnsi" w:hAnsiTheme="minorHAnsi" w:cstheme="minorHAnsi"/>
          <w:b/>
          <w:color w:val="auto"/>
          <w:highlight w:val="yellow"/>
          <w:u w:val="none"/>
        </w:rPr>
        <w:t>Retinal Vasculature</w:t>
      </w:r>
    </w:p>
    <w:p w14:paraId="137E74A3" w14:textId="77777777" w:rsidR="006F543A" w:rsidRPr="00121F49" w:rsidRDefault="006F543A" w:rsidP="00121F49">
      <w:pPr>
        <w:rPr>
          <w:rStyle w:val="Hyperlink"/>
          <w:rFonts w:asciiTheme="minorHAnsi" w:hAnsiTheme="minorHAnsi" w:cstheme="minorHAnsi"/>
          <w:b/>
          <w:color w:val="auto"/>
          <w:u w:val="none"/>
        </w:rPr>
      </w:pPr>
    </w:p>
    <w:p w14:paraId="1B6ED16F" w14:textId="72B08EB3" w:rsidR="00AE6359" w:rsidRPr="00121F49" w:rsidRDefault="00AE6359"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5.1.</w:t>
      </w:r>
      <w:r w:rsidR="00813798" w:rsidRPr="00121F49">
        <w:rPr>
          <w:rFonts w:asciiTheme="minorHAnsi" w:hAnsiTheme="minorHAnsi" w:cstheme="minorHAnsi"/>
          <w:highlight w:val="yellow"/>
        </w:rPr>
        <w:t xml:space="preserve"> </w:t>
      </w:r>
      <w:r w:rsidR="0097557E" w:rsidRPr="00121F49">
        <w:rPr>
          <w:rStyle w:val="Hyperlink"/>
          <w:rFonts w:asciiTheme="minorHAnsi" w:hAnsiTheme="minorHAnsi" w:cstheme="minorHAnsi"/>
          <w:color w:val="auto"/>
          <w:highlight w:val="yellow"/>
          <w:u w:val="none"/>
        </w:rPr>
        <w:t>Wash the dissected retina</w:t>
      </w:r>
      <w:r w:rsidRPr="00121F49">
        <w:rPr>
          <w:rStyle w:val="Hyperlink"/>
          <w:rFonts w:asciiTheme="minorHAnsi" w:hAnsiTheme="minorHAnsi" w:cstheme="minorHAnsi"/>
          <w:color w:val="auto"/>
          <w:highlight w:val="yellow"/>
          <w:u w:val="none"/>
        </w:rPr>
        <w:t xml:space="preserve"> two times for 5 minutes in 1x PBS.</w:t>
      </w:r>
      <w:r w:rsidR="0097557E" w:rsidRPr="00121F49">
        <w:rPr>
          <w:rStyle w:val="Hyperlink"/>
          <w:rFonts w:asciiTheme="minorHAnsi" w:hAnsiTheme="minorHAnsi" w:cstheme="minorHAnsi"/>
          <w:color w:val="auto"/>
          <w:highlight w:val="yellow"/>
          <w:u w:val="none"/>
        </w:rPr>
        <w:t xml:space="preserve"> To transfer the retina </w:t>
      </w:r>
      <w:r w:rsidR="00401960" w:rsidRPr="00121F49">
        <w:rPr>
          <w:rStyle w:val="Hyperlink"/>
          <w:rFonts w:asciiTheme="minorHAnsi" w:hAnsiTheme="minorHAnsi" w:cstheme="minorHAnsi"/>
          <w:color w:val="auto"/>
          <w:highlight w:val="yellow"/>
          <w:u w:val="none"/>
        </w:rPr>
        <w:t>after truncation of the optic nerve</w:t>
      </w:r>
      <w:r w:rsidR="007B39B7" w:rsidRPr="00121F49">
        <w:rPr>
          <w:rStyle w:val="Hyperlink"/>
          <w:rFonts w:asciiTheme="minorHAnsi" w:hAnsiTheme="minorHAnsi" w:cstheme="minorHAnsi"/>
          <w:color w:val="auto"/>
          <w:highlight w:val="yellow"/>
          <w:u w:val="none"/>
        </w:rPr>
        <w:t>,</w:t>
      </w:r>
      <w:r w:rsidR="00401960" w:rsidRPr="00121F49">
        <w:rPr>
          <w:rStyle w:val="Hyperlink"/>
          <w:rFonts w:asciiTheme="minorHAnsi" w:hAnsiTheme="minorHAnsi" w:cstheme="minorHAnsi"/>
          <w:color w:val="auto"/>
          <w:highlight w:val="yellow"/>
          <w:u w:val="none"/>
        </w:rPr>
        <w:t xml:space="preserve"> utilize a lab spatula with a micro spoon end to avoid direct handling of the exposed tissue. </w:t>
      </w:r>
    </w:p>
    <w:p w14:paraId="72BD851C" w14:textId="77777777" w:rsidR="00AE6359" w:rsidRPr="00121F49" w:rsidRDefault="00AE6359" w:rsidP="00121F49">
      <w:pPr>
        <w:rPr>
          <w:rStyle w:val="Hyperlink"/>
          <w:rFonts w:asciiTheme="minorHAnsi" w:hAnsiTheme="minorHAnsi" w:cstheme="minorHAnsi"/>
          <w:color w:val="auto"/>
          <w:highlight w:val="yellow"/>
          <w:u w:val="none"/>
        </w:rPr>
      </w:pPr>
    </w:p>
    <w:p w14:paraId="35C6EE2F" w14:textId="5E135630" w:rsidR="00AE6359" w:rsidRPr="00121F49" w:rsidRDefault="00AE6359"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5.2.</w:t>
      </w:r>
      <w:r w:rsidR="00813798"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Place a drop of PBS onto a glass sl</w:t>
      </w:r>
      <w:r w:rsidR="0097557E" w:rsidRPr="00121F49">
        <w:rPr>
          <w:rStyle w:val="Hyperlink"/>
          <w:rFonts w:asciiTheme="minorHAnsi" w:hAnsiTheme="minorHAnsi" w:cstheme="minorHAnsi"/>
          <w:color w:val="auto"/>
          <w:highlight w:val="yellow"/>
          <w:u w:val="none"/>
        </w:rPr>
        <w:t>ide and transfer the retina</w:t>
      </w:r>
      <w:r w:rsidRPr="00121F49">
        <w:rPr>
          <w:rStyle w:val="Hyperlink"/>
          <w:rFonts w:asciiTheme="minorHAnsi" w:hAnsiTheme="minorHAnsi" w:cstheme="minorHAnsi"/>
          <w:color w:val="auto"/>
          <w:highlight w:val="yellow"/>
          <w:u w:val="none"/>
        </w:rPr>
        <w:t xml:space="preserve"> into the droplet. Use a</w:t>
      </w:r>
      <w:r w:rsidR="00121F49">
        <w:rPr>
          <w:rStyle w:val="Hyperlink"/>
          <w:rFonts w:asciiTheme="minorHAnsi" w:hAnsiTheme="minorHAnsi" w:cstheme="minorHAnsi"/>
          <w:color w:val="auto"/>
          <w:highlight w:val="yellow"/>
          <w:u w:val="none"/>
        </w:rPr>
        <w:t xml:space="preserve"> </w:t>
      </w:r>
      <w:r w:rsidR="00401960" w:rsidRPr="00121F49">
        <w:rPr>
          <w:rStyle w:val="Hyperlink"/>
          <w:rFonts w:asciiTheme="minorHAnsi" w:hAnsiTheme="minorHAnsi" w:cstheme="minorHAnsi"/>
          <w:color w:val="auto"/>
          <w:highlight w:val="yellow"/>
          <w:u w:val="none"/>
        </w:rPr>
        <w:t>tweezer to keep</w:t>
      </w:r>
      <w:r w:rsidRPr="00121F49">
        <w:rPr>
          <w:rStyle w:val="Hyperlink"/>
          <w:rFonts w:asciiTheme="minorHAnsi" w:hAnsiTheme="minorHAnsi" w:cstheme="minorHAnsi"/>
          <w:color w:val="auto"/>
          <w:highlight w:val="yellow"/>
          <w:u w:val="none"/>
        </w:rPr>
        <w:t xml:space="preserve"> the tissue in place while cutting the cup</w:t>
      </w:r>
      <w:r w:rsidR="0097557E" w:rsidRPr="00121F49">
        <w:rPr>
          <w:rStyle w:val="Hyperlink"/>
          <w:rFonts w:asciiTheme="minorHAnsi" w:hAnsiTheme="minorHAnsi" w:cstheme="minorHAnsi"/>
          <w:color w:val="auto"/>
          <w:highlight w:val="yellow"/>
          <w:u w:val="none"/>
        </w:rPr>
        <w:t>-shaped structure</w:t>
      </w:r>
      <w:r w:rsidRPr="00121F49">
        <w:rPr>
          <w:rStyle w:val="Hyperlink"/>
          <w:rFonts w:asciiTheme="minorHAnsi" w:hAnsiTheme="minorHAnsi" w:cstheme="minorHAnsi"/>
          <w:color w:val="auto"/>
          <w:highlight w:val="yellow"/>
          <w:u w:val="none"/>
        </w:rPr>
        <w:t xml:space="preserve"> with a scalpel to create a flat four-petal or five-petal shape depending on the retinal size</w:t>
      </w:r>
      <w:r w:rsidR="000E6721" w:rsidRPr="00121F49">
        <w:rPr>
          <w:rStyle w:val="Hyperlink"/>
          <w:rFonts w:asciiTheme="minorHAnsi" w:hAnsiTheme="minorHAnsi" w:cstheme="minorHAnsi"/>
          <w:color w:val="auto"/>
          <w:highlight w:val="yellow"/>
          <w:u w:val="none"/>
        </w:rPr>
        <w:t xml:space="preserve"> (see </w:t>
      </w:r>
      <w:r w:rsidR="000E6721" w:rsidRPr="00121F49">
        <w:rPr>
          <w:rStyle w:val="Hyperlink"/>
          <w:rFonts w:asciiTheme="minorHAnsi" w:hAnsiTheme="minorHAnsi" w:cstheme="minorHAnsi"/>
          <w:b/>
          <w:color w:val="auto"/>
          <w:highlight w:val="yellow"/>
          <w:u w:val="none"/>
        </w:rPr>
        <w:t>Fig</w:t>
      </w:r>
      <w:r w:rsidR="007B39B7" w:rsidRPr="00121F49">
        <w:rPr>
          <w:rStyle w:val="Hyperlink"/>
          <w:rFonts w:asciiTheme="minorHAnsi" w:hAnsiTheme="minorHAnsi" w:cstheme="minorHAnsi"/>
          <w:b/>
          <w:color w:val="auto"/>
          <w:highlight w:val="yellow"/>
          <w:u w:val="none"/>
        </w:rPr>
        <w:t xml:space="preserve">ure </w:t>
      </w:r>
      <w:r w:rsidR="000E6721" w:rsidRPr="00121F49">
        <w:rPr>
          <w:rStyle w:val="Hyperlink"/>
          <w:rFonts w:asciiTheme="minorHAnsi" w:hAnsiTheme="minorHAnsi" w:cstheme="minorHAnsi"/>
          <w:b/>
          <w:color w:val="auto"/>
          <w:highlight w:val="yellow"/>
          <w:u w:val="none"/>
        </w:rPr>
        <w:t>9</w:t>
      </w:r>
      <w:r w:rsidR="000E6721" w:rsidRPr="00121F49">
        <w:rPr>
          <w:rStyle w:val="Hyperlink"/>
          <w:rFonts w:asciiTheme="minorHAnsi" w:hAnsiTheme="minorHAnsi" w:cstheme="minorHAnsi"/>
          <w:color w:val="auto"/>
          <w:highlight w:val="yellow"/>
          <w:u w:val="none"/>
        </w:rPr>
        <w:t>)</w:t>
      </w:r>
      <w:r w:rsidRPr="00121F49">
        <w:rPr>
          <w:rStyle w:val="Hyperlink"/>
          <w:rFonts w:asciiTheme="minorHAnsi" w:hAnsiTheme="minorHAnsi" w:cstheme="minorHAnsi"/>
          <w:color w:val="auto"/>
          <w:highlight w:val="yellow"/>
          <w:u w:val="none"/>
        </w:rPr>
        <w:t>.</w:t>
      </w:r>
    </w:p>
    <w:p w14:paraId="0B71C4E8" w14:textId="77777777" w:rsidR="00AE6359" w:rsidRPr="00121F49" w:rsidRDefault="00AE6359" w:rsidP="00121F49">
      <w:pPr>
        <w:rPr>
          <w:rStyle w:val="Hyperlink"/>
          <w:rFonts w:asciiTheme="minorHAnsi" w:hAnsiTheme="minorHAnsi" w:cstheme="minorHAnsi"/>
          <w:color w:val="auto"/>
          <w:u w:val="none"/>
        </w:rPr>
      </w:pPr>
    </w:p>
    <w:p w14:paraId="65C0FF0E" w14:textId="274DEDFA" w:rsidR="00AE6359" w:rsidRPr="00121F49" w:rsidRDefault="00AE6359"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5.3.</w:t>
      </w:r>
      <w:r w:rsidR="00813798" w:rsidRPr="00121F49">
        <w:rPr>
          <w:rStyle w:val="Hyperlink"/>
          <w:rFonts w:asciiTheme="minorHAnsi" w:hAnsiTheme="minorHAnsi" w:cstheme="minorHAnsi"/>
          <w:color w:val="auto"/>
          <w:highlight w:val="yellow"/>
          <w:u w:val="none"/>
        </w:rPr>
        <w:t xml:space="preserve"> </w:t>
      </w:r>
      <w:r w:rsidR="00401960" w:rsidRPr="00121F49">
        <w:rPr>
          <w:rStyle w:val="Hyperlink"/>
          <w:rFonts w:asciiTheme="minorHAnsi" w:hAnsiTheme="minorHAnsi" w:cstheme="minorHAnsi"/>
          <w:color w:val="auto"/>
          <w:highlight w:val="yellow"/>
          <w:u w:val="none"/>
        </w:rPr>
        <w:t>Suck up the leftover PBS with a fine piece of paper. Be careful not to touch the reti</w:t>
      </w:r>
      <w:r w:rsidR="00A40FF9" w:rsidRPr="00121F49">
        <w:rPr>
          <w:rStyle w:val="Hyperlink"/>
          <w:rFonts w:asciiTheme="minorHAnsi" w:hAnsiTheme="minorHAnsi" w:cstheme="minorHAnsi"/>
          <w:color w:val="auto"/>
          <w:highlight w:val="yellow"/>
          <w:u w:val="none"/>
        </w:rPr>
        <w:t>n</w:t>
      </w:r>
      <w:r w:rsidR="00401960" w:rsidRPr="00121F49">
        <w:rPr>
          <w:rStyle w:val="Hyperlink"/>
          <w:rFonts w:asciiTheme="minorHAnsi" w:hAnsiTheme="minorHAnsi" w:cstheme="minorHAnsi"/>
          <w:color w:val="auto"/>
          <w:highlight w:val="yellow"/>
          <w:u w:val="none"/>
        </w:rPr>
        <w:t>a.</w:t>
      </w:r>
    </w:p>
    <w:p w14:paraId="3332B44A" w14:textId="77777777" w:rsidR="00AE6359" w:rsidRPr="00121F49" w:rsidRDefault="00AE6359" w:rsidP="00121F49">
      <w:pPr>
        <w:rPr>
          <w:rStyle w:val="Hyperlink"/>
          <w:rFonts w:asciiTheme="minorHAnsi" w:hAnsiTheme="minorHAnsi" w:cstheme="minorHAnsi"/>
          <w:color w:val="auto"/>
          <w:u w:val="none"/>
        </w:rPr>
      </w:pPr>
    </w:p>
    <w:p w14:paraId="1988D822" w14:textId="13D6EDCC" w:rsidR="00AE6359" w:rsidRPr="00121F49" w:rsidRDefault="00AE6359" w:rsidP="00121F49">
      <w:pPr>
        <w:rPr>
          <w:rStyle w:val="Hyperlink"/>
          <w:rFonts w:asciiTheme="minorHAnsi" w:hAnsiTheme="minorHAnsi" w:cstheme="minorHAnsi"/>
          <w:color w:val="auto"/>
          <w:highlight w:val="yellow"/>
          <w:u w:val="none"/>
        </w:rPr>
      </w:pPr>
      <w:r w:rsidRPr="00121F49">
        <w:rPr>
          <w:rStyle w:val="Hyperlink"/>
          <w:rFonts w:asciiTheme="minorHAnsi" w:hAnsiTheme="minorHAnsi" w:cstheme="minorHAnsi"/>
          <w:color w:val="auto"/>
          <w:highlight w:val="yellow"/>
          <w:u w:val="none"/>
        </w:rPr>
        <w:t>5.4.</w:t>
      </w:r>
      <w:r w:rsidR="00813798" w:rsidRPr="00121F49">
        <w:rPr>
          <w:rFonts w:asciiTheme="minorHAnsi" w:hAnsiTheme="minorHAnsi" w:cstheme="minorHAnsi"/>
          <w:highlight w:val="yellow"/>
        </w:rPr>
        <w:t xml:space="preserve"> </w:t>
      </w:r>
      <w:r w:rsidRPr="00121F49">
        <w:rPr>
          <w:rStyle w:val="Hyperlink"/>
          <w:rFonts w:asciiTheme="minorHAnsi" w:hAnsiTheme="minorHAnsi" w:cstheme="minorHAnsi"/>
          <w:color w:val="auto"/>
          <w:highlight w:val="yellow"/>
          <w:u w:val="none"/>
        </w:rPr>
        <w:t xml:space="preserve">Coat the flat-mounted retina in </w:t>
      </w:r>
      <w:r w:rsidR="00FB0BA1" w:rsidRPr="00121F49">
        <w:rPr>
          <w:rStyle w:val="Hyperlink"/>
          <w:rFonts w:asciiTheme="minorHAnsi" w:hAnsiTheme="minorHAnsi" w:cstheme="minorHAnsi"/>
          <w:color w:val="auto"/>
          <w:highlight w:val="yellow"/>
          <w:u w:val="none"/>
        </w:rPr>
        <w:t>mounting media</w:t>
      </w:r>
      <w:r w:rsidRPr="00121F49">
        <w:rPr>
          <w:rStyle w:val="Hyperlink"/>
          <w:rFonts w:asciiTheme="minorHAnsi" w:hAnsiTheme="minorHAnsi" w:cstheme="minorHAnsi"/>
          <w:color w:val="auto"/>
          <w:highlight w:val="yellow"/>
          <w:u w:val="none"/>
        </w:rPr>
        <w:t xml:space="preserve"> and cover with a coverslip. Be </w:t>
      </w:r>
      <w:r w:rsidR="00051D45" w:rsidRPr="00121F49">
        <w:rPr>
          <w:rStyle w:val="Hyperlink"/>
          <w:rFonts w:asciiTheme="minorHAnsi" w:hAnsiTheme="minorHAnsi" w:cstheme="minorHAnsi"/>
          <w:color w:val="auto"/>
          <w:highlight w:val="yellow"/>
          <w:u w:val="none"/>
        </w:rPr>
        <w:t>attentive</w:t>
      </w:r>
      <w:r w:rsidRPr="00121F49">
        <w:rPr>
          <w:rStyle w:val="Hyperlink"/>
          <w:rFonts w:asciiTheme="minorHAnsi" w:hAnsiTheme="minorHAnsi" w:cstheme="minorHAnsi"/>
          <w:color w:val="auto"/>
          <w:highlight w:val="yellow"/>
          <w:u w:val="none"/>
        </w:rPr>
        <w:t xml:space="preserve"> not to create foam, as air bubbles can distort visualization of the retinal vessels.</w:t>
      </w:r>
    </w:p>
    <w:p w14:paraId="1E008015" w14:textId="77777777" w:rsidR="00AE6359" w:rsidRPr="00121F49" w:rsidRDefault="00AE6359" w:rsidP="00121F49">
      <w:pPr>
        <w:rPr>
          <w:rFonts w:asciiTheme="minorHAnsi" w:hAnsiTheme="minorHAnsi" w:cstheme="minorHAnsi"/>
          <w:highlight w:val="yellow"/>
        </w:rPr>
      </w:pPr>
    </w:p>
    <w:p w14:paraId="67051D59" w14:textId="2E66528E" w:rsidR="00AE6359" w:rsidRPr="00121F49" w:rsidRDefault="00AE6359"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5.5.</w:t>
      </w:r>
      <w:r w:rsidR="00813798" w:rsidRPr="00121F49">
        <w:rPr>
          <w:rStyle w:val="Hyperlink"/>
          <w:rFonts w:asciiTheme="minorHAnsi" w:hAnsiTheme="minorHAnsi" w:cstheme="minorHAnsi"/>
          <w:color w:val="auto"/>
          <w:highlight w:val="yellow"/>
          <w:u w:val="none"/>
        </w:rPr>
        <w:t xml:space="preserve"> </w:t>
      </w:r>
      <w:r w:rsidRPr="00121F49">
        <w:rPr>
          <w:rStyle w:val="Hyperlink"/>
          <w:rFonts w:asciiTheme="minorHAnsi" w:hAnsiTheme="minorHAnsi" w:cstheme="minorHAnsi"/>
          <w:color w:val="auto"/>
          <w:highlight w:val="yellow"/>
          <w:u w:val="none"/>
        </w:rPr>
        <w:t>Seal the cover with clear nail polish.</w:t>
      </w:r>
    </w:p>
    <w:p w14:paraId="7CBBC560" w14:textId="348904A4" w:rsidR="00AE6359" w:rsidRPr="00121F49" w:rsidRDefault="00AE6359" w:rsidP="00121F49">
      <w:pPr>
        <w:rPr>
          <w:rStyle w:val="Hyperlink"/>
          <w:rFonts w:asciiTheme="minorHAnsi" w:hAnsiTheme="minorHAnsi" w:cstheme="minorHAnsi"/>
          <w:color w:val="auto"/>
          <w:u w:val="none"/>
        </w:rPr>
      </w:pPr>
    </w:p>
    <w:p w14:paraId="0783C446" w14:textId="56F38569" w:rsidR="00AE6359" w:rsidRPr="00121F49" w:rsidRDefault="00AE6359" w:rsidP="00121F49">
      <w:pPr>
        <w:rPr>
          <w:rStyle w:val="Hyperlink"/>
          <w:rFonts w:asciiTheme="minorHAnsi" w:hAnsiTheme="minorHAnsi" w:cstheme="minorHAnsi"/>
          <w:b/>
          <w:color w:val="auto"/>
          <w:u w:val="none"/>
        </w:rPr>
      </w:pPr>
      <w:r w:rsidRPr="00121F49">
        <w:rPr>
          <w:rStyle w:val="Hyperlink"/>
          <w:rFonts w:asciiTheme="minorHAnsi" w:hAnsiTheme="minorHAnsi" w:cstheme="minorHAnsi"/>
          <w:b/>
          <w:color w:val="auto"/>
          <w:highlight w:val="yellow"/>
          <w:u w:val="none"/>
        </w:rPr>
        <w:t xml:space="preserve">6. Visualization of the </w:t>
      </w:r>
      <w:r w:rsidR="007B39B7" w:rsidRPr="00121F49">
        <w:rPr>
          <w:rStyle w:val="Hyperlink"/>
          <w:rFonts w:asciiTheme="minorHAnsi" w:hAnsiTheme="minorHAnsi" w:cstheme="minorHAnsi"/>
          <w:b/>
          <w:color w:val="auto"/>
          <w:highlight w:val="yellow"/>
          <w:u w:val="none"/>
        </w:rPr>
        <w:t>Retinal Vasculature</w:t>
      </w:r>
    </w:p>
    <w:p w14:paraId="28298D4E" w14:textId="77777777" w:rsidR="006F543A" w:rsidRPr="00121F49" w:rsidRDefault="006F543A" w:rsidP="00121F49">
      <w:pPr>
        <w:rPr>
          <w:rStyle w:val="Hyperlink"/>
          <w:rFonts w:asciiTheme="minorHAnsi" w:hAnsiTheme="minorHAnsi" w:cstheme="minorHAnsi"/>
          <w:b/>
          <w:color w:val="auto"/>
          <w:u w:val="none"/>
        </w:rPr>
      </w:pPr>
    </w:p>
    <w:p w14:paraId="58217019" w14:textId="24C79E28" w:rsidR="004E6DA3" w:rsidRPr="00121F49" w:rsidRDefault="00AE6359"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6.1.</w:t>
      </w:r>
      <w:r w:rsidR="00813798" w:rsidRPr="00121F49">
        <w:rPr>
          <w:rStyle w:val="Hyperlink"/>
          <w:rFonts w:asciiTheme="minorHAnsi" w:hAnsiTheme="minorHAnsi" w:cstheme="minorHAnsi"/>
          <w:color w:val="auto"/>
          <w:u w:val="none"/>
        </w:rPr>
        <w:t xml:space="preserve"> </w:t>
      </w:r>
      <w:r w:rsidR="004E6DA3" w:rsidRPr="00121F49">
        <w:rPr>
          <w:rStyle w:val="Hyperlink"/>
          <w:rFonts w:asciiTheme="minorHAnsi" w:hAnsiTheme="minorHAnsi" w:cstheme="minorHAnsi"/>
          <w:color w:val="auto"/>
          <w:u w:val="none"/>
        </w:rPr>
        <w:t xml:space="preserve">Keep the time gap between preparation and visualization as short as possible to reduce </w:t>
      </w:r>
      <w:r w:rsidR="002B740E" w:rsidRPr="00121F49">
        <w:rPr>
          <w:rStyle w:val="Hyperlink"/>
          <w:rFonts w:asciiTheme="minorHAnsi" w:hAnsiTheme="minorHAnsi" w:cstheme="minorHAnsi"/>
          <w:color w:val="auto"/>
          <w:u w:val="none"/>
        </w:rPr>
        <w:t xml:space="preserve">image </w:t>
      </w:r>
      <w:r w:rsidR="004E6DA3" w:rsidRPr="00121F49">
        <w:rPr>
          <w:rStyle w:val="Hyperlink"/>
          <w:rFonts w:asciiTheme="minorHAnsi" w:hAnsiTheme="minorHAnsi" w:cstheme="minorHAnsi"/>
          <w:color w:val="auto"/>
          <w:u w:val="none"/>
        </w:rPr>
        <w:t xml:space="preserve">detail loss through fluorescence signal loss. </w:t>
      </w:r>
      <w:r w:rsidR="002B740E" w:rsidRPr="00121F49">
        <w:rPr>
          <w:rStyle w:val="Hyperlink"/>
          <w:rFonts w:asciiTheme="minorHAnsi" w:hAnsiTheme="minorHAnsi" w:cstheme="minorHAnsi"/>
          <w:color w:val="auto"/>
          <w:u w:val="none"/>
        </w:rPr>
        <w:t xml:space="preserve">Store the prepared retinal vasculature mounts </w:t>
      </w:r>
      <w:r w:rsidR="002B740E" w:rsidRPr="00121F49">
        <w:rPr>
          <w:rStyle w:val="Hyperlink"/>
          <w:rFonts w:asciiTheme="minorHAnsi" w:hAnsiTheme="minorHAnsi" w:cstheme="minorHAnsi"/>
          <w:color w:val="auto"/>
          <w:u w:val="none"/>
        </w:rPr>
        <w:lastRenderedPageBreak/>
        <w:t>at 4</w:t>
      </w:r>
      <w:r w:rsidR="00056AA3" w:rsidRPr="00121F49">
        <w:rPr>
          <w:rStyle w:val="Hyperlink"/>
          <w:rFonts w:asciiTheme="minorHAnsi" w:hAnsiTheme="minorHAnsi" w:cstheme="minorHAnsi"/>
          <w:color w:val="auto"/>
          <w:u w:val="none"/>
        </w:rPr>
        <w:t xml:space="preserve"> </w:t>
      </w:r>
      <w:r w:rsidR="002B740E" w:rsidRPr="00121F49">
        <w:rPr>
          <w:rStyle w:val="Hyperlink"/>
          <w:rFonts w:asciiTheme="minorHAnsi" w:hAnsiTheme="minorHAnsi" w:cstheme="minorHAnsi"/>
          <w:color w:val="auto"/>
          <w:u w:val="none"/>
        </w:rPr>
        <w:t>°C to reduce signal loss, if direct visualization cannot be achieved, as degradation of image quality slowly becomes visible 48 h after preparation.</w:t>
      </w:r>
    </w:p>
    <w:p w14:paraId="47B643FA" w14:textId="77777777" w:rsidR="00AE6359" w:rsidRPr="00121F49" w:rsidRDefault="00AE6359" w:rsidP="00121F49">
      <w:pPr>
        <w:rPr>
          <w:rStyle w:val="Hyperlink"/>
          <w:rFonts w:asciiTheme="minorHAnsi" w:hAnsiTheme="minorHAnsi" w:cstheme="minorHAnsi"/>
          <w:color w:val="auto"/>
          <w:u w:val="none"/>
        </w:rPr>
      </w:pPr>
    </w:p>
    <w:p w14:paraId="34030FFE" w14:textId="3BFA2C24" w:rsidR="00762101" w:rsidRPr="00121F49" w:rsidRDefault="00AE6359"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highlight w:val="yellow"/>
          <w:u w:val="none"/>
        </w:rPr>
        <w:t>6.2.</w:t>
      </w:r>
      <w:r w:rsidR="00813798" w:rsidRPr="00121F49">
        <w:rPr>
          <w:rStyle w:val="Hyperlink"/>
          <w:rFonts w:asciiTheme="minorHAnsi" w:hAnsiTheme="minorHAnsi" w:cstheme="minorHAnsi"/>
          <w:color w:val="auto"/>
          <w:highlight w:val="yellow"/>
          <w:u w:val="none"/>
        </w:rPr>
        <w:t xml:space="preserve"> </w:t>
      </w:r>
      <w:r w:rsidR="00762101" w:rsidRPr="00121F49">
        <w:rPr>
          <w:rStyle w:val="Hyperlink"/>
          <w:rFonts w:asciiTheme="minorHAnsi" w:hAnsiTheme="minorHAnsi" w:cstheme="minorHAnsi"/>
          <w:color w:val="auto"/>
          <w:highlight w:val="yellow"/>
          <w:u w:val="none"/>
        </w:rPr>
        <w:t>Visualize the retinal vasculature mounts via fluorescence microscopy or laser scanning confocal microscopy.</w:t>
      </w:r>
    </w:p>
    <w:p w14:paraId="3FE1CA3F" w14:textId="252E6759" w:rsidR="0076591F" w:rsidRPr="00121F49" w:rsidRDefault="0076591F" w:rsidP="00121F49">
      <w:pPr>
        <w:rPr>
          <w:rStyle w:val="Hyperlink"/>
          <w:rFonts w:asciiTheme="minorHAnsi" w:hAnsiTheme="minorHAnsi" w:cstheme="minorHAnsi"/>
          <w:color w:val="auto"/>
          <w:u w:val="none"/>
        </w:rPr>
      </w:pPr>
    </w:p>
    <w:p w14:paraId="003F7A6E" w14:textId="04F82500" w:rsidR="0076591F" w:rsidRPr="00121F49" w:rsidRDefault="0076591F" w:rsidP="00121F49">
      <w:pPr>
        <w:rPr>
          <w:rStyle w:val="Hyperlink"/>
          <w:rFonts w:asciiTheme="minorHAnsi" w:hAnsiTheme="minorHAnsi" w:cstheme="minorHAnsi"/>
          <w:color w:val="auto"/>
          <w:u w:val="none"/>
        </w:rPr>
      </w:pPr>
      <w:r w:rsidRPr="00121F49">
        <w:rPr>
          <w:rStyle w:val="Hyperlink"/>
          <w:rFonts w:asciiTheme="minorHAnsi" w:hAnsiTheme="minorHAnsi" w:cstheme="minorHAnsi"/>
          <w:color w:val="auto"/>
          <w:u w:val="none"/>
        </w:rPr>
        <w:t xml:space="preserve">Note: </w:t>
      </w:r>
      <w:r w:rsidR="002C3DA0" w:rsidRPr="00121F49">
        <w:rPr>
          <w:rStyle w:val="Hyperlink"/>
          <w:rFonts w:asciiTheme="minorHAnsi" w:hAnsiTheme="minorHAnsi" w:cstheme="minorHAnsi"/>
          <w:color w:val="auto"/>
          <w:u w:val="none"/>
        </w:rPr>
        <w:t>Vessel</w:t>
      </w:r>
      <w:r w:rsidRPr="00121F49">
        <w:rPr>
          <w:rStyle w:val="Hyperlink"/>
          <w:rFonts w:asciiTheme="minorHAnsi" w:hAnsiTheme="minorHAnsi" w:cstheme="minorHAnsi"/>
          <w:color w:val="auto"/>
          <w:u w:val="none"/>
        </w:rPr>
        <w:t xml:space="preserve"> visualizatio</w:t>
      </w:r>
      <w:r w:rsidR="002C3DA0" w:rsidRPr="00121F49">
        <w:rPr>
          <w:rStyle w:val="Hyperlink"/>
          <w:rFonts w:asciiTheme="minorHAnsi" w:hAnsiTheme="minorHAnsi" w:cstheme="minorHAnsi"/>
          <w:color w:val="auto"/>
          <w:u w:val="none"/>
        </w:rPr>
        <w:t>n</w:t>
      </w:r>
      <w:r w:rsidRPr="00121F49">
        <w:rPr>
          <w:rStyle w:val="Hyperlink"/>
          <w:rFonts w:asciiTheme="minorHAnsi" w:hAnsiTheme="minorHAnsi" w:cstheme="minorHAnsi"/>
          <w:color w:val="auto"/>
          <w:u w:val="none"/>
        </w:rPr>
        <w:t xml:space="preserve"> by fluorescence microscopy</w:t>
      </w:r>
      <w:r w:rsidR="002C3DA0" w:rsidRPr="00121F49">
        <w:rPr>
          <w:rStyle w:val="Hyperlink"/>
          <w:rFonts w:asciiTheme="minorHAnsi" w:hAnsiTheme="minorHAnsi" w:cstheme="minorHAnsi"/>
          <w:color w:val="auto"/>
          <w:u w:val="none"/>
        </w:rPr>
        <w:t xml:space="preserve"> was achieved at 2.5</w:t>
      </w:r>
      <w:r w:rsidR="00694711" w:rsidRPr="00121F49">
        <w:rPr>
          <w:rStyle w:val="Hyperlink"/>
          <w:rFonts w:asciiTheme="minorHAnsi" w:hAnsiTheme="minorHAnsi" w:cstheme="minorHAnsi"/>
          <w:color w:val="auto"/>
          <w:u w:val="none"/>
        </w:rPr>
        <w:t>x</w:t>
      </w:r>
      <w:r w:rsidR="002C3DA0" w:rsidRPr="00121F49">
        <w:rPr>
          <w:rStyle w:val="Hyperlink"/>
          <w:rFonts w:asciiTheme="minorHAnsi" w:hAnsiTheme="minorHAnsi" w:cstheme="minorHAnsi"/>
          <w:color w:val="auto"/>
          <w:u w:val="none"/>
        </w:rPr>
        <w:t xml:space="preserve"> magnification</w:t>
      </w:r>
      <w:r w:rsidRPr="00121F49">
        <w:rPr>
          <w:rStyle w:val="Hyperlink"/>
          <w:rFonts w:asciiTheme="minorHAnsi" w:hAnsiTheme="minorHAnsi" w:cstheme="minorHAnsi"/>
          <w:color w:val="auto"/>
          <w:u w:val="none"/>
        </w:rPr>
        <w:t xml:space="preserve"> with an exposure time of 2.0 s, </w:t>
      </w:r>
      <w:r w:rsidR="002C3DA0" w:rsidRPr="00121F49">
        <w:rPr>
          <w:rStyle w:val="Hyperlink"/>
          <w:rFonts w:asciiTheme="minorHAnsi" w:hAnsiTheme="minorHAnsi" w:cstheme="minorHAnsi"/>
          <w:color w:val="auto"/>
          <w:u w:val="none"/>
        </w:rPr>
        <w:t>gain of 6.</w:t>
      </w:r>
      <w:r w:rsidR="00694711" w:rsidRPr="00121F49">
        <w:rPr>
          <w:rStyle w:val="Hyperlink"/>
          <w:rFonts w:asciiTheme="minorHAnsi" w:hAnsiTheme="minorHAnsi" w:cstheme="minorHAnsi"/>
          <w:color w:val="auto"/>
          <w:u w:val="none"/>
        </w:rPr>
        <w:t xml:space="preserve">0x </w:t>
      </w:r>
      <w:r w:rsidR="002C3DA0" w:rsidRPr="00121F49">
        <w:rPr>
          <w:rStyle w:val="Hyperlink"/>
          <w:rFonts w:asciiTheme="minorHAnsi" w:hAnsiTheme="minorHAnsi" w:cstheme="minorHAnsi"/>
          <w:color w:val="auto"/>
          <w:u w:val="none"/>
        </w:rPr>
        <w:t>and gamma</w:t>
      </w:r>
      <w:r w:rsidR="00570856" w:rsidRPr="00121F49">
        <w:rPr>
          <w:rStyle w:val="Hyperlink"/>
          <w:rFonts w:asciiTheme="minorHAnsi" w:hAnsiTheme="minorHAnsi" w:cstheme="minorHAnsi"/>
          <w:color w:val="auto"/>
          <w:u w:val="none"/>
        </w:rPr>
        <w:t xml:space="preserve"> settings</w:t>
      </w:r>
      <w:r w:rsidR="002C3DA0" w:rsidRPr="00121F49">
        <w:rPr>
          <w:rStyle w:val="Hyperlink"/>
          <w:rFonts w:asciiTheme="minorHAnsi" w:hAnsiTheme="minorHAnsi" w:cstheme="minorHAnsi"/>
          <w:color w:val="auto"/>
          <w:u w:val="none"/>
        </w:rPr>
        <w:t xml:space="preserve"> of 1.67. For confocal microscopy</w:t>
      </w:r>
      <w:r w:rsidR="00694711" w:rsidRPr="00121F49">
        <w:rPr>
          <w:rStyle w:val="Hyperlink"/>
          <w:rFonts w:asciiTheme="minorHAnsi" w:hAnsiTheme="minorHAnsi" w:cstheme="minorHAnsi"/>
          <w:color w:val="auto"/>
          <w:u w:val="none"/>
        </w:rPr>
        <w:t>,</w:t>
      </w:r>
      <w:r w:rsidR="002C3DA0" w:rsidRPr="00121F49">
        <w:rPr>
          <w:rStyle w:val="Hyperlink"/>
          <w:rFonts w:asciiTheme="minorHAnsi" w:hAnsiTheme="minorHAnsi" w:cstheme="minorHAnsi"/>
          <w:color w:val="auto"/>
          <w:u w:val="none"/>
        </w:rPr>
        <w:t xml:space="preserve"> </w:t>
      </w:r>
      <w:r w:rsidR="00570856" w:rsidRPr="00121F49">
        <w:rPr>
          <w:rStyle w:val="Hyperlink"/>
          <w:rFonts w:asciiTheme="minorHAnsi" w:hAnsiTheme="minorHAnsi" w:cstheme="minorHAnsi"/>
          <w:color w:val="auto"/>
          <w:u w:val="none"/>
        </w:rPr>
        <w:t xml:space="preserve">an Ar-laser (488 nm/20 mW) at 20% power was utilized in combination with a TD 488/543/633 excitation filter, a </w:t>
      </w:r>
      <w:r w:rsidR="00694711" w:rsidRPr="00121F49">
        <w:rPr>
          <w:rStyle w:val="Hyperlink"/>
          <w:rFonts w:asciiTheme="minorHAnsi" w:hAnsiTheme="minorHAnsi" w:cstheme="minorHAnsi"/>
          <w:color w:val="auto"/>
          <w:u w:val="none"/>
        </w:rPr>
        <w:t>20x</w:t>
      </w:r>
      <w:r w:rsidR="00570856" w:rsidRPr="00121F49">
        <w:rPr>
          <w:rStyle w:val="Hyperlink"/>
          <w:rFonts w:asciiTheme="minorHAnsi" w:hAnsiTheme="minorHAnsi" w:cstheme="minorHAnsi"/>
          <w:color w:val="auto"/>
          <w:u w:val="none"/>
        </w:rPr>
        <w:t>/0.7 NA multi-immersion objective with ddH</w:t>
      </w:r>
      <w:r w:rsidR="00570856" w:rsidRPr="00121F49">
        <w:rPr>
          <w:rStyle w:val="Hyperlink"/>
          <w:rFonts w:asciiTheme="minorHAnsi" w:hAnsiTheme="minorHAnsi" w:cstheme="minorHAnsi"/>
          <w:color w:val="auto"/>
          <w:u w:val="none"/>
          <w:vertAlign w:val="subscript"/>
        </w:rPr>
        <w:t>2</w:t>
      </w:r>
      <w:r w:rsidR="00175F89" w:rsidRPr="00121F49">
        <w:rPr>
          <w:rStyle w:val="Hyperlink"/>
          <w:rFonts w:asciiTheme="minorHAnsi" w:hAnsiTheme="minorHAnsi" w:cstheme="minorHAnsi"/>
          <w:color w:val="auto"/>
          <w:u w:val="none"/>
        </w:rPr>
        <w:t>O</w:t>
      </w:r>
      <w:r w:rsidR="00570856" w:rsidRPr="00121F49">
        <w:rPr>
          <w:rStyle w:val="Hyperlink"/>
          <w:rFonts w:asciiTheme="minorHAnsi" w:hAnsiTheme="minorHAnsi" w:cstheme="minorHAnsi"/>
          <w:color w:val="auto"/>
          <w:u w:val="none"/>
        </w:rPr>
        <w:t xml:space="preserve"> as immersion media</w:t>
      </w:r>
      <w:r w:rsidR="00694711" w:rsidRPr="00121F49">
        <w:rPr>
          <w:rStyle w:val="Hyperlink"/>
          <w:rFonts w:asciiTheme="minorHAnsi" w:hAnsiTheme="minorHAnsi" w:cstheme="minorHAnsi"/>
          <w:color w:val="auto"/>
          <w:u w:val="none"/>
        </w:rPr>
        <w:t>,</w:t>
      </w:r>
      <w:r w:rsidR="00570856" w:rsidRPr="00121F49">
        <w:rPr>
          <w:rStyle w:val="Hyperlink"/>
          <w:rFonts w:asciiTheme="minorHAnsi" w:hAnsiTheme="minorHAnsi" w:cstheme="minorHAnsi"/>
          <w:color w:val="auto"/>
          <w:u w:val="none"/>
        </w:rPr>
        <w:t xml:space="preserve"> and emission filter settings of 505-560 nm.</w:t>
      </w:r>
      <w:r w:rsidR="009D2369" w:rsidRPr="00121F49">
        <w:rPr>
          <w:rStyle w:val="Hyperlink"/>
          <w:rFonts w:asciiTheme="minorHAnsi" w:hAnsiTheme="minorHAnsi" w:cstheme="minorHAnsi"/>
          <w:color w:val="auto"/>
          <w:u w:val="none"/>
        </w:rPr>
        <w:t xml:space="preserve"> Confocal </w:t>
      </w:r>
      <w:r w:rsidR="00516BB1" w:rsidRPr="00121F49">
        <w:rPr>
          <w:rStyle w:val="Hyperlink"/>
          <w:rFonts w:asciiTheme="minorHAnsi" w:hAnsiTheme="minorHAnsi" w:cstheme="minorHAnsi"/>
          <w:color w:val="auto"/>
          <w:u w:val="none"/>
        </w:rPr>
        <w:t>pictures</w:t>
      </w:r>
      <w:r w:rsidR="009D2369" w:rsidRPr="00121F49">
        <w:rPr>
          <w:rStyle w:val="Hyperlink"/>
          <w:rFonts w:asciiTheme="minorHAnsi" w:hAnsiTheme="minorHAnsi" w:cstheme="minorHAnsi"/>
          <w:color w:val="auto"/>
          <w:u w:val="none"/>
        </w:rPr>
        <w:t xml:space="preserve"> are composed of 4x4, 4x5</w:t>
      </w:r>
      <w:r w:rsidR="00694711" w:rsidRPr="00121F49">
        <w:rPr>
          <w:rStyle w:val="Hyperlink"/>
          <w:rFonts w:asciiTheme="minorHAnsi" w:hAnsiTheme="minorHAnsi" w:cstheme="minorHAnsi"/>
          <w:color w:val="auto"/>
          <w:u w:val="none"/>
        </w:rPr>
        <w:t>,</w:t>
      </w:r>
      <w:r w:rsidR="009D2369" w:rsidRPr="00121F49">
        <w:rPr>
          <w:rStyle w:val="Hyperlink"/>
          <w:rFonts w:asciiTheme="minorHAnsi" w:hAnsiTheme="minorHAnsi" w:cstheme="minorHAnsi"/>
          <w:color w:val="auto"/>
          <w:u w:val="none"/>
        </w:rPr>
        <w:t xml:space="preserve"> or 5x5 singular images combined through a tile scan depending on the retinal size. </w:t>
      </w:r>
    </w:p>
    <w:p w14:paraId="7DDCD4DB" w14:textId="77777777" w:rsidR="00762101" w:rsidRPr="00121F49" w:rsidRDefault="00762101" w:rsidP="00121F49">
      <w:pPr>
        <w:pStyle w:val="NormalWeb"/>
        <w:spacing w:before="0" w:beforeAutospacing="0" w:after="0" w:afterAutospacing="0"/>
        <w:rPr>
          <w:rFonts w:asciiTheme="minorHAnsi" w:hAnsiTheme="minorHAnsi" w:cstheme="minorHAnsi"/>
          <w:b/>
        </w:rPr>
      </w:pPr>
    </w:p>
    <w:p w14:paraId="62C25E3E" w14:textId="76A69CB7" w:rsidR="00105B03" w:rsidRPr="00121F49" w:rsidRDefault="00F47FD7" w:rsidP="00121F49">
      <w:pPr>
        <w:pStyle w:val="NormalWeb"/>
        <w:spacing w:before="0" w:beforeAutospacing="0" w:after="0" w:afterAutospacing="0"/>
        <w:rPr>
          <w:rFonts w:asciiTheme="minorHAnsi" w:hAnsiTheme="minorHAnsi" w:cstheme="minorHAnsi"/>
          <w:b/>
        </w:rPr>
      </w:pPr>
      <w:r w:rsidRPr="00121F49">
        <w:rPr>
          <w:rFonts w:asciiTheme="minorHAnsi" w:hAnsiTheme="minorHAnsi" w:cstheme="minorHAnsi"/>
          <w:b/>
        </w:rPr>
        <w:t xml:space="preserve">7. HE </w:t>
      </w:r>
      <w:r w:rsidR="00694711" w:rsidRPr="00121F49">
        <w:rPr>
          <w:rFonts w:asciiTheme="minorHAnsi" w:hAnsiTheme="minorHAnsi" w:cstheme="minorHAnsi"/>
          <w:b/>
        </w:rPr>
        <w:t xml:space="preserve">Sections </w:t>
      </w:r>
      <w:r w:rsidRPr="00121F49">
        <w:rPr>
          <w:rFonts w:asciiTheme="minorHAnsi" w:hAnsiTheme="minorHAnsi" w:cstheme="minorHAnsi"/>
          <w:b/>
        </w:rPr>
        <w:t xml:space="preserve">of the </w:t>
      </w:r>
      <w:r w:rsidR="00694711" w:rsidRPr="00121F49">
        <w:rPr>
          <w:rFonts w:asciiTheme="minorHAnsi" w:hAnsiTheme="minorHAnsi" w:cstheme="minorHAnsi"/>
          <w:b/>
        </w:rPr>
        <w:t>Zebrafish Retina</w:t>
      </w:r>
    </w:p>
    <w:p w14:paraId="359B7158" w14:textId="70D70ABE" w:rsidR="00A40FF9" w:rsidRPr="00121F49" w:rsidRDefault="00885700"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b/>
        </w:rPr>
        <w:br/>
      </w:r>
      <w:r w:rsidR="00F47FD7" w:rsidRPr="00121F49">
        <w:rPr>
          <w:rFonts w:asciiTheme="minorHAnsi" w:hAnsiTheme="minorHAnsi" w:cstheme="minorHAnsi"/>
        </w:rPr>
        <w:t>Note: For HE sections</w:t>
      </w:r>
      <w:r w:rsidRPr="00121F49">
        <w:rPr>
          <w:rFonts w:asciiTheme="minorHAnsi" w:hAnsiTheme="minorHAnsi" w:cstheme="minorHAnsi"/>
        </w:rPr>
        <w:t xml:space="preserve"> of the zebrafish retina</w:t>
      </w:r>
      <w:r w:rsidR="00694711" w:rsidRPr="00121F49">
        <w:rPr>
          <w:rFonts w:asciiTheme="minorHAnsi" w:hAnsiTheme="minorHAnsi" w:cstheme="minorHAnsi"/>
        </w:rPr>
        <w:t>,</w:t>
      </w:r>
      <w:r w:rsidR="00F47FD7" w:rsidRPr="00121F49">
        <w:rPr>
          <w:rFonts w:asciiTheme="minorHAnsi" w:hAnsiTheme="minorHAnsi" w:cstheme="minorHAnsi"/>
        </w:rPr>
        <w:t xml:space="preserve"> prepare the tissue as described in the protocol until step 4.5 and afterwards skip directly to step 7.1.</w:t>
      </w:r>
    </w:p>
    <w:p w14:paraId="5820AC19" w14:textId="32F7EB2D" w:rsidR="00F47FD7" w:rsidRPr="00121F49" w:rsidRDefault="00F47FD7" w:rsidP="00121F49">
      <w:pPr>
        <w:pStyle w:val="NormalWeb"/>
        <w:spacing w:before="0" w:beforeAutospacing="0" w:after="0" w:afterAutospacing="0"/>
        <w:rPr>
          <w:rFonts w:asciiTheme="minorHAnsi" w:hAnsiTheme="minorHAnsi" w:cstheme="minorHAnsi"/>
        </w:rPr>
      </w:pPr>
    </w:p>
    <w:p w14:paraId="109B6D51" w14:textId="38747D0D" w:rsidR="000D0DD4" w:rsidRPr="00121F49" w:rsidRDefault="00F47FD7" w:rsidP="00121F49">
      <w:pPr>
        <w:pStyle w:val="NormalWeb"/>
        <w:spacing w:before="0" w:beforeAutospacing="0" w:after="0" w:afterAutospacing="0"/>
        <w:rPr>
          <w:rStyle w:val="Hyperlink"/>
          <w:rFonts w:asciiTheme="minorHAnsi" w:hAnsiTheme="minorHAnsi" w:cstheme="minorHAnsi"/>
          <w:color w:val="auto"/>
          <w:u w:val="none"/>
        </w:rPr>
      </w:pPr>
      <w:r w:rsidRPr="00121F49">
        <w:rPr>
          <w:rFonts w:asciiTheme="minorHAnsi" w:hAnsiTheme="minorHAnsi" w:cstheme="minorHAnsi"/>
        </w:rPr>
        <w:t>7.1</w:t>
      </w:r>
      <w:r w:rsidR="00ED4236" w:rsidRPr="00121F49">
        <w:rPr>
          <w:rFonts w:asciiTheme="minorHAnsi" w:hAnsiTheme="minorHAnsi" w:cstheme="minorHAnsi"/>
        </w:rPr>
        <w:t>.</w:t>
      </w:r>
      <w:r w:rsidRPr="00121F49">
        <w:rPr>
          <w:rFonts w:asciiTheme="minorHAnsi" w:hAnsiTheme="minorHAnsi" w:cstheme="minorHAnsi"/>
        </w:rPr>
        <w:t xml:space="preserve"> </w:t>
      </w:r>
      <w:r w:rsidRPr="00121F49">
        <w:rPr>
          <w:rStyle w:val="Hyperlink"/>
          <w:rFonts w:asciiTheme="minorHAnsi" w:hAnsiTheme="minorHAnsi" w:cstheme="minorHAnsi"/>
          <w:color w:val="auto"/>
          <w:u w:val="none"/>
        </w:rPr>
        <w:t>Wash the enucleated eye</w:t>
      </w:r>
      <w:r w:rsidR="00246E43" w:rsidRPr="00121F49">
        <w:rPr>
          <w:rStyle w:val="Hyperlink"/>
          <w:rFonts w:asciiTheme="minorHAnsi" w:hAnsiTheme="minorHAnsi" w:cstheme="minorHAnsi"/>
          <w:color w:val="auto"/>
          <w:u w:val="none"/>
        </w:rPr>
        <w:t>s</w:t>
      </w:r>
      <w:r w:rsidR="00B7039B" w:rsidRPr="00121F49">
        <w:rPr>
          <w:rStyle w:val="Hyperlink"/>
          <w:rFonts w:asciiTheme="minorHAnsi" w:hAnsiTheme="minorHAnsi" w:cstheme="minorHAnsi"/>
          <w:color w:val="auto"/>
          <w:u w:val="none"/>
        </w:rPr>
        <w:t xml:space="preserve"> (after step</w:t>
      </w:r>
      <w:r w:rsidR="00121F49">
        <w:rPr>
          <w:rStyle w:val="Hyperlink"/>
          <w:rFonts w:asciiTheme="minorHAnsi" w:hAnsiTheme="minorHAnsi" w:cstheme="minorHAnsi"/>
          <w:color w:val="auto"/>
          <w:u w:val="none"/>
        </w:rPr>
        <w:t xml:space="preserve"> </w:t>
      </w:r>
      <w:r w:rsidR="00B7039B" w:rsidRPr="00121F49">
        <w:rPr>
          <w:rStyle w:val="Hyperlink"/>
          <w:rFonts w:asciiTheme="minorHAnsi" w:hAnsiTheme="minorHAnsi" w:cstheme="minorHAnsi"/>
          <w:color w:val="auto"/>
          <w:u w:val="none"/>
        </w:rPr>
        <w:t xml:space="preserve">4.5) </w:t>
      </w:r>
      <w:r w:rsidRPr="00121F49">
        <w:rPr>
          <w:rStyle w:val="Hyperlink"/>
          <w:rFonts w:asciiTheme="minorHAnsi" w:hAnsiTheme="minorHAnsi" w:cstheme="minorHAnsi"/>
          <w:color w:val="auto"/>
          <w:u w:val="none"/>
        </w:rPr>
        <w:t>two times for 5 minutes in 1x PBS. Afterwards</w:t>
      </w:r>
      <w:r w:rsidR="00694711" w:rsidRPr="00121F49">
        <w:rPr>
          <w:rStyle w:val="Hyperlink"/>
          <w:rFonts w:asciiTheme="minorHAnsi" w:hAnsiTheme="minorHAnsi" w:cstheme="minorHAnsi"/>
          <w:color w:val="auto"/>
          <w:u w:val="none"/>
        </w:rPr>
        <w:t>,</w:t>
      </w:r>
      <w:r w:rsidRPr="00121F49">
        <w:rPr>
          <w:rStyle w:val="Hyperlink"/>
          <w:rFonts w:asciiTheme="minorHAnsi" w:hAnsiTheme="minorHAnsi" w:cstheme="minorHAnsi"/>
          <w:color w:val="auto"/>
          <w:u w:val="none"/>
        </w:rPr>
        <w:t xml:space="preserve"> transfer the tissue into 70% ethanol (EtOH)</w:t>
      </w:r>
      <w:r w:rsidR="000D0DD4" w:rsidRPr="00121F49">
        <w:rPr>
          <w:rStyle w:val="Hyperlink"/>
          <w:rFonts w:asciiTheme="minorHAnsi" w:hAnsiTheme="minorHAnsi" w:cstheme="minorHAnsi"/>
          <w:color w:val="auto"/>
          <w:u w:val="none"/>
        </w:rPr>
        <w:t>. At this point</w:t>
      </w:r>
      <w:r w:rsidR="00246E43" w:rsidRPr="00121F49">
        <w:rPr>
          <w:rStyle w:val="Hyperlink"/>
          <w:rFonts w:asciiTheme="minorHAnsi" w:hAnsiTheme="minorHAnsi" w:cstheme="minorHAnsi"/>
          <w:color w:val="auto"/>
          <w:u w:val="none"/>
        </w:rPr>
        <w:t>,</w:t>
      </w:r>
      <w:r w:rsidR="000D0DD4" w:rsidRPr="00121F49">
        <w:rPr>
          <w:rStyle w:val="Hyperlink"/>
          <w:rFonts w:asciiTheme="minorHAnsi" w:hAnsiTheme="minorHAnsi" w:cstheme="minorHAnsi"/>
          <w:color w:val="auto"/>
          <w:u w:val="none"/>
        </w:rPr>
        <w:t xml:space="preserve"> prepared eyes can be stored at 4 °C until paraffin embedding.</w:t>
      </w:r>
    </w:p>
    <w:p w14:paraId="4E813DDA" w14:textId="77777777" w:rsidR="004C40C2" w:rsidRPr="00121F49" w:rsidRDefault="004C40C2" w:rsidP="00121F49">
      <w:pPr>
        <w:pStyle w:val="NormalWeb"/>
        <w:spacing w:before="0" w:beforeAutospacing="0" w:after="0" w:afterAutospacing="0"/>
        <w:rPr>
          <w:rStyle w:val="Hyperlink"/>
          <w:rFonts w:asciiTheme="minorHAnsi" w:hAnsiTheme="minorHAnsi" w:cstheme="minorHAnsi"/>
          <w:color w:val="auto"/>
          <w:u w:val="none"/>
        </w:rPr>
      </w:pPr>
    </w:p>
    <w:p w14:paraId="54B55C98" w14:textId="08A9685D" w:rsidR="00ED4236" w:rsidRPr="00121F49" w:rsidRDefault="00F47FD7" w:rsidP="00121F49">
      <w:pPr>
        <w:pStyle w:val="NormalWeb"/>
        <w:spacing w:before="0" w:beforeAutospacing="0" w:after="0" w:afterAutospacing="0"/>
        <w:rPr>
          <w:rFonts w:asciiTheme="minorHAnsi" w:hAnsiTheme="minorHAnsi" w:cstheme="minorHAnsi"/>
          <w:color w:val="auto"/>
        </w:rPr>
      </w:pPr>
      <w:r w:rsidRPr="00121F49">
        <w:rPr>
          <w:rStyle w:val="Hyperlink"/>
          <w:rFonts w:asciiTheme="minorHAnsi" w:hAnsiTheme="minorHAnsi" w:cstheme="minorHAnsi"/>
          <w:color w:val="auto"/>
          <w:u w:val="none"/>
        </w:rPr>
        <w:t>7.2</w:t>
      </w:r>
      <w:r w:rsidR="00ED4236" w:rsidRPr="00121F49">
        <w:rPr>
          <w:rStyle w:val="Hyperlink"/>
          <w:rFonts w:asciiTheme="minorHAnsi" w:hAnsiTheme="minorHAnsi" w:cstheme="minorHAnsi"/>
          <w:color w:val="auto"/>
          <w:u w:val="none"/>
        </w:rPr>
        <w:t>.</w:t>
      </w:r>
      <w:r w:rsidRPr="00121F49">
        <w:rPr>
          <w:rStyle w:val="Hyperlink"/>
          <w:rFonts w:asciiTheme="minorHAnsi" w:hAnsiTheme="minorHAnsi" w:cstheme="minorHAnsi"/>
          <w:color w:val="auto"/>
          <w:u w:val="none"/>
        </w:rPr>
        <w:t xml:space="preserve"> </w:t>
      </w:r>
      <w:r w:rsidR="000D0DD4" w:rsidRPr="00121F49">
        <w:rPr>
          <w:rStyle w:val="Hyperlink"/>
          <w:rFonts w:asciiTheme="minorHAnsi" w:hAnsiTheme="minorHAnsi" w:cstheme="minorHAnsi"/>
          <w:color w:val="auto"/>
          <w:u w:val="none"/>
        </w:rPr>
        <w:t>W</w:t>
      </w:r>
      <w:r w:rsidR="00246E43" w:rsidRPr="00121F49">
        <w:rPr>
          <w:rStyle w:val="Hyperlink"/>
          <w:rFonts w:asciiTheme="minorHAnsi" w:hAnsiTheme="minorHAnsi" w:cstheme="minorHAnsi"/>
          <w:color w:val="auto"/>
          <w:u w:val="none"/>
        </w:rPr>
        <w:t>ash the tissue</w:t>
      </w:r>
      <w:r w:rsidR="000D0DD4" w:rsidRPr="00121F49">
        <w:rPr>
          <w:rStyle w:val="Hyperlink"/>
          <w:rFonts w:asciiTheme="minorHAnsi" w:hAnsiTheme="minorHAnsi" w:cstheme="minorHAnsi"/>
          <w:color w:val="auto"/>
          <w:u w:val="none"/>
        </w:rPr>
        <w:t xml:space="preserve"> the following way to dehydrate it before paraffin embedding: 2x15 min in 80% ethanol, 2x15 min in 90% ethanol, 3x15 min in 96% ethanol, 3x15 min in 99% ethanol, 2x15 min in acetone/99%</w:t>
      </w:r>
      <w:r w:rsidR="004E418F" w:rsidRPr="00121F49">
        <w:rPr>
          <w:rStyle w:val="Hyperlink"/>
          <w:rFonts w:asciiTheme="minorHAnsi" w:hAnsiTheme="minorHAnsi" w:cstheme="minorHAnsi"/>
          <w:color w:val="auto"/>
          <w:u w:val="none"/>
        </w:rPr>
        <w:t xml:space="preserve"> </w:t>
      </w:r>
      <w:r w:rsidR="000D0DD4" w:rsidRPr="00121F49">
        <w:rPr>
          <w:rStyle w:val="Hyperlink"/>
          <w:rFonts w:asciiTheme="minorHAnsi" w:hAnsiTheme="minorHAnsi" w:cstheme="minorHAnsi"/>
          <w:color w:val="auto"/>
          <w:u w:val="none"/>
        </w:rPr>
        <w:t>ethanol (1:2), 3x15 min in acetone.</w:t>
      </w:r>
      <w:r w:rsidR="00AA0B61" w:rsidRPr="00121F49">
        <w:rPr>
          <w:rStyle w:val="Hyperlink"/>
          <w:rFonts w:asciiTheme="minorHAnsi" w:hAnsiTheme="minorHAnsi" w:cstheme="minorHAnsi"/>
          <w:color w:val="auto"/>
          <w:u w:val="none"/>
        </w:rPr>
        <w:t xml:space="preserve"> </w:t>
      </w:r>
      <w:r w:rsidR="00246E43" w:rsidRPr="00121F49">
        <w:rPr>
          <w:rFonts w:asciiTheme="minorHAnsi" w:hAnsiTheme="minorHAnsi" w:cstheme="minorHAnsi"/>
        </w:rPr>
        <w:t xml:space="preserve">Keep the tissue in paraffin at 62 °C overnight. </w:t>
      </w:r>
    </w:p>
    <w:p w14:paraId="79A51CF2" w14:textId="77777777" w:rsidR="00ED4236" w:rsidRPr="00121F49" w:rsidRDefault="00ED4236" w:rsidP="00121F49">
      <w:pPr>
        <w:pStyle w:val="NormalWeb"/>
        <w:spacing w:before="0" w:beforeAutospacing="0" w:after="0" w:afterAutospacing="0"/>
        <w:rPr>
          <w:rFonts w:asciiTheme="minorHAnsi" w:hAnsiTheme="minorHAnsi" w:cstheme="minorHAnsi"/>
        </w:rPr>
      </w:pPr>
    </w:p>
    <w:p w14:paraId="0E406976" w14:textId="4B92B64F" w:rsidR="000D0DD4" w:rsidRPr="00121F49" w:rsidRDefault="00AA0B61"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rPr>
        <w:t>7.3</w:t>
      </w:r>
      <w:r w:rsidR="00ED4236" w:rsidRPr="00121F49">
        <w:rPr>
          <w:rFonts w:asciiTheme="minorHAnsi" w:hAnsiTheme="minorHAnsi" w:cstheme="minorHAnsi"/>
        </w:rPr>
        <w:t>. H</w:t>
      </w:r>
      <w:r w:rsidR="00246E43" w:rsidRPr="00121F49">
        <w:rPr>
          <w:rFonts w:asciiTheme="minorHAnsi" w:hAnsiTheme="minorHAnsi" w:cstheme="minorHAnsi"/>
        </w:rPr>
        <w:t>eat up fresh paraffin to 62 °C and pour it into embedding molds. Transfer the tissue into the molds directly and</w:t>
      </w:r>
      <w:r w:rsidR="00694711" w:rsidRPr="00121F49">
        <w:rPr>
          <w:rFonts w:asciiTheme="minorHAnsi" w:hAnsiTheme="minorHAnsi" w:cstheme="minorHAnsi"/>
        </w:rPr>
        <w:t>,</w:t>
      </w:r>
      <w:r w:rsidR="00ED4236" w:rsidRPr="00121F49">
        <w:rPr>
          <w:rFonts w:asciiTheme="minorHAnsi" w:hAnsiTheme="minorHAnsi" w:cstheme="minorHAnsi"/>
        </w:rPr>
        <w:t xml:space="preserve"> at a fast pace</w:t>
      </w:r>
      <w:r w:rsidR="00694711" w:rsidRPr="00121F49">
        <w:rPr>
          <w:rFonts w:asciiTheme="minorHAnsi" w:hAnsiTheme="minorHAnsi" w:cstheme="minorHAnsi"/>
        </w:rPr>
        <w:t>,</w:t>
      </w:r>
      <w:r w:rsidR="00246E43" w:rsidRPr="00121F49">
        <w:rPr>
          <w:rFonts w:asciiTheme="minorHAnsi" w:hAnsiTheme="minorHAnsi" w:cstheme="minorHAnsi"/>
        </w:rPr>
        <w:t xml:space="preserve"> control correct orientation</w:t>
      </w:r>
      <w:r w:rsidR="00ED4236" w:rsidRPr="00121F49">
        <w:rPr>
          <w:rFonts w:asciiTheme="minorHAnsi" w:hAnsiTheme="minorHAnsi" w:cstheme="minorHAnsi"/>
        </w:rPr>
        <w:t xml:space="preserve"> of the eyes for </w:t>
      </w:r>
      <w:r w:rsidR="00471F8A" w:rsidRPr="00121F49">
        <w:rPr>
          <w:rFonts w:asciiTheme="minorHAnsi" w:hAnsiTheme="minorHAnsi" w:cstheme="minorHAnsi"/>
        </w:rPr>
        <w:t xml:space="preserve">the </w:t>
      </w:r>
      <w:r w:rsidR="00ED4236" w:rsidRPr="00121F49">
        <w:rPr>
          <w:rFonts w:asciiTheme="minorHAnsi" w:hAnsiTheme="minorHAnsi" w:cstheme="minorHAnsi"/>
        </w:rPr>
        <w:t>desired section. Afterwards</w:t>
      </w:r>
      <w:r w:rsidR="005A6594" w:rsidRPr="00121F49">
        <w:rPr>
          <w:rFonts w:asciiTheme="minorHAnsi" w:hAnsiTheme="minorHAnsi" w:cstheme="minorHAnsi"/>
        </w:rPr>
        <w:t>,</w:t>
      </w:r>
      <w:r w:rsidR="00ED4236" w:rsidRPr="00121F49">
        <w:rPr>
          <w:rFonts w:asciiTheme="minorHAnsi" w:hAnsiTheme="minorHAnsi" w:cstheme="minorHAnsi"/>
        </w:rPr>
        <w:t xml:space="preserve"> apply an embedding cassette to the mold and cover with additional heated paraffin.</w:t>
      </w:r>
    </w:p>
    <w:p w14:paraId="22C088BC" w14:textId="7E99CED8" w:rsidR="00ED4236" w:rsidRPr="00121F49" w:rsidRDefault="00ED4236" w:rsidP="00121F49">
      <w:pPr>
        <w:pStyle w:val="NormalWeb"/>
        <w:spacing w:before="0" w:beforeAutospacing="0" w:after="0" w:afterAutospacing="0"/>
        <w:rPr>
          <w:rFonts w:asciiTheme="minorHAnsi" w:hAnsiTheme="minorHAnsi" w:cstheme="minorHAnsi"/>
        </w:rPr>
      </w:pPr>
    </w:p>
    <w:p w14:paraId="23580E67" w14:textId="0F324220" w:rsidR="004E418F" w:rsidRPr="00121F49" w:rsidRDefault="00AA0B61"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rPr>
        <w:t>7.4</w:t>
      </w:r>
      <w:r w:rsidR="00ED4236" w:rsidRPr="00121F49">
        <w:rPr>
          <w:rFonts w:asciiTheme="minorHAnsi" w:hAnsiTheme="minorHAnsi" w:cstheme="minorHAnsi"/>
        </w:rPr>
        <w:t xml:space="preserve">. Remove the embedding molds </w:t>
      </w:r>
      <w:r w:rsidR="004E418F" w:rsidRPr="00121F49">
        <w:rPr>
          <w:rFonts w:asciiTheme="minorHAnsi" w:hAnsiTheme="minorHAnsi" w:cstheme="minorHAnsi"/>
        </w:rPr>
        <w:t>after paraffin blocks have cooled down. Cut the paraf</w:t>
      </w:r>
      <w:r w:rsidR="00AD39A6" w:rsidRPr="00121F49">
        <w:rPr>
          <w:rFonts w:asciiTheme="minorHAnsi" w:hAnsiTheme="minorHAnsi" w:cstheme="minorHAnsi"/>
        </w:rPr>
        <w:t>fin blocks at a microtome into 10</w:t>
      </w:r>
      <w:r w:rsidR="004E418F" w:rsidRPr="00121F49">
        <w:rPr>
          <w:rFonts w:asciiTheme="minorHAnsi" w:hAnsiTheme="minorHAnsi" w:cstheme="minorHAnsi"/>
        </w:rPr>
        <w:t xml:space="preserve"> µm sections and float them out on a 45 °C water bath on the water surface long enough for them to flatten completely. </w:t>
      </w:r>
    </w:p>
    <w:p w14:paraId="0E94DE6C" w14:textId="77777777" w:rsidR="004E418F" w:rsidRPr="00121F49" w:rsidRDefault="004E418F" w:rsidP="00121F49">
      <w:pPr>
        <w:pStyle w:val="NormalWeb"/>
        <w:spacing w:before="0" w:beforeAutospacing="0" w:after="0" w:afterAutospacing="0"/>
        <w:rPr>
          <w:rFonts w:asciiTheme="minorHAnsi" w:hAnsiTheme="minorHAnsi" w:cstheme="minorHAnsi"/>
        </w:rPr>
      </w:pPr>
    </w:p>
    <w:p w14:paraId="4D7D0518" w14:textId="5668DEF2" w:rsidR="004E418F" w:rsidRPr="00121F49" w:rsidRDefault="00AA0B61"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rPr>
        <w:t>7.5</w:t>
      </w:r>
      <w:r w:rsidR="004E418F" w:rsidRPr="00121F49">
        <w:rPr>
          <w:rFonts w:asciiTheme="minorHAnsi" w:hAnsiTheme="minorHAnsi" w:cstheme="minorHAnsi"/>
        </w:rPr>
        <w:t xml:space="preserve">. Catch the sections on a glass slide </w:t>
      </w:r>
      <w:r w:rsidR="00E33C60" w:rsidRPr="00121F49">
        <w:rPr>
          <w:rFonts w:asciiTheme="minorHAnsi" w:hAnsiTheme="minorHAnsi" w:cstheme="minorHAnsi"/>
        </w:rPr>
        <w:t>and drain them vertically to remove excess water before drying them overnight in an oven at 45</w:t>
      </w:r>
      <w:r w:rsidR="00694711" w:rsidRPr="00121F49">
        <w:rPr>
          <w:rFonts w:asciiTheme="minorHAnsi" w:hAnsiTheme="minorHAnsi" w:cstheme="minorHAnsi"/>
        </w:rPr>
        <w:t xml:space="preserve"> </w:t>
      </w:r>
      <w:r w:rsidR="00E33C60" w:rsidRPr="00121F49">
        <w:rPr>
          <w:rFonts w:asciiTheme="minorHAnsi" w:hAnsiTheme="minorHAnsi" w:cstheme="minorHAnsi"/>
        </w:rPr>
        <w:t>°C.</w:t>
      </w:r>
    </w:p>
    <w:p w14:paraId="3E79E420" w14:textId="47022021" w:rsidR="00E33C60" w:rsidRPr="00121F49" w:rsidRDefault="00E33C60" w:rsidP="00121F49">
      <w:pPr>
        <w:pStyle w:val="NormalWeb"/>
        <w:spacing w:before="0" w:beforeAutospacing="0" w:after="0" w:afterAutospacing="0"/>
        <w:rPr>
          <w:rFonts w:asciiTheme="minorHAnsi" w:hAnsiTheme="minorHAnsi" w:cstheme="minorHAnsi"/>
        </w:rPr>
      </w:pPr>
    </w:p>
    <w:p w14:paraId="33202A69" w14:textId="08D6B12D" w:rsidR="00175F89" w:rsidRPr="00121F49" w:rsidRDefault="00AA0B61"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rPr>
        <w:t>7.6</w:t>
      </w:r>
      <w:r w:rsidR="00E33C60" w:rsidRPr="00121F49">
        <w:rPr>
          <w:rFonts w:asciiTheme="minorHAnsi" w:hAnsiTheme="minorHAnsi" w:cstheme="minorHAnsi"/>
        </w:rPr>
        <w:t xml:space="preserve">. </w:t>
      </w:r>
      <w:r w:rsidR="00660F8A" w:rsidRPr="00121F49">
        <w:rPr>
          <w:rFonts w:asciiTheme="minorHAnsi" w:hAnsiTheme="minorHAnsi" w:cstheme="minorHAnsi"/>
        </w:rPr>
        <w:t>Process the sections further with the following schedule to deparaffinize and HE stain</w:t>
      </w:r>
      <w:r w:rsidR="00175F89" w:rsidRPr="00121F49">
        <w:rPr>
          <w:rFonts w:asciiTheme="minorHAnsi" w:hAnsiTheme="minorHAnsi" w:cstheme="minorHAnsi"/>
        </w:rPr>
        <w:t>: 4x1 min in xylol, 1x1 min in 99% ethanol, 1x1 min in 96% ethanol, 1x1 min in 80% ethanol, 1x1 min in 70% ethanol, 1x1 min in ddH</w:t>
      </w:r>
      <w:r w:rsidR="00175F89" w:rsidRPr="00121F49">
        <w:rPr>
          <w:rFonts w:asciiTheme="minorHAnsi" w:hAnsiTheme="minorHAnsi" w:cstheme="minorHAnsi"/>
          <w:vertAlign w:val="subscript"/>
        </w:rPr>
        <w:t>2</w:t>
      </w:r>
      <w:r w:rsidR="00175F89" w:rsidRPr="00121F49">
        <w:rPr>
          <w:rFonts w:asciiTheme="minorHAnsi" w:hAnsiTheme="minorHAnsi" w:cstheme="minorHAnsi"/>
        </w:rPr>
        <w:t>O, 1x4 min in Mayer’s hematoxylin, 1x10 min in ddH</w:t>
      </w:r>
      <w:r w:rsidR="00175F89" w:rsidRPr="00121F49">
        <w:rPr>
          <w:rFonts w:asciiTheme="minorHAnsi" w:hAnsiTheme="minorHAnsi" w:cstheme="minorHAnsi"/>
          <w:vertAlign w:val="subscript"/>
        </w:rPr>
        <w:t>2</w:t>
      </w:r>
      <w:r w:rsidR="00175F89" w:rsidRPr="00121F49">
        <w:rPr>
          <w:rFonts w:asciiTheme="minorHAnsi" w:hAnsiTheme="minorHAnsi" w:cstheme="minorHAnsi"/>
        </w:rPr>
        <w:t>O, 1x2min in 0.5% eosin, 1x30 s in ddH</w:t>
      </w:r>
      <w:r w:rsidR="00175F89" w:rsidRPr="00121F49">
        <w:rPr>
          <w:rFonts w:asciiTheme="minorHAnsi" w:hAnsiTheme="minorHAnsi" w:cstheme="minorHAnsi"/>
          <w:vertAlign w:val="subscript"/>
        </w:rPr>
        <w:t>2</w:t>
      </w:r>
      <w:r w:rsidR="00175F89" w:rsidRPr="00121F49">
        <w:rPr>
          <w:rFonts w:asciiTheme="minorHAnsi" w:hAnsiTheme="minorHAnsi" w:cstheme="minorHAnsi"/>
        </w:rPr>
        <w:t xml:space="preserve">O, 1x30 s in 80% ethanol, 2x30 s in 96% ethanol, 3x1 min in 99% ethanol, </w:t>
      </w:r>
      <w:r w:rsidR="00694711" w:rsidRPr="00121F49">
        <w:rPr>
          <w:rFonts w:asciiTheme="minorHAnsi" w:hAnsiTheme="minorHAnsi" w:cstheme="minorHAnsi"/>
        </w:rPr>
        <w:t xml:space="preserve">and </w:t>
      </w:r>
      <w:r w:rsidR="00175F89" w:rsidRPr="00121F49">
        <w:rPr>
          <w:rFonts w:asciiTheme="minorHAnsi" w:hAnsiTheme="minorHAnsi" w:cstheme="minorHAnsi"/>
        </w:rPr>
        <w:t>1x1 min in xylol.</w:t>
      </w:r>
    </w:p>
    <w:p w14:paraId="3557295D" w14:textId="77777777" w:rsidR="00175F89" w:rsidRPr="00121F49" w:rsidRDefault="00175F89" w:rsidP="00121F49">
      <w:pPr>
        <w:pStyle w:val="NormalWeb"/>
        <w:spacing w:before="0" w:beforeAutospacing="0" w:after="0" w:afterAutospacing="0"/>
        <w:rPr>
          <w:rFonts w:asciiTheme="minorHAnsi" w:hAnsiTheme="minorHAnsi" w:cstheme="minorHAnsi"/>
        </w:rPr>
      </w:pPr>
    </w:p>
    <w:p w14:paraId="3797715F" w14:textId="055420F8" w:rsidR="00E33C60" w:rsidRPr="00121F49" w:rsidRDefault="00AA0B61" w:rsidP="00121F49">
      <w:pPr>
        <w:pStyle w:val="NormalWeb"/>
        <w:spacing w:before="0" w:beforeAutospacing="0" w:after="0" w:afterAutospacing="0"/>
        <w:rPr>
          <w:rFonts w:asciiTheme="minorHAnsi" w:hAnsiTheme="minorHAnsi" w:cstheme="minorHAnsi"/>
        </w:rPr>
      </w:pPr>
      <w:r w:rsidRPr="00121F49">
        <w:rPr>
          <w:rFonts w:asciiTheme="minorHAnsi" w:hAnsiTheme="minorHAnsi" w:cstheme="minorHAnsi"/>
        </w:rPr>
        <w:t>7.7</w:t>
      </w:r>
      <w:r w:rsidR="00A954CC" w:rsidRPr="00121F49">
        <w:rPr>
          <w:rFonts w:asciiTheme="minorHAnsi" w:hAnsiTheme="minorHAnsi" w:cstheme="minorHAnsi"/>
        </w:rPr>
        <w:t>. Let the glass slide dry completely</w:t>
      </w:r>
      <w:r w:rsidRPr="00121F49">
        <w:rPr>
          <w:rFonts w:asciiTheme="minorHAnsi" w:hAnsiTheme="minorHAnsi" w:cstheme="minorHAnsi"/>
        </w:rPr>
        <w:t xml:space="preserve"> before covering and sealing </w:t>
      </w:r>
      <w:r w:rsidR="00A954CC" w:rsidRPr="00121F49">
        <w:rPr>
          <w:rFonts w:asciiTheme="minorHAnsi" w:hAnsiTheme="minorHAnsi" w:cstheme="minorHAnsi"/>
        </w:rPr>
        <w:t>the stained tissue.</w:t>
      </w:r>
    </w:p>
    <w:p w14:paraId="2EEAF2C0" w14:textId="2FBDB74C" w:rsidR="00A40FF9" w:rsidRPr="00121F49" w:rsidRDefault="00A40FF9" w:rsidP="00121F49">
      <w:pPr>
        <w:pStyle w:val="NormalWeb"/>
        <w:spacing w:before="0" w:beforeAutospacing="0" w:after="0" w:afterAutospacing="0"/>
        <w:rPr>
          <w:rFonts w:asciiTheme="minorHAnsi" w:hAnsiTheme="minorHAnsi" w:cstheme="minorHAnsi"/>
        </w:rPr>
      </w:pPr>
    </w:p>
    <w:p w14:paraId="2D11A9D6" w14:textId="77211733" w:rsidR="00732590" w:rsidRPr="00121F49" w:rsidRDefault="006305D7" w:rsidP="00121F49">
      <w:pPr>
        <w:pStyle w:val="NormalWeb"/>
        <w:spacing w:before="0" w:beforeAutospacing="0" w:after="0" w:afterAutospacing="0"/>
        <w:rPr>
          <w:rFonts w:asciiTheme="minorHAnsi" w:hAnsiTheme="minorHAnsi" w:cstheme="minorHAnsi"/>
          <w:b/>
          <w:bCs/>
        </w:rPr>
      </w:pPr>
      <w:bookmarkStart w:id="1" w:name="_Hlk487912204"/>
      <w:r w:rsidRPr="00121F49">
        <w:rPr>
          <w:rFonts w:asciiTheme="minorHAnsi" w:hAnsiTheme="minorHAnsi" w:cstheme="minorHAnsi"/>
          <w:b/>
        </w:rPr>
        <w:t>REPRESENTATIVE RESULTS</w:t>
      </w:r>
      <w:r w:rsidR="00EF1462" w:rsidRPr="00121F49">
        <w:rPr>
          <w:rFonts w:asciiTheme="minorHAnsi" w:hAnsiTheme="minorHAnsi" w:cstheme="minorHAnsi"/>
          <w:b/>
        </w:rPr>
        <w:t>:</w:t>
      </w:r>
    </w:p>
    <w:p w14:paraId="36D3EDD0" w14:textId="68DBF610" w:rsidR="00732590" w:rsidRPr="00121F49" w:rsidRDefault="00732590" w:rsidP="00121F49">
      <w:pPr>
        <w:rPr>
          <w:rFonts w:asciiTheme="minorHAnsi" w:hAnsiTheme="minorHAnsi" w:cstheme="minorHAnsi"/>
        </w:rPr>
      </w:pPr>
      <w:r w:rsidRPr="00121F49">
        <w:rPr>
          <w:rFonts w:asciiTheme="minorHAnsi" w:hAnsiTheme="minorHAnsi" w:cstheme="minorHAnsi"/>
        </w:rPr>
        <w:t>Here we demonstrate two typical morphological examples of the retinal vasculature in adult tg(fli:EGFP) zebrafish: once visualized with a fluorescence microscope</w:t>
      </w:r>
      <w:r w:rsidR="00ED2DB1" w:rsidRPr="00121F49">
        <w:rPr>
          <w:rFonts w:asciiTheme="minorHAnsi" w:hAnsiTheme="minorHAnsi" w:cstheme="minorHAnsi"/>
        </w:rPr>
        <w:t xml:space="preserve"> (</w:t>
      </w:r>
      <w:r w:rsidR="00ED2DB1" w:rsidRPr="00121F49">
        <w:rPr>
          <w:rFonts w:asciiTheme="minorHAnsi" w:hAnsiTheme="minorHAnsi" w:cstheme="minorHAnsi"/>
          <w:b/>
        </w:rPr>
        <w:t>Fig</w:t>
      </w:r>
      <w:r w:rsidR="00E6336C" w:rsidRPr="00121F49">
        <w:rPr>
          <w:rFonts w:asciiTheme="minorHAnsi" w:hAnsiTheme="minorHAnsi" w:cstheme="minorHAnsi"/>
          <w:b/>
        </w:rPr>
        <w:t xml:space="preserve">ure </w:t>
      </w:r>
      <w:r w:rsidR="00ED2DB1" w:rsidRPr="00121F49">
        <w:rPr>
          <w:rFonts w:asciiTheme="minorHAnsi" w:hAnsiTheme="minorHAnsi" w:cstheme="minorHAnsi"/>
          <w:b/>
        </w:rPr>
        <w:t>9A</w:t>
      </w:r>
      <w:r w:rsidR="00ED2DB1" w:rsidRPr="00121F49">
        <w:rPr>
          <w:rFonts w:asciiTheme="minorHAnsi" w:hAnsiTheme="minorHAnsi" w:cstheme="minorHAnsi"/>
        </w:rPr>
        <w:t>)</w:t>
      </w:r>
      <w:r w:rsidRPr="00121F49">
        <w:rPr>
          <w:rFonts w:asciiTheme="minorHAnsi" w:hAnsiTheme="minorHAnsi" w:cstheme="minorHAnsi"/>
        </w:rPr>
        <w:t xml:space="preserve"> and once with a confocal laser scanning microscope</w:t>
      </w:r>
      <w:r w:rsidR="00ED2DB1" w:rsidRPr="00121F49">
        <w:rPr>
          <w:rFonts w:asciiTheme="minorHAnsi" w:hAnsiTheme="minorHAnsi" w:cstheme="minorHAnsi"/>
        </w:rPr>
        <w:t xml:space="preserve"> (</w:t>
      </w:r>
      <w:r w:rsidR="00ED2DB1" w:rsidRPr="00121F49">
        <w:rPr>
          <w:rFonts w:asciiTheme="minorHAnsi" w:hAnsiTheme="minorHAnsi" w:cstheme="minorHAnsi"/>
          <w:b/>
        </w:rPr>
        <w:t>Fig</w:t>
      </w:r>
      <w:r w:rsidR="00E6336C" w:rsidRPr="00121F49">
        <w:rPr>
          <w:rFonts w:asciiTheme="minorHAnsi" w:hAnsiTheme="minorHAnsi" w:cstheme="minorHAnsi"/>
          <w:b/>
        </w:rPr>
        <w:t xml:space="preserve">ure </w:t>
      </w:r>
      <w:r w:rsidR="00ED2DB1" w:rsidRPr="00121F49">
        <w:rPr>
          <w:rFonts w:asciiTheme="minorHAnsi" w:hAnsiTheme="minorHAnsi" w:cstheme="minorHAnsi"/>
          <w:b/>
        </w:rPr>
        <w:t>9B</w:t>
      </w:r>
      <w:r w:rsidR="00ED2DB1" w:rsidRPr="00121F49">
        <w:rPr>
          <w:rFonts w:asciiTheme="minorHAnsi" w:hAnsiTheme="minorHAnsi" w:cstheme="minorHAnsi"/>
        </w:rPr>
        <w:t>)</w:t>
      </w:r>
      <w:r w:rsidRPr="00121F49">
        <w:rPr>
          <w:rFonts w:asciiTheme="minorHAnsi" w:hAnsiTheme="minorHAnsi" w:cstheme="minorHAnsi"/>
        </w:rPr>
        <w:t xml:space="preserve">. The revealed retinal structure shows a highly-organized pattern. </w:t>
      </w:r>
      <w:r w:rsidR="00E6336C" w:rsidRPr="00121F49">
        <w:rPr>
          <w:rFonts w:asciiTheme="minorHAnsi" w:hAnsiTheme="minorHAnsi" w:cstheme="minorHAnsi"/>
        </w:rPr>
        <w:t xml:space="preserve">Strong </w:t>
      </w:r>
      <w:r w:rsidRPr="00121F49">
        <w:rPr>
          <w:rFonts w:asciiTheme="minorHAnsi" w:hAnsiTheme="minorHAnsi" w:cstheme="minorHAnsi"/>
        </w:rPr>
        <w:t>autofluorescence is seen in the zebrafish retina</w:t>
      </w:r>
      <w:r w:rsidR="00ED2DB1" w:rsidRPr="00121F49">
        <w:rPr>
          <w:rFonts w:asciiTheme="minorHAnsi" w:hAnsiTheme="minorHAnsi" w:cstheme="minorHAnsi"/>
        </w:rPr>
        <w:t>, when visualized with a fluorescence microscope</w:t>
      </w:r>
      <w:r w:rsidRPr="00121F49">
        <w:rPr>
          <w:rFonts w:asciiTheme="minorHAnsi" w:hAnsiTheme="minorHAnsi" w:cstheme="minorHAnsi"/>
        </w:rPr>
        <w:t>. Thus, a visualization of only the vascular layer via</w:t>
      </w:r>
      <w:r w:rsidR="00ED2DB1" w:rsidRPr="00121F49">
        <w:rPr>
          <w:rFonts w:asciiTheme="minorHAnsi" w:hAnsiTheme="minorHAnsi" w:cstheme="minorHAnsi"/>
        </w:rPr>
        <w:t xml:space="preserve"> a</w:t>
      </w:r>
      <w:r w:rsidRPr="00121F49">
        <w:rPr>
          <w:rFonts w:asciiTheme="minorHAnsi" w:hAnsiTheme="minorHAnsi" w:cstheme="minorHAnsi"/>
        </w:rPr>
        <w:t xml:space="preserve"> confocal </w:t>
      </w:r>
      <w:r w:rsidR="00ED2DB1" w:rsidRPr="00121F49">
        <w:rPr>
          <w:rFonts w:asciiTheme="minorHAnsi" w:hAnsiTheme="minorHAnsi" w:cstheme="minorHAnsi"/>
        </w:rPr>
        <w:t>scan</w:t>
      </w:r>
      <w:r w:rsidRPr="00121F49">
        <w:rPr>
          <w:rFonts w:asciiTheme="minorHAnsi" w:hAnsiTheme="minorHAnsi" w:cstheme="minorHAnsi"/>
        </w:rPr>
        <w:t xml:space="preserve"> is advised to reduce background fluorescence and increase contrast. For faster picture acquisition or sit</w:t>
      </w:r>
      <w:r w:rsidR="00051D45" w:rsidRPr="00121F49">
        <w:rPr>
          <w:rFonts w:asciiTheme="minorHAnsi" w:hAnsiTheme="minorHAnsi" w:cstheme="minorHAnsi"/>
        </w:rPr>
        <w:t>uations where qualitative data are</w:t>
      </w:r>
      <w:r w:rsidRPr="00121F49">
        <w:rPr>
          <w:rFonts w:asciiTheme="minorHAnsi" w:hAnsiTheme="minorHAnsi" w:cstheme="minorHAnsi"/>
        </w:rPr>
        <w:t xml:space="preserve"> enough</w:t>
      </w:r>
      <w:r w:rsidR="00E6336C" w:rsidRPr="00121F49">
        <w:rPr>
          <w:rFonts w:asciiTheme="minorHAnsi" w:hAnsiTheme="minorHAnsi" w:cstheme="minorHAnsi"/>
        </w:rPr>
        <w:t>,</w:t>
      </w:r>
      <w:r w:rsidRPr="00121F49">
        <w:rPr>
          <w:rFonts w:asciiTheme="minorHAnsi" w:hAnsiTheme="minorHAnsi" w:cstheme="minorHAnsi"/>
        </w:rPr>
        <w:t xml:space="preserve"> the fluorescence microscope is an attractive alternative. </w:t>
      </w:r>
    </w:p>
    <w:p w14:paraId="53BD9C22" w14:textId="77777777" w:rsidR="00732590" w:rsidRPr="00121F49" w:rsidRDefault="00732590" w:rsidP="00121F49">
      <w:pPr>
        <w:rPr>
          <w:rFonts w:asciiTheme="minorHAnsi" w:hAnsiTheme="minorHAnsi" w:cstheme="minorHAnsi"/>
        </w:rPr>
      </w:pPr>
    </w:p>
    <w:p w14:paraId="7B572897" w14:textId="50147D3F" w:rsidR="00732590" w:rsidRPr="00121F49" w:rsidRDefault="00732590" w:rsidP="00121F49">
      <w:pPr>
        <w:rPr>
          <w:rFonts w:asciiTheme="minorHAnsi" w:hAnsiTheme="minorHAnsi" w:cstheme="minorHAnsi"/>
        </w:rPr>
      </w:pPr>
      <w:r w:rsidRPr="00121F49">
        <w:rPr>
          <w:rFonts w:asciiTheme="minorHAnsi" w:hAnsiTheme="minorHAnsi" w:cstheme="minorHAnsi"/>
        </w:rPr>
        <w:t>[</w:t>
      </w:r>
      <w:r w:rsidR="00AE6359" w:rsidRPr="00121F49">
        <w:rPr>
          <w:rFonts w:asciiTheme="minorHAnsi" w:hAnsiTheme="minorHAnsi" w:cstheme="minorHAnsi"/>
        </w:rPr>
        <w:t xml:space="preserve">Place </w:t>
      </w:r>
      <w:r w:rsidRPr="00121F49">
        <w:rPr>
          <w:rFonts w:asciiTheme="minorHAnsi" w:hAnsiTheme="minorHAnsi" w:cstheme="minorHAnsi"/>
        </w:rPr>
        <w:t>FIGURE 9</w:t>
      </w:r>
      <w:r w:rsidR="00AE6359" w:rsidRPr="00121F49">
        <w:rPr>
          <w:rFonts w:asciiTheme="minorHAnsi" w:hAnsiTheme="minorHAnsi" w:cstheme="minorHAnsi"/>
        </w:rPr>
        <w:t xml:space="preserve"> here</w:t>
      </w:r>
      <w:r w:rsidRPr="00121F49">
        <w:rPr>
          <w:rFonts w:asciiTheme="minorHAnsi" w:hAnsiTheme="minorHAnsi" w:cstheme="minorHAnsi"/>
        </w:rPr>
        <w:t>]</w:t>
      </w:r>
    </w:p>
    <w:p w14:paraId="3CA40D72" w14:textId="77777777" w:rsidR="00732590" w:rsidRPr="00121F49" w:rsidRDefault="00732590" w:rsidP="00121F49">
      <w:pPr>
        <w:rPr>
          <w:rFonts w:asciiTheme="minorHAnsi" w:hAnsiTheme="minorHAnsi" w:cstheme="minorHAnsi"/>
        </w:rPr>
      </w:pPr>
    </w:p>
    <w:p w14:paraId="59BD1580" w14:textId="7CBAD155" w:rsidR="00732590" w:rsidRPr="00121F49" w:rsidRDefault="00732590" w:rsidP="00121F49">
      <w:pPr>
        <w:rPr>
          <w:rFonts w:asciiTheme="minorHAnsi" w:hAnsiTheme="minorHAnsi" w:cstheme="minorHAnsi"/>
        </w:rPr>
      </w:pPr>
      <w:r w:rsidRPr="00121F49">
        <w:rPr>
          <w:rFonts w:asciiTheme="minorHAnsi" w:hAnsiTheme="minorHAnsi" w:cstheme="minorHAnsi"/>
        </w:rPr>
        <w:t>The optic artery penetrates the retina at the optic nerve head and</w:t>
      </w:r>
      <w:r w:rsidR="00E6336C" w:rsidRPr="00121F49">
        <w:rPr>
          <w:rFonts w:asciiTheme="minorHAnsi" w:hAnsiTheme="minorHAnsi" w:cstheme="minorHAnsi"/>
        </w:rPr>
        <w:t>,</w:t>
      </w:r>
      <w:r w:rsidRPr="00121F49">
        <w:rPr>
          <w:rFonts w:asciiTheme="minorHAnsi" w:hAnsiTheme="minorHAnsi" w:cstheme="minorHAnsi"/>
        </w:rPr>
        <w:t xml:space="preserve"> in most samples</w:t>
      </w:r>
      <w:r w:rsidR="00E6336C" w:rsidRPr="00121F49">
        <w:rPr>
          <w:rFonts w:asciiTheme="minorHAnsi" w:hAnsiTheme="minorHAnsi" w:cstheme="minorHAnsi"/>
        </w:rPr>
        <w:t>,</w:t>
      </w:r>
      <w:r w:rsidRPr="00121F49">
        <w:rPr>
          <w:rFonts w:asciiTheme="minorHAnsi" w:hAnsiTheme="minorHAnsi" w:cstheme="minorHAnsi"/>
        </w:rPr>
        <w:t xml:space="preserve"> spreads into 5-7 main vessels</w:t>
      </w:r>
      <w:r w:rsidR="00E87ABE" w:rsidRPr="00121F49">
        <w:rPr>
          <w:rFonts w:asciiTheme="minorHAnsi" w:hAnsiTheme="minorHAnsi" w:cstheme="minorHAnsi"/>
        </w:rPr>
        <w:t xml:space="preserve"> (</w:t>
      </w:r>
      <w:r w:rsidR="00E87ABE" w:rsidRPr="00121F49">
        <w:rPr>
          <w:rFonts w:asciiTheme="minorHAnsi" w:hAnsiTheme="minorHAnsi" w:cstheme="minorHAnsi"/>
          <w:b/>
        </w:rPr>
        <w:t>Fig</w:t>
      </w:r>
      <w:r w:rsidR="00E6336C" w:rsidRPr="00121F49">
        <w:rPr>
          <w:rFonts w:asciiTheme="minorHAnsi" w:hAnsiTheme="minorHAnsi" w:cstheme="minorHAnsi"/>
          <w:b/>
        </w:rPr>
        <w:t xml:space="preserve">ure </w:t>
      </w:r>
      <w:r w:rsidR="00E87ABE" w:rsidRPr="00121F49">
        <w:rPr>
          <w:rFonts w:asciiTheme="minorHAnsi" w:hAnsiTheme="minorHAnsi" w:cstheme="minorHAnsi"/>
          <w:b/>
        </w:rPr>
        <w:t>10A</w:t>
      </w:r>
      <w:r w:rsidR="00E87ABE" w:rsidRPr="00121F49">
        <w:rPr>
          <w:rFonts w:asciiTheme="minorHAnsi" w:hAnsiTheme="minorHAnsi" w:cstheme="minorHAnsi"/>
        </w:rPr>
        <w:t>)</w:t>
      </w:r>
      <w:r w:rsidRPr="00121F49">
        <w:rPr>
          <w:rFonts w:asciiTheme="minorHAnsi" w:hAnsiTheme="minorHAnsi" w:cstheme="minorHAnsi"/>
        </w:rPr>
        <w:t xml:space="preserve">. The main vessels then branch into a succession of arcades and connect to the inner optic circle (IOC), also called </w:t>
      </w:r>
      <w:r w:rsidR="00E6336C" w:rsidRPr="00121F49">
        <w:rPr>
          <w:rFonts w:asciiTheme="minorHAnsi" w:hAnsiTheme="minorHAnsi" w:cstheme="minorHAnsi"/>
        </w:rPr>
        <w:t xml:space="preserve">the </w:t>
      </w:r>
      <w:r w:rsidRPr="00121F49">
        <w:rPr>
          <w:rFonts w:asciiTheme="minorHAnsi" w:hAnsiTheme="minorHAnsi" w:cstheme="minorHAnsi"/>
        </w:rPr>
        <w:t>circumferential vein (CV), encircling the optic disc in the periphery of the flat mounted retina</w:t>
      </w:r>
      <w:r w:rsidR="00660F8A" w:rsidRPr="00121F49">
        <w:rPr>
          <w:rFonts w:asciiTheme="minorHAnsi" w:hAnsiTheme="minorHAnsi" w:cstheme="minorHAnsi"/>
        </w:rPr>
        <w:t xml:space="preserve"> (see </w:t>
      </w:r>
      <w:r w:rsidR="00660F8A" w:rsidRPr="00121F49">
        <w:rPr>
          <w:rFonts w:asciiTheme="minorHAnsi" w:hAnsiTheme="minorHAnsi" w:cstheme="minorHAnsi"/>
          <w:b/>
        </w:rPr>
        <w:t>Fig</w:t>
      </w:r>
      <w:r w:rsidR="00E6336C" w:rsidRPr="00121F49">
        <w:rPr>
          <w:rFonts w:asciiTheme="minorHAnsi" w:hAnsiTheme="minorHAnsi" w:cstheme="minorHAnsi"/>
          <w:b/>
        </w:rPr>
        <w:t xml:space="preserve">ure </w:t>
      </w:r>
      <w:r w:rsidR="00660F8A" w:rsidRPr="00121F49">
        <w:rPr>
          <w:rFonts w:asciiTheme="minorHAnsi" w:hAnsiTheme="minorHAnsi" w:cstheme="minorHAnsi"/>
          <w:b/>
        </w:rPr>
        <w:t>10B</w:t>
      </w:r>
      <w:r w:rsidR="00660F8A" w:rsidRPr="00121F49">
        <w:rPr>
          <w:rFonts w:asciiTheme="minorHAnsi" w:hAnsiTheme="minorHAnsi" w:cstheme="minorHAnsi"/>
        </w:rPr>
        <w:t>)</w:t>
      </w:r>
      <w:r w:rsidRPr="00121F49">
        <w:rPr>
          <w:rFonts w:asciiTheme="minorHAnsi" w:hAnsiTheme="minorHAnsi" w:cstheme="minorHAnsi"/>
        </w:rPr>
        <w:t>. The IOC is the venous vessel that drains the arterial blood at the</w:t>
      </w:r>
      <w:r w:rsidR="00660F8A" w:rsidRPr="00121F49">
        <w:rPr>
          <w:rFonts w:asciiTheme="minorHAnsi" w:hAnsiTheme="minorHAnsi" w:cstheme="minorHAnsi"/>
        </w:rPr>
        <w:t xml:space="preserve"> inner</w:t>
      </w:r>
      <w:r w:rsidRPr="00121F49">
        <w:rPr>
          <w:rFonts w:asciiTheme="minorHAnsi" w:hAnsiTheme="minorHAnsi" w:cstheme="minorHAnsi"/>
        </w:rPr>
        <w:t xml:space="preserve"> rim of </w:t>
      </w:r>
      <w:r w:rsidR="00660F8A" w:rsidRPr="00121F49">
        <w:rPr>
          <w:rFonts w:asciiTheme="minorHAnsi" w:hAnsiTheme="minorHAnsi" w:cstheme="minorHAnsi"/>
        </w:rPr>
        <w:t xml:space="preserve">the </w:t>
      </w:r>
      <w:r w:rsidR="00660F8A" w:rsidRPr="00121F49">
        <w:rPr>
          <w:rStyle w:val="Hyperlink"/>
          <w:rFonts w:asciiTheme="minorHAnsi" w:hAnsiTheme="minorHAnsi" w:cstheme="minorHAnsi"/>
          <w:color w:val="auto"/>
          <w:u w:val="none"/>
        </w:rPr>
        <w:t>ocular globe (bulbus oculi)</w:t>
      </w:r>
      <w:r w:rsidRPr="00121F49">
        <w:rPr>
          <w:rFonts w:asciiTheme="minorHAnsi" w:hAnsiTheme="minorHAnsi" w:cstheme="minorHAnsi"/>
        </w:rPr>
        <w:t xml:space="preserve">. </w:t>
      </w:r>
      <w:r w:rsidR="00E87ABE" w:rsidRPr="00121F49">
        <w:rPr>
          <w:rFonts w:asciiTheme="minorHAnsi" w:hAnsiTheme="minorHAnsi" w:cstheme="minorHAnsi"/>
        </w:rPr>
        <w:t>T</w:t>
      </w:r>
      <w:r w:rsidRPr="00121F49">
        <w:rPr>
          <w:rFonts w:asciiTheme="minorHAnsi" w:hAnsiTheme="minorHAnsi" w:cstheme="minorHAnsi"/>
        </w:rPr>
        <w:t>he zebrafish retinal vasculature also shows areas of high vascular activity with branching of the capillaries and angiogenic sprouting</w:t>
      </w:r>
      <w:r w:rsidR="00E87ABE" w:rsidRPr="00121F49">
        <w:rPr>
          <w:rFonts w:asciiTheme="minorHAnsi" w:hAnsiTheme="minorHAnsi" w:cstheme="minorHAnsi"/>
        </w:rPr>
        <w:t xml:space="preserve"> (</w:t>
      </w:r>
      <w:r w:rsidR="00E87ABE" w:rsidRPr="00121F49">
        <w:rPr>
          <w:rFonts w:asciiTheme="minorHAnsi" w:hAnsiTheme="minorHAnsi" w:cstheme="minorHAnsi"/>
          <w:b/>
        </w:rPr>
        <w:t>Fig</w:t>
      </w:r>
      <w:r w:rsidR="00E6336C" w:rsidRPr="00121F49">
        <w:rPr>
          <w:rFonts w:asciiTheme="minorHAnsi" w:hAnsiTheme="minorHAnsi" w:cstheme="minorHAnsi"/>
          <w:b/>
        </w:rPr>
        <w:t xml:space="preserve">ure </w:t>
      </w:r>
      <w:r w:rsidR="00E87ABE" w:rsidRPr="00121F49">
        <w:rPr>
          <w:rFonts w:asciiTheme="minorHAnsi" w:hAnsiTheme="minorHAnsi" w:cstheme="minorHAnsi"/>
          <w:b/>
        </w:rPr>
        <w:t>10C</w:t>
      </w:r>
      <w:r w:rsidR="00E87ABE" w:rsidRPr="00121F49">
        <w:rPr>
          <w:rFonts w:asciiTheme="minorHAnsi" w:hAnsiTheme="minorHAnsi" w:cstheme="minorHAnsi"/>
        </w:rPr>
        <w:t>)</w:t>
      </w:r>
      <w:r w:rsidRPr="00121F49">
        <w:rPr>
          <w:rFonts w:asciiTheme="minorHAnsi" w:hAnsiTheme="minorHAnsi" w:cstheme="minorHAnsi"/>
        </w:rPr>
        <w:t>. This vascular activity is mostly situated in near proximity to the IOC. It is important to notice that the same eye can demonstrate both high and low vascular activities in different regions of the retina</w:t>
      </w:r>
      <w:r w:rsidR="00E87ABE" w:rsidRPr="00121F49">
        <w:rPr>
          <w:rFonts w:asciiTheme="minorHAnsi" w:hAnsiTheme="minorHAnsi" w:cstheme="minorHAnsi"/>
        </w:rPr>
        <w:t xml:space="preserve"> (compare </w:t>
      </w:r>
      <w:r w:rsidR="00E87ABE" w:rsidRPr="00121F49">
        <w:rPr>
          <w:rFonts w:asciiTheme="minorHAnsi" w:hAnsiTheme="minorHAnsi" w:cstheme="minorHAnsi"/>
          <w:b/>
        </w:rPr>
        <w:t>Fig</w:t>
      </w:r>
      <w:r w:rsidR="00E6336C" w:rsidRPr="00121F49">
        <w:rPr>
          <w:rFonts w:asciiTheme="minorHAnsi" w:hAnsiTheme="minorHAnsi" w:cstheme="minorHAnsi"/>
          <w:b/>
        </w:rPr>
        <w:t xml:space="preserve">ure </w:t>
      </w:r>
      <w:r w:rsidR="00E87ABE" w:rsidRPr="00121F49">
        <w:rPr>
          <w:rFonts w:asciiTheme="minorHAnsi" w:hAnsiTheme="minorHAnsi" w:cstheme="minorHAnsi"/>
          <w:b/>
        </w:rPr>
        <w:t>10B</w:t>
      </w:r>
      <w:r w:rsidR="00E87ABE" w:rsidRPr="00121F49">
        <w:rPr>
          <w:rFonts w:asciiTheme="minorHAnsi" w:hAnsiTheme="minorHAnsi" w:cstheme="minorHAnsi"/>
        </w:rPr>
        <w:t xml:space="preserve"> and </w:t>
      </w:r>
      <w:r w:rsidR="00E87ABE" w:rsidRPr="00121F49">
        <w:rPr>
          <w:rFonts w:asciiTheme="minorHAnsi" w:hAnsiTheme="minorHAnsi" w:cstheme="minorHAnsi"/>
          <w:b/>
        </w:rPr>
        <w:t>Fig</w:t>
      </w:r>
      <w:r w:rsidR="00E6336C" w:rsidRPr="00121F49">
        <w:rPr>
          <w:rFonts w:asciiTheme="minorHAnsi" w:hAnsiTheme="minorHAnsi" w:cstheme="minorHAnsi"/>
          <w:b/>
        </w:rPr>
        <w:t xml:space="preserve">ure </w:t>
      </w:r>
      <w:r w:rsidR="00E87ABE" w:rsidRPr="00121F49">
        <w:rPr>
          <w:rFonts w:asciiTheme="minorHAnsi" w:hAnsiTheme="minorHAnsi" w:cstheme="minorHAnsi"/>
          <w:b/>
        </w:rPr>
        <w:t>10C</w:t>
      </w:r>
      <w:r w:rsidR="00E87ABE" w:rsidRPr="00121F49">
        <w:rPr>
          <w:rFonts w:asciiTheme="minorHAnsi" w:hAnsiTheme="minorHAnsi" w:cstheme="minorHAnsi"/>
        </w:rPr>
        <w:t>)</w:t>
      </w:r>
      <w:r w:rsidRPr="00121F49">
        <w:rPr>
          <w:rFonts w:asciiTheme="minorHAnsi" w:hAnsiTheme="minorHAnsi" w:cstheme="minorHAnsi"/>
        </w:rPr>
        <w:t>. In general, the retinal vasculature of the zebrafish shows more avascular space and fewer capillaries i</w:t>
      </w:r>
      <w:r w:rsidR="00AA0B61" w:rsidRPr="00121F49">
        <w:rPr>
          <w:rFonts w:asciiTheme="minorHAnsi" w:hAnsiTheme="minorHAnsi" w:cstheme="minorHAnsi"/>
        </w:rPr>
        <w:t>n between the main branches if</w:t>
      </w:r>
      <w:r w:rsidRPr="00121F49">
        <w:rPr>
          <w:rFonts w:asciiTheme="minorHAnsi" w:hAnsiTheme="minorHAnsi" w:cstheme="minorHAnsi"/>
        </w:rPr>
        <w:t xml:space="preserve"> compare</w:t>
      </w:r>
      <w:r w:rsidR="00AA0B61" w:rsidRPr="00121F49">
        <w:rPr>
          <w:rFonts w:asciiTheme="minorHAnsi" w:hAnsiTheme="minorHAnsi" w:cstheme="minorHAnsi"/>
        </w:rPr>
        <w:t>d</w:t>
      </w:r>
      <w:r w:rsidRPr="00121F49">
        <w:rPr>
          <w:rFonts w:asciiTheme="minorHAnsi" w:hAnsiTheme="minorHAnsi" w:cstheme="minorHAnsi"/>
        </w:rPr>
        <w:t xml:space="preserve"> to</w:t>
      </w:r>
      <w:r w:rsidR="00E6336C" w:rsidRPr="00121F49">
        <w:rPr>
          <w:rFonts w:asciiTheme="minorHAnsi" w:hAnsiTheme="minorHAnsi" w:cstheme="minorHAnsi"/>
        </w:rPr>
        <w:t>, for example,</w:t>
      </w:r>
      <w:r w:rsidRPr="00121F49">
        <w:rPr>
          <w:rFonts w:asciiTheme="minorHAnsi" w:hAnsiTheme="minorHAnsi" w:cstheme="minorHAnsi"/>
        </w:rPr>
        <w:t xml:space="preserve"> the retina of mice</w:t>
      </w:r>
      <w:r w:rsidR="00797B15" w:rsidRPr="00121F49">
        <w:rPr>
          <w:rFonts w:asciiTheme="minorHAnsi" w:hAnsiTheme="minorHAnsi" w:cstheme="minorHAnsi"/>
        </w:rPr>
        <w:fldChar w:fldCharType="begin">
          <w:fldData xml:space="preserve">PEVuZE5vdGU+PENpdGU+PEF1dGhvcj5CZWxsPC9BdXRob3I+PFllYXI+MjAxNDwvWWVhcj48UmVj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</w:fldData>
        </w:fldChar>
      </w:r>
      <w:r w:rsidR="00D3795F" w:rsidRPr="00121F49">
        <w:rPr>
          <w:rFonts w:asciiTheme="minorHAnsi" w:hAnsiTheme="minorHAnsi" w:cstheme="minorHAnsi"/>
        </w:rPr>
        <w:instrText xml:space="preserve"> ADDIN EN.CITE </w:instrText>
      </w:r>
      <w:r w:rsidR="00D3795F" w:rsidRPr="00121F49">
        <w:rPr>
          <w:rFonts w:asciiTheme="minorHAnsi" w:hAnsiTheme="minorHAnsi" w:cstheme="minorHAnsi"/>
        </w:rPr>
        <w:fldChar w:fldCharType="begin">
          <w:fldData xml:space="preserve">PEVuZE5vdGU+PENpdGU+PEF1dGhvcj5CZWxsPC9BdXRob3I+PFllYXI+MjAxNDwvWWVhcj48UmVj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</w:fldData>
        </w:fldChar>
      </w:r>
      <w:r w:rsidR="00D3795F" w:rsidRPr="00121F49">
        <w:rPr>
          <w:rFonts w:asciiTheme="minorHAnsi" w:hAnsiTheme="minorHAnsi" w:cstheme="minorHAnsi"/>
        </w:rPr>
        <w:instrText xml:space="preserve"> ADDIN EN.CITE.DATA </w:instrText>
      </w:r>
      <w:r w:rsidR="00D3795F" w:rsidRPr="00121F49">
        <w:rPr>
          <w:rFonts w:asciiTheme="minorHAnsi" w:hAnsiTheme="minorHAnsi" w:cstheme="minorHAnsi"/>
        </w:rPr>
      </w:r>
      <w:r w:rsidR="00D3795F" w:rsidRPr="00121F49">
        <w:rPr>
          <w:rFonts w:asciiTheme="minorHAnsi" w:hAnsiTheme="minorHAnsi" w:cstheme="minorHAnsi"/>
        </w:rPr>
        <w:fldChar w:fldCharType="end"/>
      </w:r>
      <w:r w:rsidR="00797B15" w:rsidRPr="00121F49">
        <w:rPr>
          <w:rFonts w:asciiTheme="minorHAnsi" w:hAnsiTheme="minorHAnsi" w:cstheme="minorHAnsi"/>
        </w:rPr>
      </w:r>
      <w:r w:rsidR="00797B15"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17</w:t>
      </w:r>
      <w:r w:rsidR="00797B15" w:rsidRPr="00121F49">
        <w:rPr>
          <w:rFonts w:asciiTheme="minorHAnsi" w:hAnsiTheme="minorHAnsi" w:cstheme="minorHAnsi"/>
        </w:rPr>
        <w:fldChar w:fldCharType="end"/>
      </w:r>
      <w:r w:rsidRPr="00121F49">
        <w:rPr>
          <w:rFonts w:asciiTheme="minorHAnsi" w:hAnsiTheme="minorHAnsi" w:cstheme="minorHAnsi"/>
        </w:rPr>
        <w:t>. Both eyes of each sample should be analyzed because the vasculature may vary in between and singular inspection can lead to bias.</w:t>
      </w:r>
    </w:p>
    <w:bookmarkEnd w:id="1"/>
    <w:p w14:paraId="5E3DD93C" w14:textId="77777777" w:rsidR="00732590" w:rsidRPr="00121F49" w:rsidRDefault="00732590" w:rsidP="00121F49">
      <w:pPr>
        <w:rPr>
          <w:rFonts w:asciiTheme="minorHAnsi" w:hAnsiTheme="minorHAnsi" w:cstheme="minorHAnsi"/>
        </w:rPr>
      </w:pPr>
    </w:p>
    <w:p w14:paraId="45EEB806" w14:textId="387CEACE" w:rsidR="00732590" w:rsidRPr="00121F49" w:rsidRDefault="00732590" w:rsidP="00121F49">
      <w:pPr>
        <w:rPr>
          <w:rFonts w:asciiTheme="minorHAnsi" w:hAnsiTheme="minorHAnsi" w:cstheme="minorHAnsi"/>
        </w:rPr>
      </w:pPr>
      <w:r w:rsidRPr="00121F49">
        <w:rPr>
          <w:rFonts w:asciiTheme="minorHAnsi" w:hAnsiTheme="minorHAnsi" w:cstheme="minorHAnsi"/>
        </w:rPr>
        <w:t>[</w:t>
      </w:r>
      <w:r w:rsidR="00AE6359" w:rsidRPr="00121F49">
        <w:rPr>
          <w:rFonts w:asciiTheme="minorHAnsi" w:hAnsiTheme="minorHAnsi" w:cstheme="minorHAnsi"/>
        </w:rPr>
        <w:t xml:space="preserve">Place </w:t>
      </w:r>
      <w:r w:rsidRPr="00121F49">
        <w:rPr>
          <w:rFonts w:asciiTheme="minorHAnsi" w:hAnsiTheme="minorHAnsi" w:cstheme="minorHAnsi"/>
        </w:rPr>
        <w:t>FIGURE 10</w:t>
      </w:r>
      <w:r w:rsidR="00AE6359" w:rsidRPr="00121F49">
        <w:rPr>
          <w:rFonts w:asciiTheme="minorHAnsi" w:hAnsiTheme="minorHAnsi" w:cstheme="minorHAnsi"/>
        </w:rPr>
        <w:t xml:space="preserve"> here</w:t>
      </w:r>
      <w:r w:rsidRPr="00121F49">
        <w:rPr>
          <w:rFonts w:asciiTheme="minorHAnsi" w:hAnsiTheme="minorHAnsi" w:cstheme="minorHAnsi"/>
        </w:rPr>
        <w:t>]</w:t>
      </w:r>
    </w:p>
    <w:p w14:paraId="7611B130" w14:textId="77777777" w:rsidR="00732590" w:rsidRPr="00121F49" w:rsidRDefault="00732590" w:rsidP="00121F49">
      <w:pPr>
        <w:rPr>
          <w:rFonts w:asciiTheme="minorHAnsi" w:hAnsiTheme="minorHAnsi" w:cstheme="minorHAnsi"/>
        </w:rPr>
      </w:pPr>
    </w:p>
    <w:p w14:paraId="7216A6ED" w14:textId="2E80A08F" w:rsidR="00732590" w:rsidRPr="00121F49" w:rsidRDefault="00732590" w:rsidP="00121F49">
      <w:pPr>
        <w:rPr>
          <w:rFonts w:asciiTheme="minorHAnsi" w:hAnsiTheme="minorHAnsi" w:cstheme="minorHAnsi"/>
        </w:rPr>
      </w:pPr>
      <w:r w:rsidRPr="00121F49">
        <w:rPr>
          <w:rFonts w:asciiTheme="minorHAnsi" w:hAnsiTheme="minorHAnsi" w:cstheme="minorHAnsi"/>
        </w:rPr>
        <w:t>A highly-conserved architecture of neuronal layers is already present in zebrafish from approximately 72</w:t>
      </w:r>
      <w:r w:rsidR="00056AA3" w:rsidRPr="00121F49">
        <w:rPr>
          <w:rFonts w:asciiTheme="minorHAnsi" w:hAnsiTheme="minorHAnsi" w:cstheme="minorHAnsi"/>
        </w:rPr>
        <w:t xml:space="preserve"> h post fertilization (</w:t>
      </w:r>
      <w:r w:rsidRPr="00121F49">
        <w:rPr>
          <w:rFonts w:asciiTheme="minorHAnsi" w:hAnsiTheme="minorHAnsi" w:cstheme="minorHAnsi"/>
        </w:rPr>
        <w:t>hpf</w:t>
      </w:r>
      <w:r w:rsidR="00056AA3" w:rsidRPr="00121F49">
        <w:rPr>
          <w:rFonts w:asciiTheme="minorHAnsi" w:hAnsiTheme="minorHAnsi" w:cstheme="minorHAnsi"/>
        </w:rPr>
        <w:t>)</w:t>
      </w:r>
      <w:r w:rsidRPr="00121F49">
        <w:rPr>
          <w:rFonts w:asciiTheme="minorHAnsi" w:hAnsiTheme="minorHAnsi" w:cstheme="minorHAnsi"/>
        </w:rPr>
        <w:t xml:space="preserve"> onwards</w:t>
      </w:r>
      <w:r w:rsidR="00797B15"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&lt;EndNote&gt;&lt;Cite&gt;&lt;Author&gt;Avanesov&lt;/Author&gt;&lt;Year&gt;2010&lt;/Year&gt;&lt;RecNum&gt;46&lt;/RecNum&gt;&lt;DisplayText&gt;&lt;style face="superscript"&gt;18&lt;/style&gt;&lt;/DisplayText&gt;&lt;record&gt;&lt;rec-number&gt;46&lt;/rec-number&gt;&lt;foreign-keys&gt;&lt;key app="EN" db-id="x52pr2rw6fsf5sesav9xxfdgf5fdpf9rsx5p" timestamp="1495742731"&gt;46&lt;/key&gt;&lt;/foreign-keys&gt;&lt;ref-type name="Journal Article"&gt;17&lt;/ref-type&gt;&lt;contributors&gt;&lt;authors&gt;&lt;author&gt;Avanesov, A.&lt;/author&gt;&lt;author&gt;Malicki, J.&lt;/author&gt;&lt;/authors&gt;&lt;/contributors&gt;&lt;auth-address&gt;Division of Craniofacial and Molecular Genetics, Tufts University, Boston, Massachusetts, USA.&lt;/auth-address&gt;&lt;titles&gt;&lt;title&gt;Analysis of the retina in the zebrafish model&lt;/title&gt;&lt;secondary-title&gt;Methods Cell Biol&lt;/secondary-title&gt;&lt;/titles&gt;&lt;periodical&gt;&lt;full-title&gt;Methods Cell Biol&lt;/full-title&gt;&lt;/periodical&gt;&lt;pages&gt;153-204&lt;/pages&gt;&lt;volume&gt;100&lt;/volume&gt;&lt;keywords&gt;&lt;keyword&gt;Animals&lt;/keyword&gt;&lt;keyword&gt;Morphogenesis&lt;/keyword&gt;&lt;keyword&gt;*Ocular Physiological Phenomena&lt;/keyword&gt;&lt;keyword&gt;Photoreceptor Cells, Vertebrate/cytology&lt;/keyword&gt;&lt;keyword&gt;Retina/*cytology/embryology&lt;/keyword&gt;&lt;keyword&gt;*Zebrafish&lt;/keyword&gt;&lt;/keywords&gt;&lt;dates&gt;&lt;year&gt;2010&lt;/year&gt;&lt;/dates&gt;&lt;isbn&gt;0091-679X (Print)&amp;#xD;0091-679X (Linking)&lt;/isbn&gt;&lt;accession-num&gt;21111217&lt;/accession-num&gt;&lt;urls&gt;&lt;related-urls&gt;&lt;url&gt;https://www.ncbi.nlm.nih.gov/pubmed/21111217&lt;/url&gt;&lt;url&gt;https://www.ncbi.nlm.nih.gov/pmc/articles/PMC4120770/pdf/nihms591112.pdf&lt;/url&gt;&lt;/related-urls&gt;&lt;/urls&gt;&lt;custom2&gt;PMC4120770&lt;/custom2&gt;&lt;electronic-resource-num&gt;10.1016/B978-0-12-384892-5.00006-2&lt;/electronic-resource-num&gt;&lt;/record&gt;&lt;/Cite&gt;&lt;/EndNote&gt;</w:instrText>
      </w:r>
      <w:r w:rsidR="00797B15"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18</w:t>
      </w:r>
      <w:r w:rsidR="00797B15" w:rsidRPr="00121F49">
        <w:rPr>
          <w:rFonts w:asciiTheme="minorHAnsi" w:hAnsiTheme="minorHAnsi" w:cstheme="minorHAnsi"/>
        </w:rPr>
        <w:fldChar w:fldCharType="end"/>
      </w:r>
      <w:r w:rsidRPr="00121F49">
        <w:rPr>
          <w:rFonts w:asciiTheme="minorHAnsi" w:hAnsiTheme="minorHAnsi" w:cstheme="minorHAnsi"/>
        </w:rPr>
        <w:t>. The adult zebrafish retina shows the following layers from inside out</w:t>
      </w:r>
      <w:r w:rsidR="00E87ABE" w:rsidRPr="00121F49">
        <w:rPr>
          <w:rFonts w:asciiTheme="minorHAnsi" w:hAnsiTheme="minorHAnsi" w:cstheme="minorHAnsi"/>
        </w:rPr>
        <w:t xml:space="preserve"> (</w:t>
      </w:r>
      <w:r w:rsidR="00E87ABE" w:rsidRPr="00121F49">
        <w:rPr>
          <w:rFonts w:asciiTheme="minorHAnsi" w:hAnsiTheme="minorHAnsi" w:cstheme="minorHAnsi"/>
          <w:b/>
        </w:rPr>
        <w:t>Fig</w:t>
      </w:r>
      <w:r w:rsidR="00E6336C" w:rsidRPr="00121F49">
        <w:rPr>
          <w:rFonts w:asciiTheme="minorHAnsi" w:hAnsiTheme="minorHAnsi" w:cstheme="minorHAnsi"/>
          <w:b/>
        </w:rPr>
        <w:t xml:space="preserve">ure </w:t>
      </w:r>
      <w:r w:rsidR="00E87ABE" w:rsidRPr="00121F49">
        <w:rPr>
          <w:rFonts w:asciiTheme="minorHAnsi" w:hAnsiTheme="minorHAnsi" w:cstheme="minorHAnsi"/>
          <w:b/>
        </w:rPr>
        <w:t>11</w:t>
      </w:r>
      <w:r w:rsidR="00E87ABE" w:rsidRPr="00121F49">
        <w:rPr>
          <w:rFonts w:asciiTheme="minorHAnsi" w:hAnsiTheme="minorHAnsi" w:cstheme="minorHAnsi"/>
        </w:rPr>
        <w:t>)</w:t>
      </w:r>
      <w:r w:rsidRPr="00121F49">
        <w:rPr>
          <w:rFonts w:asciiTheme="minorHAnsi" w:hAnsiTheme="minorHAnsi" w:cstheme="minorHAnsi"/>
        </w:rPr>
        <w:t xml:space="preserve">: ganglion cell layer (GCL), inner plexiform layer (IPL), inner nuclear layer (INL), outer plexiform layer (OPL), outer nuclear layer (ONL), photoreceptor layer (PL), </w:t>
      </w:r>
      <w:r w:rsidR="00E6336C" w:rsidRPr="00121F49">
        <w:rPr>
          <w:rFonts w:asciiTheme="minorHAnsi" w:hAnsiTheme="minorHAnsi" w:cstheme="minorHAnsi"/>
        </w:rPr>
        <w:t xml:space="preserve">and the </w:t>
      </w:r>
      <w:r w:rsidRPr="00121F49">
        <w:rPr>
          <w:rFonts w:asciiTheme="minorHAnsi" w:hAnsiTheme="minorHAnsi" w:cstheme="minorHAnsi"/>
        </w:rPr>
        <w:t>retinal pigmented epithelium (RPE)</w:t>
      </w:r>
      <w:r w:rsidR="0041089F" w:rsidRPr="00121F49">
        <w:rPr>
          <w:rFonts w:asciiTheme="minorHAnsi" w:hAnsiTheme="minorHAnsi" w:cstheme="minorHAnsi"/>
        </w:rPr>
        <w:t xml:space="preserve">. </w:t>
      </w:r>
      <w:r w:rsidR="00E6336C" w:rsidRPr="00121F49">
        <w:rPr>
          <w:rFonts w:asciiTheme="minorHAnsi" w:hAnsiTheme="minorHAnsi" w:cstheme="minorHAnsi"/>
        </w:rPr>
        <w:t xml:space="preserve">The estimation </w:t>
      </w:r>
      <w:r w:rsidR="0041089F" w:rsidRPr="00121F49">
        <w:rPr>
          <w:rFonts w:asciiTheme="minorHAnsi" w:hAnsiTheme="minorHAnsi" w:cstheme="minorHAnsi"/>
        </w:rPr>
        <w:t xml:space="preserve">of </w:t>
      </w:r>
      <w:r w:rsidR="0041089F" w:rsidRPr="00121F49">
        <w:rPr>
          <w:rFonts w:asciiTheme="minorHAnsi" w:hAnsiTheme="minorHAnsi" w:cstheme="minorHAnsi"/>
          <w:color w:val="auto"/>
        </w:rPr>
        <w:t xml:space="preserve">vascular parameters from retinal vasculature visualization is shown in </w:t>
      </w:r>
      <w:r w:rsidR="0041089F" w:rsidRPr="00121F49">
        <w:rPr>
          <w:rFonts w:asciiTheme="minorHAnsi" w:hAnsiTheme="minorHAnsi" w:cstheme="minorHAnsi"/>
          <w:b/>
          <w:color w:val="auto"/>
        </w:rPr>
        <w:t>Fig</w:t>
      </w:r>
      <w:r w:rsidR="00E6336C" w:rsidRPr="00121F49">
        <w:rPr>
          <w:rFonts w:asciiTheme="minorHAnsi" w:hAnsiTheme="minorHAnsi" w:cstheme="minorHAnsi"/>
          <w:b/>
          <w:color w:val="auto"/>
        </w:rPr>
        <w:t xml:space="preserve">ure </w:t>
      </w:r>
      <w:r w:rsidR="0041089F" w:rsidRPr="00121F49">
        <w:rPr>
          <w:rFonts w:asciiTheme="minorHAnsi" w:hAnsiTheme="minorHAnsi" w:cstheme="minorHAnsi"/>
          <w:b/>
          <w:color w:val="auto"/>
        </w:rPr>
        <w:t>12</w:t>
      </w:r>
      <w:r w:rsidRPr="00121F49">
        <w:rPr>
          <w:rFonts w:asciiTheme="minorHAnsi" w:hAnsiTheme="minorHAnsi" w:cstheme="minorHAnsi"/>
        </w:rPr>
        <w:t xml:space="preserve">. The inner retinal vasculature is situated on the ganglion cell layer (GCL) </w:t>
      </w:r>
      <w:r w:rsidR="00B123AB" w:rsidRPr="00121F49">
        <w:rPr>
          <w:rFonts w:asciiTheme="minorHAnsi" w:hAnsiTheme="minorHAnsi" w:cstheme="minorHAnsi"/>
        </w:rPr>
        <w:t>(</w:t>
      </w:r>
      <w:r w:rsidR="00B123AB" w:rsidRPr="00121F49">
        <w:rPr>
          <w:rFonts w:asciiTheme="minorHAnsi" w:hAnsiTheme="minorHAnsi" w:cstheme="minorHAnsi"/>
          <w:b/>
        </w:rPr>
        <w:t>Fig</w:t>
      </w:r>
      <w:r w:rsidR="00E6336C" w:rsidRPr="00121F49">
        <w:rPr>
          <w:rFonts w:asciiTheme="minorHAnsi" w:hAnsiTheme="minorHAnsi" w:cstheme="minorHAnsi"/>
          <w:b/>
        </w:rPr>
        <w:t xml:space="preserve">ure </w:t>
      </w:r>
      <w:r w:rsidR="0041089F" w:rsidRPr="00121F49">
        <w:rPr>
          <w:rFonts w:asciiTheme="minorHAnsi" w:hAnsiTheme="minorHAnsi" w:cstheme="minorHAnsi"/>
          <w:b/>
        </w:rPr>
        <w:t>13</w:t>
      </w:r>
      <w:r w:rsidR="007E651A" w:rsidRPr="00121F49">
        <w:rPr>
          <w:rFonts w:asciiTheme="minorHAnsi" w:hAnsiTheme="minorHAnsi" w:cstheme="minorHAnsi"/>
          <w:b/>
        </w:rPr>
        <w:t>B</w:t>
      </w:r>
      <w:r w:rsidR="007E651A" w:rsidRPr="00121F49">
        <w:rPr>
          <w:rFonts w:asciiTheme="minorHAnsi" w:hAnsiTheme="minorHAnsi" w:cstheme="minorHAnsi"/>
        </w:rPr>
        <w:t xml:space="preserve">, white box) </w:t>
      </w:r>
      <w:r w:rsidRPr="00121F49">
        <w:rPr>
          <w:rFonts w:asciiTheme="minorHAnsi" w:hAnsiTheme="minorHAnsi" w:cstheme="minorHAnsi"/>
        </w:rPr>
        <w:t>while the choroidal capillaries would be associated with the retinal pigmented epithelium (RPE).</w:t>
      </w:r>
    </w:p>
    <w:p w14:paraId="71E8B02D" w14:textId="77777777" w:rsidR="00732590" w:rsidRPr="00121F49" w:rsidRDefault="00732590" w:rsidP="00121F49">
      <w:pPr>
        <w:rPr>
          <w:rFonts w:asciiTheme="minorHAnsi" w:hAnsiTheme="minorHAnsi" w:cstheme="minorHAnsi"/>
        </w:rPr>
      </w:pPr>
    </w:p>
    <w:p w14:paraId="43AA6B32" w14:textId="77A916E5" w:rsidR="00732590" w:rsidRPr="00121F49" w:rsidRDefault="00732590" w:rsidP="00121F49">
      <w:pPr>
        <w:rPr>
          <w:rFonts w:asciiTheme="minorHAnsi" w:hAnsiTheme="minorHAnsi" w:cstheme="minorHAnsi"/>
        </w:rPr>
      </w:pPr>
      <w:r w:rsidRPr="00121F49">
        <w:rPr>
          <w:rFonts w:asciiTheme="minorHAnsi" w:hAnsiTheme="minorHAnsi" w:cstheme="minorHAnsi"/>
        </w:rPr>
        <w:t>[</w:t>
      </w:r>
      <w:r w:rsidR="00AE6359" w:rsidRPr="00121F49">
        <w:rPr>
          <w:rFonts w:asciiTheme="minorHAnsi" w:hAnsiTheme="minorHAnsi" w:cstheme="minorHAnsi"/>
        </w:rPr>
        <w:t xml:space="preserve">Place </w:t>
      </w:r>
      <w:r w:rsidRPr="00121F49">
        <w:rPr>
          <w:rFonts w:asciiTheme="minorHAnsi" w:hAnsiTheme="minorHAnsi" w:cstheme="minorHAnsi"/>
        </w:rPr>
        <w:t>FIGURE 11</w:t>
      </w:r>
      <w:r w:rsidR="00AE6359" w:rsidRPr="00121F49">
        <w:rPr>
          <w:rFonts w:asciiTheme="minorHAnsi" w:hAnsiTheme="minorHAnsi" w:cstheme="minorHAnsi"/>
        </w:rPr>
        <w:t xml:space="preserve"> here</w:t>
      </w:r>
      <w:r w:rsidRPr="00121F49">
        <w:rPr>
          <w:rFonts w:asciiTheme="minorHAnsi" w:hAnsiTheme="minorHAnsi" w:cstheme="minorHAnsi"/>
        </w:rPr>
        <w:t>]</w:t>
      </w:r>
    </w:p>
    <w:p w14:paraId="1515DB2C" w14:textId="77777777" w:rsidR="0099166A" w:rsidRPr="00121F49" w:rsidRDefault="0099166A" w:rsidP="00121F49">
      <w:pPr>
        <w:rPr>
          <w:rFonts w:asciiTheme="minorHAnsi" w:hAnsiTheme="minorHAnsi" w:cstheme="minorHAnsi"/>
          <w:b/>
        </w:rPr>
      </w:pPr>
    </w:p>
    <w:p w14:paraId="3C9083F6" w14:textId="7ADE4EB6" w:rsidR="00B32616" w:rsidRPr="00121F49" w:rsidRDefault="00B32616" w:rsidP="00121F49">
      <w:pPr>
        <w:rPr>
          <w:rFonts w:asciiTheme="minorHAnsi" w:hAnsiTheme="minorHAnsi" w:cstheme="minorHAnsi"/>
          <w:b/>
        </w:rPr>
      </w:pPr>
      <w:r w:rsidRPr="00121F49">
        <w:rPr>
          <w:rFonts w:asciiTheme="minorHAnsi" w:hAnsiTheme="minorHAnsi" w:cstheme="minorHAnsi"/>
          <w:b/>
        </w:rPr>
        <w:t xml:space="preserve">FIGURE </w:t>
      </w:r>
      <w:r w:rsidR="0013621E" w:rsidRPr="00121F49">
        <w:rPr>
          <w:rFonts w:asciiTheme="minorHAnsi" w:hAnsiTheme="minorHAnsi" w:cstheme="minorHAnsi"/>
          <w:b/>
        </w:rPr>
        <w:t xml:space="preserve">AND TABLE </w:t>
      </w:r>
      <w:r w:rsidRPr="00121F49">
        <w:rPr>
          <w:rFonts w:asciiTheme="minorHAnsi" w:hAnsiTheme="minorHAnsi" w:cstheme="minorHAnsi"/>
          <w:b/>
        </w:rPr>
        <w:t>LEGENDS:</w:t>
      </w:r>
    </w:p>
    <w:p w14:paraId="3D7E914E" w14:textId="77777777" w:rsidR="006F543A" w:rsidRPr="00121F49" w:rsidRDefault="006F543A" w:rsidP="00121F49">
      <w:pPr>
        <w:rPr>
          <w:rFonts w:asciiTheme="minorHAnsi" w:hAnsiTheme="minorHAnsi" w:cstheme="minorHAnsi"/>
          <w:bCs/>
          <w:color w:val="808080"/>
        </w:rPr>
      </w:pPr>
    </w:p>
    <w:p w14:paraId="52345E87" w14:textId="79DB2C6D" w:rsidR="00F30FA7" w:rsidRPr="00121F49" w:rsidRDefault="00F30FA7" w:rsidP="00121F49">
      <w:pPr>
        <w:rPr>
          <w:rFonts w:asciiTheme="minorHAnsi" w:hAnsiTheme="minorHAnsi" w:cstheme="minorHAnsi"/>
          <w:b/>
          <w:bCs/>
          <w:color w:val="auto"/>
        </w:rPr>
      </w:pPr>
      <w:r w:rsidRPr="00121F49">
        <w:rPr>
          <w:rFonts w:asciiTheme="minorHAnsi" w:hAnsiTheme="minorHAnsi" w:cstheme="minorHAnsi"/>
          <w:b/>
          <w:bCs/>
          <w:color w:val="auto"/>
        </w:rPr>
        <w:lastRenderedPageBreak/>
        <w:t>Figure 1: Schematic depiction of the adult zebrafish eye.</w:t>
      </w:r>
      <w:r w:rsidR="00813798" w:rsidRPr="00121F49">
        <w:rPr>
          <w:rFonts w:asciiTheme="minorHAnsi" w:hAnsiTheme="minorHAnsi" w:cstheme="minorHAnsi"/>
          <w:b/>
          <w:bCs/>
          <w:color w:val="auto"/>
        </w:rPr>
        <w:t xml:space="preserve"> </w:t>
      </w:r>
    </w:p>
    <w:p w14:paraId="7C446DA8" w14:textId="77777777" w:rsidR="00F30FA7" w:rsidRPr="00121F49" w:rsidRDefault="00F30FA7" w:rsidP="00121F49">
      <w:pPr>
        <w:rPr>
          <w:rFonts w:asciiTheme="minorHAnsi" w:hAnsiTheme="minorHAnsi" w:cstheme="minorHAnsi"/>
          <w:color w:val="auto"/>
        </w:rPr>
      </w:pPr>
    </w:p>
    <w:p w14:paraId="054E31B9" w14:textId="42156E9B"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2: Removal of the adult zebrafish eye. </w:t>
      </w:r>
      <w:r w:rsidR="00BB56FF" w:rsidRPr="00121F49">
        <w:rPr>
          <w:rFonts w:asciiTheme="minorHAnsi" w:hAnsiTheme="minorHAnsi" w:cstheme="minorHAnsi"/>
          <w:color w:val="auto"/>
        </w:rPr>
        <w:t>Corneal side</w:t>
      </w:r>
      <w:r w:rsidRPr="00121F49">
        <w:rPr>
          <w:rFonts w:asciiTheme="minorHAnsi" w:hAnsiTheme="minorHAnsi" w:cstheme="minorHAnsi"/>
          <w:color w:val="auto"/>
        </w:rPr>
        <w:t xml:space="preserve"> view with </w:t>
      </w:r>
      <w:r w:rsidR="001800FC" w:rsidRPr="00121F49">
        <w:rPr>
          <w:rFonts w:asciiTheme="minorHAnsi" w:hAnsiTheme="minorHAnsi" w:cstheme="minorHAnsi"/>
          <w:color w:val="auto"/>
        </w:rPr>
        <w:t xml:space="preserve">the </w:t>
      </w:r>
      <w:r w:rsidRPr="00121F49">
        <w:rPr>
          <w:rFonts w:asciiTheme="minorHAnsi" w:hAnsiTheme="minorHAnsi" w:cstheme="minorHAnsi"/>
          <w:color w:val="auto"/>
        </w:rPr>
        <w:t xml:space="preserve">eye still in </w:t>
      </w:r>
      <w:r w:rsidR="001800FC" w:rsidRPr="00121F49">
        <w:rPr>
          <w:rFonts w:asciiTheme="minorHAnsi" w:hAnsiTheme="minorHAnsi" w:cstheme="minorHAnsi"/>
          <w:color w:val="auto"/>
        </w:rPr>
        <w:t xml:space="preserve">the </w:t>
      </w:r>
      <w:r w:rsidRPr="00121F49">
        <w:rPr>
          <w:rFonts w:asciiTheme="minorHAnsi" w:hAnsiTheme="minorHAnsi" w:cstheme="minorHAnsi"/>
          <w:color w:val="auto"/>
        </w:rPr>
        <w:t xml:space="preserve">orbital cavity and intact optic nerve </w:t>
      </w:r>
      <w:r w:rsidRPr="00121F49">
        <w:rPr>
          <w:rFonts w:asciiTheme="minorHAnsi" w:hAnsiTheme="minorHAnsi" w:cstheme="minorHAnsi"/>
          <w:b/>
          <w:color w:val="auto"/>
        </w:rPr>
        <w:t>(A)</w:t>
      </w:r>
      <w:r w:rsidRPr="00121F49">
        <w:rPr>
          <w:rFonts w:asciiTheme="minorHAnsi" w:hAnsiTheme="minorHAnsi" w:cstheme="minorHAnsi"/>
          <w:color w:val="auto"/>
        </w:rPr>
        <w:t xml:space="preserve">. </w:t>
      </w:r>
      <w:r w:rsidR="00BB56FF" w:rsidRPr="00121F49">
        <w:rPr>
          <w:rFonts w:asciiTheme="minorHAnsi" w:hAnsiTheme="minorHAnsi" w:cstheme="minorHAnsi"/>
          <w:color w:val="auto"/>
        </w:rPr>
        <w:t>Corneal side</w:t>
      </w:r>
      <w:r w:rsidRPr="00121F49">
        <w:rPr>
          <w:rFonts w:asciiTheme="minorHAnsi" w:hAnsiTheme="minorHAnsi" w:cstheme="minorHAnsi"/>
          <w:color w:val="auto"/>
        </w:rPr>
        <w:t xml:space="preserve"> view with detached eye </w:t>
      </w:r>
      <w:r w:rsidRPr="00121F49">
        <w:rPr>
          <w:rFonts w:asciiTheme="minorHAnsi" w:hAnsiTheme="minorHAnsi" w:cstheme="minorHAnsi"/>
          <w:b/>
          <w:color w:val="auto"/>
        </w:rPr>
        <w:t>(B)</w:t>
      </w:r>
      <w:r w:rsidRPr="00121F49">
        <w:rPr>
          <w:rFonts w:asciiTheme="minorHAnsi" w:hAnsiTheme="minorHAnsi" w:cstheme="minorHAnsi"/>
          <w:color w:val="auto"/>
        </w:rPr>
        <w:t xml:space="preserve">. Schematic depiction of the zebrafish eye at this step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120D608C" w14:textId="77777777" w:rsidR="00F30FA7" w:rsidRPr="00121F49" w:rsidRDefault="00F30FA7" w:rsidP="00121F49">
      <w:pPr>
        <w:rPr>
          <w:rFonts w:asciiTheme="minorHAnsi" w:hAnsiTheme="minorHAnsi" w:cstheme="minorHAnsi"/>
          <w:color w:val="auto"/>
        </w:rPr>
      </w:pPr>
    </w:p>
    <w:p w14:paraId="7091D7EB" w14:textId="3E62E387"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3: Adult zebrafish eye with extraocular muscles in focus. </w:t>
      </w:r>
      <w:r w:rsidR="00BB56FF" w:rsidRPr="00121F49">
        <w:rPr>
          <w:rFonts w:asciiTheme="minorHAnsi" w:hAnsiTheme="minorHAnsi" w:cstheme="minorHAnsi"/>
          <w:color w:val="auto"/>
        </w:rPr>
        <w:t>Lateral</w:t>
      </w:r>
      <w:r w:rsidRPr="00121F49">
        <w:rPr>
          <w:rFonts w:asciiTheme="minorHAnsi" w:hAnsiTheme="minorHAnsi" w:cstheme="minorHAnsi"/>
          <w:color w:val="auto"/>
        </w:rPr>
        <w:t xml:space="preserve"> view with attachment of an extraocular muscle to</w:t>
      </w:r>
      <w:r w:rsidR="001532F6" w:rsidRPr="00121F49">
        <w:rPr>
          <w:rFonts w:asciiTheme="minorHAnsi" w:hAnsiTheme="minorHAnsi" w:cstheme="minorHAnsi"/>
          <w:color w:val="auto"/>
        </w:rPr>
        <w:t xml:space="preserve"> the left outer rim of the ocular globe in focus</w:t>
      </w:r>
      <w:r w:rsidRPr="00121F49">
        <w:rPr>
          <w:rFonts w:asciiTheme="minorHAnsi" w:hAnsiTheme="minorHAnsi" w:cstheme="minorHAnsi"/>
          <w:color w:val="auto"/>
        </w:rPr>
        <w:t xml:space="preserve"> </w:t>
      </w:r>
      <w:r w:rsidRPr="00121F49">
        <w:rPr>
          <w:rFonts w:asciiTheme="minorHAnsi" w:hAnsiTheme="minorHAnsi" w:cstheme="minorHAnsi"/>
          <w:b/>
          <w:color w:val="auto"/>
        </w:rPr>
        <w:t>(A)</w:t>
      </w:r>
      <w:r w:rsidR="00BB56FF" w:rsidRPr="00121F49">
        <w:rPr>
          <w:rFonts w:asciiTheme="minorHAnsi" w:hAnsiTheme="minorHAnsi" w:cstheme="minorHAnsi"/>
          <w:color w:val="auto"/>
        </w:rPr>
        <w:t>. Optic nerve side</w:t>
      </w:r>
      <w:r w:rsidRPr="00121F49">
        <w:rPr>
          <w:rFonts w:asciiTheme="minorHAnsi" w:hAnsiTheme="minorHAnsi" w:cstheme="minorHAnsi"/>
          <w:color w:val="auto"/>
        </w:rPr>
        <w:t xml:space="preserve"> view with extraocular muscles symmetrically flanking the optic nerve </w:t>
      </w:r>
      <w:r w:rsidRPr="00121F49">
        <w:rPr>
          <w:rFonts w:asciiTheme="minorHAnsi" w:hAnsiTheme="minorHAnsi" w:cstheme="minorHAnsi"/>
          <w:b/>
          <w:color w:val="auto"/>
        </w:rPr>
        <w:t>(B)</w:t>
      </w:r>
      <w:r w:rsidRPr="00121F49">
        <w:rPr>
          <w:rFonts w:asciiTheme="minorHAnsi" w:hAnsiTheme="minorHAnsi" w:cstheme="minorHAnsi"/>
          <w:color w:val="auto"/>
        </w:rPr>
        <w:t xml:space="preserve">. Schematic depiction of the zebrafish eye at this step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757ECE21" w14:textId="77777777" w:rsidR="00F30FA7" w:rsidRPr="00121F49" w:rsidRDefault="00F30FA7" w:rsidP="00121F49">
      <w:pPr>
        <w:rPr>
          <w:rFonts w:asciiTheme="minorHAnsi" w:hAnsiTheme="minorHAnsi" w:cstheme="minorHAnsi"/>
          <w:color w:val="auto"/>
        </w:rPr>
      </w:pPr>
    </w:p>
    <w:p w14:paraId="2C7B4F9B" w14:textId="1264A3F8"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4: Adult zebrafish eye after removal of all extraocular muscles. </w:t>
      </w:r>
      <w:r w:rsidR="00BB56FF" w:rsidRPr="00121F49">
        <w:rPr>
          <w:rFonts w:asciiTheme="minorHAnsi" w:hAnsiTheme="minorHAnsi" w:cstheme="minorHAnsi"/>
          <w:color w:val="auto"/>
        </w:rPr>
        <w:t>Lateral</w:t>
      </w:r>
      <w:r w:rsidRPr="00121F49">
        <w:rPr>
          <w:rFonts w:asciiTheme="minorHAnsi" w:hAnsiTheme="minorHAnsi" w:cstheme="minorHAnsi"/>
          <w:color w:val="auto"/>
        </w:rPr>
        <w:t xml:space="preserve"> view with </w:t>
      </w:r>
      <w:r w:rsidR="001800FC" w:rsidRPr="00121F49">
        <w:rPr>
          <w:rFonts w:asciiTheme="minorHAnsi" w:hAnsiTheme="minorHAnsi" w:cstheme="minorHAnsi"/>
          <w:color w:val="auto"/>
        </w:rPr>
        <w:t xml:space="preserve">the </w:t>
      </w:r>
      <w:r w:rsidRPr="00121F49">
        <w:rPr>
          <w:rFonts w:asciiTheme="minorHAnsi" w:hAnsiTheme="minorHAnsi" w:cstheme="minorHAnsi"/>
          <w:color w:val="auto"/>
        </w:rPr>
        <w:t xml:space="preserve">cleared outer rim of the </w:t>
      </w:r>
      <w:r w:rsidR="001532F6" w:rsidRPr="00121F49">
        <w:rPr>
          <w:rFonts w:asciiTheme="minorHAnsi" w:hAnsiTheme="minorHAnsi" w:cstheme="minorHAnsi"/>
          <w:color w:val="auto"/>
        </w:rPr>
        <w:t xml:space="preserve">ocular </w:t>
      </w:r>
      <w:r w:rsidRPr="00121F49">
        <w:rPr>
          <w:rFonts w:asciiTheme="minorHAnsi" w:hAnsiTheme="minorHAnsi" w:cstheme="minorHAnsi"/>
          <w:color w:val="auto"/>
        </w:rPr>
        <w:t xml:space="preserve">globe visible </w:t>
      </w:r>
      <w:r w:rsidRPr="00121F49">
        <w:rPr>
          <w:rFonts w:asciiTheme="minorHAnsi" w:hAnsiTheme="minorHAnsi" w:cstheme="minorHAnsi"/>
          <w:b/>
          <w:color w:val="auto"/>
        </w:rPr>
        <w:t>(A)</w:t>
      </w:r>
      <w:r w:rsidRPr="00121F49">
        <w:rPr>
          <w:rFonts w:asciiTheme="minorHAnsi" w:hAnsiTheme="minorHAnsi" w:cstheme="minorHAnsi"/>
          <w:color w:val="auto"/>
        </w:rPr>
        <w:t xml:space="preserve">. </w:t>
      </w:r>
      <w:r w:rsidR="00BB56FF" w:rsidRPr="00121F49">
        <w:rPr>
          <w:rFonts w:asciiTheme="minorHAnsi" w:hAnsiTheme="minorHAnsi" w:cstheme="minorHAnsi"/>
          <w:color w:val="auto"/>
        </w:rPr>
        <w:t>Optic nerve side</w:t>
      </w:r>
      <w:r w:rsidRPr="00121F49">
        <w:rPr>
          <w:rFonts w:asciiTheme="minorHAnsi" w:hAnsiTheme="minorHAnsi" w:cstheme="minorHAnsi"/>
          <w:color w:val="auto"/>
        </w:rPr>
        <w:t xml:space="preserve"> view with optic nerve in the middle. The light-reflecting sclera is not covering the whole area around the nerve</w:t>
      </w:r>
      <w:r w:rsidR="001532F6" w:rsidRPr="00121F49">
        <w:rPr>
          <w:rFonts w:asciiTheme="minorHAnsi" w:hAnsiTheme="minorHAnsi" w:cstheme="minorHAnsi"/>
          <w:color w:val="auto"/>
        </w:rPr>
        <w:t xml:space="preserve"> (red dashed line)</w:t>
      </w:r>
      <w:r w:rsidRPr="00121F49">
        <w:rPr>
          <w:rFonts w:asciiTheme="minorHAnsi" w:hAnsiTheme="minorHAnsi" w:cstheme="minorHAnsi"/>
          <w:color w:val="auto"/>
        </w:rPr>
        <w:t xml:space="preserve"> </w:t>
      </w:r>
      <w:r w:rsidRPr="00121F49">
        <w:rPr>
          <w:rFonts w:asciiTheme="minorHAnsi" w:hAnsiTheme="minorHAnsi" w:cstheme="minorHAnsi"/>
          <w:b/>
          <w:color w:val="auto"/>
        </w:rPr>
        <w:t>(B)</w:t>
      </w:r>
      <w:r w:rsidRPr="00121F49">
        <w:rPr>
          <w:rFonts w:asciiTheme="minorHAnsi" w:hAnsiTheme="minorHAnsi" w:cstheme="minorHAnsi"/>
          <w:color w:val="auto"/>
        </w:rPr>
        <w:t xml:space="preserve">. Schematic depiction of the zebrafish eye at this step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5B9FDF4E" w14:textId="77777777" w:rsidR="00F30FA7" w:rsidRPr="00121F49" w:rsidRDefault="00F30FA7" w:rsidP="00121F49">
      <w:pPr>
        <w:rPr>
          <w:rFonts w:asciiTheme="minorHAnsi" w:hAnsiTheme="minorHAnsi" w:cstheme="minorHAnsi"/>
          <w:color w:val="auto"/>
        </w:rPr>
      </w:pPr>
    </w:p>
    <w:p w14:paraId="7745022D" w14:textId="743C5287"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Figure 5: Adult zebrafish eye in the process of lens removal.</w:t>
      </w:r>
      <w:r w:rsidR="00E02336" w:rsidRPr="00121F49">
        <w:rPr>
          <w:rFonts w:asciiTheme="minorHAnsi" w:hAnsiTheme="minorHAnsi" w:cstheme="minorHAnsi"/>
          <w:color w:val="auto"/>
        </w:rPr>
        <w:t xml:space="preserve"> Corneal side view with the lens pushed through the corneal tear</w:t>
      </w:r>
      <w:r w:rsidRPr="00121F49">
        <w:rPr>
          <w:rFonts w:asciiTheme="minorHAnsi" w:hAnsiTheme="minorHAnsi" w:cstheme="minorHAnsi"/>
          <w:b/>
          <w:bCs/>
          <w:color w:val="auto"/>
        </w:rPr>
        <w:t xml:space="preserve"> </w:t>
      </w:r>
      <w:r w:rsidRPr="00121F49">
        <w:rPr>
          <w:rFonts w:asciiTheme="minorHAnsi" w:hAnsiTheme="minorHAnsi" w:cstheme="minorHAnsi"/>
          <w:b/>
          <w:color w:val="auto"/>
        </w:rPr>
        <w:t>(A)</w:t>
      </w:r>
      <w:r w:rsidR="00BB56FF" w:rsidRPr="00121F49">
        <w:rPr>
          <w:rFonts w:asciiTheme="minorHAnsi" w:hAnsiTheme="minorHAnsi" w:cstheme="minorHAnsi"/>
          <w:color w:val="auto"/>
        </w:rPr>
        <w:t xml:space="preserve">. </w:t>
      </w:r>
      <w:r w:rsidR="00E02336" w:rsidRPr="00121F49">
        <w:rPr>
          <w:rFonts w:asciiTheme="minorHAnsi" w:hAnsiTheme="minorHAnsi" w:cstheme="minorHAnsi"/>
          <w:color w:val="auto"/>
        </w:rPr>
        <w:t xml:space="preserve">Corneal side view </w:t>
      </w:r>
      <w:r w:rsidR="00A811CC" w:rsidRPr="00121F49">
        <w:rPr>
          <w:rFonts w:asciiTheme="minorHAnsi" w:hAnsiTheme="minorHAnsi" w:cstheme="minorHAnsi"/>
          <w:color w:val="auto"/>
        </w:rPr>
        <w:t>with the lens beside</w:t>
      </w:r>
      <w:r w:rsidR="00E02336" w:rsidRPr="00121F49">
        <w:rPr>
          <w:rFonts w:asciiTheme="minorHAnsi" w:hAnsiTheme="minorHAnsi" w:cstheme="minorHAnsi"/>
          <w:color w:val="auto"/>
        </w:rPr>
        <w:t xml:space="preserve"> the</w:t>
      </w:r>
      <w:r w:rsidR="001532F6" w:rsidRPr="00121F49">
        <w:rPr>
          <w:rFonts w:asciiTheme="minorHAnsi" w:hAnsiTheme="minorHAnsi" w:cstheme="minorHAnsi"/>
          <w:color w:val="auto"/>
        </w:rPr>
        <w:t xml:space="preserve"> ocular</w:t>
      </w:r>
      <w:r w:rsidR="00E02336" w:rsidRPr="00121F49">
        <w:rPr>
          <w:rFonts w:asciiTheme="minorHAnsi" w:hAnsiTheme="minorHAnsi" w:cstheme="minorHAnsi"/>
          <w:color w:val="auto"/>
        </w:rPr>
        <w:t xml:space="preserve"> globe </w:t>
      </w:r>
      <w:r w:rsidRPr="00121F49">
        <w:rPr>
          <w:rFonts w:asciiTheme="minorHAnsi" w:hAnsiTheme="minorHAnsi" w:cstheme="minorHAnsi"/>
          <w:b/>
          <w:color w:val="auto"/>
        </w:rPr>
        <w:t>(B)</w:t>
      </w:r>
      <w:r w:rsidRPr="00121F49">
        <w:rPr>
          <w:rFonts w:asciiTheme="minorHAnsi" w:hAnsiTheme="minorHAnsi" w:cstheme="minorHAnsi"/>
          <w:color w:val="auto"/>
        </w:rPr>
        <w:t xml:space="preserve">. Schematic depiction of the zebrafish eye at this step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0AF6251E" w14:textId="77777777" w:rsidR="00F30FA7" w:rsidRPr="00121F49" w:rsidRDefault="00F30FA7" w:rsidP="00121F49">
      <w:pPr>
        <w:rPr>
          <w:rFonts w:asciiTheme="minorHAnsi" w:hAnsiTheme="minorHAnsi" w:cstheme="minorHAnsi"/>
          <w:color w:val="auto"/>
        </w:rPr>
      </w:pPr>
    </w:p>
    <w:p w14:paraId="7A513CF5" w14:textId="24AC3B47"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6: </w:t>
      </w:r>
      <w:r w:rsidR="0097557E" w:rsidRPr="00121F49">
        <w:rPr>
          <w:rFonts w:asciiTheme="minorHAnsi" w:hAnsiTheme="minorHAnsi" w:cstheme="minorHAnsi"/>
          <w:b/>
          <w:bCs/>
          <w:color w:val="auto"/>
        </w:rPr>
        <w:t xml:space="preserve">Corneosclera </w:t>
      </w:r>
      <w:r w:rsidRPr="00121F49">
        <w:rPr>
          <w:rFonts w:asciiTheme="minorHAnsi" w:hAnsiTheme="minorHAnsi" w:cstheme="minorHAnsi"/>
          <w:b/>
          <w:bCs/>
          <w:color w:val="auto"/>
        </w:rPr>
        <w:t>consisting of sclera and cornea</w:t>
      </w:r>
      <w:r w:rsidR="00051D45" w:rsidRPr="00121F49">
        <w:rPr>
          <w:rFonts w:asciiTheme="minorHAnsi" w:hAnsiTheme="minorHAnsi" w:cstheme="minorHAnsi"/>
          <w:b/>
          <w:bCs/>
          <w:color w:val="auto"/>
        </w:rPr>
        <w:t>,</w:t>
      </w:r>
      <w:r w:rsidRPr="00121F49">
        <w:rPr>
          <w:rFonts w:asciiTheme="minorHAnsi" w:hAnsiTheme="minorHAnsi" w:cstheme="minorHAnsi"/>
          <w:b/>
          <w:bCs/>
          <w:color w:val="auto"/>
        </w:rPr>
        <w:t xml:space="preserve"> which is disconnected from the</w:t>
      </w:r>
      <w:r w:rsidR="0097557E" w:rsidRPr="00121F49">
        <w:rPr>
          <w:rFonts w:asciiTheme="minorHAnsi" w:hAnsiTheme="minorHAnsi" w:cstheme="minorHAnsi"/>
          <w:b/>
          <w:bCs/>
          <w:color w:val="auto"/>
        </w:rPr>
        <w:t xml:space="preserve"> remaining intraocular tissue</w:t>
      </w:r>
      <w:r w:rsidRPr="00121F49">
        <w:rPr>
          <w:rFonts w:asciiTheme="minorHAnsi" w:hAnsiTheme="minorHAnsi" w:cstheme="minorHAnsi"/>
          <w:b/>
          <w:bCs/>
          <w:color w:val="auto"/>
        </w:rPr>
        <w:t xml:space="preserve">. </w:t>
      </w:r>
      <w:r w:rsidR="002726FA" w:rsidRPr="00121F49">
        <w:rPr>
          <w:rFonts w:asciiTheme="minorHAnsi" w:hAnsiTheme="minorHAnsi" w:cstheme="minorHAnsi"/>
          <w:color w:val="auto"/>
        </w:rPr>
        <w:t xml:space="preserve">Corneal side view showing the continuation of the translucent cornea into the pigmented sclera </w:t>
      </w:r>
      <w:r w:rsidRPr="00121F49">
        <w:rPr>
          <w:rFonts w:asciiTheme="minorHAnsi" w:hAnsiTheme="minorHAnsi" w:cstheme="minorHAnsi"/>
          <w:b/>
          <w:color w:val="auto"/>
        </w:rPr>
        <w:t>(A)</w:t>
      </w:r>
      <w:r w:rsidR="00BB56FF" w:rsidRPr="00121F49">
        <w:rPr>
          <w:rFonts w:asciiTheme="minorHAnsi" w:hAnsiTheme="minorHAnsi" w:cstheme="minorHAnsi"/>
          <w:color w:val="auto"/>
        </w:rPr>
        <w:t xml:space="preserve">. </w:t>
      </w:r>
      <w:r w:rsidR="002726FA" w:rsidRPr="00121F49">
        <w:rPr>
          <w:rFonts w:asciiTheme="minorHAnsi" w:hAnsiTheme="minorHAnsi" w:cstheme="minorHAnsi"/>
          <w:color w:val="auto"/>
        </w:rPr>
        <w:t xml:space="preserve">Lateral view focused on the scleral part of the corneosclera </w:t>
      </w:r>
      <w:r w:rsidRPr="00121F49">
        <w:rPr>
          <w:rFonts w:asciiTheme="minorHAnsi" w:hAnsiTheme="minorHAnsi" w:cstheme="minorHAnsi"/>
          <w:b/>
          <w:color w:val="auto"/>
        </w:rPr>
        <w:t>(B)</w:t>
      </w:r>
      <w:r w:rsidRPr="00121F49">
        <w:rPr>
          <w:rFonts w:asciiTheme="minorHAnsi" w:hAnsiTheme="minorHAnsi" w:cstheme="minorHAnsi"/>
          <w:color w:val="auto"/>
        </w:rPr>
        <w:t>. Schemati</w:t>
      </w:r>
      <w:r w:rsidR="0097557E" w:rsidRPr="00121F49">
        <w:rPr>
          <w:rFonts w:asciiTheme="minorHAnsi" w:hAnsiTheme="minorHAnsi" w:cstheme="minorHAnsi"/>
          <w:color w:val="auto"/>
        </w:rPr>
        <w:t xml:space="preserve">c depiction of the removed corneosclera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4BA15695" w14:textId="77777777" w:rsidR="00F30FA7" w:rsidRPr="00121F49" w:rsidRDefault="00F30FA7" w:rsidP="00121F49">
      <w:pPr>
        <w:rPr>
          <w:rFonts w:asciiTheme="minorHAnsi" w:hAnsiTheme="minorHAnsi" w:cstheme="minorHAnsi"/>
          <w:color w:val="auto"/>
        </w:rPr>
      </w:pPr>
    </w:p>
    <w:p w14:paraId="3B08FA11" w14:textId="5CF9A348"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7: Adult zebrafish eye after removal of the </w:t>
      </w:r>
      <w:r w:rsidR="0097557E" w:rsidRPr="00121F49">
        <w:rPr>
          <w:rFonts w:asciiTheme="minorHAnsi" w:hAnsiTheme="minorHAnsi" w:cstheme="minorHAnsi"/>
          <w:b/>
          <w:bCs/>
          <w:color w:val="auto"/>
        </w:rPr>
        <w:t>corneosclera</w:t>
      </w:r>
      <w:r w:rsidRPr="00121F49">
        <w:rPr>
          <w:rFonts w:asciiTheme="minorHAnsi" w:hAnsiTheme="minorHAnsi" w:cstheme="minorHAnsi"/>
          <w:b/>
          <w:bCs/>
          <w:color w:val="auto"/>
        </w:rPr>
        <w:t xml:space="preserve">. </w:t>
      </w:r>
      <w:r w:rsidR="00BB56FF" w:rsidRPr="00121F49">
        <w:rPr>
          <w:rFonts w:asciiTheme="minorHAnsi" w:hAnsiTheme="minorHAnsi" w:cstheme="minorHAnsi"/>
          <w:color w:val="auto"/>
        </w:rPr>
        <w:t>Lateral</w:t>
      </w:r>
      <w:r w:rsidRPr="00121F49">
        <w:rPr>
          <w:rFonts w:asciiTheme="minorHAnsi" w:hAnsiTheme="minorHAnsi" w:cstheme="minorHAnsi"/>
          <w:color w:val="auto"/>
        </w:rPr>
        <w:t xml:space="preserve"> view shows </w:t>
      </w:r>
      <w:r w:rsidR="0097557E" w:rsidRPr="00121F49">
        <w:rPr>
          <w:rFonts w:asciiTheme="minorHAnsi" w:hAnsiTheme="minorHAnsi" w:cstheme="minorHAnsi"/>
          <w:color w:val="auto"/>
        </w:rPr>
        <w:t>the remaining intraocular tissue</w:t>
      </w:r>
      <w:r w:rsidRPr="00121F49">
        <w:rPr>
          <w:rFonts w:asciiTheme="minorHAnsi" w:hAnsiTheme="minorHAnsi" w:cstheme="minorHAnsi"/>
          <w:color w:val="auto"/>
        </w:rPr>
        <w:t xml:space="preserve"> with intact iris and optic nerve </w:t>
      </w:r>
      <w:r w:rsidRPr="00121F49">
        <w:rPr>
          <w:rFonts w:asciiTheme="minorHAnsi" w:hAnsiTheme="minorHAnsi" w:cstheme="minorHAnsi"/>
          <w:b/>
          <w:color w:val="auto"/>
        </w:rPr>
        <w:t>(A)</w:t>
      </w:r>
      <w:r w:rsidR="00BB56FF" w:rsidRPr="00121F49">
        <w:rPr>
          <w:rFonts w:asciiTheme="minorHAnsi" w:hAnsiTheme="minorHAnsi" w:cstheme="minorHAnsi"/>
          <w:color w:val="auto"/>
        </w:rPr>
        <w:t>. Corneal side</w:t>
      </w:r>
      <w:r w:rsidRPr="00121F49">
        <w:rPr>
          <w:rFonts w:asciiTheme="minorHAnsi" w:hAnsiTheme="minorHAnsi" w:cstheme="minorHAnsi"/>
          <w:color w:val="auto"/>
        </w:rPr>
        <w:t xml:space="preserve"> view with iris in focus </w:t>
      </w:r>
      <w:r w:rsidRPr="00121F49">
        <w:rPr>
          <w:rFonts w:asciiTheme="minorHAnsi" w:hAnsiTheme="minorHAnsi" w:cstheme="minorHAnsi"/>
          <w:b/>
          <w:color w:val="auto"/>
        </w:rPr>
        <w:t>(B)</w:t>
      </w:r>
      <w:r w:rsidRPr="00121F49">
        <w:rPr>
          <w:rFonts w:asciiTheme="minorHAnsi" w:hAnsiTheme="minorHAnsi" w:cstheme="minorHAnsi"/>
          <w:color w:val="auto"/>
        </w:rPr>
        <w:t xml:space="preserve">. Schematic depiction of the zebrafish eye at this step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77D5DB21" w14:textId="77777777" w:rsidR="00F30FA7" w:rsidRPr="00121F49" w:rsidRDefault="00F30FA7" w:rsidP="00121F49">
      <w:pPr>
        <w:rPr>
          <w:rFonts w:asciiTheme="minorHAnsi" w:hAnsiTheme="minorHAnsi" w:cstheme="minorHAnsi"/>
          <w:color w:val="auto"/>
        </w:rPr>
      </w:pPr>
    </w:p>
    <w:p w14:paraId="236B1182" w14:textId="5780B110"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8: Adult zebrafish eye after removal of RPE/choroid and truncated optic nerve. </w:t>
      </w:r>
      <w:r w:rsidR="00BB56FF" w:rsidRPr="00121F49">
        <w:rPr>
          <w:rFonts w:asciiTheme="minorHAnsi" w:hAnsiTheme="minorHAnsi" w:cstheme="minorHAnsi"/>
          <w:color w:val="auto"/>
        </w:rPr>
        <w:t xml:space="preserve">Optic nerve side </w:t>
      </w:r>
      <w:r w:rsidRPr="00121F49">
        <w:rPr>
          <w:rFonts w:asciiTheme="minorHAnsi" w:hAnsiTheme="minorHAnsi" w:cstheme="minorHAnsi"/>
          <w:color w:val="auto"/>
        </w:rPr>
        <w:t xml:space="preserve">view shows </w:t>
      </w:r>
      <w:r w:rsidR="0097557E" w:rsidRPr="00121F49">
        <w:rPr>
          <w:rFonts w:asciiTheme="minorHAnsi" w:hAnsiTheme="minorHAnsi" w:cstheme="minorHAnsi"/>
          <w:color w:val="auto"/>
        </w:rPr>
        <w:t>the retina</w:t>
      </w:r>
      <w:r w:rsidRPr="00121F49">
        <w:rPr>
          <w:rFonts w:asciiTheme="minorHAnsi" w:hAnsiTheme="minorHAnsi" w:cstheme="minorHAnsi"/>
          <w:color w:val="auto"/>
        </w:rPr>
        <w:t xml:space="preserve"> with </w:t>
      </w:r>
      <w:r w:rsidR="00E14B75" w:rsidRPr="00121F49">
        <w:rPr>
          <w:rFonts w:asciiTheme="minorHAnsi" w:hAnsiTheme="minorHAnsi" w:cstheme="minorHAnsi"/>
          <w:color w:val="auto"/>
        </w:rPr>
        <w:t xml:space="preserve">a </w:t>
      </w:r>
      <w:r w:rsidRPr="00121F49">
        <w:rPr>
          <w:rFonts w:asciiTheme="minorHAnsi" w:hAnsiTheme="minorHAnsi" w:cstheme="minorHAnsi"/>
          <w:color w:val="auto"/>
        </w:rPr>
        <w:t xml:space="preserve">truncated optic nerve </w:t>
      </w:r>
      <w:r w:rsidRPr="00121F49">
        <w:rPr>
          <w:rFonts w:asciiTheme="minorHAnsi" w:hAnsiTheme="minorHAnsi" w:cstheme="minorHAnsi"/>
          <w:b/>
          <w:color w:val="auto"/>
        </w:rPr>
        <w:t>(A)</w:t>
      </w:r>
      <w:r w:rsidR="00BB56FF" w:rsidRPr="00121F49">
        <w:rPr>
          <w:rFonts w:asciiTheme="minorHAnsi" w:hAnsiTheme="minorHAnsi" w:cstheme="minorHAnsi"/>
          <w:color w:val="auto"/>
        </w:rPr>
        <w:t>. Corneal side</w:t>
      </w:r>
      <w:r w:rsidRPr="00121F49">
        <w:rPr>
          <w:rFonts w:asciiTheme="minorHAnsi" w:hAnsiTheme="minorHAnsi" w:cstheme="minorHAnsi"/>
          <w:color w:val="auto"/>
        </w:rPr>
        <w:t xml:space="preserve"> view with </w:t>
      </w:r>
      <w:r w:rsidR="00E14B75" w:rsidRPr="00121F49">
        <w:rPr>
          <w:rFonts w:asciiTheme="minorHAnsi" w:hAnsiTheme="minorHAnsi" w:cstheme="minorHAnsi"/>
          <w:color w:val="auto"/>
        </w:rPr>
        <w:t xml:space="preserve">a </w:t>
      </w:r>
      <w:r w:rsidRPr="00121F49">
        <w:rPr>
          <w:rFonts w:asciiTheme="minorHAnsi" w:hAnsiTheme="minorHAnsi" w:cstheme="minorHAnsi"/>
          <w:color w:val="auto"/>
        </w:rPr>
        <w:t xml:space="preserve">direct look onto the most inner layer of the retina </w:t>
      </w:r>
      <w:r w:rsidRPr="00121F49">
        <w:rPr>
          <w:rFonts w:asciiTheme="minorHAnsi" w:hAnsiTheme="minorHAnsi" w:cstheme="minorHAnsi"/>
          <w:b/>
          <w:color w:val="auto"/>
        </w:rPr>
        <w:t>(B)</w:t>
      </w:r>
      <w:r w:rsidRPr="00121F49">
        <w:rPr>
          <w:rFonts w:asciiTheme="minorHAnsi" w:hAnsiTheme="minorHAnsi" w:cstheme="minorHAnsi"/>
          <w:color w:val="auto"/>
        </w:rPr>
        <w:t xml:space="preserve">. Schematic depiction of the zebrafish eye at this step </w:t>
      </w:r>
      <w:r w:rsidRPr="00121F49">
        <w:rPr>
          <w:rFonts w:asciiTheme="minorHAnsi" w:hAnsiTheme="minorHAnsi" w:cstheme="minorHAnsi"/>
          <w:b/>
          <w:color w:val="auto"/>
        </w:rPr>
        <w:t>(C)</w:t>
      </w:r>
      <w:r w:rsidRPr="00121F49">
        <w:rPr>
          <w:rFonts w:asciiTheme="minorHAnsi" w:hAnsiTheme="minorHAnsi" w:cstheme="minorHAnsi"/>
          <w:color w:val="auto"/>
        </w:rPr>
        <w:t xml:space="preserve">. </w:t>
      </w:r>
    </w:p>
    <w:p w14:paraId="695A7D34" w14:textId="77777777" w:rsidR="00F30FA7" w:rsidRPr="00121F49" w:rsidRDefault="00F30FA7" w:rsidP="00121F49">
      <w:pPr>
        <w:rPr>
          <w:rFonts w:asciiTheme="minorHAnsi" w:hAnsiTheme="minorHAnsi" w:cstheme="minorHAnsi"/>
          <w:color w:val="auto"/>
        </w:rPr>
      </w:pPr>
    </w:p>
    <w:p w14:paraId="5C6EDCBE" w14:textId="179C51E9"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 xml:space="preserve">Figure 9: Representative pictures of adult </w:t>
      </w:r>
      <w:r w:rsidR="00B5409C" w:rsidRPr="00121F49">
        <w:rPr>
          <w:rFonts w:asciiTheme="minorHAnsi" w:hAnsiTheme="minorHAnsi" w:cstheme="minorHAnsi"/>
          <w:b/>
          <w:bCs/>
          <w:color w:val="auto"/>
        </w:rPr>
        <w:t>t</w:t>
      </w:r>
      <w:r w:rsidRPr="00121F49">
        <w:rPr>
          <w:rFonts w:asciiTheme="minorHAnsi" w:hAnsiTheme="minorHAnsi" w:cstheme="minorHAnsi"/>
          <w:b/>
          <w:bCs/>
          <w:color w:val="auto"/>
        </w:rPr>
        <w:t>g(fli:EGFP)</w:t>
      </w:r>
      <w:r w:rsidR="00817A04" w:rsidRPr="00121F49">
        <w:rPr>
          <w:rFonts w:asciiTheme="minorHAnsi" w:hAnsiTheme="minorHAnsi" w:cstheme="minorHAnsi"/>
          <w:b/>
          <w:bCs/>
          <w:color w:val="auto"/>
        </w:rPr>
        <w:t xml:space="preserve"> zebrafish retinal vasculature. </w:t>
      </w:r>
      <w:r w:rsidR="00817A04" w:rsidRPr="00121F49">
        <w:rPr>
          <w:rFonts w:asciiTheme="minorHAnsi" w:hAnsiTheme="minorHAnsi" w:cstheme="minorHAnsi"/>
          <w:bCs/>
          <w:color w:val="auto"/>
        </w:rPr>
        <w:t>Two typical morphological examples of th</w:t>
      </w:r>
      <w:r w:rsidR="00304A73" w:rsidRPr="00121F49">
        <w:rPr>
          <w:rFonts w:asciiTheme="minorHAnsi" w:hAnsiTheme="minorHAnsi" w:cstheme="minorHAnsi"/>
          <w:bCs/>
          <w:color w:val="auto"/>
        </w:rPr>
        <w:t>e retinal vasculature are shown:</w:t>
      </w:r>
      <w:r w:rsidR="00817A04" w:rsidRPr="00121F49">
        <w:rPr>
          <w:rFonts w:asciiTheme="minorHAnsi" w:hAnsiTheme="minorHAnsi" w:cstheme="minorHAnsi"/>
          <w:bCs/>
          <w:color w:val="auto"/>
        </w:rPr>
        <w:t xml:space="preserve"> The central optic artery spreads into 5-7 main vessels, which then branch into a succession of arcades. All further vessels drain into the circumferential vein</w:t>
      </w:r>
      <w:r w:rsidR="001532F6" w:rsidRPr="00121F49">
        <w:rPr>
          <w:rFonts w:asciiTheme="minorHAnsi" w:hAnsiTheme="minorHAnsi" w:cstheme="minorHAnsi"/>
          <w:bCs/>
          <w:color w:val="auto"/>
        </w:rPr>
        <w:t xml:space="preserve"> (CV)</w:t>
      </w:r>
      <w:r w:rsidR="00817A04" w:rsidRPr="00121F49">
        <w:rPr>
          <w:rFonts w:asciiTheme="minorHAnsi" w:hAnsiTheme="minorHAnsi" w:cstheme="minorHAnsi"/>
          <w:bCs/>
          <w:color w:val="auto"/>
        </w:rPr>
        <w:t xml:space="preserve"> limiting the outer part of each petal. </w:t>
      </w:r>
      <w:r w:rsidRPr="00121F49">
        <w:rPr>
          <w:rFonts w:asciiTheme="minorHAnsi" w:hAnsiTheme="minorHAnsi" w:cstheme="minorHAnsi"/>
          <w:color w:val="auto"/>
        </w:rPr>
        <w:t xml:space="preserve">Visualization via fluorescence microscopy </w:t>
      </w:r>
      <w:r w:rsidR="00817A04" w:rsidRPr="00121F49">
        <w:rPr>
          <w:rFonts w:asciiTheme="minorHAnsi" w:hAnsiTheme="minorHAnsi" w:cstheme="minorHAnsi"/>
          <w:color w:val="auto"/>
        </w:rPr>
        <w:t>at 2.</w:t>
      </w:r>
      <w:r w:rsidR="003200AE" w:rsidRPr="00121F49">
        <w:rPr>
          <w:rFonts w:asciiTheme="minorHAnsi" w:hAnsiTheme="minorHAnsi" w:cstheme="minorHAnsi"/>
          <w:color w:val="auto"/>
        </w:rPr>
        <w:t xml:space="preserve">5x </w:t>
      </w:r>
      <w:r w:rsidR="00817A04" w:rsidRPr="00121F49">
        <w:rPr>
          <w:rFonts w:asciiTheme="minorHAnsi" w:hAnsiTheme="minorHAnsi" w:cstheme="minorHAnsi"/>
          <w:color w:val="auto"/>
        </w:rPr>
        <w:t xml:space="preserve">magnification </w:t>
      </w:r>
      <w:r w:rsidRPr="00121F49">
        <w:rPr>
          <w:rFonts w:asciiTheme="minorHAnsi" w:hAnsiTheme="minorHAnsi" w:cstheme="minorHAnsi"/>
          <w:b/>
          <w:color w:val="auto"/>
        </w:rPr>
        <w:t>(A)</w:t>
      </w:r>
      <w:r w:rsidR="00304A73" w:rsidRPr="00121F49">
        <w:rPr>
          <w:rFonts w:asciiTheme="minorHAnsi" w:hAnsiTheme="minorHAnsi" w:cstheme="minorHAnsi"/>
          <w:color w:val="auto"/>
        </w:rPr>
        <w:t xml:space="preserve">. Visualization of the retinal vasculature by confocal laser scanning microscopy through a combined 5x5 single image tile scan </w:t>
      </w:r>
      <w:r w:rsidRPr="00121F49">
        <w:rPr>
          <w:rFonts w:asciiTheme="minorHAnsi" w:hAnsiTheme="minorHAnsi" w:cstheme="minorHAnsi"/>
          <w:b/>
          <w:color w:val="auto"/>
        </w:rPr>
        <w:t>(B)</w:t>
      </w:r>
      <w:r w:rsidRPr="00121F49">
        <w:rPr>
          <w:rFonts w:asciiTheme="minorHAnsi" w:hAnsiTheme="minorHAnsi" w:cstheme="minorHAnsi"/>
          <w:color w:val="auto"/>
        </w:rPr>
        <w:t>.</w:t>
      </w:r>
    </w:p>
    <w:p w14:paraId="522485B8" w14:textId="77777777" w:rsidR="00F30FA7" w:rsidRPr="00121F49" w:rsidRDefault="00F30FA7" w:rsidP="00121F49">
      <w:pPr>
        <w:rPr>
          <w:rFonts w:asciiTheme="minorHAnsi" w:hAnsiTheme="minorHAnsi" w:cstheme="minorHAnsi"/>
          <w:color w:val="auto"/>
        </w:rPr>
      </w:pPr>
    </w:p>
    <w:p w14:paraId="31BBE194" w14:textId="5940E3E4" w:rsidR="00F30FA7" w:rsidRPr="00121F49" w:rsidRDefault="00F30FA7" w:rsidP="00121F49">
      <w:pPr>
        <w:rPr>
          <w:rFonts w:asciiTheme="minorHAnsi" w:hAnsiTheme="minorHAnsi" w:cstheme="minorHAnsi"/>
          <w:color w:val="auto"/>
        </w:rPr>
      </w:pPr>
      <w:r w:rsidRPr="00121F49">
        <w:rPr>
          <w:rFonts w:asciiTheme="minorHAnsi" w:hAnsiTheme="minorHAnsi" w:cstheme="minorHAnsi"/>
          <w:b/>
          <w:bCs/>
          <w:color w:val="auto"/>
        </w:rPr>
        <w:t>Figur</w:t>
      </w:r>
      <w:r w:rsidR="009A3532" w:rsidRPr="00121F49">
        <w:rPr>
          <w:rFonts w:asciiTheme="minorHAnsi" w:hAnsiTheme="minorHAnsi" w:cstheme="minorHAnsi"/>
          <w:b/>
          <w:bCs/>
          <w:color w:val="auto"/>
        </w:rPr>
        <w:t>e 10: Magnified areas of adult t</w:t>
      </w:r>
      <w:r w:rsidRPr="00121F49">
        <w:rPr>
          <w:rFonts w:asciiTheme="minorHAnsi" w:hAnsiTheme="minorHAnsi" w:cstheme="minorHAnsi"/>
          <w:b/>
          <w:bCs/>
          <w:color w:val="auto"/>
        </w:rPr>
        <w:t xml:space="preserve">g(fli:EGFP) zebrafish retinal vasculature visualization. </w:t>
      </w:r>
      <w:r w:rsidRPr="00121F49">
        <w:rPr>
          <w:rFonts w:asciiTheme="minorHAnsi" w:hAnsiTheme="minorHAnsi" w:cstheme="minorHAnsi"/>
          <w:color w:val="auto"/>
        </w:rPr>
        <w:t xml:space="preserve">The optic artery branching into main vessels </w:t>
      </w:r>
      <w:r w:rsidRPr="00121F49">
        <w:rPr>
          <w:rFonts w:asciiTheme="minorHAnsi" w:hAnsiTheme="minorHAnsi" w:cstheme="minorHAnsi"/>
          <w:b/>
          <w:color w:val="auto"/>
        </w:rPr>
        <w:t>(A)</w:t>
      </w:r>
      <w:r w:rsidRPr="00121F49">
        <w:rPr>
          <w:rFonts w:asciiTheme="minorHAnsi" w:hAnsiTheme="minorHAnsi" w:cstheme="minorHAnsi"/>
          <w:color w:val="auto"/>
        </w:rPr>
        <w:t xml:space="preserve">. Retinal capillaries in an area of low vascular activity connecting to the </w:t>
      </w:r>
      <w:r w:rsidR="00A811CC" w:rsidRPr="00121F49">
        <w:rPr>
          <w:rFonts w:asciiTheme="minorHAnsi" w:hAnsiTheme="minorHAnsi" w:cstheme="minorHAnsi"/>
          <w:color w:val="auto"/>
        </w:rPr>
        <w:t>inner optic circle (</w:t>
      </w:r>
      <w:r w:rsidRPr="00121F49">
        <w:rPr>
          <w:rFonts w:asciiTheme="minorHAnsi" w:hAnsiTheme="minorHAnsi" w:cstheme="minorHAnsi"/>
          <w:color w:val="auto"/>
        </w:rPr>
        <w:t>IOC</w:t>
      </w:r>
      <w:r w:rsidR="00A811CC" w:rsidRPr="00121F49">
        <w:rPr>
          <w:rFonts w:asciiTheme="minorHAnsi" w:hAnsiTheme="minorHAnsi" w:cstheme="minorHAnsi"/>
          <w:color w:val="auto"/>
        </w:rPr>
        <w:t>)</w:t>
      </w:r>
      <w:r w:rsidR="00E87ABE" w:rsidRPr="00121F49">
        <w:rPr>
          <w:rFonts w:asciiTheme="minorHAnsi" w:hAnsiTheme="minorHAnsi" w:cstheme="minorHAnsi"/>
          <w:color w:val="auto"/>
        </w:rPr>
        <w:t xml:space="preserve"> at the bottom of the picture</w:t>
      </w:r>
      <w:r w:rsidRPr="00121F49">
        <w:rPr>
          <w:rFonts w:asciiTheme="minorHAnsi" w:hAnsiTheme="minorHAnsi" w:cstheme="minorHAnsi"/>
          <w:color w:val="auto"/>
        </w:rPr>
        <w:t xml:space="preserve"> </w:t>
      </w:r>
      <w:r w:rsidRPr="00121F49">
        <w:rPr>
          <w:rFonts w:asciiTheme="minorHAnsi" w:hAnsiTheme="minorHAnsi" w:cstheme="minorHAnsi"/>
          <w:b/>
          <w:color w:val="auto"/>
        </w:rPr>
        <w:t>(B)</w:t>
      </w:r>
      <w:r w:rsidRPr="00121F49">
        <w:rPr>
          <w:rFonts w:asciiTheme="minorHAnsi" w:hAnsiTheme="minorHAnsi" w:cstheme="minorHAnsi"/>
          <w:color w:val="auto"/>
        </w:rPr>
        <w:t xml:space="preserve">. Retinal capillaries in an </w:t>
      </w:r>
      <w:r w:rsidRPr="00121F49">
        <w:rPr>
          <w:rFonts w:asciiTheme="minorHAnsi" w:hAnsiTheme="minorHAnsi" w:cstheme="minorHAnsi"/>
          <w:color w:val="auto"/>
        </w:rPr>
        <w:lastRenderedPageBreak/>
        <w:t>area of high vascular</w:t>
      </w:r>
      <w:r w:rsidR="000D0590" w:rsidRPr="00121F49">
        <w:rPr>
          <w:rFonts w:asciiTheme="minorHAnsi" w:hAnsiTheme="minorHAnsi" w:cstheme="minorHAnsi"/>
          <w:color w:val="auto"/>
        </w:rPr>
        <w:t xml:space="preserve"> activity connecting</w:t>
      </w:r>
      <w:r w:rsidRPr="00121F49">
        <w:rPr>
          <w:rFonts w:asciiTheme="minorHAnsi" w:hAnsiTheme="minorHAnsi" w:cstheme="minorHAnsi"/>
          <w:color w:val="auto"/>
        </w:rPr>
        <w:t xml:space="preserve"> to the IOC</w:t>
      </w:r>
      <w:r w:rsidR="000D0590" w:rsidRPr="00121F49">
        <w:rPr>
          <w:rFonts w:asciiTheme="minorHAnsi" w:hAnsiTheme="minorHAnsi" w:cstheme="minorHAnsi"/>
          <w:color w:val="auto"/>
        </w:rPr>
        <w:t xml:space="preserve"> </w:t>
      </w:r>
      <w:r w:rsidRPr="00121F49">
        <w:rPr>
          <w:rFonts w:asciiTheme="minorHAnsi" w:hAnsiTheme="minorHAnsi" w:cstheme="minorHAnsi"/>
          <w:b/>
          <w:color w:val="auto"/>
        </w:rPr>
        <w:t>(C)</w:t>
      </w:r>
      <w:r w:rsidRPr="00121F49">
        <w:rPr>
          <w:rFonts w:asciiTheme="minorHAnsi" w:hAnsiTheme="minorHAnsi" w:cstheme="minorHAnsi"/>
          <w:color w:val="auto"/>
        </w:rPr>
        <w:t>.</w:t>
      </w:r>
    </w:p>
    <w:p w14:paraId="0819DC8F" w14:textId="453C6EF9" w:rsidR="000D0590" w:rsidRPr="00121F49" w:rsidRDefault="000D0590" w:rsidP="00121F49">
      <w:pPr>
        <w:rPr>
          <w:rFonts w:asciiTheme="minorHAnsi" w:hAnsiTheme="minorHAnsi" w:cstheme="minorHAnsi"/>
          <w:color w:val="auto"/>
        </w:rPr>
      </w:pPr>
    </w:p>
    <w:p w14:paraId="334D3034" w14:textId="108C1ED5" w:rsidR="00F30FA7" w:rsidRPr="00121F49" w:rsidRDefault="000D0590" w:rsidP="00121F49">
      <w:pPr>
        <w:rPr>
          <w:rFonts w:asciiTheme="minorHAnsi" w:hAnsiTheme="minorHAnsi" w:cstheme="minorHAnsi"/>
          <w:color w:val="auto"/>
        </w:rPr>
      </w:pPr>
      <w:r w:rsidRPr="00121F49">
        <w:rPr>
          <w:rFonts w:asciiTheme="minorHAnsi" w:hAnsiTheme="minorHAnsi" w:cstheme="minorHAnsi"/>
          <w:b/>
          <w:bCs/>
          <w:color w:val="auto"/>
        </w:rPr>
        <w:t>Figure 1</w:t>
      </w:r>
      <w:r w:rsidR="00B123AB" w:rsidRPr="00121F49">
        <w:rPr>
          <w:rFonts w:asciiTheme="minorHAnsi" w:hAnsiTheme="minorHAnsi" w:cstheme="minorHAnsi"/>
          <w:b/>
          <w:bCs/>
          <w:color w:val="auto"/>
        </w:rPr>
        <w:t>1</w:t>
      </w:r>
      <w:r w:rsidR="00F30FA7" w:rsidRPr="00121F49">
        <w:rPr>
          <w:rFonts w:asciiTheme="minorHAnsi" w:hAnsiTheme="minorHAnsi" w:cstheme="minorHAnsi"/>
          <w:b/>
          <w:bCs/>
          <w:color w:val="auto"/>
        </w:rPr>
        <w:t xml:space="preserve">: HE staining of the adult zebrafish eye. </w:t>
      </w:r>
      <w:r w:rsidR="00F30FA7" w:rsidRPr="00121F49">
        <w:rPr>
          <w:rFonts w:asciiTheme="minorHAnsi" w:hAnsiTheme="minorHAnsi" w:cstheme="minorHAnsi"/>
          <w:color w:val="auto"/>
        </w:rPr>
        <w:t>Cross-section</w:t>
      </w:r>
      <w:r w:rsidR="00E87ABE" w:rsidRPr="00121F49">
        <w:rPr>
          <w:rFonts w:asciiTheme="minorHAnsi" w:hAnsiTheme="minorHAnsi" w:cstheme="minorHAnsi"/>
          <w:color w:val="auto"/>
        </w:rPr>
        <w:t>al overview</w:t>
      </w:r>
      <w:r w:rsidR="00F30FA7" w:rsidRPr="00121F49">
        <w:rPr>
          <w:rFonts w:asciiTheme="minorHAnsi" w:hAnsiTheme="minorHAnsi" w:cstheme="minorHAnsi"/>
          <w:color w:val="auto"/>
        </w:rPr>
        <w:t xml:space="preserve"> </w:t>
      </w:r>
      <w:r w:rsidR="00E87ABE" w:rsidRPr="00121F49">
        <w:rPr>
          <w:rFonts w:asciiTheme="minorHAnsi" w:hAnsiTheme="minorHAnsi" w:cstheme="minorHAnsi"/>
          <w:color w:val="auto"/>
        </w:rPr>
        <w:t>of</w:t>
      </w:r>
      <w:r w:rsidR="00F30FA7" w:rsidRPr="00121F49">
        <w:rPr>
          <w:rFonts w:asciiTheme="minorHAnsi" w:hAnsiTheme="minorHAnsi" w:cstheme="minorHAnsi"/>
          <w:color w:val="auto"/>
        </w:rPr>
        <w:t xml:space="preserve"> the whole eye after removal of the lens </w:t>
      </w:r>
      <w:r w:rsidR="00F30FA7" w:rsidRPr="00121F49">
        <w:rPr>
          <w:rFonts w:asciiTheme="minorHAnsi" w:hAnsiTheme="minorHAnsi" w:cstheme="minorHAnsi"/>
          <w:b/>
          <w:color w:val="auto"/>
        </w:rPr>
        <w:t>(A)</w:t>
      </w:r>
      <w:r w:rsidR="00F30FA7" w:rsidRPr="00121F49">
        <w:rPr>
          <w:rFonts w:asciiTheme="minorHAnsi" w:hAnsiTheme="minorHAnsi" w:cstheme="minorHAnsi"/>
          <w:color w:val="auto"/>
        </w:rPr>
        <w:t>. Retinal layers of the adult zebrafish eye</w:t>
      </w:r>
      <w:r w:rsidR="004C6AA3" w:rsidRPr="00121F49">
        <w:rPr>
          <w:rFonts w:asciiTheme="minorHAnsi" w:hAnsiTheme="minorHAnsi" w:cstheme="minorHAnsi"/>
          <w:color w:val="auto"/>
        </w:rPr>
        <w:fldChar w:fldCharType="begin"/>
      </w:r>
      <w:r w:rsidR="00D3795F" w:rsidRPr="00121F49">
        <w:rPr>
          <w:rFonts w:asciiTheme="minorHAnsi" w:hAnsiTheme="minorHAnsi" w:cstheme="minorHAnsi"/>
          <w:color w:val="auto"/>
        </w:rPr>
        <w:instrText xml:space="preserve"> ADDIN EN.CITE &lt;EndNote&gt;&lt;Cite&gt;&lt;Author&gt;Gramage&lt;/Author&gt;&lt;Year&gt;2014&lt;/Year&gt;&lt;RecNum&gt;39&lt;/RecNum&gt;&lt;DisplayText&gt;&lt;style face="superscript"&gt;19&lt;/style&gt;&lt;/DisplayText&gt;&lt;record&gt;&lt;rec-number&gt;39&lt;/rec-number&gt;&lt;foreign-keys&gt;&lt;key app="EN" db-id="x52pr2rw6fsf5sesav9xxfdgf5fdpf9rsx5p" timestamp="1495740925"&gt;39&lt;/key&gt;&lt;/foreign-keys&gt;&lt;ref-type name="Journal Article"&gt;17&lt;/ref-type&gt;&lt;contributors&gt;&lt;authors&gt;&lt;author&gt;Gramage, E.&lt;/author&gt;&lt;author&gt;Li, J.&lt;/author&gt;&lt;author&gt;Hitchcock, P.&lt;/author&gt;&lt;/authors&gt;&lt;/contributors&gt;&lt;auth-address&gt;Department of Ophthalmology and Visual Sciences, W. K. Kellogg Eye Center, University of Michigan, Ann Arbor, MI, USA.&lt;/auth-address&gt;&lt;titles&gt;&lt;title&gt;The expression and function of midkine in the vertebrate retina&lt;/title&gt;&lt;secondary-title&gt;Br J Pharmacol&lt;/secondary-title&gt;&lt;/titles&gt;&lt;periodical&gt;&lt;full-title&gt;Br J Pharmacol&lt;/full-title&gt;&lt;/periodical&gt;&lt;pages&gt;913-23&lt;/pages&gt;&lt;volume&gt;171&lt;/volume&gt;&lt;number&gt;4&lt;/number&gt;&lt;keywords&gt;&lt;keyword&gt;Animals&lt;/keyword&gt;&lt;keyword&gt;Cytokines/*physiology&lt;/keyword&gt;&lt;keyword&gt;Humans&lt;/keyword&gt;&lt;keyword&gt;Membrane Glycoproteins/metabolism&lt;/keyword&gt;&lt;keyword&gt;Receptors, Growth Factor/metabolism&lt;/keyword&gt;&lt;keyword&gt;Retina/embryology/*physiology&lt;/keyword&gt;&lt;keyword&gt;Muller glia&lt;/keyword&gt;&lt;keyword&gt;development&lt;/keyword&gt;&lt;keyword&gt;id2a&lt;/keyword&gt;&lt;keyword&gt;light-lesion&lt;/keyword&gt;&lt;keyword&gt;mdka&lt;/keyword&gt;&lt;keyword&gt;mdkb&lt;/keyword&gt;&lt;keyword&gt;neurogenesis&lt;/keyword&gt;&lt;keyword&gt;regeneration&lt;/keyword&gt;&lt;keyword&gt;zebrafish&lt;/keyword&gt;&lt;/keywords&gt;&lt;dates&gt;&lt;year&gt;2014&lt;/year&gt;&lt;pub-dates&gt;&lt;date&gt;Feb&lt;/date&gt;&lt;/pub-dates&gt;&lt;/dates&gt;&lt;isbn&gt;1476-5381 (Electronic)&amp;#xD;0007-1188 (Linking)&lt;/isbn&gt;&lt;accession-num&gt;24460673&lt;/accession-num&gt;&lt;urls&gt;&lt;related-urls&gt;&lt;url&gt;https://www.ncbi.nlm.nih.gov/pubmed/24460673&lt;/url&gt;&lt;/related-urls&gt;&lt;/urls&gt;&lt;custom2&gt;PMC3925030&lt;/custom2&gt;&lt;electronic-resource-num&gt;10.1111/bph.12495&lt;/electronic-resource-num&gt;&lt;/record&gt;&lt;/Cite&gt;&lt;/EndNote&gt;</w:instrText>
      </w:r>
      <w:r w:rsidR="004C6AA3" w:rsidRPr="00121F49">
        <w:rPr>
          <w:rFonts w:asciiTheme="minorHAnsi" w:hAnsiTheme="minorHAnsi" w:cstheme="minorHAnsi"/>
          <w:color w:val="auto"/>
        </w:rPr>
        <w:fldChar w:fldCharType="separate"/>
      </w:r>
      <w:r w:rsidR="00D3795F" w:rsidRPr="00121F49">
        <w:rPr>
          <w:rFonts w:asciiTheme="minorHAnsi" w:hAnsiTheme="minorHAnsi" w:cstheme="minorHAnsi"/>
          <w:noProof/>
          <w:color w:val="auto"/>
          <w:vertAlign w:val="superscript"/>
        </w:rPr>
        <w:t>19</w:t>
      </w:r>
      <w:r w:rsidR="004C6AA3" w:rsidRPr="00121F49">
        <w:rPr>
          <w:rFonts w:asciiTheme="minorHAnsi" w:hAnsiTheme="minorHAnsi" w:cstheme="minorHAnsi"/>
          <w:color w:val="auto"/>
        </w:rPr>
        <w:fldChar w:fldCharType="end"/>
      </w:r>
      <w:r w:rsidR="004C6AA3" w:rsidRPr="00121F49">
        <w:rPr>
          <w:rFonts w:asciiTheme="minorHAnsi" w:hAnsiTheme="minorHAnsi" w:cstheme="minorHAnsi"/>
          <w:color w:val="auto"/>
        </w:rPr>
        <w:t xml:space="preserve"> </w:t>
      </w:r>
      <w:r w:rsidR="00F30FA7" w:rsidRPr="00121F49">
        <w:rPr>
          <w:rFonts w:asciiTheme="minorHAnsi" w:hAnsiTheme="minorHAnsi" w:cstheme="minorHAnsi"/>
          <w:b/>
          <w:color w:val="auto"/>
        </w:rPr>
        <w:t>(B)</w:t>
      </w:r>
      <w:r w:rsidR="00F30FA7" w:rsidRPr="00121F49">
        <w:rPr>
          <w:rFonts w:asciiTheme="minorHAnsi" w:hAnsiTheme="minorHAnsi" w:cstheme="minorHAnsi"/>
          <w:color w:val="auto"/>
        </w:rPr>
        <w:t>. Indication (black arrow) of the n</w:t>
      </w:r>
      <w:r w:rsidR="00B01CD2" w:rsidRPr="00121F49">
        <w:rPr>
          <w:rFonts w:asciiTheme="minorHAnsi" w:hAnsiTheme="minorHAnsi" w:cstheme="minorHAnsi"/>
          <w:color w:val="auto"/>
        </w:rPr>
        <w:t>atural breaking point in the PL</w:t>
      </w:r>
      <w:r w:rsidR="00F30FA7" w:rsidRPr="00121F49">
        <w:rPr>
          <w:rFonts w:asciiTheme="minorHAnsi" w:hAnsiTheme="minorHAnsi" w:cstheme="minorHAnsi"/>
          <w:color w:val="auto"/>
        </w:rPr>
        <w:t xml:space="preserve"> </w:t>
      </w:r>
      <w:r w:rsidR="00F30FA7" w:rsidRPr="00121F49">
        <w:rPr>
          <w:rFonts w:asciiTheme="minorHAnsi" w:hAnsiTheme="minorHAnsi" w:cstheme="minorHAnsi"/>
          <w:b/>
          <w:color w:val="auto"/>
        </w:rPr>
        <w:t>(C)</w:t>
      </w:r>
      <w:r w:rsidR="00F30FA7" w:rsidRPr="00121F49">
        <w:rPr>
          <w:rFonts w:asciiTheme="minorHAnsi" w:hAnsiTheme="minorHAnsi" w:cstheme="minorHAnsi"/>
          <w:color w:val="auto"/>
        </w:rPr>
        <w:t>.</w:t>
      </w:r>
    </w:p>
    <w:p w14:paraId="3703BAD1" w14:textId="45B56417" w:rsidR="00B123AB" w:rsidRPr="00121F49" w:rsidRDefault="00B123AB" w:rsidP="00121F49">
      <w:pPr>
        <w:rPr>
          <w:rFonts w:asciiTheme="minorHAnsi" w:hAnsiTheme="minorHAnsi" w:cstheme="minorHAnsi"/>
          <w:color w:val="auto"/>
        </w:rPr>
      </w:pPr>
    </w:p>
    <w:p w14:paraId="3E05FE35" w14:textId="3952DDEF" w:rsidR="00B123AB" w:rsidRPr="00121F49" w:rsidRDefault="00B123AB" w:rsidP="00121F49">
      <w:pPr>
        <w:rPr>
          <w:rFonts w:asciiTheme="minorHAnsi" w:hAnsiTheme="minorHAnsi" w:cstheme="minorHAnsi"/>
          <w:b/>
          <w:color w:val="auto"/>
        </w:rPr>
      </w:pPr>
      <w:r w:rsidRPr="00121F49">
        <w:rPr>
          <w:rFonts w:asciiTheme="minorHAnsi" w:hAnsiTheme="minorHAnsi" w:cstheme="minorHAnsi"/>
          <w:b/>
          <w:color w:val="auto"/>
        </w:rPr>
        <w:t>Figure 12</w:t>
      </w:r>
      <w:r w:rsidR="00A811CC" w:rsidRPr="00121F49">
        <w:rPr>
          <w:rFonts w:asciiTheme="minorHAnsi" w:hAnsiTheme="minorHAnsi" w:cstheme="minorHAnsi"/>
          <w:b/>
          <w:color w:val="auto"/>
        </w:rPr>
        <w:t xml:space="preserve">: Example </w:t>
      </w:r>
      <w:r w:rsidRPr="00121F49">
        <w:rPr>
          <w:rFonts w:asciiTheme="minorHAnsi" w:hAnsiTheme="minorHAnsi" w:cstheme="minorHAnsi"/>
          <w:b/>
          <w:color w:val="auto"/>
        </w:rPr>
        <w:t xml:space="preserve">presentation of vascular parameters as readout of retinal vasculature visualization. </w:t>
      </w:r>
      <w:r w:rsidRPr="00121F49">
        <w:rPr>
          <w:rFonts w:asciiTheme="minorHAnsi" w:hAnsiTheme="minorHAnsi" w:cstheme="minorHAnsi"/>
          <w:color w:val="auto"/>
        </w:rPr>
        <w:t>Measurement of intervascular distance (red double arrow) near the</w:t>
      </w:r>
      <w:r w:rsidR="00A811CC" w:rsidRPr="00121F49">
        <w:rPr>
          <w:rFonts w:asciiTheme="minorHAnsi" w:hAnsiTheme="minorHAnsi" w:cstheme="minorHAnsi"/>
          <w:color w:val="auto"/>
        </w:rPr>
        <w:t xml:space="preserve"> inner optic circle</w:t>
      </w:r>
      <w:r w:rsidRPr="00121F49">
        <w:rPr>
          <w:rFonts w:asciiTheme="minorHAnsi" w:hAnsiTheme="minorHAnsi" w:cstheme="minorHAnsi"/>
          <w:color w:val="auto"/>
        </w:rPr>
        <w:t xml:space="preserve"> </w:t>
      </w:r>
      <w:r w:rsidR="00A811CC" w:rsidRPr="00121F49">
        <w:rPr>
          <w:rFonts w:asciiTheme="minorHAnsi" w:hAnsiTheme="minorHAnsi" w:cstheme="minorHAnsi"/>
          <w:color w:val="auto"/>
        </w:rPr>
        <w:t>(</w:t>
      </w:r>
      <w:r w:rsidRPr="00121F49">
        <w:rPr>
          <w:rFonts w:asciiTheme="minorHAnsi" w:hAnsiTheme="minorHAnsi" w:cstheme="minorHAnsi"/>
          <w:color w:val="auto"/>
        </w:rPr>
        <w:t>IOC</w:t>
      </w:r>
      <w:r w:rsidR="00A811CC" w:rsidRPr="00121F49">
        <w:rPr>
          <w:rFonts w:asciiTheme="minorHAnsi" w:hAnsiTheme="minorHAnsi" w:cstheme="minorHAnsi"/>
          <w:color w:val="auto"/>
        </w:rPr>
        <w:t>)</w:t>
      </w:r>
      <w:r w:rsidRPr="00121F49">
        <w:rPr>
          <w:rFonts w:asciiTheme="minorHAnsi" w:hAnsiTheme="minorHAnsi" w:cstheme="minorHAnsi"/>
          <w:color w:val="auto"/>
        </w:rPr>
        <w:t xml:space="preserve"> </w:t>
      </w:r>
      <w:r w:rsidRPr="00121F49">
        <w:rPr>
          <w:rFonts w:asciiTheme="minorHAnsi" w:hAnsiTheme="minorHAnsi" w:cstheme="minorHAnsi"/>
          <w:b/>
          <w:color w:val="auto"/>
        </w:rPr>
        <w:t>(A)</w:t>
      </w:r>
      <w:r w:rsidRPr="00121F49">
        <w:rPr>
          <w:rFonts w:asciiTheme="minorHAnsi" w:hAnsiTheme="minorHAnsi" w:cstheme="minorHAnsi"/>
          <w:color w:val="auto"/>
        </w:rPr>
        <w:t>.</w:t>
      </w:r>
      <w:r w:rsidRPr="00121F49">
        <w:rPr>
          <w:rFonts w:asciiTheme="minorHAnsi" w:hAnsiTheme="minorHAnsi" w:cstheme="minorHAnsi"/>
          <w:b/>
          <w:color w:val="auto"/>
        </w:rPr>
        <w:t xml:space="preserve"> </w:t>
      </w:r>
      <w:r w:rsidRPr="00121F49">
        <w:rPr>
          <w:rFonts w:asciiTheme="minorHAnsi" w:hAnsiTheme="minorHAnsi" w:cstheme="minorHAnsi"/>
          <w:color w:val="auto"/>
        </w:rPr>
        <w:t xml:space="preserve">Three branching points (red circles) near the IOC </w:t>
      </w:r>
      <w:r w:rsidRPr="00121F49">
        <w:rPr>
          <w:rFonts w:asciiTheme="minorHAnsi" w:hAnsiTheme="minorHAnsi" w:cstheme="minorHAnsi"/>
          <w:b/>
          <w:color w:val="auto"/>
        </w:rPr>
        <w:t>(B)</w:t>
      </w:r>
      <w:r w:rsidRPr="00121F49">
        <w:rPr>
          <w:rFonts w:asciiTheme="minorHAnsi" w:hAnsiTheme="minorHAnsi" w:cstheme="minorHAnsi"/>
          <w:color w:val="auto"/>
        </w:rPr>
        <w:t>.</w:t>
      </w:r>
      <w:r w:rsidRPr="00121F49">
        <w:rPr>
          <w:rFonts w:asciiTheme="minorHAnsi" w:hAnsiTheme="minorHAnsi" w:cstheme="minorHAnsi"/>
          <w:b/>
          <w:color w:val="auto"/>
        </w:rPr>
        <w:t xml:space="preserve"> </w:t>
      </w:r>
      <w:r w:rsidRPr="00121F49">
        <w:rPr>
          <w:rFonts w:asciiTheme="minorHAnsi" w:hAnsiTheme="minorHAnsi" w:cstheme="minorHAnsi"/>
          <w:color w:val="auto"/>
        </w:rPr>
        <w:t xml:space="preserve">Visualization of zebrafish retinal </w:t>
      </w:r>
      <w:r w:rsidR="001532F6" w:rsidRPr="00121F49">
        <w:rPr>
          <w:rFonts w:asciiTheme="minorHAnsi" w:hAnsiTheme="minorHAnsi" w:cstheme="minorHAnsi"/>
          <w:color w:val="auto"/>
        </w:rPr>
        <w:t xml:space="preserve">vasculature </w:t>
      </w:r>
      <w:r w:rsidRPr="00121F49">
        <w:rPr>
          <w:rFonts w:asciiTheme="minorHAnsi" w:hAnsiTheme="minorHAnsi" w:cstheme="minorHAnsi"/>
          <w:color w:val="auto"/>
        </w:rPr>
        <w:t>with an enlarged ar</w:t>
      </w:r>
      <w:r w:rsidR="00E955F8" w:rsidRPr="00121F49">
        <w:rPr>
          <w:rFonts w:asciiTheme="minorHAnsi" w:hAnsiTheme="minorHAnsi" w:cstheme="minorHAnsi"/>
          <w:color w:val="auto"/>
        </w:rPr>
        <w:t xml:space="preserve">ea (red box) showing a </w:t>
      </w:r>
      <w:r w:rsidRPr="00121F49">
        <w:rPr>
          <w:rFonts w:asciiTheme="minorHAnsi" w:hAnsiTheme="minorHAnsi" w:cstheme="minorHAnsi"/>
          <w:color w:val="auto"/>
        </w:rPr>
        <w:t xml:space="preserve">sprouting vessel </w:t>
      </w:r>
      <w:r w:rsidRPr="00121F49">
        <w:rPr>
          <w:rFonts w:asciiTheme="minorHAnsi" w:hAnsiTheme="minorHAnsi" w:cstheme="minorHAnsi"/>
          <w:b/>
          <w:color w:val="auto"/>
        </w:rPr>
        <w:t>(C)</w:t>
      </w:r>
      <w:r w:rsidRPr="00121F49">
        <w:rPr>
          <w:rFonts w:asciiTheme="minorHAnsi" w:hAnsiTheme="minorHAnsi" w:cstheme="minorHAnsi"/>
          <w:color w:val="auto"/>
        </w:rPr>
        <w:t xml:space="preserve">. Vessel diameter measured </w:t>
      </w:r>
      <w:r w:rsidR="00A811CC" w:rsidRPr="00121F49">
        <w:rPr>
          <w:rFonts w:asciiTheme="minorHAnsi" w:hAnsiTheme="minorHAnsi" w:cstheme="minorHAnsi"/>
          <w:color w:val="auto"/>
        </w:rPr>
        <w:t xml:space="preserve">over </w:t>
      </w:r>
      <w:r w:rsidRPr="00121F49">
        <w:rPr>
          <w:rFonts w:asciiTheme="minorHAnsi" w:hAnsiTheme="minorHAnsi" w:cstheme="minorHAnsi"/>
          <w:color w:val="auto"/>
        </w:rPr>
        <w:t>a certain distance (white double arrow)</w:t>
      </w:r>
      <w:r w:rsidRPr="00121F49">
        <w:rPr>
          <w:rFonts w:asciiTheme="minorHAnsi" w:hAnsiTheme="minorHAnsi" w:cstheme="minorHAnsi"/>
          <w:b/>
          <w:color w:val="auto"/>
        </w:rPr>
        <w:t xml:space="preserve"> </w:t>
      </w:r>
      <w:r w:rsidRPr="00121F49">
        <w:rPr>
          <w:rFonts w:asciiTheme="minorHAnsi" w:hAnsiTheme="minorHAnsi" w:cstheme="minorHAnsi"/>
          <w:color w:val="auto"/>
        </w:rPr>
        <w:t xml:space="preserve">from the central artery (white cross) </w:t>
      </w:r>
      <w:r w:rsidRPr="00121F49">
        <w:rPr>
          <w:rFonts w:asciiTheme="minorHAnsi" w:hAnsiTheme="minorHAnsi" w:cstheme="minorHAnsi"/>
          <w:b/>
          <w:color w:val="auto"/>
        </w:rPr>
        <w:t>(D)</w:t>
      </w:r>
      <w:r w:rsidRPr="00121F49">
        <w:rPr>
          <w:rFonts w:asciiTheme="minorHAnsi" w:hAnsiTheme="minorHAnsi" w:cstheme="minorHAnsi"/>
          <w:color w:val="auto"/>
        </w:rPr>
        <w:t xml:space="preserve">. Vessel density is the percentage of retinal area occupied by overlaying vessels (diagonal red lines) </w:t>
      </w:r>
      <w:r w:rsidRPr="00121F49">
        <w:rPr>
          <w:rFonts w:asciiTheme="minorHAnsi" w:hAnsiTheme="minorHAnsi" w:cstheme="minorHAnsi"/>
          <w:b/>
          <w:color w:val="auto"/>
        </w:rPr>
        <w:t>(E)</w:t>
      </w:r>
      <w:r w:rsidRPr="00121F49">
        <w:rPr>
          <w:rFonts w:asciiTheme="minorHAnsi" w:hAnsiTheme="minorHAnsi" w:cstheme="minorHAnsi"/>
          <w:color w:val="auto"/>
        </w:rPr>
        <w:t>.</w:t>
      </w:r>
      <w:r w:rsidR="00121F49">
        <w:rPr>
          <w:rFonts w:asciiTheme="minorHAnsi" w:hAnsiTheme="minorHAnsi" w:cstheme="minorHAnsi"/>
          <w:color w:val="auto"/>
        </w:rPr>
        <w:t xml:space="preserve"> </w:t>
      </w:r>
    </w:p>
    <w:p w14:paraId="7416C4EE" w14:textId="77777777" w:rsidR="00F30FA7" w:rsidRPr="00121F49" w:rsidRDefault="00F30FA7" w:rsidP="00121F49">
      <w:pPr>
        <w:rPr>
          <w:rFonts w:asciiTheme="minorHAnsi" w:hAnsiTheme="minorHAnsi" w:cstheme="minorHAnsi"/>
          <w:color w:val="auto"/>
        </w:rPr>
      </w:pPr>
    </w:p>
    <w:p w14:paraId="6CBC8F0C" w14:textId="18FD72FE" w:rsidR="00F30FA7" w:rsidRPr="00121F49" w:rsidRDefault="000D0590" w:rsidP="00121F49">
      <w:pPr>
        <w:rPr>
          <w:rFonts w:asciiTheme="minorHAnsi" w:hAnsiTheme="minorHAnsi" w:cstheme="minorHAnsi"/>
          <w:color w:val="auto"/>
        </w:rPr>
      </w:pPr>
      <w:r w:rsidRPr="00121F49">
        <w:rPr>
          <w:rFonts w:asciiTheme="minorHAnsi" w:hAnsiTheme="minorHAnsi" w:cstheme="minorHAnsi"/>
          <w:b/>
          <w:bCs/>
          <w:color w:val="auto"/>
        </w:rPr>
        <w:t>Figure 13</w:t>
      </w:r>
      <w:r w:rsidR="00F30FA7" w:rsidRPr="00121F49">
        <w:rPr>
          <w:rFonts w:asciiTheme="minorHAnsi" w:hAnsiTheme="minorHAnsi" w:cstheme="minorHAnsi"/>
          <w:b/>
          <w:bCs/>
          <w:color w:val="auto"/>
        </w:rPr>
        <w:t xml:space="preserve">: Comparison of HE staining and autofluorescence in the adult zebrafish retina. </w:t>
      </w:r>
      <w:r w:rsidR="00F30FA7" w:rsidRPr="00121F49">
        <w:rPr>
          <w:rFonts w:asciiTheme="minorHAnsi" w:hAnsiTheme="minorHAnsi" w:cstheme="minorHAnsi"/>
          <w:color w:val="auto"/>
        </w:rPr>
        <w:t xml:space="preserve">Retinal vasculature in focus above the GCL </w:t>
      </w:r>
      <w:r w:rsidR="00F30FA7" w:rsidRPr="00121F49">
        <w:rPr>
          <w:rFonts w:asciiTheme="minorHAnsi" w:hAnsiTheme="minorHAnsi" w:cstheme="minorHAnsi"/>
          <w:b/>
          <w:color w:val="auto"/>
        </w:rPr>
        <w:t>(A)</w:t>
      </w:r>
      <w:r w:rsidR="00F30FA7" w:rsidRPr="00121F49">
        <w:rPr>
          <w:rFonts w:asciiTheme="minorHAnsi" w:hAnsiTheme="minorHAnsi" w:cstheme="minorHAnsi"/>
          <w:color w:val="auto"/>
        </w:rPr>
        <w:t xml:space="preserve">. Retinal vasculature (white box) showing green </w:t>
      </w:r>
      <w:r w:rsidR="00AD55A9" w:rsidRPr="00121F49">
        <w:rPr>
          <w:rFonts w:asciiTheme="minorHAnsi" w:hAnsiTheme="minorHAnsi" w:cstheme="minorHAnsi"/>
          <w:color w:val="auto"/>
        </w:rPr>
        <w:t xml:space="preserve">an </w:t>
      </w:r>
      <w:r w:rsidR="00F30FA7" w:rsidRPr="00121F49">
        <w:rPr>
          <w:rFonts w:asciiTheme="minorHAnsi" w:hAnsiTheme="minorHAnsi" w:cstheme="minorHAnsi"/>
          <w:color w:val="auto"/>
        </w:rPr>
        <w:t xml:space="preserve">EGFP signal and </w:t>
      </w:r>
      <w:r w:rsidR="001532F6" w:rsidRPr="00121F49">
        <w:rPr>
          <w:rFonts w:asciiTheme="minorHAnsi" w:hAnsiTheme="minorHAnsi" w:cstheme="minorHAnsi"/>
          <w:color w:val="auto"/>
        </w:rPr>
        <w:t>retina</w:t>
      </w:r>
      <w:r w:rsidR="006E4640" w:rsidRPr="00121F49">
        <w:rPr>
          <w:rFonts w:asciiTheme="minorHAnsi" w:hAnsiTheme="minorHAnsi" w:cstheme="minorHAnsi"/>
          <w:color w:val="auto"/>
        </w:rPr>
        <w:t>l</w:t>
      </w:r>
      <w:r w:rsidR="001532F6" w:rsidRPr="00121F49">
        <w:rPr>
          <w:rFonts w:asciiTheme="minorHAnsi" w:hAnsiTheme="minorHAnsi" w:cstheme="minorHAnsi"/>
          <w:color w:val="auto"/>
        </w:rPr>
        <w:t xml:space="preserve"> layers exhibiting strong </w:t>
      </w:r>
      <w:r w:rsidR="00F30FA7" w:rsidRPr="00121F49">
        <w:rPr>
          <w:rFonts w:asciiTheme="minorHAnsi" w:hAnsiTheme="minorHAnsi" w:cstheme="minorHAnsi"/>
          <w:color w:val="auto"/>
        </w:rPr>
        <w:t xml:space="preserve">autofluorescence </w:t>
      </w:r>
      <w:r w:rsidR="00F30FA7" w:rsidRPr="00121F49">
        <w:rPr>
          <w:rFonts w:asciiTheme="minorHAnsi" w:hAnsiTheme="minorHAnsi" w:cstheme="minorHAnsi"/>
          <w:b/>
          <w:color w:val="auto"/>
        </w:rPr>
        <w:t>(B)</w:t>
      </w:r>
      <w:r w:rsidR="00F30FA7" w:rsidRPr="00121F49">
        <w:rPr>
          <w:rFonts w:asciiTheme="minorHAnsi" w:hAnsiTheme="minorHAnsi" w:cstheme="minorHAnsi"/>
          <w:color w:val="auto"/>
        </w:rPr>
        <w:t>.</w:t>
      </w:r>
    </w:p>
    <w:p w14:paraId="4FAE09FF" w14:textId="6BD51EB2" w:rsidR="00105B03" w:rsidRPr="00121F49" w:rsidRDefault="00105B03" w:rsidP="00121F49">
      <w:pPr>
        <w:rPr>
          <w:rFonts w:asciiTheme="minorHAnsi" w:hAnsiTheme="minorHAnsi" w:cstheme="minorHAnsi"/>
          <w:color w:val="808080" w:themeColor="background1" w:themeShade="80"/>
        </w:rPr>
      </w:pPr>
    </w:p>
    <w:p w14:paraId="6B036307" w14:textId="0023F4F4" w:rsidR="00732590" w:rsidRPr="00121F49" w:rsidRDefault="006305D7" w:rsidP="00121F49">
      <w:pPr>
        <w:rPr>
          <w:rFonts w:asciiTheme="minorHAnsi" w:hAnsiTheme="minorHAnsi" w:cstheme="minorHAnsi"/>
          <w:bCs/>
          <w:color w:val="808080"/>
        </w:rPr>
      </w:pPr>
      <w:r w:rsidRPr="00121F49">
        <w:rPr>
          <w:rFonts w:asciiTheme="minorHAnsi" w:hAnsiTheme="minorHAnsi" w:cstheme="minorHAnsi"/>
          <w:b/>
        </w:rPr>
        <w:t>DISCUSSION</w:t>
      </w:r>
      <w:r w:rsidRPr="00121F49">
        <w:rPr>
          <w:rFonts w:asciiTheme="minorHAnsi" w:hAnsiTheme="minorHAnsi" w:cstheme="minorHAnsi"/>
          <w:b/>
          <w:bCs/>
        </w:rPr>
        <w:t>:</w:t>
      </w:r>
    </w:p>
    <w:p w14:paraId="356E39DA" w14:textId="443AB59B" w:rsidR="00732590" w:rsidRPr="00121F49" w:rsidRDefault="00732590" w:rsidP="00121F49">
      <w:pPr>
        <w:rPr>
          <w:rFonts w:asciiTheme="minorHAnsi" w:hAnsiTheme="minorHAnsi" w:cstheme="minorHAnsi"/>
          <w:color w:val="FF0000"/>
        </w:rPr>
      </w:pPr>
      <w:r w:rsidRPr="00121F49">
        <w:rPr>
          <w:rFonts w:asciiTheme="minorHAnsi" w:hAnsiTheme="minorHAnsi" w:cstheme="minorHAnsi"/>
        </w:rPr>
        <w:t>Models of hypoxia-induced retinal neoangiogenesis show increased numbers of branching points, angiogenic sprouts, total va</w:t>
      </w:r>
      <w:r w:rsidR="00950D84" w:rsidRPr="00121F49">
        <w:rPr>
          <w:rFonts w:asciiTheme="minorHAnsi" w:hAnsiTheme="minorHAnsi" w:cstheme="minorHAnsi"/>
        </w:rPr>
        <w:t>scular area and decreased inter</w:t>
      </w:r>
      <w:r w:rsidRPr="00121F49">
        <w:rPr>
          <w:rFonts w:asciiTheme="minorHAnsi" w:hAnsiTheme="minorHAnsi" w:cstheme="minorHAnsi"/>
        </w:rPr>
        <w:t>capillary distance in zebrafish</w:t>
      </w:r>
      <w:r w:rsidR="004C6AA3" w:rsidRPr="00121F49">
        <w:rPr>
          <w:rFonts w:asciiTheme="minorHAnsi" w:hAnsiTheme="minorHAnsi" w:cstheme="minorHAnsi"/>
        </w:rPr>
        <w:fldChar w:fldCharType="begin">
          <w:fldData xml:space="preserve">PEVuZE5vdGU+PENpdGU+PEF1dGhvcj5DYW88L0F1dGhvcj48WWVhcj4yMDA4PC9ZZWFyPjxSZWNO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</w:fldData>
        </w:fldChar>
      </w:r>
      <w:r w:rsidR="00D3795F" w:rsidRPr="00121F49">
        <w:rPr>
          <w:rFonts w:asciiTheme="minorHAnsi" w:hAnsiTheme="minorHAnsi" w:cstheme="minorHAnsi"/>
        </w:rPr>
        <w:instrText xml:space="preserve"> ADDIN EN.CITE </w:instrText>
      </w:r>
      <w:r w:rsidR="00D3795F" w:rsidRPr="00121F49">
        <w:rPr>
          <w:rFonts w:asciiTheme="minorHAnsi" w:hAnsiTheme="minorHAnsi" w:cstheme="minorHAnsi"/>
        </w:rPr>
        <w:fldChar w:fldCharType="begin">
          <w:fldData xml:space="preserve">PEVuZE5vdGU+PENpdGU+PEF1dGhvcj5DYW88L0F1dGhvcj48WWVhcj4yMDA4PC9ZZWFyPjxSZWNO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</w:fldData>
        </w:fldChar>
      </w:r>
      <w:r w:rsidR="00D3795F" w:rsidRPr="00121F49">
        <w:rPr>
          <w:rFonts w:asciiTheme="minorHAnsi" w:hAnsiTheme="minorHAnsi" w:cstheme="minorHAnsi"/>
        </w:rPr>
        <w:instrText xml:space="preserve"> ADDIN EN.CITE.DATA </w:instrText>
      </w:r>
      <w:r w:rsidR="00D3795F" w:rsidRPr="00121F49">
        <w:rPr>
          <w:rFonts w:asciiTheme="minorHAnsi" w:hAnsiTheme="minorHAnsi" w:cstheme="minorHAnsi"/>
        </w:rPr>
      </w:r>
      <w:r w:rsidR="00D3795F" w:rsidRPr="00121F49">
        <w:rPr>
          <w:rFonts w:asciiTheme="minorHAnsi" w:hAnsiTheme="minorHAnsi" w:cstheme="minorHAnsi"/>
        </w:rPr>
        <w:fldChar w:fldCharType="end"/>
      </w:r>
      <w:r w:rsidR="004C6AA3" w:rsidRPr="00121F49">
        <w:rPr>
          <w:rFonts w:asciiTheme="minorHAnsi" w:hAnsiTheme="minorHAnsi" w:cstheme="minorHAnsi"/>
        </w:rPr>
      </w:r>
      <w:r w:rsidR="004C6AA3"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20</w:t>
      </w:r>
      <w:r w:rsidR="004C6AA3" w:rsidRPr="00121F49">
        <w:rPr>
          <w:rFonts w:asciiTheme="minorHAnsi" w:hAnsiTheme="minorHAnsi" w:cstheme="minorHAnsi"/>
        </w:rPr>
        <w:fldChar w:fldCharType="end"/>
      </w:r>
      <w:r w:rsidRPr="00121F49">
        <w:rPr>
          <w:rFonts w:asciiTheme="minorHAnsi" w:hAnsiTheme="minorHAnsi" w:cstheme="minorHAnsi"/>
        </w:rPr>
        <w:t>. These findings support the idea that the zebrafish is susceptible to diabetic microvascular complications</w:t>
      </w:r>
      <w:r w:rsidR="009951F6"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&lt;EndNote&gt;&lt;Cite&gt;&lt;Author&gt;Jorgens&lt;/Author&gt;&lt;Year&gt;2012&lt;/Year&gt;&lt;RecNum&gt;32&lt;/RecNum&gt;&lt;DisplayText&gt;&lt;style face="superscript"&gt;21&lt;/style&gt;&lt;/DisplayText&gt;&lt;record&gt;&lt;rec-number&gt;32&lt;/rec-number&gt;&lt;foreign-keys&gt;&lt;key app="EN" db-id="x52pr2rw6fsf5sesav9xxfdgf5fdpf9rsx5p" timestamp="1495738366"&gt;32&lt;/key&gt;&lt;key app="ENWeb" db-id=""&gt;0&lt;/key&gt;&lt;/foreign-keys&gt;&lt;ref-type name="Journal Article"&gt;17&lt;/ref-type&gt;&lt;contributors&gt;&lt;authors&gt;&lt;author&gt;Jorgens, K.&lt;/author&gt;&lt;author&gt;Hillebrands, J. L.&lt;/author&gt;&lt;author&gt;Hammes, H. P.&lt;/author&gt;&lt;author&gt;Kroll, J.&lt;/author&gt;&lt;/authors&gt;&lt;/contributors&gt;&lt;auth-address&gt;Department of Vascular Biology and Tumor Angiogenesis, Center for Biomedicine and Medical Technology Mannheim, Medical Faculty Mannheim, Heidelberg University, Germany.&lt;/auth-address&gt;&lt;titles&gt;&lt;title&gt;Zebrafish: a model for understanding diabetic complications&lt;/title&gt;&lt;secondary-title&gt;Exp Clin Endocrinol Diabetes&lt;/secondary-title&gt;&lt;/titles&gt;&lt;periodical&gt;&lt;full-title&gt;Exp Clin Endocrinol Diabetes&lt;/full-title&gt;&lt;/periodical&gt;&lt;pages&gt;186-7&lt;/pages&gt;&lt;volume&gt;120&lt;/volume&gt;&lt;number&gt;4&lt;/number&gt;&lt;keywords&gt;&lt;keyword&gt;Animals&lt;/keyword&gt;&lt;keyword&gt;Comprehension/physiology&lt;/keyword&gt;&lt;keyword&gt;Diabetes Complications/*etiology/genetics/pathology/physiopathology&lt;/keyword&gt;&lt;keyword&gt;*Disease Models, Animal&lt;/keyword&gt;&lt;keyword&gt;Humans&lt;/keyword&gt;&lt;keyword&gt;Regeneration/genetics/physiology&lt;/keyword&gt;&lt;keyword&gt;Wound Healing/genetics/physiology&lt;/keyword&gt;&lt;keyword&gt;Zebrafish/genetics/metabolism/*physiology&lt;/keyword&gt;&lt;/keywords&gt;&lt;dates&gt;&lt;year&gt;2012&lt;/year&gt;&lt;pub-dates&gt;&lt;date&gt;Apr&lt;/date&gt;&lt;/pub-dates&gt;&lt;/dates&gt;&lt;isbn&gt;1439-3646 (Electronic)&amp;#xD;0947-7349 (Linking)&lt;/isbn&gt;&lt;accession-num&gt;22402952&lt;/accession-num&gt;&lt;urls&gt;&lt;related-urls&gt;&lt;url&gt;https://www.ncbi.nlm.nih.gov/pubmed/22402952&lt;/url&gt;&lt;/related-urls&gt;&lt;/urls&gt;&lt;electronic-resource-num&gt;10.1055/s-0032-1304565&lt;/electronic-resource-num&gt;&lt;/record&gt;&lt;/Cite&gt;&lt;/EndNote&gt;</w:instrText>
      </w:r>
      <w:r w:rsidR="009951F6"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21</w:t>
      </w:r>
      <w:r w:rsidR="009951F6" w:rsidRPr="00121F49">
        <w:rPr>
          <w:rFonts w:asciiTheme="minorHAnsi" w:hAnsiTheme="minorHAnsi" w:cstheme="minorHAnsi"/>
        </w:rPr>
        <w:fldChar w:fldCharType="end"/>
      </w:r>
      <w:r w:rsidRPr="00121F49">
        <w:rPr>
          <w:rFonts w:asciiTheme="minorHAnsi" w:hAnsiTheme="minorHAnsi" w:cstheme="minorHAnsi"/>
        </w:rPr>
        <w:t>, as key findings of later diabetic retinopathy include hypoxia-mediated neoangiogenesis</w:t>
      </w:r>
      <w:r w:rsidR="00620B67" w:rsidRPr="00121F49">
        <w:rPr>
          <w:rFonts w:asciiTheme="minorHAnsi" w:hAnsiTheme="minorHAnsi" w:cstheme="minorHAnsi"/>
        </w:rPr>
        <w:t>,</w:t>
      </w:r>
      <w:r w:rsidRPr="00121F49">
        <w:rPr>
          <w:rFonts w:asciiTheme="minorHAnsi" w:hAnsiTheme="minorHAnsi" w:cstheme="minorHAnsi"/>
        </w:rPr>
        <w:t xml:space="preserve"> which is strongly linked to VEGF expression. Hyperglycemia-induced changes in the zebrafish retina lead to increased thickness of the vessels but maintain the overall patterning</w:t>
      </w:r>
      <w:r w:rsidR="004C6AA3" w:rsidRPr="00121F49">
        <w:rPr>
          <w:rFonts w:asciiTheme="minorHAnsi" w:hAnsiTheme="minorHAnsi" w:cstheme="minorHAnsi"/>
        </w:rPr>
        <w:fldChar w:fldCharType="begin">
          <w:fldData xml:space="preserve">PEVuZE5vdGU+PENpdGU+PEF1dGhvcj5BbHZhcmV6PC9BdXRob3I+PFllYXI+MjAxMDwvWWVhcj48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</w:fldData>
        </w:fldChar>
      </w:r>
      <w:r w:rsidR="00D3795F" w:rsidRPr="00121F49">
        <w:rPr>
          <w:rFonts w:asciiTheme="minorHAnsi" w:hAnsiTheme="minorHAnsi" w:cstheme="minorHAnsi"/>
        </w:rPr>
        <w:instrText xml:space="preserve"> ADDIN EN.CITE </w:instrText>
      </w:r>
      <w:r w:rsidR="00D3795F" w:rsidRPr="00121F49">
        <w:rPr>
          <w:rFonts w:asciiTheme="minorHAnsi" w:hAnsiTheme="minorHAnsi" w:cstheme="minorHAnsi"/>
        </w:rPr>
        <w:fldChar w:fldCharType="begin">
          <w:fldData xml:space="preserve">PEVuZE5vdGU+PENpdGU+PEF1dGhvcj5BbHZhcmV6PC9BdXRob3I+PFllYXI+MjAxMDwvWWVhcj48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</w:fldData>
        </w:fldChar>
      </w:r>
      <w:r w:rsidR="00D3795F" w:rsidRPr="00121F49">
        <w:rPr>
          <w:rFonts w:asciiTheme="minorHAnsi" w:hAnsiTheme="minorHAnsi" w:cstheme="minorHAnsi"/>
        </w:rPr>
        <w:instrText xml:space="preserve"> ADDIN EN.CITE.DATA </w:instrText>
      </w:r>
      <w:r w:rsidR="00D3795F" w:rsidRPr="00121F49">
        <w:rPr>
          <w:rFonts w:asciiTheme="minorHAnsi" w:hAnsiTheme="minorHAnsi" w:cstheme="minorHAnsi"/>
        </w:rPr>
      </w:r>
      <w:r w:rsidR="00D3795F" w:rsidRPr="00121F49">
        <w:rPr>
          <w:rFonts w:asciiTheme="minorHAnsi" w:hAnsiTheme="minorHAnsi" w:cstheme="minorHAnsi"/>
        </w:rPr>
        <w:fldChar w:fldCharType="end"/>
      </w:r>
      <w:r w:rsidR="004C6AA3" w:rsidRPr="00121F49">
        <w:rPr>
          <w:rFonts w:asciiTheme="minorHAnsi" w:hAnsiTheme="minorHAnsi" w:cstheme="minorHAnsi"/>
        </w:rPr>
      </w:r>
      <w:r w:rsidR="004C6AA3"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22</w:t>
      </w:r>
      <w:r w:rsidR="004C6AA3" w:rsidRPr="00121F49">
        <w:rPr>
          <w:rFonts w:asciiTheme="minorHAnsi" w:hAnsiTheme="minorHAnsi" w:cstheme="minorHAnsi"/>
        </w:rPr>
        <w:fldChar w:fldCharType="end"/>
      </w:r>
      <w:r w:rsidRPr="00121F49">
        <w:rPr>
          <w:rFonts w:asciiTheme="minorHAnsi" w:hAnsiTheme="minorHAnsi" w:cstheme="minorHAnsi"/>
        </w:rPr>
        <w:t>. Alternating immersion in glucose solutions for 30 days also decreases the thickness of the IPL and INL</w:t>
      </w:r>
      <w:r w:rsidR="004C6AA3"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&lt;EndNote&gt;&lt;Cite&gt;&lt;Author&gt;Gleeson&lt;/Author&gt;&lt;Year&gt;2007&lt;/Year&gt;&lt;RecNum&gt;25&lt;/RecNum&gt;&lt;DisplayText&gt;&lt;style face="superscript"&gt;23&lt;/style&gt;&lt;/DisplayText&gt;&lt;record&gt;&lt;rec-number&gt;25&lt;/rec-number&gt;&lt;foreign-keys&gt;&lt;key app="EN" db-id="x52pr2rw6fsf5sesav9xxfdgf5fdpf9rsx5p" timestamp="1495738366"&gt;25&lt;/key&gt;&lt;key app="ENWeb" db-id=""&gt;0&lt;/key&gt;&lt;/foreign-keys&gt;&lt;ref-type name="Journal Article"&gt;17&lt;/ref-type&gt;&lt;contributors&gt;&lt;authors&gt;&lt;author&gt;Gleeson, M.&lt;/author&gt;&lt;author&gt;Connaughton, V.&lt;/author&gt;&lt;author&gt;Arneson, L. S.&lt;/author&gt;&lt;/authors&gt;&lt;/contributors&gt;&lt;auth-address&gt;Department of Biology, American University, 4400 Massachusetts Avenue NW, Washington, DC 20016, USA.&lt;/auth-address&gt;&lt;titles&gt;&lt;title&gt;Induction of hyperglycaemia in zebrafish (Danio rerio) leads to morphological changes in the retina&lt;/title&gt;&lt;secondary-title&gt;Acta Diabetol&lt;/secondary-title&gt;&lt;/titles&gt;&lt;periodical&gt;&lt;full-title&gt;Acta Diabetol&lt;/full-title&gt;&lt;/periodical&gt;&lt;pages&gt;157-63&lt;/pages&gt;&lt;volume&gt;44&lt;/volume&gt;&lt;number&gt;3&lt;/number&gt;&lt;keywords&gt;&lt;keyword&gt;Animals&lt;/keyword&gt;&lt;keyword&gt;Blood Glucose/metabolism&lt;/keyword&gt;&lt;keyword&gt;Disease Models, Animal&lt;/keyword&gt;&lt;keyword&gt;Hyperglycemia/*pathology&lt;/keyword&gt;&lt;keyword&gt;Retina/*pathology&lt;/keyword&gt;&lt;keyword&gt;Vision Disorders/blood/pathology/physiopathology&lt;/keyword&gt;&lt;keyword&gt;Vision, Ocular/physiology&lt;/keyword&gt;&lt;keyword&gt;Zebrafish&lt;/keyword&gt;&lt;/keywords&gt;&lt;dates&gt;&lt;year&gt;2007&lt;/year&gt;&lt;pub-dates&gt;&lt;date&gt;Sep&lt;/date&gt;&lt;/pub-dates&gt;&lt;/dates&gt;&lt;isbn&gt;0940-5429 (Print)&amp;#xD;0940-5429 (Linking)&lt;/isbn&gt;&lt;accession-num&gt;17721755&lt;/accession-num&gt;&lt;urls&gt;&lt;related-urls&gt;&lt;url&gt;https://www.ncbi.nlm.nih.gov/pubmed/17721755&lt;/url&gt;&lt;/related-urls&gt;&lt;/urls&gt;&lt;electronic-resource-num&gt;10.1007/s00592-007-0257-3&lt;/electronic-resource-num&gt;&lt;/record&gt;&lt;/Cite&gt;&lt;/EndNote&gt;</w:instrText>
      </w:r>
      <w:r w:rsidR="004C6AA3"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23</w:t>
      </w:r>
      <w:r w:rsidR="004C6AA3" w:rsidRPr="00121F49">
        <w:rPr>
          <w:rFonts w:asciiTheme="minorHAnsi" w:hAnsiTheme="minorHAnsi" w:cstheme="minorHAnsi"/>
        </w:rPr>
        <w:fldChar w:fldCharType="end"/>
      </w:r>
      <w:r w:rsidRPr="00121F49">
        <w:rPr>
          <w:rFonts w:asciiTheme="minorHAnsi" w:hAnsiTheme="minorHAnsi" w:cstheme="minorHAnsi"/>
        </w:rPr>
        <w:t xml:space="preserve">. </w:t>
      </w:r>
      <w:r w:rsidR="003B00AB" w:rsidRPr="00121F49">
        <w:rPr>
          <w:rFonts w:asciiTheme="minorHAnsi" w:hAnsiTheme="minorHAnsi" w:cstheme="minorHAnsi"/>
        </w:rPr>
        <w:t xml:space="preserve">The direct </w:t>
      </w:r>
      <w:r w:rsidR="00133B0F" w:rsidRPr="00121F49">
        <w:rPr>
          <w:rFonts w:asciiTheme="minorHAnsi" w:hAnsiTheme="minorHAnsi" w:cstheme="minorHAnsi"/>
        </w:rPr>
        <w:t>influence</w:t>
      </w:r>
      <w:r w:rsidR="003B00AB" w:rsidRPr="00121F49">
        <w:rPr>
          <w:rFonts w:asciiTheme="minorHAnsi" w:hAnsiTheme="minorHAnsi" w:cstheme="minorHAnsi"/>
        </w:rPr>
        <w:t xml:space="preserve"> of glucose metabolites in zebrafish</w:t>
      </w:r>
      <w:r w:rsidR="00133B0F" w:rsidRPr="00121F49">
        <w:rPr>
          <w:rFonts w:asciiTheme="minorHAnsi" w:hAnsiTheme="minorHAnsi" w:cstheme="minorHAnsi"/>
        </w:rPr>
        <w:t xml:space="preserve"> as</w:t>
      </w:r>
      <w:r w:rsidR="003B00AB" w:rsidRPr="00121F49">
        <w:rPr>
          <w:rFonts w:asciiTheme="minorHAnsi" w:hAnsiTheme="minorHAnsi" w:cstheme="minorHAnsi"/>
        </w:rPr>
        <w:t xml:space="preserve"> metabolic</w:t>
      </w:r>
      <w:r w:rsidR="00133B0F" w:rsidRPr="00121F49">
        <w:rPr>
          <w:rFonts w:asciiTheme="minorHAnsi" w:hAnsiTheme="minorHAnsi" w:cstheme="minorHAnsi"/>
        </w:rPr>
        <w:t xml:space="preserve"> proponent</w:t>
      </w:r>
      <w:r w:rsidR="003B00AB" w:rsidRPr="00121F49">
        <w:rPr>
          <w:rFonts w:asciiTheme="minorHAnsi" w:hAnsiTheme="minorHAnsi" w:cstheme="minorHAnsi"/>
        </w:rPr>
        <w:t>s</w:t>
      </w:r>
      <w:r w:rsidR="00133B0F" w:rsidRPr="00121F49">
        <w:rPr>
          <w:rFonts w:asciiTheme="minorHAnsi" w:hAnsiTheme="minorHAnsi" w:cstheme="minorHAnsi"/>
        </w:rPr>
        <w:t xml:space="preserve"> </w:t>
      </w:r>
      <w:r w:rsidR="003B00AB" w:rsidRPr="00121F49">
        <w:rPr>
          <w:rFonts w:asciiTheme="minorHAnsi" w:hAnsiTheme="minorHAnsi" w:cstheme="minorHAnsi"/>
        </w:rPr>
        <w:t>of vasculopathy was also already shown. Additional vascular hyperbranching was observed in the trunk vasculature of zebrafish embryos after incubation with methylglyoxal</w:t>
      </w:r>
      <w:r w:rsidR="003B00AB" w:rsidRPr="00121F49">
        <w:rPr>
          <w:rFonts w:asciiTheme="minorHAnsi" w:hAnsiTheme="minorHAnsi" w:cstheme="minorHAnsi"/>
        </w:rPr>
        <w:fldChar w:fldCharType="begin">
          <w:fldData xml:space="preserve">PEVuZE5vdGU+PENpdGU+PEF1dGhvcj5Kb3JnZW5zPC9BdXRob3I+PFllYXI+MjAxNTwvWWVhcj48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</w:fldData>
        </w:fldChar>
      </w:r>
      <w:r w:rsidR="00D3795F" w:rsidRPr="00121F49">
        <w:rPr>
          <w:rFonts w:asciiTheme="minorHAnsi" w:hAnsiTheme="minorHAnsi" w:cstheme="minorHAnsi"/>
        </w:rPr>
        <w:instrText xml:space="preserve"> ADDIN EN.CITE </w:instrText>
      </w:r>
      <w:r w:rsidR="00D3795F" w:rsidRPr="00121F49">
        <w:rPr>
          <w:rFonts w:asciiTheme="minorHAnsi" w:hAnsiTheme="minorHAnsi" w:cstheme="minorHAnsi"/>
        </w:rPr>
        <w:fldChar w:fldCharType="begin">
          <w:fldData xml:space="preserve">PEVuZE5vdGU+PENpdGU+PEF1dGhvcj5Kb3JnZW5zPC9BdXRob3I+PFllYXI+MjAxNTwvWWVhcj48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</w:fldData>
        </w:fldChar>
      </w:r>
      <w:r w:rsidR="00D3795F" w:rsidRPr="00121F49">
        <w:rPr>
          <w:rFonts w:asciiTheme="minorHAnsi" w:hAnsiTheme="minorHAnsi" w:cstheme="minorHAnsi"/>
        </w:rPr>
        <w:instrText xml:space="preserve"> ADDIN EN.CITE.DATA </w:instrText>
      </w:r>
      <w:r w:rsidR="00D3795F" w:rsidRPr="00121F49">
        <w:rPr>
          <w:rFonts w:asciiTheme="minorHAnsi" w:hAnsiTheme="minorHAnsi" w:cstheme="minorHAnsi"/>
        </w:rPr>
      </w:r>
      <w:r w:rsidR="00D3795F" w:rsidRPr="00121F49">
        <w:rPr>
          <w:rFonts w:asciiTheme="minorHAnsi" w:hAnsiTheme="minorHAnsi" w:cstheme="minorHAnsi"/>
        </w:rPr>
        <w:fldChar w:fldCharType="end"/>
      </w:r>
      <w:r w:rsidR="003B00AB" w:rsidRPr="00121F49">
        <w:rPr>
          <w:rFonts w:asciiTheme="minorHAnsi" w:hAnsiTheme="minorHAnsi" w:cstheme="minorHAnsi"/>
        </w:rPr>
      </w:r>
      <w:r w:rsidR="003B00AB"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24</w:t>
      </w:r>
      <w:r w:rsidR="003B00AB" w:rsidRPr="00121F49">
        <w:rPr>
          <w:rFonts w:asciiTheme="minorHAnsi" w:hAnsiTheme="minorHAnsi" w:cstheme="minorHAnsi"/>
        </w:rPr>
        <w:fldChar w:fldCharType="end"/>
      </w:r>
      <w:r w:rsidR="003B00AB" w:rsidRPr="00121F49">
        <w:rPr>
          <w:rFonts w:asciiTheme="minorHAnsi" w:hAnsiTheme="minorHAnsi" w:cstheme="minorHAnsi"/>
        </w:rPr>
        <w:t xml:space="preserve">. </w:t>
      </w:r>
      <w:r w:rsidRPr="00121F49">
        <w:rPr>
          <w:rFonts w:asciiTheme="minorHAnsi" w:hAnsiTheme="minorHAnsi" w:cstheme="minorHAnsi"/>
        </w:rPr>
        <w:t xml:space="preserve">At the moment, there is no animal model </w:t>
      </w:r>
      <w:r w:rsidR="00620B67" w:rsidRPr="00121F49">
        <w:rPr>
          <w:rFonts w:asciiTheme="minorHAnsi" w:hAnsiTheme="minorHAnsi" w:cstheme="minorHAnsi"/>
        </w:rPr>
        <w:t xml:space="preserve">which provides </w:t>
      </w:r>
      <w:r w:rsidRPr="00121F49">
        <w:rPr>
          <w:rFonts w:asciiTheme="minorHAnsi" w:hAnsiTheme="minorHAnsi" w:cstheme="minorHAnsi"/>
        </w:rPr>
        <w:t>all the key criteria of diabetic retinopathy. Early changes are often found, but the progression to proliferative diabetic retinopathy is missing</w:t>
      </w:r>
      <w:r w:rsidR="004C6AA3" w:rsidRPr="00121F49">
        <w:rPr>
          <w:rFonts w:asciiTheme="minorHAnsi" w:hAnsiTheme="minorHAnsi" w:cstheme="minorHAnsi"/>
        </w:rPr>
        <w:fldChar w:fldCharType="begin"/>
      </w:r>
      <w:r w:rsidR="00D3795F" w:rsidRPr="00121F49">
        <w:rPr>
          <w:rFonts w:asciiTheme="minorHAnsi" w:hAnsiTheme="minorHAnsi" w:cstheme="minorHAnsi"/>
        </w:rPr>
        <w:instrText xml:space="preserve"> ADDIN EN.CITE &lt;EndNote&gt;&lt;Cite&gt;&lt;Author&gt;Lai&lt;/Author&gt;&lt;Year&gt;2013&lt;/Year&gt;&lt;RecNum&gt;24&lt;/RecNum&gt;&lt;DisplayText&gt;&lt;style face="superscript"&gt;25&lt;/style&gt;&lt;/DisplayText&gt;&lt;record&gt;&lt;rec-number&gt;24&lt;/rec-number&gt;&lt;foreign-keys&gt;&lt;key app="EN" db-id="x52pr2rw6fsf5sesav9xxfdgf5fdpf9rsx5p" timestamp="1495738366"&gt;24&lt;/key&gt;&lt;key app="ENWeb" db-id=""&gt;0&lt;/key&gt;&lt;/foreign-keys&gt;&lt;ref-type name="Journal Article"&gt;17&lt;/ref-type&gt;&lt;contributors&gt;&lt;authors&gt;&lt;author&gt;Lai, A. K.&lt;/author&gt;&lt;author&gt;Lo, A. C.&lt;/author&gt;&lt;/authors&gt;&lt;/contributors&gt;&lt;auth-address&gt;Department of Ophthalmology, Li Ka Shing Faculty of Medicine, The University of Hong Kong, Hong Kong.&lt;/auth-address&gt;&lt;titles&gt;&lt;title&gt;Animal models of diabetic retinopathy: summary and comparison&lt;/title&gt;&lt;secondary-title&gt;J Diabetes Res&lt;/secondary-title&gt;&lt;/titles&gt;&lt;periodical&gt;&lt;full-title&gt;J Diabetes Res&lt;/full-title&gt;&lt;/periodical&gt;&lt;pages&gt;106594&lt;/pages&gt;&lt;volume&gt;2013&lt;/volume&gt;&lt;keywords&gt;&lt;keyword&gt;Animals&lt;/keyword&gt;&lt;keyword&gt;Cats&lt;/keyword&gt;&lt;keyword&gt;Diabetic Retinopathy/chemically induced/genetics/*pathology&lt;/keyword&gt;&lt;keyword&gt;*Disease Models, Animal&lt;/keyword&gt;&lt;keyword&gt;Dogs&lt;/keyword&gt;&lt;keyword&gt;Haplorhini&lt;/keyword&gt;&lt;keyword&gt;Humans&lt;/keyword&gt;&lt;keyword&gt;Mice&lt;/keyword&gt;&lt;keyword&gt;Neovascularization, Pathologic/pathology&lt;/keyword&gt;&lt;keyword&gt;Rabbits&lt;/keyword&gt;&lt;keyword&gt;Swine&lt;/keyword&gt;&lt;keyword&gt;Zebrafish&lt;/keyword&gt;&lt;/keywords&gt;&lt;dates&gt;&lt;year&gt;2013&lt;/year&gt;&lt;/dates&gt;&lt;isbn&gt;2314-6745 (Print)&lt;/isbn&gt;&lt;accession-num&gt;24286086&lt;/accession-num&gt;&lt;urls&gt;&lt;related-urls&gt;&lt;url&gt;https://www.ncbi.nlm.nih.gov/pubmed/24286086&lt;/url&gt;&lt;/related-urls&gt;&lt;/urls&gt;&lt;custom2&gt;PMC3826427&lt;/custom2&gt;&lt;electronic-resource-num&gt;10.1155/2013/106594&lt;/electronic-resource-num&gt;&lt;/record&gt;&lt;/Cite&gt;&lt;/EndNote&gt;</w:instrText>
      </w:r>
      <w:r w:rsidR="004C6AA3" w:rsidRPr="00121F49">
        <w:rPr>
          <w:rFonts w:asciiTheme="minorHAnsi" w:hAnsiTheme="minorHAnsi" w:cstheme="minorHAnsi"/>
        </w:rPr>
        <w:fldChar w:fldCharType="separate"/>
      </w:r>
      <w:r w:rsidR="00D3795F" w:rsidRPr="00121F49">
        <w:rPr>
          <w:rFonts w:asciiTheme="minorHAnsi" w:hAnsiTheme="minorHAnsi" w:cstheme="minorHAnsi"/>
          <w:noProof/>
          <w:vertAlign w:val="superscript"/>
        </w:rPr>
        <w:t>25</w:t>
      </w:r>
      <w:r w:rsidR="004C6AA3" w:rsidRPr="00121F49">
        <w:rPr>
          <w:rFonts w:asciiTheme="minorHAnsi" w:hAnsiTheme="minorHAnsi" w:cstheme="minorHAnsi"/>
        </w:rPr>
        <w:fldChar w:fldCharType="end"/>
      </w:r>
      <w:r w:rsidRPr="00121F49">
        <w:rPr>
          <w:rFonts w:asciiTheme="minorHAnsi" w:hAnsiTheme="minorHAnsi" w:cstheme="minorHAnsi"/>
        </w:rPr>
        <w:t xml:space="preserve">. The zebrafish also falls into this definition, as we </w:t>
      </w:r>
      <w:r w:rsidR="00620B67" w:rsidRPr="00121F49">
        <w:rPr>
          <w:rFonts w:asciiTheme="minorHAnsi" w:hAnsiTheme="minorHAnsi" w:cstheme="minorHAnsi"/>
        </w:rPr>
        <w:t xml:space="preserve">have only </w:t>
      </w:r>
      <w:r w:rsidRPr="00121F49">
        <w:rPr>
          <w:rFonts w:asciiTheme="minorHAnsi" w:hAnsiTheme="minorHAnsi" w:cstheme="minorHAnsi"/>
        </w:rPr>
        <w:t>see</w:t>
      </w:r>
      <w:r w:rsidR="00620B67" w:rsidRPr="00121F49">
        <w:rPr>
          <w:rFonts w:asciiTheme="minorHAnsi" w:hAnsiTheme="minorHAnsi" w:cstheme="minorHAnsi"/>
        </w:rPr>
        <w:t>n</w:t>
      </w:r>
      <w:r w:rsidRPr="00121F49">
        <w:rPr>
          <w:rFonts w:asciiTheme="minorHAnsi" w:hAnsiTheme="minorHAnsi" w:cstheme="minorHAnsi"/>
        </w:rPr>
        <w:t xml:space="preserve"> either hypoxia-mediated neoangiogenesis or hyperglycemia-induced changes </w:t>
      </w:r>
      <w:r w:rsidR="00E87ABE" w:rsidRPr="00121F49">
        <w:rPr>
          <w:rFonts w:asciiTheme="minorHAnsi" w:hAnsiTheme="minorHAnsi" w:cstheme="minorHAnsi"/>
        </w:rPr>
        <w:t>until</w:t>
      </w:r>
      <w:r w:rsidR="00F56DD4" w:rsidRPr="00121F49">
        <w:rPr>
          <w:rFonts w:asciiTheme="minorHAnsi" w:hAnsiTheme="minorHAnsi" w:cstheme="minorHAnsi"/>
        </w:rPr>
        <w:t xml:space="preserve"> now. </w:t>
      </w:r>
      <w:r w:rsidR="00F56DD4" w:rsidRPr="00121F49">
        <w:rPr>
          <w:rFonts w:asciiTheme="minorHAnsi" w:hAnsiTheme="minorHAnsi" w:cstheme="minorHAnsi"/>
          <w:color w:val="auto"/>
        </w:rPr>
        <w:t>Th</w:t>
      </w:r>
      <w:r w:rsidR="00BD2A52" w:rsidRPr="00121F49">
        <w:rPr>
          <w:rFonts w:asciiTheme="minorHAnsi" w:hAnsiTheme="minorHAnsi" w:cstheme="minorHAnsi"/>
          <w:color w:val="auto"/>
        </w:rPr>
        <w:t xml:space="preserve">e current </w:t>
      </w:r>
      <w:r w:rsidR="00F56DD4" w:rsidRPr="00121F49">
        <w:rPr>
          <w:rFonts w:asciiTheme="minorHAnsi" w:hAnsiTheme="minorHAnsi" w:cstheme="minorHAnsi"/>
          <w:color w:val="auto"/>
        </w:rPr>
        <w:t>findings</w:t>
      </w:r>
      <w:r w:rsidR="008F3C33" w:rsidRPr="00121F49">
        <w:rPr>
          <w:rFonts w:asciiTheme="minorHAnsi" w:hAnsiTheme="minorHAnsi" w:cstheme="minorHAnsi"/>
          <w:color w:val="auto"/>
        </w:rPr>
        <w:t xml:space="preserve"> </w:t>
      </w:r>
      <w:r w:rsidR="00F56DD4" w:rsidRPr="00121F49">
        <w:rPr>
          <w:rFonts w:asciiTheme="minorHAnsi" w:hAnsiTheme="minorHAnsi" w:cstheme="minorHAnsi"/>
          <w:color w:val="auto"/>
        </w:rPr>
        <w:t>support the idea that the zebrafish is susceptible to hyperglycemia-mediated vascular changes and as an animal</w:t>
      </w:r>
      <w:r w:rsidR="006E727D" w:rsidRPr="00121F49">
        <w:rPr>
          <w:rFonts w:asciiTheme="minorHAnsi" w:hAnsiTheme="minorHAnsi" w:cstheme="minorHAnsi"/>
          <w:color w:val="auto"/>
        </w:rPr>
        <w:t xml:space="preserve"> model</w:t>
      </w:r>
      <w:r w:rsidR="00F56DD4" w:rsidRPr="00121F49">
        <w:rPr>
          <w:rFonts w:asciiTheme="minorHAnsi" w:hAnsiTheme="minorHAnsi" w:cstheme="minorHAnsi"/>
          <w:color w:val="auto"/>
        </w:rPr>
        <w:t xml:space="preserve"> </w:t>
      </w:r>
      <w:r w:rsidR="006E727D" w:rsidRPr="00121F49">
        <w:rPr>
          <w:rFonts w:asciiTheme="minorHAnsi" w:hAnsiTheme="minorHAnsi" w:cstheme="minorHAnsi"/>
          <w:color w:val="auto"/>
        </w:rPr>
        <w:t>may potentially</w:t>
      </w:r>
      <w:r w:rsidR="00F56DD4" w:rsidRPr="00121F49">
        <w:rPr>
          <w:rFonts w:asciiTheme="minorHAnsi" w:hAnsiTheme="minorHAnsi" w:cstheme="minorHAnsi"/>
          <w:color w:val="auto"/>
        </w:rPr>
        <w:t xml:space="preserve"> show a progression to proliferative diabetic retinopathy. </w:t>
      </w:r>
      <w:r w:rsidR="00DC1C2B" w:rsidRPr="00121F49">
        <w:rPr>
          <w:rFonts w:asciiTheme="minorHAnsi" w:hAnsiTheme="minorHAnsi" w:cstheme="minorHAnsi"/>
          <w:color w:val="auto"/>
        </w:rPr>
        <w:t>Depending on the strength</w:t>
      </w:r>
      <w:r w:rsidR="008B5EEC" w:rsidRPr="00121F49">
        <w:rPr>
          <w:rFonts w:asciiTheme="minorHAnsi" w:hAnsiTheme="minorHAnsi" w:cstheme="minorHAnsi"/>
          <w:color w:val="auto"/>
        </w:rPr>
        <w:t xml:space="preserve"> and exposure</w:t>
      </w:r>
      <w:r w:rsidR="00DC1C2B" w:rsidRPr="00121F49">
        <w:rPr>
          <w:rFonts w:asciiTheme="minorHAnsi" w:hAnsiTheme="minorHAnsi" w:cstheme="minorHAnsi"/>
          <w:color w:val="auto"/>
        </w:rPr>
        <w:t xml:space="preserve"> </w:t>
      </w:r>
      <w:r w:rsidR="008B5EEC" w:rsidRPr="00121F49">
        <w:rPr>
          <w:rFonts w:asciiTheme="minorHAnsi" w:hAnsiTheme="minorHAnsi" w:cstheme="minorHAnsi"/>
          <w:color w:val="auto"/>
        </w:rPr>
        <w:t>to</w:t>
      </w:r>
      <w:r w:rsidR="00DC1C2B" w:rsidRPr="00121F49">
        <w:rPr>
          <w:rFonts w:asciiTheme="minorHAnsi" w:hAnsiTheme="minorHAnsi" w:cstheme="minorHAnsi"/>
          <w:color w:val="auto"/>
        </w:rPr>
        <w:t xml:space="preserve"> the hyperglycemia-mediated effect</w:t>
      </w:r>
      <w:r w:rsidR="008F3C33" w:rsidRPr="00121F49">
        <w:rPr>
          <w:rFonts w:asciiTheme="minorHAnsi" w:hAnsiTheme="minorHAnsi" w:cstheme="minorHAnsi"/>
          <w:color w:val="auto"/>
        </w:rPr>
        <w:t xml:space="preserve">, </w:t>
      </w:r>
      <w:r w:rsidR="006E4640" w:rsidRPr="00121F49">
        <w:rPr>
          <w:rFonts w:asciiTheme="minorHAnsi" w:hAnsiTheme="minorHAnsi" w:cstheme="minorHAnsi"/>
          <w:color w:val="auto"/>
        </w:rPr>
        <w:t>the right experimental model</w:t>
      </w:r>
      <w:r w:rsidR="00DC1C2B" w:rsidRPr="00121F49">
        <w:rPr>
          <w:rFonts w:asciiTheme="minorHAnsi" w:hAnsiTheme="minorHAnsi" w:cstheme="minorHAnsi"/>
          <w:color w:val="auto"/>
        </w:rPr>
        <w:t xml:space="preserve"> could lead to ischemia in certai</w:t>
      </w:r>
      <w:r w:rsidR="008F3C33" w:rsidRPr="00121F49">
        <w:rPr>
          <w:rFonts w:asciiTheme="minorHAnsi" w:hAnsiTheme="minorHAnsi" w:cstheme="minorHAnsi"/>
          <w:color w:val="auto"/>
        </w:rPr>
        <w:t>n areas of the zebrafish retina</w:t>
      </w:r>
      <w:r w:rsidR="00DC1C2B" w:rsidRPr="00121F49">
        <w:rPr>
          <w:rFonts w:asciiTheme="minorHAnsi" w:hAnsiTheme="minorHAnsi" w:cstheme="minorHAnsi"/>
          <w:color w:val="auto"/>
        </w:rPr>
        <w:t xml:space="preserve"> </w:t>
      </w:r>
      <w:r w:rsidR="008F3C33" w:rsidRPr="00121F49">
        <w:rPr>
          <w:rFonts w:asciiTheme="minorHAnsi" w:hAnsiTheme="minorHAnsi" w:cstheme="minorHAnsi"/>
          <w:color w:val="auto"/>
        </w:rPr>
        <w:t xml:space="preserve">and </w:t>
      </w:r>
      <w:r w:rsidR="008B5EEC" w:rsidRPr="00121F49">
        <w:rPr>
          <w:rFonts w:asciiTheme="minorHAnsi" w:hAnsiTheme="minorHAnsi" w:cstheme="minorHAnsi"/>
          <w:color w:val="auto"/>
        </w:rPr>
        <w:t xml:space="preserve">promote </w:t>
      </w:r>
      <w:r w:rsidR="008F3C33" w:rsidRPr="00121F49">
        <w:rPr>
          <w:rFonts w:asciiTheme="minorHAnsi" w:hAnsiTheme="minorHAnsi" w:cstheme="minorHAnsi"/>
          <w:color w:val="auto"/>
        </w:rPr>
        <w:t>neoangiogenesis as</w:t>
      </w:r>
      <w:r w:rsidR="002B5479" w:rsidRPr="00121F49">
        <w:rPr>
          <w:rFonts w:asciiTheme="minorHAnsi" w:hAnsiTheme="minorHAnsi" w:cstheme="minorHAnsi"/>
          <w:color w:val="auto"/>
        </w:rPr>
        <w:t xml:space="preserve"> the</w:t>
      </w:r>
      <w:r w:rsidR="008F3C33" w:rsidRPr="00121F49">
        <w:rPr>
          <w:rFonts w:asciiTheme="minorHAnsi" w:hAnsiTheme="minorHAnsi" w:cstheme="minorHAnsi"/>
          <w:color w:val="auto"/>
        </w:rPr>
        <w:t xml:space="preserve"> </w:t>
      </w:r>
      <w:r w:rsidR="008B5EEC" w:rsidRPr="00121F49">
        <w:rPr>
          <w:rFonts w:asciiTheme="minorHAnsi" w:hAnsiTheme="minorHAnsi" w:cstheme="minorHAnsi"/>
          <w:color w:val="auto"/>
        </w:rPr>
        <w:t>key criteria of proliferative diabetic retinopathy</w:t>
      </w:r>
      <w:r w:rsidR="00DC1C2B" w:rsidRPr="00121F49">
        <w:rPr>
          <w:rFonts w:asciiTheme="minorHAnsi" w:hAnsiTheme="minorHAnsi" w:cstheme="minorHAnsi"/>
          <w:color w:val="auto"/>
        </w:rPr>
        <w:t xml:space="preserve">. </w:t>
      </w:r>
      <w:r w:rsidRPr="00121F49">
        <w:rPr>
          <w:rFonts w:asciiTheme="minorHAnsi" w:hAnsiTheme="minorHAnsi" w:cstheme="minorHAnsi"/>
          <w:color w:val="auto"/>
        </w:rPr>
        <w:t xml:space="preserve">However, </w:t>
      </w:r>
      <w:r w:rsidR="008F3C33" w:rsidRPr="00121F49">
        <w:rPr>
          <w:rFonts w:asciiTheme="minorHAnsi" w:hAnsiTheme="minorHAnsi" w:cstheme="minorHAnsi"/>
          <w:color w:val="auto"/>
        </w:rPr>
        <w:t>as the zebrafish is a comparably new player in the field of modeling long-term microvascular pathologies</w:t>
      </w:r>
      <w:r w:rsidR="00BD2A52" w:rsidRPr="00121F49">
        <w:rPr>
          <w:rFonts w:asciiTheme="minorHAnsi" w:hAnsiTheme="minorHAnsi" w:cstheme="minorHAnsi"/>
          <w:color w:val="auto"/>
        </w:rPr>
        <w:t>,</w:t>
      </w:r>
      <w:r w:rsidR="008B5EEC" w:rsidRPr="00121F49">
        <w:rPr>
          <w:rFonts w:asciiTheme="minorHAnsi" w:hAnsiTheme="minorHAnsi" w:cstheme="minorHAnsi"/>
          <w:color w:val="auto"/>
        </w:rPr>
        <w:t xml:space="preserve"> </w:t>
      </w:r>
      <w:r w:rsidRPr="00121F49">
        <w:rPr>
          <w:rFonts w:asciiTheme="minorHAnsi" w:hAnsiTheme="minorHAnsi" w:cstheme="minorHAnsi"/>
        </w:rPr>
        <w:t xml:space="preserve">upcoming diabetes models in zebrafish will provide further information and clarify </w:t>
      </w:r>
      <w:r w:rsidR="00BD2A52" w:rsidRPr="00121F49">
        <w:rPr>
          <w:rFonts w:asciiTheme="minorHAnsi" w:hAnsiTheme="minorHAnsi" w:cstheme="minorHAnsi"/>
        </w:rPr>
        <w:t xml:space="preserve">its </w:t>
      </w:r>
      <w:r w:rsidRPr="00121F49">
        <w:rPr>
          <w:rFonts w:asciiTheme="minorHAnsi" w:hAnsiTheme="minorHAnsi" w:cstheme="minorHAnsi"/>
        </w:rPr>
        <w:t>importance in respect to other models and their pathologies. For example, an in-cross of tg(g</w:t>
      </w:r>
      <w:r w:rsidR="008B5EEC" w:rsidRPr="00121F49">
        <w:rPr>
          <w:rFonts w:asciiTheme="minorHAnsi" w:hAnsiTheme="minorHAnsi" w:cstheme="minorHAnsi"/>
        </w:rPr>
        <w:t>ata1a:DsRed) zebrafish with red-</w:t>
      </w:r>
      <w:r w:rsidRPr="00121F49">
        <w:rPr>
          <w:rFonts w:asciiTheme="minorHAnsi" w:hAnsiTheme="minorHAnsi" w:cstheme="minorHAnsi"/>
        </w:rPr>
        <w:t xml:space="preserve">labelled erythrocytes into the tg(fli:EGFP) line could be used to simultaneously visualize potential intraocular bleedings in future zebrafish models showing </w:t>
      </w:r>
      <w:r w:rsidR="001E6DB2" w:rsidRPr="00121F49">
        <w:rPr>
          <w:rFonts w:asciiTheme="minorHAnsi" w:hAnsiTheme="minorHAnsi" w:cstheme="minorHAnsi"/>
        </w:rPr>
        <w:t>microaneurysms</w:t>
      </w:r>
      <w:r w:rsidR="008B5EEC" w:rsidRPr="00121F49">
        <w:rPr>
          <w:rFonts w:asciiTheme="minorHAnsi" w:hAnsiTheme="minorHAnsi" w:cstheme="minorHAnsi"/>
        </w:rPr>
        <w:t xml:space="preserve"> as </w:t>
      </w:r>
      <w:r w:rsidR="00BD2A52" w:rsidRPr="00121F49">
        <w:rPr>
          <w:rFonts w:asciiTheme="minorHAnsi" w:hAnsiTheme="minorHAnsi" w:cstheme="minorHAnsi"/>
        </w:rPr>
        <w:t xml:space="preserve">a </w:t>
      </w:r>
      <w:r w:rsidR="008B5EEC" w:rsidRPr="00121F49">
        <w:rPr>
          <w:rFonts w:asciiTheme="minorHAnsi" w:hAnsiTheme="minorHAnsi" w:cstheme="minorHAnsi"/>
        </w:rPr>
        <w:t>predictor of progression to PDR.</w:t>
      </w:r>
      <w:r w:rsidR="00121F49">
        <w:rPr>
          <w:rFonts w:asciiTheme="minorHAnsi" w:hAnsiTheme="minorHAnsi" w:cstheme="minorHAnsi"/>
        </w:rPr>
        <w:t xml:space="preserve"> </w:t>
      </w:r>
    </w:p>
    <w:p w14:paraId="42E77CCD" w14:textId="77777777" w:rsidR="00732590" w:rsidRPr="00121F49" w:rsidRDefault="00732590" w:rsidP="00121F49">
      <w:pPr>
        <w:rPr>
          <w:rFonts w:asciiTheme="minorHAnsi" w:hAnsiTheme="minorHAnsi" w:cstheme="minorHAnsi"/>
        </w:rPr>
      </w:pPr>
    </w:p>
    <w:p w14:paraId="60AE2E6B" w14:textId="480F96C5" w:rsidR="00732590" w:rsidRPr="00121F49" w:rsidRDefault="00732590" w:rsidP="00121F49">
      <w:pPr>
        <w:rPr>
          <w:rFonts w:asciiTheme="minorHAnsi" w:hAnsiTheme="minorHAnsi" w:cstheme="minorHAnsi"/>
        </w:rPr>
      </w:pPr>
      <w:r w:rsidRPr="00121F49">
        <w:rPr>
          <w:rFonts w:asciiTheme="minorHAnsi" w:hAnsiTheme="minorHAnsi" w:cstheme="minorHAnsi"/>
        </w:rPr>
        <w:t>Since the retinal vasculature progresses into a succession of arcades, evaluation of the intervascular distance, number of branching points and the total vascular area are related to</w:t>
      </w:r>
      <w:r w:rsidR="00E87ABE" w:rsidRPr="00121F49">
        <w:rPr>
          <w:rFonts w:asciiTheme="minorHAnsi" w:hAnsiTheme="minorHAnsi" w:cstheme="minorHAnsi"/>
        </w:rPr>
        <w:t xml:space="preserve"> the distance from the central optic artery. To avoid bias in the </w:t>
      </w:r>
      <w:r w:rsidR="002121EA" w:rsidRPr="00121F49">
        <w:rPr>
          <w:rFonts w:asciiTheme="minorHAnsi" w:hAnsiTheme="minorHAnsi" w:cstheme="minorHAnsi"/>
        </w:rPr>
        <w:t>assessed</w:t>
      </w:r>
      <w:r w:rsidRPr="00121F49">
        <w:rPr>
          <w:rFonts w:asciiTheme="minorHAnsi" w:hAnsiTheme="minorHAnsi" w:cstheme="minorHAnsi"/>
        </w:rPr>
        <w:t xml:space="preserve"> vascular parameters</w:t>
      </w:r>
      <w:r w:rsidR="00476B35" w:rsidRPr="00121F49">
        <w:rPr>
          <w:rFonts w:asciiTheme="minorHAnsi" w:hAnsiTheme="minorHAnsi" w:cstheme="minorHAnsi"/>
        </w:rPr>
        <w:t>,</w:t>
      </w:r>
      <w:r w:rsidRPr="00121F49">
        <w:rPr>
          <w:rFonts w:asciiTheme="minorHAnsi" w:hAnsiTheme="minorHAnsi" w:cstheme="minorHAnsi"/>
        </w:rPr>
        <w:t xml:space="preserve"> a point of orientation is required. The IOC is such a structure and </w:t>
      </w:r>
      <w:r w:rsidR="00476B35" w:rsidRPr="00121F49">
        <w:rPr>
          <w:rFonts w:asciiTheme="minorHAnsi" w:hAnsiTheme="minorHAnsi" w:cstheme="minorHAnsi"/>
        </w:rPr>
        <w:t xml:space="preserve">is highly relevant </w:t>
      </w:r>
      <w:r w:rsidRPr="00121F49">
        <w:rPr>
          <w:rFonts w:asciiTheme="minorHAnsi" w:hAnsiTheme="minorHAnsi" w:cstheme="minorHAnsi"/>
        </w:rPr>
        <w:t>since areas of vascular activity lie in direct spatial proximity. For consistent assessment, the retinal scan should be divided in</w:t>
      </w:r>
      <w:r w:rsidR="002121EA" w:rsidRPr="00121F49">
        <w:rPr>
          <w:rFonts w:asciiTheme="minorHAnsi" w:hAnsiTheme="minorHAnsi" w:cstheme="minorHAnsi"/>
        </w:rPr>
        <w:t>to</w:t>
      </w:r>
      <w:r w:rsidRPr="00121F49">
        <w:rPr>
          <w:rFonts w:asciiTheme="minorHAnsi" w:hAnsiTheme="minorHAnsi" w:cstheme="minorHAnsi"/>
        </w:rPr>
        <w:t xml:space="preserve"> multiple rectangular image sections with </w:t>
      </w:r>
      <w:r w:rsidR="00476B35" w:rsidRPr="00121F49">
        <w:rPr>
          <w:rFonts w:asciiTheme="minorHAnsi" w:hAnsiTheme="minorHAnsi" w:cstheme="minorHAnsi"/>
        </w:rPr>
        <w:t xml:space="preserve">a consistent </w:t>
      </w:r>
      <w:r w:rsidRPr="00121F49">
        <w:rPr>
          <w:rFonts w:asciiTheme="minorHAnsi" w:hAnsiTheme="minorHAnsi" w:cstheme="minorHAnsi"/>
        </w:rPr>
        <w:t>dis</w:t>
      </w:r>
      <w:r w:rsidR="000E6721" w:rsidRPr="00121F49">
        <w:rPr>
          <w:rFonts w:asciiTheme="minorHAnsi" w:hAnsiTheme="minorHAnsi" w:cstheme="minorHAnsi"/>
        </w:rPr>
        <w:t>tance to the IOC. T</w:t>
      </w:r>
      <w:r w:rsidRPr="00121F49">
        <w:rPr>
          <w:rFonts w:asciiTheme="minorHAnsi" w:hAnsiTheme="minorHAnsi" w:cstheme="minorHAnsi"/>
        </w:rPr>
        <w:t>he entire retina should be analyzed and</w:t>
      </w:r>
      <w:r w:rsidR="000E6721" w:rsidRPr="00121F49">
        <w:rPr>
          <w:rFonts w:asciiTheme="minorHAnsi" w:hAnsiTheme="minorHAnsi" w:cstheme="minorHAnsi"/>
        </w:rPr>
        <w:t xml:space="preserve"> images</w:t>
      </w:r>
      <w:r w:rsidRPr="00121F49">
        <w:rPr>
          <w:rFonts w:asciiTheme="minorHAnsi" w:hAnsiTheme="minorHAnsi" w:cstheme="minorHAnsi"/>
        </w:rPr>
        <w:t xml:space="preserve"> numerically symmetrical</w:t>
      </w:r>
      <w:r w:rsidR="00476B35" w:rsidRPr="00121F49">
        <w:rPr>
          <w:rFonts w:asciiTheme="minorHAnsi" w:hAnsiTheme="minorHAnsi" w:cstheme="minorHAnsi"/>
        </w:rPr>
        <w:t>ly</w:t>
      </w:r>
      <w:r w:rsidRPr="00121F49">
        <w:rPr>
          <w:rFonts w:asciiTheme="minorHAnsi" w:hAnsiTheme="minorHAnsi" w:cstheme="minorHAnsi"/>
        </w:rPr>
        <w:t xml:space="preserve"> distributed. The zebrafish retina shows areas with high and low capillary density and an unequal distribution of image sections can lead to additional bias.</w:t>
      </w:r>
      <w:r w:rsidR="00121F49">
        <w:rPr>
          <w:rFonts w:asciiTheme="minorHAnsi" w:hAnsiTheme="minorHAnsi" w:cstheme="minorHAnsi"/>
        </w:rPr>
        <w:t xml:space="preserve"> </w:t>
      </w:r>
    </w:p>
    <w:p w14:paraId="6EF720EC" w14:textId="77777777" w:rsidR="00732590" w:rsidRPr="00121F49" w:rsidRDefault="00732590" w:rsidP="00121F49">
      <w:pPr>
        <w:rPr>
          <w:rFonts w:asciiTheme="minorHAnsi" w:hAnsiTheme="minorHAnsi" w:cstheme="minorHAnsi"/>
        </w:rPr>
      </w:pPr>
    </w:p>
    <w:p w14:paraId="1537B0FD" w14:textId="33FF1EC5" w:rsidR="00732590" w:rsidRPr="00121F49" w:rsidRDefault="00732590" w:rsidP="00121F49">
      <w:pPr>
        <w:rPr>
          <w:rFonts w:asciiTheme="minorHAnsi" w:hAnsiTheme="minorHAnsi" w:cstheme="minorHAnsi"/>
        </w:rPr>
      </w:pPr>
      <w:r w:rsidRPr="00121F49">
        <w:rPr>
          <w:rFonts w:asciiTheme="minorHAnsi" w:hAnsiTheme="minorHAnsi" w:cstheme="minorHAnsi"/>
        </w:rPr>
        <w:t>[</w:t>
      </w:r>
      <w:r w:rsidR="00AE6359" w:rsidRPr="00121F49">
        <w:rPr>
          <w:rFonts w:asciiTheme="minorHAnsi" w:hAnsiTheme="minorHAnsi" w:cstheme="minorHAnsi"/>
        </w:rPr>
        <w:t xml:space="preserve">Place </w:t>
      </w:r>
      <w:r w:rsidRPr="00121F49">
        <w:rPr>
          <w:rFonts w:asciiTheme="minorHAnsi" w:hAnsiTheme="minorHAnsi" w:cstheme="minorHAnsi"/>
        </w:rPr>
        <w:t>FIGURE 12</w:t>
      </w:r>
      <w:r w:rsidR="00AE6359" w:rsidRPr="00121F49">
        <w:rPr>
          <w:rFonts w:asciiTheme="minorHAnsi" w:hAnsiTheme="minorHAnsi" w:cstheme="minorHAnsi"/>
        </w:rPr>
        <w:t xml:space="preserve"> here</w:t>
      </w:r>
      <w:r w:rsidRPr="00121F49">
        <w:rPr>
          <w:rFonts w:asciiTheme="minorHAnsi" w:hAnsiTheme="minorHAnsi" w:cstheme="minorHAnsi"/>
        </w:rPr>
        <w:t xml:space="preserve">] </w:t>
      </w:r>
    </w:p>
    <w:p w14:paraId="5D4C361E" w14:textId="6AA05890" w:rsidR="000E6721" w:rsidRPr="00121F49" w:rsidRDefault="000E6721" w:rsidP="00121F49">
      <w:pPr>
        <w:rPr>
          <w:rFonts w:asciiTheme="minorHAnsi" w:hAnsiTheme="minorHAnsi" w:cstheme="minorHAnsi"/>
        </w:rPr>
      </w:pPr>
    </w:p>
    <w:p w14:paraId="22D4FEB9" w14:textId="2FA4F2F6" w:rsidR="00D00189" w:rsidRPr="00121F49" w:rsidRDefault="000E6721" w:rsidP="00121F49">
      <w:pPr>
        <w:rPr>
          <w:rFonts w:asciiTheme="minorHAnsi" w:hAnsiTheme="minorHAnsi" w:cstheme="minorHAnsi"/>
        </w:rPr>
      </w:pPr>
      <w:r w:rsidRPr="00121F49">
        <w:rPr>
          <w:rFonts w:asciiTheme="minorHAnsi" w:hAnsiTheme="minorHAnsi" w:cstheme="minorHAnsi"/>
        </w:rPr>
        <w:t>To measure the intervascular distance, one need</w:t>
      </w:r>
      <w:r w:rsidR="003B31F9" w:rsidRPr="00121F49">
        <w:rPr>
          <w:rFonts w:asciiTheme="minorHAnsi" w:hAnsiTheme="minorHAnsi" w:cstheme="minorHAnsi"/>
        </w:rPr>
        <w:t>s to set a certain distance to the IOC as standard (</w:t>
      </w:r>
      <w:r w:rsidR="003B31F9" w:rsidRPr="00121F49">
        <w:rPr>
          <w:rFonts w:asciiTheme="minorHAnsi" w:hAnsiTheme="minorHAnsi" w:cstheme="minorHAnsi"/>
          <w:b/>
        </w:rPr>
        <w:t>Fig</w:t>
      </w:r>
      <w:r w:rsidR="00476B35" w:rsidRPr="00121F49">
        <w:rPr>
          <w:rFonts w:asciiTheme="minorHAnsi" w:hAnsiTheme="minorHAnsi" w:cstheme="minorHAnsi"/>
          <w:b/>
        </w:rPr>
        <w:t xml:space="preserve">ure </w:t>
      </w:r>
      <w:r w:rsidR="003B31F9" w:rsidRPr="00121F49">
        <w:rPr>
          <w:rFonts w:asciiTheme="minorHAnsi" w:hAnsiTheme="minorHAnsi" w:cstheme="minorHAnsi"/>
          <w:b/>
        </w:rPr>
        <w:t>12A</w:t>
      </w:r>
      <w:r w:rsidR="003B31F9" w:rsidRPr="00121F49">
        <w:rPr>
          <w:rFonts w:asciiTheme="minorHAnsi" w:hAnsiTheme="minorHAnsi" w:cstheme="minorHAnsi"/>
        </w:rPr>
        <w:t>, white double arrow)</w:t>
      </w:r>
      <w:r w:rsidRPr="00121F49">
        <w:rPr>
          <w:rFonts w:asciiTheme="minorHAnsi" w:hAnsiTheme="minorHAnsi" w:cstheme="minorHAnsi"/>
        </w:rPr>
        <w:t xml:space="preserve"> and</w:t>
      </w:r>
      <w:r w:rsidR="003B31F9" w:rsidRPr="00121F49">
        <w:rPr>
          <w:rFonts w:asciiTheme="minorHAnsi" w:hAnsiTheme="minorHAnsi" w:cstheme="minorHAnsi"/>
        </w:rPr>
        <w:t xml:space="preserve"> draw an imaginary horizontal line (</w:t>
      </w:r>
      <w:r w:rsidR="003B31F9" w:rsidRPr="00121F49">
        <w:rPr>
          <w:rFonts w:asciiTheme="minorHAnsi" w:hAnsiTheme="minorHAnsi" w:cstheme="minorHAnsi"/>
          <w:b/>
        </w:rPr>
        <w:t>Fig</w:t>
      </w:r>
      <w:r w:rsidR="00476B35" w:rsidRPr="00121F49">
        <w:rPr>
          <w:rFonts w:asciiTheme="minorHAnsi" w:hAnsiTheme="minorHAnsi" w:cstheme="minorHAnsi"/>
          <w:b/>
        </w:rPr>
        <w:t xml:space="preserve">ure </w:t>
      </w:r>
      <w:r w:rsidR="003B31F9" w:rsidRPr="00121F49">
        <w:rPr>
          <w:rFonts w:asciiTheme="minorHAnsi" w:hAnsiTheme="minorHAnsi" w:cstheme="minorHAnsi"/>
          <w:b/>
        </w:rPr>
        <w:t>12A</w:t>
      </w:r>
      <w:r w:rsidR="003B31F9" w:rsidRPr="00121F49">
        <w:rPr>
          <w:rFonts w:asciiTheme="minorHAnsi" w:hAnsiTheme="minorHAnsi" w:cstheme="minorHAnsi"/>
        </w:rPr>
        <w:t>, horizontal white line) parallel to the IOC. The distance between the vessels on this line added up and arithmetically averaged equals the intervascular distance.</w:t>
      </w:r>
      <w:r w:rsidR="000E6FEF" w:rsidRPr="00121F49">
        <w:rPr>
          <w:rFonts w:asciiTheme="minorHAnsi" w:hAnsiTheme="minorHAnsi" w:cstheme="minorHAnsi"/>
        </w:rPr>
        <w:t xml:space="preserve"> Branching points are counted inside each image whenever a vessel splits and more than one vascular lumen continue</w:t>
      </w:r>
      <w:r w:rsidR="00DB5C2A" w:rsidRPr="00121F49">
        <w:rPr>
          <w:rFonts w:asciiTheme="minorHAnsi" w:hAnsiTheme="minorHAnsi" w:cstheme="minorHAnsi"/>
        </w:rPr>
        <w:t xml:space="preserve"> from the</w:t>
      </w:r>
      <w:r w:rsidR="000E6FEF" w:rsidRPr="00121F49">
        <w:rPr>
          <w:rFonts w:asciiTheme="minorHAnsi" w:hAnsiTheme="minorHAnsi" w:cstheme="minorHAnsi"/>
        </w:rPr>
        <w:t xml:space="preserve"> point of origin. </w:t>
      </w:r>
      <w:r w:rsidR="00950D84" w:rsidRPr="00121F49">
        <w:rPr>
          <w:rFonts w:asciiTheme="minorHAnsi" w:hAnsiTheme="minorHAnsi" w:cstheme="minorHAnsi"/>
        </w:rPr>
        <w:t>This also includes horizontal connections b</w:t>
      </w:r>
      <w:r w:rsidR="00E955F8" w:rsidRPr="00121F49">
        <w:rPr>
          <w:rFonts w:asciiTheme="minorHAnsi" w:hAnsiTheme="minorHAnsi" w:cstheme="minorHAnsi"/>
        </w:rPr>
        <w:t>etween capillaries</w:t>
      </w:r>
      <w:r w:rsidR="00950D84" w:rsidRPr="00121F49">
        <w:rPr>
          <w:rFonts w:asciiTheme="minorHAnsi" w:hAnsiTheme="minorHAnsi" w:cstheme="minorHAnsi"/>
        </w:rPr>
        <w:t xml:space="preserve">. It is important to stay consistent with </w:t>
      </w:r>
      <w:r w:rsidR="00476B35" w:rsidRPr="00121F49">
        <w:rPr>
          <w:rFonts w:asciiTheme="minorHAnsi" w:hAnsiTheme="minorHAnsi" w:cstheme="minorHAnsi"/>
        </w:rPr>
        <w:t xml:space="preserve">analysis </w:t>
      </w:r>
      <w:r w:rsidR="00950D84" w:rsidRPr="00121F49">
        <w:rPr>
          <w:rFonts w:asciiTheme="minorHAnsi" w:hAnsiTheme="minorHAnsi" w:cstheme="minorHAnsi"/>
        </w:rPr>
        <w:t>and decide which branching points to count and keep these rules throughout the whole experiment to reduce unneeded variation.</w:t>
      </w:r>
      <w:r w:rsidR="005A0DC5" w:rsidRPr="00121F49">
        <w:rPr>
          <w:rFonts w:asciiTheme="minorHAnsi" w:hAnsiTheme="minorHAnsi" w:cstheme="minorHAnsi"/>
        </w:rPr>
        <w:t xml:space="preserve"> Vascular sprouting</w:t>
      </w:r>
      <w:r w:rsidR="00476B35" w:rsidRPr="00121F49">
        <w:rPr>
          <w:rFonts w:asciiTheme="minorHAnsi" w:hAnsiTheme="minorHAnsi" w:cstheme="minorHAnsi"/>
        </w:rPr>
        <w:t>,</w:t>
      </w:r>
      <w:r w:rsidR="005A0DC5" w:rsidRPr="00121F49">
        <w:rPr>
          <w:rFonts w:asciiTheme="minorHAnsi" w:hAnsiTheme="minorHAnsi" w:cstheme="minorHAnsi"/>
        </w:rPr>
        <w:t xml:space="preserve"> as demonstrated in </w:t>
      </w:r>
      <w:r w:rsidR="005A0DC5" w:rsidRPr="00121F49">
        <w:rPr>
          <w:rFonts w:asciiTheme="minorHAnsi" w:hAnsiTheme="minorHAnsi" w:cstheme="minorHAnsi"/>
          <w:b/>
        </w:rPr>
        <w:t>Fig</w:t>
      </w:r>
      <w:r w:rsidR="00476B35" w:rsidRPr="00121F49">
        <w:rPr>
          <w:rFonts w:asciiTheme="minorHAnsi" w:hAnsiTheme="minorHAnsi" w:cstheme="minorHAnsi"/>
          <w:b/>
        </w:rPr>
        <w:t xml:space="preserve">ure </w:t>
      </w:r>
      <w:r w:rsidR="005A0DC5" w:rsidRPr="00121F49">
        <w:rPr>
          <w:rFonts w:asciiTheme="minorHAnsi" w:hAnsiTheme="minorHAnsi" w:cstheme="minorHAnsi"/>
          <w:b/>
        </w:rPr>
        <w:t>12C</w:t>
      </w:r>
      <w:r w:rsidR="00476B35" w:rsidRPr="00121F49">
        <w:rPr>
          <w:rFonts w:asciiTheme="minorHAnsi" w:hAnsiTheme="minorHAnsi" w:cstheme="minorHAnsi"/>
        </w:rPr>
        <w:t>,</w:t>
      </w:r>
      <w:r w:rsidR="005A0DC5" w:rsidRPr="00121F49">
        <w:rPr>
          <w:rFonts w:asciiTheme="minorHAnsi" w:hAnsiTheme="minorHAnsi" w:cstheme="minorHAnsi"/>
        </w:rPr>
        <w:t xml:space="preserve"> is another parameter that can be counted in each image to evaluate influence on the retinal vasculature. Angiogenic sprouts do not follow the arcade-like succession between central artery and IOC and focus near the outer parts of the retina. </w:t>
      </w:r>
      <w:r w:rsidR="00D877D3" w:rsidRPr="00121F49">
        <w:rPr>
          <w:rFonts w:asciiTheme="minorHAnsi" w:hAnsiTheme="minorHAnsi" w:cstheme="minorHAnsi"/>
        </w:rPr>
        <w:t>To assess certain vessel diameters</w:t>
      </w:r>
      <w:r w:rsidR="00476B35" w:rsidRPr="00121F49">
        <w:rPr>
          <w:rFonts w:asciiTheme="minorHAnsi" w:hAnsiTheme="minorHAnsi" w:cstheme="minorHAnsi"/>
        </w:rPr>
        <w:t>,</w:t>
      </w:r>
      <w:r w:rsidR="00D877D3" w:rsidRPr="00121F49">
        <w:rPr>
          <w:rFonts w:asciiTheme="minorHAnsi" w:hAnsiTheme="minorHAnsi" w:cstheme="minorHAnsi"/>
        </w:rPr>
        <w:t xml:space="preserve"> a point of orientation is always needed from which a set distance marks the measurement spot. </w:t>
      </w:r>
      <w:r w:rsidR="00D00189" w:rsidRPr="00121F49">
        <w:rPr>
          <w:rFonts w:asciiTheme="minorHAnsi" w:hAnsiTheme="minorHAnsi" w:cstheme="minorHAnsi"/>
        </w:rPr>
        <w:t>The central artery’s origin inside the retina provides such guidance for the main stem vessels (</w:t>
      </w:r>
      <w:r w:rsidR="00D00189" w:rsidRPr="00121F49">
        <w:rPr>
          <w:rFonts w:asciiTheme="minorHAnsi" w:hAnsiTheme="minorHAnsi" w:cstheme="minorHAnsi"/>
          <w:b/>
        </w:rPr>
        <w:t>Fig</w:t>
      </w:r>
      <w:r w:rsidR="00476B35" w:rsidRPr="00121F49">
        <w:rPr>
          <w:rFonts w:asciiTheme="minorHAnsi" w:hAnsiTheme="minorHAnsi" w:cstheme="minorHAnsi"/>
          <w:b/>
        </w:rPr>
        <w:t xml:space="preserve">ure </w:t>
      </w:r>
      <w:r w:rsidR="00D00189" w:rsidRPr="00121F49">
        <w:rPr>
          <w:rFonts w:asciiTheme="minorHAnsi" w:hAnsiTheme="minorHAnsi" w:cstheme="minorHAnsi"/>
          <w:b/>
        </w:rPr>
        <w:t>12D</w:t>
      </w:r>
      <w:r w:rsidR="00D00189" w:rsidRPr="00121F49">
        <w:rPr>
          <w:rFonts w:asciiTheme="minorHAnsi" w:hAnsiTheme="minorHAnsi" w:cstheme="minorHAnsi"/>
        </w:rPr>
        <w:t>, white cross). The area occupied by vessels (</w:t>
      </w:r>
      <w:r w:rsidR="00D00189" w:rsidRPr="00121F49">
        <w:rPr>
          <w:rFonts w:asciiTheme="minorHAnsi" w:hAnsiTheme="minorHAnsi" w:cstheme="minorHAnsi"/>
          <w:b/>
        </w:rPr>
        <w:t>Fig</w:t>
      </w:r>
      <w:r w:rsidR="00476B35" w:rsidRPr="00121F49">
        <w:rPr>
          <w:rFonts w:asciiTheme="minorHAnsi" w:hAnsiTheme="minorHAnsi" w:cstheme="minorHAnsi"/>
          <w:b/>
        </w:rPr>
        <w:t xml:space="preserve">ure </w:t>
      </w:r>
      <w:r w:rsidR="00D00189" w:rsidRPr="00121F49">
        <w:rPr>
          <w:rFonts w:asciiTheme="minorHAnsi" w:hAnsiTheme="minorHAnsi" w:cstheme="minorHAnsi"/>
          <w:b/>
        </w:rPr>
        <w:t>12E</w:t>
      </w:r>
      <w:r w:rsidR="00D00189" w:rsidRPr="00121F49">
        <w:rPr>
          <w:rFonts w:asciiTheme="minorHAnsi" w:hAnsiTheme="minorHAnsi" w:cstheme="minorHAnsi"/>
        </w:rPr>
        <w:t>, diagonal red lines) as</w:t>
      </w:r>
      <w:r w:rsidR="002B5479" w:rsidRPr="00121F49">
        <w:rPr>
          <w:rFonts w:asciiTheme="minorHAnsi" w:hAnsiTheme="minorHAnsi" w:cstheme="minorHAnsi"/>
        </w:rPr>
        <w:t xml:space="preserve"> a</w:t>
      </w:r>
      <w:r w:rsidR="00D00189" w:rsidRPr="00121F49">
        <w:rPr>
          <w:rFonts w:asciiTheme="minorHAnsi" w:hAnsiTheme="minorHAnsi" w:cstheme="minorHAnsi"/>
        </w:rPr>
        <w:t xml:space="preserve"> percentage of the whole retinal area is the vascular density and directly correlates to the avascular </w:t>
      </w:r>
      <w:r w:rsidR="00E955F8" w:rsidRPr="00121F49">
        <w:rPr>
          <w:rFonts w:asciiTheme="minorHAnsi" w:hAnsiTheme="minorHAnsi" w:cstheme="minorHAnsi"/>
        </w:rPr>
        <w:t>area.</w:t>
      </w:r>
      <w:r w:rsidR="003C2755" w:rsidRPr="00121F49">
        <w:rPr>
          <w:rFonts w:asciiTheme="minorHAnsi" w:hAnsiTheme="minorHAnsi" w:cstheme="minorHAnsi"/>
        </w:rPr>
        <w:t xml:space="preserve"> </w:t>
      </w:r>
    </w:p>
    <w:p w14:paraId="2DBA72ED" w14:textId="323D690E" w:rsidR="00732590" w:rsidRPr="00121F49" w:rsidRDefault="00732590" w:rsidP="00121F49">
      <w:pPr>
        <w:rPr>
          <w:rFonts w:asciiTheme="minorHAnsi" w:hAnsiTheme="minorHAnsi" w:cstheme="minorHAnsi"/>
        </w:rPr>
      </w:pPr>
    </w:p>
    <w:p w14:paraId="78F41A52" w14:textId="185258C2" w:rsidR="00E87ABE" w:rsidRPr="00121F49" w:rsidRDefault="00E87ABE" w:rsidP="00121F49">
      <w:pPr>
        <w:rPr>
          <w:rFonts w:asciiTheme="minorHAnsi" w:hAnsiTheme="minorHAnsi" w:cstheme="minorHAnsi"/>
        </w:rPr>
      </w:pPr>
      <w:r w:rsidRPr="00121F49">
        <w:rPr>
          <w:rFonts w:asciiTheme="minorHAnsi" w:hAnsiTheme="minorHAnsi" w:cstheme="minorHAnsi"/>
        </w:rPr>
        <w:t xml:space="preserve">A complete </w:t>
      </w:r>
      <w:r w:rsidR="0001297E" w:rsidRPr="00121F49">
        <w:rPr>
          <w:rFonts w:asciiTheme="minorHAnsi" w:hAnsiTheme="minorHAnsi" w:cstheme="minorHAnsi"/>
        </w:rPr>
        <w:t xml:space="preserve">confocal </w:t>
      </w:r>
      <w:r w:rsidRPr="00121F49">
        <w:rPr>
          <w:rFonts w:asciiTheme="minorHAnsi" w:hAnsiTheme="minorHAnsi" w:cstheme="minorHAnsi"/>
        </w:rPr>
        <w:t>scan</w:t>
      </w:r>
      <w:r w:rsidR="00211ADD" w:rsidRPr="00121F49">
        <w:rPr>
          <w:rFonts w:asciiTheme="minorHAnsi" w:hAnsiTheme="minorHAnsi" w:cstheme="minorHAnsi"/>
        </w:rPr>
        <w:t xml:space="preserve"> of one sample should</w:t>
      </w:r>
      <w:r w:rsidRPr="00121F49">
        <w:rPr>
          <w:rFonts w:asciiTheme="minorHAnsi" w:hAnsiTheme="minorHAnsi" w:cstheme="minorHAnsi"/>
        </w:rPr>
        <w:t xml:space="preserve"> be composed of multiple</w:t>
      </w:r>
      <w:r w:rsidR="00211ADD" w:rsidRPr="00121F49">
        <w:rPr>
          <w:rFonts w:asciiTheme="minorHAnsi" w:hAnsiTheme="minorHAnsi" w:cstheme="minorHAnsi"/>
        </w:rPr>
        <w:t xml:space="preserve"> high-detail pictures to allow visualization of small capillary hypersprouting. To optimize time</w:t>
      </w:r>
      <w:r w:rsidR="002575A3" w:rsidRPr="00121F49">
        <w:rPr>
          <w:rFonts w:asciiTheme="minorHAnsi" w:hAnsiTheme="minorHAnsi" w:cstheme="minorHAnsi"/>
        </w:rPr>
        <w:t xml:space="preserve"> and</w:t>
      </w:r>
      <w:r w:rsidR="00211ADD" w:rsidRPr="00121F49">
        <w:rPr>
          <w:rFonts w:asciiTheme="minorHAnsi" w:hAnsiTheme="minorHAnsi" w:cstheme="minorHAnsi"/>
        </w:rPr>
        <w:t xml:space="preserve"> resources spen</w:t>
      </w:r>
      <w:r w:rsidR="002575A3" w:rsidRPr="00121F49">
        <w:rPr>
          <w:rFonts w:asciiTheme="minorHAnsi" w:hAnsiTheme="minorHAnsi" w:cstheme="minorHAnsi"/>
        </w:rPr>
        <w:t>t</w:t>
      </w:r>
      <w:r w:rsidR="00211ADD" w:rsidRPr="00121F49">
        <w:rPr>
          <w:rFonts w:asciiTheme="minorHAnsi" w:hAnsiTheme="minorHAnsi" w:cstheme="minorHAnsi"/>
        </w:rPr>
        <w:t xml:space="preserve"> on this step</w:t>
      </w:r>
      <w:r w:rsidR="00476B35" w:rsidRPr="00121F49">
        <w:rPr>
          <w:rFonts w:asciiTheme="minorHAnsi" w:hAnsiTheme="minorHAnsi" w:cstheme="minorHAnsi"/>
        </w:rPr>
        <w:t>,</w:t>
      </w:r>
      <w:r w:rsidR="00211ADD" w:rsidRPr="00121F49">
        <w:rPr>
          <w:rFonts w:asciiTheme="minorHAnsi" w:hAnsiTheme="minorHAnsi" w:cstheme="minorHAnsi"/>
        </w:rPr>
        <w:t xml:space="preserve"> an automated tilling procedure should be used</w:t>
      </w:r>
      <w:r w:rsidRPr="00121F49">
        <w:rPr>
          <w:rFonts w:asciiTheme="minorHAnsi" w:hAnsiTheme="minorHAnsi" w:cstheme="minorHAnsi"/>
        </w:rPr>
        <w:t xml:space="preserve"> </w:t>
      </w:r>
      <w:r w:rsidR="00211ADD" w:rsidRPr="00121F49">
        <w:rPr>
          <w:rFonts w:asciiTheme="minorHAnsi" w:hAnsiTheme="minorHAnsi" w:cstheme="minorHAnsi"/>
        </w:rPr>
        <w:t xml:space="preserve">with a general scan depth for every tile. Uneven mounting of the retina can greatly increase the time </w:t>
      </w:r>
      <w:r w:rsidR="00476B35" w:rsidRPr="00121F49">
        <w:rPr>
          <w:rFonts w:asciiTheme="minorHAnsi" w:hAnsiTheme="minorHAnsi" w:cstheme="minorHAnsi"/>
        </w:rPr>
        <w:t xml:space="preserve">spent </w:t>
      </w:r>
      <w:r w:rsidR="00211ADD" w:rsidRPr="00121F49">
        <w:rPr>
          <w:rFonts w:asciiTheme="minorHAnsi" w:hAnsiTheme="minorHAnsi" w:cstheme="minorHAnsi"/>
        </w:rPr>
        <w:t xml:space="preserve">to scan the vasculature with a confocal microscope. In an optimal approach one would like to only </w:t>
      </w:r>
      <w:r w:rsidR="00B123AB" w:rsidRPr="00121F49">
        <w:rPr>
          <w:rFonts w:asciiTheme="minorHAnsi" w:hAnsiTheme="minorHAnsi" w:cstheme="minorHAnsi"/>
        </w:rPr>
        <w:t>scan the vascular layer (</w:t>
      </w:r>
      <w:r w:rsidR="00B123AB" w:rsidRPr="00121F49">
        <w:rPr>
          <w:rFonts w:asciiTheme="minorHAnsi" w:hAnsiTheme="minorHAnsi" w:cstheme="minorHAnsi"/>
          <w:b/>
        </w:rPr>
        <w:t>Fig</w:t>
      </w:r>
      <w:r w:rsidR="00476B35" w:rsidRPr="00121F49">
        <w:rPr>
          <w:rFonts w:asciiTheme="minorHAnsi" w:hAnsiTheme="minorHAnsi" w:cstheme="minorHAnsi"/>
          <w:b/>
        </w:rPr>
        <w:t xml:space="preserve">ure </w:t>
      </w:r>
      <w:r w:rsidR="00B123AB" w:rsidRPr="00121F49">
        <w:rPr>
          <w:rFonts w:asciiTheme="minorHAnsi" w:hAnsiTheme="minorHAnsi" w:cstheme="minorHAnsi"/>
          <w:b/>
        </w:rPr>
        <w:t>13</w:t>
      </w:r>
      <w:r w:rsidR="00211ADD" w:rsidRPr="00121F49">
        <w:rPr>
          <w:rFonts w:asciiTheme="minorHAnsi" w:hAnsiTheme="minorHAnsi" w:cstheme="minorHAnsi"/>
          <w:b/>
        </w:rPr>
        <w:t>B</w:t>
      </w:r>
      <w:r w:rsidR="00211ADD" w:rsidRPr="00121F49">
        <w:rPr>
          <w:rFonts w:asciiTheme="minorHAnsi" w:hAnsiTheme="minorHAnsi" w:cstheme="minorHAnsi"/>
        </w:rPr>
        <w:t>, white box), but partial inclusion of the GCL is often necessary. Leaving an excess length of the optic nerve after truncation</w:t>
      </w:r>
      <w:r w:rsidR="00476B35" w:rsidRPr="00121F49">
        <w:rPr>
          <w:rFonts w:asciiTheme="minorHAnsi" w:hAnsiTheme="minorHAnsi" w:cstheme="minorHAnsi"/>
        </w:rPr>
        <w:t>,</w:t>
      </w:r>
      <w:r w:rsidR="00211ADD" w:rsidRPr="00121F49">
        <w:rPr>
          <w:rFonts w:asciiTheme="minorHAnsi" w:hAnsiTheme="minorHAnsi" w:cstheme="minorHAnsi"/>
        </w:rPr>
        <w:t xml:space="preserve"> </w:t>
      </w:r>
      <w:r w:rsidR="007E651A" w:rsidRPr="00121F49">
        <w:rPr>
          <w:rFonts w:asciiTheme="minorHAnsi" w:hAnsiTheme="minorHAnsi" w:cstheme="minorHAnsi"/>
        </w:rPr>
        <w:t>as well as the cuts to achieve the flat-mount being to</w:t>
      </w:r>
      <w:r w:rsidR="002121EA" w:rsidRPr="00121F49">
        <w:rPr>
          <w:rFonts w:asciiTheme="minorHAnsi" w:hAnsiTheme="minorHAnsi" w:cstheme="minorHAnsi"/>
        </w:rPr>
        <w:t>o</w:t>
      </w:r>
      <w:r w:rsidR="000E6721" w:rsidRPr="00121F49">
        <w:rPr>
          <w:rFonts w:asciiTheme="minorHAnsi" w:hAnsiTheme="minorHAnsi" w:cstheme="minorHAnsi"/>
        </w:rPr>
        <w:t xml:space="preserve"> short</w:t>
      </w:r>
      <w:r w:rsidR="00476B35" w:rsidRPr="00121F49">
        <w:rPr>
          <w:rFonts w:asciiTheme="minorHAnsi" w:hAnsiTheme="minorHAnsi" w:cstheme="minorHAnsi"/>
        </w:rPr>
        <w:t>,</w:t>
      </w:r>
      <w:r w:rsidR="000E6721" w:rsidRPr="00121F49">
        <w:rPr>
          <w:rFonts w:asciiTheme="minorHAnsi" w:hAnsiTheme="minorHAnsi" w:cstheme="minorHAnsi"/>
        </w:rPr>
        <w:t xml:space="preserve"> can lead to uneven mounting.</w:t>
      </w:r>
    </w:p>
    <w:p w14:paraId="259ABFA6" w14:textId="3D726431" w:rsidR="00B123AB" w:rsidRPr="00121F49" w:rsidRDefault="00B123AB" w:rsidP="00121F49">
      <w:pPr>
        <w:rPr>
          <w:rFonts w:asciiTheme="minorHAnsi" w:hAnsiTheme="minorHAnsi" w:cstheme="minorHAnsi"/>
        </w:rPr>
      </w:pPr>
    </w:p>
    <w:p w14:paraId="74C16082" w14:textId="283DAF9C" w:rsidR="00B123AB" w:rsidRPr="00121F49" w:rsidRDefault="00B123AB" w:rsidP="00121F49">
      <w:pPr>
        <w:rPr>
          <w:rFonts w:asciiTheme="minorHAnsi" w:hAnsiTheme="minorHAnsi" w:cstheme="minorHAnsi"/>
        </w:rPr>
      </w:pPr>
      <w:r w:rsidRPr="00121F49">
        <w:rPr>
          <w:rFonts w:asciiTheme="minorHAnsi" w:hAnsiTheme="minorHAnsi" w:cstheme="minorHAnsi"/>
        </w:rPr>
        <w:t xml:space="preserve">[Place FIGURE 13 here] </w:t>
      </w:r>
    </w:p>
    <w:p w14:paraId="2CEA6F68" w14:textId="77777777" w:rsidR="00E87ABE" w:rsidRPr="00121F49" w:rsidRDefault="00E87ABE" w:rsidP="00121F49">
      <w:pPr>
        <w:rPr>
          <w:rFonts w:asciiTheme="minorHAnsi" w:hAnsiTheme="minorHAnsi" w:cstheme="minorHAnsi"/>
        </w:rPr>
      </w:pPr>
    </w:p>
    <w:p w14:paraId="148DA5E4" w14:textId="7D381084" w:rsidR="00732590" w:rsidRPr="00121F49" w:rsidRDefault="00732590" w:rsidP="00121F49">
      <w:pPr>
        <w:rPr>
          <w:rFonts w:asciiTheme="minorHAnsi" w:hAnsiTheme="minorHAnsi" w:cstheme="minorHAnsi"/>
        </w:rPr>
      </w:pPr>
      <w:r w:rsidRPr="00121F49">
        <w:rPr>
          <w:rFonts w:asciiTheme="minorHAnsi" w:hAnsiTheme="minorHAnsi" w:cstheme="minorHAnsi"/>
        </w:rPr>
        <w:t xml:space="preserve">As the </w:t>
      </w:r>
      <w:r w:rsidR="00476B35" w:rsidRPr="00121F49">
        <w:rPr>
          <w:rFonts w:asciiTheme="minorHAnsi" w:hAnsiTheme="minorHAnsi" w:cstheme="minorHAnsi"/>
        </w:rPr>
        <w:t xml:space="preserve">proper </w:t>
      </w:r>
      <w:r w:rsidRPr="00121F49">
        <w:rPr>
          <w:rFonts w:asciiTheme="minorHAnsi" w:hAnsiTheme="minorHAnsi" w:cstheme="minorHAnsi"/>
        </w:rPr>
        <w:t xml:space="preserve">preparation of the zebrafish retinal vasculature needs prior training, a small sample size with untrained dissectors and strongly varying preparation results are a main limitation of the technique. While the preparation of tg(fli:EGFP) zebrafish eyes gives fast insight into the state </w:t>
      </w:r>
      <w:r w:rsidRPr="00121F49">
        <w:rPr>
          <w:rFonts w:asciiTheme="minorHAnsi" w:hAnsiTheme="minorHAnsi" w:cstheme="minorHAnsi"/>
        </w:rPr>
        <w:lastRenderedPageBreak/>
        <w:t>of the vasculature,</w:t>
      </w:r>
      <w:r w:rsidR="00813798" w:rsidRPr="00121F49">
        <w:rPr>
          <w:rFonts w:asciiTheme="minorHAnsi" w:hAnsiTheme="minorHAnsi" w:cstheme="minorHAnsi"/>
        </w:rPr>
        <w:t xml:space="preserve"> </w:t>
      </w:r>
      <w:r w:rsidRPr="00121F49">
        <w:rPr>
          <w:rFonts w:asciiTheme="minorHAnsi" w:hAnsiTheme="minorHAnsi" w:cstheme="minorHAnsi"/>
        </w:rPr>
        <w:t xml:space="preserve">the technique still utilizes around 20 min of work time per retina for an experienced researcher. All of these preparation steps for the retinal vasculature must be performed under a dissecting microscope and dissectors need to stay concentrated the whole time as </w:t>
      </w:r>
      <w:r w:rsidR="00476B35" w:rsidRPr="00121F49">
        <w:rPr>
          <w:rFonts w:asciiTheme="minorHAnsi" w:hAnsiTheme="minorHAnsi" w:cstheme="minorHAnsi"/>
        </w:rPr>
        <w:t xml:space="preserve">a </w:t>
      </w:r>
      <w:r w:rsidRPr="00121F49">
        <w:rPr>
          <w:rFonts w:asciiTheme="minorHAnsi" w:hAnsiTheme="minorHAnsi" w:cstheme="minorHAnsi"/>
        </w:rPr>
        <w:t xml:space="preserve">careless step can potentially induce vessel breakage. The dissector should practice regularly as prolonged absence </w:t>
      </w:r>
      <w:r w:rsidR="00476B35" w:rsidRPr="00121F49">
        <w:rPr>
          <w:rFonts w:asciiTheme="minorHAnsi" w:hAnsiTheme="minorHAnsi" w:cstheme="minorHAnsi"/>
        </w:rPr>
        <w:t xml:space="preserve">from </w:t>
      </w:r>
      <w:r w:rsidRPr="00121F49">
        <w:rPr>
          <w:rFonts w:asciiTheme="minorHAnsi" w:hAnsiTheme="minorHAnsi" w:cstheme="minorHAnsi"/>
        </w:rPr>
        <w:t xml:space="preserve">preparation reduces </w:t>
      </w:r>
      <w:r w:rsidR="00476B35" w:rsidRPr="00121F49">
        <w:rPr>
          <w:rFonts w:asciiTheme="minorHAnsi" w:hAnsiTheme="minorHAnsi" w:cstheme="minorHAnsi"/>
        </w:rPr>
        <w:t xml:space="preserve">a dissector’s likelihood of maintaining </w:t>
      </w:r>
      <w:r w:rsidRPr="00121F49">
        <w:rPr>
          <w:rFonts w:asciiTheme="minorHAnsi" w:hAnsiTheme="minorHAnsi" w:cstheme="minorHAnsi"/>
        </w:rPr>
        <w:t xml:space="preserve">vessel integrity. </w:t>
      </w:r>
    </w:p>
    <w:p w14:paraId="460A9348" w14:textId="77777777" w:rsidR="00732590" w:rsidRPr="00121F49" w:rsidRDefault="00732590" w:rsidP="00121F49">
      <w:pPr>
        <w:rPr>
          <w:rFonts w:asciiTheme="minorHAnsi" w:hAnsiTheme="minorHAnsi" w:cstheme="minorHAnsi"/>
        </w:rPr>
      </w:pPr>
    </w:p>
    <w:p w14:paraId="1921D65A" w14:textId="50FEBF52" w:rsidR="00732590" w:rsidRPr="00121F49" w:rsidRDefault="00732590" w:rsidP="00121F49">
      <w:pPr>
        <w:rPr>
          <w:rFonts w:asciiTheme="minorHAnsi" w:hAnsiTheme="minorHAnsi" w:cstheme="minorHAnsi"/>
        </w:rPr>
      </w:pPr>
      <w:r w:rsidRPr="00121F49">
        <w:rPr>
          <w:rFonts w:asciiTheme="minorHAnsi" w:hAnsiTheme="minorHAnsi" w:cstheme="minorHAnsi"/>
        </w:rPr>
        <w:t>Furthermore, additional readout via immunohistochemistry (IHC) is still limited</w:t>
      </w:r>
      <w:r w:rsidR="00B85693" w:rsidRPr="00121F49">
        <w:rPr>
          <w:rFonts w:asciiTheme="minorHAnsi" w:hAnsiTheme="minorHAnsi" w:cstheme="minorHAnsi"/>
        </w:rPr>
        <w:t>,</w:t>
      </w:r>
      <w:r w:rsidRPr="00121F49">
        <w:rPr>
          <w:rFonts w:asciiTheme="minorHAnsi" w:hAnsiTheme="minorHAnsi" w:cstheme="minorHAnsi"/>
        </w:rPr>
        <w:t xml:space="preserve"> as only a small number of antibodies validat</w:t>
      </w:r>
      <w:r w:rsidR="002575A3" w:rsidRPr="00121F49">
        <w:rPr>
          <w:rFonts w:asciiTheme="minorHAnsi" w:hAnsiTheme="minorHAnsi" w:cstheme="minorHAnsi"/>
        </w:rPr>
        <w:t>ed on human and rodent tissue are</w:t>
      </w:r>
      <w:r w:rsidRPr="00121F49">
        <w:rPr>
          <w:rFonts w:asciiTheme="minorHAnsi" w:hAnsiTheme="minorHAnsi" w:cstheme="minorHAnsi"/>
        </w:rPr>
        <w:t xml:space="preserve"> working with zebrafish. Experimenters interested in IHC are advised to search for zebrafish-specific antibodies, especially when working with new targets. Alternatively, it is recommended to use additional zebrafish reporter lines which are useful to study cells beyond the vasculature in the eye. This strategy, however, is time consuming</w:t>
      </w:r>
      <w:r w:rsidR="003C4647" w:rsidRPr="00121F49">
        <w:rPr>
          <w:rFonts w:asciiTheme="minorHAnsi" w:hAnsiTheme="minorHAnsi" w:cstheme="minorHAnsi"/>
        </w:rPr>
        <w:t>,</w:t>
      </w:r>
      <w:r w:rsidRPr="00121F49">
        <w:rPr>
          <w:rFonts w:asciiTheme="minorHAnsi" w:hAnsiTheme="minorHAnsi" w:cstheme="minorHAnsi"/>
        </w:rPr>
        <w:t xml:space="preserve"> as it takes </w:t>
      </w:r>
      <w:r w:rsidR="003C4647" w:rsidRPr="00121F49">
        <w:rPr>
          <w:rFonts w:asciiTheme="minorHAnsi" w:hAnsiTheme="minorHAnsi" w:cstheme="minorHAnsi"/>
        </w:rPr>
        <w:t xml:space="preserve">a </w:t>
      </w:r>
      <w:r w:rsidRPr="00121F49">
        <w:rPr>
          <w:rFonts w:asciiTheme="minorHAnsi" w:hAnsiTheme="minorHAnsi" w:cstheme="minorHAnsi"/>
        </w:rPr>
        <w:t>few months to generate adult zebrafish lines which carry multiple transgenic reporters.</w:t>
      </w:r>
      <w:r w:rsidR="00813798" w:rsidRPr="00121F49">
        <w:rPr>
          <w:rFonts w:asciiTheme="minorHAnsi" w:hAnsiTheme="minorHAnsi" w:cstheme="minorHAnsi"/>
        </w:rPr>
        <w:t xml:space="preserve"> </w:t>
      </w:r>
    </w:p>
    <w:p w14:paraId="660F43E0" w14:textId="77777777" w:rsidR="00732590" w:rsidRPr="00121F49" w:rsidRDefault="00732590" w:rsidP="00121F49">
      <w:pPr>
        <w:rPr>
          <w:rFonts w:asciiTheme="minorHAnsi" w:hAnsiTheme="minorHAnsi" w:cstheme="minorHAnsi"/>
        </w:rPr>
      </w:pPr>
    </w:p>
    <w:p w14:paraId="78728D18" w14:textId="75B72859" w:rsidR="00014314" w:rsidRPr="00121F49" w:rsidRDefault="00732590" w:rsidP="00121F49">
      <w:pPr>
        <w:rPr>
          <w:rFonts w:asciiTheme="minorHAnsi" w:hAnsiTheme="minorHAnsi" w:cstheme="minorHAnsi"/>
        </w:rPr>
      </w:pPr>
      <w:r w:rsidRPr="00121F49">
        <w:rPr>
          <w:rFonts w:asciiTheme="minorHAnsi" w:hAnsiTheme="minorHAnsi" w:cstheme="minorHAnsi"/>
        </w:rPr>
        <w:t>Nonetheless, the zebrafish poses a unique array of advanta</w:t>
      </w:r>
      <w:r w:rsidR="002121EA" w:rsidRPr="00121F49">
        <w:rPr>
          <w:rFonts w:asciiTheme="minorHAnsi" w:hAnsiTheme="minorHAnsi" w:cstheme="minorHAnsi"/>
        </w:rPr>
        <w:t>ges. They are relatively small a</w:t>
      </w:r>
      <w:r w:rsidRPr="00121F49">
        <w:rPr>
          <w:rFonts w:asciiTheme="minorHAnsi" w:hAnsiTheme="minorHAnsi" w:cstheme="minorHAnsi"/>
        </w:rPr>
        <w:t xml:space="preserve">nd reproduce readily. They can grow to adult stages </w:t>
      </w:r>
      <w:r w:rsidR="003C4647" w:rsidRPr="00121F49">
        <w:rPr>
          <w:rFonts w:asciiTheme="minorHAnsi" w:hAnsiTheme="minorHAnsi" w:cstheme="minorHAnsi"/>
        </w:rPr>
        <w:t xml:space="preserve">quickly </w:t>
      </w:r>
      <w:r w:rsidRPr="00121F49">
        <w:rPr>
          <w:rFonts w:asciiTheme="minorHAnsi" w:hAnsiTheme="minorHAnsi" w:cstheme="minorHAnsi"/>
        </w:rPr>
        <w:t xml:space="preserve">and their embryos are optimal for drug screening. The field is readily growing and more literature is </w:t>
      </w:r>
      <w:r w:rsidR="003C4647" w:rsidRPr="00121F49">
        <w:rPr>
          <w:rFonts w:asciiTheme="minorHAnsi" w:hAnsiTheme="minorHAnsi" w:cstheme="minorHAnsi"/>
        </w:rPr>
        <w:t xml:space="preserve">becoming </w:t>
      </w:r>
      <w:r w:rsidRPr="00121F49">
        <w:rPr>
          <w:rFonts w:asciiTheme="minorHAnsi" w:hAnsiTheme="minorHAnsi" w:cstheme="minorHAnsi"/>
        </w:rPr>
        <w:t>accessible. With the ability to generate gene knockouts at a rapid speed and an abundance of transgene fluorescence reporter lines</w:t>
      </w:r>
      <w:r w:rsidR="003C4647" w:rsidRPr="00121F49">
        <w:rPr>
          <w:rFonts w:asciiTheme="minorHAnsi" w:hAnsiTheme="minorHAnsi" w:cstheme="minorHAnsi"/>
        </w:rPr>
        <w:t>,</w:t>
      </w:r>
      <w:r w:rsidRPr="00121F49">
        <w:rPr>
          <w:rFonts w:asciiTheme="minorHAnsi" w:hAnsiTheme="minorHAnsi" w:cstheme="minorHAnsi"/>
        </w:rPr>
        <w:t xml:space="preserve"> the choice for zebrafish is only restrained by </w:t>
      </w:r>
      <w:r w:rsidR="00582CE4" w:rsidRPr="00121F49">
        <w:rPr>
          <w:rFonts w:asciiTheme="minorHAnsi" w:hAnsiTheme="minorHAnsi" w:cstheme="minorHAnsi"/>
        </w:rPr>
        <w:t xml:space="preserve">the chosen </w:t>
      </w:r>
      <w:r w:rsidRPr="00121F49">
        <w:rPr>
          <w:rFonts w:asciiTheme="minorHAnsi" w:hAnsiTheme="minorHAnsi" w:cstheme="minorHAnsi"/>
        </w:rPr>
        <w:t xml:space="preserve">research question. </w:t>
      </w:r>
    </w:p>
    <w:p w14:paraId="457BFBD4" w14:textId="77777777" w:rsidR="00964CD1" w:rsidRPr="00121F49" w:rsidRDefault="00964CD1" w:rsidP="00121F49">
      <w:pPr>
        <w:pStyle w:val="NormalWeb"/>
        <w:spacing w:before="0" w:beforeAutospacing="0" w:after="0" w:afterAutospacing="0"/>
        <w:rPr>
          <w:rFonts w:asciiTheme="minorHAnsi" w:hAnsiTheme="minorHAnsi" w:cstheme="minorHAnsi"/>
          <w:b/>
          <w:bCs/>
        </w:rPr>
      </w:pPr>
    </w:p>
    <w:p w14:paraId="1734505F" w14:textId="7BDCBC33" w:rsidR="00AA03DF" w:rsidRPr="00121F49" w:rsidRDefault="00AA03DF" w:rsidP="00121F49">
      <w:pPr>
        <w:pStyle w:val="NormalWeb"/>
        <w:spacing w:before="0" w:beforeAutospacing="0" w:after="0" w:afterAutospacing="0"/>
        <w:rPr>
          <w:rFonts w:asciiTheme="minorHAnsi" w:hAnsiTheme="minorHAnsi" w:cstheme="minorHAnsi"/>
          <w:b/>
          <w:bCs/>
        </w:rPr>
      </w:pPr>
      <w:r w:rsidRPr="00121F49">
        <w:rPr>
          <w:rFonts w:asciiTheme="minorHAnsi" w:hAnsiTheme="minorHAnsi" w:cstheme="minorHAnsi"/>
          <w:b/>
          <w:bCs/>
        </w:rPr>
        <w:t xml:space="preserve">ACKNOWLEDGMENTS: </w:t>
      </w:r>
    </w:p>
    <w:p w14:paraId="2D96E92E" w14:textId="76403E18" w:rsidR="00AA03DF" w:rsidRPr="00121F49" w:rsidRDefault="00EB20D2" w:rsidP="00121F49">
      <w:pPr>
        <w:rPr>
          <w:rFonts w:asciiTheme="minorHAnsi" w:hAnsiTheme="minorHAnsi" w:cstheme="minorHAnsi"/>
        </w:rPr>
      </w:pPr>
      <w:r w:rsidRPr="00121F49">
        <w:rPr>
          <w:rFonts w:asciiTheme="minorHAnsi" w:hAnsiTheme="minorHAnsi" w:cstheme="minorHAnsi"/>
        </w:rPr>
        <w:t xml:space="preserve">The authors would like to thank Katrin Bennewitz and Marlene Hausner for zebrafish husbandry and technical assistance. </w:t>
      </w:r>
      <w:r w:rsidR="00732590" w:rsidRPr="00121F49">
        <w:rPr>
          <w:rFonts w:asciiTheme="minorHAnsi" w:hAnsiTheme="minorHAnsi" w:cstheme="minorHAnsi"/>
        </w:rPr>
        <w:t>The authors acknowledge the support of the Core Facility Li</w:t>
      </w:r>
      <w:r w:rsidR="009951F6" w:rsidRPr="00121F49">
        <w:rPr>
          <w:rFonts w:asciiTheme="minorHAnsi" w:hAnsiTheme="minorHAnsi" w:cstheme="minorHAnsi"/>
        </w:rPr>
        <w:t xml:space="preserve">ve Cell Imaging Mannheim at the </w:t>
      </w:r>
      <w:r w:rsidR="00732590" w:rsidRPr="00121F49">
        <w:rPr>
          <w:rFonts w:asciiTheme="minorHAnsi" w:hAnsiTheme="minorHAnsi" w:cstheme="minorHAnsi"/>
        </w:rPr>
        <w:t>Centre for Biomedicine and Medical Technology Mannheim (DFG INST 91027/9-1). This study was supported by Deutsche Forschungsgemeinschaft (International Research Training Group 1874/1 “DIAMICOM”, project SP5 and SP9; Collaborative Research Centre SFB1118, project B1</w:t>
      </w:r>
      <w:r w:rsidR="00732590" w:rsidRPr="00121F49">
        <w:rPr>
          <w:rFonts w:asciiTheme="minorHAnsi" w:hAnsiTheme="minorHAnsi" w:cstheme="minorHAnsi"/>
          <w:lang w:eastAsia="zh-CN"/>
        </w:rPr>
        <w:t xml:space="preserve"> and</w:t>
      </w:r>
      <w:r w:rsidR="00732590" w:rsidRPr="00121F49">
        <w:rPr>
          <w:rFonts w:asciiTheme="minorHAnsi" w:hAnsiTheme="minorHAnsi" w:cstheme="minorHAnsi"/>
        </w:rPr>
        <w:t xml:space="preserve"> Collaborative Research Centre SFB/TR23 project Z5).</w:t>
      </w:r>
    </w:p>
    <w:p w14:paraId="5E2CF7C5" w14:textId="77777777" w:rsidR="00964CD1" w:rsidRPr="00121F49" w:rsidRDefault="00964CD1" w:rsidP="00121F49">
      <w:pPr>
        <w:rPr>
          <w:rFonts w:asciiTheme="minorHAnsi" w:hAnsiTheme="minorHAnsi" w:cstheme="minorHAnsi"/>
          <w:b/>
          <w:bCs/>
        </w:rPr>
      </w:pPr>
    </w:p>
    <w:p w14:paraId="5D52ED8B" w14:textId="1B8CE435" w:rsidR="00AA03DF" w:rsidRPr="00121F49" w:rsidRDefault="00AA03DF" w:rsidP="00121F49">
      <w:pPr>
        <w:pStyle w:val="NormalWeb"/>
        <w:spacing w:before="0" w:beforeAutospacing="0" w:after="0" w:afterAutospacing="0"/>
        <w:rPr>
          <w:rFonts w:asciiTheme="minorHAnsi" w:hAnsiTheme="minorHAnsi" w:cstheme="minorHAnsi"/>
          <w:color w:val="808080"/>
        </w:rPr>
      </w:pPr>
      <w:r w:rsidRPr="00121F49">
        <w:rPr>
          <w:rFonts w:asciiTheme="minorHAnsi" w:hAnsiTheme="minorHAnsi" w:cstheme="minorHAnsi"/>
          <w:b/>
        </w:rPr>
        <w:t>DISCLOSURES</w:t>
      </w:r>
      <w:r w:rsidRPr="00121F49">
        <w:rPr>
          <w:rFonts w:asciiTheme="minorHAnsi" w:hAnsiTheme="minorHAnsi" w:cstheme="minorHAnsi"/>
          <w:b/>
          <w:bCs/>
        </w:rPr>
        <w:t xml:space="preserve">: </w:t>
      </w:r>
    </w:p>
    <w:p w14:paraId="4E0C3135" w14:textId="7268D70C" w:rsidR="007A4DD6" w:rsidRPr="00121F49" w:rsidRDefault="00433278" w:rsidP="00121F49">
      <w:pPr>
        <w:rPr>
          <w:rFonts w:asciiTheme="minorHAnsi" w:hAnsiTheme="minorHAnsi" w:cstheme="minorHAnsi"/>
          <w:color w:val="808080" w:themeColor="background1" w:themeShade="80"/>
        </w:rPr>
      </w:pPr>
      <w:r w:rsidRPr="00121F49">
        <w:rPr>
          <w:rFonts w:asciiTheme="minorHAnsi" w:hAnsiTheme="minorHAnsi" w:cstheme="minorHAnsi"/>
          <w:color w:val="auto"/>
        </w:rPr>
        <w:t>The authors have nothing to disclose.</w:t>
      </w:r>
    </w:p>
    <w:p w14:paraId="66030076" w14:textId="77777777" w:rsidR="00AA03DF" w:rsidRPr="00121F49" w:rsidRDefault="00AA03DF" w:rsidP="00121F49">
      <w:pPr>
        <w:rPr>
          <w:rFonts w:asciiTheme="minorHAnsi" w:hAnsiTheme="minorHAnsi" w:cstheme="minorHAnsi"/>
          <w:color w:val="auto"/>
        </w:rPr>
      </w:pPr>
    </w:p>
    <w:p w14:paraId="315B4FAD" w14:textId="071B7942" w:rsidR="00B32616" w:rsidRPr="00121F49" w:rsidRDefault="009726EE" w:rsidP="00121F49">
      <w:pPr>
        <w:rPr>
          <w:rFonts w:asciiTheme="minorHAnsi" w:hAnsiTheme="minorHAnsi" w:cstheme="minorHAnsi"/>
          <w:b/>
          <w:color w:val="000000" w:themeColor="text1"/>
        </w:rPr>
      </w:pPr>
      <w:r w:rsidRPr="00121F49">
        <w:rPr>
          <w:rFonts w:asciiTheme="minorHAnsi" w:hAnsiTheme="minorHAnsi" w:cstheme="minorHAnsi"/>
          <w:b/>
          <w:bCs/>
        </w:rPr>
        <w:t>REFERENCES</w:t>
      </w:r>
      <w:r w:rsidR="00D04760" w:rsidRPr="00121F49">
        <w:rPr>
          <w:rFonts w:asciiTheme="minorHAnsi" w:hAnsiTheme="minorHAnsi" w:cstheme="minorHAnsi"/>
          <w:b/>
          <w:bCs/>
        </w:rPr>
        <w:t>:</w:t>
      </w:r>
      <w:r w:rsidRPr="00121F49">
        <w:rPr>
          <w:rFonts w:asciiTheme="minorHAnsi" w:hAnsiTheme="minorHAnsi" w:cstheme="minorHAnsi"/>
        </w:rPr>
        <w:t xml:space="preserve"> </w:t>
      </w:r>
    </w:p>
    <w:p w14:paraId="44818425" w14:textId="77777777" w:rsidR="00D1674D" w:rsidRPr="00121F49" w:rsidRDefault="006A3B55" w:rsidP="00121F49">
      <w:pPr>
        <w:pStyle w:val="EndNoteBibliography"/>
        <w:rPr>
          <w:rFonts w:asciiTheme="minorHAnsi" w:hAnsiTheme="minorHAnsi" w:cstheme="minorHAnsi"/>
        </w:rPr>
      </w:pPr>
      <w:r w:rsidRPr="00121F49">
        <w:rPr>
          <w:rFonts w:asciiTheme="minorHAnsi" w:hAnsiTheme="minorHAnsi" w:cstheme="minorHAnsi"/>
          <w:color w:val="808080" w:themeColor="background1" w:themeShade="80"/>
        </w:rPr>
        <w:fldChar w:fldCharType="begin"/>
      </w:r>
      <w:r w:rsidRPr="00121F49">
        <w:rPr>
          <w:rFonts w:asciiTheme="minorHAnsi" w:hAnsiTheme="minorHAnsi" w:cstheme="minorHAnsi"/>
          <w:color w:val="808080" w:themeColor="background1" w:themeShade="80"/>
        </w:rPr>
        <w:instrText xml:space="preserve"> ADDIN EN.REFLIST </w:instrText>
      </w:r>
      <w:r w:rsidRPr="00121F49">
        <w:rPr>
          <w:rFonts w:asciiTheme="minorHAnsi" w:hAnsiTheme="minorHAnsi" w:cstheme="minorHAnsi"/>
          <w:color w:val="808080" w:themeColor="background1" w:themeShade="80"/>
        </w:rPr>
        <w:fldChar w:fldCharType="separate"/>
      </w:r>
      <w:r w:rsidR="00D1674D" w:rsidRPr="00121F49">
        <w:rPr>
          <w:rFonts w:asciiTheme="minorHAnsi" w:hAnsiTheme="minorHAnsi" w:cstheme="minorHAnsi"/>
        </w:rPr>
        <w:t>1</w:t>
      </w:r>
      <w:r w:rsidR="00D1674D" w:rsidRPr="00121F49">
        <w:rPr>
          <w:rFonts w:asciiTheme="minorHAnsi" w:hAnsiTheme="minorHAnsi" w:cstheme="minorHAnsi"/>
        </w:rPr>
        <w:tab/>
        <w:t>WHO. Global report on diabetes., 88 (2016).</w:t>
      </w:r>
    </w:p>
    <w:p w14:paraId="10C646E0"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w:t>
      </w:r>
      <w:r w:rsidRPr="00121F49">
        <w:rPr>
          <w:rFonts w:asciiTheme="minorHAnsi" w:hAnsiTheme="minorHAnsi" w:cstheme="minorHAnsi"/>
        </w:rPr>
        <w:tab/>
        <w:t xml:space="preserve">Lim, A. Diabetic nephropathy - complications and treatment. </w:t>
      </w:r>
      <w:r w:rsidRPr="00121F49">
        <w:rPr>
          <w:rFonts w:asciiTheme="minorHAnsi" w:hAnsiTheme="minorHAnsi" w:cstheme="minorHAnsi"/>
          <w:i/>
        </w:rPr>
        <w:t>Int J Nephrol Renovasc Dis.</w:t>
      </w:r>
      <w:r w:rsidRPr="00121F49">
        <w:rPr>
          <w:rFonts w:asciiTheme="minorHAnsi" w:hAnsiTheme="minorHAnsi" w:cstheme="minorHAnsi"/>
        </w:rPr>
        <w:t xml:space="preserve"> </w:t>
      </w:r>
      <w:r w:rsidRPr="00121F49">
        <w:rPr>
          <w:rFonts w:asciiTheme="minorHAnsi" w:hAnsiTheme="minorHAnsi" w:cstheme="minorHAnsi"/>
          <w:b/>
        </w:rPr>
        <w:t>7</w:t>
      </w:r>
      <w:r w:rsidRPr="00121F49">
        <w:rPr>
          <w:rFonts w:asciiTheme="minorHAnsi" w:hAnsiTheme="minorHAnsi" w:cstheme="minorHAnsi"/>
        </w:rPr>
        <w:t>, 361-381, doi:10.2147/IJNRD.S40172 (2014).</w:t>
      </w:r>
    </w:p>
    <w:p w14:paraId="6D50F1E4"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3</w:t>
      </w:r>
      <w:r w:rsidRPr="00121F49">
        <w:rPr>
          <w:rFonts w:asciiTheme="minorHAnsi" w:hAnsiTheme="minorHAnsi" w:cstheme="minorHAnsi"/>
        </w:rPr>
        <w:tab/>
        <w:t>Yau, J.W.</w:t>
      </w:r>
      <w:r w:rsidRPr="00121F49">
        <w:rPr>
          <w:rFonts w:asciiTheme="minorHAnsi" w:hAnsiTheme="minorHAnsi" w:cstheme="minorHAnsi"/>
          <w:i/>
        </w:rPr>
        <w:t xml:space="preserve"> et al.</w:t>
      </w:r>
      <w:r w:rsidRPr="00121F49">
        <w:rPr>
          <w:rFonts w:asciiTheme="minorHAnsi" w:hAnsiTheme="minorHAnsi" w:cstheme="minorHAnsi"/>
        </w:rPr>
        <w:t xml:space="preserve"> Global prevalence and major risk factors of diabetic retinopathy. </w:t>
      </w:r>
      <w:r w:rsidRPr="00121F49">
        <w:rPr>
          <w:rFonts w:asciiTheme="minorHAnsi" w:hAnsiTheme="minorHAnsi" w:cstheme="minorHAnsi"/>
          <w:i/>
        </w:rPr>
        <w:t>Diabetes Care.</w:t>
      </w:r>
      <w:r w:rsidRPr="00121F49">
        <w:rPr>
          <w:rFonts w:asciiTheme="minorHAnsi" w:hAnsiTheme="minorHAnsi" w:cstheme="minorHAnsi"/>
        </w:rPr>
        <w:t xml:space="preserve"> </w:t>
      </w:r>
      <w:r w:rsidRPr="00121F49">
        <w:rPr>
          <w:rFonts w:asciiTheme="minorHAnsi" w:hAnsiTheme="minorHAnsi" w:cstheme="minorHAnsi"/>
          <w:b/>
        </w:rPr>
        <w:t>35</w:t>
      </w:r>
      <w:r w:rsidRPr="00121F49">
        <w:rPr>
          <w:rFonts w:asciiTheme="minorHAnsi" w:hAnsiTheme="minorHAnsi" w:cstheme="minorHAnsi"/>
        </w:rPr>
        <w:t xml:space="preserve"> (3), 556-564, doi:10.2337/dc11-1909 (2012).</w:t>
      </w:r>
    </w:p>
    <w:p w14:paraId="5CEB0C3E"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4</w:t>
      </w:r>
      <w:r w:rsidRPr="00121F49">
        <w:rPr>
          <w:rFonts w:asciiTheme="minorHAnsi" w:hAnsiTheme="minorHAnsi" w:cstheme="minorHAnsi"/>
        </w:rPr>
        <w:tab/>
        <w:t xml:space="preserve">Cheung, N., Mitchell, P., &amp; Wong, T.Y. Diabetic retinopathy. </w:t>
      </w:r>
      <w:r w:rsidRPr="00121F49">
        <w:rPr>
          <w:rFonts w:asciiTheme="minorHAnsi" w:hAnsiTheme="minorHAnsi" w:cstheme="minorHAnsi"/>
          <w:i/>
        </w:rPr>
        <w:t>The Lancet.</w:t>
      </w:r>
      <w:r w:rsidRPr="00121F49">
        <w:rPr>
          <w:rFonts w:asciiTheme="minorHAnsi" w:hAnsiTheme="minorHAnsi" w:cstheme="minorHAnsi"/>
        </w:rPr>
        <w:t xml:space="preserve"> </w:t>
      </w:r>
      <w:r w:rsidRPr="00121F49">
        <w:rPr>
          <w:rFonts w:asciiTheme="minorHAnsi" w:hAnsiTheme="minorHAnsi" w:cstheme="minorHAnsi"/>
          <w:b/>
        </w:rPr>
        <w:t>376</w:t>
      </w:r>
      <w:r w:rsidRPr="00121F49">
        <w:rPr>
          <w:rFonts w:asciiTheme="minorHAnsi" w:hAnsiTheme="minorHAnsi" w:cstheme="minorHAnsi"/>
        </w:rPr>
        <w:t xml:space="preserve"> (9735), 124-136, doi:10.1016/s0140-6736(09)62124-3 (2010).</w:t>
      </w:r>
    </w:p>
    <w:p w14:paraId="60287DA4"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5</w:t>
      </w:r>
      <w:r w:rsidRPr="00121F49">
        <w:rPr>
          <w:rFonts w:asciiTheme="minorHAnsi" w:hAnsiTheme="minorHAnsi" w:cstheme="minorHAnsi"/>
        </w:rPr>
        <w:tab/>
        <w:t>Raymond, N.T.</w:t>
      </w:r>
      <w:r w:rsidRPr="00121F49">
        <w:rPr>
          <w:rFonts w:asciiTheme="minorHAnsi" w:hAnsiTheme="minorHAnsi" w:cstheme="minorHAnsi"/>
          <w:i/>
        </w:rPr>
        <w:t xml:space="preserve"> et al.</w:t>
      </w:r>
      <w:r w:rsidRPr="00121F49">
        <w:rPr>
          <w:rFonts w:asciiTheme="minorHAnsi" w:hAnsiTheme="minorHAnsi" w:cstheme="minorHAnsi"/>
        </w:rPr>
        <w:t xml:space="preserve"> Higher prevalence of retinopathy in diabetic patients of South Asian ethnicity compared with white Europeans in the community: a cross-sectional study. </w:t>
      </w:r>
      <w:r w:rsidRPr="00121F49">
        <w:rPr>
          <w:rFonts w:asciiTheme="minorHAnsi" w:hAnsiTheme="minorHAnsi" w:cstheme="minorHAnsi"/>
          <w:i/>
        </w:rPr>
        <w:t>Diabetes Care.</w:t>
      </w:r>
      <w:r w:rsidRPr="00121F49">
        <w:rPr>
          <w:rFonts w:asciiTheme="minorHAnsi" w:hAnsiTheme="minorHAnsi" w:cstheme="minorHAnsi"/>
        </w:rPr>
        <w:t xml:space="preserve"> </w:t>
      </w:r>
      <w:r w:rsidRPr="00121F49">
        <w:rPr>
          <w:rFonts w:asciiTheme="minorHAnsi" w:hAnsiTheme="minorHAnsi" w:cstheme="minorHAnsi"/>
          <w:b/>
        </w:rPr>
        <w:t>32</w:t>
      </w:r>
      <w:r w:rsidRPr="00121F49">
        <w:rPr>
          <w:rFonts w:asciiTheme="minorHAnsi" w:hAnsiTheme="minorHAnsi" w:cstheme="minorHAnsi"/>
        </w:rPr>
        <w:t xml:space="preserve"> (3), 410-415, doi:10.2337/dc08-1422 (2009).</w:t>
      </w:r>
    </w:p>
    <w:p w14:paraId="57E1EA83"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6</w:t>
      </w:r>
      <w:r w:rsidRPr="00121F49">
        <w:rPr>
          <w:rFonts w:asciiTheme="minorHAnsi" w:hAnsiTheme="minorHAnsi" w:cstheme="minorHAnsi"/>
        </w:rPr>
        <w:tab/>
        <w:t>Heng, L.Z.</w:t>
      </w:r>
      <w:r w:rsidRPr="00121F49">
        <w:rPr>
          <w:rFonts w:asciiTheme="minorHAnsi" w:hAnsiTheme="minorHAnsi" w:cstheme="minorHAnsi"/>
          <w:i/>
        </w:rPr>
        <w:t xml:space="preserve"> et al.</w:t>
      </w:r>
      <w:r w:rsidRPr="00121F49">
        <w:rPr>
          <w:rFonts w:asciiTheme="minorHAnsi" w:hAnsiTheme="minorHAnsi" w:cstheme="minorHAnsi"/>
        </w:rPr>
        <w:t xml:space="preserve"> Diabetic retinopathy: pathogenesis, clinical grading, management and </w:t>
      </w:r>
      <w:r w:rsidRPr="00121F49">
        <w:rPr>
          <w:rFonts w:asciiTheme="minorHAnsi" w:hAnsiTheme="minorHAnsi" w:cstheme="minorHAnsi"/>
        </w:rPr>
        <w:lastRenderedPageBreak/>
        <w:t xml:space="preserve">future developments. </w:t>
      </w:r>
      <w:r w:rsidRPr="00121F49">
        <w:rPr>
          <w:rFonts w:asciiTheme="minorHAnsi" w:hAnsiTheme="minorHAnsi" w:cstheme="minorHAnsi"/>
          <w:i/>
        </w:rPr>
        <w:t>Diabet Med.</w:t>
      </w:r>
      <w:r w:rsidRPr="00121F49">
        <w:rPr>
          <w:rFonts w:asciiTheme="minorHAnsi" w:hAnsiTheme="minorHAnsi" w:cstheme="minorHAnsi"/>
        </w:rPr>
        <w:t xml:space="preserve"> </w:t>
      </w:r>
      <w:r w:rsidRPr="00121F49">
        <w:rPr>
          <w:rFonts w:asciiTheme="minorHAnsi" w:hAnsiTheme="minorHAnsi" w:cstheme="minorHAnsi"/>
          <w:b/>
        </w:rPr>
        <w:t>30</w:t>
      </w:r>
      <w:r w:rsidRPr="00121F49">
        <w:rPr>
          <w:rFonts w:asciiTheme="minorHAnsi" w:hAnsiTheme="minorHAnsi" w:cstheme="minorHAnsi"/>
        </w:rPr>
        <w:t xml:space="preserve"> (6), 640-650, doi:10.1111/dme.12089 (2013).</w:t>
      </w:r>
    </w:p>
    <w:p w14:paraId="29263856"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7</w:t>
      </w:r>
      <w:r w:rsidRPr="00121F49">
        <w:rPr>
          <w:rFonts w:asciiTheme="minorHAnsi" w:hAnsiTheme="minorHAnsi" w:cstheme="minorHAnsi"/>
        </w:rPr>
        <w:tab/>
        <w:t>Writing Committee for the Diabetic Retinopathy Clinical Research, N.</w:t>
      </w:r>
      <w:r w:rsidRPr="00121F49">
        <w:rPr>
          <w:rFonts w:asciiTheme="minorHAnsi" w:hAnsiTheme="minorHAnsi" w:cstheme="minorHAnsi"/>
          <w:i/>
        </w:rPr>
        <w:t xml:space="preserve"> et al.</w:t>
      </w:r>
      <w:r w:rsidRPr="00121F49">
        <w:rPr>
          <w:rFonts w:asciiTheme="minorHAnsi" w:hAnsiTheme="minorHAnsi" w:cstheme="minorHAnsi"/>
        </w:rPr>
        <w:t xml:space="preserve"> Panretinal Photocoagulation vs Intravitreous Ranibizumab for Proliferative Diabetic Retinopathy: A Randomized Clinical Trial. </w:t>
      </w:r>
      <w:r w:rsidRPr="00121F49">
        <w:rPr>
          <w:rFonts w:asciiTheme="minorHAnsi" w:hAnsiTheme="minorHAnsi" w:cstheme="minorHAnsi"/>
          <w:i/>
        </w:rPr>
        <w:t>JAMA.</w:t>
      </w:r>
      <w:r w:rsidRPr="00121F49">
        <w:rPr>
          <w:rFonts w:asciiTheme="minorHAnsi" w:hAnsiTheme="minorHAnsi" w:cstheme="minorHAnsi"/>
        </w:rPr>
        <w:t xml:space="preserve"> </w:t>
      </w:r>
      <w:r w:rsidRPr="00121F49">
        <w:rPr>
          <w:rFonts w:asciiTheme="minorHAnsi" w:hAnsiTheme="minorHAnsi" w:cstheme="minorHAnsi"/>
          <w:b/>
        </w:rPr>
        <w:t>314</w:t>
      </w:r>
      <w:r w:rsidRPr="00121F49">
        <w:rPr>
          <w:rFonts w:asciiTheme="minorHAnsi" w:hAnsiTheme="minorHAnsi" w:cstheme="minorHAnsi"/>
        </w:rPr>
        <w:t xml:space="preserve"> (20), 2137-2146, doi:10.1001/jama.2015.15217 (2015).</w:t>
      </w:r>
    </w:p>
    <w:p w14:paraId="16D440B2"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8</w:t>
      </w:r>
      <w:r w:rsidRPr="00121F49">
        <w:rPr>
          <w:rFonts w:asciiTheme="minorHAnsi" w:hAnsiTheme="minorHAnsi" w:cstheme="minorHAnsi"/>
        </w:rPr>
        <w:tab/>
        <w:t xml:space="preserve">Jao, L.E., Wente, S.R., &amp; Chen, W. Efficient multiplex biallelic zebrafish genome editing using a CRISPR nuclease system. </w:t>
      </w:r>
      <w:r w:rsidRPr="00121F49">
        <w:rPr>
          <w:rFonts w:asciiTheme="minorHAnsi" w:hAnsiTheme="minorHAnsi" w:cstheme="minorHAnsi"/>
          <w:i/>
        </w:rPr>
        <w:t>Proc Natl Acad Sci U S A.</w:t>
      </w:r>
      <w:r w:rsidRPr="00121F49">
        <w:rPr>
          <w:rFonts w:asciiTheme="minorHAnsi" w:hAnsiTheme="minorHAnsi" w:cstheme="minorHAnsi"/>
        </w:rPr>
        <w:t xml:space="preserve"> </w:t>
      </w:r>
      <w:r w:rsidRPr="00121F49">
        <w:rPr>
          <w:rFonts w:asciiTheme="minorHAnsi" w:hAnsiTheme="minorHAnsi" w:cstheme="minorHAnsi"/>
          <w:b/>
        </w:rPr>
        <w:t>110</w:t>
      </w:r>
      <w:r w:rsidRPr="00121F49">
        <w:rPr>
          <w:rFonts w:asciiTheme="minorHAnsi" w:hAnsiTheme="minorHAnsi" w:cstheme="minorHAnsi"/>
        </w:rPr>
        <w:t xml:space="preserve"> (34), 13904-13909, doi:10.1073/pnas.1308335110 (2013).</w:t>
      </w:r>
    </w:p>
    <w:p w14:paraId="308EF65D"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9</w:t>
      </w:r>
      <w:r w:rsidRPr="00121F49">
        <w:rPr>
          <w:rFonts w:asciiTheme="minorHAnsi" w:hAnsiTheme="minorHAnsi" w:cstheme="minorHAnsi"/>
        </w:rPr>
        <w:tab/>
        <w:t>Sharma, K.R.</w:t>
      </w:r>
      <w:r w:rsidRPr="00121F49">
        <w:rPr>
          <w:rFonts w:asciiTheme="minorHAnsi" w:hAnsiTheme="minorHAnsi" w:cstheme="minorHAnsi"/>
          <w:i/>
        </w:rPr>
        <w:t xml:space="preserve"> et al.</w:t>
      </w:r>
      <w:r w:rsidRPr="00121F49">
        <w:rPr>
          <w:rFonts w:asciiTheme="minorHAnsi" w:hAnsiTheme="minorHAnsi" w:cstheme="minorHAnsi"/>
        </w:rPr>
        <w:t xml:space="preserve"> ELMO1 protects renal structure and ultrafiltration in kidney development and under diabetic conditions. </w:t>
      </w:r>
      <w:r w:rsidRPr="00121F49">
        <w:rPr>
          <w:rFonts w:asciiTheme="minorHAnsi" w:hAnsiTheme="minorHAnsi" w:cstheme="minorHAnsi"/>
          <w:i/>
        </w:rPr>
        <w:t>Sci Rep.</w:t>
      </w:r>
      <w:r w:rsidRPr="00121F49">
        <w:rPr>
          <w:rFonts w:asciiTheme="minorHAnsi" w:hAnsiTheme="minorHAnsi" w:cstheme="minorHAnsi"/>
        </w:rPr>
        <w:t xml:space="preserve"> </w:t>
      </w:r>
      <w:r w:rsidRPr="00121F49">
        <w:rPr>
          <w:rFonts w:asciiTheme="minorHAnsi" w:hAnsiTheme="minorHAnsi" w:cstheme="minorHAnsi"/>
          <w:b/>
        </w:rPr>
        <w:t>6</w:t>
      </w:r>
      <w:r w:rsidRPr="00121F49">
        <w:rPr>
          <w:rFonts w:asciiTheme="minorHAnsi" w:hAnsiTheme="minorHAnsi" w:cstheme="minorHAnsi"/>
        </w:rPr>
        <w:t>, 37172, doi:10.1038/srep37172 (2016).</w:t>
      </w:r>
    </w:p>
    <w:p w14:paraId="2F0A0E46"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10</w:t>
      </w:r>
      <w:r w:rsidRPr="00121F49">
        <w:rPr>
          <w:rFonts w:asciiTheme="minorHAnsi" w:hAnsiTheme="minorHAnsi" w:cstheme="minorHAnsi"/>
        </w:rPr>
        <w:tab/>
        <w:t xml:space="preserve">Baek, J.S., Fang, L., Li, A.C., &amp; Miller, Y.I. Ezetimibe and simvastatin reduce cholesterol levels in zebrafish larvae fed a high-cholesterol diet. </w:t>
      </w:r>
      <w:r w:rsidRPr="00121F49">
        <w:rPr>
          <w:rFonts w:asciiTheme="minorHAnsi" w:hAnsiTheme="minorHAnsi" w:cstheme="minorHAnsi"/>
          <w:i/>
        </w:rPr>
        <w:t>Cholesterol.</w:t>
      </w:r>
      <w:r w:rsidRPr="00121F49">
        <w:rPr>
          <w:rFonts w:asciiTheme="minorHAnsi" w:hAnsiTheme="minorHAnsi" w:cstheme="minorHAnsi"/>
        </w:rPr>
        <w:t xml:space="preserve"> </w:t>
      </w:r>
      <w:r w:rsidRPr="00121F49">
        <w:rPr>
          <w:rFonts w:asciiTheme="minorHAnsi" w:hAnsiTheme="minorHAnsi" w:cstheme="minorHAnsi"/>
          <w:b/>
        </w:rPr>
        <w:t>2012</w:t>
      </w:r>
      <w:r w:rsidRPr="00121F49">
        <w:rPr>
          <w:rFonts w:asciiTheme="minorHAnsi" w:hAnsiTheme="minorHAnsi" w:cstheme="minorHAnsi"/>
        </w:rPr>
        <w:t>, 564705, doi:10.1155/2012/564705 (2012).</w:t>
      </w:r>
    </w:p>
    <w:p w14:paraId="26CDC355"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11</w:t>
      </w:r>
      <w:r w:rsidRPr="00121F49">
        <w:rPr>
          <w:rFonts w:asciiTheme="minorHAnsi" w:hAnsiTheme="minorHAnsi" w:cstheme="minorHAnsi"/>
        </w:rPr>
        <w:tab/>
        <w:t xml:space="preserve">Elo, B., Villano, C.M., Govorko, D., &amp; White, L.A. Larval zebrafish as a model for glucose metabolism: expression of phosphoenolpyruvate carboxykinase as a marker for exposure to anti-diabetic compounds. </w:t>
      </w:r>
      <w:r w:rsidRPr="00121F49">
        <w:rPr>
          <w:rFonts w:asciiTheme="minorHAnsi" w:hAnsiTheme="minorHAnsi" w:cstheme="minorHAnsi"/>
          <w:i/>
        </w:rPr>
        <w:t>J Mol Endocrinol.</w:t>
      </w:r>
      <w:r w:rsidRPr="00121F49">
        <w:rPr>
          <w:rFonts w:asciiTheme="minorHAnsi" w:hAnsiTheme="minorHAnsi" w:cstheme="minorHAnsi"/>
        </w:rPr>
        <w:t xml:space="preserve"> </w:t>
      </w:r>
      <w:r w:rsidRPr="00121F49">
        <w:rPr>
          <w:rFonts w:asciiTheme="minorHAnsi" w:hAnsiTheme="minorHAnsi" w:cstheme="minorHAnsi"/>
          <w:b/>
        </w:rPr>
        <w:t>38</w:t>
      </w:r>
      <w:r w:rsidRPr="00121F49">
        <w:rPr>
          <w:rFonts w:asciiTheme="minorHAnsi" w:hAnsiTheme="minorHAnsi" w:cstheme="minorHAnsi"/>
        </w:rPr>
        <w:t xml:space="preserve"> (4), 433-440, doi:10.1677/JME-06-0037 (2007).</w:t>
      </w:r>
    </w:p>
    <w:p w14:paraId="6B87F0C6"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12</w:t>
      </w:r>
      <w:r w:rsidRPr="00121F49">
        <w:rPr>
          <w:rFonts w:asciiTheme="minorHAnsi" w:hAnsiTheme="minorHAnsi" w:cstheme="minorHAnsi"/>
        </w:rPr>
        <w:tab/>
        <w:t xml:space="preserve">Gut, P., Reischauer, S., Stainier, D.Y.R., &amp; Arnaout, R. Little Fish, Big Data: Zebrafish as a Model for Cardiovascular and Metabolic Disease. </w:t>
      </w:r>
      <w:r w:rsidRPr="00121F49">
        <w:rPr>
          <w:rFonts w:asciiTheme="minorHAnsi" w:hAnsiTheme="minorHAnsi" w:cstheme="minorHAnsi"/>
          <w:i/>
        </w:rPr>
        <w:t>Physiol Rev.</w:t>
      </w:r>
      <w:r w:rsidRPr="00121F49">
        <w:rPr>
          <w:rFonts w:asciiTheme="minorHAnsi" w:hAnsiTheme="minorHAnsi" w:cstheme="minorHAnsi"/>
        </w:rPr>
        <w:t xml:space="preserve"> </w:t>
      </w:r>
      <w:r w:rsidRPr="00121F49">
        <w:rPr>
          <w:rFonts w:asciiTheme="minorHAnsi" w:hAnsiTheme="minorHAnsi" w:cstheme="minorHAnsi"/>
          <w:b/>
        </w:rPr>
        <w:t>97</w:t>
      </w:r>
      <w:r w:rsidRPr="00121F49">
        <w:rPr>
          <w:rFonts w:asciiTheme="minorHAnsi" w:hAnsiTheme="minorHAnsi" w:cstheme="minorHAnsi"/>
        </w:rPr>
        <w:t xml:space="preserve"> (3), 889-938, doi:10.1152/physrev.00038.2016 (2017).</w:t>
      </w:r>
    </w:p>
    <w:p w14:paraId="5A9928B2"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13</w:t>
      </w:r>
      <w:r w:rsidRPr="00121F49">
        <w:rPr>
          <w:rFonts w:asciiTheme="minorHAnsi" w:hAnsiTheme="minorHAnsi" w:cstheme="minorHAnsi"/>
        </w:rPr>
        <w:tab/>
        <w:t>Kasprick, D.S.</w:t>
      </w:r>
      <w:r w:rsidRPr="00121F49">
        <w:rPr>
          <w:rFonts w:asciiTheme="minorHAnsi" w:hAnsiTheme="minorHAnsi" w:cstheme="minorHAnsi"/>
          <w:i/>
        </w:rPr>
        <w:t xml:space="preserve"> et al.</w:t>
      </w:r>
      <w:r w:rsidRPr="00121F49">
        <w:rPr>
          <w:rFonts w:asciiTheme="minorHAnsi" w:hAnsiTheme="minorHAnsi" w:cstheme="minorHAnsi"/>
        </w:rPr>
        <w:t xml:space="preserve"> Microanatomy of adult zebrafish extraocular muscles. </w:t>
      </w:r>
      <w:r w:rsidRPr="00121F49">
        <w:rPr>
          <w:rFonts w:asciiTheme="minorHAnsi" w:hAnsiTheme="minorHAnsi" w:cstheme="minorHAnsi"/>
          <w:i/>
        </w:rPr>
        <w:t>PLoS One.</w:t>
      </w:r>
      <w:r w:rsidRPr="00121F49">
        <w:rPr>
          <w:rFonts w:asciiTheme="minorHAnsi" w:hAnsiTheme="minorHAnsi" w:cstheme="minorHAnsi"/>
        </w:rPr>
        <w:t xml:space="preserve"> </w:t>
      </w:r>
      <w:r w:rsidRPr="00121F49">
        <w:rPr>
          <w:rFonts w:asciiTheme="minorHAnsi" w:hAnsiTheme="minorHAnsi" w:cstheme="minorHAnsi"/>
          <w:b/>
        </w:rPr>
        <w:t>6</w:t>
      </w:r>
      <w:r w:rsidRPr="00121F49">
        <w:rPr>
          <w:rFonts w:asciiTheme="minorHAnsi" w:hAnsiTheme="minorHAnsi" w:cstheme="minorHAnsi"/>
        </w:rPr>
        <w:t xml:space="preserve"> (11), e27095, doi:10.1371/journal.pone.0027095 (2011).</w:t>
      </w:r>
    </w:p>
    <w:p w14:paraId="6766CBA6"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14</w:t>
      </w:r>
      <w:r w:rsidRPr="00121F49">
        <w:rPr>
          <w:rFonts w:asciiTheme="minorHAnsi" w:hAnsiTheme="minorHAnsi" w:cstheme="minorHAnsi"/>
        </w:rPr>
        <w:tab/>
        <w:t xml:space="preserve">Gestri, G., Link, B.A., &amp; Neuhauss, S.C. The visual system of zebrafish and its use to model human ocular diseases. </w:t>
      </w:r>
      <w:r w:rsidRPr="00121F49">
        <w:rPr>
          <w:rFonts w:asciiTheme="minorHAnsi" w:hAnsiTheme="minorHAnsi" w:cstheme="minorHAnsi"/>
          <w:i/>
        </w:rPr>
        <w:t>Dev Neurobiol.</w:t>
      </w:r>
      <w:r w:rsidRPr="00121F49">
        <w:rPr>
          <w:rFonts w:asciiTheme="minorHAnsi" w:hAnsiTheme="minorHAnsi" w:cstheme="minorHAnsi"/>
        </w:rPr>
        <w:t xml:space="preserve"> </w:t>
      </w:r>
      <w:r w:rsidRPr="00121F49">
        <w:rPr>
          <w:rFonts w:asciiTheme="minorHAnsi" w:hAnsiTheme="minorHAnsi" w:cstheme="minorHAnsi"/>
          <w:b/>
        </w:rPr>
        <w:t>72</w:t>
      </w:r>
      <w:r w:rsidRPr="00121F49">
        <w:rPr>
          <w:rFonts w:asciiTheme="minorHAnsi" w:hAnsiTheme="minorHAnsi" w:cstheme="minorHAnsi"/>
        </w:rPr>
        <w:t xml:space="preserve"> (3), 302-327, doi:10.1002/dneu.20919 (2012).</w:t>
      </w:r>
    </w:p>
    <w:p w14:paraId="2DFF0EA5"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15</w:t>
      </w:r>
      <w:r w:rsidRPr="00121F49">
        <w:rPr>
          <w:rFonts w:asciiTheme="minorHAnsi" w:hAnsiTheme="minorHAnsi" w:cstheme="minorHAnsi"/>
        </w:rPr>
        <w:tab/>
        <w:t xml:space="preserve">Lawson, N.D. &amp; Weinstein, B.M. In vivo imaging of embryonic vascular development using transgenic zebrafish. </w:t>
      </w:r>
      <w:r w:rsidRPr="00121F49">
        <w:rPr>
          <w:rFonts w:asciiTheme="minorHAnsi" w:hAnsiTheme="minorHAnsi" w:cstheme="minorHAnsi"/>
          <w:i/>
        </w:rPr>
        <w:t>Dev Biol.</w:t>
      </w:r>
      <w:r w:rsidRPr="00121F49">
        <w:rPr>
          <w:rFonts w:asciiTheme="minorHAnsi" w:hAnsiTheme="minorHAnsi" w:cstheme="minorHAnsi"/>
        </w:rPr>
        <w:t xml:space="preserve"> </w:t>
      </w:r>
      <w:r w:rsidRPr="00121F49">
        <w:rPr>
          <w:rFonts w:asciiTheme="minorHAnsi" w:hAnsiTheme="minorHAnsi" w:cstheme="minorHAnsi"/>
          <w:b/>
        </w:rPr>
        <w:t>248</w:t>
      </w:r>
      <w:r w:rsidRPr="00121F49">
        <w:rPr>
          <w:rFonts w:asciiTheme="minorHAnsi" w:hAnsiTheme="minorHAnsi" w:cstheme="minorHAnsi"/>
        </w:rPr>
        <w:t xml:space="preserve"> (2), 307-318 (2002).</w:t>
      </w:r>
    </w:p>
    <w:p w14:paraId="28002254"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16</w:t>
      </w:r>
      <w:r w:rsidRPr="00121F49">
        <w:rPr>
          <w:rFonts w:asciiTheme="minorHAnsi" w:hAnsiTheme="minorHAnsi" w:cstheme="minorHAnsi"/>
        </w:rPr>
        <w:tab/>
        <w:t xml:space="preserve">Matthews, M. &amp; Varga, Z.M. Anesthesia and euthanasia in zebrafish. </w:t>
      </w:r>
      <w:r w:rsidRPr="00121F49">
        <w:rPr>
          <w:rFonts w:asciiTheme="minorHAnsi" w:hAnsiTheme="minorHAnsi" w:cstheme="minorHAnsi"/>
          <w:i/>
        </w:rPr>
        <w:t>ILAR J.</w:t>
      </w:r>
      <w:r w:rsidRPr="00121F49">
        <w:rPr>
          <w:rFonts w:asciiTheme="minorHAnsi" w:hAnsiTheme="minorHAnsi" w:cstheme="minorHAnsi"/>
        </w:rPr>
        <w:t xml:space="preserve"> </w:t>
      </w:r>
      <w:r w:rsidRPr="00121F49">
        <w:rPr>
          <w:rFonts w:asciiTheme="minorHAnsi" w:hAnsiTheme="minorHAnsi" w:cstheme="minorHAnsi"/>
          <w:b/>
        </w:rPr>
        <w:t>53</w:t>
      </w:r>
      <w:r w:rsidRPr="00121F49">
        <w:rPr>
          <w:rFonts w:asciiTheme="minorHAnsi" w:hAnsiTheme="minorHAnsi" w:cstheme="minorHAnsi"/>
        </w:rPr>
        <w:t xml:space="preserve"> (2), 192-204, doi:10.1093/ilar.53.2.192 (2012).</w:t>
      </w:r>
    </w:p>
    <w:p w14:paraId="16B4732F"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17</w:t>
      </w:r>
      <w:r w:rsidRPr="00121F49">
        <w:rPr>
          <w:rFonts w:asciiTheme="minorHAnsi" w:hAnsiTheme="minorHAnsi" w:cstheme="minorHAnsi"/>
        </w:rPr>
        <w:tab/>
        <w:t>Bell, B.A.</w:t>
      </w:r>
      <w:r w:rsidRPr="00121F49">
        <w:rPr>
          <w:rFonts w:asciiTheme="minorHAnsi" w:hAnsiTheme="minorHAnsi" w:cstheme="minorHAnsi"/>
          <w:i/>
        </w:rPr>
        <w:t xml:space="preserve"> et al.</w:t>
      </w:r>
      <w:r w:rsidRPr="00121F49">
        <w:rPr>
          <w:rFonts w:asciiTheme="minorHAnsi" w:hAnsiTheme="minorHAnsi" w:cstheme="minorHAnsi"/>
        </w:rPr>
        <w:t xml:space="preserve"> Retinal vasculature of adult zebrafish: in vivo imaging using confocal scanning laser ophthalmoscopy. </w:t>
      </w:r>
      <w:r w:rsidRPr="00121F49">
        <w:rPr>
          <w:rFonts w:asciiTheme="minorHAnsi" w:hAnsiTheme="minorHAnsi" w:cstheme="minorHAnsi"/>
          <w:i/>
        </w:rPr>
        <w:t>Exp Eye Res.</w:t>
      </w:r>
      <w:r w:rsidRPr="00121F49">
        <w:rPr>
          <w:rFonts w:asciiTheme="minorHAnsi" w:hAnsiTheme="minorHAnsi" w:cstheme="minorHAnsi"/>
        </w:rPr>
        <w:t xml:space="preserve"> </w:t>
      </w:r>
      <w:r w:rsidRPr="00121F49">
        <w:rPr>
          <w:rFonts w:asciiTheme="minorHAnsi" w:hAnsiTheme="minorHAnsi" w:cstheme="minorHAnsi"/>
          <w:b/>
        </w:rPr>
        <w:t>129</w:t>
      </w:r>
      <w:r w:rsidRPr="00121F49">
        <w:rPr>
          <w:rFonts w:asciiTheme="minorHAnsi" w:hAnsiTheme="minorHAnsi" w:cstheme="minorHAnsi"/>
        </w:rPr>
        <w:t>, 107-118, doi:10.1016/j.exer.2014.10.018 (2014).</w:t>
      </w:r>
    </w:p>
    <w:p w14:paraId="480C0AD0"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18</w:t>
      </w:r>
      <w:r w:rsidRPr="00121F49">
        <w:rPr>
          <w:rFonts w:asciiTheme="minorHAnsi" w:hAnsiTheme="minorHAnsi" w:cstheme="minorHAnsi"/>
        </w:rPr>
        <w:tab/>
        <w:t xml:space="preserve">Avanesov, A. &amp; Malicki, J. Analysis of the retina in the zebrafish model. </w:t>
      </w:r>
      <w:r w:rsidRPr="00121F49">
        <w:rPr>
          <w:rFonts w:asciiTheme="minorHAnsi" w:hAnsiTheme="minorHAnsi" w:cstheme="minorHAnsi"/>
          <w:i/>
        </w:rPr>
        <w:t>Methods Cell Biol.</w:t>
      </w:r>
      <w:r w:rsidRPr="00121F49">
        <w:rPr>
          <w:rFonts w:asciiTheme="minorHAnsi" w:hAnsiTheme="minorHAnsi" w:cstheme="minorHAnsi"/>
        </w:rPr>
        <w:t xml:space="preserve"> </w:t>
      </w:r>
      <w:r w:rsidRPr="00121F49">
        <w:rPr>
          <w:rFonts w:asciiTheme="minorHAnsi" w:hAnsiTheme="minorHAnsi" w:cstheme="minorHAnsi"/>
          <w:b/>
        </w:rPr>
        <w:t>100</w:t>
      </w:r>
      <w:r w:rsidRPr="00121F49">
        <w:rPr>
          <w:rFonts w:asciiTheme="minorHAnsi" w:hAnsiTheme="minorHAnsi" w:cstheme="minorHAnsi"/>
        </w:rPr>
        <w:t>, 153-204, doi:10.1016/B978-0-12-384892-5.00006-2 (2010).</w:t>
      </w:r>
    </w:p>
    <w:p w14:paraId="427F40CA"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19</w:t>
      </w:r>
      <w:r w:rsidRPr="00121F49">
        <w:rPr>
          <w:rFonts w:asciiTheme="minorHAnsi" w:hAnsiTheme="minorHAnsi" w:cstheme="minorHAnsi"/>
        </w:rPr>
        <w:tab/>
        <w:t xml:space="preserve">Gramage, E., Li, J., &amp; Hitchcock, P. The expression and function of midkine in the vertebrate retina. </w:t>
      </w:r>
      <w:r w:rsidRPr="00121F49">
        <w:rPr>
          <w:rFonts w:asciiTheme="minorHAnsi" w:hAnsiTheme="minorHAnsi" w:cstheme="minorHAnsi"/>
          <w:i/>
        </w:rPr>
        <w:t>Br J Pharmacol.</w:t>
      </w:r>
      <w:r w:rsidRPr="00121F49">
        <w:rPr>
          <w:rFonts w:asciiTheme="minorHAnsi" w:hAnsiTheme="minorHAnsi" w:cstheme="minorHAnsi"/>
        </w:rPr>
        <w:t xml:space="preserve"> </w:t>
      </w:r>
      <w:r w:rsidRPr="00121F49">
        <w:rPr>
          <w:rFonts w:asciiTheme="minorHAnsi" w:hAnsiTheme="minorHAnsi" w:cstheme="minorHAnsi"/>
          <w:b/>
        </w:rPr>
        <w:t>171</w:t>
      </w:r>
      <w:r w:rsidRPr="00121F49">
        <w:rPr>
          <w:rFonts w:asciiTheme="minorHAnsi" w:hAnsiTheme="minorHAnsi" w:cstheme="minorHAnsi"/>
        </w:rPr>
        <w:t xml:space="preserve"> (4), 913-923, doi:10.1111/bph.12495 (2014).</w:t>
      </w:r>
    </w:p>
    <w:p w14:paraId="46D97285"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20</w:t>
      </w:r>
      <w:r w:rsidRPr="00121F49">
        <w:rPr>
          <w:rFonts w:asciiTheme="minorHAnsi" w:hAnsiTheme="minorHAnsi" w:cstheme="minorHAnsi"/>
        </w:rPr>
        <w:tab/>
        <w:t xml:space="preserve">Cao, R., Jensen, L.D., Soll, I., Hauptmann, G., &amp; Cao, Y. Hypoxia-induced retinal angiogenesis in zebrafish as a model to study retinopathy. </w:t>
      </w:r>
      <w:r w:rsidRPr="00121F49">
        <w:rPr>
          <w:rFonts w:asciiTheme="minorHAnsi" w:hAnsiTheme="minorHAnsi" w:cstheme="minorHAnsi"/>
          <w:i/>
        </w:rPr>
        <w:t>PLoS One.</w:t>
      </w:r>
      <w:r w:rsidRPr="00121F49">
        <w:rPr>
          <w:rFonts w:asciiTheme="minorHAnsi" w:hAnsiTheme="minorHAnsi" w:cstheme="minorHAnsi"/>
        </w:rPr>
        <w:t xml:space="preserve"> </w:t>
      </w:r>
      <w:r w:rsidRPr="00121F49">
        <w:rPr>
          <w:rFonts w:asciiTheme="minorHAnsi" w:hAnsiTheme="minorHAnsi" w:cstheme="minorHAnsi"/>
          <w:b/>
        </w:rPr>
        <w:t>3</w:t>
      </w:r>
      <w:r w:rsidRPr="00121F49">
        <w:rPr>
          <w:rFonts w:asciiTheme="minorHAnsi" w:hAnsiTheme="minorHAnsi" w:cstheme="minorHAnsi"/>
        </w:rPr>
        <w:t xml:space="preserve"> (7), e2748, doi:10.1371/journal.pone.0002748 (2008).</w:t>
      </w:r>
    </w:p>
    <w:p w14:paraId="318A789F"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21</w:t>
      </w:r>
      <w:r w:rsidRPr="00121F49">
        <w:rPr>
          <w:rFonts w:asciiTheme="minorHAnsi" w:hAnsiTheme="minorHAnsi" w:cstheme="minorHAnsi"/>
        </w:rPr>
        <w:tab/>
        <w:t xml:space="preserve">Jorgens, K., Hillebrands, J.L., Hammes, H.P., &amp; Kroll, J. Zebrafish: a model for understanding diabetic complications. </w:t>
      </w:r>
      <w:r w:rsidRPr="00121F49">
        <w:rPr>
          <w:rFonts w:asciiTheme="minorHAnsi" w:hAnsiTheme="minorHAnsi" w:cstheme="minorHAnsi"/>
          <w:i/>
        </w:rPr>
        <w:t>Exp Clin Endocrinol Diabetes.</w:t>
      </w:r>
      <w:r w:rsidRPr="00121F49">
        <w:rPr>
          <w:rFonts w:asciiTheme="minorHAnsi" w:hAnsiTheme="minorHAnsi" w:cstheme="minorHAnsi"/>
        </w:rPr>
        <w:t xml:space="preserve"> </w:t>
      </w:r>
      <w:r w:rsidRPr="00121F49">
        <w:rPr>
          <w:rFonts w:asciiTheme="minorHAnsi" w:hAnsiTheme="minorHAnsi" w:cstheme="minorHAnsi"/>
          <w:b/>
        </w:rPr>
        <w:t>120</w:t>
      </w:r>
      <w:r w:rsidRPr="00121F49">
        <w:rPr>
          <w:rFonts w:asciiTheme="minorHAnsi" w:hAnsiTheme="minorHAnsi" w:cstheme="minorHAnsi"/>
        </w:rPr>
        <w:t xml:space="preserve"> (4), 186-187, doi:10.1055/s-0032-1304565 (2012).</w:t>
      </w:r>
    </w:p>
    <w:p w14:paraId="2B939B77"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22</w:t>
      </w:r>
      <w:r w:rsidRPr="00121F49">
        <w:rPr>
          <w:rFonts w:asciiTheme="minorHAnsi" w:hAnsiTheme="minorHAnsi" w:cstheme="minorHAnsi"/>
        </w:rPr>
        <w:tab/>
        <w:t>Alvarez, Y.</w:t>
      </w:r>
      <w:r w:rsidRPr="00121F49">
        <w:rPr>
          <w:rFonts w:asciiTheme="minorHAnsi" w:hAnsiTheme="minorHAnsi" w:cstheme="minorHAnsi"/>
          <w:i/>
        </w:rPr>
        <w:t xml:space="preserve"> et al.</w:t>
      </w:r>
      <w:r w:rsidRPr="00121F49">
        <w:rPr>
          <w:rFonts w:asciiTheme="minorHAnsi" w:hAnsiTheme="minorHAnsi" w:cstheme="minorHAnsi"/>
        </w:rPr>
        <w:t xml:space="preserve"> Predominant cone photoreceptor dysfunction in a hyperglycaemic model of non-proliferative diabetic retinopathy. </w:t>
      </w:r>
      <w:r w:rsidRPr="00121F49">
        <w:rPr>
          <w:rFonts w:asciiTheme="minorHAnsi" w:hAnsiTheme="minorHAnsi" w:cstheme="minorHAnsi"/>
          <w:i/>
        </w:rPr>
        <w:t>Dis Model Mech.</w:t>
      </w:r>
      <w:r w:rsidRPr="00121F49">
        <w:rPr>
          <w:rFonts w:asciiTheme="minorHAnsi" w:hAnsiTheme="minorHAnsi" w:cstheme="minorHAnsi"/>
        </w:rPr>
        <w:t xml:space="preserve"> </w:t>
      </w:r>
      <w:r w:rsidRPr="00121F49">
        <w:rPr>
          <w:rFonts w:asciiTheme="minorHAnsi" w:hAnsiTheme="minorHAnsi" w:cstheme="minorHAnsi"/>
          <w:b/>
        </w:rPr>
        <w:t>3</w:t>
      </w:r>
      <w:r w:rsidRPr="00121F49">
        <w:rPr>
          <w:rFonts w:asciiTheme="minorHAnsi" w:hAnsiTheme="minorHAnsi" w:cstheme="minorHAnsi"/>
        </w:rPr>
        <w:t xml:space="preserve"> (3-4), 236-245, doi:10.1242/dmm.003772 (2010).</w:t>
      </w:r>
    </w:p>
    <w:p w14:paraId="2942FF4F"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23</w:t>
      </w:r>
      <w:r w:rsidRPr="00121F49">
        <w:rPr>
          <w:rFonts w:asciiTheme="minorHAnsi" w:hAnsiTheme="minorHAnsi" w:cstheme="minorHAnsi"/>
        </w:rPr>
        <w:tab/>
        <w:t xml:space="preserve">Gleeson, M., Connaughton, V., &amp; Arneson, L.S. Induction of hyperglycaemia in zebrafish (Danio rerio) leads to morphological changes in the retina. </w:t>
      </w:r>
      <w:r w:rsidRPr="00121F49">
        <w:rPr>
          <w:rFonts w:asciiTheme="minorHAnsi" w:hAnsiTheme="minorHAnsi" w:cstheme="minorHAnsi"/>
          <w:i/>
        </w:rPr>
        <w:t>Acta Diabetol.</w:t>
      </w:r>
      <w:r w:rsidRPr="00121F49">
        <w:rPr>
          <w:rFonts w:asciiTheme="minorHAnsi" w:hAnsiTheme="minorHAnsi" w:cstheme="minorHAnsi"/>
        </w:rPr>
        <w:t xml:space="preserve"> </w:t>
      </w:r>
      <w:r w:rsidRPr="00121F49">
        <w:rPr>
          <w:rFonts w:asciiTheme="minorHAnsi" w:hAnsiTheme="minorHAnsi" w:cstheme="minorHAnsi"/>
          <w:b/>
        </w:rPr>
        <w:t>44</w:t>
      </w:r>
      <w:r w:rsidRPr="00121F49">
        <w:rPr>
          <w:rFonts w:asciiTheme="minorHAnsi" w:hAnsiTheme="minorHAnsi" w:cstheme="minorHAnsi"/>
        </w:rPr>
        <w:t xml:space="preserve"> (3), 157-163, </w:t>
      </w:r>
      <w:r w:rsidRPr="00121F49">
        <w:rPr>
          <w:rFonts w:asciiTheme="minorHAnsi" w:hAnsiTheme="minorHAnsi" w:cstheme="minorHAnsi"/>
        </w:rPr>
        <w:lastRenderedPageBreak/>
        <w:t>doi:10.1007/s00592-007-0257-3 (2007).</w:t>
      </w:r>
    </w:p>
    <w:p w14:paraId="634C9EBB"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24</w:t>
      </w:r>
      <w:r w:rsidRPr="00121F49">
        <w:rPr>
          <w:rFonts w:asciiTheme="minorHAnsi" w:hAnsiTheme="minorHAnsi" w:cstheme="minorHAnsi"/>
        </w:rPr>
        <w:tab/>
        <w:t>Jorgens, K.</w:t>
      </w:r>
      <w:r w:rsidRPr="00121F49">
        <w:rPr>
          <w:rFonts w:asciiTheme="minorHAnsi" w:hAnsiTheme="minorHAnsi" w:cstheme="minorHAnsi"/>
          <w:i/>
        </w:rPr>
        <w:t xml:space="preserve"> et al.</w:t>
      </w:r>
      <w:r w:rsidRPr="00121F49">
        <w:rPr>
          <w:rFonts w:asciiTheme="minorHAnsi" w:hAnsiTheme="minorHAnsi" w:cstheme="minorHAnsi"/>
        </w:rPr>
        <w:t xml:space="preserve"> High tissue glucose alters intersomitic blood vessels in zebrafish via methylglyoxal targeting the VEGF receptor signaling cascade. </w:t>
      </w:r>
      <w:r w:rsidRPr="00121F49">
        <w:rPr>
          <w:rFonts w:asciiTheme="minorHAnsi" w:hAnsiTheme="minorHAnsi" w:cstheme="minorHAnsi"/>
          <w:i/>
        </w:rPr>
        <w:t>Diabetes.</w:t>
      </w:r>
      <w:r w:rsidRPr="00121F49">
        <w:rPr>
          <w:rFonts w:asciiTheme="minorHAnsi" w:hAnsiTheme="minorHAnsi" w:cstheme="minorHAnsi"/>
        </w:rPr>
        <w:t xml:space="preserve"> </w:t>
      </w:r>
      <w:r w:rsidRPr="00121F49">
        <w:rPr>
          <w:rFonts w:asciiTheme="minorHAnsi" w:hAnsiTheme="minorHAnsi" w:cstheme="minorHAnsi"/>
          <w:b/>
        </w:rPr>
        <w:t>64</w:t>
      </w:r>
      <w:r w:rsidRPr="00121F49">
        <w:rPr>
          <w:rFonts w:asciiTheme="minorHAnsi" w:hAnsiTheme="minorHAnsi" w:cstheme="minorHAnsi"/>
        </w:rPr>
        <w:t xml:space="preserve"> (1), 213-225, doi:10.2337/db14-0352 (2015).</w:t>
      </w:r>
    </w:p>
    <w:p w14:paraId="73C35069" w14:textId="77777777" w:rsidR="00D1674D" w:rsidRPr="00121F49" w:rsidRDefault="00D1674D" w:rsidP="00121F49">
      <w:pPr>
        <w:pStyle w:val="EndNoteBibliography"/>
        <w:rPr>
          <w:rFonts w:asciiTheme="minorHAnsi" w:hAnsiTheme="minorHAnsi" w:cstheme="minorHAnsi"/>
        </w:rPr>
      </w:pPr>
      <w:r w:rsidRPr="00121F49">
        <w:rPr>
          <w:rFonts w:asciiTheme="minorHAnsi" w:hAnsiTheme="minorHAnsi" w:cstheme="minorHAnsi"/>
        </w:rPr>
        <w:t>25</w:t>
      </w:r>
      <w:r w:rsidRPr="00121F49">
        <w:rPr>
          <w:rFonts w:asciiTheme="minorHAnsi" w:hAnsiTheme="minorHAnsi" w:cstheme="minorHAnsi"/>
        </w:rPr>
        <w:tab/>
        <w:t xml:space="preserve">Lai, A.K. &amp; Lo, A.C. Animal models of diabetic retinopathy: summary and comparison. </w:t>
      </w:r>
      <w:r w:rsidRPr="00121F49">
        <w:rPr>
          <w:rFonts w:asciiTheme="minorHAnsi" w:hAnsiTheme="minorHAnsi" w:cstheme="minorHAnsi"/>
          <w:i/>
        </w:rPr>
        <w:t>J Diabetes Res.</w:t>
      </w:r>
      <w:r w:rsidRPr="00121F49">
        <w:rPr>
          <w:rFonts w:asciiTheme="minorHAnsi" w:hAnsiTheme="minorHAnsi" w:cstheme="minorHAnsi"/>
        </w:rPr>
        <w:t xml:space="preserve"> </w:t>
      </w:r>
      <w:r w:rsidRPr="00121F49">
        <w:rPr>
          <w:rFonts w:asciiTheme="minorHAnsi" w:hAnsiTheme="minorHAnsi" w:cstheme="minorHAnsi"/>
          <w:b/>
        </w:rPr>
        <w:t>2013</w:t>
      </w:r>
      <w:r w:rsidRPr="00121F49">
        <w:rPr>
          <w:rFonts w:asciiTheme="minorHAnsi" w:hAnsiTheme="minorHAnsi" w:cstheme="minorHAnsi"/>
        </w:rPr>
        <w:t>, 106594, doi:10.1155/2013/106594 (2013).</w:t>
      </w:r>
    </w:p>
    <w:p w14:paraId="50EBBE2B" w14:textId="7D04EDC2" w:rsidR="007A4DD6" w:rsidRPr="00121F49" w:rsidRDefault="006A3B55" w:rsidP="00121F49">
      <w:pPr>
        <w:rPr>
          <w:rFonts w:asciiTheme="minorHAnsi" w:hAnsiTheme="minorHAnsi" w:cstheme="minorHAnsi"/>
          <w:color w:val="808080" w:themeColor="background1" w:themeShade="80"/>
        </w:rPr>
      </w:pPr>
      <w:r w:rsidRPr="00121F49">
        <w:rPr>
          <w:rFonts w:asciiTheme="minorHAnsi" w:hAnsiTheme="minorHAnsi" w:cstheme="minorHAnsi"/>
          <w:color w:val="808080" w:themeColor="background1" w:themeShade="80"/>
        </w:rPr>
        <w:fldChar w:fldCharType="end"/>
      </w:r>
      <w:bookmarkEnd w:id="0"/>
    </w:p>
    <w:sectPr w:rsidR="007A4DD6" w:rsidRPr="00121F49" w:rsidSect="006D2C5D">
      <w:headerReference w:type="default" r:id="rId8"/>
      <w:headerReference w:type="first" r:id="rId9"/>
      <w:footerReference w:type="first" r:id="rId10"/>
      <w:pgSz w:w="12240" w:h="15840"/>
      <w:pgMar w:top="1440" w:right="1440" w:bottom="1440" w:left="1440" w:header="720" w:footer="60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4F289" w14:textId="77777777" w:rsidR="00234169" w:rsidRDefault="00234169" w:rsidP="00621C4E">
      <w:r>
        <w:separator/>
      </w:r>
    </w:p>
  </w:endnote>
  <w:endnote w:type="continuationSeparator" w:id="0">
    <w:p w14:paraId="608F8915" w14:textId="77777777" w:rsidR="00234169" w:rsidRDefault="0023416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523F08DF" w:rsidR="003B1AFD" w:rsidRDefault="00121F49" w:rsidP="003108E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B79F4" w14:textId="77777777" w:rsidR="00234169" w:rsidRDefault="00234169" w:rsidP="00621C4E">
      <w:r>
        <w:separator/>
      </w:r>
    </w:p>
  </w:footnote>
  <w:footnote w:type="continuationSeparator" w:id="0">
    <w:p w14:paraId="509D5567" w14:textId="77777777" w:rsidR="00234169" w:rsidRDefault="0023416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364F9F9A" w:rsidR="003B1AFD" w:rsidRPr="006F06E4" w:rsidRDefault="003B1AFD" w:rsidP="00621C4E">
    <w:pPr>
      <w:pStyle w:val="Header"/>
      <w:rPr>
        <w:b/>
        <w:color w:val="1F497D"/>
        <w:sz w:val="28"/>
        <w:szCs w:val="28"/>
      </w:rPr>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478395E9" w:rsidR="003B1AFD" w:rsidRPr="006F06E4" w:rsidRDefault="003B1AF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911E8"/>
    <w:multiLevelType w:val="hybridMultilevel"/>
    <w:tmpl w:val="2CFC0FA2"/>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4E54B8"/>
    <w:multiLevelType w:val="hybridMultilevel"/>
    <w:tmpl w:val="1D602B56"/>
    <w:lvl w:ilvl="0" w:tplc="46AEFAD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F0326"/>
    <w:multiLevelType w:val="multilevel"/>
    <w:tmpl w:val="12F21A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7CC0224"/>
    <w:multiLevelType w:val="hybridMultilevel"/>
    <w:tmpl w:val="8162FFC0"/>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9D470D3"/>
    <w:multiLevelType w:val="hybridMultilevel"/>
    <w:tmpl w:val="D4EC15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BC85AA5"/>
    <w:multiLevelType w:val="multilevel"/>
    <w:tmpl w:val="8CDC7CB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1B11E3C"/>
    <w:multiLevelType w:val="hybridMultilevel"/>
    <w:tmpl w:val="FC6416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F617FE"/>
    <w:multiLevelType w:val="hybridMultilevel"/>
    <w:tmpl w:val="84A652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15:restartNumberingAfterBreak="0">
    <w:nsid w:val="50744449"/>
    <w:multiLevelType w:val="hybridMultilevel"/>
    <w:tmpl w:val="658E7CE6"/>
    <w:lvl w:ilvl="0" w:tplc="5DC494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F763EC"/>
    <w:multiLevelType w:val="hybridMultilevel"/>
    <w:tmpl w:val="0DD61DAA"/>
    <w:lvl w:ilvl="0" w:tplc="F0CEC15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86890"/>
    <w:multiLevelType w:val="hybridMultilevel"/>
    <w:tmpl w:val="EEC25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3"/>
  </w:num>
  <w:num w:numId="3">
    <w:abstractNumId w:val="5"/>
  </w:num>
  <w:num w:numId="4">
    <w:abstractNumId w:val="21"/>
  </w:num>
  <w:num w:numId="5">
    <w:abstractNumId w:val="13"/>
  </w:num>
  <w:num w:numId="6">
    <w:abstractNumId w:val="20"/>
  </w:num>
  <w:num w:numId="7">
    <w:abstractNumId w:val="0"/>
  </w:num>
  <w:num w:numId="8">
    <w:abstractNumId w:val="15"/>
  </w:num>
  <w:num w:numId="9">
    <w:abstractNumId w:val="16"/>
  </w:num>
  <w:num w:numId="10">
    <w:abstractNumId w:val="22"/>
  </w:num>
  <w:num w:numId="11">
    <w:abstractNumId w:val="26"/>
  </w:num>
  <w:num w:numId="12">
    <w:abstractNumId w:val="1"/>
  </w:num>
  <w:num w:numId="13">
    <w:abstractNumId w:val="24"/>
  </w:num>
  <w:num w:numId="14">
    <w:abstractNumId w:val="30"/>
  </w:num>
  <w:num w:numId="15">
    <w:abstractNumId w:val="17"/>
  </w:num>
  <w:num w:numId="16">
    <w:abstractNumId w:val="12"/>
  </w:num>
  <w:num w:numId="17">
    <w:abstractNumId w:val="25"/>
  </w:num>
  <w:num w:numId="18">
    <w:abstractNumId w:val="18"/>
  </w:num>
  <w:num w:numId="19">
    <w:abstractNumId w:val="27"/>
  </w:num>
  <w:num w:numId="20">
    <w:abstractNumId w:val="2"/>
  </w:num>
  <w:num w:numId="21">
    <w:abstractNumId w:val="28"/>
  </w:num>
  <w:num w:numId="22">
    <w:abstractNumId w:val="11"/>
  </w:num>
  <w:num w:numId="23">
    <w:abstractNumId w:val="19"/>
  </w:num>
  <w:num w:numId="24">
    <w:abstractNumId w:val="8"/>
  </w:num>
  <w:num w:numId="25">
    <w:abstractNumId w:val="3"/>
  </w:num>
  <w:num w:numId="26">
    <w:abstractNumId w:val="4"/>
  </w:num>
  <w:num w:numId="27">
    <w:abstractNumId w:val="29"/>
  </w:num>
  <w:num w:numId="28">
    <w:abstractNumId w:val="9"/>
  </w:num>
  <w:num w:numId="29">
    <w:abstractNumId w:val="7"/>
  </w:num>
  <w:num w:numId="30">
    <w:abstractNumId w:val="14"/>
  </w:num>
  <w:num w:numId="31">
    <w:abstractNumId w:val="10"/>
  </w:num>
  <w:num w:numId="32">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2pr2rw6fsf5sesav9xxfdgf5fdpf9rsx5p&quot;&gt;Lucas Wiggenhauser _ My EndNote Library&lt;record-ids&gt;&lt;item&gt;1&lt;/item&gt;&lt;item&gt;3&lt;/item&gt;&lt;item&gt;4&lt;/item&gt;&lt;item&gt;6&lt;/item&gt;&lt;item&gt;7&lt;/item&gt;&lt;item&gt;8&lt;/item&gt;&lt;item&gt;9&lt;/item&gt;&lt;item&gt;10&lt;/item&gt;&lt;item&gt;11&lt;/item&gt;&lt;item&gt;12&lt;/item&gt;&lt;item&gt;13&lt;/item&gt;&lt;item&gt;14&lt;/item&gt;&lt;item&gt;15&lt;/item&gt;&lt;item&gt;21&lt;/item&gt;&lt;item&gt;22&lt;/item&gt;&lt;item&gt;24&lt;/item&gt;&lt;item&gt;25&lt;/item&gt;&lt;item&gt;32&lt;/item&gt;&lt;item&gt;34&lt;/item&gt;&lt;item&gt;39&lt;/item&gt;&lt;item&gt;41&lt;/item&gt;&lt;item&gt;42&lt;/item&gt;&lt;item&gt;46&lt;/item&gt;&lt;item&gt;48&lt;/item&gt;&lt;item&gt;49&lt;/item&gt;&lt;/record-ids&gt;&lt;/item&gt;&lt;/Libraries&gt;"/>
  </w:docVars>
  <w:rsids>
    <w:rsidRoot w:val="00EE705F"/>
    <w:rsid w:val="00001169"/>
    <w:rsid w:val="00001806"/>
    <w:rsid w:val="000033F2"/>
    <w:rsid w:val="00003704"/>
    <w:rsid w:val="00005815"/>
    <w:rsid w:val="00005D5F"/>
    <w:rsid w:val="000068CA"/>
    <w:rsid w:val="00007DBC"/>
    <w:rsid w:val="00007EA1"/>
    <w:rsid w:val="000100F0"/>
    <w:rsid w:val="0001297E"/>
    <w:rsid w:val="00012FF9"/>
    <w:rsid w:val="00014314"/>
    <w:rsid w:val="00014632"/>
    <w:rsid w:val="00016534"/>
    <w:rsid w:val="00021434"/>
    <w:rsid w:val="00021774"/>
    <w:rsid w:val="00021DF3"/>
    <w:rsid w:val="00023869"/>
    <w:rsid w:val="00024598"/>
    <w:rsid w:val="00032769"/>
    <w:rsid w:val="00034FAB"/>
    <w:rsid w:val="00037B58"/>
    <w:rsid w:val="00051B73"/>
    <w:rsid w:val="00051D45"/>
    <w:rsid w:val="00056961"/>
    <w:rsid w:val="00056AA3"/>
    <w:rsid w:val="00060ABE"/>
    <w:rsid w:val="00061A50"/>
    <w:rsid w:val="00064104"/>
    <w:rsid w:val="00066025"/>
    <w:rsid w:val="000701D1"/>
    <w:rsid w:val="0007074E"/>
    <w:rsid w:val="00074152"/>
    <w:rsid w:val="00080A20"/>
    <w:rsid w:val="00080A44"/>
    <w:rsid w:val="00082796"/>
    <w:rsid w:val="00087C0A"/>
    <w:rsid w:val="00090967"/>
    <w:rsid w:val="00093BC4"/>
    <w:rsid w:val="00096A97"/>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0590"/>
    <w:rsid w:val="000D0DD4"/>
    <w:rsid w:val="000D31E8"/>
    <w:rsid w:val="000D76E4"/>
    <w:rsid w:val="000D7737"/>
    <w:rsid w:val="000E3705"/>
    <w:rsid w:val="000E3816"/>
    <w:rsid w:val="000E4F77"/>
    <w:rsid w:val="000E6721"/>
    <w:rsid w:val="000E6FEF"/>
    <w:rsid w:val="000E74D1"/>
    <w:rsid w:val="000F265C"/>
    <w:rsid w:val="000F3AFA"/>
    <w:rsid w:val="000F5712"/>
    <w:rsid w:val="000F6611"/>
    <w:rsid w:val="000F6745"/>
    <w:rsid w:val="000F7E22"/>
    <w:rsid w:val="00102FAE"/>
    <w:rsid w:val="00105B03"/>
    <w:rsid w:val="001104F3"/>
    <w:rsid w:val="00112EEB"/>
    <w:rsid w:val="00121F49"/>
    <w:rsid w:val="001228E7"/>
    <w:rsid w:val="0012563A"/>
    <w:rsid w:val="001313A7"/>
    <w:rsid w:val="0013276F"/>
    <w:rsid w:val="00133B0F"/>
    <w:rsid w:val="0013621E"/>
    <w:rsid w:val="0013642E"/>
    <w:rsid w:val="00152A23"/>
    <w:rsid w:val="001532F6"/>
    <w:rsid w:val="00162CB7"/>
    <w:rsid w:val="00165829"/>
    <w:rsid w:val="00170023"/>
    <w:rsid w:val="00171E5B"/>
    <w:rsid w:val="00171F94"/>
    <w:rsid w:val="00175D4E"/>
    <w:rsid w:val="00175F89"/>
    <w:rsid w:val="0017668A"/>
    <w:rsid w:val="001766FE"/>
    <w:rsid w:val="001771E7"/>
    <w:rsid w:val="001800FC"/>
    <w:rsid w:val="001911FF"/>
    <w:rsid w:val="00192006"/>
    <w:rsid w:val="00193180"/>
    <w:rsid w:val="001B1519"/>
    <w:rsid w:val="001B2E2D"/>
    <w:rsid w:val="001B5CD2"/>
    <w:rsid w:val="001C0BEE"/>
    <w:rsid w:val="001C1E49"/>
    <w:rsid w:val="001C2A98"/>
    <w:rsid w:val="001D0DF7"/>
    <w:rsid w:val="001D3D7D"/>
    <w:rsid w:val="001D3FFF"/>
    <w:rsid w:val="001D625F"/>
    <w:rsid w:val="001D7576"/>
    <w:rsid w:val="001E14A0"/>
    <w:rsid w:val="001E6DB2"/>
    <w:rsid w:val="001E7376"/>
    <w:rsid w:val="001F225C"/>
    <w:rsid w:val="00201CFA"/>
    <w:rsid w:val="0020220D"/>
    <w:rsid w:val="00202448"/>
    <w:rsid w:val="00202D15"/>
    <w:rsid w:val="00204317"/>
    <w:rsid w:val="00211ADD"/>
    <w:rsid w:val="002121EA"/>
    <w:rsid w:val="00212EAE"/>
    <w:rsid w:val="00213204"/>
    <w:rsid w:val="002147D8"/>
    <w:rsid w:val="00214BEE"/>
    <w:rsid w:val="002205B8"/>
    <w:rsid w:val="00225720"/>
    <w:rsid w:val="002259E5"/>
    <w:rsid w:val="00226140"/>
    <w:rsid w:val="002274F3"/>
    <w:rsid w:val="0023094C"/>
    <w:rsid w:val="00234169"/>
    <w:rsid w:val="00234BE3"/>
    <w:rsid w:val="00235A90"/>
    <w:rsid w:val="00241E48"/>
    <w:rsid w:val="0024214E"/>
    <w:rsid w:val="00242623"/>
    <w:rsid w:val="00246E43"/>
    <w:rsid w:val="00250558"/>
    <w:rsid w:val="002575A3"/>
    <w:rsid w:val="00260652"/>
    <w:rsid w:val="00260816"/>
    <w:rsid w:val="00261F25"/>
    <w:rsid w:val="002648A9"/>
    <w:rsid w:val="0026536F"/>
    <w:rsid w:val="0026553C"/>
    <w:rsid w:val="00267DD5"/>
    <w:rsid w:val="002726FA"/>
    <w:rsid w:val="00274A0A"/>
    <w:rsid w:val="00276B5D"/>
    <w:rsid w:val="00277593"/>
    <w:rsid w:val="00280918"/>
    <w:rsid w:val="00282AF6"/>
    <w:rsid w:val="00287085"/>
    <w:rsid w:val="0029066E"/>
    <w:rsid w:val="00290AF9"/>
    <w:rsid w:val="002967CF"/>
    <w:rsid w:val="00297788"/>
    <w:rsid w:val="002A484B"/>
    <w:rsid w:val="002A64A6"/>
    <w:rsid w:val="002B5479"/>
    <w:rsid w:val="002B740E"/>
    <w:rsid w:val="002C0338"/>
    <w:rsid w:val="002C0F36"/>
    <w:rsid w:val="002C3DA0"/>
    <w:rsid w:val="002C47D4"/>
    <w:rsid w:val="002D0F38"/>
    <w:rsid w:val="002D77E3"/>
    <w:rsid w:val="002E1359"/>
    <w:rsid w:val="002E1680"/>
    <w:rsid w:val="002E2DDE"/>
    <w:rsid w:val="002E558E"/>
    <w:rsid w:val="002E72D0"/>
    <w:rsid w:val="002F2859"/>
    <w:rsid w:val="002F6E3C"/>
    <w:rsid w:val="0030117D"/>
    <w:rsid w:val="00301F30"/>
    <w:rsid w:val="00303C87"/>
    <w:rsid w:val="00304A73"/>
    <w:rsid w:val="003101F6"/>
    <w:rsid w:val="003108E5"/>
    <w:rsid w:val="003120CB"/>
    <w:rsid w:val="00315E51"/>
    <w:rsid w:val="003200AE"/>
    <w:rsid w:val="00320153"/>
    <w:rsid w:val="00320367"/>
    <w:rsid w:val="00322871"/>
    <w:rsid w:val="00326223"/>
    <w:rsid w:val="00326FB3"/>
    <w:rsid w:val="003316D4"/>
    <w:rsid w:val="00333822"/>
    <w:rsid w:val="00336715"/>
    <w:rsid w:val="00340DFD"/>
    <w:rsid w:val="00344954"/>
    <w:rsid w:val="00350CD7"/>
    <w:rsid w:val="003564CA"/>
    <w:rsid w:val="00360C17"/>
    <w:rsid w:val="003621C6"/>
    <w:rsid w:val="003622B8"/>
    <w:rsid w:val="003650A4"/>
    <w:rsid w:val="00366B76"/>
    <w:rsid w:val="00373051"/>
    <w:rsid w:val="00373B8F"/>
    <w:rsid w:val="00375684"/>
    <w:rsid w:val="00376D95"/>
    <w:rsid w:val="00377FBB"/>
    <w:rsid w:val="00385140"/>
    <w:rsid w:val="003A0CEF"/>
    <w:rsid w:val="003A16FC"/>
    <w:rsid w:val="003A4FCD"/>
    <w:rsid w:val="003B00AB"/>
    <w:rsid w:val="003B0944"/>
    <w:rsid w:val="003B1593"/>
    <w:rsid w:val="003B1AFD"/>
    <w:rsid w:val="003B31F9"/>
    <w:rsid w:val="003B4381"/>
    <w:rsid w:val="003C0B4E"/>
    <w:rsid w:val="003C1043"/>
    <w:rsid w:val="003C1A30"/>
    <w:rsid w:val="003C2755"/>
    <w:rsid w:val="003C3660"/>
    <w:rsid w:val="003C4647"/>
    <w:rsid w:val="003C6779"/>
    <w:rsid w:val="003D0D0A"/>
    <w:rsid w:val="003D2998"/>
    <w:rsid w:val="003D2F0A"/>
    <w:rsid w:val="003D3891"/>
    <w:rsid w:val="003D5D84"/>
    <w:rsid w:val="003D5EFD"/>
    <w:rsid w:val="003E0F4F"/>
    <w:rsid w:val="003E18AC"/>
    <w:rsid w:val="003E210B"/>
    <w:rsid w:val="003E2A12"/>
    <w:rsid w:val="003E3384"/>
    <w:rsid w:val="003E548E"/>
    <w:rsid w:val="003F269A"/>
    <w:rsid w:val="00401960"/>
    <w:rsid w:val="00405583"/>
    <w:rsid w:val="0041089F"/>
    <w:rsid w:val="004148E1"/>
    <w:rsid w:val="00414CFA"/>
    <w:rsid w:val="00420BE9"/>
    <w:rsid w:val="00423AD8"/>
    <w:rsid w:val="00424C85"/>
    <w:rsid w:val="004260BD"/>
    <w:rsid w:val="0043012F"/>
    <w:rsid w:val="00430F1F"/>
    <w:rsid w:val="004326EA"/>
    <w:rsid w:val="00433278"/>
    <w:rsid w:val="0044434C"/>
    <w:rsid w:val="0044456B"/>
    <w:rsid w:val="00447BD1"/>
    <w:rsid w:val="004507F3"/>
    <w:rsid w:val="00450AF4"/>
    <w:rsid w:val="004671C7"/>
    <w:rsid w:val="00471F8A"/>
    <w:rsid w:val="00472F4D"/>
    <w:rsid w:val="004730BF"/>
    <w:rsid w:val="00474DCB"/>
    <w:rsid w:val="0047535C"/>
    <w:rsid w:val="00476B35"/>
    <w:rsid w:val="00485870"/>
    <w:rsid w:val="00485FE8"/>
    <w:rsid w:val="00492EB5"/>
    <w:rsid w:val="00494F77"/>
    <w:rsid w:val="004951B5"/>
    <w:rsid w:val="00497721"/>
    <w:rsid w:val="004A0229"/>
    <w:rsid w:val="004A35D2"/>
    <w:rsid w:val="004A71E4"/>
    <w:rsid w:val="004B2F00"/>
    <w:rsid w:val="004B320D"/>
    <w:rsid w:val="004B5514"/>
    <w:rsid w:val="004B6E31"/>
    <w:rsid w:val="004C1D66"/>
    <w:rsid w:val="004C31D7"/>
    <w:rsid w:val="004C40C2"/>
    <w:rsid w:val="004C4AD2"/>
    <w:rsid w:val="004C6AA3"/>
    <w:rsid w:val="004C773C"/>
    <w:rsid w:val="004D1F13"/>
    <w:rsid w:val="004D1F21"/>
    <w:rsid w:val="004D59D8"/>
    <w:rsid w:val="004D5DA1"/>
    <w:rsid w:val="004E150F"/>
    <w:rsid w:val="004E1DCA"/>
    <w:rsid w:val="004E23A1"/>
    <w:rsid w:val="004E3489"/>
    <w:rsid w:val="004E358A"/>
    <w:rsid w:val="004E3AFA"/>
    <w:rsid w:val="004E418F"/>
    <w:rsid w:val="004E6588"/>
    <w:rsid w:val="004E6DA3"/>
    <w:rsid w:val="004F0F83"/>
    <w:rsid w:val="00502400"/>
    <w:rsid w:val="00502A0A"/>
    <w:rsid w:val="00507C50"/>
    <w:rsid w:val="00516BB1"/>
    <w:rsid w:val="00517C3A"/>
    <w:rsid w:val="005243FF"/>
    <w:rsid w:val="00527BF4"/>
    <w:rsid w:val="00530A8C"/>
    <w:rsid w:val="005324BE"/>
    <w:rsid w:val="00532FBB"/>
    <w:rsid w:val="00534F6C"/>
    <w:rsid w:val="00535994"/>
    <w:rsid w:val="0053646D"/>
    <w:rsid w:val="00540AAD"/>
    <w:rsid w:val="00543EC1"/>
    <w:rsid w:val="00546458"/>
    <w:rsid w:val="0055087C"/>
    <w:rsid w:val="00553413"/>
    <w:rsid w:val="00554A63"/>
    <w:rsid w:val="00560E31"/>
    <w:rsid w:val="005637CF"/>
    <w:rsid w:val="005664E5"/>
    <w:rsid w:val="00570856"/>
    <w:rsid w:val="00573166"/>
    <w:rsid w:val="00573D9D"/>
    <w:rsid w:val="00581B23"/>
    <w:rsid w:val="0058219C"/>
    <w:rsid w:val="00582CE4"/>
    <w:rsid w:val="0058707F"/>
    <w:rsid w:val="005926DA"/>
    <w:rsid w:val="005931FE"/>
    <w:rsid w:val="005A0DC5"/>
    <w:rsid w:val="005A4AE5"/>
    <w:rsid w:val="005A6594"/>
    <w:rsid w:val="005B0072"/>
    <w:rsid w:val="005B0732"/>
    <w:rsid w:val="005B12EC"/>
    <w:rsid w:val="005B38A0"/>
    <w:rsid w:val="005B491C"/>
    <w:rsid w:val="005B4DBF"/>
    <w:rsid w:val="005B5DE2"/>
    <w:rsid w:val="005B674C"/>
    <w:rsid w:val="005C3EDC"/>
    <w:rsid w:val="005C7561"/>
    <w:rsid w:val="005D1E57"/>
    <w:rsid w:val="005D2F57"/>
    <w:rsid w:val="005D34F6"/>
    <w:rsid w:val="005D46A7"/>
    <w:rsid w:val="005D4F1A"/>
    <w:rsid w:val="005D6E34"/>
    <w:rsid w:val="005E1884"/>
    <w:rsid w:val="005E3ADE"/>
    <w:rsid w:val="005F30F9"/>
    <w:rsid w:val="005F373A"/>
    <w:rsid w:val="005F4F87"/>
    <w:rsid w:val="005F6B0E"/>
    <w:rsid w:val="005F760E"/>
    <w:rsid w:val="005F7B1D"/>
    <w:rsid w:val="0060222A"/>
    <w:rsid w:val="00604649"/>
    <w:rsid w:val="00610C21"/>
    <w:rsid w:val="00611907"/>
    <w:rsid w:val="00613116"/>
    <w:rsid w:val="006202A6"/>
    <w:rsid w:val="0062054B"/>
    <w:rsid w:val="00620B67"/>
    <w:rsid w:val="00621C4E"/>
    <w:rsid w:val="00622E47"/>
    <w:rsid w:val="00624EAE"/>
    <w:rsid w:val="006305D7"/>
    <w:rsid w:val="00633A01"/>
    <w:rsid w:val="00633B97"/>
    <w:rsid w:val="006341F7"/>
    <w:rsid w:val="00635014"/>
    <w:rsid w:val="006369CE"/>
    <w:rsid w:val="006411CA"/>
    <w:rsid w:val="00642CA5"/>
    <w:rsid w:val="006462CA"/>
    <w:rsid w:val="006502DE"/>
    <w:rsid w:val="00650446"/>
    <w:rsid w:val="0065387B"/>
    <w:rsid w:val="00660F8A"/>
    <w:rsid w:val="006619C8"/>
    <w:rsid w:val="00671710"/>
    <w:rsid w:val="00673414"/>
    <w:rsid w:val="00676079"/>
    <w:rsid w:val="00676ECD"/>
    <w:rsid w:val="00677D0A"/>
    <w:rsid w:val="0068185F"/>
    <w:rsid w:val="00694711"/>
    <w:rsid w:val="006A01CF"/>
    <w:rsid w:val="006A3B55"/>
    <w:rsid w:val="006A60DD"/>
    <w:rsid w:val="006A6E58"/>
    <w:rsid w:val="006B074C"/>
    <w:rsid w:val="006B23FB"/>
    <w:rsid w:val="006B3B84"/>
    <w:rsid w:val="006B4E7C"/>
    <w:rsid w:val="006B5D8C"/>
    <w:rsid w:val="006B72D4"/>
    <w:rsid w:val="006C11CC"/>
    <w:rsid w:val="006C1AEB"/>
    <w:rsid w:val="006C57FE"/>
    <w:rsid w:val="006C59A1"/>
    <w:rsid w:val="006C7999"/>
    <w:rsid w:val="006D13A3"/>
    <w:rsid w:val="006D2C5D"/>
    <w:rsid w:val="006E4640"/>
    <w:rsid w:val="006E4B63"/>
    <w:rsid w:val="006E5FCC"/>
    <w:rsid w:val="006E727D"/>
    <w:rsid w:val="006F06E4"/>
    <w:rsid w:val="006F543A"/>
    <w:rsid w:val="006F6803"/>
    <w:rsid w:val="006F7B41"/>
    <w:rsid w:val="0070274D"/>
    <w:rsid w:val="00702B5D"/>
    <w:rsid w:val="00703ED2"/>
    <w:rsid w:val="00707B8D"/>
    <w:rsid w:val="00711997"/>
    <w:rsid w:val="00713320"/>
    <w:rsid w:val="00713636"/>
    <w:rsid w:val="00714B8C"/>
    <w:rsid w:val="0071675D"/>
    <w:rsid w:val="0072346E"/>
    <w:rsid w:val="00732590"/>
    <w:rsid w:val="00735CF5"/>
    <w:rsid w:val="0074063A"/>
    <w:rsid w:val="00742AA4"/>
    <w:rsid w:val="00743BA1"/>
    <w:rsid w:val="00744516"/>
    <w:rsid w:val="00745F1E"/>
    <w:rsid w:val="007515FE"/>
    <w:rsid w:val="00753CDA"/>
    <w:rsid w:val="00756B5B"/>
    <w:rsid w:val="007601D0"/>
    <w:rsid w:val="0076109D"/>
    <w:rsid w:val="00762101"/>
    <w:rsid w:val="0076480C"/>
    <w:rsid w:val="0076591F"/>
    <w:rsid w:val="00767107"/>
    <w:rsid w:val="00772907"/>
    <w:rsid w:val="00773BFD"/>
    <w:rsid w:val="007743B3"/>
    <w:rsid w:val="00774490"/>
    <w:rsid w:val="007819FF"/>
    <w:rsid w:val="00784A4C"/>
    <w:rsid w:val="00784BC6"/>
    <w:rsid w:val="0078523D"/>
    <w:rsid w:val="00786CF6"/>
    <w:rsid w:val="007931DF"/>
    <w:rsid w:val="00797B15"/>
    <w:rsid w:val="007A0172"/>
    <w:rsid w:val="007A2511"/>
    <w:rsid w:val="007A260E"/>
    <w:rsid w:val="007A2B67"/>
    <w:rsid w:val="007A49BB"/>
    <w:rsid w:val="007A4D4C"/>
    <w:rsid w:val="007A4DD6"/>
    <w:rsid w:val="007A5CB9"/>
    <w:rsid w:val="007B39B7"/>
    <w:rsid w:val="007B6B07"/>
    <w:rsid w:val="007B6D43"/>
    <w:rsid w:val="007B749A"/>
    <w:rsid w:val="007B7C6E"/>
    <w:rsid w:val="007C3EA7"/>
    <w:rsid w:val="007D213F"/>
    <w:rsid w:val="007D44D7"/>
    <w:rsid w:val="007D621A"/>
    <w:rsid w:val="007D6C47"/>
    <w:rsid w:val="007D7E25"/>
    <w:rsid w:val="007E058A"/>
    <w:rsid w:val="007E2887"/>
    <w:rsid w:val="007E5278"/>
    <w:rsid w:val="007E55EB"/>
    <w:rsid w:val="007E651A"/>
    <w:rsid w:val="007E749C"/>
    <w:rsid w:val="007F1B5C"/>
    <w:rsid w:val="007F2290"/>
    <w:rsid w:val="00801257"/>
    <w:rsid w:val="00803B0A"/>
    <w:rsid w:val="00804DED"/>
    <w:rsid w:val="00805B96"/>
    <w:rsid w:val="00807CF8"/>
    <w:rsid w:val="008105BE"/>
    <w:rsid w:val="00810CC9"/>
    <w:rsid w:val="008115A5"/>
    <w:rsid w:val="00811D46"/>
    <w:rsid w:val="00812A2F"/>
    <w:rsid w:val="00813798"/>
    <w:rsid w:val="0081415D"/>
    <w:rsid w:val="008159EB"/>
    <w:rsid w:val="00817A04"/>
    <w:rsid w:val="00820229"/>
    <w:rsid w:val="00822448"/>
    <w:rsid w:val="00822ABE"/>
    <w:rsid w:val="008244D1"/>
    <w:rsid w:val="00827F51"/>
    <w:rsid w:val="0083104E"/>
    <w:rsid w:val="008343BE"/>
    <w:rsid w:val="00840FB4"/>
    <w:rsid w:val="008410B2"/>
    <w:rsid w:val="0084795A"/>
    <w:rsid w:val="008500A0"/>
    <w:rsid w:val="008524E5"/>
    <w:rsid w:val="0085351C"/>
    <w:rsid w:val="008549CA"/>
    <w:rsid w:val="008556C3"/>
    <w:rsid w:val="0085687C"/>
    <w:rsid w:val="008706C5"/>
    <w:rsid w:val="00873707"/>
    <w:rsid w:val="00874B20"/>
    <w:rsid w:val="008763E1"/>
    <w:rsid w:val="0087775C"/>
    <w:rsid w:val="00877EC8"/>
    <w:rsid w:val="00880F36"/>
    <w:rsid w:val="008810B4"/>
    <w:rsid w:val="00885530"/>
    <w:rsid w:val="00885700"/>
    <w:rsid w:val="0089074D"/>
    <w:rsid w:val="008910D1"/>
    <w:rsid w:val="0089296C"/>
    <w:rsid w:val="00896ABD"/>
    <w:rsid w:val="008A3380"/>
    <w:rsid w:val="008A7A9C"/>
    <w:rsid w:val="008B5218"/>
    <w:rsid w:val="008B5EEC"/>
    <w:rsid w:val="008B7102"/>
    <w:rsid w:val="008C20D7"/>
    <w:rsid w:val="008C3B7D"/>
    <w:rsid w:val="008C4E3A"/>
    <w:rsid w:val="008D0F90"/>
    <w:rsid w:val="008D3715"/>
    <w:rsid w:val="008D5267"/>
    <w:rsid w:val="008D5465"/>
    <w:rsid w:val="008D7EB7"/>
    <w:rsid w:val="008E16F9"/>
    <w:rsid w:val="008E3684"/>
    <w:rsid w:val="008E4170"/>
    <w:rsid w:val="008E57F5"/>
    <w:rsid w:val="008E5E0D"/>
    <w:rsid w:val="008E7606"/>
    <w:rsid w:val="008F1DAA"/>
    <w:rsid w:val="008F3C33"/>
    <w:rsid w:val="008F3EBD"/>
    <w:rsid w:val="008F60B2"/>
    <w:rsid w:val="008F7C41"/>
    <w:rsid w:val="009005FB"/>
    <w:rsid w:val="009031E2"/>
    <w:rsid w:val="00911D6D"/>
    <w:rsid w:val="0091276C"/>
    <w:rsid w:val="009165AC"/>
    <w:rsid w:val="0092053F"/>
    <w:rsid w:val="0092340A"/>
    <w:rsid w:val="00924D20"/>
    <w:rsid w:val="009313D9"/>
    <w:rsid w:val="00933274"/>
    <w:rsid w:val="00935B7F"/>
    <w:rsid w:val="00936419"/>
    <w:rsid w:val="00940D72"/>
    <w:rsid w:val="00941293"/>
    <w:rsid w:val="00941614"/>
    <w:rsid w:val="00946372"/>
    <w:rsid w:val="00950C17"/>
    <w:rsid w:val="00950D84"/>
    <w:rsid w:val="00951FAF"/>
    <w:rsid w:val="00954740"/>
    <w:rsid w:val="00957CDC"/>
    <w:rsid w:val="00963ABC"/>
    <w:rsid w:val="00964CD1"/>
    <w:rsid w:val="00965D21"/>
    <w:rsid w:val="00965F18"/>
    <w:rsid w:val="00967764"/>
    <w:rsid w:val="00970B0E"/>
    <w:rsid w:val="00970BB9"/>
    <w:rsid w:val="009726EE"/>
    <w:rsid w:val="00975573"/>
    <w:rsid w:val="0097557E"/>
    <w:rsid w:val="00976D03"/>
    <w:rsid w:val="00977B30"/>
    <w:rsid w:val="00982F41"/>
    <w:rsid w:val="00985090"/>
    <w:rsid w:val="00987710"/>
    <w:rsid w:val="009904AB"/>
    <w:rsid w:val="0099166A"/>
    <w:rsid w:val="009951F6"/>
    <w:rsid w:val="00995688"/>
    <w:rsid w:val="009958A6"/>
    <w:rsid w:val="00996456"/>
    <w:rsid w:val="009A04F5"/>
    <w:rsid w:val="009A15EF"/>
    <w:rsid w:val="009A3532"/>
    <w:rsid w:val="009A38A5"/>
    <w:rsid w:val="009B118B"/>
    <w:rsid w:val="009B1737"/>
    <w:rsid w:val="009B1CCB"/>
    <w:rsid w:val="009B3664"/>
    <w:rsid w:val="009B3D4B"/>
    <w:rsid w:val="009B5B99"/>
    <w:rsid w:val="009B636E"/>
    <w:rsid w:val="009B6EFC"/>
    <w:rsid w:val="009C2DF8"/>
    <w:rsid w:val="009C31BF"/>
    <w:rsid w:val="009C68B7"/>
    <w:rsid w:val="009C7AFB"/>
    <w:rsid w:val="009D0834"/>
    <w:rsid w:val="009D0A1E"/>
    <w:rsid w:val="009D2369"/>
    <w:rsid w:val="009D2AE3"/>
    <w:rsid w:val="009D37A2"/>
    <w:rsid w:val="009D52BC"/>
    <w:rsid w:val="009D7D0A"/>
    <w:rsid w:val="009E09D9"/>
    <w:rsid w:val="009E643A"/>
    <w:rsid w:val="009F01B1"/>
    <w:rsid w:val="009F0DBB"/>
    <w:rsid w:val="009F3887"/>
    <w:rsid w:val="009F732B"/>
    <w:rsid w:val="00A01FE0"/>
    <w:rsid w:val="00A03B5B"/>
    <w:rsid w:val="00A10656"/>
    <w:rsid w:val="00A113C0"/>
    <w:rsid w:val="00A12FA6"/>
    <w:rsid w:val="00A1323C"/>
    <w:rsid w:val="00A1339B"/>
    <w:rsid w:val="00A14ABA"/>
    <w:rsid w:val="00A24CB6"/>
    <w:rsid w:val="00A26CD2"/>
    <w:rsid w:val="00A27667"/>
    <w:rsid w:val="00A32979"/>
    <w:rsid w:val="00A33B5B"/>
    <w:rsid w:val="00A34A67"/>
    <w:rsid w:val="00A37462"/>
    <w:rsid w:val="00A40FF9"/>
    <w:rsid w:val="00A459E1"/>
    <w:rsid w:val="00A52296"/>
    <w:rsid w:val="00A536B4"/>
    <w:rsid w:val="00A55661"/>
    <w:rsid w:val="00A61B70"/>
    <w:rsid w:val="00A61FA8"/>
    <w:rsid w:val="00A637F4"/>
    <w:rsid w:val="00A65485"/>
    <w:rsid w:val="00A66E05"/>
    <w:rsid w:val="00A67866"/>
    <w:rsid w:val="00A67B13"/>
    <w:rsid w:val="00A70753"/>
    <w:rsid w:val="00A712D2"/>
    <w:rsid w:val="00A811CC"/>
    <w:rsid w:val="00A82C8A"/>
    <w:rsid w:val="00A83243"/>
    <w:rsid w:val="00A8346B"/>
    <w:rsid w:val="00A852FF"/>
    <w:rsid w:val="00A87337"/>
    <w:rsid w:val="00A90C97"/>
    <w:rsid w:val="00A954CC"/>
    <w:rsid w:val="00A960C8"/>
    <w:rsid w:val="00A96604"/>
    <w:rsid w:val="00AA03DF"/>
    <w:rsid w:val="00AA0B61"/>
    <w:rsid w:val="00AA1B4F"/>
    <w:rsid w:val="00AA21D8"/>
    <w:rsid w:val="00AA54F3"/>
    <w:rsid w:val="00AA694C"/>
    <w:rsid w:val="00AA6B43"/>
    <w:rsid w:val="00AB0876"/>
    <w:rsid w:val="00AB0B30"/>
    <w:rsid w:val="00AB367A"/>
    <w:rsid w:val="00AC01D1"/>
    <w:rsid w:val="00AC06C7"/>
    <w:rsid w:val="00AC52A5"/>
    <w:rsid w:val="00AC6EFD"/>
    <w:rsid w:val="00AC7151"/>
    <w:rsid w:val="00AD39A6"/>
    <w:rsid w:val="00AD460A"/>
    <w:rsid w:val="00AD55A9"/>
    <w:rsid w:val="00AD580E"/>
    <w:rsid w:val="00AD6A05"/>
    <w:rsid w:val="00AE272B"/>
    <w:rsid w:val="00AE3E3A"/>
    <w:rsid w:val="00AE6359"/>
    <w:rsid w:val="00AE77B4"/>
    <w:rsid w:val="00AE7C1A"/>
    <w:rsid w:val="00AE7DF8"/>
    <w:rsid w:val="00AF0AFF"/>
    <w:rsid w:val="00AF0D9C"/>
    <w:rsid w:val="00AF13AB"/>
    <w:rsid w:val="00AF1D36"/>
    <w:rsid w:val="00AF280B"/>
    <w:rsid w:val="00AF5F75"/>
    <w:rsid w:val="00AF6001"/>
    <w:rsid w:val="00B01A16"/>
    <w:rsid w:val="00B01CD2"/>
    <w:rsid w:val="00B057EF"/>
    <w:rsid w:val="00B07F45"/>
    <w:rsid w:val="00B1021A"/>
    <w:rsid w:val="00B10B50"/>
    <w:rsid w:val="00B123AB"/>
    <w:rsid w:val="00B1481A"/>
    <w:rsid w:val="00B15A1F"/>
    <w:rsid w:val="00B15FE9"/>
    <w:rsid w:val="00B16F72"/>
    <w:rsid w:val="00B2148A"/>
    <w:rsid w:val="00B220C2"/>
    <w:rsid w:val="00B25B32"/>
    <w:rsid w:val="00B32616"/>
    <w:rsid w:val="00B36C42"/>
    <w:rsid w:val="00B42EA7"/>
    <w:rsid w:val="00B5337C"/>
    <w:rsid w:val="00B53FDE"/>
    <w:rsid w:val="00B5409C"/>
    <w:rsid w:val="00B56397"/>
    <w:rsid w:val="00B6027B"/>
    <w:rsid w:val="00B657A2"/>
    <w:rsid w:val="00B65EDB"/>
    <w:rsid w:val="00B67AFF"/>
    <w:rsid w:val="00B7039B"/>
    <w:rsid w:val="00B70B59"/>
    <w:rsid w:val="00B73657"/>
    <w:rsid w:val="00B85693"/>
    <w:rsid w:val="00BA1735"/>
    <w:rsid w:val="00BA19FA"/>
    <w:rsid w:val="00BA31A4"/>
    <w:rsid w:val="00BA4288"/>
    <w:rsid w:val="00BB0FA2"/>
    <w:rsid w:val="00BB48E5"/>
    <w:rsid w:val="00BB5607"/>
    <w:rsid w:val="00BB56FF"/>
    <w:rsid w:val="00BB5ACA"/>
    <w:rsid w:val="00BB627F"/>
    <w:rsid w:val="00BC3823"/>
    <w:rsid w:val="00BC5841"/>
    <w:rsid w:val="00BD00DD"/>
    <w:rsid w:val="00BD2A52"/>
    <w:rsid w:val="00BD60B4"/>
    <w:rsid w:val="00BD796B"/>
    <w:rsid w:val="00BE40C0"/>
    <w:rsid w:val="00BE4E01"/>
    <w:rsid w:val="00BE5F4A"/>
    <w:rsid w:val="00BE7AEF"/>
    <w:rsid w:val="00BF0673"/>
    <w:rsid w:val="00BF09B0"/>
    <w:rsid w:val="00BF1544"/>
    <w:rsid w:val="00BF1B53"/>
    <w:rsid w:val="00BF246D"/>
    <w:rsid w:val="00BF4D6A"/>
    <w:rsid w:val="00C059FB"/>
    <w:rsid w:val="00C06F06"/>
    <w:rsid w:val="00C1533F"/>
    <w:rsid w:val="00C2075F"/>
    <w:rsid w:val="00C20FAD"/>
    <w:rsid w:val="00C2375F"/>
    <w:rsid w:val="00C247CB"/>
    <w:rsid w:val="00C32E66"/>
    <w:rsid w:val="00C3355F"/>
    <w:rsid w:val="00C3569A"/>
    <w:rsid w:val="00C43F48"/>
    <w:rsid w:val="00C448FF"/>
    <w:rsid w:val="00C45E57"/>
    <w:rsid w:val="00C512DC"/>
    <w:rsid w:val="00C52F29"/>
    <w:rsid w:val="00C56CE6"/>
    <w:rsid w:val="00C5745F"/>
    <w:rsid w:val="00C60005"/>
    <w:rsid w:val="00C61A98"/>
    <w:rsid w:val="00C63201"/>
    <w:rsid w:val="00C64E62"/>
    <w:rsid w:val="00C651D5"/>
    <w:rsid w:val="00C65CCC"/>
    <w:rsid w:val="00C665CC"/>
    <w:rsid w:val="00C717BA"/>
    <w:rsid w:val="00C7618F"/>
    <w:rsid w:val="00C765A9"/>
    <w:rsid w:val="00C8162D"/>
    <w:rsid w:val="00C82362"/>
    <w:rsid w:val="00C83A0B"/>
    <w:rsid w:val="00C842D0"/>
    <w:rsid w:val="00C84ED1"/>
    <w:rsid w:val="00C9038F"/>
    <w:rsid w:val="00C9192D"/>
    <w:rsid w:val="00C91961"/>
    <w:rsid w:val="00C92AAB"/>
    <w:rsid w:val="00C97EDE"/>
    <w:rsid w:val="00CA2435"/>
    <w:rsid w:val="00CA4068"/>
    <w:rsid w:val="00CB37F8"/>
    <w:rsid w:val="00CB3AE7"/>
    <w:rsid w:val="00CB7DC3"/>
    <w:rsid w:val="00CC4700"/>
    <w:rsid w:val="00CC765B"/>
    <w:rsid w:val="00CD0E2F"/>
    <w:rsid w:val="00CD1D49"/>
    <w:rsid w:val="00CD2F20"/>
    <w:rsid w:val="00CD6B20"/>
    <w:rsid w:val="00CE1339"/>
    <w:rsid w:val="00CE61CC"/>
    <w:rsid w:val="00CE6E42"/>
    <w:rsid w:val="00CF20B7"/>
    <w:rsid w:val="00CF6692"/>
    <w:rsid w:val="00CF6AD6"/>
    <w:rsid w:val="00CF7441"/>
    <w:rsid w:val="00D00189"/>
    <w:rsid w:val="00D00D16"/>
    <w:rsid w:val="00D02994"/>
    <w:rsid w:val="00D03B76"/>
    <w:rsid w:val="00D03C6C"/>
    <w:rsid w:val="00D04760"/>
    <w:rsid w:val="00D04A95"/>
    <w:rsid w:val="00D04A9A"/>
    <w:rsid w:val="00D06288"/>
    <w:rsid w:val="00D068C7"/>
    <w:rsid w:val="00D128A4"/>
    <w:rsid w:val="00D15131"/>
    <w:rsid w:val="00D1674D"/>
    <w:rsid w:val="00D16FA2"/>
    <w:rsid w:val="00D20954"/>
    <w:rsid w:val="00D21C39"/>
    <w:rsid w:val="00D21FC6"/>
    <w:rsid w:val="00D2243A"/>
    <w:rsid w:val="00D23547"/>
    <w:rsid w:val="00D33393"/>
    <w:rsid w:val="00D33D36"/>
    <w:rsid w:val="00D34D94"/>
    <w:rsid w:val="00D3795F"/>
    <w:rsid w:val="00D409E2"/>
    <w:rsid w:val="00D4110B"/>
    <w:rsid w:val="00D427D7"/>
    <w:rsid w:val="00D44E62"/>
    <w:rsid w:val="00D51570"/>
    <w:rsid w:val="00D556AD"/>
    <w:rsid w:val="00D60381"/>
    <w:rsid w:val="00D616DE"/>
    <w:rsid w:val="00D62201"/>
    <w:rsid w:val="00D651D1"/>
    <w:rsid w:val="00D717BB"/>
    <w:rsid w:val="00D7226B"/>
    <w:rsid w:val="00D72707"/>
    <w:rsid w:val="00D75A9C"/>
    <w:rsid w:val="00D81A98"/>
    <w:rsid w:val="00D86F51"/>
    <w:rsid w:val="00D877D3"/>
    <w:rsid w:val="00D90871"/>
    <w:rsid w:val="00D9155F"/>
    <w:rsid w:val="00D9403F"/>
    <w:rsid w:val="00D959B4"/>
    <w:rsid w:val="00DA44DE"/>
    <w:rsid w:val="00DB5C2A"/>
    <w:rsid w:val="00DB620A"/>
    <w:rsid w:val="00DC1C2B"/>
    <w:rsid w:val="00DC3832"/>
    <w:rsid w:val="00DC7A51"/>
    <w:rsid w:val="00DD3B1E"/>
    <w:rsid w:val="00DE53F4"/>
    <w:rsid w:val="00DE5B5F"/>
    <w:rsid w:val="00DF382E"/>
    <w:rsid w:val="00E00696"/>
    <w:rsid w:val="00E02336"/>
    <w:rsid w:val="00E03651"/>
    <w:rsid w:val="00E03808"/>
    <w:rsid w:val="00E060C2"/>
    <w:rsid w:val="00E06324"/>
    <w:rsid w:val="00E07E2D"/>
    <w:rsid w:val="00E12FB0"/>
    <w:rsid w:val="00E14034"/>
    <w:rsid w:val="00E1471C"/>
    <w:rsid w:val="00E14814"/>
    <w:rsid w:val="00E14B75"/>
    <w:rsid w:val="00E1591B"/>
    <w:rsid w:val="00E16A50"/>
    <w:rsid w:val="00E20D11"/>
    <w:rsid w:val="00E229D0"/>
    <w:rsid w:val="00E249D5"/>
    <w:rsid w:val="00E26F73"/>
    <w:rsid w:val="00E33C60"/>
    <w:rsid w:val="00E33C68"/>
    <w:rsid w:val="00E34EEB"/>
    <w:rsid w:val="00E3687C"/>
    <w:rsid w:val="00E4217E"/>
    <w:rsid w:val="00E44EB9"/>
    <w:rsid w:val="00E46358"/>
    <w:rsid w:val="00E471DC"/>
    <w:rsid w:val="00E50EB4"/>
    <w:rsid w:val="00E532FC"/>
    <w:rsid w:val="00E559B4"/>
    <w:rsid w:val="00E55BB0"/>
    <w:rsid w:val="00E56A40"/>
    <w:rsid w:val="00E609E5"/>
    <w:rsid w:val="00E60F27"/>
    <w:rsid w:val="00E6336C"/>
    <w:rsid w:val="00E64D93"/>
    <w:rsid w:val="00E65EDB"/>
    <w:rsid w:val="00E66927"/>
    <w:rsid w:val="00E677B8"/>
    <w:rsid w:val="00E67FA1"/>
    <w:rsid w:val="00E7387D"/>
    <w:rsid w:val="00E73D53"/>
    <w:rsid w:val="00E75111"/>
    <w:rsid w:val="00E76CD3"/>
    <w:rsid w:val="00E77296"/>
    <w:rsid w:val="00E7788C"/>
    <w:rsid w:val="00E81739"/>
    <w:rsid w:val="00E87ABE"/>
    <w:rsid w:val="00E908F5"/>
    <w:rsid w:val="00E93763"/>
    <w:rsid w:val="00E955F8"/>
    <w:rsid w:val="00E96C4C"/>
    <w:rsid w:val="00EA2AAE"/>
    <w:rsid w:val="00EA2EC0"/>
    <w:rsid w:val="00EA3884"/>
    <w:rsid w:val="00EA427A"/>
    <w:rsid w:val="00EA6A24"/>
    <w:rsid w:val="00EA723B"/>
    <w:rsid w:val="00EB20D2"/>
    <w:rsid w:val="00EB6350"/>
    <w:rsid w:val="00EB687A"/>
    <w:rsid w:val="00EC2F62"/>
    <w:rsid w:val="00EC62EB"/>
    <w:rsid w:val="00EC6E9F"/>
    <w:rsid w:val="00ED2DB1"/>
    <w:rsid w:val="00ED4236"/>
    <w:rsid w:val="00ED44F0"/>
    <w:rsid w:val="00ED4B33"/>
    <w:rsid w:val="00ED7DD6"/>
    <w:rsid w:val="00EE060B"/>
    <w:rsid w:val="00EE15A1"/>
    <w:rsid w:val="00EE2220"/>
    <w:rsid w:val="00EE2A7C"/>
    <w:rsid w:val="00EE2C42"/>
    <w:rsid w:val="00EE341B"/>
    <w:rsid w:val="00EE4453"/>
    <w:rsid w:val="00EE5FCE"/>
    <w:rsid w:val="00EE6BBD"/>
    <w:rsid w:val="00EE6E1E"/>
    <w:rsid w:val="00EE705F"/>
    <w:rsid w:val="00EF1462"/>
    <w:rsid w:val="00EF54FD"/>
    <w:rsid w:val="00F07016"/>
    <w:rsid w:val="00F127D6"/>
    <w:rsid w:val="00F13112"/>
    <w:rsid w:val="00F1482D"/>
    <w:rsid w:val="00F1484B"/>
    <w:rsid w:val="00F16FE6"/>
    <w:rsid w:val="00F238BD"/>
    <w:rsid w:val="00F24992"/>
    <w:rsid w:val="00F30FA7"/>
    <w:rsid w:val="00F32F2F"/>
    <w:rsid w:val="00F33F3F"/>
    <w:rsid w:val="00F35BDD"/>
    <w:rsid w:val="00F403FD"/>
    <w:rsid w:val="00F41E72"/>
    <w:rsid w:val="00F45BDF"/>
    <w:rsid w:val="00F46776"/>
    <w:rsid w:val="00F4773C"/>
    <w:rsid w:val="00F47FD7"/>
    <w:rsid w:val="00F50300"/>
    <w:rsid w:val="00F516D5"/>
    <w:rsid w:val="00F56DD4"/>
    <w:rsid w:val="00F56E39"/>
    <w:rsid w:val="00F623E9"/>
    <w:rsid w:val="00F627E0"/>
    <w:rsid w:val="00F63951"/>
    <w:rsid w:val="00F63C86"/>
    <w:rsid w:val="00F670C6"/>
    <w:rsid w:val="00F76117"/>
    <w:rsid w:val="00F766BE"/>
    <w:rsid w:val="00F77EB9"/>
    <w:rsid w:val="00F80635"/>
    <w:rsid w:val="00F815D1"/>
    <w:rsid w:val="00F81E7E"/>
    <w:rsid w:val="00F81F0F"/>
    <w:rsid w:val="00F825F4"/>
    <w:rsid w:val="00F91527"/>
    <w:rsid w:val="00F92AA1"/>
    <w:rsid w:val="00F932DE"/>
    <w:rsid w:val="00F963DD"/>
    <w:rsid w:val="00F9641A"/>
    <w:rsid w:val="00F97004"/>
    <w:rsid w:val="00FA101E"/>
    <w:rsid w:val="00FA2045"/>
    <w:rsid w:val="00FA7A66"/>
    <w:rsid w:val="00FB0BA1"/>
    <w:rsid w:val="00FB1AA9"/>
    <w:rsid w:val="00FB1B77"/>
    <w:rsid w:val="00FB4B5A"/>
    <w:rsid w:val="00FB5963"/>
    <w:rsid w:val="00FB5DAA"/>
    <w:rsid w:val="00FC04B9"/>
    <w:rsid w:val="00FC161A"/>
    <w:rsid w:val="00FC2310"/>
    <w:rsid w:val="00FC23D5"/>
    <w:rsid w:val="00FC4C1A"/>
    <w:rsid w:val="00FC6468"/>
    <w:rsid w:val="00FC6D49"/>
    <w:rsid w:val="00FD245A"/>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Zchn"/>
    <w:rsid w:val="006A3B55"/>
    <w:pPr>
      <w:jc w:val="center"/>
    </w:pPr>
    <w:rPr>
      <w:noProof/>
    </w:rPr>
  </w:style>
  <w:style w:type="character" w:customStyle="1" w:styleId="EndNoteBibliographyTitleZchn">
    <w:name w:val="EndNote Bibliography Title Zchn"/>
    <w:basedOn w:val="DefaultParagraphFont"/>
    <w:link w:val="EndNoteBibliographyTitle"/>
    <w:rsid w:val="006A3B55"/>
    <w:rPr>
      <w:rFonts w:ascii="Calibri" w:hAnsi="Calibri" w:cs="Calibri"/>
      <w:noProof/>
      <w:color w:val="000000"/>
      <w:sz w:val="24"/>
      <w:szCs w:val="24"/>
    </w:rPr>
  </w:style>
  <w:style w:type="paragraph" w:customStyle="1" w:styleId="EndNoteBibliography">
    <w:name w:val="EndNote Bibliography"/>
    <w:basedOn w:val="Normal"/>
    <w:link w:val="EndNoteBibliographyZchn"/>
    <w:rsid w:val="006A3B55"/>
    <w:rPr>
      <w:noProof/>
    </w:rPr>
  </w:style>
  <w:style w:type="character" w:customStyle="1" w:styleId="EndNoteBibliographyZchn">
    <w:name w:val="EndNote Bibliography Zchn"/>
    <w:basedOn w:val="DefaultParagraphFont"/>
    <w:link w:val="EndNoteBibliography"/>
    <w:rsid w:val="006A3B55"/>
    <w:rPr>
      <w:rFonts w:ascii="Calibri" w:hAnsi="Calibri" w:cs="Calibri"/>
      <w:noProof/>
      <w:color w:val="000000"/>
      <w:sz w:val="24"/>
      <w:szCs w:val="24"/>
    </w:rPr>
  </w:style>
  <w:style w:type="character" w:styleId="LineNumber">
    <w:name w:val="line number"/>
    <w:basedOn w:val="DefaultParagraphFont"/>
    <w:uiPriority w:val="99"/>
    <w:semiHidden/>
    <w:unhideWhenUsed/>
    <w:rsid w:val="00711997"/>
  </w:style>
  <w:style w:type="character" w:styleId="Mention">
    <w:name w:val="Mention"/>
    <w:basedOn w:val="DefaultParagraphFont"/>
    <w:uiPriority w:val="99"/>
    <w:semiHidden/>
    <w:unhideWhenUsed/>
    <w:rsid w:val="006D2C5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7941">
      <w:bodyDiv w:val="1"/>
      <w:marLeft w:val="0"/>
      <w:marRight w:val="0"/>
      <w:marTop w:val="0"/>
      <w:marBottom w:val="0"/>
      <w:divBdr>
        <w:top w:val="none" w:sz="0" w:space="0" w:color="auto"/>
        <w:left w:val="none" w:sz="0" w:space="0" w:color="auto"/>
        <w:bottom w:val="none" w:sz="0" w:space="0" w:color="auto"/>
        <w:right w:val="none" w:sz="0" w:space="0" w:color="auto"/>
      </w:divBdr>
    </w:div>
    <w:div w:id="201789230">
      <w:bodyDiv w:val="1"/>
      <w:marLeft w:val="0"/>
      <w:marRight w:val="0"/>
      <w:marTop w:val="0"/>
      <w:marBottom w:val="0"/>
      <w:divBdr>
        <w:top w:val="none" w:sz="0" w:space="0" w:color="auto"/>
        <w:left w:val="none" w:sz="0" w:space="0" w:color="auto"/>
        <w:bottom w:val="none" w:sz="0" w:space="0" w:color="auto"/>
        <w:right w:val="none" w:sz="0" w:space="0" w:color="auto"/>
      </w:divBdr>
    </w:div>
    <w:div w:id="326137481">
      <w:bodyDiv w:val="1"/>
      <w:marLeft w:val="0"/>
      <w:marRight w:val="0"/>
      <w:marTop w:val="0"/>
      <w:marBottom w:val="0"/>
      <w:divBdr>
        <w:top w:val="none" w:sz="0" w:space="0" w:color="auto"/>
        <w:left w:val="none" w:sz="0" w:space="0" w:color="auto"/>
        <w:bottom w:val="none" w:sz="0" w:space="0" w:color="auto"/>
        <w:right w:val="none" w:sz="0" w:space="0" w:color="auto"/>
      </w:divBdr>
    </w:div>
    <w:div w:id="64770825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5659">
      <w:bodyDiv w:val="1"/>
      <w:marLeft w:val="0"/>
      <w:marRight w:val="0"/>
      <w:marTop w:val="0"/>
      <w:marBottom w:val="0"/>
      <w:divBdr>
        <w:top w:val="none" w:sz="0" w:space="0" w:color="auto"/>
        <w:left w:val="none" w:sz="0" w:space="0" w:color="auto"/>
        <w:bottom w:val="none" w:sz="0" w:space="0" w:color="auto"/>
        <w:right w:val="none" w:sz="0" w:space="0" w:color="auto"/>
      </w:divBdr>
    </w:div>
    <w:div w:id="95167035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3447121">
      <w:bodyDiv w:val="1"/>
      <w:marLeft w:val="0"/>
      <w:marRight w:val="0"/>
      <w:marTop w:val="0"/>
      <w:marBottom w:val="0"/>
      <w:divBdr>
        <w:top w:val="none" w:sz="0" w:space="0" w:color="auto"/>
        <w:left w:val="none" w:sz="0" w:space="0" w:color="auto"/>
        <w:bottom w:val="none" w:sz="0" w:space="0" w:color="auto"/>
        <w:right w:val="none" w:sz="0" w:space="0" w:color="auto"/>
      </w:divBdr>
    </w:div>
    <w:div w:id="1738237541">
      <w:bodyDiv w:val="1"/>
      <w:marLeft w:val="0"/>
      <w:marRight w:val="0"/>
      <w:marTop w:val="0"/>
      <w:marBottom w:val="0"/>
      <w:divBdr>
        <w:top w:val="none" w:sz="0" w:space="0" w:color="auto"/>
        <w:left w:val="none" w:sz="0" w:space="0" w:color="auto"/>
        <w:bottom w:val="none" w:sz="0" w:space="0" w:color="auto"/>
        <w:right w:val="none" w:sz="0" w:space="0" w:color="auto"/>
      </w:divBdr>
    </w:div>
    <w:div w:id="1783260543">
      <w:bodyDiv w:val="1"/>
      <w:marLeft w:val="0"/>
      <w:marRight w:val="0"/>
      <w:marTop w:val="0"/>
      <w:marBottom w:val="0"/>
      <w:divBdr>
        <w:top w:val="none" w:sz="0" w:space="0" w:color="auto"/>
        <w:left w:val="none" w:sz="0" w:space="0" w:color="auto"/>
        <w:bottom w:val="none" w:sz="0" w:space="0" w:color="auto"/>
        <w:right w:val="none" w:sz="0" w:space="0" w:color="auto"/>
      </w:divBdr>
    </w:div>
    <w:div w:id="1788893435">
      <w:bodyDiv w:val="1"/>
      <w:marLeft w:val="0"/>
      <w:marRight w:val="0"/>
      <w:marTop w:val="0"/>
      <w:marBottom w:val="0"/>
      <w:divBdr>
        <w:top w:val="none" w:sz="0" w:space="0" w:color="auto"/>
        <w:left w:val="none" w:sz="0" w:space="0" w:color="auto"/>
        <w:bottom w:val="none" w:sz="0" w:space="0" w:color="auto"/>
        <w:right w:val="none" w:sz="0" w:space="0" w:color="auto"/>
      </w:divBdr>
    </w:div>
    <w:div w:id="19392949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1832988">
      <w:bodyDiv w:val="1"/>
      <w:marLeft w:val="0"/>
      <w:marRight w:val="0"/>
      <w:marTop w:val="0"/>
      <w:marBottom w:val="0"/>
      <w:divBdr>
        <w:top w:val="none" w:sz="0" w:space="0" w:color="auto"/>
        <w:left w:val="none" w:sz="0" w:space="0" w:color="auto"/>
        <w:bottom w:val="none" w:sz="0" w:space="0" w:color="auto"/>
        <w:right w:val="none" w:sz="0" w:space="0" w:color="auto"/>
      </w:divBdr>
    </w:div>
    <w:div w:id="205904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CCB73-6898-4CF8-BD30-67C1CC06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9313</Words>
  <Characters>53087</Characters>
  <Application>Microsoft Office Word</Application>
  <DocSecurity>0</DocSecurity>
  <Lines>442</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62276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2017-07-26T17:36:00Z</dcterms:created>
  <dcterms:modified xsi:type="dcterms:W3CDTF">2017-07-26T21:02:00Z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