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40AC" w14:textId="77777777" w:rsidR="00CE10F2" w:rsidRPr="008363F0" w:rsidRDefault="00CE10F2" w:rsidP="00CE10F2">
      <w:pPr>
        <w:pStyle w:val="BodyText"/>
        <w:outlineLvl w:val="0"/>
        <w:rPr>
          <w:rFonts w:ascii="Helvetica" w:hAnsi="Helvetica"/>
          <w:b/>
          <w:sz w:val="22"/>
        </w:rPr>
      </w:pPr>
      <w:r w:rsidRPr="00CF22F6">
        <w:rPr>
          <w:rFonts w:ascii="Helvetica" w:hAnsi="Helvetica"/>
          <w:b/>
          <w:i w:val="0"/>
          <w:sz w:val="22"/>
        </w:rPr>
        <w:t xml:space="preserve">Submission ID #: </w:t>
      </w:r>
      <w:r w:rsidR="008363F0" w:rsidRPr="008363F0">
        <w:rPr>
          <w:rFonts w:ascii="Helvetica" w:hAnsi="Helvetica"/>
          <w:b/>
          <w:i w:val="0"/>
          <w:sz w:val="22"/>
        </w:rPr>
        <w:t>56492</w:t>
      </w:r>
    </w:p>
    <w:p w14:paraId="2901D952"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8363F0">
        <w:rPr>
          <w:rFonts w:ascii="Helvetica" w:hAnsi="Helvetica"/>
          <w:b/>
          <w:i w:val="0"/>
          <w:sz w:val="22"/>
        </w:rPr>
        <w:t xml:space="preserve"> Anthony </w:t>
      </w:r>
      <w:proofErr w:type="spellStart"/>
      <w:r w:rsidR="008363F0">
        <w:rPr>
          <w:rFonts w:ascii="Helvetica" w:hAnsi="Helvetica"/>
          <w:b/>
          <w:i w:val="0"/>
          <w:sz w:val="22"/>
        </w:rPr>
        <w:t>Iannazzi</w:t>
      </w:r>
      <w:proofErr w:type="spellEnd"/>
    </w:p>
    <w:p w14:paraId="46FAF4E2"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8363F0">
        <w:rPr>
          <w:rFonts w:ascii="Helvetica" w:hAnsi="Helvetica"/>
          <w:b/>
          <w:i w:val="0"/>
          <w:sz w:val="22"/>
        </w:rPr>
        <w:t xml:space="preserve"> </w:t>
      </w:r>
      <w:r w:rsidR="00864D90" w:rsidRPr="00864D90">
        <w:rPr>
          <w:rFonts w:ascii="Helvetica" w:hAnsi="Helvetica"/>
          <w:b/>
          <w:i w:val="0"/>
          <w:sz w:val="22"/>
        </w:rPr>
        <w:t>Chris Ashwell</w:t>
      </w:r>
    </w:p>
    <w:p w14:paraId="249150A1"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363F0">
        <w:rPr>
          <w:rFonts w:ascii="Helvetica" w:hAnsi="Helvetica"/>
          <w:b/>
          <w:i w:val="0"/>
          <w:sz w:val="22"/>
        </w:rPr>
        <w:t>8/21/2017</w:t>
      </w:r>
    </w:p>
    <w:p w14:paraId="1F1D349C" w14:textId="1E8378C6" w:rsidR="009A3CBD" w:rsidRPr="009041B6" w:rsidRDefault="009A3CBD" w:rsidP="00CE10F2">
      <w:pPr>
        <w:pStyle w:val="BodyText"/>
        <w:outlineLvl w:val="0"/>
        <w:rPr>
          <w:rFonts w:ascii="Helvetica" w:hAnsi="Helvetica"/>
          <w:b/>
          <w:sz w:val="22"/>
        </w:rPr>
      </w:pPr>
      <w:r>
        <w:rPr>
          <w:rFonts w:ascii="Helvetica" w:hAnsi="Helvetica"/>
          <w:b/>
          <w:i w:val="0"/>
          <w:sz w:val="22"/>
        </w:rPr>
        <w:t>Link:</w:t>
      </w:r>
      <w:r w:rsidR="008363F0">
        <w:rPr>
          <w:rFonts w:ascii="Helvetica" w:hAnsi="Helvetica"/>
          <w:b/>
          <w:i w:val="0"/>
          <w:sz w:val="22"/>
        </w:rPr>
        <w:t xml:space="preserve"> </w:t>
      </w:r>
      <w:r w:rsidR="008363F0" w:rsidRPr="008363F0">
        <w:rPr>
          <w:rFonts w:ascii="Helvetica" w:hAnsi="Helvetica"/>
          <w:b/>
          <w:i w:val="0"/>
          <w:sz w:val="22"/>
        </w:rPr>
        <w:t>http://www.jove.com/files_upload.php?src=17230108</w:t>
      </w:r>
    </w:p>
    <w:p w14:paraId="3E7800D7" w14:textId="77777777" w:rsidR="00565757" w:rsidRPr="00CF22F6" w:rsidRDefault="00565757" w:rsidP="00CE10F2">
      <w:pPr>
        <w:pStyle w:val="BodyText"/>
        <w:outlineLvl w:val="0"/>
        <w:rPr>
          <w:rFonts w:ascii="Helvetica" w:hAnsi="Helvetica"/>
          <w:b/>
          <w:i w:val="0"/>
          <w:sz w:val="22"/>
        </w:rPr>
      </w:pPr>
    </w:p>
    <w:p w14:paraId="1CC50C7A"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146F812D" w14:textId="7343BB1B" w:rsidR="009041B6" w:rsidRPr="009041B6" w:rsidRDefault="009041B6" w:rsidP="009041B6">
      <w:pPr>
        <w:pStyle w:val="Default"/>
        <w:rPr>
          <w:rFonts w:ascii="Helvetica" w:hAnsi="Helvetica"/>
        </w:rPr>
      </w:pPr>
      <w:r w:rsidRPr="009041B6">
        <w:rPr>
          <w:rFonts w:ascii="Helvetica" w:hAnsi="Helvetica"/>
        </w:rPr>
        <w:t>Hung R. Vuong</w:t>
      </w:r>
      <w:r w:rsidRPr="009041B6">
        <w:rPr>
          <w:rFonts w:ascii="Helvetica" w:hAnsi="Helvetica"/>
          <w:vertAlign w:val="superscript"/>
        </w:rPr>
        <w:t>5</w:t>
      </w:r>
      <w:r w:rsidRPr="009041B6">
        <w:rPr>
          <w:rFonts w:ascii="Helvetica" w:hAnsi="Helvetica"/>
        </w:rPr>
        <w:t>, Kevin M. Tyo</w:t>
      </w:r>
      <w:r w:rsidRPr="009041B6">
        <w:rPr>
          <w:rFonts w:ascii="Helvetica" w:hAnsi="Helvetica"/>
          <w:vertAlign w:val="superscript"/>
        </w:rPr>
        <w:t>2,4</w:t>
      </w:r>
      <w:r w:rsidRPr="009041B6">
        <w:rPr>
          <w:rFonts w:ascii="Helvetica" w:hAnsi="Helvetica"/>
        </w:rPr>
        <w:t>, Jill M. Steinbach-Rankins</w:t>
      </w:r>
      <w:r w:rsidRPr="009041B6">
        <w:rPr>
          <w:rFonts w:ascii="Helvetica" w:hAnsi="Helvetica"/>
          <w:vertAlign w:val="superscript"/>
        </w:rPr>
        <w:t>1,2,3,4</w:t>
      </w:r>
    </w:p>
    <w:p w14:paraId="14BB4EFA" w14:textId="77777777" w:rsidR="009041B6" w:rsidRPr="009041B6" w:rsidRDefault="009041B6" w:rsidP="009041B6">
      <w:pPr>
        <w:pStyle w:val="Default"/>
        <w:rPr>
          <w:rFonts w:ascii="Helvetica" w:hAnsi="Helvetica"/>
          <w:bCs/>
        </w:rPr>
      </w:pPr>
    </w:p>
    <w:p w14:paraId="086DDDB8" w14:textId="15B81354" w:rsidR="009041B6" w:rsidRDefault="009041B6" w:rsidP="009041B6">
      <w:pPr>
        <w:pStyle w:val="Default"/>
        <w:rPr>
          <w:rFonts w:ascii="Helvetica" w:hAnsi="Helvetica"/>
          <w:bCs/>
        </w:rPr>
      </w:pPr>
      <w:r w:rsidRPr="009041B6">
        <w:rPr>
          <w:rFonts w:ascii="Helvetica" w:hAnsi="Helvetica"/>
          <w:bCs/>
          <w:vertAlign w:val="superscript"/>
        </w:rPr>
        <w:t>1</w:t>
      </w:r>
      <w:r w:rsidRPr="009041B6">
        <w:rPr>
          <w:rFonts w:ascii="Helvetica" w:hAnsi="Helvetica"/>
          <w:bCs/>
        </w:rPr>
        <w:t>Department of Bioengineering, University of Louisville</w:t>
      </w:r>
    </w:p>
    <w:p w14:paraId="0F311DFC" w14:textId="51CA39DF" w:rsidR="009041B6" w:rsidRDefault="009041B6" w:rsidP="009041B6">
      <w:pPr>
        <w:pStyle w:val="Default"/>
        <w:rPr>
          <w:rFonts w:ascii="Helvetica" w:hAnsi="Helvetica"/>
          <w:bCs/>
        </w:rPr>
      </w:pPr>
      <w:r w:rsidRPr="009041B6">
        <w:rPr>
          <w:rFonts w:ascii="Helvetica" w:hAnsi="Helvetica"/>
          <w:bCs/>
          <w:vertAlign w:val="superscript"/>
        </w:rPr>
        <w:t>2</w:t>
      </w:r>
      <w:r w:rsidRPr="009041B6">
        <w:rPr>
          <w:rFonts w:ascii="Helvetica" w:hAnsi="Helvetica"/>
          <w:bCs/>
        </w:rPr>
        <w:t>Department of Pharmacology and Toxicology, University of Louisville</w:t>
      </w:r>
    </w:p>
    <w:p w14:paraId="4C593F9C" w14:textId="561AF29F" w:rsidR="009041B6" w:rsidRPr="009041B6" w:rsidRDefault="009041B6" w:rsidP="009041B6">
      <w:pPr>
        <w:pStyle w:val="Default"/>
        <w:rPr>
          <w:rFonts w:ascii="Helvetica" w:hAnsi="Helvetica"/>
          <w:bCs/>
        </w:rPr>
      </w:pPr>
      <w:r w:rsidRPr="009041B6">
        <w:rPr>
          <w:rFonts w:ascii="Helvetica" w:hAnsi="Helvetica"/>
          <w:bCs/>
          <w:vertAlign w:val="superscript"/>
        </w:rPr>
        <w:t>3</w:t>
      </w:r>
      <w:r w:rsidRPr="009041B6">
        <w:rPr>
          <w:rFonts w:ascii="Helvetica" w:hAnsi="Helvetica"/>
          <w:bCs/>
        </w:rPr>
        <w:t>Department of Microbiology and Immunology, University of Louisville</w:t>
      </w:r>
    </w:p>
    <w:p w14:paraId="30F91F8D" w14:textId="62DA8E62" w:rsidR="009041B6" w:rsidRDefault="009041B6" w:rsidP="009041B6">
      <w:pPr>
        <w:pStyle w:val="Default"/>
        <w:rPr>
          <w:rFonts w:ascii="Helvetica" w:hAnsi="Helvetica"/>
          <w:bCs/>
        </w:rPr>
      </w:pPr>
      <w:r w:rsidRPr="009041B6">
        <w:rPr>
          <w:rFonts w:ascii="Helvetica" w:hAnsi="Helvetica"/>
          <w:bCs/>
          <w:vertAlign w:val="superscript"/>
        </w:rPr>
        <w:t>4</w:t>
      </w:r>
      <w:r w:rsidRPr="009041B6">
        <w:rPr>
          <w:rFonts w:ascii="Helvetica" w:hAnsi="Helvetica"/>
          <w:bCs/>
        </w:rPr>
        <w:t>Center for Predictive Medicine, University of Louisville</w:t>
      </w:r>
    </w:p>
    <w:p w14:paraId="70D18610" w14:textId="2125F8D2" w:rsidR="009041B6" w:rsidRPr="009041B6" w:rsidRDefault="009041B6" w:rsidP="009041B6">
      <w:pPr>
        <w:pStyle w:val="Default"/>
        <w:rPr>
          <w:rFonts w:ascii="Helvetica" w:hAnsi="Helvetica"/>
          <w:bCs/>
        </w:rPr>
      </w:pPr>
      <w:r w:rsidRPr="009041B6">
        <w:rPr>
          <w:rFonts w:ascii="Helvetica" w:hAnsi="Helvetica"/>
          <w:bCs/>
          <w:vertAlign w:val="superscript"/>
        </w:rPr>
        <w:t>5</w:t>
      </w:r>
      <w:r w:rsidRPr="009041B6">
        <w:rPr>
          <w:rFonts w:ascii="Helvetica" w:hAnsi="Helvetica"/>
          <w:bCs/>
        </w:rPr>
        <w:t>Department of Biochemi</w:t>
      </w:r>
      <w:r>
        <w:rPr>
          <w:rFonts w:ascii="Helvetica" w:hAnsi="Helvetica"/>
          <w:bCs/>
        </w:rPr>
        <w:t>stry, University of Louisville</w:t>
      </w:r>
    </w:p>
    <w:p w14:paraId="16491BDE" w14:textId="77777777" w:rsidR="00565757" w:rsidRPr="00E24898" w:rsidRDefault="00565757" w:rsidP="00565757">
      <w:pPr>
        <w:pStyle w:val="Default"/>
        <w:rPr>
          <w:rFonts w:ascii="Helvetica" w:hAnsi="Helvetica"/>
        </w:rPr>
      </w:pPr>
    </w:p>
    <w:p w14:paraId="0DBEC687" w14:textId="77777777" w:rsidR="00565757" w:rsidRPr="008363F0"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8363F0" w:rsidRPr="008363F0">
        <w:rPr>
          <w:rFonts w:ascii="Helvetica" w:hAnsi="Helvetica" w:cs="Arial"/>
          <w:b/>
          <w:sz w:val="28"/>
          <w:szCs w:val="24"/>
        </w:rPr>
        <w:t xml:space="preserve">Fabrication and Characterization of </w:t>
      </w:r>
      <w:proofErr w:type="spellStart"/>
      <w:r w:rsidR="008363F0" w:rsidRPr="008363F0">
        <w:rPr>
          <w:rFonts w:ascii="Helvetica" w:hAnsi="Helvetica" w:cs="Arial"/>
          <w:b/>
          <w:sz w:val="28"/>
          <w:szCs w:val="24"/>
        </w:rPr>
        <w:t>Griffithsin</w:t>
      </w:r>
      <w:proofErr w:type="spellEnd"/>
      <w:r w:rsidR="008363F0" w:rsidRPr="008363F0">
        <w:rPr>
          <w:rFonts w:ascii="Helvetica" w:hAnsi="Helvetica" w:cs="Arial"/>
          <w:b/>
          <w:sz w:val="28"/>
          <w:szCs w:val="24"/>
        </w:rPr>
        <w:t xml:space="preserve">-Modified Fiber Scaffolds for Prevention of Sexually Transmitted Infections </w:t>
      </w:r>
    </w:p>
    <w:p w14:paraId="6AD2E954" w14:textId="77777777" w:rsidR="00565757" w:rsidRPr="00E24898" w:rsidRDefault="00565757" w:rsidP="00CE10F2">
      <w:pPr>
        <w:outlineLvl w:val="0"/>
        <w:rPr>
          <w:rFonts w:ascii="Helvetica" w:hAnsi="Helvetica"/>
          <w:b/>
          <w:sz w:val="22"/>
        </w:rPr>
      </w:pPr>
    </w:p>
    <w:p w14:paraId="384E35E0"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2B759DAE" w14:textId="77569E46" w:rsidR="008363F0" w:rsidRPr="008363F0" w:rsidRDefault="008363F0" w:rsidP="008363F0">
      <w:pPr>
        <w:outlineLvl w:val="0"/>
        <w:rPr>
          <w:rFonts w:ascii="Helvetica" w:hAnsi="Helvetica"/>
          <w:sz w:val="22"/>
        </w:rPr>
      </w:pPr>
      <w:r w:rsidRPr="008363F0">
        <w:rPr>
          <w:rFonts w:ascii="Helvetica" w:hAnsi="Helvetica"/>
          <w:bCs/>
          <w:sz w:val="22"/>
        </w:rPr>
        <w:t>Jill M. Steinbach-Rankins (</w:t>
      </w:r>
      <w:r w:rsidRPr="008363F0">
        <w:rPr>
          <w:rFonts w:ascii="Helvetica" w:hAnsi="Helvetica"/>
          <w:sz w:val="22"/>
        </w:rPr>
        <w:t>jill.steinbach@louisville.edu)</w:t>
      </w:r>
    </w:p>
    <w:p w14:paraId="5A2EE4BE" w14:textId="77777777" w:rsidR="00565757" w:rsidRPr="008363F0" w:rsidRDefault="008363F0" w:rsidP="00CE10F2">
      <w:pPr>
        <w:outlineLvl w:val="0"/>
        <w:rPr>
          <w:rFonts w:ascii="Helvetica" w:hAnsi="Helvetica"/>
          <w:bCs/>
          <w:sz w:val="22"/>
        </w:rPr>
      </w:pPr>
      <w:r w:rsidRPr="008363F0">
        <w:rPr>
          <w:rFonts w:ascii="Helvetica" w:hAnsi="Helvetica"/>
          <w:bCs/>
          <w:sz w:val="22"/>
        </w:rPr>
        <w:t>Tel: (502)-852-5486</w:t>
      </w:r>
    </w:p>
    <w:p w14:paraId="540A2045" w14:textId="77777777" w:rsidR="00565757" w:rsidRPr="00E24898" w:rsidRDefault="00565757" w:rsidP="00CE10F2">
      <w:pPr>
        <w:outlineLvl w:val="0"/>
        <w:rPr>
          <w:rFonts w:ascii="Helvetica" w:hAnsi="Helvetica"/>
          <w:b/>
          <w:sz w:val="22"/>
        </w:rPr>
      </w:pPr>
    </w:p>
    <w:p w14:paraId="2384C957"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382CD304" w14:textId="77777777" w:rsidR="008363F0" w:rsidRPr="008363F0" w:rsidRDefault="008363F0" w:rsidP="008363F0">
      <w:pPr>
        <w:rPr>
          <w:rFonts w:ascii="Helvetica" w:hAnsi="Helvetica"/>
          <w:sz w:val="22"/>
        </w:rPr>
      </w:pPr>
      <w:r w:rsidRPr="008363F0">
        <w:rPr>
          <w:rFonts w:ascii="Helvetica" w:hAnsi="Helvetica"/>
          <w:sz w:val="22"/>
        </w:rPr>
        <w:t xml:space="preserve">Hung R. </w:t>
      </w:r>
      <w:proofErr w:type="spellStart"/>
      <w:r w:rsidRPr="008363F0">
        <w:rPr>
          <w:rFonts w:ascii="Helvetica" w:hAnsi="Helvetica"/>
          <w:sz w:val="22"/>
        </w:rPr>
        <w:t>Vuong</w:t>
      </w:r>
      <w:proofErr w:type="spellEnd"/>
      <w:r w:rsidRPr="008363F0">
        <w:rPr>
          <w:rFonts w:ascii="Helvetica" w:hAnsi="Helvetica"/>
          <w:sz w:val="22"/>
        </w:rPr>
        <w:t xml:space="preserve"> (hung.vuong@louisville.edu)</w:t>
      </w:r>
    </w:p>
    <w:p w14:paraId="2AA81413" w14:textId="77777777" w:rsidR="008363F0" w:rsidRPr="008363F0" w:rsidRDefault="008363F0" w:rsidP="008363F0">
      <w:pPr>
        <w:rPr>
          <w:rFonts w:ascii="Helvetica" w:hAnsi="Helvetica"/>
          <w:sz w:val="22"/>
        </w:rPr>
      </w:pPr>
      <w:r w:rsidRPr="008363F0">
        <w:rPr>
          <w:rFonts w:ascii="Helvetica" w:hAnsi="Helvetica"/>
          <w:sz w:val="22"/>
        </w:rPr>
        <w:t xml:space="preserve">Kevin M. </w:t>
      </w:r>
      <w:proofErr w:type="spellStart"/>
      <w:r w:rsidRPr="008363F0">
        <w:rPr>
          <w:rFonts w:ascii="Helvetica" w:hAnsi="Helvetica"/>
          <w:sz w:val="22"/>
        </w:rPr>
        <w:t>Tyo</w:t>
      </w:r>
      <w:proofErr w:type="spellEnd"/>
      <w:r w:rsidRPr="008363F0">
        <w:rPr>
          <w:rFonts w:ascii="Helvetica" w:hAnsi="Helvetica"/>
          <w:sz w:val="22"/>
        </w:rPr>
        <w:t xml:space="preserve"> (kevin.tyo@louisville.edu)</w:t>
      </w:r>
    </w:p>
    <w:p w14:paraId="66E01F4D" w14:textId="77777777" w:rsidR="00CE10F2" w:rsidRPr="00E24898" w:rsidRDefault="00CE10F2" w:rsidP="00CE10F2">
      <w:pPr>
        <w:rPr>
          <w:rFonts w:ascii="Helvetica" w:hAnsi="Helvetica"/>
          <w:sz w:val="22"/>
        </w:rPr>
      </w:pPr>
    </w:p>
    <w:p w14:paraId="3F1DAF34" w14:textId="5FEF8FB5"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sidR="008363F0" w:rsidRPr="00027478">
        <w:rPr>
          <w:rFonts w:ascii="Helvetica" w:hAnsi="Helvetica"/>
          <w:b/>
          <w:sz w:val="22"/>
          <w:u w:val="single"/>
        </w:rPr>
        <w:t>N</w:t>
      </w:r>
      <w:r w:rsidRPr="00A50DEA">
        <w:rPr>
          <w:rFonts w:ascii="Helvetica" w:hAnsi="Helvetica"/>
          <w:b/>
          <w:sz w:val="22"/>
          <w:u w:val="single"/>
        </w:rPr>
        <w:t>__</w:t>
      </w:r>
      <w:r w:rsidRPr="00AA132F">
        <w:rPr>
          <w:rFonts w:ascii="Helvetica" w:hAnsi="Helvetica"/>
          <w:b/>
          <w:sz w:val="22"/>
        </w:rPr>
        <w:t xml:space="preserve">  </w:t>
      </w:r>
    </w:p>
    <w:p w14:paraId="70D73CBF" w14:textId="0468F8CF"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8363F0" w:rsidRPr="00027478">
        <w:rPr>
          <w:rFonts w:ascii="Helvetica" w:hAnsi="Helvetica"/>
          <w:b/>
          <w:sz w:val="22"/>
          <w:u w:val="single"/>
        </w:rPr>
        <w:t>N</w:t>
      </w:r>
      <w:r w:rsidRPr="00A50DEA">
        <w:rPr>
          <w:rFonts w:ascii="Helvetica" w:hAnsi="Helvetica"/>
          <w:b/>
          <w:sz w:val="22"/>
          <w:u w:val="single"/>
        </w:rPr>
        <w:t>__</w:t>
      </w:r>
      <w:r w:rsidRPr="00AA132F">
        <w:rPr>
          <w:rFonts w:ascii="Helvetica" w:hAnsi="Helvetica"/>
          <w:b/>
          <w:sz w:val="22"/>
        </w:rPr>
        <w:t xml:space="preserve">  </w:t>
      </w:r>
    </w:p>
    <w:p w14:paraId="0C4269F2" w14:textId="4A1DDFCF"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w:t>
      </w:r>
      <w:r w:rsidR="00A50DEA" w:rsidRPr="00A50DEA">
        <w:rPr>
          <w:rFonts w:ascii="Helvetica" w:hAnsi="Helvetica"/>
          <w:b/>
          <w:sz w:val="22"/>
          <w:u w:val="single"/>
        </w:rPr>
        <w:t>NA</w:t>
      </w:r>
      <w:r w:rsidRPr="00AA132F">
        <w:rPr>
          <w:rFonts w:ascii="Helvetica" w:hAnsi="Helvetica"/>
          <w:b/>
          <w:sz w:val="22"/>
        </w:rPr>
        <w:t>______________________________</w:t>
      </w:r>
    </w:p>
    <w:p w14:paraId="6AE71472" w14:textId="771FF465"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8363F0" w:rsidRPr="00027478">
        <w:rPr>
          <w:rFonts w:ascii="Helvetica" w:hAnsi="Helvetica"/>
          <w:b/>
          <w:sz w:val="22"/>
          <w:u w:val="single"/>
        </w:rPr>
        <w:t>N</w:t>
      </w:r>
      <w:r w:rsidRPr="00A50DEA">
        <w:rPr>
          <w:rFonts w:ascii="Helvetica" w:hAnsi="Helvetica"/>
          <w:b/>
          <w:sz w:val="22"/>
          <w:u w:val="single"/>
        </w:rPr>
        <w:t>__</w:t>
      </w:r>
      <w:r w:rsidRPr="00AA132F">
        <w:rPr>
          <w:rFonts w:ascii="Helvetica" w:hAnsi="Helvetica"/>
          <w:b/>
          <w:sz w:val="22"/>
        </w:rPr>
        <w:t xml:space="preserve"> </w:t>
      </w:r>
    </w:p>
    <w:p w14:paraId="3E0847B5" w14:textId="4897C003" w:rsidR="00654735" w:rsidRPr="00027478" w:rsidRDefault="00654735" w:rsidP="00654735">
      <w:pPr>
        <w:spacing w:before="120"/>
        <w:rPr>
          <w:rFonts w:ascii="Helvetica" w:hAnsi="Helvetica"/>
          <w:color w:val="000000" w:themeColor="text1"/>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Pr="007D46C4">
        <w:rPr>
          <w:rFonts w:ascii="Helvetica" w:hAnsi="Helvetica"/>
          <w:color w:val="000000" w:themeColor="text1"/>
          <w:sz w:val="22"/>
        </w:rPr>
        <w:t>___________</w:t>
      </w:r>
      <w:r w:rsidR="002916BF" w:rsidRPr="007D46C4">
        <w:rPr>
          <w:rFonts w:ascii="Helvetica" w:hAnsi="Helvetica"/>
          <w:color w:val="000000" w:themeColor="text1"/>
          <w:sz w:val="22"/>
          <w:u w:val="single"/>
        </w:rPr>
        <w:t>2.1, 2.5, 3.4, 3.7, 4.2, 5.1</w:t>
      </w:r>
      <w:r w:rsidR="007D46C4">
        <w:rPr>
          <w:rFonts w:ascii="Helvetica" w:hAnsi="Helvetica"/>
          <w:color w:val="000000" w:themeColor="text1"/>
          <w:sz w:val="22"/>
          <w:u w:val="single"/>
        </w:rPr>
        <w:t>/5.3</w:t>
      </w:r>
      <w:r w:rsidRPr="007D46C4">
        <w:rPr>
          <w:rFonts w:ascii="Helvetica" w:hAnsi="Helvetica"/>
          <w:color w:val="000000" w:themeColor="text1"/>
          <w:sz w:val="22"/>
        </w:rPr>
        <w:t>______________________________</w:t>
      </w:r>
    </w:p>
    <w:p w14:paraId="33B1B410" w14:textId="00AE1759"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r w:rsidR="007D46C4">
        <w:rPr>
          <w:rFonts w:ascii="Helvetica" w:hAnsi="Helvetica"/>
          <w:sz w:val="22"/>
        </w:rPr>
        <w:t>) _</w:t>
      </w:r>
      <w:r w:rsidRPr="00E24898">
        <w:rPr>
          <w:rFonts w:ascii="Helvetica" w:hAnsi="Helvetica"/>
          <w:sz w:val="22"/>
        </w:rPr>
        <w:t>_</w:t>
      </w:r>
      <w:r w:rsidR="00472338" w:rsidRPr="006D213A">
        <w:rPr>
          <w:rFonts w:ascii="Helvetica" w:hAnsi="Helvetica"/>
          <w:sz w:val="22"/>
          <w:u w:val="single"/>
        </w:rPr>
        <w:t>It is very important that the e</w:t>
      </w:r>
      <w:r w:rsidR="001931DA" w:rsidRPr="006D213A">
        <w:rPr>
          <w:rFonts w:ascii="Helvetica" w:hAnsi="Helvetica"/>
          <w:sz w:val="22"/>
          <w:u w:val="single"/>
        </w:rPr>
        <w:t>lectrospinning conditions</w:t>
      </w:r>
      <w:r w:rsidR="00472338" w:rsidRPr="006D213A">
        <w:rPr>
          <w:rFonts w:ascii="Helvetica" w:hAnsi="Helvetica"/>
          <w:sz w:val="22"/>
          <w:u w:val="single"/>
        </w:rPr>
        <w:t xml:space="preserve"> are optimized prior to electrospinning</w:t>
      </w:r>
      <w:r w:rsidR="006D213A">
        <w:rPr>
          <w:rFonts w:ascii="Helvetica" w:hAnsi="Helvetica"/>
          <w:sz w:val="22"/>
          <w:u w:val="single"/>
        </w:rPr>
        <w:t xml:space="preserve"> (2.4 and 2.5)</w:t>
      </w:r>
      <w:r w:rsidR="00472338" w:rsidRPr="006D213A">
        <w:rPr>
          <w:rFonts w:ascii="Helvetica" w:hAnsi="Helvetica"/>
          <w:sz w:val="22"/>
          <w:u w:val="single"/>
        </w:rPr>
        <w:t xml:space="preserve">. If the parameters are not set properly, </w:t>
      </w:r>
      <w:r w:rsidR="006D213A" w:rsidRPr="006D213A">
        <w:rPr>
          <w:rFonts w:ascii="Helvetica" w:hAnsi="Helvetica"/>
          <w:sz w:val="22"/>
          <w:u w:val="single"/>
        </w:rPr>
        <w:t xml:space="preserve">fiber morphology and fabrication will be adversely affected. In addition it is important to </w:t>
      </w:r>
      <w:r w:rsidR="006D213A">
        <w:rPr>
          <w:rFonts w:ascii="Helvetica" w:hAnsi="Helvetica"/>
          <w:sz w:val="22"/>
          <w:u w:val="single"/>
        </w:rPr>
        <w:t xml:space="preserve">follow the manufacturer’s protocol and </w:t>
      </w:r>
      <w:r w:rsidR="006D213A" w:rsidRPr="006D213A">
        <w:rPr>
          <w:rFonts w:ascii="Helvetica" w:hAnsi="Helvetica"/>
          <w:sz w:val="22"/>
          <w:u w:val="single"/>
        </w:rPr>
        <w:t>optimize the ratio of reactants</w:t>
      </w:r>
      <w:r w:rsidR="001578EB">
        <w:rPr>
          <w:rFonts w:ascii="Helvetica" w:hAnsi="Helvetica"/>
          <w:sz w:val="22"/>
          <w:u w:val="single"/>
        </w:rPr>
        <w:t>/reagents</w:t>
      </w:r>
      <w:r w:rsidR="006D213A" w:rsidRPr="006D213A">
        <w:rPr>
          <w:rFonts w:ascii="Helvetica" w:hAnsi="Helvetica"/>
          <w:sz w:val="22"/>
          <w:u w:val="single"/>
        </w:rPr>
        <w:t xml:space="preserve"> </w:t>
      </w:r>
      <w:r w:rsidR="006D213A">
        <w:rPr>
          <w:rFonts w:ascii="Helvetica" w:hAnsi="Helvetica"/>
          <w:sz w:val="22"/>
          <w:u w:val="single"/>
        </w:rPr>
        <w:t>(3.2-3.3</w:t>
      </w:r>
      <w:r w:rsidR="001578EB">
        <w:rPr>
          <w:rFonts w:ascii="Helvetica" w:hAnsi="Helvetica"/>
          <w:sz w:val="22"/>
          <w:u w:val="single"/>
        </w:rPr>
        <w:t>, 3.7</w:t>
      </w:r>
      <w:r w:rsidR="006D213A">
        <w:rPr>
          <w:rFonts w:ascii="Helvetica" w:hAnsi="Helvetica"/>
          <w:sz w:val="22"/>
          <w:u w:val="single"/>
        </w:rPr>
        <w:t xml:space="preserve">) </w:t>
      </w:r>
      <w:r w:rsidR="006D213A" w:rsidRPr="006D213A">
        <w:rPr>
          <w:rFonts w:ascii="Helvetica" w:hAnsi="Helvetica"/>
          <w:sz w:val="22"/>
          <w:u w:val="single"/>
        </w:rPr>
        <w:t>during surface modification to ensure maximum modification has been achieved.</w:t>
      </w:r>
      <w:r w:rsidR="006D213A">
        <w:rPr>
          <w:rFonts w:ascii="Helvetica" w:hAnsi="Helvetica"/>
          <w:sz w:val="22"/>
        </w:rPr>
        <w:t xml:space="preserve"> </w:t>
      </w:r>
    </w:p>
    <w:p w14:paraId="43CAF980"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8363F0" w:rsidRPr="00027478">
        <w:rPr>
          <w:rFonts w:ascii="Helvetica" w:hAnsi="Helvetica"/>
          <w:sz w:val="22"/>
          <w:u w:val="single"/>
        </w:rPr>
        <w:t>Y</w:t>
      </w:r>
      <w:r w:rsidRPr="00E24898">
        <w:rPr>
          <w:rFonts w:ascii="Helvetica" w:hAnsi="Helvetica"/>
          <w:sz w:val="22"/>
        </w:rPr>
        <w:t>___ If yes, how far apart are the locations? ______</w:t>
      </w:r>
      <w:r w:rsidR="008363F0" w:rsidRPr="00027478">
        <w:rPr>
          <w:rFonts w:ascii="Helvetica" w:hAnsi="Helvetica"/>
          <w:sz w:val="22"/>
          <w:u w:val="single"/>
        </w:rPr>
        <w:t>2 blocks (walking distance)</w:t>
      </w:r>
      <w:r w:rsidRPr="00027478">
        <w:rPr>
          <w:rFonts w:ascii="Helvetica" w:hAnsi="Helvetica"/>
          <w:sz w:val="22"/>
          <w:u w:val="single"/>
        </w:rPr>
        <w:t>_________________</w:t>
      </w:r>
    </w:p>
    <w:p w14:paraId="5CD27DA3"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22AC3C3" w14:textId="77777777" w:rsidR="00CE10F2" w:rsidRPr="00E24898" w:rsidRDefault="00CE10F2" w:rsidP="00CE10F2">
      <w:pPr>
        <w:rPr>
          <w:rFonts w:ascii="Helvetica" w:hAnsi="Helvetica"/>
          <w:b/>
          <w:sz w:val="22"/>
        </w:rPr>
      </w:pPr>
    </w:p>
    <w:p w14:paraId="0DA4D8C0"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317E0134" w14:textId="77777777" w:rsidR="002B26D4" w:rsidRPr="00E24898" w:rsidRDefault="002B26D4" w:rsidP="005A09D8">
      <w:pPr>
        <w:rPr>
          <w:rFonts w:ascii="Helvetica" w:hAnsi="Helvetica"/>
          <w:b/>
          <w:sz w:val="22"/>
          <w:u w:val="single"/>
        </w:rPr>
      </w:pPr>
    </w:p>
    <w:p w14:paraId="4A00EE2C" w14:textId="15818805" w:rsidR="00CE10F2" w:rsidRPr="00F146E3" w:rsidRDefault="00CE10F2" w:rsidP="00E24898">
      <w:pPr>
        <w:rPr>
          <w:rFonts w:ascii="Helvetica" w:hAnsi="Helvetica"/>
          <w:szCs w:val="24"/>
        </w:rPr>
      </w:pPr>
      <w:r w:rsidRPr="000B7D03">
        <w:rPr>
          <w:rFonts w:ascii="Helvetica" w:hAnsi="Helvetica"/>
          <w:szCs w:val="24"/>
        </w:rPr>
        <w:t xml:space="preserve">The overall goal of this </w:t>
      </w:r>
      <w:r w:rsidR="00F710B8" w:rsidRPr="000B7D03">
        <w:rPr>
          <w:rFonts w:ascii="Helvetica" w:hAnsi="Helvetica"/>
          <w:szCs w:val="24"/>
        </w:rPr>
        <w:t>procedure</w:t>
      </w:r>
      <w:r w:rsidR="002B26D4" w:rsidRPr="000B7D03">
        <w:rPr>
          <w:rFonts w:ascii="Helvetica" w:hAnsi="Helvetica"/>
          <w:szCs w:val="24"/>
        </w:rPr>
        <w:t xml:space="preserve"> </w:t>
      </w:r>
      <w:r w:rsidRPr="000B7D03">
        <w:rPr>
          <w:rFonts w:ascii="Helvetica" w:hAnsi="Helvetica"/>
          <w:szCs w:val="24"/>
        </w:rPr>
        <w:t>is to</w:t>
      </w:r>
      <w:r w:rsidR="00F710B8" w:rsidRPr="000B7D03">
        <w:rPr>
          <w:rFonts w:ascii="Helvetica" w:hAnsi="Helvetica"/>
          <w:szCs w:val="24"/>
        </w:rPr>
        <w:t xml:space="preserve"> fabricate </w:t>
      </w:r>
      <w:r w:rsidR="001931DA" w:rsidRPr="000B7D03">
        <w:rPr>
          <w:rFonts w:ascii="Helvetica" w:hAnsi="Helvetica"/>
          <w:szCs w:val="24"/>
        </w:rPr>
        <w:t xml:space="preserve">and surface modify </w:t>
      </w:r>
      <w:proofErr w:type="gramStart"/>
      <w:r w:rsidR="001931DA" w:rsidRPr="000B7D03">
        <w:rPr>
          <w:rFonts w:ascii="Helvetica" w:hAnsi="Helvetica"/>
          <w:szCs w:val="24"/>
        </w:rPr>
        <w:t>poly(</w:t>
      </w:r>
      <w:proofErr w:type="gramEnd"/>
      <w:r w:rsidR="001931DA" w:rsidRPr="000B7D03">
        <w:rPr>
          <w:rFonts w:ascii="Helvetica" w:hAnsi="Helvetica"/>
          <w:szCs w:val="24"/>
        </w:rPr>
        <w:t xml:space="preserve">lactic acid-co-glycolic acid) </w:t>
      </w:r>
      <w:proofErr w:type="spellStart"/>
      <w:r w:rsidR="001931DA" w:rsidRPr="000B7D03">
        <w:rPr>
          <w:rFonts w:ascii="Helvetica" w:hAnsi="Helvetica"/>
          <w:szCs w:val="24"/>
        </w:rPr>
        <w:t>electrospun</w:t>
      </w:r>
      <w:proofErr w:type="spellEnd"/>
      <w:r w:rsidR="001931DA" w:rsidRPr="000B7D03">
        <w:rPr>
          <w:rFonts w:ascii="Helvetica" w:hAnsi="Helvetica"/>
          <w:szCs w:val="24"/>
        </w:rPr>
        <w:t xml:space="preserve"> fibers with varying amounts of the antiviral protein </w:t>
      </w:r>
      <w:proofErr w:type="spellStart"/>
      <w:r w:rsidR="001931DA" w:rsidRPr="000B7D03">
        <w:rPr>
          <w:rFonts w:ascii="Helvetica" w:hAnsi="Helvetica"/>
          <w:szCs w:val="24"/>
        </w:rPr>
        <w:t>Griffithsin</w:t>
      </w:r>
      <w:proofErr w:type="spellEnd"/>
      <w:r w:rsidR="001931DA" w:rsidRPr="007D46C4">
        <w:rPr>
          <w:rFonts w:ascii="Helvetica" w:hAnsi="Helvetica"/>
          <w:szCs w:val="24"/>
          <w:u w:val="single"/>
        </w:rPr>
        <w:t>.</w:t>
      </w:r>
      <w:r w:rsidRPr="00F146E3">
        <w:rPr>
          <w:rFonts w:ascii="Helvetica" w:hAnsi="Helvetica"/>
          <w:szCs w:val="24"/>
        </w:rPr>
        <w:t xml:space="preserve"> </w:t>
      </w:r>
      <w:r w:rsidRPr="00F146E3">
        <w:rPr>
          <w:rFonts w:ascii="Helvetica" w:hAnsi="Helvetica"/>
          <w:b/>
          <w:szCs w:val="24"/>
        </w:rPr>
        <w:t>(Intro)</w:t>
      </w:r>
    </w:p>
    <w:p w14:paraId="20BDF65D" w14:textId="77777777" w:rsidR="00CE10F2" w:rsidRPr="00E24898" w:rsidRDefault="00CE10F2" w:rsidP="00CE10F2">
      <w:pPr>
        <w:rPr>
          <w:rFonts w:ascii="Helvetica" w:hAnsi="Helvetica"/>
          <w:sz w:val="22"/>
        </w:rPr>
      </w:pPr>
    </w:p>
    <w:p w14:paraId="32A1023C"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25533B32" w14:textId="3EA87225" w:rsidR="00CE10F2" w:rsidRPr="000B7D03" w:rsidRDefault="00AD03C0" w:rsidP="006F572E">
      <w:pPr>
        <w:numPr>
          <w:ilvl w:val="1"/>
          <w:numId w:val="9"/>
        </w:numPr>
        <w:spacing w:before="240"/>
        <w:jc w:val="both"/>
        <w:outlineLvl w:val="0"/>
        <w:rPr>
          <w:rFonts w:ascii="Helvetica" w:hAnsi="Helvetica" w:cs="Arial"/>
          <w:szCs w:val="24"/>
        </w:rPr>
      </w:pPr>
      <w:r w:rsidRPr="000B7D03">
        <w:rPr>
          <w:rFonts w:ascii="Helvetica" w:hAnsi="Helvetica" w:cs="Arial"/>
          <w:szCs w:val="24"/>
          <w:u w:val="single"/>
        </w:rPr>
        <w:t xml:space="preserve">Kevin </w:t>
      </w:r>
      <w:proofErr w:type="spellStart"/>
      <w:r w:rsidRPr="000B7D03">
        <w:rPr>
          <w:rFonts w:ascii="Helvetica" w:hAnsi="Helvetica" w:cs="Arial"/>
          <w:szCs w:val="24"/>
          <w:u w:val="single"/>
        </w:rPr>
        <w:t>Tyo</w:t>
      </w:r>
      <w:proofErr w:type="spellEnd"/>
      <w:r w:rsidR="00FD1497" w:rsidRPr="000B7D03">
        <w:rPr>
          <w:rFonts w:ascii="Helvetica" w:hAnsi="Helvetica" w:cs="Arial"/>
          <w:szCs w:val="24"/>
        </w:rPr>
        <w:t xml:space="preserve">: </w:t>
      </w:r>
      <w:r w:rsidR="0063146D" w:rsidRPr="000B7D03">
        <w:rPr>
          <w:rFonts w:ascii="Helvetica" w:hAnsi="Helvetica" w:cs="Arial"/>
          <w:szCs w:val="24"/>
        </w:rPr>
        <w:t xml:space="preserve">This method can help answer key questions in the drug delivery field, such as how to formulate and characterize new delivery vehicles that can prevent sexually transmitted viral infections, such as HIV-1. </w:t>
      </w:r>
    </w:p>
    <w:p w14:paraId="0512B9D2" w14:textId="64DFBE76" w:rsidR="009625B1" w:rsidRPr="007D46C4" w:rsidRDefault="00AD03C0" w:rsidP="00AD03C0">
      <w:pPr>
        <w:numPr>
          <w:ilvl w:val="1"/>
          <w:numId w:val="9"/>
        </w:numPr>
        <w:spacing w:before="240"/>
        <w:jc w:val="both"/>
        <w:outlineLvl w:val="0"/>
        <w:rPr>
          <w:rFonts w:ascii="Helvetica" w:hAnsi="Helvetica" w:cs="Arial"/>
          <w:szCs w:val="24"/>
        </w:rPr>
      </w:pPr>
      <w:r w:rsidRPr="007D46C4">
        <w:rPr>
          <w:rFonts w:ascii="Helvetica" w:hAnsi="Helvetica" w:cs="Arial"/>
          <w:szCs w:val="24"/>
          <w:u w:val="single"/>
        </w:rPr>
        <w:t xml:space="preserve">Hung </w:t>
      </w:r>
      <w:proofErr w:type="spellStart"/>
      <w:r w:rsidRPr="007D46C4">
        <w:rPr>
          <w:rFonts w:ascii="Helvetica" w:hAnsi="Helvetica" w:cs="Arial"/>
          <w:szCs w:val="24"/>
          <w:u w:val="single"/>
        </w:rPr>
        <w:t>Vuong</w:t>
      </w:r>
      <w:proofErr w:type="spellEnd"/>
      <w:r w:rsidR="00FD1497" w:rsidRPr="007D46C4">
        <w:rPr>
          <w:rFonts w:ascii="Helvetica" w:hAnsi="Helvetica" w:cs="Arial"/>
          <w:szCs w:val="24"/>
        </w:rPr>
        <w:t>:</w:t>
      </w:r>
      <w:r w:rsidR="00CE10F2" w:rsidRPr="007D46C4">
        <w:rPr>
          <w:rFonts w:ascii="Helvetica" w:hAnsi="Helvetica" w:cs="Arial"/>
          <w:szCs w:val="24"/>
        </w:rPr>
        <w:t xml:space="preserve"> </w:t>
      </w:r>
      <w:r w:rsidR="009625B1" w:rsidRPr="007D46C4">
        <w:rPr>
          <w:rFonts w:ascii="Helvetica" w:hAnsi="Helvetica" w:cs="Arial"/>
          <w:szCs w:val="24"/>
        </w:rPr>
        <w:t>The main adva</w:t>
      </w:r>
      <w:r w:rsidR="0063146D" w:rsidRPr="007D46C4">
        <w:rPr>
          <w:rFonts w:ascii="Helvetica" w:hAnsi="Helvetica" w:cs="Arial"/>
          <w:szCs w:val="24"/>
        </w:rPr>
        <w:t>ntage of this technique is that</w:t>
      </w:r>
      <w:r w:rsidR="000B7D03">
        <w:rPr>
          <w:rFonts w:ascii="Helvetica" w:hAnsi="Helvetica" w:cs="Arial"/>
          <w:szCs w:val="24"/>
        </w:rPr>
        <w:t xml:space="preserve"> </w:t>
      </w:r>
      <w:proofErr w:type="gramStart"/>
      <w:r w:rsidR="0063146D" w:rsidRPr="000B7D03">
        <w:rPr>
          <w:rFonts w:ascii="Helvetica" w:hAnsi="Helvetica" w:cs="Arial"/>
          <w:szCs w:val="24"/>
        </w:rPr>
        <w:t>the</w:t>
      </w:r>
      <w:r w:rsidR="00BD0351" w:rsidRPr="000B7D03">
        <w:rPr>
          <w:rFonts w:ascii="Helvetica" w:hAnsi="Helvetica" w:cs="Arial"/>
          <w:szCs w:val="24"/>
        </w:rPr>
        <w:t xml:space="preserve"> </w:t>
      </w:r>
      <w:r w:rsidR="00D647A8" w:rsidRPr="000B7D03">
        <w:rPr>
          <w:rFonts w:ascii="Helvetica" w:hAnsi="Helvetica" w:cs="Arial"/>
          <w:szCs w:val="24"/>
        </w:rPr>
        <w:t>antiviral activity of GRFT</w:t>
      </w:r>
      <w:r w:rsidR="0063146D" w:rsidRPr="000B7D03">
        <w:rPr>
          <w:rFonts w:ascii="Helvetica" w:hAnsi="Helvetica" w:cs="Arial"/>
          <w:szCs w:val="24"/>
        </w:rPr>
        <w:t xml:space="preserve"> is maximized by u</w:t>
      </w:r>
      <w:r w:rsidR="00BD0351" w:rsidRPr="000B7D03">
        <w:rPr>
          <w:rFonts w:ascii="Helvetica" w:hAnsi="Helvetica" w:cs="Arial"/>
          <w:szCs w:val="24"/>
        </w:rPr>
        <w:t xml:space="preserve">sing polymeric electrospun fibers </w:t>
      </w:r>
      <w:r w:rsidR="0063146D" w:rsidRPr="000B7D03">
        <w:rPr>
          <w:rFonts w:ascii="Helvetica" w:hAnsi="Helvetica" w:cs="Arial"/>
          <w:szCs w:val="24"/>
        </w:rPr>
        <w:t>as a stationary scaffold to</w:t>
      </w:r>
      <w:r w:rsidR="00BD0351" w:rsidRPr="000B7D03">
        <w:rPr>
          <w:rFonts w:ascii="Helvetica" w:hAnsi="Helvetica" w:cs="Arial"/>
          <w:szCs w:val="24"/>
        </w:rPr>
        <w:t xml:space="preserve"> high</w:t>
      </w:r>
      <w:r w:rsidR="0063146D" w:rsidRPr="000B7D03">
        <w:rPr>
          <w:rFonts w:ascii="Helvetica" w:hAnsi="Helvetica" w:cs="Arial"/>
          <w:szCs w:val="24"/>
        </w:rPr>
        <w:t>ly localize GRFT</w:t>
      </w:r>
      <w:r w:rsidR="00BD0351" w:rsidRPr="000B7D03">
        <w:rPr>
          <w:rFonts w:ascii="Helvetica" w:hAnsi="Helvetica" w:cs="Arial"/>
          <w:szCs w:val="24"/>
        </w:rPr>
        <w:t xml:space="preserve"> </w:t>
      </w:r>
      <w:r w:rsidR="0063146D" w:rsidRPr="000B7D03">
        <w:rPr>
          <w:rFonts w:ascii="Helvetica" w:hAnsi="Helvetica" w:cs="Arial"/>
          <w:szCs w:val="24"/>
        </w:rPr>
        <w:t>on</w:t>
      </w:r>
      <w:r w:rsidR="00BD0351" w:rsidRPr="000B7D03">
        <w:rPr>
          <w:rFonts w:ascii="Helvetica" w:hAnsi="Helvetica" w:cs="Arial"/>
          <w:szCs w:val="24"/>
        </w:rPr>
        <w:t xml:space="preserve"> the </w:t>
      </w:r>
      <w:r w:rsidR="0063146D" w:rsidRPr="000B7D03">
        <w:rPr>
          <w:rFonts w:ascii="Helvetica" w:hAnsi="Helvetica" w:cs="Arial"/>
          <w:szCs w:val="24"/>
        </w:rPr>
        <w:t>fiber surface</w:t>
      </w:r>
      <w:proofErr w:type="gramEnd"/>
      <w:r w:rsidR="009625B1" w:rsidRPr="000B7D03">
        <w:rPr>
          <w:rFonts w:ascii="Helvetica" w:hAnsi="Helvetica" w:cs="Arial"/>
          <w:szCs w:val="24"/>
        </w:rPr>
        <w:t xml:space="preserve">.   </w:t>
      </w:r>
    </w:p>
    <w:p w14:paraId="3A6F59CC" w14:textId="77777777" w:rsidR="00CE10F2" w:rsidRPr="00E24898" w:rsidRDefault="00CE10F2" w:rsidP="00E24898">
      <w:pPr>
        <w:spacing w:before="120"/>
        <w:jc w:val="both"/>
        <w:outlineLvl w:val="0"/>
        <w:rPr>
          <w:rFonts w:ascii="Helvetica" w:hAnsi="Helvetica" w:cs="Arial"/>
          <w:sz w:val="22"/>
          <w:szCs w:val="24"/>
        </w:rPr>
      </w:pPr>
    </w:p>
    <w:p w14:paraId="5CD4BCE7"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3CC61C92" w14:textId="5E1A7360" w:rsidR="00CE10F2" w:rsidRPr="00F146E3" w:rsidRDefault="007D46C4" w:rsidP="00CE10F2">
      <w:pPr>
        <w:numPr>
          <w:ilvl w:val="1"/>
          <w:numId w:val="9"/>
        </w:numPr>
        <w:spacing w:before="240"/>
        <w:jc w:val="both"/>
        <w:outlineLvl w:val="0"/>
        <w:rPr>
          <w:rFonts w:ascii="Helvetica" w:hAnsi="Helvetica" w:cs="Arial"/>
          <w:szCs w:val="24"/>
        </w:rPr>
      </w:pPr>
      <w:r>
        <w:rPr>
          <w:rFonts w:ascii="Helvetica" w:hAnsi="Helvetica" w:cs="Arial"/>
          <w:szCs w:val="24"/>
          <w:u w:val="single"/>
        </w:rPr>
        <w:t>Jill Steinbach-Rankins</w:t>
      </w:r>
      <w:r w:rsidR="00FD1497" w:rsidRPr="00F146E3">
        <w:rPr>
          <w:rFonts w:ascii="Helvetica" w:hAnsi="Helvetica" w:cs="Arial"/>
          <w:szCs w:val="24"/>
        </w:rPr>
        <w:t xml:space="preserve">: </w:t>
      </w:r>
      <w:r w:rsidR="00CE10F2" w:rsidRPr="00F146E3">
        <w:rPr>
          <w:rFonts w:ascii="Helvetica" w:hAnsi="Helvetica" w:cs="Arial"/>
          <w:szCs w:val="24"/>
        </w:rPr>
        <w:t xml:space="preserve">The </w:t>
      </w:r>
      <w:r w:rsidR="00CE10F2" w:rsidRPr="0099228C">
        <w:rPr>
          <w:rFonts w:ascii="Helvetica" w:hAnsi="Helvetica" w:cs="Arial"/>
          <w:szCs w:val="24"/>
        </w:rPr>
        <w:t>implications of this technique extend to</w:t>
      </w:r>
      <w:r w:rsidR="0099228C" w:rsidRPr="0099228C">
        <w:rPr>
          <w:rFonts w:ascii="Helvetica" w:hAnsi="Helvetica" w:cs="Arial"/>
          <w:szCs w:val="24"/>
        </w:rPr>
        <w:t>ward therapy</w:t>
      </w:r>
      <w:r w:rsidR="00205406" w:rsidRPr="0099228C">
        <w:rPr>
          <w:rFonts w:ascii="Helvetica" w:hAnsi="Helvetica" w:cs="Arial"/>
          <w:szCs w:val="24"/>
        </w:rPr>
        <w:t xml:space="preserve"> of</w:t>
      </w:r>
      <w:r w:rsidR="0099228C" w:rsidRPr="0099228C">
        <w:rPr>
          <w:rFonts w:ascii="Helvetica" w:hAnsi="Helvetica" w:cs="Arial"/>
          <w:szCs w:val="24"/>
        </w:rPr>
        <w:t xml:space="preserve"> </w:t>
      </w:r>
      <w:r w:rsidR="00205406" w:rsidRPr="0099228C">
        <w:rPr>
          <w:rFonts w:ascii="Helvetica" w:hAnsi="Helvetica" w:cs="Arial"/>
          <w:szCs w:val="24"/>
        </w:rPr>
        <w:t>other viral and bacterial infections</w:t>
      </w:r>
      <w:r w:rsidR="00CE10F2" w:rsidRPr="0099228C">
        <w:rPr>
          <w:rFonts w:ascii="Helvetica" w:hAnsi="Helvetica" w:cs="Arial"/>
          <w:szCs w:val="24"/>
        </w:rPr>
        <w:t xml:space="preserve">, because </w:t>
      </w:r>
      <w:r w:rsidR="00AD03C0" w:rsidRPr="0099228C">
        <w:rPr>
          <w:rFonts w:ascii="Helvetica" w:hAnsi="Helvetica" w:cs="Arial"/>
          <w:szCs w:val="24"/>
        </w:rPr>
        <w:t xml:space="preserve">of GRFT’s </w:t>
      </w:r>
      <w:r w:rsidR="00205406" w:rsidRPr="0099228C">
        <w:rPr>
          <w:rFonts w:ascii="Helvetica" w:hAnsi="Helvetica" w:cs="Arial"/>
          <w:szCs w:val="24"/>
        </w:rPr>
        <w:t xml:space="preserve">potent prophylactic and therapeutic </w:t>
      </w:r>
      <w:r w:rsidR="00AD03C0" w:rsidRPr="0099228C">
        <w:rPr>
          <w:rFonts w:ascii="Helvetica" w:hAnsi="Helvetica" w:cs="Arial"/>
          <w:szCs w:val="24"/>
        </w:rPr>
        <w:t xml:space="preserve">potential </w:t>
      </w:r>
      <w:r w:rsidR="00205406" w:rsidRPr="0099228C">
        <w:rPr>
          <w:rFonts w:ascii="Helvetica" w:hAnsi="Helvetica" w:cs="Arial"/>
          <w:szCs w:val="24"/>
        </w:rPr>
        <w:t>against a variety of infection</w:t>
      </w:r>
      <w:r w:rsidRPr="0099228C">
        <w:rPr>
          <w:rFonts w:ascii="Helvetica" w:hAnsi="Helvetica" w:cs="Arial"/>
          <w:szCs w:val="24"/>
        </w:rPr>
        <w:t xml:space="preserve"> type</w:t>
      </w:r>
      <w:r w:rsidR="00205406" w:rsidRPr="0099228C">
        <w:rPr>
          <w:rFonts w:ascii="Helvetica" w:hAnsi="Helvetica" w:cs="Arial"/>
          <w:szCs w:val="24"/>
        </w:rPr>
        <w:t>s</w:t>
      </w:r>
      <w:r w:rsidR="00CE10F2" w:rsidRPr="0099228C">
        <w:rPr>
          <w:rFonts w:ascii="Helvetica" w:hAnsi="Helvetica" w:cs="Arial"/>
          <w:szCs w:val="24"/>
        </w:rPr>
        <w:t>.</w:t>
      </w:r>
      <w:r w:rsidR="00CE10F2" w:rsidRPr="00F146E3">
        <w:rPr>
          <w:rFonts w:ascii="Helvetica" w:hAnsi="Helvetica" w:cs="Arial"/>
          <w:szCs w:val="24"/>
        </w:rPr>
        <w:t xml:space="preserve">  </w:t>
      </w:r>
    </w:p>
    <w:p w14:paraId="1742ED66" w14:textId="01BD8B23" w:rsidR="00CE10F2" w:rsidRPr="00F146E3" w:rsidRDefault="007D46C4" w:rsidP="00CE10F2">
      <w:pPr>
        <w:numPr>
          <w:ilvl w:val="1"/>
          <w:numId w:val="9"/>
        </w:numPr>
        <w:spacing w:before="240"/>
        <w:jc w:val="both"/>
        <w:outlineLvl w:val="0"/>
        <w:rPr>
          <w:rFonts w:ascii="Helvetica" w:hAnsi="Helvetica" w:cs="Arial"/>
          <w:szCs w:val="24"/>
        </w:rPr>
      </w:pPr>
      <w:r>
        <w:rPr>
          <w:rFonts w:ascii="Helvetica" w:hAnsi="Helvetica" w:cs="Arial"/>
          <w:szCs w:val="24"/>
          <w:u w:val="single"/>
        </w:rPr>
        <w:t>Jill Steinbach-Rankins</w:t>
      </w:r>
      <w:r w:rsidR="00FD1497" w:rsidRPr="00F146E3">
        <w:rPr>
          <w:rFonts w:ascii="Helvetica" w:hAnsi="Helvetica" w:cs="Arial"/>
          <w:szCs w:val="24"/>
        </w:rPr>
        <w:t xml:space="preserve">: </w:t>
      </w:r>
      <w:r w:rsidR="00CE10F2" w:rsidRPr="00F146E3">
        <w:rPr>
          <w:rFonts w:ascii="Helvetica" w:hAnsi="Helvetica" w:cs="Arial"/>
          <w:szCs w:val="24"/>
        </w:rPr>
        <w:t>Though this method can provide insight int</w:t>
      </w:r>
      <w:r w:rsidR="00CE10F2" w:rsidRPr="0099228C">
        <w:rPr>
          <w:rFonts w:ascii="Helvetica" w:hAnsi="Helvetica" w:cs="Arial"/>
          <w:szCs w:val="24"/>
        </w:rPr>
        <w:t xml:space="preserve">o </w:t>
      </w:r>
      <w:r w:rsidR="00205406" w:rsidRPr="0099228C">
        <w:rPr>
          <w:rFonts w:ascii="Helvetica" w:hAnsi="Helvetica" w:cs="Arial"/>
          <w:szCs w:val="24"/>
        </w:rPr>
        <w:t>preventing HIV-1 infection</w:t>
      </w:r>
      <w:r w:rsidR="00CE10F2" w:rsidRPr="0099228C">
        <w:rPr>
          <w:rFonts w:ascii="Helvetica" w:hAnsi="Helvetica" w:cs="Arial"/>
          <w:szCs w:val="24"/>
        </w:rPr>
        <w:t xml:space="preserve">, it can also be applied to other systems, such as </w:t>
      </w:r>
      <w:r w:rsidR="00205406" w:rsidRPr="0099228C">
        <w:rPr>
          <w:rFonts w:ascii="Helvetica" w:hAnsi="Helvetica" w:cs="Arial"/>
          <w:szCs w:val="24"/>
        </w:rPr>
        <w:t>other viral or bacterial infections in which GRFT has demonstrated potency</w:t>
      </w:r>
      <w:r w:rsidR="00CE10F2" w:rsidRPr="0099228C">
        <w:rPr>
          <w:rFonts w:ascii="Helvetica" w:hAnsi="Helvetica" w:cs="Arial"/>
          <w:szCs w:val="24"/>
        </w:rPr>
        <w:t>.</w:t>
      </w:r>
    </w:p>
    <w:p w14:paraId="2AF1F5D3" w14:textId="77777777" w:rsidR="00CE10F2" w:rsidRPr="00E24898" w:rsidRDefault="00CE10F2" w:rsidP="00CE10F2">
      <w:pPr>
        <w:ind w:left="792"/>
        <w:rPr>
          <w:rFonts w:ascii="Helvetica" w:hAnsi="Helvetica"/>
          <w:sz w:val="22"/>
        </w:rPr>
      </w:pPr>
    </w:p>
    <w:p w14:paraId="1F706377"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37FEF73" w14:textId="77777777" w:rsidR="00CE10F2" w:rsidRPr="00E24898" w:rsidRDefault="00CE10F2" w:rsidP="00027478">
      <w:pPr>
        <w:jc w:val="both"/>
        <w:outlineLvl w:val="0"/>
        <w:rPr>
          <w:rFonts w:ascii="Helvetica" w:hAnsi="Helvetica" w:cs="Arial"/>
          <w:sz w:val="22"/>
          <w:szCs w:val="24"/>
        </w:rPr>
      </w:pPr>
    </w:p>
    <w:p w14:paraId="2E11DA15" w14:textId="77777777" w:rsidR="008363F0" w:rsidRPr="008363F0" w:rsidRDefault="008363F0" w:rsidP="008363F0">
      <w:pPr>
        <w:numPr>
          <w:ilvl w:val="0"/>
          <w:numId w:val="12"/>
        </w:numPr>
        <w:spacing w:before="240"/>
        <w:jc w:val="both"/>
        <w:outlineLvl w:val="0"/>
        <w:rPr>
          <w:rFonts w:ascii="Helvetica" w:hAnsi="Helvetica" w:cs="Arial"/>
          <w:b/>
          <w:szCs w:val="24"/>
        </w:rPr>
      </w:pPr>
      <w:r w:rsidRPr="008363F0">
        <w:rPr>
          <w:rFonts w:ascii="Helvetica" w:hAnsi="Helvetica" w:cs="Arial"/>
          <w:b/>
          <w:szCs w:val="24"/>
        </w:rPr>
        <w:t xml:space="preserve">Preparation and Fabrication of the </w:t>
      </w:r>
      <w:proofErr w:type="spellStart"/>
      <w:r w:rsidRPr="008363F0">
        <w:rPr>
          <w:rFonts w:ascii="Helvetica" w:hAnsi="Helvetica" w:cs="Arial"/>
          <w:b/>
          <w:szCs w:val="24"/>
        </w:rPr>
        <w:t>Electrospun</w:t>
      </w:r>
      <w:proofErr w:type="spellEnd"/>
      <w:r w:rsidRPr="008363F0">
        <w:rPr>
          <w:rFonts w:ascii="Helvetica" w:hAnsi="Helvetica" w:cs="Arial"/>
          <w:b/>
          <w:szCs w:val="24"/>
        </w:rPr>
        <w:t xml:space="preserve"> Fiber Scaffold</w:t>
      </w:r>
    </w:p>
    <w:p w14:paraId="7DE82028" w14:textId="2CA7C1BC" w:rsidR="00125924" w:rsidRDefault="008363F0"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this procedure, </w:t>
      </w:r>
      <w:r w:rsidR="00E1585D" w:rsidRPr="00E1585D">
        <w:rPr>
          <w:rFonts w:ascii="Helvetica" w:hAnsi="Helvetica" w:cs="Arial"/>
          <w:szCs w:val="24"/>
        </w:rPr>
        <w:t>weigh 720 mg of 50:50</w:t>
      </w:r>
      <w:r w:rsidR="0026201D">
        <w:rPr>
          <w:rFonts w:ascii="Helvetica" w:hAnsi="Helvetica" w:cs="Arial"/>
          <w:szCs w:val="24"/>
        </w:rPr>
        <w:t xml:space="preserve"> P</w:t>
      </w:r>
      <w:r w:rsidR="00E1585D">
        <w:rPr>
          <w:rFonts w:ascii="Helvetica" w:hAnsi="Helvetica" w:cs="Arial"/>
          <w:szCs w:val="24"/>
        </w:rPr>
        <w:t>L</w:t>
      </w:r>
      <w:r w:rsidR="0026201D">
        <w:rPr>
          <w:rFonts w:ascii="Helvetica" w:hAnsi="Helvetica" w:cs="Arial"/>
          <w:szCs w:val="24"/>
        </w:rPr>
        <w:t>G</w:t>
      </w:r>
      <w:r w:rsidR="00E1585D">
        <w:rPr>
          <w:rFonts w:ascii="Helvetica" w:hAnsi="Helvetica" w:cs="Arial"/>
          <w:szCs w:val="24"/>
        </w:rPr>
        <w:t>A</w:t>
      </w:r>
      <w:r w:rsidR="00027478">
        <w:rPr>
          <w:rFonts w:ascii="Helvetica" w:hAnsi="Helvetica" w:cs="Arial"/>
          <w:szCs w:val="24"/>
        </w:rPr>
        <w:t xml:space="preserve"> (pronounced “P-L-G-A”)</w:t>
      </w:r>
      <w:r w:rsidR="00E1585D">
        <w:rPr>
          <w:rFonts w:ascii="Helvetica" w:hAnsi="Helvetica" w:cs="Arial"/>
          <w:szCs w:val="24"/>
        </w:rPr>
        <w:t xml:space="preserve"> </w:t>
      </w:r>
      <w:r w:rsidR="00E1585D" w:rsidRPr="00E1585D">
        <w:rPr>
          <w:rFonts w:ascii="Helvetica" w:hAnsi="Helvetica" w:cs="Arial"/>
          <w:szCs w:val="24"/>
        </w:rPr>
        <w:t>into a 10 mL scintillation vi</w:t>
      </w:r>
      <w:bookmarkStart w:id="0" w:name="_GoBack"/>
      <w:bookmarkEnd w:id="0"/>
      <w:r w:rsidR="00E1585D" w:rsidRPr="00E1585D">
        <w:rPr>
          <w:rFonts w:ascii="Helvetica" w:hAnsi="Helvetica" w:cs="Arial"/>
          <w:szCs w:val="24"/>
        </w:rPr>
        <w:t>al</w:t>
      </w:r>
      <w:r w:rsidR="00E1585D">
        <w:rPr>
          <w:rFonts w:ascii="Helvetica" w:hAnsi="Helvetica" w:cs="Arial"/>
          <w:szCs w:val="24"/>
        </w:rPr>
        <w:t xml:space="preserve"> </w:t>
      </w:r>
      <w:r w:rsidR="00484042">
        <w:rPr>
          <w:rFonts w:ascii="Helvetica" w:hAnsi="Helvetica" w:cs="Arial"/>
          <w:szCs w:val="24"/>
        </w:rPr>
        <w:t>[1-MED-TXT]</w:t>
      </w:r>
      <w:r w:rsidR="00E1585D">
        <w:rPr>
          <w:rFonts w:ascii="Helvetica" w:hAnsi="Helvetica" w:cs="Arial"/>
          <w:szCs w:val="24"/>
        </w:rPr>
        <w:t>. U</w:t>
      </w:r>
      <w:r w:rsidR="00E1585D" w:rsidRPr="00E1585D">
        <w:rPr>
          <w:rFonts w:ascii="Helvetica" w:hAnsi="Helvetica" w:cs="Arial"/>
          <w:szCs w:val="24"/>
        </w:rPr>
        <w:t>sing a serological glass pipette</w:t>
      </w:r>
      <w:r w:rsidR="00E1585D">
        <w:rPr>
          <w:rFonts w:ascii="Helvetica" w:hAnsi="Helvetica" w:cs="Arial"/>
          <w:szCs w:val="24"/>
        </w:rPr>
        <w:t>, a</w:t>
      </w:r>
      <w:r w:rsidR="00E1585D" w:rsidRPr="00E1585D">
        <w:rPr>
          <w:rFonts w:ascii="Helvetica" w:hAnsi="Helvetica" w:cs="Arial"/>
          <w:szCs w:val="24"/>
        </w:rPr>
        <w:t xml:space="preserve">dd 3.0 mL </w:t>
      </w:r>
      <w:r w:rsidR="00E1585D">
        <w:rPr>
          <w:rFonts w:ascii="Helvetica" w:hAnsi="Helvetica" w:cs="Arial"/>
          <w:szCs w:val="24"/>
        </w:rPr>
        <w:t xml:space="preserve">of </w:t>
      </w:r>
      <w:r w:rsidR="00E1585D" w:rsidRPr="00E1585D">
        <w:rPr>
          <w:rFonts w:ascii="Helvetica" w:hAnsi="Helvetica" w:cs="Arial"/>
          <w:szCs w:val="24"/>
        </w:rPr>
        <w:t>HFIP</w:t>
      </w:r>
      <w:r w:rsidR="00E1585D">
        <w:rPr>
          <w:rFonts w:ascii="Helvetica" w:hAnsi="Helvetica" w:cs="Arial"/>
          <w:szCs w:val="24"/>
        </w:rPr>
        <w:t xml:space="preserve"> </w:t>
      </w:r>
      <w:r w:rsidR="002043FA">
        <w:rPr>
          <w:rFonts w:ascii="Helvetica" w:hAnsi="Helvetica" w:cs="Arial"/>
          <w:szCs w:val="24"/>
        </w:rPr>
        <w:t>[2-MED-over the shoulder-TXT]</w:t>
      </w:r>
      <w:r w:rsidR="00E1585D">
        <w:rPr>
          <w:rFonts w:ascii="Helvetica" w:hAnsi="Helvetica" w:cs="Arial"/>
          <w:szCs w:val="24"/>
        </w:rPr>
        <w:t>.</w:t>
      </w:r>
    </w:p>
    <w:p w14:paraId="69FF467B" w14:textId="6F27E2AC" w:rsidR="00027478" w:rsidRPr="00FD3C53" w:rsidRDefault="00484042"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Talent weighs out </w:t>
      </w:r>
      <w:r w:rsidRPr="00E1585D">
        <w:rPr>
          <w:rFonts w:ascii="Helvetica" w:hAnsi="Helvetica" w:cs="Arial"/>
          <w:szCs w:val="24"/>
        </w:rPr>
        <w:t>720 mg of 50:50</w:t>
      </w:r>
      <w:r>
        <w:rPr>
          <w:rFonts w:ascii="Helvetica" w:hAnsi="Helvetica" w:cs="Arial"/>
          <w:szCs w:val="24"/>
        </w:rPr>
        <w:t xml:space="preserve"> PLGA into a </w:t>
      </w:r>
      <w:r w:rsidRPr="00E1585D">
        <w:rPr>
          <w:rFonts w:ascii="Helvetica" w:hAnsi="Helvetica" w:cs="Arial"/>
          <w:szCs w:val="24"/>
        </w:rPr>
        <w:t>10 mL scintillation vial</w:t>
      </w:r>
      <w:r>
        <w:rPr>
          <w:rFonts w:ascii="Helvetica" w:hAnsi="Helvetica" w:cs="Arial"/>
          <w:szCs w:val="24"/>
        </w:rPr>
        <w:t xml:space="preserve">. </w:t>
      </w:r>
      <w:r w:rsidRPr="00E1585D">
        <w:rPr>
          <w:rFonts w:ascii="Helvetica" w:hAnsi="Helvetica" w:cs="Arial"/>
          <w:b/>
          <w:szCs w:val="24"/>
        </w:rPr>
        <w:t xml:space="preserve">TEXT: </w:t>
      </w:r>
      <w:proofErr w:type="gramStart"/>
      <w:r w:rsidRPr="00E1585D">
        <w:rPr>
          <w:rFonts w:ascii="Helvetica" w:hAnsi="Helvetica" w:cs="Arial"/>
          <w:b/>
          <w:szCs w:val="24"/>
        </w:rPr>
        <w:t>poly(</w:t>
      </w:r>
      <w:proofErr w:type="gramEnd"/>
      <w:r w:rsidRPr="00E1585D">
        <w:rPr>
          <w:rFonts w:ascii="Helvetica" w:hAnsi="Helvetica" w:cs="Arial"/>
          <w:b/>
          <w:szCs w:val="24"/>
        </w:rPr>
        <w:t>lactic-co-glycolic acid)</w:t>
      </w:r>
      <w:r w:rsidR="00D5336B">
        <w:rPr>
          <w:rFonts w:ascii="Helvetica" w:hAnsi="Helvetica" w:cs="Arial"/>
          <w:b/>
          <w:szCs w:val="24"/>
        </w:rPr>
        <w:t xml:space="preserve"> </w:t>
      </w:r>
      <w:r w:rsidR="00D5336B" w:rsidRPr="008E07A0">
        <w:rPr>
          <w:rFonts w:ascii="Helvetica" w:hAnsi="Helvetica" w:cs="Arial"/>
          <w:szCs w:val="24"/>
          <w:highlight w:val="green"/>
        </w:rPr>
        <w:t>(Editor: Use either this shot or 2.1.1B – whichever looks better)</w:t>
      </w:r>
    </w:p>
    <w:p w14:paraId="638836AE" w14:textId="0BBB0081" w:rsidR="00FD3C53" w:rsidRPr="00D5336B" w:rsidRDefault="00D5336B" w:rsidP="00D5336B">
      <w:pPr>
        <w:spacing w:before="240"/>
        <w:ind w:left="1368" w:hanging="648"/>
        <w:jc w:val="both"/>
        <w:outlineLvl w:val="0"/>
        <w:rPr>
          <w:rFonts w:ascii="Helvetica" w:hAnsi="Helvetica" w:cs="Arial"/>
          <w:color w:val="FF0000"/>
          <w:szCs w:val="24"/>
        </w:rPr>
      </w:pPr>
      <w:r w:rsidRPr="00D5336B">
        <w:rPr>
          <w:rFonts w:ascii="Helvetica" w:hAnsi="Helvetica" w:cs="Arial"/>
          <w:szCs w:val="24"/>
        </w:rPr>
        <w:t xml:space="preserve">2.1.1B. </w:t>
      </w:r>
      <w:r w:rsidRPr="00D5336B">
        <w:rPr>
          <w:rFonts w:ascii="Helvetica" w:hAnsi="Helvetica" w:cs="Arial"/>
          <w:szCs w:val="24"/>
          <w:highlight w:val="green"/>
        </w:rPr>
        <w:t>[Added Shot]</w:t>
      </w:r>
      <w:r w:rsidRPr="00D5336B">
        <w:rPr>
          <w:rFonts w:ascii="Helvetica" w:hAnsi="Helvetica" w:cs="Arial"/>
          <w:szCs w:val="24"/>
        </w:rPr>
        <w:t>:</w:t>
      </w:r>
      <w:r>
        <w:rPr>
          <w:rFonts w:ascii="Helvetica" w:hAnsi="Helvetica" w:cs="Arial"/>
          <w:color w:val="FF0000"/>
          <w:szCs w:val="24"/>
        </w:rPr>
        <w:t xml:space="preserve"> </w:t>
      </w:r>
      <w:r w:rsidR="00FD3C53" w:rsidRPr="00D5336B">
        <w:rPr>
          <w:rFonts w:ascii="Helvetica" w:hAnsi="Helvetica" w:cs="Arial"/>
          <w:szCs w:val="24"/>
        </w:rPr>
        <w:t>Added a closer shot (optional)</w:t>
      </w:r>
    </w:p>
    <w:p w14:paraId="013FC510" w14:textId="5E610006" w:rsidR="00027478" w:rsidRDefault="002043FA" w:rsidP="00027478">
      <w:pPr>
        <w:numPr>
          <w:ilvl w:val="2"/>
          <w:numId w:val="12"/>
        </w:numPr>
        <w:spacing w:before="240"/>
        <w:jc w:val="both"/>
        <w:outlineLvl w:val="0"/>
        <w:rPr>
          <w:rFonts w:ascii="Helvetica" w:hAnsi="Helvetica" w:cs="Arial"/>
          <w:szCs w:val="24"/>
        </w:rPr>
      </w:pPr>
      <w:r>
        <w:rPr>
          <w:rFonts w:ascii="Helvetica" w:hAnsi="Helvetica" w:cs="Arial"/>
          <w:szCs w:val="24"/>
        </w:rPr>
        <w:t>Talent uses a</w:t>
      </w:r>
      <w:r w:rsidRPr="00E1585D">
        <w:rPr>
          <w:rFonts w:ascii="Helvetica" w:hAnsi="Helvetica" w:cs="Arial"/>
          <w:szCs w:val="24"/>
        </w:rPr>
        <w:t xml:space="preserve"> serological glass pipette</w:t>
      </w:r>
      <w:r>
        <w:rPr>
          <w:rFonts w:ascii="Helvetica" w:hAnsi="Helvetica" w:cs="Arial"/>
          <w:szCs w:val="24"/>
        </w:rPr>
        <w:t xml:space="preserve"> to add </w:t>
      </w:r>
      <w:r w:rsidRPr="00E1585D">
        <w:rPr>
          <w:rFonts w:ascii="Helvetica" w:hAnsi="Helvetica" w:cs="Arial"/>
          <w:szCs w:val="24"/>
        </w:rPr>
        <w:t xml:space="preserve">3.0 mL </w:t>
      </w:r>
      <w:r>
        <w:rPr>
          <w:rFonts w:ascii="Helvetica" w:hAnsi="Helvetica" w:cs="Arial"/>
          <w:szCs w:val="24"/>
        </w:rPr>
        <w:t xml:space="preserve">of </w:t>
      </w:r>
      <w:r w:rsidRPr="00E1585D">
        <w:rPr>
          <w:rFonts w:ascii="Helvetica" w:hAnsi="Helvetica" w:cs="Arial"/>
          <w:szCs w:val="24"/>
        </w:rPr>
        <w:t>HFIP</w:t>
      </w:r>
      <w:r>
        <w:rPr>
          <w:rFonts w:ascii="Helvetica" w:hAnsi="Helvetica" w:cs="Arial"/>
          <w:szCs w:val="24"/>
        </w:rPr>
        <w:t xml:space="preserve"> to the </w:t>
      </w:r>
      <w:r w:rsidRPr="00E1585D">
        <w:rPr>
          <w:rFonts w:ascii="Helvetica" w:hAnsi="Helvetica" w:cs="Arial"/>
          <w:szCs w:val="24"/>
        </w:rPr>
        <w:t>scintillation vial</w:t>
      </w:r>
      <w:r>
        <w:rPr>
          <w:rFonts w:ascii="Helvetica" w:hAnsi="Helvetica" w:cs="Arial"/>
          <w:szCs w:val="24"/>
        </w:rPr>
        <w:t xml:space="preserve">. </w:t>
      </w:r>
      <w:r w:rsidRPr="00E1585D">
        <w:rPr>
          <w:rFonts w:ascii="Helvetica" w:hAnsi="Helvetica" w:cs="Arial"/>
          <w:b/>
          <w:szCs w:val="24"/>
        </w:rPr>
        <w:t>TEXT: HFIP: Hexafluoro-2-propanol</w:t>
      </w:r>
    </w:p>
    <w:p w14:paraId="4D269824" w14:textId="2FE003DD" w:rsidR="00CE10F2" w:rsidRDefault="002F79A9" w:rsidP="00126973">
      <w:pPr>
        <w:numPr>
          <w:ilvl w:val="1"/>
          <w:numId w:val="12"/>
        </w:numPr>
        <w:spacing w:before="240"/>
        <w:jc w:val="both"/>
        <w:outlineLvl w:val="0"/>
        <w:rPr>
          <w:rFonts w:ascii="Helvetica" w:hAnsi="Helvetica" w:cs="Arial"/>
          <w:szCs w:val="24"/>
        </w:rPr>
      </w:pPr>
      <w:r w:rsidRPr="007D46C4">
        <w:rPr>
          <w:rFonts w:ascii="Helvetica" w:hAnsi="Helvetica" w:cs="Arial"/>
          <w:szCs w:val="24"/>
        </w:rPr>
        <w:lastRenderedPageBreak/>
        <w:t>Cover the vial with plastic film</w:t>
      </w:r>
      <w:r w:rsidR="00D31F07">
        <w:rPr>
          <w:rFonts w:ascii="Helvetica" w:hAnsi="Helvetica" w:cs="Arial"/>
          <w:szCs w:val="24"/>
        </w:rPr>
        <w:t xml:space="preserve"> [1-MED]</w:t>
      </w:r>
      <w:r w:rsidRPr="007D46C4">
        <w:rPr>
          <w:rFonts w:ascii="Helvetica" w:hAnsi="Helvetica" w:cs="Arial"/>
          <w:szCs w:val="24"/>
        </w:rPr>
        <w:t>. Then, measure and record the vial mass</w:t>
      </w:r>
      <w:r w:rsidR="00D31F07">
        <w:rPr>
          <w:rFonts w:ascii="Helvetica" w:hAnsi="Helvetica" w:cs="Arial"/>
          <w:szCs w:val="24"/>
        </w:rPr>
        <w:t xml:space="preserve"> [2-MED-over the shoulder]</w:t>
      </w:r>
      <w:r w:rsidRPr="007D46C4">
        <w:rPr>
          <w:rFonts w:ascii="Helvetica" w:hAnsi="Helvetica" w:cs="Arial"/>
          <w:szCs w:val="24"/>
        </w:rPr>
        <w:t>.</w:t>
      </w:r>
    </w:p>
    <w:p w14:paraId="5A4A0877" w14:textId="26E2AA8C" w:rsidR="00027478" w:rsidRDefault="00D31F07"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Talent covers </w:t>
      </w:r>
      <w:r w:rsidRPr="007D46C4">
        <w:rPr>
          <w:rFonts w:ascii="Helvetica" w:hAnsi="Helvetica" w:cs="Arial"/>
          <w:szCs w:val="24"/>
        </w:rPr>
        <w:t>vial with plastic film</w:t>
      </w:r>
      <w:r>
        <w:rPr>
          <w:rFonts w:ascii="Helvetica" w:hAnsi="Helvetica" w:cs="Arial"/>
          <w:szCs w:val="24"/>
        </w:rPr>
        <w:t>.</w:t>
      </w:r>
    </w:p>
    <w:p w14:paraId="6533ACA6" w14:textId="333E95A5" w:rsidR="00027478" w:rsidRPr="007D46C4" w:rsidRDefault="00D31F07"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Talent measures the vial mass, and records this data in a lab notebook. </w:t>
      </w:r>
    </w:p>
    <w:p w14:paraId="5CA76F6C" w14:textId="16024CBB" w:rsidR="00C7374B" w:rsidRDefault="00A503EF" w:rsidP="00126973">
      <w:pPr>
        <w:numPr>
          <w:ilvl w:val="1"/>
          <w:numId w:val="12"/>
        </w:numPr>
        <w:spacing w:before="240"/>
        <w:jc w:val="both"/>
        <w:outlineLvl w:val="0"/>
        <w:rPr>
          <w:rFonts w:ascii="Helvetica" w:hAnsi="Helvetica" w:cs="Arial"/>
          <w:szCs w:val="24"/>
        </w:rPr>
      </w:pPr>
      <w:r w:rsidRPr="007D46C4">
        <w:rPr>
          <w:rFonts w:ascii="Helvetica" w:hAnsi="Helvetica" w:cs="Arial"/>
          <w:szCs w:val="24"/>
        </w:rPr>
        <w:t>Incubate the polymer suspension at 37 °C overnight to ensure complete dissolution of the polymer</w:t>
      </w:r>
      <w:r w:rsidR="00C535AA">
        <w:rPr>
          <w:rFonts w:ascii="Helvetica" w:hAnsi="Helvetica" w:cs="Arial"/>
          <w:szCs w:val="24"/>
        </w:rPr>
        <w:t xml:space="preserve"> [1-MED/CU]</w:t>
      </w:r>
      <w:r w:rsidRPr="007D46C4">
        <w:rPr>
          <w:rFonts w:ascii="Helvetica" w:hAnsi="Helvetica" w:cs="Arial"/>
          <w:szCs w:val="24"/>
        </w:rPr>
        <w:t>. After this, prepare the electrospinning apparatus as outlined in the text protocol</w:t>
      </w:r>
      <w:r w:rsidR="00C535AA">
        <w:rPr>
          <w:rFonts w:ascii="Helvetica" w:hAnsi="Helvetica" w:cs="Arial"/>
          <w:szCs w:val="24"/>
        </w:rPr>
        <w:t xml:space="preserve"> [2-MED-over the shoulder]</w:t>
      </w:r>
      <w:r w:rsidRPr="007D46C4">
        <w:rPr>
          <w:rFonts w:ascii="Helvetica" w:hAnsi="Helvetica" w:cs="Arial"/>
          <w:szCs w:val="24"/>
        </w:rPr>
        <w:t>.</w:t>
      </w:r>
      <w:r w:rsidR="009303AF" w:rsidRPr="007D46C4">
        <w:rPr>
          <w:rFonts w:ascii="Helvetica" w:hAnsi="Helvetica" w:cs="Arial"/>
          <w:szCs w:val="24"/>
        </w:rPr>
        <w:t xml:space="preserve"> Use a 3 mL syringe</w:t>
      </w:r>
      <w:r w:rsidR="009303AF">
        <w:rPr>
          <w:rFonts w:ascii="Helvetica" w:hAnsi="Helvetica" w:cs="Arial"/>
          <w:szCs w:val="24"/>
        </w:rPr>
        <w:t xml:space="preserve"> to </w:t>
      </w:r>
      <w:r w:rsidR="00852F79">
        <w:rPr>
          <w:rFonts w:ascii="Helvetica" w:hAnsi="Helvetica" w:cs="Arial"/>
          <w:szCs w:val="24"/>
        </w:rPr>
        <w:t>aspirate the polymer solution</w:t>
      </w:r>
      <w:r w:rsidR="00C535AA">
        <w:rPr>
          <w:rFonts w:ascii="Helvetica" w:hAnsi="Helvetica" w:cs="Arial"/>
          <w:szCs w:val="24"/>
        </w:rPr>
        <w:t xml:space="preserve"> [3-MED]</w:t>
      </w:r>
      <w:r w:rsidR="00852F79">
        <w:rPr>
          <w:rFonts w:ascii="Helvetica" w:hAnsi="Helvetica" w:cs="Arial"/>
          <w:szCs w:val="24"/>
        </w:rPr>
        <w:t>.</w:t>
      </w:r>
    </w:p>
    <w:p w14:paraId="2457593A" w14:textId="41D744C3" w:rsidR="00027478" w:rsidRDefault="00C535AA"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vial as it is incubating. Alternatively, if the door to the </w:t>
      </w:r>
      <w:r w:rsidRPr="007D46C4">
        <w:rPr>
          <w:rFonts w:ascii="Helvetica" w:hAnsi="Helvetica" w:cs="Arial"/>
          <w:szCs w:val="24"/>
        </w:rPr>
        <w:t>37 °C</w:t>
      </w:r>
      <w:r>
        <w:rPr>
          <w:rFonts w:ascii="Helvetica" w:hAnsi="Helvetica" w:cs="Arial"/>
          <w:szCs w:val="24"/>
        </w:rPr>
        <w:t xml:space="preserve"> incubator is not transparent at that cannot be filmed, instead film a [MED] shot of the talent putting the vial into the incubator.</w:t>
      </w:r>
    </w:p>
    <w:p w14:paraId="4606D1A3" w14:textId="0F6E5011" w:rsidR="00027478" w:rsidRDefault="00C535AA" w:rsidP="00027478">
      <w:pPr>
        <w:numPr>
          <w:ilvl w:val="2"/>
          <w:numId w:val="12"/>
        </w:numPr>
        <w:spacing w:before="240"/>
        <w:jc w:val="both"/>
        <w:outlineLvl w:val="0"/>
        <w:rPr>
          <w:rFonts w:ascii="Helvetica" w:hAnsi="Helvetica" w:cs="Arial"/>
          <w:szCs w:val="24"/>
        </w:rPr>
      </w:pPr>
      <w:r>
        <w:rPr>
          <w:rFonts w:ascii="Helvetica" w:hAnsi="Helvetica" w:cs="Arial"/>
          <w:szCs w:val="24"/>
        </w:rPr>
        <w:t>Talent approaches the lab bench with the electrospinning apparatus. Alternatively, any shot of the talent setting up or adjusting the apparatus will suffice.</w:t>
      </w:r>
    </w:p>
    <w:p w14:paraId="33D46242" w14:textId="27F10B31" w:rsidR="00027478" w:rsidRDefault="00C535AA"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w:t>
      </w:r>
      <w:r w:rsidRPr="007D46C4">
        <w:rPr>
          <w:rFonts w:ascii="Helvetica" w:hAnsi="Helvetica" w:cs="Arial"/>
          <w:szCs w:val="24"/>
        </w:rPr>
        <w:t>3 mL syringe</w:t>
      </w:r>
      <w:r>
        <w:rPr>
          <w:rFonts w:ascii="Helvetica" w:hAnsi="Helvetica" w:cs="Arial"/>
          <w:szCs w:val="24"/>
        </w:rPr>
        <w:t xml:space="preserve"> to aspirate the polymer solution.</w:t>
      </w:r>
    </w:p>
    <w:p w14:paraId="30FD8872" w14:textId="3D0A1D2F" w:rsidR="00852F79" w:rsidRDefault="00852F79" w:rsidP="00126973">
      <w:pPr>
        <w:numPr>
          <w:ilvl w:val="1"/>
          <w:numId w:val="12"/>
        </w:numPr>
        <w:spacing w:before="240"/>
        <w:jc w:val="both"/>
        <w:outlineLvl w:val="0"/>
        <w:rPr>
          <w:rFonts w:ascii="Helvetica" w:hAnsi="Helvetica" w:cs="Arial"/>
          <w:szCs w:val="24"/>
        </w:rPr>
      </w:pPr>
      <w:r>
        <w:rPr>
          <w:rFonts w:ascii="Helvetica" w:hAnsi="Helvetica" w:cs="Arial"/>
          <w:szCs w:val="24"/>
        </w:rPr>
        <w:t>Next, connect a blunt 18-guage, 0</w:t>
      </w:r>
      <w:proofErr w:type="gramStart"/>
      <w:r>
        <w:rPr>
          <w:rFonts w:ascii="Helvetica" w:hAnsi="Helvetica" w:cs="Arial"/>
          <w:szCs w:val="24"/>
        </w:rPr>
        <w:t>.5 inch</w:t>
      </w:r>
      <w:proofErr w:type="gramEnd"/>
      <w:r>
        <w:rPr>
          <w:rFonts w:ascii="Helvetica" w:hAnsi="Helvetica" w:cs="Arial"/>
          <w:szCs w:val="24"/>
        </w:rPr>
        <w:t xml:space="preserve"> needle tip to the syringe</w:t>
      </w:r>
      <w:r w:rsidR="0094696C">
        <w:rPr>
          <w:rFonts w:ascii="Helvetica" w:hAnsi="Helvetica" w:cs="Arial"/>
          <w:szCs w:val="24"/>
        </w:rPr>
        <w:t xml:space="preserve"> [1-MED-over the shoulder]</w:t>
      </w:r>
      <w:r>
        <w:rPr>
          <w:rFonts w:ascii="Helvetica" w:hAnsi="Helvetica" w:cs="Arial"/>
          <w:szCs w:val="24"/>
        </w:rPr>
        <w:t>. Dispense the excess solution to remove empty headspace in the needle tip</w:t>
      </w:r>
      <w:r w:rsidR="0094696C">
        <w:rPr>
          <w:rFonts w:ascii="Helvetica" w:hAnsi="Helvetica" w:cs="Arial"/>
          <w:szCs w:val="24"/>
        </w:rPr>
        <w:t xml:space="preserve"> [2-MED]</w:t>
      </w:r>
      <w:r>
        <w:rPr>
          <w:rFonts w:ascii="Helvetica" w:hAnsi="Helvetica" w:cs="Arial"/>
          <w:szCs w:val="24"/>
        </w:rPr>
        <w:t>. Place the syringe on a syringe pump, and set the instrument flow rate to 2.0 mL/h</w:t>
      </w:r>
      <w:r w:rsidR="0094696C">
        <w:rPr>
          <w:rFonts w:ascii="Helvetica" w:hAnsi="Helvetica" w:cs="Arial"/>
          <w:szCs w:val="24"/>
        </w:rPr>
        <w:t xml:space="preserve"> [3-MED-over the shoulder]</w:t>
      </w:r>
      <w:r>
        <w:rPr>
          <w:rFonts w:ascii="Helvetica" w:hAnsi="Helvetica" w:cs="Arial"/>
          <w:szCs w:val="24"/>
        </w:rPr>
        <w:t>.</w:t>
      </w:r>
    </w:p>
    <w:p w14:paraId="521A983B" w14:textId="615F323A" w:rsidR="00027478" w:rsidRDefault="0094696C" w:rsidP="00027478">
      <w:pPr>
        <w:numPr>
          <w:ilvl w:val="2"/>
          <w:numId w:val="12"/>
        </w:numPr>
        <w:spacing w:before="240"/>
        <w:jc w:val="both"/>
        <w:outlineLvl w:val="0"/>
        <w:rPr>
          <w:rFonts w:ascii="Helvetica" w:hAnsi="Helvetica" w:cs="Arial"/>
          <w:szCs w:val="24"/>
        </w:rPr>
      </w:pPr>
      <w:r>
        <w:rPr>
          <w:rFonts w:ascii="Helvetica" w:hAnsi="Helvetica" w:cs="Arial"/>
          <w:szCs w:val="24"/>
        </w:rPr>
        <w:t>Talent connects a blunt 18-guage, 0</w:t>
      </w:r>
      <w:proofErr w:type="gramStart"/>
      <w:r>
        <w:rPr>
          <w:rFonts w:ascii="Helvetica" w:hAnsi="Helvetica" w:cs="Arial"/>
          <w:szCs w:val="24"/>
        </w:rPr>
        <w:t>.5 inch</w:t>
      </w:r>
      <w:proofErr w:type="gramEnd"/>
      <w:r>
        <w:rPr>
          <w:rFonts w:ascii="Helvetica" w:hAnsi="Helvetica" w:cs="Arial"/>
          <w:szCs w:val="24"/>
        </w:rPr>
        <w:t xml:space="preserve"> needle tip to the syringe. Film this as close to the needle-tip/syringe as possible.</w:t>
      </w:r>
    </w:p>
    <w:p w14:paraId="614EF615" w14:textId="5D2A5BA1" w:rsidR="00027478" w:rsidRDefault="0094696C" w:rsidP="00027478">
      <w:pPr>
        <w:numPr>
          <w:ilvl w:val="2"/>
          <w:numId w:val="12"/>
        </w:numPr>
        <w:spacing w:before="240"/>
        <w:jc w:val="both"/>
        <w:outlineLvl w:val="0"/>
        <w:rPr>
          <w:rFonts w:ascii="Helvetica" w:hAnsi="Helvetica" w:cs="Arial"/>
          <w:szCs w:val="24"/>
        </w:rPr>
      </w:pPr>
      <w:r>
        <w:rPr>
          <w:rFonts w:ascii="Helvetica" w:hAnsi="Helvetica" w:cs="Arial"/>
          <w:szCs w:val="24"/>
        </w:rPr>
        <w:t>Talent dispenses excess solution. Make sure the solution being expelled is visible in the shot.</w:t>
      </w:r>
    </w:p>
    <w:p w14:paraId="1ACBC6F2" w14:textId="7217AF94" w:rsidR="00027478" w:rsidRDefault="0094696C" w:rsidP="00027478">
      <w:pPr>
        <w:numPr>
          <w:ilvl w:val="2"/>
          <w:numId w:val="12"/>
        </w:numPr>
        <w:spacing w:before="240"/>
        <w:jc w:val="both"/>
        <w:outlineLvl w:val="0"/>
        <w:rPr>
          <w:rFonts w:ascii="Helvetica" w:hAnsi="Helvetica" w:cs="Arial"/>
          <w:szCs w:val="24"/>
        </w:rPr>
      </w:pPr>
      <w:r>
        <w:rPr>
          <w:rFonts w:ascii="Helvetica" w:hAnsi="Helvetica" w:cs="Arial"/>
          <w:szCs w:val="24"/>
        </w:rPr>
        <w:t>Talent places the syringe on a syringe pump, and then sets the instrument flow rate to 2.0 mL/h.</w:t>
      </w:r>
    </w:p>
    <w:p w14:paraId="5EAF5F62" w14:textId="31F76382" w:rsidR="00DB1F21" w:rsidRDefault="00DB1F21" w:rsidP="00126973">
      <w:pPr>
        <w:numPr>
          <w:ilvl w:val="1"/>
          <w:numId w:val="12"/>
        </w:numPr>
        <w:spacing w:before="240"/>
        <w:jc w:val="both"/>
        <w:outlineLvl w:val="0"/>
        <w:rPr>
          <w:rFonts w:ascii="Helvetica" w:hAnsi="Helvetica" w:cs="Arial"/>
          <w:szCs w:val="24"/>
        </w:rPr>
      </w:pPr>
      <w:r>
        <w:rPr>
          <w:rFonts w:ascii="Helvetica" w:hAnsi="Helvetica" w:cs="Arial"/>
          <w:szCs w:val="24"/>
        </w:rPr>
        <w:t>Connect the power source to the syringe needle</w:t>
      </w:r>
      <w:r w:rsidR="004E2CB3">
        <w:rPr>
          <w:rFonts w:ascii="Helvetica" w:hAnsi="Helvetica" w:cs="Arial"/>
          <w:szCs w:val="24"/>
        </w:rPr>
        <w:t xml:space="preserve"> [1-MED]</w:t>
      </w:r>
      <w:r>
        <w:rPr>
          <w:rFonts w:ascii="Helvetica" w:hAnsi="Helvetica" w:cs="Arial"/>
          <w:szCs w:val="24"/>
        </w:rPr>
        <w:t xml:space="preserve">. </w:t>
      </w:r>
      <w:proofErr w:type="spellStart"/>
      <w:r>
        <w:rPr>
          <w:rFonts w:ascii="Helvetica" w:hAnsi="Helvetica" w:cs="Arial"/>
          <w:szCs w:val="24"/>
        </w:rPr>
        <w:t>Electospin</w:t>
      </w:r>
      <w:proofErr w:type="spellEnd"/>
      <w:r>
        <w:rPr>
          <w:rFonts w:ascii="Helvetica" w:hAnsi="Helvetica" w:cs="Arial"/>
          <w:szCs w:val="24"/>
        </w:rPr>
        <w:t xml:space="preserve"> the polymer solution using a voltage of +27 kV </w:t>
      </w:r>
      <w:r w:rsidR="004E2CB3">
        <w:rPr>
          <w:rFonts w:ascii="Helvetica" w:hAnsi="Helvetica" w:cs="Arial"/>
          <w:szCs w:val="24"/>
        </w:rPr>
        <w:t>[2-MED-over the shoulder-TXT]</w:t>
      </w:r>
      <w:r>
        <w:rPr>
          <w:rFonts w:ascii="Helvetica" w:hAnsi="Helvetica" w:cs="Arial"/>
          <w:szCs w:val="24"/>
        </w:rPr>
        <w:t>.</w:t>
      </w:r>
    </w:p>
    <w:p w14:paraId="5691487D" w14:textId="7BCA2AD8" w:rsidR="00027478" w:rsidRDefault="004E2CB3" w:rsidP="00027478">
      <w:pPr>
        <w:numPr>
          <w:ilvl w:val="2"/>
          <w:numId w:val="12"/>
        </w:numPr>
        <w:spacing w:before="240"/>
        <w:jc w:val="both"/>
        <w:outlineLvl w:val="0"/>
        <w:rPr>
          <w:rFonts w:ascii="Helvetica" w:hAnsi="Helvetica" w:cs="Arial"/>
          <w:szCs w:val="24"/>
        </w:rPr>
      </w:pPr>
      <w:r>
        <w:rPr>
          <w:rFonts w:ascii="Helvetica" w:hAnsi="Helvetica" w:cs="Arial"/>
          <w:szCs w:val="24"/>
        </w:rPr>
        <w:t>Talent connects the power source to the syringe needle.</w:t>
      </w:r>
    </w:p>
    <w:p w14:paraId="04C16978" w14:textId="7C131F86" w:rsidR="00FD3C53" w:rsidRDefault="004E2CB3" w:rsidP="00FD3C53">
      <w:pPr>
        <w:numPr>
          <w:ilvl w:val="2"/>
          <w:numId w:val="12"/>
        </w:numPr>
        <w:spacing w:before="240"/>
        <w:jc w:val="both"/>
        <w:outlineLvl w:val="0"/>
        <w:rPr>
          <w:rFonts w:ascii="Helvetica" w:hAnsi="Helvetica" w:cs="Arial"/>
          <w:szCs w:val="24"/>
        </w:rPr>
      </w:pPr>
      <w:r>
        <w:rPr>
          <w:rFonts w:ascii="Helvetica" w:hAnsi="Helvetica" w:cs="Arial"/>
          <w:szCs w:val="24"/>
        </w:rPr>
        <w:t xml:space="preserve">Talent adjusts the voltage to +27 kV, and begins </w:t>
      </w:r>
      <w:proofErr w:type="spellStart"/>
      <w:r>
        <w:rPr>
          <w:rFonts w:ascii="Helvetica" w:hAnsi="Helvetica" w:cs="Arial"/>
          <w:szCs w:val="24"/>
        </w:rPr>
        <w:t>electrospinnning</w:t>
      </w:r>
      <w:proofErr w:type="spellEnd"/>
      <w:r>
        <w:rPr>
          <w:rFonts w:ascii="Helvetica" w:hAnsi="Helvetica" w:cs="Arial"/>
          <w:szCs w:val="24"/>
        </w:rPr>
        <w:t xml:space="preserve"> the polymer. </w:t>
      </w:r>
      <w:r w:rsidRPr="00DB1F21">
        <w:rPr>
          <w:rFonts w:ascii="Helvetica" w:hAnsi="Helvetica" w:cs="Arial"/>
          <w:b/>
          <w:szCs w:val="24"/>
        </w:rPr>
        <w:t>TEXT: The needle should be ~25 cm from the collector.</w:t>
      </w:r>
      <w:r w:rsidR="00D5336B">
        <w:rPr>
          <w:rFonts w:ascii="Helvetica" w:hAnsi="Helvetica" w:cs="Arial"/>
          <w:b/>
          <w:szCs w:val="24"/>
        </w:rPr>
        <w:t xml:space="preserve"> </w:t>
      </w:r>
      <w:r w:rsidR="00D5336B" w:rsidRPr="00D5336B">
        <w:rPr>
          <w:rFonts w:ascii="Helvetica" w:hAnsi="Helvetica" w:cs="Arial"/>
          <w:szCs w:val="24"/>
          <w:highlight w:val="green"/>
        </w:rPr>
        <w:t>(Editor: For this shot, use either 2.5.2 or 2.5.3, whichever looks better)</w:t>
      </w:r>
    </w:p>
    <w:p w14:paraId="6DA220BE" w14:textId="2727E128" w:rsidR="00FD3C53" w:rsidRPr="00FD3C53" w:rsidRDefault="00FD3C53" w:rsidP="00FD3C53">
      <w:pPr>
        <w:numPr>
          <w:ilvl w:val="2"/>
          <w:numId w:val="12"/>
        </w:numPr>
        <w:spacing w:before="240"/>
        <w:jc w:val="both"/>
        <w:outlineLvl w:val="0"/>
        <w:rPr>
          <w:rFonts w:ascii="Helvetica" w:hAnsi="Helvetica" w:cs="Arial"/>
          <w:szCs w:val="24"/>
        </w:rPr>
      </w:pPr>
      <w:r w:rsidRPr="00FD3C53">
        <w:rPr>
          <w:rFonts w:ascii="Helvetica" w:hAnsi="Helvetica" w:cs="Arial"/>
          <w:color w:val="FF0000"/>
          <w:szCs w:val="24"/>
        </w:rPr>
        <w:t xml:space="preserve"> </w:t>
      </w:r>
      <w:r w:rsidR="00D5336B" w:rsidRPr="00D5336B">
        <w:rPr>
          <w:rFonts w:ascii="Helvetica" w:hAnsi="Helvetica" w:cs="Arial"/>
          <w:szCs w:val="24"/>
          <w:highlight w:val="green"/>
        </w:rPr>
        <w:t>[Added Shot]:</w:t>
      </w:r>
      <w:r w:rsidR="00D5336B">
        <w:rPr>
          <w:rFonts w:ascii="Helvetica" w:hAnsi="Helvetica" w:cs="Arial"/>
          <w:color w:val="FF0000"/>
          <w:szCs w:val="24"/>
        </w:rPr>
        <w:t xml:space="preserve"> </w:t>
      </w:r>
      <w:r w:rsidRPr="00D5336B">
        <w:rPr>
          <w:rFonts w:ascii="Helvetica" w:hAnsi="Helvetica" w:cs="Arial"/>
          <w:szCs w:val="24"/>
        </w:rPr>
        <w:t>Added a close-up of mandrel and intermediate fiber formation.</w:t>
      </w:r>
    </w:p>
    <w:p w14:paraId="534C5433" w14:textId="205BD76B" w:rsidR="00DB1F21" w:rsidRDefault="00DB1F2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the entire solution is </w:t>
      </w:r>
      <w:proofErr w:type="spellStart"/>
      <w:r>
        <w:rPr>
          <w:rFonts w:ascii="Helvetica" w:hAnsi="Helvetica" w:cs="Arial"/>
          <w:szCs w:val="24"/>
        </w:rPr>
        <w:t>electrospun</w:t>
      </w:r>
      <w:proofErr w:type="spellEnd"/>
      <w:r>
        <w:rPr>
          <w:rFonts w:ascii="Helvetica" w:hAnsi="Helvetica" w:cs="Arial"/>
          <w:szCs w:val="24"/>
        </w:rPr>
        <w:t>, turn off the power source</w:t>
      </w:r>
      <w:r w:rsidR="004E2CB3">
        <w:rPr>
          <w:rFonts w:ascii="Helvetica" w:hAnsi="Helvetica" w:cs="Arial"/>
          <w:szCs w:val="24"/>
        </w:rPr>
        <w:t xml:space="preserve"> [1-MED]</w:t>
      </w:r>
      <w:r>
        <w:rPr>
          <w:rFonts w:ascii="Helvetica" w:hAnsi="Helvetica" w:cs="Arial"/>
          <w:szCs w:val="24"/>
        </w:rPr>
        <w:t>. Allow the mandrel to spin for an additional 30 min to fully evaporate the solvent</w:t>
      </w:r>
      <w:r w:rsidR="004E2CB3">
        <w:rPr>
          <w:rFonts w:ascii="Helvetica" w:hAnsi="Helvetica" w:cs="Arial"/>
          <w:szCs w:val="24"/>
        </w:rPr>
        <w:t xml:space="preserve"> [2-CU]</w:t>
      </w:r>
      <w:r>
        <w:rPr>
          <w:rFonts w:ascii="Helvetica" w:hAnsi="Helvetica" w:cs="Arial"/>
          <w:szCs w:val="24"/>
        </w:rPr>
        <w:t>. Then, turn off the rotating mandrel collector</w:t>
      </w:r>
      <w:r w:rsidR="004E2CB3">
        <w:rPr>
          <w:rFonts w:ascii="Helvetica" w:hAnsi="Helvetica" w:cs="Arial"/>
          <w:szCs w:val="24"/>
        </w:rPr>
        <w:t xml:space="preserve"> [3-MED-over the shoulder]</w:t>
      </w:r>
      <w:r>
        <w:rPr>
          <w:rFonts w:ascii="Helvetica" w:hAnsi="Helvetica" w:cs="Arial"/>
          <w:szCs w:val="24"/>
        </w:rPr>
        <w:t>.</w:t>
      </w:r>
    </w:p>
    <w:p w14:paraId="4EFF6348" w14:textId="5B3195FF" w:rsidR="00027478" w:rsidRDefault="004E2CB3" w:rsidP="00027478">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turns off the power source.</w:t>
      </w:r>
    </w:p>
    <w:p w14:paraId="3690AEC7" w14:textId="1B094253" w:rsidR="00027478" w:rsidRDefault="004E2CB3" w:rsidP="00027478">
      <w:pPr>
        <w:numPr>
          <w:ilvl w:val="2"/>
          <w:numId w:val="12"/>
        </w:numPr>
        <w:spacing w:before="240"/>
        <w:jc w:val="both"/>
        <w:outlineLvl w:val="0"/>
        <w:rPr>
          <w:rFonts w:ascii="Helvetica" w:hAnsi="Helvetica" w:cs="Arial"/>
          <w:szCs w:val="24"/>
        </w:rPr>
      </w:pPr>
      <w:r>
        <w:rPr>
          <w:rFonts w:ascii="Helvetica" w:hAnsi="Helvetica" w:cs="Arial"/>
          <w:szCs w:val="24"/>
        </w:rPr>
        <w:t>Shot of the mandrel continuing to spin.</w:t>
      </w:r>
    </w:p>
    <w:p w14:paraId="77FD8B4B" w14:textId="37CAE5B9" w:rsidR="00027478" w:rsidRDefault="004E2CB3" w:rsidP="00027478">
      <w:pPr>
        <w:numPr>
          <w:ilvl w:val="2"/>
          <w:numId w:val="12"/>
        </w:numPr>
        <w:spacing w:before="240"/>
        <w:jc w:val="both"/>
        <w:outlineLvl w:val="0"/>
        <w:rPr>
          <w:rFonts w:ascii="Helvetica" w:hAnsi="Helvetica" w:cs="Arial"/>
          <w:szCs w:val="24"/>
        </w:rPr>
      </w:pPr>
      <w:r>
        <w:rPr>
          <w:rFonts w:ascii="Helvetica" w:hAnsi="Helvetica" w:cs="Arial"/>
          <w:szCs w:val="24"/>
        </w:rPr>
        <w:t>Talent turns off the rotating mandrel collector.</w:t>
      </w:r>
    </w:p>
    <w:p w14:paraId="5927DB0C" w14:textId="7A548D1D" w:rsidR="00DB1F21" w:rsidRDefault="00027478" w:rsidP="00126973">
      <w:pPr>
        <w:numPr>
          <w:ilvl w:val="1"/>
          <w:numId w:val="12"/>
        </w:numPr>
        <w:spacing w:before="240"/>
        <w:jc w:val="both"/>
        <w:outlineLvl w:val="0"/>
        <w:rPr>
          <w:rFonts w:ascii="Helvetica" w:hAnsi="Helvetica" w:cs="Arial"/>
          <w:szCs w:val="24"/>
        </w:rPr>
      </w:pPr>
      <w:r>
        <w:rPr>
          <w:rFonts w:ascii="Helvetica" w:hAnsi="Helvetica" w:cs="Arial"/>
          <w:szCs w:val="24"/>
        </w:rPr>
        <w:t>Using a razor blade, gently p</w:t>
      </w:r>
      <w:r w:rsidR="00DB1F21">
        <w:rPr>
          <w:rFonts w:ascii="Helvetica" w:hAnsi="Helvetica" w:cs="Arial"/>
          <w:szCs w:val="24"/>
        </w:rPr>
        <w:t>eel the fiber from the mandrel</w:t>
      </w:r>
      <w:r w:rsidR="004E2CB3">
        <w:rPr>
          <w:rFonts w:ascii="Helvetica" w:hAnsi="Helvetica" w:cs="Arial"/>
          <w:szCs w:val="24"/>
        </w:rPr>
        <w:t xml:space="preserve"> [1-MED/CU]</w:t>
      </w:r>
      <w:r w:rsidR="00DB1F21">
        <w:rPr>
          <w:rFonts w:ascii="Helvetica" w:hAnsi="Helvetica" w:cs="Arial"/>
          <w:szCs w:val="24"/>
        </w:rPr>
        <w:t xml:space="preserve">. Collect the </w:t>
      </w:r>
      <w:proofErr w:type="spellStart"/>
      <w:r w:rsidR="00DB1F21">
        <w:rPr>
          <w:rFonts w:ascii="Helvetica" w:hAnsi="Helvetica" w:cs="Arial"/>
          <w:szCs w:val="24"/>
        </w:rPr>
        <w:t>electrospun</w:t>
      </w:r>
      <w:proofErr w:type="spellEnd"/>
      <w:r w:rsidR="00DB1F21">
        <w:rPr>
          <w:rFonts w:ascii="Helvetica" w:hAnsi="Helvetica" w:cs="Arial"/>
          <w:szCs w:val="24"/>
        </w:rPr>
        <w:t xml:space="preserve"> PLGA fiber into a labeled Petri dish</w:t>
      </w:r>
      <w:r w:rsidR="00B522B0">
        <w:rPr>
          <w:rFonts w:ascii="Helvetica" w:hAnsi="Helvetica" w:cs="Arial"/>
          <w:szCs w:val="24"/>
        </w:rPr>
        <w:t xml:space="preserve"> [2-MED-over the shoulder]</w:t>
      </w:r>
      <w:r w:rsidR="00DB1F21">
        <w:rPr>
          <w:rFonts w:ascii="Helvetica" w:hAnsi="Helvetica" w:cs="Arial"/>
          <w:szCs w:val="24"/>
        </w:rPr>
        <w:t>. Place the dish in a desiccator overnight, to remove any residual solvent</w:t>
      </w:r>
      <w:r w:rsidR="00B522B0">
        <w:rPr>
          <w:rFonts w:ascii="Helvetica" w:hAnsi="Helvetica" w:cs="Arial"/>
          <w:szCs w:val="24"/>
        </w:rPr>
        <w:t xml:space="preserve"> [3-MED/WIDE]</w:t>
      </w:r>
      <w:r w:rsidR="00DB1F21">
        <w:rPr>
          <w:rFonts w:ascii="Helvetica" w:hAnsi="Helvetica" w:cs="Arial"/>
          <w:szCs w:val="24"/>
        </w:rPr>
        <w:t>.</w:t>
      </w:r>
    </w:p>
    <w:p w14:paraId="6F4ED625" w14:textId="2EC528DC" w:rsidR="00027478" w:rsidRDefault="00B522B0" w:rsidP="00027478">
      <w:pPr>
        <w:numPr>
          <w:ilvl w:val="2"/>
          <w:numId w:val="12"/>
        </w:numPr>
        <w:spacing w:before="240"/>
        <w:jc w:val="both"/>
        <w:outlineLvl w:val="0"/>
        <w:rPr>
          <w:rFonts w:ascii="Helvetica" w:hAnsi="Helvetica" w:cs="Arial"/>
          <w:szCs w:val="24"/>
        </w:rPr>
      </w:pPr>
      <w:r>
        <w:rPr>
          <w:rFonts w:ascii="Helvetica" w:hAnsi="Helvetica" w:cs="Arial"/>
          <w:szCs w:val="24"/>
        </w:rPr>
        <w:t>Talent uses a razor blade to gently peel the fiber from the mandrel. Film this as close up to the razor blade and mandrel as possible.</w:t>
      </w:r>
    </w:p>
    <w:p w14:paraId="3E7A2DEC" w14:textId="2778F40B" w:rsidR="00027478" w:rsidRDefault="00B522B0" w:rsidP="00027478">
      <w:pPr>
        <w:numPr>
          <w:ilvl w:val="2"/>
          <w:numId w:val="12"/>
        </w:numPr>
        <w:spacing w:before="240"/>
        <w:jc w:val="both"/>
        <w:outlineLvl w:val="0"/>
        <w:rPr>
          <w:rFonts w:ascii="Helvetica" w:hAnsi="Helvetica" w:cs="Arial"/>
          <w:szCs w:val="24"/>
        </w:rPr>
      </w:pPr>
      <w:r>
        <w:rPr>
          <w:rFonts w:ascii="Helvetica" w:hAnsi="Helvetica" w:cs="Arial"/>
          <w:szCs w:val="24"/>
        </w:rPr>
        <w:t>Talent collects the fiber into a labeled Petri dish.</w:t>
      </w:r>
    </w:p>
    <w:p w14:paraId="663718E5" w14:textId="67AAF99D" w:rsidR="00FD3C53" w:rsidRPr="00D5336B" w:rsidRDefault="00D5336B" w:rsidP="00D5336B">
      <w:pPr>
        <w:spacing w:before="240"/>
        <w:ind w:left="720"/>
        <w:jc w:val="both"/>
        <w:outlineLvl w:val="0"/>
        <w:rPr>
          <w:rFonts w:ascii="Helvetica" w:hAnsi="Helvetica" w:cs="Arial"/>
          <w:szCs w:val="24"/>
        </w:rPr>
      </w:pPr>
      <w:r w:rsidRPr="00D5336B">
        <w:rPr>
          <w:rFonts w:ascii="Helvetica" w:hAnsi="Helvetica" w:cs="Arial"/>
          <w:szCs w:val="24"/>
        </w:rPr>
        <w:t xml:space="preserve">2.7.2B. </w:t>
      </w:r>
      <w:r w:rsidRPr="00D5336B">
        <w:rPr>
          <w:rFonts w:ascii="Helvetica" w:hAnsi="Helvetica" w:cs="Arial"/>
          <w:szCs w:val="24"/>
          <w:highlight w:val="green"/>
        </w:rPr>
        <w:t>[Added Shot]</w:t>
      </w:r>
      <w:r>
        <w:rPr>
          <w:rFonts w:ascii="Helvetica" w:hAnsi="Helvetica" w:cs="Arial"/>
          <w:szCs w:val="24"/>
        </w:rPr>
        <w:t xml:space="preserve">: </w:t>
      </w:r>
      <w:r w:rsidR="00FD3C53" w:rsidRPr="00D5336B">
        <w:rPr>
          <w:rFonts w:ascii="Helvetica" w:hAnsi="Helvetica" w:cs="Arial"/>
          <w:szCs w:val="24"/>
        </w:rPr>
        <w:t>Added</w:t>
      </w:r>
      <w:r>
        <w:rPr>
          <w:rFonts w:ascii="Helvetica" w:hAnsi="Helvetica" w:cs="Arial"/>
          <w:szCs w:val="24"/>
        </w:rPr>
        <w:t xml:space="preserve"> a close-up of fiber (optional) </w:t>
      </w:r>
      <w:r w:rsidRPr="00D5336B">
        <w:rPr>
          <w:rFonts w:ascii="Helvetica" w:hAnsi="Helvetica" w:cs="Arial"/>
          <w:szCs w:val="24"/>
          <w:highlight w:val="green"/>
        </w:rPr>
        <w:t>(Editor: Use 2.7.2B as an inlay during 2.7.2. Alternatively, swap 2.7.2B for 2.7.2 if it looks better)</w:t>
      </w:r>
    </w:p>
    <w:p w14:paraId="43C0DB27" w14:textId="6F055EEB" w:rsidR="00027478" w:rsidRPr="00E24898" w:rsidRDefault="00B522B0" w:rsidP="00027478">
      <w:pPr>
        <w:numPr>
          <w:ilvl w:val="2"/>
          <w:numId w:val="12"/>
        </w:numPr>
        <w:spacing w:before="240"/>
        <w:jc w:val="both"/>
        <w:outlineLvl w:val="0"/>
        <w:rPr>
          <w:rFonts w:ascii="Helvetica" w:hAnsi="Helvetica" w:cs="Arial"/>
          <w:szCs w:val="24"/>
        </w:rPr>
      </w:pPr>
      <w:r>
        <w:rPr>
          <w:rFonts w:ascii="Helvetica" w:hAnsi="Helvetica" w:cs="Arial"/>
          <w:szCs w:val="24"/>
        </w:rPr>
        <w:t>Talent approaches a desiccator with the Petri dish in hand, and places the Petri dish inside the desiccator.</w:t>
      </w:r>
    </w:p>
    <w:p w14:paraId="1E6A73FA" w14:textId="77777777" w:rsidR="00CE10F2" w:rsidRPr="00E24898" w:rsidRDefault="008363F0" w:rsidP="00126973">
      <w:pPr>
        <w:numPr>
          <w:ilvl w:val="0"/>
          <w:numId w:val="12"/>
        </w:numPr>
        <w:spacing w:before="240"/>
        <w:jc w:val="both"/>
        <w:outlineLvl w:val="0"/>
        <w:rPr>
          <w:rFonts w:ascii="Helvetica" w:hAnsi="Helvetica" w:cs="Arial"/>
          <w:b/>
          <w:szCs w:val="24"/>
        </w:rPr>
      </w:pPr>
      <w:r w:rsidRPr="008363F0">
        <w:rPr>
          <w:rFonts w:ascii="Helvetica" w:hAnsi="Helvetica" w:cs="Arial"/>
          <w:b/>
          <w:szCs w:val="24"/>
        </w:rPr>
        <w:t>Surface-Modification of Fibers with GRFT</w:t>
      </w:r>
    </w:p>
    <w:p w14:paraId="74F00D51" w14:textId="16022EED" w:rsidR="00CE10F2" w:rsidRDefault="004A54EF"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prepare the PBS and MES </w:t>
      </w:r>
      <w:r w:rsidR="00DB1F21">
        <w:rPr>
          <w:rFonts w:ascii="Helvetica" w:hAnsi="Helvetica" w:cs="Arial"/>
          <w:szCs w:val="24"/>
        </w:rPr>
        <w:t>solutions as outlined in the text protocol</w:t>
      </w:r>
      <w:r>
        <w:rPr>
          <w:rFonts w:ascii="Helvetica" w:hAnsi="Helvetica" w:cs="Arial"/>
          <w:szCs w:val="24"/>
        </w:rPr>
        <w:t xml:space="preserve"> </w:t>
      </w:r>
      <w:r w:rsidR="0045724B">
        <w:rPr>
          <w:rFonts w:ascii="Helvetica" w:hAnsi="Helvetica" w:cs="Arial"/>
          <w:szCs w:val="24"/>
        </w:rPr>
        <w:t>[1-MED-over the shoulder-TXT]</w:t>
      </w:r>
      <w:r w:rsidR="00DB1F21">
        <w:rPr>
          <w:rFonts w:ascii="Helvetica" w:hAnsi="Helvetica" w:cs="Arial"/>
          <w:szCs w:val="24"/>
        </w:rPr>
        <w:t xml:space="preserve">. </w:t>
      </w:r>
      <w:r>
        <w:rPr>
          <w:rFonts w:ascii="Helvetica" w:hAnsi="Helvetica" w:cs="Arial"/>
          <w:szCs w:val="24"/>
        </w:rPr>
        <w:t>Next, remove the EDC</w:t>
      </w:r>
      <w:r w:rsidR="00027478">
        <w:rPr>
          <w:rFonts w:ascii="Helvetica" w:hAnsi="Helvetica" w:cs="Arial"/>
          <w:szCs w:val="24"/>
        </w:rPr>
        <w:t xml:space="preserve"> (pronounced “E-D-C”)</w:t>
      </w:r>
      <w:r>
        <w:rPr>
          <w:rFonts w:ascii="Helvetica" w:hAnsi="Helvetica" w:cs="Arial"/>
          <w:szCs w:val="24"/>
        </w:rPr>
        <w:t xml:space="preserve"> and NHS</w:t>
      </w:r>
      <w:r w:rsidR="00027478">
        <w:rPr>
          <w:rFonts w:ascii="Helvetica" w:hAnsi="Helvetica" w:cs="Arial"/>
          <w:szCs w:val="24"/>
        </w:rPr>
        <w:t xml:space="preserve"> (pronounced “N-H-S”)</w:t>
      </w:r>
      <w:r>
        <w:rPr>
          <w:rFonts w:ascii="Helvetica" w:hAnsi="Helvetica" w:cs="Arial"/>
          <w:szCs w:val="24"/>
        </w:rPr>
        <w:t xml:space="preserve"> from the freezer </w:t>
      </w:r>
      <w:r w:rsidR="00B3292A">
        <w:rPr>
          <w:rFonts w:ascii="Helvetica" w:hAnsi="Helvetica" w:cs="Arial"/>
          <w:szCs w:val="24"/>
        </w:rPr>
        <w:t>[2-MED/WIDE-TXT]</w:t>
      </w:r>
      <w:r>
        <w:rPr>
          <w:rFonts w:ascii="Helvetica" w:hAnsi="Helvetica" w:cs="Arial"/>
          <w:szCs w:val="24"/>
        </w:rPr>
        <w:t>.</w:t>
      </w:r>
      <w:r w:rsidR="00D84775">
        <w:rPr>
          <w:rFonts w:ascii="Helvetica" w:hAnsi="Helvetica" w:cs="Arial"/>
          <w:szCs w:val="24"/>
        </w:rPr>
        <w:t xml:space="preserve"> Let them rest to equilibrate to room temperature</w:t>
      </w:r>
      <w:r w:rsidR="00B3292A">
        <w:rPr>
          <w:rFonts w:ascii="Helvetica" w:hAnsi="Helvetica" w:cs="Arial"/>
          <w:szCs w:val="24"/>
        </w:rPr>
        <w:t xml:space="preserve"> [3-CU]</w:t>
      </w:r>
      <w:r w:rsidR="00D84775">
        <w:rPr>
          <w:rFonts w:ascii="Helvetica" w:hAnsi="Helvetica" w:cs="Arial"/>
          <w:szCs w:val="24"/>
        </w:rPr>
        <w:t>.</w:t>
      </w:r>
    </w:p>
    <w:p w14:paraId="3467E6BE" w14:textId="47C20974" w:rsidR="00027478" w:rsidRPr="00FD3C53" w:rsidRDefault="0045724B"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lab bench, mixes the reagents to make either the PBS or MES solutions. Any step in preparing either solution will suffice. </w:t>
      </w:r>
      <w:r w:rsidRPr="004A54EF">
        <w:rPr>
          <w:rFonts w:ascii="Helvetica" w:hAnsi="Helvetica" w:cs="Arial"/>
          <w:b/>
          <w:szCs w:val="24"/>
        </w:rPr>
        <w:t>TEXT: PBS: Phosphate-buffered saline, MES: 2-(N-</w:t>
      </w:r>
      <w:proofErr w:type="gramStart"/>
      <w:r w:rsidRPr="004A54EF">
        <w:rPr>
          <w:rFonts w:ascii="Helvetica" w:hAnsi="Helvetica" w:cs="Arial"/>
          <w:b/>
          <w:szCs w:val="24"/>
        </w:rPr>
        <w:t>morpholino)</w:t>
      </w:r>
      <w:proofErr w:type="spellStart"/>
      <w:r w:rsidRPr="004A54EF">
        <w:rPr>
          <w:rFonts w:ascii="Helvetica" w:hAnsi="Helvetica" w:cs="Arial"/>
          <w:b/>
          <w:szCs w:val="24"/>
        </w:rPr>
        <w:t>ethanesulfonic</w:t>
      </w:r>
      <w:proofErr w:type="spellEnd"/>
      <w:proofErr w:type="gramEnd"/>
      <w:r w:rsidRPr="004A54EF">
        <w:rPr>
          <w:rFonts w:ascii="Helvetica" w:hAnsi="Helvetica" w:cs="Arial"/>
          <w:b/>
          <w:szCs w:val="24"/>
        </w:rPr>
        <w:t xml:space="preserve"> acid</w:t>
      </w:r>
      <w:r w:rsidR="00D5336B">
        <w:rPr>
          <w:rFonts w:ascii="Helvetica" w:hAnsi="Helvetica" w:cs="Arial"/>
          <w:b/>
          <w:szCs w:val="24"/>
        </w:rPr>
        <w:t xml:space="preserve"> </w:t>
      </w:r>
      <w:r w:rsidR="00D5336B" w:rsidRPr="00D5336B">
        <w:rPr>
          <w:rFonts w:ascii="Helvetica" w:hAnsi="Helvetica" w:cs="Arial"/>
          <w:szCs w:val="24"/>
          <w:highlight w:val="green"/>
        </w:rPr>
        <w:t>(Editor: Use either 3.1.1 or 3.1.1B, whichever looks better)</w:t>
      </w:r>
    </w:p>
    <w:p w14:paraId="5DC66803" w14:textId="4749DAEC" w:rsidR="00FD3C53" w:rsidRPr="00D5336B" w:rsidRDefault="00D5336B" w:rsidP="00D5336B">
      <w:pPr>
        <w:spacing w:before="240"/>
        <w:ind w:left="720"/>
        <w:jc w:val="both"/>
        <w:outlineLvl w:val="0"/>
        <w:rPr>
          <w:rFonts w:ascii="Helvetica" w:hAnsi="Helvetica" w:cs="Arial"/>
          <w:szCs w:val="24"/>
        </w:rPr>
      </w:pPr>
      <w:r w:rsidRPr="00D5336B">
        <w:rPr>
          <w:rFonts w:ascii="Helvetica" w:hAnsi="Helvetica" w:cs="Arial"/>
          <w:szCs w:val="24"/>
        </w:rPr>
        <w:t xml:space="preserve">3.1.1B. </w:t>
      </w:r>
      <w:r w:rsidRPr="00D5336B">
        <w:rPr>
          <w:rFonts w:ascii="Helvetica" w:hAnsi="Helvetica" w:cs="Arial"/>
          <w:szCs w:val="24"/>
          <w:highlight w:val="green"/>
        </w:rPr>
        <w:t>[Added Shot]</w:t>
      </w:r>
      <w:r>
        <w:rPr>
          <w:rFonts w:ascii="Helvetica" w:hAnsi="Helvetica" w:cs="Arial"/>
          <w:szCs w:val="24"/>
        </w:rPr>
        <w:t xml:space="preserve">: </w:t>
      </w:r>
      <w:r w:rsidR="00FD3C53" w:rsidRPr="00D5336B">
        <w:rPr>
          <w:rFonts w:ascii="Helvetica" w:hAnsi="Helvetica" w:cs="Arial"/>
          <w:szCs w:val="24"/>
        </w:rPr>
        <w:t>Added a shot of adding to water.</w:t>
      </w:r>
    </w:p>
    <w:p w14:paraId="110BCFC8" w14:textId="245BD65D" w:rsidR="00027478" w:rsidRDefault="00B3292A"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EDC and NHS solutions from the freezer. </w:t>
      </w:r>
      <w:r w:rsidRPr="004A54EF">
        <w:rPr>
          <w:rFonts w:ascii="Helvetica" w:hAnsi="Helvetica" w:cs="Arial"/>
          <w:b/>
          <w:szCs w:val="24"/>
        </w:rPr>
        <w:t>TEXT: EDC: 1-Ethyl-3-(3-dimethylaminopropyl)</w:t>
      </w:r>
      <w:proofErr w:type="spellStart"/>
      <w:r w:rsidRPr="004A54EF">
        <w:rPr>
          <w:rFonts w:ascii="Helvetica" w:hAnsi="Helvetica" w:cs="Arial"/>
          <w:b/>
          <w:szCs w:val="24"/>
        </w:rPr>
        <w:t>carbodiimide</w:t>
      </w:r>
      <w:proofErr w:type="spellEnd"/>
      <w:r w:rsidRPr="004A54EF">
        <w:rPr>
          <w:rFonts w:ascii="Helvetica" w:hAnsi="Helvetica" w:cs="Arial"/>
          <w:b/>
          <w:szCs w:val="24"/>
        </w:rPr>
        <w:t>, NHS: N-</w:t>
      </w:r>
      <w:proofErr w:type="spellStart"/>
      <w:r w:rsidRPr="004A54EF">
        <w:rPr>
          <w:rFonts w:ascii="Helvetica" w:hAnsi="Helvetica" w:cs="Arial"/>
          <w:b/>
          <w:szCs w:val="24"/>
        </w:rPr>
        <w:t>hydroxysuccinimide</w:t>
      </w:r>
      <w:proofErr w:type="spellEnd"/>
    </w:p>
    <w:p w14:paraId="2D5FFDFE" w14:textId="65D019D1" w:rsidR="00027478" w:rsidRDefault="00B3292A" w:rsidP="00027478">
      <w:pPr>
        <w:numPr>
          <w:ilvl w:val="2"/>
          <w:numId w:val="12"/>
        </w:numPr>
        <w:spacing w:before="240"/>
        <w:jc w:val="both"/>
        <w:outlineLvl w:val="0"/>
        <w:rPr>
          <w:rFonts w:ascii="Helvetica" w:hAnsi="Helvetica" w:cs="Arial"/>
          <w:szCs w:val="24"/>
        </w:rPr>
      </w:pPr>
      <w:r>
        <w:rPr>
          <w:rFonts w:ascii="Helvetica" w:hAnsi="Helvetica" w:cs="Arial"/>
          <w:szCs w:val="24"/>
        </w:rPr>
        <w:t>Shot of the EDC and NHS solutions on the lab bench as they equilibrate to room temperature.</w:t>
      </w:r>
    </w:p>
    <w:p w14:paraId="383BD1EA" w14:textId="7B93D1B0" w:rsidR="00CE10F2" w:rsidRDefault="00D8477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weigh 4 mg of EDC into a 1.5 mL </w:t>
      </w:r>
      <w:proofErr w:type="spellStart"/>
      <w:r>
        <w:rPr>
          <w:rFonts w:ascii="Helvetica" w:hAnsi="Helvetica" w:cs="Arial"/>
          <w:szCs w:val="24"/>
        </w:rPr>
        <w:t>microcentrifuge</w:t>
      </w:r>
      <w:proofErr w:type="spellEnd"/>
      <w:r>
        <w:rPr>
          <w:rFonts w:ascii="Helvetica" w:hAnsi="Helvetica" w:cs="Arial"/>
          <w:szCs w:val="24"/>
        </w:rPr>
        <w:t xml:space="preserve"> tube</w:t>
      </w:r>
      <w:r w:rsidR="0087721C">
        <w:rPr>
          <w:rFonts w:ascii="Helvetica" w:hAnsi="Helvetica" w:cs="Arial"/>
          <w:szCs w:val="24"/>
        </w:rPr>
        <w:t xml:space="preserve"> [1-MED-over the shoulder]</w:t>
      </w:r>
      <w:r>
        <w:rPr>
          <w:rFonts w:ascii="Helvetica" w:hAnsi="Helvetica" w:cs="Arial"/>
          <w:szCs w:val="24"/>
        </w:rPr>
        <w:t xml:space="preserve">. Weigh 6 mg of NHS into a different </w:t>
      </w:r>
      <w:proofErr w:type="spellStart"/>
      <w:r>
        <w:rPr>
          <w:rFonts w:ascii="Helvetica" w:hAnsi="Helvetica" w:cs="Arial"/>
          <w:szCs w:val="24"/>
        </w:rPr>
        <w:t>microcentrifuge</w:t>
      </w:r>
      <w:proofErr w:type="spellEnd"/>
      <w:r>
        <w:rPr>
          <w:rFonts w:ascii="Helvetica" w:hAnsi="Helvetica" w:cs="Arial"/>
          <w:szCs w:val="24"/>
        </w:rPr>
        <w:t xml:space="preserve"> tube</w:t>
      </w:r>
      <w:r w:rsidR="0087721C">
        <w:rPr>
          <w:rFonts w:ascii="Helvetica" w:hAnsi="Helvetica" w:cs="Arial"/>
          <w:szCs w:val="24"/>
        </w:rPr>
        <w:t xml:space="preserve"> [2-MED]</w:t>
      </w:r>
      <w:r>
        <w:rPr>
          <w:rFonts w:ascii="Helvetica" w:hAnsi="Helvetica" w:cs="Arial"/>
          <w:szCs w:val="24"/>
        </w:rPr>
        <w:t>. Add 1 mL of MES buffer to each tube</w:t>
      </w:r>
      <w:r w:rsidR="0087721C">
        <w:rPr>
          <w:rFonts w:ascii="Helvetica" w:hAnsi="Helvetica" w:cs="Arial"/>
          <w:szCs w:val="24"/>
        </w:rPr>
        <w:t xml:space="preserve"> [3-MED-over the shoulder]</w:t>
      </w:r>
      <w:r>
        <w:rPr>
          <w:rFonts w:ascii="Helvetica" w:hAnsi="Helvetica" w:cs="Arial"/>
          <w:szCs w:val="24"/>
        </w:rPr>
        <w:t>.</w:t>
      </w:r>
    </w:p>
    <w:p w14:paraId="06E8059F" w14:textId="7ED76188" w:rsidR="00027478" w:rsidRDefault="0087721C"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Talent weighs 4 mg of EDC into a 1.5 mL </w:t>
      </w:r>
      <w:proofErr w:type="spellStart"/>
      <w:r>
        <w:rPr>
          <w:rFonts w:ascii="Helvetica" w:hAnsi="Helvetica" w:cs="Arial"/>
          <w:szCs w:val="24"/>
        </w:rPr>
        <w:t>microcentrifuge</w:t>
      </w:r>
      <w:proofErr w:type="spellEnd"/>
      <w:r>
        <w:rPr>
          <w:rFonts w:ascii="Helvetica" w:hAnsi="Helvetica" w:cs="Arial"/>
          <w:szCs w:val="24"/>
        </w:rPr>
        <w:t xml:space="preserve"> tube.</w:t>
      </w:r>
    </w:p>
    <w:p w14:paraId="0E2C4D87" w14:textId="20E33269" w:rsidR="00027478" w:rsidRDefault="0087721C"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Talent weighs 6 mg of NHS into a different </w:t>
      </w:r>
      <w:proofErr w:type="spellStart"/>
      <w:r>
        <w:rPr>
          <w:rFonts w:ascii="Helvetica" w:hAnsi="Helvetica" w:cs="Arial"/>
          <w:szCs w:val="24"/>
        </w:rPr>
        <w:t>microcentrifuge</w:t>
      </w:r>
      <w:proofErr w:type="spellEnd"/>
      <w:r>
        <w:rPr>
          <w:rFonts w:ascii="Helvetica" w:hAnsi="Helvetica" w:cs="Arial"/>
          <w:szCs w:val="24"/>
        </w:rPr>
        <w:t xml:space="preserve"> tube.</w:t>
      </w:r>
    </w:p>
    <w:p w14:paraId="345095BC" w14:textId="575D25E7" w:rsidR="00027478" w:rsidRPr="00E24898" w:rsidRDefault="0087721C" w:rsidP="00027478">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adds 1 mL of MES buffer to each tube.</w:t>
      </w:r>
    </w:p>
    <w:p w14:paraId="0C009729" w14:textId="1308D3BA" w:rsidR="00B93338" w:rsidRDefault="00D84775" w:rsidP="00B93338">
      <w:pPr>
        <w:numPr>
          <w:ilvl w:val="1"/>
          <w:numId w:val="12"/>
        </w:numPr>
        <w:spacing w:before="240"/>
        <w:jc w:val="both"/>
        <w:outlineLvl w:val="0"/>
        <w:rPr>
          <w:rFonts w:ascii="Helvetica" w:hAnsi="Helvetica" w:cs="Arial"/>
          <w:szCs w:val="24"/>
        </w:rPr>
      </w:pPr>
      <w:r>
        <w:rPr>
          <w:rFonts w:ascii="Helvetica" w:hAnsi="Helvetica" w:cs="Arial"/>
          <w:szCs w:val="24"/>
        </w:rPr>
        <w:t>Vortex both tubes vigorously to ensure the reagents are fully dissolved</w:t>
      </w:r>
      <w:r w:rsidR="00346769">
        <w:rPr>
          <w:rFonts w:ascii="Helvetica" w:hAnsi="Helvetica" w:cs="Arial"/>
          <w:szCs w:val="24"/>
        </w:rPr>
        <w:t xml:space="preserve"> [1-CU]</w:t>
      </w:r>
      <w:r>
        <w:rPr>
          <w:rFonts w:ascii="Helvetica" w:hAnsi="Helvetica" w:cs="Arial"/>
          <w:szCs w:val="24"/>
        </w:rPr>
        <w:t xml:space="preserve">. </w:t>
      </w:r>
      <w:r w:rsidR="00B93338">
        <w:rPr>
          <w:rFonts w:ascii="Helvetica" w:hAnsi="Helvetica" w:cs="Arial"/>
          <w:szCs w:val="24"/>
        </w:rPr>
        <w:t>Then, weigh 70 mg of hydroxylamine into a 50 mL conical centrifuge tube</w:t>
      </w:r>
      <w:r w:rsidR="00346769">
        <w:rPr>
          <w:rFonts w:ascii="Helvetica" w:hAnsi="Helvetica" w:cs="Arial"/>
          <w:szCs w:val="24"/>
        </w:rPr>
        <w:t xml:space="preserve"> [2-MED-over the shoulder]</w:t>
      </w:r>
      <w:r w:rsidR="00B93338">
        <w:rPr>
          <w:rFonts w:ascii="Helvetica" w:hAnsi="Helvetica" w:cs="Arial"/>
          <w:szCs w:val="24"/>
        </w:rPr>
        <w:t>. Add 20 mL of PBS, and vortex</w:t>
      </w:r>
      <w:r w:rsidR="00346769">
        <w:rPr>
          <w:rFonts w:ascii="Helvetica" w:hAnsi="Helvetica" w:cs="Arial"/>
          <w:szCs w:val="24"/>
        </w:rPr>
        <w:t xml:space="preserve"> [3-MED]</w:t>
      </w:r>
      <w:r w:rsidR="00B93338">
        <w:rPr>
          <w:rFonts w:ascii="Helvetica" w:hAnsi="Helvetica" w:cs="Arial"/>
          <w:szCs w:val="24"/>
        </w:rPr>
        <w:t>.</w:t>
      </w:r>
    </w:p>
    <w:p w14:paraId="0EB30311" w14:textId="312C3706" w:rsidR="00027478" w:rsidRDefault="00346769"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Talent vortexes both tubes on a </w:t>
      </w:r>
      <w:proofErr w:type="spellStart"/>
      <w:r>
        <w:rPr>
          <w:rFonts w:ascii="Helvetica" w:hAnsi="Helvetica" w:cs="Arial"/>
          <w:szCs w:val="24"/>
        </w:rPr>
        <w:t>vortexer</w:t>
      </w:r>
      <w:proofErr w:type="spellEnd"/>
      <w:r>
        <w:rPr>
          <w:rFonts w:ascii="Helvetica" w:hAnsi="Helvetica" w:cs="Arial"/>
          <w:szCs w:val="24"/>
        </w:rPr>
        <w:t>. If this cannot be filmed as a [CU], instead film the same action as a [MED] shot.</w:t>
      </w:r>
    </w:p>
    <w:p w14:paraId="0489650B" w14:textId="183C9732" w:rsidR="00027478" w:rsidRDefault="00346769" w:rsidP="00027478">
      <w:pPr>
        <w:numPr>
          <w:ilvl w:val="2"/>
          <w:numId w:val="12"/>
        </w:numPr>
        <w:spacing w:before="240"/>
        <w:jc w:val="both"/>
        <w:outlineLvl w:val="0"/>
        <w:rPr>
          <w:rFonts w:ascii="Helvetica" w:hAnsi="Helvetica" w:cs="Arial"/>
          <w:szCs w:val="24"/>
        </w:rPr>
      </w:pPr>
      <w:r>
        <w:rPr>
          <w:rFonts w:ascii="Helvetica" w:hAnsi="Helvetica" w:cs="Arial"/>
          <w:szCs w:val="24"/>
        </w:rPr>
        <w:t>Talent weighs 70 mg of hydroxylamine into a 50 mL conical centrifuge tube.</w:t>
      </w:r>
    </w:p>
    <w:p w14:paraId="5F52C4E2" w14:textId="03054582" w:rsidR="00027478" w:rsidRPr="00B93338" w:rsidRDefault="00346769"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proofErr w:type="gramStart"/>
      <w:r>
        <w:rPr>
          <w:rFonts w:ascii="Helvetica" w:hAnsi="Helvetica" w:cs="Arial"/>
          <w:szCs w:val="24"/>
        </w:rPr>
        <w:t>adds</w:t>
      </w:r>
      <w:proofErr w:type="gramEnd"/>
      <w:r>
        <w:rPr>
          <w:rFonts w:ascii="Helvetica" w:hAnsi="Helvetica" w:cs="Arial"/>
          <w:szCs w:val="24"/>
        </w:rPr>
        <w:t xml:space="preserve"> 20 mL of PBS to the 50 mL conical centrifuge tube, and then vortexes the tube.</w:t>
      </w:r>
    </w:p>
    <w:p w14:paraId="7CA47074" w14:textId="60265EE2" w:rsidR="00D84775" w:rsidRDefault="00D8477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Mass out an appropriate amount of PLGA fiber into a 15 mL conical centrifuge tube </w:t>
      </w:r>
      <w:r w:rsidR="00BA507F">
        <w:rPr>
          <w:rFonts w:ascii="Helvetica" w:hAnsi="Helvetica" w:cs="Arial"/>
          <w:szCs w:val="24"/>
        </w:rPr>
        <w:t>[1-MED-over the shoulder</w:t>
      </w:r>
      <w:r w:rsidR="0099228C">
        <w:rPr>
          <w:rFonts w:ascii="Helvetica" w:hAnsi="Helvetica" w:cs="Arial"/>
          <w:szCs w:val="24"/>
        </w:rPr>
        <w:t>-TXT</w:t>
      </w:r>
      <w:r w:rsidR="00BA507F">
        <w:rPr>
          <w:rFonts w:ascii="Helvetica" w:hAnsi="Helvetica" w:cs="Arial"/>
          <w:szCs w:val="24"/>
        </w:rPr>
        <w:t>]</w:t>
      </w:r>
      <w:r>
        <w:rPr>
          <w:rFonts w:ascii="Helvetica" w:hAnsi="Helvetica" w:cs="Arial"/>
          <w:szCs w:val="24"/>
        </w:rPr>
        <w:t xml:space="preserve">. Add 8 mL of MES buffer </w:t>
      </w:r>
      <w:r w:rsidR="00CA4B23">
        <w:rPr>
          <w:rFonts w:ascii="Helvetica" w:hAnsi="Helvetica" w:cs="Arial"/>
          <w:szCs w:val="24"/>
        </w:rPr>
        <w:t>to the fiber</w:t>
      </w:r>
      <w:r w:rsidR="00BA507F">
        <w:rPr>
          <w:rFonts w:ascii="Helvetica" w:hAnsi="Helvetica" w:cs="Arial"/>
          <w:szCs w:val="24"/>
        </w:rPr>
        <w:t xml:space="preserve"> [2-MED]</w:t>
      </w:r>
      <w:r w:rsidR="00CA4B23">
        <w:rPr>
          <w:rFonts w:ascii="Helvetica" w:hAnsi="Helvetica" w:cs="Arial"/>
          <w:szCs w:val="24"/>
        </w:rPr>
        <w:t>. Next, add 1 mL of both the</w:t>
      </w:r>
      <w:r>
        <w:rPr>
          <w:rFonts w:ascii="Helvetica" w:hAnsi="Helvetica" w:cs="Arial"/>
          <w:szCs w:val="24"/>
        </w:rPr>
        <w:t xml:space="preserve"> EDC</w:t>
      </w:r>
      <w:r w:rsidR="00CA4B23">
        <w:rPr>
          <w:rFonts w:ascii="Helvetica" w:hAnsi="Helvetica" w:cs="Arial"/>
          <w:szCs w:val="24"/>
        </w:rPr>
        <w:t xml:space="preserve"> and </w:t>
      </w:r>
      <w:r>
        <w:rPr>
          <w:rFonts w:ascii="Helvetica" w:hAnsi="Helvetica" w:cs="Arial"/>
          <w:szCs w:val="24"/>
        </w:rPr>
        <w:t>NHS solution</w:t>
      </w:r>
      <w:r w:rsidR="00B93338">
        <w:rPr>
          <w:rFonts w:ascii="Helvetica" w:hAnsi="Helvetica" w:cs="Arial"/>
          <w:szCs w:val="24"/>
        </w:rPr>
        <w:t>s</w:t>
      </w:r>
      <w:r w:rsidR="00BA507F">
        <w:rPr>
          <w:rFonts w:ascii="Helvetica" w:hAnsi="Helvetica" w:cs="Arial"/>
          <w:szCs w:val="24"/>
        </w:rPr>
        <w:t xml:space="preserve"> [3-MED-over the shoulder]</w:t>
      </w:r>
      <w:r w:rsidR="00B93338">
        <w:rPr>
          <w:rFonts w:ascii="Helvetica" w:hAnsi="Helvetica" w:cs="Arial"/>
          <w:szCs w:val="24"/>
        </w:rPr>
        <w:t>.</w:t>
      </w:r>
    </w:p>
    <w:p w14:paraId="19495E6C" w14:textId="53746360" w:rsidR="00027478" w:rsidRDefault="00BA507F" w:rsidP="00027478">
      <w:pPr>
        <w:numPr>
          <w:ilvl w:val="2"/>
          <w:numId w:val="12"/>
        </w:numPr>
        <w:spacing w:before="240"/>
        <w:jc w:val="both"/>
        <w:outlineLvl w:val="0"/>
        <w:rPr>
          <w:rFonts w:ascii="Helvetica" w:hAnsi="Helvetica" w:cs="Arial"/>
          <w:szCs w:val="24"/>
        </w:rPr>
      </w:pPr>
      <w:r>
        <w:rPr>
          <w:rFonts w:ascii="Helvetica" w:hAnsi="Helvetica" w:cs="Arial"/>
          <w:szCs w:val="24"/>
        </w:rPr>
        <w:t xml:space="preserve">Talent masses out 75 mg of PLGA fiber into a 15 mL conical centrifuge tube. </w:t>
      </w:r>
      <w:r w:rsidRPr="00D84775">
        <w:rPr>
          <w:rFonts w:ascii="Helvetica" w:hAnsi="Helvetica" w:cs="Arial"/>
          <w:b/>
          <w:szCs w:val="24"/>
        </w:rPr>
        <w:t>TEXT: 75 mg is typically used.</w:t>
      </w:r>
    </w:p>
    <w:p w14:paraId="2EB80B8F" w14:textId="721FFEF6" w:rsidR="00027478" w:rsidRDefault="00BA507F" w:rsidP="00027478">
      <w:pPr>
        <w:numPr>
          <w:ilvl w:val="2"/>
          <w:numId w:val="12"/>
        </w:numPr>
        <w:spacing w:before="240"/>
        <w:jc w:val="both"/>
        <w:outlineLvl w:val="0"/>
        <w:rPr>
          <w:rFonts w:ascii="Helvetica" w:hAnsi="Helvetica" w:cs="Arial"/>
          <w:szCs w:val="24"/>
        </w:rPr>
      </w:pPr>
      <w:r>
        <w:rPr>
          <w:rFonts w:ascii="Helvetica" w:hAnsi="Helvetica" w:cs="Arial"/>
          <w:szCs w:val="24"/>
        </w:rPr>
        <w:t>Talent adds 8 mL of MES buffer to the 15 mL conical centrifuge tube.</w:t>
      </w:r>
    </w:p>
    <w:p w14:paraId="4DB49D4E" w14:textId="12ED9F32" w:rsidR="00027478" w:rsidRDefault="00BA507F" w:rsidP="00027478">
      <w:pPr>
        <w:numPr>
          <w:ilvl w:val="2"/>
          <w:numId w:val="12"/>
        </w:numPr>
        <w:spacing w:before="240"/>
        <w:jc w:val="both"/>
        <w:outlineLvl w:val="0"/>
        <w:rPr>
          <w:rFonts w:ascii="Helvetica" w:hAnsi="Helvetica" w:cs="Arial"/>
          <w:szCs w:val="24"/>
        </w:rPr>
      </w:pPr>
      <w:r>
        <w:rPr>
          <w:rFonts w:ascii="Helvetica" w:hAnsi="Helvetica" w:cs="Arial"/>
          <w:szCs w:val="24"/>
        </w:rPr>
        <w:t>Talent adds 1 mL of the EDC solution and 1 mL of the NHS solution to the 15 mL conical centrifuge tube.</w:t>
      </w:r>
    </w:p>
    <w:p w14:paraId="3CEC8FE0" w14:textId="2D63B27B" w:rsidR="00B93338" w:rsidRDefault="00B93338" w:rsidP="00126973">
      <w:pPr>
        <w:numPr>
          <w:ilvl w:val="1"/>
          <w:numId w:val="12"/>
        </w:numPr>
        <w:spacing w:before="240"/>
        <w:jc w:val="both"/>
        <w:outlineLvl w:val="0"/>
        <w:rPr>
          <w:rFonts w:ascii="Helvetica" w:hAnsi="Helvetica" w:cs="Arial"/>
          <w:szCs w:val="24"/>
        </w:rPr>
      </w:pPr>
      <w:r>
        <w:rPr>
          <w:rFonts w:ascii="Helvetica" w:hAnsi="Helvetica" w:cs="Arial"/>
          <w:szCs w:val="24"/>
        </w:rPr>
        <w:t>Use plastic film to seal the 15 mL conical centrifuge tube</w:t>
      </w:r>
      <w:r w:rsidR="009D4CBB">
        <w:rPr>
          <w:rFonts w:ascii="Helvetica" w:hAnsi="Helvetica" w:cs="Arial"/>
          <w:szCs w:val="24"/>
        </w:rPr>
        <w:t xml:space="preserve"> [1-MED]</w:t>
      </w:r>
      <w:r>
        <w:rPr>
          <w:rFonts w:ascii="Helvetica" w:hAnsi="Helvetica" w:cs="Arial"/>
          <w:szCs w:val="24"/>
        </w:rPr>
        <w:t>. Place the tube on a rotator to gently invert the solution for 15 min at room temperature</w:t>
      </w:r>
      <w:r w:rsidR="009D4CBB">
        <w:rPr>
          <w:rFonts w:ascii="Helvetica" w:hAnsi="Helvetica" w:cs="Arial"/>
          <w:szCs w:val="24"/>
        </w:rPr>
        <w:t xml:space="preserve"> [2-MED-over the shoulder]</w:t>
      </w:r>
      <w:r>
        <w:rPr>
          <w:rFonts w:ascii="Helvetica" w:hAnsi="Helvetica" w:cs="Arial"/>
          <w:szCs w:val="24"/>
        </w:rPr>
        <w:t>.</w:t>
      </w:r>
    </w:p>
    <w:p w14:paraId="4E12D5B8" w14:textId="4998C1B3" w:rsidR="00027478" w:rsidRDefault="009D4CBB" w:rsidP="00027478">
      <w:pPr>
        <w:numPr>
          <w:ilvl w:val="2"/>
          <w:numId w:val="12"/>
        </w:numPr>
        <w:spacing w:before="240"/>
        <w:jc w:val="both"/>
        <w:outlineLvl w:val="0"/>
        <w:rPr>
          <w:rFonts w:ascii="Helvetica" w:hAnsi="Helvetica" w:cs="Arial"/>
          <w:szCs w:val="24"/>
        </w:rPr>
      </w:pPr>
      <w:r>
        <w:rPr>
          <w:rFonts w:ascii="Helvetica" w:hAnsi="Helvetica" w:cs="Arial"/>
          <w:szCs w:val="24"/>
        </w:rPr>
        <w:t>Talent uses plastic film to seal the 15 mL conical centrifuge tube.</w:t>
      </w:r>
    </w:p>
    <w:p w14:paraId="439DC9B6" w14:textId="6A45BBF7" w:rsidR="00027478" w:rsidRDefault="009D4CBB" w:rsidP="00027478">
      <w:pPr>
        <w:numPr>
          <w:ilvl w:val="2"/>
          <w:numId w:val="12"/>
        </w:numPr>
        <w:spacing w:before="240"/>
        <w:jc w:val="both"/>
        <w:outlineLvl w:val="0"/>
        <w:rPr>
          <w:rFonts w:ascii="Helvetica" w:hAnsi="Helvetica" w:cs="Arial"/>
          <w:szCs w:val="24"/>
        </w:rPr>
      </w:pPr>
      <w:r>
        <w:rPr>
          <w:rFonts w:ascii="Helvetica" w:hAnsi="Helvetica" w:cs="Arial"/>
          <w:szCs w:val="24"/>
        </w:rPr>
        <w:t>Talent places the tube on a rotator. Hold the shot to shot the tube being inverted on the rotator.</w:t>
      </w:r>
    </w:p>
    <w:p w14:paraId="1A3F58AC" w14:textId="286CAE58" w:rsidR="00B93338" w:rsidRDefault="00B93338"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add </w:t>
      </w:r>
      <w:r w:rsidR="0035402F">
        <w:rPr>
          <w:rFonts w:ascii="Helvetica" w:hAnsi="Helvetica" w:cs="Arial"/>
          <w:szCs w:val="24"/>
        </w:rPr>
        <w:t xml:space="preserve">14 </w:t>
      </w:r>
      <w:proofErr w:type="spellStart"/>
      <w:r w:rsidRPr="00B93338">
        <w:rPr>
          <w:rFonts w:ascii="Helvetica" w:hAnsi="Helvetica" w:cs="Arial"/>
          <w:szCs w:val="24"/>
        </w:rPr>
        <w:t>μL</w:t>
      </w:r>
      <w:proofErr w:type="spellEnd"/>
      <w:r w:rsidRPr="00B93338">
        <w:rPr>
          <w:rFonts w:ascii="Helvetica" w:hAnsi="Helvetica" w:cs="Arial"/>
          <w:szCs w:val="24"/>
        </w:rPr>
        <w:t xml:space="preserve"> of β-</w:t>
      </w:r>
      <w:proofErr w:type="spellStart"/>
      <w:r w:rsidRPr="00B93338">
        <w:rPr>
          <w:rFonts w:ascii="Helvetica" w:hAnsi="Helvetica" w:cs="Arial"/>
          <w:szCs w:val="24"/>
        </w:rPr>
        <w:t>mercaptoethanol</w:t>
      </w:r>
      <w:proofErr w:type="spellEnd"/>
      <w:r>
        <w:rPr>
          <w:rFonts w:ascii="Helvetica" w:hAnsi="Helvetica" w:cs="Arial"/>
          <w:szCs w:val="24"/>
        </w:rPr>
        <w:t xml:space="preserve"> to quench the reaction</w:t>
      </w:r>
      <w:r w:rsidR="00460FFC">
        <w:rPr>
          <w:rFonts w:ascii="Helvetica" w:hAnsi="Helvetica" w:cs="Arial"/>
          <w:szCs w:val="24"/>
        </w:rPr>
        <w:t xml:space="preserve"> [1-MED]</w:t>
      </w:r>
      <w:r>
        <w:rPr>
          <w:rFonts w:ascii="Helvetica" w:hAnsi="Helvetica" w:cs="Arial"/>
          <w:szCs w:val="24"/>
        </w:rPr>
        <w:t>. Invert the tube several times to ensure complete mixing</w:t>
      </w:r>
      <w:r w:rsidR="00460FFC">
        <w:rPr>
          <w:rFonts w:ascii="Helvetica" w:hAnsi="Helvetica" w:cs="Arial"/>
          <w:szCs w:val="24"/>
        </w:rPr>
        <w:t xml:space="preserve"> [2-MED-over the shoulder]</w:t>
      </w:r>
      <w:r>
        <w:rPr>
          <w:rFonts w:ascii="Helvetica" w:hAnsi="Helvetica" w:cs="Arial"/>
          <w:szCs w:val="24"/>
        </w:rPr>
        <w:t>.</w:t>
      </w:r>
      <w:r w:rsidR="00E040B7">
        <w:rPr>
          <w:rFonts w:ascii="Helvetica" w:hAnsi="Helvetica" w:cs="Arial"/>
          <w:szCs w:val="24"/>
        </w:rPr>
        <w:t xml:space="preserve"> Discard the supernatant and rinse the PLGA fiber twice, using 10 mL of PBS for each wash</w:t>
      </w:r>
      <w:r w:rsidR="00460FFC">
        <w:rPr>
          <w:rFonts w:ascii="Helvetica" w:hAnsi="Helvetica" w:cs="Arial"/>
          <w:szCs w:val="24"/>
        </w:rPr>
        <w:t xml:space="preserve"> [3-MED]</w:t>
      </w:r>
      <w:r w:rsidR="00E040B7">
        <w:rPr>
          <w:rFonts w:ascii="Helvetica" w:hAnsi="Helvetica" w:cs="Arial"/>
          <w:szCs w:val="24"/>
        </w:rPr>
        <w:t>.</w:t>
      </w:r>
    </w:p>
    <w:p w14:paraId="5E2EFAEE" w14:textId="4118FFE8" w:rsidR="00484042" w:rsidRDefault="00460FFC"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14 </w:t>
      </w:r>
      <w:proofErr w:type="spellStart"/>
      <w:r w:rsidRPr="00B93338">
        <w:rPr>
          <w:rFonts w:ascii="Helvetica" w:hAnsi="Helvetica" w:cs="Arial"/>
          <w:szCs w:val="24"/>
        </w:rPr>
        <w:t>μL</w:t>
      </w:r>
      <w:proofErr w:type="spellEnd"/>
      <w:r w:rsidRPr="00B93338">
        <w:rPr>
          <w:rFonts w:ascii="Helvetica" w:hAnsi="Helvetica" w:cs="Arial"/>
          <w:szCs w:val="24"/>
        </w:rPr>
        <w:t xml:space="preserve"> of β-</w:t>
      </w:r>
      <w:proofErr w:type="spellStart"/>
      <w:r w:rsidRPr="00B93338">
        <w:rPr>
          <w:rFonts w:ascii="Helvetica" w:hAnsi="Helvetica" w:cs="Arial"/>
          <w:szCs w:val="24"/>
        </w:rPr>
        <w:t>mercaptoethanol</w:t>
      </w:r>
      <w:proofErr w:type="spellEnd"/>
      <w:r>
        <w:rPr>
          <w:rFonts w:ascii="Helvetica" w:hAnsi="Helvetica" w:cs="Arial"/>
          <w:szCs w:val="24"/>
        </w:rPr>
        <w:t xml:space="preserve"> to the 15 mL conical centrifuge tube.</w:t>
      </w:r>
    </w:p>
    <w:p w14:paraId="4B5D5BC5" w14:textId="6C692881" w:rsidR="00484042" w:rsidRDefault="00460FFC" w:rsidP="00484042">
      <w:pPr>
        <w:numPr>
          <w:ilvl w:val="2"/>
          <w:numId w:val="12"/>
        </w:numPr>
        <w:spacing w:before="240"/>
        <w:jc w:val="both"/>
        <w:outlineLvl w:val="0"/>
        <w:rPr>
          <w:rFonts w:ascii="Helvetica" w:hAnsi="Helvetica" w:cs="Arial"/>
          <w:szCs w:val="24"/>
        </w:rPr>
      </w:pPr>
      <w:r>
        <w:rPr>
          <w:rFonts w:ascii="Helvetica" w:hAnsi="Helvetica" w:cs="Arial"/>
          <w:szCs w:val="24"/>
        </w:rPr>
        <w:t>Talent inverts the tube several times to mix the solution.</w:t>
      </w:r>
    </w:p>
    <w:p w14:paraId="413E287F" w14:textId="03EEE874" w:rsidR="00484042" w:rsidRDefault="00460FFC"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washes the fiber once with 10 mL of PBS. The supernatant can be discarded before this </w:t>
      </w:r>
      <w:r w:rsidR="00D5336B" w:rsidRPr="00D5336B">
        <w:rPr>
          <w:rFonts w:ascii="Helvetica" w:hAnsi="Helvetica"/>
        </w:rPr>
        <w:t>sho</w:t>
      </w:r>
      <w:r w:rsidRPr="00D5336B">
        <w:rPr>
          <w:rFonts w:ascii="Helvetica" w:hAnsi="Helvetica"/>
        </w:rPr>
        <w:t>t</w:t>
      </w:r>
    </w:p>
    <w:p w14:paraId="072DEE5A" w14:textId="61C107E3" w:rsidR="00B93338" w:rsidRDefault="00E040B7" w:rsidP="00126973">
      <w:pPr>
        <w:numPr>
          <w:ilvl w:val="1"/>
          <w:numId w:val="12"/>
        </w:numPr>
        <w:spacing w:before="240"/>
        <w:jc w:val="both"/>
        <w:outlineLvl w:val="0"/>
        <w:rPr>
          <w:rFonts w:ascii="Helvetica" w:hAnsi="Helvetica" w:cs="Arial"/>
          <w:szCs w:val="24"/>
        </w:rPr>
      </w:pPr>
      <w:r>
        <w:rPr>
          <w:rFonts w:ascii="Helvetica" w:hAnsi="Helvetica" w:cs="Arial"/>
          <w:szCs w:val="24"/>
        </w:rPr>
        <w:t>A</w:t>
      </w:r>
      <w:r w:rsidRPr="00E040B7">
        <w:rPr>
          <w:rFonts w:ascii="Helvetica" w:hAnsi="Helvetica" w:cs="Arial"/>
          <w:szCs w:val="24"/>
        </w:rPr>
        <w:t>dd an appropriate amount of GRFT stock solution to the tube</w:t>
      </w:r>
      <w:r>
        <w:rPr>
          <w:rFonts w:ascii="Helvetica" w:hAnsi="Helvetica" w:cs="Arial"/>
          <w:szCs w:val="24"/>
        </w:rPr>
        <w:t>, as outlined in the text protocol</w:t>
      </w:r>
      <w:r w:rsidRPr="00E040B7">
        <w:rPr>
          <w:rFonts w:ascii="Helvetica" w:hAnsi="Helvetica" w:cs="Arial"/>
          <w:szCs w:val="24"/>
        </w:rPr>
        <w:t xml:space="preserve"> </w:t>
      </w:r>
      <w:r w:rsidR="008F10A7">
        <w:rPr>
          <w:rFonts w:ascii="Helvetica" w:hAnsi="Helvetica" w:cs="Arial"/>
          <w:szCs w:val="24"/>
        </w:rPr>
        <w:t>[1-MED-over the shoulder-TXT]</w:t>
      </w:r>
      <w:r>
        <w:rPr>
          <w:rFonts w:ascii="Helvetica" w:hAnsi="Helvetica" w:cs="Arial"/>
          <w:szCs w:val="24"/>
        </w:rPr>
        <w:t xml:space="preserve">. Then, add enough PBS to bring the final </w:t>
      </w:r>
      <w:r>
        <w:rPr>
          <w:rFonts w:ascii="Helvetica" w:hAnsi="Helvetica" w:cs="Arial"/>
          <w:szCs w:val="24"/>
        </w:rPr>
        <w:lastRenderedPageBreak/>
        <w:t>volume to 8 mL</w:t>
      </w:r>
      <w:r w:rsidR="008F10A7">
        <w:rPr>
          <w:rFonts w:ascii="Helvetica" w:hAnsi="Helvetica" w:cs="Arial"/>
          <w:szCs w:val="24"/>
        </w:rPr>
        <w:t xml:space="preserve"> [2-MED</w:t>
      </w:r>
      <w:r w:rsidR="005D7CD5">
        <w:rPr>
          <w:rFonts w:ascii="Helvetica" w:hAnsi="Helvetica" w:cs="Arial"/>
          <w:szCs w:val="24"/>
        </w:rPr>
        <w:t>/CU</w:t>
      </w:r>
      <w:r w:rsidR="008F10A7">
        <w:rPr>
          <w:rFonts w:ascii="Helvetica" w:hAnsi="Helvetica" w:cs="Arial"/>
          <w:szCs w:val="24"/>
        </w:rPr>
        <w:t>]</w:t>
      </w:r>
      <w:r>
        <w:rPr>
          <w:rFonts w:ascii="Helvetica" w:hAnsi="Helvetica" w:cs="Arial"/>
          <w:szCs w:val="24"/>
        </w:rPr>
        <w:t>. C</w:t>
      </w:r>
      <w:r w:rsidRPr="00E040B7">
        <w:rPr>
          <w:rFonts w:ascii="Helvetica" w:hAnsi="Helvetica" w:cs="Arial"/>
          <w:szCs w:val="24"/>
        </w:rPr>
        <w:t>lose and invert the tube to ensure thorough mixing</w:t>
      </w:r>
      <w:r w:rsidR="008F10A7">
        <w:rPr>
          <w:rFonts w:ascii="Helvetica" w:hAnsi="Helvetica" w:cs="Arial"/>
          <w:szCs w:val="24"/>
        </w:rPr>
        <w:t xml:space="preserve"> [3-MED-over the shoulder]</w:t>
      </w:r>
      <w:r w:rsidRPr="00E040B7">
        <w:rPr>
          <w:rFonts w:ascii="Helvetica" w:hAnsi="Helvetica" w:cs="Arial"/>
          <w:szCs w:val="24"/>
        </w:rPr>
        <w:t>.</w:t>
      </w:r>
    </w:p>
    <w:p w14:paraId="553328DE" w14:textId="0013BED1" w:rsidR="00484042" w:rsidRDefault="008F10A7" w:rsidP="00484042">
      <w:pPr>
        <w:numPr>
          <w:ilvl w:val="2"/>
          <w:numId w:val="12"/>
        </w:numPr>
        <w:spacing w:before="240"/>
        <w:jc w:val="both"/>
        <w:outlineLvl w:val="0"/>
        <w:rPr>
          <w:rFonts w:ascii="Helvetica" w:hAnsi="Helvetica" w:cs="Arial"/>
          <w:szCs w:val="24"/>
        </w:rPr>
      </w:pPr>
      <w:r>
        <w:rPr>
          <w:rFonts w:ascii="Helvetica" w:hAnsi="Helvetica" w:cs="Arial"/>
          <w:szCs w:val="24"/>
        </w:rPr>
        <w:t>Talent adds GRFT stock solution to the 15 mL conical centrifuge tube.</w:t>
      </w:r>
      <w:r w:rsidRPr="008F10A7">
        <w:rPr>
          <w:rFonts w:ascii="Helvetica" w:hAnsi="Helvetica" w:cs="Arial"/>
          <w:b/>
          <w:szCs w:val="24"/>
        </w:rPr>
        <w:t xml:space="preserve"> </w:t>
      </w:r>
      <w:r w:rsidRPr="00B93338">
        <w:rPr>
          <w:rFonts w:ascii="Helvetica" w:hAnsi="Helvetica" w:cs="Arial"/>
          <w:b/>
          <w:szCs w:val="24"/>
        </w:rPr>
        <w:t xml:space="preserve">TEXT: GRFT: </w:t>
      </w:r>
      <w:proofErr w:type="spellStart"/>
      <w:r w:rsidRPr="00B93338">
        <w:rPr>
          <w:rFonts w:ascii="Helvetica" w:hAnsi="Helvetica" w:cs="Arial"/>
          <w:b/>
          <w:szCs w:val="24"/>
        </w:rPr>
        <w:t>Griffithsin</w:t>
      </w:r>
      <w:proofErr w:type="spellEnd"/>
    </w:p>
    <w:p w14:paraId="26B3A3A4" w14:textId="4558749E" w:rsidR="00484042" w:rsidRDefault="005D7CD5"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PBS to the 15 mL conical centrifuge tube, until the final volume is 8 </w:t>
      </w:r>
      <w:proofErr w:type="spellStart"/>
      <w:r>
        <w:rPr>
          <w:rFonts w:ascii="Helvetica" w:hAnsi="Helvetica" w:cs="Arial"/>
          <w:szCs w:val="24"/>
        </w:rPr>
        <w:t>mL.</w:t>
      </w:r>
      <w:proofErr w:type="spellEnd"/>
      <w:r>
        <w:rPr>
          <w:rFonts w:ascii="Helvetica" w:hAnsi="Helvetica" w:cs="Arial"/>
          <w:szCs w:val="24"/>
        </w:rPr>
        <w:t xml:space="preserve"> Film this as close to the tube as possible, showing the solution fill the volume.</w:t>
      </w:r>
    </w:p>
    <w:p w14:paraId="4B3B8DBA" w14:textId="6D7EB37A" w:rsidR="00484042" w:rsidRDefault="005D7CD5" w:rsidP="00484042">
      <w:pPr>
        <w:numPr>
          <w:ilvl w:val="2"/>
          <w:numId w:val="12"/>
        </w:numPr>
        <w:spacing w:before="240"/>
        <w:jc w:val="both"/>
        <w:outlineLvl w:val="0"/>
        <w:rPr>
          <w:rFonts w:ascii="Helvetica" w:hAnsi="Helvetica" w:cs="Arial"/>
          <w:szCs w:val="24"/>
        </w:rPr>
      </w:pPr>
      <w:r>
        <w:rPr>
          <w:rFonts w:ascii="Helvetica" w:hAnsi="Helvetica" w:cs="Arial"/>
          <w:szCs w:val="24"/>
        </w:rPr>
        <w:t>Talent inverts the tube several times to mix the solution.</w:t>
      </w:r>
    </w:p>
    <w:p w14:paraId="74BBF4CF" w14:textId="0E4FAB8D" w:rsidR="00B93338" w:rsidRDefault="00F53FDD" w:rsidP="00126973">
      <w:pPr>
        <w:numPr>
          <w:ilvl w:val="1"/>
          <w:numId w:val="12"/>
        </w:numPr>
        <w:spacing w:before="240"/>
        <w:jc w:val="both"/>
        <w:outlineLvl w:val="0"/>
        <w:rPr>
          <w:rFonts w:ascii="Helvetica" w:hAnsi="Helvetica" w:cs="Arial"/>
          <w:szCs w:val="24"/>
        </w:rPr>
      </w:pPr>
      <w:r>
        <w:rPr>
          <w:rFonts w:ascii="Helvetica" w:hAnsi="Helvetica" w:cs="Arial"/>
          <w:szCs w:val="24"/>
        </w:rPr>
        <w:t>S</w:t>
      </w:r>
      <w:r w:rsidR="00DF209E">
        <w:rPr>
          <w:rFonts w:ascii="Helvetica" w:hAnsi="Helvetica" w:cs="Arial"/>
          <w:szCs w:val="24"/>
        </w:rPr>
        <w:t>eal the tube with plastic film</w:t>
      </w:r>
      <w:r w:rsidR="007E12E0">
        <w:rPr>
          <w:rFonts w:ascii="Helvetica" w:hAnsi="Helvetica" w:cs="Arial"/>
          <w:szCs w:val="24"/>
        </w:rPr>
        <w:t xml:space="preserve"> [1-MED]</w:t>
      </w:r>
      <w:r w:rsidR="00DF209E">
        <w:rPr>
          <w:rFonts w:ascii="Helvetica" w:hAnsi="Helvetica" w:cs="Arial"/>
          <w:szCs w:val="24"/>
        </w:rPr>
        <w:t>.</w:t>
      </w:r>
      <w:r>
        <w:rPr>
          <w:rFonts w:ascii="Helvetica" w:hAnsi="Helvetica" w:cs="Arial"/>
          <w:szCs w:val="24"/>
        </w:rPr>
        <w:t xml:space="preserve"> Place the tube on the rotator to </w:t>
      </w:r>
      <w:r w:rsidRPr="00F53FDD">
        <w:rPr>
          <w:rFonts w:ascii="Helvetica" w:hAnsi="Helvetica" w:cs="Arial"/>
          <w:szCs w:val="24"/>
        </w:rPr>
        <w:t xml:space="preserve">gently invert the solution for </w:t>
      </w:r>
      <w:r>
        <w:rPr>
          <w:rFonts w:ascii="Helvetica" w:hAnsi="Helvetica" w:cs="Arial"/>
          <w:szCs w:val="24"/>
        </w:rPr>
        <w:t>2 h</w:t>
      </w:r>
      <w:r w:rsidR="007E12E0">
        <w:rPr>
          <w:rFonts w:ascii="Helvetica" w:hAnsi="Helvetica" w:cs="Arial"/>
          <w:szCs w:val="24"/>
        </w:rPr>
        <w:t xml:space="preserve"> [2-MED-over the shoulder]</w:t>
      </w:r>
      <w:r>
        <w:rPr>
          <w:rFonts w:ascii="Helvetica" w:hAnsi="Helvetica" w:cs="Arial"/>
          <w:szCs w:val="24"/>
        </w:rPr>
        <w:t xml:space="preserve">. After this, </w:t>
      </w:r>
      <w:r w:rsidRPr="00F53FDD">
        <w:rPr>
          <w:rFonts w:ascii="Helvetica" w:hAnsi="Helvetica" w:cs="Arial"/>
          <w:szCs w:val="24"/>
        </w:rPr>
        <w:t xml:space="preserve">quench the reaction by adding 2 mL of </w:t>
      </w:r>
      <w:r>
        <w:rPr>
          <w:rFonts w:ascii="Helvetica" w:hAnsi="Helvetica" w:cs="Arial"/>
          <w:szCs w:val="24"/>
        </w:rPr>
        <w:t xml:space="preserve">the prepared </w:t>
      </w:r>
      <w:r w:rsidRPr="00F53FDD">
        <w:rPr>
          <w:rFonts w:ascii="Helvetica" w:hAnsi="Helvetica" w:cs="Arial"/>
          <w:szCs w:val="24"/>
        </w:rPr>
        <w:t>hydroxylamine solution</w:t>
      </w:r>
      <w:r w:rsidR="00027478">
        <w:rPr>
          <w:rFonts w:ascii="Helvetica" w:hAnsi="Helvetica" w:cs="Arial"/>
          <w:szCs w:val="24"/>
        </w:rPr>
        <w:t xml:space="preserve"> and </w:t>
      </w:r>
      <w:proofErr w:type="spellStart"/>
      <w:r w:rsidR="00027478">
        <w:rPr>
          <w:rFonts w:ascii="Helvetica" w:hAnsi="Helvetica" w:cs="Arial"/>
          <w:szCs w:val="24"/>
        </w:rPr>
        <w:t>vortexing</w:t>
      </w:r>
      <w:proofErr w:type="spellEnd"/>
      <w:r w:rsidR="00027478">
        <w:rPr>
          <w:rFonts w:ascii="Helvetica" w:hAnsi="Helvetica" w:cs="Arial"/>
          <w:szCs w:val="24"/>
        </w:rPr>
        <w:t xml:space="preserve"> for 30 s</w:t>
      </w:r>
      <w:r w:rsidR="007E12E0">
        <w:rPr>
          <w:rFonts w:ascii="Helvetica" w:hAnsi="Helvetica" w:cs="Arial"/>
          <w:szCs w:val="24"/>
        </w:rPr>
        <w:t xml:space="preserve"> [3-MED]</w:t>
      </w:r>
      <w:r>
        <w:rPr>
          <w:rFonts w:ascii="Helvetica" w:hAnsi="Helvetica" w:cs="Arial"/>
          <w:szCs w:val="24"/>
        </w:rPr>
        <w:t>.</w:t>
      </w:r>
    </w:p>
    <w:p w14:paraId="26F404E0" w14:textId="3DC80830" w:rsidR="00484042" w:rsidRDefault="007E12E0" w:rsidP="00484042">
      <w:pPr>
        <w:numPr>
          <w:ilvl w:val="2"/>
          <w:numId w:val="12"/>
        </w:numPr>
        <w:spacing w:before="240"/>
        <w:jc w:val="both"/>
        <w:outlineLvl w:val="0"/>
        <w:rPr>
          <w:rFonts w:ascii="Helvetica" w:hAnsi="Helvetica" w:cs="Arial"/>
          <w:szCs w:val="24"/>
        </w:rPr>
      </w:pPr>
      <w:r>
        <w:rPr>
          <w:rFonts w:ascii="Helvetica" w:hAnsi="Helvetica" w:cs="Arial"/>
          <w:szCs w:val="24"/>
        </w:rPr>
        <w:t>Talent uses plastic film to seal the tube.</w:t>
      </w:r>
    </w:p>
    <w:p w14:paraId="7A6BC85C" w14:textId="217505C2" w:rsidR="00484042" w:rsidRDefault="007E12E0" w:rsidP="00484042">
      <w:pPr>
        <w:numPr>
          <w:ilvl w:val="2"/>
          <w:numId w:val="12"/>
        </w:numPr>
        <w:spacing w:before="240"/>
        <w:jc w:val="both"/>
        <w:outlineLvl w:val="0"/>
        <w:rPr>
          <w:rFonts w:ascii="Helvetica" w:hAnsi="Helvetica" w:cs="Arial"/>
          <w:szCs w:val="24"/>
        </w:rPr>
      </w:pPr>
      <w:r>
        <w:rPr>
          <w:rFonts w:ascii="Helvetica" w:hAnsi="Helvetica" w:cs="Arial"/>
          <w:szCs w:val="24"/>
        </w:rPr>
        <w:t>Talent places the tube on the rotator. Hold the shot to show the rotator inverting the tube.</w:t>
      </w:r>
    </w:p>
    <w:p w14:paraId="2C3A7DF3" w14:textId="2D54ED6F" w:rsidR="00484042" w:rsidRDefault="007E12E0"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F53FDD">
        <w:rPr>
          <w:rFonts w:ascii="Helvetica" w:hAnsi="Helvetica" w:cs="Arial"/>
          <w:szCs w:val="24"/>
        </w:rPr>
        <w:t>2 mL</w:t>
      </w:r>
      <w:r>
        <w:rPr>
          <w:rFonts w:ascii="Helvetica" w:hAnsi="Helvetica" w:cs="Arial"/>
          <w:szCs w:val="24"/>
        </w:rPr>
        <w:t xml:space="preserve"> of </w:t>
      </w:r>
      <w:r w:rsidRPr="00F53FDD">
        <w:rPr>
          <w:rFonts w:ascii="Helvetica" w:hAnsi="Helvetica" w:cs="Arial"/>
          <w:szCs w:val="24"/>
        </w:rPr>
        <w:t>hydroxylamine solution</w:t>
      </w:r>
      <w:r>
        <w:rPr>
          <w:rFonts w:ascii="Helvetica" w:hAnsi="Helvetica" w:cs="Arial"/>
          <w:szCs w:val="24"/>
        </w:rPr>
        <w:t xml:space="preserve"> to the tube, and then vortexes the tube.</w:t>
      </w:r>
    </w:p>
    <w:p w14:paraId="5225EB91" w14:textId="5D72B991" w:rsidR="00D62DE1" w:rsidRDefault="00D62DE1" w:rsidP="00126973">
      <w:pPr>
        <w:numPr>
          <w:ilvl w:val="1"/>
          <w:numId w:val="12"/>
        </w:numPr>
        <w:spacing w:before="240"/>
        <w:jc w:val="both"/>
        <w:outlineLvl w:val="0"/>
        <w:rPr>
          <w:rFonts w:ascii="Helvetica" w:hAnsi="Helvetica" w:cs="Arial"/>
          <w:szCs w:val="24"/>
        </w:rPr>
      </w:pPr>
      <w:r>
        <w:rPr>
          <w:rFonts w:ascii="Helvetica" w:hAnsi="Helvetica" w:cs="Arial"/>
          <w:szCs w:val="24"/>
        </w:rPr>
        <w:t>Discard the supernatant</w:t>
      </w:r>
      <w:r w:rsidR="00A52D4F">
        <w:rPr>
          <w:rFonts w:ascii="Helvetica" w:hAnsi="Helvetica" w:cs="Arial"/>
          <w:szCs w:val="24"/>
        </w:rPr>
        <w:t xml:space="preserve"> [1-MED-over the shoulder]</w:t>
      </w:r>
      <w:r>
        <w:rPr>
          <w:rFonts w:ascii="Helvetica" w:hAnsi="Helvetica" w:cs="Arial"/>
          <w:szCs w:val="24"/>
        </w:rPr>
        <w:t xml:space="preserve">. </w:t>
      </w:r>
      <w:r w:rsidRPr="00D62DE1">
        <w:rPr>
          <w:rFonts w:ascii="Helvetica" w:hAnsi="Helvetica" w:cs="Arial"/>
          <w:szCs w:val="24"/>
        </w:rPr>
        <w:t>Rinse the surface-modified PLGA fiber twice</w:t>
      </w:r>
      <w:r>
        <w:rPr>
          <w:rFonts w:ascii="Helvetica" w:hAnsi="Helvetica" w:cs="Arial"/>
          <w:szCs w:val="24"/>
        </w:rPr>
        <w:t>, using</w:t>
      </w:r>
      <w:r w:rsidRPr="00D62DE1">
        <w:rPr>
          <w:rFonts w:ascii="Helvetica" w:hAnsi="Helvetica" w:cs="Arial"/>
          <w:szCs w:val="24"/>
        </w:rPr>
        <w:t xml:space="preserve"> 10 mL ultrapure water</w:t>
      </w:r>
      <w:r w:rsidR="00027478">
        <w:rPr>
          <w:rFonts w:ascii="Helvetica" w:hAnsi="Helvetica" w:cs="Arial"/>
          <w:szCs w:val="24"/>
        </w:rPr>
        <w:t xml:space="preserve"> and </w:t>
      </w:r>
      <w:proofErr w:type="spellStart"/>
      <w:r w:rsidR="00027478">
        <w:rPr>
          <w:rFonts w:ascii="Helvetica" w:hAnsi="Helvetica" w:cs="Arial"/>
          <w:szCs w:val="24"/>
        </w:rPr>
        <w:t>vortexing</w:t>
      </w:r>
      <w:proofErr w:type="spellEnd"/>
      <w:r>
        <w:rPr>
          <w:rFonts w:ascii="Helvetica" w:hAnsi="Helvetica" w:cs="Arial"/>
          <w:szCs w:val="24"/>
        </w:rPr>
        <w:t xml:space="preserve"> for each wash</w:t>
      </w:r>
      <w:r w:rsidR="00A52D4F">
        <w:rPr>
          <w:rFonts w:ascii="Helvetica" w:hAnsi="Helvetica" w:cs="Arial"/>
          <w:szCs w:val="24"/>
        </w:rPr>
        <w:t xml:space="preserve"> [2-MED]</w:t>
      </w:r>
      <w:r>
        <w:rPr>
          <w:rFonts w:ascii="Helvetica" w:hAnsi="Helvetica" w:cs="Arial"/>
          <w:szCs w:val="24"/>
        </w:rPr>
        <w:t>.</w:t>
      </w:r>
    </w:p>
    <w:p w14:paraId="359DC831" w14:textId="7216A737" w:rsidR="00484042" w:rsidRDefault="00A52D4F" w:rsidP="00484042">
      <w:pPr>
        <w:numPr>
          <w:ilvl w:val="2"/>
          <w:numId w:val="12"/>
        </w:numPr>
        <w:spacing w:before="240"/>
        <w:jc w:val="both"/>
        <w:outlineLvl w:val="0"/>
        <w:rPr>
          <w:rFonts w:ascii="Helvetica" w:hAnsi="Helvetica" w:cs="Arial"/>
          <w:szCs w:val="24"/>
        </w:rPr>
      </w:pPr>
      <w:r>
        <w:rPr>
          <w:rFonts w:ascii="Helvetica" w:hAnsi="Helvetica" w:cs="Arial"/>
          <w:szCs w:val="24"/>
        </w:rPr>
        <w:t>Talent uses a pipette to remove and then discards the supernatant.</w:t>
      </w:r>
    </w:p>
    <w:p w14:paraId="0115CFE7" w14:textId="2882CC7A" w:rsidR="00484042" w:rsidRDefault="00A52D4F"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D62DE1">
        <w:rPr>
          <w:rFonts w:ascii="Helvetica" w:hAnsi="Helvetica" w:cs="Arial"/>
          <w:szCs w:val="24"/>
        </w:rPr>
        <w:t>10 mL ultrapure water</w:t>
      </w:r>
      <w:r>
        <w:rPr>
          <w:rFonts w:ascii="Helvetica" w:hAnsi="Helvetica" w:cs="Arial"/>
          <w:szCs w:val="24"/>
        </w:rPr>
        <w:t xml:space="preserve"> to the tube, and then vortexes the tube.</w:t>
      </w:r>
    </w:p>
    <w:p w14:paraId="4E925C65" w14:textId="7CCFBF46" w:rsidR="00D62DE1" w:rsidRDefault="00BB13E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transfer the washed fiber </w:t>
      </w:r>
      <w:r w:rsidRPr="00BB13EC">
        <w:rPr>
          <w:rFonts w:ascii="Helvetica" w:hAnsi="Helvetica" w:cs="Arial"/>
          <w:szCs w:val="24"/>
        </w:rPr>
        <w:t>to a Petri dish</w:t>
      </w:r>
      <w:r w:rsidR="003B2DF1">
        <w:rPr>
          <w:rFonts w:ascii="Helvetica" w:hAnsi="Helvetica" w:cs="Arial"/>
          <w:szCs w:val="24"/>
        </w:rPr>
        <w:t xml:space="preserve"> [1-MED-over the shoulder]</w:t>
      </w:r>
      <w:r>
        <w:rPr>
          <w:rFonts w:ascii="Helvetica" w:hAnsi="Helvetica" w:cs="Arial"/>
          <w:szCs w:val="24"/>
        </w:rPr>
        <w:t xml:space="preserve">. Place the Petri dish </w:t>
      </w:r>
      <w:r w:rsidRPr="00BB13EC">
        <w:rPr>
          <w:rFonts w:ascii="Helvetica" w:hAnsi="Helvetica" w:cs="Arial"/>
          <w:szCs w:val="24"/>
        </w:rPr>
        <w:t>inside of a desiccator</w:t>
      </w:r>
      <w:r>
        <w:rPr>
          <w:rFonts w:ascii="Helvetica" w:hAnsi="Helvetica" w:cs="Arial"/>
          <w:szCs w:val="24"/>
        </w:rPr>
        <w:t xml:space="preserve"> </w:t>
      </w:r>
      <w:r w:rsidRPr="00BB13EC">
        <w:rPr>
          <w:rFonts w:ascii="Helvetica" w:hAnsi="Helvetica" w:cs="Arial"/>
          <w:szCs w:val="24"/>
        </w:rPr>
        <w:t>until the fiber is completely dry</w:t>
      </w:r>
      <w:r w:rsidR="003B2DF1">
        <w:rPr>
          <w:rFonts w:ascii="Helvetica" w:hAnsi="Helvetica" w:cs="Arial"/>
          <w:szCs w:val="24"/>
        </w:rPr>
        <w:t xml:space="preserve"> [</w:t>
      </w:r>
      <w:r w:rsidR="003B2DF1" w:rsidRPr="00D5336B">
        <w:rPr>
          <w:rFonts w:ascii="Helvetica" w:hAnsi="Helvetica" w:cs="Arial"/>
          <w:strike/>
          <w:szCs w:val="24"/>
        </w:rPr>
        <w:t>2-CU</w:t>
      </w:r>
      <w:r w:rsidR="00D5336B">
        <w:rPr>
          <w:rFonts w:ascii="Helvetica" w:hAnsi="Helvetica" w:cs="Arial"/>
          <w:szCs w:val="24"/>
        </w:rPr>
        <w:t xml:space="preserve"> 2.7.3</w:t>
      </w:r>
      <w:r w:rsidR="003B2DF1">
        <w:rPr>
          <w:rFonts w:ascii="Helvetica" w:hAnsi="Helvetica" w:cs="Arial"/>
          <w:szCs w:val="24"/>
        </w:rPr>
        <w:t>]</w:t>
      </w:r>
      <w:r>
        <w:rPr>
          <w:rFonts w:ascii="Helvetica" w:hAnsi="Helvetica" w:cs="Arial"/>
          <w:szCs w:val="24"/>
        </w:rPr>
        <w:t>. Then, store</w:t>
      </w:r>
      <w:r w:rsidRPr="00BB13EC">
        <w:rPr>
          <w:rFonts w:ascii="Helvetica" w:hAnsi="Helvetica" w:cs="Arial"/>
          <w:szCs w:val="24"/>
        </w:rPr>
        <w:t xml:space="preserve"> the Petri dish </w:t>
      </w:r>
      <w:r>
        <w:rPr>
          <w:rFonts w:ascii="Helvetica" w:hAnsi="Helvetica" w:cs="Arial"/>
          <w:szCs w:val="24"/>
        </w:rPr>
        <w:t>at</w:t>
      </w:r>
      <w:r w:rsidRPr="00BB13EC">
        <w:rPr>
          <w:rFonts w:ascii="Helvetica" w:hAnsi="Helvetica" w:cs="Arial"/>
          <w:szCs w:val="24"/>
        </w:rPr>
        <w:t xml:space="preserve"> 4 °C</w:t>
      </w:r>
      <w:r w:rsidR="0099228C">
        <w:rPr>
          <w:rFonts w:ascii="Helvetica" w:hAnsi="Helvetica" w:cs="Arial"/>
          <w:szCs w:val="24"/>
        </w:rPr>
        <w:t xml:space="preserve"> [3</w:t>
      </w:r>
      <w:r w:rsidR="003B2DF1">
        <w:rPr>
          <w:rFonts w:ascii="Helvetica" w:hAnsi="Helvetica" w:cs="Arial"/>
          <w:szCs w:val="24"/>
        </w:rPr>
        <w:t>-MED-over the shoulder]</w:t>
      </w:r>
      <w:r w:rsidRPr="00BB13EC">
        <w:rPr>
          <w:rFonts w:ascii="Helvetica" w:hAnsi="Helvetica" w:cs="Arial"/>
          <w:szCs w:val="24"/>
        </w:rPr>
        <w:t>.</w:t>
      </w:r>
    </w:p>
    <w:p w14:paraId="200A3145" w14:textId="7F8DB28A" w:rsidR="00484042" w:rsidRDefault="003B2DF1"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washed fiber from the tube to a </w:t>
      </w:r>
      <w:r w:rsidRPr="00BB13EC">
        <w:rPr>
          <w:rFonts w:ascii="Helvetica" w:hAnsi="Helvetica" w:cs="Arial"/>
          <w:szCs w:val="24"/>
        </w:rPr>
        <w:t>Petri dish</w:t>
      </w:r>
      <w:r>
        <w:rPr>
          <w:rFonts w:ascii="Helvetica" w:hAnsi="Helvetica" w:cs="Arial"/>
          <w:szCs w:val="24"/>
        </w:rPr>
        <w:t>.</w:t>
      </w:r>
    </w:p>
    <w:p w14:paraId="07272D62" w14:textId="0504C8AB" w:rsidR="00D5336B" w:rsidRPr="00FD3C53" w:rsidRDefault="003B2DF1" w:rsidP="00D5336B">
      <w:pPr>
        <w:spacing w:before="240"/>
        <w:ind w:left="1368"/>
        <w:jc w:val="both"/>
        <w:outlineLvl w:val="0"/>
        <w:rPr>
          <w:rFonts w:ascii="Helvetica" w:hAnsi="Helvetica" w:cs="Arial"/>
          <w:color w:val="FF0000"/>
          <w:szCs w:val="24"/>
        </w:rPr>
      </w:pPr>
      <w:r w:rsidRPr="00D5336B">
        <w:rPr>
          <w:rFonts w:ascii="Helvetica" w:hAnsi="Helvetica" w:cs="Arial"/>
          <w:szCs w:val="24"/>
        </w:rPr>
        <w:t>Shot of the fiber (in the Petri dish) in the desiccator while it dries. Alternatively, film a [MED] shot of the talent placing the dish in the desiccator.</w:t>
      </w:r>
      <w:r w:rsidR="00FD3C53" w:rsidRPr="00D5336B">
        <w:rPr>
          <w:rFonts w:ascii="Helvetica" w:hAnsi="Helvetica" w:cs="Arial"/>
          <w:szCs w:val="24"/>
        </w:rPr>
        <w:t xml:space="preserve"> </w:t>
      </w:r>
      <w:r w:rsidR="00D5336B" w:rsidRPr="00D5336B">
        <w:rPr>
          <w:rFonts w:ascii="Helvetica" w:hAnsi="Helvetica" w:cs="Arial"/>
          <w:szCs w:val="24"/>
          <w:highlight w:val="green"/>
        </w:rPr>
        <w:t xml:space="preserve">(Author Comment: </w:t>
      </w:r>
      <w:r w:rsidR="00D5336B" w:rsidRPr="00D5336B">
        <w:rPr>
          <w:rFonts w:ascii="Helvetica" w:hAnsi="Helvetica" w:cs="Arial"/>
          <w:szCs w:val="24"/>
          <w:highlight w:val="green"/>
        </w:rPr>
        <w:t>Used previous shot 2.7.3 for this.</w:t>
      </w:r>
      <w:r w:rsidR="00D5336B" w:rsidRPr="00D5336B">
        <w:rPr>
          <w:rFonts w:ascii="Helvetica" w:hAnsi="Helvetica" w:cs="Arial"/>
          <w:szCs w:val="24"/>
          <w:highlight w:val="green"/>
        </w:rPr>
        <w:t>)</w:t>
      </w:r>
    </w:p>
    <w:p w14:paraId="75DB619C" w14:textId="5A887A35" w:rsidR="00484042" w:rsidRPr="00D5336B" w:rsidRDefault="003B2DF1" w:rsidP="00484042">
      <w:pPr>
        <w:numPr>
          <w:ilvl w:val="2"/>
          <w:numId w:val="12"/>
        </w:numPr>
        <w:spacing w:before="240"/>
        <w:jc w:val="both"/>
        <w:outlineLvl w:val="0"/>
        <w:rPr>
          <w:rFonts w:ascii="Helvetica" w:hAnsi="Helvetica" w:cs="Arial"/>
          <w:szCs w:val="24"/>
        </w:rPr>
      </w:pPr>
      <w:r w:rsidRPr="00D5336B">
        <w:rPr>
          <w:rFonts w:ascii="Helvetica" w:hAnsi="Helvetica" w:cs="Arial"/>
          <w:szCs w:val="24"/>
        </w:rPr>
        <w:t xml:space="preserve">Talent places the Petri dish in a </w:t>
      </w:r>
      <w:r w:rsidRPr="00D5336B">
        <w:rPr>
          <w:rFonts w:ascii="Helvetica" w:hAnsi="Helvetica" w:cs="Arial"/>
          <w:strike/>
          <w:szCs w:val="24"/>
        </w:rPr>
        <w:t>freezer</w:t>
      </w:r>
      <w:r w:rsidRPr="00D5336B">
        <w:rPr>
          <w:rFonts w:ascii="Helvetica" w:hAnsi="Helvetica" w:cs="Arial"/>
          <w:szCs w:val="24"/>
        </w:rPr>
        <w:t xml:space="preserve"> </w:t>
      </w:r>
      <w:r w:rsidR="00D5336B" w:rsidRPr="00D5336B">
        <w:rPr>
          <w:rFonts w:ascii="Helvetica" w:hAnsi="Helvetica" w:cs="Arial"/>
          <w:color w:val="FF0000"/>
          <w:szCs w:val="24"/>
        </w:rPr>
        <w:t>refrigerator</w:t>
      </w:r>
      <w:r w:rsidR="00D5336B">
        <w:rPr>
          <w:rFonts w:ascii="Helvetica" w:hAnsi="Helvetica" w:cs="Arial"/>
          <w:szCs w:val="24"/>
        </w:rPr>
        <w:t xml:space="preserve"> </w:t>
      </w:r>
      <w:r w:rsidRPr="00D5336B">
        <w:rPr>
          <w:rFonts w:ascii="Helvetica" w:hAnsi="Helvetica" w:cs="Arial"/>
          <w:szCs w:val="24"/>
        </w:rPr>
        <w:t>at 4 °C.</w:t>
      </w:r>
    </w:p>
    <w:p w14:paraId="56817DEB" w14:textId="197A415B" w:rsidR="008363F0" w:rsidRPr="008363F0" w:rsidRDefault="008363F0" w:rsidP="008363F0">
      <w:pPr>
        <w:numPr>
          <w:ilvl w:val="0"/>
          <w:numId w:val="12"/>
        </w:numPr>
        <w:spacing w:before="240"/>
        <w:jc w:val="both"/>
        <w:outlineLvl w:val="0"/>
        <w:rPr>
          <w:rFonts w:ascii="Helvetica" w:hAnsi="Helvetica" w:cs="Arial"/>
          <w:szCs w:val="24"/>
        </w:rPr>
      </w:pPr>
      <w:r w:rsidRPr="008363F0">
        <w:rPr>
          <w:rFonts w:ascii="Helvetica" w:hAnsi="Helvetica" w:cs="Arial"/>
          <w:b/>
          <w:szCs w:val="24"/>
        </w:rPr>
        <w:t xml:space="preserve">Extraction of GRFT from Surface-Modified Fibers </w:t>
      </w:r>
      <w:r w:rsidR="00027478">
        <w:rPr>
          <w:rFonts w:ascii="Helvetica" w:hAnsi="Helvetica" w:cs="Arial"/>
          <w:b/>
          <w:szCs w:val="24"/>
        </w:rPr>
        <w:t>and Measuring GRFT Desorption from Fibers</w:t>
      </w:r>
    </w:p>
    <w:p w14:paraId="40C885C0" w14:textId="24C65E7D" w:rsidR="008363F0" w:rsidRDefault="00732703" w:rsidP="008363F0">
      <w:pPr>
        <w:numPr>
          <w:ilvl w:val="1"/>
          <w:numId w:val="12"/>
        </w:numPr>
        <w:spacing w:before="240"/>
        <w:jc w:val="both"/>
        <w:outlineLvl w:val="0"/>
        <w:rPr>
          <w:rFonts w:ascii="Helvetica" w:hAnsi="Helvetica" w:cs="Arial"/>
          <w:szCs w:val="24"/>
        </w:rPr>
      </w:pPr>
      <w:r>
        <w:rPr>
          <w:rFonts w:ascii="Helvetica" w:hAnsi="Helvetica" w:cs="Arial"/>
          <w:szCs w:val="24"/>
        </w:rPr>
        <w:t xml:space="preserve">To begin, </w:t>
      </w:r>
      <w:r w:rsidR="00965D63">
        <w:rPr>
          <w:rFonts w:ascii="Helvetica" w:hAnsi="Helvetica" w:cs="Arial"/>
          <w:szCs w:val="24"/>
        </w:rPr>
        <w:t xml:space="preserve">set out three </w:t>
      </w:r>
      <w:r w:rsidR="00965D63" w:rsidRPr="00965D63">
        <w:rPr>
          <w:rFonts w:ascii="Helvetica" w:hAnsi="Helvetica" w:cs="Arial"/>
          <w:szCs w:val="24"/>
        </w:rPr>
        <w:t xml:space="preserve">1.5 mL </w:t>
      </w:r>
      <w:proofErr w:type="spellStart"/>
      <w:r w:rsidR="00965D63" w:rsidRPr="00965D63">
        <w:rPr>
          <w:rFonts w:ascii="Helvetica" w:hAnsi="Helvetica" w:cs="Arial"/>
          <w:szCs w:val="24"/>
        </w:rPr>
        <w:t>microcentrifuge</w:t>
      </w:r>
      <w:proofErr w:type="spellEnd"/>
      <w:r w:rsidR="00965D63" w:rsidRPr="00965D63">
        <w:rPr>
          <w:rFonts w:ascii="Helvetica" w:hAnsi="Helvetica" w:cs="Arial"/>
          <w:szCs w:val="24"/>
        </w:rPr>
        <w:t xml:space="preserve"> tubes</w:t>
      </w:r>
      <w:r w:rsidR="008A6F4C">
        <w:rPr>
          <w:rFonts w:ascii="Helvetica" w:hAnsi="Helvetica" w:cs="Arial"/>
          <w:szCs w:val="24"/>
        </w:rPr>
        <w:t xml:space="preserve"> [1-MED]</w:t>
      </w:r>
      <w:r w:rsidR="00965D63">
        <w:rPr>
          <w:rFonts w:ascii="Helvetica" w:hAnsi="Helvetica" w:cs="Arial"/>
          <w:szCs w:val="24"/>
        </w:rPr>
        <w:t>. M</w:t>
      </w:r>
      <w:r w:rsidR="00AC1C45">
        <w:rPr>
          <w:rFonts w:ascii="Helvetica" w:hAnsi="Helvetica" w:cs="Arial"/>
          <w:szCs w:val="24"/>
        </w:rPr>
        <w:t xml:space="preserve">ass out 2 mg of fiber into </w:t>
      </w:r>
      <w:r w:rsidR="00965D63">
        <w:rPr>
          <w:rFonts w:ascii="Helvetica" w:hAnsi="Helvetica" w:cs="Arial"/>
          <w:szCs w:val="24"/>
        </w:rPr>
        <w:t>each</w:t>
      </w:r>
      <w:r w:rsidR="008A6F4C">
        <w:rPr>
          <w:rFonts w:ascii="Helvetica" w:hAnsi="Helvetica" w:cs="Arial"/>
          <w:szCs w:val="24"/>
        </w:rPr>
        <w:t xml:space="preserve"> [2-MED-over the shoulder]</w:t>
      </w:r>
      <w:r w:rsidR="00965D63">
        <w:rPr>
          <w:rFonts w:ascii="Helvetica" w:hAnsi="Helvetica" w:cs="Arial"/>
          <w:szCs w:val="24"/>
        </w:rPr>
        <w:t>.</w:t>
      </w:r>
      <w:r w:rsidR="00C407A3">
        <w:rPr>
          <w:rFonts w:ascii="Helvetica" w:hAnsi="Helvetica" w:cs="Arial"/>
          <w:szCs w:val="24"/>
        </w:rPr>
        <w:t xml:space="preserve"> </w:t>
      </w:r>
      <w:r w:rsidR="00677F32">
        <w:rPr>
          <w:rFonts w:ascii="Helvetica" w:hAnsi="Helvetica" w:cs="Arial"/>
          <w:szCs w:val="24"/>
        </w:rPr>
        <w:t>Then, a</w:t>
      </w:r>
      <w:r w:rsidR="00C407A3">
        <w:rPr>
          <w:rFonts w:ascii="Helvetica" w:hAnsi="Helvetica" w:cs="Arial"/>
          <w:szCs w:val="24"/>
        </w:rPr>
        <w:t>dd 1 mL of DMSO</w:t>
      </w:r>
      <w:r w:rsidR="00677F32">
        <w:rPr>
          <w:rFonts w:ascii="Helvetica" w:hAnsi="Helvetica" w:cs="Arial"/>
          <w:szCs w:val="24"/>
        </w:rPr>
        <w:t xml:space="preserve"> to each tube </w:t>
      </w:r>
      <w:r w:rsidR="008A6F4C">
        <w:rPr>
          <w:rFonts w:ascii="Helvetica" w:hAnsi="Helvetica" w:cs="Arial"/>
          <w:szCs w:val="24"/>
        </w:rPr>
        <w:t>[3-MED-TXT]</w:t>
      </w:r>
      <w:r w:rsidR="00663300">
        <w:rPr>
          <w:rFonts w:ascii="Helvetica" w:hAnsi="Helvetica" w:cs="Arial"/>
          <w:szCs w:val="24"/>
        </w:rPr>
        <w:t>.</w:t>
      </w:r>
    </w:p>
    <w:p w14:paraId="28F3763F" w14:textId="24FC80A0" w:rsidR="00484042" w:rsidRDefault="008A6F4C" w:rsidP="00484042">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sets out three </w:t>
      </w:r>
      <w:r w:rsidRPr="00965D63">
        <w:rPr>
          <w:rFonts w:ascii="Helvetica" w:hAnsi="Helvetica" w:cs="Arial"/>
          <w:szCs w:val="24"/>
        </w:rPr>
        <w:t xml:space="preserve">1.5 mL </w:t>
      </w:r>
      <w:proofErr w:type="spellStart"/>
      <w:r w:rsidRPr="00965D63">
        <w:rPr>
          <w:rFonts w:ascii="Helvetica" w:hAnsi="Helvetica" w:cs="Arial"/>
          <w:szCs w:val="24"/>
        </w:rPr>
        <w:t>microcentrifuge</w:t>
      </w:r>
      <w:proofErr w:type="spellEnd"/>
      <w:r w:rsidRPr="00965D63">
        <w:rPr>
          <w:rFonts w:ascii="Helvetica" w:hAnsi="Helvetica" w:cs="Arial"/>
          <w:szCs w:val="24"/>
        </w:rPr>
        <w:t xml:space="preserve"> tubes</w:t>
      </w:r>
      <w:r>
        <w:rPr>
          <w:rFonts w:ascii="Helvetica" w:hAnsi="Helvetica" w:cs="Arial"/>
          <w:szCs w:val="24"/>
        </w:rPr>
        <w:t xml:space="preserve"> on the lab bench.</w:t>
      </w:r>
    </w:p>
    <w:p w14:paraId="1F0C0E5A" w14:textId="6923B2A1" w:rsidR="00484042" w:rsidRDefault="008A6F4C" w:rsidP="00484042">
      <w:pPr>
        <w:numPr>
          <w:ilvl w:val="2"/>
          <w:numId w:val="12"/>
        </w:numPr>
        <w:spacing w:before="240"/>
        <w:jc w:val="both"/>
        <w:outlineLvl w:val="0"/>
        <w:rPr>
          <w:rFonts w:ascii="Helvetica" w:hAnsi="Helvetica" w:cs="Arial"/>
          <w:szCs w:val="24"/>
        </w:rPr>
      </w:pPr>
      <w:r>
        <w:rPr>
          <w:rFonts w:ascii="Helvetica" w:hAnsi="Helvetica" w:cs="Arial"/>
          <w:szCs w:val="24"/>
        </w:rPr>
        <w:t>Talent adds 2 mg of fiber to each tube.</w:t>
      </w:r>
    </w:p>
    <w:p w14:paraId="24BC42AA" w14:textId="0AF99B45" w:rsidR="00484042" w:rsidRDefault="008A6F4C"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1 mL of DMSO to each tube. </w:t>
      </w:r>
      <w:r w:rsidRPr="00C407A3">
        <w:rPr>
          <w:rFonts w:ascii="Helvetica" w:hAnsi="Helvetica" w:cs="Arial"/>
          <w:b/>
          <w:szCs w:val="24"/>
        </w:rPr>
        <w:t>TEXT: DMSO: Dimethyl sulfoxide</w:t>
      </w:r>
    </w:p>
    <w:p w14:paraId="7376AB19" w14:textId="013C858E" w:rsidR="00677F32" w:rsidRDefault="004F3207" w:rsidP="008363F0">
      <w:pPr>
        <w:numPr>
          <w:ilvl w:val="1"/>
          <w:numId w:val="12"/>
        </w:numPr>
        <w:spacing w:before="240"/>
        <w:jc w:val="both"/>
        <w:outlineLvl w:val="0"/>
        <w:rPr>
          <w:rFonts w:ascii="Helvetica" w:hAnsi="Helvetica" w:cs="Arial"/>
          <w:szCs w:val="24"/>
        </w:rPr>
      </w:pPr>
      <w:r>
        <w:rPr>
          <w:rFonts w:ascii="Helvetica" w:hAnsi="Helvetica" w:cs="Arial"/>
          <w:szCs w:val="24"/>
        </w:rPr>
        <w:t xml:space="preserve">Vortex for 1 min at room temperature </w:t>
      </w:r>
      <w:r w:rsidRPr="004F3207">
        <w:rPr>
          <w:rFonts w:ascii="Helvetica" w:hAnsi="Helvetica" w:cs="Arial"/>
          <w:szCs w:val="24"/>
        </w:rPr>
        <w:t>to completely dissolve the fiber</w:t>
      </w:r>
      <w:r w:rsidR="00A16495">
        <w:rPr>
          <w:rFonts w:ascii="Helvetica" w:hAnsi="Helvetica" w:cs="Arial"/>
          <w:szCs w:val="24"/>
        </w:rPr>
        <w:t xml:space="preserve"> [1-CU]</w:t>
      </w:r>
      <w:r>
        <w:rPr>
          <w:rFonts w:ascii="Helvetica" w:hAnsi="Helvetica" w:cs="Arial"/>
          <w:szCs w:val="24"/>
        </w:rPr>
        <w:t>.</w:t>
      </w:r>
      <w:r w:rsidR="0026401D">
        <w:rPr>
          <w:rFonts w:ascii="Helvetica" w:hAnsi="Helvetica" w:cs="Arial"/>
          <w:szCs w:val="24"/>
        </w:rPr>
        <w:t xml:space="preserve"> After this, dilute a </w:t>
      </w:r>
      <w:proofErr w:type="gramStart"/>
      <w:r w:rsidR="0026401D">
        <w:rPr>
          <w:rFonts w:ascii="Helvetica" w:hAnsi="Helvetica" w:cs="Arial"/>
          <w:szCs w:val="24"/>
        </w:rPr>
        <w:t xml:space="preserve">10 </w:t>
      </w:r>
      <w:proofErr w:type="spellStart"/>
      <w:r w:rsidR="0026401D" w:rsidRPr="0026401D">
        <w:rPr>
          <w:rFonts w:ascii="Helvetica" w:hAnsi="Helvetica" w:cs="Arial"/>
          <w:szCs w:val="24"/>
        </w:rPr>
        <w:t>μL</w:t>
      </w:r>
      <w:proofErr w:type="spellEnd"/>
      <w:proofErr w:type="gramEnd"/>
      <w:r w:rsidR="0026401D" w:rsidRPr="0026401D">
        <w:rPr>
          <w:rFonts w:ascii="Helvetica" w:hAnsi="Helvetica" w:cs="Arial"/>
          <w:szCs w:val="24"/>
        </w:rPr>
        <w:t xml:space="preserve"> aliquot</w:t>
      </w:r>
      <w:r w:rsidR="0026401D">
        <w:rPr>
          <w:rFonts w:ascii="Helvetica" w:hAnsi="Helvetica" w:cs="Arial"/>
          <w:szCs w:val="24"/>
        </w:rPr>
        <w:t xml:space="preserve"> at least </w:t>
      </w:r>
      <w:r w:rsidR="0026401D" w:rsidRPr="0026401D">
        <w:rPr>
          <w:rFonts w:ascii="Helvetica" w:hAnsi="Helvetica" w:cs="Arial"/>
          <w:szCs w:val="24"/>
        </w:rPr>
        <w:t xml:space="preserve">100-fold in </w:t>
      </w:r>
      <w:r w:rsidR="0026401D">
        <w:rPr>
          <w:rFonts w:ascii="Helvetica" w:hAnsi="Helvetica" w:cs="Arial"/>
          <w:szCs w:val="24"/>
        </w:rPr>
        <w:t xml:space="preserve">TE buffer </w:t>
      </w:r>
      <w:r w:rsidR="00A16495">
        <w:rPr>
          <w:rFonts w:ascii="Helvetica" w:hAnsi="Helvetica" w:cs="Arial"/>
          <w:szCs w:val="24"/>
        </w:rPr>
        <w:t>[2-MED-TXT]</w:t>
      </w:r>
      <w:r w:rsidR="0026401D">
        <w:rPr>
          <w:rFonts w:ascii="Helvetica" w:hAnsi="Helvetica" w:cs="Arial"/>
          <w:szCs w:val="24"/>
        </w:rPr>
        <w:t>.</w:t>
      </w:r>
      <w:r w:rsidR="00AF7F06">
        <w:rPr>
          <w:rFonts w:ascii="Helvetica" w:hAnsi="Helvetica" w:cs="Arial"/>
          <w:szCs w:val="24"/>
        </w:rPr>
        <w:t xml:space="preserve"> Store at </w:t>
      </w:r>
      <w:r w:rsidR="00AF7F06" w:rsidRPr="00AF7F06">
        <w:rPr>
          <w:rFonts w:ascii="Helvetica" w:hAnsi="Helvetica" w:cs="Arial"/>
          <w:szCs w:val="24"/>
        </w:rPr>
        <w:t>-20 °C</w:t>
      </w:r>
      <w:r w:rsidR="00AF7F06">
        <w:rPr>
          <w:rFonts w:ascii="Helvetica" w:hAnsi="Helvetica" w:cs="Arial"/>
          <w:szCs w:val="24"/>
        </w:rPr>
        <w:t>,</w:t>
      </w:r>
      <w:r w:rsidR="00AF7F06" w:rsidRPr="00AF7F06">
        <w:rPr>
          <w:rFonts w:ascii="Helvetica" w:hAnsi="Helvetica" w:cs="Arial"/>
          <w:szCs w:val="24"/>
        </w:rPr>
        <w:t xml:space="preserve"> until loading characterization with ELISA</w:t>
      </w:r>
      <w:r w:rsidR="00A16495">
        <w:rPr>
          <w:rFonts w:ascii="Helvetica" w:hAnsi="Helvetica" w:cs="Arial"/>
          <w:szCs w:val="24"/>
        </w:rPr>
        <w:t xml:space="preserve"> [3-MED-over the shoulder]</w:t>
      </w:r>
      <w:r w:rsidR="00AF7F06">
        <w:rPr>
          <w:rFonts w:ascii="Helvetica" w:hAnsi="Helvetica" w:cs="Arial"/>
          <w:szCs w:val="24"/>
        </w:rPr>
        <w:t>.</w:t>
      </w:r>
    </w:p>
    <w:p w14:paraId="611E2AF6" w14:textId="7661FFBB" w:rsidR="00484042" w:rsidRDefault="00A16495"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vortexes the tubes on a </w:t>
      </w:r>
      <w:proofErr w:type="spellStart"/>
      <w:r>
        <w:rPr>
          <w:rFonts w:ascii="Helvetica" w:hAnsi="Helvetica" w:cs="Arial"/>
          <w:szCs w:val="24"/>
        </w:rPr>
        <w:t>vortexer</w:t>
      </w:r>
      <w:proofErr w:type="spellEnd"/>
      <w:r>
        <w:rPr>
          <w:rFonts w:ascii="Helvetica" w:hAnsi="Helvetica" w:cs="Arial"/>
          <w:szCs w:val="24"/>
        </w:rPr>
        <w:t>. Alternatively, film this same action as a [MED-over the shoulder] shot.</w:t>
      </w:r>
    </w:p>
    <w:p w14:paraId="5D6314A1" w14:textId="646C8E7E" w:rsidR="00484042" w:rsidRDefault="00A16495"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dilutes a 10 </w:t>
      </w:r>
      <w:proofErr w:type="spellStart"/>
      <w:r w:rsidRPr="0026401D">
        <w:rPr>
          <w:rFonts w:ascii="Helvetica" w:hAnsi="Helvetica" w:cs="Arial"/>
          <w:szCs w:val="24"/>
        </w:rPr>
        <w:t>μL</w:t>
      </w:r>
      <w:proofErr w:type="spellEnd"/>
      <w:r w:rsidRPr="0026401D">
        <w:rPr>
          <w:rFonts w:ascii="Helvetica" w:hAnsi="Helvetica" w:cs="Arial"/>
          <w:szCs w:val="24"/>
        </w:rPr>
        <w:t xml:space="preserve"> aliquot</w:t>
      </w:r>
      <w:r>
        <w:rPr>
          <w:rFonts w:ascii="Helvetica" w:hAnsi="Helvetica" w:cs="Arial"/>
          <w:szCs w:val="24"/>
        </w:rPr>
        <w:t xml:space="preserve">. </w:t>
      </w:r>
      <w:proofErr w:type="gramStart"/>
      <w:r>
        <w:rPr>
          <w:rFonts w:ascii="Helvetica" w:hAnsi="Helvetica" w:cs="Arial"/>
          <w:szCs w:val="24"/>
        </w:rPr>
        <w:t xml:space="preserve">This can be done by adding a 10 </w:t>
      </w:r>
      <w:proofErr w:type="spellStart"/>
      <w:r w:rsidRPr="0026401D">
        <w:rPr>
          <w:rFonts w:ascii="Helvetica" w:hAnsi="Helvetica" w:cs="Arial"/>
          <w:szCs w:val="24"/>
        </w:rPr>
        <w:t>μL</w:t>
      </w:r>
      <w:proofErr w:type="spellEnd"/>
      <w:r w:rsidRPr="0026401D">
        <w:rPr>
          <w:rFonts w:ascii="Helvetica" w:hAnsi="Helvetica" w:cs="Arial"/>
          <w:szCs w:val="24"/>
        </w:rPr>
        <w:t xml:space="preserve"> aliquot</w:t>
      </w:r>
      <w:r>
        <w:rPr>
          <w:rFonts w:ascii="Helvetica" w:hAnsi="Helvetica" w:cs="Arial"/>
          <w:szCs w:val="24"/>
        </w:rPr>
        <w:t xml:space="preserve"> from one of the tubes to another tube containing 1 mL of TE buffer</w:t>
      </w:r>
      <w:proofErr w:type="gramEnd"/>
      <w:r>
        <w:rPr>
          <w:rFonts w:ascii="Helvetica" w:hAnsi="Helvetica" w:cs="Arial"/>
          <w:szCs w:val="24"/>
        </w:rPr>
        <w:t>.</w:t>
      </w:r>
      <w:r w:rsidRPr="00A16495">
        <w:rPr>
          <w:rFonts w:ascii="Helvetica" w:hAnsi="Helvetica" w:cs="Arial"/>
          <w:b/>
          <w:szCs w:val="24"/>
        </w:rPr>
        <w:t xml:space="preserve"> </w:t>
      </w:r>
      <w:r w:rsidRPr="0026401D">
        <w:rPr>
          <w:rFonts w:ascii="Helvetica" w:hAnsi="Helvetica" w:cs="Arial"/>
          <w:b/>
          <w:szCs w:val="24"/>
        </w:rPr>
        <w:t xml:space="preserve">TEXT: TE: </w:t>
      </w:r>
      <w:proofErr w:type="spellStart"/>
      <w:r w:rsidRPr="0026401D">
        <w:rPr>
          <w:rFonts w:ascii="Helvetica" w:hAnsi="Helvetica" w:cs="Arial"/>
          <w:b/>
          <w:szCs w:val="24"/>
        </w:rPr>
        <w:t>Tris</w:t>
      </w:r>
      <w:proofErr w:type="spellEnd"/>
      <w:r w:rsidRPr="0026401D">
        <w:rPr>
          <w:rFonts w:ascii="Helvetica" w:hAnsi="Helvetica" w:cs="Arial"/>
          <w:b/>
          <w:szCs w:val="24"/>
        </w:rPr>
        <w:t>-EDTA</w:t>
      </w:r>
    </w:p>
    <w:p w14:paraId="6379FF05" w14:textId="553AC04A" w:rsidR="00484042" w:rsidRDefault="00A16495"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tubes into a </w:t>
      </w:r>
      <w:r w:rsidRPr="00AF7F06">
        <w:rPr>
          <w:rFonts w:ascii="Helvetica" w:hAnsi="Helvetica" w:cs="Arial"/>
          <w:szCs w:val="24"/>
        </w:rPr>
        <w:t>-20</w:t>
      </w:r>
      <w:r>
        <w:rPr>
          <w:rFonts w:ascii="Helvetica" w:hAnsi="Helvetica" w:cs="Arial"/>
          <w:szCs w:val="24"/>
        </w:rPr>
        <w:t xml:space="preserve"> </w:t>
      </w:r>
      <w:r w:rsidRPr="00AF7F06">
        <w:rPr>
          <w:rFonts w:ascii="Helvetica" w:hAnsi="Helvetica" w:cs="Arial"/>
          <w:szCs w:val="24"/>
        </w:rPr>
        <w:t>°C</w:t>
      </w:r>
      <w:r>
        <w:rPr>
          <w:rFonts w:ascii="Helvetica" w:hAnsi="Helvetica" w:cs="Arial"/>
          <w:szCs w:val="24"/>
        </w:rPr>
        <w:t xml:space="preserve"> freezer.</w:t>
      </w:r>
    </w:p>
    <w:p w14:paraId="481C126F" w14:textId="74E26DEB" w:rsidR="00565757" w:rsidRDefault="00F74F87" w:rsidP="00565757">
      <w:pPr>
        <w:numPr>
          <w:ilvl w:val="1"/>
          <w:numId w:val="12"/>
        </w:numPr>
        <w:spacing w:before="240"/>
        <w:jc w:val="both"/>
        <w:outlineLvl w:val="0"/>
        <w:rPr>
          <w:rFonts w:ascii="Helvetica" w:hAnsi="Helvetica" w:cs="Arial"/>
          <w:szCs w:val="24"/>
        </w:rPr>
      </w:pPr>
      <w:r>
        <w:rPr>
          <w:rFonts w:ascii="Helvetica" w:hAnsi="Helvetica" w:cs="Arial"/>
          <w:szCs w:val="24"/>
        </w:rPr>
        <w:t>W</w:t>
      </w:r>
      <w:r w:rsidR="00677EEB">
        <w:rPr>
          <w:rFonts w:ascii="Helvetica" w:hAnsi="Helvetica" w:cs="Arial"/>
          <w:szCs w:val="24"/>
        </w:rPr>
        <w:t xml:space="preserve">eigh out between 5 and 10 mg of </w:t>
      </w:r>
      <w:r w:rsidR="00677EEB" w:rsidRPr="00677EEB">
        <w:rPr>
          <w:rFonts w:ascii="Helvetica" w:hAnsi="Helvetica" w:cs="Arial"/>
          <w:szCs w:val="24"/>
        </w:rPr>
        <w:t>surface-modified fiber</w:t>
      </w:r>
      <w:r w:rsidR="00677EEB">
        <w:rPr>
          <w:rFonts w:ascii="Helvetica" w:hAnsi="Helvetica" w:cs="Arial"/>
          <w:szCs w:val="24"/>
        </w:rPr>
        <w:t xml:space="preserve"> and transfer it to a </w:t>
      </w:r>
      <w:proofErr w:type="spellStart"/>
      <w:r w:rsidR="00677EEB">
        <w:rPr>
          <w:rFonts w:ascii="Helvetica" w:hAnsi="Helvetica" w:cs="Arial"/>
          <w:szCs w:val="24"/>
        </w:rPr>
        <w:t>microcentrifuge</w:t>
      </w:r>
      <w:proofErr w:type="spellEnd"/>
      <w:r w:rsidR="00677EEB">
        <w:rPr>
          <w:rFonts w:ascii="Helvetica" w:hAnsi="Helvetica" w:cs="Arial"/>
          <w:szCs w:val="24"/>
        </w:rPr>
        <w:t xml:space="preserve"> tube</w:t>
      </w:r>
      <w:r w:rsidR="000D5069">
        <w:rPr>
          <w:rFonts w:ascii="Helvetica" w:hAnsi="Helvetica" w:cs="Arial"/>
          <w:szCs w:val="24"/>
        </w:rPr>
        <w:t xml:space="preserve"> </w:t>
      </w:r>
      <w:r w:rsidR="000D5069" w:rsidRPr="00D5336B">
        <w:rPr>
          <w:rFonts w:ascii="Helvetica" w:hAnsi="Helvetica" w:cs="Arial"/>
          <w:szCs w:val="24"/>
        </w:rPr>
        <w:t>[1-MED]</w:t>
      </w:r>
      <w:r w:rsidR="00677EEB">
        <w:rPr>
          <w:rFonts w:ascii="Helvetica" w:hAnsi="Helvetica" w:cs="Arial"/>
          <w:szCs w:val="24"/>
        </w:rPr>
        <w:t>. Record the fiber mass placed in each tube</w:t>
      </w:r>
      <w:r w:rsidR="000D5069">
        <w:rPr>
          <w:rFonts w:ascii="Helvetica" w:hAnsi="Helvetica" w:cs="Arial"/>
          <w:szCs w:val="24"/>
        </w:rPr>
        <w:t xml:space="preserve"> [2-MED-over the shoulder]</w:t>
      </w:r>
      <w:r w:rsidR="00677EEB">
        <w:rPr>
          <w:rFonts w:ascii="Helvetica" w:hAnsi="Helvetica" w:cs="Arial"/>
          <w:szCs w:val="24"/>
        </w:rPr>
        <w:t>.</w:t>
      </w:r>
    </w:p>
    <w:p w14:paraId="02ACF0B3" w14:textId="76AD9B8A" w:rsidR="00484042" w:rsidRPr="00D5336B" w:rsidRDefault="00D5336B" w:rsidP="00484042">
      <w:pPr>
        <w:numPr>
          <w:ilvl w:val="2"/>
          <w:numId w:val="12"/>
        </w:numPr>
        <w:spacing w:before="240"/>
        <w:jc w:val="both"/>
        <w:outlineLvl w:val="0"/>
        <w:rPr>
          <w:rFonts w:ascii="Helvetica" w:hAnsi="Helvetica" w:cs="Arial"/>
          <w:szCs w:val="24"/>
          <w:highlight w:val="green"/>
        </w:rPr>
      </w:pPr>
      <w:r w:rsidRPr="00D5336B">
        <w:rPr>
          <w:rFonts w:ascii="Helvetica" w:hAnsi="Helvetica" w:cs="Arial"/>
          <w:szCs w:val="24"/>
          <w:highlight w:val="green"/>
        </w:rPr>
        <w:t>[Shots 4.3.1 and 4.3.2 combined]</w:t>
      </w:r>
      <w:r>
        <w:rPr>
          <w:rFonts w:ascii="Helvetica" w:hAnsi="Helvetica" w:cs="Arial"/>
          <w:szCs w:val="24"/>
        </w:rPr>
        <w:t xml:space="preserve"> </w:t>
      </w:r>
      <w:r w:rsidR="000D5069">
        <w:rPr>
          <w:rFonts w:ascii="Helvetica" w:hAnsi="Helvetica" w:cs="Arial"/>
          <w:szCs w:val="24"/>
        </w:rPr>
        <w:t xml:space="preserve">Talent transfers between 5 and 10 mg of </w:t>
      </w:r>
      <w:r w:rsidR="000D5069" w:rsidRPr="00677EEB">
        <w:rPr>
          <w:rFonts w:ascii="Helvetica" w:hAnsi="Helvetica" w:cs="Arial"/>
          <w:szCs w:val="24"/>
        </w:rPr>
        <w:t>surface-modified fiber</w:t>
      </w:r>
      <w:r w:rsidR="000D5069">
        <w:rPr>
          <w:rFonts w:ascii="Helvetica" w:hAnsi="Helvetica" w:cs="Arial"/>
          <w:szCs w:val="24"/>
        </w:rPr>
        <w:t xml:space="preserve"> into a </w:t>
      </w:r>
      <w:proofErr w:type="spellStart"/>
      <w:r w:rsidR="000D5069">
        <w:rPr>
          <w:rFonts w:ascii="Helvetica" w:hAnsi="Helvetica" w:cs="Arial"/>
          <w:szCs w:val="24"/>
        </w:rPr>
        <w:t>microcentrifuge</w:t>
      </w:r>
      <w:proofErr w:type="spellEnd"/>
      <w:r w:rsidR="000D5069">
        <w:rPr>
          <w:rFonts w:ascii="Helvetica" w:hAnsi="Helvetica" w:cs="Arial"/>
          <w:szCs w:val="24"/>
        </w:rPr>
        <w:t xml:space="preserve"> tube.</w:t>
      </w:r>
      <w:r>
        <w:rPr>
          <w:rFonts w:ascii="Helvetica" w:hAnsi="Helvetica" w:cs="Arial"/>
          <w:szCs w:val="24"/>
        </w:rPr>
        <w:t xml:space="preserve"> </w:t>
      </w:r>
    </w:p>
    <w:p w14:paraId="3F9AA306" w14:textId="78D535A2" w:rsidR="00484042" w:rsidRDefault="000D5069" w:rsidP="00484042">
      <w:pPr>
        <w:numPr>
          <w:ilvl w:val="2"/>
          <w:numId w:val="12"/>
        </w:numPr>
        <w:spacing w:before="240"/>
        <w:jc w:val="both"/>
        <w:outlineLvl w:val="0"/>
        <w:rPr>
          <w:rFonts w:ascii="Helvetica" w:hAnsi="Helvetica" w:cs="Arial"/>
          <w:szCs w:val="24"/>
        </w:rPr>
      </w:pPr>
      <w:r>
        <w:rPr>
          <w:rFonts w:ascii="Helvetica" w:hAnsi="Helvetica" w:cs="Arial"/>
          <w:szCs w:val="24"/>
        </w:rPr>
        <w:t>Talent records the fiber mass placed in each tube into a lab notebook.</w:t>
      </w:r>
    </w:p>
    <w:p w14:paraId="77FC0DE1" w14:textId="2AFE36D7" w:rsidR="00565757" w:rsidRDefault="00677EEB" w:rsidP="00565757">
      <w:pPr>
        <w:numPr>
          <w:ilvl w:val="1"/>
          <w:numId w:val="12"/>
        </w:numPr>
        <w:spacing w:before="240"/>
        <w:jc w:val="both"/>
        <w:outlineLvl w:val="0"/>
        <w:rPr>
          <w:rFonts w:ascii="Helvetica" w:hAnsi="Helvetica" w:cs="Arial"/>
          <w:szCs w:val="24"/>
        </w:rPr>
      </w:pPr>
      <w:r>
        <w:rPr>
          <w:rFonts w:ascii="Helvetica" w:hAnsi="Helvetica" w:cs="Arial"/>
          <w:szCs w:val="24"/>
        </w:rPr>
        <w:t>Next, add 1 mL of a</w:t>
      </w:r>
      <w:r w:rsidRPr="00677EEB">
        <w:rPr>
          <w:rFonts w:ascii="Helvetica" w:hAnsi="Helvetica" w:cs="Arial"/>
          <w:szCs w:val="24"/>
        </w:rPr>
        <w:t xml:space="preserve"> solution</w:t>
      </w:r>
      <w:r>
        <w:rPr>
          <w:rFonts w:ascii="Helvetica" w:hAnsi="Helvetica" w:cs="Arial"/>
          <w:szCs w:val="24"/>
        </w:rPr>
        <w:t xml:space="preserve"> that mimics the </w:t>
      </w:r>
      <w:r w:rsidRPr="00677EEB">
        <w:rPr>
          <w:rFonts w:ascii="Helvetica" w:hAnsi="Helvetica" w:cs="Arial"/>
          <w:szCs w:val="24"/>
        </w:rPr>
        <w:t>physiological environment</w:t>
      </w:r>
      <w:r>
        <w:rPr>
          <w:rFonts w:ascii="Helvetica" w:hAnsi="Helvetica" w:cs="Arial"/>
          <w:szCs w:val="24"/>
        </w:rPr>
        <w:t xml:space="preserve"> of each sample </w:t>
      </w:r>
      <w:r w:rsidR="00105F18">
        <w:rPr>
          <w:rFonts w:ascii="Helvetica" w:hAnsi="Helvetica" w:cs="Arial"/>
          <w:szCs w:val="24"/>
        </w:rPr>
        <w:t>[1-MED-TXT]</w:t>
      </w:r>
      <w:r>
        <w:rPr>
          <w:rFonts w:ascii="Helvetica" w:hAnsi="Helvetica" w:cs="Arial"/>
          <w:szCs w:val="24"/>
        </w:rPr>
        <w:t xml:space="preserve">. Incubate the samples on a </w:t>
      </w:r>
      <w:r w:rsidRPr="00677EEB">
        <w:rPr>
          <w:rFonts w:ascii="Helvetica" w:hAnsi="Helvetica" w:cs="Arial"/>
          <w:szCs w:val="24"/>
        </w:rPr>
        <w:t>rotating shaker at 200 rpm</w:t>
      </w:r>
      <w:r>
        <w:rPr>
          <w:rFonts w:ascii="Helvetica" w:hAnsi="Helvetica" w:cs="Arial"/>
          <w:szCs w:val="24"/>
        </w:rPr>
        <w:t xml:space="preserve"> and 37 </w:t>
      </w:r>
      <w:r w:rsidRPr="00677EEB">
        <w:rPr>
          <w:rFonts w:ascii="Helvetica" w:hAnsi="Helvetica" w:cs="Arial"/>
          <w:szCs w:val="24"/>
        </w:rPr>
        <w:t>°C</w:t>
      </w:r>
      <w:r>
        <w:rPr>
          <w:rFonts w:ascii="Helvetica" w:hAnsi="Helvetica" w:cs="Arial"/>
          <w:szCs w:val="24"/>
        </w:rPr>
        <w:t xml:space="preserve"> f</w:t>
      </w:r>
      <w:r w:rsidR="00D213B5">
        <w:rPr>
          <w:rFonts w:ascii="Helvetica" w:hAnsi="Helvetica" w:cs="Arial"/>
          <w:szCs w:val="24"/>
        </w:rPr>
        <w:t>or 1 h</w:t>
      </w:r>
      <w:r w:rsidR="00105F18">
        <w:rPr>
          <w:rFonts w:ascii="Helvetica" w:hAnsi="Helvetica" w:cs="Arial"/>
          <w:szCs w:val="24"/>
        </w:rPr>
        <w:t xml:space="preserve"> [2-MED]</w:t>
      </w:r>
      <w:r w:rsidR="00D213B5">
        <w:rPr>
          <w:rFonts w:ascii="Helvetica" w:hAnsi="Helvetica" w:cs="Arial"/>
          <w:szCs w:val="24"/>
        </w:rPr>
        <w:t>.</w:t>
      </w:r>
    </w:p>
    <w:p w14:paraId="16F3E102" w14:textId="4676786C" w:rsidR="00484042" w:rsidRDefault="00105F18"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1 mL of solution (which will be at the lab’s discretion) to the </w:t>
      </w:r>
      <w:proofErr w:type="spellStart"/>
      <w:r>
        <w:rPr>
          <w:rFonts w:ascii="Helvetica" w:hAnsi="Helvetica" w:cs="Arial"/>
          <w:szCs w:val="24"/>
        </w:rPr>
        <w:t>microcentrifuge</w:t>
      </w:r>
      <w:proofErr w:type="spellEnd"/>
      <w:r>
        <w:rPr>
          <w:rFonts w:ascii="Helvetica" w:hAnsi="Helvetica" w:cs="Arial"/>
          <w:szCs w:val="24"/>
        </w:rPr>
        <w:t xml:space="preserve"> tube. </w:t>
      </w:r>
      <w:r w:rsidRPr="00677EEB">
        <w:rPr>
          <w:rFonts w:ascii="Helvetica" w:hAnsi="Helvetica" w:cs="Arial"/>
          <w:b/>
          <w:szCs w:val="24"/>
        </w:rPr>
        <w:t>TEXT: Ex: PBS, TE buffer, etc.</w:t>
      </w:r>
    </w:p>
    <w:p w14:paraId="250BC90B" w14:textId="758AAE71" w:rsidR="00484042" w:rsidRDefault="00105F18" w:rsidP="00484042">
      <w:pPr>
        <w:numPr>
          <w:ilvl w:val="2"/>
          <w:numId w:val="12"/>
        </w:numPr>
        <w:spacing w:before="240"/>
        <w:jc w:val="both"/>
        <w:outlineLvl w:val="0"/>
        <w:rPr>
          <w:rFonts w:ascii="Helvetica" w:hAnsi="Helvetica" w:cs="Arial"/>
          <w:szCs w:val="24"/>
        </w:rPr>
      </w:pPr>
      <w:r>
        <w:rPr>
          <w:rFonts w:ascii="Helvetica" w:hAnsi="Helvetica" w:cs="Arial"/>
          <w:szCs w:val="24"/>
        </w:rPr>
        <w:t>Talent places the tube onto a rotating shaker in an incubator, and adjusts the settings as necessary.</w:t>
      </w:r>
    </w:p>
    <w:p w14:paraId="10B9152B" w14:textId="16BA7823" w:rsidR="00E66EC9" w:rsidRDefault="00E66EC9" w:rsidP="00E66EC9">
      <w:pPr>
        <w:numPr>
          <w:ilvl w:val="1"/>
          <w:numId w:val="12"/>
        </w:numPr>
        <w:spacing w:before="240"/>
        <w:jc w:val="both"/>
        <w:outlineLvl w:val="0"/>
        <w:rPr>
          <w:rFonts w:ascii="Helvetica" w:hAnsi="Helvetica" w:cs="Arial"/>
          <w:szCs w:val="24"/>
        </w:rPr>
      </w:pPr>
      <w:r>
        <w:rPr>
          <w:rFonts w:ascii="Helvetica" w:hAnsi="Helvetica" w:cs="Arial"/>
          <w:szCs w:val="24"/>
        </w:rPr>
        <w:t xml:space="preserve">After this, remove approximately 1 mL of the solution containing the desorbed </w:t>
      </w:r>
      <w:r w:rsidRPr="00E66EC9">
        <w:rPr>
          <w:rFonts w:ascii="Helvetica" w:hAnsi="Helvetica" w:cs="Arial"/>
          <w:szCs w:val="24"/>
        </w:rPr>
        <w:t>GRFT</w:t>
      </w:r>
      <w:r>
        <w:rPr>
          <w:rFonts w:ascii="Helvetica" w:hAnsi="Helvetica" w:cs="Arial"/>
          <w:szCs w:val="24"/>
        </w:rPr>
        <w:t xml:space="preserve">, and </w:t>
      </w:r>
      <w:r w:rsidRPr="00E66EC9">
        <w:rPr>
          <w:rFonts w:ascii="Helvetica" w:hAnsi="Helvetica" w:cs="Arial"/>
          <w:szCs w:val="24"/>
        </w:rPr>
        <w:t xml:space="preserve">aliquot </w:t>
      </w:r>
      <w:r>
        <w:rPr>
          <w:rFonts w:ascii="Helvetica" w:hAnsi="Helvetica" w:cs="Arial"/>
          <w:szCs w:val="24"/>
        </w:rPr>
        <w:t>it in</w:t>
      </w:r>
      <w:r w:rsidRPr="00E66EC9">
        <w:rPr>
          <w:rFonts w:ascii="Helvetica" w:hAnsi="Helvetica" w:cs="Arial"/>
          <w:szCs w:val="24"/>
        </w:rPr>
        <w:t>to cluster tubes</w:t>
      </w:r>
      <w:r w:rsidR="00DD6293">
        <w:rPr>
          <w:rFonts w:ascii="Helvetica" w:hAnsi="Helvetica" w:cs="Arial"/>
          <w:szCs w:val="24"/>
        </w:rPr>
        <w:t xml:space="preserve"> [1-MED]</w:t>
      </w:r>
      <w:r>
        <w:rPr>
          <w:rFonts w:ascii="Helvetica" w:hAnsi="Helvetica" w:cs="Arial"/>
          <w:szCs w:val="24"/>
        </w:rPr>
        <w:t xml:space="preserve">. Store at </w:t>
      </w:r>
      <w:r w:rsidRPr="00E66EC9">
        <w:rPr>
          <w:rFonts w:ascii="Helvetica" w:hAnsi="Helvetica" w:cs="Arial"/>
          <w:szCs w:val="24"/>
        </w:rPr>
        <w:t>-20 °C</w:t>
      </w:r>
      <w:r>
        <w:rPr>
          <w:rFonts w:ascii="Helvetica" w:hAnsi="Helvetica" w:cs="Arial"/>
          <w:szCs w:val="24"/>
        </w:rPr>
        <w:t>,</w:t>
      </w:r>
      <w:r w:rsidRPr="00E66EC9">
        <w:rPr>
          <w:rFonts w:ascii="Helvetica" w:hAnsi="Helvetica" w:cs="Arial"/>
          <w:szCs w:val="24"/>
        </w:rPr>
        <w:t xml:space="preserve"> until </w:t>
      </w:r>
      <w:r>
        <w:rPr>
          <w:rFonts w:ascii="Helvetica" w:hAnsi="Helvetica" w:cs="Arial"/>
          <w:szCs w:val="24"/>
        </w:rPr>
        <w:t xml:space="preserve">ready to perform </w:t>
      </w:r>
      <w:r w:rsidRPr="00E66EC9">
        <w:rPr>
          <w:rFonts w:ascii="Helvetica" w:hAnsi="Helvetica" w:cs="Arial"/>
          <w:szCs w:val="24"/>
        </w:rPr>
        <w:t>protein quantification</w:t>
      </w:r>
      <w:r w:rsidR="00DD6293">
        <w:rPr>
          <w:rFonts w:ascii="Helvetica" w:hAnsi="Helvetica" w:cs="Arial"/>
          <w:szCs w:val="24"/>
        </w:rPr>
        <w:t xml:space="preserve"> [2-MED-over the shoulder]</w:t>
      </w:r>
      <w:r w:rsidRPr="00E66EC9">
        <w:rPr>
          <w:rFonts w:ascii="Helvetica" w:hAnsi="Helvetica" w:cs="Arial"/>
          <w:szCs w:val="24"/>
        </w:rPr>
        <w:t xml:space="preserve">. </w:t>
      </w:r>
    </w:p>
    <w:p w14:paraId="44A1995D" w14:textId="0E1B8EBA" w:rsidR="00484042" w:rsidRDefault="00DD6293"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Pr="00E66EC9">
        <w:rPr>
          <w:rFonts w:ascii="Helvetica" w:hAnsi="Helvetica" w:cs="Arial"/>
          <w:szCs w:val="24"/>
        </w:rPr>
        <w:t>aliquot</w:t>
      </w:r>
      <w:r>
        <w:rPr>
          <w:rFonts w:ascii="Helvetica" w:hAnsi="Helvetica" w:cs="Arial"/>
          <w:szCs w:val="24"/>
        </w:rPr>
        <w:t>s the 1 mL of removed solution in</w:t>
      </w:r>
      <w:r w:rsidRPr="00E66EC9">
        <w:rPr>
          <w:rFonts w:ascii="Helvetica" w:hAnsi="Helvetica" w:cs="Arial"/>
          <w:szCs w:val="24"/>
        </w:rPr>
        <w:t>to cluster tubes</w:t>
      </w:r>
      <w:r>
        <w:rPr>
          <w:rFonts w:ascii="Helvetica" w:hAnsi="Helvetica" w:cs="Arial"/>
          <w:szCs w:val="24"/>
        </w:rPr>
        <w:t>. The 1 mL can already be removed prior to this shot.</w:t>
      </w:r>
    </w:p>
    <w:p w14:paraId="06855ABB" w14:textId="1E009A5B" w:rsidR="00484042" w:rsidRPr="00E66EC9" w:rsidRDefault="00DD6293"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samples into a </w:t>
      </w:r>
      <w:r w:rsidRPr="00E66EC9">
        <w:rPr>
          <w:rFonts w:ascii="Helvetica" w:hAnsi="Helvetica" w:cs="Arial"/>
          <w:szCs w:val="24"/>
        </w:rPr>
        <w:t>-20 °C</w:t>
      </w:r>
      <w:r>
        <w:rPr>
          <w:rFonts w:ascii="Helvetica" w:hAnsi="Helvetica" w:cs="Arial"/>
          <w:szCs w:val="24"/>
        </w:rPr>
        <w:t xml:space="preserve"> freezer.</w:t>
      </w:r>
    </w:p>
    <w:p w14:paraId="6B15252F" w14:textId="17CD48F7" w:rsidR="00E66EC9" w:rsidRDefault="00E66EC9" w:rsidP="00565757">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Then, transfer the sample to a </w:t>
      </w:r>
      <w:r w:rsidRPr="00E66EC9">
        <w:rPr>
          <w:rFonts w:ascii="Helvetica" w:hAnsi="Helvetica" w:cs="Arial"/>
          <w:szCs w:val="24"/>
        </w:rPr>
        <w:t xml:space="preserve">new </w:t>
      </w:r>
      <w:proofErr w:type="spellStart"/>
      <w:r w:rsidRPr="00E66EC9">
        <w:rPr>
          <w:rFonts w:ascii="Helvetica" w:hAnsi="Helvetica" w:cs="Arial"/>
          <w:szCs w:val="24"/>
        </w:rPr>
        <w:t>microcentrifuge</w:t>
      </w:r>
      <w:proofErr w:type="spellEnd"/>
      <w:r w:rsidRPr="00E66EC9">
        <w:rPr>
          <w:rFonts w:ascii="Helvetica" w:hAnsi="Helvetica" w:cs="Arial"/>
          <w:szCs w:val="24"/>
        </w:rPr>
        <w:t xml:space="preserve"> tube</w:t>
      </w:r>
      <w:r w:rsidR="00DD6293">
        <w:rPr>
          <w:rFonts w:ascii="Helvetica" w:hAnsi="Helvetica" w:cs="Arial"/>
          <w:szCs w:val="24"/>
        </w:rPr>
        <w:t xml:space="preserve"> [1-MED]</w:t>
      </w:r>
      <w:r>
        <w:rPr>
          <w:rFonts w:ascii="Helvetica" w:hAnsi="Helvetica" w:cs="Arial"/>
          <w:szCs w:val="24"/>
        </w:rPr>
        <w:t>. Add 1 mL of fresh buffer solution, and incubate until the next time point, as outlined in the text protocol</w:t>
      </w:r>
      <w:r w:rsidR="00DD6293">
        <w:rPr>
          <w:rFonts w:ascii="Helvetica" w:hAnsi="Helvetica" w:cs="Arial"/>
          <w:szCs w:val="24"/>
        </w:rPr>
        <w:t xml:space="preserve"> [2-MED-over the shoulder]</w:t>
      </w:r>
      <w:r>
        <w:rPr>
          <w:rFonts w:ascii="Helvetica" w:hAnsi="Helvetica" w:cs="Arial"/>
          <w:szCs w:val="24"/>
        </w:rPr>
        <w:t>.</w:t>
      </w:r>
    </w:p>
    <w:p w14:paraId="144C7813" w14:textId="40218DDC" w:rsidR="00484042" w:rsidRDefault="00DD6293"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sample into a </w:t>
      </w:r>
      <w:r w:rsidRPr="00E66EC9">
        <w:rPr>
          <w:rFonts w:ascii="Helvetica" w:hAnsi="Helvetica" w:cs="Arial"/>
          <w:szCs w:val="24"/>
        </w:rPr>
        <w:t xml:space="preserve">new </w:t>
      </w:r>
      <w:proofErr w:type="spellStart"/>
      <w:r w:rsidRPr="00E66EC9">
        <w:rPr>
          <w:rFonts w:ascii="Helvetica" w:hAnsi="Helvetica" w:cs="Arial"/>
          <w:szCs w:val="24"/>
        </w:rPr>
        <w:t>microcentrifuge</w:t>
      </w:r>
      <w:proofErr w:type="spellEnd"/>
      <w:r w:rsidRPr="00E66EC9">
        <w:rPr>
          <w:rFonts w:ascii="Helvetica" w:hAnsi="Helvetica" w:cs="Arial"/>
          <w:szCs w:val="24"/>
        </w:rPr>
        <w:t xml:space="preserve"> tube</w:t>
      </w:r>
      <w:r>
        <w:rPr>
          <w:rFonts w:ascii="Helvetica" w:hAnsi="Helvetica" w:cs="Arial"/>
          <w:szCs w:val="24"/>
        </w:rPr>
        <w:t>.</w:t>
      </w:r>
    </w:p>
    <w:p w14:paraId="54A71DB5" w14:textId="53E7958A" w:rsidR="00484042" w:rsidRPr="00E24898" w:rsidRDefault="00DD6293" w:rsidP="00484042">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1 mL of fresh buffer solution to the </w:t>
      </w:r>
      <w:r w:rsidRPr="00E66EC9">
        <w:rPr>
          <w:rFonts w:ascii="Helvetica" w:hAnsi="Helvetica" w:cs="Arial"/>
          <w:szCs w:val="24"/>
        </w:rPr>
        <w:t xml:space="preserve">new </w:t>
      </w:r>
      <w:proofErr w:type="spellStart"/>
      <w:r w:rsidRPr="00E66EC9">
        <w:rPr>
          <w:rFonts w:ascii="Helvetica" w:hAnsi="Helvetica" w:cs="Arial"/>
          <w:szCs w:val="24"/>
        </w:rPr>
        <w:t>microcentrifuge</w:t>
      </w:r>
      <w:proofErr w:type="spellEnd"/>
      <w:r w:rsidRPr="00E66EC9">
        <w:rPr>
          <w:rFonts w:ascii="Helvetica" w:hAnsi="Helvetica" w:cs="Arial"/>
          <w:szCs w:val="24"/>
        </w:rPr>
        <w:t xml:space="preserve"> tube</w:t>
      </w:r>
      <w:r>
        <w:rPr>
          <w:rFonts w:ascii="Helvetica" w:hAnsi="Helvetica" w:cs="Arial"/>
          <w:szCs w:val="24"/>
        </w:rPr>
        <w:t xml:space="preserve">, and then sets the </w:t>
      </w:r>
      <w:r w:rsidRPr="00E66EC9">
        <w:rPr>
          <w:rFonts w:ascii="Helvetica" w:hAnsi="Helvetica" w:cs="Arial"/>
          <w:szCs w:val="24"/>
        </w:rPr>
        <w:t xml:space="preserve">new </w:t>
      </w:r>
      <w:proofErr w:type="spellStart"/>
      <w:r w:rsidRPr="00E66EC9">
        <w:rPr>
          <w:rFonts w:ascii="Helvetica" w:hAnsi="Helvetica" w:cs="Arial"/>
          <w:szCs w:val="24"/>
        </w:rPr>
        <w:t>microcentrifuge</w:t>
      </w:r>
      <w:proofErr w:type="spellEnd"/>
      <w:r w:rsidRPr="00E66EC9">
        <w:rPr>
          <w:rFonts w:ascii="Helvetica" w:hAnsi="Helvetica" w:cs="Arial"/>
          <w:szCs w:val="24"/>
        </w:rPr>
        <w:t xml:space="preserve"> tube</w:t>
      </w:r>
      <w:r>
        <w:rPr>
          <w:rFonts w:ascii="Helvetica" w:hAnsi="Helvetica" w:cs="Arial"/>
          <w:szCs w:val="24"/>
        </w:rPr>
        <w:t xml:space="preserve"> down on the lab bench.</w:t>
      </w:r>
    </w:p>
    <w:p w14:paraId="6040C97F" w14:textId="64B7E7BD"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357165" w:rsidRPr="00357165">
        <w:rPr>
          <w:rFonts w:ascii="Helvetica" w:hAnsi="Helvetica" w:cs="Arial"/>
          <w:b/>
          <w:szCs w:val="24"/>
        </w:rPr>
        <w:t xml:space="preserve">Characterization </w:t>
      </w:r>
      <w:r w:rsidR="00357165">
        <w:rPr>
          <w:rFonts w:ascii="Helvetica" w:hAnsi="Helvetica" w:cs="Arial"/>
          <w:b/>
          <w:szCs w:val="24"/>
        </w:rPr>
        <w:t xml:space="preserve">of </w:t>
      </w:r>
      <w:proofErr w:type="spellStart"/>
      <w:r w:rsidR="00357165" w:rsidRPr="00357165">
        <w:rPr>
          <w:rFonts w:ascii="Helvetica" w:hAnsi="Helvetica" w:cs="Arial"/>
          <w:b/>
          <w:szCs w:val="24"/>
        </w:rPr>
        <w:t>Griffithsin</w:t>
      </w:r>
      <w:proofErr w:type="spellEnd"/>
      <w:r w:rsidR="00357165" w:rsidRPr="00357165">
        <w:rPr>
          <w:rFonts w:ascii="Helvetica" w:hAnsi="Helvetica" w:cs="Arial"/>
          <w:b/>
          <w:szCs w:val="24"/>
        </w:rPr>
        <w:t>-Modified Fiber Scaffolds</w:t>
      </w:r>
    </w:p>
    <w:p w14:paraId="7E619BFD" w14:textId="6D76D9D1" w:rsidR="00357165" w:rsidRPr="00E07C6B" w:rsidRDefault="00E07C6B" w:rsidP="00E07C6B">
      <w:pPr>
        <w:numPr>
          <w:ilvl w:val="1"/>
          <w:numId w:val="12"/>
        </w:numPr>
        <w:spacing w:before="240"/>
        <w:jc w:val="both"/>
        <w:outlineLvl w:val="0"/>
        <w:rPr>
          <w:rFonts w:ascii="Helvetica" w:hAnsi="Helvetica" w:cs="Arial"/>
          <w:szCs w:val="24"/>
        </w:rPr>
      </w:pPr>
      <w:r w:rsidRPr="00E07C6B">
        <w:rPr>
          <w:rFonts w:ascii="Helvetica" w:hAnsi="Helvetica" w:cs="Arial"/>
          <w:szCs w:val="24"/>
        </w:rPr>
        <w:t xml:space="preserve">In this study, the conditions for fabricating PLGA </w:t>
      </w:r>
      <w:proofErr w:type="spellStart"/>
      <w:r w:rsidRPr="00E07C6B">
        <w:rPr>
          <w:rFonts w:ascii="Helvetica" w:hAnsi="Helvetica" w:cs="Arial"/>
          <w:szCs w:val="24"/>
        </w:rPr>
        <w:t>electrospun</w:t>
      </w:r>
      <w:proofErr w:type="spellEnd"/>
      <w:r w:rsidRPr="00E07C6B">
        <w:rPr>
          <w:rFonts w:ascii="Helvetica" w:hAnsi="Helvetica" w:cs="Arial"/>
          <w:szCs w:val="24"/>
        </w:rPr>
        <w:t xml:space="preserve"> fibers are examined</w:t>
      </w:r>
      <w:r w:rsidR="00027478">
        <w:rPr>
          <w:rFonts w:ascii="Helvetica" w:hAnsi="Helvetica" w:cs="Arial"/>
          <w:szCs w:val="24"/>
        </w:rPr>
        <w:t xml:space="preserve"> [1-LM]</w:t>
      </w:r>
      <w:r w:rsidRPr="00E07C6B">
        <w:rPr>
          <w:rFonts w:ascii="Helvetica" w:hAnsi="Helvetica" w:cs="Arial"/>
          <w:szCs w:val="24"/>
        </w:rPr>
        <w:t xml:space="preserve">. SEM analysis of blank, 0.05 </w:t>
      </w:r>
      <w:proofErr w:type="spellStart"/>
      <w:r w:rsidRPr="00E07C6B">
        <w:rPr>
          <w:rFonts w:ascii="Helvetica" w:hAnsi="Helvetica" w:cs="Arial"/>
          <w:szCs w:val="24"/>
        </w:rPr>
        <w:t>nmol</w:t>
      </w:r>
      <w:proofErr w:type="spellEnd"/>
      <w:r w:rsidRPr="00E07C6B">
        <w:rPr>
          <w:rFonts w:ascii="Helvetica" w:hAnsi="Helvetica" w:cs="Arial"/>
          <w:szCs w:val="24"/>
        </w:rPr>
        <w:t xml:space="preserve">, 0.5 </w:t>
      </w:r>
      <w:proofErr w:type="spellStart"/>
      <w:r w:rsidRPr="00E07C6B">
        <w:rPr>
          <w:rFonts w:ascii="Helvetica" w:hAnsi="Helvetica" w:cs="Arial"/>
          <w:szCs w:val="24"/>
        </w:rPr>
        <w:t>nmol</w:t>
      </w:r>
      <w:proofErr w:type="spellEnd"/>
      <w:r w:rsidRPr="00E07C6B">
        <w:rPr>
          <w:rFonts w:ascii="Helvetica" w:hAnsi="Helvetica" w:cs="Arial"/>
          <w:szCs w:val="24"/>
        </w:rPr>
        <w:t xml:space="preserve">, and 5 </w:t>
      </w:r>
      <w:proofErr w:type="spellStart"/>
      <w:r w:rsidRPr="00E07C6B">
        <w:rPr>
          <w:rFonts w:ascii="Helvetica" w:hAnsi="Helvetica" w:cs="Arial"/>
          <w:szCs w:val="24"/>
        </w:rPr>
        <w:t>nmol</w:t>
      </w:r>
      <w:proofErr w:type="spellEnd"/>
      <w:r w:rsidRPr="00E07C6B">
        <w:rPr>
          <w:rFonts w:ascii="Helvetica" w:hAnsi="Helvetica" w:cs="Arial"/>
          <w:szCs w:val="24"/>
        </w:rPr>
        <w:t xml:space="preserve"> GRFT fibers indicates that GRFT modification has no effect on fiber morphology</w:t>
      </w:r>
      <w:r w:rsidR="00027478">
        <w:rPr>
          <w:rFonts w:ascii="Helvetica" w:hAnsi="Helvetica" w:cs="Arial"/>
          <w:szCs w:val="24"/>
        </w:rPr>
        <w:t xml:space="preserve"> [2-LM]</w:t>
      </w:r>
      <w:r w:rsidRPr="00E07C6B">
        <w:rPr>
          <w:rFonts w:ascii="Helvetica" w:hAnsi="Helvetica" w:cs="Arial"/>
          <w:szCs w:val="24"/>
        </w:rPr>
        <w:t>.</w:t>
      </w:r>
    </w:p>
    <w:p w14:paraId="777E0063" w14:textId="2FEE3740" w:rsidR="00357165" w:rsidRDefault="00357165" w:rsidP="00357165">
      <w:pPr>
        <w:numPr>
          <w:ilvl w:val="2"/>
          <w:numId w:val="12"/>
        </w:numPr>
        <w:spacing w:before="240"/>
        <w:jc w:val="both"/>
        <w:outlineLvl w:val="0"/>
        <w:rPr>
          <w:rFonts w:ascii="Helvetica" w:hAnsi="Helvetica" w:cs="Arial"/>
          <w:szCs w:val="24"/>
        </w:rPr>
      </w:pPr>
      <w:r w:rsidRPr="00357165">
        <w:rPr>
          <w:rFonts w:ascii="Helvetica" w:hAnsi="Helvetica" w:cs="Arial"/>
          <w:szCs w:val="24"/>
        </w:rPr>
        <w:t>56492_Steinbach-Rankins</w:t>
      </w:r>
      <w:r>
        <w:rPr>
          <w:rFonts w:ascii="Helvetica" w:hAnsi="Helvetica" w:cs="Arial"/>
          <w:szCs w:val="24"/>
        </w:rPr>
        <w:t>_</w:t>
      </w:r>
      <w:r w:rsidRPr="00357165">
        <w:rPr>
          <w:rFonts w:ascii="Helvetica" w:hAnsi="Helvetica" w:cs="Arial"/>
          <w:szCs w:val="24"/>
        </w:rPr>
        <w:t>Fig. 6</w:t>
      </w:r>
      <w:r>
        <w:rPr>
          <w:rFonts w:ascii="Helvetica" w:hAnsi="Helvetica" w:cs="Arial"/>
          <w:szCs w:val="24"/>
        </w:rPr>
        <w:t>.tif</w:t>
      </w:r>
      <w:r w:rsidR="00DA12B9">
        <w:rPr>
          <w:rFonts w:ascii="Helvetica" w:hAnsi="Helvetica" w:cs="Arial"/>
          <w:szCs w:val="24"/>
        </w:rPr>
        <w:t>: Show only Figures 6A, 6B, 6C, and 6D (the SEM images at the top). Remove the figure text “A”, “B”, “C”, and “D” if possible.</w:t>
      </w:r>
    </w:p>
    <w:p w14:paraId="524EB122" w14:textId="546DCA58" w:rsidR="00DA12B9" w:rsidRDefault="00DA12B9" w:rsidP="00357165">
      <w:pPr>
        <w:numPr>
          <w:ilvl w:val="2"/>
          <w:numId w:val="12"/>
        </w:numPr>
        <w:spacing w:before="240"/>
        <w:jc w:val="both"/>
        <w:outlineLvl w:val="0"/>
        <w:rPr>
          <w:rFonts w:ascii="Helvetica" w:hAnsi="Helvetica" w:cs="Arial"/>
          <w:szCs w:val="24"/>
        </w:rPr>
      </w:pPr>
      <w:r w:rsidRPr="00357165">
        <w:rPr>
          <w:rFonts w:ascii="Helvetica" w:hAnsi="Helvetica" w:cs="Arial"/>
          <w:szCs w:val="24"/>
        </w:rPr>
        <w:t>56492_Steinbach-Rankins</w:t>
      </w:r>
      <w:r>
        <w:rPr>
          <w:rFonts w:ascii="Helvetica" w:hAnsi="Helvetica" w:cs="Arial"/>
          <w:szCs w:val="24"/>
        </w:rPr>
        <w:t>_</w:t>
      </w:r>
      <w:r w:rsidRPr="00357165">
        <w:rPr>
          <w:rFonts w:ascii="Helvetica" w:hAnsi="Helvetica" w:cs="Arial"/>
          <w:szCs w:val="24"/>
        </w:rPr>
        <w:t>Fig. 6</w:t>
      </w:r>
      <w:r>
        <w:rPr>
          <w:rFonts w:ascii="Helvetica" w:hAnsi="Helvetica" w:cs="Arial"/>
          <w:szCs w:val="24"/>
        </w:rPr>
        <w:t xml:space="preserve">.tif: Highlight/pop each image as it is mentioned in the voiceover (6A is blank, 6B is 0.05 </w:t>
      </w:r>
      <w:proofErr w:type="spellStart"/>
      <w:r>
        <w:rPr>
          <w:rFonts w:ascii="Helvetica" w:hAnsi="Helvetica" w:cs="Arial"/>
          <w:szCs w:val="24"/>
        </w:rPr>
        <w:t>nmol</w:t>
      </w:r>
      <w:proofErr w:type="spellEnd"/>
      <w:r>
        <w:rPr>
          <w:rFonts w:ascii="Helvetica" w:hAnsi="Helvetica" w:cs="Arial"/>
          <w:szCs w:val="24"/>
        </w:rPr>
        <w:t xml:space="preserve">, 6C is 0.5 </w:t>
      </w:r>
      <w:proofErr w:type="spellStart"/>
      <w:r>
        <w:rPr>
          <w:rFonts w:ascii="Helvetica" w:hAnsi="Helvetica" w:cs="Arial"/>
          <w:szCs w:val="24"/>
        </w:rPr>
        <w:t>nmol</w:t>
      </w:r>
      <w:proofErr w:type="spellEnd"/>
      <w:r>
        <w:rPr>
          <w:rFonts w:ascii="Helvetica" w:hAnsi="Helvetica" w:cs="Arial"/>
          <w:szCs w:val="24"/>
        </w:rPr>
        <w:t xml:space="preserve">, and 6D is 5 </w:t>
      </w:r>
      <w:proofErr w:type="spellStart"/>
      <w:r>
        <w:rPr>
          <w:rFonts w:ascii="Helvetica" w:hAnsi="Helvetica" w:cs="Arial"/>
          <w:szCs w:val="24"/>
        </w:rPr>
        <w:t>nmol</w:t>
      </w:r>
      <w:proofErr w:type="spellEnd"/>
      <w:r>
        <w:rPr>
          <w:rFonts w:ascii="Helvetica" w:hAnsi="Helvetica" w:cs="Arial"/>
          <w:szCs w:val="24"/>
        </w:rPr>
        <w:t>). Show text below the images saying “GFRT modification = no effect on morphology” during “…</w:t>
      </w:r>
      <w:r w:rsidR="00DD09E4">
        <w:rPr>
          <w:rFonts w:ascii="Helvetica" w:hAnsi="Helvetica" w:cs="Arial"/>
          <w:szCs w:val="24"/>
        </w:rPr>
        <w:t>indicates</w:t>
      </w:r>
      <w:r>
        <w:rPr>
          <w:rFonts w:ascii="Helvetica" w:hAnsi="Helvetica" w:cs="Arial"/>
          <w:szCs w:val="24"/>
        </w:rPr>
        <w:t xml:space="preserve"> that GRFT modification has no effect on fiber morphology.”</w:t>
      </w:r>
    </w:p>
    <w:p w14:paraId="307EE4BB" w14:textId="038F05CA" w:rsidR="00CE10F2" w:rsidRPr="00E07C6B" w:rsidRDefault="00E07C6B" w:rsidP="00E07C6B">
      <w:pPr>
        <w:numPr>
          <w:ilvl w:val="1"/>
          <w:numId w:val="12"/>
        </w:numPr>
        <w:spacing w:before="240"/>
        <w:jc w:val="both"/>
        <w:outlineLvl w:val="0"/>
        <w:rPr>
          <w:rFonts w:ascii="Helvetica" w:hAnsi="Helvetica" w:cs="Arial"/>
          <w:szCs w:val="24"/>
        </w:rPr>
      </w:pPr>
      <w:r w:rsidRPr="00E07C6B">
        <w:rPr>
          <w:rFonts w:ascii="Helvetica" w:hAnsi="Helvetica" w:cs="Arial"/>
          <w:szCs w:val="24"/>
        </w:rPr>
        <w:t xml:space="preserve">All of the formations are seen to have similar average diameters – around 1.9 </w:t>
      </w:r>
      <w:proofErr w:type="spellStart"/>
      <w:r w:rsidRPr="00E07C6B">
        <w:rPr>
          <w:rFonts w:ascii="Helvetica" w:hAnsi="Helvetica" w:cs="Arial"/>
          <w:szCs w:val="24"/>
        </w:rPr>
        <w:t>μm</w:t>
      </w:r>
      <w:proofErr w:type="spellEnd"/>
      <w:r w:rsidRPr="00E07C6B">
        <w:rPr>
          <w:rFonts w:ascii="Helvetica" w:hAnsi="Helvetica" w:cs="Arial"/>
          <w:szCs w:val="24"/>
        </w:rPr>
        <w:t xml:space="preserve"> – demonstrating the consistency of the modified fabrication process across batches</w:t>
      </w:r>
      <w:r w:rsidR="00027478">
        <w:rPr>
          <w:rFonts w:ascii="Helvetica" w:hAnsi="Helvetica" w:cs="Arial"/>
          <w:szCs w:val="24"/>
        </w:rPr>
        <w:t xml:space="preserve"> [1-LM]</w:t>
      </w:r>
      <w:r w:rsidRPr="00E07C6B">
        <w:rPr>
          <w:rFonts w:ascii="Helvetica" w:hAnsi="Helvetica" w:cs="Arial"/>
          <w:szCs w:val="24"/>
        </w:rPr>
        <w:t>.</w:t>
      </w:r>
    </w:p>
    <w:p w14:paraId="3EEB50F1" w14:textId="067A5314" w:rsidR="006C61EF" w:rsidRPr="00DD09E4" w:rsidRDefault="006C61EF" w:rsidP="00DD09E4">
      <w:pPr>
        <w:numPr>
          <w:ilvl w:val="2"/>
          <w:numId w:val="12"/>
        </w:numPr>
        <w:spacing w:before="240"/>
        <w:jc w:val="both"/>
        <w:outlineLvl w:val="0"/>
        <w:rPr>
          <w:rFonts w:ascii="Helvetica" w:hAnsi="Helvetica" w:cs="Arial"/>
          <w:szCs w:val="24"/>
        </w:rPr>
      </w:pPr>
      <w:r w:rsidRPr="00357165">
        <w:rPr>
          <w:rFonts w:ascii="Helvetica" w:hAnsi="Helvetica" w:cs="Arial"/>
          <w:szCs w:val="24"/>
        </w:rPr>
        <w:t>56492_Steinbach-Rankins</w:t>
      </w:r>
      <w:r>
        <w:rPr>
          <w:rFonts w:ascii="Helvetica" w:hAnsi="Helvetica" w:cs="Arial"/>
          <w:szCs w:val="24"/>
        </w:rPr>
        <w:t>_</w:t>
      </w:r>
      <w:r w:rsidRPr="00357165">
        <w:rPr>
          <w:rFonts w:ascii="Helvetica" w:hAnsi="Helvetica" w:cs="Arial"/>
          <w:szCs w:val="24"/>
        </w:rPr>
        <w:t>Fig. 6</w:t>
      </w:r>
      <w:r w:rsidR="00240925">
        <w:rPr>
          <w:rFonts w:ascii="Helvetica" w:hAnsi="Helvetica" w:cs="Arial"/>
          <w:szCs w:val="24"/>
        </w:rPr>
        <w:t>.tif</w:t>
      </w:r>
      <w:r>
        <w:rPr>
          <w:rFonts w:ascii="Helvetica" w:hAnsi="Helvetica" w:cs="Arial"/>
          <w:szCs w:val="24"/>
        </w:rPr>
        <w:t xml:space="preserve">: </w:t>
      </w:r>
      <w:r w:rsidR="00DD09E4">
        <w:rPr>
          <w:rFonts w:ascii="Helvetica" w:hAnsi="Helvetica" w:cs="Arial"/>
          <w:szCs w:val="24"/>
        </w:rPr>
        <w:t xml:space="preserve">Show only Figure 6E. Remove the figure text “E”. </w:t>
      </w:r>
      <w:r w:rsidRPr="00DD09E4">
        <w:rPr>
          <w:rFonts w:ascii="Helvetica" w:hAnsi="Helvetica" w:cs="Arial"/>
          <w:szCs w:val="24"/>
        </w:rPr>
        <w:t xml:space="preserve">Show a red vertical line on the figure, indicating where 1.9 </w:t>
      </w:r>
      <w:proofErr w:type="spellStart"/>
      <w:r w:rsidRPr="00DD09E4">
        <w:rPr>
          <w:rFonts w:ascii="Helvetica" w:hAnsi="Helvetica" w:cs="Arial"/>
          <w:szCs w:val="24"/>
        </w:rPr>
        <w:t>μm</w:t>
      </w:r>
      <w:proofErr w:type="spellEnd"/>
      <w:r w:rsidRPr="00DD09E4">
        <w:rPr>
          <w:rFonts w:ascii="Helvetica" w:hAnsi="Helvetica" w:cs="Arial"/>
          <w:szCs w:val="24"/>
        </w:rPr>
        <w:t xml:space="preserve"> would be (and showing how each batch’s average diameter is near that value).</w:t>
      </w:r>
    </w:p>
    <w:p w14:paraId="6C6458C6" w14:textId="2BA330CC" w:rsidR="006C61EF" w:rsidRPr="00DD09E4" w:rsidRDefault="00DD09E4" w:rsidP="00DD09E4">
      <w:pPr>
        <w:numPr>
          <w:ilvl w:val="1"/>
          <w:numId w:val="12"/>
        </w:numPr>
        <w:spacing w:before="240"/>
        <w:jc w:val="both"/>
        <w:outlineLvl w:val="0"/>
        <w:rPr>
          <w:rFonts w:ascii="Helvetica" w:hAnsi="Helvetica" w:cs="Arial"/>
          <w:szCs w:val="24"/>
        </w:rPr>
      </w:pPr>
      <w:r w:rsidRPr="00DD09E4">
        <w:rPr>
          <w:rFonts w:ascii="Helvetica" w:hAnsi="Helvetica" w:cs="Arial"/>
          <w:szCs w:val="24"/>
        </w:rPr>
        <w:t xml:space="preserve">The amount of GRFT conjugated in the </w:t>
      </w:r>
      <w:proofErr w:type="spellStart"/>
      <w:r w:rsidRPr="00DD09E4">
        <w:rPr>
          <w:rFonts w:ascii="Helvetica" w:hAnsi="Helvetica" w:cs="Arial"/>
          <w:szCs w:val="24"/>
        </w:rPr>
        <w:t>electrospun</w:t>
      </w:r>
      <w:proofErr w:type="spellEnd"/>
      <w:r w:rsidRPr="00DD09E4">
        <w:rPr>
          <w:rFonts w:ascii="Helvetica" w:hAnsi="Helvetica" w:cs="Arial"/>
          <w:szCs w:val="24"/>
        </w:rPr>
        <w:t xml:space="preserve"> fibers is then determined</w:t>
      </w:r>
      <w:r w:rsidR="00027478">
        <w:rPr>
          <w:rFonts w:ascii="Helvetica" w:hAnsi="Helvetica" w:cs="Arial"/>
          <w:szCs w:val="24"/>
        </w:rPr>
        <w:t xml:space="preserve"> [1-LM]</w:t>
      </w:r>
      <w:r w:rsidRPr="00DD09E4">
        <w:rPr>
          <w:rFonts w:ascii="Helvetica" w:hAnsi="Helvetica" w:cs="Arial"/>
          <w:szCs w:val="24"/>
        </w:rPr>
        <w:t xml:space="preserve">. The 5 </w:t>
      </w:r>
      <w:proofErr w:type="spellStart"/>
      <w:r w:rsidRPr="00DD09E4">
        <w:rPr>
          <w:rFonts w:ascii="Helvetica" w:hAnsi="Helvetica" w:cs="Arial"/>
          <w:szCs w:val="24"/>
        </w:rPr>
        <w:t>nmol</w:t>
      </w:r>
      <w:proofErr w:type="spellEnd"/>
      <w:r w:rsidRPr="00DD09E4">
        <w:rPr>
          <w:rFonts w:ascii="Helvetica" w:hAnsi="Helvetica" w:cs="Arial"/>
          <w:szCs w:val="24"/>
        </w:rPr>
        <w:t xml:space="preserve"> modification contains 373 ng of GRFT, while the 0.5 and 0.05 modifications contains 165 and 42, respectively</w:t>
      </w:r>
      <w:r w:rsidR="00027478">
        <w:rPr>
          <w:rFonts w:ascii="Helvetica" w:hAnsi="Helvetica" w:cs="Arial"/>
          <w:szCs w:val="24"/>
        </w:rPr>
        <w:t xml:space="preserve"> [2-LM]</w:t>
      </w:r>
      <w:r w:rsidRPr="00DD09E4">
        <w:rPr>
          <w:rFonts w:ascii="Helvetica" w:hAnsi="Helvetica" w:cs="Arial"/>
          <w:szCs w:val="24"/>
        </w:rPr>
        <w:t>. This demonstrates that fibers conjugated with higher theoretical surface-modification density result in more GRFT conjugated to the fiber</w:t>
      </w:r>
      <w:r w:rsidR="00027478">
        <w:rPr>
          <w:rFonts w:ascii="Helvetica" w:hAnsi="Helvetica" w:cs="Arial"/>
          <w:szCs w:val="24"/>
        </w:rPr>
        <w:t xml:space="preserve"> [3-LM]</w:t>
      </w:r>
      <w:r w:rsidRPr="00DD09E4">
        <w:rPr>
          <w:rFonts w:ascii="Helvetica" w:hAnsi="Helvetica" w:cs="Arial"/>
          <w:szCs w:val="24"/>
        </w:rPr>
        <w:t>.</w:t>
      </w:r>
    </w:p>
    <w:p w14:paraId="54A21A72" w14:textId="4D3E2270" w:rsidR="00240925" w:rsidRDefault="00240925" w:rsidP="00240925">
      <w:pPr>
        <w:numPr>
          <w:ilvl w:val="2"/>
          <w:numId w:val="12"/>
        </w:numPr>
        <w:spacing w:before="240"/>
        <w:jc w:val="both"/>
        <w:outlineLvl w:val="0"/>
        <w:rPr>
          <w:rFonts w:ascii="Helvetica" w:hAnsi="Helvetica" w:cs="Arial"/>
          <w:szCs w:val="24"/>
        </w:rPr>
      </w:pPr>
      <w:r w:rsidRPr="00357165">
        <w:rPr>
          <w:rFonts w:ascii="Helvetica" w:hAnsi="Helvetica" w:cs="Arial"/>
          <w:szCs w:val="24"/>
        </w:rPr>
        <w:t>56492_Steinbach-Rankins</w:t>
      </w:r>
      <w:r>
        <w:rPr>
          <w:rFonts w:ascii="Helvetica" w:hAnsi="Helvetica" w:cs="Arial"/>
          <w:szCs w:val="24"/>
        </w:rPr>
        <w:t>_Fig. 7.tif: Show only Figure 7A. Remove figure text “A”.</w:t>
      </w:r>
    </w:p>
    <w:p w14:paraId="63BBF050" w14:textId="1229433A" w:rsidR="00240925" w:rsidRDefault="00240925" w:rsidP="00240925">
      <w:pPr>
        <w:numPr>
          <w:ilvl w:val="2"/>
          <w:numId w:val="12"/>
        </w:numPr>
        <w:spacing w:before="240"/>
        <w:jc w:val="both"/>
        <w:outlineLvl w:val="0"/>
        <w:rPr>
          <w:rFonts w:ascii="Helvetica" w:hAnsi="Helvetica" w:cs="Arial"/>
          <w:szCs w:val="24"/>
        </w:rPr>
      </w:pPr>
      <w:r w:rsidRPr="00357165">
        <w:rPr>
          <w:rFonts w:ascii="Helvetica" w:hAnsi="Helvetica" w:cs="Arial"/>
          <w:szCs w:val="24"/>
        </w:rPr>
        <w:t>56492_Steinbach-Rankins</w:t>
      </w:r>
      <w:r>
        <w:rPr>
          <w:rFonts w:ascii="Helvetica" w:hAnsi="Helvetica" w:cs="Arial"/>
          <w:szCs w:val="24"/>
        </w:rPr>
        <w:t xml:space="preserve">_Fig. 7.tif: </w:t>
      </w:r>
      <w:r w:rsidR="005013CD">
        <w:rPr>
          <w:rFonts w:ascii="Helvetica" w:hAnsi="Helvetica" w:cs="Arial"/>
          <w:szCs w:val="24"/>
        </w:rPr>
        <w:t xml:space="preserve">Still show only Figure 7A. </w:t>
      </w:r>
      <w:r>
        <w:rPr>
          <w:rFonts w:ascii="Helvetica" w:hAnsi="Helvetica" w:cs="Arial"/>
          <w:szCs w:val="24"/>
        </w:rPr>
        <w:t>Highlight/pop the data points for each GRFT modification as it is mentioned in the voiceover</w:t>
      </w:r>
      <w:r w:rsidR="00DD09E4">
        <w:rPr>
          <w:rFonts w:ascii="Helvetica" w:hAnsi="Helvetica" w:cs="Arial"/>
          <w:szCs w:val="24"/>
        </w:rPr>
        <w:t xml:space="preserve">. </w:t>
      </w:r>
      <w:r>
        <w:rPr>
          <w:rFonts w:ascii="Helvetica" w:hAnsi="Helvetica" w:cs="Arial"/>
          <w:szCs w:val="24"/>
        </w:rPr>
        <w:t>If highlighting is used, each data point should be highlighted in a different color.</w:t>
      </w:r>
    </w:p>
    <w:p w14:paraId="190F3F73" w14:textId="48709577" w:rsidR="00F050AF" w:rsidRDefault="00F050AF" w:rsidP="00240925">
      <w:pPr>
        <w:numPr>
          <w:ilvl w:val="2"/>
          <w:numId w:val="12"/>
        </w:numPr>
        <w:spacing w:before="240"/>
        <w:jc w:val="both"/>
        <w:outlineLvl w:val="0"/>
        <w:rPr>
          <w:rFonts w:ascii="Helvetica" w:hAnsi="Helvetica" w:cs="Arial"/>
          <w:szCs w:val="24"/>
        </w:rPr>
      </w:pPr>
      <w:r w:rsidRPr="00357165">
        <w:rPr>
          <w:rFonts w:ascii="Helvetica" w:hAnsi="Helvetica" w:cs="Arial"/>
          <w:szCs w:val="24"/>
        </w:rPr>
        <w:t>56492_Steinbach-Rankins</w:t>
      </w:r>
      <w:r>
        <w:rPr>
          <w:rFonts w:ascii="Helvetica" w:hAnsi="Helvetica" w:cs="Arial"/>
          <w:szCs w:val="24"/>
        </w:rPr>
        <w:t xml:space="preserve">_Fig. 7.tif: </w:t>
      </w:r>
      <w:r w:rsidR="005013CD">
        <w:rPr>
          <w:rFonts w:ascii="Helvetica" w:hAnsi="Helvetica" w:cs="Arial"/>
          <w:szCs w:val="24"/>
        </w:rPr>
        <w:t xml:space="preserve">Still show only Figure 7A. </w:t>
      </w:r>
      <w:r>
        <w:rPr>
          <w:rFonts w:ascii="Helvetica" w:hAnsi="Helvetica" w:cs="Arial"/>
          <w:szCs w:val="24"/>
        </w:rPr>
        <w:t>Show text saying “</w:t>
      </w:r>
      <w:r w:rsidRPr="00F46605">
        <w:rPr>
          <w:rFonts w:ascii="Wingdings" w:hAnsi="Wingdings"/>
          <w:color w:val="000000"/>
        </w:rPr>
        <w:t></w:t>
      </w:r>
      <w:r>
        <w:rPr>
          <w:rFonts w:ascii="Helvetica" w:hAnsi="Helvetica"/>
          <w:color w:val="000000"/>
        </w:rPr>
        <w:t xml:space="preserve"> Surface-modification density = </w:t>
      </w:r>
      <w:r w:rsidRPr="00F46605">
        <w:rPr>
          <w:rFonts w:ascii="Wingdings" w:hAnsi="Wingdings"/>
          <w:color w:val="000000"/>
        </w:rPr>
        <w:t></w:t>
      </w:r>
      <w:r>
        <w:rPr>
          <w:rFonts w:ascii="Helvetica" w:hAnsi="Helvetica"/>
          <w:color w:val="000000"/>
        </w:rPr>
        <w:t xml:space="preserve"> GRFT conjugated”</w:t>
      </w:r>
      <w:r w:rsidR="00EF2A40">
        <w:rPr>
          <w:rFonts w:ascii="Helvetica" w:hAnsi="Helvetica"/>
          <w:color w:val="000000"/>
        </w:rPr>
        <w:t>.</w:t>
      </w:r>
    </w:p>
    <w:p w14:paraId="40DBC805" w14:textId="2E93C8EB" w:rsidR="00595439" w:rsidRDefault="00595439"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However, an inverse correlation can be seen in the resulting conjugation efficiency</w:t>
      </w:r>
      <w:r w:rsidR="00027478">
        <w:rPr>
          <w:rFonts w:ascii="Helvetica" w:hAnsi="Helvetica" w:cs="Arial"/>
          <w:szCs w:val="24"/>
        </w:rPr>
        <w:t xml:space="preserve"> [1-LM]</w:t>
      </w:r>
      <w:r>
        <w:rPr>
          <w:rFonts w:ascii="Helvetica" w:hAnsi="Helvetica" w:cs="Arial"/>
          <w:szCs w:val="24"/>
        </w:rPr>
        <w:t>.</w:t>
      </w:r>
    </w:p>
    <w:p w14:paraId="5A1EA60C" w14:textId="77C55B7E" w:rsidR="00595439" w:rsidRDefault="00595439" w:rsidP="00595439">
      <w:pPr>
        <w:numPr>
          <w:ilvl w:val="2"/>
          <w:numId w:val="12"/>
        </w:numPr>
        <w:spacing w:before="240"/>
        <w:jc w:val="both"/>
        <w:outlineLvl w:val="0"/>
        <w:rPr>
          <w:rFonts w:ascii="Helvetica" w:hAnsi="Helvetica" w:cs="Arial"/>
          <w:szCs w:val="24"/>
        </w:rPr>
      </w:pPr>
      <w:r w:rsidRPr="00357165">
        <w:rPr>
          <w:rFonts w:ascii="Helvetica" w:hAnsi="Helvetica" w:cs="Arial"/>
          <w:szCs w:val="24"/>
        </w:rPr>
        <w:t>56492_Steinbach-Rankins</w:t>
      </w:r>
      <w:r>
        <w:rPr>
          <w:rFonts w:ascii="Helvetica" w:hAnsi="Helvetica" w:cs="Arial"/>
          <w:szCs w:val="24"/>
        </w:rPr>
        <w:t xml:space="preserve">_Fig. 7.tif: </w:t>
      </w:r>
      <w:r w:rsidR="002D78F1">
        <w:rPr>
          <w:rFonts w:ascii="Helvetica" w:hAnsi="Helvetica" w:cs="Arial"/>
          <w:szCs w:val="24"/>
        </w:rPr>
        <w:t xml:space="preserve">Still show only Figure 7A. </w:t>
      </w:r>
      <w:r>
        <w:rPr>
          <w:rFonts w:ascii="Helvetica" w:hAnsi="Helvetica" w:cs="Arial"/>
          <w:szCs w:val="24"/>
        </w:rPr>
        <w:t>Show text next to the 373 data point saying “Conjugation efficiency = 0.6%”. Show text next to the 165 data point saying “Conjugation efficiency = 4.2%”. Show text next to the 42 data point saying “Conjugation efficiency = 6.9%”. Change the previous text from 6.3.3 to read ““</w:t>
      </w:r>
      <w:r w:rsidRPr="00F46605">
        <w:rPr>
          <w:rFonts w:ascii="Wingdings" w:hAnsi="Wingdings"/>
          <w:color w:val="000000"/>
        </w:rPr>
        <w:t></w:t>
      </w:r>
      <w:r>
        <w:rPr>
          <w:rFonts w:ascii="Helvetica" w:hAnsi="Helvetica"/>
          <w:color w:val="000000"/>
        </w:rPr>
        <w:t xml:space="preserve"> Surface-modification density = </w:t>
      </w:r>
      <w:r w:rsidRPr="00674420">
        <w:rPr>
          <w:rFonts w:ascii="Wingdings" w:hAnsi="Wingdings"/>
          <w:color w:val="000000"/>
        </w:rPr>
        <w:t></w:t>
      </w:r>
      <w:r>
        <w:rPr>
          <w:rFonts w:ascii="Helvetica" w:hAnsi="Helvetica"/>
          <w:color w:val="000000"/>
        </w:rPr>
        <w:t xml:space="preserve"> Conjugation efficiency”.</w:t>
      </w:r>
    </w:p>
    <w:p w14:paraId="2806D821" w14:textId="00BE9571" w:rsidR="00240925" w:rsidRPr="00DD09E4" w:rsidRDefault="00DD09E4" w:rsidP="00DD09E4">
      <w:pPr>
        <w:numPr>
          <w:ilvl w:val="1"/>
          <w:numId w:val="12"/>
        </w:numPr>
        <w:spacing w:before="240"/>
        <w:jc w:val="both"/>
        <w:outlineLvl w:val="0"/>
        <w:rPr>
          <w:rFonts w:ascii="Helvetica" w:hAnsi="Helvetica" w:cs="Arial"/>
          <w:szCs w:val="24"/>
        </w:rPr>
      </w:pPr>
      <w:r>
        <w:rPr>
          <w:rFonts w:ascii="Helvetica" w:hAnsi="Helvetica" w:cs="Arial"/>
          <w:szCs w:val="24"/>
        </w:rPr>
        <w:t>Next</w:t>
      </w:r>
      <w:r w:rsidRPr="00DD09E4">
        <w:rPr>
          <w:rFonts w:ascii="Helvetica" w:hAnsi="Helvetica" w:cs="Arial"/>
          <w:szCs w:val="24"/>
        </w:rPr>
        <w:t>, the amount of GRFT covalently conjugated to the fiber is assessed</w:t>
      </w:r>
      <w:r w:rsidR="00027478">
        <w:rPr>
          <w:rFonts w:ascii="Helvetica" w:hAnsi="Helvetica" w:cs="Arial"/>
          <w:szCs w:val="24"/>
        </w:rPr>
        <w:t xml:space="preserve"> [1-LM]</w:t>
      </w:r>
      <w:r w:rsidRPr="00DD09E4">
        <w:rPr>
          <w:rFonts w:ascii="Helvetica" w:hAnsi="Helvetica" w:cs="Arial"/>
          <w:szCs w:val="24"/>
        </w:rPr>
        <w:t xml:space="preserve">. Within the first 4 h, 113 ng, 25 ng, and 10 ng of GFRT per mg of </w:t>
      </w:r>
      <w:proofErr w:type="spellStart"/>
      <w:r w:rsidRPr="00DD09E4">
        <w:rPr>
          <w:rFonts w:ascii="Helvetica" w:hAnsi="Helvetica" w:cs="Arial"/>
          <w:szCs w:val="24"/>
        </w:rPr>
        <w:t>electrospun</w:t>
      </w:r>
      <w:proofErr w:type="spellEnd"/>
      <w:r w:rsidRPr="00DD09E4">
        <w:rPr>
          <w:rFonts w:ascii="Helvetica" w:hAnsi="Helvetica" w:cs="Arial"/>
          <w:szCs w:val="24"/>
        </w:rPr>
        <w:t xml:space="preserve"> fiber is detected in the 5 </w:t>
      </w:r>
      <w:proofErr w:type="spellStart"/>
      <w:r w:rsidRPr="00DD09E4">
        <w:rPr>
          <w:rFonts w:ascii="Helvetica" w:hAnsi="Helvetica" w:cs="Arial"/>
          <w:szCs w:val="24"/>
        </w:rPr>
        <w:t>nmol</w:t>
      </w:r>
      <w:proofErr w:type="spellEnd"/>
      <w:r w:rsidRPr="00DD09E4">
        <w:rPr>
          <w:rFonts w:ascii="Helvetica" w:hAnsi="Helvetica" w:cs="Arial"/>
          <w:szCs w:val="24"/>
        </w:rPr>
        <w:t xml:space="preserve">, 0.5 </w:t>
      </w:r>
      <w:proofErr w:type="spellStart"/>
      <w:r w:rsidRPr="00DD09E4">
        <w:rPr>
          <w:rFonts w:ascii="Helvetica" w:hAnsi="Helvetica" w:cs="Arial"/>
          <w:szCs w:val="24"/>
        </w:rPr>
        <w:t>nmol</w:t>
      </w:r>
      <w:proofErr w:type="spellEnd"/>
      <w:r w:rsidRPr="00DD09E4">
        <w:rPr>
          <w:rFonts w:ascii="Helvetica" w:hAnsi="Helvetica" w:cs="Arial"/>
          <w:szCs w:val="24"/>
        </w:rPr>
        <w:t xml:space="preserve">, and 0.05 </w:t>
      </w:r>
      <w:proofErr w:type="spellStart"/>
      <w:r w:rsidRPr="00DD09E4">
        <w:rPr>
          <w:rFonts w:ascii="Helvetica" w:hAnsi="Helvetica" w:cs="Arial"/>
          <w:szCs w:val="24"/>
        </w:rPr>
        <w:t>nmol</w:t>
      </w:r>
      <w:proofErr w:type="spellEnd"/>
      <w:r w:rsidRPr="00DD09E4">
        <w:rPr>
          <w:rFonts w:ascii="Helvetica" w:hAnsi="Helvetica" w:cs="Arial"/>
          <w:szCs w:val="24"/>
        </w:rPr>
        <w:t xml:space="preserve"> theoretical modification concentrations, respectively</w:t>
      </w:r>
      <w:r w:rsidR="00027478">
        <w:rPr>
          <w:rFonts w:ascii="Helvetica" w:hAnsi="Helvetica" w:cs="Arial"/>
          <w:szCs w:val="24"/>
        </w:rPr>
        <w:t xml:space="preserve"> [2-LM]</w:t>
      </w:r>
      <w:r w:rsidRPr="00DD09E4">
        <w:rPr>
          <w:rFonts w:ascii="Helvetica" w:hAnsi="Helvetica" w:cs="Arial"/>
          <w:szCs w:val="24"/>
        </w:rPr>
        <w:t>.</w:t>
      </w:r>
    </w:p>
    <w:p w14:paraId="4B6513A4" w14:textId="43BA7A3E" w:rsidR="002D78F1" w:rsidRDefault="002D78F1" w:rsidP="002D78F1">
      <w:pPr>
        <w:numPr>
          <w:ilvl w:val="2"/>
          <w:numId w:val="12"/>
        </w:numPr>
        <w:spacing w:before="240"/>
        <w:jc w:val="both"/>
        <w:outlineLvl w:val="0"/>
        <w:rPr>
          <w:rFonts w:ascii="Helvetica" w:hAnsi="Helvetica" w:cs="Arial"/>
          <w:szCs w:val="24"/>
        </w:rPr>
      </w:pPr>
      <w:r w:rsidRPr="00357165">
        <w:rPr>
          <w:rFonts w:ascii="Helvetica" w:hAnsi="Helvetica" w:cs="Arial"/>
          <w:szCs w:val="24"/>
        </w:rPr>
        <w:t>56492_Steinbach-Rankins</w:t>
      </w:r>
      <w:r>
        <w:rPr>
          <w:rFonts w:ascii="Helvetica" w:hAnsi="Helvetica" w:cs="Arial"/>
          <w:szCs w:val="24"/>
        </w:rPr>
        <w:t>_Fig. 7.tif: Show only Figure 7B.</w:t>
      </w:r>
      <w:r w:rsidR="00DD09E4">
        <w:rPr>
          <w:rFonts w:ascii="Helvetica" w:hAnsi="Helvetica" w:cs="Arial"/>
          <w:szCs w:val="24"/>
        </w:rPr>
        <w:t xml:space="preserve"> Remove the figure text “B”.</w:t>
      </w:r>
    </w:p>
    <w:p w14:paraId="4C3608FA" w14:textId="59AEA609" w:rsidR="00E07C6B" w:rsidRDefault="00E07C6B" w:rsidP="002D78F1">
      <w:pPr>
        <w:numPr>
          <w:ilvl w:val="2"/>
          <w:numId w:val="12"/>
        </w:numPr>
        <w:spacing w:before="240"/>
        <w:jc w:val="both"/>
        <w:outlineLvl w:val="0"/>
        <w:rPr>
          <w:rFonts w:ascii="Helvetica" w:hAnsi="Helvetica" w:cs="Arial"/>
          <w:szCs w:val="24"/>
        </w:rPr>
      </w:pPr>
      <w:r w:rsidRPr="00357165">
        <w:rPr>
          <w:rFonts w:ascii="Helvetica" w:hAnsi="Helvetica" w:cs="Arial"/>
          <w:szCs w:val="24"/>
        </w:rPr>
        <w:t>56492_Steinbach-Rankins</w:t>
      </w:r>
      <w:r>
        <w:rPr>
          <w:rFonts w:ascii="Helvetica" w:hAnsi="Helvetica" w:cs="Arial"/>
          <w:szCs w:val="24"/>
        </w:rPr>
        <w:t>_Fig. 7.tif: Still show only Figure 7B.</w:t>
      </w:r>
      <w:r w:rsidR="00DD09E4">
        <w:rPr>
          <w:rFonts w:ascii="Helvetica" w:hAnsi="Helvetica" w:cs="Arial"/>
          <w:szCs w:val="24"/>
        </w:rPr>
        <w:t xml:space="preserve"> Highlight/pop the final data point for each sample as it is mentioned in the voiceover (the 113 ng data point for the 5 </w:t>
      </w:r>
      <w:proofErr w:type="spellStart"/>
      <w:r w:rsidR="00DD09E4">
        <w:rPr>
          <w:rFonts w:ascii="Helvetica" w:hAnsi="Helvetica" w:cs="Arial"/>
          <w:szCs w:val="24"/>
        </w:rPr>
        <w:t>nmol</w:t>
      </w:r>
      <w:proofErr w:type="spellEnd"/>
      <w:r w:rsidR="00DD09E4">
        <w:rPr>
          <w:rFonts w:ascii="Helvetica" w:hAnsi="Helvetica" w:cs="Arial"/>
          <w:szCs w:val="24"/>
        </w:rPr>
        <w:t xml:space="preserve"> sample, the 25 ng data point for the 0.5 </w:t>
      </w:r>
      <w:proofErr w:type="spellStart"/>
      <w:r w:rsidR="00DD09E4">
        <w:rPr>
          <w:rFonts w:ascii="Helvetica" w:hAnsi="Helvetica" w:cs="Arial"/>
          <w:szCs w:val="24"/>
        </w:rPr>
        <w:t>nmol</w:t>
      </w:r>
      <w:proofErr w:type="spellEnd"/>
      <w:r w:rsidR="00DD09E4">
        <w:rPr>
          <w:rFonts w:ascii="Helvetica" w:hAnsi="Helvetica" w:cs="Arial"/>
          <w:szCs w:val="24"/>
        </w:rPr>
        <w:t xml:space="preserve"> sample, the 10 ng data point for the 0.05 </w:t>
      </w:r>
      <w:proofErr w:type="spellStart"/>
      <w:r w:rsidR="00DD09E4">
        <w:rPr>
          <w:rFonts w:ascii="Helvetica" w:hAnsi="Helvetica" w:cs="Arial"/>
          <w:szCs w:val="24"/>
        </w:rPr>
        <w:t>nmol</w:t>
      </w:r>
      <w:proofErr w:type="spellEnd"/>
      <w:r w:rsidR="00DD09E4">
        <w:rPr>
          <w:rFonts w:ascii="Helvetica" w:hAnsi="Helvetica" w:cs="Arial"/>
          <w:szCs w:val="24"/>
        </w:rPr>
        <w:t xml:space="preserve"> sample).</w:t>
      </w:r>
    </w:p>
    <w:p w14:paraId="4729F72E" w14:textId="50D6D53B" w:rsidR="00E07C6B" w:rsidRPr="00DD09E4" w:rsidRDefault="00DD09E4" w:rsidP="00DD09E4">
      <w:pPr>
        <w:numPr>
          <w:ilvl w:val="1"/>
          <w:numId w:val="12"/>
        </w:numPr>
        <w:spacing w:before="240"/>
        <w:jc w:val="both"/>
        <w:outlineLvl w:val="0"/>
        <w:rPr>
          <w:rFonts w:ascii="Helvetica" w:hAnsi="Helvetica" w:cs="Arial"/>
          <w:szCs w:val="24"/>
        </w:rPr>
      </w:pPr>
      <w:r w:rsidRPr="00DD09E4">
        <w:rPr>
          <w:rFonts w:ascii="Helvetica" w:hAnsi="Helvetica" w:cs="Arial"/>
          <w:szCs w:val="24"/>
        </w:rPr>
        <w:t>After 4 h, negligible GRFT is detected in the release elute for all three formulations</w:t>
      </w:r>
      <w:r w:rsidR="00027478">
        <w:rPr>
          <w:rFonts w:ascii="Helvetica" w:hAnsi="Helvetica" w:cs="Arial"/>
          <w:szCs w:val="24"/>
        </w:rPr>
        <w:t xml:space="preserve"> [1-LM]</w:t>
      </w:r>
      <w:r w:rsidRPr="00DD09E4">
        <w:rPr>
          <w:rFonts w:ascii="Helvetica" w:hAnsi="Helvetica" w:cs="Arial"/>
          <w:szCs w:val="24"/>
        </w:rPr>
        <w:t xml:space="preserve">. This data indicates that the majority of GRFT is covalently bound to the </w:t>
      </w:r>
      <w:proofErr w:type="spellStart"/>
      <w:r w:rsidRPr="00DD09E4">
        <w:rPr>
          <w:rFonts w:ascii="Helvetica" w:hAnsi="Helvetica" w:cs="Arial"/>
          <w:szCs w:val="24"/>
        </w:rPr>
        <w:t>electrospun</w:t>
      </w:r>
      <w:proofErr w:type="spellEnd"/>
      <w:r w:rsidRPr="00DD09E4">
        <w:rPr>
          <w:rFonts w:ascii="Helvetica" w:hAnsi="Helvetica" w:cs="Arial"/>
          <w:szCs w:val="24"/>
        </w:rPr>
        <w:t xml:space="preserve"> fibers, and that the surface-absorbed GRFT is released within the first 4 h</w:t>
      </w:r>
      <w:r w:rsidR="00027478">
        <w:rPr>
          <w:rFonts w:ascii="Helvetica" w:hAnsi="Helvetica" w:cs="Arial"/>
          <w:szCs w:val="24"/>
        </w:rPr>
        <w:t xml:space="preserve"> [2-LM]</w:t>
      </w:r>
      <w:r w:rsidRPr="00DD09E4">
        <w:rPr>
          <w:rFonts w:ascii="Helvetica" w:hAnsi="Helvetica" w:cs="Arial"/>
          <w:szCs w:val="24"/>
        </w:rPr>
        <w:t>.</w:t>
      </w:r>
    </w:p>
    <w:p w14:paraId="73B0000E" w14:textId="79183F29" w:rsidR="00E07C6B" w:rsidRDefault="00E07C6B" w:rsidP="00E07C6B">
      <w:pPr>
        <w:numPr>
          <w:ilvl w:val="2"/>
          <w:numId w:val="12"/>
        </w:numPr>
        <w:spacing w:before="240"/>
        <w:jc w:val="both"/>
        <w:outlineLvl w:val="0"/>
        <w:rPr>
          <w:rFonts w:ascii="Helvetica" w:hAnsi="Helvetica" w:cs="Arial"/>
          <w:szCs w:val="24"/>
        </w:rPr>
      </w:pPr>
      <w:r w:rsidRPr="00357165">
        <w:rPr>
          <w:rFonts w:ascii="Helvetica" w:hAnsi="Helvetica" w:cs="Arial"/>
          <w:szCs w:val="24"/>
        </w:rPr>
        <w:t>56492_Steinbach-Rankins</w:t>
      </w:r>
      <w:r>
        <w:rPr>
          <w:rFonts w:ascii="Helvetica" w:hAnsi="Helvetica" w:cs="Arial"/>
          <w:szCs w:val="24"/>
        </w:rPr>
        <w:t>_Fig. 7.tif: Still show only Figure 7B.</w:t>
      </w:r>
      <w:r w:rsidR="00DD09E4">
        <w:rPr>
          <w:rFonts w:ascii="Helvetica" w:hAnsi="Helvetica" w:cs="Arial"/>
          <w:szCs w:val="24"/>
        </w:rPr>
        <w:t xml:space="preserve"> Remove all previous highlighting. Highlight/block the area after 4 h, with text inside saying “Negligibly GRFT detected”.</w:t>
      </w:r>
    </w:p>
    <w:p w14:paraId="1C7E8360" w14:textId="0E7A8A09" w:rsidR="00E07C6B" w:rsidRDefault="00E07C6B" w:rsidP="00E07C6B">
      <w:pPr>
        <w:numPr>
          <w:ilvl w:val="2"/>
          <w:numId w:val="12"/>
        </w:numPr>
        <w:spacing w:before="240"/>
        <w:jc w:val="both"/>
        <w:outlineLvl w:val="0"/>
        <w:rPr>
          <w:rFonts w:ascii="Helvetica" w:hAnsi="Helvetica" w:cs="Arial"/>
          <w:szCs w:val="24"/>
        </w:rPr>
      </w:pPr>
      <w:r w:rsidRPr="00357165">
        <w:rPr>
          <w:rFonts w:ascii="Helvetica" w:hAnsi="Helvetica" w:cs="Arial"/>
          <w:szCs w:val="24"/>
        </w:rPr>
        <w:t>56492_Steinbach-Rankins</w:t>
      </w:r>
      <w:r>
        <w:rPr>
          <w:rFonts w:ascii="Helvetica" w:hAnsi="Helvetica" w:cs="Arial"/>
          <w:szCs w:val="24"/>
        </w:rPr>
        <w:t>_Fig. 7.tif: Still show only Figure 7B.</w:t>
      </w:r>
      <w:r w:rsidR="00DD09E4">
        <w:rPr>
          <w:rFonts w:ascii="Helvetica" w:hAnsi="Helvetica" w:cs="Arial"/>
          <w:szCs w:val="24"/>
        </w:rPr>
        <w:t xml:space="preserve"> Show text saying “GRFT: Majority covalently bound”.</w:t>
      </w:r>
    </w:p>
    <w:p w14:paraId="0F199A60" w14:textId="77777777" w:rsidR="00CE10F2" w:rsidRPr="00E24898" w:rsidRDefault="00CE10F2" w:rsidP="00CE10F2">
      <w:pPr>
        <w:jc w:val="both"/>
        <w:outlineLvl w:val="0"/>
        <w:rPr>
          <w:rFonts w:ascii="Helvetica" w:hAnsi="Helvetica" w:cs="Arial"/>
          <w:sz w:val="22"/>
          <w:szCs w:val="24"/>
        </w:rPr>
      </w:pPr>
    </w:p>
    <w:p w14:paraId="7407C4B1" w14:textId="0A1A65D5" w:rsidR="00305187" w:rsidRPr="00D5336B" w:rsidRDefault="00D5336B" w:rsidP="00D5336B">
      <w:pPr>
        <w:spacing w:line="480" w:lineRule="auto"/>
        <w:ind w:left="720"/>
        <w:rPr>
          <w:rFonts w:ascii="Helvetica" w:hAnsi="Helvetica"/>
          <w:sz w:val="22"/>
          <w:lang w:eastAsia="zh-TW"/>
        </w:rPr>
      </w:pPr>
      <w:r w:rsidRPr="00D5336B">
        <w:rPr>
          <w:rFonts w:ascii="Helvetica" w:hAnsi="Helvetica"/>
          <w:sz w:val="22"/>
          <w:highlight w:val="green"/>
          <w:lang w:eastAsia="zh-TW"/>
        </w:rPr>
        <w:t xml:space="preserve">[Author Comment: </w:t>
      </w:r>
      <w:r w:rsidR="00FD3C53" w:rsidRPr="00D5336B">
        <w:rPr>
          <w:rFonts w:ascii="Helvetica" w:hAnsi="Helvetica"/>
          <w:sz w:val="22"/>
          <w:highlight w:val="green"/>
          <w:lang w:eastAsia="zh-TW"/>
        </w:rPr>
        <w:t>Please note in the final manuscript we will need to add a grant under Acknowledgments.</w:t>
      </w:r>
      <w:r w:rsidRPr="00D5336B">
        <w:rPr>
          <w:rFonts w:ascii="Helvetica" w:hAnsi="Helvetica"/>
          <w:sz w:val="22"/>
          <w:highlight w:val="green"/>
          <w:lang w:eastAsia="zh-TW"/>
        </w:rPr>
        <w:t>]</w:t>
      </w:r>
    </w:p>
    <w:p w14:paraId="6911B4CE"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6752427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 xml:space="preserve">Authors: Below are statements we would like you to complete that summarize and conclude the video. </w:t>
      </w:r>
      <w:r w:rsidR="006C0E87">
        <w:rPr>
          <w:rFonts w:ascii="Helvetica" w:hAnsi="Helvetica"/>
          <w:sz w:val="22"/>
        </w:rPr>
        <w:t xml:space="preserve">Please choose the statement(s) you wish to conclude the video and </w:t>
      </w:r>
      <w:r w:rsidR="00472752" w:rsidRPr="00E24898">
        <w:rPr>
          <w:rFonts w:ascii="Helvetica" w:hAnsi="Helvetica"/>
          <w:sz w:val="22"/>
        </w:rPr>
        <w:t xml:space="preserve">indicate the name of the author who will give the statement. </w:t>
      </w:r>
      <w:r w:rsidR="00654735" w:rsidRPr="00E24898">
        <w:rPr>
          <w:rFonts w:ascii="Helvetica" w:hAnsi="Helvetica"/>
          <w:sz w:val="22"/>
        </w:rPr>
        <w:t>P</w:t>
      </w:r>
      <w:r w:rsidR="00472752" w:rsidRPr="00E24898">
        <w:rPr>
          <w:rFonts w:ascii="Helvetica" w:hAnsi="Helvetica"/>
          <w:sz w:val="22"/>
        </w:rPr>
        <w:t xml:space="preserve">lease restrict the length of each statement to no more than </w:t>
      </w:r>
      <w:r w:rsidR="00E24898">
        <w:rPr>
          <w:rFonts w:ascii="Helvetica" w:hAnsi="Helvetica"/>
          <w:sz w:val="22"/>
        </w:rPr>
        <w:t>4</w:t>
      </w:r>
      <w:r w:rsidR="007548F3" w:rsidRPr="00E24898">
        <w:rPr>
          <w:rFonts w:ascii="Helvetica" w:hAnsi="Helvetica"/>
          <w:sz w:val="22"/>
        </w:rPr>
        <w:t>0 words</w:t>
      </w:r>
      <w:r w:rsidR="00472752" w:rsidRPr="00E24898">
        <w:rPr>
          <w:rFonts w:ascii="Helvetica" w:hAnsi="Helvetica"/>
          <w:sz w:val="22"/>
        </w:rPr>
        <w:t xml:space="preserve">. </w:t>
      </w:r>
      <w:r w:rsidRPr="00E24898">
        <w:rPr>
          <w:rFonts w:ascii="Helvetica" w:hAnsi="Helvetica"/>
          <w:sz w:val="22"/>
        </w:rPr>
        <w:t>You</w:t>
      </w:r>
      <w:r w:rsidR="009C2062" w:rsidRPr="00E24898">
        <w:rPr>
          <w:rFonts w:ascii="Helvetica" w:hAnsi="Helvetica"/>
          <w:sz w:val="22"/>
        </w:rPr>
        <w:t xml:space="preserve"> may revise the given prompts as</w:t>
      </w:r>
      <w:r w:rsidRPr="00E24898">
        <w:rPr>
          <w:rFonts w:ascii="Helvetica" w:hAnsi="Helvetica"/>
          <w:sz w:val="22"/>
        </w:rPr>
        <w:t xml:space="preserve"> necessary to better fit your protocol.</w:t>
      </w:r>
    </w:p>
    <w:p w14:paraId="59CBA957" w14:textId="77777777" w:rsidR="00CE10F2" w:rsidRPr="00AA132F" w:rsidRDefault="00CE10F2" w:rsidP="00CE10F2">
      <w:pPr>
        <w:ind w:left="360"/>
        <w:jc w:val="both"/>
        <w:rPr>
          <w:rFonts w:ascii="Helvetica" w:hAnsi="Helvetica"/>
          <w:b/>
          <w:szCs w:val="24"/>
        </w:rPr>
      </w:pPr>
    </w:p>
    <w:p w14:paraId="752C4299" w14:textId="5F8F77B5" w:rsidR="00CE10F2" w:rsidRPr="00BD4AFB" w:rsidRDefault="00BD4AFB"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Kevin </w:t>
      </w:r>
      <w:proofErr w:type="spellStart"/>
      <w:r>
        <w:rPr>
          <w:rFonts w:ascii="Helvetica" w:hAnsi="Helvetica" w:cs="Arial"/>
          <w:szCs w:val="24"/>
          <w:u w:val="single"/>
        </w:rPr>
        <w:t>Tyo</w:t>
      </w:r>
      <w:proofErr w:type="spellEnd"/>
      <w:r w:rsidR="00CE10F2" w:rsidRPr="00BD4AFB">
        <w:rPr>
          <w:rFonts w:ascii="Helvetica" w:hAnsi="Helvetica" w:cs="Arial"/>
          <w:szCs w:val="24"/>
        </w:rPr>
        <w:t xml:space="preserve">: Once mastered, this technique can be done in </w:t>
      </w:r>
      <w:r w:rsidR="0067672B" w:rsidRPr="00BD4AFB">
        <w:rPr>
          <w:rFonts w:ascii="Helvetica" w:hAnsi="Helvetica" w:cs="Arial"/>
          <w:szCs w:val="24"/>
        </w:rPr>
        <w:t xml:space="preserve">approximately </w:t>
      </w:r>
      <w:r w:rsidR="00B82477" w:rsidRPr="00BD4AFB">
        <w:rPr>
          <w:rFonts w:ascii="Helvetica" w:hAnsi="Helvetica" w:cs="Arial"/>
          <w:szCs w:val="24"/>
          <w:u w:val="single"/>
        </w:rPr>
        <w:t>four days</w:t>
      </w:r>
      <w:r w:rsidR="00CE10F2" w:rsidRPr="00BD4AFB">
        <w:rPr>
          <w:rFonts w:ascii="Helvetica" w:hAnsi="Helvetica" w:cs="Arial"/>
          <w:szCs w:val="24"/>
        </w:rPr>
        <w:t>.</w:t>
      </w:r>
      <w:r w:rsidR="00B82477" w:rsidRPr="00BD4AFB">
        <w:rPr>
          <w:rFonts w:ascii="Helvetica" w:hAnsi="Helvetica" w:cs="Arial"/>
          <w:szCs w:val="24"/>
        </w:rPr>
        <w:t xml:space="preserve"> </w:t>
      </w:r>
      <w:r w:rsidR="00B82477" w:rsidRPr="00BD4AFB">
        <w:rPr>
          <w:rFonts w:ascii="Helvetica" w:hAnsi="Helvetica" w:cs="Arial"/>
          <w:szCs w:val="24"/>
          <w:u w:val="single"/>
        </w:rPr>
        <w:t xml:space="preserve">Electrospinning the polymer fiber scaffold requires </w:t>
      </w:r>
      <w:r w:rsidR="0067672B" w:rsidRPr="00BD4AFB">
        <w:rPr>
          <w:rFonts w:ascii="Helvetica" w:hAnsi="Helvetica" w:cs="Arial"/>
          <w:szCs w:val="24"/>
          <w:u w:val="single"/>
        </w:rPr>
        <w:t xml:space="preserve">two days to prepare the polymer </w:t>
      </w:r>
      <w:r w:rsidR="0067672B" w:rsidRPr="00BD4AFB">
        <w:rPr>
          <w:rFonts w:ascii="Helvetica" w:hAnsi="Helvetica" w:cs="Arial"/>
          <w:szCs w:val="24"/>
          <w:u w:val="single"/>
        </w:rPr>
        <w:lastRenderedPageBreak/>
        <w:t xml:space="preserve">solution and </w:t>
      </w:r>
      <w:proofErr w:type="spellStart"/>
      <w:r w:rsidR="0067672B" w:rsidRPr="00BD4AFB">
        <w:rPr>
          <w:rFonts w:ascii="Helvetica" w:hAnsi="Helvetica" w:cs="Arial"/>
          <w:szCs w:val="24"/>
          <w:u w:val="single"/>
        </w:rPr>
        <w:t>electrospin</w:t>
      </w:r>
      <w:proofErr w:type="spellEnd"/>
      <w:r w:rsidR="0067672B" w:rsidRPr="00BD4AFB">
        <w:rPr>
          <w:rFonts w:ascii="Helvetica" w:hAnsi="Helvetica" w:cs="Arial"/>
          <w:szCs w:val="24"/>
          <w:u w:val="single"/>
        </w:rPr>
        <w:t>;</w:t>
      </w:r>
      <w:r w:rsidR="00B82477" w:rsidRPr="00BD4AFB">
        <w:rPr>
          <w:rFonts w:ascii="Helvetica" w:hAnsi="Helvetica" w:cs="Arial"/>
          <w:szCs w:val="24"/>
          <w:u w:val="single"/>
        </w:rPr>
        <w:t xml:space="preserve"> whereas</w:t>
      </w:r>
      <w:r w:rsidR="0067672B" w:rsidRPr="00BD4AFB">
        <w:rPr>
          <w:rFonts w:ascii="Helvetica" w:hAnsi="Helvetica" w:cs="Arial"/>
          <w:szCs w:val="24"/>
          <w:u w:val="single"/>
        </w:rPr>
        <w:t>,</w:t>
      </w:r>
      <w:r w:rsidRPr="00BD4AFB">
        <w:rPr>
          <w:rFonts w:ascii="Helvetica" w:hAnsi="Helvetica" w:cs="Arial"/>
          <w:szCs w:val="24"/>
          <w:u w:val="single"/>
        </w:rPr>
        <w:t xml:space="preserve"> surface-modification</w:t>
      </w:r>
      <w:r w:rsidR="0067672B" w:rsidRPr="00BD4AFB">
        <w:rPr>
          <w:rFonts w:ascii="Helvetica" w:hAnsi="Helvetica" w:cs="Arial"/>
          <w:szCs w:val="24"/>
          <w:u w:val="single"/>
        </w:rPr>
        <w:t xml:space="preserve">, </w:t>
      </w:r>
      <w:r w:rsidR="00B82477" w:rsidRPr="00BD4AFB">
        <w:rPr>
          <w:rFonts w:ascii="Helvetica" w:hAnsi="Helvetica" w:cs="Arial"/>
          <w:szCs w:val="24"/>
          <w:u w:val="single"/>
        </w:rPr>
        <w:t>subsequent drying</w:t>
      </w:r>
      <w:r w:rsidR="0067672B" w:rsidRPr="00BD4AFB">
        <w:rPr>
          <w:rFonts w:ascii="Helvetica" w:hAnsi="Helvetica" w:cs="Arial"/>
          <w:szCs w:val="24"/>
          <w:u w:val="single"/>
        </w:rPr>
        <w:t>, and fiber characterization requires at</w:t>
      </w:r>
      <w:r w:rsidR="00B82477" w:rsidRPr="00BD4AFB">
        <w:rPr>
          <w:rFonts w:ascii="Helvetica" w:hAnsi="Helvetica" w:cs="Arial"/>
          <w:szCs w:val="24"/>
          <w:u w:val="single"/>
        </w:rPr>
        <w:t xml:space="preserve"> least two </w:t>
      </w:r>
      <w:r w:rsidR="0067672B" w:rsidRPr="00BD4AFB">
        <w:rPr>
          <w:rFonts w:ascii="Helvetica" w:hAnsi="Helvetica" w:cs="Arial"/>
          <w:szCs w:val="24"/>
          <w:u w:val="single"/>
        </w:rPr>
        <w:t>additional</w:t>
      </w:r>
      <w:r w:rsidR="00B82477" w:rsidRPr="00BD4AFB">
        <w:rPr>
          <w:rFonts w:ascii="Helvetica" w:hAnsi="Helvetica" w:cs="Arial"/>
          <w:szCs w:val="24"/>
          <w:u w:val="single"/>
        </w:rPr>
        <w:t xml:space="preserve"> days. </w:t>
      </w:r>
    </w:p>
    <w:p w14:paraId="3E03D92C" w14:textId="6CB7AE93" w:rsidR="00CE10F2" w:rsidRPr="00BD4AFB" w:rsidRDefault="00BD4AFB"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Kevin </w:t>
      </w:r>
      <w:proofErr w:type="spellStart"/>
      <w:r>
        <w:rPr>
          <w:rFonts w:ascii="Helvetica" w:hAnsi="Helvetica" w:cs="Arial"/>
          <w:szCs w:val="24"/>
          <w:u w:val="single"/>
        </w:rPr>
        <w:t>Tyo</w:t>
      </w:r>
      <w:proofErr w:type="spellEnd"/>
      <w:r w:rsidR="00472752" w:rsidRPr="00BD4AFB">
        <w:rPr>
          <w:rFonts w:ascii="Helvetica" w:hAnsi="Helvetica" w:cs="Arial"/>
          <w:szCs w:val="24"/>
        </w:rPr>
        <w:t xml:space="preserve">: </w:t>
      </w:r>
      <w:r w:rsidR="00CE10F2" w:rsidRPr="00BD4AFB">
        <w:rPr>
          <w:rFonts w:ascii="Helvetica" w:hAnsi="Helvetica" w:cs="Arial"/>
          <w:szCs w:val="24"/>
        </w:rPr>
        <w:t xml:space="preserve">While attempting this procedure, it’s important to remember to </w:t>
      </w:r>
      <w:r w:rsidR="0067672B" w:rsidRPr="00BD4AFB">
        <w:rPr>
          <w:rFonts w:ascii="Helvetica" w:hAnsi="Helvetica" w:cs="Arial"/>
          <w:szCs w:val="24"/>
          <w:u w:val="single"/>
        </w:rPr>
        <w:t>maintain the proper ratios</w:t>
      </w:r>
      <w:r w:rsidR="00B82477" w:rsidRPr="00BD4AFB">
        <w:rPr>
          <w:rFonts w:ascii="Helvetica" w:hAnsi="Helvetica" w:cs="Arial"/>
          <w:szCs w:val="24"/>
          <w:u w:val="single"/>
        </w:rPr>
        <w:t xml:space="preserve"> of reagents</w:t>
      </w:r>
      <w:r w:rsidR="0067672B" w:rsidRPr="00BD4AFB">
        <w:rPr>
          <w:rFonts w:ascii="Helvetica" w:hAnsi="Helvetica" w:cs="Arial"/>
          <w:szCs w:val="24"/>
          <w:u w:val="single"/>
        </w:rPr>
        <w:t xml:space="preserve"> to ensure appropriate modification</w:t>
      </w:r>
      <w:r w:rsidR="00175161" w:rsidRPr="00BD4AFB">
        <w:rPr>
          <w:rFonts w:ascii="Helvetica" w:hAnsi="Helvetica" w:cs="Arial"/>
          <w:szCs w:val="24"/>
          <w:u w:val="single"/>
        </w:rPr>
        <w:t>. Furthermore</w:t>
      </w:r>
      <w:r w:rsidR="0067672B" w:rsidRPr="00BD4AFB">
        <w:rPr>
          <w:rFonts w:ascii="Helvetica" w:hAnsi="Helvetica" w:cs="Arial"/>
          <w:szCs w:val="24"/>
          <w:u w:val="single"/>
        </w:rPr>
        <w:t>, it is</w:t>
      </w:r>
      <w:r w:rsidR="00B82477" w:rsidRPr="00BD4AFB">
        <w:rPr>
          <w:rFonts w:ascii="Helvetica" w:hAnsi="Helvetica" w:cs="Arial"/>
          <w:szCs w:val="24"/>
          <w:u w:val="single"/>
        </w:rPr>
        <w:t xml:space="preserve"> important to </w:t>
      </w:r>
      <w:r w:rsidRPr="00BD4AFB">
        <w:rPr>
          <w:rFonts w:ascii="Helvetica" w:hAnsi="Helvetica" w:cs="Arial"/>
          <w:szCs w:val="24"/>
          <w:u w:val="single"/>
        </w:rPr>
        <w:t>verify that the</w:t>
      </w:r>
      <w:r w:rsidR="0067672B" w:rsidRPr="00BD4AFB">
        <w:rPr>
          <w:rFonts w:ascii="Helvetica" w:hAnsi="Helvetica" w:cs="Arial"/>
          <w:szCs w:val="24"/>
          <w:u w:val="single"/>
        </w:rPr>
        <w:t xml:space="preserve"> electrospinning parameters are correct </w:t>
      </w:r>
      <w:r w:rsidR="00B82477" w:rsidRPr="00BD4AFB">
        <w:rPr>
          <w:rFonts w:ascii="Helvetica" w:hAnsi="Helvetica" w:cs="Arial"/>
          <w:szCs w:val="24"/>
          <w:u w:val="single"/>
        </w:rPr>
        <w:t xml:space="preserve">to </w:t>
      </w:r>
      <w:r w:rsidR="0067672B" w:rsidRPr="00BD4AFB">
        <w:rPr>
          <w:rFonts w:ascii="Helvetica" w:hAnsi="Helvetica" w:cs="Arial"/>
          <w:szCs w:val="24"/>
          <w:u w:val="single"/>
        </w:rPr>
        <w:t>ensure</w:t>
      </w:r>
      <w:r w:rsidR="00B82477" w:rsidRPr="00BD4AFB">
        <w:rPr>
          <w:rFonts w:ascii="Helvetica" w:hAnsi="Helvetica" w:cs="Arial"/>
          <w:szCs w:val="24"/>
          <w:u w:val="single"/>
        </w:rPr>
        <w:t xml:space="preserve"> appropriate fiber </w:t>
      </w:r>
      <w:r w:rsidR="00175161" w:rsidRPr="00BD4AFB">
        <w:rPr>
          <w:rFonts w:ascii="Helvetica" w:hAnsi="Helvetica" w:cs="Arial"/>
          <w:szCs w:val="24"/>
          <w:u w:val="single"/>
        </w:rPr>
        <w:t>morphology.</w:t>
      </w:r>
    </w:p>
    <w:p w14:paraId="45594603" w14:textId="42931B24" w:rsidR="00CE10F2" w:rsidRPr="00BD4AFB" w:rsidRDefault="00BD4AFB" w:rsidP="00F26594">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Hung </w:t>
      </w:r>
      <w:proofErr w:type="spellStart"/>
      <w:r>
        <w:rPr>
          <w:rFonts w:ascii="Helvetica" w:hAnsi="Helvetica" w:cs="Arial"/>
          <w:szCs w:val="24"/>
          <w:u w:val="single"/>
        </w:rPr>
        <w:t>Vuong</w:t>
      </w:r>
      <w:proofErr w:type="spellEnd"/>
      <w:r w:rsidR="00472752"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r w:rsidR="00F26594" w:rsidRPr="00BD4AFB">
        <w:rPr>
          <w:rFonts w:ascii="Helvetica" w:hAnsi="Helvetica" w:cs="Arial"/>
          <w:szCs w:val="24"/>
          <w:u w:val="single"/>
        </w:rPr>
        <w:t>drug delivery</w:t>
      </w:r>
      <w:r w:rsidR="00CE10F2" w:rsidRPr="00BD4AFB">
        <w:rPr>
          <w:rFonts w:ascii="Helvetica" w:hAnsi="Helvetica" w:cs="Arial"/>
          <w:szCs w:val="24"/>
        </w:rPr>
        <w:t xml:space="preserve"> to </w:t>
      </w:r>
      <w:r w:rsidR="002709A8" w:rsidRPr="00BD4AFB">
        <w:rPr>
          <w:rFonts w:ascii="Helvetica" w:hAnsi="Helvetica" w:cs="Arial"/>
          <w:szCs w:val="24"/>
          <w:u w:val="single"/>
        </w:rPr>
        <w:t>fabricat</w:t>
      </w:r>
      <w:r w:rsidR="0099228C">
        <w:rPr>
          <w:rFonts w:ascii="Helvetica" w:hAnsi="Helvetica" w:cs="Arial"/>
          <w:szCs w:val="24"/>
          <w:u w:val="single"/>
        </w:rPr>
        <w:t>e</w:t>
      </w:r>
      <w:r w:rsidR="0067672B" w:rsidRPr="00BD4AFB">
        <w:rPr>
          <w:rFonts w:ascii="Helvetica" w:hAnsi="Helvetica" w:cs="Arial"/>
          <w:szCs w:val="24"/>
          <w:u w:val="single"/>
        </w:rPr>
        <w:t xml:space="preserve"> </w:t>
      </w:r>
      <w:proofErr w:type="spellStart"/>
      <w:r w:rsidR="0067672B" w:rsidRPr="00BD4AFB">
        <w:rPr>
          <w:rFonts w:ascii="Helvetica" w:hAnsi="Helvetica" w:cs="Arial"/>
          <w:szCs w:val="24"/>
          <w:u w:val="single"/>
        </w:rPr>
        <w:t>electrospun</w:t>
      </w:r>
      <w:proofErr w:type="spellEnd"/>
      <w:r w:rsidR="0067672B" w:rsidRPr="00BD4AFB">
        <w:rPr>
          <w:rFonts w:ascii="Helvetica" w:hAnsi="Helvetica" w:cs="Arial"/>
          <w:szCs w:val="24"/>
          <w:u w:val="single"/>
        </w:rPr>
        <w:t xml:space="preserve"> fibers</w:t>
      </w:r>
      <w:r w:rsidR="00F26594" w:rsidRPr="00BD4AFB">
        <w:rPr>
          <w:rFonts w:ascii="Helvetica" w:hAnsi="Helvetica" w:cs="Arial"/>
          <w:szCs w:val="24"/>
          <w:u w:val="single"/>
        </w:rPr>
        <w:t xml:space="preserve"> that </w:t>
      </w:r>
      <w:r w:rsidR="0067672B" w:rsidRPr="00BD4AFB">
        <w:rPr>
          <w:rFonts w:ascii="Helvetica" w:hAnsi="Helvetica" w:cs="Arial"/>
          <w:szCs w:val="24"/>
          <w:u w:val="single"/>
        </w:rPr>
        <w:t>not only</w:t>
      </w:r>
      <w:r w:rsidR="00D647A8" w:rsidRPr="00BD4AFB">
        <w:rPr>
          <w:rFonts w:ascii="Helvetica" w:hAnsi="Helvetica" w:cs="Arial"/>
          <w:szCs w:val="24"/>
          <w:u w:val="single"/>
        </w:rPr>
        <w:t xml:space="preserve"> </w:t>
      </w:r>
      <w:r w:rsidR="0067672B" w:rsidRPr="00BD4AFB">
        <w:rPr>
          <w:rFonts w:ascii="Helvetica" w:hAnsi="Helvetica" w:cs="Arial"/>
          <w:szCs w:val="24"/>
          <w:u w:val="single"/>
        </w:rPr>
        <w:t>encapsulate</w:t>
      </w:r>
      <w:r w:rsidR="002709A8" w:rsidRPr="00BD4AFB">
        <w:rPr>
          <w:rFonts w:ascii="Helvetica" w:hAnsi="Helvetica" w:cs="Arial"/>
          <w:szCs w:val="24"/>
          <w:u w:val="single"/>
        </w:rPr>
        <w:t xml:space="preserve"> antiviral agents within the fibers</w:t>
      </w:r>
      <w:r w:rsidR="0067672B" w:rsidRPr="00BD4AFB">
        <w:rPr>
          <w:rFonts w:ascii="Helvetica" w:hAnsi="Helvetica" w:cs="Arial"/>
          <w:szCs w:val="24"/>
          <w:u w:val="single"/>
        </w:rPr>
        <w:t xml:space="preserve">, </w:t>
      </w:r>
      <w:proofErr w:type="gramStart"/>
      <w:r w:rsidR="0067672B" w:rsidRPr="00BD4AFB">
        <w:rPr>
          <w:rFonts w:ascii="Helvetica" w:hAnsi="Helvetica" w:cs="Arial"/>
          <w:szCs w:val="24"/>
          <w:u w:val="single"/>
        </w:rPr>
        <w:t>but</w:t>
      </w:r>
      <w:proofErr w:type="gramEnd"/>
      <w:r w:rsidR="0067672B" w:rsidRPr="00BD4AFB">
        <w:rPr>
          <w:rFonts w:ascii="Helvetica" w:hAnsi="Helvetica" w:cs="Arial"/>
          <w:szCs w:val="24"/>
          <w:u w:val="single"/>
        </w:rPr>
        <w:t xml:space="preserve"> </w:t>
      </w:r>
      <w:r w:rsidR="002709A8" w:rsidRPr="00BD4AFB">
        <w:rPr>
          <w:rFonts w:ascii="Helvetica" w:hAnsi="Helvetica" w:cs="Arial"/>
          <w:szCs w:val="24"/>
          <w:u w:val="single"/>
        </w:rPr>
        <w:t>have the capacity to</w:t>
      </w:r>
      <w:r w:rsidR="0067672B" w:rsidRPr="00BD4AFB">
        <w:rPr>
          <w:rFonts w:ascii="Helvetica" w:hAnsi="Helvetica" w:cs="Arial"/>
          <w:szCs w:val="24"/>
          <w:u w:val="single"/>
        </w:rPr>
        <w:t xml:space="preserve"> </w:t>
      </w:r>
      <w:r w:rsidR="00F26594" w:rsidRPr="00BD4AFB">
        <w:rPr>
          <w:rFonts w:ascii="Helvetica" w:hAnsi="Helvetica" w:cs="Arial"/>
          <w:szCs w:val="24"/>
          <w:u w:val="single"/>
        </w:rPr>
        <w:t>conjugate active agents</w:t>
      </w:r>
      <w:r w:rsidR="00D647A8" w:rsidRPr="00BD4AFB">
        <w:rPr>
          <w:rFonts w:ascii="Helvetica" w:hAnsi="Helvetica" w:cs="Arial"/>
          <w:szCs w:val="24"/>
          <w:u w:val="single"/>
        </w:rPr>
        <w:t xml:space="preserve"> </w:t>
      </w:r>
      <w:r w:rsidR="0067672B" w:rsidRPr="00BD4AFB">
        <w:rPr>
          <w:rFonts w:ascii="Helvetica" w:hAnsi="Helvetica" w:cs="Arial"/>
          <w:szCs w:val="24"/>
          <w:u w:val="single"/>
        </w:rPr>
        <w:t xml:space="preserve">to </w:t>
      </w:r>
      <w:r w:rsidR="002709A8" w:rsidRPr="00BD4AFB">
        <w:rPr>
          <w:rFonts w:ascii="Helvetica" w:hAnsi="Helvetica" w:cs="Arial"/>
          <w:szCs w:val="24"/>
          <w:u w:val="single"/>
        </w:rPr>
        <w:t>the</w:t>
      </w:r>
      <w:r w:rsidR="0067672B" w:rsidRPr="00BD4AFB">
        <w:rPr>
          <w:rFonts w:ascii="Helvetica" w:hAnsi="Helvetica" w:cs="Arial"/>
          <w:szCs w:val="24"/>
          <w:u w:val="single"/>
        </w:rPr>
        <w:t xml:space="preserve"> fiber surface</w:t>
      </w:r>
      <w:r w:rsidR="0099228C">
        <w:rPr>
          <w:rFonts w:ascii="Helvetica" w:hAnsi="Helvetica" w:cs="Arial"/>
          <w:szCs w:val="24"/>
        </w:rPr>
        <w:t>.</w:t>
      </w:r>
    </w:p>
    <w:p w14:paraId="0CDFB2FD" w14:textId="2B4E63BA" w:rsidR="00CE10F2" w:rsidRPr="00AA132F" w:rsidRDefault="00BD4AFB"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Hung </w:t>
      </w:r>
      <w:proofErr w:type="spellStart"/>
      <w:r>
        <w:rPr>
          <w:rFonts w:ascii="Helvetica" w:hAnsi="Helvetica" w:cs="Arial"/>
          <w:szCs w:val="24"/>
          <w:u w:val="single"/>
        </w:rPr>
        <w:t>Vuong</w:t>
      </w:r>
      <w:proofErr w:type="spellEnd"/>
      <w:r w:rsidR="00472752" w:rsidRPr="00AA132F">
        <w:rPr>
          <w:rFonts w:ascii="Helvetica" w:hAnsi="Helvetica" w:cs="Arial"/>
          <w:szCs w:val="24"/>
        </w:rPr>
        <w:t xml:space="preserve">: </w:t>
      </w:r>
      <w:r w:rsidR="00CE10F2" w:rsidRPr="00AA132F">
        <w:rPr>
          <w:rFonts w:ascii="Helvetica" w:hAnsi="Helvetica" w:cs="Arial"/>
          <w:szCs w:val="24"/>
        </w:rPr>
        <w:t xml:space="preserve">After watching this video, you should have a good understanding of how to </w:t>
      </w:r>
      <w:proofErr w:type="spellStart"/>
      <w:r w:rsidR="00F26594" w:rsidRPr="00BD4AFB">
        <w:rPr>
          <w:rFonts w:ascii="Helvetica" w:hAnsi="Helvetica" w:cs="Arial"/>
          <w:szCs w:val="24"/>
          <w:u w:val="single"/>
        </w:rPr>
        <w:t>electrospin</w:t>
      </w:r>
      <w:proofErr w:type="spellEnd"/>
      <w:r w:rsidR="00F26594" w:rsidRPr="00BD4AFB">
        <w:rPr>
          <w:rFonts w:ascii="Helvetica" w:hAnsi="Helvetica" w:cs="Arial"/>
          <w:szCs w:val="24"/>
          <w:u w:val="single"/>
        </w:rPr>
        <w:t xml:space="preserve"> polymeric fibers, perform surface-modification of fibers with the antiviral protein GRFT, a</w:t>
      </w:r>
      <w:r w:rsidR="002709A8" w:rsidRPr="00BD4AFB">
        <w:rPr>
          <w:rFonts w:ascii="Helvetica" w:hAnsi="Helvetica" w:cs="Arial"/>
          <w:szCs w:val="24"/>
          <w:u w:val="single"/>
        </w:rPr>
        <w:t xml:space="preserve">nd quantitate GRFT conjugated </w:t>
      </w:r>
      <w:r w:rsidR="00F26594" w:rsidRPr="00BD4AFB">
        <w:rPr>
          <w:rFonts w:ascii="Helvetica" w:hAnsi="Helvetica" w:cs="Arial"/>
          <w:szCs w:val="24"/>
          <w:u w:val="single"/>
        </w:rPr>
        <w:t>to the fiber.</w:t>
      </w:r>
    </w:p>
    <w:p w14:paraId="7CE25BD7" w14:textId="224DE5A7" w:rsidR="00CE10F2" w:rsidRPr="00AA132F" w:rsidRDefault="00BD4AFB" w:rsidP="00D647A8">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Kevin </w:t>
      </w:r>
      <w:proofErr w:type="spellStart"/>
      <w:r>
        <w:rPr>
          <w:rFonts w:ascii="Helvetica" w:hAnsi="Helvetica" w:cs="Arial"/>
          <w:szCs w:val="24"/>
          <w:u w:val="single"/>
        </w:rPr>
        <w:t>Tyo</w:t>
      </w:r>
      <w:proofErr w:type="spellEnd"/>
      <w:r w:rsidR="00472752" w:rsidRPr="00AA132F">
        <w:rPr>
          <w:rFonts w:ascii="Helvetica" w:hAnsi="Helvetica" w:cs="Arial"/>
          <w:szCs w:val="24"/>
        </w:rPr>
        <w:t xml:space="preserve">: </w:t>
      </w:r>
      <w:r w:rsidR="0099228C">
        <w:rPr>
          <w:rFonts w:ascii="Helvetica" w:hAnsi="Helvetica" w:cs="Arial"/>
          <w:szCs w:val="24"/>
        </w:rPr>
        <w:t xml:space="preserve">Don't forget that working with </w:t>
      </w:r>
      <w:r w:rsidR="00D647A8" w:rsidRPr="00BD4AFB">
        <w:rPr>
          <w:rFonts w:ascii="Helvetica" w:hAnsi="Helvetica" w:cs="Arial"/>
          <w:szCs w:val="24"/>
          <w:u w:val="single"/>
        </w:rPr>
        <w:t>reagents such as HFIP, β-</w:t>
      </w:r>
      <w:proofErr w:type="spellStart"/>
      <w:r w:rsidR="00D647A8" w:rsidRPr="00BD4AFB">
        <w:rPr>
          <w:rFonts w:ascii="Helvetica" w:hAnsi="Helvetica" w:cs="Arial"/>
          <w:szCs w:val="24"/>
          <w:u w:val="single"/>
        </w:rPr>
        <w:t>mercaptoethanol</w:t>
      </w:r>
      <w:proofErr w:type="spellEnd"/>
      <w:r w:rsidR="00D647A8" w:rsidRPr="00BD4AFB">
        <w:rPr>
          <w:rFonts w:ascii="Helvetica" w:hAnsi="Helvetica" w:cs="Arial"/>
          <w:szCs w:val="24"/>
          <w:u w:val="single"/>
        </w:rPr>
        <w:t>, EDC, and NHS</w:t>
      </w:r>
      <w:r w:rsidR="00D647A8" w:rsidRPr="00BD4AFB">
        <w:rPr>
          <w:rFonts w:ascii="Helvetica" w:hAnsi="Helvetica" w:cs="Arial"/>
          <w:szCs w:val="24"/>
        </w:rPr>
        <w:t xml:space="preserve"> </w:t>
      </w:r>
      <w:r w:rsidR="00CE10F2" w:rsidRPr="00BD4AFB">
        <w:rPr>
          <w:rFonts w:ascii="Helvetica" w:hAnsi="Helvetica" w:cs="Arial"/>
          <w:szCs w:val="24"/>
        </w:rPr>
        <w:t xml:space="preserve">can be extremely hazardous and precautions such as </w:t>
      </w:r>
      <w:r w:rsidR="00D647A8" w:rsidRPr="00BD4AFB">
        <w:rPr>
          <w:rFonts w:ascii="Helvetica" w:hAnsi="Helvetica" w:cs="Arial"/>
          <w:szCs w:val="24"/>
          <w:u w:val="single"/>
        </w:rPr>
        <w:t xml:space="preserve">proper </w:t>
      </w:r>
      <w:r w:rsidR="00295AC3" w:rsidRPr="00BD4AFB">
        <w:rPr>
          <w:rFonts w:ascii="Helvetica" w:hAnsi="Helvetica" w:cs="Arial"/>
          <w:szCs w:val="24"/>
          <w:u w:val="single"/>
        </w:rPr>
        <w:t>application</w:t>
      </w:r>
      <w:r w:rsidR="00D647A8" w:rsidRPr="00BD4AFB">
        <w:rPr>
          <w:rFonts w:ascii="Helvetica" w:hAnsi="Helvetica" w:cs="Arial"/>
          <w:szCs w:val="24"/>
          <w:u w:val="single"/>
        </w:rPr>
        <w:t xml:space="preserve"> of PPE and use of chemical fume hoods</w:t>
      </w:r>
      <w:r w:rsidR="00CE10F2" w:rsidRPr="00027478">
        <w:rPr>
          <w:rFonts w:ascii="Helvetica" w:hAnsi="Helvetica"/>
          <w:u w:val="single"/>
        </w:rPr>
        <w:t xml:space="preserve"> </w:t>
      </w:r>
      <w:r w:rsidR="00CE10F2" w:rsidRPr="00BD4AFB">
        <w:rPr>
          <w:rFonts w:ascii="Helvetica" w:hAnsi="Helvetica" w:cs="Arial"/>
          <w:szCs w:val="24"/>
        </w:rPr>
        <w:t>should always be taken while performing this procedure</w:t>
      </w:r>
      <w:r w:rsidR="00CE10F2" w:rsidRPr="00AA132F">
        <w:rPr>
          <w:rFonts w:ascii="Helvetica" w:hAnsi="Helvetica" w:cs="Arial"/>
          <w:szCs w:val="24"/>
        </w:rPr>
        <w:t xml:space="preserve">.   </w:t>
      </w:r>
    </w:p>
    <w:p w14:paraId="3D269CD5" w14:textId="216FFC14" w:rsidR="00CE10F2" w:rsidRPr="00E24898" w:rsidRDefault="00CE10F2" w:rsidP="00CE10F2">
      <w:pPr>
        <w:jc w:val="both"/>
        <w:rPr>
          <w:rFonts w:ascii="Helvetica" w:hAnsi="Helvetica"/>
          <w:i/>
          <w:sz w:val="22"/>
        </w:rPr>
      </w:pPr>
    </w:p>
    <w:p w14:paraId="0D5B5FC3" w14:textId="77777777" w:rsidR="00CE10F2" w:rsidRPr="00E24898" w:rsidRDefault="00CE10F2">
      <w:pPr>
        <w:pStyle w:val="BodyText"/>
        <w:rPr>
          <w:rFonts w:ascii="Helvetica" w:hAnsi="Helvetica"/>
          <w:i w:val="0"/>
          <w:sz w:val="22"/>
        </w:rPr>
      </w:pPr>
    </w:p>
    <w:p w14:paraId="05758127"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7E86952" w14:textId="77777777" w:rsidR="00CE10F2" w:rsidRPr="00E24898" w:rsidRDefault="00CE10F2" w:rsidP="00CE10F2">
      <w:pPr>
        <w:pStyle w:val="BodyText"/>
        <w:outlineLvl w:val="0"/>
        <w:rPr>
          <w:rFonts w:ascii="Helvetica" w:hAnsi="Helvetica"/>
          <w:b/>
          <w:i w:val="0"/>
          <w:sz w:val="22"/>
          <w:u w:val="single"/>
        </w:rPr>
      </w:pPr>
    </w:p>
    <w:p w14:paraId="7A1D327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D25407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2600C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1F9727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9A92FB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97B22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89A70FD" w14:textId="77777777" w:rsidR="00CE10F2" w:rsidRPr="00E24898" w:rsidRDefault="00CE10F2">
      <w:pPr>
        <w:pStyle w:val="BodyText"/>
        <w:rPr>
          <w:rFonts w:ascii="Helvetica" w:hAnsi="Helvetica"/>
          <w:i w:val="0"/>
          <w:sz w:val="22"/>
        </w:rPr>
      </w:pPr>
    </w:p>
    <w:p w14:paraId="47ED6643" w14:textId="52A14E2C" w:rsidR="00CE10F2" w:rsidRPr="003820E8" w:rsidRDefault="00CE10F2" w:rsidP="00CE10F2">
      <w:pPr>
        <w:pStyle w:val="BodyText"/>
        <w:outlineLvl w:val="0"/>
        <w:rPr>
          <w:rFonts w:ascii="Helvetica" w:hAnsi="Helvetica"/>
          <w:i w:val="0"/>
          <w:sz w:val="22"/>
        </w:rPr>
      </w:pPr>
      <w:r w:rsidRPr="003820E8">
        <w:rPr>
          <w:rFonts w:ascii="Helvetica" w:hAnsi="Helvetica"/>
          <w:i w:val="0"/>
          <w:sz w:val="22"/>
        </w:rPr>
        <w:t>Insert your media filenames here.</w:t>
      </w:r>
    </w:p>
    <w:p w14:paraId="06299CA9" w14:textId="77777777" w:rsidR="003820E8" w:rsidRPr="0099228C" w:rsidRDefault="003820E8" w:rsidP="0099228C">
      <w:pPr>
        <w:pStyle w:val="BodyText"/>
        <w:outlineLvl w:val="0"/>
        <w:rPr>
          <w:rFonts w:ascii="Helvetica" w:hAnsi="Helvetica"/>
          <w:sz w:val="22"/>
        </w:rPr>
      </w:pPr>
    </w:p>
    <w:p w14:paraId="7978F5B3" w14:textId="3D073DE0" w:rsidR="00CE10F2" w:rsidRPr="0099228C" w:rsidRDefault="00CE10F2">
      <w:pPr>
        <w:pStyle w:val="BodyText"/>
        <w:rPr>
          <w:rFonts w:ascii="Helvetica" w:hAnsi="Helvetica"/>
          <w:i w:val="0"/>
          <w:sz w:val="22"/>
        </w:rPr>
      </w:pPr>
    </w:p>
    <w:p w14:paraId="3076BA4E" w14:textId="77777777" w:rsidR="00CE10F2" w:rsidRPr="00E24898" w:rsidRDefault="00CE10F2">
      <w:pPr>
        <w:pStyle w:val="BodyText"/>
        <w:rPr>
          <w:rFonts w:ascii="Helvetica" w:hAnsi="Helvetica"/>
          <w:b/>
          <w:i w:val="0"/>
          <w:sz w:val="22"/>
        </w:rPr>
      </w:pPr>
    </w:p>
    <w:p w14:paraId="55D619E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1AD7FE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8107C7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B848A6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BE2D5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8DF3F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792D40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6DC1C6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3A86C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151D8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EA020F"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39CC9" w14:textId="77777777" w:rsidR="00587857" w:rsidRDefault="00587857">
      <w:r>
        <w:separator/>
      </w:r>
    </w:p>
  </w:endnote>
  <w:endnote w:type="continuationSeparator" w:id="0">
    <w:p w14:paraId="14AF82D8" w14:textId="77777777" w:rsidR="00587857" w:rsidRDefault="00587857">
      <w:r>
        <w:continuationSeparator/>
      </w:r>
    </w:p>
  </w:endnote>
  <w:endnote w:type="continuationNotice" w:id="1">
    <w:p w14:paraId="7970197F" w14:textId="77777777" w:rsidR="00587857" w:rsidRDefault="00587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CBD01" w14:textId="77777777" w:rsidR="000B7D03" w:rsidRDefault="000B7D03" w:rsidP="00CE10F2">
    <w:pPr>
      <w:pStyle w:val="Footer"/>
      <w:jc w:val="center"/>
    </w:pPr>
    <w:r>
      <w:sym w:font="Symbol" w:char="F0D3"/>
    </w:r>
    <w:r>
      <w:t xml:space="preserve"> </w:t>
    </w:r>
    <w:r>
      <w:t>2017, Journal of Visualized Experiments</w:t>
    </w:r>
  </w:p>
  <w:p w14:paraId="1F4BACBA" w14:textId="77777777" w:rsidR="000B7D03" w:rsidRDefault="000B7D03"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7E77B" w14:textId="77777777" w:rsidR="00587857" w:rsidRDefault="00587857">
      <w:r>
        <w:separator/>
      </w:r>
    </w:p>
  </w:footnote>
  <w:footnote w:type="continuationSeparator" w:id="0">
    <w:p w14:paraId="63E62C3F" w14:textId="77777777" w:rsidR="00587857" w:rsidRDefault="00587857">
      <w:r>
        <w:continuationSeparator/>
      </w:r>
    </w:p>
  </w:footnote>
  <w:footnote w:type="continuationNotice" w:id="1">
    <w:p w14:paraId="739D544D" w14:textId="77777777" w:rsidR="00587857" w:rsidRDefault="0058785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233D5" w14:textId="77777777" w:rsidR="000B7D03" w:rsidRDefault="000B7D0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F0"/>
    <w:rsid w:val="00003C8B"/>
    <w:rsid w:val="0001266D"/>
    <w:rsid w:val="00013862"/>
    <w:rsid w:val="00023E22"/>
    <w:rsid w:val="00027478"/>
    <w:rsid w:val="00043807"/>
    <w:rsid w:val="00074929"/>
    <w:rsid w:val="00090BAC"/>
    <w:rsid w:val="000B0B1A"/>
    <w:rsid w:val="000B4E9A"/>
    <w:rsid w:val="000B7D03"/>
    <w:rsid w:val="000D17E8"/>
    <w:rsid w:val="000D2C59"/>
    <w:rsid w:val="000D5069"/>
    <w:rsid w:val="00105F18"/>
    <w:rsid w:val="00106C5B"/>
    <w:rsid w:val="001115D1"/>
    <w:rsid w:val="00125924"/>
    <w:rsid w:val="00126973"/>
    <w:rsid w:val="001578EB"/>
    <w:rsid w:val="00162D51"/>
    <w:rsid w:val="00170C4A"/>
    <w:rsid w:val="00175161"/>
    <w:rsid w:val="001819E3"/>
    <w:rsid w:val="00191A77"/>
    <w:rsid w:val="001931DA"/>
    <w:rsid w:val="001C7BBC"/>
    <w:rsid w:val="001E52A3"/>
    <w:rsid w:val="001F0890"/>
    <w:rsid w:val="002043FA"/>
    <w:rsid w:val="00205406"/>
    <w:rsid w:val="00210084"/>
    <w:rsid w:val="00240925"/>
    <w:rsid w:val="0025310D"/>
    <w:rsid w:val="002544F1"/>
    <w:rsid w:val="0026201D"/>
    <w:rsid w:val="0026401D"/>
    <w:rsid w:val="0026440B"/>
    <w:rsid w:val="00265C44"/>
    <w:rsid w:val="002709A8"/>
    <w:rsid w:val="00283E3E"/>
    <w:rsid w:val="00284B33"/>
    <w:rsid w:val="002916BF"/>
    <w:rsid w:val="00295AC3"/>
    <w:rsid w:val="002B26D4"/>
    <w:rsid w:val="002B55D9"/>
    <w:rsid w:val="002D78F1"/>
    <w:rsid w:val="002E7521"/>
    <w:rsid w:val="002F3829"/>
    <w:rsid w:val="002F79A9"/>
    <w:rsid w:val="00305187"/>
    <w:rsid w:val="00322C71"/>
    <w:rsid w:val="00342D7B"/>
    <w:rsid w:val="00346769"/>
    <w:rsid w:val="0035402F"/>
    <w:rsid w:val="00357165"/>
    <w:rsid w:val="00362801"/>
    <w:rsid w:val="003820E8"/>
    <w:rsid w:val="003B2DF1"/>
    <w:rsid w:val="003C1F55"/>
    <w:rsid w:val="003D0847"/>
    <w:rsid w:val="003E2BC9"/>
    <w:rsid w:val="00406083"/>
    <w:rsid w:val="0042172E"/>
    <w:rsid w:val="0045724B"/>
    <w:rsid w:val="00460FFC"/>
    <w:rsid w:val="00472338"/>
    <w:rsid w:val="00472752"/>
    <w:rsid w:val="0047306D"/>
    <w:rsid w:val="00484042"/>
    <w:rsid w:val="00494116"/>
    <w:rsid w:val="004A54EF"/>
    <w:rsid w:val="004C1A74"/>
    <w:rsid w:val="004C2DAD"/>
    <w:rsid w:val="004E2CB3"/>
    <w:rsid w:val="004F3207"/>
    <w:rsid w:val="004F664D"/>
    <w:rsid w:val="005013CD"/>
    <w:rsid w:val="00513853"/>
    <w:rsid w:val="00530DD9"/>
    <w:rsid w:val="005320E4"/>
    <w:rsid w:val="005425F4"/>
    <w:rsid w:val="00557116"/>
    <w:rsid w:val="00565757"/>
    <w:rsid w:val="00587857"/>
    <w:rsid w:val="0059123D"/>
    <w:rsid w:val="00595439"/>
    <w:rsid w:val="005A09D8"/>
    <w:rsid w:val="005A1F5E"/>
    <w:rsid w:val="005A3A28"/>
    <w:rsid w:val="005A3F8F"/>
    <w:rsid w:val="005B6859"/>
    <w:rsid w:val="005C14DE"/>
    <w:rsid w:val="005D3D3F"/>
    <w:rsid w:val="005D783F"/>
    <w:rsid w:val="005D7CD5"/>
    <w:rsid w:val="0063146D"/>
    <w:rsid w:val="006346FE"/>
    <w:rsid w:val="00645B93"/>
    <w:rsid w:val="00654735"/>
    <w:rsid w:val="006556DE"/>
    <w:rsid w:val="00663300"/>
    <w:rsid w:val="0067672B"/>
    <w:rsid w:val="00677EEB"/>
    <w:rsid w:val="00677F32"/>
    <w:rsid w:val="00684840"/>
    <w:rsid w:val="0069665E"/>
    <w:rsid w:val="006C08AE"/>
    <w:rsid w:val="006C0E87"/>
    <w:rsid w:val="006C61EF"/>
    <w:rsid w:val="006D213A"/>
    <w:rsid w:val="006D3C65"/>
    <w:rsid w:val="006F3368"/>
    <w:rsid w:val="006F572E"/>
    <w:rsid w:val="00724E3B"/>
    <w:rsid w:val="00732703"/>
    <w:rsid w:val="00752818"/>
    <w:rsid w:val="007548F3"/>
    <w:rsid w:val="00767CF8"/>
    <w:rsid w:val="00771C53"/>
    <w:rsid w:val="007C32B4"/>
    <w:rsid w:val="007D46C4"/>
    <w:rsid w:val="007E12E0"/>
    <w:rsid w:val="00804C75"/>
    <w:rsid w:val="008329AE"/>
    <w:rsid w:val="00832FA5"/>
    <w:rsid w:val="00834656"/>
    <w:rsid w:val="008363F0"/>
    <w:rsid w:val="008373A7"/>
    <w:rsid w:val="00851B3E"/>
    <w:rsid w:val="00852F79"/>
    <w:rsid w:val="00864D90"/>
    <w:rsid w:val="0087721C"/>
    <w:rsid w:val="008A6F4C"/>
    <w:rsid w:val="008D2A6A"/>
    <w:rsid w:val="008D58EC"/>
    <w:rsid w:val="008E07A0"/>
    <w:rsid w:val="008F10A7"/>
    <w:rsid w:val="008F7754"/>
    <w:rsid w:val="009041B6"/>
    <w:rsid w:val="009303AF"/>
    <w:rsid w:val="00937433"/>
    <w:rsid w:val="00941F06"/>
    <w:rsid w:val="0094696C"/>
    <w:rsid w:val="00951A8E"/>
    <w:rsid w:val="00954870"/>
    <w:rsid w:val="009625B1"/>
    <w:rsid w:val="00965D63"/>
    <w:rsid w:val="0099228C"/>
    <w:rsid w:val="009A3CBD"/>
    <w:rsid w:val="009C2062"/>
    <w:rsid w:val="009D4CBB"/>
    <w:rsid w:val="009F356C"/>
    <w:rsid w:val="00A16495"/>
    <w:rsid w:val="00A218EC"/>
    <w:rsid w:val="00A3138F"/>
    <w:rsid w:val="00A503EF"/>
    <w:rsid w:val="00A50DEA"/>
    <w:rsid w:val="00A52D4F"/>
    <w:rsid w:val="00A77CF6"/>
    <w:rsid w:val="00A91283"/>
    <w:rsid w:val="00AA132F"/>
    <w:rsid w:val="00AB477F"/>
    <w:rsid w:val="00AC1C45"/>
    <w:rsid w:val="00AD03C0"/>
    <w:rsid w:val="00AF7F06"/>
    <w:rsid w:val="00B3292A"/>
    <w:rsid w:val="00B340A8"/>
    <w:rsid w:val="00B40E12"/>
    <w:rsid w:val="00B435B8"/>
    <w:rsid w:val="00B4499C"/>
    <w:rsid w:val="00B522B0"/>
    <w:rsid w:val="00B653B7"/>
    <w:rsid w:val="00B7250F"/>
    <w:rsid w:val="00B82477"/>
    <w:rsid w:val="00B93338"/>
    <w:rsid w:val="00BA507F"/>
    <w:rsid w:val="00BB13EC"/>
    <w:rsid w:val="00BD0351"/>
    <w:rsid w:val="00BD4AFB"/>
    <w:rsid w:val="00C407A3"/>
    <w:rsid w:val="00C535AA"/>
    <w:rsid w:val="00C602B2"/>
    <w:rsid w:val="00C62128"/>
    <w:rsid w:val="00C659A9"/>
    <w:rsid w:val="00C7374B"/>
    <w:rsid w:val="00C97B11"/>
    <w:rsid w:val="00CA31A5"/>
    <w:rsid w:val="00CA4B23"/>
    <w:rsid w:val="00CB039A"/>
    <w:rsid w:val="00CC0C58"/>
    <w:rsid w:val="00CC29BF"/>
    <w:rsid w:val="00CD7F92"/>
    <w:rsid w:val="00CE10F2"/>
    <w:rsid w:val="00CF22F6"/>
    <w:rsid w:val="00CF6830"/>
    <w:rsid w:val="00D10F00"/>
    <w:rsid w:val="00D150D8"/>
    <w:rsid w:val="00D213B5"/>
    <w:rsid w:val="00D300CE"/>
    <w:rsid w:val="00D31F07"/>
    <w:rsid w:val="00D5336B"/>
    <w:rsid w:val="00D60638"/>
    <w:rsid w:val="00D62DE1"/>
    <w:rsid w:val="00D647A8"/>
    <w:rsid w:val="00D84775"/>
    <w:rsid w:val="00D87EA8"/>
    <w:rsid w:val="00DA117F"/>
    <w:rsid w:val="00DA12B9"/>
    <w:rsid w:val="00DA17FB"/>
    <w:rsid w:val="00DB1F21"/>
    <w:rsid w:val="00DB7EBA"/>
    <w:rsid w:val="00DD09E4"/>
    <w:rsid w:val="00DD2CF9"/>
    <w:rsid w:val="00DD6293"/>
    <w:rsid w:val="00DE2882"/>
    <w:rsid w:val="00DF209E"/>
    <w:rsid w:val="00E040B7"/>
    <w:rsid w:val="00E07C6B"/>
    <w:rsid w:val="00E1585D"/>
    <w:rsid w:val="00E24673"/>
    <w:rsid w:val="00E24898"/>
    <w:rsid w:val="00E355EE"/>
    <w:rsid w:val="00E66EC9"/>
    <w:rsid w:val="00E93F1F"/>
    <w:rsid w:val="00EA20E5"/>
    <w:rsid w:val="00EA60D4"/>
    <w:rsid w:val="00EE4460"/>
    <w:rsid w:val="00EF2016"/>
    <w:rsid w:val="00EF2A40"/>
    <w:rsid w:val="00F0293A"/>
    <w:rsid w:val="00F04E9E"/>
    <w:rsid w:val="00F050AF"/>
    <w:rsid w:val="00F10FAD"/>
    <w:rsid w:val="00F146E3"/>
    <w:rsid w:val="00F26594"/>
    <w:rsid w:val="00F35094"/>
    <w:rsid w:val="00F530A4"/>
    <w:rsid w:val="00F53FDD"/>
    <w:rsid w:val="00F60142"/>
    <w:rsid w:val="00F60B45"/>
    <w:rsid w:val="00F63C18"/>
    <w:rsid w:val="00F710B8"/>
    <w:rsid w:val="00F74F87"/>
    <w:rsid w:val="00F95E8D"/>
    <w:rsid w:val="00FA7D51"/>
    <w:rsid w:val="00FD1497"/>
    <w:rsid w:val="00FD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4E8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nhideWhenUsed="0"/>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nhideWhenUsed="0"/>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6491030">
      <w:bodyDiv w:val="1"/>
      <w:marLeft w:val="0"/>
      <w:marRight w:val="0"/>
      <w:marTop w:val="0"/>
      <w:marBottom w:val="0"/>
      <w:divBdr>
        <w:top w:val="none" w:sz="0" w:space="0" w:color="auto"/>
        <w:left w:val="none" w:sz="0" w:space="0" w:color="auto"/>
        <w:bottom w:val="none" w:sz="0" w:space="0" w:color="auto"/>
        <w:right w:val="none" w:sz="0" w:space="0" w:color="auto"/>
      </w:divBdr>
    </w:div>
    <w:div w:id="114978218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92107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EE120-7DC9-424E-806C-84E2B87FF12F}">
  <ds:schemaRefs>
    <ds:schemaRef ds:uri="http://schemas.openxmlformats.org/officeDocument/2006/bibliography"/>
  </ds:schemaRefs>
</ds:datastoreItem>
</file>

<file path=customXml/itemProps2.xml><?xml version="1.0" encoding="utf-8"?>
<ds:datastoreItem xmlns:ds="http://schemas.openxmlformats.org/officeDocument/2006/customXml" ds:itemID="{5F92D275-09F2-C54D-9DC1-D8805EA1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3325</Words>
  <Characters>19220</Characters>
  <Application>Microsoft Macintosh Word</Application>
  <DocSecurity>0</DocSecurity>
  <Lines>408</Lines>
  <Paragraphs>225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22320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dc:creator>
  <cp:keywords/>
  <cp:lastModifiedBy>Dipesh Navani</cp:lastModifiedBy>
  <cp:revision>3</cp:revision>
  <dcterms:created xsi:type="dcterms:W3CDTF">2017-08-21T21:29:00Z</dcterms:created>
  <dcterms:modified xsi:type="dcterms:W3CDTF">2017-08-22T15:14:00Z</dcterms:modified>
</cp:coreProperties>
</file>