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494D1" w14:textId="5FCE18FF" w:rsidR="006305D7" w:rsidRPr="00CB3FA0" w:rsidRDefault="006305D7" w:rsidP="00386E97">
      <w:pPr>
        <w:pStyle w:val="NormalWeb"/>
        <w:spacing w:before="0" w:beforeAutospacing="0" w:after="0" w:afterAutospacing="0"/>
        <w:rPr>
          <w:rFonts w:asciiTheme="minorHAnsi" w:hAnsiTheme="minorHAnsi" w:cstheme="minorHAnsi"/>
          <w:lang w:val="en-US"/>
        </w:rPr>
      </w:pPr>
      <w:r w:rsidRPr="00CB3FA0">
        <w:rPr>
          <w:rFonts w:asciiTheme="minorHAnsi" w:hAnsiTheme="minorHAnsi" w:cstheme="minorHAnsi"/>
          <w:b/>
          <w:bCs/>
          <w:lang w:val="en-US"/>
        </w:rPr>
        <w:t>TITLE:</w:t>
      </w:r>
      <w:r w:rsidRPr="00CB3FA0">
        <w:rPr>
          <w:rFonts w:asciiTheme="minorHAnsi" w:hAnsiTheme="minorHAnsi" w:cstheme="minorHAnsi"/>
          <w:lang w:val="en-US"/>
        </w:rPr>
        <w:t xml:space="preserve"> </w:t>
      </w:r>
    </w:p>
    <w:p w14:paraId="775E1141" w14:textId="72FBA990" w:rsidR="007A4DD6" w:rsidRPr="00CB3FA0" w:rsidRDefault="004C2FBC" w:rsidP="00C16304">
      <w:pPr>
        <w:rPr>
          <w:b/>
          <w:color w:val="808080" w:themeColor="background1" w:themeShade="80"/>
          <w:lang w:val="en-US"/>
        </w:rPr>
      </w:pPr>
      <w:r w:rsidRPr="004C2FBC">
        <w:rPr>
          <w:b/>
          <w:lang w:val="en-US"/>
        </w:rPr>
        <w:t xml:space="preserve">Optimized </w:t>
      </w:r>
      <w:r w:rsidR="00EE4068">
        <w:rPr>
          <w:b/>
          <w:lang w:val="en-US"/>
        </w:rPr>
        <w:t>S</w:t>
      </w:r>
      <w:r w:rsidRPr="004C2FBC">
        <w:rPr>
          <w:b/>
          <w:lang w:val="en-US"/>
        </w:rPr>
        <w:t>etup</w:t>
      </w:r>
      <w:r w:rsidR="00EE4068">
        <w:rPr>
          <w:b/>
          <w:lang w:val="en-US"/>
        </w:rPr>
        <w:t xml:space="preserve"> and P</w:t>
      </w:r>
      <w:r w:rsidRPr="004C2FBC">
        <w:rPr>
          <w:b/>
          <w:lang w:val="en-US"/>
        </w:rPr>
        <w:t xml:space="preserve">rotocol </w:t>
      </w:r>
      <w:r>
        <w:rPr>
          <w:b/>
          <w:lang w:val="en-US"/>
        </w:rPr>
        <w:t xml:space="preserve">for </w:t>
      </w:r>
      <w:r w:rsidR="007608F7" w:rsidRPr="00CB3FA0">
        <w:rPr>
          <w:b/>
          <w:lang w:val="en-US"/>
        </w:rPr>
        <w:t xml:space="preserve">Magnetic Domain </w:t>
      </w:r>
      <w:r w:rsidR="001F26DE" w:rsidRPr="00CB3FA0">
        <w:rPr>
          <w:b/>
          <w:lang w:val="en-US"/>
        </w:rPr>
        <w:t xml:space="preserve">Imaging with </w:t>
      </w:r>
      <w:r w:rsidR="009F3B2B">
        <w:rPr>
          <w:b/>
          <w:i/>
          <w:lang w:val="en-US"/>
        </w:rPr>
        <w:t>i</w:t>
      </w:r>
      <w:r w:rsidR="001F26DE" w:rsidRPr="00C16304">
        <w:rPr>
          <w:b/>
          <w:i/>
          <w:lang w:val="en-US"/>
        </w:rPr>
        <w:t>n</w:t>
      </w:r>
      <w:r w:rsidR="009F3B2B" w:rsidRPr="00C16304">
        <w:rPr>
          <w:b/>
          <w:i/>
          <w:lang w:val="en-US"/>
        </w:rPr>
        <w:t xml:space="preserve"> </w:t>
      </w:r>
      <w:r w:rsidR="001F26DE" w:rsidRPr="00C16304">
        <w:rPr>
          <w:b/>
          <w:i/>
          <w:lang w:val="en-US"/>
        </w:rPr>
        <w:t>situ</w:t>
      </w:r>
      <w:r w:rsidR="001F26DE" w:rsidRPr="00CB3FA0">
        <w:rPr>
          <w:b/>
          <w:lang w:val="en-US"/>
        </w:rPr>
        <w:t xml:space="preserve"> Hysteresis Measurement</w:t>
      </w:r>
    </w:p>
    <w:p w14:paraId="6EC8EA37" w14:textId="77777777" w:rsidR="007A4DD6" w:rsidRPr="00CB3FA0" w:rsidRDefault="007A4DD6" w:rsidP="00C16304">
      <w:pPr>
        <w:rPr>
          <w:rFonts w:asciiTheme="minorHAnsi" w:hAnsiTheme="minorHAnsi" w:cstheme="minorHAnsi"/>
          <w:b/>
          <w:bCs/>
          <w:lang w:val="en-US"/>
        </w:rPr>
      </w:pPr>
    </w:p>
    <w:p w14:paraId="2CCE26B5" w14:textId="00A1D644" w:rsidR="006305D7" w:rsidRPr="00CB3FA0" w:rsidRDefault="006305D7" w:rsidP="00C16304">
      <w:pPr>
        <w:outlineLvl w:val="0"/>
        <w:rPr>
          <w:rFonts w:asciiTheme="minorHAnsi" w:hAnsiTheme="minorHAnsi" w:cstheme="minorHAnsi"/>
          <w:color w:val="808080" w:themeColor="background1" w:themeShade="80"/>
          <w:lang w:val="en-US"/>
        </w:rPr>
      </w:pPr>
      <w:r w:rsidRPr="00CB3FA0">
        <w:rPr>
          <w:rFonts w:asciiTheme="minorHAnsi" w:hAnsiTheme="minorHAnsi" w:cstheme="minorHAnsi"/>
          <w:b/>
          <w:bCs/>
          <w:lang w:val="en-US"/>
        </w:rPr>
        <w:t>AUTHORS</w:t>
      </w:r>
      <w:r w:rsidR="000B662E" w:rsidRPr="00CB3FA0">
        <w:rPr>
          <w:rFonts w:asciiTheme="minorHAnsi" w:hAnsiTheme="minorHAnsi" w:cstheme="minorHAnsi"/>
          <w:b/>
          <w:bCs/>
          <w:lang w:val="en-US"/>
        </w:rPr>
        <w:t xml:space="preserve"> &amp; AFFILIATIONS</w:t>
      </w:r>
      <w:r w:rsidRPr="00CB3FA0">
        <w:rPr>
          <w:rFonts w:asciiTheme="minorHAnsi" w:hAnsiTheme="minorHAnsi" w:cstheme="minorHAnsi"/>
          <w:b/>
          <w:bCs/>
          <w:lang w:val="en-US"/>
        </w:rPr>
        <w:t xml:space="preserve">: </w:t>
      </w:r>
    </w:p>
    <w:p w14:paraId="7BAFC8CA" w14:textId="2F7F9FE0" w:rsidR="007B07A6" w:rsidRPr="00CB3FA0" w:rsidRDefault="007B07A6" w:rsidP="00C16304">
      <w:pPr>
        <w:rPr>
          <w:lang w:val="en-US"/>
        </w:rPr>
      </w:pPr>
      <w:r w:rsidRPr="00CB3FA0">
        <w:rPr>
          <w:lang w:val="en-US"/>
        </w:rPr>
        <w:t>Jun Liu</w:t>
      </w:r>
      <w:r w:rsidRPr="00CB3FA0">
        <w:rPr>
          <w:vertAlign w:val="superscript"/>
          <w:lang w:val="en-US"/>
        </w:rPr>
        <w:t>1</w:t>
      </w:r>
      <w:r w:rsidRPr="00CB3FA0">
        <w:rPr>
          <w:lang w:val="en-US"/>
        </w:rPr>
        <w:t>, John Wilson</w:t>
      </w:r>
      <w:r w:rsidRPr="00CB3FA0">
        <w:rPr>
          <w:vertAlign w:val="superscript"/>
          <w:lang w:val="en-US"/>
        </w:rPr>
        <w:t>2</w:t>
      </w:r>
      <w:r w:rsidRPr="00CB3FA0">
        <w:rPr>
          <w:lang w:val="en-US"/>
        </w:rPr>
        <w:t>, Claire Davis</w:t>
      </w:r>
      <w:r w:rsidRPr="00CB3FA0">
        <w:rPr>
          <w:vertAlign w:val="superscript"/>
          <w:lang w:val="en-US"/>
        </w:rPr>
        <w:t>1</w:t>
      </w:r>
      <w:r w:rsidRPr="00CB3FA0">
        <w:rPr>
          <w:lang w:val="en-US"/>
        </w:rPr>
        <w:t>, Anthony Peyton</w:t>
      </w:r>
      <w:r w:rsidRPr="00CB3FA0">
        <w:rPr>
          <w:vertAlign w:val="superscript"/>
          <w:lang w:val="en-US"/>
        </w:rPr>
        <w:t>2</w:t>
      </w:r>
    </w:p>
    <w:p w14:paraId="21B6E1D3" w14:textId="77777777" w:rsidR="007B07A6" w:rsidRPr="00CB3FA0" w:rsidRDefault="007B07A6" w:rsidP="00C16304">
      <w:pPr>
        <w:rPr>
          <w:i/>
          <w:lang w:val="en-US"/>
        </w:rPr>
      </w:pPr>
      <w:r w:rsidRPr="00CB3FA0">
        <w:rPr>
          <w:vertAlign w:val="superscript"/>
          <w:lang w:val="en-US"/>
        </w:rPr>
        <w:t>1</w:t>
      </w:r>
      <w:r w:rsidRPr="00CB3FA0">
        <w:rPr>
          <w:i/>
          <w:lang w:val="en-US"/>
        </w:rPr>
        <w:t xml:space="preserve">Advanced Steel Research Centre, Warwick Manufacturing Group, University of Warwick, Coventry, UK </w:t>
      </w:r>
    </w:p>
    <w:p w14:paraId="0002199F" w14:textId="77777777" w:rsidR="007B07A6" w:rsidRPr="00CB3FA0" w:rsidRDefault="007B07A6" w:rsidP="00C16304">
      <w:pPr>
        <w:rPr>
          <w:i/>
          <w:lang w:val="en-US"/>
        </w:rPr>
      </w:pPr>
      <w:r w:rsidRPr="00CB3FA0">
        <w:rPr>
          <w:vertAlign w:val="superscript"/>
          <w:lang w:val="en-US"/>
        </w:rPr>
        <w:t>2</w:t>
      </w:r>
      <w:r w:rsidRPr="00CB3FA0">
        <w:rPr>
          <w:i/>
          <w:lang w:val="en-US"/>
        </w:rPr>
        <w:t>School of Electric and Electronic Engineering, University of Manchester, Manchester, UK</w:t>
      </w:r>
    </w:p>
    <w:p w14:paraId="24C27F60" w14:textId="17420403" w:rsidR="00D04A95" w:rsidRDefault="00D04A95" w:rsidP="00C16304">
      <w:pPr>
        <w:rPr>
          <w:rFonts w:asciiTheme="minorHAnsi" w:hAnsiTheme="minorHAnsi" w:cstheme="minorHAnsi"/>
          <w:bCs/>
          <w:color w:val="808080" w:themeColor="background1" w:themeShade="80"/>
          <w:lang w:val="en-US"/>
        </w:rPr>
      </w:pPr>
    </w:p>
    <w:p w14:paraId="5AA0A461" w14:textId="5B10C33E" w:rsidR="00024365" w:rsidRDefault="00800C0A" w:rsidP="00C16304">
      <w:pPr>
        <w:rPr>
          <w:rFonts w:asciiTheme="minorHAnsi" w:hAnsiTheme="minorHAnsi" w:cstheme="minorHAnsi"/>
          <w:bCs/>
          <w:color w:val="808080" w:themeColor="background1" w:themeShade="80"/>
          <w:lang w:val="en-US"/>
        </w:rPr>
      </w:pPr>
      <w:hyperlink r:id="rId8" w:history="1">
        <w:r w:rsidR="00024365" w:rsidRPr="00960A72">
          <w:rPr>
            <w:rStyle w:val="Hyperlink"/>
            <w:rFonts w:asciiTheme="minorHAnsi" w:hAnsiTheme="minorHAnsi" w:cstheme="minorHAnsi"/>
            <w:lang w:val="en-US"/>
          </w:rPr>
          <w:t>sam.j.liu@gmail.com</w:t>
        </w:r>
      </w:hyperlink>
    </w:p>
    <w:p w14:paraId="06CD502B" w14:textId="55730324" w:rsidR="00024365" w:rsidRDefault="00800C0A" w:rsidP="00C16304">
      <w:pPr>
        <w:rPr>
          <w:rFonts w:asciiTheme="minorHAnsi" w:hAnsiTheme="minorHAnsi" w:cstheme="minorHAnsi"/>
          <w:bCs/>
          <w:color w:val="808080" w:themeColor="background1" w:themeShade="80"/>
          <w:lang w:val="en-US"/>
        </w:rPr>
      </w:pPr>
      <w:hyperlink r:id="rId9" w:history="1">
        <w:r w:rsidR="00024365" w:rsidRPr="00960A72">
          <w:rPr>
            <w:rStyle w:val="Hyperlink"/>
            <w:rFonts w:asciiTheme="minorHAnsi" w:hAnsiTheme="minorHAnsi" w:cstheme="minorHAnsi"/>
            <w:lang w:val="en-US"/>
          </w:rPr>
          <w:t>john.wilson@manchester.ac.uk</w:t>
        </w:r>
      </w:hyperlink>
    </w:p>
    <w:p w14:paraId="651B382E" w14:textId="7ABE79AA" w:rsidR="00024365" w:rsidRDefault="00800C0A" w:rsidP="00C16304">
      <w:pPr>
        <w:rPr>
          <w:rFonts w:asciiTheme="minorHAnsi" w:hAnsiTheme="minorHAnsi" w:cstheme="minorHAnsi"/>
          <w:bCs/>
          <w:color w:val="808080" w:themeColor="background1" w:themeShade="80"/>
          <w:lang w:val="en-US"/>
        </w:rPr>
      </w:pPr>
      <w:hyperlink r:id="rId10" w:history="1">
        <w:r w:rsidR="00024365" w:rsidRPr="00960A72">
          <w:rPr>
            <w:rStyle w:val="Hyperlink"/>
            <w:rFonts w:asciiTheme="minorHAnsi" w:hAnsiTheme="minorHAnsi" w:cstheme="minorHAnsi"/>
            <w:lang w:val="en-US"/>
          </w:rPr>
          <w:t>Claire.Davis@warwick.ac.uk</w:t>
        </w:r>
      </w:hyperlink>
    </w:p>
    <w:p w14:paraId="42610831" w14:textId="1753A173" w:rsidR="00024365" w:rsidRDefault="00800C0A" w:rsidP="00C16304">
      <w:pPr>
        <w:rPr>
          <w:rFonts w:asciiTheme="minorHAnsi" w:hAnsiTheme="minorHAnsi" w:cstheme="minorHAnsi"/>
          <w:bCs/>
          <w:color w:val="808080" w:themeColor="background1" w:themeShade="80"/>
          <w:lang w:val="en-US"/>
        </w:rPr>
      </w:pPr>
      <w:hyperlink r:id="rId11" w:history="1">
        <w:r w:rsidR="00024365" w:rsidRPr="00960A72">
          <w:rPr>
            <w:rStyle w:val="Hyperlink"/>
            <w:rFonts w:asciiTheme="minorHAnsi" w:hAnsiTheme="minorHAnsi" w:cstheme="minorHAnsi"/>
            <w:lang w:val="en-US"/>
          </w:rPr>
          <w:t>a.peyton@manchester.ac.uk</w:t>
        </w:r>
      </w:hyperlink>
    </w:p>
    <w:p w14:paraId="7E658101" w14:textId="77777777" w:rsidR="003803DC" w:rsidRDefault="003803DC" w:rsidP="00C16304">
      <w:pPr>
        <w:rPr>
          <w:rFonts w:asciiTheme="minorHAnsi" w:hAnsiTheme="minorHAnsi" w:cstheme="minorHAnsi"/>
          <w:bCs/>
          <w:color w:val="808080" w:themeColor="background1" w:themeShade="80"/>
          <w:lang w:val="en-US"/>
        </w:rPr>
      </w:pPr>
    </w:p>
    <w:p w14:paraId="569190A8" w14:textId="1B8965E5" w:rsidR="003803DC" w:rsidRPr="00C16304" w:rsidRDefault="003803DC" w:rsidP="00C16304">
      <w:pPr>
        <w:rPr>
          <w:b/>
          <w:lang w:val="en-US"/>
        </w:rPr>
      </w:pPr>
      <w:r w:rsidRPr="00C16304">
        <w:rPr>
          <w:b/>
          <w:lang w:val="en-US"/>
        </w:rPr>
        <w:t>CORRESPONDING AUTHOR:</w:t>
      </w:r>
      <w:r>
        <w:rPr>
          <w:b/>
          <w:lang w:val="en-US"/>
        </w:rPr>
        <w:t xml:space="preserve"> </w:t>
      </w:r>
    </w:p>
    <w:p w14:paraId="067AE518" w14:textId="6B813315" w:rsidR="003803DC" w:rsidRPr="00CB3FA0" w:rsidRDefault="003803DC" w:rsidP="00C16304">
      <w:pPr>
        <w:rPr>
          <w:i/>
          <w:lang w:val="en-US"/>
        </w:rPr>
      </w:pPr>
      <w:r w:rsidRPr="00CB3FA0">
        <w:rPr>
          <w:lang w:val="en-US"/>
        </w:rPr>
        <w:t xml:space="preserve">Jun Liu </w:t>
      </w:r>
    </w:p>
    <w:p w14:paraId="33B38E6E" w14:textId="2F3A0A57" w:rsidR="003803DC" w:rsidRPr="00CB3FA0" w:rsidRDefault="00800C0A" w:rsidP="00C16304">
      <w:pPr>
        <w:outlineLvl w:val="0"/>
        <w:rPr>
          <w:lang w:val="en-US"/>
        </w:rPr>
      </w:pPr>
      <w:hyperlink r:id="rId12" w:history="1">
        <w:r w:rsidR="003803DC" w:rsidRPr="00CB3FA0">
          <w:rPr>
            <w:rStyle w:val="Hyperlink"/>
            <w:rFonts w:asciiTheme="minorHAnsi" w:hAnsiTheme="minorHAnsi" w:cstheme="minorHAnsi"/>
            <w:bCs/>
            <w:i/>
            <w:lang w:val="en-US"/>
          </w:rPr>
          <w:t>j.liu.2@warwick.ac.uk</w:t>
        </w:r>
      </w:hyperlink>
      <w:r w:rsidR="003803DC" w:rsidRPr="00CB3FA0">
        <w:rPr>
          <w:i/>
          <w:lang w:val="en-US"/>
        </w:rPr>
        <w:t xml:space="preserve">, </w:t>
      </w:r>
      <w:hyperlink r:id="rId13" w:history="1">
        <w:r w:rsidR="003803DC" w:rsidRPr="00CB3FA0">
          <w:rPr>
            <w:rStyle w:val="Hyperlink"/>
            <w:rFonts w:asciiTheme="minorHAnsi" w:hAnsiTheme="minorHAnsi" w:cstheme="minorHAnsi"/>
            <w:bCs/>
            <w:i/>
            <w:lang w:val="en-US"/>
          </w:rPr>
          <w:t>sam.j.liu@gmail.com</w:t>
        </w:r>
      </w:hyperlink>
      <w:r w:rsidR="003803DC" w:rsidRPr="00CB3FA0">
        <w:rPr>
          <w:i/>
          <w:lang w:val="en-US"/>
        </w:rPr>
        <w:t xml:space="preserve"> </w:t>
      </w:r>
    </w:p>
    <w:p w14:paraId="0A6BDB18" w14:textId="77777777" w:rsidR="003803DC" w:rsidRPr="00CB3FA0" w:rsidRDefault="003803DC" w:rsidP="00C16304">
      <w:pPr>
        <w:outlineLvl w:val="0"/>
        <w:rPr>
          <w:lang w:val="en-US"/>
        </w:rPr>
      </w:pPr>
      <w:r w:rsidRPr="00CB3FA0">
        <w:rPr>
          <w:lang w:val="en-US"/>
        </w:rPr>
        <w:t>Tel: +44 24765 23783</w:t>
      </w:r>
    </w:p>
    <w:p w14:paraId="4C32EF92" w14:textId="77777777" w:rsidR="00024365" w:rsidRPr="00CB3FA0" w:rsidRDefault="00024365" w:rsidP="00C16304">
      <w:pPr>
        <w:rPr>
          <w:rFonts w:asciiTheme="minorHAnsi" w:hAnsiTheme="minorHAnsi" w:cstheme="minorHAnsi"/>
          <w:bCs/>
          <w:color w:val="808080" w:themeColor="background1" w:themeShade="80"/>
          <w:lang w:val="en-US"/>
        </w:rPr>
      </w:pPr>
    </w:p>
    <w:p w14:paraId="549D4F3B" w14:textId="5BA5AA32" w:rsidR="006305D7" w:rsidRPr="00CB3FA0" w:rsidRDefault="006305D7" w:rsidP="00C16304">
      <w:pPr>
        <w:pStyle w:val="NormalWeb"/>
        <w:spacing w:before="0" w:beforeAutospacing="0" w:after="0" w:afterAutospacing="0"/>
        <w:rPr>
          <w:rFonts w:asciiTheme="minorHAnsi" w:hAnsiTheme="minorHAnsi" w:cstheme="minorHAnsi"/>
          <w:lang w:val="en-US"/>
        </w:rPr>
      </w:pPr>
      <w:r w:rsidRPr="00CB3FA0">
        <w:rPr>
          <w:rFonts w:asciiTheme="minorHAnsi" w:hAnsiTheme="minorHAnsi" w:cstheme="minorHAnsi"/>
          <w:b/>
          <w:bCs/>
          <w:lang w:val="en-US"/>
        </w:rPr>
        <w:t>KEYWORDS:</w:t>
      </w:r>
      <w:r w:rsidRPr="00CB3FA0">
        <w:rPr>
          <w:rFonts w:asciiTheme="minorHAnsi" w:hAnsiTheme="minorHAnsi" w:cstheme="minorHAnsi"/>
          <w:lang w:val="en-US"/>
        </w:rPr>
        <w:t xml:space="preserve"> </w:t>
      </w:r>
    </w:p>
    <w:p w14:paraId="31F55D9B" w14:textId="5A1611B5" w:rsidR="007A4DD6" w:rsidRPr="00CB3FA0" w:rsidRDefault="007B07A6" w:rsidP="00C16304">
      <w:pPr>
        <w:rPr>
          <w:rFonts w:asciiTheme="minorHAnsi" w:hAnsiTheme="minorHAnsi" w:cstheme="minorHAnsi"/>
          <w:color w:val="auto"/>
          <w:lang w:val="en-US"/>
        </w:rPr>
      </w:pPr>
      <w:r w:rsidRPr="00CB3FA0">
        <w:rPr>
          <w:rFonts w:asciiTheme="minorHAnsi" w:hAnsiTheme="minorHAnsi" w:cstheme="minorHAnsi"/>
          <w:color w:val="auto"/>
          <w:lang w:val="en-US"/>
        </w:rPr>
        <w:t>Magnetic domain, Bitter</w:t>
      </w:r>
      <w:r w:rsidR="00A16D74" w:rsidRPr="00CB3FA0">
        <w:rPr>
          <w:rFonts w:asciiTheme="minorHAnsi" w:hAnsiTheme="minorHAnsi" w:cstheme="minorHAnsi"/>
          <w:color w:val="auto"/>
          <w:lang w:val="en-US"/>
        </w:rPr>
        <w:t xml:space="preserve"> method</w:t>
      </w:r>
      <w:r w:rsidRPr="00CB3FA0">
        <w:rPr>
          <w:rFonts w:asciiTheme="minorHAnsi" w:hAnsiTheme="minorHAnsi" w:cstheme="minorHAnsi"/>
          <w:color w:val="auto"/>
          <w:lang w:val="en-US"/>
        </w:rPr>
        <w:t>, Steel</w:t>
      </w:r>
      <w:r w:rsidR="001F26DE"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1F26DE" w:rsidRPr="00CB3FA0">
        <w:rPr>
          <w:rFonts w:asciiTheme="minorHAnsi" w:hAnsiTheme="minorHAnsi" w:cstheme="minorHAnsi"/>
          <w:color w:val="auto"/>
          <w:lang w:val="en-US"/>
        </w:rPr>
        <w:t xml:space="preserve"> loop</w:t>
      </w:r>
      <w:r w:rsidR="00A16D74" w:rsidRPr="00CB3FA0">
        <w:rPr>
          <w:rFonts w:asciiTheme="minorHAnsi" w:hAnsiTheme="minorHAnsi" w:cstheme="minorHAnsi"/>
          <w:color w:val="auto"/>
          <w:lang w:val="en-US"/>
        </w:rPr>
        <w:t xml:space="preserve">, </w:t>
      </w:r>
      <w:r w:rsidR="006642DF" w:rsidRPr="00CB3FA0">
        <w:rPr>
          <w:rFonts w:asciiTheme="minorHAnsi" w:hAnsiTheme="minorHAnsi" w:cstheme="minorHAnsi"/>
          <w:color w:val="auto"/>
          <w:lang w:val="en-US"/>
        </w:rPr>
        <w:t xml:space="preserve">Dynamic </w:t>
      </w:r>
      <w:r w:rsidR="00A16D74" w:rsidRPr="00CB3FA0">
        <w:rPr>
          <w:rFonts w:asciiTheme="minorHAnsi" w:hAnsiTheme="minorHAnsi" w:cstheme="minorHAnsi"/>
          <w:color w:val="auto"/>
          <w:lang w:val="en-US"/>
        </w:rPr>
        <w:t xml:space="preserve">domain imaging, </w:t>
      </w:r>
      <w:r w:rsidR="00386E97" w:rsidRPr="00386E97">
        <w:rPr>
          <w:rFonts w:asciiTheme="minorHAnsi" w:hAnsiTheme="minorHAnsi" w:cstheme="minorHAnsi"/>
          <w:i/>
          <w:color w:val="auto"/>
          <w:lang w:val="en-US"/>
        </w:rPr>
        <w:t>in situ</w:t>
      </w:r>
      <w:r w:rsidR="00A16D74" w:rsidRPr="00CB3FA0">
        <w:rPr>
          <w:rFonts w:asciiTheme="minorHAnsi" w:hAnsiTheme="minorHAnsi" w:cstheme="minorHAnsi"/>
          <w:color w:val="auto"/>
          <w:lang w:val="en-US"/>
        </w:rPr>
        <w:t xml:space="preserve">, </w:t>
      </w:r>
      <w:r w:rsidR="006642DF" w:rsidRPr="00CB3FA0">
        <w:rPr>
          <w:rFonts w:asciiTheme="minorHAnsi" w:hAnsiTheme="minorHAnsi" w:cstheme="minorHAnsi"/>
          <w:color w:val="auto"/>
          <w:lang w:val="en-US"/>
        </w:rPr>
        <w:t>Domain</w:t>
      </w:r>
      <w:r w:rsidR="003C6AD4">
        <w:rPr>
          <w:rFonts w:asciiTheme="minorHAnsi" w:hAnsiTheme="minorHAnsi" w:cstheme="minorHAnsi"/>
          <w:color w:val="auto"/>
          <w:lang w:val="en-US"/>
        </w:rPr>
        <w:t xml:space="preserve"> wall movement</w:t>
      </w:r>
    </w:p>
    <w:p w14:paraId="2D14CE9D" w14:textId="77777777" w:rsidR="006305D7" w:rsidRPr="00CB3FA0" w:rsidRDefault="006305D7" w:rsidP="00C16304">
      <w:pPr>
        <w:pStyle w:val="NormalWeb"/>
        <w:spacing w:before="0" w:beforeAutospacing="0" w:after="0" w:afterAutospacing="0"/>
        <w:rPr>
          <w:rFonts w:asciiTheme="minorHAnsi" w:hAnsiTheme="minorHAnsi" w:cstheme="minorHAnsi"/>
          <w:lang w:val="en-US"/>
        </w:rPr>
      </w:pPr>
    </w:p>
    <w:p w14:paraId="12472592" w14:textId="031B884C" w:rsidR="006305D7" w:rsidRPr="00CB3FA0" w:rsidRDefault="006305D7" w:rsidP="00C16304">
      <w:pPr>
        <w:rPr>
          <w:rFonts w:asciiTheme="minorHAnsi" w:hAnsiTheme="minorHAnsi" w:cstheme="minorHAnsi"/>
          <w:lang w:val="en-US"/>
        </w:rPr>
      </w:pPr>
      <w:r w:rsidRPr="00CB3FA0">
        <w:rPr>
          <w:rFonts w:asciiTheme="minorHAnsi" w:hAnsiTheme="minorHAnsi" w:cstheme="minorHAnsi"/>
          <w:b/>
          <w:bCs/>
          <w:lang w:val="en-US"/>
        </w:rPr>
        <w:t>SHORT ABSTRACT:</w:t>
      </w:r>
      <w:r w:rsidRPr="00CB3FA0">
        <w:rPr>
          <w:rFonts w:asciiTheme="minorHAnsi" w:hAnsiTheme="minorHAnsi" w:cstheme="minorHAnsi"/>
          <w:lang w:val="en-US"/>
        </w:rPr>
        <w:t xml:space="preserve"> </w:t>
      </w:r>
    </w:p>
    <w:p w14:paraId="4E78FEEC" w14:textId="1BB22E17" w:rsidR="007A4DD6" w:rsidRPr="00CB3FA0" w:rsidRDefault="00A16D74" w:rsidP="00C16304">
      <w:pPr>
        <w:rPr>
          <w:rFonts w:asciiTheme="minorHAnsi" w:hAnsiTheme="minorHAnsi" w:cstheme="minorHAnsi"/>
          <w:color w:val="auto"/>
          <w:lang w:val="en-US"/>
        </w:rPr>
      </w:pPr>
      <w:bookmarkStart w:id="0" w:name="OLE_LINK1"/>
      <w:bookmarkStart w:id="1" w:name="OLE_LINK2"/>
      <w:r w:rsidRPr="00CB3FA0">
        <w:rPr>
          <w:rFonts w:asciiTheme="minorHAnsi" w:hAnsiTheme="minorHAnsi" w:cstheme="minorHAnsi"/>
          <w:color w:val="auto"/>
          <w:lang w:val="en-US"/>
        </w:rPr>
        <w:t>T</w:t>
      </w:r>
      <w:r w:rsidR="00B20AE5" w:rsidRPr="00CB3FA0">
        <w:rPr>
          <w:rFonts w:asciiTheme="minorHAnsi" w:hAnsiTheme="minorHAnsi" w:cstheme="minorHAnsi"/>
          <w:color w:val="auto"/>
          <w:lang w:val="en-US"/>
        </w:rPr>
        <w:t xml:space="preserve">his paper elaborates the sample and sensor </w:t>
      </w:r>
      <w:r w:rsidRPr="00CB3FA0">
        <w:rPr>
          <w:rFonts w:asciiTheme="minorHAnsi" w:hAnsiTheme="minorHAnsi" w:cstheme="minorHAnsi"/>
          <w:color w:val="auto"/>
          <w:lang w:val="en-US"/>
        </w:rPr>
        <w:t xml:space="preserve">preparation procedures </w:t>
      </w:r>
      <w:r w:rsidR="00B20AE5" w:rsidRPr="00CB3FA0">
        <w:rPr>
          <w:rFonts w:asciiTheme="minorHAnsi" w:hAnsiTheme="minorHAnsi" w:cstheme="minorHAnsi"/>
          <w:color w:val="auto"/>
          <w:lang w:val="en-US"/>
        </w:rPr>
        <w:t xml:space="preserve">and the protocols for using the test rig </w:t>
      </w:r>
      <w:r w:rsidRPr="00CB3FA0">
        <w:rPr>
          <w:rFonts w:asciiTheme="minorHAnsi" w:hAnsiTheme="minorHAnsi" w:cstheme="minorHAnsi"/>
          <w:color w:val="auto"/>
          <w:lang w:val="en-US"/>
        </w:rPr>
        <w:t xml:space="preserve">particularly for dynamic domain imaging with </w:t>
      </w:r>
      <w:r w:rsidR="00386E97" w:rsidRPr="00386E97">
        <w:rPr>
          <w:rFonts w:asciiTheme="minorHAnsi" w:hAnsiTheme="minorHAnsi" w:cstheme="minorHAnsi"/>
          <w:i/>
          <w:color w:val="auto"/>
          <w:lang w:val="en-US"/>
        </w:rPr>
        <w:t>in situ</w:t>
      </w:r>
      <w:r w:rsidR="00B20AE5"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B20AE5" w:rsidRPr="00CB3FA0">
        <w:rPr>
          <w:rFonts w:asciiTheme="minorHAnsi" w:hAnsiTheme="minorHAnsi" w:cstheme="minorHAnsi"/>
          <w:color w:val="auto"/>
          <w:lang w:val="en-US"/>
        </w:rPr>
        <w:t xml:space="preserve"> measurements </w:t>
      </w:r>
      <w:r w:rsidR="002602FB" w:rsidRPr="00CB3FA0">
        <w:rPr>
          <w:rFonts w:asciiTheme="minorHAnsi" w:hAnsiTheme="minorHAnsi" w:cstheme="minorHAnsi"/>
          <w:color w:val="auto"/>
          <w:lang w:val="en-US"/>
        </w:rPr>
        <w:t xml:space="preserve">in order </w:t>
      </w:r>
      <w:r w:rsidR="00B20AE5" w:rsidRPr="00CB3FA0">
        <w:rPr>
          <w:rFonts w:asciiTheme="minorHAnsi" w:hAnsiTheme="minorHAnsi" w:cstheme="minorHAnsi"/>
          <w:color w:val="auto"/>
          <w:lang w:val="en-US"/>
        </w:rPr>
        <w:t xml:space="preserve">to achieve optimal domain pattern quality and accurate </w:t>
      </w:r>
      <w:r w:rsidR="00902376" w:rsidRPr="00CB3FA0">
        <w:rPr>
          <w:rFonts w:asciiTheme="minorHAnsi" w:hAnsiTheme="minorHAnsi" w:cstheme="minorHAnsi"/>
          <w:i/>
          <w:color w:val="auto"/>
          <w:lang w:val="en-US"/>
        </w:rPr>
        <w:t>BH</w:t>
      </w:r>
      <w:r w:rsidR="00B20AE5" w:rsidRPr="00CB3FA0">
        <w:rPr>
          <w:rFonts w:asciiTheme="minorHAnsi" w:hAnsiTheme="minorHAnsi" w:cstheme="minorHAnsi"/>
          <w:color w:val="auto"/>
          <w:lang w:val="en-US"/>
        </w:rPr>
        <w:t xml:space="preserve"> measurement</w:t>
      </w:r>
      <w:r w:rsidR="00380C0C" w:rsidRPr="00CB3FA0">
        <w:rPr>
          <w:rFonts w:asciiTheme="minorHAnsi" w:hAnsiTheme="minorHAnsi" w:cstheme="minorHAnsi"/>
          <w:color w:val="auto"/>
          <w:lang w:val="en-US"/>
        </w:rPr>
        <w:t>s</w:t>
      </w:r>
      <w:r w:rsidR="00B20AE5" w:rsidRPr="00CB3FA0">
        <w:rPr>
          <w:rFonts w:asciiTheme="minorHAnsi" w:hAnsiTheme="minorHAnsi" w:cstheme="minorHAnsi"/>
          <w:color w:val="auto"/>
          <w:lang w:val="en-US"/>
        </w:rPr>
        <w:t xml:space="preserve">. </w:t>
      </w:r>
    </w:p>
    <w:bookmarkEnd w:id="0"/>
    <w:bookmarkEnd w:id="1"/>
    <w:p w14:paraId="12D87602" w14:textId="77777777" w:rsidR="006305D7" w:rsidRPr="00CB3FA0" w:rsidRDefault="006305D7" w:rsidP="00C16304">
      <w:pPr>
        <w:rPr>
          <w:rFonts w:asciiTheme="minorHAnsi" w:hAnsiTheme="minorHAnsi" w:cstheme="minorHAnsi"/>
          <w:lang w:val="en-US"/>
        </w:rPr>
      </w:pPr>
    </w:p>
    <w:p w14:paraId="1533EF24" w14:textId="52486DB3" w:rsidR="006305D7" w:rsidRPr="00CB3FA0" w:rsidRDefault="006305D7" w:rsidP="00C16304">
      <w:pPr>
        <w:rPr>
          <w:rFonts w:asciiTheme="minorHAnsi" w:hAnsiTheme="minorHAnsi" w:cstheme="minorHAnsi"/>
          <w:color w:val="808080"/>
          <w:lang w:val="en-US"/>
        </w:rPr>
      </w:pPr>
      <w:r w:rsidRPr="00CB3FA0">
        <w:rPr>
          <w:rFonts w:asciiTheme="minorHAnsi" w:hAnsiTheme="minorHAnsi" w:cstheme="minorHAnsi"/>
          <w:b/>
          <w:bCs/>
          <w:lang w:val="en-US"/>
        </w:rPr>
        <w:t>LONG ABSTRACT:</w:t>
      </w:r>
      <w:r w:rsidRPr="00CB3FA0">
        <w:rPr>
          <w:rFonts w:asciiTheme="minorHAnsi" w:hAnsiTheme="minorHAnsi" w:cstheme="minorHAnsi"/>
          <w:lang w:val="en-US"/>
        </w:rPr>
        <w:t xml:space="preserve"> </w:t>
      </w:r>
    </w:p>
    <w:p w14:paraId="0469E557" w14:textId="3F9142A1" w:rsidR="006756DF" w:rsidRPr="00CB3FA0" w:rsidRDefault="002602FB" w:rsidP="00C16304">
      <w:pPr>
        <w:rPr>
          <w:rFonts w:asciiTheme="minorHAnsi" w:hAnsiTheme="minorHAnsi" w:cstheme="minorHAnsi"/>
          <w:color w:val="auto"/>
          <w:lang w:val="en-US"/>
        </w:rPr>
      </w:pPr>
      <w:r w:rsidRPr="00CB3FA0">
        <w:rPr>
          <w:rFonts w:asciiTheme="minorHAnsi" w:hAnsiTheme="minorHAnsi" w:cstheme="minorHAnsi"/>
          <w:color w:val="auto"/>
          <w:lang w:val="en-US"/>
        </w:rPr>
        <w:t>This paper elaborates the sample preparation protocols</w:t>
      </w:r>
      <w:r w:rsidR="00C61550" w:rsidRPr="00CB3FA0">
        <w:rPr>
          <w:rFonts w:asciiTheme="minorHAnsi" w:hAnsiTheme="minorHAnsi" w:cstheme="minorHAnsi"/>
          <w:color w:val="auto"/>
          <w:lang w:val="en-US"/>
        </w:rPr>
        <w:t xml:space="preserve"> </w:t>
      </w:r>
      <w:r w:rsidRPr="00CB3FA0">
        <w:rPr>
          <w:rFonts w:asciiTheme="minorHAnsi" w:hAnsiTheme="minorHAnsi" w:cstheme="minorHAnsi"/>
          <w:color w:val="auto"/>
          <w:lang w:val="en-US"/>
        </w:rPr>
        <w:t xml:space="preserve">required </w:t>
      </w:r>
      <w:r w:rsidR="00380C0C" w:rsidRPr="00CB3FA0">
        <w:rPr>
          <w:rFonts w:asciiTheme="minorHAnsi" w:hAnsiTheme="minorHAnsi" w:cstheme="minorHAnsi"/>
          <w:color w:val="auto"/>
          <w:lang w:val="en-US"/>
        </w:rPr>
        <w:t>to obtain</w:t>
      </w:r>
      <w:r w:rsidR="00C61550" w:rsidRPr="00CB3FA0">
        <w:rPr>
          <w:rFonts w:asciiTheme="minorHAnsi" w:hAnsiTheme="minorHAnsi" w:cstheme="minorHAnsi"/>
          <w:color w:val="auto"/>
          <w:lang w:val="en-US"/>
        </w:rPr>
        <w:t xml:space="preserve"> </w:t>
      </w:r>
      <w:r w:rsidRPr="00CB3FA0">
        <w:rPr>
          <w:rFonts w:asciiTheme="minorHAnsi" w:hAnsiTheme="minorHAnsi" w:cstheme="minorHAnsi"/>
          <w:color w:val="auto"/>
          <w:lang w:val="en-US"/>
        </w:rPr>
        <w:t>optimal domain p</w:t>
      </w:r>
      <w:r w:rsidR="00380C0C" w:rsidRPr="00CB3FA0">
        <w:rPr>
          <w:rFonts w:asciiTheme="minorHAnsi" w:hAnsiTheme="minorHAnsi" w:cstheme="minorHAnsi"/>
          <w:color w:val="auto"/>
          <w:lang w:val="en-US"/>
        </w:rPr>
        <w:t>atterns using the Bitter method</w:t>
      </w:r>
      <w:r w:rsidR="00386E97">
        <w:rPr>
          <w:rFonts w:asciiTheme="minorHAnsi" w:hAnsiTheme="minorHAnsi" w:cstheme="minorHAnsi"/>
          <w:color w:val="auto"/>
          <w:lang w:val="en-US"/>
        </w:rPr>
        <w:t>,</w:t>
      </w:r>
      <w:r w:rsidR="00386E97" w:rsidRPr="00386E97">
        <w:rPr>
          <w:rFonts w:asciiTheme="minorHAnsi" w:hAnsiTheme="minorHAnsi" w:cstheme="minorHAnsi"/>
          <w:color w:val="auto"/>
          <w:lang w:val="en-US"/>
        </w:rPr>
        <w:t xml:space="preserve"> </w:t>
      </w:r>
      <w:r w:rsidR="00386E97" w:rsidRPr="00CB3FA0">
        <w:rPr>
          <w:rFonts w:asciiTheme="minorHAnsi" w:hAnsiTheme="minorHAnsi" w:cstheme="minorHAnsi"/>
          <w:color w:val="auto"/>
          <w:lang w:val="en-US"/>
        </w:rPr>
        <w:t>focusing on the extra steps compared to standard metallographic sample preparation procedures</w:t>
      </w:r>
      <w:r w:rsidRPr="00CB3FA0">
        <w:rPr>
          <w:rFonts w:asciiTheme="minorHAnsi" w:hAnsiTheme="minorHAnsi" w:cstheme="minorHAnsi"/>
          <w:color w:val="auto"/>
          <w:lang w:val="en-US"/>
        </w:rPr>
        <w:t xml:space="preserve">. </w:t>
      </w:r>
      <w:bookmarkStart w:id="2" w:name="OLE_LINK9"/>
      <w:bookmarkStart w:id="3" w:name="OLE_LINK10"/>
      <w:r w:rsidR="00380C0C" w:rsidRPr="00CB3FA0">
        <w:rPr>
          <w:rFonts w:asciiTheme="minorHAnsi" w:hAnsiTheme="minorHAnsi" w:cstheme="minorHAnsi"/>
          <w:color w:val="auto"/>
          <w:lang w:val="en-US"/>
        </w:rPr>
        <w:t>The paper</w:t>
      </w:r>
      <w:r w:rsidRPr="00CB3FA0">
        <w:rPr>
          <w:rFonts w:asciiTheme="minorHAnsi" w:hAnsiTheme="minorHAnsi" w:cstheme="minorHAnsi"/>
          <w:color w:val="auto"/>
          <w:lang w:val="en-US"/>
        </w:rPr>
        <w:t xml:space="preserve"> propose</w:t>
      </w:r>
      <w:r w:rsidR="00C61550" w:rsidRPr="00CB3FA0">
        <w:rPr>
          <w:rFonts w:asciiTheme="minorHAnsi" w:hAnsiTheme="minorHAnsi" w:cstheme="minorHAnsi"/>
          <w:color w:val="auto"/>
          <w:lang w:val="en-US"/>
        </w:rPr>
        <w:t>s</w:t>
      </w:r>
      <w:r w:rsidRPr="00CB3FA0">
        <w:rPr>
          <w:rFonts w:asciiTheme="minorHAnsi" w:hAnsiTheme="minorHAnsi" w:cstheme="minorHAnsi"/>
          <w:color w:val="auto"/>
          <w:lang w:val="en-US"/>
        </w:rPr>
        <w:t xml:space="preserve"> a </w:t>
      </w:r>
      <w:r w:rsidR="006756DF" w:rsidRPr="00CB3FA0">
        <w:rPr>
          <w:rFonts w:asciiTheme="minorHAnsi" w:hAnsiTheme="minorHAnsi" w:cstheme="minorHAnsi"/>
          <w:color w:val="auto"/>
          <w:lang w:val="en-US"/>
        </w:rPr>
        <w:t xml:space="preserve">novel </w:t>
      </w:r>
      <w:r w:rsidR="00380C0C" w:rsidRPr="00CB3FA0">
        <w:rPr>
          <w:rFonts w:asciiTheme="minorHAnsi" w:hAnsiTheme="minorHAnsi" w:cstheme="minorHAnsi"/>
          <w:color w:val="auto"/>
          <w:lang w:val="en-US"/>
        </w:rPr>
        <w:t>bespoke</w:t>
      </w:r>
      <w:r w:rsidRPr="00CB3FA0">
        <w:rPr>
          <w:rFonts w:asciiTheme="minorHAnsi" w:hAnsiTheme="minorHAnsi" w:cstheme="minorHAnsi"/>
          <w:color w:val="auto"/>
          <w:lang w:val="en-US"/>
        </w:rPr>
        <w:t xml:space="preserve"> rig for dynamic domain imaging with </w:t>
      </w:r>
      <w:r w:rsidR="00386E97" w:rsidRPr="00386E97">
        <w:rPr>
          <w:rFonts w:asciiTheme="minorHAnsi" w:hAnsiTheme="minorHAnsi" w:cstheme="minorHAnsi"/>
          <w:i/>
          <w:color w:val="auto"/>
          <w:lang w:val="en-US"/>
        </w:rPr>
        <w:t>in situ</w:t>
      </w:r>
      <w:r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104CC7" w:rsidRPr="00CB3FA0">
        <w:rPr>
          <w:rFonts w:asciiTheme="minorHAnsi" w:hAnsiTheme="minorHAnsi" w:cstheme="minorHAnsi"/>
          <w:color w:val="auto"/>
          <w:lang w:val="en-US"/>
        </w:rPr>
        <w:t xml:space="preserve"> (magnetic hysteresis)</w:t>
      </w:r>
      <w:r w:rsidRPr="00CB3FA0">
        <w:rPr>
          <w:rFonts w:asciiTheme="minorHAnsi" w:hAnsiTheme="minorHAnsi" w:cstheme="minorHAnsi"/>
          <w:color w:val="auto"/>
          <w:lang w:val="en-US"/>
        </w:rPr>
        <w:t xml:space="preserve"> measurements and elaborate</w:t>
      </w:r>
      <w:r w:rsidR="00C61550" w:rsidRPr="00CB3FA0">
        <w:rPr>
          <w:rFonts w:asciiTheme="minorHAnsi" w:hAnsiTheme="minorHAnsi" w:cstheme="minorHAnsi"/>
          <w:color w:val="auto"/>
          <w:lang w:val="en-US"/>
        </w:rPr>
        <w:t>s</w:t>
      </w:r>
      <w:r w:rsidRPr="00CB3FA0">
        <w:rPr>
          <w:rFonts w:asciiTheme="minorHAnsi" w:hAnsiTheme="minorHAnsi" w:cstheme="minorHAnsi"/>
          <w:color w:val="auto"/>
          <w:lang w:val="en-US"/>
        </w:rPr>
        <w:t xml:space="preserve"> </w:t>
      </w:r>
      <w:r w:rsidR="00380C0C" w:rsidRPr="00CB3FA0">
        <w:rPr>
          <w:rFonts w:asciiTheme="minorHAnsi" w:hAnsiTheme="minorHAnsi" w:cstheme="minorHAnsi"/>
          <w:color w:val="auto"/>
          <w:lang w:val="en-US"/>
        </w:rPr>
        <w:t xml:space="preserve">the protocols for </w:t>
      </w:r>
      <w:r w:rsidRPr="00CB3FA0">
        <w:rPr>
          <w:rFonts w:asciiTheme="minorHAnsi" w:hAnsiTheme="minorHAnsi" w:cstheme="minorHAnsi"/>
          <w:color w:val="auto"/>
          <w:lang w:val="en-US"/>
        </w:rPr>
        <w:t>the sensor preparation and</w:t>
      </w:r>
      <w:r w:rsidR="00C61550" w:rsidRPr="00CB3FA0">
        <w:rPr>
          <w:rFonts w:asciiTheme="minorHAnsi" w:hAnsiTheme="minorHAnsi" w:cstheme="minorHAnsi"/>
          <w:color w:val="auto"/>
          <w:lang w:val="en-US"/>
        </w:rPr>
        <w:t xml:space="preserve"> the</w:t>
      </w:r>
      <w:r w:rsidRPr="00CB3FA0">
        <w:rPr>
          <w:rFonts w:asciiTheme="minorHAnsi" w:hAnsiTheme="minorHAnsi" w:cstheme="minorHAnsi"/>
          <w:color w:val="auto"/>
          <w:lang w:val="en-US"/>
        </w:rPr>
        <w:t xml:space="preserve"> use of the rig to ensure accurate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measurement</w:t>
      </w:r>
      <w:r w:rsidR="00C61550" w:rsidRPr="00CB3FA0">
        <w:rPr>
          <w:rFonts w:asciiTheme="minorHAnsi" w:hAnsiTheme="minorHAnsi" w:cstheme="minorHAnsi"/>
          <w:color w:val="auto"/>
          <w:lang w:val="en-US"/>
        </w:rPr>
        <w:t>.</w:t>
      </w:r>
      <w:bookmarkEnd w:id="2"/>
      <w:bookmarkEnd w:id="3"/>
      <w:r w:rsidR="00C61550" w:rsidRPr="00CB3FA0">
        <w:rPr>
          <w:rFonts w:asciiTheme="minorHAnsi" w:hAnsiTheme="minorHAnsi" w:cstheme="minorHAnsi"/>
          <w:color w:val="auto"/>
          <w:lang w:val="en-US"/>
        </w:rPr>
        <w:t xml:space="preserve"> The protocols for static and ordinary dynamic domain imaging (without </w:t>
      </w:r>
      <w:r w:rsidR="00386E97" w:rsidRPr="00386E97">
        <w:rPr>
          <w:rFonts w:asciiTheme="minorHAnsi" w:hAnsiTheme="minorHAnsi" w:cstheme="minorHAnsi"/>
          <w:i/>
          <w:color w:val="auto"/>
          <w:lang w:val="en-US"/>
        </w:rPr>
        <w:t>in situ</w:t>
      </w:r>
      <w:r w:rsidR="00C61550"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C61550" w:rsidRPr="00CB3FA0">
        <w:rPr>
          <w:rFonts w:asciiTheme="minorHAnsi" w:hAnsiTheme="minorHAnsi" w:cstheme="minorHAnsi"/>
          <w:color w:val="auto"/>
          <w:lang w:val="en-US"/>
        </w:rPr>
        <w:t xml:space="preserve"> measurements) are also presented.</w:t>
      </w:r>
      <w:r w:rsidR="00380C0C" w:rsidRPr="00CB3FA0">
        <w:rPr>
          <w:rFonts w:asciiTheme="minorHAnsi" w:hAnsiTheme="minorHAnsi" w:cstheme="minorHAnsi"/>
          <w:color w:val="auto"/>
          <w:lang w:val="en-US"/>
        </w:rPr>
        <w:t xml:space="preserve"> </w:t>
      </w:r>
      <w:r w:rsidRPr="00CB3FA0">
        <w:rPr>
          <w:rFonts w:asciiTheme="minorHAnsi" w:hAnsiTheme="minorHAnsi" w:cstheme="minorHAnsi"/>
          <w:color w:val="auto"/>
          <w:lang w:val="en-US"/>
        </w:rPr>
        <w:t xml:space="preserve">The </w:t>
      </w:r>
      <w:r w:rsidR="006642DF" w:rsidRPr="00CB3FA0">
        <w:rPr>
          <w:rFonts w:asciiTheme="minorHAnsi" w:hAnsiTheme="minorHAnsi" w:cstheme="minorHAnsi"/>
          <w:color w:val="auto"/>
          <w:lang w:val="en-US"/>
        </w:rPr>
        <w:t xml:space="preserve">reported </w:t>
      </w:r>
      <w:r w:rsidRPr="00CB3FA0">
        <w:rPr>
          <w:rFonts w:asciiTheme="minorHAnsi" w:hAnsiTheme="minorHAnsi" w:cstheme="minorHAnsi"/>
          <w:color w:val="auto"/>
          <w:lang w:val="en-US"/>
        </w:rPr>
        <w:t xml:space="preserve">method </w:t>
      </w:r>
      <w:r w:rsidR="0052379B" w:rsidRPr="00CB3FA0">
        <w:rPr>
          <w:rFonts w:asciiTheme="minorHAnsi" w:hAnsiTheme="minorHAnsi" w:cstheme="minorHAnsi"/>
          <w:color w:val="auto"/>
          <w:lang w:val="en-US"/>
        </w:rPr>
        <w:t>takes advantage of the convenience and high sensit</w:t>
      </w:r>
      <w:r w:rsidR="00380C0C" w:rsidRPr="00CB3FA0">
        <w:rPr>
          <w:rFonts w:asciiTheme="minorHAnsi" w:hAnsiTheme="minorHAnsi" w:cstheme="minorHAnsi"/>
          <w:color w:val="auto"/>
          <w:lang w:val="en-US"/>
        </w:rPr>
        <w:t>ivity of the traditional Bitter method</w:t>
      </w:r>
      <w:r w:rsidR="0052379B" w:rsidRPr="00CB3FA0">
        <w:rPr>
          <w:rFonts w:asciiTheme="minorHAnsi" w:hAnsiTheme="minorHAnsi" w:cstheme="minorHAnsi"/>
          <w:color w:val="auto"/>
          <w:lang w:val="en-US"/>
        </w:rPr>
        <w:t xml:space="preserve"> and enables </w:t>
      </w:r>
      <w:r w:rsidR="00386E97" w:rsidRPr="00386E97">
        <w:rPr>
          <w:rFonts w:asciiTheme="minorHAnsi" w:hAnsiTheme="minorHAnsi" w:cstheme="minorHAnsi"/>
          <w:i/>
          <w:color w:val="auto"/>
          <w:lang w:val="en-US"/>
        </w:rPr>
        <w:t>in situ</w:t>
      </w:r>
      <w:r w:rsidR="0052379B"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52379B" w:rsidRPr="00CB3FA0">
        <w:rPr>
          <w:rFonts w:asciiTheme="minorHAnsi" w:hAnsiTheme="minorHAnsi" w:cstheme="minorHAnsi"/>
          <w:color w:val="auto"/>
          <w:lang w:val="en-US"/>
        </w:rPr>
        <w:t xml:space="preserve"> measurement without interrupting </w:t>
      </w:r>
      <w:r w:rsidR="004B50DD">
        <w:rPr>
          <w:rFonts w:asciiTheme="minorHAnsi" w:hAnsiTheme="minorHAnsi" w:cstheme="minorHAnsi"/>
          <w:color w:val="auto"/>
          <w:lang w:val="en-US"/>
        </w:rPr>
        <w:t>or</w:t>
      </w:r>
      <w:r w:rsidR="004B50DD" w:rsidRPr="00CB3FA0">
        <w:rPr>
          <w:rFonts w:asciiTheme="minorHAnsi" w:hAnsiTheme="minorHAnsi" w:cstheme="minorHAnsi"/>
          <w:color w:val="auto"/>
          <w:lang w:val="en-US"/>
        </w:rPr>
        <w:t xml:space="preserve"> </w:t>
      </w:r>
      <w:r w:rsidR="0052379B" w:rsidRPr="00CB3FA0">
        <w:rPr>
          <w:rFonts w:asciiTheme="minorHAnsi" w:hAnsiTheme="minorHAnsi" w:cstheme="minorHAnsi"/>
          <w:color w:val="auto"/>
          <w:lang w:val="en-US"/>
        </w:rPr>
        <w:t xml:space="preserve">interfering </w:t>
      </w:r>
      <w:r w:rsidR="006756DF" w:rsidRPr="00CB3FA0">
        <w:rPr>
          <w:rFonts w:asciiTheme="minorHAnsi" w:hAnsiTheme="minorHAnsi" w:cstheme="minorHAnsi"/>
          <w:color w:val="auto"/>
          <w:lang w:val="en-US"/>
        </w:rPr>
        <w:t xml:space="preserve">with </w:t>
      </w:r>
      <w:r w:rsidR="0052379B" w:rsidRPr="00CB3FA0">
        <w:rPr>
          <w:rFonts w:asciiTheme="minorHAnsi" w:hAnsiTheme="minorHAnsi" w:cstheme="minorHAnsi"/>
          <w:color w:val="auto"/>
          <w:lang w:val="en-US"/>
        </w:rPr>
        <w:t xml:space="preserve">the domain </w:t>
      </w:r>
      <w:r w:rsidR="003C6AD4">
        <w:rPr>
          <w:rFonts w:asciiTheme="minorHAnsi" w:hAnsiTheme="minorHAnsi" w:cstheme="minorHAnsi"/>
          <w:color w:val="auto"/>
          <w:lang w:val="en-US"/>
        </w:rPr>
        <w:t xml:space="preserve">wall movement </w:t>
      </w:r>
      <w:r w:rsidR="0052379B" w:rsidRPr="00CB3FA0">
        <w:rPr>
          <w:rFonts w:asciiTheme="minorHAnsi" w:hAnsiTheme="minorHAnsi" w:cstheme="minorHAnsi"/>
          <w:color w:val="auto"/>
          <w:lang w:val="en-US"/>
        </w:rPr>
        <w:t>processes. This facilitates</w:t>
      </w:r>
      <w:r w:rsidRPr="00CB3FA0">
        <w:rPr>
          <w:rFonts w:asciiTheme="minorHAnsi" w:hAnsiTheme="minorHAnsi" w:cstheme="minorHAnsi"/>
          <w:color w:val="auto"/>
          <w:lang w:val="en-US"/>
        </w:rPr>
        <w:t xml:space="preserve"> </w:t>
      </w:r>
      <w:r w:rsidR="006756DF" w:rsidRPr="00CB3FA0">
        <w:rPr>
          <w:rFonts w:asciiTheme="minorHAnsi" w:hAnsiTheme="minorHAnsi" w:cstheme="minorHAnsi"/>
          <w:color w:val="auto"/>
          <w:lang w:val="en-US"/>
        </w:rPr>
        <w:t xml:space="preserve">establishing </w:t>
      </w:r>
      <w:r w:rsidRPr="00CB3FA0">
        <w:rPr>
          <w:rFonts w:asciiTheme="minorHAnsi" w:hAnsiTheme="minorHAnsi" w:cstheme="minorHAnsi"/>
          <w:color w:val="auto"/>
          <w:lang w:val="en-US"/>
        </w:rPr>
        <w:t xml:space="preserve">a direct and quantitative link between </w:t>
      </w:r>
      <w:r w:rsidR="006756DF" w:rsidRPr="00CB3FA0">
        <w:rPr>
          <w:rFonts w:asciiTheme="minorHAnsi" w:hAnsiTheme="minorHAnsi" w:cstheme="minorHAnsi"/>
          <w:color w:val="auto"/>
          <w:lang w:val="en-US"/>
        </w:rPr>
        <w:t xml:space="preserve">the </w:t>
      </w:r>
      <w:r w:rsidRPr="00CB3FA0">
        <w:rPr>
          <w:rFonts w:asciiTheme="minorHAnsi" w:hAnsiTheme="minorHAnsi" w:cstheme="minorHAnsi"/>
          <w:color w:val="auto"/>
          <w:lang w:val="en-US"/>
        </w:rPr>
        <w:t>domain</w:t>
      </w:r>
      <w:r w:rsidR="003C6AD4">
        <w:rPr>
          <w:rFonts w:asciiTheme="minorHAnsi" w:hAnsiTheme="minorHAnsi" w:cstheme="minorHAnsi"/>
          <w:color w:val="auto"/>
          <w:lang w:val="en-US"/>
        </w:rPr>
        <w:t xml:space="preserve"> wall movement</w:t>
      </w:r>
      <w:r w:rsidRPr="00CB3FA0">
        <w:rPr>
          <w:rFonts w:asciiTheme="minorHAnsi" w:hAnsiTheme="minorHAnsi" w:cstheme="minorHAnsi"/>
          <w:color w:val="auto"/>
          <w:lang w:val="en-US"/>
        </w:rPr>
        <w:t xml:space="preserve"> processes</w:t>
      </w:r>
      <w:r w:rsidR="00191C97">
        <w:rPr>
          <w:rFonts w:asciiTheme="minorHAnsi" w:hAnsiTheme="minorHAnsi" w:cstheme="minorHAnsi"/>
          <w:color w:val="auto"/>
          <w:lang w:val="en-US"/>
        </w:rPr>
        <w:t>–</w:t>
      </w:r>
      <w:r w:rsidRPr="00CB3FA0">
        <w:rPr>
          <w:rFonts w:asciiTheme="minorHAnsi" w:hAnsiTheme="minorHAnsi" w:cstheme="minorHAnsi"/>
          <w:color w:val="auto"/>
          <w:lang w:val="en-US"/>
        </w:rPr>
        <w:t>microstructural feature</w:t>
      </w:r>
      <w:r w:rsidR="006756DF" w:rsidRPr="00CB3FA0">
        <w:rPr>
          <w:rFonts w:asciiTheme="minorHAnsi" w:hAnsiTheme="minorHAnsi" w:cstheme="minorHAnsi"/>
          <w:color w:val="auto"/>
          <w:lang w:val="en-US"/>
        </w:rPr>
        <w:t xml:space="preserve"> interactions</w:t>
      </w:r>
      <w:r w:rsidRPr="00CB3FA0">
        <w:rPr>
          <w:rFonts w:asciiTheme="minorHAnsi" w:hAnsiTheme="minorHAnsi" w:cstheme="minorHAnsi"/>
          <w:color w:val="auto"/>
          <w:lang w:val="en-US"/>
        </w:rPr>
        <w:t xml:space="preserve"> </w:t>
      </w:r>
      <w:r w:rsidR="00C61550" w:rsidRPr="00CB3FA0">
        <w:rPr>
          <w:rFonts w:asciiTheme="minorHAnsi" w:hAnsiTheme="minorHAnsi" w:cstheme="minorHAnsi"/>
          <w:color w:val="auto"/>
          <w:lang w:val="en-US"/>
        </w:rPr>
        <w:t xml:space="preserve">in ferritic steels </w:t>
      </w:r>
      <w:r w:rsidR="006756DF" w:rsidRPr="00CB3FA0">
        <w:rPr>
          <w:rFonts w:asciiTheme="minorHAnsi" w:hAnsiTheme="minorHAnsi" w:cstheme="minorHAnsi"/>
          <w:color w:val="auto"/>
          <w:lang w:val="en-US"/>
        </w:rPr>
        <w:t xml:space="preserve">with </w:t>
      </w:r>
      <w:r w:rsidR="00C61550" w:rsidRPr="00CB3FA0">
        <w:rPr>
          <w:rFonts w:asciiTheme="minorHAnsi" w:hAnsiTheme="minorHAnsi" w:cstheme="minorHAnsi"/>
          <w:color w:val="auto"/>
          <w:lang w:val="en-US"/>
        </w:rPr>
        <w:t xml:space="preserve">their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loops</w:t>
      </w:r>
      <w:r w:rsidR="0052379B" w:rsidRPr="00CB3FA0">
        <w:rPr>
          <w:rFonts w:asciiTheme="minorHAnsi" w:hAnsiTheme="minorHAnsi" w:cstheme="minorHAnsi"/>
          <w:color w:val="auto"/>
          <w:lang w:val="en-US"/>
        </w:rPr>
        <w:t xml:space="preserve">. </w:t>
      </w:r>
      <w:bookmarkStart w:id="4" w:name="OLE_LINK11"/>
      <w:bookmarkStart w:id="5" w:name="OLE_LINK12"/>
      <w:r w:rsidR="0052379B" w:rsidRPr="00CB3FA0">
        <w:rPr>
          <w:rFonts w:asciiTheme="minorHAnsi" w:hAnsiTheme="minorHAnsi" w:cstheme="minorHAnsi"/>
          <w:color w:val="auto"/>
          <w:lang w:val="en-US"/>
        </w:rPr>
        <w:t xml:space="preserve">This method is anticipated to become a useful tool for </w:t>
      </w:r>
      <w:r w:rsidR="006756DF" w:rsidRPr="00CB3FA0">
        <w:rPr>
          <w:rFonts w:asciiTheme="minorHAnsi" w:hAnsiTheme="minorHAnsi" w:cstheme="minorHAnsi"/>
          <w:color w:val="auto"/>
          <w:lang w:val="en-US"/>
        </w:rPr>
        <w:t xml:space="preserve">the </w:t>
      </w:r>
      <w:r w:rsidR="0052379B" w:rsidRPr="00CB3FA0">
        <w:rPr>
          <w:rFonts w:asciiTheme="minorHAnsi" w:hAnsiTheme="minorHAnsi" w:cstheme="minorHAnsi"/>
          <w:color w:val="auto"/>
          <w:lang w:val="en-US"/>
        </w:rPr>
        <w:t>fundamental stud</w:t>
      </w:r>
      <w:r w:rsidR="00EC7DA0" w:rsidRPr="00CB3FA0">
        <w:rPr>
          <w:rFonts w:asciiTheme="minorHAnsi" w:hAnsiTheme="minorHAnsi" w:cstheme="minorHAnsi"/>
          <w:color w:val="auto"/>
          <w:lang w:val="en-US"/>
        </w:rPr>
        <w:t>y</w:t>
      </w:r>
      <w:r w:rsidR="0052379B" w:rsidRPr="00CB3FA0">
        <w:rPr>
          <w:rFonts w:asciiTheme="minorHAnsi" w:hAnsiTheme="minorHAnsi" w:cstheme="minorHAnsi"/>
          <w:color w:val="auto"/>
          <w:lang w:val="en-US"/>
        </w:rPr>
        <w:t xml:space="preserve"> of microstructure</w:t>
      </w:r>
      <w:r w:rsidR="00191C97">
        <w:rPr>
          <w:rFonts w:asciiTheme="minorHAnsi" w:hAnsiTheme="minorHAnsi" w:cstheme="minorHAnsi"/>
          <w:color w:val="auto"/>
          <w:lang w:val="en-US"/>
        </w:rPr>
        <w:t>–</w:t>
      </w:r>
      <w:r w:rsidR="0052379B" w:rsidRPr="00CB3FA0">
        <w:rPr>
          <w:rFonts w:asciiTheme="minorHAnsi" w:hAnsiTheme="minorHAnsi" w:cstheme="minorHAnsi"/>
          <w:color w:val="auto"/>
          <w:lang w:val="en-US"/>
        </w:rPr>
        <w:t>magnetic property relationship</w:t>
      </w:r>
      <w:r w:rsidR="006756DF" w:rsidRPr="00CB3FA0">
        <w:rPr>
          <w:rFonts w:asciiTheme="minorHAnsi" w:hAnsiTheme="minorHAnsi" w:cstheme="minorHAnsi"/>
          <w:color w:val="auto"/>
          <w:lang w:val="en-US"/>
        </w:rPr>
        <w:t>s</w:t>
      </w:r>
      <w:r w:rsidR="0052379B" w:rsidRPr="00CB3FA0">
        <w:rPr>
          <w:rFonts w:asciiTheme="minorHAnsi" w:hAnsiTheme="minorHAnsi" w:cstheme="minorHAnsi"/>
          <w:color w:val="auto"/>
          <w:lang w:val="en-US"/>
        </w:rPr>
        <w:t xml:space="preserve"> in steels </w:t>
      </w:r>
      <w:bookmarkEnd w:id="4"/>
      <w:bookmarkEnd w:id="5"/>
      <w:r w:rsidR="0052379B" w:rsidRPr="00CB3FA0">
        <w:rPr>
          <w:rFonts w:asciiTheme="minorHAnsi" w:hAnsiTheme="minorHAnsi" w:cstheme="minorHAnsi"/>
          <w:color w:val="auto"/>
          <w:lang w:val="en-US"/>
        </w:rPr>
        <w:t>and</w:t>
      </w:r>
      <w:r w:rsidR="00EC7DA0" w:rsidRPr="00CB3FA0">
        <w:rPr>
          <w:rFonts w:asciiTheme="minorHAnsi" w:hAnsiTheme="minorHAnsi" w:cstheme="minorHAnsi"/>
          <w:color w:val="auto"/>
          <w:lang w:val="en-US"/>
        </w:rPr>
        <w:t xml:space="preserve"> to</w:t>
      </w:r>
      <w:r w:rsidR="0052379B" w:rsidRPr="00CB3FA0">
        <w:rPr>
          <w:rFonts w:asciiTheme="minorHAnsi" w:hAnsiTheme="minorHAnsi" w:cstheme="minorHAnsi"/>
          <w:color w:val="auto"/>
          <w:lang w:val="en-US"/>
        </w:rPr>
        <w:t xml:space="preserve"> help </w:t>
      </w:r>
      <w:r w:rsidR="00EC7DA0" w:rsidRPr="00CB3FA0">
        <w:rPr>
          <w:rFonts w:asciiTheme="minorHAnsi" w:hAnsiTheme="minorHAnsi" w:cstheme="minorHAnsi"/>
          <w:color w:val="auto"/>
          <w:lang w:val="en-US"/>
        </w:rPr>
        <w:t xml:space="preserve">interpret </w:t>
      </w:r>
      <w:r w:rsidR="004B50DD">
        <w:rPr>
          <w:rFonts w:asciiTheme="minorHAnsi" w:hAnsiTheme="minorHAnsi" w:cstheme="minorHAnsi"/>
          <w:color w:val="auto"/>
          <w:lang w:val="en-US"/>
        </w:rPr>
        <w:t>the</w:t>
      </w:r>
      <w:r w:rsidR="004B50DD" w:rsidRPr="00CB3FA0">
        <w:rPr>
          <w:rFonts w:asciiTheme="minorHAnsi" w:hAnsiTheme="minorHAnsi" w:cstheme="minorHAnsi"/>
          <w:color w:val="auto"/>
          <w:lang w:val="en-US"/>
        </w:rPr>
        <w:t xml:space="preserve"> </w:t>
      </w:r>
      <w:r w:rsidR="0052379B" w:rsidRPr="00CB3FA0">
        <w:rPr>
          <w:rFonts w:asciiTheme="minorHAnsi" w:hAnsiTheme="minorHAnsi" w:cstheme="minorHAnsi"/>
          <w:color w:val="auto"/>
          <w:lang w:val="en-US"/>
        </w:rPr>
        <w:t>electromagnetic sensor signals for non-destructive evaluation of steel microstructures.</w:t>
      </w:r>
    </w:p>
    <w:p w14:paraId="6D8FE2FD" w14:textId="77777777" w:rsidR="006305D7" w:rsidRPr="00CB3FA0" w:rsidRDefault="0052379B" w:rsidP="00C16304">
      <w:pPr>
        <w:rPr>
          <w:rFonts w:asciiTheme="minorHAnsi" w:hAnsiTheme="minorHAnsi" w:cstheme="minorHAnsi"/>
          <w:lang w:val="en-US"/>
        </w:rPr>
      </w:pPr>
      <w:r w:rsidRPr="00CB3FA0">
        <w:rPr>
          <w:rFonts w:asciiTheme="minorHAnsi" w:hAnsiTheme="minorHAnsi" w:cstheme="minorHAnsi"/>
          <w:color w:val="auto"/>
          <w:lang w:val="en-US"/>
        </w:rPr>
        <w:lastRenderedPageBreak/>
        <w:t xml:space="preserve"> </w:t>
      </w:r>
    </w:p>
    <w:p w14:paraId="44040071" w14:textId="3FA55EAC" w:rsidR="006305D7" w:rsidRPr="00CB3FA0" w:rsidRDefault="006305D7" w:rsidP="00C16304">
      <w:pPr>
        <w:rPr>
          <w:rFonts w:asciiTheme="minorHAnsi" w:hAnsiTheme="minorHAnsi" w:cstheme="minorHAnsi"/>
          <w:color w:val="808080"/>
          <w:lang w:val="en-US"/>
        </w:rPr>
      </w:pPr>
      <w:r w:rsidRPr="00CB3FA0">
        <w:rPr>
          <w:rFonts w:asciiTheme="minorHAnsi" w:hAnsiTheme="minorHAnsi" w:cstheme="minorHAnsi"/>
          <w:b/>
          <w:lang w:val="en-US"/>
        </w:rPr>
        <w:t>INTRODUCTION</w:t>
      </w:r>
      <w:r w:rsidRPr="00CB3FA0">
        <w:rPr>
          <w:rFonts w:asciiTheme="minorHAnsi" w:hAnsiTheme="minorHAnsi" w:cstheme="minorHAnsi"/>
          <w:b/>
          <w:bCs/>
          <w:lang w:val="en-US"/>
        </w:rPr>
        <w:t>:</w:t>
      </w:r>
      <w:r w:rsidRPr="00CB3FA0">
        <w:rPr>
          <w:rFonts w:asciiTheme="minorHAnsi" w:hAnsiTheme="minorHAnsi" w:cstheme="minorHAnsi"/>
          <w:lang w:val="en-US"/>
        </w:rPr>
        <w:t xml:space="preserve"> </w:t>
      </w:r>
    </w:p>
    <w:p w14:paraId="6891C4B1" w14:textId="05CC861F" w:rsidR="007A4DD6" w:rsidRPr="00CB3FA0" w:rsidRDefault="00846796" w:rsidP="00C16304">
      <w:pPr>
        <w:pStyle w:val="BodyText"/>
        <w:jc w:val="both"/>
        <w:rPr>
          <w:lang w:val="en-US"/>
        </w:rPr>
      </w:pPr>
      <w:r>
        <w:rPr>
          <w:lang w:val="en-US"/>
        </w:rPr>
        <w:t xml:space="preserve">A </w:t>
      </w:r>
      <w:r>
        <w:t>variety of electromagnetic (EM) sensors have been developed or commerciali</w:t>
      </w:r>
      <w:r w:rsidR="004B50DD">
        <w:t>z</w:t>
      </w:r>
      <w:r>
        <w:t xml:space="preserve">ed for evaluating and monitoring microstructure, mechanical properties or creep damage in ferritic steels during industrial processing, heat treatment or service exposure </w:t>
      </w:r>
      <w:r>
        <w:fldChar w:fldCharType="begin">
          <w:fldData xml:space="preserve">PEVuZE5vdGU+PENpdGU+PEF1dGhvcj5NZWlsbGFuZDwvQXV0aG9yPjxZZWFyPjIwMDY8L1llYXI+
PFJlY051bT40MTk8L1JlY051bT48RGlzcGxheVRleHQ+PHN0eWxlIGZhY2U9InN1cGVyc2NyaXB0
Ij4xLDI8L3N0eWxlPjwvRGlzcGxheVRleHQ+PHJlY29yZD48cmVjLW51bWJlcj40MTk8L3JlYy1u
dW1iZXI+PGZvcmVpZ24ta2V5cz48a2V5IGFwcD0iRU4iIGRiLWlkPSI5ZHh0enI1enB3OXZ0bGVh
NXcycHZ3NWdmMnIwcjB2endwMmYiIHRpbWVzdGFtcD0iMTM0NTY1MjQ4MyI+NDE5PC9rZXk+PGtl
eSBhcHA9IkVOV2ViIiBkYi1pZD0iVEVncS1BcnRxZ2NBQUh5Wnl0VSI+Mjk0PC9rZXk+PC9mb3Jl
aWduLWtleXM+PHJlZi10eXBlIG5hbWU9IkpvdXJuYWwgQXJ0aWNsZSI+MTc8L3JlZi10eXBlPjxj
b250cmlidXRvcnM+PGF1dGhvcnM+PGF1dGhvcj5NZWlsbGFuZCwgUC48L2F1dGhvcj48YXV0aG9y
Pktyb29zLCBKLjwvYXV0aG9yPjxhdXRob3I+QnVjaGhvbHR6LCBPLiBXLjwvYXV0aG9yPjxhdXRo
b3I+SGFydG1hbm4sIEguIEouPC9hdXRob3I+PC9hdXRob3JzPjwvY29udHJpYnV0b3JzPjx0aXRs
ZXM+PHRpdGxlPlJlY2VudCBEZXZlbG9wbWVudHMgaW4gT24tTGluZSBBc3Nlc3NtZW50IG9mIFN0
ZWVsIFN0cmlwIFByb3BlcnRpZXM8L3RpdGxlPjxzZWNvbmRhcnktdGl0bGU+QUlQIENvbmZlcmVu
Y2UgUHJvY2VlZGluZ3M8L3NlY29uZGFyeS10aXRsZT48YWx0LXRpdGxlPkFJUCBDb25mLiBQcm9j
LjwvYWx0LXRpdGxlPjwvdGl0bGVzPjxwZXJpb2RpY2FsPjxmdWxsLXRpdGxlPkFJUCBDb25mZXJl
bmNlIFByb2NlZWRpbmdzPC9mdWxsLXRpdGxlPjxhYmJyLTE+QUlQIENvbmYuIFByby48L2FiYnIt
MT48YWJici0yPkFJUCBDb25mLiBQcm8uPC9hYmJyLTI+PC9wZXJpb2RpY2FsPjxwYWdlcz4xNzgw
LTE3ODU8L3BhZ2VzPjx2b2x1bWU+ODIwPC92b2x1bWU+PG51bWJlcj4xPC9udW1iZXI+PGtleXdv
cmRzPjxrZXl3b3JkPm5vbmRlc3RydWN0aXZlIHRlc3Rpbmc8L2tleXdvcmQ+PGtleXdvcmQ+Y2Fy
Ym9uIHN0ZWVsPC9rZXl3b3JkPjxrZXl3b3JkPm1lY2hhbmljYWwgcHJvcGVydGllczwva2V5d29y
ZD48L2tleXdvcmRzPjxkYXRlcz48eWVhcj4yMDA2PC95ZWFyPjwvZGF0ZXM+PHB1Ymxpc2hlcj5B
SVA8L3B1Ymxpc2hlcj48dXJscz48cmVsYXRlZC11cmxzPjx1cmw+aHR0cDovL2R4LmRvaS5vcmcv
MTAuMTA2My8xLjIxODQ3MzY8L3VybD48L3JlbGF0ZWQtdXJscz48L3VybHM+PC9yZWNvcmQ+PC9D
aXRlPjxDaXRlPjxBdXRob3I+RGF2aXM8L0F1dGhvcj48WWVhcj4yMDA1PC9ZZWFyPjxSZWNOdW0+
MTY5PC9SZWNOdW0+PHJlY29yZD48cmVjLW51bWJlcj4xNjk8L3JlYy1udW1iZXI+PGZvcmVpZ24t
a2V5cz48a2V5IGFwcD0iRU4iIGRiLWlkPSI5ZHh0enI1enB3OXZ0bGVhNXcycHZ3NWdmMnIwcjB2
endwMmYiIHRpbWVzdGFtcD0iMTMwNTAyNjAzMSI+MTY5PC9rZXk+PGtleSBhcHA9IkVOV2ViIiBk
Yi1pZD0iVEVncS1BcnRxZ2NBQUh5Wnl0VSI+Mjc0PC9rZXk+PC9mb3JlaWduLWtleXM+PHJlZi10
eXBlIG5hbWU9IkpvdXJuYWwgQXJ0aWNsZSI+MTc8L3JlZi10eXBlPjxjb250cmlidXRvcnM+PGF1
dGhvcnM+PGF1dGhvcj5EYXZpcywgQy4gTC48L2F1dGhvcj48YXV0aG9yPkRpY2tpbnNvbiwgUy4g
Si48L2F1dGhvcj48YXV0aG9yPlBleXRvbiwgQS4gSi48L2F1dGhvcj48L2F1dGhvcnM+PC9jb250
cmlidXRvcnM+PHRpdGxlcz48dGl0bGU+SW1wZWRhbmNlIHNwZWN0cm9zY29weSBmb3IgcmVtb3Rl
IGFuYWx5c2lzIG9mIHN0ZWVsIG1pY3Jvc3RydWN0dXJlczwvdGl0bGU+PHNlY29uZGFyeS10aXRs
ZT5Jcm9ubWFraW5nICZhbXA7IFN0ZWVsbWFraW5nPC9zZWNvbmRhcnktdGl0bGU+PGFsdC10aXRs
ZT5Jcm9ubWFrLiBTdGVlbG1hay48L2FsdC10aXRsZT48L3RpdGxlcz48cGVyaW9kaWNhbD48ZnVs
bC10aXRsZT5Jcm9ubWFraW5nICZhbXA7IFN0ZWVsbWFraW5nPC9mdWxsLXRpdGxlPjxhYmJyLTE+
SXJvbm1hayBTdGVlbG1hazwvYWJici0xPjxhYmJyLTI+SXJvbm1hay4gU3RlZWxtYWsuPC9hYmJy
LTI+PC9wZXJpb2RpY2FsPjxhbHQtcGVyaW9kaWNhbD48ZnVsbC10aXRsZT5Jcm9ubWFraW5nICZh
bXA7IFN0ZWVsbWFraW5nPC9mdWxsLXRpdGxlPjxhYmJyLTE+SXJvbm1hayBTdGVlbG1hazwvYWJi
ci0xPjxhYmJyLTI+SXJvbm1hay4gU3RlZWxtYWsuPC9hYmJyLTI+PC9hbHQtcGVyaW9kaWNhbD48
cGFnZXM+MzgxLTM4NDwvcGFnZXM+PHZvbHVtZT4zMjwvdm9sdW1lPjxkYXRlcz48eWVhcj4yMDA1
PC95ZWFyPjwvZGF0ZXM+PHVybHM+PHJlbGF0ZWQtdXJscz48dXJsPmh0dHA6Ly93d3cuaW5nZW50
YWNvbm5lY3QuY29tL2NvbnRlbnQvbWFuZXkvaWFzLzIwMDUvMDAwMDAwMzIvMDAwMDAwMDUvYXJ0
MDAwMDU8L3VybD48dXJsPmh0dHA6Ly9keC5kb2kub3JnLzEwLjExNzkvMTc0MzI4MTA1WDcxMjU0
PC91cmw+PHVybD5odHRwOi8vZG9jc2VydmVyLmluZ2VudGFjb25uZWN0LmNvbS9kZWxpdmVyL2Nv
bm5lY3QvbWFuZXkvMDMwMTkyMzMvdjMybjUvczUucGRmP2V4cGlyZXM9MTMwNTAyNzg2MiZhbXA7
aWQ9NjI2NzIzNTUmYW1wO3RpdGxlaWQ9Mzc4MCZhbXA7YWNjbmFtZT1Vbml2ZXJzaXR5K29mK0Jp
cm1pbmdoYW0mYW1wO2NoZWNrc3VtPUYwMEM0MEUyRDFCM0E1M0E2OUJCQkIxMjFBRDMzNjM4PC91
cmw+PC9yZWxhdGVkLXVybHM+PC91cmxzPjxlbGVjdHJvbmljLXJlc291cmNlLW51bT4xMC4xMTc5
LzE3NDMyODEwNXg3MTI1NDwvZWxlY3Ryb25pYy1yZXNvdXJjZS1udW0+PC9yZWNvcmQ+PC9DaXRl
PjwvRW5kTm90ZT5=
</w:fldData>
        </w:fldChar>
      </w:r>
      <w:r w:rsidR="002978BE">
        <w:instrText xml:space="preserve"> ADDIN EN.CITE </w:instrText>
      </w:r>
      <w:r w:rsidR="002978BE">
        <w:fldChar w:fldCharType="begin">
          <w:fldData xml:space="preserve">PEVuZE5vdGU+PENpdGU+PEF1dGhvcj5NZWlsbGFuZDwvQXV0aG9yPjxZZWFyPjIwMDY8L1llYXI+
PFJlY051bT40MTk8L1JlY051bT48RGlzcGxheVRleHQ+PHN0eWxlIGZhY2U9InN1cGVyc2NyaXB0
Ij4xLDI8L3N0eWxlPjwvRGlzcGxheVRleHQ+PHJlY29yZD48cmVjLW51bWJlcj40MTk8L3JlYy1u
dW1iZXI+PGZvcmVpZ24ta2V5cz48a2V5IGFwcD0iRU4iIGRiLWlkPSI5ZHh0enI1enB3OXZ0bGVh
NXcycHZ3NWdmMnIwcjB2endwMmYiIHRpbWVzdGFtcD0iMTM0NTY1MjQ4MyI+NDE5PC9rZXk+PGtl
eSBhcHA9IkVOV2ViIiBkYi1pZD0iVEVncS1BcnRxZ2NBQUh5Wnl0VSI+Mjk0PC9rZXk+PC9mb3Jl
aWduLWtleXM+PHJlZi10eXBlIG5hbWU9IkpvdXJuYWwgQXJ0aWNsZSI+MTc8L3JlZi10eXBlPjxj
b250cmlidXRvcnM+PGF1dGhvcnM+PGF1dGhvcj5NZWlsbGFuZCwgUC48L2F1dGhvcj48YXV0aG9y
Pktyb29zLCBKLjwvYXV0aG9yPjxhdXRob3I+QnVjaGhvbHR6LCBPLiBXLjwvYXV0aG9yPjxhdXRo
b3I+SGFydG1hbm4sIEguIEouPC9hdXRob3I+PC9hdXRob3JzPjwvY29udHJpYnV0b3JzPjx0aXRs
ZXM+PHRpdGxlPlJlY2VudCBEZXZlbG9wbWVudHMgaW4gT24tTGluZSBBc3Nlc3NtZW50IG9mIFN0
ZWVsIFN0cmlwIFByb3BlcnRpZXM8L3RpdGxlPjxzZWNvbmRhcnktdGl0bGU+QUlQIENvbmZlcmVu
Y2UgUHJvY2VlZGluZ3M8L3NlY29uZGFyeS10aXRsZT48YWx0LXRpdGxlPkFJUCBDb25mLiBQcm9j
LjwvYWx0LXRpdGxlPjwvdGl0bGVzPjxwZXJpb2RpY2FsPjxmdWxsLXRpdGxlPkFJUCBDb25mZXJl
bmNlIFByb2NlZWRpbmdzPC9mdWxsLXRpdGxlPjxhYmJyLTE+QUlQIENvbmYuIFByby48L2FiYnIt
MT48YWJici0yPkFJUCBDb25mLiBQcm8uPC9hYmJyLTI+PC9wZXJpb2RpY2FsPjxwYWdlcz4xNzgw
LTE3ODU8L3BhZ2VzPjx2b2x1bWU+ODIwPC92b2x1bWU+PG51bWJlcj4xPC9udW1iZXI+PGtleXdv
cmRzPjxrZXl3b3JkPm5vbmRlc3RydWN0aXZlIHRlc3Rpbmc8L2tleXdvcmQ+PGtleXdvcmQ+Y2Fy
Ym9uIHN0ZWVsPC9rZXl3b3JkPjxrZXl3b3JkPm1lY2hhbmljYWwgcHJvcGVydGllczwva2V5d29y
ZD48L2tleXdvcmRzPjxkYXRlcz48eWVhcj4yMDA2PC95ZWFyPjwvZGF0ZXM+PHB1Ymxpc2hlcj5B
SVA8L3B1Ymxpc2hlcj48dXJscz48cmVsYXRlZC11cmxzPjx1cmw+aHR0cDovL2R4LmRvaS5vcmcv
MTAuMTA2My8xLjIxODQ3MzY8L3VybD48L3JlbGF0ZWQtdXJscz48L3VybHM+PC9yZWNvcmQ+PC9D
aXRlPjxDaXRlPjxBdXRob3I+RGF2aXM8L0F1dGhvcj48WWVhcj4yMDA1PC9ZZWFyPjxSZWNOdW0+
MTY5PC9SZWNOdW0+PHJlY29yZD48cmVjLW51bWJlcj4xNjk8L3JlYy1udW1iZXI+PGZvcmVpZ24t
a2V5cz48a2V5IGFwcD0iRU4iIGRiLWlkPSI5ZHh0enI1enB3OXZ0bGVhNXcycHZ3NWdmMnIwcjB2
endwMmYiIHRpbWVzdGFtcD0iMTMwNTAyNjAzMSI+MTY5PC9rZXk+PGtleSBhcHA9IkVOV2ViIiBk
Yi1pZD0iVEVncS1BcnRxZ2NBQUh5Wnl0VSI+Mjc0PC9rZXk+PC9mb3JlaWduLWtleXM+PHJlZi10
eXBlIG5hbWU9IkpvdXJuYWwgQXJ0aWNsZSI+MTc8L3JlZi10eXBlPjxjb250cmlidXRvcnM+PGF1
dGhvcnM+PGF1dGhvcj5EYXZpcywgQy4gTC48L2F1dGhvcj48YXV0aG9yPkRpY2tpbnNvbiwgUy4g
Si48L2F1dGhvcj48YXV0aG9yPlBleXRvbiwgQS4gSi48L2F1dGhvcj48L2F1dGhvcnM+PC9jb250
cmlidXRvcnM+PHRpdGxlcz48dGl0bGU+SW1wZWRhbmNlIHNwZWN0cm9zY29weSBmb3IgcmVtb3Rl
IGFuYWx5c2lzIG9mIHN0ZWVsIG1pY3Jvc3RydWN0dXJlczwvdGl0bGU+PHNlY29uZGFyeS10aXRs
ZT5Jcm9ubWFraW5nICZhbXA7IFN0ZWVsbWFraW5nPC9zZWNvbmRhcnktdGl0bGU+PGFsdC10aXRs
ZT5Jcm9ubWFrLiBTdGVlbG1hay48L2FsdC10aXRsZT48L3RpdGxlcz48cGVyaW9kaWNhbD48ZnVs
bC10aXRsZT5Jcm9ubWFraW5nICZhbXA7IFN0ZWVsbWFraW5nPC9mdWxsLXRpdGxlPjxhYmJyLTE+
SXJvbm1hayBTdGVlbG1hazwvYWJici0xPjxhYmJyLTI+SXJvbm1hay4gU3RlZWxtYWsuPC9hYmJy
LTI+PC9wZXJpb2RpY2FsPjxhbHQtcGVyaW9kaWNhbD48ZnVsbC10aXRsZT5Jcm9ubWFraW5nICZh
bXA7IFN0ZWVsbWFraW5nPC9mdWxsLXRpdGxlPjxhYmJyLTE+SXJvbm1hayBTdGVlbG1hazwvYWJi
ci0xPjxhYmJyLTI+SXJvbm1hay4gU3RlZWxtYWsuPC9hYmJyLTI+PC9hbHQtcGVyaW9kaWNhbD48
cGFnZXM+MzgxLTM4NDwvcGFnZXM+PHZvbHVtZT4zMjwvdm9sdW1lPjxkYXRlcz48eWVhcj4yMDA1
PC95ZWFyPjwvZGF0ZXM+PHVybHM+PHJlbGF0ZWQtdXJscz48dXJsPmh0dHA6Ly93d3cuaW5nZW50
YWNvbm5lY3QuY29tL2NvbnRlbnQvbWFuZXkvaWFzLzIwMDUvMDAwMDAwMzIvMDAwMDAwMDUvYXJ0
MDAwMDU8L3VybD48dXJsPmh0dHA6Ly9keC5kb2kub3JnLzEwLjExNzkvMTc0MzI4MTA1WDcxMjU0
PC91cmw+PHVybD5odHRwOi8vZG9jc2VydmVyLmluZ2VudGFjb25uZWN0LmNvbS9kZWxpdmVyL2Nv
bm5lY3QvbWFuZXkvMDMwMTkyMzMvdjMybjUvczUucGRmP2V4cGlyZXM9MTMwNTAyNzg2MiZhbXA7
aWQ9NjI2NzIzNTUmYW1wO3RpdGxlaWQ9Mzc4MCZhbXA7YWNjbmFtZT1Vbml2ZXJzaXR5K29mK0Jp
cm1pbmdoYW0mYW1wO2NoZWNrc3VtPUYwMEM0MEUyRDFCM0E1M0E2OUJCQkIxMjFBRDMzNjM4PC91
cmw+PC9yZWxhdGVkLXVybHM+PC91cmxzPjxlbGVjdHJvbmljLXJlc291cmNlLW51bT4xMC4xMTc5
LzE3NDMyODEwNXg3MTI1NDwvZWxlY3Ryb25pYy1yZXNvdXJjZS1udW0+PC9yZWNvcmQ+PC9DaXRl
PjwvRW5kTm90ZT5=
</w:fldData>
        </w:fldChar>
      </w:r>
      <w:r w:rsidR="002978BE">
        <w:instrText xml:space="preserve"> ADDIN EN.CITE.DATA </w:instrText>
      </w:r>
      <w:r w:rsidR="002978BE">
        <w:fldChar w:fldCharType="end"/>
      </w:r>
      <w:r>
        <w:fldChar w:fldCharType="separate"/>
      </w:r>
      <w:r w:rsidRPr="00846796">
        <w:rPr>
          <w:noProof/>
          <w:vertAlign w:val="superscript"/>
        </w:rPr>
        <w:t>1,2</w:t>
      </w:r>
      <w:r>
        <w:fldChar w:fldCharType="end"/>
      </w:r>
      <w:r>
        <w:t xml:space="preserve">. </w:t>
      </w:r>
      <w:r w:rsidR="00150A88" w:rsidRPr="00CB3FA0">
        <w:rPr>
          <w:lang w:val="en-US"/>
        </w:rPr>
        <w:t xml:space="preserve">These sensors </w:t>
      </w:r>
      <w:r w:rsidR="00BB1C71">
        <w:t xml:space="preserve">operate in a non-destructive and non-contact fashion and </w:t>
      </w:r>
      <w:r w:rsidR="00150A88" w:rsidRPr="00CB3FA0">
        <w:rPr>
          <w:lang w:val="en-US"/>
        </w:rPr>
        <w:t xml:space="preserve">are based on the principle that microstructural changes in ferritic steels alter their electrical and magnetic properties. </w:t>
      </w:r>
      <w:r w:rsidR="00E97627" w:rsidRPr="00427057">
        <w:rPr>
          <w:lang w:val="en-US"/>
        </w:rPr>
        <w:t>In</w:t>
      </w:r>
      <w:r w:rsidR="00E97627" w:rsidRPr="00CB3FA0">
        <w:rPr>
          <w:lang w:val="en-US"/>
        </w:rPr>
        <w:t xml:space="preserve"> order to interpret the EM signals in terms of microstructures, one has to link </w:t>
      </w:r>
      <w:r w:rsidR="007F13E2" w:rsidRPr="00CB3FA0">
        <w:rPr>
          <w:lang w:val="en-US"/>
        </w:rPr>
        <w:t xml:space="preserve">the </w:t>
      </w:r>
      <w:r w:rsidR="00E97627" w:rsidRPr="00CB3FA0">
        <w:rPr>
          <w:lang w:val="en-US"/>
        </w:rPr>
        <w:t xml:space="preserve">EM signals to </w:t>
      </w:r>
      <w:r w:rsidR="007F13E2" w:rsidRPr="00CB3FA0">
        <w:rPr>
          <w:lang w:val="en-US"/>
        </w:rPr>
        <w:t>the</w:t>
      </w:r>
      <w:r w:rsidR="006642DF" w:rsidRPr="00CB3FA0">
        <w:rPr>
          <w:lang w:val="en-US"/>
        </w:rPr>
        <w:t xml:space="preserve">ir </w:t>
      </w:r>
      <w:bookmarkStart w:id="6" w:name="OLE_LINK5"/>
      <w:bookmarkStart w:id="7" w:name="OLE_LINK6"/>
      <w:r w:rsidR="006642DF" w:rsidRPr="00CB3FA0">
        <w:rPr>
          <w:lang w:val="en-US"/>
        </w:rPr>
        <w:t>causal</w:t>
      </w:r>
      <w:r w:rsidR="007F13E2" w:rsidRPr="00CB3FA0">
        <w:rPr>
          <w:lang w:val="en-US"/>
        </w:rPr>
        <w:t xml:space="preserve"> </w:t>
      </w:r>
      <w:bookmarkEnd w:id="6"/>
      <w:bookmarkEnd w:id="7"/>
      <w:r w:rsidR="00E97627" w:rsidRPr="00CB3FA0">
        <w:rPr>
          <w:lang w:val="en-US"/>
        </w:rPr>
        <w:t>magnetic properties and then to</w:t>
      </w:r>
      <w:r w:rsidR="00FA5AF6" w:rsidRPr="00CB3FA0">
        <w:rPr>
          <w:lang w:val="en-US"/>
        </w:rPr>
        <w:t xml:space="preserve"> the</w:t>
      </w:r>
      <w:r w:rsidR="00E97627" w:rsidRPr="00CB3FA0">
        <w:rPr>
          <w:lang w:val="en-US"/>
        </w:rPr>
        <w:t xml:space="preserve"> microstructure</w:t>
      </w:r>
      <w:r w:rsidR="007F13E2" w:rsidRPr="00CB3FA0">
        <w:rPr>
          <w:lang w:val="en-US"/>
        </w:rPr>
        <w:t xml:space="preserve"> of the materials</w:t>
      </w:r>
      <w:r w:rsidR="00E97627" w:rsidRPr="00CB3FA0">
        <w:rPr>
          <w:lang w:val="en-US"/>
        </w:rPr>
        <w:t xml:space="preserve">. </w:t>
      </w:r>
      <w:r w:rsidR="00150A88" w:rsidRPr="00CB3FA0">
        <w:rPr>
          <w:lang w:val="en-US"/>
        </w:rPr>
        <w:t xml:space="preserve">Relationships between the various EM </w:t>
      </w:r>
      <w:r w:rsidR="00FA5AF6" w:rsidRPr="00CB3FA0">
        <w:rPr>
          <w:lang w:val="en-US"/>
        </w:rPr>
        <w:t xml:space="preserve">sensor </w:t>
      </w:r>
      <w:r w:rsidR="00150A88" w:rsidRPr="00CB3FA0">
        <w:rPr>
          <w:lang w:val="en-US"/>
        </w:rPr>
        <w:t xml:space="preserve">signals </w:t>
      </w:r>
      <w:r w:rsidR="00B13371">
        <w:rPr>
          <w:lang w:val="en-US"/>
        </w:rPr>
        <w:t xml:space="preserve">such as mutual inductance for multi-frequency EM sensors </w:t>
      </w:r>
      <w:r w:rsidR="00150A88" w:rsidRPr="00CB3FA0">
        <w:rPr>
          <w:lang w:val="en-US"/>
        </w:rPr>
        <w:t xml:space="preserve">and </w:t>
      </w:r>
      <w:r w:rsidR="00B13371">
        <w:rPr>
          <w:lang w:val="en-US"/>
        </w:rPr>
        <w:t xml:space="preserve">the </w:t>
      </w:r>
      <w:r w:rsidR="00D07D7A">
        <w:rPr>
          <w:lang w:val="en-US"/>
        </w:rPr>
        <w:t>EM</w:t>
      </w:r>
      <w:r w:rsidR="00B13371" w:rsidRPr="00CB3FA0">
        <w:rPr>
          <w:lang w:val="en-US"/>
        </w:rPr>
        <w:t xml:space="preserve"> </w:t>
      </w:r>
      <w:r w:rsidR="00150A88" w:rsidRPr="00CB3FA0">
        <w:rPr>
          <w:lang w:val="en-US"/>
        </w:rPr>
        <w:t>properties (e.g. relative permeabi</w:t>
      </w:r>
      <w:r w:rsidR="00B830B1" w:rsidRPr="00CB3FA0">
        <w:rPr>
          <w:lang w:val="en-US"/>
        </w:rPr>
        <w:t xml:space="preserve">lity and conductivity) are well </w:t>
      </w:r>
      <w:r w:rsidR="00150A88" w:rsidRPr="00CB3FA0">
        <w:rPr>
          <w:lang w:val="en-US"/>
        </w:rPr>
        <w:t>established in electromagnetics research</w:t>
      </w:r>
      <w:r w:rsidR="00BB1C71">
        <w:rPr>
          <w:lang w:val="en-US"/>
        </w:rPr>
        <w:t xml:space="preserve"> </w:t>
      </w:r>
      <w:r w:rsidR="00BB1C71">
        <w:t>with analytical relationships having been reported for several typical sensor geometries</w:t>
      </w:r>
      <w:r w:rsidR="00BB1C71">
        <w:fldChar w:fldCharType="begin"/>
      </w:r>
      <w:r w:rsidR="00BB1C71">
        <w:instrText xml:space="preserve"> ADDIN EN.CITE &lt;EndNote&gt;&lt;Cite ExcludeYear="1"&gt;&lt;Author&gt;Dodd&lt;/Author&gt;&lt;Year&gt;1968&lt;/Year&gt;&lt;RecNum&gt;87&lt;/RecNum&gt;&lt;DisplayText&gt;&lt;style face="superscript"&gt;3&lt;/style&gt;&lt;/DisplayText&gt;&lt;record&gt;&lt;rec-number&gt;87&lt;/rec-number&gt;&lt;foreign-keys&gt;&lt;key app="EN" db-id="9dxtzr5zpw9vtlea5w2pvw5gf2r0r0vzwp2f" timestamp="1290082521"&gt;87&lt;/key&gt;&lt;key app="ENWeb" db-id="TEgq-ArtqgcAAHyZytU"&gt;77&lt;/key&gt;&lt;/foreign-keys&gt;&lt;ref-type name="Journal Article"&gt;17&lt;/ref-type&gt;&lt;contributors&gt;&lt;authors&gt;&lt;author&gt;Dodd, C. V.&lt;/author&gt;&lt;author&gt;Deeds, W. E.&lt;/author&gt;&lt;/authors&gt;&lt;/contributors&gt;&lt;titles&gt;&lt;title&gt;Analytical Solutions to Eddy-Current Probe-Coil Problems&lt;/title&gt;&lt;secondary-title&gt;Journal of Applied Physics&lt;/secondary-title&gt;&lt;alt-title&gt;J. Appl. Phys.&lt;/alt-title&gt;&lt;/titles&gt;&lt;periodical&gt;&lt;full-title&gt;Journal Of Applied Physics&lt;/full-title&gt;&lt;abbr-1&gt;J Appl Phys&lt;/abbr-1&gt;&lt;abbr-2&gt;J. Appl. Phys.&lt;/abbr-2&gt;&lt;/periodical&gt;&lt;alt-periodical&gt;&lt;full-title&gt;Journal Of Applied Physics&lt;/full-title&gt;&lt;abbr-1&gt;J Appl Phys&lt;/abbr-1&gt;&lt;abbr-2&gt;J. Appl. Phys.&lt;/abbr-2&gt;&lt;/alt-periodical&gt;&lt;pages&gt;2829-2838&lt;/pages&gt;&lt;volume&gt;39&lt;/volume&gt;&lt;number&gt;6&lt;/number&gt;&lt;dates&gt;&lt;year&gt;1968&lt;/year&gt;&lt;/dates&gt;&lt;publisher&gt;AIP&lt;/publisher&gt;&lt;label&gt;Dodd68&lt;/label&gt;&lt;urls&gt;&lt;related-urls&gt;&lt;url&gt;http://link.aip.org/link/?JAP/39/2829/1&lt;/url&gt;&lt;/related-urls&gt;&lt;/urls&gt;&lt;electronic-resource-num&gt;10.1063/1.1656680&lt;/electronic-resource-num&gt;&lt;/record&gt;&lt;/Cite&gt;&lt;/EndNote&gt;</w:instrText>
      </w:r>
      <w:r w:rsidR="00BB1C71">
        <w:fldChar w:fldCharType="separate"/>
      </w:r>
      <w:r w:rsidR="00BB1C71" w:rsidRPr="00BB1C71">
        <w:rPr>
          <w:noProof/>
          <w:vertAlign w:val="superscript"/>
        </w:rPr>
        <w:t>3</w:t>
      </w:r>
      <w:r w:rsidR="00BB1C71">
        <w:fldChar w:fldCharType="end"/>
      </w:r>
      <w:r w:rsidR="00150A88" w:rsidRPr="00CB3FA0">
        <w:rPr>
          <w:lang w:val="en-US"/>
        </w:rPr>
        <w:t xml:space="preserve">. However, the relationships between the EM </w:t>
      </w:r>
      <w:r w:rsidR="00191C97">
        <w:rPr>
          <w:lang w:val="en-US"/>
        </w:rPr>
        <w:t xml:space="preserve">or magnetic </w:t>
      </w:r>
      <w:r w:rsidR="00150A88" w:rsidRPr="00CB3FA0">
        <w:rPr>
          <w:lang w:val="en-US"/>
        </w:rPr>
        <w:t xml:space="preserve">properties </w:t>
      </w:r>
      <w:r w:rsidR="00A1407D">
        <w:rPr>
          <w:lang w:val="en-US"/>
        </w:rPr>
        <w:t>(e.g. the initial permeability</w:t>
      </w:r>
      <w:r w:rsidR="00191C97">
        <w:rPr>
          <w:lang w:val="en-US"/>
        </w:rPr>
        <w:t>, coercivity</w:t>
      </w:r>
      <w:r w:rsidR="00A1407D">
        <w:rPr>
          <w:lang w:val="en-US"/>
        </w:rPr>
        <w:t xml:space="preserve">) </w:t>
      </w:r>
      <w:r w:rsidR="00150A88" w:rsidRPr="00CB3FA0">
        <w:rPr>
          <w:lang w:val="en-US"/>
        </w:rPr>
        <w:t>and specific microstructures still remain more or less empirical, qualitative or, in many cases, unavailable</w:t>
      </w:r>
      <w:r w:rsidR="00923FDD" w:rsidRPr="00CB3FA0">
        <w:rPr>
          <w:lang w:val="en-US"/>
        </w:rPr>
        <w:t xml:space="preserve">, particularly when there are more than one type of microstructural features of interest </w:t>
      </w:r>
      <w:r w:rsidR="00EA33CD" w:rsidRPr="00CB3FA0">
        <w:rPr>
          <w:lang w:val="en-US"/>
        </w:rPr>
        <w:t xml:space="preserve">affecting the magnetic </w:t>
      </w:r>
      <w:r w:rsidR="00A26FCB" w:rsidRPr="00CB3FA0">
        <w:rPr>
          <w:lang w:val="en-US"/>
        </w:rPr>
        <w:t>behavior</w:t>
      </w:r>
      <w:r w:rsidR="00BB29D9">
        <w:rPr>
          <w:lang w:val="en-US"/>
        </w:rPr>
        <w:t xml:space="preserve"> </w:t>
      </w:r>
      <w:r w:rsidR="00BB29D9">
        <w:rPr>
          <w:lang w:val="en-US"/>
        </w:rPr>
        <w:fldChar w:fldCharType="begin"/>
      </w:r>
      <w:r w:rsidR="006D06D1">
        <w:rPr>
          <w:lang w:val="en-US"/>
        </w:rPr>
        <w:instrText xml:space="preserve"> ADDIN EN.CITE &lt;EndNote&gt;&lt;Cite&gt;&lt;Author&gt;Liu&lt;/Author&gt;&lt;Year&gt;2016&lt;/Year&gt;&lt;RecNum&gt;836&lt;/RecNum&gt;&lt;DisplayText&gt;&lt;style face="superscript"&gt;4&lt;/style&gt;&lt;/DisplayText&gt;&lt;record&gt;&lt;rec-number&gt;836&lt;/rec-number&gt;&lt;foreign-keys&gt;&lt;key app="EN" db-id="9dxtzr5zpw9vtlea5w2pvw5gf2r0r0vzwp2f" timestamp="1462361410"&gt;836&lt;/key&gt;&lt;/foreign-keys&gt;&lt;ref-type name="Journal Article"&gt;17&lt;/ref-type&gt;&lt;contributors&gt;&lt;authors&gt;&lt;author&gt;Liu, Jun&lt;/author&gt;&lt;author&gt;Wilson, John&lt;/author&gt;&lt;author&gt;Strangwood, Martin&lt;/author&gt;&lt;author&gt;Davis, Claire L.&lt;/author&gt;&lt;author&gt;Peyton, Anthony&lt;/author&gt;&lt;/authors&gt;&lt;/contributors&gt;&lt;titles&gt;&lt;title&gt;Magnetic characterisation of microstructural feature distribution in P9 and T22 steels by major and minor BH loop measurements&lt;/title&gt;&lt;secondary-title&gt;Journal of Magnetism and Magnetic Materials&lt;/secondary-title&gt;&lt;/titles&gt;&lt;periodical&gt;&lt;full-title&gt;Journal Of Magnetism and Magnetic Materials&lt;/full-title&gt;&lt;abbr-1&gt;J Magn Magn Mater&lt;/abbr-1&gt;&lt;abbr-2&gt;J. Magn. Magn. Mater.&lt;/abbr-2&gt;&lt;/periodical&gt;&lt;pages&gt;579-592&lt;/pages&gt;&lt;volume&gt;401&lt;/volume&gt;&lt;number&gt;1&lt;/number&gt;&lt;keywords&gt;&lt;keyword&gt;Magnetic characterisation&lt;/keyword&gt;&lt;keyword&gt;Hysteresis loop&lt;/keyword&gt;&lt;keyword&gt;Microstructure&lt;/keyword&gt;&lt;keyword&gt;Non-destructive testing&lt;/keyword&gt;&lt;/keywords&gt;&lt;dates&gt;&lt;year&gt;2016&lt;/year&gt;&lt;pub-dates&gt;&lt;date&gt;3/1/&lt;/date&gt;&lt;/pub-dates&gt;&lt;/dates&gt;&lt;isbn&gt;03048853&lt;/isbn&gt;&lt;urls&gt;&lt;related-urls&gt;&lt;url&gt;http://www.sciencedirect.com/science/article/pii/S0304885315307083&lt;/url&gt;&lt;url&gt;http://ac.els-cdn.com/S0304885315307083/1-s2.0-S0304885315307083-main.pdf?_tid=e4867a14-1770-11e6-bd73-00000aacb360&amp;amp;acdnat=1462968612_86aafb23bca32e8dc80a51c106b79d10&lt;/url&gt;&lt;/related-urls&gt;&lt;/urls&gt;&lt;electronic-resource-num&gt;10.1016/j.jmmm.2015.10.075&lt;/electronic-resource-num&gt;&lt;/record&gt;&lt;/Cite&gt;&lt;/EndNote&gt;</w:instrText>
      </w:r>
      <w:r w:rsidR="00BB29D9">
        <w:rPr>
          <w:lang w:val="en-US"/>
        </w:rPr>
        <w:fldChar w:fldCharType="separate"/>
      </w:r>
      <w:r w:rsidR="00BB29D9" w:rsidRPr="00BB29D9">
        <w:rPr>
          <w:noProof/>
          <w:vertAlign w:val="superscript"/>
          <w:lang w:val="en-US"/>
        </w:rPr>
        <w:t>4</w:t>
      </w:r>
      <w:r w:rsidR="00BB29D9">
        <w:rPr>
          <w:lang w:val="en-US"/>
        </w:rPr>
        <w:fldChar w:fldCharType="end"/>
      </w:r>
      <w:r w:rsidR="00150A88" w:rsidRPr="00CB3FA0">
        <w:rPr>
          <w:lang w:val="en-US"/>
        </w:rPr>
        <w:t xml:space="preserve">. </w:t>
      </w:r>
    </w:p>
    <w:p w14:paraId="3B33ABBE" w14:textId="77777777" w:rsidR="00923FDD" w:rsidRPr="00CB3FA0" w:rsidRDefault="00923FDD" w:rsidP="00C16304">
      <w:pPr>
        <w:pStyle w:val="BodyText"/>
        <w:rPr>
          <w:lang w:val="en-US"/>
        </w:rPr>
      </w:pPr>
    </w:p>
    <w:p w14:paraId="48507203" w14:textId="712A48F5" w:rsidR="00A2693A" w:rsidRPr="00CB3FA0" w:rsidRDefault="00923FDD" w:rsidP="00C16304">
      <w:pPr>
        <w:rPr>
          <w:lang w:val="en-US" w:eastAsia="zh-CN"/>
        </w:rPr>
      </w:pPr>
      <w:r w:rsidRPr="00CB3FA0">
        <w:rPr>
          <w:lang w:val="en-US" w:eastAsia="zh-CN"/>
        </w:rPr>
        <w:t>Ferromagnetic materials contain magnetic domains, consisting of aligned magnetic moments, separated by domain walls</w:t>
      </w:r>
      <w:r w:rsidR="0081403F" w:rsidRPr="00CB3FA0">
        <w:rPr>
          <w:lang w:val="en-US" w:eastAsia="zh-CN"/>
        </w:rPr>
        <w:t xml:space="preserve"> (DWs)</w:t>
      </w:r>
      <w:r w:rsidRPr="00CB3FA0">
        <w:rPr>
          <w:lang w:val="en-US" w:eastAsia="zh-CN"/>
        </w:rPr>
        <w:t>. As a magnetic field is applied</w:t>
      </w:r>
      <w:r w:rsidR="00104CC7" w:rsidRPr="00CB3FA0">
        <w:rPr>
          <w:lang w:val="en-US" w:eastAsia="zh-CN"/>
        </w:rPr>
        <w:t>,</w:t>
      </w:r>
      <w:r w:rsidRPr="00CB3FA0">
        <w:rPr>
          <w:lang w:val="en-US" w:eastAsia="zh-CN"/>
        </w:rPr>
        <w:t xml:space="preserve"> domains will be re-aligned through </w:t>
      </w:r>
      <w:r w:rsidR="0081403F" w:rsidRPr="00CB3FA0">
        <w:rPr>
          <w:lang w:val="en-US" w:eastAsia="zh-CN"/>
        </w:rPr>
        <w:t>DW</w:t>
      </w:r>
      <w:r w:rsidRPr="00CB3FA0">
        <w:rPr>
          <w:lang w:val="en-US" w:eastAsia="zh-CN"/>
        </w:rPr>
        <w:t xml:space="preserve"> motion, domain nucleation and growth, and/or domain rotation</w:t>
      </w:r>
      <w:r w:rsidR="00BB29D9">
        <w:rPr>
          <w:lang w:val="en-US" w:eastAsia="zh-CN"/>
        </w:rPr>
        <w:t xml:space="preserve">. </w:t>
      </w:r>
      <w:r w:rsidR="007355AD">
        <w:rPr>
          <w:lang w:val="en-US" w:eastAsia="zh-CN"/>
        </w:rPr>
        <w:t xml:space="preserve">More details on domain theory can be found elsewhere </w:t>
      </w:r>
      <w:r w:rsidR="007355AD">
        <w:rPr>
          <w:lang w:val="en-US" w:eastAsia="zh-CN"/>
        </w:rPr>
        <w:fldChar w:fldCharType="begin"/>
      </w:r>
      <w:r w:rsidR="007355AD">
        <w:rPr>
          <w:lang w:val="en-US" w:eastAsia="zh-CN"/>
        </w:rPr>
        <w:instrText xml:space="preserve"> ADDIN EN.CITE &lt;EndNote&gt;&lt;Cite&gt;&lt;Author&gt;Jiles&lt;/Author&gt;&lt;Year&gt;1998&lt;/Year&gt;&lt;RecNum&gt;412&lt;/RecNum&gt;&lt;DisplayText&gt;&lt;style face="superscript"&gt;5&lt;/style&gt;&lt;/DisplayText&gt;&lt;record&gt;&lt;rec-number&gt;412&lt;/rec-number&gt;&lt;foreign-keys&gt;&lt;key app="EN" db-id="9dxtzr5zpw9vtlea5w2pvw5gf2r0r0vzwp2f" timestamp="1344433804"&gt;412&lt;/key&gt;&lt;key app="ENWeb" db-id="TEgq-ArtqgcAAHyZytU"&gt;198&lt;/key&gt;&lt;/foreign-keys&gt;&lt;ref-type name="Book"&gt;6&lt;/ref-type&gt;&lt;contributors&gt;&lt;authors&gt;&lt;author&gt;Jiles, David&lt;/author&gt;&lt;/authors&gt;&lt;tertiary-authors&gt;&lt;author&gt;Jiles, David&lt;/author&gt;&lt;/tertiary-authors&gt;&lt;/contributors&gt;&lt;titles&gt;&lt;title&gt;Introduction to magnetism and magnetic materials&lt;/title&gt;&lt;/titles&gt;&lt;edition&gt;2nd&lt;/edition&gt;&lt;section&gt;171-175&lt;/section&gt;&lt;dates&gt;&lt;year&gt;1998&lt;/year&gt;&lt;/dates&gt;&lt;pub-location&gt;London&lt;/pub-location&gt;&lt;publisher&gt;Chapman and Hall&lt;/publisher&gt;&lt;isbn&gt;0412798603 9780412798603&lt;/isbn&gt;&lt;urls&gt;&lt;/urls&gt;&lt;remote-database-name&gt;/z-wcorg/&lt;/remote-database-name&gt;&lt;remote-database-provider&gt;http://worldcat.org&lt;/remote-database-provider&gt;&lt;language&gt;English&lt;/language&gt;&lt;/record&gt;&lt;/Cite&gt;&lt;/EndNote&gt;</w:instrText>
      </w:r>
      <w:r w:rsidR="007355AD">
        <w:rPr>
          <w:lang w:val="en-US" w:eastAsia="zh-CN"/>
        </w:rPr>
        <w:fldChar w:fldCharType="separate"/>
      </w:r>
      <w:r w:rsidR="007355AD" w:rsidRPr="00BB29D9">
        <w:rPr>
          <w:noProof/>
          <w:vertAlign w:val="superscript"/>
          <w:lang w:val="en-US" w:eastAsia="zh-CN"/>
        </w:rPr>
        <w:t>5</w:t>
      </w:r>
      <w:r w:rsidR="007355AD">
        <w:rPr>
          <w:lang w:val="en-US" w:eastAsia="zh-CN"/>
        </w:rPr>
        <w:fldChar w:fldCharType="end"/>
      </w:r>
      <w:r w:rsidR="007355AD">
        <w:rPr>
          <w:lang w:val="en-US" w:eastAsia="zh-CN"/>
        </w:rPr>
        <w:t xml:space="preserve">. </w:t>
      </w:r>
      <w:r w:rsidRPr="00CB3FA0">
        <w:rPr>
          <w:lang w:val="en-US" w:eastAsia="zh-CN"/>
        </w:rPr>
        <w:t xml:space="preserve">Microstructural features </w:t>
      </w:r>
      <w:r w:rsidR="008E6DF3">
        <w:rPr>
          <w:lang w:val="en-US" w:eastAsia="zh-CN"/>
        </w:rPr>
        <w:t xml:space="preserve">such as precipitates or grain boundaries </w:t>
      </w:r>
      <w:r w:rsidRPr="00CB3FA0">
        <w:rPr>
          <w:lang w:val="en-US" w:eastAsia="zh-CN"/>
        </w:rPr>
        <w:t>can interact with these processes and hence affect the magnetic properties of ferromagnetic materials</w:t>
      </w:r>
      <w:r w:rsidR="007355AD">
        <w:rPr>
          <w:lang w:val="en-US" w:eastAsia="zh-CN"/>
        </w:rPr>
        <w:t xml:space="preserve"> </w:t>
      </w:r>
      <w:r w:rsidR="005F15BE">
        <w:rPr>
          <w:lang w:val="en-US" w:eastAsia="zh-CN"/>
        </w:rPr>
        <w:fldChar w:fldCharType="begin">
          <w:fldData xml:space="preserve">PEVuZE5vdGU+PENpdGU+PEF1dGhvcj5MaXU8L0F1dGhvcj48WWVhcj4yMDE2PC9ZZWFyPjxSZWNO
dW0+ODM2PC9SZWNOdW0+PERpc3BsYXlUZXh0PjxzdHlsZSBmYWNlPSJzdXBlcnNjcmlwdCI+NCw2
LTg8L3N0eWxlPjwvRGlzcGxheVRleHQ+PHJlY29yZD48cmVjLW51bWJlcj44MzY8L3JlYy1udW1i
ZXI+PGZvcmVpZ24ta2V5cz48a2V5IGFwcD0iRU4iIGRiLWlkPSI5ZHh0enI1enB3OXZ0bGVhNXcy
cHZ3NWdmMnIwcjB2endwMmYiIHRpbWVzdGFtcD0iMTQ2MjM2MTQxMCI+ODM2PC9rZXk+PC9mb3Jl
aWduLWtleXM+PHJlZi10eXBlIG5hbWU9IkpvdXJuYWwgQXJ0aWNsZSI+MTc8L3JlZi10eXBlPjxj
b250cmlidXRvcnM+PGF1dGhvcnM+PGF1dGhvcj5MaXUsIEp1bjwvYXV0aG9yPjxhdXRob3I+V2ls
c29uLCBKb2huPC9hdXRob3I+PGF1dGhvcj5TdHJhbmd3b29kLCBNYXJ0aW48L2F1dGhvcj48YXV0
aG9yPkRhdmlzLCBDbGFpcmUgTC48L2F1dGhvcj48YXV0aG9yPlBleXRvbiwgQW50aG9ueTwvYXV0
aG9yPjwvYXV0aG9ycz48L2NvbnRyaWJ1dG9ycz48dGl0bGVzPjx0aXRsZT5NYWduZXRpYyBjaGFy
YWN0ZXJpc2F0aW9uIG9mIG1pY3Jvc3RydWN0dXJhbCBmZWF0dXJlIGRpc3RyaWJ1dGlvbiBpbiBQ
OSBhbmQgVDIyIHN0ZWVscyBieSBtYWpvciBhbmQgbWlub3IgQkggbG9vcCBtZWFzdXJlbWVudHM8
L3RpdGxlPjxzZWNvbmRhcnktdGl0bGU+Sm91cm5hbCBvZiBNYWduZXRpc20gYW5kIE1hZ25ldGlj
IE1hdGVyaWFsczwvc2Vjb25kYXJ5LXRpdGxlPjwvdGl0bGVzPjxwZXJpb2RpY2FsPjxmdWxsLXRp
dGxlPkpvdXJuYWwgT2YgTWFnbmV0aXNtIGFuZCBNYWduZXRpYyBNYXRlcmlhbHM8L2Z1bGwtdGl0
bGU+PGFiYnItMT5KIE1hZ24gTWFnbiBNYXRlcjwvYWJici0xPjxhYmJyLTI+Si4gTWFnbi4gTWFn
bi4gTWF0ZXIuPC9hYmJyLTI+PC9wZXJpb2RpY2FsPjxwYWdlcz41NzktNTkyPC9wYWdlcz48dm9s
dW1lPjQwMTwvdm9sdW1lPjxudW1iZXI+MTwvbnVtYmVyPjxrZXl3b3Jkcz48a2V5d29yZD5NYWdu
ZXRpYyBjaGFyYWN0ZXJpc2F0aW9uPC9rZXl3b3JkPjxrZXl3b3JkPkh5c3RlcmVzaXMgbG9vcDwv
a2V5d29yZD48a2V5d29yZD5NaWNyb3N0cnVjdHVyZTwva2V5d29yZD48a2V5d29yZD5Ob24tZGVz
dHJ1Y3RpdmUgdGVzdGluZzwva2V5d29yZD48L2tleXdvcmRzPjxkYXRlcz48eWVhcj4yMDE2PC95
ZWFyPjxwdWItZGF0ZXM+PGRhdGU+My8xLzwvZGF0ZT48L3B1Yi1kYXRlcz48L2RhdGVzPjxpc2Ju
PjAzMDQ4ODUzPC9pc2JuPjx1cmxzPjxyZWxhdGVkLXVybHM+PHVybD5odHRwOi8vd3d3LnNjaWVu
Y2VkaXJlY3QuY29tL3NjaWVuY2UvYXJ0aWNsZS9waWkvUzAzMDQ4ODUzMTUzMDcwODM8L3VybD48
dXJsPmh0dHA6Ly9hYy5lbHMtY2RuLmNvbS9TMDMwNDg4NTMxNTMwNzA4My8xLXMyLjAtUzAzMDQ4
ODUzMTUzMDcwODMtbWFpbi5wZGY/X3RpZD1lNDg2N2ExNC0xNzcwLTExZTYtYmQ3My0wMDAwMGFh
Y2IzNjAmYW1wO2FjZG5hdD0xNDYyOTY4NjEyXzg2YWFmYjIzYmNhMzJlOGRjODBhNTFjMTA2Yjc5
ZDEwPC91cmw+PC9yZWxhdGVkLXVybHM+PC91cmxzPjxlbGVjdHJvbmljLXJlc291cmNlLW51bT4x
MC4xMDE2L2ouam1tbS4yMDE1LjEwLjA3NTwvZWxlY3Ryb25pYy1yZXNvdXJjZS1udW0+PC9yZWNv
cmQ+PC9DaXRlPjxDaXRlPjxBdXRob3I+TGl1PC9BdXRob3I+PFllYXI+MjAxNjwvWWVhcj48UmVj
TnVtPjg0OTwvUmVjTnVtPjxyZWNvcmQ+PHJlYy1udW1iZXI+ODQ5PC9yZWMtbnVtYmVyPjxmb3Jl
aWduLWtleXM+PGtleSBhcHA9IkVOIiBkYi1pZD0iOWR4dHpyNXpwdzl2dGxlYTV3MnB2dzVnZjJy
MHIwdnp3cDJmIiB0aW1lc3RhbXA9IjE0OTYxMzQ1MjMiPjg0OTwva2V5PjwvZm9yZWlnbi1rZXlz
PjxyZWYtdHlwZSBuYW1lPSJDb25mZXJlbmNlIFBhcGVyIj40NzwvcmVmLXR5cGU+PGNvbnRyaWJ1
dG9ycz48YXV0aG9ycz48YXV0aG9yPkp1biBMaXU8L2F1dGhvcj48YXV0aG9yPkpvaG4gV2lsc29u
PC9hdXRob3I+PGF1dGhvcj5DbGFpcmUgRGF2aXM8L2F1dGhvcj48YXV0aG9yPkFudGhvbnkgUGV5
dG9uPC9hdXRob3I+PC9hdXRob3JzPjwvY29udHJpYnV0b3JzPjx0aXRsZXM+PHRpdGxlPkV2YWx1
YXRpb24gb2YgcHJlY2lwaXRhdGUgYW5kIGdyYWluIHNpemUgZGlzdHJpYnV0aW9uIGluIHN0ZWVs
cyBieSBtYWduZXRpYyBoeXN0ZXJlc2lzIG1lYXN1cmVtZW50IGFuZCBtb2RlbGxpbmc8L3RpdGxl
PjxzZWNvbmRhcnktdGl0bGU+NTV0aCBBbm51YWwgQnJpdGlzaCBDb25mZXJlbmNlIG9mIE5vbi1E
ZXN0cnVjdGl2ZSBUZXN0aW5nPC9zZWNvbmRhcnktdGl0bGU+PC90aXRsZXM+PGRhdGVzPjx5ZWFy
PjIwMTY8L3llYXI+PC9kYXRlcz48cHViLWxvY2F0aW9uPk5vdHRpbmdoYW0sIFVLPC9wdWItbG9j
YXRpb24+PHVybHM+PC91cmxzPjwvcmVjb3JkPjwvQ2l0ZT48Q2l0ZT48QXV0aG9yPlR1cm5lcjwv
QXV0aG9yPjxZZWFyPjIwMTA8L1llYXI+PFJlY051bT43MTU8L1JlY051bT48cmVjb3JkPjxyZWMt
bnVtYmVyPjcxNTwvcmVjLW51bWJlcj48Zm9yZWlnbi1rZXlzPjxrZXkgYXBwPSJFTiIgZGItaWQ9
IjlkeHR6cjV6cHc5dnRsZWE1dzJwdnc1Z2YycjByMHZ6d3AyZiIgdGltZXN0YW1wPSIxNDE4Mjg5
NTUwIj43MTU8L2tleT48L2ZvcmVpZ24ta2V5cz48cmVmLXR5cGUgbmFtZT0iSm91cm5hbCBBcnRp
Y2xlIj4xNzwvcmVmLXR5cGU+PGNvbnRyaWJ1dG9ycz48YXV0aG9ycz48YXV0aG9yPlR1cm5lciwg
U3RldmVuPC9hdXRob3I+PGF1dGhvcj5Nb3NlcywgQW50aG9ueTwvYXV0aG9yPjxhdXRob3I+SGFs
bCwgSmVyZW15PC9hdXRob3I+PGF1dGhvcj5KZW5raW5zLCBLZWl0aDwvYXV0aG9yPjwvYXV0aG9y
cz48L2NvbnRyaWJ1dG9ycz48dGl0bGVzPjx0aXRsZT5UaGUgZWZmZWN0IG9mIHByZWNpcGl0YXRl
IHNpemUgb24gbWFnbmV0aWMgZG9tYWluIGJlaGF2aW9yIGluIGdyYWluLW9yaWVudGVkIGVsZWN0
cmljYWwgc3RlZWxzPC90aXRsZT48c2Vjb25kYXJ5LXRpdGxlPkpvdXJuYWwgb2YgQXBwbGllZCBQ
aHlzaWNzPC9zZWNvbmRhcnktdGl0bGU+PC90aXRsZXM+PHBlcmlvZGljYWw+PGZ1bGwtdGl0bGU+
Sm91cm5hbCBPZiBBcHBsaWVkIFBoeXNpY3M8L2Z1bGwtdGl0bGU+PGFiYnItMT5KIEFwcGwgUGh5
czwvYWJici0xPjxhYmJyLTI+Si4gQXBwbC4gUGh5cy48L2FiYnItMj48L3BlcmlvZGljYWw+PHBh
Z2VzPi08L3BhZ2VzPjx2b2x1bWU+MTA3PC92b2x1bWU+PG51bWJlcj45PC9udW1iZXI+PGtleXdv
cmRzPjxrZXl3b3JkPmdyYWluIGdyb3d0aDwva2V5d29yZD48a2V5d29yZD5zdXJmYWNlIHRleHR1
cmU8L2tleXdvcmQ+PGtleXdvcmQ+bWFnbmV0aWMgZG9tYWluIHdhbGxzPC9rZXl3b3JkPjxrZXl3
b3JkPm1hZ25ldGlzYXRpb248L2tleXdvcmQ+PGtleXdvcmQ+cGFydGljbGUgc2l6ZTwva2V5d29y
ZD48a2V5d29yZD5wcmVjaXBpdGF0aW9uIChwaHlzaWNhbCBjaGVtaXN0cnkpPC9rZXl3b3JkPjxr
ZXl3b3JkPkJhcmtoYXVzZW4gZWZmZWN0PC9rZXl3b3JkPjxrZXl3b3JkPnJlY3J5c3RhbGxpc2F0
aW9uPC9rZXl3b3JkPjxrZXl3b3JkPnN0ZWVsPC9rZXl3b3JkPjwva2V5d29yZHM+PGRhdGVzPjx5
ZWFyPjIwMTA8L3llYXI+PC9kYXRlcz48dXJscz48cmVsYXRlZC11cmxzPjx1cmw+aHR0cDovL3Nj
aXRhdGlvbi5haXAub3JnL2NvbnRlbnQvYWlwL2pvdXJuYWwvamFwLzEwNy85LzEwLjEwNjMvMS4z
MzM0MjAxPC91cmw+PC9yZWxhdGVkLXVybHM+PC91cmxzPjxlbGVjdHJvbmljLXJlc291cmNlLW51
bT4xMC4xMDYzLzEuMzMzNDIwMTwvZWxlY3Ryb25pYy1yZXNvdXJjZS1udW0+PC9yZWNvcmQ+PC9D
aXRlPjxDaXRlPjxBdXRob3I+Q2hlbjwvQXV0aG9yPjxZZWFyPjE5OTM8L1llYXI+PFJlY051bT4z
NjY8L1JlY051bT48cmVjb3JkPjxyZWMtbnVtYmVyPjM2NjwvcmVjLW51bWJlcj48Zm9yZWlnbi1r
ZXlzPjxrZXkgYXBwPSJFTiIgZGItaWQ9IjlkeHR6cjV6cHc5dnRsZWE1dzJwdnc1Z2YycjByMHZ6
d3AyZiIgdGltZXN0YW1wPSIxMzMyMjY2NDk3Ij4zNjY8L2tleT48a2V5IGFwcD0iRU5XZWIiIGRi
LWlkPSJURWdxLUFydHFnY0FBSHlaeXRVIj4xNTQ8L2tleT48L2ZvcmVpZ24ta2V5cz48cmVmLXR5
cGUgbmFtZT0iSm91cm5hbCBBcnRpY2xlIj4xNzwvcmVmLXR5cGU+PGNvbnRyaWJ1dG9ycz48YXV0
aG9ycz48YXV0aG9yPkNoZW4sIFouIEouPC9hdXRob3I+PGF1dGhvcj5KaWxlcywgRC4gQy48L2F1
dGhvcj48L2F1dGhvcnM+PC9jb250cmlidXRvcnM+PHRpdGxlcz48dGl0bGU+TW9kZWxsaW5nIG9m
IHJldmVyc2libGUgZG9tYWluIHdhbGwgbW90aW9uIHVuZGVyIHRoZSBhY3Rpb24gb2YgbWFnbmV0
aWMgZmllbGQgYW5kIGxvY2FsaXplZCBkZWZlY3RzPC90aXRsZT48c2Vjb25kYXJ5LXRpdGxlPklF
RUUgVHJhbnNhY3Rpb25zIE9uIE1hZ25ldGljczwvc2Vjb25kYXJ5LXRpdGxlPjwvdGl0bGVzPjxw
ZXJpb2RpY2FsPjxmdWxsLXRpdGxlPklFRUUgVHJhbnNhY3Rpb25zIE9uIE1hZ25ldGljczwvZnVs
bC10aXRsZT48YWJici0xPklFRUUgVCBNYWduPC9hYmJyLTE+PGFiYnItMj5JRUVFLiBULiBNYWdu
LjwvYWJici0yPjwvcGVyaW9kaWNhbD48cGFnZXM+MjU1NC0yNTU2PC9wYWdlcz48dm9sdW1lPjI5
PC92b2x1bWU+PG51bWJlcj42PC9udW1iZXI+PGtleXdvcmRzPjxrZXl3b3JkPmNhcmJvbiBzdGVl
bDwva2V5d29yZD48a2V5d29yZD5mZXJyb21hZ25ldGljIHByb3BlcnRpZXMgb2Ygc3Vic3RhbmNl
czwva2V5d29yZD48a2V5d29yZD5tYWduZXRpYyBkb21haW4gd2FsbHM8L2tleXdvcmQ+PGtleXdv
cmQ+bWFnbmV0aWMgcGVybWVhYmlsaXR5PC9rZXl3b3JkPjxrZXl3b3JkPnBvaW50IGRlZmVjdHM8
L2tleXdvcmQ+PGtleXdvcmQ+QyBzdGVlbDwva2V5d29yZD48a2V5d29yZD5kZWZlY3QgZGVuc2l0
eTwva2V5d29yZD48a2V5d29yZD5kb21haW4gd2FsbCBib3dpbmc8L2tleXdvcmQ+PGtleXdvcmQ+
ZmVycm9tYWduZXRpYzwva2V5d29yZD48a2V5d29yZD5pbml0aWFsIHBlcm1lYWJpbGl0eTwva2V5
d29yZD48a2V5d29yZD5sb2NhbGl6ZWQgZGVmZWN0czwva2V5d29yZD48a2V5d29yZD5tYWduZXRp
YyBmaWVsZDwva2V5d29yZD48a2V5d29yZD5waHlzaWNhbCBtb2RlbDwva2V5d29yZD48a2V5d29y
ZD5yZXZlcnNpYmxlIGRvbWFpbiB3YWxsIG1vdGlvbiBtb2RlbGxpbmc8L2tleXdvcmQ+PGtleXdv
cmQ+c3BoZXJvaWRpc2VkIEZlJmx0O3N1YiZndDszJmx0Oy9zdWImZ3Q7QyBtaWNyb3N0cnVjdHVy
ZTwva2V5d29yZD48L2tleXdvcmRzPjxkYXRlcz48eWVhcj4xOTkzPC95ZWFyPjwvZGF0ZXM+PGlz
Ym4+MDAxOC05NDY0PC9pc2JuPjx1cmxzPjwvdXJscz48L3JlY29yZD48L0NpdGU+PC9FbmROb3Rl
PgB=
</w:fldData>
        </w:fldChar>
      </w:r>
      <w:r w:rsidR="00AE1F5B">
        <w:rPr>
          <w:lang w:val="en-US" w:eastAsia="zh-CN"/>
        </w:rPr>
        <w:instrText xml:space="preserve"> ADDIN EN.CITE </w:instrText>
      </w:r>
      <w:r w:rsidR="00AE1F5B">
        <w:rPr>
          <w:lang w:val="en-US" w:eastAsia="zh-CN"/>
        </w:rPr>
        <w:fldChar w:fldCharType="begin">
          <w:fldData xml:space="preserve">PEVuZE5vdGU+PENpdGU+PEF1dGhvcj5MaXU8L0F1dGhvcj48WWVhcj4yMDE2PC9ZZWFyPjxSZWNO
dW0+ODM2PC9SZWNOdW0+PERpc3BsYXlUZXh0PjxzdHlsZSBmYWNlPSJzdXBlcnNjcmlwdCI+NCw2
LTg8L3N0eWxlPjwvRGlzcGxheVRleHQ+PHJlY29yZD48cmVjLW51bWJlcj44MzY8L3JlYy1udW1i
ZXI+PGZvcmVpZ24ta2V5cz48a2V5IGFwcD0iRU4iIGRiLWlkPSI5ZHh0enI1enB3OXZ0bGVhNXcy
cHZ3NWdmMnIwcjB2endwMmYiIHRpbWVzdGFtcD0iMTQ2MjM2MTQxMCI+ODM2PC9rZXk+PC9mb3Jl
aWduLWtleXM+PHJlZi10eXBlIG5hbWU9IkpvdXJuYWwgQXJ0aWNsZSI+MTc8L3JlZi10eXBlPjxj
b250cmlidXRvcnM+PGF1dGhvcnM+PGF1dGhvcj5MaXUsIEp1bjwvYXV0aG9yPjxhdXRob3I+V2ls
c29uLCBKb2huPC9hdXRob3I+PGF1dGhvcj5TdHJhbmd3b29kLCBNYXJ0aW48L2F1dGhvcj48YXV0
aG9yPkRhdmlzLCBDbGFpcmUgTC48L2F1dGhvcj48YXV0aG9yPlBleXRvbiwgQW50aG9ueTwvYXV0
aG9yPjwvYXV0aG9ycz48L2NvbnRyaWJ1dG9ycz48dGl0bGVzPjx0aXRsZT5NYWduZXRpYyBjaGFy
YWN0ZXJpc2F0aW9uIG9mIG1pY3Jvc3RydWN0dXJhbCBmZWF0dXJlIGRpc3RyaWJ1dGlvbiBpbiBQ
OSBhbmQgVDIyIHN0ZWVscyBieSBtYWpvciBhbmQgbWlub3IgQkggbG9vcCBtZWFzdXJlbWVudHM8
L3RpdGxlPjxzZWNvbmRhcnktdGl0bGU+Sm91cm5hbCBvZiBNYWduZXRpc20gYW5kIE1hZ25ldGlj
IE1hdGVyaWFsczwvc2Vjb25kYXJ5LXRpdGxlPjwvdGl0bGVzPjxwZXJpb2RpY2FsPjxmdWxsLXRp
dGxlPkpvdXJuYWwgT2YgTWFnbmV0aXNtIGFuZCBNYWduZXRpYyBNYXRlcmlhbHM8L2Z1bGwtdGl0
bGU+PGFiYnItMT5KIE1hZ24gTWFnbiBNYXRlcjwvYWJici0xPjxhYmJyLTI+Si4gTWFnbi4gTWFn
bi4gTWF0ZXIuPC9hYmJyLTI+PC9wZXJpb2RpY2FsPjxwYWdlcz41NzktNTkyPC9wYWdlcz48dm9s
dW1lPjQwMTwvdm9sdW1lPjxudW1iZXI+MTwvbnVtYmVyPjxrZXl3b3Jkcz48a2V5d29yZD5NYWdu
ZXRpYyBjaGFyYWN0ZXJpc2F0aW9uPC9rZXl3b3JkPjxrZXl3b3JkPkh5c3RlcmVzaXMgbG9vcDwv
a2V5d29yZD48a2V5d29yZD5NaWNyb3N0cnVjdHVyZTwva2V5d29yZD48a2V5d29yZD5Ob24tZGVz
dHJ1Y3RpdmUgdGVzdGluZzwva2V5d29yZD48L2tleXdvcmRzPjxkYXRlcz48eWVhcj4yMDE2PC95
ZWFyPjxwdWItZGF0ZXM+PGRhdGU+My8xLzwvZGF0ZT48L3B1Yi1kYXRlcz48L2RhdGVzPjxpc2Ju
PjAzMDQ4ODUzPC9pc2JuPjx1cmxzPjxyZWxhdGVkLXVybHM+PHVybD5odHRwOi8vd3d3LnNjaWVu
Y2VkaXJlY3QuY29tL3NjaWVuY2UvYXJ0aWNsZS9waWkvUzAzMDQ4ODUzMTUzMDcwODM8L3VybD48
dXJsPmh0dHA6Ly9hYy5lbHMtY2RuLmNvbS9TMDMwNDg4NTMxNTMwNzA4My8xLXMyLjAtUzAzMDQ4
ODUzMTUzMDcwODMtbWFpbi5wZGY/X3RpZD1lNDg2N2ExNC0xNzcwLTExZTYtYmQ3My0wMDAwMGFh
Y2IzNjAmYW1wO2FjZG5hdD0xNDYyOTY4NjEyXzg2YWFmYjIzYmNhMzJlOGRjODBhNTFjMTA2Yjc5
ZDEwPC91cmw+PC9yZWxhdGVkLXVybHM+PC91cmxzPjxlbGVjdHJvbmljLXJlc291cmNlLW51bT4x
MC4xMDE2L2ouam1tbS4yMDE1LjEwLjA3NTwvZWxlY3Ryb25pYy1yZXNvdXJjZS1udW0+PC9yZWNv
cmQ+PC9DaXRlPjxDaXRlPjxBdXRob3I+TGl1PC9BdXRob3I+PFllYXI+MjAxNjwvWWVhcj48UmVj
TnVtPjg0OTwvUmVjTnVtPjxyZWNvcmQ+PHJlYy1udW1iZXI+ODQ5PC9yZWMtbnVtYmVyPjxmb3Jl
aWduLWtleXM+PGtleSBhcHA9IkVOIiBkYi1pZD0iOWR4dHpyNXpwdzl2dGxlYTV3MnB2dzVnZjJy
MHIwdnp3cDJmIiB0aW1lc3RhbXA9IjE0OTYxMzQ1MjMiPjg0OTwva2V5PjwvZm9yZWlnbi1rZXlz
PjxyZWYtdHlwZSBuYW1lPSJDb25mZXJlbmNlIFBhcGVyIj40NzwvcmVmLXR5cGU+PGNvbnRyaWJ1
dG9ycz48YXV0aG9ycz48YXV0aG9yPkp1biBMaXU8L2F1dGhvcj48YXV0aG9yPkpvaG4gV2lsc29u
PC9hdXRob3I+PGF1dGhvcj5DbGFpcmUgRGF2aXM8L2F1dGhvcj48YXV0aG9yPkFudGhvbnkgUGV5
dG9uPC9hdXRob3I+PC9hdXRob3JzPjwvY29udHJpYnV0b3JzPjx0aXRsZXM+PHRpdGxlPkV2YWx1
YXRpb24gb2YgcHJlY2lwaXRhdGUgYW5kIGdyYWluIHNpemUgZGlzdHJpYnV0aW9uIGluIHN0ZWVs
cyBieSBtYWduZXRpYyBoeXN0ZXJlc2lzIG1lYXN1cmVtZW50IGFuZCBtb2RlbGxpbmc8L3RpdGxl
PjxzZWNvbmRhcnktdGl0bGU+NTV0aCBBbm51YWwgQnJpdGlzaCBDb25mZXJlbmNlIG9mIE5vbi1E
ZXN0cnVjdGl2ZSBUZXN0aW5nPC9zZWNvbmRhcnktdGl0bGU+PC90aXRsZXM+PGRhdGVzPjx5ZWFy
PjIwMTY8L3llYXI+PC9kYXRlcz48cHViLWxvY2F0aW9uPk5vdHRpbmdoYW0sIFVLPC9wdWItbG9j
YXRpb24+PHVybHM+PC91cmxzPjwvcmVjb3JkPjwvQ2l0ZT48Q2l0ZT48QXV0aG9yPlR1cm5lcjwv
QXV0aG9yPjxZZWFyPjIwMTA8L1llYXI+PFJlY051bT43MTU8L1JlY051bT48cmVjb3JkPjxyZWMt
bnVtYmVyPjcxNTwvcmVjLW51bWJlcj48Zm9yZWlnbi1rZXlzPjxrZXkgYXBwPSJFTiIgZGItaWQ9
IjlkeHR6cjV6cHc5dnRsZWE1dzJwdnc1Z2YycjByMHZ6d3AyZiIgdGltZXN0YW1wPSIxNDE4Mjg5
NTUwIj43MTU8L2tleT48L2ZvcmVpZ24ta2V5cz48cmVmLXR5cGUgbmFtZT0iSm91cm5hbCBBcnRp
Y2xlIj4xNzwvcmVmLXR5cGU+PGNvbnRyaWJ1dG9ycz48YXV0aG9ycz48YXV0aG9yPlR1cm5lciwg
U3RldmVuPC9hdXRob3I+PGF1dGhvcj5Nb3NlcywgQW50aG9ueTwvYXV0aG9yPjxhdXRob3I+SGFs
bCwgSmVyZW15PC9hdXRob3I+PGF1dGhvcj5KZW5raW5zLCBLZWl0aDwvYXV0aG9yPjwvYXV0aG9y
cz48L2NvbnRyaWJ1dG9ycz48dGl0bGVzPjx0aXRsZT5UaGUgZWZmZWN0IG9mIHByZWNpcGl0YXRl
IHNpemUgb24gbWFnbmV0aWMgZG9tYWluIGJlaGF2aW9yIGluIGdyYWluLW9yaWVudGVkIGVsZWN0
cmljYWwgc3RlZWxzPC90aXRsZT48c2Vjb25kYXJ5LXRpdGxlPkpvdXJuYWwgb2YgQXBwbGllZCBQ
aHlzaWNzPC9zZWNvbmRhcnktdGl0bGU+PC90aXRsZXM+PHBlcmlvZGljYWw+PGZ1bGwtdGl0bGU+
Sm91cm5hbCBPZiBBcHBsaWVkIFBoeXNpY3M8L2Z1bGwtdGl0bGU+PGFiYnItMT5KIEFwcGwgUGh5
czwvYWJici0xPjxhYmJyLTI+Si4gQXBwbC4gUGh5cy48L2FiYnItMj48L3BlcmlvZGljYWw+PHBh
Z2VzPi08L3BhZ2VzPjx2b2x1bWU+MTA3PC92b2x1bWU+PG51bWJlcj45PC9udW1iZXI+PGtleXdv
cmRzPjxrZXl3b3JkPmdyYWluIGdyb3d0aDwva2V5d29yZD48a2V5d29yZD5zdXJmYWNlIHRleHR1
cmU8L2tleXdvcmQ+PGtleXdvcmQ+bWFnbmV0aWMgZG9tYWluIHdhbGxzPC9rZXl3b3JkPjxrZXl3
b3JkPm1hZ25ldGlzYXRpb248L2tleXdvcmQ+PGtleXdvcmQ+cGFydGljbGUgc2l6ZTwva2V5d29y
ZD48a2V5d29yZD5wcmVjaXBpdGF0aW9uIChwaHlzaWNhbCBjaGVtaXN0cnkpPC9rZXl3b3JkPjxr
ZXl3b3JkPkJhcmtoYXVzZW4gZWZmZWN0PC9rZXl3b3JkPjxrZXl3b3JkPnJlY3J5c3RhbGxpc2F0
aW9uPC9rZXl3b3JkPjxrZXl3b3JkPnN0ZWVsPC9rZXl3b3JkPjwva2V5d29yZHM+PGRhdGVzPjx5
ZWFyPjIwMTA8L3llYXI+PC9kYXRlcz48dXJscz48cmVsYXRlZC11cmxzPjx1cmw+aHR0cDovL3Nj
aXRhdGlvbi5haXAub3JnL2NvbnRlbnQvYWlwL2pvdXJuYWwvamFwLzEwNy85LzEwLjEwNjMvMS4z
MzM0MjAxPC91cmw+PC9yZWxhdGVkLXVybHM+PC91cmxzPjxlbGVjdHJvbmljLXJlc291cmNlLW51
bT4xMC4xMDYzLzEuMzMzNDIwMTwvZWxlY3Ryb25pYy1yZXNvdXJjZS1udW0+PC9yZWNvcmQ+PC9D
aXRlPjxDaXRlPjxBdXRob3I+Q2hlbjwvQXV0aG9yPjxZZWFyPjE5OTM8L1llYXI+PFJlY051bT4z
NjY8L1JlY051bT48cmVjb3JkPjxyZWMtbnVtYmVyPjM2NjwvcmVjLW51bWJlcj48Zm9yZWlnbi1r
ZXlzPjxrZXkgYXBwPSJFTiIgZGItaWQ9IjlkeHR6cjV6cHc5dnRsZWE1dzJwdnc1Z2YycjByMHZ6
d3AyZiIgdGltZXN0YW1wPSIxMzMyMjY2NDk3Ij4zNjY8L2tleT48a2V5IGFwcD0iRU5XZWIiIGRi
LWlkPSJURWdxLUFydHFnY0FBSHlaeXRVIj4xNTQ8L2tleT48L2ZvcmVpZ24ta2V5cz48cmVmLXR5
cGUgbmFtZT0iSm91cm5hbCBBcnRpY2xlIj4xNzwvcmVmLXR5cGU+PGNvbnRyaWJ1dG9ycz48YXV0
aG9ycz48YXV0aG9yPkNoZW4sIFouIEouPC9hdXRob3I+PGF1dGhvcj5KaWxlcywgRC4gQy48L2F1
dGhvcj48L2F1dGhvcnM+PC9jb250cmlidXRvcnM+PHRpdGxlcz48dGl0bGU+TW9kZWxsaW5nIG9m
IHJldmVyc2libGUgZG9tYWluIHdhbGwgbW90aW9uIHVuZGVyIHRoZSBhY3Rpb24gb2YgbWFnbmV0
aWMgZmllbGQgYW5kIGxvY2FsaXplZCBkZWZlY3RzPC90aXRsZT48c2Vjb25kYXJ5LXRpdGxlPklF
RUUgVHJhbnNhY3Rpb25zIE9uIE1hZ25ldGljczwvc2Vjb25kYXJ5LXRpdGxlPjwvdGl0bGVzPjxw
ZXJpb2RpY2FsPjxmdWxsLXRpdGxlPklFRUUgVHJhbnNhY3Rpb25zIE9uIE1hZ25ldGljczwvZnVs
bC10aXRsZT48YWJici0xPklFRUUgVCBNYWduPC9hYmJyLTE+PGFiYnItMj5JRUVFLiBULiBNYWdu
LjwvYWJici0yPjwvcGVyaW9kaWNhbD48cGFnZXM+MjU1NC0yNTU2PC9wYWdlcz48dm9sdW1lPjI5
PC92b2x1bWU+PG51bWJlcj42PC9udW1iZXI+PGtleXdvcmRzPjxrZXl3b3JkPmNhcmJvbiBzdGVl
bDwva2V5d29yZD48a2V5d29yZD5mZXJyb21hZ25ldGljIHByb3BlcnRpZXMgb2Ygc3Vic3RhbmNl
czwva2V5d29yZD48a2V5d29yZD5tYWduZXRpYyBkb21haW4gd2FsbHM8L2tleXdvcmQ+PGtleXdv
cmQ+bWFnbmV0aWMgcGVybWVhYmlsaXR5PC9rZXl3b3JkPjxrZXl3b3JkPnBvaW50IGRlZmVjdHM8
L2tleXdvcmQ+PGtleXdvcmQ+QyBzdGVlbDwva2V5d29yZD48a2V5d29yZD5kZWZlY3QgZGVuc2l0
eTwva2V5d29yZD48a2V5d29yZD5kb21haW4gd2FsbCBib3dpbmc8L2tleXdvcmQ+PGtleXdvcmQ+
ZmVycm9tYWduZXRpYzwva2V5d29yZD48a2V5d29yZD5pbml0aWFsIHBlcm1lYWJpbGl0eTwva2V5
d29yZD48a2V5d29yZD5sb2NhbGl6ZWQgZGVmZWN0czwva2V5d29yZD48a2V5d29yZD5tYWduZXRp
YyBmaWVsZDwva2V5d29yZD48a2V5d29yZD5waHlzaWNhbCBtb2RlbDwva2V5d29yZD48a2V5d29y
ZD5yZXZlcnNpYmxlIGRvbWFpbiB3YWxsIG1vdGlvbiBtb2RlbGxpbmc8L2tleXdvcmQ+PGtleXdv
cmQ+c3BoZXJvaWRpc2VkIEZlJmx0O3N1YiZndDszJmx0Oy9zdWImZ3Q7QyBtaWNyb3N0cnVjdHVy
ZTwva2V5d29yZD48L2tleXdvcmRzPjxkYXRlcz48eWVhcj4xOTkzPC95ZWFyPjwvZGF0ZXM+PGlz
Ym4+MDAxOC05NDY0PC9pc2JuPjx1cmxzPjwvdXJscz48L3JlY29yZD48L0NpdGU+PC9FbmROb3Rl
PgB=
</w:fldData>
        </w:fldChar>
      </w:r>
      <w:r w:rsidR="00AE1F5B">
        <w:rPr>
          <w:lang w:val="en-US" w:eastAsia="zh-CN"/>
        </w:rPr>
        <w:instrText xml:space="preserve"> ADDIN EN.CITE.DATA </w:instrText>
      </w:r>
      <w:r w:rsidR="00AE1F5B">
        <w:rPr>
          <w:lang w:val="en-US" w:eastAsia="zh-CN"/>
        </w:rPr>
      </w:r>
      <w:r w:rsidR="00AE1F5B">
        <w:rPr>
          <w:lang w:val="en-US" w:eastAsia="zh-CN"/>
        </w:rPr>
        <w:fldChar w:fldCharType="end"/>
      </w:r>
      <w:r w:rsidR="005F15BE">
        <w:rPr>
          <w:lang w:val="en-US" w:eastAsia="zh-CN"/>
        </w:rPr>
      </w:r>
      <w:r w:rsidR="005F15BE">
        <w:rPr>
          <w:lang w:val="en-US" w:eastAsia="zh-CN"/>
        </w:rPr>
        <w:fldChar w:fldCharType="separate"/>
      </w:r>
      <w:r w:rsidR="007355AD" w:rsidRPr="007355AD">
        <w:rPr>
          <w:noProof/>
          <w:vertAlign w:val="superscript"/>
          <w:lang w:val="en-US" w:eastAsia="zh-CN"/>
        </w:rPr>
        <w:t>4,6-8</w:t>
      </w:r>
      <w:r w:rsidR="005F15BE">
        <w:rPr>
          <w:lang w:val="en-US" w:eastAsia="zh-CN"/>
        </w:rPr>
        <w:fldChar w:fldCharType="end"/>
      </w:r>
      <w:r w:rsidR="005F15BE">
        <w:rPr>
          <w:lang w:val="en-US" w:eastAsia="zh-CN"/>
        </w:rPr>
        <w:t xml:space="preserve">. </w:t>
      </w:r>
      <w:r w:rsidRPr="00CB3FA0">
        <w:rPr>
          <w:lang w:val="en-US" w:eastAsia="zh-CN"/>
        </w:rPr>
        <w:t xml:space="preserve">The different microstructural features in steels and their magnetic properties can affect the domain </w:t>
      </w:r>
      <w:r w:rsidR="00A2693A" w:rsidRPr="00CB3FA0">
        <w:rPr>
          <w:lang w:val="en-US" w:eastAsia="zh-CN"/>
        </w:rPr>
        <w:t xml:space="preserve">structures and the </w:t>
      </w:r>
      <w:r w:rsidR="003C6AD4">
        <w:rPr>
          <w:lang w:val="en-US" w:eastAsia="zh-CN"/>
        </w:rPr>
        <w:t xml:space="preserve">DW movement </w:t>
      </w:r>
      <w:r w:rsidR="00A2693A" w:rsidRPr="00CB3FA0">
        <w:rPr>
          <w:lang w:val="en-US" w:eastAsia="zh-CN"/>
        </w:rPr>
        <w:t>process when a magnetic field is applied</w:t>
      </w:r>
      <w:r w:rsidRPr="00CB3FA0">
        <w:rPr>
          <w:lang w:val="en-US" w:eastAsia="zh-CN"/>
        </w:rPr>
        <w:t xml:space="preserve">. </w:t>
      </w:r>
      <w:r w:rsidR="00A2693A" w:rsidRPr="00CB3FA0">
        <w:rPr>
          <w:lang w:val="en-US" w:eastAsia="zh-CN"/>
        </w:rPr>
        <w:t>I</w:t>
      </w:r>
      <w:r w:rsidRPr="00CB3FA0">
        <w:rPr>
          <w:lang w:val="en-US" w:eastAsia="zh-CN"/>
        </w:rPr>
        <w:t xml:space="preserve">t is necessary to look into the magnetic domain structure and the interaction between </w:t>
      </w:r>
      <w:r w:rsidR="0081403F" w:rsidRPr="00CB3FA0">
        <w:rPr>
          <w:lang w:val="en-US" w:eastAsia="zh-CN"/>
        </w:rPr>
        <w:t>DWs</w:t>
      </w:r>
      <w:r w:rsidRPr="00CB3FA0">
        <w:rPr>
          <w:lang w:val="en-US" w:eastAsia="zh-CN"/>
        </w:rPr>
        <w:t xml:space="preserve"> and microstructure features under different applied fields</w:t>
      </w:r>
      <w:r w:rsidR="0091629C" w:rsidRPr="00CB3FA0">
        <w:rPr>
          <w:lang w:val="en-US" w:eastAsia="zh-CN"/>
        </w:rPr>
        <w:t xml:space="preserve"> and frequencies</w:t>
      </w:r>
      <w:r w:rsidRPr="00CB3FA0">
        <w:rPr>
          <w:lang w:val="en-US" w:eastAsia="zh-CN"/>
        </w:rPr>
        <w:t xml:space="preserve"> in order to establish a fundamental link between the microstructure and magnetic properties in steels.</w:t>
      </w:r>
      <w:r w:rsidR="007B73F2" w:rsidRPr="00CB3FA0">
        <w:rPr>
          <w:lang w:val="en-US" w:eastAsia="zh-CN"/>
        </w:rPr>
        <w:t xml:space="preserve"> </w:t>
      </w:r>
    </w:p>
    <w:p w14:paraId="5132BCB3" w14:textId="77777777" w:rsidR="00A2693A" w:rsidRPr="00CB3FA0" w:rsidRDefault="00A2693A" w:rsidP="00C16304">
      <w:pPr>
        <w:rPr>
          <w:lang w:val="en-US" w:eastAsia="zh-CN"/>
        </w:rPr>
      </w:pPr>
    </w:p>
    <w:p w14:paraId="227DF02D" w14:textId="57C8092F" w:rsidR="00295469" w:rsidRPr="00CB3FA0" w:rsidRDefault="007B73F2" w:rsidP="00C16304">
      <w:pPr>
        <w:rPr>
          <w:lang w:val="en-US" w:eastAsia="zh-CN"/>
        </w:rPr>
      </w:pPr>
      <w:r w:rsidRPr="00CB3FA0">
        <w:rPr>
          <w:lang w:val="en-US" w:eastAsia="zh-CN"/>
        </w:rPr>
        <w:t>Magnetic hysteresis loop</w:t>
      </w:r>
      <w:r w:rsidR="00EA33CD" w:rsidRPr="00CB3FA0">
        <w:rPr>
          <w:lang w:val="en-US" w:eastAsia="zh-CN"/>
        </w:rPr>
        <w:t>s</w:t>
      </w:r>
      <w:r w:rsidRPr="00CB3FA0">
        <w:rPr>
          <w:lang w:val="en-US" w:eastAsia="zh-CN"/>
        </w:rPr>
        <w:t xml:space="preserve"> or </w:t>
      </w:r>
      <w:r w:rsidR="00902376" w:rsidRPr="00CB3FA0">
        <w:rPr>
          <w:i/>
          <w:lang w:val="en-US" w:eastAsia="zh-CN"/>
        </w:rPr>
        <w:t>BH</w:t>
      </w:r>
      <w:r w:rsidRPr="00CB3FA0">
        <w:rPr>
          <w:lang w:val="en-US" w:eastAsia="zh-CN"/>
        </w:rPr>
        <w:t xml:space="preserve"> loop</w:t>
      </w:r>
      <w:r w:rsidR="00EA33CD" w:rsidRPr="00CB3FA0">
        <w:rPr>
          <w:lang w:val="en-US" w:eastAsia="zh-CN"/>
        </w:rPr>
        <w:t>s</w:t>
      </w:r>
      <w:r w:rsidRPr="00CB3FA0">
        <w:rPr>
          <w:lang w:val="en-US" w:eastAsia="zh-CN"/>
        </w:rPr>
        <w:t xml:space="preserve"> can describe the fundamental magnetic properties of the materials </w:t>
      </w:r>
      <w:r w:rsidR="008E6DF3">
        <w:rPr>
          <w:lang w:val="en-US" w:eastAsia="zh-CN"/>
        </w:rPr>
        <w:t xml:space="preserve">such as the coercivity, remanence, </w:t>
      </w:r>
      <w:r w:rsidR="003C6AD4">
        <w:rPr>
          <w:lang w:val="en-US" w:eastAsia="zh-CN"/>
        </w:rPr>
        <w:t xml:space="preserve">differential and </w:t>
      </w:r>
      <w:r w:rsidR="008E6DF3">
        <w:rPr>
          <w:lang w:val="en-US" w:eastAsia="zh-CN"/>
        </w:rPr>
        <w:t xml:space="preserve">incremental permeability, amongst others. </w:t>
      </w:r>
      <w:r w:rsidR="00902376" w:rsidRPr="00CB3FA0">
        <w:rPr>
          <w:i/>
          <w:lang w:val="en-US" w:eastAsia="zh-CN"/>
        </w:rPr>
        <w:t>BH</w:t>
      </w:r>
      <w:r w:rsidR="004C4009" w:rsidRPr="00CB3FA0">
        <w:rPr>
          <w:lang w:val="en-US" w:eastAsia="zh-CN"/>
        </w:rPr>
        <w:t xml:space="preserve"> loop analysis has</w:t>
      </w:r>
      <w:r w:rsidR="005606D7" w:rsidRPr="00CB3FA0">
        <w:rPr>
          <w:lang w:val="en-US" w:eastAsia="zh-CN"/>
        </w:rPr>
        <w:t xml:space="preserve"> become a useful</w:t>
      </w:r>
      <w:r w:rsidRPr="00CB3FA0">
        <w:rPr>
          <w:lang w:val="en-US" w:eastAsia="zh-CN"/>
        </w:rPr>
        <w:t xml:space="preserve"> </w:t>
      </w:r>
      <w:r w:rsidR="00AE59D4">
        <w:rPr>
          <w:lang w:val="en-US" w:eastAsia="zh-CN"/>
        </w:rPr>
        <w:t>non-destructive testing (</w:t>
      </w:r>
      <w:r w:rsidR="005606D7" w:rsidRPr="00CB3FA0">
        <w:rPr>
          <w:lang w:val="en-US" w:eastAsia="zh-CN"/>
        </w:rPr>
        <w:t>NDT</w:t>
      </w:r>
      <w:r w:rsidR="00AE59D4">
        <w:rPr>
          <w:lang w:val="en-US" w:eastAsia="zh-CN"/>
        </w:rPr>
        <w:t>)</w:t>
      </w:r>
      <w:r w:rsidR="005606D7" w:rsidRPr="00CB3FA0">
        <w:rPr>
          <w:lang w:val="en-US" w:eastAsia="zh-CN"/>
        </w:rPr>
        <w:t xml:space="preserve"> </w:t>
      </w:r>
      <w:r w:rsidRPr="00CB3FA0">
        <w:rPr>
          <w:lang w:val="en-US" w:eastAsia="zh-CN"/>
        </w:rPr>
        <w:t>technique for evaluation of microstructure and mechanical properties of ferritic steels</w:t>
      </w:r>
      <w:r w:rsidR="008D5188">
        <w:rPr>
          <w:lang w:val="en-US" w:eastAsia="zh-CN"/>
        </w:rPr>
        <w:t xml:space="preserve"> </w:t>
      </w:r>
      <w:r w:rsidR="008D5188">
        <w:rPr>
          <w:lang w:val="en-US" w:eastAsia="zh-CN"/>
        </w:rPr>
        <w:fldChar w:fldCharType="begin">
          <w:fldData xml:space="preserve">PEVuZE5vdGU+PENpdGU+PEF1dGhvcj5UYWthaGFzaGk8L0F1dGhvcj48WWVhcj4yMDA2PC9ZZWFy
PjxSZWNOdW0+NTE4PC9SZWNOdW0+PERpc3BsYXlUZXh0PjxzdHlsZSBmYWNlPSJzdXBlcnNjcmlw
dCI+OSwxMDwvc3R5bGU+PC9EaXNwbGF5VGV4dD48cmVjb3JkPjxyZWMtbnVtYmVyPjUxODwvcmVj
LW51bWJlcj48Zm9yZWlnbi1rZXlzPjxrZXkgYXBwPSJFTiIgZGItaWQ9IjlkeHR6cjV6cHc5dnRs
ZWE1dzJwdnc1Z2YycjByMHZ6d3AyZiIgdGltZXN0YW1wPSIxMzY3NTgxMzI2Ij41MTg8L2tleT48
L2ZvcmVpZ24ta2V5cz48cmVmLXR5cGUgbmFtZT0iSm91cm5hbCBBcnRpY2xlIj4xNzwvcmVmLXR5
cGU+PGNvbnRyaWJ1dG9ycz48YXV0aG9ycz48YXV0aG9yPlRha2FoYXNoaSwgUy48L2F1dGhvcj48
YXV0aG9yPktvYmF5YXNoaSwgUy48L2F1dGhvcj48YXV0aG9yPktpa3VjaGksIEguPC9hdXRob3I+
PGF1dGhvcj5LYW1hZGEsIFkuPC9hdXRob3I+PC9hdXRob3JzPjwvY29udHJpYnV0b3JzPjx0aXRs
ZXM+PHRpdGxlPlJlbGF0aW9uc2hpcCBiZXR3ZWVuIG1lY2hhbmljYWwgYW5kIG1hZ25ldGljIHBy
b3BlcnRpZXMgaW4gY29sZCByb2xsZWQgbG93IGNhcmJvbiBzdGVlbDwvdGl0bGU+PHNlY29uZGFy
eS10aXRsZT5Kb3VybmFsIG9mIEFwcGxpZWQgUGh5c2ljczwvc2Vjb25kYXJ5LXRpdGxlPjwvdGl0
bGVzPjxwZXJpb2RpY2FsPjxmdWxsLXRpdGxlPkpvdXJuYWwgT2YgQXBwbGllZCBQaHlzaWNzPC9m
dWxsLXRpdGxlPjxhYmJyLTE+SiBBcHBsIFBoeXM8L2FiYnItMT48YWJici0yPkouIEFwcGwuIFBo
eXMuPC9hYmJyLTI+PC9wZXJpb2RpY2FsPjxwYWdlcz4xMTM5MDgtNjwvcGFnZXM+PHZvbHVtZT4x
MDA8L3ZvbHVtZT48bnVtYmVyPjExPC9udW1iZXI+PGtleXdvcmRzPjxrZXl3b3JkPmNhcmJvbiBz
dGVlbDwva2V5d29yZD48a2V5d29yZD5jb2xkIHJvbGxpbmc8L2tleXdvcmQ+PGtleXdvcmQ+bWFn
bmV0aWMgaHlzdGVyZXNpczwva2V5d29yZD48a2V5d29yZD5WaWNrZXJzIGhhcmRuZXNzPC9rZXl3
b3JkPjxrZXl3b3JkPmR1Y3RpbGUtYnJpdHRsZSB0cmFuc2l0aW9uPC9rZXl3b3JkPjxrZXl3b3Jk
PmR5bmFtaWMgdGVzdGluZzwva2V5d29yZD48a2V5d29yZD5pbXBhY3QgdGVzdGluZzwva2V5d29y
ZD48a2V5d29yZD5jb2VyY2l2ZSBmb3JjZTwva2V5d29yZD48a2V5d29yZD5ub25kZXN0cnVjdGl2
ZSB0ZXN0aW5nPC9rZXl3b3JkPjxrZXl3b3JkPmNyeXN0YWwgZGVmZWN0czwva2V5d29yZD48L2tl
eXdvcmRzPjxkYXRlcz48eWVhcj4yMDA2PC95ZWFyPjwvZGF0ZXM+PHB1Ymxpc2hlcj5BSVA8L3B1
Ymxpc2hlcj48dXJscz48cmVsYXRlZC11cmxzPjx1cmw+aHR0cDovL2R4LmRvaS5vcmcvMTAuMTA2
My8xLjI0MDEwNDg8L3VybD48L3JlbGF0ZWQtdXJscz48L3VybHM+PGVsZWN0cm9uaWMtcmVzb3Vy
Y2UtbnVtPjEwLjEwNjMvMS4yNDAxMDQ4PC9lbGVjdHJvbmljLXJlc291cmNlLW51bT48L3JlY29y
ZD48L0NpdGU+PENpdGU+PEF1dGhvcj5Lb2JheWFzaGk8L0F1dGhvcj48WWVhcj4yMDA4PC9ZZWFy
PjxSZWNOdW0+Nzk3PC9SZWNOdW0+PHJlY29yZD48cmVjLW51bWJlcj43OTc8L3JlYy1udW1iZXI+
PGZvcmVpZ24ta2V5cz48a2V5IGFwcD0iRU4iIGRiLWlkPSI5ZHh0enI1enB3OXZ0bGVhNXcycHZ3
NWdmMnIwcjB2endwMmYiIHRpbWVzdGFtcD0iMTQ0MzAwNDIzNyI+Nzk3PC9rZXk+PC9mb3JlaWdu
LWtleXM+PHJlZi10eXBlIG5hbWU9IkpvdXJuYWwgQXJ0aWNsZSI+MTc8L3JlZi10eXBlPjxjb250
cmlidXRvcnM+PGF1dGhvcnM+PGF1dGhvcj5TYXRvcnUgS29iYXlhc2hpPC9hdXRob3I+PGF1dGhv
cj5NYXNhc2hpIFRhbmFrYTwvYXV0aG9yPjxhdXRob3I+VGFrYXNoaSBLaW11cmE8L2F1dGhvcj48
YXV0aG9yPllhc3VoaXJvIEthbWFkYTwvYXV0aG9yPjxhdXRob3I+SGlyb2FraSBLaWt1Y2hpPC9h
dXRob3I+PGF1dGhvcj5TZWlraSBUYWthaGFzaGk8L2F1dGhvcj48YXV0aG9yPlRvc2hpaGlybyBP
aHRhbmk8L2F1dGhvcj48L2F1dGhvcnM+PC9jb250cmlidXRvcnM+PHRpdGxlcz48dGl0bGU+Q2hh
bmdlcyBvZiBtYWduZXRpYyBtaW5vciBoeXN0ZXJlc2lzIGxvb3BzIGR1cmluZyBjcmVlcCBpbiBD
ci1Nby1WIGZlcnJpdGljIHN0ZWVsPC90aXRsZT48c2Vjb25kYXJ5LXRpdGxlPkpvdXJuYWwgb2Yg
RWxlY3RyaWNhbCBFbmdpbmVlcmluZzwvc2Vjb25kYXJ5LXRpdGxlPjwvdGl0bGVzPjxwZXJpb2Rp
Y2FsPjxmdWxsLXRpdGxlPkpvdXJuYWwgb2YgRWxlY3RyaWNhbCBFbmdpbmVlcmluZzwvZnVsbC10
aXRsZT48YWJici0xPkogRUxFQ1RSIEVORzwvYWJici0xPjxhYmJyLTI+Si4gRWxlY3RyLiBFbmcu
PC9hYmJyLTI+PC9wZXJpb2RpY2FsPjxwYWdlcz4yOS0zMjwvcGFnZXM+PHZvbHVtZT41OTwvdm9s
dW1lPjxudW1iZXI+N3M8L251bWJlcj48ZGF0ZXM+PHllYXI+MjAwODwveWVhcj48L2RhdGVzPjx1
cmxzPjxyZWxhdGVkLXVybHM+PHVybD5odHRwOi8vaXJpcy5lbGYuc3R1YmEuc2svY2dpLWJpbi9q
ZWVlYz9hY3Q9YWJzJmFtcDtubz03c18xMDgmYW1wO3R0bD04PC91cmw+PC9yZWxhdGVkLXVybHM+
PC91cmxzPjwvcmVjb3JkPjwvQ2l0ZT48L0VuZE5vdGU+
</w:fldData>
        </w:fldChar>
      </w:r>
      <w:r w:rsidR="00EF25A0">
        <w:rPr>
          <w:lang w:val="en-US" w:eastAsia="zh-CN"/>
        </w:rPr>
        <w:instrText xml:space="preserve"> ADDIN EN.CITE </w:instrText>
      </w:r>
      <w:r w:rsidR="00EF25A0">
        <w:rPr>
          <w:lang w:val="en-US" w:eastAsia="zh-CN"/>
        </w:rPr>
        <w:fldChar w:fldCharType="begin">
          <w:fldData xml:space="preserve">PEVuZE5vdGU+PENpdGU+PEF1dGhvcj5UYWthaGFzaGk8L0F1dGhvcj48WWVhcj4yMDA2PC9ZZWFy
PjxSZWNOdW0+NTE4PC9SZWNOdW0+PERpc3BsYXlUZXh0PjxzdHlsZSBmYWNlPSJzdXBlcnNjcmlw
dCI+OSwxMDwvc3R5bGU+PC9EaXNwbGF5VGV4dD48cmVjb3JkPjxyZWMtbnVtYmVyPjUxODwvcmVj
LW51bWJlcj48Zm9yZWlnbi1rZXlzPjxrZXkgYXBwPSJFTiIgZGItaWQ9IjlkeHR6cjV6cHc5dnRs
ZWE1dzJwdnc1Z2YycjByMHZ6d3AyZiIgdGltZXN0YW1wPSIxMzY3NTgxMzI2Ij41MTg8L2tleT48
L2ZvcmVpZ24ta2V5cz48cmVmLXR5cGUgbmFtZT0iSm91cm5hbCBBcnRpY2xlIj4xNzwvcmVmLXR5
cGU+PGNvbnRyaWJ1dG9ycz48YXV0aG9ycz48YXV0aG9yPlRha2FoYXNoaSwgUy48L2F1dGhvcj48
YXV0aG9yPktvYmF5YXNoaSwgUy48L2F1dGhvcj48YXV0aG9yPktpa3VjaGksIEguPC9hdXRob3I+
PGF1dGhvcj5LYW1hZGEsIFkuPC9hdXRob3I+PC9hdXRob3JzPjwvY29udHJpYnV0b3JzPjx0aXRs
ZXM+PHRpdGxlPlJlbGF0aW9uc2hpcCBiZXR3ZWVuIG1lY2hhbmljYWwgYW5kIG1hZ25ldGljIHBy
b3BlcnRpZXMgaW4gY29sZCByb2xsZWQgbG93IGNhcmJvbiBzdGVlbDwvdGl0bGU+PHNlY29uZGFy
eS10aXRsZT5Kb3VybmFsIG9mIEFwcGxpZWQgUGh5c2ljczwvc2Vjb25kYXJ5LXRpdGxlPjwvdGl0
bGVzPjxwZXJpb2RpY2FsPjxmdWxsLXRpdGxlPkpvdXJuYWwgT2YgQXBwbGllZCBQaHlzaWNzPC9m
dWxsLXRpdGxlPjxhYmJyLTE+SiBBcHBsIFBoeXM8L2FiYnItMT48YWJici0yPkouIEFwcGwuIFBo
eXMuPC9hYmJyLTI+PC9wZXJpb2RpY2FsPjxwYWdlcz4xMTM5MDgtNjwvcGFnZXM+PHZvbHVtZT4x
MDA8L3ZvbHVtZT48bnVtYmVyPjExPC9udW1iZXI+PGtleXdvcmRzPjxrZXl3b3JkPmNhcmJvbiBz
dGVlbDwva2V5d29yZD48a2V5d29yZD5jb2xkIHJvbGxpbmc8L2tleXdvcmQ+PGtleXdvcmQ+bWFn
bmV0aWMgaHlzdGVyZXNpczwva2V5d29yZD48a2V5d29yZD5WaWNrZXJzIGhhcmRuZXNzPC9rZXl3
b3JkPjxrZXl3b3JkPmR1Y3RpbGUtYnJpdHRsZSB0cmFuc2l0aW9uPC9rZXl3b3JkPjxrZXl3b3Jk
PmR5bmFtaWMgdGVzdGluZzwva2V5d29yZD48a2V5d29yZD5pbXBhY3QgdGVzdGluZzwva2V5d29y
ZD48a2V5d29yZD5jb2VyY2l2ZSBmb3JjZTwva2V5d29yZD48a2V5d29yZD5ub25kZXN0cnVjdGl2
ZSB0ZXN0aW5nPC9rZXl3b3JkPjxrZXl3b3JkPmNyeXN0YWwgZGVmZWN0czwva2V5d29yZD48L2tl
eXdvcmRzPjxkYXRlcz48eWVhcj4yMDA2PC95ZWFyPjwvZGF0ZXM+PHB1Ymxpc2hlcj5BSVA8L3B1
Ymxpc2hlcj48dXJscz48cmVsYXRlZC11cmxzPjx1cmw+aHR0cDovL2R4LmRvaS5vcmcvMTAuMTA2
My8xLjI0MDEwNDg8L3VybD48L3JlbGF0ZWQtdXJscz48L3VybHM+PGVsZWN0cm9uaWMtcmVzb3Vy
Y2UtbnVtPjEwLjEwNjMvMS4yNDAxMDQ4PC9lbGVjdHJvbmljLXJlc291cmNlLW51bT48L3JlY29y
ZD48L0NpdGU+PENpdGU+PEF1dGhvcj5Lb2JheWFzaGk8L0F1dGhvcj48WWVhcj4yMDA4PC9ZZWFy
PjxSZWNOdW0+Nzk3PC9SZWNOdW0+PHJlY29yZD48cmVjLW51bWJlcj43OTc8L3JlYy1udW1iZXI+
PGZvcmVpZ24ta2V5cz48a2V5IGFwcD0iRU4iIGRiLWlkPSI5ZHh0enI1enB3OXZ0bGVhNXcycHZ3
NWdmMnIwcjB2endwMmYiIHRpbWVzdGFtcD0iMTQ0MzAwNDIzNyI+Nzk3PC9rZXk+PC9mb3JlaWdu
LWtleXM+PHJlZi10eXBlIG5hbWU9IkpvdXJuYWwgQXJ0aWNsZSI+MTc8L3JlZi10eXBlPjxjb250
cmlidXRvcnM+PGF1dGhvcnM+PGF1dGhvcj5TYXRvcnUgS29iYXlhc2hpPC9hdXRob3I+PGF1dGhv
cj5NYXNhc2hpIFRhbmFrYTwvYXV0aG9yPjxhdXRob3I+VGFrYXNoaSBLaW11cmE8L2F1dGhvcj48
YXV0aG9yPllhc3VoaXJvIEthbWFkYTwvYXV0aG9yPjxhdXRob3I+SGlyb2FraSBLaWt1Y2hpPC9h
dXRob3I+PGF1dGhvcj5TZWlraSBUYWthaGFzaGk8L2F1dGhvcj48YXV0aG9yPlRvc2hpaGlybyBP
aHRhbmk8L2F1dGhvcj48L2F1dGhvcnM+PC9jb250cmlidXRvcnM+PHRpdGxlcz48dGl0bGU+Q2hh
bmdlcyBvZiBtYWduZXRpYyBtaW5vciBoeXN0ZXJlc2lzIGxvb3BzIGR1cmluZyBjcmVlcCBpbiBD
ci1Nby1WIGZlcnJpdGljIHN0ZWVsPC90aXRsZT48c2Vjb25kYXJ5LXRpdGxlPkpvdXJuYWwgb2Yg
RWxlY3RyaWNhbCBFbmdpbmVlcmluZzwvc2Vjb25kYXJ5LXRpdGxlPjwvdGl0bGVzPjxwZXJpb2Rp
Y2FsPjxmdWxsLXRpdGxlPkpvdXJuYWwgb2YgRWxlY3RyaWNhbCBFbmdpbmVlcmluZzwvZnVsbC10
aXRsZT48YWJici0xPkogRUxFQ1RSIEVORzwvYWJici0xPjxhYmJyLTI+Si4gRWxlY3RyLiBFbmcu
PC9hYmJyLTI+PC9wZXJpb2RpY2FsPjxwYWdlcz4yOS0zMjwvcGFnZXM+PHZvbHVtZT41OTwvdm9s
dW1lPjxudW1iZXI+N3M8L251bWJlcj48ZGF0ZXM+PHllYXI+MjAwODwveWVhcj48L2RhdGVzPjx1
cmxzPjxyZWxhdGVkLXVybHM+PHVybD5odHRwOi8vaXJpcy5lbGYuc3R1YmEuc2svY2dpLWJpbi9q
ZWVlYz9hY3Q9YWJzJmFtcDtubz03c18xMDgmYW1wO3R0bD04PC91cmw+PC9yZWxhdGVkLXVybHM+
PC91cmxzPjwvcmVjb3JkPjwvQ2l0ZT48L0VuZE5vdGU+
</w:fldData>
        </w:fldChar>
      </w:r>
      <w:r w:rsidR="00EF25A0">
        <w:rPr>
          <w:lang w:val="en-US" w:eastAsia="zh-CN"/>
        </w:rPr>
        <w:instrText xml:space="preserve"> ADDIN EN.CITE.DATA </w:instrText>
      </w:r>
      <w:r w:rsidR="00EF25A0">
        <w:rPr>
          <w:lang w:val="en-US" w:eastAsia="zh-CN"/>
        </w:rPr>
      </w:r>
      <w:r w:rsidR="00EF25A0">
        <w:rPr>
          <w:lang w:val="en-US" w:eastAsia="zh-CN"/>
        </w:rPr>
        <w:fldChar w:fldCharType="end"/>
      </w:r>
      <w:r w:rsidR="008D5188">
        <w:rPr>
          <w:lang w:val="en-US" w:eastAsia="zh-CN"/>
        </w:rPr>
      </w:r>
      <w:r w:rsidR="008D5188">
        <w:rPr>
          <w:lang w:val="en-US" w:eastAsia="zh-CN"/>
        </w:rPr>
        <w:fldChar w:fldCharType="separate"/>
      </w:r>
      <w:r w:rsidR="007355AD" w:rsidRPr="007355AD">
        <w:rPr>
          <w:noProof/>
          <w:vertAlign w:val="superscript"/>
          <w:lang w:val="en-US" w:eastAsia="zh-CN"/>
        </w:rPr>
        <w:t>9,10</w:t>
      </w:r>
      <w:r w:rsidR="008D5188">
        <w:rPr>
          <w:lang w:val="en-US" w:eastAsia="zh-CN"/>
        </w:rPr>
        <w:fldChar w:fldCharType="end"/>
      </w:r>
      <w:r w:rsidRPr="00CB3FA0">
        <w:rPr>
          <w:lang w:val="en-US" w:eastAsia="zh-CN"/>
        </w:rPr>
        <w:t>.</w:t>
      </w:r>
      <w:r w:rsidR="00A859A2" w:rsidRPr="00CB3FA0">
        <w:rPr>
          <w:lang w:val="en-US" w:eastAsia="zh-CN"/>
        </w:rPr>
        <w:t xml:space="preserve"> The </w:t>
      </w:r>
      <w:r w:rsidR="00902376" w:rsidRPr="00CB3FA0">
        <w:rPr>
          <w:i/>
          <w:lang w:val="en-US" w:eastAsia="zh-CN"/>
        </w:rPr>
        <w:t>BH</w:t>
      </w:r>
      <w:r w:rsidR="00A859A2" w:rsidRPr="00CB3FA0">
        <w:rPr>
          <w:lang w:val="en-US" w:eastAsia="zh-CN"/>
        </w:rPr>
        <w:t xml:space="preserve"> loop is a plot of the magnetic flux density in the material under inspection (</w:t>
      </w:r>
      <w:r w:rsidR="00A859A2" w:rsidRPr="00CB3FA0">
        <w:rPr>
          <w:i/>
          <w:lang w:val="en-US" w:eastAsia="zh-CN"/>
        </w:rPr>
        <w:t>B</w:t>
      </w:r>
      <w:r w:rsidR="00A859A2" w:rsidRPr="00CB3FA0">
        <w:rPr>
          <w:lang w:val="en-US" w:eastAsia="zh-CN"/>
        </w:rPr>
        <w:t xml:space="preserve">) </w:t>
      </w:r>
      <w:r w:rsidR="006642DF" w:rsidRPr="00CB3FA0">
        <w:rPr>
          <w:lang w:val="en-US" w:eastAsia="zh-CN"/>
        </w:rPr>
        <w:t>versus</w:t>
      </w:r>
      <w:r w:rsidR="00A859A2" w:rsidRPr="00CB3FA0">
        <w:rPr>
          <w:lang w:val="en-US" w:eastAsia="zh-CN"/>
        </w:rPr>
        <w:t xml:space="preserve"> the applied magnetic field (</w:t>
      </w:r>
      <w:r w:rsidR="00A859A2" w:rsidRPr="00CB3FA0">
        <w:rPr>
          <w:i/>
          <w:lang w:val="en-US" w:eastAsia="zh-CN"/>
        </w:rPr>
        <w:t>H</w:t>
      </w:r>
      <w:r w:rsidR="00A859A2" w:rsidRPr="00CB3FA0">
        <w:rPr>
          <w:lang w:val="en-US" w:eastAsia="zh-CN"/>
        </w:rPr>
        <w:t>).</w:t>
      </w:r>
      <w:r w:rsidR="00176662" w:rsidRPr="00CB3FA0">
        <w:rPr>
          <w:lang w:val="en-US" w:eastAsia="zh-CN"/>
        </w:rPr>
        <w:t xml:space="preserve"> As a magnetic field is induced in the sample by a</w:t>
      </w:r>
      <w:r w:rsidR="006642DF" w:rsidRPr="00CB3FA0">
        <w:rPr>
          <w:lang w:val="en-US" w:eastAsia="zh-CN"/>
        </w:rPr>
        <w:t>n</w:t>
      </w:r>
      <w:r w:rsidR="00176662" w:rsidRPr="00CB3FA0">
        <w:rPr>
          <w:lang w:val="en-US" w:eastAsia="zh-CN"/>
        </w:rPr>
        <w:t xml:space="preserve"> excitation coil provided with a time varying current, </w:t>
      </w:r>
      <w:r w:rsidR="00A859A2" w:rsidRPr="00CB3FA0">
        <w:rPr>
          <w:i/>
          <w:lang w:val="en-US" w:eastAsia="zh-CN"/>
        </w:rPr>
        <w:t>B</w:t>
      </w:r>
      <w:r w:rsidR="00A859A2" w:rsidRPr="00CB3FA0">
        <w:rPr>
          <w:lang w:val="en-US" w:eastAsia="zh-CN"/>
        </w:rPr>
        <w:t xml:space="preserve"> is measured using a </w:t>
      </w:r>
      <w:r w:rsidR="00176662" w:rsidRPr="00CB3FA0">
        <w:rPr>
          <w:lang w:val="en-US" w:eastAsia="zh-CN"/>
        </w:rPr>
        <w:t xml:space="preserve">second </w:t>
      </w:r>
      <w:r w:rsidR="00A859A2" w:rsidRPr="00CB3FA0">
        <w:rPr>
          <w:lang w:val="en-US" w:eastAsia="zh-CN"/>
        </w:rPr>
        <w:t xml:space="preserve">coil encircling the sample </w:t>
      </w:r>
      <w:r w:rsidR="00176662" w:rsidRPr="00CB3FA0">
        <w:rPr>
          <w:lang w:val="en-US" w:eastAsia="zh-CN"/>
        </w:rPr>
        <w:t xml:space="preserve">under inspection, while </w:t>
      </w:r>
      <w:r w:rsidR="00176662" w:rsidRPr="00CB3FA0">
        <w:rPr>
          <w:i/>
          <w:lang w:val="en-US" w:eastAsia="zh-CN"/>
        </w:rPr>
        <w:t>H</w:t>
      </w:r>
      <w:r w:rsidR="00176662" w:rsidRPr="00CB3FA0">
        <w:rPr>
          <w:lang w:val="en-US" w:eastAsia="zh-CN"/>
        </w:rPr>
        <w:t xml:space="preserve"> is measured using a magnetic field sensor (commonly a Hall sensor) placed close to the surface of the sample. The most accurate measurement of a material’s </w:t>
      </w:r>
      <w:r w:rsidR="00902376" w:rsidRPr="00CB3FA0">
        <w:rPr>
          <w:i/>
          <w:lang w:val="en-US" w:eastAsia="zh-CN"/>
        </w:rPr>
        <w:t>BH</w:t>
      </w:r>
      <w:r w:rsidR="00176662" w:rsidRPr="00CB3FA0">
        <w:rPr>
          <w:lang w:val="en-US" w:eastAsia="zh-CN"/>
        </w:rPr>
        <w:t xml:space="preserve"> characteristics can be made using a closed magnetic circuit, like that presented by </w:t>
      </w:r>
      <w:r w:rsidR="006642DF" w:rsidRPr="00CB3FA0">
        <w:rPr>
          <w:lang w:val="en-US" w:eastAsia="zh-CN"/>
        </w:rPr>
        <w:t xml:space="preserve">a </w:t>
      </w:r>
      <w:r w:rsidR="00176662" w:rsidRPr="00CB3FA0">
        <w:rPr>
          <w:lang w:val="en-US" w:eastAsia="zh-CN"/>
        </w:rPr>
        <w:t>ring sample</w:t>
      </w:r>
      <w:r w:rsidR="00A12C9C" w:rsidRPr="00CB3FA0">
        <w:rPr>
          <w:lang w:val="en-US" w:eastAsia="zh-CN"/>
        </w:rPr>
        <w:t>, but other methods such as the use of a separate excitation core can yield satisfactory results. I</w:t>
      </w:r>
      <w:r w:rsidR="00923FDD" w:rsidRPr="00CB3FA0">
        <w:rPr>
          <w:lang w:val="en-US" w:eastAsia="zh-CN"/>
        </w:rPr>
        <w:t xml:space="preserve">t is </w:t>
      </w:r>
      <w:r w:rsidRPr="00CB3FA0">
        <w:rPr>
          <w:lang w:val="en-US" w:eastAsia="zh-CN"/>
        </w:rPr>
        <w:t xml:space="preserve">of </w:t>
      </w:r>
      <w:r w:rsidR="004C4009" w:rsidRPr="00CB3FA0">
        <w:rPr>
          <w:lang w:val="en-US" w:eastAsia="zh-CN"/>
        </w:rPr>
        <w:t xml:space="preserve">both </w:t>
      </w:r>
      <w:r w:rsidRPr="00CB3FA0">
        <w:rPr>
          <w:lang w:val="en-US" w:eastAsia="zh-CN"/>
        </w:rPr>
        <w:t xml:space="preserve">great </w:t>
      </w:r>
      <w:r w:rsidR="005606D7" w:rsidRPr="00CB3FA0">
        <w:rPr>
          <w:lang w:val="en-US" w:eastAsia="zh-CN"/>
        </w:rPr>
        <w:t>scientific</w:t>
      </w:r>
      <w:r w:rsidRPr="00CB3FA0">
        <w:rPr>
          <w:lang w:val="en-US" w:eastAsia="zh-CN"/>
        </w:rPr>
        <w:t xml:space="preserve"> significance </w:t>
      </w:r>
      <w:r w:rsidR="004C4009" w:rsidRPr="00CB3FA0">
        <w:rPr>
          <w:lang w:val="en-US" w:eastAsia="zh-CN"/>
        </w:rPr>
        <w:t>and</w:t>
      </w:r>
      <w:r w:rsidRPr="00CB3FA0">
        <w:rPr>
          <w:lang w:val="en-US" w:eastAsia="zh-CN"/>
        </w:rPr>
        <w:t xml:space="preserve"> practical value</w:t>
      </w:r>
      <w:r w:rsidR="00923FDD" w:rsidRPr="00CB3FA0">
        <w:rPr>
          <w:lang w:val="en-US" w:eastAsia="zh-CN"/>
        </w:rPr>
        <w:t xml:space="preserve"> </w:t>
      </w:r>
      <w:r w:rsidR="005606D7" w:rsidRPr="00CB3FA0">
        <w:rPr>
          <w:lang w:val="en-US" w:eastAsia="zh-CN"/>
        </w:rPr>
        <w:t xml:space="preserve">to </w:t>
      </w:r>
      <w:r w:rsidR="00EA33CD" w:rsidRPr="00CB3FA0">
        <w:rPr>
          <w:lang w:val="en-US" w:eastAsia="zh-CN"/>
        </w:rPr>
        <w:t xml:space="preserve">be able to carry out </w:t>
      </w:r>
      <w:r w:rsidR="00386E97" w:rsidRPr="00386E97">
        <w:rPr>
          <w:i/>
          <w:lang w:val="en-US" w:eastAsia="zh-CN"/>
        </w:rPr>
        <w:t>in situ</w:t>
      </w:r>
      <w:r w:rsidR="005606D7" w:rsidRPr="00CB3FA0">
        <w:rPr>
          <w:lang w:val="en-US" w:eastAsia="zh-CN"/>
        </w:rPr>
        <w:t xml:space="preserve"> observation </w:t>
      </w:r>
      <w:r w:rsidR="00EA33CD" w:rsidRPr="00CB3FA0">
        <w:rPr>
          <w:lang w:val="en-US" w:eastAsia="zh-CN"/>
        </w:rPr>
        <w:t xml:space="preserve">of the </w:t>
      </w:r>
      <w:r w:rsidR="003C6AD4">
        <w:rPr>
          <w:lang w:val="en-US" w:eastAsia="zh-CN"/>
        </w:rPr>
        <w:t>DW movement</w:t>
      </w:r>
      <w:r w:rsidR="003C6AD4" w:rsidRPr="00CB3FA0">
        <w:rPr>
          <w:lang w:val="en-US" w:eastAsia="zh-CN"/>
        </w:rPr>
        <w:t xml:space="preserve"> </w:t>
      </w:r>
      <w:r w:rsidR="005606D7" w:rsidRPr="00CB3FA0">
        <w:rPr>
          <w:lang w:val="en-US" w:eastAsia="zh-CN"/>
        </w:rPr>
        <w:t xml:space="preserve">processes during magnetic measurements and </w:t>
      </w:r>
      <w:r w:rsidR="004B50DD">
        <w:rPr>
          <w:lang w:val="en-US" w:eastAsia="zh-CN"/>
        </w:rPr>
        <w:t xml:space="preserve">to </w:t>
      </w:r>
      <w:r w:rsidR="005606D7" w:rsidRPr="00CB3FA0">
        <w:rPr>
          <w:lang w:val="en-US" w:eastAsia="zh-CN"/>
        </w:rPr>
        <w:t>directly link</w:t>
      </w:r>
      <w:r w:rsidR="00EA33CD" w:rsidRPr="00CB3FA0">
        <w:rPr>
          <w:lang w:val="en-US" w:eastAsia="zh-CN"/>
        </w:rPr>
        <w:t xml:space="preserve"> these</w:t>
      </w:r>
      <w:r w:rsidR="005606D7" w:rsidRPr="00CB3FA0">
        <w:rPr>
          <w:lang w:val="en-US" w:eastAsia="zh-CN"/>
        </w:rPr>
        <w:t xml:space="preserve"> to </w:t>
      </w:r>
      <w:r w:rsidR="00EA33CD" w:rsidRPr="00CB3FA0">
        <w:rPr>
          <w:lang w:val="en-US" w:eastAsia="zh-CN"/>
        </w:rPr>
        <w:t xml:space="preserve">the </w:t>
      </w:r>
      <w:r w:rsidR="005606D7" w:rsidRPr="00CB3FA0">
        <w:rPr>
          <w:lang w:val="en-US" w:eastAsia="zh-CN"/>
        </w:rPr>
        <w:t>magnetic properties and microstructure. M</w:t>
      </w:r>
      <w:r w:rsidRPr="00CB3FA0">
        <w:rPr>
          <w:lang w:val="en-US" w:eastAsia="zh-CN"/>
        </w:rPr>
        <w:t>eanwhile,</w:t>
      </w:r>
      <w:r w:rsidR="00923FDD" w:rsidRPr="00CB3FA0">
        <w:rPr>
          <w:lang w:val="en-US" w:eastAsia="zh-CN"/>
        </w:rPr>
        <w:t xml:space="preserve"> </w:t>
      </w:r>
      <w:r w:rsidR="005606D7" w:rsidRPr="00CB3FA0">
        <w:rPr>
          <w:lang w:val="en-US" w:eastAsia="zh-CN"/>
        </w:rPr>
        <w:t xml:space="preserve">it </w:t>
      </w:r>
      <w:r w:rsidR="007F13E2" w:rsidRPr="00CB3FA0">
        <w:rPr>
          <w:lang w:val="en-US" w:eastAsia="zh-CN"/>
        </w:rPr>
        <w:t xml:space="preserve">is </w:t>
      </w:r>
      <w:r w:rsidR="001E3598" w:rsidRPr="00CB3FA0">
        <w:rPr>
          <w:lang w:val="en-US" w:eastAsia="zh-CN"/>
        </w:rPr>
        <w:t xml:space="preserve">very </w:t>
      </w:r>
      <w:r w:rsidR="00295469" w:rsidRPr="00CB3FA0">
        <w:rPr>
          <w:lang w:val="en-US" w:eastAsia="zh-CN"/>
        </w:rPr>
        <w:t xml:space="preserve">challenging to do </w:t>
      </w:r>
      <w:r w:rsidR="006642DF" w:rsidRPr="00CB3FA0">
        <w:rPr>
          <w:lang w:val="en-US" w:eastAsia="zh-CN"/>
        </w:rPr>
        <w:t xml:space="preserve">either the domain observation or the magnetic measurements </w:t>
      </w:r>
      <w:r w:rsidR="00295469" w:rsidRPr="00CB3FA0">
        <w:rPr>
          <w:lang w:val="en-US" w:eastAsia="zh-CN"/>
        </w:rPr>
        <w:t xml:space="preserve">without affecting the other. </w:t>
      </w:r>
    </w:p>
    <w:p w14:paraId="5473BD52" w14:textId="77777777" w:rsidR="00295469" w:rsidRPr="00CB3FA0" w:rsidRDefault="00295469" w:rsidP="00C16304">
      <w:pPr>
        <w:rPr>
          <w:lang w:val="en-US" w:eastAsia="zh-CN"/>
        </w:rPr>
      </w:pPr>
    </w:p>
    <w:p w14:paraId="7732DDDC" w14:textId="405BBB7B" w:rsidR="00295469" w:rsidRPr="00CB3FA0" w:rsidRDefault="00295469" w:rsidP="00C16304">
      <w:pPr>
        <w:rPr>
          <w:lang w:val="en-US" w:eastAsia="zh-CN"/>
        </w:rPr>
      </w:pPr>
      <w:r w:rsidRPr="00CB3FA0">
        <w:rPr>
          <w:lang w:val="en-US" w:eastAsia="zh-CN"/>
        </w:rPr>
        <w:lastRenderedPageBreak/>
        <w:t xml:space="preserve">Amongst various domain imaging techniques, the Bitter method, i.e. using fine magnetic particles to reveal magnetic </w:t>
      </w:r>
      <w:r w:rsidR="0081403F" w:rsidRPr="00CB3FA0">
        <w:rPr>
          <w:lang w:val="en-US" w:eastAsia="zh-CN"/>
        </w:rPr>
        <w:t>DWs</w:t>
      </w:r>
      <w:r w:rsidRPr="00CB3FA0">
        <w:rPr>
          <w:lang w:val="en-US" w:eastAsia="zh-CN"/>
        </w:rPr>
        <w:t>, has some obvious advantages including easy set-up</w:t>
      </w:r>
      <w:r w:rsidR="00EC7DA0" w:rsidRPr="00CB3FA0">
        <w:rPr>
          <w:lang w:val="en-US" w:eastAsia="zh-CN"/>
        </w:rPr>
        <w:t xml:space="preserve"> and </w:t>
      </w:r>
      <w:r w:rsidRPr="00CB3FA0">
        <w:rPr>
          <w:lang w:val="en-US" w:eastAsia="zh-CN"/>
        </w:rPr>
        <w:t>high s</w:t>
      </w:r>
      <w:r w:rsidR="00484AAC" w:rsidRPr="00CB3FA0">
        <w:rPr>
          <w:lang w:val="en-US" w:eastAsia="zh-CN"/>
        </w:rPr>
        <w:t>ensitivity</w:t>
      </w:r>
      <w:r w:rsidR="00EC7DA0" w:rsidRPr="00CB3FA0">
        <w:rPr>
          <w:lang w:val="en-US" w:eastAsia="zh-CN"/>
        </w:rPr>
        <w:t xml:space="preserve"> </w:t>
      </w:r>
      <w:r w:rsidR="00AE083B" w:rsidRPr="00CB3FA0">
        <w:rPr>
          <w:lang w:val="en-US" w:eastAsia="zh-CN"/>
        </w:rPr>
        <w:fldChar w:fldCharType="begin"/>
      </w:r>
      <w:r w:rsidR="00EF25A0">
        <w:rPr>
          <w:lang w:val="en-US" w:eastAsia="zh-CN"/>
        </w:rPr>
        <w:instrText xml:space="preserve"> ADDIN EN.CITE &lt;EndNote&gt;&lt;Cite&gt;&lt;Author&gt;Moses&lt;/Author&gt;&lt;Year&gt;2006&lt;/Year&gt;&lt;RecNum&gt;101&lt;/RecNum&gt;&lt;DisplayText&gt;&lt;style face="superscript"&gt;11&lt;/style&gt;&lt;/DisplayText&gt;&lt;record&gt;&lt;rec-number&gt;101&lt;/rec-number&gt;&lt;foreign-keys&gt;&lt;key app="EN" db-id="9dxtzr5zpw9vtlea5w2pvw5gf2r0r0vzwp2f" timestamp="1295604627"&gt;101&lt;/key&gt;&lt;key app="ENWeb" db-id="TEgq-ArtqgcAAHyZytU"&gt;296&lt;/key&gt;&lt;/foreign-keys&gt;&lt;ref-type name="Journal Article"&gt;17&lt;/ref-type&gt;&lt;contributors&gt;&lt;authors&gt;&lt;author&gt;Moses, A. J.&lt;/author&gt;&lt;author&gt;Williams, P. I.&lt;/author&gt;&lt;author&gt;Hoshtanar, O. A.&lt;/author&gt;&lt;/authors&gt;&lt;/contributors&gt;&lt;titles&gt;&lt;title&gt;Real time dynamic domain observation in bulk materials&lt;/title&gt;&lt;secondary-title&gt;Journal of Magnetism and Magnetic Materials&lt;/secondary-title&gt;&lt;/titles&gt;&lt;periodical&gt;&lt;full-title&gt;Journal Of Magnetism and Magnetic Materials&lt;/full-title&gt;&lt;abbr-1&gt;J Magn Magn Mater&lt;/abbr-1&gt;&lt;abbr-2&gt;J. Magn. Magn. Mater.&lt;/abbr-2&gt;&lt;/periodical&gt;&lt;pages&gt;150-154&lt;/pages&gt;&lt;volume&gt;304&lt;/volume&gt;&lt;number&gt;2&lt;/number&gt;&lt;keywords&gt;&lt;keyword&gt;Magnetic domains&lt;/keyword&gt;&lt;keyword&gt;Electrical steel&lt;/keyword&gt;&lt;keyword&gt;Eddy currents loss&lt;/keyword&gt;&lt;keyword&gt;Hysteresis loss&lt;/keyword&gt;&lt;keyword&gt;Barkhausen noise&lt;/keyword&gt;&lt;/keywords&gt;&lt;dates&gt;&lt;year&gt;2006&lt;/year&gt;&lt;/dates&gt;&lt;isbn&gt;0304-8853&lt;/isbn&gt;&lt;urls&gt;&lt;related-urls&gt;&lt;url&gt;http://www.sciencedirect.com/science/article/B6TJJ-4JG49MD-4/2/0f08cbc0b1004c9ec7d361dd77173503&lt;/url&gt;&lt;/related-urls&gt;&lt;/urls&gt;&lt;electronic-resource-num&gt;10.1016/j.jmmm.2006.02.117&lt;/electronic-resource-num&gt;&lt;/record&gt;&lt;/Cite&gt;&lt;/EndNote&gt;</w:instrText>
      </w:r>
      <w:r w:rsidR="00AE083B" w:rsidRPr="00CB3FA0">
        <w:rPr>
          <w:lang w:val="en-US" w:eastAsia="zh-CN"/>
        </w:rPr>
        <w:fldChar w:fldCharType="separate"/>
      </w:r>
      <w:r w:rsidR="007355AD" w:rsidRPr="007355AD">
        <w:rPr>
          <w:noProof/>
          <w:vertAlign w:val="superscript"/>
          <w:lang w:val="en-US" w:eastAsia="zh-CN"/>
        </w:rPr>
        <w:t>11</w:t>
      </w:r>
      <w:r w:rsidR="00AE083B" w:rsidRPr="00CB3FA0">
        <w:rPr>
          <w:lang w:val="en-US" w:eastAsia="zh-CN"/>
        </w:rPr>
        <w:fldChar w:fldCharType="end"/>
      </w:r>
      <w:r w:rsidR="00484AAC" w:rsidRPr="00CB3FA0">
        <w:rPr>
          <w:lang w:val="en-US" w:eastAsia="zh-CN"/>
        </w:rPr>
        <w:t xml:space="preserve">. </w:t>
      </w:r>
      <w:r w:rsidR="008A7635" w:rsidRPr="00CB3FA0">
        <w:rPr>
          <w:lang w:val="en-US" w:eastAsia="zh-CN"/>
        </w:rPr>
        <w:t>Due to the use of a medium,</w:t>
      </w:r>
      <w:r w:rsidR="00A2693A" w:rsidRPr="00CB3FA0">
        <w:rPr>
          <w:lang w:val="en-US" w:eastAsia="zh-CN"/>
        </w:rPr>
        <w:t xml:space="preserve"> e.g. ferro-fluid,</w:t>
      </w:r>
      <w:r w:rsidR="008A7635" w:rsidRPr="00CB3FA0">
        <w:rPr>
          <w:lang w:val="en-US" w:eastAsia="zh-CN"/>
        </w:rPr>
        <w:t xml:space="preserve"> it </w:t>
      </w:r>
      <w:r w:rsidR="00EC7DA0" w:rsidRPr="00CB3FA0">
        <w:rPr>
          <w:lang w:val="en-US" w:eastAsia="zh-CN"/>
        </w:rPr>
        <w:t>takes a lot of experience and time</w:t>
      </w:r>
      <w:r w:rsidR="008A7635" w:rsidRPr="00CB3FA0">
        <w:rPr>
          <w:lang w:val="en-US" w:eastAsia="zh-CN"/>
        </w:rPr>
        <w:t xml:space="preserve"> to obtain high quality pattern</w:t>
      </w:r>
      <w:r w:rsidR="00583CEF" w:rsidRPr="00CB3FA0">
        <w:rPr>
          <w:lang w:val="en-US" w:eastAsia="zh-CN"/>
        </w:rPr>
        <w:t>s</w:t>
      </w:r>
      <w:r w:rsidR="008A7635" w:rsidRPr="00CB3FA0">
        <w:rPr>
          <w:lang w:val="en-US" w:eastAsia="zh-CN"/>
        </w:rPr>
        <w:t xml:space="preserve"> and consistent results using Bitter methods. Standard metallographic sample preparation</w:t>
      </w:r>
      <w:r w:rsidR="008B1614">
        <w:rPr>
          <w:lang w:val="en-US" w:eastAsia="zh-CN"/>
        </w:rPr>
        <w:t xml:space="preserve">, intended and optimized for optical microscopy </w:t>
      </w:r>
      <w:r w:rsidR="00D07D7A">
        <w:rPr>
          <w:lang w:val="en-US" w:eastAsia="zh-CN"/>
        </w:rPr>
        <w:t xml:space="preserve">(OM) </w:t>
      </w:r>
      <w:r w:rsidR="008B1614">
        <w:rPr>
          <w:lang w:val="en-US" w:eastAsia="zh-CN"/>
        </w:rPr>
        <w:t>and scanning electron microscopy</w:t>
      </w:r>
      <w:r w:rsidR="00D07D7A">
        <w:rPr>
          <w:lang w:val="en-US" w:eastAsia="zh-CN"/>
        </w:rPr>
        <w:t xml:space="preserve"> (SEM)</w:t>
      </w:r>
      <w:r w:rsidR="008B1614">
        <w:rPr>
          <w:lang w:val="en-US" w:eastAsia="zh-CN"/>
        </w:rPr>
        <w:t xml:space="preserve">, </w:t>
      </w:r>
      <w:r w:rsidR="008A7635" w:rsidRPr="00CB3FA0">
        <w:rPr>
          <w:lang w:val="en-US" w:eastAsia="zh-CN"/>
        </w:rPr>
        <w:t xml:space="preserve">usually yields </w:t>
      </w:r>
      <w:r w:rsidR="0045348B">
        <w:rPr>
          <w:lang w:val="en-US" w:eastAsia="zh-CN"/>
        </w:rPr>
        <w:t>unsatisfactory</w:t>
      </w:r>
      <w:r w:rsidR="0045348B" w:rsidRPr="00CB3FA0">
        <w:rPr>
          <w:lang w:val="en-US" w:eastAsia="zh-CN"/>
        </w:rPr>
        <w:t xml:space="preserve"> </w:t>
      </w:r>
      <w:r w:rsidR="008A7635" w:rsidRPr="00CB3FA0">
        <w:rPr>
          <w:lang w:val="en-US" w:eastAsia="zh-CN"/>
        </w:rPr>
        <w:t>Bitter pattern</w:t>
      </w:r>
      <w:r w:rsidR="00583CEF" w:rsidRPr="00CB3FA0">
        <w:rPr>
          <w:lang w:val="en-US" w:eastAsia="zh-CN"/>
        </w:rPr>
        <w:t>s</w:t>
      </w:r>
      <w:r w:rsidR="008A7635" w:rsidRPr="00CB3FA0">
        <w:rPr>
          <w:lang w:val="en-US" w:eastAsia="zh-CN"/>
        </w:rPr>
        <w:t xml:space="preserve"> for </w:t>
      </w:r>
      <w:r w:rsidR="00EC7DA0" w:rsidRPr="00CB3FA0">
        <w:rPr>
          <w:lang w:val="en-US" w:eastAsia="zh-CN"/>
        </w:rPr>
        <w:t xml:space="preserve">many </w:t>
      </w:r>
      <w:r w:rsidR="008A7635" w:rsidRPr="00CB3FA0">
        <w:rPr>
          <w:lang w:val="en-US" w:eastAsia="zh-CN"/>
        </w:rPr>
        <w:t>steel</w:t>
      </w:r>
      <w:r w:rsidR="00581E79">
        <w:rPr>
          <w:lang w:val="en-US" w:eastAsia="zh-CN"/>
        </w:rPr>
        <w:t>s</w:t>
      </w:r>
      <w:r w:rsidR="008B1614">
        <w:rPr>
          <w:lang w:val="en-US" w:eastAsia="zh-CN"/>
        </w:rPr>
        <w:t xml:space="preserve"> because the Bitter method is less tolerant to the residual </w:t>
      </w:r>
      <w:r w:rsidR="000F4204">
        <w:rPr>
          <w:lang w:val="en-US" w:eastAsia="zh-CN"/>
        </w:rPr>
        <w:t>subsurface</w:t>
      </w:r>
      <w:r w:rsidR="008B1614">
        <w:rPr>
          <w:lang w:val="en-US" w:eastAsia="zh-CN"/>
        </w:rPr>
        <w:t xml:space="preserve"> damage and the associated artificial effects</w:t>
      </w:r>
      <w:r w:rsidR="00D07D7A">
        <w:rPr>
          <w:lang w:val="en-US" w:eastAsia="zh-CN"/>
        </w:rPr>
        <w:t xml:space="preserve"> than OM and SEM</w:t>
      </w:r>
      <w:r w:rsidR="00763AC4">
        <w:rPr>
          <w:lang w:val="en-US" w:eastAsia="zh-CN"/>
        </w:rPr>
        <w:t xml:space="preserve">. </w:t>
      </w:r>
      <w:r w:rsidR="008A7635" w:rsidRPr="00CB3FA0">
        <w:rPr>
          <w:lang w:val="en-US" w:eastAsia="zh-CN"/>
        </w:rPr>
        <w:t>There are possible artificial effects due to poor application of ferro</w:t>
      </w:r>
      <w:r w:rsidR="00A2693A" w:rsidRPr="00CB3FA0">
        <w:rPr>
          <w:lang w:val="en-US" w:eastAsia="zh-CN"/>
        </w:rPr>
        <w:t>-</w:t>
      </w:r>
      <w:r w:rsidR="008A7635" w:rsidRPr="00CB3FA0">
        <w:rPr>
          <w:lang w:val="en-US" w:eastAsia="zh-CN"/>
        </w:rPr>
        <w:t xml:space="preserve">fluid. </w:t>
      </w:r>
      <w:r w:rsidR="00A16D74" w:rsidRPr="00CB3FA0">
        <w:rPr>
          <w:lang w:val="en-US" w:eastAsia="zh-CN"/>
        </w:rPr>
        <w:t xml:space="preserve">This paper </w:t>
      </w:r>
      <w:r w:rsidR="00583CEF" w:rsidRPr="00CB3FA0">
        <w:rPr>
          <w:lang w:val="en-US" w:eastAsia="zh-CN"/>
        </w:rPr>
        <w:t xml:space="preserve">details </w:t>
      </w:r>
      <w:r w:rsidR="009E4A0E" w:rsidRPr="00CB3FA0">
        <w:rPr>
          <w:lang w:val="en-US" w:eastAsia="zh-CN"/>
        </w:rPr>
        <w:t>additional sample preparation procedures</w:t>
      </w:r>
      <w:r w:rsidR="00583CEF" w:rsidRPr="00CB3FA0">
        <w:rPr>
          <w:lang w:val="en-US" w:eastAsia="zh-CN"/>
        </w:rPr>
        <w:t>,</w:t>
      </w:r>
      <w:r w:rsidR="009E4A0E" w:rsidRPr="00CB3FA0">
        <w:rPr>
          <w:lang w:val="en-US" w:eastAsia="zh-CN"/>
        </w:rPr>
        <w:t xml:space="preserve"> compared to the standard metallographic ones, preparation and application of ferro</w:t>
      </w:r>
      <w:r w:rsidR="00A2693A" w:rsidRPr="00CB3FA0">
        <w:rPr>
          <w:lang w:val="en-US" w:eastAsia="zh-CN"/>
        </w:rPr>
        <w:t>-</w:t>
      </w:r>
      <w:r w:rsidR="009E4A0E" w:rsidRPr="00CB3FA0">
        <w:rPr>
          <w:lang w:val="en-US" w:eastAsia="zh-CN"/>
        </w:rPr>
        <w:t xml:space="preserve">fluid, observation of domain structures using optical microscopes and the method for </w:t>
      </w:r>
      <w:r w:rsidR="00386E97" w:rsidRPr="00386E97">
        <w:rPr>
          <w:i/>
          <w:lang w:val="en-US" w:eastAsia="zh-CN"/>
        </w:rPr>
        <w:t>in situ</w:t>
      </w:r>
      <w:r w:rsidR="009E4A0E" w:rsidRPr="00CB3FA0">
        <w:rPr>
          <w:lang w:val="en-US" w:eastAsia="zh-CN"/>
        </w:rPr>
        <w:t xml:space="preserve"> magnetic measurement. </w:t>
      </w:r>
    </w:p>
    <w:p w14:paraId="7576306A" w14:textId="77777777" w:rsidR="00923FDD" w:rsidRPr="00CB3FA0" w:rsidRDefault="00923FDD" w:rsidP="00C16304">
      <w:pPr>
        <w:rPr>
          <w:lang w:val="en-US" w:eastAsia="zh-CN"/>
        </w:rPr>
      </w:pPr>
    </w:p>
    <w:p w14:paraId="522C3723" w14:textId="1321DEA3" w:rsidR="00923FDD" w:rsidRPr="00CB3FA0" w:rsidRDefault="00923FDD" w:rsidP="00C16304">
      <w:pPr>
        <w:rPr>
          <w:color w:val="808080" w:themeColor="background1" w:themeShade="80"/>
          <w:lang w:val="en-US"/>
        </w:rPr>
      </w:pPr>
      <w:r w:rsidRPr="00CB3FA0">
        <w:rPr>
          <w:lang w:val="en-US" w:eastAsia="zh-CN"/>
        </w:rPr>
        <w:t>Many studies on the observation of domain structur</w:t>
      </w:r>
      <w:r w:rsidR="004C4009" w:rsidRPr="00CB3FA0">
        <w:rPr>
          <w:lang w:val="en-US" w:eastAsia="zh-CN"/>
        </w:rPr>
        <w:t>es in single crystals (e.g. Si-</w:t>
      </w:r>
      <w:r w:rsidRPr="00CB3FA0">
        <w:rPr>
          <w:lang w:val="en-US" w:eastAsia="zh-CN"/>
        </w:rPr>
        <w:t xml:space="preserve">iron </w:t>
      </w:r>
      <w:r w:rsidR="00AE083B" w:rsidRPr="00CB3FA0">
        <w:rPr>
          <w:lang w:val="en-US" w:eastAsia="zh-CN"/>
        </w:rPr>
        <w:fldChar w:fldCharType="begin"/>
      </w:r>
      <w:r w:rsidR="00EF25A0">
        <w:rPr>
          <w:lang w:val="en-US" w:eastAsia="zh-CN"/>
        </w:rPr>
        <w:instrText xml:space="preserve"> ADDIN EN.CITE &lt;EndNote&gt;&lt;Cite&gt;&lt;Author&gt;Williams&lt;/Author&gt;&lt;Year&gt;1949&lt;/Year&gt;&lt;RecNum&gt;309&lt;/RecNum&gt;&lt;DisplayText&gt;&lt;style face="superscript"&gt;12&lt;/style&gt;&lt;/DisplayText&gt;&lt;record&gt;&lt;rec-number&gt;309&lt;/rec-number&gt;&lt;foreign-keys&gt;&lt;key app="EN" db-id="9dxtzr5zpw9vtlea5w2pvw5gf2r0r0vzwp2f" timestamp="1320337564"&gt;309&lt;/key&gt;&lt;key app="ENWeb" db-id="TEgq-ArtqgcAAHyZytU"&gt;66&lt;/key&gt;&lt;/foreign-keys&gt;&lt;ref-type name="Journal Article"&gt;17&lt;/ref-type&gt;&lt;contributors&gt;&lt;authors&gt;&lt;author&gt;Williams, H. J.&lt;/author&gt;&lt;author&gt;Bozorth, R. M.&lt;/author&gt;&lt;author&gt;Shockley, W.&lt;/author&gt;&lt;/authors&gt;&lt;/contributors&gt;&lt;titles&gt;&lt;title&gt;Magnetic Domain Patterns on Single Crystals of Silicon Iron&lt;/title&gt;&lt;secondary-title&gt;Physical Review&lt;/secondary-title&gt;&lt;alt-title&gt;Phys. Rev.&lt;/alt-title&gt;&lt;/titles&gt;&lt;pages&gt;155-178&lt;/pages&gt;&lt;volume&gt;75&lt;/volume&gt;&lt;number&gt;1&lt;/number&gt;&lt;dates&gt;&lt;year&gt;1949&lt;/year&gt;&lt;/dates&gt;&lt;publisher&gt;American Physical Society&lt;/publisher&gt;&lt;label&gt;William49&lt;/label&gt;&lt;urls&gt;&lt;related-urls&gt;&lt;url&gt;http://link.aps.org/doi/10.1103/PhysRev.75.155&lt;/url&gt;&lt;/related-urls&gt;&lt;/urls&gt;&lt;electronic-resource-num&gt;10.1103/PhysRev.75.155&lt;/electronic-resource-num&gt;&lt;/record&gt;&lt;/Cite&gt;&lt;/EndNote&gt;</w:instrText>
      </w:r>
      <w:r w:rsidR="00AE083B" w:rsidRPr="00CB3FA0">
        <w:rPr>
          <w:lang w:val="en-US" w:eastAsia="zh-CN"/>
        </w:rPr>
        <w:fldChar w:fldCharType="separate"/>
      </w:r>
      <w:r w:rsidR="007355AD" w:rsidRPr="007355AD">
        <w:rPr>
          <w:noProof/>
          <w:vertAlign w:val="superscript"/>
          <w:lang w:val="en-US" w:eastAsia="zh-CN"/>
        </w:rPr>
        <w:t>12</w:t>
      </w:r>
      <w:r w:rsidR="00AE083B" w:rsidRPr="00CB3FA0">
        <w:rPr>
          <w:lang w:val="en-US" w:eastAsia="zh-CN"/>
        </w:rPr>
        <w:fldChar w:fldCharType="end"/>
      </w:r>
      <w:r w:rsidR="00902376" w:rsidRPr="00CB3FA0">
        <w:rPr>
          <w:lang w:val="en-US" w:eastAsia="zh-CN"/>
        </w:rPr>
        <w:t>) or grain-</w:t>
      </w:r>
      <w:r w:rsidRPr="00CB3FA0">
        <w:rPr>
          <w:lang w:val="en-US" w:eastAsia="zh-CN"/>
        </w:rPr>
        <w:t>oriented Si electrical steels have been reported</w:t>
      </w:r>
      <w:r w:rsidR="004C4009" w:rsidRPr="00CB3FA0">
        <w:rPr>
          <w:lang w:val="en-US" w:eastAsia="zh-CN"/>
        </w:rPr>
        <w:t xml:space="preserve"> </w:t>
      </w:r>
      <w:r w:rsidR="00AE083B" w:rsidRPr="00CB3FA0">
        <w:rPr>
          <w:lang w:val="en-US" w:eastAsia="zh-CN"/>
        </w:rPr>
        <w:fldChar w:fldCharType="begin"/>
      </w:r>
      <w:r w:rsidR="007355AD">
        <w:rPr>
          <w:lang w:val="en-US" w:eastAsia="zh-CN"/>
        </w:rPr>
        <w:instrText xml:space="preserve"> ADDIN EN.CITE &lt;EndNote&gt;&lt;Cite&gt;&lt;Author&gt;Hubert&lt;/Author&gt;&lt;Year&gt;1998&lt;/Year&gt;&lt;RecNum&gt;847&lt;/RecNum&gt;&lt;DisplayText&gt;&lt;style face="superscript"&gt;13&lt;/style&gt;&lt;/DisplayText&gt;&lt;record&gt;&lt;rec-number&gt;847&lt;/rec-number&gt;&lt;foreign-keys&gt;&lt;key app="EN" db-id="9dxtzr5zpw9vtlea5w2pvw5gf2r0r0vzwp2f" timestamp="1486032509"&gt;847&lt;/key&gt;&lt;/foreign-keys&gt;&lt;ref-type name="Book Section"&gt;5&lt;/ref-type&gt;&lt;contributors&gt;&lt;authors&gt;&lt;author&gt;Hubert, Alex&lt;/author&gt;&lt;author&gt;Schäfer, Rudolf&lt;/author&gt;&lt;/authors&gt;&lt;/contributors&gt;&lt;titles&gt;&lt;title&gt;Domain Observation and Interpretation&lt;/title&gt;&lt;secondary-title&gt;Magnetic Domains: The Analysis of Magnetic Microstructures&lt;/secondary-title&gt;&lt;/titles&gt;&lt;pages&gt;373-492&lt;/pages&gt;&lt;dates&gt;&lt;year&gt;1998&lt;/year&gt;&lt;/dates&gt;&lt;pub-location&gt;Berlin, Heidelberg&lt;/pub-location&gt;&lt;publisher&gt;Springer Berlin Heidelberg&lt;/publisher&gt;&lt;isbn&gt;978-3-540-85054-0&lt;/isbn&gt;&lt;label&gt;Hubert1998&lt;/label&gt;&lt;urls&gt;&lt;related-urls&gt;&lt;url&gt;http://dx.doi.org/10.1007/978-3-540-85054-0_5&lt;/url&gt;&lt;/related-urls&gt;&lt;/urls&gt;&lt;electronic-resource-num&gt;10.1007/978-3-540-85054-0_5&lt;/electronic-resource-num&gt;&lt;/record&gt;&lt;/Cite&gt;&lt;/EndNote&gt;</w:instrText>
      </w:r>
      <w:r w:rsidR="00AE083B" w:rsidRPr="00CB3FA0">
        <w:rPr>
          <w:lang w:val="en-US" w:eastAsia="zh-CN"/>
        </w:rPr>
        <w:fldChar w:fldCharType="separate"/>
      </w:r>
      <w:r w:rsidR="007355AD" w:rsidRPr="007355AD">
        <w:rPr>
          <w:noProof/>
          <w:vertAlign w:val="superscript"/>
          <w:lang w:val="en-US" w:eastAsia="zh-CN"/>
        </w:rPr>
        <w:t>13</w:t>
      </w:r>
      <w:r w:rsidR="00AE083B" w:rsidRPr="00CB3FA0">
        <w:rPr>
          <w:lang w:val="en-US" w:eastAsia="zh-CN"/>
        </w:rPr>
        <w:fldChar w:fldCharType="end"/>
      </w:r>
      <w:r w:rsidRPr="00CB3FA0">
        <w:rPr>
          <w:lang w:val="en-US" w:eastAsia="zh-CN"/>
        </w:rPr>
        <w:t xml:space="preserve">. In these materials only a small number of microstructural features (i.e. grain/crystal orientation and grain boundaries) were involved and the domain structures are relatively coarse (with the domain width being </w:t>
      </w:r>
      <w:r w:rsidR="004F5A43">
        <w:rPr>
          <w:lang w:val="en-US" w:eastAsia="zh-CN"/>
        </w:rPr>
        <w:t>o</w:t>
      </w:r>
      <w:r w:rsidR="004F5A43" w:rsidRPr="00CB3FA0">
        <w:rPr>
          <w:lang w:val="en-US" w:eastAsia="zh-CN"/>
        </w:rPr>
        <w:t xml:space="preserve">n </w:t>
      </w:r>
      <w:r w:rsidRPr="00CB3FA0">
        <w:rPr>
          <w:lang w:val="en-US" w:eastAsia="zh-CN"/>
        </w:rPr>
        <w:t>the order of 0.1 mm</w:t>
      </w:r>
      <w:r w:rsidR="00B45817">
        <w:rPr>
          <w:lang w:val="en-US" w:eastAsia="zh-CN"/>
        </w:rPr>
        <w:t xml:space="preserve"> </w:t>
      </w:r>
      <w:r w:rsidR="00AE083B" w:rsidRPr="00CB3FA0">
        <w:rPr>
          <w:lang w:val="en-US" w:eastAsia="zh-CN"/>
        </w:rPr>
        <w:fldChar w:fldCharType="begin"/>
      </w:r>
      <w:r w:rsidR="00EF25A0">
        <w:rPr>
          <w:lang w:val="en-US" w:eastAsia="zh-CN"/>
        </w:rPr>
        <w:instrText xml:space="preserve"> ADDIN EN.CITE &lt;EndNote&gt;&lt;Cite&gt;&lt;Author&gt;Williams&lt;/Author&gt;&lt;Year&gt;1949&lt;/Year&gt;&lt;RecNum&gt;309&lt;/RecNum&gt;&lt;DisplayText&gt;&lt;style face="superscript"&gt;12&lt;/style&gt;&lt;/DisplayText&gt;&lt;record&gt;&lt;rec-number&gt;309&lt;/rec-number&gt;&lt;foreign-keys&gt;&lt;key app="EN" db-id="9dxtzr5zpw9vtlea5w2pvw5gf2r0r0vzwp2f" timestamp="1320337564"&gt;309&lt;/key&gt;&lt;key app="ENWeb" db-id="TEgq-ArtqgcAAHyZytU"&gt;66&lt;/key&gt;&lt;/foreign-keys&gt;&lt;ref-type name="Journal Article"&gt;17&lt;/ref-type&gt;&lt;contributors&gt;&lt;authors&gt;&lt;author&gt;Williams, H. J.&lt;/author&gt;&lt;author&gt;Bozorth, R. M.&lt;/author&gt;&lt;author&gt;Shockley, W.&lt;/author&gt;&lt;/authors&gt;&lt;/contributors&gt;&lt;titles&gt;&lt;title&gt;Magnetic Domain Patterns on Single Crystals of Silicon Iron&lt;/title&gt;&lt;secondary-title&gt;Physical Review&lt;/secondary-title&gt;&lt;alt-title&gt;Phys. Rev.&lt;/alt-title&gt;&lt;/titles&gt;&lt;pages&gt;155-178&lt;/pages&gt;&lt;volume&gt;75&lt;/volume&gt;&lt;number&gt;1&lt;/number&gt;&lt;dates&gt;&lt;year&gt;1949&lt;/year&gt;&lt;/dates&gt;&lt;publisher&gt;American Physical Society&lt;/publisher&gt;&lt;label&gt;William49&lt;/label&gt;&lt;urls&gt;&lt;related-urls&gt;&lt;url&gt;http://link.aps.org/doi/10.1103/PhysRev.75.155&lt;/url&gt;&lt;/related-urls&gt;&lt;/urls&gt;&lt;electronic-resource-num&gt;10.1103/PhysRev.75.155&lt;/electronic-resource-num&gt;&lt;/record&gt;&lt;/Cite&gt;&lt;/EndNote&gt;</w:instrText>
      </w:r>
      <w:r w:rsidR="00AE083B" w:rsidRPr="00CB3FA0">
        <w:rPr>
          <w:lang w:val="en-US" w:eastAsia="zh-CN"/>
        </w:rPr>
        <w:fldChar w:fldCharType="separate"/>
      </w:r>
      <w:r w:rsidR="007355AD" w:rsidRPr="007355AD">
        <w:rPr>
          <w:noProof/>
          <w:vertAlign w:val="superscript"/>
          <w:lang w:val="en-US" w:eastAsia="zh-CN"/>
        </w:rPr>
        <w:t>12</w:t>
      </w:r>
      <w:r w:rsidR="00AE083B" w:rsidRPr="00CB3FA0">
        <w:rPr>
          <w:lang w:val="en-US" w:eastAsia="zh-CN"/>
        </w:rPr>
        <w:fldChar w:fldCharType="end"/>
      </w:r>
      <w:r w:rsidRPr="00CB3FA0">
        <w:rPr>
          <w:lang w:val="en-US" w:eastAsia="zh-CN"/>
        </w:rPr>
        <w:t>). In this paper, domain patterns in polycrystalline ferritic steels, including a p</w:t>
      </w:r>
      <w:r w:rsidR="00225C84" w:rsidRPr="00CB3FA0">
        <w:rPr>
          <w:lang w:val="en-US" w:eastAsia="zh-CN"/>
        </w:rPr>
        <w:t>lain low carbon steel (0.17 wt</w:t>
      </w:r>
      <w:r w:rsidRPr="00CB3FA0">
        <w:rPr>
          <w:lang w:val="en-US" w:eastAsia="zh-CN"/>
        </w:rPr>
        <w:t>%</w:t>
      </w:r>
      <w:r w:rsidR="00583CEF" w:rsidRPr="00CB3FA0">
        <w:rPr>
          <w:lang w:val="en-US" w:eastAsia="zh-CN"/>
        </w:rPr>
        <w:t xml:space="preserve"> C</w:t>
      </w:r>
      <w:r w:rsidRPr="00CB3FA0">
        <w:rPr>
          <w:lang w:val="en-US" w:eastAsia="zh-CN"/>
        </w:rPr>
        <w:t xml:space="preserve">) </w:t>
      </w:r>
      <w:r w:rsidR="00B4025E">
        <w:rPr>
          <w:lang w:val="en-US" w:eastAsia="zh-CN"/>
        </w:rPr>
        <w:t>have been observed and reported. The low carbon steel</w:t>
      </w:r>
      <w:r w:rsidRPr="00CB3FA0">
        <w:rPr>
          <w:lang w:val="en-US" w:eastAsia="zh-CN"/>
        </w:rPr>
        <w:t xml:space="preserve"> has much finer grain size </w:t>
      </w:r>
      <w:r w:rsidR="00657A7D">
        <w:rPr>
          <w:lang w:val="en-US" w:eastAsia="zh-CN"/>
        </w:rPr>
        <w:t>(approximately 25 µm</w:t>
      </w:r>
      <w:r w:rsidR="0091193B">
        <w:rPr>
          <w:lang w:val="en-US" w:eastAsia="zh-CN"/>
        </w:rPr>
        <w:t xml:space="preserve"> on average</w:t>
      </w:r>
      <w:r w:rsidR="00657A7D">
        <w:rPr>
          <w:lang w:val="en-US" w:eastAsia="zh-CN"/>
        </w:rPr>
        <w:t xml:space="preserve"> in equivalent circular diameter)</w:t>
      </w:r>
      <w:r w:rsidR="00B4025E">
        <w:rPr>
          <w:lang w:val="en-US" w:eastAsia="zh-CN"/>
        </w:rPr>
        <w:t xml:space="preserve"> </w:t>
      </w:r>
      <w:r w:rsidR="00D07D7A">
        <w:rPr>
          <w:lang w:val="en-US" w:eastAsia="zh-CN"/>
        </w:rPr>
        <w:t xml:space="preserve">and </w:t>
      </w:r>
      <w:r w:rsidR="00B4025E">
        <w:rPr>
          <w:lang w:val="en-US" w:eastAsia="zh-CN"/>
        </w:rPr>
        <w:t xml:space="preserve">finer </w:t>
      </w:r>
      <w:r w:rsidR="00D07D7A">
        <w:rPr>
          <w:lang w:val="en-US" w:eastAsia="zh-CN"/>
        </w:rPr>
        <w:t xml:space="preserve">domain structure (with the domain width </w:t>
      </w:r>
      <w:r w:rsidR="004F5A43">
        <w:rPr>
          <w:lang w:val="en-US" w:eastAsia="zh-CN"/>
        </w:rPr>
        <w:t>o</w:t>
      </w:r>
      <w:r w:rsidR="00D07D7A">
        <w:rPr>
          <w:lang w:val="en-US" w:eastAsia="zh-CN"/>
        </w:rPr>
        <w:t xml:space="preserve">n the order of micrometers) </w:t>
      </w:r>
      <w:r w:rsidRPr="00CB3FA0">
        <w:rPr>
          <w:lang w:val="en-US" w:eastAsia="zh-CN"/>
        </w:rPr>
        <w:t xml:space="preserve">than the electrical steels and </w:t>
      </w:r>
      <w:r w:rsidR="00B4025E">
        <w:rPr>
          <w:lang w:val="en-US" w:eastAsia="zh-CN"/>
        </w:rPr>
        <w:t>hence</w:t>
      </w:r>
      <w:r w:rsidR="00B4025E" w:rsidRPr="00CB3FA0">
        <w:rPr>
          <w:lang w:val="en-US" w:eastAsia="zh-CN"/>
        </w:rPr>
        <w:t xml:space="preserve"> </w:t>
      </w:r>
      <w:r w:rsidRPr="00CB3FA0">
        <w:rPr>
          <w:lang w:val="en-US" w:eastAsia="zh-CN"/>
        </w:rPr>
        <w:t xml:space="preserve">show complex interactions between the various microstructural features and </w:t>
      </w:r>
      <w:r w:rsidR="003C6AD4">
        <w:rPr>
          <w:lang w:val="en-US" w:eastAsia="zh-CN"/>
        </w:rPr>
        <w:t>DW movement</w:t>
      </w:r>
      <w:r w:rsidR="003C6AD4" w:rsidRPr="00CB3FA0">
        <w:rPr>
          <w:lang w:val="en-US" w:eastAsia="zh-CN"/>
        </w:rPr>
        <w:t xml:space="preserve"> </w:t>
      </w:r>
      <w:r w:rsidRPr="00CB3FA0">
        <w:rPr>
          <w:lang w:val="en-US" w:eastAsia="zh-CN"/>
        </w:rPr>
        <w:t>process</w:t>
      </w:r>
      <w:r w:rsidR="00B4025E">
        <w:rPr>
          <w:lang w:val="en-US" w:eastAsia="zh-CN"/>
        </w:rPr>
        <w:t>es</w:t>
      </w:r>
      <w:r w:rsidRPr="00CB3FA0">
        <w:rPr>
          <w:lang w:val="en-US" w:eastAsia="zh-CN"/>
        </w:rPr>
        <w:t>.</w:t>
      </w:r>
    </w:p>
    <w:p w14:paraId="054C1176" w14:textId="77777777" w:rsidR="00D15131" w:rsidRDefault="00D15131" w:rsidP="00C16304">
      <w:pPr>
        <w:rPr>
          <w:rFonts w:asciiTheme="minorHAnsi" w:hAnsiTheme="minorHAnsi" w:cstheme="minorHAnsi"/>
          <w:b/>
          <w:lang w:val="en-US"/>
        </w:rPr>
      </w:pPr>
    </w:p>
    <w:p w14:paraId="25533BE8" w14:textId="76C48302" w:rsidR="00E830B6" w:rsidRDefault="00F2681E" w:rsidP="00C16304">
      <w:pPr>
        <w:rPr>
          <w:rFonts w:asciiTheme="minorHAnsi" w:hAnsiTheme="minorHAnsi" w:cstheme="minorHAnsi"/>
          <w:color w:val="auto"/>
          <w:lang w:val="en-US"/>
        </w:rPr>
      </w:pPr>
      <w:r w:rsidRPr="00CB3FA0">
        <w:rPr>
          <w:rFonts w:asciiTheme="minorHAnsi" w:hAnsiTheme="minorHAnsi" w:cstheme="minorHAnsi"/>
          <w:color w:val="auto"/>
          <w:lang w:val="en-US"/>
        </w:rPr>
        <w:t>Th</w:t>
      </w:r>
      <w:r w:rsidR="005A6212">
        <w:rPr>
          <w:rFonts w:asciiTheme="minorHAnsi" w:hAnsiTheme="minorHAnsi" w:cstheme="minorHAnsi"/>
          <w:color w:val="auto"/>
          <w:lang w:val="en-US"/>
        </w:rPr>
        <w:t>is</w:t>
      </w:r>
      <w:r w:rsidRPr="00CB3FA0">
        <w:rPr>
          <w:rFonts w:asciiTheme="minorHAnsi" w:hAnsiTheme="minorHAnsi" w:cstheme="minorHAnsi"/>
          <w:color w:val="auto"/>
          <w:lang w:val="en-US"/>
        </w:rPr>
        <w:t xml:space="preserve"> paper proposes a novel bespoke rig for dynamic domain imaging </w:t>
      </w:r>
      <w:r>
        <w:rPr>
          <w:rFonts w:asciiTheme="minorHAnsi" w:hAnsiTheme="minorHAnsi" w:cstheme="minorHAnsi"/>
          <w:color w:val="auto"/>
          <w:lang w:val="en-US"/>
        </w:rPr>
        <w:t xml:space="preserve">using the Bitter method </w:t>
      </w:r>
      <w:r w:rsidRPr="00CB3FA0">
        <w:rPr>
          <w:rFonts w:asciiTheme="minorHAnsi" w:hAnsiTheme="minorHAnsi" w:cstheme="minorHAnsi"/>
          <w:color w:val="auto"/>
          <w:lang w:val="en-US"/>
        </w:rPr>
        <w:t xml:space="preserve">with </w:t>
      </w:r>
      <w:r w:rsidR="00386E97" w:rsidRPr="00386E97">
        <w:rPr>
          <w:rFonts w:asciiTheme="minorHAnsi" w:hAnsiTheme="minorHAnsi" w:cstheme="minorHAnsi"/>
          <w:i/>
          <w:color w:val="auto"/>
          <w:lang w:val="en-US"/>
        </w:rPr>
        <w:t>in situ</w:t>
      </w:r>
      <w:r w:rsidRPr="00CB3FA0">
        <w:rPr>
          <w:rFonts w:asciiTheme="minorHAnsi" w:hAnsiTheme="minorHAnsi" w:cstheme="minorHAnsi"/>
          <w:color w:val="auto"/>
          <w:lang w:val="en-US"/>
        </w:rPr>
        <w:t xml:space="preserve"> </w:t>
      </w:r>
      <w:r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(magnetic hysteresis) measurements.</w:t>
      </w:r>
      <w:r>
        <w:rPr>
          <w:rFonts w:asciiTheme="minorHAnsi" w:hAnsiTheme="minorHAnsi" w:cstheme="minorHAnsi"/>
          <w:color w:val="auto"/>
          <w:lang w:val="en-US"/>
        </w:rPr>
        <w:t xml:space="preserve"> </w:t>
      </w:r>
      <w:r w:rsidR="00E830B6" w:rsidRPr="00CB3FA0">
        <w:rPr>
          <w:rFonts w:asciiTheme="minorHAnsi" w:hAnsiTheme="minorHAnsi" w:cstheme="minorHAnsi"/>
          <w:color w:val="auto"/>
          <w:lang w:val="en-US"/>
        </w:rPr>
        <w:t xml:space="preserve">The reported method takes advantage of the convenience and high sensitivity of the traditional Bitter method and enables </w:t>
      </w:r>
      <w:r w:rsidR="00386E97" w:rsidRPr="00386E97">
        <w:rPr>
          <w:rFonts w:asciiTheme="minorHAnsi" w:hAnsiTheme="minorHAnsi" w:cstheme="minorHAnsi"/>
          <w:i/>
          <w:color w:val="auto"/>
          <w:lang w:val="en-US"/>
        </w:rPr>
        <w:t>in situ</w:t>
      </w:r>
      <w:r w:rsidR="00E830B6" w:rsidRPr="00CB3FA0">
        <w:rPr>
          <w:rFonts w:asciiTheme="minorHAnsi" w:hAnsiTheme="minorHAnsi" w:cstheme="minorHAnsi"/>
          <w:color w:val="auto"/>
          <w:lang w:val="en-US"/>
        </w:rPr>
        <w:t xml:space="preserve"> </w:t>
      </w:r>
      <w:r w:rsidR="00E830B6" w:rsidRPr="00CB3FA0">
        <w:rPr>
          <w:rFonts w:asciiTheme="minorHAnsi" w:hAnsiTheme="minorHAnsi" w:cstheme="minorHAnsi"/>
          <w:i/>
          <w:color w:val="auto"/>
          <w:lang w:val="en-US"/>
        </w:rPr>
        <w:t>BH</w:t>
      </w:r>
      <w:r w:rsidR="00E830B6" w:rsidRPr="00CB3FA0">
        <w:rPr>
          <w:rFonts w:asciiTheme="minorHAnsi" w:hAnsiTheme="minorHAnsi" w:cstheme="minorHAnsi"/>
          <w:color w:val="auto"/>
          <w:lang w:val="en-US"/>
        </w:rPr>
        <w:t xml:space="preserve"> measurement without interrupting </w:t>
      </w:r>
      <w:r w:rsidR="004F5A43">
        <w:rPr>
          <w:rFonts w:asciiTheme="minorHAnsi" w:hAnsiTheme="minorHAnsi" w:cstheme="minorHAnsi"/>
          <w:color w:val="auto"/>
          <w:lang w:val="en-US"/>
        </w:rPr>
        <w:t xml:space="preserve">or </w:t>
      </w:r>
      <w:r w:rsidR="00E830B6" w:rsidRPr="00CB3FA0">
        <w:rPr>
          <w:rFonts w:asciiTheme="minorHAnsi" w:hAnsiTheme="minorHAnsi" w:cstheme="minorHAnsi"/>
          <w:color w:val="auto"/>
          <w:lang w:val="en-US"/>
        </w:rPr>
        <w:t xml:space="preserve">interfering with the domain </w:t>
      </w:r>
      <w:r w:rsidR="00E830B6">
        <w:rPr>
          <w:rFonts w:asciiTheme="minorHAnsi" w:hAnsiTheme="minorHAnsi" w:cstheme="minorHAnsi"/>
          <w:color w:val="auto"/>
          <w:lang w:val="en-US"/>
        </w:rPr>
        <w:t xml:space="preserve">wall movement </w:t>
      </w:r>
      <w:r w:rsidR="00E830B6" w:rsidRPr="00CB3FA0">
        <w:rPr>
          <w:rFonts w:asciiTheme="minorHAnsi" w:hAnsiTheme="minorHAnsi" w:cstheme="minorHAnsi"/>
          <w:color w:val="auto"/>
          <w:lang w:val="en-US"/>
        </w:rPr>
        <w:t>processes. This facilitates establishing a direct and quantitative link between the domain</w:t>
      </w:r>
      <w:r w:rsidR="00E830B6">
        <w:rPr>
          <w:rFonts w:asciiTheme="minorHAnsi" w:hAnsiTheme="minorHAnsi" w:cstheme="minorHAnsi"/>
          <w:color w:val="auto"/>
          <w:lang w:val="en-US"/>
        </w:rPr>
        <w:t xml:space="preserve"> wall movement</w:t>
      </w:r>
      <w:r w:rsidR="00E830B6" w:rsidRPr="00CB3FA0">
        <w:rPr>
          <w:rFonts w:asciiTheme="minorHAnsi" w:hAnsiTheme="minorHAnsi" w:cstheme="minorHAnsi"/>
          <w:color w:val="auto"/>
          <w:lang w:val="en-US"/>
        </w:rPr>
        <w:t xml:space="preserve"> processes-microstructural feature interactions in ferritic steels with their </w:t>
      </w:r>
      <w:r w:rsidR="00E830B6" w:rsidRPr="00CB3FA0">
        <w:rPr>
          <w:rFonts w:asciiTheme="minorHAnsi" w:hAnsiTheme="minorHAnsi" w:cstheme="minorHAnsi"/>
          <w:i/>
          <w:color w:val="auto"/>
          <w:lang w:val="en-US"/>
        </w:rPr>
        <w:t>BH</w:t>
      </w:r>
      <w:r w:rsidR="00E830B6" w:rsidRPr="00CB3FA0">
        <w:rPr>
          <w:rFonts w:asciiTheme="minorHAnsi" w:hAnsiTheme="minorHAnsi" w:cstheme="minorHAnsi"/>
          <w:color w:val="auto"/>
          <w:lang w:val="en-US"/>
        </w:rPr>
        <w:t xml:space="preserve"> loops. This method is anticipated to become a useful tool for the fundamental study of microstructure-magnetic property relationships in steels and to help interpretation of electromagnetic sensor signals for non-destructive evaluation of steel microstructures.</w:t>
      </w:r>
    </w:p>
    <w:p w14:paraId="099616C8" w14:textId="77777777" w:rsidR="00F82CF9" w:rsidRPr="00CB3FA0" w:rsidRDefault="00F82CF9" w:rsidP="00C16304">
      <w:pPr>
        <w:rPr>
          <w:rFonts w:asciiTheme="minorHAnsi" w:hAnsiTheme="minorHAnsi" w:cstheme="minorHAnsi"/>
          <w:b/>
          <w:lang w:val="en-US"/>
        </w:rPr>
      </w:pPr>
    </w:p>
    <w:p w14:paraId="524683E1" w14:textId="3830127E" w:rsidR="006305D7" w:rsidRDefault="006305D7" w:rsidP="00C16304">
      <w:pPr>
        <w:rPr>
          <w:rFonts w:asciiTheme="minorHAnsi" w:hAnsiTheme="minorHAnsi" w:cstheme="minorHAnsi"/>
          <w:lang w:val="en-US"/>
        </w:rPr>
      </w:pPr>
      <w:r w:rsidRPr="00CB3FA0">
        <w:rPr>
          <w:rFonts w:asciiTheme="minorHAnsi" w:hAnsiTheme="minorHAnsi" w:cstheme="minorHAnsi"/>
          <w:b/>
          <w:lang w:val="en-US"/>
        </w:rPr>
        <w:t>PROTOCOL:</w:t>
      </w:r>
      <w:r w:rsidRPr="00CB3FA0">
        <w:rPr>
          <w:rFonts w:asciiTheme="minorHAnsi" w:hAnsiTheme="minorHAnsi" w:cstheme="minorHAnsi"/>
          <w:lang w:val="en-US"/>
        </w:rPr>
        <w:t xml:space="preserve"> </w:t>
      </w:r>
    </w:p>
    <w:p w14:paraId="2742447E" w14:textId="77777777" w:rsidR="004F5A43" w:rsidRPr="00CB3FA0" w:rsidRDefault="004F5A43" w:rsidP="00C16304">
      <w:pPr>
        <w:rPr>
          <w:rFonts w:asciiTheme="minorHAnsi" w:hAnsiTheme="minorHAnsi" w:cstheme="minorHAnsi"/>
          <w:color w:val="808080" w:themeColor="background1" w:themeShade="80"/>
          <w:lang w:val="en-US"/>
        </w:rPr>
      </w:pPr>
    </w:p>
    <w:p w14:paraId="763E286D" w14:textId="1A7217E7" w:rsidR="007A4DD6" w:rsidRPr="00CB3FA0" w:rsidRDefault="00AB45FF" w:rsidP="00C16304">
      <w:pPr>
        <w:pStyle w:val="Heading1"/>
        <w:spacing w:before="0" w:after="0"/>
        <w:ind w:left="0" w:firstLine="0"/>
        <w:rPr>
          <w:sz w:val="24"/>
          <w:szCs w:val="24"/>
          <w:lang w:val="en-US"/>
        </w:rPr>
      </w:pPr>
      <w:bookmarkStart w:id="8" w:name="_Ref484078933"/>
      <w:r w:rsidRPr="00CB3FA0">
        <w:rPr>
          <w:sz w:val="24"/>
          <w:szCs w:val="24"/>
          <w:lang w:val="en-US"/>
        </w:rPr>
        <w:t xml:space="preserve">Preparation of </w:t>
      </w:r>
      <w:r w:rsidR="00133B75" w:rsidRPr="00CB3FA0">
        <w:rPr>
          <w:sz w:val="24"/>
          <w:szCs w:val="24"/>
          <w:lang w:val="en-US"/>
        </w:rPr>
        <w:t>specimens</w:t>
      </w:r>
      <w:r w:rsidR="001612F6" w:rsidRPr="00CB3FA0">
        <w:rPr>
          <w:sz w:val="24"/>
          <w:szCs w:val="24"/>
          <w:lang w:val="en-US"/>
        </w:rPr>
        <w:t xml:space="preserve"> for domain imaging with </w:t>
      </w:r>
      <w:r w:rsidR="00386E97" w:rsidRPr="00386E97">
        <w:rPr>
          <w:i/>
          <w:sz w:val="24"/>
          <w:szCs w:val="24"/>
          <w:lang w:val="en-US"/>
        </w:rPr>
        <w:t>in situ</w:t>
      </w:r>
      <w:r w:rsidR="001612F6" w:rsidRPr="00CB3FA0">
        <w:rPr>
          <w:sz w:val="24"/>
          <w:szCs w:val="24"/>
          <w:lang w:val="en-US"/>
        </w:rPr>
        <w:t xml:space="preserve"> </w:t>
      </w:r>
      <w:r w:rsidR="00902376" w:rsidRPr="00CB3FA0">
        <w:rPr>
          <w:i/>
          <w:sz w:val="24"/>
          <w:szCs w:val="24"/>
          <w:lang w:val="en-US"/>
        </w:rPr>
        <w:t>BH</w:t>
      </w:r>
      <w:r w:rsidR="001612F6" w:rsidRPr="00CB3FA0">
        <w:rPr>
          <w:sz w:val="24"/>
          <w:szCs w:val="24"/>
          <w:lang w:val="en-US"/>
        </w:rPr>
        <w:t xml:space="preserve"> measurement</w:t>
      </w:r>
      <w:bookmarkEnd w:id="8"/>
    </w:p>
    <w:p w14:paraId="49A1C7B2" w14:textId="74E4B347" w:rsidR="00133B75" w:rsidRDefault="00133B75" w:rsidP="00C16304">
      <w:pPr>
        <w:pStyle w:val="Heading2"/>
        <w:ind w:left="0" w:firstLine="0"/>
        <w:rPr>
          <w:szCs w:val="24"/>
          <w:lang w:val="en-US"/>
        </w:rPr>
      </w:pPr>
      <w:r w:rsidRPr="00CB3FA0">
        <w:rPr>
          <w:szCs w:val="24"/>
          <w:lang w:val="en-US"/>
        </w:rPr>
        <w:t>Machine two U-sha</w:t>
      </w:r>
      <w:r w:rsidR="00D327D9" w:rsidRPr="00CB3FA0">
        <w:rPr>
          <w:szCs w:val="24"/>
          <w:lang w:val="en-US"/>
        </w:rPr>
        <w:t xml:space="preserve">ped </w:t>
      </w:r>
      <w:r w:rsidR="002526D3" w:rsidRPr="00CB3FA0">
        <w:rPr>
          <w:szCs w:val="24"/>
          <w:lang w:val="en-US"/>
        </w:rPr>
        <w:t>parts</w:t>
      </w:r>
      <w:r w:rsidR="00583CEF" w:rsidRPr="00CB3FA0">
        <w:rPr>
          <w:szCs w:val="24"/>
          <w:lang w:val="en-US"/>
        </w:rPr>
        <w:t xml:space="preserve"> (Parts A and B)</w:t>
      </w:r>
      <w:r w:rsidR="001612F6" w:rsidRPr="00CB3FA0">
        <w:rPr>
          <w:szCs w:val="24"/>
          <w:lang w:val="en-US"/>
        </w:rPr>
        <w:t xml:space="preserve"> </w:t>
      </w:r>
      <w:r w:rsidR="00583CEF" w:rsidRPr="00CB3FA0">
        <w:rPr>
          <w:szCs w:val="24"/>
          <w:lang w:val="en-US"/>
        </w:rPr>
        <w:t xml:space="preserve">from the steel of interest, </w:t>
      </w:r>
      <w:r w:rsidR="00D327D9" w:rsidRPr="00CB3FA0">
        <w:rPr>
          <w:szCs w:val="24"/>
          <w:lang w:val="en-US"/>
        </w:rPr>
        <w:t xml:space="preserve">as shown in </w:t>
      </w:r>
      <w:r w:rsidR="00AE083B" w:rsidRPr="00CB3FA0">
        <w:rPr>
          <w:szCs w:val="24"/>
          <w:lang w:val="en-US"/>
        </w:rPr>
        <w:fldChar w:fldCharType="begin"/>
      </w:r>
      <w:r w:rsidR="002526D3" w:rsidRPr="00CB3FA0">
        <w:rPr>
          <w:szCs w:val="24"/>
          <w:lang w:val="en-US"/>
        </w:rPr>
        <w:instrText xml:space="preserve"> REF _Ref473755669 \h </w:instrText>
      </w:r>
      <w:r w:rsidR="00B45A99" w:rsidRPr="00CB3FA0">
        <w:rPr>
          <w:szCs w:val="24"/>
          <w:lang w:val="en-US"/>
        </w:rPr>
        <w:instrText xml:space="preserve"> \* MERGEFORMAT </w:instrText>
      </w:r>
      <w:r w:rsidR="00AE083B" w:rsidRPr="00CB3FA0">
        <w:rPr>
          <w:szCs w:val="24"/>
          <w:lang w:val="en-US"/>
        </w:rPr>
      </w:r>
      <w:r w:rsidR="00AE083B" w:rsidRPr="00CB3FA0">
        <w:rPr>
          <w:szCs w:val="24"/>
          <w:lang w:val="en-US"/>
        </w:rPr>
        <w:fldChar w:fldCharType="separate"/>
      </w:r>
      <w:r w:rsidR="002526D3" w:rsidRPr="00CB3FA0">
        <w:rPr>
          <w:szCs w:val="24"/>
          <w:lang w:val="en-US"/>
        </w:rPr>
        <w:t xml:space="preserve">Figure </w:t>
      </w:r>
      <w:r w:rsidR="002526D3" w:rsidRPr="00CB3FA0">
        <w:rPr>
          <w:noProof/>
          <w:szCs w:val="24"/>
          <w:lang w:val="en-US"/>
        </w:rPr>
        <w:t>1</w:t>
      </w:r>
      <w:r w:rsidR="00AE083B" w:rsidRPr="00CB3FA0">
        <w:rPr>
          <w:szCs w:val="24"/>
          <w:lang w:val="en-US"/>
        </w:rPr>
        <w:fldChar w:fldCharType="end"/>
      </w:r>
      <w:r w:rsidR="00583CEF" w:rsidRPr="00CB3FA0">
        <w:rPr>
          <w:szCs w:val="24"/>
          <w:lang w:val="en-US"/>
        </w:rPr>
        <w:t>,</w:t>
      </w:r>
      <w:r w:rsidR="005A3F0B" w:rsidRPr="00CB3FA0">
        <w:rPr>
          <w:szCs w:val="24"/>
          <w:lang w:val="en-US"/>
        </w:rPr>
        <w:t xml:space="preserve"> by Electrical Discharge Machining</w:t>
      </w:r>
      <w:r w:rsidR="00FF1CD3">
        <w:rPr>
          <w:szCs w:val="24"/>
          <w:lang w:val="en-US"/>
        </w:rPr>
        <w:t xml:space="preserve"> (EDM)</w:t>
      </w:r>
      <w:r w:rsidR="005A3F0B" w:rsidRPr="00CB3FA0">
        <w:rPr>
          <w:szCs w:val="24"/>
          <w:lang w:val="en-US"/>
        </w:rPr>
        <w:t>.</w:t>
      </w:r>
      <w:r w:rsidR="00482224" w:rsidRPr="00CB3FA0">
        <w:rPr>
          <w:szCs w:val="24"/>
          <w:lang w:val="en-US"/>
        </w:rPr>
        <w:t xml:space="preserve"> Note the </w:t>
      </w:r>
      <w:r w:rsidR="002F5755" w:rsidRPr="00CB3FA0">
        <w:rPr>
          <w:szCs w:val="24"/>
          <w:lang w:val="en-US"/>
        </w:rPr>
        <w:t>difference between the two parts, i.e. 1 mm thicker horizontal part and the 1 mm chamfer</w:t>
      </w:r>
      <w:r w:rsidR="003F2699" w:rsidRPr="00CB3FA0">
        <w:rPr>
          <w:szCs w:val="24"/>
          <w:lang w:val="en-US"/>
        </w:rPr>
        <w:t>ing</w:t>
      </w:r>
      <w:r w:rsidR="00BD6C9E" w:rsidRPr="00CB3FA0">
        <w:rPr>
          <w:szCs w:val="24"/>
          <w:lang w:val="en-US"/>
        </w:rPr>
        <w:t xml:space="preserve"> in Part A</w:t>
      </w:r>
      <w:r w:rsidR="002F5755" w:rsidRPr="00CB3FA0">
        <w:rPr>
          <w:szCs w:val="24"/>
          <w:lang w:val="en-US"/>
        </w:rPr>
        <w:t xml:space="preserve">, is designed to ensure a known and needed thickness </w:t>
      </w:r>
      <w:r w:rsidR="003F2699" w:rsidRPr="00CB3FA0">
        <w:rPr>
          <w:szCs w:val="24"/>
          <w:lang w:val="en-US"/>
        </w:rPr>
        <w:t xml:space="preserve">(1.5 mm in this paper) </w:t>
      </w:r>
      <w:r w:rsidR="002F5755" w:rsidRPr="00CB3FA0">
        <w:rPr>
          <w:szCs w:val="24"/>
          <w:lang w:val="en-US"/>
        </w:rPr>
        <w:t xml:space="preserve">after the sample (Part A) is mounted and ground (see </w:t>
      </w:r>
      <w:r w:rsidR="003F2699" w:rsidRPr="00CB3FA0">
        <w:rPr>
          <w:szCs w:val="24"/>
          <w:lang w:val="en-US"/>
        </w:rPr>
        <w:t xml:space="preserve">Figure 1 for the dimensions and procedures </w:t>
      </w:r>
      <w:r w:rsidR="006B7936">
        <w:rPr>
          <w:szCs w:val="24"/>
          <w:lang w:val="en-US"/>
        </w:rPr>
        <w:fldChar w:fldCharType="begin"/>
      </w:r>
      <w:r w:rsidR="006B7936">
        <w:rPr>
          <w:szCs w:val="24"/>
          <w:lang w:val="en-US"/>
        </w:rPr>
        <w:instrText xml:space="preserve"> REF _Ref484510743 \r \h </w:instrText>
      </w:r>
      <w:r w:rsidR="006B7936">
        <w:rPr>
          <w:szCs w:val="24"/>
          <w:lang w:val="en-US"/>
        </w:rPr>
      </w:r>
      <w:r w:rsidR="006B7936">
        <w:rPr>
          <w:szCs w:val="24"/>
          <w:lang w:val="en-US"/>
        </w:rPr>
        <w:fldChar w:fldCharType="separate"/>
      </w:r>
      <w:r w:rsidR="006B7936">
        <w:rPr>
          <w:szCs w:val="24"/>
          <w:lang w:val="en-US"/>
        </w:rPr>
        <w:t>2.1</w:t>
      </w:r>
      <w:r w:rsidR="006B7936">
        <w:rPr>
          <w:szCs w:val="24"/>
          <w:lang w:val="en-US"/>
        </w:rPr>
        <w:fldChar w:fldCharType="end"/>
      </w:r>
      <w:r w:rsidR="002F5755" w:rsidRPr="00CB3FA0">
        <w:rPr>
          <w:szCs w:val="24"/>
          <w:lang w:val="en-US"/>
        </w:rPr>
        <w:t xml:space="preserve">– </w:t>
      </w:r>
      <w:r w:rsidR="006B7936">
        <w:rPr>
          <w:szCs w:val="24"/>
          <w:lang w:val="en-US"/>
        </w:rPr>
        <w:fldChar w:fldCharType="begin"/>
      </w:r>
      <w:r w:rsidR="006B7936">
        <w:rPr>
          <w:szCs w:val="24"/>
          <w:lang w:val="en-US"/>
        </w:rPr>
        <w:instrText xml:space="preserve"> REF _Ref484510752 \r \h </w:instrText>
      </w:r>
      <w:r w:rsidR="006B7936">
        <w:rPr>
          <w:szCs w:val="24"/>
          <w:lang w:val="en-US"/>
        </w:rPr>
      </w:r>
      <w:r w:rsidR="006B7936">
        <w:rPr>
          <w:szCs w:val="24"/>
          <w:lang w:val="en-US"/>
        </w:rPr>
        <w:fldChar w:fldCharType="separate"/>
      </w:r>
      <w:r w:rsidR="006B7936">
        <w:rPr>
          <w:szCs w:val="24"/>
          <w:lang w:val="en-US"/>
        </w:rPr>
        <w:t>2.4</w:t>
      </w:r>
      <w:r w:rsidR="006B7936">
        <w:rPr>
          <w:szCs w:val="24"/>
          <w:lang w:val="en-US"/>
        </w:rPr>
        <w:fldChar w:fldCharType="end"/>
      </w:r>
      <w:r w:rsidR="006B7936">
        <w:rPr>
          <w:szCs w:val="24"/>
          <w:lang w:val="en-US"/>
        </w:rPr>
        <w:t xml:space="preserve"> </w:t>
      </w:r>
      <w:r w:rsidR="003F2699" w:rsidRPr="00CB3FA0">
        <w:rPr>
          <w:szCs w:val="24"/>
          <w:lang w:val="en-US"/>
        </w:rPr>
        <w:t>for more details</w:t>
      </w:r>
      <w:r w:rsidR="002F5755" w:rsidRPr="00CB3FA0">
        <w:rPr>
          <w:szCs w:val="24"/>
          <w:lang w:val="en-US"/>
        </w:rPr>
        <w:t xml:space="preserve">). </w:t>
      </w:r>
    </w:p>
    <w:p w14:paraId="6291F53F" w14:textId="77777777" w:rsidR="004F5A43" w:rsidRPr="00C16304" w:rsidRDefault="004F5A43" w:rsidP="00C16304">
      <w:pPr>
        <w:rPr>
          <w:lang w:val="en-US"/>
        </w:rPr>
      </w:pPr>
    </w:p>
    <w:p w14:paraId="5E76D94B" w14:textId="77777777" w:rsidR="00133B75" w:rsidRPr="00CB3FA0" w:rsidRDefault="00133B75" w:rsidP="00C16304">
      <w:pPr>
        <w:pStyle w:val="Heading1"/>
        <w:spacing w:before="0" w:after="0"/>
        <w:ind w:left="0" w:firstLine="0"/>
        <w:rPr>
          <w:sz w:val="24"/>
          <w:szCs w:val="24"/>
          <w:lang w:val="en-US"/>
        </w:rPr>
      </w:pPr>
      <w:bookmarkStart w:id="9" w:name="_Ref484100924"/>
      <w:bookmarkStart w:id="10" w:name="_Hlk485040064"/>
      <w:r w:rsidRPr="00CB3FA0">
        <w:rPr>
          <w:sz w:val="24"/>
          <w:szCs w:val="24"/>
          <w:lang w:val="en-US"/>
        </w:rPr>
        <w:t>Preparation of metallographic samples</w:t>
      </w:r>
      <w:bookmarkEnd w:id="9"/>
    </w:p>
    <w:p w14:paraId="09402ED1" w14:textId="77777777" w:rsidR="004F5A43" w:rsidRPr="006002D1" w:rsidRDefault="00E35A4D" w:rsidP="00C16304">
      <w:pPr>
        <w:pStyle w:val="Heading2"/>
        <w:ind w:left="0" w:firstLine="0"/>
        <w:rPr>
          <w:szCs w:val="24"/>
          <w:lang w:val="en-US"/>
        </w:rPr>
      </w:pPr>
      <w:bookmarkStart w:id="11" w:name="_Ref484078946"/>
      <w:bookmarkStart w:id="12" w:name="_Ref484510743"/>
      <w:r w:rsidRPr="002F0569">
        <w:rPr>
          <w:szCs w:val="24"/>
          <w:lang w:val="en-US"/>
        </w:rPr>
        <w:t xml:space="preserve">Hot-compression mount </w:t>
      </w:r>
      <w:r w:rsidR="002526D3" w:rsidRPr="002F0569">
        <w:rPr>
          <w:szCs w:val="24"/>
          <w:lang w:val="en-US"/>
        </w:rPr>
        <w:t>P</w:t>
      </w:r>
      <w:r w:rsidR="00511035" w:rsidRPr="002F0569">
        <w:rPr>
          <w:szCs w:val="24"/>
          <w:lang w:val="en-US"/>
        </w:rPr>
        <w:t xml:space="preserve">art </w:t>
      </w:r>
      <w:r w:rsidR="00FE26FA" w:rsidRPr="002F0569">
        <w:rPr>
          <w:szCs w:val="24"/>
          <w:lang w:val="en-US"/>
        </w:rPr>
        <w:t>A</w:t>
      </w:r>
      <w:r w:rsidRPr="002F0569">
        <w:rPr>
          <w:szCs w:val="24"/>
          <w:lang w:val="en-US"/>
        </w:rPr>
        <w:t xml:space="preserve">, preferably using </w:t>
      </w:r>
      <w:r w:rsidR="00BE737A" w:rsidRPr="002F0569">
        <w:rPr>
          <w:szCs w:val="24"/>
          <w:lang w:val="en-US"/>
        </w:rPr>
        <w:t xml:space="preserve">the </w:t>
      </w:r>
      <w:r w:rsidRPr="002F0569">
        <w:rPr>
          <w:szCs w:val="24"/>
          <w:lang w:val="en-US"/>
        </w:rPr>
        <w:t xml:space="preserve">compounds that produce a </w:t>
      </w:r>
      <w:r w:rsidRPr="002F0569">
        <w:rPr>
          <w:szCs w:val="24"/>
          <w:lang w:val="en-US"/>
        </w:rPr>
        <w:lastRenderedPageBreak/>
        <w:t xml:space="preserve">transparent mount. </w:t>
      </w:r>
    </w:p>
    <w:p w14:paraId="0DF2C18E" w14:textId="77777777" w:rsidR="004F5A43" w:rsidRPr="002F0569" w:rsidRDefault="004F5A43" w:rsidP="00C16304">
      <w:pPr>
        <w:pStyle w:val="Heading2"/>
        <w:numPr>
          <w:ilvl w:val="0"/>
          <w:numId w:val="0"/>
        </w:numPr>
        <w:rPr>
          <w:szCs w:val="24"/>
          <w:lang w:val="en-US"/>
        </w:rPr>
      </w:pPr>
    </w:p>
    <w:p w14:paraId="107B0617" w14:textId="26457F40" w:rsidR="00E35A4D" w:rsidRPr="006002D1" w:rsidRDefault="00E35A4D" w:rsidP="00C16304">
      <w:pPr>
        <w:pStyle w:val="Heading2"/>
        <w:numPr>
          <w:ilvl w:val="0"/>
          <w:numId w:val="0"/>
        </w:numPr>
        <w:rPr>
          <w:szCs w:val="24"/>
          <w:lang w:val="en-US"/>
        </w:rPr>
      </w:pPr>
      <w:r w:rsidRPr="002F0569">
        <w:rPr>
          <w:b/>
          <w:szCs w:val="24"/>
          <w:lang w:val="en-US"/>
        </w:rPr>
        <w:t>Caution:</w:t>
      </w:r>
      <w:r w:rsidRPr="002F0569">
        <w:rPr>
          <w:szCs w:val="24"/>
          <w:lang w:val="en-US"/>
        </w:rPr>
        <w:t xml:space="preserve"> </w:t>
      </w:r>
      <w:r w:rsidR="004F5A43" w:rsidRPr="002F0569">
        <w:rPr>
          <w:szCs w:val="24"/>
          <w:lang w:val="en-US"/>
        </w:rPr>
        <w:t xml:space="preserve">Use the </w:t>
      </w:r>
      <w:r w:rsidRPr="002F0569">
        <w:rPr>
          <w:szCs w:val="24"/>
          <w:lang w:val="en-US"/>
        </w:rPr>
        <w:t xml:space="preserve">correct amount of compounds to avoid </w:t>
      </w:r>
      <w:r w:rsidR="00E6598B" w:rsidRPr="002F0569">
        <w:rPr>
          <w:szCs w:val="24"/>
          <w:lang w:val="en-US"/>
        </w:rPr>
        <w:t xml:space="preserve">damaging </w:t>
      </w:r>
      <w:r w:rsidRPr="002F0569">
        <w:rPr>
          <w:szCs w:val="24"/>
          <w:lang w:val="en-US"/>
        </w:rPr>
        <w:t>the sampl</w:t>
      </w:r>
      <w:r w:rsidR="00BE737A" w:rsidRPr="002F0569">
        <w:rPr>
          <w:szCs w:val="24"/>
          <w:lang w:val="en-US"/>
        </w:rPr>
        <w:t>e during compression mounting</w:t>
      </w:r>
      <w:r w:rsidRPr="002F0569">
        <w:rPr>
          <w:szCs w:val="24"/>
          <w:lang w:val="en-US"/>
        </w:rPr>
        <w:t xml:space="preserve">. The </w:t>
      </w:r>
      <w:r w:rsidR="005A3F0B" w:rsidRPr="002F0569">
        <w:rPr>
          <w:szCs w:val="24"/>
          <w:lang w:val="en-US"/>
        </w:rPr>
        <w:t>final</w:t>
      </w:r>
      <w:r w:rsidRPr="002F0569">
        <w:rPr>
          <w:szCs w:val="24"/>
          <w:lang w:val="en-US"/>
        </w:rPr>
        <w:t xml:space="preserve"> thickness </w:t>
      </w:r>
      <w:r w:rsidR="005A3F0B" w:rsidRPr="002F0569">
        <w:rPr>
          <w:szCs w:val="24"/>
          <w:lang w:val="en-US"/>
        </w:rPr>
        <w:t xml:space="preserve">of the mount </w:t>
      </w:r>
      <w:r w:rsidRPr="002F0569">
        <w:rPr>
          <w:szCs w:val="24"/>
          <w:lang w:val="en-US"/>
        </w:rPr>
        <w:t xml:space="preserve">should be 5-10 mm greater than the </w:t>
      </w:r>
      <w:r w:rsidR="00341D68" w:rsidRPr="002F0569">
        <w:rPr>
          <w:szCs w:val="24"/>
          <w:lang w:val="en-US"/>
        </w:rPr>
        <w:t>height of the sample.</w:t>
      </w:r>
      <w:bookmarkEnd w:id="11"/>
      <w:r w:rsidR="000273F4" w:rsidRPr="006002D1">
        <w:rPr>
          <w:szCs w:val="24"/>
          <w:lang w:val="en-US"/>
        </w:rPr>
        <w:t xml:space="preserve"> It is worth noting there might be residual stress caused by the compression mounting, which might then lead to some effects on the domain structure.</w:t>
      </w:r>
      <w:bookmarkEnd w:id="12"/>
      <w:r w:rsidR="003803DC" w:rsidRPr="006002D1">
        <w:rPr>
          <w:szCs w:val="24"/>
          <w:lang w:val="en-US"/>
        </w:rPr>
        <w:t xml:space="preserve"> </w:t>
      </w:r>
    </w:p>
    <w:p w14:paraId="23FEC3A4" w14:textId="77777777" w:rsidR="004F5A43" w:rsidRPr="006002D1" w:rsidRDefault="004F5A43" w:rsidP="00C16304">
      <w:pPr>
        <w:rPr>
          <w:lang w:val="en-US"/>
        </w:rPr>
      </w:pPr>
    </w:p>
    <w:p w14:paraId="283DC1B2" w14:textId="5E2C8342" w:rsidR="00EA3043" w:rsidRPr="002F0569" w:rsidRDefault="00BA4768" w:rsidP="00C16304">
      <w:pPr>
        <w:pStyle w:val="Heading3"/>
        <w:ind w:left="0" w:firstLine="0"/>
        <w:rPr>
          <w:lang w:val="en-US"/>
        </w:rPr>
      </w:pPr>
      <w:r w:rsidRPr="002F0569">
        <w:rPr>
          <w:lang w:val="en-US"/>
        </w:rPr>
        <w:t>Place Part A</w:t>
      </w:r>
      <w:r w:rsidR="004F291B" w:rsidRPr="002F0569">
        <w:rPr>
          <w:lang w:val="en-US"/>
        </w:rPr>
        <w:t>,</w:t>
      </w:r>
      <w:r w:rsidRPr="002F0569">
        <w:rPr>
          <w:lang w:val="en-US"/>
        </w:rPr>
        <w:t xml:space="preserve"> </w:t>
      </w:r>
      <w:r w:rsidR="004F291B" w:rsidRPr="002F0569">
        <w:rPr>
          <w:lang w:val="en-US"/>
        </w:rPr>
        <w:t xml:space="preserve">with the two legs facing upwards, </w:t>
      </w:r>
      <w:r w:rsidRPr="002F0569">
        <w:rPr>
          <w:lang w:val="en-US"/>
        </w:rPr>
        <w:t xml:space="preserve">into </w:t>
      </w:r>
      <w:r w:rsidR="009F57A1" w:rsidRPr="002F0569">
        <w:rPr>
          <w:lang w:val="en-US"/>
        </w:rPr>
        <w:t xml:space="preserve">the </w:t>
      </w:r>
      <w:r w:rsidRPr="002F0569">
        <w:rPr>
          <w:lang w:val="en-US"/>
        </w:rPr>
        <w:t>mold of the compression-mounting machine</w:t>
      </w:r>
      <w:r w:rsidR="00CA3672" w:rsidRPr="002F0569">
        <w:rPr>
          <w:lang w:val="en-US"/>
        </w:rPr>
        <w:t>.</w:t>
      </w:r>
      <w:r w:rsidR="003803DC" w:rsidRPr="002F0569">
        <w:rPr>
          <w:lang w:val="en-US"/>
        </w:rPr>
        <w:t xml:space="preserve"> </w:t>
      </w:r>
    </w:p>
    <w:p w14:paraId="48F0B805" w14:textId="77777777" w:rsidR="004F5A43" w:rsidRPr="002F0569" w:rsidRDefault="004F5A43" w:rsidP="00C16304">
      <w:pPr>
        <w:rPr>
          <w:rFonts w:eastAsiaTheme="majorEastAsia"/>
          <w:lang w:val="en-US"/>
        </w:rPr>
      </w:pPr>
    </w:p>
    <w:p w14:paraId="0359575D" w14:textId="6CB45C02" w:rsidR="004F5A43" w:rsidRPr="002F0569" w:rsidRDefault="00BA4768" w:rsidP="00C16304">
      <w:pPr>
        <w:pStyle w:val="Heading3"/>
        <w:ind w:left="0" w:firstLine="0"/>
        <w:rPr>
          <w:lang w:val="en-US"/>
        </w:rPr>
      </w:pPr>
      <w:r w:rsidRPr="002F0569">
        <w:rPr>
          <w:lang w:val="en-US"/>
        </w:rPr>
        <w:t>Add about 20 m</w:t>
      </w:r>
      <w:r w:rsidR="004F5A43" w:rsidRPr="002F0569">
        <w:rPr>
          <w:lang w:val="en-US"/>
        </w:rPr>
        <w:t>L of</w:t>
      </w:r>
      <w:r w:rsidRPr="002F0569">
        <w:rPr>
          <w:lang w:val="en-US"/>
        </w:rPr>
        <w:t xml:space="preserve"> methyl methacrylate compound powder into the mold</w:t>
      </w:r>
      <w:r w:rsidR="00CA3672" w:rsidRPr="002F0569">
        <w:rPr>
          <w:lang w:val="en-US"/>
        </w:rPr>
        <w:t xml:space="preserve">. </w:t>
      </w:r>
    </w:p>
    <w:p w14:paraId="7A91B5F0" w14:textId="5E3A9B2E" w:rsidR="00BA4768" w:rsidRPr="002F0569" w:rsidRDefault="00BA4768" w:rsidP="00C16304">
      <w:pPr>
        <w:pStyle w:val="Heading3"/>
        <w:numPr>
          <w:ilvl w:val="0"/>
          <w:numId w:val="0"/>
        </w:numPr>
        <w:rPr>
          <w:lang w:val="en-US"/>
        </w:rPr>
      </w:pPr>
    </w:p>
    <w:p w14:paraId="23EBCEB0" w14:textId="48DCFEE4" w:rsidR="004F5A43" w:rsidRPr="002F0569" w:rsidRDefault="00D218FE" w:rsidP="00C16304">
      <w:pPr>
        <w:pStyle w:val="Heading3"/>
        <w:ind w:left="0" w:firstLine="0"/>
        <w:rPr>
          <w:lang w:val="en-US"/>
        </w:rPr>
      </w:pPr>
      <w:r w:rsidRPr="002F0569">
        <w:rPr>
          <w:lang w:val="en-US"/>
        </w:rPr>
        <w:t xml:space="preserve">Start a mounting cycle with the following parameters: heating time – 4.5 </w:t>
      </w:r>
      <w:r w:rsidR="004F5A43" w:rsidRPr="002F0569">
        <w:rPr>
          <w:lang w:val="en-US"/>
        </w:rPr>
        <w:t>min</w:t>
      </w:r>
      <w:r w:rsidRPr="002F0569">
        <w:rPr>
          <w:lang w:val="en-US"/>
        </w:rPr>
        <w:t xml:space="preserve">, cooling time – 4 </w:t>
      </w:r>
      <w:r w:rsidR="004F5A43" w:rsidRPr="002F0569">
        <w:rPr>
          <w:lang w:val="en-US"/>
        </w:rPr>
        <w:t>min</w:t>
      </w:r>
      <w:r w:rsidRPr="002F0569">
        <w:rPr>
          <w:lang w:val="en-US"/>
        </w:rPr>
        <w:t>, pressure – 290 Bar and temperature – 180 °C</w:t>
      </w:r>
      <w:r w:rsidR="009F57A1" w:rsidRPr="002F0569">
        <w:rPr>
          <w:lang w:val="en-US"/>
        </w:rPr>
        <w:t xml:space="preserve">. </w:t>
      </w:r>
    </w:p>
    <w:p w14:paraId="1D89E467" w14:textId="77777777" w:rsidR="004F5A43" w:rsidRPr="002F0569" w:rsidRDefault="004F5A43" w:rsidP="00C16304">
      <w:pPr>
        <w:rPr>
          <w:rFonts w:eastAsiaTheme="majorEastAsia"/>
          <w:lang w:val="en-US"/>
        </w:rPr>
      </w:pPr>
    </w:p>
    <w:p w14:paraId="15E2B43E" w14:textId="1B30EA41" w:rsidR="009F57A1" w:rsidRPr="002F0569" w:rsidRDefault="00D218FE" w:rsidP="00C16304">
      <w:pPr>
        <w:pStyle w:val="Heading3"/>
        <w:ind w:left="0" w:firstLine="0"/>
        <w:rPr>
          <w:lang w:val="en-US"/>
        </w:rPr>
      </w:pPr>
      <w:r w:rsidRPr="002F0569">
        <w:rPr>
          <w:lang w:val="en-US"/>
        </w:rPr>
        <w:t>T</w:t>
      </w:r>
      <w:r w:rsidR="004F291B" w:rsidRPr="002F0569">
        <w:rPr>
          <w:lang w:val="en-US"/>
        </w:rPr>
        <w:t xml:space="preserve">ake out the mount </w:t>
      </w:r>
      <w:r w:rsidRPr="002F0569">
        <w:rPr>
          <w:lang w:val="en-US"/>
        </w:rPr>
        <w:t>when the cycle is finished and check the thickness</w:t>
      </w:r>
      <w:r w:rsidR="00101A9D" w:rsidRPr="002F0569">
        <w:rPr>
          <w:lang w:val="en-US"/>
        </w:rPr>
        <w:t xml:space="preserve">. It should be </w:t>
      </w:r>
      <w:r w:rsidRPr="002F0569">
        <w:rPr>
          <w:lang w:val="en-US"/>
        </w:rPr>
        <w:t xml:space="preserve">between </w:t>
      </w:r>
      <w:r w:rsidR="00CB59D0" w:rsidRPr="002F0569">
        <w:rPr>
          <w:lang w:val="en-US"/>
        </w:rPr>
        <w:t xml:space="preserve">20-25 mm. </w:t>
      </w:r>
    </w:p>
    <w:p w14:paraId="3E978D17" w14:textId="77777777" w:rsidR="004F5A43" w:rsidRPr="00C16304" w:rsidRDefault="004F5A43" w:rsidP="00C16304">
      <w:pPr>
        <w:rPr>
          <w:rFonts w:eastAsiaTheme="majorEastAsia"/>
          <w:highlight w:val="yellow"/>
          <w:lang w:val="en-US"/>
        </w:rPr>
      </w:pPr>
    </w:p>
    <w:p w14:paraId="5AA54CC9" w14:textId="462FBABF" w:rsidR="00E35A4D" w:rsidRDefault="00E35A4D" w:rsidP="00C16304">
      <w:pPr>
        <w:pStyle w:val="Heading2"/>
        <w:ind w:left="0" w:firstLine="0"/>
        <w:rPr>
          <w:b/>
          <w:szCs w:val="24"/>
          <w:lang w:val="en-US"/>
        </w:rPr>
      </w:pPr>
      <w:r w:rsidRPr="00CB3FA0">
        <w:rPr>
          <w:szCs w:val="24"/>
          <w:highlight w:val="yellow"/>
          <w:lang w:val="en-US"/>
        </w:rPr>
        <w:t xml:space="preserve">Grind the </w:t>
      </w:r>
      <w:r w:rsidR="00E127FE" w:rsidRPr="00CB3FA0">
        <w:rPr>
          <w:szCs w:val="24"/>
          <w:highlight w:val="yellow"/>
          <w:lang w:val="en-US"/>
        </w:rPr>
        <w:t xml:space="preserve">side </w:t>
      </w:r>
      <w:r w:rsidRPr="00CB3FA0">
        <w:rPr>
          <w:szCs w:val="24"/>
          <w:highlight w:val="yellow"/>
          <w:lang w:val="en-US"/>
        </w:rPr>
        <w:t>of the mounted sample</w:t>
      </w:r>
      <w:r w:rsidR="00E127FE" w:rsidRPr="00CB3FA0">
        <w:rPr>
          <w:szCs w:val="24"/>
          <w:highlight w:val="yellow"/>
          <w:lang w:val="en-US"/>
        </w:rPr>
        <w:t xml:space="preserve"> with the </w:t>
      </w:r>
      <w:r w:rsidRPr="00CB3FA0">
        <w:rPr>
          <w:szCs w:val="24"/>
          <w:highlight w:val="yellow"/>
          <w:lang w:val="en-US"/>
        </w:rPr>
        <w:t>two legs of the U-shaped sample</w:t>
      </w:r>
      <w:r w:rsidR="00E127FE" w:rsidRPr="00CB3FA0">
        <w:rPr>
          <w:szCs w:val="24"/>
          <w:highlight w:val="yellow"/>
          <w:lang w:val="en-US"/>
        </w:rPr>
        <w:t xml:space="preserve"> facing it </w:t>
      </w:r>
      <w:r w:rsidR="00F1290E">
        <w:rPr>
          <w:szCs w:val="24"/>
          <w:highlight w:val="yellow"/>
          <w:lang w:val="en-US"/>
        </w:rPr>
        <w:t xml:space="preserve">using 320 grit SiC paper on a grinding machine </w:t>
      </w:r>
      <w:r w:rsidR="00E127FE" w:rsidRPr="00CB3FA0">
        <w:rPr>
          <w:szCs w:val="24"/>
          <w:highlight w:val="yellow"/>
          <w:lang w:val="en-US"/>
        </w:rPr>
        <w:t>until the base of the legs</w:t>
      </w:r>
      <w:r w:rsidRPr="00CB3FA0">
        <w:rPr>
          <w:szCs w:val="24"/>
          <w:highlight w:val="yellow"/>
          <w:lang w:val="en-US"/>
        </w:rPr>
        <w:t xml:space="preserve"> </w:t>
      </w:r>
      <w:r w:rsidR="00E127FE" w:rsidRPr="00CB3FA0">
        <w:rPr>
          <w:szCs w:val="24"/>
          <w:highlight w:val="yellow"/>
          <w:lang w:val="en-US"/>
        </w:rPr>
        <w:t>are revealed on the surface</w:t>
      </w:r>
      <w:r w:rsidRPr="00CB3FA0">
        <w:rPr>
          <w:szCs w:val="24"/>
          <w:highlight w:val="yellow"/>
          <w:lang w:val="en-US"/>
        </w:rPr>
        <w:t>.</w:t>
      </w:r>
      <w:r w:rsidR="00F004F9">
        <w:rPr>
          <w:szCs w:val="24"/>
          <w:lang w:val="en-US"/>
        </w:rPr>
        <w:t xml:space="preserve"> </w:t>
      </w:r>
      <w:r w:rsidR="003C6AD4">
        <w:rPr>
          <w:b/>
          <w:szCs w:val="24"/>
          <w:lang w:val="en-US"/>
        </w:rPr>
        <w:t>A</w:t>
      </w:r>
      <w:r w:rsidR="00F004F9" w:rsidRPr="00C16304">
        <w:rPr>
          <w:b/>
          <w:szCs w:val="24"/>
          <w:lang w:val="en-US"/>
        </w:rPr>
        <w:t>utomated</w:t>
      </w:r>
      <w:r w:rsidR="00F1290E">
        <w:rPr>
          <w:b/>
          <w:szCs w:val="24"/>
          <w:lang w:val="en-US"/>
        </w:rPr>
        <w:t xml:space="preserve"> </w:t>
      </w:r>
      <w:r w:rsidR="003C6AD4">
        <w:rPr>
          <w:b/>
          <w:szCs w:val="24"/>
          <w:lang w:val="en-US"/>
        </w:rPr>
        <w:t>grinding</w:t>
      </w:r>
      <w:r w:rsidR="00F004F9">
        <w:rPr>
          <w:b/>
          <w:szCs w:val="24"/>
          <w:lang w:val="en-US"/>
        </w:rPr>
        <w:t xml:space="preserve"> is</w:t>
      </w:r>
      <w:r w:rsidR="00F1290E">
        <w:rPr>
          <w:b/>
          <w:szCs w:val="24"/>
          <w:lang w:val="en-US"/>
        </w:rPr>
        <w:t xml:space="preserve"> recommended to ensure</w:t>
      </w:r>
      <w:r w:rsidRPr="00CB3FA0">
        <w:rPr>
          <w:b/>
          <w:szCs w:val="24"/>
          <w:lang w:val="en-US"/>
        </w:rPr>
        <w:t xml:space="preserve"> the two </w:t>
      </w:r>
      <w:r w:rsidR="00BE737A" w:rsidRPr="00CB3FA0">
        <w:rPr>
          <w:b/>
          <w:szCs w:val="24"/>
          <w:lang w:val="en-US"/>
        </w:rPr>
        <w:t xml:space="preserve">flat </w:t>
      </w:r>
      <w:r w:rsidRPr="00CB3FA0">
        <w:rPr>
          <w:b/>
          <w:szCs w:val="24"/>
          <w:lang w:val="en-US"/>
        </w:rPr>
        <w:t xml:space="preserve">surfaces of the </w:t>
      </w:r>
      <w:r w:rsidR="005A3F0B" w:rsidRPr="00CB3FA0">
        <w:rPr>
          <w:b/>
          <w:szCs w:val="24"/>
          <w:lang w:val="en-US"/>
        </w:rPr>
        <w:t>mount</w:t>
      </w:r>
      <w:r w:rsidRPr="00CB3FA0">
        <w:rPr>
          <w:b/>
          <w:szCs w:val="24"/>
          <w:lang w:val="en-US"/>
        </w:rPr>
        <w:t xml:space="preserve"> </w:t>
      </w:r>
      <w:r w:rsidR="00583CEF" w:rsidRPr="00CB3FA0">
        <w:rPr>
          <w:b/>
          <w:szCs w:val="24"/>
          <w:lang w:val="en-US"/>
        </w:rPr>
        <w:t xml:space="preserve">are </w:t>
      </w:r>
      <w:r w:rsidR="00F1290E">
        <w:rPr>
          <w:b/>
          <w:szCs w:val="24"/>
          <w:lang w:val="en-US"/>
        </w:rPr>
        <w:t>parallel after grinding</w:t>
      </w:r>
      <w:r w:rsidRPr="00CB3FA0">
        <w:rPr>
          <w:b/>
          <w:szCs w:val="24"/>
          <w:lang w:val="en-US"/>
        </w:rPr>
        <w:t xml:space="preserve">. </w:t>
      </w:r>
    </w:p>
    <w:p w14:paraId="263043F5" w14:textId="77777777" w:rsidR="004F5A43" w:rsidRPr="00C16304" w:rsidRDefault="004F5A43" w:rsidP="00C16304">
      <w:pPr>
        <w:rPr>
          <w:lang w:val="en-US"/>
        </w:rPr>
      </w:pPr>
    </w:p>
    <w:p w14:paraId="127FB036" w14:textId="40DBAB3D" w:rsidR="00E35A4D" w:rsidRDefault="00F004F9" w:rsidP="00C16304">
      <w:pPr>
        <w:pStyle w:val="Heading2"/>
        <w:ind w:left="0" w:firstLine="0"/>
        <w:rPr>
          <w:szCs w:val="24"/>
          <w:highlight w:val="yellow"/>
          <w:lang w:val="en-US"/>
        </w:rPr>
      </w:pPr>
      <w:r>
        <w:rPr>
          <w:szCs w:val="24"/>
          <w:highlight w:val="yellow"/>
          <w:lang w:val="en-US"/>
        </w:rPr>
        <w:t>G</w:t>
      </w:r>
      <w:r w:rsidR="005A3F0B" w:rsidRPr="00CB3FA0">
        <w:rPr>
          <w:szCs w:val="24"/>
          <w:highlight w:val="yellow"/>
          <w:lang w:val="en-US"/>
        </w:rPr>
        <w:t>rind the other side</w:t>
      </w:r>
      <w:r w:rsidR="00E127FE" w:rsidRPr="00CB3FA0">
        <w:rPr>
          <w:szCs w:val="24"/>
          <w:highlight w:val="yellow"/>
          <w:lang w:val="en-US"/>
        </w:rPr>
        <w:t xml:space="preserve"> of the mount</w:t>
      </w:r>
      <w:r w:rsidR="005A3F0B" w:rsidRPr="00CB3FA0">
        <w:rPr>
          <w:szCs w:val="24"/>
          <w:highlight w:val="yellow"/>
          <w:lang w:val="en-US"/>
        </w:rPr>
        <w:t xml:space="preserve"> and check frequently</w:t>
      </w:r>
      <w:r w:rsidR="00E35A4D" w:rsidRPr="00CB3FA0">
        <w:rPr>
          <w:szCs w:val="24"/>
          <w:highlight w:val="yellow"/>
          <w:lang w:val="en-US"/>
        </w:rPr>
        <w:t xml:space="preserve"> until the </w:t>
      </w:r>
      <w:r w:rsidR="00E127FE" w:rsidRPr="00CB3FA0">
        <w:rPr>
          <w:szCs w:val="24"/>
          <w:highlight w:val="yellow"/>
          <w:lang w:val="en-US"/>
        </w:rPr>
        <w:t>flat par</w:t>
      </w:r>
      <w:r w:rsidR="00E127FE" w:rsidRPr="00C16304">
        <w:rPr>
          <w:szCs w:val="24"/>
          <w:highlight w:val="yellow"/>
          <w:lang w:val="en-US"/>
        </w:rPr>
        <w:t xml:space="preserve">t of the U-shaped </w:t>
      </w:r>
      <w:r w:rsidR="00E35A4D" w:rsidRPr="00C16304">
        <w:rPr>
          <w:szCs w:val="24"/>
          <w:highlight w:val="yellow"/>
          <w:lang w:val="en-US"/>
        </w:rPr>
        <w:t>sample surface shows</w:t>
      </w:r>
      <w:r w:rsidR="00E127FE" w:rsidRPr="00C16304">
        <w:rPr>
          <w:szCs w:val="24"/>
          <w:highlight w:val="yellow"/>
          <w:lang w:val="en-US"/>
        </w:rPr>
        <w:t>, grind until the rectangular surface is revealed</w:t>
      </w:r>
      <w:r w:rsidR="00E35A4D" w:rsidRPr="00C16304">
        <w:rPr>
          <w:szCs w:val="24"/>
          <w:highlight w:val="yellow"/>
          <w:lang w:val="en-US"/>
        </w:rPr>
        <w:t xml:space="preserve">. </w:t>
      </w:r>
    </w:p>
    <w:p w14:paraId="232E9BD9" w14:textId="77777777" w:rsidR="004F5A43" w:rsidRPr="00C16304" w:rsidRDefault="004F5A43" w:rsidP="00C16304">
      <w:pPr>
        <w:rPr>
          <w:highlight w:val="yellow"/>
          <w:lang w:val="en-US"/>
        </w:rPr>
      </w:pPr>
    </w:p>
    <w:p w14:paraId="236FD3B4" w14:textId="46452863" w:rsidR="00E35A4D" w:rsidRDefault="00E35A4D" w:rsidP="00C16304">
      <w:pPr>
        <w:pStyle w:val="Heading2"/>
        <w:ind w:left="0" w:firstLine="0"/>
        <w:rPr>
          <w:szCs w:val="24"/>
          <w:lang w:val="en-US"/>
        </w:rPr>
      </w:pPr>
      <w:bookmarkStart w:id="13" w:name="_Ref484510752"/>
      <w:r w:rsidRPr="00CB3FA0">
        <w:rPr>
          <w:szCs w:val="24"/>
          <w:highlight w:val="yellow"/>
          <w:lang w:val="en-US"/>
        </w:rPr>
        <w:t xml:space="preserve">Measure the </w:t>
      </w:r>
      <w:r w:rsidR="00BE737A" w:rsidRPr="00CB3FA0">
        <w:rPr>
          <w:szCs w:val="24"/>
          <w:highlight w:val="yellow"/>
          <w:lang w:val="en-US"/>
        </w:rPr>
        <w:t>length</w:t>
      </w:r>
      <w:r w:rsidRPr="00CB3FA0">
        <w:rPr>
          <w:szCs w:val="24"/>
          <w:highlight w:val="yellow"/>
          <w:lang w:val="en-US"/>
        </w:rPr>
        <w:t xml:space="preserve"> of the revealed sample using a </w:t>
      </w:r>
      <w:r w:rsidR="000718C5" w:rsidRPr="00CB3FA0">
        <w:rPr>
          <w:szCs w:val="24"/>
          <w:highlight w:val="yellow"/>
          <w:lang w:val="en-US"/>
        </w:rPr>
        <w:t>caliper</w:t>
      </w:r>
      <w:r w:rsidR="00E127FE" w:rsidRPr="00CB3FA0">
        <w:rPr>
          <w:szCs w:val="24"/>
          <w:highlight w:val="yellow"/>
          <w:lang w:val="en-US"/>
        </w:rPr>
        <w:t xml:space="preserve"> and c</w:t>
      </w:r>
      <w:r w:rsidRPr="00CB3FA0">
        <w:rPr>
          <w:szCs w:val="24"/>
          <w:highlight w:val="yellow"/>
          <w:lang w:val="en-US"/>
        </w:rPr>
        <w:t>ontinue grinding</w:t>
      </w:r>
      <w:r w:rsidR="00E127FE" w:rsidRPr="00CB3FA0">
        <w:rPr>
          <w:szCs w:val="24"/>
          <w:highlight w:val="yellow"/>
          <w:lang w:val="en-US"/>
        </w:rPr>
        <w:t xml:space="preserve"> </w:t>
      </w:r>
      <w:r w:rsidRPr="00CB3FA0">
        <w:rPr>
          <w:szCs w:val="24"/>
          <w:highlight w:val="yellow"/>
          <w:lang w:val="en-US"/>
        </w:rPr>
        <w:t xml:space="preserve">carefully and measure frequently. </w:t>
      </w:r>
      <w:r w:rsidR="005A3F0B" w:rsidRPr="00CB3FA0">
        <w:rPr>
          <w:szCs w:val="24"/>
          <w:highlight w:val="yellow"/>
          <w:lang w:val="en-US"/>
        </w:rPr>
        <w:t>The revealed sample length will initially increase with grinding</w:t>
      </w:r>
      <w:r w:rsidR="00E127FE" w:rsidRPr="00CB3FA0">
        <w:rPr>
          <w:szCs w:val="24"/>
          <w:highlight w:val="yellow"/>
          <w:lang w:val="en-US"/>
        </w:rPr>
        <w:t xml:space="preserve"> (typically slightly over 23</w:t>
      </w:r>
      <w:r w:rsidR="004F5A43">
        <w:rPr>
          <w:szCs w:val="24"/>
          <w:highlight w:val="yellow"/>
          <w:lang w:val="en-US"/>
        </w:rPr>
        <w:t xml:space="preserve"> </w:t>
      </w:r>
      <w:r w:rsidR="00E127FE" w:rsidRPr="00CB3FA0">
        <w:rPr>
          <w:szCs w:val="24"/>
          <w:highlight w:val="yellow"/>
          <w:lang w:val="en-US"/>
        </w:rPr>
        <w:t>mm when the initial rectangular shape is revealed)</w:t>
      </w:r>
      <w:r w:rsidR="005A3F0B" w:rsidRPr="00CB3FA0">
        <w:rPr>
          <w:szCs w:val="24"/>
          <w:highlight w:val="yellow"/>
          <w:lang w:val="en-US"/>
        </w:rPr>
        <w:t xml:space="preserve">. </w:t>
      </w:r>
      <w:r w:rsidRPr="00CB3FA0">
        <w:rPr>
          <w:szCs w:val="24"/>
          <w:highlight w:val="yellow"/>
          <w:lang w:val="en-US"/>
        </w:rPr>
        <w:t xml:space="preserve">Stop grinding as soon as the </w:t>
      </w:r>
      <w:r w:rsidR="00BE737A" w:rsidRPr="00CB3FA0">
        <w:rPr>
          <w:szCs w:val="24"/>
          <w:highlight w:val="yellow"/>
          <w:lang w:val="en-US"/>
        </w:rPr>
        <w:t>length</w:t>
      </w:r>
      <w:r w:rsidRPr="00CB3FA0">
        <w:rPr>
          <w:szCs w:val="24"/>
          <w:highlight w:val="yellow"/>
          <w:lang w:val="en-US"/>
        </w:rPr>
        <w:t xml:space="preserve"> reaches 25.05 </w:t>
      </w:r>
      <w:r w:rsidRPr="00CB3FA0">
        <w:rPr>
          <w:szCs w:val="24"/>
          <w:highlight w:val="yellow"/>
          <w:lang w:val="en-US"/>
        </w:rPr>
        <w:sym w:font="Symbol" w:char="F0B1"/>
      </w:r>
      <w:r w:rsidR="004F5A43">
        <w:rPr>
          <w:szCs w:val="24"/>
          <w:highlight w:val="yellow"/>
          <w:lang w:val="en-US"/>
        </w:rPr>
        <w:t xml:space="preserve"> </w:t>
      </w:r>
      <w:r w:rsidRPr="00CB3FA0">
        <w:rPr>
          <w:szCs w:val="24"/>
          <w:highlight w:val="yellow"/>
          <w:lang w:val="en-US"/>
        </w:rPr>
        <w:t>0.05 mm.</w:t>
      </w:r>
      <w:r w:rsidRPr="00CB3FA0">
        <w:rPr>
          <w:szCs w:val="24"/>
          <w:lang w:val="en-US"/>
        </w:rPr>
        <w:t xml:space="preserve"> At this point, the polished sample </w:t>
      </w:r>
      <w:r w:rsidR="006D520F" w:rsidRPr="00CB3FA0">
        <w:rPr>
          <w:szCs w:val="24"/>
          <w:lang w:val="en-US"/>
        </w:rPr>
        <w:t xml:space="preserve">will </w:t>
      </w:r>
      <w:r w:rsidRPr="00CB3FA0">
        <w:rPr>
          <w:szCs w:val="24"/>
          <w:lang w:val="en-US"/>
        </w:rPr>
        <w:t>have</w:t>
      </w:r>
      <w:r w:rsidR="00583CEF" w:rsidRPr="00CB3FA0">
        <w:rPr>
          <w:szCs w:val="24"/>
          <w:lang w:val="en-US"/>
        </w:rPr>
        <w:t xml:space="preserve"> the</w:t>
      </w:r>
      <w:r w:rsidRPr="00CB3FA0">
        <w:rPr>
          <w:szCs w:val="24"/>
          <w:lang w:val="en-US"/>
        </w:rPr>
        <w:t xml:space="preserve"> same dimensions as the sensor part</w:t>
      </w:r>
      <w:r w:rsidR="00583CEF" w:rsidRPr="00CB3FA0">
        <w:rPr>
          <w:szCs w:val="24"/>
          <w:lang w:val="en-US"/>
        </w:rPr>
        <w:t xml:space="preserve"> (Part B in Figure 1)</w:t>
      </w:r>
      <w:r w:rsidR="00AF6C3A" w:rsidRPr="00CB3FA0">
        <w:rPr>
          <w:szCs w:val="24"/>
          <w:lang w:val="en-US"/>
        </w:rPr>
        <w:t xml:space="preserve"> i.e. 25 mm length and 1.5 mm thickness</w:t>
      </w:r>
      <w:r w:rsidRPr="00CB3FA0">
        <w:rPr>
          <w:szCs w:val="24"/>
          <w:lang w:val="en-US"/>
        </w:rPr>
        <w:t>.</w:t>
      </w:r>
      <w:r w:rsidR="00AF6C3A" w:rsidRPr="00CB3FA0">
        <w:rPr>
          <w:szCs w:val="24"/>
          <w:lang w:val="en-US"/>
        </w:rPr>
        <w:t xml:space="preserve"> This procedure, together with the designed chamfer</w:t>
      </w:r>
      <w:r w:rsidR="003F2699" w:rsidRPr="00CB3FA0">
        <w:rPr>
          <w:szCs w:val="24"/>
          <w:lang w:val="en-US"/>
        </w:rPr>
        <w:t>ing</w:t>
      </w:r>
      <w:r w:rsidR="00AF6C3A" w:rsidRPr="00CB3FA0">
        <w:rPr>
          <w:szCs w:val="24"/>
          <w:lang w:val="en-US"/>
        </w:rPr>
        <w:t xml:space="preserve"> of the sample (Part A</w:t>
      </w:r>
      <w:r w:rsidR="00C452E4" w:rsidRPr="00CB3FA0">
        <w:rPr>
          <w:szCs w:val="24"/>
          <w:lang w:val="en-US"/>
        </w:rPr>
        <w:t xml:space="preserve"> Figure 1), gives the known and needed sample thickness, within a tolerance of about tens of microns, after grinding</w:t>
      </w:r>
      <w:r w:rsidR="003F2699" w:rsidRPr="00CB3FA0">
        <w:rPr>
          <w:szCs w:val="24"/>
          <w:lang w:val="en-US"/>
        </w:rPr>
        <w:t>.</w:t>
      </w:r>
      <w:bookmarkEnd w:id="13"/>
    </w:p>
    <w:p w14:paraId="4EFD4A1B" w14:textId="77777777" w:rsidR="004F5A43" w:rsidRPr="00C16304" w:rsidRDefault="004F5A43" w:rsidP="00C16304">
      <w:pPr>
        <w:rPr>
          <w:lang w:val="en-US"/>
        </w:rPr>
      </w:pPr>
    </w:p>
    <w:p w14:paraId="350AF3B8" w14:textId="77777777" w:rsidR="004F5A43" w:rsidRPr="00E62CC1" w:rsidRDefault="00E35A4D" w:rsidP="00C16304">
      <w:pPr>
        <w:pStyle w:val="Heading2"/>
        <w:ind w:left="0" w:firstLine="0"/>
        <w:rPr>
          <w:szCs w:val="24"/>
          <w:lang w:val="en-US"/>
        </w:rPr>
      </w:pPr>
      <w:r w:rsidRPr="002F0569">
        <w:rPr>
          <w:szCs w:val="24"/>
          <w:lang w:val="en-US"/>
        </w:rPr>
        <w:t>Polish the sample according to the standard metallographic sample preparation procedures</w:t>
      </w:r>
      <w:r w:rsidR="00583CEF" w:rsidRPr="002F0569">
        <w:rPr>
          <w:szCs w:val="24"/>
          <w:lang w:val="en-US"/>
        </w:rPr>
        <w:t xml:space="preserve"> for </w:t>
      </w:r>
      <w:r w:rsidR="00821E27" w:rsidRPr="002F0569">
        <w:rPr>
          <w:szCs w:val="24"/>
          <w:lang w:val="en-US"/>
        </w:rPr>
        <w:t xml:space="preserve">soft </w:t>
      </w:r>
      <w:r w:rsidR="00583CEF" w:rsidRPr="002F0569">
        <w:rPr>
          <w:szCs w:val="24"/>
          <w:lang w:val="en-US"/>
        </w:rPr>
        <w:t>steel</w:t>
      </w:r>
      <w:r w:rsidR="00821E27" w:rsidRPr="002F0569">
        <w:rPr>
          <w:szCs w:val="24"/>
          <w:lang w:val="en-US"/>
        </w:rPr>
        <w:t xml:space="preserve">s </w:t>
      </w:r>
      <w:r w:rsidR="00955AD4" w:rsidRPr="002F0569">
        <w:rPr>
          <w:szCs w:val="24"/>
          <w:lang w:val="en-US"/>
        </w:rPr>
        <w:fldChar w:fldCharType="begin"/>
      </w:r>
      <w:r w:rsidR="007355AD" w:rsidRPr="002F0569">
        <w:rPr>
          <w:szCs w:val="24"/>
          <w:lang w:val="en-US"/>
        </w:rPr>
        <w:instrText xml:space="preserve"> ADDIN EN.CITE &lt;EndNote&gt;&lt;Cite&gt;&lt;Author&gt;Buehler&lt;/Author&gt;&lt;Year&gt;2011&lt;/Year&gt;&lt;RecNum&gt;848&lt;/RecNum&gt;&lt;DisplayText&gt;&lt;style face="superscript"&gt;14&lt;/style&gt;&lt;/DisplayText&gt;&lt;record&gt;&lt;rec-number&gt;848&lt;/rec-number&gt;&lt;foreign-keys&gt;&lt;key app="EN" db-id="9dxtzr5zpw9vtlea5w2pvw5gf2r0r0vzwp2f" timestamp="1495706233"&gt;848&lt;/key&gt;&lt;/foreign-keys&gt;&lt;ref-type name="Book"&gt;6&lt;/ref-type&gt;&lt;contributors&gt;&lt;authors&gt;&lt;author&gt;Buehler&lt;/author&gt;&lt;/authors&gt;&lt;tertiary-authors&gt;&lt;author&gt;Buehler&lt;/author&gt;&lt;/tertiary-authors&gt;&lt;/contributors&gt;&lt;titles&gt;&lt;title&gt;Buehler® SumMet™  A Guide to Materials Preparation &amp;amp; Analysis&lt;/title&gt;&lt;/titles&gt;&lt;pages&gt;148&lt;/pages&gt;&lt;edition&gt;2nd &lt;/edition&gt;&lt;dates&gt;&lt;year&gt;2011&lt;/year&gt;&lt;/dates&gt;&lt;pub-location&gt;Lake Bluff, IL, USA&lt;/pub-location&gt;&lt;publisher&gt;Buehler&lt;/publisher&gt;&lt;isbn&gt;0-9752898-0-2&lt;/isbn&gt;&lt;urls&gt;&lt;/urls&gt;&lt;/record&gt;&lt;/Cite&gt;&lt;/EndNote&gt;</w:instrText>
      </w:r>
      <w:r w:rsidR="00955AD4" w:rsidRPr="002F0569">
        <w:rPr>
          <w:szCs w:val="24"/>
          <w:lang w:val="en-US"/>
        </w:rPr>
        <w:fldChar w:fldCharType="separate"/>
      </w:r>
      <w:r w:rsidR="007355AD" w:rsidRPr="002F0569">
        <w:rPr>
          <w:noProof/>
          <w:szCs w:val="24"/>
          <w:vertAlign w:val="superscript"/>
          <w:lang w:val="en-US"/>
        </w:rPr>
        <w:t>14</w:t>
      </w:r>
      <w:r w:rsidR="00955AD4" w:rsidRPr="002F0569">
        <w:rPr>
          <w:szCs w:val="24"/>
          <w:lang w:val="en-US"/>
        </w:rPr>
        <w:fldChar w:fldCharType="end"/>
      </w:r>
      <w:r w:rsidRPr="00E62CC1">
        <w:rPr>
          <w:szCs w:val="24"/>
          <w:lang w:val="en-US"/>
        </w:rPr>
        <w:t xml:space="preserve">. </w:t>
      </w:r>
    </w:p>
    <w:p w14:paraId="1C0ED10A" w14:textId="77777777" w:rsidR="004F5A43" w:rsidRDefault="004F5A43" w:rsidP="00C16304">
      <w:pPr>
        <w:pStyle w:val="Heading2"/>
        <w:numPr>
          <w:ilvl w:val="0"/>
          <w:numId w:val="0"/>
        </w:numPr>
        <w:rPr>
          <w:szCs w:val="24"/>
          <w:lang w:val="en-US"/>
        </w:rPr>
      </w:pPr>
    </w:p>
    <w:p w14:paraId="14195DE9" w14:textId="662B4703" w:rsidR="00E35A4D" w:rsidRDefault="00E35A4D" w:rsidP="00C16304">
      <w:pPr>
        <w:pStyle w:val="Heading2"/>
        <w:numPr>
          <w:ilvl w:val="0"/>
          <w:numId w:val="0"/>
        </w:numPr>
        <w:rPr>
          <w:szCs w:val="24"/>
          <w:lang w:val="en-US"/>
        </w:rPr>
      </w:pPr>
      <w:r w:rsidRPr="00CB3FA0">
        <w:rPr>
          <w:b/>
          <w:szCs w:val="24"/>
          <w:lang w:val="en-US"/>
        </w:rPr>
        <w:t>Caution</w:t>
      </w:r>
      <w:r w:rsidRPr="00CB3FA0">
        <w:rPr>
          <w:szCs w:val="24"/>
          <w:lang w:val="en-US"/>
        </w:rPr>
        <w:t xml:space="preserve">: </w:t>
      </w:r>
      <w:r w:rsidR="004F5A43">
        <w:rPr>
          <w:szCs w:val="24"/>
          <w:lang w:val="en-US"/>
        </w:rPr>
        <w:t>D</w:t>
      </w:r>
      <w:r w:rsidR="004F5A43" w:rsidRPr="00CB3FA0">
        <w:rPr>
          <w:szCs w:val="24"/>
          <w:lang w:val="en-US"/>
        </w:rPr>
        <w:t xml:space="preserve">o </w:t>
      </w:r>
      <w:r w:rsidRPr="00CB3FA0">
        <w:rPr>
          <w:szCs w:val="24"/>
          <w:lang w:val="en-US"/>
        </w:rPr>
        <w:t xml:space="preserve">not re-grind the </w:t>
      </w:r>
      <w:r w:rsidR="00E6598B" w:rsidRPr="00CB3FA0">
        <w:rPr>
          <w:szCs w:val="24"/>
          <w:lang w:val="en-US"/>
        </w:rPr>
        <w:t>sample,</w:t>
      </w:r>
      <w:r w:rsidRPr="00CB3FA0">
        <w:rPr>
          <w:szCs w:val="24"/>
          <w:lang w:val="en-US"/>
        </w:rPr>
        <w:t xml:space="preserve"> as </w:t>
      </w:r>
      <w:r w:rsidR="00A35CF0" w:rsidRPr="00CB3FA0">
        <w:rPr>
          <w:szCs w:val="24"/>
          <w:lang w:val="en-US"/>
        </w:rPr>
        <w:t>this</w:t>
      </w:r>
      <w:r w:rsidRPr="00CB3FA0">
        <w:rPr>
          <w:szCs w:val="24"/>
          <w:lang w:val="en-US"/>
        </w:rPr>
        <w:t xml:space="preserve"> will change the sample thickness and therefore cause inaccurate </w:t>
      </w:r>
      <w:r w:rsidR="00902376" w:rsidRPr="00CB3FA0">
        <w:rPr>
          <w:i/>
          <w:szCs w:val="24"/>
          <w:lang w:val="en-US"/>
        </w:rPr>
        <w:t>BH</w:t>
      </w:r>
      <w:r w:rsidRPr="00CB3FA0">
        <w:rPr>
          <w:szCs w:val="24"/>
          <w:lang w:val="en-US"/>
        </w:rPr>
        <w:t xml:space="preserve"> measurement. </w:t>
      </w:r>
    </w:p>
    <w:p w14:paraId="3FA1DE6A" w14:textId="77777777" w:rsidR="004F5A43" w:rsidRPr="00C16304" w:rsidRDefault="004F5A43" w:rsidP="00C16304">
      <w:pPr>
        <w:rPr>
          <w:lang w:val="en-US"/>
        </w:rPr>
      </w:pPr>
    </w:p>
    <w:p w14:paraId="2C346BFE" w14:textId="107E6B6D" w:rsidR="00C36431" w:rsidRDefault="00C36431" w:rsidP="00C16304">
      <w:pPr>
        <w:pStyle w:val="Heading2"/>
        <w:ind w:left="0" w:firstLine="0"/>
        <w:rPr>
          <w:szCs w:val="24"/>
          <w:highlight w:val="yellow"/>
          <w:lang w:val="en-US" w:eastAsia="zh-CN"/>
        </w:rPr>
      </w:pPr>
      <w:bookmarkStart w:id="14" w:name="_Ref483406214"/>
      <w:r w:rsidRPr="00CB3FA0">
        <w:rPr>
          <w:szCs w:val="24"/>
          <w:highlight w:val="yellow"/>
          <w:lang w:val="en-US"/>
        </w:rPr>
        <w:t>Etch the polish</w:t>
      </w:r>
      <w:r w:rsidR="00583CEF" w:rsidRPr="00CB3FA0">
        <w:rPr>
          <w:szCs w:val="24"/>
          <w:highlight w:val="yellow"/>
          <w:lang w:val="en-US"/>
        </w:rPr>
        <w:t>ed</w:t>
      </w:r>
      <w:r w:rsidR="00E6598B" w:rsidRPr="00CB3FA0">
        <w:rPr>
          <w:szCs w:val="24"/>
          <w:highlight w:val="yellow"/>
          <w:lang w:val="en-US"/>
        </w:rPr>
        <w:t xml:space="preserve"> </w:t>
      </w:r>
      <w:r w:rsidRPr="00CB3FA0">
        <w:rPr>
          <w:szCs w:val="24"/>
          <w:highlight w:val="yellow"/>
          <w:lang w:val="en-US"/>
        </w:rPr>
        <w:t xml:space="preserve">sample using a cotton swab with suitable reagent </w:t>
      </w:r>
      <w:r w:rsidR="00170026" w:rsidRPr="00CB3FA0">
        <w:rPr>
          <w:szCs w:val="24"/>
          <w:highlight w:val="yellow"/>
          <w:lang w:val="en-US"/>
        </w:rPr>
        <w:t xml:space="preserve">(e.g. 2% nital for pure iron or low carbon steel) </w:t>
      </w:r>
      <w:r w:rsidRPr="00CB3FA0">
        <w:rPr>
          <w:szCs w:val="24"/>
          <w:highlight w:val="yellow"/>
          <w:lang w:val="en-US"/>
        </w:rPr>
        <w:t xml:space="preserve">for </w:t>
      </w:r>
      <w:r w:rsidR="007D1540">
        <w:rPr>
          <w:szCs w:val="24"/>
          <w:highlight w:val="yellow"/>
          <w:lang w:val="en-US"/>
        </w:rPr>
        <w:t>1-5</w:t>
      </w:r>
      <w:r w:rsidRPr="00CB3FA0">
        <w:rPr>
          <w:szCs w:val="24"/>
          <w:highlight w:val="yellow"/>
          <w:lang w:val="en-US"/>
        </w:rPr>
        <w:t xml:space="preserve"> </w:t>
      </w:r>
      <w:r w:rsidR="004F5A43">
        <w:rPr>
          <w:szCs w:val="24"/>
          <w:highlight w:val="yellow"/>
          <w:lang w:val="en-US"/>
        </w:rPr>
        <w:t>s</w:t>
      </w:r>
      <w:r w:rsidR="004F5A43" w:rsidRPr="00CB3FA0">
        <w:rPr>
          <w:szCs w:val="24"/>
          <w:highlight w:val="yellow"/>
          <w:lang w:val="en-US"/>
        </w:rPr>
        <w:t xml:space="preserve"> </w:t>
      </w:r>
      <w:r w:rsidRPr="00CB3FA0">
        <w:rPr>
          <w:szCs w:val="24"/>
          <w:highlight w:val="yellow"/>
          <w:lang w:val="en-US"/>
        </w:rPr>
        <w:t xml:space="preserve">until </w:t>
      </w:r>
      <w:r w:rsidRPr="00CB3FA0">
        <w:rPr>
          <w:szCs w:val="24"/>
          <w:highlight w:val="yellow"/>
          <w:lang w:val="en-US" w:eastAsia="zh-CN"/>
        </w:rPr>
        <w:t xml:space="preserve">the polished surface turns </w:t>
      </w:r>
      <w:r w:rsidR="00E6598B" w:rsidRPr="00CB3FA0">
        <w:rPr>
          <w:szCs w:val="24"/>
          <w:highlight w:val="yellow"/>
          <w:lang w:val="en-US" w:eastAsia="zh-CN"/>
        </w:rPr>
        <w:t>matt</w:t>
      </w:r>
      <w:r w:rsidR="004F291B">
        <w:rPr>
          <w:szCs w:val="24"/>
          <w:highlight w:val="yellow"/>
          <w:lang w:val="en-US" w:eastAsia="zh-CN"/>
        </w:rPr>
        <w:t>e</w:t>
      </w:r>
      <w:r w:rsidRPr="00CB3FA0">
        <w:rPr>
          <w:szCs w:val="24"/>
          <w:highlight w:val="yellow"/>
          <w:lang w:val="en-US" w:eastAsia="zh-CN"/>
        </w:rPr>
        <w:t>.</w:t>
      </w:r>
      <w:bookmarkEnd w:id="14"/>
    </w:p>
    <w:p w14:paraId="47BC46AB" w14:textId="77777777" w:rsidR="004F5A43" w:rsidRPr="00C16304" w:rsidRDefault="004F5A43" w:rsidP="00C16304">
      <w:pPr>
        <w:rPr>
          <w:highlight w:val="yellow"/>
          <w:lang w:val="en-US" w:eastAsia="zh-CN"/>
        </w:rPr>
      </w:pPr>
    </w:p>
    <w:p w14:paraId="721FB986" w14:textId="2AC1D0E9" w:rsidR="00C36431" w:rsidRDefault="00C36431" w:rsidP="00C16304">
      <w:pPr>
        <w:pStyle w:val="Heading2"/>
        <w:ind w:left="0" w:firstLine="0"/>
        <w:rPr>
          <w:szCs w:val="24"/>
          <w:highlight w:val="yellow"/>
          <w:lang w:val="en-US"/>
        </w:rPr>
      </w:pPr>
      <w:r w:rsidRPr="00C16304">
        <w:rPr>
          <w:szCs w:val="24"/>
          <w:highlight w:val="yellow"/>
          <w:lang w:val="en-US"/>
        </w:rPr>
        <w:lastRenderedPageBreak/>
        <w:t>Check the sample under an optical microscope</w:t>
      </w:r>
      <w:r w:rsidR="004E6340" w:rsidRPr="00C16304">
        <w:rPr>
          <w:szCs w:val="24"/>
          <w:highlight w:val="yellow"/>
          <w:lang w:val="en-US"/>
        </w:rPr>
        <w:t xml:space="preserve">. </w:t>
      </w:r>
      <w:r w:rsidR="009A3135" w:rsidRPr="00C16304">
        <w:rPr>
          <w:szCs w:val="24"/>
          <w:highlight w:val="yellow"/>
          <w:lang w:val="en-US"/>
        </w:rPr>
        <w:t>An e</w:t>
      </w:r>
      <w:r w:rsidR="00170026" w:rsidRPr="00C16304">
        <w:rPr>
          <w:szCs w:val="24"/>
          <w:highlight w:val="yellow"/>
          <w:lang w:val="en-US"/>
        </w:rPr>
        <w:t>ffective etching will reveal the microstructure of the sample clearly</w:t>
      </w:r>
      <w:r w:rsidRPr="00C16304">
        <w:rPr>
          <w:szCs w:val="24"/>
          <w:highlight w:val="yellow"/>
          <w:lang w:val="en-US"/>
        </w:rPr>
        <w:t>.</w:t>
      </w:r>
    </w:p>
    <w:p w14:paraId="6878359C" w14:textId="77777777" w:rsidR="004F5A43" w:rsidRPr="00C16304" w:rsidRDefault="004F5A43" w:rsidP="00C16304">
      <w:pPr>
        <w:rPr>
          <w:highlight w:val="yellow"/>
          <w:lang w:val="en-US"/>
        </w:rPr>
      </w:pPr>
    </w:p>
    <w:p w14:paraId="461D4A1B" w14:textId="5F5B87C8" w:rsidR="00C36431" w:rsidRDefault="00C36431" w:rsidP="00C16304">
      <w:pPr>
        <w:pStyle w:val="Heading2"/>
        <w:ind w:left="0" w:firstLine="0"/>
        <w:rPr>
          <w:szCs w:val="24"/>
          <w:highlight w:val="yellow"/>
          <w:lang w:val="en-US"/>
        </w:rPr>
      </w:pPr>
      <w:bookmarkStart w:id="15" w:name="_Ref483406231"/>
      <w:r w:rsidRPr="00C16304">
        <w:rPr>
          <w:szCs w:val="24"/>
          <w:highlight w:val="yellow"/>
          <w:lang w:val="en-US"/>
        </w:rPr>
        <w:t xml:space="preserve">Polish the sample again using 1 µm diamond polishing agent until the etched surface </w:t>
      </w:r>
      <w:r w:rsidR="004E6340" w:rsidRPr="00C16304">
        <w:rPr>
          <w:szCs w:val="24"/>
          <w:highlight w:val="yellow"/>
          <w:lang w:val="en-US"/>
        </w:rPr>
        <w:t xml:space="preserve">layer </w:t>
      </w:r>
      <w:r w:rsidRPr="00C16304">
        <w:rPr>
          <w:szCs w:val="24"/>
          <w:highlight w:val="yellow"/>
          <w:lang w:val="en-US"/>
        </w:rPr>
        <w:t>is completely removed. Check under the microscope if not sure.</w:t>
      </w:r>
      <w:bookmarkEnd w:id="15"/>
      <w:r w:rsidR="003803DC">
        <w:rPr>
          <w:szCs w:val="24"/>
          <w:highlight w:val="yellow"/>
          <w:lang w:val="en-US"/>
        </w:rPr>
        <w:t xml:space="preserve"> </w:t>
      </w:r>
    </w:p>
    <w:p w14:paraId="09BF879A" w14:textId="77777777" w:rsidR="004F5A43" w:rsidRPr="00C16304" w:rsidRDefault="004F5A43" w:rsidP="00C16304">
      <w:pPr>
        <w:rPr>
          <w:highlight w:val="yellow"/>
          <w:lang w:val="en-US"/>
        </w:rPr>
      </w:pPr>
    </w:p>
    <w:p w14:paraId="45C9851A" w14:textId="4D2ABAC8" w:rsidR="004F5A43" w:rsidRDefault="004F5A43" w:rsidP="00C16304">
      <w:pPr>
        <w:pStyle w:val="Heading2"/>
        <w:rPr>
          <w:highlight w:val="yellow"/>
          <w:lang w:val="en-US"/>
        </w:rPr>
      </w:pPr>
      <w:r>
        <w:rPr>
          <w:highlight w:val="yellow"/>
          <w:lang w:val="en-US"/>
        </w:rPr>
        <w:t>Repeat step 2.6-2.8 for 4-6 times. This removes any work hardened surface layer.</w:t>
      </w:r>
    </w:p>
    <w:p w14:paraId="7B4C77AC" w14:textId="77777777" w:rsidR="004F5A43" w:rsidRPr="00C16304" w:rsidRDefault="004F5A43" w:rsidP="00C16304">
      <w:pPr>
        <w:rPr>
          <w:highlight w:val="yellow"/>
          <w:lang w:val="en-US"/>
        </w:rPr>
      </w:pPr>
    </w:p>
    <w:p w14:paraId="56D666BB" w14:textId="1E6EE953" w:rsidR="00420C82" w:rsidRDefault="004E6340" w:rsidP="00C16304">
      <w:pPr>
        <w:pStyle w:val="Heading2"/>
        <w:ind w:left="0" w:firstLine="0"/>
        <w:rPr>
          <w:szCs w:val="24"/>
          <w:highlight w:val="yellow"/>
          <w:lang w:val="en-US"/>
        </w:rPr>
      </w:pPr>
      <w:r w:rsidRPr="00CB3FA0">
        <w:rPr>
          <w:szCs w:val="24"/>
          <w:highlight w:val="yellow"/>
          <w:lang w:val="en-US"/>
        </w:rPr>
        <w:t>Finish the polishing</w:t>
      </w:r>
      <w:r w:rsidR="00420C82" w:rsidRPr="00CB3FA0">
        <w:rPr>
          <w:szCs w:val="24"/>
          <w:highlight w:val="yellow"/>
          <w:lang w:val="en-US"/>
        </w:rPr>
        <w:t xml:space="preserve"> using </w:t>
      </w:r>
      <w:r w:rsidR="007D1540">
        <w:rPr>
          <w:szCs w:val="24"/>
          <w:highlight w:val="yellow"/>
          <w:lang w:val="en-US"/>
        </w:rPr>
        <w:t>alumina suspension</w:t>
      </w:r>
      <w:r w:rsidR="0050085A" w:rsidRPr="00CB3FA0">
        <w:rPr>
          <w:szCs w:val="24"/>
          <w:highlight w:val="yellow"/>
          <w:lang w:val="en-US"/>
        </w:rPr>
        <w:t xml:space="preserve"> </w:t>
      </w:r>
      <w:r w:rsidR="00420C82" w:rsidRPr="00CB3FA0">
        <w:rPr>
          <w:szCs w:val="24"/>
          <w:highlight w:val="yellow"/>
          <w:lang w:val="en-US"/>
        </w:rPr>
        <w:t xml:space="preserve">for </w:t>
      </w:r>
      <w:r w:rsidR="004F5A43">
        <w:rPr>
          <w:szCs w:val="24"/>
          <w:highlight w:val="yellow"/>
          <w:lang w:val="en-US"/>
        </w:rPr>
        <w:t>2 min</w:t>
      </w:r>
      <w:r w:rsidR="00420C82" w:rsidRPr="00CB3FA0">
        <w:rPr>
          <w:szCs w:val="24"/>
          <w:highlight w:val="yellow"/>
          <w:lang w:val="en-US"/>
        </w:rPr>
        <w:t>.</w:t>
      </w:r>
      <w:r w:rsidR="003803DC">
        <w:rPr>
          <w:szCs w:val="24"/>
          <w:highlight w:val="yellow"/>
          <w:lang w:val="en-US"/>
        </w:rPr>
        <w:t xml:space="preserve"> </w:t>
      </w:r>
    </w:p>
    <w:p w14:paraId="39E8A7E7" w14:textId="77777777" w:rsidR="004F5A43" w:rsidRPr="00C16304" w:rsidRDefault="004F5A43" w:rsidP="00C16304">
      <w:pPr>
        <w:rPr>
          <w:highlight w:val="yellow"/>
          <w:lang w:val="en-US"/>
        </w:rPr>
      </w:pPr>
    </w:p>
    <w:p w14:paraId="7A30018D" w14:textId="1FF9C5C8" w:rsidR="00420C82" w:rsidRDefault="004F5A43" w:rsidP="00C16304">
      <w:pPr>
        <w:pStyle w:val="Heading2"/>
        <w:numPr>
          <w:ilvl w:val="0"/>
          <w:numId w:val="0"/>
        </w:numPr>
        <w:rPr>
          <w:szCs w:val="24"/>
          <w:lang w:val="en-US"/>
        </w:rPr>
      </w:pPr>
      <w:r>
        <w:rPr>
          <w:szCs w:val="24"/>
          <w:lang w:val="en-US"/>
        </w:rPr>
        <w:t xml:space="preserve">Note: </w:t>
      </w:r>
      <w:r w:rsidR="004E6340" w:rsidRPr="00CB3FA0">
        <w:rPr>
          <w:szCs w:val="24"/>
          <w:lang w:val="en-US"/>
        </w:rPr>
        <w:t>The experiment can be paused here.</w:t>
      </w:r>
      <w:r w:rsidR="003803DC">
        <w:rPr>
          <w:szCs w:val="24"/>
          <w:lang w:val="en-US"/>
        </w:rPr>
        <w:t xml:space="preserve"> </w:t>
      </w:r>
    </w:p>
    <w:p w14:paraId="58871CA4" w14:textId="77777777" w:rsidR="004F5A43" w:rsidRPr="00C16304" w:rsidRDefault="004F5A43" w:rsidP="00C16304">
      <w:pPr>
        <w:rPr>
          <w:lang w:val="en-US"/>
        </w:rPr>
      </w:pPr>
    </w:p>
    <w:p w14:paraId="1EB87476" w14:textId="77777777" w:rsidR="00D47B7E" w:rsidRPr="00CB3FA0" w:rsidRDefault="00341D68" w:rsidP="00C16304">
      <w:pPr>
        <w:pStyle w:val="Heading1"/>
        <w:spacing w:before="0" w:after="0"/>
        <w:ind w:left="0" w:firstLine="0"/>
        <w:rPr>
          <w:sz w:val="24"/>
          <w:szCs w:val="24"/>
          <w:lang w:val="en-US"/>
        </w:rPr>
      </w:pPr>
      <w:r w:rsidRPr="00CB3FA0">
        <w:rPr>
          <w:sz w:val="24"/>
          <w:szCs w:val="24"/>
          <w:lang w:val="en-US"/>
        </w:rPr>
        <w:t xml:space="preserve">Preparation of the </w:t>
      </w:r>
      <w:r w:rsidR="00D4343B" w:rsidRPr="00CB3FA0">
        <w:rPr>
          <w:sz w:val="24"/>
          <w:szCs w:val="24"/>
          <w:lang w:val="en-US"/>
        </w:rPr>
        <w:t>flux density (B) measurement coil</w:t>
      </w:r>
    </w:p>
    <w:p w14:paraId="4B92E411" w14:textId="77777777" w:rsidR="004F5A43" w:rsidRPr="002F0569" w:rsidRDefault="00FE26FA" w:rsidP="00C16304">
      <w:pPr>
        <w:pStyle w:val="Heading2"/>
        <w:ind w:left="0" w:firstLine="0"/>
        <w:rPr>
          <w:szCs w:val="24"/>
          <w:lang w:val="en-US"/>
        </w:rPr>
      </w:pPr>
      <w:r w:rsidRPr="002F0569">
        <w:rPr>
          <w:szCs w:val="24"/>
          <w:lang w:val="en-US"/>
        </w:rPr>
        <w:t xml:space="preserve">Make </w:t>
      </w:r>
      <w:r w:rsidR="00583CEF" w:rsidRPr="002F0569">
        <w:rPr>
          <w:szCs w:val="24"/>
          <w:lang w:val="en-US"/>
        </w:rPr>
        <w:t xml:space="preserve">the </w:t>
      </w:r>
      <w:r w:rsidRPr="002F0569">
        <w:rPr>
          <w:szCs w:val="24"/>
          <w:lang w:val="en-US"/>
        </w:rPr>
        <w:t>sensor using Part B</w:t>
      </w:r>
      <w:r w:rsidR="00583CEF" w:rsidRPr="002F0569">
        <w:rPr>
          <w:szCs w:val="24"/>
          <w:lang w:val="en-US"/>
        </w:rPr>
        <w:t>,</w:t>
      </w:r>
      <w:r w:rsidRPr="002F0569">
        <w:rPr>
          <w:szCs w:val="24"/>
          <w:lang w:val="en-US"/>
        </w:rPr>
        <w:t xml:space="preserve"> shown in </w:t>
      </w:r>
      <w:r w:rsidR="002D7AAF" w:rsidRPr="00820A2F">
        <w:rPr>
          <w:szCs w:val="24"/>
          <w:lang w:val="en-US"/>
        </w:rPr>
        <w:fldChar w:fldCharType="begin"/>
      </w:r>
      <w:r w:rsidR="002D7AAF" w:rsidRPr="00820A2F">
        <w:rPr>
          <w:szCs w:val="24"/>
          <w:lang w:val="en-US"/>
        </w:rPr>
        <w:instrText xml:space="preserve"> REF _Ref473755669 \h  \* MERGEFORMAT </w:instrText>
      </w:r>
      <w:r w:rsidR="002D7AAF" w:rsidRPr="00820A2F">
        <w:rPr>
          <w:szCs w:val="24"/>
          <w:lang w:val="en-US"/>
        </w:rPr>
      </w:r>
      <w:r w:rsidR="002D7AAF" w:rsidRPr="00820A2F">
        <w:rPr>
          <w:szCs w:val="24"/>
          <w:lang w:val="en-US"/>
        </w:rPr>
        <w:fldChar w:fldCharType="separate"/>
      </w:r>
      <w:r w:rsidRPr="002F0569">
        <w:rPr>
          <w:szCs w:val="24"/>
          <w:lang w:val="en-US"/>
        </w:rPr>
        <w:t>Figure 1</w:t>
      </w:r>
      <w:r w:rsidR="002D7AAF" w:rsidRPr="00820A2F">
        <w:rPr>
          <w:szCs w:val="24"/>
          <w:lang w:val="en-US"/>
        </w:rPr>
        <w:fldChar w:fldCharType="end"/>
      </w:r>
      <w:r w:rsidR="007D1540" w:rsidRPr="002F0569">
        <w:rPr>
          <w:szCs w:val="24"/>
          <w:lang w:val="en-US"/>
        </w:rPr>
        <w:t>.</w:t>
      </w:r>
    </w:p>
    <w:p w14:paraId="25589E9F" w14:textId="4C255F13" w:rsidR="00380F32" w:rsidRPr="002F0569" w:rsidRDefault="00380F32" w:rsidP="00C16304">
      <w:pPr>
        <w:pStyle w:val="Heading2"/>
        <w:numPr>
          <w:ilvl w:val="0"/>
          <w:numId w:val="0"/>
        </w:numPr>
        <w:rPr>
          <w:szCs w:val="24"/>
          <w:lang w:val="en-US"/>
        </w:rPr>
      </w:pPr>
    </w:p>
    <w:p w14:paraId="53CA05BD" w14:textId="3B1A5053" w:rsidR="00380F32" w:rsidRPr="002F0569" w:rsidRDefault="00380F32" w:rsidP="00C16304">
      <w:pPr>
        <w:pStyle w:val="Heading3"/>
        <w:ind w:left="0" w:firstLine="0"/>
        <w:rPr>
          <w:lang w:val="en-US"/>
        </w:rPr>
      </w:pPr>
      <w:r w:rsidRPr="002F0569">
        <w:rPr>
          <w:lang w:val="en-US"/>
        </w:rPr>
        <w:t xml:space="preserve">Wrap a layer of double sided tape along </w:t>
      </w:r>
      <w:r w:rsidR="00E127FE" w:rsidRPr="002F0569">
        <w:rPr>
          <w:lang w:val="en-US"/>
        </w:rPr>
        <w:t>base of the U shape (i.e. longest</w:t>
      </w:r>
      <w:r w:rsidRPr="002F0569">
        <w:rPr>
          <w:lang w:val="en-US"/>
        </w:rPr>
        <w:t xml:space="preserve"> side</w:t>
      </w:r>
      <w:r w:rsidR="00E127FE" w:rsidRPr="002F0569">
        <w:rPr>
          <w:lang w:val="en-US"/>
        </w:rPr>
        <w:t>)</w:t>
      </w:r>
      <w:r w:rsidRPr="002F0569">
        <w:rPr>
          <w:lang w:val="en-US"/>
        </w:rPr>
        <w:t xml:space="preserve"> of Part B</w:t>
      </w:r>
      <w:r w:rsidR="007D1540" w:rsidRPr="002F0569">
        <w:rPr>
          <w:lang w:val="en-US"/>
        </w:rPr>
        <w:t>.</w:t>
      </w:r>
    </w:p>
    <w:p w14:paraId="7B8854D1" w14:textId="77777777" w:rsidR="004F5A43" w:rsidRPr="002F0569" w:rsidRDefault="004F5A43" w:rsidP="00C16304">
      <w:pPr>
        <w:rPr>
          <w:lang w:val="en-US"/>
        </w:rPr>
      </w:pPr>
    </w:p>
    <w:p w14:paraId="084B048C" w14:textId="50BD3870" w:rsidR="008B1F4C" w:rsidRPr="002F0569" w:rsidRDefault="008B1F4C" w:rsidP="00C16304">
      <w:pPr>
        <w:pStyle w:val="Heading3"/>
        <w:ind w:left="0" w:firstLine="0"/>
        <w:rPr>
          <w:lang w:val="en-US"/>
        </w:rPr>
      </w:pPr>
      <w:r w:rsidRPr="002F0569">
        <w:rPr>
          <w:lang w:val="en-US"/>
        </w:rPr>
        <w:t>Using 0.20</w:t>
      </w:r>
      <w:r w:rsidR="002C4874" w:rsidRPr="002F0569">
        <w:rPr>
          <w:lang w:val="en-US"/>
        </w:rPr>
        <w:t xml:space="preserve"> </w:t>
      </w:r>
      <w:r w:rsidRPr="002F0569">
        <w:rPr>
          <w:lang w:val="en-US"/>
        </w:rPr>
        <w:t xml:space="preserve">mm diameter </w:t>
      </w:r>
      <w:r w:rsidR="00F8328E" w:rsidRPr="002F0569">
        <w:rPr>
          <w:lang w:val="en-US"/>
        </w:rPr>
        <w:t>enameled</w:t>
      </w:r>
      <w:r w:rsidRPr="002F0569">
        <w:rPr>
          <w:lang w:val="en-US"/>
        </w:rPr>
        <w:t xml:space="preserve"> </w:t>
      </w:r>
      <w:r w:rsidR="00955AD4" w:rsidRPr="002F0569">
        <w:rPr>
          <w:lang w:val="en-US"/>
        </w:rPr>
        <w:t xml:space="preserve">copper </w:t>
      </w:r>
      <w:r w:rsidRPr="002F0569">
        <w:rPr>
          <w:lang w:val="en-US"/>
        </w:rPr>
        <w:t>wire, wrap a single layer, 50 turn coil around the longest side of part B, leaving around 100</w:t>
      </w:r>
      <w:r w:rsidR="002C4874" w:rsidRPr="002F0569">
        <w:rPr>
          <w:lang w:val="en-US"/>
        </w:rPr>
        <w:t xml:space="preserve"> </w:t>
      </w:r>
      <w:r w:rsidRPr="002F0569">
        <w:rPr>
          <w:lang w:val="en-US"/>
        </w:rPr>
        <w:t>mm of wire at each end of the coil.</w:t>
      </w:r>
    </w:p>
    <w:p w14:paraId="6E5F381F" w14:textId="77777777" w:rsidR="004F5A43" w:rsidRPr="002F0569" w:rsidRDefault="004F5A43" w:rsidP="00C16304">
      <w:pPr>
        <w:rPr>
          <w:lang w:val="en-US"/>
        </w:rPr>
      </w:pPr>
    </w:p>
    <w:p w14:paraId="40FA1D04" w14:textId="062B070B" w:rsidR="008B1F4C" w:rsidRPr="002F0569" w:rsidRDefault="008B1F4C" w:rsidP="00C16304">
      <w:pPr>
        <w:pStyle w:val="Heading3"/>
        <w:ind w:left="0" w:firstLine="0"/>
        <w:rPr>
          <w:lang w:val="en-US"/>
        </w:rPr>
      </w:pPr>
      <w:r w:rsidRPr="002F0569">
        <w:rPr>
          <w:lang w:val="en-US"/>
        </w:rPr>
        <w:t>Remove the enamel from the last 20</w:t>
      </w:r>
      <w:r w:rsidR="002C4874" w:rsidRPr="002F0569">
        <w:rPr>
          <w:lang w:val="en-US"/>
        </w:rPr>
        <w:t xml:space="preserve"> </w:t>
      </w:r>
      <w:r w:rsidRPr="002F0569">
        <w:rPr>
          <w:lang w:val="en-US"/>
        </w:rPr>
        <w:t>mm of each end of the wire</w:t>
      </w:r>
      <w:r w:rsidR="00D4343B" w:rsidRPr="002F0569">
        <w:rPr>
          <w:lang w:val="en-US"/>
        </w:rPr>
        <w:t xml:space="preserve"> using </w:t>
      </w:r>
      <w:r w:rsidR="00955AD4" w:rsidRPr="002F0569">
        <w:rPr>
          <w:lang w:val="en-US"/>
        </w:rPr>
        <w:t xml:space="preserve">800 grit </w:t>
      </w:r>
      <w:r w:rsidR="00380F32" w:rsidRPr="002F0569">
        <w:rPr>
          <w:lang w:val="en-US"/>
        </w:rPr>
        <w:t>sandpaper</w:t>
      </w:r>
      <w:r w:rsidR="00955AD4" w:rsidRPr="002F0569">
        <w:rPr>
          <w:lang w:val="en-US"/>
        </w:rPr>
        <w:t>.</w:t>
      </w:r>
      <w:r w:rsidRPr="002F0569">
        <w:rPr>
          <w:lang w:val="en-US"/>
        </w:rPr>
        <w:t xml:space="preserve"> </w:t>
      </w:r>
    </w:p>
    <w:p w14:paraId="0C03E24F" w14:textId="77777777" w:rsidR="004F5A43" w:rsidRPr="002F0569" w:rsidRDefault="004F5A43" w:rsidP="00C16304">
      <w:pPr>
        <w:rPr>
          <w:lang w:val="en-US"/>
        </w:rPr>
      </w:pPr>
    </w:p>
    <w:p w14:paraId="13C165ED" w14:textId="77777777" w:rsidR="004F5A43" w:rsidRPr="002F0569" w:rsidRDefault="00D4343B" w:rsidP="00C16304">
      <w:pPr>
        <w:pStyle w:val="Heading2"/>
        <w:ind w:left="0" w:firstLine="0"/>
        <w:rPr>
          <w:color w:val="auto"/>
          <w:szCs w:val="24"/>
          <w:lang w:val="en-US"/>
        </w:rPr>
      </w:pPr>
      <w:r w:rsidRPr="002F0569">
        <w:rPr>
          <w:color w:val="auto"/>
          <w:szCs w:val="24"/>
          <w:lang w:val="en-US"/>
        </w:rPr>
        <w:t xml:space="preserve">Check for </w:t>
      </w:r>
      <w:r w:rsidR="00C460CD" w:rsidRPr="002F0569">
        <w:rPr>
          <w:color w:val="auto"/>
          <w:szCs w:val="24"/>
          <w:lang w:val="en-US"/>
        </w:rPr>
        <w:t xml:space="preserve">electrical </w:t>
      </w:r>
      <w:r w:rsidRPr="002F0569">
        <w:rPr>
          <w:color w:val="auto"/>
          <w:szCs w:val="24"/>
          <w:lang w:val="en-US"/>
        </w:rPr>
        <w:t>short</w:t>
      </w:r>
      <w:r w:rsidR="00C460CD" w:rsidRPr="002F0569">
        <w:rPr>
          <w:color w:val="auto"/>
          <w:szCs w:val="24"/>
          <w:lang w:val="en-US"/>
        </w:rPr>
        <w:t xml:space="preserve"> circuits</w:t>
      </w:r>
      <w:r w:rsidRPr="002F0569">
        <w:rPr>
          <w:color w:val="auto"/>
          <w:szCs w:val="24"/>
          <w:lang w:val="en-US"/>
        </w:rPr>
        <w:t xml:space="preserve"> between coil and sample</w:t>
      </w:r>
      <w:r w:rsidR="00955AD4" w:rsidRPr="002F0569">
        <w:rPr>
          <w:color w:val="auto"/>
          <w:szCs w:val="24"/>
          <w:lang w:val="en-US"/>
        </w:rPr>
        <w:t>.</w:t>
      </w:r>
    </w:p>
    <w:p w14:paraId="5637F818" w14:textId="3BB9E91E" w:rsidR="00D4343B" w:rsidRPr="002F0569" w:rsidRDefault="00D4343B" w:rsidP="00C16304">
      <w:pPr>
        <w:pStyle w:val="Heading2"/>
        <w:numPr>
          <w:ilvl w:val="0"/>
          <w:numId w:val="0"/>
        </w:numPr>
        <w:rPr>
          <w:color w:val="auto"/>
          <w:szCs w:val="24"/>
          <w:lang w:val="en-US"/>
        </w:rPr>
      </w:pPr>
    </w:p>
    <w:p w14:paraId="709AD8E1" w14:textId="6630FF9C" w:rsidR="00D4343B" w:rsidRPr="002F0569" w:rsidRDefault="00262950" w:rsidP="00C16304">
      <w:pPr>
        <w:pStyle w:val="Heading3"/>
        <w:numPr>
          <w:ilvl w:val="0"/>
          <w:numId w:val="0"/>
        </w:numPr>
        <w:rPr>
          <w:lang w:val="en-US"/>
        </w:rPr>
      </w:pPr>
      <w:r w:rsidRPr="002F0569">
        <w:rPr>
          <w:lang w:val="en-US"/>
        </w:rPr>
        <w:t>3.2.1</w:t>
      </w:r>
      <w:r w:rsidRPr="002F0569">
        <w:rPr>
          <w:lang w:val="en-US"/>
        </w:rPr>
        <w:tab/>
      </w:r>
      <w:r w:rsidR="008B1F4C" w:rsidRPr="002F0569">
        <w:rPr>
          <w:lang w:val="en-US"/>
        </w:rPr>
        <w:t>Take a multimeter</w:t>
      </w:r>
      <w:r w:rsidR="00D4343B" w:rsidRPr="002F0569">
        <w:rPr>
          <w:lang w:val="en-US"/>
        </w:rPr>
        <w:t xml:space="preserve"> and</w:t>
      </w:r>
      <w:r w:rsidR="008B1F4C" w:rsidRPr="002F0569">
        <w:rPr>
          <w:lang w:val="en-US"/>
        </w:rPr>
        <w:t xml:space="preserve"> set it to test for continuity</w:t>
      </w:r>
      <w:r w:rsidR="00955AD4" w:rsidRPr="002F0569">
        <w:rPr>
          <w:lang w:val="en-US"/>
        </w:rPr>
        <w:t>.</w:t>
      </w:r>
      <w:r w:rsidRPr="002F0569">
        <w:rPr>
          <w:lang w:val="en-US"/>
        </w:rPr>
        <w:t xml:space="preserve"> </w:t>
      </w:r>
      <w:r w:rsidR="00D4343B" w:rsidRPr="002F0569">
        <w:rPr>
          <w:lang w:val="en-US"/>
        </w:rPr>
        <w:t>T</w:t>
      </w:r>
      <w:r w:rsidR="008B1F4C" w:rsidRPr="002F0569">
        <w:rPr>
          <w:lang w:val="en-US"/>
        </w:rPr>
        <w:t>ouch one probe to Part B and the other to the end of one wire</w:t>
      </w:r>
      <w:r w:rsidR="00955AD4" w:rsidRPr="002F0569">
        <w:rPr>
          <w:lang w:val="en-US"/>
        </w:rPr>
        <w:t>.</w:t>
      </w:r>
    </w:p>
    <w:p w14:paraId="429685A5" w14:textId="77777777" w:rsidR="0035003C" w:rsidRPr="00C16304" w:rsidRDefault="0035003C" w:rsidP="00C16304">
      <w:pPr>
        <w:rPr>
          <w:highlight w:val="yellow"/>
          <w:lang w:val="en-US"/>
        </w:rPr>
      </w:pPr>
    </w:p>
    <w:p w14:paraId="7F7F35B5" w14:textId="56BDCC50" w:rsidR="0023609D" w:rsidRDefault="00262950" w:rsidP="00C16304">
      <w:pPr>
        <w:pStyle w:val="Heading3"/>
        <w:numPr>
          <w:ilvl w:val="0"/>
          <w:numId w:val="0"/>
        </w:numPr>
        <w:rPr>
          <w:lang w:val="en-US"/>
        </w:rPr>
      </w:pPr>
      <w:r>
        <w:rPr>
          <w:lang w:val="en-US"/>
        </w:rPr>
        <w:t xml:space="preserve">Note: </w:t>
      </w:r>
      <w:r w:rsidR="00D4343B" w:rsidRPr="00CB3FA0">
        <w:rPr>
          <w:lang w:val="en-US"/>
        </w:rPr>
        <w:t>There should be no continuity between coil and sample, if there is continuity between coil and sample, the wire has shorted to the sample and the coil should be removed and re-applied.</w:t>
      </w:r>
    </w:p>
    <w:p w14:paraId="4A540C3A" w14:textId="77777777" w:rsidR="00262950" w:rsidRPr="00C16304" w:rsidRDefault="00262950" w:rsidP="00C16304">
      <w:pPr>
        <w:rPr>
          <w:lang w:val="en-US"/>
        </w:rPr>
      </w:pPr>
    </w:p>
    <w:p w14:paraId="4E3C5844" w14:textId="77777777" w:rsidR="00663DF0" w:rsidRPr="00CB3FA0" w:rsidRDefault="00D47B7E" w:rsidP="00C16304">
      <w:pPr>
        <w:pStyle w:val="Heading1"/>
        <w:spacing w:before="0" w:after="0"/>
        <w:ind w:left="0" w:firstLine="0"/>
        <w:rPr>
          <w:sz w:val="24"/>
          <w:szCs w:val="24"/>
          <w:lang w:val="en-US"/>
        </w:rPr>
      </w:pPr>
      <w:r w:rsidRPr="00CB3FA0">
        <w:rPr>
          <w:sz w:val="24"/>
          <w:szCs w:val="24"/>
          <w:lang w:val="en-US"/>
        </w:rPr>
        <w:t>Set up the domain imaging rig</w:t>
      </w:r>
    </w:p>
    <w:p w14:paraId="278861BD" w14:textId="77777777" w:rsidR="00262950" w:rsidRDefault="00663DF0" w:rsidP="00C16304">
      <w:pPr>
        <w:pStyle w:val="Heading2"/>
        <w:ind w:left="0" w:firstLine="0"/>
        <w:rPr>
          <w:szCs w:val="24"/>
          <w:highlight w:val="yellow"/>
          <w:lang w:val="en-US"/>
        </w:rPr>
      </w:pPr>
      <w:r w:rsidRPr="00CB3FA0">
        <w:rPr>
          <w:szCs w:val="24"/>
          <w:highlight w:val="yellow"/>
          <w:lang w:val="en-US"/>
        </w:rPr>
        <w:t>Install / fix the sample</w:t>
      </w:r>
      <w:r w:rsidR="00102EF6" w:rsidRPr="00CB3FA0">
        <w:rPr>
          <w:szCs w:val="24"/>
          <w:highlight w:val="yellow"/>
          <w:lang w:val="en-US"/>
        </w:rPr>
        <w:t>s on</w:t>
      </w:r>
      <w:r w:rsidRPr="00CB3FA0">
        <w:rPr>
          <w:szCs w:val="24"/>
          <w:highlight w:val="yellow"/>
          <w:lang w:val="en-US"/>
        </w:rPr>
        <w:t xml:space="preserve"> the test rig</w:t>
      </w:r>
      <w:r w:rsidR="008337AB" w:rsidRPr="00CB3FA0">
        <w:rPr>
          <w:szCs w:val="24"/>
          <w:highlight w:val="yellow"/>
          <w:lang w:val="en-US"/>
        </w:rPr>
        <w:t xml:space="preserve"> shown in Figure </w:t>
      </w:r>
      <w:r w:rsidR="000D6826" w:rsidRPr="00CB3FA0">
        <w:rPr>
          <w:szCs w:val="24"/>
          <w:highlight w:val="yellow"/>
          <w:lang w:val="en-US"/>
        </w:rPr>
        <w:t>2</w:t>
      </w:r>
      <w:r w:rsidR="00955AD4">
        <w:rPr>
          <w:szCs w:val="24"/>
          <w:highlight w:val="yellow"/>
          <w:lang w:val="en-US"/>
        </w:rPr>
        <w:t>.</w:t>
      </w:r>
    </w:p>
    <w:p w14:paraId="7C12F7C0" w14:textId="00CAEA1A" w:rsidR="008337AB" w:rsidRPr="00CB3FA0" w:rsidRDefault="008337AB" w:rsidP="00C16304">
      <w:pPr>
        <w:pStyle w:val="Heading2"/>
        <w:numPr>
          <w:ilvl w:val="0"/>
          <w:numId w:val="0"/>
        </w:numPr>
        <w:rPr>
          <w:szCs w:val="24"/>
          <w:highlight w:val="yellow"/>
          <w:lang w:val="en-US"/>
        </w:rPr>
      </w:pPr>
    </w:p>
    <w:p w14:paraId="40C284EA" w14:textId="0383A68A" w:rsidR="00262950" w:rsidRDefault="008337AB" w:rsidP="00C16304">
      <w:pPr>
        <w:pStyle w:val="Heading3"/>
        <w:ind w:left="0" w:firstLine="0"/>
        <w:rPr>
          <w:highlight w:val="yellow"/>
          <w:lang w:val="en-US"/>
        </w:rPr>
      </w:pPr>
      <w:r w:rsidRPr="00CB3FA0">
        <w:rPr>
          <w:highlight w:val="yellow"/>
          <w:lang w:val="en-US"/>
        </w:rPr>
        <w:t xml:space="preserve">Place the front plate shown in Figure </w:t>
      </w:r>
      <w:r w:rsidR="008F3AA4" w:rsidRPr="00CB3FA0">
        <w:rPr>
          <w:highlight w:val="yellow"/>
          <w:lang w:val="en-US"/>
        </w:rPr>
        <w:t xml:space="preserve">2(a) </w:t>
      </w:r>
      <w:r w:rsidRPr="00CB3FA0">
        <w:rPr>
          <w:highlight w:val="yellow"/>
          <w:lang w:val="en-US"/>
        </w:rPr>
        <w:t xml:space="preserve">on a flat surface and fit </w:t>
      </w:r>
      <w:r w:rsidR="007D1540">
        <w:rPr>
          <w:highlight w:val="yellow"/>
          <w:lang w:val="en-US"/>
        </w:rPr>
        <w:t>the mounted sample</w:t>
      </w:r>
      <w:r w:rsidRPr="00CB3FA0">
        <w:rPr>
          <w:highlight w:val="yellow"/>
          <w:lang w:val="en-US"/>
        </w:rPr>
        <w:t xml:space="preserve"> into the hole in the front plate</w:t>
      </w:r>
      <w:r w:rsidR="00955AD4">
        <w:rPr>
          <w:highlight w:val="yellow"/>
          <w:lang w:val="en-US"/>
        </w:rPr>
        <w:t>.</w:t>
      </w:r>
    </w:p>
    <w:p w14:paraId="14D7C75A" w14:textId="77777777" w:rsidR="00262950" w:rsidRPr="00C16304" w:rsidRDefault="00262950" w:rsidP="00C16304">
      <w:pPr>
        <w:rPr>
          <w:highlight w:val="yellow"/>
          <w:lang w:val="en-US"/>
        </w:rPr>
      </w:pPr>
    </w:p>
    <w:p w14:paraId="5EBB9AE7" w14:textId="6C98AD5C" w:rsidR="008F75B4" w:rsidRDefault="008337AB" w:rsidP="00C16304">
      <w:pPr>
        <w:pStyle w:val="Heading3"/>
        <w:ind w:left="0" w:firstLine="0"/>
        <w:rPr>
          <w:highlight w:val="yellow"/>
          <w:lang w:val="en-US"/>
        </w:rPr>
      </w:pPr>
      <w:r w:rsidRPr="00CB3FA0">
        <w:rPr>
          <w:highlight w:val="yellow"/>
          <w:lang w:val="en-US"/>
        </w:rPr>
        <w:t xml:space="preserve">Apply hot melt from a glue gun </w:t>
      </w:r>
      <w:r w:rsidR="005913AA" w:rsidRPr="00CB3FA0">
        <w:rPr>
          <w:highlight w:val="yellow"/>
          <w:lang w:val="en-US"/>
        </w:rPr>
        <w:t xml:space="preserve">around the circumference of the mounted sample </w:t>
      </w:r>
      <w:r w:rsidRPr="00CB3FA0">
        <w:rPr>
          <w:highlight w:val="yellow"/>
          <w:lang w:val="en-US"/>
        </w:rPr>
        <w:t xml:space="preserve">to hold </w:t>
      </w:r>
      <w:r w:rsidR="007D1540">
        <w:rPr>
          <w:highlight w:val="yellow"/>
          <w:lang w:val="en-US"/>
        </w:rPr>
        <w:t>it</w:t>
      </w:r>
      <w:r w:rsidRPr="00CB3FA0">
        <w:rPr>
          <w:highlight w:val="yellow"/>
          <w:lang w:val="en-US"/>
        </w:rPr>
        <w:t xml:space="preserve"> in place</w:t>
      </w:r>
      <w:r w:rsidR="00955AD4">
        <w:rPr>
          <w:highlight w:val="yellow"/>
          <w:lang w:val="en-US"/>
        </w:rPr>
        <w:t>.</w:t>
      </w:r>
    </w:p>
    <w:p w14:paraId="666402C6" w14:textId="77777777" w:rsidR="00262950" w:rsidRPr="00C16304" w:rsidRDefault="00262950" w:rsidP="00C16304">
      <w:pPr>
        <w:rPr>
          <w:highlight w:val="yellow"/>
          <w:lang w:val="en-US"/>
        </w:rPr>
      </w:pPr>
    </w:p>
    <w:p w14:paraId="5E3282EE" w14:textId="1E095A51" w:rsidR="008F75B4" w:rsidRDefault="008F75B4" w:rsidP="00C16304">
      <w:pPr>
        <w:pStyle w:val="Heading3"/>
        <w:ind w:left="0" w:firstLine="0"/>
        <w:rPr>
          <w:highlight w:val="yellow"/>
          <w:lang w:val="en-US"/>
        </w:rPr>
      </w:pPr>
      <w:r w:rsidRPr="00CB3FA0">
        <w:rPr>
          <w:highlight w:val="yellow"/>
          <w:lang w:val="en-US"/>
        </w:rPr>
        <w:t>Insert Part B through the excitation coils into the bottom of the sample holder; the sample should protrude from the top of the sample holder by around 1</w:t>
      </w:r>
      <w:r w:rsidR="00844A34" w:rsidRPr="00CB3FA0">
        <w:rPr>
          <w:highlight w:val="yellow"/>
          <w:lang w:val="en-US"/>
        </w:rPr>
        <w:t xml:space="preserve"> </w:t>
      </w:r>
      <w:r w:rsidRPr="00CB3FA0">
        <w:rPr>
          <w:highlight w:val="yellow"/>
          <w:lang w:val="en-US"/>
        </w:rPr>
        <w:t>mm</w:t>
      </w:r>
      <w:r w:rsidR="00955AD4">
        <w:rPr>
          <w:highlight w:val="yellow"/>
          <w:lang w:val="en-US"/>
        </w:rPr>
        <w:t>.</w:t>
      </w:r>
    </w:p>
    <w:p w14:paraId="67DA8AC6" w14:textId="77777777" w:rsidR="00262950" w:rsidRPr="00C16304" w:rsidRDefault="00262950" w:rsidP="00C16304">
      <w:pPr>
        <w:rPr>
          <w:highlight w:val="yellow"/>
          <w:lang w:val="en-US"/>
        </w:rPr>
      </w:pPr>
    </w:p>
    <w:p w14:paraId="53D964E3" w14:textId="4BC0EF54" w:rsidR="00567161" w:rsidRDefault="008F75B4" w:rsidP="00C16304">
      <w:pPr>
        <w:pStyle w:val="Heading3"/>
        <w:ind w:left="0" w:firstLine="0"/>
        <w:rPr>
          <w:highlight w:val="yellow"/>
          <w:lang w:val="en-US"/>
        </w:rPr>
      </w:pPr>
      <w:r w:rsidRPr="00CB3FA0">
        <w:rPr>
          <w:highlight w:val="yellow"/>
          <w:lang w:val="en-US"/>
        </w:rPr>
        <w:lastRenderedPageBreak/>
        <w:t>Fix the back plate onto the back of the sample holder and loosely tighten the bottom nuts, ensuring that the Hall sensor is aligned with the sample</w:t>
      </w:r>
      <w:r w:rsidR="007D1540">
        <w:rPr>
          <w:highlight w:val="yellow"/>
          <w:lang w:val="en-US"/>
        </w:rPr>
        <w:t xml:space="preserve"> by visual inspection</w:t>
      </w:r>
      <w:r w:rsidR="00955AD4">
        <w:rPr>
          <w:highlight w:val="yellow"/>
          <w:lang w:val="en-US"/>
        </w:rPr>
        <w:t>.</w:t>
      </w:r>
    </w:p>
    <w:p w14:paraId="43AA5603" w14:textId="77777777" w:rsidR="00262950" w:rsidRPr="00C16304" w:rsidRDefault="00262950" w:rsidP="00C16304">
      <w:pPr>
        <w:rPr>
          <w:highlight w:val="yellow"/>
          <w:lang w:val="en-US"/>
        </w:rPr>
      </w:pPr>
    </w:p>
    <w:p w14:paraId="7CAFF925" w14:textId="383F94B9" w:rsidR="00D831B2" w:rsidRDefault="003F2699" w:rsidP="00C16304">
      <w:pPr>
        <w:pStyle w:val="Heading3"/>
        <w:ind w:left="0" w:firstLine="0"/>
        <w:rPr>
          <w:highlight w:val="yellow"/>
          <w:lang w:val="en-US"/>
        </w:rPr>
      </w:pPr>
      <w:r w:rsidRPr="00CB3FA0">
        <w:rPr>
          <w:highlight w:val="yellow"/>
          <w:lang w:val="en-US"/>
        </w:rPr>
        <w:t xml:space="preserve">Apply </w:t>
      </w:r>
      <w:r w:rsidR="00D831B2" w:rsidRPr="00CB3FA0">
        <w:rPr>
          <w:highlight w:val="yellow"/>
          <w:lang w:val="en-US"/>
        </w:rPr>
        <w:t xml:space="preserve">exciting current to the </w:t>
      </w:r>
      <w:r w:rsidR="00A04A80">
        <w:rPr>
          <w:highlight w:val="yellow"/>
          <w:lang w:val="en-US"/>
        </w:rPr>
        <w:t>excitation</w:t>
      </w:r>
      <w:r w:rsidR="00A04A80" w:rsidRPr="00CB3FA0">
        <w:rPr>
          <w:highlight w:val="yellow"/>
          <w:lang w:val="en-US"/>
        </w:rPr>
        <w:t xml:space="preserve"> </w:t>
      </w:r>
      <w:r w:rsidR="0022132C" w:rsidRPr="00CB3FA0">
        <w:rPr>
          <w:highlight w:val="yellow"/>
          <w:lang w:val="en-US"/>
        </w:rPr>
        <w:t>coil</w:t>
      </w:r>
      <w:r w:rsidRPr="00CB3FA0">
        <w:rPr>
          <w:highlight w:val="yellow"/>
          <w:lang w:val="en-US"/>
        </w:rPr>
        <w:t xml:space="preserve">, which </w:t>
      </w:r>
      <w:r w:rsidR="00D831B2" w:rsidRPr="00CB3FA0">
        <w:rPr>
          <w:highlight w:val="yellow"/>
          <w:lang w:val="en-US"/>
        </w:rPr>
        <w:t>form</w:t>
      </w:r>
      <w:r w:rsidRPr="00CB3FA0">
        <w:rPr>
          <w:highlight w:val="yellow"/>
          <w:lang w:val="en-US"/>
        </w:rPr>
        <w:t>s</w:t>
      </w:r>
      <w:r w:rsidR="00D831B2" w:rsidRPr="00CB3FA0">
        <w:rPr>
          <w:highlight w:val="yellow"/>
          <w:lang w:val="en-US"/>
        </w:rPr>
        <w:t xml:space="preserve"> a</w:t>
      </w:r>
      <w:r w:rsidR="00740215" w:rsidRPr="00CB3FA0">
        <w:rPr>
          <w:highlight w:val="yellow"/>
          <w:lang w:val="en-US"/>
        </w:rPr>
        <w:t>n</w:t>
      </w:r>
      <w:r w:rsidR="00D831B2" w:rsidRPr="00CB3FA0">
        <w:rPr>
          <w:highlight w:val="yellow"/>
          <w:lang w:val="en-US"/>
        </w:rPr>
        <w:t xml:space="preserve"> electromagnet</w:t>
      </w:r>
      <w:r w:rsidRPr="00CB3FA0">
        <w:rPr>
          <w:highlight w:val="yellow"/>
          <w:lang w:val="en-US"/>
        </w:rPr>
        <w:t>,</w:t>
      </w:r>
      <w:r w:rsidR="00D831B2" w:rsidRPr="00CB3FA0">
        <w:rPr>
          <w:highlight w:val="yellow"/>
          <w:lang w:val="en-US"/>
        </w:rPr>
        <w:t xml:space="preserve"> for easy assembly and alignment</w:t>
      </w:r>
      <w:r w:rsidR="00955AD4">
        <w:rPr>
          <w:highlight w:val="yellow"/>
          <w:lang w:val="en-US"/>
        </w:rPr>
        <w:t>.</w:t>
      </w:r>
    </w:p>
    <w:p w14:paraId="66EC3996" w14:textId="77777777" w:rsidR="00262950" w:rsidRPr="00C16304" w:rsidRDefault="00262950" w:rsidP="00C16304">
      <w:pPr>
        <w:rPr>
          <w:highlight w:val="yellow"/>
          <w:lang w:val="en-US"/>
        </w:rPr>
      </w:pPr>
    </w:p>
    <w:p w14:paraId="6BFB006C" w14:textId="292A77D8" w:rsidR="00D831B2" w:rsidRDefault="00D831B2" w:rsidP="00C16304">
      <w:pPr>
        <w:pStyle w:val="Heading3"/>
        <w:ind w:left="0" w:firstLine="0"/>
        <w:rPr>
          <w:highlight w:val="yellow"/>
          <w:lang w:val="en-US"/>
        </w:rPr>
      </w:pPr>
      <w:r w:rsidRPr="00CB3FA0">
        <w:rPr>
          <w:highlight w:val="yellow"/>
          <w:lang w:val="en-US"/>
        </w:rPr>
        <w:t xml:space="preserve">Align </w:t>
      </w:r>
      <w:r w:rsidR="00D165E0" w:rsidRPr="00CB3FA0">
        <w:rPr>
          <w:highlight w:val="yellow"/>
          <w:lang w:val="en-US"/>
        </w:rPr>
        <w:t xml:space="preserve">the top of </w:t>
      </w:r>
      <w:r w:rsidRPr="00CB3FA0">
        <w:rPr>
          <w:highlight w:val="yellow"/>
          <w:lang w:val="en-US"/>
        </w:rPr>
        <w:t xml:space="preserve">Part A with </w:t>
      </w:r>
      <w:r w:rsidR="00D165E0" w:rsidRPr="00CB3FA0">
        <w:rPr>
          <w:highlight w:val="yellow"/>
          <w:lang w:val="en-US"/>
        </w:rPr>
        <w:t xml:space="preserve">the bottom of </w:t>
      </w:r>
      <w:r w:rsidRPr="00CB3FA0">
        <w:rPr>
          <w:highlight w:val="yellow"/>
          <w:lang w:val="en-US"/>
        </w:rPr>
        <w:t>Part B</w:t>
      </w:r>
      <w:r w:rsidR="00D165E0" w:rsidRPr="00CB3FA0">
        <w:rPr>
          <w:highlight w:val="yellow"/>
          <w:lang w:val="en-US"/>
        </w:rPr>
        <w:t xml:space="preserve">, as in Figure 2, </w:t>
      </w:r>
      <w:r w:rsidR="0022132C" w:rsidRPr="00CB3FA0">
        <w:rPr>
          <w:highlight w:val="yellow"/>
          <w:lang w:val="en-US"/>
        </w:rPr>
        <w:t>with</w:t>
      </w:r>
      <w:r w:rsidR="00525DC5" w:rsidRPr="00CB3FA0">
        <w:rPr>
          <w:highlight w:val="yellow"/>
          <w:lang w:val="en-US"/>
        </w:rPr>
        <w:t xml:space="preserve"> the help of the magnetic force </w:t>
      </w:r>
      <w:r w:rsidR="00FE0B2A" w:rsidRPr="00CB3FA0">
        <w:rPr>
          <w:highlight w:val="yellow"/>
          <w:lang w:val="en-US"/>
        </w:rPr>
        <w:t xml:space="preserve">of the </w:t>
      </w:r>
      <w:r w:rsidR="00525DC5" w:rsidRPr="00CB3FA0">
        <w:rPr>
          <w:highlight w:val="yellow"/>
          <w:lang w:val="en-US"/>
        </w:rPr>
        <w:t xml:space="preserve">aforementioned electromagnet </w:t>
      </w:r>
      <w:r w:rsidR="00D165E0" w:rsidRPr="00CB3FA0">
        <w:rPr>
          <w:highlight w:val="yellow"/>
          <w:lang w:val="en-US"/>
        </w:rPr>
        <w:t xml:space="preserve">(maximum force felt at perfect alignment) </w:t>
      </w:r>
      <w:r w:rsidR="0022132C" w:rsidRPr="00CB3FA0">
        <w:rPr>
          <w:highlight w:val="yellow"/>
          <w:lang w:val="en-US"/>
        </w:rPr>
        <w:t xml:space="preserve">as well as </w:t>
      </w:r>
      <w:r w:rsidRPr="00CB3FA0">
        <w:rPr>
          <w:highlight w:val="yellow"/>
          <w:lang w:val="en-US"/>
        </w:rPr>
        <w:t>by visual inspection if the sample mount is transparent</w:t>
      </w:r>
      <w:r w:rsidR="0022132C" w:rsidRPr="00CB3FA0">
        <w:rPr>
          <w:highlight w:val="yellow"/>
          <w:lang w:val="en-US"/>
        </w:rPr>
        <w:t xml:space="preserve">. </w:t>
      </w:r>
      <w:r w:rsidR="00421044">
        <w:rPr>
          <w:highlight w:val="yellow"/>
          <w:lang w:val="en-US"/>
        </w:rPr>
        <w:t xml:space="preserve">Accurate coupling of the Part A and Part B is important to the accuracy of the BH loop measurement. See Discussion for </w:t>
      </w:r>
      <w:r w:rsidR="00262950">
        <w:rPr>
          <w:highlight w:val="yellow"/>
          <w:lang w:val="en-US"/>
        </w:rPr>
        <w:t xml:space="preserve">a </w:t>
      </w:r>
      <w:r w:rsidR="007D1540">
        <w:rPr>
          <w:highlight w:val="yellow"/>
          <w:lang w:val="en-US"/>
        </w:rPr>
        <w:t xml:space="preserve">more </w:t>
      </w:r>
      <w:r w:rsidR="00421044">
        <w:rPr>
          <w:highlight w:val="yellow"/>
          <w:lang w:val="en-US"/>
        </w:rPr>
        <w:t xml:space="preserve">detailed explanation. </w:t>
      </w:r>
    </w:p>
    <w:p w14:paraId="0867C341" w14:textId="77777777" w:rsidR="00262950" w:rsidRPr="00C16304" w:rsidRDefault="00262950" w:rsidP="00C16304">
      <w:pPr>
        <w:rPr>
          <w:highlight w:val="yellow"/>
          <w:lang w:val="en-US"/>
        </w:rPr>
      </w:pPr>
    </w:p>
    <w:p w14:paraId="71A6CB74" w14:textId="754D4B6A" w:rsidR="00AB60C4" w:rsidRPr="002F0569" w:rsidRDefault="00102EF6" w:rsidP="00C16304">
      <w:pPr>
        <w:pStyle w:val="Heading3"/>
        <w:ind w:left="0" w:firstLine="0"/>
        <w:rPr>
          <w:lang w:val="en-US"/>
        </w:rPr>
      </w:pPr>
      <w:r w:rsidRPr="002F0569">
        <w:rPr>
          <w:lang w:val="en-US"/>
        </w:rPr>
        <w:t>Bolt</w:t>
      </w:r>
      <w:r w:rsidR="00D46BFE" w:rsidRPr="002F0569">
        <w:rPr>
          <w:lang w:val="en-US"/>
        </w:rPr>
        <w:t xml:space="preserve"> th</w:t>
      </w:r>
      <w:r w:rsidRPr="002F0569">
        <w:rPr>
          <w:lang w:val="en-US"/>
        </w:rPr>
        <w:t>e top plate to the sample holder</w:t>
      </w:r>
      <w:r w:rsidR="00955AD4" w:rsidRPr="002F0569">
        <w:rPr>
          <w:lang w:val="en-US"/>
        </w:rPr>
        <w:t>.</w:t>
      </w:r>
    </w:p>
    <w:p w14:paraId="31530EAE" w14:textId="77777777" w:rsidR="00262950" w:rsidRPr="00C16304" w:rsidRDefault="00262950" w:rsidP="00C16304">
      <w:pPr>
        <w:rPr>
          <w:highlight w:val="yellow"/>
          <w:lang w:val="en-US"/>
        </w:rPr>
      </w:pPr>
    </w:p>
    <w:p w14:paraId="3594B5B1" w14:textId="7A393FD1" w:rsidR="00262950" w:rsidRPr="00C16304" w:rsidRDefault="00262950" w:rsidP="00C16304">
      <w:pPr>
        <w:pStyle w:val="Heading3"/>
        <w:numPr>
          <w:ilvl w:val="0"/>
          <w:numId w:val="0"/>
        </w:numPr>
        <w:rPr>
          <w:highlight w:val="yellow"/>
          <w:lang w:val="en-US"/>
        </w:rPr>
      </w:pPr>
      <w:r>
        <w:rPr>
          <w:highlight w:val="yellow"/>
          <w:lang w:val="en-US"/>
        </w:rPr>
        <w:t xml:space="preserve">4.1.8 </w:t>
      </w:r>
      <w:r>
        <w:rPr>
          <w:highlight w:val="yellow"/>
          <w:lang w:val="en-US"/>
        </w:rPr>
        <w:tab/>
      </w:r>
      <w:r w:rsidR="00102EF6" w:rsidRPr="00C16304">
        <w:rPr>
          <w:highlight w:val="yellow"/>
          <w:lang w:val="en-US"/>
        </w:rPr>
        <w:t>Tighten the bottom nuts to apply pressure between Part A and Part B</w:t>
      </w:r>
      <w:r w:rsidR="00955AD4" w:rsidRPr="00C16304">
        <w:rPr>
          <w:highlight w:val="yellow"/>
          <w:lang w:val="en-US"/>
        </w:rPr>
        <w:t>.</w:t>
      </w:r>
      <w:r w:rsidR="000273F4">
        <w:rPr>
          <w:lang w:val="en-US"/>
        </w:rPr>
        <w:t xml:space="preserve"> It is worth noting that overtightening may cause stress within the materials and hence stress-induced effects on the domain structure. </w:t>
      </w:r>
      <w:r>
        <w:rPr>
          <w:lang w:val="en-US"/>
        </w:rPr>
        <w:t xml:space="preserve"> </w:t>
      </w:r>
      <w:r w:rsidR="00102EF6" w:rsidRPr="00CB3FA0">
        <w:rPr>
          <w:highlight w:val="yellow"/>
          <w:lang w:val="en-US"/>
        </w:rPr>
        <w:t xml:space="preserve">The test rig should now look like Figure </w:t>
      </w:r>
      <w:r w:rsidR="000D6826" w:rsidRPr="00CB3FA0">
        <w:rPr>
          <w:highlight w:val="yellow"/>
          <w:lang w:val="en-US"/>
        </w:rPr>
        <w:t>2</w:t>
      </w:r>
      <w:r w:rsidR="008F3AA4" w:rsidRPr="00CB3FA0">
        <w:rPr>
          <w:highlight w:val="yellow"/>
          <w:lang w:val="en-US"/>
        </w:rPr>
        <w:t>(b)</w:t>
      </w:r>
      <w:r w:rsidR="00955AD4">
        <w:rPr>
          <w:highlight w:val="yellow"/>
          <w:lang w:val="en-US"/>
        </w:rPr>
        <w:t>.</w:t>
      </w:r>
    </w:p>
    <w:p w14:paraId="6E3B2E8E" w14:textId="77777777" w:rsidR="00262950" w:rsidRPr="00C16304" w:rsidRDefault="00262950" w:rsidP="00C16304">
      <w:pPr>
        <w:rPr>
          <w:highlight w:val="yellow"/>
          <w:lang w:val="en-US"/>
        </w:rPr>
      </w:pPr>
    </w:p>
    <w:p w14:paraId="41C6262C" w14:textId="6ED91069" w:rsidR="00663DF0" w:rsidRPr="006002D1" w:rsidRDefault="005F43AB" w:rsidP="00C16304">
      <w:pPr>
        <w:pStyle w:val="Heading2"/>
        <w:ind w:left="0" w:firstLine="0"/>
        <w:rPr>
          <w:szCs w:val="24"/>
          <w:lang w:val="en-US"/>
        </w:rPr>
      </w:pPr>
      <w:r w:rsidRPr="002F0569">
        <w:rPr>
          <w:szCs w:val="24"/>
          <w:lang w:val="en-US"/>
        </w:rPr>
        <w:t xml:space="preserve">Level the </w:t>
      </w:r>
      <w:r w:rsidR="001D61E3" w:rsidRPr="002F0569">
        <w:rPr>
          <w:szCs w:val="24"/>
          <w:lang w:val="en-US"/>
        </w:rPr>
        <w:t xml:space="preserve">sample </w:t>
      </w:r>
      <w:r w:rsidR="0026147B" w:rsidRPr="002F0569">
        <w:rPr>
          <w:szCs w:val="24"/>
          <w:lang w:val="en-US"/>
        </w:rPr>
        <w:t xml:space="preserve">for </w:t>
      </w:r>
      <w:r w:rsidR="00A35CF0" w:rsidRPr="002F0569">
        <w:rPr>
          <w:szCs w:val="24"/>
          <w:lang w:val="en-US"/>
        </w:rPr>
        <w:t xml:space="preserve">a </w:t>
      </w:r>
      <w:r w:rsidR="0026147B" w:rsidRPr="002F0569">
        <w:rPr>
          <w:szCs w:val="24"/>
          <w:lang w:val="en-US"/>
        </w:rPr>
        <w:t>consistently good focusing across the field of vision</w:t>
      </w:r>
      <w:r w:rsidR="001D61E3" w:rsidRPr="002F0569">
        <w:rPr>
          <w:szCs w:val="24"/>
          <w:lang w:val="en-US"/>
        </w:rPr>
        <w:t>.</w:t>
      </w:r>
      <w:r w:rsidR="001D61E3" w:rsidRPr="00820A2F">
        <w:rPr>
          <w:szCs w:val="24"/>
          <w:lang w:val="en-US"/>
        </w:rPr>
        <w:t xml:space="preserve"> This</w:t>
      </w:r>
      <w:r w:rsidR="00DC5FA7" w:rsidRPr="00820A2F">
        <w:rPr>
          <w:szCs w:val="24"/>
          <w:lang w:val="en-US"/>
        </w:rPr>
        <w:t xml:space="preserve"> step</w:t>
      </w:r>
      <w:r w:rsidR="001D61E3" w:rsidRPr="00820A2F">
        <w:rPr>
          <w:szCs w:val="24"/>
          <w:lang w:val="en-US"/>
        </w:rPr>
        <w:t xml:space="preserve"> is highly recommended </w:t>
      </w:r>
      <w:r w:rsidR="00AE497D" w:rsidRPr="00820A2F">
        <w:rPr>
          <w:szCs w:val="24"/>
          <w:lang w:val="en-US"/>
        </w:rPr>
        <w:t>if</w:t>
      </w:r>
      <w:r w:rsidR="001D61E3" w:rsidRPr="00820A2F">
        <w:rPr>
          <w:szCs w:val="24"/>
          <w:lang w:val="en-US"/>
        </w:rPr>
        <w:t xml:space="preserve"> </w:t>
      </w:r>
      <w:r w:rsidR="00A35CF0" w:rsidRPr="00820A2F">
        <w:rPr>
          <w:szCs w:val="24"/>
          <w:lang w:val="en-US"/>
        </w:rPr>
        <w:t xml:space="preserve">an </w:t>
      </w:r>
      <w:r w:rsidRPr="00820A2F">
        <w:rPr>
          <w:szCs w:val="24"/>
          <w:lang w:val="en-US"/>
        </w:rPr>
        <w:t xml:space="preserve">objective lens </w:t>
      </w:r>
      <w:r w:rsidR="00966E79" w:rsidRPr="00820A2F">
        <w:rPr>
          <w:szCs w:val="24"/>
          <w:lang w:val="en-US"/>
        </w:rPr>
        <w:t xml:space="preserve">of </w:t>
      </w:r>
      <w:r w:rsidR="001D61E3" w:rsidRPr="00820A2F">
        <w:rPr>
          <w:szCs w:val="24"/>
          <w:lang w:val="en-US"/>
        </w:rPr>
        <w:t xml:space="preserve">50 times </w:t>
      </w:r>
      <w:r w:rsidR="00966E79" w:rsidRPr="00820A2F">
        <w:rPr>
          <w:szCs w:val="24"/>
          <w:lang w:val="en-US"/>
        </w:rPr>
        <w:t xml:space="preserve">or higher </w:t>
      </w:r>
      <w:r w:rsidR="00A35CF0" w:rsidRPr="00820A2F">
        <w:rPr>
          <w:szCs w:val="24"/>
          <w:lang w:val="en-US"/>
        </w:rPr>
        <w:t>is used</w:t>
      </w:r>
      <w:r w:rsidR="00E6598B" w:rsidRPr="00820A2F">
        <w:rPr>
          <w:szCs w:val="24"/>
          <w:lang w:val="en-US"/>
        </w:rPr>
        <w:t xml:space="preserve"> and must be done before applying the ferro-fluid</w:t>
      </w:r>
      <w:r w:rsidR="007D1540" w:rsidRPr="00820A2F">
        <w:rPr>
          <w:szCs w:val="24"/>
          <w:lang w:val="en-US"/>
        </w:rPr>
        <w:t>.</w:t>
      </w:r>
      <w:r w:rsidRPr="009F47A1">
        <w:rPr>
          <w:szCs w:val="24"/>
          <w:lang w:val="en-US"/>
        </w:rPr>
        <w:t xml:space="preserve"> </w:t>
      </w:r>
    </w:p>
    <w:p w14:paraId="185773EC" w14:textId="77777777" w:rsidR="00262950" w:rsidRPr="00C16304" w:rsidRDefault="00262950" w:rsidP="00C16304">
      <w:pPr>
        <w:rPr>
          <w:lang w:val="en-US"/>
        </w:rPr>
      </w:pPr>
    </w:p>
    <w:p w14:paraId="69B33016" w14:textId="7BE57291" w:rsidR="005F43AB" w:rsidRDefault="005F43AB" w:rsidP="00C16304">
      <w:pPr>
        <w:pStyle w:val="Heading3"/>
        <w:ind w:left="0" w:firstLine="0"/>
        <w:rPr>
          <w:lang w:val="en-US" w:eastAsia="zh-CN"/>
        </w:rPr>
      </w:pPr>
      <w:r w:rsidRPr="00CB3FA0">
        <w:rPr>
          <w:lang w:val="en-US"/>
        </w:rPr>
        <w:t xml:space="preserve">Put a piece of </w:t>
      </w:r>
      <w:r w:rsidR="00262950">
        <w:rPr>
          <w:lang w:val="en-US"/>
        </w:rPr>
        <w:t xml:space="preserve">modeling </w:t>
      </w:r>
      <w:r w:rsidR="00262950">
        <w:rPr>
          <w:lang w:val="en-US" w:eastAsia="zh-CN"/>
        </w:rPr>
        <w:t xml:space="preserve">clay </w:t>
      </w:r>
      <w:r w:rsidR="004E23E7">
        <w:rPr>
          <w:lang w:val="en-US" w:eastAsia="zh-CN"/>
        </w:rPr>
        <w:t xml:space="preserve">the size of a cherry </w:t>
      </w:r>
      <w:r w:rsidRPr="00CB3FA0">
        <w:rPr>
          <w:lang w:val="en-US" w:eastAsia="zh-CN"/>
        </w:rPr>
        <w:t xml:space="preserve">onto a clean </w:t>
      </w:r>
      <w:r w:rsidR="00373376" w:rsidRPr="00CB3FA0">
        <w:rPr>
          <w:lang w:val="en-US" w:eastAsia="zh-CN"/>
        </w:rPr>
        <w:t>glass slide</w:t>
      </w:r>
      <w:r w:rsidR="007D1540">
        <w:rPr>
          <w:lang w:val="en-US" w:eastAsia="zh-CN"/>
        </w:rPr>
        <w:t>.</w:t>
      </w:r>
    </w:p>
    <w:p w14:paraId="1095C5C9" w14:textId="77777777" w:rsidR="00262950" w:rsidRPr="00C16304" w:rsidRDefault="00262950" w:rsidP="00C16304">
      <w:pPr>
        <w:rPr>
          <w:lang w:val="en-US" w:eastAsia="zh-CN"/>
        </w:rPr>
      </w:pPr>
    </w:p>
    <w:p w14:paraId="1A48AE7C" w14:textId="2C692255" w:rsidR="00373376" w:rsidRDefault="00373376" w:rsidP="00C16304">
      <w:pPr>
        <w:pStyle w:val="Heading3"/>
        <w:ind w:left="0" w:firstLine="0"/>
        <w:rPr>
          <w:lang w:val="en-US"/>
        </w:rPr>
      </w:pPr>
      <w:r w:rsidRPr="00CB3FA0">
        <w:rPr>
          <w:lang w:val="en-US"/>
        </w:rPr>
        <w:t xml:space="preserve">Place the test rig on top of the </w:t>
      </w:r>
      <w:r w:rsidR="00262950">
        <w:rPr>
          <w:lang w:val="en-US"/>
        </w:rPr>
        <w:t xml:space="preserve">modeling </w:t>
      </w:r>
      <w:r w:rsidR="00262950">
        <w:rPr>
          <w:lang w:val="en-US" w:eastAsia="zh-CN"/>
        </w:rPr>
        <w:t xml:space="preserve">clay </w:t>
      </w:r>
      <w:r w:rsidRPr="00CB3FA0">
        <w:rPr>
          <w:lang w:val="en-US"/>
        </w:rPr>
        <w:t xml:space="preserve">with the sample approximately center aligning </w:t>
      </w:r>
      <w:r w:rsidR="00BE737A" w:rsidRPr="00CB3FA0">
        <w:rPr>
          <w:lang w:val="en-US"/>
        </w:rPr>
        <w:t>with the rig</w:t>
      </w:r>
      <w:r w:rsidR="007D1540">
        <w:rPr>
          <w:lang w:val="en-US"/>
        </w:rPr>
        <w:t>.</w:t>
      </w:r>
    </w:p>
    <w:p w14:paraId="3E66D793" w14:textId="77777777" w:rsidR="00262950" w:rsidRPr="00C16304" w:rsidRDefault="00262950" w:rsidP="00C16304">
      <w:pPr>
        <w:rPr>
          <w:lang w:val="en-US"/>
        </w:rPr>
      </w:pPr>
    </w:p>
    <w:p w14:paraId="715A9380" w14:textId="5856E1E2" w:rsidR="001D61E3" w:rsidRDefault="00373376" w:rsidP="00C16304">
      <w:pPr>
        <w:pStyle w:val="Heading3"/>
        <w:ind w:left="0" w:firstLine="0"/>
        <w:rPr>
          <w:lang w:val="en-US"/>
        </w:rPr>
      </w:pPr>
      <w:r w:rsidRPr="00CB3FA0">
        <w:rPr>
          <w:lang w:val="en-US"/>
        </w:rPr>
        <w:t xml:space="preserve">Put </w:t>
      </w:r>
      <w:r w:rsidR="004E23E7">
        <w:rPr>
          <w:lang w:val="en-US"/>
        </w:rPr>
        <w:t>three</w:t>
      </w:r>
      <w:r w:rsidRPr="00CB3FA0">
        <w:rPr>
          <w:lang w:val="en-US"/>
        </w:rPr>
        <w:t xml:space="preserve"> sheets of lens tissue on top of the </w:t>
      </w:r>
      <w:r w:rsidR="001D61E3" w:rsidRPr="00CB3FA0">
        <w:rPr>
          <w:lang w:val="en-US"/>
        </w:rPr>
        <w:t xml:space="preserve">sample </w:t>
      </w:r>
      <w:r w:rsidRPr="00CB3FA0">
        <w:rPr>
          <w:lang w:val="en-US"/>
        </w:rPr>
        <w:t xml:space="preserve">surface </w:t>
      </w:r>
      <w:r w:rsidR="001D61E3" w:rsidRPr="00CB3FA0">
        <w:rPr>
          <w:lang w:val="en-US"/>
        </w:rPr>
        <w:t>for protection</w:t>
      </w:r>
      <w:r w:rsidR="007D1540">
        <w:rPr>
          <w:lang w:val="en-US"/>
        </w:rPr>
        <w:t>.</w:t>
      </w:r>
    </w:p>
    <w:p w14:paraId="2F4896D7" w14:textId="77777777" w:rsidR="00262950" w:rsidRPr="00C16304" w:rsidRDefault="00262950" w:rsidP="00C16304">
      <w:pPr>
        <w:rPr>
          <w:lang w:val="en-US"/>
        </w:rPr>
      </w:pPr>
    </w:p>
    <w:p w14:paraId="3AD98824" w14:textId="18246E20" w:rsidR="00373376" w:rsidRDefault="009C0F6B" w:rsidP="00C16304">
      <w:pPr>
        <w:pStyle w:val="Heading3"/>
        <w:ind w:left="0" w:firstLine="0"/>
        <w:rPr>
          <w:lang w:val="en-US"/>
        </w:rPr>
      </w:pPr>
      <w:r w:rsidRPr="00CB3FA0">
        <w:rPr>
          <w:lang w:val="en-US"/>
        </w:rPr>
        <w:t>Level the whole test rig using</w:t>
      </w:r>
      <w:r w:rsidR="000A4DB6" w:rsidRPr="00CB3FA0">
        <w:rPr>
          <w:lang w:val="en-US"/>
        </w:rPr>
        <w:t xml:space="preserve"> a levelling press for microscopy with </w:t>
      </w:r>
      <w:r w:rsidRPr="00CB3FA0">
        <w:rPr>
          <w:lang w:val="en-US"/>
        </w:rPr>
        <w:t xml:space="preserve">the </w:t>
      </w:r>
      <w:r w:rsidR="000A4DB6" w:rsidRPr="00CB3FA0">
        <w:rPr>
          <w:lang w:val="en-US"/>
        </w:rPr>
        <w:t xml:space="preserve">sample approximately </w:t>
      </w:r>
      <w:r w:rsidR="00F8328E" w:rsidRPr="00CB3FA0">
        <w:rPr>
          <w:lang w:val="en-US"/>
        </w:rPr>
        <w:t>center</w:t>
      </w:r>
      <w:r w:rsidRPr="00CB3FA0">
        <w:rPr>
          <w:lang w:val="en-US"/>
        </w:rPr>
        <w:t xml:space="preserve"> aligned with the press</w:t>
      </w:r>
      <w:r w:rsidR="007D1540">
        <w:rPr>
          <w:lang w:val="en-US"/>
        </w:rPr>
        <w:t>.</w:t>
      </w:r>
    </w:p>
    <w:p w14:paraId="28FC9E2A" w14:textId="77777777" w:rsidR="00262950" w:rsidRPr="00C16304" w:rsidRDefault="00262950" w:rsidP="00C16304">
      <w:pPr>
        <w:rPr>
          <w:lang w:val="en-US"/>
        </w:rPr>
      </w:pPr>
    </w:p>
    <w:p w14:paraId="4648A39F" w14:textId="77777777" w:rsidR="00D47B7E" w:rsidRDefault="00D47B7E" w:rsidP="00C16304">
      <w:pPr>
        <w:pStyle w:val="Heading1"/>
        <w:spacing w:before="0" w:after="0"/>
        <w:ind w:left="0" w:firstLine="0"/>
        <w:rPr>
          <w:sz w:val="24"/>
          <w:szCs w:val="24"/>
          <w:lang w:val="en-US"/>
        </w:rPr>
      </w:pPr>
      <w:r w:rsidRPr="00CB3FA0">
        <w:rPr>
          <w:sz w:val="24"/>
          <w:szCs w:val="24"/>
          <w:lang w:val="en-US"/>
        </w:rPr>
        <w:t>Magnetic Domain Imaging</w:t>
      </w:r>
    </w:p>
    <w:p w14:paraId="0AC92462" w14:textId="48A17EFE" w:rsidR="00262950" w:rsidRDefault="0073398B" w:rsidP="00C16304">
      <w:pPr>
        <w:pStyle w:val="Heading2"/>
        <w:ind w:left="0" w:firstLine="0"/>
        <w:rPr>
          <w:lang w:val="en-US"/>
        </w:rPr>
      </w:pPr>
      <w:bookmarkStart w:id="16" w:name="_Ref484511872"/>
      <w:r>
        <w:rPr>
          <w:lang w:val="en-US"/>
        </w:rPr>
        <w:t xml:space="preserve">Dilution of </w:t>
      </w:r>
      <w:r w:rsidR="00E7289C">
        <w:rPr>
          <w:lang w:val="en-US"/>
        </w:rPr>
        <w:t>oil-based</w:t>
      </w:r>
      <w:r w:rsidR="00E939DD">
        <w:rPr>
          <w:lang w:val="en-US"/>
        </w:rPr>
        <w:t xml:space="preserve"> </w:t>
      </w:r>
      <w:r>
        <w:rPr>
          <w:lang w:val="en-US"/>
        </w:rPr>
        <w:t>ferro-fluid</w:t>
      </w:r>
      <w:r w:rsidR="007D1540">
        <w:rPr>
          <w:lang w:val="en-US"/>
        </w:rPr>
        <w:t>.</w:t>
      </w:r>
      <w:bookmarkEnd w:id="16"/>
      <w:r>
        <w:rPr>
          <w:lang w:val="en-US"/>
        </w:rPr>
        <w:t xml:space="preserve"> </w:t>
      </w:r>
    </w:p>
    <w:p w14:paraId="42C9674D" w14:textId="77777777" w:rsidR="00262950" w:rsidRPr="00C16304" w:rsidRDefault="00262950" w:rsidP="00C16304">
      <w:pPr>
        <w:rPr>
          <w:lang w:val="en-US"/>
        </w:rPr>
      </w:pPr>
    </w:p>
    <w:p w14:paraId="5689D632" w14:textId="4CC249DB" w:rsidR="0073398B" w:rsidRPr="002F0569" w:rsidRDefault="00E7289C" w:rsidP="00C16304">
      <w:pPr>
        <w:pStyle w:val="Heading3"/>
        <w:ind w:left="0" w:firstLine="0"/>
        <w:rPr>
          <w:lang w:val="en-US"/>
        </w:rPr>
      </w:pPr>
      <w:r w:rsidRPr="002F0569">
        <w:rPr>
          <w:lang w:val="en-US"/>
        </w:rPr>
        <w:t>Draw</w:t>
      </w:r>
      <w:r w:rsidR="0073398B" w:rsidRPr="002F0569">
        <w:rPr>
          <w:lang w:val="en-US"/>
        </w:rPr>
        <w:t xml:space="preserve"> </w:t>
      </w:r>
      <w:r w:rsidR="00E939DD" w:rsidRPr="002F0569">
        <w:rPr>
          <w:lang w:val="en-US"/>
        </w:rPr>
        <w:t>1</w:t>
      </w:r>
      <w:r w:rsidR="00262950" w:rsidRPr="002F0569">
        <w:rPr>
          <w:lang w:val="en-US"/>
        </w:rPr>
        <w:t xml:space="preserve"> mL</w:t>
      </w:r>
      <w:r w:rsidR="0073398B" w:rsidRPr="002F0569">
        <w:rPr>
          <w:lang w:val="en-US"/>
        </w:rPr>
        <w:t xml:space="preserve"> of oil-based ferro-fluid </w:t>
      </w:r>
      <w:r w:rsidR="00E939DD" w:rsidRPr="002F0569">
        <w:rPr>
          <w:lang w:val="en-US"/>
        </w:rPr>
        <w:t xml:space="preserve">using a pipette and add it </w:t>
      </w:r>
      <w:r w:rsidRPr="002F0569">
        <w:rPr>
          <w:lang w:val="en-US"/>
        </w:rPr>
        <w:t>to</w:t>
      </w:r>
      <w:r w:rsidR="0073398B" w:rsidRPr="002F0569">
        <w:rPr>
          <w:lang w:val="en-US"/>
        </w:rPr>
        <w:t xml:space="preserve"> a </w:t>
      </w:r>
      <w:r w:rsidR="00E939DD" w:rsidRPr="002F0569">
        <w:rPr>
          <w:lang w:val="en-US"/>
        </w:rPr>
        <w:t>5</w:t>
      </w:r>
      <w:r w:rsidR="00262950" w:rsidRPr="002F0569">
        <w:rPr>
          <w:lang w:val="en-US"/>
        </w:rPr>
        <w:t xml:space="preserve"> mL</w:t>
      </w:r>
      <w:r w:rsidR="00E939DD" w:rsidRPr="002F0569">
        <w:rPr>
          <w:lang w:val="en-US"/>
        </w:rPr>
        <w:t xml:space="preserve"> </w:t>
      </w:r>
      <w:r w:rsidR="0073398B" w:rsidRPr="002F0569">
        <w:rPr>
          <w:lang w:val="en-US"/>
        </w:rPr>
        <w:t>vial</w:t>
      </w:r>
      <w:r w:rsidR="00E939DD" w:rsidRPr="002F0569">
        <w:rPr>
          <w:lang w:val="en-US"/>
        </w:rPr>
        <w:t>.</w:t>
      </w:r>
    </w:p>
    <w:p w14:paraId="1EEEDBB1" w14:textId="77777777" w:rsidR="00262950" w:rsidRPr="002F0569" w:rsidRDefault="00262950" w:rsidP="00C16304">
      <w:pPr>
        <w:rPr>
          <w:rFonts w:eastAsiaTheme="majorEastAsia"/>
          <w:lang w:val="en-US"/>
        </w:rPr>
      </w:pPr>
    </w:p>
    <w:p w14:paraId="2F3BF382" w14:textId="54982FF2" w:rsidR="0073398B" w:rsidRPr="002F0569" w:rsidRDefault="00E939DD" w:rsidP="00C16304">
      <w:pPr>
        <w:pStyle w:val="Heading3"/>
        <w:ind w:left="0" w:firstLine="0"/>
        <w:rPr>
          <w:lang w:val="en-US"/>
        </w:rPr>
      </w:pPr>
      <w:r w:rsidRPr="002F0569">
        <w:rPr>
          <w:lang w:val="en-US"/>
        </w:rPr>
        <w:t>Add 0.5</w:t>
      </w:r>
      <w:r w:rsidR="00262950" w:rsidRPr="002F0569">
        <w:rPr>
          <w:lang w:val="en-US"/>
        </w:rPr>
        <w:t xml:space="preserve"> mL</w:t>
      </w:r>
      <w:r w:rsidRPr="002F0569">
        <w:rPr>
          <w:lang w:val="en-US"/>
        </w:rPr>
        <w:t xml:space="preserve"> of the original solvent </w:t>
      </w:r>
      <w:r w:rsidR="00E7289C" w:rsidRPr="002F0569">
        <w:rPr>
          <w:lang w:val="en-US"/>
        </w:rPr>
        <w:t xml:space="preserve">(hydrocarbon oil) </w:t>
      </w:r>
      <w:r w:rsidRPr="002F0569">
        <w:rPr>
          <w:lang w:val="en-US"/>
        </w:rPr>
        <w:t>for the ferro-fluid into the vial.</w:t>
      </w:r>
    </w:p>
    <w:p w14:paraId="3218CEF5" w14:textId="77777777" w:rsidR="00262950" w:rsidRPr="002F0569" w:rsidRDefault="00262950" w:rsidP="00C16304">
      <w:pPr>
        <w:rPr>
          <w:rFonts w:eastAsiaTheme="majorEastAsia"/>
          <w:lang w:val="en-US"/>
        </w:rPr>
      </w:pPr>
    </w:p>
    <w:p w14:paraId="771FA99E" w14:textId="6D744B80" w:rsidR="00E939DD" w:rsidRPr="002F0569" w:rsidRDefault="00E7289C" w:rsidP="00C16304">
      <w:pPr>
        <w:pStyle w:val="Heading3"/>
        <w:ind w:left="0" w:firstLine="0"/>
        <w:rPr>
          <w:lang w:val="en-US"/>
        </w:rPr>
      </w:pPr>
      <w:r w:rsidRPr="002F0569">
        <w:rPr>
          <w:lang w:val="en-US"/>
        </w:rPr>
        <w:t xml:space="preserve">Shake for 10 </w:t>
      </w:r>
      <w:r w:rsidR="00262950" w:rsidRPr="002F0569">
        <w:rPr>
          <w:lang w:val="en-US"/>
        </w:rPr>
        <w:t>s</w:t>
      </w:r>
      <w:r w:rsidRPr="002F0569">
        <w:rPr>
          <w:lang w:val="en-US"/>
        </w:rPr>
        <w:t xml:space="preserve">. </w:t>
      </w:r>
    </w:p>
    <w:p w14:paraId="6A894AC7" w14:textId="77777777" w:rsidR="00262950" w:rsidRPr="00C16304" w:rsidRDefault="00262950" w:rsidP="00C16304">
      <w:pPr>
        <w:rPr>
          <w:rFonts w:eastAsiaTheme="majorEastAsia"/>
          <w:highlight w:val="yellow"/>
          <w:lang w:val="en-US"/>
        </w:rPr>
      </w:pPr>
    </w:p>
    <w:p w14:paraId="6BB9DCBB" w14:textId="21815F9E" w:rsidR="00591C06" w:rsidRPr="00CB3FA0" w:rsidRDefault="004F796F" w:rsidP="00C16304">
      <w:pPr>
        <w:pStyle w:val="Heading2"/>
        <w:ind w:left="0" w:firstLine="0"/>
        <w:rPr>
          <w:szCs w:val="24"/>
          <w:highlight w:val="yellow"/>
          <w:lang w:val="en-US"/>
        </w:rPr>
      </w:pPr>
      <w:bookmarkStart w:id="17" w:name="_Ref484511889"/>
      <w:r w:rsidRPr="00CB3FA0">
        <w:rPr>
          <w:szCs w:val="24"/>
          <w:highlight w:val="yellow"/>
          <w:lang w:val="en-US"/>
        </w:rPr>
        <w:t xml:space="preserve">Application of </w:t>
      </w:r>
      <w:r w:rsidR="006141BE" w:rsidRPr="00CB3FA0">
        <w:rPr>
          <w:szCs w:val="24"/>
          <w:highlight w:val="yellow"/>
          <w:lang w:val="en-US"/>
        </w:rPr>
        <w:t>ferro</w:t>
      </w:r>
      <w:r w:rsidRPr="00CB3FA0">
        <w:rPr>
          <w:szCs w:val="24"/>
          <w:highlight w:val="yellow"/>
          <w:lang w:val="en-US"/>
        </w:rPr>
        <w:t>-fluid on the sample</w:t>
      </w:r>
      <w:r w:rsidR="007D1540">
        <w:rPr>
          <w:szCs w:val="24"/>
          <w:highlight w:val="yellow"/>
          <w:lang w:val="en-US"/>
        </w:rPr>
        <w:t>.</w:t>
      </w:r>
      <w:bookmarkEnd w:id="17"/>
    </w:p>
    <w:p w14:paraId="5455E732" w14:textId="79008408" w:rsidR="006141BE" w:rsidRDefault="006141BE" w:rsidP="00C16304">
      <w:pPr>
        <w:pStyle w:val="Heading3"/>
        <w:ind w:left="0" w:firstLine="0"/>
        <w:rPr>
          <w:highlight w:val="yellow"/>
          <w:lang w:val="en-US"/>
        </w:rPr>
      </w:pPr>
      <w:r w:rsidRPr="00CB3FA0">
        <w:rPr>
          <w:highlight w:val="yellow"/>
          <w:lang w:val="en-US"/>
        </w:rPr>
        <w:lastRenderedPageBreak/>
        <w:t xml:space="preserve">Draw a </w:t>
      </w:r>
      <w:r w:rsidR="00672753" w:rsidRPr="00CB3FA0">
        <w:rPr>
          <w:highlight w:val="yellow"/>
          <w:lang w:val="en-US"/>
        </w:rPr>
        <w:t xml:space="preserve">single </w:t>
      </w:r>
      <w:r w:rsidRPr="00CB3FA0">
        <w:rPr>
          <w:highlight w:val="yellow"/>
          <w:lang w:val="en-US"/>
        </w:rPr>
        <w:t xml:space="preserve">drop </w:t>
      </w:r>
      <w:r w:rsidR="00620F2E">
        <w:rPr>
          <w:highlight w:val="yellow"/>
          <w:lang w:val="en-US"/>
        </w:rPr>
        <w:t>(</w:t>
      </w:r>
      <w:r w:rsidR="0023253B">
        <w:rPr>
          <w:highlight w:val="yellow"/>
          <w:lang w:val="en-US"/>
        </w:rPr>
        <w:t>about 0.25</w:t>
      </w:r>
      <w:r w:rsidR="00262950">
        <w:rPr>
          <w:highlight w:val="yellow"/>
          <w:lang w:val="en-US"/>
        </w:rPr>
        <w:t xml:space="preserve"> mL</w:t>
      </w:r>
      <w:r w:rsidR="00620F2E">
        <w:rPr>
          <w:highlight w:val="yellow"/>
          <w:lang w:val="en-US"/>
        </w:rPr>
        <w:t xml:space="preserve">) </w:t>
      </w:r>
      <w:r w:rsidRPr="00CB3FA0">
        <w:rPr>
          <w:highlight w:val="yellow"/>
          <w:lang w:val="en-US"/>
        </w:rPr>
        <w:t>of</w:t>
      </w:r>
      <w:r w:rsidRPr="00CB3FA0">
        <w:rPr>
          <w:highlight w:val="yellow"/>
          <w:lang w:val="en-US" w:eastAsia="zh-CN"/>
        </w:rPr>
        <w:t xml:space="preserve"> </w:t>
      </w:r>
      <w:r w:rsidR="00620F2E">
        <w:rPr>
          <w:highlight w:val="yellow"/>
          <w:lang w:val="en-US" w:eastAsia="zh-CN"/>
        </w:rPr>
        <w:t>the</w:t>
      </w:r>
      <w:r w:rsidR="006C4D67" w:rsidRPr="00CB3FA0">
        <w:rPr>
          <w:highlight w:val="yellow"/>
          <w:lang w:val="en-US" w:eastAsia="zh-CN"/>
        </w:rPr>
        <w:t xml:space="preserve"> </w:t>
      </w:r>
      <w:r w:rsidRPr="00CB3FA0">
        <w:rPr>
          <w:highlight w:val="yellow"/>
          <w:lang w:val="en-US" w:eastAsia="zh-CN"/>
        </w:rPr>
        <w:t xml:space="preserve">ferro-fluid using a pipette </w:t>
      </w:r>
      <w:r w:rsidR="00672753" w:rsidRPr="00CB3FA0">
        <w:rPr>
          <w:highlight w:val="yellow"/>
          <w:lang w:val="en-US" w:eastAsia="zh-CN"/>
        </w:rPr>
        <w:t xml:space="preserve">and apply on </w:t>
      </w:r>
      <w:r w:rsidR="00246E17" w:rsidRPr="00CB3FA0">
        <w:rPr>
          <w:highlight w:val="yellow"/>
          <w:lang w:val="en-US"/>
        </w:rPr>
        <w:t>the sample surface</w:t>
      </w:r>
      <w:r w:rsidR="00CC6E2D" w:rsidRPr="00CB3FA0">
        <w:rPr>
          <w:highlight w:val="yellow"/>
          <w:lang w:val="en-US"/>
        </w:rPr>
        <w:t>.</w:t>
      </w:r>
    </w:p>
    <w:p w14:paraId="4C43CDF4" w14:textId="77777777" w:rsidR="00262950" w:rsidRPr="00C16304" w:rsidRDefault="00262950" w:rsidP="00C16304">
      <w:pPr>
        <w:rPr>
          <w:highlight w:val="yellow"/>
          <w:lang w:val="en-US"/>
        </w:rPr>
      </w:pPr>
    </w:p>
    <w:p w14:paraId="7E934D57" w14:textId="23D6313A" w:rsidR="00246E17" w:rsidRDefault="00366A9B" w:rsidP="00C16304">
      <w:pPr>
        <w:pStyle w:val="Heading3"/>
        <w:ind w:left="0" w:firstLine="0"/>
        <w:rPr>
          <w:lang w:val="en-US" w:eastAsia="zh-CN"/>
        </w:rPr>
      </w:pPr>
      <w:r w:rsidRPr="00CB3FA0">
        <w:rPr>
          <w:highlight w:val="yellow"/>
          <w:lang w:val="en-US"/>
        </w:rPr>
        <w:t>Put a clean microscope slide on the sample and s</w:t>
      </w:r>
      <w:r w:rsidR="00E6598B" w:rsidRPr="00CB3FA0">
        <w:rPr>
          <w:highlight w:val="yellow"/>
          <w:lang w:val="en-US"/>
        </w:rPr>
        <w:t>lowly</w:t>
      </w:r>
      <w:r w:rsidR="00246E17" w:rsidRPr="00CB3FA0">
        <w:rPr>
          <w:highlight w:val="yellow"/>
          <w:lang w:val="en-US"/>
        </w:rPr>
        <w:t xml:space="preserve"> slide </w:t>
      </w:r>
      <w:r w:rsidR="00CC6E2D" w:rsidRPr="00CB3FA0">
        <w:rPr>
          <w:highlight w:val="yellow"/>
          <w:lang w:val="en-US"/>
        </w:rPr>
        <w:t>the</w:t>
      </w:r>
      <w:r w:rsidR="00246E17" w:rsidRPr="00CB3FA0">
        <w:rPr>
          <w:highlight w:val="yellow"/>
          <w:lang w:val="en-US"/>
        </w:rPr>
        <w:t xml:space="preserve"> glass </w:t>
      </w:r>
      <w:r w:rsidR="004B4159" w:rsidRPr="00CB3FA0">
        <w:rPr>
          <w:highlight w:val="yellow"/>
          <w:lang w:val="en-US"/>
        </w:rPr>
        <w:t xml:space="preserve">slide </w:t>
      </w:r>
      <w:r w:rsidR="00246E17" w:rsidRPr="00CB3FA0">
        <w:rPr>
          <w:highlight w:val="yellow"/>
          <w:lang w:val="en-US"/>
        </w:rPr>
        <w:t>off the</w:t>
      </w:r>
      <w:r w:rsidR="00A35CF0" w:rsidRPr="00CB3FA0">
        <w:rPr>
          <w:highlight w:val="yellow"/>
          <w:lang w:val="en-US"/>
        </w:rPr>
        <w:t xml:space="preserve"> sample</w:t>
      </w:r>
      <w:r w:rsidR="00246E17" w:rsidRPr="00CB3FA0">
        <w:rPr>
          <w:highlight w:val="yellow"/>
          <w:lang w:val="en-US"/>
        </w:rPr>
        <w:t xml:space="preserve"> surface to </w:t>
      </w:r>
      <w:r w:rsidR="0060356A" w:rsidRPr="00CB3FA0">
        <w:rPr>
          <w:highlight w:val="yellow"/>
          <w:lang w:val="en-US"/>
        </w:rPr>
        <w:t>form</w:t>
      </w:r>
      <w:r w:rsidR="00246E17" w:rsidRPr="00CB3FA0">
        <w:rPr>
          <w:highlight w:val="yellow"/>
          <w:lang w:val="en-US"/>
        </w:rPr>
        <w:t xml:space="preserve"> a thin and uniform layer. </w:t>
      </w:r>
      <w:r w:rsidR="00246E17" w:rsidRPr="00C16304">
        <w:rPr>
          <w:lang w:val="en-US" w:eastAsia="zh-CN"/>
        </w:rPr>
        <w:t xml:space="preserve">A good finish </w:t>
      </w:r>
      <w:r w:rsidR="00A35CF0" w:rsidRPr="00C16304">
        <w:rPr>
          <w:lang w:val="en-US" w:eastAsia="zh-CN"/>
        </w:rPr>
        <w:t>should be</w:t>
      </w:r>
      <w:r w:rsidR="00CA4E6F" w:rsidRPr="00C16304">
        <w:rPr>
          <w:lang w:val="en-US" w:eastAsia="zh-CN"/>
        </w:rPr>
        <w:t xml:space="preserve"> </w:t>
      </w:r>
      <w:r w:rsidR="005E4BB1" w:rsidRPr="00C16304">
        <w:rPr>
          <w:lang w:val="en-US" w:eastAsia="zh-CN"/>
        </w:rPr>
        <w:t>semi-transparent</w:t>
      </w:r>
      <w:r w:rsidR="00CC6E2D" w:rsidRPr="00C16304">
        <w:rPr>
          <w:lang w:val="en-US" w:eastAsia="zh-CN"/>
        </w:rPr>
        <w:t xml:space="preserve"> </w:t>
      </w:r>
      <w:r w:rsidR="00672753" w:rsidRPr="00C16304">
        <w:rPr>
          <w:lang w:val="en-US" w:eastAsia="zh-CN"/>
        </w:rPr>
        <w:t xml:space="preserve">with an </w:t>
      </w:r>
      <w:r w:rsidR="00CC6E2D" w:rsidRPr="00C16304">
        <w:rPr>
          <w:lang w:val="en-US" w:eastAsia="zh-CN"/>
        </w:rPr>
        <w:t xml:space="preserve">amber </w:t>
      </w:r>
      <w:r w:rsidR="005B4B96" w:rsidRPr="00C16304">
        <w:rPr>
          <w:lang w:val="en-US" w:eastAsia="zh-CN"/>
        </w:rPr>
        <w:t>color</w:t>
      </w:r>
      <w:r w:rsidR="005E4BB1" w:rsidRPr="00C16304">
        <w:rPr>
          <w:lang w:val="en-US" w:eastAsia="zh-CN"/>
        </w:rPr>
        <w:t>.</w:t>
      </w:r>
      <w:r w:rsidR="005E4BB1" w:rsidRPr="00742C65">
        <w:rPr>
          <w:lang w:val="en-US" w:eastAsia="zh-CN"/>
        </w:rPr>
        <w:t xml:space="preserve"> </w:t>
      </w:r>
    </w:p>
    <w:p w14:paraId="4260186A" w14:textId="77777777" w:rsidR="00262950" w:rsidRPr="00C16304" w:rsidRDefault="00262950" w:rsidP="00C16304">
      <w:pPr>
        <w:rPr>
          <w:lang w:val="en-US" w:eastAsia="zh-CN"/>
        </w:rPr>
      </w:pPr>
    </w:p>
    <w:p w14:paraId="740AFD2F" w14:textId="77777777" w:rsidR="004F796F" w:rsidRPr="00CB3FA0" w:rsidRDefault="00596B6E" w:rsidP="00C16304">
      <w:pPr>
        <w:pStyle w:val="Heading2"/>
        <w:ind w:left="0" w:firstLine="0"/>
        <w:rPr>
          <w:b/>
          <w:szCs w:val="24"/>
          <w:lang w:val="en-US"/>
        </w:rPr>
      </w:pPr>
      <w:r w:rsidRPr="00CB3FA0">
        <w:rPr>
          <w:b/>
          <w:szCs w:val="24"/>
          <w:lang w:val="en-US"/>
        </w:rPr>
        <w:t>Static domain imaging</w:t>
      </w:r>
    </w:p>
    <w:p w14:paraId="48C43139" w14:textId="77777777" w:rsidR="00262950" w:rsidRDefault="00545ACA" w:rsidP="00C16304">
      <w:pPr>
        <w:pStyle w:val="Heading3"/>
        <w:ind w:left="0" w:firstLine="0"/>
        <w:rPr>
          <w:lang w:val="en-US"/>
        </w:rPr>
      </w:pPr>
      <w:r w:rsidRPr="00C16304">
        <w:rPr>
          <w:lang w:val="en-US"/>
        </w:rPr>
        <w:t xml:space="preserve">Observe the domain pattern under </w:t>
      </w:r>
      <w:r w:rsidR="006C4D67" w:rsidRPr="00C16304">
        <w:rPr>
          <w:lang w:val="en-US"/>
        </w:rPr>
        <w:t>a</w:t>
      </w:r>
      <w:r w:rsidRPr="00C16304">
        <w:rPr>
          <w:lang w:val="en-US"/>
        </w:rPr>
        <w:t xml:space="preserve"> </w:t>
      </w:r>
      <w:r w:rsidR="00B51078" w:rsidRPr="00C16304">
        <w:rPr>
          <w:lang w:val="en-US"/>
        </w:rPr>
        <w:t xml:space="preserve">light </w:t>
      </w:r>
      <w:r w:rsidRPr="00C16304">
        <w:rPr>
          <w:lang w:val="en-US"/>
        </w:rPr>
        <w:t>microscope</w:t>
      </w:r>
      <w:r w:rsidR="00AF22C3" w:rsidRPr="00C16304">
        <w:rPr>
          <w:lang w:val="en-US"/>
        </w:rPr>
        <w:t xml:space="preserve"> before the ferro-fluid dries out</w:t>
      </w:r>
      <w:r w:rsidR="00F82F32" w:rsidRPr="00C16304">
        <w:rPr>
          <w:lang w:val="en-US"/>
        </w:rPr>
        <w:t>. Use</w:t>
      </w:r>
      <w:r w:rsidR="006C4D67" w:rsidRPr="00C16304">
        <w:rPr>
          <w:lang w:val="en-US"/>
        </w:rPr>
        <w:t xml:space="preserve"> </w:t>
      </w:r>
      <w:r w:rsidR="00960B0E" w:rsidRPr="00C16304">
        <w:rPr>
          <w:lang w:val="en-US"/>
        </w:rPr>
        <w:t>ample lighting</w:t>
      </w:r>
      <w:r w:rsidR="00B51078" w:rsidRPr="00C16304">
        <w:rPr>
          <w:lang w:val="en-US"/>
        </w:rPr>
        <w:t xml:space="preserve"> and </w:t>
      </w:r>
      <w:r w:rsidR="006C4D67" w:rsidRPr="00C16304">
        <w:rPr>
          <w:lang w:val="en-US"/>
        </w:rPr>
        <w:t>a small</w:t>
      </w:r>
      <w:r w:rsidR="00B51078" w:rsidRPr="00C16304">
        <w:rPr>
          <w:lang w:val="en-US"/>
        </w:rPr>
        <w:t xml:space="preserve"> aperture </w:t>
      </w:r>
      <w:r w:rsidR="00AF22C3" w:rsidRPr="00C16304">
        <w:rPr>
          <w:lang w:val="en-US"/>
        </w:rPr>
        <w:t xml:space="preserve">(by adjusting the aperture diaphragm) </w:t>
      </w:r>
      <w:r w:rsidR="00B51078" w:rsidRPr="00C16304">
        <w:rPr>
          <w:lang w:val="en-US"/>
        </w:rPr>
        <w:t xml:space="preserve">for </w:t>
      </w:r>
      <w:r w:rsidR="00A35CF0" w:rsidRPr="00C16304">
        <w:rPr>
          <w:lang w:val="en-US"/>
        </w:rPr>
        <w:t xml:space="preserve">optimal </w:t>
      </w:r>
      <w:r w:rsidR="00B51078" w:rsidRPr="00C16304">
        <w:rPr>
          <w:lang w:val="en-US"/>
        </w:rPr>
        <w:t>contrast.</w:t>
      </w:r>
      <w:r w:rsidR="00AF22C3" w:rsidRPr="00CB3FA0">
        <w:rPr>
          <w:lang w:val="en-US"/>
        </w:rPr>
        <w:t xml:space="preserve"> </w:t>
      </w:r>
    </w:p>
    <w:p w14:paraId="346225BF" w14:textId="77777777" w:rsidR="00262950" w:rsidRDefault="00262950" w:rsidP="00C16304">
      <w:pPr>
        <w:pStyle w:val="Heading3"/>
        <w:numPr>
          <w:ilvl w:val="0"/>
          <w:numId w:val="0"/>
        </w:numPr>
        <w:rPr>
          <w:lang w:val="en-US"/>
        </w:rPr>
      </w:pPr>
    </w:p>
    <w:p w14:paraId="649FFA92" w14:textId="6B2B3D88" w:rsidR="00960B0E" w:rsidRDefault="00AF22C3" w:rsidP="00C16304">
      <w:pPr>
        <w:pStyle w:val="Heading3"/>
        <w:numPr>
          <w:ilvl w:val="0"/>
          <w:numId w:val="0"/>
        </w:numPr>
        <w:rPr>
          <w:lang w:val="en-US"/>
        </w:rPr>
      </w:pPr>
      <w:r w:rsidRPr="00CB3FA0">
        <w:rPr>
          <w:b/>
          <w:lang w:val="en-US"/>
        </w:rPr>
        <w:t>Caution</w:t>
      </w:r>
      <w:r w:rsidRPr="00CB3FA0">
        <w:rPr>
          <w:lang w:val="en-US"/>
        </w:rPr>
        <w:t xml:space="preserve">: </w:t>
      </w:r>
      <w:r w:rsidR="00262950">
        <w:rPr>
          <w:lang w:val="en-US"/>
        </w:rPr>
        <w:t>A</w:t>
      </w:r>
      <w:r w:rsidR="00262950" w:rsidRPr="00CB3FA0">
        <w:rPr>
          <w:lang w:val="en-US"/>
        </w:rPr>
        <w:t xml:space="preserve">void </w:t>
      </w:r>
      <w:r w:rsidRPr="00CB3FA0">
        <w:rPr>
          <w:lang w:val="en-US"/>
        </w:rPr>
        <w:t xml:space="preserve">exposure of the ferro-fluid to strong light </w:t>
      </w:r>
      <w:r w:rsidR="00525DC5" w:rsidRPr="00CB3FA0">
        <w:rPr>
          <w:lang w:val="en-US"/>
        </w:rPr>
        <w:t>longer than necessary as this may dry the ferro-fluid</w:t>
      </w:r>
      <w:r w:rsidRPr="00CB3FA0">
        <w:rPr>
          <w:lang w:val="en-US"/>
        </w:rPr>
        <w:t xml:space="preserve">. </w:t>
      </w:r>
    </w:p>
    <w:p w14:paraId="0E8C649A" w14:textId="77777777" w:rsidR="00262950" w:rsidRPr="00C16304" w:rsidRDefault="00262950" w:rsidP="00C16304">
      <w:pPr>
        <w:rPr>
          <w:lang w:val="en-US"/>
        </w:rPr>
      </w:pPr>
    </w:p>
    <w:p w14:paraId="685C8EAD" w14:textId="5A86057E" w:rsidR="00DE37D5" w:rsidRDefault="00DE37D5" w:rsidP="00C16304">
      <w:pPr>
        <w:pStyle w:val="Heading3"/>
        <w:ind w:left="0" w:firstLine="0"/>
        <w:rPr>
          <w:lang w:val="en-US"/>
        </w:rPr>
      </w:pPr>
      <w:r w:rsidRPr="00CB3FA0">
        <w:rPr>
          <w:lang w:val="en-US"/>
        </w:rPr>
        <w:t xml:space="preserve">Wipe </w:t>
      </w:r>
      <w:r w:rsidR="00966E79" w:rsidRPr="00CB3FA0">
        <w:rPr>
          <w:lang w:val="en-US"/>
        </w:rPr>
        <w:t>or rinse</w:t>
      </w:r>
      <w:r w:rsidRPr="00CB3FA0">
        <w:rPr>
          <w:lang w:val="en-US"/>
        </w:rPr>
        <w:t xml:space="preserve"> with acetone </w:t>
      </w:r>
      <w:r w:rsidR="00AF22C3" w:rsidRPr="00CB3FA0">
        <w:rPr>
          <w:lang w:val="en-US"/>
        </w:rPr>
        <w:t xml:space="preserve">to remove the ferro-fluid </w:t>
      </w:r>
      <w:r w:rsidRPr="00CB3FA0">
        <w:rPr>
          <w:lang w:val="en-US"/>
        </w:rPr>
        <w:t xml:space="preserve">after domain imaging. </w:t>
      </w:r>
    </w:p>
    <w:p w14:paraId="628DA689" w14:textId="77777777" w:rsidR="00262950" w:rsidRPr="00C16304" w:rsidRDefault="00262950" w:rsidP="00C16304">
      <w:pPr>
        <w:rPr>
          <w:lang w:val="en-US"/>
        </w:rPr>
      </w:pPr>
    </w:p>
    <w:p w14:paraId="41DA624E" w14:textId="50C1D7B3" w:rsidR="00222F65" w:rsidRDefault="00DE37D5" w:rsidP="00C16304">
      <w:pPr>
        <w:pStyle w:val="Heading3"/>
        <w:ind w:left="0" w:firstLine="0"/>
        <w:rPr>
          <w:lang w:val="en-US"/>
        </w:rPr>
      </w:pPr>
      <w:r w:rsidRPr="00CB3FA0">
        <w:rPr>
          <w:lang w:val="en-US"/>
        </w:rPr>
        <w:t>Clean the sample surface thoroughly and dry the sample after experiments.</w:t>
      </w:r>
    </w:p>
    <w:p w14:paraId="377CBCDA" w14:textId="77777777" w:rsidR="00262950" w:rsidRPr="00C16304" w:rsidRDefault="00262950" w:rsidP="00C16304">
      <w:pPr>
        <w:rPr>
          <w:lang w:val="en-US"/>
        </w:rPr>
      </w:pPr>
    </w:p>
    <w:p w14:paraId="26A648DD" w14:textId="77777777" w:rsidR="00596B6E" w:rsidRPr="00CB3FA0" w:rsidRDefault="00596B6E" w:rsidP="00C16304">
      <w:pPr>
        <w:pStyle w:val="Heading2"/>
        <w:ind w:left="0" w:firstLine="0"/>
        <w:rPr>
          <w:b/>
          <w:szCs w:val="24"/>
          <w:lang w:val="en-US"/>
        </w:rPr>
      </w:pPr>
      <w:r w:rsidRPr="00CB3FA0">
        <w:rPr>
          <w:b/>
          <w:szCs w:val="24"/>
          <w:lang w:val="en-US"/>
        </w:rPr>
        <w:t>Dynamic domain imaging</w:t>
      </w:r>
    </w:p>
    <w:p w14:paraId="54460A3F" w14:textId="22D67398" w:rsidR="00222F65" w:rsidRPr="002F0569" w:rsidRDefault="00222F65" w:rsidP="00C16304">
      <w:pPr>
        <w:pStyle w:val="Heading3"/>
        <w:ind w:left="0" w:firstLine="0"/>
        <w:rPr>
          <w:lang w:val="en-US"/>
        </w:rPr>
      </w:pPr>
      <w:r w:rsidRPr="002F0569">
        <w:rPr>
          <w:lang w:val="en-US"/>
        </w:rPr>
        <w:t xml:space="preserve">Attach a </w:t>
      </w:r>
      <w:r w:rsidR="00262950" w:rsidRPr="002F0569">
        <w:rPr>
          <w:lang w:val="en-US"/>
        </w:rPr>
        <w:t>high-</w:t>
      </w:r>
      <w:r w:rsidRPr="002F0569">
        <w:rPr>
          <w:lang w:val="en-US"/>
        </w:rPr>
        <w:t>speed video camera to the microscope</w:t>
      </w:r>
      <w:r w:rsidR="007451B1" w:rsidRPr="002F0569">
        <w:rPr>
          <w:lang w:val="en-US"/>
        </w:rPr>
        <w:t>.</w:t>
      </w:r>
    </w:p>
    <w:p w14:paraId="6059F75F" w14:textId="77777777" w:rsidR="00262950" w:rsidRPr="00C16304" w:rsidRDefault="00262950" w:rsidP="00C16304">
      <w:pPr>
        <w:rPr>
          <w:highlight w:val="yellow"/>
          <w:lang w:val="en-US"/>
        </w:rPr>
      </w:pPr>
    </w:p>
    <w:p w14:paraId="1E03E310" w14:textId="4A72AB4F" w:rsidR="001B245F" w:rsidRDefault="001B245F" w:rsidP="00C16304">
      <w:pPr>
        <w:pStyle w:val="Heading3"/>
        <w:ind w:left="0" w:firstLine="0"/>
        <w:rPr>
          <w:lang w:val="en-US"/>
        </w:rPr>
      </w:pPr>
      <w:r w:rsidRPr="00C16304">
        <w:rPr>
          <w:highlight w:val="yellow"/>
          <w:lang w:val="en-US"/>
        </w:rPr>
        <w:t xml:space="preserve">Apply a magnetic field to the sample to make the </w:t>
      </w:r>
      <w:r w:rsidR="0081403F" w:rsidRPr="00C16304">
        <w:rPr>
          <w:highlight w:val="yellow"/>
          <w:lang w:val="en-US"/>
        </w:rPr>
        <w:t>DWs</w:t>
      </w:r>
      <w:r w:rsidRPr="00C16304">
        <w:rPr>
          <w:highlight w:val="yellow"/>
          <w:lang w:val="en-US"/>
        </w:rPr>
        <w:t xml:space="preserve"> move.</w:t>
      </w:r>
      <w:r w:rsidRPr="00CB3FA0">
        <w:rPr>
          <w:lang w:val="en-US"/>
        </w:rPr>
        <w:t xml:space="preserve"> The present test rig can be used to apply a field </w:t>
      </w:r>
      <w:r w:rsidR="00820A2F">
        <w:rPr>
          <w:lang w:val="en-US"/>
        </w:rPr>
        <w:t xml:space="preserve">of up to 4 kA/m </w:t>
      </w:r>
      <w:r w:rsidRPr="00CB3FA0">
        <w:rPr>
          <w:lang w:val="en-US"/>
        </w:rPr>
        <w:t xml:space="preserve">in parallel with the sample surface. A perpendicular field can be applied using a coil with its axis </w:t>
      </w:r>
      <w:r w:rsidR="00190E72">
        <w:rPr>
          <w:lang w:val="en-US"/>
        </w:rPr>
        <w:t>perpendicular to</w:t>
      </w:r>
      <w:r w:rsidR="00190E72" w:rsidRPr="00CB3FA0">
        <w:rPr>
          <w:lang w:val="en-US"/>
        </w:rPr>
        <w:t xml:space="preserve"> </w:t>
      </w:r>
      <w:r w:rsidRPr="00CB3FA0">
        <w:rPr>
          <w:lang w:val="en-US"/>
        </w:rPr>
        <w:t>the surface.</w:t>
      </w:r>
      <w:r w:rsidR="003803DC">
        <w:rPr>
          <w:lang w:val="en-US"/>
        </w:rPr>
        <w:t xml:space="preserve"> </w:t>
      </w:r>
    </w:p>
    <w:p w14:paraId="18961044" w14:textId="77777777" w:rsidR="00262950" w:rsidRPr="00C16304" w:rsidRDefault="00262950" w:rsidP="00C16304">
      <w:pPr>
        <w:rPr>
          <w:lang w:val="en-US"/>
        </w:rPr>
      </w:pPr>
    </w:p>
    <w:p w14:paraId="162A9DEE" w14:textId="1322328A" w:rsidR="00222F65" w:rsidRPr="005676A8" w:rsidRDefault="00A35CF0" w:rsidP="00C16304">
      <w:pPr>
        <w:pStyle w:val="Heading3"/>
        <w:ind w:left="0" w:firstLine="0"/>
        <w:rPr>
          <w:lang w:val="en-US"/>
        </w:rPr>
      </w:pPr>
      <w:r w:rsidRPr="002F0569">
        <w:rPr>
          <w:lang w:val="en-US"/>
        </w:rPr>
        <w:t xml:space="preserve">Securely fix the sample </w:t>
      </w:r>
      <w:r w:rsidR="001B245F" w:rsidRPr="002F0569">
        <w:rPr>
          <w:lang w:val="en-US"/>
        </w:rPr>
        <w:t>to the</w:t>
      </w:r>
      <w:r w:rsidR="00D34DFF" w:rsidRPr="002F0569">
        <w:rPr>
          <w:lang w:val="en-US"/>
        </w:rPr>
        <w:t xml:space="preserve"> test rig.</w:t>
      </w:r>
      <w:r w:rsidR="00D34DFF" w:rsidRPr="00E62CC1">
        <w:rPr>
          <w:lang w:val="en-US"/>
        </w:rPr>
        <w:t xml:space="preserve"> </w:t>
      </w:r>
      <w:r w:rsidRPr="002F0569">
        <w:rPr>
          <w:lang w:val="en-US"/>
        </w:rPr>
        <w:t>A</w:t>
      </w:r>
      <w:r w:rsidR="00E362F6" w:rsidRPr="002F0569">
        <w:rPr>
          <w:lang w:val="en-US"/>
        </w:rPr>
        <w:t>pply</w:t>
      </w:r>
      <w:r w:rsidRPr="002F0569">
        <w:rPr>
          <w:lang w:val="en-US"/>
        </w:rPr>
        <w:t xml:space="preserve"> </w:t>
      </w:r>
      <w:r w:rsidR="00F76D53" w:rsidRPr="002F0569">
        <w:rPr>
          <w:lang w:val="en-US"/>
        </w:rPr>
        <w:t xml:space="preserve">hot melt </w:t>
      </w:r>
      <w:r w:rsidR="00E362F6" w:rsidRPr="002F0569">
        <w:rPr>
          <w:lang w:val="en-US"/>
        </w:rPr>
        <w:t>around the sample using a glue gun</w:t>
      </w:r>
      <w:r w:rsidRPr="002F0569">
        <w:rPr>
          <w:lang w:val="en-US"/>
        </w:rPr>
        <w:t xml:space="preserve"> if necessary</w:t>
      </w:r>
      <w:r w:rsidR="00D34DFF" w:rsidRPr="002F0569">
        <w:rPr>
          <w:lang w:val="en-US"/>
        </w:rPr>
        <w:t>.</w:t>
      </w:r>
      <w:r w:rsidR="00D34DFF" w:rsidRPr="00E62CC1">
        <w:rPr>
          <w:lang w:val="en-US"/>
        </w:rPr>
        <w:t xml:space="preserve"> </w:t>
      </w:r>
      <w:r w:rsidR="00E362F6" w:rsidRPr="00E62CC1">
        <w:rPr>
          <w:lang w:val="en-US"/>
        </w:rPr>
        <w:t xml:space="preserve">The </w:t>
      </w:r>
      <w:r w:rsidR="0023253B" w:rsidRPr="00E62CC1">
        <w:rPr>
          <w:lang w:val="en-US"/>
        </w:rPr>
        <w:t xml:space="preserve">solidified </w:t>
      </w:r>
      <w:r w:rsidR="007451B1" w:rsidRPr="00E62CC1">
        <w:rPr>
          <w:lang w:val="en-US"/>
        </w:rPr>
        <w:t>glue</w:t>
      </w:r>
      <w:r w:rsidR="00E362F6" w:rsidRPr="008A637D">
        <w:rPr>
          <w:lang w:val="en-US"/>
        </w:rPr>
        <w:t xml:space="preserve"> </w:t>
      </w:r>
      <w:r w:rsidR="00DD48A2" w:rsidRPr="008A637D">
        <w:rPr>
          <w:lang w:val="en-US"/>
        </w:rPr>
        <w:t xml:space="preserve">can </w:t>
      </w:r>
      <w:r w:rsidR="005913AA" w:rsidRPr="008A637D">
        <w:rPr>
          <w:lang w:val="en-US"/>
        </w:rPr>
        <w:t xml:space="preserve">easily </w:t>
      </w:r>
      <w:r w:rsidR="00DD48A2" w:rsidRPr="008A637D">
        <w:rPr>
          <w:lang w:val="en-US"/>
        </w:rPr>
        <w:t xml:space="preserve">be </w:t>
      </w:r>
      <w:r w:rsidR="00E6598B" w:rsidRPr="005676A8">
        <w:rPr>
          <w:lang w:val="en-US"/>
        </w:rPr>
        <w:t>remov</w:t>
      </w:r>
      <w:r w:rsidR="00DD48A2" w:rsidRPr="005676A8">
        <w:rPr>
          <w:lang w:val="en-US"/>
        </w:rPr>
        <w:t>ed</w:t>
      </w:r>
      <w:r w:rsidR="00E362F6" w:rsidRPr="005676A8">
        <w:rPr>
          <w:lang w:val="en-US"/>
        </w:rPr>
        <w:t xml:space="preserve"> after </w:t>
      </w:r>
      <w:r w:rsidR="00DD48A2" w:rsidRPr="005676A8">
        <w:rPr>
          <w:lang w:val="en-US"/>
        </w:rPr>
        <w:t xml:space="preserve">the </w:t>
      </w:r>
      <w:r w:rsidR="00E362F6" w:rsidRPr="005676A8">
        <w:rPr>
          <w:lang w:val="en-US"/>
        </w:rPr>
        <w:t>experiments.</w:t>
      </w:r>
    </w:p>
    <w:p w14:paraId="60EB70B0" w14:textId="77777777" w:rsidR="00262950" w:rsidRPr="00C16304" w:rsidRDefault="00262950" w:rsidP="00C16304">
      <w:pPr>
        <w:rPr>
          <w:lang w:val="en-US"/>
        </w:rPr>
      </w:pPr>
    </w:p>
    <w:p w14:paraId="7BF96104" w14:textId="7CD27853" w:rsidR="00D34DFF" w:rsidRDefault="00262950" w:rsidP="00C16304">
      <w:pPr>
        <w:pStyle w:val="Heading3"/>
        <w:numPr>
          <w:ilvl w:val="0"/>
          <w:numId w:val="0"/>
        </w:numPr>
        <w:rPr>
          <w:lang w:val="en-US"/>
        </w:rPr>
      </w:pPr>
      <w:r>
        <w:rPr>
          <w:lang w:val="en-US"/>
        </w:rPr>
        <w:t xml:space="preserve">Note: Steps </w:t>
      </w:r>
      <w:r w:rsidR="007451B1">
        <w:rPr>
          <w:lang w:val="en-US"/>
        </w:rPr>
        <w:fldChar w:fldCharType="begin"/>
      </w:r>
      <w:r w:rsidR="007451B1">
        <w:rPr>
          <w:lang w:val="en-US"/>
        </w:rPr>
        <w:instrText xml:space="preserve"> REF _Ref484511872 \r \h </w:instrText>
      </w:r>
      <w:r w:rsidR="007451B1">
        <w:rPr>
          <w:lang w:val="en-US"/>
        </w:rPr>
      </w:r>
      <w:r w:rsidR="007451B1">
        <w:rPr>
          <w:lang w:val="en-US"/>
        </w:rPr>
        <w:fldChar w:fldCharType="separate"/>
      </w:r>
      <w:r w:rsidR="007451B1">
        <w:rPr>
          <w:lang w:val="en-US"/>
        </w:rPr>
        <w:t>5.1</w:t>
      </w:r>
      <w:r w:rsidR="007451B1">
        <w:rPr>
          <w:lang w:val="en-US"/>
        </w:rPr>
        <w:fldChar w:fldCharType="end"/>
      </w:r>
      <w:r w:rsidR="00D34DFF" w:rsidRPr="00CB3FA0">
        <w:rPr>
          <w:lang w:val="en-US"/>
        </w:rPr>
        <w:t xml:space="preserve">– </w:t>
      </w:r>
      <w:r w:rsidR="007451B1">
        <w:rPr>
          <w:lang w:val="en-US"/>
        </w:rPr>
        <w:fldChar w:fldCharType="begin"/>
      </w:r>
      <w:r w:rsidR="007451B1">
        <w:rPr>
          <w:lang w:val="en-US"/>
        </w:rPr>
        <w:instrText xml:space="preserve"> REF _Ref484511889 \r \h </w:instrText>
      </w:r>
      <w:r w:rsidR="007451B1">
        <w:rPr>
          <w:lang w:val="en-US"/>
        </w:rPr>
      </w:r>
      <w:r w:rsidR="007451B1">
        <w:rPr>
          <w:lang w:val="en-US"/>
        </w:rPr>
        <w:fldChar w:fldCharType="separate"/>
      </w:r>
      <w:r w:rsidR="007451B1">
        <w:rPr>
          <w:lang w:val="en-US"/>
        </w:rPr>
        <w:t>5.2</w:t>
      </w:r>
      <w:r w:rsidR="007451B1">
        <w:rPr>
          <w:lang w:val="en-US"/>
        </w:rPr>
        <w:fldChar w:fldCharType="end"/>
      </w:r>
      <w:r w:rsidR="007451B1">
        <w:rPr>
          <w:lang w:val="en-US"/>
        </w:rPr>
        <w:t xml:space="preserve"> </w:t>
      </w:r>
      <w:r w:rsidR="00A35CF0" w:rsidRPr="00CB3FA0">
        <w:rPr>
          <w:lang w:val="en-US"/>
        </w:rPr>
        <w:t xml:space="preserve">also </w:t>
      </w:r>
      <w:r w:rsidR="00D34DFF" w:rsidRPr="00CB3FA0">
        <w:rPr>
          <w:lang w:val="en-US"/>
        </w:rPr>
        <w:t xml:space="preserve">apply </w:t>
      </w:r>
      <w:r w:rsidR="00E362F6" w:rsidRPr="00CB3FA0">
        <w:rPr>
          <w:lang w:val="en-US"/>
        </w:rPr>
        <w:t>here</w:t>
      </w:r>
      <w:r w:rsidR="00D34DFF" w:rsidRPr="00CB3FA0">
        <w:rPr>
          <w:lang w:val="en-US"/>
        </w:rPr>
        <w:t xml:space="preserve">. </w:t>
      </w:r>
    </w:p>
    <w:p w14:paraId="36FE57F0" w14:textId="77777777" w:rsidR="00262950" w:rsidRPr="00C16304" w:rsidRDefault="00262950" w:rsidP="00C16304">
      <w:pPr>
        <w:rPr>
          <w:lang w:val="en-US"/>
        </w:rPr>
      </w:pPr>
    </w:p>
    <w:p w14:paraId="290BC114" w14:textId="315F0043" w:rsidR="004F796F" w:rsidRPr="00CB3FA0" w:rsidRDefault="00386E97" w:rsidP="00C16304">
      <w:pPr>
        <w:pStyle w:val="Heading1"/>
        <w:spacing w:before="0" w:after="0"/>
        <w:ind w:left="0" w:firstLine="0"/>
        <w:rPr>
          <w:sz w:val="24"/>
          <w:szCs w:val="24"/>
          <w:lang w:val="en-US"/>
        </w:rPr>
      </w:pPr>
      <w:r w:rsidRPr="00386E97">
        <w:rPr>
          <w:i/>
          <w:sz w:val="24"/>
          <w:szCs w:val="24"/>
          <w:lang w:val="en-US"/>
        </w:rPr>
        <w:t>In situ</w:t>
      </w:r>
      <w:r w:rsidR="0023493E" w:rsidRPr="00CB3FA0">
        <w:rPr>
          <w:sz w:val="24"/>
          <w:szCs w:val="24"/>
          <w:lang w:val="en-US"/>
        </w:rPr>
        <w:t xml:space="preserve"> </w:t>
      </w:r>
      <w:r w:rsidR="00902376" w:rsidRPr="00CB3FA0">
        <w:rPr>
          <w:i/>
          <w:sz w:val="24"/>
          <w:szCs w:val="24"/>
          <w:lang w:val="en-US"/>
        </w:rPr>
        <w:t>BH</w:t>
      </w:r>
      <w:r w:rsidR="002632E1" w:rsidRPr="00CB3FA0">
        <w:rPr>
          <w:sz w:val="24"/>
          <w:szCs w:val="24"/>
          <w:lang w:val="en-US"/>
        </w:rPr>
        <w:t xml:space="preserve"> </w:t>
      </w:r>
      <w:r w:rsidR="0023493E" w:rsidRPr="00CB3FA0">
        <w:rPr>
          <w:sz w:val="24"/>
          <w:szCs w:val="24"/>
          <w:lang w:val="en-US"/>
        </w:rPr>
        <w:t>measurements</w:t>
      </w:r>
      <w:r w:rsidR="00F1002A" w:rsidRPr="00CB3FA0">
        <w:rPr>
          <w:sz w:val="24"/>
          <w:szCs w:val="24"/>
          <w:lang w:val="en-US"/>
        </w:rPr>
        <w:t xml:space="preserve"> and domain imaging</w:t>
      </w:r>
    </w:p>
    <w:p w14:paraId="42FAE206" w14:textId="3FD07F01" w:rsidR="002632E1" w:rsidRDefault="00F1002A" w:rsidP="00C16304">
      <w:pPr>
        <w:pStyle w:val="Heading2"/>
        <w:ind w:left="0" w:firstLine="0"/>
        <w:rPr>
          <w:szCs w:val="24"/>
          <w:highlight w:val="yellow"/>
          <w:lang w:val="en-US"/>
        </w:rPr>
      </w:pPr>
      <w:r w:rsidRPr="00CB3FA0">
        <w:rPr>
          <w:szCs w:val="24"/>
          <w:highlight w:val="yellow"/>
          <w:lang w:val="en-US"/>
        </w:rPr>
        <w:t xml:space="preserve">Connect up the </w:t>
      </w:r>
      <w:r w:rsidR="00386E97" w:rsidRPr="00386E97">
        <w:rPr>
          <w:i/>
          <w:szCs w:val="24"/>
          <w:highlight w:val="yellow"/>
          <w:lang w:val="en-US"/>
        </w:rPr>
        <w:t>in situ</w:t>
      </w:r>
      <w:r w:rsidR="005D102F" w:rsidRPr="00CB3FA0">
        <w:rPr>
          <w:szCs w:val="24"/>
          <w:highlight w:val="yellow"/>
          <w:lang w:val="en-US"/>
        </w:rPr>
        <w:t xml:space="preserve"> domain imaging system</w:t>
      </w:r>
      <w:r w:rsidR="007451B1">
        <w:rPr>
          <w:szCs w:val="24"/>
          <w:highlight w:val="yellow"/>
          <w:lang w:val="en-US"/>
        </w:rPr>
        <w:t>.</w:t>
      </w:r>
    </w:p>
    <w:p w14:paraId="02BE23A9" w14:textId="77777777" w:rsidR="00262950" w:rsidRPr="00C16304" w:rsidRDefault="00262950" w:rsidP="00C16304">
      <w:pPr>
        <w:rPr>
          <w:highlight w:val="yellow"/>
          <w:lang w:val="en-US"/>
        </w:rPr>
      </w:pPr>
    </w:p>
    <w:p w14:paraId="2DBDDE24" w14:textId="3CA5115F" w:rsidR="00F1002A" w:rsidRDefault="00F1002A" w:rsidP="00C16304">
      <w:pPr>
        <w:pStyle w:val="Heading3"/>
        <w:ind w:left="0" w:firstLine="0"/>
        <w:rPr>
          <w:highlight w:val="yellow"/>
          <w:lang w:val="en-US"/>
        </w:rPr>
      </w:pPr>
      <w:r w:rsidRPr="00CB3FA0">
        <w:rPr>
          <w:highlight w:val="yellow"/>
          <w:lang w:val="en-US"/>
        </w:rPr>
        <w:t xml:space="preserve">Connect the sensor excitation coils to the </w:t>
      </w:r>
      <w:r w:rsidR="00351FBD" w:rsidRPr="00CB3FA0">
        <w:rPr>
          <w:highlight w:val="yellow"/>
          <w:lang w:val="en-US"/>
        </w:rPr>
        <w:t xml:space="preserve">power </w:t>
      </w:r>
      <w:r w:rsidR="005D102F" w:rsidRPr="00CB3FA0">
        <w:rPr>
          <w:highlight w:val="yellow"/>
          <w:lang w:val="en-US"/>
        </w:rPr>
        <w:t xml:space="preserve">output of the </w:t>
      </w:r>
      <w:r w:rsidR="00902376" w:rsidRPr="00CB3FA0">
        <w:rPr>
          <w:i/>
          <w:highlight w:val="yellow"/>
          <w:lang w:val="en-US"/>
        </w:rPr>
        <w:t>BH</w:t>
      </w:r>
      <w:r w:rsidR="005D102F" w:rsidRPr="00CB3FA0">
        <w:rPr>
          <w:highlight w:val="yellow"/>
          <w:lang w:val="en-US"/>
        </w:rPr>
        <w:t xml:space="preserve"> </w:t>
      </w:r>
      <w:r w:rsidR="00CE7818">
        <w:rPr>
          <w:highlight w:val="yellow"/>
          <w:lang w:val="en-US"/>
        </w:rPr>
        <w:t>analyzer</w:t>
      </w:r>
      <w:r w:rsidR="00421044">
        <w:rPr>
          <w:highlight w:val="yellow"/>
          <w:lang w:val="en-US"/>
        </w:rPr>
        <w:t xml:space="preserve">. </w:t>
      </w:r>
      <w:r w:rsidR="004B2C8C">
        <w:rPr>
          <w:highlight w:val="yellow"/>
          <w:lang w:val="en-US"/>
        </w:rPr>
        <w:t xml:space="preserve">We used </w:t>
      </w:r>
      <w:r w:rsidR="00A0287C">
        <w:rPr>
          <w:highlight w:val="yellow"/>
          <w:lang w:val="en-US"/>
        </w:rPr>
        <w:t xml:space="preserve">an in-house </w:t>
      </w:r>
      <w:r w:rsidR="004B2C8C" w:rsidRPr="00C16304">
        <w:rPr>
          <w:i/>
          <w:highlight w:val="yellow"/>
          <w:lang w:val="en-US"/>
        </w:rPr>
        <w:t>BH</w:t>
      </w:r>
      <w:r w:rsidR="004B2C8C">
        <w:rPr>
          <w:highlight w:val="yellow"/>
          <w:lang w:val="en-US"/>
        </w:rPr>
        <w:t xml:space="preserve"> analyzer</w:t>
      </w:r>
      <w:r w:rsidR="00A0287C">
        <w:rPr>
          <w:highlight w:val="yellow"/>
          <w:lang w:val="en-US"/>
        </w:rPr>
        <w:t xml:space="preserve"> developed by the University of Manchester. A detailed description can be found in our previous publication </w:t>
      </w:r>
      <w:r w:rsidR="00A0287C">
        <w:rPr>
          <w:highlight w:val="yellow"/>
          <w:lang w:val="en-US"/>
        </w:rPr>
        <w:fldChar w:fldCharType="begin"/>
      </w:r>
      <w:r w:rsidR="00E40F87">
        <w:rPr>
          <w:highlight w:val="yellow"/>
          <w:lang w:val="en-US"/>
        </w:rPr>
        <w:instrText xml:space="preserve"> ADDIN EN.CITE &lt;EndNote&gt;&lt;Cite&gt;&lt;Author&gt;Wilson&lt;/Author&gt;&lt;Year&gt;2014&lt;/Year&gt;&lt;RecNum&gt;600&lt;/RecNum&gt;&lt;DisplayText&gt;&lt;style face="superscript"&gt;15&lt;/style&gt;&lt;/DisplayText&gt;&lt;record&gt;&lt;rec-number&gt;600&lt;/rec-number&gt;&lt;foreign-keys&gt;&lt;key app="EN" db-id="9dxtzr5zpw9vtlea5w2pvw5gf2r0r0vzwp2f" timestamp="1395140465"&gt;600&lt;/key&gt;&lt;/foreign-keys&gt;&lt;ref-type name="Journal Article"&gt;17&lt;/ref-type&gt;&lt;contributors&gt;&lt;authors&gt;&lt;author&gt;Wilson, J. W.&lt;/author&gt;&lt;author&gt;Karimian, N.&lt;/author&gt;&lt;author&gt;Liu, J.&lt;/author&gt;&lt;author&gt;Yin, W.&lt;/author&gt;&lt;author&gt;Davis, C. L.&lt;/author&gt;&lt;author&gt;Peyton, A. J.&lt;/author&gt;&lt;/authors&gt;&lt;/contributors&gt;&lt;titles&gt;&lt;title&gt;Measurement of the magnetic properties of P9 and T22 steel taken from service in power station&lt;/title&gt;&lt;secondary-title&gt;Journal of Magnetism and Magnetic Materials&lt;/secondary-title&gt;&lt;/titles&gt;&lt;periodical&gt;&lt;full-title&gt;Journal Of Magnetism and Magnetic Materials&lt;/full-title&gt;&lt;abbr-1&gt;J Magn Magn Mater&lt;/abbr-1&gt;&lt;abbr-2&gt;J. Magn. Magn. Mater.&lt;/abbr-2&gt;&lt;/periodical&gt;&lt;pages&gt;52-58&lt;/pages&gt;&lt;volume&gt;360&lt;/volume&gt;&lt;number&gt;0&lt;/number&gt;&lt;keywords&gt;&lt;keyword&gt;NDE&lt;/keyword&gt;&lt;keyword&gt;Electromagnetic&lt;/keyword&gt;&lt;keyword&gt;Barkhausen&lt;/keyword&gt;&lt;keyword&gt;Steel&lt;/keyword&gt;&lt;keyword&gt;Permeability&lt;/keyword&gt;&lt;keyword&gt;Hysteresis&lt;/keyword&gt;&lt;/keywords&gt;&lt;dates&gt;&lt;year&gt;2014&lt;/year&gt;&lt;pub-dates&gt;&lt;date&gt;6//&lt;/date&gt;&lt;/pub-dates&gt;&lt;/dates&gt;&lt;isbn&gt;0304-8853&lt;/isbn&gt;&lt;label&gt;Wilson2014&lt;/label&gt;&lt;urls&gt;&lt;related-urls&gt;&lt;url&gt;http://www.sciencedirect.com/science/article/pii/S0304885314000687&lt;/url&gt;&lt;/related-urls&gt;&lt;/urls&gt;&lt;electronic-resource-num&gt;dx.doi.org/10.1016/j.jmmm.2014.01.057&lt;/electronic-resource-num&gt;&lt;/record&gt;&lt;/Cite&gt;&lt;/EndNote&gt;</w:instrText>
      </w:r>
      <w:r w:rsidR="00A0287C">
        <w:rPr>
          <w:highlight w:val="yellow"/>
          <w:lang w:val="en-US"/>
        </w:rPr>
        <w:fldChar w:fldCharType="separate"/>
      </w:r>
      <w:bookmarkStart w:id="18" w:name="_GoBack"/>
      <w:r w:rsidR="007355AD" w:rsidRPr="007355AD">
        <w:rPr>
          <w:noProof/>
          <w:highlight w:val="yellow"/>
          <w:vertAlign w:val="superscript"/>
          <w:lang w:val="en-US"/>
        </w:rPr>
        <w:t>15</w:t>
      </w:r>
      <w:bookmarkEnd w:id="18"/>
      <w:r w:rsidR="00A0287C">
        <w:rPr>
          <w:highlight w:val="yellow"/>
          <w:lang w:val="en-US"/>
        </w:rPr>
        <w:fldChar w:fldCharType="end"/>
      </w:r>
      <w:r w:rsidR="00A0287C">
        <w:rPr>
          <w:highlight w:val="yellow"/>
          <w:lang w:val="en-US"/>
        </w:rPr>
        <w:t xml:space="preserve">. </w:t>
      </w:r>
    </w:p>
    <w:p w14:paraId="7F2AD3EA" w14:textId="77777777" w:rsidR="00262950" w:rsidRPr="00C16304" w:rsidRDefault="00262950" w:rsidP="00C16304">
      <w:pPr>
        <w:rPr>
          <w:highlight w:val="yellow"/>
          <w:lang w:val="en-US"/>
        </w:rPr>
      </w:pPr>
    </w:p>
    <w:p w14:paraId="67FFDC60" w14:textId="23983258" w:rsidR="00F1002A" w:rsidRDefault="00F1002A" w:rsidP="00C16304">
      <w:pPr>
        <w:pStyle w:val="Heading3"/>
        <w:ind w:left="0" w:firstLine="0"/>
        <w:rPr>
          <w:highlight w:val="yellow"/>
          <w:lang w:val="en-US"/>
        </w:rPr>
      </w:pPr>
      <w:r w:rsidRPr="00CB3FA0">
        <w:rPr>
          <w:highlight w:val="yellow"/>
          <w:lang w:val="en-US"/>
        </w:rPr>
        <w:t xml:space="preserve">Connect the Hall sensor to </w:t>
      </w:r>
      <w:r w:rsidR="009A69E2" w:rsidRPr="00CB3FA0">
        <w:rPr>
          <w:highlight w:val="yellow"/>
          <w:lang w:val="en-US"/>
        </w:rPr>
        <w:t xml:space="preserve">the </w:t>
      </w:r>
      <w:r w:rsidR="00351FBD" w:rsidRPr="00CB3FA0">
        <w:rPr>
          <w:i/>
          <w:highlight w:val="yellow"/>
          <w:lang w:val="en-US"/>
        </w:rPr>
        <w:t>H</w:t>
      </w:r>
      <w:r w:rsidRPr="00CB3FA0">
        <w:rPr>
          <w:highlight w:val="yellow"/>
          <w:lang w:val="en-US"/>
        </w:rPr>
        <w:t xml:space="preserve"> </w:t>
      </w:r>
      <w:r w:rsidR="00351FBD" w:rsidRPr="00CB3FA0">
        <w:rPr>
          <w:highlight w:val="yellow"/>
          <w:lang w:val="en-US"/>
        </w:rPr>
        <w:t>input</w:t>
      </w:r>
      <w:r w:rsidRPr="00CB3FA0">
        <w:rPr>
          <w:highlight w:val="yellow"/>
          <w:lang w:val="en-US"/>
        </w:rPr>
        <w:t xml:space="preserve"> </w:t>
      </w:r>
      <w:r w:rsidR="00351FBD" w:rsidRPr="00CB3FA0">
        <w:rPr>
          <w:highlight w:val="yellow"/>
          <w:lang w:val="en-US"/>
        </w:rPr>
        <w:t>channel</w:t>
      </w:r>
      <w:r w:rsidR="004E107C" w:rsidRPr="00CB3FA0">
        <w:rPr>
          <w:highlight w:val="yellow"/>
          <w:lang w:val="en-US"/>
        </w:rPr>
        <w:t xml:space="preserve"> of the </w:t>
      </w:r>
      <w:r w:rsidR="00902376" w:rsidRPr="00CB3FA0">
        <w:rPr>
          <w:i/>
          <w:highlight w:val="yellow"/>
          <w:lang w:val="en-US"/>
        </w:rPr>
        <w:t>BH</w:t>
      </w:r>
      <w:r w:rsidR="004E107C" w:rsidRPr="00CB3FA0">
        <w:rPr>
          <w:highlight w:val="yellow"/>
          <w:lang w:val="en-US"/>
        </w:rPr>
        <w:t xml:space="preserve"> </w:t>
      </w:r>
      <w:r w:rsidR="00CE7818" w:rsidRPr="00CB3FA0">
        <w:rPr>
          <w:highlight w:val="yellow"/>
          <w:lang w:val="en-US"/>
        </w:rPr>
        <w:t>analyzer</w:t>
      </w:r>
      <w:r w:rsidR="0023253B">
        <w:rPr>
          <w:highlight w:val="yellow"/>
          <w:lang w:val="en-US"/>
        </w:rPr>
        <w:t>.</w:t>
      </w:r>
    </w:p>
    <w:p w14:paraId="745ED40B" w14:textId="77777777" w:rsidR="00262950" w:rsidRPr="00C16304" w:rsidRDefault="00262950" w:rsidP="00C16304">
      <w:pPr>
        <w:rPr>
          <w:highlight w:val="yellow"/>
          <w:lang w:val="en-US"/>
        </w:rPr>
      </w:pPr>
    </w:p>
    <w:p w14:paraId="5DB62BC9" w14:textId="20D022BA" w:rsidR="00F1002A" w:rsidRDefault="00F1002A" w:rsidP="00C16304">
      <w:pPr>
        <w:pStyle w:val="Heading3"/>
        <w:ind w:left="0" w:firstLine="0"/>
        <w:rPr>
          <w:highlight w:val="yellow"/>
          <w:lang w:val="en-US"/>
        </w:rPr>
      </w:pPr>
      <w:r w:rsidRPr="00CB3FA0">
        <w:rPr>
          <w:highlight w:val="yellow"/>
          <w:lang w:val="en-US"/>
        </w:rPr>
        <w:t xml:space="preserve">Connect the sensor </w:t>
      </w:r>
      <w:r w:rsidRPr="00CB3FA0">
        <w:rPr>
          <w:i/>
          <w:highlight w:val="yellow"/>
          <w:lang w:val="en-US"/>
        </w:rPr>
        <w:t>B</w:t>
      </w:r>
      <w:r w:rsidRPr="00CB3FA0">
        <w:rPr>
          <w:highlight w:val="yellow"/>
          <w:lang w:val="en-US"/>
        </w:rPr>
        <w:t xml:space="preserve"> coils to the </w:t>
      </w:r>
      <w:r w:rsidRPr="00CB3FA0">
        <w:rPr>
          <w:i/>
          <w:highlight w:val="yellow"/>
          <w:lang w:val="en-US"/>
        </w:rPr>
        <w:t>B</w:t>
      </w:r>
      <w:r w:rsidRPr="00CB3FA0">
        <w:rPr>
          <w:highlight w:val="yellow"/>
          <w:lang w:val="en-US"/>
        </w:rPr>
        <w:t xml:space="preserve"> </w:t>
      </w:r>
      <w:r w:rsidR="00351FBD" w:rsidRPr="00CB3FA0">
        <w:rPr>
          <w:highlight w:val="yellow"/>
          <w:lang w:val="en-US"/>
        </w:rPr>
        <w:t>input</w:t>
      </w:r>
      <w:r w:rsidRPr="00CB3FA0">
        <w:rPr>
          <w:highlight w:val="yellow"/>
          <w:lang w:val="en-US"/>
        </w:rPr>
        <w:t xml:space="preserve"> </w:t>
      </w:r>
      <w:r w:rsidR="00351FBD" w:rsidRPr="00CB3FA0">
        <w:rPr>
          <w:highlight w:val="yellow"/>
          <w:lang w:val="en-US"/>
        </w:rPr>
        <w:t xml:space="preserve">channel </w:t>
      </w:r>
      <w:r w:rsidRPr="00CB3FA0">
        <w:rPr>
          <w:highlight w:val="yellow"/>
          <w:lang w:val="en-US"/>
        </w:rPr>
        <w:t xml:space="preserve">of the </w:t>
      </w:r>
      <w:r w:rsidR="00902376" w:rsidRPr="00CB3FA0">
        <w:rPr>
          <w:i/>
          <w:highlight w:val="yellow"/>
          <w:lang w:val="en-US"/>
        </w:rPr>
        <w:t>BH</w:t>
      </w:r>
      <w:r w:rsidRPr="00CB3FA0">
        <w:rPr>
          <w:highlight w:val="yellow"/>
          <w:lang w:val="en-US"/>
        </w:rPr>
        <w:t xml:space="preserve"> </w:t>
      </w:r>
      <w:r w:rsidR="00CE7818" w:rsidRPr="00CB3FA0">
        <w:rPr>
          <w:highlight w:val="yellow"/>
          <w:lang w:val="en-US"/>
        </w:rPr>
        <w:t>analyzer</w:t>
      </w:r>
      <w:r w:rsidR="0023253B">
        <w:rPr>
          <w:highlight w:val="yellow"/>
          <w:lang w:val="en-US"/>
        </w:rPr>
        <w:t>.</w:t>
      </w:r>
    </w:p>
    <w:p w14:paraId="1297848B" w14:textId="77777777" w:rsidR="00262950" w:rsidRPr="00C16304" w:rsidRDefault="00262950" w:rsidP="00C16304">
      <w:pPr>
        <w:rPr>
          <w:highlight w:val="yellow"/>
          <w:lang w:val="en-US"/>
        </w:rPr>
      </w:pPr>
    </w:p>
    <w:p w14:paraId="30BAA0DA" w14:textId="5D0CC2DD" w:rsidR="00F1002A" w:rsidRDefault="00351FBD" w:rsidP="00C16304">
      <w:pPr>
        <w:pStyle w:val="Heading3"/>
        <w:ind w:left="0" w:firstLine="0"/>
        <w:rPr>
          <w:highlight w:val="yellow"/>
          <w:lang w:val="en-US"/>
        </w:rPr>
      </w:pPr>
      <w:r w:rsidRPr="00CB3FA0">
        <w:rPr>
          <w:highlight w:val="yellow"/>
          <w:lang w:val="en-US"/>
        </w:rPr>
        <w:lastRenderedPageBreak/>
        <w:t xml:space="preserve">Connect the </w:t>
      </w:r>
      <w:r w:rsidRPr="00CB3FA0">
        <w:rPr>
          <w:i/>
          <w:highlight w:val="yellow"/>
          <w:lang w:val="en-US"/>
        </w:rPr>
        <w:t>H</w:t>
      </w:r>
      <w:r w:rsidRPr="00CB3FA0">
        <w:rPr>
          <w:highlight w:val="yellow"/>
          <w:lang w:val="en-US"/>
        </w:rPr>
        <w:t xml:space="preserve"> and </w:t>
      </w:r>
      <w:r w:rsidRPr="00CB3FA0">
        <w:rPr>
          <w:i/>
          <w:highlight w:val="yellow"/>
          <w:lang w:val="en-US"/>
        </w:rPr>
        <w:t>B</w:t>
      </w:r>
      <w:r w:rsidRPr="00CB3FA0">
        <w:rPr>
          <w:highlight w:val="yellow"/>
          <w:lang w:val="en-US"/>
        </w:rPr>
        <w:t xml:space="preserve"> output</w:t>
      </w:r>
      <w:r w:rsidR="004E107C" w:rsidRPr="00CB3FA0">
        <w:rPr>
          <w:highlight w:val="yellow"/>
          <w:lang w:val="en-US"/>
        </w:rPr>
        <w:t xml:space="preserve">s of the </w:t>
      </w:r>
      <w:r w:rsidR="00902376" w:rsidRPr="00CB3FA0">
        <w:rPr>
          <w:i/>
          <w:highlight w:val="yellow"/>
          <w:lang w:val="en-US"/>
        </w:rPr>
        <w:t>BH</w:t>
      </w:r>
      <w:r w:rsidR="004E107C" w:rsidRPr="00CB3FA0">
        <w:rPr>
          <w:highlight w:val="yellow"/>
          <w:lang w:val="en-US"/>
        </w:rPr>
        <w:t xml:space="preserve"> </w:t>
      </w:r>
      <w:r w:rsidR="00CE7818" w:rsidRPr="00CB3FA0">
        <w:rPr>
          <w:highlight w:val="yellow"/>
          <w:lang w:val="en-US"/>
        </w:rPr>
        <w:t>analyzer</w:t>
      </w:r>
      <w:r w:rsidR="00F1002A" w:rsidRPr="00CB3FA0">
        <w:rPr>
          <w:highlight w:val="yellow"/>
          <w:lang w:val="en-US"/>
        </w:rPr>
        <w:t xml:space="preserve"> </w:t>
      </w:r>
      <w:r w:rsidR="004E107C" w:rsidRPr="00CB3FA0">
        <w:rPr>
          <w:highlight w:val="yellow"/>
          <w:lang w:val="en-US"/>
        </w:rPr>
        <w:t>to</w:t>
      </w:r>
      <w:r w:rsidR="00F1002A" w:rsidRPr="00CB3FA0">
        <w:rPr>
          <w:highlight w:val="yellow"/>
          <w:lang w:val="en-US"/>
        </w:rPr>
        <w:t xml:space="preserve"> two analogue input </w:t>
      </w:r>
      <w:r w:rsidRPr="00CB3FA0">
        <w:rPr>
          <w:highlight w:val="yellow"/>
          <w:lang w:val="en-US"/>
        </w:rPr>
        <w:t>channels of</w:t>
      </w:r>
      <w:r w:rsidR="00F1002A" w:rsidRPr="00CB3FA0">
        <w:rPr>
          <w:highlight w:val="yellow"/>
          <w:lang w:val="en-US"/>
        </w:rPr>
        <w:t xml:space="preserve"> the </w:t>
      </w:r>
      <w:r w:rsidR="007451B1">
        <w:rPr>
          <w:highlight w:val="yellow"/>
          <w:lang w:val="en-US"/>
        </w:rPr>
        <w:t xml:space="preserve">Midas DA BNC Breakout </w:t>
      </w:r>
      <w:r w:rsidRPr="00CB3FA0">
        <w:rPr>
          <w:highlight w:val="yellow"/>
          <w:lang w:val="en-US"/>
        </w:rPr>
        <w:t xml:space="preserve">box </w:t>
      </w:r>
      <w:r w:rsidR="007451B1">
        <w:rPr>
          <w:highlight w:val="yellow"/>
          <w:lang w:val="en-US"/>
        </w:rPr>
        <w:t xml:space="preserve">(referred to as DA box hereafter) </w:t>
      </w:r>
      <w:r w:rsidRPr="00CB3FA0">
        <w:rPr>
          <w:highlight w:val="yellow"/>
          <w:lang w:val="en-US"/>
        </w:rPr>
        <w:t>respectively</w:t>
      </w:r>
      <w:r w:rsidR="00F1002A" w:rsidRPr="00CB3FA0">
        <w:rPr>
          <w:highlight w:val="yellow"/>
          <w:lang w:val="en-US"/>
        </w:rPr>
        <w:t xml:space="preserve"> </w:t>
      </w:r>
      <w:r w:rsidR="004E107C" w:rsidRPr="00CB3FA0">
        <w:rPr>
          <w:highlight w:val="yellow"/>
          <w:lang w:val="en-US"/>
        </w:rPr>
        <w:t>ensu</w:t>
      </w:r>
      <w:r w:rsidR="0023253B">
        <w:rPr>
          <w:highlight w:val="yellow"/>
          <w:lang w:val="en-US"/>
        </w:rPr>
        <w:t>r</w:t>
      </w:r>
      <w:r w:rsidR="004E107C" w:rsidRPr="00CB3FA0">
        <w:rPr>
          <w:highlight w:val="yellow"/>
          <w:lang w:val="en-US"/>
        </w:rPr>
        <w:t xml:space="preserve">ing that both inputs are set to </w:t>
      </w:r>
      <w:r w:rsidR="00262950">
        <w:rPr>
          <w:highlight w:val="yellow"/>
          <w:lang w:val="en-US"/>
        </w:rPr>
        <w:t xml:space="preserve">the </w:t>
      </w:r>
      <w:r w:rsidR="004E107C" w:rsidRPr="00CB3FA0">
        <w:rPr>
          <w:highlight w:val="yellow"/>
          <w:lang w:val="en-US"/>
        </w:rPr>
        <w:t>ground source (GS)</w:t>
      </w:r>
      <w:r w:rsidR="0023253B">
        <w:rPr>
          <w:highlight w:val="yellow"/>
          <w:lang w:val="en-US"/>
        </w:rPr>
        <w:t>.</w:t>
      </w:r>
    </w:p>
    <w:p w14:paraId="48F10A46" w14:textId="77777777" w:rsidR="00262950" w:rsidRPr="00C16304" w:rsidRDefault="00262950" w:rsidP="00C16304">
      <w:pPr>
        <w:rPr>
          <w:highlight w:val="yellow"/>
          <w:lang w:val="en-US"/>
        </w:rPr>
      </w:pPr>
    </w:p>
    <w:p w14:paraId="02B99514" w14:textId="66529A9B" w:rsidR="00351FBD" w:rsidRDefault="00351FBD" w:rsidP="00C16304">
      <w:pPr>
        <w:pStyle w:val="Heading3"/>
        <w:ind w:left="0" w:firstLine="0"/>
        <w:rPr>
          <w:highlight w:val="yellow"/>
          <w:lang w:val="en-US"/>
        </w:rPr>
      </w:pPr>
      <w:r w:rsidRPr="00CB3FA0">
        <w:rPr>
          <w:highlight w:val="yellow"/>
          <w:lang w:val="en-US"/>
        </w:rPr>
        <w:t xml:space="preserve">Connect the Sync In of the </w:t>
      </w:r>
      <w:r w:rsidR="00262950">
        <w:rPr>
          <w:highlight w:val="yellow"/>
          <w:lang w:val="en-US"/>
        </w:rPr>
        <w:t>high-speed</w:t>
      </w:r>
      <w:r w:rsidRPr="00CB3FA0">
        <w:rPr>
          <w:highlight w:val="yellow"/>
          <w:lang w:val="en-US"/>
        </w:rPr>
        <w:t xml:space="preserve"> camera to the Sync Out of the </w:t>
      </w:r>
      <w:r w:rsidR="007451B1">
        <w:rPr>
          <w:highlight w:val="yellow"/>
          <w:lang w:val="en-US"/>
        </w:rPr>
        <w:t xml:space="preserve">DA </w:t>
      </w:r>
      <w:r w:rsidRPr="00CB3FA0">
        <w:rPr>
          <w:highlight w:val="yellow"/>
          <w:lang w:val="en-US"/>
        </w:rPr>
        <w:t>box</w:t>
      </w:r>
      <w:r w:rsidR="0023253B">
        <w:rPr>
          <w:highlight w:val="yellow"/>
          <w:lang w:val="en-US"/>
        </w:rPr>
        <w:t>.</w:t>
      </w:r>
    </w:p>
    <w:p w14:paraId="441E02B2" w14:textId="77777777" w:rsidR="00262950" w:rsidRPr="00C16304" w:rsidRDefault="00262950" w:rsidP="00C16304">
      <w:pPr>
        <w:rPr>
          <w:highlight w:val="yellow"/>
          <w:lang w:val="en-US"/>
        </w:rPr>
      </w:pPr>
    </w:p>
    <w:p w14:paraId="2498D77D" w14:textId="112336BC" w:rsidR="005D102F" w:rsidRDefault="005D102F" w:rsidP="00C16304">
      <w:pPr>
        <w:pStyle w:val="Heading3"/>
        <w:ind w:left="0" w:firstLine="0"/>
        <w:rPr>
          <w:highlight w:val="yellow"/>
          <w:lang w:val="en-US"/>
        </w:rPr>
      </w:pPr>
      <w:r w:rsidRPr="00CB3FA0">
        <w:rPr>
          <w:highlight w:val="yellow"/>
          <w:lang w:val="en-US"/>
        </w:rPr>
        <w:t xml:space="preserve">Connect the Trigger of the </w:t>
      </w:r>
      <w:r w:rsidR="00262950">
        <w:rPr>
          <w:highlight w:val="yellow"/>
          <w:lang w:val="en-US"/>
        </w:rPr>
        <w:t>high-speed</w:t>
      </w:r>
      <w:r w:rsidRPr="00CB3FA0">
        <w:rPr>
          <w:highlight w:val="yellow"/>
          <w:lang w:val="en-US"/>
        </w:rPr>
        <w:t xml:space="preserve"> camera to the Trigger of the </w:t>
      </w:r>
      <w:r w:rsidR="007451B1">
        <w:rPr>
          <w:highlight w:val="yellow"/>
          <w:lang w:val="en-US"/>
        </w:rPr>
        <w:t>DA</w:t>
      </w:r>
      <w:r w:rsidRPr="00CB3FA0">
        <w:rPr>
          <w:highlight w:val="yellow"/>
          <w:lang w:val="en-US"/>
        </w:rPr>
        <w:t xml:space="preserve"> box</w:t>
      </w:r>
      <w:r w:rsidR="007451B1">
        <w:rPr>
          <w:highlight w:val="yellow"/>
          <w:lang w:val="en-US"/>
        </w:rPr>
        <w:t>.</w:t>
      </w:r>
    </w:p>
    <w:p w14:paraId="7B9E76BC" w14:textId="77777777" w:rsidR="00262950" w:rsidRPr="00C16304" w:rsidRDefault="00262950" w:rsidP="00C16304">
      <w:pPr>
        <w:rPr>
          <w:highlight w:val="yellow"/>
          <w:lang w:val="en-US"/>
        </w:rPr>
      </w:pPr>
    </w:p>
    <w:p w14:paraId="145D19E2" w14:textId="3E195E48" w:rsidR="00FE0B2A" w:rsidRDefault="00FE0B2A" w:rsidP="00C16304">
      <w:pPr>
        <w:pStyle w:val="Heading2"/>
        <w:ind w:left="0" w:firstLine="0"/>
        <w:rPr>
          <w:szCs w:val="24"/>
          <w:highlight w:val="yellow"/>
          <w:lang w:val="en-US"/>
        </w:rPr>
      </w:pPr>
      <w:r w:rsidRPr="00CB3FA0">
        <w:rPr>
          <w:szCs w:val="24"/>
          <w:highlight w:val="yellow"/>
          <w:lang w:val="en-US"/>
        </w:rPr>
        <w:t>Input the test parameter</w:t>
      </w:r>
      <w:r w:rsidR="00840F98" w:rsidRPr="00CB3FA0">
        <w:rPr>
          <w:szCs w:val="24"/>
          <w:highlight w:val="yellow"/>
          <w:lang w:val="en-US"/>
        </w:rPr>
        <w:t xml:space="preserve">s in the </w:t>
      </w:r>
      <w:r w:rsidR="00840F98" w:rsidRPr="00C16304">
        <w:rPr>
          <w:i/>
          <w:szCs w:val="24"/>
          <w:highlight w:val="yellow"/>
          <w:lang w:val="en-US"/>
        </w:rPr>
        <w:t>BH</w:t>
      </w:r>
      <w:r w:rsidR="00840F98" w:rsidRPr="00CB3FA0">
        <w:rPr>
          <w:szCs w:val="24"/>
          <w:highlight w:val="yellow"/>
          <w:lang w:val="en-US"/>
        </w:rPr>
        <w:t xml:space="preserve"> </w:t>
      </w:r>
      <w:r w:rsidR="00CE7818" w:rsidRPr="00CB3FA0">
        <w:rPr>
          <w:szCs w:val="24"/>
          <w:highlight w:val="yellow"/>
          <w:lang w:val="en-US"/>
        </w:rPr>
        <w:t>analyzer</w:t>
      </w:r>
      <w:r w:rsidR="00840F98" w:rsidRPr="00CB3FA0">
        <w:rPr>
          <w:szCs w:val="24"/>
          <w:highlight w:val="yellow"/>
          <w:lang w:val="en-US"/>
        </w:rPr>
        <w:t xml:space="preserve"> software. T</w:t>
      </w:r>
      <w:r w:rsidRPr="00CB3FA0">
        <w:rPr>
          <w:szCs w:val="24"/>
          <w:highlight w:val="yellow"/>
          <w:lang w:val="en-US"/>
        </w:rPr>
        <w:t>he cross sectio</w:t>
      </w:r>
      <w:r w:rsidR="00840F98" w:rsidRPr="00CB3FA0">
        <w:rPr>
          <w:szCs w:val="24"/>
          <w:highlight w:val="yellow"/>
          <w:lang w:val="en-US"/>
        </w:rPr>
        <w:t xml:space="preserve">nal area of the sample should be entered in </w:t>
      </w:r>
      <w:r w:rsidR="00EF6125">
        <w:rPr>
          <w:szCs w:val="24"/>
          <w:highlight w:val="yellow"/>
          <w:lang w:val="en-US"/>
        </w:rPr>
        <w:t>m</w:t>
      </w:r>
      <w:r w:rsidR="00EF6125">
        <w:rPr>
          <w:szCs w:val="24"/>
          <w:highlight w:val="yellow"/>
          <w:vertAlign w:val="superscript"/>
          <w:lang w:val="en-US"/>
        </w:rPr>
        <w:t>2</w:t>
      </w:r>
      <w:r w:rsidR="00840F98" w:rsidRPr="00CB3FA0">
        <w:rPr>
          <w:szCs w:val="24"/>
          <w:highlight w:val="yellow"/>
          <w:lang w:val="en-US"/>
        </w:rPr>
        <w:t xml:space="preserve">; in this case </w:t>
      </w:r>
      <w:r w:rsidR="00EF6125">
        <w:rPr>
          <w:szCs w:val="24"/>
          <w:highlight w:val="yellow"/>
          <w:lang w:val="en-US"/>
        </w:rPr>
        <w:t xml:space="preserve">6 </w:t>
      </w:r>
      <w:r w:rsidR="00EF6125" w:rsidRPr="00C16304">
        <w:rPr>
          <w:szCs w:val="24"/>
          <w:highlight w:val="yellow"/>
          <w:lang w:val="en-US"/>
        </w:rPr>
        <w:t>× 10</w:t>
      </w:r>
      <w:r w:rsidR="00EF6125" w:rsidRPr="00C16304">
        <w:rPr>
          <w:szCs w:val="24"/>
          <w:highlight w:val="yellow"/>
          <w:vertAlign w:val="superscript"/>
          <w:lang w:val="en-US"/>
        </w:rPr>
        <w:t>6</w:t>
      </w:r>
      <w:r w:rsidR="00EF6125" w:rsidRPr="00C16304">
        <w:rPr>
          <w:szCs w:val="24"/>
          <w:highlight w:val="yellow"/>
          <w:lang w:val="en-US"/>
        </w:rPr>
        <w:t xml:space="preserve"> m</w:t>
      </w:r>
      <w:r w:rsidR="00EF6125">
        <w:rPr>
          <w:szCs w:val="24"/>
          <w:highlight w:val="yellow"/>
          <w:vertAlign w:val="superscript"/>
          <w:lang w:val="en-US"/>
        </w:rPr>
        <w:t>2</w:t>
      </w:r>
      <w:r w:rsidR="00840F98" w:rsidRPr="00CB3FA0">
        <w:rPr>
          <w:szCs w:val="24"/>
          <w:highlight w:val="yellow"/>
          <w:lang w:val="en-US"/>
        </w:rPr>
        <w:t>.</w:t>
      </w:r>
    </w:p>
    <w:p w14:paraId="0EA47A94" w14:textId="77777777" w:rsidR="00262950" w:rsidRPr="00C16304" w:rsidRDefault="00262950" w:rsidP="00C16304">
      <w:pPr>
        <w:rPr>
          <w:highlight w:val="yellow"/>
          <w:lang w:val="en-US"/>
        </w:rPr>
      </w:pPr>
    </w:p>
    <w:p w14:paraId="168FAB3C" w14:textId="6E42D109" w:rsidR="003D0CEA" w:rsidRDefault="005D102F" w:rsidP="00C16304">
      <w:pPr>
        <w:pStyle w:val="Heading2"/>
        <w:ind w:left="0" w:firstLine="0"/>
        <w:rPr>
          <w:szCs w:val="24"/>
          <w:highlight w:val="yellow"/>
          <w:lang w:val="en-US"/>
        </w:rPr>
      </w:pPr>
      <w:r w:rsidRPr="00CB3FA0">
        <w:rPr>
          <w:szCs w:val="24"/>
          <w:highlight w:val="yellow"/>
          <w:lang w:val="en-US"/>
        </w:rPr>
        <w:t xml:space="preserve">Set the data sync parameters </w:t>
      </w:r>
      <w:r w:rsidR="003D0CEA" w:rsidRPr="00CB3FA0">
        <w:rPr>
          <w:szCs w:val="24"/>
          <w:highlight w:val="yellow"/>
          <w:lang w:val="en-US"/>
        </w:rPr>
        <w:t xml:space="preserve">as per the instruction of the </w:t>
      </w:r>
      <w:r w:rsidR="0068516F">
        <w:rPr>
          <w:szCs w:val="24"/>
          <w:highlight w:val="yellow"/>
          <w:lang w:val="en-US"/>
        </w:rPr>
        <w:t xml:space="preserve">DA </w:t>
      </w:r>
      <w:r w:rsidR="003D0CEA" w:rsidRPr="00CB3FA0">
        <w:rPr>
          <w:szCs w:val="24"/>
          <w:highlight w:val="yellow"/>
          <w:lang w:val="en-US"/>
        </w:rPr>
        <w:t xml:space="preserve">software. </w:t>
      </w:r>
    </w:p>
    <w:p w14:paraId="34D7D334" w14:textId="77777777" w:rsidR="00262950" w:rsidRPr="00C16304" w:rsidRDefault="00262950" w:rsidP="00C16304">
      <w:pPr>
        <w:rPr>
          <w:highlight w:val="yellow"/>
          <w:lang w:val="en-US"/>
        </w:rPr>
      </w:pPr>
    </w:p>
    <w:p w14:paraId="20A8D898" w14:textId="7171177C" w:rsidR="003D0CEA" w:rsidRDefault="003D0CEA" w:rsidP="00C16304">
      <w:pPr>
        <w:pStyle w:val="Heading3"/>
        <w:ind w:left="0" w:firstLine="0"/>
        <w:rPr>
          <w:highlight w:val="yellow"/>
          <w:lang w:val="en-US"/>
        </w:rPr>
      </w:pPr>
      <w:r w:rsidRPr="00C16304">
        <w:rPr>
          <w:highlight w:val="yellow"/>
          <w:lang w:val="en-US"/>
        </w:rPr>
        <w:t xml:space="preserve">Set the sync out rate </w:t>
      </w:r>
      <w:r w:rsidR="00B160FC" w:rsidRPr="00C16304">
        <w:rPr>
          <w:highlight w:val="yellow"/>
          <w:lang w:val="en-US"/>
        </w:rPr>
        <w:t xml:space="preserve">(2000 per second) </w:t>
      </w:r>
      <w:r w:rsidRPr="00C16304">
        <w:rPr>
          <w:highlight w:val="yellow"/>
          <w:lang w:val="en-US"/>
        </w:rPr>
        <w:t>to be t</w:t>
      </w:r>
      <w:r w:rsidR="005D102F" w:rsidRPr="00C16304">
        <w:rPr>
          <w:highlight w:val="yellow"/>
          <w:lang w:val="en-US"/>
        </w:rPr>
        <w:t xml:space="preserve">he frame rate </w:t>
      </w:r>
      <w:r w:rsidR="00B160FC" w:rsidRPr="00C16304">
        <w:rPr>
          <w:highlight w:val="yellow"/>
          <w:lang w:val="en-US"/>
        </w:rPr>
        <w:t xml:space="preserve">(500 frame per second) </w:t>
      </w:r>
      <w:r w:rsidR="005D102F" w:rsidRPr="00C16304">
        <w:rPr>
          <w:highlight w:val="yellow"/>
          <w:lang w:val="en-US"/>
        </w:rPr>
        <w:t xml:space="preserve">of the </w:t>
      </w:r>
      <w:r w:rsidRPr="00C16304">
        <w:rPr>
          <w:highlight w:val="yellow"/>
          <w:lang w:val="en-US"/>
        </w:rPr>
        <w:t>high-speed</w:t>
      </w:r>
      <w:r w:rsidR="005D102F" w:rsidRPr="00C16304">
        <w:rPr>
          <w:highlight w:val="yellow"/>
          <w:lang w:val="en-US"/>
        </w:rPr>
        <w:t xml:space="preserve"> camera</w:t>
      </w:r>
      <w:r w:rsidRPr="00C16304">
        <w:rPr>
          <w:highlight w:val="yellow"/>
          <w:lang w:val="en-US"/>
        </w:rPr>
        <w:t xml:space="preserve"> multiplied by the number of data points per frame</w:t>
      </w:r>
      <w:r w:rsidR="00B160FC" w:rsidRPr="00C16304">
        <w:rPr>
          <w:highlight w:val="yellow"/>
          <w:lang w:val="en-US"/>
        </w:rPr>
        <w:t xml:space="preserve"> (4 per frame)</w:t>
      </w:r>
      <w:r w:rsidR="004B2C8C" w:rsidRPr="00C16304">
        <w:rPr>
          <w:highlight w:val="yellow"/>
          <w:lang w:val="en-US"/>
        </w:rPr>
        <w:t>.</w:t>
      </w:r>
      <w:r w:rsidRPr="00C16304">
        <w:rPr>
          <w:highlight w:val="yellow"/>
          <w:lang w:val="en-US"/>
        </w:rPr>
        <w:t xml:space="preserve"> </w:t>
      </w:r>
    </w:p>
    <w:p w14:paraId="1A9EE05E" w14:textId="77777777" w:rsidR="00262950" w:rsidRPr="00C16304" w:rsidRDefault="00262950" w:rsidP="00C16304">
      <w:pPr>
        <w:rPr>
          <w:highlight w:val="yellow"/>
          <w:lang w:val="en-US"/>
        </w:rPr>
      </w:pPr>
    </w:p>
    <w:p w14:paraId="0889F0C0" w14:textId="4721D475" w:rsidR="005D102F" w:rsidRDefault="003D0CEA" w:rsidP="00C16304">
      <w:pPr>
        <w:pStyle w:val="Heading3"/>
        <w:ind w:left="0" w:firstLine="0"/>
        <w:rPr>
          <w:lang w:val="en-US"/>
        </w:rPr>
      </w:pPr>
      <w:r w:rsidRPr="00C16304">
        <w:rPr>
          <w:highlight w:val="yellow"/>
          <w:lang w:val="en-US"/>
        </w:rPr>
        <w:t xml:space="preserve">Set the pre-trigger </w:t>
      </w:r>
      <w:r w:rsidR="0023253B">
        <w:rPr>
          <w:highlight w:val="yellow"/>
          <w:lang w:val="en-US"/>
        </w:rPr>
        <w:t>length (in percentage)</w:t>
      </w:r>
      <w:r w:rsidR="0023253B" w:rsidRPr="00C16304">
        <w:rPr>
          <w:highlight w:val="yellow"/>
          <w:lang w:val="en-US"/>
        </w:rPr>
        <w:t xml:space="preserve"> </w:t>
      </w:r>
      <w:r w:rsidRPr="00C16304">
        <w:rPr>
          <w:highlight w:val="yellow"/>
          <w:lang w:val="en-US"/>
        </w:rPr>
        <w:t>to be same as that of the camera</w:t>
      </w:r>
      <w:r w:rsidRPr="00CB3FA0">
        <w:rPr>
          <w:lang w:val="en-US"/>
        </w:rPr>
        <w:t xml:space="preserve">. </w:t>
      </w:r>
    </w:p>
    <w:p w14:paraId="77E06358" w14:textId="77777777" w:rsidR="00262950" w:rsidRPr="00C16304" w:rsidRDefault="00262950" w:rsidP="00C16304">
      <w:pPr>
        <w:rPr>
          <w:lang w:val="en-US"/>
        </w:rPr>
      </w:pPr>
    </w:p>
    <w:p w14:paraId="2EE5ABB3" w14:textId="145A4128" w:rsidR="005D102F" w:rsidRDefault="005D102F" w:rsidP="00C16304">
      <w:pPr>
        <w:pStyle w:val="Heading2"/>
        <w:ind w:left="0" w:firstLine="0"/>
        <w:rPr>
          <w:szCs w:val="24"/>
          <w:highlight w:val="yellow"/>
          <w:lang w:val="en-US"/>
        </w:rPr>
      </w:pPr>
      <w:r w:rsidRPr="00CB3FA0">
        <w:rPr>
          <w:szCs w:val="24"/>
          <w:highlight w:val="yellow"/>
          <w:lang w:val="en-US"/>
        </w:rPr>
        <w:t xml:space="preserve">Set the </w:t>
      </w:r>
      <w:r w:rsidR="00262950">
        <w:rPr>
          <w:szCs w:val="24"/>
          <w:highlight w:val="yellow"/>
          <w:lang w:val="en-US"/>
        </w:rPr>
        <w:t>high-speed</w:t>
      </w:r>
      <w:r w:rsidRPr="00CB3FA0">
        <w:rPr>
          <w:szCs w:val="24"/>
          <w:highlight w:val="yellow"/>
          <w:lang w:val="en-US"/>
        </w:rPr>
        <w:t xml:space="preserve"> video camera ready for recording</w:t>
      </w:r>
      <w:r w:rsidR="004B2C8C">
        <w:rPr>
          <w:szCs w:val="24"/>
          <w:highlight w:val="yellow"/>
          <w:lang w:val="en-US"/>
        </w:rPr>
        <w:t>.</w:t>
      </w:r>
      <w:r w:rsidR="0068516F">
        <w:rPr>
          <w:szCs w:val="24"/>
          <w:highlight w:val="yellow"/>
          <w:lang w:val="en-US"/>
        </w:rPr>
        <w:t xml:space="preserve"> </w:t>
      </w:r>
      <w:r w:rsidR="00B36D53">
        <w:rPr>
          <w:szCs w:val="24"/>
          <w:highlight w:val="yellow"/>
          <w:lang w:val="en-US"/>
        </w:rPr>
        <w:t>That is, t</w:t>
      </w:r>
      <w:r w:rsidR="0068516F">
        <w:rPr>
          <w:szCs w:val="24"/>
          <w:highlight w:val="yellow"/>
          <w:lang w:val="en-US"/>
        </w:rPr>
        <w:t>he camera will start waiting to be triggered.</w:t>
      </w:r>
    </w:p>
    <w:p w14:paraId="01A6DFA1" w14:textId="77777777" w:rsidR="00262950" w:rsidRPr="00C16304" w:rsidRDefault="00262950" w:rsidP="00C16304">
      <w:pPr>
        <w:rPr>
          <w:highlight w:val="yellow"/>
          <w:lang w:val="en-US"/>
        </w:rPr>
      </w:pPr>
    </w:p>
    <w:p w14:paraId="3BF8C37A" w14:textId="65824ACF" w:rsidR="005913AA" w:rsidRDefault="005D102F" w:rsidP="00C16304">
      <w:pPr>
        <w:pStyle w:val="Heading2"/>
        <w:ind w:left="0" w:firstLine="0"/>
        <w:rPr>
          <w:szCs w:val="24"/>
          <w:highlight w:val="yellow"/>
          <w:lang w:val="en-US"/>
        </w:rPr>
      </w:pPr>
      <w:r w:rsidRPr="00CB3FA0">
        <w:rPr>
          <w:szCs w:val="24"/>
          <w:highlight w:val="yellow"/>
          <w:lang w:val="en-US"/>
        </w:rPr>
        <w:t xml:space="preserve">Turn on the </w:t>
      </w:r>
      <w:r w:rsidR="00902376" w:rsidRPr="00CB3FA0">
        <w:rPr>
          <w:i/>
          <w:szCs w:val="24"/>
          <w:highlight w:val="yellow"/>
          <w:lang w:val="en-US"/>
        </w:rPr>
        <w:t>BH</w:t>
      </w:r>
      <w:r w:rsidRPr="00CB3FA0">
        <w:rPr>
          <w:szCs w:val="24"/>
          <w:highlight w:val="yellow"/>
          <w:lang w:val="en-US"/>
        </w:rPr>
        <w:t xml:space="preserve"> </w:t>
      </w:r>
      <w:r w:rsidR="00CE7818" w:rsidRPr="00CB3FA0">
        <w:rPr>
          <w:szCs w:val="24"/>
          <w:highlight w:val="yellow"/>
          <w:lang w:val="en-US"/>
        </w:rPr>
        <w:t>analyzer</w:t>
      </w:r>
      <w:r w:rsidR="004B2C8C">
        <w:rPr>
          <w:szCs w:val="24"/>
          <w:highlight w:val="yellow"/>
          <w:lang w:val="en-US"/>
        </w:rPr>
        <w:t xml:space="preserve"> and </w:t>
      </w:r>
      <w:r w:rsidR="008417F8">
        <w:rPr>
          <w:szCs w:val="24"/>
          <w:highlight w:val="yellow"/>
          <w:lang w:val="en-US"/>
        </w:rPr>
        <w:t xml:space="preserve">apply </w:t>
      </w:r>
      <w:r w:rsidR="0068516F">
        <w:rPr>
          <w:szCs w:val="24"/>
          <w:highlight w:val="yellow"/>
          <w:lang w:val="en-US"/>
        </w:rPr>
        <w:t xml:space="preserve">a </w:t>
      </w:r>
      <w:r w:rsidR="008417F8">
        <w:rPr>
          <w:szCs w:val="24"/>
          <w:highlight w:val="yellow"/>
          <w:lang w:val="en-US"/>
        </w:rPr>
        <w:t>1</w:t>
      </w:r>
      <w:r w:rsidR="0068516F">
        <w:rPr>
          <w:szCs w:val="24"/>
          <w:highlight w:val="yellow"/>
          <w:lang w:val="en-US"/>
        </w:rPr>
        <w:t xml:space="preserve"> </w:t>
      </w:r>
      <w:r w:rsidR="008417F8">
        <w:rPr>
          <w:szCs w:val="24"/>
          <w:highlight w:val="yellow"/>
          <w:lang w:val="en-US"/>
        </w:rPr>
        <w:t xml:space="preserve">Hz excitation </w:t>
      </w:r>
      <w:r w:rsidR="0068516F">
        <w:rPr>
          <w:szCs w:val="24"/>
          <w:highlight w:val="yellow"/>
          <w:lang w:val="en-US"/>
        </w:rPr>
        <w:t xml:space="preserve">sinusoidal </w:t>
      </w:r>
      <w:r w:rsidR="008417F8">
        <w:rPr>
          <w:szCs w:val="24"/>
          <w:highlight w:val="yellow"/>
          <w:lang w:val="en-US"/>
        </w:rPr>
        <w:t xml:space="preserve">current to measure the </w:t>
      </w:r>
      <w:r w:rsidR="00F76D53">
        <w:rPr>
          <w:szCs w:val="24"/>
          <w:highlight w:val="yellow"/>
          <w:lang w:val="en-US"/>
        </w:rPr>
        <w:t>major loop</w:t>
      </w:r>
      <w:r w:rsidR="005913AA" w:rsidRPr="00CB3FA0">
        <w:rPr>
          <w:szCs w:val="24"/>
          <w:highlight w:val="yellow"/>
          <w:lang w:val="en-US"/>
        </w:rPr>
        <w:t xml:space="preserve">; an image of the </w:t>
      </w:r>
      <w:r w:rsidR="00902376" w:rsidRPr="00CB3FA0">
        <w:rPr>
          <w:i/>
          <w:szCs w:val="24"/>
          <w:highlight w:val="yellow"/>
          <w:lang w:val="en-US"/>
        </w:rPr>
        <w:t>BH</w:t>
      </w:r>
      <w:r w:rsidR="005913AA" w:rsidRPr="00CB3FA0">
        <w:rPr>
          <w:szCs w:val="24"/>
          <w:highlight w:val="yellow"/>
          <w:lang w:val="en-US"/>
        </w:rPr>
        <w:t xml:space="preserve"> loop will be displayed.</w:t>
      </w:r>
    </w:p>
    <w:p w14:paraId="3490FDD1" w14:textId="77777777" w:rsidR="00262950" w:rsidRPr="00C16304" w:rsidRDefault="00262950" w:rsidP="00C16304">
      <w:pPr>
        <w:rPr>
          <w:highlight w:val="yellow"/>
          <w:lang w:val="en-US"/>
        </w:rPr>
      </w:pPr>
    </w:p>
    <w:p w14:paraId="516FE3CE" w14:textId="1A8FE592" w:rsidR="005D102F" w:rsidRDefault="005913AA" w:rsidP="00C16304">
      <w:pPr>
        <w:pStyle w:val="Heading2"/>
        <w:ind w:left="0" w:firstLine="0"/>
        <w:rPr>
          <w:szCs w:val="24"/>
          <w:highlight w:val="yellow"/>
          <w:lang w:val="en-US"/>
        </w:rPr>
      </w:pPr>
      <w:r w:rsidRPr="00CB3FA0">
        <w:rPr>
          <w:szCs w:val="24"/>
          <w:highlight w:val="yellow"/>
          <w:lang w:val="en-US"/>
        </w:rPr>
        <w:t xml:space="preserve">Check that the measured </w:t>
      </w:r>
      <w:r w:rsidR="00902376" w:rsidRPr="00CB3FA0">
        <w:rPr>
          <w:i/>
          <w:szCs w:val="24"/>
          <w:highlight w:val="yellow"/>
          <w:lang w:val="en-US"/>
        </w:rPr>
        <w:t>BH</w:t>
      </w:r>
      <w:r w:rsidR="00B033EA" w:rsidRPr="00CB3FA0">
        <w:rPr>
          <w:szCs w:val="24"/>
          <w:highlight w:val="yellow"/>
          <w:lang w:val="en-US"/>
        </w:rPr>
        <w:t xml:space="preserve"> loop</w:t>
      </w:r>
      <w:r w:rsidRPr="00CB3FA0">
        <w:rPr>
          <w:szCs w:val="24"/>
          <w:highlight w:val="yellow"/>
          <w:lang w:val="en-US"/>
        </w:rPr>
        <w:t xml:space="preserve"> </w:t>
      </w:r>
      <w:r w:rsidR="00B033EA" w:rsidRPr="00CB3FA0">
        <w:rPr>
          <w:szCs w:val="24"/>
          <w:highlight w:val="yellow"/>
          <w:lang w:val="en-US"/>
        </w:rPr>
        <w:t xml:space="preserve">is </w:t>
      </w:r>
      <w:r w:rsidR="004E107C" w:rsidRPr="00CB3FA0">
        <w:rPr>
          <w:szCs w:val="24"/>
          <w:highlight w:val="yellow"/>
          <w:lang w:val="en-US"/>
        </w:rPr>
        <w:t xml:space="preserve">roughly </w:t>
      </w:r>
      <w:r w:rsidR="00B033EA" w:rsidRPr="00CB3FA0">
        <w:rPr>
          <w:szCs w:val="24"/>
          <w:highlight w:val="yellow"/>
          <w:lang w:val="en-US"/>
        </w:rPr>
        <w:t>as expected in terms of coercive field, remanence, magnetic saturation, etc. If it is not, the mechanical coupling between Part A and Part B</w:t>
      </w:r>
      <w:r w:rsidR="004E107C" w:rsidRPr="00CB3FA0">
        <w:rPr>
          <w:szCs w:val="24"/>
          <w:highlight w:val="yellow"/>
          <w:lang w:val="en-US"/>
        </w:rPr>
        <w:t xml:space="preserve"> should</w:t>
      </w:r>
      <w:r w:rsidR="00B033EA" w:rsidRPr="00CB3FA0">
        <w:rPr>
          <w:szCs w:val="24"/>
          <w:highlight w:val="yellow"/>
          <w:lang w:val="en-US"/>
        </w:rPr>
        <w:t xml:space="preserve"> be inspected.</w:t>
      </w:r>
      <w:r w:rsidR="003803DC">
        <w:rPr>
          <w:szCs w:val="24"/>
          <w:highlight w:val="yellow"/>
          <w:lang w:val="en-US"/>
        </w:rPr>
        <w:t xml:space="preserve"> </w:t>
      </w:r>
    </w:p>
    <w:p w14:paraId="01AE8CFA" w14:textId="77777777" w:rsidR="00262950" w:rsidRPr="00C16304" w:rsidRDefault="00262950" w:rsidP="00C16304">
      <w:pPr>
        <w:rPr>
          <w:highlight w:val="yellow"/>
          <w:lang w:val="en-US"/>
        </w:rPr>
      </w:pPr>
    </w:p>
    <w:p w14:paraId="4C83306C" w14:textId="0B9180AC" w:rsidR="005D102F" w:rsidRDefault="005D102F" w:rsidP="00C16304">
      <w:pPr>
        <w:pStyle w:val="Heading2"/>
        <w:ind w:left="0" w:firstLine="0"/>
        <w:rPr>
          <w:szCs w:val="24"/>
          <w:highlight w:val="yellow"/>
          <w:lang w:val="en-US"/>
        </w:rPr>
      </w:pPr>
      <w:r w:rsidRPr="00CB3FA0">
        <w:rPr>
          <w:szCs w:val="24"/>
          <w:highlight w:val="yellow"/>
          <w:lang w:val="en-US"/>
        </w:rPr>
        <w:t xml:space="preserve">Trigger the camera either by sending a trigger signal from the </w:t>
      </w:r>
      <w:r w:rsidR="00902376" w:rsidRPr="00CB3FA0">
        <w:rPr>
          <w:i/>
          <w:szCs w:val="24"/>
          <w:highlight w:val="yellow"/>
          <w:lang w:val="en-US"/>
        </w:rPr>
        <w:t>BH</w:t>
      </w:r>
      <w:r w:rsidRPr="00CB3FA0">
        <w:rPr>
          <w:szCs w:val="24"/>
          <w:highlight w:val="yellow"/>
          <w:lang w:val="en-US"/>
        </w:rPr>
        <w:t xml:space="preserve"> </w:t>
      </w:r>
      <w:r w:rsidR="00CE7818" w:rsidRPr="00CB3FA0">
        <w:rPr>
          <w:szCs w:val="24"/>
          <w:highlight w:val="yellow"/>
          <w:lang w:val="en-US"/>
        </w:rPr>
        <w:t>analyzer</w:t>
      </w:r>
      <w:r w:rsidRPr="00CB3FA0">
        <w:rPr>
          <w:szCs w:val="24"/>
          <w:highlight w:val="yellow"/>
          <w:lang w:val="en-US"/>
        </w:rPr>
        <w:t xml:space="preserve"> or </w:t>
      </w:r>
      <w:r w:rsidR="00B36D53">
        <w:rPr>
          <w:szCs w:val="24"/>
          <w:highlight w:val="yellow"/>
          <w:lang w:val="en-US"/>
        </w:rPr>
        <w:t xml:space="preserve">by </w:t>
      </w:r>
      <w:r w:rsidRPr="00CB3FA0">
        <w:rPr>
          <w:szCs w:val="24"/>
          <w:highlight w:val="yellow"/>
          <w:lang w:val="en-US"/>
        </w:rPr>
        <w:t>clicking on the Trigger button on DA software interface</w:t>
      </w:r>
      <w:r w:rsidR="004B2C8C">
        <w:rPr>
          <w:szCs w:val="24"/>
          <w:highlight w:val="yellow"/>
          <w:lang w:val="en-US"/>
        </w:rPr>
        <w:t>.</w:t>
      </w:r>
    </w:p>
    <w:p w14:paraId="286C2157" w14:textId="77777777" w:rsidR="00262950" w:rsidRPr="00C16304" w:rsidRDefault="00262950" w:rsidP="00C16304">
      <w:pPr>
        <w:rPr>
          <w:highlight w:val="yellow"/>
          <w:lang w:val="en-US"/>
        </w:rPr>
      </w:pPr>
    </w:p>
    <w:p w14:paraId="5FE5903A" w14:textId="6801EF18" w:rsidR="005D102F" w:rsidRDefault="005D102F" w:rsidP="00C16304">
      <w:pPr>
        <w:pStyle w:val="Heading2"/>
        <w:ind w:left="0" w:firstLine="0"/>
        <w:rPr>
          <w:szCs w:val="24"/>
          <w:highlight w:val="yellow"/>
          <w:lang w:val="en-US"/>
        </w:rPr>
      </w:pPr>
      <w:r w:rsidRPr="00CB3FA0">
        <w:rPr>
          <w:szCs w:val="24"/>
          <w:highlight w:val="yellow"/>
          <w:lang w:val="en-US"/>
        </w:rPr>
        <w:t xml:space="preserve">Stop recording data and video after at least one </w:t>
      </w:r>
      <w:r w:rsidR="00902376" w:rsidRPr="00CB3FA0">
        <w:rPr>
          <w:i/>
          <w:szCs w:val="24"/>
          <w:highlight w:val="yellow"/>
          <w:lang w:val="en-US"/>
        </w:rPr>
        <w:t>BH</w:t>
      </w:r>
      <w:r w:rsidRPr="00CB3FA0">
        <w:rPr>
          <w:szCs w:val="24"/>
          <w:highlight w:val="yellow"/>
          <w:lang w:val="en-US"/>
        </w:rPr>
        <w:t xml:space="preserve"> loop </w:t>
      </w:r>
      <w:r w:rsidR="00E362F6" w:rsidRPr="00CB3FA0">
        <w:rPr>
          <w:szCs w:val="24"/>
          <w:highlight w:val="yellow"/>
          <w:lang w:val="en-US"/>
        </w:rPr>
        <w:t xml:space="preserve">cycle </w:t>
      </w:r>
      <w:r w:rsidR="003D0CEA" w:rsidRPr="00CB3FA0">
        <w:rPr>
          <w:szCs w:val="24"/>
          <w:highlight w:val="yellow"/>
          <w:lang w:val="en-US"/>
        </w:rPr>
        <w:t>in</w:t>
      </w:r>
      <w:r w:rsidRPr="00CB3FA0">
        <w:rPr>
          <w:szCs w:val="24"/>
          <w:highlight w:val="yellow"/>
          <w:lang w:val="en-US"/>
        </w:rPr>
        <w:t xml:space="preserve"> the DA software</w:t>
      </w:r>
      <w:r w:rsidR="00B36D53">
        <w:rPr>
          <w:szCs w:val="24"/>
          <w:highlight w:val="yellow"/>
          <w:lang w:val="en-US"/>
        </w:rPr>
        <w:t xml:space="preserve">. </w:t>
      </w:r>
    </w:p>
    <w:p w14:paraId="57CD4D16" w14:textId="77777777" w:rsidR="00262950" w:rsidRPr="00C16304" w:rsidRDefault="00262950" w:rsidP="00C16304">
      <w:pPr>
        <w:rPr>
          <w:highlight w:val="yellow"/>
          <w:lang w:val="en-US"/>
        </w:rPr>
      </w:pPr>
    </w:p>
    <w:p w14:paraId="21ECFEB2" w14:textId="2D3E56CB" w:rsidR="00262950" w:rsidRPr="00E62CC1" w:rsidRDefault="005D102F" w:rsidP="00C16304">
      <w:pPr>
        <w:pStyle w:val="Heading2"/>
        <w:ind w:left="0" w:firstLine="0"/>
        <w:rPr>
          <w:szCs w:val="24"/>
          <w:lang w:val="en-US"/>
        </w:rPr>
      </w:pPr>
      <w:r w:rsidRPr="002F0569">
        <w:rPr>
          <w:szCs w:val="24"/>
          <w:lang w:val="en-US"/>
        </w:rPr>
        <w:t>Turn</w:t>
      </w:r>
      <w:r w:rsidR="008405D6" w:rsidRPr="002F0569">
        <w:rPr>
          <w:szCs w:val="24"/>
          <w:lang w:val="en-US"/>
        </w:rPr>
        <w:t xml:space="preserve"> off the </w:t>
      </w:r>
      <w:r w:rsidR="00902376" w:rsidRPr="002F0569">
        <w:rPr>
          <w:i/>
          <w:szCs w:val="24"/>
          <w:lang w:val="en-US"/>
        </w:rPr>
        <w:t>BH</w:t>
      </w:r>
      <w:r w:rsidR="008405D6" w:rsidRPr="002F0569">
        <w:rPr>
          <w:szCs w:val="24"/>
          <w:lang w:val="en-US"/>
        </w:rPr>
        <w:t xml:space="preserve"> </w:t>
      </w:r>
      <w:r w:rsidR="00CE7818" w:rsidRPr="002F0569">
        <w:rPr>
          <w:szCs w:val="24"/>
          <w:lang w:val="en-US"/>
        </w:rPr>
        <w:t>analyzer</w:t>
      </w:r>
      <w:r w:rsidR="008405D6" w:rsidRPr="002F0569">
        <w:rPr>
          <w:szCs w:val="24"/>
          <w:lang w:val="en-US"/>
        </w:rPr>
        <w:t>.</w:t>
      </w:r>
      <w:r w:rsidR="008405D6" w:rsidRPr="00E62CC1">
        <w:rPr>
          <w:szCs w:val="24"/>
          <w:lang w:val="en-US"/>
        </w:rPr>
        <w:t xml:space="preserve"> </w:t>
      </w:r>
    </w:p>
    <w:p w14:paraId="25108C97" w14:textId="77777777" w:rsidR="00262950" w:rsidRPr="00C16304" w:rsidRDefault="00262950" w:rsidP="00C16304">
      <w:pPr>
        <w:rPr>
          <w:lang w:val="en-US"/>
        </w:rPr>
      </w:pPr>
    </w:p>
    <w:p w14:paraId="04DAD79E" w14:textId="1907E002" w:rsidR="005D102F" w:rsidRDefault="008405D6" w:rsidP="00C16304">
      <w:pPr>
        <w:pStyle w:val="Heading2"/>
        <w:numPr>
          <w:ilvl w:val="0"/>
          <w:numId w:val="0"/>
        </w:numPr>
        <w:rPr>
          <w:szCs w:val="24"/>
          <w:lang w:val="en-US"/>
        </w:rPr>
      </w:pPr>
      <w:r w:rsidRPr="00CB3FA0">
        <w:rPr>
          <w:b/>
          <w:szCs w:val="24"/>
          <w:lang w:val="en-US"/>
        </w:rPr>
        <w:t>Caution</w:t>
      </w:r>
      <w:r w:rsidRPr="00CB3FA0">
        <w:rPr>
          <w:szCs w:val="24"/>
          <w:lang w:val="en-US"/>
        </w:rPr>
        <w:t xml:space="preserve">: </w:t>
      </w:r>
      <w:r w:rsidR="00262950">
        <w:rPr>
          <w:szCs w:val="24"/>
          <w:lang w:val="en-US"/>
        </w:rPr>
        <w:t>D</w:t>
      </w:r>
      <w:r w:rsidR="00262950" w:rsidRPr="00CB3FA0">
        <w:rPr>
          <w:szCs w:val="24"/>
          <w:lang w:val="en-US"/>
        </w:rPr>
        <w:t xml:space="preserve">o </w:t>
      </w:r>
      <w:r w:rsidRPr="00CB3FA0">
        <w:rPr>
          <w:szCs w:val="24"/>
          <w:lang w:val="en-US"/>
        </w:rPr>
        <w:t xml:space="preserve">not keep </w:t>
      </w:r>
      <w:r w:rsidR="00946111" w:rsidRPr="00CB3FA0">
        <w:rPr>
          <w:szCs w:val="24"/>
          <w:lang w:val="en-US"/>
        </w:rPr>
        <w:t xml:space="preserve">the </w:t>
      </w:r>
      <w:r w:rsidR="003D0CEA" w:rsidRPr="00CB3FA0">
        <w:rPr>
          <w:szCs w:val="24"/>
          <w:lang w:val="en-US"/>
        </w:rPr>
        <w:t>electric</w:t>
      </w:r>
      <w:r w:rsidRPr="00CB3FA0">
        <w:rPr>
          <w:szCs w:val="24"/>
          <w:lang w:val="en-US"/>
        </w:rPr>
        <w:t xml:space="preserve"> current running through the sample for </w:t>
      </w:r>
      <w:r w:rsidR="00946111" w:rsidRPr="00CB3FA0">
        <w:rPr>
          <w:szCs w:val="24"/>
          <w:lang w:val="en-US"/>
        </w:rPr>
        <w:t xml:space="preserve">a </w:t>
      </w:r>
      <w:r w:rsidRPr="00CB3FA0">
        <w:rPr>
          <w:szCs w:val="24"/>
          <w:lang w:val="en-US"/>
        </w:rPr>
        <w:t xml:space="preserve">long time especially </w:t>
      </w:r>
      <w:r w:rsidR="00E362F6" w:rsidRPr="00CB3FA0">
        <w:rPr>
          <w:szCs w:val="24"/>
          <w:lang w:val="en-US"/>
        </w:rPr>
        <w:t xml:space="preserve">if </w:t>
      </w:r>
      <w:r w:rsidRPr="00CB3FA0">
        <w:rPr>
          <w:szCs w:val="24"/>
          <w:lang w:val="en-US"/>
        </w:rPr>
        <w:t xml:space="preserve">a </w:t>
      </w:r>
      <w:r w:rsidR="000F4204">
        <w:rPr>
          <w:szCs w:val="24"/>
          <w:lang w:val="en-US"/>
        </w:rPr>
        <w:t xml:space="preserve">direct </w:t>
      </w:r>
      <w:r w:rsidRPr="00CB3FA0">
        <w:rPr>
          <w:szCs w:val="24"/>
          <w:lang w:val="en-US"/>
        </w:rPr>
        <w:t>current</w:t>
      </w:r>
      <w:r w:rsidR="000F4204">
        <w:rPr>
          <w:szCs w:val="24"/>
          <w:lang w:val="en-US"/>
        </w:rPr>
        <w:t xml:space="preserve"> (DC)</w:t>
      </w:r>
      <w:r w:rsidRPr="00CB3FA0">
        <w:rPr>
          <w:szCs w:val="24"/>
          <w:lang w:val="en-US"/>
        </w:rPr>
        <w:t xml:space="preserve"> is </w:t>
      </w:r>
      <w:r w:rsidR="0019691E" w:rsidRPr="00CB3FA0">
        <w:rPr>
          <w:szCs w:val="24"/>
          <w:lang w:val="en-US"/>
        </w:rPr>
        <w:t>used</w:t>
      </w:r>
      <w:r w:rsidR="003D0CEA" w:rsidRPr="00CB3FA0">
        <w:rPr>
          <w:szCs w:val="24"/>
          <w:lang w:val="en-US"/>
        </w:rPr>
        <w:t>,</w:t>
      </w:r>
      <w:r w:rsidR="0019691E" w:rsidRPr="00CB3FA0">
        <w:rPr>
          <w:szCs w:val="24"/>
          <w:lang w:val="en-US"/>
        </w:rPr>
        <w:t xml:space="preserve"> as the current </w:t>
      </w:r>
      <w:r w:rsidRPr="00CB3FA0">
        <w:rPr>
          <w:szCs w:val="24"/>
          <w:lang w:val="en-US"/>
        </w:rPr>
        <w:t xml:space="preserve">will heat up the sample and </w:t>
      </w:r>
      <w:r w:rsidR="003D0CEA" w:rsidRPr="00CB3FA0">
        <w:rPr>
          <w:szCs w:val="24"/>
          <w:lang w:val="en-US"/>
        </w:rPr>
        <w:t xml:space="preserve">quickly </w:t>
      </w:r>
      <w:r w:rsidRPr="00CB3FA0">
        <w:rPr>
          <w:szCs w:val="24"/>
          <w:lang w:val="en-US"/>
        </w:rPr>
        <w:t xml:space="preserve">dry the ferro-fluid. </w:t>
      </w:r>
    </w:p>
    <w:p w14:paraId="0A171004" w14:textId="77777777" w:rsidR="00262950" w:rsidRPr="00C16304" w:rsidRDefault="00262950" w:rsidP="00C16304">
      <w:pPr>
        <w:rPr>
          <w:lang w:val="en-US"/>
        </w:rPr>
      </w:pPr>
    </w:p>
    <w:p w14:paraId="5A8E7401" w14:textId="77777777" w:rsidR="0023493E" w:rsidRPr="002F0569" w:rsidRDefault="00E362F6" w:rsidP="00C16304">
      <w:pPr>
        <w:pStyle w:val="Heading2"/>
        <w:ind w:left="0" w:firstLine="0"/>
        <w:rPr>
          <w:szCs w:val="24"/>
          <w:lang w:val="en-US"/>
        </w:rPr>
      </w:pPr>
      <w:r w:rsidRPr="002F0569">
        <w:rPr>
          <w:szCs w:val="24"/>
          <w:lang w:val="en-US"/>
        </w:rPr>
        <w:t>Clean</w:t>
      </w:r>
      <w:r w:rsidR="0023493E" w:rsidRPr="002F0569">
        <w:rPr>
          <w:szCs w:val="24"/>
          <w:lang w:val="en-US"/>
        </w:rPr>
        <w:t xml:space="preserve"> </w:t>
      </w:r>
      <w:r w:rsidR="008405D6" w:rsidRPr="002F0569">
        <w:rPr>
          <w:szCs w:val="24"/>
          <w:lang w:val="en-US"/>
        </w:rPr>
        <w:t xml:space="preserve">the sample </w:t>
      </w:r>
      <w:r w:rsidR="00CC72F0" w:rsidRPr="002F0569">
        <w:rPr>
          <w:szCs w:val="24"/>
          <w:lang w:val="en-US"/>
        </w:rPr>
        <w:t>and refresh</w:t>
      </w:r>
      <w:r w:rsidR="00A945A6" w:rsidRPr="002F0569">
        <w:rPr>
          <w:szCs w:val="24"/>
          <w:lang w:val="en-US"/>
        </w:rPr>
        <w:t xml:space="preserve"> for future analysis</w:t>
      </w:r>
      <w:r w:rsidR="008405D6" w:rsidRPr="002F0569">
        <w:rPr>
          <w:szCs w:val="24"/>
          <w:lang w:val="en-US"/>
        </w:rPr>
        <w:t xml:space="preserve">. </w:t>
      </w:r>
    </w:p>
    <w:bookmarkEnd w:id="10"/>
    <w:p w14:paraId="26053FA1" w14:textId="77777777" w:rsidR="00591C06" w:rsidRPr="00CB3FA0" w:rsidRDefault="00591C06" w:rsidP="00C16304">
      <w:pPr>
        <w:rPr>
          <w:lang w:val="en-US"/>
        </w:rPr>
      </w:pPr>
    </w:p>
    <w:p w14:paraId="3266C13B" w14:textId="5F8821B1" w:rsidR="006305D7" w:rsidRPr="00CB3FA0" w:rsidRDefault="006305D7" w:rsidP="00C16304">
      <w:pPr>
        <w:pStyle w:val="NormalWeb"/>
        <w:spacing w:before="0" w:beforeAutospacing="0" w:after="0" w:afterAutospacing="0"/>
        <w:rPr>
          <w:rFonts w:asciiTheme="minorHAnsi" w:hAnsiTheme="minorHAnsi" w:cstheme="minorHAnsi"/>
          <w:color w:val="808080"/>
          <w:lang w:val="en-US"/>
        </w:rPr>
      </w:pPr>
      <w:r w:rsidRPr="00CB3FA0">
        <w:rPr>
          <w:rFonts w:asciiTheme="minorHAnsi" w:hAnsiTheme="minorHAnsi" w:cstheme="minorHAnsi"/>
          <w:b/>
          <w:lang w:val="en-US"/>
        </w:rPr>
        <w:t>REPRESENTATIVE RESULTS</w:t>
      </w:r>
      <w:r w:rsidR="00EF1462" w:rsidRPr="00CB3FA0">
        <w:rPr>
          <w:rFonts w:asciiTheme="minorHAnsi" w:hAnsiTheme="minorHAnsi" w:cstheme="minorHAnsi"/>
          <w:b/>
          <w:lang w:val="en-US"/>
        </w:rPr>
        <w:t>:</w:t>
      </w:r>
      <w:r w:rsidRPr="00CB3FA0">
        <w:rPr>
          <w:rFonts w:asciiTheme="minorHAnsi" w:hAnsiTheme="minorHAnsi" w:cstheme="minorHAnsi"/>
          <w:b/>
          <w:bCs/>
          <w:lang w:val="en-US"/>
        </w:rPr>
        <w:t xml:space="preserve"> </w:t>
      </w:r>
    </w:p>
    <w:p w14:paraId="2B0FC1B0" w14:textId="453E86E7" w:rsidR="001C2F71" w:rsidRPr="00CB3FA0" w:rsidRDefault="00FB46A2" w:rsidP="00C16304">
      <w:pPr>
        <w:rPr>
          <w:rFonts w:asciiTheme="minorHAnsi" w:hAnsiTheme="minorHAnsi" w:cstheme="minorHAnsi"/>
          <w:color w:val="auto"/>
          <w:lang w:val="en-US"/>
        </w:rPr>
      </w:pPr>
      <w:r w:rsidRPr="00CB3FA0">
        <w:rPr>
          <w:lang w:val="en-US"/>
        </w:rPr>
        <w:t xml:space="preserve">Figure 3 </w:t>
      </w:r>
      <w:r w:rsidR="008F2459" w:rsidRPr="00CB3FA0">
        <w:rPr>
          <w:lang w:val="en-US"/>
        </w:rPr>
        <w:t xml:space="preserve">shows </w:t>
      </w:r>
      <w:r w:rsidR="00DD2238" w:rsidRPr="00CB3FA0">
        <w:rPr>
          <w:lang w:val="en-US"/>
        </w:rPr>
        <w:t>two</w:t>
      </w:r>
      <w:r w:rsidR="00045912" w:rsidRPr="00CB3FA0">
        <w:rPr>
          <w:lang w:val="en-US"/>
        </w:rPr>
        <w:t xml:space="preserve"> </w:t>
      </w:r>
      <w:r w:rsidR="008F2459" w:rsidRPr="00CB3FA0">
        <w:rPr>
          <w:lang w:val="en-US"/>
        </w:rPr>
        <w:t xml:space="preserve">examples of high quality static domain patterns </w:t>
      </w:r>
      <w:r w:rsidR="00350DC0">
        <w:rPr>
          <w:lang w:val="en-US"/>
        </w:rPr>
        <w:t xml:space="preserve">without any applied magnetic field </w:t>
      </w:r>
      <w:r w:rsidR="008F2459" w:rsidRPr="00CB3FA0">
        <w:rPr>
          <w:lang w:val="en-US"/>
        </w:rPr>
        <w:t xml:space="preserve">for </w:t>
      </w:r>
      <w:r w:rsidR="00045912" w:rsidRPr="00CB3FA0">
        <w:rPr>
          <w:lang w:val="en-US"/>
        </w:rPr>
        <w:t xml:space="preserve">an </w:t>
      </w:r>
      <w:r w:rsidR="008F2459" w:rsidRPr="00CB3FA0">
        <w:rPr>
          <w:lang w:val="en-US"/>
        </w:rPr>
        <w:t>industrial</w:t>
      </w:r>
      <w:r w:rsidR="00045912" w:rsidRPr="00CB3FA0">
        <w:rPr>
          <w:lang w:val="en-US"/>
        </w:rPr>
        <w:t>-grade</w:t>
      </w:r>
      <w:r w:rsidR="008F2459" w:rsidRPr="00CB3FA0">
        <w:rPr>
          <w:lang w:val="en-US"/>
        </w:rPr>
        <w:t xml:space="preserve"> pure</w:t>
      </w:r>
      <w:r w:rsidR="008F2459" w:rsidRPr="00CB3FA0">
        <w:rPr>
          <w:rFonts w:asciiTheme="minorHAnsi" w:hAnsiTheme="minorHAnsi" w:cstheme="minorHAnsi"/>
          <w:color w:val="auto"/>
          <w:lang w:val="en-US"/>
        </w:rPr>
        <w:t xml:space="preserve"> iron and a low carbon steel</w:t>
      </w:r>
      <w:r w:rsidR="00DD2238" w:rsidRPr="00CB3FA0">
        <w:rPr>
          <w:rFonts w:asciiTheme="minorHAnsi" w:hAnsiTheme="minorHAnsi" w:cstheme="minorHAnsi"/>
          <w:color w:val="auto"/>
          <w:lang w:val="en-US"/>
        </w:rPr>
        <w:t xml:space="preserve"> respectively</w:t>
      </w:r>
      <w:r w:rsidR="0070796A" w:rsidRPr="00CB3FA0">
        <w:rPr>
          <w:rFonts w:asciiTheme="minorHAnsi" w:hAnsiTheme="minorHAnsi" w:cstheme="minorHAnsi"/>
          <w:color w:val="auto"/>
          <w:lang w:val="en-US"/>
        </w:rPr>
        <w:t xml:space="preserve">. One can see the </w:t>
      </w:r>
      <w:r w:rsidR="0081403F" w:rsidRPr="00CB3FA0">
        <w:rPr>
          <w:rFonts w:asciiTheme="minorHAnsi" w:hAnsiTheme="minorHAnsi" w:cstheme="minorHAnsi"/>
          <w:color w:val="auto"/>
          <w:lang w:val="en-US"/>
        </w:rPr>
        <w:t>DWs</w:t>
      </w:r>
      <w:r w:rsidR="0070796A" w:rsidRPr="00CB3FA0">
        <w:rPr>
          <w:rFonts w:asciiTheme="minorHAnsi" w:hAnsiTheme="minorHAnsi" w:cstheme="minorHAnsi"/>
          <w:color w:val="auto"/>
          <w:lang w:val="en-US"/>
        </w:rPr>
        <w:t xml:space="preserve"> </w:t>
      </w:r>
      <w:r w:rsidR="008F2459" w:rsidRPr="00CB3FA0">
        <w:rPr>
          <w:rFonts w:asciiTheme="minorHAnsi" w:hAnsiTheme="minorHAnsi" w:cstheme="minorHAnsi"/>
          <w:color w:val="auto"/>
          <w:lang w:val="en-US"/>
        </w:rPr>
        <w:lastRenderedPageBreak/>
        <w:t>clearly in both material</w:t>
      </w:r>
      <w:r w:rsidR="00045912" w:rsidRPr="00CB3FA0">
        <w:rPr>
          <w:rFonts w:asciiTheme="minorHAnsi" w:hAnsiTheme="minorHAnsi" w:cstheme="minorHAnsi"/>
          <w:color w:val="auto"/>
          <w:lang w:val="en-US"/>
        </w:rPr>
        <w:t xml:space="preserve">s and </w:t>
      </w:r>
      <w:r w:rsidR="008F2459" w:rsidRPr="00CB3FA0">
        <w:rPr>
          <w:rFonts w:asciiTheme="minorHAnsi" w:hAnsiTheme="minorHAnsi" w:cstheme="minorHAnsi"/>
          <w:color w:val="auto"/>
          <w:lang w:val="en-US"/>
        </w:rPr>
        <w:t>different type</w:t>
      </w:r>
      <w:r w:rsidR="00045912" w:rsidRPr="00CB3FA0">
        <w:rPr>
          <w:rFonts w:asciiTheme="minorHAnsi" w:hAnsiTheme="minorHAnsi" w:cstheme="minorHAnsi"/>
          <w:color w:val="auto"/>
          <w:lang w:val="en-US"/>
        </w:rPr>
        <w:t>s</w:t>
      </w:r>
      <w:r w:rsidR="008F2459" w:rsidRPr="00CB3FA0">
        <w:rPr>
          <w:rFonts w:asciiTheme="minorHAnsi" w:hAnsiTheme="minorHAnsi" w:cstheme="minorHAnsi"/>
          <w:color w:val="auto"/>
          <w:lang w:val="en-US"/>
        </w:rPr>
        <w:t xml:space="preserve"> of patterns </w:t>
      </w:r>
      <w:r w:rsidR="00045912" w:rsidRPr="00CB3FA0">
        <w:rPr>
          <w:rFonts w:asciiTheme="minorHAnsi" w:hAnsiTheme="minorHAnsi" w:cstheme="minorHAnsi"/>
          <w:color w:val="auto"/>
          <w:lang w:val="en-US"/>
        </w:rPr>
        <w:t xml:space="preserve">including e.g. packets of parallel </w:t>
      </w:r>
      <w:r w:rsidR="0070796A" w:rsidRPr="00CB3FA0">
        <w:rPr>
          <w:rFonts w:asciiTheme="minorHAnsi" w:hAnsiTheme="minorHAnsi" w:cstheme="minorHAnsi"/>
          <w:color w:val="auto"/>
          <w:lang w:val="en-US"/>
        </w:rPr>
        <w:t>(or 180</w:t>
      </w:r>
      <w:r w:rsidR="00305154">
        <w:rPr>
          <w:rFonts w:asciiTheme="minorHAnsi" w:hAnsiTheme="minorHAnsi" w:cstheme="minorHAnsi"/>
          <w:color w:val="auto"/>
          <w:lang w:val="en-US"/>
        </w:rPr>
        <w:t>°</w:t>
      </w:r>
      <w:r w:rsidR="0070796A" w:rsidRPr="00CB3FA0">
        <w:rPr>
          <w:rFonts w:asciiTheme="minorHAnsi" w:hAnsiTheme="minorHAnsi" w:cstheme="minorHAnsi"/>
          <w:color w:val="auto"/>
          <w:lang w:val="en-US"/>
        </w:rPr>
        <w:t xml:space="preserve">) </w:t>
      </w:r>
      <w:r w:rsidR="00E6598B" w:rsidRPr="00CB3FA0">
        <w:rPr>
          <w:rFonts w:asciiTheme="minorHAnsi" w:hAnsiTheme="minorHAnsi" w:cstheme="minorHAnsi"/>
          <w:color w:val="auto"/>
          <w:lang w:val="en-US"/>
        </w:rPr>
        <w:t>and 90</w:t>
      </w:r>
      <w:r w:rsidR="00305154">
        <w:rPr>
          <w:rFonts w:asciiTheme="minorHAnsi" w:hAnsiTheme="minorHAnsi" w:cstheme="minorHAnsi"/>
          <w:color w:val="auto"/>
          <w:lang w:val="en-US"/>
        </w:rPr>
        <w:t>°</w:t>
      </w:r>
      <w:r w:rsidR="00045912" w:rsidRPr="00CB3FA0">
        <w:rPr>
          <w:rFonts w:asciiTheme="minorHAnsi" w:hAnsiTheme="minorHAnsi" w:cstheme="minorHAnsi"/>
          <w:color w:val="auto"/>
          <w:lang w:val="en-US"/>
        </w:rPr>
        <w:t xml:space="preserve"> </w:t>
      </w:r>
      <w:r w:rsidR="0081403F" w:rsidRPr="00CB3FA0">
        <w:rPr>
          <w:rFonts w:asciiTheme="minorHAnsi" w:hAnsiTheme="minorHAnsi" w:cstheme="minorHAnsi"/>
          <w:color w:val="auto"/>
          <w:lang w:val="en-US"/>
        </w:rPr>
        <w:t>DWs</w:t>
      </w:r>
      <w:r w:rsidR="00045912" w:rsidRPr="00CB3FA0">
        <w:rPr>
          <w:rFonts w:asciiTheme="minorHAnsi" w:hAnsiTheme="minorHAnsi" w:cstheme="minorHAnsi"/>
          <w:color w:val="auto"/>
          <w:lang w:val="en-US"/>
        </w:rPr>
        <w:t>, in different grains.</w:t>
      </w:r>
      <w:r w:rsidR="0027322E" w:rsidRPr="00CB3FA0">
        <w:rPr>
          <w:rFonts w:asciiTheme="minorHAnsi" w:hAnsiTheme="minorHAnsi" w:cstheme="minorHAnsi"/>
          <w:color w:val="auto"/>
          <w:lang w:val="en-US"/>
        </w:rPr>
        <w:t xml:space="preserve"> </w:t>
      </w:r>
      <w:r w:rsidR="0070796A" w:rsidRPr="00CB3FA0">
        <w:rPr>
          <w:rFonts w:asciiTheme="minorHAnsi" w:hAnsiTheme="minorHAnsi" w:cstheme="minorHAnsi"/>
          <w:color w:val="auto"/>
          <w:lang w:val="en-US"/>
        </w:rPr>
        <w:t>Owing</w:t>
      </w:r>
      <w:r w:rsidR="00DD2238" w:rsidRPr="00CB3FA0">
        <w:rPr>
          <w:rFonts w:asciiTheme="minorHAnsi" w:hAnsiTheme="minorHAnsi" w:cstheme="minorHAnsi"/>
          <w:color w:val="auto"/>
          <w:lang w:val="en-US"/>
        </w:rPr>
        <w:t xml:space="preserve"> to the good quality of polishing</w:t>
      </w:r>
      <w:r w:rsidR="0070796A" w:rsidRPr="00CB3FA0">
        <w:rPr>
          <w:rFonts w:asciiTheme="minorHAnsi" w:hAnsiTheme="minorHAnsi" w:cstheme="minorHAnsi"/>
          <w:color w:val="auto"/>
          <w:lang w:val="en-US"/>
        </w:rPr>
        <w:t>,</w:t>
      </w:r>
      <w:r w:rsidR="00DD2238" w:rsidRPr="00CB3FA0">
        <w:rPr>
          <w:rFonts w:asciiTheme="minorHAnsi" w:hAnsiTheme="minorHAnsi" w:cstheme="minorHAnsi"/>
          <w:color w:val="auto"/>
          <w:lang w:val="en-US"/>
        </w:rPr>
        <w:t xml:space="preserve"> t</w:t>
      </w:r>
      <w:r w:rsidR="000D5EDF" w:rsidRPr="00CB3FA0">
        <w:rPr>
          <w:rFonts w:asciiTheme="minorHAnsi" w:hAnsiTheme="minorHAnsi" w:cstheme="minorHAnsi"/>
          <w:color w:val="auto"/>
          <w:lang w:val="en-US"/>
        </w:rPr>
        <w:t>here are no signs</w:t>
      </w:r>
      <w:r w:rsidR="001C2F71" w:rsidRPr="00CB3FA0">
        <w:rPr>
          <w:rFonts w:asciiTheme="minorHAnsi" w:hAnsiTheme="minorHAnsi" w:cstheme="minorHAnsi"/>
          <w:color w:val="auto"/>
          <w:lang w:val="en-US"/>
        </w:rPr>
        <w:t xml:space="preserve"> of </w:t>
      </w:r>
      <w:r w:rsidR="00DD2238" w:rsidRPr="00CB3FA0">
        <w:rPr>
          <w:rFonts w:asciiTheme="minorHAnsi" w:hAnsiTheme="minorHAnsi" w:cstheme="minorHAnsi"/>
          <w:color w:val="auto"/>
          <w:lang w:val="en-US"/>
        </w:rPr>
        <w:t xml:space="preserve">random </w:t>
      </w:r>
      <w:r w:rsidR="001C2F71" w:rsidRPr="00CB3FA0">
        <w:rPr>
          <w:rFonts w:asciiTheme="minorHAnsi" w:hAnsiTheme="minorHAnsi" w:cstheme="minorHAnsi"/>
          <w:color w:val="auto"/>
          <w:lang w:val="en-US"/>
        </w:rPr>
        <w:t>distortion of</w:t>
      </w:r>
      <w:r w:rsidR="000D5EDF" w:rsidRPr="00CB3FA0">
        <w:rPr>
          <w:rFonts w:asciiTheme="minorHAnsi" w:hAnsiTheme="minorHAnsi" w:cstheme="minorHAnsi"/>
          <w:color w:val="auto"/>
          <w:lang w:val="en-US"/>
        </w:rPr>
        <w:t xml:space="preserve"> domain patterns </w:t>
      </w:r>
      <w:r w:rsidR="001C2F71" w:rsidRPr="00CB3FA0">
        <w:rPr>
          <w:rFonts w:asciiTheme="minorHAnsi" w:hAnsiTheme="minorHAnsi" w:cstheme="minorHAnsi"/>
          <w:color w:val="auto"/>
          <w:lang w:val="en-US"/>
        </w:rPr>
        <w:t>due</w:t>
      </w:r>
      <w:r w:rsidR="000D5EDF" w:rsidRPr="00CB3FA0">
        <w:rPr>
          <w:rFonts w:asciiTheme="minorHAnsi" w:hAnsiTheme="minorHAnsi" w:cstheme="minorHAnsi"/>
          <w:color w:val="auto"/>
          <w:lang w:val="en-US"/>
        </w:rPr>
        <w:t xml:space="preserve"> to </w:t>
      </w:r>
      <w:r w:rsidR="000F4204">
        <w:rPr>
          <w:rFonts w:asciiTheme="minorHAnsi" w:hAnsiTheme="minorHAnsi" w:cstheme="minorHAnsi"/>
          <w:color w:val="auto"/>
          <w:lang w:val="en-US"/>
        </w:rPr>
        <w:t>subsurface</w:t>
      </w:r>
      <w:r w:rsidR="001C2F71" w:rsidRPr="00CB3FA0">
        <w:rPr>
          <w:rFonts w:asciiTheme="minorHAnsi" w:hAnsiTheme="minorHAnsi" w:cstheme="minorHAnsi"/>
          <w:color w:val="auto"/>
          <w:lang w:val="en-US"/>
        </w:rPr>
        <w:t xml:space="preserve"> damage caused by grinding</w:t>
      </w:r>
      <w:r w:rsidR="0070796A" w:rsidRPr="00CB3FA0">
        <w:rPr>
          <w:rFonts w:asciiTheme="minorHAnsi" w:hAnsiTheme="minorHAnsi" w:cstheme="minorHAnsi"/>
          <w:color w:val="auto"/>
          <w:lang w:val="en-US"/>
        </w:rPr>
        <w:t>;</w:t>
      </w:r>
      <w:r w:rsidR="00DD2238" w:rsidRPr="00CB3FA0">
        <w:rPr>
          <w:rFonts w:asciiTheme="minorHAnsi" w:hAnsiTheme="minorHAnsi" w:cstheme="minorHAnsi"/>
          <w:color w:val="auto"/>
          <w:lang w:val="en-US"/>
        </w:rPr>
        <w:t xml:space="preserve"> and the results show</w:t>
      </w:r>
      <w:r w:rsidR="001C2F71" w:rsidRPr="00CB3FA0">
        <w:rPr>
          <w:rFonts w:asciiTheme="minorHAnsi" w:hAnsiTheme="minorHAnsi" w:cstheme="minorHAnsi"/>
          <w:color w:val="auto"/>
          <w:lang w:val="en-US"/>
        </w:rPr>
        <w:t xml:space="preserve"> </w:t>
      </w:r>
      <w:r w:rsidR="000D5EDF" w:rsidRPr="00CB3FA0">
        <w:rPr>
          <w:rFonts w:asciiTheme="minorHAnsi" w:hAnsiTheme="minorHAnsi" w:cstheme="minorHAnsi"/>
          <w:color w:val="auto"/>
          <w:lang w:val="en-US"/>
        </w:rPr>
        <w:t>a strong link to the microstructure</w:t>
      </w:r>
      <w:r w:rsidR="001C2F71" w:rsidRPr="00CB3FA0">
        <w:rPr>
          <w:rFonts w:asciiTheme="minorHAnsi" w:hAnsiTheme="minorHAnsi" w:cstheme="minorHAnsi"/>
          <w:color w:val="auto"/>
          <w:lang w:val="en-US"/>
        </w:rPr>
        <w:t>.</w:t>
      </w:r>
      <w:r w:rsidR="0070796A" w:rsidRPr="00CB3FA0">
        <w:rPr>
          <w:rFonts w:asciiTheme="minorHAnsi" w:hAnsiTheme="minorHAnsi" w:cstheme="minorHAnsi"/>
          <w:color w:val="auto"/>
          <w:lang w:val="en-US"/>
        </w:rPr>
        <w:t xml:space="preserve"> For example, t</w:t>
      </w:r>
      <w:r w:rsidR="0081403F" w:rsidRPr="00CB3FA0">
        <w:rPr>
          <w:rFonts w:asciiTheme="minorHAnsi" w:hAnsiTheme="minorHAnsi" w:cstheme="minorHAnsi"/>
          <w:color w:val="auto"/>
          <w:lang w:val="en-US"/>
        </w:rPr>
        <w:t>he 180</w:t>
      </w:r>
      <w:r w:rsidR="00305154">
        <w:rPr>
          <w:rFonts w:asciiTheme="minorHAnsi" w:hAnsiTheme="minorHAnsi" w:cstheme="minorHAnsi"/>
          <w:color w:val="auto"/>
          <w:lang w:val="en-US"/>
        </w:rPr>
        <w:t>°</w:t>
      </w:r>
      <w:r w:rsidR="0081403F" w:rsidRPr="00CB3FA0">
        <w:rPr>
          <w:rFonts w:asciiTheme="minorHAnsi" w:hAnsiTheme="minorHAnsi" w:cstheme="minorHAnsi"/>
          <w:color w:val="auto"/>
          <w:lang w:val="en-US"/>
        </w:rPr>
        <w:t xml:space="preserve"> DW spacing </w:t>
      </w:r>
      <w:r w:rsidR="009A152D">
        <w:rPr>
          <w:rFonts w:asciiTheme="minorHAnsi" w:hAnsiTheme="minorHAnsi" w:cstheme="minorHAnsi"/>
          <w:color w:val="auto"/>
          <w:lang w:val="en-US"/>
        </w:rPr>
        <w:t xml:space="preserve">(typically </w:t>
      </w:r>
      <w:r w:rsidR="00350DC0">
        <w:rPr>
          <w:rFonts w:asciiTheme="minorHAnsi" w:hAnsiTheme="minorHAnsi" w:cstheme="minorHAnsi"/>
          <w:color w:val="auto"/>
          <w:lang w:val="en-US"/>
        </w:rPr>
        <w:t xml:space="preserve">about </w:t>
      </w:r>
      <w:r w:rsidR="009A152D">
        <w:rPr>
          <w:rFonts w:asciiTheme="minorHAnsi" w:hAnsiTheme="minorHAnsi" w:cstheme="minorHAnsi"/>
          <w:color w:val="auto"/>
          <w:lang w:val="en-US"/>
        </w:rPr>
        <w:t xml:space="preserve">10 µm for pure iron and </w:t>
      </w:r>
      <w:r w:rsidR="00350DC0">
        <w:rPr>
          <w:rFonts w:asciiTheme="minorHAnsi" w:hAnsiTheme="minorHAnsi" w:cstheme="minorHAnsi"/>
          <w:color w:val="auto"/>
          <w:lang w:val="en-US"/>
        </w:rPr>
        <w:t xml:space="preserve">about </w:t>
      </w:r>
      <w:r w:rsidR="009A152D">
        <w:rPr>
          <w:rFonts w:asciiTheme="minorHAnsi" w:hAnsiTheme="minorHAnsi" w:cstheme="minorHAnsi"/>
          <w:color w:val="auto"/>
          <w:lang w:val="en-US"/>
        </w:rPr>
        <w:t xml:space="preserve">5 µm for the low carbon steel) </w:t>
      </w:r>
      <w:r w:rsidR="0081403F" w:rsidRPr="00CB3FA0">
        <w:rPr>
          <w:rFonts w:asciiTheme="minorHAnsi" w:hAnsiTheme="minorHAnsi" w:cstheme="minorHAnsi"/>
          <w:color w:val="auto"/>
          <w:lang w:val="en-US"/>
        </w:rPr>
        <w:t>increase</w:t>
      </w:r>
      <w:r w:rsidR="005B4236" w:rsidRPr="00CB3FA0">
        <w:rPr>
          <w:rFonts w:asciiTheme="minorHAnsi" w:hAnsiTheme="minorHAnsi" w:cstheme="minorHAnsi"/>
          <w:color w:val="auto"/>
          <w:lang w:val="en-US"/>
        </w:rPr>
        <w:t>s</w:t>
      </w:r>
      <w:r w:rsidR="0081403F" w:rsidRPr="00CB3FA0">
        <w:rPr>
          <w:rFonts w:asciiTheme="minorHAnsi" w:hAnsiTheme="minorHAnsi" w:cstheme="minorHAnsi"/>
          <w:color w:val="auto"/>
          <w:lang w:val="en-US"/>
        </w:rPr>
        <w:t xml:space="preserve"> with the grain size</w:t>
      </w:r>
      <w:r w:rsidR="009A152D">
        <w:rPr>
          <w:rFonts w:asciiTheme="minorHAnsi" w:hAnsiTheme="minorHAnsi" w:cstheme="minorHAnsi"/>
          <w:color w:val="auto"/>
          <w:lang w:val="en-US"/>
        </w:rPr>
        <w:t xml:space="preserve"> (approximately 200 µm for pure iron and 25 µm </w:t>
      </w:r>
      <w:r w:rsidR="00350DC0">
        <w:rPr>
          <w:rFonts w:asciiTheme="minorHAnsi" w:hAnsiTheme="minorHAnsi" w:cstheme="minorHAnsi"/>
          <w:color w:val="auto"/>
          <w:lang w:val="en-US"/>
        </w:rPr>
        <w:t xml:space="preserve">for the low carbon steel </w:t>
      </w:r>
      <w:r w:rsidR="009A152D">
        <w:rPr>
          <w:rFonts w:asciiTheme="minorHAnsi" w:hAnsiTheme="minorHAnsi" w:cstheme="minorHAnsi"/>
          <w:color w:val="auto"/>
          <w:lang w:val="en-US"/>
        </w:rPr>
        <w:t xml:space="preserve">in </w:t>
      </w:r>
      <w:r w:rsidR="00350DC0">
        <w:rPr>
          <w:rFonts w:asciiTheme="minorHAnsi" w:hAnsiTheme="minorHAnsi" w:cstheme="minorHAnsi"/>
          <w:color w:val="auto"/>
          <w:lang w:val="en-US"/>
        </w:rPr>
        <w:t xml:space="preserve">mean </w:t>
      </w:r>
      <w:r w:rsidR="009A152D">
        <w:rPr>
          <w:rFonts w:asciiTheme="minorHAnsi" w:hAnsiTheme="minorHAnsi" w:cstheme="minorHAnsi"/>
          <w:color w:val="auto"/>
          <w:lang w:val="en-US"/>
        </w:rPr>
        <w:t xml:space="preserve">equivalent circular diameter) </w:t>
      </w:r>
      <w:r w:rsidR="0081403F" w:rsidRPr="00CB3FA0">
        <w:rPr>
          <w:rFonts w:asciiTheme="minorHAnsi" w:hAnsiTheme="minorHAnsi" w:cstheme="minorHAnsi"/>
          <w:color w:val="auto"/>
          <w:lang w:val="en-US"/>
        </w:rPr>
        <w:t xml:space="preserve">and the domain patterns are dependent on the grain </w:t>
      </w:r>
      <w:r w:rsidR="003B29B2" w:rsidRPr="00CB3FA0">
        <w:rPr>
          <w:rFonts w:asciiTheme="minorHAnsi" w:hAnsiTheme="minorHAnsi" w:cstheme="minorHAnsi"/>
          <w:color w:val="auto"/>
          <w:lang w:val="en-US"/>
        </w:rPr>
        <w:t xml:space="preserve">crystallographic </w:t>
      </w:r>
      <w:r w:rsidR="0081403F" w:rsidRPr="00CB3FA0">
        <w:rPr>
          <w:rFonts w:asciiTheme="minorHAnsi" w:hAnsiTheme="minorHAnsi" w:cstheme="minorHAnsi"/>
          <w:color w:val="auto"/>
          <w:lang w:val="en-US"/>
        </w:rPr>
        <w:t xml:space="preserve">orientation. </w:t>
      </w:r>
      <w:r w:rsidR="00647F8C">
        <w:rPr>
          <w:rFonts w:asciiTheme="minorHAnsi" w:hAnsiTheme="minorHAnsi" w:cstheme="minorHAnsi"/>
          <w:color w:val="auto"/>
          <w:lang w:val="en-US"/>
        </w:rPr>
        <w:t xml:space="preserve">It should be noted that </w:t>
      </w:r>
      <w:r w:rsidR="00647F8C">
        <w:t xml:space="preserve">the DW thickness as observed in Bitter patterns does not reflect the real Bloch DW thickness, which is estimated to be approximately 30 nm for pure iron </w:t>
      </w:r>
      <w:r w:rsidR="00647F8C">
        <w:fldChar w:fldCharType="begin"/>
      </w:r>
      <w:r w:rsidR="00647F8C">
        <w:instrText xml:space="preserve"> ADDIN EN.CITE &lt;EndNote&gt;&lt;Cite&gt;&lt;Author&gt;Jiles&lt;/Author&gt;&lt;Year&gt;1998&lt;/Year&gt;&lt;RecNum&gt;412&lt;/RecNum&gt;&lt;DisplayText&gt;&lt;style face="superscript"&gt;5&lt;/style&gt;&lt;/DisplayText&gt;&lt;record&gt;&lt;rec-number&gt;412&lt;/rec-number&gt;&lt;foreign-keys&gt;&lt;key app="EN" db-id="9dxtzr5zpw9vtlea5w2pvw5gf2r0r0vzwp2f" timestamp="1344433804"&gt;412&lt;/key&gt;&lt;key app="ENWeb" db-id="TEgq-ArtqgcAAHyZytU"&gt;198&lt;/key&gt;&lt;/foreign-keys&gt;&lt;ref-type name="Book"&gt;6&lt;/ref-type&gt;&lt;contributors&gt;&lt;authors&gt;&lt;author&gt;Jiles, David&lt;/author&gt;&lt;/authors&gt;&lt;tertiary-authors&gt;&lt;author&gt;Jiles, David&lt;/author&gt;&lt;/tertiary-authors&gt;&lt;/contributors&gt;&lt;titles&gt;&lt;title&gt;Introduction to magnetism and magnetic materials&lt;/title&gt;&lt;/titles&gt;&lt;edition&gt;2nd&lt;/edition&gt;&lt;section&gt;171-175&lt;/section&gt;&lt;dates&gt;&lt;year&gt;1998&lt;/year&gt;&lt;/dates&gt;&lt;pub-location&gt;London&lt;/pub-location&gt;&lt;publisher&gt;Chapman and Hall&lt;/publisher&gt;&lt;isbn&gt;0412798603 9780412798603&lt;/isbn&gt;&lt;urls&gt;&lt;/urls&gt;&lt;remote-database-name&gt;/z-wcorg/&lt;/remote-database-name&gt;&lt;remote-database-provider&gt;http://worldcat.org&lt;/remote-database-provider&gt;&lt;language&gt;English&lt;/language&gt;&lt;/record&gt;&lt;/Cite&gt;&lt;/EndNote&gt;</w:instrText>
      </w:r>
      <w:r w:rsidR="00647F8C">
        <w:fldChar w:fldCharType="separate"/>
      </w:r>
      <w:r w:rsidR="00647F8C" w:rsidRPr="00647F8C">
        <w:rPr>
          <w:noProof/>
          <w:vertAlign w:val="superscript"/>
        </w:rPr>
        <w:t>5</w:t>
      </w:r>
      <w:r w:rsidR="00647F8C">
        <w:fldChar w:fldCharType="end"/>
      </w:r>
      <w:r w:rsidR="00647F8C">
        <w:t xml:space="preserve">. </w:t>
      </w:r>
      <w:r w:rsidR="0070796A" w:rsidRPr="00CB3FA0">
        <w:rPr>
          <w:rFonts w:asciiTheme="minorHAnsi" w:hAnsiTheme="minorHAnsi" w:cstheme="minorHAnsi"/>
          <w:color w:val="auto"/>
          <w:lang w:val="en-US"/>
        </w:rPr>
        <w:t xml:space="preserve">The high uniformity of </w:t>
      </w:r>
      <w:r w:rsidR="00D87ED3" w:rsidRPr="00CB3FA0">
        <w:rPr>
          <w:rFonts w:asciiTheme="minorHAnsi" w:hAnsiTheme="minorHAnsi" w:cstheme="minorHAnsi"/>
          <w:color w:val="auto"/>
          <w:lang w:val="en-US"/>
        </w:rPr>
        <w:t xml:space="preserve">the pattern quality indicates </w:t>
      </w:r>
      <w:r w:rsidR="00DD2238" w:rsidRPr="00CB3FA0">
        <w:rPr>
          <w:rFonts w:asciiTheme="minorHAnsi" w:hAnsiTheme="minorHAnsi" w:cstheme="minorHAnsi"/>
          <w:color w:val="auto"/>
          <w:lang w:val="en-US"/>
        </w:rPr>
        <w:t xml:space="preserve">that the application of the </w:t>
      </w:r>
      <w:r w:rsidR="00D87ED3" w:rsidRPr="00CB3FA0">
        <w:rPr>
          <w:rFonts w:asciiTheme="minorHAnsi" w:hAnsiTheme="minorHAnsi" w:cstheme="minorHAnsi"/>
          <w:color w:val="auto"/>
          <w:lang w:val="en-US"/>
        </w:rPr>
        <w:t>ferro-fluid</w:t>
      </w:r>
      <w:r w:rsidR="00DD2238" w:rsidRPr="00CB3FA0">
        <w:rPr>
          <w:rFonts w:asciiTheme="minorHAnsi" w:hAnsiTheme="minorHAnsi" w:cstheme="minorHAnsi"/>
          <w:color w:val="auto"/>
          <w:lang w:val="en-US"/>
        </w:rPr>
        <w:t xml:space="preserve"> was optimal</w:t>
      </w:r>
      <w:r w:rsidR="00D87ED3" w:rsidRPr="00CB3FA0">
        <w:rPr>
          <w:rFonts w:asciiTheme="minorHAnsi" w:hAnsiTheme="minorHAnsi" w:cstheme="minorHAnsi"/>
          <w:color w:val="auto"/>
          <w:lang w:val="en-US"/>
        </w:rPr>
        <w:t xml:space="preserve">. </w:t>
      </w:r>
    </w:p>
    <w:p w14:paraId="16863AD5" w14:textId="77777777" w:rsidR="0019691E" w:rsidRPr="00CB3FA0" w:rsidRDefault="0019691E" w:rsidP="00C16304">
      <w:pPr>
        <w:rPr>
          <w:rFonts w:asciiTheme="minorHAnsi" w:hAnsiTheme="minorHAnsi" w:cstheme="minorHAnsi"/>
          <w:color w:val="auto"/>
          <w:lang w:val="en-US"/>
        </w:rPr>
      </w:pPr>
    </w:p>
    <w:p w14:paraId="368BB234" w14:textId="70A08F62" w:rsidR="0019691E" w:rsidRPr="00CB3FA0" w:rsidRDefault="002C788A" w:rsidP="00C16304">
      <w:pPr>
        <w:rPr>
          <w:rFonts w:asciiTheme="minorHAnsi" w:hAnsiTheme="minorHAnsi" w:cstheme="minorHAnsi"/>
          <w:color w:val="auto"/>
          <w:lang w:val="en-US"/>
        </w:rPr>
      </w:pPr>
      <w:r w:rsidRPr="00CB3FA0">
        <w:rPr>
          <w:rFonts w:asciiTheme="minorHAnsi" w:hAnsiTheme="minorHAnsi" w:cstheme="minorHAnsi"/>
          <w:color w:val="auto"/>
          <w:lang w:val="en-US"/>
        </w:rPr>
        <w:t xml:space="preserve">Figure </w:t>
      </w:r>
      <w:r w:rsidR="00FB46A2" w:rsidRPr="00CB3FA0">
        <w:rPr>
          <w:rFonts w:asciiTheme="minorHAnsi" w:hAnsiTheme="minorHAnsi" w:cstheme="minorHAnsi"/>
          <w:color w:val="auto"/>
          <w:lang w:val="en-US"/>
        </w:rPr>
        <w:t>4</w:t>
      </w:r>
      <w:r w:rsidRPr="00CB3FA0">
        <w:rPr>
          <w:rFonts w:asciiTheme="minorHAnsi" w:hAnsiTheme="minorHAnsi" w:cstheme="minorHAnsi"/>
          <w:color w:val="auto"/>
          <w:lang w:val="en-US"/>
        </w:rPr>
        <w:t xml:space="preserve"> illustrates a few examples of unsatisfactory results </w:t>
      </w:r>
      <w:r w:rsidR="00416FEF" w:rsidRPr="00CB3FA0">
        <w:rPr>
          <w:rFonts w:asciiTheme="minorHAnsi" w:hAnsiTheme="minorHAnsi" w:cstheme="minorHAnsi"/>
          <w:color w:val="auto"/>
          <w:lang w:val="en-US"/>
        </w:rPr>
        <w:t>due to poor surface preparation</w:t>
      </w:r>
      <w:r w:rsidR="00350DC0">
        <w:rPr>
          <w:rFonts w:asciiTheme="minorHAnsi" w:hAnsiTheme="minorHAnsi" w:cstheme="minorHAnsi"/>
          <w:color w:val="auto"/>
          <w:lang w:val="en-US"/>
        </w:rPr>
        <w:t xml:space="preserve">, </w:t>
      </w:r>
      <w:r w:rsidR="00013B8B">
        <w:rPr>
          <w:rFonts w:asciiTheme="minorHAnsi" w:hAnsiTheme="minorHAnsi" w:cstheme="minorHAnsi"/>
          <w:color w:val="auto"/>
          <w:lang w:val="en-US"/>
        </w:rPr>
        <w:t>Figure 4 (a) and (b)</w:t>
      </w:r>
      <w:r w:rsidR="00350DC0">
        <w:rPr>
          <w:rFonts w:asciiTheme="minorHAnsi" w:hAnsiTheme="minorHAnsi" w:cstheme="minorHAnsi"/>
          <w:color w:val="auto"/>
          <w:lang w:val="en-US"/>
        </w:rPr>
        <w:t xml:space="preserve">, </w:t>
      </w:r>
      <w:r w:rsidR="00416FEF" w:rsidRPr="00CB3FA0">
        <w:rPr>
          <w:rFonts w:asciiTheme="minorHAnsi" w:hAnsiTheme="minorHAnsi" w:cstheme="minorHAnsi"/>
          <w:color w:val="auto"/>
          <w:lang w:val="en-US"/>
        </w:rPr>
        <w:t xml:space="preserve">or </w:t>
      </w:r>
      <w:r w:rsidRPr="00CB3FA0">
        <w:rPr>
          <w:rFonts w:asciiTheme="minorHAnsi" w:hAnsiTheme="minorHAnsi" w:cstheme="minorHAnsi"/>
          <w:color w:val="auto"/>
          <w:lang w:val="en-US"/>
        </w:rPr>
        <w:t xml:space="preserve">if one </w:t>
      </w:r>
      <w:r w:rsidR="00FC7F85" w:rsidRPr="00CB3FA0">
        <w:rPr>
          <w:rFonts w:asciiTheme="minorHAnsi" w:hAnsiTheme="minorHAnsi" w:cstheme="minorHAnsi"/>
          <w:color w:val="auto"/>
          <w:lang w:val="en-US"/>
        </w:rPr>
        <w:t>fails to</w:t>
      </w:r>
      <w:r w:rsidRPr="00CB3FA0">
        <w:rPr>
          <w:rFonts w:asciiTheme="minorHAnsi" w:hAnsiTheme="minorHAnsi" w:cstheme="minorHAnsi"/>
          <w:color w:val="auto"/>
          <w:lang w:val="en-US"/>
        </w:rPr>
        <w:t xml:space="preserve"> fix the samp</w:t>
      </w:r>
      <w:r w:rsidR="00060DED" w:rsidRPr="00CB3FA0">
        <w:rPr>
          <w:rFonts w:asciiTheme="minorHAnsi" w:hAnsiTheme="minorHAnsi" w:cstheme="minorHAnsi"/>
          <w:color w:val="auto"/>
          <w:lang w:val="en-US"/>
        </w:rPr>
        <w:t>le securely during dynamic imaging</w:t>
      </w:r>
      <w:r w:rsidR="005B4236" w:rsidRPr="00CB3FA0">
        <w:rPr>
          <w:rFonts w:asciiTheme="minorHAnsi" w:hAnsiTheme="minorHAnsi" w:cstheme="minorHAnsi"/>
          <w:color w:val="auto"/>
          <w:lang w:val="en-US"/>
        </w:rPr>
        <w:t xml:space="preserve"> or to level the sample</w:t>
      </w:r>
      <w:r w:rsidR="00FC7F85" w:rsidRPr="00CB3FA0">
        <w:rPr>
          <w:rFonts w:asciiTheme="minorHAnsi" w:hAnsiTheme="minorHAnsi" w:cstheme="minorHAnsi"/>
          <w:color w:val="auto"/>
          <w:lang w:val="en-US"/>
        </w:rPr>
        <w:t>. Note</w:t>
      </w:r>
      <w:r w:rsidRPr="00CB3FA0">
        <w:rPr>
          <w:rFonts w:asciiTheme="minorHAnsi" w:hAnsiTheme="minorHAnsi" w:cstheme="minorHAnsi"/>
          <w:color w:val="auto"/>
          <w:lang w:val="en-US"/>
        </w:rPr>
        <w:t xml:space="preserve"> even a very smal</w:t>
      </w:r>
      <w:r w:rsidR="005B4236" w:rsidRPr="00CB3FA0">
        <w:rPr>
          <w:rFonts w:asciiTheme="minorHAnsi" w:hAnsiTheme="minorHAnsi" w:cstheme="minorHAnsi"/>
          <w:color w:val="auto"/>
          <w:lang w:val="en-US"/>
        </w:rPr>
        <w:t xml:space="preserve">l </w:t>
      </w:r>
      <w:r w:rsidR="00435238" w:rsidRPr="00CB3FA0">
        <w:rPr>
          <w:rFonts w:asciiTheme="minorHAnsi" w:hAnsiTheme="minorHAnsi" w:cstheme="minorHAnsi"/>
          <w:color w:val="auto"/>
          <w:lang w:val="en-US"/>
        </w:rPr>
        <w:t xml:space="preserve">offset </w:t>
      </w:r>
      <w:r w:rsidR="005B4236" w:rsidRPr="00CB3FA0">
        <w:rPr>
          <w:rFonts w:asciiTheme="minorHAnsi" w:hAnsiTheme="minorHAnsi" w:cstheme="minorHAnsi"/>
          <w:color w:val="auto"/>
          <w:lang w:val="en-US"/>
        </w:rPr>
        <w:t xml:space="preserve">movement </w:t>
      </w:r>
      <w:r w:rsidR="00435238" w:rsidRPr="00CB3FA0">
        <w:rPr>
          <w:rFonts w:asciiTheme="minorHAnsi" w:hAnsiTheme="minorHAnsi" w:cstheme="minorHAnsi"/>
          <w:color w:val="auto"/>
          <w:lang w:val="en-US"/>
        </w:rPr>
        <w:t>is</w:t>
      </w:r>
      <w:r w:rsidRPr="00CB3FA0">
        <w:rPr>
          <w:rFonts w:asciiTheme="minorHAnsi" w:hAnsiTheme="minorHAnsi" w:cstheme="minorHAnsi"/>
          <w:color w:val="auto"/>
          <w:lang w:val="en-US"/>
        </w:rPr>
        <w:t xml:space="preserve"> obvious under the microscope. </w:t>
      </w:r>
      <w:r w:rsidR="00FC7F85" w:rsidRPr="00CB3FA0">
        <w:rPr>
          <w:rFonts w:asciiTheme="minorHAnsi" w:hAnsiTheme="minorHAnsi" w:cstheme="minorHAnsi"/>
          <w:color w:val="auto"/>
          <w:lang w:val="en-US"/>
        </w:rPr>
        <w:t xml:space="preserve">The video will go out of focus </w:t>
      </w:r>
      <w:r w:rsidR="00060DED" w:rsidRPr="00CB3FA0">
        <w:rPr>
          <w:rFonts w:asciiTheme="minorHAnsi" w:hAnsiTheme="minorHAnsi" w:cstheme="minorHAnsi"/>
          <w:color w:val="auto"/>
          <w:lang w:val="en-US"/>
        </w:rPr>
        <w:t>under the action</w:t>
      </w:r>
      <w:r w:rsidR="004A7B84" w:rsidRPr="00CB3FA0">
        <w:rPr>
          <w:rFonts w:asciiTheme="minorHAnsi" w:hAnsiTheme="minorHAnsi" w:cstheme="minorHAnsi"/>
          <w:color w:val="auto"/>
          <w:lang w:val="en-US"/>
        </w:rPr>
        <w:t xml:space="preserve"> of</w:t>
      </w:r>
      <w:r w:rsidR="00060DED" w:rsidRPr="00CB3FA0">
        <w:rPr>
          <w:rFonts w:asciiTheme="minorHAnsi" w:hAnsiTheme="minorHAnsi" w:cstheme="minorHAnsi"/>
          <w:color w:val="auto"/>
          <w:lang w:val="en-US"/>
        </w:rPr>
        <w:t xml:space="preserve"> the</w:t>
      </w:r>
      <w:r w:rsidR="00435238" w:rsidRPr="00CB3FA0">
        <w:rPr>
          <w:rFonts w:asciiTheme="minorHAnsi" w:hAnsiTheme="minorHAnsi" w:cstheme="minorHAnsi"/>
          <w:color w:val="auto"/>
          <w:lang w:val="en-US"/>
        </w:rPr>
        <w:t xml:space="preserve"> applied</w:t>
      </w:r>
      <w:r w:rsidR="00060DED" w:rsidRPr="00CB3FA0">
        <w:rPr>
          <w:rFonts w:asciiTheme="minorHAnsi" w:hAnsiTheme="minorHAnsi" w:cstheme="minorHAnsi"/>
          <w:color w:val="auto"/>
          <w:lang w:val="en-US"/>
        </w:rPr>
        <w:t xml:space="preserve"> </w:t>
      </w:r>
      <w:r w:rsidR="00FC7F85" w:rsidRPr="00CB3FA0">
        <w:rPr>
          <w:rFonts w:asciiTheme="minorHAnsi" w:hAnsiTheme="minorHAnsi" w:cstheme="minorHAnsi"/>
          <w:color w:val="auto"/>
          <w:lang w:val="en-US"/>
        </w:rPr>
        <w:t xml:space="preserve">field perpendicular </w:t>
      </w:r>
      <w:r w:rsidR="005C027C" w:rsidRPr="00CB3FA0">
        <w:rPr>
          <w:rFonts w:asciiTheme="minorHAnsi" w:hAnsiTheme="minorHAnsi" w:cstheme="minorHAnsi"/>
          <w:color w:val="auto"/>
          <w:lang w:val="en-US"/>
        </w:rPr>
        <w:t xml:space="preserve">to the sample </w:t>
      </w:r>
      <w:r w:rsidR="00060DED" w:rsidRPr="00CB3FA0">
        <w:rPr>
          <w:rFonts w:asciiTheme="minorHAnsi" w:hAnsiTheme="minorHAnsi" w:cstheme="minorHAnsi"/>
          <w:color w:val="auto"/>
          <w:lang w:val="en-US"/>
        </w:rPr>
        <w:t>surface</w:t>
      </w:r>
      <w:r w:rsidR="004C078C">
        <w:rPr>
          <w:rFonts w:asciiTheme="minorHAnsi" w:hAnsiTheme="minorHAnsi" w:cstheme="minorHAnsi"/>
          <w:color w:val="auto"/>
          <w:lang w:val="en-US"/>
        </w:rPr>
        <w:t xml:space="preserve"> as illustrated in Figure 4 (c)</w:t>
      </w:r>
      <w:r w:rsidR="00060DED" w:rsidRPr="00CB3FA0">
        <w:rPr>
          <w:rFonts w:asciiTheme="minorHAnsi" w:hAnsiTheme="minorHAnsi" w:cstheme="minorHAnsi"/>
          <w:color w:val="auto"/>
          <w:lang w:val="en-US"/>
        </w:rPr>
        <w:t xml:space="preserve">; </w:t>
      </w:r>
      <w:r w:rsidR="005C027C" w:rsidRPr="00CB3FA0">
        <w:rPr>
          <w:rFonts w:asciiTheme="minorHAnsi" w:hAnsiTheme="minorHAnsi" w:cstheme="minorHAnsi"/>
          <w:color w:val="auto"/>
          <w:lang w:val="en-US"/>
        </w:rPr>
        <w:t>or</w:t>
      </w:r>
      <w:r w:rsidR="00FC7F85" w:rsidRPr="00CB3FA0">
        <w:rPr>
          <w:rFonts w:asciiTheme="minorHAnsi" w:hAnsiTheme="minorHAnsi" w:cstheme="minorHAnsi"/>
          <w:color w:val="auto"/>
          <w:lang w:val="en-US"/>
        </w:rPr>
        <w:t xml:space="preserve"> the sample will oscillate laterally at </w:t>
      </w:r>
      <w:r w:rsidR="00435238" w:rsidRPr="00CB3FA0">
        <w:rPr>
          <w:rFonts w:asciiTheme="minorHAnsi" w:hAnsiTheme="minorHAnsi" w:cstheme="minorHAnsi"/>
          <w:color w:val="auto"/>
          <w:lang w:val="en-US"/>
        </w:rPr>
        <w:t>the</w:t>
      </w:r>
      <w:r w:rsidR="00FC7F85" w:rsidRPr="00CB3FA0">
        <w:rPr>
          <w:rFonts w:asciiTheme="minorHAnsi" w:hAnsiTheme="minorHAnsi" w:cstheme="minorHAnsi"/>
          <w:color w:val="auto"/>
          <w:lang w:val="en-US"/>
        </w:rPr>
        <w:t xml:space="preserve"> frequency </w:t>
      </w:r>
      <w:r w:rsidR="00435238" w:rsidRPr="00CB3FA0">
        <w:rPr>
          <w:rFonts w:asciiTheme="minorHAnsi" w:hAnsiTheme="minorHAnsi" w:cstheme="minorHAnsi"/>
          <w:color w:val="auto"/>
          <w:lang w:val="en-US"/>
        </w:rPr>
        <w:t>of</w:t>
      </w:r>
      <w:r w:rsidR="00FC7F85" w:rsidRPr="00CB3FA0">
        <w:rPr>
          <w:rFonts w:asciiTheme="minorHAnsi" w:hAnsiTheme="minorHAnsi" w:cstheme="minorHAnsi"/>
          <w:color w:val="auto"/>
          <w:lang w:val="en-US"/>
        </w:rPr>
        <w:t xml:space="preserve"> the applied field</w:t>
      </w:r>
      <w:r w:rsidR="005C027C" w:rsidRPr="00CB3FA0">
        <w:rPr>
          <w:rFonts w:asciiTheme="minorHAnsi" w:hAnsiTheme="minorHAnsi" w:cstheme="minorHAnsi"/>
          <w:color w:val="auto"/>
          <w:lang w:val="en-US"/>
        </w:rPr>
        <w:t xml:space="preserve"> i</w:t>
      </w:r>
      <w:r w:rsidR="0081403F" w:rsidRPr="00CB3FA0">
        <w:rPr>
          <w:rFonts w:asciiTheme="minorHAnsi" w:hAnsiTheme="minorHAnsi" w:cstheme="minorHAnsi"/>
          <w:color w:val="auto"/>
          <w:lang w:val="en-US"/>
        </w:rPr>
        <w:t xml:space="preserve">n the case </w:t>
      </w:r>
      <w:r w:rsidR="00FC7F85" w:rsidRPr="00CB3FA0">
        <w:rPr>
          <w:rFonts w:asciiTheme="minorHAnsi" w:hAnsiTheme="minorHAnsi" w:cstheme="minorHAnsi"/>
          <w:color w:val="auto"/>
          <w:lang w:val="en-US"/>
        </w:rPr>
        <w:t>of a parallel AC field</w:t>
      </w:r>
      <w:r w:rsidR="00060DED" w:rsidRPr="00CB3FA0">
        <w:rPr>
          <w:rFonts w:asciiTheme="minorHAnsi" w:hAnsiTheme="minorHAnsi" w:cstheme="minorHAnsi"/>
          <w:color w:val="auto"/>
          <w:lang w:val="en-US"/>
        </w:rPr>
        <w:t xml:space="preserve"> being applied</w:t>
      </w:r>
      <w:r w:rsidR="005C027C" w:rsidRPr="00CB3FA0">
        <w:rPr>
          <w:rFonts w:asciiTheme="minorHAnsi" w:hAnsiTheme="minorHAnsi" w:cstheme="minorHAnsi"/>
          <w:color w:val="auto"/>
          <w:lang w:val="en-US"/>
        </w:rPr>
        <w:t>.</w:t>
      </w:r>
    </w:p>
    <w:p w14:paraId="284050E8" w14:textId="77777777" w:rsidR="003B2345" w:rsidRPr="00CB3FA0" w:rsidRDefault="003B2345" w:rsidP="00C16304">
      <w:pPr>
        <w:rPr>
          <w:rFonts w:asciiTheme="minorHAnsi" w:hAnsiTheme="minorHAnsi" w:cstheme="minorHAnsi"/>
          <w:color w:val="auto"/>
          <w:lang w:val="en-US"/>
        </w:rPr>
      </w:pPr>
    </w:p>
    <w:p w14:paraId="466C89DB" w14:textId="593F860D" w:rsidR="00060DED" w:rsidRPr="00CB3FA0" w:rsidRDefault="00C36FE7" w:rsidP="00C16304">
      <w:pPr>
        <w:rPr>
          <w:rFonts w:asciiTheme="minorHAnsi" w:hAnsiTheme="minorHAnsi" w:cstheme="minorHAnsi"/>
          <w:color w:val="auto"/>
          <w:lang w:val="en-US"/>
        </w:rPr>
      </w:pPr>
      <w:r w:rsidRPr="00CB3FA0">
        <w:rPr>
          <w:rFonts w:asciiTheme="minorHAnsi" w:hAnsiTheme="minorHAnsi" w:cstheme="minorHAnsi"/>
          <w:color w:val="auto"/>
          <w:lang w:val="en-US"/>
        </w:rPr>
        <w:t xml:space="preserve">Figure </w:t>
      </w:r>
      <w:r w:rsidR="00FB46A2" w:rsidRPr="00CB3FA0">
        <w:rPr>
          <w:rFonts w:asciiTheme="minorHAnsi" w:hAnsiTheme="minorHAnsi" w:cstheme="minorHAnsi"/>
          <w:color w:val="auto"/>
          <w:lang w:val="en-US"/>
        </w:rPr>
        <w:t>5</w:t>
      </w:r>
      <w:r w:rsidRPr="00CB3FA0">
        <w:rPr>
          <w:rFonts w:asciiTheme="minorHAnsi" w:hAnsiTheme="minorHAnsi" w:cstheme="minorHAnsi"/>
          <w:color w:val="auto"/>
          <w:lang w:val="en-US"/>
        </w:rPr>
        <w:t xml:space="preserve"> shows a series of domain images extracted from the </w:t>
      </w:r>
      <w:r w:rsidR="003C6AD4">
        <w:rPr>
          <w:rFonts w:asciiTheme="minorHAnsi" w:hAnsiTheme="minorHAnsi" w:cstheme="minorHAnsi"/>
          <w:color w:val="auto"/>
          <w:lang w:val="en-US"/>
        </w:rPr>
        <w:t>DW movement</w:t>
      </w:r>
      <w:r w:rsidR="003C6AD4" w:rsidRPr="00CB3FA0">
        <w:rPr>
          <w:rFonts w:asciiTheme="minorHAnsi" w:hAnsiTheme="minorHAnsi" w:cstheme="minorHAnsi"/>
          <w:color w:val="auto"/>
          <w:lang w:val="en-US"/>
        </w:rPr>
        <w:t xml:space="preserve"> </w:t>
      </w:r>
      <w:r w:rsidRPr="00CB3FA0">
        <w:rPr>
          <w:rFonts w:asciiTheme="minorHAnsi" w:hAnsiTheme="minorHAnsi" w:cstheme="minorHAnsi"/>
          <w:color w:val="auto"/>
          <w:lang w:val="en-US"/>
        </w:rPr>
        <w:t xml:space="preserve">process video at </w:t>
      </w:r>
      <w:r w:rsidR="003A6B55" w:rsidRPr="00CB3FA0">
        <w:rPr>
          <w:rFonts w:asciiTheme="minorHAnsi" w:hAnsiTheme="minorHAnsi" w:cstheme="minorHAnsi"/>
          <w:color w:val="auto"/>
          <w:lang w:val="en-US"/>
        </w:rPr>
        <w:t>different</w:t>
      </w:r>
      <w:r w:rsidRPr="00CB3FA0">
        <w:rPr>
          <w:rFonts w:asciiTheme="minorHAnsi" w:hAnsiTheme="minorHAnsi" w:cstheme="minorHAnsi"/>
          <w:color w:val="auto"/>
          <w:lang w:val="en-US"/>
        </w:rPr>
        <w:t xml:space="preserve"> points of the </w:t>
      </w:r>
      <w:r w:rsidR="00386E97" w:rsidRPr="00386E97">
        <w:rPr>
          <w:rFonts w:asciiTheme="minorHAnsi" w:hAnsiTheme="minorHAnsi" w:cstheme="minorHAnsi"/>
          <w:i/>
          <w:color w:val="auto"/>
          <w:lang w:val="en-US"/>
        </w:rPr>
        <w:t>in situ</w:t>
      </w:r>
      <w:r w:rsidRPr="00CB3FA0">
        <w:rPr>
          <w:rFonts w:asciiTheme="minorHAnsi" w:hAnsiTheme="minorHAnsi" w:cstheme="minorHAnsi"/>
          <w:color w:val="auto"/>
          <w:lang w:val="en-US"/>
        </w:rPr>
        <w:t xml:space="preserve"> measured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loop.</w:t>
      </w:r>
      <w:r w:rsidR="003A6B55" w:rsidRPr="00CB3FA0">
        <w:rPr>
          <w:rFonts w:asciiTheme="minorHAnsi" w:hAnsiTheme="minorHAnsi" w:cstheme="minorHAnsi"/>
          <w:color w:val="auto"/>
          <w:lang w:val="en-US"/>
        </w:rPr>
        <w:t xml:space="preserve"> The video clearly shows a strong link between the </w:t>
      </w:r>
      <w:r w:rsidR="003C6AD4">
        <w:rPr>
          <w:rFonts w:asciiTheme="minorHAnsi" w:hAnsiTheme="minorHAnsi" w:cstheme="minorHAnsi"/>
          <w:color w:val="auto"/>
          <w:lang w:val="en-US"/>
        </w:rPr>
        <w:t>DW movement</w:t>
      </w:r>
      <w:r w:rsidR="003C6AD4" w:rsidRPr="00CB3FA0">
        <w:rPr>
          <w:rFonts w:asciiTheme="minorHAnsi" w:hAnsiTheme="minorHAnsi" w:cstheme="minorHAnsi"/>
          <w:color w:val="auto"/>
          <w:lang w:val="en-US"/>
        </w:rPr>
        <w:t xml:space="preserve"> </w:t>
      </w:r>
      <w:r w:rsidR="003A6B55" w:rsidRPr="00CB3FA0">
        <w:rPr>
          <w:rFonts w:asciiTheme="minorHAnsi" w:hAnsiTheme="minorHAnsi" w:cstheme="minorHAnsi"/>
          <w:color w:val="auto"/>
          <w:lang w:val="en-US"/>
        </w:rPr>
        <w:t>processes and the position o</w:t>
      </w:r>
      <w:r w:rsidR="00FA1DA3" w:rsidRPr="00CB3FA0">
        <w:rPr>
          <w:rFonts w:asciiTheme="minorHAnsi" w:hAnsiTheme="minorHAnsi" w:cstheme="minorHAnsi"/>
          <w:color w:val="auto"/>
          <w:lang w:val="en-US"/>
        </w:rPr>
        <w:t>n</w:t>
      </w:r>
      <w:r w:rsidR="003A6B55" w:rsidRPr="00CB3FA0">
        <w:rPr>
          <w:rFonts w:asciiTheme="minorHAnsi" w:hAnsiTheme="minorHAnsi" w:cstheme="minorHAnsi"/>
          <w:color w:val="auto"/>
          <w:lang w:val="en-US"/>
        </w:rPr>
        <w:t xml:space="preserve"> the </w:t>
      </w:r>
      <w:r w:rsidR="00902376" w:rsidRPr="00CB3FA0">
        <w:rPr>
          <w:rFonts w:asciiTheme="minorHAnsi" w:hAnsiTheme="minorHAnsi" w:cstheme="minorHAnsi"/>
          <w:i/>
          <w:color w:val="auto"/>
          <w:lang w:val="en-US"/>
        </w:rPr>
        <w:t>BH</w:t>
      </w:r>
      <w:r w:rsidR="003A6B55" w:rsidRPr="00CB3FA0">
        <w:rPr>
          <w:rFonts w:asciiTheme="minorHAnsi" w:hAnsiTheme="minorHAnsi" w:cstheme="minorHAnsi"/>
          <w:color w:val="auto"/>
          <w:lang w:val="en-US"/>
        </w:rPr>
        <w:t xml:space="preserve"> loop. For example, the transition of 180</w:t>
      </w:r>
      <w:bookmarkStart w:id="19" w:name="OLE_LINK3"/>
      <w:bookmarkStart w:id="20" w:name="OLE_LINK4"/>
      <w:r w:rsidR="00305154">
        <w:rPr>
          <w:rFonts w:asciiTheme="minorHAnsi" w:hAnsiTheme="minorHAnsi" w:cstheme="minorHAnsi"/>
          <w:color w:val="auto"/>
          <w:lang w:val="en-US"/>
        </w:rPr>
        <w:t>°</w:t>
      </w:r>
      <w:r w:rsidR="003A6B55" w:rsidRPr="00CB3FA0">
        <w:rPr>
          <w:rFonts w:asciiTheme="minorHAnsi" w:hAnsiTheme="minorHAnsi" w:cstheme="minorHAnsi"/>
          <w:color w:val="auto"/>
          <w:lang w:val="en-US"/>
        </w:rPr>
        <w:t xml:space="preserve"> </w:t>
      </w:r>
      <w:bookmarkEnd w:id="19"/>
      <w:bookmarkEnd w:id="20"/>
      <w:r w:rsidR="003A6B55" w:rsidRPr="00CB3FA0">
        <w:rPr>
          <w:rFonts w:asciiTheme="minorHAnsi" w:hAnsiTheme="minorHAnsi" w:cstheme="minorHAnsi"/>
          <w:color w:val="auto"/>
          <w:lang w:val="en-US"/>
        </w:rPr>
        <w:t>DWs into 90</w:t>
      </w:r>
      <w:r w:rsidR="00305154">
        <w:rPr>
          <w:rFonts w:asciiTheme="minorHAnsi" w:hAnsiTheme="minorHAnsi" w:cstheme="minorHAnsi"/>
          <w:color w:val="auto"/>
          <w:lang w:val="en-US"/>
        </w:rPr>
        <w:t>°</w:t>
      </w:r>
      <w:r w:rsidR="003A6B55" w:rsidRPr="00CB3FA0">
        <w:rPr>
          <w:rFonts w:asciiTheme="minorHAnsi" w:hAnsiTheme="minorHAnsi" w:cstheme="minorHAnsi"/>
          <w:color w:val="auto"/>
          <w:lang w:val="en-US"/>
        </w:rPr>
        <w:t xml:space="preserve"> ones</w:t>
      </w:r>
      <w:r w:rsidR="008B5E7A" w:rsidRPr="00CB3FA0">
        <w:rPr>
          <w:rFonts w:asciiTheme="minorHAnsi" w:hAnsiTheme="minorHAnsi" w:cstheme="minorHAnsi"/>
          <w:color w:val="auto"/>
          <w:lang w:val="en-US"/>
        </w:rPr>
        <w:t xml:space="preserve"> in region A </w:t>
      </w:r>
      <w:r w:rsidR="003A6B55" w:rsidRPr="00CB3FA0">
        <w:rPr>
          <w:rFonts w:asciiTheme="minorHAnsi" w:hAnsiTheme="minorHAnsi" w:cstheme="minorHAnsi"/>
          <w:color w:val="auto"/>
          <w:lang w:val="en-US"/>
        </w:rPr>
        <w:t>occur</w:t>
      </w:r>
      <w:r w:rsidR="002C13E6" w:rsidRPr="00CB3FA0">
        <w:rPr>
          <w:rFonts w:asciiTheme="minorHAnsi" w:hAnsiTheme="minorHAnsi" w:cstheme="minorHAnsi"/>
          <w:color w:val="auto"/>
          <w:lang w:val="en-US"/>
        </w:rPr>
        <w:t xml:space="preserve"> </w:t>
      </w:r>
      <w:r w:rsidR="008B5E7A" w:rsidRPr="00CB3FA0">
        <w:rPr>
          <w:rFonts w:asciiTheme="minorHAnsi" w:hAnsiTheme="minorHAnsi" w:cstheme="minorHAnsi"/>
          <w:color w:val="auto"/>
          <w:lang w:val="en-US"/>
        </w:rPr>
        <w:t xml:space="preserve">near </w:t>
      </w:r>
      <w:r w:rsidR="00634447" w:rsidRPr="00CB3FA0">
        <w:rPr>
          <w:rFonts w:asciiTheme="minorHAnsi" w:hAnsiTheme="minorHAnsi" w:cstheme="minorHAnsi"/>
          <w:color w:val="auto"/>
          <w:lang w:val="en-US"/>
        </w:rPr>
        <w:t xml:space="preserve">the </w:t>
      </w:r>
      <w:r w:rsidR="008B5E7A" w:rsidRPr="00CB3FA0">
        <w:rPr>
          <w:rFonts w:asciiTheme="minorHAnsi" w:hAnsiTheme="minorHAnsi" w:cstheme="minorHAnsi"/>
          <w:color w:val="auto"/>
          <w:lang w:val="en-US"/>
        </w:rPr>
        <w:t>‘knee’</w:t>
      </w:r>
      <w:r w:rsidR="00634447" w:rsidRPr="00CB3FA0">
        <w:rPr>
          <w:rFonts w:asciiTheme="minorHAnsi" w:hAnsiTheme="minorHAnsi" w:cstheme="minorHAnsi"/>
          <w:color w:val="auto"/>
          <w:lang w:val="en-US"/>
        </w:rPr>
        <w:t xml:space="preserve"> of the BH loop</w:t>
      </w:r>
      <w:r w:rsidR="002C13E6" w:rsidRPr="00CB3FA0">
        <w:rPr>
          <w:rFonts w:asciiTheme="minorHAnsi" w:hAnsiTheme="minorHAnsi" w:cstheme="minorHAnsi"/>
          <w:color w:val="auto"/>
          <w:lang w:val="en-US"/>
        </w:rPr>
        <w:t xml:space="preserve">, </w:t>
      </w:r>
      <w:r w:rsidR="00634447" w:rsidRPr="00CB3FA0">
        <w:rPr>
          <w:rFonts w:asciiTheme="minorHAnsi" w:hAnsiTheme="minorHAnsi" w:cstheme="minorHAnsi"/>
          <w:color w:val="auto"/>
          <w:lang w:val="en-US"/>
        </w:rPr>
        <w:t xml:space="preserve">i.e. between points 1 and 5 during </w:t>
      </w:r>
      <w:r w:rsidR="00CE7818" w:rsidRPr="00CB3FA0">
        <w:rPr>
          <w:rFonts w:asciiTheme="minorHAnsi" w:hAnsiTheme="minorHAnsi" w:cstheme="minorHAnsi"/>
          <w:color w:val="auto"/>
          <w:lang w:val="en-US"/>
        </w:rPr>
        <w:t>magnetization</w:t>
      </w:r>
      <w:r w:rsidR="002C13E6" w:rsidRPr="00CB3FA0">
        <w:rPr>
          <w:rFonts w:asciiTheme="minorHAnsi" w:hAnsiTheme="minorHAnsi" w:cstheme="minorHAnsi"/>
          <w:color w:val="auto"/>
          <w:lang w:val="en-US"/>
        </w:rPr>
        <w:t>;</w:t>
      </w:r>
      <w:r w:rsidR="00634447" w:rsidRPr="00CB3FA0">
        <w:rPr>
          <w:rFonts w:asciiTheme="minorHAnsi" w:hAnsiTheme="minorHAnsi" w:cstheme="minorHAnsi"/>
          <w:color w:val="auto"/>
          <w:lang w:val="en-US"/>
        </w:rPr>
        <w:t xml:space="preserve"> and the process reverses between points 225 and 250 during </w:t>
      </w:r>
      <w:r w:rsidR="00CE7818" w:rsidRPr="00CB3FA0">
        <w:rPr>
          <w:rFonts w:asciiTheme="minorHAnsi" w:hAnsiTheme="minorHAnsi" w:cstheme="minorHAnsi"/>
          <w:color w:val="auto"/>
          <w:lang w:val="en-US"/>
        </w:rPr>
        <w:t>demagnetization</w:t>
      </w:r>
      <w:r w:rsidR="002C13E6" w:rsidRPr="00CB3FA0">
        <w:rPr>
          <w:rFonts w:asciiTheme="minorHAnsi" w:hAnsiTheme="minorHAnsi" w:cstheme="minorHAnsi"/>
          <w:color w:val="auto"/>
          <w:lang w:val="en-US"/>
        </w:rPr>
        <w:t>, which indicates</w:t>
      </w:r>
      <w:r w:rsidR="003A6B55" w:rsidRPr="00CB3FA0">
        <w:rPr>
          <w:rFonts w:asciiTheme="minorHAnsi" w:hAnsiTheme="minorHAnsi" w:cstheme="minorHAnsi"/>
          <w:color w:val="auto"/>
          <w:lang w:val="en-US"/>
        </w:rPr>
        <w:t xml:space="preserve"> the domains </w:t>
      </w:r>
      <w:r w:rsidR="009F168E" w:rsidRPr="00CB3FA0">
        <w:rPr>
          <w:rFonts w:asciiTheme="minorHAnsi" w:hAnsiTheme="minorHAnsi" w:cstheme="minorHAnsi"/>
          <w:color w:val="auto"/>
          <w:lang w:val="en-US"/>
        </w:rPr>
        <w:t xml:space="preserve">rotating towards the applied field direction. </w:t>
      </w:r>
      <w:r w:rsidR="00634447" w:rsidRPr="00CB3FA0">
        <w:rPr>
          <w:rFonts w:asciiTheme="minorHAnsi" w:hAnsiTheme="minorHAnsi" w:cstheme="minorHAnsi"/>
          <w:color w:val="auto"/>
          <w:lang w:val="en-US"/>
        </w:rPr>
        <w:t>It is interesting that the majority of 180</w:t>
      </w:r>
      <w:r w:rsidR="00305154">
        <w:rPr>
          <w:rFonts w:asciiTheme="minorHAnsi" w:hAnsiTheme="minorHAnsi" w:cstheme="minorHAnsi"/>
          <w:color w:val="auto"/>
          <w:lang w:val="en-US"/>
        </w:rPr>
        <w:t>°</w:t>
      </w:r>
      <w:r w:rsidR="00634447" w:rsidRPr="00CB3FA0">
        <w:rPr>
          <w:rFonts w:asciiTheme="minorHAnsi" w:hAnsiTheme="minorHAnsi" w:cstheme="minorHAnsi"/>
          <w:color w:val="auto"/>
          <w:lang w:val="en-US"/>
        </w:rPr>
        <w:t xml:space="preserve"> DWs in </w:t>
      </w:r>
      <w:r w:rsidR="00672753" w:rsidRPr="00CB3FA0">
        <w:rPr>
          <w:rFonts w:asciiTheme="minorHAnsi" w:hAnsiTheme="minorHAnsi" w:cstheme="minorHAnsi"/>
          <w:color w:val="auto"/>
          <w:lang w:val="en-US"/>
        </w:rPr>
        <w:t xml:space="preserve">the </w:t>
      </w:r>
      <w:r w:rsidR="00634447" w:rsidRPr="00CB3FA0">
        <w:rPr>
          <w:rFonts w:asciiTheme="minorHAnsi" w:hAnsiTheme="minorHAnsi" w:cstheme="minorHAnsi"/>
          <w:color w:val="auto"/>
          <w:lang w:val="en-US"/>
        </w:rPr>
        <w:t>bottom series of images do not move significantly</w:t>
      </w:r>
      <w:r w:rsidR="00176C37">
        <w:rPr>
          <w:rFonts w:asciiTheme="minorHAnsi" w:hAnsiTheme="minorHAnsi" w:cstheme="minorHAnsi"/>
          <w:color w:val="auto"/>
          <w:lang w:val="en-US"/>
        </w:rPr>
        <w:t xml:space="preserve">. The reason for this is unclear. One possibility may be that </w:t>
      </w:r>
      <w:r w:rsidR="0099499C" w:rsidRPr="00CB3FA0">
        <w:rPr>
          <w:rFonts w:asciiTheme="minorHAnsi" w:hAnsiTheme="minorHAnsi" w:cstheme="minorHAnsi"/>
          <w:color w:val="auto"/>
          <w:lang w:val="en-US"/>
        </w:rPr>
        <w:t>the applied field direction</w:t>
      </w:r>
      <w:r w:rsidR="00F25481" w:rsidRPr="00CB3FA0">
        <w:rPr>
          <w:rFonts w:asciiTheme="minorHAnsi" w:hAnsiTheme="minorHAnsi" w:cstheme="minorHAnsi"/>
          <w:color w:val="auto"/>
          <w:lang w:val="en-US"/>
        </w:rPr>
        <w:t>, which</w:t>
      </w:r>
      <w:r w:rsidR="0099499C" w:rsidRPr="00CB3FA0">
        <w:rPr>
          <w:rFonts w:asciiTheme="minorHAnsi" w:hAnsiTheme="minorHAnsi" w:cstheme="minorHAnsi"/>
          <w:color w:val="auto"/>
          <w:lang w:val="en-US"/>
        </w:rPr>
        <w:t xml:space="preserve"> happens to be approximately perpendicular to domain directions</w:t>
      </w:r>
      <w:r w:rsidR="00472B81" w:rsidRPr="00CB3FA0">
        <w:rPr>
          <w:rFonts w:asciiTheme="minorHAnsi" w:hAnsiTheme="minorHAnsi" w:cstheme="minorHAnsi"/>
          <w:color w:val="auto"/>
          <w:lang w:val="en-US"/>
        </w:rPr>
        <w:t xml:space="preserve"> and therefore </w:t>
      </w:r>
      <w:r w:rsidR="00F169F6">
        <w:rPr>
          <w:rFonts w:asciiTheme="minorHAnsi" w:hAnsiTheme="minorHAnsi" w:cstheme="minorHAnsi"/>
          <w:color w:val="auto"/>
          <w:lang w:val="en-US"/>
        </w:rPr>
        <w:t>can neither</w:t>
      </w:r>
      <w:r w:rsidR="00305154">
        <w:rPr>
          <w:rFonts w:asciiTheme="minorHAnsi" w:hAnsiTheme="minorHAnsi" w:cstheme="minorHAnsi"/>
          <w:color w:val="auto"/>
          <w:lang w:val="en-US"/>
        </w:rPr>
        <w:t xml:space="preserve"> cause the 180° DWs to move</w:t>
      </w:r>
      <w:r w:rsidR="00F169F6">
        <w:rPr>
          <w:rFonts w:asciiTheme="minorHAnsi" w:hAnsiTheme="minorHAnsi" w:cstheme="minorHAnsi"/>
          <w:color w:val="auto"/>
          <w:lang w:val="en-US"/>
        </w:rPr>
        <w:t xml:space="preserve"> </w:t>
      </w:r>
      <w:r w:rsidR="00BE3327">
        <w:rPr>
          <w:rFonts w:asciiTheme="minorHAnsi" w:hAnsiTheme="minorHAnsi" w:cstheme="minorHAnsi"/>
          <w:color w:val="auto"/>
          <w:lang w:val="en-US"/>
        </w:rPr>
        <w:t>n</w:t>
      </w:r>
      <w:r w:rsidR="00F169F6">
        <w:rPr>
          <w:rFonts w:asciiTheme="minorHAnsi" w:hAnsiTheme="minorHAnsi" w:cstheme="minorHAnsi"/>
          <w:color w:val="auto"/>
          <w:lang w:val="en-US"/>
        </w:rPr>
        <w:t xml:space="preserve">or </w:t>
      </w:r>
      <w:r w:rsidR="00A25ED2">
        <w:rPr>
          <w:rFonts w:asciiTheme="minorHAnsi" w:hAnsiTheme="minorHAnsi" w:cstheme="minorHAnsi"/>
          <w:color w:val="auto"/>
          <w:lang w:val="en-US"/>
        </w:rPr>
        <w:t>rotate the domains</w:t>
      </w:r>
      <w:r w:rsidR="00BE3327">
        <w:rPr>
          <w:rFonts w:asciiTheme="minorHAnsi" w:hAnsiTheme="minorHAnsi" w:cstheme="minorHAnsi"/>
          <w:color w:val="auto"/>
          <w:lang w:val="en-US"/>
        </w:rPr>
        <w:t xml:space="preserve"> to align with the field direction</w:t>
      </w:r>
      <w:r w:rsidR="0099499C" w:rsidRPr="00CB3FA0">
        <w:rPr>
          <w:rFonts w:asciiTheme="minorHAnsi" w:hAnsiTheme="minorHAnsi" w:cstheme="minorHAnsi"/>
          <w:color w:val="auto"/>
          <w:lang w:val="en-US"/>
        </w:rPr>
        <w:t>. However, the segments marked in region</w:t>
      </w:r>
      <w:r w:rsidR="00634447" w:rsidRPr="00CB3FA0">
        <w:rPr>
          <w:rFonts w:asciiTheme="minorHAnsi" w:hAnsiTheme="minorHAnsi" w:cstheme="minorHAnsi"/>
          <w:color w:val="auto"/>
          <w:lang w:val="en-US"/>
        </w:rPr>
        <w:t xml:space="preserve"> B </w:t>
      </w:r>
      <w:r w:rsidR="0099499C" w:rsidRPr="00CB3FA0">
        <w:rPr>
          <w:rFonts w:asciiTheme="minorHAnsi" w:hAnsiTheme="minorHAnsi" w:cstheme="minorHAnsi"/>
          <w:color w:val="auto"/>
          <w:lang w:val="en-US"/>
        </w:rPr>
        <w:t xml:space="preserve">bulge leftwards and rightwards during </w:t>
      </w:r>
      <w:r w:rsidR="00CE7818" w:rsidRPr="00CB3FA0">
        <w:rPr>
          <w:rFonts w:asciiTheme="minorHAnsi" w:hAnsiTheme="minorHAnsi" w:cstheme="minorHAnsi"/>
          <w:color w:val="auto"/>
          <w:lang w:val="en-US"/>
        </w:rPr>
        <w:t>magnetization</w:t>
      </w:r>
      <w:r w:rsidR="0099499C" w:rsidRPr="00CB3FA0">
        <w:rPr>
          <w:rFonts w:asciiTheme="minorHAnsi" w:hAnsiTheme="minorHAnsi" w:cstheme="minorHAnsi"/>
          <w:color w:val="auto"/>
          <w:lang w:val="en-US"/>
        </w:rPr>
        <w:t xml:space="preserve"> and </w:t>
      </w:r>
      <w:r w:rsidR="00CE7818" w:rsidRPr="00CB3FA0">
        <w:rPr>
          <w:rFonts w:asciiTheme="minorHAnsi" w:hAnsiTheme="minorHAnsi" w:cstheme="minorHAnsi"/>
          <w:color w:val="auto"/>
          <w:lang w:val="en-US"/>
        </w:rPr>
        <w:t>demagnetization</w:t>
      </w:r>
      <w:r w:rsidR="0099499C" w:rsidRPr="00CB3FA0">
        <w:rPr>
          <w:rFonts w:asciiTheme="minorHAnsi" w:hAnsiTheme="minorHAnsi" w:cstheme="minorHAnsi"/>
          <w:color w:val="auto"/>
          <w:lang w:val="en-US"/>
        </w:rPr>
        <w:t xml:space="preserve"> respectively </w:t>
      </w:r>
      <w:r w:rsidR="00472B81" w:rsidRPr="00CB3FA0">
        <w:rPr>
          <w:rFonts w:asciiTheme="minorHAnsi" w:hAnsiTheme="minorHAnsi" w:cstheme="minorHAnsi"/>
          <w:color w:val="auto"/>
          <w:lang w:val="en-US"/>
        </w:rPr>
        <w:t>whilst</w:t>
      </w:r>
      <w:r w:rsidR="0099499C" w:rsidRPr="00CB3FA0">
        <w:rPr>
          <w:rFonts w:asciiTheme="minorHAnsi" w:hAnsiTheme="minorHAnsi" w:cstheme="minorHAnsi"/>
          <w:color w:val="auto"/>
          <w:lang w:val="en-US"/>
        </w:rPr>
        <w:t xml:space="preserve"> in region C</w:t>
      </w:r>
      <w:r w:rsidR="00634447" w:rsidRPr="00CB3FA0">
        <w:rPr>
          <w:rFonts w:asciiTheme="minorHAnsi" w:hAnsiTheme="minorHAnsi" w:cstheme="minorHAnsi"/>
          <w:color w:val="auto"/>
          <w:lang w:val="en-US"/>
        </w:rPr>
        <w:t xml:space="preserve"> </w:t>
      </w:r>
      <w:r w:rsidR="0099499C" w:rsidRPr="00CB3FA0">
        <w:rPr>
          <w:rFonts w:asciiTheme="minorHAnsi" w:hAnsiTheme="minorHAnsi" w:cstheme="minorHAnsi"/>
          <w:color w:val="auto"/>
          <w:lang w:val="en-US"/>
        </w:rPr>
        <w:t xml:space="preserve">bulges only slightly leftwards. These phenomena seem to indicate there may be </w:t>
      </w:r>
      <w:bookmarkStart w:id="21" w:name="OLE_LINK7"/>
      <w:bookmarkStart w:id="22" w:name="OLE_LINK8"/>
      <w:r w:rsidR="000F4204">
        <w:rPr>
          <w:rFonts w:asciiTheme="minorHAnsi" w:hAnsiTheme="minorHAnsi" w:cstheme="minorHAnsi"/>
          <w:color w:val="auto"/>
          <w:lang w:val="en-US"/>
        </w:rPr>
        <w:t>subsurface</w:t>
      </w:r>
      <w:r w:rsidR="00472B81" w:rsidRPr="00CB3FA0">
        <w:rPr>
          <w:rFonts w:asciiTheme="minorHAnsi" w:hAnsiTheme="minorHAnsi" w:cstheme="minorHAnsi"/>
          <w:color w:val="auto"/>
          <w:lang w:val="en-US"/>
        </w:rPr>
        <w:t xml:space="preserve"> particles or inclusions</w:t>
      </w:r>
      <w:r w:rsidR="0099499C" w:rsidRPr="00CB3FA0">
        <w:rPr>
          <w:rFonts w:asciiTheme="minorHAnsi" w:hAnsiTheme="minorHAnsi" w:cstheme="minorHAnsi"/>
          <w:color w:val="auto"/>
          <w:lang w:val="en-US"/>
        </w:rPr>
        <w:t xml:space="preserve"> </w:t>
      </w:r>
      <w:r w:rsidR="00472B81" w:rsidRPr="00CB3FA0">
        <w:rPr>
          <w:rFonts w:asciiTheme="minorHAnsi" w:hAnsiTheme="minorHAnsi" w:cstheme="minorHAnsi"/>
          <w:color w:val="auto"/>
          <w:lang w:val="en-US"/>
        </w:rPr>
        <w:t xml:space="preserve">disrupting the </w:t>
      </w:r>
      <w:r w:rsidR="00812D5D" w:rsidRPr="00CB3FA0">
        <w:rPr>
          <w:rFonts w:asciiTheme="minorHAnsi" w:hAnsiTheme="minorHAnsi" w:cstheme="minorHAnsi"/>
          <w:color w:val="auto"/>
          <w:lang w:val="en-US"/>
        </w:rPr>
        <w:t xml:space="preserve">local domain directions to have component parallel with the applied field and hence </w:t>
      </w:r>
      <w:r w:rsidR="00D83620" w:rsidRPr="00CB3FA0">
        <w:rPr>
          <w:rFonts w:asciiTheme="minorHAnsi" w:hAnsiTheme="minorHAnsi" w:cstheme="minorHAnsi"/>
          <w:color w:val="auto"/>
          <w:lang w:val="en-US"/>
        </w:rPr>
        <w:t>move under its action</w:t>
      </w:r>
      <w:bookmarkEnd w:id="21"/>
      <w:bookmarkEnd w:id="22"/>
      <w:r w:rsidR="00156A0F">
        <w:rPr>
          <w:rFonts w:asciiTheme="minorHAnsi" w:hAnsiTheme="minorHAnsi" w:cstheme="minorHAnsi"/>
          <w:color w:val="auto"/>
          <w:lang w:val="en-US"/>
        </w:rPr>
        <w:t>.</w:t>
      </w:r>
      <w:r w:rsidR="00A25ED2">
        <w:rPr>
          <w:rFonts w:asciiTheme="minorHAnsi" w:hAnsiTheme="minorHAnsi" w:cstheme="minorHAnsi"/>
          <w:color w:val="auto"/>
          <w:lang w:val="en-US"/>
        </w:rPr>
        <w:t xml:space="preserve"> It is also indicative that the magnetization is not fully saturated. </w:t>
      </w:r>
      <w:r w:rsidR="006E32B5">
        <w:rPr>
          <w:rFonts w:asciiTheme="minorHAnsi" w:hAnsiTheme="minorHAnsi" w:cstheme="minorHAnsi"/>
          <w:color w:val="auto"/>
          <w:lang w:val="en-US"/>
        </w:rPr>
        <w:t>Further analysis</w:t>
      </w:r>
      <w:r w:rsidR="00156A0F">
        <w:rPr>
          <w:rFonts w:asciiTheme="minorHAnsi" w:hAnsiTheme="minorHAnsi" w:cstheme="minorHAnsi"/>
          <w:color w:val="auto"/>
          <w:lang w:val="en-US"/>
        </w:rPr>
        <w:t xml:space="preserve"> of the domain direction</w:t>
      </w:r>
      <w:r w:rsidR="006E32B5">
        <w:rPr>
          <w:rFonts w:asciiTheme="minorHAnsi" w:hAnsiTheme="minorHAnsi" w:cstheme="minorHAnsi"/>
          <w:color w:val="auto"/>
          <w:lang w:val="en-US"/>
        </w:rPr>
        <w:t xml:space="preserve"> and </w:t>
      </w:r>
      <w:r w:rsidR="00156A0F">
        <w:rPr>
          <w:rFonts w:asciiTheme="minorHAnsi" w:hAnsiTheme="minorHAnsi" w:cstheme="minorHAnsi"/>
          <w:color w:val="auto"/>
          <w:lang w:val="en-US"/>
        </w:rPr>
        <w:t xml:space="preserve">microstructural </w:t>
      </w:r>
      <w:r w:rsidR="006E32B5">
        <w:rPr>
          <w:rFonts w:asciiTheme="minorHAnsi" w:hAnsiTheme="minorHAnsi" w:cstheme="minorHAnsi"/>
          <w:color w:val="auto"/>
          <w:lang w:val="en-US"/>
        </w:rPr>
        <w:t>characterization</w:t>
      </w:r>
      <w:r w:rsidR="00156A0F">
        <w:rPr>
          <w:rFonts w:asciiTheme="minorHAnsi" w:hAnsiTheme="minorHAnsi" w:cstheme="minorHAnsi"/>
          <w:color w:val="auto"/>
          <w:lang w:val="en-US"/>
        </w:rPr>
        <w:t xml:space="preserve"> of crystallographic orientation of the grain and of any </w:t>
      </w:r>
      <w:r w:rsidR="000F4204">
        <w:rPr>
          <w:rFonts w:asciiTheme="minorHAnsi" w:hAnsiTheme="minorHAnsi" w:cstheme="minorHAnsi"/>
          <w:color w:val="auto"/>
          <w:lang w:val="en-US"/>
        </w:rPr>
        <w:t>subsurface</w:t>
      </w:r>
      <w:r w:rsidR="00156A0F">
        <w:rPr>
          <w:rFonts w:asciiTheme="minorHAnsi" w:hAnsiTheme="minorHAnsi" w:cstheme="minorHAnsi"/>
          <w:color w:val="auto"/>
          <w:lang w:val="en-US"/>
        </w:rPr>
        <w:t xml:space="preserve"> particles</w:t>
      </w:r>
      <w:r w:rsidR="006E32B5">
        <w:rPr>
          <w:rFonts w:asciiTheme="minorHAnsi" w:hAnsiTheme="minorHAnsi" w:cstheme="minorHAnsi"/>
          <w:color w:val="auto"/>
          <w:lang w:val="en-US"/>
        </w:rPr>
        <w:t xml:space="preserve"> </w:t>
      </w:r>
      <w:r w:rsidR="00176C37">
        <w:rPr>
          <w:rFonts w:asciiTheme="minorHAnsi" w:hAnsiTheme="minorHAnsi" w:cstheme="minorHAnsi"/>
          <w:color w:val="auto"/>
          <w:lang w:val="en-US"/>
        </w:rPr>
        <w:t>are</w:t>
      </w:r>
      <w:r w:rsidR="006E32B5">
        <w:rPr>
          <w:rFonts w:asciiTheme="minorHAnsi" w:hAnsiTheme="minorHAnsi" w:cstheme="minorHAnsi"/>
          <w:color w:val="auto"/>
          <w:lang w:val="en-US"/>
        </w:rPr>
        <w:t xml:space="preserve"> needed. </w:t>
      </w:r>
    </w:p>
    <w:p w14:paraId="599A3811" w14:textId="77777777" w:rsidR="002526D3" w:rsidRPr="00CB3FA0" w:rsidRDefault="002526D3" w:rsidP="00C16304">
      <w:pPr>
        <w:outlineLvl w:val="0"/>
        <w:rPr>
          <w:rFonts w:asciiTheme="minorHAnsi" w:hAnsiTheme="minorHAnsi" w:cstheme="minorHAnsi"/>
          <w:color w:val="auto"/>
          <w:lang w:val="en-US"/>
        </w:rPr>
      </w:pPr>
    </w:p>
    <w:p w14:paraId="0C65C06A" w14:textId="74823999" w:rsidR="002526D3" w:rsidRDefault="002526D3" w:rsidP="00C16304">
      <w:pPr>
        <w:rPr>
          <w:b/>
          <w:lang w:val="en-US"/>
        </w:rPr>
      </w:pPr>
      <w:bookmarkStart w:id="23" w:name="_Ref473755669"/>
      <w:r w:rsidRPr="00CB3FA0">
        <w:rPr>
          <w:lang w:val="en-US"/>
        </w:rPr>
        <w:t xml:space="preserve">Figure </w:t>
      </w:r>
      <w:r w:rsidR="00AE083B" w:rsidRPr="00CB3FA0">
        <w:rPr>
          <w:i/>
          <w:lang w:val="en-US"/>
        </w:rPr>
        <w:fldChar w:fldCharType="begin"/>
      </w:r>
      <w:r w:rsidRPr="00CB3FA0">
        <w:rPr>
          <w:lang w:val="en-US"/>
        </w:rPr>
        <w:instrText xml:space="preserve"> SEQ Figure \* ARABIC </w:instrText>
      </w:r>
      <w:r w:rsidR="00AE083B" w:rsidRPr="00CB3FA0">
        <w:rPr>
          <w:i/>
          <w:lang w:val="en-US"/>
        </w:rPr>
        <w:fldChar w:fldCharType="separate"/>
      </w:r>
      <w:r w:rsidR="0020450B" w:rsidRPr="00CB3FA0">
        <w:rPr>
          <w:noProof/>
          <w:lang w:val="en-US"/>
        </w:rPr>
        <w:t>1</w:t>
      </w:r>
      <w:r w:rsidR="00AE083B" w:rsidRPr="00CB3FA0">
        <w:rPr>
          <w:i/>
          <w:lang w:val="en-US"/>
        </w:rPr>
        <w:fldChar w:fldCharType="end"/>
      </w:r>
      <w:bookmarkEnd w:id="23"/>
      <w:r w:rsidRPr="00CB3FA0">
        <w:rPr>
          <w:lang w:val="en-US"/>
        </w:rPr>
        <w:t xml:space="preserve"> </w:t>
      </w:r>
      <w:r w:rsidR="00FE26FA" w:rsidRPr="00CB3FA0">
        <w:rPr>
          <w:b/>
          <w:lang w:val="en-US"/>
        </w:rPr>
        <w:t>Drawings of the s</w:t>
      </w:r>
      <w:r w:rsidRPr="00CB3FA0">
        <w:rPr>
          <w:b/>
          <w:lang w:val="en-US"/>
        </w:rPr>
        <w:t xml:space="preserve">ensor and specimen parts for </w:t>
      </w:r>
      <w:r w:rsidR="00386E97" w:rsidRPr="00386E97">
        <w:rPr>
          <w:b/>
          <w:i/>
          <w:lang w:val="en-US"/>
        </w:rPr>
        <w:t>in situ</w:t>
      </w:r>
      <w:r w:rsidRPr="00CB3FA0">
        <w:rPr>
          <w:b/>
          <w:lang w:val="en-US"/>
        </w:rPr>
        <w:t xml:space="preserve"> domain imaging</w:t>
      </w:r>
      <w:r w:rsidR="0019691E" w:rsidRPr="00CB3FA0">
        <w:rPr>
          <w:b/>
          <w:lang w:val="en-US"/>
        </w:rPr>
        <w:t xml:space="preserve"> (unit: mm)</w:t>
      </w:r>
      <w:r w:rsidRPr="00CB3FA0">
        <w:rPr>
          <w:b/>
          <w:lang w:val="en-US"/>
        </w:rPr>
        <w:t>.</w:t>
      </w:r>
    </w:p>
    <w:p w14:paraId="19F19610" w14:textId="77777777" w:rsidR="00BF0D51" w:rsidRPr="00CB3FA0" w:rsidRDefault="00BF0D51" w:rsidP="00C16304">
      <w:pPr>
        <w:rPr>
          <w:b/>
          <w:lang w:val="en-US"/>
        </w:rPr>
      </w:pPr>
    </w:p>
    <w:p w14:paraId="2165E4AA" w14:textId="42E88C62" w:rsidR="00024365" w:rsidRDefault="002603AE" w:rsidP="00C16304">
      <w:pPr>
        <w:rPr>
          <w:b/>
          <w:lang w:val="en-US"/>
        </w:rPr>
      </w:pPr>
      <w:r w:rsidRPr="00CB3FA0">
        <w:rPr>
          <w:lang w:val="en-US"/>
        </w:rPr>
        <w:t>Figure 2</w:t>
      </w:r>
      <w:r w:rsidRPr="00CB3FA0">
        <w:rPr>
          <w:b/>
          <w:lang w:val="en-US"/>
        </w:rPr>
        <w:t xml:space="preserve"> Schematic assembly drawing of the </w:t>
      </w:r>
      <w:r w:rsidR="00386E97" w:rsidRPr="00386E97">
        <w:rPr>
          <w:b/>
          <w:i/>
          <w:lang w:val="en-US"/>
        </w:rPr>
        <w:t>in situ</w:t>
      </w:r>
      <w:r w:rsidRPr="00CB3FA0">
        <w:rPr>
          <w:b/>
          <w:lang w:val="en-US"/>
        </w:rPr>
        <w:t xml:space="preserve"> domain imaging rig </w:t>
      </w:r>
      <w:r w:rsidR="00024365">
        <w:rPr>
          <w:b/>
          <w:lang w:val="en-US"/>
        </w:rPr>
        <w:t>4</w:t>
      </w:r>
    </w:p>
    <w:p w14:paraId="36936CFD" w14:textId="71B755DD" w:rsidR="002603AE" w:rsidRDefault="002603AE" w:rsidP="00C16304">
      <w:pPr>
        <w:rPr>
          <w:b/>
          <w:lang w:val="en-US"/>
        </w:rPr>
      </w:pPr>
      <w:r w:rsidRPr="00CB3FA0">
        <w:rPr>
          <w:b/>
          <w:lang w:val="en-US"/>
        </w:rPr>
        <w:t xml:space="preserve">(a) </w:t>
      </w:r>
      <w:r w:rsidR="00155052" w:rsidRPr="00CB3FA0">
        <w:rPr>
          <w:lang w:val="en-US"/>
        </w:rPr>
        <w:t>separate</w:t>
      </w:r>
      <w:r w:rsidRPr="00CB3FA0">
        <w:rPr>
          <w:lang w:val="en-US"/>
        </w:rPr>
        <w:t xml:space="preserve"> parts before being assembled</w:t>
      </w:r>
      <w:r w:rsidRPr="00CB3FA0">
        <w:rPr>
          <w:b/>
          <w:lang w:val="en-US"/>
        </w:rPr>
        <w:t xml:space="preserve"> (b) </w:t>
      </w:r>
      <w:r w:rsidRPr="00CB3FA0">
        <w:rPr>
          <w:lang w:val="en-US"/>
        </w:rPr>
        <w:t>finished assembly</w:t>
      </w:r>
      <w:r w:rsidRPr="00CB3FA0">
        <w:rPr>
          <w:b/>
          <w:lang w:val="en-US"/>
        </w:rPr>
        <w:t xml:space="preserve">. </w:t>
      </w:r>
    </w:p>
    <w:p w14:paraId="501F887E" w14:textId="77777777" w:rsidR="00BF0D51" w:rsidRPr="00CB3FA0" w:rsidRDefault="00BF0D51" w:rsidP="00C16304">
      <w:pPr>
        <w:rPr>
          <w:i/>
          <w:lang w:val="en-US"/>
        </w:rPr>
      </w:pPr>
    </w:p>
    <w:p w14:paraId="50C8EE84" w14:textId="00F754F7" w:rsidR="00B32616" w:rsidRDefault="0020450B" w:rsidP="00C16304">
      <w:pPr>
        <w:rPr>
          <w:lang w:val="en-US"/>
        </w:rPr>
      </w:pPr>
      <w:bookmarkStart w:id="24" w:name="_Ref473814444"/>
      <w:r w:rsidRPr="00CB3FA0">
        <w:rPr>
          <w:lang w:val="en-US"/>
        </w:rPr>
        <w:t xml:space="preserve">Figure </w:t>
      </w:r>
      <w:bookmarkEnd w:id="24"/>
      <w:r w:rsidR="002603AE" w:rsidRPr="00CB3FA0">
        <w:rPr>
          <w:lang w:val="en-US"/>
        </w:rPr>
        <w:t>3</w:t>
      </w:r>
      <w:r w:rsidRPr="00CB3FA0">
        <w:rPr>
          <w:lang w:val="en-US"/>
        </w:rPr>
        <w:t xml:space="preserve"> </w:t>
      </w:r>
      <w:r w:rsidRPr="00CB3FA0">
        <w:rPr>
          <w:b/>
          <w:lang w:val="en-US"/>
        </w:rPr>
        <w:t>Static domain patterns for pure iron and a 0.2 wt% carbon steel</w:t>
      </w:r>
      <w:r w:rsidR="00B64EBE" w:rsidRPr="00CB3FA0">
        <w:rPr>
          <w:lang w:val="en-US"/>
        </w:rPr>
        <w:t>.</w:t>
      </w:r>
    </w:p>
    <w:p w14:paraId="2B83287A" w14:textId="77777777" w:rsidR="00BF0D51" w:rsidRPr="00CB3FA0" w:rsidRDefault="00BF0D51" w:rsidP="00C16304">
      <w:pPr>
        <w:rPr>
          <w:i/>
          <w:lang w:val="en-US"/>
        </w:rPr>
      </w:pPr>
    </w:p>
    <w:p w14:paraId="1F5CAF91" w14:textId="2100F3D8" w:rsidR="00BF0D51" w:rsidRDefault="00060DED" w:rsidP="00C16304">
      <w:pPr>
        <w:rPr>
          <w:b/>
          <w:lang w:val="en-US"/>
        </w:rPr>
      </w:pPr>
      <w:r w:rsidRPr="00CB3FA0">
        <w:rPr>
          <w:lang w:val="en-US"/>
        </w:rPr>
        <w:lastRenderedPageBreak/>
        <w:t xml:space="preserve">Figure </w:t>
      </w:r>
      <w:r w:rsidR="002603AE" w:rsidRPr="00CB3FA0">
        <w:rPr>
          <w:lang w:val="en-US"/>
        </w:rPr>
        <w:t>4</w:t>
      </w:r>
      <w:r w:rsidRPr="00CB3FA0">
        <w:rPr>
          <w:lang w:val="en-US"/>
        </w:rPr>
        <w:t xml:space="preserve"> </w:t>
      </w:r>
      <w:r w:rsidRPr="00CB3FA0">
        <w:rPr>
          <w:b/>
          <w:lang w:val="en-US"/>
        </w:rPr>
        <w:t>Examples of unsatisfactory domain patterns</w:t>
      </w:r>
      <w:r w:rsidR="00B64EBE" w:rsidRPr="00CB3FA0">
        <w:rPr>
          <w:b/>
          <w:lang w:val="en-US"/>
        </w:rPr>
        <w:t xml:space="preserve"> resulting from failing to follow the protocols properly</w:t>
      </w:r>
    </w:p>
    <w:p w14:paraId="4773182B" w14:textId="3C977019" w:rsidR="003A6B55" w:rsidRDefault="008A0CCD" w:rsidP="00C16304">
      <w:pPr>
        <w:rPr>
          <w:b/>
          <w:lang w:val="en-US"/>
        </w:rPr>
      </w:pPr>
      <w:r w:rsidRPr="00CB3FA0">
        <w:rPr>
          <w:b/>
          <w:lang w:val="en-US"/>
        </w:rPr>
        <w:t xml:space="preserve">(a) </w:t>
      </w:r>
      <w:r w:rsidR="00C61A4B" w:rsidRPr="00CB3FA0">
        <w:rPr>
          <w:lang w:val="en-US"/>
        </w:rPr>
        <w:t xml:space="preserve">disordered domain </w:t>
      </w:r>
      <w:r w:rsidR="00240A18" w:rsidRPr="00CB3FA0">
        <w:rPr>
          <w:lang w:val="en-US"/>
        </w:rPr>
        <w:t>pattern</w:t>
      </w:r>
      <w:r w:rsidR="00C61A4B" w:rsidRPr="00CB3FA0">
        <w:rPr>
          <w:lang w:val="en-US"/>
        </w:rPr>
        <w:t xml:space="preserve"> </w:t>
      </w:r>
      <w:r w:rsidR="00240A18" w:rsidRPr="00CB3FA0">
        <w:rPr>
          <w:lang w:val="en-US"/>
        </w:rPr>
        <w:t xml:space="preserve">(same low carbon steel sample as the one in Figure 3) </w:t>
      </w:r>
      <w:r w:rsidR="00C61A4B" w:rsidRPr="00CB3FA0">
        <w:rPr>
          <w:lang w:val="en-US" w:eastAsia="zh-CN"/>
        </w:rPr>
        <w:t>lacking link</w:t>
      </w:r>
      <w:r w:rsidR="00240A18" w:rsidRPr="00CB3FA0">
        <w:rPr>
          <w:lang w:val="en-US" w:eastAsia="zh-CN"/>
        </w:rPr>
        <w:t>s</w:t>
      </w:r>
      <w:r w:rsidR="00C61A4B" w:rsidRPr="00CB3FA0">
        <w:rPr>
          <w:lang w:val="en-US" w:eastAsia="zh-CN"/>
        </w:rPr>
        <w:t xml:space="preserve"> to microstructure </w:t>
      </w:r>
      <w:r w:rsidR="00C61A4B" w:rsidRPr="00CB3FA0">
        <w:rPr>
          <w:lang w:val="en-US"/>
        </w:rPr>
        <w:t>due to poor sample surface preparation</w:t>
      </w:r>
      <w:r w:rsidR="00240A18" w:rsidRPr="00CB3FA0">
        <w:rPr>
          <w:lang w:val="en-US"/>
        </w:rPr>
        <w:t>;</w:t>
      </w:r>
      <w:r w:rsidR="00C61A4B" w:rsidRPr="00CB3FA0">
        <w:rPr>
          <w:b/>
          <w:lang w:val="en-US"/>
        </w:rPr>
        <w:t xml:space="preserve"> (b</w:t>
      </w:r>
      <w:r w:rsidR="00C61A4B" w:rsidRPr="00CB3FA0">
        <w:rPr>
          <w:lang w:val="en-US"/>
        </w:rPr>
        <w:t xml:space="preserve">) obscure pattern </w:t>
      </w:r>
      <w:r w:rsidR="00C61A4B" w:rsidRPr="00CB3FA0">
        <w:rPr>
          <w:lang w:val="en-US" w:eastAsia="zh-CN"/>
        </w:rPr>
        <w:t>with poor contrast due to poor application of the ferro-fluid</w:t>
      </w:r>
      <w:r w:rsidR="0089110B">
        <w:rPr>
          <w:lang w:val="en-US" w:eastAsia="zh-CN"/>
        </w:rPr>
        <w:t xml:space="preserve"> on an as-cast extra-low carbon steel sample</w:t>
      </w:r>
      <w:r w:rsidR="00240A18" w:rsidRPr="00CB3FA0">
        <w:rPr>
          <w:lang w:val="en-US" w:eastAsia="zh-CN"/>
        </w:rPr>
        <w:t>;</w:t>
      </w:r>
      <w:r w:rsidR="00C61A4B" w:rsidRPr="00CB3FA0">
        <w:rPr>
          <w:b/>
          <w:lang w:val="en-US" w:eastAsia="zh-CN"/>
        </w:rPr>
        <w:t xml:space="preserve"> </w:t>
      </w:r>
      <w:r w:rsidR="00240A18" w:rsidRPr="00CB3FA0">
        <w:rPr>
          <w:b/>
          <w:lang w:val="en-US"/>
        </w:rPr>
        <w:t xml:space="preserve">(c) </w:t>
      </w:r>
      <w:r w:rsidR="00240A18" w:rsidRPr="00CB3FA0">
        <w:rPr>
          <w:lang w:val="en-US"/>
        </w:rPr>
        <w:t>domain patterns</w:t>
      </w:r>
      <w:r w:rsidR="00240A18" w:rsidRPr="00CB3FA0">
        <w:rPr>
          <w:b/>
          <w:lang w:val="en-US"/>
        </w:rPr>
        <w:t xml:space="preserve"> </w:t>
      </w:r>
      <w:r w:rsidR="00240A18" w:rsidRPr="00CB3FA0">
        <w:rPr>
          <w:lang w:val="en-US"/>
        </w:rPr>
        <w:t>going out of focus under the action of the perpendicular field</w:t>
      </w:r>
      <w:r w:rsidR="0089110B">
        <w:rPr>
          <w:lang w:val="en-US"/>
        </w:rPr>
        <w:t xml:space="preserve"> of a pure iron sample</w:t>
      </w:r>
      <w:r w:rsidR="003803DC">
        <w:rPr>
          <w:b/>
          <w:lang w:val="en-US"/>
        </w:rPr>
        <w:t xml:space="preserve"> </w:t>
      </w:r>
    </w:p>
    <w:p w14:paraId="411175F5" w14:textId="77777777" w:rsidR="00BF0D51" w:rsidRPr="00CB3FA0" w:rsidRDefault="00BF0D51" w:rsidP="00C16304">
      <w:pPr>
        <w:rPr>
          <w:lang w:val="en-US" w:eastAsia="zh-CN"/>
        </w:rPr>
      </w:pPr>
    </w:p>
    <w:p w14:paraId="2572F7C6" w14:textId="64B5C722" w:rsidR="003A6B55" w:rsidRPr="00CB3FA0" w:rsidRDefault="003A6B55" w:rsidP="00C16304">
      <w:pPr>
        <w:rPr>
          <w:lang w:val="en-US"/>
        </w:rPr>
      </w:pPr>
      <w:r w:rsidRPr="00CB3FA0">
        <w:rPr>
          <w:lang w:val="en-US"/>
        </w:rPr>
        <w:t xml:space="preserve">Figure </w:t>
      </w:r>
      <w:r w:rsidR="002603AE" w:rsidRPr="00CB3FA0">
        <w:rPr>
          <w:lang w:val="en-US"/>
        </w:rPr>
        <w:t>5</w:t>
      </w:r>
      <w:r w:rsidRPr="00CB3FA0">
        <w:rPr>
          <w:lang w:val="en-US"/>
        </w:rPr>
        <w:t xml:space="preserve"> </w:t>
      </w:r>
      <w:r w:rsidRPr="00CB3FA0">
        <w:rPr>
          <w:rFonts w:asciiTheme="minorHAnsi" w:hAnsiTheme="minorHAnsi" w:cstheme="minorHAnsi"/>
          <w:b/>
          <w:color w:val="auto"/>
          <w:lang w:val="en-US"/>
        </w:rPr>
        <w:t xml:space="preserve">A series of domain images extracted from the domain </w:t>
      </w:r>
      <w:r w:rsidR="00DF02D9">
        <w:rPr>
          <w:rFonts w:asciiTheme="minorHAnsi" w:hAnsiTheme="minorHAnsi" w:cstheme="minorHAnsi"/>
          <w:b/>
          <w:color w:val="auto"/>
          <w:lang w:val="en-US"/>
        </w:rPr>
        <w:t xml:space="preserve">wall movement </w:t>
      </w:r>
      <w:r w:rsidRPr="00CB3FA0">
        <w:rPr>
          <w:rFonts w:asciiTheme="minorHAnsi" w:hAnsiTheme="minorHAnsi" w:cstheme="minorHAnsi"/>
          <w:b/>
          <w:color w:val="auto"/>
          <w:lang w:val="en-US"/>
        </w:rPr>
        <w:t>process video at frames corresponding to a series of points o</w:t>
      </w:r>
      <w:r w:rsidR="00901D8A" w:rsidRPr="00CB3FA0">
        <w:rPr>
          <w:rFonts w:asciiTheme="minorHAnsi" w:hAnsiTheme="minorHAnsi" w:cstheme="minorHAnsi"/>
          <w:b/>
          <w:color w:val="auto"/>
          <w:lang w:val="en-US"/>
        </w:rPr>
        <w:t>n</w:t>
      </w:r>
      <w:r w:rsidRPr="00CB3FA0">
        <w:rPr>
          <w:rFonts w:asciiTheme="minorHAnsi" w:hAnsiTheme="minorHAnsi" w:cstheme="minorHAnsi"/>
          <w:b/>
          <w:color w:val="auto"/>
          <w:lang w:val="en-US"/>
        </w:rPr>
        <w:t xml:space="preserve"> the </w:t>
      </w:r>
      <w:r w:rsidR="00386E97" w:rsidRPr="00386E97">
        <w:rPr>
          <w:rFonts w:asciiTheme="minorHAnsi" w:hAnsiTheme="minorHAnsi" w:cstheme="minorHAnsi"/>
          <w:b/>
          <w:i/>
          <w:color w:val="auto"/>
          <w:lang w:val="en-US"/>
        </w:rPr>
        <w:t>in situ</w:t>
      </w:r>
      <w:r w:rsidRPr="00CB3FA0">
        <w:rPr>
          <w:rFonts w:asciiTheme="minorHAnsi" w:hAnsiTheme="minorHAnsi" w:cstheme="minorHAnsi"/>
          <w:b/>
          <w:color w:val="auto"/>
          <w:lang w:val="en-US"/>
        </w:rPr>
        <w:t xml:space="preserve"> measured </w:t>
      </w:r>
      <w:r w:rsidR="00902376" w:rsidRPr="00CB3FA0">
        <w:rPr>
          <w:rFonts w:asciiTheme="minorHAnsi" w:hAnsiTheme="minorHAnsi" w:cstheme="minorHAnsi"/>
          <w:b/>
          <w:i/>
          <w:color w:val="auto"/>
          <w:lang w:val="en-US"/>
        </w:rPr>
        <w:t>BH</w:t>
      </w:r>
      <w:r w:rsidRPr="00CB3FA0">
        <w:rPr>
          <w:rFonts w:asciiTheme="minorHAnsi" w:hAnsiTheme="minorHAnsi" w:cstheme="minorHAnsi"/>
          <w:b/>
          <w:color w:val="auto"/>
          <w:lang w:val="en-US"/>
        </w:rPr>
        <w:t xml:space="preserve"> loop </w:t>
      </w:r>
      <w:r w:rsidR="00420D3A" w:rsidRPr="00CB3FA0">
        <w:rPr>
          <w:rFonts w:asciiTheme="minorHAnsi" w:hAnsiTheme="minorHAnsi" w:cstheme="minorHAnsi"/>
          <w:b/>
          <w:color w:val="auto"/>
          <w:lang w:val="en-US"/>
        </w:rPr>
        <w:t>with marked regions of interest showing domain rotation and likely interactions with microstructural features</w:t>
      </w:r>
      <w:r w:rsidR="0089110B">
        <w:rPr>
          <w:rFonts w:asciiTheme="minorHAnsi" w:hAnsiTheme="minorHAnsi" w:cstheme="minorHAnsi"/>
          <w:b/>
          <w:color w:val="auto"/>
          <w:lang w:val="en-US"/>
        </w:rPr>
        <w:t xml:space="preserve"> of an </w:t>
      </w:r>
      <w:r w:rsidR="009713D9">
        <w:rPr>
          <w:rFonts w:asciiTheme="minorHAnsi" w:hAnsiTheme="minorHAnsi" w:cstheme="minorHAnsi"/>
          <w:b/>
          <w:color w:val="auto"/>
          <w:lang w:val="en-US"/>
        </w:rPr>
        <w:t xml:space="preserve">as-cast </w:t>
      </w:r>
      <w:r w:rsidR="0089110B">
        <w:rPr>
          <w:rFonts w:asciiTheme="minorHAnsi" w:hAnsiTheme="minorHAnsi" w:cstheme="minorHAnsi"/>
          <w:b/>
          <w:color w:val="auto"/>
          <w:lang w:val="en-US"/>
        </w:rPr>
        <w:t>extra-low carbon steel sample</w:t>
      </w:r>
      <w:r w:rsidR="00420D3A" w:rsidRPr="00CB3FA0">
        <w:rPr>
          <w:rFonts w:asciiTheme="minorHAnsi" w:hAnsiTheme="minorHAnsi" w:cstheme="minorHAnsi"/>
          <w:b/>
          <w:color w:val="auto"/>
          <w:lang w:val="en-US"/>
        </w:rPr>
        <w:t>.</w:t>
      </w:r>
      <w:r w:rsidR="003803DC">
        <w:rPr>
          <w:rFonts w:asciiTheme="minorHAnsi" w:hAnsiTheme="minorHAnsi" w:cstheme="minorHAnsi"/>
          <w:b/>
          <w:color w:val="auto"/>
          <w:lang w:val="en-US"/>
        </w:rPr>
        <w:t xml:space="preserve"> </w:t>
      </w:r>
    </w:p>
    <w:p w14:paraId="46982BB7" w14:textId="77777777" w:rsidR="0019691E" w:rsidRPr="00CB3FA0" w:rsidRDefault="0019691E" w:rsidP="00C16304">
      <w:pPr>
        <w:rPr>
          <w:lang w:val="en-US"/>
        </w:rPr>
      </w:pPr>
    </w:p>
    <w:p w14:paraId="56D1DB94" w14:textId="3313B87D" w:rsidR="006305D7" w:rsidRPr="00CB3FA0" w:rsidRDefault="006305D7" w:rsidP="00C16304">
      <w:pPr>
        <w:rPr>
          <w:rFonts w:asciiTheme="minorHAnsi" w:hAnsiTheme="minorHAnsi" w:cstheme="minorHAnsi"/>
          <w:b/>
          <w:lang w:val="en-US"/>
        </w:rPr>
      </w:pPr>
      <w:r w:rsidRPr="00CB3FA0">
        <w:rPr>
          <w:rFonts w:asciiTheme="minorHAnsi" w:hAnsiTheme="minorHAnsi" w:cstheme="minorHAnsi"/>
          <w:b/>
          <w:lang w:val="en-US"/>
        </w:rPr>
        <w:t>DISCUSSION</w:t>
      </w:r>
      <w:r w:rsidRPr="00CB3FA0">
        <w:rPr>
          <w:rFonts w:asciiTheme="minorHAnsi" w:hAnsiTheme="minorHAnsi" w:cstheme="minorHAnsi"/>
          <w:b/>
          <w:bCs/>
          <w:lang w:val="en-US"/>
        </w:rPr>
        <w:t xml:space="preserve">: </w:t>
      </w:r>
    </w:p>
    <w:p w14:paraId="295B5E79" w14:textId="3466159C" w:rsidR="008B6BBF" w:rsidRPr="00CB3FA0" w:rsidRDefault="002C0312" w:rsidP="00C16304">
      <w:pPr>
        <w:rPr>
          <w:rFonts w:asciiTheme="minorHAnsi" w:hAnsiTheme="minorHAnsi" w:cstheme="minorHAnsi"/>
          <w:color w:val="auto"/>
          <w:lang w:val="en-US" w:eastAsia="zh-CN"/>
        </w:rPr>
      </w:pPr>
      <w:r w:rsidRPr="00CB3FA0">
        <w:rPr>
          <w:rFonts w:asciiTheme="minorHAnsi" w:hAnsiTheme="minorHAnsi" w:cstheme="minorHAnsi"/>
          <w:color w:val="auto"/>
          <w:lang w:val="en-US"/>
        </w:rPr>
        <w:t xml:space="preserve">The metallographic sample preparation </w:t>
      </w:r>
      <w:r w:rsidR="00D664C3" w:rsidRPr="00CB3FA0">
        <w:rPr>
          <w:rFonts w:asciiTheme="minorHAnsi" w:hAnsiTheme="minorHAnsi" w:cstheme="minorHAnsi"/>
          <w:color w:val="auto"/>
          <w:lang w:val="en-US"/>
        </w:rPr>
        <w:t xml:space="preserve">is critical to the domain pattern quality by </w:t>
      </w:r>
      <w:r w:rsidR="00C157A2" w:rsidRPr="00CB3FA0">
        <w:rPr>
          <w:rFonts w:asciiTheme="minorHAnsi" w:hAnsiTheme="minorHAnsi" w:cstheme="minorHAnsi"/>
          <w:color w:val="auto"/>
          <w:lang w:val="en-US"/>
        </w:rPr>
        <w:t xml:space="preserve">the </w:t>
      </w:r>
      <w:r w:rsidR="00D664C3" w:rsidRPr="00CB3FA0">
        <w:rPr>
          <w:rFonts w:asciiTheme="minorHAnsi" w:hAnsiTheme="minorHAnsi" w:cstheme="minorHAnsi"/>
          <w:color w:val="auto"/>
          <w:lang w:val="en-US"/>
        </w:rPr>
        <w:t>Bitter method</w:t>
      </w:r>
      <w:r w:rsidRPr="00CB3FA0">
        <w:rPr>
          <w:rFonts w:asciiTheme="minorHAnsi" w:hAnsiTheme="minorHAnsi" w:cstheme="minorHAnsi"/>
          <w:color w:val="auto"/>
          <w:lang w:val="en-US"/>
        </w:rPr>
        <w:t xml:space="preserve">. </w:t>
      </w:r>
      <w:r w:rsidR="00D664C3" w:rsidRPr="00CB3FA0">
        <w:rPr>
          <w:rFonts w:asciiTheme="minorHAnsi" w:hAnsiTheme="minorHAnsi" w:cstheme="minorHAnsi"/>
          <w:color w:val="auto"/>
          <w:lang w:val="en-US"/>
        </w:rPr>
        <w:t xml:space="preserve">The subsurface damage inherited from initial coarse grinding can obscure </w:t>
      </w:r>
      <w:r w:rsidR="00C157A2" w:rsidRPr="00CB3FA0">
        <w:rPr>
          <w:rFonts w:asciiTheme="minorHAnsi" w:hAnsiTheme="minorHAnsi" w:cstheme="minorHAnsi"/>
          <w:color w:val="auto"/>
          <w:lang w:val="en-US"/>
        </w:rPr>
        <w:t xml:space="preserve">the </w:t>
      </w:r>
      <w:r w:rsidR="00D664C3" w:rsidRPr="00CB3FA0">
        <w:rPr>
          <w:rFonts w:asciiTheme="minorHAnsi" w:hAnsiTheme="minorHAnsi" w:cstheme="minorHAnsi"/>
          <w:color w:val="auto"/>
          <w:lang w:val="en-US"/>
        </w:rPr>
        <w:t xml:space="preserve">real domain structure. These artificial effects usually result in </w:t>
      </w:r>
      <w:r w:rsidR="00902B9C" w:rsidRPr="00CB3FA0">
        <w:rPr>
          <w:rFonts w:asciiTheme="minorHAnsi" w:hAnsiTheme="minorHAnsi" w:cstheme="minorHAnsi"/>
          <w:color w:val="auto"/>
          <w:lang w:val="en-US"/>
        </w:rPr>
        <w:t xml:space="preserve">poor contrast of DWs and many minor domain features associated with the </w:t>
      </w:r>
      <w:r w:rsidR="00C0313B" w:rsidRPr="00CB3FA0">
        <w:rPr>
          <w:rFonts w:asciiTheme="minorHAnsi" w:hAnsiTheme="minorHAnsi" w:cstheme="minorHAnsi"/>
          <w:color w:val="auto"/>
          <w:lang w:val="en-US"/>
        </w:rPr>
        <w:t>strain</w:t>
      </w:r>
      <w:r w:rsidR="00902B9C" w:rsidRPr="00CB3FA0">
        <w:rPr>
          <w:rFonts w:asciiTheme="minorHAnsi" w:hAnsiTheme="minorHAnsi" w:cstheme="minorHAnsi"/>
          <w:color w:val="auto"/>
          <w:lang w:val="en-US"/>
        </w:rPr>
        <w:t xml:space="preserve"> due to the damage</w:t>
      </w:r>
      <w:r w:rsidR="00C0313B" w:rsidRPr="00CB3FA0">
        <w:rPr>
          <w:rFonts w:asciiTheme="minorHAnsi" w:hAnsiTheme="minorHAnsi" w:cstheme="minorHAnsi"/>
          <w:color w:val="auto"/>
          <w:lang w:val="en-US"/>
        </w:rPr>
        <w:t xml:space="preserve"> and sometimes a maze-like pattern</w:t>
      </w:r>
      <w:r w:rsidR="00902B9C" w:rsidRPr="00CB3FA0">
        <w:rPr>
          <w:rFonts w:asciiTheme="minorHAnsi" w:hAnsiTheme="minorHAnsi" w:cstheme="minorHAnsi"/>
          <w:color w:val="auto"/>
          <w:lang w:val="en-US"/>
        </w:rPr>
        <w:t xml:space="preserve">. </w:t>
      </w:r>
      <w:r w:rsidR="00C0313B" w:rsidRPr="00CB3FA0">
        <w:rPr>
          <w:rFonts w:asciiTheme="minorHAnsi" w:hAnsiTheme="minorHAnsi" w:cstheme="minorHAnsi"/>
          <w:color w:val="auto"/>
          <w:lang w:val="en-US"/>
        </w:rPr>
        <w:t>A</w:t>
      </w:r>
      <w:r w:rsidR="00C157A2" w:rsidRPr="00CB3FA0">
        <w:rPr>
          <w:rFonts w:asciiTheme="minorHAnsi" w:hAnsiTheme="minorHAnsi" w:cstheme="minorHAnsi"/>
          <w:color w:val="auto"/>
          <w:lang w:val="en-US"/>
        </w:rPr>
        <w:t>n a</w:t>
      </w:r>
      <w:r w:rsidR="00C0313B" w:rsidRPr="00CB3FA0">
        <w:rPr>
          <w:rFonts w:asciiTheme="minorHAnsi" w:hAnsiTheme="minorHAnsi" w:cstheme="minorHAnsi"/>
          <w:color w:val="auto"/>
          <w:lang w:val="en-US"/>
        </w:rPr>
        <w:t>morphous surface layer may form due to serious surface damage</w:t>
      </w:r>
      <w:r w:rsidR="00C157A2" w:rsidRPr="00CB3FA0">
        <w:rPr>
          <w:rFonts w:asciiTheme="minorHAnsi" w:hAnsiTheme="minorHAnsi" w:cstheme="minorHAnsi"/>
          <w:color w:val="auto"/>
          <w:lang w:val="en-US"/>
        </w:rPr>
        <w:t>, which will then give an unrepresentative domain structure</w:t>
      </w:r>
      <w:r w:rsidR="00C0313B" w:rsidRPr="00CB3FA0">
        <w:rPr>
          <w:rFonts w:asciiTheme="minorHAnsi" w:hAnsiTheme="minorHAnsi" w:cstheme="minorHAnsi"/>
          <w:color w:val="auto"/>
          <w:lang w:val="en-US"/>
        </w:rPr>
        <w:t xml:space="preserve">. </w:t>
      </w:r>
      <w:r w:rsidR="00902B9C" w:rsidRPr="00CB3FA0">
        <w:rPr>
          <w:rFonts w:asciiTheme="minorHAnsi" w:hAnsiTheme="minorHAnsi" w:cstheme="minorHAnsi"/>
          <w:color w:val="auto"/>
          <w:lang w:val="en-US"/>
        </w:rPr>
        <w:t>It is therefore important t</w:t>
      </w:r>
      <w:r w:rsidR="00E56863" w:rsidRPr="00CB3FA0">
        <w:rPr>
          <w:rFonts w:asciiTheme="minorHAnsi" w:hAnsiTheme="minorHAnsi" w:cstheme="minorHAnsi"/>
          <w:color w:val="auto"/>
          <w:lang w:val="en-US"/>
        </w:rPr>
        <w:t xml:space="preserve">o take great care </w:t>
      </w:r>
      <w:r w:rsidR="00C157A2" w:rsidRPr="00CB3FA0">
        <w:rPr>
          <w:rFonts w:asciiTheme="minorHAnsi" w:hAnsiTheme="minorHAnsi" w:cstheme="minorHAnsi"/>
          <w:color w:val="auto"/>
          <w:lang w:val="en-US"/>
        </w:rPr>
        <w:t>during</w:t>
      </w:r>
      <w:r w:rsidR="00E56863" w:rsidRPr="00CB3FA0">
        <w:rPr>
          <w:rFonts w:asciiTheme="minorHAnsi" w:hAnsiTheme="minorHAnsi" w:cstheme="minorHAnsi"/>
          <w:color w:val="auto"/>
          <w:lang w:val="en-US"/>
        </w:rPr>
        <w:t xml:space="preserve"> grinding metallographic samples </w:t>
      </w:r>
      <w:r w:rsidR="00902B9C" w:rsidRPr="00CB3FA0">
        <w:rPr>
          <w:rFonts w:asciiTheme="minorHAnsi" w:hAnsiTheme="minorHAnsi" w:cstheme="minorHAnsi"/>
          <w:color w:val="auto"/>
          <w:lang w:val="en-US"/>
        </w:rPr>
        <w:t>for domain imaging</w:t>
      </w:r>
      <w:r w:rsidR="00E56863" w:rsidRPr="00CB3FA0">
        <w:rPr>
          <w:rFonts w:asciiTheme="minorHAnsi" w:hAnsiTheme="minorHAnsi" w:cstheme="minorHAnsi"/>
          <w:color w:val="auto"/>
          <w:lang w:val="en-US"/>
        </w:rPr>
        <w:t xml:space="preserve"> to </w:t>
      </w:r>
      <w:r w:rsidR="00976B35" w:rsidRPr="00CB3FA0">
        <w:rPr>
          <w:rFonts w:asciiTheme="minorHAnsi" w:hAnsiTheme="minorHAnsi" w:cstheme="minorHAnsi"/>
          <w:color w:val="auto"/>
          <w:lang w:val="en-US"/>
        </w:rPr>
        <w:t>minimize</w:t>
      </w:r>
      <w:r w:rsidR="00E56863" w:rsidRPr="00CB3FA0">
        <w:rPr>
          <w:rFonts w:asciiTheme="minorHAnsi" w:hAnsiTheme="minorHAnsi" w:cstheme="minorHAnsi"/>
          <w:color w:val="auto"/>
          <w:lang w:val="en-US"/>
        </w:rPr>
        <w:t xml:space="preserve"> the subsurface damage in the first place</w:t>
      </w:r>
      <w:r w:rsidR="00902B9C" w:rsidRPr="00CB3FA0">
        <w:rPr>
          <w:rFonts w:asciiTheme="minorHAnsi" w:hAnsiTheme="minorHAnsi" w:cstheme="minorHAnsi"/>
          <w:color w:val="auto"/>
          <w:lang w:val="en-US"/>
        </w:rPr>
        <w:t xml:space="preserve">. Additional procedures such as the etch-polishing cycles recommended in this paper </w:t>
      </w:r>
      <w:r w:rsidR="00E56863" w:rsidRPr="00CB3FA0">
        <w:rPr>
          <w:rFonts w:asciiTheme="minorHAnsi" w:hAnsiTheme="minorHAnsi" w:cstheme="minorHAnsi"/>
          <w:color w:val="auto"/>
          <w:lang w:val="en-US"/>
        </w:rPr>
        <w:t xml:space="preserve">or </w:t>
      </w:r>
      <w:r w:rsidR="00334E57" w:rsidRPr="00CB3FA0">
        <w:rPr>
          <w:rFonts w:asciiTheme="minorHAnsi" w:hAnsiTheme="minorHAnsi" w:cstheme="minorHAnsi"/>
          <w:color w:val="auto"/>
          <w:lang w:val="en-US"/>
        </w:rPr>
        <w:t xml:space="preserve">a </w:t>
      </w:r>
      <w:r w:rsidR="00E56863" w:rsidRPr="00CB3FA0">
        <w:rPr>
          <w:rFonts w:asciiTheme="minorHAnsi" w:hAnsiTheme="minorHAnsi" w:cstheme="minorHAnsi"/>
          <w:color w:val="auto"/>
          <w:lang w:val="en-US"/>
        </w:rPr>
        <w:t xml:space="preserve">long chemical mechanical polishing are </w:t>
      </w:r>
      <w:r w:rsidR="00334E57" w:rsidRPr="00CB3FA0">
        <w:rPr>
          <w:rFonts w:asciiTheme="minorHAnsi" w:hAnsiTheme="minorHAnsi" w:cstheme="minorHAnsi"/>
          <w:color w:val="auto"/>
          <w:lang w:val="en-US"/>
        </w:rPr>
        <w:t xml:space="preserve">often </w:t>
      </w:r>
      <w:r w:rsidR="00E56863" w:rsidRPr="00CB3FA0">
        <w:rPr>
          <w:rFonts w:asciiTheme="minorHAnsi" w:hAnsiTheme="minorHAnsi" w:cstheme="minorHAnsi"/>
          <w:color w:val="auto"/>
          <w:lang w:val="en-US"/>
        </w:rPr>
        <w:t xml:space="preserve">necessary to remove the remaining damaged surface layer. </w:t>
      </w:r>
      <w:r w:rsidR="00334E57" w:rsidRPr="00CB3FA0">
        <w:rPr>
          <w:rFonts w:asciiTheme="minorHAnsi" w:hAnsiTheme="minorHAnsi" w:cstheme="minorHAnsi"/>
          <w:color w:val="auto"/>
          <w:lang w:val="en-US"/>
        </w:rPr>
        <w:t>O</w:t>
      </w:r>
      <w:r w:rsidR="00E56863" w:rsidRPr="00CB3FA0">
        <w:rPr>
          <w:rFonts w:asciiTheme="minorHAnsi" w:hAnsiTheme="minorHAnsi" w:cstheme="minorHAnsi"/>
          <w:color w:val="auto"/>
          <w:lang w:val="en-US"/>
        </w:rPr>
        <w:t xml:space="preserve">ne needs to take extra care for sample preparation for the </w:t>
      </w:r>
      <w:r w:rsidR="00386E97" w:rsidRPr="00386E97">
        <w:rPr>
          <w:rFonts w:asciiTheme="minorHAnsi" w:hAnsiTheme="minorHAnsi" w:cstheme="minorHAnsi"/>
          <w:i/>
          <w:color w:val="auto"/>
          <w:lang w:val="en-US"/>
        </w:rPr>
        <w:t>in situ</w:t>
      </w:r>
      <w:r w:rsidR="00E56863"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E56863" w:rsidRPr="00CB3FA0">
        <w:rPr>
          <w:rFonts w:asciiTheme="minorHAnsi" w:hAnsiTheme="minorHAnsi" w:cstheme="minorHAnsi"/>
          <w:color w:val="auto"/>
          <w:lang w:val="en-US"/>
        </w:rPr>
        <w:t xml:space="preserve"> m</w:t>
      </w:r>
      <w:r w:rsidR="008B6BBF" w:rsidRPr="00CB3FA0">
        <w:rPr>
          <w:rFonts w:asciiTheme="minorHAnsi" w:hAnsiTheme="minorHAnsi" w:cstheme="minorHAnsi"/>
          <w:color w:val="auto"/>
          <w:lang w:val="en-US"/>
        </w:rPr>
        <w:t>easurement as excessive grinding or re-grinding will change the sample thickness</w:t>
      </w:r>
      <w:r w:rsidR="00795BE2" w:rsidRPr="00CB3FA0">
        <w:rPr>
          <w:rFonts w:asciiTheme="minorHAnsi" w:hAnsiTheme="minorHAnsi" w:cstheme="minorHAnsi"/>
          <w:color w:val="auto"/>
          <w:lang w:val="en-US"/>
        </w:rPr>
        <w:t>;</w:t>
      </w:r>
      <w:r w:rsidR="00C157A2" w:rsidRPr="00CB3FA0">
        <w:rPr>
          <w:rFonts w:asciiTheme="minorHAnsi" w:hAnsiTheme="minorHAnsi" w:cstheme="minorHAnsi"/>
          <w:color w:val="auto"/>
          <w:lang w:val="en-US"/>
        </w:rPr>
        <w:t xml:space="preserve"> accurate thickness knowledge is required to determine the correct </w:t>
      </w:r>
      <w:r w:rsidR="00C157A2" w:rsidRPr="00C16304">
        <w:rPr>
          <w:rFonts w:asciiTheme="minorHAnsi" w:hAnsiTheme="minorHAnsi" w:cstheme="minorHAnsi"/>
          <w:i/>
          <w:color w:val="auto"/>
          <w:lang w:val="en-US"/>
        </w:rPr>
        <w:t>B</w:t>
      </w:r>
      <w:r w:rsidR="00C157A2" w:rsidRPr="00CB3FA0">
        <w:rPr>
          <w:rFonts w:asciiTheme="minorHAnsi" w:hAnsiTheme="minorHAnsi" w:cstheme="minorHAnsi"/>
          <w:color w:val="auto"/>
          <w:lang w:val="en-US"/>
        </w:rPr>
        <w:t xml:space="preserve"> values</w:t>
      </w:r>
      <w:r w:rsidR="00795BE2" w:rsidRPr="00CB3FA0">
        <w:rPr>
          <w:rFonts w:asciiTheme="minorHAnsi" w:hAnsiTheme="minorHAnsi" w:cstheme="minorHAnsi"/>
          <w:color w:val="auto"/>
          <w:lang w:val="en-US"/>
        </w:rPr>
        <w:t xml:space="preserve">, as the flux density in Part A is inferred by the measurement of flux density in </w:t>
      </w:r>
      <w:r w:rsidR="000F4204">
        <w:rPr>
          <w:rFonts w:asciiTheme="minorHAnsi" w:hAnsiTheme="minorHAnsi" w:cstheme="minorHAnsi"/>
          <w:color w:val="auto"/>
          <w:lang w:val="en-US"/>
        </w:rPr>
        <w:t>P</w:t>
      </w:r>
      <w:r w:rsidR="000F4204" w:rsidRPr="00CB3FA0">
        <w:rPr>
          <w:rFonts w:asciiTheme="minorHAnsi" w:hAnsiTheme="minorHAnsi" w:cstheme="minorHAnsi"/>
          <w:color w:val="auto"/>
          <w:lang w:val="en-US"/>
        </w:rPr>
        <w:t xml:space="preserve">art </w:t>
      </w:r>
      <w:r w:rsidR="00795BE2" w:rsidRPr="00CB3FA0">
        <w:rPr>
          <w:rFonts w:asciiTheme="minorHAnsi" w:hAnsiTheme="minorHAnsi" w:cstheme="minorHAnsi"/>
          <w:color w:val="auto"/>
          <w:lang w:val="en-US"/>
        </w:rPr>
        <w:t>B</w:t>
      </w:r>
      <w:r w:rsidR="008B6BBF" w:rsidRPr="00CB3FA0">
        <w:rPr>
          <w:rFonts w:asciiTheme="minorHAnsi" w:hAnsiTheme="minorHAnsi" w:cstheme="minorHAnsi"/>
          <w:color w:val="auto"/>
          <w:lang w:val="en-US"/>
        </w:rPr>
        <w:t xml:space="preserve">. </w:t>
      </w:r>
      <w:r w:rsidR="008F7761" w:rsidRPr="00CB3FA0">
        <w:rPr>
          <w:rFonts w:asciiTheme="minorHAnsi" w:hAnsiTheme="minorHAnsi" w:cstheme="minorHAnsi"/>
          <w:color w:val="auto"/>
          <w:lang w:val="en-US"/>
        </w:rPr>
        <w:t xml:space="preserve">The </w:t>
      </w:r>
      <w:r w:rsidR="008F7761" w:rsidRPr="00CB3FA0">
        <w:rPr>
          <w:rFonts w:asciiTheme="minorHAnsi" w:hAnsiTheme="minorHAnsi" w:cstheme="minorHAnsi"/>
          <w:i/>
          <w:color w:val="auto"/>
          <w:lang w:val="en-US"/>
        </w:rPr>
        <w:t>B</w:t>
      </w:r>
      <w:r w:rsidR="008F7761" w:rsidRPr="00CB3FA0">
        <w:rPr>
          <w:rFonts w:asciiTheme="minorHAnsi" w:hAnsiTheme="minorHAnsi" w:cstheme="minorHAnsi"/>
          <w:color w:val="auto"/>
          <w:lang w:val="en-US"/>
        </w:rPr>
        <w:t xml:space="preserve"> values outputted by the software are directly proportional to the cross-sectional area provided, so a 10% error in thickness will lead to roughly a 10% error in </w:t>
      </w:r>
      <w:r w:rsidR="008F7761" w:rsidRPr="00CB3FA0">
        <w:rPr>
          <w:rFonts w:asciiTheme="minorHAnsi" w:hAnsiTheme="minorHAnsi" w:cstheme="minorHAnsi"/>
          <w:i/>
          <w:color w:val="auto"/>
          <w:lang w:val="en-US"/>
        </w:rPr>
        <w:t>B</w:t>
      </w:r>
      <w:r w:rsidR="008F7761" w:rsidRPr="00CB3FA0">
        <w:rPr>
          <w:rFonts w:asciiTheme="minorHAnsi" w:hAnsiTheme="minorHAnsi" w:cstheme="minorHAnsi"/>
          <w:color w:val="auto"/>
          <w:lang w:val="en-US"/>
        </w:rPr>
        <w:t xml:space="preserve"> values; the relationship is however non-linear, so a simple calibration after measurement is not possible. </w:t>
      </w:r>
      <w:r w:rsidR="00334E57" w:rsidRPr="00CB3FA0">
        <w:rPr>
          <w:rFonts w:asciiTheme="minorHAnsi" w:hAnsiTheme="minorHAnsi" w:cstheme="minorHAnsi"/>
          <w:color w:val="auto"/>
          <w:lang w:val="en-US"/>
        </w:rPr>
        <w:t xml:space="preserve">Over-ground samples can still be used for domain imaging but it should be noted </w:t>
      </w:r>
      <w:r w:rsidR="00C157A2" w:rsidRPr="00CB3FA0">
        <w:rPr>
          <w:rFonts w:asciiTheme="minorHAnsi" w:hAnsiTheme="minorHAnsi" w:cstheme="minorHAnsi"/>
          <w:color w:val="auto"/>
          <w:lang w:val="en-US"/>
        </w:rPr>
        <w:t xml:space="preserve">that </w:t>
      </w:r>
      <w:r w:rsidR="00334E57" w:rsidRPr="00CB3FA0">
        <w:rPr>
          <w:rFonts w:asciiTheme="minorHAnsi" w:hAnsiTheme="minorHAnsi" w:cstheme="minorHAnsi"/>
          <w:color w:val="auto"/>
          <w:lang w:val="en-US"/>
        </w:rPr>
        <w:t xml:space="preserve">the measured </w:t>
      </w:r>
      <w:r w:rsidR="00902376" w:rsidRPr="00CB3FA0">
        <w:rPr>
          <w:rFonts w:asciiTheme="minorHAnsi" w:hAnsiTheme="minorHAnsi" w:cstheme="minorHAnsi"/>
          <w:i/>
          <w:color w:val="auto"/>
          <w:lang w:val="en-US"/>
        </w:rPr>
        <w:t>BH</w:t>
      </w:r>
      <w:r w:rsidR="00334E57" w:rsidRPr="00CB3FA0">
        <w:rPr>
          <w:rFonts w:asciiTheme="minorHAnsi" w:hAnsiTheme="minorHAnsi" w:cstheme="minorHAnsi"/>
          <w:color w:val="auto"/>
          <w:lang w:val="en-US"/>
        </w:rPr>
        <w:t xml:space="preserve"> loops </w:t>
      </w:r>
      <w:r w:rsidR="00C157A2" w:rsidRPr="00CB3FA0">
        <w:rPr>
          <w:rFonts w:asciiTheme="minorHAnsi" w:hAnsiTheme="minorHAnsi" w:cstheme="minorHAnsi"/>
          <w:color w:val="auto"/>
          <w:lang w:val="en-US"/>
        </w:rPr>
        <w:t xml:space="preserve">will </w:t>
      </w:r>
      <w:r w:rsidR="00334E57" w:rsidRPr="00CB3FA0">
        <w:rPr>
          <w:rFonts w:asciiTheme="minorHAnsi" w:hAnsiTheme="minorHAnsi" w:cstheme="minorHAnsi"/>
          <w:color w:val="auto"/>
          <w:lang w:val="en-US"/>
        </w:rPr>
        <w:t>not</w:t>
      </w:r>
      <w:r w:rsidR="00C157A2" w:rsidRPr="00CB3FA0">
        <w:rPr>
          <w:rFonts w:asciiTheme="minorHAnsi" w:hAnsiTheme="minorHAnsi" w:cstheme="minorHAnsi"/>
          <w:color w:val="auto"/>
          <w:lang w:val="en-US"/>
        </w:rPr>
        <w:t xml:space="preserve"> be</w:t>
      </w:r>
      <w:r w:rsidR="00334E57" w:rsidRPr="00CB3FA0">
        <w:rPr>
          <w:rFonts w:asciiTheme="minorHAnsi" w:hAnsiTheme="minorHAnsi" w:cstheme="minorHAnsi"/>
          <w:color w:val="auto"/>
          <w:lang w:val="en-US"/>
        </w:rPr>
        <w:t xml:space="preserve"> quantitatively representative of the real </w:t>
      </w:r>
      <w:r w:rsidR="00902376" w:rsidRPr="00CB3FA0">
        <w:rPr>
          <w:rFonts w:asciiTheme="minorHAnsi" w:hAnsiTheme="minorHAnsi" w:cstheme="minorHAnsi"/>
          <w:i/>
          <w:color w:val="auto"/>
          <w:lang w:val="en-US"/>
        </w:rPr>
        <w:t>BH</w:t>
      </w:r>
      <w:r w:rsidR="00334E57" w:rsidRPr="00CB3FA0">
        <w:rPr>
          <w:rFonts w:asciiTheme="minorHAnsi" w:hAnsiTheme="minorHAnsi" w:cstheme="minorHAnsi"/>
          <w:color w:val="auto"/>
          <w:lang w:val="en-US"/>
        </w:rPr>
        <w:t xml:space="preserve"> </w:t>
      </w:r>
      <w:r w:rsidR="00C157A2" w:rsidRPr="00CB3FA0">
        <w:rPr>
          <w:rFonts w:asciiTheme="minorHAnsi" w:hAnsiTheme="minorHAnsi" w:cstheme="minorHAnsi"/>
          <w:color w:val="auto"/>
          <w:lang w:val="en-US"/>
        </w:rPr>
        <w:t xml:space="preserve">curve </w:t>
      </w:r>
      <w:r w:rsidR="00334E57" w:rsidRPr="00CB3FA0">
        <w:rPr>
          <w:rFonts w:asciiTheme="minorHAnsi" w:hAnsiTheme="minorHAnsi" w:cstheme="minorHAnsi"/>
          <w:color w:val="auto"/>
          <w:lang w:val="en-US"/>
        </w:rPr>
        <w:t>for the</w:t>
      </w:r>
      <w:r w:rsidR="00795BE2" w:rsidRPr="00CB3FA0">
        <w:rPr>
          <w:rFonts w:asciiTheme="minorHAnsi" w:hAnsiTheme="minorHAnsi" w:cstheme="minorHAnsi"/>
          <w:color w:val="auto"/>
          <w:lang w:val="en-US"/>
        </w:rPr>
        <w:t xml:space="preserve"> part of the </w:t>
      </w:r>
      <w:r w:rsidR="00334E57" w:rsidRPr="00CB3FA0">
        <w:rPr>
          <w:rFonts w:asciiTheme="minorHAnsi" w:hAnsiTheme="minorHAnsi" w:cstheme="minorHAnsi"/>
          <w:color w:val="auto"/>
          <w:lang w:val="en-US"/>
        </w:rPr>
        <w:t>sample</w:t>
      </w:r>
      <w:r w:rsidR="00795BE2" w:rsidRPr="00CB3FA0">
        <w:rPr>
          <w:rFonts w:asciiTheme="minorHAnsi" w:hAnsiTheme="minorHAnsi" w:cstheme="minorHAnsi"/>
          <w:color w:val="auto"/>
          <w:lang w:val="en-US"/>
        </w:rPr>
        <w:t xml:space="preserve"> being inspected</w:t>
      </w:r>
      <w:r w:rsidR="00334E57" w:rsidRPr="00CB3FA0">
        <w:rPr>
          <w:rFonts w:asciiTheme="minorHAnsi" w:hAnsiTheme="minorHAnsi" w:cstheme="minorHAnsi"/>
          <w:color w:val="auto"/>
          <w:lang w:val="en-US"/>
        </w:rPr>
        <w:t>.</w:t>
      </w:r>
      <w:r w:rsidR="00381147" w:rsidRPr="00CB3FA0">
        <w:rPr>
          <w:rFonts w:asciiTheme="minorHAnsi" w:hAnsiTheme="minorHAnsi" w:cstheme="minorHAnsi"/>
          <w:color w:val="auto"/>
          <w:lang w:val="en-US"/>
        </w:rPr>
        <w:t xml:space="preserve"> </w:t>
      </w:r>
      <w:r w:rsidR="000F64D1" w:rsidRPr="00CB3FA0">
        <w:rPr>
          <w:rFonts w:asciiTheme="minorHAnsi" w:hAnsiTheme="minorHAnsi" w:cstheme="minorHAnsi"/>
          <w:color w:val="auto"/>
          <w:lang w:val="en-US"/>
        </w:rPr>
        <w:t xml:space="preserve">The </w:t>
      </w:r>
      <w:r w:rsidR="000F64D1" w:rsidRPr="00CB3FA0">
        <w:rPr>
          <w:rFonts w:asciiTheme="minorHAnsi" w:hAnsiTheme="minorHAnsi" w:cstheme="minorHAnsi"/>
          <w:i/>
          <w:color w:val="auto"/>
          <w:lang w:val="en-US"/>
        </w:rPr>
        <w:t xml:space="preserve">H </w:t>
      </w:r>
      <w:r w:rsidR="000F64D1" w:rsidRPr="00CB3FA0">
        <w:rPr>
          <w:rFonts w:asciiTheme="minorHAnsi" w:hAnsiTheme="minorHAnsi" w:cstheme="minorHAnsi"/>
          <w:color w:val="auto"/>
          <w:lang w:val="en-US"/>
        </w:rPr>
        <w:t xml:space="preserve">measurements should still be </w:t>
      </w:r>
      <w:r w:rsidR="003F2699" w:rsidRPr="00CB3FA0">
        <w:rPr>
          <w:rFonts w:asciiTheme="minorHAnsi" w:hAnsiTheme="minorHAnsi" w:cstheme="minorHAnsi"/>
          <w:color w:val="auto"/>
          <w:lang w:val="en-US"/>
        </w:rPr>
        <w:t xml:space="preserve">approximately </w:t>
      </w:r>
      <w:r w:rsidR="000F64D1" w:rsidRPr="00CB3FA0">
        <w:rPr>
          <w:rFonts w:asciiTheme="minorHAnsi" w:hAnsiTheme="minorHAnsi" w:cstheme="minorHAnsi"/>
          <w:color w:val="auto"/>
          <w:lang w:val="en-US"/>
        </w:rPr>
        <w:t xml:space="preserve">representative of the real values whilst </w:t>
      </w:r>
      <w:r w:rsidR="00AB2394" w:rsidRPr="00CB3FA0">
        <w:rPr>
          <w:rFonts w:asciiTheme="minorHAnsi" w:hAnsiTheme="minorHAnsi" w:cstheme="minorHAnsi"/>
          <w:i/>
          <w:color w:val="auto"/>
          <w:lang w:val="en-US"/>
        </w:rPr>
        <w:t>B</w:t>
      </w:r>
      <w:r w:rsidR="00AB2394" w:rsidRPr="00CB3FA0">
        <w:rPr>
          <w:rFonts w:asciiTheme="minorHAnsi" w:hAnsiTheme="minorHAnsi" w:cstheme="minorHAnsi"/>
          <w:color w:val="auto"/>
          <w:lang w:val="en-US"/>
        </w:rPr>
        <w:t xml:space="preserve"> values </w:t>
      </w:r>
      <w:r w:rsidR="00320DD8" w:rsidRPr="00CB3FA0">
        <w:rPr>
          <w:rFonts w:asciiTheme="minorHAnsi" w:hAnsiTheme="minorHAnsi" w:cstheme="minorHAnsi"/>
          <w:color w:val="auto"/>
          <w:lang w:val="en-US"/>
        </w:rPr>
        <w:t>are smaller due to the reduced thickness and hence the cross-section area of the flat part</w:t>
      </w:r>
      <w:r w:rsidR="00AB2394" w:rsidRPr="00CB3FA0">
        <w:rPr>
          <w:rFonts w:asciiTheme="minorHAnsi" w:hAnsiTheme="minorHAnsi" w:cstheme="minorHAnsi"/>
          <w:color w:val="auto"/>
          <w:lang w:val="en-US"/>
        </w:rPr>
        <w:t xml:space="preserve">. </w:t>
      </w:r>
      <w:r w:rsidR="009814C8" w:rsidRPr="00CB3FA0">
        <w:rPr>
          <w:rFonts w:asciiTheme="minorHAnsi" w:hAnsiTheme="minorHAnsi" w:cstheme="minorHAnsi"/>
          <w:color w:val="auto"/>
          <w:lang w:val="en-US"/>
        </w:rPr>
        <w:t xml:space="preserve">In the case of overgrinding, one can take the sample out of the mount to measure the thickness after all the domain imaging are completed and then scale the </w:t>
      </w:r>
      <w:r w:rsidR="00386E97" w:rsidRPr="00386E97">
        <w:rPr>
          <w:rFonts w:asciiTheme="minorHAnsi" w:hAnsiTheme="minorHAnsi" w:cstheme="minorHAnsi"/>
          <w:i/>
          <w:color w:val="auto"/>
          <w:lang w:val="en-US"/>
        </w:rPr>
        <w:t>in situ</w:t>
      </w:r>
      <w:r w:rsidR="009814C8" w:rsidRPr="00CB3FA0">
        <w:rPr>
          <w:rFonts w:asciiTheme="minorHAnsi" w:hAnsiTheme="minorHAnsi" w:cstheme="minorHAnsi"/>
          <w:color w:val="auto"/>
          <w:lang w:val="en-US"/>
        </w:rPr>
        <w:t xml:space="preserve"> measured B values</w:t>
      </w:r>
      <w:r w:rsidR="00232FE1" w:rsidRPr="00CB3FA0">
        <w:rPr>
          <w:rFonts w:asciiTheme="minorHAnsi" w:hAnsiTheme="minorHAnsi" w:cstheme="minorHAnsi"/>
          <w:color w:val="auto"/>
          <w:lang w:val="en-US"/>
        </w:rPr>
        <w:t xml:space="preserve"> (for the sensor)</w:t>
      </w:r>
      <w:r w:rsidR="009814C8" w:rsidRPr="00CB3FA0">
        <w:rPr>
          <w:rFonts w:asciiTheme="minorHAnsi" w:hAnsiTheme="minorHAnsi" w:cstheme="minorHAnsi"/>
          <w:color w:val="auto"/>
          <w:lang w:val="en-US"/>
        </w:rPr>
        <w:t xml:space="preserve"> by </w:t>
      </w:r>
      <w:r w:rsidR="00DB1796" w:rsidRPr="00CB3FA0">
        <w:rPr>
          <w:rFonts w:asciiTheme="minorHAnsi" w:hAnsiTheme="minorHAnsi" w:cstheme="minorHAnsi"/>
          <w:color w:val="auto"/>
          <w:lang w:val="en-US"/>
        </w:rPr>
        <w:t xml:space="preserve">a factor </w:t>
      </w:r>
      <w:r w:rsidR="00C16304">
        <w:rPr>
          <w:rFonts w:asciiTheme="minorHAnsi" w:hAnsiTheme="minorHAnsi" w:cstheme="minorHAnsi"/>
          <w:color w:val="auto"/>
          <w:lang w:val="en-US"/>
        </w:rPr>
        <w:t>equal to the</w:t>
      </w:r>
      <w:r w:rsidR="00C16304" w:rsidRPr="00CB3FA0">
        <w:rPr>
          <w:rFonts w:asciiTheme="minorHAnsi" w:hAnsiTheme="minorHAnsi" w:cstheme="minorHAnsi"/>
          <w:color w:val="auto"/>
          <w:lang w:val="en-US"/>
        </w:rPr>
        <w:t xml:space="preserve"> </w:t>
      </w:r>
      <w:r w:rsidR="00DB1796" w:rsidRPr="00CB3FA0">
        <w:rPr>
          <w:rFonts w:asciiTheme="minorHAnsi" w:hAnsiTheme="minorHAnsi" w:cstheme="minorHAnsi"/>
          <w:color w:val="auto"/>
          <w:lang w:val="en-US"/>
        </w:rPr>
        <w:t>designed</w:t>
      </w:r>
      <w:r w:rsidR="00C16304">
        <w:rPr>
          <w:rFonts w:asciiTheme="minorHAnsi" w:hAnsiTheme="minorHAnsi" w:cstheme="minorHAnsi"/>
          <w:color w:val="auto"/>
          <w:lang w:val="en-US"/>
        </w:rPr>
        <w:t>/final</w:t>
      </w:r>
      <w:r w:rsidR="00DB1796" w:rsidRPr="00CB3FA0">
        <w:rPr>
          <w:rFonts w:asciiTheme="minorHAnsi" w:hAnsiTheme="minorHAnsi" w:cstheme="minorHAnsi"/>
          <w:color w:val="auto"/>
          <w:lang w:val="en-US"/>
        </w:rPr>
        <w:t xml:space="preserve"> thickness</w:t>
      </w:r>
      <w:r w:rsidR="00232FE1" w:rsidRPr="00CB3FA0">
        <w:rPr>
          <w:rFonts w:asciiTheme="minorHAnsi" w:hAnsiTheme="minorHAnsi" w:cstheme="minorHAnsi"/>
          <w:color w:val="auto"/>
          <w:lang w:val="en-US"/>
        </w:rPr>
        <w:t xml:space="preserve"> to approximate the real </w:t>
      </w:r>
      <w:r w:rsidR="00232FE1" w:rsidRPr="00CB3FA0">
        <w:rPr>
          <w:rFonts w:asciiTheme="minorHAnsi" w:hAnsiTheme="minorHAnsi" w:cstheme="minorHAnsi"/>
          <w:i/>
          <w:color w:val="auto"/>
          <w:lang w:val="en-US"/>
        </w:rPr>
        <w:t>B</w:t>
      </w:r>
      <w:r w:rsidR="00232FE1" w:rsidRPr="00CB3FA0">
        <w:rPr>
          <w:rFonts w:asciiTheme="minorHAnsi" w:hAnsiTheme="minorHAnsi" w:cstheme="minorHAnsi"/>
          <w:color w:val="auto"/>
          <w:lang w:val="en-US"/>
        </w:rPr>
        <w:t xml:space="preserve"> values (for the sample)</w:t>
      </w:r>
      <w:r w:rsidR="002904F1" w:rsidRPr="00CB3FA0">
        <w:rPr>
          <w:rFonts w:asciiTheme="minorHAnsi" w:hAnsiTheme="minorHAnsi" w:cstheme="minorHAnsi"/>
          <w:color w:val="auto"/>
          <w:lang w:val="en-US"/>
        </w:rPr>
        <w:t xml:space="preserve">, only as a remedy </w:t>
      </w:r>
      <w:r w:rsidR="002904F1" w:rsidRPr="00CB3FA0">
        <w:rPr>
          <w:rFonts w:asciiTheme="minorHAnsi" w:hAnsiTheme="minorHAnsi" w:cstheme="minorHAnsi"/>
          <w:color w:val="auto"/>
          <w:lang w:val="en-US" w:eastAsia="zh-CN"/>
        </w:rPr>
        <w:t>measure</w:t>
      </w:r>
      <w:r w:rsidR="009814C8" w:rsidRPr="00CB3FA0">
        <w:rPr>
          <w:rFonts w:asciiTheme="minorHAnsi" w:hAnsiTheme="minorHAnsi" w:cstheme="minorHAnsi"/>
          <w:color w:val="auto"/>
          <w:lang w:val="en-US"/>
        </w:rPr>
        <w:t>.</w:t>
      </w:r>
      <w:r w:rsidR="003803DC">
        <w:rPr>
          <w:rFonts w:asciiTheme="minorHAnsi" w:hAnsiTheme="minorHAnsi" w:cstheme="minorHAnsi"/>
          <w:color w:val="auto"/>
          <w:lang w:val="en-US"/>
        </w:rPr>
        <w:t xml:space="preserve"> </w:t>
      </w:r>
    </w:p>
    <w:p w14:paraId="2B9E1CFA" w14:textId="77777777" w:rsidR="00EA7C7B" w:rsidRDefault="00EA7C7B" w:rsidP="00C16304">
      <w:pPr>
        <w:rPr>
          <w:rFonts w:asciiTheme="minorHAnsi" w:hAnsiTheme="minorHAnsi" w:cstheme="minorHAnsi"/>
          <w:color w:val="auto"/>
          <w:lang w:val="en-US"/>
        </w:rPr>
      </w:pPr>
    </w:p>
    <w:p w14:paraId="31440BD8" w14:textId="29DA6871" w:rsidR="007608F7" w:rsidRPr="00CB3FA0" w:rsidRDefault="00334E57" w:rsidP="00C16304">
      <w:pPr>
        <w:rPr>
          <w:rFonts w:asciiTheme="minorHAnsi" w:hAnsiTheme="minorHAnsi" w:cstheme="minorHAnsi"/>
          <w:color w:val="auto"/>
          <w:lang w:val="en-US"/>
        </w:rPr>
      </w:pPr>
      <w:r w:rsidRPr="00CB3FA0">
        <w:rPr>
          <w:rFonts w:asciiTheme="minorHAnsi" w:hAnsiTheme="minorHAnsi" w:cstheme="minorHAnsi"/>
          <w:color w:val="auto"/>
          <w:lang w:val="en-US"/>
        </w:rPr>
        <w:t xml:space="preserve">The activity of the ferro-fluid is </w:t>
      </w:r>
      <w:r w:rsidR="00C3689C" w:rsidRPr="00CB3FA0">
        <w:rPr>
          <w:rFonts w:asciiTheme="minorHAnsi" w:hAnsiTheme="minorHAnsi" w:cstheme="minorHAnsi"/>
          <w:color w:val="auto"/>
          <w:lang w:val="en-US"/>
        </w:rPr>
        <w:t xml:space="preserve">particularly </w:t>
      </w:r>
      <w:r w:rsidRPr="00CB3FA0">
        <w:rPr>
          <w:rFonts w:asciiTheme="minorHAnsi" w:hAnsiTheme="minorHAnsi" w:cstheme="minorHAnsi"/>
          <w:color w:val="auto"/>
          <w:lang w:val="en-US"/>
        </w:rPr>
        <w:t>impor</w:t>
      </w:r>
      <w:r w:rsidR="00B431A1" w:rsidRPr="00CB3FA0">
        <w:rPr>
          <w:rFonts w:asciiTheme="minorHAnsi" w:hAnsiTheme="minorHAnsi" w:cstheme="minorHAnsi"/>
          <w:color w:val="auto"/>
          <w:lang w:val="en-US"/>
        </w:rPr>
        <w:t>tant to dynamic domain imaging.</w:t>
      </w:r>
      <w:r w:rsidR="00574A47" w:rsidRPr="00CB3FA0">
        <w:rPr>
          <w:rFonts w:asciiTheme="minorHAnsi" w:hAnsiTheme="minorHAnsi" w:cstheme="minorHAnsi"/>
          <w:color w:val="auto"/>
          <w:lang w:val="en-US"/>
        </w:rPr>
        <w:t xml:space="preserve"> </w:t>
      </w:r>
      <w:r w:rsidR="00E41838" w:rsidRPr="00CB3FA0">
        <w:rPr>
          <w:rFonts w:asciiTheme="minorHAnsi" w:hAnsiTheme="minorHAnsi" w:cstheme="minorHAnsi"/>
          <w:color w:val="auto"/>
          <w:lang w:val="en-US"/>
        </w:rPr>
        <w:t xml:space="preserve">If the degree of DW movements </w:t>
      </w:r>
      <w:r w:rsidR="00574A47" w:rsidRPr="00CB3FA0">
        <w:rPr>
          <w:rFonts w:asciiTheme="minorHAnsi" w:hAnsiTheme="minorHAnsi" w:cstheme="minorHAnsi"/>
          <w:color w:val="auto"/>
          <w:lang w:val="en-US"/>
        </w:rPr>
        <w:t>fall</w:t>
      </w:r>
      <w:r w:rsidR="002D3286" w:rsidRPr="00CB3FA0">
        <w:rPr>
          <w:rFonts w:asciiTheme="minorHAnsi" w:hAnsiTheme="minorHAnsi" w:cstheme="minorHAnsi"/>
          <w:color w:val="auto"/>
          <w:lang w:val="en-US"/>
        </w:rPr>
        <w:t>s</w:t>
      </w:r>
      <w:r w:rsidR="00574A47" w:rsidRPr="00CB3FA0">
        <w:rPr>
          <w:rFonts w:asciiTheme="minorHAnsi" w:hAnsiTheme="minorHAnsi" w:cstheme="minorHAnsi"/>
          <w:color w:val="auto"/>
          <w:lang w:val="en-US"/>
        </w:rPr>
        <w:t xml:space="preserve"> short of expectation</w:t>
      </w:r>
      <w:r w:rsidR="00C3689C" w:rsidRPr="00CB3FA0">
        <w:rPr>
          <w:rFonts w:asciiTheme="minorHAnsi" w:hAnsiTheme="minorHAnsi" w:cstheme="minorHAnsi"/>
          <w:color w:val="auto"/>
          <w:lang w:val="en-US"/>
        </w:rPr>
        <w:t xml:space="preserve"> one should check the ferro-fluid performance </w:t>
      </w:r>
      <w:r w:rsidR="00574A47" w:rsidRPr="00CB3FA0">
        <w:rPr>
          <w:rFonts w:asciiTheme="minorHAnsi" w:hAnsiTheme="minorHAnsi" w:cstheme="minorHAnsi"/>
          <w:color w:val="auto"/>
          <w:lang w:val="en-US"/>
        </w:rPr>
        <w:t xml:space="preserve">on </w:t>
      </w:r>
      <w:r w:rsidR="00B6011A" w:rsidRPr="00CB3FA0">
        <w:rPr>
          <w:rFonts w:asciiTheme="minorHAnsi" w:hAnsiTheme="minorHAnsi" w:cstheme="minorHAnsi"/>
          <w:color w:val="auto"/>
          <w:lang w:val="en-US"/>
        </w:rPr>
        <w:t>a familiar sample</w:t>
      </w:r>
      <w:r w:rsidR="00C3689C" w:rsidRPr="00CB3FA0">
        <w:rPr>
          <w:rFonts w:asciiTheme="minorHAnsi" w:hAnsiTheme="minorHAnsi" w:cstheme="minorHAnsi"/>
          <w:color w:val="auto"/>
          <w:lang w:val="en-US"/>
        </w:rPr>
        <w:t xml:space="preserve"> using a DC applied field</w:t>
      </w:r>
      <w:r w:rsidR="00E41838" w:rsidRPr="00CB3FA0">
        <w:rPr>
          <w:rFonts w:asciiTheme="minorHAnsi" w:hAnsiTheme="minorHAnsi" w:cstheme="minorHAnsi"/>
          <w:color w:val="auto"/>
          <w:lang w:val="en-US"/>
        </w:rPr>
        <w:t xml:space="preserve">. </w:t>
      </w:r>
      <w:r w:rsidR="00C3689C" w:rsidRPr="00CB3FA0">
        <w:rPr>
          <w:rFonts w:asciiTheme="minorHAnsi" w:hAnsiTheme="minorHAnsi" w:cstheme="minorHAnsi"/>
          <w:color w:val="auto"/>
          <w:lang w:val="en-US"/>
        </w:rPr>
        <w:t>If the issue remains</w:t>
      </w:r>
      <w:r w:rsidR="00C16304">
        <w:rPr>
          <w:rFonts w:asciiTheme="minorHAnsi" w:hAnsiTheme="minorHAnsi" w:cstheme="minorHAnsi"/>
          <w:color w:val="auto"/>
          <w:lang w:val="en-US"/>
        </w:rPr>
        <w:t>,</w:t>
      </w:r>
      <w:r w:rsidR="00C3689C" w:rsidRPr="00CB3FA0">
        <w:rPr>
          <w:rFonts w:asciiTheme="minorHAnsi" w:hAnsiTheme="minorHAnsi" w:cstheme="minorHAnsi"/>
          <w:color w:val="auto"/>
          <w:lang w:val="en-US"/>
        </w:rPr>
        <w:t xml:space="preserve"> the ferro-fluid needs replacing. </w:t>
      </w:r>
      <w:r w:rsidR="00C0313B" w:rsidRPr="00CB3FA0">
        <w:rPr>
          <w:rFonts w:asciiTheme="minorHAnsi" w:hAnsiTheme="minorHAnsi" w:cstheme="minorHAnsi"/>
          <w:color w:val="auto"/>
          <w:lang w:val="en-US"/>
        </w:rPr>
        <w:t xml:space="preserve">Fresh ferro-fluid is most active and it settles during storage. </w:t>
      </w:r>
      <w:r w:rsidR="00E41838" w:rsidRPr="00CB3FA0">
        <w:rPr>
          <w:rFonts w:asciiTheme="minorHAnsi" w:hAnsiTheme="minorHAnsi" w:cstheme="minorHAnsi"/>
          <w:color w:val="auto"/>
          <w:lang w:val="en-US"/>
        </w:rPr>
        <w:t xml:space="preserve">It is recommended to make </w:t>
      </w:r>
      <w:r w:rsidR="002D3286" w:rsidRPr="00CB3FA0">
        <w:rPr>
          <w:rFonts w:asciiTheme="minorHAnsi" w:hAnsiTheme="minorHAnsi" w:cstheme="minorHAnsi"/>
          <w:color w:val="auto"/>
          <w:lang w:val="en-US"/>
        </w:rPr>
        <w:t xml:space="preserve">a small amount of </w:t>
      </w:r>
      <w:r w:rsidR="00E41838" w:rsidRPr="00CB3FA0">
        <w:rPr>
          <w:rFonts w:asciiTheme="minorHAnsi" w:hAnsiTheme="minorHAnsi" w:cstheme="minorHAnsi"/>
          <w:color w:val="auto"/>
          <w:lang w:val="en-US"/>
        </w:rPr>
        <w:t xml:space="preserve">fresh ferro-fluid by </w:t>
      </w:r>
      <w:r w:rsidR="00B6011A" w:rsidRPr="00CB3FA0">
        <w:rPr>
          <w:rFonts w:asciiTheme="minorHAnsi" w:hAnsiTheme="minorHAnsi" w:cstheme="minorHAnsi"/>
          <w:color w:val="auto"/>
          <w:lang w:val="en-US"/>
        </w:rPr>
        <w:t>dilution</w:t>
      </w:r>
      <w:r w:rsidR="00E41838" w:rsidRPr="00CB3FA0">
        <w:rPr>
          <w:rFonts w:asciiTheme="minorHAnsi" w:hAnsiTheme="minorHAnsi" w:cstheme="minorHAnsi"/>
          <w:color w:val="auto"/>
          <w:lang w:val="en-US"/>
        </w:rPr>
        <w:t xml:space="preserve"> using origin</w:t>
      </w:r>
      <w:r w:rsidR="00C3689C" w:rsidRPr="00CB3FA0">
        <w:rPr>
          <w:rFonts w:asciiTheme="minorHAnsi" w:hAnsiTheme="minorHAnsi" w:cstheme="minorHAnsi"/>
          <w:color w:val="auto"/>
          <w:lang w:val="en-US"/>
        </w:rPr>
        <w:t xml:space="preserve">al solvent </w:t>
      </w:r>
      <w:r w:rsidR="00B6011A" w:rsidRPr="00CB3FA0">
        <w:rPr>
          <w:rFonts w:asciiTheme="minorHAnsi" w:hAnsiTheme="minorHAnsi" w:cstheme="minorHAnsi"/>
          <w:color w:val="auto"/>
          <w:lang w:val="en-US"/>
        </w:rPr>
        <w:t>for each experiment.</w:t>
      </w:r>
      <w:r w:rsidR="00105D55">
        <w:rPr>
          <w:rFonts w:asciiTheme="minorHAnsi" w:hAnsiTheme="minorHAnsi" w:cstheme="minorHAnsi"/>
          <w:color w:val="auto"/>
          <w:lang w:val="en-US"/>
        </w:rPr>
        <w:t xml:space="preserve"> The data on the activity of the ferro-fluid or the response time</w:t>
      </w:r>
      <w:r w:rsidR="000F4204">
        <w:rPr>
          <w:rFonts w:asciiTheme="minorHAnsi" w:hAnsiTheme="minorHAnsi" w:cstheme="minorHAnsi"/>
          <w:color w:val="auto"/>
          <w:lang w:val="en-US"/>
        </w:rPr>
        <w:t xml:space="preserve"> (to the change of the domain structure of the </w:t>
      </w:r>
      <w:r w:rsidR="000F4204">
        <w:rPr>
          <w:rFonts w:asciiTheme="minorHAnsi" w:hAnsiTheme="minorHAnsi" w:cstheme="minorHAnsi"/>
          <w:color w:val="auto"/>
          <w:lang w:val="en-US"/>
        </w:rPr>
        <w:lastRenderedPageBreak/>
        <w:t>sample under examination)</w:t>
      </w:r>
      <w:r w:rsidR="00105D55">
        <w:rPr>
          <w:rFonts w:asciiTheme="minorHAnsi" w:hAnsiTheme="minorHAnsi" w:cstheme="minorHAnsi"/>
          <w:color w:val="auto"/>
          <w:lang w:val="en-US"/>
        </w:rPr>
        <w:t xml:space="preserve"> are not available whilst the </w:t>
      </w:r>
      <w:r w:rsidR="000F4204">
        <w:rPr>
          <w:rFonts w:asciiTheme="minorHAnsi" w:hAnsiTheme="minorHAnsi" w:cstheme="minorHAnsi"/>
          <w:color w:val="auto"/>
          <w:lang w:val="en-US"/>
        </w:rPr>
        <w:t>latter</w:t>
      </w:r>
      <w:r w:rsidR="00105D55">
        <w:rPr>
          <w:rFonts w:asciiTheme="minorHAnsi" w:hAnsiTheme="minorHAnsi" w:cstheme="minorHAnsi"/>
          <w:color w:val="auto"/>
          <w:lang w:val="en-US"/>
        </w:rPr>
        <w:t xml:space="preserve"> is believed to be in the range of microseconds according to the supplier</w:t>
      </w:r>
      <w:r w:rsidR="002978BE">
        <w:rPr>
          <w:rFonts w:asciiTheme="minorHAnsi" w:hAnsiTheme="minorHAnsi" w:cstheme="minorHAnsi"/>
          <w:color w:val="auto"/>
          <w:lang w:val="en-US"/>
        </w:rPr>
        <w:t xml:space="preserve"> (Rene V, 2016)</w:t>
      </w:r>
      <w:r w:rsidR="00105D55">
        <w:rPr>
          <w:rFonts w:asciiTheme="minorHAnsi" w:hAnsiTheme="minorHAnsi" w:cstheme="minorHAnsi"/>
          <w:color w:val="auto"/>
          <w:lang w:val="en-US"/>
        </w:rPr>
        <w:t xml:space="preserve">. The frequency at which the magnetic field is applied for dynamic domain imaging in this investigation </w:t>
      </w:r>
      <w:r w:rsidR="009D0F26">
        <w:rPr>
          <w:rFonts w:asciiTheme="minorHAnsi" w:hAnsiTheme="minorHAnsi" w:cstheme="minorHAnsi"/>
          <w:color w:val="auto"/>
          <w:lang w:val="en-US"/>
        </w:rPr>
        <w:t xml:space="preserve">was 1 Hz, which is also the optimum frequency for major </w:t>
      </w:r>
      <w:r w:rsidR="009D0F26" w:rsidRPr="00BC675C">
        <w:rPr>
          <w:rFonts w:asciiTheme="minorHAnsi" w:hAnsiTheme="minorHAnsi" w:cstheme="minorHAnsi"/>
          <w:i/>
          <w:color w:val="auto"/>
          <w:lang w:val="en-US"/>
        </w:rPr>
        <w:t>BH</w:t>
      </w:r>
      <w:r w:rsidR="009D0F26">
        <w:rPr>
          <w:rFonts w:asciiTheme="minorHAnsi" w:hAnsiTheme="minorHAnsi" w:cstheme="minorHAnsi"/>
          <w:color w:val="auto"/>
          <w:lang w:val="en-US"/>
        </w:rPr>
        <w:t xml:space="preserve"> loop measurement. The performance of the ferro-fluid at higher magnetization frequency is yet to be assessed.</w:t>
      </w:r>
    </w:p>
    <w:p w14:paraId="1A8726AD" w14:textId="77777777" w:rsidR="007608F7" w:rsidRPr="00CB3FA0" w:rsidRDefault="007608F7" w:rsidP="00C16304">
      <w:pPr>
        <w:rPr>
          <w:rFonts w:asciiTheme="minorHAnsi" w:hAnsiTheme="minorHAnsi" w:cstheme="minorHAnsi"/>
          <w:color w:val="auto"/>
          <w:lang w:val="en-US"/>
        </w:rPr>
      </w:pPr>
    </w:p>
    <w:p w14:paraId="4DE38015" w14:textId="76F63E0E" w:rsidR="009A3068" w:rsidRPr="00CB3FA0" w:rsidRDefault="007608F7" w:rsidP="00C16304">
      <w:pPr>
        <w:rPr>
          <w:rFonts w:asciiTheme="minorHAnsi" w:hAnsiTheme="minorHAnsi" w:cstheme="minorHAnsi"/>
          <w:color w:val="auto"/>
          <w:lang w:val="en-US"/>
        </w:rPr>
      </w:pPr>
      <w:r w:rsidRPr="00CB3FA0">
        <w:rPr>
          <w:rFonts w:asciiTheme="minorHAnsi" w:hAnsiTheme="minorHAnsi" w:cstheme="minorHAnsi"/>
          <w:color w:val="auto"/>
          <w:lang w:val="en-US"/>
        </w:rPr>
        <w:t>Whilst the Bitter method is convenient and sensitive its resolution is relatively low (about 1</w:t>
      </w:r>
      <w:r w:rsidR="002B1B00" w:rsidRPr="00CB3FA0">
        <w:rPr>
          <w:rFonts w:asciiTheme="minorHAnsi" w:hAnsiTheme="minorHAnsi" w:cstheme="minorHAnsi"/>
          <w:color w:val="auto"/>
          <w:lang w:val="en-US"/>
        </w:rPr>
        <w:t> </w:t>
      </w:r>
      <w:r w:rsidRPr="00CB3FA0">
        <w:rPr>
          <w:rFonts w:asciiTheme="minorHAnsi" w:hAnsiTheme="minorHAnsi" w:cstheme="minorHAnsi"/>
          <w:color w:val="auto"/>
          <w:lang w:val="en-US"/>
        </w:rPr>
        <w:t>µm)</w:t>
      </w:r>
      <w:r w:rsidR="002B1B00" w:rsidRPr="00CB3FA0">
        <w:rPr>
          <w:rFonts w:asciiTheme="minorHAnsi" w:hAnsiTheme="minorHAnsi" w:cstheme="minorHAnsi"/>
          <w:color w:val="auto"/>
          <w:lang w:val="en-US"/>
        </w:rPr>
        <w:t> </w:t>
      </w:r>
      <w:r w:rsidR="00AE083B" w:rsidRPr="00CB3FA0">
        <w:rPr>
          <w:rFonts w:asciiTheme="minorHAnsi" w:hAnsiTheme="minorHAnsi" w:cstheme="minorHAnsi"/>
          <w:color w:val="auto"/>
          <w:lang w:val="en-US"/>
        </w:rPr>
        <w:fldChar w:fldCharType="begin"/>
      </w:r>
      <w:r w:rsidR="00EF25A0">
        <w:rPr>
          <w:rFonts w:asciiTheme="minorHAnsi" w:hAnsiTheme="minorHAnsi" w:cstheme="minorHAnsi"/>
          <w:color w:val="auto"/>
          <w:lang w:val="en-US"/>
        </w:rPr>
        <w:instrText xml:space="preserve"> ADDIN EN.CITE &lt;EndNote&gt;&lt;Cite&gt;&lt;Author&gt;Moses&lt;/Author&gt;&lt;Year&gt;2006&lt;/Year&gt;&lt;RecNum&gt;101&lt;/RecNum&gt;&lt;DisplayText&gt;&lt;style face="superscript"&gt;11&lt;/style&gt;&lt;/DisplayText&gt;&lt;record&gt;&lt;rec-number&gt;101&lt;/rec-number&gt;&lt;foreign-keys&gt;&lt;key app="EN" db-id="9dxtzr5zpw9vtlea5w2pvw5gf2r0r0vzwp2f" timestamp="1295604627"&gt;101&lt;/key&gt;&lt;key app="ENWeb" db-id="TEgq-ArtqgcAAHyZytU"&gt;296&lt;/key&gt;&lt;/foreign-keys&gt;&lt;ref-type name="Journal Article"&gt;17&lt;/ref-type&gt;&lt;contributors&gt;&lt;authors&gt;&lt;author&gt;Moses, A. J.&lt;/author&gt;&lt;author&gt;Williams, P. I.&lt;/author&gt;&lt;author&gt;Hoshtanar, O. A.&lt;/author&gt;&lt;/authors&gt;&lt;/contributors&gt;&lt;titles&gt;&lt;title&gt;Real time dynamic domain observation in bulk materials&lt;/title&gt;&lt;secondary-title&gt;Journal of Magnetism and Magnetic Materials&lt;/secondary-title&gt;&lt;/titles&gt;&lt;periodical&gt;&lt;full-title&gt;Journal Of Magnetism and Magnetic Materials&lt;/full-title&gt;&lt;abbr-1&gt;J Magn Magn Mater&lt;/abbr-1&gt;&lt;abbr-2&gt;J. Magn. Magn. Mater.&lt;/abbr-2&gt;&lt;/periodical&gt;&lt;pages&gt;150-154&lt;/pages&gt;&lt;volume&gt;304&lt;/volume&gt;&lt;number&gt;2&lt;/number&gt;&lt;keywords&gt;&lt;keyword&gt;Magnetic domains&lt;/keyword&gt;&lt;keyword&gt;Electrical steel&lt;/keyword&gt;&lt;keyword&gt;Eddy currents loss&lt;/keyword&gt;&lt;keyword&gt;Hysteresis loss&lt;/keyword&gt;&lt;keyword&gt;Barkhausen noise&lt;/keyword&gt;&lt;/keywords&gt;&lt;dates&gt;&lt;year&gt;2006&lt;/year&gt;&lt;/dates&gt;&lt;isbn&gt;0304-8853&lt;/isbn&gt;&lt;urls&gt;&lt;related-urls&gt;&lt;url&gt;http://www.sciencedirect.com/science/article/B6TJJ-4JG49MD-4/2/0f08cbc0b1004c9ec7d361dd77173503&lt;/url&gt;&lt;/related-urls&gt;&lt;/urls&gt;&lt;electronic-resource-num&gt;10.1016/j.jmmm.2006.02.117&lt;/electronic-resource-num&gt;&lt;/record&gt;&lt;/Cite&gt;&lt;/EndNote&gt;</w:instrText>
      </w:r>
      <w:r w:rsidR="00AE083B" w:rsidRPr="00CB3FA0">
        <w:rPr>
          <w:rFonts w:asciiTheme="minorHAnsi" w:hAnsiTheme="minorHAnsi" w:cstheme="minorHAnsi"/>
          <w:color w:val="auto"/>
          <w:lang w:val="en-US"/>
        </w:rPr>
        <w:fldChar w:fldCharType="separate"/>
      </w:r>
      <w:r w:rsidR="007355AD" w:rsidRPr="007355AD">
        <w:rPr>
          <w:rFonts w:asciiTheme="minorHAnsi" w:hAnsiTheme="minorHAnsi" w:cstheme="minorHAnsi"/>
          <w:noProof/>
          <w:color w:val="auto"/>
          <w:vertAlign w:val="superscript"/>
          <w:lang w:val="en-US"/>
        </w:rPr>
        <w:t>11</w:t>
      </w:r>
      <w:r w:rsidR="00AE083B" w:rsidRPr="00CB3FA0">
        <w:rPr>
          <w:rFonts w:asciiTheme="minorHAnsi" w:hAnsiTheme="minorHAnsi" w:cstheme="minorHAnsi"/>
          <w:color w:val="auto"/>
          <w:lang w:val="en-US"/>
        </w:rPr>
        <w:fldChar w:fldCharType="end"/>
      </w:r>
      <w:r w:rsidRPr="00CB3FA0">
        <w:rPr>
          <w:rFonts w:asciiTheme="minorHAnsi" w:hAnsiTheme="minorHAnsi" w:cstheme="minorHAnsi"/>
          <w:color w:val="auto"/>
          <w:lang w:val="en-US"/>
        </w:rPr>
        <w:t xml:space="preserve">. </w:t>
      </w:r>
      <w:r w:rsidR="00C138C8" w:rsidRPr="00CB3FA0">
        <w:rPr>
          <w:rFonts w:asciiTheme="minorHAnsi" w:hAnsiTheme="minorHAnsi" w:cstheme="minorHAnsi"/>
          <w:color w:val="auto"/>
          <w:lang w:val="en-US"/>
        </w:rPr>
        <w:t xml:space="preserve">This limits the application of the method </w:t>
      </w:r>
      <w:r w:rsidR="00377240" w:rsidRPr="00CB3FA0">
        <w:rPr>
          <w:rFonts w:asciiTheme="minorHAnsi" w:hAnsiTheme="minorHAnsi" w:cstheme="minorHAnsi"/>
          <w:color w:val="auto"/>
          <w:lang w:val="en-US"/>
        </w:rPr>
        <w:t xml:space="preserve">for </w:t>
      </w:r>
      <w:r w:rsidR="00C138C8" w:rsidRPr="00CB3FA0">
        <w:rPr>
          <w:rFonts w:asciiTheme="minorHAnsi" w:hAnsiTheme="minorHAnsi" w:cstheme="minorHAnsi"/>
          <w:color w:val="auto"/>
          <w:lang w:val="en-US"/>
        </w:rPr>
        <w:t xml:space="preserve">static domain patterns </w:t>
      </w:r>
      <w:r w:rsidR="00AB2394" w:rsidRPr="00CB3FA0">
        <w:rPr>
          <w:rFonts w:asciiTheme="minorHAnsi" w:hAnsiTheme="minorHAnsi" w:cstheme="minorHAnsi"/>
          <w:color w:val="auto"/>
          <w:lang w:val="en-US"/>
        </w:rPr>
        <w:t xml:space="preserve">to </w:t>
      </w:r>
      <w:r w:rsidRPr="00CB3FA0">
        <w:rPr>
          <w:rFonts w:asciiTheme="minorHAnsi" w:hAnsiTheme="minorHAnsi" w:cstheme="minorHAnsi"/>
          <w:color w:val="auto"/>
          <w:lang w:val="en-US"/>
        </w:rPr>
        <w:t xml:space="preserve">steels </w:t>
      </w:r>
      <w:r w:rsidR="00AB2394" w:rsidRPr="00CB3FA0">
        <w:rPr>
          <w:rFonts w:asciiTheme="minorHAnsi" w:hAnsiTheme="minorHAnsi" w:cstheme="minorHAnsi"/>
          <w:color w:val="auto"/>
          <w:lang w:val="en-US"/>
        </w:rPr>
        <w:t xml:space="preserve">that show DWs separate by </w:t>
      </w:r>
      <w:r w:rsidR="00953F4D" w:rsidRPr="00CB3FA0">
        <w:rPr>
          <w:rFonts w:asciiTheme="minorHAnsi" w:hAnsiTheme="minorHAnsi" w:cstheme="minorHAnsi"/>
          <w:color w:val="auto"/>
          <w:lang w:val="en-US"/>
        </w:rPr>
        <w:t>&gt;</w:t>
      </w:r>
      <w:r w:rsidR="00AB2394" w:rsidRPr="00CB3FA0">
        <w:rPr>
          <w:rFonts w:asciiTheme="minorHAnsi" w:hAnsiTheme="minorHAnsi" w:cstheme="minorHAnsi"/>
          <w:color w:val="auto"/>
          <w:lang w:val="en-US"/>
        </w:rPr>
        <w:t xml:space="preserve"> 2 µm</w:t>
      </w:r>
      <w:r w:rsidR="00C138C8" w:rsidRPr="00CB3FA0">
        <w:rPr>
          <w:rFonts w:asciiTheme="minorHAnsi" w:hAnsiTheme="minorHAnsi" w:cstheme="minorHAnsi"/>
          <w:color w:val="auto"/>
          <w:lang w:val="en-US"/>
        </w:rPr>
        <w:t xml:space="preserve">. However, it is still of value </w:t>
      </w:r>
      <w:r w:rsidR="00377240" w:rsidRPr="00CB3FA0">
        <w:rPr>
          <w:rFonts w:asciiTheme="minorHAnsi" w:hAnsiTheme="minorHAnsi" w:cstheme="minorHAnsi"/>
          <w:color w:val="auto"/>
          <w:lang w:val="en-US"/>
        </w:rPr>
        <w:t xml:space="preserve">for </w:t>
      </w:r>
      <w:r w:rsidR="00C138C8" w:rsidRPr="00CB3FA0">
        <w:rPr>
          <w:rFonts w:asciiTheme="minorHAnsi" w:hAnsiTheme="minorHAnsi" w:cstheme="minorHAnsi"/>
          <w:color w:val="auto"/>
          <w:lang w:val="en-US"/>
        </w:rPr>
        <w:t xml:space="preserve">dynamic domain imaging as </w:t>
      </w:r>
      <w:r w:rsidR="00377240" w:rsidRPr="00CB3FA0">
        <w:rPr>
          <w:rFonts w:asciiTheme="minorHAnsi" w:hAnsiTheme="minorHAnsi" w:cstheme="minorHAnsi"/>
          <w:color w:val="auto"/>
          <w:lang w:val="en-US"/>
        </w:rPr>
        <w:t xml:space="preserve">the </w:t>
      </w:r>
      <w:r w:rsidR="00C138C8" w:rsidRPr="00CB3FA0">
        <w:rPr>
          <w:rFonts w:asciiTheme="minorHAnsi" w:hAnsiTheme="minorHAnsi" w:cstheme="minorHAnsi"/>
          <w:color w:val="auto"/>
          <w:lang w:val="en-US"/>
        </w:rPr>
        <w:t xml:space="preserve">domain size increases under the action of the applied fields. The present test rig can only apply a field parallel with the sample surface for </w:t>
      </w:r>
      <w:r w:rsidR="00386E97" w:rsidRPr="00386E97">
        <w:rPr>
          <w:rFonts w:asciiTheme="minorHAnsi" w:hAnsiTheme="minorHAnsi" w:cstheme="minorHAnsi"/>
          <w:i/>
          <w:color w:val="auto"/>
          <w:lang w:val="en-US"/>
        </w:rPr>
        <w:t>in situ</w:t>
      </w:r>
      <w:r w:rsidR="00C138C8"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009A3068" w:rsidRPr="00CB3FA0">
        <w:rPr>
          <w:rFonts w:asciiTheme="minorHAnsi" w:hAnsiTheme="minorHAnsi" w:cstheme="minorHAnsi"/>
          <w:color w:val="auto"/>
          <w:lang w:val="en-US"/>
        </w:rPr>
        <w:t xml:space="preserve"> measurements</w:t>
      </w:r>
      <w:r w:rsidR="00C138C8" w:rsidRPr="00CB3FA0">
        <w:rPr>
          <w:rFonts w:asciiTheme="minorHAnsi" w:hAnsiTheme="minorHAnsi" w:cstheme="minorHAnsi"/>
          <w:color w:val="auto"/>
          <w:lang w:val="en-US"/>
        </w:rPr>
        <w:t>.</w:t>
      </w:r>
      <w:r w:rsidR="009A3068" w:rsidRPr="00CB3FA0">
        <w:rPr>
          <w:rFonts w:asciiTheme="minorHAnsi" w:hAnsiTheme="minorHAnsi" w:cstheme="minorHAnsi"/>
          <w:color w:val="auto"/>
          <w:lang w:val="en-US"/>
        </w:rPr>
        <w:t xml:space="preserve"> To study the effect of </w:t>
      </w:r>
      <w:r w:rsidR="00377240" w:rsidRPr="00CB3FA0">
        <w:rPr>
          <w:rFonts w:asciiTheme="minorHAnsi" w:hAnsiTheme="minorHAnsi" w:cstheme="minorHAnsi"/>
          <w:color w:val="auto"/>
          <w:lang w:val="en-US"/>
        </w:rPr>
        <w:t xml:space="preserve">crystallographic </w:t>
      </w:r>
      <w:r w:rsidR="009A3068" w:rsidRPr="00CB3FA0">
        <w:rPr>
          <w:rFonts w:asciiTheme="minorHAnsi" w:hAnsiTheme="minorHAnsi" w:cstheme="minorHAnsi"/>
          <w:color w:val="auto"/>
          <w:lang w:val="en-US"/>
        </w:rPr>
        <w:t xml:space="preserve">texture or the </w:t>
      </w:r>
      <w:r w:rsidR="00DF02D9">
        <w:rPr>
          <w:rFonts w:asciiTheme="minorHAnsi" w:hAnsiTheme="minorHAnsi" w:cstheme="minorHAnsi"/>
          <w:color w:val="auto"/>
          <w:lang w:val="en-US"/>
        </w:rPr>
        <w:t>DW movement</w:t>
      </w:r>
      <w:r w:rsidR="00DF02D9" w:rsidRPr="00CB3FA0">
        <w:rPr>
          <w:rFonts w:asciiTheme="minorHAnsi" w:hAnsiTheme="minorHAnsi" w:cstheme="minorHAnsi"/>
          <w:color w:val="auto"/>
          <w:lang w:val="en-US"/>
        </w:rPr>
        <w:t xml:space="preserve"> </w:t>
      </w:r>
      <w:r w:rsidR="009A3068" w:rsidRPr="00CB3FA0">
        <w:rPr>
          <w:rFonts w:asciiTheme="minorHAnsi" w:hAnsiTheme="minorHAnsi" w:cstheme="minorHAnsi"/>
          <w:color w:val="auto"/>
          <w:lang w:val="en-US"/>
        </w:rPr>
        <w:t>processes of grain-orientated steels one needs to consider the texture or grain orientation at the specimen sampling stage</w:t>
      </w:r>
      <w:r w:rsidR="000458EF" w:rsidRPr="00CB3FA0">
        <w:rPr>
          <w:rFonts w:asciiTheme="minorHAnsi" w:hAnsiTheme="minorHAnsi" w:cstheme="minorHAnsi"/>
          <w:color w:val="auto"/>
          <w:lang w:val="en-US"/>
        </w:rPr>
        <w:t xml:space="preserve"> to ensure an appropriate sample orientation is chosen</w:t>
      </w:r>
      <w:r w:rsidR="009A3068" w:rsidRPr="00CB3FA0">
        <w:rPr>
          <w:rFonts w:asciiTheme="minorHAnsi" w:hAnsiTheme="minorHAnsi" w:cstheme="minorHAnsi"/>
          <w:color w:val="auto"/>
          <w:lang w:val="en-US"/>
        </w:rPr>
        <w:t>.</w:t>
      </w:r>
      <w:r w:rsidR="003803DC">
        <w:rPr>
          <w:rFonts w:asciiTheme="minorHAnsi" w:hAnsiTheme="minorHAnsi" w:cstheme="minorHAnsi"/>
          <w:color w:val="auto"/>
          <w:lang w:val="en-US"/>
        </w:rPr>
        <w:t xml:space="preserve"> </w:t>
      </w:r>
    </w:p>
    <w:p w14:paraId="2BB5792D" w14:textId="77777777" w:rsidR="007608F7" w:rsidRPr="00CB3FA0" w:rsidRDefault="00C138C8" w:rsidP="00C16304">
      <w:pPr>
        <w:rPr>
          <w:rFonts w:asciiTheme="minorHAnsi" w:hAnsiTheme="minorHAnsi" w:cstheme="minorHAnsi"/>
          <w:color w:val="auto"/>
          <w:lang w:val="en-US"/>
        </w:rPr>
      </w:pPr>
      <w:r w:rsidRPr="00CB3FA0">
        <w:rPr>
          <w:rFonts w:asciiTheme="minorHAnsi" w:hAnsiTheme="minorHAnsi" w:cstheme="minorHAnsi"/>
          <w:color w:val="auto"/>
          <w:lang w:val="en-US"/>
        </w:rPr>
        <w:t xml:space="preserve"> </w:t>
      </w:r>
    </w:p>
    <w:p w14:paraId="6BF67B20" w14:textId="2EB99C4C" w:rsidR="009A3068" w:rsidRPr="00CB3FA0" w:rsidRDefault="009A3068" w:rsidP="00C16304">
      <w:pPr>
        <w:rPr>
          <w:rFonts w:asciiTheme="minorHAnsi" w:hAnsiTheme="minorHAnsi" w:cstheme="minorHAnsi"/>
          <w:color w:val="auto"/>
          <w:lang w:val="en-US"/>
        </w:rPr>
      </w:pPr>
      <w:r w:rsidRPr="00CB3FA0">
        <w:rPr>
          <w:rFonts w:asciiTheme="minorHAnsi" w:hAnsiTheme="minorHAnsi" w:cstheme="minorHAnsi"/>
          <w:color w:val="auto"/>
          <w:lang w:val="en-US"/>
        </w:rPr>
        <w:t xml:space="preserve">The significance of the </w:t>
      </w:r>
      <w:r w:rsidR="00386E97" w:rsidRPr="00386E97">
        <w:rPr>
          <w:rFonts w:asciiTheme="minorHAnsi" w:hAnsiTheme="minorHAnsi" w:cstheme="minorHAnsi"/>
          <w:i/>
          <w:color w:val="auto"/>
          <w:lang w:val="en-US"/>
        </w:rPr>
        <w:t>in situ</w:t>
      </w:r>
      <w:r w:rsidRPr="00CB3FA0">
        <w:rPr>
          <w:rFonts w:asciiTheme="minorHAnsi" w:hAnsiTheme="minorHAnsi" w:cstheme="minorHAnsi"/>
          <w:color w:val="auto"/>
          <w:lang w:val="en-US"/>
        </w:rPr>
        <w:t xml:space="preserve">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loop measurement is twofold. First, it enables quantitative interpretation of </w:t>
      </w:r>
      <w:r w:rsidR="00DF02D9">
        <w:rPr>
          <w:rFonts w:asciiTheme="minorHAnsi" w:hAnsiTheme="minorHAnsi" w:cstheme="minorHAnsi"/>
          <w:color w:val="auto"/>
          <w:lang w:val="en-US"/>
        </w:rPr>
        <w:t>DW movement</w:t>
      </w:r>
      <w:r w:rsidR="00DF02D9" w:rsidRPr="00CB3FA0">
        <w:rPr>
          <w:rFonts w:asciiTheme="minorHAnsi" w:hAnsiTheme="minorHAnsi" w:cstheme="minorHAnsi"/>
          <w:color w:val="auto"/>
          <w:lang w:val="en-US"/>
        </w:rPr>
        <w:t xml:space="preserve"> </w:t>
      </w:r>
      <w:r w:rsidRPr="00CB3FA0">
        <w:rPr>
          <w:rFonts w:asciiTheme="minorHAnsi" w:hAnsiTheme="minorHAnsi" w:cstheme="minorHAnsi"/>
          <w:color w:val="auto"/>
          <w:lang w:val="en-US"/>
        </w:rPr>
        <w:t xml:space="preserve">processes in terms of the applied field and magnetic properties. Second, it helps establish a fundamental link between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loop behaviors, magnetic properties and the microstructures of steels and ultimately help</w:t>
      </w:r>
      <w:r w:rsidR="006D308C" w:rsidRPr="00CB3FA0">
        <w:rPr>
          <w:rFonts w:asciiTheme="minorHAnsi" w:hAnsiTheme="minorHAnsi" w:cstheme="minorHAnsi"/>
          <w:color w:val="auto"/>
          <w:lang w:val="en-US"/>
        </w:rPr>
        <w:t>s</w:t>
      </w:r>
      <w:r w:rsidRPr="00CB3FA0">
        <w:rPr>
          <w:rFonts w:asciiTheme="minorHAnsi" w:hAnsiTheme="minorHAnsi" w:cstheme="minorHAnsi"/>
          <w:color w:val="auto"/>
          <w:lang w:val="en-US"/>
        </w:rPr>
        <w:t xml:space="preserve"> interpreting EM sensor signals for microstructure evaluation. It is still challenging and of great significance to link the </w:t>
      </w:r>
      <w:r w:rsidR="00DF02D9">
        <w:rPr>
          <w:rFonts w:asciiTheme="minorHAnsi" w:hAnsiTheme="minorHAnsi" w:cstheme="minorHAnsi"/>
          <w:color w:val="auto"/>
          <w:lang w:val="en-US"/>
        </w:rPr>
        <w:t>DW movement</w:t>
      </w:r>
      <w:r w:rsidR="00DF02D9" w:rsidRPr="00CB3FA0">
        <w:rPr>
          <w:rFonts w:asciiTheme="minorHAnsi" w:hAnsiTheme="minorHAnsi" w:cstheme="minorHAnsi"/>
          <w:color w:val="auto"/>
          <w:lang w:val="en-US"/>
        </w:rPr>
        <w:t xml:space="preserve"> </w:t>
      </w:r>
      <w:r w:rsidRPr="00CB3FA0">
        <w:rPr>
          <w:rFonts w:asciiTheme="minorHAnsi" w:hAnsiTheme="minorHAnsi" w:cstheme="minorHAnsi"/>
          <w:color w:val="auto"/>
          <w:lang w:val="en-US"/>
        </w:rPr>
        <w:t>processes and/or domain structure to complex microstructure</w:t>
      </w:r>
      <w:r w:rsidR="006D308C" w:rsidRPr="00CB3FA0">
        <w:rPr>
          <w:rFonts w:asciiTheme="minorHAnsi" w:hAnsiTheme="minorHAnsi" w:cstheme="minorHAnsi"/>
          <w:color w:val="auto"/>
          <w:lang w:val="en-US"/>
        </w:rPr>
        <w:t>s</w:t>
      </w:r>
      <w:r w:rsidRPr="00CB3FA0">
        <w:rPr>
          <w:rFonts w:asciiTheme="minorHAnsi" w:hAnsiTheme="minorHAnsi" w:cstheme="minorHAnsi"/>
          <w:color w:val="auto"/>
          <w:lang w:val="en-US"/>
        </w:rPr>
        <w:t xml:space="preserve">, particularly grain </w:t>
      </w:r>
      <w:r w:rsidR="006D308C" w:rsidRPr="00CB3FA0">
        <w:rPr>
          <w:rFonts w:asciiTheme="minorHAnsi" w:hAnsiTheme="minorHAnsi" w:cstheme="minorHAnsi"/>
          <w:color w:val="auto"/>
          <w:lang w:val="en-US"/>
        </w:rPr>
        <w:t xml:space="preserve">crystallographic </w:t>
      </w:r>
      <w:r w:rsidRPr="00CB3FA0">
        <w:rPr>
          <w:rFonts w:asciiTheme="minorHAnsi" w:hAnsiTheme="minorHAnsi" w:cstheme="minorHAnsi"/>
          <w:color w:val="auto"/>
          <w:lang w:val="en-US"/>
        </w:rPr>
        <w:t xml:space="preserve">orientations. In </w:t>
      </w:r>
      <w:r w:rsidR="00C16304">
        <w:rPr>
          <w:rFonts w:asciiTheme="minorHAnsi" w:hAnsiTheme="minorHAnsi" w:cstheme="minorHAnsi"/>
          <w:color w:val="auto"/>
          <w:lang w:val="en-US"/>
        </w:rPr>
        <w:t xml:space="preserve">the </w:t>
      </w:r>
      <w:r w:rsidRPr="00CB3FA0">
        <w:rPr>
          <w:rFonts w:asciiTheme="minorHAnsi" w:hAnsiTheme="minorHAnsi" w:cstheme="minorHAnsi"/>
          <w:color w:val="auto"/>
          <w:lang w:val="en-US"/>
        </w:rPr>
        <w:t>future, electron back scatter</w:t>
      </w:r>
      <w:r w:rsidR="006D308C" w:rsidRPr="00CB3FA0">
        <w:rPr>
          <w:rFonts w:asciiTheme="minorHAnsi" w:hAnsiTheme="minorHAnsi" w:cstheme="minorHAnsi"/>
          <w:color w:val="auto"/>
          <w:lang w:val="en-US"/>
        </w:rPr>
        <w:t>ed</w:t>
      </w:r>
      <w:r w:rsidRPr="00CB3FA0">
        <w:rPr>
          <w:rFonts w:asciiTheme="minorHAnsi" w:hAnsiTheme="minorHAnsi" w:cstheme="minorHAnsi"/>
          <w:color w:val="auto"/>
          <w:lang w:val="en-US"/>
        </w:rPr>
        <w:t xml:space="preserve"> diffraction (EBSD) analysis of the samples will be carried out and mapped to the static and dynamic domain patterns.</w:t>
      </w:r>
      <w:r w:rsidR="00131978">
        <w:rPr>
          <w:rFonts w:asciiTheme="minorHAnsi" w:hAnsiTheme="minorHAnsi" w:cstheme="minorHAnsi"/>
          <w:color w:val="auto"/>
          <w:lang w:val="en-US"/>
        </w:rPr>
        <w:t xml:space="preserve"> </w:t>
      </w:r>
      <w:r w:rsidR="00066D87">
        <w:rPr>
          <w:rFonts w:asciiTheme="minorHAnsi" w:hAnsiTheme="minorHAnsi" w:cstheme="minorHAnsi"/>
          <w:color w:val="auto"/>
          <w:lang w:val="en-US"/>
        </w:rPr>
        <w:t>The</w:t>
      </w:r>
      <w:r w:rsidR="00131978">
        <w:rPr>
          <w:rFonts w:asciiTheme="minorHAnsi" w:hAnsiTheme="minorHAnsi" w:cstheme="minorHAnsi"/>
          <w:color w:val="auto"/>
          <w:lang w:val="en-US"/>
        </w:rPr>
        <w:t xml:space="preserve"> results </w:t>
      </w:r>
      <w:r w:rsidR="00DD0F36">
        <w:rPr>
          <w:rFonts w:asciiTheme="minorHAnsi" w:hAnsiTheme="minorHAnsi" w:cstheme="minorHAnsi"/>
          <w:color w:val="auto"/>
          <w:lang w:val="en-US"/>
        </w:rPr>
        <w:t>will</w:t>
      </w:r>
      <w:r w:rsidR="004C7B97">
        <w:rPr>
          <w:rFonts w:asciiTheme="minorHAnsi" w:hAnsiTheme="minorHAnsi" w:cstheme="minorHAnsi"/>
          <w:color w:val="auto"/>
          <w:lang w:val="en-US"/>
        </w:rPr>
        <w:t xml:space="preserve"> help interpret the </w:t>
      </w:r>
      <w:r w:rsidR="009F38DE">
        <w:rPr>
          <w:rFonts w:asciiTheme="minorHAnsi" w:hAnsiTheme="minorHAnsi" w:cstheme="minorHAnsi"/>
          <w:color w:val="auto"/>
          <w:lang w:val="en-US"/>
        </w:rPr>
        <w:t>different</w:t>
      </w:r>
      <w:r w:rsidR="00DD0F36">
        <w:rPr>
          <w:rFonts w:asciiTheme="minorHAnsi" w:hAnsiTheme="minorHAnsi" w:cstheme="minorHAnsi"/>
          <w:color w:val="auto"/>
          <w:lang w:val="en-US"/>
        </w:rPr>
        <w:t xml:space="preserve"> </w:t>
      </w:r>
      <w:r w:rsidR="009F38DE">
        <w:rPr>
          <w:rFonts w:asciiTheme="minorHAnsi" w:hAnsiTheme="minorHAnsi" w:cstheme="minorHAnsi"/>
          <w:color w:val="auto"/>
          <w:lang w:val="en-US"/>
        </w:rPr>
        <w:t xml:space="preserve">types of </w:t>
      </w:r>
      <w:r w:rsidR="004C7B97">
        <w:rPr>
          <w:rFonts w:asciiTheme="minorHAnsi" w:hAnsiTheme="minorHAnsi" w:cstheme="minorHAnsi"/>
          <w:color w:val="auto"/>
          <w:lang w:val="en-US"/>
        </w:rPr>
        <w:t xml:space="preserve">domain patterns </w:t>
      </w:r>
      <w:r w:rsidR="009F38DE">
        <w:rPr>
          <w:rFonts w:asciiTheme="minorHAnsi" w:hAnsiTheme="minorHAnsi" w:cstheme="minorHAnsi"/>
          <w:color w:val="auto"/>
          <w:lang w:val="en-US"/>
        </w:rPr>
        <w:t xml:space="preserve">observed in different grains </w:t>
      </w:r>
      <w:r w:rsidR="00DD0F36">
        <w:rPr>
          <w:rFonts w:asciiTheme="minorHAnsi" w:hAnsiTheme="minorHAnsi" w:cstheme="minorHAnsi"/>
          <w:color w:val="auto"/>
          <w:lang w:val="en-US"/>
        </w:rPr>
        <w:t xml:space="preserve">and </w:t>
      </w:r>
      <w:r w:rsidR="009F38DE">
        <w:rPr>
          <w:rFonts w:asciiTheme="minorHAnsi" w:hAnsiTheme="minorHAnsi" w:cstheme="minorHAnsi"/>
          <w:color w:val="auto"/>
          <w:lang w:val="en-US"/>
        </w:rPr>
        <w:t xml:space="preserve">the </w:t>
      </w:r>
      <w:r w:rsidR="00131978">
        <w:rPr>
          <w:rFonts w:asciiTheme="minorHAnsi" w:hAnsiTheme="minorHAnsi" w:cstheme="minorHAnsi"/>
          <w:color w:val="auto"/>
          <w:lang w:val="en-US"/>
        </w:rPr>
        <w:t xml:space="preserve">different </w:t>
      </w:r>
      <w:r w:rsidR="00DD0F36">
        <w:rPr>
          <w:rFonts w:asciiTheme="minorHAnsi" w:hAnsiTheme="minorHAnsi" w:cstheme="minorHAnsi"/>
          <w:color w:val="auto"/>
          <w:lang w:val="en-US"/>
        </w:rPr>
        <w:t xml:space="preserve">domain wall movement processes </w:t>
      </w:r>
      <w:r w:rsidR="00131978">
        <w:rPr>
          <w:rFonts w:asciiTheme="minorHAnsi" w:hAnsiTheme="minorHAnsi" w:cstheme="minorHAnsi"/>
          <w:color w:val="auto"/>
          <w:lang w:val="en-US"/>
        </w:rPr>
        <w:t>associated with the grain orientations with respect to the applied field directions</w:t>
      </w:r>
      <w:r w:rsidR="00DD0F36">
        <w:rPr>
          <w:rFonts w:asciiTheme="minorHAnsi" w:hAnsiTheme="minorHAnsi" w:cstheme="minorHAnsi"/>
          <w:color w:val="auto"/>
          <w:lang w:val="en-US"/>
        </w:rPr>
        <w:t xml:space="preserve">. </w:t>
      </w:r>
    </w:p>
    <w:p w14:paraId="69DE7B46" w14:textId="77777777" w:rsidR="009A3068" w:rsidRPr="00CB3FA0" w:rsidRDefault="009A3068" w:rsidP="00C16304">
      <w:pPr>
        <w:rPr>
          <w:rFonts w:asciiTheme="minorHAnsi" w:hAnsiTheme="minorHAnsi" w:cstheme="minorHAnsi"/>
          <w:color w:val="auto"/>
          <w:lang w:val="en-US"/>
        </w:rPr>
      </w:pPr>
    </w:p>
    <w:p w14:paraId="172C27FD" w14:textId="274C392D" w:rsidR="00312799" w:rsidRPr="00CB3FA0" w:rsidRDefault="003D16FA" w:rsidP="00C16304">
      <w:pPr>
        <w:rPr>
          <w:rFonts w:asciiTheme="minorHAnsi" w:hAnsiTheme="minorHAnsi" w:cstheme="minorHAnsi"/>
          <w:color w:val="auto"/>
          <w:lang w:val="en-US"/>
        </w:rPr>
      </w:pPr>
      <w:r w:rsidRPr="00CB3FA0">
        <w:rPr>
          <w:rFonts w:asciiTheme="minorHAnsi" w:hAnsiTheme="minorHAnsi" w:cstheme="minorHAnsi"/>
          <w:color w:val="auto"/>
          <w:lang w:val="en-US"/>
        </w:rPr>
        <w:t>W</w:t>
      </w:r>
      <w:r w:rsidR="00396D9D" w:rsidRPr="00CB3FA0">
        <w:rPr>
          <w:rFonts w:asciiTheme="minorHAnsi" w:hAnsiTheme="minorHAnsi" w:cstheme="minorHAnsi"/>
          <w:color w:val="auto"/>
          <w:lang w:val="en-US"/>
        </w:rPr>
        <w:t xml:space="preserve">hen implemented correctly </w:t>
      </w:r>
      <w:r w:rsidRPr="00CB3FA0">
        <w:rPr>
          <w:rFonts w:asciiTheme="minorHAnsi" w:hAnsiTheme="minorHAnsi" w:cstheme="minorHAnsi"/>
          <w:color w:val="auto"/>
          <w:lang w:val="en-US"/>
        </w:rPr>
        <w:t xml:space="preserve">the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loop produced by this method should be close to that produced using a closed magnetic circuit ring sample, as Parts A and B form a closed magnetic circuit. However, if both parts are not fitted perfectly together, an air gap will be introduced into the magnetic circuit and the results will be distorted. This distortion will present itself as </w:t>
      </w:r>
      <w:r w:rsidR="00902376" w:rsidRPr="00CB3FA0">
        <w:rPr>
          <w:rFonts w:asciiTheme="minorHAnsi" w:hAnsiTheme="minorHAnsi" w:cstheme="minorHAnsi"/>
          <w:i/>
          <w:color w:val="auto"/>
          <w:lang w:val="en-US"/>
        </w:rPr>
        <w:t>BH</w:t>
      </w:r>
      <w:r w:rsidRPr="00CB3FA0">
        <w:rPr>
          <w:rFonts w:asciiTheme="minorHAnsi" w:hAnsiTheme="minorHAnsi" w:cstheme="minorHAnsi"/>
          <w:color w:val="auto"/>
          <w:lang w:val="en-US"/>
        </w:rPr>
        <w:t xml:space="preserve"> loop shearing; a </w:t>
      </w:r>
      <w:r w:rsidR="00950318" w:rsidRPr="00CB3FA0">
        <w:rPr>
          <w:rFonts w:asciiTheme="minorHAnsi" w:hAnsiTheme="minorHAnsi" w:cstheme="minorHAnsi"/>
          <w:color w:val="auto"/>
          <w:lang w:val="en-US"/>
        </w:rPr>
        <w:t>well-known</w:t>
      </w:r>
      <w:r w:rsidR="00AF135F" w:rsidRPr="00CB3FA0">
        <w:rPr>
          <w:rFonts w:asciiTheme="minorHAnsi" w:hAnsiTheme="minorHAnsi" w:cstheme="minorHAnsi"/>
          <w:color w:val="auto"/>
          <w:lang w:val="en-US"/>
        </w:rPr>
        <w:t xml:space="preserve"> effect </w:t>
      </w:r>
      <w:r w:rsidR="00505FB7" w:rsidRPr="00CB3FA0">
        <w:rPr>
          <w:rFonts w:asciiTheme="minorHAnsi" w:hAnsiTheme="minorHAnsi" w:cstheme="minorHAnsi"/>
          <w:color w:val="auto"/>
          <w:lang w:val="en-US"/>
        </w:rPr>
        <w:t>characterized</w:t>
      </w:r>
      <w:r w:rsidR="00AF135F" w:rsidRPr="00CB3FA0">
        <w:rPr>
          <w:rFonts w:asciiTheme="minorHAnsi" w:hAnsiTheme="minorHAnsi" w:cstheme="minorHAnsi"/>
          <w:color w:val="auto"/>
          <w:lang w:val="en-US"/>
        </w:rPr>
        <w:t xml:space="preserve"> by</w:t>
      </w:r>
      <w:r w:rsidRPr="00CB3FA0">
        <w:rPr>
          <w:rFonts w:asciiTheme="minorHAnsi" w:hAnsiTheme="minorHAnsi" w:cstheme="minorHAnsi"/>
          <w:color w:val="auto"/>
          <w:lang w:val="en-US"/>
        </w:rPr>
        <w:t xml:space="preserve"> an increase in maximum </w:t>
      </w:r>
      <w:r w:rsidRPr="00C16304">
        <w:rPr>
          <w:rFonts w:asciiTheme="minorHAnsi" w:hAnsiTheme="minorHAnsi" w:cstheme="minorHAnsi"/>
          <w:i/>
          <w:color w:val="auto"/>
          <w:lang w:val="en-US"/>
        </w:rPr>
        <w:t>H</w:t>
      </w:r>
      <w:r w:rsidRPr="00CB3FA0">
        <w:rPr>
          <w:rFonts w:asciiTheme="minorHAnsi" w:hAnsiTheme="minorHAnsi" w:cstheme="minorHAnsi"/>
          <w:color w:val="auto"/>
          <w:lang w:val="en-US"/>
        </w:rPr>
        <w:t xml:space="preserve">, a decrease in magnetic </w:t>
      </w:r>
      <w:r w:rsidR="00AF135F" w:rsidRPr="00CB3FA0">
        <w:rPr>
          <w:rFonts w:asciiTheme="minorHAnsi" w:hAnsiTheme="minorHAnsi" w:cstheme="minorHAnsi"/>
          <w:color w:val="auto"/>
          <w:lang w:val="en-US"/>
        </w:rPr>
        <w:t xml:space="preserve">remanence and the loop appearing more ‘diagonal’. </w:t>
      </w:r>
      <w:r w:rsidR="00380F32" w:rsidRPr="00CB3FA0">
        <w:rPr>
          <w:rFonts w:asciiTheme="minorHAnsi" w:hAnsiTheme="minorHAnsi" w:cstheme="minorHAnsi"/>
          <w:color w:val="auto"/>
          <w:lang w:val="en-US"/>
        </w:rPr>
        <w:t xml:space="preserve">It is advisable to use the </w:t>
      </w:r>
      <w:r w:rsidR="00902376" w:rsidRPr="00CB3FA0">
        <w:rPr>
          <w:rFonts w:asciiTheme="minorHAnsi" w:hAnsiTheme="minorHAnsi" w:cstheme="minorHAnsi"/>
          <w:i/>
          <w:color w:val="auto"/>
          <w:lang w:val="en-US"/>
        </w:rPr>
        <w:t>BH</w:t>
      </w:r>
      <w:r w:rsidR="00380F32" w:rsidRPr="00CB3FA0">
        <w:rPr>
          <w:rFonts w:asciiTheme="minorHAnsi" w:hAnsiTheme="minorHAnsi" w:cstheme="minorHAnsi"/>
          <w:color w:val="auto"/>
          <w:lang w:val="en-US"/>
        </w:rPr>
        <w:t xml:space="preserve"> loop measurement system to acquire a </w:t>
      </w:r>
      <w:r w:rsidR="00902376" w:rsidRPr="00CB3FA0">
        <w:rPr>
          <w:rFonts w:asciiTheme="minorHAnsi" w:hAnsiTheme="minorHAnsi" w:cstheme="minorHAnsi"/>
          <w:i/>
          <w:color w:val="auto"/>
          <w:lang w:val="en-US"/>
        </w:rPr>
        <w:t>BH</w:t>
      </w:r>
      <w:r w:rsidR="00380F32" w:rsidRPr="00CB3FA0">
        <w:rPr>
          <w:rFonts w:asciiTheme="minorHAnsi" w:hAnsiTheme="minorHAnsi" w:cstheme="minorHAnsi"/>
          <w:color w:val="auto"/>
          <w:lang w:val="en-US"/>
        </w:rPr>
        <w:t xml:space="preserve"> loop using the Part A prior </w:t>
      </w:r>
      <w:r w:rsidR="003843A8" w:rsidRPr="00CB3FA0">
        <w:rPr>
          <w:rFonts w:asciiTheme="minorHAnsi" w:hAnsiTheme="minorHAnsi" w:cstheme="minorHAnsi"/>
          <w:color w:val="auto"/>
          <w:lang w:val="en-US"/>
        </w:rPr>
        <w:t xml:space="preserve">to mounting to compare to the </w:t>
      </w:r>
      <w:r w:rsidR="00F10F82" w:rsidRPr="00CB3FA0">
        <w:rPr>
          <w:rFonts w:asciiTheme="minorHAnsi" w:hAnsiTheme="minorHAnsi" w:cstheme="minorHAnsi"/>
          <w:color w:val="auto"/>
          <w:lang w:val="en-US"/>
        </w:rPr>
        <w:t xml:space="preserve">loops acquired during the test, thus magnetic coupling can be assessed and repeatability </w:t>
      </w:r>
      <w:r w:rsidR="00505FB7" w:rsidRPr="00CB3FA0">
        <w:rPr>
          <w:rFonts w:asciiTheme="minorHAnsi" w:hAnsiTheme="minorHAnsi" w:cstheme="minorHAnsi"/>
          <w:color w:val="auto"/>
          <w:lang w:val="en-US"/>
        </w:rPr>
        <w:t>optimized</w:t>
      </w:r>
      <w:r w:rsidR="00F10F82" w:rsidRPr="00CB3FA0">
        <w:rPr>
          <w:rFonts w:asciiTheme="minorHAnsi" w:hAnsiTheme="minorHAnsi" w:cstheme="minorHAnsi"/>
          <w:color w:val="auto"/>
          <w:lang w:val="en-US"/>
        </w:rPr>
        <w:t>.</w:t>
      </w:r>
    </w:p>
    <w:p w14:paraId="1406DC8B" w14:textId="77777777" w:rsidR="00271ACB" w:rsidRPr="00CB3FA0" w:rsidRDefault="00271ACB" w:rsidP="00C16304">
      <w:pPr>
        <w:rPr>
          <w:rFonts w:asciiTheme="minorHAnsi" w:hAnsiTheme="minorHAnsi" w:cstheme="minorHAnsi"/>
          <w:color w:val="auto"/>
          <w:lang w:val="en-US"/>
        </w:rPr>
      </w:pPr>
    </w:p>
    <w:p w14:paraId="5EB7C010" w14:textId="45EB3583" w:rsidR="00421355" w:rsidRDefault="00D84BC8" w:rsidP="00C16304">
      <w:pPr>
        <w:rPr>
          <w:rFonts w:asciiTheme="minorHAnsi" w:hAnsiTheme="minorHAnsi" w:cstheme="minorHAnsi"/>
          <w:color w:val="auto"/>
          <w:lang w:val="en-US"/>
        </w:rPr>
      </w:pPr>
      <w:r>
        <w:rPr>
          <w:rFonts w:asciiTheme="minorHAnsi" w:hAnsiTheme="minorHAnsi" w:cstheme="minorHAnsi"/>
          <w:color w:val="auto"/>
          <w:lang w:val="en-US"/>
        </w:rPr>
        <w:t xml:space="preserve">We chose the dimensions of the Part A and Part B considering the following factors and requirements. The reason for the differences of the Part A and Part B has been explained in </w:t>
      </w:r>
      <w:r w:rsidR="00C16304">
        <w:rPr>
          <w:rFonts w:asciiTheme="minorHAnsi" w:hAnsiTheme="minorHAnsi" w:cstheme="minorHAnsi"/>
          <w:color w:val="auto"/>
          <w:lang w:val="en-US"/>
        </w:rPr>
        <w:t xml:space="preserve">Step </w:t>
      </w:r>
      <w:r>
        <w:rPr>
          <w:rFonts w:asciiTheme="minorHAnsi" w:hAnsiTheme="minorHAnsi" w:cstheme="minorHAnsi"/>
          <w:color w:val="auto"/>
          <w:lang w:val="en-US"/>
        </w:rPr>
        <w:fldChar w:fldCharType="begin"/>
      </w:r>
      <w:r>
        <w:rPr>
          <w:rFonts w:asciiTheme="minorHAnsi" w:hAnsiTheme="minorHAnsi" w:cstheme="minorHAnsi"/>
          <w:color w:val="auto"/>
          <w:lang w:val="en-US"/>
        </w:rPr>
        <w:instrText xml:space="preserve"> REF _Ref484078946 \n \h </w:instrText>
      </w:r>
      <w:r>
        <w:rPr>
          <w:rFonts w:asciiTheme="minorHAnsi" w:hAnsiTheme="minorHAnsi" w:cstheme="minorHAnsi"/>
          <w:color w:val="auto"/>
          <w:lang w:val="en-US"/>
        </w:rPr>
      </w:r>
      <w:r>
        <w:rPr>
          <w:rFonts w:asciiTheme="minorHAnsi" w:hAnsiTheme="minorHAnsi" w:cstheme="minorHAnsi"/>
          <w:color w:val="auto"/>
          <w:lang w:val="en-US"/>
        </w:rPr>
        <w:fldChar w:fldCharType="separate"/>
      </w:r>
      <w:r>
        <w:rPr>
          <w:rFonts w:asciiTheme="minorHAnsi" w:hAnsiTheme="minorHAnsi" w:cstheme="minorHAnsi"/>
          <w:color w:val="auto"/>
          <w:lang w:val="en-US"/>
        </w:rPr>
        <w:t>2.1</w:t>
      </w:r>
      <w:r>
        <w:rPr>
          <w:rFonts w:asciiTheme="minorHAnsi" w:hAnsiTheme="minorHAnsi" w:cstheme="minorHAnsi"/>
          <w:color w:val="auto"/>
          <w:lang w:val="en-US"/>
        </w:rPr>
        <w:fldChar w:fldCharType="end"/>
      </w:r>
      <w:r>
        <w:rPr>
          <w:rFonts w:asciiTheme="minorHAnsi" w:hAnsiTheme="minorHAnsi" w:cstheme="minorHAnsi"/>
          <w:color w:val="auto"/>
          <w:lang w:val="en-US"/>
        </w:rPr>
        <w:t xml:space="preserve">. </w:t>
      </w:r>
      <w:r w:rsidR="00271ACB" w:rsidRPr="00CB3FA0">
        <w:rPr>
          <w:rFonts w:asciiTheme="minorHAnsi" w:hAnsiTheme="minorHAnsi" w:cstheme="minorHAnsi"/>
          <w:color w:val="auto"/>
          <w:lang w:val="en-US"/>
        </w:rPr>
        <w:t xml:space="preserve">The mounting process described in </w:t>
      </w:r>
      <w:r w:rsidR="00C16304">
        <w:rPr>
          <w:rFonts w:asciiTheme="minorHAnsi" w:hAnsiTheme="minorHAnsi" w:cstheme="minorHAnsi"/>
          <w:color w:val="auto"/>
          <w:lang w:val="en-US"/>
        </w:rPr>
        <w:t>Step</w:t>
      </w:r>
      <w:r>
        <w:rPr>
          <w:rFonts w:asciiTheme="minorHAnsi" w:hAnsiTheme="minorHAnsi" w:cstheme="minorHAnsi"/>
          <w:color w:val="auto"/>
          <w:lang w:val="en-US"/>
        </w:rPr>
        <w:t xml:space="preserve"> </w:t>
      </w:r>
      <w:r>
        <w:rPr>
          <w:rFonts w:asciiTheme="minorHAnsi" w:hAnsiTheme="minorHAnsi" w:cstheme="minorHAnsi"/>
          <w:color w:val="auto"/>
          <w:lang w:val="en-US"/>
        </w:rPr>
        <w:fldChar w:fldCharType="begin"/>
      </w:r>
      <w:r>
        <w:rPr>
          <w:rFonts w:asciiTheme="minorHAnsi" w:hAnsiTheme="minorHAnsi" w:cstheme="minorHAnsi"/>
          <w:color w:val="auto"/>
          <w:lang w:val="en-US"/>
        </w:rPr>
        <w:instrText xml:space="preserve"> REF _Ref484100924 \n \h </w:instrText>
      </w:r>
      <w:r>
        <w:rPr>
          <w:rFonts w:asciiTheme="minorHAnsi" w:hAnsiTheme="minorHAnsi" w:cstheme="minorHAnsi"/>
          <w:color w:val="auto"/>
          <w:lang w:val="en-US"/>
        </w:rPr>
      </w:r>
      <w:r>
        <w:rPr>
          <w:rFonts w:asciiTheme="minorHAnsi" w:hAnsiTheme="minorHAnsi" w:cstheme="minorHAnsi"/>
          <w:color w:val="auto"/>
          <w:lang w:val="en-US"/>
        </w:rPr>
        <w:fldChar w:fldCharType="separate"/>
      </w:r>
      <w:r>
        <w:rPr>
          <w:rFonts w:asciiTheme="minorHAnsi" w:hAnsiTheme="minorHAnsi" w:cstheme="minorHAnsi"/>
          <w:color w:val="auto"/>
          <w:lang w:val="en-US"/>
        </w:rPr>
        <w:t>2</w:t>
      </w:r>
      <w:r>
        <w:rPr>
          <w:rFonts w:asciiTheme="minorHAnsi" w:hAnsiTheme="minorHAnsi" w:cstheme="minorHAnsi"/>
          <w:color w:val="auto"/>
          <w:lang w:val="en-US"/>
        </w:rPr>
        <w:fldChar w:fldCharType="end"/>
      </w:r>
      <w:r w:rsidR="00271ACB" w:rsidRPr="00CB3FA0">
        <w:rPr>
          <w:rFonts w:asciiTheme="minorHAnsi" w:hAnsiTheme="minorHAnsi" w:cstheme="minorHAnsi"/>
          <w:color w:val="auto"/>
          <w:lang w:val="en-US"/>
        </w:rPr>
        <w:t xml:space="preserve"> primarily dictates the </w:t>
      </w:r>
      <w:r w:rsidR="00C40B0D">
        <w:rPr>
          <w:rFonts w:asciiTheme="minorHAnsi" w:hAnsiTheme="minorHAnsi" w:cstheme="minorHAnsi"/>
          <w:color w:val="auto"/>
          <w:lang w:val="en-US"/>
        </w:rPr>
        <w:t>horizontal length</w:t>
      </w:r>
      <w:r w:rsidR="00271ACB" w:rsidRPr="00CB3FA0">
        <w:rPr>
          <w:rFonts w:asciiTheme="minorHAnsi" w:hAnsiTheme="minorHAnsi" w:cstheme="minorHAnsi"/>
          <w:color w:val="auto"/>
          <w:lang w:val="en-US"/>
        </w:rPr>
        <w:t xml:space="preserve"> </w:t>
      </w:r>
      <w:r w:rsidR="007C75E8">
        <w:rPr>
          <w:rFonts w:asciiTheme="minorHAnsi" w:hAnsiTheme="minorHAnsi" w:cstheme="minorHAnsi"/>
          <w:color w:val="auto"/>
          <w:lang w:val="en-US"/>
        </w:rPr>
        <w:t xml:space="preserve">(25 mm, see Figure 1) </w:t>
      </w:r>
      <w:r w:rsidR="00271ACB" w:rsidRPr="00CB3FA0">
        <w:rPr>
          <w:rFonts w:asciiTheme="minorHAnsi" w:hAnsiTheme="minorHAnsi" w:cstheme="minorHAnsi"/>
          <w:color w:val="auto"/>
          <w:lang w:val="en-US"/>
        </w:rPr>
        <w:t>of the sample</w:t>
      </w:r>
      <w:r w:rsidR="007C75E8">
        <w:rPr>
          <w:rFonts w:asciiTheme="minorHAnsi" w:hAnsiTheme="minorHAnsi" w:cstheme="minorHAnsi"/>
          <w:color w:val="auto"/>
          <w:lang w:val="en-US"/>
        </w:rPr>
        <w:t>s</w:t>
      </w:r>
      <w:r w:rsidR="00271ACB" w:rsidRPr="00CB3FA0">
        <w:rPr>
          <w:rFonts w:asciiTheme="minorHAnsi" w:hAnsiTheme="minorHAnsi" w:cstheme="minorHAnsi"/>
          <w:color w:val="auto"/>
          <w:lang w:val="en-US"/>
        </w:rPr>
        <w:t xml:space="preserve"> used for these tests. </w:t>
      </w:r>
      <w:r>
        <w:rPr>
          <w:rFonts w:asciiTheme="minorHAnsi" w:hAnsiTheme="minorHAnsi" w:cstheme="minorHAnsi"/>
          <w:color w:val="auto"/>
          <w:lang w:val="en-US"/>
        </w:rPr>
        <w:t>A large polished surface</w:t>
      </w:r>
      <w:r w:rsidR="007C75E8">
        <w:rPr>
          <w:rFonts w:asciiTheme="minorHAnsi" w:hAnsiTheme="minorHAnsi" w:cstheme="minorHAnsi"/>
          <w:color w:val="auto"/>
          <w:lang w:val="en-US"/>
        </w:rPr>
        <w:t xml:space="preserve"> area</w:t>
      </w:r>
      <w:r>
        <w:rPr>
          <w:rFonts w:asciiTheme="minorHAnsi" w:hAnsiTheme="minorHAnsi" w:cstheme="minorHAnsi"/>
          <w:color w:val="auto"/>
          <w:lang w:val="en-US"/>
        </w:rPr>
        <w:t>, determined by the horizontal length and the depth (4</w:t>
      </w:r>
      <w:r w:rsidR="00C16304">
        <w:rPr>
          <w:rFonts w:asciiTheme="minorHAnsi" w:hAnsiTheme="minorHAnsi" w:cstheme="minorHAnsi"/>
          <w:color w:val="auto"/>
          <w:lang w:val="en-US"/>
        </w:rPr>
        <w:t xml:space="preserve"> </w:t>
      </w:r>
      <w:r>
        <w:rPr>
          <w:rFonts w:asciiTheme="minorHAnsi" w:hAnsiTheme="minorHAnsi" w:cstheme="minorHAnsi"/>
          <w:color w:val="auto"/>
          <w:lang w:val="en-US"/>
        </w:rPr>
        <w:t xml:space="preserve">mm, Figure 1) is beneficial to optical microscopy as well as sample preparation. </w:t>
      </w:r>
      <w:r w:rsidR="00271ACB" w:rsidRPr="00CB3FA0">
        <w:rPr>
          <w:rFonts w:asciiTheme="minorHAnsi" w:hAnsiTheme="minorHAnsi" w:cstheme="minorHAnsi"/>
          <w:color w:val="auto"/>
          <w:lang w:val="en-US"/>
        </w:rPr>
        <w:t>The thickness of the sample should be the minimum required to produce a sufficiently rigid sample from the material under inspection; 1.5</w:t>
      </w:r>
      <w:r w:rsidR="002B1B00" w:rsidRPr="00CB3FA0">
        <w:rPr>
          <w:rFonts w:asciiTheme="minorHAnsi" w:hAnsiTheme="minorHAnsi" w:cstheme="minorHAnsi"/>
          <w:color w:val="auto"/>
          <w:lang w:val="en-US"/>
        </w:rPr>
        <w:t xml:space="preserve"> </w:t>
      </w:r>
      <w:r w:rsidR="00271ACB" w:rsidRPr="00CB3FA0">
        <w:rPr>
          <w:rFonts w:asciiTheme="minorHAnsi" w:hAnsiTheme="minorHAnsi" w:cstheme="minorHAnsi"/>
          <w:color w:val="auto"/>
          <w:lang w:val="en-US"/>
        </w:rPr>
        <w:t>mm in this case.</w:t>
      </w:r>
      <w:r w:rsidR="00AA2CA4">
        <w:rPr>
          <w:rFonts w:asciiTheme="minorHAnsi" w:hAnsiTheme="minorHAnsi" w:cstheme="minorHAnsi"/>
          <w:color w:val="auto"/>
          <w:lang w:val="en-US"/>
        </w:rPr>
        <w:t xml:space="preserve"> The </w:t>
      </w:r>
      <w:r w:rsidR="00F87B2B">
        <w:rPr>
          <w:rFonts w:asciiTheme="minorHAnsi" w:hAnsiTheme="minorHAnsi" w:cstheme="minorHAnsi"/>
          <w:color w:val="auto"/>
          <w:lang w:val="en-US"/>
        </w:rPr>
        <w:t>practicality</w:t>
      </w:r>
      <w:r w:rsidR="00AA2CA4">
        <w:rPr>
          <w:rFonts w:asciiTheme="minorHAnsi" w:hAnsiTheme="minorHAnsi" w:cstheme="minorHAnsi"/>
          <w:color w:val="auto"/>
          <w:lang w:val="en-US"/>
        </w:rPr>
        <w:t xml:space="preserve"> </w:t>
      </w:r>
      <w:r w:rsidR="00AA2CA4">
        <w:rPr>
          <w:rFonts w:asciiTheme="minorHAnsi" w:hAnsiTheme="minorHAnsi" w:cstheme="minorHAnsi"/>
          <w:color w:val="auto"/>
          <w:lang w:val="en-US"/>
        </w:rPr>
        <w:lastRenderedPageBreak/>
        <w:t xml:space="preserve">and cost of machining should also be considered when choosing the thickness. </w:t>
      </w:r>
      <w:r w:rsidR="00271ACB" w:rsidRPr="00CB3FA0">
        <w:rPr>
          <w:rFonts w:asciiTheme="minorHAnsi" w:hAnsiTheme="minorHAnsi" w:cstheme="minorHAnsi"/>
          <w:color w:val="auto"/>
          <w:lang w:val="en-US"/>
        </w:rPr>
        <w:t xml:space="preserve">The smaller the </w:t>
      </w:r>
      <w:r w:rsidR="00F87B2B">
        <w:rPr>
          <w:rFonts w:asciiTheme="minorHAnsi" w:hAnsiTheme="minorHAnsi" w:cstheme="minorHAnsi"/>
          <w:color w:val="auto"/>
          <w:lang w:val="en-US"/>
        </w:rPr>
        <w:t xml:space="preserve">transverse </w:t>
      </w:r>
      <w:r w:rsidR="00271ACB" w:rsidRPr="00CB3FA0">
        <w:rPr>
          <w:rFonts w:asciiTheme="minorHAnsi" w:hAnsiTheme="minorHAnsi" w:cstheme="minorHAnsi"/>
          <w:color w:val="auto"/>
          <w:lang w:val="en-US"/>
        </w:rPr>
        <w:t xml:space="preserve">cross section of the sample, the greater the flux density that can be generated by the excitation coils for a given current. Higher currents lead to more heat being generated and the ferro-fluid quickly drying out. </w:t>
      </w:r>
      <w:r w:rsidR="00AA2CA4">
        <w:rPr>
          <w:rFonts w:asciiTheme="minorHAnsi" w:hAnsiTheme="minorHAnsi" w:cstheme="minorHAnsi"/>
          <w:color w:val="auto"/>
          <w:lang w:val="en-US"/>
        </w:rPr>
        <w:t xml:space="preserve">A large number of turns of the excitation coils is desirable. The length of the two legs (15 mm, Figure 1) </w:t>
      </w:r>
      <w:r w:rsidR="00421355">
        <w:rPr>
          <w:rFonts w:asciiTheme="minorHAnsi" w:hAnsiTheme="minorHAnsi" w:cstheme="minorHAnsi"/>
          <w:color w:val="auto"/>
          <w:lang w:val="en-US"/>
        </w:rPr>
        <w:t>dictates</w:t>
      </w:r>
      <w:r w:rsidR="00AA2CA4">
        <w:rPr>
          <w:rFonts w:asciiTheme="minorHAnsi" w:hAnsiTheme="minorHAnsi" w:cstheme="minorHAnsi"/>
          <w:color w:val="auto"/>
          <w:lang w:val="en-US"/>
        </w:rPr>
        <w:t xml:space="preserve"> the height of the rig. The latter must be smaller than the maximum spacing between the sample stage and the objective lens of the microscope. </w:t>
      </w:r>
      <w:r w:rsidR="00405CC1" w:rsidRPr="00CB3FA0">
        <w:rPr>
          <w:rFonts w:asciiTheme="minorHAnsi" w:hAnsiTheme="minorHAnsi" w:cstheme="minorHAnsi"/>
          <w:color w:val="auto"/>
          <w:lang w:val="en-US"/>
        </w:rPr>
        <w:t xml:space="preserve">The maximum flux density </w:t>
      </w:r>
      <w:r w:rsidR="00C16304">
        <w:rPr>
          <w:rFonts w:asciiTheme="minorHAnsi" w:hAnsiTheme="minorHAnsi" w:cstheme="minorHAnsi"/>
          <w:color w:val="auto"/>
          <w:lang w:val="en-US"/>
        </w:rPr>
        <w:t>and</w:t>
      </w:r>
      <w:r w:rsidR="00C16304" w:rsidRPr="00CB3FA0">
        <w:rPr>
          <w:rFonts w:asciiTheme="minorHAnsi" w:hAnsiTheme="minorHAnsi" w:cstheme="minorHAnsi"/>
          <w:color w:val="auto"/>
          <w:lang w:val="en-US"/>
        </w:rPr>
        <w:t xml:space="preserve"> </w:t>
      </w:r>
      <w:r w:rsidR="00405CC1" w:rsidRPr="00CB3FA0">
        <w:rPr>
          <w:rFonts w:asciiTheme="minorHAnsi" w:hAnsiTheme="minorHAnsi" w:cstheme="minorHAnsi"/>
          <w:color w:val="auto"/>
          <w:lang w:val="en-US"/>
        </w:rPr>
        <w:t xml:space="preserve">applied field </w:t>
      </w:r>
      <w:r w:rsidR="00C16304">
        <w:rPr>
          <w:rFonts w:asciiTheme="minorHAnsi" w:hAnsiTheme="minorHAnsi" w:cstheme="minorHAnsi"/>
          <w:color w:val="auto"/>
          <w:lang w:val="en-US"/>
        </w:rPr>
        <w:t>are</w:t>
      </w:r>
      <w:r w:rsidR="00C16304" w:rsidRPr="00CB3FA0">
        <w:rPr>
          <w:rFonts w:asciiTheme="minorHAnsi" w:hAnsiTheme="minorHAnsi" w:cstheme="minorHAnsi"/>
          <w:color w:val="auto"/>
          <w:lang w:val="en-US"/>
        </w:rPr>
        <w:t xml:space="preserve"> </w:t>
      </w:r>
      <w:r w:rsidR="00405CC1" w:rsidRPr="00CB3FA0">
        <w:rPr>
          <w:rFonts w:asciiTheme="minorHAnsi" w:hAnsiTheme="minorHAnsi" w:cstheme="minorHAnsi"/>
          <w:color w:val="auto"/>
          <w:lang w:val="en-US"/>
        </w:rPr>
        <w:t xml:space="preserve">best decided by the user and </w:t>
      </w:r>
      <w:r w:rsidR="00C16304">
        <w:rPr>
          <w:rFonts w:asciiTheme="minorHAnsi" w:hAnsiTheme="minorHAnsi" w:cstheme="minorHAnsi"/>
          <w:color w:val="auto"/>
          <w:lang w:val="en-US"/>
        </w:rPr>
        <w:t>are</w:t>
      </w:r>
      <w:r w:rsidR="00C16304" w:rsidRPr="00CB3FA0">
        <w:rPr>
          <w:rFonts w:asciiTheme="minorHAnsi" w:hAnsiTheme="minorHAnsi" w:cstheme="minorHAnsi"/>
          <w:color w:val="auto"/>
          <w:lang w:val="en-US"/>
        </w:rPr>
        <w:t xml:space="preserve"> </w:t>
      </w:r>
      <w:r w:rsidR="00405CC1" w:rsidRPr="00CB3FA0">
        <w:rPr>
          <w:rFonts w:asciiTheme="minorHAnsi" w:hAnsiTheme="minorHAnsi" w:cstheme="minorHAnsi"/>
          <w:color w:val="auto"/>
          <w:lang w:val="en-US"/>
        </w:rPr>
        <w:t xml:space="preserve">application specific. It is clear from observation when the </w:t>
      </w:r>
      <w:r w:rsidR="00902376" w:rsidRPr="00CB3FA0">
        <w:rPr>
          <w:rFonts w:asciiTheme="minorHAnsi" w:hAnsiTheme="minorHAnsi" w:cstheme="minorHAnsi"/>
          <w:i/>
          <w:color w:val="auto"/>
          <w:lang w:val="en-US"/>
        </w:rPr>
        <w:t>BH</w:t>
      </w:r>
      <w:r w:rsidR="00405CC1" w:rsidRPr="00CB3FA0">
        <w:rPr>
          <w:rFonts w:asciiTheme="minorHAnsi" w:hAnsiTheme="minorHAnsi" w:cstheme="minorHAnsi"/>
          <w:color w:val="auto"/>
          <w:lang w:val="en-US"/>
        </w:rPr>
        <w:t xml:space="preserve"> loop is close to saturation (the </w:t>
      </w:r>
      <w:r w:rsidR="00902376" w:rsidRPr="00CB3FA0">
        <w:rPr>
          <w:rFonts w:asciiTheme="minorHAnsi" w:hAnsiTheme="minorHAnsi" w:cstheme="minorHAnsi"/>
          <w:i/>
          <w:color w:val="auto"/>
          <w:lang w:val="en-US"/>
        </w:rPr>
        <w:t>BH</w:t>
      </w:r>
      <w:r w:rsidR="00405CC1" w:rsidRPr="00CB3FA0">
        <w:rPr>
          <w:rFonts w:asciiTheme="minorHAnsi" w:hAnsiTheme="minorHAnsi" w:cstheme="minorHAnsi"/>
          <w:color w:val="auto"/>
          <w:lang w:val="en-US"/>
        </w:rPr>
        <w:t xml:space="preserve"> loop exhibits a very small dB/dH)</w:t>
      </w:r>
      <w:r w:rsidR="006E3126" w:rsidRPr="00CB3FA0">
        <w:rPr>
          <w:rFonts w:asciiTheme="minorHAnsi" w:hAnsiTheme="minorHAnsi" w:cstheme="minorHAnsi"/>
          <w:color w:val="auto"/>
          <w:lang w:val="en-US"/>
        </w:rPr>
        <w:t>,</w:t>
      </w:r>
      <w:r w:rsidR="00405CC1" w:rsidRPr="00CB3FA0">
        <w:rPr>
          <w:rFonts w:asciiTheme="minorHAnsi" w:hAnsiTheme="minorHAnsi" w:cstheme="minorHAnsi"/>
          <w:color w:val="auto"/>
          <w:lang w:val="en-US"/>
        </w:rPr>
        <w:t xml:space="preserve"> but this section of the curve stretches from very low applied fields to very high applied fields </w:t>
      </w:r>
      <w:r w:rsidR="004279C9" w:rsidRPr="00CB3FA0">
        <w:rPr>
          <w:rFonts w:asciiTheme="minorHAnsi" w:hAnsiTheme="minorHAnsi" w:cstheme="minorHAnsi"/>
          <w:color w:val="auto"/>
          <w:lang w:val="en-US"/>
        </w:rPr>
        <w:t>and could require values approaching 100</w:t>
      </w:r>
      <w:r w:rsidR="00B75625" w:rsidRPr="00CB3FA0">
        <w:rPr>
          <w:rFonts w:asciiTheme="minorHAnsi" w:hAnsiTheme="minorHAnsi" w:cstheme="minorHAnsi"/>
          <w:color w:val="auto"/>
          <w:lang w:val="en-US"/>
        </w:rPr>
        <w:t xml:space="preserve"> </w:t>
      </w:r>
      <w:r w:rsidR="004279C9" w:rsidRPr="00CB3FA0">
        <w:rPr>
          <w:rFonts w:asciiTheme="minorHAnsi" w:hAnsiTheme="minorHAnsi" w:cstheme="minorHAnsi"/>
          <w:color w:val="auto"/>
          <w:lang w:val="en-US"/>
        </w:rPr>
        <w:t xml:space="preserve">kA/m before the material could truly </w:t>
      </w:r>
      <w:r w:rsidR="001D29DB" w:rsidRPr="00CB3FA0">
        <w:rPr>
          <w:rFonts w:asciiTheme="minorHAnsi" w:hAnsiTheme="minorHAnsi" w:cstheme="minorHAnsi"/>
          <w:color w:val="auto"/>
          <w:lang w:val="en-US"/>
        </w:rPr>
        <w:t xml:space="preserve">be </w:t>
      </w:r>
      <w:r w:rsidR="004279C9" w:rsidRPr="00CB3FA0">
        <w:rPr>
          <w:rFonts w:asciiTheme="minorHAnsi" w:hAnsiTheme="minorHAnsi" w:cstheme="minorHAnsi"/>
          <w:color w:val="auto"/>
          <w:lang w:val="en-US"/>
        </w:rPr>
        <w:t xml:space="preserve">said to be magnetically </w:t>
      </w:r>
      <w:r w:rsidR="006E3126" w:rsidRPr="00CB3FA0">
        <w:rPr>
          <w:rFonts w:asciiTheme="minorHAnsi" w:hAnsiTheme="minorHAnsi" w:cstheme="minorHAnsi"/>
          <w:color w:val="auto"/>
          <w:lang w:val="en-US"/>
        </w:rPr>
        <w:t>saturated.</w:t>
      </w:r>
      <w:r w:rsidR="004279C9" w:rsidRPr="00CB3FA0">
        <w:rPr>
          <w:rFonts w:asciiTheme="minorHAnsi" w:hAnsiTheme="minorHAnsi" w:cstheme="minorHAnsi"/>
          <w:color w:val="auto"/>
          <w:lang w:val="en-US"/>
        </w:rPr>
        <w:t xml:space="preserve"> </w:t>
      </w:r>
      <w:r w:rsidR="00E17CA6">
        <w:rPr>
          <w:rFonts w:asciiTheme="minorHAnsi" w:hAnsiTheme="minorHAnsi" w:cstheme="minorHAnsi"/>
          <w:color w:val="auto"/>
          <w:lang w:val="en-US"/>
        </w:rPr>
        <w:t>From our experience</w:t>
      </w:r>
      <w:r w:rsidR="006E3126" w:rsidRPr="00CB3FA0">
        <w:rPr>
          <w:rFonts w:asciiTheme="minorHAnsi" w:hAnsiTheme="minorHAnsi" w:cstheme="minorHAnsi"/>
          <w:color w:val="auto"/>
          <w:lang w:val="en-US"/>
        </w:rPr>
        <w:t xml:space="preserve"> m</w:t>
      </w:r>
      <w:r w:rsidR="00F47E23" w:rsidRPr="00CB3FA0">
        <w:rPr>
          <w:rFonts w:asciiTheme="minorHAnsi" w:hAnsiTheme="minorHAnsi" w:cstheme="minorHAnsi"/>
          <w:color w:val="auto"/>
          <w:lang w:val="en-US"/>
        </w:rPr>
        <w:t>aximum applied field of 2</w:t>
      </w:r>
      <w:r w:rsidR="00B75625" w:rsidRPr="00CB3FA0">
        <w:rPr>
          <w:rFonts w:asciiTheme="minorHAnsi" w:hAnsiTheme="minorHAnsi" w:cstheme="minorHAnsi"/>
          <w:color w:val="auto"/>
          <w:lang w:val="en-US"/>
        </w:rPr>
        <w:t xml:space="preserve"> </w:t>
      </w:r>
      <w:r w:rsidR="00F47E23" w:rsidRPr="00CB3FA0">
        <w:rPr>
          <w:rFonts w:asciiTheme="minorHAnsi" w:hAnsiTheme="minorHAnsi" w:cstheme="minorHAnsi"/>
          <w:color w:val="auto"/>
          <w:lang w:val="en-US"/>
        </w:rPr>
        <w:t xml:space="preserve">kA/m </w:t>
      </w:r>
      <w:r w:rsidR="004E44AC">
        <w:rPr>
          <w:rFonts w:asciiTheme="minorHAnsi" w:hAnsiTheme="minorHAnsi" w:cstheme="minorHAnsi"/>
          <w:color w:val="auto"/>
          <w:lang w:val="en-US"/>
        </w:rPr>
        <w:t>(for pure iron or soft steels</w:t>
      </w:r>
      <w:r w:rsidR="00421355">
        <w:rPr>
          <w:rFonts w:asciiTheme="minorHAnsi" w:hAnsiTheme="minorHAnsi" w:cstheme="minorHAnsi"/>
          <w:color w:val="auto"/>
          <w:lang w:val="en-US"/>
        </w:rPr>
        <w:t xml:space="preserve"> e.g. all the steels studied in this paper</w:t>
      </w:r>
      <w:r w:rsidR="004E44AC">
        <w:rPr>
          <w:rFonts w:asciiTheme="minorHAnsi" w:hAnsiTheme="minorHAnsi" w:cstheme="minorHAnsi"/>
          <w:color w:val="auto"/>
          <w:lang w:val="en-US"/>
        </w:rPr>
        <w:t xml:space="preserve">) </w:t>
      </w:r>
      <w:r w:rsidR="00F47E23" w:rsidRPr="00CB3FA0">
        <w:rPr>
          <w:rFonts w:asciiTheme="minorHAnsi" w:hAnsiTheme="minorHAnsi" w:cstheme="minorHAnsi"/>
          <w:color w:val="auto"/>
          <w:lang w:val="en-US"/>
        </w:rPr>
        <w:t>– 10</w:t>
      </w:r>
      <w:r w:rsidR="00B75625" w:rsidRPr="00CB3FA0">
        <w:rPr>
          <w:rFonts w:asciiTheme="minorHAnsi" w:hAnsiTheme="minorHAnsi" w:cstheme="minorHAnsi"/>
          <w:color w:val="auto"/>
          <w:lang w:val="en-US"/>
        </w:rPr>
        <w:t xml:space="preserve"> </w:t>
      </w:r>
      <w:r w:rsidR="00F47E23" w:rsidRPr="00CB3FA0">
        <w:rPr>
          <w:rFonts w:asciiTheme="minorHAnsi" w:hAnsiTheme="minorHAnsi" w:cstheme="minorHAnsi"/>
          <w:color w:val="auto"/>
          <w:lang w:val="en-US"/>
        </w:rPr>
        <w:t>kA/</w:t>
      </w:r>
      <w:r w:rsidR="00B75625" w:rsidRPr="00CB3FA0">
        <w:rPr>
          <w:rFonts w:asciiTheme="minorHAnsi" w:hAnsiTheme="minorHAnsi" w:cstheme="minorHAnsi"/>
          <w:color w:val="auto"/>
          <w:lang w:val="en-US"/>
        </w:rPr>
        <w:t>m</w:t>
      </w:r>
      <w:r w:rsidR="004E44AC">
        <w:rPr>
          <w:rFonts w:asciiTheme="minorHAnsi" w:hAnsiTheme="minorHAnsi" w:cstheme="minorHAnsi"/>
          <w:color w:val="auto"/>
          <w:lang w:val="en-US"/>
        </w:rPr>
        <w:t xml:space="preserve"> (for hard steels</w:t>
      </w:r>
      <w:r w:rsidR="00421355">
        <w:rPr>
          <w:rFonts w:asciiTheme="minorHAnsi" w:hAnsiTheme="minorHAnsi" w:cstheme="minorHAnsi"/>
          <w:color w:val="auto"/>
          <w:lang w:val="en-US"/>
        </w:rPr>
        <w:t xml:space="preserve"> e.g. a martensitic steel</w:t>
      </w:r>
      <w:r w:rsidR="004E44AC">
        <w:rPr>
          <w:rFonts w:asciiTheme="minorHAnsi" w:hAnsiTheme="minorHAnsi" w:cstheme="minorHAnsi"/>
          <w:color w:val="auto"/>
          <w:lang w:val="en-US"/>
        </w:rPr>
        <w:t>)</w:t>
      </w:r>
      <w:r w:rsidR="002F1DB9">
        <w:rPr>
          <w:rFonts w:asciiTheme="minorHAnsi" w:hAnsiTheme="minorHAnsi" w:cstheme="minorHAnsi"/>
          <w:color w:val="auto"/>
          <w:lang w:val="en-US"/>
        </w:rPr>
        <w:t xml:space="preserve"> </w:t>
      </w:r>
      <w:r w:rsidR="0055601F">
        <w:rPr>
          <w:rFonts w:asciiTheme="minorHAnsi" w:hAnsiTheme="minorHAnsi" w:cstheme="minorHAnsi"/>
          <w:color w:val="auto"/>
          <w:lang w:val="en-US"/>
        </w:rPr>
        <w:t>should magnetize the sample</w:t>
      </w:r>
      <w:r w:rsidR="00256E99">
        <w:rPr>
          <w:rFonts w:asciiTheme="minorHAnsi" w:hAnsiTheme="minorHAnsi" w:cstheme="minorHAnsi"/>
          <w:color w:val="auto"/>
          <w:lang w:val="en-US"/>
        </w:rPr>
        <w:t xml:space="preserve"> beyond the ‘knee’ of </w:t>
      </w:r>
      <w:r w:rsidR="0055601F">
        <w:rPr>
          <w:rFonts w:asciiTheme="minorHAnsi" w:hAnsiTheme="minorHAnsi" w:cstheme="minorHAnsi"/>
          <w:color w:val="auto"/>
          <w:lang w:val="en-US"/>
        </w:rPr>
        <w:t>it major</w:t>
      </w:r>
      <w:r w:rsidR="00256E99">
        <w:rPr>
          <w:rFonts w:asciiTheme="minorHAnsi" w:hAnsiTheme="minorHAnsi" w:cstheme="minorHAnsi"/>
          <w:color w:val="auto"/>
          <w:lang w:val="en-US"/>
        </w:rPr>
        <w:t xml:space="preserve"> </w:t>
      </w:r>
      <w:r w:rsidR="00256E99" w:rsidRPr="00BC675C">
        <w:rPr>
          <w:rFonts w:asciiTheme="minorHAnsi" w:hAnsiTheme="minorHAnsi" w:cstheme="minorHAnsi"/>
          <w:i/>
          <w:color w:val="auto"/>
          <w:lang w:val="en-US"/>
        </w:rPr>
        <w:t xml:space="preserve">BH </w:t>
      </w:r>
      <w:r w:rsidR="00256E99">
        <w:rPr>
          <w:rFonts w:asciiTheme="minorHAnsi" w:hAnsiTheme="minorHAnsi" w:cstheme="minorHAnsi"/>
          <w:color w:val="auto"/>
          <w:lang w:val="en-US"/>
        </w:rPr>
        <w:t>loop</w:t>
      </w:r>
      <w:r w:rsidR="0055601F">
        <w:rPr>
          <w:rFonts w:asciiTheme="minorHAnsi" w:hAnsiTheme="minorHAnsi" w:cstheme="minorHAnsi"/>
          <w:color w:val="auto"/>
          <w:lang w:val="en-US"/>
        </w:rPr>
        <w:t xml:space="preserve">, during which </w:t>
      </w:r>
      <w:r w:rsidR="004E44AC">
        <w:rPr>
          <w:rFonts w:asciiTheme="minorHAnsi" w:hAnsiTheme="minorHAnsi" w:cstheme="minorHAnsi"/>
          <w:color w:val="auto"/>
          <w:lang w:val="en-US"/>
        </w:rPr>
        <w:t>most significant domain wall movements are</w:t>
      </w:r>
      <w:r w:rsidR="0055601F">
        <w:rPr>
          <w:rFonts w:asciiTheme="minorHAnsi" w:hAnsiTheme="minorHAnsi" w:cstheme="minorHAnsi"/>
          <w:color w:val="auto"/>
          <w:lang w:val="en-US"/>
        </w:rPr>
        <w:t xml:space="preserve"> expected to occur.</w:t>
      </w:r>
    </w:p>
    <w:p w14:paraId="60D4748C" w14:textId="77777777" w:rsidR="00421355" w:rsidRDefault="00421355" w:rsidP="00C16304">
      <w:pPr>
        <w:rPr>
          <w:rFonts w:asciiTheme="minorHAnsi" w:hAnsiTheme="minorHAnsi" w:cstheme="minorHAnsi"/>
          <w:color w:val="auto"/>
          <w:lang w:val="en-US"/>
        </w:rPr>
      </w:pPr>
    </w:p>
    <w:p w14:paraId="7E586E3C" w14:textId="5CFFB065" w:rsidR="00C16304" w:rsidRDefault="00421355" w:rsidP="00C16304">
      <w:pPr>
        <w:rPr>
          <w:rFonts w:asciiTheme="minorHAnsi" w:hAnsiTheme="minorHAnsi" w:cstheme="minorHAnsi"/>
          <w:color w:val="auto"/>
          <w:lang w:val="en-US"/>
        </w:rPr>
      </w:pPr>
      <w:r>
        <w:rPr>
          <w:rFonts w:asciiTheme="minorHAnsi" w:hAnsiTheme="minorHAnsi" w:cstheme="minorHAnsi"/>
          <w:color w:val="auto"/>
          <w:lang w:val="en-US"/>
        </w:rPr>
        <w:t xml:space="preserve">In </w:t>
      </w:r>
      <w:r w:rsidR="00DA4815">
        <w:rPr>
          <w:rFonts w:asciiTheme="minorHAnsi" w:hAnsiTheme="minorHAnsi" w:cstheme="minorHAnsi"/>
          <w:color w:val="auto"/>
          <w:lang w:val="en-US"/>
        </w:rPr>
        <w:t>summary,</w:t>
      </w:r>
      <w:r>
        <w:rPr>
          <w:rFonts w:asciiTheme="minorHAnsi" w:hAnsiTheme="minorHAnsi" w:cstheme="minorHAnsi"/>
          <w:color w:val="auto"/>
          <w:lang w:val="en-US"/>
        </w:rPr>
        <w:t xml:space="preserve"> the present system for domain imaging with </w:t>
      </w:r>
      <w:r w:rsidR="00386E97" w:rsidRPr="00386E97">
        <w:rPr>
          <w:rFonts w:asciiTheme="minorHAnsi" w:hAnsiTheme="minorHAnsi" w:cstheme="minorHAnsi"/>
          <w:i/>
          <w:color w:val="auto"/>
          <w:lang w:val="en-US"/>
        </w:rPr>
        <w:t>in situ</w:t>
      </w:r>
      <w:r>
        <w:rPr>
          <w:rFonts w:asciiTheme="minorHAnsi" w:hAnsiTheme="minorHAnsi" w:cstheme="minorHAnsi"/>
          <w:color w:val="auto"/>
          <w:lang w:val="en-US"/>
        </w:rPr>
        <w:t xml:space="preserve"> </w:t>
      </w:r>
      <w:r w:rsidRPr="00BC675C">
        <w:rPr>
          <w:rFonts w:asciiTheme="minorHAnsi" w:hAnsiTheme="minorHAnsi" w:cstheme="minorHAnsi"/>
          <w:i/>
          <w:color w:val="auto"/>
          <w:lang w:val="en-US"/>
        </w:rPr>
        <w:t>BH</w:t>
      </w:r>
      <w:r>
        <w:rPr>
          <w:rFonts w:asciiTheme="minorHAnsi" w:hAnsiTheme="minorHAnsi" w:cstheme="minorHAnsi"/>
          <w:color w:val="auto"/>
          <w:lang w:val="en-US"/>
        </w:rPr>
        <w:t xml:space="preserve"> measurement </w:t>
      </w:r>
      <w:r w:rsidR="00DA4815">
        <w:rPr>
          <w:rFonts w:asciiTheme="minorHAnsi" w:hAnsiTheme="minorHAnsi" w:cstheme="minorHAnsi"/>
          <w:color w:val="auto"/>
          <w:lang w:val="en-US"/>
        </w:rPr>
        <w:t xml:space="preserve">proved to be working for linking the DW movement processes directly to the </w:t>
      </w:r>
      <w:r w:rsidR="00DA4815" w:rsidRPr="00BC675C">
        <w:rPr>
          <w:rFonts w:asciiTheme="minorHAnsi" w:hAnsiTheme="minorHAnsi" w:cstheme="minorHAnsi"/>
          <w:i/>
          <w:color w:val="auto"/>
          <w:lang w:val="en-US"/>
        </w:rPr>
        <w:t>BH</w:t>
      </w:r>
      <w:r w:rsidR="00DA4815">
        <w:rPr>
          <w:rFonts w:asciiTheme="minorHAnsi" w:hAnsiTheme="minorHAnsi" w:cstheme="minorHAnsi"/>
          <w:color w:val="auto"/>
          <w:lang w:val="en-US"/>
        </w:rPr>
        <w:t xml:space="preserve"> loop of steels. </w:t>
      </w:r>
      <w:r w:rsidR="00DA4815" w:rsidRPr="00CB3FA0">
        <w:rPr>
          <w:rFonts w:asciiTheme="minorHAnsi" w:hAnsiTheme="minorHAnsi" w:cstheme="minorHAnsi"/>
          <w:color w:val="auto"/>
          <w:lang w:val="en-US"/>
        </w:rPr>
        <w:t>This method is anticipated to become a useful tool for the fundamental study of microstructure</w:t>
      </w:r>
      <w:r w:rsidR="00DA4815">
        <w:rPr>
          <w:rFonts w:asciiTheme="minorHAnsi" w:hAnsiTheme="minorHAnsi" w:cstheme="minorHAnsi"/>
          <w:color w:val="auto"/>
          <w:lang w:val="en-US"/>
        </w:rPr>
        <w:t>–</w:t>
      </w:r>
      <w:r w:rsidR="00DA4815" w:rsidRPr="00CB3FA0">
        <w:rPr>
          <w:rFonts w:asciiTheme="minorHAnsi" w:hAnsiTheme="minorHAnsi" w:cstheme="minorHAnsi"/>
          <w:color w:val="auto"/>
          <w:lang w:val="en-US"/>
        </w:rPr>
        <w:t>magnetic property relationships in steels</w:t>
      </w:r>
      <w:r w:rsidR="00DA4815">
        <w:rPr>
          <w:rFonts w:asciiTheme="minorHAnsi" w:hAnsiTheme="minorHAnsi" w:cstheme="minorHAnsi"/>
          <w:color w:val="auto"/>
          <w:lang w:val="en-US"/>
        </w:rPr>
        <w:t xml:space="preserve">, in conjunction with further microstructural characterization. </w:t>
      </w:r>
    </w:p>
    <w:p w14:paraId="66478CD9" w14:textId="220EFFFB" w:rsidR="00F47E23" w:rsidRPr="00CB3FA0" w:rsidRDefault="00F47E23" w:rsidP="00C16304">
      <w:pPr>
        <w:rPr>
          <w:rFonts w:asciiTheme="minorHAnsi" w:hAnsiTheme="minorHAnsi" w:cstheme="minorHAnsi"/>
          <w:color w:val="auto"/>
          <w:lang w:val="en-US"/>
        </w:rPr>
      </w:pPr>
    </w:p>
    <w:p w14:paraId="61F33E31" w14:textId="16995054" w:rsidR="00AA03DF" w:rsidRPr="00CB3FA0" w:rsidRDefault="00AA03DF" w:rsidP="00C16304">
      <w:pPr>
        <w:rPr>
          <w:rFonts w:asciiTheme="minorHAnsi" w:hAnsiTheme="minorHAnsi" w:cstheme="minorHAnsi"/>
          <w:color w:val="808080"/>
          <w:lang w:val="en-US"/>
        </w:rPr>
      </w:pPr>
      <w:r w:rsidRPr="00CB3FA0">
        <w:rPr>
          <w:rFonts w:asciiTheme="minorHAnsi" w:hAnsiTheme="minorHAnsi" w:cstheme="minorHAnsi"/>
          <w:b/>
          <w:bCs/>
          <w:lang w:val="en-US"/>
        </w:rPr>
        <w:t xml:space="preserve">ACKNOWLEDGMENTS: </w:t>
      </w:r>
    </w:p>
    <w:p w14:paraId="4BA5C414" w14:textId="52E79CB6" w:rsidR="00AA03DF" w:rsidRDefault="00323EFC" w:rsidP="00C16304">
      <w:pPr>
        <w:rPr>
          <w:lang w:val="en-US"/>
        </w:rPr>
      </w:pPr>
      <w:r w:rsidRPr="00CB3FA0">
        <w:rPr>
          <w:lang w:val="en-US"/>
        </w:rPr>
        <w:t>The work was carried out with financial support from EPSRC under Grant EP/K027956/2.</w:t>
      </w:r>
      <w:r w:rsidR="005B46B5">
        <w:rPr>
          <w:lang w:val="en-US"/>
        </w:rPr>
        <w:t xml:space="preserve"> All the underlying data behind this article can be accessed from the corresponding author. </w:t>
      </w:r>
    </w:p>
    <w:p w14:paraId="1A73E4C3" w14:textId="77777777" w:rsidR="00C16304" w:rsidRPr="00CB3FA0" w:rsidRDefault="00C16304" w:rsidP="00C16304">
      <w:pPr>
        <w:rPr>
          <w:rFonts w:asciiTheme="minorHAnsi" w:hAnsiTheme="minorHAnsi" w:cstheme="minorHAnsi"/>
          <w:b/>
          <w:bCs/>
          <w:lang w:val="en-US"/>
        </w:rPr>
      </w:pPr>
    </w:p>
    <w:p w14:paraId="31600AC8" w14:textId="12AB73D8" w:rsidR="00AA03DF" w:rsidRPr="00CB3FA0" w:rsidRDefault="00AA03DF" w:rsidP="00C16304">
      <w:pPr>
        <w:pStyle w:val="NormalWeb"/>
        <w:spacing w:before="0" w:beforeAutospacing="0" w:after="0" w:afterAutospacing="0"/>
        <w:rPr>
          <w:rFonts w:asciiTheme="minorHAnsi" w:hAnsiTheme="minorHAnsi" w:cstheme="minorHAnsi"/>
          <w:color w:val="808080"/>
          <w:lang w:val="en-US"/>
        </w:rPr>
      </w:pPr>
      <w:r w:rsidRPr="00CB3FA0">
        <w:rPr>
          <w:rFonts w:asciiTheme="minorHAnsi" w:hAnsiTheme="minorHAnsi" w:cstheme="minorHAnsi"/>
          <w:b/>
          <w:lang w:val="en-US"/>
        </w:rPr>
        <w:t>DISCLOSURES</w:t>
      </w:r>
      <w:r w:rsidRPr="00CB3FA0">
        <w:rPr>
          <w:rFonts w:asciiTheme="minorHAnsi" w:hAnsiTheme="minorHAnsi" w:cstheme="minorHAnsi"/>
          <w:b/>
          <w:bCs/>
          <w:lang w:val="en-US"/>
        </w:rPr>
        <w:t xml:space="preserve">: </w:t>
      </w:r>
    </w:p>
    <w:p w14:paraId="4C8A7A7D" w14:textId="36C99CAE" w:rsidR="00AA03DF" w:rsidRDefault="00A16D74" w:rsidP="00C16304">
      <w:pPr>
        <w:rPr>
          <w:rFonts w:asciiTheme="minorHAnsi" w:hAnsiTheme="minorHAnsi" w:cstheme="minorHAnsi"/>
          <w:color w:val="auto"/>
          <w:lang w:val="en-US"/>
        </w:rPr>
      </w:pPr>
      <w:r w:rsidRPr="00CB3FA0">
        <w:rPr>
          <w:rFonts w:asciiTheme="minorHAnsi" w:hAnsiTheme="minorHAnsi" w:cstheme="minorHAnsi"/>
          <w:color w:val="auto"/>
          <w:lang w:val="en-US"/>
        </w:rPr>
        <w:t>The authors have nothing to disclose.</w:t>
      </w:r>
    </w:p>
    <w:p w14:paraId="6F8C95AD" w14:textId="77777777" w:rsidR="00C16304" w:rsidRPr="00CB3FA0" w:rsidRDefault="00C16304" w:rsidP="00C16304">
      <w:pPr>
        <w:rPr>
          <w:rFonts w:asciiTheme="minorHAnsi" w:hAnsiTheme="minorHAnsi" w:cstheme="minorHAnsi"/>
          <w:color w:val="auto"/>
          <w:lang w:val="en-US"/>
        </w:rPr>
      </w:pPr>
    </w:p>
    <w:p w14:paraId="7789F376" w14:textId="5687EA54" w:rsidR="00B32616" w:rsidRPr="00CB3FA0" w:rsidRDefault="009726EE" w:rsidP="00C16304">
      <w:pPr>
        <w:rPr>
          <w:rFonts w:asciiTheme="minorHAnsi" w:hAnsiTheme="minorHAnsi" w:cstheme="minorHAnsi"/>
          <w:b/>
          <w:color w:val="000000" w:themeColor="text1"/>
          <w:lang w:val="en-US"/>
        </w:rPr>
      </w:pPr>
      <w:r w:rsidRPr="00CB3FA0">
        <w:rPr>
          <w:rFonts w:asciiTheme="minorHAnsi" w:hAnsiTheme="minorHAnsi" w:cstheme="minorHAnsi"/>
          <w:b/>
          <w:bCs/>
          <w:lang w:val="en-US"/>
        </w:rPr>
        <w:t>REFERENCES</w:t>
      </w:r>
      <w:r w:rsidR="00D04760" w:rsidRPr="00CB3FA0">
        <w:rPr>
          <w:rFonts w:asciiTheme="minorHAnsi" w:hAnsiTheme="minorHAnsi" w:cstheme="minorHAnsi"/>
          <w:b/>
          <w:bCs/>
          <w:lang w:val="en-US"/>
        </w:rPr>
        <w:t>:</w:t>
      </w:r>
      <w:r w:rsidRPr="00CB3FA0">
        <w:rPr>
          <w:rFonts w:asciiTheme="minorHAnsi" w:hAnsiTheme="minorHAnsi" w:cstheme="minorHAnsi"/>
          <w:lang w:val="en-US"/>
        </w:rPr>
        <w:t xml:space="preserve"> </w:t>
      </w:r>
    </w:p>
    <w:p w14:paraId="7AF35153" w14:textId="77777777" w:rsidR="000A1CE3" w:rsidRPr="000A1CE3" w:rsidRDefault="00AE083B" w:rsidP="00C16304">
      <w:pPr>
        <w:pStyle w:val="EndNoteBibliography"/>
      </w:pPr>
      <w:r w:rsidRPr="00CB3FA0">
        <w:rPr>
          <w:rFonts w:asciiTheme="minorHAnsi" w:hAnsiTheme="minorHAnsi" w:cstheme="minorHAnsi"/>
          <w:color w:val="808080" w:themeColor="background1" w:themeShade="80"/>
        </w:rPr>
        <w:fldChar w:fldCharType="begin"/>
      </w:r>
      <w:r w:rsidR="00195AC4" w:rsidRPr="00CB3FA0">
        <w:rPr>
          <w:rFonts w:asciiTheme="minorHAnsi" w:hAnsiTheme="minorHAnsi" w:cstheme="minorHAnsi"/>
          <w:color w:val="808080" w:themeColor="background1" w:themeShade="80"/>
        </w:rPr>
        <w:instrText xml:space="preserve"> ADDIN EN.REFLIST </w:instrText>
      </w:r>
      <w:r w:rsidRPr="00CB3FA0">
        <w:rPr>
          <w:rFonts w:asciiTheme="minorHAnsi" w:hAnsiTheme="minorHAnsi" w:cstheme="minorHAnsi"/>
          <w:color w:val="808080" w:themeColor="background1" w:themeShade="80"/>
        </w:rPr>
        <w:fldChar w:fldCharType="separate"/>
      </w:r>
      <w:r w:rsidR="000A1CE3" w:rsidRPr="000A1CE3">
        <w:t>1</w:t>
      </w:r>
      <w:r w:rsidR="000A1CE3" w:rsidRPr="000A1CE3">
        <w:tab/>
        <w:t xml:space="preserve">Meilland, P., Kroos, J., Buchholtz, O. W. &amp; Hartmann, H. J. Recent Developments in On-Line Assessment of Steel Strip Properties. </w:t>
      </w:r>
      <w:r w:rsidR="000A1CE3" w:rsidRPr="000A1CE3">
        <w:rPr>
          <w:i/>
        </w:rPr>
        <w:t>AIP Conf. Pro.</w:t>
      </w:r>
      <w:r w:rsidR="000A1CE3" w:rsidRPr="000A1CE3">
        <w:t xml:space="preserve"> </w:t>
      </w:r>
      <w:r w:rsidR="000A1CE3" w:rsidRPr="000A1CE3">
        <w:rPr>
          <w:b/>
        </w:rPr>
        <w:t>820</w:t>
      </w:r>
      <w:r w:rsidR="000A1CE3" w:rsidRPr="000A1CE3">
        <w:t xml:space="preserve"> (1), 1780-1785 (2006).</w:t>
      </w:r>
    </w:p>
    <w:p w14:paraId="3E8C49EB" w14:textId="581EE8A2" w:rsidR="000A1CE3" w:rsidRPr="000A1CE3" w:rsidRDefault="000A1CE3" w:rsidP="00C16304">
      <w:pPr>
        <w:pStyle w:val="EndNoteBibliography"/>
      </w:pPr>
      <w:r w:rsidRPr="000A1CE3">
        <w:t>2</w:t>
      </w:r>
      <w:r w:rsidRPr="000A1CE3">
        <w:tab/>
        <w:t xml:space="preserve">Davis, C. L., Dickinson, S. J. &amp; Peyton, A. J. Impedance spectroscopy for remote analysis of steel microstructures. </w:t>
      </w:r>
      <w:r w:rsidRPr="000A1CE3">
        <w:rPr>
          <w:i/>
        </w:rPr>
        <w:t>Ironmak. Steelmak.</w:t>
      </w:r>
      <w:r w:rsidRPr="000A1CE3">
        <w:t xml:space="preserve"> </w:t>
      </w:r>
      <w:r w:rsidRPr="000A1CE3">
        <w:rPr>
          <w:b/>
        </w:rPr>
        <w:t>32</w:t>
      </w:r>
      <w:r w:rsidRPr="000A1CE3">
        <w:t xml:space="preserve"> 381-384, doi:10.1179/174328105x71254</w:t>
      </w:r>
      <w:r w:rsidR="00C16304">
        <w:t xml:space="preserve"> (</w:t>
      </w:r>
      <w:r w:rsidRPr="000A1CE3">
        <w:t>2005).</w:t>
      </w:r>
    </w:p>
    <w:p w14:paraId="00061ED4" w14:textId="34CF75CE" w:rsidR="000A1CE3" w:rsidRPr="000A1CE3" w:rsidRDefault="000A1CE3" w:rsidP="00C16304">
      <w:pPr>
        <w:pStyle w:val="EndNoteBibliography"/>
      </w:pPr>
      <w:r w:rsidRPr="000A1CE3">
        <w:t>3</w:t>
      </w:r>
      <w:r w:rsidRPr="000A1CE3">
        <w:tab/>
        <w:t xml:space="preserve">Dodd, C. V. &amp; Deeds, W. E. Analytical Solutions to Eddy-Current Probe-Coil Problems. </w:t>
      </w:r>
      <w:r w:rsidRPr="000A1CE3">
        <w:rPr>
          <w:i/>
        </w:rPr>
        <w:t>J. Appl. Phys.</w:t>
      </w:r>
      <w:r w:rsidRPr="000A1CE3">
        <w:t xml:space="preserve"> </w:t>
      </w:r>
      <w:r w:rsidRPr="000A1CE3">
        <w:rPr>
          <w:b/>
        </w:rPr>
        <w:t>39</w:t>
      </w:r>
      <w:r w:rsidRPr="000A1CE3">
        <w:t xml:space="preserve"> (6), 2829-2838, doi:10.1063/1.1656680</w:t>
      </w:r>
      <w:r w:rsidR="00C16304">
        <w:t xml:space="preserve"> (</w:t>
      </w:r>
      <w:r w:rsidRPr="000A1CE3">
        <w:t>1968).</w:t>
      </w:r>
    </w:p>
    <w:p w14:paraId="7D8CDE3A" w14:textId="15E72958" w:rsidR="000A1CE3" w:rsidRPr="000A1CE3" w:rsidRDefault="000A1CE3" w:rsidP="00C16304">
      <w:pPr>
        <w:pStyle w:val="EndNoteBibliography"/>
      </w:pPr>
      <w:r w:rsidRPr="000A1CE3">
        <w:t>4</w:t>
      </w:r>
      <w:r w:rsidRPr="000A1CE3">
        <w:tab/>
        <w:t xml:space="preserve">Liu, J., Wilson, J., Strangwood, M., Davis, C. L. &amp; Peyton, A. Magnetic characterisation of microstructural feature distribution in P9 and T22 steels by major and minor BH loop measurements. </w:t>
      </w:r>
      <w:r w:rsidRPr="000A1CE3">
        <w:rPr>
          <w:i/>
        </w:rPr>
        <w:t>J. Magn. Magn. Mater.</w:t>
      </w:r>
      <w:r w:rsidRPr="000A1CE3">
        <w:t xml:space="preserve"> </w:t>
      </w:r>
      <w:r w:rsidRPr="000A1CE3">
        <w:rPr>
          <w:b/>
        </w:rPr>
        <w:t>401</w:t>
      </w:r>
      <w:r w:rsidRPr="000A1CE3">
        <w:t xml:space="preserve"> (1), 579-592, doi:10.1016/j.jmmm.2015.10.075</w:t>
      </w:r>
      <w:r w:rsidR="00C16304">
        <w:t xml:space="preserve"> (</w:t>
      </w:r>
      <w:r w:rsidRPr="000A1CE3">
        <w:t>2016).</w:t>
      </w:r>
    </w:p>
    <w:p w14:paraId="5E35E23A" w14:textId="6029CFB6" w:rsidR="000A1CE3" w:rsidRPr="000A1CE3" w:rsidRDefault="000A1CE3" w:rsidP="00C16304">
      <w:pPr>
        <w:pStyle w:val="EndNoteBibliography"/>
      </w:pPr>
      <w:r w:rsidRPr="000A1CE3">
        <w:t>5</w:t>
      </w:r>
      <w:r w:rsidRPr="000A1CE3">
        <w:tab/>
        <w:t xml:space="preserve">Jiles, D. </w:t>
      </w:r>
      <w:r w:rsidRPr="000A1CE3">
        <w:rPr>
          <w:i/>
        </w:rPr>
        <w:t>Introduction to magnetism and magnetic materials</w:t>
      </w:r>
      <w:r w:rsidRPr="000A1CE3">
        <w:t>. 2nd edn,</w:t>
      </w:r>
      <w:r w:rsidR="003803DC">
        <w:t xml:space="preserve"> </w:t>
      </w:r>
      <w:r w:rsidRPr="000A1CE3">
        <w:t>171-175 (Chapman and Hall, 1998).</w:t>
      </w:r>
    </w:p>
    <w:p w14:paraId="76D91037" w14:textId="3F5B37C7" w:rsidR="000A1CE3" w:rsidRPr="000A1CE3" w:rsidRDefault="000A1CE3" w:rsidP="00C16304">
      <w:pPr>
        <w:pStyle w:val="EndNoteBibliography"/>
      </w:pPr>
      <w:r w:rsidRPr="000A1CE3">
        <w:t>6</w:t>
      </w:r>
      <w:r w:rsidRPr="000A1CE3">
        <w:tab/>
        <w:t xml:space="preserve">Liu, J., Wilson, J., Davis, C. &amp; Peyton, A. in </w:t>
      </w:r>
      <w:r w:rsidRPr="000A1CE3">
        <w:rPr>
          <w:i/>
        </w:rPr>
        <w:t>55th Annual British Conference of Non-Destructive Testing</w:t>
      </w:r>
      <w:r w:rsidR="003803DC">
        <w:t xml:space="preserve">  </w:t>
      </w:r>
      <w:r w:rsidRPr="000A1CE3">
        <w:t>(Nottingham, UK, 2016).</w:t>
      </w:r>
    </w:p>
    <w:p w14:paraId="1B11A941" w14:textId="2977997F" w:rsidR="000A1CE3" w:rsidRPr="000A1CE3" w:rsidRDefault="000A1CE3" w:rsidP="00C16304">
      <w:pPr>
        <w:pStyle w:val="EndNoteBibliography"/>
      </w:pPr>
      <w:r w:rsidRPr="000A1CE3">
        <w:t>7</w:t>
      </w:r>
      <w:r w:rsidRPr="000A1CE3">
        <w:tab/>
        <w:t xml:space="preserve">Turner, S., Moses, A., Hall, J. &amp; Jenkins, K. The effect of precipitate size on magnetic domain behavior in grain-oriented electrical steels. </w:t>
      </w:r>
      <w:r w:rsidRPr="000A1CE3">
        <w:rPr>
          <w:i/>
        </w:rPr>
        <w:t>J. Appl. Phys.</w:t>
      </w:r>
      <w:r w:rsidRPr="000A1CE3">
        <w:t xml:space="preserve"> </w:t>
      </w:r>
      <w:r w:rsidRPr="000A1CE3">
        <w:rPr>
          <w:b/>
        </w:rPr>
        <w:t>107</w:t>
      </w:r>
      <w:r w:rsidRPr="000A1CE3">
        <w:t xml:space="preserve"> (9), -, </w:t>
      </w:r>
      <w:r w:rsidRPr="000A1CE3">
        <w:lastRenderedPageBreak/>
        <w:t>doi:10.1063/1.3334201</w:t>
      </w:r>
      <w:r w:rsidR="00C16304">
        <w:t xml:space="preserve"> (</w:t>
      </w:r>
      <w:r w:rsidRPr="000A1CE3">
        <w:t>2010).</w:t>
      </w:r>
    </w:p>
    <w:p w14:paraId="4CB744BF" w14:textId="77777777" w:rsidR="000A1CE3" w:rsidRPr="000A1CE3" w:rsidRDefault="000A1CE3" w:rsidP="00C16304">
      <w:pPr>
        <w:pStyle w:val="EndNoteBibliography"/>
      </w:pPr>
      <w:r w:rsidRPr="000A1CE3">
        <w:t>8</w:t>
      </w:r>
      <w:r w:rsidRPr="000A1CE3">
        <w:tab/>
        <w:t xml:space="preserve">Chen, Z. J. &amp; Jiles, D. C. Modelling of reversible domain wall motion under the action of magnetic field and localized defects. </w:t>
      </w:r>
      <w:r w:rsidRPr="000A1CE3">
        <w:rPr>
          <w:i/>
        </w:rPr>
        <w:t>IEEE. T. Magn.</w:t>
      </w:r>
      <w:r w:rsidRPr="000A1CE3">
        <w:t xml:space="preserve"> </w:t>
      </w:r>
      <w:r w:rsidRPr="000A1CE3">
        <w:rPr>
          <w:b/>
        </w:rPr>
        <w:t>29</w:t>
      </w:r>
      <w:r w:rsidRPr="000A1CE3">
        <w:t xml:space="preserve"> (6), 2554-2556 (1993).</w:t>
      </w:r>
    </w:p>
    <w:p w14:paraId="59A01B92" w14:textId="6C486C8F" w:rsidR="000A1CE3" w:rsidRPr="000A1CE3" w:rsidRDefault="000A1CE3" w:rsidP="00C16304">
      <w:pPr>
        <w:pStyle w:val="EndNoteBibliography"/>
      </w:pPr>
      <w:r w:rsidRPr="000A1CE3">
        <w:t>9</w:t>
      </w:r>
      <w:r w:rsidRPr="000A1CE3">
        <w:tab/>
        <w:t xml:space="preserve">Takahashi, S., Kobayashi, S., Kikuchi, H. &amp; Kamada, Y. Relationship between mechanical and magnetic properties in cold rolled low carbon steel. </w:t>
      </w:r>
      <w:r w:rsidRPr="000A1CE3">
        <w:rPr>
          <w:i/>
        </w:rPr>
        <w:t>J. Appl. Phys.</w:t>
      </w:r>
      <w:r w:rsidRPr="000A1CE3">
        <w:t xml:space="preserve"> </w:t>
      </w:r>
      <w:r w:rsidRPr="000A1CE3">
        <w:rPr>
          <w:b/>
        </w:rPr>
        <w:t>100</w:t>
      </w:r>
      <w:r w:rsidRPr="000A1CE3">
        <w:t xml:space="preserve"> (11), 113908-113906, doi:10.1063/1.2401048</w:t>
      </w:r>
      <w:r w:rsidR="00C16304">
        <w:t xml:space="preserve"> (</w:t>
      </w:r>
      <w:r w:rsidRPr="000A1CE3">
        <w:t>2006).</w:t>
      </w:r>
    </w:p>
    <w:p w14:paraId="595C4842" w14:textId="77777777" w:rsidR="000A1CE3" w:rsidRPr="000A1CE3" w:rsidRDefault="000A1CE3" w:rsidP="00C16304">
      <w:pPr>
        <w:pStyle w:val="EndNoteBibliography"/>
      </w:pPr>
      <w:r w:rsidRPr="000A1CE3">
        <w:t>10</w:t>
      </w:r>
      <w:r w:rsidRPr="000A1CE3">
        <w:tab/>
        <w:t>Kobayashi, S.</w:t>
      </w:r>
      <w:r w:rsidRPr="000A1CE3">
        <w:rPr>
          <w:i/>
        </w:rPr>
        <w:t xml:space="preserve"> et al.</w:t>
      </w:r>
      <w:r w:rsidRPr="000A1CE3">
        <w:t xml:space="preserve"> Changes of magnetic minor hysteresis loops during creep in Cr-Mo-V ferritic steel. </w:t>
      </w:r>
      <w:r w:rsidRPr="000A1CE3">
        <w:rPr>
          <w:i/>
        </w:rPr>
        <w:t>J. Electr. Eng.</w:t>
      </w:r>
      <w:r w:rsidRPr="000A1CE3">
        <w:t xml:space="preserve"> </w:t>
      </w:r>
      <w:r w:rsidRPr="000A1CE3">
        <w:rPr>
          <w:b/>
        </w:rPr>
        <w:t>59</w:t>
      </w:r>
      <w:r w:rsidRPr="000A1CE3">
        <w:t xml:space="preserve"> (7s), 29-32 (2008).</w:t>
      </w:r>
    </w:p>
    <w:p w14:paraId="1E2AFE23" w14:textId="31799878" w:rsidR="000A1CE3" w:rsidRPr="000A1CE3" w:rsidRDefault="000A1CE3" w:rsidP="00C16304">
      <w:pPr>
        <w:pStyle w:val="EndNoteBibliography"/>
      </w:pPr>
      <w:r w:rsidRPr="000A1CE3">
        <w:t>11</w:t>
      </w:r>
      <w:r w:rsidRPr="000A1CE3">
        <w:tab/>
        <w:t xml:space="preserve">Moses, A. J., Williams, P. I. &amp; Hoshtanar, O. A. Real time dynamic domain observation in bulk materials. </w:t>
      </w:r>
      <w:r w:rsidRPr="000A1CE3">
        <w:rPr>
          <w:i/>
        </w:rPr>
        <w:t>J. Magn. Magn. Mater.</w:t>
      </w:r>
      <w:r w:rsidRPr="000A1CE3">
        <w:t xml:space="preserve"> </w:t>
      </w:r>
      <w:r w:rsidRPr="000A1CE3">
        <w:rPr>
          <w:b/>
        </w:rPr>
        <w:t>304</w:t>
      </w:r>
      <w:r w:rsidRPr="000A1CE3">
        <w:t xml:space="preserve"> (2), 150-154, doi:10.1016/j.jmmm.2006.02.117</w:t>
      </w:r>
      <w:r w:rsidR="00C16304">
        <w:t xml:space="preserve"> (</w:t>
      </w:r>
      <w:r w:rsidRPr="000A1CE3">
        <w:t>2006).</w:t>
      </w:r>
    </w:p>
    <w:p w14:paraId="63E47328" w14:textId="20DB0A70" w:rsidR="000A1CE3" w:rsidRPr="000A1CE3" w:rsidRDefault="000A1CE3" w:rsidP="00C16304">
      <w:pPr>
        <w:pStyle w:val="EndNoteBibliography"/>
      </w:pPr>
      <w:r w:rsidRPr="000A1CE3">
        <w:t>12</w:t>
      </w:r>
      <w:r w:rsidRPr="000A1CE3">
        <w:tab/>
        <w:t xml:space="preserve">Williams, H. J., Bozorth, R. M. &amp; Shockley, W. Magnetic Domain Patterns on Single Crystals of Silicon Iron. </w:t>
      </w:r>
      <w:r w:rsidRPr="000A1CE3">
        <w:rPr>
          <w:i/>
        </w:rPr>
        <w:t>Physical Review.</w:t>
      </w:r>
      <w:r w:rsidRPr="000A1CE3">
        <w:t xml:space="preserve"> </w:t>
      </w:r>
      <w:r w:rsidRPr="000A1CE3">
        <w:rPr>
          <w:b/>
        </w:rPr>
        <w:t>75</w:t>
      </w:r>
      <w:r w:rsidRPr="000A1CE3">
        <w:t xml:space="preserve"> (1), 155-178, doi:10.1103/PhysRev.75.155</w:t>
      </w:r>
      <w:r w:rsidR="00C16304">
        <w:t xml:space="preserve"> (</w:t>
      </w:r>
      <w:r w:rsidRPr="000A1CE3">
        <w:t>1949).</w:t>
      </w:r>
    </w:p>
    <w:p w14:paraId="265EF69A" w14:textId="508D8066" w:rsidR="000A1CE3" w:rsidRPr="000A1CE3" w:rsidRDefault="000A1CE3" w:rsidP="00C16304">
      <w:pPr>
        <w:pStyle w:val="EndNoteBibliography"/>
      </w:pPr>
      <w:r w:rsidRPr="000A1CE3">
        <w:t>13</w:t>
      </w:r>
      <w:r w:rsidRPr="000A1CE3">
        <w:tab/>
        <w:t xml:space="preserve">Hubert, A. &amp; Schäfer, R. in </w:t>
      </w:r>
      <w:r w:rsidRPr="000A1CE3">
        <w:rPr>
          <w:i/>
        </w:rPr>
        <w:t>Magnetic Domains: The Analysis of Magnetic Microstructures</w:t>
      </w:r>
      <w:r w:rsidR="003803DC">
        <w:t xml:space="preserve">  </w:t>
      </w:r>
      <w:r w:rsidRPr="000A1CE3">
        <w:t>373-492 (Springer Berlin Heidelberg, 1998).</w:t>
      </w:r>
    </w:p>
    <w:p w14:paraId="16B4BE6A" w14:textId="0F8E81E9" w:rsidR="000A1CE3" w:rsidRPr="000A1CE3" w:rsidRDefault="000A1CE3" w:rsidP="00C16304">
      <w:pPr>
        <w:pStyle w:val="EndNoteBibliography"/>
      </w:pPr>
      <w:r w:rsidRPr="000A1CE3">
        <w:t>14</w:t>
      </w:r>
      <w:r w:rsidRPr="000A1CE3">
        <w:tab/>
        <w:t xml:space="preserve">Buehler. </w:t>
      </w:r>
      <w:r w:rsidRPr="000A1CE3">
        <w:rPr>
          <w:i/>
        </w:rPr>
        <w:t>Buehler SumMet</w:t>
      </w:r>
      <w:r w:rsidR="003803DC">
        <w:rPr>
          <w:i/>
        </w:rPr>
        <w:t xml:space="preserve"> </w:t>
      </w:r>
      <w:r w:rsidRPr="000A1CE3">
        <w:rPr>
          <w:i/>
        </w:rPr>
        <w:t>A Guide to Materials Preparation &amp; Analysis</w:t>
      </w:r>
      <w:r w:rsidRPr="000A1CE3">
        <w:t>. 2nd edn,</w:t>
      </w:r>
      <w:r w:rsidR="003803DC">
        <w:t xml:space="preserve"> </w:t>
      </w:r>
      <w:r w:rsidRPr="000A1CE3">
        <w:t>(Buehler, 2011).</w:t>
      </w:r>
    </w:p>
    <w:p w14:paraId="2B328F5E" w14:textId="3936F752" w:rsidR="000A1CE3" w:rsidRPr="000A1CE3" w:rsidRDefault="000A1CE3" w:rsidP="00C16304">
      <w:pPr>
        <w:pStyle w:val="EndNoteBibliography"/>
      </w:pPr>
      <w:r w:rsidRPr="000A1CE3">
        <w:t>15</w:t>
      </w:r>
      <w:r w:rsidRPr="000A1CE3">
        <w:tab/>
        <w:t>Wilson, J. W.</w:t>
      </w:r>
      <w:r w:rsidRPr="000A1CE3">
        <w:rPr>
          <w:i/>
        </w:rPr>
        <w:t xml:space="preserve"> et al.</w:t>
      </w:r>
      <w:r w:rsidRPr="000A1CE3">
        <w:t xml:space="preserve"> Measurement of the magnetic properties of P9 and T22 steel taken from service in power station. </w:t>
      </w:r>
      <w:r w:rsidRPr="000A1CE3">
        <w:rPr>
          <w:i/>
        </w:rPr>
        <w:t>J. Magn. Magn. Mater.</w:t>
      </w:r>
      <w:r w:rsidRPr="000A1CE3">
        <w:t xml:space="preserve"> </w:t>
      </w:r>
      <w:r w:rsidRPr="000A1CE3">
        <w:rPr>
          <w:b/>
        </w:rPr>
        <w:t>360</w:t>
      </w:r>
      <w:r w:rsidRPr="000A1CE3">
        <w:t xml:space="preserve"> (0), 52-58, doi:10.1016/j.jmmm.2014.01.057</w:t>
      </w:r>
      <w:r w:rsidR="00C16304">
        <w:t xml:space="preserve"> (</w:t>
      </w:r>
      <w:r w:rsidRPr="000A1CE3">
        <w:t>2014).</w:t>
      </w:r>
    </w:p>
    <w:p w14:paraId="6F1378E3" w14:textId="13D67B81" w:rsidR="009726EE" w:rsidRPr="004C21C5" w:rsidRDefault="00AE083B" w:rsidP="00C16304">
      <w:pPr>
        <w:rPr>
          <w:rFonts w:asciiTheme="minorHAnsi" w:hAnsiTheme="minorHAnsi" w:cstheme="minorHAnsi"/>
          <w:color w:val="808080" w:themeColor="background1" w:themeShade="80"/>
          <w:lang w:val="en-US"/>
        </w:rPr>
      </w:pPr>
      <w:r w:rsidRPr="00CB3FA0">
        <w:rPr>
          <w:rFonts w:asciiTheme="minorHAnsi" w:hAnsiTheme="minorHAnsi" w:cstheme="minorHAnsi"/>
          <w:color w:val="808080" w:themeColor="background1" w:themeShade="80"/>
          <w:lang w:val="en-US"/>
        </w:rPr>
        <w:fldChar w:fldCharType="end"/>
      </w:r>
      <w:r w:rsidR="00820A2F">
        <w:rPr>
          <w:rFonts w:asciiTheme="minorHAnsi" w:hAnsiTheme="minorHAnsi" w:cstheme="minorHAnsi"/>
          <w:color w:val="808080" w:themeColor="background1" w:themeShade="80"/>
          <w:lang w:val="en-US"/>
        </w:rPr>
        <w:fldChar w:fldCharType="begin"/>
      </w:r>
      <w:r w:rsidR="00820A2F">
        <w:rPr>
          <w:rFonts w:asciiTheme="minorHAnsi" w:hAnsiTheme="minorHAnsi" w:cstheme="minorHAnsi"/>
          <w:color w:val="808080" w:themeColor="background1" w:themeShade="80"/>
          <w:lang w:val="en-US"/>
        </w:rPr>
        <w:instrText xml:space="preserve"> ADDIN </w:instrText>
      </w:r>
      <w:r w:rsidR="00820A2F">
        <w:rPr>
          <w:rFonts w:asciiTheme="minorHAnsi" w:hAnsiTheme="minorHAnsi" w:cstheme="minorHAnsi"/>
          <w:color w:val="808080" w:themeColor="background1" w:themeShade="80"/>
          <w:lang w:val="en-US"/>
        </w:rPr>
        <w:fldChar w:fldCharType="end"/>
      </w:r>
    </w:p>
    <w:sectPr w:rsidR="009726EE" w:rsidRPr="004C21C5" w:rsidSect="00B45A99">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5A7F6" w14:textId="77777777" w:rsidR="00800C0A" w:rsidRDefault="00800C0A" w:rsidP="00621C4E">
      <w:r>
        <w:separator/>
      </w:r>
    </w:p>
  </w:endnote>
  <w:endnote w:type="continuationSeparator" w:id="0">
    <w:p w14:paraId="7E911455" w14:textId="77777777" w:rsidR="00800C0A" w:rsidRDefault="00800C0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9A66A" w14:textId="77777777" w:rsidR="00262950" w:rsidRDefault="0026295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B4F76" w14:textId="77777777" w:rsidR="00800C0A" w:rsidRDefault="00800C0A" w:rsidP="00621C4E">
      <w:r>
        <w:separator/>
      </w:r>
    </w:p>
  </w:footnote>
  <w:footnote w:type="continuationSeparator" w:id="0">
    <w:p w14:paraId="4ADDB764" w14:textId="77777777" w:rsidR="00800C0A" w:rsidRDefault="00800C0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CADD" w14:textId="77777777" w:rsidR="00262950" w:rsidRPr="006F06E4" w:rsidRDefault="00262950"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A7993"/>
    <w:multiLevelType w:val="multilevel"/>
    <w:tmpl w:val="04090025"/>
    <w:lvl w:ilvl="0">
      <w:start w:val="1"/>
      <w:numFmt w:val="decimal"/>
      <w:lvlText w:val="%1"/>
      <w:lvlJc w:val="left"/>
      <w:pPr>
        <w:ind w:left="432" w:hanging="432"/>
      </w:pPr>
      <w:rPr>
        <w:rFonts w:hint="default"/>
        <w:color w:val="00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07516C"/>
    <w:multiLevelType w:val="multilevel"/>
    <w:tmpl w:val="9B56CF16"/>
    <w:lvl w:ilvl="0">
      <w:start w:val="1"/>
      <w:numFmt w:val="decimal"/>
      <w:lvlText w:val="%1"/>
      <w:lvlJc w:val="left"/>
      <w:pPr>
        <w:ind w:left="432" w:hanging="432"/>
      </w:pPr>
      <w:rPr>
        <w:rFonts w:hint="default"/>
        <w:color w:val="00000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CCB5163"/>
    <w:multiLevelType w:val="multilevel"/>
    <w:tmpl w:val="80386FC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440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5"/>
  </w:num>
  <w:num w:numId="5">
    <w:abstractNumId w:val="7"/>
  </w:num>
  <w:num w:numId="6">
    <w:abstractNumId w:val="14"/>
  </w:num>
  <w:num w:numId="7">
    <w:abstractNumId w:val="0"/>
  </w:num>
  <w:num w:numId="8">
    <w:abstractNumId w:val="8"/>
  </w:num>
  <w:num w:numId="9">
    <w:abstractNumId w:val="9"/>
  </w:num>
  <w:num w:numId="10">
    <w:abstractNumId w:val="16"/>
  </w:num>
  <w:num w:numId="11">
    <w:abstractNumId w:val="20"/>
  </w:num>
  <w:num w:numId="12">
    <w:abstractNumId w:val="1"/>
  </w:num>
  <w:num w:numId="13">
    <w:abstractNumId w:val="18"/>
  </w:num>
  <w:num w:numId="14">
    <w:abstractNumId w:val="23"/>
  </w:num>
  <w:num w:numId="15">
    <w:abstractNumId w:val="10"/>
  </w:num>
  <w:num w:numId="16">
    <w:abstractNumId w:val="6"/>
  </w:num>
  <w:num w:numId="17">
    <w:abstractNumId w:val="19"/>
  </w:num>
  <w:num w:numId="18">
    <w:abstractNumId w:val="12"/>
  </w:num>
  <w:num w:numId="19">
    <w:abstractNumId w:val="21"/>
  </w:num>
  <w:num w:numId="20">
    <w:abstractNumId w:val="2"/>
  </w:num>
  <w:num w:numId="21">
    <w:abstractNumId w:val="22"/>
  </w:num>
  <w:num w:numId="22">
    <w:abstractNumId w:val="11"/>
  </w:num>
  <w:num w:numId="23">
    <w:abstractNumId w:val="5"/>
  </w:num>
  <w:num w:numId="24">
    <w:abstractNumId w:val="13"/>
  </w:num>
  <w:num w:numId="25">
    <w:abstractNumId w:val="13"/>
  </w:num>
  <w:num w:numId="2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2"/>
  <w:removePersonalInformation/>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xtzr5zpw9vtlea5w2pvw5gf2r0r0vzwp2f&quot;&gt;Postdoc@Birmingham&lt;record-ids&gt;&lt;item&gt;87&lt;/item&gt;&lt;item&gt;101&lt;/item&gt;&lt;item&gt;169&lt;/item&gt;&lt;item&gt;309&lt;/item&gt;&lt;item&gt;366&lt;/item&gt;&lt;item&gt;412&lt;/item&gt;&lt;item&gt;419&lt;/item&gt;&lt;item&gt;518&lt;/item&gt;&lt;item&gt;600&lt;/item&gt;&lt;item&gt;715&lt;/item&gt;&lt;item&gt;797&lt;/item&gt;&lt;item&gt;836&lt;/item&gt;&lt;item&gt;847&lt;/item&gt;&lt;item&gt;848&lt;/item&gt;&lt;item&gt;849&lt;/item&gt;&lt;/record-ids&gt;&lt;/item&gt;&lt;/Libraries&gt;"/>
  </w:docVars>
  <w:rsids>
    <w:rsidRoot w:val="00EE705F"/>
    <w:rsid w:val="00001169"/>
    <w:rsid w:val="00001806"/>
    <w:rsid w:val="00005815"/>
    <w:rsid w:val="00007DBC"/>
    <w:rsid w:val="00007EA1"/>
    <w:rsid w:val="000100F0"/>
    <w:rsid w:val="00012FF9"/>
    <w:rsid w:val="00013B8B"/>
    <w:rsid w:val="00014314"/>
    <w:rsid w:val="000145BD"/>
    <w:rsid w:val="00016201"/>
    <w:rsid w:val="00021434"/>
    <w:rsid w:val="00021774"/>
    <w:rsid w:val="00021DF3"/>
    <w:rsid w:val="00023869"/>
    <w:rsid w:val="00024365"/>
    <w:rsid w:val="00024598"/>
    <w:rsid w:val="000256D4"/>
    <w:rsid w:val="000273F4"/>
    <w:rsid w:val="00032769"/>
    <w:rsid w:val="00034153"/>
    <w:rsid w:val="00037B58"/>
    <w:rsid w:val="00043667"/>
    <w:rsid w:val="000458EF"/>
    <w:rsid w:val="00045912"/>
    <w:rsid w:val="00051B73"/>
    <w:rsid w:val="00052303"/>
    <w:rsid w:val="00055694"/>
    <w:rsid w:val="00060ABE"/>
    <w:rsid w:val="00060DED"/>
    <w:rsid w:val="00061A50"/>
    <w:rsid w:val="00064104"/>
    <w:rsid w:val="0006419C"/>
    <w:rsid w:val="00066025"/>
    <w:rsid w:val="00066D87"/>
    <w:rsid w:val="000701D1"/>
    <w:rsid w:val="000718C5"/>
    <w:rsid w:val="00080A20"/>
    <w:rsid w:val="00082796"/>
    <w:rsid w:val="00087C0A"/>
    <w:rsid w:val="00093BC4"/>
    <w:rsid w:val="00096C16"/>
    <w:rsid w:val="00097929"/>
    <w:rsid w:val="000A1CE3"/>
    <w:rsid w:val="000A1E80"/>
    <w:rsid w:val="000A2425"/>
    <w:rsid w:val="000A296E"/>
    <w:rsid w:val="000A3B70"/>
    <w:rsid w:val="000A4DB6"/>
    <w:rsid w:val="000A5153"/>
    <w:rsid w:val="000B10AE"/>
    <w:rsid w:val="000B1F5E"/>
    <w:rsid w:val="000B30BF"/>
    <w:rsid w:val="000B47E8"/>
    <w:rsid w:val="000B566B"/>
    <w:rsid w:val="000B662E"/>
    <w:rsid w:val="000B6D27"/>
    <w:rsid w:val="000B7294"/>
    <w:rsid w:val="000B75D0"/>
    <w:rsid w:val="000B7644"/>
    <w:rsid w:val="000C10CF"/>
    <w:rsid w:val="000C1CF8"/>
    <w:rsid w:val="000C2D0E"/>
    <w:rsid w:val="000C49CF"/>
    <w:rsid w:val="000C52E9"/>
    <w:rsid w:val="000C5CDC"/>
    <w:rsid w:val="000C65DC"/>
    <w:rsid w:val="000C66F3"/>
    <w:rsid w:val="000C6900"/>
    <w:rsid w:val="000D31E8"/>
    <w:rsid w:val="000D5EDF"/>
    <w:rsid w:val="000D6826"/>
    <w:rsid w:val="000D76E4"/>
    <w:rsid w:val="000E3816"/>
    <w:rsid w:val="000E4F77"/>
    <w:rsid w:val="000E5E1D"/>
    <w:rsid w:val="000F265C"/>
    <w:rsid w:val="000F3AFA"/>
    <w:rsid w:val="000F4204"/>
    <w:rsid w:val="000F5712"/>
    <w:rsid w:val="000F64D1"/>
    <w:rsid w:val="000F6611"/>
    <w:rsid w:val="000F7E22"/>
    <w:rsid w:val="00101A9D"/>
    <w:rsid w:val="00102EF6"/>
    <w:rsid w:val="00103D2E"/>
    <w:rsid w:val="00104CC7"/>
    <w:rsid w:val="00105D55"/>
    <w:rsid w:val="001104F3"/>
    <w:rsid w:val="001125E4"/>
    <w:rsid w:val="00112EEB"/>
    <w:rsid w:val="00116BDB"/>
    <w:rsid w:val="00122B76"/>
    <w:rsid w:val="00124D6A"/>
    <w:rsid w:val="0012563A"/>
    <w:rsid w:val="001313A7"/>
    <w:rsid w:val="00131978"/>
    <w:rsid w:val="0013276F"/>
    <w:rsid w:val="00133B75"/>
    <w:rsid w:val="00133B84"/>
    <w:rsid w:val="0013621E"/>
    <w:rsid w:val="0013642E"/>
    <w:rsid w:val="0014005A"/>
    <w:rsid w:val="0015086C"/>
    <w:rsid w:val="00150A88"/>
    <w:rsid w:val="00152A23"/>
    <w:rsid w:val="00154A89"/>
    <w:rsid w:val="00155052"/>
    <w:rsid w:val="00156A0F"/>
    <w:rsid w:val="00157A5D"/>
    <w:rsid w:val="001612F6"/>
    <w:rsid w:val="00162956"/>
    <w:rsid w:val="00162CB7"/>
    <w:rsid w:val="00170026"/>
    <w:rsid w:val="00171E5B"/>
    <w:rsid w:val="00171F94"/>
    <w:rsid w:val="00173174"/>
    <w:rsid w:val="00175D4E"/>
    <w:rsid w:val="00176662"/>
    <w:rsid w:val="0017668A"/>
    <w:rsid w:val="001766FE"/>
    <w:rsid w:val="00176812"/>
    <w:rsid w:val="00176C37"/>
    <w:rsid w:val="001771E7"/>
    <w:rsid w:val="00177269"/>
    <w:rsid w:val="00177BEB"/>
    <w:rsid w:val="001813F5"/>
    <w:rsid w:val="0018684E"/>
    <w:rsid w:val="00190E72"/>
    <w:rsid w:val="001911FF"/>
    <w:rsid w:val="00191C97"/>
    <w:rsid w:val="00192006"/>
    <w:rsid w:val="00193180"/>
    <w:rsid w:val="00195555"/>
    <w:rsid w:val="00195AC4"/>
    <w:rsid w:val="0019691E"/>
    <w:rsid w:val="001B059C"/>
    <w:rsid w:val="001B1519"/>
    <w:rsid w:val="001B245F"/>
    <w:rsid w:val="001B2E2D"/>
    <w:rsid w:val="001B5CD2"/>
    <w:rsid w:val="001C080F"/>
    <w:rsid w:val="001C0BEE"/>
    <w:rsid w:val="001C1E49"/>
    <w:rsid w:val="001C2A98"/>
    <w:rsid w:val="001C2F71"/>
    <w:rsid w:val="001C484A"/>
    <w:rsid w:val="001D04A1"/>
    <w:rsid w:val="001D29DB"/>
    <w:rsid w:val="001D3D7D"/>
    <w:rsid w:val="001D3FFF"/>
    <w:rsid w:val="001D4379"/>
    <w:rsid w:val="001D44FC"/>
    <w:rsid w:val="001D61E3"/>
    <w:rsid w:val="001D625F"/>
    <w:rsid w:val="001D68F2"/>
    <w:rsid w:val="001D7576"/>
    <w:rsid w:val="001E14A0"/>
    <w:rsid w:val="001E3598"/>
    <w:rsid w:val="001E7376"/>
    <w:rsid w:val="001F225C"/>
    <w:rsid w:val="001F26DE"/>
    <w:rsid w:val="001F44AB"/>
    <w:rsid w:val="001F479B"/>
    <w:rsid w:val="00201CFA"/>
    <w:rsid w:val="0020220D"/>
    <w:rsid w:val="00202448"/>
    <w:rsid w:val="00202D15"/>
    <w:rsid w:val="00204070"/>
    <w:rsid w:val="0020419B"/>
    <w:rsid w:val="0020450B"/>
    <w:rsid w:val="00212EAE"/>
    <w:rsid w:val="00214BEE"/>
    <w:rsid w:val="00216128"/>
    <w:rsid w:val="002205B8"/>
    <w:rsid w:val="0022132C"/>
    <w:rsid w:val="00222F65"/>
    <w:rsid w:val="00225720"/>
    <w:rsid w:val="002259E5"/>
    <w:rsid w:val="00225C84"/>
    <w:rsid w:val="00226140"/>
    <w:rsid w:val="0022684E"/>
    <w:rsid w:val="002274F3"/>
    <w:rsid w:val="0023094C"/>
    <w:rsid w:val="0023253B"/>
    <w:rsid w:val="00232FE1"/>
    <w:rsid w:val="0023493E"/>
    <w:rsid w:val="00234BE3"/>
    <w:rsid w:val="00235A90"/>
    <w:rsid w:val="0023609D"/>
    <w:rsid w:val="00236454"/>
    <w:rsid w:val="00240A18"/>
    <w:rsid w:val="00241E48"/>
    <w:rsid w:val="0024214E"/>
    <w:rsid w:val="00242623"/>
    <w:rsid w:val="002449A7"/>
    <w:rsid w:val="00246E17"/>
    <w:rsid w:val="00250082"/>
    <w:rsid w:val="00250558"/>
    <w:rsid w:val="002526D3"/>
    <w:rsid w:val="002543E9"/>
    <w:rsid w:val="00256E99"/>
    <w:rsid w:val="002602FB"/>
    <w:rsid w:val="002603AE"/>
    <w:rsid w:val="00260652"/>
    <w:rsid w:val="0026147B"/>
    <w:rsid w:val="00261F25"/>
    <w:rsid w:val="00262950"/>
    <w:rsid w:val="002632E1"/>
    <w:rsid w:val="002648A9"/>
    <w:rsid w:val="0026536F"/>
    <w:rsid w:val="0026553C"/>
    <w:rsid w:val="00267DD5"/>
    <w:rsid w:val="00270845"/>
    <w:rsid w:val="002715C4"/>
    <w:rsid w:val="00271ACB"/>
    <w:rsid w:val="0027322E"/>
    <w:rsid w:val="00274A0A"/>
    <w:rsid w:val="00275A74"/>
    <w:rsid w:val="00277593"/>
    <w:rsid w:val="00280918"/>
    <w:rsid w:val="00282AF6"/>
    <w:rsid w:val="00287085"/>
    <w:rsid w:val="002902E5"/>
    <w:rsid w:val="002904F1"/>
    <w:rsid w:val="00290AF9"/>
    <w:rsid w:val="002947BB"/>
    <w:rsid w:val="00295469"/>
    <w:rsid w:val="00295871"/>
    <w:rsid w:val="00295AB4"/>
    <w:rsid w:val="002967CF"/>
    <w:rsid w:val="00297788"/>
    <w:rsid w:val="002978BE"/>
    <w:rsid w:val="002A484B"/>
    <w:rsid w:val="002A59DB"/>
    <w:rsid w:val="002A64A6"/>
    <w:rsid w:val="002B1B00"/>
    <w:rsid w:val="002B485E"/>
    <w:rsid w:val="002C002E"/>
    <w:rsid w:val="002C0312"/>
    <w:rsid w:val="002C13E6"/>
    <w:rsid w:val="002C47D4"/>
    <w:rsid w:val="002C4874"/>
    <w:rsid w:val="002C788A"/>
    <w:rsid w:val="002D0F38"/>
    <w:rsid w:val="002D1F28"/>
    <w:rsid w:val="002D3286"/>
    <w:rsid w:val="002D4C2E"/>
    <w:rsid w:val="002D5C60"/>
    <w:rsid w:val="002D6D0C"/>
    <w:rsid w:val="002D77E3"/>
    <w:rsid w:val="002D7AAF"/>
    <w:rsid w:val="002E14BF"/>
    <w:rsid w:val="002E4526"/>
    <w:rsid w:val="002E548F"/>
    <w:rsid w:val="002F0569"/>
    <w:rsid w:val="002F1DB9"/>
    <w:rsid w:val="002F2859"/>
    <w:rsid w:val="002F5755"/>
    <w:rsid w:val="002F6E3C"/>
    <w:rsid w:val="0030117D"/>
    <w:rsid w:val="00301F30"/>
    <w:rsid w:val="00303C87"/>
    <w:rsid w:val="00305154"/>
    <w:rsid w:val="003108E5"/>
    <w:rsid w:val="003120CB"/>
    <w:rsid w:val="00312799"/>
    <w:rsid w:val="00320153"/>
    <w:rsid w:val="00320367"/>
    <w:rsid w:val="00320DD8"/>
    <w:rsid w:val="00322871"/>
    <w:rsid w:val="00323EFC"/>
    <w:rsid w:val="00326FB3"/>
    <w:rsid w:val="003316D4"/>
    <w:rsid w:val="00333822"/>
    <w:rsid w:val="00334E57"/>
    <w:rsid w:val="00336715"/>
    <w:rsid w:val="003372E1"/>
    <w:rsid w:val="00340DFD"/>
    <w:rsid w:val="003412E6"/>
    <w:rsid w:val="00341D68"/>
    <w:rsid w:val="00344954"/>
    <w:rsid w:val="0035003C"/>
    <w:rsid w:val="00350CD7"/>
    <w:rsid w:val="00350DC0"/>
    <w:rsid w:val="00351A1F"/>
    <w:rsid w:val="00351FBD"/>
    <w:rsid w:val="0035619B"/>
    <w:rsid w:val="00360C17"/>
    <w:rsid w:val="00361EC0"/>
    <w:rsid w:val="003621C6"/>
    <w:rsid w:val="003622B8"/>
    <w:rsid w:val="00366A9B"/>
    <w:rsid w:val="00366B76"/>
    <w:rsid w:val="00372CBB"/>
    <w:rsid w:val="00373051"/>
    <w:rsid w:val="00373376"/>
    <w:rsid w:val="00373B8F"/>
    <w:rsid w:val="00376D95"/>
    <w:rsid w:val="00377240"/>
    <w:rsid w:val="00377FBB"/>
    <w:rsid w:val="003803DC"/>
    <w:rsid w:val="00380C0C"/>
    <w:rsid w:val="00380F32"/>
    <w:rsid w:val="00381147"/>
    <w:rsid w:val="003837F6"/>
    <w:rsid w:val="003838CA"/>
    <w:rsid w:val="003843A8"/>
    <w:rsid w:val="00385140"/>
    <w:rsid w:val="00386E97"/>
    <w:rsid w:val="00396116"/>
    <w:rsid w:val="00396D9D"/>
    <w:rsid w:val="003A16FC"/>
    <w:rsid w:val="003A4FCD"/>
    <w:rsid w:val="003A6B55"/>
    <w:rsid w:val="003B0944"/>
    <w:rsid w:val="003B1593"/>
    <w:rsid w:val="003B2345"/>
    <w:rsid w:val="003B29B2"/>
    <w:rsid w:val="003B4381"/>
    <w:rsid w:val="003C1043"/>
    <w:rsid w:val="003C1A30"/>
    <w:rsid w:val="003C6779"/>
    <w:rsid w:val="003C6AD4"/>
    <w:rsid w:val="003C75D5"/>
    <w:rsid w:val="003C7AE6"/>
    <w:rsid w:val="003D0CEA"/>
    <w:rsid w:val="003D16FA"/>
    <w:rsid w:val="003D2998"/>
    <w:rsid w:val="003D2F0A"/>
    <w:rsid w:val="003D3891"/>
    <w:rsid w:val="003D5D84"/>
    <w:rsid w:val="003D7641"/>
    <w:rsid w:val="003E0F4F"/>
    <w:rsid w:val="003E18AC"/>
    <w:rsid w:val="003E210B"/>
    <w:rsid w:val="003E23FE"/>
    <w:rsid w:val="003E2A12"/>
    <w:rsid w:val="003E3384"/>
    <w:rsid w:val="003E548E"/>
    <w:rsid w:val="003F0F0E"/>
    <w:rsid w:val="003F2699"/>
    <w:rsid w:val="003F47E3"/>
    <w:rsid w:val="003F4D73"/>
    <w:rsid w:val="003F75CF"/>
    <w:rsid w:val="00405CC1"/>
    <w:rsid w:val="00407795"/>
    <w:rsid w:val="004148E1"/>
    <w:rsid w:val="00414CFA"/>
    <w:rsid w:val="004167DC"/>
    <w:rsid w:val="00416FEF"/>
    <w:rsid w:val="00420BE9"/>
    <w:rsid w:val="00420C82"/>
    <w:rsid w:val="00420D3A"/>
    <w:rsid w:val="00421044"/>
    <w:rsid w:val="00421355"/>
    <w:rsid w:val="00423AD8"/>
    <w:rsid w:val="00424C85"/>
    <w:rsid w:val="004259F0"/>
    <w:rsid w:val="004260BD"/>
    <w:rsid w:val="00427057"/>
    <w:rsid w:val="004279C9"/>
    <w:rsid w:val="0043012F"/>
    <w:rsid w:val="00430F1F"/>
    <w:rsid w:val="004326EA"/>
    <w:rsid w:val="00432943"/>
    <w:rsid w:val="00435238"/>
    <w:rsid w:val="0044069A"/>
    <w:rsid w:val="00440C4A"/>
    <w:rsid w:val="00442D17"/>
    <w:rsid w:val="0044434C"/>
    <w:rsid w:val="0044456B"/>
    <w:rsid w:val="00445A73"/>
    <w:rsid w:val="00447BD1"/>
    <w:rsid w:val="004507F3"/>
    <w:rsid w:val="00450AF4"/>
    <w:rsid w:val="0045348B"/>
    <w:rsid w:val="0046369E"/>
    <w:rsid w:val="0046463D"/>
    <w:rsid w:val="004671C7"/>
    <w:rsid w:val="00471DFF"/>
    <w:rsid w:val="00472B81"/>
    <w:rsid w:val="00472F4D"/>
    <w:rsid w:val="004730BF"/>
    <w:rsid w:val="00473C80"/>
    <w:rsid w:val="004740F7"/>
    <w:rsid w:val="00474DCB"/>
    <w:rsid w:val="0047535C"/>
    <w:rsid w:val="00482224"/>
    <w:rsid w:val="00484A2C"/>
    <w:rsid w:val="00484AAC"/>
    <w:rsid w:val="00485870"/>
    <w:rsid w:val="00485FE8"/>
    <w:rsid w:val="00492EB5"/>
    <w:rsid w:val="00494F77"/>
    <w:rsid w:val="00497721"/>
    <w:rsid w:val="004A0229"/>
    <w:rsid w:val="004A2349"/>
    <w:rsid w:val="004A35D2"/>
    <w:rsid w:val="004A71E4"/>
    <w:rsid w:val="004A79CF"/>
    <w:rsid w:val="004A7B84"/>
    <w:rsid w:val="004B2C8C"/>
    <w:rsid w:val="004B2F00"/>
    <w:rsid w:val="004B4159"/>
    <w:rsid w:val="004B50DD"/>
    <w:rsid w:val="004B6E31"/>
    <w:rsid w:val="004C078C"/>
    <w:rsid w:val="004C1D66"/>
    <w:rsid w:val="004C21C5"/>
    <w:rsid w:val="004C2FBC"/>
    <w:rsid w:val="004C31D7"/>
    <w:rsid w:val="004C4009"/>
    <w:rsid w:val="004C4AD2"/>
    <w:rsid w:val="004C5919"/>
    <w:rsid w:val="004C7B97"/>
    <w:rsid w:val="004D1F21"/>
    <w:rsid w:val="004D2D4D"/>
    <w:rsid w:val="004D59D8"/>
    <w:rsid w:val="004D5DA1"/>
    <w:rsid w:val="004D7D19"/>
    <w:rsid w:val="004E107C"/>
    <w:rsid w:val="004E150F"/>
    <w:rsid w:val="004E1DCA"/>
    <w:rsid w:val="004E23A1"/>
    <w:rsid w:val="004E23E7"/>
    <w:rsid w:val="004E3489"/>
    <w:rsid w:val="004E358A"/>
    <w:rsid w:val="004E3AFA"/>
    <w:rsid w:val="004E44AC"/>
    <w:rsid w:val="004E6340"/>
    <w:rsid w:val="004E6588"/>
    <w:rsid w:val="004E7DA8"/>
    <w:rsid w:val="004F291B"/>
    <w:rsid w:val="004F3C90"/>
    <w:rsid w:val="004F5A43"/>
    <w:rsid w:val="004F796F"/>
    <w:rsid w:val="0050085A"/>
    <w:rsid w:val="00502A0A"/>
    <w:rsid w:val="00502BDF"/>
    <w:rsid w:val="00505FB7"/>
    <w:rsid w:val="00507C50"/>
    <w:rsid w:val="00511035"/>
    <w:rsid w:val="005150ED"/>
    <w:rsid w:val="00517C3A"/>
    <w:rsid w:val="0052379B"/>
    <w:rsid w:val="005243A5"/>
    <w:rsid w:val="00525DC5"/>
    <w:rsid w:val="00527BF4"/>
    <w:rsid w:val="005324BE"/>
    <w:rsid w:val="00534F6C"/>
    <w:rsid w:val="00535994"/>
    <w:rsid w:val="0053646D"/>
    <w:rsid w:val="00537B27"/>
    <w:rsid w:val="00540AAD"/>
    <w:rsid w:val="00541324"/>
    <w:rsid w:val="00543EC1"/>
    <w:rsid w:val="00545ACA"/>
    <w:rsid w:val="00545FFC"/>
    <w:rsid w:val="00546458"/>
    <w:rsid w:val="0055087C"/>
    <w:rsid w:val="00553413"/>
    <w:rsid w:val="00553737"/>
    <w:rsid w:val="0055601F"/>
    <w:rsid w:val="005606D7"/>
    <w:rsid w:val="00560E31"/>
    <w:rsid w:val="0056133A"/>
    <w:rsid w:val="00567161"/>
    <w:rsid w:val="005676A8"/>
    <w:rsid w:val="00574A47"/>
    <w:rsid w:val="00574BB1"/>
    <w:rsid w:val="00581B23"/>
    <w:rsid w:val="00581E79"/>
    <w:rsid w:val="0058219C"/>
    <w:rsid w:val="005830B7"/>
    <w:rsid w:val="00583CEF"/>
    <w:rsid w:val="005852AC"/>
    <w:rsid w:val="0058707F"/>
    <w:rsid w:val="0059067C"/>
    <w:rsid w:val="005913AA"/>
    <w:rsid w:val="00591C06"/>
    <w:rsid w:val="005931FE"/>
    <w:rsid w:val="005969B3"/>
    <w:rsid w:val="00596B6E"/>
    <w:rsid w:val="005A270D"/>
    <w:rsid w:val="005A3F0B"/>
    <w:rsid w:val="005A6212"/>
    <w:rsid w:val="005B0072"/>
    <w:rsid w:val="005B0732"/>
    <w:rsid w:val="005B37F6"/>
    <w:rsid w:val="005B38A0"/>
    <w:rsid w:val="005B4236"/>
    <w:rsid w:val="005B46B5"/>
    <w:rsid w:val="005B491C"/>
    <w:rsid w:val="005B4B96"/>
    <w:rsid w:val="005B4DBF"/>
    <w:rsid w:val="005B5C61"/>
    <w:rsid w:val="005B5DE2"/>
    <w:rsid w:val="005B674C"/>
    <w:rsid w:val="005B7D59"/>
    <w:rsid w:val="005C027C"/>
    <w:rsid w:val="005C03DA"/>
    <w:rsid w:val="005C39D3"/>
    <w:rsid w:val="005C3B1B"/>
    <w:rsid w:val="005C471E"/>
    <w:rsid w:val="005C5E82"/>
    <w:rsid w:val="005C6E78"/>
    <w:rsid w:val="005C7561"/>
    <w:rsid w:val="005D102F"/>
    <w:rsid w:val="005D1E57"/>
    <w:rsid w:val="005D2EC1"/>
    <w:rsid w:val="005D2F57"/>
    <w:rsid w:val="005D34F6"/>
    <w:rsid w:val="005D485F"/>
    <w:rsid w:val="005D4F1A"/>
    <w:rsid w:val="005E1884"/>
    <w:rsid w:val="005E18B9"/>
    <w:rsid w:val="005E4258"/>
    <w:rsid w:val="005E4BB1"/>
    <w:rsid w:val="005F15BE"/>
    <w:rsid w:val="005F373A"/>
    <w:rsid w:val="005F43AB"/>
    <w:rsid w:val="005F4F87"/>
    <w:rsid w:val="005F6B0E"/>
    <w:rsid w:val="005F760E"/>
    <w:rsid w:val="005F7B1D"/>
    <w:rsid w:val="006002D1"/>
    <w:rsid w:val="0060222A"/>
    <w:rsid w:val="0060356A"/>
    <w:rsid w:val="00610C21"/>
    <w:rsid w:val="00611907"/>
    <w:rsid w:val="00613116"/>
    <w:rsid w:val="00613312"/>
    <w:rsid w:val="006141BE"/>
    <w:rsid w:val="0061768B"/>
    <w:rsid w:val="006202A6"/>
    <w:rsid w:val="0062054B"/>
    <w:rsid w:val="00620F2E"/>
    <w:rsid w:val="00621C4E"/>
    <w:rsid w:val="00624EAE"/>
    <w:rsid w:val="00626238"/>
    <w:rsid w:val="006305D7"/>
    <w:rsid w:val="00633A01"/>
    <w:rsid w:val="00633B97"/>
    <w:rsid w:val="006341F7"/>
    <w:rsid w:val="00634447"/>
    <w:rsid w:val="00635014"/>
    <w:rsid w:val="0063561E"/>
    <w:rsid w:val="006369CE"/>
    <w:rsid w:val="006411CA"/>
    <w:rsid w:val="00647667"/>
    <w:rsid w:val="00647F8C"/>
    <w:rsid w:val="00651570"/>
    <w:rsid w:val="00657A7D"/>
    <w:rsid w:val="00660A23"/>
    <w:rsid w:val="006619C8"/>
    <w:rsid w:val="00663DF0"/>
    <w:rsid w:val="006642DF"/>
    <w:rsid w:val="00671585"/>
    <w:rsid w:val="00671710"/>
    <w:rsid w:val="00672753"/>
    <w:rsid w:val="00673414"/>
    <w:rsid w:val="006756DF"/>
    <w:rsid w:val="00676079"/>
    <w:rsid w:val="00676ECD"/>
    <w:rsid w:val="00677D0A"/>
    <w:rsid w:val="0068185F"/>
    <w:rsid w:val="0068516F"/>
    <w:rsid w:val="006A01CF"/>
    <w:rsid w:val="006A60DD"/>
    <w:rsid w:val="006B074C"/>
    <w:rsid w:val="006B3B84"/>
    <w:rsid w:val="006B4E7C"/>
    <w:rsid w:val="006B5D8C"/>
    <w:rsid w:val="006B72D4"/>
    <w:rsid w:val="006B7936"/>
    <w:rsid w:val="006C11CC"/>
    <w:rsid w:val="006C1AEB"/>
    <w:rsid w:val="006C4D67"/>
    <w:rsid w:val="006C57FE"/>
    <w:rsid w:val="006D06D1"/>
    <w:rsid w:val="006D308C"/>
    <w:rsid w:val="006D520F"/>
    <w:rsid w:val="006D5CE6"/>
    <w:rsid w:val="006E3126"/>
    <w:rsid w:val="006E32B5"/>
    <w:rsid w:val="006E4520"/>
    <w:rsid w:val="006E4B63"/>
    <w:rsid w:val="006F06E4"/>
    <w:rsid w:val="006F1662"/>
    <w:rsid w:val="006F1943"/>
    <w:rsid w:val="006F32F4"/>
    <w:rsid w:val="006F6B8B"/>
    <w:rsid w:val="006F7B41"/>
    <w:rsid w:val="00702B5D"/>
    <w:rsid w:val="00702D0C"/>
    <w:rsid w:val="00703ED2"/>
    <w:rsid w:val="0070796A"/>
    <w:rsid w:val="00707B8D"/>
    <w:rsid w:val="00710316"/>
    <w:rsid w:val="00713636"/>
    <w:rsid w:val="00714B8C"/>
    <w:rsid w:val="0071675D"/>
    <w:rsid w:val="00721D76"/>
    <w:rsid w:val="0073398B"/>
    <w:rsid w:val="007355AD"/>
    <w:rsid w:val="00735B93"/>
    <w:rsid w:val="00735CF5"/>
    <w:rsid w:val="00740215"/>
    <w:rsid w:val="0074063A"/>
    <w:rsid w:val="00742AA4"/>
    <w:rsid w:val="00742C65"/>
    <w:rsid w:val="00743BA1"/>
    <w:rsid w:val="00744611"/>
    <w:rsid w:val="007451B1"/>
    <w:rsid w:val="00745F1E"/>
    <w:rsid w:val="00750037"/>
    <w:rsid w:val="007515FE"/>
    <w:rsid w:val="007562A2"/>
    <w:rsid w:val="007576E6"/>
    <w:rsid w:val="007601D0"/>
    <w:rsid w:val="007608F7"/>
    <w:rsid w:val="0076109D"/>
    <w:rsid w:val="00763AC4"/>
    <w:rsid w:val="00765F4E"/>
    <w:rsid w:val="00767107"/>
    <w:rsid w:val="00770202"/>
    <w:rsid w:val="00771FE1"/>
    <w:rsid w:val="00773BFD"/>
    <w:rsid w:val="007743B3"/>
    <w:rsid w:val="00774490"/>
    <w:rsid w:val="007819FF"/>
    <w:rsid w:val="00783451"/>
    <w:rsid w:val="00783684"/>
    <w:rsid w:val="00784A4C"/>
    <w:rsid w:val="00784BC6"/>
    <w:rsid w:val="0078523D"/>
    <w:rsid w:val="007931DF"/>
    <w:rsid w:val="007947F4"/>
    <w:rsid w:val="00795BE2"/>
    <w:rsid w:val="007A0172"/>
    <w:rsid w:val="007A2511"/>
    <w:rsid w:val="007A260E"/>
    <w:rsid w:val="007A4D4C"/>
    <w:rsid w:val="007A4DD6"/>
    <w:rsid w:val="007A5CB9"/>
    <w:rsid w:val="007A6261"/>
    <w:rsid w:val="007A6D84"/>
    <w:rsid w:val="007B040C"/>
    <w:rsid w:val="007B07A6"/>
    <w:rsid w:val="007B5D1D"/>
    <w:rsid w:val="007B6449"/>
    <w:rsid w:val="007B695A"/>
    <w:rsid w:val="007B6AB9"/>
    <w:rsid w:val="007B6B07"/>
    <w:rsid w:val="007B6D43"/>
    <w:rsid w:val="007B73F2"/>
    <w:rsid w:val="007B749A"/>
    <w:rsid w:val="007B76D8"/>
    <w:rsid w:val="007B7C6E"/>
    <w:rsid w:val="007C07AB"/>
    <w:rsid w:val="007C46B1"/>
    <w:rsid w:val="007C75E8"/>
    <w:rsid w:val="007C7E08"/>
    <w:rsid w:val="007D1540"/>
    <w:rsid w:val="007D44D7"/>
    <w:rsid w:val="007D5782"/>
    <w:rsid w:val="007D621A"/>
    <w:rsid w:val="007E058A"/>
    <w:rsid w:val="007E0F43"/>
    <w:rsid w:val="007E1C40"/>
    <w:rsid w:val="007E2887"/>
    <w:rsid w:val="007E3341"/>
    <w:rsid w:val="007E5278"/>
    <w:rsid w:val="007E749C"/>
    <w:rsid w:val="007F13E2"/>
    <w:rsid w:val="007F19FC"/>
    <w:rsid w:val="007F1B5C"/>
    <w:rsid w:val="007F3E15"/>
    <w:rsid w:val="007F7FA2"/>
    <w:rsid w:val="00800C0A"/>
    <w:rsid w:val="00801257"/>
    <w:rsid w:val="00803B0A"/>
    <w:rsid w:val="00804DED"/>
    <w:rsid w:val="00805B96"/>
    <w:rsid w:val="008105BE"/>
    <w:rsid w:val="008115A5"/>
    <w:rsid w:val="00811D46"/>
    <w:rsid w:val="00812D5D"/>
    <w:rsid w:val="0081403F"/>
    <w:rsid w:val="0081415D"/>
    <w:rsid w:val="00814544"/>
    <w:rsid w:val="00815E57"/>
    <w:rsid w:val="00820229"/>
    <w:rsid w:val="00820A2F"/>
    <w:rsid w:val="00820D2F"/>
    <w:rsid w:val="00821E27"/>
    <w:rsid w:val="00822448"/>
    <w:rsid w:val="00822ABE"/>
    <w:rsid w:val="00822D55"/>
    <w:rsid w:val="008244D1"/>
    <w:rsid w:val="00827F51"/>
    <w:rsid w:val="0083104E"/>
    <w:rsid w:val="008337AB"/>
    <w:rsid w:val="008343BE"/>
    <w:rsid w:val="00834559"/>
    <w:rsid w:val="008405D6"/>
    <w:rsid w:val="00840F98"/>
    <w:rsid w:val="00840FB4"/>
    <w:rsid w:val="008410B2"/>
    <w:rsid w:val="008417F8"/>
    <w:rsid w:val="00842318"/>
    <w:rsid w:val="00844A34"/>
    <w:rsid w:val="00845905"/>
    <w:rsid w:val="00846796"/>
    <w:rsid w:val="008500A0"/>
    <w:rsid w:val="008524E5"/>
    <w:rsid w:val="0085351C"/>
    <w:rsid w:val="008549CA"/>
    <w:rsid w:val="008556C3"/>
    <w:rsid w:val="0085687C"/>
    <w:rsid w:val="008612B5"/>
    <w:rsid w:val="0086637D"/>
    <w:rsid w:val="0086750E"/>
    <w:rsid w:val="008706C5"/>
    <w:rsid w:val="00872764"/>
    <w:rsid w:val="00873707"/>
    <w:rsid w:val="00874B20"/>
    <w:rsid w:val="008763E1"/>
    <w:rsid w:val="0087775C"/>
    <w:rsid w:val="00877EC8"/>
    <w:rsid w:val="00880F36"/>
    <w:rsid w:val="0088116A"/>
    <w:rsid w:val="00882F98"/>
    <w:rsid w:val="00885530"/>
    <w:rsid w:val="00890108"/>
    <w:rsid w:val="008910D1"/>
    <w:rsid w:val="0089110B"/>
    <w:rsid w:val="0089296C"/>
    <w:rsid w:val="008968BD"/>
    <w:rsid w:val="00896ABD"/>
    <w:rsid w:val="00897F05"/>
    <w:rsid w:val="008A0CCD"/>
    <w:rsid w:val="008A1713"/>
    <w:rsid w:val="008A3380"/>
    <w:rsid w:val="008A637D"/>
    <w:rsid w:val="008A7635"/>
    <w:rsid w:val="008A7A9C"/>
    <w:rsid w:val="008B1614"/>
    <w:rsid w:val="008B1F4C"/>
    <w:rsid w:val="008B4070"/>
    <w:rsid w:val="008B5218"/>
    <w:rsid w:val="008B5E7A"/>
    <w:rsid w:val="008B6BBF"/>
    <w:rsid w:val="008B7102"/>
    <w:rsid w:val="008B74AA"/>
    <w:rsid w:val="008C3B7D"/>
    <w:rsid w:val="008D0F90"/>
    <w:rsid w:val="008D1345"/>
    <w:rsid w:val="008D3715"/>
    <w:rsid w:val="008D5188"/>
    <w:rsid w:val="008D5465"/>
    <w:rsid w:val="008D7EB7"/>
    <w:rsid w:val="008E1B53"/>
    <w:rsid w:val="008E3684"/>
    <w:rsid w:val="008E42FF"/>
    <w:rsid w:val="008E57F5"/>
    <w:rsid w:val="008E6DF3"/>
    <w:rsid w:val="008E7606"/>
    <w:rsid w:val="008F092D"/>
    <w:rsid w:val="008F1DAA"/>
    <w:rsid w:val="008F2459"/>
    <w:rsid w:val="008F3AA4"/>
    <w:rsid w:val="008F3EBD"/>
    <w:rsid w:val="008F60B2"/>
    <w:rsid w:val="008F75B4"/>
    <w:rsid w:val="008F7761"/>
    <w:rsid w:val="008F7C41"/>
    <w:rsid w:val="00901D8A"/>
    <w:rsid w:val="00902376"/>
    <w:rsid w:val="00902B9C"/>
    <w:rsid w:val="0090306F"/>
    <w:rsid w:val="009031E2"/>
    <w:rsid w:val="0091193B"/>
    <w:rsid w:val="00912451"/>
    <w:rsid w:val="0091276C"/>
    <w:rsid w:val="0091277D"/>
    <w:rsid w:val="00913B6D"/>
    <w:rsid w:val="0091629C"/>
    <w:rsid w:val="009165AC"/>
    <w:rsid w:val="0092053F"/>
    <w:rsid w:val="0092220C"/>
    <w:rsid w:val="0092340A"/>
    <w:rsid w:val="00923FDD"/>
    <w:rsid w:val="0093021A"/>
    <w:rsid w:val="009313D9"/>
    <w:rsid w:val="00932789"/>
    <w:rsid w:val="00935B7F"/>
    <w:rsid w:val="00935D50"/>
    <w:rsid w:val="00937664"/>
    <w:rsid w:val="00941293"/>
    <w:rsid w:val="00946111"/>
    <w:rsid w:val="00946372"/>
    <w:rsid w:val="00950318"/>
    <w:rsid w:val="00950A07"/>
    <w:rsid w:val="00950C17"/>
    <w:rsid w:val="00951FAF"/>
    <w:rsid w:val="00953F4D"/>
    <w:rsid w:val="00954740"/>
    <w:rsid w:val="00955AD4"/>
    <w:rsid w:val="00960B0E"/>
    <w:rsid w:val="00963ABC"/>
    <w:rsid w:val="00965D21"/>
    <w:rsid w:val="00966E79"/>
    <w:rsid w:val="00967764"/>
    <w:rsid w:val="00970B0E"/>
    <w:rsid w:val="00970BB9"/>
    <w:rsid w:val="009713D9"/>
    <w:rsid w:val="009726EE"/>
    <w:rsid w:val="009750AC"/>
    <w:rsid w:val="00975573"/>
    <w:rsid w:val="00976B35"/>
    <w:rsid w:val="00976D03"/>
    <w:rsid w:val="00976E9B"/>
    <w:rsid w:val="00977B30"/>
    <w:rsid w:val="009814C8"/>
    <w:rsid w:val="00982F41"/>
    <w:rsid w:val="00983B44"/>
    <w:rsid w:val="00985090"/>
    <w:rsid w:val="00987710"/>
    <w:rsid w:val="009904AB"/>
    <w:rsid w:val="009917E3"/>
    <w:rsid w:val="009918D8"/>
    <w:rsid w:val="0099499C"/>
    <w:rsid w:val="00995688"/>
    <w:rsid w:val="009958A6"/>
    <w:rsid w:val="00996456"/>
    <w:rsid w:val="009A04F5"/>
    <w:rsid w:val="009A152D"/>
    <w:rsid w:val="009A15EF"/>
    <w:rsid w:val="009A3068"/>
    <w:rsid w:val="009A3135"/>
    <w:rsid w:val="009A38A5"/>
    <w:rsid w:val="009A5B27"/>
    <w:rsid w:val="009A69E2"/>
    <w:rsid w:val="009B118B"/>
    <w:rsid w:val="009B1737"/>
    <w:rsid w:val="009B3D4B"/>
    <w:rsid w:val="009B5B04"/>
    <w:rsid w:val="009B5B99"/>
    <w:rsid w:val="009B5FBB"/>
    <w:rsid w:val="009B6C73"/>
    <w:rsid w:val="009B6EFC"/>
    <w:rsid w:val="009C0F6B"/>
    <w:rsid w:val="009C15C5"/>
    <w:rsid w:val="009C2DF8"/>
    <w:rsid w:val="009C31BF"/>
    <w:rsid w:val="009C68B7"/>
    <w:rsid w:val="009C6EB1"/>
    <w:rsid w:val="009D0834"/>
    <w:rsid w:val="009D0A1E"/>
    <w:rsid w:val="009D0F26"/>
    <w:rsid w:val="009D2AE3"/>
    <w:rsid w:val="009D4621"/>
    <w:rsid w:val="009D52BC"/>
    <w:rsid w:val="009D7D0A"/>
    <w:rsid w:val="009E09D9"/>
    <w:rsid w:val="009E37A0"/>
    <w:rsid w:val="009E4A0E"/>
    <w:rsid w:val="009F01B1"/>
    <w:rsid w:val="009F0DBB"/>
    <w:rsid w:val="009F168E"/>
    <w:rsid w:val="009F3887"/>
    <w:rsid w:val="009F38DE"/>
    <w:rsid w:val="009F3B2B"/>
    <w:rsid w:val="009F47A1"/>
    <w:rsid w:val="009F568D"/>
    <w:rsid w:val="009F57A1"/>
    <w:rsid w:val="009F6DD2"/>
    <w:rsid w:val="009F732B"/>
    <w:rsid w:val="00A01FE0"/>
    <w:rsid w:val="00A02162"/>
    <w:rsid w:val="00A0255F"/>
    <w:rsid w:val="00A0287C"/>
    <w:rsid w:val="00A04A80"/>
    <w:rsid w:val="00A06521"/>
    <w:rsid w:val="00A10656"/>
    <w:rsid w:val="00A113C0"/>
    <w:rsid w:val="00A12C9C"/>
    <w:rsid w:val="00A12FA6"/>
    <w:rsid w:val="00A1339B"/>
    <w:rsid w:val="00A1407D"/>
    <w:rsid w:val="00A14ABA"/>
    <w:rsid w:val="00A16D74"/>
    <w:rsid w:val="00A2048C"/>
    <w:rsid w:val="00A23086"/>
    <w:rsid w:val="00A24CB6"/>
    <w:rsid w:val="00A25ED2"/>
    <w:rsid w:val="00A266A7"/>
    <w:rsid w:val="00A2693A"/>
    <w:rsid w:val="00A26CD2"/>
    <w:rsid w:val="00A26FCB"/>
    <w:rsid w:val="00A27667"/>
    <w:rsid w:val="00A312F7"/>
    <w:rsid w:val="00A32979"/>
    <w:rsid w:val="00A34A67"/>
    <w:rsid w:val="00A35CF0"/>
    <w:rsid w:val="00A37462"/>
    <w:rsid w:val="00A4491A"/>
    <w:rsid w:val="00A459E1"/>
    <w:rsid w:val="00A52139"/>
    <w:rsid w:val="00A52296"/>
    <w:rsid w:val="00A55661"/>
    <w:rsid w:val="00A55727"/>
    <w:rsid w:val="00A56819"/>
    <w:rsid w:val="00A61B70"/>
    <w:rsid w:val="00A61FA8"/>
    <w:rsid w:val="00A637F4"/>
    <w:rsid w:val="00A65485"/>
    <w:rsid w:val="00A66E05"/>
    <w:rsid w:val="00A70753"/>
    <w:rsid w:val="00A712D2"/>
    <w:rsid w:val="00A73BB0"/>
    <w:rsid w:val="00A75044"/>
    <w:rsid w:val="00A75AA6"/>
    <w:rsid w:val="00A77BAD"/>
    <w:rsid w:val="00A82B97"/>
    <w:rsid w:val="00A82C8A"/>
    <w:rsid w:val="00A8346B"/>
    <w:rsid w:val="00A84505"/>
    <w:rsid w:val="00A852FF"/>
    <w:rsid w:val="00A859A2"/>
    <w:rsid w:val="00A87337"/>
    <w:rsid w:val="00A90C97"/>
    <w:rsid w:val="00A945A6"/>
    <w:rsid w:val="00A960C8"/>
    <w:rsid w:val="00A96604"/>
    <w:rsid w:val="00AA03DF"/>
    <w:rsid w:val="00AA0C47"/>
    <w:rsid w:val="00AA1B4F"/>
    <w:rsid w:val="00AA21D8"/>
    <w:rsid w:val="00AA2CA4"/>
    <w:rsid w:val="00AA54F3"/>
    <w:rsid w:val="00AA6B43"/>
    <w:rsid w:val="00AB1FBC"/>
    <w:rsid w:val="00AB2394"/>
    <w:rsid w:val="00AB367A"/>
    <w:rsid w:val="00AB45FF"/>
    <w:rsid w:val="00AB55AB"/>
    <w:rsid w:val="00AB60C4"/>
    <w:rsid w:val="00AC01D1"/>
    <w:rsid w:val="00AC52A5"/>
    <w:rsid w:val="00AC6EFD"/>
    <w:rsid w:val="00AC7151"/>
    <w:rsid w:val="00AD460A"/>
    <w:rsid w:val="00AD47BF"/>
    <w:rsid w:val="00AD6A05"/>
    <w:rsid w:val="00AE083B"/>
    <w:rsid w:val="00AE1F5B"/>
    <w:rsid w:val="00AE272B"/>
    <w:rsid w:val="00AE3E3A"/>
    <w:rsid w:val="00AE497D"/>
    <w:rsid w:val="00AE59D4"/>
    <w:rsid w:val="00AE77B4"/>
    <w:rsid w:val="00AE7C1A"/>
    <w:rsid w:val="00AE7DF8"/>
    <w:rsid w:val="00AF0BB0"/>
    <w:rsid w:val="00AF0D9C"/>
    <w:rsid w:val="00AF135F"/>
    <w:rsid w:val="00AF13AB"/>
    <w:rsid w:val="00AF1D36"/>
    <w:rsid w:val="00AF22C3"/>
    <w:rsid w:val="00AF280B"/>
    <w:rsid w:val="00AF5F75"/>
    <w:rsid w:val="00AF6001"/>
    <w:rsid w:val="00AF65B8"/>
    <w:rsid w:val="00AF6C3A"/>
    <w:rsid w:val="00B01A16"/>
    <w:rsid w:val="00B033EA"/>
    <w:rsid w:val="00B07F45"/>
    <w:rsid w:val="00B1021A"/>
    <w:rsid w:val="00B13371"/>
    <w:rsid w:val="00B1481A"/>
    <w:rsid w:val="00B15A1F"/>
    <w:rsid w:val="00B15FE9"/>
    <w:rsid w:val="00B160FC"/>
    <w:rsid w:val="00B16D05"/>
    <w:rsid w:val="00B17C87"/>
    <w:rsid w:val="00B20631"/>
    <w:rsid w:val="00B20AE5"/>
    <w:rsid w:val="00B2148A"/>
    <w:rsid w:val="00B220C2"/>
    <w:rsid w:val="00B2566F"/>
    <w:rsid w:val="00B25B32"/>
    <w:rsid w:val="00B25D2C"/>
    <w:rsid w:val="00B26555"/>
    <w:rsid w:val="00B32616"/>
    <w:rsid w:val="00B35962"/>
    <w:rsid w:val="00B36C42"/>
    <w:rsid w:val="00B36D53"/>
    <w:rsid w:val="00B4025E"/>
    <w:rsid w:val="00B42EA7"/>
    <w:rsid w:val="00B431A1"/>
    <w:rsid w:val="00B44872"/>
    <w:rsid w:val="00B45817"/>
    <w:rsid w:val="00B45A99"/>
    <w:rsid w:val="00B47082"/>
    <w:rsid w:val="00B51078"/>
    <w:rsid w:val="00B5337C"/>
    <w:rsid w:val="00B53FDE"/>
    <w:rsid w:val="00B56397"/>
    <w:rsid w:val="00B6011A"/>
    <w:rsid w:val="00B6027B"/>
    <w:rsid w:val="00B6414B"/>
    <w:rsid w:val="00B6437E"/>
    <w:rsid w:val="00B64EBE"/>
    <w:rsid w:val="00B65EDB"/>
    <w:rsid w:val="00B67AFF"/>
    <w:rsid w:val="00B70B59"/>
    <w:rsid w:val="00B73657"/>
    <w:rsid w:val="00B75625"/>
    <w:rsid w:val="00B76A6E"/>
    <w:rsid w:val="00B830B1"/>
    <w:rsid w:val="00B92D80"/>
    <w:rsid w:val="00B9449B"/>
    <w:rsid w:val="00B97E10"/>
    <w:rsid w:val="00BA1735"/>
    <w:rsid w:val="00BA19FA"/>
    <w:rsid w:val="00BA4288"/>
    <w:rsid w:val="00BA4768"/>
    <w:rsid w:val="00BB0C7E"/>
    <w:rsid w:val="00BB1C71"/>
    <w:rsid w:val="00BB29D9"/>
    <w:rsid w:val="00BB48E5"/>
    <w:rsid w:val="00BB5607"/>
    <w:rsid w:val="00BB5ACA"/>
    <w:rsid w:val="00BB627F"/>
    <w:rsid w:val="00BB7DA6"/>
    <w:rsid w:val="00BC1ADC"/>
    <w:rsid w:val="00BC3823"/>
    <w:rsid w:val="00BC4A0C"/>
    <w:rsid w:val="00BC5841"/>
    <w:rsid w:val="00BC675C"/>
    <w:rsid w:val="00BD60B4"/>
    <w:rsid w:val="00BD6C9E"/>
    <w:rsid w:val="00BD796B"/>
    <w:rsid w:val="00BE1604"/>
    <w:rsid w:val="00BE2355"/>
    <w:rsid w:val="00BE3327"/>
    <w:rsid w:val="00BE40C0"/>
    <w:rsid w:val="00BE4A49"/>
    <w:rsid w:val="00BE5F4A"/>
    <w:rsid w:val="00BE737A"/>
    <w:rsid w:val="00BE7AEF"/>
    <w:rsid w:val="00BF09B0"/>
    <w:rsid w:val="00BF0D51"/>
    <w:rsid w:val="00BF1544"/>
    <w:rsid w:val="00BF1B53"/>
    <w:rsid w:val="00BF2464"/>
    <w:rsid w:val="00BF246D"/>
    <w:rsid w:val="00BF4B73"/>
    <w:rsid w:val="00C0248D"/>
    <w:rsid w:val="00C0313B"/>
    <w:rsid w:val="00C069BC"/>
    <w:rsid w:val="00C06E46"/>
    <w:rsid w:val="00C06F06"/>
    <w:rsid w:val="00C138C8"/>
    <w:rsid w:val="00C157A2"/>
    <w:rsid w:val="00C16304"/>
    <w:rsid w:val="00C20602"/>
    <w:rsid w:val="00C20FAD"/>
    <w:rsid w:val="00C2375F"/>
    <w:rsid w:val="00C247CB"/>
    <w:rsid w:val="00C26DAF"/>
    <w:rsid w:val="00C32E66"/>
    <w:rsid w:val="00C3355F"/>
    <w:rsid w:val="00C3569A"/>
    <w:rsid w:val="00C36431"/>
    <w:rsid w:val="00C3689C"/>
    <w:rsid w:val="00C36FE7"/>
    <w:rsid w:val="00C40B0D"/>
    <w:rsid w:val="00C43F48"/>
    <w:rsid w:val="00C448FF"/>
    <w:rsid w:val="00C452E4"/>
    <w:rsid w:val="00C45E57"/>
    <w:rsid w:val="00C460CD"/>
    <w:rsid w:val="00C52F29"/>
    <w:rsid w:val="00C5610B"/>
    <w:rsid w:val="00C56CE6"/>
    <w:rsid w:val="00C5745F"/>
    <w:rsid w:val="00C60005"/>
    <w:rsid w:val="00C604C0"/>
    <w:rsid w:val="00C61550"/>
    <w:rsid w:val="00C61A4B"/>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3672"/>
    <w:rsid w:val="00CA4068"/>
    <w:rsid w:val="00CA4E6F"/>
    <w:rsid w:val="00CB37F8"/>
    <w:rsid w:val="00CB3FA0"/>
    <w:rsid w:val="00CB59D0"/>
    <w:rsid w:val="00CB7DC3"/>
    <w:rsid w:val="00CC62E6"/>
    <w:rsid w:val="00CC6E2D"/>
    <w:rsid w:val="00CC7112"/>
    <w:rsid w:val="00CC721E"/>
    <w:rsid w:val="00CC72F0"/>
    <w:rsid w:val="00CD0028"/>
    <w:rsid w:val="00CD0DE5"/>
    <w:rsid w:val="00CD0E2F"/>
    <w:rsid w:val="00CD1D49"/>
    <w:rsid w:val="00CD2F20"/>
    <w:rsid w:val="00CD555A"/>
    <w:rsid w:val="00CD6B20"/>
    <w:rsid w:val="00CE0D98"/>
    <w:rsid w:val="00CE116E"/>
    <w:rsid w:val="00CE1339"/>
    <w:rsid w:val="00CE61CC"/>
    <w:rsid w:val="00CE6E42"/>
    <w:rsid w:val="00CE7818"/>
    <w:rsid w:val="00CF058D"/>
    <w:rsid w:val="00CF20B7"/>
    <w:rsid w:val="00CF55C3"/>
    <w:rsid w:val="00CF6692"/>
    <w:rsid w:val="00CF7441"/>
    <w:rsid w:val="00D00D16"/>
    <w:rsid w:val="00D01A6C"/>
    <w:rsid w:val="00D03C6C"/>
    <w:rsid w:val="00D04760"/>
    <w:rsid w:val="00D04A95"/>
    <w:rsid w:val="00D04B5F"/>
    <w:rsid w:val="00D06288"/>
    <w:rsid w:val="00D068C7"/>
    <w:rsid w:val="00D07D7A"/>
    <w:rsid w:val="00D10E0C"/>
    <w:rsid w:val="00D12097"/>
    <w:rsid w:val="00D128A4"/>
    <w:rsid w:val="00D14C76"/>
    <w:rsid w:val="00D15131"/>
    <w:rsid w:val="00D162F2"/>
    <w:rsid w:val="00D165E0"/>
    <w:rsid w:val="00D16FA2"/>
    <w:rsid w:val="00D20626"/>
    <w:rsid w:val="00D20954"/>
    <w:rsid w:val="00D21337"/>
    <w:rsid w:val="00D218FE"/>
    <w:rsid w:val="00D21A25"/>
    <w:rsid w:val="00D21C39"/>
    <w:rsid w:val="00D21FC6"/>
    <w:rsid w:val="00D22262"/>
    <w:rsid w:val="00D2243A"/>
    <w:rsid w:val="00D23138"/>
    <w:rsid w:val="00D244CA"/>
    <w:rsid w:val="00D26C00"/>
    <w:rsid w:val="00D309CF"/>
    <w:rsid w:val="00D31AB7"/>
    <w:rsid w:val="00D327D9"/>
    <w:rsid w:val="00D33393"/>
    <w:rsid w:val="00D33D36"/>
    <w:rsid w:val="00D34C04"/>
    <w:rsid w:val="00D34D94"/>
    <w:rsid w:val="00D34DFF"/>
    <w:rsid w:val="00D409E2"/>
    <w:rsid w:val="00D40A21"/>
    <w:rsid w:val="00D427D7"/>
    <w:rsid w:val="00D4343B"/>
    <w:rsid w:val="00D44E62"/>
    <w:rsid w:val="00D44F9F"/>
    <w:rsid w:val="00D450E7"/>
    <w:rsid w:val="00D45B41"/>
    <w:rsid w:val="00D46BFE"/>
    <w:rsid w:val="00D47B7E"/>
    <w:rsid w:val="00D51570"/>
    <w:rsid w:val="00D556AD"/>
    <w:rsid w:val="00D566E7"/>
    <w:rsid w:val="00D56A63"/>
    <w:rsid w:val="00D57759"/>
    <w:rsid w:val="00D60381"/>
    <w:rsid w:val="00D616DE"/>
    <w:rsid w:val="00D62201"/>
    <w:rsid w:val="00D651D1"/>
    <w:rsid w:val="00D664C3"/>
    <w:rsid w:val="00D717BB"/>
    <w:rsid w:val="00D7226B"/>
    <w:rsid w:val="00D72707"/>
    <w:rsid w:val="00D75A9C"/>
    <w:rsid w:val="00D76CC3"/>
    <w:rsid w:val="00D831B2"/>
    <w:rsid w:val="00D83620"/>
    <w:rsid w:val="00D84BC8"/>
    <w:rsid w:val="00D87ED3"/>
    <w:rsid w:val="00D90871"/>
    <w:rsid w:val="00D9155F"/>
    <w:rsid w:val="00D9403F"/>
    <w:rsid w:val="00D959B4"/>
    <w:rsid w:val="00DA09E2"/>
    <w:rsid w:val="00DA44DE"/>
    <w:rsid w:val="00DA4815"/>
    <w:rsid w:val="00DA6A38"/>
    <w:rsid w:val="00DB1796"/>
    <w:rsid w:val="00DB620A"/>
    <w:rsid w:val="00DC3832"/>
    <w:rsid w:val="00DC3F3F"/>
    <w:rsid w:val="00DC43B2"/>
    <w:rsid w:val="00DC45D4"/>
    <w:rsid w:val="00DC5FA7"/>
    <w:rsid w:val="00DC6B6E"/>
    <w:rsid w:val="00DC6C3F"/>
    <w:rsid w:val="00DC7A51"/>
    <w:rsid w:val="00DD0C54"/>
    <w:rsid w:val="00DD0F36"/>
    <w:rsid w:val="00DD2238"/>
    <w:rsid w:val="00DD27AE"/>
    <w:rsid w:val="00DD3B1E"/>
    <w:rsid w:val="00DD48A2"/>
    <w:rsid w:val="00DE37D5"/>
    <w:rsid w:val="00DE588D"/>
    <w:rsid w:val="00DE5B5F"/>
    <w:rsid w:val="00DF02D9"/>
    <w:rsid w:val="00E00696"/>
    <w:rsid w:val="00E03651"/>
    <w:rsid w:val="00E03808"/>
    <w:rsid w:val="00E060C2"/>
    <w:rsid w:val="00E06324"/>
    <w:rsid w:val="00E103CF"/>
    <w:rsid w:val="00E127FE"/>
    <w:rsid w:val="00E12E4D"/>
    <w:rsid w:val="00E12FB0"/>
    <w:rsid w:val="00E14814"/>
    <w:rsid w:val="00E1591B"/>
    <w:rsid w:val="00E16A50"/>
    <w:rsid w:val="00E1739A"/>
    <w:rsid w:val="00E17959"/>
    <w:rsid w:val="00E17CA6"/>
    <w:rsid w:val="00E249D5"/>
    <w:rsid w:val="00E24DAD"/>
    <w:rsid w:val="00E260B9"/>
    <w:rsid w:val="00E26F73"/>
    <w:rsid w:val="00E273CD"/>
    <w:rsid w:val="00E325CA"/>
    <w:rsid w:val="00E33C68"/>
    <w:rsid w:val="00E34EEB"/>
    <w:rsid w:val="00E35A4D"/>
    <w:rsid w:val="00E362F6"/>
    <w:rsid w:val="00E3687C"/>
    <w:rsid w:val="00E40382"/>
    <w:rsid w:val="00E40F87"/>
    <w:rsid w:val="00E41838"/>
    <w:rsid w:val="00E44EB9"/>
    <w:rsid w:val="00E46358"/>
    <w:rsid w:val="00E471DC"/>
    <w:rsid w:val="00E50EB4"/>
    <w:rsid w:val="00E532FC"/>
    <w:rsid w:val="00E559B4"/>
    <w:rsid w:val="00E55BB0"/>
    <w:rsid w:val="00E56863"/>
    <w:rsid w:val="00E609E5"/>
    <w:rsid w:val="00E60F27"/>
    <w:rsid w:val="00E62CC1"/>
    <w:rsid w:val="00E62F02"/>
    <w:rsid w:val="00E64D93"/>
    <w:rsid w:val="00E6598B"/>
    <w:rsid w:val="00E65EDB"/>
    <w:rsid w:val="00E66927"/>
    <w:rsid w:val="00E677B8"/>
    <w:rsid w:val="00E67FA1"/>
    <w:rsid w:val="00E7289C"/>
    <w:rsid w:val="00E7387D"/>
    <w:rsid w:val="00E73D53"/>
    <w:rsid w:val="00E73D5B"/>
    <w:rsid w:val="00E74F09"/>
    <w:rsid w:val="00E75111"/>
    <w:rsid w:val="00E77296"/>
    <w:rsid w:val="00E830B6"/>
    <w:rsid w:val="00E93763"/>
    <w:rsid w:val="00E939DD"/>
    <w:rsid w:val="00E96C4C"/>
    <w:rsid w:val="00E97627"/>
    <w:rsid w:val="00EA2AAE"/>
    <w:rsid w:val="00EA2EC0"/>
    <w:rsid w:val="00EA3043"/>
    <w:rsid w:val="00EA33CD"/>
    <w:rsid w:val="00EA427A"/>
    <w:rsid w:val="00EA723B"/>
    <w:rsid w:val="00EA7C7B"/>
    <w:rsid w:val="00EB3571"/>
    <w:rsid w:val="00EB6350"/>
    <w:rsid w:val="00EB66D2"/>
    <w:rsid w:val="00EB687A"/>
    <w:rsid w:val="00EB796F"/>
    <w:rsid w:val="00EC2F62"/>
    <w:rsid w:val="00EC62EB"/>
    <w:rsid w:val="00EC6595"/>
    <w:rsid w:val="00EC6E9F"/>
    <w:rsid w:val="00EC7DA0"/>
    <w:rsid w:val="00ED44F0"/>
    <w:rsid w:val="00ED4B33"/>
    <w:rsid w:val="00ED7DD6"/>
    <w:rsid w:val="00EE048E"/>
    <w:rsid w:val="00EE060B"/>
    <w:rsid w:val="00EE15A1"/>
    <w:rsid w:val="00EE2A7C"/>
    <w:rsid w:val="00EE2C42"/>
    <w:rsid w:val="00EE341B"/>
    <w:rsid w:val="00EE4068"/>
    <w:rsid w:val="00EE4453"/>
    <w:rsid w:val="00EE5FCE"/>
    <w:rsid w:val="00EE6BBD"/>
    <w:rsid w:val="00EE6E1E"/>
    <w:rsid w:val="00EE705F"/>
    <w:rsid w:val="00EF1462"/>
    <w:rsid w:val="00EF1F07"/>
    <w:rsid w:val="00EF25A0"/>
    <w:rsid w:val="00EF4FA0"/>
    <w:rsid w:val="00EF54FD"/>
    <w:rsid w:val="00EF5D3B"/>
    <w:rsid w:val="00EF6125"/>
    <w:rsid w:val="00F004F9"/>
    <w:rsid w:val="00F1002A"/>
    <w:rsid w:val="00F10F82"/>
    <w:rsid w:val="00F1102F"/>
    <w:rsid w:val="00F1290E"/>
    <w:rsid w:val="00F13112"/>
    <w:rsid w:val="00F169F6"/>
    <w:rsid w:val="00F16FE6"/>
    <w:rsid w:val="00F238BD"/>
    <w:rsid w:val="00F24992"/>
    <w:rsid w:val="00F25481"/>
    <w:rsid w:val="00F2681E"/>
    <w:rsid w:val="00F3098F"/>
    <w:rsid w:val="00F32F2F"/>
    <w:rsid w:val="00F33E53"/>
    <w:rsid w:val="00F33F3F"/>
    <w:rsid w:val="00F35BDD"/>
    <w:rsid w:val="00F37169"/>
    <w:rsid w:val="00F37379"/>
    <w:rsid w:val="00F403FD"/>
    <w:rsid w:val="00F4060C"/>
    <w:rsid w:val="00F41E72"/>
    <w:rsid w:val="00F43473"/>
    <w:rsid w:val="00F44130"/>
    <w:rsid w:val="00F45BDF"/>
    <w:rsid w:val="00F47E23"/>
    <w:rsid w:val="00F50300"/>
    <w:rsid w:val="00F56E39"/>
    <w:rsid w:val="00F623E9"/>
    <w:rsid w:val="00F63951"/>
    <w:rsid w:val="00F63C86"/>
    <w:rsid w:val="00F64012"/>
    <w:rsid w:val="00F679EF"/>
    <w:rsid w:val="00F766BE"/>
    <w:rsid w:val="00F76D53"/>
    <w:rsid w:val="00F77EB9"/>
    <w:rsid w:val="00F80635"/>
    <w:rsid w:val="00F815D1"/>
    <w:rsid w:val="00F81E7E"/>
    <w:rsid w:val="00F81F0F"/>
    <w:rsid w:val="00F825F4"/>
    <w:rsid w:val="00F82CF9"/>
    <w:rsid w:val="00F82F32"/>
    <w:rsid w:val="00F8328E"/>
    <w:rsid w:val="00F83B37"/>
    <w:rsid w:val="00F842B9"/>
    <w:rsid w:val="00F8584F"/>
    <w:rsid w:val="00F87B2B"/>
    <w:rsid w:val="00F90AB0"/>
    <w:rsid w:val="00F92AA1"/>
    <w:rsid w:val="00F93084"/>
    <w:rsid w:val="00F932DE"/>
    <w:rsid w:val="00F963DD"/>
    <w:rsid w:val="00F9641A"/>
    <w:rsid w:val="00F97004"/>
    <w:rsid w:val="00FA1DA3"/>
    <w:rsid w:val="00FA202F"/>
    <w:rsid w:val="00FA2045"/>
    <w:rsid w:val="00FA4D5C"/>
    <w:rsid w:val="00FA5AF6"/>
    <w:rsid w:val="00FA7A66"/>
    <w:rsid w:val="00FB1AA9"/>
    <w:rsid w:val="00FB46A2"/>
    <w:rsid w:val="00FB4B5A"/>
    <w:rsid w:val="00FB5963"/>
    <w:rsid w:val="00FB5DAA"/>
    <w:rsid w:val="00FB7C53"/>
    <w:rsid w:val="00FC04B9"/>
    <w:rsid w:val="00FC0C10"/>
    <w:rsid w:val="00FC161A"/>
    <w:rsid w:val="00FC23D5"/>
    <w:rsid w:val="00FC4C1A"/>
    <w:rsid w:val="00FC6468"/>
    <w:rsid w:val="00FC6D49"/>
    <w:rsid w:val="00FC7F85"/>
    <w:rsid w:val="00FD4922"/>
    <w:rsid w:val="00FD6461"/>
    <w:rsid w:val="00FE0281"/>
    <w:rsid w:val="00FE0B2A"/>
    <w:rsid w:val="00FE26FA"/>
    <w:rsid w:val="00FE27C2"/>
    <w:rsid w:val="00FE7083"/>
    <w:rsid w:val="00FF019F"/>
    <w:rsid w:val="00FF1B2A"/>
    <w:rsid w:val="00FF1CD3"/>
    <w:rsid w:val="00FF30DE"/>
    <w:rsid w:val="00FF644B"/>
    <w:rsid w:val="00FF65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2B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lang w:val="en-GB"/>
    </w:rPr>
  </w:style>
  <w:style w:type="paragraph" w:styleId="Heading1">
    <w:name w:val="heading 1"/>
    <w:basedOn w:val="Normal"/>
    <w:next w:val="Normal"/>
    <w:link w:val="Heading1Char"/>
    <w:qFormat/>
    <w:rsid w:val="00511035"/>
    <w:pPr>
      <w:keepNext/>
      <w:numPr>
        <w:numId w:val="24"/>
      </w:numPr>
      <w:spacing w:before="240" w:after="60"/>
      <w:ind w:left="431" w:hanging="431"/>
      <w:outlineLvl w:val="0"/>
    </w:pPr>
    <w:rPr>
      <w:rFonts w:cs="Times New Roman"/>
      <w:b/>
      <w:bCs/>
      <w:kern w:val="32"/>
      <w:sz w:val="28"/>
      <w:szCs w:val="32"/>
    </w:rPr>
  </w:style>
  <w:style w:type="paragraph" w:styleId="Heading2">
    <w:name w:val="heading 2"/>
    <w:basedOn w:val="Normal"/>
    <w:next w:val="Normal"/>
    <w:link w:val="Heading2Char"/>
    <w:qFormat/>
    <w:rsid w:val="00341D68"/>
    <w:pPr>
      <w:numPr>
        <w:ilvl w:val="1"/>
        <w:numId w:val="24"/>
      </w:numPr>
      <w:ind w:left="578" w:hanging="578"/>
      <w:jc w:val="left"/>
      <w:outlineLvl w:val="1"/>
    </w:pPr>
    <w:rPr>
      <w:rFonts w:cs="Times New Roman"/>
      <w:bCs/>
      <w:iCs/>
      <w:szCs w:val="28"/>
    </w:rPr>
  </w:style>
  <w:style w:type="paragraph" w:styleId="Heading3">
    <w:name w:val="heading 3"/>
    <w:basedOn w:val="Normal"/>
    <w:next w:val="Normal"/>
    <w:link w:val="Heading3Char"/>
    <w:uiPriority w:val="9"/>
    <w:unhideWhenUsed/>
    <w:qFormat/>
    <w:rsid w:val="006141BE"/>
    <w:pPr>
      <w:keepNext/>
      <w:keepLines/>
      <w:numPr>
        <w:ilvl w:val="2"/>
        <w:numId w:val="24"/>
      </w:numPr>
      <w:ind w:left="720"/>
      <w:outlineLvl w:val="2"/>
    </w:pPr>
    <w:rPr>
      <w:rFonts w:asciiTheme="minorHAnsi" w:eastAsiaTheme="majorEastAsia" w:hAnsiTheme="minorHAnsi" w:cstheme="majorBidi"/>
      <w:bCs/>
      <w:color w:val="auto"/>
    </w:rPr>
  </w:style>
  <w:style w:type="paragraph" w:styleId="Heading4">
    <w:name w:val="heading 4"/>
    <w:basedOn w:val="Normal"/>
    <w:next w:val="Normal"/>
    <w:link w:val="Heading4Char"/>
    <w:uiPriority w:val="9"/>
    <w:semiHidden/>
    <w:unhideWhenUsed/>
    <w:qFormat/>
    <w:rsid w:val="009A5B27"/>
    <w:pPr>
      <w:keepNext/>
      <w:keepLines/>
      <w:numPr>
        <w:ilvl w:val="3"/>
        <w:numId w:val="24"/>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A5B27"/>
    <w:pPr>
      <w:keepNext/>
      <w:keepLines/>
      <w:numPr>
        <w:ilvl w:val="4"/>
        <w:numId w:val="2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A5B27"/>
    <w:pPr>
      <w:keepNext/>
      <w:keepLines/>
      <w:numPr>
        <w:ilvl w:val="5"/>
        <w:numId w:val="2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A5B27"/>
    <w:pPr>
      <w:keepNext/>
      <w:keepLines/>
      <w:numPr>
        <w:ilvl w:val="6"/>
        <w:numId w:val="2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A5B27"/>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5B27"/>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511035"/>
    <w:rPr>
      <w:rFonts w:ascii="Calibri" w:hAnsi="Calibri"/>
      <w:b/>
      <w:bCs/>
      <w:color w:val="000000"/>
      <w:kern w:val="32"/>
      <w:sz w:val="28"/>
      <w:szCs w:val="32"/>
      <w:lang w:val="en-GB"/>
    </w:rPr>
  </w:style>
  <w:style w:type="character" w:styleId="IntenseEmphasis">
    <w:name w:val="Intense Emphasis"/>
    <w:qFormat/>
    <w:rsid w:val="00703ED2"/>
    <w:rPr>
      <w:b/>
      <w:bCs/>
      <w:i/>
      <w:iCs/>
      <w:color w:val="4F81BD"/>
    </w:rPr>
  </w:style>
  <w:style w:type="character" w:customStyle="1" w:styleId="Heading2Char">
    <w:name w:val="Heading 2 Char"/>
    <w:link w:val="Heading2"/>
    <w:rsid w:val="00341D68"/>
    <w:rPr>
      <w:rFonts w:ascii="Calibri" w:hAnsi="Calibri"/>
      <w:bCs/>
      <w:iCs/>
      <w:color w:val="000000"/>
      <w:szCs w:val="28"/>
      <w:lang w:val="en-GB"/>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6141BE"/>
    <w:rPr>
      <w:rFonts w:asciiTheme="minorHAnsi" w:eastAsiaTheme="majorEastAsia" w:hAnsiTheme="minorHAnsi" w:cstheme="majorBidi"/>
      <w:bCs/>
    </w:rPr>
  </w:style>
  <w:style w:type="paragraph" w:styleId="Revision">
    <w:name w:val="Revision"/>
    <w:hidden/>
    <w:uiPriority w:val="99"/>
    <w:semiHidden/>
    <w:rsid w:val="0091276C"/>
    <w:rPr>
      <w:rFonts w:ascii="Calibri" w:hAnsi="Calibri" w:cs="Calibri"/>
      <w:color w:val="000000"/>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semiHidden/>
    <w:rsid w:val="009A5B2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A5B2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A5B2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A5B2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A5B2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5B2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2526D3"/>
    <w:pPr>
      <w:spacing w:after="200"/>
    </w:pPr>
    <w:rPr>
      <w:i/>
      <w:iCs/>
      <w:color w:val="1F497D" w:themeColor="text2"/>
      <w:sz w:val="18"/>
      <w:szCs w:val="18"/>
    </w:rPr>
  </w:style>
  <w:style w:type="paragraph" w:customStyle="1" w:styleId="EndNoteBibliographyTitle">
    <w:name w:val="EndNote Bibliography Title"/>
    <w:basedOn w:val="Normal"/>
    <w:link w:val="EndNoteBibliographyTitleChar"/>
    <w:rsid w:val="00195AC4"/>
    <w:pPr>
      <w:jc w:val="center"/>
    </w:pPr>
    <w:rPr>
      <w:noProof/>
      <w:lang w:val="en-US"/>
    </w:rPr>
  </w:style>
  <w:style w:type="character" w:customStyle="1" w:styleId="EndNoteBibliographyTitleChar">
    <w:name w:val="EndNote Bibliography Title Char"/>
    <w:basedOn w:val="DefaultParagraphFont"/>
    <w:link w:val="EndNoteBibliographyTitle"/>
    <w:rsid w:val="00195AC4"/>
    <w:rPr>
      <w:rFonts w:ascii="Calibri" w:hAnsi="Calibri" w:cs="Calibri"/>
      <w:noProof/>
      <w:color w:val="000000"/>
    </w:rPr>
  </w:style>
  <w:style w:type="paragraph" w:customStyle="1" w:styleId="EndNoteBibliography">
    <w:name w:val="EndNote Bibliography"/>
    <w:basedOn w:val="Normal"/>
    <w:link w:val="EndNoteBibliographyChar"/>
    <w:rsid w:val="00195AC4"/>
    <w:rPr>
      <w:noProof/>
      <w:lang w:val="en-US"/>
    </w:rPr>
  </w:style>
  <w:style w:type="character" w:customStyle="1" w:styleId="EndNoteBibliographyChar">
    <w:name w:val="EndNote Bibliography Char"/>
    <w:basedOn w:val="DefaultParagraphFont"/>
    <w:link w:val="EndNoteBibliography"/>
    <w:rsid w:val="00195AC4"/>
    <w:rPr>
      <w:rFonts w:ascii="Calibri" w:hAnsi="Calibri" w:cs="Calibri"/>
      <w:noProof/>
      <w:color w:val="000000"/>
    </w:rPr>
  </w:style>
  <w:style w:type="character" w:styleId="LineNumber">
    <w:name w:val="line number"/>
    <w:basedOn w:val="DefaultParagraphFont"/>
    <w:uiPriority w:val="99"/>
    <w:semiHidden/>
    <w:unhideWhenUsed/>
    <w:rsid w:val="00B45A99"/>
  </w:style>
  <w:style w:type="character" w:customStyle="1" w:styleId="Mention1">
    <w:name w:val="Mention1"/>
    <w:basedOn w:val="DefaultParagraphFont"/>
    <w:uiPriority w:val="99"/>
    <w:semiHidden/>
    <w:unhideWhenUsed/>
    <w:rsid w:val="000243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169778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j.liu@gmail.com" TargetMode="External"/><Relationship Id="rId13" Type="http://schemas.openxmlformats.org/officeDocument/2006/relationships/hyperlink" Target="mailto:sam.j.liu@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iu.2@warwick.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eyton@manchester.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laire.Davis@warwick.ac.uk" TargetMode="External"/><Relationship Id="rId4" Type="http://schemas.openxmlformats.org/officeDocument/2006/relationships/settings" Target="settings.xml"/><Relationship Id="rId9" Type="http://schemas.openxmlformats.org/officeDocument/2006/relationships/hyperlink" Target="mailto:john.wilson@manchester.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483D8-63AC-4D21-A19F-8C872079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7175</Words>
  <Characters>40901</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47981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2016-11-29T13:23:00Z</cp:lastPrinted>
  <dcterms:created xsi:type="dcterms:W3CDTF">2017-06-13T08:12:00Z</dcterms:created>
  <dcterms:modified xsi:type="dcterms:W3CDTF">2017-06-13T13:51:00Z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