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FA5CC7" w14:textId="77777777" w:rsidR="00CE10F2" w:rsidRPr="00CF22F6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Submission ID #: </w:t>
      </w:r>
      <w:r w:rsidR="00B80E2B">
        <w:rPr>
          <w:rFonts w:ascii="Helvetica" w:hAnsi="Helvetica"/>
          <w:b/>
          <w:i w:val="0"/>
          <w:sz w:val="22"/>
        </w:rPr>
        <w:t>56372</w:t>
      </w:r>
    </w:p>
    <w:p w14:paraId="16C61C08" w14:textId="77777777" w:rsidR="00CE10F2" w:rsidRPr="00CF22F6" w:rsidDel="00A12F8F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Editor Name:</w:t>
      </w:r>
      <w:r w:rsidR="00B80E2B">
        <w:rPr>
          <w:rFonts w:ascii="Helvetica" w:hAnsi="Helvetica"/>
          <w:b/>
          <w:i w:val="0"/>
          <w:sz w:val="22"/>
        </w:rPr>
        <w:t xml:space="preserve"> Brigid </w:t>
      </w:r>
      <w:proofErr w:type="spellStart"/>
      <w:r w:rsidR="00B80E2B">
        <w:rPr>
          <w:rFonts w:ascii="Helvetica" w:hAnsi="Helvetica"/>
          <w:b/>
          <w:i w:val="0"/>
          <w:sz w:val="22"/>
        </w:rPr>
        <w:t>Stadinski</w:t>
      </w:r>
      <w:proofErr w:type="spellEnd"/>
    </w:p>
    <w:p w14:paraId="492E1B4C" w14:textId="77777777" w:rsidR="00CE10F2" w:rsidRPr="00B80E2B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szCs w:val="22"/>
        </w:rPr>
      </w:pPr>
      <w:r w:rsidRPr="00CF22F6">
        <w:rPr>
          <w:rFonts w:ascii="Helvetica" w:hAnsi="Helvetica"/>
          <w:b/>
          <w:i w:val="0"/>
          <w:sz w:val="22"/>
        </w:rPr>
        <w:t>Videographer name:</w:t>
      </w:r>
      <w:r w:rsidR="00B80E2B">
        <w:rPr>
          <w:rFonts w:ascii="Helvetica" w:hAnsi="Helvetica"/>
          <w:b/>
          <w:i w:val="0"/>
          <w:sz w:val="22"/>
        </w:rPr>
        <w:t xml:space="preserve"> </w:t>
      </w:r>
      <w:r w:rsidR="00B80E2B" w:rsidRPr="00B80E2B">
        <w:rPr>
          <w:rFonts w:ascii="Arial" w:hAnsi="Arial" w:cs="Arial"/>
          <w:b/>
          <w:i w:val="0"/>
          <w:color w:val="000000"/>
          <w:sz w:val="22"/>
          <w:szCs w:val="22"/>
          <w:shd w:val="clear" w:color="auto" w:fill="FFFFFF"/>
        </w:rPr>
        <w:t>Kristoffer Hamilton</w:t>
      </w:r>
    </w:p>
    <w:p w14:paraId="08DA1BE3" w14:textId="77777777" w:rsidR="00CE10F2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Film Date: </w:t>
      </w:r>
      <w:r w:rsidR="0096187E">
        <w:rPr>
          <w:rFonts w:ascii="Helvetica" w:hAnsi="Helvetica"/>
          <w:b/>
          <w:i w:val="0"/>
          <w:sz w:val="22"/>
        </w:rPr>
        <w:t>08/16/2017</w:t>
      </w:r>
    </w:p>
    <w:p w14:paraId="326C8ECF" w14:textId="77777777" w:rsidR="009A3CBD" w:rsidRPr="0096187E" w:rsidRDefault="009A3CBD" w:rsidP="00CE10F2">
      <w:pPr>
        <w:pStyle w:val="BodyText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Helvetica" w:hAnsi="Helvetica"/>
          <w:b/>
          <w:i w:val="0"/>
          <w:sz w:val="22"/>
        </w:rPr>
        <w:t>Link:</w:t>
      </w:r>
      <w:r w:rsidR="0096187E">
        <w:rPr>
          <w:rFonts w:ascii="Helvetica" w:hAnsi="Helvetica"/>
          <w:b/>
          <w:i w:val="0"/>
          <w:sz w:val="22"/>
        </w:rPr>
        <w:t xml:space="preserve"> </w:t>
      </w:r>
      <w:r w:rsidR="0096187E" w:rsidRPr="0096187E">
        <w:rPr>
          <w:rFonts w:ascii="Arial" w:hAnsi="Arial" w:cs="Arial"/>
          <w:b/>
          <w:i w:val="0"/>
          <w:sz w:val="22"/>
          <w:szCs w:val="22"/>
        </w:rPr>
        <w:fldChar w:fldCharType="begin"/>
      </w:r>
      <w:r w:rsidR="0096187E" w:rsidRPr="0096187E">
        <w:rPr>
          <w:rFonts w:ascii="Arial" w:hAnsi="Arial" w:cs="Arial"/>
          <w:b/>
          <w:i w:val="0"/>
          <w:sz w:val="22"/>
          <w:szCs w:val="22"/>
        </w:rPr>
        <w:instrText xml:space="preserve"> HYPERLINK "http://www.jove.com/files_upload.php?src=17193508" \t "_blank" </w:instrText>
      </w:r>
      <w:r w:rsidR="0096187E" w:rsidRPr="0096187E">
        <w:rPr>
          <w:rFonts w:ascii="Arial" w:hAnsi="Arial" w:cs="Arial"/>
          <w:b/>
          <w:i w:val="0"/>
          <w:sz w:val="22"/>
          <w:szCs w:val="22"/>
        </w:rPr>
        <w:fldChar w:fldCharType="separate"/>
      </w:r>
      <w:r w:rsidR="0096187E" w:rsidRPr="0096187E">
        <w:rPr>
          <w:rStyle w:val="Hyperlink"/>
          <w:rFonts w:ascii="Arial" w:hAnsi="Arial" w:cs="Arial"/>
          <w:b/>
          <w:i w:val="0"/>
          <w:color w:val="1155CC"/>
          <w:sz w:val="22"/>
          <w:szCs w:val="22"/>
          <w:shd w:val="clear" w:color="auto" w:fill="FFFFFF"/>
        </w:rPr>
        <w:t>http://www.jove.com/files_upload.php?src=17193508</w:t>
      </w:r>
      <w:r w:rsidR="0096187E" w:rsidRPr="0096187E">
        <w:rPr>
          <w:rFonts w:ascii="Arial" w:hAnsi="Arial" w:cs="Arial"/>
          <w:b/>
          <w:i w:val="0"/>
          <w:sz w:val="22"/>
          <w:szCs w:val="22"/>
        </w:rPr>
        <w:fldChar w:fldCharType="end"/>
      </w:r>
    </w:p>
    <w:p w14:paraId="09AF6FA6" w14:textId="77777777" w:rsidR="00565757" w:rsidRPr="00CF22F6" w:rsidRDefault="00565757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</w:p>
    <w:p w14:paraId="2A5ADB9E" w14:textId="77777777" w:rsidR="00CE10F2" w:rsidRPr="00CF22F6" w:rsidRDefault="00CE10F2" w:rsidP="00CE10F2">
      <w:pPr>
        <w:pStyle w:val="CM10"/>
        <w:outlineLvl w:val="0"/>
        <w:rPr>
          <w:rFonts w:ascii="Helvetica" w:hAnsi="Helvetica" w:cs="Arial"/>
          <w:b/>
          <w:sz w:val="28"/>
        </w:rPr>
      </w:pPr>
      <w:r w:rsidRPr="00CF22F6">
        <w:rPr>
          <w:rFonts w:ascii="Helvetica" w:hAnsi="Helvetica"/>
          <w:b/>
          <w:sz w:val="28"/>
        </w:rPr>
        <w:t>Authors and Affiliations:</w:t>
      </w:r>
      <w:r w:rsidRPr="00CF22F6">
        <w:rPr>
          <w:rFonts w:ascii="Helvetica" w:hAnsi="Helvetica" w:cs="Arial"/>
          <w:b/>
          <w:sz w:val="28"/>
        </w:rPr>
        <w:t xml:space="preserve"> </w:t>
      </w:r>
    </w:p>
    <w:p w14:paraId="7AA80B98" w14:textId="77777777" w:rsidR="00565757" w:rsidRDefault="00565757" w:rsidP="00565757">
      <w:pPr>
        <w:pStyle w:val="Default"/>
        <w:rPr>
          <w:rFonts w:ascii="Helvetica" w:hAnsi="Helvetica"/>
        </w:rPr>
      </w:pPr>
    </w:p>
    <w:p w14:paraId="1BD1C633" w14:textId="77777777" w:rsidR="00867C6E" w:rsidRPr="0096187E" w:rsidRDefault="00D92B77" w:rsidP="00867C6E">
      <w:pPr>
        <w:pStyle w:val="NormalWeb"/>
        <w:spacing w:before="0" w:beforeAutospacing="0" w:after="0" w:afterAutospacing="0"/>
        <w:outlineLvl w:val="0"/>
        <w:rPr>
          <w:rFonts w:ascii="Arial" w:hAnsi="Arial" w:cs="Arial"/>
          <w:bCs/>
          <w:vertAlign w:val="superscript"/>
        </w:rPr>
      </w:pPr>
      <w:r w:rsidRPr="0096187E">
        <w:rPr>
          <w:rFonts w:ascii="Arial" w:hAnsi="Arial" w:cs="Arial"/>
          <w:bCs/>
        </w:rPr>
        <w:t>Patrick Scott Thayer</w:t>
      </w:r>
      <w:r w:rsidRPr="0096187E">
        <w:rPr>
          <w:rFonts w:ascii="Arial" w:hAnsi="Arial" w:cs="Arial"/>
          <w:bCs/>
          <w:vertAlign w:val="superscript"/>
        </w:rPr>
        <w:t>1</w:t>
      </w:r>
      <w:r w:rsidRPr="0096187E">
        <w:rPr>
          <w:rFonts w:ascii="Arial" w:hAnsi="Arial" w:cs="Arial"/>
          <w:bCs/>
        </w:rPr>
        <w:t xml:space="preserve">, Linnea </w:t>
      </w:r>
      <w:proofErr w:type="spellStart"/>
      <w:r w:rsidRPr="0096187E">
        <w:rPr>
          <w:rFonts w:ascii="Arial" w:hAnsi="Arial" w:cs="Arial"/>
          <w:bCs/>
        </w:rPr>
        <w:t>Stridh</w:t>
      </w:r>
      <w:proofErr w:type="spellEnd"/>
      <w:r w:rsidRPr="0096187E">
        <w:rPr>
          <w:rFonts w:ascii="Arial" w:hAnsi="Arial" w:cs="Arial"/>
          <w:bCs/>
        </w:rPr>
        <w:t xml:space="preserve"> Orrhult</w:t>
      </w:r>
      <w:r w:rsidRPr="0096187E">
        <w:rPr>
          <w:rFonts w:ascii="Arial" w:hAnsi="Arial" w:cs="Arial"/>
          <w:bCs/>
          <w:vertAlign w:val="superscript"/>
        </w:rPr>
        <w:t>2</w:t>
      </w:r>
      <w:proofErr w:type="gramStart"/>
      <w:r w:rsidRPr="0096187E">
        <w:rPr>
          <w:rFonts w:ascii="Arial" w:hAnsi="Arial" w:cs="Arial"/>
          <w:bCs/>
          <w:vertAlign w:val="superscript"/>
        </w:rPr>
        <w:t>,3</w:t>
      </w:r>
      <w:proofErr w:type="gramEnd"/>
      <w:r w:rsidRPr="0096187E">
        <w:rPr>
          <w:rFonts w:ascii="Arial" w:hAnsi="Arial" w:cs="Arial"/>
          <w:bCs/>
        </w:rPr>
        <w:t xml:space="preserve">, </w:t>
      </w:r>
      <w:r w:rsidR="00867C6E" w:rsidRPr="0096187E">
        <w:rPr>
          <w:rFonts w:ascii="Arial" w:hAnsi="Arial" w:cs="Arial"/>
          <w:bCs/>
        </w:rPr>
        <w:t>Héctor Martínez</w:t>
      </w:r>
      <w:r w:rsidRPr="0096187E">
        <w:rPr>
          <w:rFonts w:ascii="Arial" w:hAnsi="Arial" w:cs="Arial"/>
          <w:bCs/>
          <w:vertAlign w:val="superscript"/>
        </w:rPr>
        <w:t>2</w:t>
      </w:r>
      <w:r w:rsidRPr="0096187E">
        <w:rPr>
          <w:rFonts w:ascii="Arial" w:hAnsi="Arial" w:cs="Arial"/>
          <w:bCs/>
        </w:rPr>
        <w:t xml:space="preserve"> </w:t>
      </w:r>
    </w:p>
    <w:p w14:paraId="59AD4F4B" w14:textId="77777777" w:rsidR="00867C6E" w:rsidRPr="0096187E" w:rsidRDefault="00867C6E" w:rsidP="00867C6E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bCs/>
        </w:rPr>
      </w:pPr>
    </w:p>
    <w:p w14:paraId="68C7D5FF" w14:textId="77777777" w:rsidR="00D92B77" w:rsidRPr="0096187E" w:rsidRDefault="00D92B77" w:rsidP="00D92B77">
      <w:pPr>
        <w:pStyle w:val="NormalWeb"/>
        <w:spacing w:before="0" w:beforeAutospacing="0" w:after="0" w:afterAutospacing="0"/>
        <w:rPr>
          <w:rFonts w:ascii="Arial" w:hAnsi="Arial" w:cs="Arial"/>
          <w:bCs/>
        </w:rPr>
      </w:pPr>
      <w:r w:rsidRPr="0096187E">
        <w:rPr>
          <w:rFonts w:ascii="Arial" w:hAnsi="Arial" w:cs="Arial"/>
          <w:bCs/>
          <w:vertAlign w:val="superscript"/>
        </w:rPr>
        <w:t>1</w:t>
      </w:r>
      <w:r w:rsidRPr="0096187E">
        <w:rPr>
          <w:rFonts w:ascii="Arial" w:hAnsi="Arial" w:cs="Arial"/>
          <w:bCs/>
        </w:rPr>
        <w:t>CELLINK LLC, Blacksburg, VA, USA</w:t>
      </w:r>
      <w:r w:rsidRPr="0096187E">
        <w:rPr>
          <w:rFonts w:ascii="Arial" w:hAnsi="Arial" w:cs="Arial"/>
          <w:bCs/>
        </w:rPr>
        <w:tab/>
      </w:r>
    </w:p>
    <w:p w14:paraId="55698B1A" w14:textId="77777777" w:rsidR="00867C6E" w:rsidRPr="0096187E" w:rsidRDefault="00D92B77" w:rsidP="00867C6E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  <w:r w:rsidRPr="0096187E">
        <w:rPr>
          <w:rFonts w:ascii="Arial" w:hAnsi="Arial" w:cs="Arial"/>
          <w:bCs/>
          <w:vertAlign w:val="superscript"/>
        </w:rPr>
        <w:t>2</w:t>
      </w:r>
      <w:r w:rsidR="00867C6E" w:rsidRPr="0096187E">
        <w:rPr>
          <w:rFonts w:ascii="Arial" w:hAnsi="Arial" w:cs="Arial"/>
          <w:bCs/>
        </w:rPr>
        <w:t>CELLINK AB, Gothenburg, Sweden</w:t>
      </w:r>
    </w:p>
    <w:p w14:paraId="4D0A3AC3" w14:textId="77777777" w:rsidR="00867C6E" w:rsidRPr="0096187E" w:rsidRDefault="00867C6E" w:rsidP="00867C6E">
      <w:pPr>
        <w:rPr>
          <w:rFonts w:ascii="Arial" w:hAnsi="Arial" w:cs="Arial"/>
        </w:rPr>
      </w:pPr>
      <w:r w:rsidRPr="0096187E">
        <w:rPr>
          <w:rFonts w:ascii="Arial" w:hAnsi="Arial" w:cs="Arial"/>
          <w:vertAlign w:val="superscript"/>
        </w:rPr>
        <w:t>3</w:t>
      </w:r>
      <w:r w:rsidRPr="0096187E">
        <w:rPr>
          <w:rFonts w:ascii="Arial" w:hAnsi="Arial" w:cs="Arial"/>
        </w:rPr>
        <w:t>3D Bioprinting Centre, Department of Chemistry and Chemical Engineering, Chalmers University of Technology, Gothenburg, Sweden</w:t>
      </w:r>
    </w:p>
    <w:p w14:paraId="1C7D2E46" w14:textId="77777777" w:rsidR="00565757" w:rsidRPr="0096187E" w:rsidRDefault="00565757" w:rsidP="00565757">
      <w:pPr>
        <w:pStyle w:val="Default"/>
        <w:rPr>
          <w:rFonts w:ascii="Helvetica" w:hAnsi="Helvetica"/>
          <w:color w:val="auto"/>
        </w:rPr>
      </w:pPr>
    </w:p>
    <w:p w14:paraId="0964E855" w14:textId="77777777" w:rsidR="00B80E2B" w:rsidRPr="0096187E" w:rsidRDefault="00CE10F2" w:rsidP="00B80E2B">
      <w:pPr>
        <w:pStyle w:val="NormalWeb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r w:rsidRPr="0096187E">
        <w:rPr>
          <w:rFonts w:ascii="Arial" w:hAnsi="Arial" w:cs="Arial"/>
          <w:b/>
          <w:sz w:val="28"/>
          <w:szCs w:val="28"/>
        </w:rPr>
        <w:t xml:space="preserve">Title: </w:t>
      </w:r>
      <w:r w:rsidR="00B80E2B" w:rsidRPr="0096187E">
        <w:rPr>
          <w:rFonts w:ascii="Arial" w:hAnsi="Arial" w:cs="Arial"/>
          <w:b/>
          <w:sz w:val="28"/>
          <w:szCs w:val="28"/>
        </w:rPr>
        <w:t xml:space="preserve">Bioprinting of Cartilage and Skin Tissue Analogs Utilizing a Novel Passive Mixing Unit Technique for </w:t>
      </w:r>
      <w:proofErr w:type="spellStart"/>
      <w:r w:rsidR="00B80E2B" w:rsidRPr="0096187E">
        <w:rPr>
          <w:rFonts w:ascii="Arial" w:hAnsi="Arial" w:cs="Arial"/>
          <w:b/>
          <w:sz w:val="28"/>
          <w:szCs w:val="28"/>
        </w:rPr>
        <w:t>Bioink</w:t>
      </w:r>
      <w:proofErr w:type="spellEnd"/>
      <w:r w:rsidR="00B80E2B" w:rsidRPr="0096187E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B80E2B" w:rsidRPr="0096187E">
        <w:rPr>
          <w:rFonts w:ascii="Arial" w:hAnsi="Arial" w:cs="Arial"/>
          <w:b/>
          <w:sz w:val="28"/>
          <w:szCs w:val="28"/>
        </w:rPr>
        <w:t>Precellularization</w:t>
      </w:r>
      <w:proofErr w:type="spellEnd"/>
      <w:r w:rsidR="00B80E2B" w:rsidRPr="0096187E">
        <w:rPr>
          <w:rFonts w:ascii="Arial" w:hAnsi="Arial" w:cs="Arial"/>
          <w:b/>
          <w:sz w:val="28"/>
          <w:szCs w:val="28"/>
        </w:rPr>
        <w:t xml:space="preserve"> </w:t>
      </w:r>
    </w:p>
    <w:p w14:paraId="7F31C17E" w14:textId="77777777" w:rsidR="00565757" w:rsidRPr="0096187E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32D8FCF4" w14:textId="77777777" w:rsidR="00565757" w:rsidRPr="0096187E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496CF1FC" w14:textId="77777777" w:rsidR="00CE10F2" w:rsidRPr="0096187E" w:rsidRDefault="00CE10F2" w:rsidP="00CE10F2">
      <w:pPr>
        <w:outlineLvl w:val="0"/>
        <w:rPr>
          <w:rFonts w:ascii="Helvetica" w:hAnsi="Helvetica"/>
          <w:b/>
          <w:sz w:val="22"/>
        </w:rPr>
      </w:pPr>
      <w:r w:rsidRPr="0096187E">
        <w:rPr>
          <w:rFonts w:ascii="Helvetica" w:hAnsi="Helvetica"/>
          <w:b/>
          <w:sz w:val="22"/>
        </w:rPr>
        <w:t xml:space="preserve">Corresponding Author: </w:t>
      </w:r>
    </w:p>
    <w:p w14:paraId="738C261D" w14:textId="77777777" w:rsidR="00867C6E" w:rsidRPr="0096187E" w:rsidRDefault="00867C6E" w:rsidP="00867C6E">
      <w:pPr>
        <w:pStyle w:val="NormalWeb"/>
        <w:spacing w:before="0" w:beforeAutospacing="0" w:after="0" w:afterAutospacing="0"/>
        <w:outlineLvl w:val="0"/>
        <w:rPr>
          <w:rFonts w:ascii="Arial" w:hAnsi="Arial" w:cs="Arial"/>
        </w:rPr>
      </w:pPr>
      <w:r w:rsidRPr="0096187E">
        <w:rPr>
          <w:rFonts w:ascii="Arial" w:hAnsi="Arial" w:cs="Arial"/>
          <w:bCs/>
        </w:rPr>
        <w:t>Héctor Martínez, PhD</w:t>
      </w:r>
      <w:r w:rsidRPr="0096187E">
        <w:rPr>
          <w:rFonts w:ascii="Arial" w:hAnsi="Arial" w:cs="Arial"/>
        </w:rPr>
        <w:t xml:space="preserve"> </w:t>
      </w:r>
      <w:r w:rsidRPr="0096187E">
        <w:rPr>
          <w:rFonts w:ascii="Arial" w:hAnsi="Arial" w:cs="Arial"/>
          <w:bCs/>
        </w:rPr>
        <w:t>(hm@cellink.com)</w:t>
      </w:r>
    </w:p>
    <w:p w14:paraId="629F1102" w14:textId="77777777" w:rsidR="00565757" w:rsidRPr="0096187E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0B5C57EA" w14:textId="77777777" w:rsidR="00B4322E" w:rsidRPr="0096187E" w:rsidRDefault="00B4322E" w:rsidP="00B4322E">
      <w:pPr>
        <w:outlineLvl w:val="0"/>
        <w:rPr>
          <w:rFonts w:ascii="Helvetica" w:hAnsi="Helvetica"/>
          <w:b/>
          <w:sz w:val="22"/>
        </w:rPr>
      </w:pPr>
      <w:r w:rsidRPr="0096187E">
        <w:rPr>
          <w:rFonts w:ascii="Helvetica" w:hAnsi="Helvetica"/>
          <w:b/>
          <w:sz w:val="22"/>
        </w:rPr>
        <w:t>Co-authors’ corresponding information:</w:t>
      </w:r>
    </w:p>
    <w:p w14:paraId="70A56BD8" w14:textId="77777777" w:rsidR="00D92B77" w:rsidRPr="0096187E" w:rsidRDefault="00D92B77" w:rsidP="00D92B77">
      <w:pPr>
        <w:pStyle w:val="NormalWeb"/>
        <w:spacing w:before="0" w:beforeAutospacing="0" w:after="0" w:afterAutospacing="0"/>
        <w:outlineLvl w:val="0"/>
        <w:rPr>
          <w:rFonts w:ascii="Arial" w:hAnsi="Arial" w:cs="Arial"/>
          <w:bCs/>
        </w:rPr>
      </w:pPr>
      <w:r w:rsidRPr="0096187E">
        <w:rPr>
          <w:rFonts w:ascii="Arial" w:hAnsi="Arial" w:cs="Arial"/>
          <w:bCs/>
        </w:rPr>
        <w:t>Patrick Scott Thayer (pt@cellink.com)</w:t>
      </w:r>
    </w:p>
    <w:p w14:paraId="15273462" w14:textId="77777777" w:rsidR="00D92B77" w:rsidRPr="0096187E" w:rsidRDefault="00D92B77" w:rsidP="00D92B77">
      <w:pPr>
        <w:pStyle w:val="NormalWeb"/>
        <w:spacing w:before="0" w:beforeAutospacing="0" w:after="0" w:afterAutospacing="0"/>
        <w:rPr>
          <w:rFonts w:ascii="Arial" w:hAnsi="Arial" w:cs="Arial"/>
          <w:bCs/>
        </w:rPr>
      </w:pPr>
      <w:r w:rsidRPr="0096187E">
        <w:rPr>
          <w:rFonts w:ascii="Arial" w:hAnsi="Arial" w:cs="Arial"/>
          <w:bCs/>
        </w:rPr>
        <w:t xml:space="preserve">Linnea </w:t>
      </w:r>
      <w:proofErr w:type="spellStart"/>
      <w:r w:rsidRPr="0096187E">
        <w:rPr>
          <w:rFonts w:ascii="Arial" w:hAnsi="Arial" w:cs="Arial"/>
          <w:bCs/>
        </w:rPr>
        <w:t>Stridh</w:t>
      </w:r>
      <w:proofErr w:type="spellEnd"/>
      <w:r w:rsidRPr="0096187E">
        <w:rPr>
          <w:rFonts w:ascii="Arial" w:hAnsi="Arial" w:cs="Arial"/>
          <w:bCs/>
        </w:rPr>
        <w:t xml:space="preserve"> Orrhult (</w:t>
      </w:r>
      <w:hyperlink r:id="rId9" w:history="1">
        <w:r w:rsidRPr="0096187E">
          <w:rPr>
            <w:rStyle w:val="Hyperlink"/>
            <w:rFonts w:ascii="Arial" w:hAnsi="Arial" w:cs="Arial"/>
            <w:bCs/>
            <w:color w:val="auto"/>
          </w:rPr>
          <w:t>lo@cellink.com</w:t>
        </w:r>
      </w:hyperlink>
      <w:r w:rsidRPr="0096187E">
        <w:rPr>
          <w:rStyle w:val="Hyperlink"/>
          <w:rFonts w:ascii="Arial" w:hAnsi="Arial" w:cs="Arial"/>
          <w:bCs/>
          <w:color w:val="auto"/>
        </w:rPr>
        <w:t>)</w:t>
      </w:r>
    </w:p>
    <w:p w14:paraId="1C115145" w14:textId="77777777" w:rsidR="00CE10F2" w:rsidRPr="00E24898" w:rsidRDefault="00CE10F2">
      <w:pPr>
        <w:rPr>
          <w:rFonts w:ascii="Helvetica" w:hAnsi="Helvetica"/>
          <w:sz w:val="22"/>
        </w:rPr>
      </w:pPr>
    </w:p>
    <w:p w14:paraId="5F678A59" w14:textId="77777777" w:rsidR="00565757" w:rsidRPr="00E24898" w:rsidRDefault="00565757">
      <w:pPr>
        <w:rPr>
          <w:rFonts w:ascii="Helvetica" w:hAnsi="Helvetica"/>
          <w:sz w:val="22"/>
        </w:rPr>
      </w:pPr>
    </w:p>
    <w:p w14:paraId="223360B6" w14:textId="77777777" w:rsidR="00CE10F2" w:rsidRPr="00E24898" w:rsidRDefault="00CE10F2" w:rsidP="00CE10F2">
      <w:pPr>
        <w:rPr>
          <w:rFonts w:ascii="Helvetica" w:hAnsi="Helvetica"/>
          <w:sz w:val="22"/>
        </w:rPr>
      </w:pPr>
    </w:p>
    <w:p w14:paraId="2811DA92" w14:textId="77777777" w:rsidR="00B80E2B" w:rsidRDefault="00B80E2B" w:rsidP="00B80E2B">
      <w:pPr>
        <w:spacing w:before="120"/>
        <w:rPr>
          <w:rFonts w:ascii="Helvetica" w:hAnsi="Helvetica"/>
          <w:sz w:val="22"/>
        </w:rPr>
      </w:pPr>
      <w:r w:rsidRPr="007C6CAA">
        <w:rPr>
          <w:rFonts w:ascii="Helvetica" w:hAnsi="Helvetica"/>
          <w:b/>
          <w:sz w:val="22"/>
        </w:rPr>
        <w:t>A.</w:t>
      </w:r>
      <w:r>
        <w:rPr>
          <w:rFonts w:ascii="Helvetica" w:hAnsi="Helvetica"/>
          <w:sz w:val="22"/>
        </w:rPr>
        <w:t xml:space="preserve">  </w:t>
      </w:r>
      <w:r w:rsidRPr="00D55A65">
        <w:rPr>
          <w:rFonts w:ascii="Helvetica" w:hAnsi="Helvetica"/>
          <w:b/>
          <w:sz w:val="22"/>
        </w:rPr>
        <w:t>Microscopy:</w:t>
      </w:r>
      <w:r>
        <w:rPr>
          <w:rFonts w:ascii="Helvetica" w:hAnsi="Helvetica"/>
          <w:sz w:val="22"/>
        </w:rPr>
        <w:t xml:space="preserve"> Does your protocol involve </w:t>
      </w:r>
      <w:r w:rsidRPr="005A1F5E">
        <w:rPr>
          <w:rFonts w:ascii="Helvetica" w:hAnsi="Helvetica"/>
          <w:sz w:val="22"/>
        </w:rPr>
        <w:t>video microscopy, such as filming a complex dissection or microinjection technique</w:t>
      </w:r>
      <w:r>
        <w:rPr>
          <w:rFonts w:ascii="Helvetica" w:hAnsi="Helvetica"/>
          <w:sz w:val="22"/>
        </w:rPr>
        <w:t xml:space="preserve">? </w:t>
      </w:r>
      <w:r w:rsidRPr="005A1F5E">
        <w:rPr>
          <w:rFonts w:ascii="Helvetica" w:hAnsi="Helvetica"/>
          <w:sz w:val="22"/>
        </w:rPr>
        <w:t>(Y/N</w:t>
      </w:r>
      <w:r>
        <w:rPr>
          <w:rFonts w:ascii="Helvetica" w:hAnsi="Helvetica"/>
          <w:sz w:val="22"/>
        </w:rPr>
        <w:t xml:space="preserve">)__N______  </w:t>
      </w:r>
    </w:p>
    <w:p w14:paraId="4FFACC35" w14:textId="77777777" w:rsidR="00B80E2B" w:rsidRDefault="00B80E2B" w:rsidP="00B80E2B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Can you record movies/images using your own microscope camera? </w:t>
      </w:r>
      <w:r w:rsidRPr="005A1F5E">
        <w:rPr>
          <w:rFonts w:ascii="Helvetica" w:hAnsi="Helvetica"/>
          <w:sz w:val="22"/>
        </w:rPr>
        <w:t>(Y/N</w:t>
      </w:r>
      <w:r>
        <w:rPr>
          <w:rFonts w:ascii="Helvetica" w:hAnsi="Helvetica"/>
          <w:sz w:val="22"/>
        </w:rPr>
        <w:t xml:space="preserve">)_________  </w:t>
      </w:r>
    </w:p>
    <w:p w14:paraId="6378FDCB" w14:textId="77777777" w:rsidR="00B80E2B" w:rsidRDefault="00B80E2B" w:rsidP="00B80E2B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If no,</w:t>
      </w:r>
      <w:r w:rsidRPr="005A1F5E">
        <w:rPr>
          <w:rFonts w:ascii="Helvetica" w:hAnsi="Helvetica"/>
          <w:sz w:val="22"/>
        </w:rPr>
        <w:t xml:space="preserve"> </w:t>
      </w:r>
      <w:r>
        <w:rPr>
          <w:rFonts w:ascii="Helvetica" w:hAnsi="Helvetica"/>
          <w:sz w:val="22"/>
        </w:rPr>
        <w:t>JoVE will need to record the microscope images using our scope kit (through a camera port or one of the oculars). Please list the make and model of your microscope: _____________________________________________</w:t>
      </w:r>
    </w:p>
    <w:p w14:paraId="33AD4E35" w14:textId="77777777" w:rsidR="00B80E2B" w:rsidRPr="002B61B3" w:rsidRDefault="00B80E2B" w:rsidP="00B80E2B">
      <w:pPr>
        <w:spacing w:before="120"/>
        <w:rPr>
          <w:rFonts w:ascii="Helvetica" w:hAnsi="Helvetica"/>
          <w:sz w:val="22"/>
        </w:rPr>
      </w:pPr>
    </w:p>
    <w:p w14:paraId="1A9E0B97" w14:textId="77777777" w:rsidR="00B80E2B" w:rsidRDefault="00B80E2B" w:rsidP="00B80E2B">
      <w:pPr>
        <w:spacing w:before="120"/>
        <w:rPr>
          <w:rFonts w:ascii="Helvetica" w:hAnsi="Helvetica"/>
          <w:sz w:val="22"/>
        </w:rPr>
      </w:pPr>
      <w:r w:rsidRPr="007C6CAA">
        <w:rPr>
          <w:rFonts w:ascii="Helvetica" w:hAnsi="Helvetica"/>
          <w:b/>
          <w:sz w:val="22"/>
        </w:rPr>
        <w:t>B.</w:t>
      </w:r>
      <w:r>
        <w:rPr>
          <w:rFonts w:ascii="Helvetica" w:hAnsi="Helvetica"/>
          <w:sz w:val="22"/>
        </w:rPr>
        <w:t xml:space="preserve">   </w:t>
      </w:r>
      <w:r w:rsidRPr="00D55A65">
        <w:rPr>
          <w:rFonts w:ascii="Helvetica" w:hAnsi="Helvetica"/>
          <w:b/>
          <w:sz w:val="22"/>
        </w:rPr>
        <w:t>Software Usage:</w:t>
      </w:r>
      <w:r>
        <w:rPr>
          <w:rFonts w:ascii="Helvetica" w:hAnsi="Helvetica"/>
          <w:sz w:val="22"/>
        </w:rPr>
        <w:t xml:space="preserve"> Does your protocol include detailed, step-by-step, descriptions of software usage?</w:t>
      </w:r>
      <w:r w:rsidRPr="00FB038C">
        <w:rPr>
          <w:rFonts w:ascii="Helvetica" w:hAnsi="Helvetica"/>
          <w:sz w:val="22"/>
        </w:rPr>
        <w:t xml:space="preserve"> (Y/N</w:t>
      </w:r>
      <w:r>
        <w:rPr>
          <w:rFonts w:ascii="Helvetica" w:hAnsi="Helvetica"/>
          <w:sz w:val="22"/>
        </w:rPr>
        <w:t xml:space="preserve">)___N____ </w:t>
      </w:r>
    </w:p>
    <w:p w14:paraId="3C2F6C82" w14:textId="77777777" w:rsidR="00B80E2B" w:rsidRDefault="00B80E2B" w:rsidP="00654735">
      <w:pPr>
        <w:spacing w:before="120"/>
        <w:rPr>
          <w:rFonts w:ascii="Helvetica" w:hAnsi="Helvetica"/>
          <w:b/>
          <w:sz w:val="22"/>
        </w:rPr>
      </w:pPr>
    </w:p>
    <w:p w14:paraId="02628A1A" w14:textId="77777777" w:rsidR="00654735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C.</w:t>
      </w:r>
      <w:r w:rsidRPr="00E24898">
        <w:rPr>
          <w:rFonts w:ascii="Helvetica" w:hAnsi="Helvetica"/>
          <w:sz w:val="22"/>
        </w:rPr>
        <w:t xml:space="preserve">  Which steps of your protocol will viewers benefit most from having filmed? Please list 4-6 individual steps using the step numbers listed in this document. (Please do not list entire sections.) ___________________________________________</w:t>
      </w:r>
    </w:p>
    <w:p w14:paraId="1958B6E1" w14:textId="77777777" w:rsidR="00851B3E" w:rsidRPr="00631E2D" w:rsidRDefault="004A5D9E" w:rsidP="00654735">
      <w:pPr>
        <w:spacing w:before="120"/>
        <w:rPr>
          <w:rFonts w:ascii="Helvetica" w:hAnsi="Helvetica"/>
          <w:color w:val="76923C"/>
          <w:sz w:val="22"/>
        </w:rPr>
      </w:pPr>
      <w:r w:rsidRPr="00631E2D">
        <w:rPr>
          <w:rFonts w:ascii="Helvetica" w:hAnsi="Helvetica"/>
          <w:color w:val="76923C"/>
          <w:sz w:val="22"/>
        </w:rPr>
        <w:t>Steps 3.</w:t>
      </w:r>
      <w:r w:rsidR="008F602E">
        <w:rPr>
          <w:rFonts w:ascii="Helvetica" w:hAnsi="Helvetica"/>
          <w:color w:val="76923C"/>
          <w:sz w:val="22"/>
        </w:rPr>
        <w:t>3</w:t>
      </w:r>
      <w:r w:rsidRPr="00631E2D">
        <w:rPr>
          <w:rFonts w:ascii="Helvetica" w:hAnsi="Helvetica"/>
          <w:color w:val="76923C"/>
          <w:sz w:val="22"/>
        </w:rPr>
        <w:t xml:space="preserve"> to 3.</w:t>
      </w:r>
      <w:r w:rsidR="008F602E">
        <w:rPr>
          <w:rFonts w:ascii="Helvetica" w:hAnsi="Helvetica"/>
          <w:color w:val="76923C"/>
          <w:sz w:val="22"/>
        </w:rPr>
        <w:t>9</w:t>
      </w:r>
      <w:r w:rsidRPr="00631E2D">
        <w:rPr>
          <w:rFonts w:ascii="Helvetica" w:hAnsi="Helvetica"/>
          <w:color w:val="76923C"/>
          <w:sz w:val="22"/>
        </w:rPr>
        <w:t xml:space="preserve"> are most beneficial to have filmed</w:t>
      </w:r>
    </w:p>
    <w:p w14:paraId="7B6C8864" w14:textId="77777777" w:rsidR="00B80E2B" w:rsidRDefault="00B80E2B" w:rsidP="00654735">
      <w:pPr>
        <w:spacing w:before="120"/>
        <w:rPr>
          <w:rFonts w:ascii="Helvetica" w:hAnsi="Helvetica"/>
          <w:b/>
          <w:sz w:val="22"/>
        </w:rPr>
      </w:pPr>
    </w:p>
    <w:p w14:paraId="0DB94D15" w14:textId="77777777" w:rsidR="00654735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lastRenderedPageBreak/>
        <w:t>D.</w:t>
      </w:r>
      <w:r w:rsidRPr="00E24898">
        <w:rPr>
          <w:rFonts w:ascii="Helvetica" w:hAnsi="Helvetica"/>
          <w:sz w:val="22"/>
        </w:rPr>
        <w:t xml:space="preserve">  What is the single most difficult aspect of this procedure and what do you do to ensure success?  Please list 1-2 individual steps using the step numbers listed in this document. (Please do not list entire sections.) ___________________________</w:t>
      </w:r>
    </w:p>
    <w:p w14:paraId="18CECFB6" w14:textId="77777777" w:rsidR="00851B3E" w:rsidRPr="00631E2D" w:rsidRDefault="008F602E" w:rsidP="00654735">
      <w:pPr>
        <w:spacing w:before="120"/>
        <w:rPr>
          <w:rFonts w:ascii="Helvetica" w:hAnsi="Helvetica"/>
          <w:color w:val="76923C"/>
          <w:sz w:val="22"/>
        </w:rPr>
      </w:pPr>
      <w:r>
        <w:rPr>
          <w:rFonts w:ascii="Helvetica" w:hAnsi="Helvetica"/>
          <w:color w:val="76923C"/>
          <w:sz w:val="22"/>
        </w:rPr>
        <w:t>Steps 3.3</w:t>
      </w:r>
      <w:r w:rsidR="004A5D9E" w:rsidRPr="00631E2D">
        <w:rPr>
          <w:rFonts w:ascii="Helvetica" w:hAnsi="Helvetica"/>
          <w:color w:val="76923C"/>
          <w:sz w:val="22"/>
        </w:rPr>
        <w:t xml:space="preserve"> are the most difficult. To ensure success, we take our time and ensure we have syringe space to work with to eliminate the risk of accident discharge.</w:t>
      </w:r>
    </w:p>
    <w:p w14:paraId="51032B9E" w14:textId="77777777" w:rsidR="00B80E2B" w:rsidRDefault="00B80E2B" w:rsidP="00654735">
      <w:pPr>
        <w:spacing w:before="120"/>
        <w:rPr>
          <w:rFonts w:ascii="Helvetica" w:hAnsi="Helvetica"/>
          <w:b/>
          <w:sz w:val="22"/>
        </w:rPr>
      </w:pPr>
    </w:p>
    <w:p w14:paraId="01AD3693" w14:textId="77777777" w:rsidR="00654735" w:rsidRPr="00E24898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E.</w:t>
      </w:r>
      <w:r w:rsidRPr="00E24898">
        <w:rPr>
          <w:rFonts w:ascii="Helvetica" w:hAnsi="Helvetica"/>
          <w:sz w:val="22"/>
        </w:rPr>
        <w:t xml:space="preserve">  Will the filming need to take place in multiple locations? (Y/N) ___</w:t>
      </w:r>
      <w:r w:rsidR="00B80E2B">
        <w:rPr>
          <w:rFonts w:ascii="Helvetica" w:hAnsi="Helvetica"/>
          <w:sz w:val="22"/>
        </w:rPr>
        <w:t>N</w:t>
      </w:r>
      <w:r w:rsidRPr="00E24898">
        <w:rPr>
          <w:rFonts w:ascii="Helvetica" w:hAnsi="Helvetica"/>
          <w:sz w:val="22"/>
        </w:rPr>
        <w:t>____ If yes, how far apart are the locations? ___________________________________________________</w:t>
      </w:r>
    </w:p>
    <w:p w14:paraId="6D1367A3" w14:textId="77777777" w:rsidR="00CE10F2" w:rsidRPr="00E24898" w:rsidRDefault="00CC0C58" w:rsidP="00CE10F2">
      <w:pPr>
        <w:rPr>
          <w:rFonts w:ascii="Helvetica" w:hAnsi="Helvetica"/>
          <w:b/>
          <w:bCs/>
          <w:szCs w:val="24"/>
        </w:rPr>
      </w:pPr>
      <w:r w:rsidRPr="00E24898">
        <w:rPr>
          <w:rFonts w:ascii="Helvetica" w:hAnsi="Helvetica"/>
          <w:b/>
          <w:sz w:val="28"/>
        </w:rPr>
        <w:br w:type="page"/>
      </w:r>
      <w:r w:rsidR="00CE10F2" w:rsidRPr="00E24898">
        <w:rPr>
          <w:rFonts w:ascii="Helvetica" w:hAnsi="Helvetica"/>
          <w:b/>
          <w:sz w:val="28"/>
        </w:rPr>
        <w:lastRenderedPageBreak/>
        <w:t>1. Introduction (</w:t>
      </w:r>
      <w:r w:rsidR="00D300CE" w:rsidRPr="00E24898">
        <w:rPr>
          <w:rFonts w:ascii="Helvetica" w:hAnsi="Helvetica"/>
          <w:b/>
          <w:sz w:val="28"/>
        </w:rPr>
        <w:t xml:space="preserve">Experimental </w:t>
      </w:r>
      <w:r w:rsidRPr="00E24898">
        <w:rPr>
          <w:rFonts w:ascii="Helvetica" w:hAnsi="Helvetica"/>
          <w:b/>
          <w:sz w:val="28"/>
        </w:rPr>
        <w:t>Goal</w:t>
      </w:r>
      <w:r w:rsidR="00CE10F2" w:rsidRPr="00E24898">
        <w:rPr>
          <w:rFonts w:ascii="Helvetica" w:hAnsi="Helvetica"/>
          <w:b/>
          <w:sz w:val="28"/>
        </w:rPr>
        <w:t xml:space="preserve"> and </w:t>
      </w:r>
      <w:r w:rsidRPr="00E24898">
        <w:rPr>
          <w:rFonts w:ascii="Helvetica" w:hAnsi="Helvetica"/>
          <w:b/>
          <w:sz w:val="28"/>
        </w:rPr>
        <w:t xml:space="preserve">Author </w:t>
      </w:r>
      <w:r w:rsidR="00CE10F2" w:rsidRPr="00E24898">
        <w:rPr>
          <w:rFonts w:ascii="Helvetica" w:hAnsi="Helvetica"/>
          <w:b/>
          <w:sz w:val="28"/>
        </w:rPr>
        <w:t>Interview</w:t>
      </w:r>
      <w:r w:rsidRPr="00E24898">
        <w:rPr>
          <w:rFonts w:ascii="Helvetica" w:hAnsi="Helvetica"/>
          <w:b/>
          <w:sz w:val="28"/>
        </w:rPr>
        <w:t>s</w:t>
      </w:r>
      <w:r w:rsidR="00CE10F2" w:rsidRPr="00E24898">
        <w:rPr>
          <w:rFonts w:ascii="Helvetica" w:hAnsi="Helvetica"/>
          <w:b/>
          <w:sz w:val="28"/>
        </w:rPr>
        <w:t>)</w:t>
      </w:r>
      <w:r w:rsidR="002B26D4" w:rsidRPr="00E24898">
        <w:rPr>
          <w:rFonts w:ascii="Helvetica" w:hAnsi="Helvetica"/>
          <w:b/>
          <w:sz w:val="28"/>
        </w:rPr>
        <w:t xml:space="preserve"> – </w:t>
      </w:r>
      <w:r w:rsidR="002B26D4" w:rsidRPr="00E24898">
        <w:rPr>
          <w:rFonts w:ascii="Helvetica" w:hAnsi="Helvetica"/>
          <w:b/>
          <w:bCs/>
          <w:szCs w:val="24"/>
        </w:rPr>
        <w:t xml:space="preserve">As the beginning of your video, the introduction should clearly </w:t>
      </w:r>
      <w:r w:rsidR="00EE4460" w:rsidRPr="00E24898">
        <w:rPr>
          <w:rFonts w:ascii="Helvetica" w:hAnsi="Helvetica"/>
          <w:b/>
          <w:bCs/>
          <w:szCs w:val="24"/>
        </w:rPr>
        <w:t>present the goal of your method to the viewer and its significance</w:t>
      </w:r>
      <w:r w:rsidR="002B26D4" w:rsidRPr="00E24898">
        <w:rPr>
          <w:rFonts w:ascii="Helvetica" w:hAnsi="Helvetica"/>
          <w:b/>
          <w:bCs/>
          <w:szCs w:val="24"/>
        </w:rPr>
        <w:t xml:space="preserve">. </w:t>
      </w:r>
      <w:r w:rsidR="00EE4460" w:rsidRPr="00E24898">
        <w:rPr>
          <w:rFonts w:ascii="Helvetica" w:hAnsi="Helvetica"/>
          <w:b/>
          <w:bCs/>
          <w:szCs w:val="24"/>
        </w:rPr>
        <w:t xml:space="preserve"> Other information can be provided according to the various statements below, but the total introduction should not exceed 150 words. </w:t>
      </w:r>
    </w:p>
    <w:p w14:paraId="1C7BC7F0" w14:textId="77777777" w:rsidR="00CE10F2" w:rsidRPr="00E24898" w:rsidRDefault="00CE10F2" w:rsidP="00CE10F2">
      <w:pPr>
        <w:rPr>
          <w:rFonts w:ascii="Helvetica" w:hAnsi="Helvetica"/>
          <w:b/>
          <w:sz w:val="22"/>
        </w:rPr>
      </w:pPr>
    </w:p>
    <w:p w14:paraId="53B205FF" w14:textId="77777777" w:rsidR="00D300CE" w:rsidRPr="0096187E" w:rsidRDefault="00CE10F2" w:rsidP="00CE10F2">
      <w:pPr>
        <w:rPr>
          <w:rFonts w:ascii="Arial" w:hAnsi="Arial" w:cs="Arial"/>
          <w:b/>
          <w:szCs w:val="24"/>
        </w:rPr>
      </w:pPr>
      <w:r w:rsidRPr="0096187E">
        <w:rPr>
          <w:rFonts w:ascii="Arial" w:hAnsi="Arial" w:cs="Arial"/>
          <w:b/>
          <w:szCs w:val="24"/>
        </w:rPr>
        <w:t xml:space="preserve">A. </w:t>
      </w:r>
      <w:r w:rsidR="002B26D4" w:rsidRPr="0096187E">
        <w:rPr>
          <w:rFonts w:ascii="Arial" w:hAnsi="Arial" w:cs="Arial"/>
          <w:b/>
          <w:szCs w:val="24"/>
        </w:rPr>
        <w:t xml:space="preserve">Experimental </w:t>
      </w:r>
      <w:r w:rsidR="00003C8B" w:rsidRPr="0096187E">
        <w:rPr>
          <w:rFonts w:ascii="Arial" w:hAnsi="Arial" w:cs="Arial"/>
          <w:b/>
          <w:szCs w:val="24"/>
        </w:rPr>
        <w:t>Goal</w:t>
      </w:r>
      <w:r w:rsidR="00F146E3" w:rsidRPr="0096187E">
        <w:rPr>
          <w:rFonts w:ascii="Arial" w:hAnsi="Arial" w:cs="Arial"/>
          <w:b/>
          <w:szCs w:val="24"/>
        </w:rPr>
        <w:t>: (read by voice talent at JoVE)</w:t>
      </w:r>
    </w:p>
    <w:p w14:paraId="6F9CF03C" w14:textId="77777777" w:rsidR="002B26D4" w:rsidRPr="0096187E" w:rsidRDefault="002B26D4" w:rsidP="005A09D8">
      <w:pPr>
        <w:rPr>
          <w:rFonts w:ascii="Arial" w:hAnsi="Arial" w:cs="Arial"/>
          <w:b/>
          <w:szCs w:val="24"/>
          <w:u w:val="single"/>
        </w:rPr>
      </w:pPr>
    </w:p>
    <w:p w14:paraId="72B91D83" w14:textId="77777777" w:rsidR="00CE10F2" w:rsidRPr="0096187E" w:rsidRDefault="00CE10F2" w:rsidP="00E24898">
      <w:pPr>
        <w:rPr>
          <w:rFonts w:ascii="Arial" w:hAnsi="Arial" w:cs="Arial"/>
          <w:szCs w:val="24"/>
        </w:rPr>
      </w:pPr>
      <w:r w:rsidRPr="0096187E">
        <w:rPr>
          <w:rFonts w:ascii="Arial" w:hAnsi="Arial" w:cs="Arial"/>
          <w:szCs w:val="24"/>
        </w:rPr>
        <w:t xml:space="preserve">The overall goal of this </w:t>
      </w:r>
      <w:r w:rsidR="00BC6612" w:rsidRPr="0096187E">
        <w:rPr>
          <w:rFonts w:ascii="Arial" w:hAnsi="Arial" w:cs="Arial"/>
          <w:szCs w:val="24"/>
        </w:rPr>
        <w:t>procedure</w:t>
      </w:r>
      <w:r w:rsidRPr="0096187E">
        <w:rPr>
          <w:rFonts w:ascii="Arial" w:hAnsi="Arial" w:cs="Arial"/>
          <w:szCs w:val="24"/>
        </w:rPr>
        <w:t xml:space="preserve"> is to </w:t>
      </w:r>
      <w:r w:rsidR="00813F5F" w:rsidRPr="0096187E">
        <w:rPr>
          <w:rFonts w:ascii="Arial" w:hAnsi="Arial" w:cs="Arial"/>
          <w:szCs w:val="24"/>
        </w:rPr>
        <w:t>facilitate the rapid and reproducible pre</w:t>
      </w:r>
      <w:r w:rsidR="0096187E" w:rsidRPr="0096187E">
        <w:rPr>
          <w:rFonts w:ascii="Arial" w:hAnsi="Arial" w:cs="Arial"/>
          <w:szCs w:val="24"/>
        </w:rPr>
        <w:t>-</w:t>
      </w:r>
      <w:r w:rsidR="00813F5F" w:rsidRPr="0096187E">
        <w:rPr>
          <w:rFonts w:ascii="Arial" w:hAnsi="Arial" w:cs="Arial"/>
          <w:szCs w:val="24"/>
        </w:rPr>
        <w:t xml:space="preserve">cellularization of </w:t>
      </w:r>
      <w:proofErr w:type="spellStart"/>
      <w:r w:rsidR="00813F5F" w:rsidRPr="0096187E">
        <w:rPr>
          <w:rFonts w:ascii="Arial" w:hAnsi="Arial" w:cs="Arial"/>
          <w:szCs w:val="24"/>
        </w:rPr>
        <w:t>bioinks</w:t>
      </w:r>
      <w:proofErr w:type="spellEnd"/>
      <w:r w:rsidR="00813F5F" w:rsidRPr="0096187E">
        <w:rPr>
          <w:rFonts w:ascii="Arial" w:hAnsi="Arial" w:cs="Arial"/>
          <w:szCs w:val="24"/>
        </w:rPr>
        <w:t xml:space="preserve"> for bioprinting applications while preserving cell viability</w:t>
      </w:r>
      <w:r w:rsidRPr="0096187E">
        <w:rPr>
          <w:rFonts w:ascii="Arial" w:hAnsi="Arial" w:cs="Arial"/>
          <w:szCs w:val="24"/>
        </w:rPr>
        <w:t xml:space="preserve">. </w:t>
      </w:r>
      <w:r w:rsidRPr="0096187E">
        <w:rPr>
          <w:rFonts w:ascii="Arial" w:hAnsi="Arial" w:cs="Arial"/>
          <w:b/>
          <w:szCs w:val="24"/>
        </w:rPr>
        <w:t>(Intro)</w:t>
      </w:r>
    </w:p>
    <w:p w14:paraId="42AE2433" w14:textId="77777777" w:rsidR="00CE10F2" w:rsidRPr="0096187E" w:rsidRDefault="00CE10F2" w:rsidP="00CE10F2">
      <w:pPr>
        <w:rPr>
          <w:rFonts w:ascii="Arial" w:hAnsi="Arial" w:cs="Arial"/>
          <w:szCs w:val="24"/>
        </w:rPr>
      </w:pPr>
    </w:p>
    <w:p w14:paraId="2DAF8AE0" w14:textId="77777777" w:rsidR="00D300CE" w:rsidRPr="0096187E" w:rsidRDefault="00CE10F2" w:rsidP="001819E3">
      <w:pPr>
        <w:rPr>
          <w:rFonts w:ascii="Arial" w:hAnsi="Arial" w:cs="Arial"/>
          <w:b/>
          <w:szCs w:val="24"/>
        </w:rPr>
      </w:pPr>
      <w:r w:rsidRPr="0096187E">
        <w:rPr>
          <w:rFonts w:ascii="Arial" w:hAnsi="Arial" w:cs="Arial"/>
          <w:b/>
          <w:szCs w:val="24"/>
        </w:rPr>
        <w:t xml:space="preserve">B.  </w:t>
      </w:r>
      <w:r w:rsidR="00EE4460" w:rsidRPr="0096187E">
        <w:rPr>
          <w:rFonts w:ascii="Arial" w:hAnsi="Arial" w:cs="Arial"/>
          <w:b/>
          <w:szCs w:val="24"/>
        </w:rPr>
        <w:t xml:space="preserve">Required </w:t>
      </w:r>
      <w:r w:rsidRPr="0096187E">
        <w:rPr>
          <w:rFonts w:ascii="Arial" w:hAnsi="Arial" w:cs="Arial"/>
          <w:b/>
          <w:szCs w:val="24"/>
        </w:rPr>
        <w:t>Interview</w:t>
      </w:r>
      <w:r w:rsidR="00EE4460" w:rsidRPr="0096187E">
        <w:rPr>
          <w:rFonts w:ascii="Arial" w:hAnsi="Arial" w:cs="Arial"/>
          <w:b/>
          <w:szCs w:val="24"/>
        </w:rPr>
        <w:t xml:space="preserve"> Statements</w:t>
      </w:r>
      <w:r w:rsidRPr="0096187E">
        <w:rPr>
          <w:rFonts w:ascii="Arial" w:hAnsi="Arial" w:cs="Arial"/>
          <w:b/>
          <w:szCs w:val="24"/>
        </w:rPr>
        <w:t xml:space="preserve">: (Said by you on camera. Don’t forget to smile!)  </w:t>
      </w:r>
    </w:p>
    <w:p w14:paraId="426F7EC1" w14:textId="5B62B39B" w:rsidR="00CE10F2" w:rsidRDefault="00212FCF" w:rsidP="0096187E">
      <w:pPr>
        <w:numPr>
          <w:ilvl w:val="1"/>
          <w:numId w:val="9"/>
        </w:numPr>
        <w:spacing w:before="240"/>
        <w:outlineLvl w:val="0"/>
        <w:rPr>
          <w:rFonts w:ascii="Arial" w:hAnsi="Arial" w:cs="Arial"/>
          <w:szCs w:val="24"/>
        </w:rPr>
      </w:pPr>
      <w:r w:rsidRPr="0096187E">
        <w:rPr>
          <w:rFonts w:ascii="Arial" w:hAnsi="Arial" w:cs="Arial"/>
          <w:b/>
          <w:szCs w:val="24"/>
        </w:rPr>
        <w:t>Hector Martinez</w:t>
      </w:r>
      <w:r w:rsidR="00FD1497" w:rsidRPr="0096187E">
        <w:rPr>
          <w:rFonts w:ascii="Arial" w:hAnsi="Arial" w:cs="Arial"/>
          <w:b/>
          <w:szCs w:val="24"/>
        </w:rPr>
        <w:t>:</w:t>
      </w:r>
      <w:r w:rsidR="00FD1497" w:rsidRPr="0096187E">
        <w:rPr>
          <w:rFonts w:ascii="Arial" w:hAnsi="Arial" w:cs="Arial"/>
          <w:szCs w:val="24"/>
        </w:rPr>
        <w:t xml:space="preserve"> </w:t>
      </w:r>
      <w:r w:rsidR="009625B1" w:rsidRPr="0096187E">
        <w:rPr>
          <w:rFonts w:ascii="Arial" w:hAnsi="Arial" w:cs="Arial"/>
          <w:szCs w:val="24"/>
        </w:rPr>
        <w:t xml:space="preserve">This method can help </w:t>
      </w:r>
      <w:r w:rsidRPr="0096187E">
        <w:rPr>
          <w:rFonts w:ascii="Arial" w:hAnsi="Arial" w:cs="Arial"/>
          <w:szCs w:val="24"/>
        </w:rPr>
        <w:t xml:space="preserve">streamline and improve </w:t>
      </w:r>
      <w:r w:rsidRPr="00D43EA7">
        <w:rPr>
          <w:rFonts w:ascii="Arial" w:hAnsi="Arial" w:cs="Arial"/>
          <w:color w:val="FF0000"/>
          <w:szCs w:val="24"/>
        </w:rPr>
        <w:t>reproduc</w:t>
      </w:r>
      <w:r w:rsidR="003466DE" w:rsidRPr="00D43EA7">
        <w:rPr>
          <w:rFonts w:ascii="Arial" w:hAnsi="Arial" w:cs="Arial"/>
          <w:color w:val="FF0000"/>
          <w:szCs w:val="24"/>
        </w:rPr>
        <w:t>ibility when</w:t>
      </w:r>
      <w:r w:rsidR="003466DE" w:rsidRPr="00D43EA7">
        <w:rPr>
          <w:rFonts w:ascii="Arial" w:hAnsi="Arial"/>
          <w:color w:val="FF0000"/>
        </w:rPr>
        <w:t xml:space="preserve"> </w:t>
      </w:r>
      <w:r w:rsidRPr="00D43EA7">
        <w:rPr>
          <w:rFonts w:ascii="Arial" w:hAnsi="Arial"/>
          <w:color w:val="FF0000"/>
        </w:rPr>
        <w:t>bl</w:t>
      </w:r>
      <w:r w:rsidR="003466DE" w:rsidRPr="00D43EA7">
        <w:rPr>
          <w:rFonts w:ascii="Arial" w:hAnsi="Arial"/>
          <w:color w:val="FF0000"/>
        </w:rPr>
        <w:t xml:space="preserve">ending </w:t>
      </w:r>
      <w:r w:rsidRPr="00D43EA7">
        <w:rPr>
          <w:rFonts w:ascii="Arial" w:hAnsi="Arial"/>
          <w:color w:val="FF0000"/>
        </w:rPr>
        <w:t>a</w:t>
      </w:r>
      <w:r w:rsidRPr="0096187E">
        <w:rPr>
          <w:rFonts w:ascii="Arial" w:hAnsi="Arial" w:cs="Arial"/>
          <w:szCs w:val="24"/>
        </w:rPr>
        <w:t xml:space="preserve"> cell suspension with a </w:t>
      </w:r>
      <w:proofErr w:type="spellStart"/>
      <w:r w:rsidRPr="0096187E">
        <w:rPr>
          <w:rFonts w:ascii="Arial" w:hAnsi="Arial" w:cs="Arial"/>
          <w:szCs w:val="24"/>
        </w:rPr>
        <w:t>bioink</w:t>
      </w:r>
      <w:proofErr w:type="spellEnd"/>
      <w:r w:rsidRPr="0096187E">
        <w:rPr>
          <w:rFonts w:ascii="Arial" w:hAnsi="Arial" w:cs="Arial"/>
          <w:szCs w:val="24"/>
        </w:rPr>
        <w:t xml:space="preserve"> to ensure the printing </w:t>
      </w:r>
      <w:r w:rsidR="00122880">
        <w:rPr>
          <w:rFonts w:ascii="Arial" w:hAnsi="Arial" w:cs="Arial"/>
          <w:szCs w:val="24"/>
        </w:rPr>
        <w:t xml:space="preserve">of </w:t>
      </w:r>
      <w:r w:rsidRPr="0096187E">
        <w:rPr>
          <w:rFonts w:ascii="Arial" w:hAnsi="Arial" w:cs="Arial"/>
          <w:szCs w:val="24"/>
        </w:rPr>
        <w:t>viable cells</w:t>
      </w:r>
      <w:r w:rsidR="0096187E">
        <w:rPr>
          <w:rFonts w:ascii="Arial" w:hAnsi="Arial" w:cs="Arial"/>
          <w:szCs w:val="24"/>
        </w:rPr>
        <w:t xml:space="preserve"> </w:t>
      </w:r>
      <w:r w:rsidR="0096187E" w:rsidRPr="0096187E">
        <w:rPr>
          <w:rFonts w:ascii="Arial" w:hAnsi="Arial" w:cs="Arial"/>
          <w:b/>
          <w:szCs w:val="24"/>
        </w:rPr>
        <w:t>[1-MED]</w:t>
      </w:r>
      <w:r w:rsidRPr="0096187E">
        <w:rPr>
          <w:rFonts w:ascii="Arial" w:hAnsi="Arial" w:cs="Arial"/>
          <w:szCs w:val="24"/>
        </w:rPr>
        <w:t xml:space="preserve">. </w:t>
      </w:r>
    </w:p>
    <w:p w14:paraId="4A5E819D" w14:textId="77777777" w:rsidR="0096187E" w:rsidRPr="0096187E" w:rsidRDefault="0096187E" w:rsidP="0096187E">
      <w:pPr>
        <w:numPr>
          <w:ilvl w:val="2"/>
          <w:numId w:val="9"/>
        </w:numPr>
        <w:spacing w:before="240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Hector speaks toward the camera, interview style.</w:t>
      </w:r>
    </w:p>
    <w:p w14:paraId="269F3329" w14:textId="6F2D5528" w:rsidR="009625B1" w:rsidRDefault="00B47AD7" w:rsidP="0096187E">
      <w:pPr>
        <w:numPr>
          <w:ilvl w:val="1"/>
          <w:numId w:val="9"/>
        </w:numPr>
        <w:spacing w:before="240"/>
        <w:outlineLvl w:val="0"/>
        <w:rPr>
          <w:rFonts w:ascii="Arial" w:hAnsi="Arial" w:cs="Arial"/>
          <w:szCs w:val="24"/>
        </w:rPr>
      </w:pPr>
      <w:r w:rsidRPr="0096187E">
        <w:rPr>
          <w:rFonts w:ascii="Arial" w:hAnsi="Arial" w:cs="Arial"/>
          <w:b/>
          <w:szCs w:val="24"/>
        </w:rPr>
        <w:t>Hector Martinez:</w:t>
      </w:r>
      <w:r w:rsidRPr="0096187E">
        <w:rPr>
          <w:rFonts w:ascii="Arial" w:hAnsi="Arial" w:cs="Arial"/>
          <w:szCs w:val="24"/>
        </w:rPr>
        <w:t xml:space="preserve"> </w:t>
      </w:r>
      <w:r w:rsidR="009625B1" w:rsidRPr="0096187E">
        <w:rPr>
          <w:rFonts w:ascii="Arial" w:hAnsi="Arial" w:cs="Arial"/>
          <w:szCs w:val="24"/>
        </w:rPr>
        <w:t xml:space="preserve">The main advantage of this technique is that </w:t>
      </w:r>
      <w:r w:rsidR="00212FCF" w:rsidRPr="0096187E">
        <w:rPr>
          <w:rFonts w:ascii="Arial" w:hAnsi="Arial" w:cs="Arial"/>
          <w:szCs w:val="24"/>
        </w:rPr>
        <w:t xml:space="preserve">it eliminates </w:t>
      </w:r>
      <w:r w:rsidR="00D43EA7" w:rsidRPr="00D43EA7">
        <w:rPr>
          <w:rFonts w:ascii="Arial" w:hAnsi="Arial" w:cs="Arial"/>
          <w:color w:val="FF0000"/>
          <w:szCs w:val="24"/>
        </w:rPr>
        <w:t>variability</w:t>
      </w:r>
      <w:r w:rsidR="00212FCF" w:rsidRPr="0096187E">
        <w:rPr>
          <w:rFonts w:ascii="Arial" w:hAnsi="Arial" w:cs="Arial"/>
          <w:szCs w:val="24"/>
        </w:rPr>
        <w:t xml:space="preserve"> in mixing by blending cells with a </w:t>
      </w:r>
      <w:proofErr w:type="spellStart"/>
      <w:r w:rsidR="00212FCF" w:rsidRPr="0096187E">
        <w:rPr>
          <w:rFonts w:ascii="Arial" w:hAnsi="Arial" w:cs="Arial"/>
          <w:szCs w:val="24"/>
        </w:rPr>
        <w:t>bioink</w:t>
      </w:r>
      <w:proofErr w:type="spellEnd"/>
      <w:r w:rsidR="00212FCF" w:rsidRPr="0096187E">
        <w:rPr>
          <w:rFonts w:ascii="Arial" w:hAnsi="Arial" w:cs="Arial"/>
          <w:szCs w:val="24"/>
        </w:rPr>
        <w:t xml:space="preserve"> in an enclosed system with minimal </w:t>
      </w:r>
      <w:r w:rsidR="00212FCF" w:rsidRPr="00D43EA7">
        <w:rPr>
          <w:rFonts w:ascii="Arial" w:hAnsi="Arial" w:cs="Arial"/>
          <w:color w:val="FF0000"/>
          <w:szCs w:val="24"/>
        </w:rPr>
        <w:t>hand</w:t>
      </w:r>
      <w:r w:rsidR="006965F0" w:rsidRPr="00D43EA7">
        <w:rPr>
          <w:rFonts w:ascii="Arial" w:hAnsi="Arial" w:cs="Arial"/>
          <w:color w:val="FF0000"/>
          <w:szCs w:val="24"/>
        </w:rPr>
        <w:t>l</w:t>
      </w:r>
      <w:r w:rsidR="00212FCF" w:rsidRPr="00D43EA7">
        <w:rPr>
          <w:rFonts w:ascii="Arial" w:hAnsi="Arial" w:cs="Arial"/>
          <w:color w:val="FF0000"/>
          <w:szCs w:val="24"/>
        </w:rPr>
        <w:t>ing</w:t>
      </w:r>
      <w:r w:rsidR="00212FCF" w:rsidRPr="0096187E">
        <w:rPr>
          <w:rFonts w:ascii="Arial" w:hAnsi="Arial" w:cs="Arial"/>
          <w:szCs w:val="24"/>
        </w:rPr>
        <w:t xml:space="preserve"> and risk of sample loss</w:t>
      </w:r>
      <w:r w:rsidR="0096187E">
        <w:rPr>
          <w:rFonts w:ascii="Arial" w:hAnsi="Arial" w:cs="Arial"/>
          <w:szCs w:val="24"/>
        </w:rPr>
        <w:t xml:space="preserve"> </w:t>
      </w:r>
      <w:r w:rsidR="0096187E" w:rsidRPr="0096187E">
        <w:rPr>
          <w:rFonts w:ascii="Arial" w:hAnsi="Arial" w:cs="Arial"/>
          <w:b/>
          <w:szCs w:val="24"/>
        </w:rPr>
        <w:t>[1-MED]</w:t>
      </w:r>
      <w:r w:rsidR="009625B1" w:rsidRPr="0096187E">
        <w:rPr>
          <w:rFonts w:ascii="Arial" w:hAnsi="Arial" w:cs="Arial"/>
          <w:szCs w:val="24"/>
        </w:rPr>
        <w:t xml:space="preserve">.   </w:t>
      </w:r>
    </w:p>
    <w:p w14:paraId="447A7E8A" w14:textId="77777777" w:rsidR="0096187E" w:rsidRPr="0096187E" w:rsidRDefault="00B47AD7" w:rsidP="0096187E">
      <w:pPr>
        <w:numPr>
          <w:ilvl w:val="2"/>
          <w:numId w:val="9"/>
        </w:numPr>
        <w:spacing w:before="240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Hector</w:t>
      </w:r>
      <w:r w:rsidR="0096187E">
        <w:rPr>
          <w:rFonts w:ascii="Arial" w:hAnsi="Arial" w:cs="Arial"/>
          <w:szCs w:val="24"/>
        </w:rPr>
        <w:t xml:space="preserve"> speaks toward the camera, interview style.</w:t>
      </w:r>
    </w:p>
    <w:p w14:paraId="2A555B63" w14:textId="77777777" w:rsidR="00CE10F2" w:rsidRPr="00E24898" w:rsidRDefault="00CE10F2" w:rsidP="00E24898">
      <w:pPr>
        <w:spacing w:before="120"/>
        <w:jc w:val="both"/>
        <w:outlineLvl w:val="0"/>
        <w:rPr>
          <w:rFonts w:ascii="Helvetica" w:hAnsi="Helvetica" w:cs="Arial"/>
          <w:sz w:val="22"/>
          <w:szCs w:val="24"/>
        </w:rPr>
      </w:pPr>
    </w:p>
    <w:p w14:paraId="279FA3FB" w14:textId="77777777" w:rsidR="00CE10F2" w:rsidRPr="0096187E" w:rsidRDefault="00F95E8D" w:rsidP="0096187E">
      <w:pPr>
        <w:rPr>
          <w:rFonts w:ascii="Helvetica" w:hAnsi="Helvetica"/>
          <w:b/>
          <w:sz w:val="22"/>
        </w:rPr>
      </w:pPr>
      <w:r w:rsidRPr="00F146E3">
        <w:rPr>
          <w:rFonts w:ascii="Helvetica" w:hAnsi="Helvetica"/>
          <w:b/>
          <w:szCs w:val="24"/>
        </w:rPr>
        <w:t>C</w:t>
      </w:r>
      <w:r w:rsidR="002B26D4" w:rsidRPr="00F146E3">
        <w:rPr>
          <w:rFonts w:ascii="Helvetica" w:hAnsi="Helvetica"/>
          <w:b/>
          <w:szCs w:val="24"/>
        </w:rPr>
        <w:t xml:space="preserve">.  </w:t>
      </w:r>
      <w:r w:rsidRPr="00F146E3">
        <w:rPr>
          <w:rFonts w:ascii="Helvetica" w:hAnsi="Helvetica"/>
          <w:b/>
          <w:szCs w:val="24"/>
        </w:rPr>
        <w:t>Optional Interview Statements</w:t>
      </w:r>
      <w:r w:rsidR="002B26D4" w:rsidRPr="00F146E3">
        <w:rPr>
          <w:rFonts w:ascii="Helvetica" w:hAnsi="Helvetica"/>
          <w:b/>
          <w:szCs w:val="24"/>
        </w:rPr>
        <w:t>:</w:t>
      </w:r>
      <w:r w:rsidR="002B26D4" w:rsidRPr="00E24898">
        <w:rPr>
          <w:rFonts w:ascii="Helvetica" w:hAnsi="Helvetica"/>
          <w:b/>
          <w:sz w:val="22"/>
        </w:rPr>
        <w:t xml:space="preserve"> (Said by you on camera. Don’t forget to smile!)  </w:t>
      </w:r>
      <w:r w:rsidR="00CE10F2" w:rsidRPr="00F146E3">
        <w:rPr>
          <w:rFonts w:ascii="Helvetica" w:hAnsi="Helvetica" w:cs="Arial"/>
          <w:szCs w:val="24"/>
        </w:rPr>
        <w:t xml:space="preserve"> </w:t>
      </w:r>
    </w:p>
    <w:p w14:paraId="3262A4CF" w14:textId="19AE2BB5" w:rsidR="00B47AD7" w:rsidRDefault="003466DE" w:rsidP="0096187E">
      <w:pPr>
        <w:numPr>
          <w:ilvl w:val="1"/>
          <w:numId w:val="9"/>
        </w:numPr>
        <w:spacing w:before="240"/>
        <w:outlineLvl w:val="0"/>
        <w:rPr>
          <w:rFonts w:ascii="Arial" w:hAnsi="Arial" w:cs="Arial"/>
          <w:szCs w:val="24"/>
        </w:rPr>
      </w:pPr>
      <w:r w:rsidRPr="00D43EA7">
        <w:rPr>
          <w:rFonts w:ascii="Arial" w:hAnsi="Arial" w:cs="Arial"/>
          <w:b/>
          <w:bCs/>
          <w:color w:val="FF0000"/>
        </w:rPr>
        <w:t xml:space="preserve">Elin </w:t>
      </w:r>
      <w:proofErr w:type="spellStart"/>
      <w:r w:rsidRPr="00D43EA7">
        <w:rPr>
          <w:rFonts w:ascii="Arial" w:hAnsi="Arial" w:cs="Arial"/>
          <w:b/>
          <w:bCs/>
          <w:color w:val="FF0000"/>
        </w:rPr>
        <w:t>Pernevik</w:t>
      </w:r>
      <w:proofErr w:type="spellEnd"/>
      <w:r w:rsidR="00FD1497" w:rsidRPr="00D43EA7">
        <w:rPr>
          <w:rFonts w:ascii="Arial" w:hAnsi="Arial"/>
          <w:b/>
          <w:color w:val="7030A0"/>
        </w:rPr>
        <w:t>:</w:t>
      </w:r>
      <w:r w:rsidR="00FD1497" w:rsidRPr="0096187E">
        <w:rPr>
          <w:rFonts w:ascii="Arial" w:hAnsi="Arial" w:cs="Arial"/>
          <w:szCs w:val="24"/>
        </w:rPr>
        <w:t xml:space="preserve"> </w:t>
      </w:r>
      <w:r w:rsidR="00CE10F2" w:rsidRPr="0096187E">
        <w:rPr>
          <w:rFonts w:ascii="Arial" w:hAnsi="Arial" w:cs="Arial"/>
          <w:szCs w:val="24"/>
        </w:rPr>
        <w:t xml:space="preserve">Visual demonstration of this method is critical as </w:t>
      </w:r>
      <w:r w:rsidR="004A5D9E" w:rsidRPr="0096187E">
        <w:rPr>
          <w:rFonts w:ascii="Arial" w:hAnsi="Arial" w:cs="Arial"/>
          <w:szCs w:val="24"/>
        </w:rPr>
        <w:t>there is</w:t>
      </w:r>
      <w:r w:rsidR="008A7EEA" w:rsidRPr="0096187E">
        <w:rPr>
          <w:rFonts w:ascii="Arial" w:hAnsi="Arial" w:cs="Arial"/>
          <w:szCs w:val="24"/>
        </w:rPr>
        <w:t xml:space="preserve"> a risk of improper mixing </w:t>
      </w:r>
      <w:r w:rsidR="004A5D9E" w:rsidRPr="0096187E">
        <w:rPr>
          <w:rFonts w:ascii="Arial" w:hAnsi="Arial" w:cs="Arial"/>
          <w:szCs w:val="24"/>
        </w:rPr>
        <w:t>if</w:t>
      </w:r>
      <w:r w:rsidR="00122880">
        <w:rPr>
          <w:rFonts w:ascii="Arial" w:hAnsi="Arial" w:cs="Arial"/>
          <w:szCs w:val="24"/>
        </w:rPr>
        <w:t xml:space="preserve"> the</w:t>
      </w:r>
      <w:r w:rsidR="004A5D9E" w:rsidRPr="0096187E">
        <w:rPr>
          <w:rFonts w:ascii="Arial" w:hAnsi="Arial" w:cs="Arial"/>
          <w:szCs w:val="24"/>
        </w:rPr>
        <w:t xml:space="preserve"> assembly is performed incorrectly</w:t>
      </w:r>
      <w:r w:rsidR="00B47AD7">
        <w:rPr>
          <w:rFonts w:ascii="Arial" w:hAnsi="Arial" w:cs="Arial"/>
          <w:szCs w:val="24"/>
        </w:rPr>
        <w:t xml:space="preserve"> </w:t>
      </w:r>
      <w:r w:rsidR="00B47AD7" w:rsidRPr="00B47AD7">
        <w:rPr>
          <w:rFonts w:ascii="Arial" w:hAnsi="Arial" w:cs="Arial"/>
          <w:b/>
          <w:szCs w:val="24"/>
        </w:rPr>
        <w:t>[1-MED]</w:t>
      </w:r>
      <w:r w:rsidR="00CE10F2" w:rsidRPr="0096187E">
        <w:rPr>
          <w:rFonts w:ascii="Arial" w:hAnsi="Arial" w:cs="Arial"/>
          <w:szCs w:val="24"/>
        </w:rPr>
        <w:t>.</w:t>
      </w:r>
    </w:p>
    <w:p w14:paraId="0D595DC3" w14:textId="77777777" w:rsidR="0096187E" w:rsidRDefault="00B47AD7" w:rsidP="00B47AD7">
      <w:pPr>
        <w:numPr>
          <w:ilvl w:val="2"/>
          <w:numId w:val="9"/>
        </w:numPr>
        <w:spacing w:before="240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Linnea speaks toward the camera, interview style.</w:t>
      </w:r>
      <w:r w:rsidR="00CE10F2" w:rsidRPr="00B47AD7">
        <w:rPr>
          <w:rFonts w:ascii="Arial" w:hAnsi="Arial" w:cs="Arial"/>
          <w:szCs w:val="24"/>
        </w:rPr>
        <w:t xml:space="preserve">   </w:t>
      </w:r>
    </w:p>
    <w:p w14:paraId="386EBD09" w14:textId="77777777" w:rsidR="00B47AD7" w:rsidRPr="00B47AD7" w:rsidRDefault="00B47AD7" w:rsidP="00B47AD7">
      <w:pPr>
        <w:spacing w:before="240"/>
        <w:outlineLvl w:val="0"/>
        <w:rPr>
          <w:rFonts w:ascii="Arial" w:hAnsi="Arial" w:cs="Arial"/>
          <w:color w:val="FF0000"/>
          <w:szCs w:val="24"/>
        </w:rPr>
      </w:pPr>
      <w:r w:rsidRPr="00B47AD7">
        <w:rPr>
          <w:rFonts w:ascii="Arial" w:hAnsi="Arial" w:cs="Arial"/>
          <w:color w:val="FF0000"/>
          <w:szCs w:val="24"/>
        </w:rPr>
        <w:t>Authors, I had to change the speakers around a little because speaker saying the optional interview statements cannot also say the required interview statements.  I gave Linnea another speaking part in the conclusion.</w:t>
      </w:r>
    </w:p>
    <w:p w14:paraId="0B56C8C8" w14:textId="77777777" w:rsidR="0096187E" w:rsidRDefault="0096187E" w:rsidP="0096187E">
      <w:pPr>
        <w:rPr>
          <w:rFonts w:ascii="Helvetica" w:hAnsi="Helvetica"/>
          <w:b/>
          <w:szCs w:val="24"/>
        </w:rPr>
      </w:pPr>
    </w:p>
    <w:p w14:paraId="1B615136" w14:textId="77777777" w:rsidR="0096187E" w:rsidRPr="0096187E" w:rsidRDefault="0096187E" w:rsidP="0096187E">
      <w:pPr>
        <w:rPr>
          <w:rFonts w:ascii="Helvetica" w:hAnsi="Helvetica"/>
          <w:b/>
          <w:sz w:val="22"/>
        </w:rPr>
      </w:pPr>
      <w:r w:rsidRPr="00F146E3">
        <w:rPr>
          <w:rFonts w:ascii="Helvetica" w:hAnsi="Helvetica"/>
          <w:b/>
          <w:szCs w:val="24"/>
        </w:rPr>
        <w:t>E.  Ethics title card:</w:t>
      </w:r>
      <w:r w:rsidRPr="00E24898">
        <w:rPr>
          <w:rFonts w:ascii="Helvetica" w:hAnsi="Helvetica"/>
          <w:b/>
          <w:sz w:val="22"/>
        </w:rPr>
        <w:t xml:space="preserve"> (for human subjects or animal work, does not count toward word length total)</w:t>
      </w:r>
    </w:p>
    <w:p w14:paraId="7F755310" w14:textId="77777777" w:rsidR="00862971" w:rsidRPr="00862971" w:rsidRDefault="006C3427" w:rsidP="0096187E">
      <w:pPr>
        <w:numPr>
          <w:ilvl w:val="1"/>
          <w:numId w:val="9"/>
        </w:numPr>
        <w:spacing w:before="240"/>
        <w:outlineLvl w:val="0"/>
        <w:rPr>
          <w:rFonts w:ascii="Arial" w:hAnsi="Arial" w:cs="Arial"/>
          <w:szCs w:val="24"/>
        </w:rPr>
      </w:pPr>
      <w:r w:rsidRPr="0096187E">
        <w:rPr>
          <w:rFonts w:ascii="Arial" w:hAnsi="Arial" w:cs="Arial"/>
        </w:rPr>
        <w:t xml:space="preserve">This protocol follows the guidelines of Chalmers University’s </w:t>
      </w:r>
      <w:r w:rsidR="002A75E2" w:rsidRPr="0096187E">
        <w:rPr>
          <w:rFonts w:ascii="Arial" w:hAnsi="Arial" w:cs="Arial"/>
        </w:rPr>
        <w:t>H</w:t>
      </w:r>
      <w:r w:rsidRPr="0096187E">
        <w:rPr>
          <w:rFonts w:ascii="Arial" w:hAnsi="Arial" w:cs="Arial"/>
        </w:rPr>
        <w:t xml:space="preserve">uman </w:t>
      </w:r>
      <w:r w:rsidR="002A75E2" w:rsidRPr="0096187E">
        <w:rPr>
          <w:rFonts w:ascii="Arial" w:hAnsi="Arial" w:cs="Arial"/>
        </w:rPr>
        <w:t>R</w:t>
      </w:r>
      <w:r w:rsidRPr="0096187E">
        <w:rPr>
          <w:rFonts w:ascii="Arial" w:hAnsi="Arial" w:cs="Arial"/>
        </w:rPr>
        <w:t xml:space="preserve">esearch </w:t>
      </w:r>
      <w:r w:rsidR="002A75E2" w:rsidRPr="0096187E">
        <w:rPr>
          <w:rFonts w:ascii="Arial" w:hAnsi="Arial" w:cs="Arial"/>
        </w:rPr>
        <w:t>E</w:t>
      </w:r>
      <w:r w:rsidRPr="0096187E">
        <w:rPr>
          <w:rFonts w:ascii="Arial" w:hAnsi="Arial" w:cs="Arial"/>
        </w:rPr>
        <w:t xml:space="preserve">thics </w:t>
      </w:r>
      <w:r w:rsidR="002A75E2" w:rsidRPr="0096187E">
        <w:rPr>
          <w:rFonts w:ascii="Arial" w:hAnsi="Arial" w:cs="Arial"/>
        </w:rPr>
        <w:t>C</w:t>
      </w:r>
      <w:r w:rsidRPr="0096187E">
        <w:rPr>
          <w:rFonts w:ascii="Arial" w:hAnsi="Arial" w:cs="Arial"/>
        </w:rPr>
        <w:t>ommittee</w:t>
      </w:r>
      <w:r w:rsidR="00862971">
        <w:rPr>
          <w:rFonts w:ascii="Arial" w:hAnsi="Arial" w:cs="Arial"/>
        </w:rPr>
        <w:t xml:space="preserve"> </w:t>
      </w:r>
      <w:r w:rsidR="00862971" w:rsidRPr="00862971">
        <w:rPr>
          <w:rFonts w:ascii="Arial" w:hAnsi="Arial" w:cs="Arial"/>
          <w:b/>
        </w:rPr>
        <w:t>[1-Title Card]</w:t>
      </w:r>
      <w:r w:rsidRPr="0096187E">
        <w:rPr>
          <w:rFonts w:ascii="Arial" w:hAnsi="Arial" w:cs="Arial"/>
        </w:rPr>
        <w:t>.</w:t>
      </w:r>
    </w:p>
    <w:p w14:paraId="530093D5" w14:textId="77777777" w:rsidR="00CE10F2" w:rsidRPr="0096187E" w:rsidRDefault="00862971" w:rsidP="00862971">
      <w:pPr>
        <w:numPr>
          <w:ilvl w:val="2"/>
          <w:numId w:val="9"/>
        </w:numPr>
        <w:spacing w:before="240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Title Card.</w:t>
      </w:r>
      <w:r w:rsidR="006C3427" w:rsidRPr="0096187E">
        <w:rPr>
          <w:rFonts w:ascii="Arial" w:hAnsi="Arial" w:cs="Arial"/>
        </w:rPr>
        <w:t xml:space="preserve"> </w:t>
      </w:r>
    </w:p>
    <w:p w14:paraId="58343881" w14:textId="77777777" w:rsidR="00CE10F2" w:rsidRPr="00E24898" w:rsidRDefault="00CE10F2" w:rsidP="00CE10F2">
      <w:pPr>
        <w:ind w:left="792"/>
        <w:rPr>
          <w:rFonts w:ascii="Helvetica" w:hAnsi="Helvetica"/>
          <w:sz w:val="22"/>
        </w:rPr>
      </w:pPr>
    </w:p>
    <w:p w14:paraId="66689CCE" w14:textId="77777777" w:rsidR="00CE10F2" w:rsidRPr="00E24898" w:rsidRDefault="00CE10F2" w:rsidP="00CE10F2">
      <w:pPr>
        <w:outlineLvl w:val="0"/>
        <w:rPr>
          <w:rFonts w:ascii="Helvetica" w:hAnsi="Helvetica"/>
          <w:b/>
          <w:szCs w:val="24"/>
        </w:rPr>
      </w:pPr>
      <w:r w:rsidRPr="00E24898">
        <w:rPr>
          <w:rFonts w:ascii="Helvetica" w:hAnsi="Helvetica"/>
          <w:b/>
          <w:szCs w:val="24"/>
        </w:rPr>
        <w:t>Protocol</w:t>
      </w:r>
      <w:r w:rsidR="00F146E3">
        <w:rPr>
          <w:rFonts w:ascii="Helvetica" w:hAnsi="Helvetica"/>
          <w:b/>
          <w:szCs w:val="24"/>
        </w:rPr>
        <w:t>:</w:t>
      </w:r>
      <w:r w:rsidRPr="00E24898">
        <w:rPr>
          <w:rFonts w:ascii="Helvetica" w:hAnsi="Helvetica"/>
          <w:b/>
          <w:szCs w:val="24"/>
        </w:rPr>
        <w:t xml:space="preserve"> </w:t>
      </w:r>
      <w:r w:rsidRPr="00E24898">
        <w:rPr>
          <w:rFonts w:ascii="Helvetica" w:hAnsi="Helvetica"/>
          <w:b/>
          <w:szCs w:val="24"/>
          <w:lang w:eastAsia="zh-TW"/>
        </w:rPr>
        <w:t>(read by voice talent at JoVE)</w:t>
      </w:r>
    </w:p>
    <w:p w14:paraId="565472E9" w14:textId="77777777" w:rsidR="00865A01" w:rsidRPr="00D87AD7" w:rsidRDefault="00865A01" w:rsidP="00865A01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 w:rsidRPr="00D87AD7">
        <w:rPr>
          <w:rFonts w:ascii="Arial" w:hAnsi="Arial" w:cs="Arial"/>
          <w:b/>
          <w:bCs/>
          <w:szCs w:val="24"/>
        </w:rPr>
        <w:t xml:space="preserve">Preparation of Consumables, </w:t>
      </w:r>
      <w:proofErr w:type="spellStart"/>
      <w:r w:rsidRPr="00D87AD7">
        <w:rPr>
          <w:rFonts w:ascii="Arial" w:hAnsi="Arial" w:cs="Arial"/>
          <w:b/>
          <w:bCs/>
          <w:szCs w:val="24"/>
        </w:rPr>
        <w:t>Bioink</w:t>
      </w:r>
      <w:proofErr w:type="spellEnd"/>
      <w:r w:rsidRPr="00D87AD7">
        <w:rPr>
          <w:rFonts w:ascii="Arial" w:hAnsi="Arial" w:cs="Arial"/>
          <w:b/>
          <w:bCs/>
          <w:szCs w:val="24"/>
        </w:rPr>
        <w:t>, and Cells</w:t>
      </w:r>
    </w:p>
    <w:p w14:paraId="00C939F4" w14:textId="77777777" w:rsidR="00122880" w:rsidRPr="009D176B" w:rsidRDefault="00122880" w:rsidP="0012288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  <w:bCs/>
          <w:szCs w:val="24"/>
        </w:rPr>
        <w:t>To begin, o</w:t>
      </w:r>
      <w:r w:rsidR="00865A01" w:rsidRPr="00D87AD7">
        <w:rPr>
          <w:rFonts w:ascii="Arial" w:hAnsi="Arial" w:cs="Arial"/>
          <w:bCs/>
          <w:szCs w:val="24"/>
        </w:rPr>
        <w:t xml:space="preserve">btain two </w:t>
      </w:r>
      <w:r>
        <w:rPr>
          <w:rFonts w:ascii="Arial" w:hAnsi="Arial" w:cs="Arial"/>
          <w:bCs/>
          <w:szCs w:val="24"/>
        </w:rPr>
        <w:t>syringes:</w:t>
      </w:r>
      <w:r w:rsidR="00865A01" w:rsidRPr="00D87AD7">
        <w:rPr>
          <w:rFonts w:ascii="Arial" w:hAnsi="Arial" w:cs="Arial"/>
          <w:bCs/>
          <w:szCs w:val="24"/>
        </w:rPr>
        <w:t xml:space="preserve"> one syringe is for the cell suspension, while the other syringe is for the </w:t>
      </w:r>
      <w:proofErr w:type="spellStart"/>
      <w:r w:rsidR="00865A01" w:rsidRPr="00D87AD7">
        <w:rPr>
          <w:rFonts w:ascii="Arial" w:hAnsi="Arial" w:cs="Arial"/>
          <w:bCs/>
          <w:szCs w:val="24"/>
        </w:rPr>
        <w:t>bioink</w:t>
      </w:r>
      <w:proofErr w:type="spellEnd"/>
      <w:r w:rsidR="009D176B">
        <w:rPr>
          <w:rFonts w:ascii="Arial" w:hAnsi="Arial" w:cs="Arial"/>
          <w:bCs/>
          <w:szCs w:val="24"/>
        </w:rPr>
        <w:t xml:space="preserve"> </w:t>
      </w:r>
      <w:r w:rsidR="009D176B" w:rsidRPr="009D176B">
        <w:rPr>
          <w:rFonts w:ascii="Arial" w:hAnsi="Arial" w:cs="Arial"/>
          <w:b/>
          <w:bCs/>
          <w:szCs w:val="24"/>
        </w:rPr>
        <w:t>[1-MED-over the shoulder]</w:t>
      </w:r>
      <w:r w:rsidR="00865A01" w:rsidRPr="00D87AD7">
        <w:rPr>
          <w:rFonts w:ascii="Arial" w:hAnsi="Arial" w:cs="Arial"/>
          <w:bCs/>
          <w:szCs w:val="24"/>
        </w:rPr>
        <w:t>.</w:t>
      </w:r>
      <w:r>
        <w:rPr>
          <w:rFonts w:ascii="Arial" w:hAnsi="Arial" w:cs="Arial"/>
          <w:bCs/>
          <w:szCs w:val="24"/>
        </w:rPr>
        <w:t xml:space="preserve">  </w:t>
      </w:r>
      <w:r w:rsidRPr="00D87AD7">
        <w:rPr>
          <w:rFonts w:ascii="Arial" w:hAnsi="Arial" w:cs="Arial"/>
          <w:bCs/>
          <w:szCs w:val="24"/>
        </w:rPr>
        <w:t xml:space="preserve">The mixing ratio utilized in this </w:t>
      </w:r>
      <w:r w:rsidRPr="00D87AD7">
        <w:rPr>
          <w:rFonts w:ascii="Arial" w:hAnsi="Arial" w:cs="Arial"/>
          <w:bCs/>
          <w:szCs w:val="24"/>
        </w:rPr>
        <w:lastRenderedPageBreak/>
        <w:t xml:space="preserve">study is 10 to 1.  Therefore, use a </w:t>
      </w:r>
      <w:proofErr w:type="gramStart"/>
      <w:r w:rsidRPr="00D87AD7">
        <w:rPr>
          <w:rFonts w:ascii="Arial" w:hAnsi="Arial" w:cs="Arial"/>
          <w:bCs/>
          <w:szCs w:val="24"/>
        </w:rPr>
        <w:t>12 milliliter</w:t>
      </w:r>
      <w:proofErr w:type="gramEnd"/>
      <w:r w:rsidRPr="00D87AD7">
        <w:rPr>
          <w:rFonts w:ascii="Arial" w:hAnsi="Arial" w:cs="Arial"/>
          <w:bCs/>
          <w:szCs w:val="24"/>
        </w:rPr>
        <w:t xml:space="preserve"> syringe and a 1 milliliter syringe as required by the 10 to 1 mixing unit</w:t>
      </w:r>
      <w:r>
        <w:rPr>
          <w:rFonts w:ascii="Arial" w:hAnsi="Arial" w:cs="Arial"/>
          <w:bCs/>
          <w:szCs w:val="24"/>
        </w:rPr>
        <w:t xml:space="preserve"> </w:t>
      </w:r>
      <w:r w:rsidRPr="009D176B">
        <w:rPr>
          <w:rFonts w:ascii="Arial" w:hAnsi="Arial" w:cs="Arial"/>
          <w:b/>
          <w:bCs/>
          <w:szCs w:val="24"/>
        </w:rPr>
        <w:t>[</w:t>
      </w:r>
      <w:r>
        <w:rPr>
          <w:rFonts w:ascii="Arial" w:hAnsi="Arial" w:cs="Arial"/>
          <w:b/>
          <w:bCs/>
          <w:szCs w:val="24"/>
        </w:rPr>
        <w:t>2-CU</w:t>
      </w:r>
      <w:r w:rsidRPr="009D176B">
        <w:rPr>
          <w:rFonts w:ascii="Arial" w:hAnsi="Arial" w:cs="Arial"/>
          <w:b/>
          <w:bCs/>
          <w:szCs w:val="24"/>
        </w:rPr>
        <w:t>]</w:t>
      </w:r>
      <w:r w:rsidRPr="00D87AD7">
        <w:rPr>
          <w:rFonts w:ascii="Arial" w:hAnsi="Arial" w:cs="Arial"/>
          <w:bCs/>
          <w:szCs w:val="24"/>
        </w:rPr>
        <w:t>.</w:t>
      </w:r>
    </w:p>
    <w:p w14:paraId="42C0E8EF" w14:textId="77777777" w:rsidR="00122880" w:rsidRPr="007652E1" w:rsidRDefault="00122880" w:rsidP="0012288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  <w:bCs/>
          <w:szCs w:val="24"/>
        </w:rPr>
        <w:t>Talent obtains the two syringes from their packaging.</w:t>
      </w:r>
      <w:r w:rsidR="008375A7">
        <w:rPr>
          <w:rFonts w:ascii="Arial" w:hAnsi="Arial" w:cs="Arial"/>
          <w:bCs/>
          <w:szCs w:val="24"/>
        </w:rPr>
        <w:t xml:space="preserve">  Continue action in next shot.</w:t>
      </w:r>
    </w:p>
    <w:p w14:paraId="7DB4E181" w14:textId="77777777" w:rsidR="00122880" w:rsidRPr="00122880" w:rsidRDefault="00122880" w:rsidP="0012288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  <w:bCs/>
          <w:szCs w:val="24"/>
        </w:rPr>
        <w:t>12 mL syringe and 1 mL syringe as talent displays to the camera.</w:t>
      </w:r>
      <w:r w:rsidRPr="00D87AD7">
        <w:rPr>
          <w:rFonts w:ascii="Arial" w:hAnsi="Arial" w:cs="Arial"/>
          <w:bCs/>
          <w:szCs w:val="24"/>
        </w:rPr>
        <w:t xml:space="preserve"> </w:t>
      </w:r>
      <w:r w:rsidR="00865A01" w:rsidRPr="00122880">
        <w:rPr>
          <w:rFonts w:ascii="Arial" w:hAnsi="Arial" w:cs="Arial"/>
          <w:bCs/>
          <w:szCs w:val="24"/>
        </w:rPr>
        <w:t xml:space="preserve">  </w:t>
      </w:r>
    </w:p>
    <w:p w14:paraId="1F3BFE83" w14:textId="77777777" w:rsidR="009D176B" w:rsidRPr="009D176B" w:rsidRDefault="009D176B" w:rsidP="00865A0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  <w:bCs/>
          <w:szCs w:val="24"/>
        </w:rPr>
        <w:t>Also, o</w:t>
      </w:r>
      <w:r w:rsidR="00865A01" w:rsidRPr="00D87AD7">
        <w:rPr>
          <w:rFonts w:ascii="Arial" w:hAnsi="Arial" w:cs="Arial"/>
          <w:bCs/>
          <w:szCs w:val="24"/>
        </w:rPr>
        <w:t>btai</w:t>
      </w:r>
      <w:r>
        <w:rPr>
          <w:rFonts w:ascii="Arial" w:hAnsi="Arial" w:cs="Arial"/>
          <w:bCs/>
          <w:szCs w:val="24"/>
        </w:rPr>
        <w:t>n a sterile passive mixing unit</w:t>
      </w:r>
      <w:r w:rsidR="00865A01" w:rsidRPr="00D87AD7">
        <w:rPr>
          <w:rFonts w:ascii="Arial" w:hAnsi="Arial" w:cs="Arial"/>
          <w:bCs/>
          <w:szCs w:val="24"/>
        </w:rPr>
        <w:t xml:space="preserve"> that can be coupled with dual syringes via a </w:t>
      </w:r>
      <w:proofErr w:type="spellStart"/>
      <w:r w:rsidR="00865A01" w:rsidRPr="00D87AD7">
        <w:rPr>
          <w:rFonts w:ascii="Arial" w:hAnsi="Arial" w:cs="Arial"/>
          <w:bCs/>
          <w:szCs w:val="24"/>
        </w:rPr>
        <w:t>Luer</w:t>
      </w:r>
      <w:proofErr w:type="spellEnd"/>
      <w:r w:rsidR="00865A01" w:rsidRPr="00D87AD7">
        <w:rPr>
          <w:rFonts w:ascii="Arial" w:hAnsi="Arial" w:cs="Arial"/>
          <w:bCs/>
          <w:szCs w:val="24"/>
        </w:rPr>
        <w:t xml:space="preserve"> lock connection</w:t>
      </w:r>
      <w:r w:rsidR="006965F0" w:rsidRPr="00D43EA7">
        <w:rPr>
          <w:rFonts w:ascii="Arial" w:hAnsi="Arial" w:cs="Arial"/>
          <w:bCs/>
          <w:color w:val="FF0000"/>
          <w:szCs w:val="24"/>
        </w:rPr>
        <w:t xml:space="preserve">, and a sterile female-female </w:t>
      </w:r>
      <w:proofErr w:type="spellStart"/>
      <w:r w:rsidR="006965F0" w:rsidRPr="00D43EA7">
        <w:rPr>
          <w:rFonts w:ascii="Arial" w:hAnsi="Arial" w:cs="Arial"/>
          <w:bCs/>
          <w:color w:val="FF0000"/>
          <w:szCs w:val="24"/>
        </w:rPr>
        <w:t>Luer</w:t>
      </w:r>
      <w:proofErr w:type="spellEnd"/>
      <w:r w:rsidR="006965F0" w:rsidRPr="00D43EA7">
        <w:rPr>
          <w:rFonts w:ascii="Arial" w:hAnsi="Arial" w:cs="Arial"/>
          <w:bCs/>
          <w:color w:val="FF0000"/>
          <w:szCs w:val="24"/>
        </w:rPr>
        <w:t xml:space="preserve"> lock connector</w:t>
      </w:r>
      <w:r w:rsidR="006965F0" w:rsidRPr="00D43EA7">
        <w:rPr>
          <w:rFonts w:ascii="Arial" w:hAnsi="Arial"/>
          <w:b/>
        </w:rPr>
        <w:t xml:space="preserve"> </w:t>
      </w:r>
      <w:r>
        <w:rPr>
          <w:rFonts w:ascii="Arial" w:hAnsi="Arial" w:cs="Arial"/>
          <w:b/>
          <w:bCs/>
          <w:szCs w:val="24"/>
        </w:rPr>
        <w:t>[</w:t>
      </w:r>
      <w:r w:rsidR="00122880">
        <w:rPr>
          <w:rFonts w:ascii="Arial" w:hAnsi="Arial" w:cs="Arial"/>
          <w:b/>
          <w:bCs/>
          <w:szCs w:val="24"/>
        </w:rPr>
        <w:t>1</w:t>
      </w:r>
      <w:r>
        <w:rPr>
          <w:rFonts w:ascii="Arial" w:hAnsi="Arial" w:cs="Arial"/>
          <w:b/>
          <w:bCs/>
          <w:szCs w:val="24"/>
        </w:rPr>
        <w:t>-</w:t>
      </w:r>
      <w:r w:rsidR="00122880">
        <w:rPr>
          <w:rFonts w:ascii="Arial" w:hAnsi="Arial" w:cs="Arial"/>
          <w:b/>
          <w:bCs/>
          <w:szCs w:val="24"/>
        </w:rPr>
        <w:t>MED-over the shoulder</w:t>
      </w:r>
      <w:r w:rsidRPr="009D176B">
        <w:rPr>
          <w:rFonts w:ascii="Arial" w:hAnsi="Arial" w:cs="Arial"/>
          <w:b/>
          <w:bCs/>
          <w:szCs w:val="24"/>
        </w:rPr>
        <w:t>]</w:t>
      </w:r>
      <w:r w:rsidR="00865A01" w:rsidRPr="00D87AD7">
        <w:rPr>
          <w:rFonts w:ascii="Arial" w:hAnsi="Arial" w:cs="Arial"/>
          <w:bCs/>
          <w:szCs w:val="24"/>
        </w:rPr>
        <w:t>.</w:t>
      </w:r>
    </w:p>
    <w:p w14:paraId="5B9FA9C0" w14:textId="373E4905" w:rsidR="00865A01" w:rsidRPr="006965F0" w:rsidRDefault="009D176B" w:rsidP="006965F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  <w:bCs/>
          <w:szCs w:val="24"/>
        </w:rPr>
        <w:t>Sterile passive mixing unit that can be coupled with dual syringes as talent retrieves it</w:t>
      </w:r>
      <w:r w:rsidR="006965F0">
        <w:rPr>
          <w:rFonts w:ascii="Arial" w:hAnsi="Arial" w:cs="Arial"/>
          <w:bCs/>
          <w:szCs w:val="24"/>
        </w:rPr>
        <w:t xml:space="preserve"> </w:t>
      </w:r>
      <w:r w:rsidR="006965F0" w:rsidRPr="00D43EA7">
        <w:rPr>
          <w:rFonts w:ascii="Arial" w:hAnsi="Arial" w:cs="Arial"/>
          <w:bCs/>
          <w:color w:val="FF0000"/>
          <w:szCs w:val="24"/>
        </w:rPr>
        <w:t xml:space="preserve">and a sterile female-female </w:t>
      </w:r>
      <w:proofErr w:type="spellStart"/>
      <w:r w:rsidR="006965F0" w:rsidRPr="00D43EA7">
        <w:rPr>
          <w:rFonts w:ascii="Arial" w:hAnsi="Arial" w:cs="Arial"/>
          <w:bCs/>
          <w:color w:val="FF0000"/>
          <w:szCs w:val="24"/>
        </w:rPr>
        <w:t>Luer</w:t>
      </w:r>
      <w:proofErr w:type="spellEnd"/>
      <w:r w:rsidR="006965F0" w:rsidRPr="00D43EA7">
        <w:rPr>
          <w:rFonts w:ascii="Arial" w:hAnsi="Arial" w:cs="Arial"/>
          <w:bCs/>
          <w:color w:val="FF0000"/>
          <w:szCs w:val="24"/>
        </w:rPr>
        <w:t xml:space="preserve"> lock connector</w:t>
      </w:r>
      <w:r w:rsidR="006965F0" w:rsidRPr="00D87AD7">
        <w:rPr>
          <w:rFonts w:ascii="Arial" w:hAnsi="Arial" w:cs="Arial"/>
          <w:bCs/>
          <w:szCs w:val="24"/>
        </w:rPr>
        <w:t xml:space="preserve"> </w:t>
      </w:r>
      <w:r w:rsidR="006965F0">
        <w:rPr>
          <w:rFonts w:ascii="Arial" w:hAnsi="Arial" w:cs="Arial"/>
          <w:bCs/>
          <w:szCs w:val="24"/>
        </w:rPr>
        <w:t xml:space="preserve"> </w:t>
      </w:r>
      <w:r w:rsidR="006965F0" w:rsidRPr="00D87AD7">
        <w:rPr>
          <w:rFonts w:ascii="Arial" w:hAnsi="Arial" w:cs="Arial"/>
          <w:bCs/>
          <w:szCs w:val="24"/>
        </w:rPr>
        <w:t xml:space="preserve"> </w:t>
      </w:r>
    </w:p>
    <w:p w14:paraId="17401381" w14:textId="77777777" w:rsidR="009D176B" w:rsidRPr="009D176B" w:rsidRDefault="00300986" w:rsidP="00865A0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  <w:bCs/>
          <w:szCs w:val="24"/>
        </w:rPr>
        <w:t>R</w:t>
      </w:r>
      <w:r w:rsidR="00122880">
        <w:rPr>
          <w:rFonts w:ascii="Arial" w:hAnsi="Arial" w:cs="Arial"/>
          <w:bCs/>
          <w:szCs w:val="24"/>
        </w:rPr>
        <w:t>etrieve</w:t>
      </w:r>
      <w:r w:rsidR="00865A01" w:rsidRPr="00D87AD7">
        <w:rPr>
          <w:rFonts w:ascii="Arial" w:hAnsi="Arial" w:cs="Arial"/>
          <w:bCs/>
          <w:szCs w:val="24"/>
        </w:rPr>
        <w:t xml:space="preserve"> </w:t>
      </w:r>
      <w:r w:rsidR="00122880">
        <w:rPr>
          <w:rFonts w:ascii="Arial" w:hAnsi="Arial" w:cs="Arial"/>
          <w:bCs/>
          <w:szCs w:val="24"/>
        </w:rPr>
        <w:t xml:space="preserve">a </w:t>
      </w:r>
      <w:r w:rsidR="00865A01" w:rsidRPr="00D87AD7">
        <w:rPr>
          <w:rFonts w:ascii="Arial" w:hAnsi="Arial" w:cs="Arial"/>
          <w:bCs/>
          <w:szCs w:val="24"/>
        </w:rPr>
        <w:t>dispensing unit that can extrude a volume from two sterile syringes simultaneously at a controlled rate</w:t>
      </w:r>
      <w:r w:rsidR="009D176B">
        <w:rPr>
          <w:rFonts w:ascii="Arial" w:hAnsi="Arial" w:cs="Arial"/>
          <w:bCs/>
          <w:szCs w:val="24"/>
        </w:rPr>
        <w:t xml:space="preserve"> </w:t>
      </w:r>
      <w:r w:rsidR="009D176B" w:rsidRPr="009D176B">
        <w:rPr>
          <w:rFonts w:ascii="Arial" w:hAnsi="Arial" w:cs="Arial"/>
          <w:b/>
          <w:bCs/>
          <w:szCs w:val="24"/>
        </w:rPr>
        <w:t>[</w:t>
      </w:r>
      <w:r w:rsidR="009D176B">
        <w:rPr>
          <w:rFonts w:ascii="Arial" w:hAnsi="Arial" w:cs="Arial"/>
          <w:b/>
          <w:bCs/>
          <w:szCs w:val="24"/>
        </w:rPr>
        <w:t>1-</w:t>
      </w:r>
      <w:r w:rsidR="00122880">
        <w:rPr>
          <w:rFonts w:ascii="Arial" w:hAnsi="Arial" w:cs="Arial"/>
          <w:b/>
          <w:bCs/>
          <w:szCs w:val="24"/>
        </w:rPr>
        <w:t>CU</w:t>
      </w:r>
      <w:r w:rsidR="009D176B" w:rsidRPr="009D176B">
        <w:rPr>
          <w:rFonts w:ascii="Arial" w:hAnsi="Arial" w:cs="Arial"/>
          <w:b/>
          <w:bCs/>
          <w:szCs w:val="24"/>
        </w:rPr>
        <w:t>]</w:t>
      </w:r>
      <w:r w:rsidR="00865A01" w:rsidRPr="00D87AD7">
        <w:rPr>
          <w:rFonts w:ascii="Arial" w:hAnsi="Arial" w:cs="Arial"/>
          <w:bCs/>
          <w:szCs w:val="24"/>
        </w:rPr>
        <w:t xml:space="preserve">.  </w:t>
      </w:r>
    </w:p>
    <w:p w14:paraId="1038ECCB" w14:textId="77777777" w:rsidR="007652E1" w:rsidRPr="007652E1" w:rsidRDefault="008375A7" w:rsidP="009D176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  <w:bCs/>
          <w:szCs w:val="24"/>
        </w:rPr>
        <w:t>D</w:t>
      </w:r>
      <w:r w:rsidR="009D176B">
        <w:rPr>
          <w:rFonts w:ascii="Arial" w:hAnsi="Arial" w:cs="Arial"/>
          <w:bCs/>
          <w:szCs w:val="24"/>
        </w:rPr>
        <w:t>ispensing unit</w:t>
      </w:r>
      <w:r>
        <w:rPr>
          <w:rFonts w:ascii="Arial" w:hAnsi="Arial" w:cs="Arial"/>
          <w:bCs/>
          <w:szCs w:val="24"/>
        </w:rPr>
        <w:t xml:space="preserve"> as talent retrieves it</w:t>
      </w:r>
      <w:r w:rsidR="009D176B">
        <w:rPr>
          <w:rFonts w:ascii="Arial" w:hAnsi="Arial" w:cs="Arial"/>
          <w:bCs/>
          <w:szCs w:val="24"/>
        </w:rPr>
        <w:t>.</w:t>
      </w:r>
    </w:p>
    <w:p w14:paraId="72E0F2AC" w14:textId="16E862BF" w:rsidR="007652E1" w:rsidRPr="007652E1" w:rsidRDefault="007652E1" w:rsidP="00865A0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  <w:bCs/>
          <w:szCs w:val="24"/>
        </w:rPr>
        <w:t>Finally, o</w:t>
      </w:r>
      <w:r w:rsidR="00865A01" w:rsidRPr="00D87AD7">
        <w:rPr>
          <w:rFonts w:ascii="Arial" w:hAnsi="Arial" w:cs="Arial"/>
          <w:bCs/>
          <w:szCs w:val="24"/>
        </w:rPr>
        <w:t xml:space="preserve">btain a sterile cartridge </w:t>
      </w:r>
      <w:r w:rsidRPr="004C4BEE">
        <w:rPr>
          <w:rFonts w:ascii="Arial" w:hAnsi="Arial" w:cs="Arial"/>
          <w:bCs/>
          <w:color w:val="FF0000"/>
          <w:szCs w:val="24"/>
        </w:rPr>
        <w:t>to directly mix</w:t>
      </w:r>
      <w:r w:rsidR="00865A01" w:rsidRPr="004C4BEE">
        <w:rPr>
          <w:rFonts w:ascii="Arial" w:hAnsi="Arial" w:cs="Arial"/>
          <w:bCs/>
          <w:color w:val="FF0000"/>
          <w:szCs w:val="24"/>
        </w:rPr>
        <w:t xml:space="preserve"> the</w:t>
      </w:r>
      <w:r w:rsidR="00300986" w:rsidRPr="004C4BEE">
        <w:rPr>
          <w:rFonts w:ascii="Arial" w:hAnsi="Arial" w:cs="Arial"/>
          <w:bCs/>
          <w:color w:val="FF0000"/>
          <w:szCs w:val="24"/>
        </w:rPr>
        <w:t xml:space="preserve"> </w:t>
      </w:r>
      <w:proofErr w:type="spellStart"/>
      <w:r w:rsidR="00300986" w:rsidRPr="004C4BEE">
        <w:rPr>
          <w:rFonts w:ascii="Arial" w:hAnsi="Arial" w:cs="Arial"/>
          <w:bCs/>
          <w:color w:val="FF0000"/>
          <w:szCs w:val="24"/>
        </w:rPr>
        <w:t>bioink</w:t>
      </w:r>
      <w:proofErr w:type="spellEnd"/>
      <w:r w:rsidR="00300986" w:rsidRPr="004C4BEE">
        <w:rPr>
          <w:rFonts w:ascii="Arial" w:hAnsi="Arial" w:cs="Arial"/>
          <w:bCs/>
          <w:color w:val="FF0000"/>
          <w:szCs w:val="24"/>
        </w:rPr>
        <w:t xml:space="preserve"> and cell suspension</w:t>
      </w:r>
      <w:r w:rsidR="006965F0" w:rsidRPr="004C4BEE">
        <w:rPr>
          <w:rFonts w:ascii="Arial" w:hAnsi="Arial" w:cs="Arial"/>
          <w:bCs/>
          <w:color w:val="FF0000"/>
          <w:szCs w:val="24"/>
        </w:rPr>
        <w:t xml:space="preserve"> into</w:t>
      </w:r>
      <w:r w:rsidR="006965F0">
        <w:rPr>
          <w:rFonts w:ascii="Arial" w:hAnsi="Arial" w:cs="Arial"/>
          <w:bCs/>
          <w:szCs w:val="24"/>
        </w:rPr>
        <w:t xml:space="preserve"> </w:t>
      </w:r>
      <w:r w:rsidR="006965F0" w:rsidRPr="00D43EA7">
        <w:rPr>
          <w:rFonts w:ascii="Arial" w:hAnsi="Arial"/>
          <w:b/>
        </w:rPr>
        <w:t xml:space="preserve"> </w:t>
      </w:r>
      <w:r w:rsidRPr="007652E1">
        <w:rPr>
          <w:rFonts w:ascii="Arial" w:hAnsi="Arial" w:cs="Arial"/>
          <w:b/>
          <w:bCs/>
          <w:szCs w:val="24"/>
        </w:rPr>
        <w:t>[1-MED-over the shoulder]</w:t>
      </w:r>
      <w:r w:rsidR="00865A01" w:rsidRPr="00D87AD7">
        <w:rPr>
          <w:rFonts w:ascii="Arial" w:hAnsi="Arial" w:cs="Arial"/>
          <w:bCs/>
          <w:szCs w:val="24"/>
        </w:rPr>
        <w:t>.</w:t>
      </w:r>
    </w:p>
    <w:p w14:paraId="3ACAA2E7" w14:textId="77777777" w:rsidR="00865A01" w:rsidRPr="00D87AD7" w:rsidRDefault="007652E1" w:rsidP="007652E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  <w:bCs/>
          <w:szCs w:val="24"/>
        </w:rPr>
        <w:t xml:space="preserve">Talent retrieves the sterile cartridge </w:t>
      </w:r>
      <w:r w:rsidRPr="004C4BEE">
        <w:rPr>
          <w:rFonts w:ascii="Arial" w:hAnsi="Arial"/>
          <w:strike/>
        </w:rPr>
        <w:t xml:space="preserve">and a sterile female-female </w:t>
      </w:r>
      <w:proofErr w:type="spellStart"/>
      <w:r w:rsidRPr="004C4BEE">
        <w:rPr>
          <w:rFonts w:ascii="Arial" w:hAnsi="Arial"/>
          <w:strike/>
        </w:rPr>
        <w:t>Luer</w:t>
      </w:r>
      <w:proofErr w:type="spellEnd"/>
      <w:r w:rsidRPr="004C4BEE">
        <w:rPr>
          <w:rFonts w:ascii="Arial" w:hAnsi="Arial"/>
          <w:strike/>
        </w:rPr>
        <w:t xml:space="preserve"> lock connector.</w:t>
      </w:r>
      <w:r w:rsidR="00865A01" w:rsidRPr="00D87AD7">
        <w:rPr>
          <w:rFonts w:ascii="Arial" w:hAnsi="Arial" w:cs="Arial"/>
          <w:bCs/>
          <w:szCs w:val="24"/>
        </w:rPr>
        <w:t xml:space="preserve">  </w:t>
      </w:r>
      <w:r>
        <w:rPr>
          <w:rFonts w:ascii="Arial" w:hAnsi="Arial" w:cs="Arial"/>
          <w:bCs/>
          <w:szCs w:val="24"/>
        </w:rPr>
        <w:t xml:space="preserve"> </w:t>
      </w:r>
      <w:r w:rsidR="00865A01" w:rsidRPr="00D87AD7">
        <w:rPr>
          <w:rFonts w:ascii="Arial" w:hAnsi="Arial" w:cs="Arial"/>
          <w:bCs/>
          <w:szCs w:val="24"/>
        </w:rPr>
        <w:t xml:space="preserve"> </w:t>
      </w:r>
    </w:p>
    <w:p w14:paraId="0AD8397C" w14:textId="77777777" w:rsidR="00865A01" w:rsidRPr="007652E1" w:rsidRDefault="00865A01" w:rsidP="00865A0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 w:rsidRPr="00D87AD7">
        <w:rPr>
          <w:rFonts w:ascii="Arial" w:hAnsi="Arial" w:cs="Arial"/>
          <w:bCs/>
          <w:szCs w:val="24"/>
        </w:rPr>
        <w:t>In this protocol, a nanocellulose</w:t>
      </w:r>
      <w:proofErr w:type="gramStart"/>
      <w:r w:rsidRPr="00D87AD7">
        <w:rPr>
          <w:rFonts w:ascii="Arial" w:hAnsi="Arial" w:cs="Arial"/>
          <w:bCs/>
          <w:szCs w:val="24"/>
        </w:rPr>
        <w:t>/alginate based</w:t>
      </w:r>
      <w:proofErr w:type="gramEnd"/>
      <w:r w:rsidRPr="00D87AD7">
        <w:rPr>
          <w:rFonts w:ascii="Arial" w:hAnsi="Arial" w:cs="Arial"/>
          <w:bCs/>
          <w:szCs w:val="24"/>
        </w:rPr>
        <w:t xml:space="preserve"> </w:t>
      </w:r>
      <w:proofErr w:type="spellStart"/>
      <w:r w:rsidRPr="00D87AD7">
        <w:rPr>
          <w:rFonts w:ascii="Arial" w:hAnsi="Arial" w:cs="Arial"/>
          <w:bCs/>
          <w:szCs w:val="24"/>
        </w:rPr>
        <w:t>bioink</w:t>
      </w:r>
      <w:proofErr w:type="spellEnd"/>
      <w:r w:rsidRPr="00D87AD7">
        <w:rPr>
          <w:rFonts w:ascii="Arial" w:hAnsi="Arial" w:cs="Arial"/>
          <w:bCs/>
          <w:szCs w:val="24"/>
        </w:rPr>
        <w:t xml:space="preserve"> </w:t>
      </w:r>
      <w:r w:rsidR="007652E1">
        <w:rPr>
          <w:rFonts w:ascii="Arial" w:hAnsi="Arial" w:cs="Arial"/>
          <w:bCs/>
          <w:szCs w:val="24"/>
        </w:rPr>
        <w:t xml:space="preserve">is utilized, which </w:t>
      </w:r>
      <w:r w:rsidRPr="00D87AD7">
        <w:rPr>
          <w:rFonts w:ascii="Arial" w:hAnsi="Arial" w:cs="Arial"/>
          <w:bCs/>
          <w:szCs w:val="24"/>
        </w:rPr>
        <w:t xml:space="preserve">is cross-linked through the addition of </w:t>
      </w:r>
      <w:r w:rsidR="00C453C0">
        <w:rPr>
          <w:rFonts w:ascii="Arial" w:hAnsi="Arial" w:cs="Arial"/>
          <w:bCs/>
          <w:szCs w:val="24"/>
        </w:rPr>
        <w:t xml:space="preserve">a </w:t>
      </w:r>
      <w:r w:rsidRPr="00D87AD7">
        <w:rPr>
          <w:rFonts w:ascii="Arial" w:hAnsi="Arial" w:cs="Arial"/>
          <w:bCs/>
          <w:szCs w:val="24"/>
        </w:rPr>
        <w:t>calcium chloride solution</w:t>
      </w:r>
      <w:r w:rsidR="00C453C0">
        <w:rPr>
          <w:rFonts w:ascii="Arial" w:hAnsi="Arial" w:cs="Arial"/>
          <w:bCs/>
          <w:szCs w:val="24"/>
        </w:rPr>
        <w:t>,</w:t>
      </w:r>
      <w:r w:rsidRPr="00D87AD7">
        <w:rPr>
          <w:rFonts w:ascii="Arial" w:hAnsi="Arial" w:cs="Arial"/>
          <w:bCs/>
          <w:szCs w:val="24"/>
        </w:rPr>
        <w:t xml:space="preserve"> post printing</w:t>
      </w:r>
      <w:r w:rsidR="007652E1" w:rsidRPr="007652E1">
        <w:rPr>
          <w:rFonts w:ascii="Arial" w:hAnsi="Arial" w:cs="Arial"/>
          <w:b/>
          <w:bCs/>
          <w:szCs w:val="24"/>
        </w:rPr>
        <w:t xml:space="preserve"> [1-CU]</w:t>
      </w:r>
      <w:r w:rsidRPr="00D87AD7">
        <w:rPr>
          <w:rFonts w:ascii="Arial" w:hAnsi="Arial" w:cs="Arial"/>
          <w:bCs/>
          <w:szCs w:val="24"/>
        </w:rPr>
        <w:t>.</w:t>
      </w:r>
    </w:p>
    <w:p w14:paraId="2421FB0D" w14:textId="77777777" w:rsidR="007652E1" w:rsidRPr="00D87AD7" w:rsidRDefault="007652E1" w:rsidP="007652E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  <w:bCs/>
          <w:szCs w:val="24"/>
        </w:rPr>
        <w:t>N</w:t>
      </w:r>
      <w:r w:rsidRPr="00D87AD7">
        <w:rPr>
          <w:rFonts w:ascii="Arial" w:hAnsi="Arial" w:cs="Arial"/>
          <w:bCs/>
          <w:szCs w:val="24"/>
        </w:rPr>
        <w:t xml:space="preserve">anocellulose/alginate based </w:t>
      </w:r>
      <w:proofErr w:type="spellStart"/>
      <w:r w:rsidRPr="00D87AD7">
        <w:rPr>
          <w:rFonts w:ascii="Arial" w:hAnsi="Arial" w:cs="Arial"/>
          <w:bCs/>
          <w:szCs w:val="24"/>
        </w:rPr>
        <w:t>bioink</w:t>
      </w:r>
      <w:proofErr w:type="spellEnd"/>
      <w:r>
        <w:rPr>
          <w:rFonts w:ascii="Arial" w:hAnsi="Arial" w:cs="Arial"/>
          <w:bCs/>
          <w:szCs w:val="24"/>
        </w:rPr>
        <w:t xml:space="preserve"> as talent pulls off the shelf and displays to the camera.</w:t>
      </w:r>
    </w:p>
    <w:p w14:paraId="46A8F39F" w14:textId="77777777" w:rsidR="003B670E" w:rsidRPr="003B670E" w:rsidRDefault="00300986" w:rsidP="00865A0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  <w:szCs w:val="24"/>
        </w:rPr>
        <w:t>To prepare the cells, d</w:t>
      </w:r>
      <w:r w:rsidR="00865A01" w:rsidRPr="00D87AD7">
        <w:rPr>
          <w:rFonts w:ascii="Arial" w:hAnsi="Arial" w:cs="Arial"/>
          <w:szCs w:val="24"/>
        </w:rPr>
        <w:t xml:space="preserve">etach </w:t>
      </w:r>
      <w:r>
        <w:rPr>
          <w:rFonts w:ascii="Arial" w:hAnsi="Arial" w:cs="Arial"/>
          <w:szCs w:val="24"/>
        </w:rPr>
        <w:t>them</w:t>
      </w:r>
      <w:r w:rsidR="00865A01" w:rsidRPr="00D87AD7">
        <w:rPr>
          <w:rFonts w:ascii="Arial" w:hAnsi="Arial" w:cs="Arial"/>
          <w:szCs w:val="24"/>
        </w:rPr>
        <w:t xml:space="preserve"> using a 0.5% trypsin/EDTA solution</w:t>
      </w:r>
      <w:r w:rsidR="003B670E">
        <w:rPr>
          <w:rFonts w:ascii="Arial" w:hAnsi="Arial" w:cs="Arial"/>
          <w:szCs w:val="24"/>
        </w:rPr>
        <w:t xml:space="preserve">.  </w:t>
      </w:r>
      <w:r w:rsidR="003B670E" w:rsidRPr="00D87AD7">
        <w:rPr>
          <w:rFonts w:ascii="Arial" w:hAnsi="Arial" w:cs="Arial"/>
          <w:szCs w:val="24"/>
        </w:rPr>
        <w:t xml:space="preserve">In this protocol, human fibroblasts </w:t>
      </w:r>
      <w:r w:rsidR="003B670E">
        <w:rPr>
          <w:rFonts w:ascii="Arial" w:hAnsi="Arial" w:cs="Arial"/>
          <w:szCs w:val="24"/>
        </w:rPr>
        <w:t>a</w:t>
      </w:r>
      <w:r w:rsidR="003B670E" w:rsidRPr="00D87AD7">
        <w:rPr>
          <w:rFonts w:ascii="Arial" w:hAnsi="Arial" w:cs="Arial"/>
          <w:szCs w:val="24"/>
        </w:rPr>
        <w:t xml:space="preserve">re </w:t>
      </w:r>
      <w:r>
        <w:rPr>
          <w:rFonts w:ascii="Arial" w:hAnsi="Arial" w:cs="Arial"/>
          <w:szCs w:val="24"/>
        </w:rPr>
        <w:t>use</w:t>
      </w:r>
      <w:r w:rsidR="003B670E">
        <w:rPr>
          <w:rFonts w:ascii="Arial" w:hAnsi="Arial" w:cs="Arial"/>
          <w:szCs w:val="24"/>
        </w:rPr>
        <w:t>d</w:t>
      </w:r>
      <w:r w:rsidR="003B670E" w:rsidRPr="003B670E">
        <w:rPr>
          <w:rFonts w:ascii="Arial" w:hAnsi="Arial" w:cs="Arial"/>
          <w:b/>
          <w:szCs w:val="24"/>
        </w:rPr>
        <w:t xml:space="preserve"> [1-MED]</w:t>
      </w:r>
      <w:r w:rsidR="003B670E">
        <w:rPr>
          <w:rFonts w:ascii="Arial" w:hAnsi="Arial" w:cs="Arial"/>
          <w:szCs w:val="24"/>
        </w:rPr>
        <w:t>.  Then,</w:t>
      </w:r>
      <w:r w:rsidR="00865A01" w:rsidRPr="00D87AD7">
        <w:rPr>
          <w:rFonts w:ascii="Arial" w:hAnsi="Arial" w:cs="Arial"/>
          <w:szCs w:val="24"/>
        </w:rPr>
        <w:t xml:space="preserve"> count the total number of cells using the trypan blue exclusion method</w:t>
      </w:r>
      <w:r w:rsidR="003B670E">
        <w:rPr>
          <w:rFonts w:ascii="Arial" w:hAnsi="Arial" w:cs="Arial"/>
          <w:b/>
          <w:szCs w:val="24"/>
        </w:rPr>
        <w:t xml:space="preserve"> [2-CU</w:t>
      </w:r>
      <w:r w:rsidR="003B670E" w:rsidRPr="003B670E">
        <w:rPr>
          <w:rFonts w:ascii="Arial" w:hAnsi="Arial" w:cs="Arial"/>
          <w:b/>
          <w:szCs w:val="24"/>
        </w:rPr>
        <w:t>]</w:t>
      </w:r>
      <w:r w:rsidR="00865A01" w:rsidRPr="00D87AD7">
        <w:rPr>
          <w:rFonts w:ascii="Arial" w:hAnsi="Arial" w:cs="Arial"/>
          <w:szCs w:val="24"/>
        </w:rPr>
        <w:t>.</w:t>
      </w:r>
    </w:p>
    <w:p w14:paraId="5A96E2B1" w14:textId="77777777" w:rsidR="003B670E" w:rsidRPr="003B670E" w:rsidRDefault="003B670E" w:rsidP="003B670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  <w:szCs w:val="24"/>
        </w:rPr>
        <w:t>Talent detaches the cells using a 0.5% trypsin/EDTA solution. Use labeled containers.</w:t>
      </w:r>
    </w:p>
    <w:p w14:paraId="69838886" w14:textId="77777777" w:rsidR="00865A01" w:rsidRPr="00D87AD7" w:rsidRDefault="003B670E" w:rsidP="003B670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  <w:szCs w:val="24"/>
        </w:rPr>
        <w:t>Counting grid as talent loads it with stained cells to count them.</w:t>
      </w:r>
      <w:r w:rsidR="00865A01" w:rsidRPr="00D87AD7">
        <w:rPr>
          <w:rFonts w:ascii="Helvetica" w:hAnsi="Helvetica" w:cs="Arial"/>
          <w:b/>
          <w:szCs w:val="24"/>
        </w:rPr>
        <w:t xml:space="preserve">  </w:t>
      </w:r>
    </w:p>
    <w:p w14:paraId="76196FEB" w14:textId="77777777" w:rsidR="0003000C" w:rsidRPr="00646D29" w:rsidRDefault="00865A01" w:rsidP="0003000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 w:rsidRPr="00D87AD7">
        <w:rPr>
          <w:rFonts w:ascii="Arial" w:hAnsi="Arial" w:cs="Arial"/>
          <w:szCs w:val="24"/>
        </w:rPr>
        <w:t xml:space="preserve">Determine what cell density is desired in the final printed construct.  </w:t>
      </w:r>
      <w:r w:rsidRPr="00D87AD7">
        <w:rPr>
          <w:rFonts w:ascii="Arial" w:hAnsi="Arial" w:cs="Arial"/>
          <w:bCs/>
          <w:szCs w:val="24"/>
        </w:rPr>
        <w:t>Calculate</w:t>
      </w:r>
      <w:r w:rsidRPr="00D87AD7">
        <w:rPr>
          <w:rFonts w:ascii="Arial" w:hAnsi="Arial" w:cs="Arial"/>
          <w:szCs w:val="24"/>
        </w:rPr>
        <w:t xml:space="preserve"> the concentration of the harvested cells that must be diluted to achieve this target final cell density.  In this protocol, a final cell density of 5 million cells per milliliter was utilized</w:t>
      </w:r>
      <w:r w:rsidR="00646D29">
        <w:rPr>
          <w:rFonts w:ascii="Arial" w:hAnsi="Arial" w:cs="Arial"/>
          <w:szCs w:val="24"/>
        </w:rPr>
        <w:t xml:space="preserve"> </w:t>
      </w:r>
      <w:r w:rsidR="00646D29" w:rsidRPr="00646D29">
        <w:rPr>
          <w:rFonts w:ascii="Arial" w:hAnsi="Arial" w:cs="Arial"/>
          <w:b/>
          <w:szCs w:val="24"/>
        </w:rPr>
        <w:t>[1-MED-over the shoulder</w:t>
      </w:r>
      <w:r w:rsidR="00646D29">
        <w:rPr>
          <w:rFonts w:ascii="Arial" w:hAnsi="Arial" w:cs="Arial"/>
          <w:b/>
          <w:szCs w:val="24"/>
        </w:rPr>
        <w:t>-TXT</w:t>
      </w:r>
      <w:r w:rsidR="00646D29" w:rsidRPr="00646D29">
        <w:rPr>
          <w:rFonts w:ascii="Arial" w:hAnsi="Arial" w:cs="Arial"/>
          <w:b/>
          <w:szCs w:val="24"/>
        </w:rPr>
        <w:t>]/[2-CU</w:t>
      </w:r>
      <w:r w:rsidR="00646D29">
        <w:rPr>
          <w:rFonts w:ascii="Arial" w:hAnsi="Arial" w:cs="Arial"/>
          <w:b/>
          <w:szCs w:val="24"/>
        </w:rPr>
        <w:t>-TXT</w:t>
      </w:r>
      <w:r w:rsidR="00646D29" w:rsidRPr="00646D29">
        <w:rPr>
          <w:rFonts w:ascii="Arial" w:hAnsi="Arial" w:cs="Arial"/>
          <w:b/>
          <w:szCs w:val="24"/>
        </w:rPr>
        <w:t>]</w:t>
      </w:r>
      <w:r w:rsidRPr="00D87AD7">
        <w:rPr>
          <w:rFonts w:ascii="Arial" w:hAnsi="Arial" w:cs="Arial"/>
          <w:szCs w:val="24"/>
        </w:rPr>
        <w:t xml:space="preserve">. </w:t>
      </w:r>
    </w:p>
    <w:p w14:paraId="48E77226" w14:textId="77777777" w:rsidR="00646D29" w:rsidRPr="00646D29" w:rsidRDefault="00646D29" w:rsidP="00646D2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  <w:szCs w:val="24"/>
        </w:rPr>
        <w:t>Talent performs the calculations in lab notebook to o</w:t>
      </w:r>
      <w:r w:rsidR="00300986">
        <w:rPr>
          <w:rFonts w:ascii="Arial" w:hAnsi="Arial" w:cs="Arial"/>
          <w:szCs w:val="24"/>
        </w:rPr>
        <w:t xml:space="preserve">btain a final cell density of 5 </w:t>
      </w:r>
      <w:r>
        <w:rPr>
          <w:rFonts w:ascii="Arial" w:hAnsi="Arial" w:cs="Arial"/>
          <w:szCs w:val="24"/>
        </w:rPr>
        <w:t>million cells/</w:t>
      </w:r>
      <w:proofErr w:type="spellStart"/>
      <w:r>
        <w:rPr>
          <w:rFonts w:ascii="Arial" w:hAnsi="Arial" w:cs="Arial"/>
          <w:szCs w:val="24"/>
        </w:rPr>
        <w:t>mL.</w:t>
      </w:r>
      <w:proofErr w:type="spellEnd"/>
      <w:r>
        <w:rPr>
          <w:rFonts w:ascii="Arial" w:hAnsi="Arial" w:cs="Arial"/>
          <w:szCs w:val="24"/>
        </w:rPr>
        <w:t xml:space="preserve">  Continue/match action in next shot.  </w:t>
      </w:r>
      <w:r w:rsidRPr="00D87AD7">
        <w:rPr>
          <w:rFonts w:ascii="Arial" w:hAnsi="Arial" w:cs="Arial"/>
          <w:szCs w:val="24"/>
        </w:rPr>
        <w:t>TEXT Overlay: See text for equations</w:t>
      </w:r>
      <w:r>
        <w:rPr>
          <w:rFonts w:ascii="Arial" w:hAnsi="Arial" w:cs="Arial"/>
          <w:szCs w:val="24"/>
        </w:rPr>
        <w:t xml:space="preserve">.  </w:t>
      </w:r>
      <w:r w:rsidRPr="00646D29">
        <w:rPr>
          <w:rFonts w:ascii="Arial" w:hAnsi="Arial" w:cs="Arial"/>
          <w:i/>
          <w:color w:val="0070C0"/>
          <w:szCs w:val="24"/>
        </w:rPr>
        <w:t>Editors, please use a combination of 2.6.1 and 2.6.2 to cover 2.6 at your discretion.</w:t>
      </w:r>
    </w:p>
    <w:p w14:paraId="7212E54E" w14:textId="77777777" w:rsidR="00646D29" w:rsidRPr="00646D29" w:rsidRDefault="00646D29" w:rsidP="00646D2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  <w:szCs w:val="24"/>
        </w:rPr>
        <w:lastRenderedPageBreak/>
        <w:t>Lab notebook as talent performs the calculations to obtain a final cell density of 5 million cells/</w:t>
      </w:r>
      <w:proofErr w:type="spellStart"/>
      <w:r>
        <w:rPr>
          <w:rFonts w:ascii="Arial" w:hAnsi="Arial" w:cs="Arial"/>
          <w:szCs w:val="24"/>
        </w:rPr>
        <w:t>mL.</w:t>
      </w:r>
      <w:proofErr w:type="spellEnd"/>
      <w:r>
        <w:rPr>
          <w:rFonts w:ascii="Arial" w:hAnsi="Arial" w:cs="Arial"/>
          <w:szCs w:val="24"/>
        </w:rPr>
        <w:t xml:space="preserve">  </w:t>
      </w:r>
      <w:r w:rsidRPr="00D87AD7">
        <w:rPr>
          <w:rFonts w:ascii="Arial" w:hAnsi="Arial" w:cs="Arial"/>
          <w:szCs w:val="24"/>
        </w:rPr>
        <w:t>TEXT Overlay: See text for equations</w:t>
      </w:r>
    </w:p>
    <w:p w14:paraId="59F3E8CE" w14:textId="77777777" w:rsidR="0003000C" w:rsidRPr="00D87AD7" w:rsidRDefault="00865A01" w:rsidP="0003000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 w:rsidRPr="00D87AD7">
        <w:rPr>
          <w:rFonts w:ascii="Arial" w:hAnsi="Arial" w:cs="Arial"/>
          <w:b/>
          <w:szCs w:val="24"/>
        </w:rPr>
        <w:t xml:space="preserve">Mixing of Cell Suspension and </w:t>
      </w:r>
      <w:proofErr w:type="spellStart"/>
      <w:r w:rsidRPr="00D87AD7">
        <w:rPr>
          <w:rFonts w:ascii="Arial" w:hAnsi="Arial" w:cs="Arial"/>
          <w:b/>
          <w:szCs w:val="24"/>
        </w:rPr>
        <w:t>Bioink</w:t>
      </w:r>
      <w:proofErr w:type="spellEnd"/>
    </w:p>
    <w:p w14:paraId="7D371042" w14:textId="77777777" w:rsidR="0096187E" w:rsidRPr="00C453C0" w:rsidRDefault="00865A01" w:rsidP="00C453C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 w:rsidRPr="00D87AD7">
        <w:rPr>
          <w:rFonts w:ascii="Arial" w:hAnsi="Arial" w:cs="Arial"/>
          <w:szCs w:val="24"/>
        </w:rPr>
        <w:t>Transfer the cell suspension into the cell suspension syringe</w:t>
      </w:r>
      <w:r w:rsidR="00DC74D8">
        <w:rPr>
          <w:rFonts w:ascii="Arial" w:hAnsi="Arial" w:cs="Arial"/>
          <w:szCs w:val="24"/>
        </w:rPr>
        <w:t xml:space="preserve"> </w:t>
      </w:r>
      <w:r w:rsidR="00DC74D8" w:rsidRPr="00DC74D8">
        <w:rPr>
          <w:rFonts w:ascii="Arial" w:hAnsi="Arial" w:cs="Arial"/>
          <w:b/>
          <w:szCs w:val="24"/>
        </w:rPr>
        <w:t>[1-MED]</w:t>
      </w:r>
      <w:r w:rsidRPr="00D87AD7">
        <w:rPr>
          <w:rFonts w:ascii="Arial" w:hAnsi="Arial" w:cs="Arial"/>
          <w:szCs w:val="24"/>
        </w:rPr>
        <w:t>.</w:t>
      </w:r>
      <w:r w:rsidR="0003000C" w:rsidRPr="00D87AD7">
        <w:rPr>
          <w:rFonts w:ascii="Arial" w:hAnsi="Arial" w:cs="Arial"/>
          <w:szCs w:val="24"/>
        </w:rPr>
        <w:t xml:space="preserve">  </w:t>
      </w:r>
      <w:r w:rsidR="00DC74D8">
        <w:rPr>
          <w:rFonts w:ascii="Arial" w:hAnsi="Arial" w:cs="Arial"/>
          <w:szCs w:val="24"/>
        </w:rPr>
        <w:t>Also t</w:t>
      </w:r>
      <w:r w:rsidRPr="00D87AD7">
        <w:rPr>
          <w:rFonts w:ascii="Arial" w:hAnsi="Arial" w:cs="Arial"/>
          <w:szCs w:val="24"/>
        </w:rPr>
        <w:t xml:space="preserve">ransfer the </w:t>
      </w:r>
      <w:proofErr w:type="spellStart"/>
      <w:r w:rsidRPr="00D87AD7">
        <w:rPr>
          <w:rFonts w:ascii="Arial" w:hAnsi="Arial" w:cs="Arial"/>
          <w:szCs w:val="24"/>
        </w:rPr>
        <w:t>bioink</w:t>
      </w:r>
      <w:proofErr w:type="spellEnd"/>
      <w:r w:rsidRPr="00D87AD7">
        <w:rPr>
          <w:rFonts w:ascii="Arial" w:hAnsi="Arial" w:cs="Arial"/>
          <w:szCs w:val="24"/>
        </w:rPr>
        <w:t xml:space="preserve"> to </w:t>
      </w:r>
      <w:r w:rsidR="00C453C0">
        <w:rPr>
          <w:rFonts w:ascii="Arial" w:hAnsi="Arial" w:cs="Arial"/>
          <w:szCs w:val="24"/>
        </w:rPr>
        <w:t xml:space="preserve">the other </w:t>
      </w:r>
      <w:r w:rsidRPr="00D87AD7">
        <w:rPr>
          <w:rFonts w:ascii="Arial" w:hAnsi="Arial" w:cs="Arial"/>
          <w:szCs w:val="24"/>
        </w:rPr>
        <w:t xml:space="preserve">syringe </w:t>
      </w:r>
      <w:r w:rsidR="00DC74D8" w:rsidRPr="00DC74D8">
        <w:rPr>
          <w:rFonts w:ascii="Arial" w:hAnsi="Arial" w:cs="Arial"/>
          <w:b/>
          <w:szCs w:val="24"/>
        </w:rPr>
        <w:t>[</w:t>
      </w:r>
      <w:r w:rsidR="00DC74D8">
        <w:rPr>
          <w:rFonts w:ascii="Arial" w:hAnsi="Arial" w:cs="Arial"/>
          <w:b/>
          <w:szCs w:val="24"/>
        </w:rPr>
        <w:t>2</w:t>
      </w:r>
      <w:r w:rsidR="00DC74D8" w:rsidRPr="00DC74D8">
        <w:rPr>
          <w:rFonts w:ascii="Arial" w:hAnsi="Arial" w:cs="Arial"/>
          <w:b/>
          <w:szCs w:val="24"/>
        </w:rPr>
        <w:t>-</w:t>
      </w:r>
      <w:r w:rsidR="004D093B">
        <w:rPr>
          <w:rFonts w:ascii="Arial" w:hAnsi="Arial" w:cs="Arial"/>
          <w:b/>
          <w:szCs w:val="24"/>
        </w:rPr>
        <w:t>MED-over the shoulder</w:t>
      </w:r>
      <w:r w:rsidR="00DC74D8" w:rsidRPr="00DC74D8">
        <w:rPr>
          <w:rFonts w:ascii="Arial" w:hAnsi="Arial" w:cs="Arial"/>
          <w:b/>
          <w:szCs w:val="24"/>
        </w:rPr>
        <w:t>]</w:t>
      </w:r>
      <w:r w:rsidRPr="00D87AD7">
        <w:rPr>
          <w:rFonts w:ascii="Arial" w:hAnsi="Arial" w:cs="Arial"/>
          <w:szCs w:val="24"/>
        </w:rPr>
        <w:t>.</w:t>
      </w:r>
      <w:r w:rsidR="00C453C0">
        <w:rPr>
          <w:rFonts w:ascii="Arial" w:hAnsi="Arial" w:cs="Arial"/>
          <w:szCs w:val="24"/>
        </w:rPr>
        <w:t xml:space="preserve">  </w:t>
      </w:r>
      <w:r w:rsidR="004D093B">
        <w:rPr>
          <w:rFonts w:ascii="Arial" w:hAnsi="Arial" w:cs="Arial"/>
          <w:szCs w:val="24"/>
        </w:rPr>
        <w:t>Next, p</w:t>
      </w:r>
      <w:r w:rsidR="00C453C0" w:rsidRPr="0096187E">
        <w:rPr>
          <w:rFonts w:ascii="Arial" w:hAnsi="Arial" w:cs="Arial"/>
          <w:szCs w:val="24"/>
        </w:rPr>
        <w:t xml:space="preserve">ull the </w:t>
      </w:r>
      <w:proofErr w:type="spellStart"/>
      <w:r w:rsidR="00C453C0" w:rsidRPr="0096187E">
        <w:rPr>
          <w:rFonts w:ascii="Arial" w:hAnsi="Arial" w:cs="Arial"/>
          <w:szCs w:val="24"/>
        </w:rPr>
        <w:t>bioink</w:t>
      </w:r>
      <w:proofErr w:type="spellEnd"/>
      <w:r w:rsidR="00C453C0" w:rsidRPr="0096187E">
        <w:rPr>
          <w:rFonts w:ascii="Arial" w:hAnsi="Arial" w:cs="Arial"/>
          <w:szCs w:val="24"/>
        </w:rPr>
        <w:t xml:space="preserve"> syringe plunger back and insert the syringe into the dispensing unit</w:t>
      </w:r>
      <w:r w:rsidR="00C453C0">
        <w:rPr>
          <w:rFonts w:ascii="Arial" w:hAnsi="Arial" w:cs="Arial"/>
          <w:szCs w:val="24"/>
        </w:rPr>
        <w:t xml:space="preserve"> </w:t>
      </w:r>
      <w:r w:rsidR="004D093B">
        <w:rPr>
          <w:rFonts w:ascii="Arial" w:hAnsi="Arial" w:cs="Arial"/>
          <w:b/>
          <w:szCs w:val="24"/>
        </w:rPr>
        <w:t>[3</w:t>
      </w:r>
      <w:r w:rsidR="00C453C0" w:rsidRPr="00646D29">
        <w:rPr>
          <w:rFonts w:ascii="Arial" w:hAnsi="Arial" w:cs="Arial"/>
          <w:b/>
          <w:szCs w:val="24"/>
        </w:rPr>
        <w:t>-CU]</w:t>
      </w:r>
      <w:r w:rsidR="00C453C0" w:rsidRPr="0096187E">
        <w:rPr>
          <w:rFonts w:ascii="Arial" w:hAnsi="Arial" w:cs="Arial"/>
          <w:szCs w:val="24"/>
        </w:rPr>
        <w:t>.</w:t>
      </w:r>
    </w:p>
    <w:p w14:paraId="4477A39F" w14:textId="77777777" w:rsidR="00DC74D8" w:rsidRPr="00DC74D8" w:rsidRDefault="00DC74D8" w:rsidP="00DC74D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  <w:szCs w:val="24"/>
        </w:rPr>
        <w:t>Talent transfers the cell suspension into the cell suspension syringe.</w:t>
      </w:r>
    </w:p>
    <w:p w14:paraId="3CCCD71D" w14:textId="77777777" w:rsidR="00DC74D8" w:rsidRPr="004D093B" w:rsidRDefault="00DC74D8" w:rsidP="00DC74D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proofErr w:type="spellStart"/>
      <w:r>
        <w:rPr>
          <w:rFonts w:ascii="Arial" w:hAnsi="Arial" w:cs="Arial"/>
          <w:szCs w:val="24"/>
        </w:rPr>
        <w:t>Bioink</w:t>
      </w:r>
      <w:proofErr w:type="spellEnd"/>
      <w:r>
        <w:rPr>
          <w:rFonts w:ascii="Arial" w:hAnsi="Arial" w:cs="Arial"/>
          <w:szCs w:val="24"/>
        </w:rPr>
        <w:t xml:space="preserve"> as talent transfers it into another syringe to obtain the syringe containing the </w:t>
      </w:r>
      <w:proofErr w:type="spellStart"/>
      <w:r>
        <w:rPr>
          <w:rFonts w:ascii="Arial" w:hAnsi="Arial" w:cs="Arial"/>
          <w:szCs w:val="24"/>
        </w:rPr>
        <w:t>bioink</w:t>
      </w:r>
      <w:proofErr w:type="spellEnd"/>
      <w:r>
        <w:rPr>
          <w:rFonts w:ascii="Arial" w:hAnsi="Arial" w:cs="Arial"/>
          <w:szCs w:val="24"/>
        </w:rPr>
        <w:t>.</w:t>
      </w:r>
    </w:p>
    <w:p w14:paraId="196550E6" w14:textId="77777777" w:rsidR="004D093B" w:rsidRPr="004D093B" w:rsidRDefault="004D093B" w:rsidP="004D093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proofErr w:type="spellStart"/>
      <w:r>
        <w:rPr>
          <w:rFonts w:ascii="Arial" w:hAnsi="Arial" w:cs="Arial"/>
          <w:szCs w:val="24"/>
        </w:rPr>
        <w:t>Bioink</w:t>
      </w:r>
      <w:proofErr w:type="spellEnd"/>
      <w:r>
        <w:rPr>
          <w:rFonts w:ascii="Arial" w:hAnsi="Arial" w:cs="Arial"/>
          <w:szCs w:val="24"/>
        </w:rPr>
        <w:t xml:space="preserve"> syringe plunger as talent pulls it back and inserts the syringe into the dispensing unit.</w:t>
      </w:r>
    </w:p>
    <w:p w14:paraId="5EDD4778" w14:textId="77949D81" w:rsidR="000213E7" w:rsidRPr="000213E7" w:rsidRDefault="0096187E" w:rsidP="0096187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proofErr w:type="spellStart"/>
      <w:r w:rsidRPr="004C4BEE">
        <w:rPr>
          <w:rFonts w:ascii="Arial" w:hAnsi="Arial" w:cs="Arial"/>
          <w:bCs/>
          <w:strike/>
          <w:szCs w:val="24"/>
        </w:rPr>
        <w:t>Linnea</w:t>
      </w:r>
      <w:proofErr w:type="spellEnd"/>
      <w:r w:rsidRPr="004C4BEE">
        <w:rPr>
          <w:rFonts w:ascii="Arial" w:hAnsi="Arial" w:cs="Arial"/>
          <w:bCs/>
          <w:strike/>
          <w:szCs w:val="24"/>
        </w:rPr>
        <w:t xml:space="preserve"> </w:t>
      </w:r>
      <w:proofErr w:type="spellStart"/>
      <w:r w:rsidRPr="004C4BEE">
        <w:rPr>
          <w:rFonts w:ascii="Arial" w:hAnsi="Arial" w:cs="Arial"/>
          <w:bCs/>
          <w:strike/>
          <w:szCs w:val="24"/>
        </w:rPr>
        <w:t>Stridh</w:t>
      </w:r>
      <w:proofErr w:type="spellEnd"/>
      <w:r w:rsidRPr="004C4BEE">
        <w:rPr>
          <w:rFonts w:ascii="Arial" w:hAnsi="Arial" w:cs="Arial"/>
          <w:bCs/>
          <w:strike/>
          <w:szCs w:val="24"/>
        </w:rPr>
        <w:t xml:space="preserve"> </w:t>
      </w:r>
      <w:proofErr w:type="spellStart"/>
      <w:r w:rsidRPr="004C4BEE">
        <w:rPr>
          <w:rFonts w:ascii="Arial" w:hAnsi="Arial" w:cs="Arial"/>
          <w:bCs/>
          <w:strike/>
          <w:szCs w:val="24"/>
        </w:rPr>
        <w:t>Orrhult</w:t>
      </w:r>
      <w:proofErr w:type="spellEnd"/>
      <w:r w:rsidR="004C4BEE" w:rsidRPr="004C4BEE">
        <w:rPr>
          <w:rFonts w:ascii="Helvetica" w:hAnsi="Helvetica" w:cs="Arial"/>
          <w:bCs/>
          <w:szCs w:val="24"/>
        </w:rPr>
        <w:t xml:space="preserve"> </w:t>
      </w:r>
      <w:r w:rsidR="003466DE" w:rsidRPr="004C4BEE">
        <w:rPr>
          <w:rFonts w:ascii="Arial" w:hAnsi="Arial" w:cs="Arial"/>
          <w:b/>
          <w:bCs/>
          <w:color w:val="FF0000"/>
          <w:szCs w:val="24"/>
        </w:rPr>
        <w:t xml:space="preserve">Elin </w:t>
      </w:r>
      <w:proofErr w:type="spellStart"/>
      <w:r w:rsidR="003466DE" w:rsidRPr="004C4BEE">
        <w:rPr>
          <w:rFonts w:ascii="Arial" w:hAnsi="Arial" w:cs="Arial"/>
          <w:b/>
          <w:bCs/>
          <w:color w:val="FF0000"/>
          <w:szCs w:val="24"/>
        </w:rPr>
        <w:t>Pernevik</w:t>
      </w:r>
      <w:proofErr w:type="spellEnd"/>
      <w:r>
        <w:rPr>
          <w:rFonts w:ascii="Arial" w:hAnsi="Arial" w:cs="Arial"/>
          <w:b/>
          <w:bCs/>
          <w:szCs w:val="24"/>
        </w:rPr>
        <w:t>:</w:t>
      </w:r>
      <w:r>
        <w:rPr>
          <w:rFonts w:ascii="Arial" w:hAnsi="Arial" w:cs="Arial"/>
          <w:szCs w:val="24"/>
        </w:rPr>
        <w:t xml:space="preserve"> </w:t>
      </w:r>
      <w:r w:rsidRPr="0096187E">
        <w:rPr>
          <w:rFonts w:ascii="Arial" w:hAnsi="Arial" w:cs="Arial"/>
          <w:szCs w:val="24"/>
        </w:rPr>
        <w:t xml:space="preserve"> Ensure at</w:t>
      </w:r>
      <w:r w:rsidR="008D54FE">
        <w:rPr>
          <w:rFonts w:ascii="Arial" w:hAnsi="Arial" w:cs="Arial"/>
          <w:szCs w:val="24"/>
        </w:rPr>
        <w:t xml:space="preserve"> </w:t>
      </w:r>
      <w:r w:rsidRPr="0096187E">
        <w:rPr>
          <w:rFonts w:ascii="Arial" w:hAnsi="Arial" w:cs="Arial"/>
          <w:szCs w:val="24"/>
        </w:rPr>
        <w:t>leas</w:t>
      </w:r>
      <w:r w:rsidR="004D093B">
        <w:rPr>
          <w:rFonts w:ascii="Arial" w:hAnsi="Arial" w:cs="Arial"/>
          <w:szCs w:val="24"/>
        </w:rPr>
        <w:t xml:space="preserve">t half the </w:t>
      </w:r>
      <w:proofErr w:type="gramStart"/>
      <w:r w:rsidR="004D093B">
        <w:rPr>
          <w:rFonts w:ascii="Arial" w:hAnsi="Arial" w:cs="Arial"/>
          <w:szCs w:val="24"/>
        </w:rPr>
        <w:t>volume in the pulled-back-</w:t>
      </w:r>
      <w:r w:rsidRPr="0096187E">
        <w:rPr>
          <w:rFonts w:ascii="Arial" w:hAnsi="Arial" w:cs="Arial"/>
          <w:szCs w:val="24"/>
        </w:rPr>
        <w:t>syringes are</w:t>
      </w:r>
      <w:proofErr w:type="gramEnd"/>
      <w:r w:rsidRPr="0096187E">
        <w:rPr>
          <w:rFonts w:ascii="Arial" w:hAnsi="Arial" w:cs="Arial"/>
          <w:szCs w:val="24"/>
        </w:rPr>
        <w:t xml:space="preserve"> sterile air from within the biosafety cabinet. </w:t>
      </w:r>
      <w:r w:rsidR="000213E7">
        <w:rPr>
          <w:rFonts w:ascii="Arial" w:hAnsi="Arial" w:cs="Arial"/>
          <w:szCs w:val="24"/>
        </w:rPr>
        <w:t xml:space="preserve"> </w:t>
      </w:r>
      <w:r w:rsidRPr="0096187E">
        <w:rPr>
          <w:rFonts w:ascii="Arial" w:hAnsi="Arial" w:cs="Arial"/>
          <w:szCs w:val="24"/>
        </w:rPr>
        <w:t xml:space="preserve">It is important that the positions of the syringe plungers are maintained during insertion into the dispensing unit </w:t>
      </w:r>
      <w:r w:rsidR="000213E7" w:rsidRPr="000213E7">
        <w:rPr>
          <w:rFonts w:ascii="Arial" w:hAnsi="Arial" w:cs="Arial"/>
          <w:b/>
          <w:szCs w:val="24"/>
        </w:rPr>
        <w:t>[</w:t>
      </w:r>
      <w:r w:rsidR="000213E7">
        <w:rPr>
          <w:rFonts w:ascii="Arial" w:hAnsi="Arial" w:cs="Arial"/>
          <w:b/>
          <w:szCs w:val="24"/>
        </w:rPr>
        <w:t>1-MED</w:t>
      </w:r>
      <w:r w:rsidR="000213E7" w:rsidRPr="000213E7">
        <w:rPr>
          <w:rFonts w:ascii="Arial" w:hAnsi="Arial" w:cs="Arial"/>
          <w:b/>
          <w:szCs w:val="24"/>
        </w:rPr>
        <w:t>]</w:t>
      </w:r>
      <w:r w:rsidR="000213E7">
        <w:rPr>
          <w:rFonts w:ascii="Arial" w:hAnsi="Arial" w:cs="Arial"/>
          <w:szCs w:val="24"/>
        </w:rPr>
        <w:t>.</w:t>
      </w:r>
    </w:p>
    <w:p w14:paraId="6A0B9E1C" w14:textId="77777777" w:rsidR="0096187E" w:rsidRPr="0096187E" w:rsidRDefault="000213E7" w:rsidP="000213E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  <w:bCs/>
          <w:szCs w:val="24"/>
        </w:rPr>
        <w:t>Linnea speaks toward camera, interview style.</w:t>
      </w:r>
      <w:r w:rsidR="0096187E" w:rsidRPr="0096187E">
        <w:rPr>
          <w:rFonts w:ascii="Arial" w:hAnsi="Arial" w:cs="Arial"/>
          <w:szCs w:val="24"/>
        </w:rPr>
        <w:t xml:space="preserve">   </w:t>
      </w:r>
    </w:p>
    <w:p w14:paraId="5ABD7801" w14:textId="77777777" w:rsidR="0096187E" w:rsidRPr="00DC74D8" w:rsidRDefault="00865A01" w:rsidP="0096187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 w:rsidRPr="0096187E">
        <w:rPr>
          <w:rFonts w:ascii="Arial" w:hAnsi="Arial" w:cs="Arial"/>
          <w:szCs w:val="24"/>
        </w:rPr>
        <w:t xml:space="preserve">Position the unit vertically with the </w:t>
      </w:r>
      <w:proofErr w:type="spellStart"/>
      <w:r w:rsidRPr="0096187E">
        <w:rPr>
          <w:rFonts w:ascii="Arial" w:hAnsi="Arial" w:cs="Arial"/>
          <w:szCs w:val="24"/>
        </w:rPr>
        <w:t>Luer</w:t>
      </w:r>
      <w:proofErr w:type="spellEnd"/>
      <w:r w:rsidRPr="0096187E">
        <w:rPr>
          <w:rFonts w:ascii="Arial" w:hAnsi="Arial" w:cs="Arial"/>
          <w:szCs w:val="24"/>
        </w:rPr>
        <w:t xml:space="preserve"> lock connector upwards</w:t>
      </w:r>
      <w:r w:rsidR="00646D29">
        <w:rPr>
          <w:rFonts w:ascii="Arial" w:hAnsi="Arial" w:cs="Arial"/>
          <w:szCs w:val="24"/>
        </w:rPr>
        <w:t xml:space="preserve"> </w:t>
      </w:r>
      <w:r w:rsidR="00646D29" w:rsidRPr="00646D29">
        <w:rPr>
          <w:rFonts w:ascii="Arial" w:hAnsi="Arial" w:cs="Arial"/>
          <w:b/>
          <w:szCs w:val="24"/>
        </w:rPr>
        <w:t>[</w:t>
      </w:r>
      <w:r w:rsidR="004D093B">
        <w:rPr>
          <w:rFonts w:ascii="Arial" w:hAnsi="Arial" w:cs="Arial"/>
          <w:b/>
          <w:szCs w:val="24"/>
        </w:rPr>
        <w:t>1</w:t>
      </w:r>
      <w:r w:rsidR="00646D29" w:rsidRPr="00646D29">
        <w:rPr>
          <w:rFonts w:ascii="Arial" w:hAnsi="Arial" w:cs="Arial"/>
          <w:b/>
          <w:szCs w:val="24"/>
        </w:rPr>
        <w:t>-</w:t>
      </w:r>
      <w:r w:rsidR="004D093B">
        <w:rPr>
          <w:rFonts w:ascii="Arial" w:hAnsi="Arial" w:cs="Arial"/>
          <w:b/>
          <w:szCs w:val="24"/>
        </w:rPr>
        <w:t>CU</w:t>
      </w:r>
      <w:r w:rsidR="00646D29" w:rsidRPr="00646D29">
        <w:rPr>
          <w:rFonts w:ascii="Arial" w:hAnsi="Arial" w:cs="Arial"/>
          <w:b/>
          <w:szCs w:val="24"/>
        </w:rPr>
        <w:t>]</w:t>
      </w:r>
      <w:r w:rsidRPr="0096187E">
        <w:rPr>
          <w:rFonts w:ascii="Arial" w:hAnsi="Arial" w:cs="Arial"/>
          <w:szCs w:val="24"/>
        </w:rPr>
        <w:t>.</w:t>
      </w:r>
      <w:r w:rsidR="0003000C" w:rsidRPr="0096187E">
        <w:rPr>
          <w:rFonts w:ascii="Arial" w:hAnsi="Arial" w:cs="Arial"/>
          <w:szCs w:val="24"/>
        </w:rPr>
        <w:t xml:space="preserve">  Then, p</w:t>
      </w:r>
      <w:r w:rsidRPr="0096187E">
        <w:rPr>
          <w:rFonts w:ascii="Arial" w:hAnsi="Arial" w:cs="Arial"/>
          <w:szCs w:val="24"/>
        </w:rPr>
        <w:t xml:space="preserve">ull the plunger of the cell syringe back to a similar length as the </w:t>
      </w:r>
      <w:proofErr w:type="spellStart"/>
      <w:r w:rsidRPr="0096187E">
        <w:rPr>
          <w:rFonts w:ascii="Arial" w:hAnsi="Arial" w:cs="Arial"/>
          <w:szCs w:val="24"/>
        </w:rPr>
        <w:t>bioink</w:t>
      </w:r>
      <w:proofErr w:type="spellEnd"/>
      <w:r w:rsidRPr="0096187E">
        <w:rPr>
          <w:rFonts w:ascii="Arial" w:hAnsi="Arial" w:cs="Arial"/>
          <w:szCs w:val="24"/>
        </w:rPr>
        <w:t xml:space="preserve"> syringe and insert into the dispensing unit</w:t>
      </w:r>
      <w:r w:rsidR="00646D29">
        <w:rPr>
          <w:rFonts w:ascii="Arial" w:hAnsi="Arial" w:cs="Arial"/>
          <w:szCs w:val="24"/>
        </w:rPr>
        <w:t xml:space="preserve"> </w:t>
      </w:r>
      <w:r w:rsidR="00646D29" w:rsidRPr="00646D29">
        <w:rPr>
          <w:rFonts w:ascii="Arial" w:hAnsi="Arial" w:cs="Arial"/>
          <w:b/>
          <w:szCs w:val="24"/>
        </w:rPr>
        <w:t>[</w:t>
      </w:r>
      <w:r w:rsidR="004D093B">
        <w:rPr>
          <w:rFonts w:ascii="Arial" w:hAnsi="Arial" w:cs="Arial"/>
          <w:b/>
          <w:szCs w:val="24"/>
        </w:rPr>
        <w:t>2</w:t>
      </w:r>
      <w:r w:rsidR="00646D29">
        <w:rPr>
          <w:rFonts w:ascii="Arial" w:hAnsi="Arial" w:cs="Arial"/>
          <w:b/>
          <w:szCs w:val="24"/>
        </w:rPr>
        <w:t>-</w:t>
      </w:r>
      <w:r w:rsidR="004D093B">
        <w:rPr>
          <w:rFonts w:ascii="Arial" w:hAnsi="Arial" w:cs="Arial"/>
          <w:b/>
          <w:szCs w:val="24"/>
        </w:rPr>
        <w:t>MED</w:t>
      </w:r>
      <w:r w:rsidR="00646D29" w:rsidRPr="00646D29">
        <w:rPr>
          <w:rFonts w:ascii="Arial" w:hAnsi="Arial" w:cs="Arial"/>
          <w:b/>
          <w:szCs w:val="24"/>
        </w:rPr>
        <w:t>]</w:t>
      </w:r>
      <w:r w:rsidRPr="0096187E">
        <w:rPr>
          <w:rFonts w:ascii="Arial" w:hAnsi="Arial" w:cs="Arial"/>
          <w:szCs w:val="24"/>
        </w:rPr>
        <w:t>.</w:t>
      </w:r>
    </w:p>
    <w:p w14:paraId="31B1A46B" w14:textId="77777777" w:rsidR="00DC74D8" w:rsidRPr="00DC74D8" w:rsidRDefault="00DC74D8" w:rsidP="00DC74D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  <w:szCs w:val="24"/>
        </w:rPr>
        <w:t xml:space="preserve">Talent positions the unit vertically with the </w:t>
      </w:r>
      <w:proofErr w:type="spellStart"/>
      <w:r>
        <w:rPr>
          <w:rFonts w:ascii="Arial" w:hAnsi="Arial" w:cs="Arial"/>
          <w:szCs w:val="24"/>
        </w:rPr>
        <w:t>Luer</w:t>
      </w:r>
      <w:proofErr w:type="spellEnd"/>
      <w:r>
        <w:rPr>
          <w:rFonts w:ascii="Arial" w:hAnsi="Arial" w:cs="Arial"/>
          <w:szCs w:val="24"/>
        </w:rPr>
        <w:t xml:space="preserve"> lock connector upwards.</w:t>
      </w:r>
    </w:p>
    <w:p w14:paraId="06FD5F7C" w14:textId="77777777" w:rsidR="00DC74D8" w:rsidRPr="0096187E" w:rsidRDefault="00DC74D8" w:rsidP="00DC74D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  <w:szCs w:val="24"/>
        </w:rPr>
        <w:t xml:space="preserve">Plunger as talent pulls back the cell syringe to a similar length as the </w:t>
      </w:r>
      <w:proofErr w:type="spellStart"/>
      <w:r>
        <w:rPr>
          <w:rFonts w:ascii="Arial" w:hAnsi="Arial" w:cs="Arial"/>
          <w:szCs w:val="24"/>
        </w:rPr>
        <w:t>bioink</w:t>
      </w:r>
      <w:proofErr w:type="spellEnd"/>
      <w:r>
        <w:rPr>
          <w:rFonts w:ascii="Arial" w:hAnsi="Arial" w:cs="Arial"/>
          <w:szCs w:val="24"/>
        </w:rPr>
        <w:t xml:space="preserve"> syringe and inserts it into the dispensing unit.</w:t>
      </w:r>
    </w:p>
    <w:p w14:paraId="4144DDE1" w14:textId="4EAFD988" w:rsidR="0096187E" w:rsidRPr="00DC74D8" w:rsidRDefault="0096187E" w:rsidP="0096187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proofErr w:type="spellStart"/>
      <w:r w:rsidRPr="004C4BEE">
        <w:rPr>
          <w:rFonts w:ascii="Arial" w:hAnsi="Arial" w:cs="Arial"/>
          <w:bCs/>
          <w:strike/>
          <w:szCs w:val="24"/>
        </w:rPr>
        <w:t>Linnea</w:t>
      </w:r>
      <w:proofErr w:type="spellEnd"/>
      <w:r w:rsidRPr="004C4BEE">
        <w:rPr>
          <w:rFonts w:ascii="Arial" w:hAnsi="Arial" w:cs="Arial"/>
          <w:bCs/>
          <w:strike/>
          <w:szCs w:val="24"/>
        </w:rPr>
        <w:t xml:space="preserve"> </w:t>
      </w:r>
      <w:proofErr w:type="spellStart"/>
      <w:r w:rsidRPr="004C4BEE">
        <w:rPr>
          <w:rFonts w:ascii="Arial" w:hAnsi="Arial" w:cs="Arial"/>
          <w:bCs/>
          <w:strike/>
          <w:szCs w:val="24"/>
        </w:rPr>
        <w:t>Stridh</w:t>
      </w:r>
      <w:proofErr w:type="spellEnd"/>
      <w:r w:rsidRPr="004C4BEE">
        <w:rPr>
          <w:rFonts w:ascii="Arial" w:hAnsi="Arial" w:cs="Arial"/>
          <w:bCs/>
          <w:strike/>
          <w:szCs w:val="24"/>
        </w:rPr>
        <w:t xml:space="preserve"> </w:t>
      </w:r>
      <w:proofErr w:type="spellStart"/>
      <w:r w:rsidRPr="004C4BEE">
        <w:rPr>
          <w:rFonts w:ascii="Arial" w:hAnsi="Arial" w:cs="Arial"/>
          <w:bCs/>
          <w:strike/>
          <w:szCs w:val="24"/>
        </w:rPr>
        <w:t>Orrhult</w:t>
      </w:r>
      <w:proofErr w:type="spellEnd"/>
      <w:r w:rsidR="004C4BEE" w:rsidRPr="004C4BEE">
        <w:rPr>
          <w:rFonts w:ascii="Arial" w:hAnsi="Arial" w:cs="Arial"/>
          <w:bCs/>
          <w:szCs w:val="24"/>
        </w:rPr>
        <w:t xml:space="preserve"> </w:t>
      </w:r>
      <w:r w:rsidR="003466DE" w:rsidRPr="004C4BEE">
        <w:rPr>
          <w:rFonts w:ascii="Arial" w:hAnsi="Arial" w:cs="Arial"/>
          <w:b/>
          <w:bCs/>
          <w:color w:val="FF0000"/>
          <w:szCs w:val="24"/>
        </w:rPr>
        <w:t xml:space="preserve">Elin </w:t>
      </w:r>
      <w:proofErr w:type="spellStart"/>
      <w:r w:rsidR="003466DE" w:rsidRPr="004C4BEE">
        <w:rPr>
          <w:rFonts w:ascii="Arial" w:hAnsi="Arial" w:cs="Arial"/>
          <w:b/>
          <w:bCs/>
          <w:color w:val="FF0000"/>
          <w:szCs w:val="24"/>
        </w:rPr>
        <w:t>Pernevik</w:t>
      </w:r>
      <w:proofErr w:type="spellEnd"/>
      <w:r w:rsidRPr="00D43EA7">
        <w:rPr>
          <w:rFonts w:ascii="Arial" w:hAnsi="Arial"/>
          <w:b/>
          <w:color w:val="7030A0"/>
        </w:rPr>
        <w:t>:</w:t>
      </w:r>
      <w:r>
        <w:rPr>
          <w:rFonts w:ascii="Arial" w:hAnsi="Arial" w:cs="Arial"/>
          <w:szCs w:val="24"/>
        </w:rPr>
        <w:t xml:space="preserve"> </w:t>
      </w:r>
      <w:r w:rsidR="004D093B">
        <w:rPr>
          <w:rFonts w:ascii="Arial" w:hAnsi="Arial" w:cs="Arial"/>
          <w:szCs w:val="24"/>
        </w:rPr>
        <w:t xml:space="preserve"> Ensure there is no accidental</w:t>
      </w:r>
      <w:r w:rsidRPr="0096187E">
        <w:rPr>
          <w:rFonts w:ascii="Arial" w:hAnsi="Arial" w:cs="Arial"/>
          <w:szCs w:val="24"/>
        </w:rPr>
        <w:t xml:space="preserve"> discharge of the cell suspension or </w:t>
      </w:r>
      <w:proofErr w:type="spellStart"/>
      <w:r w:rsidRPr="0096187E">
        <w:rPr>
          <w:rFonts w:ascii="Arial" w:hAnsi="Arial" w:cs="Arial"/>
          <w:szCs w:val="24"/>
        </w:rPr>
        <w:t>bioink</w:t>
      </w:r>
      <w:proofErr w:type="spellEnd"/>
      <w:r w:rsidRPr="0096187E">
        <w:rPr>
          <w:rFonts w:ascii="Arial" w:hAnsi="Arial" w:cs="Arial"/>
          <w:szCs w:val="24"/>
        </w:rPr>
        <w:t xml:space="preserve"> by ensuring that the mixing unit is attached evenly to the two syringes. </w:t>
      </w:r>
      <w:r w:rsidR="00DC74D8">
        <w:rPr>
          <w:rFonts w:ascii="Arial" w:hAnsi="Arial" w:cs="Arial"/>
          <w:szCs w:val="24"/>
        </w:rPr>
        <w:t xml:space="preserve"> </w:t>
      </w:r>
      <w:r w:rsidRPr="0096187E">
        <w:rPr>
          <w:rFonts w:ascii="Arial" w:hAnsi="Arial" w:cs="Arial"/>
          <w:szCs w:val="24"/>
        </w:rPr>
        <w:t xml:space="preserve">Double check before mixing </w:t>
      </w:r>
      <w:r w:rsidR="00DC74D8" w:rsidRPr="00DC74D8">
        <w:rPr>
          <w:rFonts w:ascii="Arial" w:hAnsi="Arial" w:cs="Arial"/>
          <w:b/>
          <w:szCs w:val="24"/>
        </w:rPr>
        <w:t>[</w:t>
      </w:r>
      <w:r w:rsidR="00DC74D8">
        <w:rPr>
          <w:rFonts w:ascii="Arial" w:hAnsi="Arial" w:cs="Arial"/>
          <w:b/>
          <w:szCs w:val="24"/>
        </w:rPr>
        <w:t>1-MED</w:t>
      </w:r>
      <w:r w:rsidR="00DC74D8" w:rsidRPr="00DC74D8">
        <w:rPr>
          <w:rFonts w:ascii="Arial" w:hAnsi="Arial" w:cs="Arial"/>
          <w:b/>
          <w:szCs w:val="24"/>
        </w:rPr>
        <w:t>]</w:t>
      </w:r>
      <w:r w:rsidR="00DC74D8">
        <w:rPr>
          <w:rFonts w:ascii="Arial" w:hAnsi="Arial" w:cs="Arial"/>
          <w:szCs w:val="24"/>
        </w:rPr>
        <w:t>.</w:t>
      </w:r>
    </w:p>
    <w:p w14:paraId="0A00E5AC" w14:textId="77777777" w:rsidR="00DC74D8" w:rsidRPr="0096187E" w:rsidRDefault="00DC74D8" w:rsidP="00DC74D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  <w:bCs/>
          <w:szCs w:val="24"/>
        </w:rPr>
        <w:t>Linnea speaks toward camera, interview style.</w:t>
      </w:r>
    </w:p>
    <w:p w14:paraId="5F779E4C" w14:textId="77777777" w:rsidR="0003000C" w:rsidRPr="00DC74D8" w:rsidRDefault="00865A01" w:rsidP="0003000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 w:rsidRPr="0096187E">
        <w:rPr>
          <w:rFonts w:ascii="Arial" w:hAnsi="Arial" w:cs="Arial"/>
          <w:szCs w:val="24"/>
        </w:rPr>
        <w:t xml:space="preserve">Attach both syringes to the mixing unit by twisting the </w:t>
      </w:r>
      <w:proofErr w:type="spellStart"/>
      <w:r w:rsidRPr="0096187E">
        <w:rPr>
          <w:rFonts w:ascii="Arial" w:hAnsi="Arial" w:cs="Arial"/>
          <w:szCs w:val="24"/>
        </w:rPr>
        <w:t>Luer</w:t>
      </w:r>
      <w:proofErr w:type="spellEnd"/>
      <w:r w:rsidRPr="0096187E">
        <w:rPr>
          <w:rFonts w:ascii="Arial" w:hAnsi="Arial" w:cs="Arial"/>
          <w:szCs w:val="24"/>
        </w:rPr>
        <w:t xml:space="preserve"> lock connectors</w:t>
      </w:r>
      <w:r w:rsidR="00DC74D8">
        <w:rPr>
          <w:rFonts w:ascii="Arial" w:hAnsi="Arial" w:cs="Arial"/>
          <w:szCs w:val="24"/>
        </w:rPr>
        <w:t xml:space="preserve"> </w:t>
      </w:r>
      <w:r w:rsidR="00DC74D8" w:rsidRPr="00DC74D8">
        <w:rPr>
          <w:rFonts w:ascii="Arial" w:hAnsi="Arial" w:cs="Arial"/>
          <w:b/>
          <w:szCs w:val="24"/>
        </w:rPr>
        <w:t>[1-CU]</w:t>
      </w:r>
      <w:r w:rsidRPr="0096187E">
        <w:rPr>
          <w:rFonts w:ascii="Arial" w:hAnsi="Arial" w:cs="Arial"/>
          <w:szCs w:val="24"/>
        </w:rPr>
        <w:t>.</w:t>
      </w:r>
      <w:r w:rsidR="0003000C" w:rsidRPr="0096187E">
        <w:rPr>
          <w:rFonts w:ascii="Arial" w:hAnsi="Arial" w:cs="Arial"/>
          <w:szCs w:val="24"/>
        </w:rPr>
        <w:t xml:space="preserve">  </w:t>
      </w:r>
      <w:r w:rsidR="00DC74D8">
        <w:rPr>
          <w:rFonts w:ascii="Arial" w:hAnsi="Arial" w:cs="Arial"/>
          <w:szCs w:val="24"/>
        </w:rPr>
        <w:t>Then, p</w:t>
      </w:r>
      <w:r w:rsidRPr="0096187E">
        <w:rPr>
          <w:rFonts w:ascii="Arial" w:hAnsi="Arial" w:cs="Arial"/>
          <w:szCs w:val="24"/>
        </w:rPr>
        <w:t>rime the mixing system by pushing on the dispensing unit to extrude the air in the syringe</w:t>
      </w:r>
      <w:r w:rsidR="00DC74D8">
        <w:rPr>
          <w:rFonts w:ascii="Arial" w:hAnsi="Arial" w:cs="Arial"/>
          <w:szCs w:val="24"/>
        </w:rPr>
        <w:t xml:space="preserve"> </w:t>
      </w:r>
      <w:r w:rsidR="00DC74D8" w:rsidRPr="00DC74D8">
        <w:rPr>
          <w:rFonts w:ascii="Arial" w:hAnsi="Arial" w:cs="Arial"/>
          <w:b/>
          <w:szCs w:val="24"/>
        </w:rPr>
        <w:t>[</w:t>
      </w:r>
      <w:r w:rsidR="00DC74D8">
        <w:rPr>
          <w:rFonts w:ascii="Arial" w:hAnsi="Arial" w:cs="Arial"/>
          <w:b/>
          <w:szCs w:val="24"/>
        </w:rPr>
        <w:t>2</w:t>
      </w:r>
      <w:r w:rsidR="00DC74D8" w:rsidRPr="00DC74D8">
        <w:rPr>
          <w:rFonts w:ascii="Arial" w:hAnsi="Arial" w:cs="Arial"/>
          <w:b/>
          <w:szCs w:val="24"/>
        </w:rPr>
        <w:t>-</w:t>
      </w:r>
      <w:r w:rsidR="00DC74D8">
        <w:rPr>
          <w:rFonts w:ascii="Arial" w:hAnsi="Arial" w:cs="Arial"/>
          <w:b/>
          <w:szCs w:val="24"/>
        </w:rPr>
        <w:t>MED</w:t>
      </w:r>
      <w:r w:rsidR="00DC74D8" w:rsidRPr="00DC74D8">
        <w:rPr>
          <w:rFonts w:ascii="Arial" w:hAnsi="Arial" w:cs="Arial"/>
          <w:b/>
          <w:szCs w:val="24"/>
        </w:rPr>
        <w:t>]</w:t>
      </w:r>
      <w:r w:rsidRPr="0096187E">
        <w:rPr>
          <w:rFonts w:ascii="Arial" w:hAnsi="Arial" w:cs="Arial"/>
          <w:szCs w:val="24"/>
        </w:rPr>
        <w:t xml:space="preserve">. </w:t>
      </w:r>
      <w:r w:rsidR="004D093B">
        <w:rPr>
          <w:rFonts w:ascii="Arial" w:hAnsi="Arial" w:cs="Arial"/>
          <w:szCs w:val="24"/>
        </w:rPr>
        <w:t xml:space="preserve"> </w:t>
      </w:r>
      <w:r w:rsidRPr="0096187E">
        <w:rPr>
          <w:rFonts w:ascii="Arial" w:hAnsi="Arial" w:cs="Arial"/>
          <w:szCs w:val="24"/>
        </w:rPr>
        <w:t>Stop the priming</w:t>
      </w:r>
      <w:r w:rsidRPr="00D87AD7">
        <w:rPr>
          <w:rFonts w:ascii="Arial" w:hAnsi="Arial" w:cs="Arial"/>
          <w:szCs w:val="24"/>
        </w:rPr>
        <w:t xml:space="preserve"> prior to the solution reaching the </w:t>
      </w:r>
      <w:proofErr w:type="spellStart"/>
      <w:r w:rsidRPr="00D87AD7">
        <w:rPr>
          <w:rFonts w:ascii="Arial" w:hAnsi="Arial" w:cs="Arial"/>
          <w:szCs w:val="24"/>
        </w:rPr>
        <w:t>Luer</w:t>
      </w:r>
      <w:proofErr w:type="spellEnd"/>
      <w:r w:rsidRPr="00D87AD7">
        <w:rPr>
          <w:rFonts w:ascii="Arial" w:hAnsi="Arial" w:cs="Arial"/>
          <w:szCs w:val="24"/>
        </w:rPr>
        <w:t xml:space="preserve"> lock</w:t>
      </w:r>
      <w:r w:rsidR="00DC74D8">
        <w:rPr>
          <w:rFonts w:ascii="Arial" w:hAnsi="Arial" w:cs="Arial"/>
          <w:szCs w:val="24"/>
        </w:rPr>
        <w:t xml:space="preserve"> </w:t>
      </w:r>
      <w:r w:rsidR="00DC74D8" w:rsidRPr="00DC74D8">
        <w:rPr>
          <w:rFonts w:ascii="Arial" w:hAnsi="Arial" w:cs="Arial"/>
          <w:b/>
          <w:szCs w:val="24"/>
        </w:rPr>
        <w:t>[</w:t>
      </w:r>
      <w:r w:rsidR="00DC74D8">
        <w:rPr>
          <w:rFonts w:ascii="Arial" w:hAnsi="Arial" w:cs="Arial"/>
          <w:b/>
          <w:szCs w:val="24"/>
        </w:rPr>
        <w:t>3</w:t>
      </w:r>
      <w:r w:rsidR="00DC74D8" w:rsidRPr="00DC74D8">
        <w:rPr>
          <w:rFonts w:ascii="Arial" w:hAnsi="Arial" w:cs="Arial"/>
          <w:b/>
          <w:szCs w:val="24"/>
        </w:rPr>
        <w:t>-CU]</w:t>
      </w:r>
      <w:r w:rsidRPr="00D87AD7">
        <w:rPr>
          <w:rFonts w:ascii="Arial" w:hAnsi="Arial" w:cs="Arial"/>
          <w:szCs w:val="24"/>
        </w:rPr>
        <w:t>.</w:t>
      </w:r>
    </w:p>
    <w:p w14:paraId="0B00A6E6" w14:textId="77777777" w:rsidR="00DC74D8" w:rsidRPr="00DC74D8" w:rsidRDefault="00DC74D8" w:rsidP="00DC74D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  <w:szCs w:val="24"/>
        </w:rPr>
        <w:t xml:space="preserve">Syringes as talent attaches them to the mixing unit by twisting the </w:t>
      </w:r>
      <w:proofErr w:type="spellStart"/>
      <w:r>
        <w:rPr>
          <w:rFonts w:ascii="Arial" w:hAnsi="Arial" w:cs="Arial"/>
          <w:szCs w:val="24"/>
        </w:rPr>
        <w:t>Luer</w:t>
      </w:r>
      <w:proofErr w:type="spellEnd"/>
      <w:r>
        <w:rPr>
          <w:rFonts w:ascii="Arial" w:hAnsi="Arial" w:cs="Arial"/>
          <w:szCs w:val="24"/>
        </w:rPr>
        <w:t xml:space="preserve"> lock connectors.</w:t>
      </w:r>
    </w:p>
    <w:p w14:paraId="330F7E80" w14:textId="77777777" w:rsidR="00DC74D8" w:rsidRPr="00DC74D8" w:rsidRDefault="00DC74D8" w:rsidP="00DC74D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  <w:szCs w:val="24"/>
        </w:rPr>
        <w:t>Talent primes the mixing system by pushing on the dispensing unit to extrude the air in the syringe.</w:t>
      </w:r>
    </w:p>
    <w:p w14:paraId="7474D022" w14:textId="77777777" w:rsidR="00DC74D8" w:rsidRPr="00D87AD7" w:rsidRDefault="00DC74D8" w:rsidP="00DC74D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  <w:szCs w:val="24"/>
        </w:rPr>
        <w:lastRenderedPageBreak/>
        <w:t xml:space="preserve">Unit as talent stops the priming prior to the solution reaching the </w:t>
      </w:r>
      <w:proofErr w:type="spellStart"/>
      <w:r>
        <w:rPr>
          <w:rFonts w:ascii="Arial" w:hAnsi="Arial" w:cs="Arial"/>
          <w:szCs w:val="24"/>
        </w:rPr>
        <w:t>Luer</w:t>
      </w:r>
      <w:proofErr w:type="spellEnd"/>
      <w:r>
        <w:rPr>
          <w:rFonts w:ascii="Arial" w:hAnsi="Arial" w:cs="Arial"/>
          <w:szCs w:val="24"/>
        </w:rPr>
        <w:t xml:space="preserve"> lock.</w:t>
      </w:r>
    </w:p>
    <w:p w14:paraId="4061AE2C" w14:textId="77777777" w:rsidR="0003000C" w:rsidRPr="00EF42DD" w:rsidRDefault="00865A01" w:rsidP="0003000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 w:rsidRPr="00D87AD7">
        <w:rPr>
          <w:rFonts w:ascii="Arial" w:hAnsi="Arial" w:cs="Arial"/>
          <w:szCs w:val="24"/>
        </w:rPr>
        <w:t xml:space="preserve">After priming, attach the filling cartridge to the end of the mixing unit via the </w:t>
      </w:r>
      <w:proofErr w:type="spellStart"/>
      <w:r w:rsidRPr="00D87AD7">
        <w:rPr>
          <w:rFonts w:ascii="Arial" w:hAnsi="Arial" w:cs="Arial"/>
          <w:szCs w:val="24"/>
        </w:rPr>
        <w:t>Luer</w:t>
      </w:r>
      <w:proofErr w:type="spellEnd"/>
      <w:r w:rsidRPr="00D87AD7">
        <w:rPr>
          <w:rFonts w:ascii="Arial" w:hAnsi="Arial" w:cs="Arial"/>
          <w:szCs w:val="24"/>
        </w:rPr>
        <w:t xml:space="preserve"> lock connector</w:t>
      </w:r>
      <w:r w:rsidR="00C143B2">
        <w:rPr>
          <w:rFonts w:ascii="Arial" w:hAnsi="Arial" w:cs="Arial"/>
          <w:szCs w:val="24"/>
        </w:rPr>
        <w:t xml:space="preserve"> </w:t>
      </w:r>
      <w:r w:rsidR="00C143B2" w:rsidRPr="00C143B2">
        <w:rPr>
          <w:rFonts w:ascii="Arial" w:hAnsi="Arial" w:cs="Arial"/>
          <w:b/>
          <w:szCs w:val="24"/>
        </w:rPr>
        <w:t>[1-MED-over the shoulder]</w:t>
      </w:r>
      <w:r w:rsidRPr="00D87AD7">
        <w:rPr>
          <w:rFonts w:ascii="Arial" w:hAnsi="Arial" w:cs="Arial"/>
          <w:szCs w:val="24"/>
        </w:rPr>
        <w:t xml:space="preserve">. </w:t>
      </w:r>
      <w:r w:rsidR="0003000C" w:rsidRPr="00D87AD7">
        <w:rPr>
          <w:rFonts w:ascii="Arial" w:hAnsi="Arial" w:cs="Arial"/>
          <w:szCs w:val="24"/>
        </w:rPr>
        <w:t xml:space="preserve"> </w:t>
      </w:r>
      <w:r w:rsidRPr="00D87AD7">
        <w:rPr>
          <w:rFonts w:ascii="Arial" w:hAnsi="Arial" w:cs="Arial"/>
          <w:szCs w:val="24"/>
        </w:rPr>
        <w:t>Ensure that the plunger in the filling cartridge is at the bottom prior to attachment</w:t>
      </w:r>
      <w:r w:rsidR="00C143B2">
        <w:rPr>
          <w:rFonts w:ascii="Arial" w:hAnsi="Arial" w:cs="Arial"/>
          <w:szCs w:val="24"/>
        </w:rPr>
        <w:t xml:space="preserve"> </w:t>
      </w:r>
      <w:r w:rsidR="00C143B2" w:rsidRPr="00C143B2">
        <w:rPr>
          <w:rFonts w:ascii="Arial" w:hAnsi="Arial" w:cs="Arial"/>
          <w:b/>
          <w:szCs w:val="24"/>
        </w:rPr>
        <w:t>[</w:t>
      </w:r>
      <w:r w:rsidR="00C143B2">
        <w:rPr>
          <w:rFonts w:ascii="Arial" w:hAnsi="Arial" w:cs="Arial"/>
          <w:b/>
          <w:szCs w:val="24"/>
        </w:rPr>
        <w:t>2-CU</w:t>
      </w:r>
      <w:r w:rsidR="00C143B2" w:rsidRPr="00C143B2">
        <w:rPr>
          <w:rFonts w:ascii="Arial" w:hAnsi="Arial" w:cs="Arial"/>
          <w:b/>
          <w:szCs w:val="24"/>
        </w:rPr>
        <w:t>]</w:t>
      </w:r>
      <w:r w:rsidRPr="00D87AD7">
        <w:rPr>
          <w:rFonts w:ascii="Arial" w:hAnsi="Arial" w:cs="Arial"/>
          <w:szCs w:val="24"/>
        </w:rPr>
        <w:t xml:space="preserve">. </w:t>
      </w:r>
    </w:p>
    <w:p w14:paraId="7E63B7B4" w14:textId="77777777" w:rsidR="00EF42DD" w:rsidRPr="00EF42DD" w:rsidRDefault="00EF42DD" w:rsidP="00EF42D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  <w:szCs w:val="24"/>
        </w:rPr>
        <w:t xml:space="preserve">Talent attaches the filling cartridge to the end of the mixing unit via the </w:t>
      </w:r>
      <w:proofErr w:type="spellStart"/>
      <w:r>
        <w:rPr>
          <w:rFonts w:ascii="Arial" w:hAnsi="Arial" w:cs="Arial"/>
          <w:szCs w:val="24"/>
        </w:rPr>
        <w:t>Luer</w:t>
      </w:r>
      <w:proofErr w:type="spellEnd"/>
      <w:r>
        <w:rPr>
          <w:rFonts w:ascii="Arial" w:hAnsi="Arial" w:cs="Arial"/>
          <w:szCs w:val="24"/>
        </w:rPr>
        <w:t xml:space="preserve"> lock connector.  Continue action in next shot.</w:t>
      </w:r>
    </w:p>
    <w:p w14:paraId="528B7FE8" w14:textId="77777777" w:rsidR="00EF42DD" w:rsidRPr="00D87AD7" w:rsidRDefault="00EF42DD" w:rsidP="00EF42D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  <w:szCs w:val="24"/>
        </w:rPr>
        <w:t xml:space="preserve">Plunger in the filling cartridge as talent attaches the </w:t>
      </w:r>
      <w:proofErr w:type="spellStart"/>
      <w:r>
        <w:rPr>
          <w:rFonts w:ascii="Arial" w:hAnsi="Arial" w:cs="Arial"/>
          <w:szCs w:val="24"/>
        </w:rPr>
        <w:t>Luer</w:t>
      </w:r>
      <w:proofErr w:type="spellEnd"/>
      <w:r>
        <w:rPr>
          <w:rFonts w:ascii="Arial" w:hAnsi="Arial" w:cs="Arial"/>
          <w:szCs w:val="24"/>
        </w:rPr>
        <w:t xml:space="preserve"> lock connector to the end of the mixing unit showing that is the plunger is at the bottom of the filling cartridge.</w:t>
      </w:r>
    </w:p>
    <w:p w14:paraId="4CB6C983" w14:textId="77777777" w:rsidR="00EF42DD" w:rsidRPr="00EF42DD" w:rsidRDefault="00865A01" w:rsidP="00EE048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 w:rsidRPr="00D87AD7">
        <w:rPr>
          <w:rFonts w:ascii="Arial" w:hAnsi="Arial" w:cs="Arial"/>
          <w:szCs w:val="24"/>
        </w:rPr>
        <w:t xml:space="preserve">Slowly compress the dispensing unit to mix the </w:t>
      </w:r>
      <w:proofErr w:type="spellStart"/>
      <w:r w:rsidRPr="00D87AD7">
        <w:rPr>
          <w:rFonts w:ascii="Arial" w:hAnsi="Arial" w:cs="Arial"/>
          <w:szCs w:val="24"/>
        </w:rPr>
        <w:t>bioink</w:t>
      </w:r>
      <w:proofErr w:type="spellEnd"/>
      <w:r w:rsidRPr="00D87AD7">
        <w:rPr>
          <w:rFonts w:ascii="Arial" w:hAnsi="Arial" w:cs="Arial"/>
          <w:szCs w:val="24"/>
        </w:rPr>
        <w:t xml:space="preserve"> and cell suspension together into the cartridge</w:t>
      </w:r>
      <w:r w:rsidR="00EF42DD" w:rsidRPr="00EF42DD">
        <w:rPr>
          <w:rFonts w:ascii="Arial" w:hAnsi="Arial" w:cs="Arial"/>
          <w:b/>
          <w:szCs w:val="24"/>
        </w:rPr>
        <w:t xml:space="preserve"> [1-MED]</w:t>
      </w:r>
      <w:r w:rsidRPr="00D87AD7">
        <w:rPr>
          <w:rFonts w:ascii="Arial" w:hAnsi="Arial" w:cs="Arial"/>
          <w:szCs w:val="24"/>
        </w:rPr>
        <w:t>.</w:t>
      </w:r>
    </w:p>
    <w:p w14:paraId="1B5D8574" w14:textId="77777777" w:rsidR="00EE0482" w:rsidRPr="00D87AD7" w:rsidRDefault="00EF42DD" w:rsidP="00EF42D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  <w:szCs w:val="24"/>
        </w:rPr>
        <w:t xml:space="preserve">Talent slowly compresses the dispensing unit to mix the </w:t>
      </w:r>
      <w:proofErr w:type="spellStart"/>
      <w:r>
        <w:rPr>
          <w:rFonts w:ascii="Arial" w:hAnsi="Arial" w:cs="Arial"/>
          <w:szCs w:val="24"/>
        </w:rPr>
        <w:t>bioink</w:t>
      </w:r>
      <w:proofErr w:type="spellEnd"/>
      <w:r>
        <w:rPr>
          <w:rFonts w:ascii="Arial" w:hAnsi="Arial" w:cs="Arial"/>
          <w:szCs w:val="24"/>
        </w:rPr>
        <w:t xml:space="preserve"> and cell suspension together into the cartridge.</w:t>
      </w:r>
      <w:r w:rsidR="00865A01" w:rsidRPr="00D87AD7">
        <w:rPr>
          <w:rFonts w:ascii="Arial" w:hAnsi="Arial" w:cs="Arial"/>
          <w:szCs w:val="24"/>
        </w:rPr>
        <w:t xml:space="preserve"> </w:t>
      </w:r>
    </w:p>
    <w:p w14:paraId="6DD564F7" w14:textId="77777777" w:rsidR="00EE0482" w:rsidRPr="00C6631B" w:rsidRDefault="00865A01" w:rsidP="00EE048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 w:rsidRPr="00D87AD7">
        <w:rPr>
          <w:rFonts w:ascii="Arial" w:hAnsi="Arial" w:cs="Arial"/>
          <w:szCs w:val="24"/>
        </w:rPr>
        <w:t xml:space="preserve">Push the plunger in the filling cartridge downward with a sterile pipet tip to contact the </w:t>
      </w:r>
      <w:proofErr w:type="spellStart"/>
      <w:r w:rsidRPr="00D87AD7">
        <w:rPr>
          <w:rFonts w:ascii="Arial" w:hAnsi="Arial" w:cs="Arial"/>
          <w:szCs w:val="24"/>
        </w:rPr>
        <w:t>bioink</w:t>
      </w:r>
      <w:proofErr w:type="spellEnd"/>
      <w:r w:rsidRPr="00D87AD7">
        <w:rPr>
          <w:rFonts w:ascii="Arial" w:hAnsi="Arial" w:cs="Arial"/>
          <w:szCs w:val="24"/>
        </w:rPr>
        <w:t>-cell mixture after mixing</w:t>
      </w:r>
      <w:r w:rsidR="00EF42DD">
        <w:rPr>
          <w:rFonts w:ascii="Arial" w:hAnsi="Arial" w:cs="Arial"/>
          <w:szCs w:val="24"/>
        </w:rPr>
        <w:t xml:space="preserve"> </w:t>
      </w:r>
      <w:r w:rsidR="00EF42DD" w:rsidRPr="00EF42DD">
        <w:rPr>
          <w:rFonts w:ascii="Arial" w:hAnsi="Arial" w:cs="Arial"/>
          <w:b/>
          <w:szCs w:val="24"/>
        </w:rPr>
        <w:t>[1-CU]</w:t>
      </w:r>
      <w:r w:rsidRPr="00D87AD7">
        <w:rPr>
          <w:rFonts w:ascii="Arial" w:hAnsi="Arial" w:cs="Arial"/>
          <w:szCs w:val="24"/>
        </w:rPr>
        <w:t xml:space="preserve">. </w:t>
      </w:r>
      <w:r w:rsidR="00EE0482" w:rsidRPr="00D87AD7">
        <w:rPr>
          <w:rFonts w:ascii="Arial" w:hAnsi="Arial" w:cs="Arial"/>
          <w:szCs w:val="24"/>
        </w:rPr>
        <w:t xml:space="preserve"> </w:t>
      </w:r>
      <w:r w:rsidRPr="00D87AD7">
        <w:rPr>
          <w:rFonts w:ascii="Arial" w:hAnsi="Arial" w:cs="Arial"/>
          <w:szCs w:val="24"/>
        </w:rPr>
        <w:t xml:space="preserve">Keep the dispensing </w:t>
      </w:r>
      <w:r w:rsidR="00F87A7E">
        <w:rPr>
          <w:rFonts w:ascii="Arial" w:hAnsi="Arial" w:cs="Arial"/>
          <w:szCs w:val="24"/>
        </w:rPr>
        <w:t>unit</w:t>
      </w:r>
      <w:r w:rsidRPr="00D87AD7">
        <w:rPr>
          <w:rFonts w:ascii="Arial" w:hAnsi="Arial" w:cs="Arial"/>
          <w:szCs w:val="24"/>
        </w:rPr>
        <w:t xml:space="preserve"> compressed to ensure the cell/</w:t>
      </w:r>
      <w:proofErr w:type="spellStart"/>
      <w:r w:rsidRPr="00D87AD7">
        <w:rPr>
          <w:rFonts w:ascii="Arial" w:hAnsi="Arial" w:cs="Arial"/>
          <w:szCs w:val="24"/>
        </w:rPr>
        <w:t>bioink</w:t>
      </w:r>
      <w:proofErr w:type="spellEnd"/>
      <w:r w:rsidRPr="00D87AD7">
        <w:rPr>
          <w:rFonts w:ascii="Arial" w:hAnsi="Arial" w:cs="Arial"/>
          <w:szCs w:val="24"/>
        </w:rPr>
        <w:t xml:space="preserve"> mixture is not extruded back into the mixing unit</w:t>
      </w:r>
      <w:r w:rsidR="00EF42DD">
        <w:rPr>
          <w:rFonts w:ascii="Arial" w:hAnsi="Arial" w:cs="Arial"/>
          <w:szCs w:val="24"/>
        </w:rPr>
        <w:t xml:space="preserve"> </w:t>
      </w:r>
      <w:r w:rsidR="00EF42DD" w:rsidRPr="00EF42DD">
        <w:rPr>
          <w:rFonts w:ascii="Arial" w:hAnsi="Arial" w:cs="Arial"/>
          <w:b/>
          <w:szCs w:val="24"/>
        </w:rPr>
        <w:t>[</w:t>
      </w:r>
      <w:r w:rsidR="00EF42DD">
        <w:rPr>
          <w:rFonts w:ascii="Arial" w:hAnsi="Arial" w:cs="Arial"/>
          <w:b/>
          <w:szCs w:val="24"/>
        </w:rPr>
        <w:t>2-MED-over the shoulder</w:t>
      </w:r>
      <w:r w:rsidR="00EF42DD" w:rsidRPr="00EF42DD">
        <w:rPr>
          <w:rFonts w:ascii="Arial" w:hAnsi="Arial" w:cs="Arial"/>
          <w:b/>
          <w:szCs w:val="24"/>
        </w:rPr>
        <w:t>]</w:t>
      </w:r>
      <w:r w:rsidRPr="00D87AD7">
        <w:rPr>
          <w:rFonts w:ascii="Arial" w:hAnsi="Arial" w:cs="Arial"/>
          <w:szCs w:val="24"/>
        </w:rPr>
        <w:t>.</w:t>
      </w:r>
    </w:p>
    <w:p w14:paraId="2E8F4FEB" w14:textId="77777777" w:rsidR="00C6631B" w:rsidRPr="00F87A7E" w:rsidRDefault="00C6631B" w:rsidP="00C6631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  <w:szCs w:val="24"/>
        </w:rPr>
        <w:t xml:space="preserve">Filling cartridge as talent pushes the plunger downward with a sterile pipet tip to contact the </w:t>
      </w:r>
      <w:proofErr w:type="spellStart"/>
      <w:r>
        <w:rPr>
          <w:rFonts w:ascii="Arial" w:hAnsi="Arial" w:cs="Arial"/>
          <w:szCs w:val="24"/>
        </w:rPr>
        <w:t>bioink</w:t>
      </w:r>
      <w:proofErr w:type="spellEnd"/>
      <w:r>
        <w:rPr>
          <w:rFonts w:ascii="Arial" w:hAnsi="Arial" w:cs="Arial"/>
          <w:szCs w:val="24"/>
        </w:rPr>
        <w:t>-cell mixture.</w:t>
      </w:r>
      <w:r w:rsidR="00F87A7E">
        <w:rPr>
          <w:rFonts w:ascii="Arial" w:hAnsi="Arial" w:cs="Arial"/>
          <w:szCs w:val="24"/>
        </w:rPr>
        <w:t xml:space="preserve">  Continue action in next shot.</w:t>
      </w:r>
    </w:p>
    <w:p w14:paraId="4AF9AB55" w14:textId="77777777" w:rsidR="00F87A7E" w:rsidRPr="00D87AD7" w:rsidRDefault="00F87A7E" w:rsidP="00C6631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  <w:szCs w:val="24"/>
        </w:rPr>
        <w:t>Talent pushes the plunger downward and keeps the dispensing unit compressed.</w:t>
      </w:r>
    </w:p>
    <w:p w14:paraId="672EC839" w14:textId="77777777" w:rsidR="00F87A7E" w:rsidRPr="00F87A7E" w:rsidRDefault="00865A01" w:rsidP="00EE048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 w:rsidRPr="00D87AD7">
        <w:rPr>
          <w:rFonts w:ascii="Arial" w:hAnsi="Arial" w:cs="Arial"/>
          <w:szCs w:val="24"/>
        </w:rPr>
        <w:t>Cap the cartridge and gently tap on the work surface to move any air bubb</w:t>
      </w:r>
      <w:r w:rsidR="00F87A7E">
        <w:rPr>
          <w:rFonts w:ascii="Arial" w:hAnsi="Arial" w:cs="Arial"/>
          <w:szCs w:val="24"/>
        </w:rPr>
        <w:t>les to the top of the cartridge</w:t>
      </w:r>
      <w:r w:rsidRPr="00D87AD7">
        <w:rPr>
          <w:rFonts w:ascii="Arial" w:hAnsi="Arial" w:cs="Arial"/>
          <w:szCs w:val="24"/>
        </w:rPr>
        <w:t>.</w:t>
      </w:r>
      <w:r w:rsidR="00EE0482" w:rsidRPr="00D87AD7">
        <w:rPr>
          <w:rFonts w:ascii="Arial" w:hAnsi="Arial" w:cs="Arial"/>
          <w:szCs w:val="24"/>
        </w:rPr>
        <w:t xml:space="preserve">  </w:t>
      </w:r>
      <w:r w:rsidRPr="00D87AD7">
        <w:rPr>
          <w:rFonts w:ascii="Arial" w:hAnsi="Arial" w:cs="Arial"/>
          <w:szCs w:val="24"/>
        </w:rPr>
        <w:t>At this point, the cell/</w:t>
      </w:r>
      <w:proofErr w:type="spellStart"/>
      <w:r w:rsidRPr="00D87AD7">
        <w:rPr>
          <w:rFonts w:ascii="Arial" w:hAnsi="Arial" w:cs="Arial"/>
          <w:szCs w:val="24"/>
        </w:rPr>
        <w:t>bioink</w:t>
      </w:r>
      <w:proofErr w:type="spellEnd"/>
      <w:r w:rsidRPr="00D87AD7">
        <w:rPr>
          <w:rFonts w:ascii="Arial" w:hAnsi="Arial" w:cs="Arial"/>
          <w:szCs w:val="24"/>
        </w:rPr>
        <w:t xml:space="preserve"> mixture is ready for printing</w:t>
      </w:r>
      <w:r w:rsidR="00EE0482" w:rsidRPr="00D87AD7">
        <w:rPr>
          <w:rFonts w:ascii="Arial" w:hAnsi="Arial" w:cs="Arial"/>
          <w:szCs w:val="24"/>
        </w:rPr>
        <w:t xml:space="preserve"> </w:t>
      </w:r>
      <w:r w:rsidR="00F87A7E" w:rsidRPr="00F87A7E">
        <w:rPr>
          <w:rFonts w:ascii="Arial" w:hAnsi="Arial" w:cs="Arial"/>
          <w:b/>
          <w:szCs w:val="24"/>
        </w:rPr>
        <w:t>[1-CU-TXT]</w:t>
      </w:r>
      <w:r w:rsidR="00F87A7E">
        <w:rPr>
          <w:rFonts w:ascii="Arial" w:hAnsi="Arial" w:cs="Arial"/>
          <w:szCs w:val="24"/>
        </w:rPr>
        <w:t>.</w:t>
      </w:r>
    </w:p>
    <w:p w14:paraId="08C42593" w14:textId="77777777" w:rsidR="00EE0482" w:rsidRPr="00D87AD7" w:rsidRDefault="00F87A7E" w:rsidP="00F87A7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  <w:szCs w:val="24"/>
        </w:rPr>
        <w:t xml:space="preserve">Cartridge as talent caps it and gently taps on the work surface to move any air bubbles to the piston end of the cartridge.  </w:t>
      </w:r>
      <w:r w:rsidR="00EE0482" w:rsidRPr="00D87AD7">
        <w:rPr>
          <w:rFonts w:ascii="Arial" w:hAnsi="Arial" w:cs="Arial"/>
          <w:szCs w:val="24"/>
        </w:rPr>
        <w:t>TEXT Overlay</w:t>
      </w:r>
      <w:r>
        <w:rPr>
          <w:rFonts w:ascii="Arial" w:hAnsi="Arial" w:cs="Arial"/>
          <w:szCs w:val="24"/>
        </w:rPr>
        <w:t xml:space="preserve"> (as second sentence is narrated)</w:t>
      </w:r>
      <w:r w:rsidR="00EE0482" w:rsidRPr="00D87AD7">
        <w:rPr>
          <w:rFonts w:ascii="Arial" w:hAnsi="Arial" w:cs="Arial"/>
          <w:szCs w:val="24"/>
        </w:rPr>
        <w:t xml:space="preserve">: See text for </w:t>
      </w:r>
      <w:r>
        <w:rPr>
          <w:rFonts w:ascii="Arial" w:hAnsi="Arial" w:cs="Arial"/>
          <w:szCs w:val="24"/>
        </w:rPr>
        <w:t>determination of cell viability</w:t>
      </w:r>
      <w:r w:rsidR="00865A01" w:rsidRPr="00D87AD7">
        <w:rPr>
          <w:rFonts w:ascii="Arial" w:hAnsi="Arial" w:cs="Arial"/>
          <w:szCs w:val="24"/>
        </w:rPr>
        <w:t xml:space="preserve"> </w:t>
      </w:r>
      <w:r w:rsidR="00EE0482" w:rsidRPr="00D87AD7">
        <w:rPr>
          <w:rFonts w:ascii="Arial" w:hAnsi="Arial" w:cs="Arial"/>
          <w:szCs w:val="24"/>
        </w:rPr>
        <w:t xml:space="preserve"> </w:t>
      </w:r>
      <w:r w:rsidR="00865A01" w:rsidRPr="00D87AD7">
        <w:rPr>
          <w:rFonts w:ascii="Arial" w:hAnsi="Arial" w:cs="Arial"/>
          <w:szCs w:val="24"/>
        </w:rPr>
        <w:t xml:space="preserve"> </w:t>
      </w:r>
    </w:p>
    <w:p w14:paraId="67E23D56" w14:textId="77777777" w:rsidR="00EE0482" w:rsidRPr="00D87AD7" w:rsidRDefault="00865A01" w:rsidP="00865A01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 w:rsidRPr="00D87AD7">
        <w:rPr>
          <w:rFonts w:ascii="Arial" w:hAnsi="Arial" w:cs="Arial"/>
          <w:b/>
          <w:szCs w:val="24"/>
        </w:rPr>
        <w:t>Bioprinting of Cartilage Analogs with a Single Cell Type</w:t>
      </w:r>
    </w:p>
    <w:p w14:paraId="6D57EA46" w14:textId="77777777" w:rsidR="00BA7B76" w:rsidRPr="00BA7B76" w:rsidRDefault="00865A01" w:rsidP="00C4375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 w:rsidRPr="00D87AD7">
        <w:rPr>
          <w:rFonts w:ascii="Arial" w:hAnsi="Arial" w:cs="Arial"/>
          <w:szCs w:val="24"/>
        </w:rPr>
        <w:t>In this protocol, a square</w:t>
      </w:r>
      <w:r w:rsidR="003B63D7">
        <w:rPr>
          <w:rFonts w:ascii="Arial" w:hAnsi="Arial" w:cs="Arial"/>
          <w:szCs w:val="24"/>
        </w:rPr>
        <w:t xml:space="preserve"> structure with dimensions 4.8 by</w:t>
      </w:r>
      <w:r w:rsidRPr="00D87AD7">
        <w:rPr>
          <w:rFonts w:ascii="Arial" w:hAnsi="Arial" w:cs="Arial"/>
          <w:szCs w:val="24"/>
        </w:rPr>
        <w:t xml:space="preserve"> 4.8 </w:t>
      </w:r>
      <w:r w:rsidR="003B63D7">
        <w:rPr>
          <w:rFonts w:ascii="Arial" w:hAnsi="Arial" w:cs="Arial"/>
          <w:szCs w:val="24"/>
        </w:rPr>
        <w:t>by</w:t>
      </w:r>
      <w:r w:rsidRPr="00D87AD7">
        <w:rPr>
          <w:rFonts w:ascii="Arial" w:hAnsi="Arial" w:cs="Arial"/>
          <w:szCs w:val="24"/>
        </w:rPr>
        <w:t xml:space="preserve"> 0.9 </w:t>
      </w:r>
      <w:r w:rsidR="00EE0482" w:rsidRPr="00D87AD7">
        <w:rPr>
          <w:rFonts w:ascii="Arial" w:hAnsi="Arial" w:cs="Arial"/>
          <w:szCs w:val="24"/>
        </w:rPr>
        <w:t xml:space="preserve">cubic </w:t>
      </w:r>
      <w:r w:rsidRPr="00D87AD7">
        <w:rPr>
          <w:rFonts w:ascii="Arial" w:hAnsi="Arial" w:cs="Arial"/>
          <w:szCs w:val="24"/>
        </w:rPr>
        <w:t>m</w:t>
      </w:r>
      <w:r w:rsidR="00EE0482" w:rsidRPr="00D87AD7">
        <w:rPr>
          <w:rFonts w:ascii="Arial" w:hAnsi="Arial" w:cs="Arial"/>
          <w:szCs w:val="24"/>
        </w:rPr>
        <w:t>illi</w:t>
      </w:r>
      <w:r w:rsidRPr="00D87AD7">
        <w:rPr>
          <w:rFonts w:ascii="Arial" w:hAnsi="Arial" w:cs="Arial"/>
          <w:szCs w:val="24"/>
        </w:rPr>
        <w:t>m</w:t>
      </w:r>
      <w:r w:rsidR="00EE0482" w:rsidRPr="00D87AD7">
        <w:rPr>
          <w:rFonts w:ascii="Arial" w:hAnsi="Arial" w:cs="Arial"/>
          <w:szCs w:val="24"/>
        </w:rPr>
        <w:t>eters</w:t>
      </w:r>
      <w:r w:rsidR="005A25E1">
        <w:rPr>
          <w:rFonts w:ascii="Arial" w:hAnsi="Arial" w:cs="Arial"/>
          <w:szCs w:val="24"/>
        </w:rPr>
        <w:t xml:space="preserve"> was exported as a</w:t>
      </w:r>
      <w:r w:rsidRPr="00D87AD7">
        <w:rPr>
          <w:rFonts w:ascii="Arial" w:hAnsi="Arial" w:cs="Arial"/>
          <w:szCs w:val="24"/>
        </w:rPr>
        <w:t xml:space="preserve"> </w:t>
      </w:r>
      <w:r w:rsidR="00C4375D">
        <w:rPr>
          <w:rFonts w:ascii="Arial" w:eastAsia="Times New Roman" w:hAnsi="Arial"/>
          <w:szCs w:val="24"/>
          <w:shd w:val="clear" w:color="auto" w:fill="FFFFFF"/>
        </w:rPr>
        <w:t>Stereo-L</w:t>
      </w:r>
      <w:r w:rsidR="00C4375D" w:rsidRPr="00C4375D">
        <w:rPr>
          <w:rFonts w:ascii="Arial" w:eastAsia="Times New Roman" w:hAnsi="Arial"/>
          <w:szCs w:val="24"/>
          <w:shd w:val="clear" w:color="auto" w:fill="FFFFFF"/>
        </w:rPr>
        <w:t>ithography</w:t>
      </w:r>
      <w:r w:rsidRPr="00C4375D">
        <w:rPr>
          <w:rFonts w:ascii="Arial" w:hAnsi="Arial" w:cs="Arial"/>
          <w:szCs w:val="24"/>
        </w:rPr>
        <w:t xml:space="preserve"> </w:t>
      </w:r>
      <w:r w:rsidRPr="00D87AD7">
        <w:rPr>
          <w:rFonts w:ascii="Arial" w:hAnsi="Arial" w:cs="Arial"/>
          <w:szCs w:val="24"/>
        </w:rPr>
        <w:t xml:space="preserve">file. </w:t>
      </w:r>
      <w:r w:rsidR="00EE0482" w:rsidRPr="00D87AD7">
        <w:rPr>
          <w:rFonts w:ascii="Arial" w:hAnsi="Arial" w:cs="Arial"/>
          <w:szCs w:val="24"/>
        </w:rPr>
        <w:t xml:space="preserve"> </w:t>
      </w:r>
      <w:r w:rsidRPr="00D87AD7">
        <w:rPr>
          <w:rFonts w:ascii="Arial" w:hAnsi="Arial" w:cs="Arial"/>
          <w:szCs w:val="24"/>
        </w:rPr>
        <w:t>A G</w:t>
      </w:r>
      <w:r w:rsidR="00C4375D">
        <w:rPr>
          <w:rFonts w:ascii="Arial" w:hAnsi="Arial" w:cs="Arial"/>
          <w:szCs w:val="24"/>
        </w:rPr>
        <w:t>-</w:t>
      </w:r>
      <w:r w:rsidRPr="00D87AD7">
        <w:rPr>
          <w:rFonts w:ascii="Arial" w:hAnsi="Arial" w:cs="Arial"/>
          <w:szCs w:val="24"/>
        </w:rPr>
        <w:t>code file was generated of the</w:t>
      </w:r>
      <w:r w:rsidR="00EE0482" w:rsidRPr="00D87AD7">
        <w:rPr>
          <w:rFonts w:ascii="Arial" w:hAnsi="Arial" w:cs="Arial"/>
          <w:szCs w:val="24"/>
        </w:rPr>
        <w:t xml:space="preserve"> lattice structure using the settings found in the text protocol</w:t>
      </w:r>
      <w:r w:rsidR="00BA7B76">
        <w:rPr>
          <w:rFonts w:ascii="Arial" w:hAnsi="Arial" w:cs="Arial"/>
          <w:szCs w:val="24"/>
        </w:rPr>
        <w:t xml:space="preserve"> </w:t>
      </w:r>
      <w:r w:rsidR="00BA7B76" w:rsidRPr="00BA7B76">
        <w:rPr>
          <w:rFonts w:ascii="Arial" w:hAnsi="Arial" w:cs="Arial"/>
          <w:b/>
          <w:szCs w:val="24"/>
        </w:rPr>
        <w:t>[1-MED-over the shoulder]</w:t>
      </w:r>
      <w:r w:rsidRPr="00D87AD7">
        <w:rPr>
          <w:rFonts w:ascii="Arial" w:hAnsi="Arial" w:cs="Arial"/>
          <w:szCs w:val="24"/>
        </w:rPr>
        <w:t>.</w:t>
      </w:r>
    </w:p>
    <w:p w14:paraId="60C37E0F" w14:textId="77777777" w:rsidR="008140B8" w:rsidRPr="005A25E1" w:rsidRDefault="00BA7B76" w:rsidP="00BA7B7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  <w:szCs w:val="24"/>
        </w:rPr>
        <w:t>Talent works at computer and rotates the square structure before saving it as an STL file.</w:t>
      </w:r>
      <w:r w:rsidR="00865A01" w:rsidRPr="00D87AD7">
        <w:rPr>
          <w:rFonts w:ascii="Arial" w:hAnsi="Arial" w:cs="Arial"/>
          <w:szCs w:val="24"/>
        </w:rPr>
        <w:t xml:space="preserve"> </w:t>
      </w:r>
    </w:p>
    <w:p w14:paraId="46C7DE64" w14:textId="77777777" w:rsidR="00BA7B76" w:rsidRPr="00BA7B76" w:rsidRDefault="00865A01" w:rsidP="00403C2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 w:rsidRPr="00D87AD7">
        <w:rPr>
          <w:rFonts w:ascii="Arial" w:hAnsi="Arial" w:cs="Arial"/>
          <w:szCs w:val="24"/>
        </w:rPr>
        <w:t>Isolate and cryopreserve primary human nasal chondrocytes</w:t>
      </w:r>
      <w:r w:rsidR="00403C2D" w:rsidRPr="00D87AD7">
        <w:rPr>
          <w:rFonts w:ascii="Arial" w:hAnsi="Arial" w:cs="Arial"/>
          <w:szCs w:val="24"/>
        </w:rPr>
        <w:t xml:space="preserve">, or </w:t>
      </w:r>
      <w:proofErr w:type="spellStart"/>
      <w:r w:rsidR="00403C2D" w:rsidRPr="00D87AD7">
        <w:rPr>
          <w:rFonts w:ascii="Arial" w:hAnsi="Arial" w:cs="Arial"/>
          <w:szCs w:val="24"/>
        </w:rPr>
        <w:t>hNCs</w:t>
      </w:r>
      <w:proofErr w:type="spellEnd"/>
      <w:r w:rsidR="00C4375D">
        <w:rPr>
          <w:rFonts w:ascii="Arial" w:hAnsi="Arial" w:cs="Arial"/>
          <w:szCs w:val="24"/>
        </w:rPr>
        <w:t xml:space="preserve"> </w:t>
      </w:r>
      <w:r w:rsidR="00BA7B76">
        <w:rPr>
          <w:rFonts w:ascii="Arial" w:hAnsi="Arial" w:cs="Arial"/>
          <w:color w:val="FF0000"/>
          <w:szCs w:val="24"/>
        </w:rPr>
        <w:t>(pronounced as</w:t>
      </w:r>
      <w:r w:rsidR="00C4375D" w:rsidRPr="00C4375D">
        <w:rPr>
          <w:rFonts w:ascii="Arial" w:hAnsi="Arial" w:cs="Arial"/>
          <w:color w:val="FF0000"/>
          <w:szCs w:val="24"/>
        </w:rPr>
        <w:t xml:space="preserve"> “</w:t>
      </w:r>
      <w:r w:rsidR="00BA7B76">
        <w:rPr>
          <w:rFonts w:ascii="Arial" w:hAnsi="Arial" w:cs="Arial"/>
          <w:color w:val="FF0000"/>
          <w:szCs w:val="24"/>
        </w:rPr>
        <w:t>H-N-sees</w:t>
      </w:r>
      <w:r w:rsidR="00C4375D" w:rsidRPr="00C4375D">
        <w:rPr>
          <w:rFonts w:ascii="Arial" w:hAnsi="Arial" w:cs="Arial"/>
          <w:color w:val="FF0000"/>
          <w:szCs w:val="24"/>
        </w:rPr>
        <w:t>”)</w:t>
      </w:r>
      <w:r w:rsidR="00403C2D" w:rsidRPr="00D87AD7">
        <w:rPr>
          <w:rFonts w:ascii="Arial" w:hAnsi="Arial" w:cs="Arial"/>
          <w:szCs w:val="24"/>
        </w:rPr>
        <w:t>,</w:t>
      </w:r>
      <w:r w:rsidRPr="00D87AD7">
        <w:rPr>
          <w:rFonts w:ascii="Arial" w:hAnsi="Arial" w:cs="Arial"/>
          <w:szCs w:val="24"/>
        </w:rPr>
        <w:t xml:space="preserve"> from patients following the referenced protocol</w:t>
      </w:r>
      <w:r w:rsidR="00BA7B76">
        <w:rPr>
          <w:rFonts w:ascii="Arial" w:hAnsi="Arial" w:cs="Arial"/>
          <w:szCs w:val="24"/>
        </w:rPr>
        <w:t xml:space="preserve"> </w:t>
      </w:r>
      <w:r w:rsidR="00BA7B76" w:rsidRPr="00BA7B76">
        <w:rPr>
          <w:rFonts w:ascii="Arial" w:hAnsi="Arial" w:cs="Arial"/>
          <w:b/>
          <w:szCs w:val="24"/>
        </w:rPr>
        <w:t>[1-MED]</w:t>
      </w:r>
      <w:r w:rsidRPr="00D87AD7">
        <w:rPr>
          <w:rFonts w:ascii="Arial" w:hAnsi="Arial" w:cs="Arial"/>
          <w:szCs w:val="24"/>
        </w:rPr>
        <w:t>.</w:t>
      </w:r>
    </w:p>
    <w:p w14:paraId="7CAB6D1A" w14:textId="77777777" w:rsidR="008140B8" w:rsidRPr="008140B8" w:rsidRDefault="00BA7B76" w:rsidP="00BA7B7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  <w:szCs w:val="24"/>
        </w:rPr>
        <w:lastRenderedPageBreak/>
        <w:t xml:space="preserve">Talent places a tube of isolated </w:t>
      </w:r>
      <w:proofErr w:type="spellStart"/>
      <w:r>
        <w:rPr>
          <w:rFonts w:ascii="Arial" w:hAnsi="Arial" w:cs="Arial"/>
          <w:szCs w:val="24"/>
        </w:rPr>
        <w:t>hNCs</w:t>
      </w:r>
      <w:proofErr w:type="spellEnd"/>
      <w:r>
        <w:rPr>
          <w:rFonts w:ascii="Arial" w:hAnsi="Arial" w:cs="Arial"/>
          <w:szCs w:val="24"/>
        </w:rPr>
        <w:t xml:space="preserve"> into the freezer for cryopreservation. </w:t>
      </w:r>
      <w:r w:rsidR="00403C2D" w:rsidRPr="00D87AD7">
        <w:rPr>
          <w:rFonts w:ascii="Arial" w:hAnsi="Arial" w:cs="Arial"/>
          <w:szCs w:val="24"/>
        </w:rPr>
        <w:t xml:space="preserve"> </w:t>
      </w:r>
    </w:p>
    <w:p w14:paraId="57858949" w14:textId="77777777" w:rsidR="00697A1D" w:rsidRPr="00697A1D" w:rsidRDefault="00865A01" w:rsidP="00403C2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 w:rsidRPr="00D87AD7">
        <w:rPr>
          <w:rFonts w:ascii="Arial" w:hAnsi="Arial" w:cs="Arial"/>
          <w:szCs w:val="24"/>
        </w:rPr>
        <w:t xml:space="preserve">Thaw and expand cryopreserved </w:t>
      </w:r>
      <w:proofErr w:type="spellStart"/>
      <w:r w:rsidRPr="00D87AD7">
        <w:rPr>
          <w:rFonts w:ascii="Arial" w:hAnsi="Arial" w:cs="Arial"/>
          <w:szCs w:val="24"/>
        </w:rPr>
        <w:t>hNCs</w:t>
      </w:r>
      <w:proofErr w:type="spellEnd"/>
      <w:r w:rsidRPr="00D87AD7">
        <w:rPr>
          <w:rFonts w:ascii="Arial" w:hAnsi="Arial" w:cs="Arial"/>
          <w:szCs w:val="24"/>
        </w:rPr>
        <w:t xml:space="preserve"> and expand once in</w:t>
      </w:r>
      <w:r w:rsidR="00A24A14">
        <w:rPr>
          <w:rFonts w:ascii="Arial" w:hAnsi="Arial" w:cs="Arial"/>
          <w:szCs w:val="24"/>
        </w:rPr>
        <w:t xml:space="preserve"> a</w:t>
      </w:r>
      <w:r w:rsidRPr="00D87AD7">
        <w:rPr>
          <w:rFonts w:ascii="Arial" w:hAnsi="Arial" w:cs="Arial"/>
          <w:szCs w:val="24"/>
        </w:rPr>
        <w:t xml:space="preserve"> monolayer culture using </w:t>
      </w:r>
      <w:r w:rsidR="00403C2D" w:rsidRPr="00D87AD7">
        <w:rPr>
          <w:rFonts w:ascii="Arial" w:hAnsi="Arial" w:cs="Arial"/>
          <w:szCs w:val="24"/>
        </w:rPr>
        <w:t>standard culture medium at 37 degrees Celsius</w:t>
      </w:r>
      <w:r w:rsidR="00697A1D">
        <w:rPr>
          <w:rFonts w:ascii="Arial" w:hAnsi="Arial" w:cs="Arial"/>
          <w:szCs w:val="24"/>
        </w:rPr>
        <w:t xml:space="preserve"> </w:t>
      </w:r>
      <w:r w:rsidR="00697A1D" w:rsidRPr="00697A1D">
        <w:rPr>
          <w:rFonts w:ascii="Arial" w:hAnsi="Arial" w:cs="Arial"/>
          <w:b/>
          <w:szCs w:val="24"/>
        </w:rPr>
        <w:t>[1-CU]</w:t>
      </w:r>
      <w:r w:rsidRPr="00D87AD7">
        <w:rPr>
          <w:rFonts w:ascii="Arial" w:hAnsi="Arial" w:cs="Arial"/>
          <w:szCs w:val="24"/>
        </w:rPr>
        <w:t>.</w:t>
      </w:r>
    </w:p>
    <w:p w14:paraId="38F0A5B0" w14:textId="77777777" w:rsidR="00697A1D" w:rsidRPr="00697A1D" w:rsidRDefault="00697A1D" w:rsidP="00697A1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  <w:szCs w:val="24"/>
        </w:rPr>
        <w:t>Plate of thawed cells as talent places into the incubator to expand them.</w:t>
      </w:r>
      <w:r w:rsidR="00865A01" w:rsidRPr="00D87AD7">
        <w:rPr>
          <w:rFonts w:ascii="Arial" w:hAnsi="Arial" w:cs="Arial"/>
          <w:szCs w:val="24"/>
        </w:rPr>
        <w:t xml:space="preserve"> </w:t>
      </w:r>
      <w:r w:rsidR="00403C2D" w:rsidRPr="00D87AD7">
        <w:rPr>
          <w:rFonts w:ascii="Arial" w:hAnsi="Arial" w:cs="Arial"/>
          <w:szCs w:val="24"/>
        </w:rPr>
        <w:t xml:space="preserve"> </w:t>
      </w:r>
    </w:p>
    <w:p w14:paraId="0311278F" w14:textId="77777777" w:rsidR="00403C2D" w:rsidRPr="00697A1D" w:rsidRDefault="00865A01" w:rsidP="00403C2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 w:rsidRPr="00D87AD7">
        <w:rPr>
          <w:rFonts w:ascii="Arial" w:hAnsi="Arial" w:cs="Arial"/>
          <w:szCs w:val="24"/>
        </w:rPr>
        <w:t xml:space="preserve">Detach </w:t>
      </w:r>
      <w:r w:rsidR="00403C2D" w:rsidRPr="00D87AD7">
        <w:rPr>
          <w:rFonts w:ascii="Arial" w:hAnsi="Arial" w:cs="Arial"/>
          <w:szCs w:val="24"/>
        </w:rPr>
        <w:t xml:space="preserve">the </w:t>
      </w:r>
      <w:r w:rsidRPr="00D87AD7">
        <w:rPr>
          <w:rFonts w:ascii="Arial" w:hAnsi="Arial" w:cs="Arial"/>
          <w:szCs w:val="24"/>
        </w:rPr>
        <w:t xml:space="preserve">cells at </w:t>
      </w:r>
      <w:r w:rsidR="00403C2D" w:rsidRPr="00D87AD7">
        <w:rPr>
          <w:rFonts w:ascii="Arial" w:hAnsi="Arial" w:cs="Arial"/>
          <w:szCs w:val="24"/>
        </w:rPr>
        <w:t xml:space="preserve">80 to </w:t>
      </w:r>
      <w:r w:rsidRPr="00D87AD7">
        <w:rPr>
          <w:rFonts w:ascii="Arial" w:hAnsi="Arial" w:cs="Arial"/>
          <w:szCs w:val="24"/>
        </w:rPr>
        <w:t xml:space="preserve">90% confluence with a 0.5% trypsin/EDTA solution and count using a trypan blue exclusion protocol. </w:t>
      </w:r>
      <w:r w:rsidR="00403C2D" w:rsidRPr="00D87AD7">
        <w:rPr>
          <w:rFonts w:ascii="Arial" w:hAnsi="Arial" w:cs="Arial"/>
          <w:szCs w:val="24"/>
        </w:rPr>
        <w:t xml:space="preserve"> </w:t>
      </w:r>
      <w:r w:rsidRPr="00D87AD7">
        <w:rPr>
          <w:rFonts w:ascii="Arial" w:hAnsi="Arial" w:cs="Arial"/>
          <w:szCs w:val="24"/>
        </w:rPr>
        <w:t xml:space="preserve">All experiments were conducted using </w:t>
      </w:r>
      <w:proofErr w:type="spellStart"/>
      <w:r w:rsidRPr="00D87AD7">
        <w:rPr>
          <w:rFonts w:ascii="Arial" w:hAnsi="Arial" w:cs="Arial"/>
          <w:szCs w:val="24"/>
        </w:rPr>
        <w:t>hNCs</w:t>
      </w:r>
      <w:proofErr w:type="spellEnd"/>
      <w:r w:rsidRPr="00D87AD7">
        <w:rPr>
          <w:rFonts w:ascii="Arial" w:hAnsi="Arial" w:cs="Arial"/>
          <w:szCs w:val="24"/>
        </w:rPr>
        <w:t xml:space="preserve"> at passage 2</w:t>
      </w:r>
      <w:r w:rsidR="00697A1D">
        <w:rPr>
          <w:rFonts w:ascii="Arial" w:hAnsi="Arial" w:cs="Arial"/>
          <w:szCs w:val="24"/>
        </w:rPr>
        <w:t xml:space="preserve"> </w:t>
      </w:r>
      <w:r w:rsidR="00697A1D" w:rsidRPr="00697A1D">
        <w:rPr>
          <w:rFonts w:ascii="Arial" w:hAnsi="Arial" w:cs="Arial"/>
          <w:b/>
          <w:szCs w:val="24"/>
        </w:rPr>
        <w:t>[1-MED]</w:t>
      </w:r>
      <w:r w:rsidRPr="00D87AD7">
        <w:rPr>
          <w:rFonts w:ascii="Arial" w:hAnsi="Arial" w:cs="Arial"/>
          <w:szCs w:val="24"/>
        </w:rPr>
        <w:t>.</w:t>
      </w:r>
    </w:p>
    <w:p w14:paraId="44274B87" w14:textId="66289E74" w:rsidR="00697A1D" w:rsidRPr="00D87AD7" w:rsidRDefault="00697A1D" w:rsidP="00697A1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 w:rsidRPr="004C4BEE">
        <w:rPr>
          <w:rFonts w:ascii="Arial" w:hAnsi="Arial" w:cs="Arial"/>
          <w:strike/>
          <w:szCs w:val="24"/>
        </w:rPr>
        <w:t>Talent works in the hood to detach the cells and then begins the trypan blue exclusion protocol</w:t>
      </w:r>
      <w:r>
        <w:rPr>
          <w:rFonts w:ascii="Arial" w:hAnsi="Arial" w:cs="Arial"/>
          <w:szCs w:val="24"/>
        </w:rPr>
        <w:t>.</w:t>
      </w:r>
      <w:r w:rsidR="004C4BEE">
        <w:rPr>
          <w:rFonts w:ascii="Arial" w:hAnsi="Arial" w:cs="Arial"/>
          <w:szCs w:val="24"/>
        </w:rPr>
        <w:t xml:space="preserve"> </w:t>
      </w:r>
      <w:r w:rsidR="004C4BEE" w:rsidRPr="004C4BEE">
        <w:rPr>
          <w:rFonts w:ascii="Arial" w:hAnsi="Arial" w:cs="Arial"/>
          <w:szCs w:val="24"/>
          <w:highlight w:val="green"/>
        </w:rPr>
        <w:t>(Author Comment:</w:t>
      </w:r>
      <w:r w:rsidR="00780ADA" w:rsidRPr="004C4BEE">
        <w:rPr>
          <w:rFonts w:ascii="Arial" w:hAnsi="Arial" w:cs="Arial"/>
          <w:szCs w:val="24"/>
          <w:highlight w:val="green"/>
        </w:rPr>
        <w:t xml:space="preserve"> Re-use shots 2.6.1 and 2.6.2 to cover this step</w:t>
      </w:r>
      <w:r w:rsidR="004C4BEE" w:rsidRPr="004C4BEE">
        <w:rPr>
          <w:rFonts w:ascii="Arial" w:hAnsi="Arial" w:cs="Arial"/>
          <w:szCs w:val="24"/>
          <w:highlight w:val="green"/>
        </w:rPr>
        <w:t>)</w:t>
      </w:r>
    </w:p>
    <w:p w14:paraId="328944D3" w14:textId="77777777" w:rsidR="00403C2D" w:rsidRPr="00F600B3" w:rsidRDefault="00865A01" w:rsidP="00403C2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 w:rsidRPr="00D87AD7">
        <w:rPr>
          <w:rFonts w:ascii="Arial" w:hAnsi="Arial" w:cs="Arial"/>
          <w:szCs w:val="24"/>
        </w:rPr>
        <w:t xml:space="preserve">Resuspend the </w:t>
      </w:r>
      <w:proofErr w:type="spellStart"/>
      <w:r w:rsidRPr="00D87AD7">
        <w:rPr>
          <w:rFonts w:ascii="Arial" w:hAnsi="Arial" w:cs="Arial"/>
          <w:szCs w:val="24"/>
        </w:rPr>
        <w:t>hNCs</w:t>
      </w:r>
      <w:proofErr w:type="spellEnd"/>
      <w:r w:rsidRPr="00D87AD7">
        <w:rPr>
          <w:rFonts w:ascii="Arial" w:hAnsi="Arial" w:cs="Arial"/>
          <w:szCs w:val="24"/>
        </w:rPr>
        <w:t xml:space="preserve"> at 100 </w:t>
      </w:r>
      <w:r w:rsidR="00403C2D" w:rsidRPr="00D87AD7">
        <w:rPr>
          <w:rFonts w:ascii="Arial" w:hAnsi="Arial" w:cs="Arial"/>
          <w:szCs w:val="24"/>
        </w:rPr>
        <w:t>million cells per milliliter</w:t>
      </w:r>
      <w:r w:rsidRPr="00D87AD7">
        <w:rPr>
          <w:rFonts w:ascii="Arial" w:hAnsi="Arial" w:cs="Arial"/>
          <w:szCs w:val="24"/>
        </w:rPr>
        <w:t xml:space="preserve"> within </w:t>
      </w:r>
      <w:r w:rsidR="00403C2D" w:rsidRPr="00D87AD7">
        <w:rPr>
          <w:rFonts w:ascii="Arial" w:hAnsi="Arial" w:cs="Arial"/>
          <w:szCs w:val="24"/>
        </w:rPr>
        <w:t>300 microliter</w:t>
      </w:r>
      <w:r w:rsidR="00A24A14">
        <w:rPr>
          <w:rFonts w:ascii="Arial" w:hAnsi="Arial" w:cs="Arial"/>
          <w:szCs w:val="24"/>
        </w:rPr>
        <w:t>s</w:t>
      </w:r>
      <w:r w:rsidRPr="00D87AD7">
        <w:rPr>
          <w:rFonts w:ascii="Arial" w:hAnsi="Arial" w:cs="Arial"/>
          <w:szCs w:val="24"/>
        </w:rPr>
        <w:t xml:space="preserve"> of culture medium supplemented with 10% fetal bovine serum, 1% penicillin–streptomycin, and 50 </w:t>
      </w:r>
      <w:r w:rsidR="00403C2D" w:rsidRPr="00D87AD7">
        <w:rPr>
          <w:rFonts w:ascii="Arial" w:hAnsi="Arial" w:cs="Arial"/>
          <w:szCs w:val="24"/>
        </w:rPr>
        <w:t>micrograms per milliliter</w:t>
      </w:r>
      <w:r w:rsidRPr="00D87AD7">
        <w:rPr>
          <w:rFonts w:ascii="Arial" w:hAnsi="Arial" w:cs="Arial"/>
          <w:szCs w:val="24"/>
        </w:rPr>
        <w:t xml:space="preserve"> </w:t>
      </w:r>
      <w:r w:rsidR="00A24A14">
        <w:rPr>
          <w:rFonts w:ascii="Arial" w:hAnsi="Arial" w:cs="Arial"/>
          <w:szCs w:val="24"/>
        </w:rPr>
        <w:t xml:space="preserve">of </w:t>
      </w:r>
      <w:r w:rsidRPr="00D87AD7">
        <w:rPr>
          <w:rFonts w:ascii="Arial" w:hAnsi="Arial" w:cs="Arial"/>
          <w:szCs w:val="24"/>
        </w:rPr>
        <w:t xml:space="preserve">ascorbic acid, in preparation for blending with the </w:t>
      </w:r>
      <w:proofErr w:type="spellStart"/>
      <w:r w:rsidRPr="00D87AD7">
        <w:rPr>
          <w:rFonts w:ascii="Arial" w:hAnsi="Arial" w:cs="Arial"/>
          <w:szCs w:val="24"/>
        </w:rPr>
        <w:t>bioink</w:t>
      </w:r>
      <w:proofErr w:type="spellEnd"/>
      <w:r w:rsidR="00F600B3">
        <w:rPr>
          <w:rFonts w:ascii="Arial" w:hAnsi="Arial" w:cs="Arial"/>
          <w:szCs w:val="24"/>
        </w:rPr>
        <w:t xml:space="preserve"> </w:t>
      </w:r>
      <w:r w:rsidR="00F600B3" w:rsidRPr="00F600B3">
        <w:rPr>
          <w:rFonts w:ascii="Arial" w:hAnsi="Arial" w:cs="Arial"/>
          <w:b/>
          <w:szCs w:val="24"/>
        </w:rPr>
        <w:t>[1-MED-over the shoulder]</w:t>
      </w:r>
      <w:r w:rsidRPr="00D87AD7">
        <w:rPr>
          <w:rFonts w:ascii="Arial" w:hAnsi="Arial" w:cs="Arial"/>
          <w:szCs w:val="24"/>
        </w:rPr>
        <w:t>.</w:t>
      </w:r>
    </w:p>
    <w:p w14:paraId="572227C5" w14:textId="77777777" w:rsidR="00F600B3" w:rsidRPr="00D87AD7" w:rsidRDefault="00F600B3" w:rsidP="00F600B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  <w:szCs w:val="24"/>
        </w:rPr>
        <w:t xml:space="preserve">Talent resuspends </w:t>
      </w:r>
      <w:r w:rsidRPr="00D87AD7">
        <w:rPr>
          <w:rFonts w:ascii="Arial" w:hAnsi="Arial" w:cs="Arial"/>
          <w:szCs w:val="24"/>
        </w:rPr>
        <w:t xml:space="preserve">the </w:t>
      </w:r>
      <w:proofErr w:type="spellStart"/>
      <w:r w:rsidRPr="00D87AD7">
        <w:rPr>
          <w:rFonts w:ascii="Arial" w:hAnsi="Arial" w:cs="Arial"/>
          <w:szCs w:val="24"/>
        </w:rPr>
        <w:t>hNCs</w:t>
      </w:r>
      <w:proofErr w:type="spellEnd"/>
      <w:r w:rsidRPr="00D87AD7">
        <w:rPr>
          <w:rFonts w:ascii="Arial" w:hAnsi="Arial" w:cs="Arial"/>
          <w:szCs w:val="24"/>
        </w:rPr>
        <w:t xml:space="preserve"> at 100 million cells per milliliter within 300 microliter of culture medium supplemented with 10% fetal bovine serum, 1% penicillin–streptomycin, and 50 micrograms per milliliter ascorbic acid</w:t>
      </w:r>
      <w:r>
        <w:rPr>
          <w:rFonts w:ascii="Arial" w:hAnsi="Arial" w:cs="Arial"/>
          <w:szCs w:val="24"/>
        </w:rPr>
        <w:t>.  Use labeled containers.</w:t>
      </w:r>
    </w:p>
    <w:p w14:paraId="545C9798" w14:textId="77777777" w:rsidR="00403C2D" w:rsidRPr="00F600B3" w:rsidRDefault="00865A01" w:rsidP="00403C2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 w:rsidRPr="00D87AD7">
        <w:rPr>
          <w:rFonts w:ascii="Arial" w:hAnsi="Arial" w:cs="Arial"/>
          <w:szCs w:val="24"/>
        </w:rPr>
        <w:t xml:space="preserve">Blend the </w:t>
      </w:r>
      <w:proofErr w:type="spellStart"/>
      <w:r w:rsidRPr="00D87AD7">
        <w:rPr>
          <w:rFonts w:ascii="Arial" w:hAnsi="Arial" w:cs="Arial"/>
          <w:szCs w:val="24"/>
        </w:rPr>
        <w:t>hNC</w:t>
      </w:r>
      <w:proofErr w:type="spellEnd"/>
      <w:r w:rsidRPr="00D87AD7">
        <w:rPr>
          <w:rFonts w:ascii="Arial" w:hAnsi="Arial" w:cs="Arial"/>
          <w:szCs w:val="24"/>
        </w:rPr>
        <w:t xml:space="preserve"> cell suspension into a nanocellulose/alginate based </w:t>
      </w:r>
      <w:proofErr w:type="spellStart"/>
      <w:r w:rsidRPr="00D87AD7">
        <w:rPr>
          <w:rFonts w:ascii="Arial" w:hAnsi="Arial" w:cs="Arial"/>
          <w:szCs w:val="24"/>
        </w:rPr>
        <w:t>bioink</w:t>
      </w:r>
      <w:proofErr w:type="spellEnd"/>
      <w:r w:rsidRPr="00D87AD7">
        <w:rPr>
          <w:rFonts w:ascii="Arial" w:hAnsi="Arial" w:cs="Arial"/>
          <w:szCs w:val="24"/>
        </w:rPr>
        <w:t xml:space="preserve"> following the passive mixing unit protocol </w:t>
      </w:r>
      <w:r w:rsidR="00103877" w:rsidRPr="00D87AD7">
        <w:rPr>
          <w:rFonts w:ascii="Arial" w:hAnsi="Arial" w:cs="Arial"/>
          <w:szCs w:val="24"/>
        </w:rPr>
        <w:t xml:space="preserve">at a 10 to 1 </w:t>
      </w:r>
      <w:proofErr w:type="spellStart"/>
      <w:r w:rsidR="00103877" w:rsidRPr="00D87AD7">
        <w:rPr>
          <w:rFonts w:ascii="Arial" w:hAnsi="Arial" w:cs="Arial"/>
          <w:szCs w:val="24"/>
        </w:rPr>
        <w:t>bioink</w:t>
      </w:r>
      <w:proofErr w:type="spellEnd"/>
      <w:r w:rsidR="00103877" w:rsidRPr="00D87AD7">
        <w:rPr>
          <w:rFonts w:ascii="Arial" w:hAnsi="Arial" w:cs="Arial"/>
          <w:szCs w:val="24"/>
        </w:rPr>
        <w:t xml:space="preserve"> to </w:t>
      </w:r>
      <w:r w:rsidRPr="00D87AD7">
        <w:rPr>
          <w:rFonts w:ascii="Arial" w:hAnsi="Arial" w:cs="Arial"/>
          <w:szCs w:val="24"/>
        </w:rPr>
        <w:t xml:space="preserve">cell suspension ratio to obtain a final cell concentration of 9 </w:t>
      </w:r>
      <w:r w:rsidR="00103877" w:rsidRPr="00D87AD7">
        <w:rPr>
          <w:rFonts w:ascii="Arial" w:hAnsi="Arial" w:cs="Arial"/>
          <w:szCs w:val="24"/>
        </w:rPr>
        <w:t xml:space="preserve">million </w:t>
      </w:r>
      <w:r w:rsidRPr="00D87AD7">
        <w:rPr>
          <w:rFonts w:ascii="Arial" w:hAnsi="Arial" w:cs="Arial"/>
          <w:szCs w:val="24"/>
        </w:rPr>
        <w:t>cells</w:t>
      </w:r>
      <w:r w:rsidR="00103877" w:rsidRPr="00D87AD7">
        <w:rPr>
          <w:rFonts w:ascii="Arial" w:hAnsi="Arial" w:cs="Arial"/>
          <w:szCs w:val="24"/>
        </w:rPr>
        <w:t xml:space="preserve"> per milliliter</w:t>
      </w:r>
      <w:r w:rsidR="00F600B3">
        <w:rPr>
          <w:rFonts w:ascii="Arial" w:hAnsi="Arial" w:cs="Arial"/>
          <w:szCs w:val="24"/>
        </w:rPr>
        <w:t xml:space="preserve"> </w:t>
      </w:r>
      <w:r w:rsidR="00F600B3" w:rsidRPr="00F600B3">
        <w:rPr>
          <w:rFonts w:ascii="Arial" w:hAnsi="Arial" w:cs="Arial"/>
          <w:b/>
          <w:szCs w:val="24"/>
        </w:rPr>
        <w:t>[1-CU]</w:t>
      </w:r>
      <w:r w:rsidRPr="00D87AD7">
        <w:rPr>
          <w:rFonts w:ascii="Arial" w:hAnsi="Arial" w:cs="Arial"/>
          <w:szCs w:val="24"/>
        </w:rPr>
        <w:t>.</w:t>
      </w:r>
    </w:p>
    <w:p w14:paraId="7F3072B0" w14:textId="0B7BF22E" w:rsidR="00F600B3" w:rsidRPr="00D87AD7" w:rsidRDefault="00F600B3" w:rsidP="00F600B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 w:rsidRPr="004C4BEE">
        <w:rPr>
          <w:rFonts w:ascii="Arial" w:hAnsi="Arial" w:cs="Arial"/>
          <w:strike/>
          <w:szCs w:val="24"/>
        </w:rPr>
        <w:t xml:space="preserve">Mixing unit as talent blends the </w:t>
      </w:r>
      <w:proofErr w:type="spellStart"/>
      <w:r w:rsidRPr="004C4BEE">
        <w:rPr>
          <w:rFonts w:ascii="Arial" w:hAnsi="Arial" w:cs="Arial"/>
          <w:strike/>
          <w:szCs w:val="24"/>
        </w:rPr>
        <w:t>hNC</w:t>
      </w:r>
      <w:proofErr w:type="spellEnd"/>
      <w:r w:rsidRPr="004C4BEE">
        <w:rPr>
          <w:rFonts w:ascii="Arial" w:hAnsi="Arial" w:cs="Arial"/>
          <w:strike/>
          <w:szCs w:val="24"/>
        </w:rPr>
        <w:t xml:space="preserve"> cell suspension into a nanocellulose/alginate based </w:t>
      </w:r>
      <w:proofErr w:type="spellStart"/>
      <w:r w:rsidRPr="004C4BEE">
        <w:rPr>
          <w:rFonts w:ascii="Arial" w:hAnsi="Arial" w:cs="Arial"/>
          <w:strike/>
          <w:szCs w:val="24"/>
        </w:rPr>
        <w:t>bioink</w:t>
      </w:r>
      <w:proofErr w:type="spellEnd"/>
      <w:r w:rsidRPr="004C4BEE">
        <w:rPr>
          <w:rFonts w:ascii="Arial" w:hAnsi="Arial" w:cs="Arial"/>
          <w:strike/>
          <w:szCs w:val="24"/>
        </w:rPr>
        <w:t xml:space="preserve"> at a 10 to 1 </w:t>
      </w:r>
      <w:proofErr w:type="spellStart"/>
      <w:r w:rsidRPr="004C4BEE">
        <w:rPr>
          <w:rFonts w:ascii="Arial" w:hAnsi="Arial" w:cs="Arial"/>
          <w:strike/>
          <w:szCs w:val="24"/>
        </w:rPr>
        <w:t>bioink</w:t>
      </w:r>
      <w:proofErr w:type="spellEnd"/>
      <w:r w:rsidRPr="004C4BEE">
        <w:rPr>
          <w:rFonts w:ascii="Arial" w:hAnsi="Arial" w:cs="Arial"/>
          <w:strike/>
          <w:szCs w:val="24"/>
        </w:rPr>
        <w:t xml:space="preserve"> to cell suspension ratio</w:t>
      </w:r>
      <w:r>
        <w:rPr>
          <w:rFonts w:ascii="Arial" w:hAnsi="Arial" w:cs="Arial"/>
          <w:szCs w:val="24"/>
        </w:rPr>
        <w:t>.</w:t>
      </w:r>
      <w:r w:rsidR="004C4BEE">
        <w:rPr>
          <w:rFonts w:ascii="Arial" w:hAnsi="Arial" w:cs="Arial"/>
          <w:szCs w:val="24"/>
        </w:rPr>
        <w:t xml:space="preserve"> </w:t>
      </w:r>
      <w:r w:rsidR="004C4BEE" w:rsidRPr="004C4BEE">
        <w:rPr>
          <w:rFonts w:ascii="Arial" w:hAnsi="Arial" w:cs="Arial"/>
          <w:szCs w:val="24"/>
          <w:highlight w:val="green"/>
        </w:rPr>
        <w:t>(Author Comment:</w:t>
      </w:r>
      <w:r w:rsidR="00780ADA" w:rsidRPr="004C4BEE">
        <w:rPr>
          <w:rFonts w:ascii="Arial" w:hAnsi="Arial" w:cs="Arial"/>
          <w:szCs w:val="24"/>
          <w:highlight w:val="green"/>
        </w:rPr>
        <w:t xml:space="preserve"> Re-use shot 3.7.1 to cover this step</w:t>
      </w:r>
      <w:r w:rsidR="004C4BEE" w:rsidRPr="004C4BEE">
        <w:rPr>
          <w:rFonts w:ascii="Arial" w:hAnsi="Arial" w:cs="Arial"/>
          <w:szCs w:val="24"/>
          <w:highlight w:val="green"/>
        </w:rPr>
        <w:t>)</w:t>
      </w:r>
    </w:p>
    <w:p w14:paraId="00ACCD4A" w14:textId="77777777" w:rsidR="00403C2D" w:rsidRPr="007E31DC" w:rsidRDefault="00865A01" w:rsidP="0010387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 w:rsidRPr="00D87AD7">
        <w:rPr>
          <w:rFonts w:ascii="Arial" w:hAnsi="Arial" w:cs="Arial"/>
          <w:szCs w:val="24"/>
        </w:rPr>
        <w:t>Ensure that the bioprinter is sterilized via UV exposure and wipe</w:t>
      </w:r>
      <w:r w:rsidR="00083BA3">
        <w:rPr>
          <w:rFonts w:ascii="Arial" w:hAnsi="Arial" w:cs="Arial"/>
          <w:szCs w:val="24"/>
        </w:rPr>
        <w:t xml:space="preserve"> it</w:t>
      </w:r>
      <w:r w:rsidRPr="00D87AD7">
        <w:rPr>
          <w:rFonts w:ascii="Arial" w:hAnsi="Arial" w:cs="Arial"/>
          <w:szCs w:val="24"/>
        </w:rPr>
        <w:t xml:space="preserve"> down with 70% ethanol</w:t>
      </w:r>
      <w:r w:rsidR="007E31DC">
        <w:rPr>
          <w:rFonts w:ascii="Arial" w:hAnsi="Arial" w:cs="Arial"/>
          <w:szCs w:val="24"/>
        </w:rPr>
        <w:t xml:space="preserve"> </w:t>
      </w:r>
      <w:r w:rsidR="007E31DC" w:rsidRPr="007E31DC">
        <w:rPr>
          <w:rFonts w:ascii="Arial" w:hAnsi="Arial" w:cs="Arial"/>
          <w:b/>
          <w:szCs w:val="24"/>
        </w:rPr>
        <w:t>[1-MED</w:t>
      </w:r>
      <w:r w:rsidR="007E31DC">
        <w:rPr>
          <w:rFonts w:ascii="Arial" w:hAnsi="Arial" w:cs="Arial"/>
          <w:b/>
          <w:szCs w:val="24"/>
        </w:rPr>
        <w:t>-over the shoulder</w:t>
      </w:r>
      <w:r w:rsidR="007E31DC" w:rsidRPr="007E31DC">
        <w:rPr>
          <w:rFonts w:ascii="Arial" w:hAnsi="Arial" w:cs="Arial"/>
          <w:b/>
          <w:szCs w:val="24"/>
        </w:rPr>
        <w:t>]</w:t>
      </w:r>
      <w:r w:rsidRPr="00D87AD7">
        <w:rPr>
          <w:rFonts w:ascii="Arial" w:hAnsi="Arial" w:cs="Arial"/>
          <w:szCs w:val="24"/>
        </w:rPr>
        <w:t xml:space="preserve">. </w:t>
      </w:r>
      <w:r w:rsidR="00103877" w:rsidRPr="00D87AD7">
        <w:rPr>
          <w:rFonts w:ascii="Arial" w:hAnsi="Arial" w:cs="Arial"/>
          <w:szCs w:val="24"/>
        </w:rPr>
        <w:t xml:space="preserve"> </w:t>
      </w:r>
      <w:r w:rsidRPr="00D87AD7">
        <w:rPr>
          <w:rFonts w:ascii="Arial" w:hAnsi="Arial" w:cs="Arial"/>
          <w:szCs w:val="24"/>
        </w:rPr>
        <w:t xml:space="preserve">Maintain sterility by placing </w:t>
      </w:r>
      <w:r w:rsidR="00083BA3">
        <w:rPr>
          <w:rFonts w:ascii="Arial" w:hAnsi="Arial" w:cs="Arial"/>
          <w:szCs w:val="24"/>
        </w:rPr>
        <w:t xml:space="preserve">the bioprinter </w:t>
      </w:r>
      <w:r w:rsidRPr="00D87AD7">
        <w:rPr>
          <w:rFonts w:ascii="Arial" w:hAnsi="Arial" w:cs="Arial"/>
          <w:szCs w:val="24"/>
        </w:rPr>
        <w:t>in a laminar flow cabinet</w:t>
      </w:r>
      <w:r w:rsidR="007E31DC">
        <w:rPr>
          <w:rFonts w:ascii="Arial" w:hAnsi="Arial" w:cs="Arial"/>
          <w:szCs w:val="24"/>
        </w:rPr>
        <w:t xml:space="preserve"> </w:t>
      </w:r>
      <w:r w:rsidR="007E31DC" w:rsidRPr="007E31DC">
        <w:rPr>
          <w:rFonts w:ascii="Arial" w:hAnsi="Arial" w:cs="Arial"/>
          <w:b/>
          <w:szCs w:val="24"/>
        </w:rPr>
        <w:t>[</w:t>
      </w:r>
      <w:r w:rsidR="007E31DC">
        <w:rPr>
          <w:rFonts w:ascii="Arial" w:hAnsi="Arial" w:cs="Arial"/>
          <w:b/>
          <w:szCs w:val="24"/>
        </w:rPr>
        <w:t>2</w:t>
      </w:r>
      <w:r w:rsidR="007E31DC" w:rsidRPr="007E31DC">
        <w:rPr>
          <w:rFonts w:ascii="Arial" w:hAnsi="Arial" w:cs="Arial"/>
          <w:b/>
          <w:szCs w:val="24"/>
        </w:rPr>
        <w:t>-MED]</w:t>
      </w:r>
      <w:r w:rsidRPr="00D87AD7">
        <w:rPr>
          <w:rFonts w:ascii="Arial" w:hAnsi="Arial" w:cs="Arial"/>
          <w:szCs w:val="24"/>
        </w:rPr>
        <w:t>.</w:t>
      </w:r>
      <w:r w:rsidR="00103877" w:rsidRPr="00D87AD7">
        <w:rPr>
          <w:rFonts w:ascii="Arial" w:hAnsi="Arial" w:cs="Arial"/>
          <w:szCs w:val="24"/>
        </w:rPr>
        <w:t xml:space="preserve">  Then, a</w:t>
      </w:r>
      <w:r w:rsidRPr="00D87AD7">
        <w:rPr>
          <w:rFonts w:ascii="Arial" w:hAnsi="Arial" w:cs="Arial"/>
          <w:szCs w:val="24"/>
        </w:rPr>
        <w:t xml:space="preserve">ttach sterile printing nozzles to the cartridges containing the </w:t>
      </w:r>
      <w:proofErr w:type="spellStart"/>
      <w:r w:rsidRPr="00D87AD7">
        <w:rPr>
          <w:rFonts w:ascii="Arial" w:hAnsi="Arial" w:cs="Arial"/>
          <w:szCs w:val="24"/>
        </w:rPr>
        <w:t>bioink</w:t>
      </w:r>
      <w:proofErr w:type="spellEnd"/>
      <w:r w:rsidRPr="00D87AD7">
        <w:rPr>
          <w:rFonts w:ascii="Arial" w:hAnsi="Arial" w:cs="Arial"/>
          <w:szCs w:val="24"/>
        </w:rPr>
        <w:t>/cell suspension blends</w:t>
      </w:r>
      <w:r w:rsidR="00083BA3">
        <w:rPr>
          <w:rFonts w:ascii="Arial" w:hAnsi="Arial" w:cs="Arial"/>
          <w:szCs w:val="24"/>
        </w:rPr>
        <w:t>,</w:t>
      </w:r>
      <w:r w:rsidRPr="00D87AD7">
        <w:rPr>
          <w:rFonts w:ascii="Arial" w:hAnsi="Arial" w:cs="Arial"/>
          <w:szCs w:val="24"/>
        </w:rPr>
        <w:t xml:space="preserve"> and insert </w:t>
      </w:r>
      <w:r w:rsidR="00083BA3">
        <w:rPr>
          <w:rFonts w:ascii="Arial" w:hAnsi="Arial" w:cs="Arial"/>
          <w:szCs w:val="24"/>
        </w:rPr>
        <w:t xml:space="preserve">them </w:t>
      </w:r>
      <w:r w:rsidRPr="00D87AD7">
        <w:rPr>
          <w:rFonts w:ascii="Arial" w:hAnsi="Arial" w:cs="Arial"/>
          <w:szCs w:val="24"/>
        </w:rPr>
        <w:t>into the bioprinter</w:t>
      </w:r>
      <w:r w:rsidR="007E31DC">
        <w:rPr>
          <w:rFonts w:ascii="Arial" w:hAnsi="Arial" w:cs="Arial"/>
          <w:szCs w:val="24"/>
        </w:rPr>
        <w:t xml:space="preserve"> </w:t>
      </w:r>
      <w:r w:rsidR="007E31DC" w:rsidRPr="007E31DC">
        <w:rPr>
          <w:rFonts w:ascii="Arial" w:hAnsi="Arial" w:cs="Arial"/>
          <w:b/>
          <w:szCs w:val="24"/>
        </w:rPr>
        <w:t>[</w:t>
      </w:r>
      <w:r w:rsidR="007E31DC">
        <w:rPr>
          <w:rFonts w:ascii="Arial" w:hAnsi="Arial" w:cs="Arial"/>
          <w:b/>
          <w:szCs w:val="24"/>
        </w:rPr>
        <w:t>3</w:t>
      </w:r>
      <w:r w:rsidR="007E31DC" w:rsidRPr="007E31DC">
        <w:rPr>
          <w:rFonts w:ascii="Arial" w:hAnsi="Arial" w:cs="Arial"/>
          <w:b/>
          <w:szCs w:val="24"/>
        </w:rPr>
        <w:t>-</w:t>
      </w:r>
      <w:r w:rsidR="007E31DC">
        <w:rPr>
          <w:rFonts w:ascii="Arial" w:hAnsi="Arial" w:cs="Arial"/>
          <w:b/>
          <w:szCs w:val="24"/>
        </w:rPr>
        <w:t>CU</w:t>
      </w:r>
      <w:r w:rsidR="007E31DC" w:rsidRPr="007E31DC">
        <w:rPr>
          <w:rFonts w:ascii="Arial" w:hAnsi="Arial" w:cs="Arial"/>
          <w:b/>
          <w:szCs w:val="24"/>
        </w:rPr>
        <w:t>]</w:t>
      </w:r>
      <w:r w:rsidRPr="00D87AD7">
        <w:rPr>
          <w:rFonts w:ascii="Arial" w:hAnsi="Arial" w:cs="Arial"/>
          <w:szCs w:val="24"/>
        </w:rPr>
        <w:t>.</w:t>
      </w:r>
    </w:p>
    <w:p w14:paraId="004C5366" w14:textId="77777777" w:rsidR="007E31DC" w:rsidRPr="007E31DC" w:rsidRDefault="007E31DC" w:rsidP="007E31D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  <w:szCs w:val="24"/>
        </w:rPr>
        <w:t>Talent wipes the bioprinter down with 70% ethanol.</w:t>
      </w:r>
    </w:p>
    <w:p w14:paraId="0B28166C" w14:textId="77777777" w:rsidR="007E31DC" w:rsidRPr="003A7E6F" w:rsidRDefault="007E31DC" w:rsidP="007E31D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  <w:szCs w:val="24"/>
        </w:rPr>
        <w:t>Talent places the bioprinter into a laminar flow cabinet.</w:t>
      </w:r>
    </w:p>
    <w:p w14:paraId="1BF0EC36" w14:textId="77777777" w:rsidR="003A7E6F" w:rsidRPr="00D87AD7" w:rsidRDefault="003A7E6F" w:rsidP="007E31D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proofErr w:type="gramStart"/>
      <w:r>
        <w:rPr>
          <w:rFonts w:ascii="Arial" w:hAnsi="Arial" w:cs="Arial"/>
          <w:szCs w:val="24"/>
        </w:rPr>
        <w:t xml:space="preserve">Sterile printing nozzles </w:t>
      </w:r>
      <w:r w:rsidR="00083BA3">
        <w:rPr>
          <w:rFonts w:ascii="Arial" w:hAnsi="Arial" w:cs="Arial"/>
          <w:szCs w:val="24"/>
        </w:rPr>
        <w:t>as talent attaches</w:t>
      </w:r>
      <w:proofErr w:type="gramEnd"/>
      <w:r w:rsidR="00083BA3">
        <w:rPr>
          <w:rFonts w:ascii="Arial" w:hAnsi="Arial" w:cs="Arial"/>
          <w:szCs w:val="24"/>
        </w:rPr>
        <w:t xml:space="preserve"> to the cartri</w:t>
      </w:r>
      <w:r>
        <w:rPr>
          <w:rFonts w:ascii="Arial" w:hAnsi="Arial" w:cs="Arial"/>
          <w:szCs w:val="24"/>
        </w:rPr>
        <w:t xml:space="preserve">dges containing the </w:t>
      </w:r>
      <w:proofErr w:type="spellStart"/>
      <w:r>
        <w:rPr>
          <w:rFonts w:ascii="Arial" w:hAnsi="Arial" w:cs="Arial"/>
          <w:szCs w:val="24"/>
        </w:rPr>
        <w:t>bioink</w:t>
      </w:r>
      <w:proofErr w:type="spellEnd"/>
      <w:r>
        <w:rPr>
          <w:rFonts w:ascii="Arial" w:hAnsi="Arial" w:cs="Arial"/>
          <w:szCs w:val="24"/>
        </w:rPr>
        <w:t>/cell suspension</w:t>
      </w:r>
      <w:r w:rsidR="00083BA3">
        <w:rPr>
          <w:rFonts w:ascii="Arial" w:hAnsi="Arial" w:cs="Arial"/>
          <w:szCs w:val="24"/>
        </w:rPr>
        <w:t xml:space="preserve"> and then inserts them into the bioprinter.</w:t>
      </w:r>
    </w:p>
    <w:p w14:paraId="04A29FD3" w14:textId="77777777" w:rsidR="00403C2D" w:rsidRPr="003A7E6F" w:rsidRDefault="00103877" w:rsidP="0010387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 w:rsidRPr="00D87AD7">
        <w:rPr>
          <w:rFonts w:ascii="Arial" w:hAnsi="Arial" w:cs="Arial"/>
          <w:szCs w:val="24"/>
        </w:rPr>
        <w:t>After c</w:t>
      </w:r>
      <w:r w:rsidR="005A25E1">
        <w:rPr>
          <w:rFonts w:ascii="Arial" w:hAnsi="Arial" w:cs="Arial"/>
          <w:szCs w:val="24"/>
        </w:rPr>
        <w:t>alibrating</w:t>
      </w:r>
      <w:r w:rsidR="00865A01" w:rsidRPr="00D87AD7">
        <w:rPr>
          <w:rFonts w:ascii="Arial" w:hAnsi="Arial" w:cs="Arial"/>
          <w:szCs w:val="24"/>
        </w:rPr>
        <w:t xml:space="preserve"> the bioprinter</w:t>
      </w:r>
      <w:r w:rsidRPr="00D87AD7">
        <w:rPr>
          <w:rFonts w:ascii="Arial" w:hAnsi="Arial" w:cs="Arial"/>
          <w:szCs w:val="24"/>
        </w:rPr>
        <w:t>,</w:t>
      </w:r>
      <w:r w:rsidR="00865A01" w:rsidRPr="00D87AD7">
        <w:rPr>
          <w:rFonts w:ascii="Arial" w:hAnsi="Arial" w:cs="Arial"/>
          <w:szCs w:val="24"/>
        </w:rPr>
        <w:t xml:space="preserve"> </w:t>
      </w:r>
      <w:proofErr w:type="spellStart"/>
      <w:r w:rsidRPr="00D87AD7">
        <w:rPr>
          <w:rFonts w:ascii="Arial" w:hAnsi="Arial" w:cs="Arial"/>
          <w:szCs w:val="24"/>
        </w:rPr>
        <w:t>b</w:t>
      </w:r>
      <w:r w:rsidR="00865A01" w:rsidRPr="00D87AD7">
        <w:rPr>
          <w:rFonts w:ascii="Arial" w:hAnsi="Arial" w:cs="Arial"/>
          <w:szCs w:val="24"/>
        </w:rPr>
        <w:t>ioprint</w:t>
      </w:r>
      <w:proofErr w:type="spellEnd"/>
      <w:r w:rsidR="00865A01" w:rsidRPr="00D87AD7">
        <w:rPr>
          <w:rFonts w:ascii="Arial" w:hAnsi="Arial" w:cs="Arial"/>
          <w:szCs w:val="24"/>
        </w:rPr>
        <w:t xml:space="preserve"> the lattice-structured, cell-laden constructs using the 25</w:t>
      </w:r>
      <w:r w:rsidRPr="00D87AD7">
        <w:rPr>
          <w:rFonts w:ascii="Arial" w:hAnsi="Arial" w:cs="Arial"/>
          <w:szCs w:val="24"/>
        </w:rPr>
        <w:t xml:space="preserve"> </w:t>
      </w:r>
      <w:r w:rsidR="00865A01" w:rsidRPr="00D87AD7">
        <w:rPr>
          <w:rFonts w:ascii="Arial" w:hAnsi="Arial" w:cs="Arial"/>
          <w:szCs w:val="24"/>
        </w:rPr>
        <w:t>G</w:t>
      </w:r>
      <w:r w:rsidRPr="00D87AD7">
        <w:rPr>
          <w:rFonts w:ascii="Arial" w:hAnsi="Arial" w:cs="Arial"/>
          <w:szCs w:val="24"/>
        </w:rPr>
        <w:t>auge</w:t>
      </w:r>
      <w:r w:rsidR="00865A01" w:rsidRPr="00D87AD7">
        <w:rPr>
          <w:rFonts w:ascii="Arial" w:hAnsi="Arial" w:cs="Arial"/>
          <w:szCs w:val="24"/>
        </w:rPr>
        <w:t xml:space="preserve"> conical </w:t>
      </w:r>
      <w:proofErr w:type="gramStart"/>
      <w:r w:rsidR="00865A01" w:rsidRPr="00D87AD7">
        <w:rPr>
          <w:rFonts w:ascii="Arial" w:hAnsi="Arial" w:cs="Arial"/>
          <w:szCs w:val="24"/>
        </w:rPr>
        <w:t>nozzle</w:t>
      </w:r>
      <w:proofErr w:type="gramEnd"/>
      <w:r w:rsidR="00865A01" w:rsidRPr="00D87AD7">
        <w:rPr>
          <w:rFonts w:ascii="Arial" w:hAnsi="Arial" w:cs="Arial"/>
          <w:szCs w:val="24"/>
        </w:rPr>
        <w:t xml:space="preserve"> at a pressure of 25 </w:t>
      </w:r>
      <w:proofErr w:type="spellStart"/>
      <w:r w:rsidR="00865A01" w:rsidRPr="00D87AD7">
        <w:rPr>
          <w:rFonts w:ascii="Arial" w:hAnsi="Arial" w:cs="Arial"/>
          <w:szCs w:val="24"/>
        </w:rPr>
        <w:t>k</w:t>
      </w:r>
      <w:r w:rsidRPr="00D87AD7">
        <w:rPr>
          <w:rFonts w:ascii="Arial" w:hAnsi="Arial" w:cs="Arial"/>
          <w:szCs w:val="24"/>
        </w:rPr>
        <w:t>ilo</w:t>
      </w:r>
      <w:r w:rsidR="00865A01" w:rsidRPr="00D87AD7">
        <w:rPr>
          <w:rFonts w:ascii="Arial" w:hAnsi="Arial" w:cs="Arial"/>
          <w:szCs w:val="24"/>
        </w:rPr>
        <w:t>Pa</w:t>
      </w:r>
      <w:r w:rsidRPr="00D87AD7">
        <w:rPr>
          <w:rFonts w:ascii="Arial" w:hAnsi="Arial" w:cs="Arial"/>
          <w:szCs w:val="24"/>
        </w:rPr>
        <w:t>scals</w:t>
      </w:r>
      <w:proofErr w:type="spellEnd"/>
      <w:r w:rsidR="00865A01" w:rsidRPr="00D87AD7">
        <w:rPr>
          <w:rFonts w:ascii="Arial" w:hAnsi="Arial" w:cs="Arial"/>
          <w:szCs w:val="24"/>
        </w:rPr>
        <w:t xml:space="preserve">. </w:t>
      </w:r>
      <w:r w:rsidRPr="00D87AD7">
        <w:rPr>
          <w:rFonts w:ascii="Arial" w:hAnsi="Arial" w:cs="Arial"/>
          <w:szCs w:val="24"/>
        </w:rPr>
        <w:t xml:space="preserve"> </w:t>
      </w:r>
      <w:proofErr w:type="spellStart"/>
      <w:r w:rsidR="00865A01" w:rsidRPr="00D87AD7">
        <w:rPr>
          <w:rFonts w:ascii="Arial" w:hAnsi="Arial" w:cs="Arial"/>
          <w:szCs w:val="24"/>
        </w:rPr>
        <w:t>Bioprint</w:t>
      </w:r>
      <w:proofErr w:type="spellEnd"/>
      <w:r w:rsidR="00865A01" w:rsidRPr="00D87AD7">
        <w:rPr>
          <w:rFonts w:ascii="Arial" w:hAnsi="Arial" w:cs="Arial"/>
          <w:szCs w:val="24"/>
        </w:rPr>
        <w:t xml:space="preserve"> c</w:t>
      </w:r>
      <w:r w:rsidRPr="00D87AD7">
        <w:rPr>
          <w:rFonts w:ascii="Arial" w:hAnsi="Arial" w:cs="Arial"/>
          <w:szCs w:val="24"/>
        </w:rPr>
        <w:t xml:space="preserve">ell-free constructs </w:t>
      </w:r>
      <w:r w:rsidR="00865A01" w:rsidRPr="00D87AD7">
        <w:rPr>
          <w:rFonts w:ascii="Arial" w:hAnsi="Arial" w:cs="Arial"/>
          <w:szCs w:val="24"/>
        </w:rPr>
        <w:t>as a control</w:t>
      </w:r>
      <w:r w:rsidR="003A7E6F">
        <w:rPr>
          <w:rFonts w:ascii="Arial" w:hAnsi="Arial" w:cs="Arial"/>
          <w:szCs w:val="24"/>
        </w:rPr>
        <w:t xml:space="preserve"> </w:t>
      </w:r>
      <w:r w:rsidR="003A7E6F" w:rsidRPr="003A7E6F">
        <w:rPr>
          <w:rFonts w:ascii="Arial" w:hAnsi="Arial" w:cs="Arial"/>
          <w:b/>
          <w:szCs w:val="24"/>
        </w:rPr>
        <w:t>[1-BROLL]</w:t>
      </w:r>
      <w:r w:rsidR="00865A01" w:rsidRPr="00D87AD7">
        <w:rPr>
          <w:rFonts w:ascii="Arial" w:hAnsi="Arial" w:cs="Arial"/>
          <w:szCs w:val="24"/>
        </w:rPr>
        <w:t>.</w:t>
      </w:r>
    </w:p>
    <w:p w14:paraId="6DDA0AB6" w14:textId="27159677" w:rsidR="003A7E6F" w:rsidRPr="00780ADA" w:rsidRDefault="003A7E6F" w:rsidP="003A7E6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  <w:szCs w:val="24"/>
        </w:rPr>
        <w:lastRenderedPageBreak/>
        <w:t xml:space="preserve">Bioprinter as it </w:t>
      </w:r>
      <w:proofErr w:type="spellStart"/>
      <w:r>
        <w:rPr>
          <w:rFonts w:ascii="Arial" w:hAnsi="Arial" w:cs="Arial"/>
          <w:szCs w:val="24"/>
        </w:rPr>
        <w:t>bioprints</w:t>
      </w:r>
      <w:proofErr w:type="spellEnd"/>
      <w:r>
        <w:rPr>
          <w:rFonts w:ascii="Arial" w:hAnsi="Arial" w:cs="Arial"/>
          <w:szCs w:val="24"/>
        </w:rPr>
        <w:t>.  Use footage to cover this point</w:t>
      </w:r>
      <w:r w:rsidR="00780ADA">
        <w:rPr>
          <w:rFonts w:ascii="Arial" w:hAnsi="Arial" w:cs="Arial"/>
          <w:szCs w:val="24"/>
        </w:rPr>
        <w:t>:</w:t>
      </w:r>
    </w:p>
    <w:p w14:paraId="60D9D6A2" w14:textId="77777777" w:rsidR="00780ADA" w:rsidRPr="002C7917" w:rsidRDefault="00780ADA" w:rsidP="00780ADA">
      <w:pPr>
        <w:spacing w:before="240"/>
        <w:ind w:left="1368"/>
        <w:outlineLvl w:val="0"/>
        <w:rPr>
          <w:rFonts w:ascii="Arial" w:hAnsi="Arial" w:cs="Arial"/>
          <w:color w:val="FF0000"/>
          <w:szCs w:val="24"/>
        </w:rPr>
      </w:pPr>
      <w:r w:rsidRPr="002C7917">
        <w:rPr>
          <w:rFonts w:ascii="Arial" w:hAnsi="Arial" w:cs="Arial"/>
          <w:color w:val="FF0000"/>
          <w:szCs w:val="24"/>
        </w:rPr>
        <w:t>Shot IV: use 12:47:50-12:48:00 (for zoomed out printing)</w:t>
      </w:r>
    </w:p>
    <w:p w14:paraId="200C020F" w14:textId="77777777" w:rsidR="00780ADA" w:rsidRDefault="00780ADA" w:rsidP="00780ADA">
      <w:pPr>
        <w:spacing w:before="240"/>
        <w:ind w:left="1368"/>
        <w:outlineLvl w:val="0"/>
        <w:rPr>
          <w:rFonts w:ascii="Arial" w:hAnsi="Arial" w:cs="Arial"/>
          <w:color w:val="FF0000"/>
          <w:szCs w:val="24"/>
        </w:rPr>
      </w:pPr>
      <w:r w:rsidRPr="002C7917">
        <w:rPr>
          <w:rFonts w:ascii="Arial" w:hAnsi="Arial" w:cs="Arial"/>
          <w:color w:val="FF0000"/>
          <w:szCs w:val="24"/>
        </w:rPr>
        <w:t>Shot II: 12:44:25-12.44.44</w:t>
      </w:r>
      <w:r w:rsidR="00DC7E6A" w:rsidRPr="002C7917">
        <w:rPr>
          <w:rFonts w:ascii="Arial" w:hAnsi="Arial" w:cs="Arial"/>
          <w:color w:val="FF0000"/>
          <w:szCs w:val="24"/>
        </w:rPr>
        <w:t xml:space="preserve"> (for more close up, but stop before the really close up)</w:t>
      </w:r>
    </w:p>
    <w:p w14:paraId="244BBA9C" w14:textId="69DEFF21" w:rsidR="002C7917" w:rsidRPr="002C7917" w:rsidRDefault="002C7917" w:rsidP="00780ADA">
      <w:pPr>
        <w:spacing w:before="240"/>
        <w:ind w:left="1368"/>
        <w:outlineLvl w:val="0"/>
        <w:rPr>
          <w:rFonts w:ascii="Helvetica" w:hAnsi="Helvetica" w:cs="Arial"/>
          <w:b/>
          <w:szCs w:val="24"/>
        </w:rPr>
      </w:pPr>
      <w:r w:rsidRPr="002C7917">
        <w:rPr>
          <w:rFonts w:ascii="Arial" w:hAnsi="Arial" w:cs="Arial"/>
          <w:szCs w:val="24"/>
          <w:highlight w:val="green"/>
        </w:rPr>
        <w:t>(Editor: Pick whatever looks best from this B-roll footage.)</w:t>
      </w:r>
    </w:p>
    <w:p w14:paraId="07B7C0EF" w14:textId="77777777" w:rsidR="00403C2D" w:rsidRPr="003A7E6F" w:rsidRDefault="00865A01" w:rsidP="00403C2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 w:rsidRPr="00D87AD7">
        <w:rPr>
          <w:rFonts w:ascii="Arial" w:hAnsi="Arial" w:cs="Arial"/>
          <w:szCs w:val="24"/>
        </w:rPr>
        <w:t xml:space="preserve">Cross-link the constructs by adding an ionic solution of </w:t>
      </w:r>
      <w:proofErr w:type="gramStart"/>
      <w:r w:rsidRPr="00D87AD7">
        <w:rPr>
          <w:rFonts w:ascii="Arial" w:hAnsi="Arial" w:cs="Arial"/>
          <w:szCs w:val="24"/>
        </w:rPr>
        <w:t xml:space="preserve">100 </w:t>
      </w:r>
      <w:proofErr w:type="spellStart"/>
      <w:r w:rsidRPr="00D87AD7">
        <w:rPr>
          <w:rFonts w:ascii="Arial" w:hAnsi="Arial" w:cs="Arial"/>
          <w:szCs w:val="24"/>
        </w:rPr>
        <w:t>m</w:t>
      </w:r>
      <w:r w:rsidR="00103877" w:rsidRPr="00D87AD7">
        <w:rPr>
          <w:rFonts w:ascii="Arial" w:hAnsi="Arial" w:cs="Arial"/>
          <w:szCs w:val="24"/>
        </w:rPr>
        <w:t>illi</w:t>
      </w:r>
      <w:r w:rsidRPr="00D87AD7">
        <w:rPr>
          <w:rFonts w:ascii="Arial" w:hAnsi="Arial" w:cs="Arial"/>
          <w:szCs w:val="24"/>
        </w:rPr>
        <w:t>M</w:t>
      </w:r>
      <w:r w:rsidR="00103877" w:rsidRPr="00D87AD7">
        <w:rPr>
          <w:rFonts w:ascii="Arial" w:hAnsi="Arial" w:cs="Arial"/>
          <w:szCs w:val="24"/>
        </w:rPr>
        <w:t>olar</w:t>
      </w:r>
      <w:proofErr w:type="spellEnd"/>
      <w:proofErr w:type="gramEnd"/>
      <w:r w:rsidRPr="00D87AD7">
        <w:rPr>
          <w:rFonts w:ascii="Arial" w:hAnsi="Arial" w:cs="Arial"/>
          <w:szCs w:val="24"/>
        </w:rPr>
        <w:t xml:space="preserve"> </w:t>
      </w:r>
      <w:r w:rsidR="00103877" w:rsidRPr="00D87AD7">
        <w:rPr>
          <w:rFonts w:ascii="Arial" w:hAnsi="Arial" w:cs="Arial"/>
          <w:szCs w:val="24"/>
        </w:rPr>
        <w:t>calcium chloride</w:t>
      </w:r>
      <w:r w:rsidR="003A7E6F">
        <w:rPr>
          <w:rFonts w:ascii="Arial" w:hAnsi="Arial" w:cs="Arial"/>
          <w:szCs w:val="24"/>
        </w:rPr>
        <w:t xml:space="preserve"> </w:t>
      </w:r>
      <w:r w:rsidR="003A7E6F" w:rsidRPr="003A7E6F">
        <w:rPr>
          <w:rFonts w:ascii="Arial" w:hAnsi="Arial" w:cs="Arial"/>
          <w:b/>
          <w:szCs w:val="24"/>
        </w:rPr>
        <w:t>[1-CU]</w:t>
      </w:r>
      <w:r w:rsidRPr="00D87AD7">
        <w:rPr>
          <w:rFonts w:ascii="Arial" w:hAnsi="Arial" w:cs="Arial"/>
          <w:szCs w:val="24"/>
        </w:rPr>
        <w:t xml:space="preserve">. </w:t>
      </w:r>
      <w:r w:rsidR="00103877" w:rsidRPr="00D87AD7">
        <w:rPr>
          <w:rFonts w:ascii="Arial" w:hAnsi="Arial" w:cs="Arial"/>
          <w:szCs w:val="24"/>
        </w:rPr>
        <w:t xml:space="preserve"> </w:t>
      </w:r>
      <w:r w:rsidR="003A7E6F">
        <w:rPr>
          <w:rFonts w:ascii="Arial" w:hAnsi="Arial" w:cs="Arial"/>
          <w:szCs w:val="24"/>
        </w:rPr>
        <w:t>After 5 minutes, r</w:t>
      </w:r>
      <w:r w:rsidRPr="00D87AD7">
        <w:rPr>
          <w:rFonts w:ascii="Arial" w:hAnsi="Arial" w:cs="Arial"/>
          <w:szCs w:val="24"/>
        </w:rPr>
        <w:t>inse the constructs</w:t>
      </w:r>
      <w:r w:rsidR="003A7E6F">
        <w:rPr>
          <w:rFonts w:ascii="Arial" w:hAnsi="Arial" w:cs="Arial"/>
          <w:szCs w:val="24"/>
        </w:rPr>
        <w:t xml:space="preserve"> </w:t>
      </w:r>
      <w:r w:rsidR="003A7E6F" w:rsidRPr="003A7E6F">
        <w:rPr>
          <w:rFonts w:ascii="Arial" w:hAnsi="Arial" w:cs="Arial"/>
          <w:b/>
          <w:szCs w:val="24"/>
        </w:rPr>
        <w:t>[</w:t>
      </w:r>
      <w:r w:rsidR="003A7E6F">
        <w:rPr>
          <w:rFonts w:ascii="Arial" w:hAnsi="Arial" w:cs="Arial"/>
          <w:b/>
          <w:szCs w:val="24"/>
        </w:rPr>
        <w:t>2</w:t>
      </w:r>
      <w:r w:rsidR="003A7E6F" w:rsidRPr="003A7E6F">
        <w:rPr>
          <w:rFonts w:ascii="Arial" w:hAnsi="Arial" w:cs="Arial"/>
          <w:b/>
          <w:szCs w:val="24"/>
        </w:rPr>
        <w:t>-</w:t>
      </w:r>
      <w:r w:rsidR="003A7E6F">
        <w:rPr>
          <w:rFonts w:ascii="Arial" w:hAnsi="Arial" w:cs="Arial"/>
          <w:b/>
          <w:szCs w:val="24"/>
        </w:rPr>
        <w:t>MED]</w:t>
      </w:r>
      <w:r w:rsidR="003A7E6F">
        <w:rPr>
          <w:rFonts w:ascii="Arial" w:hAnsi="Arial" w:cs="Arial"/>
          <w:szCs w:val="24"/>
        </w:rPr>
        <w:t>.  Then,</w:t>
      </w:r>
      <w:r w:rsidRPr="00D87AD7">
        <w:rPr>
          <w:rFonts w:ascii="Arial" w:hAnsi="Arial" w:cs="Arial"/>
          <w:szCs w:val="24"/>
        </w:rPr>
        <w:t xml:space="preserve"> incubate</w:t>
      </w:r>
      <w:r w:rsidR="0081711B">
        <w:rPr>
          <w:rFonts w:ascii="Arial" w:hAnsi="Arial" w:cs="Arial"/>
          <w:szCs w:val="24"/>
        </w:rPr>
        <w:t xml:space="preserve"> </w:t>
      </w:r>
      <w:r w:rsidR="00083BA3">
        <w:rPr>
          <w:rFonts w:ascii="Arial" w:hAnsi="Arial" w:cs="Arial"/>
          <w:szCs w:val="24"/>
        </w:rPr>
        <w:t>the constructs</w:t>
      </w:r>
      <w:r w:rsidRPr="00D87AD7">
        <w:rPr>
          <w:rFonts w:ascii="Arial" w:hAnsi="Arial" w:cs="Arial"/>
          <w:szCs w:val="24"/>
        </w:rPr>
        <w:t xml:space="preserve"> in culture medium under standard culture conditions</w:t>
      </w:r>
      <w:r w:rsidR="003A7E6F">
        <w:rPr>
          <w:rFonts w:ascii="Arial" w:hAnsi="Arial" w:cs="Arial"/>
          <w:szCs w:val="24"/>
        </w:rPr>
        <w:t>, changing</w:t>
      </w:r>
      <w:r w:rsidRPr="00D87AD7">
        <w:rPr>
          <w:rFonts w:ascii="Arial" w:hAnsi="Arial" w:cs="Arial"/>
          <w:szCs w:val="24"/>
        </w:rPr>
        <w:t xml:space="preserve"> the media every second or third day</w:t>
      </w:r>
      <w:r w:rsidR="003A7E6F">
        <w:rPr>
          <w:rFonts w:ascii="Arial" w:hAnsi="Arial" w:cs="Arial"/>
          <w:szCs w:val="24"/>
        </w:rPr>
        <w:t xml:space="preserve"> </w:t>
      </w:r>
      <w:r w:rsidR="003A7E6F" w:rsidRPr="003A7E6F">
        <w:rPr>
          <w:rFonts w:ascii="Arial" w:hAnsi="Arial" w:cs="Arial"/>
          <w:b/>
          <w:szCs w:val="24"/>
        </w:rPr>
        <w:t>[3-</w:t>
      </w:r>
      <w:r w:rsidR="0081711B">
        <w:rPr>
          <w:rFonts w:ascii="Arial" w:hAnsi="Arial" w:cs="Arial"/>
          <w:b/>
          <w:szCs w:val="24"/>
        </w:rPr>
        <w:t>CU</w:t>
      </w:r>
      <w:r w:rsidR="003A7E6F" w:rsidRPr="003A7E6F">
        <w:rPr>
          <w:rFonts w:ascii="Arial" w:hAnsi="Arial" w:cs="Arial"/>
          <w:b/>
          <w:szCs w:val="24"/>
        </w:rPr>
        <w:t>-TXT]</w:t>
      </w:r>
      <w:r w:rsidRPr="00D87AD7">
        <w:rPr>
          <w:rFonts w:ascii="Arial" w:hAnsi="Arial" w:cs="Arial"/>
          <w:szCs w:val="24"/>
        </w:rPr>
        <w:t>.</w:t>
      </w:r>
    </w:p>
    <w:p w14:paraId="2F714F3E" w14:textId="77777777" w:rsidR="0081711B" w:rsidRPr="0081711B" w:rsidRDefault="0081711B" w:rsidP="003A7E6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szCs w:val="24"/>
        </w:rPr>
        <w:t xml:space="preserve">Constructs as talent adds an </w:t>
      </w:r>
      <w:r w:rsidRPr="00D87AD7">
        <w:rPr>
          <w:rFonts w:ascii="Arial" w:hAnsi="Arial" w:cs="Arial"/>
          <w:szCs w:val="24"/>
        </w:rPr>
        <w:t xml:space="preserve">ionic solution of </w:t>
      </w:r>
      <w:proofErr w:type="gramStart"/>
      <w:r w:rsidRPr="00D87AD7">
        <w:rPr>
          <w:rFonts w:ascii="Arial" w:hAnsi="Arial" w:cs="Arial"/>
          <w:szCs w:val="24"/>
        </w:rPr>
        <w:t xml:space="preserve">100 </w:t>
      </w:r>
      <w:proofErr w:type="spellStart"/>
      <w:r w:rsidRPr="00D87AD7">
        <w:rPr>
          <w:rFonts w:ascii="Arial" w:hAnsi="Arial" w:cs="Arial"/>
          <w:szCs w:val="24"/>
        </w:rPr>
        <w:t>milliMolar</w:t>
      </w:r>
      <w:proofErr w:type="spellEnd"/>
      <w:proofErr w:type="gramEnd"/>
      <w:r w:rsidRPr="00D87AD7">
        <w:rPr>
          <w:rFonts w:ascii="Arial" w:hAnsi="Arial" w:cs="Arial"/>
          <w:szCs w:val="24"/>
        </w:rPr>
        <w:t xml:space="preserve"> calcium chloride</w:t>
      </w:r>
      <w:r>
        <w:rPr>
          <w:rFonts w:ascii="Arial" w:hAnsi="Arial" w:cs="Arial"/>
          <w:szCs w:val="24"/>
        </w:rPr>
        <w:t>.  Use labeled containers.</w:t>
      </w:r>
    </w:p>
    <w:p w14:paraId="28F9BCC4" w14:textId="77777777" w:rsidR="0081711B" w:rsidRPr="0081711B" w:rsidRDefault="0081711B" w:rsidP="003A7E6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szCs w:val="24"/>
        </w:rPr>
        <w:t>Talent rinses the constructs.</w:t>
      </w:r>
    </w:p>
    <w:p w14:paraId="0FCB6A5F" w14:textId="77777777" w:rsidR="003A7E6F" w:rsidRPr="00D87AD7" w:rsidRDefault="0081711B" w:rsidP="003A7E6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  <w:szCs w:val="24"/>
        </w:rPr>
        <w:t xml:space="preserve">Constructs as talent places them into the incubator.  </w:t>
      </w:r>
      <w:r w:rsidR="003A7E6F" w:rsidRPr="00D87AD7">
        <w:rPr>
          <w:rFonts w:ascii="Arial" w:hAnsi="Arial" w:cs="Arial"/>
          <w:szCs w:val="24"/>
        </w:rPr>
        <w:t>TEXT Overlay: 37 °C, 5% CO</w:t>
      </w:r>
      <w:r w:rsidR="003A7E6F" w:rsidRPr="00D87AD7">
        <w:rPr>
          <w:rFonts w:ascii="Arial" w:hAnsi="Arial" w:cs="Arial"/>
          <w:szCs w:val="24"/>
          <w:vertAlign w:val="subscript"/>
        </w:rPr>
        <w:t>2</w:t>
      </w:r>
      <w:r w:rsidR="003A7E6F" w:rsidRPr="00D87AD7">
        <w:rPr>
          <w:rFonts w:ascii="Arial" w:hAnsi="Arial" w:cs="Arial"/>
          <w:szCs w:val="24"/>
        </w:rPr>
        <w:t>, and 95% relative humidity</w:t>
      </w:r>
    </w:p>
    <w:p w14:paraId="09BC76B6" w14:textId="77777777" w:rsidR="0081711B" w:rsidRPr="0081711B" w:rsidRDefault="00865A01" w:rsidP="00403C2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 w:rsidRPr="00D87AD7">
        <w:rPr>
          <w:rFonts w:ascii="Arial" w:hAnsi="Arial" w:cs="Arial"/>
          <w:szCs w:val="24"/>
        </w:rPr>
        <w:t>C</w:t>
      </w:r>
      <w:bookmarkStart w:id="0" w:name="_GoBack"/>
      <w:bookmarkEnd w:id="0"/>
      <w:r w:rsidRPr="00D87AD7">
        <w:rPr>
          <w:rFonts w:ascii="Arial" w:hAnsi="Arial" w:cs="Arial"/>
          <w:szCs w:val="24"/>
        </w:rPr>
        <w:t>ollect samples for histological analysis at weeks 2 and 4</w:t>
      </w:r>
      <w:r w:rsidR="0081711B">
        <w:rPr>
          <w:rFonts w:ascii="Arial" w:hAnsi="Arial" w:cs="Arial"/>
          <w:szCs w:val="24"/>
        </w:rPr>
        <w:t xml:space="preserve"> </w:t>
      </w:r>
      <w:r w:rsidR="0081711B" w:rsidRPr="0081711B">
        <w:rPr>
          <w:rFonts w:ascii="Arial" w:hAnsi="Arial" w:cs="Arial"/>
          <w:b/>
          <w:szCs w:val="24"/>
        </w:rPr>
        <w:t>[1-MED]</w:t>
      </w:r>
      <w:r w:rsidRPr="00D87AD7">
        <w:rPr>
          <w:rFonts w:ascii="Arial" w:hAnsi="Arial" w:cs="Arial"/>
          <w:szCs w:val="24"/>
        </w:rPr>
        <w:t xml:space="preserve">. </w:t>
      </w:r>
      <w:r w:rsidR="00103877" w:rsidRPr="00D87AD7">
        <w:rPr>
          <w:rFonts w:ascii="Arial" w:hAnsi="Arial" w:cs="Arial"/>
          <w:szCs w:val="24"/>
        </w:rPr>
        <w:t xml:space="preserve"> </w:t>
      </w:r>
      <w:r w:rsidRPr="00D87AD7">
        <w:rPr>
          <w:rFonts w:ascii="Arial" w:hAnsi="Arial" w:cs="Arial"/>
          <w:szCs w:val="24"/>
        </w:rPr>
        <w:t xml:space="preserve">Stain the samples for </w:t>
      </w:r>
      <w:r w:rsidR="00103877" w:rsidRPr="00D87AD7">
        <w:rPr>
          <w:rFonts w:ascii="Arial" w:hAnsi="Arial" w:cs="Arial"/>
          <w:bCs/>
        </w:rPr>
        <w:t>glycosaminoglycans</w:t>
      </w:r>
      <w:r w:rsidR="00083BA3">
        <w:rPr>
          <w:rFonts w:ascii="Arial" w:hAnsi="Arial" w:cs="Arial"/>
          <w:bCs/>
        </w:rPr>
        <w:t xml:space="preserve"> </w:t>
      </w:r>
      <w:r w:rsidR="00083BA3" w:rsidRPr="00083BA3">
        <w:rPr>
          <w:rFonts w:ascii="Arial" w:hAnsi="Arial" w:cs="Arial"/>
          <w:bCs/>
          <w:color w:val="FF0000"/>
          <w:szCs w:val="24"/>
        </w:rPr>
        <w:t>(pronounced as “</w:t>
      </w:r>
      <w:proofErr w:type="spellStart"/>
      <w:r w:rsidR="00083BA3" w:rsidRPr="00083BA3">
        <w:rPr>
          <w:rFonts w:ascii="Arial" w:hAnsi="Arial" w:cs="Arial"/>
          <w:color w:val="FF0000"/>
          <w:szCs w:val="24"/>
          <w:shd w:val="clear" w:color="auto" w:fill="FFFFFF"/>
        </w:rPr>
        <w:t>glahy</w:t>
      </w:r>
      <w:proofErr w:type="spellEnd"/>
      <w:r w:rsidR="00083BA3" w:rsidRPr="00083BA3">
        <w:rPr>
          <w:rFonts w:ascii="Arial" w:hAnsi="Arial" w:cs="Arial"/>
          <w:color w:val="FF0000"/>
          <w:szCs w:val="24"/>
          <w:shd w:val="clear" w:color="auto" w:fill="FFFFFF"/>
        </w:rPr>
        <w:t>-</w:t>
      </w:r>
      <w:proofErr w:type="spellStart"/>
      <w:r w:rsidR="00083BA3" w:rsidRPr="00083BA3">
        <w:rPr>
          <w:rFonts w:ascii="Arial" w:hAnsi="Arial" w:cs="Arial"/>
          <w:color w:val="FF0000"/>
          <w:szCs w:val="24"/>
          <w:shd w:val="clear" w:color="auto" w:fill="FFFFFF"/>
        </w:rPr>
        <w:t>kohs</w:t>
      </w:r>
      <w:proofErr w:type="spellEnd"/>
      <w:r w:rsidR="00083BA3" w:rsidRPr="00083BA3">
        <w:rPr>
          <w:rFonts w:ascii="Arial" w:hAnsi="Arial" w:cs="Arial"/>
          <w:color w:val="FF0000"/>
          <w:szCs w:val="24"/>
          <w:shd w:val="clear" w:color="auto" w:fill="FFFFFF"/>
        </w:rPr>
        <w:t>-</w:t>
      </w:r>
      <w:r w:rsidR="00083BA3" w:rsidRPr="00083BA3">
        <w:rPr>
          <w:rStyle w:val="dbox-italic"/>
          <w:rFonts w:ascii="Arial" w:hAnsi="Arial" w:cs="Arial"/>
          <w:i/>
          <w:iCs/>
          <w:color w:val="FF0000"/>
          <w:szCs w:val="24"/>
          <w:shd w:val="clear" w:color="auto" w:fill="FFFFFF"/>
        </w:rPr>
        <w:t>uh</w:t>
      </w:r>
      <w:r w:rsidR="00083BA3" w:rsidRPr="00083BA3">
        <w:rPr>
          <w:rFonts w:ascii="Arial" w:hAnsi="Arial" w:cs="Arial"/>
          <w:color w:val="FF0000"/>
          <w:szCs w:val="24"/>
          <w:shd w:val="clear" w:color="auto" w:fill="FFFFFF"/>
        </w:rPr>
        <w:t>-</w:t>
      </w:r>
      <w:proofErr w:type="spellStart"/>
      <w:r w:rsidR="00083BA3" w:rsidRPr="00083BA3">
        <w:rPr>
          <w:rFonts w:ascii="Arial" w:hAnsi="Arial" w:cs="Arial"/>
          <w:color w:val="FF0000"/>
          <w:szCs w:val="24"/>
          <w:shd w:val="clear" w:color="auto" w:fill="FFFFFF"/>
        </w:rPr>
        <w:t>mee</w:t>
      </w:r>
      <w:proofErr w:type="spellEnd"/>
      <w:r w:rsidR="00083BA3" w:rsidRPr="00083BA3">
        <w:rPr>
          <w:rFonts w:ascii="Arial" w:hAnsi="Arial" w:cs="Arial"/>
          <w:color w:val="FF0000"/>
          <w:szCs w:val="24"/>
          <w:shd w:val="clear" w:color="auto" w:fill="FFFFFF"/>
        </w:rPr>
        <w:t>-</w:t>
      </w:r>
      <w:proofErr w:type="spellStart"/>
      <w:r w:rsidR="00083BA3" w:rsidRPr="00083BA3">
        <w:rPr>
          <w:rFonts w:ascii="Arial" w:hAnsi="Arial" w:cs="Arial"/>
          <w:color w:val="FF0000"/>
          <w:szCs w:val="24"/>
          <w:shd w:val="clear" w:color="auto" w:fill="FFFFFF"/>
        </w:rPr>
        <w:t>noh-</w:t>
      </w:r>
      <w:r w:rsidR="00083BA3" w:rsidRPr="00083BA3">
        <w:rPr>
          <w:rStyle w:val="dbox-bold"/>
          <w:rFonts w:ascii="Arial" w:hAnsi="Arial" w:cs="Arial"/>
          <w:b/>
          <w:bCs/>
          <w:color w:val="FF0000"/>
          <w:szCs w:val="24"/>
          <w:shd w:val="clear" w:color="auto" w:fill="FFFFFF"/>
        </w:rPr>
        <w:t>glahy</w:t>
      </w:r>
      <w:r w:rsidR="00083BA3" w:rsidRPr="00083BA3">
        <w:rPr>
          <w:rFonts w:ascii="Arial" w:hAnsi="Arial" w:cs="Arial"/>
          <w:color w:val="FF0000"/>
          <w:szCs w:val="24"/>
          <w:shd w:val="clear" w:color="auto" w:fill="FFFFFF"/>
        </w:rPr>
        <w:t>-kan</w:t>
      </w:r>
      <w:proofErr w:type="spellEnd"/>
      <w:r w:rsidR="00083BA3" w:rsidRPr="00083BA3">
        <w:rPr>
          <w:rFonts w:ascii="Arial" w:hAnsi="Arial" w:cs="Arial"/>
          <w:color w:val="FF0000"/>
          <w:szCs w:val="24"/>
          <w:shd w:val="clear" w:color="auto" w:fill="FFFFFF"/>
        </w:rPr>
        <w:t>”)</w:t>
      </w:r>
      <w:r w:rsidR="00103877" w:rsidRPr="00D87AD7">
        <w:rPr>
          <w:rFonts w:ascii="Arial" w:hAnsi="Arial" w:cs="Arial"/>
          <w:bCs/>
        </w:rPr>
        <w:t>, or GAG</w:t>
      </w:r>
      <w:r w:rsidR="00B47AD7">
        <w:rPr>
          <w:rFonts w:ascii="Arial" w:hAnsi="Arial" w:cs="Arial"/>
          <w:bCs/>
        </w:rPr>
        <w:t xml:space="preserve"> </w:t>
      </w:r>
      <w:r w:rsidR="00B47AD7" w:rsidRPr="00B47AD7">
        <w:rPr>
          <w:rFonts w:ascii="Arial" w:hAnsi="Arial" w:cs="Arial"/>
          <w:bCs/>
          <w:color w:val="FF0000"/>
        </w:rPr>
        <w:t>(pronounced as “gag”)</w:t>
      </w:r>
      <w:r w:rsidR="00103877" w:rsidRPr="00D87AD7">
        <w:rPr>
          <w:rFonts w:ascii="Arial" w:hAnsi="Arial" w:cs="Arial"/>
          <w:bCs/>
        </w:rPr>
        <w:t>,</w:t>
      </w:r>
      <w:r w:rsidRPr="00D87AD7">
        <w:rPr>
          <w:rFonts w:ascii="Arial" w:hAnsi="Arial" w:cs="Arial"/>
          <w:szCs w:val="24"/>
        </w:rPr>
        <w:t xml:space="preserve"> production using an </w:t>
      </w:r>
      <w:proofErr w:type="spellStart"/>
      <w:r w:rsidRPr="00D87AD7">
        <w:rPr>
          <w:rFonts w:ascii="Arial" w:hAnsi="Arial" w:cs="Arial"/>
          <w:szCs w:val="24"/>
        </w:rPr>
        <w:t>Alcian</w:t>
      </w:r>
      <w:proofErr w:type="spellEnd"/>
      <w:r w:rsidRPr="00D87AD7">
        <w:rPr>
          <w:rFonts w:ascii="Arial" w:hAnsi="Arial" w:cs="Arial"/>
          <w:szCs w:val="24"/>
        </w:rPr>
        <w:t xml:space="preserve"> blue stain</w:t>
      </w:r>
      <w:r w:rsidR="0081711B">
        <w:rPr>
          <w:rFonts w:ascii="Arial" w:hAnsi="Arial" w:cs="Arial"/>
        </w:rPr>
        <w:t xml:space="preserve"> </w:t>
      </w:r>
      <w:r w:rsidR="0081711B">
        <w:rPr>
          <w:rFonts w:ascii="Arial" w:hAnsi="Arial" w:cs="Arial"/>
          <w:b/>
          <w:szCs w:val="24"/>
        </w:rPr>
        <w:t>[2-CU-TXT</w:t>
      </w:r>
      <w:r w:rsidR="0081711B" w:rsidRPr="0081711B">
        <w:rPr>
          <w:rFonts w:ascii="Arial" w:hAnsi="Arial" w:cs="Arial"/>
          <w:b/>
          <w:szCs w:val="24"/>
        </w:rPr>
        <w:t>]</w:t>
      </w:r>
      <w:r w:rsidR="00EE0482" w:rsidRPr="00D87AD7">
        <w:rPr>
          <w:rFonts w:ascii="Arial" w:hAnsi="Arial" w:cs="Arial"/>
        </w:rPr>
        <w:t>.</w:t>
      </w:r>
    </w:p>
    <w:p w14:paraId="1E22E070" w14:textId="77777777" w:rsidR="0081711B" w:rsidRPr="0081711B" w:rsidRDefault="0081711B" w:rsidP="0081711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szCs w:val="24"/>
        </w:rPr>
        <w:t>Talent collects the samples from the incubator.</w:t>
      </w:r>
    </w:p>
    <w:p w14:paraId="5F37DA50" w14:textId="5DBAB133" w:rsidR="00922F77" w:rsidRPr="00E83E01" w:rsidRDefault="0081711B" w:rsidP="00E83E01">
      <w:pPr>
        <w:numPr>
          <w:ilvl w:val="2"/>
          <w:numId w:val="12"/>
        </w:numPr>
        <w:spacing w:before="240"/>
        <w:outlineLvl w:val="0"/>
        <w:rPr>
          <w:rFonts w:ascii="Helvetica" w:hAnsi="Helvetica"/>
          <w:b/>
          <w:strike/>
          <w:color w:val="7030A0"/>
        </w:rPr>
      </w:pPr>
      <w:r w:rsidRPr="001A2FDF">
        <w:rPr>
          <w:rFonts w:ascii="Arial" w:hAnsi="Arial"/>
          <w:strike/>
        </w:rPr>
        <w:t xml:space="preserve">Cultures as talent </w:t>
      </w:r>
      <w:proofErr w:type="gramStart"/>
      <w:r w:rsidRPr="001A2FDF">
        <w:rPr>
          <w:rFonts w:ascii="Arial" w:hAnsi="Arial"/>
          <w:strike/>
        </w:rPr>
        <w:t>adds</w:t>
      </w:r>
      <w:proofErr w:type="gramEnd"/>
      <w:r w:rsidRPr="001A2FDF">
        <w:rPr>
          <w:rFonts w:ascii="Arial" w:hAnsi="Arial"/>
          <w:strike/>
        </w:rPr>
        <w:t xml:space="preserve"> </w:t>
      </w:r>
      <w:proofErr w:type="spellStart"/>
      <w:r w:rsidRPr="001A2FDF">
        <w:rPr>
          <w:rFonts w:ascii="Arial" w:hAnsi="Arial"/>
          <w:strike/>
        </w:rPr>
        <w:t>Alician</w:t>
      </w:r>
      <w:proofErr w:type="spellEnd"/>
      <w:r w:rsidRPr="001A2FDF">
        <w:rPr>
          <w:rFonts w:ascii="Arial" w:hAnsi="Arial"/>
          <w:strike/>
        </w:rPr>
        <w:t xml:space="preserve"> blue stain.  TEXT Overlay: See text for bioprinting of skin analogs with two cell types</w:t>
      </w:r>
      <w:r w:rsidR="00E83E01" w:rsidRPr="00E83E01">
        <w:rPr>
          <w:rFonts w:ascii="Arial" w:hAnsi="Arial"/>
          <w:color w:val="7030A0"/>
        </w:rPr>
        <w:t xml:space="preserve"> </w:t>
      </w:r>
      <w:r w:rsidR="00DC7E6A" w:rsidRPr="00E83E01">
        <w:rPr>
          <w:rFonts w:ascii="Arial" w:hAnsi="Arial" w:cs="Arial"/>
          <w:color w:val="FF0000"/>
        </w:rPr>
        <w:t xml:space="preserve">Talent looking at </w:t>
      </w:r>
      <w:proofErr w:type="spellStart"/>
      <w:r w:rsidR="00DC7E6A" w:rsidRPr="00E83E01">
        <w:rPr>
          <w:rFonts w:ascii="Arial" w:hAnsi="Arial" w:cs="Arial"/>
          <w:color w:val="FF0000"/>
        </w:rPr>
        <w:t>Alcian</w:t>
      </w:r>
      <w:proofErr w:type="spellEnd"/>
      <w:r w:rsidR="00DC7E6A" w:rsidRPr="00E83E01">
        <w:rPr>
          <w:rFonts w:ascii="Arial" w:hAnsi="Arial" w:cs="Arial"/>
          <w:color w:val="FF0000"/>
        </w:rPr>
        <w:t>-blue stained histology slides</w:t>
      </w:r>
      <w:r w:rsidR="00922F77" w:rsidRPr="00E83E01">
        <w:rPr>
          <w:rFonts w:ascii="Arial" w:hAnsi="Arial" w:cs="Arial"/>
          <w:color w:val="FF0000"/>
        </w:rPr>
        <w:t xml:space="preserve"> </w:t>
      </w:r>
      <w:r w:rsidR="00DC7E6A" w:rsidRPr="00E83E01">
        <w:rPr>
          <w:rFonts w:ascii="Arial" w:hAnsi="Arial" w:cs="Arial"/>
          <w:color w:val="FF0000"/>
        </w:rPr>
        <w:t>of the samples in the microscope</w:t>
      </w:r>
      <w:r w:rsidR="00922F77" w:rsidRPr="00E83E01">
        <w:rPr>
          <w:rFonts w:ascii="Arial" w:hAnsi="Arial" w:cs="Arial"/>
          <w:color w:val="FF0000"/>
        </w:rPr>
        <w:t xml:space="preserve">. </w:t>
      </w:r>
      <w:r w:rsidR="00E83E01" w:rsidRPr="00E83E01">
        <w:rPr>
          <w:rFonts w:ascii="Arial" w:hAnsi="Arial" w:cs="Arial"/>
          <w:color w:val="FF0000"/>
        </w:rPr>
        <w:t xml:space="preserve">TEXT Overlay: </w:t>
      </w:r>
      <w:r w:rsidR="00922F77" w:rsidRPr="00E83E01">
        <w:rPr>
          <w:rFonts w:ascii="Arial" w:hAnsi="Arial" w:cs="Arial"/>
          <w:color w:val="FF0000"/>
        </w:rPr>
        <w:t xml:space="preserve">See text for </w:t>
      </w:r>
      <w:proofErr w:type="spellStart"/>
      <w:r w:rsidR="00922F77" w:rsidRPr="00E83E01">
        <w:rPr>
          <w:rFonts w:ascii="Arial" w:hAnsi="Arial" w:cs="Arial"/>
          <w:color w:val="FF0000"/>
        </w:rPr>
        <w:t>b</w:t>
      </w:r>
      <w:r w:rsidR="00922F77" w:rsidRPr="00E83E01">
        <w:rPr>
          <w:rFonts w:ascii="Arial" w:hAnsi="Arial" w:cs="Arial"/>
          <w:color w:val="FF0000"/>
          <w:szCs w:val="24"/>
        </w:rPr>
        <w:t>ioprinting</w:t>
      </w:r>
      <w:proofErr w:type="spellEnd"/>
      <w:r w:rsidR="00922F77" w:rsidRPr="00E83E01">
        <w:rPr>
          <w:rFonts w:ascii="Arial" w:hAnsi="Arial" w:cs="Arial"/>
          <w:color w:val="FF0000"/>
          <w:szCs w:val="24"/>
        </w:rPr>
        <w:t xml:space="preserve"> of skin analogs with two cell types</w:t>
      </w:r>
    </w:p>
    <w:p w14:paraId="7CBF297E" w14:textId="77777777" w:rsidR="00DC7E6A" w:rsidRPr="00922F77" w:rsidRDefault="00DC7E6A" w:rsidP="00DC7E6A">
      <w:pPr>
        <w:spacing w:before="240"/>
        <w:ind w:left="1368"/>
        <w:outlineLvl w:val="0"/>
        <w:rPr>
          <w:rFonts w:ascii="Helvetica" w:hAnsi="Helvetica" w:cs="Arial"/>
          <w:b/>
          <w:color w:val="7030A0"/>
          <w:szCs w:val="24"/>
        </w:rPr>
      </w:pPr>
    </w:p>
    <w:p w14:paraId="4CA7BF55" w14:textId="77777777" w:rsidR="00B47AD7" w:rsidRDefault="00CE10F2" w:rsidP="00B47AD7">
      <w:pPr>
        <w:numPr>
          <w:ilvl w:val="0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 w:rsidRPr="00B47AD7">
        <w:rPr>
          <w:rFonts w:ascii="Arial" w:hAnsi="Arial" w:cs="Arial"/>
          <w:b/>
          <w:szCs w:val="24"/>
        </w:rPr>
        <w:t xml:space="preserve">Results: </w:t>
      </w:r>
      <w:r w:rsidR="008140B8" w:rsidRPr="00B47AD7">
        <w:rPr>
          <w:rFonts w:ascii="Arial" w:hAnsi="Arial" w:cs="Arial"/>
          <w:b/>
          <w:szCs w:val="24"/>
        </w:rPr>
        <w:t xml:space="preserve">Cell </w:t>
      </w:r>
      <w:r w:rsidR="00AE55AF">
        <w:rPr>
          <w:rFonts w:ascii="Arial" w:hAnsi="Arial" w:cs="Arial"/>
          <w:b/>
          <w:szCs w:val="24"/>
        </w:rPr>
        <w:t>V</w:t>
      </w:r>
      <w:r w:rsidR="008140B8" w:rsidRPr="00B47AD7">
        <w:rPr>
          <w:rFonts w:ascii="Arial" w:hAnsi="Arial" w:cs="Arial"/>
          <w:b/>
          <w:szCs w:val="24"/>
        </w:rPr>
        <w:t xml:space="preserve">iability after </w:t>
      </w:r>
      <w:r w:rsidR="00AE55AF">
        <w:rPr>
          <w:rFonts w:ascii="Arial" w:hAnsi="Arial" w:cs="Arial"/>
          <w:b/>
          <w:szCs w:val="24"/>
        </w:rPr>
        <w:t>M</w:t>
      </w:r>
      <w:r w:rsidR="008140B8" w:rsidRPr="00B47AD7">
        <w:rPr>
          <w:rFonts w:ascii="Arial" w:hAnsi="Arial" w:cs="Arial"/>
          <w:b/>
          <w:szCs w:val="24"/>
        </w:rPr>
        <w:t xml:space="preserve">ixing and </w:t>
      </w:r>
      <w:r w:rsidR="00AE55AF">
        <w:rPr>
          <w:rFonts w:ascii="Arial" w:hAnsi="Arial" w:cs="Arial"/>
          <w:b/>
          <w:szCs w:val="24"/>
        </w:rPr>
        <w:t>D</w:t>
      </w:r>
      <w:r w:rsidR="008140B8" w:rsidRPr="00B47AD7">
        <w:rPr>
          <w:rFonts w:ascii="Arial" w:hAnsi="Arial" w:cs="Arial"/>
          <w:b/>
          <w:szCs w:val="24"/>
        </w:rPr>
        <w:t xml:space="preserve">uring </w:t>
      </w:r>
      <w:r w:rsidR="00AE55AF">
        <w:rPr>
          <w:rFonts w:ascii="Arial" w:hAnsi="Arial" w:cs="Arial"/>
          <w:b/>
          <w:szCs w:val="24"/>
        </w:rPr>
        <w:t>L</w:t>
      </w:r>
      <w:r w:rsidR="008140B8" w:rsidRPr="00B47AD7">
        <w:rPr>
          <w:rFonts w:ascii="Arial" w:hAnsi="Arial" w:cs="Arial"/>
          <w:b/>
          <w:szCs w:val="24"/>
        </w:rPr>
        <w:t>ong-</w:t>
      </w:r>
      <w:r w:rsidR="00AE55AF">
        <w:rPr>
          <w:rFonts w:ascii="Arial" w:hAnsi="Arial" w:cs="Arial"/>
          <w:b/>
          <w:szCs w:val="24"/>
        </w:rPr>
        <w:t>T</w:t>
      </w:r>
      <w:r w:rsidR="008140B8" w:rsidRPr="00B47AD7">
        <w:rPr>
          <w:rFonts w:ascii="Arial" w:hAnsi="Arial" w:cs="Arial"/>
          <w:b/>
          <w:szCs w:val="24"/>
        </w:rPr>
        <w:t xml:space="preserve">erm </w:t>
      </w:r>
      <w:r w:rsidR="00AE55AF">
        <w:rPr>
          <w:rFonts w:ascii="Arial" w:hAnsi="Arial" w:cs="Arial"/>
          <w:b/>
          <w:szCs w:val="24"/>
        </w:rPr>
        <w:t>C</w:t>
      </w:r>
      <w:r w:rsidR="008140B8" w:rsidRPr="00B47AD7">
        <w:rPr>
          <w:rFonts w:ascii="Arial" w:hAnsi="Arial" w:cs="Arial"/>
          <w:b/>
          <w:szCs w:val="24"/>
        </w:rPr>
        <w:t>ulture</w:t>
      </w:r>
      <w:r w:rsidRPr="00B47AD7">
        <w:rPr>
          <w:rFonts w:ascii="Arial" w:hAnsi="Arial" w:cs="Arial"/>
          <w:b/>
          <w:szCs w:val="24"/>
        </w:rPr>
        <w:t xml:space="preserve"> </w:t>
      </w:r>
    </w:p>
    <w:p w14:paraId="5A6403C2" w14:textId="77777777" w:rsidR="00B47AD7" w:rsidRDefault="0021287B" w:rsidP="00B47AD7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Shown here is the c</w:t>
      </w:r>
      <w:r w:rsidR="00AB0951" w:rsidRPr="00B47AD7">
        <w:rPr>
          <w:rFonts w:ascii="Arial" w:hAnsi="Arial" w:cs="Arial"/>
          <w:szCs w:val="24"/>
        </w:rPr>
        <w:t>ell viability 24 hours after mixing with the passive mixing unit</w:t>
      </w:r>
      <w:r>
        <w:rPr>
          <w:rFonts w:ascii="Arial" w:hAnsi="Arial" w:cs="Arial"/>
          <w:szCs w:val="24"/>
        </w:rPr>
        <w:t xml:space="preserve">… </w:t>
      </w:r>
      <w:r w:rsidRPr="0021287B">
        <w:rPr>
          <w:rFonts w:ascii="Arial" w:hAnsi="Arial" w:cs="Arial"/>
          <w:b/>
          <w:szCs w:val="24"/>
        </w:rPr>
        <w:t>[1-LM]</w:t>
      </w:r>
      <w:r>
        <w:rPr>
          <w:rFonts w:ascii="Arial" w:hAnsi="Arial" w:cs="Arial"/>
          <w:szCs w:val="24"/>
        </w:rPr>
        <w:t xml:space="preserve"> or </w:t>
      </w:r>
      <w:proofErr w:type="gramStart"/>
      <w:r>
        <w:rPr>
          <w:rFonts w:ascii="Arial" w:hAnsi="Arial" w:cs="Arial"/>
          <w:szCs w:val="24"/>
        </w:rPr>
        <w:t>a manual</w:t>
      </w:r>
      <w:r w:rsidR="00AB0951" w:rsidRPr="00B47AD7">
        <w:rPr>
          <w:rFonts w:ascii="Arial" w:hAnsi="Arial" w:cs="Arial"/>
          <w:szCs w:val="24"/>
        </w:rPr>
        <w:t xml:space="preserve"> mixing technique</w:t>
      </w:r>
      <w:proofErr w:type="gramEnd"/>
      <w:r>
        <w:rPr>
          <w:rFonts w:ascii="Arial" w:hAnsi="Arial" w:cs="Arial"/>
          <w:szCs w:val="24"/>
        </w:rPr>
        <w:t xml:space="preserve"> </w:t>
      </w:r>
      <w:r w:rsidRPr="0021287B">
        <w:rPr>
          <w:rFonts w:ascii="Arial" w:hAnsi="Arial" w:cs="Arial"/>
          <w:b/>
          <w:szCs w:val="24"/>
        </w:rPr>
        <w:t>[</w:t>
      </w:r>
      <w:r>
        <w:rPr>
          <w:rFonts w:ascii="Arial" w:hAnsi="Arial" w:cs="Arial"/>
          <w:b/>
          <w:szCs w:val="24"/>
        </w:rPr>
        <w:t>2</w:t>
      </w:r>
      <w:r w:rsidRPr="0021287B">
        <w:rPr>
          <w:rFonts w:ascii="Arial" w:hAnsi="Arial" w:cs="Arial"/>
          <w:b/>
          <w:szCs w:val="24"/>
        </w:rPr>
        <w:t>-LM]</w:t>
      </w:r>
      <w:r w:rsidR="00AB0951" w:rsidRPr="00B47AD7">
        <w:rPr>
          <w:rFonts w:ascii="Arial" w:hAnsi="Arial" w:cs="Arial"/>
          <w:szCs w:val="24"/>
        </w:rPr>
        <w:t xml:space="preserve">. </w:t>
      </w:r>
      <w:r w:rsidR="0081711B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The passive mixing unit</w:t>
      </w:r>
      <w:r w:rsidR="00AB0951" w:rsidRPr="00B47AD7">
        <w:rPr>
          <w:rFonts w:ascii="Arial" w:hAnsi="Arial" w:cs="Arial"/>
          <w:szCs w:val="24"/>
        </w:rPr>
        <w:t xml:space="preserve"> showed better viability as the extent of mixing was increased</w:t>
      </w:r>
      <w:r w:rsidR="00AE55AF">
        <w:rPr>
          <w:rFonts w:ascii="Arial" w:hAnsi="Arial" w:cs="Arial"/>
          <w:szCs w:val="24"/>
        </w:rPr>
        <w:t>.  This is important because longer mixing times</w:t>
      </w:r>
      <w:r>
        <w:rPr>
          <w:rFonts w:ascii="Arial" w:hAnsi="Arial" w:cs="Arial"/>
          <w:szCs w:val="24"/>
        </w:rPr>
        <w:t xml:space="preserve"> may be necessary when preparing</w:t>
      </w:r>
      <w:r w:rsidR="00AB0951" w:rsidRPr="00B47AD7">
        <w:rPr>
          <w:rFonts w:ascii="Arial" w:hAnsi="Arial" w:cs="Arial"/>
          <w:szCs w:val="24"/>
        </w:rPr>
        <w:t xml:space="preserve"> large batches of pre</w:t>
      </w:r>
      <w:r>
        <w:rPr>
          <w:rFonts w:ascii="Arial" w:hAnsi="Arial" w:cs="Arial"/>
          <w:szCs w:val="24"/>
        </w:rPr>
        <w:t>-</w:t>
      </w:r>
      <w:proofErr w:type="spellStart"/>
      <w:r w:rsidR="00AB0951" w:rsidRPr="00B47AD7">
        <w:rPr>
          <w:rFonts w:ascii="Arial" w:hAnsi="Arial" w:cs="Arial"/>
          <w:szCs w:val="24"/>
        </w:rPr>
        <w:t>cellularized</w:t>
      </w:r>
      <w:proofErr w:type="spellEnd"/>
      <w:r w:rsidR="00AB0951" w:rsidRPr="00B47AD7">
        <w:rPr>
          <w:rFonts w:ascii="Arial" w:hAnsi="Arial" w:cs="Arial"/>
          <w:szCs w:val="24"/>
        </w:rPr>
        <w:t xml:space="preserve"> </w:t>
      </w:r>
      <w:proofErr w:type="spellStart"/>
      <w:r w:rsidR="00AB0951" w:rsidRPr="00B47AD7">
        <w:rPr>
          <w:rFonts w:ascii="Arial" w:hAnsi="Arial" w:cs="Arial"/>
          <w:szCs w:val="24"/>
        </w:rPr>
        <w:t>bioinks</w:t>
      </w:r>
      <w:proofErr w:type="spellEnd"/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szCs w:val="24"/>
        </w:rPr>
        <w:t>[3-LM</w:t>
      </w:r>
      <w:r w:rsidRPr="0081711B">
        <w:rPr>
          <w:rFonts w:ascii="Arial" w:hAnsi="Arial" w:cs="Arial"/>
          <w:b/>
          <w:szCs w:val="24"/>
        </w:rPr>
        <w:t>]</w:t>
      </w:r>
      <w:r>
        <w:rPr>
          <w:rFonts w:ascii="Arial" w:hAnsi="Arial" w:cs="Arial"/>
          <w:szCs w:val="24"/>
        </w:rPr>
        <w:t>.</w:t>
      </w:r>
    </w:p>
    <w:p w14:paraId="49F10830" w14:textId="77777777" w:rsidR="00B47AD7" w:rsidRPr="0021287B" w:rsidRDefault="00AB0951" w:rsidP="00B47AD7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 w:rsidRPr="00B47AD7">
        <w:rPr>
          <w:rFonts w:ascii="Arial" w:hAnsi="Arial" w:cs="Arial"/>
          <w:szCs w:val="24"/>
          <w:lang w:eastAsia="zh-TW"/>
        </w:rPr>
        <w:t>56372-Martinez-Figure1</w:t>
      </w:r>
      <w:r w:rsidR="0080290A" w:rsidRPr="00B47AD7">
        <w:rPr>
          <w:rFonts w:ascii="Arial" w:hAnsi="Arial" w:cs="Arial"/>
          <w:szCs w:val="24"/>
          <w:lang w:eastAsia="zh-TW"/>
        </w:rPr>
        <w:t>.png</w:t>
      </w:r>
      <w:r w:rsidR="0021287B">
        <w:rPr>
          <w:rFonts w:ascii="Arial" w:hAnsi="Arial" w:cs="Arial"/>
          <w:szCs w:val="24"/>
          <w:lang w:eastAsia="zh-TW"/>
        </w:rPr>
        <w:t xml:space="preserve"> </w:t>
      </w:r>
      <w:r w:rsidR="0021287B" w:rsidRPr="0021287B">
        <w:rPr>
          <w:rFonts w:ascii="Arial" w:hAnsi="Arial" w:cs="Arial"/>
          <w:i/>
          <w:color w:val="0070C0"/>
          <w:szCs w:val="24"/>
          <w:lang w:eastAsia="zh-TW"/>
        </w:rPr>
        <w:t>– Editors, please highlight the first 3 bars labeled “Cell mixer.”</w:t>
      </w:r>
    </w:p>
    <w:p w14:paraId="3ED3E3B1" w14:textId="77777777" w:rsidR="0021287B" w:rsidRPr="00AE55AF" w:rsidRDefault="0021287B" w:rsidP="0021287B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 w:rsidRPr="00B47AD7">
        <w:rPr>
          <w:rFonts w:ascii="Arial" w:hAnsi="Arial" w:cs="Arial"/>
          <w:szCs w:val="24"/>
          <w:lang w:eastAsia="zh-TW"/>
        </w:rPr>
        <w:t>56372-Martinez-Figure1.png</w:t>
      </w:r>
      <w:r>
        <w:rPr>
          <w:rFonts w:ascii="Arial" w:hAnsi="Arial" w:cs="Arial"/>
          <w:szCs w:val="24"/>
          <w:lang w:eastAsia="zh-TW"/>
        </w:rPr>
        <w:t xml:space="preserve"> </w:t>
      </w:r>
      <w:r w:rsidRPr="0021287B">
        <w:rPr>
          <w:rFonts w:ascii="Arial" w:hAnsi="Arial" w:cs="Arial"/>
          <w:i/>
          <w:color w:val="0070C0"/>
          <w:szCs w:val="24"/>
          <w:lang w:eastAsia="zh-TW"/>
        </w:rPr>
        <w:t xml:space="preserve">– Editors, please highlight the </w:t>
      </w:r>
      <w:r>
        <w:rPr>
          <w:rFonts w:ascii="Arial" w:hAnsi="Arial" w:cs="Arial"/>
          <w:i/>
          <w:color w:val="0070C0"/>
          <w:szCs w:val="24"/>
          <w:lang w:eastAsia="zh-TW"/>
        </w:rPr>
        <w:t>last</w:t>
      </w:r>
      <w:r w:rsidRPr="0021287B">
        <w:rPr>
          <w:rFonts w:ascii="Arial" w:hAnsi="Arial" w:cs="Arial"/>
          <w:i/>
          <w:color w:val="0070C0"/>
          <w:szCs w:val="24"/>
          <w:lang w:eastAsia="zh-TW"/>
        </w:rPr>
        <w:t xml:space="preserve"> 3 bars labeled “</w:t>
      </w:r>
      <w:r>
        <w:rPr>
          <w:rFonts w:ascii="Arial" w:hAnsi="Arial" w:cs="Arial"/>
          <w:i/>
          <w:color w:val="0070C0"/>
          <w:szCs w:val="24"/>
          <w:lang w:eastAsia="zh-TW"/>
        </w:rPr>
        <w:t>Spatula</w:t>
      </w:r>
      <w:r w:rsidRPr="0021287B">
        <w:rPr>
          <w:rFonts w:ascii="Arial" w:hAnsi="Arial" w:cs="Arial"/>
          <w:i/>
          <w:color w:val="0070C0"/>
          <w:szCs w:val="24"/>
          <w:lang w:eastAsia="zh-TW"/>
        </w:rPr>
        <w:t>.”</w:t>
      </w:r>
    </w:p>
    <w:p w14:paraId="61D2D75D" w14:textId="77777777" w:rsidR="00AE55AF" w:rsidRPr="0021287B" w:rsidRDefault="00AE55AF" w:rsidP="0021287B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 w:rsidRPr="00B47AD7">
        <w:rPr>
          <w:rFonts w:ascii="Arial" w:hAnsi="Arial" w:cs="Arial"/>
          <w:szCs w:val="24"/>
          <w:lang w:eastAsia="zh-TW"/>
        </w:rPr>
        <w:t>56372-Martinez-Figure1.png</w:t>
      </w:r>
    </w:p>
    <w:p w14:paraId="709CF15C" w14:textId="77777777" w:rsidR="00B47AD7" w:rsidRDefault="00AB0951" w:rsidP="00B47AD7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 w:rsidRPr="00B47AD7">
        <w:rPr>
          <w:rFonts w:ascii="Arial" w:hAnsi="Arial" w:cs="Arial"/>
          <w:szCs w:val="24"/>
        </w:rPr>
        <w:lastRenderedPageBreak/>
        <w:t xml:space="preserve">Cell viability at day 14 and day 28 of culture are shown here. </w:t>
      </w:r>
      <w:r w:rsidR="00F7015B">
        <w:rPr>
          <w:rFonts w:ascii="Arial" w:hAnsi="Arial" w:cs="Arial"/>
          <w:szCs w:val="24"/>
        </w:rPr>
        <w:t xml:space="preserve"> </w:t>
      </w:r>
      <w:r w:rsidRPr="00B47AD7">
        <w:rPr>
          <w:rFonts w:ascii="Arial" w:hAnsi="Arial" w:cs="Arial"/>
          <w:szCs w:val="24"/>
        </w:rPr>
        <w:t>Good cell viability is visualized, showing long-term cell survival when this technique is used</w:t>
      </w:r>
      <w:r w:rsidR="00F7015B" w:rsidRPr="00F7015B">
        <w:rPr>
          <w:rFonts w:ascii="Arial" w:hAnsi="Arial" w:cs="Arial"/>
          <w:b/>
          <w:szCs w:val="24"/>
        </w:rPr>
        <w:t xml:space="preserve"> [1-LM]</w:t>
      </w:r>
      <w:r w:rsidRPr="00B47AD7">
        <w:rPr>
          <w:rFonts w:ascii="Arial" w:hAnsi="Arial" w:cs="Arial"/>
          <w:szCs w:val="24"/>
        </w:rPr>
        <w:t>.</w:t>
      </w:r>
    </w:p>
    <w:p w14:paraId="4FE449D0" w14:textId="77777777" w:rsidR="00B47AD7" w:rsidRDefault="00AB0951" w:rsidP="00B47AD7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 w:rsidRPr="00B47AD7">
        <w:rPr>
          <w:rFonts w:ascii="Arial" w:hAnsi="Arial" w:cs="Arial"/>
          <w:szCs w:val="24"/>
          <w:lang w:eastAsia="zh-TW"/>
        </w:rPr>
        <w:t>56372-Martinez-Figure2</w:t>
      </w:r>
      <w:r w:rsidR="0080290A" w:rsidRPr="00B47AD7">
        <w:rPr>
          <w:rFonts w:ascii="Arial" w:hAnsi="Arial" w:cs="Arial"/>
          <w:szCs w:val="24"/>
          <w:lang w:eastAsia="zh-TW"/>
        </w:rPr>
        <w:t>.png</w:t>
      </w:r>
    </w:p>
    <w:p w14:paraId="03F07FEA" w14:textId="77777777" w:rsidR="00B47AD7" w:rsidRDefault="003E59E3" w:rsidP="00B47AD7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proofErr w:type="spellStart"/>
      <w:r w:rsidRPr="00B47AD7">
        <w:rPr>
          <w:rFonts w:ascii="Arial" w:hAnsi="Arial" w:cs="Arial"/>
          <w:szCs w:val="24"/>
        </w:rPr>
        <w:t>Glycosoaminoglycans</w:t>
      </w:r>
      <w:proofErr w:type="spellEnd"/>
      <w:r w:rsidRPr="00B47AD7">
        <w:rPr>
          <w:rFonts w:ascii="Arial" w:hAnsi="Arial" w:cs="Arial"/>
          <w:szCs w:val="24"/>
        </w:rPr>
        <w:t xml:space="preserve"> visualized in </w:t>
      </w:r>
      <w:proofErr w:type="spellStart"/>
      <w:r w:rsidRPr="00B47AD7">
        <w:rPr>
          <w:rFonts w:ascii="Arial" w:hAnsi="Arial" w:cs="Arial"/>
          <w:szCs w:val="24"/>
        </w:rPr>
        <w:t>bioprinted</w:t>
      </w:r>
      <w:proofErr w:type="spellEnd"/>
      <w:r w:rsidRPr="00B47AD7">
        <w:rPr>
          <w:rFonts w:ascii="Arial" w:hAnsi="Arial" w:cs="Arial"/>
          <w:szCs w:val="24"/>
        </w:rPr>
        <w:t xml:space="preserve"> cartilage constructs stained using </w:t>
      </w:r>
      <w:proofErr w:type="spellStart"/>
      <w:r w:rsidRPr="00B47AD7">
        <w:rPr>
          <w:rFonts w:ascii="Arial" w:hAnsi="Arial" w:cs="Arial"/>
          <w:szCs w:val="24"/>
        </w:rPr>
        <w:t>Alcian</w:t>
      </w:r>
      <w:proofErr w:type="spellEnd"/>
      <w:r w:rsidRPr="00B47AD7">
        <w:rPr>
          <w:rFonts w:ascii="Arial" w:hAnsi="Arial" w:cs="Arial"/>
          <w:szCs w:val="24"/>
        </w:rPr>
        <w:t xml:space="preserve"> blu</w:t>
      </w:r>
      <w:r w:rsidR="00F7015B">
        <w:rPr>
          <w:rFonts w:ascii="Arial" w:hAnsi="Arial" w:cs="Arial"/>
          <w:szCs w:val="24"/>
        </w:rPr>
        <w:t xml:space="preserve">e at day 0… </w:t>
      </w:r>
      <w:r w:rsidR="00F7015B" w:rsidRPr="00F7015B">
        <w:rPr>
          <w:rFonts w:ascii="Arial" w:hAnsi="Arial" w:cs="Arial"/>
          <w:b/>
          <w:szCs w:val="24"/>
        </w:rPr>
        <w:t>[</w:t>
      </w:r>
      <w:r w:rsidR="00F7015B">
        <w:rPr>
          <w:rFonts w:ascii="Arial" w:hAnsi="Arial" w:cs="Arial"/>
          <w:b/>
          <w:szCs w:val="24"/>
        </w:rPr>
        <w:t>1-LM</w:t>
      </w:r>
      <w:r w:rsidR="00F7015B" w:rsidRPr="00F7015B">
        <w:rPr>
          <w:rFonts w:ascii="Arial" w:hAnsi="Arial" w:cs="Arial"/>
          <w:b/>
          <w:szCs w:val="24"/>
        </w:rPr>
        <w:t>]</w:t>
      </w:r>
      <w:r w:rsidR="00F7015B">
        <w:rPr>
          <w:rFonts w:ascii="Arial" w:hAnsi="Arial" w:cs="Arial"/>
          <w:szCs w:val="24"/>
        </w:rPr>
        <w:t xml:space="preserve">, day 14… </w:t>
      </w:r>
      <w:r w:rsidR="00F7015B" w:rsidRPr="00F7015B">
        <w:rPr>
          <w:rFonts w:ascii="Arial" w:hAnsi="Arial" w:cs="Arial"/>
          <w:b/>
          <w:szCs w:val="24"/>
        </w:rPr>
        <w:t>[</w:t>
      </w:r>
      <w:r w:rsidR="00F7015B">
        <w:rPr>
          <w:rFonts w:ascii="Arial" w:hAnsi="Arial" w:cs="Arial"/>
          <w:b/>
          <w:szCs w:val="24"/>
        </w:rPr>
        <w:t>2-LM</w:t>
      </w:r>
      <w:r w:rsidR="00F7015B" w:rsidRPr="00F7015B">
        <w:rPr>
          <w:rFonts w:ascii="Arial" w:hAnsi="Arial" w:cs="Arial"/>
          <w:b/>
          <w:szCs w:val="24"/>
        </w:rPr>
        <w:t>]</w:t>
      </w:r>
      <w:r w:rsidR="00F7015B">
        <w:rPr>
          <w:rFonts w:ascii="Arial" w:hAnsi="Arial" w:cs="Arial"/>
          <w:szCs w:val="24"/>
        </w:rPr>
        <w:t xml:space="preserve">, day 28… </w:t>
      </w:r>
      <w:r w:rsidR="00F7015B" w:rsidRPr="00F7015B">
        <w:rPr>
          <w:rFonts w:ascii="Arial" w:hAnsi="Arial" w:cs="Arial"/>
          <w:b/>
          <w:szCs w:val="24"/>
        </w:rPr>
        <w:t>[</w:t>
      </w:r>
      <w:r w:rsidR="00F7015B">
        <w:rPr>
          <w:rFonts w:ascii="Arial" w:hAnsi="Arial" w:cs="Arial"/>
          <w:b/>
          <w:szCs w:val="24"/>
        </w:rPr>
        <w:t>3-LM</w:t>
      </w:r>
      <w:r w:rsidR="00F7015B" w:rsidRPr="00F7015B">
        <w:rPr>
          <w:rFonts w:ascii="Arial" w:hAnsi="Arial" w:cs="Arial"/>
          <w:b/>
          <w:szCs w:val="24"/>
        </w:rPr>
        <w:t>]</w:t>
      </w:r>
      <w:r w:rsidR="00F7015B">
        <w:rPr>
          <w:rFonts w:ascii="Arial" w:hAnsi="Arial" w:cs="Arial"/>
          <w:szCs w:val="24"/>
        </w:rPr>
        <w:t>. These images demonstrate</w:t>
      </w:r>
      <w:r w:rsidRPr="00B47AD7">
        <w:rPr>
          <w:rFonts w:ascii="Arial" w:hAnsi="Arial" w:cs="Arial"/>
          <w:szCs w:val="24"/>
        </w:rPr>
        <w:t xml:space="preserve"> the formation of neo-cartilage within these </w:t>
      </w:r>
      <w:proofErr w:type="spellStart"/>
      <w:r w:rsidRPr="00B47AD7">
        <w:rPr>
          <w:rFonts w:ascii="Arial" w:hAnsi="Arial" w:cs="Arial"/>
          <w:szCs w:val="24"/>
        </w:rPr>
        <w:t>bioprinted</w:t>
      </w:r>
      <w:proofErr w:type="spellEnd"/>
      <w:r w:rsidRPr="00B47AD7">
        <w:rPr>
          <w:rFonts w:ascii="Arial" w:hAnsi="Arial" w:cs="Arial"/>
          <w:szCs w:val="24"/>
        </w:rPr>
        <w:t xml:space="preserve"> constructs</w:t>
      </w:r>
      <w:r w:rsidR="00F7015B">
        <w:rPr>
          <w:rFonts w:ascii="Arial" w:hAnsi="Arial" w:cs="Arial"/>
          <w:szCs w:val="24"/>
        </w:rPr>
        <w:t xml:space="preserve"> </w:t>
      </w:r>
      <w:r w:rsidR="00F7015B" w:rsidRPr="00F7015B">
        <w:rPr>
          <w:rFonts w:ascii="Arial" w:hAnsi="Arial" w:cs="Arial"/>
          <w:b/>
          <w:szCs w:val="24"/>
        </w:rPr>
        <w:t>[</w:t>
      </w:r>
      <w:r w:rsidR="00F7015B">
        <w:rPr>
          <w:rFonts w:ascii="Arial" w:hAnsi="Arial" w:cs="Arial"/>
          <w:b/>
          <w:szCs w:val="24"/>
        </w:rPr>
        <w:t>4-LM</w:t>
      </w:r>
      <w:r w:rsidR="00F7015B" w:rsidRPr="00F7015B">
        <w:rPr>
          <w:rFonts w:ascii="Arial" w:hAnsi="Arial" w:cs="Arial"/>
          <w:b/>
          <w:szCs w:val="24"/>
        </w:rPr>
        <w:t>]</w:t>
      </w:r>
      <w:r w:rsidRPr="00B47AD7">
        <w:rPr>
          <w:rFonts w:ascii="Arial" w:hAnsi="Arial" w:cs="Arial"/>
          <w:szCs w:val="24"/>
        </w:rPr>
        <w:t xml:space="preserve">. </w:t>
      </w:r>
    </w:p>
    <w:p w14:paraId="3C67F532" w14:textId="77777777" w:rsidR="003E59E3" w:rsidRPr="00F7015B" w:rsidRDefault="003E59E3" w:rsidP="00B47AD7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 w:rsidRPr="00B47AD7">
        <w:rPr>
          <w:rFonts w:ascii="Arial" w:hAnsi="Arial" w:cs="Arial"/>
          <w:szCs w:val="24"/>
          <w:lang w:eastAsia="zh-TW"/>
        </w:rPr>
        <w:t>56372-Martinez-Figure3</w:t>
      </w:r>
      <w:r w:rsidR="00F7015B">
        <w:rPr>
          <w:rFonts w:ascii="Arial" w:hAnsi="Arial" w:cs="Arial"/>
          <w:szCs w:val="24"/>
          <w:lang w:eastAsia="zh-TW"/>
        </w:rPr>
        <w:t>_noABClabel</w:t>
      </w:r>
      <w:r w:rsidR="0080290A" w:rsidRPr="00B47AD7">
        <w:rPr>
          <w:rFonts w:ascii="Arial" w:hAnsi="Arial" w:cs="Arial"/>
          <w:szCs w:val="24"/>
          <w:lang w:eastAsia="zh-TW"/>
        </w:rPr>
        <w:t>.png</w:t>
      </w:r>
      <w:r w:rsidR="00F7015B">
        <w:rPr>
          <w:rFonts w:ascii="Arial" w:hAnsi="Arial" w:cs="Arial"/>
          <w:szCs w:val="24"/>
          <w:lang w:eastAsia="zh-TW"/>
        </w:rPr>
        <w:t xml:space="preserve"> </w:t>
      </w:r>
      <w:r w:rsidR="00F7015B" w:rsidRPr="00F7015B">
        <w:rPr>
          <w:rFonts w:ascii="Arial" w:hAnsi="Arial" w:cs="Arial"/>
          <w:color w:val="FF0000"/>
          <w:szCs w:val="24"/>
          <w:lang w:eastAsia="zh-TW"/>
        </w:rPr>
        <w:t>– Authors, please provide this image without the (a), (b), and (c) labels, for use in the video.</w:t>
      </w:r>
      <w:r w:rsidR="00F7015B">
        <w:rPr>
          <w:rFonts w:ascii="Arial" w:hAnsi="Arial" w:cs="Arial"/>
          <w:szCs w:val="24"/>
          <w:lang w:eastAsia="zh-TW"/>
        </w:rPr>
        <w:t xml:space="preserve">  </w:t>
      </w:r>
      <w:r w:rsidR="00F7015B" w:rsidRPr="0021287B">
        <w:rPr>
          <w:rFonts w:ascii="Arial" w:hAnsi="Arial" w:cs="Arial"/>
          <w:i/>
          <w:color w:val="0070C0"/>
          <w:szCs w:val="24"/>
          <w:lang w:eastAsia="zh-TW"/>
        </w:rPr>
        <w:t>Editors, please</w:t>
      </w:r>
      <w:r w:rsidR="00F7015B">
        <w:rPr>
          <w:rFonts w:ascii="Arial" w:hAnsi="Arial" w:cs="Arial"/>
          <w:i/>
          <w:color w:val="0070C0"/>
          <w:szCs w:val="24"/>
          <w:lang w:eastAsia="zh-TW"/>
        </w:rPr>
        <w:t xml:space="preserve"> zoom into the left-most image.</w:t>
      </w:r>
    </w:p>
    <w:p w14:paraId="7B365A0C" w14:textId="77777777" w:rsidR="00F7015B" w:rsidRPr="00B47AD7" w:rsidRDefault="00F7015B" w:rsidP="00F7015B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 w:rsidRPr="00B47AD7">
        <w:rPr>
          <w:rFonts w:ascii="Arial" w:hAnsi="Arial" w:cs="Arial"/>
          <w:szCs w:val="24"/>
          <w:lang w:eastAsia="zh-TW"/>
        </w:rPr>
        <w:t>56372-Martinez-Figure3</w:t>
      </w:r>
      <w:r>
        <w:rPr>
          <w:rFonts w:ascii="Arial" w:hAnsi="Arial" w:cs="Arial"/>
          <w:szCs w:val="24"/>
          <w:lang w:eastAsia="zh-TW"/>
        </w:rPr>
        <w:t>_noABClabel</w:t>
      </w:r>
      <w:r w:rsidRPr="00B47AD7">
        <w:rPr>
          <w:rFonts w:ascii="Arial" w:hAnsi="Arial" w:cs="Arial"/>
          <w:szCs w:val="24"/>
          <w:lang w:eastAsia="zh-TW"/>
        </w:rPr>
        <w:t>.png</w:t>
      </w:r>
      <w:r>
        <w:rPr>
          <w:rFonts w:ascii="Arial" w:hAnsi="Arial" w:cs="Arial"/>
          <w:szCs w:val="24"/>
          <w:lang w:eastAsia="zh-TW"/>
        </w:rPr>
        <w:t xml:space="preserve"> </w:t>
      </w:r>
      <w:r w:rsidRPr="00830416">
        <w:rPr>
          <w:rFonts w:ascii="Arial" w:hAnsi="Arial" w:cs="Arial"/>
          <w:color w:val="0070C0"/>
          <w:szCs w:val="24"/>
          <w:lang w:eastAsia="zh-TW"/>
        </w:rPr>
        <w:t xml:space="preserve">- </w:t>
      </w:r>
      <w:r w:rsidRPr="0021287B">
        <w:rPr>
          <w:rFonts w:ascii="Arial" w:hAnsi="Arial" w:cs="Arial"/>
          <w:i/>
          <w:color w:val="0070C0"/>
          <w:szCs w:val="24"/>
          <w:lang w:eastAsia="zh-TW"/>
        </w:rPr>
        <w:t xml:space="preserve">Editors, </w:t>
      </w:r>
      <w:r w:rsidR="00830416">
        <w:rPr>
          <w:rFonts w:ascii="Arial" w:hAnsi="Arial" w:cs="Arial"/>
          <w:i/>
          <w:color w:val="0070C0"/>
          <w:szCs w:val="24"/>
          <w:lang w:eastAsia="zh-TW"/>
        </w:rPr>
        <w:t xml:space="preserve">staying </w:t>
      </w:r>
      <w:r>
        <w:rPr>
          <w:rFonts w:ascii="Arial" w:hAnsi="Arial" w:cs="Arial"/>
          <w:i/>
          <w:color w:val="0070C0"/>
          <w:szCs w:val="24"/>
          <w:lang w:eastAsia="zh-TW"/>
        </w:rPr>
        <w:t>zoom</w:t>
      </w:r>
      <w:r w:rsidR="00830416">
        <w:rPr>
          <w:rFonts w:ascii="Arial" w:hAnsi="Arial" w:cs="Arial"/>
          <w:i/>
          <w:color w:val="0070C0"/>
          <w:szCs w:val="24"/>
          <w:lang w:eastAsia="zh-TW"/>
        </w:rPr>
        <w:t>ed</w:t>
      </w:r>
      <w:r>
        <w:rPr>
          <w:rFonts w:ascii="Arial" w:hAnsi="Arial" w:cs="Arial"/>
          <w:i/>
          <w:color w:val="0070C0"/>
          <w:szCs w:val="24"/>
          <w:lang w:eastAsia="zh-TW"/>
        </w:rPr>
        <w:t xml:space="preserve"> </w:t>
      </w:r>
      <w:r w:rsidR="00830416">
        <w:rPr>
          <w:rFonts w:ascii="Arial" w:hAnsi="Arial" w:cs="Arial"/>
          <w:i/>
          <w:color w:val="0070C0"/>
          <w:szCs w:val="24"/>
          <w:lang w:eastAsia="zh-TW"/>
        </w:rPr>
        <w:t>slide over to</w:t>
      </w:r>
      <w:r>
        <w:rPr>
          <w:rFonts w:ascii="Arial" w:hAnsi="Arial" w:cs="Arial"/>
          <w:i/>
          <w:color w:val="0070C0"/>
          <w:szCs w:val="24"/>
          <w:lang w:eastAsia="zh-TW"/>
        </w:rPr>
        <w:t xml:space="preserve"> the </w:t>
      </w:r>
      <w:r w:rsidR="00830416">
        <w:rPr>
          <w:rFonts w:ascii="Arial" w:hAnsi="Arial" w:cs="Arial"/>
          <w:i/>
          <w:color w:val="0070C0"/>
          <w:szCs w:val="24"/>
          <w:lang w:eastAsia="zh-TW"/>
        </w:rPr>
        <w:t>middle</w:t>
      </w:r>
      <w:r>
        <w:rPr>
          <w:rFonts w:ascii="Arial" w:hAnsi="Arial" w:cs="Arial"/>
          <w:i/>
          <w:color w:val="0070C0"/>
          <w:szCs w:val="24"/>
          <w:lang w:eastAsia="zh-TW"/>
        </w:rPr>
        <w:t xml:space="preserve"> image.</w:t>
      </w:r>
    </w:p>
    <w:p w14:paraId="6F298B39" w14:textId="77777777" w:rsidR="00830416" w:rsidRPr="00AE55AF" w:rsidRDefault="00830416" w:rsidP="00830416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 w:rsidRPr="00B47AD7">
        <w:rPr>
          <w:rFonts w:ascii="Arial" w:hAnsi="Arial" w:cs="Arial"/>
          <w:szCs w:val="24"/>
          <w:lang w:eastAsia="zh-TW"/>
        </w:rPr>
        <w:t>56372-Martinez-Figure3</w:t>
      </w:r>
      <w:r>
        <w:rPr>
          <w:rFonts w:ascii="Arial" w:hAnsi="Arial" w:cs="Arial"/>
          <w:szCs w:val="24"/>
          <w:lang w:eastAsia="zh-TW"/>
        </w:rPr>
        <w:t>_noABClabel</w:t>
      </w:r>
      <w:r w:rsidRPr="00B47AD7">
        <w:rPr>
          <w:rFonts w:ascii="Arial" w:hAnsi="Arial" w:cs="Arial"/>
          <w:szCs w:val="24"/>
          <w:lang w:eastAsia="zh-TW"/>
        </w:rPr>
        <w:t>.png</w:t>
      </w:r>
      <w:r>
        <w:rPr>
          <w:rFonts w:ascii="Arial" w:hAnsi="Arial" w:cs="Arial"/>
          <w:szCs w:val="24"/>
          <w:lang w:eastAsia="zh-TW"/>
        </w:rPr>
        <w:t xml:space="preserve"> </w:t>
      </w:r>
      <w:r w:rsidRPr="00830416">
        <w:rPr>
          <w:rFonts w:ascii="Arial" w:hAnsi="Arial" w:cs="Arial"/>
          <w:color w:val="0070C0"/>
          <w:szCs w:val="24"/>
          <w:lang w:eastAsia="zh-TW"/>
        </w:rPr>
        <w:t xml:space="preserve">- </w:t>
      </w:r>
      <w:r w:rsidRPr="0021287B">
        <w:rPr>
          <w:rFonts w:ascii="Arial" w:hAnsi="Arial" w:cs="Arial"/>
          <w:i/>
          <w:color w:val="0070C0"/>
          <w:szCs w:val="24"/>
          <w:lang w:eastAsia="zh-TW"/>
        </w:rPr>
        <w:t xml:space="preserve">Editors, </w:t>
      </w:r>
      <w:r>
        <w:rPr>
          <w:rFonts w:ascii="Arial" w:hAnsi="Arial" w:cs="Arial"/>
          <w:i/>
          <w:color w:val="0070C0"/>
          <w:szCs w:val="24"/>
          <w:lang w:eastAsia="zh-TW"/>
        </w:rPr>
        <w:t>staying zoomed slide over to the right-most image.</w:t>
      </w:r>
    </w:p>
    <w:p w14:paraId="27CEF621" w14:textId="77777777" w:rsidR="00AE55AF" w:rsidRPr="00B47AD7" w:rsidRDefault="00AE55AF" w:rsidP="00830416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 w:rsidRPr="00B47AD7">
        <w:rPr>
          <w:rFonts w:ascii="Arial" w:hAnsi="Arial" w:cs="Arial"/>
          <w:szCs w:val="24"/>
          <w:lang w:eastAsia="zh-TW"/>
        </w:rPr>
        <w:t>56372-Martinez-Figure3</w:t>
      </w:r>
      <w:r>
        <w:rPr>
          <w:rFonts w:ascii="Arial" w:hAnsi="Arial" w:cs="Arial"/>
          <w:szCs w:val="24"/>
          <w:lang w:eastAsia="zh-TW"/>
        </w:rPr>
        <w:t>_noABClabel</w:t>
      </w:r>
      <w:r w:rsidRPr="00B47AD7">
        <w:rPr>
          <w:rFonts w:ascii="Arial" w:hAnsi="Arial" w:cs="Arial"/>
          <w:szCs w:val="24"/>
          <w:lang w:eastAsia="zh-TW"/>
        </w:rPr>
        <w:t>.pn</w:t>
      </w:r>
      <w:r>
        <w:rPr>
          <w:rFonts w:ascii="Arial" w:hAnsi="Arial" w:cs="Arial"/>
          <w:szCs w:val="24"/>
          <w:lang w:eastAsia="zh-TW"/>
        </w:rPr>
        <w:t>g</w:t>
      </w:r>
    </w:p>
    <w:p w14:paraId="49C52388" w14:textId="77777777" w:rsidR="00CE10F2" w:rsidRPr="00E24898" w:rsidRDefault="00CE10F2" w:rsidP="00CE10F2">
      <w:pPr>
        <w:jc w:val="both"/>
        <w:outlineLvl w:val="0"/>
        <w:rPr>
          <w:rFonts w:ascii="Helvetica" w:hAnsi="Helvetica" w:cs="Arial"/>
          <w:sz w:val="22"/>
          <w:szCs w:val="24"/>
        </w:rPr>
      </w:pPr>
    </w:p>
    <w:p w14:paraId="2AF1068D" w14:textId="77777777" w:rsidR="00CE10F2" w:rsidRPr="00AA132F" w:rsidRDefault="00CE10F2" w:rsidP="00126973">
      <w:pPr>
        <w:numPr>
          <w:ilvl w:val="0"/>
          <w:numId w:val="12"/>
        </w:numPr>
        <w:jc w:val="both"/>
        <w:outlineLvl w:val="0"/>
        <w:rPr>
          <w:rFonts w:ascii="Helvetica" w:hAnsi="Helvetica" w:cs="Arial"/>
          <w:b/>
          <w:szCs w:val="24"/>
        </w:rPr>
      </w:pPr>
      <w:r w:rsidRPr="00AA132F">
        <w:rPr>
          <w:rFonts w:ascii="Helvetica" w:hAnsi="Helvetica" w:cs="Arial"/>
          <w:b/>
          <w:szCs w:val="24"/>
        </w:rPr>
        <w:t>Conclusion (said by authors on camera)</w:t>
      </w:r>
    </w:p>
    <w:p w14:paraId="7B952982" w14:textId="77777777" w:rsidR="00B47AD7" w:rsidRDefault="00307F98" w:rsidP="00B47AD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 w:rsidRPr="00B47AD7">
        <w:rPr>
          <w:rFonts w:ascii="Helvetica" w:hAnsi="Helvetica" w:cs="Arial"/>
          <w:b/>
          <w:szCs w:val="24"/>
        </w:rPr>
        <w:t>Hector Martinez</w:t>
      </w:r>
      <w:r w:rsidR="00CE10F2" w:rsidRPr="00B47AD7">
        <w:rPr>
          <w:rFonts w:ascii="Helvetica" w:hAnsi="Helvetica" w:cs="Arial"/>
          <w:b/>
          <w:szCs w:val="24"/>
        </w:rPr>
        <w:t>:</w:t>
      </w:r>
      <w:r w:rsidR="00CE10F2" w:rsidRPr="00B47AD7">
        <w:rPr>
          <w:rFonts w:ascii="Helvetica" w:hAnsi="Helvetica" w:cs="Arial"/>
          <w:szCs w:val="24"/>
        </w:rPr>
        <w:t xml:space="preserve"> Once mastered, this technique can be done in </w:t>
      </w:r>
      <w:r w:rsidRPr="00B47AD7">
        <w:rPr>
          <w:rFonts w:ascii="Helvetica" w:hAnsi="Helvetica" w:cs="Arial"/>
          <w:szCs w:val="24"/>
        </w:rPr>
        <w:t>30 minutes</w:t>
      </w:r>
      <w:r w:rsidR="00CE10F2" w:rsidRPr="00B47AD7">
        <w:rPr>
          <w:rFonts w:ascii="Helvetica" w:hAnsi="Helvetica" w:cs="Arial"/>
          <w:szCs w:val="24"/>
        </w:rPr>
        <w:t xml:space="preserve"> if it is performed properly</w:t>
      </w:r>
      <w:r w:rsidR="00B47AD7" w:rsidRPr="00B47AD7">
        <w:rPr>
          <w:rFonts w:ascii="Helvetica" w:hAnsi="Helvetica" w:cs="Arial"/>
          <w:b/>
          <w:szCs w:val="24"/>
        </w:rPr>
        <w:t xml:space="preserve"> [1-MED]</w:t>
      </w:r>
      <w:r w:rsidR="00CE10F2" w:rsidRPr="00B47AD7">
        <w:rPr>
          <w:rFonts w:ascii="Helvetica" w:hAnsi="Helvetica" w:cs="Arial"/>
          <w:szCs w:val="24"/>
        </w:rPr>
        <w:t>.</w:t>
      </w:r>
    </w:p>
    <w:p w14:paraId="24665BB6" w14:textId="77777777" w:rsidR="00CE10F2" w:rsidRPr="00B47AD7" w:rsidRDefault="00B47AD7" w:rsidP="00B47AD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Hector speaks toward the camera, interview style.  </w:t>
      </w:r>
    </w:p>
    <w:p w14:paraId="05D915C9" w14:textId="4E1AE394" w:rsidR="00B47AD7" w:rsidRDefault="00B47AD7" w:rsidP="00B47AD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proofErr w:type="spellStart"/>
      <w:r w:rsidRPr="00E83E01">
        <w:rPr>
          <w:rFonts w:ascii="Arial" w:hAnsi="Arial" w:cs="Arial"/>
          <w:bCs/>
          <w:strike/>
        </w:rPr>
        <w:t>Linnea</w:t>
      </w:r>
      <w:proofErr w:type="spellEnd"/>
      <w:r w:rsidRPr="00E83E01">
        <w:rPr>
          <w:rFonts w:ascii="Arial" w:hAnsi="Arial" w:cs="Arial"/>
          <w:bCs/>
          <w:strike/>
        </w:rPr>
        <w:t xml:space="preserve"> </w:t>
      </w:r>
      <w:proofErr w:type="spellStart"/>
      <w:r w:rsidRPr="00E83E01">
        <w:rPr>
          <w:rFonts w:ascii="Arial" w:hAnsi="Arial" w:cs="Arial"/>
          <w:bCs/>
          <w:strike/>
        </w:rPr>
        <w:t>Stridh</w:t>
      </w:r>
      <w:proofErr w:type="spellEnd"/>
      <w:r w:rsidRPr="00E83E01">
        <w:rPr>
          <w:rFonts w:ascii="Arial" w:hAnsi="Arial" w:cs="Arial"/>
          <w:bCs/>
          <w:strike/>
        </w:rPr>
        <w:t xml:space="preserve"> </w:t>
      </w:r>
      <w:proofErr w:type="spellStart"/>
      <w:r w:rsidRPr="00E83E01">
        <w:rPr>
          <w:rFonts w:ascii="Arial" w:hAnsi="Arial" w:cs="Arial"/>
          <w:bCs/>
        </w:rPr>
        <w:t>Orrhult</w:t>
      </w:r>
      <w:proofErr w:type="spellEnd"/>
      <w:r w:rsidR="00E83E01">
        <w:rPr>
          <w:rFonts w:ascii="Arial" w:hAnsi="Arial" w:cs="Arial"/>
          <w:bCs/>
        </w:rPr>
        <w:t xml:space="preserve"> </w:t>
      </w:r>
      <w:r w:rsidR="003466DE" w:rsidRPr="00E83E01">
        <w:rPr>
          <w:rFonts w:ascii="Arial" w:hAnsi="Arial" w:cs="Arial"/>
          <w:b/>
          <w:bCs/>
          <w:color w:val="FF0000"/>
        </w:rPr>
        <w:t xml:space="preserve">Elin </w:t>
      </w:r>
      <w:proofErr w:type="spellStart"/>
      <w:r w:rsidR="003466DE" w:rsidRPr="00E83E01">
        <w:rPr>
          <w:rFonts w:ascii="Arial" w:hAnsi="Arial" w:cs="Arial"/>
          <w:b/>
          <w:bCs/>
          <w:color w:val="FF0000"/>
        </w:rPr>
        <w:t>Pernevik</w:t>
      </w:r>
      <w:proofErr w:type="spellEnd"/>
      <w:r w:rsidR="003466DE" w:rsidRPr="00D43EA7">
        <w:rPr>
          <w:rFonts w:ascii="Arial" w:hAnsi="Arial"/>
          <w:b/>
          <w:color w:val="7030A0"/>
        </w:rPr>
        <w:t>:</w:t>
      </w:r>
      <w:r w:rsidRPr="0096187E">
        <w:rPr>
          <w:rFonts w:ascii="Arial" w:hAnsi="Arial" w:cs="Arial"/>
          <w:szCs w:val="24"/>
        </w:rPr>
        <w:t xml:space="preserve"> </w:t>
      </w:r>
      <w:r w:rsidRPr="00B47AD7">
        <w:rPr>
          <w:rFonts w:ascii="Helvetica" w:hAnsi="Helvetica" w:cs="Arial"/>
          <w:szCs w:val="24"/>
        </w:rPr>
        <w:t xml:space="preserve">After watching this video, you should have a good understanding of how to utilize a passive mixing unit system to </w:t>
      </w:r>
      <w:proofErr w:type="spellStart"/>
      <w:r w:rsidRPr="00B47AD7">
        <w:rPr>
          <w:rFonts w:ascii="Helvetica" w:hAnsi="Helvetica" w:cs="Arial"/>
          <w:szCs w:val="24"/>
        </w:rPr>
        <w:t>cellularize</w:t>
      </w:r>
      <w:proofErr w:type="spellEnd"/>
      <w:r w:rsidRPr="00B47AD7">
        <w:rPr>
          <w:rFonts w:ascii="Helvetica" w:hAnsi="Helvetica" w:cs="Arial"/>
          <w:szCs w:val="24"/>
        </w:rPr>
        <w:t xml:space="preserve"> </w:t>
      </w:r>
      <w:proofErr w:type="spellStart"/>
      <w:r w:rsidRPr="00B47AD7">
        <w:rPr>
          <w:rFonts w:ascii="Helvetica" w:hAnsi="Helvetica" w:cs="Arial"/>
          <w:szCs w:val="24"/>
        </w:rPr>
        <w:t>bioinks</w:t>
      </w:r>
      <w:proofErr w:type="spellEnd"/>
      <w:r w:rsidRPr="00B47AD7">
        <w:rPr>
          <w:rFonts w:ascii="Helvetica" w:hAnsi="Helvetica" w:cs="Arial"/>
          <w:b/>
          <w:szCs w:val="24"/>
        </w:rPr>
        <w:t xml:space="preserve"> [1-MED]</w:t>
      </w:r>
      <w:r w:rsidRPr="00B47AD7">
        <w:rPr>
          <w:rFonts w:ascii="Helvetica" w:hAnsi="Helvetica" w:cs="Arial"/>
          <w:szCs w:val="24"/>
        </w:rPr>
        <w:t>.</w:t>
      </w:r>
    </w:p>
    <w:p w14:paraId="74256A20" w14:textId="77777777" w:rsidR="00B47AD7" w:rsidRPr="00B47AD7" w:rsidRDefault="00B47AD7" w:rsidP="00B47AD7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Linnea speaks toward the camera, interview style.</w:t>
      </w:r>
    </w:p>
    <w:p w14:paraId="5A6550F9" w14:textId="5DEAAFD3" w:rsidR="009C43B1" w:rsidRPr="00B47AD7" w:rsidRDefault="009C43B1" w:rsidP="00B47AD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 w:rsidRPr="00B47AD7">
        <w:rPr>
          <w:rFonts w:ascii="Helvetica" w:hAnsi="Helvetica" w:cs="Arial"/>
          <w:b/>
          <w:szCs w:val="24"/>
        </w:rPr>
        <w:t>Hector Martinez</w:t>
      </w:r>
      <w:r w:rsidR="00472752" w:rsidRPr="00B47AD7">
        <w:rPr>
          <w:rFonts w:ascii="Helvetica" w:hAnsi="Helvetica" w:cs="Arial"/>
          <w:b/>
          <w:szCs w:val="24"/>
        </w:rPr>
        <w:t xml:space="preserve">: </w:t>
      </w:r>
      <w:r w:rsidR="00CE10F2" w:rsidRPr="00B47AD7">
        <w:rPr>
          <w:rFonts w:ascii="Helvetica" w:hAnsi="Helvetica" w:cs="Arial"/>
          <w:szCs w:val="24"/>
        </w:rPr>
        <w:t xml:space="preserve">After its development, this technique paved the way for researchers in the field of </w:t>
      </w:r>
      <w:r w:rsidRPr="00B47AD7">
        <w:rPr>
          <w:rFonts w:ascii="Helvetica" w:hAnsi="Helvetica" w:cs="Arial"/>
          <w:szCs w:val="24"/>
        </w:rPr>
        <w:t>bioprinting</w:t>
      </w:r>
      <w:r w:rsidR="00CE10F2" w:rsidRPr="00B47AD7">
        <w:rPr>
          <w:rFonts w:ascii="Helvetica" w:hAnsi="Helvetica" w:cs="Arial"/>
          <w:szCs w:val="24"/>
        </w:rPr>
        <w:t xml:space="preserve"> to </w:t>
      </w:r>
      <w:r w:rsidRPr="00B47AD7">
        <w:rPr>
          <w:rFonts w:ascii="Helvetica" w:hAnsi="Helvetica" w:cs="Arial"/>
          <w:szCs w:val="24"/>
        </w:rPr>
        <w:t xml:space="preserve">rapidly and uniformly cellularize </w:t>
      </w:r>
      <w:proofErr w:type="spellStart"/>
      <w:r w:rsidRPr="00B47AD7">
        <w:rPr>
          <w:rFonts w:ascii="Helvetica" w:hAnsi="Helvetica" w:cs="Arial"/>
          <w:szCs w:val="24"/>
        </w:rPr>
        <w:t>bioinks</w:t>
      </w:r>
      <w:proofErr w:type="spellEnd"/>
      <w:r w:rsidRPr="00B47AD7">
        <w:rPr>
          <w:rFonts w:ascii="Helvetica" w:hAnsi="Helvetica" w:cs="Arial"/>
          <w:szCs w:val="24"/>
        </w:rPr>
        <w:t xml:space="preserve"> through a</w:t>
      </w:r>
      <w:r w:rsidR="00DC7E6A" w:rsidRPr="00D43EA7">
        <w:rPr>
          <w:rFonts w:ascii="Helvetica" w:hAnsi="Helvetica"/>
          <w:color w:val="7030A0"/>
        </w:rPr>
        <w:t xml:space="preserve"> </w:t>
      </w:r>
      <w:r w:rsidR="00DC7E6A" w:rsidRPr="00E83E01">
        <w:rPr>
          <w:rFonts w:ascii="Helvetica" w:hAnsi="Helvetica" w:cs="Arial"/>
          <w:color w:val="FF0000"/>
          <w:szCs w:val="24"/>
        </w:rPr>
        <w:t>gentle</w:t>
      </w:r>
      <w:r w:rsidRPr="00B47AD7">
        <w:rPr>
          <w:rFonts w:ascii="Helvetica" w:hAnsi="Helvetica" w:cs="Arial"/>
          <w:szCs w:val="24"/>
        </w:rPr>
        <w:t xml:space="preserve"> mixing technique</w:t>
      </w:r>
      <w:r w:rsidR="00B47AD7">
        <w:rPr>
          <w:rFonts w:ascii="Helvetica" w:hAnsi="Helvetica" w:cs="Arial"/>
          <w:szCs w:val="24"/>
        </w:rPr>
        <w:t xml:space="preserve"> </w:t>
      </w:r>
      <w:r w:rsidR="00B47AD7" w:rsidRPr="00B47AD7">
        <w:rPr>
          <w:rFonts w:ascii="Helvetica" w:hAnsi="Helvetica" w:cs="Arial"/>
          <w:b/>
          <w:szCs w:val="24"/>
        </w:rPr>
        <w:t>[1-MED]</w:t>
      </w:r>
      <w:r w:rsidRPr="00B47AD7">
        <w:rPr>
          <w:rFonts w:ascii="Helvetica" w:hAnsi="Helvetica" w:cs="Arial"/>
          <w:szCs w:val="24"/>
        </w:rPr>
        <w:t xml:space="preserve">. </w:t>
      </w:r>
    </w:p>
    <w:p w14:paraId="7BE04A54" w14:textId="77777777" w:rsidR="00B47AD7" w:rsidRPr="00B47AD7" w:rsidRDefault="00B47AD7" w:rsidP="00B47AD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Hector speaks toward the camera, interview style.  </w:t>
      </w:r>
    </w:p>
    <w:p w14:paraId="66906B9A" w14:textId="77777777"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14:paraId="4D7CF326" w14:textId="77777777" w:rsidR="00DD3139" w:rsidRDefault="00DD3139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</w:p>
    <w:p w14:paraId="4D88CA7A" w14:textId="77777777" w:rsidR="00DD3139" w:rsidRDefault="00DD3139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</w:p>
    <w:p w14:paraId="13CC83B6" w14:textId="77777777" w:rsidR="00DD3139" w:rsidRDefault="00DD3139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</w:p>
    <w:p w14:paraId="27E5AB58" w14:textId="77777777" w:rsidR="00DD3139" w:rsidRDefault="00DD3139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</w:p>
    <w:p w14:paraId="30EB1AB9" w14:textId="77777777" w:rsidR="00DD3139" w:rsidRDefault="00DD3139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</w:p>
    <w:p w14:paraId="466CF72F" w14:textId="77777777" w:rsidR="00DD3139" w:rsidRDefault="00DD3139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</w:p>
    <w:p w14:paraId="5D53A6F4" w14:textId="77777777" w:rsidR="00DD3139" w:rsidRDefault="00DD3139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</w:p>
    <w:p w14:paraId="6D38D985" w14:textId="77777777" w:rsidR="00DD3139" w:rsidRDefault="00DD3139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</w:p>
    <w:p w14:paraId="38FDBF53" w14:textId="77777777" w:rsidR="00DD3139" w:rsidRDefault="00DD3139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</w:p>
    <w:p w14:paraId="79A19E4D" w14:textId="77777777" w:rsidR="00DD3139" w:rsidRDefault="00DD3139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</w:p>
    <w:p w14:paraId="4842F74B" w14:textId="77777777" w:rsidR="00DD3139" w:rsidRDefault="00DD3139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</w:p>
    <w:p w14:paraId="4C15D3E2" w14:textId="77777777" w:rsidR="00DD3139" w:rsidRDefault="00DD3139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</w:p>
    <w:p w14:paraId="7C6E648F" w14:textId="77777777" w:rsidR="00DD3139" w:rsidRDefault="00DD3139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</w:p>
    <w:p w14:paraId="3214AB86" w14:textId="77777777" w:rsidR="00DD3139" w:rsidRDefault="00DD3139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</w:p>
    <w:p w14:paraId="5E050AF8" w14:textId="77777777" w:rsidR="00DD3139" w:rsidRDefault="00DD3139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</w:p>
    <w:p w14:paraId="0282BD64" w14:textId="77777777" w:rsidR="00DD3139" w:rsidRDefault="00DD3139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</w:p>
    <w:p w14:paraId="6CA84B04" w14:textId="77777777" w:rsidR="00DD3139" w:rsidRDefault="00DD3139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</w:p>
    <w:p w14:paraId="0F52C04F" w14:textId="77777777" w:rsidR="00DD3139" w:rsidRDefault="00DD3139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</w:p>
    <w:p w14:paraId="74A857CF" w14:textId="77777777" w:rsidR="00DD3139" w:rsidRDefault="00DD3139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</w:p>
    <w:p w14:paraId="793D9A7B" w14:textId="77777777" w:rsidR="00DD3139" w:rsidRDefault="00DD3139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</w:p>
    <w:p w14:paraId="4B5C4B4E" w14:textId="77777777" w:rsidR="00CE10F2" w:rsidRPr="00E24898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Provided Media</w:t>
      </w:r>
    </w:p>
    <w:p w14:paraId="2EC1DB75" w14:textId="77777777" w:rsidR="00CE10F2" w:rsidRPr="00E24898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</w:p>
    <w:p w14:paraId="5E0CF576" w14:textId="77777777" w:rsidR="00CE10F2" w:rsidRPr="00E24898" w:rsidRDefault="00CE10F2" w:rsidP="00FE00FD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2F2F2"/>
        <w:rPr>
          <w:rFonts w:ascii="Helvetica" w:hAnsi="Helvetica"/>
          <w:i w:val="0"/>
          <w:sz w:val="22"/>
        </w:rPr>
      </w:pPr>
      <w:r w:rsidRPr="00E24898" w:rsidDel="0049479B">
        <w:rPr>
          <w:rFonts w:ascii="Helvetica" w:hAnsi="Helvetica"/>
          <w:i w:val="0"/>
          <w:sz w:val="22"/>
        </w:rPr>
        <w:t xml:space="preserve">Authors, </w:t>
      </w:r>
      <w:r w:rsidRPr="00E24898">
        <w:rPr>
          <w:rFonts w:ascii="Helvetica" w:hAnsi="Helvetica"/>
          <w:i w:val="0"/>
          <w:sz w:val="22"/>
        </w:rPr>
        <w:t>Please list all images, movie files, or 3-D rendered animations that can be included in the video per editor’s request.  The step in the script/video where these images will be inserted should be specified.   For example:</w:t>
      </w:r>
    </w:p>
    <w:p w14:paraId="3231A787" w14:textId="77777777" w:rsidR="00CE10F2" w:rsidRPr="00E24898" w:rsidRDefault="00CE10F2" w:rsidP="00FE00FD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2F2F2"/>
        <w:rPr>
          <w:rFonts w:ascii="Helvetica" w:hAnsi="Helvetica"/>
          <w:i w:val="0"/>
          <w:sz w:val="22"/>
        </w:rPr>
      </w:pPr>
    </w:p>
    <w:p w14:paraId="35F4C2F4" w14:textId="77777777" w:rsidR="00CE10F2" w:rsidRPr="00E24898" w:rsidRDefault="00CE10F2" w:rsidP="00FE00FD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2F2F2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6.2 </w:t>
      </w:r>
      <w:proofErr w:type="gramStart"/>
      <w:r w:rsidRPr="00E24898">
        <w:rPr>
          <w:rFonts w:ascii="Helvetica" w:hAnsi="Helvetica"/>
          <w:i w:val="0"/>
          <w:sz w:val="22"/>
        </w:rPr>
        <w:t xml:space="preserve">– </w:t>
      </w:r>
      <w:r w:rsidRPr="00E24898">
        <w:rPr>
          <w:rFonts w:ascii="Helvetica" w:hAnsi="Helvetica"/>
          <w:sz w:val="20"/>
        </w:rPr>
        <w:t xml:space="preserve"> 0123</w:t>
      </w:r>
      <w:proofErr w:type="gramEnd"/>
      <w:r w:rsidRPr="00E24898">
        <w:rPr>
          <w:rFonts w:ascii="Helvetica" w:hAnsi="Helvetica"/>
          <w:sz w:val="20"/>
        </w:rPr>
        <w:t>_PIname_Figure1.tif</w:t>
      </w:r>
      <w:r w:rsidRPr="00E24898">
        <w:rPr>
          <w:rFonts w:ascii="Helvetica" w:hAnsi="Helvetica"/>
          <w:i w:val="0"/>
          <w:sz w:val="20"/>
        </w:rPr>
        <w:t xml:space="preserve"> </w:t>
      </w:r>
      <w:r w:rsidRPr="00E24898">
        <w:rPr>
          <w:rFonts w:ascii="Helvetica" w:hAnsi="Helvetica"/>
          <w:i w:val="0"/>
          <w:sz w:val="22"/>
        </w:rPr>
        <w:t xml:space="preserve">-  dual color imaging of tumor angiogenesis at 40X </w:t>
      </w:r>
    </w:p>
    <w:p w14:paraId="09E7ED7A" w14:textId="77777777" w:rsidR="00CE10F2" w:rsidRPr="00E24898" w:rsidRDefault="00CE10F2" w:rsidP="00FE00FD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2F2F2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6.2 </w:t>
      </w:r>
      <w:proofErr w:type="gramStart"/>
      <w:r w:rsidRPr="00E24898">
        <w:rPr>
          <w:rFonts w:ascii="Helvetica" w:hAnsi="Helvetica"/>
          <w:i w:val="0"/>
          <w:sz w:val="22"/>
        </w:rPr>
        <w:t xml:space="preserve">– </w:t>
      </w:r>
      <w:r w:rsidRPr="00E24898">
        <w:rPr>
          <w:rFonts w:ascii="Helvetica" w:hAnsi="Helvetica"/>
          <w:sz w:val="20"/>
        </w:rPr>
        <w:t xml:space="preserve"> 0123</w:t>
      </w:r>
      <w:proofErr w:type="gramEnd"/>
      <w:r w:rsidRPr="00E24898">
        <w:rPr>
          <w:rFonts w:ascii="Helvetica" w:hAnsi="Helvetica"/>
          <w:sz w:val="20"/>
        </w:rPr>
        <w:t>_PIname_Figure2.tif</w:t>
      </w:r>
      <w:r w:rsidRPr="00E24898">
        <w:rPr>
          <w:rFonts w:ascii="Helvetica" w:hAnsi="Helvetica"/>
          <w:i w:val="0"/>
          <w:sz w:val="20"/>
        </w:rPr>
        <w:t xml:space="preserve"> -  </w:t>
      </w:r>
      <w:r w:rsidRPr="00E24898">
        <w:rPr>
          <w:rFonts w:ascii="Helvetica" w:hAnsi="Helvetica"/>
          <w:i w:val="0"/>
          <w:sz w:val="22"/>
        </w:rPr>
        <w:t>dual color imaging of tumor angiogenesis at 100X</w:t>
      </w:r>
    </w:p>
    <w:p w14:paraId="218E04D7" w14:textId="77777777" w:rsidR="00CE10F2" w:rsidRPr="00E24898" w:rsidRDefault="00CE10F2" w:rsidP="00FE00FD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2F2F2"/>
        <w:rPr>
          <w:rFonts w:ascii="Helvetica" w:hAnsi="Helvetica"/>
          <w:i w:val="0"/>
          <w:sz w:val="22"/>
        </w:rPr>
      </w:pPr>
    </w:p>
    <w:p w14:paraId="605C6353" w14:textId="77777777" w:rsidR="00CE10F2" w:rsidRPr="00E24898" w:rsidRDefault="00CE10F2" w:rsidP="00FE00FD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2F2F2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  <w:u w:val="single"/>
        </w:rPr>
        <w:t>Formats:</w:t>
      </w:r>
      <w:r w:rsidRPr="00E24898">
        <w:rPr>
          <w:rFonts w:ascii="Helvetica" w:hAnsi="Helvetica"/>
          <w:i w:val="0"/>
          <w:sz w:val="22"/>
        </w:rPr>
        <w:t xml:space="preserve">  For static images we </w:t>
      </w:r>
      <w:proofErr w:type="gramStart"/>
      <w:r w:rsidRPr="00E24898">
        <w:rPr>
          <w:rFonts w:ascii="Helvetica" w:hAnsi="Helvetica"/>
          <w:i w:val="0"/>
          <w:sz w:val="22"/>
        </w:rPr>
        <w:t>prefer .tiff</w:t>
      </w:r>
      <w:proofErr w:type="gramEnd"/>
      <w:r w:rsidRPr="00E24898">
        <w:rPr>
          <w:rFonts w:ascii="Helvetica" w:hAnsi="Helvetica"/>
          <w:i w:val="0"/>
          <w:sz w:val="22"/>
        </w:rPr>
        <w:t xml:space="preserve">, </w:t>
      </w:r>
      <w:r w:rsidR="00A218EC" w:rsidRPr="00E24898">
        <w:rPr>
          <w:rFonts w:ascii="Helvetica" w:hAnsi="Helvetica"/>
          <w:i w:val="0"/>
          <w:sz w:val="22"/>
        </w:rPr>
        <w:t xml:space="preserve">.eps, </w:t>
      </w:r>
      <w:r w:rsidRPr="00E24898">
        <w:rPr>
          <w:rFonts w:ascii="Helvetica" w:hAnsi="Helvetica"/>
          <w:i w:val="0"/>
          <w:sz w:val="22"/>
        </w:rPr>
        <w:t xml:space="preserve">Illustrator, </w:t>
      </w:r>
      <w:proofErr w:type="spellStart"/>
      <w:r w:rsidRPr="00E24898">
        <w:rPr>
          <w:rFonts w:ascii="Helvetica" w:hAnsi="Helvetica"/>
          <w:i w:val="0"/>
          <w:sz w:val="22"/>
        </w:rPr>
        <w:t>Powerpoint</w:t>
      </w:r>
      <w:proofErr w:type="spellEnd"/>
      <w:r w:rsidRPr="00E24898">
        <w:rPr>
          <w:rFonts w:ascii="Helvetica" w:hAnsi="Helvetica"/>
          <w:i w:val="0"/>
          <w:sz w:val="22"/>
        </w:rPr>
        <w:t xml:space="preserve"> or Photoshop files at dimensions of at least 720X480 pixels and 300 dpi.  </w:t>
      </w:r>
      <w:proofErr w:type="gramStart"/>
      <w:r w:rsidRPr="00E24898">
        <w:rPr>
          <w:rFonts w:ascii="Helvetica" w:hAnsi="Helvetica"/>
          <w:i w:val="0"/>
          <w:sz w:val="22"/>
        </w:rPr>
        <w:t>The higher resolution, the better.</w:t>
      </w:r>
      <w:proofErr w:type="gramEnd"/>
      <w:r w:rsidRPr="00E24898">
        <w:rPr>
          <w:rFonts w:ascii="Helvetica" w:hAnsi="Helvetica"/>
          <w:i w:val="0"/>
          <w:sz w:val="22"/>
        </w:rPr>
        <w:t xml:space="preserve">  Likewise any exported movie files should have at minimum these dimensions and be rendered to .</w:t>
      </w:r>
      <w:proofErr w:type="spellStart"/>
      <w:r w:rsidRPr="00E24898">
        <w:rPr>
          <w:rFonts w:ascii="Helvetica" w:hAnsi="Helvetica"/>
          <w:i w:val="0"/>
          <w:sz w:val="22"/>
        </w:rPr>
        <w:t>mov</w:t>
      </w:r>
      <w:proofErr w:type="spellEnd"/>
      <w:r w:rsidRPr="00E24898">
        <w:rPr>
          <w:rFonts w:ascii="Helvetica" w:hAnsi="Helvetica"/>
          <w:i w:val="0"/>
          <w:sz w:val="22"/>
        </w:rPr>
        <w:t>, .mp4, or .</w:t>
      </w:r>
      <w:proofErr w:type="spellStart"/>
      <w:r w:rsidRPr="00E24898">
        <w:rPr>
          <w:rFonts w:ascii="Helvetica" w:hAnsi="Helvetica"/>
          <w:i w:val="0"/>
          <w:sz w:val="22"/>
        </w:rPr>
        <w:t>avi</w:t>
      </w:r>
      <w:proofErr w:type="spellEnd"/>
      <w:r w:rsidRPr="00E24898">
        <w:rPr>
          <w:rFonts w:ascii="Helvetica" w:hAnsi="Helvetica"/>
          <w:i w:val="0"/>
          <w:sz w:val="22"/>
        </w:rPr>
        <w:t xml:space="preserve"> files.  </w:t>
      </w:r>
    </w:p>
    <w:p w14:paraId="535B6255" w14:textId="77777777"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14:paraId="73D84864" w14:textId="77777777" w:rsidR="00CE10F2" w:rsidRPr="00AE55AF" w:rsidRDefault="00AE55AF" w:rsidP="00CE10F2">
      <w:pPr>
        <w:pStyle w:val="BodyText"/>
        <w:outlineLvl w:val="0"/>
        <w:rPr>
          <w:rFonts w:ascii="Helvetica" w:hAnsi="Helvetica"/>
          <w:b/>
          <w:i w:val="0"/>
          <w:szCs w:val="24"/>
          <w:u w:val="single"/>
        </w:rPr>
      </w:pPr>
      <w:r w:rsidRPr="00AE55AF">
        <w:rPr>
          <w:rFonts w:ascii="Helvetica" w:hAnsi="Helvetica"/>
          <w:b/>
          <w:i w:val="0"/>
          <w:szCs w:val="24"/>
          <w:u w:val="single"/>
        </w:rPr>
        <w:t>LAB MEDIA (LM):</w:t>
      </w:r>
    </w:p>
    <w:p w14:paraId="4B5E2BA6" w14:textId="77777777" w:rsidR="00AE55AF" w:rsidRPr="00AE55AF" w:rsidRDefault="00AE55AF" w:rsidP="00AE55AF">
      <w:pPr>
        <w:spacing w:before="240"/>
        <w:outlineLvl w:val="0"/>
        <w:rPr>
          <w:rFonts w:ascii="Arial" w:hAnsi="Arial" w:cs="Arial"/>
          <w:b/>
          <w:szCs w:val="24"/>
        </w:rPr>
      </w:pPr>
      <w:r w:rsidRPr="00AE55AF">
        <w:rPr>
          <w:rFonts w:ascii="Arial" w:hAnsi="Arial" w:cs="Arial"/>
          <w:szCs w:val="24"/>
          <w:lang w:eastAsia="zh-TW"/>
        </w:rPr>
        <w:t>56372-Martinez-Figure1.png</w:t>
      </w:r>
    </w:p>
    <w:p w14:paraId="76BD5AF0" w14:textId="77777777" w:rsidR="00AE55AF" w:rsidRPr="00AE55AF" w:rsidRDefault="00AE55AF" w:rsidP="00AE55AF">
      <w:pPr>
        <w:spacing w:before="240"/>
        <w:outlineLvl w:val="0"/>
        <w:rPr>
          <w:rFonts w:ascii="Arial" w:hAnsi="Arial" w:cs="Arial"/>
          <w:b/>
          <w:szCs w:val="24"/>
        </w:rPr>
      </w:pPr>
      <w:r w:rsidRPr="00AE55AF">
        <w:rPr>
          <w:rFonts w:ascii="Arial" w:hAnsi="Arial" w:cs="Arial"/>
          <w:szCs w:val="24"/>
          <w:lang w:eastAsia="zh-TW"/>
        </w:rPr>
        <w:t>56372-Martinez-Figure2.png</w:t>
      </w:r>
    </w:p>
    <w:p w14:paraId="5956AF02" w14:textId="77777777" w:rsidR="00AE55AF" w:rsidRPr="00AE55AF" w:rsidRDefault="00AE55AF" w:rsidP="00AE55AF">
      <w:pPr>
        <w:pStyle w:val="BodyText"/>
        <w:outlineLvl w:val="0"/>
        <w:rPr>
          <w:rFonts w:ascii="Arial" w:hAnsi="Arial" w:cs="Arial"/>
          <w:i w:val="0"/>
          <w:szCs w:val="24"/>
          <w:lang w:eastAsia="zh-TW"/>
        </w:rPr>
      </w:pPr>
    </w:p>
    <w:p w14:paraId="6D84C973" w14:textId="77777777" w:rsidR="00AE55AF" w:rsidRPr="00AE55AF" w:rsidRDefault="00AE55AF" w:rsidP="00AE55AF">
      <w:pPr>
        <w:pStyle w:val="BodyText"/>
        <w:outlineLvl w:val="0"/>
        <w:rPr>
          <w:rFonts w:ascii="Helvetica" w:hAnsi="Helvetica"/>
          <w:i w:val="0"/>
          <w:sz w:val="22"/>
        </w:rPr>
      </w:pPr>
      <w:r w:rsidRPr="00AE55AF">
        <w:rPr>
          <w:rFonts w:ascii="Arial" w:hAnsi="Arial" w:cs="Arial"/>
          <w:i w:val="0"/>
          <w:szCs w:val="24"/>
          <w:lang w:eastAsia="zh-TW"/>
        </w:rPr>
        <w:t xml:space="preserve">56372-Martinez-Figure3_noABClabel.png </w:t>
      </w:r>
      <w:r w:rsidRPr="00AE55AF">
        <w:rPr>
          <w:rFonts w:ascii="Arial" w:hAnsi="Arial" w:cs="Arial"/>
          <w:i w:val="0"/>
          <w:color w:val="FF0000"/>
          <w:szCs w:val="24"/>
          <w:lang w:eastAsia="zh-TW"/>
        </w:rPr>
        <w:t>– Authors, please provide this image without the (a), (b), and (c) labels, for use in the video.</w:t>
      </w:r>
      <w:r w:rsidRPr="00AE55AF">
        <w:rPr>
          <w:rFonts w:ascii="Arial" w:hAnsi="Arial" w:cs="Arial"/>
          <w:i w:val="0"/>
          <w:szCs w:val="24"/>
          <w:lang w:eastAsia="zh-TW"/>
        </w:rPr>
        <w:t xml:space="preserve">  </w:t>
      </w:r>
    </w:p>
    <w:p w14:paraId="1A3125EF" w14:textId="77777777"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14:paraId="6A88FDB1" w14:textId="77777777" w:rsidR="00CE10F2" w:rsidRPr="00E24898" w:rsidRDefault="00CE10F2">
      <w:pPr>
        <w:pStyle w:val="BodyText"/>
        <w:rPr>
          <w:rFonts w:ascii="Helvetica" w:hAnsi="Helvetica"/>
          <w:b/>
          <w:i w:val="0"/>
          <w:sz w:val="22"/>
        </w:rPr>
      </w:pPr>
    </w:p>
    <w:p w14:paraId="24794E29" w14:textId="77777777" w:rsidR="00CE10F2" w:rsidRPr="00E24898" w:rsidRDefault="00CE10F2" w:rsidP="00FE00FD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2F2F2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General Preparation</w:t>
      </w:r>
    </w:p>
    <w:p w14:paraId="5CB85315" w14:textId="77777777" w:rsidR="00CE10F2" w:rsidRPr="00E24898" w:rsidRDefault="00CE10F2" w:rsidP="00FE00FD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2F2F2"/>
        <w:outlineLvl w:val="0"/>
        <w:rPr>
          <w:rFonts w:ascii="Helvetica" w:hAnsi="Helvetica"/>
          <w:i w:val="0"/>
          <w:sz w:val="22"/>
        </w:rPr>
      </w:pPr>
    </w:p>
    <w:p w14:paraId="265844D1" w14:textId="77777777" w:rsidR="00CE10F2" w:rsidRPr="00E24898" w:rsidRDefault="00CE10F2" w:rsidP="00FE00FD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2F2F2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It’s critical for a smooth and organized shoot that all reagents are accounted for, in advance.   </w:t>
      </w:r>
    </w:p>
    <w:p w14:paraId="2354C6E4" w14:textId="77777777" w:rsidR="00CE10F2" w:rsidRPr="00E24898" w:rsidRDefault="00CE10F2" w:rsidP="00FE00FD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2F2F2"/>
        <w:rPr>
          <w:rFonts w:ascii="Helvetica" w:hAnsi="Helvetica"/>
          <w:i w:val="0"/>
          <w:sz w:val="22"/>
        </w:rPr>
      </w:pPr>
    </w:p>
    <w:p w14:paraId="065EDED1" w14:textId="77777777" w:rsidR="00CE10F2" w:rsidRPr="00E24898" w:rsidRDefault="00CE10F2" w:rsidP="00FE00FD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2F2F2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Any overnight or long incubation steps should be recognized and specimens/samples be prepared in advance so that prior steps can be recorded and shooting can continue with pre-prepared specimens/samples.  </w:t>
      </w:r>
    </w:p>
    <w:p w14:paraId="00969E12" w14:textId="77777777" w:rsidR="00CE10F2" w:rsidRPr="00E24898" w:rsidRDefault="00CE10F2" w:rsidP="00FE00FD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2F2F2"/>
        <w:rPr>
          <w:rFonts w:ascii="Helvetica" w:hAnsi="Helvetica"/>
          <w:i w:val="0"/>
          <w:sz w:val="22"/>
        </w:rPr>
      </w:pPr>
    </w:p>
    <w:p w14:paraId="2D3AB71C" w14:textId="77777777" w:rsidR="00CE10F2" w:rsidRPr="00E24898" w:rsidRDefault="00CE10F2" w:rsidP="00FE00FD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2F2F2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All tubes/flasks should be pre-labeled neatly before we arrive.  </w:t>
      </w:r>
    </w:p>
    <w:p w14:paraId="408F8B35" w14:textId="77777777" w:rsidR="00CE10F2" w:rsidRPr="00E24898" w:rsidRDefault="00CE10F2" w:rsidP="00FE00FD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2F2F2"/>
        <w:rPr>
          <w:rFonts w:ascii="Helvetica" w:hAnsi="Helvetica"/>
          <w:i w:val="0"/>
          <w:sz w:val="22"/>
        </w:rPr>
      </w:pPr>
    </w:p>
    <w:p w14:paraId="5DDC5405" w14:textId="77777777" w:rsidR="00CE10F2" w:rsidRPr="00E24898" w:rsidRDefault="00CE10F2" w:rsidP="00FE00FD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2F2F2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Ex. Luciferase assay done in 96 well plates should be labeled with negative/positive control wells and experimental samples are labeled accordingly.</w:t>
      </w:r>
    </w:p>
    <w:p w14:paraId="68902B37" w14:textId="77777777" w:rsidR="00CE10F2" w:rsidRPr="00E24898" w:rsidRDefault="00CE10F2" w:rsidP="00FE00FD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2F2F2"/>
        <w:rPr>
          <w:rFonts w:ascii="Helvetica" w:hAnsi="Helvetica"/>
          <w:i w:val="0"/>
          <w:sz w:val="22"/>
        </w:rPr>
      </w:pPr>
    </w:p>
    <w:p w14:paraId="7DD6D04B" w14:textId="77777777" w:rsidR="00CE10F2" w:rsidRPr="00E24898" w:rsidRDefault="00CE10F2" w:rsidP="00FE00FD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2F2F2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You will receive more detailed preparation instructions</w:t>
      </w:r>
      <w:r w:rsidR="00F10FAD">
        <w:rPr>
          <w:rFonts w:ascii="Helvetica" w:hAnsi="Helvetica"/>
          <w:i w:val="0"/>
          <w:sz w:val="22"/>
        </w:rPr>
        <w:t xml:space="preserve"> are included in the email accompanying the finalized script</w:t>
      </w:r>
      <w:r w:rsidRPr="00E24898">
        <w:rPr>
          <w:rFonts w:ascii="Helvetica" w:hAnsi="Helvetica"/>
          <w:i w:val="0"/>
          <w:sz w:val="22"/>
        </w:rPr>
        <w:t>.</w:t>
      </w:r>
    </w:p>
    <w:sectPr w:rsidR="00CE10F2" w:rsidRPr="00E24898" w:rsidSect="00CE10F2">
      <w:headerReference w:type="default" r:id="rId10"/>
      <w:footerReference w:type="default" r:id="rId11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F3347F" w14:textId="77777777" w:rsidR="00E83E01" w:rsidRDefault="00E83E01">
      <w:r>
        <w:separator/>
      </w:r>
    </w:p>
  </w:endnote>
  <w:endnote w:type="continuationSeparator" w:id="0">
    <w:p w14:paraId="57A805FB" w14:textId="77777777" w:rsidR="00E83E01" w:rsidRDefault="00E83E01">
      <w:r>
        <w:continuationSeparator/>
      </w:r>
    </w:p>
  </w:endnote>
  <w:endnote w:type="continuationNotice" w:id="1">
    <w:p w14:paraId="667B453C" w14:textId="77777777" w:rsidR="00E83E01" w:rsidRDefault="00E83E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ＭＳ ゴシック"/>
    <w:charset w:val="80"/>
    <w:family w:val="auto"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01BBFE" w14:textId="77777777" w:rsidR="00E83E01" w:rsidRDefault="00E83E01" w:rsidP="00CE10F2">
    <w:pPr>
      <w:pStyle w:val="Footer"/>
      <w:jc w:val="center"/>
    </w:pPr>
    <w:r>
      <w:sym w:font="Symbol" w:char="F0D3"/>
    </w:r>
    <w:r>
      <w:t xml:space="preserve"> </w:t>
    </w:r>
    <w:r>
      <w:t>2017, Journal of Visualized Experiments</w:t>
    </w:r>
  </w:p>
  <w:p w14:paraId="1E95C4BC" w14:textId="77777777" w:rsidR="00E83E01" w:rsidRDefault="00E83E01" w:rsidP="00CE10F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B30055" w14:textId="77777777" w:rsidR="00E83E01" w:rsidRDefault="00E83E01">
      <w:r>
        <w:separator/>
      </w:r>
    </w:p>
  </w:footnote>
  <w:footnote w:type="continuationSeparator" w:id="0">
    <w:p w14:paraId="33AA5DDC" w14:textId="77777777" w:rsidR="00E83E01" w:rsidRDefault="00E83E01">
      <w:r>
        <w:continuationSeparator/>
      </w:r>
    </w:p>
  </w:footnote>
  <w:footnote w:type="continuationNotice" w:id="1">
    <w:p w14:paraId="56475CA6" w14:textId="77777777" w:rsidR="00E83E01" w:rsidRDefault="00E83E01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AFA210" w14:textId="77777777" w:rsidR="00E83E01" w:rsidRDefault="00E83E01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A3A76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7831F7E"/>
    <w:multiLevelType w:val="multilevel"/>
    <w:tmpl w:val="827682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6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4D8939F4"/>
    <w:multiLevelType w:val="multilevel"/>
    <w:tmpl w:val="8DB6063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DE216D2"/>
    <w:multiLevelType w:val="hybridMultilevel"/>
    <w:tmpl w:val="55C4C2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497687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7"/>
  </w:num>
  <w:num w:numId="5">
    <w:abstractNumId w:val="13"/>
  </w:num>
  <w:num w:numId="6">
    <w:abstractNumId w:val="21"/>
  </w:num>
  <w:num w:numId="7">
    <w:abstractNumId w:val="4"/>
  </w:num>
  <w:num w:numId="8">
    <w:abstractNumId w:val="16"/>
  </w:num>
  <w:num w:numId="9">
    <w:abstractNumId w:val="22"/>
  </w:num>
  <w:num w:numId="10">
    <w:abstractNumId w:val="24"/>
  </w:num>
  <w:num w:numId="11">
    <w:abstractNumId w:val="18"/>
  </w:num>
  <w:num w:numId="12">
    <w:abstractNumId w:val="23"/>
  </w:num>
  <w:num w:numId="13">
    <w:abstractNumId w:val="19"/>
  </w:num>
  <w:num w:numId="14">
    <w:abstractNumId w:val="17"/>
  </w:num>
  <w:num w:numId="15">
    <w:abstractNumId w:val="20"/>
  </w:num>
  <w:num w:numId="16">
    <w:abstractNumId w:val="1"/>
  </w:num>
  <w:num w:numId="17">
    <w:abstractNumId w:val="5"/>
  </w:num>
  <w:num w:numId="18">
    <w:abstractNumId w:val="15"/>
  </w:num>
  <w:num w:numId="19">
    <w:abstractNumId w:val="2"/>
  </w:num>
  <w:num w:numId="20">
    <w:abstractNumId w:val="3"/>
  </w:num>
  <w:num w:numId="21">
    <w:abstractNumId w:val="25"/>
  </w:num>
  <w:num w:numId="22">
    <w:abstractNumId w:val="14"/>
  </w:num>
  <w:num w:numId="23">
    <w:abstractNumId w:val="11"/>
  </w:num>
  <w:num w:numId="24">
    <w:abstractNumId w:val="9"/>
  </w:num>
  <w:num w:numId="25">
    <w:abstractNumId w:val="10"/>
  </w:num>
  <w:num w:numId="26">
    <w:abstractNumId w:val="0"/>
  </w:num>
  <w:num w:numId="27">
    <w:abstractNumId w:val="26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58EC"/>
    <w:rsid w:val="00003C8B"/>
    <w:rsid w:val="0001266D"/>
    <w:rsid w:val="00013862"/>
    <w:rsid w:val="000213E7"/>
    <w:rsid w:val="00023E22"/>
    <w:rsid w:val="0003000C"/>
    <w:rsid w:val="00043807"/>
    <w:rsid w:val="00074929"/>
    <w:rsid w:val="00083BA3"/>
    <w:rsid w:val="00090BAC"/>
    <w:rsid w:val="000B0B1A"/>
    <w:rsid w:val="000B4E9A"/>
    <w:rsid w:val="000D17E8"/>
    <w:rsid w:val="000D2C59"/>
    <w:rsid w:val="000D6BBF"/>
    <w:rsid w:val="00103877"/>
    <w:rsid w:val="001115D1"/>
    <w:rsid w:val="00122880"/>
    <w:rsid w:val="00125924"/>
    <w:rsid w:val="00126973"/>
    <w:rsid w:val="00162D51"/>
    <w:rsid w:val="001819E3"/>
    <w:rsid w:val="00191A77"/>
    <w:rsid w:val="001A2FDF"/>
    <w:rsid w:val="001C7BBC"/>
    <w:rsid w:val="001D070F"/>
    <w:rsid w:val="001E0F4C"/>
    <w:rsid w:val="001E52A3"/>
    <w:rsid w:val="001F0890"/>
    <w:rsid w:val="001F732D"/>
    <w:rsid w:val="0021287B"/>
    <w:rsid w:val="00212FCF"/>
    <w:rsid w:val="0025310D"/>
    <w:rsid w:val="002544F1"/>
    <w:rsid w:val="00265C44"/>
    <w:rsid w:val="00283E3E"/>
    <w:rsid w:val="002A75E2"/>
    <w:rsid w:val="002B26D4"/>
    <w:rsid w:val="002B55D9"/>
    <w:rsid w:val="002C7917"/>
    <w:rsid w:val="002D13B3"/>
    <w:rsid w:val="002E7521"/>
    <w:rsid w:val="002F233D"/>
    <w:rsid w:val="002F3829"/>
    <w:rsid w:val="00300986"/>
    <w:rsid w:val="00305187"/>
    <w:rsid w:val="00307F98"/>
    <w:rsid w:val="00322C71"/>
    <w:rsid w:val="00342D7B"/>
    <w:rsid w:val="00345BFF"/>
    <w:rsid w:val="003466DE"/>
    <w:rsid w:val="003A7E6F"/>
    <w:rsid w:val="003B63D7"/>
    <w:rsid w:val="003B670E"/>
    <w:rsid w:val="003D07ED"/>
    <w:rsid w:val="003D0847"/>
    <w:rsid w:val="003E2BC9"/>
    <w:rsid w:val="003E59E3"/>
    <w:rsid w:val="00403C2D"/>
    <w:rsid w:val="00472752"/>
    <w:rsid w:val="0047306D"/>
    <w:rsid w:val="004A5D9E"/>
    <w:rsid w:val="004C2DAD"/>
    <w:rsid w:val="004C4BEE"/>
    <w:rsid w:val="004D093B"/>
    <w:rsid w:val="004F664D"/>
    <w:rsid w:val="00500B80"/>
    <w:rsid w:val="00513853"/>
    <w:rsid w:val="00530DD9"/>
    <w:rsid w:val="005320E4"/>
    <w:rsid w:val="00532E89"/>
    <w:rsid w:val="00557116"/>
    <w:rsid w:val="00565757"/>
    <w:rsid w:val="00586D92"/>
    <w:rsid w:val="005A09D8"/>
    <w:rsid w:val="005A1F5E"/>
    <w:rsid w:val="005A25E1"/>
    <w:rsid w:val="005A3F8F"/>
    <w:rsid w:val="005B6859"/>
    <w:rsid w:val="005C5727"/>
    <w:rsid w:val="005D783F"/>
    <w:rsid w:val="00631E2D"/>
    <w:rsid w:val="006346FE"/>
    <w:rsid w:val="00643FB9"/>
    <w:rsid w:val="00645B93"/>
    <w:rsid w:val="00646D29"/>
    <w:rsid w:val="00654735"/>
    <w:rsid w:val="006556DE"/>
    <w:rsid w:val="006965F0"/>
    <w:rsid w:val="0069665E"/>
    <w:rsid w:val="00697A1D"/>
    <w:rsid w:val="006C08AE"/>
    <w:rsid w:val="006C0E87"/>
    <w:rsid w:val="006C3427"/>
    <w:rsid w:val="00724E3B"/>
    <w:rsid w:val="007548F3"/>
    <w:rsid w:val="007652E1"/>
    <w:rsid w:val="00780ADA"/>
    <w:rsid w:val="00787221"/>
    <w:rsid w:val="007E31DC"/>
    <w:rsid w:val="0080290A"/>
    <w:rsid w:val="00804C75"/>
    <w:rsid w:val="00813F5F"/>
    <w:rsid w:val="008140B8"/>
    <w:rsid w:val="0081711B"/>
    <w:rsid w:val="00830416"/>
    <w:rsid w:val="00832FA5"/>
    <w:rsid w:val="008373A7"/>
    <w:rsid w:val="008375A7"/>
    <w:rsid w:val="00851B3E"/>
    <w:rsid w:val="00862971"/>
    <w:rsid w:val="00865A01"/>
    <w:rsid w:val="00867C6E"/>
    <w:rsid w:val="00885338"/>
    <w:rsid w:val="008870CC"/>
    <w:rsid w:val="008A7EEA"/>
    <w:rsid w:val="008D2A6A"/>
    <w:rsid w:val="008D54FE"/>
    <w:rsid w:val="008F602E"/>
    <w:rsid w:val="008F7754"/>
    <w:rsid w:val="00900E5D"/>
    <w:rsid w:val="00922F77"/>
    <w:rsid w:val="00941F06"/>
    <w:rsid w:val="00951A8E"/>
    <w:rsid w:val="00954870"/>
    <w:rsid w:val="0096187E"/>
    <w:rsid w:val="009625B1"/>
    <w:rsid w:val="009A3CBD"/>
    <w:rsid w:val="009C2062"/>
    <w:rsid w:val="009C43B1"/>
    <w:rsid w:val="009D176B"/>
    <w:rsid w:val="009F356C"/>
    <w:rsid w:val="00A218EC"/>
    <w:rsid w:val="00A24A14"/>
    <w:rsid w:val="00A3138F"/>
    <w:rsid w:val="00A432DE"/>
    <w:rsid w:val="00A77CF6"/>
    <w:rsid w:val="00A91283"/>
    <w:rsid w:val="00AA132F"/>
    <w:rsid w:val="00AB0951"/>
    <w:rsid w:val="00AE55AF"/>
    <w:rsid w:val="00B340A8"/>
    <w:rsid w:val="00B40E12"/>
    <w:rsid w:val="00B4322E"/>
    <w:rsid w:val="00B435B8"/>
    <w:rsid w:val="00B4499C"/>
    <w:rsid w:val="00B47AD7"/>
    <w:rsid w:val="00B653B7"/>
    <w:rsid w:val="00B70088"/>
    <w:rsid w:val="00B71279"/>
    <w:rsid w:val="00B7250F"/>
    <w:rsid w:val="00B80E2B"/>
    <w:rsid w:val="00BA7B76"/>
    <w:rsid w:val="00BC6612"/>
    <w:rsid w:val="00C143B2"/>
    <w:rsid w:val="00C4375D"/>
    <w:rsid w:val="00C453C0"/>
    <w:rsid w:val="00C602B2"/>
    <w:rsid w:val="00C6631B"/>
    <w:rsid w:val="00C7374B"/>
    <w:rsid w:val="00C97B11"/>
    <w:rsid w:val="00CA2FAB"/>
    <w:rsid w:val="00CB039A"/>
    <w:rsid w:val="00CC0C58"/>
    <w:rsid w:val="00CC29BF"/>
    <w:rsid w:val="00CD7F92"/>
    <w:rsid w:val="00CE10F2"/>
    <w:rsid w:val="00CF22F6"/>
    <w:rsid w:val="00CF6830"/>
    <w:rsid w:val="00D10F00"/>
    <w:rsid w:val="00D1414C"/>
    <w:rsid w:val="00D150D8"/>
    <w:rsid w:val="00D300CE"/>
    <w:rsid w:val="00D43EA7"/>
    <w:rsid w:val="00D87AD7"/>
    <w:rsid w:val="00D92B77"/>
    <w:rsid w:val="00DA117F"/>
    <w:rsid w:val="00DA17FB"/>
    <w:rsid w:val="00DB7EBA"/>
    <w:rsid w:val="00DC74D8"/>
    <w:rsid w:val="00DC7E6A"/>
    <w:rsid w:val="00DD2CF9"/>
    <w:rsid w:val="00DD3139"/>
    <w:rsid w:val="00DD79EB"/>
    <w:rsid w:val="00DE2882"/>
    <w:rsid w:val="00E24673"/>
    <w:rsid w:val="00E24898"/>
    <w:rsid w:val="00E355EE"/>
    <w:rsid w:val="00E57C8D"/>
    <w:rsid w:val="00E71BD5"/>
    <w:rsid w:val="00E83E01"/>
    <w:rsid w:val="00EA20E5"/>
    <w:rsid w:val="00EA60D4"/>
    <w:rsid w:val="00EE0482"/>
    <w:rsid w:val="00EE4460"/>
    <w:rsid w:val="00EF42DD"/>
    <w:rsid w:val="00F0293A"/>
    <w:rsid w:val="00F04E9E"/>
    <w:rsid w:val="00F10FAD"/>
    <w:rsid w:val="00F146E3"/>
    <w:rsid w:val="00F35094"/>
    <w:rsid w:val="00F600B3"/>
    <w:rsid w:val="00F60B45"/>
    <w:rsid w:val="00F7015B"/>
    <w:rsid w:val="00F87A7E"/>
    <w:rsid w:val="00F95E8D"/>
    <w:rsid w:val="00FA7D51"/>
    <w:rsid w:val="00FD1497"/>
    <w:rsid w:val="00FD33B7"/>
    <w:rsid w:val="00FE0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Note Level 2" w:qFormat="1"/>
    <w:lsdException w:name="Colorful List" w:uiPriority="34" w:qFormat="1"/>
    <w:lsdException w:name="Colorful Grid" w:qFormat="1"/>
    <w:lsdException w:name="Light Shading Accent 1" w:qFormat="1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Colorful Shading Accent 6" w:semiHidden="1" w:unhideWhenUsed="1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</w:latentStyles>
  <w:style w:type="paragraph" w:default="1" w:styleId="Normal">
    <w:name w:val="Normal"/>
    <w:qFormat/>
    <w:rsid w:val="00586D92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styleId="MediumGrid1-Accent2">
    <w:name w:val="Medium Grid 1 Accent 2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NormalWeb">
    <w:name w:val="Normal (Web)"/>
    <w:basedOn w:val="Normal"/>
    <w:rsid w:val="00B80E2B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styleId="ColorfulList-Accent1">
    <w:name w:val="Colorful List Accent 1"/>
    <w:basedOn w:val="Normal"/>
    <w:uiPriority w:val="34"/>
    <w:qFormat/>
    <w:rsid w:val="00865A01"/>
    <w:pPr>
      <w:widowControl w:val="0"/>
      <w:autoSpaceDE w:val="0"/>
      <w:autoSpaceDN w:val="0"/>
      <w:adjustRightInd w:val="0"/>
      <w:ind w:left="720"/>
      <w:contextualSpacing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dbox-italic">
    <w:name w:val="dbox-italic"/>
    <w:rsid w:val="00083BA3"/>
  </w:style>
  <w:style w:type="character" w:customStyle="1" w:styleId="dbox-bold">
    <w:name w:val="dbox-bold"/>
    <w:rsid w:val="00083BA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Note Level 2" w:qFormat="1"/>
    <w:lsdException w:name="Colorful List" w:uiPriority="34" w:qFormat="1"/>
    <w:lsdException w:name="Colorful Grid" w:qFormat="1"/>
    <w:lsdException w:name="Light Shading Accent 1" w:qFormat="1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Colorful Shading Accent 6" w:semiHidden="1" w:unhideWhenUsed="1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</w:latentStyles>
  <w:style w:type="paragraph" w:default="1" w:styleId="Normal">
    <w:name w:val="Normal"/>
    <w:qFormat/>
    <w:rsid w:val="00586D92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styleId="MediumGrid1-Accent2">
    <w:name w:val="Medium Grid 1 Accent 2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NormalWeb">
    <w:name w:val="Normal (Web)"/>
    <w:basedOn w:val="Normal"/>
    <w:rsid w:val="00B80E2B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styleId="ColorfulList-Accent1">
    <w:name w:val="Colorful List Accent 1"/>
    <w:basedOn w:val="Normal"/>
    <w:uiPriority w:val="34"/>
    <w:qFormat/>
    <w:rsid w:val="00865A01"/>
    <w:pPr>
      <w:widowControl w:val="0"/>
      <w:autoSpaceDE w:val="0"/>
      <w:autoSpaceDN w:val="0"/>
      <w:adjustRightInd w:val="0"/>
      <w:ind w:left="720"/>
      <w:contextualSpacing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dbox-italic">
    <w:name w:val="dbox-italic"/>
    <w:rsid w:val="00083BA3"/>
  </w:style>
  <w:style w:type="character" w:customStyle="1" w:styleId="dbox-bold">
    <w:name w:val="dbox-bold"/>
    <w:rsid w:val="00083B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lo@cellink.com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CF39A6B-9F2E-4447-80AF-E164782CF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10</Pages>
  <Words>2785</Words>
  <Characters>15879</Characters>
  <Application>Microsoft Macintosh Word</Application>
  <DocSecurity>0</DocSecurity>
  <Lines>132</Lines>
  <Paragraphs>37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18627</CharactersWithSpaces>
  <SharedDoc>false</SharedDoc>
  <HLinks>
    <vt:vector size="12" baseType="variant">
      <vt:variant>
        <vt:i4>6815819</vt:i4>
      </vt:variant>
      <vt:variant>
        <vt:i4>3</vt:i4>
      </vt:variant>
      <vt:variant>
        <vt:i4>0</vt:i4>
      </vt:variant>
      <vt:variant>
        <vt:i4>5</vt:i4>
      </vt:variant>
      <vt:variant>
        <vt:lpwstr>mailto:lo@cellink.com</vt:lpwstr>
      </vt:variant>
      <vt:variant>
        <vt:lpwstr/>
      </vt:variant>
      <vt:variant>
        <vt:i4>6422616</vt:i4>
      </vt:variant>
      <vt:variant>
        <vt:i4>0</vt:i4>
      </vt:variant>
      <vt:variant>
        <vt:i4>0</vt:i4>
      </vt:variant>
      <vt:variant>
        <vt:i4>5</vt:i4>
      </vt:variant>
      <vt:variant>
        <vt:lpwstr>http://www.jove.com/files_upload.php?src=17193508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cp:lastModifiedBy>Dipesh Navani</cp:lastModifiedBy>
  <cp:revision>4</cp:revision>
  <dcterms:created xsi:type="dcterms:W3CDTF">2017-08-21T21:29:00Z</dcterms:created>
  <dcterms:modified xsi:type="dcterms:W3CDTF">2017-08-21T19:12:00Z</dcterms:modified>
</cp:coreProperties>
</file>