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AA19C" w14:textId="77777777" w:rsidR="006C184E" w:rsidRPr="000E6D15" w:rsidRDefault="006305D7" w:rsidP="0029370F">
      <w:pPr>
        <w:pStyle w:val="NormalWeb"/>
        <w:spacing w:before="0" w:beforeAutospacing="0" w:after="0" w:afterAutospacing="0"/>
        <w:jc w:val="left"/>
        <w:rPr>
          <w:rFonts w:cstheme="minorHAnsi"/>
        </w:rPr>
      </w:pPr>
      <w:bookmarkStart w:id="0" w:name="_Hlk485646382"/>
      <w:bookmarkEnd w:id="0"/>
      <w:r w:rsidRPr="000E6D15">
        <w:rPr>
          <w:rFonts w:cstheme="minorHAnsi"/>
          <w:b/>
          <w:bCs/>
        </w:rPr>
        <w:t>TITLE:</w:t>
      </w:r>
    </w:p>
    <w:p w14:paraId="0C76090E" w14:textId="7B110C76" w:rsidR="007A4DD6" w:rsidRPr="000E6D15" w:rsidRDefault="00AE06CE" w:rsidP="0029370F">
      <w:pPr>
        <w:jc w:val="left"/>
        <w:rPr>
          <w:rFonts w:cstheme="minorHAnsi"/>
          <w:color w:val="auto"/>
        </w:rPr>
      </w:pPr>
      <w:r w:rsidRPr="000E6D15">
        <w:rPr>
          <w:rFonts w:cstheme="minorHAnsi"/>
          <w:color w:val="auto"/>
        </w:rPr>
        <w:t xml:space="preserve">Method for </w:t>
      </w:r>
      <w:r w:rsidR="003931C5" w:rsidRPr="000E6D15">
        <w:rPr>
          <w:rFonts w:cstheme="minorHAnsi"/>
          <w:color w:val="auto"/>
        </w:rPr>
        <w:t>Recording</w:t>
      </w:r>
      <w:r w:rsidRPr="000E6D15">
        <w:rPr>
          <w:rFonts w:cstheme="minorHAnsi"/>
          <w:color w:val="auto"/>
        </w:rPr>
        <w:t xml:space="preserve"> Broad</w:t>
      </w:r>
      <w:r w:rsidR="00B854CB" w:rsidRPr="000E6D15">
        <w:rPr>
          <w:rFonts w:cstheme="minorHAnsi"/>
          <w:color w:val="auto"/>
        </w:rPr>
        <w:t>band</w:t>
      </w:r>
      <w:r w:rsidRPr="000E6D15">
        <w:rPr>
          <w:rFonts w:cstheme="minorHAnsi"/>
          <w:color w:val="auto"/>
        </w:rPr>
        <w:t xml:space="preserve"> High Resolution</w:t>
      </w:r>
      <w:r w:rsidR="00F85381" w:rsidRPr="000E6D15">
        <w:rPr>
          <w:rFonts w:cstheme="minorHAnsi"/>
          <w:color w:val="auto"/>
        </w:rPr>
        <w:t xml:space="preserve"> </w:t>
      </w:r>
      <w:r w:rsidR="00A60BA5" w:rsidRPr="000E6D15">
        <w:rPr>
          <w:rFonts w:cstheme="minorHAnsi"/>
          <w:color w:val="auto"/>
        </w:rPr>
        <w:t>Emission</w:t>
      </w:r>
      <w:r w:rsidR="00C90AAB" w:rsidRPr="000E6D15">
        <w:rPr>
          <w:rFonts w:cstheme="minorHAnsi"/>
          <w:color w:val="auto"/>
        </w:rPr>
        <w:t xml:space="preserve"> Spect</w:t>
      </w:r>
      <w:r w:rsidR="003931C5" w:rsidRPr="000E6D15">
        <w:rPr>
          <w:rFonts w:cstheme="minorHAnsi"/>
          <w:color w:val="auto"/>
        </w:rPr>
        <w:t>ra</w:t>
      </w:r>
      <w:r w:rsidR="00C9300F" w:rsidRPr="000E6D15">
        <w:rPr>
          <w:rFonts w:cstheme="minorHAnsi"/>
          <w:color w:val="auto"/>
        </w:rPr>
        <w:t xml:space="preserve"> of Laboratory</w:t>
      </w:r>
      <w:r w:rsidR="00C90AAB" w:rsidRPr="000E6D15">
        <w:rPr>
          <w:rFonts w:cstheme="minorHAnsi"/>
          <w:color w:val="auto"/>
        </w:rPr>
        <w:t xml:space="preserve"> Lightning Arcs</w:t>
      </w:r>
    </w:p>
    <w:p w14:paraId="2E300B21" w14:textId="77777777" w:rsidR="007A4DD6" w:rsidRPr="000E6D15" w:rsidRDefault="007A4DD6" w:rsidP="0029370F">
      <w:pPr>
        <w:jc w:val="left"/>
        <w:rPr>
          <w:rFonts w:cstheme="minorHAnsi"/>
          <w:b/>
          <w:bCs/>
        </w:rPr>
      </w:pPr>
    </w:p>
    <w:p w14:paraId="3D080DA3" w14:textId="6A0661FF" w:rsidR="006305D7" w:rsidRPr="000E6D15" w:rsidRDefault="006305D7" w:rsidP="0029370F">
      <w:pPr>
        <w:jc w:val="left"/>
        <w:rPr>
          <w:rFonts w:cstheme="minorHAnsi"/>
          <w:color w:val="808080" w:themeColor="background1" w:themeShade="80"/>
        </w:rPr>
      </w:pPr>
      <w:r w:rsidRPr="000E6D15">
        <w:rPr>
          <w:rFonts w:cstheme="minorHAnsi"/>
          <w:b/>
          <w:bCs/>
        </w:rPr>
        <w:t>AUTHORS</w:t>
      </w:r>
      <w:r w:rsidR="000B662E" w:rsidRPr="000E6D15">
        <w:rPr>
          <w:rFonts w:cstheme="minorHAnsi"/>
          <w:b/>
          <w:bCs/>
        </w:rPr>
        <w:t xml:space="preserve"> &amp; AFFILIATIONS</w:t>
      </w:r>
      <w:r w:rsidRPr="000E6D15">
        <w:rPr>
          <w:rFonts w:cstheme="minorHAnsi"/>
          <w:b/>
          <w:bCs/>
        </w:rPr>
        <w:t>:</w:t>
      </w:r>
    </w:p>
    <w:p w14:paraId="32B171D0" w14:textId="71ED5BDA" w:rsidR="007A4DD6" w:rsidRDefault="00760911" w:rsidP="0029370F">
      <w:pPr>
        <w:jc w:val="left"/>
        <w:rPr>
          <w:rFonts w:cstheme="minorHAnsi"/>
          <w:color w:val="auto"/>
        </w:rPr>
      </w:pPr>
      <w:r w:rsidRPr="000E6D15">
        <w:rPr>
          <w:rFonts w:cstheme="minorHAnsi"/>
          <w:color w:val="auto"/>
        </w:rPr>
        <w:t>D</w:t>
      </w:r>
      <w:r w:rsidR="00C90AAB" w:rsidRPr="000E6D15">
        <w:rPr>
          <w:rFonts w:cstheme="minorHAnsi"/>
          <w:color w:val="auto"/>
        </w:rPr>
        <w:t>. Mitchard, D. Clark, D. Carr, C. Stone, A. Haddad</w:t>
      </w:r>
    </w:p>
    <w:p w14:paraId="39E9BD05" w14:textId="77777777" w:rsidR="00325436" w:rsidRPr="000E6D15" w:rsidRDefault="00325436" w:rsidP="0029370F">
      <w:pPr>
        <w:jc w:val="left"/>
        <w:rPr>
          <w:rFonts w:cstheme="minorHAnsi"/>
          <w:color w:val="auto"/>
        </w:rPr>
      </w:pPr>
    </w:p>
    <w:p w14:paraId="60FCB589" w14:textId="7A0E9152" w:rsidR="00D04A95" w:rsidRPr="000E6D15" w:rsidRDefault="00C90AAB" w:rsidP="0029370F">
      <w:pPr>
        <w:jc w:val="left"/>
        <w:rPr>
          <w:rFonts w:cstheme="minorHAnsi"/>
          <w:color w:val="auto"/>
        </w:rPr>
      </w:pPr>
      <w:r w:rsidRPr="000E6D15">
        <w:rPr>
          <w:rFonts w:cstheme="minorHAnsi"/>
          <w:color w:val="auto"/>
        </w:rPr>
        <w:t xml:space="preserve">Morgan-Botti Lightning Laboratory, </w:t>
      </w:r>
      <w:r w:rsidR="006C184E" w:rsidRPr="000E6D15">
        <w:rPr>
          <w:rFonts w:cstheme="minorHAnsi"/>
          <w:color w:val="auto"/>
        </w:rPr>
        <w:t xml:space="preserve">Advanced High Voltage Research Centre, </w:t>
      </w:r>
      <w:r w:rsidRPr="000E6D15">
        <w:rPr>
          <w:rFonts w:cstheme="minorHAnsi"/>
          <w:color w:val="auto"/>
        </w:rPr>
        <w:t>School of Engineering, Cardiff University</w:t>
      </w:r>
      <w:r w:rsidR="006C184E" w:rsidRPr="000E6D15">
        <w:rPr>
          <w:rFonts w:cstheme="minorHAnsi"/>
          <w:color w:val="auto"/>
        </w:rPr>
        <w:t>, Cardiff, UK</w:t>
      </w:r>
    </w:p>
    <w:p w14:paraId="1BE9DF77" w14:textId="762EA8A0" w:rsidR="00760911" w:rsidRPr="000E6D15" w:rsidRDefault="00760911" w:rsidP="0029370F">
      <w:pPr>
        <w:jc w:val="left"/>
        <w:rPr>
          <w:rFonts w:cstheme="minorHAnsi"/>
          <w:color w:val="auto"/>
        </w:rPr>
      </w:pPr>
    </w:p>
    <w:p w14:paraId="7707FE81" w14:textId="406A9C37" w:rsidR="00760911" w:rsidRPr="000E6D15" w:rsidRDefault="00760911" w:rsidP="0029370F">
      <w:pPr>
        <w:jc w:val="left"/>
        <w:rPr>
          <w:rFonts w:cstheme="minorHAnsi"/>
          <w:b/>
          <w:color w:val="auto"/>
        </w:rPr>
      </w:pPr>
      <w:r w:rsidRPr="000E6D15">
        <w:rPr>
          <w:rFonts w:cstheme="minorHAnsi"/>
          <w:b/>
          <w:color w:val="auto"/>
        </w:rPr>
        <w:t>AUTHOR EMAILS:</w:t>
      </w:r>
    </w:p>
    <w:p w14:paraId="56198313" w14:textId="46BC4540" w:rsidR="00760911" w:rsidRPr="000E6D15" w:rsidRDefault="00760911" w:rsidP="0029370F">
      <w:pPr>
        <w:jc w:val="left"/>
        <w:rPr>
          <w:rFonts w:cstheme="minorHAnsi"/>
          <w:bCs/>
          <w:color w:val="auto"/>
        </w:rPr>
      </w:pPr>
      <w:r w:rsidRPr="000E6D15">
        <w:rPr>
          <w:rFonts w:cstheme="minorHAnsi"/>
          <w:color w:val="auto"/>
        </w:rPr>
        <w:t xml:space="preserve">D. </w:t>
      </w:r>
      <w:proofErr w:type="spellStart"/>
      <w:r w:rsidRPr="000E6D15">
        <w:rPr>
          <w:rFonts w:cstheme="minorHAnsi"/>
          <w:color w:val="auto"/>
        </w:rPr>
        <w:t>Mitchard</w:t>
      </w:r>
      <w:proofErr w:type="spellEnd"/>
      <w:r w:rsidRPr="00FB3EAE">
        <w:rPr>
          <w:color w:val="auto"/>
        </w:rPr>
        <w:t xml:space="preserve"> </w:t>
      </w:r>
      <w:r w:rsidR="00325436">
        <w:rPr>
          <w:color w:val="auto"/>
        </w:rPr>
        <w:t>(</w:t>
      </w:r>
      <w:r w:rsidR="002943A9" w:rsidRPr="00FB3EAE">
        <w:rPr>
          <w:color w:val="auto"/>
        </w:rPr>
        <w:t>mitcharddr@cardiff.ac.uk</w:t>
      </w:r>
      <w:r w:rsidR="00325436">
        <w:rPr>
          <w:rFonts w:cstheme="minorHAnsi"/>
          <w:bCs/>
          <w:color w:val="auto"/>
        </w:rPr>
        <w:t>)</w:t>
      </w:r>
      <w:r w:rsidR="003F559F" w:rsidRPr="000E6D15">
        <w:rPr>
          <w:rFonts w:cstheme="minorHAnsi"/>
          <w:bCs/>
          <w:color w:val="auto"/>
        </w:rPr>
        <w:t xml:space="preserve"> </w:t>
      </w:r>
    </w:p>
    <w:p w14:paraId="0CF58FC7" w14:textId="4BA9538D" w:rsidR="00760911" w:rsidRPr="000E6D15" w:rsidRDefault="00760911" w:rsidP="0029370F">
      <w:pPr>
        <w:jc w:val="left"/>
        <w:rPr>
          <w:rFonts w:cstheme="minorHAnsi"/>
          <w:bCs/>
          <w:color w:val="auto"/>
        </w:rPr>
      </w:pPr>
      <w:r w:rsidRPr="000E6D15">
        <w:rPr>
          <w:rFonts w:cstheme="minorHAnsi"/>
          <w:color w:val="auto"/>
        </w:rPr>
        <w:t>D. Clark</w:t>
      </w:r>
      <w:r w:rsidRPr="00FB3EAE">
        <w:rPr>
          <w:color w:val="auto"/>
        </w:rPr>
        <w:t xml:space="preserve"> </w:t>
      </w:r>
      <w:r w:rsidR="00325436">
        <w:rPr>
          <w:color w:val="auto"/>
        </w:rPr>
        <w:t>(</w:t>
      </w:r>
      <w:r w:rsidR="00136D67" w:rsidRPr="00FB3EAE">
        <w:t>clarkd@cardiff.ac.uk</w:t>
      </w:r>
      <w:r w:rsidR="00325436">
        <w:rPr>
          <w:rFonts w:cstheme="minorHAnsi"/>
          <w:bCs/>
          <w:color w:val="auto"/>
        </w:rPr>
        <w:t>)</w:t>
      </w:r>
      <w:r w:rsidR="003F559F" w:rsidRPr="000E6D15">
        <w:rPr>
          <w:rFonts w:cstheme="minorHAnsi"/>
          <w:bCs/>
          <w:color w:val="auto"/>
        </w:rPr>
        <w:t xml:space="preserve"> </w:t>
      </w:r>
    </w:p>
    <w:p w14:paraId="4FBA74CA" w14:textId="5A891E79" w:rsidR="00760911" w:rsidRPr="000E6D15" w:rsidRDefault="00760911" w:rsidP="0029370F">
      <w:pPr>
        <w:jc w:val="left"/>
        <w:rPr>
          <w:rFonts w:cstheme="minorHAnsi"/>
          <w:bCs/>
          <w:color w:val="auto"/>
        </w:rPr>
      </w:pPr>
      <w:r w:rsidRPr="000E6D15">
        <w:rPr>
          <w:rFonts w:cstheme="minorHAnsi"/>
          <w:color w:val="auto"/>
        </w:rPr>
        <w:t xml:space="preserve">D. </w:t>
      </w:r>
      <w:proofErr w:type="spellStart"/>
      <w:r w:rsidRPr="000E6D15">
        <w:rPr>
          <w:rFonts w:cstheme="minorHAnsi"/>
          <w:color w:val="auto"/>
        </w:rPr>
        <w:t>Carr</w:t>
      </w:r>
      <w:proofErr w:type="spellEnd"/>
      <w:r w:rsidRPr="000E6D15">
        <w:rPr>
          <w:rFonts w:cstheme="minorHAnsi"/>
          <w:color w:val="auto"/>
        </w:rPr>
        <w:t xml:space="preserve"> </w:t>
      </w:r>
      <w:r w:rsidR="00325436">
        <w:rPr>
          <w:rFonts w:cstheme="minorHAnsi"/>
          <w:color w:val="auto"/>
        </w:rPr>
        <w:t>(</w:t>
      </w:r>
      <w:r w:rsidR="00136D67" w:rsidRPr="00FB3EAE">
        <w:t>carrd3@cardiff.ac.uk</w:t>
      </w:r>
      <w:r w:rsidR="00325436">
        <w:rPr>
          <w:rFonts w:cstheme="minorHAnsi"/>
          <w:bCs/>
          <w:color w:val="auto"/>
        </w:rPr>
        <w:t>)</w:t>
      </w:r>
      <w:r w:rsidR="003F559F" w:rsidRPr="000E6D15">
        <w:rPr>
          <w:rFonts w:cstheme="minorHAnsi"/>
          <w:bCs/>
          <w:color w:val="auto"/>
        </w:rPr>
        <w:t xml:space="preserve"> </w:t>
      </w:r>
    </w:p>
    <w:p w14:paraId="00A551A9" w14:textId="429F73B8" w:rsidR="00760911" w:rsidRPr="000E6D15" w:rsidRDefault="00760911" w:rsidP="0029370F">
      <w:pPr>
        <w:jc w:val="left"/>
        <w:rPr>
          <w:rFonts w:cstheme="minorHAnsi"/>
          <w:bCs/>
          <w:color w:val="auto"/>
        </w:rPr>
      </w:pPr>
      <w:r w:rsidRPr="000E6D15">
        <w:rPr>
          <w:rFonts w:cstheme="minorHAnsi"/>
          <w:color w:val="auto"/>
        </w:rPr>
        <w:t>C. Stone</w:t>
      </w:r>
      <w:r w:rsidRPr="00FB3EAE">
        <w:rPr>
          <w:color w:val="auto"/>
        </w:rPr>
        <w:t xml:space="preserve"> </w:t>
      </w:r>
      <w:r w:rsidR="00325436">
        <w:rPr>
          <w:color w:val="auto"/>
        </w:rPr>
        <w:t>(</w:t>
      </w:r>
      <w:r w:rsidR="00136D67" w:rsidRPr="00FB3EAE">
        <w:t>stonect1@cardiff.ac.uk</w:t>
      </w:r>
      <w:r w:rsidR="00325436">
        <w:rPr>
          <w:rFonts w:cstheme="minorHAnsi"/>
          <w:bCs/>
          <w:color w:val="auto"/>
        </w:rPr>
        <w:t>)</w:t>
      </w:r>
    </w:p>
    <w:p w14:paraId="7AE8BEA5" w14:textId="7A273900" w:rsidR="003F559F" w:rsidRPr="000E6D15" w:rsidRDefault="00760911" w:rsidP="0029370F">
      <w:pPr>
        <w:jc w:val="left"/>
        <w:rPr>
          <w:rFonts w:cstheme="minorHAnsi"/>
          <w:bCs/>
          <w:color w:val="auto"/>
        </w:rPr>
      </w:pPr>
      <w:r w:rsidRPr="000E6D15">
        <w:rPr>
          <w:rFonts w:cstheme="minorHAnsi"/>
          <w:color w:val="auto"/>
        </w:rPr>
        <w:t>A. Haddad</w:t>
      </w:r>
      <w:r w:rsidRPr="00FB3EAE">
        <w:rPr>
          <w:color w:val="auto"/>
        </w:rPr>
        <w:t xml:space="preserve"> </w:t>
      </w:r>
      <w:r w:rsidR="00325436">
        <w:rPr>
          <w:color w:val="auto"/>
        </w:rPr>
        <w:t>(</w:t>
      </w:r>
      <w:r w:rsidR="002943A9" w:rsidRPr="00FB3EAE">
        <w:rPr>
          <w:color w:val="auto"/>
        </w:rPr>
        <w:t>haddad@cardiff.ac.uk</w:t>
      </w:r>
      <w:r w:rsidR="00325436">
        <w:rPr>
          <w:color w:val="auto"/>
        </w:rPr>
        <w:t>)</w:t>
      </w:r>
    </w:p>
    <w:p w14:paraId="05E32F2D" w14:textId="5ABB68D7" w:rsidR="003F559F" w:rsidRPr="000E6D15" w:rsidRDefault="003F559F" w:rsidP="0029370F">
      <w:pPr>
        <w:jc w:val="left"/>
        <w:rPr>
          <w:rFonts w:cstheme="minorHAnsi"/>
          <w:bCs/>
          <w:color w:val="808080" w:themeColor="background1" w:themeShade="80"/>
        </w:rPr>
      </w:pPr>
    </w:p>
    <w:p w14:paraId="62B1EB40" w14:textId="2521AA42" w:rsidR="009E6330" w:rsidRPr="000E6D15" w:rsidRDefault="009E6330" w:rsidP="0029370F">
      <w:pPr>
        <w:jc w:val="left"/>
        <w:rPr>
          <w:rFonts w:cstheme="minorHAnsi"/>
          <w:b/>
          <w:bCs/>
          <w:color w:val="auto"/>
        </w:rPr>
      </w:pPr>
      <w:r w:rsidRPr="000E6D15">
        <w:rPr>
          <w:rFonts w:cstheme="minorHAnsi"/>
          <w:b/>
          <w:bCs/>
          <w:color w:val="auto"/>
        </w:rPr>
        <w:t>CORRESPONDING AUTHOR:</w:t>
      </w:r>
    </w:p>
    <w:p w14:paraId="6D9371B9" w14:textId="3FDCB297" w:rsidR="009E6330" w:rsidRPr="000E6D15" w:rsidRDefault="009E6330" w:rsidP="009E6330">
      <w:pPr>
        <w:jc w:val="left"/>
        <w:rPr>
          <w:rFonts w:cstheme="minorHAnsi"/>
          <w:bCs/>
          <w:color w:val="auto"/>
        </w:rPr>
      </w:pPr>
      <w:r w:rsidRPr="000E6D15">
        <w:rPr>
          <w:rFonts w:cstheme="minorHAnsi"/>
          <w:color w:val="auto"/>
        </w:rPr>
        <w:t xml:space="preserve">D. </w:t>
      </w:r>
      <w:proofErr w:type="spellStart"/>
      <w:r w:rsidRPr="000E6D15">
        <w:rPr>
          <w:rFonts w:cstheme="minorHAnsi"/>
          <w:color w:val="auto"/>
        </w:rPr>
        <w:t>Mitchard</w:t>
      </w:r>
      <w:proofErr w:type="spellEnd"/>
      <w:r w:rsidRPr="00FB3EAE">
        <w:rPr>
          <w:color w:val="auto"/>
        </w:rPr>
        <w:t xml:space="preserve"> </w:t>
      </w:r>
      <w:r w:rsidR="00325436">
        <w:rPr>
          <w:color w:val="auto"/>
        </w:rPr>
        <w:t>(</w:t>
      </w:r>
      <w:r w:rsidRPr="00FB3EAE">
        <w:rPr>
          <w:color w:val="auto"/>
        </w:rPr>
        <w:t>mitcharddr@cardiff.ac.uk</w:t>
      </w:r>
      <w:r w:rsidR="00325436">
        <w:rPr>
          <w:rFonts w:cstheme="minorHAnsi"/>
          <w:bCs/>
          <w:color w:val="auto"/>
        </w:rPr>
        <w:t>)</w:t>
      </w:r>
    </w:p>
    <w:p w14:paraId="32132C3C" w14:textId="77777777" w:rsidR="009E6330" w:rsidRPr="000E6D15" w:rsidRDefault="009E6330" w:rsidP="0029370F">
      <w:pPr>
        <w:jc w:val="left"/>
        <w:rPr>
          <w:rFonts w:cstheme="minorHAnsi"/>
          <w:bCs/>
          <w:color w:val="808080" w:themeColor="background1" w:themeShade="80"/>
        </w:rPr>
      </w:pPr>
    </w:p>
    <w:p w14:paraId="71B79AC9" w14:textId="37E830CB" w:rsidR="006305D7" w:rsidRPr="000E6D15" w:rsidRDefault="006305D7" w:rsidP="0029370F">
      <w:pPr>
        <w:pStyle w:val="NormalWeb"/>
        <w:spacing w:before="0" w:beforeAutospacing="0" w:after="0" w:afterAutospacing="0"/>
        <w:jc w:val="left"/>
        <w:rPr>
          <w:rFonts w:cstheme="minorHAnsi"/>
        </w:rPr>
      </w:pPr>
      <w:r w:rsidRPr="000E6D15">
        <w:rPr>
          <w:rFonts w:cstheme="minorHAnsi"/>
          <w:b/>
          <w:bCs/>
        </w:rPr>
        <w:t>KEYWORDS:</w:t>
      </w:r>
    </w:p>
    <w:p w14:paraId="6C0B0781" w14:textId="7483EADB" w:rsidR="007A4DD6" w:rsidRPr="000E6D15" w:rsidRDefault="00A60BA5" w:rsidP="0029370F">
      <w:pPr>
        <w:jc w:val="left"/>
        <w:rPr>
          <w:rFonts w:cstheme="minorHAnsi"/>
          <w:color w:val="auto"/>
        </w:rPr>
      </w:pPr>
      <w:r w:rsidRPr="000E6D15">
        <w:rPr>
          <w:rFonts w:cstheme="minorHAnsi"/>
          <w:color w:val="auto"/>
        </w:rPr>
        <w:t>Emission</w:t>
      </w:r>
      <w:r w:rsidR="00C90AAB" w:rsidRPr="000E6D15">
        <w:rPr>
          <w:rFonts w:cstheme="minorHAnsi"/>
          <w:color w:val="auto"/>
        </w:rPr>
        <w:t xml:space="preserve"> </w:t>
      </w:r>
      <w:r w:rsidR="00325436" w:rsidRPr="00FB3EAE">
        <w:rPr>
          <w:rFonts w:cstheme="minorHAnsi"/>
          <w:color w:val="auto"/>
        </w:rPr>
        <w:t>spectroscopy, spectroscopy, generated lightning, lightning, lightning arcs, electrical discharges, fast electrical discharges</w:t>
      </w:r>
    </w:p>
    <w:p w14:paraId="1CB4E390" w14:textId="77777777" w:rsidR="006305D7" w:rsidRPr="000E6D15" w:rsidRDefault="006305D7" w:rsidP="0029370F">
      <w:pPr>
        <w:pStyle w:val="NormalWeb"/>
        <w:spacing w:before="0" w:beforeAutospacing="0" w:after="0" w:afterAutospacing="0"/>
        <w:jc w:val="left"/>
        <w:rPr>
          <w:rFonts w:cstheme="minorHAnsi"/>
        </w:rPr>
      </w:pPr>
    </w:p>
    <w:p w14:paraId="628AC4B5" w14:textId="42F089CB" w:rsidR="006305D7" w:rsidRPr="000E6D15" w:rsidRDefault="006305D7" w:rsidP="0029370F">
      <w:pPr>
        <w:jc w:val="left"/>
        <w:rPr>
          <w:rFonts w:cstheme="minorHAnsi"/>
        </w:rPr>
      </w:pPr>
      <w:r w:rsidRPr="000E6D15">
        <w:rPr>
          <w:rFonts w:cstheme="minorHAnsi"/>
          <w:b/>
          <w:bCs/>
        </w:rPr>
        <w:t>SHORT ABSTRACT:</w:t>
      </w:r>
    </w:p>
    <w:p w14:paraId="32798D51" w14:textId="26F5F8DC" w:rsidR="007A4DD6" w:rsidRPr="000E6D15" w:rsidRDefault="00A60BA5" w:rsidP="0029370F">
      <w:pPr>
        <w:jc w:val="left"/>
        <w:rPr>
          <w:rFonts w:cstheme="minorHAnsi"/>
          <w:color w:val="auto"/>
        </w:rPr>
      </w:pPr>
      <w:r w:rsidRPr="000E6D15">
        <w:rPr>
          <w:rFonts w:cstheme="minorHAnsi"/>
          <w:color w:val="auto"/>
        </w:rPr>
        <w:t>Emission</w:t>
      </w:r>
      <w:r w:rsidR="00C90AAB" w:rsidRPr="000E6D15">
        <w:rPr>
          <w:rFonts w:cstheme="minorHAnsi"/>
          <w:color w:val="auto"/>
        </w:rPr>
        <w:t xml:space="preserve"> spectroscopy techniques have traditionally been used to analyze</w:t>
      </w:r>
      <w:r w:rsidRPr="000E6D15">
        <w:rPr>
          <w:rFonts w:cstheme="minorHAnsi"/>
          <w:color w:val="auto"/>
        </w:rPr>
        <w:t xml:space="preserve"> inherently random</w:t>
      </w:r>
      <w:r w:rsidR="00C90AAB" w:rsidRPr="000E6D15">
        <w:rPr>
          <w:rFonts w:cstheme="minorHAnsi"/>
          <w:color w:val="auto"/>
        </w:rPr>
        <w:t xml:space="preserve"> lightning arc</w:t>
      </w:r>
      <w:r w:rsidR="00CA369A" w:rsidRPr="000E6D15">
        <w:rPr>
          <w:rFonts w:cstheme="minorHAnsi"/>
          <w:color w:val="auto"/>
        </w:rPr>
        <w:t>s</w:t>
      </w:r>
      <w:r w:rsidR="00C90AAB" w:rsidRPr="000E6D15">
        <w:rPr>
          <w:rFonts w:cstheme="minorHAnsi"/>
          <w:color w:val="auto"/>
        </w:rPr>
        <w:t xml:space="preserve"> </w:t>
      </w:r>
      <w:r w:rsidR="00B74C4F" w:rsidRPr="000E6D15">
        <w:rPr>
          <w:rFonts w:cstheme="minorHAnsi"/>
          <w:color w:val="auto"/>
        </w:rPr>
        <w:t>occurring</w:t>
      </w:r>
      <w:r w:rsidR="00C90AAB" w:rsidRPr="000E6D15">
        <w:rPr>
          <w:rFonts w:cstheme="minorHAnsi"/>
          <w:color w:val="auto"/>
        </w:rPr>
        <w:t xml:space="preserve"> in nature. </w:t>
      </w:r>
      <w:r w:rsidR="00B74C4F" w:rsidRPr="000E6D15">
        <w:rPr>
          <w:rFonts w:cstheme="minorHAnsi"/>
          <w:color w:val="auto"/>
        </w:rPr>
        <w:t>In this paper,</w:t>
      </w:r>
      <w:r w:rsidR="00C90AAB" w:rsidRPr="000E6D15">
        <w:rPr>
          <w:rFonts w:cstheme="minorHAnsi"/>
          <w:color w:val="auto"/>
        </w:rPr>
        <w:t xml:space="preserve"> </w:t>
      </w:r>
      <w:r w:rsidR="00D6395B" w:rsidRPr="000E6D15">
        <w:rPr>
          <w:rFonts w:cstheme="minorHAnsi"/>
          <w:color w:val="auto"/>
        </w:rPr>
        <w:t xml:space="preserve">a method </w:t>
      </w:r>
      <w:r w:rsidRPr="000E6D15">
        <w:rPr>
          <w:rFonts w:cstheme="minorHAnsi"/>
          <w:color w:val="auto"/>
        </w:rPr>
        <w:t>developed to obtain the emission</w:t>
      </w:r>
      <w:r w:rsidR="00C90AAB" w:rsidRPr="000E6D15">
        <w:rPr>
          <w:rFonts w:cstheme="minorHAnsi"/>
          <w:color w:val="auto"/>
        </w:rPr>
        <w:t xml:space="preserve"> spectroscopy from reproducible lightning arcs generated w</w:t>
      </w:r>
      <w:r w:rsidR="00D6395B" w:rsidRPr="000E6D15">
        <w:rPr>
          <w:rFonts w:cstheme="minorHAnsi"/>
          <w:color w:val="auto"/>
        </w:rPr>
        <w:t>ithin a laboratory environment is described.</w:t>
      </w:r>
    </w:p>
    <w:p w14:paraId="761028D6" w14:textId="77777777" w:rsidR="006305D7" w:rsidRPr="000E6D15" w:rsidRDefault="006305D7" w:rsidP="0029370F">
      <w:pPr>
        <w:jc w:val="left"/>
        <w:rPr>
          <w:rFonts w:cstheme="minorHAnsi"/>
        </w:rPr>
      </w:pPr>
    </w:p>
    <w:p w14:paraId="64FB8590" w14:textId="5A9616CF" w:rsidR="006305D7" w:rsidRPr="000E6D15" w:rsidRDefault="006305D7" w:rsidP="0029370F">
      <w:pPr>
        <w:jc w:val="left"/>
        <w:rPr>
          <w:rFonts w:cstheme="minorHAnsi"/>
          <w:color w:val="808080"/>
        </w:rPr>
      </w:pPr>
      <w:r w:rsidRPr="000E6D15">
        <w:rPr>
          <w:rFonts w:cstheme="minorHAnsi"/>
          <w:b/>
          <w:bCs/>
        </w:rPr>
        <w:t>LONG ABSTRACT:</w:t>
      </w:r>
    </w:p>
    <w:p w14:paraId="5AA279DE" w14:textId="10BC144A" w:rsidR="00A60BA5" w:rsidRPr="000E6D15" w:rsidRDefault="00A60BA5" w:rsidP="0029370F">
      <w:pPr>
        <w:jc w:val="left"/>
        <w:rPr>
          <w:rFonts w:cstheme="minorHAnsi"/>
          <w:color w:val="auto"/>
        </w:rPr>
      </w:pPr>
      <w:r w:rsidRPr="000E6D15">
        <w:rPr>
          <w:rFonts w:cstheme="minorHAnsi"/>
          <w:color w:val="auto"/>
        </w:rPr>
        <w:t xml:space="preserve">Lightning is one of the most common and destructive forces in nature and has long been studied </w:t>
      </w:r>
      <w:r w:rsidR="009A3C82" w:rsidRPr="000E6D15">
        <w:rPr>
          <w:rFonts w:cstheme="minorHAnsi"/>
          <w:color w:val="auto"/>
        </w:rPr>
        <w:t>using</w:t>
      </w:r>
      <w:r w:rsidRPr="000E6D15">
        <w:rPr>
          <w:rFonts w:cstheme="minorHAnsi"/>
          <w:color w:val="auto"/>
        </w:rPr>
        <w:t xml:space="preserve"> </w:t>
      </w:r>
      <w:r w:rsidR="00BE3BEB" w:rsidRPr="000E6D15">
        <w:rPr>
          <w:rFonts w:cstheme="minorHAnsi"/>
          <w:color w:val="auto"/>
        </w:rPr>
        <w:t>spectroscopic</w:t>
      </w:r>
      <w:r w:rsidRPr="000E6D15">
        <w:rPr>
          <w:rFonts w:cstheme="minorHAnsi"/>
          <w:color w:val="auto"/>
        </w:rPr>
        <w:t xml:space="preserve"> techniques, </w:t>
      </w:r>
      <w:r w:rsidR="009215E4" w:rsidRPr="000E6D15">
        <w:rPr>
          <w:rFonts w:cstheme="minorHAnsi"/>
          <w:color w:val="auto"/>
        </w:rPr>
        <w:t>first with traditi</w:t>
      </w:r>
      <w:r w:rsidR="009A3C82" w:rsidRPr="000E6D15">
        <w:rPr>
          <w:rFonts w:cstheme="minorHAnsi"/>
          <w:color w:val="auto"/>
        </w:rPr>
        <w:t>onal camera film methods and then digital camera technology</w:t>
      </w:r>
      <w:r w:rsidR="009215E4" w:rsidRPr="000E6D15">
        <w:rPr>
          <w:rFonts w:cstheme="minorHAnsi"/>
          <w:color w:val="auto"/>
        </w:rPr>
        <w:t xml:space="preserve">, </w:t>
      </w:r>
      <w:r w:rsidRPr="000E6D15">
        <w:rPr>
          <w:rFonts w:cstheme="minorHAnsi"/>
          <w:color w:val="auto"/>
        </w:rPr>
        <w:t>from which several important characteristics have been derived. However, such work has always been limited due to the inherently random and non-repeatable nature of natural lightning events</w:t>
      </w:r>
      <w:r w:rsidR="009A3C82" w:rsidRPr="000E6D15">
        <w:rPr>
          <w:rFonts w:cstheme="minorHAnsi"/>
          <w:color w:val="auto"/>
        </w:rPr>
        <w:t xml:space="preserve"> in the field</w:t>
      </w:r>
      <w:r w:rsidRPr="000E6D15">
        <w:rPr>
          <w:rFonts w:cstheme="minorHAnsi"/>
          <w:color w:val="auto"/>
        </w:rPr>
        <w:t>. Recent developments in lightning test facilities now allow the reproducible gener</w:t>
      </w:r>
      <w:r w:rsidR="009215E4" w:rsidRPr="000E6D15">
        <w:rPr>
          <w:rFonts w:cstheme="minorHAnsi"/>
          <w:color w:val="auto"/>
        </w:rPr>
        <w:t>ation of lightning arcs within controlled</w:t>
      </w:r>
      <w:r w:rsidRPr="000E6D15">
        <w:rPr>
          <w:rFonts w:cstheme="minorHAnsi"/>
          <w:color w:val="auto"/>
        </w:rPr>
        <w:t xml:space="preserve"> laboratory environment</w:t>
      </w:r>
      <w:r w:rsidR="009215E4" w:rsidRPr="000E6D15">
        <w:rPr>
          <w:rFonts w:cstheme="minorHAnsi"/>
          <w:color w:val="auto"/>
        </w:rPr>
        <w:t>s</w:t>
      </w:r>
      <w:r w:rsidRPr="000E6D15">
        <w:rPr>
          <w:rFonts w:cstheme="minorHAnsi"/>
          <w:color w:val="auto"/>
        </w:rPr>
        <w:t>, providing a test</w:t>
      </w:r>
      <w:r w:rsidR="00C9300F" w:rsidRPr="000E6D15">
        <w:rPr>
          <w:rFonts w:cstheme="minorHAnsi"/>
          <w:color w:val="auto"/>
        </w:rPr>
        <w:t xml:space="preserve"> </w:t>
      </w:r>
      <w:r w:rsidRPr="000E6D15">
        <w:rPr>
          <w:rFonts w:cstheme="minorHAnsi"/>
          <w:color w:val="auto"/>
        </w:rPr>
        <w:t>bed for the development of new senso</w:t>
      </w:r>
      <w:r w:rsidR="00C9300F" w:rsidRPr="000E6D15">
        <w:rPr>
          <w:rFonts w:cstheme="minorHAnsi"/>
          <w:color w:val="auto"/>
        </w:rPr>
        <w:t>rs and diagnostic techniques to</w:t>
      </w:r>
      <w:r w:rsidRPr="000E6D15">
        <w:rPr>
          <w:rFonts w:cstheme="minorHAnsi"/>
          <w:color w:val="auto"/>
        </w:rPr>
        <w:t xml:space="preserve"> und</w:t>
      </w:r>
      <w:r w:rsidR="00484B39" w:rsidRPr="000E6D15">
        <w:rPr>
          <w:rFonts w:cstheme="minorHAnsi"/>
          <w:color w:val="auto"/>
        </w:rPr>
        <w:t>erstand lightning mechanisms</w:t>
      </w:r>
      <w:r w:rsidR="00C9300F" w:rsidRPr="000E6D15">
        <w:rPr>
          <w:rFonts w:cstheme="minorHAnsi"/>
          <w:color w:val="auto"/>
        </w:rPr>
        <w:t xml:space="preserve"> better</w:t>
      </w:r>
      <w:r w:rsidRPr="000E6D15">
        <w:rPr>
          <w:rFonts w:cstheme="minorHAnsi"/>
          <w:color w:val="auto"/>
        </w:rPr>
        <w:t xml:space="preserve">. One such technique is a </w:t>
      </w:r>
      <w:r w:rsidR="00BE3BEB" w:rsidRPr="000E6D15">
        <w:rPr>
          <w:rFonts w:cstheme="minorHAnsi"/>
          <w:color w:val="auto"/>
        </w:rPr>
        <w:t>spectroscopic</w:t>
      </w:r>
      <w:r w:rsidRPr="000E6D15">
        <w:rPr>
          <w:rFonts w:cstheme="minorHAnsi"/>
          <w:color w:val="auto"/>
        </w:rPr>
        <w:t xml:space="preserve"> </w:t>
      </w:r>
      <w:r w:rsidR="009A3C82" w:rsidRPr="000E6D15">
        <w:rPr>
          <w:rFonts w:cstheme="minorHAnsi"/>
          <w:color w:val="auto"/>
        </w:rPr>
        <w:t>system using digital camera technology</w:t>
      </w:r>
      <w:r w:rsidRPr="000E6D15">
        <w:rPr>
          <w:rFonts w:cstheme="minorHAnsi"/>
          <w:color w:val="auto"/>
        </w:rPr>
        <w:t xml:space="preserve"> capable of identifying the chemical elements with which the lightning arc interacts, </w:t>
      </w:r>
      <w:r w:rsidR="009A3C82" w:rsidRPr="000E6D15">
        <w:rPr>
          <w:rFonts w:cstheme="minorHAnsi"/>
          <w:color w:val="auto"/>
        </w:rPr>
        <w:t xml:space="preserve">with </w:t>
      </w:r>
      <w:r w:rsidR="00042009">
        <w:rPr>
          <w:rFonts w:cstheme="minorHAnsi"/>
          <w:color w:val="auto"/>
        </w:rPr>
        <w:t>these</w:t>
      </w:r>
      <w:r w:rsidR="00042009" w:rsidRPr="000E6D15">
        <w:rPr>
          <w:rFonts w:cstheme="minorHAnsi"/>
          <w:color w:val="auto"/>
        </w:rPr>
        <w:t xml:space="preserve"> </w:t>
      </w:r>
      <w:r w:rsidR="009A3C82" w:rsidRPr="000E6D15">
        <w:rPr>
          <w:rFonts w:cstheme="minorHAnsi"/>
          <w:color w:val="auto"/>
        </w:rPr>
        <w:t>data then</w:t>
      </w:r>
      <w:r w:rsidR="009215E4" w:rsidRPr="000E6D15">
        <w:rPr>
          <w:rFonts w:cstheme="minorHAnsi"/>
          <w:color w:val="auto"/>
        </w:rPr>
        <w:t xml:space="preserve"> be</w:t>
      </w:r>
      <w:r w:rsidR="009A3C82" w:rsidRPr="000E6D15">
        <w:rPr>
          <w:rFonts w:cstheme="minorHAnsi"/>
          <w:color w:val="auto"/>
        </w:rPr>
        <w:t>ing</w:t>
      </w:r>
      <w:r w:rsidR="009215E4" w:rsidRPr="000E6D15">
        <w:rPr>
          <w:rFonts w:cstheme="minorHAnsi"/>
          <w:color w:val="auto"/>
        </w:rPr>
        <w:t xml:space="preserve"> used to derive further</w:t>
      </w:r>
      <w:r w:rsidR="009A3C82" w:rsidRPr="000E6D15">
        <w:rPr>
          <w:rFonts w:cstheme="minorHAnsi"/>
          <w:color w:val="auto"/>
        </w:rPr>
        <w:t xml:space="preserve"> characteristics</w:t>
      </w:r>
      <w:r w:rsidRPr="000E6D15">
        <w:rPr>
          <w:rFonts w:cstheme="minorHAnsi"/>
          <w:color w:val="auto"/>
        </w:rPr>
        <w:t xml:space="preserve">. In this paper, the </w:t>
      </w:r>
      <w:r w:rsidR="00BE3BEB" w:rsidRPr="000E6D15">
        <w:rPr>
          <w:rFonts w:cstheme="minorHAnsi"/>
          <w:color w:val="auto"/>
        </w:rPr>
        <w:t>spectroscopic</w:t>
      </w:r>
      <w:r w:rsidRPr="000E6D15">
        <w:rPr>
          <w:rFonts w:cstheme="minorHAnsi"/>
          <w:color w:val="auto"/>
        </w:rPr>
        <w:t xml:space="preserve"> system is used to obtain the emission spectrum from a 100</w:t>
      </w:r>
      <w:r w:rsidR="00AE48AD" w:rsidRPr="000E6D15">
        <w:rPr>
          <w:rFonts w:cstheme="minorHAnsi"/>
          <w:color w:val="auto"/>
        </w:rPr>
        <w:t xml:space="preserve"> </w:t>
      </w:r>
      <w:r w:rsidRPr="000E6D15">
        <w:rPr>
          <w:rFonts w:cstheme="minorHAnsi"/>
          <w:color w:val="auto"/>
        </w:rPr>
        <w:t>kA</w:t>
      </w:r>
      <w:r w:rsidR="009215E4" w:rsidRPr="000E6D15">
        <w:rPr>
          <w:rFonts w:cstheme="minorHAnsi"/>
          <w:color w:val="auto"/>
        </w:rPr>
        <w:t xml:space="preserve"> peak</w:t>
      </w:r>
      <w:r w:rsidR="001F6EC0" w:rsidRPr="000E6D15">
        <w:rPr>
          <w:rFonts w:cstheme="minorHAnsi"/>
          <w:color w:val="auto"/>
        </w:rPr>
        <w:t>, 10</w:t>
      </w:r>
      <w:r w:rsidRPr="000E6D15">
        <w:rPr>
          <w:rFonts w:cstheme="minorHAnsi"/>
          <w:color w:val="auto"/>
        </w:rPr>
        <w:t>0</w:t>
      </w:r>
      <w:r w:rsidR="00AE48AD" w:rsidRPr="000E6D15">
        <w:rPr>
          <w:rFonts w:cstheme="minorHAnsi"/>
          <w:color w:val="auto"/>
        </w:rPr>
        <w:t xml:space="preserve"> </w:t>
      </w:r>
      <w:r w:rsidRPr="000E6D15">
        <w:rPr>
          <w:rFonts w:cstheme="minorHAnsi"/>
          <w:color w:val="auto"/>
        </w:rPr>
        <w:t>µs</w:t>
      </w:r>
      <w:r w:rsidR="009A3C82" w:rsidRPr="000E6D15">
        <w:rPr>
          <w:rFonts w:cstheme="minorHAnsi"/>
          <w:color w:val="auto"/>
        </w:rPr>
        <w:t xml:space="preserve"> duration</w:t>
      </w:r>
      <w:r w:rsidRPr="000E6D15">
        <w:rPr>
          <w:rFonts w:cstheme="minorHAnsi"/>
          <w:color w:val="auto"/>
        </w:rPr>
        <w:t xml:space="preserve"> lightning arc generated across a pair of hemispherical tungsten electrodes</w:t>
      </w:r>
      <w:r w:rsidR="00C9300F" w:rsidRPr="000E6D15">
        <w:rPr>
          <w:rFonts w:cstheme="minorHAnsi"/>
          <w:color w:val="auto"/>
        </w:rPr>
        <w:t xml:space="preserve"> separated by</w:t>
      </w:r>
      <w:r w:rsidR="009A3C82" w:rsidRPr="000E6D15">
        <w:rPr>
          <w:rFonts w:cstheme="minorHAnsi"/>
          <w:color w:val="auto"/>
        </w:rPr>
        <w:t xml:space="preserve"> a small air gap</w:t>
      </w:r>
      <w:r w:rsidRPr="000E6D15">
        <w:rPr>
          <w:rFonts w:cstheme="minorHAnsi"/>
          <w:color w:val="auto"/>
        </w:rPr>
        <w:t xml:space="preserve">. To maintain a spectral resolution of less than </w:t>
      </w:r>
      <w:r w:rsidRPr="000E6D15">
        <w:rPr>
          <w:rFonts w:cstheme="minorHAnsi"/>
          <w:color w:val="auto"/>
        </w:rPr>
        <w:lastRenderedPageBreak/>
        <w:t>1</w:t>
      </w:r>
      <w:r w:rsidR="00325436">
        <w:rPr>
          <w:rFonts w:cstheme="minorHAnsi"/>
          <w:color w:val="auto"/>
        </w:rPr>
        <w:t xml:space="preserve"> </w:t>
      </w:r>
      <w:r w:rsidR="009215E4" w:rsidRPr="000E6D15">
        <w:rPr>
          <w:rFonts w:cstheme="minorHAnsi"/>
          <w:color w:val="auto"/>
        </w:rPr>
        <w:t xml:space="preserve">nm, </w:t>
      </w:r>
      <w:r w:rsidR="009A3C82" w:rsidRPr="000E6D15">
        <w:rPr>
          <w:rFonts w:cstheme="minorHAnsi"/>
          <w:color w:val="auto"/>
        </w:rPr>
        <w:t xml:space="preserve">several </w:t>
      </w:r>
      <w:r w:rsidR="009215E4" w:rsidRPr="000E6D15">
        <w:rPr>
          <w:rFonts w:cstheme="minorHAnsi"/>
          <w:color w:val="auto"/>
        </w:rPr>
        <w:t>individual spectra were recorded across discrete</w:t>
      </w:r>
      <w:r w:rsidRPr="000E6D15">
        <w:rPr>
          <w:rFonts w:cstheme="minorHAnsi"/>
          <w:color w:val="auto"/>
        </w:rPr>
        <w:t xml:space="preserve"> wavelength ranges, averaged, stitched</w:t>
      </w:r>
      <w:r w:rsidR="00325436">
        <w:rPr>
          <w:rFonts w:cstheme="minorHAnsi"/>
          <w:color w:val="auto"/>
        </w:rPr>
        <w:t>,</w:t>
      </w:r>
      <w:r w:rsidRPr="000E6D15">
        <w:rPr>
          <w:rFonts w:cstheme="minorHAnsi"/>
          <w:color w:val="auto"/>
        </w:rPr>
        <w:t xml:space="preserve"> and corrected to produce</w:t>
      </w:r>
      <w:r w:rsidR="009A3C82" w:rsidRPr="000E6D15">
        <w:rPr>
          <w:rFonts w:cstheme="minorHAnsi"/>
          <w:color w:val="auto"/>
        </w:rPr>
        <w:t xml:space="preserve"> a final composite spectrum in the</w:t>
      </w:r>
      <w:r w:rsidRPr="000E6D15">
        <w:rPr>
          <w:rFonts w:cstheme="minorHAnsi"/>
          <w:color w:val="auto"/>
        </w:rPr>
        <w:t xml:space="preserve"> 450</w:t>
      </w:r>
      <w:r w:rsidR="00AE48AD" w:rsidRPr="000E6D15">
        <w:rPr>
          <w:rFonts w:cstheme="minorHAnsi"/>
          <w:color w:val="auto"/>
        </w:rPr>
        <w:t xml:space="preserve"> </w:t>
      </w:r>
      <w:r w:rsidRPr="000E6D15">
        <w:rPr>
          <w:rFonts w:cstheme="minorHAnsi"/>
          <w:color w:val="auto"/>
        </w:rPr>
        <w:t>nm</w:t>
      </w:r>
      <w:r w:rsidR="009215E4" w:rsidRPr="000E6D15">
        <w:rPr>
          <w:rFonts w:cstheme="minorHAnsi"/>
          <w:color w:val="auto"/>
        </w:rPr>
        <w:t xml:space="preserve"> (blue</w:t>
      </w:r>
      <w:r w:rsidR="009A3C82" w:rsidRPr="000E6D15">
        <w:rPr>
          <w:rFonts w:cstheme="minorHAnsi"/>
          <w:color w:val="auto"/>
        </w:rPr>
        <w:t xml:space="preserve"> light</w:t>
      </w:r>
      <w:r w:rsidR="009215E4" w:rsidRPr="000E6D15">
        <w:rPr>
          <w:rFonts w:cstheme="minorHAnsi"/>
          <w:color w:val="auto"/>
        </w:rPr>
        <w:t>)</w:t>
      </w:r>
      <w:r w:rsidR="00D6395B" w:rsidRPr="000E6D15">
        <w:rPr>
          <w:rFonts w:cstheme="minorHAnsi"/>
          <w:color w:val="auto"/>
        </w:rPr>
        <w:t xml:space="preserve"> to 890</w:t>
      </w:r>
      <w:r w:rsidR="00AE48AD" w:rsidRPr="000E6D15">
        <w:rPr>
          <w:rFonts w:cstheme="minorHAnsi"/>
          <w:color w:val="auto"/>
        </w:rPr>
        <w:t xml:space="preserve"> </w:t>
      </w:r>
      <w:r w:rsidRPr="000E6D15">
        <w:rPr>
          <w:rFonts w:cstheme="minorHAnsi"/>
          <w:color w:val="auto"/>
        </w:rPr>
        <w:t>nm</w:t>
      </w:r>
      <w:r w:rsidR="009215E4" w:rsidRPr="000E6D15">
        <w:rPr>
          <w:rFonts w:cstheme="minorHAnsi"/>
          <w:color w:val="auto"/>
        </w:rPr>
        <w:t xml:space="preserve"> (near infrared</w:t>
      </w:r>
      <w:r w:rsidR="009A3C82" w:rsidRPr="000E6D15">
        <w:rPr>
          <w:rFonts w:cstheme="minorHAnsi"/>
          <w:color w:val="auto"/>
        </w:rPr>
        <w:t xml:space="preserve"> light</w:t>
      </w:r>
      <w:r w:rsidR="009215E4" w:rsidRPr="000E6D15">
        <w:rPr>
          <w:rFonts w:cstheme="minorHAnsi"/>
          <w:color w:val="auto"/>
        </w:rPr>
        <w:t>)</w:t>
      </w:r>
      <w:r w:rsidR="009A3C82" w:rsidRPr="000E6D15">
        <w:rPr>
          <w:rFonts w:cstheme="minorHAnsi"/>
          <w:color w:val="auto"/>
        </w:rPr>
        <w:t xml:space="preserve"> range</w:t>
      </w:r>
      <w:r w:rsidRPr="000E6D15">
        <w:rPr>
          <w:rFonts w:cstheme="minorHAnsi"/>
          <w:color w:val="auto"/>
        </w:rPr>
        <w:t>. Charact</w:t>
      </w:r>
      <w:r w:rsidR="009215E4" w:rsidRPr="000E6D15">
        <w:rPr>
          <w:rFonts w:cstheme="minorHAnsi"/>
          <w:color w:val="auto"/>
        </w:rPr>
        <w:t>eristic peaks within the data were</w:t>
      </w:r>
      <w:r w:rsidRPr="000E6D15">
        <w:rPr>
          <w:rFonts w:cstheme="minorHAnsi"/>
          <w:color w:val="auto"/>
        </w:rPr>
        <w:t xml:space="preserve"> </w:t>
      </w:r>
      <w:r w:rsidR="009215E4" w:rsidRPr="000E6D15">
        <w:rPr>
          <w:rFonts w:cstheme="minorHAnsi"/>
          <w:color w:val="auto"/>
        </w:rPr>
        <w:t xml:space="preserve">then </w:t>
      </w:r>
      <w:r w:rsidRPr="000E6D15">
        <w:rPr>
          <w:rFonts w:cstheme="minorHAnsi"/>
          <w:color w:val="auto"/>
        </w:rPr>
        <w:t xml:space="preserve">compared to </w:t>
      </w:r>
      <w:r w:rsidR="009215E4" w:rsidRPr="000E6D15">
        <w:rPr>
          <w:rFonts w:cstheme="minorHAnsi"/>
          <w:color w:val="auto"/>
        </w:rPr>
        <w:t>a</w:t>
      </w:r>
      <w:r w:rsidR="009A3C82" w:rsidRPr="000E6D15">
        <w:rPr>
          <w:rFonts w:cstheme="minorHAnsi"/>
          <w:color w:val="auto"/>
        </w:rPr>
        <w:t xml:space="preserve">n established publicly available </w:t>
      </w:r>
      <w:r w:rsidR="009215E4" w:rsidRPr="000E6D15">
        <w:rPr>
          <w:rFonts w:cstheme="minorHAnsi"/>
          <w:color w:val="auto"/>
        </w:rPr>
        <w:t>database</w:t>
      </w:r>
      <w:r w:rsidRPr="000E6D15">
        <w:rPr>
          <w:rFonts w:cstheme="minorHAnsi"/>
          <w:color w:val="auto"/>
        </w:rPr>
        <w:t xml:space="preserve"> to identify </w:t>
      </w:r>
      <w:r w:rsidR="009215E4" w:rsidRPr="000E6D15">
        <w:rPr>
          <w:rFonts w:cstheme="minorHAnsi"/>
          <w:color w:val="auto"/>
        </w:rPr>
        <w:t>the chemical element interactions.</w:t>
      </w:r>
      <w:r w:rsidR="009A3C82" w:rsidRPr="000E6D15">
        <w:rPr>
          <w:rFonts w:cstheme="minorHAnsi"/>
          <w:color w:val="auto"/>
        </w:rPr>
        <w:t xml:space="preserve"> This method is readily applicable to a variety of other light emitting events, such as fast electrical discharges, partial discharges</w:t>
      </w:r>
      <w:r w:rsidR="00325436">
        <w:rPr>
          <w:rFonts w:cstheme="minorHAnsi"/>
          <w:color w:val="auto"/>
        </w:rPr>
        <w:t>,</w:t>
      </w:r>
      <w:r w:rsidR="009A3C82" w:rsidRPr="000E6D15">
        <w:rPr>
          <w:rFonts w:cstheme="minorHAnsi"/>
          <w:color w:val="auto"/>
        </w:rPr>
        <w:t xml:space="preserve"> and sparking</w:t>
      </w:r>
      <w:r w:rsidR="00C9300F" w:rsidRPr="000E6D15">
        <w:rPr>
          <w:rFonts w:cstheme="minorHAnsi"/>
          <w:color w:val="auto"/>
        </w:rPr>
        <w:t xml:space="preserve"> in electrical equipment, apparatus</w:t>
      </w:r>
      <w:r w:rsidR="00325436">
        <w:rPr>
          <w:rFonts w:cstheme="minorHAnsi"/>
          <w:color w:val="auto"/>
        </w:rPr>
        <w:t>,</w:t>
      </w:r>
      <w:r w:rsidR="00C9300F" w:rsidRPr="000E6D15">
        <w:rPr>
          <w:rFonts w:cstheme="minorHAnsi"/>
          <w:color w:val="auto"/>
        </w:rPr>
        <w:t xml:space="preserve"> and systems</w:t>
      </w:r>
      <w:r w:rsidR="009A3C82" w:rsidRPr="000E6D15">
        <w:rPr>
          <w:rFonts w:cstheme="minorHAnsi"/>
          <w:color w:val="auto"/>
        </w:rPr>
        <w:t>.</w:t>
      </w:r>
    </w:p>
    <w:p w14:paraId="3FAF468B" w14:textId="1BB6EF17" w:rsidR="00A60BA5" w:rsidRPr="000E6D15" w:rsidRDefault="00A60BA5" w:rsidP="0029370F">
      <w:pPr>
        <w:jc w:val="left"/>
        <w:rPr>
          <w:rFonts w:cstheme="minorHAnsi"/>
          <w:color w:val="FF0000"/>
        </w:rPr>
      </w:pPr>
    </w:p>
    <w:p w14:paraId="00D25F73" w14:textId="08B77EF8" w:rsidR="006305D7" w:rsidRPr="000E6D15" w:rsidRDefault="006305D7" w:rsidP="0029370F">
      <w:pPr>
        <w:jc w:val="left"/>
        <w:rPr>
          <w:rFonts w:cstheme="minorHAnsi"/>
          <w:color w:val="808080"/>
        </w:rPr>
      </w:pPr>
      <w:r w:rsidRPr="000E6D15">
        <w:rPr>
          <w:rFonts w:cstheme="minorHAnsi"/>
          <w:b/>
        </w:rPr>
        <w:t>INTRODUCTION</w:t>
      </w:r>
      <w:r w:rsidRPr="000E6D15">
        <w:rPr>
          <w:rFonts w:cstheme="minorHAnsi"/>
          <w:b/>
          <w:bCs/>
        </w:rPr>
        <w:t>:</w:t>
      </w:r>
    </w:p>
    <w:p w14:paraId="3D8E0622" w14:textId="1A630EA9" w:rsidR="00D03C3E" w:rsidRPr="000E6D15" w:rsidRDefault="00893824" w:rsidP="0029370F">
      <w:pPr>
        <w:jc w:val="left"/>
        <w:rPr>
          <w:rFonts w:cstheme="minorHAnsi"/>
          <w:color w:val="auto"/>
        </w:rPr>
      </w:pPr>
      <w:r w:rsidRPr="000E6D15">
        <w:rPr>
          <w:rFonts w:cstheme="minorHAnsi"/>
          <w:color w:val="auto"/>
        </w:rPr>
        <w:t>Lightning is one of the most common and destructive forces in nature</w:t>
      </w:r>
      <w:r w:rsidR="00AA03A0" w:rsidRPr="000E6D15">
        <w:rPr>
          <w:rFonts w:cstheme="minorHAnsi"/>
          <w:color w:val="auto"/>
        </w:rPr>
        <w:t xml:space="preserve"> characterized by a</w:t>
      </w:r>
      <w:r w:rsidRPr="000E6D15">
        <w:rPr>
          <w:rFonts w:cstheme="minorHAnsi"/>
          <w:color w:val="auto"/>
        </w:rPr>
        <w:t xml:space="preserve"> rapid electrical discharge</w:t>
      </w:r>
      <w:r w:rsidR="00A60BA5" w:rsidRPr="000E6D15">
        <w:rPr>
          <w:rFonts w:cstheme="minorHAnsi"/>
          <w:color w:val="auto"/>
        </w:rPr>
        <w:t xml:space="preserve"> seen as a flash of light and followed by thunder</w:t>
      </w:r>
      <w:r w:rsidR="00E6487A" w:rsidRPr="000E6D15">
        <w:rPr>
          <w:rFonts w:cstheme="minorHAnsi"/>
          <w:color w:val="auto"/>
        </w:rPr>
        <w:t xml:space="preserve">. A typical lightning arc </w:t>
      </w:r>
      <w:r w:rsidR="00451F89" w:rsidRPr="000E6D15">
        <w:rPr>
          <w:rFonts w:cstheme="minorHAnsi"/>
          <w:color w:val="auto"/>
        </w:rPr>
        <w:t xml:space="preserve">can </w:t>
      </w:r>
      <w:r w:rsidR="00E6487A" w:rsidRPr="000E6D15">
        <w:rPr>
          <w:rFonts w:cstheme="minorHAnsi"/>
          <w:color w:val="auto"/>
        </w:rPr>
        <w:t xml:space="preserve">consist of a voltage </w:t>
      </w:r>
      <w:r w:rsidR="00D03C3E" w:rsidRPr="000E6D15">
        <w:rPr>
          <w:rFonts w:cstheme="minorHAnsi"/>
          <w:color w:val="auto"/>
        </w:rPr>
        <w:t xml:space="preserve">of tens of </w:t>
      </w:r>
      <w:r w:rsidR="00325436">
        <w:rPr>
          <w:rFonts w:cstheme="minorHAnsi"/>
          <w:color w:val="auto"/>
        </w:rPr>
        <w:t>gigavolt</w:t>
      </w:r>
      <w:r w:rsidR="00325436" w:rsidRPr="000E6D15">
        <w:rPr>
          <w:rFonts w:cstheme="minorHAnsi"/>
          <w:color w:val="auto"/>
        </w:rPr>
        <w:t xml:space="preserve"> </w:t>
      </w:r>
      <w:r w:rsidR="00D03C3E" w:rsidRPr="000E6D15">
        <w:rPr>
          <w:rFonts w:cstheme="minorHAnsi"/>
          <w:color w:val="auto"/>
        </w:rPr>
        <w:t xml:space="preserve">and </w:t>
      </w:r>
      <w:r w:rsidR="009D215B" w:rsidRPr="000E6D15">
        <w:rPr>
          <w:rFonts w:cstheme="minorHAnsi"/>
          <w:color w:val="auto"/>
        </w:rPr>
        <w:t>an average current of 30</w:t>
      </w:r>
      <w:r w:rsidR="00AE48AD" w:rsidRPr="000E6D15">
        <w:rPr>
          <w:rFonts w:cstheme="minorHAnsi"/>
          <w:color w:val="auto"/>
        </w:rPr>
        <w:t xml:space="preserve"> </w:t>
      </w:r>
      <w:r w:rsidR="009D215B" w:rsidRPr="000E6D15">
        <w:rPr>
          <w:rFonts w:cstheme="minorHAnsi"/>
          <w:color w:val="auto"/>
        </w:rPr>
        <w:t xml:space="preserve">kA </w:t>
      </w:r>
      <w:r w:rsidR="007D77D9" w:rsidRPr="000E6D15">
        <w:rPr>
          <w:rFonts w:cstheme="minorHAnsi"/>
          <w:color w:val="auto"/>
        </w:rPr>
        <w:t>across</w:t>
      </w:r>
      <w:r w:rsidRPr="000E6D15">
        <w:rPr>
          <w:rFonts w:cstheme="minorHAnsi"/>
          <w:color w:val="auto"/>
        </w:rPr>
        <w:t xml:space="preserve"> </w:t>
      </w:r>
      <w:proofErr w:type="gramStart"/>
      <w:r w:rsidR="00753755" w:rsidRPr="000E6D15">
        <w:rPr>
          <w:rFonts w:cstheme="minorHAnsi"/>
          <w:color w:val="auto"/>
        </w:rPr>
        <w:t>an</w:t>
      </w:r>
      <w:r w:rsidR="0029370F" w:rsidRPr="000E6D15">
        <w:rPr>
          <w:rFonts w:cstheme="minorHAnsi"/>
          <w:color w:val="auto"/>
        </w:rPr>
        <w:t xml:space="preserve"> arc t</w:t>
      </w:r>
      <w:r w:rsidR="00435732" w:rsidRPr="000E6D15">
        <w:rPr>
          <w:rFonts w:cstheme="minorHAnsi"/>
          <w:color w:val="auto"/>
        </w:rPr>
        <w:t>ens</w:t>
      </w:r>
      <w:proofErr w:type="gramEnd"/>
      <w:r w:rsidR="00435732" w:rsidRPr="000E6D15">
        <w:rPr>
          <w:rFonts w:cstheme="minorHAnsi"/>
          <w:color w:val="auto"/>
        </w:rPr>
        <w:t xml:space="preserve"> to</w:t>
      </w:r>
      <w:r w:rsidR="007D77D9" w:rsidRPr="000E6D15">
        <w:rPr>
          <w:rFonts w:cstheme="minorHAnsi"/>
          <w:color w:val="auto"/>
        </w:rPr>
        <w:t xml:space="preserve"> hundreds</w:t>
      </w:r>
      <w:r w:rsidRPr="000E6D15">
        <w:rPr>
          <w:rFonts w:cstheme="minorHAnsi"/>
          <w:color w:val="auto"/>
        </w:rPr>
        <w:t xml:space="preserve"> of kilometers long </w:t>
      </w:r>
      <w:r w:rsidR="00944741" w:rsidRPr="000E6D15">
        <w:rPr>
          <w:rFonts w:cstheme="minorHAnsi"/>
          <w:color w:val="auto"/>
        </w:rPr>
        <w:t xml:space="preserve">all happening </w:t>
      </w:r>
      <w:r w:rsidRPr="000E6D15">
        <w:rPr>
          <w:rFonts w:cstheme="minorHAnsi"/>
          <w:color w:val="auto"/>
        </w:rPr>
        <w:t>within 100</w:t>
      </w:r>
      <w:r w:rsidR="00AE48AD" w:rsidRPr="000E6D15">
        <w:rPr>
          <w:rFonts w:cstheme="minorHAnsi"/>
          <w:color w:val="auto"/>
        </w:rPr>
        <w:t xml:space="preserve"> </w:t>
      </w:r>
      <w:r w:rsidRPr="000E6D15">
        <w:rPr>
          <w:rFonts w:cstheme="minorHAnsi"/>
          <w:color w:val="auto"/>
        </w:rPr>
        <w:t>µs</w:t>
      </w:r>
      <w:r w:rsidR="00D03C3E" w:rsidRPr="000E6D15">
        <w:rPr>
          <w:rFonts w:cstheme="minorHAnsi"/>
          <w:color w:val="auto"/>
        </w:rPr>
        <w:t>.</w:t>
      </w:r>
      <w:r w:rsidR="004C65FC" w:rsidRPr="000E6D15">
        <w:rPr>
          <w:rFonts w:cstheme="minorHAnsi"/>
          <w:color w:val="auto"/>
        </w:rPr>
        <w:t xml:space="preserve"> Observation of the light emission sp</w:t>
      </w:r>
      <w:r w:rsidR="007D77D9" w:rsidRPr="000E6D15">
        <w:rPr>
          <w:rFonts w:cstheme="minorHAnsi"/>
          <w:color w:val="auto"/>
        </w:rPr>
        <w:t>ectrum from</w:t>
      </w:r>
      <w:r w:rsidR="000743C5" w:rsidRPr="000E6D15">
        <w:rPr>
          <w:rFonts w:cstheme="minorHAnsi"/>
          <w:color w:val="auto"/>
        </w:rPr>
        <w:t xml:space="preserve"> lightning event</w:t>
      </w:r>
      <w:r w:rsidR="007D77D9" w:rsidRPr="000E6D15">
        <w:rPr>
          <w:rFonts w:cstheme="minorHAnsi"/>
          <w:color w:val="auto"/>
        </w:rPr>
        <w:t>s have</w:t>
      </w:r>
      <w:r w:rsidR="004C65FC" w:rsidRPr="000E6D15">
        <w:rPr>
          <w:rFonts w:cstheme="minorHAnsi"/>
          <w:color w:val="auto"/>
        </w:rPr>
        <w:t xml:space="preserve"> </w:t>
      </w:r>
      <w:r w:rsidRPr="000E6D15">
        <w:rPr>
          <w:rFonts w:cstheme="minorHAnsi"/>
          <w:color w:val="auto"/>
        </w:rPr>
        <w:t xml:space="preserve">long </w:t>
      </w:r>
      <w:r w:rsidR="004C65FC" w:rsidRPr="000E6D15">
        <w:rPr>
          <w:rFonts w:cstheme="minorHAnsi"/>
          <w:color w:val="auto"/>
        </w:rPr>
        <w:t>be</w:t>
      </w:r>
      <w:r w:rsidR="000743C5" w:rsidRPr="000E6D15">
        <w:rPr>
          <w:rFonts w:cstheme="minorHAnsi"/>
          <w:color w:val="auto"/>
        </w:rPr>
        <w:t>en</w:t>
      </w:r>
      <w:r w:rsidR="004C65FC" w:rsidRPr="000E6D15">
        <w:rPr>
          <w:rFonts w:cstheme="minorHAnsi"/>
          <w:color w:val="auto"/>
        </w:rPr>
        <w:t xml:space="preserve"> used to derive</w:t>
      </w:r>
      <w:r w:rsidR="003F63DF" w:rsidRPr="000E6D15">
        <w:rPr>
          <w:rFonts w:cstheme="minorHAnsi"/>
          <w:color w:val="auto"/>
        </w:rPr>
        <w:t xml:space="preserve"> </w:t>
      </w:r>
      <w:r w:rsidR="00A75C70" w:rsidRPr="000E6D15">
        <w:rPr>
          <w:rFonts w:cstheme="minorHAnsi"/>
          <w:color w:val="auto"/>
        </w:rPr>
        <w:t>information about their</w:t>
      </w:r>
      <w:r w:rsidR="007D77D9" w:rsidRPr="000E6D15">
        <w:rPr>
          <w:rFonts w:cstheme="minorHAnsi"/>
          <w:color w:val="auto"/>
        </w:rPr>
        <w:t xml:space="preserve"> properties</w:t>
      </w:r>
      <w:r w:rsidR="000743C5" w:rsidRPr="000E6D15">
        <w:rPr>
          <w:rFonts w:cstheme="minorHAnsi"/>
          <w:color w:val="auto"/>
        </w:rPr>
        <w:t>. Many techniques were</w:t>
      </w:r>
      <w:r w:rsidR="003F63DF" w:rsidRPr="000E6D15">
        <w:rPr>
          <w:rFonts w:cstheme="minorHAnsi"/>
          <w:color w:val="auto"/>
        </w:rPr>
        <w:t xml:space="preserve"> established using traditional film-based camera techniques for the study of natural lightning strikes during the 1960s to </w:t>
      </w:r>
      <w:r w:rsidR="003F63DF" w:rsidRPr="000E6D15">
        <w:rPr>
          <w:rFonts w:cstheme="minorHAnsi"/>
          <w:color w:val="auto"/>
          <w:shd w:val="clear" w:color="auto" w:fill="FFFFFF" w:themeFill="background1"/>
        </w:rPr>
        <w:t>1980s</w:t>
      </w:r>
      <w:r w:rsidR="00935DEF" w:rsidRPr="000E6D15">
        <w:rPr>
          <w:rFonts w:cstheme="minorHAnsi"/>
          <w:color w:val="auto"/>
          <w:shd w:val="clear" w:color="auto" w:fill="FFFFFF" w:themeFill="background1"/>
        </w:rPr>
        <w:t>, for example</w:t>
      </w:r>
      <w:r w:rsidR="00935DEF" w:rsidRPr="000E6D15">
        <w:rPr>
          <w:rFonts w:cstheme="minorHAnsi"/>
          <w:color w:val="auto"/>
          <w:shd w:val="clear" w:color="auto" w:fill="FFFFFF" w:themeFill="background1"/>
          <w:vertAlign w:val="superscript"/>
        </w:rPr>
        <w:t>1-7</w:t>
      </w:r>
      <w:r w:rsidR="009A3C82" w:rsidRPr="000E6D15">
        <w:rPr>
          <w:rFonts w:cstheme="minorHAnsi"/>
          <w:color w:val="auto"/>
          <w:shd w:val="clear" w:color="auto" w:fill="FFFFFF" w:themeFill="background1"/>
          <w:vertAlign w:val="superscript"/>
        </w:rPr>
        <w:t xml:space="preserve"> </w:t>
      </w:r>
      <w:r w:rsidR="003F63DF" w:rsidRPr="000E6D15">
        <w:rPr>
          <w:rFonts w:cstheme="minorHAnsi"/>
          <w:color w:val="auto"/>
          <w:shd w:val="clear" w:color="auto" w:fill="FFFFFF" w:themeFill="background1"/>
        </w:rPr>
        <w:t>and, more recently</w:t>
      </w:r>
      <w:r w:rsidR="007D77D9" w:rsidRPr="000E6D15">
        <w:rPr>
          <w:rFonts w:cstheme="minorHAnsi"/>
          <w:color w:val="auto"/>
          <w:shd w:val="clear" w:color="auto" w:fill="FFFFFF" w:themeFill="background1"/>
        </w:rPr>
        <w:t>,</w:t>
      </w:r>
      <w:r w:rsidR="003F63DF" w:rsidRPr="000E6D15">
        <w:rPr>
          <w:rFonts w:cstheme="minorHAnsi"/>
          <w:color w:val="auto"/>
          <w:shd w:val="clear" w:color="auto" w:fill="FFFFFF" w:themeFill="background1"/>
        </w:rPr>
        <w:t xml:space="preserve"> modern digital techniques</w:t>
      </w:r>
      <w:r w:rsidR="007D214C" w:rsidRPr="000E6D15">
        <w:rPr>
          <w:rFonts w:cstheme="minorHAnsi"/>
          <w:color w:val="auto"/>
          <w:shd w:val="clear" w:color="auto" w:fill="FFFFFF" w:themeFill="background1"/>
        </w:rPr>
        <w:t>, for example</w:t>
      </w:r>
      <w:r w:rsidR="007D214C" w:rsidRPr="000E6D15">
        <w:rPr>
          <w:rFonts w:cstheme="minorHAnsi"/>
          <w:color w:val="auto"/>
          <w:shd w:val="clear" w:color="auto" w:fill="FFFFFF" w:themeFill="background1"/>
          <w:vertAlign w:val="superscript"/>
        </w:rPr>
        <w:t>8</w:t>
      </w:r>
      <w:r w:rsidR="00935DEF" w:rsidRPr="000E6D15">
        <w:rPr>
          <w:rFonts w:cstheme="minorHAnsi"/>
          <w:color w:val="auto"/>
          <w:shd w:val="clear" w:color="auto" w:fill="FFFFFF" w:themeFill="background1"/>
          <w:vertAlign w:val="superscript"/>
        </w:rPr>
        <w:t>-1</w:t>
      </w:r>
      <w:r w:rsidR="007D214C" w:rsidRPr="000E6D15">
        <w:rPr>
          <w:rFonts w:cstheme="minorHAnsi"/>
          <w:color w:val="auto"/>
          <w:shd w:val="clear" w:color="auto" w:fill="FFFFFF" w:themeFill="background1"/>
          <w:vertAlign w:val="superscript"/>
        </w:rPr>
        <w:t>4</w:t>
      </w:r>
      <w:r w:rsidR="001D2232" w:rsidRPr="000E6D15">
        <w:rPr>
          <w:rFonts w:cstheme="minorHAnsi"/>
          <w:color w:val="auto"/>
          <w:shd w:val="clear" w:color="auto" w:fill="FFFFFF" w:themeFill="background1"/>
        </w:rPr>
        <w:t xml:space="preserve">, </w:t>
      </w:r>
      <w:r w:rsidR="003F63DF" w:rsidRPr="000E6D15">
        <w:rPr>
          <w:rFonts w:cstheme="minorHAnsi"/>
          <w:color w:val="auto"/>
          <w:shd w:val="clear" w:color="auto" w:fill="FFFFFF" w:themeFill="background1"/>
        </w:rPr>
        <w:t>have been used to give a m</w:t>
      </w:r>
      <w:r w:rsidR="003F63DF" w:rsidRPr="000E6D15">
        <w:rPr>
          <w:rFonts w:cstheme="minorHAnsi"/>
          <w:color w:val="auto"/>
        </w:rPr>
        <w:t>ore accurate ins</w:t>
      </w:r>
      <w:r w:rsidR="000743C5" w:rsidRPr="000E6D15">
        <w:rPr>
          <w:rFonts w:cstheme="minorHAnsi"/>
          <w:color w:val="auto"/>
        </w:rPr>
        <w:t xml:space="preserve">ight into lightning mechanisms. </w:t>
      </w:r>
      <w:r w:rsidR="007D77D9" w:rsidRPr="000E6D15">
        <w:rPr>
          <w:rFonts w:cstheme="minorHAnsi"/>
          <w:color w:val="auto"/>
        </w:rPr>
        <w:t>Over time, s</w:t>
      </w:r>
      <w:r w:rsidR="000743C5" w:rsidRPr="000E6D15">
        <w:rPr>
          <w:rFonts w:cstheme="minorHAnsi"/>
          <w:color w:val="auto"/>
        </w:rPr>
        <w:t>uch work</w:t>
      </w:r>
      <w:r w:rsidR="007D77D9" w:rsidRPr="000E6D15">
        <w:rPr>
          <w:rFonts w:cstheme="minorHAnsi"/>
          <w:color w:val="auto"/>
        </w:rPr>
        <w:t xml:space="preserve"> has</w:t>
      </w:r>
      <w:r w:rsidR="000743C5" w:rsidRPr="000E6D15">
        <w:rPr>
          <w:rFonts w:cstheme="minorHAnsi"/>
          <w:color w:val="auto"/>
        </w:rPr>
        <w:t xml:space="preserve"> </w:t>
      </w:r>
      <w:r w:rsidR="003F63DF" w:rsidRPr="000E6D15">
        <w:rPr>
          <w:rFonts w:cstheme="minorHAnsi"/>
          <w:color w:val="auto"/>
        </w:rPr>
        <w:t>demonstrated the ability to not only identify chemical element interactions</w:t>
      </w:r>
      <w:r w:rsidR="007D214C" w:rsidRPr="000E6D15">
        <w:rPr>
          <w:rFonts w:cstheme="minorHAnsi"/>
          <w:color w:val="auto"/>
          <w:vertAlign w:val="superscript"/>
        </w:rPr>
        <w:t>1</w:t>
      </w:r>
      <w:r w:rsidR="00935DEF" w:rsidRPr="000E6D15">
        <w:rPr>
          <w:rFonts w:cstheme="minorHAnsi"/>
          <w:color w:val="auto"/>
          <w:vertAlign w:val="superscript"/>
        </w:rPr>
        <w:t>,</w:t>
      </w:r>
      <w:r w:rsidR="007D214C" w:rsidRPr="000E6D15">
        <w:rPr>
          <w:rFonts w:cstheme="minorHAnsi"/>
          <w:color w:val="auto"/>
          <w:vertAlign w:val="superscript"/>
        </w:rPr>
        <w:t>14</w:t>
      </w:r>
      <w:r w:rsidR="003F63DF" w:rsidRPr="000E6D15">
        <w:rPr>
          <w:rFonts w:cstheme="minorHAnsi"/>
          <w:color w:val="auto"/>
        </w:rPr>
        <w:t>, but also obtain measurements of temperature</w:t>
      </w:r>
      <w:r w:rsidR="007D214C" w:rsidRPr="000E6D15">
        <w:rPr>
          <w:rFonts w:cstheme="minorHAnsi"/>
          <w:color w:val="auto"/>
          <w:vertAlign w:val="superscript"/>
        </w:rPr>
        <w:t>15</w:t>
      </w:r>
      <w:r w:rsidR="00935DEF" w:rsidRPr="000E6D15">
        <w:rPr>
          <w:rFonts w:cstheme="minorHAnsi"/>
          <w:color w:val="auto"/>
          <w:vertAlign w:val="superscript"/>
        </w:rPr>
        <w:t>,</w:t>
      </w:r>
      <w:r w:rsidR="007D214C" w:rsidRPr="000E6D15">
        <w:rPr>
          <w:rFonts w:cstheme="minorHAnsi"/>
          <w:color w:val="auto"/>
          <w:vertAlign w:val="superscript"/>
        </w:rPr>
        <w:t>16</w:t>
      </w:r>
      <w:r w:rsidR="003F63DF" w:rsidRPr="000E6D15">
        <w:rPr>
          <w:rFonts w:cstheme="minorHAnsi"/>
          <w:color w:val="auto"/>
        </w:rPr>
        <w:t>, pressure</w:t>
      </w:r>
      <w:r w:rsidR="007D214C" w:rsidRPr="000E6D15">
        <w:rPr>
          <w:rFonts w:cstheme="minorHAnsi"/>
          <w:color w:val="auto"/>
          <w:vertAlign w:val="superscript"/>
        </w:rPr>
        <w:t>5</w:t>
      </w:r>
      <w:r w:rsidR="003F63DF" w:rsidRPr="000E6D15">
        <w:rPr>
          <w:rFonts w:cstheme="minorHAnsi"/>
          <w:color w:val="auto"/>
        </w:rPr>
        <w:t>, particle and electron density</w:t>
      </w:r>
      <w:r w:rsidR="007D214C" w:rsidRPr="000E6D15">
        <w:rPr>
          <w:rFonts w:cstheme="minorHAnsi"/>
          <w:color w:val="auto"/>
          <w:vertAlign w:val="superscript"/>
        </w:rPr>
        <w:t>5</w:t>
      </w:r>
      <w:r w:rsidR="00935DEF" w:rsidRPr="000E6D15">
        <w:rPr>
          <w:rFonts w:cstheme="minorHAnsi"/>
          <w:color w:val="auto"/>
          <w:vertAlign w:val="superscript"/>
        </w:rPr>
        <w:t>,1</w:t>
      </w:r>
      <w:r w:rsidR="007D214C" w:rsidRPr="000E6D15">
        <w:rPr>
          <w:rFonts w:cstheme="minorHAnsi"/>
          <w:color w:val="auto"/>
          <w:vertAlign w:val="superscript"/>
        </w:rPr>
        <w:t>7</w:t>
      </w:r>
      <w:r w:rsidR="003F63DF" w:rsidRPr="000E6D15">
        <w:rPr>
          <w:rFonts w:cstheme="minorHAnsi"/>
          <w:color w:val="auto"/>
        </w:rPr>
        <w:t>, energy</w:t>
      </w:r>
      <w:r w:rsidR="007D214C" w:rsidRPr="000E6D15">
        <w:rPr>
          <w:rFonts w:cstheme="minorHAnsi"/>
          <w:color w:val="auto"/>
          <w:vertAlign w:val="superscript"/>
        </w:rPr>
        <w:t>18</w:t>
      </w:r>
      <w:r w:rsidR="003F63DF" w:rsidRPr="000E6D15">
        <w:rPr>
          <w:rFonts w:cstheme="minorHAnsi"/>
          <w:color w:val="auto"/>
        </w:rPr>
        <w:t>, resistance</w:t>
      </w:r>
      <w:r w:rsidR="00F93B17">
        <w:rPr>
          <w:rFonts w:cstheme="minorHAnsi"/>
          <w:color w:val="auto"/>
        </w:rPr>
        <w:t>,</w:t>
      </w:r>
      <w:r w:rsidR="009A3C82" w:rsidRPr="000E6D15">
        <w:rPr>
          <w:rFonts w:cstheme="minorHAnsi"/>
          <w:color w:val="auto"/>
        </w:rPr>
        <w:t xml:space="preserve"> </w:t>
      </w:r>
      <w:r w:rsidR="003F63DF" w:rsidRPr="000E6D15">
        <w:rPr>
          <w:rFonts w:cstheme="minorHAnsi"/>
          <w:color w:val="auto"/>
        </w:rPr>
        <w:t>and internal electric field of the arc</w:t>
      </w:r>
      <w:r w:rsidR="007D214C" w:rsidRPr="000E6D15">
        <w:rPr>
          <w:rFonts w:cstheme="minorHAnsi"/>
          <w:color w:val="auto"/>
          <w:vertAlign w:val="superscript"/>
        </w:rPr>
        <w:t>8</w:t>
      </w:r>
      <w:r w:rsidR="003F63DF" w:rsidRPr="000E6D15">
        <w:rPr>
          <w:rFonts w:cstheme="minorHAnsi"/>
          <w:color w:val="auto"/>
        </w:rPr>
        <w:t>.</w:t>
      </w:r>
      <w:r w:rsidRPr="000E6D15">
        <w:rPr>
          <w:rFonts w:cstheme="minorHAnsi"/>
          <w:color w:val="auto"/>
        </w:rPr>
        <w:t xml:space="preserve"> However, studies of natural lightning have always been limited by the inherently </w:t>
      </w:r>
      <w:r w:rsidR="00C9300F" w:rsidRPr="000E6D15">
        <w:rPr>
          <w:rFonts w:cstheme="minorHAnsi"/>
          <w:color w:val="auto"/>
        </w:rPr>
        <w:t xml:space="preserve">unpredictable </w:t>
      </w:r>
      <w:r w:rsidRPr="000E6D15">
        <w:rPr>
          <w:rFonts w:cstheme="minorHAnsi"/>
          <w:color w:val="auto"/>
        </w:rPr>
        <w:t xml:space="preserve">random and non-repeatable nature of </w:t>
      </w:r>
      <w:r w:rsidR="007D77D9" w:rsidRPr="000E6D15">
        <w:rPr>
          <w:rFonts w:cstheme="minorHAnsi"/>
          <w:color w:val="auto"/>
        </w:rPr>
        <w:t>lightning events.</w:t>
      </w:r>
    </w:p>
    <w:p w14:paraId="62351C50" w14:textId="683CABE6" w:rsidR="007D77D9" w:rsidRPr="000E6D15" w:rsidRDefault="007D77D9" w:rsidP="0029370F">
      <w:pPr>
        <w:jc w:val="left"/>
        <w:rPr>
          <w:rFonts w:cstheme="minorHAnsi"/>
          <w:color w:val="auto"/>
        </w:rPr>
      </w:pPr>
    </w:p>
    <w:p w14:paraId="7A9B7E67" w14:textId="0889D471" w:rsidR="007D77D9" w:rsidRPr="000E6D15" w:rsidRDefault="007D77D9" w:rsidP="0029370F">
      <w:pPr>
        <w:jc w:val="left"/>
        <w:rPr>
          <w:rFonts w:cstheme="minorHAnsi"/>
          <w:color w:val="auto"/>
        </w:rPr>
      </w:pPr>
      <w:r w:rsidRPr="000E6D15">
        <w:rPr>
          <w:rFonts w:cstheme="minorHAnsi"/>
          <w:color w:val="auto"/>
        </w:rPr>
        <w:t xml:space="preserve">In recent years, research has focused on </w:t>
      </w:r>
      <w:r w:rsidR="00A60BA5" w:rsidRPr="000E6D15">
        <w:rPr>
          <w:rFonts w:cstheme="minorHAnsi"/>
          <w:color w:val="auto"/>
        </w:rPr>
        <w:t>how lightning interacts with the</w:t>
      </w:r>
      <w:r w:rsidRPr="000E6D15">
        <w:rPr>
          <w:rFonts w:cstheme="minorHAnsi"/>
          <w:color w:val="auto"/>
        </w:rPr>
        <w:t xml:space="preserve"> surrounding environment, notably in the aerospace industry to protect aircraft in flight from direct lightning strikes. Several large lightning test facilities have consequently been designed and built to </w:t>
      </w:r>
      <w:r w:rsidR="00A75C70" w:rsidRPr="000E6D15">
        <w:rPr>
          <w:rFonts w:cstheme="minorHAnsi"/>
          <w:color w:val="auto"/>
        </w:rPr>
        <w:t>replicate</w:t>
      </w:r>
      <w:r w:rsidRPr="000E6D15">
        <w:rPr>
          <w:rFonts w:cstheme="minorHAnsi"/>
          <w:color w:val="auto"/>
        </w:rPr>
        <w:t xml:space="preserve"> the most destructive elements of a lightning strike, namely the current and delivery time, but at a lim</w:t>
      </w:r>
      <w:r w:rsidR="00C9300F" w:rsidRPr="000E6D15">
        <w:rPr>
          <w:rFonts w:cstheme="minorHAnsi"/>
          <w:color w:val="auto"/>
        </w:rPr>
        <w:t>ited voltage. The Morgan-Botti Lightning Laboratory (</w:t>
      </w:r>
      <w:r w:rsidR="00C9300F" w:rsidRPr="000E6D15">
        <w:rPr>
          <w:rFonts w:cstheme="minorHAnsi"/>
          <w:color w:val="auto"/>
          <w:shd w:val="clear" w:color="auto" w:fill="FFFFFF" w:themeFill="background1"/>
        </w:rPr>
        <w:t>MBLL)</w:t>
      </w:r>
      <w:r w:rsidR="007D214C" w:rsidRPr="000E6D15">
        <w:rPr>
          <w:rFonts w:cstheme="minorHAnsi"/>
          <w:color w:val="auto"/>
          <w:shd w:val="clear" w:color="auto" w:fill="FFFFFF" w:themeFill="background1"/>
          <w:vertAlign w:val="superscript"/>
        </w:rPr>
        <w:t>19</w:t>
      </w:r>
      <w:r w:rsidR="001F6EC0" w:rsidRPr="000E6D15">
        <w:rPr>
          <w:rFonts w:cstheme="minorHAnsi"/>
          <w:color w:val="auto"/>
          <w:shd w:val="clear" w:color="auto" w:fill="FFFFFF" w:themeFill="background1"/>
        </w:rPr>
        <w:t xml:space="preserve"> </w:t>
      </w:r>
      <w:r w:rsidRPr="000E6D15">
        <w:rPr>
          <w:rFonts w:cstheme="minorHAnsi"/>
          <w:color w:val="auto"/>
          <w:shd w:val="clear" w:color="auto" w:fill="FFFFFF" w:themeFill="background1"/>
        </w:rPr>
        <w:t>at</w:t>
      </w:r>
      <w:r w:rsidRPr="000E6D15">
        <w:rPr>
          <w:rFonts w:cstheme="minorHAnsi"/>
          <w:color w:val="auto"/>
        </w:rPr>
        <w:t xml:space="preserve"> Cardiff University can generate four distinct lightning waveforms up to a 200</w:t>
      </w:r>
      <w:r w:rsidR="00AE48AD" w:rsidRPr="000E6D15">
        <w:rPr>
          <w:rFonts w:cstheme="minorHAnsi"/>
          <w:color w:val="auto"/>
        </w:rPr>
        <w:t xml:space="preserve"> </w:t>
      </w:r>
      <w:r w:rsidR="00C9300F" w:rsidRPr="000E6D15">
        <w:rPr>
          <w:rFonts w:cstheme="minorHAnsi"/>
          <w:color w:val="auto"/>
        </w:rPr>
        <w:t>kA</w:t>
      </w:r>
      <w:r w:rsidR="00A75C70" w:rsidRPr="000E6D15">
        <w:rPr>
          <w:rFonts w:cstheme="minorHAnsi"/>
          <w:color w:val="auto"/>
        </w:rPr>
        <w:t xml:space="preserve"> in accordance </w:t>
      </w:r>
      <w:r w:rsidR="001D2232" w:rsidRPr="000E6D15">
        <w:rPr>
          <w:rFonts w:cstheme="minorHAnsi"/>
          <w:color w:val="auto"/>
        </w:rPr>
        <w:t xml:space="preserve">to the </w:t>
      </w:r>
      <w:r w:rsidR="00A75C70" w:rsidRPr="000E6D15">
        <w:rPr>
          <w:rFonts w:cstheme="minorHAnsi"/>
          <w:color w:val="auto"/>
        </w:rPr>
        <w:t>relevant standard</w:t>
      </w:r>
      <w:r w:rsidR="007D214C" w:rsidRPr="000E6D15">
        <w:rPr>
          <w:rFonts w:cstheme="minorHAnsi"/>
          <w:color w:val="auto"/>
          <w:vertAlign w:val="superscript"/>
        </w:rPr>
        <w:t>20</w:t>
      </w:r>
      <w:r w:rsidR="00C9300F" w:rsidRPr="000E6D15">
        <w:rPr>
          <w:rFonts w:cstheme="minorHAnsi"/>
          <w:color w:val="auto"/>
        </w:rPr>
        <w:t>. With such a laboratory facility</w:t>
      </w:r>
      <w:r w:rsidR="00A75C70" w:rsidRPr="000E6D15">
        <w:rPr>
          <w:rFonts w:cstheme="minorHAnsi"/>
          <w:color w:val="auto"/>
        </w:rPr>
        <w:t xml:space="preserve">, lightning can be </w:t>
      </w:r>
      <w:r w:rsidR="00C9300F" w:rsidRPr="000E6D15">
        <w:rPr>
          <w:rFonts w:cstheme="minorHAnsi"/>
          <w:color w:val="auto"/>
        </w:rPr>
        <w:t>easily</w:t>
      </w:r>
      <w:r w:rsidR="00A75C70" w:rsidRPr="000E6D15">
        <w:rPr>
          <w:rFonts w:cstheme="minorHAnsi"/>
          <w:color w:val="auto"/>
        </w:rPr>
        <w:t xml:space="preserve"> </w:t>
      </w:r>
      <w:r w:rsidR="00C9300F" w:rsidRPr="000E6D15">
        <w:rPr>
          <w:rFonts w:cstheme="minorHAnsi"/>
          <w:color w:val="auto"/>
        </w:rPr>
        <w:t>re</w:t>
      </w:r>
      <w:r w:rsidR="00A75C70" w:rsidRPr="000E6D15">
        <w:rPr>
          <w:rFonts w:cstheme="minorHAnsi"/>
          <w:color w:val="auto"/>
        </w:rPr>
        <w:t>produced and controlled with a high degree of accuracy</w:t>
      </w:r>
      <w:r w:rsidR="00094D9F" w:rsidRPr="000E6D15">
        <w:rPr>
          <w:rFonts w:cstheme="minorHAnsi"/>
          <w:color w:val="auto"/>
        </w:rPr>
        <w:t xml:space="preserve"> and repeatability</w:t>
      </w:r>
      <w:r w:rsidR="00A75C70" w:rsidRPr="000E6D15">
        <w:rPr>
          <w:rFonts w:cstheme="minorHAnsi"/>
          <w:color w:val="auto"/>
        </w:rPr>
        <w:t>, providing a test</w:t>
      </w:r>
      <w:r w:rsidR="00C9300F" w:rsidRPr="000E6D15">
        <w:rPr>
          <w:rFonts w:cstheme="minorHAnsi"/>
          <w:color w:val="auto"/>
        </w:rPr>
        <w:t xml:space="preserve"> </w:t>
      </w:r>
      <w:r w:rsidR="00A75C70" w:rsidRPr="000E6D15">
        <w:rPr>
          <w:rFonts w:cstheme="minorHAnsi"/>
          <w:color w:val="auto"/>
        </w:rPr>
        <w:t>bed for the development of new sensors and diagnostic techniques to understand lightning interactions and mechanisms</w:t>
      </w:r>
      <w:r w:rsidR="001F6EC0" w:rsidRPr="000E6D15">
        <w:rPr>
          <w:rFonts w:cstheme="minorHAnsi"/>
          <w:color w:val="auto"/>
        </w:rPr>
        <w:t xml:space="preserve"> </w:t>
      </w:r>
      <w:r w:rsidR="00C9300F" w:rsidRPr="000E6D15">
        <w:rPr>
          <w:rFonts w:cstheme="minorHAnsi"/>
          <w:color w:val="auto"/>
        </w:rPr>
        <w:t>better</w:t>
      </w:r>
      <w:r w:rsidR="007D214C" w:rsidRPr="000E6D15">
        <w:rPr>
          <w:rFonts w:cstheme="minorHAnsi"/>
          <w:color w:val="auto"/>
          <w:vertAlign w:val="superscript"/>
        </w:rPr>
        <w:t>21-23</w:t>
      </w:r>
      <w:r w:rsidR="00A75C70" w:rsidRPr="000E6D15">
        <w:rPr>
          <w:rFonts w:cstheme="minorHAnsi"/>
          <w:color w:val="auto"/>
        </w:rPr>
        <w:t>. One such technique is a recently developed and installed spectroscopic system</w:t>
      </w:r>
      <w:r w:rsidR="007D214C" w:rsidRPr="000E6D15">
        <w:rPr>
          <w:rFonts w:cstheme="minorHAnsi"/>
          <w:color w:val="auto"/>
          <w:vertAlign w:val="superscript"/>
        </w:rPr>
        <w:t>14,21</w:t>
      </w:r>
      <w:r w:rsidR="001F6EC0" w:rsidRPr="000E6D15">
        <w:rPr>
          <w:rFonts w:cstheme="minorHAnsi"/>
          <w:color w:val="auto"/>
        </w:rPr>
        <w:t xml:space="preserve"> </w:t>
      </w:r>
      <w:r w:rsidR="00A75C70" w:rsidRPr="000E6D15">
        <w:rPr>
          <w:rFonts w:cstheme="minorHAnsi"/>
          <w:color w:val="auto"/>
        </w:rPr>
        <w:t xml:space="preserve">which, like the </w:t>
      </w:r>
      <w:r w:rsidR="00BE3BEB" w:rsidRPr="000E6D15">
        <w:rPr>
          <w:rFonts w:cstheme="minorHAnsi"/>
          <w:color w:val="auto"/>
        </w:rPr>
        <w:t>spectroscopic</w:t>
      </w:r>
      <w:r w:rsidR="00A75C70" w:rsidRPr="000E6D15">
        <w:rPr>
          <w:rFonts w:cstheme="minorHAnsi"/>
          <w:color w:val="auto"/>
        </w:rPr>
        <w:t xml:space="preserve"> systems use</w:t>
      </w:r>
      <w:r w:rsidR="00A60BA5" w:rsidRPr="000E6D15">
        <w:rPr>
          <w:rFonts w:cstheme="minorHAnsi"/>
          <w:color w:val="auto"/>
        </w:rPr>
        <w:t>d</w:t>
      </w:r>
      <w:r w:rsidR="00A75C70" w:rsidRPr="000E6D15">
        <w:rPr>
          <w:rFonts w:cstheme="minorHAnsi"/>
          <w:color w:val="auto"/>
        </w:rPr>
        <w:t xml:space="preserve"> in natural ligh</w:t>
      </w:r>
      <w:r w:rsidR="00A60BA5" w:rsidRPr="000E6D15">
        <w:rPr>
          <w:rFonts w:cstheme="minorHAnsi"/>
          <w:color w:val="auto"/>
        </w:rPr>
        <w:t>tning studies, operates in the Ultraviolet (UV) to Near-I</w:t>
      </w:r>
      <w:r w:rsidR="00A75C70" w:rsidRPr="000E6D15">
        <w:rPr>
          <w:rFonts w:cstheme="minorHAnsi"/>
          <w:color w:val="auto"/>
        </w:rPr>
        <w:t>nfrared (NIR) range.</w:t>
      </w:r>
      <w:r w:rsidR="00F33088" w:rsidRPr="000E6D15">
        <w:rPr>
          <w:rFonts w:cstheme="minorHAnsi"/>
          <w:color w:val="auto"/>
        </w:rPr>
        <w:t xml:space="preserve"> It is a </w:t>
      </w:r>
      <w:r w:rsidR="00BE3BEB" w:rsidRPr="000E6D15">
        <w:rPr>
          <w:rFonts w:cstheme="minorHAnsi"/>
          <w:color w:val="auto"/>
        </w:rPr>
        <w:t>non-intrusive</w:t>
      </w:r>
      <w:r w:rsidR="00F33088" w:rsidRPr="000E6D15">
        <w:rPr>
          <w:rFonts w:cstheme="minorHAnsi"/>
          <w:color w:val="auto"/>
        </w:rPr>
        <w:t xml:space="preserve"> method which does not i</w:t>
      </w:r>
      <w:r w:rsidR="00C9300F" w:rsidRPr="000E6D15">
        <w:rPr>
          <w:rFonts w:cstheme="minorHAnsi"/>
          <w:color w:val="auto"/>
        </w:rPr>
        <w:t xml:space="preserve">nterfere with the lightning arc and is largely unaffected </w:t>
      </w:r>
      <w:r w:rsidR="002B4973" w:rsidRPr="000E6D15">
        <w:rPr>
          <w:rFonts w:cstheme="minorHAnsi"/>
          <w:color w:val="auto"/>
        </w:rPr>
        <w:t>by</w:t>
      </w:r>
      <w:r w:rsidR="00F33088" w:rsidRPr="000E6D15">
        <w:rPr>
          <w:rFonts w:cstheme="minorHAnsi"/>
          <w:color w:val="auto"/>
        </w:rPr>
        <w:t xml:space="preserve"> </w:t>
      </w:r>
      <w:r w:rsidR="00C9300F" w:rsidRPr="000E6D15">
        <w:rPr>
          <w:rFonts w:cstheme="minorHAnsi"/>
          <w:color w:val="auto"/>
        </w:rPr>
        <w:t xml:space="preserve">the </w:t>
      </w:r>
      <w:r w:rsidR="00F33088" w:rsidRPr="000E6D15">
        <w:rPr>
          <w:rFonts w:cstheme="minorHAnsi"/>
          <w:color w:val="auto"/>
        </w:rPr>
        <w:t>electromagnetic noise produced during a st</w:t>
      </w:r>
      <w:r w:rsidR="00A47168" w:rsidRPr="000E6D15">
        <w:rPr>
          <w:rFonts w:cstheme="minorHAnsi"/>
          <w:color w:val="auto"/>
        </w:rPr>
        <w:t>rike, unlike most electronic</w:t>
      </w:r>
      <w:r w:rsidR="001D2232" w:rsidRPr="000E6D15">
        <w:rPr>
          <w:rFonts w:cstheme="minorHAnsi"/>
          <w:color w:val="auto"/>
        </w:rPr>
        <w:t>ally</w:t>
      </w:r>
      <w:r w:rsidR="00F33088" w:rsidRPr="000E6D15">
        <w:rPr>
          <w:rFonts w:cstheme="minorHAnsi"/>
          <w:color w:val="auto"/>
        </w:rPr>
        <w:t xml:space="preserve"> based devices. </w:t>
      </w:r>
    </w:p>
    <w:p w14:paraId="2AC79A9F" w14:textId="6C59CF18" w:rsidR="00215AFC" w:rsidRPr="000E6D15" w:rsidRDefault="00215AFC" w:rsidP="0029370F">
      <w:pPr>
        <w:jc w:val="left"/>
        <w:rPr>
          <w:rFonts w:cstheme="minorHAnsi"/>
          <w:color w:val="auto"/>
        </w:rPr>
      </w:pPr>
    </w:p>
    <w:p w14:paraId="5C750E29" w14:textId="7059A435" w:rsidR="00C9300F" w:rsidRPr="000E6D15" w:rsidRDefault="00D2410B" w:rsidP="0029370F">
      <w:pPr>
        <w:jc w:val="left"/>
        <w:rPr>
          <w:rFonts w:cstheme="minorHAnsi"/>
          <w:color w:val="auto"/>
          <w:shd w:val="clear" w:color="auto" w:fill="FFFFFF" w:themeFill="background1"/>
        </w:rPr>
      </w:pPr>
      <w:r w:rsidRPr="000E6D15">
        <w:rPr>
          <w:rFonts w:cstheme="minorHAnsi"/>
          <w:color w:val="auto"/>
        </w:rPr>
        <w:t>T</w:t>
      </w:r>
      <w:r w:rsidR="008E7F0C" w:rsidRPr="000E6D15">
        <w:rPr>
          <w:rFonts w:cstheme="minorHAnsi"/>
          <w:color w:val="auto"/>
        </w:rPr>
        <w:t>he spectrograph system was used to observe the spectrum of a typical laboratory generated lightning arc consisting of a 100</w:t>
      </w:r>
      <w:r w:rsidR="00AE48AD" w:rsidRPr="000E6D15">
        <w:rPr>
          <w:rFonts w:cstheme="minorHAnsi"/>
          <w:color w:val="auto"/>
        </w:rPr>
        <w:t xml:space="preserve"> </w:t>
      </w:r>
      <w:r w:rsidR="008E7F0C" w:rsidRPr="000E6D15">
        <w:rPr>
          <w:rFonts w:cstheme="minorHAnsi"/>
          <w:color w:val="auto"/>
        </w:rPr>
        <w:t>kA peak critically damped oscillatory</w:t>
      </w:r>
      <w:r w:rsidR="00C9300F" w:rsidRPr="000E6D15">
        <w:rPr>
          <w:rFonts w:cstheme="minorHAnsi"/>
          <w:color w:val="auto"/>
        </w:rPr>
        <w:t>,</w:t>
      </w:r>
      <w:r w:rsidR="008E7F0C" w:rsidRPr="000E6D15">
        <w:rPr>
          <w:rFonts w:cstheme="minorHAnsi"/>
          <w:color w:val="auto"/>
        </w:rPr>
        <w:t xml:space="preserve"> 100</w:t>
      </w:r>
      <w:r w:rsidR="00AE48AD" w:rsidRPr="000E6D15">
        <w:rPr>
          <w:rFonts w:cstheme="minorHAnsi"/>
          <w:color w:val="auto"/>
        </w:rPr>
        <w:t xml:space="preserve"> </w:t>
      </w:r>
      <w:r w:rsidR="008E7F0C" w:rsidRPr="000E6D15">
        <w:rPr>
          <w:rFonts w:cstheme="minorHAnsi"/>
          <w:color w:val="auto"/>
        </w:rPr>
        <w:t>µs duration</w:t>
      </w:r>
      <w:r w:rsidR="00C9300F" w:rsidRPr="000E6D15">
        <w:rPr>
          <w:rFonts w:cstheme="minorHAnsi"/>
          <w:color w:val="auto"/>
        </w:rPr>
        <w:t>,</w:t>
      </w:r>
      <w:r w:rsidR="008E7F0C" w:rsidRPr="000E6D15">
        <w:rPr>
          <w:rFonts w:cstheme="minorHAnsi"/>
          <w:color w:val="auto"/>
        </w:rPr>
        <w:t xml:space="preserve"> 18/40</w:t>
      </w:r>
      <w:r w:rsidR="00AE48AD" w:rsidRPr="000E6D15">
        <w:rPr>
          <w:rFonts w:cstheme="minorHAnsi"/>
          <w:color w:val="auto"/>
        </w:rPr>
        <w:t xml:space="preserve"> µs</w:t>
      </w:r>
      <w:r w:rsidR="008E7F0C" w:rsidRPr="000E6D15">
        <w:rPr>
          <w:rFonts w:cstheme="minorHAnsi"/>
          <w:color w:val="auto"/>
        </w:rPr>
        <w:t xml:space="preserve"> waveform across an air gap between a pair of 60</w:t>
      </w:r>
      <w:r w:rsidR="00AE48AD" w:rsidRPr="000E6D15">
        <w:rPr>
          <w:rFonts w:cstheme="minorHAnsi"/>
          <w:color w:val="auto"/>
        </w:rPr>
        <w:t xml:space="preserve"> </w:t>
      </w:r>
      <w:r w:rsidR="008E7F0C" w:rsidRPr="000E6D15">
        <w:rPr>
          <w:rFonts w:cstheme="minorHAnsi"/>
          <w:color w:val="auto"/>
        </w:rPr>
        <w:t>mm dia</w:t>
      </w:r>
      <w:r w:rsidR="00925659" w:rsidRPr="000E6D15">
        <w:rPr>
          <w:rFonts w:cstheme="minorHAnsi"/>
          <w:color w:val="auto"/>
        </w:rPr>
        <w:t xml:space="preserve">meter tungsten electrodes </w:t>
      </w:r>
      <w:r w:rsidR="00C9300F" w:rsidRPr="000E6D15">
        <w:rPr>
          <w:rFonts w:cstheme="minorHAnsi"/>
          <w:color w:val="auto"/>
        </w:rPr>
        <w:t>separated by a</w:t>
      </w:r>
      <w:r w:rsidR="008E7F0C" w:rsidRPr="000E6D15">
        <w:rPr>
          <w:rFonts w:cstheme="minorHAnsi"/>
          <w:color w:val="auto"/>
        </w:rPr>
        <w:t xml:space="preserve"> 14</w:t>
      </w:r>
      <w:r w:rsidR="00AE48AD" w:rsidRPr="000E6D15">
        <w:rPr>
          <w:rFonts w:cstheme="minorHAnsi"/>
          <w:color w:val="auto"/>
        </w:rPr>
        <w:t xml:space="preserve"> </w:t>
      </w:r>
      <w:r w:rsidR="00C9300F" w:rsidRPr="000E6D15">
        <w:rPr>
          <w:rFonts w:cstheme="minorHAnsi"/>
          <w:color w:val="auto"/>
        </w:rPr>
        <w:t>mm air gap</w:t>
      </w:r>
      <w:r w:rsidR="008E7F0C" w:rsidRPr="000E6D15">
        <w:rPr>
          <w:rFonts w:cstheme="minorHAnsi"/>
          <w:color w:val="auto"/>
        </w:rPr>
        <w:t xml:space="preserve">. </w:t>
      </w:r>
      <w:r w:rsidR="001D2232" w:rsidRPr="000E6D15">
        <w:rPr>
          <w:rFonts w:cstheme="minorHAnsi"/>
          <w:color w:val="auto"/>
        </w:rPr>
        <w:t>A typical trace of this</w:t>
      </w:r>
      <w:r w:rsidR="00082343" w:rsidRPr="000E6D15">
        <w:rPr>
          <w:rFonts w:cstheme="minorHAnsi"/>
          <w:color w:val="auto"/>
        </w:rPr>
        <w:t xml:space="preserve"> </w:t>
      </w:r>
      <w:r w:rsidR="009874ED" w:rsidRPr="000E6D15">
        <w:rPr>
          <w:rFonts w:cstheme="minorHAnsi"/>
          <w:color w:val="auto"/>
        </w:rPr>
        <w:t xml:space="preserve">lightning arc </w:t>
      </w:r>
      <w:r w:rsidR="00082343" w:rsidRPr="000E6D15">
        <w:rPr>
          <w:rFonts w:cstheme="minorHAnsi"/>
          <w:color w:val="auto"/>
        </w:rPr>
        <w:t xml:space="preserve">waveform is shown in </w:t>
      </w:r>
      <w:r w:rsidR="009874ED" w:rsidRPr="000E6D15">
        <w:rPr>
          <w:rFonts w:cstheme="minorHAnsi"/>
          <w:b/>
          <w:color w:val="auto"/>
        </w:rPr>
        <w:t>F</w:t>
      </w:r>
      <w:r w:rsidR="00082343" w:rsidRPr="000E6D15">
        <w:rPr>
          <w:rFonts w:cstheme="minorHAnsi"/>
          <w:b/>
          <w:color w:val="auto"/>
        </w:rPr>
        <w:t>igure</w:t>
      </w:r>
      <w:r w:rsidR="009874ED" w:rsidRPr="000E6D15">
        <w:rPr>
          <w:rFonts w:cstheme="minorHAnsi"/>
          <w:b/>
          <w:color w:val="auto"/>
        </w:rPr>
        <w:t xml:space="preserve"> 1</w:t>
      </w:r>
      <w:r w:rsidR="009874ED" w:rsidRPr="000E6D15">
        <w:rPr>
          <w:rFonts w:cstheme="minorHAnsi"/>
          <w:color w:val="auto"/>
        </w:rPr>
        <w:t xml:space="preserve">. </w:t>
      </w:r>
      <w:r w:rsidR="008E7F0C" w:rsidRPr="000E6D15">
        <w:rPr>
          <w:rFonts w:cstheme="minorHAnsi"/>
          <w:color w:val="auto"/>
        </w:rPr>
        <w:t xml:space="preserve">The electrodes were positioned in an </w:t>
      </w:r>
      <w:r w:rsidR="00C9300F" w:rsidRPr="000E6D15">
        <w:rPr>
          <w:rFonts w:cstheme="minorHAnsi"/>
          <w:color w:val="auto"/>
        </w:rPr>
        <w:t>Electromagnetic Impulse (</w:t>
      </w:r>
      <w:r w:rsidR="008E7F0C" w:rsidRPr="000E6D15">
        <w:rPr>
          <w:rFonts w:cstheme="minorHAnsi"/>
          <w:color w:val="auto"/>
        </w:rPr>
        <w:t>EMI</w:t>
      </w:r>
      <w:r w:rsidR="00C9300F" w:rsidRPr="000E6D15">
        <w:rPr>
          <w:rFonts w:cstheme="minorHAnsi"/>
          <w:color w:val="auto"/>
        </w:rPr>
        <w:t>)</w:t>
      </w:r>
      <w:r w:rsidR="008E7F0C" w:rsidRPr="000E6D15">
        <w:rPr>
          <w:rFonts w:cstheme="minorHAnsi"/>
          <w:color w:val="auto"/>
        </w:rPr>
        <w:t xml:space="preserve"> light-tight</w:t>
      </w:r>
      <w:r w:rsidR="00C9300F" w:rsidRPr="000E6D15">
        <w:rPr>
          <w:rFonts w:cstheme="minorHAnsi"/>
          <w:color w:val="auto"/>
        </w:rPr>
        <w:t xml:space="preserve"> chamber so that the only </w:t>
      </w:r>
      <w:r w:rsidR="008E7F0C" w:rsidRPr="000E6D15">
        <w:rPr>
          <w:rFonts w:cstheme="minorHAnsi"/>
          <w:color w:val="auto"/>
        </w:rPr>
        <w:t xml:space="preserve">recorded </w:t>
      </w:r>
      <w:r w:rsidR="00C9300F" w:rsidRPr="000E6D15">
        <w:rPr>
          <w:rFonts w:cstheme="minorHAnsi"/>
          <w:color w:val="auto"/>
        </w:rPr>
        <w:t xml:space="preserve">light </w:t>
      </w:r>
      <w:r w:rsidR="008E7F0C" w:rsidRPr="000E6D15">
        <w:rPr>
          <w:rFonts w:cstheme="minorHAnsi"/>
          <w:color w:val="auto"/>
        </w:rPr>
        <w:t>was from the lightning arc itself, with a small amount of this light being transported via a</w:t>
      </w:r>
      <w:r w:rsidR="005226AC" w:rsidRPr="000E6D15">
        <w:rPr>
          <w:rFonts w:cstheme="minorHAnsi"/>
          <w:color w:val="auto"/>
        </w:rPr>
        <w:t xml:space="preserve"> 100</w:t>
      </w:r>
      <w:r w:rsidR="00F93B17">
        <w:rPr>
          <w:rFonts w:cstheme="minorHAnsi"/>
          <w:color w:val="auto"/>
        </w:rPr>
        <w:t xml:space="preserve"> </w:t>
      </w:r>
      <w:r w:rsidR="005226AC" w:rsidRPr="000E6D15">
        <w:rPr>
          <w:rFonts w:cstheme="minorHAnsi"/>
          <w:color w:val="auto"/>
        </w:rPr>
        <w:t>µm</w:t>
      </w:r>
      <w:r w:rsidR="0011682B" w:rsidRPr="000E6D15">
        <w:rPr>
          <w:rFonts w:cstheme="minorHAnsi"/>
          <w:color w:val="auto"/>
        </w:rPr>
        <w:t xml:space="preserve"> diameter</w:t>
      </w:r>
      <w:r w:rsidR="008E7F0C" w:rsidRPr="000E6D15">
        <w:rPr>
          <w:rFonts w:cstheme="minorHAnsi"/>
          <w:color w:val="auto"/>
        </w:rPr>
        <w:t xml:space="preserve"> </w:t>
      </w:r>
      <w:r w:rsidR="00B854CB" w:rsidRPr="000E6D15">
        <w:rPr>
          <w:rFonts w:cstheme="minorHAnsi"/>
          <w:color w:val="auto"/>
        </w:rPr>
        <w:t>fiber</w:t>
      </w:r>
      <w:r w:rsidR="00BE3BEB" w:rsidRPr="000E6D15">
        <w:rPr>
          <w:rFonts w:cstheme="minorHAnsi"/>
          <w:color w:val="auto"/>
        </w:rPr>
        <w:t xml:space="preserve"> optic</w:t>
      </w:r>
      <w:r w:rsidR="008E7F0C" w:rsidRPr="000E6D15">
        <w:rPr>
          <w:rFonts w:cstheme="minorHAnsi"/>
          <w:color w:val="auto"/>
        </w:rPr>
        <w:t>, positioned 2</w:t>
      </w:r>
      <w:r w:rsidR="00AE48AD" w:rsidRPr="000E6D15">
        <w:rPr>
          <w:rFonts w:cstheme="minorHAnsi"/>
          <w:color w:val="auto"/>
        </w:rPr>
        <w:t xml:space="preserve"> </w:t>
      </w:r>
      <w:r w:rsidR="008E7F0C" w:rsidRPr="000E6D15">
        <w:rPr>
          <w:rFonts w:cstheme="minorHAnsi"/>
          <w:color w:val="auto"/>
        </w:rPr>
        <w:t xml:space="preserve">m away and collimated to a </w:t>
      </w:r>
      <w:r w:rsidR="00046433" w:rsidRPr="000E6D15">
        <w:rPr>
          <w:rFonts w:cstheme="minorHAnsi"/>
          <w:color w:val="auto"/>
        </w:rPr>
        <w:t>0.</w:t>
      </w:r>
      <w:r w:rsidR="001F6EC0" w:rsidRPr="000E6D15">
        <w:rPr>
          <w:rFonts w:cstheme="minorHAnsi"/>
          <w:color w:val="auto"/>
        </w:rPr>
        <w:t>12</w:t>
      </w:r>
      <w:r w:rsidR="00223947" w:rsidRPr="000E6D15">
        <w:rPr>
          <w:rFonts w:cstheme="minorHAnsi"/>
          <w:color w:val="auto"/>
        </w:rPr>
        <w:t xml:space="preserve"> </w:t>
      </w:r>
      <w:r w:rsidR="00F93B17">
        <w:rPr>
          <w:color w:val="auto"/>
        </w:rPr>
        <w:t>°</w:t>
      </w:r>
      <w:r w:rsidR="001F6EC0" w:rsidRPr="000E6D15">
        <w:rPr>
          <w:rFonts w:cstheme="minorHAnsi"/>
          <w:color w:val="auto"/>
        </w:rPr>
        <w:t xml:space="preserve"> </w:t>
      </w:r>
      <w:r w:rsidR="001F6EC0" w:rsidRPr="000E6D15">
        <w:rPr>
          <w:rFonts w:cstheme="minorHAnsi"/>
          <w:color w:val="auto"/>
        </w:rPr>
        <w:lastRenderedPageBreak/>
        <w:t>viewing angle</w:t>
      </w:r>
      <w:r w:rsidR="00046433" w:rsidRPr="000E6D15">
        <w:rPr>
          <w:rFonts w:cstheme="minorHAnsi"/>
          <w:color w:val="auto"/>
        </w:rPr>
        <w:t xml:space="preserve"> </w:t>
      </w:r>
      <w:r w:rsidR="001D2232" w:rsidRPr="000E6D15">
        <w:rPr>
          <w:rFonts w:cstheme="minorHAnsi"/>
          <w:color w:val="auto"/>
        </w:rPr>
        <w:t>giving</w:t>
      </w:r>
      <w:r w:rsidR="00046433" w:rsidRPr="000E6D15">
        <w:rPr>
          <w:rFonts w:cstheme="minorHAnsi"/>
          <w:color w:val="auto"/>
        </w:rPr>
        <w:t xml:space="preserve"> a spot size of 4.2</w:t>
      </w:r>
      <w:r w:rsidR="00F93B17">
        <w:rPr>
          <w:rFonts w:cstheme="minorHAnsi"/>
          <w:color w:val="auto"/>
        </w:rPr>
        <w:t xml:space="preserve"> </w:t>
      </w:r>
      <w:r w:rsidR="00046433" w:rsidRPr="000E6D15">
        <w:rPr>
          <w:rFonts w:cstheme="minorHAnsi"/>
          <w:color w:val="auto"/>
        </w:rPr>
        <w:t>mm at the position of the arc</w:t>
      </w:r>
      <w:r w:rsidR="001F6EC0" w:rsidRPr="000E6D15">
        <w:rPr>
          <w:rFonts w:cstheme="minorHAnsi"/>
          <w:color w:val="auto"/>
        </w:rPr>
        <w:t>, to another EMI chamber containing the sp</w:t>
      </w:r>
      <w:r w:rsidR="00C9300F" w:rsidRPr="000E6D15">
        <w:rPr>
          <w:rFonts w:cstheme="minorHAnsi"/>
          <w:color w:val="auto"/>
        </w:rPr>
        <w:t xml:space="preserve">ectrograph system, as shown in </w:t>
      </w:r>
      <w:r w:rsidR="00C9300F" w:rsidRPr="000E6D15">
        <w:rPr>
          <w:rFonts w:cstheme="minorHAnsi"/>
          <w:b/>
          <w:color w:val="auto"/>
        </w:rPr>
        <w:t xml:space="preserve">Figure </w:t>
      </w:r>
      <w:r w:rsidR="009874ED" w:rsidRPr="000E6D15">
        <w:rPr>
          <w:rFonts w:cstheme="minorHAnsi"/>
          <w:b/>
          <w:color w:val="auto"/>
        </w:rPr>
        <w:t>2</w:t>
      </w:r>
      <w:r w:rsidR="00C9300F" w:rsidRPr="000E6D15">
        <w:rPr>
          <w:rFonts w:cstheme="minorHAnsi"/>
          <w:color w:val="auto"/>
        </w:rPr>
        <w:t xml:space="preserve">. The EMI chambers were used to minimize the adverse effects caused by the lightning event. </w:t>
      </w:r>
      <w:r w:rsidR="001F6EC0" w:rsidRPr="000E6D15">
        <w:rPr>
          <w:rFonts w:cstheme="minorHAnsi"/>
          <w:color w:val="auto"/>
        </w:rPr>
        <w:t>Th</w:t>
      </w:r>
      <w:r w:rsidR="00C9300F" w:rsidRPr="000E6D15">
        <w:rPr>
          <w:rFonts w:cstheme="minorHAnsi"/>
          <w:color w:val="auto"/>
        </w:rPr>
        <w:t xml:space="preserve">e </w:t>
      </w:r>
      <w:r w:rsidR="00B854CB" w:rsidRPr="000E6D15">
        <w:rPr>
          <w:rFonts w:cstheme="minorHAnsi"/>
          <w:color w:val="auto"/>
        </w:rPr>
        <w:t>fiber</w:t>
      </w:r>
      <w:r w:rsidR="00BE3BEB" w:rsidRPr="000E6D15">
        <w:rPr>
          <w:rFonts w:cstheme="minorHAnsi"/>
          <w:color w:val="auto"/>
        </w:rPr>
        <w:t xml:space="preserve"> optic</w:t>
      </w:r>
      <w:r w:rsidR="00C9300F" w:rsidRPr="000E6D15">
        <w:rPr>
          <w:rFonts w:cstheme="minorHAnsi"/>
          <w:color w:val="auto"/>
        </w:rPr>
        <w:t xml:space="preserve"> is terminated at the</w:t>
      </w:r>
      <w:r w:rsidR="001F6EC0" w:rsidRPr="000E6D15">
        <w:rPr>
          <w:rFonts w:cstheme="minorHAnsi"/>
          <w:color w:val="auto"/>
        </w:rPr>
        <w:t xml:space="preserve"> light-tight optic chassis</w:t>
      </w:r>
      <w:r w:rsidR="00495E62" w:rsidRPr="000E6D15">
        <w:rPr>
          <w:rFonts w:cstheme="minorHAnsi"/>
          <w:color w:val="auto"/>
        </w:rPr>
        <w:t xml:space="preserve"> based on a Czerny-Turner configuration</w:t>
      </w:r>
      <w:r w:rsidR="00082343" w:rsidRPr="000E6D15">
        <w:rPr>
          <w:rFonts w:cstheme="minorHAnsi"/>
          <w:color w:val="auto"/>
        </w:rPr>
        <w:t xml:space="preserve"> of focal length 30</w:t>
      </w:r>
      <w:r w:rsidR="00F93B17">
        <w:rPr>
          <w:rFonts w:cstheme="minorHAnsi"/>
          <w:color w:val="auto"/>
        </w:rPr>
        <w:t xml:space="preserve"> </w:t>
      </w:r>
      <w:r w:rsidR="00082343" w:rsidRPr="000E6D15">
        <w:rPr>
          <w:rFonts w:cstheme="minorHAnsi"/>
          <w:color w:val="auto"/>
        </w:rPr>
        <w:t>cm</w:t>
      </w:r>
      <w:r w:rsidR="001F6EC0" w:rsidRPr="000E6D15">
        <w:rPr>
          <w:rFonts w:cstheme="minorHAnsi"/>
          <w:color w:val="auto"/>
        </w:rPr>
        <w:t>, with the light passing through a</w:t>
      </w:r>
      <w:r w:rsidR="00C9300F" w:rsidRPr="000E6D15">
        <w:rPr>
          <w:rFonts w:cstheme="minorHAnsi"/>
          <w:color w:val="auto"/>
        </w:rPr>
        <w:t>n adjustable</w:t>
      </w:r>
      <w:r w:rsidR="001F6EC0" w:rsidRPr="000E6D15">
        <w:rPr>
          <w:rFonts w:cstheme="minorHAnsi"/>
          <w:color w:val="auto"/>
        </w:rPr>
        <w:t xml:space="preserve"> </w:t>
      </w:r>
      <w:r w:rsidR="00AE06CE" w:rsidRPr="000E6D15">
        <w:rPr>
          <w:rFonts w:cstheme="minorHAnsi"/>
          <w:color w:val="auto"/>
        </w:rPr>
        <w:t>100</w:t>
      </w:r>
      <w:r w:rsidR="00223947" w:rsidRPr="000E6D15">
        <w:rPr>
          <w:rFonts w:cstheme="minorHAnsi"/>
          <w:color w:val="auto"/>
        </w:rPr>
        <w:t xml:space="preserve"> </w:t>
      </w:r>
      <w:r w:rsidR="001F6EC0" w:rsidRPr="000E6D15">
        <w:rPr>
          <w:rFonts w:cstheme="minorHAnsi"/>
          <w:color w:val="auto"/>
        </w:rPr>
        <w:t xml:space="preserve">µm slit and onto </w:t>
      </w:r>
      <w:r w:rsidR="001F6EC0" w:rsidRPr="000E6D15">
        <w:rPr>
          <w:rFonts w:cstheme="minorHAnsi"/>
          <w:color w:val="auto"/>
          <w:shd w:val="clear" w:color="auto" w:fill="FFFFFF" w:themeFill="background1"/>
        </w:rPr>
        <w:t xml:space="preserve">a </w:t>
      </w:r>
      <w:r w:rsidR="005A3EFB" w:rsidRPr="000E6D15">
        <w:rPr>
          <w:rFonts w:cstheme="minorHAnsi"/>
          <w:color w:val="auto"/>
          <w:shd w:val="clear" w:color="auto" w:fill="FFFFFF" w:themeFill="background1"/>
        </w:rPr>
        <w:t>900</w:t>
      </w:r>
      <w:r w:rsidR="00223947" w:rsidRPr="000E6D15">
        <w:rPr>
          <w:rFonts w:cstheme="minorHAnsi"/>
          <w:color w:val="auto"/>
          <w:shd w:val="clear" w:color="auto" w:fill="FFFFFF" w:themeFill="background1"/>
        </w:rPr>
        <w:t xml:space="preserve"> </w:t>
      </w:r>
      <w:r w:rsidR="001F6EC0" w:rsidRPr="000E6D15">
        <w:rPr>
          <w:rFonts w:cstheme="minorHAnsi"/>
          <w:color w:val="auto"/>
          <w:shd w:val="clear" w:color="auto" w:fill="FFFFFF" w:themeFill="background1"/>
        </w:rPr>
        <w:t xml:space="preserve">ln/mm </w:t>
      </w:r>
      <w:r w:rsidR="005B1127" w:rsidRPr="000E6D15">
        <w:rPr>
          <w:rFonts w:cstheme="minorHAnsi"/>
          <w:color w:val="auto"/>
          <w:shd w:val="clear" w:color="auto" w:fill="FFFFFF" w:themeFill="background1"/>
        </w:rPr>
        <w:t>550</w:t>
      </w:r>
      <w:r w:rsidR="00A90241" w:rsidRPr="000E6D15">
        <w:rPr>
          <w:rFonts w:cstheme="minorHAnsi"/>
          <w:color w:val="auto"/>
          <w:shd w:val="clear" w:color="auto" w:fill="FFFFFF" w:themeFill="background1"/>
        </w:rPr>
        <w:t xml:space="preserve"> blaze </w:t>
      </w:r>
      <w:r w:rsidR="001F6EC0" w:rsidRPr="000E6D15">
        <w:rPr>
          <w:rFonts w:cstheme="minorHAnsi"/>
          <w:color w:val="auto"/>
          <w:shd w:val="clear" w:color="auto" w:fill="FFFFFF" w:themeFill="background1"/>
        </w:rPr>
        <w:t xml:space="preserve">rotatable grating via </w:t>
      </w:r>
      <w:r w:rsidR="002D598E" w:rsidRPr="000E6D15">
        <w:rPr>
          <w:rFonts w:cstheme="minorHAnsi"/>
          <w:color w:val="auto"/>
          <w:shd w:val="clear" w:color="auto" w:fill="FFFFFF" w:themeFill="background1"/>
        </w:rPr>
        <w:t>three</w:t>
      </w:r>
      <w:r w:rsidR="001F6EC0" w:rsidRPr="000E6D15">
        <w:rPr>
          <w:rFonts w:cstheme="minorHAnsi"/>
          <w:color w:val="auto"/>
          <w:shd w:val="clear" w:color="auto" w:fill="FFFFFF" w:themeFill="background1"/>
        </w:rPr>
        <w:t xml:space="preserve"> mirrors</w:t>
      </w:r>
      <w:r w:rsidR="00C9300F" w:rsidRPr="000E6D15">
        <w:rPr>
          <w:rFonts w:cstheme="minorHAnsi"/>
          <w:color w:val="auto"/>
          <w:shd w:val="clear" w:color="auto" w:fill="FFFFFF" w:themeFill="background1"/>
        </w:rPr>
        <w:t xml:space="preserve">, onto </w:t>
      </w:r>
      <w:r w:rsidR="001D2232" w:rsidRPr="000E6D15">
        <w:rPr>
          <w:rFonts w:cstheme="minorHAnsi"/>
          <w:color w:val="auto"/>
          <w:shd w:val="clear" w:color="auto" w:fill="FFFFFF" w:themeFill="background1"/>
        </w:rPr>
        <w:t>a</w:t>
      </w:r>
      <w:r w:rsidR="002D598E" w:rsidRPr="000E6D15">
        <w:rPr>
          <w:rFonts w:cstheme="minorHAnsi"/>
          <w:color w:val="auto"/>
          <w:shd w:val="clear" w:color="auto" w:fill="FFFFFF" w:themeFill="background1"/>
        </w:rPr>
        <w:t xml:space="preserve"> </w:t>
      </w:r>
      <w:r w:rsidR="00A90241" w:rsidRPr="000E6D15">
        <w:rPr>
          <w:rFonts w:cstheme="minorHAnsi"/>
          <w:color w:val="auto"/>
          <w:shd w:val="clear" w:color="auto" w:fill="FFFFFF" w:themeFill="background1"/>
        </w:rPr>
        <w:t>1</w:t>
      </w:r>
      <w:r w:rsidR="00F93B17">
        <w:rPr>
          <w:rFonts w:cstheme="minorHAnsi"/>
          <w:color w:val="auto"/>
          <w:shd w:val="clear" w:color="auto" w:fill="FFFFFF" w:themeFill="background1"/>
        </w:rPr>
        <w:t>,</w:t>
      </w:r>
      <w:r w:rsidR="00A90241" w:rsidRPr="000E6D15">
        <w:rPr>
          <w:rFonts w:cstheme="minorHAnsi"/>
          <w:color w:val="auto"/>
          <w:shd w:val="clear" w:color="auto" w:fill="FFFFFF" w:themeFill="background1"/>
        </w:rPr>
        <w:t>024 x 1</w:t>
      </w:r>
      <w:r w:rsidR="00F93B17">
        <w:rPr>
          <w:rFonts w:cstheme="minorHAnsi"/>
          <w:color w:val="auto"/>
          <w:shd w:val="clear" w:color="auto" w:fill="FFFFFF" w:themeFill="background1"/>
        </w:rPr>
        <w:t>,</w:t>
      </w:r>
      <w:r w:rsidR="00A90241" w:rsidRPr="000E6D15">
        <w:rPr>
          <w:rFonts w:cstheme="minorHAnsi"/>
          <w:color w:val="auto"/>
          <w:shd w:val="clear" w:color="auto" w:fill="FFFFFF" w:themeFill="background1"/>
        </w:rPr>
        <w:t xml:space="preserve">024 pixel </w:t>
      </w:r>
      <w:r w:rsidR="002D598E" w:rsidRPr="000E6D15">
        <w:rPr>
          <w:rFonts w:cstheme="minorHAnsi"/>
          <w:color w:val="auto"/>
          <w:shd w:val="clear" w:color="auto" w:fill="FFFFFF" w:themeFill="background1"/>
        </w:rPr>
        <w:t>digita</w:t>
      </w:r>
      <w:r w:rsidR="008E7F0C" w:rsidRPr="000E6D15">
        <w:rPr>
          <w:rFonts w:cstheme="minorHAnsi"/>
          <w:color w:val="auto"/>
          <w:shd w:val="clear" w:color="auto" w:fill="FFFFFF" w:themeFill="background1"/>
        </w:rPr>
        <w:t xml:space="preserve">l camera, as shown in </w:t>
      </w:r>
      <w:r w:rsidR="00C9300F" w:rsidRPr="000E6D15">
        <w:rPr>
          <w:rFonts w:cstheme="minorHAnsi"/>
          <w:b/>
          <w:color w:val="auto"/>
          <w:shd w:val="clear" w:color="auto" w:fill="FFFFFF" w:themeFill="background1"/>
        </w:rPr>
        <w:t>F</w:t>
      </w:r>
      <w:r w:rsidR="008E7F0C" w:rsidRPr="000E6D15">
        <w:rPr>
          <w:rFonts w:cstheme="minorHAnsi"/>
          <w:b/>
          <w:color w:val="auto"/>
          <w:shd w:val="clear" w:color="auto" w:fill="FFFFFF" w:themeFill="background1"/>
        </w:rPr>
        <w:t xml:space="preserve">igure </w:t>
      </w:r>
      <w:r w:rsidR="009874ED" w:rsidRPr="000E6D15">
        <w:rPr>
          <w:rFonts w:cstheme="minorHAnsi"/>
          <w:b/>
          <w:color w:val="auto"/>
          <w:shd w:val="clear" w:color="auto" w:fill="FFFFFF" w:themeFill="background1"/>
        </w:rPr>
        <w:t>3</w:t>
      </w:r>
      <w:r w:rsidR="00C9300F" w:rsidRPr="000E6D15">
        <w:rPr>
          <w:rFonts w:cstheme="minorHAnsi"/>
          <w:color w:val="auto"/>
          <w:shd w:val="clear" w:color="auto" w:fill="FFFFFF" w:themeFill="background1"/>
        </w:rPr>
        <w:t>. In th</w:t>
      </w:r>
      <w:r w:rsidR="001D2232" w:rsidRPr="000E6D15">
        <w:rPr>
          <w:rFonts w:cstheme="minorHAnsi"/>
          <w:color w:val="auto"/>
          <w:shd w:val="clear" w:color="auto" w:fill="FFFFFF" w:themeFill="background1"/>
        </w:rPr>
        <w:t>is</w:t>
      </w:r>
      <w:r w:rsidR="00C9300F" w:rsidRPr="000E6D15">
        <w:rPr>
          <w:rFonts w:cstheme="minorHAnsi"/>
          <w:color w:val="auto"/>
          <w:shd w:val="clear" w:color="auto" w:fill="FFFFFF" w:themeFill="background1"/>
        </w:rPr>
        <w:t xml:space="preserve"> case, </w:t>
      </w:r>
      <w:r w:rsidR="001D2232" w:rsidRPr="000E6D15">
        <w:rPr>
          <w:rFonts w:cstheme="minorHAnsi"/>
          <w:color w:val="auto"/>
          <w:shd w:val="clear" w:color="auto" w:fill="FFFFFF" w:themeFill="background1"/>
        </w:rPr>
        <w:t xml:space="preserve">the </w:t>
      </w:r>
      <w:r w:rsidR="00DA04C2" w:rsidRPr="000E6D15">
        <w:rPr>
          <w:rFonts w:cstheme="minorHAnsi"/>
          <w:color w:val="auto"/>
          <w:shd w:val="clear" w:color="auto" w:fill="FFFFFF" w:themeFill="background1"/>
        </w:rPr>
        <w:t>optical setup gives</w:t>
      </w:r>
      <w:r w:rsidR="002D598E" w:rsidRPr="000E6D15">
        <w:rPr>
          <w:rFonts w:cstheme="minorHAnsi"/>
          <w:color w:val="auto"/>
        </w:rPr>
        <w:t xml:space="preserve"> a spectral resolution of 0.</w:t>
      </w:r>
      <w:r w:rsidR="005B1127" w:rsidRPr="000E6D15">
        <w:rPr>
          <w:rFonts w:cstheme="minorHAnsi"/>
          <w:color w:val="auto"/>
        </w:rPr>
        <w:t>6</w:t>
      </w:r>
      <w:r w:rsidR="00AE48AD" w:rsidRPr="000E6D15">
        <w:rPr>
          <w:rFonts w:cstheme="minorHAnsi"/>
          <w:color w:val="auto"/>
        </w:rPr>
        <w:t xml:space="preserve"> </w:t>
      </w:r>
      <w:r w:rsidR="002D598E" w:rsidRPr="000E6D15">
        <w:rPr>
          <w:rFonts w:cstheme="minorHAnsi"/>
          <w:color w:val="auto"/>
        </w:rPr>
        <w:t>nm across an approximately</w:t>
      </w:r>
      <w:r w:rsidR="00007154" w:rsidRPr="000E6D15">
        <w:rPr>
          <w:rFonts w:cstheme="minorHAnsi"/>
          <w:color w:val="auto"/>
        </w:rPr>
        <w:t xml:space="preserve"> 140</w:t>
      </w:r>
      <w:r w:rsidR="00AE48AD" w:rsidRPr="000E6D15">
        <w:rPr>
          <w:rFonts w:cstheme="minorHAnsi"/>
          <w:color w:val="auto"/>
        </w:rPr>
        <w:t xml:space="preserve"> </w:t>
      </w:r>
      <w:r w:rsidR="00007154" w:rsidRPr="000E6D15">
        <w:rPr>
          <w:rFonts w:cstheme="minorHAnsi"/>
          <w:color w:val="auto"/>
        </w:rPr>
        <w:t>nm subrange</w:t>
      </w:r>
      <w:r w:rsidR="002D598E" w:rsidRPr="000E6D15">
        <w:rPr>
          <w:rFonts w:cstheme="minorHAnsi"/>
          <w:color w:val="auto"/>
        </w:rPr>
        <w:t xml:space="preserve"> within</w:t>
      </w:r>
      <w:r w:rsidR="008E7F0C" w:rsidRPr="000E6D15">
        <w:rPr>
          <w:rFonts w:cstheme="minorHAnsi"/>
          <w:color w:val="auto"/>
        </w:rPr>
        <w:t xml:space="preserve"> an approximate full range of 800</w:t>
      </w:r>
      <w:r w:rsidR="00AE48AD" w:rsidRPr="000E6D15">
        <w:rPr>
          <w:rFonts w:cstheme="minorHAnsi"/>
          <w:color w:val="auto"/>
        </w:rPr>
        <w:t xml:space="preserve"> </w:t>
      </w:r>
      <w:r w:rsidR="008E7F0C" w:rsidRPr="000E6D15">
        <w:rPr>
          <w:rFonts w:cstheme="minorHAnsi"/>
          <w:color w:val="auto"/>
        </w:rPr>
        <w:t>nm across UV to NIR wavelengths</w:t>
      </w:r>
      <w:r w:rsidR="001D2232" w:rsidRPr="000E6D15">
        <w:rPr>
          <w:rFonts w:cstheme="minorHAnsi"/>
          <w:color w:val="auto"/>
        </w:rPr>
        <w:t>. T</w:t>
      </w:r>
      <w:r w:rsidR="00DA04C2" w:rsidRPr="000E6D15">
        <w:rPr>
          <w:rFonts w:cstheme="minorHAnsi"/>
          <w:color w:val="auto"/>
        </w:rPr>
        <w:t xml:space="preserve">he spectral resolution is </w:t>
      </w:r>
      <w:r w:rsidR="001D2232" w:rsidRPr="000E6D15">
        <w:rPr>
          <w:rFonts w:cstheme="minorHAnsi"/>
          <w:color w:val="auto"/>
        </w:rPr>
        <w:t xml:space="preserve">measured as </w:t>
      </w:r>
      <w:r w:rsidR="00DA04C2" w:rsidRPr="000E6D15">
        <w:rPr>
          <w:rFonts w:cstheme="minorHAnsi"/>
          <w:color w:val="auto"/>
        </w:rPr>
        <w:t>the ability of the spectrograph to distinguish two close peaks</w:t>
      </w:r>
      <w:r w:rsidR="001D2232" w:rsidRPr="000E6D15">
        <w:rPr>
          <w:rFonts w:cstheme="minorHAnsi"/>
          <w:color w:val="auto"/>
        </w:rPr>
        <w:t>, and t</w:t>
      </w:r>
      <w:r w:rsidR="00007154" w:rsidRPr="000E6D15">
        <w:rPr>
          <w:rFonts w:cstheme="minorHAnsi"/>
          <w:color w:val="auto"/>
        </w:rPr>
        <w:t>he position of the subrange</w:t>
      </w:r>
      <w:r w:rsidR="008E7F0C" w:rsidRPr="000E6D15">
        <w:rPr>
          <w:rFonts w:cstheme="minorHAnsi"/>
          <w:color w:val="auto"/>
        </w:rPr>
        <w:t xml:space="preserve"> within the full range can be adjusted by rotating the grating.</w:t>
      </w:r>
      <w:r w:rsidR="00C9300F" w:rsidRPr="000E6D15">
        <w:rPr>
          <w:rFonts w:cstheme="minorHAnsi"/>
          <w:color w:val="auto"/>
        </w:rPr>
        <w:t xml:space="preserve"> A key component of the system is the choice of </w:t>
      </w:r>
      <w:r w:rsidR="00BE3BEB" w:rsidRPr="000E6D15">
        <w:rPr>
          <w:rFonts w:cstheme="minorHAnsi"/>
          <w:color w:val="auto"/>
        </w:rPr>
        <w:t xml:space="preserve">diffraction </w:t>
      </w:r>
      <w:r w:rsidR="00C9300F" w:rsidRPr="000E6D15">
        <w:rPr>
          <w:rFonts w:cstheme="minorHAnsi"/>
          <w:color w:val="auto"/>
        </w:rPr>
        <w:t xml:space="preserve">grating which dictates the wavelength range and the spectral resolution, with the former being inversely proportional to the latter. Typically, a </w:t>
      </w:r>
      <w:r w:rsidR="00FF08F8" w:rsidRPr="000E6D15">
        <w:rPr>
          <w:rFonts w:cstheme="minorHAnsi"/>
          <w:color w:val="auto"/>
        </w:rPr>
        <w:t xml:space="preserve">broad </w:t>
      </w:r>
      <w:r w:rsidR="00C9300F" w:rsidRPr="000E6D15">
        <w:rPr>
          <w:rFonts w:cstheme="minorHAnsi"/>
          <w:color w:val="auto"/>
        </w:rPr>
        <w:t xml:space="preserve">wavelength range is needed to locate </w:t>
      </w:r>
      <w:r w:rsidR="00FF08F8" w:rsidRPr="000E6D15">
        <w:rPr>
          <w:rFonts w:cstheme="minorHAnsi"/>
          <w:color w:val="auto"/>
        </w:rPr>
        <w:t xml:space="preserve">multiple </w:t>
      </w:r>
      <w:r w:rsidR="00DD2E35" w:rsidRPr="000E6D15">
        <w:rPr>
          <w:rFonts w:cstheme="minorHAnsi"/>
          <w:color w:val="auto"/>
        </w:rPr>
        <w:t>atomic lines</w:t>
      </w:r>
      <w:r w:rsidR="00C9300F" w:rsidRPr="000E6D15">
        <w:rPr>
          <w:rFonts w:cstheme="minorHAnsi"/>
          <w:color w:val="auto"/>
        </w:rPr>
        <w:t xml:space="preserve"> whereas a high spectral resolution is needed to measure their position accurately; this cannot be physically achieved with a single grating</w:t>
      </w:r>
      <w:r w:rsidR="00704404" w:rsidRPr="000E6D15">
        <w:rPr>
          <w:rFonts w:cstheme="minorHAnsi"/>
          <w:color w:val="auto"/>
        </w:rPr>
        <w:t xml:space="preserve"> for this type of spectrograph</w:t>
      </w:r>
      <w:r w:rsidR="00C9300F" w:rsidRPr="000E6D15">
        <w:rPr>
          <w:rFonts w:cstheme="minorHAnsi"/>
          <w:color w:val="auto"/>
        </w:rPr>
        <w:t xml:space="preserve">. Therefore, data from several </w:t>
      </w:r>
      <w:r w:rsidR="00BE3BEB" w:rsidRPr="000E6D15">
        <w:rPr>
          <w:rFonts w:cstheme="minorHAnsi"/>
          <w:color w:val="auto"/>
        </w:rPr>
        <w:t>subranges</w:t>
      </w:r>
      <w:r w:rsidR="00C9300F" w:rsidRPr="000E6D15">
        <w:rPr>
          <w:rFonts w:cstheme="minorHAnsi"/>
          <w:color w:val="auto"/>
        </w:rPr>
        <w:t xml:space="preserve">, with high resolution, are taken at various positions across the UV to NIR range. </w:t>
      </w:r>
      <w:r w:rsidR="00F93B17">
        <w:rPr>
          <w:rFonts w:cstheme="minorHAnsi"/>
          <w:color w:val="auto"/>
        </w:rPr>
        <w:t>These</w:t>
      </w:r>
      <w:r w:rsidR="00F93B17" w:rsidRPr="000E6D15">
        <w:rPr>
          <w:rFonts w:cstheme="minorHAnsi"/>
          <w:color w:val="auto"/>
        </w:rPr>
        <w:t xml:space="preserve"> </w:t>
      </w:r>
      <w:r w:rsidR="00C9300F" w:rsidRPr="000E6D15">
        <w:rPr>
          <w:rFonts w:cstheme="minorHAnsi"/>
          <w:color w:val="auto"/>
        </w:rPr>
        <w:t xml:space="preserve">data </w:t>
      </w:r>
      <w:r w:rsidR="00F93B17">
        <w:rPr>
          <w:rFonts w:cstheme="minorHAnsi"/>
          <w:color w:val="auto"/>
        </w:rPr>
        <w:t>are</w:t>
      </w:r>
      <w:r w:rsidR="00F93B17" w:rsidRPr="000E6D15">
        <w:rPr>
          <w:rFonts w:cstheme="minorHAnsi"/>
          <w:color w:val="auto"/>
        </w:rPr>
        <w:t xml:space="preserve"> </w:t>
      </w:r>
      <w:r w:rsidR="00495E62" w:rsidRPr="000E6D15">
        <w:rPr>
          <w:rFonts w:cstheme="minorHAnsi"/>
          <w:color w:val="auto"/>
        </w:rPr>
        <w:t xml:space="preserve">stepped and glued </w:t>
      </w:r>
      <w:r w:rsidR="00C9300F" w:rsidRPr="000E6D15">
        <w:rPr>
          <w:rFonts w:cstheme="minorHAnsi"/>
          <w:color w:val="auto"/>
        </w:rPr>
        <w:t>together to form a composite spectrum.</w:t>
      </w:r>
    </w:p>
    <w:p w14:paraId="58A9BD9C" w14:textId="77777777" w:rsidR="00925659" w:rsidRPr="000E6D15" w:rsidRDefault="00925659" w:rsidP="0029370F">
      <w:pPr>
        <w:jc w:val="left"/>
        <w:rPr>
          <w:rFonts w:cstheme="minorHAnsi"/>
          <w:color w:val="auto"/>
        </w:rPr>
      </w:pPr>
    </w:p>
    <w:p w14:paraId="4C6AA9E7" w14:textId="49BCDBE0" w:rsidR="001F6EC0" w:rsidRPr="000E6D15" w:rsidRDefault="008E7F0C" w:rsidP="0029370F">
      <w:pPr>
        <w:jc w:val="left"/>
        <w:rPr>
          <w:rFonts w:cstheme="minorHAnsi"/>
          <w:color w:val="auto"/>
        </w:rPr>
      </w:pPr>
      <w:r w:rsidRPr="000E6D15">
        <w:rPr>
          <w:rFonts w:cstheme="minorHAnsi"/>
          <w:color w:val="auto"/>
        </w:rPr>
        <w:t>In practice</w:t>
      </w:r>
      <w:r w:rsidR="00925659" w:rsidRPr="000E6D15">
        <w:rPr>
          <w:rFonts w:cstheme="minorHAnsi"/>
          <w:color w:val="auto"/>
        </w:rPr>
        <w:t xml:space="preserve">, due </w:t>
      </w:r>
      <w:r w:rsidR="004E6490" w:rsidRPr="000E6D15">
        <w:rPr>
          <w:rFonts w:cstheme="minorHAnsi"/>
          <w:color w:val="auto"/>
        </w:rPr>
        <w:t xml:space="preserve">to limitations in the </w:t>
      </w:r>
      <w:r w:rsidR="00B854CB" w:rsidRPr="000E6D15">
        <w:rPr>
          <w:rFonts w:cstheme="minorHAnsi"/>
          <w:color w:val="auto"/>
        </w:rPr>
        <w:t>fiber</w:t>
      </w:r>
      <w:r w:rsidR="00BE3BEB" w:rsidRPr="000E6D15">
        <w:rPr>
          <w:rFonts w:cstheme="minorHAnsi"/>
          <w:color w:val="auto"/>
        </w:rPr>
        <w:t xml:space="preserve"> optic</w:t>
      </w:r>
      <w:r w:rsidR="00925659" w:rsidRPr="000E6D15">
        <w:rPr>
          <w:rFonts w:cstheme="minorHAnsi"/>
          <w:color w:val="auto"/>
        </w:rPr>
        <w:t xml:space="preserve"> light transmission, a spectrum wavelength range of 450</w:t>
      </w:r>
      <w:r w:rsidR="00223947" w:rsidRPr="000E6D15">
        <w:rPr>
          <w:rFonts w:cstheme="minorHAnsi"/>
          <w:color w:val="auto"/>
        </w:rPr>
        <w:t xml:space="preserve"> </w:t>
      </w:r>
      <w:r w:rsidR="00925659" w:rsidRPr="000E6D15">
        <w:rPr>
          <w:rFonts w:cstheme="minorHAnsi"/>
          <w:color w:val="auto"/>
        </w:rPr>
        <w:t>nm to 890</w:t>
      </w:r>
      <w:r w:rsidR="00223947" w:rsidRPr="000E6D15">
        <w:rPr>
          <w:rFonts w:cstheme="minorHAnsi"/>
          <w:color w:val="auto"/>
        </w:rPr>
        <w:t xml:space="preserve"> </w:t>
      </w:r>
      <w:r w:rsidR="00925659" w:rsidRPr="000E6D15">
        <w:rPr>
          <w:rFonts w:cstheme="minorHAnsi"/>
          <w:color w:val="auto"/>
        </w:rPr>
        <w:t xml:space="preserve">nm was </w:t>
      </w:r>
      <w:r w:rsidR="00A06045" w:rsidRPr="000E6D15">
        <w:rPr>
          <w:rFonts w:cstheme="minorHAnsi"/>
          <w:color w:val="auto"/>
        </w:rPr>
        <w:t>recorded</w:t>
      </w:r>
      <w:r w:rsidR="00925659" w:rsidRPr="000E6D15">
        <w:rPr>
          <w:rFonts w:cstheme="minorHAnsi"/>
          <w:color w:val="auto"/>
        </w:rPr>
        <w:t>. Starting at 450</w:t>
      </w:r>
      <w:r w:rsidR="00223947" w:rsidRPr="000E6D15">
        <w:rPr>
          <w:rFonts w:cstheme="minorHAnsi"/>
          <w:color w:val="auto"/>
        </w:rPr>
        <w:t xml:space="preserve"> </w:t>
      </w:r>
      <w:r w:rsidR="00925659" w:rsidRPr="000E6D15">
        <w:rPr>
          <w:rFonts w:cstheme="minorHAnsi"/>
          <w:color w:val="auto"/>
        </w:rPr>
        <w:t xml:space="preserve">nm, light from four independent generated lightning arcs </w:t>
      </w:r>
      <w:r w:rsidR="00F93B17">
        <w:rPr>
          <w:rFonts w:cstheme="minorHAnsi"/>
          <w:color w:val="auto"/>
        </w:rPr>
        <w:t>was</w:t>
      </w:r>
      <w:r w:rsidR="00F93B17" w:rsidRPr="000E6D15">
        <w:rPr>
          <w:rFonts w:cstheme="minorHAnsi"/>
          <w:color w:val="auto"/>
        </w:rPr>
        <w:t xml:space="preserve"> </w:t>
      </w:r>
      <w:r w:rsidR="00925659" w:rsidRPr="000E6D15">
        <w:rPr>
          <w:rFonts w:cstheme="minorHAnsi"/>
          <w:color w:val="auto"/>
        </w:rPr>
        <w:t>recorded, background noise was subtracted, and they were then averaged. The wavelength range was then shifted to 550</w:t>
      </w:r>
      <w:r w:rsidR="00223947" w:rsidRPr="000E6D15">
        <w:rPr>
          <w:rFonts w:cstheme="minorHAnsi"/>
          <w:color w:val="auto"/>
        </w:rPr>
        <w:t xml:space="preserve"> nm, giving a</w:t>
      </w:r>
      <w:r w:rsidR="00925659" w:rsidRPr="000E6D15">
        <w:rPr>
          <w:rFonts w:cstheme="minorHAnsi"/>
          <w:color w:val="auto"/>
        </w:rPr>
        <w:t xml:space="preserve"> 40</w:t>
      </w:r>
      <w:r w:rsidR="00223947" w:rsidRPr="000E6D15">
        <w:rPr>
          <w:rFonts w:cstheme="minorHAnsi"/>
          <w:color w:val="auto"/>
        </w:rPr>
        <w:t xml:space="preserve"> </w:t>
      </w:r>
      <w:r w:rsidR="00925659" w:rsidRPr="000E6D15">
        <w:rPr>
          <w:rFonts w:cstheme="minorHAnsi"/>
          <w:color w:val="auto"/>
        </w:rPr>
        <w:t>nm data overlap, with light from another four generated lightning arcs recorded and averaged. This was repeated until 890</w:t>
      </w:r>
      <w:r w:rsidR="00223947" w:rsidRPr="000E6D15">
        <w:rPr>
          <w:rFonts w:cstheme="minorHAnsi"/>
          <w:color w:val="auto"/>
        </w:rPr>
        <w:t xml:space="preserve"> </w:t>
      </w:r>
      <w:r w:rsidR="00C9300F" w:rsidRPr="000E6D15">
        <w:rPr>
          <w:rFonts w:cstheme="minorHAnsi"/>
          <w:color w:val="auto"/>
        </w:rPr>
        <w:t xml:space="preserve">nm was reached, </w:t>
      </w:r>
      <w:r w:rsidR="00925659" w:rsidRPr="000E6D15">
        <w:rPr>
          <w:rFonts w:cstheme="minorHAnsi"/>
          <w:color w:val="auto"/>
        </w:rPr>
        <w:t xml:space="preserve">and the resulting averaged data </w:t>
      </w:r>
      <w:r w:rsidR="00042009">
        <w:rPr>
          <w:rFonts w:cstheme="minorHAnsi"/>
          <w:color w:val="auto"/>
        </w:rPr>
        <w:t>were</w:t>
      </w:r>
      <w:r w:rsidR="00042009" w:rsidRPr="000E6D15">
        <w:rPr>
          <w:rFonts w:cstheme="minorHAnsi"/>
          <w:color w:val="auto"/>
        </w:rPr>
        <w:t xml:space="preserve"> </w:t>
      </w:r>
      <w:r w:rsidR="00925659" w:rsidRPr="000E6D15">
        <w:rPr>
          <w:rFonts w:cstheme="minorHAnsi"/>
          <w:color w:val="auto"/>
        </w:rPr>
        <w:t xml:space="preserve">stitched together to create a complete spectrum across the full predefined wavelength range. This process is illustrated in </w:t>
      </w:r>
      <w:r w:rsidR="00C9300F" w:rsidRPr="000E6D15">
        <w:rPr>
          <w:rFonts w:cstheme="minorHAnsi"/>
          <w:b/>
          <w:color w:val="auto"/>
        </w:rPr>
        <w:t>F</w:t>
      </w:r>
      <w:r w:rsidR="00925659" w:rsidRPr="000E6D15">
        <w:rPr>
          <w:rFonts w:cstheme="minorHAnsi"/>
          <w:b/>
          <w:color w:val="auto"/>
        </w:rPr>
        <w:t xml:space="preserve">igure </w:t>
      </w:r>
      <w:r w:rsidR="009874ED" w:rsidRPr="000E6D15">
        <w:rPr>
          <w:rFonts w:cstheme="minorHAnsi"/>
          <w:b/>
          <w:color w:val="auto"/>
        </w:rPr>
        <w:t>4</w:t>
      </w:r>
      <w:r w:rsidR="00925659" w:rsidRPr="000E6D15">
        <w:rPr>
          <w:rFonts w:cstheme="minorHAnsi"/>
          <w:color w:val="auto"/>
        </w:rPr>
        <w:t>. Characteristic peaks were then</w:t>
      </w:r>
      <w:r w:rsidR="00EE5D00" w:rsidRPr="000E6D15">
        <w:rPr>
          <w:rFonts w:cstheme="minorHAnsi"/>
          <w:color w:val="auto"/>
        </w:rPr>
        <w:t xml:space="preserve"> used to</w:t>
      </w:r>
      <w:r w:rsidR="00925659" w:rsidRPr="000E6D15">
        <w:rPr>
          <w:rFonts w:cstheme="minorHAnsi"/>
          <w:color w:val="auto"/>
        </w:rPr>
        <w:t xml:space="preserve"> identif</w:t>
      </w:r>
      <w:r w:rsidR="00EE5D00" w:rsidRPr="000E6D15">
        <w:rPr>
          <w:rFonts w:cstheme="minorHAnsi"/>
          <w:color w:val="auto"/>
        </w:rPr>
        <w:t xml:space="preserve">y </w:t>
      </w:r>
      <w:r w:rsidR="00223947" w:rsidRPr="000E6D15">
        <w:rPr>
          <w:rFonts w:cstheme="minorHAnsi"/>
          <w:color w:val="auto"/>
        </w:rPr>
        <w:t xml:space="preserve">chemical </w:t>
      </w:r>
      <w:r w:rsidR="00EE5D00" w:rsidRPr="000E6D15">
        <w:rPr>
          <w:rFonts w:cstheme="minorHAnsi"/>
          <w:color w:val="auto"/>
        </w:rPr>
        <w:t>elements</w:t>
      </w:r>
      <w:r w:rsidR="00925659" w:rsidRPr="000E6D15">
        <w:rPr>
          <w:rFonts w:cstheme="minorHAnsi"/>
          <w:color w:val="auto"/>
        </w:rPr>
        <w:t xml:space="preserve"> through comparison to an established database</w:t>
      </w:r>
      <w:r w:rsidR="00704404" w:rsidRPr="000E6D15">
        <w:rPr>
          <w:rFonts w:cstheme="minorHAnsi"/>
          <w:color w:val="auto"/>
          <w:vertAlign w:val="superscript"/>
        </w:rPr>
        <w:t>24</w:t>
      </w:r>
      <w:r w:rsidR="00925659" w:rsidRPr="000E6D15">
        <w:rPr>
          <w:rFonts w:cstheme="minorHAnsi"/>
          <w:color w:val="auto"/>
        </w:rPr>
        <w:t>.</w:t>
      </w:r>
    </w:p>
    <w:p w14:paraId="0C90DD5F" w14:textId="636443FA" w:rsidR="00925659" w:rsidRPr="000E6D15" w:rsidRDefault="00925659" w:rsidP="0029370F">
      <w:pPr>
        <w:jc w:val="left"/>
        <w:rPr>
          <w:rFonts w:cstheme="minorHAnsi"/>
          <w:color w:val="auto"/>
        </w:rPr>
      </w:pPr>
    </w:p>
    <w:p w14:paraId="0B6D6FA9" w14:textId="6D4C0FB7" w:rsidR="00925659" w:rsidRPr="000E6D15" w:rsidRDefault="00C9300F" w:rsidP="0029370F">
      <w:pPr>
        <w:jc w:val="left"/>
        <w:rPr>
          <w:rFonts w:cstheme="minorHAnsi"/>
          <w:color w:val="auto"/>
        </w:rPr>
      </w:pPr>
      <w:r w:rsidRPr="000E6D15">
        <w:rPr>
          <w:rFonts w:cstheme="minorHAnsi"/>
          <w:color w:val="auto"/>
        </w:rPr>
        <w:t xml:space="preserve">In this paper, the method of </w:t>
      </w:r>
      <w:r w:rsidR="00704404" w:rsidRPr="000E6D15">
        <w:rPr>
          <w:rFonts w:cstheme="minorHAnsi"/>
          <w:color w:val="auto"/>
        </w:rPr>
        <w:t>optical emission spectroscopy</w:t>
      </w:r>
      <w:r w:rsidRPr="000E6D15">
        <w:rPr>
          <w:rFonts w:cstheme="minorHAnsi"/>
          <w:color w:val="auto"/>
        </w:rPr>
        <w:t xml:space="preserve"> is described. </w:t>
      </w:r>
      <w:r w:rsidR="00925659" w:rsidRPr="000E6D15">
        <w:rPr>
          <w:rFonts w:cstheme="minorHAnsi"/>
          <w:color w:val="auto"/>
        </w:rPr>
        <w:t>This method is readily applicable to a wide range of other light emitting events with minimal alteration to the experimental setup or spectrograph system settings. Such applications include fast electrical discharges, partial discharges, sparking</w:t>
      </w:r>
      <w:r w:rsidR="00F93B17">
        <w:rPr>
          <w:rFonts w:cstheme="minorHAnsi"/>
          <w:color w:val="auto"/>
        </w:rPr>
        <w:t xml:space="preserve">, </w:t>
      </w:r>
      <w:r w:rsidR="00925659" w:rsidRPr="000E6D15">
        <w:rPr>
          <w:rFonts w:cstheme="minorHAnsi"/>
          <w:color w:val="auto"/>
        </w:rPr>
        <w:t>and other related phenomena</w:t>
      </w:r>
      <w:r w:rsidRPr="000E6D15">
        <w:rPr>
          <w:rFonts w:cstheme="minorHAnsi"/>
          <w:color w:val="auto"/>
        </w:rPr>
        <w:t xml:space="preserve"> in electrical systems and equipment</w:t>
      </w:r>
      <w:r w:rsidR="00925659" w:rsidRPr="000E6D15">
        <w:rPr>
          <w:rFonts w:cstheme="minorHAnsi"/>
          <w:color w:val="auto"/>
        </w:rPr>
        <w:t>.</w:t>
      </w:r>
    </w:p>
    <w:p w14:paraId="20D7D4F6" w14:textId="77777777" w:rsidR="00925659" w:rsidRPr="000E6D15" w:rsidRDefault="00925659" w:rsidP="0029370F">
      <w:pPr>
        <w:jc w:val="left"/>
        <w:rPr>
          <w:rFonts w:cstheme="minorHAnsi"/>
          <w:color w:val="auto"/>
        </w:rPr>
      </w:pPr>
      <w:bookmarkStart w:id="1" w:name="_Hlk485978282"/>
    </w:p>
    <w:p w14:paraId="3D4CD2F3" w14:textId="4CA755CD" w:rsidR="006305D7" w:rsidRDefault="006305D7" w:rsidP="0029370F">
      <w:pPr>
        <w:jc w:val="left"/>
        <w:rPr>
          <w:rFonts w:cstheme="minorHAnsi"/>
          <w:b/>
          <w:color w:val="auto"/>
        </w:rPr>
      </w:pPr>
      <w:bookmarkStart w:id="2" w:name="_Hlk487029678"/>
      <w:r w:rsidRPr="000E6D15">
        <w:rPr>
          <w:rFonts w:cstheme="minorHAnsi"/>
          <w:b/>
          <w:color w:val="auto"/>
        </w:rPr>
        <w:t>PROTOCOL:</w:t>
      </w:r>
    </w:p>
    <w:p w14:paraId="4A938153" w14:textId="77777777" w:rsidR="00F93B17" w:rsidRPr="000E6D15" w:rsidRDefault="00F93B17" w:rsidP="0029370F">
      <w:pPr>
        <w:jc w:val="left"/>
        <w:rPr>
          <w:rStyle w:val="Hyperlink"/>
          <w:rFonts w:cstheme="minorHAnsi"/>
          <w:color w:val="auto"/>
          <w:u w:val="none"/>
        </w:rPr>
      </w:pPr>
    </w:p>
    <w:p w14:paraId="2B795903" w14:textId="213053C1" w:rsidR="00717373" w:rsidRPr="000E6D15" w:rsidRDefault="00717373" w:rsidP="0029370F">
      <w:pPr>
        <w:pStyle w:val="ListParagraph"/>
        <w:numPr>
          <w:ilvl w:val="0"/>
          <w:numId w:val="23"/>
        </w:numPr>
        <w:ind w:left="709" w:hanging="709"/>
        <w:jc w:val="left"/>
        <w:rPr>
          <w:rFonts w:cstheme="minorHAnsi"/>
          <w:b/>
          <w:color w:val="auto"/>
        </w:rPr>
      </w:pPr>
      <w:r w:rsidRPr="000E6D15">
        <w:rPr>
          <w:rFonts w:cstheme="minorHAnsi"/>
          <w:b/>
          <w:color w:val="auto"/>
        </w:rPr>
        <w:t>S</w:t>
      </w:r>
      <w:r w:rsidR="00AE77F3" w:rsidRPr="000E6D15">
        <w:rPr>
          <w:rFonts w:cstheme="minorHAnsi"/>
          <w:b/>
          <w:color w:val="auto"/>
        </w:rPr>
        <w:t>electing</w:t>
      </w:r>
      <w:r w:rsidRPr="000E6D15">
        <w:rPr>
          <w:rFonts w:cstheme="minorHAnsi"/>
          <w:b/>
          <w:color w:val="auto"/>
        </w:rPr>
        <w:t xml:space="preserve"> </w:t>
      </w:r>
      <w:r w:rsidR="00216093">
        <w:rPr>
          <w:rFonts w:cstheme="minorHAnsi"/>
          <w:b/>
          <w:color w:val="auto"/>
        </w:rPr>
        <w:t>W</w:t>
      </w:r>
      <w:r w:rsidR="00216093" w:rsidRPr="000E6D15">
        <w:rPr>
          <w:rFonts w:cstheme="minorHAnsi"/>
          <w:b/>
          <w:color w:val="auto"/>
        </w:rPr>
        <w:t xml:space="preserve">avelength </w:t>
      </w:r>
      <w:r w:rsidR="00216093">
        <w:rPr>
          <w:rFonts w:cstheme="minorHAnsi"/>
          <w:b/>
          <w:color w:val="auto"/>
        </w:rPr>
        <w:t>R</w:t>
      </w:r>
      <w:r w:rsidR="00216093" w:rsidRPr="000E6D15">
        <w:rPr>
          <w:rFonts w:cstheme="minorHAnsi"/>
          <w:b/>
          <w:color w:val="auto"/>
        </w:rPr>
        <w:t>ange</w:t>
      </w:r>
    </w:p>
    <w:p w14:paraId="4930AD16" w14:textId="77777777" w:rsidR="00B74C4F" w:rsidRPr="000E6D15" w:rsidRDefault="00B74C4F" w:rsidP="0029370F">
      <w:pPr>
        <w:ind w:left="709" w:hanging="709"/>
        <w:jc w:val="left"/>
        <w:rPr>
          <w:rFonts w:cstheme="minorHAnsi"/>
          <w:color w:val="auto"/>
        </w:rPr>
      </w:pPr>
    </w:p>
    <w:p w14:paraId="15463D38" w14:textId="76169716" w:rsidR="00A90CEC" w:rsidRPr="000E6D15" w:rsidRDefault="000743C5" w:rsidP="0029370F">
      <w:pPr>
        <w:pStyle w:val="ListParagraph"/>
        <w:numPr>
          <w:ilvl w:val="1"/>
          <w:numId w:val="27"/>
        </w:numPr>
        <w:jc w:val="left"/>
        <w:rPr>
          <w:rFonts w:cstheme="minorHAnsi"/>
          <w:color w:val="auto"/>
        </w:rPr>
      </w:pPr>
      <w:r w:rsidRPr="000E6D15">
        <w:rPr>
          <w:rFonts w:cstheme="minorHAnsi"/>
          <w:color w:val="auto"/>
        </w:rPr>
        <w:t xml:space="preserve">The wavelength range of </w:t>
      </w:r>
      <w:r w:rsidR="00EE5D00" w:rsidRPr="000E6D15">
        <w:rPr>
          <w:rFonts w:cstheme="minorHAnsi"/>
          <w:color w:val="auto"/>
        </w:rPr>
        <w:t xml:space="preserve">the </w:t>
      </w:r>
      <w:r w:rsidRPr="000E6D15">
        <w:rPr>
          <w:rFonts w:cstheme="minorHAnsi"/>
          <w:color w:val="auto"/>
        </w:rPr>
        <w:t xml:space="preserve">lightning to be </w:t>
      </w:r>
      <w:r w:rsidR="00223947" w:rsidRPr="000E6D15">
        <w:rPr>
          <w:rFonts w:cstheme="minorHAnsi"/>
          <w:color w:val="auto"/>
        </w:rPr>
        <w:t>observed must first be selected</w:t>
      </w:r>
      <w:r w:rsidR="008453A4" w:rsidRPr="000E6D15">
        <w:rPr>
          <w:rFonts w:cstheme="minorHAnsi"/>
          <w:color w:val="auto"/>
        </w:rPr>
        <w:t xml:space="preserve">. </w:t>
      </w:r>
      <w:r w:rsidR="007B0EF4" w:rsidRPr="000E6D15">
        <w:rPr>
          <w:rFonts w:cstheme="minorHAnsi"/>
          <w:color w:val="auto"/>
        </w:rPr>
        <w:t>450 nm to 890 nm</w:t>
      </w:r>
      <w:r w:rsidR="008453A4" w:rsidRPr="000E6D15">
        <w:rPr>
          <w:rFonts w:cstheme="minorHAnsi"/>
          <w:color w:val="auto"/>
        </w:rPr>
        <w:t xml:space="preserve"> was selected</w:t>
      </w:r>
      <w:r w:rsidR="007B0EF4" w:rsidRPr="000E6D15">
        <w:rPr>
          <w:rFonts w:cstheme="minorHAnsi"/>
          <w:color w:val="auto"/>
        </w:rPr>
        <w:t>.</w:t>
      </w:r>
    </w:p>
    <w:p w14:paraId="01C49D24" w14:textId="77777777" w:rsidR="00A90CEC" w:rsidRPr="000E6D15" w:rsidRDefault="00A90CEC" w:rsidP="0029370F">
      <w:pPr>
        <w:pStyle w:val="ListParagraph"/>
        <w:jc w:val="left"/>
        <w:rPr>
          <w:rFonts w:cstheme="minorHAnsi"/>
          <w:color w:val="auto"/>
        </w:rPr>
      </w:pPr>
    </w:p>
    <w:p w14:paraId="11D6D59F" w14:textId="60A944B1" w:rsidR="001F21E5" w:rsidRPr="000E6D15" w:rsidRDefault="00A90CEC" w:rsidP="0029370F">
      <w:pPr>
        <w:pStyle w:val="ListParagraph"/>
        <w:jc w:val="left"/>
        <w:rPr>
          <w:rFonts w:cstheme="minorHAnsi"/>
          <w:color w:val="auto"/>
        </w:rPr>
      </w:pPr>
      <w:r w:rsidRPr="000E6D15">
        <w:rPr>
          <w:rFonts w:cstheme="minorHAnsi"/>
          <w:color w:val="auto"/>
        </w:rPr>
        <w:t>Note: T</w:t>
      </w:r>
      <w:r w:rsidR="00EE5D00" w:rsidRPr="000E6D15">
        <w:rPr>
          <w:rFonts w:cstheme="minorHAnsi"/>
          <w:color w:val="auto"/>
        </w:rPr>
        <w:t xml:space="preserve">his </w:t>
      </w:r>
      <w:r w:rsidR="000743C5" w:rsidRPr="000E6D15">
        <w:rPr>
          <w:rFonts w:cstheme="minorHAnsi"/>
          <w:color w:val="auto"/>
        </w:rPr>
        <w:t>will be limited by the laboratory setup</w:t>
      </w:r>
      <w:r w:rsidR="00607B5A" w:rsidRPr="000E6D15">
        <w:rPr>
          <w:rFonts w:cstheme="minorHAnsi"/>
          <w:color w:val="auto"/>
        </w:rPr>
        <w:t>,</w:t>
      </w:r>
      <w:r w:rsidR="000743C5" w:rsidRPr="000E6D15">
        <w:rPr>
          <w:rFonts w:cstheme="minorHAnsi"/>
          <w:color w:val="auto"/>
        </w:rPr>
        <w:t xml:space="preserve"> </w:t>
      </w:r>
      <w:r w:rsidR="00607B5A" w:rsidRPr="000E6D15">
        <w:rPr>
          <w:rFonts w:cstheme="minorHAnsi"/>
          <w:color w:val="auto"/>
        </w:rPr>
        <w:t>the spectral range as defined by the blazing angle of the grating, and the sensitivity of the camera</w:t>
      </w:r>
      <w:r w:rsidR="000743C5" w:rsidRPr="000E6D15">
        <w:rPr>
          <w:rFonts w:cstheme="minorHAnsi"/>
          <w:color w:val="auto"/>
        </w:rPr>
        <w:t>.</w:t>
      </w:r>
    </w:p>
    <w:p w14:paraId="4C96FAC0" w14:textId="722ACFFE" w:rsidR="00B74C4F" w:rsidRPr="000E6D15" w:rsidRDefault="00B74C4F" w:rsidP="0029370F">
      <w:pPr>
        <w:ind w:left="709" w:hanging="709"/>
        <w:jc w:val="left"/>
        <w:rPr>
          <w:rFonts w:cstheme="minorHAnsi"/>
          <w:color w:val="auto"/>
        </w:rPr>
      </w:pPr>
    </w:p>
    <w:p w14:paraId="3ACB4985" w14:textId="0EC65047" w:rsidR="00443810" w:rsidRPr="000E6D15" w:rsidRDefault="00443810" w:rsidP="0029370F">
      <w:pPr>
        <w:pStyle w:val="ListParagraph"/>
        <w:numPr>
          <w:ilvl w:val="0"/>
          <w:numId w:val="23"/>
        </w:numPr>
        <w:ind w:left="709" w:hanging="709"/>
        <w:jc w:val="left"/>
        <w:rPr>
          <w:rFonts w:cstheme="minorHAnsi"/>
          <w:b/>
          <w:color w:val="auto"/>
        </w:rPr>
      </w:pPr>
      <w:r w:rsidRPr="000E6D15">
        <w:rPr>
          <w:rFonts w:cstheme="minorHAnsi"/>
          <w:b/>
          <w:color w:val="auto"/>
        </w:rPr>
        <w:lastRenderedPageBreak/>
        <w:t>P</w:t>
      </w:r>
      <w:r w:rsidR="00AE77F3" w:rsidRPr="000E6D15">
        <w:rPr>
          <w:rFonts w:cstheme="minorHAnsi"/>
          <w:b/>
          <w:color w:val="auto"/>
        </w:rPr>
        <w:t>reparing</w:t>
      </w:r>
      <w:r w:rsidRPr="000E6D15">
        <w:rPr>
          <w:rFonts w:cstheme="minorHAnsi"/>
          <w:b/>
          <w:color w:val="auto"/>
        </w:rPr>
        <w:t xml:space="preserve"> </w:t>
      </w:r>
      <w:r w:rsidR="00AE77F3" w:rsidRPr="000E6D15">
        <w:rPr>
          <w:rFonts w:cstheme="minorHAnsi"/>
          <w:b/>
          <w:color w:val="auto"/>
        </w:rPr>
        <w:t xml:space="preserve">the </w:t>
      </w:r>
      <w:r w:rsidR="00216093">
        <w:rPr>
          <w:rFonts w:cstheme="minorHAnsi"/>
          <w:b/>
          <w:color w:val="auto"/>
        </w:rPr>
        <w:t>E</w:t>
      </w:r>
      <w:r w:rsidR="00216093" w:rsidRPr="000E6D15">
        <w:rPr>
          <w:rFonts w:cstheme="minorHAnsi"/>
          <w:b/>
          <w:color w:val="auto"/>
        </w:rPr>
        <w:t>lectrodes</w:t>
      </w:r>
    </w:p>
    <w:p w14:paraId="4F0DEE04" w14:textId="77777777" w:rsidR="00B74C4F" w:rsidRPr="000E6D15" w:rsidRDefault="00B74C4F" w:rsidP="0029370F">
      <w:pPr>
        <w:ind w:left="709" w:hanging="709"/>
        <w:jc w:val="left"/>
        <w:rPr>
          <w:rFonts w:cstheme="minorHAnsi"/>
          <w:color w:val="auto"/>
        </w:rPr>
      </w:pPr>
    </w:p>
    <w:p w14:paraId="480BB3A8" w14:textId="337BA468" w:rsidR="00896098" w:rsidRPr="000E6D15" w:rsidRDefault="007B30F2" w:rsidP="0029370F">
      <w:pPr>
        <w:pStyle w:val="ListParagraph"/>
        <w:numPr>
          <w:ilvl w:val="1"/>
          <w:numId w:val="23"/>
        </w:numPr>
        <w:ind w:left="709" w:hanging="709"/>
        <w:jc w:val="left"/>
        <w:rPr>
          <w:rFonts w:cstheme="minorHAnsi"/>
          <w:color w:val="auto"/>
        </w:rPr>
      </w:pPr>
      <w:r w:rsidRPr="000E6D15">
        <w:rPr>
          <w:rFonts w:cstheme="minorHAnsi"/>
          <w:color w:val="auto"/>
        </w:rPr>
        <w:t xml:space="preserve">Choose </w:t>
      </w:r>
      <w:r w:rsidR="00BA604D" w:rsidRPr="000E6D15">
        <w:rPr>
          <w:rFonts w:cstheme="minorHAnsi"/>
          <w:color w:val="auto"/>
        </w:rPr>
        <w:t>a suitable</w:t>
      </w:r>
      <w:r w:rsidR="009C10F3" w:rsidRPr="000E6D15">
        <w:rPr>
          <w:rFonts w:cstheme="minorHAnsi"/>
          <w:color w:val="auto"/>
        </w:rPr>
        <w:t xml:space="preserve"> electrode material. </w:t>
      </w:r>
      <w:r w:rsidR="008453A4" w:rsidRPr="000E6D15">
        <w:rPr>
          <w:rFonts w:cstheme="minorHAnsi"/>
          <w:color w:val="auto"/>
        </w:rPr>
        <w:t>A</w:t>
      </w:r>
      <w:r w:rsidR="002830C7" w:rsidRPr="000E6D15">
        <w:rPr>
          <w:rFonts w:cstheme="minorHAnsi"/>
          <w:color w:val="auto"/>
        </w:rPr>
        <w:t xml:space="preserve"> pair of 60</w:t>
      </w:r>
      <w:r w:rsidR="00223947" w:rsidRPr="000E6D15">
        <w:rPr>
          <w:rFonts w:cstheme="minorHAnsi"/>
          <w:color w:val="auto"/>
        </w:rPr>
        <w:t xml:space="preserve"> </w:t>
      </w:r>
      <w:r w:rsidR="002830C7" w:rsidRPr="000E6D15">
        <w:rPr>
          <w:rFonts w:cstheme="minorHAnsi"/>
          <w:color w:val="auto"/>
        </w:rPr>
        <w:t xml:space="preserve">mm diameter </w:t>
      </w:r>
      <w:r w:rsidR="009C10F3" w:rsidRPr="000E6D15">
        <w:rPr>
          <w:rFonts w:cstheme="minorHAnsi"/>
          <w:color w:val="auto"/>
        </w:rPr>
        <w:t>hemi</w:t>
      </w:r>
      <w:r w:rsidR="002830C7" w:rsidRPr="000E6D15">
        <w:rPr>
          <w:rFonts w:cstheme="minorHAnsi"/>
          <w:color w:val="auto"/>
        </w:rPr>
        <w:t xml:space="preserve">spherical tungsten electrodes </w:t>
      </w:r>
      <w:r w:rsidR="00B018B9" w:rsidRPr="000E6D15">
        <w:rPr>
          <w:rFonts w:cstheme="minorHAnsi"/>
          <w:color w:val="auto"/>
        </w:rPr>
        <w:t xml:space="preserve">fixed to copper mountings </w:t>
      </w:r>
      <w:r w:rsidR="00C9300F" w:rsidRPr="000E6D15">
        <w:rPr>
          <w:rFonts w:cstheme="minorHAnsi"/>
          <w:color w:val="auto"/>
        </w:rPr>
        <w:t>was</w:t>
      </w:r>
      <w:r w:rsidR="002830C7" w:rsidRPr="000E6D15">
        <w:rPr>
          <w:rFonts w:cstheme="minorHAnsi"/>
          <w:color w:val="auto"/>
        </w:rPr>
        <w:t xml:space="preserve"> chosen</w:t>
      </w:r>
      <w:r w:rsidR="00704404" w:rsidRPr="000E6D15">
        <w:rPr>
          <w:rFonts w:cstheme="minorHAnsi"/>
          <w:color w:val="auto"/>
        </w:rPr>
        <w:t xml:space="preserve">, as illustrated in </w:t>
      </w:r>
      <w:r w:rsidR="00704404" w:rsidRPr="000E6D15">
        <w:rPr>
          <w:rFonts w:cstheme="minorHAnsi"/>
          <w:b/>
          <w:color w:val="auto"/>
        </w:rPr>
        <w:t xml:space="preserve">Figure </w:t>
      </w:r>
      <w:r w:rsidR="009874ED" w:rsidRPr="000E6D15">
        <w:rPr>
          <w:rFonts w:cstheme="minorHAnsi"/>
          <w:b/>
          <w:color w:val="auto"/>
        </w:rPr>
        <w:t>5</w:t>
      </w:r>
      <w:r w:rsidR="009C10F3" w:rsidRPr="000E6D15">
        <w:rPr>
          <w:rFonts w:cstheme="minorHAnsi"/>
          <w:color w:val="auto"/>
        </w:rPr>
        <w:t xml:space="preserve">. </w:t>
      </w:r>
    </w:p>
    <w:p w14:paraId="471DAE63" w14:textId="77777777" w:rsidR="00B74C4F" w:rsidRPr="000E6D15" w:rsidRDefault="00B74C4F" w:rsidP="0029370F">
      <w:pPr>
        <w:ind w:left="709" w:hanging="709"/>
        <w:jc w:val="left"/>
        <w:rPr>
          <w:rFonts w:cstheme="minorHAnsi"/>
          <w:color w:val="auto"/>
        </w:rPr>
      </w:pPr>
    </w:p>
    <w:p w14:paraId="106DFD61" w14:textId="1CDBCCC2" w:rsidR="00B04DA1" w:rsidRPr="000E6D15" w:rsidRDefault="009C10F3" w:rsidP="0029370F">
      <w:pPr>
        <w:pStyle w:val="ListParagraph"/>
        <w:ind w:left="709"/>
        <w:jc w:val="left"/>
        <w:rPr>
          <w:rFonts w:cstheme="minorHAnsi"/>
          <w:color w:val="auto"/>
        </w:rPr>
      </w:pPr>
      <w:r w:rsidRPr="000E6D15">
        <w:rPr>
          <w:rFonts w:cstheme="minorHAnsi"/>
          <w:color w:val="auto"/>
        </w:rPr>
        <w:t>Note</w:t>
      </w:r>
      <w:r w:rsidR="002D25C4" w:rsidRPr="000E6D15">
        <w:rPr>
          <w:rFonts w:cstheme="minorHAnsi"/>
          <w:color w:val="auto"/>
        </w:rPr>
        <w:t>:</w:t>
      </w:r>
      <w:r w:rsidR="002A05A5" w:rsidRPr="000E6D15">
        <w:rPr>
          <w:rFonts w:cstheme="minorHAnsi"/>
          <w:color w:val="auto"/>
        </w:rPr>
        <w:t xml:space="preserve"> </w:t>
      </w:r>
      <w:r w:rsidR="00B04DA1" w:rsidRPr="000E6D15">
        <w:rPr>
          <w:rFonts w:cstheme="minorHAnsi"/>
          <w:color w:val="auto"/>
        </w:rPr>
        <w:t>Any material with which the lightning arc interacts will emit a spectrum, including the electrode, and it is important t</w:t>
      </w:r>
      <w:r w:rsidR="00216093">
        <w:rPr>
          <w:rFonts w:cstheme="minorHAnsi"/>
          <w:color w:val="auto"/>
        </w:rPr>
        <w:t>o</w:t>
      </w:r>
      <w:r w:rsidR="00B04DA1" w:rsidRPr="000E6D15">
        <w:rPr>
          <w:rFonts w:cstheme="minorHAnsi"/>
          <w:color w:val="auto"/>
        </w:rPr>
        <w:t xml:space="preserve"> minimize this</w:t>
      </w:r>
      <w:r w:rsidR="00216093">
        <w:rPr>
          <w:rFonts w:cstheme="minorHAnsi"/>
          <w:color w:val="auto"/>
        </w:rPr>
        <w:t xml:space="preserve"> interference</w:t>
      </w:r>
      <w:r w:rsidR="00B04DA1" w:rsidRPr="000E6D15">
        <w:rPr>
          <w:rFonts w:cstheme="minorHAnsi"/>
          <w:color w:val="auto"/>
        </w:rPr>
        <w:t xml:space="preserve">. However, this should be balanced against the ability of the electrode material to withstand repeated lightning strikes with minimal damage during experimentation. For tungsten, </w:t>
      </w:r>
      <w:r w:rsidR="00A90CEC" w:rsidRPr="000E6D15">
        <w:rPr>
          <w:rFonts w:cstheme="minorHAnsi"/>
          <w:color w:val="auto"/>
        </w:rPr>
        <w:t>many of</w:t>
      </w:r>
      <w:r w:rsidR="00B04DA1" w:rsidRPr="000E6D15">
        <w:rPr>
          <w:rFonts w:cstheme="minorHAnsi"/>
          <w:color w:val="auto"/>
        </w:rPr>
        <w:t xml:space="preserve"> its emission lines within the chosen wavelength range are </w:t>
      </w:r>
      <w:r w:rsidR="00A90CEC" w:rsidRPr="000E6D15">
        <w:rPr>
          <w:rFonts w:cstheme="minorHAnsi"/>
          <w:color w:val="auto"/>
        </w:rPr>
        <w:t xml:space="preserve">only </w:t>
      </w:r>
      <w:r w:rsidR="00B04DA1" w:rsidRPr="000E6D15">
        <w:rPr>
          <w:rFonts w:cstheme="minorHAnsi"/>
          <w:color w:val="auto"/>
        </w:rPr>
        <w:t>visible between 450</w:t>
      </w:r>
      <w:r w:rsidR="00216093">
        <w:rPr>
          <w:rFonts w:cstheme="minorHAnsi"/>
          <w:color w:val="auto"/>
        </w:rPr>
        <w:t xml:space="preserve"> </w:t>
      </w:r>
      <w:r w:rsidR="00B04DA1" w:rsidRPr="000E6D15">
        <w:rPr>
          <w:rFonts w:cstheme="minorHAnsi"/>
          <w:color w:val="auto"/>
        </w:rPr>
        <w:t>nm and 590</w:t>
      </w:r>
      <w:r w:rsidR="00216093">
        <w:rPr>
          <w:rFonts w:cstheme="minorHAnsi"/>
          <w:color w:val="auto"/>
        </w:rPr>
        <w:t xml:space="preserve"> </w:t>
      </w:r>
      <w:r w:rsidR="00B04DA1" w:rsidRPr="000E6D15">
        <w:rPr>
          <w:rFonts w:cstheme="minorHAnsi"/>
          <w:color w:val="auto"/>
        </w:rPr>
        <w:t>nm and are largely distinguishable from an expect</w:t>
      </w:r>
      <w:r w:rsidR="00A90CEC" w:rsidRPr="000E6D15">
        <w:rPr>
          <w:rFonts w:cstheme="minorHAnsi"/>
          <w:color w:val="auto"/>
        </w:rPr>
        <w:t>ed</w:t>
      </w:r>
      <w:r w:rsidR="00B04DA1" w:rsidRPr="000E6D15">
        <w:rPr>
          <w:rFonts w:cstheme="minorHAnsi"/>
          <w:color w:val="auto"/>
        </w:rPr>
        <w:t xml:space="preserve"> lightning spectra</w:t>
      </w:r>
      <w:r w:rsidR="00495E62" w:rsidRPr="000E6D15">
        <w:rPr>
          <w:rFonts w:cstheme="minorHAnsi"/>
          <w:color w:val="auto"/>
        </w:rPr>
        <w:t>. I</w:t>
      </w:r>
      <w:r w:rsidR="00B04DA1" w:rsidRPr="000E6D15">
        <w:rPr>
          <w:rFonts w:cstheme="minorHAnsi"/>
          <w:color w:val="auto"/>
        </w:rPr>
        <w:t>t is also a very hard material</w:t>
      </w:r>
      <w:r w:rsidR="00C10C9D" w:rsidRPr="000E6D15">
        <w:rPr>
          <w:rFonts w:cstheme="minorHAnsi"/>
          <w:color w:val="auto"/>
        </w:rPr>
        <w:t xml:space="preserve"> that is</w:t>
      </w:r>
      <w:r w:rsidR="00A90CEC" w:rsidRPr="000E6D15">
        <w:rPr>
          <w:rFonts w:cstheme="minorHAnsi"/>
          <w:color w:val="auto"/>
        </w:rPr>
        <w:t xml:space="preserve"> commonly used in high voltage and high current experimentation</w:t>
      </w:r>
      <w:r w:rsidR="00B04DA1" w:rsidRPr="000E6D15">
        <w:rPr>
          <w:rFonts w:cstheme="minorHAnsi"/>
          <w:color w:val="auto"/>
        </w:rPr>
        <w:t>.</w:t>
      </w:r>
    </w:p>
    <w:p w14:paraId="1CB317DB" w14:textId="77777777" w:rsidR="00B74C4F" w:rsidRPr="000E6D15" w:rsidRDefault="00B74C4F" w:rsidP="0029370F">
      <w:pPr>
        <w:pStyle w:val="ListParagraph"/>
        <w:ind w:left="709"/>
        <w:jc w:val="left"/>
        <w:rPr>
          <w:rFonts w:cstheme="minorHAnsi"/>
          <w:color w:val="auto"/>
        </w:rPr>
      </w:pPr>
    </w:p>
    <w:p w14:paraId="38764D16" w14:textId="2B97A133" w:rsidR="00443810" w:rsidRPr="000E6D15" w:rsidRDefault="007B30F2" w:rsidP="0029370F">
      <w:pPr>
        <w:pStyle w:val="ListParagraph"/>
        <w:numPr>
          <w:ilvl w:val="1"/>
          <w:numId w:val="23"/>
        </w:numPr>
        <w:ind w:left="709" w:hanging="709"/>
        <w:jc w:val="left"/>
        <w:rPr>
          <w:rFonts w:cstheme="minorHAnsi"/>
          <w:color w:val="auto"/>
        </w:rPr>
      </w:pPr>
      <w:r w:rsidRPr="000E6D15">
        <w:rPr>
          <w:rFonts w:cstheme="minorHAnsi"/>
          <w:color w:val="auto"/>
          <w:highlight w:val="yellow"/>
        </w:rPr>
        <w:t>C</w:t>
      </w:r>
      <w:r w:rsidR="0006661F" w:rsidRPr="000E6D15">
        <w:rPr>
          <w:rFonts w:cstheme="minorHAnsi"/>
          <w:color w:val="auto"/>
          <w:highlight w:val="yellow"/>
        </w:rPr>
        <w:t>lean</w:t>
      </w:r>
      <w:r w:rsidR="00220067" w:rsidRPr="000E6D15">
        <w:rPr>
          <w:rFonts w:cstheme="minorHAnsi"/>
          <w:color w:val="auto"/>
          <w:highlight w:val="yellow"/>
        </w:rPr>
        <w:t xml:space="preserve"> </w:t>
      </w:r>
      <w:r w:rsidRPr="000E6D15">
        <w:rPr>
          <w:rFonts w:cstheme="minorHAnsi"/>
          <w:color w:val="auto"/>
          <w:highlight w:val="yellow"/>
        </w:rPr>
        <w:t xml:space="preserve">and polish the electrodes to </w:t>
      </w:r>
      <w:r w:rsidR="00220067" w:rsidRPr="000E6D15">
        <w:rPr>
          <w:rFonts w:cstheme="minorHAnsi"/>
          <w:color w:val="auto"/>
          <w:highlight w:val="yellow"/>
        </w:rPr>
        <w:t xml:space="preserve">remove </w:t>
      </w:r>
      <w:r w:rsidR="0006661F" w:rsidRPr="000E6D15">
        <w:rPr>
          <w:rFonts w:cstheme="minorHAnsi"/>
          <w:color w:val="auto"/>
          <w:highlight w:val="yellow"/>
        </w:rPr>
        <w:t xml:space="preserve">any </w:t>
      </w:r>
      <w:r w:rsidR="009901D7" w:rsidRPr="000E6D15">
        <w:rPr>
          <w:rFonts w:cstheme="minorHAnsi"/>
          <w:color w:val="auto"/>
          <w:highlight w:val="yellow"/>
        </w:rPr>
        <w:t>contaminants</w:t>
      </w:r>
      <w:r w:rsidR="00220067" w:rsidRPr="000E6D15">
        <w:rPr>
          <w:rFonts w:cstheme="minorHAnsi"/>
          <w:color w:val="auto"/>
          <w:highlight w:val="yellow"/>
        </w:rPr>
        <w:t>.</w:t>
      </w:r>
      <w:r w:rsidR="00B854CB" w:rsidRPr="000E6D15">
        <w:rPr>
          <w:rFonts w:cstheme="minorHAnsi"/>
          <w:color w:val="auto"/>
        </w:rPr>
        <w:t xml:space="preserve"> Any material with which the lightning arc interacts will emit a spectrum, including that of any contaminants. It is, therefore, important to ensure that the electrodes are contaminant free to ensure no erroneous spectral lines.</w:t>
      </w:r>
    </w:p>
    <w:p w14:paraId="38B0D8D1" w14:textId="77777777" w:rsidR="00B74C4F" w:rsidRPr="000E6D15" w:rsidRDefault="00B74C4F" w:rsidP="0029370F">
      <w:pPr>
        <w:ind w:left="709" w:hanging="709"/>
        <w:jc w:val="left"/>
        <w:rPr>
          <w:rFonts w:cstheme="minorHAnsi"/>
          <w:color w:val="auto"/>
          <w:highlight w:val="lightGray"/>
        </w:rPr>
      </w:pPr>
    </w:p>
    <w:p w14:paraId="110024FD" w14:textId="4FDF12E6" w:rsidR="0006661F" w:rsidRPr="000E6D15" w:rsidRDefault="0006661F" w:rsidP="0029370F">
      <w:pPr>
        <w:pStyle w:val="ListParagraph"/>
        <w:numPr>
          <w:ilvl w:val="2"/>
          <w:numId w:val="23"/>
        </w:numPr>
        <w:ind w:left="709" w:hanging="709"/>
        <w:jc w:val="left"/>
        <w:rPr>
          <w:rFonts w:cstheme="minorHAnsi"/>
          <w:color w:val="auto"/>
        </w:rPr>
      </w:pPr>
      <w:r w:rsidRPr="000E6D15">
        <w:rPr>
          <w:rFonts w:cstheme="minorHAnsi"/>
          <w:color w:val="auto"/>
          <w:highlight w:val="yellow"/>
        </w:rPr>
        <w:t>Rub the electrode with co</w:t>
      </w:r>
      <w:r w:rsidR="00704404" w:rsidRPr="000E6D15">
        <w:rPr>
          <w:rFonts w:cstheme="minorHAnsi"/>
          <w:color w:val="auto"/>
          <w:highlight w:val="yellow"/>
        </w:rPr>
        <w:t>a</w:t>
      </w:r>
      <w:r w:rsidRPr="000E6D15">
        <w:rPr>
          <w:rFonts w:cstheme="minorHAnsi"/>
          <w:color w:val="auto"/>
          <w:highlight w:val="yellow"/>
        </w:rPr>
        <w:t xml:space="preserve">rse sandpaper for 5 </w:t>
      </w:r>
      <w:r w:rsidR="00216093">
        <w:rPr>
          <w:rFonts w:cstheme="minorHAnsi"/>
          <w:color w:val="auto"/>
          <w:highlight w:val="yellow"/>
        </w:rPr>
        <w:t>min</w:t>
      </w:r>
      <w:r w:rsidRPr="000E6D15">
        <w:rPr>
          <w:rFonts w:cstheme="minorHAnsi"/>
          <w:color w:val="auto"/>
          <w:highlight w:val="yellow"/>
        </w:rPr>
        <w:t xml:space="preserve">, place it into a </w:t>
      </w:r>
      <w:r w:rsidR="00223947" w:rsidRPr="000E6D15">
        <w:rPr>
          <w:rFonts w:cstheme="minorHAnsi"/>
          <w:color w:val="auto"/>
          <w:highlight w:val="yellow"/>
        </w:rPr>
        <w:t xml:space="preserve">sonic </w:t>
      </w:r>
      <w:r w:rsidRPr="000E6D15">
        <w:rPr>
          <w:rFonts w:cstheme="minorHAnsi"/>
          <w:color w:val="auto"/>
          <w:highlight w:val="yellow"/>
        </w:rPr>
        <w:t>water ba</w:t>
      </w:r>
      <w:r w:rsidR="00E020A6" w:rsidRPr="000E6D15">
        <w:rPr>
          <w:rFonts w:cstheme="minorHAnsi"/>
          <w:color w:val="auto"/>
          <w:highlight w:val="yellow"/>
        </w:rPr>
        <w:t xml:space="preserve">th </w:t>
      </w:r>
      <w:r w:rsidR="002D25C4" w:rsidRPr="000E6D15">
        <w:rPr>
          <w:rFonts w:cstheme="minorHAnsi"/>
          <w:color w:val="auto"/>
          <w:highlight w:val="yellow"/>
        </w:rPr>
        <w:t xml:space="preserve">at room temperature </w:t>
      </w:r>
      <w:r w:rsidR="00E020A6" w:rsidRPr="000E6D15">
        <w:rPr>
          <w:rFonts w:cstheme="minorHAnsi"/>
          <w:color w:val="auto"/>
          <w:highlight w:val="yellow"/>
        </w:rPr>
        <w:t>for 10</w:t>
      </w:r>
      <w:r w:rsidRPr="000E6D15">
        <w:rPr>
          <w:rFonts w:cstheme="minorHAnsi"/>
          <w:color w:val="auto"/>
          <w:highlight w:val="yellow"/>
        </w:rPr>
        <w:t xml:space="preserve"> </w:t>
      </w:r>
      <w:r w:rsidR="00216093">
        <w:rPr>
          <w:rFonts w:cstheme="minorHAnsi"/>
          <w:color w:val="auto"/>
          <w:highlight w:val="yellow"/>
        </w:rPr>
        <w:t>min</w:t>
      </w:r>
      <w:r w:rsidRPr="000E6D15">
        <w:rPr>
          <w:rFonts w:cstheme="minorHAnsi"/>
          <w:color w:val="auto"/>
          <w:highlight w:val="yellow"/>
        </w:rPr>
        <w:t>, then wipe with a lint free cloth to loosen and remove any contaminants.</w:t>
      </w:r>
      <w:r w:rsidR="00E020A6" w:rsidRPr="000E6D15">
        <w:rPr>
          <w:rFonts w:cstheme="minorHAnsi"/>
          <w:color w:val="auto"/>
          <w:highlight w:val="yellow"/>
        </w:rPr>
        <w:t xml:space="preserve"> </w:t>
      </w:r>
      <w:r w:rsidR="00E020A6" w:rsidRPr="000E6D15">
        <w:rPr>
          <w:rFonts w:cstheme="minorHAnsi"/>
          <w:color w:val="auto"/>
        </w:rPr>
        <w:t>Always use gloves when handling the electrode to avoid recontamination.</w:t>
      </w:r>
    </w:p>
    <w:p w14:paraId="1C6D3AD4" w14:textId="77777777" w:rsidR="00B74C4F" w:rsidRPr="000E6D15" w:rsidRDefault="00B74C4F" w:rsidP="0029370F">
      <w:pPr>
        <w:ind w:left="709" w:hanging="709"/>
        <w:jc w:val="left"/>
        <w:rPr>
          <w:rFonts w:cstheme="minorHAnsi"/>
          <w:color w:val="auto"/>
          <w:highlight w:val="yellow"/>
        </w:rPr>
      </w:pPr>
    </w:p>
    <w:p w14:paraId="4F4C5130" w14:textId="3BE4CEF5" w:rsidR="002B77A8" w:rsidRPr="000E6D15" w:rsidRDefault="00BA604D" w:rsidP="0029370F">
      <w:pPr>
        <w:pStyle w:val="ListParagraph"/>
        <w:numPr>
          <w:ilvl w:val="2"/>
          <w:numId w:val="23"/>
        </w:numPr>
        <w:ind w:left="709" w:hanging="709"/>
        <w:jc w:val="left"/>
        <w:rPr>
          <w:rFonts w:cstheme="minorHAnsi"/>
          <w:color w:val="auto"/>
        </w:rPr>
      </w:pPr>
      <w:r w:rsidRPr="000E6D15">
        <w:rPr>
          <w:rFonts w:cstheme="minorHAnsi"/>
          <w:color w:val="auto"/>
          <w:highlight w:val="yellow"/>
        </w:rPr>
        <w:t>Repeat the above</w:t>
      </w:r>
      <w:r w:rsidR="002B77A8" w:rsidRPr="000E6D15">
        <w:rPr>
          <w:rFonts w:cstheme="minorHAnsi"/>
          <w:color w:val="auto"/>
          <w:highlight w:val="yellow"/>
        </w:rPr>
        <w:t xml:space="preserve"> </w:t>
      </w:r>
      <w:r w:rsidR="00C9300F" w:rsidRPr="000E6D15">
        <w:rPr>
          <w:rFonts w:cstheme="minorHAnsi"/>
          <w:color w:val="auto"/>
          <w:highlight w:val="yellow"/>
        </w:rPr>
        <w:t xml:space="preserve">typically ten to fifteen times </w:t>
      </w:r>
      <w:r w:rsidR="002B77A8" w:rsidRPr="000E6D15">
        <w:rPr>
          <w:rFonts w:cstheme="minorHAnsi"/>
          <w:color w:val="auto"/>
          <w:highlight w:val="yellow"/>
        </w:rPr>
        <w:t xml:space="preserve">with decreasing grades of sandpaper, emery cloth, and then polishing cloths </w:t>
      </w:r>
      <w:r w:rsidR="00E020A6" w:rsidRPr="000E6D15">
        <w:rPr>
          <w:rFonts w:cstheme="minorHAnsi"/>
          <w:color w:val="auto"/>
          <w:highlight w:val="yellow"/>
        </w:rPr>
        <w:t>until a good polish finish is achieved</w:t>
      </w:r>
      <w:r w:rsidR="00C9300F" w:rsidRPr="000E6D15">
        <w:rPr>
          <w:rFonts w:cstheme="minorHAnsi"/>
          <w:color w:val="auto"/>
          <w:highlight w:val="yellow"/>
        </w:rPr>
        <w:t>.</w:t>
      </w:r>
      <w:r w:rsidR="005226AC" w:rsidRPr="000E6D15">
        <w:rPr>
          <w:rFonts w:cstheme="minorHAnsi"/>
          <w:color w:val="auto"/>
          <w:highlight w:val="yellow"/>
        </w:rPr>
        <w:t xml:space="preserve"> </w:t>
      </w:r>
      <w:r w:rsidR="005226AC" w:rsidRPr="000E6D15">
        <w:rPr>
          <w:rFonts w:cstheme="minorHAnsi"/>
          <w:color w:val="auto"/>
        </w:rPr>
        <w:t>Sandpaper</w:t>
      </w:r>
      <w:r w:rsidR="00216093">
        <w:rPr>
          <w:rFonts w:cstheme="minorHAnsi"/>
          <w:color w:val="auto"/>
        </w:rPr>
        <w:t xml:space="preserve"> and </w:t>
      </w:r>
      <w:r w:rsidR="005226AC" w:rsidRPr="000E6D15">
        <w:rPr>
          <w:rFonts w:cstheme="minorHAnsi"/>
          <w:color w:val="auto"/>
        </w:rPr>
        <w:t>cloth grades of 240 to 8</w:t>
      </w:r>
      <w:r w:rsidR="00216093">
        <w:rPr>
          <w:rFonts w:cstheme="minorHAnsi"/>
          <w:color w:val="auto"/>
        </w:rPr>
        <w:t>,</w:t>
      </w:r>
      <w:r w:rsidR="005226AC" w:rsidRPr="000E6D15">
        <w:rPr>
          <w:rFonts w:cstheme="minorHAnsi"/>
          <w:color w:val="auto"/>
        </w:rPr>
        <w:t>000 were used.</w:t>
      </w:r>
    </w:p>
    <w:p w14:paraId="5B5CB4ED" w14:textId="413758CE" w:rsidR="00B74C4F" w:rsidRPr="000E6D15" w:rsidRDefault="00B74C4F" w:rsidP="009E6330">
      <w:pPr>
        <w:jc w:val="left"/>
        <w:rPr>
          <w:rFonts w:cstheme="minorHAnsi"/>
          <w:color w:val="auto"/>
          <w:highlight w:val="yellow"/>
        </w:rPr>
      </w:pPr>
    </w:p>
    <w:p w14:paraId="47E89054" w14:textId="501EA636" w:rsidR="00443810" w:rsidRPr="000E6D15" w:rsidRDefault="00E020A6" w:rsidP="0029370F">
      <w:pPr>
        <w:pStyle w:val="ListParagraph"/>
        <w:numPr>
          <w:ilvl w:val="1"/>
          <w:numId w:val="23"/>
        </w:numPr>
        <w:ind w:left="709" w:hanging="709"/>
        <w:jc w:val="left"/>
        <w:rPr>
          <w:rFonts w:cstheme="minorHAnsi"/>
          <w:color w:val="auto"/>
          <w:highlight w:val="yellow"/>
        </w:rPr>
      </w:pPr>
      <w:r w:rsidRPr="000E6D15">
        <w:rPr>
          <w:rFonts w:cstheme="minorHAnsi"/>
          <w:color w:val="auto"/>
          <w:highlight w:val="yellow"/>
        </w:rPr>
        <w:t xml:space="preserve">Mount </w:t>
      </w:r>
      <w:r w:rsidR="007B30F2" w:rsidRPr="000E6D15">
        <w:rPr>
          <w:rFonts w:cstheme="minorHAnsi"/>
          <w:color w:val="auto"/>
          <w:highlight w:val="yellow"/>
        </w:rPr>
        <w:t xml:space="preserve">the electrodes </w:t>
      </w:r>
      <w:r w:rsidRPr="000E6D15">
        <w:rPr>
          <w:rFonts w:cstheme="minorHAnsi"/>
          <w:color w:val="auto"/>
          <w:highlight w:val="yellow"/>
        </w:rPr>
        <w:t>within</w:t>
      </w:r>
      <w:r w:rsidR="007B30F2" w:rsidRPr="000E6D15">
        <w:rPr>
          <w:rFonts w:cstheme="minorHAnsi"/>
          <w:color w:val="auto"/>
          <w:highlight w:val="yellow"/>
        </w:rPr>
        <w:t xml:space="preserve"> the lightn</w:t>
      </w:r>
      <w:r w:rsidR="00C9300F" w:rsidRPr="000E6D15">
        <w:rPr>
          <w:rFonts w:cstheme="minorHAnsi"/>
          <w:color w:val="auto"/>
          <w:highlight w:val="yellow"/>
        </w:rPr>
        <w:t>ing rig establishing</w:t>
      </w:r>
      <w:r w:rsidRPr="000E6D15">
        <w:rPr>
          <w:rFonts w:cstheme="minorHAnsi"/>
          <w:color w:val="auto"/>
          <w:highlight w:val="yellow"/>
        </w:rPr>
        <w:t xml:space="preserve"> </w:t>
      </w:r>
      <w:r w:rsidR="00C9300F" w:rsidRPr="000E6D15">
        <w:rPr>
          <w:rFonts w:cstheme="minorHAnsi"/>
          <w:color w:val="auto"/>
          <w:highlight w:val="yellow"/>
        </w:rPr>
        <w:t xml:space="preserve">a </w:t>
      </w:r>
      <w:r w:rsidRPr="000E6D15">
        <w:rPr>
          <w:rFonts w:cstheme="minorHAnsi"/>
          <w:color w:val="auto"/>
          <w:highlight w:val="yellow"/>
        </w:rPr>
        <w:t>suitable distance</w:t>
      </w:r>
      <w:r w:rsidR="00CC3755" w:rsidRPr="000E6D15">
        <w:rPr>
          <w:rFonts w:cstheme="minorHAnsi"/>
          <w:color w:val="auto"/>
          <w:highlight w:val="yellow"/>
        </w:rPr>
        <w:t xml:space="preserve"> </w:t>
      </w:r>
      <w:r w:rsidR="00C9300F" w:rsidRPr="000E6D15">
        <w:rPr>
          <w:rFonts w:cstheme="minorHAnsi"/>
          <w:color w:val="auto"/>
          <w:highlight w:val="yellow"/>
        </w:rPr>
        <w:t>between them</w:t>
      </w:r>
      <w:r w:rsidR="00CC3755" w:rsidRPr="000E6D15">
        <w:rPr>
          <w:rFonts w:cstheme="minorHAnsi"/>
          <w:color w:val="auto"/>
          <w:highlight w:val="yellow"/>
        </w:rPr>
        <w:t xml:space="preserve">. </w:t>
      </w:r>
      <w:r w:rsidR="00CC3755" w:rsidRPr="000E6D15">
        <w:rPr>
          <w:rFonts w:cstheme="minorHAnsi"/>
          <w:color w:val="auto"/>
        </w:rPr>
        <w:t>Here, the electrodes are mounted within the lightning rig</w:t>
      </w:r>
      <w:r w:rsidRPr="000E6D15">
        <w:rPr>
          <w:rFonts w:cstheme="minorHAnsi"/>
          <w:color w:val="auto"/>
        </w:rPr>
        <w:t xml:space="preserve"> </w:t>
      </w:r>
      <w:r w:rsidR="00CC3755" w:rsidRPr="000E6D15">
        <w:rPr>
          <w:rFonts w:cstheme="minorHAnsi"/>
          <w:color w:val="auto"/>
        </w:rPr>
        <w:t>14</w:t>
      </w:r>
      <w:r w:rsidR="00B018B9" w:rsidRPr="000E6D15">
        <w:rPr>
          <w:rFonts w:cstheme="minorHAnsi"/>
          <w:color w:val="auto"/>
        </w:rPr>
        <w:t xml:space="preserve"> </w:t>
      </w:r>
      <w:r w:rsidR="00CC3755" w:rsidRPr="000E6D15">
        <w:rPr>
          <w:rFonts w:cstheme="minorHAnsi"/>
          <w:color w:val="auto"/>
        </w:rPr>
        <w:t xml:space="preserve">mm apart as shown in </w:t>
      </w:r>
      <w:r w:rsidR="00C9300F" w:rsidRPr="000E6D15">
        <w:rPr>
          <w:rFonts w:cstheme="minorHAnsi"/>
          <w:b/>
          <w:color w:val="auto"/>
        </w:rPr>
        <w:t>F</w:t>
      </w:r>
      <w:r w:rsidR="00CC3755" w:rsidRPr="000E6D15">
        <w:rPr>
          <w:rFonts w:cstheme="minorHAnsi"/>
          <w:b/>
          <w:color w:val="auto"/>
        </w:rPr>
        <w:t xml:space="preserve">igure </w:t>
      </w:r>
      <w:r w:rsidR="009874ED" w:rsidRPr="000E6D15">
        <w:rPr>
          <w:rFonts w:cstheme="minorHAnsi"/>
          <w:b/>
          <w:color w:val="auto"/>
        </w:rPr>
        <w:t>5</w:t>
      </w:r>
      <w:r w:rsidRPr="000E6D15">
        <w:rPr>
          <w:rFonts w:cstheme="minorHAnsi"/>
          <w:color w:val="auto"/>
        </w:rPr>
        <w:t>.</w:t>
      </w:r>
    </w:p>
    <w:p w14:paraId="34952071" w14:textId="77777777" w:rsidR="001F06AA" w:rsidRPr="000E6D15" w:rsidRDefault="001F06AA" w:rsidP="0029370F">
      <w:pPr>
        <w:pStyle w:val="ListParagraph"/>
        <w:ind w:left="709" w:hanging="709"/>
        <w:jc w:val="left"/>
        <w:rPr>
          <w:rFonts w:cstheme="minorHAnsi"/>
          <w:color w:val="auto"/>
        </w:rPr>
      </w:pPr>
    </w:p>
    <w:p w14:paraId="5F1F08FE" w14:textId="42DB338B" w:rsidR="00E020A6" w:rsidRPr="000E6D15" w:rsidRDefault="00E020A6" w:rsidP="0029370F">
      <w:pPr>
        <w:pStyle w:val="ListParagraph"/>
        <w:ind w:left="709"/>
        <w:jc w:val="left"/>
        <w:rPr>
          <w:rFonts w:cstheme="minorHAnsi"/>
          <w:color w:val="auto"/>
        </w:rPr>
      </w:pPr>
      <w:r w:rsidRPr="000E6D15">
        <w:rPr>
          <w:rFonts w:cstheme="minorHAnsi"/>
          <w:color w:val="auto"/>
        </w:rPr>
        <w:t>Note</w:t>
      </w:r>
      <w:r w:rsidR="002D25C4" w:rsidRPr="000E6D15">
        <w:rPr>
          <w:rFonts w:cstheme="minorHAnsi"/>
          <w:color w:val="auto"/>
        </w:rPr>
        <w:t>:</w:t>
      </w:r>
      <w:r w:rsidRPr="000E6D15">
        <w:rPr>
          <w:rFonts w:cstheme="minorHAnsi"/>
          <w:color w:val="auto"/>
        </w:rPr>
        <w:t xml:space="preserve"> </w:t>
      </w:r>
      <w:r w:rsidR="002D25C4" w:rsidRPr="000E6D15">
        <w:rPr>
          <w:rFonts w:cstheme="minorHAnsi"/>
          <w:color w:val="auto"/>
        </w:rPr>
        <w:t>D</w:t>
      </w:r>
      <w:r w:rsidRPr="000E6D15">
        <w:rPr>
          <w:rFonts w:cstheme="minorHAnsi"/>
          <w:color w:val="auto"/>
        </w:rPr>
        <w:t xml:space="preserve">ifferent lightning test facilities </w:t>
      </w:r>
      <w:r w:rsidR="00BA604D" w:rsidRPr="000E6D15">
        <w:rPr>
          <w:rFonts w:cstheme="minorHAnsi"/>
          <w:color w:val="auto"/>
        </w:rPr>
        <w:t>have different operational voltages, so the</w:t>
      </w:r>
      <w:r w:rsidRPr="000E6D15">
        <w:rPr>
          <w:rFonts w:cstheme="minorHAnsi"/>
          <w:color w:val="auto"/>
        </w:rPr>
        <w:t xml:space="preserve"> distance between the electrodes should be such that</w:t>
      </w:r>
      <w:r w:rsidR="00BA604D" w:rsidRPr="000E6D15">
        <w:rPr>
          <w:rFonts w:cstheme="minorHAnsi"/>
          <w:color w:val="auto"/>
        </w:rPr>
        <w:t xml:space="preserve"> an air</w:t>
      </w:r>
      <w:r w:rsidRPr="000E6D15">
        <w:rPr>
          <w:rFonts w:cstheme="minorHAnsi"/>
          <w:color w:val="auto"/>
        </w:rPr>
        <w:t xml:space="preserve"> breakdown will occur when the lightning </w:t>
      </w:r>
      <w:r w:rsidR="00C9300F" w:rsidRPr="000E6D15">
        <w:rPr>
          <w:rFonts w:cstheme="minorHAnsi"/>
          <w:color w:val="auto"/>
        </w:rPr>
        <w:t xml:space="preserve">impulse generator </w:t>
      </w:r>
      <w:r w:rsidRPr="000E6D15">
        <w:rPr>
          <w:rFonts w:cstheme="minorHAnsi"/>
          <w:color w:val="auto"/>
        </w:rPr>
        <w:t>is triggered.</w:t>
      </w:r>
    </w:p>
    <w:p w14:paraId="0E65E0E2" w14:textId="64CE3DD4" w:rsidR="001F06AA" w:rsidRPr="000E6D15" w:rsidRDefault="001F06AA" w:rsidP="0029370F">
      <w:pPr>
        <w:ind w:left="709" w:hanging="709"/>
        <w:jc w:val="left"/>
        <w:rPr>
          <w:rFonts w:cstheme="minorHAnsi"/>
          <w:color w:val="auto"/>
        </w:rPr>
      </w:pPr>
    </w:p>
    <w:p w14:paraId="16B4C239" w14:textId="53E458D5" w:rsidR="00443810" w:rsidRPr="000E6D15" w:rsidRDefault="00443810" w:rsidP="0029370F">
      <w:pPr>
        <w:pStyle w:val="ListParagraph"/>
        <w:numPr>
          <w:ilvl w:val="0"/>
          <w:numId w:val="23"/>
        </w:numPr>
        <w:ind w:left="709" w:hanging="709"/>
        <w:jc w:val="left"/>
        <w:rPr>
          <w:rFonts w:cstheme="minorHAnsi"/>
          <w:b/>
          <w:color w:val="auto"/>
        </w:rPr>
      </w:pPr>
      <w:r w:rsidRPr="000E6D15">
        <w:rPr>
          <w:rFonts w:cstheme="minorHAnsi"/>
          <w:b/>
          <w:color w:val="auto"/>
        </w:rPr>
        <w:t>Prep</w:t>
      </w:r>
      <w:r w:rsidR="00717373" w:rsidRPr="000E6D15">
        <w:rPr>
          <w:rFonts w:cstheme="minorHAnsi"/>
          <w:b/>
          <w:color w:val="auto"/>
        </w:rPr>
        <w:t xml:space="preserve">aring the </w:t>
      </w:r>
      <w:r w:rsidR="00216093">
        <w:rPr>
          <w:rFonts w:cstheme="minorHAnsi"/>
          <w:b/>
          <w:color w:val="auto"/>
        </w:rPr>
        <w:t>S</w:t>
      </w:r>
      <w:r w:rsidR="00216093" w:rsidRPr="000E6D15">
        <w:rPr>
          <w:rFonts w:cstheme="minorHAnsi"/>
          <w:b/>
          <w:color w:val="auto"/>
        </w:rPr>
        <w:t>pectrograph</w:t>
      </w:r>
    </w:p>
    <w:p w14:paraId="2997B1FF" w14:textId="77777777" w:rsidR="00BA604D" w:rsidRPr="000E6D15" w:rsidRDefault="00BA604D" w:rsidP="0029370F">
      <w:pPr>
        <w:ind w:left="709" w:hanging="709"/>
        <w:jc w:val="left"/>
        <w:rPr>
          <w:rFonts w:cstheme="minorHAnsi"/>
          <w:color w:val="auto"/>
        </w:rPr>
      </w:pPr>
    </w:p>
    <w:p w14:paraId="7E38CFE3" w14:textId="61B89878" w:rsidR="00714782" w:rsidRPr="000E6D15" w:rsidRDefault="003B1421" w:rsidP="0029370F">
      <w:pPr>
        <w:pStyle w:val="ListParagraph"/>
        <w:numPr>
          <w:ilvl w:val="1"/>
          <w:numId w:val="23"/>
        </w:numPr>
        <w:ind w:left="709" w:hanging="709"/>
        <w:jc w:val="left"/>
        <w:rPr>
          <w:rFonts w:cstheme="minorHAnsi"/>
          <w:color w:val="auto"/>
        </w:rPr>
      </w:pPr>
      <w:r w:rsidRPr="000E6D15">
        <w:rPr>
          <w:rFonts w:cstheme="minorHAnsi"/>
          <w:color w:val="auto"/>
        </w:rPr>
        <w:t>Place</w:t>
      </w:r>
      <w:r w:rsidR="00714782" w:rsidRPr="000E6D15">
        <w:rPr>
          <w:rFonts w:cstheme="minorHAnsi"/>
          <w:color w:val="auto"/>
        </w:rPr>
        <w:t xml:space="preserve"> the spectrogr</w:t>
      </w:r>
      <w:r w:rsidR="00C9300F" w:rsidRPr="000E6D15">
        <w:rPr>
          <w:rFonts w:cstheme="minorHAnsi"/>
          <w:color w:val="auto"/>
        </w:rPr>
        <w:t>aph in an independent</w:t>
      </w:r>
      <w:r w:rsidR="00CC3755" w:rsidRPr="000E6D15">
        <w:rPr>
          <w:rFonts w:cstheme="minorHAnsi"/>
          <w:color w:val="auto"/>
        </w:rPr>
        <w:t xml:space="preserve"> EMI rated enclosure</w:t>
      </w:r>
      <w:r w:rsidR="00C9300F" w:rsidRPr="000E6D15">
        <w:rPr>
          <w:rFonts w:cstheme="minorHAnsi"/>
          <w:color w:val="auto"/>
        </w:rPr>
        <w:t xml:space="preserve">, as illustrated in </w:t>
      </w:r>
      <w:r w:rsidR="00C9300F" w:rsidRPr="000E6D15">
        <w:rPr>
          <w:rFonts w:cstheme="minorHAnsi"/>
          <w:b/>
          <w:color w:val="auto"/>
        </w:rPr>
        <w:t xml:space="preserve">Figure </w:t>
      </w:r>
      <w:r w:rsidR="009874ED" w:rsidRPr="000E6D15">
        <w:rPr>
          <w:rFonts w:cstheme="minorHAnsi"/>
          <w:b/>
          <w:color w:val="auto"/>
        </w:rPr>
        <w:t>2</w:t>
      </w:r>
      <w:r w:rsidR="00714782" w:rsidRPr="000E6D15">
        <w:rPr>
          <w:rFonts w:cstheme="minorHAnsi"/>
          <w:color w:val="auto"/>
        </w:rPr>
        <w:t xml:space="preserve">. </w:t>
      </w:r>
      <w:r w:rsidR="00C10C9D" w:rsidRPr="000E6D15">
        <w:rPr>
          <w:rFonts w:cstheme="minorHAnsi"/>
          <w:color w:val="auto"/>
        </w:rPr>
        <w:t>Ideally, t</w:t>
      </w:r>
      <w:r w:rsidR="00714782" w:rsidRPr="000E6D15">
        <w:rPr>
          <w:rFonts w:cstheme="minorHAnsi"/>
          <w:color w:val="auto"/>
        </w:rPr>
        <w:t xml:space="preserve">he lightning rig and spectrograph </w:t>
      </w:r>
      <w:r w:rsidR="00C10C9D" w:rsidRPr="000E6D15">
        <w:rPr>
          <w:rFonts w:cstheme="minorHAnsi"/>
          <w:color w:val="auto"/>
        </w:rPr>
        <w:t>should be</w:t>
      </w:r>
      <w:r w:rsidR="00714782" w:rsidRPr="000E6D15">
        <w:rPr>
          <w:rFonts w:cstheme="minorHAnsi"/>
          <w:color w:val="auto"/>
        </w:rPr>
        <w:t xml:space="preserve"> housed in </w:t>
      </w:r>
      <w:r w:rsidR="00C9300F" w:rsidRPr="000E6D15">
        <w:rPr>
          <w:rFonts w:cstheme="minorHAnsi"/>
          <w:color w:val="auto"/>
        </w:rPr>
        <w:t xml:space="preserve">separate </w:t>
      </w:r>
      <w:r w:rsidR="00714782" w:rsidRPr="000E6D15">
        <w:rPr>
          <w:rFonts w:cstheme="minorHAnsi"/>
          <w:color w:val="auto"/>
        </w:rPr>
        <w:t>EMI enclosu</w:t>
      </w:r>
      <w:r w:rsidR="00CC3755" w:rsidRPr="000E6D15">
        <w:rPr>
          <w:rFonts w:cstheme="minorHAnsi"/>
          <w:color w:val="auto"/>
        </w:rPr>
        <w:t>res</w:t>
      </w:r>
      <w:r w:rsidR="00714782" w:rsidRPr="000E6D15">
        <w:rPr>
          <w:rFonts w:cstheme="minorHAnsi"/>
          <w:color w:val="auto"/>
        </w:rPr>
        <w:t>.</w:t>
      </w:r>
    </w:p>
    <w:p w14:paraId="1A328B29" w14:textId="77777777" w:rsidR="00714782" w:rsidRPr="000E6D15" w:rsidRDefault="00714782" w:rsidP="0029370F">
      <w:pPr>
        <w:pStyle w:val="ListParagraph"/>
        <w:ind w:left="709" w:hanging="709"/>
        <w:jc w:val="left"/>
        <w:rPr>
          <w:rFonts w:cstheme="minorHAnsi"/>
          <w:color w:val="auto"/>
        </w:rPr>
      </w:pPr>
    </w:p>
    <w:p w14:paraId="0FBB4B0D" w14:textId="4EF4A443" w:rsidR="000A4339" w:rsidRPr="000E6D15" w:rsidRDefault="000A4339" w:rsidP="0029370F">
      <w:pPr>
        <w:pStyle w:val="ListParagraph"/>
        <w:numPr>
          <w:ilvl w:val="1"/>
          <w:numId w:val="23"/>
        </w:numPr>
        <w:ind w:left="709" w:hanging="709"/>
        <w:jc w:val="left"/>
        <w:rPr>
          <w:rFonts w:cstheme="minorHAnsi"/>
          <w:color w:val="auto"/>
        </w:rPr>
      </w:pPr>
      <w:r w:rsidRPr="000E6D15">
        <w:rPr>
          <w:rFonts w:cstheme="minorHAnsi"/>
          <w:color w:val="auto"/>
        </w:rPr>
        <w:t xml:space="preserve">Select </w:t>
      </w:r>
      <w:r w:rsidR="00BA604D" w:rsidRPr="000E6D15">
        <w:rPr>
          <w:rFonts w:cstheme="minorHAnsi"/>
          <w:color w:val="auto"/>
        </w:rPr>
        <w:t>and install</w:t>
      </w:r>
      <w:r w:rsidR="00C1560D" w:rsidRPr="000E6D15">
        <w:rPr>
          <w:rFonts w:cstheme="minorHAnsi"/>
          <w:color w:val="auto"/>
        </w:rPr>
        <w:t xml:space="preserve"> </w:t>
      </w:r>
      <w:r w:rsidR="00C9300F" w:rsidRPr="000E6D15">
        <w:rPr>
          <w:rFonts w:cstheme="minorHAnsi"/>
          <w:color w:val="auto"/>
        </w:rPr>
        <w:t xml:space="preserve">the </w:t>
      </w:r>
      <w:r w:rsidR="00B854CB" w:rsidRPr="000E6D15">
        <w:rPr>
          <w:rFonts w:cstheme="minorHAnsi"/>
          <w:color w:val="auto"/>
        </w:rPr>
        <w:t>fiber</w:t>
      </w:r>
      <w:r w:rsidR="00BE3BEB" w:rsidRPr="000E6D15">
        <w:rPr>
          <w:rFonts w:cstheme="minorHAnsi"/>
          <w:color w:val="auto"/>
        </w:rPr>
        <w:t xml:space="preserve"> optic</w:t>
      </w:r>
      <w:r w:rsidR="00C9300F" w:rsidRPr="000E6D15">
        <w:rPr>
          <w:rFonts w:cstheme="minorHAnsi"/>
          <w:color w:val="auto"/>
        </w:rPr>
        <w:t xml:space="preserve">. </w:t>
      </w:r>
      <w:r w:rsidR="00C10C9D" w:rsidRPr="000E6D15">
        <w:rPr>
          <w:rFonts w:cstheme="minorHAnsi"/>
          <w:color w:val="auto"/>
        </w:rPr>
        <w:t xml:space="preserve">The chosen fiber was </w:t>
      </w:r>
      <w:r w:rsidR="00216093">
        <w:rPr>
          <w:rFonts w:cstheme="minorHAnsi"/>
          <w:color w:val="auto"/>
        </w:rPr>
        <w:t xml:space="preserve">an </w:t>
      </w:r>
      <w:r w:rsidR="00714782" w:rsidRPr="000E6D15">
        <w:rPr>
          <w:rFonts w:cstheme="minorHAnsi"/>
          <w:color w:val="auto"/>
        </w:rPr>
        <w:t>8</w:t>
      </w:r>
      <w:r w:rsidR="00223947" w:rsidRPr="000E6D15">
        <w:rPr>
          <w:rFonts w:cstheme="minorHAnsi"/>
          <w:color w:val="auto"/>
        </w:rPr>
        <w:t xml:space="preserve"> </w:t>
      </w:r>
      <w:r w:rsidR="00BA604D" w:rsidRPr="000E6D15">
        <w:rPr>
          <w:rFonts w:cstheme="minorHAnsi"/>
          <w:color w:val="auto"/>
        </w:rPr>
        <w:t xml:space="preserve">m long </w:t>
      </w:r>
      <w:r w:rsidR="00B854CB" w:rsidRPr="000E6D15">
        <w:rPr>
          <w:rFonts w:cstheme="minorHAnsi"/>
          <w:color w:val="auto"/>
        </w:rPr>
        <w:t>fiber</w:t>
      </w:r>
      <w:r w:rsidR="00BE3BEB" w:rsidRPr="000E6D15">
        <w:rPr>
          <w:rFonts w:cstheme="minorHAnsi"/>
          <w:color w:val="auto"/>
        </w:rPr>
        <w:t xml:space="preserve"> optic</w:t>
      </w:r>
      <w:r w:rsidR="00BA604D" w:rsidRPr="000E6D15">
        <w:rPr>
          <w:rFonts w:cstheme="minorHAnsi"/>
          <w:color w:val="auto"/>
        </w:rPr>
        <w:t xml:space="preserve"> </w:t>
      </w:r>
      <w:r w:rsidR="009901D7" w:rsidRPr="000E6D15">
        <w:rPr>
          <w:rFonts w:cstheme="minorHAnsi"/>
          <w:color w:val="auto"/>
        </w:rPr>
        <w:t xml:space="preserve">and </w:t>
      </w:r>
      <w:r w:rsidR="00BA604D" w:rsidRPr="000E6D15">
        <w:rPr>
          <w:rFonts w:cstheme="minorHAnsi"/>
          <w:color w:val="auto"/>
        </w:rPr>
        <w:t>installed</w:t>
      </w:r>
      <w:r w:rsidR="00CC3755" w:rsidRPr="000E6D15">
        <w:rPr>
          <w:rFonts w:cstheme="minorHAnsi"/>
          <w:color w:val="auto"/>
        </w:rPr>
        <w:t xml:space="preserve"> between the two EMI chambers</w:t>
      </w:r>
      <w:r w:rsidR="00BA604D" w:rsidRPr="000E6D15">
        <w:rPr>
          <w:rFonts w:cstheme="minorHAnsi"/>
          <w:color w:val="auto"/>
        </w:rPr>
        <w:t>.</w:t>
      </w:r>
    </w:p>
    <w:p w14:paraId="2A81FE65" w14:textId="77777777" w:rsidR="001F06AA" w:rsidRPr="000E6D15" w:rsidRDefault="001F06AA" w:rsidP="0029370F">
      <w:pPr>
        <w:ind w:left="709" w:hanging="709"/>
        <w:jc w:val="left"/>
        <w:rPr>
          <w:rFonts w:cstheme="minorHAnsi"/>
          <w:color w:val="auto"/>
        </w:rPr>
      </w:pPr>
    </w:p>
    <w:p w14:paraId="70846AD1" w14:textId="39CF6AEA" w:rsidR="00714782" w:rsidRPr="000E6D15" w:rsidRDefault="009901D7" w:rsidP="0029370F">
      <w:pPr>
        <w:pStyle w:val="ListParagraph"/>
        <w:numPr>
          <w:ilvl w:val="2"/>
          <w:numId w:val="23"/>
        </w:numPr>
        <w:ind w:left="709" w:hanging="709"/>
        <w:jc w:val="left"/>
        <w:rPr>
          <w:rFonts w:cstheme="minorHAnsi"/>
          <w:color w:val="auto"/>
        </w:rPr>
      </w:pPr>
      <w:r w:rsidRPr="000E6D15">
        <w:rPr>
          <w:rFonts w:cstheme="minorHAnsi"/>
          <w:color w:val="auto"/>
        </w:rPr>
        <w:t>Chose a</w:t>
      </w:r>
      <w:r w:rsidR="00216093">
        <w:rPr>
          <w:rFonts w:cstheme="minorHAnsi"/>
          <w:color w:val="auto"/>
        </w:rPr>
        <w:t xml:space="preserve"> </w:t>
      </w:r>
      <w:r w:rsidR="00B854CB" w:rsidRPr="000E6D15">
        <w:rPr>
          <w:rFonts w:cstheme="minorHAnsi"/>
          <w:color w:val="auto"/>
        </w:rPr>
        <w:t>fiber</w:t>
      </w:r>
      <w:r w:rsidR="00BE3BEB" w:rsidRPr="000E6D15">
        <w:rPr>
          <w:rFonts w:cstheme="minorHAnsi"/>
          <w:color w:val="auto"/>
        </w:rPr>
        <w:t xml:space="preserve"> optic</w:t>
      </w:r>
      <w:r w:rsidRPr="000E6D15">
        <w:rPr>
          <w:rFonts w:cstheme="minorHAnsi"/>
          <w:color w:val="auto"/>
        </w:rPr>
        <w:t xml:space="preserve"> with good transmission properties within the predefined wavelength range</w:t>
      </w:r>
      <w:r w:rsidR="007A372F" w:rsidRPr="000E6D15">
        <w:rPr>
          <w:rFonts w:cstheme="minorHAnsi"/>
          <w:color w:val="auto"/>
        </w:rPr>
        <w:t xml:space="preserve"> to be observed</w:t>
      </w:r>
      <w:r w:rsidR="00C10C9D" w:rsidRPr="000E6D15">
        <w:rPr>
          <w:rFonts w:cstheme="minorHAnsi"/>
          <w:color w:val="auto"/>
        </w:rPr>
        <w:t>,</w:t>
      </w:r>
      <w:r w:rsidR="00C10C9D" w:rsidRPr="000E6D15">
        <w:rPr>
          <w:rFonts w:cstheme="minorHAnsi"/>
          <w:i/>
          <w:color w:val="auto"/>
        </w:rPr>
        <w:t xml:space="preserve"> i.e.</w:t>
      </w:r>
      <w:r w:rsidR="00216093">
        <w:rPr>
          <w:rFonts w:cstheme="minorHAnsi"/>
          <w:color w:val="auto"/>
        </w:rPr>
        <w:t xml:space="preserve">, </w:t>
      </w:r>
      <w:r w:rsidR="00C10C9D" w:rsidRPr="000E6D15">
        <w:rPr>
          <w:rFonts w:cstheme="minorHAnsi"/>
          <w:color w:val="auto"/>
        </w:rPr>
        <w:t>between</w:t>
      </w:r>
      <w:r w:rsidR="00714782" w:rsidRPr="000E6D15">
        <w:rPr>
          <w:rFonts w:cstheme="minorHAnsi"/>
          <w:color w:val="auto"/>
        </w:rPr>
        <w:t xml:space="preserve"> </w:t>
      </w:r>
      <w:r w:rsidR="00C9300F" w:rsidRPr="000E6D15">
        <w:rPr>
          <w:rFonts w:cstheme="minorHAnsi"/>
          <w:color w:val="auto"/>
        </w:rPr>
        <w:t>450</w:t>
      </w:r>
      <w:r w:rsidR="00223947" w:rsidRPr="000E6D15">
        <w:rPr>
          <w:rFonts w:cstheme="minorHAnsi"/>
          <w:color w:val="auto"/>
        </w:rPr>
        <w:t xml:space="preserve"> </w:t>
      </w:r>
      <w:r w:rsidR="007A372F" w:rsidRPr="000E6D15">
        <w:rPr>
          <w:rFonts w:cstheme="minorHAnsi"/>
          <w:color w:val="auto"/>
        </w:rPr>
        <w:t>nm</w:t>
      </w:r>
      <w:r w:rsidR="00714782" w:rsidRPr="000E6D15">
        <w:rPr>
          <w:rFonts w:cstheme="minorHAnsi"/>
          <w:color w:val="auto"/>
        </w:rPr>
        <w:t xml:space="preserve"> to </w:t>
      </w:r>
      <w:r w:rsidR="00C9300F" w:rsidRPr="000E6D15">
        <w:rPr>
          <w:rFonts w:cstheme="minorHAnsi"/>
          <w:color w:val="auto"/>
        </w:rPr>
        <w:t>890</w:t>
      </w:r>
      <w:r w:rsidR="00223947" w:rsidRPr="000E6D15">
        <w:rPr>
          <w:rFonts w:cstheme="minorHAnsi"/>
          <w:color w:val="auto"/>
        </w:rPr>
        <w:t xml:space="preserve"> </w:t>
      </w:r>
      <w:r w:rsidR="00714782" w:rsidRPr="000E6D15">
        <w:rPr>
          <w:rFonts w:cstheme="minorHAnsi"/>
          <w:color w:val="auto"/>
        </w:rPr>
        <w:t>nm.</w:t>
      </w:r>
    </w:p>
    <w:p w14:paraId="527C27FE" w14:textId="77777777" w:rsidR="00714782" w:rsidRPr="000E6D15" w:rsidRDefault="00714782" w:rsidP="0029370F">
      <w:pPr>
        <w:pStyle w:val="ListParagraph"/>
        <w:ind w:left="709" w:hanging="709"/>
        <w:jc w:val="left"/>
        <w:rPr>
          <w:rFonts w:cstheme="minorHAnsi"/>
          <w:color w:val="auto"/>
        </w:rPr>
      </w:pPr>
    </w:p>
    <w:p w14:paraId="3505F82B" w14:textId="5A5FA438" w:rsidR="00714782" w:rsidRPr="000E6D15" w:rsidRDefault="00D135D5" w:rsidP="0029370F">
      <w:pPr>
        <w:pStyle w:val="ListParagraph"/>
        <w:numPr>
          <w:ilvl w:val="2"/>
          <w:numId w:val="23"/>
        </w:numPr>
        <w:ind w:left="709" w:hanging="709"/>
        <w:jc w:val="left"/>
        <w:rPr>
          <w:rFonts w:cstheme="minorHAnsi"/>
          <w:color w:val="auto"/>
        </w:rPr>
      </w:pPr>
      <w:r w:rsidRPr="000E6D15">
        <w:rPr>
          <w:rFonts w:cstheme="minorHAnsi"/>
          <w:color w:val="auto"/>
        </w:rPr>
        <w:t>Not</w:t>
      </w:r>
      <w:r w:rsidR="009901D7" w:rsidRPr="000E6D15">
        <w:rPr>
          <w:rFonts w:cstheme="minorHAnsi"/>
          <w:color w:val="auto"/>
        </w:rPr>
        <w:t>e th</w:t>
      </w:r>
      <w:r w:rsidR="007A372F" w:rsidRPr="000E6D15">
        <w:rPr>
          <w:rFonts w:cstheme="minorHAnsi"/>
          <w:color w:val="auto"/>
        </w:rPr>
        <w:t xml:space="preserve">e transmission efficiency against wavelength data </w:t>
      </w:r>
      <w:r w:rsidR="00714782" w:rsidRPr="000E6D15">
        <w:rPr>
          <w:rFonts w:cstheme="minorHAnsi"/>
          <w:color w:val="auto"/>
        </w:rPr>
        <w:t>as this will be used for</w:t>
      </w:r>
      <w:r w:rsidRPr="000E6D15">
        <w:rPr>
          <w:rFonts w:cstheme="minorHAnsi"/>
          <w:color w:val="auto"/>
        </w:rPr>
        <w:t xml:space="preserve"> </w:t>
      </w:r>
      <w:r w:rsidR="009901D7" w:rsidRPr="000E6D15">
        <w:rPr>
          <w:rFonts w:cstheme="minorHAnsi"/>
          <w:color w:val="auto"/>
        </w:rPr>
        <w:t xml:space="preserve">data </w:t>
      </w:r>
      <w:r w:rsidRPr="000E6D15">
        <w:rPr>
          <w:rFonts w:cstheme="minorHAnsi"/>
          <w:color w:val="auto"/>
        </w:rPr>
        <w:t>post-processing.</w:t>
      </w:r>
      <w:r w:rsidR="00A90241" w:rsidRPr="000E6D15">
        <w:rPr>
          <w:rFonts w:cstheme="minorHAnsi"/>
          <w:color w:val="auto"/>
        </w:rPr>
        <w:t xml:space="preserve"> This is often provided by the manufacturer although, ideally, it should be measured using a calibrated lamp.</w:t>
      </w:r>
    </w:p>
    <w:p w14:paraId="708C346D" w14:textId="52209CCA" w:rsidR="00714782" w:rsidRPr="000E6D15" w:rsidRDefault="00714782" w:rsidP="0029370F">
      <w:pPr>
        <w:pStyle w:val="ListParagraph"/>
        <w:ind w:left="709" w:hanging="709"/>
        <w:jc w:val="left"/>
        <w:rPr>
          <w:rFonts w:cstheme="minorHAnsi"/>
          <w:color w:val="auto"/>
        </w:rPr>
      </w:pPr>
    </w:p>
    <w:p w14:paraId="5368F1D5" w14:textId="5C13A886" w:rsidR="00C10C9D" w:rsidRPr="000E6D15" w:rsidRDefault="003B7F11" w:rsidP="0029370F">
      <w:pPr>
        <w:pStyle w:val="ListParagraph"/>
        <w:numPr>
          <w:ilvl w:val="2"/>
          <w:numId w:val="23"/>
        </w:numPr>
        <w:ind w:left="709" w:hanging="709"/>
        <w:jc w:val="left"/>
        <w:rPr>
          <w:rFonts w:cstheme="minorHAnsi"/>
          <w:color w:val="auto"/>
        </w:rPr>
      </w:pPr>
      <w:r w:rsidRPr="000E6D15">
        <w:rPr>
          <w:rFonts w:cstheme="minorHAnsi"/>
          <w:color w:val="auto"/>
        </w:rPr>
        <w:t>Connect one end of the</w:t>
      </w:r>
      <w:r w:rsidR="00714782" w:rsidRPr="000E6D15">
        <w:rPr>
          <w:rFonts w:cstheme="minorHAnsi"/>
          <w:color w:val="auto"/>
        </w:rPr>
        <w:t xml:space="preserve"> </w:t>
      </w:r>
      <w:r w:rsidR="00B854CB" w:rsidRPr="000E6D15">
        <w:rPr>
          <w:rFonts w:cstheme="minorHAnsi"/>
          <w:color w:val="auto"/>
        </w:rPr>
        <w:t>fiber</w:t>
      </w:r>
      <w:r w:rsidR="00BE3BEB" w:rsidRPr="000E6D15">
        <w:rPr>
          <w:rFonts w:cstheme="minorHAnsi"/>
          <w:color w:val="auto"/>
        </w:rPr>
        <w:t xml:space="preserve"> optic</w:t>
      </w:r>
      <w:r w:rsidR="007A372F" w:rsidRPr="000E6D15">
        <w:rPr>
          <w:rFonts w:cstheme="minorHAnsi"/>
          <w:color w:val="auto"/>
        </w:rPr>
        <w:t xml:space="preserve"> to the optic chassis in a </w:t>
      </w:r>
      <w:r w:rsidR="00714782" w:rsidRPr="000E6D15">
        <w:rPr>
          <w:rFonts w:cstheme="minorHAnsi"/>
          <w:color w:val="auto"/>
        </w:rPr>
        <w:t>light-tight arrangement</w:t>
      </w:r>
      <w:r w:rsidR="007A372F" w:rsidRPr="000E6D15">
        <w:rPr>
          <w:rFonts w:cstheme="minorHAnsi"/>
          <w:color w:val="auto"/>
        </w:rPr>
        <w:t>.</w:t>
      </w:r>
    </w:p>
    <w:p w14:paraId="49A4D5B1" w14:textId="77777777" w:rsidR="00C10C9D" w:rsidRPr="000E6D15" w:rsidRDefault="00C10C9D" w:rsidP="00870F49">
      <w:pPr>
        <w:ind w:left="720"/>
        <w:jc w:val="left"/>
        <w:rPr>
          <w:rFonts w:cstheme="minorHAnsi"/>
          <w:color w:val="auto"/>
        </w:rPr>
      </w:pPr>
    </w:p>
    <w:p w14:paraId="2FB48CCB" w14:textId="4E7C78DC" w:rsidR="009901D7" w:rsidRPr="00FB3EAE" w:rsidRDefault="009901D7" w:rsidP="0029370F">
      <w:pPr>
        <w:pStyle w:val="ListParagraph"/>
        <w:numPr>
          <w:ilvl w:val="2"/>
          <w:numId w:val="23"/>
        </w:numPr>
        <w:ind w:left="709" w:hanging="709"/>
        <w:jc w:val="left"/>
      </w:pPr>
      <w:r w:rsidRPr="00FB3EAE">
        <w:rPr>
          <w:highlight w:val="yellow"/>
        </w:rPr>
        <w:t xml:space="preserve">Position the other end </w:t>
      </w:r>
      <w:r w:rsidR="007A372F" w:rsidRPr="00FB3EAE">
        <w:rPr>
          <w:highlight w:val="yellow"/>
        </w:rPr>
        <w:t xml:space="preserve">of the </w:t>
      </w:r>
      <w:r w:rsidR="00B854CB" w:rsidRPr="00FB3EAE">
        <w:rPr>
          <w:highlight w:val="yellow"/>
        </w:rPr>
        <w:t>fiber</w:t>
      </w:r>
      <w:r w:rsidR="00BE3BEB" w:rsidRPr="00FB3EAE">
        <w:rPr>
          <w:highlight w:val="yellow"/>
        </w:rPr>
        <w:t xml:space="preserve"> optic</w:t>
      </w:r>
      <w:r w:rsidR="007A372F" w:rsidRPr="00FB3EAE">
        <w:rPr>
          <w:highlight w:val="yellow"/>
        </w:rPr>
        <w:t xml:space="preserve"> </w:t>
      </w:r>
      <w:r w:rsidR="00C9300F" w:rsidRPr="00FB3EAE">
        <w:rPr>
          <w:highlight w:val="yellow"/>
        </w:rPr>
        <w:t xml:space="preserve">to view the lightning arc between the </w:t>
      </w:r>
      <w:r w:rsidR="00095C36" w:rsidRPr="00FB3EAE">
        <w:rPr>
          <w:highlight w:val="yellow"/>
        </w:rPr>
        <w:t>electrodes</w:t>
      </w:r>
      <w:r w:rsidR="00C9300F" w:rsidRPr="00FB3EAE">
        <w:rPr>
          <w:highlight w:val="yellow"/>
        </w:rPr>
        <w:t>.</w:t>
      </w:r>
      <w:r w:rsidR="0036718A" w:rsidRPr="00FB3EAE">
        <w:rPr>
          <w:highlight w:val="yellow"/>
        </w:rPr>
        <w:t xml:space="preserve"> </w:t>
      </w:r>
      <w:r w:rsidR="0036718A" w:rsidRPr="00FB3EAE">
        <w:t xml:space="preserve">Light from a laser sent through the spectrometer in reverse can help with alignment. </w:t>
      </w:r>
      <w:r w:rsidR="00D2410B" w:rsidRPr="00FB3EAE">
        <w:t>T</w:t>
      </w:r>
      <w:r w:rsidR="007A372F" w:rsidRPr="00FB3EAE">
        <w:t xml:space="preserve">he </w:t>
      </w:r>
      <w:r w:rsidR="00B854CB" w:rsidRPr="00FB3EAE">
        <w:t>fiber</w:t>
      </w:r>
      <w:r w:rsidR="00BE3BEB" w:rsidRPr="00FB3EAE">
        <w:t xml:space="preserve"> optic</w:t>
      </w:r>
      <w:r w:rsidR="007A372F" w:rsidRPr="00FB3EAE">
        <w:t xml:space="preserve"> is positioned at the same height as the center of the electrode gap at </w:t>
      </w:r>
      <w:r w:rsidR="00223947" w:rsidRPr="00FB3EAE">
        <w:t>2</w:t>
      </w:r>
      <w:r w:rsidR="00216093">
        <w:t xml:space="preserve"> </w:t>
      </w:r>
      <w:r w:rsidR="00223947" w:rsidRPr="00FB3EAE">
        <w:t>m</w:t>
      </w:r>
      <w:r w:rsidR="00A60BA5" w:rsidRPr="00FB3EAE">
        <w:t xml:space="preserve">, as shown in </w:t>
      </w:r>
      <w:r w:rsidR="00C9300F" w:rsidRPr="00FB3EAE">
        <w:rPr>
          <w:b/>
        </w:rPr>
        <w:t>F</w:t>
      </w:r>
      <w:r w:rsidR="00A21066" w:rsidRPr="00FB3EAE">
        <w:rPr>
          <w:b/>
        </w:rPr>
        <w:t xml:space="preserve">igure </w:t>
      </w:r>
      <w:r w:rsidR="009874ED" w:rsidRPr="00FB3EAE">
        <w:rPr>
          <w:b/>
        </w:rPr>
        <w:t>6</w:t>
      </w:r>
      <w:r w:rsidR="00A21066" w:rsidRPr="00FB3EAE">
        <w:t>.</w:t>
      </w:r>
    </w:p>
    <w:p w14:paraId="40359DE3" w14:textId="77777777" w:rsidR="00C10C9D" w:rsidRPr="00FB3EAE" w:rsidRDefault="00C10C9D" w:rsidP="00870F49">
      <w:pPr>
        <w:pStyle w:val="ListParagraph"/>
        <w:ind w:left="709"/>
        <w:jc w:val="left"/>
      </w:pPr>
    </w:p>
    <w:p w14:paraId="255F576D" w14:textId="6545680D" w:rsidR="00C10C9D" w:rsidRPr="00FB3EAE" w:rsidRDefault="00C10C9D" w:rsidP="0029370F">
      <w:pPr>
        <w:pStyle w:val="ListParagraph"/>
        <w:numPr>
          <w:ilvl w:val="2"/>
          <w:numId w:val="23"/>
        </w:numPr>
        <w:ind w:left="709" w:hanging="709"/>
        <w:jc w:val="left"/>
      </w:pPr>
      <w:r w:rsidRPr="00FB3EAE">
        <w:t>Adjust the amount of light reaching the camera if necessary to minimize any saturation.</w:t>
      </w:r>
      <w:r w:rsidRPr="000E6D15">
        <w:rPr>
          <w:rFonts w:cstheme="minorHAnsi"/>
          <w:color w:val="auto"/>
        </w:rPr>
        <w:t xml:space="preserve"> A collimator is used which reduces the fiber optic viewing angle to 0.12 </w:t>
      </w:r>
      <w:r w:rsidR="00216093">
        <w:rPr>
          <w:color w:val="auto"/>
        </w:rPr>
        <w:t>°</w:t>
      </w:r>
      <w:r w:rsidRPr="000E6D15">
        <w:rPr>
          <w:rFonts w:cstheme="minorHAnsi"/>
          <w:color w:val="auto"/>
        </w:rPr>
        <w:t xml:space="preserve"> resulting in a spot size of 4.2 mm at the position of the lightning arc for a total arc length of 14 mm, reducing the light by approximately one quarter.</w:t>
      </w:r>
    </w:p>
    <w:p w14:paraId="18FB539A" w14:textId="77777777" w:rsidR="00BA604D" w:rsidRPr="000E6D15" w:rsidRDefault="00BA604D" w:rsidP="0029370F">
      <w:pPr>
        <w:pStyle w:val="ListParagraph"/>
        <w:ind w:left="709" w:hanging="709"/>
        <w:jc w:val="left"/>
        <w:rPr>
          <w:rFonts w:cstheme="minorHAnsi"/>
          <w:color w:val="auto"/>
        </w:rPr>
      </w:pPr>
    </w:p>
    <w:p w14:paraId="7C7C0563" w14:textId="18355DDA" w:rsidR="00BA604D" w:rsidRPr="000E6D15" w:rsidRDefault="008B537D" w:rsidP="00870F49">
      <w:pPr>
        <w:pStyle w:val="ListParagraph"/>
        <w:ind w:left="709"/>
        <w:jc w:val="left"/>
        <w:rPr>
          <w:rFonts w:cstheme="minorHAnsi"/>
          <w:color w:val="auto"/>
        </w:rPr>
      </w:pPr>
      <w:r w:rsidRPr="000E6D15">
        <w:rPr>
          <w:rFonts w:cstheme="minorHAnsi"/>
          <w:color w:val="auto"/>
        </w:rPr>
        <w:t>Note</w:t>
      </w:r>
      <w:r w:rsidR="002D25C4" w:rsidRPr="000E6D15">
        <w:rPr>
          <w:rFonts w:cstheme="minorHAnsi"/>
          <w:color w:val="auto"/>
        </w:rPr>
        <w:t>:</w:t>
      </w:r>
      <w:r w:rsidRPr="000E6D15">
        <w:rPr>
          <w:rFonts w:cstheme="minorHAnsi"/>
          <w:color w:val="auto"/>
        </w:rPr>
        <w:t xml:space="preserve"> </w:t>
      </w:r>
      <w:r w:rsidR="002D25C4" w:rsidRPr="000E6D15">
        <w:rPr>
          <w:rFonts w:cstheme="minorHAnsi"/>
          <w:color w:val="auto"/>
        </w:rPr>
        <w:t>T</w:t>
      </w:r>
      <w:r w:rsidRPr="000E6D15">
        <w:rPr>
          <w:rFonts w:cstheme="minorHAnsi"/>
          <w:color w:val="auto"/>
        </w:rPr>
        <w:t xml:space="preserve">he intensity of light reaching the camera can </w:t>
      </w:r>
      <w:r w:rsidR="00C10C9D" w:rsidRPr="000E6D15">
        <w:rPr>
          <w:rFonts w:cstheme="minorHAnsi"/>
          <w:color w:val="auto"/>
        </w:rPr>
        <w:t xml:space="preserve">alternatively </w:t>
      </w:r>
      <w:r w:rsidRPr="000E6D15">
        <w:rPr>
          <w:rFonts w:cstheme="minorHAnsi"/>
          <w:color w:val="auto"/>
        </w:rPr>
        <w:t xml:space="preserve">be adjusted by altering the distance between the light source and </w:t>
      </w:r>
      <w:r w:rsidR="00B854CB" w:rsidRPr="000E6D15">
        <w:rPr>
          <w:rFonts w:cstheme="minorHAnsi"/>
          <w:color w:val="auto"/>
        </w:rPr>
        <w:t>fiber</w:t>
      </w:r>
      <w:r w:rsidR="00BE3BEB" w:rsidRPr="000E6D15">
        <w:rPr>
          <w:rFonts w:cstheme="minorHAnsi"/>
          <w:color w:val="auto"/>
        </w:rPr>
        <w:t xml:space="preserve"> optic</w:t>
      </w:r>
      <w:r w:rsidR="000F45A1" w:rsidRPr="000E6D15">
        <w:rPr>
          <w:rFonts w:cstheme="minorHAnsi"/>
          <w:color w:val="auto"/>
        </w:rPr>
        <w:t>,</w:t>
      </w:r>
      <w:r w:rsidRPr="000E6D15">
        <w:rPr>
          <w:rFonts w:cstheme="minorHAnsi"/>
          <w:color w:val="auto"/>
        </w:rPr>
        <w:t xml:space="preserve"> </w:t>
      </w:r>
      <w:r w:rsidR="000F45A1" w:rsidRPr="000E6D15">
        <w:rPr>
          <w:rFonts w:cstheme="minorHAnsi"/>
          <w:color w:val="auto"/>
        </w:rPr>
        <w:t>by adjusting the slit</w:t>
      </w:r>
      <w:r w:rsidR="00216093">
        <w:rPr>
          <w:rFonts w:cstheme="minorHAnsi"/>
          <w:color w:val="auto"/>
        </w:rPr>
        <w:t>,</w:t>
      </w:r>
      <w:r w:rsidR="000F45A1" w:rsidRPr="000E6D15">
        <w:rPr>
          <w:rFonts w:cstheme="minorHAnsi"/>
          <w:color w:val="auto"/>
        </w:rPr>
        <w:t xml:space="preserve"> or </w:t>
      </w:r>
      <w:r w:rsidRPr="000E6D15">
        <w:rPr>
          <w:rFonts w:cstheme="minorHAnsi"/>
          <w:color w:val="auto"/>
        </w:rPr>
        <w:t xml:space="preserve">by using a </w:t>
      </w:r>
      <w:r w:rsidR="00FF08F8" w:rsidRPr="000E6D15">
        <w:rPr>
          <w:rFonts w:cstheme="minorHAnsi"/>
          <w:color w:val="auto"/>
        </w:rPr>
        <w:t>neutral density filter</w:t>
      </w:r>
      <w:r w:rsidRPr="000E6D15">
        <w:rPr>
          <w:rFonts w:cstheme="minorHAnsi"/>
          <w:color w:val="auto"/>
        </w:rPr>
        <w:t xml:space="preserve">. </w:t>
      </w:r>
    </w:p>
    <w:p w14:paraId="5E0FC411" w14:textId="10F181C6" w:rsidR="001F06AA" w:rsidRPr="000E6D15" w:rsidRDefault="001F06AA" w:rsidP="0029370F">
      <w:pPr>
        <w:ind w:left="709" w:hanging="709"/>
        <w:jc w:val="left"/>
        <w:rPr>
          <w:rFonts w:cstheme="minorHAnsi"/>
          <w:color w:val="auto"/>
        </w:rPr>
      </w:pPr>
    </w:p>
    <w:p w14:paraId="17426F2B" w14:textId="1D58D6DD" w:rsidR="007A372F" w:rsidRPr="000E6D15" w:rsidRDefault="00D135D5" w:rsidP="0029370F">
      <w:pPr>
        <w:pStyle w:val="ListParagraph"/>
        <w:numPr>
          <w:ilvl w:val="1"/>
          <w:numId w:val="23"/>
        </w:numPr>
        <w:ind w:left="709" w:hanging="709"/>
        <w:jc w:val="left"/>
        <w:rPr>
          <w:rFonts w:cstheme="minorHAnsi"/>
          <w:color w:val="auto"/>
        </w:rPr>
      </w:pPr>
      <w:r w:rsidRPr="000E6D15">
        <w:rPr>
          <w:rFonts w:cstheme="minorHAnsi"/>
          <w:color w:val="auto"/>
        </w:rPr>
        <w:t xml:space="preserve">Switch the spectrograph system on and start </w:t>
      </w:r>
      <w:r w:rsidR="002830C7" w:rsidRPr="000E6D15">
        <w:rPr>
          <w:rFonts w:cstheme="minorHAnsi"/>
          <w:color w:val="auto"/>
        </w:rPr>
        <w:t xml:space="preserve">the </w:t>
      </w:r>
      <w:r w:rsidR="007A372F" w:rsidRPr="000E6D15">
        <w:rPr>
          <w:rFonts w:cstheme="minorHAnsi"/>
          <w:color w:val="auto"/>
        </w:rPr>
        <w:t>associated control software.</w:t>
      </w:r>
      <w:r w:rsidR="00C10C9D" w:rsidRPr="000E6D15">
        <w:rPr>
          <w:rFonts w:cstheme="minorHAnsi"/>
          <w:color w:val="auto"/>
        </w:rPr>
        <w:t xml:space="preserve"> The digital camera requires around </w:t>
      </w:r>
      <w:r w:rsidR="00216093">
        <w:rPr>
          <w:rFonts w:cstheme="minorHAnsi"/>
          <w:color w:val="auto"/>
        </w:rPr>
        <w:t>10</w:t>
      </w:r>
      <w:r w:rsidR="00216093" w:rsidRPr="000E6D15">
        <w:rPr>
          <w:rFonts w:cstheme="minorHAnsi"/>
          <w:color w:val="auto"/>
        </w:rPr>
        <w:t xml:space="preserve"> </w:t>
      </w:r>
      <w:r w:rsidR="00216093">
        <w:rPr>
          <w:rFonts w:cstheme="minorHAnsi"/>
          <w:color w:val="auto"/>
        </w:rPr>
        <w:t>min</w:t>
      </w:r>
      <w:r w:rsidR="00216093" w:rsidRPr="000E6D15">
        <w:rPr>
          <w:rFonts w:cstheme="minorHAnsi"/>
          <w:color w:val="auto"/>
        </w:rPr>
        <w:t xml:space="preserve"> </w:t>
      </w:r>
      <w:r w:rsidR="00C10C9D" w:rsidRPr="000E6D15">
        <w:rPr>
          <w:rFonts w:cstheme="minorHAnsi"/>
          <w:color w:val="auto"/>
        </w:rPr>
        <w:t xml:space="preserve">to reach a temperature of -70 </w:t>
      </w:r>
      <w:r w:rsidR="00216093">
        <w:rPr>
          <w:color w:val="auto"/>
        </w:rPr>
        <w:t>°</w:t>
      </w:r>
      <w:r w:rsidR="00C10C9D" w:rsidRPr="000E6D15">
        <w:rPr>
          <w:rFonts w:cstheme="minorHAnsi"/>
          <w:color w:val="auto"/>
        </w:rPr>
        <w:t>C.</w:t>
      </w:r>
    </w:p>
    <w:p w14:paraId="67DE99DE" w14:textId="77777777" w:rsidR="007A372F" w:rsidRPr="000E6D15" w:rsidRDefault="007A372F" w:rsidP="0029370F">
      <w:pPr>
        <w:pStyle w:val="ListParagraph"/>
        <w:ind w:left="709" w:hanging="709"/>
        <w:jc w:val="left"/>
        <w:rPr>
          <w:rFonts w:cstheme="minorHAnsi"/>
          <w:color w:val="auto"/>
        </w:rPr>
      </w:pPr>
    </w:p>
    <w:p w14:paraId="6AAF2BE9" w14:textId="1725AEAC" w:rsidR="007A372F" w:rsidRPr="000E6D15" w:rsidRDefault="007A372F" w:rsidP="00870F49">
      <w:pPr>
        <w:pStyle w:val="ListParagraph"/>
        <w:ind w:left="709"/>
        <w:jc w:val="left"/>
        <w:rPr>
          <w:rFonts w:cstheme="minorHAnsi"/>
          <w:color w:val="auto"/>
        </w:rPr>
      </w:pPr>
      <w:r w:rsidRPr="000E6D15">
        <w:rPr>
          <w:rFonts w:cstheme="minorHAnsi"/>
          <w:color w:val="auto"/>
        </w:rPr>
        <w:t>Note</w:t>
      </w:r>
      <w:r w:rsidR="002D25C4" w:rsidRPr="000E6D15">
        <w:rPr>
          <w:rFonts w:cstheme="minorHAnsi"/>
          <w:color w:val="auto"/>
        </w:rPr>
        <w:t>:</w:t>
      </w:r>
      <w:r w:rsidRPr="000E6D15">
        <w:rPr>
          <w:rFonts w:cstheme="minorHAnsi"/>
          <w:color w:val="auto"/>
        </w:rPr>
        <w:t xml:space="preserve"> </w:t>
      </w:r>
      <w:r w:rsidR="002D25C4" w:rsidRPr="000E6D15">
        <w:rPr>
          <w:rFonts w:cstheme="minorHAnsi"/>
          <w:color w:val="auto"/>
        </w:rPr>
        <w:t>S</w:t>
      </w:r>
      <w:r w:rsidRPr="000E6D15">
        <w:rPr>
          <w:rFonts w:cstheme="minorHAnsi"/>
          <w:color w:val="auto"/>
        </w:rPr>
        <w:t>ome digital cameras</w:t>
      </w:r>
      <w:r w:rsidR="00D135D5" w:rsidRPr="000E6D15">
        <w:rPr>
          <w:rFonts w:cstheme="minorHAnsi"/>
          <w:color w:val="auto"/>
        </w:rPr>
        <w:t xml:space="preserve"> require cooling</w:t>
      </w:r>
      <w:r w:rsidRPr="000E6D15">
        <w:rPr>
          <w:rFonts w:cstheme="minorHAnsi"/>
          <w:color w:val="auto"/>
        </w:rPr>
        <w:t xml:space="preserve"> </w:t>
      </w:r>
      <w:r w:rsidR="00C238A2" w:rsidRPr="000E6D15">
        <w:rPr>
          <w:rFonts w:cstheme="minorHAnsi"/>
          <w:color w:val="auto"/>
        </w:rPr>
        <w:t>to reduce noise</w:t>
      </w:r>
      <w:r w:rsidR="00D135D5" w:rsidRPr="000E6D15">
        <w:rPr>
          <w:rFonts w:cstheme="minorHAnsi"/>
          <w:color w:val="auto"/>
        </w:rPr>
        <w:t xml:space="preserve"> </w:t>
      </w:r>
      <w:r w:rsidR="002830C7" w:rsidRPr="000E6D15">
        <w:rPr>
          <w:rFonts w:cstheme="minorHAnsi"/>
          <w:color w:val="auto"/>
        </w:rPr>
        <w:t>before they become</w:t>
      </w:r>
      <w:r w:rsidR="00D135D5" w:rsidRPr="000E6D15">
        <w:rPr>
          <w:rFonts w:cstheme="minorHAnsi"/>
          <w:color w:val="auto"/>
        </w:rPr>
        <w:t xml:space="preserve"> </w:t>
      </w:r>
      <w:r w:rsidRPr="000E6D15">
        <w:rPr>
          <w:rFonts w:cstheme="minorHAnsi"/>
          <w:color w:val="auto"/>
        </w:rPr>
        <w:t xml:space="preserve">fully </w:t>
      </w:r>
      <w:r w:rsidR="00D135D5" w:rsidRPr="000E6D15">
        <w:rPr>
          <w:rFonts w:cstheme="minorHAnsi"/>
          <w:color w:val="auto"/>
        </w:rPr>
        <w:t>operational.</w:t>
      </w:r>
      <w:r w:rsidR="00C9300F" w:rsidRPr="000E6D15">
        <w:rPr>
          <w:rFonts w:cstheme="minorHAnsi"/>
          <w:color w:val="auto"/>
        </w:rPr>
        <w:t xml:space="preserve"> </w:t>
      </w:r>
    </w:p>
    <w:p w14:paraId="4EBE9BB3" w14:textId="77777777" w:rsidR="000F1236" w:rsidRPr="000E6D15" w:rsidRDefault="000F1236" w:rsidP="0029370F">
      <w:pPr>
        <w:ind w:left="709" w:hanging="709"/>
        <w:jc w:val="left"/>
        <w:rPr>
          <w:rFonts w:cstheme="minorHAnsi"/>
          <w:color w:val="auto"/>
        </w:rPr>
      </w:pPr>
    </w:p>
    <w:p w14:paraId="6A166E61" w14:textId="38DA90AC" w:rsidR="000F1236" w:rsidRPr="000E6D15" w:rsidRDefault="000F1236" w:rsidP="0029370F">
      <w:pPr>
        <w:pStyle w:val="ListParagraph"/>
        <w:numPr>
          <w:ilvl w:val="1"/>
          <w:numId w:val="23"/>
        </w:numPr>
        <w:ind w:left="709" w:hanging="709"/>
        <w:jc w:val="left"/>
        <w:rPr>
          <w:rFonts w:cstheme="minorHAnsi"/>
          <w:color w:val="auto"/>
        </w:rPr>
      </w:pPr>
      <w:r w:rsidRPr="000E6D15">
        <w:rPr>
          <w:rFonts w:cstheme="minorHAnsi"/>
          <w:color w:val="auto"/>
        </w:rPr>
        <w:t>Select the spectrograph grating</w:t>
      </w:r>
      <w:r w:rsidR="00C10C9D" w:rsidRPr="000E6D15">
        <w:rPr>
          <w:rFonts w:cstheme="minorHAnsi"/>
          <w:color w:val="auto"/>
        </w:rPr>
        <w:t>. A</w:t>
      </w:r>
      <w:r w:rsidRPr="000E6D15">
        <w:rPr>
          <w:rFonts w:cstheme="minorHAnsi"/>
          <w:color w:val="auto"/>
        </w:rPr>
        <w:t xml:space="preserve"> </w:t>
      </w:r>
      <w:r w:rsidR="005A3EFB" w:rsidRPr="000E6D15">
        <w:rPr>
          <w:rFonts w:cstheme="minorHAnsi"/>
          <w:color w:val="auto"/>
        </w:rPr>
        <w:t>900</w:t>
      </w:r>
      <w:r w:rsidRPr="000E6D15">
        <w:rPr>
          <w:rFonts w:cstheme="minorHAnsi"/>
          <w:color w:val="auto"/>
        </w:rPr>
        <w:t xml:space="preserve"> ln/mm </w:t>
      </w:r>
      <w:r w:rsidR="00C10C9D" w:rsidRPr="000E6D15">
        <w:rPr>
          <w:rFonts w:cstheme="minorHAnsi"/>
          <w:color w:val="auto"/>
        </w:rPr>
        <w:t xml:space="preserve">550 blaze </w:t>
      </w:r>
      <w:r w:rsidRPr="000E6D15">
        <w:rPr>
          <w:rFonts w:cstheme="minorHAnsi"/>
          <w:color w:val="auto"/>
        </w:rPr>
        <w:t>grating was used.</w:t>
      </w:r>
    </w:p>
    <w:p w14:paraId="79956BE2" w14:textId="77777777" w:rsidR="000F1236" w:rsidRPr="000E6D15" w:rsidRDefault="000F1236" w:rsidP="0029370F">
      <w:pPr>
        <w:pStyle w:val="ListParagraph"/>
        <w:ind w:left="709" w:hanging="709"/>
        <w:jc w:val="left"/>
        <w:rPr>
          <w:rFonts w:cstheme="minorHAnsi"/>
          <w:color w:val="auto"/>
        </w:rPr>
      </w:pPr>
    </w:p>
    <w:p w14:paraId="7458A579" w14:textId="1CD5D0B6" w:rsidR="000F1236" w:rsidRPr="000E6D15" w:rsidRDefault="00C10C9D" w:rsidP="00870F49">
      <w:pPr>
        <w:pStyle w:val="ListParagraph"/>
        <w:ind w:left="709"/>
        <w:jc w:val="left"/>
        <w:rPr>
          <w:rFonts w:cstheme="minorHAnsi"/>
          <w:color w:val="auto"/>
        </w:rPr>
      </w:pPr>
      <w:r w:rsidRPr="000E6D15">
        <w:rPr>
          <w:rFonts w:cstheme="minorHAnsi"/>
          <w:color w:val="auto"/>
        </w:rPr>
        <w:t xml:space="preserve">Note: </w:t>
      </w:r>
      <w:r w:rsidR="000F1236" w:rsidRPr="000E6D15">
        <w:rPr>
          <w:rFonts w:cstheme="minorHAnsi"/>
          <w:color w:val="auto"/>
        </w:rPr>
        <w:t>The grating defines the wavelength range and spectral resolution within the spectrograph system used, with a spectral resolution of &lt;</w:t>
      </w:r>
      <w:r w:rsidR="00223947" w:rsidRPr="000E6D15">
        <w:rPr>
          <w:rFonts w:cstheme="minorHAnsi"/>
          <w:color w:val="auto"/>
        </w:rPr>
        <w:t xml:space="preserve"> </w:t>
      </w:r>
      <w:r w:rsidR="000F1236" w:rsidRPr="000E6D15">
        <w:rPr>
          <w:rFonts w:cstheme="minorHAnsi"/>
          <w:color w:val="auto"/>
        </w:rPr>
        <w:t>1</w:t>
      </w:r>
      <w:r w:rsidR="00223947" w:rsidRPr="000E6D15">
        <w:rPr>
          <w:rFonts w:cstheme="minorHAnsi"/>
          <w:color w:val="auto"/>
        </w:rPr>
        <w:t xml:space="preserve"> </w:t>
      </w:r>
      <w:r w:rsidR="000F1236" w:rsidRPr="000E6D15">
        <w:rPr>
          <w:rFonts w:cstheme="minorHAnsi"/>
          <w:color w:val="auto"/>
        </w:rPr>
        <w:t xml:space="preserve">nm required for peak identification. </w:t>
      </w:r>
      <w:r w:rsidR="00AA1E6F" w:rsidRPr="000E6D15">
        <w:rPr>
          <w:rFonts w:cstheme="minorHAnsi"/>
          <w:color w:val="auto"/>
        </w:rPr>
        <w:t>The selected</w:t>
      </w:r>
      <w:r w:rsidR="000F1236" w:rsidRPr="000E6D15">
        <w:rPr>
          <w:rFonts w:cstheme="minorHAnsi"/>
          <w:color w:val="auto"/>
        </w:rPr>
        <w:t xml:space="preserve"> grating gives a wavelength range of </w:t>
      </w:r>
      <w:r w:rsidRPr="000E6D15">
        <w:rPr>
          <w:rFonts w:cstheme="minorHAnsi"/>
          <w:color w:val="auto"/>
        </w:rPr>
        <w:t xml:space="preserve">approximately </w:t>
      </w:r>
      <w:r w:rsidR="000F1236" w:rsidRPr="000E6D15">
        <w:rPr>
          <w:rFonts w:cstheme="minorHAnsi"/>
          <w:color w:val="auto"/>
        </w:rPr>
        <w:t>140</w:t>
      </w:r>
      <w:r w:rsidR="00223947" w:rsidRPr="000E6D15">
        <w:rPr>
          <w:rFonts w:cstheme="minorHAnsi"/>
          <w:color w:val="auto"/>
        </w:rPr>
        <w:t xml:space="preserve"> </w:t>
      </w:r>
      <w:r w:rsidR="000F1236" w:rsidRPr="000E6D15">
        <w:rPr>
          <w:rFonts w:cstheme="minorHAnsi"/>
          <w:color w:val="auto"/>
        </w:rPr>
        <w:t>nm and a resolution of 0.</w:t>
      </w:r>
      <w:r w:rsidR="005B1127" w:rsidRPr="000E6D15">
        <w:rPr>
          <w:rFonts w:cstheme="minorHAnsi"/>
          <w:color w:val="auto"/>
        </w:rPr>
        <w:t>6</w:t>
      </w:r>
      <w:r w:rsidR="00223947" w:rsidRPr="000E6D15">
        <w:rPr>
          <w:rFonts w:cstheme="minorHAnsi"/>
          <w:color w:val="auto"/>
        </w:rPr>
        <w:t xml:space="preserve"> </w:t>
      </w:r>
      <w:r w:rsidR="000F1236" w:rsidRPr="000E6D15">
        <w:rPr>
          <w:rFonts w:cstheme="minorHAnsi"/>
          <w:color w:val="auto"/>
        </w:rPr>
        <w:t>nm.</w:t>
      </w:r>
    </w:p>
    <w:p w14:paraId="714205E0" w14:textId="4A09F33B" w:rsidR="001F06AA" w:rsidRPr="000E6D15" w:rsidRDefault="001F06AA" w:rsidP="0029370F">
      <w:pPr>
        <w:ind w:left="709" w:hanging="709"/>
        <w:jc w:val="left"/>
        <w:rPr>
          <w:rFonts w:cstheme="minorHAnsi"/>
          <w:color w:val="auto"/>
        </w:rPr>
      </w:pPr>
    </w:p>
    <w:p w14:paraId="01FA5895" w14:textId="31972C8C" w:rsidR="003B7F11" w:rsidRPr="000E6D15" w:rsidRDefault="003B7F11" w:rsidP="0029370F">
      <w:pPr>
        <w:pStyle w:val="ListParagraph"/>
        <w:numPr>
          <w:ilvl w:val="1"/>
          <w:numId w:val="23"/>
        </w:numPr>
        <w:ind w:left="709" w:hanging="709"/>
        <w:jc w:val="left"/>
        <w:rPr>
          <w:rFonts w:cstheme="minorHAnsi"/>
          <w:color w:val="auto"/>
          <w:highlight w:val="yellow"/>
        </w:rPr>
      </w:pPr>
      <w:r w:rsidRPr="000E6D15">
        <w:rPr>
          <w:rFonts w:cstheme="minorHAnsi"/>
          <w:color w:val="auto"/>
          <w:highlight w:val="yellow"/>
        </w:rPr>
        <w:t xml:space="preserve">Calibrate the spectrograph against a </w:t>
      </w:r>
      <w:r w:rsidR="00C238A2" w:rsidRPr="000E6D15">
        <w:rPr>
          <w:rFonts w:cstheme="minorHAnsi"/>
          <w:color w:val="auto"/>
          <w:highlight w:val="yellow"/>
        </w:rPr>
        <w:t xml:space="preserve">known </w:t>
      </w:r>
      <w:r w:rsidR="00D135D5" w:rsidRPr="000E6D15">
        <w:rPr>
          <w:rFonts w:cstheme="minorHAnsi"/>
          <w:color w:val="auto"/>
          <w:highlight w:val="yellow"/>
        </w:rPr>
        <w:t>calibration source</w:t>
      </w:r>
      <w:r w:rsidR="00C10C9D" w:rsidRPr="000E6D15">
        <w:rPr>
          <w:rFonts w:cstheme="minorHAnsi"/>
          <w:color w:val="auto"/>
          <w:highlight w:val="yellow"/>
        </w:rPr>
        <w:t>, such as a</w:t>
      </w:r>
      <w:r w:rsidRPr="000E6D15">
        <w:rPr>
          <w:rFonts w:cstheme="minorHAnsi"/>
          <w:color w:val="auto"/>
          <w:highlight w:val="yellow"/>
        </w:rPr>
        <w:t xml:space="preserve"> </w:t>
      </w:r>
      <w:r w:rsidR="003931C5" w:rsidRPr="000E6D15">
        <w:rPr>
          <w:rFonts w:cstheme="minorHAnsi"/>
          <w:color w:val="auto"/>
          <w:highlight w:val="yellow"/>
        </w:rPr>
        <w:t>Mercury-Argon</w:t>
      </w:r>
      <w:r w:rsidRPr="000E6D15">
        <w:rPr>
          <w:rFonts w:cstheme="minorHAnsi"/>
          <w:color w:val="auto"/>
          <w:highlight w:val="yellow"/>
        </w:rPr>
        <w:t xml:space="preserve"> la</w:t>
      </w:r>
      <w:r w:rsidR="00A311AA" w:rsidRPr="000E6D15">
        <w:rPr>
          <w:rFonts w:cstheme="minorHAnsi"/>
          <w:color w:val="auto"/>
          <w:highlight w:val="yellow"/>
        </w:rPr>
        <w:t>mp</w:t>
      </w:r>
      <w:r w:rsidR="000F1236" w:rsidRPr="000E6D15">
        <w:rPr>
          <w:rFonts w:cstheme="minorHAnsi"/>
          <w:color w:val="auto"/>
          <w:highlight w:val="yellow"/>
        </w:rPr>
        <w:t>.</w:t>
      </w:r>
    </w:p>
    <w:p w14:paraId="7A7E70CE" w14:textId="77777777" w:rsidR="00D135D5" w:rsidRPr="000E6D15" w:rsidRDefault="00D135D5" w:rsidP="0029370F">
      <w:pPr>
        <w:pStyle w:val="ListParagraph"/>
        <w:ind w:left="709" w:hanging="709"/>
        <w:jc w:val="left"/>
        <w:rPr>
          <w:rFonts w:cstheme="minorHAnsi"/>
          <w:color w:val="auto"/>
          <w:highlight w:val="yellow"/>
        </w:rPr>
      </w:pPr>
    </w:p>
    <w:p w14:paraId="6E089485" w14:textId="376D7FD8" w:rsidR="000F1236" w:rsidRPr="000E6D15" w:rsidRDefault="000F1236" w:rsidP="0029370F">
      <w:pPr>
        <w:pStyle w:val="ListParagraph"/>
        <w:numPr>
          <w:ilvl w:val="2"/>
          <w:numId w:val="23"/>
        </w:numPr>
        <w:ind w:left="709" w:hanging="709"/>
        <w:jc w:val="left"/>
        <w:rPr>
          <w:rFonts w:cstheme="minorHAnsi"/>
          <w:color w:val="auto"/>
          <w:highlight w:val="yellow"/>
        </w:rPr>
      </w:pPr>
      <w:r w:rsidRPr="000E6D15">
        <w:rPr>
          <w:rFonts w:cstheme="minorHAnsi"/>
          <w:color w:val="auto"/>
          <w:highlight w:val="yellow"/>
        </w:rPr>
        <w:t>Position the grating in its starting position at the bottom of the preselected wavelength</w:t>
      </w:r>
      <w:r w:rsidR="00DC04BD" w:rsidRPr="000E6D15">
        <w:rPr>
          <w:rFonts w:cstheme="minorHAnsi"/>
          <w:color w:val="auto"/>
          <w:highlight w:val="yellow"/>
        </w:rPr>
        <w:t xml:space="preserve"> range</w:t>
      </w:r>
      <w:r w:rsidRPr="000E6D15">
        <w:rPr>
          <w:rFonts w:cstheme="minorHAnsi"/>
          <w:color w:val="auto"/>
          <w:highlight w:val="yellow"/>
        </w:rPr>
        <w:t xml:space="preserve">. </w:t>
      </w:r>
      <w:r w:rsidR="00DC04BD" w:rsidRPr="000E6D15">
        <w:rPr>
          <w:rFonts w:cstheme="minorHAnsi"/>
          <w:color w:val="auto"/>
          <w:highlight w:val="yellow"/>
        </w:rPr>
        <w:t xml:space="preserve">Here, the grating </w:t>
      </w:r>
      <w:r w:rsidRPr="000E6D15">
        <w:rPr>
          <w:rFonts w:cstheme="minorHAnsi"/>
          <w:color w:val="auto"/>
          <w:highlight w:val="yellow"/>
        </w:rPr>
        <w:t xml:space="preserve">was </w:t>
      </w:r>
      <w:r w:rsidR="00DC04BD" w:rsidRPr="000E6D15">
        <w:rPr>
          <w:rFonts w:cstheme="minorHAnsi"/>
          <w:color w:val="auto"/>
          <w:highlight w:val="yellow"/>
        </w:rPr>
        <w:t xml:space="preserve">positioned at </w:t>
      </w:r>
      <w:r w:rsidRPr="000E6D15">
        <w:rPr>
          <w:rFonts w:cstheme="minorHAnsi"/>
          <w:color w:val="auto"/>
          <w:highlight w:val="yellow"/>
        </w:rPr>
        <w:t>450</w:t>
      </w:r>
      <w:r w:rsidR="00216093">
        <w:rPr>
          <w:rFonts w:cstheme="minorHAnsi"/>
          <w:color w:val="auto"/>
          <w:highlight w:val="yellow"/>
        </w:rPr>
        <w:t xml:space="preserve"> </w:t>
      </w:r>
      <w:r w:rsidRPr="000E6D15">
        <w:rPr>
          <w:rFonts w:cstheme="minorHAnsi"/>
          <w:color w:val="auto"/>
          <w:highlight w:val="yellow"/>
        </w:rPr>
        <w:t>nm</w:t>
      </w:r>
      <w:r w:rsidR="00AA1E6F" w:rsidRPr="000E6D15">
        <w:rPr>
          <w:rFonts w:cstheme="minorHAnsi"/>
          <w:color w:val="auto"/>
          <w:highlight w:val="yellow"/>
        </w:rPr>
        <w:t xml:space="preserve"> giving </w:t>
      </w:r>
      <w:r w:rsidR="00D15F45" w:rsidRPr="000E6D15">
        <w:rPr>
          <w:rFonts w:cstheme="minorHAnsi"/>
          <w:color w:val="auto"/>
          <w:highlight w:val="yellow"/>
        </w:rPr>
        <w:t xml:space="preserve">a </w:t>
      </w:r>
      <w:r w:rsidR="00AA1E6F" w:rsidRPr="000E6D15">
        <w:rPr>
          <w:rFonts w:cstheme="minorHAnsi"/>
          <w:color w:val="auto"/>
          <w:highlight w:val="yellow"/>
        </w:rPr>
        <w:t>range of 450</w:t>
      </w:r>
      <w:r w:rsidR="00216093">
        <w:rPr>
          <w:rFonts w:cstheme="minorHAnsi"/>
          <w:color w:val="auto"/>
          <w:highlight w:val="yellow"/>
        </w:rPr>
        <w:t xml:space="preserve"> </w:t>
      </w:r>
      <w:r w:rsidR="00AA1E6F" w:rsidRPr="000E6D15">
        <w:rPr>
          <w:rFonts w:cstheme="minorHAnsi"/>
          <w:color w:val="auto"/>
          <w:highlight w:val="yellow"/>
        </w:rPr>
        <w:t>nm to 590</w:t>
      </w:r>
      <w:r w:rsidR="00216093">
        <w:rPr>
          <w:rFonts w:cstheme="minorHAnsi"/>
          <w:color w:val="auto"/>
          <w:highlight w:val="yellow"/>
        </w:rPr>
        <w:t xml:space="preserve"> </w:t>
      </w:r>
      <w:r w:rsidR="00AA1E6F" w:rsidRPr="000E6D15">
        <w:rPr>
          <w:rFonts w:cstheme="minorHAnsi"/>
          <w:color w:val="auto"/>
          <w:highlight w:val="yellow"/>
        </w:rPr>
        <w:t>nm</w:t>
      </w:r>
      <w:r w:rsidR="00DC04BD" w:rsidRPr="000E6D15">
        <w:rPr>
          <w:rFonts w:cstheme="minorHAnsi"/>
          <w:color w:val="auto"/>
          <w:highlight w:val="yellow"/>
        </w:rPr>
        <w:t>.</w:t>
      </w:r>
    </w:p>
    <w:p w14:paraId="58A110DE" w14:textId="38F00C60" w:rsidR="000F1236" w:rsidRPr="000E6D15" w:rsidRDefault="000F1236" w:rsidP="0029370F">
      <w:pPr>
        <w:ind w:left="709" w:hanging="709"/>
        <w:jc w:val="left"/>
        <w:rPr>
          <w:rFonts w:cstheme="minorHAnsi"/>
          <w:color w:val="auto"/>
          <w:highlight w:val="yellow"/>
        </w:rPr>
      </w:pPr>
    </w:p>
    <w:p w14:paraId="22FEBB66" w14:textId="58E0EE2D" w:rsidR="00D135D5" w:rsidRPr="000E6D15" w:rsidRDefault="00D135D5" w:rsidP="0029370F">
      <w:pPr>
        <w:pStyle w:val="ListParagraph"/>
        <w:numPr>
          <w:ilvl w:val="2"/>
          <w:numId w:val="23"/>
        </w:numPr>
        <w:ind w:left="709" w:hanging="709"/>
        <w:jc w:val="left"/>
        <w:rPr>
          <w:rFonts w:cstheme="minorHAnsi"/>
          <w:color w:val="auto"/>
          <w:highlight w:val="yellow"/>
        </w:rPr>
      </w:pPr>
      <w:r w:rsidRPr="000E6D15">
        <w:rPr>
          <w:rFonts w:cstheme="minorHAnsi"/>
          <w:color w:val="auto"/>
          <w:highlight w:val="yellow"/>
        </w:rPr>
        <w:t xml:space="preserve">Switch the </w:t>
      </w:r>
      <w:r w:rsidR="002830C7" w:rsidRPr="000E6D15">
        <w:rPr>
          <w:rFonts w:cstheme="minorHAnsi"/>
          <w:color w:val="auto"/>
          <w:highlight w:val="yellow"/>
        </w:rPr>
        <w:t>calibration</w:t>
      </w:r>
      <w:r w:rsidRPr="000E6D15">
        <w:rPr>
          <w:rFonts w:cstheme="minorHAnsi"/>
          <w:color w:val="auto"/>
          <w:highlight w:val="yellow"/>
        </w:rPr>
        <w:t xml:space="preserve"> source</w:t>
      </w:r>
      <w:r w:rsidR="000F1236" w:rsidRPr="000E6D15">
        <w:rPr>
          <w:rFonts w:cstheme="minorHAnsi"/>
          <w:color w:val="auto"/>
          <w:highlight w:val="yellow"/>
        </w:rPr>
        <w:t xml:space="preserve"> on and place it against the open</w:t>
      </w:r>
      <w:r w:rsidRPr="000E6D15">
        <w:rPr>
          <w:rFonts w:cstheme="minorHAnsi"/>
          <w:color w:val="auto"/>
          <w:highlight w:val="yellow"/>
        </w:rPr>
        <w:t xml:space="preserve"> end of the </w:t>
      </w:r>
      <w:r w:rsidR="00B854CB" w:rsidRPr="000E6D15">
        <w:rPr>
          <w:rFonts w:cstheme="minorHAnsi"/>
          <w:color w:val="auto"/>
          <w:highlight w:val="yellow"/>
        </w:rPr>
        <w:t>fiber</w:t>
      </w:r>
      <w:r w:rsidR="00BE3BEB" w:rsidRPr="000E6D15">
        <w:rPr>
          <w:rFonts w:cstheme="minorHAnsi"/>
          <w:color w:val="auto"/>
          <w:highlight w:val="yellow"/>
        </w:rPr>
        <w:t xml:space="preserve"> optic</w:t>
      </w:r>
      <w:r w:rsidRPr="000E6D15">
        <w:rPr>
          <w:rFonts w:cstheme="minorHAnsi"/>
          <w:color w:val="auto"/>
          <w:highlight w:val="yellow"/>
        </w:rPr>
        <w:t>.</w:t>
      </w:r>
    </w:p>
    <w:p w14:paraId="203D2BAF" w14:textId="5F44B553" w:rsidR="000F1236" w:rsidRPr="000E6D15" w:rsidRDefault="000F1236" w:rsidP="0029370F">
      <w:pPr>
        <w:ind w:left="709" w:hanging="709"/>
        <w:jc w:val="left"/>
        <w:rPr>
          <w:rFonts w:cstheme="minorHAnsi"/>
          <w:color w:val="auto"/>
          <w:highlight w:val="yellow"/>
        </w:rPr>
      </w:pPr>
    </w:p>
    <w:p w14:paraId="5819BAF8" w14:textId="44F06F27" w:rsidR="000F1236" w:rsidRPr="000E6D15" w:rsidRDefault="000F1236" w:rsidP="0029370F">
      <w:pPr>
        <w:pStyle w:val="ListParagraph"/>
        <w:numPr>
          <w:ilvl w:val="2"/>
          <w:numId w:val="23"/>
        </w:numPr>
        <w:ind w:left="709" w:hanging="709"/>
        <w:jc w:val="left"/>
        <w:rPr>
          <w:rFonts w:cstheme="minorHAnsi"/>
          <w:color w:val="auto"/>
        </w:rPr>
      </w:pPr>
      <w:r w:rsidRPr="000E6D15">
        <w:rPr>
          <w:rFonts w:cstheme="minorHAnsi"/>
          <w:color w:val="auto"/>
        </w:rPr>
        <w:t xml:space="preserve">Adjust the camera </w:t>
      </w:r>
      <w:r w:rsidR="00747737" w:rsidRPr="000E6D15">
        <w:rPr>
          <w:rFonts w:cstheme="minorHAnsi"/>
          <w:color w:val="auto"/>
        </w:rPr>
        <w:t xml:space="preserve">exposure </w:t>
      </w:r>
      <w:r w:rsidR="00142C93" w:rsidRPr="000E6D15">
        <w:rPr>
          <w:rFonts w:cstheme="minorHAnsi"/>
          <w:color w:val="auto"/>
        </w:rPr>
        <w:t xml:space="preserve">via the control software </w:t>
      </w:r>
      <w:r w:rsidRPr="000E6D15">
        <w:rPr>
          <w:rFonts w:cstheme="minorHAnsi"/>
          <w:color w:val="auto"/>
        </w:rPr>
        <w:t>to a suitable time to achieve a good unsaturated signal</w:t>
      </w:r>
      <w:r w:rsidR="007B0EF4" w:rsidRPr="000E6D15">
        <w:rPr>
          <w:rFonts w:cstheme="minorHAnsi"/>
          <w:color w:val="auto"/>
        </w:rPr>
        <w:t>, such as a</w:t>
      </w:r>
      <w:r w:rsidRPr="000E6D15">
        <w:rPr>
          <w:rFonts w:cstheme="minorHAnsi"/>
          <w:color w:val="auto"/>
        </w:rPr>
        <w:t>n exposure of 0.1</w:t>
      </w:r>
      <w:r w:rsidR="00685A38" w:rsidRPr="000E6D15">
        <w:rPr>
          <w:rFonts w:cstheme="minorHAnsi"/>
          <w:color w:val="auto"/>
        </w:rPr>
        <w:t xml:space="preserve"> </w:t>
      </w:r>
      <w:r w:rsidRPr="000E6D15">
        <w:rPr>
          <w:rFonts w:cstheme="minorHAnsi"/>
          <w:color w:val="auto"/>
        </w:rPr>
        <w:t>s.</w:t>
      </w:r>
    </w:p>
    <w:p w14:paraId="3B53D742" w14:textId="5C4AE3F0" w:rsidR="002830C7" w:rsidRPr="000E6D15" w:rsidRDefault="002830C7" w:rsidP="0029370F">
      <w:pPr>
        <w:ind w:left="709" w:hanging="709"/>
        <w:jc w:val="left"/>
        <w:rPr>
          <w:rFonts w:cstheme="minorHAnsi"/>
          <w:color w:val="auto"/>
        </w:rPr>
      </w:pPr>
    </w:p>
    <w:p w14:paraId="5D2AAD25" w14:textId="295D2227" w:rsidR="002830C7" w:rsidRPr="000E6D15" w:rsidRDefault="00747737" w:rsidP="0029370F">
      <w:pPr>
        <w:pStyle w:val="ListParagraph"/>
        <w:numPr>
          <w:ilvl w:val="2"/>
          <w:numId w:val="23"/>
        </w:numPr>
        <w:ind w:left="709" w:hanging="709"/>
        <w:jc w:val="left"/>
        <w:rPr>
          <w:rFonts w:cstheme="minorHAnsi"/>
          <w:color w:val="auto"/>
        </w:rPr>
      </w:pPr>
      <w:r w:rsidRPr="000E6D15">
        <w:rPr>
          <w:rFonts w:cstheme="minorHAnsi"/>
          <w:color w:val="auto"/>
        </w:rPr>
        <w:t xml:space="preserve">Adjust the slit </w:t>
      </w:r>
      <w:r w:rsidR="00142C93" w:rsidRPr="000E6D15">
        <w:rPr>
          <w:rFonts w:cstheme="minorHAnsi"/>
          <w:color w:val="auto"/>
        </w:rPr>
        <w:t xml:space="preserve">via the control software </w:t>
      </w:r>
      <w:r w:rsidRPr="000E6D15">
        <w:rPr>
          <w:rFonts w:cstheme="minorHAnsi"/>
          <w:color w:val="auto"/>
        </w:rPr>
        <w:t>to sharpen the spectral</w:t>
      </w:r>
      <w:r w:rsidR="002830C7" w:rsidRPr="000E6D15">
        <w:rPr>
          <w:rFonts w:cstheme="minorHAnsi"/>
          <w:color w:val="auto"/>
        </w:rPr>
        <w:t xml:space="preserve"> peak</w:t>
      </w:r>
      <w:r w:rsidRPr="000E6D15">
        <w:rPr>
          <w:rFonts w:cstheme="minorHAnsi"/>
          <w:color w:val="auto"/>
        </w:rPr>
        <w:t>s</w:t>
      </w:r>
      <w:r w:rsidR="00C9300F" w:rsidRPr="000E6D15">
        <w:rPr>
          <w:rFonts w:cstheme="minorHAnsi"/>
          <w:color w:val="auto"/>
        </w:rPr>
        <w:t xml:space="preserve"> if required</w:t>
      </w:r>
      <w:r w:rsidR="00D54CD2" w:rsidRPr="000E6D15">
        <w:rPr>
          <w:rFonts w:cstheme="minorHAnsi"/>
          <w:color w:val="auto"/>
        </w:rPr>
        <w:t xml:space="preserve"> or, in some cases, the position of the detector can also be adjusted to optimize the signal</w:t>
      </w:r>
      <w:r w:rsidR="00C9300F" w:rsidRPr="000E6D15">
        <w:rPr>
          <w:rFonts w:cstheme="minorHAnsi"/>
          <w:color w:val="auto"/>
        </w:rPr>
        <w:t xml:space="preserve">. </w:t>
      </w:r>
      <w:r w:rsidR="00D2410B" w:rsidRPr="000E6D15">
        <w:rPr>
          <w:rFonts w:cstheme="minorHAnsi"/>
          <w:color w:val="auto"/>
        </w:rPr>
        <w:t>A</w:t>
      </w:r>
      <w:r w:rsidR="000F1236" w:rsidRPr="000E6D15">
        <w:rPr>
          <w:rFonts w:cstheme="minorHAnsi"/>
          <w:color w:val="auto"/>
        </w:rPr>
        <w:t xml:space="preserve"> slit of </w:t>
      </w:r>
      <w:r w:rsidR="003931C5" w:rsidRPr="000E6D15">
        <w:rPr>
          <w:rFonts w:cstheme="minorHAnsi"/>
          <w:color w:val="auto"/>
        </w:rPr>
        <w:t>100</w:t>
      </w:r>
      <w:r w:rsidR="00685A38" w:rsidRPr="000E6D15">
        <w:rPr>
          <w:rFonts w:cstheme="minorHAnsi"/>
          <w:color w:val="auto"/>
        </w:rPr>
        <w:t xml:space="preserve"> </w:t>
      </w:r>
      <w:r w:rsidR="003931C5" w:rsidRPr="000E6D15">
        <w:rPr>
          <w:rFonts w:cstheme="minorHAnsi"/>
          <w:color w:val="auto"/>
        </w:rPr>
        <w:t>µ</w:t>
      </w:r>
      <w:r w:rsidR="000F1236" w:rsidRPr="000E6D15">
        <w:rPr>
          <w:rFonts w:cstheme="minorHAnsi"/>
          <w:color w:val="auto"/>
        </w:rPr>
        <w:t>m was used.</w:t>
      </w:r>
    </w:p>
    <w:p w14:paraId="78C20DD4" w14:textId="77777777" w:rsidR="00BF780D" w:rsidRPr="000E6D15" w:rsidRDefault="00BF780D" w:rsidP="00870F49">
      <w:pPr>
        <w:pStyle w:val="ListParagraph"/>
        <w:jc w:val="left"/>
        <w:rPr>
          <w:rFonts w:cstheme="minorHAnsi"/>
          <w:color w:val="auto"/>
        </w:rPr>
      </w:pPr>
    </w:p>
    <w:p w14:paraId="0D2889F9" w14:textId="4393051C" w:rsidR="00BF780D" w:rsidRPr="000E6D15" w:rsidRDefault="00BF780D" w:rsidP="00870F49">
      <w:pPr>
        <w:pStyle w:val="ListParagraph"/>
        <w:ind w:left="709"/>
        <w:jc w:val="left"/>
        <w:rPr>
          <w:rFonts w:cstheme="minorHAnsi"/>
          <w:color w:val="auto"/>
          <w:highlight w:val="yellow"/>
        </w:rPr>
      </w:pPr>
      <w:r w:rsidRPr="000E6D15">
        <w:rPr>
          <w:rFonts w:cstheme="minorHAnsi"/>
          <w:color w:val="auto"/>
        </w:rPr>
        <w:t xml:space="preserve">Note: The slit should be set to a minimal value to decrease the broadening of the atomic lines due to diffraction of light at the slit, with values up to 20 µm often used. However, a narrow slit will also reduce the signal and a balance may need to be found between </w:t>
      </w:r>
      <w:r w:rsidR="007B0EF4" w:rsidRPr="000E6D15">
        <w:rPr>
          <w:rFonts w:cstheme="minorHAnsi"/>
          <w:color w:val="auto"/>
        </w:rPr>
        <w:t xml:space="preserve">light </w:t>
      </w:r>
      <w:r w:rsidRPr="000E6D15">
        <w:rPr>
          <w:rFonts w:cstheme="minorHAnsi"/>
          <w:color w:val="auto"/>
        </w:rPr>
        <w:t>intensity and sharpness of peaks.</w:t>
      </w:r>
    </w:p>
    <w:p w14:paraId="198CEAF0" w14:textId="3FF9C6CE" w:rsidR="002830C7" w:rsidRPr="000E6D15" w:rsidRDefault="002830C7" w:rsidP="0029370F">
      <w:pPr>
        <w:ind w:left="709" w:hanging="709"/>
        <w:jc w:val="left"/>
        <w:rPr>
          <w:rFonts w:cstheme="minorHAnsi"/>
          <w:color w:val="auto"/>
          <w:highlight w:val="yellow"/>
        </w:rPr>
      </w:pPr>
    </w:p>
    <w:p w14:paraId="20264917" w14:textId="5D2E1DB5" w:rsidR="00A609D9" w:rsidRPr="000E6D15" w:rsidRDefault="002830C7" w:rsidP="0029370F">
      <w:pPr>
        <w:pStyle w:val="ListParagraph"/>
        <w:numPr>
          <w:ilvl w:val="2"/>
          <w:numId w:val="23"/>
        </w:numPr>
        <w:ind w:left="709" w:hanging="709"/>
        <w:jc w:val="left"/>
        <w:rPr>
          <w:rFonts w:cstheme="minorHAnsi"/>
          <w:color w:val="auto"/>
          <w:highlight w:val="yellow"/>
        </w:rPr>
      </w:pPr>
      <w:r w:rsidRPr="000E6D15">
        <w:rPr>
          <w:rFonts w:cstheme="minorHAnsi"/>
          <w:color w:val="auto"/>
          <w:highlight w:val="yellow"/>
        </w:rPr>
        <w:t>Record the spectra of the calibration source</w:t>
      </w:r>
      <w:r w:rsidR="00A609D9" w:rsidRPr="000E6D15">
        <w:rPr>
          <w:rFonts w:cstheme="minorHAnsi"/>
          <w:color w:val="auto"/>
          <w:highlight w:val="yellow"/>
        </w:rPr>
        <w:t xml:space="preserve"> and identify the pixel number on the resulting camera image at which the peaks occur.</w:t>
      </w:r>
    </w:p>
    <w:p w14:paraId="044784E1" w14:textId="77777777" w:rsidR="00A609D9" w:rsidRPr="000E6D15" w:rsidRDefault="00A609D9" w:rsidP="00870F49">
      <w:pPr>
        <w:pStyle w:val="ListParagraph"/>
        <w:jc w:val="left"/>
        <w:rPr>
          <w:rFonts w:cstheme="minorHAnsi"/>
          <w:color w:val="auto"/>
          <w:highlight w:val="yellow"/>
        </w:rPr>
      </w:pPr>
    </w:p>
    <w:p w14:paraId="54EAA6D1" w14:textId="61E99C5A" w:rsidR="00EA3273" w:rsidRPr="000E6D15" w:rsidRDefault="00A609D9" w:rsidP="0029370F">
      <w:pPr>
        <w:pStyle w:val="ListParagraph"/>
        <w:numPr>
          <w:ilvl w:val="2"/>
          <w:numId w:val="23"/>
        </w:numPr>
        <w:ind w:left="709" w:hanging="709"/>
        <w:jc w:val="left"/>
        <w:rPr>
          <w:rFonts w:cstheme="minorHAnsi"/>
          <w:color w:val="auto"/>
        </w:rPr>
      </w:pPr>
      <w:r w:rsidRPr="000E6D15">
        <w:rPr>
          <w:rFonts w:cstheme="minorHAnsi"/>
          <w:color w:val="auto"/>
        </w:rPr>
        <w:t>Plot the</w:t>
      </w:r>
      <w:r w:rsidR="00D135D5" w:rsidRPr="000E6D15">
        <w:rPr>
          <w:rFonts w:cstheme="minorHAnsi"/>
          <w:color w:val="auto"/>
        </w:rPr>
        <w:t xml:space="preserve"> </w:t>
      </w:r>
      <w:r w:rsidR="000F1236" w:rsidRPr="000E6D15">
        <w:rPr>
          <w:rFonts w:cstheme="minorHAnsi"/>
          <w:color w:val="auto"/>
        </w:rPr>
        <w:t xml:space="preserve">position of the </w:t>
      </w:r>
      <w:r w:rsidRPr="000E6D15">
        <w:rPr>
          <w:rFonts w:cstheme="minorHAnsi"/>
          <w:color w:val="auto"/>
        </w:rPr>
        <w:t xml:space="preserve">pixel number for each </w:t>
      </w:r>
      <w:r w:rsidR="00D135D5" w:rsidRPr="000E6D15">
        <w:rPr>
          <w:rFonts w:cstheme="minorHAnsi"/>
          <w:color w:val="auto"/>
        </w:rPr>
        <w:t xml:space="preserve">peak </w:t>
      </w:r>
      <w:r w:rsidRPr="000E6D15">
        <w:rPr>
          <w:rFonts w:cstheme="minorHAnsi"/>
          <w:color w:val="auto"/>
        </w:rPr>
        <w:t>against</w:t>
      </w:r>
      <w:r w:rsidR="00D135D5" w:rsidRPr="000E6D15">
        <w:rPr>
          <w:rFonts w:cstheme="minorHAnsi"/>
          <w:color w:val="auto"/>
        </w:rPr>
        <w:t xml:space="preserve"> the known </w:t>
      </w:r>
      <w:r w:rsidRPr="000E6D15">
        <w:rPr>
          <w:rFonts w:cstheme="minorHAnsi"/>
          <w:color w:val="auto"/>
        </w:rPr>
        <w:t xml:space="preserve">wavelength of each </w:t>
      </w:r>
      <w:r w:rsidR="00D135D5" w:rsidRPr="000E6D15">
        <w:rPr>
          <w:rFonts w:cstheme="minorHAnsi"/>
          <w:color w:val="auto"/>
        </w:rPr>
        <w:t>peak provided with the calibration source</w:t>
      </w:r>
      <w:r w:rsidRPr="000E6D15">
        <w:rPr>
          <w:rFonts w:cstheme="minorHAnsi"/>
          <w:color w:val="auto"/>
        </w:rPr>
        <w:t xml:space="preserve"> and fit a straight line to derive an equation which will allow the conversion of pixel</w:t>
      </w:r>
      <w:r w:rsidR="00B72F06" w:rsidRPr="000E6D15">
        <w:rPr>
          <w:rFonts w:cstheme="minorHAnsi"/>
          <w:color w:val="auto"/>
        </w:rPr>
        <w:t>s</w:t>
      </w:r>
      <w:r w:rsidRPr="000E6D15">
        <w:rPr>
          <w:rFonts w:cstheme="minorHAnsi"/>
          <w:color w:val="auto"/>
        </w:rPr>
        <w:t xml:space="preserve"> to wavelength. </w:t>
      </w:r>
      <w:r w:rsidR="007B0EF4" w:rsidRPr="000E6D15">
        <w:rPr>
          <w:rFonts w:cstheme="minorHAnsi"/>
          <w:color w:val="auto"/>
        </w:rPr>
        <w:t xml:space="preserve">An example of this for three known Mercury atomic lines is </w:t>
      </w:r>
      <w:r w:rsidRPr="000E6D15">
        <w:rPr>
          <w:rFonts w:cstheme="minorHAnsi"/>
          <w:color w:val="auto"/>
        </w:rPr>
        <w:t xml:space="preserve">illustrated in </w:t>
      </w:r>
      <w:r w:rsidRPr="000E6D15">
        <w:rPr>
          <w:rFonts w:cstheme="minorHAnsi"/>
          <w:b/>
          <w:color w:val="auto"/>
        </w:rPr>
        <w:t xml:space="preserve">Figure </w:t>
      </w:r>
      <w:r w:rsidR="009874ED" w:rsidRPr="000E6D15">
        <w:rPr>
          <w:rFonts w:cstheme="minorHAnsi"/>
          <w:b/>
          <w:color w:val="auto"/>
        </w:rPr>
        <w:t>7</w:t>
      </w:r>
      <w:r w:rsidR="00AA1E6F" w:rsidRPr="000E6D15">
        <w:rPr>
          <w:rFonts w:cstheme="minorHAnsi"/>
          <w:color w:val="auto"/>
        </w:rPr>
        <w:t>.</w:t>
      </w:r>
    </w:p>
    <w:p w14:paraId="15AEC7EF" w14:textId="77777777" w:rsidR="00EA3273" w:rsidRPr="000E6D15" w:rsidRDefault="00EA3273" w:rsidP="0029370F">
      <w:pPr>
        <w:pStyle w:val="ListParagraph"/>
        <w:ind w:left="709" w:hanging="709"/>
        <w:jc w:val="left"/>
        <w:rPr>
          <w:rFonts w:cstheme="minorHAnsi"/>
          <w:color w:val="auto"/>
          <w:highlight w:val="yellow"/>
        </w:rPr>
      </w:pPr>
    </w:p>
    <w:p w14:paraId="00DC54CB" w14:textId="59466F57" w:rsidR="00D135D5" w:rsidRPr="000E6D15" w:rsidRDefault="000F1236" w:rsidP="0029370F">
      <w:pPr>
        <w:pStyle w:val="ListParagraph"/>
        <w:numPr>
          <w:ilvl w:val="2"/>
          <w:numId w:val="23"/>
        </w:numPr>
        <w:ind w:left="709" w:hanging="709"/>
        <w:jc w:val="left"/>
        <w:rPr>
          <w:rFonts w:cstheme="minorHAnsi"/>
          <w:color w:val="auto"/>
          <w:highlight w:val="yellow"/>
        </w:rPr>
      </w:pPr>
      <w:r w:rsidRPr="000E6D15">
        <w:rPr>
          <w:rFonts w:cstheme="minorHAnsi"/>
          <w:color w:val="auto"/>
          <w:highlight w:val="yellow"/>
        </w:rPr>
        <w:t xml:space="preserve">Apply the calibration to this </w:t>
      </w:r>
      <w:r w:rsidR="00EA3273" w:rsidRPr="000E6D15">
        <w:rPr>
          <w:rFonts w:cstheme="minorHAnsi"/>
          <w:color w:val="auto"/>
          <w:highlight w:val="yellow"/>
        </w:rPr>
        <w:t xml:space="preserve">grating position before moving onto the next. </w:t>
      </w:r>
      <w:r w:rsidR="00A609D9" w:rsidRPr="000E6D15">
        <w:rPr>
          <w:rFonts w:cstheme="minorHAnsi"/>
          <w:color w:val="auto"/>
          <w:highlight w:val="yellow"/>
        </w:rPr>
        <w:t>For s</w:t>
      </w:r>
      <w:r w:rsidR="00EA3273" w:rsidRPr="000E6D15">
        <w:rPr>
          <w:rFonts w:cstheme="minorHAnsi"/>
          <w:color w:val="auto"/>
          <w:highlight w:val="yellow"/>
        </w:rPr>
        <w:t>ome spect</w:t>
      </w:r>
      <w:r w:rsidR="00C9300F" w:rsidRPr="000E6D15">
        <w:rPr>
          <w:rFonts w:cstheme="minorHAnsi"/>
          <w:color w:val="auto"/>
          <w:highlight w:val="yellow"/>
        </w:rPr>
        <w:t>rograph systems</w:t>
      </w:r>
      <w:r w:rsidR="00A609D9" w:rsidRPr="000E6D15">
        <w:rPr>
          <w:rFonts w:cstheme="minorHAnsi"/>
          <w:color w:val="auto"/>
          <w:highlight w:val="yellow"/>
        </w:rPr>
        <w:t xml:space="preserve">, the conversion of pixel number to wavelength can be applied to the software using </w:t>
      </w:r>
      <w:r w:rsidR="00EA3273" w:rsidRPr="000E6D15">
        <w:rPr>
          <w:rFonts w:cstheme="minorHAnsi"/>
          <w:color w:val="auto"/>
          <w:highlight w:val="yellow"/>
        </w:rPr>
        <w:t>a calibration file</w:t>
      </w:r>
      <w:r w:rsidR="00A609D9" w:rsidRPr="000E6D15">
        <w:rPr>
          <w:rFonts w:cstheme="minorHAnsi"/>
          <w:color w:val="auto"/>
          <w:highlight w:val="yellow"/>
        </w:rPr>
        <w:t>.</w:t>
      </w:r>
    </w:p>
    <w:p w14:paraId="59ED49E7" w14:textId="445F1B1D" w:rsidR="002830C7" w:rsidRPr="000E6D15" w:rsidRDefault="002830C7" w:rsidP="0029370F">
      <w:pPr>
        <w:ind w:left="709" w:hanging="709"/>
        <w:jc w:val="left"/>
        <w:rPr>
          <w:rFonts w:cstheme="minorHAnsi"/>
          <w:color w:val="auto"/>
          <w:highlight w:val="yellow"/>
        </w:rPr>
      </w:pPr>
    </w:p>
    <w:p w14:paraId="33CA7B6C" w14:textId="1C639329" w:rsidR="002830C7" w:rsidRPr="000E6D15" w:rsidRDefault="000F1236" w:rsidP="0029370F">
      <w:pPr>
        <w:pStyle w:val="ListParagraph"/>
        <w:numPr>
          <w:ilvl w:val="2"/>
          <w:numId w:val="23"/>
        </w:numPr>
        <w:ind w:left="709" w:hanging="709"/>
        <w:jc w:val="left"/>
        <w:rPr>
          <w:rFonts w:cstheme="minorHAnsi"/>
          <w:color w:val="auto"/>
          <w:highlight w:val="yellow"/>
        </w:rPr>
      </w:pPr>
      <w:r w:rsidRPr="000E6D15">
        <w:rPr>
          <w:rFonts w:cstheme="minorHAnsi"/>
          <w:color w:val="auto"/>
          <w:highlight w:val="yellow"/>
        </w:rPr>
        <w:t xml:space="preserve">Position the grating for the next </w:t>
      </w:r>
      <w:r w:rsidR="007B0EF4" w:rsidRPr="000E6D15">
        <w:rPr>
          <w:rFonts w:cstheme="minorHAnsi"/>
          <w:color w:val="auto"/>
          <w:highlight w:val="yellow"/>
        </w:rPr>
        <w:t xml:space="preserve">subrange </w:t>
      </w:r>
      <w:r w:rsidRPr="000E6D15">
        <w:rPr>
          <w:rFonts w:cstheme="minorHAnsi"/>
          <w:color w:val="auto"/>
          <w:highlight w:val="yellow"/>
        </w:rPr>
        <w:t>and repeat the above steps. Here, the grating was</w:t>
      </w:r>
      <w:r w:rsidR="00747737" w:rsidRPr="000E6D15">
        <w:rPr>
          <w:rFonts w:cstheme="minorHAnsi"/>
          <w:color w:val="auto"/>
          <w:highlight w:val="yellow"/>
        </w:rPr>
        <w:t xml:space="preserve"> next</w:t>
      </w:r>
      <w:r w:rsidRPr="000E6D15">
        <w:rPr>
          <w:rFonts w:cstheme="minorHAnsi"/>
          <w:color w:val="auto"/>
          <w:highlight w:val="yellow"/>
        </w:rPr>
        <w:t xml:space="preserve"> positioned to 550</w:t>
      </w:r>
      <w:r w:rsidR="008B18CA">
        <w:rPr>
          <w:rFonts w:cstheme="minorHAnsi"/>
          <w:color w:val="auto"/>
          <w:highlight w:val="yellow"/>
        </w:rPr>
        <w:t xml:space="preserve"> </w:t>
      </w:r>
      <w:r w:rsidRPr="000E6D15">
        <w:rPr>
          <w:rFonts w:cstheme="minorHAnsi"/>
          <w:color w:val="auto"/>
          <w:highlight w:val="yellow"/>
        </w:rPr>
        <w:t>nm</w:t>
      </w:r>
      <w:r w:rsidR="005F73C8" w:rsidRPr="000E6D15">
        <w:rPr>
          <w:rFonts w:cstheme="minorHAnsi"/>
          <w:color w:val="auto"/>
          <w:highlight w:val="yellow"/>
        </w:rPr>
        <w:t xml:space="preserve"> giving</w:t>
      </w:r>
      <w:r w:rsidR="00AA1E6F" w:rsidRPr="000E6D15">
        <w:rPr>
          <w:rFonts w:cstheme="minorHAnsi"/>
          <w:color w:val="auto"/>
          <w:highlight w:val="yellow"/>
        </w:rPr>
        <w:t xml:space="preserve"> a range of 550</w:t>
      </w:r>
      <w:r w:rsidR="008B18CA">
        <w:rPr>
          <w:rFonts w:cstheme="minorHAnsi"/>
          <w:color w:val="auto"/>
          <w:highlight w:val="yellow"/>
        </w:rPr>
        <w:t xml:space="preserve"> </w:t>
      </w:r>
      <w:r w:rsidR="00AA1E6F" w:rsidRPr="000E6D15">
        <w:rPr>
          <w:rFonts w:cstheme="minorHAnsi"/>
          <w:color w:val="auto"/>
          <w:highlight w:val="yellow"/>
        </w:rPr>
        <w:t>nm to 690</w:t>
      </w:r>
      <w:r w:rsidR="008B18CA">
        <w:rPr>
          <w:rFonts w:cstheme="minorHAnsi"/>
          <w:color w:val="auto"/>
          <w:highlight w:val="yellow"/>
        </w:rPr>
        <w:t xml:space="preserve"> </w:t>
      </w:r>
      <w:r w:rsidR="00AA1E6F" w:rsidRPr="000E6D15">
        <w:rPr>
          <w:rFonts w:cstheme="minorHAnsi"/>
          <w:color w:val="auto"/>
          <w:highlight w:val="yellow"/>
        </w:rPr>
        <w:t>nm resulting in an overlap of</w:t>
      </w:r>
      <w:r w:rsidR="005F73C8" w:rsidRPr="000E6D15">
        <w:rPr>
          <w:rFonts w:cstheme="minorHAnsi"/>
          <w:color w:val="auto"/>
          <w:highlight w:val="yellow"/>
        </w:rPr>
        <w:t xml:space="preserve"> 40nm</w:t>
      </w:r>
      <w:r w:rsidR="00AA1E6F" w:rsidRPr="000E6D15">
        <w:rPr>
          <w:rFonts w:cstheme="minorHAnsi"/>
          <w:color w:val="auto"/>
          <w:highlight w:val="yellow"/>
        </w:rPr>
        <w:t xml:space="preserve"> with the previous wavelength range</w:t>
      </w:r>
      <w:r w:rsidRPr="000E6D15">
        <w:rPr>
          <w:rFonts w:cstheme="minorHAnsi"/>
          <w:color w:val="auto"/>
          <w:highlight w:val="yellow"/>
        </w:rPr>
        <w:t>.</w:t>
      </w:r>
    </w:p>
    <w:p w14:paraId="1E23FC96" w14:textId="77777777" w:rsidR="00AA1E6F" w:rsidRPr="000E6D15" w:rsidRDefault="00AA1E6F" w:rsidP="00870F49">
      <w:pPr>
        <w:pStyle w:val="ListParagraph"/>
        <w:jc w:val="left"/>
        <w:rPr>
          <w:rFonts w:cstheme="minorHAnsi"/>
          <w:color w:val="auto"/>
          <w:highlight w:val="lightGray"/>
        </w:rPr>
      </w:pPr>
    </w:p>
    <w:p w14:paraId="3CDC4308" w14:textId="639A1F88" w:rsidR="00AA1E6F" w:rsidRPr="000E6D15" w:rsidRDefault="00AA1E6F" w:rsidP="00870F49">
      <w:pPr>
        <w:pStyle w:val="ListParagraph"/>
        <w:ind w:left="709"/>
        <w:jc w:val="left"/>
        <w:rPr>
          <w:rFonts w:cstheme="minorHAnsi"/>
          <w:color w:val="auto"/>
        </w:rPr>
      </w:pPr>
      <w:r w:rsidRPr="000E6D15">
        <w:rPr>
          <w:rFonts w:cstheme="minorHAnsi"/>
          <w:color w:val="auto"/>
        </w:rPr>
        <w:t xml:space="preserve">Note: The width of the overlap region needs to be sufficient to allow the recognition of trends at the end of the first range and beginning of the second range for the later step and </w:t>
      </w:r>
      <w:r w:rsidR="007B0EF4" w:rsidRPr="000E6D15">
        <w:rPr>
          <w:rFonts w:cstheme="minorHAnsi"/>
          <w:color w:val="auto"/>
        </w:rPr>
        <w:t>glue</w:t>
      </w:r>
      <w:r w:rsidRPr="000E6D15">
        <w:rPr>
          <w:rFonts w:cstheme="minorHAnsi"/>
          <w:color w:val="auto"/>
        </w:rPr>
        <w:t xml:space="preserve"> process.</w:t>
      </w:r>
    </w:p>
    <w:p w14:paraId="35E2401D" w14:textId="77777777" w:rsidR="00EA3273" w:rsidRPr="000E6D15" w:rsidRDefault="00EA3273" w:rsidP="0029370F">
      <w:pPr>
        <w:pStyle w:val="ListParagraph"/>
        <w:ind w:left="709" w:hanging="709"/>
        <w:jc w:val="left"/>
        <w:rPr>
          <w:rFonts w:cstheme="minorHAnsi"/>
          <w:color w:val="auto"/>
        </w:rPr>
      </w:pPr>
    </w:p>
    <w:p w14:paraId="4F09CA04" w14:textId="03E6DC05" w:rsidR="00EA3273" w:rsidRPr="000E6D15" w:rsidRDefault="00EA3273" w:rsidP="0029370F">
      <w:pPr>
        <w:pStyle w:val="ListParagraph"/>
        <w:numPr>
          <w:ilvl w:val="2"/>
          <w:numId w:val="23"/>
        </w:numPr>
        <w:ind w:left="709" w:hanging="709"/>
        <w:jc w:val="left"/>
        <w:rPr>
          <w:rFonts w:cstheme="minorHAnsi"/>
          <w:color w:val="auto"/>
        </w:rPr>
      </w:pPr>
      <w:r w:rsidRPr="000E6D15">
        <w:rPr>
          <w:rFonts w:cstheme="minorHAnsi"/>
          <w:color w:val="auto"/>
        </w:rPr>
        <w:t>Repeat the above steps</w:t>
      </w:r>
      <w:r w:rsidR="00C9300F" w:rsidRPr="000E6D15">
        <w:rPr>
          <w:rFonts w:cstheme="minorHAnsi"/>
          <w:color w:val="auto"/>
        </w:rPr>
        <w:t xml:space="preserve"> for all grating positions. </w:t>
      </w:r>
      <w:r w:rsidR="00D2410B" w:rsidRPr="000E6D15">
        <w:rPr>
          <w:rFonts w:cstheme="minorHAnsi"/>
          <w:color w:val="auto"/>
        </w:rPr>
        <w:t>T</w:t>
      </w:r>
      <w:r w:rsidRPr="000E6D15">
        <w:rPr>
          <w:rFonts w:cstheme="minorHAnsi"/>
          <w:color w:val="auto"/>
        </w:rPr>
        <w:t>his was repeated until 890</w:t>
      </w:r>
      <w:r w:rsidR="00685A38" w:rsidRPr="000E6D15">
        <w:rPr>
          <w:rFonts w:cstheme="minorHAnsi"/>
          <w:color w:val="auto"/>
        </w:rPr>
        <w:t xml:space="preserve"> </w:t>
      </w:r>
      <w:r w:rsidRPr="000E6D15">
        <w:rPr>
          <w:rFonts w:cstheme="minorHAnsi"/>
          <w:color w:val="auto"/>
        </w:rPr>
        <w:t>nm was reached.</w:t>
      </w:r>
    </w:p>
    <w:p w14:paraId="75B3EC68" w14:textId="232B9C3C" w:rsidR="002830C7" w:rsidRPr="000E6D15" w:rsidRDefault="002830C7" w:rsidP="0029370F">
      <w:pPr>
        <w:ind w:left="709" w:hanging="709"/>
        <w:jc w:val="left"/>
        <w:rPr>
          <w:rFonts w:cstheme="minorHAnsi"/>
          <w:color w:val="auto"/>
        </w:rPr>
      </w:pPr>
    </w:p>
    <w:p w14:paraId="3223D548" w14:textId="10404E81" w:rsidR="00D135D5" w:rsidRPr="000E6D15" w:rsidRDefault="00D135D5" w:rsidP="00870F49">
      <w:pPr>
        <w:pStyle w:val="ListParagraph"/>
        <w:ind w:left="709"/>
        <w:jc w:val="left"/>
        <w:rPr>
          <w:rFonts w:cstheme="minorHAnsi"/>
          <w:color w:val="auto"/>
        </w:rPr>
      </w:pPr>
      <w:r w:rsidRPr="000E6D15">
        <w:rPr>
          <w:rFonts w:cstheme="minorHAnsi"/>
          <w:color w:val="auto"/>
        </w:rPr>
        <w:t>Note</w:t>
      </w:r>
      <w:r w:rsidR="002D25C4" w:rsidRPr="000E6D15">
        <w:rPr>
          <w:rFonts w:cstheme="minorHAnsi"/>
          <w:color w:val="auto"/>
        </w:rPr>
        <w:t>:</w:t>
      </w:r>
      <w:r w:rsidRPr="000E6D15">
        <w:rPr>
          <w:rFonts w:cstheme="minorHAnsi"/>
          <w:color w:val="auto"/>
        </w:rPr>
        <w:t xml:space="preserve"> </w:t>
      </w:r>
      <w:r w:rsidR="002D25C4" w:rsidRPr="000E6D15">
        <w:rPr>
          <w:rFonts w:cstheme="minorHAnsi"/>
          <w:color w:val="auto"/>
        </w:rPr>
        <w:t>C</w:t>
      </w:r>
      <w:r w:rsidRPr="000E6D15">
        <w:rPr>
          <w:rFonts w:cstheme="minorHAnsi"/>
          <w:color w:val="auto"/>
        </w:rPr>
        <w:t xml:space="preserve">alibration sources, typically a </w:t>
      </w:r>
      <w:r w:rsidR="00A311AA" w:rsidRPr="000E6D15">
        <w:rPr>
          <w:rFonts w:cstheme="minorHAnsi"/>
          <w:color w:val="auto"/>
        </w:rPr>
        <w:t>lamp</w:t>
      </w:r>
      <w:r w:rsidRPr="000E6D15">
        <w:rPr>
          <w:rFonts w:cstheme="minorHAnsi"/>
          <w:color w:val="auto"/>
        </w:rPr>
        <w:t xml:space="preserve"> with kno</w:t>
      </w:r>
      <w:r w:rsidR="00747737" w:rsidRPr="000E6D15">
        <w:rPr>
          <w:rFonts w:cstheme="minorHAnsi"/>
          <w:color w:val="auto"/>
        </w:rPr>
        <w:t>wn spectral peaks, are usually</w:t>
      </w:r>
      <w:r w:rsidRPr="000E6D15">
        <w:rPr>
          <w:rFonts w:cstheme="minorHAnsi"/>
          <w:color w:val="auto"/>
        </w:rPr>
        <w:t xml:space="preserve"> provided with spectrograph systems and the manufacturer will be able to provide more </w:t>
      </w:r>
      <w:r w:rsidR="00747737" w:rsidRPr="000E6D15">
        <w:rPr>
          <w:rFonts w:cstheme="minorHAnsi"/>
          <w:color w:val="auto"/>
        </w:rPr>
        <w:t>details on how calibration can</w:t>
      </w:r>
      <w:r w:rsidRPr="000E6D15">
        <w:rPr>
          <w:rFonts w:cstheme="minorHAnsi"/>
          <w:color w:val="auto"/>
        </w:rPr>
        <w:t xml:space="preserve"> be </w:t>
      </w:r>
      <w:r w:rsidR="00095C36" w:rsidRPr="000E6D15">
        <w:rPr>
          <w:rFonts w:cstheme="minorHAnsi"/>
          <w:color w:val="auto"/>
        </w:rPr>
        <w:t>achieved</w:t>
      </w:r>
      <w:r w:rsidRPr="000E6D15">
        <w:rPr>
          <w:rFonts w:cstheme="minorHAnsi"/>
          <w:color w:val="auto"/>
        </w:rPr>
        <w:t>.</w:t>
      </w:r>
    </w:p>
    <w:p w14:paraId="35F97203" w14:textId="77777777" w:rsidR="00BB0431" w:rsidRPr="000E6D15" w:rsidRDefault="00BB0431" w:rsidP="0029370F">
      <w:pPr>
        <w:pStyle w:val="ListParagraph"/>
        <w:ind w:left="709" w:hanging="709"/>
        <w:jc w:val="left"/>
        <w:rPr>
          <w:rFonts w:cstheme="minorHAnsi"/>
          <w:color w:val="auto"/>
        </w:rPr>
      </w:pPr>
    </w:p>
    <w:p w14:paraId="59448F12" w14:textId="5D9FC08C" w:rsidR="00BB0431" w:rsidRPr="000E6D15" w:rsidRDefault="00BB0431" w:rsidP="0029370F">
      <w:pPr>
        <w:pStyle w:val="ListParagraph"/>
        <w:numPr>
          <w:ilvl w:val="1"/>
          <w:numId w:val="23"/>
        </w:numPr>
        <w:ind w:left="709" w:hanging="709"/>
        <w:jc w:val="left"/>
        <w:rPr>
          <w:rFonts w:cstheme="minorHAnsi"/>
          <w:color w:val="auto"/>
          <w:highlight w:val="yellow"/>
        </w:rPr>
      </w:pPr>
      <w:r w:rsidRPr="000E6D15">
        <w:rPr>
          <w:rFonts w:cstheme="minorHAnsi"/>
          <w:color w:val="auto"/>
          <w:highlight w:val="yellow"/>
        </w:rPr>
        <w:t>Select spectrograph parameters</w:t>
      </w:r>
      <w:r w:rsidR="0024717A" w:rsidRPr="000E6D15">
        <w:rPr>
          <w:rFonts w:cstheme="minorHAnsi"/>
          <w:color w:val="auto"/>
          <w:highlight w:val="yellow"/>
        </w:rPr>
        <w:t xml:space="preserve"> to record</w:t>
      </w:r>
      <w:r w:rsidRPr="000E6D15">
        <w:rPr>
          <w:rFonts w:cstheme="minorHAnsi"/>
          <w:color w:val="auto"/>
          <w:highlight w:val="yellow"/>
        </w:rPr>
        <w:t xml:space="preserve"> </w:t>
      </w:r>
      <w:r w:rsidR="00C9300F" w:rsidRPr="000E6D15">
        <w:rPr>
          <w:rFonts w:cstheme="minorHAnsi"/>
          <w:color w:val="auto"/>
          <w:highlight w:val="yellow"/>
        </w:rPr>
        <w:t xml:space="preserve">the </w:t>
      </w:r>
      <w:r w:rsidRPr="000E6D15">
        <w:rPr>
          <w:rFonts w:cstheme="minorHAnsi"/>
          <w:color w:val="auto"/>
          <w:highlight w:val="yellow"/>
        </w:rPr>
        <w:t>generated lightning</w:t>
      </w:r>
      <w:r w:rsidR="00C9300F" w:rsidRPr="000E6D15">
        <w:rPr>
          <w:rFonts w:cstheme="minorHAnsi"/>
          <w:color w:val="auto"/>
          <w:highlight w:val="yellow"/>
        </w:rPr>
        <w:t xml:space="preserve"> arc.</w:t>
      </w:r>
    </w:p>
    <w:p w14:paraId="13262EA8" w14:textId="77777777" w:rsidR="008C7765" w:rsidRPr="000E6D15" w:rsidRDefault="008C7765" w:rsidP="0029370F">
      <w:pPr>
        <w:pStyle w:val="ListParagraph"/>
        <w:ind w:left="709" w:hanging="709"/>
        <w:jc w:val="left"/>
        <w:rPr>
          <w:rFonts w:cstheme="minorHAnsi"/>
          <w:color w:val="auto"/>
          <w:highlight w:val="yellow"/>
        </w:rPr>
      </w:pPr>
    </w:p>
    <w:p w14:paraId="0875F4CD" w14:textId="0AF7875E" w:rsidR="00BB0431" w:rsidRPr="000E6D15" w:rsidRDefault="00747737" w:rsidP="0029370F">
      <w:pPr>
        <w:pStyle w:val="ListParagraph"/>
        <w:numPr>
          <w:ilvl w:val="2"/>
          <w:numId w:val="23"/>
        </w:numPr>
        <w:ind w:left="709" w:hanging="709"/>
        <w:jc w:val="left"/>
        <w:rPr>
          <w:rFonts w:cstheme="minorHAnsi"/>
          <w:color w:val="auto"/>
        </w:rPr>
      </w:pPr>
      <w:r w:rsidRPr="000E6D15">
        <w:rPr>
          <w:rFonts w:cstheme="minorHAnsi"/>
          <w:color w:val="auto"/>
        </w:rPr>
        <w:t>Adjust the s</w:t>
      </w:r>
      <w:r w:rsidR="00BB0431" w:rsidRPr="000E6D15">
        <w:rPr>
          <w:rFonts w:cstheme="minorHAnsi"/>
          <w:color w:val="auto"/>
        </w:rPr>
        <w:t xml:space="preserve">lit </w:t>
      </w:r>
      <w:r w:rsidR="00C9300F" w:rsidRPr="000E6D15">
        <w:rPr>
          <w:rFonts w:cstheme="minorHAnsi"/>
          <w:color w:val="auto"/>
        </w:rPr>
        <w:t>further if required.</w:t>
      </w:r>
    </w:p>
    <w:p w14:paraId="6251206E" w14:textId="77777777" w:rsidR="008C7765" w:rsidRPr="000E6D15" w:rsidRDefault="008C7765" w:rsidP="0029370F">
      <w:pPr>
        <w:pStyle w:val="ListParagraph"/>
        <w:ind w:left="709" w:hanging="709"/>
        <w:jc w:val="left"/>
        <w:rPr>
          <w:rFonts w:cstheme="minorHAnsi"/>
          <w:color w:val="auto"/>
          <w:highlight w:val="yellow"/>
        </w:rPr>
      </w:pPr>
    </w:p>
    <w:p w14:paraId="6534CA32" w14:textId="5591A336" w:rsidR="00747737" w:rsidRPr="000E6D15" w:rsidRDefault="00747737" w:rsidP="0029370F">
      <w:pPr>
        <w:pStyle w:val="ListParagraph"/>
        <w:numPr>
          <w:ilvl w:val="2"/>
          <w:numId w:val="23"/>
        </w:numPr>
        <w:ind w:left="709" w:hanging="709"/>
        <w:jc w:val="left"/>
        <w:rPr>
          <w:rFonts w:cstheme="minorHAnsi"/>
          <w:color w:val="auto"/>
        </w:rPr>
      </w:pPr>
      <w:r w:rsidRPr="000E6D15">
        <w:rPr>
          <w:rFonts w:cstheme="minorHAnsi"/>
          <w:color w:val="auto"/>
          <w:highlight w:val="yellow"/>
        </w:rPr>
        <w:t>Set the camera e</w:t>
      </w:r>
      <w:r w:rsidR="00BB0431" w:rsidRPr="000E6D15">
        <w:rPr>
          <w:rFonts w:cstheme="minorHAnsi"/>
          <w:color w:val="auto"/>
          <w:highlight w:val="yellow"/>
        </w:rPr>
        <w:t xml:space="preserve">xposure time </w:t>
      </w:r>
      <w:r w:rsidRPr="000E6D15">
        <w:rPr>
          <w:rFonts w:cstheme="minorHAnsi"/>
          <w:color w:val="auto"/>
          <w:highlight w:val="yellow"/>
        </w:rPr>
        <w:t>to ensure that the entire lightning event is captured</w:t>
      </w:r>
      <w:r w:rsidR="007B0EF4" w:rsidRPr="000E6D15">
        <w:rPr>
          <w:rFonts w:cstheme="minorHAnsi"/>
          <w:color w:val="auto"/>
          <w:highlight w:val="yellow"/>
        </w:rPr>
        <w:t>;</w:t>
      </w:r>
      <w:r w:rsidR="00095C36" w:rsidRPr="000E6D15">
        <w:rPr>
          <w:rFonts w:cstheme="minorHAnsi"/>
          <w:color w:val="auto"/>
          <w:highlight w:val="yellow"/>
        </w:rPr>
        <w:t xml:space="preserve"> </w:t>
      </w:r>
      <w:r w:rsidR="00685A38" w:rsidRPr="000E6D15">
        <w:rPr>
          <w:rFonts w:cstheme="minorHAnsi"/>
          <w:color w:val="auto"/>
          <w:highlight w:val="yellow"/>
        </w:rPr>
        <w:t>consider</w:t>
      </w:r>
      <w:r w:rsidRPr="000E6D15">
        <w:rPr>
          <w:rFonts w:cstheme="minorHAnsi"/>
          <w:color w:val="auto"/>
          <w:highlight w:val="yellow"/>
        </w:rPr>
        <w:t xml:space="preserve"> </w:t>
      </w:r>
      <w:r w:rsidR="007B0EF4" w:rsidRPr="000E6D15">
        <w:rPr>
          <w:rFonts w:cstheme="minorHAnsi"/>
          <w:color w:val="auto"/>
          <w:highlight w:val="yellow"/>
        </w:rPr>
        <w:t xml:space="preserve">the </w:t>
      </w:r>
      <w:r w:rsidRPr="000E6D15">
        <w:rPr>
          <w:rFonts w:cstheme="minorHAnsi"/>
          <w:color w:val="auto"/>
          <w:highlight w:val="yellow"/>
        </w:rPr>
        <w:t xml:space="preserve">trigger time and </w:t>
      </w:r>
      <w:r w:rsidR="007B0EF4" w:rsidRPr="000E6D15">
        <w:rPr>
          <w:rFonts w:cstheme="minorHAnsi"/>
          <w:color w:val="auto"/>
          <w:highlight w:val="yellow"/>
        </w:rPr>
        <w:t xml:space="preserve">any </w:t>
      </w:r>
      <w:r w:rsidRPr="000E6D15">
        <w:rPr>
          <w:rFonts w:cstheme="minorHAnsi"/>
          <w:color w:val="auto"/>
          <w:highlight w:val="yellow"/>
        </w:rPr>
        <w:t>delays</w:t>
      </w:r>
      <w:r w:rsidR="00C9300F" w:rsidRPr="000E6D15">
        <w:rPr>
          <w:rFonts w:cstheme="minorHAnsi"/>
          <w:color w:val="auto"/>
          <w:highlight w:val="yellow"/>
        </w:rPr>
        <w:t xml:space="preserve"> in any </w:t>
      </w:r>
      <w:r w:rsidR="007B0EF4" w:rsidRPr="000E6D15">
        <w:rPr>
          <w:rFonts w:cstheme="minorHAnsi"/>
          <w:color w:val="auto"/>
          <w:highlight w:val="yellow"/>
        </w:rPr>
        <w:t>in</w:t>
      </w:r>
      <w:r w:rsidR="00C9300F" w:rsidRPr="000E6D15">
        <w:rPr>
          <w:rFonts w:cstheme="minorHAnsi"/>
          <w:color w:val="auto"/>
          <w:highlight w:val="yellow"/>
        </w:rPr>
        <w:t xml:space="preserve"> </w:t>
      </w:r>
      <w:r w:rsidR="007B0EF4" w:rsidRPr="000E6D15">
        <w:rPr>
          <w:rFonts w:cstheme="minorHAnsi"/>
          <w:color w:val="auto"/>
          <w:highlight w:val="yellow"/>
        </w:rPr>
        <w:t>either the lightning generator or spectrograph when setting this</w:t>
      </w:r>
      <w:r w:rsidR="00216093">
        <w:rPr>
          <w:rFonts w:cstheme="minorHAnsi"/>
          <w:color w:val="auto"/>
          <w:highlight w:val="yellow"/>
        </w:rPr>
        <w:t xml:space="preserve"> parameter</w:t>
      </w:r>
      <w:r w:rsidR="00C9300F" w:rsidRPr="000E6D15">
        <w:rPr>
          <w:rFonts w:cstheme="minorHAnsi"/>
          <w:color w:val="auto"/>
          <w:highlight w:val="yellow"/>
        </w:rPr>
        <w:t xml:space="preserve">. </w:t>
      </w:r>
      <w:r w:rsidR="007B0EF4" w:rsidRPr="000E6D15">
        <w:rPr>
          <w:rFonts w:cstheme="minorHAnsi"/>
          <w:color w:val="auto"/>
        </w:rPr>
        <w:t>For the lightning generator at MBLL, a</w:t>
      </w:r>
      <w:r w:rsidRPr="000E6D15">
        <w:rPr>
          <w:rFonts w:cstheme="minorHAnsi"/>
          <w:color w:val="auto"/>
        </w:rPr>
        <w:t xml:space="preserve">n </w:t>
      </w:r>
      <w:r w:rsidRPr="000E6D15">
        <w:rPr>
          <w:rFonts w:cstheme="minorHAnsi"/>
          <w:color w:val="auto"/>
        </w:rPr>
        <w:lastRenderedPageBreak/>
        <w:t xml:space="preserve">exposure time of </w:t>
      </w:r>
      <w:r w:rsidR="00BB0431" w:rsidRPr="000E6D15">
        <w:rPr>
          <w:rFonts w:cstheme="minorHAnsi"/>
          <w:color w:val="auto"/>
        </w:rPr>
        <w:t>5</w:t>
      </w:r>
      <w:r w:rsidR="00685A38" w:rsidRPr="000E6D15">
        <w:rPr>
          <w:rFonts w:cstheme="minorHAnsi"/>
          <w:color w:val="auto"/>
        </w:rPr>
        <w:t xml:space="preserve"> </w:t>
      </w:r>
      <w:r w:rsidR="00BB0431" w:rsidRPr="000E6D15">
        <w:rPr>
          <w:rFonts w:cstheme="minorHAnsi"/>
          <w:color w:val="auto"/>
        </w:rPr>
        <w:t>s</w:t>
      </w:r>
      <w:r w:rsidRPr="000E6D15">
        <w:rPr>
          <w:rFonts w:cstheme="minorHAnsi"/>
          <w:color w:val="auto"/>
        </w:rPr>
        <w:t xml:space="preserve"> was used</w:t>
      </w:r>
      <w:r w:rsidR="00BB0431" w:rsidRPr="000E6D15">
        <w:rPr>
          <w:rFonts w:cstheme="minorHAnsi"/>
          <w:color w:val="auto"/>
        </w:rPr>
        <w:t>.</w:t>
      </w:r>
    </w:p>
    <w:p w14:paraId="5A9F4C06" w14:textId="77777777" w:rsidR="00BF780D" w:rsidRPr="000E6D15" w:rsidRDefault="00BF780D" w:rsidP="00870F49">
      <w:pPr>
        <w:pStyle w:val="ListParagraph"/>
        <w:jc w:val="left"/>
        <w:rPr>
          <w:rFonts w:cstheme="minorHAnsi"/>
          <w:color w:val="auto"/>
          <w:highlight w:val="lightGray"/>
        </w:rPr>
      </w:pPr>
    </w:p>
    <w:p w14:paraId="2B8891BF" w14:textId="508C84EF" w:rsidR="00BF780D" w:rsidRPr="000E6D15" w:rsidRDefault="00BF780D" w:rsidP="00870F49">
      <w:pPr>
        <w:pStyle w:val="ListParagraph"/>
        <w:ind w:left="709"/>
        <w:jc w:val="left"/>
        <w:rPr>
          <w:rFonts w:cstheme="minorHAnsi"/>
          <w:color w:val="auto"/>
        </w:rPr>
      </w:pPr>
      <w:r w:rsidRPr="000E6D15">
        <w:rPr>
          <w:rFonts w:cstheme="minorHAnsi"/>
          <w:color w:val="auto"/>
        </w:rPr>
        <w:t xml:space="preserve">Note: A longer exposure time will increase noise levels and the likelihood of artifacts, such as cosmic rays, so efforts should be made to keep this to a minimum. However, the time must also be sufficient to account for any uncertainty in the triggering of the generated lightning arc </w:t>
      </w:r>
      <w:r w:rsidR="007B0EF4" w:rsidRPr="000E6D15">
        <w:rPr>
          <w:rFonts w:cstheme="minorHAnsi"/>
          <w:color w:val="auto"/>
        </w:rPr>
        <w:t xml:space="preserve">or spectrograph system </w:t>
      </w:r>
      <w:r w:rsidRPr="000E6D15">
        <w:rPr>
          <w:rFonts w:cstheme="minorHAnsi"/>
          <w:color w:val="auto"/>
        </w:rPr>
        <w:t>to ensure the entire event is captured.</w:t>
      </w:r>
    </w:p>
    <w:p w14:paraId="62BF14EC" w14:textId="77777777" w:rsidR="00747737" w:rsidRPr="000E6D15" w:rsidRDefault="00747737" w:rsidP="0029370F">
      <w:pPr>
        <w:pStyle w:val="ListParagraph"/>
        <w:ind w:left="709" w:hanging="709"/>
        <w:jc w:val="left"/>
        <w:rPr>
          <w:rFonts w:cstheme="minorHAnsi"/>
          <w:color w:val="auto"/>
        </w:rPr>
      </w:pPr>
    </w:p>
    <w:p w14:paraId="62AD44B1" w14:textId="1C286178" w:rsidR="00BB0431" w:rsidRPr="000E6D15" w:rsidRDefault="00BB0431" w:rsidP="0029370F">
      <w:pPr>
        <w:pStyle w:val="ListParagraph"/>
        <w:numPr>
          <w:ilvl w:val="2"/>
          <w:numId w:val="23"/>
        </w:numPr>
        <w:ind w:left="709" w:hanging="709"/>
        <w:jc w:val="left"/>
        <w:rPr>
          <w:rFonts w:cstheme="minorHAnsi"/>
          <w:color w:val="auto"/>
        </w:rPr>
      </w:pPr>
      <w:r w:rsidRPr="000E6D15">
        <w:rPr>
          <w:rFonts w:cstheme="minorHAnsi"/>
          <w:color w:val="auto"/>
        </w:rPr>
        <w:t>Change the spectrograph system mode to receive a trigger</w:t>
      </w:r>
      <w:r w:rsidR="00747737" w:rsidRPr="000E6D15">
        <w:rPr>
          <w:rFonts w:cstheme="minorHAnsi"/>
          <w:color w:val="auto"/>
        </w:rPr>
        <w:t xml:space="preserve"> from the lightning generator</w:t>
      </w:r>
      <w:r w:rsidR="00C9300F" w:rsidRPr="000E6D15">
        <w:rPr>
          <w:rFonts w:cstheme="minorHAnsi"/>
          <w:color w:val="auto"/>
        </w:rPr>
        <w:t xml:space="preserve">. </w:t>
      </w:r>
      <w:r w:rsidR="00D2410B" w:rsidRPr="000E6D15">
        <w:rPr>
          <w:rFonts w:cstheme="minorHAnsi"/>
          <w:color w:val="auto"/>
        </w:rPr>
        <w:t>A</w:t>
      </w:r>
      <w:r w:rsidRPr="000E6D15">
        <w:rPr>
          <w:rFonts w:cstheme="minorHAnsi"/>
          <w:color w:val="auto"/>
        </w:rPr>
        <w:t xml:space="preserve"> 5</w:t>
      </w:r>
      <w:r w:rsidR="00685A38" w:rsidRPr="000E6D15">
        <w:rPr>
          <w:rFonts w:cstheme="minorHAnsi"/>
          <w:color w:val="auto"/>
        </w:rPr>
        <w:t xml:space="preserve"> </w:t>
      </w:r>
      <w:r w:rsidRPr="000E6D15">
        <w:rPr>
          <w:rFonts w:cstheme="minorHAnsi"/>
          <w:color w:val="auto"/>
        </w:rPr>
        <w:t>V TTL signal was used to trigger the camera 2.5</w:t>
      </w:r>
      <w:r w:rsidR="00685A38" w:rsidRPr="000E6D15">
        <w:rPr>
          <w:rFonts w:cstheme="minorHAnsi"/>
          <w:color w:val="auto"/>
        </w:rPr>
        <w:t xml:space="preserve"> </w:t>
      </w:r>
      <w:r w:rsidRPr="000E6D15">
        <w:rPr>
          <w:rFonts w:cstheme="minorHAnsi"/>
          <w:color w:val="auto"/>
        </w:rPr>
        <w:t>s before the lightning arc was initiated.</w:t>
      </w:r>
    </w:p>
    <w:p w14:paraId="50A444AE" w14:textId="65628D1E" w:rsidR="001F06AA" w:rsidRPr="000E6D15" w:rsidRDefault="001F06AA" w:rsidP="0029370F">
      <w:pPr>
        <w:ind w:left="709" w:hanging="709"/>
        <w:jc w:val="left"/>
        <w:rPr>
          <w:rFonts w:cstheme="minorHAnsi"/>
          <w:color w:val="auto"/>
        </w:rPr>
      </w:pPr>
    </w:p>
    <w:p w14:paraId="17E6FF56" w14:textId="7437A33D" w:rsidR="00443810" w:rsidRPr="000E6D15" w:rsidRDefault="00D135D5" w:rsidP="0029370F">
      <w:pPr>
        <w:pStyle w:val="ListParagraph"/>
        <w:numPr>
          <w:ilvl w:val="0"/>
          <w:numId w:val="23"/>
        </w:numPr>
        <w:ind w:left="709" w:hanging="709"/>
        <w:jc w:val="left"/>
        <w:rPr>
          <w:rFonts w:cstheme="minorHAnsi"/>
          <w:b/>
          <w:color w:val="auto"/>
        </w:rPr>
      </w:pPr>
      <w:r w:rsidRPr="000E6D15">
        <w:rPr>
          <w:rFonts w:cstheme="minorHAnsi"/>
          <w:b/>
          <w:color w:val="auto"/>
        </w:rPr>
        <w:t>Running an</w:t>
      </w:r>
      <w:r w:rsidR="00443810" w:rsidRPr="000E6D15">
        <w:rPr>
          <w:rFonts w:cstheme="minorHAnsi"/>
          <w:b/>
          <w:color w:val="auto"/>
        </w:rPr>
        <w:t xml:space="preserve"> </w:t>
      </w:r>
      <w:r w:rsidR="00216093">
        <w:rPr>
          <w:rFonts w:cstheme="minorHAnsi"/>
          <w:b/>
          <w:color w:val="auto"/>
        </w:rPr>
        <w:t>E</w:t>
      </w:r>
      <w:r w:rsidR="00216093" w:rsidRPr="000E6D15">
        <w:rPr>
          <w:rFonts w:cstheme="minorHAnsi"/>
          <w:b/>
          <w:color w:val="auto"/>
        </w:rPr>
        <w:t>xperiment</w:t>
      </w:r>
    </w:p>
    <w:p w14:paraId="678E691D" w14:textId="77777777" w:rsidR="001F06AA" w:rsidRPr="000E6D15" w:rsidRDefault="001F06AA" w:rsidP="0029370F">
      <w:pPr>
        <w:ind w:left="709" w:hanging="709"/>
        <w:jc w:val="left"/>
        <w:rPr>
          <w:rFonts w:cstheme="minorHAnsi"/>
          <w:color w:val="auto"/>
        </w:rPr>
      </w:pPr>
    </w:p>
    <w:p w14:paraId="668A0CDC" w14:textId="3C24B4DB" w:rsidR="00EA3273" w:rsidRPr="000E6D15" w:rsidRDefault="00EA3273" w:rsidP="0029370F">
      <w:pPr>
        <w:pStyle w:val="ListParagraph"/>
        <w:numPr>
          <w:ilvl w:val="1"/>
          <w:numId w:val="23"/>
        </w:numPr>
        <w:ind w:left="709" w:hanging="709"/>
        <w:jc w:val="left"/>
        <w:rPr>
          <w:rFonts w:cstheme="minorHAnsi"/>
          <w:color w:val="auto"/>
        </w:rPr>
      </w:pPr>
      <w:r w:rsidRPr="000E6D15">
        <w:rPr>
          <w:rFonts w:cstheme="minorHAnsi"/>
          <w:color w:val="auto"/>
        </w:rPr>
        <w:t>Prepare the lightning generator</w:t>
      </w:r>
      <w:r w:rsidR="00747737" w:rsidRPr="000E6D15">
        <w:rPr>
          <w:rFonts w:cstheme="minorHAnsi"/>
          <w:color w:val="auto"/>
        </w:rPr>
        <w:t>.</w:t>
      </w:r>
    </w:p>
    <w:p w14:paraId="0C3AF169" w14:textId="77777777" w:rsidR="00EA3273" w:rsidRPr="000E6D15" w:rsidRDefault="00EA3273" w:rsidP="0029370F">
      <w:pPr>
        <w:ind w:left="709" w:hanging="709"/>
        <w:jc w:val="left"/>
        <w:rPr>
          <w:rFonts w:cstheme="minorHAnsi"/>
          <w:color w:val="auto"/>
        </w:rPr>
      </w:pPr>
    </w:p>
    <w:p w14:paraId="4A67913E" w14:textId="26B76F2C" w:rsidR="00BB0431" w:rsidRPr="000E6D15" w:rsidRDefault="00BB0431" w:rsidP="0029370F">
      <w:pPr>
        <w:pStyle w:val="ListParagraph"/>
        <w:numPr>
          <w:ilvl w:val="2"/>
          <w:numId w:val="23"/>
        </w:numPr>
        <w:ind w:left="709" w:hanging="709"/>
        <w:jc w:val="left"/>
        <w:rPr>
          <w:rFonts w:cstheme="minorHAnsi"/>
          <w:color w:val="auto"/>
        </w:rPr>
      </w:pPr>
      <w:r w:rsidRPr="000E6D15">
        <w:rPr>
          <w:rFonts w:cstheme="minorHAnsi"/>
          <w:color w:val="auto"/>
        </w:rPr>
        <w:t>Ensure t</w:t>
      </w:r>
      <w:r w:rsidR="00747737" w:rsidRPr="000E6D15">
        <w:rPr>
          <w:rFonts w:cstheme="minorHAnsi"/>
          <w:color w:val="auto"/>
        </w:rPr>
        <w:t>hat all lights are off and chambers</w:t>
      </w:r>
      <w:r w:rsidRPr="000E6D15">
        <w:rPr>
          <w:rFonts w:cstheme="minorHAnsi"/>
          <w:color w:val="auto"/>
        </w:rPr>
        <w:t xml:space="preserve"> are closed where relevant to ensure a light-tight environment.</w:t>
      </w:r>
    </w:p>
    <w:p w14:paraId="19554681" w14:textId="5498506C" w:rsidR="00BB0431" w:rsidRPr="000E6D15" w:rsidRDefault="00BB0431" w:rsidP="0029370F">
      <w:pPr>
        <w:ind w:left="709" w:hanging="709"/>
        <w:jc w:val="left"/>
        <w:rPr>
          <w:rFonts w:cstheme="minorHAnsi"/>
          <w:color w:val="auto"/>
        </w:rPr>
      </w:pPr>
    </w:p>
    <w:p w14:paraId="47B6BBE7" w14:textId="7D7DB596" w:rsidR="00BB0431" w:rsidRPr="000E6D15" w:rsidRDefault="00BB0431" w:rsidP="0029370F">
      <w:pPr>
        <w:pStyle w:val="ListParagraph"/>
        <w:numPr>
          <w:ilvl w:val="2"/>
          <w:numId w:val="23"/>
        </w:numPr>
        <w:ind w:left="709" w:hanging="709"/>
        <w:jc w:val="left"/>
        <w:rPr>
          <w:rFonts w:cstheme="minorHAnsi"/>
          <w:color w:val="auto"/>
        </w:rPr>
      </w:pPr>
      <w:r w:rsidRPr="000E6D15">
        <w:rPr>
          <w:rFonts w:cstheme="minorHAnsi"/>
          <w:color w:val="auto"/>
        </w:rPr>
        <w:t xml:space="preserve">Switch on the lightning generator. </w:t>
      </w:r>
      <w:r w:rsidR="00EA3273" w:rsidRPr="000E6D15">
        <w:rPr>
          <w:rFonts w:cstheme="minorHAnsi"/>
          <w:color w:val="auto"/>
        </w:rPr>
        <w:t>Each lightning</w:t>
      </w:r>
      <w:r w:rsidR="00C9300F" w:rsidRPr="000E6D15">
        <w:rPr>
          <w:rFonts w:cstheme="minorHAnsi"/>
          <w:color w:val="auto"/>
        </w:rPr>
        <w:t xml:space="preserve"> test</w:t>
      </w:r>
      <w:r w:rsidR="00EA3273" w:rsidRPr="000E6D15">
        <w:rPr>
          <w:rFonts w:cstheme="minorHAnsi"/>
          <w:color w:val="auto"/>
        </w:rPr>
        <w:t xml:space="preserve"> facility will have its own protocol for </w:t>
      </w:r>
      <w:r w:rsidR="00C9300F" w:rsidRPr="000E6D15">
        <w:rPr>
          <w:rFonts w:cstheme="minorHAnsi"/>
          <w:color w:val="auto"/>
        </w:rPr>
        <w:t>preparing and switching on. At MBLL</w:t>
      </w:r>
      <w:r w:rsidR="00EA3273" w:rsidRPr="000E6D15">
        <w:rPr>
          <w:rFonts w:cstheme="minorHAnsi"/>
          <w:color w:val="auto"/>
        </w:rPr>
        <w:t xml:space="preserve">, the area is cleared of </w:t>
      </w:r>
      <w:r w:rsidR="00A2681C" w:rsidRPr="000E6D15">
        <w:rPr>
          <w:rFonts w:cstheme="minorHAnsi"/>
          <w:color w:val="auto"/>
        </w:rPr>
        <w:t xml:space="preserve">personnel </w:t>
      </w:r>
      <w:r w:rsidR="00EA3273" w:rsidRPr="000E6D15">
        <w:rPr>
          <w:rFonts w:cstheme="minorHAnsi"/>
          <w:color w:val="auto"/>
        </w:rPr>
        <w:t xml:space="preserve">and </w:t>
      </w:r>
      <w:r w:rsidR="00A2681C" w:rsidRPr="000E6D15">
        <w:rPr>
          <w:rFonts w:cstheme="minorHAnsi"/>
          <w:color w:val="auto"/>
        </w:rPr>
        <w:t xml:space="preserve">the relevant </w:t>
      </w:r>
      <w:r w:rsidR="00EA3273" w:rsidRPr="000E6D15">
        <w:rPr>
          <w:rFonts w:cstheme="minorHAnsi"/>
          <w:color w:val="auto"/>
        </w:rPr>
        <w:t>safety devices are engaged before the lightning generator can be activated.</w:t>
      </w:r>
    </w:p>
    <w:p w14:paraId="0EDDDF0A" w14:textId="77777777" w:rsidR="00BB0431" w:rsidRPr="000E6D15" w:rsidRDefault="00BB0431" w:rsidP="0029370F">
      <w:pPr>
        <w:pStyle w:val="ListParagraph"/>
        <w:ind w:left="709" w:hanging="709"/>
        <w:jc w:val="left"/>
        <w:rPr>
          <w:rFonts w:cstheme="minorHAnsi"/>
          <w:color w:val="auto"/>
        </w:rPr>
      </w:pPr>
    </w:p>
    <w:p w14:paraId="674E413A" w14:textId="1C3E2787" w:rsidR="0024717A" w:rsidRPr="000E6D15" w:rsidRDefault="00BB0431" w:rsidP="0029370F">
      <w:pPr>
        <w:pStyle w:val="ListParagraph"/>
        <w:numPr>
          <w:ilvl w:val="2"/>
          <w:numId w:val="23"/>
        </w:numPr>
        <w:ind w:left="709" w:hanging="709"/>
        <w:jc w:val="left"/>
        <w:rPr>
          <w:rFonts w:cstheme="minorHAnsi"/>
          <w:color w:val="auto"/>
          <w:highlight w:val="yellow"/>
        </w:rPr>
      </w:pPr>
      <w:r w:rsidRPr="000E6D15">
        <w:rPr>
          <w:rFonts w:cstheme="minorHAnsi"/>
          <w:color w:val="auto"/>
          <w:highlight w:val="yellow"/>
        </w:rPr>
        <w:t>Select the relevant lightning waveform and charge to</w:t>
      </w:r>
      <w:r w:rsidR="00C9300F" w:rsidRPr="000E6D15">
        <w:rPr>
          <w:rFonts w:cstheme="minorHAnsi"/>
          <w:color w:val="auto"/>
          <w:highlight w:val="yellow"/>
        </w:rPr>
        <w:t xml:space="preserve"> the required peak current</w:t>
      </w:r>
      <w:r w:rsidR="007B0EF4" w:rsidRPr="000E6D15">
        <w:rPr>
          <w:rFonts w:cstheme="minorHAnsi"/>
          <w:color w:val="auto"/>
          <w:highlight w:val="yellow"/>
        </w:rPr>
        <w:t>. A</w:t>
      </w:r>
      <w:r w:rsidRPr="000E6D15">
        <w:rPr>
          <w:rFonts w:cstheme="minorHAnsi"/>
          <w:color w:val="auto"/>
          <w:highlight w:val="yellow"/>
        </w:rPr>
        <w:t xml:space="preserve"> </w:t>
      </w:r>
      <w:r w:rsidR="00747737" w:rsidRPr="000E6D15">
        <w:rPr>
          <w:rFonts w:cstheme="minorHAnsi"/>
          <w:color w:val="auto"/>
          <w:highlight w:val="yellow"/>
        </w:rPr>
        <w:t>typical 54</w:t>
      </w:r>
      <w:r w:rsidR="007D3CF4" w:rsidRPr="000E6D15">
        <w:rPr>
          <w:rFonts w:cstheme="minorHAnsi"/>
          <w:color w:val="auto"/>
          <w:highlight w:val="yellow"/>
        </w:rPr>
        <w:t xml:space="preserve"> </w:t>
      </w:r>
      <w:r w:rsidR="00747737" w:rsidRPr="000E6D15">
        <w:rPr>
          <w:rFonts w:cstheme="minorHAnsi"/>
          <w:color w:val="auto"/>
          <w:highlight w:val="yellow"/>
        </w:rPr>
        <w:t>kV, 100</w:t>
      </w:r>
      <w:r w:rsidR="007D3CF4" w:rsidRPr="000E6D15">
        <w:rPr>
          <w:rFonts w:cstheme="minorHAnsi"/>
          <w:color w:val="auto"/>
          <w:highlight w:val="yellow"/>
        </w:rPr>
        <w:t xml:space="preserve"> </w:t>
      </w:r>
      <w:r w:rsidR="00747737" w:rsidRPr="000E6D15">
        <w:rPr>
          <w:rFonts w:cstheme="minorHAnsi"/>
          <w:color w:val="auto"/>
          <w:highlight w:val="yellow"/>
        </w:rPr>
        <w:t xml:space="preserve">kA peak critically damped oscillatory 100 µs </w:t>
      </w:r>
      <w:r w:rsidR="00FC1AD2" w:rsidRPr="000E6D15">
        <w:rPr>
          <w:rFonts w:cstheme="minorHAnsi"/>
          <w:color w:val="auto"/>
          <w:highlight w:val="yellow"/>
        </w:rPr>
        <w:t xml:space="preserve">peak </w:t>
      </w:r>
      <w:r w:rsidR="00747737" w:rsidRPr="000E6D15">
        <w:rPr>
          <w:rFonts w:cstheme="minorHAnsi"/>
          <w:color w:val="auto"/>
          <w:highlight w:val="yellow"/>
        </w:rPr>
        <w:t>18/40</w:t>
      </w:r>
      <w:r w:rsidR="00FC1AD2" w:rsidRPr="000E6D15">
        <w:rPr>
          <w:rFonts w:cstheme="minorHAnsi"/>
          <w:color w:val="auto"/>
          <w:highlight w:val="yellow"/>
        </w:rPr>
        <w:t xml:space="preserve"> µs</w:t>
      </w:r>
      <w:r w:rsidR="00747737" w:rsidRPr="000E6D15">
        <w:rPr>
          <w:rFonts w:cstheme="minorHAnsi"/>
          <w:color w:val="auto"/>
          <w:highlight w:val="yellow"/>
        </w:rPr>
        <w:t xml:space="preserve"> waveform </w:t>
      </w:r>
      <w:r w:rsidRPr="000E6D15">
        <w:rPr>
          <w:rFonts w:cstheme="minorHAnsi"/>
          <w:color w:val="auto"/>
          <w:highlight w:val="yellow"/>
        </w:rPr>
        <w:t>was used.</w:t>
      </w:r>
    </w:p>
    <w:p w14:paraId="00D47BD3" w14:textId="7A915574" w:rsidR="001F06AA" w:rsidRPr="000E6D15" w:rsidRDefault="001F06AA" w:rsidP="0029370F">
      <w:pPr>
        <w:ind w:left="709" w:hanging="709"/>
        <w:jc w:val="left"/>
        <w:rPr>
          <w:rFonts w:cstheme="minorHAnsi"/>
          <w:color w:val="auto"/>
          <w:highlight w:val="yellow"/>
        </w:rPr>
      </w:pPr>
    </w:p>
    <w:p w14:paraId="1143D1BE" w14:textId="02D1CBAE" w:rsidR="001F06AA" w:rsidRPr="000E6D15" w:rsidRDefault="0024717A" w:rsidP="0029370F">
      <w:pPr>
        <w:pStyle w:val="ListParagraph"/>
        <w:numPr>
          <w:ilvl w:val="1"/>
          <w:numId w:val="23"/>
        </w:numPr>
        <w:ind w:left="709" w:hanging="709"/>
        <w:jc w:val="left"/>
        <w:rPr>
          <w:rFonts w:cstheme="minorHAnsi"/>
          <w:color w:val="auto"/>
          <w:highlight w:val="yellow"/>
        </w:rPr>
      </w:pPr>
      <w:r w:rsidRPr="000E6D15">
        <w:rPr>
          <w:rFonts w:cstheme="minorHAnsi"/>
          <w:color w:val="auto"/>
          <w:highlight w:val="yellow"/>
        </w:rPr>
        <w:t xml:space="preserve">Acquire </w:t>
      </w:r>
      <w:r w:rsidR="00A311AA" w:rsidRPr="000E6D15">
        <w:rPr>
          <w:rFonts w:cstheme="minorHAnsi"/>
          <w:color w:val="auto"/>
          <w:highlight w:val="yellow"/>
        </w:rPr>
        <w:t>spectra</w:t>
      </w:r>
      <w:r w:rsidRPr="000E6D15">
        <w:rPr>
          <w:rFonts w:cstheme="minorHAnsi"/>
          <w:color w:val="auto"/>
          <w:highlight w:val="yellow"/>
        </w:rPr>
        <w:t xml:space="preserve"> from multiple generated lightning events</w:t>
      </w:r>
    </w:p>
    <w:p w14:paraId="6DEA966B" w14:textId="77777777" w:rsidR="0024717A" w:rsidRPr="000E6D15" w:rsidRDefault="0024717A" w:rsidP="0029370F">
      <w:pPr>
        <w:ind w:left="709" w:hanging="709"/>
        <w:jc w:val="left"/>
        <w:rPr>
          <w:rFonts w:cstheme="minorHAnsi"/>
          <w:color w:val="auto"/>
          <w:highlight w:val="yellow"/>
        </w:rPr>
      </w:pPr>
    </w:p>
    <w:p w14:paraId="618C328B" w14:textId="20AA2108" w:rsidR="00BB0431" w:rsidRPr="000E6D15" w:rsidRDefault="0024717A" w:rsidP="0029370F">
      <w:pPr>
        <w:pStyle w:val="ListParagraph"/>
        <w:numPr>
          <w:ilvl w:val="2"/>
          <w:numId w:val="23"/>
        </w:numPr>
        <w:ind w:left="709" w:hanging="709"/>
        <w:jc w:val="left"/>
        <w:rPr>
          <w:rFonts w:cstheme="minorHAnsi"/>
          <w:color w:val="auto"/>
          <w:highlight w:val="yellow"/>
        </w:rPr>
      </w:pPr>
      <w:r w:rsidRPr="000E6D15">
        <w:rPr>
          <w:rFonts w:cstheme="minorHAnsi"/>
          <w:color w:val="auto"/>
          <w:highlight w:val="yellow"/>
        </w:rPr>
        <w:t xml:space="preserve">Position the spectrograph grating at its start position and take a background image using the same parameters as for the lightning strike. </w:t>
      </w:r>
      <w:r w:rsidR="0058181C" w:rsidRPr="000E6D15">
        <w:rPr>
          <w:rFonts w:cstheme="minorHAnsi"/>
          <w:color w:val="auto"/>
          <w:highlight w:val="yellow"/>
        </w:rPr>
        <w:t>This may be an average of several background images</w:t>
      </w:r>
      <w:r w:rsidR="004E6490" w:rsidRPr="000E6D15">
        <w:rPr>
          <w:rFonts w:cstheme="minorHAnsi"/>
          <w:color w:val="auto"/>
          <w:highlight w:val="yellow"/>
        </w:rPr>
        <w:t>.</w:t>
      </w:r>
      <w:r w:rsidRPr="000E6D15">
        <w:rPr>
          <w:rFonts w:cstheme="minorHAnsi"/>
          <w:color w:val="auto"/>
          <w:highlight w:val="yellow"/>
        </w:rPr>
        <w:t xml:space="preserve"> </w:t>
      </w:r>
      <w:r w:rsidR="004E6490" w:rsidRPr="000E6D15">
        <w:rPr>
          <w:rFonts w:cstheme="minorHAnsi"/>
          <w:color w:val="auto"/>
          <w:highlight w:val="yellow"/>
        </w:rPr>
        <w:t>A</w:t>
      </w:r>
      <w:r w:rsidRPr="000E6D15">
        <w:rPr>
          <w:rFonts w:cstheme="minorHAnsi"/>
          <w:color w:val="auto"/>
          <w:highlight w:val="yellow"/>
        </w:rPr>
        <w:t xml:space="preserve"> 5</w:t>
      </w:r>
      <w:r w:rsidR="00FC1AD2" w:rsidRPr="000E6D15">
        <w:rPr>
          <w:rFonts w:cstheme="minorHAnsi"/>
          <w:color w:val="auto"/>
          <w:highlight w:val="yellow"/>
        </w:rPr>
        <w:t xml:space="preserve"> </w:t>
      </w:r>
      <w:r w:rsidRPr="000E6D15">
        <w:rPr>
          <w:rFonts w:cstheme="minorHAnsi"/>
          <w:color w:val="auto"/>
          <w:highlight w:val="yellow"/>
        </w:rPr>
        <w:t xml:space="preserve">s exposure with a </w:t>
      </w:r>
      <w:r w:rsidR="003931C5" w:rsidRPr="000E6D15">
        <w:rPr>
          <w:rFonts w:cstheme="minorHAnsi"/>
          <w:color w:val="auto"/>
          <w:highlight w:val="yellow"/>
        </w:rPr>
        <w:t>100 µ</w:t>
      </w:r>
      <w:r w:rsidRPr="000E6D15">
        <w:rPr>
          <w:rFonts w:cstheme="minorHAnsi"/>
          <w:color w:val="auto"/>
          <w:highlight w:val="yellow"/>
        </w:rPr>
        <w:t xml:space="preserve">m slit </w:t>
      </w:r>
      <w:r w:rsidR="007B0EF4" w:rsidRPr="000E6D15">
        <w:rPr>
          <w:rFonts w:cstheme="minorHAnsi"/>
          <w:color w:val="auto"/>
          <w:highlight w:val="yellow"/>
        </w:rPr>
        <w:t>was used at the</w:t>
      </w:r>
      <w:r w:rsidRPr="000E6D15">
        <w:rPr>
          <w:rFonts w:cstheme="minorHAnsi"/>
          <w:color w:val="auto"/>
          <w:highlight w:val="yellow"/>
        </w:rPr>
        <w:t xml:space="preserve"> 450</w:t>
      </w:r>
      <w:r w:rsidR="00FC1AD2" w:rsidRPr="000E6D15">
        <w:rPr>
          <w:rFonts w:cstheme="minorHAnsi"/>
          <w:color w:val="auto"/>
          <w:highlight w:val="yellow"/>
        </w:rPr>
        <w:t xml:space="preserve"> </w:t>
      </w:r>
      <w:r w:rsidRPr="000E6D15">
        <w:rPr>
          <w:rFonts w:cstheme="minorHAnsi"/>
          <w:color w:val="auto"/>
          <w:highlight w:val="yellow"/>
        </w:rPr>
        <w:t>nm setting.</w:t>
      </w:r>
    </w:p>
    <w:p w14:paraId="5CBD679F" w14:textId="77777777" w:rsidR="0058181C" w:rsidRPr="000E6D15" w:rsidRDefault="0058181C" w:rsidP="0029370F">
      <w:pPr>
        <w:pStyle w:val="ListParagraph"/>
        <w:ind w:left="709" w:hanging="709"/>
        <w:jc w:val="left"/>
        <w:rPr>
          <w:rFonts w:cstheme="minorHAnsi"/>
          <w:color w:val="auto"/>
          <w:highlight w:val="yellow"/>
        </w:rPr>
      </w:pPr>
    </w:p>
    <w:p w14:paraId="2A73C408" w14:textId="46F716DB" w:rsidR="0024717A" w:rsidRPr="000E6D15" w:rsidRDefault="0024717A" w:rsidP="0029370F">
      <w:pPr>
        <w:pStyle w:val="ListParagraph"/>
        <w:numPr>
          <w:ilvl w:val="2"/>
          <w:numId w:val="23"/>
        </w:numPr>
        <w:ind w:left="709" w:hanging="709"/>
        <w:jc w:val="left"/>
        <w:rPr>
          <w:rFonts w:cstheme="minorHAnsi"/>
          <w:color w:val="auto"/>
          <w:highlight w:val="yellow"/>
        </w:rPr>
      </w:pPr>
      <w:r w:rsidRPr="000E6D15">
        <w:rPr>
          <w:rFonts w:cstheme="minorHAnsi"/>
          <w:color w:val="auto"/>
          <w:highlight w:val="yellow"/>
        </w:rPr>
        <w:t>Ensure the spectrograph</w:t>
      </w:r>
      <w:r w:rsidR="00747737" w:rsidRPr="000E6D15">
        <w:rPr>
          <w:rFonts w:cstheme="minorHAnsi"/>
          <w:color w:val="auto"/>
          <w:highlight w:val="yellow"/>
        </w:rPr>
        <w:t xml:space="preserve"> system</w:t>
      </w:r>
      <w:r w:rsidRPr="000E6D15">
        <w:rPr>
          <w:rFonts w:cstheme="minorHAnsi"/>
          <w:color w:val="auto"/>
          <w:highlight w:val="yellow"/>
        </w:rPr>
        <w:t xml:space="preserve"> is ready to be triggered to record the spectra</w:t>
      </w:r>
      <w:r w:rsidR="00C9300F" w:rsidRPr="000E6D15">
        <w:rPr>
          <w:rFonts w:cstheme="minorHAnsi"/>
          <w:color w:val="auto"/>
          <w:highlight w:val="yellow"/>
        </w:rPr>
        <w:t xml:space="preserve"> with the correct settings</w:t>
      </w:r>
      <w:r w:rsidR="004E6490" w:rsidRPr="000E6D15">
        <w:rPr>
          <w:rFonts w:cstheme="minorHAnsi"/>
          <w:color w:val="auto"/>
          <w:highlight w:val="yellow"/>
        </w:rPr>
        <w:t>.</w:t>
      </w:r>
      <w:r w:rsidRPr="000E6D15">
        <w:rPr>
          <w:rFonts w:cstheme="minorHAnsi"/>
          <w:color w:val="auto"/>
          <w:highlight w:val="yellow"/>
        </w:rPr>
        <w:t xml:space="preserve"> </w:t>
      </w:r>
      <w:r w:rsidR="004E6490" w:rsidRPr="000E6D15">
        <w:rPr>
          <w:rFonts w:cstheme="minorHAnsi"/>
          <w:color w:val="auto"/>
          <w:highlight w:val="yellow"/>
        </w:rPr>
        <w:t>A</w:t>
      </w:r>
      <w:r w:rsidRPr="000E6D15">
        <w:rPr>
          <w:rFonts w:cstheme="minorHAnsi"/>
          <w:color w:val="auto"/>
          <w:highlight w:val="yellow"/>
        </w:rPr>
        <w:t xml:space="preserve"> 5</w:t>
      </w:r>
      <w:r w:rsidR="00FC1AD2" w:rsidRPr="000E6D15">
        <w:rPr>
          <w:rFonts w:cstheme="minorHAnsi"/>
          <w:color w:val="auto"/>
          <w:highlight w:val="yellow"/>
        </w:rPr>
        <w:t xml:space="preserve"> </w:t>
      </w:r>
      <w:r w:rsidRPr="000E6D15">
        <w:rPr>
          <w:rFonts w:cstheme="minorHAnsi"/>
          <w:color w:val="auto"/>
          <w:highlight w:val="yellow"/>
        </w:rPr>
        <w:t xml:space="preserve">s exposure with a </w:t>
      </w:r>
      <w:r w:rsidR="003931C5" w:rsidRPr="000E6D15">
        <w:rPr>
          <w:rFonts w:cstheme="minorHAnsi"/>
          <w:color w:val="auto"/>
          <w:highlight w:val="yellow"/>
        </w:rPr>
        <w:t>100 µ</w:t>
      </w:r>
      <w:r w:rsidRPr="000E6D15">
        <w:rPr>
          <w:rFonts w:cstheme="minorHAnsi"/>
          <w:color w:val="auto"/>
          <w:highlight w:val="yellow"/>
        </w:rPr>
        <w:t xml:space="preserve">m slit was </w:t>
      </w:r>
      <w:r w:rsidR="007B0EF4" w:rsidRPr="000E6D15">
        <w:rPr>
          <w:rFonts w:cstheme="minorHAnsi"/>
          <w:color w:val="auto"/>
          <w:highlight w:val="yellow"/>
        </w:rPr>
        <w:t xml:space="preserve">used </w:t>
      </w:r>
      <w:r w:rsidRPr="000E6D15">
        <w:rPr>
          <w:rFonts w:cstheme="minorHAnsi"/>
          <w:color w:val="auto"/>
          <w:highlight w:val="yellow"/>
        </w:rPr>
        <w:t>at the 450</w:t>
      </w:r>
      <w:r w:rsidR="00C9300F" w:rsidRPr="000E6D15">
        <w:rPr>
          <w:rFonts w:cstheme="minorHAnsi"/>
          <w:color w:val="auto"/>
          <w:highlight w:val="yellow"/>
        </w:rPr>
        <w:t xml:space="preserve"> nm setting</w:t>
      </w:r>
      <w:r w:rsidR="00FC1AD2" w:rsidRPr="000E6D15">
        <w:rPr>
          <w:rFonts w:cstheme="minorHAnsi"/>
          <w:color w:val="auto"/>
          <w:highlight w:val="yellow"/>
        </w:rPr>
        <w:t>.</w:t>
      </w:r>
    </w:p>
    <w:p w14:paraId="5DB9C7D6" w14:textId="77777777" w:rsidR="0058181C" w:rsidRPr="000E6D15" w:rsidRDefault="0058181C" w:rsidP="0029370F">
      <w:pPr>
        <w:ind w:left="709" w:hanging="709"/>
        <w:jc w:val="left"/>
        <w:rPr>
          <w:rFonts w:cstheme="minorHAnsi"/>
          <w:color w:val="auto"/>
          <w:highlight w:val="yellow"/>
        </w:rPr>
      </w:pPr>
    </w:p>
    <w:p w14:paraId="0873E512" w14:textId="6E92FB5A" w:rsidR="0024717A" w:rsidRPr="000E6D15" w:rsidRDefault="0024717A" w:rsidP="0029370F">
      <w:pPr>
        <w:pStyle w:val="ListParagraph"/>
        <w:numPr>
          <w:ilvl w:val="2"/>
          <w:numId w:val="23"/>
        </w:numPr>
        <w:ind w:left="709" w:hanging="709"/>
        <w:jc w:val="left"/>
        <w:rPr>
          <w:rFonts w:cstheme="minorHAnsi"/>
          <w:color w:val="auto"/>
          <w:highlight w:val="yellow"/>
        </w:rPr>
      </w:pPr>
      <w:r w:rsidRPr="000E6D15">
        <w:rPr>
          <w:rFonts w:cstheme="minorHAnsi"/>
          <w:color w:val="auto"/>
          <w:highlight w:val="yellow"/>
        </w:rPr>
        <w:t>Ch</w:t>
      </w:r>
      <w:r w:rsidR="00747737" w:rsidRPr="000E6D15">
        <w:rPr>
          <w:rFonts w:cstheme="minorHAnsi"/>
          <w:color w:val="auto"/>
          <w:highlight w:val="yellow"/>
        </w:rPr>
        <w:t>arge the lightning generator and</w:t>
      </w:r>
      <w:r w:rsidRPr="000E6D15">
        <w:rPr>
          <w:rFonts w:cstheme="minorHAnsi"/>
          <w:color w:val="auto"/>
          <w:highlight w:val="yellow"/>
        </w:rPr>
        <w:t xml:space="preserve"> </w:t>
      </w:r>
      <w:r w:rsidR="00747737" w:rsidRPr="000E6D15">
        <w:rPr>
          <w:rFonts w:cstheme="minorHAnsi"/>
          <w:color w:val="auto"/>
          <w:highlight w:val="yellow"/>
        </w:rPr>
        <w:t xml:space="preserve">trigger </w:t>
      </w:r>
      <w:r w:rsidRPr="000E6D15">
        <w:rPr>
          <w:rFonts w:cstheme="minorHAnsi"/>
          <w:color w:val="auto"/>
          <w:highlight w:val="yellow"/>
        </w:rPr>
        <w:t>the lightning event</w:t>
      </w:r>
      <w:r w:rsidR="00747737" w:rsidRPr="000E6D15">
        <w:rPr>
          <w:rFonts w:cstheme="minorHAnsi"/>
          <w:color w:val="auto"/>
          <w:highlight w:val="yellow"/>
        </w:rPr>
        <w:t>,</w:t>
      </w:r>
      <w:r w:rsidRPr="000E6D15">
        <w:rPr>
          <w:rFonts w:cstheme="minorHAnsi"/>
          <w:color w:val="auto"/>
          <w:highlight w:val="yellow"/>
        </w:rPr>
        <w:t xml:space="preserve"> which will also trigger the spectrograph.</w:t>
      </w:r>
    </w:p>
    <w:p w14:paraId="6A4C9480" w14:textId="4EE1B00E" w:rsidR="0058181C" w:rsidRPr="000E6D15" w:rsidRDefault="0058181C" w:rsidP="0029370F">
      <w:pPr>
        <w:ind w:left="709" w:hanging="709"/>
        <w:jc w:val="left"/>
        <w:rPr>
          <w:rFonts w:cstheme="minorHAnsi"/>
          <w:color w:val="auto"/>
          <w:highlight w:val="yellow"/>
        </w:rPr>
      </w:pPr>
    </w:p>
    <w:p w14:paraId="52AF453E" w14:textId="6A875CF6" w:rsidR="0024717A" w:rsidRPr="000E6D15" w:rsidRDefault="0024717A" w:rsidP="0029370F">
      <w:pPr>
        <w:pStyle w:val="ListParagraph"/>
        <w:numPr>
          <w:ilvl w:val="2"/>
          <w:numId w:val="23"/>
        </w:numPr>
        <w:ind w:left="709" w:hanging="709"/>
        <w:jc w:val="left"/>
        <w:rPr>
          <w:rFonts w:cstheme="minorHAnsi"/>
          <w:color w:val="auto"/>
          <w:highlight w:val="yellow"/>
        </w:rPr>
      </w:pPr>
      <w:r w:rsidRPr="000E6D15">
        <w:rPr>
          <w:rFonts w:cstheme="minorHAnsi"/>
          <w:color w:val="auto"/>
          <w:highlight w:val="yellow"/>
        </w:rPr>
        <w:t>R</w:t>
      </w:r>
      <w:r w:rsidR="00747737" w:rsidRPr="000E6D15">
        <w:rPr>
          <w:rFonts w:cstheme="minorHAnsi"/>
          <w:color w:val="auto"/>
          <w:highlight w:val="yellow"/>
        </w:rPr>
        <w:t>ecord the output spectral</w:t>
      </w:r>
      <w:r w:rsidRPr="000E6D15">
        <w:rPr>
          <w:rFonts w:cstheme="minorHAnsi"/>
          <w:color w:val="auto"/>
          <w:highlight w:val="yellow"/>
        </w:rPr>
        <w:t xml:space="preserve"> data</w:t>
      </w:r>
      <w:r w:rsidR="00FC1AD2" w:rsidRPr="000E6D15">
        <w:rPr>
          <w:rFonts w:cstheme="minorHAnsi"/>
          <w:color w:val="auto"/>
          <w:highlight w:val="yellow"/>
        </w:rPr>
        <w:t>.</w:t>
      </w:r>
    </w:p>
    <w:p w14:paraId="60B6A8F3" w14:textId="1E059EC9" w:rsidR="0058181C" w:rsidRPr="000E6D15" w:rsidRDefault="0058181C" w:rsidP="0029370F">
      <w:pPr>
        <w:ind w:left="709" w:hanging="709"/>
        <w:jc w:val="left"/>
        <w:rPr>
          <w:rFonts w:cstheme="minorHAnsi"/>
          <w:color w:val="auto"/>
        </w:rPr>
      </w:pPr>
    </w:p>
    <w:p w14:paraId="27970126" w14:textId="36987175" w:rsidR="001F21E5" w:rsidRPr="000E6D15" w:rsidRDefault="0024717A" w:rsidP="0029370F">
      <w:pPr>
        <w:pStyle w:val="ListParagraph"/>
        <w:numPr>
          <w:ilvl w:val="2"/>
          <w:numId w:val="23"/>
        </w:numPr>
        <w:ind w:left="709" w:hanging="709"/>
        <w:jc w:val="left"/>
        <w:rPr>
          <w:rFonts w:cstheme="minorHAnsi"/>
          <w:color w:val="auto"/>
        </w:rPr>
      </w:pPr>
      <w:r w:rsidRPr="000E6D15">
        <w:rPr>
          <w:rFonts w:cstheme="minorHAnsi"/>
          <w:color w:val="auto"/>
        </w:rPr>
        <w:t>C</w:t>
      </w:r>
      <w:r w:rsidR="00747737" w:rsidRPr="000E6D15">
        <w:rPr>
          <w:rFonts w:cstheme="minorHAnsi"/>
          <w:color w:val="auto"/>
        </w:rPr>
        <w:t xml:space="preserve">heck the </w:t>
      </w:r>
      <w:r w:rsidR="00BE3BEB" w:rsidRPr="000E6D15">
        <w:rPr>
          <w:rFonts w:cstheme="minorHAnsi"/>
          <w:color w:val="auto"/>
        </w:rPr>
        <w:t>spectroscopic</w:t>
      </w:r>
      <w:r w:rsidRPr="000E6D15">
        <w:rPr>
          <w:rFonts w:cstheme="minorHAnsi"/>
          <w:color w:val="auto"/>
        </w:rPr>
        <w:t xml:space="preserve"> data for</w:t>
      </w:r>
      <w:r w:rsidR="00747737" w:rsidRPr="000E6D15">
        <w:rPr>
          <w:rFonts w:cstheme="minorHAnsi"/>
          <w:color w:val="auto"/>
        </w:rPr>
        <w:t xml:space="preserve"> any</w:t>
      </w:r>
      <w:r w:rsidRPr="000E6D15">
        <w:rPr>
          <w:rFonts w:cstheme="minorHAnsi"/>
          <w:color w:val="auto"/>
        </w:rPr>
        <w:t xml:space="preserve"> interference. S</w:t>
      </w:r>
      <w:r w:rsidR="001F21E5" w:rsidRPr="000E6D15">
        <w:rPr>
          <w:rFonts w:cstheme="minorHAnsi"/>
          <w:color w:val="auto"/>
        </w:rPr>
        <w:t xml:space="preserve">pectrographs are </w:t>
      </w:r>
      <w:r w:rsidR="0036718A" w:rsidRPr="000E6D15">
        <w:rPr>
          <w:rFonts w:cstheme="minorHAnsi"/>
          <w:color w:val="auto"/>
        </w:rPr>
        <w:t xml:space="preserve">occasionally </w:t>
      </w:r>
      <w:r w:rsidR="001F21E5" w:rsidRPr="000E6D15">
        <w:rPr>
          <w:rFonts w:cstheme="minorHAnsi"/>
          <w:color w:val="auto"/>
        </w:rPr>
        <w:t>prone to data sp</w:t>
      </w:r>
      <w:r w:rsidR="00747737" w:rsidRPr="000E6D15">
        <w:rPr>
          <w:rFonts w:cstheme="minorHAnsi"/>
          <w:color w:val="auto"/>
        </w:rPr>
        <w:t>ikes caused by cosmic radiation</w:t>
      </w:r>
      <w:r w:rsidR="0036718A" w:rsidRPr="000E6D15">
        <w:rPr>
          <w:rFonts w:cstheme="minorHAnsi"/>
          <w:color w:val="auto"/>
        </w:rPr>
        <w:t xml:space="preserve"> or other </w:t>
      </w:r>
      <w:r w:rsidR="007B0EF4" w:rsidRPr="000E6D15">
        <w:rPr>
          <w:rFonts w:cstheme="minorHAnsi"/>
          <w:color w:val="auto"/>
        </w:rPr>
        <w:t>artifacts</w:t>
      </w:r>
      <w:r w:rsidR="0036718A" w:rsidRPr="000E6D15">
        <w:rPr>
          <w:rFonts w:cstheme="minorHAnsi"/>
          <w:color w:val="auto"/>
        </w:rPr>
        <w:t xml:space="preserve"> caused by non-responsive or dead pixels.</w:t>
      </w:r>
      <w:r w:rsidR="00747737" w:rsidRPr="000E6D15">
        <w:rPr>
          <w:rFonts w:cstheme="minorHAnsi"/>
          <w:color w:val="auto"/>
        </w:rPr>
        <w:t xml:space="preserve"> </w:t>
      </w:r>
      <w:r w:rsidR="0036718A" w:rsidRPr="000E6D15">
        <w:rPr>
          <w:rFonts w:cstheme="minorHAnsi"/>
          <w:color w:val="auto"/>
        </w:rPr>
        <w:t xml:space="preserve">Efforts should be made to remove such interference and some spectrographs have </w:t>
      </w:r>
      <w:r w:rsidR="00747737" w:rsidRPr="000E6D15">
        <w:rPr>
          <w:rFonts w:cstheme="minorHAnsi"/>
          <w:color w:val="auto"/>
        </w:rPr>
        <w:t xml:space="preserve">software </w:t>
      </w:r>
      <w:r w:rsidR="0036718A" w:rsidRPr="000E6D15">
        <w:rPr>
          <w:rFonts w:cstheme="minorHAnsi"/>
          <w:color w:val="auto"/>
        </w:rPr>
        <w:t xml:space="preserve">which </w:t>
      </w:r>
      <w:r w:rsidR="00747737" w:rsidRPr="000E6D15">
        <w:rPr>
          <w:rFonts w:cstheme="minorHAnsi"/>
          <w:color w:val="auto"/>
        </w:rPr>
        <w:t xml:space="preserve">can </w:t>
      </w:r>
      <w:r w:rsidR="0036718A" w:rsidRPr="000E6D15">
        <w:rPr>
          <w:rFonts w:cstheme="minorHAnsi"/>
          <w:color w:val="auto"/>
        </w:rPr>
        <w:t>do this</w:t>
      </w:r>
      <w:r w:rsidR="00747737" w:rsidRPr="000E6D15">
        <w:rPr>
          <w:rFonts w:cstheme="minorHAnsi"/>
          <w:color w:val="auto"/>
        </w:rPr>
        <w:t xml:space="preserve">. </w:t>
      </w:r>
      <w:r w:rsidR="00607B5A" w:rsidRPr="000E6D15">
        <w:rPr>
          <w:rFonts w:cstheme="minorHAnsi"/>
          <w:color w:val="auto"/>
        </w:rPr>
        <w:t xml:space="preserve">An alternative is to disregard </w:t>
      </w:r>
      <w:r w:rsidR="00747737" w:rsidRPr="000E6D15">
        <w:rPr>
          <w:rFonts w:cstheme="minorHAnsi"/>
          <w:color w:val="auto"/>
        </w:rPr>
        <w:t xml:space="preserve">the data </w:t>
      </w:r>
      <w:r w:rsidR="00747737" w:rsidRPr="000E6D15">
        <w:rPr>
          <w:rFonts w:cstheme="minorHAnsi"/>
          <w:color w:val="auto"/>
        </w:rPr>
        <w:lastRenderedPageBreak/>
        <w:t>and repeat the experiment</w:t>
      </w:r>
      <w:r w:rsidR="00A21066" w:rsidRPr="000E6D15">
        <w:rPr>
          <w:rFonts w:cstheme="minorHAnsi"/>
          <w:color w:val="auto"/>
        </w:rPr>
        <w:t xml:space="preserve">. </w:t>
      </w:r>
      <w:r w:rsidR="00A21066" w:rsidRPr="000E6D15">
        <w:rPr>
          <w:rFonts w:cstheme="minorHAnsi"/>
          <w:b/>
          <w:color w:val="auto"/>
        </w:rPr>
        <w:t xml:space="preserve">Figure </w:t>
      </w:r>
      <w:r w:rsidR="009874ED" w:rsidRPr="000E6D15">
        <w:rPr>
          <w:rFonts w:cstheme="minorHAnsi"/>
          <w:b/>
          <w:color w:val="auto"/>
        </w:rPr>
        <w:t>8</w:t>
      </w:r>
      <w:r w:rsidR="00671368" w:rsidRPr="000E6D15">
        <w:rPr>
          <w:rFonts w:cstheme="minorHAnsi"/>
          <w:color w:val="auto"/>
        </w:rPr>
        <w:t xml:space="preserve"> shows an example of the</w:t>
      </w:r>
      <w:r w:rsidRPr="000E6D15">
        <w:rPr>
          <w:rFonts w:cstheme="minorHAnsi"/>
          <w:color w:val="auto"/>
        </w:rPr>
        <w:t xml:space="preserve"> difference between data with and without a cosmic</w:t>
      </w:r>
      <w:r w:rsidR="00A2681C" w:rsidRPr="000E6D15">
        <w:rPr>
          <w:rFonts w:cstheme="minorHAnsi"/>
          <w:color w:val="auto"/>
        </w:rPr>
        <w:t xml:space="preserve"> radiation spike.</w:t>
      </w:r>
    </w:p>
    <w:p w14:paraId="26A2F097" w14:textId="77777777" w:rsidR="00F07384" w:rsidRPr="000E6D15" w:rsidRDefault="00F07384" w:rsidP="00870F49">
      <w:pPr>
        <w:pStyle w:val="ListParagraph"/>
        <w:jc w:val="left"/>
        <w:rPr>
          <w:rFonts w:cstheme="minorHAnsi"/>
          <w:color w:val="auto"/>
        </w:rPr>
      </w:pPr>
    </w:p>
    <w:p w14:paraId="001ADCF6" w14:textId="4D073D36" w:rsidR="00F07384" w:rsidRPr="000E6D15" w:rsidRDefault="00F07384" w:rsidP="0029370F">
      <w:pPr>
        <w:pStyle w:val="ListParagraph"/>
        <w:numPr>
          <w:ilvl w:val="2"/>
          <w:numId w:val="23"/>
        </w:numPr>
        <w:ind w:left="709" w:hanging="709"/>
        <w:jc w:val="left"/>
        <w:rPr>
          <w:rFonts w:cstheme="minorHAnsi"/>
          <w:color w:val="auto"/>
        </w:rPr>
      </w:pPr>
      <w:r w:rsidRPr="000E6D15">
        <w:rPr>
          <w:rFonts w:cstheme="minorHAnsi"/>
          <w:color w:val="auto"/>
        </w:rPr>
        <w:t>Clean the electrodes of any contamination if required by either wiping down with alcohol or, if contaminated, repeating step 2.2.</w:t>
      </w:r>
    </w:p>
    <w:p w14:paraId="64B255CE" w14:textId="1B81DC02" w:rsidR="0058181C" w:rsidRPr="000E6D15" w:rsidRDefault="0058181C" w:rsidP="0029370F">
      <w:pPr>
        <w:ind w:left="709" w:hanging="709"/>
        <w:jc w:val="left"/>
        <w:rPr>
          <w:rFonts w:cstheme="minorHAnsi"/>
          <w:color w:val="auto"/>
        </w:rPr>
      </w:pPr>
    </w:p>
    <w:p w14:paraId="59A77792" w14:textId="5E5FC7E2" w:rsidR="0024717A" w:rsidRPr="000E6D15" w:rsidRDefault="00C9300F" w:rsidP="0029370F">
      <w:pPr>
        <w:pStyle w:val="ListParagraph"/>
        <w:numPr>
          <w:ilvl w:val="2"/>
          <w:numId w:val="23"/>
        </w:numPr>
        <w:ind w:left="709" w:hanging="709"/>
        <w:jc w:val="left"/>
        <w:rPr>
          <w:rFonts w:cstheme="minorHAnsi"/>
          <w:color w:val="auto"/>
          <w:highlight w:val="yellow"/>
        </w:rPr>
      </w:pPr>
      <w:r w:rsidRPr="000E6D15">
        <w:rPr>
          <w:rFonts w:cstheme="minorHAnsi"/>
          <w:color w:val="auto"/>
          <w:highlight w:val="yellow"/>
        </w:rPr>
        <w:t>Repeat steps 4.2.2 to 4.2.5</w:t>
      </w:r>
      <w:r w:rsidR="0024717A" w:rsidRPr="000E6D15">
        <w:rPr>
          <w:rFonts w:cstheme="minorHAnsi"/>
          <w:color w:val="auto"/>
          <w:highlight w:val="yellow"/>
        </w:rPr>
        <w:t xml:space="preserve"> until four sets of </w:t>
      </w:r>
      <w:r w:rsidR="00BE3BEB" w:rsidRPr="000E6D15">
        <w:rPr>
          <w:rFonts w:cstheme="minorHAnsi"/>
          <w:color w:val="auto"/>
          <w:highlight w:val="yellow"/>
        </w:rPr>
        <w:t>spectroscopic</w:t>
      </w:r>
      <w:r w:rsidR="0024717A" w:rsidRPr="000E6D15">
        <w:rPr>
          <w:rFonts w:cstheme="minorHAnsi"/>
          <w:color w:val="auto"/>
          <w:highlight w:val="yellow"/>
        </w:rPr>
        <w:t xml:space="preserve"> data for the 450</w:t>
      </w:r>
      <w:r w:rsidR="00FC1AD2" w:rsidRPr="000E6D15">
        <w:rPr>
          <w:rFonts w:cstheme="minorHAnsi"/>
          <w:color w:val="auto"/>
          <w:highlight w:val="yellow"/>
        </w:rPr>
        <w:t xml:space="preserve"> </w:t>
      </w:r>
      <w:r w:rsidR="0024717A" w:rsidRPr="000E6D15">
        <w:rPr>
          <w:rFonts w:cstheme="minorHAnsi"/>
          <w:color w:val="auto"/>
          <w:highlight w:val="yellow"/>
        </w:rPr>
        <w:t xml:space="preserve">nm </w:t>
      </w:r>
      <w:r w:rsidR="00747737" w:rsidRPr="000E6D15">
        <w:rPr>
          <w:rFonts w:cstheme="minorHAnsi"/>
          <w:color w:val="auto"/>
          <w:highlight w:val="yellow"/>
        </w:rPr>
        <w:t xml:space="preserve">range </w:t>
      </w:r>
      <w:r w:rsidR="0024717A" w:rsidRPr="000E6D15">
        <w:rPr>
          <w:rFonts w:cstheme="minorHAnsi"/>
          <w:color w:val="auto"/>
          <w:highlight w:val="yellow"/>
        </w:rPr>
        <w:t>have been achieved.</w:t>
      </w:r>
    </w:p>
    <w:p w14:paraId="2E34A6B3" w14:textId="62C557B9" w:rsidR="0058181C" w:rsidRPr="000E6D15" w:rsidRDefault="0058181C" w:rsidP="0029370F">
      <w:pPr>
        <w:ind w:left="709" w:hanging="709"/>
        <w:jc w:val="left"/>
        <w:rPr>
          <w:rFonts w:cstheme="minorHAnsi"/>
          <w:color w:val="auto"/>
          <w:highlight w:val="yellow"/>
        </w:rPr>
      </w:pPr>
    </w:p>
    <w:p w14:paraId="157EFE85" w14:textId="11750B5A" w:rsidR="0024717A" w:rsidRPr="000E6D15" w:rsidRDefault="0058181C" w:rsidP="0029370F">
      <w:pPr>
        <w:pStyle w:val="ListParagraph"/>
        <w:numPr>
          <w:ilvl w:val="2"/>
          <w:numId w:val="23"/>
        </w:numPr>
        <w:ind w:left="709" w:hanging="709"/>
        <w:jc w:val="left"/>
        <w:rPr>
          <w:rFonts w:cstheme="minorHAnsi"/>
          <w:color w:val="auto"/>
          <w:highlight w:val="yellow"/>
        </w:rPr>
      </w:pPr>
      <w:r w:rsidRPr="000E6D15">
        <w:rPr>
          <w:rFonts w:cstheme="minorHAnsi"/>
          <w:color w:val="auto"/>
          <w:highlight w:val="yellow"/>
        </w:rPr>
        <w:t>Position the spectrograph</w:t>
      </w:r>
      <w:r w:rsidR="00747737" w:rsidRPr="000E6D15">
        <w:rPr>
          <w:rFonts w:cstheme="minorHAnsi"/>
          <w:color w:val="auto"/>
          <w:highlight w:val="yellow"/>
        </w:rPr>
        <w:t xml:space="preserve"> grating to 550</w:t>
      </w:r>
      <w:r w:rsidR="00FC1AD2" w:rsidRPr="000E6D15">
        <w:rPr>
          <w:rFonts w:cstheme="minorHAnsi"/>
          <w:color w:val="auto"/>
          <w:highlight w:val="yellow"/>
        </w:rPr>
        <w:t xml:space="preserve"> </w:t>
      </w:r>
      <w:r w:rsidR="00747737" w:rsidRPr="000E6D15">
        <w:rPr>
          <w:rFonts w:cstheme="minorHAnsi"/>
          <w:color w:val="auto"/>
          <w:highlight w:val="yellow"/>
        </w:rPr>
        <w:t>nm</w:t>
      </w:r>
      <w:r w:rsidR="00C9300F" w:rsidRPr="000E6D15">
        <w:rPr>
          <w:rFonts w:cstheme="minorHAnsi"/>
          <w:color w:val="auto"/>
          <w:highlight w:val="yellow"/>
        </w:rPr>
        <w:t xml:space="preserve"> and repeat steps 4.2.1 to 4.2.6</w:t>
      </w:r>
      <w:r w:rsidRPr="000E6D15">
        <w:rPr>
          <w:rFonts w:cstheme="minorHAnsi"/>
          <w:color w:val="auto"/>
          <w:highlight w:val="yellow"/>
        </w:rPr>
        <w:t xml:space="preserve"> until four sets of spectrograph data for</w:t>
      </w:r>
      <w:r w:rsidR="00747737" w:rsidRPr="000E6D15">
        <w:rPr>
          <w:rFonts w:cstheme="minorHAnsi"/>
          <w:color w:val="auto"/>
          <w:highlight w:val="yellow"/>
        </w:rPr>
        <w:t xml:space="preserve"> the 550</w:t>
      </w:r>
      <w:r w:rsidR="00FC1AD2" w:rsidRPr="000E6D15">
        <w:rPr>
          <w:rFonts w:cstheme="minorHAnsi"/>
          <w:color w:val="auto"/>
          <w:highlight w:val="yellow"/>
        </w:rPr>
        <w:t xml:space="preserve"> </w:t>
      </w:r>
      <w:r w:rsidR="00747737" w:rsidRPr="000E6D15">
        <w:rPr>
          <w:rFonts w:cstheme="minorHAnsi"/>
          <w:color w:val="auto"/>
          <w:highlight w:val="yellow"/>
        </w:rPr>
        <w:t>nm range have</w:t>
      </w:r>
      <w:r w:rsidRPr="000E6D15">
        <w:rPr>
          <w:rFonts w:cstheme="minorHAnsi"/>
          <w:color w:val="auto"/>
          <w:highlight w:val="yellow"/>
        </w:rPr>
        <w:t xml:space="preserve"> been achieved</w:t>
      </w:r>
      <w:r w:rsidR="00A2681C" w:rsidRPr="000E6D15">
        <w:rPr>
          <w:rFonts w:cstheme="minorHAnsi"/>
          <w:color w:val="auto"/>
          <w:highlight w:val="yellow"/>
        </w:rPr>
        <w:t>.</w:t>
      </w:r>
    </w:p>
    <w:p w14:paraId="1166899C" w14:textId="77777777" w:rsidR="00161FFD" w:rsidRPr="000E6D15" w:rsidRDefault="00161FFD" w:rsidP="00870F49">
      <w:pPr>
        <w:pStyle w:val="ListParagraph"/>
        <w:jc w:val="left"/>
        <w:rPr>
          <w:rFonts w:cstheme="minorHAnsi"/>
          <w:color w:val="auto"/>
          <w:highlight w:val="lightGray"/>
        </w:rPr>
      </w:pPr>
    </w:p>
    <w:p w14:paraId="52412FD8" w14:textId="64A3ED75" w:rsidR="00161FFD" w:rsidRPr="000E6D15" w:rsidRDefault="00161FFD" w:rsidP="00870F49">
      <w:pPr>
        <w:pStyle w:val="ListParagraph"/>
        <w:ind w:left="709"/>
        <w:jc w:val="left"/>
        <w:rPr>
          <w:rFonts w:cstheme="minorHAnsi"/>
          <w:color w:val="auto"/>
        </w:rPr>
      </w:pPr>
      <w:r w:rsidRPr="000E6D15">
        <w:rPr>
          <w:rFonts w:cstheme="minorHAnsi"/>
          <w:color w:val="auto"/>
        </w:rPr>
        <w:t xml:space="preserve">Note: </w:t>
      </w:r>
      <w:r w:rsidR="00D54CD2" w:rsidRPr="000E6D15">
        <w:rPr>
          <w:rFonts w:cstheme="minorHAnsi"/>
          <w:color w:val="auto"/>
        </w:rPr>
        <w:t>The number of repeated steps needs to be sufficient to average out any shot-to-shot variance seen in the generated lightning arc.</w:t>
      </w:r>
    </w:p>
    <w:p w14:paraId="77705499" w14:textId="5B873E3A" w:rsidR="0058181C" w:rsidRPr="000E6D15" w:rsidRDefault="0058181C" w:rsidP="0029370F">
      <w:pPr>
        <w:ind w:left="709" w:hanging="709"/>
        <w:jc w:val="left"/>
        <w:rPr>
          <w:rFonts w:cstheme="minorHAnsi"/>
          <w:color w:val="auto"/>
          <w:highlight w:val="lightGray"/>
        </w:rPr>
      </w:pPr>
    </w:p>
    <w:p w14:paraId="0D767F04" w14:textId="6408D68B" w:rsidR="001F06AA" w:rsidRPr="000E6D15" w:rsidRDefault="0058181C" w:rsidP="0029370F">
      <w:pPr>
        <w:pStyle w:val="ListParagraph"/>
        <w:numPr>
          <w:ilvl w:val="2"/>
          <w:numId w:val="23"/>
        </w:numPr>
        <w:ind w:left="709" w:hanging="709"/>
        <w:jc w:val="left"/>
        <w:rPr>
          <w:rFonts w:cstheme="minorHAnsi"/>
          <w:color w:val="auto"/>
          <w:highlight w:val="yellow"/>
        </w:rPr>
      </w:pPr>
      <w:r w:rsidRPr="000E6D15">
        <w:rPr>
          <w:rFonts w:cstheme="minorHAnsi"/>
          <w:color w:val="auto"/>
          <w:highlight w:val="yellow"/>
        </w:rPr>
        <w:t>Repeat the above until all dataset</w:t>
      </w:r>
      <w:r w:rsidR="00A2681C" w:rsidRPr="000E6D15">
        <w:rPr>
          <w:rFonts w:cstheme="minorHAnsi"/>
          <w:color w:val="auto"/>
          <w:highlight w:val="yellow"/>
        </w:rPr>
        <w:t>s have been collected to reach</w:t>
      </w:r>
      <w:r w:rsidRPr="000E6D15">
        <w:rPr>
          <w:rFonts w:cstheme="minorHAnsi"/>
          <w:color w:val="auto"/>
          <w:highlight w:val="yellow"/>
        </w:rPr>
        <w:t xml:space="preserve"> the maximum </w:t>
      </w:r>
      <w:r w:rsidR="00A2681C" w:rsidRPr="000E6D15">
        <w:rPr>
          <w:rFonts w:cstheme="minorHAnsi"/>
          <w:color w:val="auto"/>
          <w:highlight w:val="yellow"/>
        </w:rPr>
        <w:t xml:space="preserve">wavelength </w:t>
      </w:r>
      <w:r w:rsidR="00C9300F" w:rsidRPr="000E6D15">
        <w:rPr>
          <w:rFonts w:cstheme="minorHAnsi"/>
          <w:color w:val="auto"/>
          <w:highlight w:val="yellow"/>
        </w:rPr>
        <w:t>value</w:t>
      </w:r>
      <w:r w:rsidR="007B0EF4" w:rsidRPr="000E6D15">
        <w:rPr>
          <w:rFonts w:cstheme="minorHAnsi"/>
          <w:color w:val="auto"/>
          <w:highlight w:val="yellow"/>
        </w:rPr>
        <w:t xml:space="preserve"> of 890</w:t>
      </w:r>
      <w:r w:rsidR="00216093">
        <w:rPr>
          <w:rFonts w:cstheme="minorHAnsi"/>
          <w:color w:val="auto"/>
          <w:highlight w:val="yellow"/>
        </w:rPr>
        <w:t xml:space="preserve"> </w:t>
      </w:r>
      <w:r w:rsidR="007B0EF4" w:rsidRPr="000E6D15">
        <w:rPr>
          <w:rFonts w:cstheme="minorHAnsi"/>
          <w:color w:val="auto"/>
          <w:highlight w:val="yellow"/>
        </w:rPr>
        <w:t>nm,</w:t>
      </w:r>
      <w:r w:rsidRPr="000E6D15">
        <w:rPr>
          <w:rFonts w:cstheme="minorHAnsi"/>
          <w:color w:val="auto"/>
          <w:highlight w:val="yellow"/>
        </w:rPr>
        <w:t xml:space="preserve"> resulting in sixteen sets of </w:t>
      </w:r>
      <w:r w:rsidR="0050317C" w:rsidRPr="000E6D15">
        <w:rPr>
          <w:rFonts w:cstheme="minorHAnsi"/>
          <w:color w:val="auto"/>
          <w:highlight w:val="yellow"/>
        </w:rPr>
        <w:t xml:space="preserve">spectral </w:t>
      </w:r>
      <w:r w:rsidRPr="000E6D15">
        <w:rPr>
          <w:rFonts w:cstheme="minorHAnsi"/>
          <w:color w:val="auto"/>
          <w:highlight w:val="yellow"/>
        </w:rPr>
        <w:t>data</w:t>
      </w:r>
      <w:r w:rsidR="0050317C" w:rsidRPr="000E6D15">
        <w:rPr>
          <w:rFonts w:cstheme="minorHAnsi"/>
          <w:color w:val="auto"/>
          <w:highlight w:val="yellow"/>
        </w:rPr>
        <w:t>.</w:t>
      </w:r>
    </w:p>
    <w:p w14:paraId="2E8E503B" w14:textId="77777777" w:rsidR="0050317C" w:rsidRPr="000E6D15" w:rsidRDefault="0050317C" w:rsidP="0029370F">
      <w:pPr>
        <w:pStyle w:val="ListParagraph"/>
        <w:ind w:left="709" w:hanging="709"/>
        <w:jc w:val="left"/>
        <w:rPr>
          <w:rFonts w:cstheme="minorHAnsi"/>
          <w:color w:val="auto"/>
        </w:rPr>
      </w:pPr>
    </w:p>
    <w:p w14:paraId="539E7D9A" w14:textId="3C05FB13" w:rsidR="00C9300F" w:rsidRPr="000E6D15" w:rsidRDefault="00C9300F" w:rsidP="0029370F">
      <w:pPr>
        <w:pStyle w:val="ListParagraph"/>
        <w:numPr>
          <w:ilvl w:val="2"/>
          <w:numId w:val="23"/>
        </w:numPr>
        <w:ind w:left="709" w:hanging="709"/>
        <w:jc w:val="left"/>
        <w:rPr>
          <w:rFonts w:cstheme="minorHAnsi"/>
          <w:color w:val="auto"/>
        </w:rPr>
      </w:pPr>
      <w:r w:rsidRPr="000E6D15">
        <w:rPr>
          <w:rFonts w:cstheme="minorHAnsi"/>
          <w:color w:val="auto"/>
        </w:rPr>
        <w:t xml:space="preserve">If there is </w:t>
      </w:r>
      <w:r w:rsidR="00285674" w:rsidRPr="000E6D15">
        <w:rPr>
          <w:rFonts w:cstheme="minorHAnsi"/>
          <w:color w:val="auto"/>
        </w:rPr>
        <w:t>significant</w:t>
      </w:r>
      <w:r w:rsidR="0050317C" w:rsidRPr="000E6D15">
        <w:rPr>
          <w:rFonts w:cstheme="minorHAnsi"/>
          <w:color w:val="auto"/>
        </w:rPr>
        <w:t xml:space="preserve"> variation in</w:t>
      </w:r>
      <w:r w:rsidR="008B18CA">
        <w:rPr>
          <w:rFonts w:cstheme="minorHAnsi"/>
          <w:color w:val="auto"/>
        </w:rPr>
        <w:t xml:space="preserve"> the</w:t>
      </w:r>
      <w:r w:rsidR="0050317C" w:rsidRPr="000E6D15">
        <w:rPr>
          <w:rFonts w:cstheme="minorHAnsi"/>
          <w:color w:val="auto"/>
        </w:rPr>
        <w:t xml:space="preserve"> spectra</w:t>
      </w:r>
      <w:r w:rsidR="004E6490" w:rsidRPr="000E6D15">
        <w:rPr>
          <w:rFonts w:cstheme="minorHAnsi"/>
          <w:color w:val="auto"/>
        </w:rPr>
        <w:t xml:space="preserve"> of each subrange</w:t>
      </w:r>
      <w:r w:rsidR="0050317C" w:rsidRPr="000E6D15">
        <w:rPr>
          <w:rFonts w:cstheme="minorHAnsi"/>
          <w:color w:val="auto"/>
        </w:rPr>
        <w:t xml:space="preserve"> at the same </w:t>
      </w:r>
      <w:r w:rsidR="00FC1AD2" w:rsidRPr="000E6D15">
        <w:rPr>
          <w:rFonts w:cstheme="minorHAnsi"/>
          <w:color w:val="auto"/>
        </w:rPr>
        <w:t xml:space="preserve">lightning current generator </w:t>
      </w:r>
      <w:r w:rsidR="0050317C" w:rsidRPr="000E6D15">
        <w:rPr>
          <w:rFonts w:cstheme="minorHAnsi"/>
          <w:color w:val="auto"/>
        </w:rPr>
        <w:t xml:space="preserve">settings, </w:t>
      </w:r>
      <w:r w:rsidR="004E6490" w:rsidRPr="000E6D15">
        <w:rPr>
          <w:rFonts w:cstheme="minorHAnsi"/>
          <w:color w:val="auto"/>
        </w:rPr>
        <w:t xml:space="preserve">for example, in the intensity of atomic lines, </w:t>
      </w:r>
      <w:r w:rsidR="0050317C" w:rsidRPr="000E6D15">
        <w:rPr>
          <w:rFonts w:cstheme="minorHAnsi"/>
          <w:color w:val="auto"/>
        </w:rPr>
        <w:t xml:space="preserve">then the experiments at each stage may have to be </w:t>
      </w:r>
      <w:r w:rsidR="00A2681C" w:rsidRPr="000E6D15">
        <w:rPr>
          <w:rFonts w:cstheme="minorHAnsi"/>
          <w:color w:val="auto"/>
        </w:rPr>
        <w:t xml:space="preserve">repeated </w:t>
      </w:r>
      <w:r w:rsidR="0050317C" w:rsidRPr="000E6D15">
        <w:rPr>
          <w:rFonts w:cstheme="minorHAnsi"/>
          <w:color w:val="auto"/>
        </w:rPr>
        <w:t>more than four times.</w:t>
      </w:r>
      <w:r w:rsidR="00EE5356" w:rsidRPr="000E6D15">
        <w:rPr>
          <w:rFonts w:cstheme="minorHAnsi"/>
          <w:color w:val="auto"/>
        </w:rPr>
        <w:t xml:space="preserve"> The purpose of </w:t>
      </w:r>
      <w:r w:rsidR="00285674" w:rsidRPr="000E6D15">
        <w:rPr>
          <w:rFonts w:cstheme="minorHAnsi"/>
          <w:color w:val="auto"/>
        </w:rPr>
        <w:t>this</w:t>
      </w:r>
      <w:r w:rsidR="00EE5356" w:rsidRPr="000E6D15">
        <w:rPr>
          <w:rFonts w:cstheme="minorHAnsi"/>
          <w:color w:val="auto"/>
        </w:rPr>
        <w:t xml:space="preserve"> is to minimize the effect of any one-off anomalies </w:t>
      </w:r>
      <w:r w:rsidR="00285674" w:rsidRPr="000E6D15">
        <w:rPr>
          <w:rFonts w:cstheme="minorHAnsi"/>
          <w:color w:val="auto"/>
        </w:rPr>
        <w:t>and to average out the shot-to-shot variation from the lightning generator and the lightning free arc.</w:t>
      </w:r>
    </w:p>
    <w:p w14:paraId="5BBAE60A" w14:textId="77777777" w:rsidR="00C9300F" w:rsidRPr="000E6D15" w:rsidRDefault="00C9300F" w:rsidP="0029370F">
      <w:pPr>
        <w:pStyle w:val="ListParagraph"/>
        <w:jc w:val="left"/>
        <w:rPr>
          <w:rFonts w:cstheme="minorHAnsi"/>
          <w:color w:val="auto"/>
        </w:rPr>
      </w:pPr>
    </w:p>
    <w:p w14:paraId="343A98E6" w14:textId="3C9FD708" w:rsidR="0050317C" w:rsidRPr="000E6D15" w:rsidRDefault="00C9300F" w:rsidP="0029370F">
      <w:pPr>
        <w:pStyle w:val="ListParagraph"/>
        <w:numPr>
          <w:ilvl w:val="2"/>
          <w:numId w:val="23"/>
        </w:numPr>
        <w:ind w:left="709" w:hanging="709"/>
        <w:jc w:val="left"/>
        <w:rPr>
          <w:rFonts w:cstheme="minorHAnsi"/>
          <w:color w:val="auto"/>
        </w:rPr>
      </w:pPr>
      <w:r w:rsidRPr="000E6D15">
        <w:rPr>
          <w:rFonts w:cstheme="minorHAnsi"/>
          <w:color w:val="auto"/>
        </w:rPr>
        <w:t>If the</w:t>
      </w:r>
      <w:r w:rsidR="002B4973" w:rsidRPr="000E6D15">
        <w:rPr>
          <w:rFonts w:cstheme="minorHAnsi"/>
          <w:color w:val="auto"/>
        </w:rPr>
        <w:t>re</w:t>
      </w:r>
      <w:r w:rsidRPr="000E6D15">
        <w:rPr>
          <w:rFonts w:cstheme="minorHAnsi"/>
          <w:color w:val="auto"/>
        </w:rPr>
        <w:t xml:space="preserve"> is a difference in spectra at the same lightning current generator settings, then the experimental setup may need to be assessed for contaminants.</w:t>
      </w:r>
    </w:p>
    <w:p w14:paraId="0AB2F52E" w14:textId="0CD14D31" w:rsidR="00CE67DE" w:rsidRPr="000E6D15" w:rsidRDefault="00CE67DE" w:rsidP="0029370F">
      <w:pPr>
        <w:ind w:left="709" w:hanging="709"/>
        <w:jc w:val="left"/>
        <w:rPr>
          <w:rFonts w:cstheme="minorHAnsi"/>
          <w:color w:val="auto"/>
        </w:rPr>
      </w:pPr>
    </w:p>
    <w:p w14:paraId="0648AE10" w14:textId="157E5BE4" w:rsidR="00443810" w:rsidRPr="000E6D15" w:rsidRDefault="00AE77F3" w:rsidP="0029370F">
      <w:pPr>
        <w:pStyle w:val="ListParagraph"/>
        <w:numPr>
          <w:ilvl w:val="0"/>
          <w:numId w:val="23"/>
        </w:numPr>
        <w:ind w:left="709" w:hanging="709"/>
        <w:jc w:val="left"/>
        <w:rPr>
          <w:rFonts w:cstheme="minorHAnsi"/>
          <w:b/>
          <w:color w:val="auto"/>
        </w:rPr>
      </w:pPr>
      <w:r w:rsidRPr="000E6D15">
        <w:rPr>
          <w:rFonts w:cstheme="minorHAnsi"/>
          <w:b/>
          <w:color w:val="auto"/>
        </w:rPr>
        <w:t>P</w:t>
      </w:r>
      <w:r w:rsidR="00443810" w:rsidRPr="000E6D15">
        <w:rPr>
          <w:rFonts w:cstheme="minorHAnsi"/>
          <w:b/>
          <w:color w:val="auto"/>
        </w:rPr>
        <w:t xml:space="preserve">ost-processing </w:t>
      </w:r>
      <w:r w:rsidR="00216093">
        <w:rPr>
          <w:rFonts w:cstheme="minorHAnsi"/>
          <w:b/>
          <w:color w:val="auto"/>
        </w:rPr>
        <w:t>D</w:t>
      </w:r>
      <w:r w:rsidR="00216093" w:rsidRPr="000E6D15">
        <w:rPr>
          <w:rFonts w:cstheme="minorHAnsi"/>
          <w:b/>
          <w:color w:val="auto"/>
        </w:rPr>
        <w:t>ata</w:t>
      </w:r>
    </w:p>
    <w:p w14:paraId="08D0DA1C" w14:textId="763FFA68" w:rsidR="00586533" w:rsidRPr="000E6D15" w:rsidRDefault="00586533" w:rsidP="0029370F">
      <w:pPr>
        <w:ind w:left="709" w:hanging="709"/>
        <w:jc w:val="left"/>
        <w:rPr>
          <w:rFonts w:cstheme="minorHAnsi"/>
          <w:color w:val="auto"/>
        </w:rPr>
      </w:pPr>
    </w:p>
    <w:p w14:paraId="4E699FAA" w14:textId="79FEF327" w:rsidR="00142C93" w:rsidRPr="000E6D15" w:rsidRDefault="00787982" w:rsidP="0029370F">
      <w:pPr>
        <w:pStyle w:val="ListParagraph"/>
        <w:numPr>
          <w:ilvl w:val="1"/>
          <w:numId w:val="23"/>
        </w:numPr>
        <w:ind w:left="709" w:hanging="709"/>
        <w:jc w:val="left"/>
        <w:rPr>
          <w:rFonts w:cstheme="minorHAnsi"/>
          <w:color w:val="auto"/>
        </w:rPr>
      </w:pPr>
      <w:r w:rsidRPr="000E6D15">
        <w:rPr>
          <w:rFonts w:cstheme="minorHAnsi"/>
          <w:color w:val="auto"/>
        </w:rPr>
        <w:t xml:space="preserve">For the post-processing and analysis of data, select a </w:t>
      </w:r>
      <w:r w:rsidR="00142C93" w:rsidRPr="000E6D15">
        <w:rPr>
          <w:rFonts w:cstheme="minorHAnsi"/>
          <w:color w:val="auto"/>
        </w:rPr>
        <w:t xml:space="preserve">spreadsheet </w:t>
      </w:r>
      <w:r w:rsidRPr="000E6D15">
        <w:rPr>
          <w:rFonts w:cstheme="minorHAnsi"/>
          <w:color w:val="auto"/>
        </w:rPr>
        <w:t>software application incorporating</w:t>
      </w:r>
      <w:r w:rsidR="00142C93" w:rsidRPr="000E6D15">
        <w:rPr>
          <w:rFonts w:cstheme="minorHAnsi"/>
          <w:color w:val="auto"/>
        </w:rPr>
        <w:t xml:space="preserve"> calculation capabilities. Such software is widely available.</w:t>
      </w:r>
    </w:p>
    <w:p w14:paraId="2CAC7A40" w14:textId="77777777" w:rsidR="00142C93" w:rsidRPr="000E6D15" w:rsidRDefault="00142C93" w:rsidP="00870F49">
      <w:pPr>
        <w:pStyle w:val="ListParagraph"/>
        <w:ind w:left="709"/>
        <w:jc w:val="left"/>
        <w:rPr>
          <w:rFonts w:cstheme="minorHAnsi"/>
          <w:color w:val="auto"/>
        </w:rPr>
      </w:pPr>
    </w:p>
    <w:p w14:paraId="5B467076" w14:textId="1938A206" w:rsidR="00EE2566" w:rsidRPr="000E6D15" w:rsidRDefault="0058181C" w:rsidP="0029370F">
      <w:pPr>
        <w:pStyle w:val="ListParagraph"/>
        <w:numPr>
          <w:ilvl w:val="1"/>
          <w:numId w:val="23"/>
        </w:numPr>
        <w:ind w:left="709" w:hanging="709"/>
        <w:jc w:val="left"/>
        <w:rPr>
          <w:rFonts w:cstheme="minorHAnsi"/>
          <w:color w:val="auto"/>
        </w:rPr>
      </w:pPr>
      <w:r w:rsidRPr="000E6D15">
        <w:rPr>
          <w:rFonts w:cstheme="minorHAnsi"/>
          <w:color w:val="auto"/>
        </w:rPr>
        <w:t xml:space="preserve">Subtract the background data </w:t>
      </w:r>
      <w:r w:rsidR="0050317C" w:rsidRPr="000E6D15">
        <w:rPr>
          <w:rFonts w:cstheme="minorHAnsi"/>
          <w:color w:val="auto"/>
        </w:rPr>
        <w:t xml:space="preserve">acquired in step 4.2.1 </w:t>
      </w:r>
      <w:r w:rsidRPr="000E6D15">
        <w:rPr>
          <w:rFonts w:cstheme="minorHAnsi"/>
          <w:color w:val="auto"/>
        </w:rPr>
        <w:t>from each relevant generated lightning spectra data.</w:t>
      </w:r>
    </w:p>
    <w:p w14:paraId="1508207F" w14:textId="77777777" w:rsidR="003A48F1" w:rsidRPr="000E6D15" w:rsidRDefault="003A48F1" w:rsidP="0029370F">
      <w:pPr>
        <w:pStyle w:val="ListParagraph"/>
        <w:ind w:left="709" w:hanging="709"/>
        <w:jc w:val="left"/>
        <w:rPr>
          <w:rFonts w:cstheme="minorHAnsi"/>
          <w:color w:val="auto"/>
        </w:rPr>
      </w:pPr>
    </w:p>
    <w:p w14:paraId="3F9CE233" w14:textId="1EC455F8" w:rsidR="0058181C" w:rsidRPr="000E6D15" w:rsidRDefault="00EE2566" w:rsidP="0029370F">
      <w:pPr>
        <w:pStyle w:val="ListParagraph"/>
        <w:numPr>
          <w:ilvl w:val="2"/>
          <w:numId w:val="23"/>
        </w:numPr>
        <w:ind w:left="709" w:hanging="709"/>
        <w:jc w:val="left"/>
        <w:rPr>
          <w:rFonts w:cstheme="minorHAnsi"/>
          <w:color w:val="auto"/>
        </w:rPr>
      </w:pPr>
      <w:r w:rsidRPr="000E6D15">
        <w:rPr>
          <w:rFonts w:cstheme="minorHAnsi"/>
          <w:color w:val="auto"/>
        </w:rPr>
        <w:t>T</w:t>
      </w:r>
      <w:r w:rsidR="0058181C" w:rsidRPr="000E6D15">
        <w:rPr>
          <w:rFonts w:cstheme="minorHAnsi"/>
          <w:color w:val="auto"/>
        </w:rPr>
        <w:t>he average of the 450</w:t>
      </w:r>
      <w:r w:rsidR="00FC1AD2" w:rsidRPr="000E6D15">
        <w:rPr>
          <w:rFonts w:cstheme="minorHAnsi"/>
          <w:color w:val="auto"/>
        </w:rPr>
        <w:t xml:space="preserve"> </w:t>
      </w:r>
      <w:r w:rsidR="0058181C" w:rsidRPr="000E6D15">
        <w:rPr>
          <w:rFonts w:cstheme="minorHAnsi"/>
          <w:color w:val="auto"/>
        </w:rPr>
        <w:t>nm background data is subtracted from each 450</w:t>
      </w:r>
      <w:r w:rsidR="00FC1AD2" w:rsidRPr="000E6D15">
        <w:rPr>
          <w:rFonts w:cstheme="minorHAnsi"/>
          <w:color w:val="auto"/>
        </w:rPr>
        <w:t xml:space="preserve"> </w:t>
      </w:r>
      <w:r w:rsidR="0058181C" w:rsidRPr="000E6D15">
        <w:rPr>
          <w:rFonts w:cstheme="minorHAnsi"/>
          <w:color w:val="auto"/>
        </w:rPr>
        <w:t>nm generated spectra data,</w:t>
      </w:r>
      <w:r w:rsidRPr="000E6D15">
        <w:rPr>
          <w:rFonts w:cstheme="minorHAnsi"/>
          <w:color w:val="auto"/>
        </w:rPr>
        <w:t xml:space="preserve"> the average of the 550</w:t>
      </w:r>
      <w:r w:rsidR="00FC1AD2" w:rsidRPr="000E6D15">
        <w:rPr>
          <w:rFonts w:cstheme="minorHAnsi"/>
          <w:color w:val="auto"/>
        </w:rPr>
        <w:t xml:space="preserve"> </w:t>
      </w:r>
      <w:r w:rsidRPr="000E6D15">
        <w:rPr>
          <w:rFonts w:cstheme="minorHAnsi"/>
          <w:color w:val="auto"/>
        </w:rPr>
        <w:t>nm data is subtracted from each 550</w:t>
      </w:r>
      <w:r w:rsidR="00FC1AD2" w:rsidRPr="000E6D15">
        <w:rPr>
          <w:rFonts w:cstheme="minorHAnsi"/>
          <w:color w:val="auto"/>
        </w:rPr>
        <w:t xml:space="preserve"> </w:t>
      </w:r>
      <w:r w:rsidRPr="000E6D15">
        <w:rPr>
          <w:rFonts w:cstheme="minorHAnsi"/>
          <w:color w:val="auto"/>
        </w:rPr>
        <w:t xml:space="preserve">nm generated lightning spectra data, and so on. An example of this is </w:t>
      </w:r>
      <w:r w:rsidR="0058181C" w:rsidRPr="000E6D15">
        <w:rPr>
          <w:rFonts w:cstheme="minorHAnsi"/>
          <w:color w:val="auto"/>
        </w:rPr>
        <w:t xml:space="preserve">shown in </w:t>
      </w:r>
      <w:r w:rsidR="00C9300F" w:rsidRPr="000E6D15">
        <w:rPr>
          <w:rFonts w:cstheme="minorHAnsi"/>
          <w:b/>
          <w:color w:val="auto"/>
        </w:rPr>
        <w:t>F</w:t>
      </w:r>
      <w:r w:rsidR="00A21066" w:rsidRPr="000E6D15">
        <w:rPr>
          <w:rFonts w:cstheme="minorHAnsi"/>
          <w:b/>
          <w:color w:val="auto"/>
        </w:rPr>
        <w:t xml:space="preserve">igure </w:t>
      </w:r>
      <w:r w:rsidR="009874ED" w:rsidRPr="000E6D15">
        <w:rPr>
          <w:rFonts w:cstheme="minorHAnsi"/>
          <w:b/>
          <w:color w:val="auto"/>
        </w:rPr>
        <w:t>9</w:t>
      </w:r>
      <w:r w:rsidR="0058181C" w:rsidRPr="000E6D15">
        <w:rPr>
          <w:rFonts w:cstheme="minorHAnsi"/>
          <w:color w:val="auto"/>
        </w:rPr>
        <w:t>.</w:t>
      </w:r>
    </w:p>
    <w:p w14:paraId="6953C400" w14:textId="758AB431" w:rsidR="0058181C" w:rsidRPr="000E6D15" w:rsidRDefault="0058181C" w:rsidP="0029370F">
      <w:pPr>
        <w:pStyle w:val="ListParagraph"/>
        <w:ind w:left="709" w:hanging="709"/>
        <w:jc w:val="left"/>
        <w:rPr>
          <w:rFonts w:cstheme="minorHAnsi"/>
          <w:color w:val="auto"/>
        </w:rPr>
      </w:pPr>
    </w:p>
    <w:p w14:paraId="6AFFC811" w14:textId="6D22DBDD" w:rsidR="00443810" w:rsidRPr="000E6D15" w:rsidRDefault="00443810" w:rsidP="0029370F">
      <w:pPr>
        <w:pStyle w:val="ListParagraph"/>
        <w:numPr>
          <w:ilvl w:val="1"/>
          <w:numId w:val="23"/>
        </w:numPr>
        <w:ind w:left="709" w:hanging="709"/>
        <w:jc w:val="left"/>
        <w:rPr>
          <w:rFonts w:cstheme="minorHAnsi"/>
          <w:color w:val="auto"/>
        </w:rPr>
      </w:pPr>
      <w:r w:rsidRPr="000E6D15">
        <w:rPr>
          <w:rFonts w:cstheme="minorHAnsi"/>
          <w:color w:val="auto"/>
        </w:rPr>
        <w:t>Avera</w:t>
      </w:r>
      <w:r w:rsidR="0058181C" w:rsidRPr="000E6D15">
        <w:rPr>
          <w:rFonts w:cstheme="minorHAnsi"/>
          <w:color w:val="auto"/>
        </w:rPr>
        <w:t>g</w:t>
      </w:r>
      <w:r w:rsidR="00A2681C" w:rsidRPr="000E6D15">
        <w:rPr>
          <w:rFonts w:cstheme="minorHAnsi"/>
          <w:color w:val="auto"/>
        </w:rPr>
        <w:t>e</w:t>
      </w:r>
      <w:r w:rsidR="0058181C" w:rsidRPr="000E6D15">
        <w:rPr>
          <w:rFonts w:cstheme="minorHAnsi"/>
          <w:color w:val="auto"/>
        </w:rPr>
        <w:t xml:space="preserve"> each </w:t>
      </w:r>
      <w:r w:rsidR="00EE2566" w:rsidRPr="000E6D15">
        <w:rPr>
          <w:rFonts w:cstheme="minorHAnsi"/>
          <w:color w:val="auto"/>
        </w:rPr>
        <w:t xml:space="preserve">individual </w:t>
      </w:r>
      <w:r w:rsidR="00A2681C" w:rsidRPr="000E6D15">
        <w:rPr>
          <w:rFonts w:cstheme="minorHAnsi"/>
          <w:color w:val="auto"/>
        </w:rPr>
        <w:t xml:space="preserve">set of </w:t>
      </w:r>
      <w:r w:rsidR="0050317C" w:rsidRPr="000E6D15">
        <w:rPr>
          <w:rFonts w:cstheme="minorHAnsi"/>
          <w:color w:val="auto"/>
        </w:rPr>
        <w:t xml:space="preserve">data for each wavelength range. This is illustrated in </w:t>
      </w:r>
      <w:r w:rsidR="00C9300F" w:rsidRPr="000E6D15">
        <w:rPr>
          <w:rFonts w:cstheme="minorHAnsi"/>
          <w:b/>
          <w:color w:val="auto"/>
        </w:rPr>
        <w:t>F</w:t>
      </w:r>
      <w:r w:rsidR="00A21066" w:rsidRPr="000E6D15">
        <w:rPr>
          <w:rFonts w:cstheme="minorHAnsi"/>
          <w:b/>
          <w:color w:val="auto"/>
        </w:rPr>
        <w:t xml:space="preserve">igure </w:t>
      </w:r>
      <w:r w:rsidR="009874ED" w:rsidRPr="000E6D15">
        <w:rPr>
          <w:rFonts w:cstheme="minorHAnsi"/>
          <w:b/>
          <w:color w:val="auto"/>
        </w:rPr>
        <w:t>10</w:t>
      </w:r>
      <w:r w:rsidR="0050317C" w:rsidRPr="000E6D15">
        <w:rPr>
          <w:rFonts w:cstheme="minorHAnsi"/>
          <w:color w:val="auto"/>
        </w:rPr>
        <w:t xml:space="preserve"> where the four 450</w:t>
      </w:r>
      <w:r w:rsidR="00FC1AD2" w:rsidRPr="000E6D15">
        <w:rPr>
          <w:rFonts w:cstheme="minorHAnsi"/>
          <w:color w:val="auto"/>
        </w:rPr>
        <w:t xml:space="preserve"> </w:t>
      </w:r>
      <w:r w:rsidR="0050317C" w:rsidRPr="000E6D15">
        <w:rPr>
          <w:rFonts w:cstheme="minorHAnsi"/>
          <w:color w:val="auto"/>
        </w:rPr>
        <w:t>nm datasets are averaged.</w:t>
      </w:r>
    </w:p>
    <w:p w14:paraId="59091C09" w14:textId="6B1D7BEF" w:rsidR="001F06AA" w:rsidRPr="000E6D15" w:rsidRDefault="001F06AA" w:rsidP="0029370F">
      <w:pPr>
        <w:ind w:left="709" w:hanging="709"/>
        <w:jc w:val="left"/>
        <w:rPr>
          <w:rFonts w:cstheme="minorHAnsi"/>
          <w:color w:val="auto"/>
        </w:rPr>
      </w:pPr>
    </w:p>
    <w:p w14:paraId="05EDB8BC" w14:textId="6D59A624" w:rsidR="00443810" w:rsidRPr="000E6D15" w:rsidRDefault="00EE2566" w:rsidP="0029370F">
      <w:pPr>
        <w:pStyle w:val="ListParagraph"/>
        <w:numPr>
          <w:ilvl w:val="1"/>
          <w:numId w:val="23"/>
        </w:numPr>
        <w:ind w:left="709" w:hanging="709"/>
        <w:jc w:val="left"/>
        <w:rPr>
          <w:rFonts w:cstheme="minorHAnsi"/>
          <w:color w:val="auto"/>
        </w:rPr>
      </w:pPr>
      <w:r w:rsidRPr="000E6D15">
        <w:rPr>
          <w:rFonts w:cstheme="minorHAnsi"/>
          <w:color w:val="auto"/>
        </w:rPr>
        <w:t>Use the overlapping region to align consecutive spectra data</w:t>
      </w:r>
      <w:r w:rsidR="00DD510D" w:rsidRPr="000E6D15">
        <w:rPr>
          <w:rFonts w:cstheme="minorHAnsi"/>
          <w:color w:val="auto"/>
        </w:rPr>
        <w:t xml:space="preserve">, then average the overlapping region. </w:t>
      </w:r>
      <w:r w:rsidR="0050317C" w:rsidRPr="000E6D15">
        <w:rPr>
          <w:rFonts w:cstheme="minorHAnsi"/>
          <w:color w:val="auto"/>
        </w:rPr>
        <w:t xml:space="preserve">This is illustrated in </w:t>
      </w:r>
      <w:r w:rsidR="00C9300F" w:rsidRPr="000E6D15">
        <w:rPr>
          <w:rFonts w:cstheme="minorHAnsi"/>
          <w:b/>
          <w:color w:val="auto"/>
        </w:rPr>
        <w:t xml:space="preserve">Figure </w:t>
      </w:r>
      <w:r w:rsidR="009874ED" w:rsidRPr="000E6D15">
        <w:rPr>
          <w:rFonts w:cstheme="minorHAnsi"/>
          <w:b/>
          <w:color w:val="auto"/>
        </w:rPr>
        <w:t>11</w:t>
      </w:r>
      <w:r w:rsidR="0050317C" w:rsidRPr="000E6D15">
        <w:rPr>
          <w:rFonts w:cstheme="minorHAnsi"/>
          <w:color w:val="auto"/>
        </w:rPr>
        <w:t xml:space="preserve"> which shows the averaged 450</w:t>
      </w:r>
      <w:r w:rsidR="00FC1AD2" w:rsidRPr="000E6D15">
        <w:rPr>
          <w:rFonts w:cstheme="minorHAnsi"/>
          <w:color w:val="auto"/>
        </w:rPr>
        <w:t xml:space="preserve"> </w:t>
      </w:r>
      <w:r w:rsidR="0050317C" w:rsidRPr="000E6D15">
        <w:rPr>
          <w:rFonts w:cstheme="minorHAnsi"/>
          <w:color w:val="auto"/>
        </w:rPr>
        <w:t xml:space="preserve">nm and </w:t>
      </w:r>
      <w:r w:rsidR="0050317C" w:rsidRPr="000E6D15">
        <w:rPr>
          <w:rFonts w:cstheme="minorHAnsi"/>
          <w:color w:val="auto"/>
        </w:rPr>
        <w:lastRenderedPageBreak/>
        <w:t>550</w:t>
      </w:r>
      <w:r w:rsidR="00FC1AD2" w:rsidRPr="000E6D15">
        <w:rPr>
          <w:rFonts w:cstheme="minorHAnsi"/>
          <w:color w:val="auto"/>
        </w:rPr>
        <w:t xml:space="preserve"> </w:t>
      </w:r>
      <w:r w:rsidR="0050317C" w:rsidRPr="000E6D15">
        <w:rPr>
          <w:rFonts w:cstheme="minorHAnsi"/>
          <w:color w:val="auto"/>
        </w:rPr>
        <w:t>nm data.</w:t>
      </w:r>
    </w:p>
    <w:p w14:paraId="1F3DDECF" w14:textId="77777777" w:rsidR="00076C57" w:rsidRPr="000E6D15" w:rsidRDefault="00076C57" w:rsidP="00870F49">
      <w:pPr>
        <w:pStyle w:val="ListParagraph"/>
        <w:jc w:val="left"/>
        <w:rPr>
          <w:rFonts w:cstheme="minorHAnsi"/>
          <w:color w:val="auto"/>
          <w:highlight w:val="lightGray"/>
        </w:rPr>
      </w:pPr>
    </w:p>
    <w:p w14:paraId="5C7205EE" w14:textId="7D087F61" w:rsidR="00076C57" w:rsidRPr="000E6D15" w:rsidRDefault="00076C57" w:rsidP="00870F49">
      <w:pPr>
        <w:pStyle w:val="ListParagraph"/>
        <w:ind w:left="709"/>
        <w:jc w:val="left"/>
        <w:rPr>
          <w:rFonts w:cstheme="minorHAnsi"/>
          <w:color w:val="auto"/>
        </w:rPr>
      </w:pPr>
      <w:r w:rsidRPr="000E6D15">
        <w:rPr>
          <w:rFonts w:cstheme="minorHAnsi"/>
          <w:color w:val="auto"/>
        </w:rPr>
        <w:t>Note: The alignment and averaging of the overlapping region will introduce errors and it may be necessary to carry out a relative intensity calibration for the complete spectrum using, for example, a tungsten ribbon lamp.</w:t>
      </w:r>
    </w:p>
    <w:p w14:paraId="710D7EAC" w14:textId="37E27D44" w:rsidR="001F06AA" w:rsidRPr="000E6D15" w:rsidRDefault="001F06AA" w:rsidP="0029370F">
      <w:pPr>
        <w:ind w:left="709" w:hanging="709"/>
        <w:jc w:val="left"/>
        <w:rPr>
          <w:rFonts w:cstheme="minorHAnsi"/>
          <w:color w:val="auto"/>
          <w:highlight w:val="lightGray"/>
        </w:rPr>
      </w:pPr>
    </w:p>
    <w:p w14:paraId="4A4A6AC0" w14:textId="10A463AF" w:rsidR="00076C57" w:rsidRPr="000E6D15" w:rsidRDefault="000F1204" w:rsidP="0029370F">
      <w:pPr>
        <w:pStyle w:val="ListParagraph"/>
        <w:numPr>
          <w:ilvl w:val="1"/>
          <w:numId w:val="23"/>
        </w:numPr>
        <w:ind w:left="709" w:hanging="709"/>
        <w:jc w:val="left"/>
        <w:rPr>
          <w:rFonts w:cstheme="minorHAnsi"/>
          <w:color w:val="auto"/>
        </w:rPr>
      </w:pPr>
      <w:r w:rsidRPr="000E6D15">
        <w:rPr>
          <w:rFonts w:cstheme="minorHAnsi"/>
          <w:color w:val="auto"/>
        </w:rPr>
        <w:t xml:space="preserve">Correct for </w:t>
      </w:r>
      <w:r w:rsidR="00B854CB" w:rsidRPr="000E6D15">
        <w:rPr>
          <w:rFonts w:cstheme="minorHAnsi"/>
          <w:color w:val="auto"/>
        </w:rPr>
        <w:t>fiber</w:t>
      </w:r>
      <w:r w:rsidR="00BE3BEB" w:rsidRPr="000E6D15">
        <w:rPr>
          <w:rFonts w:cstheme="minorHAnsi"/>
          <w:color w:val="auto"/>
        </w:rPr>
        <w:t xml:space="preserve"> optic</w:t>
      </w:r>
      <w:r w:rsidRPr="000E6D15">
        <w:rPr>
          <w:rFonts w:cstheme="minorHAnsi"/>
          <w:color w:val="auto"/>
        </w:rPr>
        <w:t xml:space="preserve"> attenuation and quantum efficiency</w:t>
      </w:r>
      <w:r w:rsidR="0050317C" w:rsidRPr="000E6D15">
        <w:rPr>
          <w:rFonts w:cstheme="minorHAnsi"/>
          <w:color w:val="auto"/>
        </w:rPr>
        <w:t xml:space="preserve">. This </w:t>
      </w:r>
      <w:r w:rsidR="00CD208C" w:rsidRPr="000E6D15">
        <w:rPr>
          <w:rFonts w:cstheme="minorHAnsi"/>
          <w:color w:val="auto"/>
        </w:rPr>
        <w:t xml:space="preserve">is illustrated in </w:t>
      </w:r>
      <w:r w:rsidR="00C9300F" w:rsidRPr="000E6D15">
        <w:rPr>
          <w:rFonts w:cstheme="minorHAnsi"/>
          <w:b/>
          <w:color w:val="auto"/>
        </w:rPr>
        <w:t>F</w:t>
      </w:r>
      <w:r w:rsidR="00A21066" w:rsidRPr="000E6D15">
        <w:rPr>
          <w:rFonts w:cstheme="minorHAnsi"/>
          <w:b/>
          <w:color w:val="auto"/>
        </w:rPr>
        <w:t>igure 1</w:t>
      </w:r>
      <w:r w:rsidR="009874ED" w:rsidRPr="000E6D15">
        <w:rPr>
          <w:rFonts w:cstheme="minorHAnsi"/>
          <w:b/>
          <w:color w:val="auto"/>
        </w:rPr>
        <w:t>2</w:t>
      </w:r>
      <w:r w:rsidR="00CD208C" w:rsidRPr="000E6D15">
        <w:rPr>
          <w:rFonts w:cstheme="minorHAnsi"/>
          <w:color w:val="auto"/>
        </w:rPr>
        <w:t>.</w:t>
      </w:r>
    </w:p>
    <w:p w14:paraId="66C0E1BF" w14:textId="38549767" w:rsidR="00076C57" w:rsidRPr="000E6D15" w:rsidRDefault="00076C57" w:rsidP="00870F49">
      <w:pPr>
        <w:pStyle w:val="ListParagraph"/>
        <w:ind w:left="709"/>
        <w:jc w:val="left"/>
        <w:rPr>
          <w:rFonts w:cstheme="minorHAnsi"/>
          <w:color w:val="auto"/>
          <w:highlight w:val="lightGray"/>
        </w:rPr>
      </w:pPr>
    </w:p>
    <w:p w14:paraId="20412D2D" w14:textId="254A823E" w:rsidR="00076C57" w:rsidRPr="000E6D15" w:rsidRDefault="00076C57" w:rsidP="00870F49">
      <w:pPr>
        <w:pStyle w:val="ListParagraph"/>
        <w:ind w:left="709"/>
        <w:jc w:val="left"/>
        <w:rPr>
          <w:rFonts w:cstheme="minorHAnsi"/>
          <w:color w:val="auto"/>
        </w:rPr>
      </w:pPr>
      <w:r w:rsidRPr="000E6D15">
        <w:rPr>
          <w:rFonts w:cstheme="minorHAnsi"/>
          <w:color w:val="auto"/>
        </w:rPr>
        <w:t>Note: A more accurate correction can be achieved by using a calibrated lamp to measure the transmission of light for each subrange. In this case, the correction can be applied before the stitching process.</w:t>
      </w:r>
    </w:p>
    <w:p w14:paraId="0412D429" w14:textId="77777777" w:rsidR="00E24B79" w:rsidRPr="000E6D15" w:rsidRDefault="00E24B79" w:rsidP="0029370F">
      <w:pPr>
        <w:pStyle w:val="ListParagraph"/>
        <w:ind w:left="709" w:hanging="709"/>
        <w:jc w:val="left"/>
        <w:rPr>
          <w:rFonts w:cstheme="minorHAnsi"/>
          <w:color w:val="auto"/>
          <w:highlight w:val="lightGray"/>
        </w:rPr>
      </w:pPr>
    </w:p>
    <w:p w14:paraId="2024703E" w14:textId="0D90DCEF" w:rsidR="00E24B79" w:rsidRPr="000E6D15" w:rsidRDefault="00A2681C" w:rsidP="0029370F">
      <w:pPr>
        <w:pStyle w:val="ListParagraph"/>
        <w:numPr>
          <w:ilvl w:val="1"/>
          <w:numId w:val="23"/>
        </w:numPr>
        <w:ind w:left="709" w:hanging="709"/>
        <w:jc w:val="left"/>
        <w:rPr>
          <w:rFonts w:cstheme="minorHAnsi"/>
          <w:color w:val="auto"/>
        </w:rPr>
      </w:pPr>
      <w:r w:rsidRPr="000E6D15">
        <w:rPr>
          <w:rFonts w:cstheme="minorHAnsi"/>
          <w:color w:val="auto"/>
        </w:rPr>
        <w:t>Present t</w:t>
      </w:r>
      <w:r w:rsidR="0050317C" w:rsidRPr="000E6D15">
        <w:rPr>
          <w:rFonts w:cstheme="minorHAnsi"/>
          <w:color w:val="auto"/>
        </w:rPr>
        <w:t>he final data as either a g</w:t>
      </w:r>
      <w:r w:rsidR="00E24B79" w:rsidRPr="000E6D15">
        <w:rPr>
          <w:rFonts w:cstheme="minorHAnsi"/>
          <w:color w:val="auto"/>
        </w:rPr>
        <w:t xml:space="preserve">raphical </w:t>
      </w:r>
      <w:r w:rsidR="0050317C" w:rsidRPr="000E6D15">
        <w:rPr>
          <w:rFonts w:cstheme="minorHAnsi"/>
          <w:color w:val="auto"/>
        </w:rPr>
        <w:t>representation or an intensity plot</w:t>
      </w:r>
      <w:r w:rsidR="00EE2566" w:rsidRPr="000E6D15">
        <w:rPr>
          <w:rFonts w:cstheme="minorHAnsi"/>
          <w:color w:val="auto"/>
        </w:rPr>
        <w:t xml:space="preserve">, </w:t>
      </w:r>
      <w:r w:rsidR="0050317C" w:rsidRPr="000E6D15">
        <w:rPr>
          <w:rFonts w:cstheme="minorHAnsi"/>
          <w:color w:val="auto"/>
        </w:rPr>
        <w:t xml:space="preserve">as shown in </w:t>
      </w:r>
      <w:r w:rsidR="00C9300F" w:rsidRPr="000E6D15">
        <w:rPr>
          <w:rFonts w:cstheme="minorHAnsi"/>
          <w:b/>
          <w:color w:val="auto"/>
        </w:rPr>
        <w:t>F</w:t>
      </w:r>
      <w:r w:rsidR="00A21066" w:rsidRPr="000E6D15">
        <w:rPr>
          <w:rFonts w:cstheme="minorHAnsi"/>
          <w:b/>
          <w:color w:val="auto"/>
        </w:rPr>
        <w:t>igure 1</w:t>
      </w:r>
      <w:r w:rsidR="009874ED" w:rsidRPr="000E6D15">
        <w:rPr>
          <w:rFonts w:cstheme="minorHAnsi"/>
          <w:b/>
          <w:color w:val="auto"/>
        </w:rPr>
        <w:t>3</w:t>
      </w:r>
      <w:r w:rsidR="00A21066" w:rsidRPr="000E6D15">
        <w:rPr>
          <w:rFonts w:cstheme="minorHAnsi"/>
          <w:color w:val="auto"/>
        </w:rPr>
        <w:t>.</w:t>
      </w:r>
    </w:p>
    <w:p w14:paraId="1B7A0EAA" w14:textId="6E7AC3E5" w:rsidR="001F06AA" w:rsidRPr="000E6D15" w:rsidRDefault="001F06AA" w:rsidP="0029370F">
      <w:pPr>
        <w:ind w:left="709" w:hanging="709"/>
        <w:jc w:val="left"/>
        <w:rPr>
          <w:rFonts w:cstheme="minorHAnsi"/>
          <w:color w:val="auto"/>
        </w:rPr>
      </w:pPr>
    </w:p>
    <w:p w14:paraId="03F05F8E" w14:textId="2B97EFB4" w:rsidR="001F21E5" w:rsidRPr="000E6D15" w:rsidRDefault="000743C5" w:rsidP="0029370F">
      <w:pPr>
        <w:pStyle w:val="ListParagraph"/>
        <w:numPr>
          <w:ilvl w:val="0"/>
          <w:numId w:val="23"/>
        </w:numPr>
        <w:ind w:left="709" w:hanging="709"/>
        <w:jc w:val="left"/>
        <w:rPr>
          <w:rFonts w:cstheme="minorHAnsi"/>
          <w:b/>
          <w:color w:val="auto"/>
        </w:rPr>
      </w:pPr>
      <w:r w:rsidRPr="000E6D15">
        <w:rPr>
          <w:rFonts w:cstheme="minorHAnsi"/>
          <w:b/>
          <w:color w:val="auto"/>
        </w:rPr>
        <w:t>Analyzing</w:t>
      </w:r>
      <w:r w:rsidR="00AE77F3" w:rsidRPr="000E6D15">
        <w:rPr>
          <w:rFonts w:cstheme="minorHAnsi"/>
          <w:b/>
          <w:color w:val="auto"/>
        </w:rPr>
        <w:t xml:space="preserve"> </w:t>
      </w:r>
      <w:r w:rsidR="00216093">
        <w:rPr>
          <w:rFonts w:cstheme="minorHAnsi"/>
          <w:b/>
          <w:color w:val="auto"/>
        </w:rPr>
        <w:t>D</w:t>
      </w:r>
      <w:r w:rsidR="00216093" w:rsidRPr="000E6D15">
        <w:rPr>
          <w:rFonts w:cstheme="minorHAnsi"/>
          <w:b/>
          <w:color w:val="auto"/>
        </w:rPr>
        <w:t>ata</w:t>
      </w:r>
    </w:p>
    <w:p w14:paraId="0085835D" w14:textId="77777777" w:rsidR="001F06AA" w:rsidRPr="000E6D15" w:rsidRDefault="001F06AA" w:rsidP="0029370F">
      <w:pPr>
        <w:pStyle w:val="ListParagraph"/>
        <w:ind w:left="709" w:hanging="709"/>
        <w:jc w:val="left"/>
        <w:rPr>
          <w:rFonts w:cstheme="minorHAnsi"/>
          <w:color w:val="auto"/>
        </w:rPr>
      </w:pPr>
    </w:p>
    <w:p w14:paraId="55D16ABE" w14:textId="1033AAB2" w:rsidR="001F21E5" w:rsidRPr="000E6D15" w:rsidRDefault="007A372F" w:rsidP="0029370F">
      <w:pPr>
        <w:pStyle w:val="ListParagraph"/>
        <w:numPr>
          <w:ilvl w:val="1"/>
          <w:numId w:val="23"/>
        </w:numPr>
        <w:ind w:left="709" w:hanging="709"/>
        <w:jc w:val="left"/>
        <w:rPr>
          <w:rFonts w:cstheme="minorHAnsi"/>
          <w:color w:val="auto"/>
        </w:rPr>
      </w:pPr>
      <w:r w:rsidRPr="000E6D15">
        <w:rPr>
          <w:rFonts w:cstheme="minorHAnsi"/>
          <w:color w:val="auto"/>
        </w:rPr>
        <w:t>Identify the characteristic spectral peaks.</w:t>
      </w:r>
    </w:p>
    <w:p w14:paraId="29282C68" w14:textId="57D734C4" w:rsidR="00495E62" w:rsidRPr="000E6D15" w:rsidRDefault="00495E62" w:rsidP="00870F49">
      <w:pPr>
        <w:pStyle w:val="ListParagraph"/>
        <w:ind w:left="709"/>
        <w:jc w:val="left"/>
        <w:rPr>
          <w:rFonts w:cstheme="minorHAnsi"/>
          <w:color w:val="auto"/>
          <w:highlight w:val="lightGray"/>
        </w:rPr>
      </w:pPr>
    </w:p>
    <w:p w14:paraId="5556836C" w14:textId="3AEE030E" w:rsidR="001F21E5" w:rsidRPr="000E6D15" w:rsidRDefault="001F21E5" w:rsidP="0029370F">
      <w:pPr>
        <w:pStyle w:val="ListParagraph"/>
        <w:numPr>
          <w:ilvl w:val="2"/>
          <w:numId w:val="23"/>
        </w:numPr>
        <w:ind w:left="709" w:hanging="709"/>
        <w:jc w:val="left"/>
        <w:rPr>
          <w:rFonts w:cstheme="minorHAnsi"/>
          <w:color w:val="auto"/>
        </w:rPr>
      </w:pPr>
      <w:r w:rsidRPr="000E6D15">
        <w:rPr>
          <w:rFonts w:cstheme="minorHAnsi"/>
          <w:color w:val="auto"/>
        </w:rPr>
        <w:t>Some spectrograph</w:t>
      </w:r>
      <w:r w:rsidR="00E24B79" w:rsidRPr="000E6D15">
        <w:rPr>
          <w:rFonts w:cstheme="minorHAnsi"/>
          <w:color w:val="auto"/>
        </w:rPr>
        <w:t xml:space="preserve"> </w:t>
      </w:r>
      <w:r w:rsidRPr="000E6D15">
        <w:rPr>
          <w:rFonts w:cstheme="minorHAnsi"/>
          <w:color w:val="auto"/>
        </w:rPr>
        <w:t>s</w:t>
      </w:r>
      <w:r w:rsidR="00E24B79" w:rsidRPr="000E6D15">
        <w:rPr>
          <w:rFonts w:cstheme="minorHAnsi"/>
          <w:color w:val="auto"/>
        </w:rPr>
        <w:t>ystems will include</w:t>
      </w:r>
      <w:r w:rsidRPr="000E6D15">
        <w:rPr>
          <w:rFonts w:cstheme="minorHAnsi"/>
          <w:color w:val="auto"/>
        </w:rPr>
        <w:t xml:space="preserve"> software which will automatically identify element peaks. Care should be taken, especially with stitched data, that the peak locations are correct.</w:t>
      </w:r>
    </w:p>
    <w:p w14:paraId="7644B015" w14:textId="77777777" w:rsidR="001F06AA" w:rsidRPr="000E6D15" w:rsidRDefault="001F06AA" w:rsidP="0029370F">
      <w:pPr>
        <w:ind w:left="709" w:hanging="709"/>
        <w:jc w:val="left"/>
        <w:rPr>
          <w:rFonts w:cstheme="minorHAnsi"/>
          <w:color w:val="auto"/>
        </w:rPr>
      </w:pPr>
    </w:p>
    <w:p w14:paraId="395A55D5" w14:textId="7ED396DE" w:rsidR="001F21E5" w:rsidRPr="000E6D15" w:rsidRDefault="001F21E5" w:rsidP="0029370F">
      <w:pPr>
        <w:pStyle w:val="ListParagraph"/>
        <w:numPr>
          <w:ilvl w:val="2"/>
          <w:numId w:val="23"/>
        </w:numPr>
        <w:ind w:left="709" w:hanging="709"/>
        <w:jc w:val="left"/>
        <w:rPr>
          <w:rFonts w:cstheme="minorHAnsi"/>
          <w:color w:val="auto"/>
        </w:rPr>
      </w:pPr>
      <w:r w:rsidRPr="000E6D15">
        <w:rPr>
          <w:rFonts w:cstheme="minorHAnsi"/>
          <w:color w:val="auto"/>
        </w:rPr>
        <w:t>Manual peak identification can be done usi</w:t>
      </w:r>
      <w:r w:rsidR="0050317C" w:rsidRPr="000E6D15">
        <w:rPr>
          <w:rFonts w:cstheme="minorHAnsi"/>
          <w:color w:val="auto"/>
        </w:rPr>
        <w:t>ng publicly a</w:t>
      </w:r>
      <w:r w:rsidR="00FC1AD2" w:rsidRPr="000E6D15">
        <w:rPr>
          <w:rFonts w:cstheme="minorHAnsi"/>
          <w:color w:val="auto"/>
        </w:rPr>
        <w:t>vailable databases, such as</w:t>
      </w:r>
      <w:r w:rsidR="007D214C" w:rsidRPr="000E6D15">
        <w:rPr>
          <w:rFonts w:cstheme="minorHAnsi"/>
          <w:color w:val="auto"/>
          <w:vertAlign w:val="superscript"/>
        </w:rPr>
        <w:t>24</w:t>
      </w:r>
      <w:r w:rsidR="0050317C" w:rsidRPr="000E6D15">
        <w:rPr>
          <w:rFonts w:cstheme="minorHAnsi"/>
          <w:color w:val="auto"/>
        </w:rPr>
        <w:t xml:space="preserve">. Care should be taken to fit the strongest (relative intensity) peaks from the lowest ionization levels </w:t>
      </w:r>
      <w:r w:rsidR="00A2681C" w:rsidRPr="000E6D15">
        <w:rPr>
          <w:rFonts w:cstheme="minorHAnsi"/>
          <w:color w:val="auto"/>
        </w:rPr>
        <w:t xml:space="preserve">first </w:t>
      </w:r>
      <w:r w:rsidR="0050317C" w:rsidRPr="000E6D15">
        <w:rPr>
          <w:rFonts w:cstheme="minorHAnsi"/>
          <w:color w:val="auto"/>
        </w:rPr>
        <w:t>(</w:t>
      </w:r>
      <w:r w:rsidR="0050317C" w:rsidRPr="000E6D15">
        <w:rPr>
          <w:rFonts w:cstheme="minorHAnsi"/>
          <w:i/>
          <w:color w:val="auto"/>
        </w:rPr>
        <w:t>i.e.</w:t>
      </w:r>
      <w:r w:rsidR="008B18CA">
        <w:rPr>
          <w:rFonts w:cstheme="minorHAnsi"/>
          <w:color w:val="auto"/>
        </w:rPr>
        <w:t xml:space="preserve">, </w:t>
      </w:r>
      <w:r w:rsidR="0050317C" w:rsidRPr="000E6D15">
        <w:rPr>
          <w:rFonts w:cstheme="minorHAnsi"/>
          <w:color w:val="auto"/>
        </w:rPr>
        <w:t>I, then II, then III) one element at a time.</w:t>
      </w:r>
    </w:p>
    <w:p w14:paraId="39CB5AC9" w14:textId="77777777" w:rsidR="00E24B79" w:rsidRPr="000E6D15" w:rsidRDefault="00E24B79" w:rsidP="0029370F">
      <w:pPr>
        <w:pStyle w:val="ListParagraph"/>
        <w:ind w:left="709" w:hanging="709"/>
        <w:jc w:val="left"/>
        <w:rPr>
          <w:rFonts w:cstheme="minorHAnsi"/>
          <w:color w:val="auto"/>
        </w:rPr>
      </w:pPr>
    </w:p>
    <w:p w14:paraId="3020B5FD" w14:textId="5970B354" w:rsidR="00EE2566" w:rsidRPr="000E6D15" w:rsidRDefault="00E24B79" w:rsidP="0029370F">
      <w:pPr>
        <w:pStyle w:val="ListParagraph"/>
        <w:numPr>
          <w:ilvl w:val="2"/>
          <w:numId w:val="23"/>
        </w:numPr>
        <w:ind w:left="709" w:hanging="709"/>
        <w:jc w:val="left"/>
        <w:rPr>
          <w:rFonts w:cstheme="minorHAnsi"/>
          <w:color w:val="auto"/>
        </w:rPr>
      </w:pPr>
      <w:r w:rsidRPr="000E6D15">
        <w:rPr>
          <w:rFonts w:cstheme="minorHAnsi"/>
          <w:color w:val="auto"/>
        </w:rPr>
        <w:t xml:space="preserve">Problems in accurately identifying peaks or </w:t>
      </w:r>
      <w:r w:rsidR="00C9300F" w:rsidRPr="000E6D15">
        <w:rPr>
          <w:rFonts w:cstheme="minorHAnsi"/>
          <w:color w:val="auto"/>
        </w:rPr>
        <w:t>aligning</w:t>
      </w:r>
      <w:r w:rsidR="0050317C" w:rsidRPr="000E6D15">
        <w:rPr>
          <w:rFonts w:cstheme="minorHAnsi"/>
          <w:color w:val="auto"/>
        </w:rPr>
        <w:t xml:space="preserve"> them may be due to calibration issues</w:t>
      </w:r>
      <w:r w:rsidRPr="000E6D15">
        <w:rPr>
          <w:rFonts w:cstheme="minorHAnsi"/>
          <w:color w:val="auto"/>
        </w:rPr>
        <w:t xml:space="preserve"> or misalignments in the optics.</w:t>
      </w:r>
      <w:r w:rsidR="00C9300F" w:rsidRPr="000E6D15">
        <w:rPr>
          <w:rFonts w:cstheme="minorHAnsi"/>
          <w:color w:val="auto"/>
        </w:rPr>
        <w:t xml:space="preserve"> </w:t>
      </w:r>
      <w:r w:rsidR="00D2410B" w:rsidRPr="000E6D15">
        <w:rPr>
          <w:rFonts w:cstheme="minorHAnsi"/>
          <w:color w:val="auto"/>
        </w:rPr>
        <w:t>A</w:t>
      </w:r>
      <w:r w:rsidR="00C9300F" w:rsidRPr="000E6D15">
        <w:rPr>
          <w:rFonts w:cstheme="minorHAnsi"/>
          <w:color w:val="auto"/>
        </w:rPr>
        <w:t>ssess the position of the optics in the optics chassis and repeat step 3.</w:t>
      </w:r>
    </w:p>
    <w:p w14:paraId="05CD7655" w14:textId="77777777" w:rsidR="008453A4" w:rsidRPr="000E6D15" w:rsidRDefault="008453A4" w:rsidP="00870F49">
      <w:pPr>
        <w:pStyle w:val="ListParagraph"/>
        <w:jc w:val="left"/>
        <w:rPr>
          <w:rFonts w:cstheme="minorHAnsi"/>
          <w:color w:val="auto"/>
        </w:rPr>
      </w:pPr>
    </w:p>
    <w:p w14:paraId="44B783BC" w14:textId="77777777" w:rsidR="008453A4" w:rsidRPr="000E6D15" w:rsidRDefault="008453A4" w:rsidP="0029370F">
      <w:pPr>
        <w:pStyle w:val="ListParagraph"/>
        <w:ind w:left="709"/>
        <w:jc w:val="left"/>
        <w:rPr>
          <w:rFonts w:cstheme="minorHAnsi"/>
          <w:color w:val="auto"/>
        </w:rPr>
      </w:pPr>
      <w:r w:rsidRPr="000E6D15">
        <w:rPr>
          <w:rFonts w:cstheme="minorHAnsi"/>
          <w:color w:val="auto"/>
        </w:rPr>
        <w:t>Note: The high energy of the generated lightning arcs will cause broadening of the atomic emission lines due to the Stark Effect and reliable identification of all lines may not be possible.</w:t>
      </w:r>
    </w:p>
    <w:p w14:paraId="46F5F180" w14:textId="77777777" w:rsidR="008453A4" w:rsidRPr="000E6D15" w:rsidRDefault="008453A4" w:rsidP="00870F49">
      <w:pPr>
        <w:pStyle w:val="ListParagraph"/>
        <w:ind w:left="709"/>
        <w:jc w:val="left"/>
        <w:rPr>
          <w:rFonts w:cstheme="minorHAnsi"/>
          <w:color w:val="auto"/>
        </w:rPr>
      </w:pPr>
    </w:p>
    <w:bookmarkEnd w:id="2"/>
    <w:p w14:paraId="3E79FCA8" w14:textId="7BF70171" w:rsidR="006305D7" w:rsidRPr="000E6D15" w:rsidRDefault="006305D7" w:rsidP="0029370F">
      <w:pPr>
        <w:pStyle w:val="NormalWeb"/>
        <w:spacing w:before="0" w:beforeAutospacing="0" w:after="0" w:afterAutospacing="0"/>
        <w:jc w:val="left"/>
        <w:rPr>
          <w:rFonts w:cstheme="minorHAnsi"/>
          <w:color w:val="auto"/>
        </w:rPr>
      </w:pPr>
      <w:r w:rsidRPr="000E6D15">
        <w:rPr>
          <w:rFonts w:cstheme="minorHAnsi"/>
          <w:b/>
          <w:color w:val="auto"/>
        </w:rPr>
        <w:t>REPRESENTATIVE RESULTS</w:t>
      </w:r>
      <w:r w:rsidR="00EF1462" w:rsidRPr="000E6D15">
        <w:rPr>
          <w:rFonts w:cstheme="minorHAnsi"/>
          <w:b/>
          <w:color w:val="auto"/>
        </w:rPr>
        <w:t>:</w:t>
      </w:r>
    </w:p>
    <w:bookmarkEnd w:id="1"/>
    <w:p w14:paraId="0D22BF11" w14:textId="380154E5" w:rsidR="00E24B79" w:rsidRPr="000E6D15" w:rsidRDefault="00E24B79" w:rsidP="0029370F">
      <w:pPr>
        <w:jc w:val="left"/>
        <w:rPr>
          <w:rFonts w:cstheme="minorHAnsi"/>
          <w:color w:val="auto"/>
        </w:rPr>
      </w:pPr>
      <w:r w:rsidRPr="000E6D15">
        <w:rPr>
          <w:rFonts w:cstheme="minorHAnsi"/>
          <w:color w:val="auto"/>
        </w:rPr>
        <w:t xml:space="preserve">A representative lightning intensity against wavelength plot for a </w:t>
      </w:r>
      <w:r w:rsidR="00EE2566" w:rsidRPr="000E6D15">
        <w:rPr>
          <w:rFonts w:cstheme="minorHAnsi"/>
          <w:color w:val="auto"/>
        </w:rPr>
        <w:t>100</w:t>
      </w:r>
      <w:r w:rsidR="00FC1AD2" w:rsidRPr="000E6D15">
        <w:rPr>
          <w:rFonts w:cstheme="minorHAnsi"/>
          <w:color w:val="auto"/>
        </w:rPr>
        <w:t xml:space="preserve"> </w:t>
      </w:r>
      <w:r w:rsidR="00EE2566" w:rsidRPr="000E6D15">
        <w:rPr>
          <w:rFonts w:cstheme="minorHAnsi"/>
          <w:color w:val="auto"/>
        </w:rPr>
        <w:t xml:space="preserve">kA peak critically damped oscillatory 100 µs </w:t>
      </w:r>
      <w:r w:rsidR="00FC1AD2" w:rsidRPr="000E6D15">
        <w:rPr>
          <w:rFonts w:cstheme="minorHAnsi"/>
          <w:color w:val="auto"/>
        </w:rPr>
        <w:t xml:space="preserve">peak </w:t>
      </w:r>
      <w:r w:rsidRPr="000E6D15">
        <w:rPr>
          <w:rFonts w:cstheme="minorHAnsi"/>
          <w:color w:val="auto"/>
        </w:rPr>
        <w:t>18/40</w:t>
      </w:r>
      <w:r w:rsidR="00EE2566" w:rsidRPr="000E6D15">
        <w:rPr>
          <w:rFonts w:cstheme="minorHAnsi"/>
          <w:color w:val="auto"/>
        </w:rPr>
        <w:t xml:space="preserve"> </w:t>
      </w:r>
      <w:r w:rsidR="00FC1AD2" w:rsidRPr="000E6D15">
        <w:rPr>
          <w:rFonts w:cstheme="minorHAnsi"/>
          <w:color w:val="auto"/>
        </w:rPr>
        <w:t xml:space="preserve">µs </w:t>
      </w:r>
      <w:r w:rsidR="00EE2566" w:rsidRPr="000E6D15">
        <w:rPr>
          <w:rFonts w:cstheme="minorHAnsi"/>
          <w:color w:val="auto"/>
        </w:rPr>
        <w:t>waveform</w:t>
      </w:r>
      <w:r w:rsidR="00A2681C" w:rsidRPr="000E6D15">
        <w:rPr>
          <w:rFonts w:cstheme="minorHAnsi"/>
          <w:color w:val="auto"/>
        </w:rPr>
        <w:t>,</w:t>
      </w:r>
      <w:r w:rsidR="00EE2566" w:rsidRPr="000E6D15">
        <w:rPr>
          <w:rFonts w:cstheme="minorHAnsi"/>
          <w:color w:val="auto"/>
        </w:rPr>
        <w:t xml:space="preserve"> across an air gap between a pair of 60</w:t>
      </w:r>
      <w:r w:rsidR="00FC1AD2" w:rsidRPr="000E6D15">
        <w:rPr>
          <w:rFonts w:cstheme="minorHAnsi"/>
          <w:color w:val="auto"/>
        </w:rPr>
        <w:t xml:space="preserve"> </w:t>
      </w:r>
      <w:r w:rsidR="00EE2566" w:rsidRPr="000E6D15">
        <w:rPr>
          <w:rFonts w:cstheme="minorHAnsi"/>
          <w:color w:val="auto"/>
        </w:rPr>
        <w:t>mm diameter tungsten electrodes positioned 14</w:t>
      </w:r>
      <w:r w:rsidR="00FC1AD2" w:rsidRPr="000E6D15">
        <w:rPr>
          <w:rFonts w:cstheme="minorHAnsi"/>
          <w:color w:val="auto"/>
        </w:rPr>
        <w:t xml:space="preserve"> </w:t>
      </w:r>
      <w:r w:rsidR="00EE2566" w:rsidRPr="000E6D15">
        <w:rPr>
          <w:rFonts w:cstheme="minorHAnsi"/>
          <w:color w:val="auto"/>
        </w:rPr>
        <w:t>mm apart</w:t>
      </w:r>
      <w:r w:rsidR="00A2681C" w:rsidRPr="000E6D15">
        <w:rPr>
          <w:rFonts w:cstheme="minorHAnsi"/>
          <w:color w:val="auto"/>
        </w:rPr>
        <w:t>,</w:t>
      </w:r>
      <w:r w:rsidR="00EE2566" w:rsidRPr="000E6D15">
        <w:rPr>
          <w:rFonts w:cstheme="minorHAnsi"/>
          <w:color w:val="auto"/>
        </w:rPr>
        <w:t xml:space="preserve"> </w:t>
      </w:r>
      <w:r w:rsidRPr="000E6D15">
        <w:rPr>
          <w:rFonts w:cstheme="minorHAnsi"/>
          <w:color w:val="auto"/>
        </w:rPr>
        <w:t xml:space="preserve">is given in </w:t>
      </w:r>
      <w:r w:rsidR="00C9300F" w:rsidRPr="000E6D15">
        <w:rPr>
          <w:rFonts w:cstheme="minorHAnsi"/>
          <w:b/>
          <w:color w:val="auto"/>
        </w:rPr>
        <w:t>F</w:t>
      </w:r>
      <w:r w:rsidR="00A21066" w:rsidRPr="000E6D15">
        <w:rPr>
          <w:rFonts w:cstheme="minorHAnsi"/>
          <w:b/>
          <w:color w:val="auto"/>
        </w:rPr>
        <w:t>igure 1</w:t>
      </w:r>
      <w:r w:rsidR="009874ED" w:rsidRPr="000E6D15">
        <w:rPr>
          <w:rFonts w:cstheme="minorHAnsi"/>
          <w:b/>
          <w:color w:val="auto"/>
        </w:rPr>
        <w:t>4</w:t>
      </w:r>
      <w:r w:rsidRPr="000E6D15">
        <w:rPr>
          <w:rFonts w:cstheme="minorHAnsi"/>
          <w:color w:val="auto"/>
        </w:rPr>
        <w:t xml:space="preserve">. </w:t>
      </w:r>
      <w:r w:rsidR="00042009">
        <w:rPr>
          <w:rFonts w:cstheme="minorHAnsi"/>
          <w:color w:val="auto"/>
        </w:rPr>
        <w:t>These</w:t>
      </w:r>
      <w:r w:rsidR="00042009" w:rsidRPr="000E6D15">
        <w:rPr>
          <w:rFonts w:cstheme="minorHAnsi"/>
          <w:color w:val="auto"/>
        </w:rPr>
        <w:t xml:space="preserve"> </w:t>
      </w:r>
      <w:r w:rsidRPr="000E6D15">
        <w:rPr>
          <w:rFonts w:cstheme="minorHAnsi"/>
          <w:color w:val="auto"/>
        </w:rPr>
        <w:t>data consist of four sets of four 140</w:t>
      </w:r>
      <w:r w:rsidR="00FC1AD2" w:rsidRPr="000E6D15">
        <w:rPr>
          <w:rFonts w:cstheme="minorHAnsi"/>
          <w:color w:val="auto"/>
        </w:rPr>
        <w:t xml:space="preserve"> </w:t>
      </w:r>
      <w:r w:rsidRPr="000E6D15">
        <w:rPr>
          <w:rFonts w:cstheme="minorHAnsi"/>
          <w:color w:val="auto"/>
        </w:rPr>
        <w:t xml:space="preserve">nm averaged data segments stitched together and corrected for </w:t>
      </w:r>
      <w:r w:rsidR="00EE2566" w:rsidRPr="000E6D15">
        <w:rPr>
          <w:rFonts w:cstheme="minorHAnsi"/>
          <w:color w:val="auto"/>
        </w:rPr>
        <w:t xml:space="preserve">background noise, </w:t>
      </w:r>
      <w:r w:rsidR="00B854CB" w:rsidRPr="000E6D15">
        <w:rPr>
          <w:rFonts w:cstheme="minorHAnsi"/>
          <w:color w:val="auto"/>
        </w:rPr>
        <w:t>fiber</w:t>
      </w:r>
      <w:r w:rsidR="00BE3BEB" w:rsidRPr="000E6D15">
        <w:rPr>
          <w:rFonts w:cstheme="minorHAnsi"/>
          <w:color w:val="auto"/>
        </w:rPr>
        <w:t xml:space="preserve"> optic</w:t>
      </w:r>
      <w:r w:rsidRPr="000E6D15">
        <w:rPr>
          <w:rFonts w:cstheme="minorHAnsi"/>
          <w:color w:val="auto"/>
        </w:rPr>
        <w:t xml:space="preserve"> attenuation</w:t>
      </w:r>
      <w:r w:rsidR="008B18CA">
        <w:rPr>
          <w:rFonts w:cstheme="minorHAnsi"/>
          <w:color w:val="auto"/>
        </w:rPr>
        <w:t>,</w:t>
      </w:r>
      <w:r w:rsidRPr="000E6D15">
        <w:rPr>
          <w:rFonts w:cstheme="minorHAnsi"/>
          <w:color w:val="auto"/>
        </w:rPr>
        <w:t xml:space="preserve"> and the digital camera quantum efficiency. </w:t>
      </w:r>
      <w:r w:rsidR="00042009">
        <w:rPr>
          <w:rFonts w:cstheme="minorHAnsi"/>
          <w:color w:val="auto"/>
        </w:rPr>
        <w:t>These</w:t>
      </w:r>
      <w:r w:rsidR="00042009" w:rsidRPr="000E6D15">
        <w:rPr>
          <w:rFonts w:cstheme="minorHAnsi"/>
          <w:color w:val="auto"/>
        </w:rPr>
        <w:t xml:space="preserve"> </w:t>
      </w:r>
      <w:r w:rsidRPr="000E6D15">
        <w:rPr>
          <w:rFonts w:cstheme="minorHAnsi"/>
          <w:color w:val="auto"/>
        </w:rPr>
        <w:t xml:space="preserve">data </w:t>
      </w:r>
      <w:r w:rsidR="00042009">
        <w:rPr>
          <w:rFonts w:cstheme="minorHAnsi"/>
          <w:color w:val="auto"/>
        </w:rPr>
        <w:t>have</w:t>
      </w:r>
      <w:r w:rsidR="00042009" w:rsidRPr="000E6D15">
        <w:rPr>
          <w:rFonts w:cstheme="minorHAnsi"/>
          <w:color w:val="auto"/>
        </w:rPr>
        <w:t xml:space="preserve"> </w:t>
      </w:r>
      <w:r w:rsidRPr="000E6D15">
        <w:rPr>
          <w:rFonts w:cstheme="minorHAnsi"/>
          <w:color w:val="auto"/>
        </w:rPr>
        <w:t>been converted into an intens</w:t>
      </w:r>
      <w:r w:rsidR="00EE2566" w:rsidRPr="000E6D15">
        <w:rPr>
          <w:rFonts w:cstheme="minorHAnsi"/>
          <w:color w:val="auto"/>
        </w:rPr>
        <w:t xml:space="preserve">ity plot, as shown in </w:t>
      </w:r>
      <w:r w:rsidR="00C9300F" w:rsidRPr="000E6D15">
        <w:rPr>
          <w:rFonts w:cstheme="minorHAnsi"/>
          <w:b/>
          <w:color w:val="auto"/>
        </w:rPr>
        <w:t>F</w:t>
      </w:r>
      <w:r w:rsidR="00A21066" w:rsidRPr="000E6D15">
        <w:rPr>
          <w:rFonts w:cstheme="minorHAnsi"/>
          <w:b/>
          <w:color w:val="auto"/>
        </w:rPr>
        <w:t>igure 1</w:t>
      </w:r>
      <w:r w:rsidR="009874ED" w:rsidRPr="000E6D15">
        <w:rPr>
          <w:rFonts w:cstheme="minorHAnsi"/>
          <w:b/>
          <w:color w:val="auto"/>
        </w:rPr>
        <w:t>5</w:t>
      </w:r>
      <w:r w:rsidR="00EE2566" w:rsidRPr="000E6D15">
        <w:rPr>
          <w:rFonts w:cstheme="minorHAnsi"/>
          <w:color w:val="auto"/>
        </w:rPr>
        <w:t>. P</w:t>
      </w:r>
      <w:r w:rsidRPr="000E6D15">
        <w:rPr>
          <w:rFonts w:cstheme="minorHAnsi"/>
          <w:color w:val="auto"/>
        </w:rPr>
        <w:t>rominent peaks have been manually identified through compar</w:t>
      </w:r>
      <w:r w:rsidR="00EE2566" w:rsidRPr="000E6D15">
        <w:rPr>
          <w:rFonts w:cstheme="minorHAnsi"/>
          <w:color w:val="auto"/>
        </w:rPr>
        <w:t>ison to an established database</w:t>
      </w:r>
      <w:r w:rsidR="00FC1AD2" w:rsidRPr="000E6D15">
        <w:rPr>
          <w:rFonts w:cstheme="minorHAnsi"/>
          <w:color w:val="auto"/>
        </w:rPr>
        <w:t>,</w:t>
      </w:r>
      <w:r w:rsidR="00EE2566" w:rsidRPr="000E6D15">
        <w:rPr>
          <w:rFonts w:cstheme="minorHAnsi"/>
          <w:color w:val="auto"/>
        </w:rPr>
        <w:t xml:space="preserve"> as shown in </w:t>
      </w:r>
      <w:r w:rsidR="00C9300F" w:rsidRPr="000E6D15">
        <w:rPr>
          <w:rFonts w:cstheme="minorHAnsi"/>
          <w:b/>
          <w:color w:val="auto"/>
        </w:rPr>
        <w:t>F</w:t>
      </w:r>
      <w:r w:rsidR="00A21066" w:rsidRPr="000E6D15">
        <w:rPr>
          <w:rFonts w:cstheme="minorHAnsi"/>
          <w:b/>
          <w:color w:val="auto"/>
        </w:rPr>
        <w:t xml:space="preserve">igure </w:t>
      </w:r>
      <w:r w:rsidR="00A21066" w:rsidRPr="000E6D15">
        <w:rPr>
          <w:rFonts w:cstheme="minorHAnsi"/>
          <w:b/>
          <w:color w:val="auto"/>
        </w:rPr>
        <w:lastRenderedPageBreak/>
        <w:t>1</w:t>
      </w:r>
      <w:r w:rsidR="009874ED" w:rsidRPr="000E6D15">
        <w:rPr>
          <w:rFonts w:cstheme="minorHAnsi"/>
          <w:b/>
          <w:color w:val="auto"/>
        </w:rPr>
        <w:t>6</w:t>
      </w:r>
      <w:r w:rsidR="00EE2566" w:rsidRPr="000E6D15">
        <w:rPr>
          <w:rFonts w:cstheme="minorHAnsi"/>
          <w:color w:val="auto"/>
        </w:rPr>
        <w:t>.</w:t>
      </w:r>
    </w:p>
    <w:p w14:paraId="5C95674E" w14:textId="77777777" w:rsidR="00EE2566" w:rsidRPr="000E6D15" w:rsidRDefault="00EE2566" w:rsidP="0029370F">
      <w:pPr>
        <w:jc w:val="left"/>
        <w:rPr>
          <w:rFonts w:cstheme="minorHAnsi"/>
          <w:color w:val="808080" w:themeColor="background1" w:themeShade="80"/>
        </w:rPr>
      </w:pPr>
    </w:p>
    <w:p w14:paraId="15297979" w14:textId="468F486C" w:rsidR="00514A99" w:rsidRPr="000E6D15" w:rsidRDefault="00B32616" w:rsidP="0029370F">
      <w:pPr>
        <w:jc w:val="left"/>
        <w:rPr>
          <w:rFonts w:cstheme="minorHAnsi"/>
          <w:color w:val="808080"/>
        </w:rPr>
      </w:pPr>
      <w:r w:rsidRPr="000E6D15">
        <w:rPr>
          <w:rFonts w:cstheme="minorHAnsi"/>
          <w:b/>
        </w:rPr>
        <w:t>FIGURE LEGENDS</w:t>
      </w:r>
      <w:r w:rsidR="00870F49" w:rsidRPr="000E6D15">
        <w:rPr>
          <w:rFonts w:cstheme="minorHAnsi"/>
          <w:b/>
        </w:rPr>
        <w:t>:</w:t>
      </w:r>
    </w:p>
    <w:p w14:paraId="1FEB38B7" w14:textId="6C7398DC" w:rsidR="009874ED" w:rsidRPr="000E6D15" w:rsidRDefault="009874ED" w:rsidP="0029370F">
      <w:pPr>
        <w:jc w:val="left"/>
        <w:rPr>
          <w:rFonts w:cstheme="minorHAnsi"/>
          <w:color w:val="808080"/>
        </w:rPr>
      </w:pPr>
    </w:p>
    <w:p w14:paraId="29BC1574" w14:textId="29F144E7" w:rsidR="009874ED" w:rsidRPr="000E6D15" w:rsidRDefault="009874ED" w:rsidP="0029370F">
      <w:pPr>
        <w:jc w:val="left"/>
        <w:rPr>
          <w:rFonts w:cstheme="minorHAnsi"/>
          <w:b/>
          <w:color w:val="auto"/>
        </w:rPr>
      </w:pPr>
      <w:r w:rsidRPr="000E6D15">
        <w:rPr>
          <w:rFonts w:cstheme="minorHAnsi"/>
          <w:b/>
          <w:color w:val="auto"/>
        </w:rPr>
        <w:t>Figure 1: Generated lightning arc profile.</w:t>
      </w:r>
      <w:r w:rsidR="007841DD" w:rsidRPr="000E6D15">
        <w:rPr>
          <w:rFonts w:cstheme="minorHAnsi"/>
          <w:b/>
          <w:color w:val="auto"/>
        </w:rPr>
        <w:t xml:space="preserve"> </w:t>
      </w:r>
      <w:r w:rsidR="007841DD" w:rsidRPr="000E6D15">
        <w:rPr>
          <w:rFonts w:cstheme="minorHAnsi"/>
          <w:color w:val="auto"/>
        </w:rPr>
        <w:t>The rec</w:t>
      </w:r>
      <w:bookmarkStart w:id="3" w:name="_GoBack"/>
      <w:bookmarkEnd w:id="3"/>
      <w:r w:rsidR="007841DD" w:rsidRPr="000E6D15">
        <w:rPr>
          <w:rFonts w:cstheme="minorHAnsi"/>
          <w:color w:val="auto"/>
        </w:rPr>
        <w:t xml:space="preserve">orded </w:t>
      </w:r>
      <w:r w:rsidR="008453A4" w:rsidRPr="000E6D15">
        <w:rPr>
          <w:rFonts w:cstheme="minorHAnsi"/>
          <w:color w:val="auto"/>
        </w:rPr>
        <w:t>trace</w:t>
      </w:r>
      <w:r w:rsidR="007841DD" w:rsidRPr="000E6D15">
        <w:rPr>
          <w:rFonts w:cstheme="minorHAnsi"/>
          <w:color w:val="auto"/>
        </w:rPr>
        <w:t xml:space="preserve"> of </w:t>
      </w:r>
      <w:r w:rsidR="008453A4" w:rsidRPr="000E6D15">
        <w:rPr>
          <w:rFonts w:cstheme="minorHAnsi"/>
          <w:color w:val="auto"/>
        </w:rPr>
        <w:t>a typical</w:t>
      </w:r>
      <w:r w:rsidR="007841DD" w:rsidRPr="000E6D15">
        <w:rPr>
          <w:rFonts w:cstheme="minorHAnsi"/>
          <w:color w:val="auto"/>
        </w:rPr>
        <w:t xml:space="preserve"> 100 kA peak critically damped oscillatory, 100 µs duration, 18/40 µs generated lightning waveform</w:t>
      </w:r>
      <w:r w:rsidR="008B18CA">
        <w:rPr>
          <w:rFonts w:cstheme="minorHAnsi"/>
          <w:color w:val="auto"/>
        </w:rPr>
        <w:t>.</w:t>
      </w:r>
    </w:p>
    <w:p w14:paraId="12E29D8D" w14:textId="77777777" w:rsidR="00514A99" w:rsidRPr="000E6D15" w:rsidRDefault="00514A99" w:rsidP="00870F49">
      <w:pPr>
        <w:jc w:val="left"/>
        <w:rPr>
          <w:rFonts w:cstheme="minorHAnsi"/>
          <w:color w:val="000000" w:themeColor="text1"/>
        </w:rPr>
      </w:pPr>
    </w:p>
    <w:p w14:paraId="375A8D36" w14:textId="008ABF39" w:rsidR="00753755" w:rsidRPr="000E6D15" w:rsidRDefault="00753755" w:rsidP="0029370F">
      <w:pPr>
        <w:jc w:val="left"/>
        <w:rPr>
          <w:rFonts w:cstheme="minorHAnsi"/>
          <w:color w:val="000000" w:themeColor="text1"/>
        </w:rPr>
      </w:pPr>
      <w:r w:rsidRPr="000E6D15">
        <w:rPr>
          <w:rFonts w:cstheme="minorHAnsi"/>
          <w:b/>
          <w:color w:val="000000" w:themeColor="text1"/>
        </w:rPr>
        <w:t xml:space="preserve">Figure </w:t>
      </w:r>
      <w:r w:rsidR="009874ED" w:rsidRPr="000E6D15">
        <w:rPr>
          <w:rFonts w:cstheme="minorHAnsi"/>
          <w:b/>
          <w:color w:val="000000" w:themeColor="text1"/>
        </w:rPr>
        <w:t>2</w:t>
      </w:r>
      <w:r w:rsidRPr="000E6D15">
        <w:rPr>
          <w:rFonts w:cstheme="minorHAnsi"/>
          <w:b/>
          <w:color w:val="000000" w:themeColor="text1"/>
        </w:rPr>
        <w:t>: Experimental setup.</w:t>
      </w:r>
      <w:r w:rsidR="00E57803" w:rsidRPr="000E6D15">
        <w:rPr>
          <w:rFonts w:cstheme="minorHAnsi"/>
          <w:color w:val="000000" w:themeColor="text1"/>
        </w:rPr>
        <w:t xml:space="preserve"> A schematic of the experimental setup</w:t>
      </w:r>
      <w:r w:rsidR="00A60BA5" w:rsidRPr="000E6D15">
        <w:rPr>
          <w:rFonts w:cstheme="minorHAnsi"/>
          <w:color w:val="000000" w:themeColor="text1"/>
        </w:rPr>
        <w:t xml:space="preserve"> (not to scale</w:t>
      </w:r>
      <w:r w:rsidR="00E57803" w:rsidRPr="000E6D15">
        <w:rPr>
          <w:rFonts w:cstheme="minorHAnsi"/>
          <w:color w:val="000000" w:themeColor="text1"/>
        </w:rPr>
        <w:t xml:space="preserve">), where light from a generated lightning </w:t>
      </w:r>
      <w:r w:rsidR="00A2681C" w:rsidRPr="000E6D15">
        <w:rPr>
          <w:rFonts w:cstheme="minorHAnsi"/>
          <w:color w:val="000000" w:themeColor="text1"/>
        </w:rPr>
        <w:t xml:space="preserve">arc </w:t>
      </w:r>
      <w:r w:rsidR="00E57803" w:rsidRPr="000E6D15">
        <w:rPr>
          <w:rFonts w:cstheme="minorHAnsi"/>
          <w:color w:val="000000" w:themeColor="text1"/>
        </w:rPr>
        <w:t xml:space="preserve">between two electrodes is transported via a </w:t>
      </w:r>
      <w:r w:rsidR="00B854CB" w:rsidRPr="000E6D15">
        <w:rPr>
          <w:rFonts w:cstheme="minorHAnsi"/>
          <w:color w:val="000000" w:themeColor="text1"/>
        </w:rPr>
        <w:t>fiber</w:t>
      </w:r>
      <w:r w:rsidR="00BE3BEB" w:rsidRPr="000E6D15">
        <w:rPr>
          <w:rFonts w:cstheme="minorHAnsi"/>
          <w:color w:val="000000" w:themeColor="text1"/>
        </w:rPr>
        <w:t xml:space="preserve"> optic</w:t>
      </w:r>
      <w:r w:rsidR="00E57803" w:rsidRPr="000E6D15">
        <w:rPr>
          <w:rFonts w:cstheme="minorHAnsi"/>
          <w:color w:val="000000" w:themeColor="text1"/>
        </w:rPr>
        <w:t xml:space="preserve"> to the </w:t>
      </w:r>
      <w:r w:rsidR="00BE3BEB" w:rsidRPr="000E6D15">
        <w:rPr>
          <w:rFonts w:cstheme="minorHAnsi"/>
          <w:color w:val="000000" w:themeColor="text1"/>
        </w:rPr>
        <w:t>spectroscopic</w:t>
      </w:r>
      <w:r w:rsidR="00E57803" w:rsidRPr="000E6D15">
        <w:rPr>
          <w:rFonts w:cstheme="minorHAnsi"/>
          <w:color w:val="000000" w:themeColor="text1"/>
        </w:rPr>
        <w:t xml:space="preserve"> system, consisting of an optics chassis and digital camera.</w:t>
      </w:r>
      <w:r w:rsidRPr="000E6D15">
        <w:rPr>
          <w:rFonts w:cstheme="minorHAnsi"/>
          <w:color w:val="000000" w:themeColor="text1"/>
        </w:rPr>
        <w:t xml:space="preserve"> </w:t>
      </w:r>
    </w:p>
    <w:p w14:paraId="79010170" w14:textId="77777777" w:rsidR="00294C32" w:rsidRPr="000E6D15" w:rsidRDefault="00294C32" w:rsidP="0029370F">
      <w:pPr>
        <w:jc w:val="left"/>
        <w:rPr>
          <w:rFonts w:cstheme="minorHAnsi"/>
          <w:color w:val="000000" w:themeColor="text1"/>
        </w:rPr>
      </w:pPr>
    </w:p>
    <w:p w14:paraId="3B12813E" w14:textId="357D5CD6" w:rsidR="00D50E43" w:rsidRPr="000E6D15" w:rsidRDefault="00AE06CE" w:rsidP="0029370F">
      <w:pPr>
        <w:jc w:val="left"/>
        <w:rPr>
          <w:rFonts w:cstheme="minorHAnsi"/>
          <w:color w:val="000000" w:themeColor="text1"/>
        </w:rPr>
      </w:pPr>
      <w:r w:rsidRPr="000E6D15">
        <w:rPr>
          <w:rFonts w:cstheme="minorHAnsi"/>
          <w:b/>
          <w:color w:val="000000" w:themeColor="text1"/>
        </w:rPr>
        <w:t xml:space="preserve">Figure </w:t>
      </w:r>
      <w:r w:rsidR="009874ED" w:rsidRPr="000E6D15">
        <w:rPr>
          <w:rFonts w:cstheme="minorHAnsi"/>
          <w:b/>
          <w:color w:val="000000" w:themeColor="text1"/>
        </w:rPr>
        <w:t>3</w:t>
      </w:r>
      <w:r w:rsidRPr="000E6D15">
        <w:rPr>
          <w:rFonts w:cstheme="minorHAnsi"/>
          <w:b/>
          <w:color w:val="000000" w:themeColor="text1"/>
        </w:rPr>
        <w:t>: S</w:t>
      </w:r>
      <w:r w:rsidR="003931C5" w:rsidRPr="000E6D15">
        <w:rPr>
          <w:rFonts w:cstheme="minorHAnsi"/>
          <w:b/>
          <w:color w:val="000000" w:themeColor="text1"/>
        </w:rPr>
        <w:t>pectrograph setup</w:t>
      </w:r>
      <w:r w:rsidR="00CD208C" w:rsidRPr="000E6D15">
        <w:rPr>
          <w:rFonts w:cstheme="minorHAnsi"/>
          <w:b/>
          <w:color w:val="000000" w:themeColor="text1"/>
        </w:rPr>
        <w:t>.</w:t>
      </w:r>
      <w:r w:rsidR="00294C32" w:rsidRPr="000E6D15">
        <w:rPr>
          <w:rFonts w:cstheme="minorHAnsi"/>
          <w:color w:val="000000" w:themeColor="text1"/>
        </w:rPr>
        <w:t xml:space="preserve"> A schematic of the spectrograph system (not to scale), where light from the </w:t>
      </w:r>
      <w:r w:rsidR="00B854CB" w:rsidRPr="000E6D15">
        <w:rPr>
          <w:rFonts w:cstheme="minorHAnsi"/>
          <w:color w:val="000000" w:themeColor="text1"/>
        </w:rPr>
        <w:t>fiber</w:t>
      </w:r>
      <w:r w:rsidR="00BE3BEB" w:rsidRPr="000E6D15">
        <w:rPr>
          <w:rFonts w:cstheme="minorHAnsi"/>
          <w:color w:val="000000" w:themeColor="text1"/>
        </w:rPr>
        <w:t xml:space="preserve"> optic</w:t>
      </w:r>
      <w:r w:rsidR="00294C32" w:rsidRPr="000E6D15">
        <w:rPr>
          <w:rFonts w:cstheme="minorHAnsi"/>
          <w:color w:val="000000" w:themeColor="text1"/>
        </w:rPr>
        <w:t xml:space="preserve"> is turned into a spectrum, via a grating, which is then recorded by a digital camera.</w:t>
      </w:r>
    </w:p>
    <w:p w14:paraId="23D7C6D3" w14:textId="52B7D8B2" w:rsidR="00CD208C" w:rsidRPr="000E6D15" w:rsidRDefault="00CD208C" w:rsidP="0029370F">
      <w:pPr>
        <w:jc w:val="left"/>
        <w:rPr>
          <w:rFonts w:cstheme="minorHAnsi"/>
          <w:color w:val="000000" w:themeColor="text1"/>
        </w:rPr>
      </w:pPr>
    </w:p>
    <w:p w14:paraId="72010924" w14:textId="4E759D03" w:rsidR="00925659" w:rsidRPr="000E6D15" w:rsidRDefault="00925659" w:rsidP="0029370F">
      <w:pPr>
        <w:jc w:val="left"/>
        <w:rPr>
          <w:rFonts w:cstheme="minorHAnsi"/>
          <w:color w:val="000000" w:themeColor="text1"/>
        </w:rPr>
      </w:pPr>
      <w:r w:rsidRPr="000E6D15">
        <w:rPr>
          <w:rFonts w:cstheme="minorHAnsi"/>
          <w:b/>
          <w:color w:val="000000" w:themeColor="text1"/>
        </w:rPr>
        <w:t xml:space="preserve">Figure </w:t>
      </w:r>
      <w:r w:rsidR="009874ED" w:rsidRPr="000E6D15">
        <w:rPr>
          <w:rFonts w:cstheme="minorHAnsi"/>
          <w:b/>
          <w:color w:val="000000" w:themeColor="text1"/>
        </w:rPr>
        <w:t>4</w:t>
      </w:r>
      <w:r w:rsidRPr="000E6D15">
        <w:rPr>
          <w:rFonts w:cstheme="minorHAnsi"/>
          <w:b/>
          <w:color w:val="000000" w:themeColor="text1"/>
        </w:rPr>
        <w:t>:</w:t>
      </w:r>
      <w:r w:rsidR="00AE06CE" w:rsidRPr="000E6D15">
        <w:rPr>
          <w:rFonts w:cstheme="minorHAnsi"/>
          <w:b/>
          <w:color w:val="000000" w:themeColor="text1"/>
        </w:rPr>
        <w:t xml:space="preserve"> Collating, processing</w:t>
      </w:r>
      <w:r w:rsidR="008B18CA">
        <w:rPr>
          <w:rFonts w:cstheme="minorHAnsi"/>
          <w:b/>
          <w:color w:val="000000" w:themeColor="text1"/>
        </w:rPr>
        <w:t>,</w:t>
      </w:r>
      <w:r w:rsidR="00AE06CE" w:rsidRPr="000E6D15">
        <w:rPr>
          <w:rFonts w:cstheme="minorHAnsi"/>
          <w:b/>
          <w:color w:val="000000" w:themeColor="text1"/>
        </w:rPr>
        <w:t xml:space="preserve"> and presenting spectral data.</w:t>
      </w:r>
      <w:r w:rsidR="00AE06CE" w:rsidRPr="000E6D15">
        <w:rPr>
          <w:rFonts w:cstheme="minorHAnsi"/>
          <w:color w:val="000000" w:themeColor="text1"/>
        </w:rPr>
        <w:t xml:space="preserve"> An illustration of the steps used to collate, average, stitch</w:t>
      </w:r>
      <w:r w:rsidR="008B18CA">
        <w:rPr>
          <w:rFonts w:cstheme="minorHAnsi"/>
          <w:color w:val="000000" w:themeColor="text1"/>
        </w:rPr>
        <w:t>,</w:t>
      </w:r>
      <w:r w:rsidR="00AE06CE" w:rsidRPr="000E6D15">
        <w:rPr>
          <w:rFonts w:cstheme="minorHAnsi"/>
          <w:color w:val="000000" w:themeColor="text1"/>
        </w:rPr>
        <w:t xml:space="preserve"> and correct data towards achieving a broad high resolution spectrum.</w:t>
      </w:r>
    </w:p>
    <w:p w14:paraId="3837DCB6" w14:textId="7ABF392F" w:rsidR="000E4AB8" w:rsidRPr="000E6D15" w:rsidRDefault="000E4AB8" w:rsidP="0029370F">
      <w:pPr>
        <w:jc w:val="left"/>
        <w:rPr>
          <w:rFonts w:cstheme="minorHAnsi"/>
          <w:color w:val="000000" w:themeColor="text1"/>
        </w:rPr>
      </w:pPr>
    </w:p>
    <w:p w14:paraId="6774EB6E" w14:textId="7D45FDD5" w:rsidR="00753755" w:rsidRPr="000E6D15" w:rsidRDefault="00CD208C" w:rsidP="0029370F">
      <w:pPr>
        <w:jc w:val="left"/>
        <w:rPr>
          <w:rFonts w:cstheme="minorHAnsi"/>
          <w:color w:val="000000" w:themeColor="text1"/>
        </w:rPr>
      </w:pPr>
      <w:r w:rsidRPr="000E6D15">
        <w:rPr>
          <w:rFonts w:cstheme="minorHAnsi"/>
          <w:b/>
          <w:color w:val="000000" w:themeColor="text1"/>
        </w:rPr>
        <w:t xml:space="preserve">Figure </w:t>
      </w:r>
      <w:r w:rsidR="009874ED" w:rsidRPr="000E6D15">
        <w:rPr>
          <w:rFonts w:cstheme="minorHAnsi"/>
          <w:b/>
          <w:color w:val="000000" w:themeColor="text1"/>
        </w:rPr>
        <w:t>5</w:t>
      </w:r>
      <w:r w:rsidR="00753755" w:rsidRPr="000E6D15">
        <w:rPr>
          <w:rFonts w:cstheme="minorHAnsi"/>
          <w:b/>
          <w:color w:val="000000" w:themeColor="text1"/>
        </w:rPr>
        <w:t>: Electrode configuration.</w:t>
      </w:r>
      <w:r w:rsidR="00E57803" w:rsidRPr="000E6D15">
        <w:rPr>
          <w:rFonts w:cstheme="minorHAnsi"/>
          <w:color w:val="000000" w:themeColor="text1"/>
        </w:rPr>
        <w:t xml:space="preserve"> An image of the two 6</w:t>
      </w:r>
      <w:r w:rsidR="008B18CA">
        <w:rPr>
          <w:rFonts w:cstheme="minorHAnsi"/>
          <w:color w:val="000000" w:themeColor="text1"/>
        </w:rPr>
        <w:t xml:space="preserve"> </w:t>
      </w:r>
      <w:r w:rsidR="00E57803" w:rsidRPr="000E6D15">
        <w:rPr>
          <w:rFonts w:cstheme="minorHAnsi"/>
          <w:color w:val="000000" w:themeColor="text1"/>
        </w:rPr>
        <w:t xml:space="preserve">mm diameter hemispherical tungsten electrodes </w:t>
      </w:r>
      <w:r w:rsidR="00B018B9" w:rsidRPr="000E6D15">
        <w:rPr>
          <w:rFonts w:cstheme="minorHAnsi"/>
          <w:color w:val="000000" w:themeColor="text1"/>
        </w:rPr>
        <w:t xml:space="preserve">fixed to copper mountings </w:t>
      </w:r>
      <w:r w:rsidR="00E57803" w:rsidRPr="000E6D15">
        <w:rPr>
          <w:rFonts w:cstheme="minorHAnsi"/>
          <w:color w:val="000000" w:themeColor="text1"/>
        </w:rPr>
        <w:t>positioned 14</w:t>
      </w:r>
      <w:r w:rsidR="008B18CA">
        <w:rPr>
          <w:rFonts w:cstheme="minorHAnsi"/>
          <w:color w:val="000000" w:themeColor="text1"/>
        </w:rPr>
        <w:t xml:space="preserve"> </w:t>
      </w:r>
      <w:r w:rsidR="00E57803" w:rsidRPr="000E6D15">
        <w:rPr>
          <w:rFonts w:cstheme="minorHAnsi"/>
          <w:color w:val="000000" w:themeColor="text1"/>
        </w:rPr>
        <w:t>mm apart within the lightning rig.</w:t>
      </w:r>
    </w:p>
    <w:p w14:paraId="3FC1BA09" w14:textId="37B6DAFC" w:rsidR="00753755" w:rsidRPr="000E6D15" w:rsidRDefault="00753755" w:rsidP="0029370F">
      <w:pPr>
        <w:jc w:val="left"/>
        <w:rPr>
          <w:rFonts w:cstheme="minorHAnsi"/>
          <w:color w:val="000000" w:themeColor="text1"/>
        </w:rPr>
      </w:pPr>
    </w:p>
    <w:p w14:paraId="159F0001" w14:textId="03E28006" w:rsidR="00586533" w:rsidRPr="000E6D15" w:rsidRDefault="00CD208C" w:rsidP="0029370F">
      <w:pPr>
        <w:jc w:val="left"/>
        <w:rPr>
          <w:rFonts w:cstheme="minorHAnsi"/>
          <w:color w:val="000000" w:themeColor="text1"/>
        </w:rPr>
      </w:pPr>
      <w:r w:rsidRPr="000E6D15">
        <w:rPr>
          <w:rFonts w:cstheme="minorHAnsi"/>
          <w:b/>
          <w:color w:val="000000" w:themeColor="text1"/>
        </w:rPr>
        <w:t xml:space="preserve">Figure </w:t>
      </w:r>
      <w:r w:rsidR="009874ED" w:rsidRPr="000E6D15">
        <w:rPr>
          <w:rFonts w:cstheme="minorHAnsi"/>
          <w:b/>
          <w:color w:val="000000" w:themeColor="text1"/>
        </w:rPr>
        <w:t>6</w:t>
      </w:r>
      <w:r w:rsidR="00586533" w:rsidRPr="000E6D15">
        <w:rPr>
          <w:rFonts w:cstheme="minorHAnsi"/>
          <w:b/>
          <w:color w:val="000000" w:themeColor="text1"/>
        </w:rPr>
        <w:t xml:space="preserve">: </w:t>
      </w:r>
      <w:r w:rsidR="00B854CB" w:rsidRPr="000E6D15">
        <w:rPr>
          <w:rFonts w:cstheme="minorHAnsi"/>
          <w:b/>
          <w:color w:val="000000" w:themeColor="text1"/>
        </w:rPr>
        <w:t>Fiber</w:t>
      </w:r>
      <w:r w:rsidR="00BE3BEB" w:rsidRPr="000E6D15">
        <w:rPr>
          <w:rFonts w:cstheme="minorHAnsi"/>
          <w:b/>
          <w:color w:val="000000" w:themeColor="text1"/>
        </w:rPr>
        <w:t xml:space="preserve"> optic</w:t>
      </w:r>
      <w:r w:rsidR="00AE06CE" w:rsidRPr="000E6D15">
        <w:rPr>
          <w:rFonts w:cstheme="minorHAnsi"/>
          <w:b/>
          <w:color w:val="000000" w:themeColor="text1"/>
        </w:rPr>
        <w:t xml:space="preserve"> configuration.</w:t>
      </w:r>
      <w:r w:rsidR="00AE06CE" w:rsidRPr="000E6D15">
        <w:rPr>
          <w:rFonts w:cstheme="minorHAnsi"/>
          <w:color w:val="000000" w:themeColor="text1"/>
        </w:rPr>
        <w:t xml:space="preserve"> An image of the </w:t>
      </w:r>
      <w:r w:rsidR="00B854CB" w:rsidRPr="000E6D15">
        <w:rPr>
          <w:rFonts w:cstheme="minorHAnsi"/>
          <w:color w:val="000000" w:themeColor="text1"/>
        </w:rPr>
        <w:t>fiber</w:t>
      </w:r>
      <w:r w:rsidR="00BE3BEB" w:rsidRPr="000E6D15">
        <w:rPr>
          <w:rFonts w:cstheme="minorHAnsi"/>
          <w:color w:val="000000" w:themeColor="text1"/>
        </w:rPr>
        <w:t xml:space="preserve"> optic</w:t>
      </w:r>
      <w:r w:rsidR="00AE06CE" w:rsidRPr="000E6D15">
        <w:rPr>
          <w:rFonts w:cstheme="minorHAnsi"/>
          <w:color w:val="000000" w:themeColor="text1"/>
        </w:rPr>
        <w:t xml:space="preserve"> positioned at the same height and at a distance of 2 m from the mounted electrodes.</w:t>
      </w:r>
    </w:p>
    <w:p w14:paraId="7E89EA93" w14:textId="77777777" w:rsidR="008930D7" w:rsidRPr="000E6D15" w:rsidRDefault="008930D7" w:rsidP="0029370F">
      <w:pPr>
        <w:jc w:val="left"/>
        <w:rPr>
          <w:rFonts w:cstheme="minorHAnsi"/>
          <w:color w:val="000000" w:themeColor="text1"/>
        </w:rPr>
      </w:pPr>
    </w:p>
    <w:p w14:paraId="7B3A0D09" w14:textId="0127D449" w:rsidR="009874ED" w:rsidRPr="000E6D15" w:rsidRDefault="009874ED" w:rsidP="0029370F">
      <w:pPr>
        <w:jc w:val="left"/>
        <w:rPr>
          <w:rFonts w:cstheme="minorHAnsi"/>
          <w:color w:val="000000" w:themeColor="text1"/>
        </w:rPr>
      </w:pPr>
      <w:r w:rsidRPr="000E6D15">
        <w:rPr>
          <w:rFonts w:cstheme="minorHAnsi"/>
          <w:b/>
          <w:color w:val="000000" w:themeColor="text1"/>
        </w:rPr>
        <w:t>Figure 7: Wavelength calibration.</w:t>
      </w:r>
      <w:r w:rsidR="007841DD" w:rsidRPr="000E6D15">
        <w:rPr>
          <w:rFonts w:cstheme="minorHAnsi"/>
          <w:color w:val="000000" w:themeColor="text1"/>
        </w:rPr>
        <w:t xml:space="preserve"> (</w:t>
      </w:r>
      <w:r w:rsidR="007841DD" w:rsidRPr="000E6D15">
        <w:rPr>
          <w:rFonts w:cstheme="minorHAnsi"/>
          <w:b/>
          <w:color w:val="000000" w:themeColor="text1"/>
        </w:rPr>
        <w:t>a</w:t>
      </w:r>
      <w:r w:rsidR="007841DD" w:rsidRPr="000E6D15">
        <w:rPr>
          <w:rFonts w:cstheme="minorHAnsi"/>
          <w:color w:val="000000" w:themeColor="text1"/>
        </w:rPr>
        <w:t>) A table of three known Mercury lines against the pixel number at which they were measured</w:t>
      </w:r>
      <w:r w:rsidR="008B18CA">
        <w:rPr>
          <w:rFonts w:cstheme="minorHAnsi"/>
          <w:color w:val="000000" w:themeColor="text1"/>
        </w:rPr>
        <w:t>,</w:t>
      </w:r>
      <w:r w:rsidR="007841DD" w:rsidRPr="000E6D15">
        <w:rPr>
          <w:rFonts w:cstheme="minorHAnsi"/>
          <w:color w:val="000000" w:themeColor="text1"/>
        </w:rPr>
        <w:t xml:space="preserve"> and (</w:t>
      </w:r>
      <w:r w:rsidR="007841DD" w:rsidRPr="000E6D15">
        <w:rPr>
          <w:rFonts w:cstheme="minorHAnsi"/>
          <w:b/>
          <w:color w:val="000000" w:themeColor="text1"/>
        </w:rPr>
        <w:t>b</w:t>
      </w:r>
      <w:r w:rsidR="007841DD" w:rsidRPr="000E6D15">
        <w:rPr>
          <w:rFonts w:cstheme="minorHAnsi"/>
          <w:color w:val="000000" w:themeColor="text1"/>
        </w:rPr>
        <w:t>) a plot of each point (crosses) and a straight-line fit (dashed line) giving an equation (inset) allowing pixels to be converted to wavelength. This is done for multiple know</w:t>
      </w:r>
      <w:r w:rsidR="00605B22" w:rsidRPr="000E6D15">
        <w:rPr>
          <w:rFonts w:cstheme="minorHAnsi"/>
          <w:color w:val="000000" w:themeColor="text1"/>
        </w:rPr>
        <w:t>n</w:t>
      </w:r>
      <w:r w:rsidR="007841DD" w:rsidRPr="000E6D15">
        <w:rPr>
          <w:rFonts w:cstheme="minorHAnsi"/>
          <w:color w:val="000000" w:themeColor="text1"/>
        </w:rPr>
        <w:t xml:space="preserve"> atomic lines across the entire wavelength range. </w:t>
      </w:r>
    </w:p>
    <w:p w14:paraId="1A5E6FA6" w14:textId="77777777" w:rsidR="009874ED" w:rsidRPr="000E6D15" w:rsidRDefault="009874ED" w:rsidP="0029370F">
      <w:pPr>
        <w:jc w:val="left"/>
        <w:rPr>
          <w:rFonts w:cstheme="minorHAnsi"/>
          <w:b/>
          <w:color w:val="000000" w:themeColor="text1"/>
        </w:rPr>
      </w:pPr>
    </w:p>
    <w:p w14:paraId="520C73AF" w14:textId="7007AA64" w:rsidR="001525C6" w:rsidRPr="000E6D15" w:rsidRDefault="00A21066" w:rsidP="0029370F">
      <w:pPr>
        <w:jc w:val="left"/>
        <w:rPr>
          <w:rFonts w:cstheme="minorHAnsi"/>
          <w:color w:val="000000" w:themeColor="text1"/>
        </w:rPr>
      </w:pPr>
      <w:r w:rsidRPr="000E6D15">
        <w:rPr>
          <w:rFonts w:cstheme="minorHAnsi"/>
          <w:b/>
          <w:color w:val="000000" w:themeColor="text1"/>
        </w:rPr>
        <w:t xml:space="preserve">Figure </w:t>
      </w:r>
      <w:r w:rsidR="009874ED" w:rsidRPr="000E6D15">
        <w:rPr>
          <w:rFonts w:cstheme="minorHAnsi"/>
          <w:b/>
          <w:color w:val="000000" w:themeColor="text1"/>
        </w:rPr>
        <w:t>8</w:t>
      </w:r>
      <w:r w:rsidRPr="000E6D15">
        <w:rPr>
          <w:rFonts w:cstheme="minorHAnsi"/>
          <w:b/>
          <w:color w:val="000000" w:themeColor="text1"/>
        </w:rPr>
        <w:t xml:space="preserve">: </w:t>
      </w:r>
      <w:r w:rsidR="001525C6" w:rsidRPr="000E6D15">
        <w:rPr>
          <w:rFonts w:cstheme="minorHAnsi"/>
          <w:b/>
          <w:color w:val="000000" w:themeColor="text1"/>
        </w:rPr>
        <w:t>Cosmic ray interference.</w:t>
      </w:r>
      <w:r w:rsidR="008930D7" w:rsidRPr="000E6D15">
        <w:rPr>
          <w:rFonts w:cstheme="minorHAnsi"/>
          <w:color w:val="000000" w:themeColor="text1"/>
        </w:rPr>
        <w:t xml:space="preserve"> Spectral data from a 100 kA laboratory generated lightning arc in the 550 nm to 690 nm range showing: (</w:t>
      </w:r>
      <w:r w:rsidR="008930D7" w:rsidRPr="000E6D15">
        <w:rPr>
          <w:rFonts w:cstheme="minorHAnsi"/>
          <w:b/>
          <w:color w:val="000000" w:themeColor="text1"/>
        </w:rPr>
        <w:t>a</w:t>
      </w:r>
      <w:r w:rsidR="008930D7" w:rsidRPr="000E6D15">
        <w:rPr>
          <w:rFonts w:cstheme="minorHAnsi"/>
          <w:color w:val="000000" w:themeColor="text1"/>
        </w:rPr>
        <w:t>) data with no cosmic ray interference</w:t>
      </w:r>
      <w:r w:rsidR="008B18CA">
        <w:rPr>
          <w:rFonts w:cstheme="minorHAnsi"/>
          <w:color w:val="000000" w:themeColor="text1"/>
        </w:rPr>
        <w:t>,</w:t>
      </w:r>
      <w:r w:rsidR="008930D7" w:rsidRPr="000E6D15">
        <w:rPr>
          <w:rFonts w:cstheme="minorHAnsi"/>
          <w:color w:val="000000" w:themeColor="text1"/>
        </w:rPr>
        <w:t xml:space="preserve"> and (</w:t>
      </w:r>
      <w:r w:rsidR="008930D7" w:rsidRPr="000E6D15">
        <w:rPr>
          <w:rFonts w:cstheme="minorHAnsi"/>
          <w:b/>
          <w:color w:val="000000" w:themeColor="text1"/>
        </w:rPr>
        <w:t>b</w:t>
      </w:r>
      <w:r w:rsidR="008930D7" w:rsidRPr="000E6D15">
        <w:rPr>
          <w:rFonts w:cstheme="minorHAnsi"/>
          <w:color w:val="000000" w:themeColor="text1"/>
        </w:rPr>
        <w:t>) and (</w:t>
      </w:r>
      <w:r w:rsidR="008930D7" w:rsidRPr="000E6D15">
        <w:rPr>
          <w:rFonts w:cstheme="minorHAnsi"/>
          <w:b/>
          <w:color w:val="000000" w:themeColor="text1"/>
        </w:rPr>
        <w:t>c</w:t>
      </w:r>
      <w:r w:rsidR="008930D7" w:rsidRPr="000E6D15">
        <w:rPr>
          <w:rFonts w:cstheme="minorHAnsi"/>
          <w:color w:val="000000" w:themeColor="text1"/>
        </w:rPr>
        <w:t>) data with characteristic cosmic ray spikes.</w:t>
      </w:r>
    </w:p>
    <w:p w14:paraId="09B17E84" w14:textId="77777777" w:rsidR="00FA0787" w:rsidRPr="000E6D15" w:rsidRDefault="00FA0787" w:rsidP="0029370F">
      <w:pPr>
        <w:jc w:val="left"/>
        <w:rPr>
          <w:rFonts w:cstheme="minorHAnsi"/>
          <w:color w:val="000000" w:themeColor="text1"/>
        </w:rPr>
      </w:pPr>
    </w:p>
    <w:p w14:paraId="3626AB92" w14:textId="7120AF2B" w:rsidR="00A21066" w:rsidRPr="000E6D15" w:rsidRDefault="00A21066" w:rsidP="0029370F">
      <w:pPr>
        <w:jc w:val="left"/>
        <w:rPr>
          <w:rFonts w:cstheme="minorHAnsi"/>
          <w:color w:val="000000" w:themeColor="text1"/>
        </w:rPr>
      </w:pPr>
      <w:r w:rsidRPr="000E6D15">
        <w:rPr>
          <w:rFonts w:cstheme="minorHAnsi"/>
          <w:b/>
          <w:color w:val="000000" w:themeColor="text1"/>
        </w:rPr>
        <w:t xml:space="preserve">Figure </w:t>
      </w:r>
      <w:r w:rsidR="009874ED" w:rsidRPr="000E6D15">
        <w:rPr>
          <w:rFonts w:cstheme="minorHAnsi"/>
          <w:b/>
          <w:color w:val="000000" w:themeColor="text1"/>
        </w:rPr>
        <w:t>9</w:t>
      </w:r>
      <w:r w:rsidRPr="000E6D15">
        <w:rPr>
          <w:rFonts w:cstheme="minorHAnsi"/>
          <w:b/>
          <w:color w:val="000000" w:themeColor="text1"/>
        </w:rPr>
        <w:t xml:space="preserve">: </w:t>
      </w:r>
      <w:r w:rsidR="003931C5" w:rsidRPr="000E6D15">
        <w:rPr>
          <w:rFonts w:cstheme="minorHAnsi"/>
          <w:b/>
          <w:color w:val="000000" w:themeColor="text1"/>
        </w:rPr>
        <w:t>Subtraction of background.</w:t>
      </w:r>
      <w:r w:rsidR="003931C5" w:rsidRPr="000E6D15">
        <w:rPr>
          <w:rFonts w:cstheme="minorHAnsi"/>
          <w:color w:val="000000" w:themeColor="text1"/>
        </w:rPr>
        <w:t xml:space="preserve"> </w:t>
      </w:r>
      <w:r w:rsidR="008930D7" w:rsidRPr="000E6D15">
        <w:rPr>
          <w:rFonts w:cstheme="minorHAnsi"/>
          <w:color w:val="000000" w:themeColor="text1"/>
        </w:rPr>
        <w:t>Spectral data from a 100 kA laboratory generated lightning arc in the 550 nm to 690 nm range showing: (</w:t>
      </w:r>
      <w:r w:rsidR="008930D7" w:rsidRPr="000E6D15">
        <w:rPr>
          <w:rFonts w:cstheme="minorHAnsi"/>
          <w:b/>
          <w:color w:val="000000" w:themeColor="text1"/>
        </w:rPr>
        <w:t>a</w:t>
      </w:r>
      <w:r w:rsidR="008930D7" w:rsidRPr="000E6D15">
        <w:rPr>
          <w:rFonts w:cstheme="minorHAnsi"/>
          <w:color w:val="000000" w:themeColor="text1"/>
        </w:rPr>
        <w:t xml:space="preserve">) </w:t>
      </w:r>
      <w:r w:rsidR="00853C2B" w:rsidRPr="000E6D15">
        <w:rPr>
          <w:rFonts w:cstheme="minorHAnsi"/>
          <w:color w:val="000000" w:themeColor="text1"/>
        </w:rPr>
        <w:t xml:space="preserve">averaged </w:t>
      </w:r>
      <w:r w:rsidR="00FA0787" w:rsidRPr="000E6D15">
        <w:rPr>
          <w:rFonts w:cstheme="minorHAnsi"/>
          <w:color w:val="000000" w:themeColor="text1"/>
        </w:rPr>
        <w:t xml:space="preserve">background </w:t>
      </w:r>
      <w:r w:rsidR="008930D7" w:rsidRPr="000E6D15">
        <w:rPr>
          <w:rFonts w:cstheme="minorHAnsi"/>
          <w:color w:val="000000" w:themeColor="text1"/>
        </w:rPr>
        <w:t>data, (</w:t>
      </w:r>
      <w:r w:rsidR="008930D7" w:rsidRPr="000E6D15">
        <w:rPr>
          <w:rFonts w:cstheme="minorHAnsi"/>
          <w:b/>
          <w:color w:val="000000" w:themeColor="text1"/>
        </w:rPr>
        <w:t>b</w:t>
      </w:r>
      <w:r w:rsidR="008930D7" w:rsidRPr="000E6D15">
        <w:rPr>
          <w:rFonts w:cstheme="minorHAnsi"/>
          <w:color w:val="000000" w:themeColor="text1"/>
        </w:rPr>
        <w:t xml:space="preserve">) </w:t>
      </w:r>
      <w:r w:rsidR="00FA0787" w:rsidRPr="000E6D15">
        <w:rPr>
          <w:rFonts w:cstheme="minorHAnsi"/>
          <w:color w:val="000000" w:themeColor="text1"/>
        </w:rPr>
        <w:t>raw</w:t>
      </w:r>
      <w:r w:rsidR="008930D7" w:rsidRPr="000E6D15">
        <w:rPr>
          <w:rFonts w:cstheme="minorHAnsi"/>
          <w:color w:val="000000" w:themeColor="text1"/>
        </w:rPr>
        <w:t xml:space="preserve"> data</w:t>
      </w:r>
      <w:r w:rsidR="008B18CA">
        <w:rPr>
          <w:rFonts w:cstheme="minorHAnsi"/>
          <w:color w:val="000000" w:themeColor="text1"/>
        </w:rPr>
        <w:t>,</w:t>
      </w:r>
      <w:r w:rsidR="008930D7" w:rsidRPr="000E6D15">
        <w:rPr>
          <w:rFonts w:cstheme="minorHAnsi"/>
          <w:color w:val="000000" w:themeColor="text1"/>
        </w:rPr>
        <w:t xml:space="preserve"> and (</w:t>
      </w:r>
      <w:r w:rsidR="008930D7" w:rsidRPr="000E6D15">
        <w:rPr>
          <w:rFonts w:cstheme="minorHAnsi"/>
          <w:b/>
          <w:color w:val="000000" w:themeColor="text1"/>
        </w:rPr>
        <w:t>c</w:t>
      </w:r>
      <w:r w:rsidR="008930D7" w:rsidRPr="000E6D15">
        <w:rPr>
          <w:rFonts w:cstheme="minorHAnsi"/>
          <w:color w:val="000000" w:themeColor="text1"/>
        </w:rPr>
        <w:t xml:space="preserve">) data with </w:t>
      </w:r>
      <w:r w:rsidR="00853C2B" w:rsidRPr="000E6D15">
        <w:rPr>
          <w:rFonts w:cstheme="minorHAnsi"/>
          <w:color w:val="000000" w:themeColor="text1"/>
        </w:rPr>
        <w:t xml:space="preserve">average </w:t>
      </w:r>
      <w:r w:rsidRPr="000E6D15">
        <w:rPr>
          <w:rFonts w:cstheme="minorHAnsi"/>
          <w:color w:val="000000" w:themeColor="text1"/>
        </w:rPr>
        <w:t>background subtracted</w:t>
      </w:r>
      <w:r w:rsidR="008930D7" w:rsidRPr="000E6D15">
        <w:rPr>
          <w:rFonts w:cstheme="minorHAnsi"/>
          <w:color w:val="000000" w:themeColor="text1"/>
        </w:rPr>
        <w:t>.</w:t>
      </w:r>
    </w:p>
    <w:p w14:paraId="267D6CBE" w14:textId="77777777" w:rsidR="001F529E" w:rsidRPr="000E6D15" w:rsidRDefault="001F529E" w:rsidP="0029370F">
      <w:pPr>
        <w:jc w:val="left"/>
        <w:rPr>
          <w:rFonts w:cstheme="minorHAnsi"/>
          <w:color w:val="000000" w:themeColor="text1"/>
        </w:rPr>
      </w:pPr>
    </w:p>
    <w:p w14:paraId="20B67DA9" w14:textId="26229F13" w:rsidR="008930D7" w:rsidRPr="000E6D15" w:rsidRDefault="00A21066" w:rsidP="0029370F">
      <w:pPr>
        <w:jc w:val="left"/>
        <w:rPr>
          <w:rFonts w:cstheme="minorHAnsi"/>
          <w:color w:val="000000" w:themeColor="text1"/>
        </w:rPr>
      </w:pPr>
      <w:r w:rsidRPr="000E6D15">
        <w:rPr>
          <w:rFonts w:cstheme="minorHAnsi"/>
          <w:b/>
          <w:color w:val="000000" w:themeColor="text1"/>
        </w:rPr>
        <w:t xml:space="preserve">Figure </w:t>
      </w:r>
      <w:r w:rsidR="009874ED" w:rsidRPr="000E6D15">
        <w:rPr>
          <w:rFonts w:cstheme="minorHAnsi"/>
          <w:b/>
          <w:color w:val="000000" w:themeColor="text1"/>
        </w:rPr>
        <w:t>10</w:t>
      </w:r>
      <w:r w:rsidRPr="000E6D15">
        <w:rPr>
          <w:rFonts w:cstheme="minorHAnsi"/>
          <w:b/>
          <w:color w:val="000000" w:themeColor="text1"/>
        </w:rPr>
        <w:t xml:space="preserve">: </w:t>
      </w:r>
      <w:r w:rsidR="003931C5" w:rsidRPr="000E6D15">
        <w:rPr>
          <w:rFonts w:cstheme="minorHAnsi"/>
          <w:b/>
          <w:color w:val="000000" w:themeColor="text1"/>
        </w:rPr>
        <w:t>Averaging data.</w:t>
      </w:r>
      <w:r w:rsidR="003931C5" w:rsidRPr="000E6D15">
        <w:rPr>
          <w:rFonts w:cstheme="minorHAnsi"/>
          <w:color w:val="000000" w:themeColor="text1"/>
        </w:rPr>
        <w:t xml:space="preserve"> </w:t>
      </w:r>
      <w:r w:rsidR="008930D7" w:rsidRPr="000E6D15">
        <w:rPr>
          <w:rFonts w:cstheme="minorHAnsi"/>
          <w:color w:val="000000" w:themeColor="text1"/>
        </w:rPr>
        <w:t xml:space="preserve">Spectral data from a </w:t>
      </w:r>
      <w:proofErr w:type="gramStart"/>
      <w:r w:rsidR="008930D7" w:rsidRPr="000E6D15">
        <w:rPr>
          <w:rFonts w:cstheme="minorHAnsi"/>
          <w:color w:val="000000" w:themeColor="text1"/>
        </w:rPr>
        <w:t>100 kA</w:t>
      </w:r>
      <w:proofErr w:type="gramEnd"/>
      <w:r w:rsidR="008930D7" w:rsidRPr="000E6D15">
        <w:rPr>
          <w:rFonts w:cstheme="minorHAnsi"/>
          <w:color w:val="000000" w:themeColor="text1"/>
        </w:rPr>
        <w:t xml:space="preserve"> laboratory generated lightning arc in the 550 nm to 690 nm range showing: (</w:t>
      </w:r>
      <w:r w:rsidR="008930D7" w:rsidRPr="000E6D15">
        <w:rPr>
          <w:rFonts w:cstheme="minorHAnsi"/>
          <w:b/>
          <w:color w:val="000000" w:themeColor="text1"/>
        </w:rPr>
        <w:t>a</w:t>
      </w:r>
      <w:r w:rsidR="008B18CA" w:rsidRPr="00FB3EAE">
        <w:rPr>
          <w:b/>
          <w:color w:val="000000" w:themeColor="text1"/>
        </w:rPr>
        <w:t>–</w:t>
      </w:r>
      <w:r w:rsidR="008930D7" w:rsidRPr="000E6D15">
        <w:rPr>
          <w:rFonts w:cstheme="minorHAnsi"/>
          <w:b/>
          <w:color w:val="000000" w:themeColor="text1"/>
        </w:rPr>
        <w:t>d</w:t>
      </w:r>
      <w:r w:rsidR="008930D7" w:rsidRPr="000E6D15">
        <w:rPr>
          <w:rFonts w:cstheme="minorHAnsi"/>
          <w:color w:val="000000" w:themeColor="text1"/>
        </w:rPr>
        <w:t>) individual data</w:t>
      </w:r>
      <w:r w:rsidR="008B18CA">
        <w:rPr>
          <w:rFonts w:cstheme="minorHAnsi"/>
          <w:color w:val="000000" w:themeColor="text1"/>
        </w:rPr>
        <w:t>,</w:t>
      </w:r>
      <w:r w:rsidR="008930D7" w:rsidRPr="000E6D15">
        <w:rPr>
          <w:rFonts w:cstheme="minorHAnsi"/>
          <w:color w:val="000000" w:themeColor="text1"/>
        </w:rPr>
        <w:t xml:space="preserve"> and (</w:t>
      </w:r>
      <w:r w:rsidR="008930D7" w:rsidRPr="000E6D15">
        <w:rPr>
          <w:rFonts w:cstheme="minorHAnsi"/>
          <w:b/>
          <w:color w:val="000000" w:themeColor="text1"/>
        </w:rPr>
        <w:t>e</w:t>
      </w:r>
      <w:r w:rsidR="008930D7" w:rsidRPr="000E6D15">
        <w:rPr>
          <w:rFonts w:cstheme="minorHAnsi"/>
          <w:color w:val="000000" w:themeColor="text1"/>
        </w:rPr>
        <w:t>) averaged data.</w:t>
      </w:r>
    </w:p>
    <w:p w14:paraId="633C8550" w14:textId="77777777" w:rsidR="001F529E" w:rsidRPr="000E6D15" w:rsidRDefault="001F529E" w:rsidP="0029370F">
      <w:pPr>
        <w:jc w:val="left"/>
        <w:rPr>
          <w:rFonts w:cstheme="minorHAnsi"/>
          <w:color w:val="000000" w:themeColor="text1"/>
        </w:rPr>
      </w:pPr>
    </w:p>
    <w:p w14:paraId="46CC4932" w14:textId="2A565A4D" w:rsidR="00DD510D" w:rsidRPr="000E6D15" w:rsidRDefault="00A21066" w:rsidP="0029370F">
      <w:pPr>
        <w:jc w:val="left"/>
        <w:rPr>
          <w:rFonts w:cstheme="minorHAnsi"/>
          <w:color w:val="000000" w:themeColor="text1"/>
        </w:rPr>
      </w:pPr>
      <w:r w:rsidRPr="000E6D15">
        <w:rPr>
          <w:rFonts w:cstheme="minorHAnsi"/>
          <w:b/>
          <w:color w:val="000000" w:themeColor="text1"/>
        </w:rPr>
        <w:t xml:space="preserve">Figure </w:t>
      </w:r>
      <w:r w:rsidR="009874ED" w:rsidRPr="000E6D15">
        <w:rPr>
          <w:rFonts w:cstheme="minorHAnsi"/>
          <w:b/>
          <w:color w:val="000000" w:themeColor="text1"/>
        </w:rPr>
        <w:t>11</w:t>
      </w:r>
      <w:r w:rsidRPr="000E6D15">
        <w:rPr>
          <w:rFonts w:cstheme="minorHAnsi"/>
          <w:b/>
          <w:color w:val="000000" w:themeColor="text1"/>
        </w:rPr>
        <w:t xml:space="preserve">: </w:t>
      </w:r>
      <w:r w:rsidR="003931C5" w:rsidRPr="000E6D15">
        <w:rPr>
          <w:rFonts w:cstheme="minorHAnsi"/>
          <w:b/>
          <w:color w:val="000000" w:themeColor="text1"/>
        </w:rPr>
        <w:t>Stitching data.</w:t>
      </w:r>
      <w:r w:rsidR="003931C5" w:rsidRPr="000E6D15">
        <w:rPr>
          <w:rFonts w:cstheme="minorHAnsi"/>
          <w:color w:val="000000" w:themeColor="text1"/>
        </w:rPr>
        <w:t xml:space="preserve"> </w:t>
      </w:r>
      <w:r w:rsidR="00DD510D" w:rsidRPr="000E6D15">
        <w:rPr>
          <w:rFonts w:cstheme="minorHAnsi"/>
          <w:color w:val="000000" w:themeColor="text1"/>
        </w:rPr>
        <w:t>Spectral data from a 100 kA laboratory generated lightning arc showing: (</w:t>
      </w:r>
      <w:r w:rsidR="00DD510D" w:rsidRPr="000E6D15">
        <w:rPr>
          <w:rFonts w:cstheme="minorHAnsi"/>
          <w:b/>
          <w:color w:val="000000" w:themeColor="text1"/>
        </w:rPr>
        <w:t>a</w:t>
      </w:r>
      <w:r w:rsidR="00DD510D" w:rsidRPr="000E6D15">
        <w:rPr>
          <w:rFonts w:cstheme="minorHAnsi"/>
          <w:color w:val="000000" w:themeColor="text1"/>
        </w:rPr>
        <w:t>) the 550 nm to 690 nm range, (</w:t>
      </w:r>
      <w:r w:rsidR="00DD510D" w:rsidRPr="000E6D15">
        <w:rPr>
          <w:rFonts w:cstheme="minorHAnsi"/>
          <w:b/>
          <w:color w:val="000000" w:themeColor="text1"/>
        </w:rPr>
        <w:t>b</w:t>
      </w:r>
      <w:r w:rsidR="00DD510D" w:rsidRPr="000E6D15">
        <w:rPr>
          <w:rFonts w:cstheme="minorHAnsi"/>
          <w:color w:val="000000" w:themeColor="text1"/>
        </w:rPr>
        <w:t>) the 650 to 790 nm range</w:t>
      </w:r>
      <w:r w:rsidR="00042009">
        <w:rPr>
          <w:rFonts w:cstheme="minorHAnsi"/>
          <w:color w:val="000000" w:themeColor="text1"/>
        </w:rPr>
        <w:t>,</w:t>
      </w:r>
      <w:r w:rsidR="00DD510D" w:rsidRPr="000E6D15">
        <w:rPr>
          <w:rFonts w:cstheme="minorHAnsi"/>
          <w:color w:val="000000" w:themeColor="text1"/>
        </w:rPr>
        <w:t xml:space="preserve"> and (</w:t>
      </w:r>
      <w:r w:rsidR="00DD510D" w:rsidRPr="000E6D15">
        <w:rPr>
          <w:rFonts w:cstheme="minorHAnsi"/>
          <w:b/>
          <w:color w:val="000000" w:themeColor="text1"/>
        </w:rPr>
        <w:t>c</w:t>
      </w:r>
      <w:r w:rsidR="00DD510D" w:rsidRPr="000E6D15">
        <w:rPr>
          <w:rFonts w:cstheme="minorHAnsi"/>
          <w:color w:val="000000" w:themeColor="text1"/>
        </w:rPr>
        <w:t>) the two overlaid datasets with a 650 nm to 690 nm overlap. The overlap</w:t>
      </w:r>
      <w:r w:rsidR="00671368" w:rsidRPr="000E6D15">
        <w:rPr>
          <w:rFonts w:cstheme="minorHAnsi"/>
          <w:color w:val="000000" w:themeColor="text1"/>
        </w:rPr>
        <w:t xml:space="preserve"> region</w:t>
      </w:r>
      <w:r w:rsidR="00DD510D" w:rsidRPr="000E6D15">
        <w:rPr>
          <w:rFonts w:cstheme="minorHAnsi"/>
          <w:color w:val="000000" w:themeColor="text1"/>
        </w:rPr>
        <w:t xml:space="preserve"> is then averaged. </w:t>
      </w:r>
    </w:p>
    <w:p w14:paraId="6ABEEC41" w14:textId="77777777" w:rsidR="008D05BB" w:rsidRPr="000E6D15" w:rsidRDefault="008D05BB" w:rsidP="0029370F">
      <w:pPr>
        <w:jc w:val="left"/>
        <w:rPr>
          <w:rFonts w:cstheme="minorHAnsi"/>
          <w:color w:val="000000" w:themeColor="text1"/>
        </w:rPr>
      </w:pPr>
    </w:p>
    <w:p w14:paraId="4F428C8B" w14:textId="4DD30B65" w:rsidR="00DD510D" w:rsidRPr="000E6D15" w:rsidRDefault="00A21066" w:rsidP="0029370F">
      <w:pPr>
        <w:jc w:val="left"/>
        <w:rPr>
          <w:rFonts w:cstheme="minorHAnsi"/>
          <w:color w:val="000000" w:themeColor="text1"/>
        </w:rPr>
      </w:pPr>
      <w:r w:rsidRPr="000E6D15">
        <w:rPr>
          <w:rFonts w:cstheme="minorHAnsi"/>
          <w:b/>
          <w:color w:val="000000" w:themeColor="text1"/>
        </w:rPr>
        <w:t>Figure 1</w:t>
      </w:r>
      <w:r w:rsidR="009874ED" w:rsidRPr="000E6D15">
        <w:rPr>
          <w:rFonts w:cstheme="minorHAnsi"/>
          <w:b/>
          <w:color w:val="000000" w:themeColor="text1"/>
        </w:rPr>
        <w:t>2</w:t>
      </w:r>
      <w:r w:rsidRPr="000E6D15">
        <w:rPr>
          <w:rFonts w:cstheme="minorHAnsi"/>
          <w:b/>
          <w:color w:val="000000" w:themeColor="text1"/>
        </w:rPr>
        <w:t xml:space="preserve">: </w:t>
      </w:r>
      <w:r w:rsidR="003931C5" w:rsidRPr="000E6D15">
        <w:rPr>
          <w:rFonts w:cstheme="minorHAnsi"/>
          <w:b/>
          <w:color w:val="000000" w:themeColor="text1"/>
        </w:rPr>
        <w:t>Correcting data.</w:t>
      </w:r>
      <w:r w:rsidR="003931C5" w:rsidRPr="000E6D15">
        <w:rPr>
          <w:rFonts w:cstheme="minorHAnsi"/>
          <w:color w:val="000000" w:themeColor="text1"/>
        </w:rPr>
        <w:t xml:space="preserve"> </w:t>
      </w:r>
      <w:r w:rsidR="00DD510D" w:rsidRPr="000E6D15">
        <w:rPr>
          <w:rFonts w:cstheme="minorHAnsi"/>
          <w:color w:val="000000" w:themeColor="text1"/>
        </w:rPr>
        <w:t xml:space="preserve">Plots </w:t>
      </w:r>
      <w:r w:rsidR="005C5417" w:rsidRPr="000E6D15">
        <w:rPr>
          <w:rFonts w:cstheme="minorHAnsi"/>
          <w:color w:val="000000" w:themeColor="text1"/>
        </w:rPr>
        <w:t xml:space="preserve">in the 450 nm to 890 nm wavelength range </w:t>
      </w:r>
      <w:r w:rsidR="00DD510D" w:rsidRPr="000E6D15">
        <w:rPr>
          <w:rFonts w:cstheme="minorHAnsi"/>
          <w:color w:val="000000" w:themeColor="text1"/>
        </w:rPr>
        <w:t>for (</w:t>
      </w:r>
      <w:r w:rsidR="00DD510D" w:rsidRPr="000E6D15">
        <w:rPr>
          <w:rFonts w:cstheme="minorHAnsi"/>
          <w:b/>
          <w:color w:val="000000" w:themeColor="text1"/>
        </w:rPr>
        <w:t>a</w:t>
      </w:r>
      <w:r w:rsidR="00DD510D" w:rsidRPr="000E6D15">
        <w:rPr>
          <w:rFonts w:cstheme="minorHAnsi"/>
          <w:color w:val="000000" w:themeColor="text1"/>
        </w:rPr>
        <w:t>) fiber attenuation</w:t>
      </w:r>
      <w:r w:rsidR="00042009">
        <w:rPr>
          <w:rFonts w:cstheme="minorHAnsi"/>
          <w:color w:val="000000" w:themeColor="text1"/>
        </w:rPr>
        <w:t>,</w:t>
      </w:r>
      <w:r w:rsidR="00DD510D" w:rsidRPr="000E6D15">
        <w:rPr>
          <w:rFonts w:cstheme="minorHAnsi"/>
          <w:color w:val="000000" w:themeColor="text1"/>
        </w:rPr>
        <w:t xml:space="preserve"> and (</w:t>
      </w:r>
      <w:r w:rsidR="00DD510D" w:rsidRPr="000E6D15">
        <w:rPr>
          <w:rFonts w:cstheme="minorHAnsi"/>
          <w:b/>
          <w:color w:val="000000" w:themeColor="text1"/>
        </w:rPr>
        <w:t>b</w:t>
      </w:r>
      <w:r w:rsidR="00DD510D" w:rsidRPr="000E6D15">
        <w:rPr>
          <w:rFonts w:cstheme="minorHAnsi"/>
          <w:color w:val="000000" w:themeColor="text1"/>
        </w:rPr>
        <w:t xml:space="preserve">) spectrograph camera quantum efficiency provided by </w:t>
      </w:r>
      <w:r w:rsidR="008D05BB" w:rsidRPr="000E6D15">
        <w:rPr>
          <w:rFonts w:cstheme="minorHAnsi"/>
          <w:color w:val="000000" w:themeColor="text1"/>
        </w:rPr>
        <w:t>respective manufacturers. These are used to correct the stitched spectral data accordingly</w:t>
      </w:r>
      <w:r w:rsidR="00DD510D" w:rsidRPr="000E6D15">
        <w:rPr>
          <w:rFonts w:cstheme="minorHAnsi"/>
          <w:color w:val="000000" w:themeColor="text1"/>
        </w:rPr>
        <w:t>.</w:t>
      </w:r>
    </w:p>
    <w:p w14:paraId="04512F37" w14:textId="77777777" w:rsidR="008D05BB" w:rsidRPr="000E6D15" w:rsidRDefault="008D05BB" w:rsidP="0029370F">
      <w:pPr>
        <w:jc w:val="left"/>
        <w:rPr>
          <w:rFonts w:cstheme="minorHAnsi"/>
          <w:color w:val="000000" w:themeColor="text1"/>
        </w:rPr>
      </w:pPr>
    </w:p>
    <w:p w14:paraId="1F8B65F8" w14:textId="2F8831A0" w:rsidR="00415965" w:rsidRPr="000E6D15" w:rsidRDefault="00A21066" w:rsidP="0029370F">
      <w:pPr>
        <w:jc w:val="left"/>
        <w:rPr>
          <w:rFonts w:cstheme="minorHAnsi"/>
          <w:color w:val="000000" w:themeColor="text1"/>
        </w:rPr>
      </w:pPr>
      <w:r w:rsidRPr="000E6D15">
        <w:rPr>
          <w:rFonts w:cstheme="minorHAnsi"/>
          <w:b/>
          <w:color w:val="000000" w:themeColor="text1"/>
        </w:rPr>
        <w:t>Figure 1</w:t>
      </w:r>
      <w:r w:rsidR="009874ED" w:rsidRPr="000E6D15">
        <w:rPr>
          <w:rFonts w:cstheme="minorHAnsi"/>
          <w:b/>
          <w:color w:val="000000" w:themeColor="text1"/>
        </w:rPr>
        <w:t>3</w:t>
      </w:r>
      <w:r w:rsidRPr="000E6D15">
        <w:rPr>
          <w:rFonts w:cstheme="minorHAnsi"/>
          <w:b/>
          <w:color w:val="000000" w:themeColor="text1"/>
        </w:rPr>
        <w:t xml:space="preserve">: </w:t>
      </w:r>
      <w:r w:rsidR="003931C5" w:rsidRPr="000E6D15">
        <w:rPr>
          <w:rFonts w:cstheme="minorHAnsi"/>
          <w:b/>
          <w:color w:val="000000" w:themeColor="text1"/>
        </w:rPr>
        <w:t>Presenting data.</w:t>
      </w:r>
      <w:r w:rsidR="00415965" w:rsidRPr="000E6D15">
        <w:rPr>
          <w:rFonts w:cstheme="minorHAnsi"/>
          <w:b/>
          <w:color w:val="000000" w:themeColor="text1"/>
        </w:rPr>
        <w:t xml:space="preserve"> </w:t>
      </w:r>
      <w:r w:rsidR="00415965" w:rsidRPr="000E6D15">
        <w:rPr>
          <w:rFonts w:cstheme="minorHAnsi"/>
          <w:color w:val="000000" w:themeColor="text1"/>
        </w:rPr>
        <w:t>Examples of (</w:t>
      </w:r>
      <w:r w:rsidR="00415965" w:rsidRPr="000E6D15">
        <w:rPr>
          <w:rFonts w:cstheme="minorHAnsi"/>
          <w:b/>
          <w:color w:val="000000" w:themeColor="text1"/>
        </w:rPr>
        <w:t>a</w:t>
      </w:r>
      <w:r w:rsidR="00415965" w:rsidRPr="000E6D15">
        <w:rPr>
          <w:rFonts w:cstheme="minorHAnsi"/>
          <w:color w:val="000000" w:themeColor="text1"/>
        </w:rPr>
        <w:t>) a graphical data plot and (</w:t>
      </w:r>
      <w:r w:rsidR="00415965" w:rsidRPr="000E6D15">
        <w:rPr>
          <w:rFonts w:cstheme="minorHAnsi"/>
          <w:b/>
          <w:color w:val="000000" w:themeColor="text1"/>
        </w:rPr>
        <w:t>b</w:t>
      </w:r>
      <w:r w:rsidR="00415965" w:rsidRPr="000E6D15">
        <w:rPr>
          <w:rFonts w:cstheme="minorHAnsi"/>
          <w:color w:val="000000" w:themeColor="text1"/>
        </w:rPr>
        <w:t>) an intensity plot representing the spectrum of a 100 kA laboratory generated lightning arc in the 550 nm to 790 nm wavelength range.</w:t>
      </w:r>
    </w:p>
    <w:p w14:paraId="1B151D1C" w14:textId="5C91A7B9" w:rsidR="008D658D" w:rsidRPr="000E6D15" w:rsidRDefault="008D658D" w:rsidP="0029370F">
      <w:pPr>
        <w:jc w:val="left"/>
        <w:rPr>
          <w:rFonts w:cstheme="minorHAnsi"/>
          <w:color w:val="000000" w:themeColor="text1"/>
        </w:rPr>
      </w:pPr>
    </w:p>
    <w:p w14:paraId="1C050410" w14:textId="34691036" w:rsidR="00A21066" w:rsidRPr="000E6D15" w:rsidRDefault="00A21066" w:rsidP="0029370F">
      <w:pPr>
        <w:jc w:val="left"/>
        <w:rPr>
          <w:rFonts w:cstheme="minorHAnsi"/>
          <w:color w:val="000000" w:themeColor="text1"/>
        </w:rPr>
      </w:pPr>
      <w:r w:rsidRPr="000E6D15">
        <w:rPr>
          <w:rFonts w:cstheme="minorHAnsi"/>
          <w:b/>
          <w:color w:val="000000" w:themeColor="text1"/>
        </w:rPr>
        <w:t>Figure 1</w:t>
      </w:r>
      <w:r w:rsidR="009874ED" w:rsidRPr="000E6D15">
        <w:rPr>
          <w:rFonts w:cstheme="minorHAnsi"/>
          <w:b/>
          <w:color w:val="000000" w:themeColor="text1"/>
        </w:rPr>
        <w:t>4</w:t>
      </w:r>
      <w:r w:rsidRPr="000E6D15">
        <w:rPr>
          <w:rFonts w:cstheme="minorHAnsi"/>
          <w:b/>
          <w:color w:val="000000" w:themeColor="text1"/>
        </w:rPr>
        <w:t xml:space="preserve">: </w:t>
      </w:r>
      <w:r w:rsidR="003931C5" w:rsidRPr="000E6D15">
        <w:rPr>
          <w:rFonts w:cstheme="minorHAnsi"/>
          <w:b/>
          <w:color w:val="000000" w:themeColor="text1"/>
        </w:rPr>
        <w:t>Typical graphical data.</w:t>
      </w:r>
      <w:r w:rsidR="003931C5" w:rsidRPr="000E6D15">
        <w:rPr>
          <w:rFonts w:cstheme="minorHAnsi"/>
          <w:color w:val="000000" w:themeColor="text1"/>
        </w:rPr>
        <w:t xml:space="preserve"> </w:t>
      </w:r>
      <w:r w:rsidR="008D658D" w:rsidRPr="000E6D15">
        <w:rPr>
          <w:rFonts w:cstheme="minorHAnsi"/>
          <w:color w:val="000000" w:themeColor="text1"/>
        </w:rPr>
        <w:t>A typical averaged, stitched</w:t>
      </w:r>
      <w:r w:rsidR="00042009">
        <w:rPr>
          <w:rFonts w:cstheme="minorHAnsi"/>
          <w:color w:val="000000" w:themeColor="text1"/>
        </w:rPr>
        <w:t>,</w:t>
      </w:r>
      <w:r w:rsidR="008D658D" w:rsidRPr="000E6D15">
        <w:rPr>
          <w:rFonts w:cstheme="minorHAnsi"/>
          <w:color w:val="000000" w:themeColor="text1"/>
        </w:rPr>
        <w:t xml:space="preserve"> and corrected graphical plot in the 450 nm to 890 nm wavelength range for a 100 kA laboratory generated lightning arc.</w:t>
      </w:r>
    </w:p>
    <w:p w14:paraId="2EFF3188" w14:textId="77777777" w:rsidR="008D658D" w:rsidRPr="000E6D15" w:rsidRDefault="008D658D" w:rsidP="0029370F">
      <w:pPr>
        <w:jc w:val="left"/>
        <w:rPr>
          <w:rFonts w:cstheme="minorHAnsi"/>
          <w:color w:val="000000" w:themeColor="text1"/>
        </w:rPr>
      </w:pPr>
    </w:p>
    <w:p w14:paraId="28B694D8" w14:textId="3D9FBE62" w:rsidR="008D658D" w:rsidRPr="000E6D15" w:rsidRDefault="00A21066" w:rsidP="0029370F">
      <w:pPr>
        <w:jc w:val="left"/>
        <w:rPr>
          <w:rFonts w:cstheme="minorHAnsi"/>
          <w:color w:val="000000" w:themeColor="text1"/>
        </w:rPr>
      </w:pPr>
      <w:r w:rsidRPr="000E6D15">
        <w:rPr>
          <w:rFonts w:cstheme="minorHAnsi"/>
          <w:b/>
          <w:color w:val="000000" w:themeColor="text1"/>
        </w:rPr>
        <w:t>Figure 1</w:t>
      </w:r>
      <w:r w:rsidR="009874ED" w:rsidRPr="000E6D15">
        <w:rPr>
          <w:rFonts w:cstheme="minorHAnsi"/>
          <w:b/>
          <w:color w:val="000000" w:themeColor="text1"/>
        </w:rPr>
        <w:t>5</w:t>
      </w:r>
      <w:r w:rsidRPr="000E6D15">
        <w:rPr>
          <w:rFonts w:cstheme="minorHAnsi"/>
          <w:b/>
          <w:color w:val="000000" w:themeColor="text1"/>
        </w:rPr>
        <w:t xml:space="preserve">: </w:t>
      </w:r>
      <w:r w:rsidR="003931C5" w:rsidRPr="000E6D15">
        <w:rPr>
          <w:rFonts w:cstheme="minorHAnsi"/>
          <w:b/>
          <w:color w:val="000000" w:themeColor="text1"/>
        </w:rPr>
        <w:t>Typical intensity plot.</w:t>
      </w:r>
      <w:r w:rsidR="003931C5" w:rsidRPr="000E6D15">
        <w:rPr>
          <w:rFonts w:cstheme="minorHAnsi"/>
          <w:color w:val="000000" w:themeColor="text1"/>
        </w:rPr>
        <w:t xml:space="preserve"> </w:t>
      </w:r>
      <w:r w:rsidR="008D658D" w:rsidRPr="000E6D15">
        <w:rPr>
          <w:rFonts w:cstheme="minorHAnsi"/>
          <w:color w:val="000000" w:themeColor="text1"/>
        </w:rPr>
        <w:t>A typical averaged, stitched</w:t>
      </w:r>
      <w:r w:rsidR="00042009">
        <w:rPr>
          <w:rFonts w:cstheme="minorHAnsi"/>
          <w:color w:val="000000" w:themeColor="text1"/>
        </w:rPr>
        <w:t>,</w:t>
      </w:r>
      <w:r w:rsidR="008D658D" w:rsidRPr="000E6D15">
        <w:rPr>
          <w:rFonts w:cstheme="minorHAnsi"/>
          <w:color w:val="000000" w:themeColor="text1"/>
        </w:rPr>
        <w:t xml:space="preserve"> and corrected intensity plot in the 450 nm to 890 nm wavelength range for a 100 kA laboratory generated lightning arc.</w:t>
      </w:r>
    </w:p>
    <w:p w14:paraId="38563456" w14:textId="77777777" w:rsidR="008D658D" w:rsidRPr="000E6D15" w:rsidRDefault="008D658D" w:rsidP="00870F49">
      <w:pPr>
        <w:jc w:val="left"/>
        <w:rPr>
          <w:rFonts w:cstheme="minorHAnsi"/>
          <w:color w:val="000000" w:themeColor="text1"/>
        </w:rPr>
      </w:pPr>
    </w:p>
    <w:p w14:paraId="39366DCD" w14:textId="60AAC771" w:rsidR="00A21066" w:rsidRPr="000E6D15" w:rsidRDefault="00A21066" w:rsidP="0029370F">
      <w:pPr>
        <w:jc w:val="left"/>
        <w:rPr>
          <w:rFonts w:cstheme="minorHAnsi"/>
          <w:color w:val="000000" w:themeColor="text1"/>
        </w:rPr>
      </w:pPr>
      <w:r w:rsidRPr="000E6D15">
        <w:rPr>
          <w:rFonts w:cstheme="minorHAnsi"/>
          <w:b/>
          <w:color w:val="000000" w:themeColor="text1"/>
        </w:rPr>
        <w:t>Figu</w:t>
      </w:r>
      <w:r w:rsidR="003931C5" w:rsidRPr="000E6D15">
        <w:rPr>
          <w:rFonts w:cstheme="minorHAnsi"/>
          <w:b/>
          <w:color w:val="000000" w:themeColor="text1"/>
        </w:rPr>
        <w:t>re 1</w:t>
      </w:r>
      <w:r w:rsidR="009874ED" w:rsidRPr="000E6D15">
        <w:rPr>
          <w:rFonts w:cstheme="minorHAnsi"/>
          <w:b/>
          <w:color w:val="000000" w:themeColor="text1"/>
        </w:rPr>
        <w:t>6</w:t>
      </w:r>
      <w:r w:rsidR="003931C5" w:rsidRPr="000E6D15">
        <w:rPr>
          <w:rFonts w:cstheme="minorHAnsi"/>
          <w:b/>
          <w:color w:val="000000" w:themeColor="text1"/>
        </w:rPr>
        <w:t>: Chemical element identification.</w:t>
      </w:r>
      <w:r w:rsidR="008D658D" w:rsidRPr="000E6D15">
        <w:rPr>
          <w:rFonts w:cstheme="minorHAnsi"/>
          <w:color w:val="000000" w:themeColor="text1"/>
        </w:rPr>
        <w:t xml:space="preserve"> An illustration of spectral line chemical element identification</w:t>
      </w:r>
      <w:r w:rsidR="00935F10" w:rsidRPr="000E6D15">
        <w:rPr>
          <w:rFonts w:cstheme="minorHAnsi"/>
          <w:color w:val="000000" w:themeColor="text1"/>
        </w:rPr>
        <w:t xml:space="preserve"> for first order ionization levels</w:t>
      </w:r>
      <w:r w:rsidR="008D658D" w:rsidRPr="000E6D15">
        <w:rPr>
          <w:rFonts w:cstheme="minorHAnsi"/>
          <w:color w:val="000000" w:themeColor="text1"/>
        </w:rPr>
        <w:t xml:space="preserve"> </w:t>
      </w:r>
      <w:r w:rsidR="00935F10" w:rsidRPr="000E6D15">
        <w:rPr>
          <w:rFonts w:cstheme="minorHAnsi"/>
          <w:color w:val="000000" w:themeColor="text1"/>
        </w:rPr>
        <w:t>using</w:t>
      </w:r>
      <w:r w:rsidR="008D658D" w:rsidRPr="000E6D15">
        <w:rPr>
          <w:rFonts w:cstheme="minorHAnsi"/>
          <w:color w:val="000000" w:themeColor="text1"/>
        </w:rPr>
        <w:t xml:space="preserve"> a publicly available database</w:t>
      </w:r>
      <w:r w:rsidR="007D214C" w:rsidRPr="000E6D15">
        <w:rPr>
          <w:rFonts w:cstheme="minorHAnsi"/>
          <w:color w:val="000000" w:themeColor="text1"/>
          <w:vertAlign w:val="superscript"/>
        </w:rPr>
        <w:t>24</w:t>
      </w:r>
      <w:r w:rsidR="008D658D" w:rsidRPr="000E6D15">
        <w:rPr>
          <w:rFonts w:cstheme="minorHAnsi"/>
          <w:color w:val="000000" w:themeColor="text1"/>
        </w:rPr>
        <w:t>.</w:t>
      </w:r>
      <w:r w:rsidR="00935F10" w:rsidRPr="000E6D15">
        <w:rPr>
          <w:rFonts w:cstheme="minorHAnsi"/>
          <w:color w:val="000000" w:themeColor="text1"/>
        </w:rPr>
        <w:t xml:space="preserve"> Elements in the air (nitrogen, oxygen, argon, helium) and </w:t>
      </w:r>
      <w:r w:rsidR="00D6395B" w:rsidRPr="000E6D15">
        <w:rPr>
          <w:rFonts w:cstheme="minorHAnsi"/>
          <w:color w:val="000000" w:themeColor="text1"/>
        </w:rPr>
        <w:t xml:space="preserve">in the electrode (tungsten) have </w:t>
      </w:r>
      <w:r w:rsidR="00935F10" w:rsidRPr="000E6D15">
        <w:rPr>
          <w:rFonts w:cstheme="minorHAnsi"/>
          <w:color w:val="000000" w:themeColor="text1"/>
        </w:rPr>
        <w:t>been identified</w:t>
      </w:r>
      <w:r w:rsidR="00CE2DCC" w:rsidRPr="000E6D15">
        <w:rPr>
          <w:rFonts w:cstheme="minorHAnsi"/>
          <w:color w:val="000000" w:themeColor="text1"/>
        </w:rPr>
        <w:t>. This spectrum is near-identical to that in</w:t>
      </w:r>
      <w:r w:rsidR="00042009">
        <w:rPr>
          <w:rFonts w:cstheme="minorHAnsi"/>
          <w:color w:val="000000" w:themeColor="text1"/>
        </w:rPr>
        <w:t xml:space="preserve"> reference</w:t>
      </w:r>
      <w:r w:rsidR="00CE2DCC" w:rsidRPr="000E6D15">
        <w:rPr>
          <w:rFonts w:cstheme="minorHAnsi"/>
          <w:color w:val="000000" w:themeColor="text1"/>
          <w:vertAlign w:val="superscript"/>
        </w:rPr>
        <w:t>14</w:t>
      </w:r>
      <w:r w:rsidR="00CE2DCC" w:rsidRPr="000E6D15">
        <w:rPr>
          <w:rFonts w:cstheme="minorHAnsi"/>
          <w:color w:val="000000" w:themeColor="text1"/>
        </w:rPr>
        <w:t xml:space="preserve"> as it uses the same apparatus to analyze the same type of lightning arc</w:t>
      </w:r>
      <w:r w:rsidR="00042009">
        <w:rPr>
          <w:rFonts w:cstheme="minorHAnsi"/>
          <w:color w:val="000000" w:themeColor="text1"/>
        </w:rPr>
        <w:t xml:space="preserve">. </w:t>
      </w:r>
      <w:r w:rsidR="00870F49" w:rsidRPr="000E6D15">
        <w:rPr>
          <w:rFonts w:cstheme="minorHAnsi"/>
          <w:color w:val="000000" w:themeColor="text1"/>
        </w:rPr>
        <w:t>This figure has been adapted from reference</w:t>
      </w:r>
      <w:r w:rsidR="00042009" w:rsidRPr="00D6188C">
        <w:rPr>
          <w:rFonts w:cstheme="minorHAnsi"/>
          <w:color w:val="000000" w:themeColor="text1"/>
          <w:vertAlign w:val="superscript"/>
        </w:rPr>
        <w:t>14</w:t>
      </w:r>
      <w:r w:rsidR="00870F49" w:rsidRPr="000E6D15">
        <w:rPr>
          <w:rFonts w:cstheme="minorHAnsi"/>
          <w:color w:val="000000" w:themeColor="text1"/>
        </w:rPr>
        <w:t>.</w:t>
      </w:r>
    </w:p>
    <w:p w14:paraId="4D88E45C" w14:textId="4D606399" w:rsidR="007B56E0" w:rsidRPr="000E6D15" w:rsidRDefault="007B56E0" w:rsidP="0029370F">
      <w:pPr>
        <w:jc w:val="left"/>
        <w:rPr>
          <w:rFonts w:cstheme="minorHAnsi"/>
          <w:color w:val="000000" w:themeColor="text1"/>
        </w:rPr>
      </w:pPr>
    </w:p>
    <w:p w14:paraId="64B8CF78" w14:textId="1DB89716" w:rsidR="006305D7" w:rsidRPr="000E6D15" w:rsidRDefault="006305D7" w:rsidP="0029370F">
      <w:pPr>
        <w:jc w:val="left"/>
        <w:rPr>
          <w:rFonts w:cstheme="minorHAnsi"/>
          <w:b/>
        </w:rPr>
      </w:pPr>
      <w:r w:rsidRPr="000E6D15">
        <w:rPr>
          <w:rFonts w:cstheme="minorHAnsi"/>
          <w:b/>
        </w:rPr>
        <w:t>DISCUSSION</w:t>
      </w:r>
      <w:r w:rsidRPr="000E6D15">
        <w:rPr>
          <w:rFonts w:cstheme="minorHAnsi"/>
          <w:b/>
          <w:bCs/>
        </w:rPr>
        <w:t>:</w:t>
      </w:r>
    </w:p>
    <w:p w14:paraId="303308AC" w14:textId="297C6D08" w:rsidR="000F778C" w:rsidRPr="000E6D15" w:rsidRDefault="00EC535E" w:rsidP="0029370F">
      <w:pPr>
        <w:jc w:val="left"/>
        <w:rPr>
          <w:rFonts w:cstheme="minorHAnsi"/>
          <w:color w:val="000000" w:themeColor="text1"/>
        </w:rPr>
      </w:pPr>
      <w:r w:rsidRPr="000E6D15">
        <w:rPr>
          <w:rFonts w:cstheme="minorHAnsi"/>
          <w:color w:val="000000" w:themeColor="text1"/>
        </w:rPr>
        <w:t xml:space="preserve">Spectroscopy is a </w:t>
      </w:r>
      <w:r w:rsidR="000F778C" w:rsidRPr="000E6D15">
        <w:rPr>
          <w:rFonts w:cstheme="minorHAnsi"/>
          <w:color w:val="000000" w:themeColor="text1"/>
        </w:rPr>
        <w:t xml:space="preserve">useful tool for identifying chemical element reactions during both natural and generated lightning strikes. Given a sufficiently accurate and reproducible experimental setup, further analysis on the data can reveal a variety of other lightning properties. It has, for example, been used to verify that the spectra of </w:t>
      </w:r>
      <w:r w:rsidR="00C23749" w:rsidRPr="000E6D15">
        <w:rPr>
          <w:rFonts w:cstheme="minorHAnsi"/>
          <w:color w:val="000000" w:themeColor="text1"/>
        </w:rPr>
        <w:t>laboratory gener</w:t>
      </w:r>
      <w:r w:rsidR="000F778C" w:rsidRPr="000E6D15">
        <w:rPr>
          <w:rFonts w:cstheme="minorHAnsi"/>
          <w:color w:val="000000" w:themeColor="text1"/>
        </w:rPr>
        <w:t>at</w:t>
      </w:r>
      <w:r w:rsidR="00E9651E" w:rsidRPr="000E6D15">
        <w:rPr>
          <w:rFonts w:cstheme="minorHAnsi"/>
          <w:color w:val="000000" w:themeColor="text1"/>
        </w:rPr>
        <w:t xml:space="preserve">ed lightning </w:t>
      </w:r>
      <w:r w:rsidR="00C23749" w:rsidRPr="000E6D15">
        <w:rPr>
          <w:rFonts w:cstheme="minorHAnsi"/>
          <w:color w:val="000000" w:themeColor="text1"/>
        </w:rPr>
        <w:t xml:space="preserve">arcs </w:t>
      </w:r>
      <w:r w:rsidR="00E9651E" w:rsidRPr="000E6D15">
        <w:rPr>
          <w:rFonts w:cstheme="minorHAnsi"/>
          <w:color w:val="000000" w:themeColor="text1"/>
        </w:rPr>
        <w:t>are spectrally</w:t>
      </w:r>
      <w:r w:rsidR="000F778C" w:rsidRPr="000E6D15">
        <w:rPr>
          <w:rFonts w:cstheme="minorHAnsi"/>
          <w:color w:val="000000" w:themeColor="text1"/>
        </w:rPr>
        <w:t xml:space="preserve"> </w:t>
      </w:r>
      <w:r w:rsidR="00C87A76" w:rsidRPr="000E6D15">
        <w:rPr>
          <w:rFonts w:cstheme="minorHAnsi"/>
          <w:color w:val="000000" w:themeColor="text1"/>
        </w:rPr>
        <w:t>s</w:t>
      </w:r>
      <w:r w:rsidR="006178D0" w:rsidRPr="000E6D15">
        <w:rPr>
          <w:rFonts w:cstheme="minorHAnsi"/>
          <w:color w:val="000000" w:themeColor="text1"/>
        </w:rPr>
        <w:t xml:space="preserve">imilar to </w:t>
      </w:r>
      <w:r w:rsidR="000F778C" w:rsidRPr="000E6D15">
        <w:rPr>
          <w:rFonts w:cstheme="minorHAnsi"/>
          <w:color w:val="000000" w:themeColor="text1"/>
        </w:rPr>
        <w:t>natural lightning and that the addition of other materials into the lightning arc can alter this spectrum significantly</w:t>
      </w:r>
      <w:r w:rsidR="007D214C" w:rsidRPr="000E6D15">
        <w:rPr>
          <w:rFonts w:cstheme="minorHAnsi"/>
          <w:color w:val="000000" w:themeColor="text1"/>
          <w:vertAlign w:val="superscript"/>
        </w:rPr>
        <w:t>14</w:t>
      </w:r>
      <w:r w:rsidR="000F778C" w:rsidRPr="000E6D15">
        <w:rPr>
          <w:rFonts w:cstheme="minorHAnsi"/>
          <w:color w:val="000000" w:themeColor="text1"/>
        </w:rPr>
        <w:t xml:space="preserve">. The method </w:t>
      </w:r>
      <w:r w:rsidR="000F45A1" w:rsidRPr="000E6D15">
        <w:rPr>
          <w:rFonts w:cstheme="minorHAnsi"/>
          <w:color w:val="000000" w:themeColor="text1"/>
        </w:rPr>
        <w:t>can also be used for</w:t>
      </w:r>
      <w:r w:rsidR="000F778C" w:rsidRPr="000E6D15">
        <w:rPr>
          <w:rFonts w:cstheme="minorHAnsi"/>
          <w:color w:val="000000" w:themeColor="text1"/>
        </w:rPr>
        <w:t xml:space="preserve"> other light emitting events such as </w:t>
      </w:r>
      <w:r w:rsidR="0050317C" w:rsidRPr="000E6D15">
        <w:rPr>
          <w:rFonts w:cstheme="minorHAnsi"/>
          <w:color w:val="000000" w:themeColor="text1"/>
        </w:rPr>
        <w:t>fast electrical discharges, partial discharges</w:t>
      </w:r>
      <w:r w:rsidR="000F778C" w:rsidRPr="000E6D15">
        <w:rPr>
          <w:rFonts w:cstheme="minorHAnsi"/>
          <w:color w:val="000000" w:themeColor="text1"/>
        </w:rPr>
        <w:t>, sparking</w:t>
      </w:r>
      <w:r w:rsidR="00042009">
        <w:rPr>
          <w:rFonts w:cstheme="minorHAnsi"/>
          <w:color w:val="000000" w:themeColor="text1"/>
        </w:rPr>
        <w:t>,</w:t>
      </w:r>
      <w:r w:rsidR="000F778C" w:rsidRPr="000E6D15">
        <w:rPr>
          <w:rFonts w:cstheme="minorHAnsi"/>
          <w:color w:val="000000" w:themeColor="text1"/>
        </w:rPr>
        <w:t xml:space="preserve"> and other related phenomena</w:t>
      </w:r>
      <w:r w:rsidR="00C23749" w:rsidRPr="000E6D15">
        <w:rPr>
          <w:rFonts w:cstheme="minorHAnsi"/>
          <w:color w:val="000000" w:themeColor="text1"/>
        </w:rPr>
        <w:t xml:space="preserve"> in high voltage systems</w:t>
      </w:r>
      <w:r w:rsidR="00DD2E35" w:rsidRPr="000E6D15">
        <w:rPr>
          <w:rFonts w:cstheme="minorHAnsi"/>
          <w:color w:val="000000" w:themeColor="text1"/>
        </w:rPr>
        <w:t>, where the simultaneous identification of multiple atomic lines or elements across a broad spectrum is important.</w:t>
      </w:r>
    </w:p>
    <w:p w14:paraId="234D7808" w14:textId="77777777" w:rsidR="000F778C" w:rsidRPr="000E6D15" w:rsidRDefault="000F778C" w:rsidP="0029370F">
      <w:pPr>
        <w:jc w:val="left"/>
        <w:rPr>
          <w:rFonts w:cstheme="minorHAnsi"/>
          <w:color w:val="000000" w:themeColor="text1"/>
        </w:rPr>
      </w:pPr>
    </w:p>
    <w:p w14:paraId="3B0A3EAD" w14:textId="256F9916" w:rsidR="000F778C" w:rsidRPr="000E6D15" w:rsidRDefault="000F778C" w:rsidP="0029370F">
      <w:pPr>
        <w:jc w:val="left"/>
        <w:rPr>
          <w:rFonts w:cstheme="minorHAnsi"/>
          <w:color w:val="000000" w:themeColor="text1"/>
        </w:rPr>
      </w:pPr>
      <w:r w:rsidRPr="000E6D15">
        <w:rPr>
          <w:rFonts w:cstheme="minorHAnsi"/>
          <w:color w:val="000000" w:themeColor="text1"/>
        </w:rPr>
        <w:t xml:space="preserve">The most critical </w:t>
      </w:r>
      <w:r w:rsidR="00C87A76" w:rsidRPr="000E6D15">
        <w:rPr>
          <w:rFonts w:cstheme="minorHAnsi"/>
          <w:color w:val="000000" w:themeColor="text1"/>
        </w:rPr>
        <w:t>step is to ensure</w:t>
      </w:r>
      <w:r w:rsidR="006178D0" w:rsidRPr="000E6D15">
        <w:rPr>
          <w:rFonts w:cstheme="minorHAnsi"/>
          <w:color w:val="000000" w:themeColor="text1"/>
        </w:rPr>
        <w:t xml:space="preserve"> </w:t>
      </w:r>
      <w:r w:rsidRPr="000E6D15">
        <w:rPr>
          <w:rFonts w:cstheme="minorHAnsi"/>
          <w:color w:val="000000" w:themeColor="text1"/>
        </w:rPr>
        <w:t xml:space="preserve">the </w:t>
      </w:r>
      <w:r w:rsidR="00C87A76" w:rsidRPr="000E6D15">
        <w:rPr>
          <w:rFonts w:cstheme="minorHAnsi"/>
          <w:color w:val="000000" w:themeColor="text1"/>
        </w:rPr>
        <w:t xml:space="preserve">correct </w:t>
      </w:r>
      <w:r w:rsidRPr="000E6D15">
        <w:rPr>
          <w:rFonts w:cstheme="minorHAnsi"/>
          <w:color w:val="000000" w:themeColor="text1"/>
        </w:rPr>
        <w:t xml:space="preserve">parameters </w:t>
      </w:r>
      <w:r w:rsidR="00C87A76" w:rsidRPr="000E6D15">
        <w:rPr>
          <w:rFonts w:cstheme="minorHAnsi"/>
          <w:color w:val="000000" w:themeColor="text1"/>
        </w:rPr>
        <w:t xml:space="preserve">are used </w:t>
      </w:r>
      <w:r w:rsidR="006178D0" w:rsidRPr="000E6D15">
        <w:rPr>
          <w:rFonts w:cstheme="minorHAnsi"/>
          <w:color w:val="000000" w:themeColor="text1"/>
        </w:rPr>
        <w:t xml:space="preserve">when setting up </w:t>
      </w:r>
      <w:r w:rsidRPr="000E6D15">
        <w:rPr>
          <w:rFonts w:cstheme="minorHAnsi"/>
          <w:color w:val="000000" w:themeColor="text1"/>
        </w:rPr>
        <w:t>the spectrograph, such as the slit, grating</w:t>
      </w:r>
      <w:r w:rsidR="00042009">
        <w:rPr>
          <w:rFonts w:cstheme="minorHAnsi"/>
          <w:color w:val="000000" w:themeColor="text1"/>
        </w:rPr>
        <w:t>,</w:t>
      </w:r>
      <w:r w:rsidRPr="000E6D15">
        <w:rPr>
          <w:rFonts w:cstheme="minorHAnsi"/>
          <w:color w:val="000000" w:themeColor="text1"/>
        </w:rPr>
        <w:t xml:space="preserve"> and camera settings, to acquire the best data possible resulting in strong, sharp spectral peaks.</w:t>
      </w:r>
      <w:r w:rsidR="00102682" w:rsidRPr="000E6D15">
        <w:rPr>
          <w:rFonts w:cstheme="minorHAnsi"/>
          <w:color w:val="000000" w:themeColor="text1"/>
        </w:rPr>
        <w:t xml:space="preserve"> </w:t>
      </w:r>
      <w:r w:rsidR="00161FFD" w:rsidRPr="000E6D15">
        <w:rPr>
          <w:rFonts w:cstheme="minorHAnsi"/>
          <w:color w:val="000000" w:themeColor="text1"/>
        </w:rPr>
        <w:t xml:space="preserve">Efforts should be made to also ensure that the detector is not saturated when optimizing the signal. </w:t>
      </w:r>
      <w:r w:rsidR="00102682" w:rsidRPr="000E6D15">
        <w:rPr>
          <w:rFonts w:cstheme="minorHAnsi"/>
          <w:color w:val="000000" w:themeColor="text1"/>
        </w:rPr>
        <w:t xml:space="preserve">The position of the fiber can also be adjusted and/or </w:t>
      </w:r>
      <w:r w:rsidR="00EC535E" w:rsidRPr="000E6D15">
        <w:rPr>
          <w:rFonts w:cstheme="minorHAnsi"/>
          <w:color w:val="000000" w:themeColor="text1"/>
        </w:rPr>
        <w:t xml:space="preserve">collimated to improve </w:t>
      </w:r>
      <w:r w:rsidR="006178D0" w:rsidRPr="000E6D15">
        <w:rPr>
          <w:rFonts w:cstheme="minorHAnsi"/>
          <w:color w:val="000000" w:themeColor="text1"/>
        </w:rPr>
        <w:t xml:space="preserve">light </w:t>
      </w:r>
      <w:r w:rsidR="00EC535E" w:rsidRPr="000E6D15">
        <w:rPr>
          <w:rFonts w:cstheme="minorHAnsi"/>
          <w:color w:val="000000" w:themeColor="text1"/>
        </w:rPr>
        <w:t>intensity</w:t>
      </w:r>
      <w:r w:rsidR="00C87A76" w:rsidRPr="000E6D15">
        <w:rPr>
          <w:rFonts w:cstheme="minorHAnsi"/>
          <w:color w:val="000000" w:themeColor="text1"/>
        </w:rPr>
        <w:t xml:space="preserve">, as well as ensuring </w:t>
      </w:r>
      <w:r w:rsidRPr="000E6D15">
        <w:rPr>
          <w:rFonts w:cstheme="minorHAnsi"/>
          <w:color w:val="000000" w:themeColor="text1"/>
        </w:rPr>
        <w:t xml:space="preserve">that any stray light not part of the </w:t>
      </w:r>
      <w:r w:rsidR="00C87A76" w:rsidRPr="000E6D15">
        <w:rPr>
          <w:rFonts w:cstheme="minorHAnsi"/>
          <w:color w:val="000000" w:themeColor="text1"/>
        </w:rPr>
        <w:t xml:space="preserve">lightning </w:t>
      </w:r>
      <w:r w:rsidRPr="000E6D15">
        <w:rPr>
          <w:rFonts w:cstheme="minorHAnsi"/>
          <w:color w:val="000000" w:themeColor="text1"/>
        </w:rPr>
        <w:t>event is either eliminated or removed as part of the background imaging process. This may take some trial and error.</w:t>
      </w:r>
      <w:r w:rsidR="00EC535E" w:rsidRPr="000E6D15">
        <w:rPr>
          <w:rFonts w:cstheme="minorHAnsi"/>
          <w:color w:val="000000" w:themeColor="text1"/>
        </w:rPr>
        <w:t xml:space="preserve"> The ability of the lightning generator used to reproduce the same lightning event </w:t>
      </w:r>
      <w:r w:rsidR="00C23749" w:rsidRPr="000E6D15">
        <w:rPr>
          <w:rFonts w:cstheme="minorHAnsi"/>
          <w:color w:val="000000" w:themeColor="text1"/>
        </w:rPr>
        <w:t xml:space="preserve">accurately </w:t>
      </w:r>
      <w:r w:rsidR="00EC535E" w:rsidRPr="000E6D15">
        <w:rPr>
          <w:rFonts w:cstheme="minorHAnsi"/>
          <w:color w:val="000000" w:themeColor="text1"/>
        </w:rPr>
        <w:t>with minimal variation, or to understand where any variations may come from so that the</w:t>
      </w:r>
      <w:r w:rsidR="00C87A76" w:rsidRPr="000E6D15">
        <w:rPr>
          <w:rFonts w:cstheme="minorHAnsi"/>
          <w:color w:val="000000" w:themeColor="text1"/>
        </w:rPr>
        <w:t>y can be controlled, is important in obtaining</w:t>
      </w:r>
      <w:r w:rsidR="00EC535E" w:rsidRPr="000E6D15">
        <w:rPr>
          <w:rFonts w:cstheme="minorHAnsi"/>
          <w:color w:val="000000" w:themeColor="text1"/>
        </w:rPr>
        <w:t xml:space="preserve"> reliable and repeatable </w:t>
      </w:r>
      <w:r w:rsidR="00BE3BEB" w:rsidRPr="000E6D15">
        <w:rPr>
          <w:rFonts w:cstheme="minorHAnsi"/>
          <w:color w:val="000000" w:themeColor="text1"/>
        </w:rPr>
        <w:t>spectroscopic</w:t>
      </w:r>
      <w:r w:rsidR="00EC535E" w:rsidRPr="000E6D15">
        <w:rPr>
          <w:rFonts w:cstheme="minorHAnsi"/>
          <w:color w:val="000000" w:themeColor="text1"/>
        </w:rPr>
        <w:t xml:space="preserve"> results.</w:t>
      </w:r>
    </w:p>
    <w:p w14:paraId="26240FE4" w14:textId="34439F77" w:rsidR="007B56E0" w:rsidRPr="000E6D15" w:rsidRDefault="007B56E0" w:rsidP="0029370F">
      <w:pPr>
        <w:jc w:val="left"/>
        <w:rPr>
          <w:rFonts w:cstheme="minorHAnsi"/>
          <w:color w:val="000000" w:themeColor="text1"/>
        </w:rPr>
      </w:pPr>
    </w:p>
    <w:p w14:paraId="270E1F62" w14:textId="455097EA" w:rsidR="00EC535E" w:rsidRPr="000E6D15" w:rsidRDefault="007B56E0" w:rsidP="0029370F">
      <w:pPr>
        <w:jc w:val="left"/>
        <w:rPr>
          <w:rFonts w:cstheme="minorHAnsi"/>
          <w:color w:val="000000" w:themeColor="text1"/>
        </w:rPr>
      </w:pPr>
      <w:r w:rsidRPr="000E6D15">
        <w:rPr>
          <w:rFonts w:cstheme="minorHAnsi"/>
          <w:color w:val="000000" w:themeColor="text1"/>
        </w:rPr>
        <w:t xml:space="preserve">Alterations can be made to </w:t>
      </w:r>
      <w:r w:rsidR="00EC535E" w:rsidRPr="000E6D15">
        <w:rPr>
          <w:rFonts w:cstheme="minorHAnsi"/>
          <w:color w:val="000000" w:themeColor="text1"/>
        </w:rPr>
        <w:t xml:space="preserve">this setup to </w:t>
      </w:r>
      <w:r w:rsidRPr="000E6D15">
        <w:rPr>
          <w:rFonts w:cstheme="minorHAnsi"/>
          <w:color w:val="000000" w:themeColor="text1"/>
        </w:rPr>
        <w:t xml:space="preserve">assess different parts of the electromagnetic spectrum </w:t>
      </w:r>
      <w:r w:rsidRPr="000E6D15">
        <w:rPr>
          <w:rFonts w:cstheme="minorHAnsi"/>
          <w:color w:val="000000" w:themeColor="text1"/>
        </w:rPr>
        <w:lastRenderedPageBreak/>
        <w:t>further into the UV and IR bands w</w:t>
      </w:r>
      <w:r w:rsidR="00F96EC7" w:rsidRPr="000E6D15">
        <w:rPr>
          <w:rFonts w:cstheme="minorHAnsi"/>
          <w:color w:val="000000" w:themeColor="text1"/>
        </w:rPr>
        <w:t xml:space="preserve">here imaging technology allows and depending on the type of event being imaged. </w:t>
      </w:r>
      <w:r w:rsidR="00EE5356" w:rsidRPr="000E6D15">
        <w:rPr>
          <w:rFonts w:cstheme="minorHAnsi"/>
          <w:color w:val="000000" w:themeColor="text1"/>
        </w:rPr>
        <w:t xml:space="preserve">For example, extending the wavelength range below 450 nm </w:t>
      </w:r>
      <w:r w:rsidR="00605B22" w:rsidRPr="000E6D15">
        <w:rPr>
          <w:rFonts w:cstheme="minorHAnsi"/>
          <w:color w:val="000000" w:themeColor="text1"/>
        </w:rPr>
        <w:t>can</w:t>
      </w:r>
      <w:r w:rsidR="00EE5356" w:rsidRPr="000E6D15">
        <w:rPr>
          <w:rFonts w:cstheme="minorHAnsi"/>
          <w:color w:val="000000" w:themeColor="text1"/>
        </w:rPr>
        <w:t xml:space="preserve"> reveal further atomic and molecular lines, such as emissions from NO and OH radicals. </w:t>
      </w:r>
      <w:r w:rsidR="00F96EC7" w:rsidRPr="000E6D15">
        <w:rPr>
          <w:rFonts w:cstheme="minorHAnsi"/>
          <w:color w:val="000000" w:themeColor="text1"/>
        </w:rPr>
        <w:t>Adjusting</w:t>
      </w:r>
      <w:r w:rsidR="00EC535E" w:rsidRPr="000E6D15">
        <w:rPr>
          <w:rFonts w:cstheme="minorHAnsi"/>
          <w:color w:val="000000" w:themeColor="text1"/>
        </w:rPr>
        <w:t xml:space="preserve"> the spectrograph grating to give a lower resolution over a broader range may help to identify interesting features</w:t>
      </w:r>
      <w:r w:rsidR="00042009">
        <w:rPr>
          <w:rFonts w:cstheme="minorHAnsi"/>
          <w:color w:val="000000" w:themeColor="text1"/>
        </w:rPr>
        <w:t>,</w:t>
      </w:r>
      <w:r w:rsidR="00EC535E" w:rsidRPr="000E6D15">
        <w:rPr>
          <w:rFonts w:cstheme="minorHAnsi"/>
          <w:color w:val="000000" w:themeColor="text1"/>
        </w:rPr>
        <w:t xml:space="preserve"> which can then be analyzed using a higher resolution narrower range grating.</w:t>
      </w:r>
    </w:p>
    <w:p w14:paraId="3EBF78E0" w14:textId="77777777" w:rsidR="00EC535E" w:rsidRPr="000E6D15" w:rsidRDefault="00EC535E" w:rsidP="0029370F">
      <w:pPr>
        <w:jc w:val="left"/>
        <w:rPr>
          <w:rFonts w:cstheme="minorHAnsi"/>
          <w:color w:val="000000" w:themeColor="text1"/>
        </w:rPr>
      </w:pPr>
    </w:p>
    <w:p w14:paraId="639DAA84" w14:textId="7A50BF20" w:rsidR="003C68F3" w:rsidRPr="000E6D15" w:rsidRDefault="007B56E0" w:rsidP="0029370F">
      <w:pPr>
        <w:jc w:val="left"/>
        <w:rPr>
          <w:rFonts w:cstheme="minorHAnsi"/>
          <w:color w:val="000000" w:themeColor="text1"/>
        </w:rPr>
      </w:pPr>
      <w:r w:rsidRPr="000E6D15">
        <w:rPr>
          <w:rFonts w:cstheme="minorHAnsi"/>
          <w:color w:val="000000" w:themeColor="text1"/>
        </w:rPr>
        <w:t xml:space="preserve">The main advantage of this technique is that it is entirely </w:t>
      </w:r>
      <w:r w:rsidR="00A311AA" w:rsidRPr="000E6D15">
        <w:rPr>
          <w:rFonts w:cstheme="minorHAnsi"/>
          <w:color w:val="000000" w:themeColor="text1"/>
        </w:rPr>
        <w:t>non-intrusive</w:t>
      </w:r>
      <w:r w:rsidRPr="000E6D15">
        <w:rPr>
          <w:rFonts w:cstheme="minorHAnsi"/>
          <w:color w:val="000000" w:themeColor="text1"/>
        </w:rPr>
        <w:t xml:space="preserve">, so </w:t>
      </w:r>
      <w:r w:rsidR="00042009">
        <w:rPr>
          <w:rFonts w:cstheme="minorHAnsi"/>
          <w:color w:val="000000" w:themeColor="text1"/>
        </w:rPr>
        <w:t xml:space="preserve">it </w:t>
      </w:r>
      <w:r w:rsidRPr="000E6D15">
        <w:rPr>
          <w:rFonts w:cstheme="minorHAnsi"/>
          <w:color w:val="000000" w:themeColor="text1"/>
        </w:rPr>
        <w:t>does not require any alteration to the lightning generator. By transporti</w:t>
      </w:r>
      <w:r w:rsidR="00C87A76" w:rsidRPr="000E6D15">
        <w:rPr>
          <w:rFonts w:cstheme="minorHAnsi"/>
          <w:color w:val="000000" w:themeColor="text1"/>
        </w:rPr>
        <w:t xml:space="preserve">ng the light via </w:t>
      </w:r>
      <w:r w:rsidR="00042009">
        <w:rPr>
          <w:rFonts w:cstheme="minorHAnsi"/>
          <w:color w:val="000000" w:themeColor="text1"/>
        </w:rPr>
        <w:t>a</w:t>
      </w:r>
      <w:r w:rsidR="00042009" w:rsidRPr="000E6D15">
        <w:rPr>
          <w:rFonts w:cstheme="minorHAnsi"/>
          <w:color w:val="000000" w:themeColor="text1"/>
        </w:rPr>
        <w:t xml:space="preserve"> </w:t>
      </w:r>
      <w:r w:rsidR="00B854CB" w:rsidRPr="000E6D15">
        <w:rPr>
          <w:rFonts w:cstheme="minorHAnsi"/>
          <w:color w:val="000000" w:themeColor="text1"/>
        </w:rPr>
        <w:t>fiber</w:t>
      </w:r>
      <w:r w:rsidR="00BE3BEB" w:rsidRPr="000E6D15">
        <w:rPr>
          <w:rFonts w:cstheme="minorHAnsi"/>
          <w:color w:val="000000" w:themeColor="text1"/>
        </w:rPr>
        <w:t xml:space="preserve"> optic</w:t>
      </w:r>
      <w:r w:rsidR="00C87A76" w:rsidRPr="000E6D15">
        <w:rPr>
          <w:rFonts w:cstheme="minorHAnsi"/>
          <w:color w:val="000000" w:themeColor="text1"/>
        </w:rPr>
        <w:t xml:space="preserve">, </w:t>
      </w:r>
      <w:r w:rsidRPr="000E6D15">
        <w:rPr>
          <w:rFonts w:cstheme="minorHAnsi"/>
          <w:color w:val="000000" w:themeColor="text1"/>
        </w:rPr>
        <w:t xml:space="preserve">the amount of electrical interference </w:t>
      </w:r>
      <w:r w:rsidR="00C87A76" w:rsidRPr="000E6D15">
        <w:rPr>
          <w:rFonts w:cstheme="minorHAnsi"/>
          <w:color w:val="000000" w:themeColor="text1"/>
        </w:rPr>
        <w:t xml:space="preserve">from </w:t>
      </w:r>
      <w:r w:rsidRPr="000E6D15">
        <w:rPr>
          <w:rFonts w:cstheme="minorHAnsi"/>
          <w:color w:val="000000" w:themeColor="text1"/>
        </w:rPr>
        <w:t xml:space="preserve">the harsh electromagnetic environment </w:t>
      </w:r>
      <w:r w:rsidR="00C87A76" w:rsidRPr="000E6D15">
        <w:rPr>
          <w:rFonts w:cstheme="minorHAnsi"/>
          <w:color w:val="000000" w:themeColor="text1"/>
        </w:rPr>
        <w:t>is reduced</w:t>
      </w:r>
      <w:r w:rsidR="00042009">
        <w:rPr>
          <w:rFonts w:cstheme="minorHAnsi"/>
          <w:color w:val="000000" w:themeColor="text1"/>
        </w:rPr>
        <w:t>,</w:t>
      </w:r>
      <w:r w:rsidR="00C87A76" w:rsidRPr="000E6D15">
        <w:rPr>
          <w:rFonts w:cstheme="minorHAnsi"/>
          <w:color w:val="000000" w:themeColor="text1"/>
        </w:rPr>
        <w:t xml:space="preserve"> </w:t>
      </w:r>
      <w:r w:rsidRPr="000E6D15">
        <w:rPr>
          <w:rFonts w:cstheme="minorHAnsi"/>
          <w:color w:val="000000" w:themeColor="text1"/>
        </w:rPr>
        <w:t xml:space="preserve">which other systems, such as cameras, may experience if not sufficiently shielded. This means that the data from a spectrograph </w:t>
      </w:r>
      <w:r w:rsidR="00C87A76" w:rsidRPr="000E6D15">
        <w:rPr>
          <w:rFonts w:cstheme="minorHAnsi"/>
          <w:color w:val="000000" w:themeColor="text1"/>
        </w:rPr>
        <w:t xml:space="preserve">potentially </w:t>
      </w:r>
      <w:r w:rsidR="00042009">
        <w:rPr>
          <w:rFonts w:cstheme="minorHAnsi"/>
          <w:color w:val="000000" w:themeColor="text1"/>
        </w:rPr>
        <w:t>have</w:t>
      </w:r>
      <w:r w:rsidR="00042009" w:rsidRPr="000E6D15">
        <w:rPr>
          <w:rFonts w:cstheme="minorHAnsi"/>
          <w:color w:val="000000" w:themeColor="text1"/>
        </w:rPr>
        <w:t xml:space="preserve"> </w:t>
      </w:r>
      <w:r w:rsidRPr="000E6D15">
        <w:rPr>
          <w:rFonts w:cstheme="minorHAnsi"/>
          <w:color w:val="000000" w:themeColor="text1"/>
        </w:rPr>
        <w:t>much lower noise and less interference</w:t>
      </w:r>
      <w:r w:rsidR="00C87A76" w:rsidRPr="000E6D15">
        <w:rPr>
          <w:rFonts w:cstheme="minorHAnsi"/>
          <w:color w:val="000000" w:themeColor="text1"/>
        </w:rPr>
        <w:t xml:space="preserve"> than other instruments</w:t>
      </w:r>
      <w:r w:rsidRPr="000E6D15">
        <w:rPr>
          <w:rFonts w:cstheme="minorHAnsi"/>
          <w:color w:val="000000" w:themeColor="text1"/>
        </w:rPr>
        <w:t>.</w:t>
      </w:r>
      <w:r w:rsidR="00EC535E" w:rsidRPr="000E6D15">
        <w:rPr>
          <w:rFonts w:cstheme="minorHAnsi"/>
          <w:color w:val="000000" w:themeColor="text1"/>
        </w:rPr>
        <w:t xml:space="preserve"> </w:t>
      </w:r>
      <w:r w:rsidR="00102682" w:rsidRPr="000E6D15">
        <w:rPr>
          <w:rFonts w:cstheme="minorHAnsi"/>
          <w:color w:val="000000" w:themeColor="text1"/>
        </w:rPr>
        <w:t xml:space="preserve">This </w:t>
      </w:r>
      <w:r w:rsidR="00605B22" w:rsidRPr="000E6D15">
        <w:rPr>
          <w:rFonts w:cstheme="minorHAnsi"/>
          <w:color w:val="000000" w:themeColor="text1"/>
        </w:rPr>
        <w:t xml:space="preserve">specific </w:t>
      </w:r>
      <w:r w:rsidR="00102682" w:rsidRPr="000E6D15">
        <w:rPr>
          <w:rFonts w:cstheme="minorHAnsi"/>
          <w:color w:val="000000" w:themeColor="text1"/>
        </w:rPr>
        <w:t>technique is limited by its lack of time resolution</w:t>
      </w:r>
      <w:r w:rsidR="003C68F3" w:rsidRPr="000E6D15">
        <w:rPr>
          <w:rFonts w:cstheme="minorHAnsi"/>
          <w:color w:val="000000" w:themeColor="text1"/>
        </w:rPr>
        <w:t xml:space="preserve"> and subsequent lack of further characterization of the lightning arc. For example, h</w:t>
      </w:r>
      <w:r w:rsidR="00102682" w:rsidRPr="000E6D15">
        <w:rPr>
          <w:rFonts w:cstheme="minorHAnsi"/>
          <w:color w:val="000000" w:themeColor="text1"/>
        </w:rPr>
        <w:t>igh-speed spectrograph</w:t>
      </w:r>
      <w:r w:rsidRPr="000E6D15">
        <w:rPr>
          <w:rFonts w:cstheme="minorHAnsi"/>
          <w:color w:val="000000" w:themeColor="text1"/>
        </w:rPr>
        <w:t>s</w:t>
      </w:r>
      <w:r w:rsidR="00102682" w:rsidRPr="000E6D15">
        <w:rPr>
          <w:rFonts w:cstheme="minorHAnsi"/>
          <w:color w:val="000000" w:themeColor="text1"/>
        </w:rPr>
        <w:t xml:space="preserve"> do exist which </w:t>
      </w:r>
      <w:r w:rsidR="00D15F45" w:rsidRPr="000E6D15">
        <w:rPr>
          <w:rFonts w:cstheme="minorHAnsi"/>
          <w:color w:val="000000" w:themeColor="text1"/>
        </w:rPr>
        <w:t>can produce</w:t>
      </w:r>
      <w:r w:rsidR="003C68F3" w:rsidRPr="000E6D15">
        <w:rPr>
          <w:rFonts w:cstheme="minorHAnsi"/>
          <w:color w:val="000000" w:themeColor="text1"/>
        </w:rPr>
        <w:t xml:space="preserve"> </w:t>
      </w:r>
      <w:r w:rsidR="00102682" w:rsidRPr="000E6D15">
        <w:rPr>
          <w:rFonts w:cstheme="minorHAnsi"/>
          <w:color w:val="000000" w:themeColor="text1"/>
        </w:rPr>
        <w:t xml:space="preserve">time </w:t>
      </w:r>
      <w:r w:rsidR="006178D0" w:rsidRPr="000E6D15">
        <w:rPr>
          <w:rFonts w:cstheme="minorHAnsi"/>
          <w:color w:val="000000" w:themeColor="text1"/>
        </w:rPr>
        <w:t xml:space="preserve">resolved </w:t>
      </w:r>
      <w:r w:rsidR="00102682" w:rsidRPr="000E6D15">
        <w:rPr>
          <w:rFonts w:cstheme="minorHAnsi"/>
          <w:color w:val="000000" w:themeColor="text1"/>
        </w:rPr>
        <w:t>spectral data</w:t>
      </w:r>
      <w:r w:rsidR="003C68F3" w:rsidRPr="000E6D15">
        <w:rPr>
          <w:rFonts w:cstheme="minorHAnsi"/>
          <w:color w:val="000000" w:themeColor="text1"/>
        </w:rPr>
        <w:t xml:space="preserve"> leading to temperature and electron density measurements.</w:t>
      </w:r>
      <w:r w:rsidR="00EE5356" w:rsidRPr="000E6D15">
        <w:rPr>
          <w:rFonts w:cstheme="minorHAnsi"/>
          <w:color w:val="000000" w:themeColor="text1"/>
        </w:rPr>
        <w:t xml:space="preserve"> </w:t>
      </w:r>
    </w:p>
    <w:p w14:paraId="751CEBD2" w14:textId="5AC2A4E2" w:rsidR="00EC535E" w:rsidRPr="000E6D15" w:rsidRDefault="00EC535E" w:rsidP="0029370F">
      <w:pPr>
        <w:jc w:val="left"/>
        <w:rPr>
          <w:rFonts w:cstheme="minorHAnsi"/>
          <w:color w:val="000000" w:themeColor="text1"/>
        </w:rPr>
      </w:pPr>
    </w:p>
    <w:p w14:paraId="4B859E55" w14:textId="06C12072" w:rsidR="007B56E0" w:rsidRPr="000E6D15" w:rsidRDefault="00EC535E" w:rsidP="0029370F">
      <w:pPr>
        <w:jc w:val="left"/>
        <w:rPr>
          <w:rFonts w:cstheme="minorHAnsi"/>
          <w:color w:val="000000" w:themeColor="text1"/>
        </w:rPr>
      </w:pPr>
      <w:r w:rsidRPr="000E6D15">
        <w:rPr>
          <w:rFonts w:cstheme="minorHAnsi"/>
          <w:color w:val="000000" w:themeColor="text1"/>
        </w:rPr>
        <w:t xml:space="preserve">It is expected that spectroscopy will become an important tool, alongside other diagnostic instrumentation, in understanding laboratory generated lightning arcs. It will contribute complimentary information on characteristic lightning event signatures and be used to identify the reactive chemical elements within the arc. Further development of this technique may also result in </w:t>
      </w:r>
      <w:r w:rsidR="00042009">
        <w:rPr>
          <w:rFonts w:cstheme="minorHAnsi"/>
          <w:color w:val="000000" w:themeColor="text1"/>
        </w:rPr>
        <w:t xml:space="preserve">the derivation of </w:t>
      </w:r>
      <w:r w:rsidRPr="000E6D15">
        <w:rPr>
          <w:rFonts w:cstheme="minorHAnsi"/>
          <w:color w:val="000000" w:themeColor="text1"/>
        </w:rPr>
        <w:t>additional characteristics.</w:t>
      </w:r>
    </w:p>
    <w:p w14:paraId="398A0910" w14:textId="4C2DD5FB" w:rsidR="00EC535E" w:rsidRPr="000E6D15" w:rsidRDefault="00EC535E" w:rsidP="0029370F">
      <w:pPr>
        <w:jc w:val="left"/>
        <w:rPr>
          <w:rFonts w:cstheme="minorHAnsi"/>
          <w:color w:val="000000" w:themeColor="text1"/>
        </w:rPr>
      </w:pPr>
    </w:p>
    <w:p w14:paraId="1734505F" w14:textId="5DC21EAB" w:rsidR="00AA03DF" w:rsidRPr="000E6D15" w:rsidRDefault="00AA03DF" w:rsidP="0029370F">
      <w:pPr>
        <w:pStyle w:val="NormalWeb"/>
        <w:spacing w:before="0" w:beforeAutospacing="0" w:after="0" w:afterAutospacing="0"/>
        <w:jc w:val="left"/>
        <w:rPr>
          <w:rFonts w:cstheme="minorHAnsi"/>
          <w:color w:val="808080"/>
        </w:rPr>
      </w:pPr>
      <w:r w:rsidRPr="000E6D15">
        <w:rPr>
          <w:rFonts w:cstheme="minorHAnsi"/>
          <w:b/>
          <w:bCs/>
        </w:rPr>
        <w:t xml:space="preserve">ACKNOWLEDGMENTS: </w:t>
      </w:r>
    </w:p>
    <w:p w14:paraId="2FEE3CD9" w14:textId="1C7C468F" w:rsidR="00A60BA5" w:rsidRPr="000E6D15" w:rsidRDefault="00A60BA5" w:rsidP="0029370F">
      <w:pPr>
        <w:jc w:val="left"/>
        <w:rPr>
          <w:rFonts w:cstheme="minorHAnsi"/>
          <w:iCs/>
        </w:rPr>
      </w:pPr>
      <w:r w:rsidRPr="000E6D15">
        <w:rPr>
          <w:rFonts w:cstheme="minorHAnsi"/>
          <w:iCs/>
        </w:rPr>
        <w:t>The authors gratefully acknowledge the financial support provided by the Sêr Cymru National Research Network in Advanced Engineering and Materials (NRN073) and Innovate UK via the Aerospace Technology Institute (113037).</w:t>
      </w:r>
    </w:p>
    <w:p w14:paraId="2D96E92E" w14:textId="72F287DC" w:rsidR="00AA03DF" w:rsidRPr="000E6D15" w:rsidRDefault="00AA03DF" w:rsidP="0029370F">
      <w:pPr>
        <w:jc w:val="left"/>
        <w:rPr>
          <w:rFonts w:cstheme="minorHAnsi"/>
          <w:b/>
          <w:bCs/>
        </w:rPr>
      </w:pPr>
    </w:p>
    <w:p w14:paraId="5D52ED8B" w14:textId="0F8B20F8" w:rsidR="00AA03DF" w:rsidRPr="000E6D15" w:rsidRDefault="00AA03DF" w:rsidP="0029370F">
      <w:pPr>
        <w:pStyle w:val="NormalWeb"/>
        <w:spacing w:before="0" w:beforeAutospacing="0" w:after="0" w:afterAutospacing="0"/>
        <w:jc w:val="left"/>
        <w:rPr>
          <w:rFonts w:cstheme="minorHAnsi"/>
          <w:b/>
          <w:bCs/>
          <w:color w:val="auto"/>
        </w:rPr>
      </w:pPr>
      <w:r w:rsidRPr="000E6D15">
        <w:rPr>
          <w:rFonts w:cstheme="minorHAnsi"/>
          <w:b/>
          <w:color w:val="auto"/>
        </w:rPr>
        <w:t>DISCLOSURES</w:t>
      </w:r>
      <w:r w:rsidRPr="000E6D15">
        <w:rPr>
          <w:rFonts w:cstheme="minorHAnsi"/>
          <w:b/>
          <w:bCs/>
          <w:color w:val="auto"/>
        </w:rPr>
        <w:t>:</w:t>
      </w:r>
    </w:p>
    <w:p w14:paraId="4E0C3135" w14:textId="409985E6" w:rsidR="007A4DD6" w:rsidRPr="000E6D15" w:rsidRDefault="00A00AB1" w:rsidP="0029370F">
      <w:pPr>
        <w:jc w:val="left"/>
        <w:rPr>
          <w:rFonts w:cstheme="minorHAnsi"/>
          <w:color w:val="auto"/>
        </w:rPr>
      </w:pPr>
      <w:r w:rsidRPr="000E6D15">
        <w:rPr>
          <w:rFonts w:cstheme="minorHAnsi"/>
          <w:color w:val="auto"/>
        </w:rPr>
        <w:t>The authors have nothing to disclose</w:t>
      </w:r>
      <w:r w:rsidR="006C184E" w:rsidRPr="000E6D15">
        <w:rPr>
          <w:rFonts w:cstheme="minorHAnsi"/>
          <w:color w:val="auto"/>
        </w:rPr>
        <w:t>.</w:t>
      </w:r>
    </w:p>
    <w:p w14:paraId="66030076" w14:textId="77777777" w:rsidR="00AA03DF" w:rsidRPr="000E6D15" w:rsidRDefault="00AA03DF" w:rsidP="0029370F">
      <w:pPr>
        <w:jc w:val="left"/>
        <w:rPr>
          <w:rFonts w:cstheme="minorHAnsi"/>
          <w:color w:val="auto"/>
        </w:rPr>
      </w:pPr>
    </w:p>
    <w:p w14:paraId="315B4FAD" w14:textId="351C5DB9" w:rsidR="00B32616" w:rsidRPr="000E6D15" w:rsidRDefault="009726EE" w:rsidP="0029370F">
      <w:pPr>
        <w:jc w:val="left"/>
        <w:rPr>
          <w:rFonts w:cstheme="minorHAnsi"/>
          <w:b/>
          <w:bCs/>
        </w:rPr>
      </w:pPr>
      <w:r w:rsidRPr="000E6D15">
        <w:rPr>
          <w:rFonts w:cstheme="minorHAnsi"/>
          <w:b/>
          <w:bCs/>
        </w:rPr>
        <w:t>REFERENCES</w:t>
      </w:r>
      <w:r w:rsidR="00D04760" w:rsidRPr="000E6D15">
        <w:rPr>
          <w:rFonts w:cstheme="minorHAnsi"/>
          <w:b/>
          <w:bCs/>
        </w:rPr>
        <w:t>:</w:t>
      </w:r>
    </w:p>
    <w:p w14:paraId="62C32F21" w14:textId="77B0293D" w:rsidR="00935DEF" w:rsidRPr="000E6D15" w:rsidRDefault="00935DEF"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1</w:t>
      </w:r>
      <w:r w:rsidR="00CD666A" w:rsidRPr="000E6D15">
        <w:rPr>
          <w:rFonts w:ascii="Calibri" w:hAnsi="Calibri" w:cstheme="minorHAnsi"/>
          <w:sz w:val="24"/>
          <w:szCs w:val="24"/>
          <w:lang w:val="en-US"/>
        </w:rPr>
        <w:tab/>
      </w:r>
      <w:r w:rsidR="00341A8A" w:rsidRPr="000E6D15">
        <w:rPr>
          <w:rFonts w:ascii="Calibri" w:hAnsi="Calibri" w:cstheme="minorHAnsi"/>
          <w:sz w:val="24"/>
          <w:szCs w:val="24"/>
          <w:lang w:val="en-US"/>
        </w:rPr>
        <w:t xml:space="preserve">Wallace, L. The Spectrum of Lightning. Astrophys. J. </w:t>
      </w:r>
      <w:r w:rsidRPr="000E6D15">
        <w:rPr>
          <w:rFonts w:ascii="Calibri" w:hAnsi="Calibri" w:cstheme="minorHAnsi"/>
          <w:b/>
          <w:sz w:val="24"/>
          <w:szCs w:val="24"/>
          <w:lang w:val="en-US"/>
        </w:rPr>
        <w:t>139</w:t>
      </w:r>
      <w:r w:rsidRPr="000E6D15">
        <w:rPr>
          <w:rFonts w:ascii="Calibri" w:hAnsi="Calibri" w:cstheme="minorHAnsi"/>
          <w:sz w:val="24"/>
          <w:szCs w:val="24"/>
          <w:lang w:val="en-US"/>
        </w:rPr>
        <w:t>, 994</w:t>
      </w:r>
      <w:r w:rsidR="00CD666A" w:rsidRPr="000E6D15">
        <w:rPr>
          <w:rFonts w:ascii="Calibri" w:hAnsi="Calibri" w:cstheme="minorHAnsi"/>
          <w:sz w:val="24"/>
          <w:szCs w:val="24"/>
          <w:lang w:val="en-US"/>
        </w:rPr>
        <w:t xml:space="preserve"> </w:t>
      </w:r>
      <w:proofErr w:type="spellStart"/>
      <w:r w:rsidR="003368D2" w:rsidRPr="000E6D15">
        <w:rPr>
          <w:rFonts w:ascii="Calibri" w:hAnsi="Calibri" w:cstheme="minorHAnsi"/>
          <w:sz w:val="24"/>
          <w:szCs w:val="24"/>
          <w:lang w:val="en-US"/>
        </w:rPr>
        <w:t>doi</w:t>
      </w:r>
      <w:proofErr w:type="spellEnd"/>
      <w:r w:rsidR="003368D2" w:rsidRPr="000E6D15">
        <w:rPr>
          <w:rFonts w:ascii="Calibri" w:hAnsi="Calibri" w:cstheme="minorHAnsi"/>
          <w:sz w:val="24"/>
          <w:szCs w:val="24"/>
          <w:lang w:val="en-US"/>
        </w:rPr>
        <w:t>:</w:t>
      </w:r>
      <w:r w:rsidR="00603E25" w:rsidRPr="000E6D15">
        <w:rPr>
          <w:rFonts w:ascii="Calibri" w:hAnsi="Calibri"/>
          <w:sz w:val="24"/>
          <w:lang w:val="en-US"/>
        </w:rPr>
        <w:t xml:space="preserve"> </w:t>
      </w:r>
      <w:hyperlink r:id="rId8" w:history="1">
        <w:r w:rsidR="00603E25" w:rsidRPr="000E6D15">
          <w:rPr>
            <w:rStyle w:val="Hyperlink"/>
            <w:rFonts w:ascii="Calibri" w:hAnsi="Calibri" w:cstheme="minorHAnsi"/>
            <w:color w:val="auto"/>
            <w:sz w:val="24"/>
            <w:szCs w:val="24"/>
            <w:u w:val="none"/>
            <w:shd w:val="clear" w:color="auto" w:fill="FFFFFF"/>
            <w:lang w:val="en-US"/>
          </w:rPr>
          <w:t>10.1086/147833</w:t>
        </w:r>
      </w:hyperlink>
      <w:r w:rsidR="00341A8A" w:rsidRPr="000E6D15">
        <w:rPr>
          <w:rFonts w:ascii="Calibri" w:hAnsi="Calibri" w:cstheme="minorHAnsi"/>
          <w:sz w:val="24"/>
          <w:szCs w:val="24"/>
          <w:lang w:val="en-US"/>
        </w:rPr>
        <w:t xml:space="preserve"> </w:t>
      </w:r>
      <w:r w:rsidRPr="000E6D15">
        <w:rPr>
          <w:rFonts w:ascii="Calibri" w:hAnsi="Calibri" w:cstheme="minorHAnsi"/>
          <w:sz w:val="24"/>
          <w:szCs w:val="24"/>
          <w:lang w:val="en-US"/>
        </w:rPr>
        <w:t>(1963)</w:t>
      </w:r>
      <w:r w:rsidR="00341A8A" w:rsidRPr="000E6D15">
        <w:rPr>
          <w:rFonts w:ascii="Calibri" w:hAnsi="Calibri" w:cstheme="minorHAnsi"/>
          <w:sz w:val="24"/>
          <w:szCs w:val="24"/>
          <w:lang w:val="en-US"/>
        </w:rPr>
        <w:t>.</w:t>
      </w:r>
    </w:p>
    <w:p w14:paraId="774BB682" w14:textId="57BD216E" w:rsidR="00935DEF" w:rsidRPr="000E6D15" w:rsidRDefault="00935DEF"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2</w:t>
      </w:r>
      <w:r w:rsidRPr="000E6D15">
        <w:rPr>
          <w:rFonts w:ascii="Calibri" w:hAnsi="Calibri" w:cstheme="minorHAnsi"/>
          <w:sz w:val="24"/>
          <w:szCs w:val="24"/>
          <w:lang w:val="en-US"/>
        </w:rPr>
        <w:tab/>
      </w:r>
      <w:r w:rsidR="00341A8A" w:rsidRPr="000E6D15">
        <w:rPr>
          <w:rFonts w:ascii="Calibri" w:hAnsi="Calibri" w:cstheme="minorHAnsi"/>
          <w:sz w:val="24"/>
          <w:szCs w:val="24"/>
          <w:lang w:val="en-US"/>
        </w:rPr>
        <w:t xml:space="preserve">Orville, </w:t>
      </w:r>
      <w:r w:rsidRPr="000E6D15">
        <w:rPr>
          <w:rFonts w:ascii="Calibri" w:hAnsi="Calibri" w:cstheme="minorHAnsi"/>
          <w:sz w:val="24"/>
          <w:szCs w:val="24"/>
          <w:lang w:val="en-US"/>
        </w:rPr>
        <w:t xml:space="preserve">R. E. </w:t>
      </w:r>
      <w:r w:rsidR="003368D2" w:rsidRPr="000E6D15">
        <w:rPr>
          <w:rFonts w:ascii="Calibri" w:hAnsi="Calibri" w:cstheme="minorHAnsi"/>
          <w:sz w:val="24"/>
          <w:szCs w:val="24"/>
          <w:lang w:val="en-US"/>
        </w:rPr>
        <w:t>A high-speed time-resolved</w:t>
      </w:r>
      <w:r w:rsidR="00341A8A" w:rsidRPr="000E6D15">
        <w:rPr>
          <w:rFonts w:ascii="Calibri" w:hAnsi="Calibri" w:cstheme="minorHAnsi"/>
          <w:sz w:val="24"/>
          <w:szCs w:val="24"/>
          <w:lang w:val="en-US"/>
        </w:rPr>
        <w:t xml:space="preserve"> </w:t>
      </w:r>
      <w:r w:rsidR="003368D2" w:rsidRPr="000E6D15">
        <w:rPr>
          <w:rFonts w:ascii="Calibri" w:hAnsi="Calibri" w:cstheme="minorHAnsi"/>
          <w:sz w:val="24"/>
          <w:szCs w:val="24"/>
          <w:lang w:val="en-US"/>
        </w:rPr>
        <w:t xml:space="preserve">spectroscopic study of the lighting return stroke. </w:t>
      </w:r>
      <w:r w:rsidRPr="000E6D15">
        <w:rPr>
          <w:rFonts w:ascii="Calibri" w:hAnsi="Calibri" w:cstheme="minorHAnsi"/>
          <w:i/>
          <w:sz w:val="24"/>
          <w:szCs w:val="24"/>
          <w:lang w:val="en-US"/>
        </w:rPr>
        <w:t>J</w:t>
      </w:r>
      <w:r w:rsidR="00341A8A" w:rsidRPr="000E6D15">
        <w:rPr>
          <w:rFonts w:ascii="Calibri" w:hAnsi="Calibri" w:cstheme="minorHAnsi"/>
          <w:i/>
          <w:sz w:val="24"/>
          <w:szCs w:val="24"/>
          <w:lang w:val="en-US"/>
        </w:rPr>
        <w:t xml:space="preserve">. </w:t>
      </w:r>
      <w:r w:rsidRPr="000E6D15">
        <w:rPr>
          <w:rFonts w:ascii="Calibri" w:hAnsi="Calibri" w:cstheme="minorHAnsi"/>
          <w:i/>
          <w:sz w:val="24"/>
          <w:szCs w:val="24"/>
          <w:lang w:val="en-US"/>
        </w:rPr>
        <w:t>Atmos</w:t>
      </w:r>
      <w:r w:rsidR="00341A8A"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Sci</w:t>
      </w:r>
      <w:r w:rsidR="00341A8A" w:rsidRPr="000E6D15">
        <w:rPr>
          <w:rFonts w:ascii="Calibri" w:hAnsi="Calibri" w:cstheme="minorHAnsi"/>
          <w:i/>
          <w:sz w:val="24"/>
          <w:szCs w:val="24"/>
          <w:lang w:val="en-US"/>
        </w:rPr>
        <w:t>.</w:t>
      </w:r>
      <w:r w:rsidRPr="000E6D15">
        <w:rPr>
          <w:rFonts w:ascii="Calibri" w:hAnsi="Calibri" w:cstheme="minorHAnsi"/>
          <w:sz w:val="24"/>
          <w:szCs w:val="24"/>
          <w:lang w:val="en-US"/>
        </w:rPr>
        <w:t xml:space="preserve"> </w:t>
      </w:r>
      <w:r w:rsidRPr="000E6D15">
        <w:rPr>
          <w:rFonts w:ascii="Calibri" w:hAnsi="Calibri" w:cstheme="minorHAnsi"/>
          <w:b/>
          <w:sz w:val="24"/>
          <w:szCs w:val="24"/>
          <w:lang w:val="en-US"/>
        </w:rPr>
        <w:t>25</w:t>
      </w:r>
      <w:r w:rsidRPr="000E6D15">
        <w:rPr>
          <w:rFonts w:ascii="Calibri" w:hAnsi="Calibri" w:cstheme="minorHAnsi"/>
          <w:sz w:val="24"/>
          <w:szCs w:val="24"/>
          <w:lang w:val="en-US"/>
        </w:rPr>
        <w:t xml:space="preserve">, 827-856 </w:t>
      </w:r>
      <w:r w:rsidR="003368D2" w:rsidRPr="000E6D15">
        <w:rPr>
          <w:rFonts w:ascii="Calibri" w:hAnsi="Calibri" w:cstheme="minorHAnsi"/>
          <w:sz w:val="24"/>
          <w:szCs w:val="24"/>
          <w:lang w:val="en-US"/>
        </w:rPr>
        <w:t>doi:</w:t>
      </w:r>
      <w:r w:rsidR="00341A8A" w:rsidRPr="000E6D15">
        <w:rPr>
          <w:rFonts w:ascii="Calibri" w:hAnsi="Calibri" w:cstheme="minorHAnsi"/>
          <w:sz w:val="24"/>
          <w:szCs w:val="24"/>
          <w:lang w:val="en-US"/>
        </w:rPr>
        <w:t xml:space="preserve">10.1175/1520-0469(1968)025&lt;0827:AHSTRS&gt;2.0.CO;2 </w:t>
      </w:r>
      <w:r w:rsidRPr="000E6D15">
        <w:rPr>
          <w:rFonts w:ascii="Calibri" w:hAnsi="Calibri" w:cstheme="minorHAnsi"/>
          <w:sz w:val="24"/>
          <w:szCs w:val="24"/>
          <w:lang w:val="en-US"/>
        </w:rPr>
        <w:t>(1968)</w:t>
      </w:r>
    </w:p>
    <w:p w14:paraId="4F6CA680" w14:textId="59D466EE" w:rsidR="00935DEF" w:rsidRPr="000E6D15" w:rsidRDefault="00935DEF"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3</w:t>
      </w:r>
      <w:r w:rsidR="00CD666A" w:rsidRPr="000E6D15">
        <w:rPr>
          <w:rFonts w:ascii="Calibri" w:hAnsi="Calibri" w:cstheme="minorHAnsi"/>
          <w:sz w:val="24"/>
          <w:szCs w:val="24"/>
          <w:lang w:val="en-US"/>
        </w:rPr>
        <w:tab/>
      </w:r>
      <w:r w:rsidR="00341A8A" w:rsidRPr="000E6D15">
        <w:rPr>
          <w:rFonts w:ascii="Calibri" w:hAnsi="Calibri" w:cstheme="minorHAnsi"/>
          <w:sz w:val="24"/>
          <w:szCs w:val="24"/>
          <w:lang w:val="en-US"/>
        </w:rPr>
        <w:t>Orville, R. E.,</w:t>
      </w:r>
      <w:r w:rsidRPr="000E6D15">
        <w:rPr>
          <w:rFonts w:ascii="Calibri" w:hAnsi="Calibri" w:cstheme="minorHAnsi"/>
          <w:sz w:val="24"/>
          <w:szCs w:val="24"/>
          <w:lang w:val="en-US"/>
        </w:rPr>
        <w:t xml:space="preserve"> </w:t>
      </w:r>
      <w:r w:rsidR="00341A8A" w:rsidRPr="000E6D15">
        <w:rPr>
          <w:rFonts w:ascii="Calibri" w:hAnsi="Calibri" w:cstheme="minorHAnsi"/>
          <w:sz w:val="24"/>
          <w:szCs w:val="24"/>
          <w:lang w:val="en-US"/>
        </w:rPr>
        <w:t>Salanave, L. E.</w:t>
      </w:r>
      <w:r w:rsidRPr="000E6D15">
        <w:rPr>
          <w:rFonts w:ascii="Calibri" w:hAnsi="Calibri" w:cstheme="minorHAnsi"/>
          <w:sz w:val="24"/>
          <w:szCs w:val="24"/>
          <w:lang w:val="en-US"/>
        </w:rPr>
        <w:t xml:space="preserve"> </w:t>
      </w:r>
      <w:r w:rsidR="003368D2" w:rsidRPr="000E6D15">
        <w:rPr>
          <w:rFonts w:ascii="Calibri" w:hAnsi="Calibri" w:cstheme="minorHAnsi"/>
          <w:sz w:val="24"/>
          <w:szCs w:val="24"/>
          <w:lang w:val="en-US"/>
        </w:rPr>
        <w:t>Lightning spectroscopy-photographic techniques.</w:t>
      </w:r>
      <w:r w:rsidR="00341A8A" w:rsidRPr="000E6D15">
        <w:rPr>
          <w:rFonts w:ascii="Calibri" w:hAnsi="Calibri" w:cstheme="minorHAnsi"/>
          <w:sz w:val="24"/>
          <w:szCs w:val="24"/>
          <w:lang w:val="en-US"/>
        </w:rPr>
        <w:t xml:space="preserve"> </w:t>
      </w:r>
      <w:r w:rsidR="00341A8A" w:rsidRPr="000E6D15">
        <w:rPr>
          <w:rFonts w:ascii="Calibri" w:hAnsi="Calibri" w:cstheme="minorHAnsi"/>
          <w:i/>
          <w:sz w:val="24"/>
          <w:szCs w:val="24"/>
          <w:lang w:val="en-US"/>
        </w:rPr>
        <w:t>Appl. Opt.</w:t>
      </w:r>
      <w:r w:rsidRPr="000E6D15">
        <w:rPr>
          <w:rFonts w:ascii="Calibri" w:hAnsi="Calibri" w:cstheme="minorHAnsi"/>
          <w:sz w:val="24"/>
          <w:szCs w:val="24"/>
          <w:lang w:val="en-US"/>
        </w:rPr>
        <w:t xml:space="preserve"> </w:t>
      </w:r>
      <w:r w:rsidRPr="000E6D15">
        <w:rPr>
          <w:rFonts w:ascii="Calibri" w:hAnsi="Calibri" w:cstheme="minorHAnsi"/>
          <w:b/>
          <w:sz w:val="24"/>
          <w:szCs w:val="24"/>
          <w:lang w:val="en-US"/>
        </w:rPr>
        <w:t>9</w:t>
      </w:r>
      <w:r w:rsidRPr="000E6D15">
        <w:rPr>
          <w:rFonts w:ascii="Calibri" w:hAnsi="Calibri" w:cstheme="minorHAnsi"/>
          <w:sz w:val="24"/>
          <w:szCs w:val="24"/>
          <w:lang w:val="en-US"/>
        </w:rPr>
        <w:t xml:space="preserve"> </w:t>
      </w:r>
      <w:r w:rsidR="00341A8A" w:rsidRPr="000E6D15">
        <w:rPr>
          <w:rFonts w:ascii="Calibri" w:hAnsi="Calibri" w:cstheme="minorHAnsi"/>
          <w:sz w:val="24"/>
          <w:szCs w:val="24"/>
          <w:lang w:val="en-US"/>
        </w:rPr>
        <w:t>(</w:t>
      </w:r>
      <w:r w:rsidRPr="000E6D15">
        <w:rPr>
          <w:rFonts w:ascii="Calibri" w:hAnsi="Calibri" w:cstheme="minorHAnsi"/>
          <w:sz w:val="24"/>
          <w:szCs w:val="24"/>
          <w:lang w:val="en-US"/>
        </w:rPr>
        <w:t>9</w:t>
      </w:r>
      <w:r w:rsidR="00341A8A" w:rsidRPr="000E6D15">
        <w:rPr>
          <w:rFonts w:ascii="Calibri" w:hAnsi="Calibri" w:cstheme="minorHAnsi"/>
          <w:sz w:val="24"/>
          <w:szCs w:val="24"/>
          <w:lang w:val="en-US"/>
        </w:rPr>
        <w:t xml:space="preserve">), </w:t>
      </w:r>
      <w:r w:rsidRPr="000E6D15">
        <w:rPr>
          <w:rFonts w:ascii="Calibri" w:hAnsi="Calibri" w:cstheme="minorHAnsi"/>
          <w:sz w:val="24"/>
          <w:szCs w:val="24"/>
          <w:lang w:val="en-US"/>
        </w:rPr>
        <w:t xml:space="preserve">1775-1791 </w:t>
      </w:r>
      <w:r w:rsidR="00341A8A" w:rsidRPr="000E6D15">
        <w:rPr>
          <w:rFonts w:ascii="Calibri" w:hAnsi="Calibri" w:cstheme="minorHAnsi"/>
          <w:sz w:val="24"/>
          <w:szCs w:val="24"/>
          <w:lang w:val="en-US"/>
        </w:rPr>
        <w:t xml:space="preserve"> </w:t>
      </w:r>
      <w:r w:rsidR="003368D2" w:rsidRPr="000E6D15">
        <w:rPr>
          <w:rFonts w:ascii="Calibri" w:hAnsi="Calibri" w:cstheme="minorHAnsi"/>
          <w:sz w:val="24"/>
          <w:szCs w:val="24"/>
          <w:lang w:val="en-US"/>
        </w:rPr>
        <w:t>doi:</w:t>
      </w:r>
      <w:r w:rsidR="00341A8A" w:rsidRPr="000E6D15">
        <w:rPr>
          <w:rFonts w:ascii="Calibri" w:hAnsi="Calibri" w:cstheme="minorHAnsi"/>
          <w:sz w:val="24"/>
          <w:szCs w:val="24"/>
          <w:lang w:val="en-US"/>
        </w:rPr>
        <w:t xml:space="preserve">10.1364/AO.9.001775 </w:t>
      </w:r>
      <w:r w:rsidRPr="000E6D15">
        <w:rPr>
          <w:rFonts w:ascii="Calibri" w:hAnsi="Calibri" w:cstheme="minorHAnsi"/>
          <w:sz w:val="24"/>
          <w:szCs w:val="24"/>
          <w:lang w:val="en-US"/>
        </w:rPr>
        <w:t>(1970)</w:t>
      </w:r>
    </w:p>
    <w:p w14:paraId="163C5598" w14:textId="3436E200" w:rsidR="00935DEF" w:rsidRPr="000E6D15" w:rsidRDefault="00935DEF"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4</w:t>
      </w:r>
      <w:r w:rsidR="00CD666A" w:rsidRPr="000E6D15">
        <w:rPr>
          <w:rFonts w:ascii="Calibri" w:hAnsi="Calibri" w:cstheme="minorHAnsi"/>
          <w:sz w:val="24"/>
          <w:szCs w:val="24"/>
          <w:lang w:val="en-US"/>
        </w:rPr>
        <w:tab/>
      </w:r>
      <w:r w:rsidR="00341A8A" w:rsidRPr="000E6D15">
        <w:rPr>
          <w:rFonts w:ascii="Calibri" w:hAnsi="Calibri" w:cstheme="minorHAnsi"/>
          <w:sz w:val="24"/>
          <w:szCs w:val="24"/>
          <w:lang w:val="en-US"/>
        </w:rPr>
        <w:t>Salanave, L. E.</w:t>
      </w:r>
      <w:r w:rsidR="003368D2" w:rsidRPr="000E6D15">
        <w:rPr>
          <w:rFonts w:ascii="Calibri" w:hAnsi="Calibri" w:cstheme="minorHAnsi"/>
          <w:sz w:val="24"/>
          <w:szCs w:val="24"/>
          <w:lang w:val="en-US"/>
        </w:rPr>
        <w:t xml:space="preserve"> Lightning spectroscopy-photographic techniques 2.</w:t>
      </w:r>
      <w:r w:rsidRPr="000E6D15">
        <w:rPr>
          <w:rFonts w:ascii="Calibri" w:hAnsi="Calibri" w:cstheme="minorHAnsi"/>
          <w:sz w:val="24"/>
          <w:szCs w:val="24"/>
          <w:lang w:val="en-US"/>
        </w:rPr>
        <w:t xml:space="preserve"> </w:t>
      </w:r>
      <w:r w:rsidRPr="000E6D15">
        <w:rPr>
          <w:rFonts w:ascii="Calibri" w:hAnsi="Calibri" w:cstheme="minorHAnsi"/>
          <w:i/>
          <w:sz w:val="24"/>
          <w:szCs w:val="24"/>
          <w:lang w:val="en-US"/>
        </w:rPr>
        <w:t>Appl</w:t>
      </w:r>
      <w:r w:rsidR="00341A8A"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Opt</w:t>
      </w:r>
      <w:r w:rsidR="00341A8A" w:rsidRPr="000E6D15">
        <w:rPr>
          <w:rFonts w:ascii="Calibri" w:hAnsi="Calibri" w:cstheme="minorHAnsi"/>
          <w:i/>
          <w:sz w:val="24"/>
          <w:szCs w:val="24"/>
          <w:lang w:val="en-US"/>
        </w:rPr>
        <w:t>.</w:t>
      </w:r>
      <w:r w:rsidRPr="000E6D15">
        <w:rPr>
          <w:rFonts w:ascii="Calibri" w:hAnsi="Calibri" w:cstheme="minorHAnsi"/>
          <w:sz w:val="24"/>
          <w:szCs w:val="24"/>
          <w:lang w:val="en-US"/>
        </w:rPr>
        <w:t xml:space="preserve"> </w:t>
      </w:r>
      <w:r w:rsidRPr="000E6D15">
        <w:rPr>
          <w:rFonts w:ascii="Calibri" w:hAnsi="Calibri" w:cstheme="minorHAnsi"/>
          <w:b/>
          <w:sz w:val="24"/>
          <w:szCs w:val="24"/>
          <w:lang w:val="en-US"/>
        </w:rPr>
        <w:t>10</w:t>
      </w:r>
      <w:r w:rsidRPr="000E6D15">
        <w:rPr>
          <w:rFonts w:ascii="Calibri" w:hAnsi="Calibri" w:cstheme="minorHAnsi"/>
          <w:sz w:val="24"/>
          <w:szCs w:val="24"/>
          <w:lang w:val="en-US"/>
        </w:rPr>
        <w:t xml:space="preserve"> </w:t>
      </w:r>
      <w:r w:rsidR="00341A8A" w:rsidRPr="000E6D15">
        <w:rPr>
          <w:rFonts w:ascii="Calibri" w:hAnsi="Calibri" w:cstheme="minorHAnsi"/>
          <w:sz w:val="24"/>
          <w:szCs w:val="24"/>
          <w:lang w:val="en-US"/>
        </w:rPr>
        <w:t>(</w:t>
      </w:r>
      <w:r w:rsidRPr="000E6D15">
        <w:rPr>
          <w:rFonts w:ascii="Calibri" w:hAnsi="Calibri" w:cstheme="minorHAnsi"/>
          <w:sz w:val="24"/>
          <w:szCs w:val="24"/>
          <w:lang w:val="en-US"/>
        </w:rPr>
        <w:t>1</w:t>
      </w:r>
      <w:r w:rsidR="00341A8A" w:rsidRPr="000E6D15">
        <w:rPr>
          <w:rFonts w:ascii="Calibri" w:hAnsi="Calibri" w:cstheme="minorHAnsi"/>
          <w:sz w:val="24"/>
          <w:szCs w:val="24"/>
          <w:lang w:val="en-US"/>
        </w:rPr>
        <w:t>)</w:t>
      </w:r>
      <w:r w:rsidRPr="000E6D15">
        <w:rPr>
          <w:rFonts w:ascii="Calibri" w:hAnsi="Calibri" w:cstheme="minorHAnsi"/>
          <w:sz w:val="24"/>
          <w:szCs w:val="24"/>
          <w:lang w:val="en-US"/>
        </w:rPr>
        <w:t xml:space="preserve">, 206-207 </w:t>
      </w:r>
      <w:r w:rsidR="003368D2" w:rsidRPr="000E6D15">
        <w:rPr>
          <w:rFonts w:ascii="Calibri" w:hAnsi="Calibri" w:cstheme="minorHAnsi"/>
          <w:sz w:val="24"/>
          <w:szCs w:val="24"/>
          <w:lang w:val="en-US"/>
        </w:rPr>
        <w:t>doi:</w:t>
      </w:r>
      <w:r w:rsidR="00341A8A" w:rsidRPr="000E6D15">
        <w:rPr>
          <w:rFonts w:ascii="Calibri" w:hAnsi="Calibri" w:cstheme="minorHAnsi"/>
          <w:sz w:val="24"/>
          <w:szCs w:val="24"/>
          <w:lang w:val="en-US"/>
        </w:rPr>
        <w:t xml:space="preserve">10.1364/AO.10.0206_2 </w:t>
      </w:r>
      <w:r w:rsidRPr="000E6D15">
        <w:rPr>
          <w:rFonts w:ascii="Calibri" w:hAnsi="Calibri" w:cstheme="minorHAnsi"/>
          <w:sz w:val="24"/>
          <w:szCs w:val="24"/>
          <w:lang w:val="en-US"/>
        </w:rPr>
        <w:t>(1971)</w:t>
      </w:r>
    </w:p>
    <w:p w14:paraId="23AC5A93" w14:textId="4C417C6C" w:rsidR="00935DEF" w:rsidRPr="000E6D15" w:rsidRDefault="00935DEF"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5</w:t>
      </w:r>
      <w:r w:rsidR="00CD666A" w:rsidRPr="000E6D15">
        <w:rPr>
          <w:rFonts w:ascii="Calibri" w:hAnsi="Calibri" w:cstheme="minorHAnsi"/>
          <w:sz w:val="24"/>
          <w:szCs w:val="24"/>
          <w:lang w:val="en-US"/>
        </w:rPr>
        <w:tab/>
      </w:r>
      <w:r w:rsidR="00341A8A" w:rsidRPr="000E6D15">
        <w:rPr>
          <w:rFonts w:ascii="Calibri" w:hAnsi="Calibri" w:cstheme="minorHAnsi"/>
          <w:sz w:val="24"/>
          <w:szCs w:val="24"/>
          <w:lang w:val="en-US"/>
        </w:rPr>
        <w:t xml:space="preserve">Krinder, </w:t>
      </w:r>
      <w:r w:rsidRPr="000E6D15">
        <w:rPr>
          <w:rFonts w:ascii="Calibri" w:hAnsi="Calibri" w:cstheme="minorHAnsi"/>
          <w:sz w:val="24"/>
          <w:szCs w:val="24"/>
          <w:lang w:val="en-US"/>
        </w:rPr>
        <w:t xml:space="preserve">E. P. </w:t>
      </w:r>
      <w:r w:rsidR="003368D2" w:rsidRPr="000E6D15">
        <w:rPr>
          <w:rFonts w:ascii="Calibri" w:hAnsi="Calibri" w:cstheme="minorHAnsi"/>
          <w:sz w:val="24"/>
          <w:szCs w:val="24"/>
          <w:lang w:val="en-US"/>
        </w:rPr>
        <w:t>Lightning spectroscopy.</w:t>
      </w:r>
      <w:r w:rsidR="00341A8A" w:rsidRPr="000E6D15">
        <w:rPr>
          <w:rFonts w:ascii="Calibri" w:hAnsi="Calibri" w:cstheme="minorHAnsi"/>
          <w:sz w:val="24"/>
          <w:szCs w:val="24"/>
          <w:lang w:val="en-US"/>
        </w:rPr>
        <w:t xml:space="preserve"> </w:t>
      </w:r>
      <w:r w:rsidR="00341A8A" w:rsidRPr="000E6D15">
        <w:rPr>
          <w:rFonts w:ascii="Calibri" w:hAnsi="Calibri" w:cstheme="minorHAnsi"/>
          <w:i/>
          <w:sz w:val="24"/>
          <w:szCs w:val="24"/>
          <w:lang w:val="en-US"/>
        </w:rPr>
        <w:t>Nucl. Instrum.</w:t>
      </w:r>
      <w:r w:rsidRPr="000E6D15">
        <w:rPr>
          <w:rFonts w:ascii="Calibri" w:hAnsi="Calibri" w:cstheme="minorHAnsi"/>
          <w:i/>
          <w:sz w:val="24"/>
          <w:szCs w:val="24"/>
          <w:lang w:val="en-US"/>
        </w:rPr>
        <w:t xml:space="preserve"> Methods</w:t>
      </w:r>
      <w:r w:rsidR="00341A8A" w:rsidRPr="000E6D15">
        <w:rPr>
          <w:rFonts w:ascii="Calibri" w:hAnsi="Calibri" w:cstheme="minorHAnsi"/>
          <w:i/>
          <w:sz w:val="24"/>
          <w:szCs w:val="24"/>
          <w:lang w:val="en-US"/>
        </w:rPr>
        <w:t>.</w:t>
      </w:r>
      <w:r w:rsidRPr="000E6D15">
        <w:rPr>
          <w:rFonts w:ascii="Calibri" w:hAnsi="Calibri" w:cstheme="minorHAnsi"/>
          <w:sz w:val="24"/>
          <w:szCs w:val="24"/>
          <w:lang w:val="en-US"/>
        </w:rPr>
        <w:t xml:space="preserve"> </w:t>
      </w:r>
      <w:r w:rsidRPr="000E6D15">
        <w:rPr>
          <w:rFonts w:ascii="Calibri" w:hAnsi="Calibri" w:cstheme="minorHAnsi"/>
          <w:b/>
          <w:sz w:val="24"/>
          <w:szCs w:val="24"/>
          <w:lang w:val="en-US"/>
        </w:rPr>
        <w:t>110</w:t>
      </w:r>
      <w:r w:rsidRPr="000E6D15">
        <w:rPr>
          <w:rFonts w:ascii="Calibri" w:hAnsi="Calibri" w:cstheme="minorHAnsi"/>
          <w:sz w:val="24"/>
          <w:szCs w:val="24"/>
          <w:lang w:val="en-US"/>
        </w:rPr>
        <w:t xml:space="preserve">, 411-419 </w:t>
      </w:r>
      <w:r w:rsidR="003368D2" w:rsidRPr="000E6D15">
        <w:rPr>
          <w:rFonts w:ascii="Calibri" w:hAnsi="Calibri" w:cstheme="minorHAnsi"/>
          <w:sz w:val="24"/>
          <w:szCs w:val="24"/>
          <w:lang w:val="en-US"/>
        </w:rPr>
        <w:t>doi:</w:t>
      </w:r>
      <w:r w:rsidR="00341A8A" w:rsidRPr="000E6D15">
        <w:rPr>
          <w:rFonts w:ascii="Calibri" w:hAnsi="Calibri" w:cstheme="minorHAnsi"/>
          <w:sz w:val="24"/>
          <w:szCs w:val="24"/>
          <w:lang w:val="en-US"/>
        </w:rPr>
        <w:t xml:space="preserve">10.1016/0029-554X(73_90720-9 </w:t>
      </w:r>
      <w:r w:rsidRPr="000E6D15">
        <w:rPr>
          <w:rFonts w:ascii="Calibri" w:hAnsi="Calibri" w:cstheme="minorHAnsi"/>
          <w:sz w:val="24"/>
          <w:szCs w:val="24"/>
          <w:lang w:val="en-US"/>
        </w:rPr>
        <w:t>(1973)</w:t>
      </w:r>
    </w:p>
    <w:p w14:paraId="0588C147" w14:textId="7EDFD778" w:rsidR="00935DEF" w:rsidRPr="000E6D15" w:rsidRDefault="00935DEF"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6</w:t>
      </w:r>
      <w:r w:rsidRPr="000E6D15">
        <w:rPr>
          <w:rFonts w:ascii="Calibri" w:hAnsi="Calibri" w:cstheme="minorHAnsi"/>
          <w:sz w:val="24"/>
          <w:szCs w:val="24"/>
          <w:lang w:val="en-US"/>
        </w:rPr>
        <w:tab/>
      </w:r>
      <w:r w:rsidR="00341A8A" w:rsidRPr="000E6D15">
        <w:rPr>
          <w:rFonts w:ascii="Calibri" w:hAnsi="Calibri" w:cstheme="minorHAnsi"/>
          <w:sz w:val="24"/>
          <w:szCs w:val="24"/>
          <w:lang w:val="en-US"/>
        </w:rPr>
        <w:t xml:space="preserve">Orville, R. E. </w:t>
      </w:r>
      <w:r w:rsidR="003368D2" w:rsidRPr="000E6D15">
        <w:rPr>
          <w:rFonts w:ascii="Calibri" w:hAnsi="Calibri" w:cstheme="minorHAnsi"/>
          <w:sz w:val="24"/>
          <w:szCs w:val="24"/>
          <w:lang w:val="en-US"/>
        </w:rPr>
        <w:t>Daylight spectra of individual lightning flashes in the 370-690 nm region.</w:t>
      </w:r>
      <w:r w:rsidRPr="000E6D15">
        <w:rPr>
          <w:rFonts w:ascii="Calibri" w:hAnsi="Calibri" w:cstheme="minorHAnsi"/>
          <w:sz w:val="24"/>
          <w:szCs w:val="24"/>
          <w:lang w:val="en-US"/>
        </w:rPr>
        <w:t xml:space="preserve"> </w:t>
      </w:r>
      <w:r w:rsidRPr="000E6D15">
        <w:rPr>
          <w:rFonts w:ascii="Calibri" w:hAnsi="Calibri" w:cstheme="minorHAnsi"/>
          <w:i/>
          <w:sz w:val="24"/>
          <w:szCs w:val="24"/>
          <w:lang w:val="en-US"/>
        </w:rPr>
        <w:t>J</w:t>
      </w:r>
      <w:r w:rsidR="00341A8A"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App</w:t>
      </w:r>
      <w:r w:rsidR="00341A8A"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Meteorol</w:t>
      </w:r>
      <w:r w:rsidR="00341A8A" w:rsidRPr="000E6D15">
        <w:rPr>
          <w:rFonts w:ascii="Calibri" w:hAnsi="Calibri" w:cstheme="minorHAnsi"/>
          <w:i/>
          <w:sz w:val="24"/>
          <w:szCs w:val="24"/>
          <w:lang w:val="en-US"/>
        </w:rPr>
        <w:t>.</w:t>
      </w:r>
      <w:r w:rsidRPr="000E6D15">
        <w:rPr>
          <w:rFonts w:ascii="Calibri" w:hAnsi="Calibri" w:cstheme="minorHAnsi"/>
          <w:sz w:val="24"/>
          <w:szCs w:val="24"/>
          <w:lang w:val="en-US"/>
        </w:rPr>
        <w:t xml:space="preserve"> </w:t>
      </w:r>
      <w:r w:rsidRPr="000E6D15">
        <w:rPr>
          <w:rFonts w:ascii="Calibri" w:hAnsi="Calibri" w:cstheme="minorHAnsi"/>
          <w:b/>
          <w:sz w:val="24"/>
          <w:szCs w:val="24"/>
          <w:lang w:val="en-US"/>
        </w:rPr>
        <w:t>19</w:t>
      </w:r>
      <w:r w:rsidR="00341A8A" w:rsidRPr="000E6D15">
        <w:rPr>
          <w:rFonts w:ascii="Calibri" w:hAnsi="Calibri" w:cstheme="minorHAnsi"/>
          <w:sz w:val="24"/>
          <w:szCs w:val="24"/>
          <w:lang w:val="en-US"/>
        </w:rPr>
        <w:t xml:space="preserve"> (</w:t>
      </w:r>
      <w:r w:rsidRPr="000E6D15">
        <w:rPr>
          <w:rFonts w:ascii="Calibri" w:hAnsi="Calibri" w:cstheme="minorHAnsi"/>
          <w:sz w:val="24"/>
          <w:szCs w:val="24"/>
          <w:lang w:val="en-US"/>
        </w:rPr>
        <w:t>4</w:t>
      </w:r>
      <w:r w:rsidR="00341A8A" w:rsidRPr="000E6D15">
        <w:rPr>
          <w:rFonts w:ascii="Calibri" w:hAnsi="Calibri" w:cstheme="minorHAnsi"/>
          <w:sz w:val="24"/>
          <w:szCs w:val="24"/>
          <w:lang w:val="en-US"/>
        </w:rPr>
        <w:t>)</w:t>
      </w:r>
      <w:r w:rsidRPr="000E6D15">
        <w:rPr>
          <w:rFonts w:ascii="Calibri" w:hAnsi="Calibri" w:cstheme="minorHAnsi"/>
          <w:sz w:val="24"/>
          <w:szCs w:val="24"/>
          <w:lang w:val="en-US"/>
        </w:rPr>
        <w:t xml:space="preserve">, 470 </w:t>
      </w:r>
      <w:r w:rsidR="003368D2" w:rsidRPr="000E6D15">
        <w:rPr>
          <w:rFonts w:ascii="Calibri" w:hAnsi="Calibri" w:cstheme="minorHAnsi"/>
          <w:sz w:val="24"/>
          <w:szCs w:val="24"/>
          <w:lang w:val="en-US"/>
        </w:rPr>
        <w:t>doi:</w:t>
      </w:r>
      <w:r w:rsidR="00341A8A" w:rsidRPr="000E6D15">
        <w:rPr>
          <w:rFonts w:ascii="Calibri" w:hAnsi="Calibri" w:cstheme="minorHAnsi"/>
          <w:sz w:val="24"/>
          <w:szCs w:val="24"/>
          <w:lang w:val="en-US"/>
        </w:rPr>
        <w:t xml:space="preserve">10.1175/1520-0450(1980)019&lt;0470:DSOILF&gt;2.0.CO;2 </w:t>
      </w:r>
      <w:r w:rsidRPr="000E6D15">
        <w:rPr>
          <w:rFonts w:ascii="Calibri" w:hAnsi="Calibri" w:cstheme="minorHAnsi"/>
          <w:sz w:val="24"/>
          <w:szCs w:val="24"/>
          <w:lang w:val="en-US"/>
        </w:rPr>
        <w:t>(1980)</w:t>
      </w:r>
    </w:p>
    <w:p w14:paraId="6A6B6308" w14:textId="566BAA64" w:rsidR="00935DEF" w:rsidRPr="000E6D15" w:rsidRDefault="00935DEF"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lastRenderedPageBreak/>
        <w:t>7</w:t>
      </w:r>
      <w:r w:rsidRPr="000E6D15">
        <w:rPr>
          <w:rFonts w:ascii="Calibri" w:hAnsi="Calibri" w:cstheme="minorHAnsi"/>
          <w:sz w:val="24"/>
          <w:szCs w:val="24"/>
          <w:lang w:val="en-US"/>
        </w:rPr>
        <w:tab/>
      </w:r>
      <w:r w:rsidR="00341A8A" w:rsidRPr="000E6D15">
        <w:rPr>
          <w:rFonts w:ascii="Calibri" w:hAnsi="Calibri" w:cstheme="minorHAnsi"/>
          <w:sz w:val="24"/>
          <w:szCs w:val="24"/>
          <w:lang w:val="en-US"/>
        </w:rPr>
        <w:t>Orville, R., Henderson,</w:t>
      </w:r>
      <w:r w:rsidRPr="000E6D15">
        <w:rPr>
          <w:rFonts w:ascii="Calibri" w:hAnsi="Calibri" w:cstheme="minorHAnsi"/>
          <w:sz w:val="24"/>
          <w:szCs w:val="24"/>
          <w:lang w:val="en-US"/>
        </w:rPr>
        <w:t xml:space="preserve"> R. </w:t>
      </w:r>
      <w:r w:rsidR="003368D2" w:rsidRPr="000E6D15">
        <w:rPr>
          <w:rFonts w:ascii="Calibri" w:hAnsi="Calibri" w:cstheme="minorHAnsi"/>
          <w:sz w:val="24"/>
          <w:szCs w:val="24"/>
          <w:lang w:val="en-US"/>
        </w:rPr>
        <w:t>Absolute spectral irradiance measurements of lightning from 375 to 880 nm.</w:t>
      </w:r>
      <w:r w:rsidRPr="000E6D15">
        <w:rPr>
          <w:rFonts w:ascii="Calibri" w:hAnsi="Calibri" w:cstheme="minorHAnsi"/>
          <w:sz w:val="24"/>
          <w:szCs w:val="24"/>
          <w:lang w:val="en-US"/>
        </w:rPr>
        <w:t xml:space="preserve"> </w:t>
      </w:r>
      <w:r w:rsidRPr="000E6D15">
        <w:rPr>
          <w:rFonts w:ascii="Calibri" w:hAnsi="Calibri" w:cstheme="minorHAnsi"/>
          <w:i/>
          <w:sz w:val="24"/>
          <w:szCs w:val="24"/>
          <w:lang w:val="en-US"/>
        </w:rPr>
        <w:t>J</w:t>
      </w:r>
      <w:r w:rsidR="00341A8A"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Atmos</w:t>
      </w:r>
      <w:r w:rsidR="00341A8A"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Sci</w:t>
      </w:r>
      <w:r w:rsidR="00341A8A" w:rsidRPr="000E6D15">
        <w:rPr>
          <w:rFonts w:ascii="Calibri" w:hAnsi="Calibri" w:cstheme="minorHAnsi"/>
          <w:i/>
          <w:sz w:val="24"/>
          <w:szCs w:val="24"/>
          <w:lang w:val="en-US"/>
        </w:rPr>
        <w:t>.</w:t>
      </w:r>
      <w:r w:rsidRPr="000E6D15">
        <w:rPr>
          <w:rFonts w:ascii="Calibri" w:hAnsi="Calibri" w:cstheme="minorHAnsi"/>
          <w:sz w:val="24"/>
          <w:szCs w:val="24"/>
          <w:lang w:val="en-US"/>
        </w:rPr>
        <w:t xml:space="preserve"> </w:t>
      </w:r>
      <w:r w:rsidRPr="000E6D15">
        <w:rPr>
          <w:rFonts w:ascii="Calibri" w:hAnsi="Calibri" w:cstheme="minorHAnsi"/>
          <w:b/>
          <w:sz w:val="24"/>
          <w:szCs w:val="24"/>
          <w:lang w:val="en-US"/>
        </w:rPr>
        <w:t>41</w:t>
      </w:r>
      <w:r w:rsidR="00341A8A" w:rsidRPr="000E6D15">
        <w:rPr>
          <w:rFonts w:ascii="Calibri" w:hAnsi="Calibri" w:cstheme="minorHAnsi"/>
          <w:sz w:val="24"/>
          <w:szCs w:val="24"/>
          <w:lang w:val="en-US"/>
        </w:rPr>
        <w:t xml:space="preserve"> (</w:t>
      </w:r>
      <w:r w:rsidRPr="000E6D15">
        <w:rPr>
          <w:rFonts w:ascii="Calibri" w:hAnsi="Calibri" w:cstheme="minorHAnsi"/>
          <w:sz w:val="24"/>
          <w:szCs w:val="24"/>
          <w:lang w:val="en-US"/>
        </w:rPr>
        <w:t>21</w:t>
      </w:r>
      <w:r w:rsidR="00341A8A" w:rsidRPr="000E6D15">
        <w:rPr>
          <w:rFonts w:ascii="Calibri" w:hAnsi="Calibri" w:cstheme="minorHAnsi"/>
          <w:sz w:val="24"/>
          <w:szCs w:val="24"/>
          <w:lang w:val="en-US"/>
        </w:rPr>
        <w:t>)</w:t>
      </w:r>
      <w:r w:rsidRPr="000E6D15">
        <w:rPr>
          <w:rFonts w:ascii="Calibri" w:hAnsi="Calibri" w:cstheme="minorHAnsi"/>
          <w:sz w:val="24"/>
          <w:szCs w:val="24"/>
          <w:lang w:val="en-US"/>
        </w:rPr>
        <w:t xml:space="preserve">, 3180-3187 </w:t>
      </w:r>
      <w:r w:rsidR="003368D2" w:rsidRPr="000E6D15">
        <w:rPr>
          <w:rFonts w:ascii="Calibri" w:hAnsi="Calibri" w:cstheme="minorHAnsi"/>
          <w:sz w:val="24"/>
          <w:szCs w:val="24"/>
          <w:lang w:val="en-US"/>
        </w:rPr>
        <w:t>doi:</w:t>
      </w:r>
      <w:r w:rsidR="00341A8A" w:rsidRPr="000E6D15">
        <w:rPr>
          <w:rFonts w:ascii="Calibri" w:hAnsi="Calibri" w:cstheme="minorHAnsi"/>
          <w:sz w:val="24"/>
          <w:szCs w:val="24"/>
          <w:lang w:val="en-US"/>
        </w:rPr>
        <w:t xml:space="preserve">10.1175/1520-0469(1984)041&lt;3180:ASIMOL&gt;2.0.CO;2 </w:t>
      </w:r>
      <w:r w:rsidRPr="000E6D15">
        <w:rPr>
          <w:rFonts w:ascii="Calibri" w:hAnsi="Calibri" w:cstheme="minorHAnsi"/>
          <w:sz w:val="24"/>
          <w:szCs w:val="24"/>
          <w:lang w:val="en-US"/>
        </w:rPr>
        <w:t>(1984)</w:t>
      </w:r>
    </w:p>
    <w:p w14:paraId="6A1C7902" w14:textId="447FA9F7" w:rsidR="00935DEF" w:rsidRPr="000E6D15" w:rsidRDefault="007D214C"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8</w:t>
      </w:r>
      <w:r w:rsidR="00935DEF" w:rsidRPr="000E6D15">
        <w:rPr>
          <w:rFonts w:ascii="Calibri" w:hAnsi="Calibri" w:cstheme="minorHAnsi"/>
          <w:sz w:val="24"/>
          <w:szCs w:val="24"/>
          <w:lang w:val="en-US"/>
        </w:rPr>
        <w:tab/>
      </w:r>
      <w:r w:rsidR="00341A8A" w:rsidRPr="000E6D15">
        <w:rPr>
          <w:rFonts w:ascii="Calibri" w:hAnsi="Calibri" w:cstheme="minorHAnsi"/>
          <w:sz w:val="24"/>
          <w:szCs w:val="24"/>
          <w:lang w:val="en-US"/>
        </w:rPr>
        <w:t>Warner, T. A.</w:t>
      </w:r>
      <w:r w:rsidR="00935DEF" w:rsidRPr="000E6D15">
        <w:rPr>
          <w:rFonts w:ascii="Calibri" w:hAnsi="Calibri" w:cstheme="minorHAnsi"/>
          <w:sz w:val="24"/>
          <w:szCs w:val="24"/>
          <w:lang w:val="en-US"/>
        </w:rPr>
        <w:t xml:space="preserve">, </w:t>
      </w:r>
      <w:r w:rsidR="00341A8A" w:rsidRPr="000E6D15">
        <w:rPr>
          <w:rFonts w:ascii="Calibri" w:hAnsi="Calibri" w:cstheme="minorHAnsi"/>
          <w:sz w:val="24"/>
          <w:szCs w:val="24"/>
          <w:lang w:val="en-US"/>
        </w:rPr>
        <w:t xml:space="preserve">Orville, </w:t>
      </w:r>
      <w:r w:rsidR="00935DEF" w:rsidRPr="000E6D15">
        <w:rPr>
          <w:rFonts w:ascii="Calibri" w:hAnsi="Calibri" w:cstheme="minorHAnsi"/>
          <w:sz w:val="24"/>
          <w:szCs w:val="24"/>
          <w:lang w:val="en-US"/>
        </w:rPr>
        <w:t xml:space="preserve">R. E., </w:t>
      </w:r>
      <w:r w:rsidR="00341A8A" w:rsidRPr="000E6D15">
        <w:rPr>
          <w:rFonts w:ascii="Calibri" w:hAnsi="Calibri" w:cstheme="minorHAnsi"/>
          <w:sz w:val="24"/>
          <w:szCs w:val="24"/>
          <w:lang w:val="en-US"/>
        </w:rPr>
        <w:t xml:space="preserve">Marsh, </w:t>
      </w:r>
      <w:r w:rsidR="00935DEF" w:rsidRPr="000E6D15">
        <w:rPr>
          <w:rFonts w:ascii="Calibri" w:hAnsi="Calibri" w:cstheme="minorHAnsi"/>
          <w:sz w:val="24"/>
          <w:szCs w:val="24"/>
          <w:lang w:val="en-US"/>
        </w:rPr>
        <w:t>J. L.</w:t>
      </w:r>
      <w:r w:rsidR="00341A8A" w:rsidRPr="000E6D15">
        <w:rPr>
          <w:rFonts w:ascii="Calibri" w:hAnsi="Calibri" w:cstheme="minorHAnsi"/>
          <w:sz w:val="24"/>
          <w:szCs w:val="24"/>
          <w:lang w:val="en-US"/>
        </w:rPr>
        <w:t>,</w:t>
      </w:r>
      <w:r w:rsidR="00935DEF" w:rsidRPr="000E6D15">
        <w:rPr>
          <w:rFonts w:ascii="Calibri" w:hAnsi="Calibri" w:cstheme="minorHAnsi"/>
          <w:sz w:val="24"/>
          <w:szCs w:val="24"/>
          <w:lang w:val="en-US"/>
        </w:rPr>
        <w:t xml:space="preserve"> </w:t>
      </w:r>
      <w:r w:rsidR="003368D2" w:rsidRPr="000E6D15">
        <w:rPr>
          <w:rFonts w:ascii="Calibri" w:hAnsi="Calibri" w:cstheme="minorHAnsi"/>
          <w:sz w:val="24"/>
          <w:szCs w:val="24"/>
          <w:lang w:val="en-US"/>
        </w:rPr>
        <w:t>Hu</w:t>
      </w:r>
      <w:r w:rsidR="00341A8A" w:rsidRPr="000E6D15">
        <w:rPr>
          <w:rFonts w:ascii="Calibri" w:hAnsi="Calibri" w:cstheme="minorHAnsi"/>
          <w:sz w:val="24"/>
          <w:szCs w:val="24"/>
          <w:lang w:val="en-US"/>
        </w:rPr>
        <w:t xml:space="preserve">ggins, K. </w:t>
      </w:r>
      <w:r w:rsidR="003368D2" w:rsidRPr="000E6D15">
        <w:rPr>
          <w:rFonts w:ascii="Calibri" w:hAnsi="Calibri" w:cstheme="minorHAnsi"/>
          <w:sz w:val="24"/>
          <w:szCs w:val="24"/>
          <w:lang w:val="en-US"/>
        </w:rPr>
        <w:t>Spectral (600-1050 nm) time exposures (99.6 µs) of a lightning stepped leader.</w:t>
      </w:r>
      <w:r w:rsidR="00935DEF" w:rsidRPr="000E6D15">
        <w:rPr>
          <w:rFonts w:ascii="Calibri" w:hAnsi="Calibri" w:cstheme="minorHAnsi"/>
          <w:sz w:val="24"/>
          <w:szCs w:val="24"/>
          <w:lang w:val="en-US"/>
        </w:rPr>
        <w:t xml:space="preserve"> </w:t>
      </w:r>
      <w:r w:rsidR="00935DEF" w:rsidRPr="000E6D15">
        <w:rPr>
          <w:rFonts w:ascii="Calibri" w:hAnsi="Calibri" w:cstheme="minorHAnsi"/>
          <w:i/>
          <w:sz w:val="24"/>
          <w:szCs w:val="24"/>
          <w:lang w:val="en-US"/>
        </w:rPr>
        <w:t>J</w:t>
      </w:r>
      <w:r w:rsidR="00341A8A" w:rsidRPr="000E6D15">
        <w:rPr>
          <w:rFonts w:ascii="Calibri" w:hAnsi="Calibri" w:cstheme="minorHAnsi"/>
          <w:i/>
          <w:sz w:val="24"/>
          <w:szCs w:val="24"/>
          <w:lang w:val="en-US"/>
        </w:rPr>
        <w:t>.</w:t>
      </w:r>
      <w:r w:rsidR="00935DEF" w:rsidRPr="000E6D15">
        <w:rPr>
          <w:rFonts w:ascii="Calibri" w:hAnsi="Calibri" w:cstheme="minorHAnsi"/>
          <w:i/>
          <w:sz w:val="24"/>
          <w:szCs w:val="24"/>
          <w:lang w:val="en-US"/>
        </w:rPr>
        <w:t xml:space="preserve"> Geophys</w:t>
      </w:r>
      <w:r w:rsidR="00341A8A" w:rsidRPr="000E6D15">
        <w:rPr>
          <w:rFonts w:ascii="Calibri" w:hAnsi="Calibri" w:cstheme="minorHAnsi"/>
          <w:i/>
          <w:sz w:val="24"/>
          <w:szCs w:val="24"/>
          <w:lang w:val="en-US"/>
        </w:rPr>
        <w:t>.</w:t>
      </w:r>
      <w:r w:rsidR="00935DEF" w:rsidRPr="000E6D15">
        <w:rPr>
          <w:rFonts w:ascii="Calibri" w:hAnsi="Calibri" w:cstheme="minorHAnsi"/>
          <w:i/>
          <w:sz w:val="24"/>
          <w:szCs w:val="24"/>
          <w:lang w:val="en-US"/>
        </w:rPr>
        <w:t xml:space="preserve"> Res</w:t>
      </w:r>
      <w:r w:rsidR="00341A8A" w:rsidRPr="000E6D15">
        <w:rPr>
          <w:rFonts w:ascii="Calibri" w:hAnsi="Calibri" w:cstheme="minorHAnsi"/>
          <w:i/>
          <w:sz w:val="24"/>
          <w:szCs w:val="24"/>
          <w:lang w:val="en-US"/>
        </w:rPr>
        <w:t>.</w:t>
      </w:r>
      <w:r w:rsidR="00935DEF" w:rsidRPr="000E6D15">
        <w:rPr>
          <w:rFonts w:ascii="Calibri" w:hAnsi="Calibri" w:cstheme="minorHAnsi"/>
          <w:sz w:val="24"/>
          <w:szCs w:val="24"/>
          <w:lang w:val="en-US"/>
        </w:rPr>
        <w:t xml:space="preserve">, </w:t>
      </w:r>
      <w:r w:rsidR="00935DEF" w:rsidRPr="000E6D15">
        <w:rPr>
          <w:rFonts w:ascii="Calibri" w:hAnsi="Calibri" w:cstheme="minorHAnsi"/>
          <w:b/>
          <w:sz w:val="24"/>
          <w:szCs w:val="24"/>
          <w:lang w:val="en-US"/>
        </w:rPr>
        <w:t>116</w:t>
      </w:r>
      <w:r w:rsidR="00935DEF" w:rsidRPr="000E6D15">
        <w:rPr>
          <w:rFonts w:ascii="Calibri" w:hAnsi="Calibri" w:cstheme="minorHAnsi"/>
          <w:sz w:val="24"/>
          <w:szCs w:val="24"/>
          <w:lang w:val="en-US"/>
        </w:rPr>
        <w:t>, D12</w:t>
      </w:r>
      <w:r w:rsidR="00341A8A" w:rsidRPr="000E6D15">
        <w:rPr>
          <w:rFonts w:ascii="Calibri" w:hAnsi="Calibri" w:cstheme="minorHAnsi"/>
          <w:sz w:val="24"/>
          <w:szCs w:val="24"/>
          <w:lang w:val="en-US"/>
        </w:rPr>
        <w:t>210</w:t>
      </w:r>
      <w:r w:rsidR="00935DEF" w:rsidRPr="000E6D15">
        <w:rPr>
          <w:rFonts w:ascii="Calibri" w:hAnsi="Calibri" w:cstheme="minorHAnsi"/>
          <w:sz w:val="24"/>
          <w:szCs w:val="24"/>
          <w:lang w:val="en-US"/>
        </w:rPr>
        <w:t xml:space="preserve"> </w:t>
      </w:r>
      <w:r w:rsidR="003368D2" w:rsidRPr="000E6D15">
        <w:rPr>
          <w:rFonts w:ascii="Calibri" w:hAnsi="Calibri" w:cstheme="minorHAnsi"/>
          <w:sz w:val="24"/>
          <w:szCs w:val="24"/>
          <w:lang w:val="en-US"/>
        </w:rPr>
        <w:t>doi:</w:t>
      </w:r>
      <w:r w:rsidR="00341A8A" w:rsidRPr="000E6D15">
        <w:rPr>
          <w:rFonts w:ascii="Calibri" w:hAnsi="Calibri" w:cstheme="minorHAnsi"/>
          <w:sz w:val="24"/>
          <w:szCs w:val="24"/>
          <w:lang w:val="en-US"/>
        </w:rPr>
        <w:t xml:space="preserve">10.1029/2011JD015663 </w:t>
      </w:r>
      <w:r w:rsidR="00935DEF" w:rsidRPr="000E6D15">
        <w:rPr>
          <w:rFonts w:ascii="Calibri" w:hAnsi="Calibri" w:cstheme="minorHAnsi"/>
          <w:sz w:val="24"/>
          <w:szCs w:val="24"/>
          <w:lang w:val="en-US"/>
        </w:rPr>
        <w:t>(2011)</w:t>
      </w:r>
    </w:p>
    <w:p w14:paraId="615B442D" w14:textId="05D32E19" w:rsidR="00935DEF" w:rsidRPr="000E6D15" w:rsidRDefault="007D214C"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9</w:t>
      </w:r>
      <w:r w:rsidR="00CD666A" w:rsidRPr="000E6D15">
        <w:rPr>
          <w:rFonts w:ascii="Calibri" w:hAnsi="Calibri" w:cstheme="minorHAnsi"/>
          <w:sz w:val="24"/>
          <w:szCs w:val="24"/>
          <w:lang w:val="en-US"/>
        </w:rPr>
        <w:tab/>
      </w:r>
      <w:r w:rsidR="003368D2" w:rsidRPr="000E6D15">
        <w:rPr>
          <w:rFonts w:ascii="Calibri" w:hAnsi="Calibri" w:cstheme="minorHAnsi"/>
          <w:sz w:val="24"/>
          <w:szCs w:val="24"/>
          <w:lang w:val="en-US"/>
        </w:rPr>
        <w:t>Zhao</w:t>
      </w:r>
      <w:r w:rsidR="00341A8A" w:rsidRPr="000E6D15">
        <w:rPr>
          <w:rFonts w:ascii="Calibri" w:hAnsi="Calibri" w:cstheme="minorHAnsi"/>
          <w:sz w:val="24"/>
          <w:szCs w:val="24"/>
          <w:lang w:val="en-US"/>
        </w:rPr>
        <w:t xml:space="preserve">, </w:t>
      </w:r>
      <w:r w:rsidR="00935DEF" w:rsidRPr="000E6D15">
        <w:rPr>
          <w:rFonts w:ascii="Calibri" w:hAnsi="Calibri" w:cstheme="minorHAnsi"/>
          <w:sz w:val="24"/>
          <w:szCs w:val="24"/>
          <w:lang w:val="en-US"/>
        </w:rPr>
        <w:t xml:space="preserve">J., </w:t>
      </w:r>
      <w:r w:rsidR="00341A8A" w:rsidRPr="000E6D15">
        <w:rPr>
          <w:rFonts w:ascii="Calibri" w:hAnsi="Calibri" w:cstheme="minorHAnsi"/>
          <w:sz w:val="24"/>
          <w:szCs w:val="24"/>
          <w:lang w:val="en-US"/>
        </w:rPr>
        <w:t xml:space="preserve">Yuan, </w:t>
      </w:r>
      <w:r w:rsidR="00935DEF" w:rsidRPr="000E6D15">
        <w:rPr>
          <w:rFonts w:ascii="Calibri" w:hAnsi="Calibri" w:cstheme="minorHAnsi"/>
          <w:sz w:val="24"/>
          <w:szCs w:val="24"/>
          <w:lang w:val="en-US"/>
        </w:rPr>
        <w:t xml:space="preserve">P., </w:t>
      </w:r>
      <w:r w:rsidR="00341A8A" w:rsidRPr="000E6D15">
        <w:rPr>
          <w:rFonts w:ascii="Calibri" w:hAnsi="Calibri" w:cstheme="minorHAnsi"/>
          <w:sz w:val="24"/>
          <w:szCs w:val="24"/>
          <w:lang w:val="en-US"/>
        </w:rPr>
        <w:t xml:space="preserve">Cen, </w:t>
      </w:r>
      <w:r w:rsidR="00935DEF" w:rsidRPr="000E6D15">
        <w:rPr>
          <w:rFonts w:ascii="Calibri" w:hAnsi="Calibri" w:cstheme="minorHAnsi"/>
          <w:sz w:val="24"/>
          <w:szCs w:val="24"/>
          <w:lang w:val="en-US"/>
        </w:rPr>
        <w:t xml:space="preserve">J., </w:t>
      </w:r>
      <w:r w:rsidR="00341A8A" w:rsidRPr="000E6D15">
        <w:rPr>
          <w:rFonts w:ascii="Calibri" w:hAnsi="Calibri" w:cstheme="minorHAnsi"/>
          <w:sz w:val="24"/>
          <w:szCs w:val="24"/>
          <w:lang w:val="en-US"/>
        </w:rPr>
        <w:t xml:space="preserve">Liu, </w:t>
      </w:r>
      <w:r w:rsidR="00935DEF" w:rsidRPr="000E6D15">
        <w:rPr>
          <w:rFonts w:ascii="Calibri" w:hAnsi="Calibri" w:cstheme="minorHAnsi"/>
          <w:sz w:val="24"/>
          <w:szCs w:val="24"/>
          <w:lang w:val="en-US"/>
        </w:rPr>
        <w:t xml:space="preserve">J., </w:t>
      </w:r>
      <w:r w:rsidR="00341A8A" w:rsidRPr="000E6D15">
        <w:rPr>
          <w:rFonts w:ascii="Calibri" w:hAnsi="Calibri" w:cstheme="minorHAnsi"/>
          <w:sz w:val="24"/>
          <w:szCs w:val="24"/>
          <w:lang w:val="en-US"/>
        </w:rPr>
        <w:t xml:space="preserve">Wang, </w:t>
      </w:r>
      <w:r w:rsidR="00935DEF" w:rsidRPr="000E6D15">
        <w:rPr>
          <w:rFonts w:ascii="Calibri" w:hAnsi="Calibri" w:cstheme="minorHAnsi"/>
          <w:sz w:val="24"/>
          <w:szCs w:val="24"/>
          <w:lang w:val="en-US"/>
        </w:rPr>
        <w:t>J.</w:t>
      </w:r>
      <w:r w:rsidR="00341A8A" w:rsidRPr="000E6D15">
        <w:rPr>
          <w:rFonts w:ascii="Calibri" w:hAnsi="Calibri" w:cstheme="minorHAnsi"/>
          <w:sz w:val="24"/>
          <w:szCs w:val="24"/>
          <w:lang w:val="en-US"/>
        </w:rPr>
        <w:t>,</w:t>
      </w:r>
      <w:r w:rsidR="00935DEF" w:rsidRPr="000E6D15">
        <w:rPr>
          <w:rFonts w:ascii="Calibri" w:hAnsi="Calibri" w:cstheme="minorHAnsi"/>
          <w:sz w:val="24"/>
          <w:szCs w:val="24"/>
          <w:lang w:val="en-US"/>
        </w:rPr>
        <w:t xml:space="preserve"> </w:t>
      </w:r>
      <w:r w:rsidR="00341A8A" w:rsidRPr="000E6D15">
        <w:rPr>
          <w:rFonts w:ascii="Calibri" w:hAnsi="Calibri" w:cstheme="minorHAnsi"/>
          <w:sz w:val="24"/>
          <w:szCs w:val="24"/>
          <w:lang w:val="en-US"/>
        </w:rPr>
        <w:t xml:space="preserve">Zhang, </w:t>
      </w:r>
      <w:r w:rsidR="00935DEF" w:rsidRPr="000E6D15">
        <w:rPr>
          <w:rFonts w:ascii="Calibri" w:hAnsi="Calibri" w:cstheme="minorHAnsi"/>
          <w:sz w:val="24"/>
          <w:szCs w:val="24"/>
          <w:lang w:val="en-US"/>
        </w:rPr>
        <w:t xml:space="preserve">G., </w:t>
      </w:r>
      <w:r w:rsidR="003368D2" w:rsidRPr="000E6D15">
        <w:rPr>
          <w:rFonts w:ascii="Calibri" w:hAnsi="Calibri" w:cstheme="minorHAnsi"/>
          <w:sz w:val="24"/>
          <w:szCs w:val="24"/>
          <w:lang w:val="en-US"/>
        </w:rPr>
        <w:t>Characteristics and applications of near-infrared emissions from lightning.</w:t>
      </w:r>
      <w:r w:rsidR="00341A8A" w:rsidRPr="000E6D15">
        <w:rPr>
          <w:rFonts w:ascii="Calibri" w:hAnsi="Calibri" w:cstheme="minorHAnsi"/>
          <w:sz w:val="24"/>
          <w:szCs w:val="24"/>
          <w:lang w:val="en-US"/>
        </w:rPr>
        <w:t xml:space="preserve"> </w:t>
      </w:r>
      <w:r w:rsidR="00935DEF" w:rsidRPr="000E6D15">
        <w:rPr>
          <w:rFonts w:ascii="Calibri" w:hAnsi="Calibri" w:cstheme="minorHAnsi"/>
          <w:i/>
          <w:sz w:val="24"/>
          <w:szCs w:val="24"/>
          <w:lang w:val="en-US"/>
        </w:rPr>
        <w:t>J</w:t>
      </w:r>
      <w:r w:rsidR="00341A8A" w:rsidRPr="000E6D15">
        <w:rPr>
          <w:rFonts w:ascii="Calibri" w:hAnsi="Calibri" w:cstheme="minorHAnsi"/>
          <w:i/>
          <w:sz w:val="24"/>
          <w:szCs w:val="24"/>
          <w:lang w:val="en-US"/>
        </w:rPr>
        <w:t>.</w:t>
      </w:r>
      <w:r w:rsidR="00935DEF" w:rsidRPr="000E6D15">
        <w:rPr>
          <w:rFonts w:ascii="Calibri" w:hAnsi="Calibri" w:cstheme="minorHAnsi"/>
          <w:i/>
          <w:sz w:val="24"/>
          <w:szCs w:val="24"/>
          <w:lang w:val="en-US"/>
        </w:rPr>
        <w:t xml:space="preserve"> of Appl</w:t>
      </w:r>
      <w:r w:rsidR="00341A8A" w:rsidRPr="000E6D15">
        <w:rPr>
          <w:rFonts w:ascii="Calibri" w:hAnsi="Calibri" w:cstheme="minorHAnsi"/>
          <w:i/>
          <w:sz w:val="24"/>
          <w:szCs w:val="24"/>
          <w:lang w:val="en-US"/>
        </w:rPr>
        <w:t xml:space="preserve">. </w:t>
      </w:r>
      <w:r w:rsidR="00935DEF" w:rsidRPr="000E6D15">
        <w:rPr>
          <w:rFonts w:ascii="Calibri" w:hAnsi="Calibri" w:cstheme="minorHAnsi"/>
          <w:i/>
          <w:sz w:val="24"/>
          <w:szCs w:val="24"/>
          <w:lang w:val="en-US"/>
        </w:rPr>
        <w:t>Phys</w:t>
      </w:r>
      <w:r w:rsidR="00341A8A" w:rsidRPr="000E6D15">
        <w:rPr>
          <w:rFonts w:ascii="Calibri" w:hAnsi="Calibri" w:cstheme="minorHAnsi"/>
          <w:i/>
          <w:sz w:val="24"/>
          <w:szCs w:val="24"/>
          <w:lang w:val="en-US"/>
        </w:rPr>
        <w:t>.</w:t>
      </w:r>
      <w:r w:rsidR="00935DEF" w:rsidRPr="000E6D15">
        <w:rPr>
          <w:rFonts w:ascii="Calibri" w:hAnsi="Calibri" w:cstheme="minorHAnsi"/>
          <w:sz w:val="24"/>
          <w:szCs w:val="24"/>
          <w:lang w:val="en-US"/>
        </w:rPr>
        <w:t xml:space="preserve">, </w:t>
      </w:r>
      <w:r w:rsidR="00935DEF" w:rsidRPr="000E6D15">
        <w:rPr>
          <w:rFonts w:ascii="Calibri" w:hAnsi="Calibri" w:cstheme="minorHAnsi"/>
          <w:b/>
          <w:sz w:val="24"/>
          <w:szCs w:val="24"/>
          <w:lang w:val="en-US"/>
        </w:rPr>
        <w:t>114</w:t>
      </w:r>
      <w:r w:rsidR="00935DEF" w:rsidRPr="000E6D15">
        <w:rPr>
          <w:rFonts w:ascii="Calibri" w:hAnsi="Calibri" w:cstheme="minorHAnsi"/>
          <w:sz w:val="24"/>
          <w:szCs w:val="24"/>
          <w:lang w:val="en-US"/>
        </w:rPr>
        <w:t xml:space="preserve">, 163303 </w:t>
      </w:r>
      <w:r w:rsidR="003368D2" w:rsidRPr="000E6D15">
        <w:rPr>
          <w:rFonts w:ascii="Calibri" w:hAnsi="Calibri" w:cstheme="minorHAnsi"/>
          <w:sz w:val="24"/>
          <w:szCs w:val="24"/>
          <w:lang w:val="en-US"/>
        </w:rPr>
        <w:t>doi:</w:t>
      </w:r>
      <w:r w:rsidR="00341A8A" w:rsidRPr="000E6D15">
        <w:rPr>
          <w:rFonts w:ascii="Calibri" w:hAnsi="Calibri" w:cstheme="minorHAnsi"/>
          <w:sz w:val="24"/>
          <w:szCs w:val="24"/>
          <w:lang w:val="en-US"/>
        </w:rPr>
        <w:t xml:space="preserve">10.1063/1.4827182 </w:t>
      </w:r>
      <w:r w:rsidR="00935DEF" w:rsidRPr="000E6D15">
        <w:rPr>
          <w:rFonts w:ascii="Calibri" w:hAnsi="Calibri" w:cstheme="minorHAnsi"/>
          <w:sz w:val="24"/>
          <w:szCs w:val="24"/>
          <w:lang w:val="en-US"/>
        </w:rPr>
        <w:t>(2013)</w:t>
      </w:r>
    </w:p>
    <w:p w14:paraId="05535542" w14:textId="4D45DEC3" w:rsidR="00935DEF" w:rsidRPr="000E6D15" w:rsidRDefault="00935DEF"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1</w:t>
      </w:r>
      <w:r w:rsidR="007D214C" w:rsidRPr="000E6D15">
        <w:rPr>
          <w:rFonts w:ascii="Calibri" w:hAnsi="Calibri" w:cstheme="minorHAnsi"/>
          <w:sz w:val="24"/>
          <w:szCs w:val="24"/>
          <w:lang w:val="en-US"/>
        </w:rPr>
        <w:t>0</w:t>
      </w:r>
      <w:r w:rsidR="00CD666A" w:rsidRPr="000E6D15">
        <w:rPr>
          <w:rFonts w:ascii="Calibri" w:hAnsi="Calibri" w:cstheme="minorHAnsi"/>
          <w:sz w:val="24"/>
          <w:szCs w:val="24"/>
          <w:lang w:val="en-US"/>
        </w:rPr>
        <w:tab/>
      </w:r>
      <w:r w:rsidR="00341A8A" w:rsidRPr="000E6D15">
        <w:rPr>
          <w:rFonts w:ascii="Calibri" w:hAnsi="Calibri" w:cstheme="minorHAnsi"/>
          <w:sz w:val="24"/>
          <w:szCs w:val="24"/>
          <w:lang w:val="en-US"/>
        </w:rPr>
        <w:t xml:space="preserve">Walker, </w:t>
      </w:r>
      <w:r w:rsidRPr="000E6D15">
        <w:rPr>
          <w:rFonts w:ascii="Calibri" w:hAnsi="Calibri" w:cstheme="minorHAnsi"/>
          <w:sz w:val="24"/>
          <w:szCs w:val="24"/>
          <w:lang w:val="en-US"/>
        </w:rPr>
        <w:t>T. D.</w:t>
      </w:r>
      <w:r w:rsidR="00341A8A" w:rsidRPr="000E6D15">
        <w:rPr>
          <w:rFonts w:ascii="Calibri" w:hAnsi="Calibri" w:cstheme="minorHAnsi"/>
          <w:sz w:val="24"/>
          <w:szCs w:val="24"/>
          <w:lang w:val="en-US"/>
        </w:rPr>
        <w:t>,</w:t>
      </w:r>
      <w:r w:rsidRPr="000E6D15">
        <w:rPr>
          <w:rFonts w:ascii="Calibri" w:hAnsi="Calibri" w:cstheme="minorHAnsi"/>
          <w:sz w:val="24"/>
          <w:szCs w:val="24"/>
          <w:lang w:val="en-US"/>
        </w:rPr>
        <w:t xml:space="preserve"> </w:t>
      </w:r>
      <w:r w:rsidR="00341A8A" w:rsidRPr="000E6D15">
        <w:rPr>
          <w:rFonts w:ascii="Calibri" w:hAnsi="Calibri" w:cstheme="minorHAnsi"/>
          <w:sz w:val="24"/>
          <w:szCs w:val="24"/>
          <w:lang w:val="en-US"/>
        </w:rPr>
        <w:t>Christian, H. J.</w:t>
      </w:r>
      <w:r w:rsidR="003368D2" w:rsidRPr="000E6D15">
        <w:rPr>
          <w:rFonts w:ascii="Calibri" w:hAnsi="Calibri" w:cstheme="minorHAnsi"/>
          <w:sz w:val="24"/>
          <w:szCs w:val="24"/>
          <w:lang w:val="en-US"/>
        </w:rPr>
        <w:t xml:space="preserve"> Novel observations in lightning spectroscopy</w:t>
      </w:r>
      <w:r w:rsidR="00341A8A" w:rsidRPr="000E6D15">
        <w:rPr>
          <w:rFonts w:ascii="Calibri" w:hAnsi="Calibri" w:cstheme="minorHAnsi"/>
          <w:sz w:val="24"/>
          <w:szCs w:val="24"/>
          <w:lang w:val="en-US"/>
        </w:rPr>
        <w:t>.</w:t>
      </w:r>
      <w:r w:rsidRPr="000E6D15">
        <w:rPr>
          <w:rFonts w:ascii="Calibri" w:hAnsi="Calibri" w:cstheme="minorHAnsi"/>
          <w:sz w:val="24"/>
          <w:szCs w:val="24"/>
          <w:lang w:val="en-US"/>
        </w:rPr>
        <w:t xml:space="preserve"> </w:t>
      </w:r>
      <w:r w:rsidRPr="000E6D15">
        <w:rPr>
          <w:rFonts w:ascii="Calibri" w:hAnsi="Calibri" w:cstheme="minorHAnsi"/>
          <w:i/>
          <w:sz w:val="24"/>
          <w:szCs w:val="24"/>
          <w:lang w:val="en-US"/>
        </w:rPr>
        <w:t>XV International Conference on Atmospheric Electricity</w:t>
      </w:r>
      <w:r w:rsidRPr="000E6D15">
        <w:rPr>
          <w:rFonts w:ascii="Calibri" w:hAnsi="Calibri" w:cstheme="minorHAnsi"/>
          <w:sz w:val="24"/>
          <w:szCs w:val="24"/>
          <w:lang w:val="en-US"/>
        </w:rPr>
        <w:t>, USA (2014)</w:t>
      </w:r>
    </w:p>
    <w:p w14:paraId="6A92DB54" w14:textId="1A97BFFD" w:rsidR="00935DEF" w:rsidRPr="000E6D15" w:rsidRDefault="007D214C"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11</w:t>
      </w:r>
      <w:r w:rsidR="00935DEF" w:rsidRPr="000E6D15">
        <w:rPr>
          <w:rFonts w:ascii="Calibri" w:hAnsi="Calibri" w:cstheme="minorHAnsi"/>
          <w:sz w:val="24"/>
          <w:szCs w:val="24"/>
          <w:lang w:val="en-US"/>
        </w:rPr>
        <w:t xml:space="preserve"> </w:t>
      </w:r>
      <w:r w:rsidR="00935DEF" w:rsidRPr="000E6D15">
        <w:rPr>
          <w:rFonts w:ascii="Calibri" w:hAnsi="Calibri" w:cstheme="minorHAnsi"/>
          <w:sz w:val="24"/>
          <w:szCs w:val="24"/>
          <w:lang w:val="en-US"/>
        </w:rPr>
        <w:tab/>
      </w:r>
      <w:r w:rsidR="00341A8A" w:rsidRPr="000E6D15">
        <w:rPr>
          <w:rFonts w:ascii="Calibri" w:hAnsi="Calibri" w:cstheme="minorHAnsi"/>
          <w:sz w:val="24"/>
          <w:szCs w:val="24"/>
          <w:lang w:val="en-US"/>
        </w:rPr>
        <w:t xml:space="preserve">Cen, </w:t>
      </w:r>
      <w:r w:rsidR="00935DEF" w:rsidRPr="000E6D15">
        <w:rPr>
          <w:rFonts w:ascii="Calibri" w:hAnsi="Calibri" w:cstheme="minorHAnsi"/>
          <w:sz w:val="24"/>
          <w:szCs w:val="24"/>
          <w:lang w:val="en-US"/>
        </w:rPr>
        <w:t>J.</w:t>
      </w:r>
      <w:r w:rsidR="00341A8A" w:rsidRPr="000E6D15">
        <w:rPr>
          <w:rFonts w:ascii="Calibri" w:hAnsi="Calibri" w:cstheme="minorHAnsi"/>
          <w:sz w:val="24"/>
          <w:szCs w:val="24"/>
          <w:lang w:val="en-US"/>
        </w:rPr>
        <w:t>, Yuan,</w:t>
      </w:r>
      <w:r w:rsidR="00935DEF" w:rsidRPr="000E6D15">
        <w:rPr>
          <w:rFonts w:ascii="Calibri" w:hAnsi="Calibri" w:cstheme="minorHAnsi"/>
          <w:sz w:val="24"/>
          <w:szCs w:val="24"/>
          <w:lang w:val="en-US"/>
        </w:rPr>
        <w:t xml:space="preserve"> P., </w:t>
      </w:r>
      <w:r w:rsidR="003368D2" w:rsidRPr="000E6D15">
        <w:rPr>
          <w:rFonts w:ascii="Calibri" w:hAnsi="Calibri" w:cstheme="minorHAnsi"/>
          <w:sz w:val="24"/>
          <w:szCs w:val="24"/>
          <w:lang w:val="en-US"/>
        </w:rPr>
        <w:t>Spectral characteristics of lightning dart leader propagating in long path</w:t>
      </w:r>
      <w:r w:rsidR="00341A8A" w:rsidRPr="000E6D15">
        <w:rPr>
          <w:rFonts w:ascii="Calibri" w:hAnsi="Calibri" w:cstheme="minorHAnsi"/>
          <w:sz w:val="24"/>
          <w:szCs w:val="24"/>
          <w:lang w:val="en-US"/>
        </w:rPr>
        <w:t xml:space="preserve">. </w:t>
      </w:r>
      <w:r w:rsidR="00935DEF" w:rsidRPr="000E6D15">
        <w:rPr>
          <w:rFonts w:ascii="Calibri" w:hAnsi="Calibri" w:cstheme="minorHAnsi"/>
          <w:i/>
          <w:sz w:val="24"/>
          <w:szCs w:val="24"/>
          <w:lang w:val="en-US"/>
        </w:rPr>
        <w:t>Atmos</w:t>
      </w:r>
      <w:r w:rsidR="00341A8A" w:rsidRPr="000E6D15">
        <w:rPr>
          <w:rFonts w:ascii="Calibri" w:hAnsi="Calibri" w:cstheme="minorHAnsi"/>
          <w:i/>
          <w:sz w:val="24"/>
          <w:szCs w:val="24"/>
          <w:lang w:val="en-US"/>
        </w:rPr>
        <w:t>.</w:t>
      </w:r>
      <w:r w:rsidR="00935DEF" w:rsidRPr="000E6D15">
        <w:rPr>
          <w:rFonts w:ascii="Calibri" w:hAnsi="Calibri" w:cstheme="minorHAnsi"/>
          <w:i/>
          <w:sz w:val="24"/>
          <w:szCs w:val="24"/>
          <w:lang w:val="en-US"/>
        </w:rPr>
        <w:t xml:space="preserve"> Res</w:t>
      </w:r>
      <w:r w:rsidR="00341A8A" w:rsidRPr="000E6D15">
        <w:rPr>
          <w:rFonts w:ascii="Calibri" w:hAnsi="Calibri" w:cstheme="minorHAnsi"/>
          <w:i/>
          <w:sz w:val="24"/>
          <w:szCs w:val="24"/>
          <w:lang w:val="en-US"/>
        </w:rPr>
        <w:t>.</w:t>
      </w:r>
      <w:r w:rsidR="00935DEF" w:rsidRPr="000E6D15">
        <w:rPr>
          <w:rFonts w:ascii="Calibri" w:hAnsi="Calibri" w:cstheme="minorHAnsi"/>
          <w:sz w:val="24"/>
          <w:szCs w:val="24"/>
          <w:lang w:val="en-US"/>
        </w:rPr>
        <w:t xml:space="preserve">, </w:t>
      </w:r>
      <w:r w:rsidR="00935DEF" w:rsidRPr="000E6D15">
        <w:rPr>
          <w:rFonts w:ascii="Calibri" w:hAnsi="Calibri" w:cstheme="minorHAnsi"/>
          <w:b/>
          <w:sz w:val="24"/>
          <w:szCs w:val="24"/>
          <w:lang w:val="en-US"/>
        </w:rPr>
        <w:t>164-165</w:t>
      </w:r>
      <w:r w:rsidR="00935DEF" w:rsidRPr="000E6D15">
        <w:rPr>
          <w:rFonts w:ascii="Calibri" w:hAnsi="Calibri" w:cstheme="minorHAnsi"/>
          <w:sz w:val="24"/>
          <w:szCs w:val="24"/>
          <w:lang w:val="en-US"/>
        </w:rPr>
        <w:t xml:space="preserve">, 95-98 </w:t>
      </w:r>
      <w:r w:rsidR="003368D2" w:rsidRPr="000E6D15">
        <w:rPr>
          <w:rFonts w:ascii="Calibri" w:hAnsi="Calibri" w:cstheme="minorHAnsi"/>
          <w:sz w:val="24"/>
          <w:szCs w:val="24"/>
          <w:lang w:val="en-US"/>
        </w:rPr>
        <w:t>doi:</w:t>
      </w:r>
      <w:r w:rsidR="00341A8A" w:rsidRPr="000E6D15">
        <w:rPr>
          <w:rFonts w:ascii="Calibri" w:hAnsi="Calibri" w:cstheme="minorHAnsi"/>
          <w:sz w:val="24"/>
          <w:szCs w:val="24"/>
          <w:lang w:val="en-US"/>
        </w:rPr>
        <w:t xml:space="preserve">10.1016/j.atmosres.2015.04.019 </w:t>
      </w:r>
      <w:r w:rsidR="00935DEF" w:rsidRPr="000E6D15">
        <w:rPr>
          <w:rFonts w:ascii="Calibri" w:hAnsi="Calibri" w:cstheme="minorHAnsi"/>
          <w:sz w:val="24"/>
          <w:szCs w:val="24"/>
          <w:lang w:val="en-US"/>
        </w:rPr>
        <w:t>(2015)</w:t>
      </w:r>
    </w:p>
    <w:p w14:paraId="1EF52113" w14:textId="5593E5E5" w:rsidR="00935DEF" w:rsidRPr="000E6D15" w:rsidRDefault="007D214C"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12</w:t>
      </w:r>
      <w:r w:rsidR="00CD666A" w:rsidRPr="000E6D15">
        <w:rPr>
          <w:rFonts w:ascii="Calibri" w:hAnsi="Calibri" w:cstheme="minorHAnsi"/>
          <w:sz w:val="24"/>
          <w:szCs w:val="24"/>
          <w:lang w:val="en-US"/>
        </w:rPr>
        <w:tab/>
      </w:r>
      <w:r w:rsidR="00341A8A" w:rsidRPr="000E6D15">
        <w:rPr>
          <w:rFonts w:ascii="Calibri" w:hAnsi="Calibri" w:cstheme="minorHAnsi"/>
          <w:sz w:val="24"/>
          <w:szCs w:val="24"/>
          <w:lang w:val="en-US"/>
        </w:rPr>
        <w:t xml:space="preserve">Xue, </w:t>
      </w:r>
      <w:r w:rsidR="00935DEF" w:rsidRPr="000E6D15">
        <w:rPr>
          <w:rFonts w:ascii="Calibri" w:hAnsi="Calibri" w:cstheme="minorHAnsi"/>
          <w:sz w:val="24"/>
          <w:szCs w:val="24"/>
          <w:lang w:val="en-US"/>
        </w:rPr>
        <w:t xml:space="preserve">S., </w:t>
      </w:r>
      <w:r w:rsidR="00341A8A" w:rsidRPr="000E6D15">
        <w:rPr>
          <w:rFonts w:ascii="Calibri" w:hAnsi="Calibri" w:cstheme="minorHAnsi"/>
          <w:sz w:val="24"/>
          <w:szCs w:val="24"/>
          <w:lang w:val="en-US"/>
        </w:rPr>
        <w:t xml:space="preserve">Yuan, </w:t>
      </w:r>
      <w:r w:rsidR="00935DEF" w:rsidRPr="000E6D15">
        <w:rPr>
          <w:rFonts w:ascii="Calibri" w:hAnsi="Calibri" w:cstheme="minorHAnsi"/>
          <w:sz w:val="24"/>
          <w:szCs w:val="24"/>
          <w:lang w:val="en-US"/>
        </w:rPr>
        <w:t xml:space="preserve">P., </w:t>
      </w:r>
      <w:r w:rsidR="00341A8A" w:rsidRPr="000E6D15">
        <w:rPr>
          <w:rFonts w:ascii="Calibri" w:hAnsi="Calibri" w:cstheme="minorHAnsi"/>
          <w:sz w:val="24"/>
          <w:szCs w:val="24"/>
          <w:lang w:val="en-US"/>
        </w:rPr>
        <w:t xml:space="preserve">Cen, </w:t>
      </w:r>
      <w:r w:rsidR="00935DEF" w:rsidRPr="000E6D15">
        <w:rPr>
          <w:rFonts w:ascii="Calibri" w:hAnsi="Calibri" w:cstheme="minorHAnsi"/>
          <w:sz w:val="24"/>
          <w:szCs w:val="24"/>
          <w:lang w:val="en-US"/>
        </w:rPr>
        <w:t>J.</w:t>
      </w:r>
      <w:r w:rsidR="00341A8A" w:rsidRPr="000E6D15">
        <w:rPr>
          <w:rFonts w:ascii="Calibri" w:hAnsi="Calibri" w:cstheme="minorHAnsi"/>
          <w:sz w:val="24"/>
          <w:szCs w:val="24"/>
          <w:lang w:val="en-US"/>
        </w:rPr>
        <w:t>, Wang,</w:t>
      </w:r>
      <w:r w:rsidR="00935DEF" w:rsidRPr="000E6D15">
        <w:rPr>
          <w:rFonts w:ascii="Calibri" w:hAnsi="Calibri" w:cstheme="minorHAnsi"/>
          <w:sz w:val="24"/>
          <w:szCs w:val="24"/>
          <w:lang w:val="en-US"/>
        </w:rPr>
        <w:t xml:space="preserve"> X.</w:t>
      </w:r>
      <w:r w:rsidR="003368D2" w:rsidRPr="000E6D15">
        <w:rPr>
          <w:rFonts w:ascii="Calibri" w:hAnsi="Calibri" w:cstheme="minorHAnsi"/>
          <w:sz w:val="24"/>
          <w:szCs w:val="24"/>
          <w:lang w:val="en-US"/>
        </w:rPr>
        <w:t xml:space="preserve"> Spectral observations of a natural bipolar cloud-to-ground lightning</w:t>
      </w:r>
      <w:r w:rsidR="00341A8A" w:rsidRPr="000E6D15">
        <w:rPr>
          <w:rFonts w:ascii="Calibri" w:hAnsi="Calibri" w:cstheme="minorHAnsi"/>
          <w:sz w:val="24"/>
          <w:szCs w:val="24"/>
          <w:lang w:val="en-US"/>
        </w:rPr>
        <w:t>.</w:t>
      </w:r>
      <w:r w:rsidR="00935DEF" w:rsidRPr="000E6D15">
        <w:rPr>
          <w:rFonts w:ascii="Calibri" w:hAnsi="Calibri" w:cstheme="minorHAnsi"/>
          <w:sz w:val="24"/>
          <w:szCs w:val="24"/>
          <w:lang w:val="en-US"/>
        </w:rPr>
        <w:t xml:space="preserve"> </w:t>
      </w:r>
      <w:r w:rsidR="00935DEF" w:rsidRPr="000E6D15">
        <w:rPr>
          <w:rFonts w:ascii="Calibri" w:hAnsi="Calibri" w:cstheme="minorHAnsi"/>
          <w:i/>
          <w:sz w:val="24"/>
          <w:szCs w:val="24"/>
          <w:lang w:val="en-US"/>
        </w:rPr>
        <w:t>J</w:t>
      </w:r>
      <w:r w:rsidR="00341A8A" w:rsidRPr="000E6D15">
        <w:rPr>
          <w:rFonts w:ascii="Calibri" w:hAnsi="Calibri" w:cstheme="minorHAnsi"/>
          <w:i/>
          <w:sz w:val="24"/>
          <w:szCs w:val="24"/>
          <w:lang w:val="en-US"/>
        </w:rPr>
        <w:t>.</w:t>
      </w:r>
      <w:r w:rsidR="00935DEF" w:rsidRPr="000E6D15">
        <w:rPr>
          <w:rFonts w:ascii="Calibri" w:hAnsi="Calibri" w:cstheme="minorHAnsi"/>
          <w:i/>
          <w:sz w:val="24"/>
          <w:szCs w:val="24"/>
          <w:lang w:val="en-US"/>
        </w:rPr>
        <w:t xml:space="preserve"> Geophys</w:t>
      </w:r>
      <w:r w:rsidR="00341A8A" w:rsidRPr="000E6D15">
        <w:rPr>
          <w:rFonts w:ascii="Calibri" w:hAnsi="Calibri" w:cstheme="minorHAnsi"/>
          <w:i/>
          <w:sz w:val="24"/>
          <w:szCs w:val="24"/>
          <w:lang w:val="en-US"/>
        </w:rPr>
        <w:t>.</w:t>
      </w:r>
      <w:r w:rsidR="00935DEF" w:rsidRPr="000E6D15">
        <w:rPr>
          <w:rFonts w:ascii="Calibri" w:hAnsi="Calibri" w:cstheme="minorHAnsi"/>
          <w:i/>
          <w:sz w:val="24"/>
          <w:szCs w:val="24"/>
          <w:lang w:val="en-US"/>
        </w:rPr>
        <w:t xml:space="preserve"> Res</w:t>
      </w:r>
      <w:r w:rsidR="00341A8A" w:rsidRPr="000E6D15">
        <w:rPr>
          <w:rFonts w:ascii="Calibri" w:hAnsi="Calibri" w:cstheme="minorHAnsi"/>
          <w:i/>
          <w:sz w:val="24"/>
          <w:szCs w:val="24"/>
          <w:lang w:val="en-US"/>
        </w:rPr>
        <w:t>.</w:t>
      </w:r>
      <w:r w:rsidR="00935DEF" w:rsidRPr="000E6D15">
        <w:rPr>
          <w:rFonts w:ascii="Calibri" w:hAnsi="Calibri" w:cstheme="minorHAnsi"/>
          <w:i/>
          <w:sz w:val="24"/>
          <w:szCs w:val="24"/>
          <w:lang w:val="en-US"/>
        </w:rPr>
        <w:t>: Atmos</w:t>
      </w:r>
      <w:r w:rsidR="00341A8A" w:rsidRPr="000E6D15">
        <w:rPr>
          <w:rFonts w:ascii="Calibri" w:hAnsi="Calibri" w:cstheme="minorHAnsi"/>
          <w:i/>
          <w:sz w:val="24"/>
          <w:szCs w:val="24"/>
          <w:lang w:val="en-US"/>
        </w:rPr>
        <w:t>.</w:t>
      </w:r>
      <w:r w:rsidR="00935DEF" w:rsidRPr="000E6D15">
        <w:rPr>
          <w:rFonts w:ascii="Calibri" w:hAnsi="Calibri" w:cstheme="minorHAnsi"/>
          <w:sz w:val="24"/>
          <w:szCs w:val="24"/>
          <w:lang w:val="en-US"/>
        </w:rPr>
        <w:t xml:space="preserve">, </w:t>
      </w:r>
      <w:r w:rsidR="00935DEF" w:rsidRPr="000E6D15">
        <w:rPr>
          <w:rFonts w:ascii="Calibri" w:hAnsi="Calibri" w:cstheme="minorHAnsi"/>
          <w:b/>
          <w:sz w:val="24"/>
          <w:szCs w:val="24"/>
          <w:lang w:val="en-US"/>
        </w:rPr>
        <w:t>120</w:t>
      </w:r>
      <w:r w:rsidR="00935DEF" w:rsidRPr="000E6D15">
        <w:rPr>
          <w:rFonts w:ascii="Calibri" w:hAnsi="Calibri" w:cstheme="minorHAnsi"/>
          <w:sz w:val="24"/>
          <w:szCs w:val="24"/>
          <w:lang w:val="en-US"/>
        </w:rPr>
        <w:t xml:space="preserve">, 1972-1979 </w:t>
      </w:r>
      <w:r w:rsidR="003368D2" w:rsidRPr="000E6D15">
        <w:rPr>
          <w:rFonts w:ascii="Calibri" w:hAnsi="Calibri" w:cstheme="minorHAnsi"/>
          <w:sz w:val="24"/>
          <w:szCs w:val="24"/>
          <w:lang w:val="en-US"/>
        </w:rPr>
        <w:t>doi:</w:t>
      </w:r>
      <w:r w:rsidR="00341A8A" w:rsidRPr="000E6D15">
        <w:rPr>
          <w:rFonts w:ascii="Calibri" w:hAnsi="Calibri" w:cstheme="minorHAnsi"/>
          <w:sz w:val="24"/>
          <w:szCs w:val="24"/>
          <w:lang w:val="en-US"/>
        </w:rPr>
        <w:t xml:space="preserve">10.1002/2014JD022598 </w:t>
      </w:r>
      <w:r w:rsidR="00935DEF" w:rsidRPr="000E6D15">
        <w:rPr>
          <w:rFonts w:ascii="Calibri" w:hAnsi="Calibri" w:cstheme="minorHAnsi"/>
          <w:sz w:val="24"/>
          <w:szCs w:val="24"/>
          <w:lang w:val="en-US"/>
        </w:rPr>
        <w:t>(2015)</w:t>
      </w:r>
    </w:p>
    <w:p w14:paraId="72509162" w14:textId="6436396A" w:rsidR="007D214C" w:rsidRPr="000E6D15" w:rsidRDefault="007D214C"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13</w:t>
      </w:r>
      <w:r w:rsidR="00CD666A" w:rsidRPr="000E6D15">
        <w:rPr>
          <w:rFonts w:ascii="Calibri" w:hAnsi="Calibri" w:cstheme="minorHAnsi"/>
          <w:sz w:val="24"/>
          <w:szCs w:val="24"/>
          <w:lang w:val="en-US"/>
        </w:rPr>
        <w:tab/>
      </w:r>
      <w:r w:rsidR="003368D2" w:rsidRPr="000E6D15">
        <w:rPr>
          <w:rFonts w:ascii="Calibri" w:hAnsi="Calibri" w:cstheme="minorHAnsi"/>
          <w:sz w:val="24"/>
          <w:szCs w:val="24"/>
          <w:lang w:val="en-US"/>
        </w:rPr>
        <w:t xml:space="preserve">Sousa Martins, </w:t>
      </w:r>
      <w:r w:rsidRPr="000E6D15">
        <w:rPr>
          <w:rFonts w:ascii="Calibri" w:hAnsi="Calibri" w:cstheme="minorHAnsi"/>
          <w:sz w:val="24"/>
          <w:szCs w:val="24"/>
          <w:lang w:val="en-US"/>
        </w:rPr>
        <w:t xml:space="preserve">R., </w:t>
      </w:r>
      <w:r w:rsidR="003368D2" w:rsidRPr="000E6D15">
        <w:rPr>
          <w:rFonts w:ascii="Calibri" w:hAnsi="Calibri" w:cstheme="minorHAnsi"/>
          <w:sz w:val="24"/>
          <w:szCs w:val="24"/>
          <w:lang w:val="en-US"/>
        </w:rPr>
        <w:t xml:space="preserve">Zaepffel, </w:t>
      </w:r>
      <w:r w:rsidRPr="000E6D15">
        <w:rPr>
          <w:rFonts w:ascii="Calibri" w:hAnsi="Calibri" w:cstheme="minorHAnsi"/>
          <w:sz w:val="24"/>
          <w:szCs w:val="24"/>
          <w:lang w:val="en-US"/>
        </w:rPr>
        <w:t xml:space="preserve">C., </w:t>
      </w:r>
      <w:r w:rsidR="003368D2" w:rsidRPr="000E6D15">
        <w:rPr>
          <w:rFonts w:ascii="Calibri" w:hAnsi="Calibri" w:cstheme="minorHAnsi"/>
          <w:sz w:val="24"/>
          <w:szCs w:val="24"/>
          <w:lang w:val="en-US"/>
        </w:rPr>
        <w:t xml:space="preserve">Chemartin, </w:t>
      </w:r>
      <w:r w:rsidRPr="000E6D15">
        <w:rPr>
          <w:rFonts w:ascii="Calibri" w:hAnsi="Calibri" w:cstheme="minorHAnsi"/>
          <w:sz w:val="24"/>
          <w:szCs w:val="24"/>
          <w:lang w:val="en-US"/>
        </w:rPr>
        <w:t xml:space="preserve">L., </w:t>
      </w:r>
      <w:r w:rsidR="003368D2" w:rsidRPr="000E6D15">
        <w:rPr>
          <w:rFonts w:ascii="Calibri" w:hAnsi="Calibri" w:cstheme="minorHAnsi"/>
          <w:sz w:val="24"/>
          <w:szCs w:val="24"/>
          <w:lang w:val="en-US"/>
        </w:rPr>
        <w:t xml:space="preserve">Lalande, </w:t>
      </w:r>
      <w:r w:rsidRPr="000E6D15">
        <w:rPr>
          <w:rFonts w:ascii="Calibri" w:hAnsi="Calibri" w:cstheme="minorHAnsi"/>
          <w:sz w:val="24"/>
          <w:szCs w:val="24"/>
          <w:lang w:val="en-US"/>
        </w:rPr>
        <w:t>Ph.</w:t>
      </w:r>
      <w:r w:rsidR="003368D2" w:rsidRPr="000E6D15">
        <w:rPr>
          <w:rFonts w:ascii="Calibri" w:hAnsi="Calibri" w:cstheme="minorHAnsi"/>
          <w:sz w:val="24"/>
          <w:szCs w:val="24"/>
          <w:lang w:val="en-US"/>
        </w:rPr>
        <w:t>, Soutiani,</w:t>
      </w:r>
      <w:r w:rsidRPr="000E6D15">
        <w:rPr>
          <w:rFonts w:ascii="Calibri" w:hAnsi="Calibri" w:cstheme="minorHAnsi"/>
          <w:sz w:val="24"/>
          <w:szCs w:val="24"/>
          <w:lang w:val="en-US"/>
        </w:rPr>
        <w:t xml:space="preserve"> A.</w:t>
      </w:r>
      <w:r w:rsidR="003368D2" w:rsidRPr="000E6D15">
        <w:rPr>
          <w:rFonts w:ascii="Calibri" w:hAnsi="Calibri" w:cstheme="minorHAnsi"/>
          <w:sz w:val="24"/>
          <w:szCs w:val="24"/>
          <w:lang w:val="en-US"/>
        </w:rPr>
        <w:t xml:space="preserve"> Characterization of a high current pulsed arc using optical emission spectroscopy.</w:t>
      </w:r>
      <w:r w:rsidRPr="000E6D15">
        <w:rPr>
          <w:rFonts w:ascii="Calibri" w:hAnsi="Calibri" w:cstheme="minorHAnsi"/>
          <w:sz w:val="24"/>
          <w:szCs w:val="24"/>
          <w:lang w:val="en-US"/>
        </w:rPr>
        <w:t xml:space="preserve"> </w:t>
      </w:r>
      <w:r w:rsidRPr="000E6D15">
        <w:rPr>
          <w:rFonts w:ascii="Calibri" w:hAnsi="Calibri" w:cstheme="minorHAnsi"/>
          <w:i/>
          <w:sz w:val="24"/>
          <w:szCs w:val="24"/>
          <w:lang w:val="en-US"/>
        </w:rPr>
        <w:t>J</w:t>
      </w:r>
      <w:r w:rsidR="003368D2"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of Phys</w:t>
      </w:r>
      <w:r w:rsidR="003368D2"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D: Appl</w:t>
      </w:r>
      <w:r w:rsidR="003368D2"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Phys</w:t>
      </w:r>
      <w:r w:rsidR="003368D2" w:rsidRPr="000E6D15">
        <w:rPr>
          <w:rFonts w:ascii="Calibri" w:hAnsi="Calibri" w:cstheme="minorHAnsi"/>
          <w:i/>
          <w:sz w:val="24"/>
          <w:szCs w:val="24"/>
          <w:lang w:val="en-US"/>
        </w:rPr>
        <w:t>.</w:t>
      </w:r>
      <w:r w:rsidRPr="000E6D15">
        <w:rPr>
          <w:rFonts w:ascii="Calibri" w:hAnsi="Calibri" w:cstheme="minorHAnsi"/>
          <w:sz w:val="24"/>
          <w:szCs w:val="24"/>
          <w:lang w:val="en-US"/>
        </w:rPr>
        <w:t xml:space="preserve">, </w:t>
      </w:r>
      <w:r w:rsidRPr="000E6D15">
        <w:rPr>
          <w:rFonts w:ascii="Calibri" w:hAnsi="Calibri" w:cstheme="minorHAnsi"/>
          <w:b/>
          <w:sz w:val="24"/>
          <w:szCs w:val="24"/>
          <w:lang w:val="en-US"/>
        </w:rPr>
        <w:t>49</w:t>
      </w:r>
      <w:r w:rsidRPr="000E6D15">
        <w:rPr>
          <w:rFonts w:ascii="Calibri" w:hAnsi="Calibri" w:cstheme="minorHAnsi"/>
          <w:sz w:val="24"/>
          <w:szCs w:val="24"/>
          <w:lang w:val="en-US"/>
        </w:rPr>
        <w:t>, 41</w:t>
      </w:r>
      <w:r w:rsidR="003368D2" w:rsidRPr="000E6D15">
        <w:rPr>
          <w:rFonts w:ascii="Calibri" w:hAnsi="Calibri" w:cstheme="minorHAnsi"/>
          <w:sz w:val="24"/>
          <w:szCs w:val="24"/>
          <w:lang w:val="en-US"/>
        </w:rPr>
        <w:t>5205 doi:10.1088/0022-3727/49/41/415205</w:t>
      </w:r>
      <w:r w:rsidRPr="000E6D15">
        <w:rPr>
          <w:rFonts w:ascii="Calibri" w:hAnsi="Calibri" w:cstheme="minorHAnsi"/>
          <w:sz w:val="24"/>
          <w:szCs w:val="24"/>
          <w:lang w:val="en-US"/>
        </w:rPr>
        <w:t xml:space="preserve"> (2016)</w:t>
      </w:r>
    </w:p>
    <w:p w14:paraId="3633D606" w14:textId="78227D98" w:rsidR="007D214C" w:rsidRPr="000E6D15" w:rsidRDefault="007D214C"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14</w:t>
      </w:r>
      <w:r w:rsidR="00CD666A" w:rsidRPr="000E6D15">
        <w:rPr>
          <w:rFonts w:ascii="Calibri" w:hAnsi="Calibri" w:cstheme="minorHAnsi"/>
          <w:sz w:val="24"/>
          <w:szCs w:val="24"/>
          <w:lang w:val="en-US"/>
        </w:rPr>
        <w:tab/>
      </w:r>
      <w:r w:rsidR="003368D2" w:rsidRPr="000E6D15">
        <w:rPr>
          <w:rFonts w:ascii="Calibri" w:hAnsi="Calibri" w:cstheme="minorHAnsi"/>
          <w:sz w:val="24"/>
          <w:szCs w:val="24"/>
          <w:lang w:val="en-US"/>
        </w:rPr>
        <w:t>Mitchard, D.</w:t>
      </w:r>
      <w:r w:rsidRPr="000E6D15">
        <w:rPr>
          <w:rFonts w:ascii="Calibri" w:hAnsi="Calibri" w:cstheme="minorHAnsi"/>
          <w:sz w:val="24"/>
          <w:szCs w:val="24"/>
          <w:lang w:val="en-US"/>
        </w:rPr>
        <w:t xml:space="preserve">, </w:t>
      </w:r>
      <w:r w:rsidR="003368D2" w:rsidRPr="000E6D15">
        <w:rPr>
          <w:rFonts w:ascii="Calibri" w:hAnsi="Calibri" w:cstheme="minorHAnsi"/>
          <w:sz w:val="24"/>
          <w:szCs w:val="24"/>
          <w:lang w:val="en-US"/>
        </w:rPr>
        <w:t xml:space="preserve">Clark, </w:t>
      </w:r>
      <w:r w:rsidRPr="000E6D15">
        <w:rPr>
          <w:rFonts w:ascii="Calibri" w:hAnsi="Calibri" w:cstheme="minorHAnsi"/>
          <w:sz w:val="24"/>
          <w:szCs w:val="24"/>
          <w:lang w:val="en-US"/>
        </w:rPr>
        <w:t xml:space="preserve">D., </w:t>
      </w:r>
      <w:r w:rsidR="003368D2" w:rsidRPr="000E6D15">
        <w:rPr>
          <w:rFonts w:ascii="Calibri" w:hAnsi="Calibri" w:cstheme="minorHAnsi"/>
          <w:sz w:val="24"/>
          <w:szCs w:val="24"/>
          <w:lang w:val="en-US"/>
        </w:rPr>
        <w:t>Carr, D.,</w:t>
      </w:r>
      <w:r w:rsidRPr="000E6D15">
        <w:rPr>
          <w:rFonts w:ascii="Calibri" w:hAnsi="Calibri" w:cstheme="minorHAnsi"/>
          <w:sz w:val="24"/>
          <w:szCs w:val="24"/>
          <w:lang w:val="en-US"/>
        </w:rPr>
        <w:t xml:space="preserve"> </w:t>
      </w:r>
      <w:r w:rsidR="003368D2" w:rsidRPr="000E6D15">
        <w:rPr>
          <w:rFonts w:ascii="Calibri" w:hAnsi="Calibri" w:cstheme="minorHAnsi"/>
          <w:sz w:val="24"/>
          <w:szCs w:val="24"/>
          <w:lang w:val="en-US"/>
        </w:rPr>
        <w:t xml:space="preserve">Haddad, </w:t>
      </w:r>
      <w:r w:rsidRPr="000E6D15">
        <w:rPr>
          <w:rFonts w:ascii="Calibri" w:hAnsi="Calibri" w:cstheme="minorHAnsi"/>
          <w:sz w:val="24"/>
          <w:szCs w:val="24"/>
          <w:lang w:val="en-US"/>
        </w:rPr>
        <w:t>A.</w:t>
      </w:r>
      <w:r w:rsidR="003368D2" w:rsidRPr="000E6D15">
        <w:rPr>
          <w:rFonts w:ascii="Calibri" w:hAnsi="Calibri" w:cstheme="minorHAnsi"/>
          <w:sz w:val="24"/>
          <w:szCs w:val="24"/>
          <w:lang w:val="en-US"/>
        </w:rPr>
        <w:t xml:space="preserve"> Techniques for the comparison of light spectra from natural and laboratory generated lightning current arcs.</w:t>
      </w:r>
      <w:r w:rsidRPr="000E6D15">
        <w:rPr>
          <w:rFonts w:ascii="Calibri" w:hAnsi="Calibri" w:cstheme="minorHAnsi"/>
          <w:sz w:val="24"/>
          <w:szCs w:val="24"/>
          <w:lang w:val="en-US"/>
        </w:rPr>
        <w:t xml:space="preserve"> </w:t>
      </w:r>
      <w:r w:rsidRPr="000E6D15">
        <w:rPr>
          <w:rFonts w:ascii="Calibri" w:hAnsi="Calibri" w:cstheme="minorHAnsi"/>
          <w:i/>
          <w:sz w:val="24"/>
          <w:szCs w:val="24"/>
          <w:lang w:val="en-US"/>
        </w:rPr>
        <w:t>Appl</w:t>
      </w:r>
      <w:r w:rsidR="003368D2"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Phys</w:t>
      </w:r>
      <w:r w:rsidR="003368D2"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Lett</w:t>
      </w:r>
      <w:r w:rsidR="003368D2" w:rsidRPr="000E6D15">
        <w:rPr>
          <w:rFonts w:ascii="Calibri" w:hAnsi="Calibri" w:cstheme="minorHAnsi"/>
          <w:i/>
          <w:sz w:val="24"/>
          <w:szCs w:val="24"/>
          <w:lang w:val="en-US"/>
        </w:rPr>
        <w:t>.</w:t>
      </w:r>
      <w:r w:rsidRPr="000E6D15">
        <w:rPr>
          <w:rFonts w:ascii="Calibri" w:hAnsi="Calibri" w:cstheme="minorHAnsi"/>
          <w:sz w:val="24"/>
          <w:szCs w:val="24"/>
          <w:lang w:val="en-US"/>
        </w:rPr>
        <w:t xml:space="preserve">, </w:t>
      </w:r>
      <w:r w:rsidRPr="000E6D15">
        <w:rPr>
          <w:rFonts w:ascii="Calibri" w:hAnsi="Calibri" w:cstheme="minorHAnsi"/>
          <w:b/>
          <w:sz w:val="24"/>
          <w:szCs w:val="24"/>
          <w:lang w:val="en-US"/>
        </w:rPr>
        <w:t>109</w:t>
      </w:r>
      <w:r w:rsidRPr="000E6D15">
        <w:rPr>
          <w:rFonts w:ascii="Calibri" w:hAnsi="Calibri" w:cstheme="minorHAnsi"/>
          <w:sz w:val="24"/>
          <w:szCs w:val="24"/>
          <w:lang w:val="en-US"/>
        </w:rPr>
        <w:t xml:space="preserve">, 093502 </w:t>
      </w:r>
      <w:r w:rsidR="003368D2" w:rsidRPr="000E6D15">
        <w:rPr>
          <w:rFonts w:ascii="Calibri" w:hAnsi="Calibri" w:cstheme="minorHAnsi"/>
          <w:sz w:val="24"/>
          <w:szCs w:val="24"/>
          <w:lang w:val="en-US"/>
        </w:rPr>
        <w:t xml:space="preserve">doi:10.1063/1.4962205 </w:t>
      </w:r>
      <w:r w:rsidRPr="000E6D15">
        <w:rPr>
          <w:rFonts w:ascii="Calibri" w:hAnsi="Calibri" w:cstheme="minorHAnsi"/>
          <w:sz w:val="24"/>
          <w:szCs w:val="24"/>
          <w:lang w:val="en-US"/>
        </w:rPr>
        <w:t>(2016)</w:t>
      </w:r>
    </w:p>
    <w:p w14:paraId="370B8664" w14:textId="67FEACE3" w:rsidR="007D214C" w:rsidRPr="000E6D15" w:rsidRDefault="007D214C"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15</w:t>
      </w:r>
      <w:r w:rsidR="00CD666A" w:rsidRPr="000E6D15">
        <w:rPr>
          <w:rFonts w:ascii="Calibri" w:hAnsi="Calibri" w:cstheme="minorHAnsi"/>
          <w:sz w:val="24"/>
          <w:szCs w:val="24"/>
          <w:lang w:val="en-US"/>
        </w:rPr>
        <w:tab/>
      </w:r>
      <w:r w:rsidR="003368D2" w:rsidRPr="000E6D15">
        <w:rPr>
          <w:rFonts w:ascii="Calibri" w:hAnsi="Calibri" w:cstheme="minorHAnsi"/>
          <w:sz w:val="24"/>
          <w:szCs w:val="24"/>
          <w:lang w:val="en-US"/>
        </w:rPr>
        <w:t>Uman, M. A.</w:t>
      </w:r>
      <w:r w:rsidRPr="000E6D15">
        <w:rPr>
          <w:rFonts w:ascii="Calibri" w:hAnsi="Calibri" w:cstheme="minorHAnsi"/>
          <w:sz w:val="24"/>
          <w:szCs w:val="24"/>
          <w:lang w:val="en-US"/>
        </w:rPr>
        <w:t xml:space="preserve">, </w:t>
      </w:r>
      <w:r w:rsidR="003368D2" w:rsidRPr="000E6D15">
        <w:rPr>
          <w:rFonts w:ascii="Calibri" w:hAnsi="Calibri" w:cstheme="minorHAnsi"/>
          <w:sz w:val="24"/>
          <w:szCs w:val="24"/>
          <w:lang w:val="en-US"/>
        </w:rPr>
        <w:t xml:space="preserve">Determination of lightning temperature. </w:t>
      </w:r>
      <w:r w:rsidRPr="000E6D15">
        <w:rPr>
          <w:rFonts w:ascii="Calibri" w:hAnsi="Calibri" w:cstheme="minorHAnsi"/>
          <w:i/>
          <w:sz w:val="24"/>
          <w:szCs w:val="24"/>
          <w:lang w:val="en-US"/>
        </w:rPr>
        <w:t>J</w:t>
      </w:r>
      <w:r w:rsidR="003368D2"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Geophys</w:t>
      </w:r>
      <w:r w:rsidR="003368D2"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Res</w:t>
      </w:r>
      <w:r w:rsidR="003368D2" w:rsidRPr="000E6D15">
        <w:rPr>
          <w:rFonts w:ascii="Calibri" w:hAnsi="Calibri" w:cstheme="minorHAnsi"/>
          <w:i/>
          <w:sz w:val="24"/>
          <w:szCs w:val="24"/>
          <w:lang w:val="en-US"/>
        </w:rPr>
        <w:t>.</w:t>
      </w:r>
      <w:r w:rsidRPr="000E6D15">
        <w:rPr>
          <w:rFonts w:ascii="Calibri" w:hAnsi="Calibri" w:cstheme="minorHAnsi"/>
          <w:sz w:val="24"/>
          <w:szCs w:val="24"/>
          <w:lang w:val="en-US"/>
        </w:rPr>
        <w:t xml:space="preserve"> </w:t>
      </w:r>
      <w:r w:rsidRPr="000E6D15">
        <w:rPr>
          <w:rFonts w:ascii="Calibri" w:hAnsi="Calibri" w:cstheme="minorHAnsi"/>
          <w:b/>
          <w:sz w:val="24"/>
          <w:szCs w:val="24"/>
          <w:lang w:val="en-US"/>
        </w:rPr>
        <w:t>74</w:t>
      </w:r>
      <w:r w:rsidR="003368D2" w:rsidRPr="000E6D15">
        <w:rPr>
          <w:rFonts w:ascii="Calibri" w:hAnsi="Calibri" w:cstheme="minorHAnsi"/>
          <w:b/>
          <w:sz w:val="24"/>
          <w:szCs w:val="24"/>
          <w:lang w:val="en-US"/>
        </w:rPr>
        <w:t xml:space="preserve"> </w:t>
      </w:r>
      <w:r w:rsidR="003368D2" w:rsidRPr="000E6D15">
        <w:rPr>
          <w:rFonts w:ascii="Calibri" w:hAnsi="Calibri" w:cstheme="minorHAnsi"/>
          <w:sz w:val="24"/>
          <w:szCs w:val="24"/>
          <w:lang w:val="en-US"/>
        </w:rPr>
        <w:t>(</w:t>
      </w:r>
      <w:r w:rsidRPr="000E6D15">
        <w:rPr>
          <w:rFonts w:ascii="Calibri" w:hAnsi="Calibri" w:cstheme="minorHAnsi"/>
          <w:sz w:val="24"/>
          <w:szCs w:val="24"/>
          <w:lang w:val="en-US"/>
        </w:rPr>
        <w:t>4</w:t>
      </w:r>
      <w:r w:rsidR="003368D2" w:rsidRPr="000E6D15">
        <w:rPr>
          <w:rFonts w:ascii="Calibri" w:hAnsi="Calibri" w:cstheme="minorHAnsi"/>
          <w:sz w:val="24"/>
          <w:szCs w:val="24"/>
          <w:lang w:val="en-US"/>
        </w:rPr>
        <w:t>)</w:t>
      </w:r>
      <w:r w:rsidRPr="000E6D15">
        <w:rPr>
          <w:rFonts w:ascii="Calibri" w:hAnsi="Calibri" w:cstheme="minorHAnsi"/>
          <w:sz w:val="24"/>
          <w:szCs w:val="24"/>
          <w:lang w:val="en-US"/>
        </w:rPr>
        <w:t xml:space="preserve">, 949-957 </w:t>
      </w:r>
      <w:r w:rsidR="003368D2" w:rsidRPr="000E6D15">
        <w:rPr>
          <w:rFonts w:ascii="Calibri" w:hAnsi="Calibri" w:cstheme="minorHAnsi"/>
          <w:sz w:val="24"/>
          <w:szCs w:val="24"/>
          <w:lang w:val="en-US"/>
        </w:rPr>
        <w:t xml:space="preserve">doi:10.1029/JB074i004p00949 </w:t>
      </w:r>
      <w:r w:rsidRPr="000E6D15">
        <w:rPr>
          <w:rFonts w:ascii="Calibri" w:hAnsi="Calibri" w:cstheme="minorHAnsi"/>
          <w:sz w:val="24"/>
          <w:szCs w:val="24"/>
          <w:lang w:val="en-US"/>
        </w:rPr>
        <w:t>(1969)</w:t>
      </w:r>
    </w:p>
    <w:p w14:paraId="5FB79D80" w14:textId="1573E287" w:rsidR="007D214C" w:rsidRPr="000E6D15" w:rsidRDefault="007D214C"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16</w:t>
      </w:r>
      <w:r w:rsidR="00CD666A" w:rsidRPr="000E6D15">
        <w:rPr>
          <w:rFonts w:ascii="Calibri" w:hAnsi="Calibri" w:cstheme="minorHAnsi"/>
          <w:sz w:val="24"/>
          <w:szCs w:val="24"/>
          <w:lang w:val="en-US"/>
        </w:rPr>
        <w:tab/>
      </w:r>
      <w:r w:rsidR="003368D2" w:rsidRPr="000E6D15">
        <w:rPr>
          <w:rFonts w:ascii="Calibri" w:hAnsi="Calibri" w:cstheme="minorHAnsi"/>
          <w:sz w:val="24"/>
          <w:szCs w:val="24"/>
          <w:lang w:val="en-US"/>
        </w:rPr>
        <w:t xml:space="preserve">Prueitt, </w:t>
      </w:r>
      <w:r w:rsidRPr="000E6D15">
        <w:rPr>
          <w:rFonts w:ascii="Calibri" w:hAnsi="Calibri" w:cstheme="minorHAnsi"/>
          <w:sz w:val="24"/>
          <w:szCs w:val="24"/>
          <w:lang w:val="en-US"/>
        </w:rPr>
        <w:t>L. M.</w:t>
      </w:r>
      <w:r w:rsidR="003368D2" w:rsidRPr="000E6D15">
        <w:rPr>
          <w:rFonts w:ascii="Calibri" w:hAnsi="Calibri" w:cstheme="minorHAnsi"/>
          <w:sz w:val="24"/>
          <w:szCs w:val="24"/>
          <w:lang w:val="en-US"/>
        </w:rPr>
        <w:t xml:space="preserve"> The excitation temperature of lightning.</w:t>
      </w:r>
      <w:r w:rsidRPr="000E6D15">
        <w:rPr>
          <w:rFonts w:ascii="Calibri" w:hAnsi="Calibri" w:cstheme="minorHAnsi"/>
          <w:sz w:val="24"/>
          <w:szCs w:val="24"/>
          <w:lang w:val="en-US"/>
        </w:rPr>
        <w:t xml:space="preserve"> </w:t>
      </w:r>
      <w:r w:rsidRPr="000E6D15">
        <w:rPr>
          <w:rFonts w:ascii="Calibri" w:hAnsi="Calibri" w:cstheme="minorHAnsi"/>
          <w:i/>
          <w:sz w:val="24"/>
          <w:szCs w:val="24"/>
          <w:lang w:val="en-US"/>
        </w:rPr>
        <w:t>J</w:t>
      </w:r>
      <w:r w:rsidR="003368D2"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Geophys</w:t>
      </w:r>
      <w:r w:rsidR="003368D2"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Res</w:t>
      </w:r>
      <w:r w:rsidR="003368D2" w:rsidRPr="000E6D15">
        <w:rPr>
          <w:rFonts w:ascii="Calibri" w:hAnsi="Calibri" w:cstheme="minorHAnsi"/>
          <w:i/>
          <w:sz w:val="24"/>
          <w:szCs w:val="24"/>
          <w:lang w:val="en-US"/>
        </w:rPr>
        <w:t>.</w:t>
      </w:r>
      <w:r w:rsidRPr="000E6D15">
        <w:rPr>
          <w:rFonts w:ascii="Calibri" w:hAnsi="Calibri" w:cstheme="minorHAnsi"/>
          <w:sz w:val="24"/>
          <w:szCs w:val="24"/>
          <w:lang w:val="en-US"/>
        </w:rPr>
        <w:t xml:space="preserve">, </w:t>
      </w:r>
      <w:r w:rsidRPr="000E6D15">
        <w:rPr>
          <w:rFonts w:ascii="Calibri" w:hAnsi="Calibri" w:cstheme="minorHAnsi"/>
          <w:b/>
          <w:sz w:val="24"/>
          <w:szCs w:val="24"/>
          <w:lang w:val="en-US"/>
        </w:rPr>
        <w:t>68</w:t>
      </w:r>
      <w:r w:rsidRPr="000E6D15">
        <w:rPr>
          <w:rFonts w:ascii="Calibri" w:hAnsi="Calibri" w:cstheme="minorHAnsi"/>
          <w:sz w:val="24"/>
          <w:szCs w:val="24"/>
          <w:lang w:val="en-US"/>
        </w:rPr>
        <w:t xml:space="preserve">, 803-811 </w:t>
      </w:r>
      <w:r w:rsidR="003368D2" w:rsidRPr="000E6D15">
        <w:rPr>
          <w:rFonts w:ascii="Calibri" w:hAnsi="Calibri" w:cstheme="minorHAnsi"/>
          <w:sz w:val="24"/>
          <w:szCs w:val="24"/>
          <w:lang w:val="en-US"/>
        </w:rPr>
        <w:t xml:space="preserve">doi:10.1029/JZ068i003p00803 </w:t>
      </w:r>
      <w:r w:rsidRPr="000E6D15">
        <w:rPr>
          <w:rFonts w:ascii="Calibri" w:hAnsi="Calibri" w:cstheme="minorHAnsi"/>
          <w:sz w:val="24"/>
          <w:szCs w:val="24"/>
          <w:lang w:val="en-US"/>
        </w:rPr>
        <w:t>(1963)</w:t>
      </w:r>
    </w:p>
    <w:p w14:paraId="569EB578" w14:textId="617A775C" w:rsidR="007D214C" w:rsidRPr="000E6D15" w:rsidRDefault="007D214C"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17</w:t>
      </w:r>
      <w:r w:rsidR="00CD666A" w:rsidRPr="000E6D15">
        <w:rPr>
          <w:rFonts w:ascii="Calibri" w:hAnsi="Calibri" w:cstheme="minorHAnsi"/>
          <w:sz w:val="24"/>
          <w:szCs w:val="24"/>
          <w:lang w:val="en-US"/>
        </w:rPr>
        <w:tab/>
      </w:r>
      <w:r w:rsidR="003368D2" w:rsidRPr="000E6D15">
        <w:rPr>
          <w:rFonts w:ascii="Calibri" w:hAnsi="Calibri" w:cstheme="minorHAnsi"/>
          <w:sz w:val="24"/>
          <w:szCs w:val="24"/>
          <w:lang w:val="en-US"/>
        </w:rPr>
        <w:t xml:space="preserve">Uman, </w:t>
      </w:r>
      <w:r w:rsidRPr="000E6D15">
        <w:rPr>
          <w:rFonts w:ascii="Calibri" w:hAnsi="Calibri" w:cstheme="minorHAnsi"/>
          <w:sz w:val="24"/>
          <w:szCs w:val="24"/>
          <w:lang w:val="en-US"/>
        </w:rPr>
        <w:t>M. A.</w:t>
      </w:r>
      <w:r w:rsidR="003368D2" w:rsidRPr="000E6D15">
        <w:rPr>
          <w:rFonts w:ascii="Calibri" w:hAnsi="Calibri" w:cstheme="minorHAnsi"/>
          <w:sz w:val="24"/>
          <w:szCs w:val="24"/>
          <w:lang w:val="en-US"/>
        </w:rPr>
        <w:t xml:space="preserve"> Quantitative lightning spectroscopy.</w:t>
      </w:r>
      <w:r w:rsidRPr="000E6D15">
        <w:rPr>
          <w:rFonts w:ascii="Calibri" w:hAnsi="Calibri" w:cstheme="minorHAnsi"/>
          <w:sz w:val="24"/>
          <w:szCs w:val="24"/>
          <w:lang w:val="en-US"/>
        </w:rPr>
        <w:t xml:space="preserve"> </w:t>
      </w:r>
      <w:r w:rsidRPr="000E6D15">
        <w:rPr>
          <w:rFonts w:ascii="Calibri" w:hAnsi="Calibri" w:cstheme="minorHAnsi"/>
          <w:i/>
          <w:sz w:val="24"/>
          <w:szCs w:val="24"/>
          <w:lang w:val="en-US"/>
        </w:rPr>
        <w:t>IEEE Spectrum</w:t>
      </w:r>
      <w:r w:rsidRPr="000E6D15">
        <w:rPr>
          <w:rFonts w:ascii="Calibri" w:hAnsi="Calibri" w:cstheme="minorHAnsi"/>
          <w:sz w:val="24"/>
          <w:szCs w:val="24"/>
          <w:lang w:val="en-US"/>
        </w:rPr>
        <w:t xml:space="preserve">, </w:t>
      </w:r>
      <w:r w:rsidRPr="000E6D15">
        <w:rPr>
          <w:rFonts w:ascii="Calibri" w:hAnsi="Calibri" w:cstheme="minorHAnsi"/>
          <w:b/>
          <w:sz w:val="24"/>
          <w:szCs w:val="24"/>
          <w:lang w:val="en-US"/>
        </w:rPr>
        <w:t>3</w:t>
      </w:r>
      <w:r w:rsidRPr="000E6D15">
        <w:rPr>
          <w:rFonts w:ascii="Calibri" w:hAnsi="Calibri" w:cstheme="minorHAnsi"/>
          <w:sz w:val="24"/>
          <w:szCs w:val="24"/>
          <w:lang w:val="en-US"/>
        </w:rPr>
        <w:t xml:space="preserve">, 102-110 </w:t>
      </w:r>
      <w:r w:rsidR="003368D2" w:rsidRPr="000E6D15">
        <w:rPr>
          <w:rFonts w:ascii="Calibri" w:hAnsi="Calibri" w:cstheme="minorHAnsi"/>
          <w:sz w:val="24"/>
          <w:szCs w:val="24"/>
          <w:lang w:val="en-US"/>
        </w:rPr>
        <w:t xml:space="preserve">doi:10.1109/MSPEC.1966.5217654 </w:t>
      </w:r>
      <w:r w:rsidRPr="000E6D15">
        <w:rPr>
          <w:rFonts w:ascii="Calibri" w:hAnsi="Calibri" w:cstheme="minorHAnsi"/>
          <w:sz w:val="24"/>
          <w:szCs w:val="24"/>
          <w:lang w:val="en-US"/>
        </w:rPr>
        <w:t>(1966)</w:t>
      </w:r>
    </w:p>
    <w:p w14:paraId="16B15B28" w14:textId="27681A71" w:rsidR="007D214C" w:rsidRPr="000E6D15" w:rsidRDefault="007D214C"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18</w:t>
      </w:r>
      <w:r w:rsidR="00CD666A" w:rsidRPr="000E6D15">
        <w:rPr>
          <w:rFonts w:ascii="Calibri" w:hAnsi="Calibri" w:cstheme="minorHAnsi"/>
          <w:sz w:val="24"/>
          <w:szCs w:val="24"/>
          <w:lang w:val="en-US"/>
        </w:rPr>
        <w:tab/>
      </w:r>
      <w:r w:rsidR="003368D2" w:rsidRPr="000E6D15">
        <w:rPr>
          <w:rFonts w:ascii="Calibri" w:hAnsi="Calibri" w:cstheme="minorHAnsi"/>
          <w:sz w:val="24"/>
          <w:szCs w:val="24"/>
          <w:lang w:val="en-US"/>
        </w:rPr>
        <w:t>Hill, R. D.</w:t>
      </w:r>
      <w:r w:rsidRPr="000E6D15">
        <w:rPr>
          <w:rFonts w:ascii="Calibri" w:hAnsi="Calibri" w:cstheme="minorHAnsi"/>
          <w:sz w:val="24"/>
          <w:szCs w:val="24"/>
          <w:lang w:val="en-US"/>
        </w:rPr>
        <w:t xml:space="preserve">, </w:t>
      </w:r>
      <w:r w:rsidRPr="000E6D15">
        <w:rPr>
          <w:rFonts w:ascii="Calibri" w:hAnsi="Calibri" w:cstheme="minorHAnsi"/>
          <w:i/>
          <w:sz w:val="24"/>
          <w:szCs w:val="24"/>
          <w:lang w:val="en-US"/>
        </w:rPr>
        <w:t>Rev</w:t>
      </w:r>
      <w:r w:rsidR="003368D2" w:rsidRPr="000E6D15">
        <w:rPr>
          <w:rFonts w:ascii="Calibri" w:hAnsi="Calibri" w:cstheme="minorHAnsi"/>
          <w:i/>
          <w:sz w:val="24"/>
          <w:szCs w:val="24"/>
          <w:lang w:val="en-US"/>
        </w:rPr>
        <w:t>.</w:t>
      </w:r>
      <w:r w:rsidRPr="000E6D15">
        <w:rPr>
          <w:rFonts w:ascii="Calibri" w:hAnsi="Calibri" w:cstheme="minorHAnsi"/>
          <w:i/>
          <w:sz w:val="24"/>
          <w:szCs w:val="24"/>
          <w:lang w:val="en-US"/>
        </w:rPr>
        <w:t xml:space="preserve"> Geophys</w:t>
      </w:r>
      <w:r w:rsidR="003368D2" w:rsidRPr="000E6D15">
        <w:rPr>
          <w:rFonts w:ascii="Calibri" w:hAnsi="Calibri" w:cstheme="minorHAnsi"/>
          <w:i/>
          <w:sz w:val="24"/>
          <w:szCs w:val="24"/>
          <w:lang w:val="en-US"/>
        </w:rPr>
        <w:t>.</w:t>
      </w:r>
      <w:r w:rsidR="003368D2" w:rsidRPr="000E6D15">
        <w:rPr>
          <w:rFonts w:ascii="Calibri" w:hAnsi="Calibri" w:cstheme="minorHAnsi"/>
          <w:sz w:val="24"/>
          <w:szCs w:val="24"/>
          <w:lang w:val="en-US"/>
        </w:rPr>
        <w:t xml:space="preserve"> A survey of lightning energy estimates.</w:t>
      </w:r>
      <w:r w:rsidRPr="000E6D15">
        <w:rPr>
          <w:rFonts w:ascii="Calibri" w:hAnsi="Calibri" w:cstheme="minorHAnsi"/>
          <w:sz w:val="24"/>
          <w:szCs w:val="24"/>
          <w:lang w:val="en-US"/>
        </w:rPr>
        <w:t xml:space="preserve"> </w:t>
      </w:r>
      <w:r w:rsidRPr="000E6D15">
        <w:rPr>
          <w:rFonts w:ascii="Calibri" w:hAnsi="Calibri" w:cstheme="minorHAnsi"/>
          <w:b/>
          <w:sz w:val="24"/>
          <w:szCs w:val="24"/>
          <w:lang w:val="en-US"/>
        </w:rPr>
        <w:t>17</w:t>
      </w:r>
      <w:r w:rsidR="003368D2" w:rsidRPr="000E6D15">
        <w:rPr>
          <w:rFonts w:ascii="Calibri" w:hAnsi="Calibri" w:cstheme="minorHAnsi"/>
          <w:sz w:val="24"/>
          <w:szCs w:val="24"/>
          <w:lang w:val="en-US"/>
        </w:rPr>
        <w:t xml:space="preserve"> (</w:t>
      </w:r>
      <w:r w:rsidRPr="000E6D15">
        <w:rPr>
          <w:rFonts w:ascii="Calibri" w:hAnsi="Calibri" w:cstheme="minorHAnsi"/>
          <w:sz w:val="24"/>
          <w:szCs w:val="24"/>
          <w:lang w:val="en-US"/>
        </w:rPr>
        <w:t>1</w:t>
      </w:r>
      <w:r w:rsidR="003368D2" w:rsidRPr="000E6D15">
        <w:rPr>
          <w:rFonts w:ascii="Calibri" w:hAnsi="Calibri" w:cstheme="minorHAnsi"/>
          <w:sz w:val="24"/>
          <w:szCs w:val="24"/>
          <w:lang w:val="en-US"/>
        </w:rPr>
        <w:t>)</w:t>
      </w:r>
      <w:r w:rsidRPr="000E6D15">
        <w:rPr>
          <w:rFonts w:ascii="Calibri" w:hAnsi="Calibri" w:cstheme="minorHAnsi"/>
          <w:sz w:val="24"/>
          <w:szCs w:val="24"/>
          <w:lang w:val="en-US"/>
        </w:rPr>
        <w:t xml:space="preserve">, 155-164 </w:t>
      </w:r>
      <w:r w:rsidR="003368D2" w:rsidRPr="000E6D15">
        <w:rPr>
          <w:rFonts w:ascii="Calibri" w:hAnsi="Calibri" w:cstheme="minorHAnsi"/>
          <w:sz w:val="24"/>
          <w:szCs w:val="24"/>
          <w:lang w:val="en-US"/>
        </w:rPr>
        <w:t xml:space="preserve">doi:10.1029/RG017i001p00155 </w:t>
      </w:r>
      <w:r w:rsidRPr="000E6D15">
        <w:rPr>
          <w:rFonts w:ascii="Calibri" w:hAnsi="Calibri" w:cstheme="minorHAnsi"/>
          <w:sz w:val="24"/>
          <w:szCs w:val="24"/>
          <w:lang w:val="en-US"/>
        </w:rPr>
        <w:t>(1979)</w:t>
      </w:r>
    </w:p>
    <w:p w14:paraId="4C826960" w14:textId="0D8BC8F5" w:rsidR="007D214C" w:rsidRPr="000E6D15" w:rsidRDefault="007D214C"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19</w:t>
      </w:r>
      <w:r w:rsidRPr="000E6D15">
        <w:rPr>
          <w:rFonts w:ascii="Calibri" w:hAnsi="Calibri" w:cstheme="minorHAnsi"/>
          <w:sz w:val="24"/>
          <w:szCs w:val="24"/>
          <w:lang w:val="en-US"/>
        </w:rPr>
        <w:tab/>
      </w:r>
      <w:r w:rsidR="00225DD2" w:rsidRPr="000E6D15">
        <w:rPr>
          <w:rFonts w:ascii="Calibri" w:hAnsi="Calibri" w:cstheme="minorHAnsi"/>
          <w:sz w:val="24"/>
          <w:szCs w:val="24"/>
          <w:lang w:val="en-US"/>
        </w:rPr>
        <w:t xml:space="preserve">Stone, C., </w:t>
      </w:r>
      <w:r w:rsidR="003368D2" w:rsidRPr="000E6D15">
        <w:rPr>
          <w:rFonts w:ascii="Calibri" w:hAnsi="Calibri" w:cstheme="minorHAnsi"/>
          <w:sz w:val="24"/>
          <w:szCs w:val="24"/>
          <w:lang w:val="en-US"/>
        </w:rPr>
        <w:t xml:space="preserve">Simpson, </w:t>
      </w:r>
      <w:r w:rsidRPr="000E6D15">
        <w:rPr>
          <w:rFonts w:ascii="Calibri" w:hAnsi="Calibri" w:cstheme="minorHAnsi"/>
          <w:sz w:val="24"/>
          <w:szCs w:val="24"/>
          <w:lang w:val="en-US"/>
        </w:rPr>
        <w:t xml:space="preserve">H., </w:t>
      </w:r>
      <w:r w:rsidR="003368D2" w:rsidRPr="000E6D15">
        <w:rPr>
          <w:rFonts w:ascii="Calibri" w:hAnsi="Calibri" w:cstheme="minorHAnsi"/>
          <w:sz w:val="24"/>
          <w:szCs w:val="24"/>
          <w:lang w:val="en-US"/>
        </w:rPr>
        <w:t xml:space="preserve">Leichauer, </w:t>
      </w:r>
      <w:r w:rsidR="00225DD2" w:rsidRPr="000E6D15">
        <w:rPr>
          <w:rFonts w:ascii="Calibri" w:hAnsi="Calibri" w:cstheme="minorHAnsi"/>
          <w:sz w:val="24"/>
          <w:szCs w:val="24"/>
          <w:lang w:val="en-US"/>
        </w:rPr>
        <w:t>Griffiths, H.</w:t>
      </w:r>
      <w:r w:rsidR="003368D2" w:rsidRPr="000E6D15">
        <w:rPr>
          <w:rFonts w:ascii="Calibri" w:hAnsi="Calibri" w:cstheme="minorHAnsi"/>
          <w:sz w:val="24"/>
          <w:szCs w:val="24"/>
          <w:lang w:val="en-US"/>
        </w:rPr>
        <w:t>,</w:t>
      </w:r>
      <w:r w:rsidRPr="000E6D15">
        <w:rPr>
          <w:rFonts w:ascii="Calibri" w:hAnsi="Calibri" w:cstheme="minorHAnsi"/>
          <w:sz w:val="24"/>
          <w:szCs w:val="24"/>
          <w:lang w:val="en-US"/>
        </w:rPr>
        <w:t xml:space="preserve"> </w:t>
      </w:r>
      <w:r w:rsidR="003368D2" w:rsidRPr="000E6D15">
        <w:rPr>
          <w:rFonts w:ascii="Calibri" w:hAnsi="Calibri" w:cstheme="minorHAnsi"/>
          <w:sz w:val="24"/>
          <w:szCs w:val="24"/>
          <w:lang w:val="en-US"/>
        </w:rPr>
        <w:t xml:space="preserve">Haddad, </w:t>
      </w:r>
      <w:r w:rsidRPr="000E6D15">
        <w:rPr>
          <w:rFonts w:ascii="Calibri" w:hAnsi="Calibri" w:cstheme="minorHAnsi"/>
          <w:sz w:val="24"/>
          <w:szCs w:val="24"/>
          <w:lang w:val="en-US"/>
        </w:rPr>
        <w:t>A.</w:t>
      </w:r>
      <w:r w:rsidR="00225DD2" w:rsidRPr="000E6D15">
        <w:rPr>
          <w:rFonts w:ascii="Calibri" w:hAnsi="Calibri" w:cstheme="minorHAnsi"/>
          <w:sz w:val="24"/>
          <w:szCs w:val="24"/>
          <w:lang w:val="en-US"/>
        </w:rPr>
        <w:t>, Cole, M., Evans, S.</w:t>
      </w:r>
      <w:r w:rsidR="003368D2" w:rsidRPr="000E6D15">
        <w:rPr>
          <w:rFonts w:ascii="Calibri" w:hAnsi="Calibri" w:cstheme="minorHAnsi"/>
          <w:sz w:val="24"/>
          <w:szCs w:val="24"/>
          <w:lang w:val="en-US"/>
        </w:rPr>
        <w:t xml:space="preserve"> </w:t>
      </w:r>
      <w:r w:rsidR="00225DD2" w:rsidRPr="000E6D15">
        <w:rPr>
          <w:rFonts w:ascii="Calibri" w:hAnsi="Calibri" w:cstheme="minorHAnsi"/>
          <w:sz w:val="24"/>
          <w:szCs w:val="24"/>
          <w:lang w:val="en-US"/>
        </w:rPr>
        <w:t>Establishment of a lightning test laboratory for direct-effects research</w:t>
      </w:r>
      <w:r w:rsidR="003368D2" w:rsidRPr="000E6D15">
        <w:rPr>
          <w:rFonts w:ascii="Calibri" w:hAnsi="Calibri" w:cstheme="minorHAnsi"/>
          <w:sz w:val="24"/>
          <w:szCs w:val="24"/>
          <w:lang w:val="en-US"/>
        </w:rPr>
        <w:t>.</w:t>
      </w:r>
      <w:r w:rsidRPr="000E6D15">
        <w:rPr>
          <w:rFonts w:ascii="Calibri" w:hAnsi="Calibri" w:cstheme="minorHAnsi"/>
          <w:sz w:val="24"/>
          <w:szCs w:val="24"/>
          <w:lang w:val="en-US"/>
        </w:rPr>
        <w:t xml:space="preserve"> </w:t>
      </w:r>
      <w:r w:rsidRPr="000E6D15">
        <w:rPr>
          <w:rFonts w:ascii="Calibri" w:hAnsi="Calibri" w:cstheme="minorHAnsi"/>
          <w:i/>
          <w:sz w:val="24"/>
          <w:szCs w:val="24"/>
          <w:lang w:val="en-US"/>
        </w:rPr>
        <w:t>International Conference on Lightning and Static Electricity</w:t>
      </w:r>
      <w:r w:rsidRPr="000E6D15">
        <w:rPr>
          <w:rFonts w:ascii="Calibri" w:hAnsi="Calibri" w:cstheme="minorHAnsi"/>
          <w:sz w:val="24"/>
          <w:szCs w:val="24"/>
          <w:lang w:val="en-US"/>
        </w:rPr>
        <w:t>, USA (2013)</w:t>
      </w:r>
    </w:p>
    <w:p w14:paraId="518409E6" w14:textId="6255E667" w:rsidR="007D214C" w:rsidRPr="000E6D15" w:rsidRDefault="007D214C"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20</w:t>
      </w:r>
      <w:r w:rsidRPr="000E6D15">
        <w:rPr>
          <w:rFonts w:ascii="Calibri" w:hAnsi="Calibri" w:cstheme="minorHAnsi"/>
          <w:sz w:val="24"/>
          <w:szCs w:val="24"/>
          <w:lang w:val="en-US"/>
        </w:rPr>
        <w:tab/>
        <w:t>EUROCAE WG-31 and SAE Committee AE4L ED-84 (1997)</w:t>
      </w:r>
    </w:p>
    <w:p w14:paraId="171A7D42" w14:textId="1E55C2B3" w:rsidR="007D214C" w:rsidRPr="000E6D15" w:rsidRDefault="007D214C"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21</w:t>
      </w:r>
      <w:r w:rsidRPr="000E6D15">
        <w:rPr>
          <w:rFonts w:ascii="Calibri" w:hAnsi="Calibri" w:cstheme="minorHAnsi"/>
          <w:sz w:val="24"/>
          <w:szCs w:val="24"/>
          <w:lang w:val="en-US"/>
        </w:rPr>
        <w:tab/>
      </w:r>
      <w:r w:rsidR="003368D2" w:rsidRPr="000E6D15">
        <w:rPr>
          <w:rFonts w:ascii="Calibri" w:hAnsi="Calibri" w:cstheme="minorHAnsi"/>
          <w:sz w:val="24"/>
          <w:szCs w:val="24"/>
          <w:lang w:val="en-US"/>
        </w:rPr>
        <w:t xml:space="preserve">Mitchard, </w:t>
      </w:r>
      <w:r w:rsidRPr="000E6D15">
        <w:rPr>
          <w:rFonts w:ascii="Calibri" w:hAnsi="Calibri" w:cstheme="minorHAnsi"/>
          <w:sz w:val="24"/>
          <w:szCs w:val="24"/>
          <w:lang w:val="en-US"/>
        </w:rPr>
        <w:t xml:space="preserve">D., </w:t>
      </w:r>
      <w:r w:rsidR="003368D2" w:rsidRPr="000E6D15">
        <w:rPr>
          <w:rFonts w:ascii="Calibri" w:hAnsi="Calibri" w:cstheme="minorHAnsi"/>
          <w:sz w:val="24"/>
          <w:szCs w:val="24"/>
          <w:lang w:val="en-US"/>
        </w:rPr>
        <w:t xml:space="preserve">Clark, </w:t>
      </w:r>
      <w:r w:rsidRPr="000E6D15">
        <w:rPr>
          <w:rFonts w:ascii="Calibri" w:hAnsi="Calibri" w:cstheme="minorHAnsi"/>
          <w:sz w:val="24"/>
          <w:szCs w:val="24"/>
          <w:lang w:val="en-US"/>
        </w:rPr>
        <w:t xml:space="preserve">D., </w:t>
      </w:r>
      <w:r w:rsidR="003368D2" w:rsidRPr="000E6D15">
        <w:rPr>
          <w:rFonts w:ascii="Calibri" w:hAnsi="Calibri" w:cstheme="minorHAnsi"/>
          <w:sz w:val="24"/>
          <w:szCs w:val="24"/>
          <w:lang w:val="en-US"/>
        </w:rPr>
        <w:t xml:space="preserve">Stone, </w:t>
      </w:r>
      <w:r w:rsidRPr="000E6D15">
        <w:rPr>
          <w:rFonts w:ascii="Calibri" w:hAnsi="Calibri" w:cstheme="minorHAnsi"/>
          <w:sz w:val="24"/>
          <w:szCs w:val="24"/>
          <w:lang w:val="en-US"/>
        </w:rPr>
        <w:t>C.</w:t>
      </w:r>
      <w:r w:rsidR="003368D2" w:rsidRPr="000E6D15">
        <w:rPr>
          <w:rFonts w:ascii="Calibri" w:hAnsi="Calibri" w:cstheme="minorHAnsi"/>
          <w:sz w:val="24"/>
          <w:szCs w:val="24"/>
          <w:lang w:val="en-US"/>
        </w:rPr>
        <w:t>, Haddad,</w:t>
      </w:r>
      <w:r w:rsidRPr="000E6D15">
        <w:rPr>
          <w:rFonts w:ascii="Calibri" w:hAnsi="Calibri" w:cstheme="minorHAnsi"/>
          <w:sz w:val="24"/>
          <w:szCs w:val="24"/>
          <w:lang w:val="en-US"/>
        </w:rPr>
        <w:t xml:space="preserve"> A.</w:t>
      </w:r>
      <w:r w:rsidR="003368D2" w:rsidRPr="000E6D15">
        <w:rPr>
          <w:rFonts w:ascii="Calibri" w:hAnsi="Calibri" w:cstheme="minorHAnsi"/>
          <w:sz w:val="24"/>
          <w:szCs w:val="24"/>
          <w:lang w:val="en-US"/>
        </w:rPr>
        <w:t xml:space="preserve"> Preliminary results for </w:t>
      </w:r>
      <w:r w:rsidR="00BE3BEB" w:rsidRPr="000E6D15">
        <w:rPr>
          <w:rFonts w:ascii="Calibri" w:hAnsi="Calibri" w:cstheme="minorHAnsi"/>
          <w:sz w:val="24"/>
          <w:szCs w:val="24"/>
          <w:lang w:val="en-US"/>
        </w:rPr>
        <w:t>spectroscopic</w:t>
      </w:r>
      <w:r w:rsidR="003368D2" w:rsidRPr="000E6D15">
        <w:rPr>
          <w:rFonts w:ascii="Calibri" w:hAnsi="Calibri" w:cstheme="minorHAnsi"/>
          <w:sz w:val="24"/>
          <w:szCs w:val="24"/>
          <w:lang w:val="en-US"/>
        </w:rPr>
        <w:t xml:space="preserve"> lightning arc measurements.</w:t>
      </w:r>
      <w:r w:rsidRPr="000E6D15">
        <w:rPr>
          <w:rFonts w:ascii="Calibri" w:hAnsi="Calibri" w:cstheme="minorHAnsi"/>
          <w:sz w:val="24"/>
          <w:szCs w:val="24"/>
          <w:lang w:val="en-US"/>
        </w:rPr>
        <w:t xml:space="preserve"> </w:t>
      </w:r>
      <w:r w:rsidRPr="000E6D15">
        <w:rPr>
          <w:rFonts w:ascii="Calibri" w:hAnsi="Calibri" w:cstheme="minorHAnsi"/>
          <w:i/>
          <w:sz w:val="24"/>
          <w:szCs w:val="24"/>
          <w:lang w:val="en-US"/>
        </w:rPr>
        <w:t>International Conference on Lightning and Static Electricity</w:t>
      </w:r>
      <w:r w:rsidRPr="000E6D15">
        <w:rPr>
          <w:rFonts w:ascii="Calibri" w:hAnsi="Calibri" w:cstheme="minorHAnsi"/>
          <w:sz w:val="24"/>
          <w:szCs w:val="24"/>
          <w:lang w:val="en-US"/>
        </w:rPr>
        <w:t>, France (2015)</w:t>
      </w:r>
    </w:p>
    <w:p w14:paraId="0757D0AB" w14:textId="37C97132" w:rsidR="007D214C" w:rsidRPr="000E6D15" w:rsidRDefault="007D214C"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22</w:t>
      </w:r>
      <w:r w:rsidRPr="000E6D15">
        <w:rPr>
          <w:rFonts w:ascii="Calibri" w:hAnsi="Calibri" w:cstheme="minorHAnsi"/>
          <w:sz w:val="24"/>
          <w:szCs w:val="24"/>
          <w:lang w:val="en-US"/>
        </w:rPr>
        <w:tab/>
      </w:r>
      <w:r w:rsidR="003368D2" w:rsidRPr="000E6D15">
        <w:rPr>
          <w:rFonts w:ascii="Calibri" w:hAnsi="Calibri" w:cstheme="minorHAnsi"/>
          <w:sz w:val="24"/>
          <w:szCs w:val="24"/>
          <w:lang w:val="en-US"/>
        </w:rPr>
        <w:t xml:space="preserve">Mitchard, </w:t>
      </w:r>
      <w:r w:rsidRPr="000E6D15">
        <w:rPr>
          <w:rFonts w:ascii="Calibri" w:hAnsi="Calibri" w:cstheme="minorHAnsi"/>
          <w:sz w:val="24"/>
          <w:szCs w:val="24"/>
          <w:lang w:val="en-US"/>
        </w:rPr>
        <w:t xml:space="preserve">D., </w:t>
      </w:r>
      <w:r w:rsidR="003368D2" w:rsidRPr="000E6D15">
        <w:rPr>
          <w:rFonts w:ascii="Calibri" w:hAnsi="Calibri" w:cstheme="minorHAnsi"/>
          <w:sz w:val="24"/>
          <w:szCs w:val="24"/>
          <w:lang w:val="en-US"/>
        </w:rPr>
        <w:t xml:space="preserve">Jamoshid, </w:t>
      </w:r>
      <w:r w:rsidRPr="000E6D15">
        <w:rPr>
          <w:rFonts w:ascii="Calibri" w:hAnsi="Calibri" w:cstheme="minorHAnsi"/>
          <w:sz w:val="24"/>
          <w:szCs w:val="24"/>
          <w:lang w:val="en-US"/>
        </w:rPr>
        <w:t xml:space="preserve">N. S., </w:t>
      </w:r>
      <w:r w:rsidR="003368D2" w:rsidRPr="000E6D15">
        <w:rPr>
          <w:rFonts w:ascii="Calibri" w:hAnsi="Calibri" w:cstheme="minorHAnsi"/>
          <w:sz w:val="24"/>
          <w:szCs w:val="24"/>
          <w:lang w:val="en-US"/>
        </w:rPr>
        <w:t xml:space="preserve">Stone, </w:t>
      </w:r>
      <w:r w:rsidRPr="000E6D15">
        <w:rPr>
          <w:rFonts w:ascii="Calibri" w:hAnsi="Calibri" w:cstheme="minorHAnsi"/>
          <w:sz w:val="24"/>
          <w:szCs w:val="24"/>
          <w:lang w:val="en-US"/>
        </w:rPr>
        <w:t>C.</w:t>
      </w:r>
      <w:r w:rsidR="003368D2" w:rsidRPr="000E6D15">
        <w:rPr>
          <w:rFonts w:ascii="Calibri" w:hAnsi="Calibri" w:cstheme="minorHAnsi"/>
          <w:sz w:val="24"/>
          <w:szCs w:val="24"/>
          <w:lang w:val="en-US"/>
        </w:rPr>
        <w:t>, Haddad,</w:t>
      </w:r>
      <w:r w:rsidRPr="000E6D15">
        <w:rPr>
          <w:rFonts w:ascii="Calibri" w:hAnsi="Calibri" w:cstheme="minorHAnsi"/>
          <w:sz w:val="24"/>
          <w:szCs w:val="24"/>
          <w:lang w:val="en-US"/>
        </w:rPr>
        <w:t xml:space="preserve"> A.</w:t>
      </w:r>
      <w:r w:rsidR="003368D2" w:rsidRPr="000E6D15">
        <w:rPr>
          <w:rFonts w:ascii="Calibri" w:hAnsi="Calibri" w:cstheme="minorHAnsi"/>
          <w:sz w:val="24"/>
          <w:szCs w:val="24"/>
          <w:lang w:val="en-US"/>
        </w:rPr>
        <w:t xml:space="preserve"> </w:t>
      </w:r>
      <w:r w:rsidR="00225DD2" w:rsidRPr="000E6D15">
        <w:rPr>
          <w:rFonts w:ascii="Calibri" w:hAnsi="Calibri" w:cstheme="minorHAnsi"/>
          <w:sz w:val="24"/>
          <w:szCs w:val="24"/>
          <w:lang w:val="en-US"/>
        </w:rPr>
        <w:t>Investigation of lightning direct effects on aircraft materials</w:t>
      </w:r>
      <w:r w:rsidR="003368D2" w:rsidRPr="000E6D15">
        <w:rPr>
          <w:rFonts w:ascii="Calibri" w:hAnsi="Calibri" w:cstheme="minorHAnsi"/>
          <w:sz w:val="24"/>
          <w:szCs w:val="24"/>
          <w:lang w:val="en-US"/>
        </w:rPr>
        <w:t>.</w:t>
      </w:r>
      <w:r w:rsidRPr="000E6D15">
        <w:rPr>
          <w:rFonts w:ascii="Calibri" w:hAnsi="Calibri" w:cstheme="minorHAnsi"/>
          <w:sz w:val="24"/>
          <w:szCs w:val="24"/>
          <w:lang w:val="en-US"/>
        </w:rPr>
        <w:t xml:space="preserve"> </w:t>
      </w:r>
      <w:r w:rsidRPr="000E6D15">
        <w:rPr>
          <w:rFonts w:ascii="Calibri" w:hAnsi="Calibri" w:cstheme="minorHAnsi"/>
          <w:i/>
          <w:sz w:val="24"/>
          <w:szCs w:val="24"/>
          <w:lang w:val="en-US"/>
        </w:rPr>
        <w:t>International Conference on Lightning Protection</w:t>
      </w:r>
      <w:r w:rsidRPr="000E6D15">
        <w:rPr>
          <w:rFonts w:ascii="Calibri" w:hAnsi="Calibri" w:cstheme="minorHAnsi"/>
          <w:sz w:val="24"/>
          <w:szCs w:val="24"/>
          <w:lang w:val="en-US"/>
        </w:rPr>
        <w:t>, Portugal (2016)</w:t>
      </w:r>
    </w:p>
    <w:p w14:paraId="3D163BFB" w14:textId="4C9BB793" w:rsidR="007D214C" w:rsidRPr="000E6D15" w:rsidRDefault="007D214C" w:rsidP="00870F49">
      <w:pPr>
        <w:pStyle w:val="References"/>
        <w:numPr>
          <w:ilvl w:val="0"/>
          <w:numId w:val="0"/>
        </w:numPr>
        <w:shd w:val="clear" w:color="auto" w:fill="FFFFFF" w:themeFill="background1"/>
        <w:ind w:left="284" w:hanging="295"/>
        <w:jc w:val="left"/>
        <w:rPr>
          <w:rFonts w:ascii="Calibri" w:hAnsi="Calibri" w:cstheme="minorHAnsi"/>
          <w:sz w:val="24"/>
          <w:szCs w:val="24"/>
          <w:lang w:val="en-US"/>
        </w:rPr>
      </w:pPr>
      <w:r w:rsidRPr="000E6D15">
        <w:rPr>
          <w:rFonts w:ascii="Calibri" w:hAnsi="Calibri" w:cstheme="minorHAnsi"/>
          <w:sz w:val="24"/>
          <w:szCs w:val="24"/>
          <w:lang w:val="en-US"/>
        </w:rPr>
        <w:t>23</w:t>
      </w:r>
      <w:r w:rsidRPr="000E6D15">
        <w:rPr>
          <w:rFonts w:ascii="Calibri" w:hAnsi="Calibri" w:cstheme="minorHAnsi"/>
          <w:sz w:val="24"/>
          <w:szCs w:val="24"/>
          <w:lang w:val="en-US"/>
        </w:rPr>
        <w:tab/>
      </w:r>
      <w:r w:rsidR="003368D2" w:rsidRPr="000E6D15">
        <w:rPr>
          <w:rFonts w:ascii="Calibri" w:hAnsi="Calibri" w:cstheme="minorHAnsi"/>
          <w:sz w:val="24"/>
          <w:szCs w:val="24"/>
          <w:lang w:val="en-US"/>
        </w:rPr>
        <w:t xml:space="preserve">Mitchard, </w:t>
      </w:r>
      <w:r w:rsidRPr="000E6D15">
        <w:rPr>
          <w:rFonts w:ascii="Calibri" w:hAnsi="Calibri" w:cstheme="minorHAnsi"/>
          <w:sz w:val="24"/>
          <w:szCs w:val="24"/>
          <w:lang w:val="en-US"/>
        </w:rPr>
        <w:t xml:space="preserve">D., </w:t>
      </w:r>
      <w:r w:rsidR="003368D2" w:rsidRPr="000E6D15">
        <w:rPr>
          <w:rFonts w:ascii="Calibri" w:hAnsi="Calibri" w:cstheme="minorHAnsi"/>
          <w:sz w:val="24"/>
          <w:szCs w:val="24"/>
          <w:lang w:val="en-US"/>
        </w:rPr>
        <w:t xml:space="preserve">Jamoshid, </w:t>
      </w:r>
      <w:r w:rsidRPr="000E6D15">
        <w:rPr>
          <w:rFonts w:ascii="Calibri" w:hAnsi="Calibri" w:cstheme="minorHAnsi"/>
          <w:sz w:val="24"/>
          <w:szCs w:val="24"/>
          <w:lang w:val="en-US"/>
        </w:rPr>
        <w:t xml:space="preserve">N. S., </w:t>
      </w:r>
      <w:r w:rsidR="003368D2" w:rsidRPr="000E6D15">
        <w:rPr>
          <w:rFonts w:ascii="Calibri" w:hAnsi="Calibri" w:cstheme="minorHAnsi"/>
          <w:sz w:val="24"/>
          <w:szCs w:val="24"/>
          <w:lang w:val="en-US"/>
        </w:rPr>
        <w:t xml:space="preserve">Clark, </w:t>
      </w:r>
      <w:r w:rsidRPr="000E6D15">
        <w:rPr>
          <w:rFonts w:ascii="Calibri" w:hAnsi="Calibri" w:cstheme="minorHAnsi"/>
          <w:sz w:val="24"/>
          <w:szCs w:val="24"/>
          <w:lang w:val="en-US"/>
        </w:rPr>
        <w:t>D.</w:t>
      </w:r>
      <w:r w:rsidR="003368D2" w:rsidRPr="000E6D15">
        <w:rPr>
          <w:rFonts w:ascii="Calibri" w:hAnsi="Calibri" w:cstheme="minorHAnsi"/>
          <w:sz w:val="24"/>
          <w:szCs w:val="24"/>
          <w:lang w:val="en-US"/>
        </w:rPr>
        <w:t>,</w:t>
      </w:r>
      <w:r w:rsidRPr="000E6D15">
        <w:rPr>
          <w:rFonts w:ascii="Calibri" w:hAnsi="Calibri" w:cstheme="minorHAnsi"/>
          <w:sz w:val="24"/>
          <w:szCs w:val="24"/>
          <w:lang w:val="en-US"/>
        </w:rPr>
        <w:t xml:space="preserve"> </w:t>
      </w:r>
      <w:r w:rsidR="003368D2" w:rsidRPr="000E6D15">
        <w:rPr>
          <w:rFonts w:ascii="Calibri" w:hAnsi="Calibri" w:cstheme="minorHAnsi"/>
          <w:sz w:val="24"/>
          <w:szCs w:val="24"/>
          <w:lang w:val="en-US"/>
        </w:rPr>
        <w:t xml:space="preserve">Carr, </w:t>
      </w:r>
      <w:r w:rsidRPr="000E6D15">
        <w:rPr>
          <w:rFonts w:ascii="Calibri" w:hAnsi="Calibri" w:cstheme="minorHAnsi"/>
          <w:sz w:val="24"/>
          <w:szCs w:val="24"/>
          <w:lang w:val="en-US"/>
        </w:rPr>
        <w:t>D.</w:t>
      </w:r>
      <w:r w:rsidR="003368D2" w:rsidRPr="000E6D15">
        <w:rPr>
          <w:rFonts w:ascii="Calibri" w:hAnsi="Calibri" w:cstheme="minorHAnsi"/>
          <w:sz w:val="24"/>
          <w:szCs w:val="24"/>
          <w:lang w:val="en-US"/>
        </w:rPr>
        <w:t>, Haddad,</w:t>
      </w:r>
      <w:r w:rsidRPr="000E6D15">
        <w:rPr>
          <w:rFonts w:ascii="Calibri" w:hAnsi="Calibri" w:cstheme="minorHAnsi"/>
          <w:sz w:val="24"/>
          <w:szCs w:val="24"/>
          <w:lang w:val="en-US"/>
        </w:rPr>
        <w:t xml:space="preserve"> A. </w:t>
      </w:r>
      <w:r w:rsidR="003368D2" w:rsidRPr="000E6D15">
        <w:rPr>
          <w:rFonts w:ascii="Calibri" w:hAnsi="Calibri" w:cstheme="minorHAnsi"/>
          <w:sz w:val="24"/>
          <w:szCs w:val="24"/>
          <w:lang w:val="en-US"/>
        </w:rPr>
        <w:t>Investigation of lightning direct effects on aircraft materials.</w:t>
      </w:r>
      <w:r w:rsidRPr="000E6D15">
        <w:rPr>
          <w:rFonts w:ascii="Calibri" w:hAnsi="Calibri" w:cstheme="minorHAnsi"/>
          <w:sz w:val="24"/>
          <w:szCs w:val="24"/>
          <w:lang w:val="en-US"/>
        </w:rPr>
        <w:t xml:space="preserve"> </w:t>
      </w:r>
      <w:r w:rsidRPr="000E6D15">
        <w:rPr>
          <w:rFonts w:ascii="Calibri" w:hAnsi="Calibri" w:cstheme="minorHAnsi"/>
          <w:i/>
          <w:sz w:val="24"/>
          <w:szCs w:val="24"/>
          <w:lang w:val="en-US"/>
        </w:rPr>
        <w:t>Electrical Systems for Aircraft, Railway and Ship Propulsion and Road Vehicles &amp; International Transportation Electrification Conference</w:t>
      </w:r>
      <w:r w:rsidRPr="000E6D15">
        <w:rPr>
          <w:rFonts w:ascii="Calibri" w:hAnsi="Calibri" w:cstheme="minorHAnsi"/>
          <w:sz w:val="24"/>
          <w:szCs w:val="24"/>
          <w:lang w:val="en-US"/>
        </w:rPr>
        <w:t>, France (2016)</w:t>
      </w:r>
    </w:p>
    <w:p w14:paraId="438962F8" w14:textId="3A066598" w:rsidR="007D214C" w:rsidRPr="000E6D15" w:rsidRDefault="007D214C" w:rsidP="00870F49">
      <w:pPr>
        <w:pStyle w:val="References"/>
        <w:numPr>
          <w:ilvl w:val="0"/>
          <w:numId w:val="0"/>
        </w:numPr>
        <w:ind w:left="284" w:hanging="295"/>
        <w:jc w:val="left"/>
        <w:rPr>
          <w:rFonts w:ascii="Calibri" w:hAnsi="Calibri" w:cstheme="minorHAnsi"/>
          <w:sz w:val="24"/>
          <w:szCs w:val="24"/>
          <w:lang w:val="en-US"/>
        </w:rPr>
      </w:pPr>
      <w:r w:rsidRPr="000E6D15">
        <w:rPr>
          <w:rFonts w:ascii="Calibri" w:hAnsi="Calibri" w:cstheme="minorHAnsi"/>
          <w:sz w:val="24"/>
          <w:szCs w:val="24"/>
          <w:lang w:val="en-US"/>
        </w:rPr>
        <w:t>24</w:t>
      </w:r>
      <w:r w:rsidRPr="000E6D15">
        <w:rPr>
          <w:rFonts w:ascii="Calibri" w:hAnsi="Calibri" w:cstheme="minorHAnsi"/>
          <w:sz w:val="24"/>
          <w:szCs w:val="24"/>
          <w:lang w:val="en-US"/>
        </w:rPr>
        <w:tab/>
        <w:t xml:space="preserve">A. </w:t>
      </w:r>
      <w:r w:rsidR="00FB3EAE" w:rsidRPr="00FB3EAE">
        <w:rPr>
          <w:rFonts w:ascii="Calibri" w:hAnsi="Calibri" w:cstheme="minorHAnsi"/>
          <w:sz w:val="24"/>
          <w:szCs w:val="24"/>
          <w:lang w:val="en-US"/>
        </w:rPr>
        <w:t>Kamira</w:t>
      </w:r>
      <w:r w:rsidRPr="000E6D15">
        <w:rPr>
          <w:rFonts w:ascii="Calibri" w:hAnsi="Calibri" w:cstheme="minorHAnsi"/>
          <w:sz w:val="24"/>
          <w:szCs w:val="24"/>
          <w:lang w:val="en-US"/>
        </w:rPr>
        <w:t>, J. Ralchenko, J. Reader and NIST ASD Team, NIST Database</w:t>
      </w:r>
      <w:r w:rsidR="00D6395B" w:rsidRPr="000E6D15">
        <w:rPr>
          <w:rFonts w:ascii="Calibri" w:hAnsi="Calibri" w:cstheme="minorHAnsi"/>
          <w:sz w:val="24"/>
          <w:szCs w:val="24"/>
          <w:lang w:val="en-US"/>
        </w:rPr>
        <w:t>,</w:t>
      </w:r>
      <w:r w:rsidRPr="000E6D15">
        <w:rPr>
          <w:rFonts w:ascii="Calibri" w:hAnsi="Calibri" w:cstheme="minorHAnsi"/>
          <w:sz w:val="24"/>
          <w:szCs w:val="24"/>
          <w:lang w:val="en-US"/>
        </w:rPr>
        <w:t xml:space="preserve"> version 5.2 (2014)</w:t>
      </w:r>
    </w:p>
    <w:sectPr w:rsidR="007D214C" w:rsidRPr="000E6D15" w:rsidSect="009E6330">
      <w:headerReference w:type="default" r:id="rId9"/>
      <w:footerReference w:type="default" r:id="rId10"/>
      <w:footerReference w:type="first" r:id="rId11"/>
      <w:pgSz w:w="12240" w:h="15840"/>
      <w:pgMar w:top="1440" w:right="1440" w:bottom="1440" w:left="1440" w:header="720" w:footer="605"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86426" w14:textId="77777777" w:rsidR="0075180B" w:rsidRDefault="0075180B" w:rsidP="00621C4E">
      <w:r>
        <w:separator/>
      </w:r>
    </w:p>
  </w:endnote>
  <w:endnote w:type="continuationSeparator" w:id="0">
    <w:p w14:paraId="77133AA3" w14:textId="77777777" w:rsidR="0075180B" w:rsidRDefault="0075180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0AD6EA76" w:rsidR="004B7620" w:rsidRDefault="004B7620">
    <w:pPr>
      <w:pStyle w:val="Footer"/>
    </w:pPr>
  </w:p>
  <w:p w14:paraId="39947363" w14:textId="71AB2B06" w:rsidR="004B7620" w:rsidRPr="00494F77" w:rsidRDefault="004B7620"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B7620" w:rsidRDefault="004B762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9169B" w14:textId="77777777" w:rsidR="0075180B" w:rsidRDefault="0075180B" w:rsidP="00621C4E">
      <w:r>
        <w:separator/>
      </w:r>
    </w:p>
  </w:footnote>
  <w:footnote w:type="continuationSeparator" w:id="0">
    <w:p w14:paraId="775D8AB8" w14:textId="77777777" w:rsidR="0075180B" w:rsidRDefault="0075180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4B7620" w:rsidRPr="006F06E4" w:rsidRDefault="004B7620"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8E37A9F"/>
    <w:multiLevelType w:val="multilevel"/>
    <w:tmpl w:val="0664A7BA"/>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4D091F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072429"/>
    <w:multiLevelType w:val="hybridMultilevel"/>
    <w:tmpl w:val="A824D91E"/>
    <w:lvl w:ilvl="0" w:tplc="CE982D50">
      <w:start w:val="1"/>
      <w:numFmt w:val="decimal"/>
      <w:pStyle w:val="References"/>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E57E21"/>
    <w:multiLevelType w:val="multilevel"/>
    <w:tmpl w:val="0664A7BA"/>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42FBF"/>
    <w:multiLevelType w:val="hybridMultilevel"/>
    <w:tmpl w:val="B1BCF87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10617E"/>
    <w:multiLevelType w:val="multilevel"/>
    <w:tmpl w:val="A5448A2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8"/>
  </w:num>
  <w:num w:numId="3">
    <w:abstractNumId w:val="3"/>
  </w:num>
  <w:num w:numId="4">
    <w:abstractNumId w:val="16"/>
  </w:num>
  <w:num w:numId="5">
    <w:abstractNumId w:val="6"/>
  </w:num>
  <w:num w:numId="6">
    <w:abstractNumId w:val="14"/>
  </w:num>
  <w:num w:numId="7">
    <w:abstractNumId w:val="0"/>
  </w:num>
  <w:num w:numId="8">
    <w:abstractNumId w:val="7"/>
  </w:num>
  <w:num w:numId="9">
    <w:abstractNumId w:val="8"/>
  </w:num>
  <w:num w:numId="10">
    <w:abstractNumId w:val="17"/>
  </w:num>
  <w:num w:numId="11">
    <w:abstractNumId w:val="22"/>
  </w:num>
  <w:num w:numId="12">
    <w:abstractNumId w:val="1"/>
  </w:num>
  <w:num w:numId="13">
    <w:abstractNumId w:val="19"/>
  </w:num>
  <w:num w:numId="14">
    <w:abstractNumId w:val="26"/>
  </w:num>
  <w:num w:numId="15">
    <w:abstractNumId w:val="9"/>
  </w:num>
  <w:num w:numId="16">
    <w:abstractNumId w:val="5"/>
  </w:num>
  <w:num w:numId="17">
    <w:abstractNumId w:val="21"/>
  </w:num>
  <w:num w:numId="18">
    <w:abstractNumId w:val="11"/>
  </w:num>
  <w:num w:numId="19">
    <w:abstractNumId w:val="23"/>
  </w:num>
  <w:num w:numId="20">
    <w:abstractNumId w:val="2"/>
  </w:num>
  <w:num w:numId="21">
    <w:abstractNumId w:val="24"/>
  </w:num>
  <w:num w:numId="22">
    <w:abstractNumId w:val="20"/>
  </w:num>
  <w:num w:numId="23">
    <w:abstractNumId w:val="12"/>
  </w:num>
  <w:num w:numId="24">
    <w:abstractNumId w:val="10"/>
  </w:num>
  <w:num w:numId="25">
    <w:abstractNumId w:val="15"/>
  </w:num>
  <w:num w:numId="26">
    <w:abstractNumId w:val="13"/>
  </w:num>
  <w:num w:numId="27">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169"/>
    <w:rsid w:val="0000160F"/>
    <w:rsid w:val="00001806"/>
    <w:rsid w:val="00005815"/>
    <w:rsid w:val="00007154"/>
    <w:rsid w:val="00007DBC"/>
    <w:rsid w:val="00007EA1"/>
    <w:rsid w:val="000100F0"/>
    <w:rsid w:val="00012FF9"/>
    <w:rsid w:val="00014314"/>
    <w:rsid w:val="00016F0C"/>
    <w:rsid w:val="00021434"/>
    <w:rsid w:val="00021774"/>
    <w:rsid w:val="00021DF3"/>
    <w:rsid w:val="00023869"/>
    <w:rsid w:val="00024598"/>
    <w:rsid w:val="00032769"/>
    <w:rsid w:val="00037B58"/>
    <w:rsid w:val="00042009"/>
    <w:rsid w:val="00046433"/>
    <w:rsid w:val="00051B73"/>
    <w:rsid w:val="00060ABE"/>
    <w:rsid w:val="00061A50"/>
    <w:rsid w:val="00061CEB"/>
    <w:rsid w:val="00064104"/>
    <w:rsid w:val="00066025"/>
    <w:rsid w:val="0006661F"/>
    <w:rsid w:val="000701D1"/>
    <w:rsid w:val="000743C5"/>
    <w:rsid w:val="00076C57"/>
    <w:rsid w:val="00080A20"/>
    <w:rsid w:val="00082343"/>
    <w:rsid w:val="00082796"/>
    <w:rsid w:val="00087C0A"/>
    <w:rsid w:val="00090F93"/>
    <w:rsid w:val="00093BC4"/>
    <w:rsid w:val="00094D9F"/>
    <w:rsid w:val="00095C36"/>
    <w:rsid w:val="00097929"/>
    <w:rsid w:val="000A1E80"/>
    <w:rsid w:val="000A3B70"/>
    <w:rsid w:val="000A4339"/>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2A8A"/>
    <w:rsid w:val="000D31E8"/>
    <w:rsid w:val="000D76E4"/>
    <w:rsid w:val="000E3816"/>
    <w:rsid w:val="000E4AB8"/>
    <w:rsid w:val="000E4F77"/>
    <w:rsid w:val="000E6D15"/>
    <w:rsid w:val="000F1204"/>
    <w:rsid w:val="000F1236"/>
    <w:rsid w:val="000F265C"/>
    <w:rsid w:val="000F3AFA"/>
    <w:rsid w:val="000F45A1"/>
    <w:rsid w:val="000F5712"/>
    <w:rsid w:val="000F5832"/>
    <w:rsid w:val="000F6611"/>
    <w:rsid w:val="000F778C"/>
    <w:rsid w:val="000F7E22"/>
    <w:rsid w:val="00102682"/>
    <w:rsid w:val="001034DD"/>
    <w:rsid w:val="00106988"/>
    <w:rsid w:val="001104F3"/>
    <w:rsid w:val="00112EEB"/>
    <w:rsid w:val="0011443B"/>
    <w:rsid w:val="0011682B"/>
    <w:rsid w:val="0012563A"/>
    <w:rsid w:val="001313A7"/>
    <w:rsid w:val="0013172D"/>
    <w:rsid w:val="0013276F"/>
    <w:rsid w:val="0013621E"/>
    <w:rsid w:val="0013642E"/>
    <w:rsid w:val="00136D67"/>
    <w:rsid w:val="00142C93"/>
    <w:rsid w:val="001525C6"/>
    <w:rsid w:val="00152A23"/>
    <w:rsid w:val="0016091F"/>
    <w:rsid w:val="00161FFD"/>
    <w:rsid w:val="00162CB7"/>
    <w:rsid w:val="00171E5B"/>
    <w:rsid w:val="00171F94"/>
    <w:rsid w:val="0017586F"/>
    <w:rsid w:val="00175D4E"/>
    <w:rsid w:val="0017668A"/>
    <w:rsid w:val="001766FE"/>
    <w:rsid w:val="001771E7"/>
    <w:rsid w:val="001860BA"/>
    <w:rsid w:val="001911FF"/>
    <w:rsid w:val="00192006"/>
    <w:rsid w:val="00193180"/>
    <w:rsid w:val="001A0CB9"/>
    <w:rsid w:val="001B1519"/>
    <w:rsid w:val="001B2E2D"/>
    <w:rsid w:val="001B5CD2"/>
    <w:rsid w:val="001C0BEE"/>
    <w:rsid w:val="001C1E49"/>
    <w:rsid w:val="001C2A98"/>
    <w:rsid w:val="001D2232"/>
    <w:rsid w:val="001D3D7D"/>
    <w:rsid w:val="001D3FFF"/>
    <w:rsid w:val="001D625F"/>
    <w:rsid w:val="001D7576"/>
    <w:rsid w:val="001E14A0"/>
    <w:rsid w:val="001E35CE"/>
    <w:rsid w:val="001E7376"/>
    <w:rsid w:val="001F06AA"/>
    <w:rsid w:val="001F21E5"/>
    <w:rsid w:val="001F225C"/>
    <w:rsid w:val="001F529E"/>
    <w:rsid w:val="001F6EC0"/>
    <w:rsid w:val="00201CFA"/>
    <w:rsid w:val="0020220D"/>
    <w:rsid w:val="00202448"/>
    <w:rsid w:val="00202D15"/>
    <w:rsid w:val="00212EAE"/>
    <w:rsid w:val="00214154"/>
    <w:rsid w:val="00214BEE"/>
    <w:rsid w:val="00215AFC"/>
    <w:rsid w:val="00215C33"/>
    <w:rsid w:val="00216093"/>
    <w:rsid w:val="00220067"/>
    <w:rsid w:val="002205B8"/>
    <w:rsid w:val="00223947"/>
    <w:rsid w:val="00225720"/>
    <w:rsid w:val="002259E5"/>
    <w:rsid w:val="00225DD2"/>
    <w:rsid w:val="00226140"/>
    <w:rsid w:val="002274F3"/>
    <w:rsid w:val="0023094C"/>
    <w:rsid w:val="00234BE3"/>
    <w:rsid w:val="00235A90"/>
    <w:rsid w:val="00241E48"/>
    <w:rsid w:val="0024214E"/>
    <w:rsid w:val="00242623"/>
    <w:rsid w:val="0024717A"/>
    <w:rsid w:val="00250558"/>
    <w:rsid w:val="00256C5C"/>
    <w:rsid w:val="00260652"/>
    <w:rsid w:val="00261F25"/>
    <w:rsid w:val="002648A9"/>
    <w:rsid w:val="0026536F"/>
    <w:rsid w:val="0026553C"/>
    <w:rsid w:val="002665AD"/>
    <w:rsid w:val="00267DD5"/>
    <w:rsid w:val="00274A0A"/>
    <w:rsid w:val="00277593"/>
    <w:rsid w:val="00280918"/>
    <w:rsid w:val="00280D17"/>
    <w:rsid w:val="00282AF6"/>
    <w:rsid w:val="002830C7"/>
    <w:rsid w:val="00285674"/>
    <w:rsid w:val="00285B98"/>
    <w:rsid w:val="00287085"/>
    <w:rsid w:val="00290AF9"/>
    <w:rsid w:val="0029370F"/>
    <w:rsid w:val="002943A9"/>
    <w:rsid w:val="00294C32"/>
    <w:rsid w:val="002967CF"/>
    <w:rsid w:val="00297788"/>
    <w:rsid w:val="002A05A5"/>
    <w:rsid w:val="002A484B"/>
    <w:rsid w:val="002A64A6"/>
    <w:rsid w:val="002B4973"/>
    <w:rsid w:val="002B77A8"/>
    <w:rsid w:val="002C47D4"/>
    <w:rsid w:val="002D0F38"/>
    <w:rsid w:val="002D25C4"/>
    <w:rsid w:val="002D598E"/>
    <w:rsid w:val="002D77E3"/>
    <w:rsid w:val="002F2859"/>
    <w:rsid w:val="002F4D52"/>
    <w:rsid w:val="002F6E3C"/>
    <w:rsid w:val="0030117D"/>
    <w:rsid w:val="00301F30"/>
    <w:rsid w:val="003036B4"/>
    <w:rsid w:val="00303C87"/>
    <w:rsid w:val="003108E5"/>
    <w:rsid w:val="003119D7"/>
    <w:rsid w:val="003120CB"/>
    <w:rsid w:val="00320153"/>
    <w:rsid w:val="00320367"/>
    <w:rsid w:val="00322871"/>
    <w:rsid w:val="00325436"/>
    <w:rsid w:val="00326FB3"/>
    <w:rsid w:val="003316D4"/>
    <w:rsid w:val="00332EFF"/>
    <w:rsid w:val="00333822"/>
    <w:rsid w:val="00336715"/>
    <w:rsid w:val="003368D2"/>
    <w:rsid w:val="00340DFD"/>
    <w:rsid w:val="00341A8A"/>
    <w:rsid w:val="00344954"/>
    <w:rsid w:val="00350CD7"/>
    <w:rsid w:val="00360C17"/>
    <w:rsid w:val="003621C6"/>
    <w:rsid w:val="003622B8"/>
    <w:rsid w:val="00366B76"/>
    <w:rsid w:val="0036718A"/>
    <w:rsid w:val="00373051"/>
    <w:rsid w:val="00373B8F"/>
    <w:rsid w:val="00376D95"/>
    <w:rsid w:val="00377FBB"/>
    <w:rsid w:val="00385140"/>
    <w:rsid w:val="003931C5"/>
    <w:rsid w:val="003A16FC"/>
    <w:rsid w:val="003A48F1"/>
    <w:rsid w:val="003A4FCD"/>
    <w:rsid w:val="003B0944"/>
    <w:rsid w:val="003B1421"/>
    <w:rsid w:val="003B1593"/>
    <w:rsid w:val="003B4381"/>
    <w:rsid w:val="003B7F11"/>
    <w:rsid w:val="003C1043"/>
    <w:rsid w:val="003C1A30"/>
    <w:rsid w:val="003C6779"/>
    <w:rsid w:val="003C68F3"/>
    <w:rsid w:val="003D2998"/>
    <w:rsid w:val="003D2F0A"/>
    <w:rsid w:val="003D3891"/>
    <w:rsid w:val="003D5440"/>
    <w:rsid w:val="003D5D84"/>
    <w:rsid w:val="003E0F4F"/>
    <w:rsid w:val="003E18AC"/>
    <w:rsid w:val="003E210B"/>
    <w:rsid w:val="003E2A12"/>
    <w:rsid w:val="003E3384"/>
    <w:rsid w:val="003E548E"/>
    <w:rsid w:val="003F559F"/>
    <w:rsid w:val="003F63DF"/>
    <w:rsid w:val="00411454"/>
    <w:rsid w:val="004148E1"/>
    <w:rsid w:val="00414CFA"/>
    <w:rsid w:val="00415965"/>
    <w:rsid w:val="00420BE9"/>
    <w:rsid w:val="00423AD8"/>
    <w:rsid w:val="00424C85"/>
    <w:rsid w:val="004260BD"/>
    <w:rsid w:val="00427028"/>
    <w:rsid w:val="00427866"/>
    <w:rsid w:val="0043012F"/>
    <w:rsid w:val="00430F1F"/>
    <w:rsid w:val="004326EA"/>
    <w:rsid w:val="00435732"/>
    <w:rsid w:val="00443810"/>
    <w:rsid w:val="0044434C"/>
    <w:rsid w:val="0044456B"/>
    <w:rsid w:val="00447BD1"/>
    <w:rsid w:val="004507F3"/>
    <w:rsid w:val="00450AF4"/>
    <w:rsid w:val="00451F89"/>
    <w:rsid w:val="00454DCE"/>
    <w:rsid w:val="004671C7"/>
    <w:rsid w:val="0047162F"/>
    <w:rsid w:val="00472F4D"/>
    <w:rsid w:val="004730BF"/>
    <w:rsid w:val="00474DCB"/>
    <w:rsid w:val="0047535C"/>
    <w:rsid w:val="00484B39"/>
    <w:rsid w:val="00485870"/>
    <w:rsid w:val="00485FE8"/>
    <w:rsid w:val="00492EB5"/>
    <w:rsid w:val="00494F77"/>
    <w:rsid w:val="00495E62"/>
    <w:rsid w:val="00497721"/>
    <w:rsid w:val="004A0229"/>
    <w:rsid w:val="004A35D2"/>
    <w:rsid w:val="004A6C81"/>
    <w:rsid w:val="004A71E4"/>
    <w:rsid w:val="004B11B4"/>
    <w:rsid w:val="004B2E60"/>
    <w:rsid w:val="004B2F00"/>
    <w:rsid w:val="004B6E31"/>
    <w:rsid w:val="004B7620"/>
    <w:rsid w:val="004C1D66"/>
    <w:rsid w:val="004C31D7"/>
    <w:rsid w:val="004C4AD2"/>
    <w:rsid w:val="004C65FC"/>
    <w:rsid w:val="004D1F21"/>
    <w:rsid w:val="004D4056"/>
    <w:rsid w:val="004D59D8"/>
    <w:rsid w:val="004D5DA1"/>
    <w:rsid w:val="004E150F"/>
    <w:rsid w:val="004E1DCA"/>
    <w:rsid w:val="004E23A1"/>
    <w:rsid w:val="004E3489"/>
    <w:rsid w:val="004E358A"/>
    <w:rsid w:val="004E3AFA"/>
    <w:rsid w:val="004E6490"/>
    <w:rsid w:val="004E6588"/>
    <w:rsid w:val="00502A0A"/>
    <w:rsid w:val="0050317C"/>
    <w:rsid w:val="00507C50"/>
    <w:rsid w:val="00514A99"/>
    <w:rsid w:val="00517C3A"/>
    <w:rsid w:val="005226AC"/>
    <w:rsid w:val="00527BF4"/>
    <w:rsid w:val="005324BE"/>
    <w:rsid w:val="00534F6C"/>
    <w:rsid w:val="00535994"/>
    <w:rsid w:val="0053646D"/>
    <w:rsid w:val="00540AAD"/>
    <w:rsid w:val="00541618"/>
    <w:rsid w:val="00543EC1"/>
    <w:rsid w:val="00546458"/>
    <w:rsid w:val="0055087C"/>
    <w:rsid w:val="00553413"/>
    <w:rsid w:val="00560E31"/>
    <w:rsid w:val="00575E32"/>
    <w:rsid w:val="0058181C"/>
    <w:rsid w:val="00581B23"/>
    <w:rsid w:val="0058219C"/>
    <w:rsid w:val="00586533"/>
    <w:rsid w:val="0058707F"/>
    <w:rsid w:val="005931FE"/>
    <w:rsid w:val="005964A9"/>
    <w:rsid w:val="005A3EFB"/>
    <w:rsid w:val="005B0072"/>
    <w:rsid w:val="005B0732"/>
    <w:rsid w:val="005B1127"/>
    <w:rsid w:val="005B38A0"/>
    <w:rsid w:val="005B491C"/>
    <w:rsid w:val="005B4DBF"/>
    <w:rsid w:val="005B5DE2"/>
    <w:rsid w:val="005B674C"/>
    <w:rsid w:val="005C5417"/>
    <w:rsid w:val="005C7561"/>
    <w:rsid w:val="005D1E57"/>
    <w:rsid w:val="005D2F57"/>
    <w:rsid w:val="005D34F6"/>
    <w:rsid w:val="005D4F1A"/>
    <w:rsid w:val="005E1884"/>
    <w:rsid w:val="005E2F90"/>
    <w:rsid w:val="005F373A"/>
    <w:rsid w:val="005F4F87"/>
    <w:rsid w:val="005F6B0E"/>
    <w:rsid w:val="005F73C8"/>
    <w:rsid w:val="005F760E"/>
    <w:rsid w:val="005F7B1D"/>
    <w:rsid w:val="0060222A"/>
    <w:rsid w:val="00603E25"/>
    <w:rsid w:val="00605B22"/>
    <w:rsid w:val="00607B5A"/>
    <w:rsid w:val="00610C21"/>
    <w:rsid w:val="00611907"/>
    <w:rsid w:val="00613116"/>
    <w:rsid w:val="006178D0"/>
    <w:rsid w:val="006202A6"/>
    <w:rsid w:val="0062054B"/>
    <w:rsid w:val="00621C4E"/>
    <w:rsid w:val="00624EAE"/>
    <w:rsid w:val="006305D7"/>
    <w:rsid w:val="00633A01"/>
    <w:rsid w:val="00633B97"/>
    <w:rsid w:val="006341F7"/>
    <w:rsid w:val="00635014"/>
    <w:rsid w:val="006369CE"/>
    <w:rsid w:val="006411CA"/>
    <w:rsid w:val="0064337B"/>
    <w:rsid w:val="006619C8"/>
    <w:rsid w:val="00671368"/>
    <w:rsid w:val="00671710"/>
    <w:rsid w:val="006718B3"/>
    <w:rsid w:val="00673414"/>
    <w:rsid w:val="0067459B"/>
    <w:rsid w:val="00676079"/>
    <w:rsid w:val="00676ECD"/>
    <w:rsid w:val="00677D0A"/>
    <w:rsid w:val="0068185F"/>
    <w:rsid w:val="00685A38"/>
    <w:rsid w:val="006A01CF"/>
    <w:rsid w:val="006A60DD"/>
    <w:rsid w:val="006B074C"/>
    <w:rsid w:val="006B11B8"/>
    <w:rsid w:val="006B3B84"/>
    <w:rsid w:val="006B4E7C"/>
    <w:rsid w:val="006B5D8C"/>
    <w:rsid w:val="006B72D4"/>
    <w:rsid w:val="006C0257"/>
    <w:rsid w:val="006C11CC"/>
    <w:rsid w:val="006C184E"/>
    <w:rsid w:val="006C1AEB"/>
    <w:rsid w:val="006C57FE"/>
    <w:rsid w:val="006D608C"/>
    <w:rsid w:val="006E4B63"/>
    <w:rsid w:val="006F06E4"/>
    <w:rsid w:val="006F747E"/>
    <w:rsid w:val="006F7B41"/>
    <w:rsid w:val="00702B5D"/>
    <w:rsid w:val="00703ED2"/>
    <w:rsid w:val="00704404"/>
    <w:rsid w:val="00707B8D"/>
    <w:rsid w:val="00712F37"/>
    <w:rsid w:val="00713636"/>
    <w:rsid w:val="00714782"/>
    <w:rsid w:val="00714B8C"/>
    <w:rsid w:val="0071675D"/>
    <w:rsid w:val="00717373"/>
    <w:rsid w:val="00733AEE"/>
    <w:rsid w:val="00735CF5"/>
    <w:rsid w:val="0074063A"/>
    <w:rsid w:val="00742AA4"/>
    <w:rsid w:val="00743BA1"/>
    <w:rsid w:val="00745F1E"/>
    <w:rsid w:val="00747737"/>
    <w:rsid w:val="007515FE"/>
    <w:rsid w:val="0075180B"/>
    <w:rsid w:val="00753755"/>
    <w:rsid w:val="00757A93"/>
    <w:rsid w:val="007601D0"/>
    <w:rsid w:val="00760911"/>
    <w:rsid w:val="0076109D"/>
    <w:rsid w:val="00767107"/>
    <w:rsid w:val="00773BFD"/>
    <w:rsid w:val="007743B3"/>
    <w:rsid w:val="00774490"/>
    <w:rsid w:val="007819FF"/>
    <w:rsid w:val="007841DD"/>
    <w:rsid w:val="00784A4C"/>
    <w:rsid w:val="00784BC6"/>
    <w:rsid w:val="0078523D"/>
    <w:rsid w:val="007870D5"/>
    <w:rsid w:val="00787982"/>
    <w:rsid w:val="00790431"/>
    <w:rsid w:val="007931DF"/>
    <w:rsid w:val="007A0172"/>
    <w:rsid w:val="007A1046"/>
    <w:rsid w:val="007A2511"/>
    <w:rsid w:val="007A260E"/>
    <w:rsid w:val="007A372F"/>
    <w:rsid w:val="007A4D4C"/>
    <w:rsid w:val="007A4DD6"/>
    <w:rsid w:val="007A5CB9"/>
    <w:rsid w:val="007B0EF4"/>
    <w:rsid w:val="007B30F2"/>
    <w:rsid w:val="007B56E0"/>
    <w:rsid w:val="007B6B07"/>
    <w:rsid w:val="007B6D43"/>
    <w:rsid w:val="007B749A"/>
    <w:rsid w:val="007B7C6E"/>
    <w:rsid w:val="007C24E6"/>
    <w:rsid w:val="007D214C"/>
    <w:rsid w:val="007D3CF4"/>
    <w:rsid w:val="007D44D7"/>
    <w:rsid w:val="007D621A"/>
    <w:rsid w:val="007D77D9"/>
    <w:rsid w:val="007E058A"/>
    <w:rsid w:val="007E2887"/>
    <w:rsid w:val="007E5278"/>
    <w:rsid w:val="007E749C"/>
    <w:rsid w:val="007F1B5C"/>
    <w:rsid w:val="007F459C"/>
    <w:rsid w:val="00801257"/>
    <w:rsid w:val="00803B0A"/>
    <w:rsid w:val="00804DED"/>
    <w:rsid w:val="00805B96"/>
    <w:rsid w:val="008105BE"/>
    <w:rsid w:val="008115A5"/>
    <w:rsid w:val="00811D46"/>
    <w:rsid w:val="0081415D"/>
    <w:rsid w:val="00820229"/>
    <w:rsid w:val="00822448"/>
    <w:rsid w:val="00822ABE"/>
    <w:rsid w:val="008244D1"/>
    <w:rsid w:val="00825588"/>
    <w:rsid w:val="00827F51"/>
    <w:rsid w:val="0083104E"/>
    <w:rsid w:val="008343BE"/>
    <w:rsid w:val="0083579D"/>
    <w:rsid w:val="00840FB4"/>
    <w:rsid w:val="008410B2"/>
    <w:rsid w:val="008453A4"/>
    <w:rsid w:val="008500A0"/>
    <w:rsid w:val="008524E5"/>
    <w:rsid w:val="0085351C"/>
    <w:rsid w:val="00853C2B"/>
    <w:rsid w:val="008549CA"/>
    <w:rsid w:val="008556C3"/>
    <w:rsid w:val="0085687C"/>
    <w:rsid w:val="008706C5"/>
    <w:rsid w:val="00870F49"/>
    <w:rsid w:val="00873707"/>
    <w:rsid w:val="00874B20"/>
    <w:rsid w:val="008763E1"/>
    <w:rsid w:val="0087775C"/>
    <w:rsid w:val="00877EC8"/>
    <w:rsid w:val="00880F36"/>
    <w:rsid w:val="00885530"/>
    <w:rsid w:val="008910D1"/>
    <w:rsid w:val="0089296C"/>
    <w:rsid w:val="008930D7"/>
    <w:rsid w:val="00893824"/>
    <w:rsid w:val="00896098"/>
    <w:rsid w:val="00896ABD"/>
    <w:rsid w:val="008A3380"/>
    <w:rsid w:val="008A7A9C"/>
    <w:rsid w:val="008B18CA"/>
    <w:rsid w:val="008B5218"/>
    <w:rsid w:val="008B537D"/>
    <w:rsid w:val="008B7102"/>
    <w:rsid w:val="008C3B7D"/>
    <w:rsid w:val="008C4AF6"/>
    <w:rsid w:val="008C7765"/>
    <w:rsid w:val="008D05BB"/>
    <w:rsid w:val="008D0F90"/>
    <w:rsid w:val="008D3715"/>
    <w:rsid w:val="008D5465"/>
    <w:rsid w:val="008D658D"/>
    <w:rsid w:val="008D7EB7"/>
    <w:rsid w:val="008E3684"/>
    <w:rsid w:val="008E57F5"/>
    <w:rsid w:val="008E7606"/>
    <w:rsid w:val="008E7F0C"/>
    <w:rsid w:val="008F1DAA"/>
    <w:rsid w:val="008F3EBD"/>
    <w:rsid w:val="008F60B2"/>
    <w:rsid w:val="008F6795"/>
    <w:rsid w:val="008F76C1"/>
    <w:rsid w:val="008F7C41"/>
    <w:rsid w:val="009031E2"/>
    <w:rsid w:val="0091276C"/>
    <w:rsid w:val="009165AC"/>
    <w:rsid w:val="0092053F"/>
    <w:rsid w:val="009215E4"/>
    <w:rsid w:val="0092340A"/>
    <w:rsid w:val="00925659"/>
    <w:rsid w:val="009313D9"/>
    <w:rsid w:val="00935B7F"/>
    <w:rsid w:val="00935DEF"/>
    <w:rsid w:val="00935F10"/>
    <w:rsid w:val="00936643"/>
    <w:rsid w:val="00941293"/>
    <w:rsid w:val="00944741"/>
    <w:rsid w:val="00946372"/>
    <w:rsid w:val="00950C17"/>
    <w:rsid w:val="00951FAF"/>
    <w:rsid w:val="00954740"/>
    <w:rsid w:val="00963ABC"/>
    <w:rsid w:val="00965D21"/>
    <w:rsid w:val="00967764"/>
    <w:rsid w:val="00970B0E"/>
    <w:rsid w:val="00970BB9"/>
    <w:rsid w:val="009726EE"/>
    <w:rsid w:val="00975573"/>
    <w:rsid w:val="00976D03"/>
    <w:rsid w:val="00977B30"/>
    <w:rsid w:val="00982F41"/>
    <w:rsid w:val="00985090"/>
    <w:rsid w:val="009874ED"/>
    <w:rsid w:val="00987710"/>
    <w:rsid w:val="009901D7"/>
    <w:rsid w:val="009904AB"/>
    <w:rsid w:val="00995688"/>
    <w:rsid w:val="009958A6"/>
    <w:rsid w:val="00996456"/>
    <w:rsid w:val="009A04F5"/>
    <w:rsid w:val="009A15EF"/>
    <w:rsid w:val="009A38A5"/>
    <w:rsid w:val="009A3C82"/>
    <w:rsid w:val="009A65FA"/>
    <w:rsid w:val="009B118B"/>
    <w:rsid w:val="009B1737"/>
    <w:rsid w:val="009B3D4B"/>
    <w:rsid w:val="009B5B99"/>
    <w:rsid w:val="009B6EFC"/>
    <w:rsid w:val="009C10F3"/>
    <w:rsid w:val="009C2DF8"/>
    <w:rsid w:val="009C31BF"/>
    <w:rsid w:val="009C68B7"/>
    <w:rsid w:val="009D0834"/>
    <w:rsid w:val="009D0A1E"/>
    <w:rsid w:val="009D215B"/>
    <w:rsid w:val="009D2AE3"/>
    <w:rsid w:val="009D52BC"/>
    <w:rsid w:val="009D7D0A"/>
    <w:rsid w:val="009E09D9"/>
    <w:rsid w:val="009E11FC"/>
    <w:rsid w:val="009E6330"/>
    <w:rsid w:val="009F01B1"/>
    <w:rsid w:val="009F0DBB"/>
    <w:rsid w:val="009F1149"/>
    <w:rsid w:val="009F3887"/>
    <w:rsid w:val="009F3BE4"/>
    <w:rsid w:val="009F732B"/>
    <w:rsid w:val="00A00AB1"/>
    <w:rsid w:val="00A01FE0"/>
    <w:rsid w:val="00A06045"/>
    <w:rsid w:val="00A06100"/>
    <w:rsid w:val="00A10656"/>
    <w:rsid w:val="00A113C0"/>
    <w:rsid w:val="00A12FA6"/>
    <w:rsid w:val="00A1339B"/>
    <w:rsid w:val="00A14ABA"/>
    <w:rsid w:val="00A21066"/>
    <w:rsid w:val="00A24CB6"/>
    <w:rsid w:val="00A2681C"/>
    <w:rsid w:val="00A26CD2"/>
    <w:rsid w:val="00A27667"/>
    <w:rsid w:val="00A311AA"/>
    <w:rsid w:val="00A32979"/>
    <w:rsid w:val="00A34A67"/>
    <w:rsid w:val="00A37462"/>
    <w:rsid w:val="00A459E1"/>
    <w:rsid w:val="00A47168"/>
    <w:rsid w:val="00A52296"/>
    <w:rsid w:val="00A53707"/>
    <w:rsid w:val="00A55661"/>
    <w:rsid w:val="00A609D9"/>
    <w:rsid w:val="00A60BA5"/>
    <w:rsid w:val="00A61B70"/>
    <w:rsid w:val="00A61FA8"/>
    <w:rsid w:val="00A637F4"/>
    <w:rsid w:val="00A65485"/>
    <w:rsid w:val="00A66E05"/>
    <w:rsid w:val="00A70753"/>
    <w:rsid w:val="00A712D2"/>
    <w:rsid w:val="00A75C70"/>
    <w:rsid w:val="00A82C8A"/>
    <w:rsid w:val="00A8346B"/>
    <w:rsid w:val="00A852FF"/>
    <w:rsid w:val="00A87337"/>
    <w:rsid w:val="00A90241"/>
    <w:rsid w:val="00A90C97"/>
    <w:rsid w:val="00A90CEC"/>
    <w:rsid w:val="00A960C8"/>
    <w:rsid w:val="00A96604"/>
    <w:rsid w:val="00AA03A0"/>
    <w:rsid w:val="00AA03DF"/>
    <w:rsid w:val="00AA1B4F"/>
    <w:rsid w:val="00AA1E6F"/>
    <w:rsid w:val="00AA21D8"/>
    <w:rsid w:val="00AA54F3"/>
    <w:rsid w:val="00AA6B43"/>
    <w:rsid w:val="00AB367A"/>
    <w:rsid w:val="00AC01D1"/>
    <w:rsid w:val="00AC3719"/>
    <w:rsid w:val="00AC52A5"/>
    <w:rsid w:val="00AC6EFD"/>
    <w:rsid w:val="00AC7151"/>
    <w:rsid w:val="00AD460A"/>
    <w:rsid w:val="00AD6A05"/>
    <w:rsid w:val="00AE06CE"/>
    <w:rsid w:val="00AE272B"/>
    <w:rsid w:val="00AE3E3A"/>
    <w:rsid w:val="00AE48AD"/>
    <w:rsid w:val="00AE77B4"/>
    <w:rsid w:val="00AE77F3"/>
    <w:rsid w:val="00AE7823"/>
    <w:rsid w:val="00AE7C1A"/>
    <w:rsid w:val="00AE7DF8"/>
    <w:rsid w:val="00AF0D9C"/>
    <w:rsid w:val="00AF13AB"/>
    <w:rsid w:val="00AF1D36"/>
    <w:rsid w:val="00AF280B"/>
    <w:rsid w:val="00AF5F75"/>
    <w:rsid w:val="00AF6001"/>
    <w:rsid w:val="00B018B9"/>
    <w:rsid w:val="00B01A16"/>
    <w:rsid w:val="00B04DA1"/>
    <w:rsid w:val="00B07F45"/>
    <w:rsid w:val="00B1021A"/>
    <w:rsid w:val="00B1481A"/>
    <w:rsid w:val="00B15A1F"/>
    <w:rsid w:val="00B15FE9"/>
    <w:rsid w:val="00B2148A"/>
    <w:rsid w:val="00B220C2"/>
    <w:rsid w:val="00B25B32"/>
    <w:rsid w:val="00B32616"/>
    <w:rsid w:val="00B36C42"/>
    <w:rsid w:val="00B4238F"/>
    <w:rsid w:val="00B42EA7"/>
    <w:rsid w:val="00B5337C"/>
    <w:rsid w:val="00B53FDE"/>
    <w:rsid w:val="00B56397"/>
    <w:rsid w:val="00B6027B"/>
    <w:rsid w:val="00B6128F"/>
    <w:rsid w:val="00B65EDB"/>
    <w:rsid w:val="00B67AFF"/>
    <w:rsid w:val="00B70B59"/>
    <w:rsid w:val="00B72F06"/>
    <w:rsid w:val="00B73657"/>
    <w:rsid w:val="00B74C4F"/>
    <w:rsid w:val="00B854CB"/>
    <w:rsid w:val="00BA1735"/>
    <w:rsid w:val="00BA19FA"/>
    <w:rsid w:val="00BA4288"/>
    <w:rsid w:val="00BA604D"/>
    <w:rsid w:val="00BB0431"/>
    <w:rsid w:val="00BB48E5"/>
    <w:rsid w:val="00BB5607"/>
    <w:rsid w:val="00BB5ACA"/>
    <w:rsid w:val="00BB627F"/>
    <w:rsid w:val="00BC3823"/>
    <w:rsid w:val="00BC5841"/>
    <w:rsid w:val="00BD2AE9"/>
    <w:rsid w:val="00BD60B4"/>
    <w:rsid w:val="00BD796B"/>
    <w:rsid w:val="00BE3593"/>
    <w:rsid w:val="00BE3BEB"/>
    <w:rsid w:val="00BE40C0"/>
    <w:rsid w:val="00BE448B"/>
    <w:rsid w:val="00BE5F4A"/>
    <w:rsid w:val="00BE7AEF"/>
    <w:rsid w:val="00BF09B0"/>
    <w:rsid w:val="00BF1544"/>
    <w:rsid w:val="00BF1B53"/>
    <w:rsid w:val="00BF246D"/>
    <w:rsid w:val="00BF780D"/>
    <w:rsid w:val="00C06F06"/>
    <w:rsid w:val="00C10C9D"/>
    <w:rsid w:val="00C1560D"/>
    <w:rsid w:val="00C20FAD"/>
    <w:rsid w:val="00C23749"/>
    <w:rsid w:val="00C2375F"/>
    <w:rsid w:val="00C238A2"/>
    <w:rsid w:val="00C247CB"/>
    <w:rsid w:val="00C32E66"/>
    <w:rsid w:val="00C3355F"/>
    <w:rsid w:val="00C3569A"/>
    <w:rsid w:val="00C43F48"/>
    <w:rsid w:val="00C448FF"/>
    <w:rsid w:val="00C45E57"/>
    <w:rsid w:val="00C52F29"/>
    <w:rsid w:val="00C56CE6"/>
    <w:rsid w:val="00C5745F"/>
    <w:rsid w:val="00C60005"/>
    <w:rsid w:val="00C61A98"/>
    <w:rsid w:val="00C63201"/>
    <w:rsid w:val="00C64E62"/>
    <w:rsid w:val="00C651D5"/>
    <w:rsid w:val="00C65CCC"/>
    <w:rsid w:val="00C7618F"/>
    <w:rsid w:val="00C765A9"/>
    <w:rsid w:val="00C8162D"/>
    <w:rsid w:val="00C83A0B"/>
    <w:rsid w:val="00C842D0"/>
    <w:rsid w:val="00C84ED1"/>
    <w:rsid w:val="00C87A76"/>
    <w:rsid w:val="00C9038F"/>
    <w:rsid w:val="00C90AAB"/>
    <w:rsid w:val="00C92AAB"/>
    <w:rsid w:val="00C9300F"/>
    <w:rsid w:val="00CA2435"/>
    <w:rsid w:val="00CA369A"/>
    <w:rsid w:val="00CA4068"/>
    <w:rsid w:val="00CA5776"/>
    <w:rsid w:val="00CB14A5"/>
    <w:rsid w:val="00CB37F8"/>
    <w:rsid w:val="00CB7DC3"/>
    <w:rsid w:val="00CC3755"/>
    <w:rsid w:val="00CD0E2F"/>
    <w:rsid w:val="00CD1D49"/>
    <w:rsid w:val="00CD208C"/>
    <w:rsid w:val="00CD2F20"/>
    <w:rsid w:val="00CD42AD"/>
    <w:rsid w:val="00CD666A"/>
    <w:rsid w:val="00CD6B20"/>
    <w:rsid w:val="00CE1339"/>
    <w:rsid w:val="00CE2DCC"/>
    <w:rsid w:val="00CE61CC"/>
    <w:rsid w:val="00CE67DE"/>
    <w:rsid w:val="00CE6E42"/>
    <w:rsid w:val="00CF08B2"/>
    <w:rsid w:val="00CF20B7"/>
    <w:rsid w:val="00CF6692"/>
    <w:rsid w:val="00CF7441"/>
    <w:rsid w:val="00D00D16"/>
    <w:rsid w:val="00D03C3E"/>
    <w:rsid w:val="00D03C6C"/>
    <w:rsid w:val="00D04760"/>
    <w:rsid w:val="00D04A95"/>
    <w:rsid w:val="00D06288"/>
    <w:rsid w:val="00D068C7"/>
    <w:rsid w:val="00D128A4"/>
    <w:rsid w:val="00D135D5"/>
    <w:rsid w:val="00D15131"/>
    <w:rsid w:val="00D15F45"/>
    <w:rsid w:val="00D16FA2"/>
    <w:rsid w:val="00D176ED"/>
    <w:rsid w:val="00D20954"/>
    <w:rsid w:val="00D21C39"/>
    <w:rsid w:val="00D21FC6"/>
    <w:rsid w:val="00D2243A"/>
    <w:rsid w:val="00D2410B"/>
    <w:rsid w:val="00D26A08"/>
    <w:rsid w:val="00D33393"/>
    <w:rsid w:val="00D33D36"/>
    <w:rsid w:val="00D3482D"/>
    <w:rsid w:val="00D34D94"/>
    <w:rsid w:val="00D409E2"/>
    <w:rsid w:val="00D427D7"/>
    <w:rsid w:val="00D44E62"/>
    <w:rsid w:val="00D50E43"/>
    <w:rsid w:val="00D51570"/>
    <w:rsid w:val="00D54CD2"/>
    <w:rsid w:val="00D556AD"/>
    <w:rsid w:val="00D60381"/>
    <w:rsid w:val="00D616DE"/>
    <w:rsid w:val="00D62201"/>
    <w:rsid w:val="00D6395B"/>
    <w:rsid w:val="00D651D1"/>
    <w:rsid w:val="00D717BB"/>
    <w:rsid w:val="00D7226B"/>
    <w:rsid w:val="00D72707"/>
    <w:rsid w:val="00D75A9C"/>
    <w:rsid w:val="00D90871"/>
    <w:rsid w:val="00D9155F"/>
    <w:rsid w:val="00D93B33"/>
    <w:rsid w:val="00D9403F"/>
    <w:rsid w:val="00D959B4"/>
    <w:rsid w:val="00DA04C2"/>
    <w:rsid w:val="00DA44DE"/>
    <w:rsid w:val="00DB620A"/>
    <w:rsid w:val="00DC04BD"/>
    <w:rsid w:val="00DC3832"/>
    <w:rsid w:val="00DC7A51"/>
    <w:rsid w:val="00DD2E35"/>
    <w:rsid w:val="00DD3B1E"/>
    <w:rsid w:val="00DD3CE8"/>
    <w:rsid w:val="00DD510D"/>
    <w:rsid w:val="00DE5B5F"/>
    <w:rsid w:val="00DF5AF4"/>
    <w:rsid w:val="00E00696"/>
    <w:rsid w:val="00E020A6"/>
    <w:rsid w:val="00E03651"/>
    <w:rsid w:val="00E03808"/>
    <w:rsid w:val="00E060C2"/>
    <w:rsid w:val="00E06324"/>
    <w:rsid w:val="00E12FB0"/>
    <w:rsid w:val="00E13105"/>
    <w:rsid w:val="00E14814"/>
    <w:rsid w:val="00E1591B"/>
    <w:rsid w:val="00E16A50"/>
    <w:rsid w:val="00E249D5"/>
    <w:rsid w:val="00E24B79"/>
    <w:rsid w:val="00E26F73"/>
    <w:rsid w:val="00E33C68"/>
    <w:rsid w:val="00E34EEB"/>
    <w:rsid w:val="00E3687C"/>
    <w:rsid w:val="00E44EB9"/>
    <w:rsid w:val="00E4542D"/>
    <w:rsid w:val="00E46358"/>
    <w:rsid w:val="00E471DC"/>
    <w:rsid w:val="00E50EB4"/>
    <w:rsid w:val="00E532FC"/>
    <w:rsid w:val="00E559B4"/>
    <w:rsid w:val="00E55BB0"/>
    <w:rsid w:val="00E55C66"/>
    <w:rsid w:val="00E57803"/>
    <w:rsid w:val="00E609E5"/>
    <w:rsid w:val="00E60F27"/>
    <w:rsid w:val="00E6487A"/>
    <w:rsid w:val="00E64D93"/>
    <w:rsid w:val="00E65EDB"/>
    <w:rsid w:val="00E66927"/>
    <w:rsid w:val="00E677B8"/>
    <w:rsid w:val="00E67FA1"/>
    <w:rsid w:val="00E7387D"/>
    <w:rsid w:val="00E73D53"/>
    <w:rsid w:val="00E75111"/>
    <w:rsid w:val="00E77296"/>
    <w:rsid w:val="00E93763"/>
    <w:rsid w:val="00E9651E"/>
    <w:rsid w:val="00E96C4C"/>
    <w:rsid w:val="00EA2AAE"/>
    <w:rsid w:val="00EA2EC0"/>
    <w:rsid w:val="00EA3273"/>
    <w:rsid w:val="00EA427A"/>
    <w:rsid w:val="00EA723B"/>
    <w:rsid w:val="00EB6350"/>
    <w:rsid w:val="00EB6554"/>
    <w:rsid w:val="00EB687A"/>
    <w:rsid w:val="00EC2F62"/>
    <w:rsid w:val="00EC535E"/>
    <w:rsid w:val="00EC62EB"/>
    <w:rsid w:val="00EC6E9F"/>
    <w:rsid w:val="00ED44F0"/>
    <w:rsid w:val="00ED4B33"/>
    <w:rsid w:val="00ED7DD6"/>
    <w:rsid w:val="00EE060B"/>
    <w:rsid w:val="00EE15A1"/>
    <w:rsid w:val="00EE2566"/>
    <w:rsid w:val="00EE2A7C"/>
    <w:rsid w:val="00EE2C42"/>
    <w:rsid w:val="00EE341B"/>
    <w:rsid w:val="00EE4453"/>
    <w:rsid w:val="00EE5356"/>
    <w:rsid w:val="00EE5D00"/>
    <w:rsid w:val="00EE5FCE"/>
    <w:rsid w:val="00EE6BBD"/>
    <w:rsid w:val="00EE6E1E"/>
    <w:rsid w:val="00EE705F"/>
    <w:rsid w:val="00EF1462"/>
    <w:rsid w:val="00EF54FD"/>
    <w:rsid w:val="00F07384"/>
    <w:rsid w:val="00F102F0"/>
    <w:rsid w:val="00F13112"/>
    <w:rsid w:val="00F16FE6"/>
    <w:rsid w:val="00F238BD"/>
    <w:rsid w:val="00F24992"/>
    <w:rsid w:val="00F32F2F"/>
    <w:rsid w:val="00F33088"/>
    <w:rsid w:val="00F33F3F"/>
    <w:rsid w:val="00F35BDD"/>
    <w:rsid w:val="00F403FD"/>
    <w:rsid w:val="00F41E72"/>
    <w:rsid w:val="00F45BDF"/>
    <w:rsid w:val="00F50300"/>
    <w:rsid w:val="00F56E39"/>
    <w:rsid w:val="00F623E9"/>
    <w:rsid w:val="00F63951"/>
    <w:rsid w:val="00F63C86"/>
    <w:rsid w:val="00F766BE"/>
    <w:rsid w:val="00F77EB9"/>
    <w:rsid w:val="00F80635"/>
    <w:rsid w:val="00F815D1"/>
    <w:rsid w:val="00F81E7E"/>
    <w:rsid w:val="00F81F0F"/>
    <w:rsid w:val="00F825F4"/>
    <w:rsid w:val="00F85381"/>
    <w:rsid w:val="00F92AA1"/>
    <w:rsid w:val="00F932DE"/>
    <w:rsid w:val="00F93B17"/>
    <w:rsid w:val="00F963DD"/>
    <w:rsid w:val="00F9641A"/>
    <w:rsid w:val="00F96EC7"/>
    <w:rsid w:val="00F97004"/>
    <w:rsid w:val="00FA0787"/>
    <w:rsid w:val="00FA2045"/>
    <w:rsid w:val="00FA7A66"/>
    <w:rsid w:val="00FA7CDD"/>
    <w:rsid w:val="00FB1AA9"/>
    <w:rsid w:val="00FB3EAE"/>
    <w:rsid w:val="00FB4B5A"/>
    <w:rsid w:val="00FB5963"/>
    <w:rsid w:val="00FB5DAA"/>
    <w:rsid w:val="00FB7E6B"/>
    <w:rsid w:val="00FC04B9"/>
    <w:rsid w:val="00FC161A"/>
    <w:rsid w:val="00FC1AD2"/>
    <w:rsid w:val="00FC23D5"/>
    <w:rsid w:val="00FC4C1A"/>
    <w:rsid w:val="00FC5C45"/>
    <w:rsid w:val="00FC6468"/>
    <w:rsid w:val="00FC6D49"/>
    <w:rsid w:val="00FD4922"/>
    <w:rsid w:val="00FD6461"/>
    <w:rsid w:val="00FD697F"/>
    <w:rsid w:val="00FE0281"/>
    <w:rsid w:val="00FE7083"/>
    <w:rsid w:val="00FF019F"/>
    <w:rsid w:val="00FF08F8"/>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PlaceholderText">
    <w:name w:val="Placeholder Text"/>
    <w:basedOn w:val="DefaultParagraphFont"/>
    <w:uiPriority w:val="99"/>
    <w:semiHidden/>
    <w:rsid w:val="001F6EC0"/>
    <w:rPr>
      <w:color w:val="808080"/>
    </w:rPr>
  </w:style>
  <w:style w:type="paragraph" w:customStyle="1" w:styleId="References">
    <w:name w:val="References"/>
    <w:basedOn w:val="Normal"/>
    <w:link w:val="ReferencesChar"/>
    <w:qFormat/>
    <w:rsid w:val="00935DEF"/>
    <w:pPr>
      <w:widowControl/>
      <w:numPr>
        <w:numId w:val="26"/>
      </w:numPr>
      <w:autoSpaceDE/>
      <w:autoSpaceDN/>
      <w:adjustRightInd/>
      <w:ind w:left="720" w:hanging="720"/>
    </w:pPr>
    <w:rPr>
      <w:rFonts w:ascii="Times New Roman" w:hAnsi="Times New Roman" w:cs="Times New Roman"/>
      <w:color w:val="auto"/>
      <w:sz w:val="20"/>
      <w:szCs w:val="20"/>
      <w:lang w:val="en-GB"/>
    </w:rPr>
  </w:style>
  <w:style w:type="character" w:customStyle="1" w:styleId="ReferencesChar">
    <w:name w:val="References Char"/>
    <w:basedOn w:val="DefaultParagraphFont"/>
    <w:link w:val="References"/>
    <w:rsid w:val="00935DEF"/>
    <w:rPr>
      <w:lang w:val="en-GB"/>
    </w:rPr>
  </w:style>
  <w:style w:type="character" w:styleId="LineNumber">
    <w:name w:val="line number"/>
    <w:basedOn w:val="DefaultParagraphFont"/>
    <w:uiPriority w:val="99"/>
    <w:semiHidden/>
    <w:unhideWhenUsed/>
    <w:rsid w:val="00936643"/>
  </w:style>
  <w:style w:type="character" w:customStyle="1" w:styleId="Mention1">
    <w:name w:val="Mention1"/>
    <w:basedOn w:val="DefaultParagraphFont"/>
    <w:uiPriority w:val="99"/>
    <w:semiHidden/>
    <w:unhideWhenUsed/>
    <w:rsid w:val="003F559F"/>
    <w:rPr>
      <w:color w:val="2B579A"/>
      <w:shd w:val="clear" w:color="auto" w:fill="E6E6E6"/>
    </w:rPr>
  </w:style>
  <w:style w:type="character" w:customStyle="1" w:styleId="UnresolvedMention1">
    <w:name w:val="Unresolved Mention1"/>
    <w:basedOn w:val="DefaultParagraphFont"/>
    <w:uiPriority w:val="99"/>
    <w:semiHidden/>
    <w:unhideWhenUsed/>
    <w:rsid w:val="00760911"/>
    <w:rPr>
      <w:color w:val="808080"/>
      <w:shd w:val="clear" w:color="auto" w:fill="E6E6E6"/>
    </w:rPr>
  </w:style>
  <w:style w:type="character" w:styleId="Mention">
    <w:name w:val="Mention"/>
    <w:basedOn w:val="DefaultParagraphFont"/>
    <w:uiPriority w:val="99"/>
    <w:semiHidden/>
    <w:unhideWhenUsed/>
    <w:rsid w:val="004B762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86/14783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04F43-8CED-49AF-8EAE-6A85535BE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5067</Words>
  <Characters>28888</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33888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2017-06-25T18:43:00Z</dcterms:created>
  <dcterms:modified xsi:type="dcterms:W3CDTF">2017-07-10T13:21:00Z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