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643" w:rsidRPr="00E55E0C" w:rsidRDefault="00F60643" w:rsidP="00C14538">
      <w:pPr>
        <w:pStyle w:val="NormalWeb"/>
        <w:rPr>
          <w:rFonts w:asciiTheme="minorHAnsi" w:hAnsiTheme="minorHAnsi" w:cs="Arial"/>
        </w:rPr>
      </w:pPr>
      <w:r w:rsidRPr="00E55E0C">
        <w:rPr>
          <w:rFonts w:asciiTheme="minorHAnsi" w:hAnsiTheme="minorHAnsi" w:cs="Arial"/>
        </w:rPr>
        <w:t xml:space="preserve">Dear </w:t>
      </w:r>
      <w:r w:rsidR="00C14538" w:rsidRPr="00E55E0C">
        <w:rPr>
          <w:rFonts w:asciiTheme="minorHAnsi" w:hAnsiTheme="minorHAnsi" w:cs="Arial"/>
        </w:rPr>
        <w:t xml:space="preserve">Constantinos Katevatis, </w:t>
      </w:r>
    </w:p>
    <w:p w:rsidR="00F60643" w:rsidRPr="00E55E0C" w:rsidRDefault="00F60643" w:rsidP="00C14538">
      <w:pPr>
        <w:pStyle w:val="NormalWeb"/>
        <w:rPr>
          <w:rFonts w:asciiTheme="minorHAnsi" w:hAnsiTheme="minorHAnsi" w:cs="Arial"/>
        </w:rPr>
      </w:pPr>
    </w:p>
    <w:p w:rsidR="00F60643" w:rsidRPr="00E55E0C" w:rsidRDefault="00F60643" w:rsidP="00F60643">
      <w:pPr>
        <w:spacing w:after="0" w:line="240" w:lineRule="auto"/>
      </w:pPr>
      <w:r w:rsidRPr="00E55E0C">
        <w:rPr>
          <w:rFonts w:cs="Arial"/>
        </w:rPr>
        <w:t>Thank you for your editorial comments for our ‘</w:t>
      </w:r>
      <w:r w:rsidRPr="00E55E0C">
        <w:t xml:space="preserve">Rapid screening of bacteria-specific probes for interrogating distal lung infection in the intensive care unit by confocal laser endomicroscopy’ manuscript. </w:t>
      </w:r>
    </w:p>
    <w:p w:rsidR="00E55E0C" w:rsidRDefault="00F60643" w:rsidP="00C14538">
      <w:pPr>
        <w:pStyle w:val="NormalWeb"/>
        <w:rPr>
          <w:rFonts w:asciiTheme="minorHAnsi" w:hAnsiTheme="minorHAnsi" w:cs="Arial"/>
        </w:rPr>
      </w:pPr>
      <w:r w:rsidRPr="00E55E0C">
        <w:rPr>
          <w:rFonts w:asciiTheme="minorHAnsi" w:hAnsiTheme="minorHAnsi" w:cs="Arial"/>
        </w:rPr>
        <w:t xml:space="preserve">We have taken every effort to address each of your comments, and have included all track changes in the revised manuscript. Our responses to each of your points are detailed below. </w:t>
      </w:r>
    </w:p>
    <w:p w:rsidR="00E55E0C" w:rsidRDefault="00E55E0C" w:rsidP="00C14538">
      <w:pPr>
        <w:pStyle w:val="NormalWeb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We look forward to hearing from you. </w:t>
      </w:r>
    </w:p>
    <w:p w:rsidR="00E55E0C" w:rsidRDefault="00E55E0C" w:rsidP="00C14538">
      <w:pPr>
        <w:pStyle w:val="NormalWeb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Best wishes</w:t>
      </w:r>
    </w:p>
    <w:p w:rsidR="00E55E0C" w:rsidRDefault="00E55E0C" w:rsidP="00C14538">
      <w:pPr>
        <w:pStyle w:val="NormalWeb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Dr Bethany Mills</w:t>
      </w:r>
    </w:p>
    <w:p w:rsidR="00E55E0C" w:rsidRDefault="00E55E0C" w:rsidP="00E55E0C">
      <w:pPr>
        <w:spacing w:line="240" w:lineRule="auto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55E0C" w:rsidRDefault="00E55E0C" w:rsidP="00E55E0C">
      <w:pPr>
        <w:spacing w:line="240" w:lineRule="auto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Research Fellow in Optical Imaging</w:t>
      </w:r>
      <w:bookmarkStart w:id="0" w:name="_GoBack"/>
      <w:bookmarkEnd w:id="0"/>
    </w:p>
    <w:p w:rsidR="00E55E0C" w:rsidRDefault="00E55E0C" w:rsidP="00E55E0C">
      <w:pPr>
        <w:spacing w:line="240" w:lineRule="auto"/>
        <w:rPr>
          <w:rFonts w:ascii="Calibri" w:hAnsi="Calibri" w:cs="Calibri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PROTEUS Hub, Room E2.32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br/>
        <w:t>University of Edinburgh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br/>
        <w:t>Queens Medical Research Institute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br/>
        <w:t>47 Little France Crescent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br/>
        <w:t>Edinburgh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br/>
        <w:t>EH16 4TJ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br/>
        <w:t>Tel: </w:t>
      </w:r>
      <w:hyperlink r:id="rId4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+44 (0)131 242 9180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br/>
        <w:t>Website: </w:t>
      </w:r>
      <w:hyperlink r:id="rId5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http://www.proteus.ac.uk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br/>
        <w:t>Twitter: </w:t>
      </w:r>
      <w:hyperlink r:id="rId6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https://twitter.com/edPROTEUS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br/>
        <w:t>Facebook: EPSRC Proteus | Facebook</w:t>
      </w:r>
    </w:p>
    <w:p w:rsidR="00E55E0C" w:rsidRDefault="00E55E0C" w:rsidP="00C14538">
      <w:pPr>
        <w:pStyle w:val="NormalWeb"/>
        <w:rPr>
          <w:rFonts w:asciiTheme="minorHAnsi" w:hAnsiTheme="minorHAnsi" w:cs="Arial"/>
        </w:rPr>
      </w:pPr>
    </w:p>
    <w:p w:rsidR="00F60643" w:rsidRPr="00E55E0C" w:rsidRDefault="00C14538" w:rsidP="00C14538">
      <w:pPr>
        <w:pStyle w:val="NormalWeb"/>
        <w:rPr>
          <w:rFonts w:asciiTheme="minorHAnsi" w:hAnsiTheme="minorHAnsi" w:cs="Arial"/>
        </w:rPr>
      </w:pPr>
      <w:r w:rsidRPr="00E55E0C">
        <w:rPr>
          <w:rFonts w:asciiTheme="minorHAnsi" w:hAnsiTheme="minorHAnsi" w:cs="Arial"/>
        </w:rPr>
        <w:br/>
        <w:t>______________________________________________________</w:t>
      </w:r>
      <w:r w:rsidRPr="00E55E0C">
        <w:rPr>
          <w:rFonts w:asciiTheme="minorHAnsi" w:hAnsiTheme="minorHAnsi" w:cs="Arial"/>
        </w:rPr>
        <w:br/>
      </w:r>
      <w:r w:rsidRPr="00E55E0C">
        <w:rPr>
          <w:rFonts w:asciiTheme="minorHAnsi" w:hAnsiTheme="minorHAnsi" w:cs="Arial"/>
        </w:rPr>
        <w:br/>
      </w:r>
      <w:r w:rsidRPr="00E55E0C">
        <w:rPr>
          <w:rFonts w:asciiTheme="minorHAnsi" w:hAnsiTheme="minorHAnsi" w:cs="Arial"/>
        </w:rPr>
        <w:br/>
        <w:t>• Please review and address the revisions and comments made on the most current manuscript file.</w:t>
      </w:r>
    </w:p>
    <w:p w:rsidR="00F60643" w:rsidRPr="00E55E0C" w:rsidRDefault="00F60643" w:rsidP="00C14538">
      <w:pPr>
        <w:pStyle w:val="NormalWeb"/>
        <w:rPr>
          <w:rFonts w:asciiTheme="minorHAnsi" w:hAnsiTheme="minorHAnsi" w:cs="Arial"/>
        </w:rPr>
      </w:pPr>
      <w:r w:rsidRPr="00E55E0C">
        <w:rPr>
          <w:rFonts w:asciiTheme="minorHAnsi" w:hAnsiTheme="minorHAnsi" w:cs="Arial"/>
          <w:color w:val="4472C4" w:themeColor="accent1"/>
        </w:rPr>
        <w:t xml:space="preserve">These have been addressed individually within the manuscript file. </w:t>
      </w:r>
    </w:p>
    <w:p w:rsidR="00973810" w:rsidRPr="00E55E0C" w:rsidRDefault="00C14538" w:rsidP="00C14538">
      <w:pPr>
        <w:pStyle w:val="NormalWeb"/>
        <w:rPr>
          <w:rFonts w:asciiTheme="minorHAnsi" w:hAnsiTheme="minorHAnsi" w:cs="Arial"/>
        </w:rPr>
      </w:pPr>
      <w:r w:rsidRPr="00E55E0C">
        <w:rPr>
          <w:rFonts w:asciiTheme="minorHAnsi" w:hAnsiTheme="minorHAnsi" w:cs="Arial"/>
        </w:rPr>
        <w:br/>
        <w:t>• The language in the manuscript is not publication grade. Please take the time to proofread or send it for copyediting.</w:t>
      </w:r>
    </w:p>
    <w:p w:rsidR="00F60643" w:rsidRPr="00E55E0C" w:rsidRDefault="00F60643" w:rsidP="00C14538">
      <w:pPr>
        <w:pStyle w:val="NormalWeb"/>
        <w:rPr>
          <w:rFonts w:asciiTheme="minorHAnsi" w:hAnsiTheme="minorHAnsi" w:cs="Arial"/>
          <w:color w:val="4472C4" w:themeColor="accent1"/>
        </w:rPr>
      </w:pPr>
      <w:r w:rsidRPr="00E55E0C">
        <w:rPr>
          <w:rFonts w:asciiTheme="minorHAnsi" w:hAnsiTheme="minorHAnsi" w:cs="Arial"/>
          <w:color w:val="4472C4" w:themeColor="accent1"/>
        </w:rPr>
        <w:t xml:space="preserve">The manuscript has now undergone further proofreading to correct for grammatical errors. </w:t>
      </w:r>
    </w:p>
    <w:p w:rsidR="00973810" w:rsidRPr="00E55E0C" w:rsidRDefault="00C14538" w:rsidP="00C14538">
      <w:pPr>
        <w:pStyle w:val="NormalWeb"/>
        <w:rPr>
          <w:rFonts w:asciiTheme="minorHAnsi" w:hAnsiTheme="minorHAnsi" w:cs="Arial"/>
        </w:rPr>
      </w:pPr>
      <w:r w:rsidRPr="00E55E0C">
        <w:rPr>
          <w:rFonts w:asciiTheme="minorHAnsi" w:hAnsiTheme="minorHAnsi" w:cs="Arial"/>
        </w:rPr>
        <w:br/>
        <w:t>• Please use American-English.</w:t>
      </w:r>
    </w:p>
    <w:p w:rsidR="00F60643" w:rsidRPr="00E55E0C" w:rsidRDefault="00FE4760" w:rsidP="00C14538">
      <w:pPr>
        <w:pStyle w:val="NormalWeb"/>
        <w:rPr>
          <w:rFonts w:asciiTheme="minorHAnsi" w:hAnsiTheme="minorHAnsi" w:cs="Arial"/>
          <w:color w:val="4472C4" w:themeColor="accent1"/>
        </w:rPr>
      </w:pPr>
      <w:r w:rsidRPr="00E55E0C">
        <w:rPr>
          <w:rFonts w:asciiTheme="minorHAnsi" w:hAnsiTheme="minorHAnsi" w:cs="Arial"/>
          <w:color w:val="4472C4" w:themeColor="accent1"/>
        </w:rPr>
        <w:t>American English has now</w:t>
      </w:r>
      <w:r w:rsidR="00F60643" w:rsidRPr="00E55E0C">
        <w:rPr>
          <w:rFonts w:asciiTheme="minorHAnsi" w:hAnsiTheme="minorHAnsi" w:cs="Arial"/>
          <w:color w:val="4472C4" w:themeColor="accent1"/>
        </w:rPr>
        <w:t xml:space="preserve"> been implemented. </w:t>
      </w:r>
    </w:p>
    <w:p w:rsidR="00973810" w:rsidRPr="00E55E0C" w:rsidRDefault="00C14538" w:rsidP="00C14538">
      <w:pPr>
        <w:pStyle w:val="NormalWeb"/>
        <w:rPr>
          <w:rFonts w:asciiTheme="minorHAnsi" w:hAnsiTheme="minorHAnsi" w:cs="Arial"/>
        </w:rPr>
      </w:pPr>
      <w:r w:rsidRPr="00E55E0C">
        <w:rPr>
          <w:rFonts w:asciiTheme="minorHAnsi" w:hAnsiTheme="minorHAnsi" w:cs="Arial"/>
        </w:rPr>
        <w:lastRenderedPageBreak/>
        <w:br/>
        <w:t xml:space="preserve">• Please add the following to the Table of Materials: FCFM imaging </w:t>
      </w:r>
      <w:proofErr w:type="spellStart"/>
      <w:r w:rsidRPr="00E55E0C">
        <w:rPr>
          <w:rFonts w:asciiTheme="minorHAnsi" w:hAnsiTheme="minorHAnsi" w:cs="Arial"/>
        </w:rPr>
        <w:t>fiber</w:t>
      </w:r>
      <w:proofErr w:type="spellEnd"/>
      <w:r w:rsidRPr="00E55E0C">
        <w:rPr>
          <w:rFonts w:asciiTheme="minorHAnsi" w:hAnsiTheme="minorHAnsi" w:cs="Arial"/>
        </w:rPr>
        <w:t xml:space="preserve"> software, data analysis software, etc.</w:t>
      </w:r>
    </w:p>
    <w:p w:rsidR="00F60643" w:rsidRPr="00E55E0C" w:rsidRDefault="00F60643" w:rsidP="00C14538">
      <w:pPr>
        <w:pStyle w:val="NormalWeb"/>
        <w:rPr>
          <w:rFonts w:asciiTheme="minorHAnsi" w:hAnsiTheme="minorHAnsi" w:cs="Arial"/>
          <w:color w:val="4472C4" w:themeColor="accent1"/>
        </w:rPr>
      </w:pPr>
      <w:r w:rsidRPr="00E55E0C">
        <w:rPr>
          <w:rFonts w:asciiTheme="minorHAnsi" w:hAnsiTheme="minorHAnsi" w:cs="Arial"/>
          <w:color w:val="4472C4" w:themeColor="accent1"/>
        </w:rPr>
        <w:t xml:space="preserve">This software was listed in the original table. It is called ‘IC-viewer’. </w:t>
      </w:r>
    </w:p>
    <w:p w:rsidR="00973810" w:rsidRPr="00E55E0C" w:rsidRDefault="00C14538" w:rsidP="00C14538">
      <w:pPr>
        <w:pStyle w:val="NormalWeb"/>
        <w:rPr>
          <w:rFonts w:asciiTheme="minorHAnsi" w:hAnsiTheme="minorHAnsi" w:cs="Arial"/>
        </w:rPr>
      </w:pPr>
      <w:r w:rsidRPr="00E55E0C">
        <w:rPr>
          <w:rFonts w:asciiTheme="minorHAnsi" w:hAnsiTheme="minorHAnsi" w:cs="Arial"/>
        </w:rPr>
        <w:br/>
        <w:t>• After providing the necessary details, please highlight up to 2.75 pages of the protocol that you would like to film. Please note that complete sentences must be highlighted.</w:t>
      </w:r>
    </w:p>
    <w:p w:rsidR="00F60643" w:rsidRPr="00E55E0C" w:rsidRDefault="00F60643" w:rsidP="00C14538">
      <w:pPr>
        <w:pStyle w:val="NormalWeb"/>
        <w:rPr>
          <w:rFonts w:asciiTheme="minorHAnsi" w:hAnsiTheme="minorHAnsi" w:cs="Arial"/>
          <w:color w:val="4472C4" w:themeColor="accent1"/>
        </w:rPr>
      </w:pPr>
      <w:r w:rsidRPr="00E55E0C">
        <w:rPr>
          <w:rFonts w:asciiTheme="minorHAnsi" w:hAnsiTheme="minorHAnsi" w:cs="Arial"/>
          <w:color w:val="4472C4" w:themeColor="accent1"/>
        </w:rPr>
        <w:t xml:space="preserve">The highlighted text is less than 2.75 pages. </w:t>
      </w:r>
    </w:p>
    <w:p w:rsidR="00F60643" w:rsidRPr="00E55E0C" w:rsidRDefault="00C14538" w:rsidP="00C14538">
      <w:pPr>
        <w:pStyle w:val="NormalWeb"/>
        <w:rPr>
          <w:rFonts w:asciiTheme="minorHAnsi" w:hAnsiTheme="minorHAnsi" w:cs="Arial"/>
        </w:rPr>
      </w:pPr>
      <w:r w:rsidRPr="00E55E0C">
        <w:rPr>
          <w:rFonts w:asciiTheme="minorHAnsi" w:hAnsiTheme="minorHAnsi" w:cs="Arial"/>
        </w:rPr>
        <w:br/>
        <w:t>• Figure 1 – Please remove commercial language ‘Cellvizio’.</w:t>
      </w:r>
    </w:p>
    <w:p w:rsidR="00F60643" w:rsidRPr="00E55E0C" w:rsidRDefault="00F60643" w:rsidP="00C14538">
      <w:pPr>
        <w:pStyle w:val="NormalWeb"/>
        <w:rPr>
          <w:rFonts w:asciiTheme="minorHAnsi" w:hAnsiTheme="minorHAnsi" w:cs="Arial"/>
          <w:color w:val="4472C4" w:themeColor="accent1"/>
        </w:rPr>
      </w:pPr>
      <w:r w:rsidRPr="00E55E0C">
        <w:rPr>
          <w:rFonts w:asciiTheme="minorHAnsi" w:hAnsiTheme="minorHAnsi" w:cs="Arial"/>
          <w:color w:val="4472C4" w:themeColor="accent1"/>
        </w:rPr>
        <w:t xml:space="preserve">The commercial language has been removed. </w:t>
      </w:r>
    </w:p>
    <w:p w:rsidR="00F60643" w:rsidRPr="00E55E0C" w:rsidRDefault="00C14538" w:rsidP="00C14538">
      <w:pPr>
        <w:pStyle w:val="NormalWeb"/>
        <w:rPr>
          <w:rFonts w:asciiTheme="minorHAnsi" w:hAnsiTheme="minorHAnsi" w:cs="Arial"/>
        </w:rPr>
      </w:pPr>
      <w:r w:rsidRPr="00E55E0C">
        <w:rPr>
          <w:rFonts w:asciiTheme="minorHAnsi" w:hAnsiTheme="minorHAnsi" w:cs="Arial"/>
        </w:rPr>
        <w:br/>
        <w:t>• Figure 1/2/3 – Please provide higher resolution images.</w:t>
      </w:r>
    </w:p>
    <w:p w:rsidR="00C14538" w:rsidRPr="00E55E0C" w:rsidRDefault="00F60643" w:rsidP="00C14538">
      <w:pPr>
        <w:pStyle w:val="NormalWeb"/>
        <w:rPr>
          <w:rFonts w:asciiTheme="minorHAnsi" w:hAnsiTheme="minorHAnsi"/>
        </w:rPr>
      </w:pPr>
      <w:r w:rsidRPr="00E55E0C">
        <w:rPr>
          <w:rFonts w:asciiTheme="minorHAnsi" w:hAnsiTheme="minorHAnsi" w:cs="Arial"/>
          <w:color w:val="4472C4" w:themeColor="accent1"/>
        </w:rPr>
        <w:t xml:space="preserve">We have provided figures at the highest resolution possible. </w:t>
      </w:r>
      <w:r w:rsidR="00C14538" w:rsidRPr="00E55E0C">
        <w:rPr>
          <w:rFonts w:asciiTheme="minorHAnsi" w:hAnsiTheme="minorHAnsi"/>
        </w:rPr>
        <w:br/>
        <w:t> </w:t>
      </w:r>
    </w:p>
    <w:p w:rsidR="005846C2" w:rsidRPr="00E55E0C" w:rsidRDefault="005846C2"/>
    <w:sectPr w:rsidR="005846C2" w:rsidRPr="00E55E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538"/>
    <w:rsid w:val="005846C2"/>
    <w:rsid w:val="005A144C"/>
    <w:rsid w:val="007C36E3"/>
    <w:rsid w:val="00973810"/>
    <w:rsid w:val="00A923B8"/>
    <w:rsid w:val="00C14538"/>
    <w:rsid w:val="00E55E0C"/>
    <w:rsid w:val="00F60643"/>
    <w:rsid w:val="00FE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1DB2F"/>
  <w15:chartTrackingRefBased/>
  <w15:docId w15:val="{D764992C-A38F-483D-8208-F7174451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453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14538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witter.com/edPROTEUS" TargetMode="External"/><Relationship Id="rId5" Type="http://schemas.openxmlformats.org/officeDocument/2006/relationships/hyperlink" Target="http://www.proteus.ac.uk/" TargetMode="External"/><Relationship Id="rId4" Type="http://schemas.openxmlformats.org/officeDocument/2006/relationships/hyperlink" Target="tel:%2B44%20%280%29131%20242%209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MILLS Bethany</dc:creator>
  <cp:keywords/>
  <dc:description/>
  <cp:lastModifiedBy>MILLS Bethany</cp:lastModifiedBy>
  <cp:revision>3</cp:revision>
  <dcterms:created xsi:type="dcterms:W3CDTF">2017-08-01T16:04:00Z</dcterms:created>
  <dcterms:modified xsi:type="dcterms:W3CDTF">2017-08-02T14:05:00Z</dcterms:modified>
</cp:coreProperties>
</file>