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9F89FB" w14:textId="77777777" w:rsidR="00CE10F2" w:rsidRPr="00291F22" w:rsidRDefault="00CE10F2" w:rsidP="00CE10F2">
      <w:pPr>
        <w:pStyle w:val="BodyText"/>
        <w:outlineLvl w:val="0"/>
        <w:rPr>
          <w:rFonts w:ascii="Helvetica" w:hAnsi="Helvetica"/>
          <w:b/>
          <w:i w:val="0"/>
          <w:sz w:val="22"/>
        </w:rPr>
      </w:pPr>
      <w:r w:rsidRPr="00291F22">
        <w:rPr>
          <w:rFonts w:ascii="Helvetica" w:hAnsi="Helvetica"/>
          <w:b/>
          <w:i w:val="0"/>
          <w:sz w:val="22"/>
        </w:rPr>
        <w:t xml:space="preserve">Submission ID #: </w:t>
      </w:r>
      <w:r w:rsidR="00E707C3">
        <w:rPr>
          <w:rFonts w:ascii="Helvetica" w:hAnsi="Helvetica"/>
          <w:b/>
          <w:i w:val="0"/>
          <w:sz w:val="22"/>
        </w:rPr>
        <w:t>56245</w:t>
      </w:r>
    </w:p>
    <w:p w14:paraId="007D29E5" w14:textId="77777777" w:rsidR="00CE10F2" w:rsidRPr="00291F22" w:rsidDel="00A12F8F" w:rsidRDefault="00CE10F2" w:rsidP="00CE10F2">
      <w:pPr>
        <w:pStyle w:val="BodyText"/>
        <w:outlineLvl w:val="0"/>
        <w:rPr>
          <w:rFonts w:ascii="Helvetica" w:hAnsi="Helvetica"/>
          <w:b/>
          <w:i w:val="0"/>
          <w:sz w:val="22"/>
        </w:rPr>
      </w:pPr>
      <w:r w:rsidRPr="00291F22">
        <w:rPr>
          <w:rFonts w:ascii="Helvetica" w:hAnsi="Helvetica"/>
          <w:b/>
          <w:i w:val="0"/>
          <w:sz w:val="22"/>
        </w:rPr>
        <w:t>Editor:</w:t>
      </w:r>
      <w:r w:rsidR="006C7223" w:rsidRPr="00291F22">
        <w:rPr>
          <w:rFonts w:ascii="Helvetica" w:hAnsi="Helvetica"/>
          <w:b/>
          <w:i w:val="0"/>
          <w:sz w:val="22"/>
        </w:rPr>
        <w:t xml:space="preserve"> Steven </w:t>
      </w:r>
      <w:proofErr w:type="spellStart"/>
      <w:r w:rsidR="006C7223" w:rsidRPr="00291F22">
        <w:rPr>
          <w:rFonts w:ascii="Helvetica" w:hAnsi="Helvetica"/>
          <w:b/>
          <w:i w:val="0"/>
          <w:sz w:val="22"/>
        </w:rPr>
        <w:t>Nilsen</w:t>
      </w:r>
      <w:proofErr w:type="spellEnd"/>
    </w:p>
    <w:p w14:paraId="5CBCE326" w14:textId="77777777" w:rsidR="00CE10F2" w:rsidRPr="00291F22" w:rsidRDefault="00CE10F2" w:rsidP="00CE10F2">
      <w:pPr>
        <w:pStyle w:val="BodyText"/>
        <w:outlineLvl w:val="0"/>
        <w:rPr>
          <w:rFonts w:ascii="Helvetica" w:hAnsi="Helvetica"/>
          <w:b/>
          <w:i w:val="0"/>
          <w:sz w:val="22"/>
        </w:rPr>
      </w:pPr>
      <w:r w:rsidRPr="00291F22">
        <w:rPr>
          <w:rFonts w:ascii="Helvetica" w:hAnsi="Helvetica"/>
          <w:b/>
          <w:i w:val="0"/>
          <w:sz w:val="22"/>
        </w:rPr>
        <w:t>Videographer:</w:t>
      </w:r>
      <w:r w:rsidR="00E707C3">
        <w:rPr>
          <w:rFonts w:ascii="Helvetica" w:hAnsi="Helvetica"/>
          <w:b/>
          <w:i w:val="0"/>
          <w:sz w:val="22"/>
        </w:rPr>
        <w:t xml:space="preserve"> Howard Wan</w:t>
      </w:r>
    </w:p>
    <w:p w14:paraId="5563020B" w14:textId="77777777" w:rsidR="00CE10F2" w:rsidRPr="00291F22" w:rsidRDefault="00CE10F2" w:rsidP="00CE10F2">
      <w:pPr>
        <w:pStyle w:val="BodyText"/>
        <w:outlineLvl w:val="0"/>
        <w:rPr>
          <w:rFonts w:ascii="Helvetica" w:hAnsi="Helvetica"/>
          <w:b/>
          <w:i w:val="0"/>
          <w:sz w:val="22"/>
        </w:rPr>
      </w:pPr>
      <w:r w:rsidRPr="00291F22">
        <w:rPr>
          <w:rFonts w:ascii="Helvetica" w:hAnsi="Helvetica"/>
          <w:b/>
          <w:i w:val="0"/>
          <w:sz w:val="22"/>
        </w:rPr>
        <w:t xml:space="preserve">Film Date: </w:t>
      </w:r>
      <w:r w:rsidR="00E707C3">
        <w:rPr>
          <w:rFonts w:ascii="Helvetica" w:hAnsi="Helvetica"/>
          <w:b/>
          <w:i w:val="0"/>
          <w:sz w:val="22"/>
        </w:rPr>
        <w:t>June 14, 2017</w:t>
      </w:r>
    </w:p>
    <w:p w14:paraId="5252521C" w14:textId="77777777" w:rsidR="009A3CBD" w:rsidRPr="00E707C3" w:rsidRDefault="009A3CBD" w:rsidP="00CE10F2">
      <w:pPr>
        <w:pStyle w:val="BodyText"/>
        <w:outlineLvl w:val="0"/>
        <w:rPr>
          <w:rFonts w:ascii="Helvetica" w:hAnsi="Helvetica"/>
        </w:rPr>
      </w:pPr>
      <w:r w:rsidRPr="00291F22">
        <w:rPr>
          <w:rFonts w:ascii="Helvetica" w:hAnsi="Helvetica"/>
          <w:b/>
          <w:i w:val="0"/>
          <w:sz w:val="22"/>
        </w:rPr>
        <w:t>Link:</w:t>
      </w:r>
      <w:r w:rsidR="00B34C51" w:rsidRPr="00291F22">
        <w:rPr>
          <w:rFonts w:ascii="Helvetica" w:hAnsi="Helvetica"/>
        </w:rPr>
        <w:t xml:space="preserve"> </w:t>
      </w:r>
      <w:r w:rsidR="00951551">
        <w:fldChar w:fldCharType="begin"/>
      </w:r>
      <w:r w:rsidR="00951551">
        <w:instrText xml:space="preserve"> HYPERLINK "http://www.jove.com/files_upload.php?src=17154773" \t "_blank" </w:instrText>
      </w:r>
      <w:r w:rsidR="00951551">
        <w:fldChar w:fldCharType="separate"/>
      </w:r>
      <w:r w:rsidR="00E707C3" w:rsidRPr="00E707C3">
        <w:rPr>
          <w:rStyle w:val="Hyperlink"/>
          <w:rFonts w:ascii="Helvetica" w:hAnsi="Helvetica"/>
        </w:rPr>
        <w:t>http://www.jove.com/files_upload.php?src=17154773</w:t>
      </w:r>
      <w:r w:rsidR="00951551">
        <w:rPr>
          <w:rStyle w:val="Hyperlink"/>
          <w:rFonts w:ascii="Helvetica" w:hAnsi="Helvetica"/>
        </w:rPr>
        <w:fldChar w:fldCharType="end"/>
      </w:r>
    </w:p>
    <w:p w14:paraId="3B24EE83" w14:textId="77777777" w:rsidR="00565757" w:rsidRPr="00291F22" w:rsidRDefault="00565757" w:rsidP="00CE10F2">
      <w:pPr>
        <w:pStyle w:val="BodyText"/>
        <w:outlineLvl w:val="0"/>
        <w:rPr>
          <w:rFonts w:ascii="Helvetica" w:hAnsi="Helvetica"/>
          <w:b/>
          <w:i w:val="0"/>
          <w:sz w:val="22"/>
        </w:rPr>
      </w:pPr>
    </w:p>
    <w:p w14:paraId="12DEF87A" w14:textId="77777777" w:rsidR="00CE10F2" w:rsidRPr="00291F22" w:rsidRDefault="00CE10F2" w:rsidP="00CE10F2">
      <w:pPr>
        <w:pStyle w:val="CM10"/>
        <w:outlineLvl w:val="0"/>
        <w:rPr>
          <w:rFonts w:ascii="Helvetica" w:hAnsi="Helvetica" w:cs="Arial"/>
          <w:b/>
          <w:sz w:val="28"/>
        </w:rPr>
      </w:pPr>
      <w:r w:rsidRPr="00291F22">
        <w:rPr>
          <w:rFonts w:ascii="Helvetica" w:hAnsi="Helvetica"/>
          <w:b/>
          <w:sz w:val="28"/>
        </w:rPr>
        <w:t>Authors and Affiliations:</w:t>
      </w:r>
      <w:r w:rsidRPr="00291F22">
        <w:rPr>
          <w:rFonts w:ascii="Helvetica" w:hAnsi="Helvetica" w:cs="Arial"/>
          <w:b/>
          <w:sz w:val="28"/>
        </w:rPr>
        <w:t xml:space="preserve"> </w:t>
      </w:r>
    </w:p>
    <w:p w14:paraId="0EEF0E7B" w14:textId="77777777" w:rsidR="003A3B19" w:rsidRDefault="003A3B19" w:rsidP="003A3B19">
      <w:pPr>
        <w:pStyle w:val="Default"/>
        <w:rPr>
          <w:rFonts w:ascii="Helvetica" w:hAnsi="Helvetica"/>
          <w:vertAlign w:val="superscript"/>
        </w:rPr>
      </w:pPr>
      <w:r w:rsidRPr="003A3B19">
        <w:rPr>
          <w:rFonts w:ascii="Helvetica" w:hAnsi="Helvetica"/>
        </w:rPr>
        <w:t>Ben Shirley</w:t>
      </w:r>
      <w:r w:rsidRPr="003A3B19">
        <w:rPr>
          <w:rFonts w:ascii="Helvetica" w:hAnsi="Helvetica"/>
          <w:vertAlign w:val="superscript"/>
        </w:rPr>
        <w:t>1^</w:t>
      </w:r>
      <w:r w:rsidRPr="003A3B19">
        <w:rPr>
          <w:rFonts w:ascii="Helvetica" w:hAnsi="Helvetica"/>
        </w:rPr>
        <w:t xml:space="preserve">, </w:t>
      </w:r>
      <w:proofErr w:type="spellStart"/>
      <w:r w:rsidRPr="003A3B19">
        <w:rPr>
          <w:rFonts w:ascii="Helvetica" w:hAnsi="Helvetica"/>
        </w:rPr>
        <w:t>Yanxin</w:t>
      </w:r>
      <w:proofErr w:type="spellEnd"/>
      <w:r w:rsidRPr="003A3B19">
        <w:rPr>
          <w:rFonts w:ascii="Helvetica" w:hAnsi="Helvetica"/>
        </w:rPr>
        <w:t xml:space="preserve"> Li</w:t>
      </w:r>
      <w:r w:rsidRPr="003A3B19">
        <w:rPr>
          <w:rFonts w:ascii="Helvetica" w:hAnsi="Helvetica"/>
          <w:vertAlign w:val="superscript"/>
        </w:rPr>
        <w:t>1^</w:t>
      </w:r>
      <w:r w:rsidRPr="003A3B19">
        <w:rPr>
          <w:rFonts w:ascii="Helvetica" w:hAnsi="Helvetica"/>
        </w:rPr>
        <w:t>, Joan H. M. Knoll</w:t>
      </w:r>
      <w:r w:rsidRPr="003A3B19">
        <w:rPr>
          <w:rFonts w:ascii="Helvetica" w:hAnsi="Helvetica"/>
          <w:vertAlign w:val="superscript"/>
        </w:rPr>
        <w:t>1,2</w:t>
      </w:r>
      <w:r w:rsidRPr="003A3B19">
        <w:rPr>
          <w:rFonts w:ascii="Helvetica" w:hAnsi="Helvetica"/>
        </w:rPr>
        <w:t xml:space="preserve"> and Peter K. Rogan</w:t>
      </w:r>
      <w:r w:rsidRPr="003A3B19">
        <w:rPr>
          <w:rFonts w:ascii="Helvetica" w:hAnsi="Helvetica"/>
          <w:vertAlign w:val="superscript"/>
        </w:rPr>
        <w:t>1,3</w:t>
      </w:r>
    </w:p>
    <w:p w14:paraId="040B33F8" w14:textId="77777777" w:rsidR="003A3B19" w:rsidRDefault="003A3B19" w:rsidP="003A3B19">
      <w:pPr>
        <w:pStyle w:val="Default"/>
        <w:rPr>
          <w:rFonts w:ascii="Helvetica" w:hAnsi="Helvetica"/>
        </w:rPr>
      </w:pPr>
    </w:p>
    <w:p w14:paraId="3CD555CF" w14:textId="77777777" w:rsidR="003A3B19" w:rsidRPr="003A3B19" w:rsidRDefault="003A3B19" w:rsidP="003A3B19">
      <w:pPr>
        <w:pStyle w:val="Default"/>
        <w:rPr>
          <w:rFonts w:ascii="Helvetica" w:hAnsi="Helvetica"/>
        </w:rPr>
      </w:pPr>
      <w:r w:rsidRPr="003A3B19">
        <w:rPr>
          <w:rFonts w:ascii="Helvetica" w:hAnsi="Helvetica"/>
        </w:rPr>
        <w:t>^</w:t>
      </w:r>
      <w:r>
        <w:rPr>
          <w:rFonts w:ascii="Helvetica" w:hAnsi="Helvetica"/>
        </w:rPr>
        <w:t>These authors contributed equally to this publication.</w:t>
      </w:r>
    </w:p>
    <w:p w14:paraId="5F49C030" w14:textId="77777777" w:rsidR="003A3B19" w:rsidRDefault="003A3B19" w:rsidP="003A3B19">
      <w:pPr>
        <w:pStyle w:val="Default"/>
        <w:rPr>
          <w:rFonts w:ascii="Helvetica" w:hAnsi="Helvetica"/>
        </w:rPr>
      </w:pPr>
    </w:p>
    <w:p w14:paraId="2B5ED10C" w14:textId="77777777" w:rsidR="003A3B19" w:rsidRPr="003A3B19" w:rsidRDefault="003A3B19" w:rsidP="003A3B19">
      <w:pPr>
        <w:pStyle w:val="Default"/>
        <w:rPr>
          <w:rFonts w:ascii="Helvetica" w:hAnsi="Helvetica"/>
        </w:rPr>
      </w:pPr>
      <w:r>
        <w:rPr>
          <w:rFonts w:ascii="Helvetica" w:hAnsi="Helvetica"/>
        </w:rPr>
        <w:t xml:space="preserve">1. </w:t>
      </w:r>
      <w:proofErr w:type="spellStart"/>
      <w:r>
        <w:rPr>
          <w:rFonts w:ascii="Helvetica" w:hAnsi="Helvetica"/>
        </w:rPr>
        <w:t>CytoGnomix</w:t>
      </w:r>
      <w:proofErr w:type="spellEnd"/>
      <w:r w:rsidR="00481EF4">
        <w:rPr>
          <w:rFonts w:ascii="Helvetica" w:hAnsi="Helvetica"/>
        </w:rPr>
        <w:t xml:space="preserve"> </w:t>
      </w:r>
      <w:r w:rsidR="00481EF4" w:rsidRPr="00951551">
        <w:rPr>
          <w:rFonts w:ascii="Helvetica" w:hAnsi="Helvetica"/>
          <w:color w:val="FF0000"/>
        </w:rPr>
        <w:t>Inc.</w:t>
      </w:r>
      <w:r w:rsidRPr="00951551">
        <w:rPr>
          <w:rFonts w:ascii="Helvetica" w:hAnsi="Helvetica"/>
          <w:color w:val="FF0000"/>
        </w:rPr>
        <w:t>, London, ON Canada</w:t>
      </w:r>
      <w:r>
        <w:rPr>
          <w:rFonts w:ascii="Helvetica" w:hAnsi="Helvetica"/>
        </w:rPr>
        <w:t>; 2. Department</w:t>
      </w:r>
      <w:r w:rsidRPr="003A3B19">
        <w:rPr>
          <w:rFonts w:ascii="Helvetica" w:hAnsi="Helvetica"/>
        </w:rPr>
        <w:t xml:space="preserve"> of Pathology and Laboratory Medicine, Western University, London, ON Canada</w:t>
      </w:r>
      <w:r>
        <w:rPr>
          <w:rFonts w:ascii="Helvetica" w:hAnsi="Helvetica"/>
        </w:rPr>
        <w:t>; 3. Department</w:t>
      </w:r>
      <w:r w:rsidRPr="003A3B19">
        <w:rPr>
          <w:rFonts w:ascii="Helvetica" w:hAnsi="Helvetica"/>
        </w:rPr>
        <w:t xml:space="preserve"> of Biochemistry, Western University, London, ON Canada </w:t>
      </w:r>
    </w:p>
    <w:p w14:paraId="6F868A81" w14:textId="77777777" w:rsidR="00565757" w:rsidRPr="00291F22" w:rsidRDefault="00565757" w:rsidP="00565757">
      <w:pPr>
        <w:pStyle w:val="Default"/>
        <w:rPr>
          <w:rFonts w:ascii="Helvetica" w:hAnsi="Helvetica"/>
        </w:rPr>
      </w:pPr>
    </w:p>
    <w:p w14:paraId="177C6C34" w14:textId="77777777" w:rsidR="00565757" w:rsidRPr="003A3B19" w:rsidRDefault="00CE10F2" w:rsidP="00CE10F2">
      <w:pPr>
        <w:outlineLvl w:val="0"/>
        <w:rPr>
          <w:rFonts w:ascii="Helvetica" w:hAnsi="Helvetica"/>
          <w:b/>
          <w:sz w:val="28"/>
        </w:rPr>
      </w:pPr>
      <w:r w:rsidRPr="00291F22">
        <w:rPr>
          <w:rFonts w:ascii="Helvetica" w:hAnsi="Helvetica"/>
          <w:b/>
          <w:sz w:val="28"/>
        </w:rPr>
        <w:t>Title:</w:t>
      </w:r>
      <w:r w:rsidR="003A3B19" w:rsidRPr="008974B5">
        <w:rPr>
          <w:rFonts w:ascii="Cambria" w:eastAsia="MS Mincho" w:hAnsi="Cambria"/>
          <w:b/>
          <w:szCs w:val="24"/>
        </w:rPr>
        <w:t xml:space="preserve"> </w:t>
      </w:r>
      <w:r w:rsidR="003A3B19" w:rsidRPr="003A3B19">
        <w:rPr>
          <w:rFonts w:ascii="Helvetica" w:hAnsi="Helvetica"/>
          <w:b/>
          <w:sz w:val="28"/>
        </w:rPr>
        <w:t xml:space="preserve">Expedited Radiation </w:t>
      </w:r>
      <w:proofErr w:type="spellStart"/>
      <w:r w:rsidR="003A3B19" w:rsidRPr="003A3B19">
        <w:rPr>
          <w:rFonts w:ascii="Helvetica" w:hAnsi="Helvetica"/>
          <w:b/>
          <w:sz w:val="28"/>
        </w:rPr>
        <w:t>Biodosimetry</w:t>
      </w:r>
      <w:proofErr w:type="spellEnd"/>
      <w:r w:rsidR="003A3B19" w:rsidRPr="003A3B19">
        <w:rPr>
          <w:rFonts w:ascii="Helvetica" w:hAnsi="Helvetica"/>
          <w:b/>
          <w:sz w:val="28"/>
        </w:rPr>
        <w:t xml:space="preserve"> by Automated </w:t>
      </w:r>
      <w:proofErr w:type="spellStart"/>
      <w:r w:rsidR="003A3B19" w:rsidRPr="003A3B19">
        <w:rPr>
          <w:rFonts w:ascii="Helvetica" w:hAnsi="Helvetica"/>
          <w:b/>
          <w:sz w:val="28"/>
        </w:rPr>
        <w:t>Dicentric</w:t>
      </w:r>
      <w:proofErr w:type="spellEnd"/>
      <w:r w:rsidR="003A3B19" w:rsidRPr="003A3B19">
        <w:rPr>
          <w:rFonts w:ascii="Helvetica" w:hAnsi="Helvetica"/>
          <w:b/>
          <w:sz w:val="28"/>
        </w:rPr>
        <w:t xml:space="preserve"> Chromosome Identification </w:t>
      </w:r>
      <w:r w:rsidR="003A3B19">
        <w:rPr>
          <w:rFonts w:ascii="Helvetica" w:hAnsi="Helvetica"/>
          <w:b/>
          <w:sz w:val="28"/>
        </w:rPr>
        <w:t xml:space="preserve">(ADCI) </w:t>
      </w:r>
      <w:r w:rsidR="003A3B19" w:rsidRPr="003A3B19">
        <w:rPr>
          <w:rFonts w:ascii="Helvetica" w:hAnsi="Helvetica"/>
          <w:b/>
          <w:sz w:val="28"/>
        </w:rPr>
        <w:t>and Dose Estimation</w:t>
      </w:r>
    </w:p>
    <w:p w14:paraId="1B4FCBC1" w14:textId="77777777" w:rsidR="00565757" w:rsidRPr="00291F22" w:rsidRDefault="00565757" w:rsidP="00CE10F2">
      <w:pPr>
        <w:outlineLvl w:val="0"/>
        <w:rPr>
          <w:rFonts w:ascii="Helvetica" w:hAnsi="Helvetica"/>
          <w:b/>
          <w:sz w:val="22"/>
        </w:rPr>
      </w:pPr>
    </w:p>
    <w:p w14:paraId="5F485BD1" w14:textId="77777777" w:rsidR="00CE10F2" w:rsidRPr="00291F22" w:rsidRDefault="00CE10F2" w:rsidP="00CE10F2">
      <w:pPr>
        <w:outlineLvl w:val="0"/>
        <w:rPr>
          <w:rFonts w:ascii="Helvetica" w:hAnsi="Helvetica"/>
          <w:b/>
          <w:sz w:val="22"/>
        </w:rPr>
      </w:pPr>
      <w:r w:rsidRPr="00291F22">
        <w:rPr>
          <w:rFonts w:ascii="Helvetica" w:hAnsi="Helvetica"/>
          <w:b/>
          <w:sz w:val="22"/>
        </w:rPr>
        <w:t xml:space="preserve">Corresponding Author: </w:t>
      </w:r>
    </w:p>
    <w:p w14:paraId="75F73D4F" w14:textId="77777777" w:rsidR="003A3B19" w:rsidRPr="003A3B19" w:rsidRDefault="003A3B19" w:rsidP="003A3B19">
      <w:pPr>
        <w:rPr>
          <w:rFonts w:ascii="Helvetica" w:hAnsi="Helvetica"/>
          <w:sz w:val="22"/>
        </w:rPr>
      </w:pPr>
      <w:r w:rsidRPr="003A3B19">
        <w:rPr>
          <w:rFonts w:ascii="Helvetica" w:hAnsi="Helvetica"/>
          <w:sz w:val="22"/>
        </w:rPr>
        <w:t>Peter K. Rogan, Ph.D.</w:t>
      </w:r>
    </w:p>
    <w:p w14:paraId="28F7FE7B" w14:textId="77777777" w:rsidR="003A3B19" w:rsidRPr="003A3B19" w:rsidRDefault="003A3B19" w:rsidP="003A3B19">
      <w:pPr>
        <w:rPr>
          <w:rFonts w:ascii="Helvetica" w:hAnsi="Helvetica"/>
          <w:sz w:val="22"/>
        </w:rPr>
      </w:pPr>
      <w:r w:rsidRPr="003A3B19" w:rsidDel="0035055B">
        <w:rPr>
          <w:rFonts w:ascii="Helvetica" w:hAnsi="Helvetica"/>
          <w:sz w:val="22"/>
        </w:rPr>
        <w:t xml:space="preserve"> </w:t>
      </w:r>
      <w:r w:rsidRPr="003A3B19">
        <w:rPr>
          <w:rFonts w:ascii="Helvetica" w:hAnsi="Helvetica"/>
          <w:sz w:val="22"/>
        </w:rPr>
        <w:t>(519) 661-4255</w:t>
      </w:r>
    </w:p>
    <w:p w14:paraId="4CEA750C" w14:textId="77777777" w:rsidR="003A3B19" w:rsidRPr="003A3B19" w:rsidRDefault="00951551" w:rsidP="003A3B19">
      <w:pPr>
        <w:rPr>
          <w:rFonts w:ascii="Helvetica" w:hAnsi="Helvetica"/>
          <w:sz w:val="22"/>
        </w:rPr>
      </w:pPr>
      <w:hyperlink r:id="rId9" w:history="1">
        <w:r w:rsidR="003A3B19" w:rsidRPr="003A3B19">
          <w:rPr>
            <w:rStyle w:val="Hyperlink"/>
            <w:rFonts w:ascii="Helvetica" w:hAnsi="Helvetica"/>
            <w:sz w:val="22"/>
          </w:rPr>
          <w:t>progan@uwo.ca</w:t>
        </w:r>
      </w:hyperlink>
      <w:r w:rsidR="003A3B19" w:rsidRPr="003A3B19">
        <w:rPr>
          <w:rFonts w:ascii="Helvetica" w:hAnsi="Helvetica"/>
          <w:sz w:val="22"/>
        </w:rPr>
        <w:t xml:space="preserve"> or </w:t>
      </w:r>
      <w:hyperlink r:id="rId10" w:history="1">
        <w:r w:rsidR="003A3B19" w:rsidRPr="003A3B19">
          <w:rPr>
            <w:rStyle w:val="Hyperlink"/>
            <w:rFonts w:ascii="Helvetica" w:hAnsi="Helvetica"/>
            <w:sz w:val="22"/>
          </w:rPr>
          <w:t>info@cytognomix.com</w:t>
        </w:r>
      </w:hyperlink>
    </w:p>
    <w:p w14:paraId="59992852" w14:textId="77777777" w:rsidR="00CE10F2" w:rsidRDefault="00CE10F2">
      <w:pPr>
        <w:rPr>
          <w:rFonts w:ascii="Helvetica" w:hAnsi="Helvetica"/>
          <w:sz w:val="22"/>
        </w:rPr>
      </w:pPr>
    </w:p>
    <w:p w14:paraId="63ACBF42" w14:textId="77777777" w:rsidR="00F54B17" w:rsidRPr="00F54B17" w:rsidRDefault="00F54B17">
      <w:pPr>
        <w:rPr>
          <w:rFonts w:ascii="Helvetica" w:hAnsi="Helvetica"/>
          <w:b/>
          <w:sz w:val="22"/>
        </w:rPr>
      </w:pPr>
      <w:r w:rsidRPr="00F54B17">
        <w:rPr>
          <w:rFonts w:ascii="Helvetica" w:hAnsi="Helvetica"/>
          <w:b/>
          <w:sz w:val="22"/>
        </w:rPr>
        <w:t>A</w:t>
      </w:r>
      <w:r>
        <w:rPr>
          <w:rFonts w:ascii="Helvetica" w:hAnsi="Helvetica"/>
          <w:b/>
          <w:sz w:val="22"/>
        </w:rPr>
        <w:t>dditional A</w:t>
      </w:r>
      <w:r w:rsidRPr="00F54B17">
        <w:rPr>
          <w:rFonts w:ascii="Helvetica" w:hAnsi="Helvetica"/>
          <w:b/>
          <w:sz w:val="22"/>
        </w:rPr>
        <w:t>uthors:</w:t>
      </w:r>
    </w:p>
    <w:p w14:paraId="75322F46" w14:textId="77777777" w:rsidR="003A3B19" w:rsidRPr="003A3B19" w:rsidRDefault="00951551" w:rsidP="003A3B19">
      <w:pPr>
        <w:rPr>
          <w:rFonts w:ascii="Helvetica" w:hAnsi="Helvetica"/>
          <w:sz w:val="22"/>
        </w:rPr>
      </w:pPr>
      <w:hyperlink r:id="rId11" w:history="1">
        <w:r w:rsidR="003A3B19" w:rsidRPr="003A3B19">
          <w:rPr>
            <w:rStyle w:val="Hyperlink"/>
            <w:rFonts w:ascii="Helvetica" w:hAnsi="Helvetica"/>
            <w:sz w:val="22"/>
          </w:rPr>
          <w:t>Ben.Shirley@cytognomix.com</w:t>
        </w:r>
      </w:hyperlink>
    </w:p>
    <w:p w14:paraId="214C8AA4" w14:textId="77777777" w:rsidR="003A3B19" w:rsidRPr="003A3B19" w:rsidRDefault="00951551" w:rsidP="003A3B19">
      <w:pPr>
        <w:rPr>
          <w:rFonts w:ascii="Helvetica" w:hAnsi="Helvetica"/>
          <w:sz w:val="22"/>
        </w:rPr>
      </w:pPr>
      <w:hyperlink r:id="rId12" w:history="1">
        <w:r w:rsidR="003A3B19" w:rsidRPr="003A3B19">
          <w:rPr>
            <w:rStyle w:val="Hyperlink"/>
            <w:rFonts w:ascii="Helvetica" w:hAnsi="Helvetica"/>
            <w:sz w:val="22"/>
          </w:rPr>
          <w:t>lee.yaking@gmail.com</w:t>
        </w:r>
      </w:hyperlink>
    </w:p>
    <w:p w14:paraId="106F72F3" w14:textId="77777777" w:rsidR="003A3B19" w:rsidRPr="003A3B19" w:rsidRDefault="00951551" w:rsidP="003A3B19">
      <w:pPr>
        <w:rPr>
          <w:rFonts w:ascii="Helvetica" w:hAnsi="Helvetica"/>
          <w:sz w:val="22"/>
        </w:rPr>
      </w:pPr>
      <w:hyperlink r:id="rId13" w:history="1">
        <w:r w:rsidR="003A3B19" w:rsidRPr="003A3B19">
          <w:rPr>
            <w:rStyle w:val="Hyperlink"/>
            <w:rFonts w:ascii="Helvetica" w:hAnsi="Helvetica"/>
            <w:sz w:val="22"/>
          </w:rPr>
          <w:t>joan.knoll@schulich.uwo.ca</w:t>
        </w:r>
      </w:hyperlink>
    </w:p>
    <w:p w14:paraId="1E997EB0" w14:textId="77777777" w:rsidR="00F54B17" w:rsidRDefault="00F54B17">
      <w:pPr>
        <w:rPr>
          <w:rFonts w:ascii="Helvetica" w:hAnsi="Helvetica"/>
          <w:sz w:val="22"/>
        </w:rPr>
      </w:pPr>
    </w:p>
    <w:p w14:paraId="019DF870" w14:textId="77777777" w:rsidR="00CE10F2" w:rsidRPr="00291F22" w:rsidRDefault="00B34C51" w:rsidP="00B34C51">
      <w:pPr>
        <w:spacing w:before="120"/>
        <w:rPr>
          <w:rFonts w:ascii="Helvetica" w:hAnsi="Helvetica"/>
          <w:b/>
          <w:szCs w:val="24"/>
        </w:rPr>
      </w:pPr>
      <w:r w:rsidRPr="00291F22">
        <w:rPr>
          <w:rFonts w:ascii="Helvetica" w:hAnsi="Helvetica"/>
          <w:b/>
          <w:szCs w:val="24"/>
        </w:rPr>
        <w:t>Questionnaire:</w:t>
      </w:r>
    </w:p>
    <w:p w14:paraId="245093A4" w14:textId="77777777" w:rsidR="00C42079" w:rsidRPr="00C42079" w:rsidRDefault="00C42079" w:rsidP="00C42079">
      <w:pPr>
        <w:shd w:val="clear" w:color="auto" w:fill="FFFFFF"/>
        <w:spacing w:before="120"/>
        <w:rPr>
          <w:rFonts w:ascii="Arial" w:hAnsi="Arial" w:cs="Arial"/>
          <w:color w:val="222222"/>
          <w:sz w:val="19"/>
          <w:szCs w:val="19"/>
        </w:rPr>
      </w:pPr>
      <w:r w:rsidRPr="00C42079">
        <w:rPr>
          <w:rFonts w:ascii="Helvetica" w:hAnsi="Helvetica" w:cs="Arial"/>
          <w:b/>
          <w:bCs/>
          <w:color w:val="222222"/>
          <w:sz w:val="22"/>
          <w:szCs w:val="22"/>
        </w:rPr>
        <w:t>A.</w:t>
      </w:r>
      <w:r w:rsidRPr="00C42079">
        <w:rPr>
          <w:rFonts w:ascii="Helvetica" w:hAnsi="Helvetica" w:cs="Arial"/>
          <w:color w:val="222222"/>
          <w:sz w:val="22"/>
          <w:szCs w:val="22"/>
        </w:rPr>
        <w:t>  </w:t>
      </w:r>
      <w:r w:rsidRPr="00C42079">
        <w:rPr>
          <w:rFonts w:ascii="Helvetica" w:hAnsi="Helvetica" w:cs="Arial"/>
          <w:b/>
          <w:bCs/>
          <w:color w:val="222222"/>
          <w:sz w:val="22"/>
          <w:szCs w:val="22"/>
        </w:rPr>
        <w:t>Microscopy:</w:t>
      </w:r>
      <w:r w:rsidRPr="00C42079">
        <w:rPr>
          <w:rFonts w:ascii="Helvetica" w:hAnsi="Helvetica" w:cs="Arial"/>
          <w:color w:val="222222"/>
          <w:sz w:val="22"/>
          <w:szCs w:val="22"/>
        </w:rPr>
        <w:t> Does your protocol involve video microscopy, such as filming a complex dissection or microinjection technique? (Y/N) N</w:t>
      </w:r>
    </w:p>
    <w:p w14:paraId="423CC1D6" w14:textId="77777777" w:rsidR="00C42079" w:rsidRPr="00C42079" w:rsidRDefault="00C42079" w:rsidP="00C42079">
      <w:pPr>
        <w:shd w:val="clear" w:color="auto" w:fill="FFFFFF"/>
        <w:spacing w:before="120"/>
        <w:rPr>
          <w:rFonts w:ascii="Arial" w:hAnsi="Arial" w:cs="Arial"/>
          <w:color w:val="222222"/>
          <w:sz w:val="19"/>
          <w:szCs w:val="19"/>
        </w:rPr>
      </w:pPr>
      <w:r w:rsidRPr="00C42079">
        <w:rPr>
          <w:rFonts w:ascii="Helvetica" w:hAnsi="Helvetica" w:cs="Arial"/>
          <w:b/>
          <w:bCs/>
          <w:color w:val="222222"/>
          <w:sz w:val="22"/>
          <w:szCs w:val="22"/>
        </w:rPr>
        <w:t>B.</w:t>
      </w:r>
      <w:r w:rsidRPr="00C42079">
        <w:rPr>
          <w:rFonts w:ascii="Helvetica" w:hAnsi="Helvetica" w:cs="Arial"/>
          <w:color w:val="222222"/>
          <w:sz w:val="22"/>
          <w:szCs w:val="22"/>
        </w:rPr>
        <w:t>   </w:t>
      </w:r>
      <w:r w:rsidRPr="00C42079">
        <w:rPr>
          <w:rFonts w:ascii="Helvetica" w:hAnsi="Helvetica" w:cs="Arial"/>
          <w:b/>
          <w:bCs/>
          <w:color w:val="222222"/>
          <w:sz w:val="22"/>
          <w:szCs w:val="22"/>
        </w:rPr>
        <w:t>Software Usage:</w:t>
      </w:r>
      <w:r w:rsidRPr="00C42079">
        <w:rPr>
          <w:rFonts w:ascii="Helvetica" w:hAnsi="Helvetica" w:cs="Arial"/>
          <w:color w:val="222222"/>
          <w:sz w:val="22"/>
          <w:szCs w:val="22"/>
        </w:rPr>
        <w:t> Does your protocol include detailed, step-by-step, descriptions of software usage? (Y/N)    Y</w:t>
      </w:r>
      <w:r w:rsidR="00E707C3">
        <w:rPr>
          <w:rFonts w:ascii="Helvetica" w:hAnsi="Helvetica" w:cs="Arial"/>
          <w:color w:val="222222"/>
          <w:sz w:val="22"/>
          <w:szCs w:val="22"/>
        </w:rPr>
        <w:t>es, this protocol will be shown entirely by screen capture.</w:t>
      </w:r>
    </w:p>
    <w:p w14:paraId="2FE50A1E" w14:textId="77777777" w:rsidR="00C42079" w:rsidRDefault="00C42079" w:rsidP="00C42079">
      <w:pPr>
        <w:shd w:val="clear" w:color="auto" w:fill="FFFFFF"/>
        <w:spacing w:before="120"/>
        <w:rPr>
          <w:rFonts w:ascii="Helvetica" w:hAnsi="Helvetica" w:cs="Arial"/>
          <w:color w:val="222222"/>
          <w:sz w:val="22"/>
          <w:szCs w:val="22"/>
        </w:rPr>
      </w:pPr>
      <w:r w:rsidRPr="00C42079">
        <w:rPr>
          <w:rFonts w:ascii="Helvetica" w:hAnsi="Helvetica" w:cs="Arial"/>
          <w:b/>
          <w:bCs/>
          <w:color w:val="222222"/>
          <w:sz w:val="22"/>
          <w:szCs w:val="22"/>
        </w:rPr>
        <w:t>C.</w:t>
      </w:r>
      <w:r w:rsidRPr="00C42079">
        <w:rPr>
          <w:rFonts w:ascii="Helvetica" w:hAnsi="Helvetica" w:cs="Arial"/>
          <w:color w:val="222222"/>
          <w:sz w:val="22"/>
          <w:szCs w:val="22"/>
        </w:rPr>
        <w:t>  </w:t>
      </w:r>
      <w:r w:rsidRPr="00C42079">
        <w:rPr>
          <w:rFonts w:ascii="Helvetica" w:hAnsi="Helvetica" w:cs="Arial"/>
          <w:b/>
          <w:bCs/>
          <w:color w:val="222222"/>
          <w:sz w:val="22"/>
          <w:szCs w:val="22"/>
        </w:rPr>
        <w:t>Location:</w:t>
      </w:r>
      <w:r w:rsidRPr="00C42079">
        <w:rPr>
          <w:rFonts w:ascii="Helvetica" w:hAnsi="Helvetica" w:cs="Arial"/>
          <w:color w:val="222222"/>
          <w:sz w:val="22"/>
          <w:szCs w:val="22"/>
        </w:rPr>
        <w:t> Will the filming need to take place in multiple locations? (Y/N)  N</w:t>
      </w:r>
    </w:p>
    <w:p w14:paraId="00C1FB1E" w14:textId="77777777" w:rsidR="003902E0" w:rsidRDefault="00E707C3" w:rsidP="00654735">
      <w:pPr>
        <w:spacing w:before="120"/>
        <w:rPr>
          <w:rFonts w:ascii="Helvetica" w:hAnsi="Helvetica"/>
          <w:sz w:val="22"/>
          <w:highlight w:val="yellow"/>
        </w:rPr>
      </w:pPr>
      <w:r>
        <w:rPr>
          <w:rFonts w:ascii="Helvetica" w:hAnsi="Helvetica"/>
          <w:b/>
          <w:sz w:val="22"/>
          <w:highlight w:val="yellow"/>
        </w:rPr>
        <w:t>D.</w:t>
      </w:r>
      <w:r w:rsidR="00654735" w:rsidRPr="00291F22">
        <w:rPr>
          <w:rFonts w:ascii="Helvetica" w:hAnsi="Helvetica"/>
          <w:sz w:val="22"/>
          <w:highlight w:val="yellow"/>
        </w:rPr>
        <w:t xml:space="preserve"> What is the </w:t>
      </w:r>
      <w:r w:rsidR="00654735" w:rsidRPr="003902E0">
        <w:rPr>
          <w:rFonts w:ascii="Helvetica" w:hAnsi="Helvetica"/>
          <w:sz w:val="22"/>
          <w:highlight w:val="yellow"/>
          <w:u w:val="single"/>
        </w:rPr>
        <w:t>single most difficult aspect</w:t>
      </w:r>
      <w:r w:rsidR="00654735" w:rsidRPr="00291F22">
        <w:rPr>
          <w:rFonts w:ascii="Helvetica" w:hAnsi="Helvetica"/>
          <w:sz w:val="22"/>
          <w:highlight w:val="yellow"/>
        </w:rPr>
        <w:t xml:space="preserve"> of this procedure and </w:t>
      </w:r>
      <w:r w:rsidR="00654735" w:rsidRPr="003902E0">
        <w:rPr>
          <w:rFonts w:ascii="Helvetica" w:hAnsi="Helvetica"/>
          <w:sz w:val="22"/>
          <w:highlight w:val="yellow"/>
          <w:u w:val="single"/>
        </w:rPr>
        <w:t>wh</w:t>
      </w:r>
      <w:r w:rsidR="003902E0" w:rsidRPr="003902E0">
        <w:rPr>
          <w:rFonts w:ascii="Helvetica" w:hAnsi="Helvetica"/>
          <w:sz w:val="22"/>
          <w:highlight w:val="yellow"/>
          <w:u w:val="single"/>
        </w:rPr>
        <w:t>at do you do to ensure success</w:t>
      </w:r>
      <w:r w:rsidR="003902E0">
        <w:rPr>
          <w:rFonts w:ascii="Helvetica" w:hAnsi="Helvetica"/>
          <w:sz w:val="22"/>
          <w:highlight w:val="yellow"/>
        </w:rPr>
        <w:t>?</w:t>
      </w:r>
    </w:p>
    <w:p w14:paraId="2CCB55B0" w14:textId="77777777" w:rsidR="00CE10F2" w:rsidRPr="00291F22" w:rsidRDefault="00C8075F" w:rsidP="00CE10F2">
      <w:pPr>
        <w:rPr>
          <w:rFonts w:ascii="Helvetica" w:hAnsi="Helvetica"/>
          <w:b/>
          <w:bCs/>
          <w:szCs w:val="24"/>
        </w:rPr>
      </w:pPr>
      <w:r>
        <w:rPr>
          <w:rFonts w:ascii="Helvetica" w:hAnsi="Helvetica"/>
          <w:sz w:val="22"/>
        </w:rPr>
        <w:t>The most difficult aspect of the procedure is the choice of optimal image selection model. The model selects the best chromosome images for estimation of radiation exposures by the software. The cytogenetic image data used with our software can vary from lab to lab. This is attributable to laboratory procedures, settings on the microscope systems used to capture images, and even intangibles, such as the humidity on the day during metaphase preparation.  We have introduced a set of image selection filters to remove undesirable images and to sort images from best to worst. There are many different combinations of filters that can be chosen by the user. We provide guidance to the user as to how to determine the preferred set of image selection filters, however the precise filters that are applied are likely to differ between laboratories.</w:t>
      </w:r>
      <w:r w:rsidR="00CC0C58" w:rsidRPr="00291F22">
        <w:rPr>
          <w:rFonts w:ascii="Helvetica" w:hAnsi="Helvetica"/>
          <w:b/>
          <w:sz w:val="28"/>
        </w:rPr>
        <w:br w:type="page"/>
      </w:r>
      <w:r w:rsidR="00CE10F2" w:rsidRPr="00291F22">
        <w:rPr>
          <w:rFonts w:ascii="Helvetica" w:hAnsi="Helvetica"/>
          <w:b/>
          <w:sz w:val="28"/>
        </w:rPr>
        <w:lastRenderedPageBreak/>
        <w:t xml:space="preserve">1. Introduction </w:t>
      </w:r>
      <w:r w:rsidR="00EE4460" w:rsidRPr="00291F22">
        <w:rPr>
          <w:rFonts w:ascii="Helvetica" w:hAnsi="Helvetica"/>
          <w:b/>
          <w:bCs/>
          <w:szCs w:val="24"/>
        </w:rPr>
        <w:t xml:space="preserve"> </w:t>
      </w:r>
    </w:p>
    <w:p w14:paraId="0FA305BA" w14:textId="77777777" w:rsidR="00CE10F2" w:rsidRPr="00291F22" w:rsidRDefault="00CE10F2" w:rsidP="00CE10F2">
      <w:pPr>
        <w:rPr>
          <w:rFonts w:ascii="Helvetica" w:hAnsi="Helvetica"/>
          <w:b/>
          <w:sz w:val="22"/>
        </w:rPr>
      </w:pPr>
    </w:p>
    <w:p w14:paraId="7C1F65CE" w14:textId="77777777" w:rsidR="00D300CE" w:rsidRDefault="00CE10F2" w:rsidP="00CE10F2">
      <w:pPr>
        <w:rPr>
          <w:rFonts w:ascii="Helvetica" w:hAnsi="Helvetica"/>
          <w:b/>
          <w:sz w:val="22"/>
        </w:rPr>
      </w:pPr>
      <w:r w:rsidRPr="00291F22">
        <w:rPr>
          <w:rFonts w:ascii="Helvetica" w:hAnsi="Helvetica"/>
          <w:b/>
          <w:szCs w:val="24"/>
        </w:rPr>
        <w:t xml:space="preserve">A. </w:t>
      </w:r>
      <w:r w:rsidR="002B26D4" w:rsidRPr="00291F22">
        <w:rPr>
          <w:rFonts w:ascii="Helvetica" w:hAnsi="Helvetica"/>
          <w:b/>
          <w:szCs w:val="24"/>
        </w:rPr>
        <w:t xml:space="preserve">Experimental </w:t>
      </w:r>
      <w:r w:rsidR="00003C8B" w:rsidRPr="00291F22">
        <w:rPr>
          <w:rFonts w:ascii="Helvetica" w:hAnsi="Helvetica"/>
          <w:b/>
          <w:szCs w:val="24"/>
        </w:rPr>
        <w:t>Goal</w:t>
      </w:r>
      <w:r w:rsidR="00F146E3" w:rsidRPr="00291F22">
        <w:rPr>
          <w:rFonts w:ascii="Helvetica" w:hAnsi="Helvetica"/>
          <w:b/>
          <w:szCs w:val="24"/>
        </w:rPr>
        <w:t>:</w:t>
      </w:r>
      <w:r w:rsidR="00F146E3" w:rsidRPr="00291F22">
        <w:rPr>
          <w:rFonts w:ascii="Helvetica" w:hAnsi="Helvetica"/>
          <w:b/>
          <w:sz w:val="22"/>
        </w:rPr>
        <w:t xml:space="preserve"> (read by voice talent at JoVE)</w:t>
      </w:r>
    </w:p>
    <w:p w14:paraId="5B917EFE" w14:textId="77777777" w:rsidR="000E2E3E" w:rsidRPr="00291F22" w:rsidRDefault="000E2E3E" w:rsidP="00CE10F2">
      <w:pPr>
        <w:rPr>
          <w:rFonts w:ascii="Helvetica" w:hAnsi="Helvetica"/>
          <w:b/>
          <w:sz w:val="22"/>
        </w:rPr>
      </w:pPr>
    </w:p>
    <w:p w14:paraId="77C1AEC3" w14:textId="77777777" w:rsidR="00CE10F2" w:rsidRPr="00291F22" w:rsidRDefault="007E763A" w:rsidP="00E24898">
      <w:pPr>
        <w:rPr>
          <w:rFonts w:ascii="Helvetica" w:hAnsi="Helvetica"/>
          <w:szCs w:val="24"/>
        </w:rPr>
      </w:pPr>
      <w:r>
        <w:rPr>
          <w:rFonts w:ascii="Helvetica" w:hAnsi="Helvetica"/>
          <w:szCs w:val="24"/>
        </w:rPr>
        <w:t>The overall goal of this software-based protocol</w:t>
      </w:r>
      <w:r w:rsidR="009036DC">
        <w:rPr>
          <w:rFonts w:ascii="Helvetica" w:hAnsi="Helvetica"/>
          <w:szCs w:val="24"/>
        </w:rPr>
        <w:t xml:space="preserve"> is</w:t>
      </w:r>
      <w:r>
        <w:rPr>
          <w:rFonts w:ascii="Helvetica" w:hAnsi="Helvetica"/>
          <w:szCs w:val="24"/>
        </w:rPr>
        <w:t xml:space="preserve"> to accurately and rapidly estimate </w:t>
      </w:r>
      <w:r w:rsidR="006155EB">
        <w:rPr>
          <w:rFonts w:ascii="Helvetica" w:hAnsi="Helvetica"/>
          <w:szCs w:val="24"/>
        </w:rPr>
        <w:t xml:space="preserve">total-body </w:t>
      </w:r>
      <w:r>
        <w:rPr>
          <w:rFonts w:ascii="Helvetica" w:hAnsi="Helvetica"/>
          <w:szCs w:val="24"/>
        </w:rPr>
        <w:t xml:space="preserve">biological radiation dose from </w:t>
      </w:r>
      <w:proofErr w:type="spellStart"/>
      <w:r>
        <w:rPr>
          <w:rFonts w:ascii="Helvetica" w:hAnsi="Helvetica"/>
          <w:szCs w:val="24"/>
        </w:rPr>
        <w:t>dicentr</w:t>
      </w:r>
      <w:r w:rsidR="009036DC">
        <w:rPr>
          <w:rFonts w:ascii="Helvetica" w:hAnsi="Helvetica"/>
          <w:szCs w:val="24"/>
        </w:rPr>
        <w:t>ic</w:t>
      </w:r>
      <w:proofErr w:type="spellEnd"/>
      <w:r w:rsidR="009036DC">
        <w:rPr>
          <w:rFonts w:ascii="Helvetica" w:hAnsi="Helvetica"/>
          <w:szCs w:val="24"/>
        </w:rPr>
        <w:t xml:space="preserve"> chromosomes found in sets of automatically filtered </w:t>
      </w:r>
      <w:r>
        <w:rPr>
          <w:rFonts w:ascii="Helvetica" w:hAnsi="Helvetica"/>
          <w:szCs w:val="24"/>
        </w:rPr>
        <w:t xml:space="preserve">metaphase </w:t>
      </w:r>
      <w:r w:rsidR="00355625">
        <w:rPr>
          <w:rFonts w:ascii="Helvetica" w:hAnsi="Helvetica"/>
          <w:szCs w:val="24"/>
        </w:rPr>
        <w:t xml:space="preserve">cell </w:t>
      </w:r>
      <w:r w:rsidR="009036DC">
        <w:rPr>
          <w:rFonts w:ascii="Helvetica" w:hAnsi="Helvetica"/>
          <w:szCs w:val="24"/>
        </w:rPr>
        <w:t>images using machine learning-based image processing techniques</w:t>
      </w:r>
      <w:r>
        <w:rPr>
          <w:rFonts w:ascii="Helvetica" w:hAnsi="Helvetica"/>
          <w:szCs w:val="24"/>
        </w:rPr>
        <w:t>.</w:t>
      </w:r>
    </w:p>
    <w:p w14:paraId="5C5A5C89" w14:textId="77777777" w:rsidR="00CE10F2" w:rsidRPr="00291F22" w:rsidRDefault="00CE10F2" w:rsidP="00CE10F2">
      <w:pPr>
        <w:rPr>
          <w:rFonts w:ascii="Helvetica" w:hAnsi="Helvetica"/>
          <w:sz w:val="22"/>
        </w:rPr>
      </w:pPr>
    </w:p>
    <w:p w14:paraId="119CCA9D" w14:textId="77777777" w:rsidR="00D300CE" w:rsidRPr="00291F22" w:rsidRDefault="00CE10F2" w:rsidP="001819E3">
      <w:pPr>
        <w:rPr>
          <w:rFonts w:ascii="Helvetica" w:hAnsi="Helvetica"/>
          <w:b/>
          <w:sz w:val="22"/>
        </w:rPr>
      </w:pPr>
      <w:r w:rsidRPr="00291F22">
        <w:rPr>
          <w:rFonts w:ascii="Helvetica" w:hAnsi="Helvetica"/>
          <w:b/>
          <w:szCs w:val="24"/>
        </w:rPr>
        <w:t>B. Interview:</w:t>
      </w:r>
      <w:r w:rsidRPr="00291F22">
        <w:rPr>
          <w:rFonts w:ascii="Helvetica" w:hAnsi="Helvetica"/>
          <w:b/>
          <w:sz w:val="22"/>
        </w:rPr>
        <w:t xml:space="preserve"> (Said by you on camera. Don’t forget to smile!)  </w:t>
      </w:r>
    </w:p>
    <w:p w14:paraId="4715B084" w14:textId="77777777" w:rsidR="00CE10F2" w:rsidRPr="00291F22" w:rsidRDefault="00FD0E83" w:rsidP="00CE10F2">
      <w:pPr>
        <w:numPr>
          <w:ilvl w:val="1"/>
          <w:numId w:val="9"/>
        </w:numPr>
        <w:spacing w:before="240"/>
        <w:jc w:val="both"/>
        <w:outlineLvl w:val="0"/>
        <w:rPr>
          <w:rFonts w:ascii="Helvetica" w:hAnsi="Helvetica" w:cs="Arial"/>
          <w:szCs w:val="24"/>
        </w:rPr>
      </w:pPr>
      <w:r>
        <w:rPr>
          <w:rFonts w:ascii="Helvetica" w:hAnsi="Helvetica" w:cs="Arial"/>
          <w:szCs w:val="24"/>
        </w:rPr>
        <w:t>Rogan</w:t>
      </w:r>
      <w:r w:rsidR="000B76CB">
        <w:rPr>
          <w:rFonts w:ascii="Helvetica" w:hAnsi="Helvetica" w:cs="Arial"/>
          <w:szCs w:val="24"/>
        </w:rPr>
        <w:t xml:space="preserve">: </w:t>
      </w:r>
      <w:r w:rsidR="00D56D05">
        <w:rPr>
          <w:rFonts w:ascii="Helvetica" w:hAnsi="Helvetica" w:cs="Arial"/>
          <w:szCs w:val="24"/>
        </w:rPr>
        <w:t xml:space="preserve">This method can help answer key questions regarding response to a </w:t>
      </w:r>
      <w:r w:rsidR="00DF3450">
        <w:rPr>
          <w:rFonts w:ascii="Helvetica" w:hAnsi="Helvetica" w:cs="Arial"/>
          <w:szCs w:val="24"/>
        </w:rPr>
        <w:t>mass radiation exposure event - timely examination of a large number of samples to determine radiation dose is necessary.</w:t>
      </w:r>
    </w:p>
    <w:p w14:paraId="26219CBC" w14:textId="77777777" w:rsidR="009625B1" w:rsidRPr="00291F22" w:rsidRDefault="00FD0E83" w:rsidP="00CE10F2">
      <w:pPr>
        <w:numPr>
          <w:ilvl w:val="1"/>
          <w:numId w:val="9"/>
        </w:numPr>
        <w:spacing w:before="240"/>
        <w:jc w:val="both"/>
        <w:outlineLvl w:val="0"/>
        <w:rPr>
          <w:rFonts w:ascii="Helvetica" w:hAnsi="Helvetica" w:cs="Arial"/>
          <w:szCs w:val="24"/>
        </w:rPr>
      </w:pPr>
      <w:r>
        <w:rPr>
          <w:rFonts w:ascii="Helvetica" w:hAnsi="Helvetica" w:cs="Arial"/>
          <w:szCs w:val="24"/>
        </w:rPr>
        <w:t>Li</w:t>
      </w:r>
      <w:r w:rsidR="000B76CB">
        <w:rPr>
          <w:rFonts w:ascii="Helvetica" w:hAnsi="Helvetica" w:cs="Arial"/>
          <w:szCs w:val="24"/>
        </w:rPr>
        <w:t>:</w:t>
      </w:r>
      <w:r w:rsidR="00F96559">
        <w:rPr>
          <w:rFonts w:ascii="Helvetica" w:hAnsi="Helvetica" w:cs="Arial"/>
          <w:szCs w:val="24"/>
        </w:rPr>
        <w:t xml:space="preserve"> </w:t>
      </w:r>
      <w:r w:rsidR="00112F02">
        <w:rPr>
          <w:rFonts w:ascii="Helvetica" w:hAnsi="Helvetica" w:cs="Arial"/>
          <w:szCs w:val="24"/>
        </w:rPr>
        <w:t>The main advantage of this</w:t>
      </w:r>
      <w:r w:rsidR="001100B4">
        <w:rPr>
          <w:rFonts w:ascii="Helvetica" w:hAnsi="Helvetica" w:cs="Arial"/>
          <w:szCs w:val="24"/>
        </w:rPr>
        <w:t xml:space="preserve"> software is autom</w:t>
      </w:r>
      <w:r w:rsidR="00355625">
        <w:rPr>
          <w:rFonts w:ascii="Helvetica" w:hAnsi="Helvetica" w:cs="Arial"/>
          <w:szCs w:val="24"/>
        </w:rPr>
        <w:t>ation for</w:t>
      </w:r>
      <w:r w:rsidR="001100B4">
        <w:rPr>
          <w:rFonts w:ascii="Helvetica" w:hAnsi="Helvetica" w:cs="Arial"/>
          <w:szCs w:val="24"/>
        </w:rPr>
        <w:t xml:space="preserve"> image filtering</w:t>
      </w:r>
      <w:r w:rsidR="00746F85">
        <w:rPr>
          <w:rFonts w:ascii="Helvetica" w:hAnsi="Helvetica" w:cs="Arial"/>
          <w:szCs w:val="24"/>
        </w:rPr>
        <w:t xml:space="preserve">, </w:t>
      </w:r>
      <w:r w:rsidR="001100B4">
        <w:rPr>
          <w:rFonts w:ascii="Helvetica" w:hAnsi="Helvetica" w:cs="Arial"/>
          <w:szCs w:val="24"/>
        </w:rPr>
        <w:t xml:space="preserve">calibration curve generation, </w:t>
      </w:r>
      <w:proofErr w:type="spellStart"/>
      <w:r w:rsidR="00746F85">
        <w:rPr>
          <w:rFonts w:ascii="Helvetica" w:hAnsi="Helvetica" w:cs="Arial"/>
          <w:szCs w:val="24"/>
        </w:rPr>
        <w:t>dicentric</w:t>
      </w:r>
      <w:proofErr w:type="spellEnd"/>
      <w:r w:rsidR="00746F85">
        <w:rPr>
          <w:rFonts w:ascii="Helvetica" w:hAnsi="Helvetica" w:cs="Arial"/>
          <w:szCs w:val="24"/>
        </w:rPr>
        <w:t xml:space="preserve"> </w:t>
      </w:r>
      <w:r w:rsidR="00355625">
        <w:rPr>
          <w:rFonts w:ascii="Helvetica" w:hAnsi="Helvetica" w:cs="Arial"/>
          <w:szCs w:val="24"/>
        </w:rPr>
        <w:t xml:space="preserve">chromosome </w:t>
      </w:r>
      <w:r w:rsidR="00746F85">
        <w:rPr>
          <w:rFonts w:ascii="Helvetica" w:hAnsi="Helvetica" w:cs="Arial"/>
          <w:szCs w:val="24"/>
        </w:rPr>
        <w:t xml:space="preserve">detection, and </w:t>
      </w:r>
      <w:r w:rsidR="006155EB">
        <w:rPr>
          <w:rFonts w:ascii="Helvetica" w:hAnsi="Helvetica" w:cs="Arial"/>
          <w:szCs w:val="24"/>
        </w:rPr>
        <w:t xml:space="preserve">radiation </w:t>
      </w:r>
      <w:r w:rsidR="00746F85">
        <w:rPr>
          <w:rFonts w:ascii="Helvetica" w:hAnsi="Helvetica" w:cs="Arial"/>
          <w:szCs w:val="24"/>
        </w:rPr>
        <w:t>dose estimation</w:t>
      </w:r>
      <w:r w:rsidR="006155EB">
        <w:rPr>
          <w:rFonts w:ascii="Helvetica" w:hAnsi="Helvetica" w:cs="Arial"/>
          <w:szCs w:val="24"/>
        </w:rPr>
        <w:t>. Th</w:t>
      </w:r>
      <w:r w:rsidR="003C14D9">
        <w:rPr>
          <w:rFonts w:ascii="Helvetica" w:hAnsi="Helvetica" w:cs="Arial"/>
          <w:szCs w:val="24"/>
        </w:rPr>
        <w:t xml:space="preserve">ese are traditionally </w:t>
      </w:r>
      <w:r w:rsidR="005D5E9D">
        <w:rPr>
          <w:rFonts w:ascii="Helvetica" w:hAnsi="Helvetica" w:cs="Arial"/>
          <w:szCs w:val="24"/>
        </w:rPr>
        <w:t xml:space="preserve">time consuming, </w:t>
      </w:r>
      <w:r w:rsidR="003C14D9">
        <w:rPr>
          <w:rFonts w:ascii="Helvetica" w:hAnsi="Helvetica" w:cs="Arial"/>
          <w:szCs w:val="24"/>
        </w:rPr>
        <w:t>labor-intensive tasks</w:t>
      </w:r>
      <w:r w:rsidR="00746F85">
        <w:rPr>
          <w:rFonts w:ascii="Helvetica" w:hAnsi="Helvetica" w:cs="Arial"/>
          <w:szCs w:val="24"/>
        </w:rPr>
        <w:t>.</w:t>
      </w:r>
    </w:p>
    <w:p w14:paraId="72869789" w14:textId="77777777" w:rsidR="00CE10F2" w:rsidRPr="00291F22" w:rsidRDefault="00293DE3" w:rsidP="00CE10F2">
      <w:pPr>
        <w:numPr>
          <w:ilvl w:val="1"/>
          <w:numId w:val="9"/>
        </w:numPr>
        <w:spacing w:before="240"/>
        <w:jc w:val="both"/>
        <w:outlineLvl w:val="0"/>
        <w:rPr>
          <w:rFonts w:ascii="Helvetica" w:hAnsi="Helvetica" w:cs="Arial"/>
          <w:szCs w:val="24"/>
        </w:rPr>
      </w:pPr>
      <w:r>
        <w:rPr>
          <w:rFonts w:ascii="Helvetica" w:hAnsi="Helvetica" w:cs="Arial"/>
          <w:szCs w:val="24"/>
        </w:rPr>
        <w:t xml:space="preserve">Shirley: </w:t>
      </w:r>
      <w:r w:rsidR="006C247B">
        <w:rPr>
          <w:rFonts w:ascii="Helvetica" w:hAnsi="Helvetica" w:cs="Arial"/>
          <w:szCs w:val="24"/>
        </w:rPr>
        <w:t xml:space="preserve">Though this method can </w:t>
      </w:r>
      <w:r w:rsidR="006155EB">
        <w:rPr>
          <w:rFonts w:ascii="Helvetica" w:hAnsi="Helvetica" w:cs="Arial"/>
          <w:szCs w:val="24"/>
        </w:rPr>
        <w:t xml:space="preserve">provide insight into </w:t>
      </w:r>
      <w:r>
        <w:rPr>
          <w:rFonts w:ascii="Helvetica" w:hAnsi="Helvetica" w:cs="Arial"/>
          <w:szCs w:val="24"/>
        </w:rPr>
        <w:t>radiation cytogenetic</w:t>
      </w:r>
      <w:r w:rsidR="006C247B">
        <w:rPr>
          <w:rFonts w:ascii="Helvetica" w:hAnsi="Helvetica" w:cs="Arial"/>
          <w:szCs w:val="24"/>
        </w:rPr>
        <w:t xml:space="preserve"> </w:t>
      </w:r>
      <w:proofErr w:type="spellStart"/>
      <w:r w:rsidR="006C247B">
        <w:rPr>
          <w:rFonts w:ascii="Helvetica" w:hAnsi="Helvetica" w:cs="Arial"/>
          <w:szCs w:val="24"/>
        </w:rPr>
        <w:t>biodosimetry</w:t>
      </w:r>
      <w:proofErr w:type="spellEnd"/>
      <w:r w:rsidR="006C247B">
        <w:rPr>
          <w:rFonts w:ascii="Helvetica" w:hAnsi="Helvetica" w:cs="Arial"/>
          <w:szCs w:val="24"/>
        </w:rPr>
        <w:t xml:space="preserve">, it could be applied to </w:t>
      </w:r>
      <w:r w:rsidR="0000782C">
        <w:rPr>
          <w:rFonts w:ascii="Helvetica" w:hAnsi="Helvetica" w:cs="Arial"/>
          <w:szCs w:val="24"/>
        </w:rPr>
        <w:t>select the best chromosomal</w:t>
      </w:r>
      <w:r w:rsidR="00A10E64">
        <w:rPr>
          <w:rFonts w:ascii="Helvetica" w:hAnsi="Helvetica" w:cs="Arial"/>
          <w:szCs w:val="24"/>
        </w:rPr>
        <w:t xml:space="preserve"> images for diagnostic analyses of inherited and acquired genetic diseases.</w:t>
      </w:r>
    </w:p>
    <w:p w14:paraId="3070484C" w14:textId="77777777" w:rsidR="00CE10F2" w:rsidRPr="00F668A1" w:rsidRDefault="00293DE3" w:rsidP="00CE10F2">
      <w:pPr>
        <w:numPr>
          <w:ilvl w:val="1"/>
          <w:numId w:val="9"/>
        </w:numPr>
        <w:spacing w:before="240"/>
        <w:jc w:val="both"/>
        <w:outlineLvl w:val="0"/>
        <w:rPr>
          <w:rFonts w:ascii="Helvetica" w:hAnsi="Helvetica" w:cs="Arial"/>
          <w:szCs w:val="24"/>
        </w:rPr>
      </w:pPr>
      <w:r>
        <w:rPr>
          <w:rFonts w:ascii="Helvetica" w:hAnsi="Helvetica" w:cs="Arial"/>
          <w:szCs w:val="24"/>
        </w:rPr>
        <w:t>Knoll</w:t>
      </w:r>
      <w:r w:rsidR="000E2E3E">
        <w:rPr>
          <w:rFonts w:ascii="Helvetica" w:hAnsi="Helvetica" w:cs="Arial"/>
          <w:szCs w:val="24"/>
        </w:rPr>
        <w:t>:</w:t>
      </w:r>
      <w:r w:rsidRPr="00291F22" w:rsidDel="00293DE3">
        <w:rPr>
          <w:rFonts w:ascii="Helvetica" w:hAnsi="Helvetica" w:cs="Arial"/>
          <w:szCs w:val="24"/>
        </w:rPr>
        <w:t xml:space="preserve"> </w:t>
      </w:r>
      <w:r w:rsidR="00CE10F2" w:rsidRPr="00291F22">
        <w:rPr>
          <w:rFonts w:ascii="Helvetica" w:hAnsi="Helvetica" w:cs="Arial"/>
          <w:szCs w:val="24"/>
        </w:rPr>
        <w:t>We first had t</w:t>
      </w:r>
      <w:r w:rsidR="000E2E3E">
        <w:rPr>
          <w:rFonts w:ascii="Helvetica" w:hAnsi="Helvetica" w:cs="Arial"/>
          <w:szCs w:val="24"/>
        </w:rPr>
        <w:t>he idea for this</w:t>
      </w:r>
      <w:r w:rsidR="00F668A1">
        <w:rPr>
          <w:rFonts w:ascii="Helvetica" w:hAnsi="Helvetica" w:cs="Arial"/>
          <w:szCs w:val="24"/>
        </w:rPr>
        <w:t xml:space="preserve"> method</w:t>
      </w:r>
      <w:r w:rsidR="000E2E3E">
        <w:rPr>
          <w:rFonts w:ascii="Helvetica" w:hAnsi="Helvetica" w:cs="Arial"/>
          <w:szCs w:val="24"/>
        </w:rPr>
        <w:t xml:space="preserve"> when </w:t>
      </w:r>
      <w:r w:rsidR="00CE10F2" w:rsidRPr="00291F22">
        <w:rPr>
          <w:rFonts w:ascii="Helvetica" w:hAnsi="Helvetica" w:cs="Arial"/>
          <w:szCs w:val="24"/>
        </w:rPr>
        <w:t xml:space="preserve">we </w:t>
      </w:r>
      <w:r w:rsidR="0079136E">
        <w:rPr>
          <w:rFonts w:ascii="Helvetica" w:hAnsi="Helvetica" w:cs="Arial"/>
          <w:szCs w:val="24"/>
        </w:rPr>
        <w:t xml:space="preserve">began developing chromosome image analysis methods for automatically scoring </w:t>
      </w:r>
      <w:r w:rsidR="00FE1E02" w:rsidRPr="00951551">
        <w:rPr>
          <w:rFonts w:ascii="Helvetica" w:hAnsi="Helvetica" w:cs="Arial"/>
          <w:color w:val="FF0000"/>
          <w:szCs w:val="24"/>
        </w:rPr>
        <w:t>fluorescence in-situ hybridization</w:t>
      </w:r>
      <w:r w:rsidR="00F668A1">
        <w:rPr>
          <w:rFonts w:ascii="Helvetica" w:hAnsi="Helvetica" w:cs="Arial"/>
          <w:szCs w:val="24"/>
        </w:rPr>
        <w:t xml:space="preserve"> images. C</w:t>
      </w:r>
      <w:r w:rsidR="0079136E">
        <w:rPr>
          <w:rFonts w:ascii="Helvetica" w:hAnsi="Helvetica" w:cs="Arial"/>
          <w:szCs w:val="24"/>
        </w:rPr>
        <w:t xml:space="preserve">olleagues </w:t>
      </w:r>
      <w:r w:rsidR="00F668A1">
        <w:rPr>
          <w:rFonts w:ascii="Helvetica" w:hAnsi="Helvetica" w:cs="Arial"/>
          <w:szCs w:val="24"/>
        </w:rPr>
        <w:t xml:space="preserve">indicated </w:t>
      </w:r>
      <w:r w:rsidR="0079136E">
        <w:rPr>
          <w:rFonts w:ascii="Helvetica" w:hAnsi="Helvetica" w:cs="Arial"/>
          <w:szCs w:val="24"/>
        </w:rPr>
        <w:t xml:space="preserve">that </w:t>
      </w:r>
      <w:r w:rsidR="00F668A1">
        <w:rPr>
          <w:rFonts w:ascii="Helvetica" w:hAnsi="Helvetica" w:cs="Arial"/>
          <w:szCs w:val="24"/>
        </w:rPr>
        <w:t xml:space="preserve">the </w:t>
      </w:r>
      <w:r w:rsidR="0079136E">
        <w:rPr>
          <w:rFonts w:ascii="Helvetica" w:hAnsi="Helvetica" w:cs="Arial"/>
          <w:szCs w:val="24"/>
        </w:rPr>
        <w:t>current capaci</w:t>
      </w:r>
      <w:r w:rsidR="00F668A1">
        <w:rPr>
          <w:rFonts w:ascii="Helvetica" w:hAnsi="Helvetica" w:cs="Arial"/>
          <w:szCs w:val="24"/>
        </w:rPr>
        <w:t xml:space="preserve">ty for testing </w:t>
      </w:r>
      <w:r w:rsidR="0079136E">
        <w:rPr>
          <w:rFonts w:ascii="Helvetica" w:hAnsi="Helvetica" w:cs="Arial"/>
          <w:szCs w:val="24"/>
        </w:rPr>
        <w:t xml:space="preserve">multiple exposed individuals was </w:t>
      </w:r>
      <w:r w:rsidR="00F668A1">
        <w:rPr>
          <w:rFonts w:ascii="Helvetica" w:hAnsi="Helvetica" w:cs="Arial"/>
          <w:szCs w:val="24"/>
        </w:rPr>
        <w:t xml:space="preserve">also </w:t>
      </w:r>
      <w:r w:rsidR="0079136E">
        <w:rPr>
          <w:rFonts w:ascii="Helvetica" w:hAnsi="Helvetica" w:cs="Arial"/>
          <w:szCs w:val="24"/>
        </w:rPr>
        <w:t xml:space="preserve">limited. </w:t>
      </w:r>
    </w:p>
    <w:p w14:paraId="5E926A3E" w14:textId="77777777" w:rsidR="00CE10F2" w:rsidRPr="00291F22" w:rsidRDefault="00CE10F2" w:rsidP="00CE10F2">
      <w:pPr>
        <w:ind w:left="792"/>
        <w:rPr>
          <w:rFonts w:ascii="Helvetica" w:hAnsi="Helvetica"/>
          <w:sz w:val="22"/>
        </w:rPr>
      </w:pPr>
    </w:p>
    <w:p w14:paraId="3202B62C" w14:textId="77777777" w:rsidR="00CE10F2" w:rsidRPr="00F668A1" w:rsidRDefault="00CE10F2" w:rsidP="00F668A1">
      <w:pPr>
        <w:outlineLvl w:val="0"/>
        <w:rPr>
          <w:rFonts w:ascii="Helvetica" w:hAnsi="Helvetica"/>
          <w:b/>
          <w:szCs w:val="24"/>
        </w:rPr>
      </w:pPr>
      <w:r w:rsidRPr="00291F22">
        <w:rPr>
          <w:rFonts w:ascii="Helvetica" w:hAnsi="Helvetica"/>
          <w:b/>
          <w:szCs w:val="24"/>
        </w:rPr>
        <w:t>Protocol</w:t>
      </w:r>
      <w:r w:rsidR="00F146E3" w:rsidRPr="00291F22">
        <w:rPr>
          <w:rFonts w:ascii="Helvetica" w:hAnsi="Helvetica"/>
          <w:b/>
          <w:szCs w:val="24"/>
        </w:rPr>
        <w:t>:</w:t>
      </w:r>
      <w:r w:rsidRPr="00291F22">
        <w:rPr>
          <w:rFonts w:ascii="Helvetica" w:hAnsi="Helvetica"/>
          <w:b/>
          <w:szCs w:val="24"/>
        </w:rPr>
        <w:t xml:space="preserve"> </w:t>
      </w:r>
      <w:r w:rsidRPr="00291F22">
        <w:rPr>
          <w:rFonts w:ascii="Helvetica" w:hAnsi="Helvetica"/>
          <w:b/>
          <w:szCs w:val="24"/>
          <w:lang w:eastAsia="zh-TW"/>
        </w:rPr>
        <w:t>(read by voice talent at JoVE)</w:t>
      </w:r>
    </w:p>
    <w:p w14:paraId="2D13942C" w14:textId="77777777" w:rsidR="00941EDC" w:rsidRPr="00040023" w:rsidRDefault="0076323D" w:rsidP="00941EDC">
      <w:pPr>
        <w:numPr>
          <w:ilvl w:val="0"/>
          <w:numId w:val="12"/>
        </w:numPr>
        <w:spacing w:before="240"/>
        <w:jc w:val="both"/>
        <w:outlineLvl w:val="0"/>
        <w:rPr>
          <w:rFonts w:ascii="Helvetica" w:hAnsi="Helvetica" w:cs="Calibri"/>
          <w:color w:val="2C2C2C"/>
        </w:rPr>
      </w:pPr>
      <w:bookmarkStart w:id="0" w:name="_Hlk482697082"/>
      <w:r w:rsidRPr="00F572FE">
        <w:rPr>
          <w:rFonts w:ascii="Helvetica" w:hAnsi="Helvetica"/>
          <w:b/>
          <w:szCs w:val="24"/>
        </w:rPr>
        <w:t>Preparing Blood Cell Image Sample Sets for Automated Analysis by</w:t>
      </w:r>
      <w:r w:rsidR="00040023">
        <w:rPr>
          <w:rFonts w:ascii="Helvetica" w:hAnsi="Helvetica"/>
          <w:b/>
          <w:szCs w:val="24"/>
        </w:rPr>
        <w:t xml:space="preserve"> </w:t>
      </w:r>
      <w:r w:rsidRPr="00F572FE">
        <w:rPr>
          <w:rFonts w:ascii="Helvetica" w:hAnsi="Helvetica"/>
          <w:b/>
          <w:szCs w:val="24"/>
        </w:rPr>
        <w:t>Software</w:t>
      </w:r>
      <w:r w:rsidR="002E6969">
        <w:rPr>
          <w:rFonts w:ascii="Helvetica" w:hAnsi="Helvetica"/>
          <w:b/>
          <w:szCs w:val="24"/>
        </w:rPr>
        <w:t xml:space="preserve"> to Automate </w:t>
      </w:r>
      <w:proofErr w:type="spellStart"/>
      <w:r w:rsidR="002E6969">
        <w:rPr>
          <w:rFonts w:ascii="Helvetica" w:hAnsi="Helvetica"/>
          <w:b/>
          <w:szCs w:val="24"/>
        </w:rPr>
        <w:t>Dicentric</w:t>
      </w:r>
      <w:proofErr w:type="spellEnd"/>
      <w:r w:rsidR="002E6969">
        <w:rPr>
          <w:rFonts w:ascii="Helvetica" w:hAnsi="Helvetica"/>
          <w:b/>
          <w:szCs w:val="24"/>
        </w:rPr>
        <w:t xml:space="preserve"> Chromosome Detection and Estimate Radiation Exposure</w:t>
      </w:r>
    </w:p>
    <w:p w14:paraId="63281BD2" w14:textId="77777777" w:rsidR="00040023" w:rsidRPr="00951551" w:rsidRDefault="00040023" w:rsidP="00040023">
      <w:pPr>
        <w:spacing w:before="240"/>
        <w:ind w:left="360"/>
        <w:jc w:val="both"/>
        <w:outlineLvl w:val="0"/>
        <w:rPr>
          <w:rFonts w:ascii="Helvetica" w:hAnsi="Helvetica" w:cs="Calibri"/>
          <w:i/>
          <w:color w:val="FF0000"/>
        </w:rPr>
      </w:pPr>
      <w:r w:rsidRPr="00951551">
        <w:rPr>
          <w:rFonts w:ascii="Helvetica" w:hAnsi="Helvetica"/>
          <w:i/>
          <w:color w:val="FF0000"/>
          <w:szCs w:val="24"/>
        </w:rPr>
        <w:t>Videographer almost all of the following sections are built around media to be provided by the authors, but I have highlighted the camera shots for your convenience.</w:t>
      </w:r>
    </w:p>
    <w:p w14:paraId="14C03E34" w14:textId="77777777" w:rsidR="00040023" w:rsidRPr="00040023" w:rsidRDefault="003F30FB" w:rsidP="00AF602E">
      <w:pPr>
        <w:numPr>
          <w:ilvl w:val="1"/>
          <w:numId w:val="12"/>
        </w:numPr>
        <w:spacing w:before="240"/>
        <w:jc w:val="both"/>
        <w:outlineLvl w:val="0"/>
        <w:rPr>
          <w:rFonts w:ascii="Helvetica" w:hAnsi="Helvetica" w:cs="Calibri"/>
          <w:color w:val="2C2C2C"/>
        </w:rPr>
      </w:pPr>
      <w:r w:rsidRPr="00F572FE">
        <w:rPr>
          <w:rFonts w:ascii="Helvetica" w:hAnsi="Helvetica"/>
          <w:szCs w:val="24"/>
        </w:rPr>
        <w:t xml:space="preserve">Open </w:t>
      </w:r>
      <w:r w:rsidR="00F46CC7">
        <w:rPr>
          <w:rFonts w:ascii="Helvetica" w:hAnsi="Helvetica"/>
          <w:szCs w:val="24"/>
        </w:rPr>
        <w:t>the software</w:t>
      </w:r>
      <w:r w:rsidRPr="00F572FE">
        <w:rPr>
          <w:rFonts w:ascii="Helvetica" w:hAnsi="Helvetica"/>
          <w:szCs w:val="24"/>
        </w:rPr>
        <w:t xml:space="preserve">, and </w:t>
      </w:r>
      <w:r w:rsidR="00040023" w:rsidRPr="00951551">
        <w:rPr>
          <w:rFonts w:ascii="Helvetica" w:hAnsi="Helvetica"/>
          <w:color w:val="FF0000"/>
          <w:szCs w:val="24"/>
        </w:rPr>
        <w:t>[1.MED]</w:t>
      </w:r>
      <w:r w:rsidR="00040023">
        <w:rPr>
          <w:rFonts w:ascii="Helvetica" w:hAnsi="Helvetica"/>
          <w:szCs w:val="24"/>
        </w:rPr>
        <w:t xml:space="preserve"> </w:t>
      </w:r>
      <w:r w:rsidR="00AE6233">
        <w:rPr>
          <w:rFonts w:ascii="Helvetica" w:hAnsi="Helvetica"/>
          <w:szCs w:val="24"/>
        </w:rPr>
        <w:t>create</w:t>
      </w:r>
      <w:r w:rsidRPr="00F572FE">
        <w:rPr>
          <w:rFonts w:ascii="Helvetica" w:hAnsi="Helvetica"/>
          <w:szCs w:val="24"/>
        </w:rPr>
        <w:t xml:space="preserve"> a new sample</w:t>
      </w:r>
      <w:r w:rsidR="006742C0" w:rsidRPr="00F572FE">
        <w:rPr>
          <w:rFonts w:ascii="Helvetica" w:hAnsi="Helvetica"/>
          <w:szCs w:val="24"/>
        </w:rPr>
        <w:t xml:space="preserve"> from the menu</w:t>
      </w:r>
      <w:r w:rsidRPr="00F572FE">
        <w:rPr>
          <w:rFonts w:ascii="Helvetica" w:hAnsi="Helvetica"/>
          <w:szCs w:val="24"/>
        </w:rPr>
        <w:t>.</w:t>
      </w:r>
      <w:r w:rsidR="006742C0" w:rsidRPr="00F572FE">
        <w:rPr>
          <w:rFonts w:ascii="Helvetica" w:hAnsi="Helvetica"/>
          <w:szCs w:val="24"/>
        </w:rPr>
        <w:t xml:space="preserve"> Then, select the folder containing the </w:t>
      </w:r>
      <w:r w:rsidR="00941EDC" w:rsidRPr="00F572FE">
        <w:rPr>
          <w:rFonts w:ascii="Helvetica" w:hAnsi="Helvetica"/>
          <w:szCs w:val="24"/>
        </w:rPr>
        <w:t xml:space="preserve">metaphase images </w:t>
      </w:r>
      <w:r w:rsidR="006742C0" w:rsidRPr="00F572FE">
        <w:rPr>
          <w:rFonts w:ascii="Helvetica" w:hAnsi="Helvetica"/>
          <w:szCs w:val="24"/>
        </w:rPr>
        <w:t xml:space="preserve">to analyze. </w:t>
      </w:r>
      <w:r w:rsidR="00040023">
        <w:rPr>
          <w:rFonts w:ascii="Helvetica" w:hAnsi="Helvetica"/>
          <w:szCs w:val="24"/>
        </w:rPr>
        <w:t xml:space="preserve"> [2.SCREEN-TXT]</w:t>
      </w:r>
    </w:p>
    <w:p w14:paraId="2E1F0E7C" w14:textId="77777777" w:rsidR="00040023" w:rsidRPr="00040023" w:rsidRDefault="00040023" w:rsidP="00040023">
      <w:pPr>
        <w:numPr>
          <w:ilvl w:val="2"/>
          <w:numId w:val="12"/>
        </w:numPr>
        <w:spacing w:before="240"/>
        <w:jc w:val="both"/>
        <w:outlineLvl w:val="0"/>
        <w:rPr>
          <w:rFonts w:ascii="Helvetica" w:hAnsi="Helvetica" w:cs="Calibri"/>
          <w:color w:val="2C2C2C"/>
        </w:rPr>
      </w:pPr>
      <w:r w:rsidRPr="00040023">
        <w:rPr>
          <w:rFonts w:ascii="Helvetica" w:hAnsi="Helvetica"/>
          <w:szCs w:val="24"/>
        </w:rPr>
        <w:t>Establishing shot of talent at computer, opens software</w:t>
      </w:r>
    </w:p>
    <w:p w14:paraId="787B6A5C" w14:textId="77777777" w:rsidR="00AF602E" w:rsidRPr="00CE5402" w:rsidRDefault="00040023" w:rsidP="00040023">
      <w:pPr>
        <w:numPr>
          <w:ilvl w:val="2"/>
          <w:numId w:val="12"/>
        </w:numPr>
        <w:spacing w:before="240"/>
        <w:jc w:val="both"/>
        <w:outlineLvl w:val="0"/>
        <w:rPr>
          <w:rFonts w:ascii="Helvetica" w:hAnsi="Helvetica" w:cs="Calibri"/>
          <w:color w:val="2C2C2C"/>
        </w:rPr>
      </w:pPr>
      <w:r w:rsidRPr="00040023">
        <w:rPr>
          <w:rFonts w:ascii="Helvetica" w:hAnsi="Helvetica"/>
          <w:szCs w:val="24"/>
        </w:rPr>
        <w:t xml:space="preserve">Screen capture of </w:t>
      </w:r>
      <w:r>
        <w:rPr>
          <w:rFonts w:ascii="Helvetica" w:hAnsi="Helvetica"/>
          <w:szCs w:val="24"/>
        </w:rPr>
        <w:t>starting new sample and opening folder of images</w:t>
      </w:r>
      <w:r>
        <w:rPr>
          <w:rFonts w:ascii="Helvetica" w:hAnsi="Helvetica"/>
          <w:i/>
          <w:szCs w:val="24"/>
        </w:rPr>
        <w:t xml:space="preserve">, </w:t>
      </w:r>
      <w:r w:rsidR="006742C0" w:rsidRPr="00F572FE">
        <w:rPr>
          <w:rFonts w:ascii="Helvetica" w:hAnsi="Helvetica"/>
          <w:szCs w:val="24"/>
        </w:rPr>
        <w:t>TEXT: Samples &gt; New Sample</w:t>
      </w:r>
    </w:p>
    <w:p w14:paraId="31AC37EB" w14:textId="77777777" w:rsidR="00941EDC" w:rsidRPr="00040023" w:rsidRDefault="00AF602E" w:rsidP="00AF602E">
      <w:pPr>
        <w:numPr>
          <w:ilvl w:val="1"/>
          <w:numId w:val="12"/>
        </w:numPr>
        <w:spacing w:before="240"/>
        <w:jc w:val="both"/>
        <w:outlineLvl w:val="0"/>
        <w:rPr>
          <w:rFonts w:ascii="Helvetica" w:hAnsi="Helvetica" w:cs="Calibri"/>
          <w:color w:val="2C2C2C"/>
        </w:rPr>
      </w:pPr>
      <w:r w:rsidRPr="00F572FE">
        <w:rPr>
          <w:rFonts w:ascii="Helvetica" w:hAnsi="Helvetica"/>
          <w:szCs w:val="24"/>
        </w:rPr>
        <w:t xml:space="preserve">At the prompt, supply a unique ID to identify the sample.  Only alphanumeric, underscores and dashes may be used. </w:t>
      </w:r>
      <w:r w:rsidRPr="00F572FE">
        <w:rPr>
          <w:rFonts w:ascii="Helvetica" w:hAnsi="Helvetica" w:cs="Calibri"/>
          <w:color w:val="2C2C2C"/>
        </w:rPr>
        <w:t xml:space="preserve"> Then, provide </w:t>
      </w:r>
      <w:r w:rsidRPr="00F572FE">
        <w:rPr>
          <w:rFonts w:ascii="Helvetica" w:hAnsi="Helvetica"/>
          <w:szCs w:val="24"/>
        </w:rPr>
        <w:t>a description of the sample</w:t>
      </w:r>
      <w:r w:rsidR="00AE6233">
        <w:rPr>
          <w:rFonts w:ascii="Helvetica" w:hAnsi="Helvetica"/>
          <w:szCs w:val="24"/>
        </w:rPr>
        <w:t xml:space="preserve"> if desired</w:t>
      </w:r>
      <w:r w:rsidRPr="00F572FE">
        <w:rPr>
          <w:rFonts w:ascii="Helvetica" w:hAnsi="Helvetica"/>
          <w:szCs w:val="24"/>
        </w:rPr>
        <w:t>.</w:t>
      </w:r>
      <w:r w:rsidR="00040023">
        <w:rPr>
          <w:rFonts w:ascii="Helvetica" w:hAnsi="Helvetica"/>
          <w:szCs w:val="24"/>
        </w:rPr>
        <w:t xml:space="preserve"> [1.SCREEN]</w:t>
      </w:r>
    </w:p>
    <w:p w14:paraId="36EA0CCF" w14:textId="77777777" w:rsidR="00040023" w:rsidRPr="00F572FE" w:rsidRDefault="00040023" w:rsidP="00040023">
      <w:pPr>
        <w:numPr>
          <w:ilvl w:val="2"/>
          <w:numId w:val="12"/>
        </w:numPr>
        <w:spacing w:before="240"/>
        <w:jc w:val="both"/>
        <w:outlineLvl w:val="0"/>
        <w:rPr>
          <w:rFonts w:ascii="Helvetica" w:hAnsi="Helvetica" w:cs="Calibri"/>
          <w:color w:val="2C2C2C"/>
        </w:rPr>
      </w:pPr>
      <w:r>
        <w:rPr>
          <w:rFonts w:ascii="Helvetica" w:hAnsi="Helvetica"/>
          <w:szCs w:val="24"/>
        </w:rPr>
        <w:t xml:space="preserve">Screen capture of </w:t>
      </w:r>
      <w:r w:rsidR="007F69E6">
        <w:rPr>
          <w:rFonts w:ascii="Helvetica" w:hAnsi="Helvetica"/>
          <w:szCs w:val="24"/>
        </w:rPr>
        <w:t>supplying an ID and a description of sample</w:t>
      </w:r>
    </w:p>
    <w:p w14:paraId="4BFA4441" w14:textId="77777777" w:rsidR="00040023" w:rsidRPr="00040023" w:rsidRDefault="00AF602E" w:rsidP="00040023">
      <w:pPr>
        <w:numPr>
          <w:ilvl w:val="1"/>
          <w:numId w:val="12"/>
        </w:numPr>
        <w:spacing w:before="240"/>
        <w:jc w:val="both"/>
        <w:outlineLvl w:val="0"/>
        <w:rPr>
          <w:rFonts w:ascii="Helvetica" w:hAnsi="Helvetica" w:cs="Calibri"/>
          <w:color w:val="2C2C2C"/>
        </w:rPr>
      </w:pPr>
      <w:r w:rsidRPr="00F572FE">
        <w:rPr>
          <w:rFonts w:ascii="Helvetica" w:hAnsi="Helvetica"/>
          <w:szCs w:val="24"/>
        </w:rPr>
        <w:lastRenderedPageBreak/>
        <w:t xml:space="preserve">Repeat this process to add additional sample image sets.  </w:t>
      </w:r>
      <w:r w:rsidR="00F668A1">
        <w:rPr>
          <w:rFonts w:ascii="Helvetica" w:hAnsi="Helvetica"/>
          <w:szCs w:val="24"/>
        </w:rPr>
        <w:t>A</w:t>
      </w:r>
      <w:r w:rsidRPr="00F572FE">
        <w:rPr>
          <w:rFonts w:ascii="Helvetica" w:hAnsi="Helvetica"/>
          <w:szCs w:val="24"/>
        </w:rPr>
        <w:t xml:space="preserve"> minimum of </w:t>
      </w:r>
      <w:r w:rsidR="0018561A">
        <w:rPr>
          <w:rFonts w:ascii="Helvetica" w:hAnsi="Helvetica"/>
          <w:szCs w:val="24"/>
        </w:rPr>
        <w:t xml:space="preserve">three calibration samples sets </w:t>
      </w:r>
      <w:r w:rsidR="00F668A1">
        <w:rPr>
          <w:rFonts w:ascii="Helvetica" w:hAnsi="Helvetica"/>
          <w:szCs w:val="24"/>
        </w:rPr>
        <w:t>is</w:t>
      </w:r>
      <w:r w:rsidR="0018561A">
        <w:rPr>
          <w:rFonts w:ascii="Helvetica" w:hAnsi="Helvetica"/>
          <w:szCs w:val="24"/>
        </w:rPr>
        <w:t xml:space="preserve"> required</w:t>
      </w:r>
      <w:r w:rsidR="00F668A1">
        <w:rPr>
          <w:rFonts w:ascii="Helvetica" w:hAnsi="Helvetica"/>
          <w:szCs w:val="24"/>
        </w:rPr>
        <w:t xml:space="preserve"> for the analysis</w:t>
      </w:r>
      <w:r w:rsidR="0018561A">
        <w:rPr>
          <w:rFonts w:ascii="Helvetica" w:hAnsi="Helvetica"/>
          <w:szCs w:val="24"/>
        </w:rPr>
        <w:t xml:space="preserve"> but </w:t>
      </w:r>
      <w:r w:rsidR="00EB2A22">
        <w:rPr>
          <w:rFonts w:ascii="Helvetica" w:hAnsi="Helvetica"/>
          <w:szCs w:val="24"/>
        </w:rPr>
        <w:t>use</w:t>
      </w:r>
      <w:r w:rsidR="0018561A">
        <w:rPr>
          <w:rFonts w:ascii="Helvetica" w:hAnsi="Helvetica"/>
          <w:szCs w:val="24"/>
        </w:rPr>
        <w:t xml:space="preserve"> seven</w:t>
      </w:r>
      <w:r w:rsidR="00EB2A22">
        <w:rPr>
          <w:rFonts w:ascii="Helvetica" w:hAnsi="Helvetica"/>
          <w:szCs w:val="24"/>
        </w:rPr>
        <w:t xml:space="preserve"> or more for</w:t>
      </w:r>
      <w:r w:rsidR="0018561A">
        <w:rPr>
          <w:rFonts w:ascii="Helvetica" w:hAnsi="Helvetica"/>
          <w:szCs w:val="24"/>
        </w:rPr>
        <w:t xml:space="preserve"> good results.  They should span 0 to 5 Grays of radiation exposure.</w:t>
      </w:r>
      <w:r w:rsidR="00040023" w:rsidRPr="00040023">
        <w:rPr>
          <w:rFonts w:ascii="Helvetica" w:hAnsi="Helvetica"/>
          <w:szCs w:val="24"/>
        </w:rPr>
        <w:t xml:space="preserve"> </w:t>
      </w:r>
      <w:r w:rsidR="00040023">
        <w:rPr>
          <w:rFonts w:ascii="Helvetica" w:hAnsi="Helvetica"/>
          <w:szCs w:val="24"/>
        </w:rPr>
        <w:t>[1.SCREEN]</w:t>
      </w:r>
    </w:p>
    <w:p w14:paraId="5B195065" w14:textId="77777777" w:rsidR="00941EDC" w:rsidRPr="007F69E6" w:rsidRDefault="00040023" w:rsidP="007F69E6">
      <w:pPr>
        <w:numPr>
          <w:ilvl w:val="2"/>
          <w:numId w:val="12"/>
        </w:numPr>
        <w:spacing w:before="240"/>
        <w:jc w:val="both"/>
        <w:outlineLvl w:val="0"/>
        <w:rPr>
          <w:rFonts w:ascii="Helvetica" w:hAnsi="Helvetica" w:cs="Calibri"/>
          <w:color w:val="2C2C2C"/>
        </w:rPr>
      </w:pPr>
      <w:r>
        <w:rPr>
          <w:rFonts w:ascii="Helvetica" w:hAnsi="Helvetica"/>
          <w:szCs w:val="24"/>
        </w:rPr>
        <w:t xml:space="preserve">Screen capture of </w:t>
      </w:r>
      <w:r w:rsidR="007F69E6">
        <w:rPr>
          <w:rFonts w:ascii="Helvetica" w:hAnsi="Helvetica"/>
          <w:szCs w:val="24"/>
        </w:rPr>
        <w:t>adding more samples, as before, and labeling at least one as a calibration sample under the description field with value between 0 - 5 Gray</w:t>
      </w:r>
    </w:p>
    <w:p w14:paraId="752E2A46" w14:textId="77777777" w:rsidR="00040023" w:rsidRPr="007F69E6" w:rsidRDefault="00AF602E" w:rsidP="007F69E6">
      <w:pPr>
        <w:numPr>
          <w:ilvl w:val="1"/>
          <w:numId w:val="12"/>
        </w:numPr>
        <w:spacing w:before="240"/>
        <w:jc w:val="both"/>
        <w:outlineLvl w:val="0"/>
        <w:rPr>
          <w:rFonts w:ascii="Helvetica" w:hAnsi="Helvetica" w:cs="Calibri"/>
          <w:color w:val="2C2C2C"/>
        </w:rPr>
      </w:pPr>
      <w:r w:rsidRPr="00F572FE">
        <w:rPr>
          <w:rFonts w:ascii="Helvetica" w:hAnsi="Helvetica"/>
          <w:szCs w:val="24"/>
        </w:rPr>
        <w:t>Once all the samples are loaded, h</w:t>
      </w:r>
      <w:r w:rsidR="00EB2A22">
        <w:rPr>
          <w:rFonts w:ascii="Helvetica" w:hAnsi="Helvetica"/>
          <w:szCs w:val="24"/>
        </w:rPr>
        <w:t>ighlight</w:t>
      </w:r>
      <w:r w:rsidRPr="00F572FE">
        <w:rPr>
          <w:rFonts w:ascii="Helvetica" w:hAnsi="Helvetica"/>
          <w:szCs w:val="24"/>
        </w:rPr>
        <w:t xml:space="preserve"> them in the </w:t>
      </w:r>
      <w:r w:rsidR="00941EDC" w:rsidRPr="00F572FE">
        <w:rPr>
          <w:rFonts w:ascii="Helvetica" w:hAnsi="Helvetica"/>
          <w:szCs w:val="24"/>
        </w:rPr>
        <w:t>'Samples</w:t>
      </w:r>
      <w:r w:rsidRPr="00F572FE">
        <w:rPr>
          <w:rFonts w:ascii="Helvetica" w:hAnsi="Helvetica"/>
          <w:szCs w:val="24"/>
        </w:rPr>
        <w:t>' list and a</w:t>
      </w:r>
      <w:r w:rsidR="00941EDC" w:rsidRPr="00F572FE">
        <w:rPr>
          <w:rFonts w:ascii="Helvetica" w:hAnsi="Helvetica"/>
          <w:szCs w:val="24"/>
        </w:rPr>
        <w:t xml:space="preserve">dd </w:t>
      </w:r>
      <w:r w:rsidR="00EB2A22">
        <w:rPr>
          <w:rFonts w:ascii="Helvetica" w:hAnsi="Helvetica"/>
          <w:szCs w:val="24"/>
        </w:rPr>
        <w:t>them</w:t>
      </w:r>
      <w:r w:rsidR="00941EDC" w:rsidRPr="00F572FE">
        <w:rPr>
          <w:rFonts w:ascii="Helvetica" w:hAnsi="Helvetica"/>
          <w:szCs w:val="24"/>
        </w:rPr>
        <w:t xml:space="preserve"> to</w:t>
      </w:r>
      <w:r w:rsidRPr="00F572FE">
        <w:rPr>
          <w:rFonts w:ascii="Helvetica" w:hAnsi="Helvetica"/>
          <w:szCs w:val="24"/>
        </w:rPr>
        <w:t xml:space="preserve"> the</w:t>
      </w:r>
      <w:r w:rsidR="00941EDC" w:rsidRPr="00F572FE">
        <w:rPr>
          <w:rFonts w:ascii="Helvetica" w:hAnsi="Helvetica"/>
          <w:szCs w:val="24"/>
        </w:rPr>
        <w:t xml:space="preserve"> Process Queu</w:t>
      </w:r>
      <w:r w:rsidR="007F69E6">
        <w:rPr>
          <w:rFonts w:ascii="Helvetica" w:hAnsi="Helvetica"/>
          <w:szCs w:val="24"/>
        </w:rPr>
        <w:t>e</w:t>
      </w:r>
      <w:r w:rsidR="00941EDC" w:rsidRPr="00F572FE">
        <w:rPr>
          <w:rFonts w:ascii="Helvetica" w:hAnsi="Helvetica"/>
          <w:szCs w:val="24"/>
        </w:rPr>
        <w:t>.</w:t>
      </w:r>
      <w:r w:rsidR="00554BD5" w:rsidRPr="00F572FE">
        <w:rPr>
          <w:rFonts w:ascii="Helvetica" w:hAnsi="Helvetica"/>
          <w:szCs w:val="24"/>
        </w:rPr>
        <w:t xml:space="preserve"> </w:t>
      </w:r>
      <w:r w:rsidR="00040023">
        <w:rPr>
          <w:rFonts w:ascii="Helvetica" w:hAnsi="Helvetica"/>
          <w:szCs w:val="24"/>
        </w:rPr>
        <w:t>[1.SCREEN</w:t>
      </w:r>
      <w:r w:rsidR="007F69E6">
        <w:rPr>
          <w:rFonts w:ascii="Helvetica" w:hAnsi="Helvetica"/>
          <w:szCs w:val="24"/>
        </w:rPr>
        <w:t>-TXT</w:t>
      </w:r>
      <w:r w:rsidR="00040023">
        <w:rPr>
          <w:rFonts w:ascii="Helvetica" w:hAnsi="Helvetica"/>
          <w:szCs w:val="24"/>
        </w:rPr>
        <w:t>]</w:t>
      </w:r>
      <w:r w:rsidR="007F69E6" w:rsidRPr="007F69E6">
        <w:rPr>
          <w:rFonts w:ascii="Helvetica" w:hAnsi="Helvetica"/>
          <w:szCs w:val="24"/>
        </w:rPr>
        <w:t xml:space="preserve"> </w:t>
      </w:r>
      <w:r w:rsidR="00EB2A22">
        <w:rPr>
          <w:rFonts w:ascii="Helvetica" w:hAnsi="Helvetica"/>
          <w:szCs w:val="24"/>
        </w:rPr>
        <w:t>Then</w:t>
      </w:r>
      <w:r w:rsidR="007F69E6" w:rsidRPr="00F572FE">
        <w:rPr>
          <w:rFonts w:ascii="Helvetica" w:hAnsi="Helvetica"/>
          <w:szCs w:val="24"/>
        </w:rPr>
        <w:t>, proc</w:t>
      </w:r>
      <w:r w:rsidR="00EB2A22">
        <w:rPr>
          <w:rFonts w:ascii="Helvetica" w:hAnsi="Helvetica"/>
          <w:szCs w:val="24"/>
        </w:rPr>
        <w:t>ess all the samples</w:t>
      </w:r>
      <w:r w:rsidR="004A03B0">
        <w:rPr>
          <w:rFonts w:ascii="Helvetica" w:hAnsi="Helvetica"/>
          <w:szCs w:val="24"/>
        </w:rPr>
        <w:t xml:space="preserve"> </w:t>
      </w:r>
      <w:r w:rsidR="00EB2A22">
        <w:rPr>
          <w:rFonts w:ascii="Helvetica" w:hAnsi="Helvetica"/>
          <w:szCs w:val="24"/>
        </w:rPr>
        <w:t>to</w:t>
      </w:r>
      <w:r w:rsidR="004A03B0">
        <w:rPr>
          <w:rFonts w:ascii="Helvetica" w:hAnsi="Helvetica"/>
          <w:szCs w:val="24"/>
        </w:rPr>
        <w:t xml:space="preserve"> identify </w:t>
      </w:r>
      <w:r w:rsidR="00EB2A22">
        <w:rPr>
          <w:rFonts w:ascii="Helvetica" w:hAnsi="Helvetica"/>
          <w:szCs w:val="24"/>
        </w:rPr>
        <w:t xml:space="preserve">various </w:t>
      </w:r>
      <w:r w:rsidR="004A03B0">
        <w:rPr>
          <w:rFonts w:ascii="Helvetica" w:hAnsi="Helvetica"/>
          <w:szCs w:val="24"/>
        </w:rPr>
        <w:t xml:space="preserve">properties </w:t>
      </w:r>
      <w:r w:rsidR="00EB2A22">
        <w:rPr>
          <w:rFonts w:ascii="Helvetica" w:hAnsi="Helvetica"/>
          <w:szCs w:val="24"/>
        </w:rPr>
        <w:t>within</w:t>
      </w:r>
      <w:r w:rsidR="004A03B0">
        <w:rPr>
          <w:rFonts w:ascii="Helvetica" w:hAnsi="Helvetica"/>
          <w:szCs w:val="24"/>
        </w:rPr>
        <w:t xml:space="preserve"> each image</w:t>
      </w:r>
      <w:r w:rsidR="007F69E6" w:rsidRPr="00F572FE">
        <w:rPr>
          <w:rFonts w:ascii="Helvetica" w:hAnsi="Helvetica"/>
          <w:szCs w:val="24"/>
        </w:rPr>
        <w:t>.</w:t>
      </w:r>
      <w:r w:rsidR="00EB2A22">
        <w:rPr>
          <w:rFonts w:ascii="Helvetica" w:hAnsi="Helvetica"/>
          <w:szCs w:val="24"/>
        </w:rPr>
        <w:t xml:space="preserve"> Processing progress is displayed. </w:t>
      </w:r>
      <w:r w:rsidR="007F69E6" w:rsidRPr="00040023">
        <w:rPr>
          <w:rFonts w:ascii="Helvetica" w:hAnsi="Helvetica"/>
          <w:szCs w:val="24"/>
        </w:rPr>
        <w:t xml:space="preserve"> </w:t>
      </w:r>
      <w:r w:rsidR="007F69E6">
        <w:rPr>
          <w:rFonts w:ascii="Helvetica" w:hAnsi="Helvetica"/>
          <w:szCs w:val="24"/>
        </w:rPr>
        <w:t>[2.SCREEN-TXT]</w:t>
      </w:r>
    </w:p>
    <w:p w14:paraId="0718BBBD" w14:textId="77777777" w:rsidR="00040023" w:rsidRPr="00F572FE" w:rsidRDefault="00040023" w:rsidP="00040023">
      <w:pPr>
        <w:numPr>
          <w:ilvl w:val="2"/>
          <w:numId w:val="12"/>
        </w:numPr>
        <w:spacing w:before="240"/>
        <w:jc w:val="both"/>
        <w:outlineLvl w:val="0"/>
        <w:rPr>
          <w:rFonts w:ascii="Helvetica" w:hAnsi="Helvetica" w:cs="Calibri"/>
          <w:color w:val="2C2C2C"/>
        </w:rPr>
      </w:pPr>
      <w:r>
        <w:rPr>
          <w:rFonts w:ascii="Helvetica" w:hAnsi="Helvetica"/>
          <w:szCs w:val="24"/>
        </w:rPr>
        <w:t xml:space="preserve">Screen capture of </w:t>
      </w:r>
      <w:r w:rsidR="007F69E6">
        <w:rPr>
          <w:rFonts w:ascii="Helvetica" w:hAnsi="Helvetica"/>
          <w:szCs w:val="24"/>
        </w:rPr>
        <w:t xml:space="preserve">adding samples to queue, </w:t>
      </w:r>
      <w:r w:rsidR="007F69E6" w:rsidRPr="00F572FE">
        <w:rPr>
          <w:rFonts w:ascii="Helvetica" w:hAnsi="Helvetica"/>
          <w:szCs w:val="24"/>
        </w:rPr>
        <w:t xml:space="preserve">TEXT: Sample &gt; </w:t>
      </w:r>
      <w:r w:rsidR="007F69E6">
        <w:rPr>
          <w:rFonts w:ascii="Helvetica" w:hAnsi="Helvetica"/>
          <w:szCs w:val="24"/>
        </w:rPr>
        <w:t>Add sample to the processing queue</w:t>
      </w:r>
    </w:p>
    <w:p w14:paraId="5AE70252" w14:textId="77777777" w:rsidR="00040023" w:rsidRPr="00F572FE" w:rsidRDefault="007F69E6" w:rsidP="00040023">
      <w:pPr>
        <w:numPr>
          <w:ilvl w:val="2"/>
          <w:numId w:val="12"/>
        </w:numPr>
        <w:spacing w:before="240"/>
        <w:jc w:val="both"/>
        <w:outlineLvl w:val="0"/>
        <w:rPr>
          <w:rFonts w:ascii="Helvetica" w:hAnsi="Helvetica" w:cs="Calibri"/>
          <w:color w:val="2C2C2C"/>
        </w:rPr>
      </w:pPr>
      <w:r>
        <w:rPr>
          <w:rFonts w:ascii="Helvetica" w:hAnsi="Helvetica"/>
          <w:szCs w:val="24"/>
        </w:rPr>
        <w:t>Screen capture of</w:t>
      </w:r>
      <w:r w:rsidR="00EB2A22">
        <w:rPr>
          <w:rFonts w:ascii="Helvetica" w:hAnsi="Helvetica"/>
          <w:szCs w:val="24"/>
        </w:rPr>
        <w:t xml:space="preserve"> starting the processing and the progress bar box</w:t>
      </w:r>
      <w:r>
        <w:rPr>
          <w:rFonts w:ascii="Helvetica" w:hAnsi="Helvetica"/>
          <w:szCs w:val="24"/>
        </w:rPr>
        <w:t>, TEXT: ADCI Process Queue &gt; Process All Samples</w:t>
      </w:r>
    </w:p>
    <w:p w14:paraId="6B50FA9F" w14:textId="77777777" w:rsidR="00040023" w:rsidRPr="007F69E6" w:rsidRDefault="00554BD5" w:rsidP="007F69E6">
      <w:pPr>
        <w:numPr>
          <w:ilvl w:val="1"/>
          <w:numId w:val="12"/>
        </w:numPr>
        <w:spacing w:before="240"/>
        <w:jc w:val="both"/>
        <w:outlineLvl w:val="0"/>
        <w:rPr>
          <w:rFonts w:ascii="Helvetica" w:hAnsi="Helvetica" w:cs="Calibri"/>
          <w:color w:val="2C2C2C"/>
        </w:rPr>
      </w:pPr>
      <w:r w:rsidRPr="007F69E6">
        <w:rPr>
          <w:rFonts w:ascii="Helvetica" w:hAnsi="Helvetica"/>
          <w:szCs w:val="24"/>
        </w:rPr>
        <w:t>Once</w:t>
      </w:r>
      <w:r w:rsidR="00941EDC" w:rsidRPr="007F69E6">
        <w:rPr>
          <w:rFonts w:ascii="Helvetica" w:hAnsi="Helvetica"/>
          <w:szCs w:val="24"/>
        </w:rPr>
        <w:t xml:space="preserve"> </w:t>
      </w:r>
      <w:r w:rsidR="00EB2A22">
        <w:rPr>
          <w:rFonts w:ascii="Helvetica" w:hAnsi="Helvetica"/>
          <w:szCs w:val="24"/>
        </w:rPr>
        <w:t>the processing has finished, click the green checkmark and</w:t>
      </w:r>
      <w:r w:rsidRPr="007F69E6">
        <w:rPr>
          <w:rFonts w:ascii="Helvetica" w:hAnsi="Helvetica"/>
          <w:szCs w:val="24"/>
        </w:rPr>
        <w:t xml:space="preserve"> </w:t>
      </w:r>
      <w:r w:rsidRPr="007F69E6">
        <w:rPr>
          <w:rFonts w:ascii="Helvetica" w:hAnsi="Helvetica" w:cs="Calibri"/>
          <w:color w:val="2C2C2C"/>
        </w:rPr>
        <w:t>s</w:t>
      </w:r>
      <w:r w:rsidR="00941EDC" w:rsidRPr="007F69E6">
        <w:rPr>
          <w:rFonts w:ascii="Helvetica" w:hAnsi="Helvetica"/>
          <w:szCs w:val="24"/>
        </w:rPr>
        <w:t xml:space="preserve">ave </w:t>
      </w:r>
      <w:r w:rsidRPr="007F69E6">
        <w:rPr>
          <w:rFonts w:ascii="Helvetica" w:hAnsi="Helvetica"/>
          <w:szCs w:val="24"/>
        </w:rPr>
        <w:t xml:space="preserve">the </w:t>
      </w:r>
      <w:r w:rsidR="00941EDC" w:rsidRPr="007F69E6">
        <w:rPr>
          <w:rFonts w:ascii="Helvetica" w:hAnsi="Helvetica"/>
          <w:szCs w:val="24"/>
        </w:rPr>
        <w:t>processed sample</w:t>
      </w:r>
      <w:r w:rsidRPr="007F69E6">
        <w:rPr>
          <w:rFonts w:ascii="Helvetica" w:hAnsi="Helvetica"/>
          <w:szCs w:val="24"/>
        </w:rPr>
        <w:t>s</w:t>
      </w:r>
      <w:r w:rsidR="00EB2A22">
        <w:rPr>
          <w:rFonts w:ascii="Helvetica" w:hAnsi="Helvetica"/>
          <w:szCs w:val="24"/>
        </w:rPr>
        <w:t xml:space="preserve"> as</w:t>
      </w:r>
      <w:r w:rsidR="00941EDC" w:rsidRPr="007F69E6">
        <w:rPr>
          <w:rFonts w:ascii="Helvetica" w:hAnsi="Helvetica"/>
          <w:szCs w:val="24"/>
        </w:rPr>
        <w:t xml:space="preserve"> Sample file</w:t>
      </w:r>
      <w:r w:rsidR="001C75A4" w:rsidRPr="007F69E6">
        <w:rPr>
          <w:rFonts w:ascii="Helvetica" w:hAnsi="Helvetica"/>
          <w:szCs w:val="24"/>
        </w:rPr>
        <w:t>s</w:t>
      </w:r>
      <w:r w:rsidR="00B85848" w:rsidRPr="007F69E6">
        <w:rPr>
          <w:rFonts w:ascii="Helvetica" w:hAnsi="Helvetica"/>
          <w:szCs w:val="24"/>
        </w:rPr>
        <w:t>.</w:t>
      </w:r>
      <w:r w:rsidR="00040023" w:rsidRPr="007F69E6">
        <w:rPr>
          <w:rFonts w:ascii="Helvetica" w:hAnsi="Helvetica"/>
          <w:szCs w:val="24"/>
        </w:rPr>
        <w:t xml:space="preserve"> [1.SCREEN]</w:t>
      </w:r>
    </w:p>
    <w:p w14:paraId="1CABA91D" w14:textId="77777777" w:rsidR="00941EDC" w:rsidRPr="007F69E6" w:rsidRDefault="007F69E6" w:rsidP="007F69E6">
      <w:pPr>
        <w:numPr>
          <w:ilvl w:val="2"/>
          <w:numId w:val="12"/>
        </w:numPr>
        <w:spacing w:before="240"/>
        <w:jc w:val="both"/>
        <w:outlineLvl w:val="0"/>
        <w:rPr>
          <w:rFonts w:ascii="Helvetica" w:hAnsi="Helvetica" w:cs="Calibri"/>
          <w:color w:val="2C2C2C"/>
        </w:rPr>
      </w:pPr>
      <w:r>
        <w:rPr>
          <w:rFonts w:ascii="Helvetica" w:hAnsi="Helvetica"/>
          <w:szCs w:val="24"/>
        </w:rPr>
        <w:t xml:space="preserve">Screen capture showing post-processing dialogue box, checking green mark and saving </w:t>
      </w:r>
      <w:r w:rsidR="00EB2A22">
        <w:rPr>
          <w:rFonts w:ascii="Helvetica" w:hAnsi="Helvetica"/>
          <w:szCs w:val="24"/>
        </w:rPr>
        <w:t xml:space="preserve">the </w:t>
      </w:r>
      <w:r>
        <w:rPr>
          <w:rFonts w:ascii="Helvetica" w:hAnsi="Helvetica"/>
          <w:szCs w:val="24"/>
        </w:rPr>
        <w:t>results</w:t>
      </w:r>
    </w:p>
    <w:p w14:paraId="0083810D" w14:textId="77777777" w:rsidR="00040023" w:rsidRPr="007F69E6" w:rsidRDefault="00554BD5" w:rsidP="007F69E6">
      <w:pPr>
        <w:numPr>
          <w:ilvl w:val="1"/>
          <w:numId w:val="12"/>
        </w:numPr>
        <w:spacing w:before="240"/>
        <w:jc w:val="both"/>
        <w:outlineLvl w:val="0"/>
        <w:rPr>
          <w:rFonts w:ascii="Helvetica" w:hAnsi="Helvetica" w:cs="Calibri"/>
          <w:color w:val="2C2C2C"/>
        </w:rPr>
      </w:pPr>
      <w:r w:rsidRPr="00F572FE">
        <w:rPr>
          <w:rFonts w:ascii="Helvetica" w:hAnsi="Helvetica"/>
          <w:szCs w:val="24"/>
        </w:rPr>
        <w:t>Before proceeding</w:t>
      </w:r>
      <w:r w:rsidR="004A03B0">
        <w:rPr>
          <w:rFonts w:ascii="Helvetica" w:hAnsi="Helvetica"/>
          <w:szCs w:val="24"/>
        </w:rPr>
        <w:t xml:space="preserve"> it is a good idea to</w:t>
      </w:r>
      <w:r w:rsidRPr="00F572FE">
        <w:rPr>
          <w:rFonts w:ascii="Helvetica" w:hAnsi="Helvetica"/>
          <w:szCs w:val="24"/>
        </w:rPr>
        <w:t xml:space="preserve"> view the processed images in the Metaphase Image Viewer.</w:t>
      </w:r>
      <w:r w:rsidRPr="00F572FE">
        <w:rPr>
          <w:rFonts w:ascii="Helvetica" w:hAnsi="Helvetica" w:cs="Calibri"/>
          <w:color w:val="2C2C2C"/>
        </w:rPr>
        <w:t xml:space="preserve">  </w:t>
      </w:r>
      <w:r w:rsidR="00F572FE">
        <w:rPr>
          <w:rFonts w:ascii="Helvetica" w:hAnsi="Helvetica"/>
          <w:szCs w:val="24"/>
        </w:rPr>
        <w:t>Highlight sample</w:t>
      </w:r>
      <w:r w:rsidR="00EB2A22">
        <w:rPr>
          <w:rFonts w:ascii="Helvetica" w:hAnsi="Helvetica"/>
          <w:szCs w:val="24"/>
        </w:rPr>
        <w:t>s</w:t>
      </w:r>
      <w:r w:rsidR="00F572FE">
        <w:rPr>
          <w:rFonts w:ascii="Helvetica" w:hAnsi="Helvetica"/>
          <w:szCs w:val="24"/>
        </w:rPr>
        <w:t xml:space="preserve"> from</w:t>
      </w:r>
      <w:r w:rsidRPr="00F572FE">
        <w:rPr>
          <w:rFonts w:ascii="Helvetica" w:hAnsi="Helvetica"/>
          <w:szCs w:val="24"/>
        </w:rPr>
        <w:t xml:space="preserve"> the list and open the viewer.</w:t>
      </w:r>
      <w:r w:rsidR="0076323D" w:rsidRPr="00F572FE">
        <w:rPr>
          <w:rFonts w:ascii="Helvetica" w:hAnsi="Helvetica"/>
          <w:szCs w:val="24"/>
        </w:rPr>
        <w:t xml:space="preserve"> </w:t>
      </w:r>
      <w:r w:rsidR="00040023">
        <w:rPr>
          <w:rFonts w:ascii="Helvetica" w:hAnsi="Helvetica"/>
          <w:szCs w:val="24"/>
        </w:rPr>
        <w:t>[1.SCREEN</w:t>
      </w:r>
      <w:r w:rsidR="007F69E6">
        <w:rPr>
          <w:rFonts w:ascii="Helvetica" w:hAnsi="Helvetica"/>
          <w:szCs w:val="24"/>
        </w:rPr>
        <w:t>-TXT</w:t>
      </w:r>
      <w:r w:rsidR="00040023">
        <w:rPr>
          <w:rFonts w:ascii="Helvetica" w:hAnsi="Helvetica"/>
          <w:szCs w:val="24"/>
        </w:rPr>
        <w:t>]</w:t>
      </w:r>
      <w:r w:rsidR="007F69E6" w:rsidRPr="007F69E6">
        <w:rPr>
          <w:rFonts w:ascii="Helvetica" w:hAnsi="Helvetica"/>
          <w:szCs w:val="24"/>
        </w:rPr>
        <w:t xml:space="preserve"> </w:t>
      </w:r>
      <w:r w:rsidR="007F69E6" w:rsidRPr="00F572FE">
        <w:rPr>
          <w:rFonts w:ascii="Helvetica" w:hAnsi="Helvetica"/>
          <w:szCs w:val="24"/>
        </w:rPr>
        <w:t>Then, navigate through the images.</w:t>
      </w:r>
      <w:r w:rsidR="007F69E6">
        <w:rPr>
          <w:rFonts w:ascii="Helvetica" w:hAnsi="Helvetica"/>
          <w:szCs w:val="24"/>
        </w:rPr>
        <w:t xml:space="preserve"> [2.SCREEN-TXT]</w:t>
      </w:r>
    </w:p>
    <w:p w14:paraId="4FFA7616" w14:textId="77777777" w:rsidR="00040023" w:rsidRPr="00F572FE" w:rsidRDefault="00040023" w:rsidP="00040023">
      <w:pPr>
        <w:numPr>
          <w:ilvl w:val="2"/>
          <w:numId w:val="12"/>
        </w:numPr>
        <w:spacing w:before="240"/>
        <w:jc w:val="both"/>
        <w:outlineLvl w:val="0"/>
        <w:rPr>
          <w:rFonts w:ascii="Helvetica" w:hAnsi="Helvetica" w:cs="Calibri"/>
          <w:color w:val="2C2C2C"/>
        </w:rPr>
      </w:pPr>
      <w:r>
        <w:rPr>
          <w:rFonts w:ascii="Helvetica" w:hAnsi="Helvetica"/>
          <w:szCs w:val="24"/>
        </w:rPr>
        <w:t>Screen capture of</w:t>
      </w:r>
      <w:r w:rsidR="007F69E6">
        <w:rPr>
          <w:rFonts w:ascii="Helvetica" w:hAnsi="Helvetica"/>
          <w:szCs w:val="24"/>
        </w:rPr>
        <w:t xml:space="preserve"> opening viewer and opening a few samples, </w:t>
      </w:r>
      <w:r w:rsidR="007F69E6" w:rsidRPr="00F572FE">
        <w:rPr>
          <w:rFonts w:ascii="Helvetica" w:hAnsi="Helvetica"/>
          <w:szCs w:val="24"/>
        </w:rPr>
        <w:t>TEXT: Sample &gt; Metaphase Image Viewer</w:t>
      </w:r>
    </w:p>
    <w:p w14:paraId="569103D5" w14:textId="77777777" w:rsidR="00941EDC" w:rsidRPr="007F69E6" w:rsidRDefault="00040023" w:rsidP="007F69E6">
      <w:pPr>
        <w:numPr>
          <w:ilvl w:val="2"/>
          <w:numId w:val="12"/>
        </w:numPr>
        <w:spacing w:before="240"/>
        <w:jc w:val="both"/>
        <w:outlineLvl w:val="0"/>
        <w:rPr>
          <w:rFonts w:ascii="Helvetica" w:hAnsi="Helvetica" w:cs="Calibri"/>
          <w:color w:val="2C2C2C"/>
        </w:rPr>
      </w:pPr>
      <w:r>
        <w:rPr>
          <w:rFonts w:ascii="Helvetica" w:hAnsi="Helvetica"/>
          <w:szCs w:val="24"/>
        </w:rPr>
        <w:t xml:space="preserve">Screen capture of </w:t>
      </w:r>
      <w:r w:rsidR="007F69E6">
        <w:rPr>
          <w:rFonts w:ascii="Helvetica" w:hAnsi="Helvetica"/>
          <w:szCs w:val="24"/>
        </w:rPr>
        <w:t xml:space="preserve">browsing images in viewer, </w:t>
      </w:r>
      <w:r w:rsidR="007F69E6" w:rsidRPr="00F572FE">
        <w:rPr>
          <w:rFonts w:ascii="Helvetica" w:hAnsi="Helvetica"/>
          <w:szCs w:val="24"/>
        </w:rPr>
        <w:t>TEXT: See the text protocol for details.</w:t>
      </w:r>
    </w:p>
    <w:p w14:paraId="144CDF85" w14:textId="77777777" w:rsidR="00040023" w:rsidRPr="00040023" w:rsidRDefault="00866291" w:rsidP="00040023">
      <w:pPr>
        <w:numPr>
          <w:ilvl w:val="1"/>
          <w:numId w:val="12"/>
        </w:numPr>
        <w:spacing w:before="240"/>
        <w:jc w:val="both"/>
        <w:outlineLvl w:val="0"/>
        <w:rPr>
          <w:rFonts w:ascii="Helvetica" w:hAnsi="Helvetica" w:cs="Calibri"/>
          <w:color w:val="2C2C2C"/>
        </w:rPr>
      </w:pPr>
      <w:r>
        <w:rPr>
          <w:rFonts w:ascii="Helvetica" w:hAnsi="Helvetica"/>
          <w:szCs w:val="24"/>
        </w:rPr>
        <w:t xml:space="preserve">From </w:t>
      </w:r>
      <w:r w:rsidR="00EB2A22">
        <w:rPr>
          <w:rFonts w:ascii="Helvetica" w:hAnsi="Helvetica"/>
          <w:szCs w:val="24"/>
        </w:rPr>
        <w:t>within the Image Viewer filters can be applied; s</w:t>
      </w:r>
      <w:r>
        <w:rPr>
          <w:rFonts w:ascii="Helvetica" w:hAnsi="Helvetica"/>
          <w:szCs w:val="24"/>
        </w:rPr>
        <w:t xml:space="preserve">everal </w:t>
      </w:r>
      <w:r w:rsidR="006C5CD0">
        <w:rPr>
          <w:rFonts w:ascii="Helvetica" w:hAnsi="Helvetica"/>
          <w:szCs w:val="24"/>
        </w:rPr>
        <w:t xml:space="preserve">image selection </w:t>
      </w:r>
      <w:r w:rsidR="00AF2592">
        <w:rPr>
          <w:rFonts w:ascii="Helvetica" w:hAnsi="Helvetica"/>
          <w:szCs w:val="24"/>
        </w:rPr>
        <w:t xml:space="preserve">models </w:t>
      </w:r>
      <w:r w:rsidR="00EB2A22">
        <w:rPr>
          <w:rFonts w:ascii="Helvetica" w:hAnsi="Helvetica"/>
          <w:szCs w:val="24"/>
        </w:rPr>
        <w:t xml:space="preserve">are </w:t>
      </w:r>
      <w:r w:rsidR="00AF2592">
        <w:rPr>
          <w:rFonts w:ascii="Helvetica" w:hAnsi="Helvetica"/>
          <w:szCs w:val="24"/>
        </w:rPr>
        <w:t>bundled with the software.</w:t>
      </w:r>
      <w:r>
        <w:rPr>
          <w:rFonts w:ascii="Helvetica" w:hAnsi="Helvetica"/>
          <w:szCs w:val="24"/>
        </w:rPr>
        <w:t xml:space="preserve"> </w:t>
      </w:r>
      <w:r w:rsidR="00EB2A22">
        <w:rPr>
          <w:rFonts w:ascii="Helvetica" w:hAnsi="Helvetica"/>
          <w:szCs w:val="24"/>
        </w:rPr>
        <w:t>Filtering</w:t>
      </w:r>
      <w:r>
        <w:rPr>
          <w:rFonts w:ascii="Helvetica" w:hAnsi="Helvetica"/>
          <w:szCs w:val="24"/>
        </w:rPr>
        <w:t xml:space="preserve"> will screen</w:t>
      </w:r>
      <w:r w:rsidR="004A03B0">
        <w:rPr>
          <w:rFonts w:ascii="Helvetica" w:hAnsi="Helvetica"/>
          <w:szCs w:val="24"/>
        </w:rPr>
        <w:t xml:space="preserve"> </w:t>
      </w:r>
      <w:r w:rsidR="00EB2A22">
        <w:rPr>
          <w:rFonts w:ascii="Helvetica" w:hAnsi="Helvetica"/>
          <w:szCs w:val="24"/>
        </w:rPr>
        <w:t>the</w:t>
      </w:r>
      <w:r w:rsidR="004A03B0">
        <w:rPr>
          <w:rFonts w:ascii="Helvetica" w:hAnsi="Helvetica"/>
          <w:szCs w:val="24"/>
        </w:rPr>
        <w:t xml:space="preserve"> properties </w:t>
      </w:r>
      <w:r w:rsidR="00EB2A22">
        <w:rPr>
          <w:rFonts w:ascii="Helvetica" w:hAnsi="Helvetica"/>
          <w:szCs w:val="24"/>
        </w:rPr>
        <w:t>identified</w:t>
      </w:r>
      <w:r w:rsidR="004A03B0">
        <w:rPr>
          <w:rFonts w:ascii="Helvetica" w:hAnsi="Helvetica"/>
          <w:szCs w:val="24"/>
        </w:rPr>
        <w:t xml:space="preserve"> during processing.</w:t>
      </w:r>
      <w:r w:rsidR="004A03B0" w:rsidRPr="004A03B0">
        <w:rPr>
          <w:rFonts w:ascii="Helvetica" w:hAnsi="Helvetica"/>
          <w:szCs w:val="24"/>
        </w:rPr>
        <w:t xml:space="preserve"> </w:t>
      </w:r>
      <w:r w:rsidR="004A03B0">
        <w:rPr>
          <w:rFonts w:ascii="Helvetica" w:hAnsi="Helvetica"/>
          <w:szCs w:val="24"/>
        </w:rPr>
        <w:t>[1.SCREEN]</w:t>
      </w:r>
      <w:r w:rsidR="00AF2592">
        <w:rPr>
          <w:rFonts w:ascii="Helvetica" w:hAnsi="Helvetica"/>
          <w:szCs w:val="24"/>
        </w:rPr>
        <w:t xml:space="preserve"> </w:t>
      </w:r>
    </w:p>
    <w:p w14:paraId="64279C53" w14:textId="77777777" w:rsidR="00040023" w:rsidRPr="004A03B0" w:rsidRDefault="00040023" w:rsidP="004A03B0">
      <w:pPr>
        <w:numPr>
          <w:ilvl w:val="2"/>
          <w:numId w:val="12"/>
        </w:numPr>
        <w:spacing w:before="240"/>
        <w:jc w:val="both"/>
        <w:outlineLvl w:val="0"/>
        <w:rPr>
          <w:rFonts w:ascii="Helvetica" w:hAnsi="Helvetica" w:cs="Calibri"/>
          <w:color w:val="2C2C2C"/>
        </w:rPr>
      </w:pPr>
      <w:r>
        <w:rPr>
          <w:rFonts w:ascii="Helvetica" w:hAnsi="Helvetica"/>
          <w:szCs w:val="24"/>
        </w:rPr>
        <w:t xml:space="preserve">Screen capture of </w:t>
      </w:r>
      <w:r w:rsidR="007F69E6">
        <w:rPr>
          <w:rFonts w:ascii="Helvetica" w:hAnsi="Helvetica"/>
          <w:szCs w:val="24"/>
        </w:rPr>
        <w:t>opening filters, browsing the options</w:t>
      </w:r>
      <w:r w:rsidR="004A03B0">
        <w:rPr>
          <w:rFonts w:ascii="Helvetica" w:hAnsi="Helvetica"/>
          <w:szCs w:val="24"/>
        </w:rPr>
        <w:t xml:space="preserve"> for filters</w:t>
      </w:r>
    </w:p>
    <w:p w14:paraId="5EA50008" w14:textId="77777777" w:rsidR="004A03B0" w:rsidRPr="004A03B0" w:rsidRDefault="004A03B0" w:rsidP="004A03B0">
      <w:pPr>
        <w:numPr>
          <w:ilvl w:val="1"/>
          <w:numId w:val="12"/>
        </w:numPr>
        <w:spacing w:before="240"/>
        <w:jc w:val="both"/>
        <w:outlineLvl w:val="0"/>
        <w:rPr>
          <w:rFonts w:ascii="Helvetica" w:hAnsi="Helvetica" w:cs="Calibri"/>
          <w:color w:val="2C2C2C"/>
        </w:rPr>
      </w:pPr>
      <w:r>
        <w:rPr>
          <w:rFonts w:ascii="Helvetica" w:hAnsi="Helvetica"/>
          <w:szCs w:val="24"/>
        </w:rPr>
        <w:t>If desired, a customized model can be built from scrat</w:t>
      </w:r>
      <w:r w:rsidR="00EB2A22">
        <w:rPr>
          <w:rFonts w:ascii="Helvetica" w:hAnsi="Helvetica"/>
          <w:szCs w:val="24"/>
        </w:rPr>
        <w:t xml:space="preserve">ch and </w:t>
      </w:r>
      <w:r w:rsidR="00866291">
        <w:rPr>
          <w:rFonts w:ascii="Helvetica" w:hAnsi="Helvetica"/>
          <w:szCs w:val="24"/>
        </w:rPr>
        <w:t xml:space="preserve">saved </w:t>
      </w:r>
      <w:r w:rsidR="00EB2A22">
        <w:rPr>
          <w:rFonts w:ascii="Helvetica" w:hAnsi="Helvetica"/>
          <w:szCs w:val="24"/>
        </w:rPr>
        <w:t>for repeated</w:t>
      </w:r>
      <w:r w:rsidR="00866291">
        <w:rPr>
          <w:rFonts w:ascii="Helvetica" w:hAnsi="Helvetica"/>
          <w:szCs w:val="24"/>
        </w:rPr>
        <w:t xml:space="preserve"> use</w:t>
      </w:r>
      <w:r>
        <w:rPr>
          <w:rFonts w:ascii="Helvetica" w:hAnsi="Helvetica"/>
          <w:szCs w:val="24"/>
        </w:rPr>
        <w:t xml:space="preserve">. </w:t>
      </w:r>
      <w:r w:rsidR="00EB2A22">
        <w:rPr>
          <w:rFonts w:ascii="Helvetica" w:hAnsi="Helvetica"/>
          <w:szCs w:val="24"/>
        </w:rPr>
        <w:t>I</w:t>
      </w:r>
      <w:r w:rsidR="00866291">
        <w:rPr>
          <w:rFonts w:ascii="Helvetica" w:hAnsi="Helvetica"/>
          <w:szCs w:val="24"/>
        </w:rPr>
        <w:t>f the Curve Calibration Wizard, described in the next section, is used</w:t>
      </w:r>
      <w:r w:rsidR="00EB2A22">
        <w:rPr>
          <w:rFonts w:ascii="Helvetica" w:hAnsi="Helvetica"/>
          <w:szCs w:val="24"/>
        </w:rPr>
        <w:t>, the model is applied during that step</w:t>
      </w:r>
      <w:r w:rsidR="00866291">
        <w:rPr>
          <w:rFonts w:ascii="Helvetica" w:hAnsi="Helvetica"/>
          <w:szCs w:val="24"/>
        </w:rPr>
        <w:t xml:space="preserve">.  </w:t>
      </w:r>
      <w:r>
        <w:rPr>
          <w:rFonts w:ascii="Helvetica" w:hAnsi="Helvetica"/>
          <w:szCs w:val="24"/>
        </w:rPr>
        <w:t>[1.SCREEN]</w:t>
      </w:r>
    </w:p>
    <w:p w14:paraId="7AFF119D" w14:textId="77777777" w:rsidR="004A03B0" w:rsidRPr="004A03B0" w:rsidRDefault="004A03B0" w:rsidP="004A03B0">
      <w:pPr>
        <w:numPr>
          <w:ilvl w:val="2"/>
          <w:numId w:val="12"/>
        </w:numPr>
        <w:spacing w:before="240"/>
        <w:jc w:val="both"/>
        <w:outlineLvl w:val="0"/>
        <w:rPr>
          <w:rFonts w:ascii="Helvetica" w:hAnsi="Helvetica" w:cs="Calibri"/>
          <w:color w:val="2C2C2C"/>
        </w:rPr>
      </w:pPr>
      <w:r>
        <w:rPr>
          <w:rFonts w:ascii="Helvetica" w:hAnsi="Helvetica"/>
          <w:szCs w:val="24"/>
        </w:rPr>
        <w:t>Screen capture of building a filter from scratch, then saving</w:t>
      </w:r>
    </w:p>
    <w:p w14:paraId="2653A4A7" w14:textId="77777777" w:rsidR="00941EDC" w:rsidRPr="00027ABC" w:rsidRDefault="0018561A" w:rsidP="00941EDC">
      <w:pPr>
        <w:numPr>
          <w:ilvl w:val="0"/>
          <w:numId w:val="12"/>
        </w:numPr>
        <w:spacing w:before="240"/>
        <w:jc w:val="both"/>
        <w:outlineLvl w:val="0"/>
        <w:rPr>
          <w:rFonts w:ascii="Helvetica" w:hAnsi="Helvetica" w:cs="Calibri"/>
          <w:color w:val="2C2C2C"/>
        </w:rPr>
      </w:pPr>
      <w:r w:rsidRPr="00027ABC">
        <w:rPr>
          <w:rFonts w:ascii="Helvetica" w:hAnsi="Helvetica"/>
          <w:b/>
          <w:szCs w:val="24"/>
        </w:rPr>
        <w:t>Analyzing the Prepared Samples</w:t>
      </w:r>
    </w:p>
    <w:p w14:paraId="71E074CE" w14:textId="77777777" w:rsidR="00040023" w:rsidRPr="00040023" w:rsidRDefault="00E43D40" w:rsidP="00040023">
      <w:pPr>
        <w:numPr>
          <w:ilvl w:val="1"/>
          <w:numId w:val="12"/>
        </w:numPr>
        <w:spacing w:before="240"/>
        <w:jc w:val="both"/>
        <w:outlineLvl w:val="0"/>
        <w:rPr>
          <w:rFonts w:ascii="Helvetica" w:hAnsi="Helvetica" w:cs="Calibri"/>
          <w:color w:val="2C2C2C"/>
        </w:rPr>
      </w:pPr>
      <w:bookmarkStart w:id="1" w:name="_Hlk482087557"/>
      <w:r w:rsidRPr="00027ABC">
        <w:rPr>
          <w:rFonts w:ascii="Helvetica" w:hAnsi="Helvetica"/>
          <w:szCs w:val="24"/>
        </w:rPr>
        <w:lastRenderedPageBreak/>
        <w:t>Use the curve calibration wizard</w:t>
      </w:r>
      <w:r w:rsidR="00866291">
        <w:rPr>
          <w:rFonts w:ascii="Helvetica" w:hAnsi="Helvetica"/>
          <w:szCs w:val="24"/>
        </w:rPr>
        <w:t xml:space="preserve"> </w:t>
      </w:r>
      <w:r w:rsidR="00866291" w:rsidRPr="00951551">
        <w:rPr>
          <w:rFonts w:ascii="Helvetica" w:hAnsi="Helvetica"/>
          <w:color w:val="FF0000"/>
          <w:szCs w:val="24"/>
        </w:rPr>
        <w:t>[1.MED]</w:t>
      </w:r>
      <w:r w:rsidRPr="00027ABC">
        <w:rPr>
          <w:rFonts w:ascii="Helvetica" w:hAnsi="Helvetica"/>
          <w:szCs w:val="24"/>
        </w:rPr>
        <w:t xml:space="preserve"> to analyze the processed sample files.</w:t>
      </w:r>
      <w:r w:rsidR="00941EDC" w:rsidRPr="00027ABC">
        <w:rPr>
          <w:rFonts w:ascii="Helvetica" w:hAnsi="Helvetica"/>
          <w:szCs w:val="24"/>
        </w:rPr>
        <w:t xml:space="preserve"> </w:t>
      </w:r>
      <w:bookmarkEnd w:id="1"/>
      <w:r w:rsidR="00941EDC" w:rsidRPr="00027ABC">
        <w:rPr>
          <w:rFonts w:ascii="Helvetica" w:hAnsi="Helvetica" w:cs="Calibri"/>
          <w:color w:val="2C2C2C"/>
        </w:rPr>
        <w:t xml:space="preserve"> </w:t>
      </w:r>
      <w:bookmarkStart w:id="2" w:name="_Hlk482087569"/>
      <w:r w:rsidR="0018561A" w:rsidRPr="00027ABC">
        <w:rPr>
          <w:rFonts w:ascii="Helvetica" w:hAnsi="Helvetica" w:cs="Calibri"/>
          <w:color w:val="2C2C2C"/>
        </w:rPr>
        <w:t>For a good curve fit, include at least seven calibration samples</w:t>
      </w:r>
      <w:r w:rsidR="00EB2A22">
        <w:rPr>
          <w:rFonts w:ascii="Helvetica" w:hAnsi="Helvetica" w:cs="Calibri"/>
          <w:color w:val="2C2C2C"/>
        </w:rPr>
        <w:t>,</w:t>
      </w:r>
      <w:r w:rsidR="0018561A" w:rsidRPr="00027ABC">
        <w:rPr>
          <w:rFonts w:ascii="Helvetica" w:hAnsi="Helvetica" w:cs="Calibri"/>
          <w:color w:val="2C2C2C"/>
        </w:rPr>
        <w:t xml:space="preserve"> </w:t>
      </w:r>
      <w:r w:rsidR="00EB2A22">
        <w:rPr>
          <w:rFonts w:ascii="Helvetica" w:hAnsi="Helvetica" w:cs="Calibri"/>
          <w:color w:val="2C2C2C"/>
        </w:rPr>
        <w:t>from</w:t>
      </w:r>
      <w:r w:rsidR="0018561A" w:rsidRPr="00027ABC">
        <w:rPr>
          <w:rFonts w:ascii="Helvetica" w:hAnsi="Helvetica" w:cs="Calibri"/>
          <w:color w:val="2C2C2C"/>
        </w:rPr>
        <w:t xml:space="preserve"> zero to five Gray.</w:t>
      </w:r>
      <w:r w:rsidR="00040023" w:rsidRPr="00040023">
        <w:rPr>
          <w:rFonts w:ascii="Helvetica" w:hAnsi="Helvetica"/>
          <w:szCs w:val="24"/>
        </w:rPr>
        <w:t xml:space="preserve"> </w:t>
      </w:r>
      <w:r w:rsidR="00866291">
        <w:rPr>
          <w:rFonts w:ascii="Helvetica" w:hAnsi="Helvetica"/>
          <w:szCs w:val="24"/>
        </w:rPr>
        <w:t>[2</w:t>
      </w:r>
      <w:r w:rsidR="00040023">
        <w:rPr>
          <w:rFonts w:ascii="Helvetica" w:hAnsi="Helvetica"/>
          <w:szCs w:val="24"/>
        </w:rPr>
        <w:t>.SCREEN</w:t>
      </w:r>
      <w:r w:rsidR="00866291">
        <w:rPr>
          <w:rFonts w:ascii="Helvetica" w:hAnsi="Helvetica"/>
          <w:szCs w:val="24"/>
        </w:rPr>
        <w:t>-TXT</w:t>
      </w:r>
      <w:r w:rsidR="00040023">
        <w:rPr>
          <w:rFonts w:ascii="Helvetica" w:hAnsi="Helvetica"/>
          <w:szCs w:val="24"/>
        </w:rPr>
        <w:t>]</w:t>
      </w:r>
    </w:p>
    <w:p w14:paraId="4AEDF061" w14:textId="77777777" w:rsidR="00866291" w:rsidRPr="00866291" w:rsidRDefault="00866291" w:rsidP="00866291">
      <w:pPr>
        <w:numPr>
          <w:ilvl w:val="2"/>
          <w:numId w:val="12"/>
        </w:numPr>
        <w:spacing w:before="240"/>
        <w:jc w:val="both"/>
        <w:outlineLvl w:val="0"/>
        <w:rPr>
          <w:rFonts w:ascii="Helvetica" w:hAnsi="Helvetica" w:cs="Calibri"/>
          <w:color w:val="2C2C2C"/>
        </w:rPr>
      </w:pPr>
      <w:r>
        <w:rPr>
          <w:rFonts w:ascii="Helvetica" w:hAnsi="Helvetica" w:cs="Calibri"/>
          <w:color w:val="2C2C2C"/>
        </w:rPr>
        <w:t>Establishing shot of talent at computer</w:t>
      </w:r>
    </w:p>
    <w:p w14:paraId="252BA8A9" w14:textId="77777777" w:rsidR="00941EDC" w:rsidRPr="00866291" w:rsidRDefault="00040023" w:rsidP="00866291">
      <w:pPr>
        <w:numPr>
          <w:ilvl w:val="2"/>
          <w:numId w:val="12"/>
        </w:numPr>
        <w:spacing w:before="240"/>
        <w:jc w:val="both"/>
        <w:outlineLvl w:val="0"/>
        <w:rPr>
          <w:rFonts w:ascii="Helvetica" w:hAnsi="Helvetica" w:cs="Calibri"/>
          <w:color w:val="2C2C2C"/>
        </w:rPr>
      </w:pPr>
      <w:r>
        <w:rPr>
          <w:rFonts w:ascii="Helvetica" w:hAnsi="Helvetica"/>
          <w:szCs w:val="24"/>
        </w:rPr>
        <w:t>Screen capture of</w:t>
      </w:r>
      <w:r w:rsidR="00866291">
        <w:rPr>
          <w:rFonts w:ascii="Helvetica" w:hAnsi="Helvetica"/>
          <w:szCs w:val="24"/>
        </w:rPr>
        <w:t xml:space="preserve"> opening the curve calibration wizard, </w:t>
      </w:r>
      <w:r w:rsidR="00866291" w:rsidRPr="00027ABC">
        <w:rPr>
          <w:rFonts w:ascii="Helvetica" w:hAnsi="Helvetica" w:cs="Calibri"/>
          <w:color w:val="2C2C2C"/>
        </w:rPr>
        <w:t>TEXT:</w:t>
      </w:r>
      <w:r w:rsidR="00866291" w:rsidRPr="00027ABC">
        <w:rPr>
          <w:rFonts w:ascii="Helvetica" w:hAnsi="Helvetica"/>
          <w:szCs w:val="24"/>
        </w:rPr>
        <w:t xml:space="preserve"> Wizards &gt; Curve Calibration</w:t>
      </w:r>
    </w:p>
    <w:p w14:paraId="16F212B2" w14:textId="77777777" w:rsidR="00040023" w:rsidRPr="00040023" w:rsidRDefault="0018561A" w:rsidP="00040023">
      <w:pPr>
        <w:numPr>
          <w:ilvl w:val="1"/>
          <w:numId w:val="12"/>
        </w:numPr>
        <w:spacing w:before="240"/>
        <w:jc w:val="both"/>
        <w:outlineLvl w:val="0"/>
        <w:rPr>
          <w:rFonts w:ascii="Helvetica" w:hAnsi="Helvetica" w:cs="Calibri"/>
          <w:color w:val="2C2C2C"/>
        </w:rPr>
      </w:pPr>
      <w:r w:rsidRPr="00027ABC">
        <w:rPr>
          <w:rFonts w:ascii="Helvetica" w:hAnsi="Helvetica"/>
          <w:szCs w:val="24"/>
        </w:rPr>
        <w:t>In the first</w:t>
      </w:r>
      <w:r w:rsidR="00941EDC" w:rsidRPr="00027ABC">
        <w:rPr>
          <w:rFonts w:ascii="Helvetica" w:hAnsi="Helvetica"/>
          <w:szCs w:val="24"/>
        </w:rPr>
        <w:t xml:space="preserve"> </w:t>
      </w:r>
      <w:r w:rsidR="00027ABC">
        <w:rPr>
          <w:rFonts w:ascii="Helvetica" w:hAnsi="Helvetica"/>
          <w:szCs w:val="24"/>
        </w:rPr>
        <w:t>page</w:t>
      </w:r>
      <w:r w:rsidRPr="00027ABC">
        <w:rPr>
          <w:rFonts w:ascii="Helvetica" w:hAnsi="Helvetica"/>
          <w:szCs w:val="24"/>
        </w:rPr>
        <w:t xml:space="preserve"> of the </w:t>
      </w:r>
      <w:r w:rsidR="00027ABC" w:rsidRPr="00027ABC">
        <w:rPr>
          <w:rFonts w:ascii="Helvetica" w:hAnsi="Helvetica"/>
          <w:szCs w:val="24"/>
        </w:rPr>
        <w:t xml:space="preserve">wizard macro, </w:t>
      </w:r>
      <w:r w:rsidR="00941EDC" w:rsidRPr="00027ABC">
        <w:rPr>
          <w:rFonts w:ascii="Helvetica" w:hAnsi="Helvetica"/>
          <w:szCs w:val="24"/>
        </w:rPr>
        <w:t>place a checkmark beside each desired calibration samp</w:t>
      </w:r>
      <w:r w:rsidRPr="00027ABC">
        <w:rPr>
          <w:rFonts w:ascii="Helvetica" w:hAnsi="Helvetica"/>
          <w:szCs w:val="24"/>
        </w:rPr>
        <w:t xml:space="preserve">le. For each calibration sample, </w:t>
      </w:r>
      <w:r w:rsidR="00941EDC" w:rsidRPr="00027ABC">
        <w:rPr>
          <w:rFonts w:ascii="Helvetica" w:hAnsi="Helvetica"/>
          <w:szCs w:val="24"/>
        </w:rPr>
        <w:t>sp</w:t>
      </w:r>
      <w:r w:rsidRPr="00027ABC">
        <w:rPr>
          <w:rFonts w:ascii="Helvetica" w:hAnsi="Helvetica"/>
          <w:szCs w:val="24"/>
        </w:rPr>
        <w:t>ecify the radiation dose in the</w:t>
      </w:r>
      <w:r w:rsidR="00941EDC" w:rsidRPr="00027ABC">
        <w:rPr>
          <w:rFonts w:ascii="Helvetica" w:hAnsi="Helvetica"/>
          <w:szCs w:val="24"/>
        </w:rPr>
        <w:t xml:space="preserve"> adjacent text field. </w:t>
      </w:r>
      <w:r w:rsidRPr="00027ABC">
        <w:rPr>
          <w:rFonts w:ascii="Helvetica" w:hAnsi="Helvetica"/>
          <w:szCs w:val="24"/>
        </w:rPr>
        <w:t xml:space="preserve"> </w:t>
      </w:r>
      <w:r w:rsidR="00040023">
        <w:rPr>
          <w:rFonts w:ascii="Helvetica" w:hAnsi="Helvetica"/>
          <w:szCs w:val="24"/>
        </w:rPr>
        <w:t>[1.SCREEN]</w:t>
      </w:r>
    </w:p>
    <w:p w14:paraId="5FC3EC16" w14:textId="77777777" w:rsidR="00941EDC" w:rsidRPr="00866291" w:rsidRDefault="00040023" w:rsidP="00866291">
      <w:pPr>
        <w:numPr>
          <w:ilvl w:val="2"/>
          <w:numId w:val="12"/>
        </w:numPr>
        <w:spacing w:before="240"/>
        <w:jc w:val="both"/>
        <w:outlineLvl w:val="0"/>
        <w:rPr>
          <w:rFonts w:ascii="Helvetica" w:hAnsi="Helvetica" w:cs="Calibri"/>
          <w:color w:val="2C2C2C"/>
        </w:rPr>
      </w:pPr>
      <w:r>
        <w:rPr>
          <w:rFonts w:ascii="Helvetica" w:hAnsi="Helvetica"/>
          <w:szCs w:val="24"/>
        </w:rPr>
        <w:t xml:space="preserve">Screen capture of </w:t>
      </w:r>
      <w:r w:rsidR="00866291">
        <w:rPr>
          <w:rFonts w:ascii="Helvetica" w:hAnsi="Helvetica"/>
          <w:szCs w:val="24"/>
        </w:rPr>
        <w:t>filling first page</w:t>
      </w:r>
      <w:r w:rsidR="00866291">
        <w:rPr>
          <w:rFonts w:ascii="Helvetica" w:hAnsi="Helvetica" w:cs="Calibri"/>
          <w:color w:val="2C2C2C"/>
        </w:rPr>
        <w:t xml:space="preserve"> as described</w:t>
      </w:r>
    </w:p>
    <w:p w14:paraId="7A44F562" w14:textId="77777777" w:rsidR="00040023" w:rsidRPr="00040023" w:rsidRDefault="0018561A" w:rsidP="00040023">
      <w:pPr>
        <w:numPr>
          <w:ilvl w:val="1"/>
          <w:numId w:val="12"/>
        </w:numPr>
        <w:spacing w:before="240"/>
        <w:jc w:val="both"/>
        <w:outlineLvl w:val="0"/>
        <w:rPr>
          <w:rFonts w:ascii="Helvetica" w:hAnsi="Helvetica" w:cs="Calibri"/>
          <w:color w:val="2C2C2C"/>
        </w:rPr>
      </w:pPr>
      <w:r w:rsidRPr="00027ABC">
        <w:rPr>
          <w:rFonts w:ascii="Helvetica" w:hAnsi="Helvetica"/>
          <w:szCs w:val="24"/>
        </w:rPr>
        <w:t xml:space="preserve">In the next </w:t>
      </w:r>
      <w:r w:rsidR="00027ABC">
        <w:rPr>
          <w:rFonts w:ascii="Helvetica" w:hAnsi="Helvetica"/>
          <w:szCs w:val="24"/>
        </w:rPr>
        <w:t>page</w:t>
      </w:r>
      <w:r w:rsidRPr="00027ABC">
        <w:rPr>
          <w:rFonts w:ascii="Helvetica" w:hAnsi="Helvetica"/>
          <w:szCs w:val="24"/>
        </w:rPr>
        <w:t xml:space="preserve">, </w:t>
      </w:r>
      <w:r w:rsidR="00027ABC" w:rsidRPr="00027ABC">
        <w:rPr>
          <w:rFonts w:ascii="Helvetica" w:hAnsi="Helvetica"/>
          <w:szCs w:val="24"/>
        </w:rPr>
        <w:t xml:space="preserve">select a preset image selection </w:t>
      </w:r>
      <w:r w:rsidR="00866291">
        <w:rPr>
          <w:rFonts w:ascii="Helvetica" w:hAnsi="Helvetica"/>
          <w:szCs w:val="24"/>
        </w:rPr>
        <w:t xml:space="preserve">model. </w:t>
      </w:r>
      <w:r w:rsidR="00040023">
        <w:rPr>
          <w:rFonts w:ascii="Helvetica" w:hAnsi="Helvetica"/>
          <w:szCs w:val="24"/>
        </w:rPr>
        <w:t>[1.SCREEN]</w:t>
      </w:r>
    </w:p>
    <w:p w14:paraId="4286B84C" w14:textId="77777777" w:rsidR="000B18CE" w:rsidRPr="00866291" w:rsidRDefault="00040023" w:rsidP="00866291">
      <w:pPr>
        <w:numPr>
          <w:ilvl w:val="2"/>
          <w:numId w:val="12"/>
        </w:numPr>
        <w:spacing w:before="240"/>
        <w:jc w:val="both"/>
        <w:outlineLvl w:val="0"/>
        <w:rPr>
          <w:rFonts w:ascii="Helvetica" w:hAnsi="Helvetica" w:cs="Calibri"/>
          <w:color w:val="2C2C2C"/>
        </w:rPr>
      </w:pPr>
      <w:r>
        <w:rPr>
          <w:rFonts w:ascii="Helvetica" w:hAnsi="Helvetica"/>
          <w:szCs w:val="24"/>
        </w:rPr>
        <w:t xml:space="preserve">Screen capture of </w:t>
      </w:r>
      <w:r w:rsidR="00866291">
        <w:rPr>
          <w:rFonts w:ascii="Helvetica" w:hAnsi="Helvetica"/>
          <w:szCs w:val="24"/>
        </w:rPr>
        <w:t>filling in second page</w:t>
      </w:r>
    </w:p>
    <w:p w14:paraId="455913A6" w14:textId="77777777" w:rsidR="00866291" w:rsidRPr="00866291" w:rsidRDefault="00027ABC" w:rsidP="00866291">
      <w:pPr>
        <w:numPr>
          <w:ilvl w:val="1"/>
          <w:numId w:val="12"/>
        </w:numPr>
        <w:spacing w:before="240"/>
        <w:jc w:val="both"/>
        <w:outlineLvl w:val="0"/>
        <w:rPr>
          <w:rFonts w:ascii="Helvetica" w:hAnsi="Helvetica" w:cs="Calibri"/>
          <w:color w:val="2C2C2C"/>
        </w:rPr>
      </w:pPr>
      <w:r w:rsidRPr="00027ABC">
        <w:rPr>
          <w:rFonts w:ascii="Helvetica" w:hAnsi="Helvetica"/>
          <w:szCs w:val="24"/>
        </w:rPr>
        <w:t xml:space="preserve">In the next </w:t>
      </w:r>
      <w:r>
        <w:rPr>
          <w:rFonts w:ascii="Helvetica" w:hAnsi="Helvetica"/>
          <w:szCs w:val="24"/>
        </w:rPr>
        <w:t>page</w:t>
      </w:r>
      <w:r w:rsidRPr="00027ABC">
        <w:rPr>
          <w:rFonts w:ascii="Helvetica" w:hAnsi="Helvetica"/>
          <w:szCs w:val="24"/>
        </w:rPr>
        <w:t>, s</w:t>
      </w:r>
      <w:r w:rsidR="00941EDC" w:rsidRPr="00027ABC">
        <w:rPr>
          <w:rFonts w:ascii="Helvetica" w:hAnsi="Helvetica"/>
          <w:szCs w:val="24"/>
        </w:rPr>
        <w:t xml:space="preserve">elect an SVM Sigma value from the dropdown box. </w:t>
      </w:r>
      <w:r w:rsidR="006C5CD0">
        <w:rPr>
          <w:rFonts w:ascii="Helvetica" w:hAnsi="Helvetica"/>
          <w:szCs w:val="24"/>
        </w:rPr>
        <w:t xml:space="preserve"> A </w:t>
      </w:r>
      <w:r w:rsidRPr="00027ABC">
        <w:rPr>
          <w:rFonts w:ascii="Helvetica" w:hAnsi="Helvetica"/>
          <w:szCs w:val="24"/>
        </w:rPr>
        <w:t xml:space="preserve">value of 1.4 or 1.5 is recommended for dose estimates </w:t>
      </w:r>
      <w:r w:rsidR="006E2B60">
        <w:rPr>
          <w:rFonts w:ascii="Helvetica" w:hAnsi="Helvetica"/>
          <w:szCs w:val="24"/>
        </w:rPr>
        <w:t>greater than one</w:t>
      </w:r>
      <w:r w:rsidRPr="00027ABC">
        <w:rPr>
          <w:rFonts w:ascii="Helvetica" w:hAnsi="Helvetica"/>
          <w:szCs w:val="24"/>
        </w:rPr>
        <w:t xml:space="preserve"> G</w:t>
      </w:r>
      <w:r w:rsidR="006E2B60">
        <w:rPr>
          <w:rFonts w:ascii="Helvetica" w:hAnsi="Helvetica"/>
          <w:szCs w:val="24"/>
        </w:rPr>
        <w:t>ra</w:t>
      </w:r>
      <w:r w:rsidRPr="00027ABC">
        <w:rPr>
          <w:rFonts w:ascii="Helvetica" w:hAnsi="Helvetica"/>
          <w:szCs w:val="24"/>
        </w:rPr>
        <w:t>y</w:t>
      </w:r>
      <w:r w:rsidR="006E2B60">
        <w:rPr>
          <w:rFonts w:ascii="Helvetica" w:hAnsi="Helvetica"/>
          <w:szCs w:val="24"/>
        </w:rPr>
        <w:t>. Otherwise</w:t>
      </w:r>
      <w:r w:rsidR="006C5CD0">
        <w:rPr>
          <w:rFonts w:ascii="Helvetica" w:hAnsi="Helvetica"/>
          <w:szCs w:val="24"/>
        </w:rPr>
        <w:t>,</w:t>
      </w:r>
      <w:r w:rsidR="006E2B60">
        <w:rPr>
          <w:rFonts w:ascii="Helvetica" w:hAnsi="Helvetica"/>
          <w:szCs w:val="24"/>
        </w:rPr>
        <w:t xml:space="preserve"> use</w:t>
      </w:r>
      <w:r w:rsidR="006C5CD0">
        <w:rPr>
          <w:rFonts w:ascii="Helvetica" w:hAnsi="Helvetica"/>
          <w:szCs w:val="24"/>
        </w:rPr>
        <w:t xml:space="preserve"> a </w:t>
      </w:r>
      <w:r w:rsidR="006E2B60" w:rsidRPr="00027ABC">
        <w:rPr>
          <w:rFonts w:ascii="Helvetica" w:hAnsi="Helvetica"/>
          <w:szCs w:val="24"/>
        </w:rPr>
        <w:t xml:space="preserve">value </w:t>
      </w:r>
      <w:r w:rsidRPr="00027ABC">
        <w:rPr>
          <w:rFonts w:ascii="Helvetica" w:hAnsi="Helvetica"/>
          <w:szCs w:val="24"/>
        </w:rPr>
        <w:t>of 1.0</w:t>
      </w:r>
      <w:r w:rsidR="006E2B60">
        <w:rPr>
          <w:rFonts w:ascii="Helvetica" w:hAnsi="Helvetica"/>
          <w:szCs w:val="24"/>
        </w:rPr>
        <w:t>.</w:t>
      </w:r>
      <w:r w:rsidR="00866291">
        <w:rPr>
          <w:rFonts w:ascii="Helvetica" w:hAnsi="Helvetica" w:cs="Calibri"/>
          <w:color w:val="2C2C2C"/>
        </w:rPr>
        <w:t xml:space="preserve"> </w:t>
      </w:r>
      <w:r w:rsidR="00866291" w:rsidRPr="00866291">
        <w:rPr>
          <w:rFonts w:ascii="Helvetica" w:hAnsi="Helvetica"/>
          <w:szCs w:val="24"/>
        </w:rPr>
        <w:t>[1.SCREEN] [2.LM</w:t>
      </w:r>
      <w:r w:rsidR="00866291" w:rsidRPr="00866291">
        <w:rPr>
          <w:rFonts w:ascii="Helvetica" w:hAnsi="Helvetica" w:cs="Calibri"/>
          <w:color w:val="2C2C2C"/>
        </w:rPr>
        <w:t>]</w:t>
      </w:r>
    </w:p>
    <w:p w14:paraId="0553B18F" w14:textId="77777777" w:rsidR="00866291" w:rsidRPr="00866291" w:rsidRDefault="00866291" w:rsidP="00866291">
      <w:pPr>
        <w:numPr>
          <w:ilvl w:val="2"/>
          <w:numId w:val="12"/>
        </w:numPr>
        <w:spacing w:before="240"/>
        <w:jc w:val="both"/>
        <w:outlineLvl w:val="0"/>
        <w:rPr>
          <w:rFonts w:ascii="Helvetica" w:hAnsi="Helvetica" w:cs="Calibri"/>
          <w:color w:val="2C2C2C"/>
        </w:rPr>
      </w:pPr>
      <w:r>
        <w:rPr>
          <w:rFonts w:ascii="Helvetica" w:hAnsi="Helvetica"/>
          <w:szCs w:val="24"/>
        </w:rPr>
        <w:t>Screen capture of filling in third page</w:t>
      </w:r>
    </w:p>
    <w:p w14:paraId="76CF5DCA" w14:textId="77777777" w:rsidR="00027ABC" w:rsidRPr="00027ABC" w:rsidRDefault="00466E3B" w:rsidP="00866291">
      <w:pPr>
        <w:numPr>
          <w:ilvl w:val="2"/>
          <w:numId w:val="12"/>
        </w:numPr>
        <w:spacing w:before="240"/>
        <w:jc w:val="both"/>
        <w:outlineLvl w:val="0"/>
        <w:rPr>
          <w:rFonts w:ascii="Helvetica" w:hAnsi="Helvetica" w:cs="Calibri"/>
          <w:color w:val="2C2C2C"/>
        </w:rPr>
      </w:pPr>
      <w:r w:rsidRPr="00951551">
        <w:rPr>
          <w:rFonts w:ascii="Helvetica" w:hAnsi="Helvetica"/>
          <w:i/>
          <w:color w:val="FF0000"/>
          <w:sz w:val="22"/>
        </w:rPr>
        <w:t>56245_Rogan_Figure2.tif</w:t>
      </w:r>
      <w:r w:rsidR="00866291">
        <w:rPr>
          <w:rFonts w:ascii="Helvetica" w:hAnsi="Helvetica"/>
          <w:szCs w:val="24"/>
        </w:rPr>
        <w:t xml:space="preserve"> – use as filler if needed, be creative with transition in/out of screen captures.</w:t>
      </w:r>
    </w:p>
    <w:p w14:paraId="0C4DF9FC" w14:textId="77777777" w:rsidR="007F69E6" w:rsidRPr="00040023" w:rsidRDefault="00B94E04" w:rsidP="007F69E6">
      <w:pPr>
        <w:numPr>
          <w:ilvl w:val="1"/>
          <w:numId w:val="12"/>
        </w:numPr>
        <w:spacing w:before="240"/>
        <w:jc w:val="both"/>
        <w:outlineLvl w:val="0"/>
        <w:rPr>
          <w:rFonts w:ascii="Helvetica" w:hAnsi="Helvetica" w:cs="Calibri"/>
          <w:color w:val="2C2C2C"/>
        </w:rPr>
      </w:pPr>
      <w:r>
        <w:rPr>
          <w:rFonts w:ascii="Helvetica" w:hAnsi="Helvetica"/>
          <w:szCs w:val="24"/>
        </w:rPr>
        <w:t>On t</w:t>
      </w:r>
      <w:r w:rsidR="00027ABC">
        <w:rPr>
          <w:rFonts w:ascii="Helvetica" w:hAnsi="Helvetica"/>
          <w:szCs w:val="24"/>
        </w:rPr>
        <w:t xml:space="preserve">he final page </w:t>
      </w:r>
      <w:r w:rsidR="00027ABC">
        <w:rPr>
          <w:rFonts w:ascii="Helvetica" w:hAnsi="Helvetica" w:cs="Calibri"/>
          <w:color w:val="2C2C2C"/>
        </w:rPr>
        <w:t>r</w:t>
      </w:r>
      <w:r w:rsidR="00941EDC" w:rsidRPr="00027ABC">
        <w:rPr>
          <w:rFonts w:ascii="Helvetica" w:hAnsi="Helvetica"/>
          <w:szCs w:val="24"/>
        </w:rPr>
        <w:t>eview</w:t>
      </w:r>
      <w:r w:rsidR="006E2B60">
        <w:rPr>
          <w:rFonts w:ascii="Helvetica" w:hAnsi="Helvetica"/>
          <w:szCs w:val="24"/>
        </w:rPr>
        <w:t xml:space="preserve"> all the selected options</w:t>
      </w:r>
      <w:r w:rsidR="00027ABC">
        <w:rPr>
          <w:rFonts w:ascii="Helvetica" w:hAnsi="Helvetica"/>
          <w:szCs w:val="24"/>
        </w:rPr>
        <w:t>.  If they appear correct, finish the selection process.</w:t>
      </w:r>
      <w:r w:rsidR="00027ABC">
        <w:rPr>
          <w:rFonts w:ascii="Helvetica" w:hAnsi="Helvetica" w:cs="Calibri"/>
          <w:color w:val="2C2C2C"/>
        </w:rPr>
        <w:t xml:space="preserve">  </w:t>
      </w:r>
      <w:r w:rsidR="007F69E6">
        <w:rPr>
          <w:rFonts w:ascii="Helvetica" w:hAnsi="Helvetica"/>
          <w:szCs w:val="24"/>
        </w:rPr>
        <w:t>[1.SCREEN]</w:t>
      </w:r>
    </w:p>
    <w:p w14:paraId="267BE5BB" w14:textId="77777777" w:rsidR="006E2B60" w:rsidRPr="00866291" w:rsidRDefault="007F69E6" w:rsidP="00866291">
      <w:pPr>
        <w:numPr>
          <w:ilvl w:val="2"/>
          <w:numId w:val="12"/>
        </w:numPr>
        <w:spacing w:before="240"/>
        <w:jc w:val="both"/>
        <w:outlineLvl w:val="0"/>
        <w:rPr>
          <w:rFonts w:ascii="Helvetica" w:hAnsi="Helvetica" w:cs="Calibri"/>
          <w:color w:val="2C2C2C"/>
        </w:rPr>
      </w:pPr>
      <w:r>
        <w:rPr>
          <w:rFonts w:ascii="Helvetica" w:hAnsi="Helvetica"/>
          <w:szCs w:val="24"/>
        </w:rPr>
        <w:t xml:space="preserve">Screen capture of </w:t>
      </w:r>
      <w:r w:rsidR="00866291">
        <w:rPr>
          <w:rFonts w:ascii="Helvetica" w:hAnsi="Helvetica"/>
          <w:szCs w:val="24"/>
        </w:rPr>
        <w:t>filling in fourth page of wizard</w:t>
      </w:r>
    </w:p>
    <w:p w14:paraId="7A28FEB6" w14:textId="77777777" w:rsidR="007F69E6" w:rsidRPr="00040023" w:rsidRDefault="006C5CD0" w:rsidP="007F69E6">
      <w:pPr>
        <w:numPr>
          <w:ilvl w:val="1"/>
          <w:numId w:val="12"/>
        </w:numPr>
        <w:spacing w:before="240"/>
        <w:jc w:val="both"/>
        <w:outlineLvl w:val="0"/>
        <w:rPr>
          <w:rFonts w:ascii="Helvetica" w:hAnsi="Helvetica" w:cs="Calibri"/>
          <w:color w:val="2C2C2C"/>
        </w:rPr>
      </w:pPr>
      <w:r>
        <w:rPr>
          <w:rFonts w:ascii="Helvetica" w:hAnsi="Helvetica"/>
          <w:szCs w:val="24"/>
        </w:rPr>
        <w:t>Now</w:t>
      </w:r>
      <w:r w:rsidR="00027ABC">
        <w:rPr>
          <w:rFonts w:ascii="Helvetica" w:hAnsi="Helvetica"/>
          <w:szCs w:val="24"/>
        </w:rPr>
        <w:t xml:space="preserve">, </w:t>
      </w:r>
      <w:r w:rsidR="00941EDC" w:rsidRPr="00027ABC">
        <w:rPr>
          <w:rFonts w:ascii="Helvetica" w:hAnsi="Helvetica"/>
          <w:szCs w:val="24"/>
        </w:rPr>
        <w:t xml:space="preserve">a prepopulated 'Create a curve' dialog </w:t>
      </w:r>
      <w:bookmarkEnd w:id="2"/>
      <w:r w:rsidR="00027ABC" w:rsidRPr="00027ABC">
        <w:rPr>
          <w:rFonts w:ascii="Helvetica" w:hAnsi="Helvetica"/>
          <w:szCs w:val="24"/>
        </w:rPr>
        <w:t>will appear.</w:t>
      </w:r>
      <w:r w:rsidR="006E2B60">
        <w:rPr>
          <w:rFonts w:ascii="Helvetica" w:hAnsi="Helvetica"/>
          <w:szCs w:val="24"/>
        </w:rPr>
        <w:t xml:space="preserve"> </w:t>
      </w:r>
      <w:bookmarkStart w:id="3" w:name="_Hlk482087587"/>
      <w:r>
        <w:rPr>
          <w:rFonts w:ascii="Helvetica" w:hAnsi="Helvetica" w:cs="Calibri"/>
          <w:color w:val="2C2C2C"/>
        </w:rPr>
        <w:t xml:space="preserve"> S</w:t>
      </w:r>
      <w:r w:rsidR="006E2B60">
        <w:rPr>
          <w:rFonts w:ascii="Helvetica" w:hAnsi="Helvetica" w:cs="Calibri"/>
          <w:color w:val="2C2C2C"/>
        </w:rPr>
        <w:t xml:space="preserve">pecify </w:t>
      </w:r>
      <w:r w:rsidR="00941EDC" w:rsidRPr="006E2B60">
        <w:rPr>
          <w:rFonts w:ascii="Helvetica" w:eastAsia="Times New Roman" w:hAnsi="Helvetica" w:cs="Arial"/>
          <w:color w:val="000000"/>
          <w:szCs w:val="24"/>
        </w:rPr>
        <w:t xml:space="preserve">a unique identity for the curve in </w:t>
      </w:r>
      <w:r w:rsidR="006E2B60" w:rsidRPr="006E2B60">
        <w:rPr>
          <w:rFonts w:ascii="Helvetica" w:eastAsia="Times New Roman" w:hAnsi="Helvetica" w:cs="Arial"/>
          <w:color w:val="000000"/>
          <w:szCs w:val="24"/>
        </w:rPr>
        <w:t>the</w:t>
      </w:r>
      <w:r w:rsidR="00941EDC" w:rsidRPr="006E2B60">
        <w:rPr>
          <w:rFonts w:ascii="Helvetica" w:eastAsia="Times New Roman" w:hAnsi="Helvetica" w:cs="Arial"/>
          <w:color w:val="000000"/>
          <w:szCs w:val="24"/>
        </w:rPr>
        <w:t xml:space="preserve"> text box</w:t>
      </w:r>
      <w:bookmarkStart w:id="4" w:name="_Hlk482087601"/>
      <w:bookmarkEnd w:id="3"/>
      <w:r>
        <w:rPr>
          <w:rFonts w:ascii="Helvetica" w:eastAsia="Times New Roman" w:hAnsi="Helvetica" w:cs="Arial"/>
          <w:color w:val="000000"/>
          <w:szCs w:val="24"/>
        </w:rPr>
        <w:t xml:space="preserve"> and then</w:t>
      </w:r>
      <w:r w:rsidR="006E2B60">
        <w:rPr>
          <w:rFonts w:ascii="Helvetica" w:eastAsia="Times New Roman" w:hAnsi="Helvetica" w:cs="Arial"/>
          <w:color w:val="000000"/>
          <w:szCs w:val="24"/>
        </w:rPr>
        <w:t xml:space="preserve"> </w:t>
      </w:r>
      <w:r w:rsidR="006E2B60">
        <w:rPr>
          <w:rFonts w:ascii="Helvetica" w:hAnsi="Helvetica"/>
          <w:szCs w:val="24"/>
        </w:rPr>
        <w:t>p</w:t>
      </w:r>
      <w:r w:rsidR="00941EDC" w:rsidRPr="006E2B60">
        <w:rPr>
          <w:rFonts w:ascii="Helvetica" w:hAnsi="Helvetica"/>
          <w:szCs w:val="24"/>
        </w:rPr>
        <w:t>ress 'Validate Data' to ensure the content of the Response-Dose list is formatted correctly</w:t>
      </w:r>
      <w:r w:rsidR="006E2B60">
        <w:rPr>
          <w:rFonts w:ascii="Helvetica" w:hAnsi="Helvetica"/>
          <w:szCs w:val="24"/>
        </w:rPr>
        <w:t>.</w:t>
      </w:r>
      <w:r w:rsidR="007F69E6" w:rsidRPr="007F69E6">
        <w:rPr>
          <w:rFonts w:ascii="Helvetica" w:hAnsi="Helvetica"/>
          <w:szCs w:val="24"/>
        </w:rPr>
        <w:t xml:space="preserve"> </w:t>
      </w:r>
      <w:r w:rsidR="007F69E6">
        <w:rPr>
          <w:rFonts w:ascii="Helvetica" w:hAnsi="Helvetica"/>
          <w:szCs w:val="24"/>
        </w:rPr>
        <w:t>[1.SCREEN]</w:t>
      </w:r>
    </w:p>
    <w:p w14:paraId="11C08CC6" w14:textId="77777777" w:rsidR="006E2B60" w:rsidRPr="00866291" w:rsidRDefault="007F69E6" w:rsidP="00866291">
      <w:pPr>
        <w:numPr>
          <w:ilvl w:val="2"/>
          <w:numId w:val="12"/>
        </w:numPr>
        <w:spacing w:before="240"/>
        <w:jc w:val="both"/>
        <w:outlineLvl w:val="0"/>
        <w:rPr>
          <w:rFonts w:ascii="Helvetica" w:hAnsi="Helvetica" w:cs="Calibri"/>
          <w:color w:val="2C2C2C"/>
        </w:rPr>
      </w:pPr>
      <w:r>
        <w:rPr>
          <w:rFonts w:ascii="Helvetica" w:hAnsi="Helvetica"/>
          <w:szCs w:val="24"/>
        </w:rPr>
        <w:t xml:space="preserve">Screen capture of </w:t>
      </w:r>
      <w:r w:rsidR="00866291">
        <w:rPr>
          <w:rFonts w:ascii="Helvetica" w:hAnsi="Helvetica" w:cs="Calibri"/>
          <w:color w:val="2C2C2C"/>
        </w:rPr>
        <w:t>supplying name for curve then validating the data</w:t>
      </w:r>
    </w:p>
    <w:p w14:paraId="22E536C3" w14:textId="77777777" w:rsidR="007F69E6" w:rsidRPr="00040023" w:rsidRDefault="006E2B60" w:rsidP="007F69E6">
      <w:pPr>
        <w:numPr>
          <w:ilvl w:val="1"/>
          <w:numId w:val="12"/>
        </w:numPr>
        <w:spacing w:before="240"/>
        <w:jc w:val="both"/>
        <w:outlineLvl w:val="0"/>
        <w:rPr>
          <w:rFonts w:ascii="Helvetica" w:hAnsi="Helvetica" w:cs="Calibri"/>
          <w:color w:val="2C2C2C"/>
        </w:rPr>
      </w:pPr>
      <w:r>
        <w:rPr>
          <w:rFonts w:ascii="Helvetica" w:hAnsi="Helvetica"/>
          <w:szCs w:val="24"/>
        </w:rPr>
        <w:t>V</w:t>
      </w:r>
      <w:r w:rsidR="00941EDC" w:rsidRPr="006E2B60">
        <w:rPr>
          <w:rFonts w:ascii="Helvetica" w:hAnsi="Helvetica"/>
          <w:szCs w:val="24"/>
        </w:rPr>
        <w:t>erify</w:t>
      </w:r>
      <w:r>
        <w:rPr>
          <w:rFonts w:ascii="Helvetica" w:hAnsi="Helvetica"/>
          <w:szCs w:val="24"/>
        </w:rPr>
        <w:t xml:space="preserve"> that</w:t>
      </w:r>
      <w:r w:rsidR="00941EDC" w:rsidRPr="006E2B60">
        <w:rPr>
          <w:rFonts w:ascii="Helvetica" w:hAnsi="Helvetica"/>
          <w:szCs w:val="24"/>
        </w:rPr>
        <w:t xml:space="preserve"> all </w:t>
      </w:r>
      <w:r>
        <w:rPr>
          <w:rFonts w:ascii="Helvetica" w:hAnsi="Helvetica"/>
          <w:szCs w:val="24"/>
        </w:rPr>
        <w:t xml:space="preserve">of the </w:t>
      </w:r>
      <w:r w:rsidR="00941EDC" w:rsidRPr="006E2B60">
        <w:rPr>
          <w:rFonts w:ascii="Helvetica" w:hAnsi="Helvetica"/>
          <w:szCs w:val="24"/>
        </w:rPr>
        <w:t xml:space="preserve">fields in the Response-Dose list are highlighted </w:t>
      </w:r>
      <w:r>
        <w:rPr>
          <w:rFonts w:ascii="Helvetica" w:hAnsi="Helvetica"/>
          <w:szCs w:val="24"/>
        </w:rPr>
        <w:t>in green, which indicates</w:t>
      </w:r>
      <w:r w:rsidR="00941EDC" w:rsidRPr="006E2B60">
        <w:rPr>
          <w:rFonts w:ascii="Helvetica" w:hAnsi="Helvetica"/>
          <w:szCs w:val="24"/>
        </w:rPr>
        <w:t xml:space="preserve"> valid data. </w:t>
      </w:r>
      <w:r w:rsidR="006C5CD0">
        <w:rPr>
          <w:rFonts w:ascii="Helvetica" w:hAnsi="Helvetica"/>
          <w:szCs w:val="24"/>
        </w:rPr>
        <w:t xml:space="preserve"> T</w:t>
      </w:r>
      <w:r>
        <w:rPr>
          <w:rFonts w:ascii="Helvetica" w:hAnsi="Helvetica"/>
          <w:szCs w:val="24"/>
        </w:rPr>
        <w:t>hen, send the data for analysis using the okay button and follow the prompts to save the results.</w:t>
      </w:r>
      <w:r w:rsidR="007F69E6" w:rsidRPr="007F69E6">
        <w:rPr>
          <w:rFonts w:ascii="Helvetica" w:hAnsi="Helvetica"/>
          <w:szCs w:val="24"/>
        </w:rPr>
        <w:t xml:space="preserve"> </w:t>
      </w:r>
      <w:r w:rsidR="007F69E6">
        <w:rPr>
          <w:rFonts w:ascii="Helvetica" w:hAnsi="Helvetica"/>
          <w:szCs w:val="24"/>
        </w:rPr>
        <w:t>[1.SCREEN]</w:t>
      </w:r>
    </w:p>
    <w:p w14:paraId="4E729E79" w14:textId="77777777" w:rsidR="00F8649E" w:rsidRPr="00866291" w:rsidRDefault="007F69E6" w:rsidP="00866291">
      <w:pPr>
        <w:numPr>
          <w:ilvl w:val="2"/>
          <w:numId w:val="12"/>
        </w:numPr>
        <w:spacing w:before="240"/>
        <w:jc w:val="both"/>
        <w:outlineLvl w:val="0"/>
        <w:rPr>
          <w:rFonts w:ascii="Helvetica" w:hAnsi="Helvetica" w:cs="Calibri"/>
          <w:color w:val="2C2C2C"/>
        </w:rPr>
      </w:pPr>
      <w:r>
        <w:rPr>
          <w:rFonts w:ascii="Helvetica" w:hAnsi="Helvetica"/>
          <w:szCs w:val="24"/>
        </w:rPr>
        <w:t xml:space="preserve">Screen capture of </w:t>
      </w:r>
      <w:r w:rsidR="00866291">
        <w:rPr>
          <w:rFonts w:ascii="Helvetica" w:hAnsi="Helvetica"/>
          <w:szCs w:val="24"/>
        </w:rPr>
        <w:t>looking over the green-marked parameters, indicating all is good, then okaying the data analysis</w:t>
      </w:r>
      <w:r w:rsidR="006C5CD0">
        <w:rPr>
          <w:rFonts w:ascii="Helvetica" w:hAnsi="Helvetica"/>
          <w:szCs w:val="24"/>
        </w:rPr>
        <w:t xml:space="preserve"> and saving the results</w:t>
      </w:r>
    </w:p>
    <w:bookmarkEnd w:id="4"/>
    <w:p w14:paraId="1E365450" w14:textId="77777777" w:rsidR="00F8649E" w:rsidRPr="00F4287F" w:rsidRDefault="00941EDC" w:rsidP="00F8649E">
      <w:pPr>
        <w:numPr>
          <w:ilvl w:val="0"/>
          <w:numId w:val="12"/>
        </w:numPr>
        <w:spacing w:before="240"/>
        <w:jc w:val="both"/>
        <w:outlineLvl w:val="0"/>
        <w:rPr>
          <w:rFonts w:ascii="Helvetica" w:hAnsi="Helvetica" w:cs="Calibri"/>
          <w:color w:val="2C2C2C"/>
        </w:rPr>
      </w:pPr>
      <w:r w:rsidRPr="00F4287F">
        <w:rPr>
          <w:rFonts w:ascii="Helvetica" w:hAnsi="Helvetica"/>
          <w:b/>
          <w:szCs w:val="24"/>
        </w:rPr>
        <w:t xml:space="preserve">Dose </w:t>
      </w:r>
      <w:r w:rsidR="00F8649E" w:rsidRPr="00F4287F">
        <w:rPr>
          <w:rFonts w:ascii="Helvetica" w:hAnsi="Helvetica"/>
          <w:b/>
          <w:szCs w:val="24"/>
        </w:rPr>
        <w:t>Estimation</w:t>
      </w:r>
      <w:r w:rsidR="00F8649E" w:rsidRPr="00F4287F">
        <w:rPr>
          <w:rFonts w:ascii="Helvetica" w:hAnsi="Helvetica" w:cs="Calibri"/>
          <w:color w:val="2C2C2C"/>
        </w:rPr>
        <w:t xml:space="preserve"> </w:t>
      </w:r>
      <w:bookmarkStart w:id="5" w:name="_Hlk482087644"/>
      <w:r w:rsidR="00F8649E" w:rsidRPr="00F4287F">
        <w:rPr>
          <w:rFonts w:ascii="Helvetica" w:hAnsi="Helvetica"/>
          <w:b/>
          <w:szCs w:val="24"/>
        </w:rPr>
        <w:t>and Reports</w:t>
      </w:r>
    </w:p>
    <w:p w14:paraId="254D3810" w14:textId="77777777" w:rsidR="007F69E6" w:rsidRPr="00040023" w:rsidRDefault="006E2B60" w:rsidP="007F69E6">
      <w:pPr>
        <w:numPr>
          <w:ilvl w:val="1"/>
          <w:numId w:val="12"/>
        </w:numPr>
        <w:spacing w:before="240"/>
        <w:jc w:val="both"/>
        <w:outlineLvl w:val="0"/>
        <w:rPr>
          <w:rFonts w:ascii="Helvetica" w:hAnsi="Helvetica" w:cs="Calibri"/>
          <w:color w:val="2C2C2C"/>
        </w:rPr>
      </w:pPr>
      <w:r w:rsidRPr="00F4287F">
        <w:rPr>
          <w:rFonts w:ascii="Helvetica" w:hAnsi="Helvetica"/>
          <w:szCs w:val="24"/>
        </w:rPr>
        <w:lastRenderedPageBreak/>
        <w:t xml:space="preserve">To </w:t>
      </w:r>
      <w:r w:rsidR="00AE6233">
        <w:rPr>
          <w:rFonts w:ascii="Helvetica" w:hAnsi="Helvetica"/>
          <w:szCs w:val="24"/>
        </w:rPr>
        <w:t>perform</w:t>
      </w:r>
      <w:r w:rsidR="006C5CD0">
        <w:rPr>
          <w:rFonts w:ascii="Helvetica" w:hAnsi="Helvetica"/>
          <w:szCs w:val="24"/>
        </w:rPr>
        <w:t xml:space="preserve"> the</w:t>
      </w:r>
      <w:r w:rsidRPr="00F4287F">
        <w:rPr>
          <w:rFonts w:ascii="Helvetica" w:hAnsi="Helvetica"/>
          <w:szCs w:val="24"/>
        </w:rPr>
        <w:t xml:space="preserve"> dos</w:t>
      </w:r>
      <w:r w:rsidR="00AE6233">
        <w:rPr>
          <w:rFonts w:ascii="Helvetica" w:hAnsi="Helvetica"/>
          <w:szCs w:val="24"/>
        </w:rPr>
        <w:t>e</w:t>
      </w:r>
      <w:r w:rsidRPr="00F4287F">
        <w:rPr>
          <w:rFonts w:ascii="Helvetica" w:hAnsi="Helvetica"/>
          <w:szCs w:val="24"/>
        </w:rPr>
        <w:t xml:space="preserve"> estimate analysis,</w:t>
      </w:r>
      <w:r w:rsidR="00866291">
        <w:rPr>
          <w:rFonts w:ascii="Helvetica" w:hAnsi="Helvetica"/>
          <w:szCs w:val="24"/>
        </w:rPr>
        <w:t xml:space="preserve"> </w:t>
      </w:r>
      <w:r w:rsidR="00866291" w:rsidRPr="00951551">
        <w:rPr>
          <w:rFonts w:ascii="Helvetica" w:hAnsi="Helvetica"/>
          <w:color w:val="FF0000"/>
          <w:szCs w:val="24"/>
        </w:rPr>
        <w:t>[1.MED]</w:t>
      </w:r>
      <w:r w:rsidRPr="00951551">
        <w:rPr>
          <w:rFonts w:ascii="Helvetica" w:hAnsi="Helvetica"/>
          <w:color w:val="FF0000"/>
          <w:szCs w:val="24"/>
        </w:rPr>
        <w:t xml:space="preserve"> </w:t>
      </w:r>
      <w:r w:rsidR="006C5CD0">
        <w:rPr>
          <w:rFonts w:ascii="Helvetica" w:hAnsi="Helvetica"/>
          <w:szCs w:val="24"/>
        </w:rPr>
        <w:t>start</w:t>
      </w:r>
      <w:r w:rsidRPr="00F4287F">
        <w:rPr>
          <w:rFonts w:ascii="Helvetica" w:hAnsi="Helvetica"/>
          <w:szCs w:val="24"/>
        </w:rPr>
        <w:t xml:space="preserve"> the </w:t>
      </w:r>
      <w:r w:rsidR="00B94E04" w:rsidRPr="00F4287F">
        <w:rPr>
          <w:rFonts w:ascii="Helvetica" w:hAnsi="Helvetica"/>
          <w:szCs w:val="24"/>
        </w:rPr>
        <w:t xml:space="preserve">wizard macro </w:t>
      </w:r>
      <w:r w:rsidR="006C5CD0">
        <w:rPr>
          <w:rFonts w:ascii="Helvetica" w:hAnsi="Helvetica"/>
          <w:szCs w:val="24"/>
        </w:rPr>
        <w:t xml:space="preserve">found </w:t>
      </w:r>
      <w:r w:rsidR="00B94E04" w:rsidRPr="00F4287F">
        <w:rPr>
          <w:rFonts w:ascii="Helvetica" w:hAnsi="Helvetica"/>
          <w:szCs w:val="24"/>
        </w:rPr>
        <w:t>under the dose estimation menu.</w:t>
      </w:r>
      <w:r w:rsidR="00B94E04" w:rsidRPr="00F4287F">
        <w:rPr>
          <w:rFonts w:ascii="Helvetica" w:hAnsi="Helvetica" w:cs="Calibri"/>
          <w:color w:val="2C2C2C"/>
        </w:rPr>
        <w:t xml:space="preserve"> First, </w:t>
      </w:r>
      <w:r w:rsidR="00B94E04" w:rsidRPr="00F4287F">
        <w:rPr>
          <w:rFonts w:ascii="Helvetica" w:hAnsi="Helvetica"/>
          <w:szCs w:val="24"/>
        </w:rPr>
        <w:t>s</w:t>
      </w:r>
      <w:r w:rsidR="00941EDC" w:rsidRPr="00F4287F">
        <w:rPr>
          <w:rFonts w:ascii="Helvetica" w:hAnsi="Helvetica"/>
          <w:szCs w:val="24"/>
        </w:rPr>
        <w:t xml:space="preserve">elect a previously created calibration curve from the dropdown box – its properties will appear below. </w:t>
      </w:r>
      <w:r w:rsidR="00866291">
        <w:rPr>
          <w:rFonts w:ascii="Helvetica" w:hAnsi="Helvetica"/>
          <w:szCs w:val="24"/>
        </w:rPr>
        <w:t>[2</w:t>
      </w:r>
      <w:r w:rsidR="007F69E6">
        <w:rPr>
          <w:rFonts w:ascii="Helvetica" w:hAnsi="Helvetica"/>
          <w:szCs w:val="24"/>
        </w:rPr>
        <w:t>.SCREEN]</w:t>
      </w:r>
    </w:p>
    <w:p w14:paraId="1E6C7DBB" w14:textId="77777777" w:rsidR="00866291" w:rsidRPr="00866291" w:rsidRDefault="00866291" w:rsidP="00866291">
      <w:pPr>
        <w:numPr>
          <w:ilvl w:val="2"/>
          <w:numId w:val="12"/>
        </w:numPr>
        <w:spacing w:before="240"/>
        <w:jc w:val="both"/>
        <w:outlineLvl w:val="0"/>
        <w:rPr>
          <w:rFonts w:ascii="Helvetica" w:hAnsi="Helvetica" w:cs="Calibri"/>
          <w:color w:val="2C2C2C"/>
        </w:rPr>
      </w:pPr>
      <w:r>
        <w:rPr>
          <w:rFonts w:ascii="Helvetica" w:hAnsi="Helvetica"/>
          <w:szCs w:val="24"/>
        </w:rPr>
        <w:t>Establishing shot of talent at computer</w:t>
      </w:r>
    </w:p>
    <w:p w14:paraId="43202016" w14:textId="77777777" w:rsidR="00F8649E" w:rsidRPr="00866291" w:rsidRDefault="007F69E6" w:rsidP="00866291">
      <w:pPr>
        <w:numPr>
          <w:ilvl w:val="2"/>
          <w:numId w:val="12"/>
        </w:numPr>
        <w:spacing w:before="240"/>
        <w:jc w:val="both"/>
        <w:outlineLvl w:val="0"/>
        <w:rPr>
          <w:rFonts w:ascii="Helvetica" w:hAnsi="Helvetica" w:cs="Calibri"/>
          <w:color w:val="2C2C2C"/>
        </w:rPr>
      </w:pPr>
      <w:r>
        <w:rPr>
          <w:rFonts w:ascii="Helvetica" w:hAnsi="Helvetica"/>
          <w:szCs w:val="24"/>
        </w:rPr>
        <w:t xml:space="preserve">Screen capture of </w:t>
      </w:r>
      <w:r w:rsidR="00866291">
        <w:rPr>
          <w:rFonts w:ascii="Helvetica" w:hAnsi="Helvetica" w:cs="Calibri"/>
          <w:color w:val="2C2C2C"/>
        </w:rPr>
        <w:t>opening the dose estimation wizard</w:t>
      </w:r>
      <w:r w:rsidR="000C5151">
        <w:rPr>
          <w:rFonts w:ascii="Helvetica" w:hAnsi="Helvetica" w:cs="Calibri"/>
          <w:color w:val="2C2C2C"/>
        </w:rPr>
        <w:t xml:space="preserve"> and selecting calibration curve</w:t>
      </w:r>
    </w:p>
    <w:p w14:paraId="427BCBD3" w14:textId="77777777" w:rsidR="007F69E6" w:rsidRPr="00040023" w:rsidRDefault="00B94E04" w:rsidP="007F69E6">
      <w:pPr>
        <w:numPr>
          <w:ilvl w:val="1"/>
          <w:numId w:val="12"/>
        </w:numPr>
        <w:spacing w:before="240"/>
        <w:jc w:val="both"/>
        <w:outlineLvl w:val="0"/>
        <w:rPr>
          <w:rFonts w:ascii="Helvetica" w:hAnsi="Helvetica" w:cs="Calibri"/>
          <w:color w:val="2C2C2C"/>
        </w:rPr>
      </w:pPr>
      <w:r w:rsidRPr="00F4287F">
        <w:rPr>
          <w:rFonts w:ascii="Helvetica" w:hAnsi="Helvetica"/>
          <w:szCs w:val="24"/>
        </w:rPr>
        <w:t>On the next page, toggle the</w:t>
      </w:r>
      <w:r w:rsidR="00941EDC" w:rsidRPr="00F4287F">
        <w:rPr>
          <w:rFonts w:ascii="Helvetica" w:hAnsi="Helvetica"/>
          <w:szCs w:val="24"/>
        </w:rPr>
        <w:t xml:space="preserve"> test samples of unknown exposure to include them in</w:t>
      </w:r>
      <w:r w:rsidRPr="00F4287F">
        <w:rPr>
          <w:rFonts w:ascii="Helvetica" w:hAnsi="Helvetica"/>
          <w:szCs w:val="24"/>
        </w:rPr>
        <w:t xml:space="preserve"> the</w:t>
      </w:r>
      <w:r w:rsidR="00941EDC" w:rsidRPr="00F4287F">
        <w:rPr>
          <w:rFonts w:ascii="Helvetica" w:hAnsi="Helvetica"/>
          <w:szCs w:val="24"/>
        </w:rPr>
        <w:t xml:space="preserve"> dose estimation. </w:t>
      </w:r>
      <w:r w:rsidRPr="00F4287F">
        <w:rPr>
          <w:rFonts w:ascii="Helvetica" w:hAnsi="Helvetica"/>
          <w:szCs w:val="24"/>
        </w:rPr>
        <w:t xml:space="preserve"> </w:t>
      </w:r>
      <w:r w:rsidR="007F69E6">
        <w:rPr>
          <w:rFonts w:ascii="Helvetica" w:hAnsi="Helvetica"/>
          <w:szCs w:val="24"/>
        </w:rPr>
        <w:t>[1.SCREEN]</w:t>
      </w:r>
    </w:p>
    <w:p w14:paraId="224743B5" w14:textId="77777777" w:rsidR="00F8649E" w:rsidRPr="000C5151" w:rsidRDefault="007F69E6" w:rsidP="000C5151">
      <w:pPr>
        <w:numPr>
          <w:ilvl w:val="2"/>
          <w:numId w:val="12"/>
        </w:numPr>
        <w:spacing w:before="240"/>
        <w:jc w:val="both"/>
        <w:outlineLvl w:val="0"/>
        <w:rPr>
          <w:rFonts w:ascii="Helvetica" w:hAnsi="Helvetica" w:cs="Calibri"/>
          <w:color w:val="2C2C2C"/>
        </w:rPr>
      </w:pPr>
      <w:r>
        <w:rPr>
          <w:rFonts w:ascii="Helvetica" w:hAnsi="Helvetica"/>
          <w:szCs w:val="24"/>
        </w:rPr>
        <w:t xml:space="preserve">Screen capture of </w:t>
      </w:r>
      <w:r w:rsidR="000C5151">
        <w:rPr>
          <w:rFonts w:ascii="Helvetica" w:hAnsi="Helvetica"/>
          <w:szCs w:val="24"/>
        </w:rPr>
        <w:t>filling page one of wizard</w:t>
      </w:r>
    </w:p>
    <w:p w14:paraId="22FD395E" w14:textId="77777777" w:rsidR="007F69E6" w:rsidRPr="00040023" w:rsidRDefault="00B94E04" w:rsidP="007F69E6">
      <w:pPr>
        <w:numPr>
          <w:ilvl w:val="1"/>
          <w:numId w:val="12"/>
        </w:numPr>
        <w:spacing w:before="240"/>
        <w:jc w:val="both"/>
        <w:outlineLvl w:val="0"/>
        <w:rPr>
          <w:rFonts w:ascii="Helvetica" w:hAnsi="Helvetica" w:cs="Calibri"/>
          <w:color w:val="2C2C2C"/>
        </w:rPr>
      </w:pPr>
      <w:r w:rsidRPr="00F4287F">
        <w:rPr>
          <w:rFonts w:ascii="Helvetica" w:hAnsi="Helvetica"/>
          <w:szCs w:val="24"/>
        </w:rPr>
        <w:t>On the next page, review</w:t>
      </w:r>
      <w:r w:rsidR="00941EDC" w:rsidRPr="00F4287F">
        <w:rPr>
          <w:rFonts w:ascii="Helvetica" w:hAnsi="Helvetica"/>
          <w:szCs w:val="24"/>
        </w:rPr>
        <w:t xml:space="preserve"> the description and properties of the image selection model applied during</w:t>
      </w:r>
      <w:r w:rsidR="006C5CD0">
        <w:rPr>
          <w:rFonts w:ascii="Helvetica" w:hAnsi="Helvetica"/>
          <w:szCs w:val="24"/>
        </w:rPr>
        <w:t xml:space="preserve"> the calibration curve generation.</w:t>
      </w:r>
      <w:r w:rsidRPr="00F4287F">
        <w:rPr>
          <w:rFonts w:ascii="Helvetica" w:hAnsi="Helvetica"/>
          <w:szCs w:val="24"/>
        </w:rPr>
        <w:t xml:space="preserve"> Every sample should be analyzed using the same model</w:t>
      </w:r>
      <w:r w:rsidR="00941EDC" w:rsidRPr="00F4287F">
        <w:rPr>
          <w:rFonts w:ascii="Helvetica" w:hAnsi="Helvetica"/>
          <w:szCs w:val="24"/>
        </w:rPr>
        <w:t xml:space="preserve">. </w:t>
      </w:r>
      <w:bookmarkStart w:id="6" w:name="_Hlk482087655"/>
      <w:bookmarkEnd w:id="5"/>
      <w:r w:rsidR="007F69E6">
        <w:rPr>
          <w:rFonts w:ascii="Helvetica" w:hAnsi="Helvetica"/>
          <w:szCs w:val="24"/>
        </w:rPr>
        <w:t>[1.SCREEN]</w:t>
      </w:r>
    </w:p>
    <w:p w14:paraId="678E90FB" w14:textId="77777777" w:rsidR="00F8649E" w:rsidRDefault="007F69E6" w:rsidP="000C5151">
      <w:pPr>
        <w:numPr>
          <w:ilvl w:val="2"/>
          <w:numId w:val="12"/>
        </w:numPr>
        <w:spacing w:before="240"/>
        <w:jc w:val="both"/>
        <w:outlineLvl w:val="0"/>
        <w:rPr>
          <w:rFonts w:ascii="Helvetica" w:hAnsi="Helvetica" w:cs="Calibri"/>
          <w:color w:val="2C2C2C"/>
        </w:rPr>
      </w:pPr>
      <w:r>
        <w:rPr>
          <w:rFonts w:ascii="Helvetica" w:hAnsi="Helvetica"/>
          <w:szCs w:val="24"/>
        </w:rPr>
        <w:t xml:space="preserve">Screen capture of </w:t>
      </w:r>
      <w:r w:rsidR="000C5151">
        <w:rPr>
          <w:rFonts w:ascii="Helvetica" w:hAnsi="Helvetica" w:cs="Calibri"/>
          <w:color w:val="2C2C2C"/>
        </w:rPr>
        <w:t>page two actions</w:t>
      </w:r>
    </w:p>
    <w:p w14:paraId="635CD21C" w14:textId="77777777" w:rsidR="000C5151" w:rsidRPr="00291F22" w:rsidRDefault="000C5151" w:rsidP="000C5151">
      <w:pPr>
        <w:numPr>
          <w:ilvl w:val="1"/>
          <w:numId w:val="12"/>
        </w:numPr>
        <w:spacing w:before="240"/>
        <w:jc w:val="both"/>
        <w:outlineLvl w:val="0"/>
        <w:rPr>
          <w:rFonts w:ascii="Helvetica" w:hAnsi="Helvetica" w:cs="Arial"/>
          <w:szCs w:val="24"/>
          <w:u w:val="single"/>
        </w:rPr>
      </w:pPr>
      <w:r>
        <w:rPr>
          <w:rFonts w:ascii="Helvetica" w:hAnsi="Helvetica" w:cs="Arial"/>
          <w:szCs w:val="24"/>
          <w:u w:val="single"/>
        </w:rPr>
        <w:t>Rogan</w:t>
      </w:r>
      <w:r w:rsidRPr="00291F22">
        <w:rPr>
          <w:rFonts w:ascii="Helvetica" w:hAnsi="Helvetica" w:cs="Arial"/>
          <w:szCs w:val="24"/>
        </w:rPr>
        <w:t xml:space="preserve">: </w:t>
      </w:r>
      <w:r>
        <w:rPr>
          <w:rFonts w:ascii="Helvetica" w:hAnsi="Helvetica" w:cs="Arial"/>
          <w:szCs w:val="24"/>
        </w:rPr>
        <w:t>When estimating the dose of a sample exposed to an unknown amount of radiation, we strongly recommend that the same image selection model be applied to this data that corresponds to the model used in generating the dose calibration curve.</w:t>
      </w:r>
      <w:r w:rsidR="0058162C">
        <w:rPr>
          <w:rFonts w:ascii="Helvetica" w:hAnsi="Helvetica" w:cs="Arial"/>
          <w:szCs w:val="24"/>
        </w:rPr>
        <w:t xml:space="preserve"> </w:t>
      </w:r>
      <w:r w:rsidR="0058162C" w:rsidRPr="00951551">
        <w:rPr>
          <w:rFonts w:ascii="Helvetica" w:hAnsi="Helvetica" w:cs="Arial"/>
          <w:color w:val="FF0000"/>
          <w:szCs w:val="24"/>
        </w:rPr>
        <w:t>[1.MED/WID]</w:t>
      </w:r>
    </w:p>
    <w:p w14:paraId="7AF56FB5" w14:textId="77777777" w:rsidR="000C5151" w:rsidRPr="000C5151" w:rsidRDefault="000C5151" w:rsidP="000C5151">
      <w:pPr>
        <w:numPr>
          <w:ilvl w:val="2"/>
          <w:numId w:val="12"/>
        </w:numPr>
        <w:spacing w:before="240"/>
        <w:jc w:val="both"/>
        <w:outlineLvl w:val="0"/>
        <w:rPr>
          <w:rFonts w:ascii="Helvetica" w:hAnsi="Helvetica" w:cs="Calibri"/>
          <w:color w:val="2C2C2C"/>
        </w:rPr>
      </w:pPr>
      <w:r>
        <w:rPr>
          <w:rFonts w:ascii="Helvetica" w:hAnsi="Helvetica" w:cs="Calibri"/>
          <w:color w:val="2C2C2C"/>
        </w:rPr>
        <w:t>Interview at computer</w:t>
      </w:r>
    </w:p>
    <w:p w14:paraId="34CB7667" w14:textId="77777777" w:rsidR="007F69E6" w:rsidRPr="00040023" w:rsidRDefault="00B94E04" w:rsidP="007F69E6">
      <w:pPr>
        <w:numPr>
          <w:ilvl w:val="1"/>
          <w:numId w:val="12"/>
        </w:numPr>
        <w:spacing w:before="240"/>
        <w:jc w:val="both"/>
        <w:outlineLvl w:val="0"/>
        <w:rPr>
          <w:rFonts w:ascii="Helvetica" w:hAnsi="Helvetica" w:cs="Calibri"/>
          <w:color w:val="2C2C2C"/>
        </w:rPr>
      </w:pPr>
      <w:r w:rsidRPr="00F4287F">
        <w:rPr>
          <w:rFonts w:ascii="Helvetica" w:hAnsi="Helvetica"/>
          <w:szCs w:val="24"/>
        </w:rPr>
        <w:t>On the next page, make certain that the same SVM Sigma value</w:t>
      </w:r>
      <w:r w:rsidR="00941EDC" w:rsidRPr="00F4287F">
        <w:rPr>
          <w:rFonts w:ascii="Helvetica" w:hAnsi="Helvetica"/>
          <w:szCs w:val="24"/>
        </w:rPr>
        <w:t xml:space="preserve"> used during calibration curve generation </w:t>
      </w:r>
      <w:r w:rsidRPr="00F4287F">
        <w:rPr>
          <w:rFonts w:ascii="Helvetica" w:hAnsi="Helvetica"/>
          <w:szCs w:val="24"/>
        </w:rPr>
        <w:t>populates the fields</w:t>
      </w:r>
      <w:r w:rsidR="00941EDC" w:rsidRPr="00F4287F">
        <w:rPr>
          <w:rFonts w:ascii="Helvetica" w:hAnsi="Helvetica"/>
          <w:szCs w:val="24"/>
        </w:rPr>
        <w:t xml:space="preserve">. </w:t>
      </w:r>
      <w:r w:rsidRPr="00F4287F">
        <w:rPr>
          <w:rFonts w:ascii="Helvetica" w:hAnsi="Helvetica"/>
          <w:szCs w:val="24"/>
        </w:rPr>
        <w:t xml:space="preserve"> Make corrections if needed.</w:t>
      </w:r>
      <w:r w:rsidR="007F69E6" w:rsidRPr="007F69E6">
        <w:rPr>
          <w:rFonts w:ascii="Helvetica" w:hAnsi="Helvetica"/>
          <w:szCs w:val="24"/>
        </w:rPr>
        <w:t xml:space="preserve"> </w:t>
      </w:r>
      <w:r w:rsidR="007F69E6">
        <w:rPr>
          <w:rFonts w:ascii="Helvetica" w:hAnsi="Helvetica"/>
          <w:szCs w:val="24"/>
        </w:rPr>
        <w:t>[1.SCREEN]</w:t>
      </w:r>
    </w:p>
    <w:p w14:paraId="7C8A2CCC" w14:textId="77777777" w:rsidR="00F8649E" w:rsidRPr="000C5151" w:rsidRDefault="007F69E6" w:rsidP="000C5151">
      <w:pPr>
        <w:numPr>
          <w:ilvl w:val="2"/>
          <w:numId w:val="12"/>
        </w:numPr>
        <w:spacing w:before="240"/>
        <w:jc w:val="both"/>
        <w:outlineLvl w:val="0"/>
        <w:rPr>
          <w:rFonts w:ascii="Helvetica" w:hAnsi="Helvetica" w:cs="Calibri"/>
          <w:color w:val="2C2C2C"/>
        </w:rPr>
      </w:pPr>
      <w:r>
        <w:rPr>
          <w:rFonts w:ascii="Helvetica" w:hAnsi="Helvetica"/>
          <w:szCs w:val="24"/>
        </w:rPr>
        <w:t xml:space="preserve">Screen capture of </w:t>
      </w:r>
      <w:r w:rsidR="000C5151">
        <w:rPr>
          <w:rFonts w:ascii="Helvetica" w:hAnsi="Helvetica"/>
          <w:szCs w:val="24"/>
        </w:rPr>
        <w:t>page three actions</w:t>
      </w:r>
    </w:p>
    <w:p w14:paraId="5BE59714" w14:textId="77777777" w:rsidR="007F69E6" w:rsidRPr="00951551" w:rsidRDefault="00B94E04" w:rsidP="007F69E6">
      <w:pPr>
        <w:numPr>
          <w:ilvl w:val="1"/>
          <w:numId w:val="12"/>
        </w:numPr>
        <w:spacing w:before="240"/>
        <w:jc w:val="both"/>
        <w:outlineLvl w:val="0"/>
        <w:rPr>
          <w:rFonts w:ascii="Helvetica" w:hAnsi="Helvetica" w:cs="Calibri"/>
          <w:color w:val="2C2C2C"/>
        </w:rPr>
      </w:pPr>
      <w:r w:rsidRPr="00951551">
        <w:rPr>
          <w:rFonts w:ascii="Helvetica" w:hAnsi="Helvetica"/>
          <w:szCs w:val="24"/>
        </w:rPr>
        <w:t xml:space="preserve">On the final page </w:t>
      </w:r>
      <w:r w:rsidRPr="00951551">
        <w:rPr>
          <w:rFonts w:ascii="Helvetica" w:hAnsi="Helvetica" w:cs="Calibri"/>
          <w:color w:val="2C2C2C"/>
        </w:rPr>
        <w:t>r</w:t>
      </w:r>
      <w:r w:rsidRPr="00951551">
        <w:rPr>
          <w:rFonts w:ascii="Helvetica" w:hAnsi="Helvetica"/>
          <w:szCs w:val="24"/>
        </w:rPr>
        <w:t>eview all the selected options.  If they appear correct, finish the selection process</w:t>
      </w:r>
      <w:r w:rsidR="00F80E93" w:rsidRPr="00951551">
        <w:rPr>
          <w:rFonts w:ascii="Helvetica" w:hAnsi="Helvetica"/>
          <w:szCs w:val="24"/>
        </w:rPr>
        <w:t xml:space="preserve"> and</w:t>
      </w:r>
      <w:r w:rsidRPr="00951551">
        <w:rPr>
          <w:rFonts w:ascii="Helvetica" w:hAnsi="Helvetica" w:cs="Calibri"/>
          <w:color w:val="2C2C2C"/>
        </w:rPr>
        <w:t xml:space="preserve"> </w:t>
      </w:r>
      <w:r w:rsidR="000125C2" w:rsidRPr="00951551">
        <w:rPr>
          <w:rFonts w:ascii="Helvetica" w:hAnsi="Helvetica" w:cs="Calibri"/>
          <w:color w:val="2C2C2C"/>
        </w:rPr>
        <w:t xml:space="preserve">press OK in the pre-populated </w:t>
      </w:r>
      <w:r w:rsidR="00941EDC" w:rsidRPr="00951551">
        <w:rPr>
          <w:rFonts w:ascii="Helvetica" w:hAnsi="Helvetica"/>
          <w:szCs w:val="24"/>
        </w:rPr>
        <w:t>'Dose Calculator</w:t>
      </w:r>
      <w:r w:rsidR="000125C2" w:rsidRPr="00951551">
        <w:rPr>
          <w:rFonts w:ascii="Helvetica" w:hAnsi="Helvetica"/>
          <w:szCs w:val="24"/>
        </w:rPr>
        <w:t>'</w:t>
      </w:r>
      <w:r w:rsidR="00941EDC" w:rsidRPr="00951551">
        <w:rPr>
          <w:rFonts w:ascii="Helvetica" w:hAnsi="Helvetica"/>
          <w:szCs w:val="24"/>
        </w:rPr>
        <w:t xml:space="preserve"> </w:t>
      </w:r>
      <w:bookmarkStart w:id="7" w:name="_Hlk482087670"/>
      <w:bookmarkEnd w:id="6"/>
      <w:r w:rsidR="000125C2" w:rsidRPr="00951551">
        <w:rPr>
          <w:rFonts w:ascii="Helvetica" w:hAnsi="Helvetica"/>
          <w:szCs w:val="24"/>
        </w:rPr>
        <w:t>dialogue</w:t>
      </w:r>
      <w:r w:rsidR="00941EDC" w:rsidRPr="00951551">
        <w:rPr>
          <w:rFonts w:ascii="Helvetica" w:eastAsia="Times New Roman" w:hAnsi="Helvetica" w:cs="Arial"/>
          <w:color w:val="000000"/>
          <w:szCs w:val="24"/>
        </w:rPr>
        <w:t xml:space="preserve"> to </w:t>
      </w:r>
      <w:r w:rsidR="000125C2" w:rsidRPr="00951551">
        <w:rPr>
          <w:rFonts w:ascii="Helvetica" w:eastAsia="Times New Roman" w:hAnsi="Helvetica" w:cs="Arial"/>
          <w:color w:val="000000"/>
          <w:szCs w:val="24"/>
        </w:rPr>
        <w:t xml:space="preserve">perform dose estimation.  </w:t>
      </w:r>
      <w:r w:rsidR="007F69E6" w:rsidRPr="00951551">
        <w:rPr>
          <w:rFonts w:ascii="Helvetica" w:hAnsi="Helvetica"/>
          <w:szCs w:val="24"/>
        </w:rPr>
        <w:t>[1.SCREEN]</w:t>
      </w:r>
    </w:p>
    <w:p w14:paraId="11E1B59B" w14:textId="77777777" w:rsidR="000125C2" w:rsidRPr="00951551" w:rsidRDefault="007F69E6" w:rsidP="000C5151">
      <w:pPr>
        <w:numPr>
          <w:ilvl w:val="2"/>
          <w:numId w:val="12"/>
        </w:numPr>
        <w:spacing w:before="240"/>
        <w:jc w:val="both"/>
        <w:outlineLvl w:val="0"/>
        <w:rPr>
          <w:rFonts w:ascii="Helvetica" w:hAnsi="Helvetica" w:cs="Calibri"/>
          <w:color w:val="2C2C2C"/>
        </w:rPr>
      </w:pPr>
      <w:r w:rsidRPr="00951551">
        <w:rPr>
          <w:rFonts w:ascii="Helvetica" w:hAnsi="Helvetica"/>
          <w:szCs w:val="24"/>
        </w:rPr>
        <w:t xml:space="preserve">Screen capture of </w:t>
      </w:r>
      <w:r w:rsidR="000C5151" w:rsidRPr="00951551">
        <w:rPr>
          <w:rFonts w:ascii="Helvetica" w:hAnsi="Helvetica"/>
          <w:szCs w:val="24"/>
        </w:rPr>
        <w:t>final page and okaying dose estimation</w:t>
      </w:r>
    </w:p>
    <w:p w14:paraId="1B00BEE6" w14:textId="77777777" w:rsidR="007F69E6" w:rsidRPr="00951551" w:rsidRDefault="000125C2" w:rsidP="007F69E6">
      <w:pPr>
        <w:numPr>
          <w:ilvl w:val="1"/>
          <w:numId w:val="12"/>
        </w:numPr>
        <w:spacing w:before="240"/>
        <w:jc w:val="both"/>
        <w:outlineLvl w:val="0"/>
        <w:rPr>
          <w:rFonts w:ascii="Helvetica" w:hAnsi="Helvetica" w:cs="Calibri"/>
          <w:color w:val="2C2C2C"/>
        </w:rPr>
      </w:pPr>
      <w:r w:rsidRPr="00951551">
        <w:rPr>
          <w:rFonts w:ascii="Helvetica" w:hAnsi="Helvetica"/>
          <w:szCs w:val="24"/>
        </w:rPr>
        <w:t>The</w:t>
      </w:r>
      <w:r w:rsidR="00941EDC" w:rsidRPr="00951551">
        <w:rPr>
          <w:rFonts w:ascii="Helvetica" w:hAnsi="Helvetica"/>
          <w:szCs w:val="24"/>
        </w:rPr>
        <w:t xml:space="preserve"> dose estimation results are displayed in the console in tabul</w:t>
      </w:r>
      <w:r w:rsidRPr="00951551">
        <w:rPr>
          <w:rFonts w:ascii="Helvetica" w:hAnsi="Helvetica"/>
          <w:szCs w:val="24"/>
        </w:rPr>
        <w:t>ar format for each test sample</w:t>
      </w:r>
      <w:bookmarkStart w:id="8" w:name="_Hlk482087704"/>
      <w:bookmarkEnd w:id="7"/>
      <w:r w:rsidR="000C5151" w:rsidRPr="00951551">
        <w:rPr>
          <w:rFonts w:ascii="Helvetica" w:hAnsi="Helvetica"/>
          <w:szCs w:val="24"/>
        </w:rPr>
        <w:t xml:space="preserve"> in</w:t>
      </w:r>
      <w:r w:rsidRPr="00951551">
        <w:rPr>
          <w:rFonts w:ascii="Helvetica" w:hAnsi="Helvetica"/>
          <w:szCs w:val="24"/>
        </w:rPr>
        <w:t xml:space="preserve"> </w:t>
      </w:r>
      <w:r w:rsidR="00CE5402" w:rsidRPr="00951551">
        <w:rPr>
          <w:rFonts w:ascii="Helvetica" w:hAnsi="Helvetica"/>
          <w:szCs w:val="24"/>
        </w:rPr>
        <w:t>Grays.  Accompanying the tabular data will be</w:t>
      </w:r>
      <w:r w:rsidRPr="00951551">
        <w:rPr>
          <w:rFonts w:ascii="Helvetica" w:hAnsi="Helvetica"/>
          <w:szCs w:val="24"/>
        </w:rPr>
        <w:t xml:space="preserve"> plot</w:t>
      </w:r>
      <w:r w:rsidR="00CE5402" w:rsidRPr="00951551">
        <w:rPr>
          <w:rFonts w:ascii="Helvetica" w:hAnsi="Helvetica"/>
          <w:szCs w:val="24"/>
        </w:rPr>
        <w:t>s of the data, shown in the plot area.</w:t>
      </w:r>
      <w:r w:rsidR="007F69E6" w:rsidRPr="00951551">
        <w:rPr>
          <w:rFonts w:ascii="Helvetica" w:hAnsi="Helvetica"/>
          <w:szCs w:val="24"/>
        </w:rPr>
        <w:t xml:space="preserve"> [1.SCREEN]</w:t>
      </w:r>
    </w:p>
    <w:p w14:paraId="06A82AE4" w14:textId="77777777" w:rsidR="00CE5402" w:rsidRPr="00951551" w:rsidRDefault="007F69E6" w:rsidP="000C5151">
      <w:pPr>
        <w:numPr>
          <w:ilvl w:val="2"/>
          <w:numId w:val="12"/>
        </w:numPr>
        <w:spacing w:before="240"/>
        <w:jc w:val="both"/>
        <w:outlineLvl w:val="0"/>
        <w:rPr>
          <w:rFonts w:ascii="Helvetica" w:hAnsi="Helvetica" w:cs="Calibri"/>
          <w:color w:val="2C2C2C"/>
        </w:rPr>
      </w:pPr>
      <w:bookmarkStart w:id="9" w:name="_GoBack"/>
      <w:bookmarkEnd w:id="9"/>
      <w:r w:rsidRPr="00951551">
        <w:rPr>
          <w:rFonts w:ascii="Helvetica" w:hAnsi="Helvetica"/>
          <w:szCs w:val="24"/>
        </w:rPr>
        <w:t xml:space="preserve">Screen capture of </w:t>
      </w:r>
      <w:r w:rsidR="000C5151" w:rsidRPr="00951551">
        <w:rPr>
          <w:rFonts w:ascii="Helvetica" w:hAnsi="Helvetica"/>
          <w:szCs w:val="24"/>
        </w:rPr>
        <w:t xml:space="preserve">results, show tabular data and </w:t>
      </w:r>
      <w:r w:rsidR="00F80E93" w:rsidRPr="00951551">
        <w:rPr>
          <w:rFonts w:ascii="Helvetica" w:hAnsi="Helvetica"/>
          <w:szCs w:val="24"/>
        </w:rPr>
        <w:t>plot</w:t>
      </w:r>
    </w:p>
    <w:p w14:paraId="7C821C2E" w14:textId="77777777" w:rsidR="0058162C" w:rsidRPr="00951551" w:rsidRDefault="0058162C" w:rsidP="0058162C">
      <w:pPr>
        <w:numPr>
          <w:ilvl w:val="1"/>
          <w:numId w:val="12"/>
        </w:numPr>
        <w:spacing w:before="240"/>
        <w:jc w:val="both"/>
        <w:outlineLvl w:val="0"/>
        <w:rPr>
          <w:rFonts w:ascii="Helvetica" w:hAnsi="Helvetica" w:cs="Arial"/>
          <w:szCs w:val="24"/>
          <w:u w:val="single"/>
        </w:rPr>
      </w:pPr>
      <w:r w:rsidRPr="00951551">
        <w:rPr>
          <w:rFonts w:ascii="Helvetica" w:hAnsi="Helvetica" w:cs="Arial"/>
          <w:szCs w:val="24"/>
          <w:u w:val="single"/>
        </w:rPr>
        <w:t>Rogan</w:t>
      </w:r>
      <w:r w:rsidRPr="00951551">
        <w:rPr>
          <w:rFonts w:ascii="Helvetica" w:hAnsi="Helvetica" w:cs="Arial"/>
          <w:szCs w:val="24"/>
        </w:rPr>
        <w:t xml:space="preserve">: After either entering a sample, preparing a calibration curve or estimating a dose, it is advisable to generate a sample, curve, or dose report to create a complete record of your analysis. </w:t>
      </w:r>
      <w:r w:rsidRPr="00951551">
        <w:rPr>
          <w:rFonts w:ascii="Helvetica" w:hAnsi="Helvetica" w:cs="Arial"/>
          <w:color w:val="FF0000"/>
          <w:szCs w:val="24"/>
        </w:rPr>
        <w:t>[1.MED/WID]</w:t>
      </w:r>
    </w:p>
    <w:p w14:paraId="2680091F" w14:textId="77777777" w:rsidR="0058162C" w:rsidRPr="00951551" w:rsidRDefault="0058162C" w:rsidP="0058162C">
      <w:pPr>
        <w:numPr>
          <w:ilvl w:val="2"/>
          <w:numId w:val="12"/>
        </w:numPr>
        <w:spacing w:before="240"/>
        <w:jc w:val="both"/>
        <w:outlineLvl w:val="0"/>
        <w:rPr>
          <w:rFonts w:ascii="Helvetica" w:hAnsi="Helvetica" w:cs="Calibri"/>
          <w:color w:val="2C2C2C"/>
        </w:rPr>
      </w:pPr>
      <w:r w:rsidRPr="00951551">
        <w:rPr>
          <w:rFonts w:ascii="Helvetica" w:hAnsi="Helvetica" w:cs="Calibri"/>
          <w:color w:val="2C2C2C"/>
        </w:rPr>
        <w:lastRenderedPageBreak/>
        <w:t>Interview at computer</w:t>
      </w:r>
    </w:p>
    <w:p w14:paraId="18EAC035" w14:textId="77777777" w:rsidR="007F69E6" w:rsidRPr="00040023" w:rsidRDefault="00CE5402" w:rsidP="007F69E6">
      <w:pPr>
        <w:numPr>
          <w:ilvl w:val="1"/>
          <w:numId w:val="12"/>
        </w:numPr>
        <w:spacing w:before="240"/>
        <w:jc w:val="both"/>
        <w:outlineLvl w:val="0"/>
        <w:rPr>
          <w:rFonts w:ascii="Helvetica" w:hAnsi="Helvetica" w:cs="Calibri"/>
          <w:color w:val="2C2C2C"/>
        </w:rPr>
      </w:pPr>
      <w:r w:rsidRPr="00F4287F">
        <w:rPr>
          <w:rFonts w:ascii="Helvetica" w:eastAsia="Times New Roman" w:hAnsi="Helvetica" w:cs="Arial"/>
          <w:color w:val="000000"/>
          <w:szCs w:val="24"/>
        </w:rPr>
        <w:t xml:space="preserve">Now, generate a dose estimation report. </w:t>
      </w:r>
      <w:r w:rsidR="00F4287F" w:rsidRPr="00F4287F">
        <w:rPr>
          <w:rFonts w:ascii="Helvetica" w:hAnsi="Helvetica" w:cs="Calibri"/>
          <w:color w:val="2C2C2C"/>
        </w:rPr>
        <w:t>When prompted, provide a</w:t>
      </w:r>
      <w:r w:rsidR="00941EDC" w:rsidRPr="00F4287F">
        <w:rPr>
          <w:rFonts w:ascii="Helvetica" w:eastAsia="Times New Roman" w:hAnsi="Helvetica" w:cs="Arial"/>
          <w:color w:val="000000"/>
          <w:szCs w:val="24"/>
        </w:rPr>
        <w:t xml:space="preserve"> name for the report </w:t>
      </w:r>
      <w:r w:rsidR="00F4287F" w:rsidRPr="00F4287F">
        <w:rPr>
          <w:rFonts w:ascii="Helvetica" w:eastAsia="Times New Roman" w:hAnsi="Helvetica" w:cs="Arial"/>
          <w:color w:val="000000"/>
          <w:szCs w:val="24"/>
        </w:rPr>
        <w:t xml:space="preserve">or use the </w:t>
      </w:r>
      <w:r w:rsidR="00941EDC" w:rsidRPr="00F4287F">
        <w:rPr>
          <w:rFonts w:ascii="Helvetica" w:eastAsia="Times New Roman" w:hAnsi="Helvetica" w:cs="Arial"/>
          <w:color w:val="000000"/>
          <w:szCs w:val="24"/>
        </w:rPr>
        <w:t>'Browse'</w:t>
      </w:r>
      <w:r w:rsidR="00F4287F" w:rsidRPr="00F4287F">
        <w:rPr>
          <w:rFonts w:ascii="Helvetica" w:eastAsia="Times New Roman" w:hAnsi="Helvetica" w:cs="Arial"/>
          <w:color w:val="000000"/>
          <w:szCs w:val="24"/>
        </w:rPr>
        <w:t xml:space="preserve"> option to modify an existing report folder.  </w:t>
      </w:r>
      <w:r w:rsidR="00F4287F" w:rsidRPr="00F4287F">
        <w:rPr>
          <w:rFonts w:ascii="Helvetica" w:hAnsi="Helvetica" w:cs="Calibri"/>
          <w:color w:val="2C2C2C"/>
        </w:rPr>
        <w:t xml:space="preserve"> </w:t>
      </w:r>
      <w:r w:rsidR="00F8649E" w:rsidRPr="00F4287F">
        <w:rPr>
          <w:rFonts w:ascii="Helvetica" w:eastAsia="Times New Roman" w:hAnsi="Helvetica"/>
          <w:szCs w:val="24"/>
        </w:rPr>
        <w:t xml:space="preserve">Audit capabilities, log file integrity issues and statistical options are </w:t>
      </w:r>
      <w:r w:rsidR="00F4287F" w:rsidRPr="00F4287F">
        <w:rPr>
          <w:rFonts w:ascii="Helvetica" w:eastAsia="Times New Roman" w:hAnsi="Helvetica"/>
          <w:szCs w:val="24"/>
        </w:rPr>
        <w:t>reviewed</w:t>
      </w:r>
      <w:r w:rsidR="00F8649E" w:rsidRPr="00F4287F">
        <w:rPr>
          <w:rFonts w:ascii="Helvetica" w:eastAsia="Times New Roman" w:hAnsi="Helvetica"/>
          <w:szCs w:val="24"/>
        </w:rPr>
        <w:t xml:space="preserve"> in the text protocol.</w:t>
      </w:r>
      <w:r w:rsidR="007F69E6" w:rsidRPr="007F69E6">
        <w:rPr>
          <w:rFonts w:ascii="Helvetica" w:hAnsi="Helvetica"/>
          <w:szCs w:val="24"/>
        </w:rPr>
        <w:t xml:space="preserve"> </w:t>
      </w:r>
      <w:r w:rsidR="007F69E6">
        <w:rPr>
          <w:rFonts w:ascii="Helvetica" w:hAnsi="Helvetica"/>
          <w:szCs w:val="24"/>
        </w:rPr>
        <w:t>[1.SCREEN</w:t>
      </w:r>
      <w:r w:rsidR="000C5151">
        <w:rPr>
          <w:rFonts w:ascii="Helvetica" w:hAnsi="Helvetica"/>
          <w:szCs w:val="24"/>
        </w:rPr>
        <w:t>-TXT</w:t>
      </w:r>
      <w:r w:rsidR="007F69E6">
        <w:rPr>
          <w:rFonts w:ascii="Helvetica" w:hAnsi="Helvetica"/>
          <w:szCs w:val="24"/>
        </w:rPr>
        <w:t>]</w:t>
      </w:r>
    </w:p>
    <w:p w14:paraId="00DC71D9" w14:textId="77777777" w:rsidR="007F69E6" w:rsidRPr="00F572FE" w:rsidRDefault="007F69E6" w:rsidP="007F69E6">
      <w:pPr>
        <w:numPr>
          <w:ilvl w:val="2"/>
          <w:numId w:val="12"/>
        </w:numPr>
        <w:spacing w:before="240"/>
        <w:jc w:val="both"/>
        <w:outlineLvl w:val="0"/>
        <w:rPr>
          <w:rFonts w:ascii="Helvetica" w:hAnsi="Helvetica" w:cs="Calibri"/>
          <w:color w:val="2C2C2C"/>
        </w:rPr>
      </w:pPr>
      <w:r>
        <w:rPr>
          <w:rFonts w:ascii="Helvetica" w:hAnsi="Helvetica"/>
          <w:szCs w:val="24"/>
        </w:rPr>
        <w:t xml:space="preserve">Screen capture of </w:t>
      </w:r>
      <w:r w:rsidR="000C5151">
        <w:rPr>
          <w:rFonts w:ascii="Helvetica" w:hAnsi="Helvetica"/>
          <w:szCs w:val="24"/>
        </w:rPr>
        <w:t xml:space="preserve">opening report options, naming report, reviewing options, and starting report creation, </w:t>
      </w:r>
      <w:r w:rsidR="000C5151" w:rsidRPr="00F4287F">
        <w:rPr>
          <w:rFonts w:ascii="Helvetica" w:eastAsia="Times New Roman" w:hAnsi="Helvetica" w:cs="Arial"/>
          <w:color w:val="000000"/>
          <w:szCs w:val="24"/>
        </w:rPr>
        <w:t xml:space="preserve">TEXT: </w:t>
      </w:r>
      <w:r w:rsidR="000C5151" w:rsidRPr="00F4287F">
        <w:rPr>
          <w:rFonts w:ascii="Helvetica" w:eastAsia="Times New Roman" w:hAnsi="Helvetica" w:cs="Arial"/>
          <w:bCs/>
          <w:color w:val="000000"/>
          <w:szCs w:val="24"/>
        </w:rPr>
        <w:t>Report</w:t>
      </w:r>
      <w:r w:rsidR="000C5151" w:rsidRPr="00F4287F">
        <w:rPr>
          <w:rFonts w:ascii="Helvetica" w:eastAsia="Times New Roman" w:hAnsi="Helvetica" w:cs="Arial"/>
          <w:color w:val="000000"/>
          <w:szCs w:val="24"/>
        </w:rPr>
        <w:t xml:space="preserve"> &gt; </w:t>
      </w:r>
      <w:r w:rsidR="000C5151" w:rsidRPr="00F4287F">
        <w:rPr>
          <w:rFonts w:ascii="Helvetica" w:eastAsia="Times New Roman" w:hAnsi="Helvetica" w:cs="Arial"/>
          <w:bCs/>
          <w:color w:val="000000"/>
          <w:szCs w:val="24"/>
        </w:rPr>
        <w:t>Dose Estimation Report</w:t>
      </w:r>
      <w:r w:rsidR="000C5151" w:rsidRPr="00F4287F">
        <w:rPr>
          <w:rFonts w:ascii="Helvetica" w:eastAsia="Times New Roman" w:hAnsi="Helvetica" w:cs="Arial"/>
          <w:color w:val="000000"/>
          <w:szCs w:val="24"/>
        </w:rPr>
        <w:t xml:space="preserve"> &gt; </w:t>
      </w:r>
      <w:r w:rsidR="000C5151" w:rsidRPr="00F4287F">
        <w:rPr>
          <w:rFonts w:ascii="Helvetica" w:eastAsia="Times New Roman" w:hAnsi="Helvetica" w:cs="Arial"/>
          <w:bCs/>
          <w:color w:val="000000"/>
          <w:szCs w:val="24"/>
        </w:rPr>
        <w:t>Generate dose estimation report</w:t>
      </w:r>
    </w:p>
    <w:bookmarkEnd w:id="0"/>
    <w:bookmarkEnd w:id="8"/>
    <w:p w14:paraId="240834FA" w14:textId="77777777" w:rsidR="00F4287F" w:rsidRPr="003A3B19" w:rsidRDefault="00CE10F2" w:rsidP="00F8649E">
      <w:pPr>
        <w:numPr>
          <w:ilvl w:val="0"/>
          <w:numId w:val="12"/>
        </w:numPr>
        <w:spacing w:before="240"/>
        <w:jc w:val="both"/>
        <w:outlineLvl w:val="0"/>
        <w:rPr>
          <w:rFonts w:ascii="Helvetica" w:hAnsi="Helvetica" w:cs="Arial"/>
          <w:sz w:val="22"/>
          <w:szCs w:val="24"/>
        </w:rPr>
      </w:pPr>
      <w:r w:rsidRPr="00291F22">
        <w:rPr>
          <w:rFonts w:ascii="Helvetica" w:hAnsi="Helvetica" w:cs="Arial"/>
          <w:b/>
          <w:szCs w:val="24"/>
        </w:rPr>
        <w:t xml:space="preserve">Results: </w:t>
      </w:r>
      <w:r w:rsidR="00F4287F">
        <w:rPr>
          <w:rFonts w:ascii="Helvetica" w:hAnsi="Helvetica" w:cs="Arial"/>
          <w:b/>
          <w:szCs w:val="24"/>
        </w:rPr>
        <w:t xml:space="preserve">Testing the Software </w:t>
      </w:r>
    </w:p>
    <w:p w14:paraId="69E51590" w14:textId="77777777" w:rsidR="00F52BF6" w:rsidRPr="00EE21E9" w:rsidRDefault="00F4287F" w:rsidP="00F4287F">
      <w:pPr>
        <w:numPr>
          <w:ilvl w:val="1"/>
          <w:numId w:val="12"/>
        </w:numPr>
        <w:spacing w:before="240"/>
        <w:jc w:val="both"/>
        <w:outlineLvl w:val="0"/>
        <w:rPr>
          <w:rFonts w:ascii="Helvetica" w:hAnsi="Helvetica" w:cs="Arial"/>
          <w:sz w:val="22"/>
          <w:szCs w:val="24"/>
        </w:rPr>
      </w:pPr>
      <w:r w:rsidRPr="00EE21E9">
        <w:rPr>
          <w:rFonts w:ascii="Helvetica" w:hAnsi="Helvetica"/>
          <w:szCs w:val="24"/>
        </w:rPr>
        <w:t>The</w:t>
      </w:r>
      <w:r w:rsidR="00F8649E" w:rsidRPr="00EE21E9">
        <w:rPr>
          <w:rFonts w:ascii="Helvetica" w:hAnsi="Helvetica"/>
          <w:szCs w:val="24"/>
        </w:rPr>
        <w:t xml:space="preserve"> software </w:t>
      </w:r>
      <w:r w:rsidRPr="00EE21E9">
        <w:rPr>
          <w:rFonts w:ascii="Helvetica" w:hAnsi="Helvetica"/>
          <w:szCs w:val="24"/>
        </w:rPr>
        <w:t>was tested using</w:t>
      </w:r>
      <w:r w:rsidR="00F8649E" w:rsidRPr="00EE21E9">
        <w:rPr>
          <w:rFonts w:ascii="Helvetica" w:hAnsi="Helvetica"/>
          <w:szCs w:val="24"/>
        </w:rPr>
        <w:t xml:space="preserve"> </w:t>
      </w:r>
      <w:r w:rsidR="00BC03BB">
        <w:rPr>
          <w:rFonts w:ascii="Helvetica" w:hAnsi="Helvetica"/>
          <w:szCs w:val="24"/>
        </w:rPr>
        <w:t xml:space="preserve">cytogenetic image </w:t>
      </w:r>
      <w:r w:rsidR="00EE21E9">
        <w:rPr>
          <w:rFonts w:ascii="Helvetica" w:hAnsi="Helvetica"/>
          <w:szCs w:val="24"/>
        </w:rPr>
        <w:t xml:space="preserve">samples </w:t>
      </w:r>
      <w:r w:rsidR="00217B8C">
        <w:rPr>
          <w:rFonts w:ascii="Helvetica" w:hAnsi="Helvetica"/>
          <w:szCs w:val="24"/>
        </w:rPr>
        <w:t xml:space="preserve">exposed to ionizing radiation that were </w:t>
      </w:r>
      <w:r w:rsidR="00F8649E" w:rsidRPr="00EE21E9">
        <w:rPr>
          <w:rFonts w:ascii="Helvetica" w:hAnsi="Helvetica"/>
          <w:szCs w:val="24"/>
        </w:rPr>
        <w:t xml:space="preserve">obtained from </w:t>
      </w:r>
      <w:r w:rsidR="00FF3549" w:rsidRPr="00951551">
        <w:rPr>
          <w:rFonts w:ascii="Helvetica" w:hAnsi="Helvetica"/>
          <w:color w:val="FF0000"/>
          <w:szCs w:val="24"/>
        </w:rPr>
        <w:t xml:space="preserve">the </w:t>
      </w:r>
      <w:proofErr w:type="spellStart"/>
      <w:r w:rsidR="00F2305C" w:rsidRPr="00951551">
        <w:rPr>
          <w:rFonts w:ascii="Helvetica" w:hAnsi="Helvetica"/>
          <w:color w:val="FF0000"/>
          <w:szCs w:val="24"/>
        </w:rPr>
        <w:t>biodosimetry</w:t>
      </w:r>
      <w:proofErr w:type="spellEnd"/>
      <w:r w:rsidR="00F2305C" w:rsidRPr="00951551">
        <w:rPr>
          <w:rFonts w:ascii="Helvetica" w:hAnsi="Helvetica"/>
          <w:color w:val="FF0000"/>
          <w:szCs w:val="24"/>
        </w:rPr>
        <w:t xml:space="preserve"> laboratories at </w:t>
      </w:r>
      <w:r w:rsidR="00F8649E" w:rsidRPr="00EE21E9">
        <w:rPr>
          <w:rFonts w:ascii="Helvetica" w:hAnsi="Helvetica"/>
          <w:szCs w:val="24"/>
        </w:rPr>
        <w:t>H</w:t>
      </w:r>
      <w:r w:rsidR="00BC03BB">
        <w:rPr>
          <w:rFonts w:ascii="Helvetica" w:hAnsi="Helvetica"/>
          <w:szCs w:val="24"/>
        </w:rPr>
        <w:t>ealth Canada</w:t>
      </w:r>
      <w:r w:rsidR="00F8649E" w:rsidRPr="00EE21E9">
        <w:rPr>
          <w:rFonts w:ascii="Helvetica" w:hAnsi="Helvetica"/>
          <w:szCs w:val="24"/>
        </w:rPr>
        <w:t xml:space="preserve"> and </w:t>
      </w:r>
      <w:r w:rsidR="00F2305C">
        <w:rPr>
          <w:rFonts w:ascii="Helvetica" w:hAnsi="Helvetica"/>
          <w:szCs w:val="24"/>
        </w:rPr>
        <w:t>at</w:t>
      </w:r>
      <w:r w:rsidR="00FF3549">
        <w:rPr>
          <w:rFonts w:ascii="Helvetica" w:hAnsi="Helvetica"/>
          <w:szCs w:val="24"/>
        </w:rPr>
        <w:t xml:space="preserve"> </w:t>
      </w:r>
      <w:r w:rsidR="00F8649E" w:rsidRPr="00EE21E9">
        <w:rPr>
          <w:rFonts w:ascii="Helvetica" w:hAnsi="Helvetica"/>
          <w:szCs w:val="24"/>
        </w:rPr>
        <w:t>C</w:t>
      </w:r>
      <w:r w:rsidR="00BC03BB">
        <w:rPr>
          <w:rFonts w:ascii="Helvetica" w:hAnsi="Helvetica"/>
          <w:szCs w:val="24"/>
        </w:rPr>
        <w:t>anadian Nuclear Laborator</w:t>
      </w:r>
      <w:r w:rsidR="00F2305C">
        <w:rPr>
          <w:rFonts w:ascii="Helvetica" w:hAnsi="Helvetica"/>
          <w:szCs w:val="24"/>
        </w:rPr>
        <w:t>ies.</w:t>
      </w:r>
      <w:r w:rsidR="00F8649E" w:rsidRPr="00EE21E9">
        <w:rPr>
          <w:rFonts w:ascii="Helvetica" w:eastAsia="Times New Roman" w:hAnsi="Helvetica"/>
          <w:szCs w:val="24"/>
        </w:rPr>
        <w:t xml:space="preserve"> </w:t>
      </w:r>
      <w:r w:rsidRPr="00EE21E9">
        <w:rPr>
          <w:rFonts w:ascii="Helvetica" w:eastAsia="Times New Roman" w:hAnsi="Helvetica"/>
          <w:szCs w:val="24"/>
        </w:rPr>
        <w:t xml:space="preserve"> </w:t>
      </w:r>
      <w:r w:rsidR="00EE21E9">
        <w:rPr>
          <w:rFonts w:ascii="Helvetica" w:eastAsia="Times New Roman" w:hAnsi="Helvetica"/>
          <w:szCs w:val="24"/>
        </w:rPr>
        <w:t>These samples were generated and analyzed manually by e</w:t>
      </w:r>
      <w:r w:rsidR="00F8649E" w:rsidRPr="00EE21E9">
        <w:rPr>
          <w:rFonts w:ascii="Helvetica" w:hAnsi="Helvetica"/>
          <w:szCs w:val="24"/>
        </w:rPr>
        <w:t xml:space="preserve">xperts </w:t>
      </w:r>
      <w:r w:rsidR="00EE21E9">
        <w:rPr>
          <w:rFonts w:ascii="Helvetica" w:hAnsi="Helvetica"/>
          <w:szCs w:val="24"/>
        </w:rPr>
        <w:t>at both labs</w:t>
      </w:r>
      <w:r w:rsidR="00F52BF6" w:rsidRPr="00EE21E9">
        <w:rPr>
          <w:rFonts w:ascii="Helvetica" w:hAnsi="Helvetica"/>
          <w:szCs w:val="24"/>
        </w:rPr>
        <w:t>.</w:t>
      </w:r>
    </w:p>
    <w:p w14:paraId="14792A3E" w14:textId="77777777" w:rsidR="00F52BF6" w:rsidRPr="00EE21E9" w:rsidRDefault="00F52BF6" w:rsidP="00F8649E">
      <w:pPr>
        <w:numPr>
          <w:ilvl w:val="2"/>
          <w:numId w:val="12"/>
        </w:numPr>
        <w:spacing w:before="240"/>
        <w:jc w:val="both"/>
        <w:outlineLvl w:val="0"/>
        <w:rPr>
          <w:rFonts w:ascii="Helvetica" w:hAnsi="Helvetica" w:cs="Arial"/>
          <w:sz w:val="22"/>
          <w:szCs w:val="24"/>
        </w:rPr>
      </w:pPr>
      <w:r w:rsidRPr="00EE21E9">
        <w:rPr>
          <w:rFonts w:ascii="Helvetica" w:hAnsi="Helvetica"/>
          <w:szCs w:val="24"/>
        </w:rPr>
        <w:t>Table 1</w:t>
      </w:r>
      <w:r w:rsidR="00F8649E" w:rsidRPr="00EE21E9">
        <w:rPr>
          <w:rFonts w:ascii="Helvetica" w:hAnsi="Helvetica"/>
          <w:szCs w:val="24"/>
        </w:rPr>
        <w:t xml:space="preserve"> </w:t>
      </w:r>
      <w:r w:rsidR="00F2305C" w:rsidRPr="00951551">
        <w:rPr>
          <w:rFonts w:ascii="Helvetica" w:hAnsi="Helvetica"/>
          <w:color w:val="FF0000"/>
          <w:szCs w:val="24"/>
        </w:rPr>
        <w:t xml:space="preserve">- </w:t>
      </w:r>
      <w:r w:rsidR="00F2305C" w:rsidRPr="00951551">
        <w:rPr>
          <w:rFonts w:ascii="Helvetica" w:hAnsi="Helvetica"/>
          <w:i/>
          <w:color w:val="FF0000"/>
          <w:sz w:val="22"/>
        </w:rPr>
        <w:t>56245_Rogan_Table1.xlsx</w:t>
      </w:r>
    </w:p>
    <w:p w14:paraId="07563E21" w14:textId="77777777" w:rsidR="00800E6D" w:rsidRPr="00EE21E9" w:rsidRDefault="00EE21E9" w:rsidP="00800E6D">
      <w:pPr>
        <w:numPr>
          <w:ilvl w:val="1"/>
          <w:numId w:val="12"/>
        </w:numPr>
        <w:spacing w:before="240"/>
        <w:jc w:val="both"/>
        <w:outlineLvl w:val="0"/>
        <w:rPr>
          <w:rFonts w:ascii="Helvetica" w:hAnsi="Helvetica" w:cs="Arial"/>
          <w:sz w:val="22"/>
          <w:szCs w:val="24"/>
        </w:rPr>
      </w:pPr>
      <w:r>
        <w:rPr>
          <w:rFonts w:ascii="Helvetica" w:hAnsi="Helvetica"/>
          <w:szCs w:val="24"/>
        </w:rPr>
        <w:t>The software used a</w:t>
      </w:r>
      <w:r w:rsidR="00B34F22" w:rsidRPr="00EE21E9">
        <w:rPr>
          <w:rFonts w:ascii="Helvetica" w:hAnsi="Helvetica"/>
          <w:szCs w:val="24"/>
        </w:rPr>
        <w:t xml:space="preserve">utomated </w:t>
      </w:r>
      <w:r w:rsidR="00F2305C" w:rsidRPr="00951551">
        <w:rPr>
          <w:rFonts w:ascii="Helvetica" w:hAnsi="Helvetica"/>
          <w:color w:val="FF0000"/>
          <w:szCs w:val="24"/>
        </w:rPr>
        <w:t>image selection</w:t>
      </w:r>
      <w:r w:rsidR="00F2305C">
        <w:rPr>
          <w:rFonts w:ascii="Helvetica" w:hAnsi="Helvetica"/>
          <w:szCs w:val="24"/>
        </w:rPr>
        <w:t xml:space="preserve"> </w:t>
      </w:r>
      <w:r w:rsidR="00B34F22" w:rsidRPr="00EE21E9">
        <w:rPr>
          <w:rFonts w:ascii="Helvetica" w:hAnsi="Helvetica"/>
          <w:szCs w:val="24"/>
        </w:rPr>
        <w:t xml:space="preserve">filters </w:t>
      </w:r>
      <w:r>
        <w:rPr>
          <w:rFonts w:ascii="Helvetica" w:hAnsi="Helvetica"/>
          <w:szCs w:val="24"/>
        </w:rPr>
        <w:t>on the</w:t>
      </w:r>
      <w:r w:rsidR="00B34F22" w:rsidRPr="00EE21E9">
        <w:rPr>
          <w:rFonts w:ascii="Helvetica" w:hAnsi="Helvetica"/>
          <w:szCs w:val="24"/>
        </w:rPr>
        <w:t xml:space="preserve"> samples </w:t>
      </w:r>
      <w:r>
        <w:rPr>
          <w:rFonts w:ascii="Helvetica" w:hAnsi="Helvetica"/>
          <w:szCs w:val="24"/>
        </w:rPr>
        <w:t>to eliminate</w:t>
      </w:r>
      <w:r w:rsidR="00B34F22" w:rsidRPr="00EE21E9">
        <w:rPr>
          <w:rFonts w:ascii="Helvetica" w:hAnsi="Helvetica"/>
          <w:szCs w:val="24"/>
        </w:rPr>
        <w:t xml:space="preserve"> a wide variety of unusable images.  </w:t>
      </w:r>
      <w:r w:rsidR="0058162C">
        <w:rPr>
          <w:rFonts w:ascii="Helvetica" w:hAnsi="Helvetica"/>
          <w:szCs w:val="24"/>
        </w:rPr>
        <w:t>[1.LM</w:t>
      </w:r>
      <w:r w:rsidR="00F80E93">
        <w:rPr>
          <w:rFonts w:ascii="Helvetica" w:hAnsi="Helvetica"/>
          <w:szCs w:val="24"/>
        </w:rPr>
        <w:t>-TXT</w:t>
      </w:r>
      <w:r w:rsidR="0058162C">
        <w:rPr>
          <w:rFonts w:ascii="Helvetica" w:hAnsi="Helvetica"/>
          <w:szCs w:val="24"/>
        </w:rPr>
        <w:t xml:space="preserve">] </w:t>
      </w:r>
      <w:r w:rsidR="00CF10BF">
        <w:rPr>
          <w:rFonts w:ascii="Helvetica" w:hAnsi="Helvetica"/>
          <w:szCs w:val="24"/>
        </w:rPr>
        <w:t>In the current example, t</w:t>
      </w:r>
      <w:r w:rsidR="00B34F22" w:rsidRPr="00EE21E9">
        <w:rPr>
          <w:rFonts w:ascii="Helvetica" w:hAnsi="Helvetica"/>
          <w:szCs w:val="24"/>
        </w:rPr>
        <w:t xml:space="preserve">he best 250 images were </w:t>
      </w:r>
      <w:r w:rsidR="00152B1E">
        <w:rPr>
          <w:rFonts w:ascii="Helvetica" w:hAnsi="Helvetica"/>
          <w:szCs w:val="24"/>
        </w:rPr>
        <w:t xml:space="preserve">automatically </w:t>
      </w:r>
      <w:r w:rsidR="00B34F22" w:rsidRPr="00EE21E9">
        <w:rPr>
          <w:rFonts w:ascii="Helvetica" w:hAnsi="Helvetica"/>
          <w:szCs w:val="24"/>
        </w:rPr>
        <w:t>selected for each sample.</w:t>
      </w:r>
      <w:r w:rsidR="0058162C">
        <w:rPr>
          <w:rFonts w:ascii="Helvetica" w:hAnsi="Helvetica"/>
          <w:szCs w:val="24"/>
        </w:rPr>
        <w:t xml:space="preserve"> [2.LM</w:t>
      </w:r>
      <w:r w:rsidR="00F80E93">
        <w:rPr>
          <w:rFonts w:ascii="Helvetica" w:hAnsi="Helvetica"/>
          <w:szCs w:val="24"/>
        </w:rPr>
        <w:t>-TXT</w:t>
      </w:r>
      <w:r w:rsidR="0058162C">
        <w:rPr>
          <w:rFonts w:ascii="Helvetica" w:hAnsi="Helvetica"/>
          <w:szCs w:val="24"/>
        </w:rPr>
        <w:t>]</w:t>
      </w:r>
    </w:p>
    <w:p w14:paraId="129A34E8" w14:textId="77777777" w:rsidR="00B34F22" w:rsidRPr="00EE21E9" w:rsidRDefault="00874835" w:rsidP="00800E6D">
      <w:pPr>
        <w:numPr>
          <w:ilvl w:val="2"/>
          <w:numId w:val="12"/>
        </w:numPr>
        <w:spacing w:before="240"/>
        <w:jc w:val="both"/>
        <w:outlineLvl w:val="0"/>
        <w:rPr>
          <w:rFonts w:ascii="Helvetica" w:hAnsi="Helvetica" w:cs="Arial"/>
          <w:sz w:val="22"/>
          <w:szCs w:val="24"/>
        </w:rPr>
      </w:pPr>
      <w:r>
        <w:rPr>
          <w:rFonts w:ascii="Helvetica" w:hAnsi="Helvetica" w:cs="Arial"/>
          <w:sz w:val="22"/>
          <w:szCs w:val="24"/>
        </w:rPr>
        <w:t>56245_Rogan_Figure3ab.tif</w:t>
      </w:r>
      <w:r w:rsidR="00F80E93">
        <w:rPr>
          <w:rFonts w:ascii="Helvetica" w:hAnsi="Helvetica"/>
          <w:szCs w:val="24"/>
        </w:rPr>
        <w:t xml:space="preserve">, TEXT: </w:t>
      </w:r>
      <w:r w:rsidR="00BC03BB" w:rsidRPr="000E2E3E">
        <w:rPr>
          <w:rFonts w:ascii="Helvetica" w:hAnsi="Helvetica" w:cs="Arial"/>
          <w:sz w:val="22"/>
          <w:szCs w:val="24"/>
        </w:rPr>
        <w:t>Selected images</w:t>
      </w:r>
    </w:p>
    <w:p w14:paraId="40EC759C" w14:textId="77777777" w:rsidR="00F8649E" w:rsidRPr="00EE21E9" w:rsidRDefault="00874835" w:rsidP="00F8649E">
      <w:pPr>
        <w:numPr>
          <w:ilvl w:val="2"/>
          <w:numId w:val="12"/>
        </w:numPr>
        <w:spacing w:before="240"/>
        <w:jc w:val="both"/>
        <w:outlineLvl w:val="0"/>
        <w:rPr>
          <w:rFonts w:ascii="Helvetica" w:hAnsi="Helvetica" w:cs="Arial"/>
          <w:sz w:val="22"/>
          <w:szCs w:val="24"/>
        </w:rPr>
      </w:pPr>
      <w:r>
        <w:rPr>
          <w:rFonts w:ascii="Helvetica" w:hAnsi="Helvetica" w:cs="Arial"/>
          <w:sz w:val="22"/>
          <w:szCs w:val="24"/>
        </w:rPr>
        <w:t>56245_Rogan_Figure3cd.tif</w:t>
      </w:r>
      <w:r w:rsidR="0058162C">
        <w:rPr>
          <w:rFonts w:ascii="Helvetica" w:hAnsi="Helvetica" w:cs="Arial"/>
          <w:sz w:val="22"/>
          <w:szCs w:val="24"/>
        </w:rPr>
        <w:t xml:space="preserve"> </w:t>
      </w:r>
      <w:r w:rsidR="00F80E93">
        <w:rPr>
          <w:rFonts w:ascii="Helvetica" w:hAnsi="Helvetica"/>
          <w:szCs w:val="24"/>
        </w:rPr>
        <w:t xml:space="preserve">, TEXT: </w:t>
      </w:r>
      <w:r w:rsidR="00BC03BB" w:rsidRPr="000E2E3E">
        <w:rPr>
          <w:rFonts w:ascii="Helvetica" w:hAnsi="Helvetica" w:cs="Arial"/>
          <w:sz w:val="22"/>
          <w:szCs w:val="24"/>
        </w:rPr>
        <w:t>Filtered out images</w:t>
      </w:r>
    </w:p>
    <w:p w14:paraId="4A68A688" w14:textId="77777777" w:rsidR="007C4456" w:rsidRPr="00EE21E9" w:rsidRDefault="007C4456" w:rsidP="007C4456">
      <w:pPr>
        <w:numPr>
          <w:ilvl w:val="1"/>
          <w:numId w:val="12"/>
        </w:numPr>
        <w:spacing w:before="240"/>
        <w:jc w:val="both"/>
        <w:outlineLvl w:val="0"/>
        <w:rPr>
          <w:rFonts w:ascii="Helvetica" w:hAnsi="Helvetica"/>
          <w:szCs w:val="24"/>
        </w:rPr>
      </w:pPr>
      <w:r w:rsidRPr="00EE21E9">
        <w:rPr>
          <w:rFonts w:ascii="Helvetica" w:hAnsi="Helvetica"/>
          <w:szCs w:val="24"/>
        </w:rPr>
        <w:t>Without filtering the</w:t>
      </w:r>
      <w:r w:rsidR="00CF10BF">
        <w:rPr>
          <w:rFonts w:ascii="Helvetica" w:hAnsi="Helvetica"/>
          <w:szCs w:val="24"/>
        </w:rPr>
        <w:t xml:space="preserve"> metaphase image</w:t>
      </w:r>
      <w:r w:rsidR="0058162C">
        <w:rPr>
          <w:rFonts w:ascii="Helvetica" w:hAnsi="Helvetica"/>
          <w:szCs w:val="24"/>
        </w:rPr>
        <w:t xml:space="preserve"> </w:t>
      </w:r>
      <w:r w:rsidRPr="00EE21E9">
        <w:rPr>
          <w:rFonts w:ascii="Helvetica" w:hAnsi="Helvetica"/>
          <w:szCs w:val="24"/>
        </w:rPr>
        <w:t>data, the software would</w:t>
      </w:r>
      <w:r w:rsidR="00EE21E9">
        <w:rPr>
          <w:rFonts w:ascii="Helvetica" w:hAnsi="Helvetica"/>
          <w:szCs w:val="24"/>
        </w:rPr>
        <w:t xml:space="preserve"> ha</w:t>
      </w:r>
      <w:r w:rsidR="00C67649">
        <w:rPr>
          <w:rFonts w:ascii="Helvetica" w:hAnsi="Helvetica"/>
          <w:szCs w:val="24"/>
        </w:rPr>
        <w:t xml:space="preserve">ve incorrectly flagged some objects as </w:t>
      </w:r>
      <w:proofErr w:type="spellStart"/>
      <w:r w:rsidR="00C67649">
        <w:rPr>
          <w:rFonts w:ascii="Helvetica" w:hAnsi="Helvetica"/>
          <w:szCs w:val="24"/>
        </w:rPr>
        <w:t>dicentric</w:t>
      </w:r>
      <w:proofErr w:type="spellEnd"/>
      <w:r w:rsidR="00C67649">
        <w:rPr>
          <w:rFonts w:ascii="Helvetica" w:hAnsi="Helvetica"/>
          <w:szCs w:val="24"/>
        </w:rPr>
        <w:t xml:space="preserve"> chromosomes,</w:t>
      </w:r>
      <w:r w:rsidRPr="00EE21E9">
        <w:rPr>
          <w:rFonts w:ascii="Helvetica" w:hAnsi="Helvetica"/>
          <w:szCs w:val="24"/>
        </w:rPr>
        <w:t xml:space="preserve"> like object 2.</w:t>
      </w:r>
      <w:r w:rsidR="00C67649">
        <w:rPr>
          <w:rFonts w:ascii="Helvetica" w:hAnsi="Helvetica"/>
          <w:szCs w:val="24"/>
        </w:rPr>
        <w:t xml:space="preserve"> </w:t>
      </w:r>
      <w:r w:rsidR="00152B1E">
        <w:rPr>
          <w:rFonts w:ascii="Helvetica" w:hAnsi="Helvetica"/>
          <w:szCs w:val="24"/>
        </w:rPr>
        <w:t>False positive filters exclude these objects from calculation</w:t>
      </w:r>
      <w:r w:rsidR="00CD1309">
        <w:rPr>
          <w:rFonts w:ascii="Helvetica" w:hAnsi="Helvetica"/>
          <w:szCs w:val="24"/>
        </w:rPr>
        <w:t>s</w:t>
      </w:r>
      <w:r w:rsidR="00BC03BB">
        <w:rPr>
          <w:rFonts w:ascii="Helvetica" w:hAnsi="Helvetica"/>
          <w:szCs w:val="24"/>
        </w:rPr>
        <w:t xml:space="preserve"> of </w:t>
      </w:r>
      <w:proofErr w:type="spellStart"/>
      <w:r w:rsidR="00BC03BB">
        <w:rPr>
          <w:rFonts w:ascii="Helvetica" w:hAnsi="Helvetica"/>
          <w:szCs w:val="24"/>
        </w:rPr>
        <w:t>dicentric</w:t>
      </w:r>
      <w:proofErr w:type="spellEnd"/>
      <w:r w:rsidR="00BC03BB">
        <w:rPr>
          <w:rFonts w:ascii="Helvetica" w:hAnsi="Helvetica"/>
          <w:szCs w:val="24"/>
        </w:rPr>
        <w:t xml:space="preserve"> frequency</w:t>
      </w:r>
      <w:r w:rsidR="00152B1E">
        <w:rPr>
          <w:rFonts w:ascii="Helvetica" w:hAnsi="Helvetica"/>
          <w:szCs w:val="24"/>
        </w:rPr>
        <w:t>.</w:t>
      </w:r>
      <w:r w:rsidRPr="00EE21E9">
        <w:rPr>
          <w:rFonts w:ascii="Helvetica" w:hAnsi="Helvetica"/>
          <w:szCs w:val="24"/>
        </w:rPr>
        <w:t xml:space="preserve"> </w:t>
      </w:r>
    </w:p>
    <w:p w14:paraId="2BC98679" w14:textId="77777777" w:rsidR="007C4456" w:rsidRPr="00EE21E9" w:rsidRDefault="00874835" w:rsidP="007C4456">
      <w:pPr>
        <w:numPr>
          <w:ilvl w:val="2"/>
          <w:numId w:val="12"/>
        </w:numPr>
        <w:spacing w:before="240"/>
        <w:jc w:val="both"/>
        <w:outlineLvl w:val="0"/>
        <w:rPr>
          <w:rFonts w:ascii="Helvetica" w:hAnsi="Helvetica"/>
          <w:szCs w:val="24"/>
        </w:rPr>
      </w:pPr>
      <w:r>
        <w:rPr>
          <w:rFonts w:ascii="Helvetica" w:hAnsi="Helvetica" w:cs="Arial"/>
          <w:sz w:val="22"/>
          <w:szCs w:val="24"/>
        </w:rPr>
        <w:t xml:space="preserve">56245_Rogan_Figure5a.tif </w:t>
      </w:r>
      <w:r w:rsidR="00F80E93">
        <w:rPr>
          <w:rFonts w:ascii="Helvetica" w:hAnsi="Helvetica"/>
          <w:szCs w:val="24"/>
        </w:rPr>
        <w:t>– slowly zoom in from full image to about half the size centered around “2 -&gt;” in image.</w:t>
      </w:r>
    </w:p>
    <w:p w14:paraId="6D38AC57" w14:textId="77777777" w:rsidR="009725BB" w:rsidRPr="00EE21E9" w:rsidRDefault="00A302C7" w:rsidP="00B34F22">
      <w:pPr>
        <w:numPr>
          <w:ilvl w:val="1"/>
          <w:numId w:val="12"/>
        </w:numPr>
        <w:spacing w:before="240"/>
        <w:jc w:val="both"/>
        <w:outlineLvl w:val="0"/>
        <w:rPr>
          <w:rFonts w:ascii="Helvetica" w:hAnsi="Helvetica"/>
          <w:szCs w:val="24"/>
        </w:rPr>
      </w:pPr>
      <w:r>
        <w:rPr>
          <w:rFonts w:ascii="Helvetica" w:hAnsi="Helvetica"/>
          <w:szCs w:val="24"/>
        </w:rPr>
        <w:t>After filtering</w:t>
      </w:r>
      <w:r w:rsidR="00FF3549">
        <w:rPr>
          <w:rFonts w:ascii="Helvetica" w:hAnsi="Helvetica"/>
          <w:szCs w:val="24"/>
        </w:rPr>
        <w:t>,</w:t>
      </w:r>
      <w:r>
        <w:rPr>
          <w:rFonts w:ascii="Helvetica" w:hAnsi="Helvetica"/>
          <w:szCs w:val="24"/>
        </w:rPr>
        <w:t xml:space="preserve"> t</w:t>
      </w:r>
      <w:r w:rsidR="00F8649E" w:rsidRPr="00EE21E9">
        <w:rPr>
          <w:rFonts w:ascii="Helvetica" w:hAnsi="Helvetica"/>
          <w:szCs w:val="24"/>
        </w:rPr>
        <w:t xml:space="preserve">he </w:t>
      </w:r>
      <w:r w:rsidR="009725BB" w:rsidRPr="00EE21E9">
        <w:rPr>
          <w:rFonts w:ascii="Helvetica" w:hAnsi="Helvetica"/>
          <w:szCs w:val="24"/>
        </w:rPr>
        <w:t>o</w:t>
      </w:r>
      <w:r w:rsidR="00F8649E" w:rsidRPr="00EE21E9">
        <w:rPr>
          <w:rFonts w:ascii="Helvetica" w:hAnsi="Helvetica"/>
          <w:szCs w:val="24"/>
        </w:rPr>
        <w:t xml:space="preserve">ccurrences of </w:t>
      </w:r>
      <w:proofErr w:type="spellStart"/>
      <w:r w:rsidR="00F8649E" w:rsidRPr="00EE21E9">
        <w:rPr>
          <w:rFonts w:ascii="Helvetica" w:hAnsi="Helvetica"/>
          <w:szCs w:val="24"/>
        </w:rPr>
        <w:t>D</w:t>
      </w:r>
      <w:r w:rsidR="00293DE3">
        <w:rPr>
          <w:rFonts w:ascii="Helvetica" w:hAnsi="Helvetica"/>
          <w:szCs w:val="24"/>
        </w:rPr>
        <w:t>icentric</w:t>
      </w:r>
      <w:proofErr w:type="spellEnd"/>
      <w:r w:rsidR="00293DE3">
        <w:rPr>
          <w:rFonts w:ascii="Helvetica" w:hAnsi="Helvetica"/>
          <w:szCs w:val="24"/>
        </w:rPr>
        <w:t xml:space="preserve"> chromosomes</w:t>
      </w:r>
      <w:r w:rsidR="00F8649E" w:rsidRPr="00EE21E9">
        <w:rPr>
          <w:rFonts w:ascii="Helvetica" w:hAnsi="Helvetica"/>
          <w:szCs w:val="24"/>
        </w:rPr>
        <w:t xml:space="preserve"> in a population of cells from an irradiated sample follow a Poisson distribution</w:t>
      </w:r>
      <w:r>
        <w:rPr>
          <w:rFonts w:ascii="Helvetica" w:hAnsi="Helvetica"/>
          <w:szCs w:val="24"/>
        </w:rPr>
        <w:t>,</w:t>
      </w:r>
      <w:r w:rsidR="0058162C">
        <w:rPr>
          <w:rFonts w:ascii="Helvetica" w:hAnsi="Helvetica"/>
          <w:szCs w:val="24"/>
        </w:rPr>
        <w:t xml:space="preserve"> [1.LM</w:t>
      </w:r>
      <w:r w:rsidR="0046259E">
        <w:rPr>
          <w:rFonts w:ascii="Helvetica" w:hAnsi="Helvetica"/>
          <w:szCs w:val="24"/>
        </w:rPr>
        <w:t>-TXT</w:t>
      </w:r>
      <w:r w:rsidR="0058162C">
        <w:rPr>
          <w:rFonts w:ascii="Helvetica" w:hAnsi="Helvetica"/>
          <w:szCs w:val="24"/>
        </w:rPr>
        <w:t>]</w:t>
      </w:r>
      <w:r>
        <w:rPr>
          <w:rFonts w:ascii="Helvetica" w:hAnsi="Helvetica"/>
          <w:szCs w:val="24"/>
        </w:rPr>
        <w:t xml:space="preserve"> as compared to </w:t>
      </w:r>
      <w:r w:rsidR="00FF3549" w:rsidRPr="00951551">
        <w:rPr>
          <w:rFonts w:ascii="Helvetica" w:hAnsi="Helvetica"/>
          <w:color w:val="FF0000"/>
          <w:szCs w:val="24"/>
        </w:rPr>
        <w:t>the</w:t>
      </w:r>
      <w:r>
        <w:rPr>
          <w:rFonts w:ascii="Helvetica" w:hAnsi="Helvetica"/>
          <w:szCs w:val="24"/>
        </w:rPr>
        <w:t xml:space="preserve"> unfiltered data set</w:t>
      </w:r>
      <w:r w:rsidR="00F8649E" w:rsidRPr="00EE21E9">
        <w:rPr>
          <w:rFonts w:ascii="Helvetica" w:hAnsi="Helvetica"/>
          <w:szCs w:val="24"/>
        </w:rPr>
        <w:t xml:space="preserve">. </w:t>
      </w:r>
      <w:r>
        <w:rPr>
          <w:rFonts w:ascii="Helvetica" w:hAnsi="Helvetica"/>
          <w:szCs w:val="24"/>
        </w:rPr>
        <w:t>C</w:t>
      </w:r>
      <w:r w:rsidR="009725BB" w:rsidRPr="00EE21E9">
        <w:rPr>
          <w:rFonts w:ascii="Helvetica" w:hAnsi="Helvetica"/>
          <w:szCs w:val="24"/>
        </w:rPr>
        <w:t>hi-squ</w:t>
      </w:r>
      <w:r>
        <w:rPr>
          <w:rFonts w:ascii="Helvetica" w:hAnsi="Helvetica"/>
          <w:szCs w:val="24"/>
        </w:rPr>
        <w:t>are goodness-of-fit statistics showed</w:t>
      </w:r>
      <w:r w:rsidR="009725BB" w:rsidRPr="00EE21E9">
        <w:rPr>
          <w:rFonts w:ascii="Helvetica" w:hAnsi="Helvetica"/>
          <w:szCs w:val="24"/>
        </w:rPr>
        <w:t xml:space="preserve"> the results </w:t>
      </w:r>
      <w:r w:rsidR="0058162C">
        <w:rPr>
          <w:rFonts w:ascii="Helvetica" w:hAnsi="Helvetica"/>
          <w:szCs w:val="24"/>
        </w:rPr>
        <w:t xml:space="preserve">[2.LM] </w:t>
      </w:r>
      <w:r w:rsidR="009725BB" w:rsidRPr="00EE21E9">
        <w:rPr>
          <w:rFonts w:ascii="Helvetica" w:hAnsi="Helvetica"/>
          <w:szCs w:val="24"/>
        </w:rPr>
        <w:t>from filtered data are much more reliable.</w:t>
      </w:r>
      <w:r w:rsidR="0058162C">
        <w:rPr>
          <w:rFonts w:ascii="Helvetica" w:hAnsi="Helvetica"/>
          <w:szCs w:val="24"/>
        </w:rPr>
        <w:t xml:space="preserve"> [1.LM</w:t>
      </w:r>
      <w:r w:rsidR="0046259E">
        <w:rPr>
          <w:rFonts w:ascii="Helvetica" w:hAnsi="Helvetica"/>
          <w:szCs w:val="24"/>
        </w:rPr>
        <w:t>-TXT</w:t>
      </w:r>
      <w:r w:rsidR="0058162C">
        <w:rPr>
          <w:rFonts w:ascii="Helvetica" w:hAnsi="Helvetica"/>
          <w:szCs w:val="24"/>
        </w:rPr>
        <w:t>]</w:t>
      </w:r>
    </w:p>
    <w:p w14:paraId="32388463" w14:textId="77777777" w:rsidR="00A302C7" w:rsidRPr="00A302C7" w:rsidRDefault="009C086E" w:rsidP="009C086E">
      <w:pPr>
        <w:numPr>
          <w:ilvl w:val="2"/>
          <w:numId w:val="12"/>
        </w:numPr>
        <w:spacing w:before="240"/>
        <w:jc w:val="both"/>
        <w:outlineLvl w:val="0"/>
        <w:rPr>
          <w:rFonts w:ascii="Helvetica" w:hAnsi="Helvetica"/>
          <w:szCs w:val="24"/>
        </w:rPr>
      </w:pPr>
      <w:r w:rsidRPr="00951551">
        <w:rPr>
          <w:rFonts w:ascii="Helvetica" w:hAnsi="Helvetica" w:cs="Arial"/>
          <w:color w:val="FF0000"/>
          <w:sz w:val="22"/>
          <w:szCs w:val="24"/>
        </w:rPr>
        <w:t>56245_Rogan_Figure4b_enlargedFont</w:t>
      </w:r>
      <w:r w:rsidR="00874835">
        <w:rPr>
          <w:rFonts w:ascii="Helvetica" w:hAnsi="Helvetica" w:cs="Arial"/>
          <w:sz w:val="22"/>
          <w:szCs w:val="24"/>
        </w:rPr>
        <w:t>.tif</w:t>
      </w:r>
      <w:r w:rsidR="00874835">
        <w:rPr>
          <w:rFonts w:ascii="Helvetica" w:hAnsi="Helvetica"/>
          <w:szCs w:val="24"/>
        </w:rPr>
        <w:t xml:space="preserve"> </w:t>
      </w:r>
      <w:r w:rsidR="00A302C7" w:rsidRPr="00EE21E9">
        <w:rPr>
          <w:rFonts w:ascii="Helvetica" w:hAnsi="Helvetica"/>
          <w:szCs w:val="24"/>
        </w:rPr>
        <w:t xml:space="preserve">- filtered set </w:t>
      </w:r>
      <w:r w:rsidR="0046259E">
        <w:rPr>
          <w:rFonts w:ascii="Helvetica" w:hAnsi="Helvetica"/>
          <w:szCs w:val="24"/>
        </w:rPr>
        <w:t>of DCs, increase font sizes and remove “B</w:t>
      </w:r>
      <w:proofErr w:type="gramStart"/>
      <w:r w:rsidR="0046259E">
        <w:rPr>
          <w:rFonts w:ascii="Helvetica" w:hAnsi="Helvetica"/>
          <w:szCs w:val="24"/>
        </w:rPr>
        <w:t>” ,</w:t>
      </w:r>
      <w:proofErr w:type="gramEnd"/>
      <w:r w:rsidR="0046259E">
        <w:rPr>
          <w:rFonts w:ascii="Helvetica" w:hAnsi="Helvetica"/>
          <w:szCs w:val="24"/>
        </w:rPr>
        <w:t xml:space="preserve"> TEXT: Filtered</w:t>
      </w:r>
    </w:p>
    <w:p w14:paraId="3D3B8A54" w14:textId="77777777" w:rsidR="009725BB" w:rsidRPr="00EE21E9" w:rsidRDefault="009C086E" w:rsidP="009C086E">
      <w:pPr>
        <w:numPr>
          <w:ilvl w:val="2"/>
          <w:numId w:val="12"/>
        </w:numPr>
        <w:spacing w:before="240"/>
        <w:jc w:val="both"/>
        <w:outlineLvl w:val="0"/>
        <w:rPr>
          <w:rFonts w:ascii="Helvetica" w:hAnsi="Helvetica"/>
          <w:szCs w:val="24"/>
        </w:rPr>
      </w:pPr>
      <w:r w:rsidRPr="00951551">
        <w:rPr>
          <w:rFonts w:ascii="Helvetica" w:hAnsi="Helvetica" w:cs="Arial"/>
          <w:color w:val="FF0000"/>
          <w:sz w:val="22"/>
          <w:szCs w:val="24"/>
        </w:rPr>
        <w:t>56245_Rogan_Figure4a_enlargedFont</w:t>
      </w:r>
      <w:r w:rsidR="00874835">
        <w:rPr>
          <w:rFonts w:ascii="Helvetica" w:hAnsi="Helvetica" w:cs="Arial"/>
          <w:sz w:val="22"/>
          <w:szCs w:val="24"/>
        </w:rPr>
        <w:t xml:space="preserve">.tif </w:t>
      </w:r>
      <w:r w:rsidR="009725BB" w:rsidRPr="00EE21E9">
        <w:rPr>
          <w:rFonts w:ascii="Helvetica" w:hAnsi="Helvetica"/>
          <w:szCs w:val="24"/>
        </w:rPr>
        <w:t xml:space="preserve">– unfiltered set DCs </w:t>
      </w:r>
      <w:r w:rsidR="0046259E">
        <w:rPr>
          <w:rFonts w:ascii="Helvetica" w:hAnsi="Helvetica"/>
          <w:szCs w:val="24"/>
        </w:rPr>
        <w:t>increase font sizes and remove “A</w:t>
      </w:r>
      <w:proofErr w:type="gramStart"/>
      <w:r w:rsidR="0046259E">
        <w:rPr>
          <w:rFonts w:ascii="Helvetica" w:hAnsi="Helvetica"/>
          <w:szCs w:val="24"/>
        </w:rPr>
        <w:t>” ,</w:t>
      </w:r>
      <w:proofErr w:type="gramEnd"/>
      <w:r w:rsidR="0046259E">
        <w:rPr>
          <w:rFonts w:ascii="Helvetica" w:hAnsi="Helvetica"/>
          <w:szCs w:val="24"/>
        </w:rPr>
        <w:t xml:space="preserve"> TEXT: Un-Filtered</w:t>
      </w:r>
    </w:p>
    <w:p w14:paraId="3036937B" w14:textId="77777777" w:rsidR="00F8649E" w:rsidRPr="00A302C7" w:rsidRDefault="0058162C" w:rsidP="00A302C7">
      <w:pPr>
        <w:numPr>
          <w:ilvl w:val="1"/>
          <w:numId w:val="12"/>
        </w:numPr>
        <w:spacing w:before="240"/>
        <w:jc w:val="both"/>
        <w:outlineLvl w:val="0"/>
        <w:rPr>
          <w:rFonts w:ascii="Helvetica" w:hAnsi="Helvetica"/>
          <w:szCs w:val="24"/>
        </w:rPr>
      </w:pPr>
      <w:r>
        <w:rPr>
          <w:rFonts w:ascii="Helvetica" w:hAnsi="Helvetica"/>
          <w:szCs w:val="24"/>
        </w:rPr>
        <w:t>Ultimately, t</w:t>
      </w:r>
      <w:r w:rsidR="00F8649E" w:rsidRPr="00EE21E9">
        <w:rPr>
          <w:rFonts w:ascii="Helvetica" w:hAnsi="Helvetica"/>
          <w:szCs w:val="24"/>
        </w:rPr>
        <w:t xml:space="preserve">he </w:t>
      </w:r>
      <w:r>
        <w:rPr>
          <w:rFonts w:ascii="Helvetica" w:hAnsi="Helvetica"/>
          <w:szCs w:val="24"/>
        </w:rPr>
        <w:t>automated</w:t>
      </w:r>
      <w:r w:rsidR="00F8649E" w:rsidRPr="00EE21E9">
        <w:rPr>
          <w:rFonts w:ascii="Helvetica" w:hAnsi="Helvetica"/>
          <w:szCs w:val="24"/>
        </w:rPr>
        <w:t xml:space="preserve"> </w:t>
      </w:r>
      <w:r>
        <w:rPr>
          <w:rFonts w:ascii="Helvetica" w:hAnsi="Helvetica"/>
          <w:szCs w:val="24"/>
        </w:rPr>
        <w:t>measurements</w:t>
      </w:r>
      <w:r w:rsidR="00F8649E" w:rsidRPr="00EE21E9">
        <w:rPr>
          <w:rFonts w:ascii="Helvetica" w:hAnsi="Helvetica"/>
          <w:szCs w:val="24"/>
        </w:rPr>
        <w:t xml:space="preserve"> </w:t>
      </w:r>
      <w:r w:rsidR="0057657F" w:rsidRPr="00EE21E9">
        <w:rPr>
          <w:rFonts w:ascii="Helvetica" w:hAnsi="Helvetica"/>
          <w:szCs w:val="24"/>
        </w:rPr>
        <w:t>were</w:t>
      </w:r>
      <w:r w:rsidR="00A302C7">
        <w:rPr>
          <w:rFonts w:ascii="Helvetica" w:hAnsi="Helvetica"/>
          <w:szCs w:val="24"/>
        </w:rPr>
        <w:t xml:space="preserve"> </w:t>
      </w:r>
      <w:r>
        <w:rPr>
          <w:rFonts w:ascii="Helvetica" w:hAnsi="Helvetica"/>
          <w:szCs w:val="24"/>
        </w:rPr>
        <w:t>within 0.3 Gray of</w:t>
      </w:r>
      <w:r w:rsidR="0057657F" w:rsidRPr="00EE21E9">
        <w:rPr>
          <w:rFonts w:ascii="Helvetica" w:hAnsi="Helvetica"/>
          <w:szCs w:val="24"/>
        </w:rPr>
        <w:t xml:space="preserve"> </w:t>
      </w:r>
      <w:r w:rsidR="00F8649E" w:rsidRPr="00EE21E9">
        <w:rPr>
          <w:rFonts w:ascii="Helvetica" w:hAnsi="Helvetica"/>
          <w:szCs w:val="24"/>
        </w:rPr>
        <w:t>the</w:t>
      </w:r>
      <w:r w:rsidR="0057657F" w:rsidRPr="00EE21E9">
        <w:rPr>
          <w:rFonts w:ascii="Helvetica" w:hAnsi="Helvetica"/>
          <w:szCs w:val="24"/>
        </w:rPr>
        <w:t xml:space="preserve"> manual</w:t>
      </w:r>
      <w:r>
        <w:rPr>
          <w:rFonts w:ascii="Helvetica" w:hAnsi="Helvetica"/>
          <w:szCs w:val="24"/>
        </w:rPr>
        <w:t xml:space="preserve">ly scored doses </w:t>
      </w:r>
      <w:r w:rsidR="00A302C7">
        <w:rPr>
          <w:rFonts w:ascii="Helvetica" w:hAnsi="Helvetica"/>
          <w:szCs w:val="24"/>
        </w:rPr>
        <w:t>with a few exceptions.</w:t>
      </w:r>
      <w:r w:rsidR="009C086E">
        <w:rPr>
          <w:rFonts w:ascii="Helvetica" w:hAnsi="Helvetica"/>
          <w:szCs w:val="24"/>
        </w:rPr>
        <w:t xml:space="preserve"> </w:t>
      </w:r>
      <w:r w:rsidR="009C086E" w:rsidRPr="00951551">
        <w:rPr>
          <w:rFonts w:ascii="Helvetica" w:hAnsi="Helvetica"/>
          <w:color w:val="FF0000"/>
          <w:szCs w:val="24"/>
        </w:rPr>
        <w:t>One</w:t>
      </w:r>
      <w:r w:rsidRPr="00951551">
        <w:rPr>
          <w:rFonts w:ascii="Helvetica" w:hAnsi="Helvetica"/>
          <w:color w:val="FF0000"/>
          <w:szCs w:val="24"/>
        </w:rPr>
        <w:t xml:space="preserve"> </w:t>
      </w:r>
      <w:r w:rsidR="009C086E" w:rsidRPr="00951551">
        <w:rPr>
          <w:rFonts w:ascii="Helvetica" w:hAnsi="Helvetica"/>
          <w:color w:val="FF0000"/>
          <w:szCs w:val="24"/>
        </w:rPr>
        <w:t>s</w:t>
      </w:r>
      <w:r w:rsidR="00152B1E">
        <w:rPr>
          <w:rFonts w:ascii="Helvetica" w:hAnsi="Helvetica"/>
          <w:szCs w:val="24"/>
        </w:rPr>
        <w:t xml:space="preserve">ample </w:t>
      </w:r>
      <w:r w:rsidR="0046259E">
        <w:rPr>
          <w:rFonts w:ascii="Helvetica" w:hAnsi="Helvetica"/>
          <w:szCs w:val="24"/>
        </w:rPr>
        <w:t>that had a</w:t>
      </w:r>
      <w:r w:rsidR="00A302C7" w:rsidRPr="00EE21E9">
        <w:rPr>
          <w:rFonts w:ascii="Helvetica" w:hAnsi="Helvetica"/>
          <w:szCs w:val="24"/>
        </w:rPr>
        <w:t xml:space="preserve"> poor goodness-of-fit to the Poisson distribution </w:t>
      </w:r>
      <w:r>
        <w:rPr>
          <w:rFonts w:ascii="Helvetica" w:hAnsi="Helvetica"/>
          <w:szCs w:val="24"/>
        </w:rPr>
        <w:t>[1.LM</w:t>
      </w:r>
      <w:r w:rsidR="0046259E">
        <w:rPr>
          <w:rFonts w:ascii="Helvetica" w:hAnsi="Helvetica"/>
          <w:szCs w:val="24"/>
        </w:rPr>
        <w:t>-TXT</w:t>
      </w:r>
      <w:r>
        <w:rPr>
          <w:rFonts w:ascii="Helvetica" w:hAnsi="Helvetica"/>
          <w:szCs w:val="24"/>
        </w:rPr>
        <w:t xml:space="preserve">] </w:t>
      </w:r>
      <w:r w:rsidR="009C086E" w:rsidRPr="00951551">
        <w:rPr>
          <w:rFonts w:ascii="Helvetica" w:hAnsi="Helvetica"/>
          <w:color w:val="FF0000"/>
          <w:szCs w:val="24"/>
        </w:rPr>
        <w:t>was not accurate</w:t>
      </w:r>
      <w:r w:rsidR="0046259E">
        <w:rPr>
          <w:rFonts w:ascii="Helvetica" w:hAnsi="Helvetica"/>
          <w:szCs w:val="24"/>
        </w:rPr>
        <w:t>, but the</w:t>
      </w:r>
      <w:r w:rsidR="00A302C7" w:rsidRPr="00EE21E9">
        <w:rPr>
          <w:rFonts w:ascii="Helvetica" w:hAnsi="Helvetica"/>
          <w:szCs w:val="24"/>
        </w:rPr>
        <w:t xml:space="preserve"> pro</w:t>
      </w:r>
      <w:r w:rsidR="0046259E">
        <w:rPr>
          <w:rFonts w:ascii="Helvetica" w:hAnsi="Helvetica"/>
          <w:szCs w:val="24"/>
        </w:rPr>
        <w:t>blem</w:t>
      </w:r>
      <w:r w:rsidR="00A302C7">
        <w:rPr>
          <w:rFonts w:ascii="Helvetica" w:hAnsi="Helvetica"/>
          <w:szCs w:val="24"/>
        </w:rPr>
        <w:t xml:space="preserve"> </w:t>
      </w:r>
      <w:r w:rsidR="009C086E" w:rsidRPr="00951551">
        <w:rPr>
          <w:rFonts w:ascii="Helvetica" w:hAnsi="Helvetica"/>
          <w:color w:val="FF0000"/>
          <w:szCs w:val="24"/>
        </w:rPr>
        <w:t xml:space="preserve">turned out to </w:t>
      </w:r>
      <w:r w:rsidR="009C086E" w:rsidRPr="00951551">
        <w:rPr>
          <w:rFonts w:ascii="Helvetica" w:hAnsi="Helvetica"/>
          <w:color w:val="FF0000"/>
          <w:szCs w:val="24"/>
        </w:rPr>
        <w:lastRenderedPageBreak/>
        <w:t>be in</w:t>
      </w:r>
      <w:r w:rsidR="009C086E">
        <w:rPr>
          <w:rFonts w:ascii="Helvetica" w:hAnsi="Helvetica"/>
          <w:szCs w:val="24"/>
        </w:rPr>
        <w:t xml:space="preserve"> </w:t>
      </w:r>
      <w:r w:rsidR="0046259E">
        <w:rPr>
          <w:rFonts w:ascii="Helvetica" w:hAnsi="Helvetica"/>
          <w:szCs w:val="24"/>
        </w:rPr>
        <w:t>the</w:t>
      </w:r>
      <w:r w:rsidR="00A302C7">
        <w:rPr>
          <w:rFonts w:ascii="Helvetica" w:hAnsi="Helvetica"/>
          <w:szCs w:val="24"/>
        </w:rPr>
        <w:t xml:space="preserve"> sample </w:t>
      </w:r>
      <w:r w:rsidR="00CF10BF">
        <w:rPr>
          <w:rFonts w:ascii="Helvetica" w:hAnsi="Helvetica"/>
          <w:szCs w:val="24"/>
        </w:rPr>
        <w:t>itself</w:t>
      </w:r>
      <w:r w:rsidR="00A302C7">
        <w:rPr>
          <w:rFonts w:ascii="Helvetica" w:hAnsi="Helvetica"/>
          <w:szCs w:val="24"/>
        </w:rPr>
        <w:t xml:space="preserve">. </w:t>
      </w:r>
      <w:r w:rsidR="00A302C7" w:rsidRPr="00EE21E9">
        <w:rPr>
          <w:rFonts w:ascii="Helvetica" w:hAnsi="Helvetica"/>
          <w:szCs w:val="24"/>
        </w:rPr>
        <w:t>Overall, the expert</w:t>
      </w:r>
      <w:r w:rsidR="009C086E">
        <w:rPr>
          <w:rFonts w:ascii="Helvetica" w:hAnsi="Helvetica"/>
          <w:szCs w:val="24"/>
        </w:rPr>
        <w:t xml:space="preserve"> </w:t>
      </w:r>
      <w:r w:rsidR="009C086E" w:rsidRPr="00951551">
        <w:rPr>
          <w:rFonts w:ascii="Helvetica" w:hAnsi="Helvetica"/>
          <w:color w:val="FF0000"/>
          <w:szCs w:val="24"/>
        </w:rPr>
        <w:t>scoring</w:t>
      </w:r>
      <w:r w:rsidR="00A302C7" w:rsidRPr="00951551">
        <w:rPr>
          <w:rFonts w:ascii="Helvetica" w:hAnsi="Helvetica"/>
          <w:color w:val="FF0000"/>
          <w:szCs w:val="24"/>
        </w:rPr>
        <w:t xml:space="preserve"> w</w:t>
      </w:r>
      <w:r w:rsidR="009C086E" w:rsidRPr="00951551">
        <w:rPr>
          <w:rFonts w:ascii="Helvetica" w:hAnsi="Helvetica"/>
          <w:color w:val="FF0000"/>
          <w:szCs w:val="24"/>
        </w:rPr>
        <w:t>as</w:t>
      </w:r>
      <w:r w:rsidR="00A302C7">
        <w:rPr>
          <w:rFonts w:ascii="Helvetica" w:hAnsi="Helvetica"/>
          <w:szCs w:val="24"/>
        </w:rPr>
        <w:t xml:space="preserve"> </w:t>
      </w:r>
      <w:r w:rsidR="00A302C7" w:rsidRPr="00EE21E9">
        <w:rPr>
          <w:rFonts w:ascii="Helvetica" w:hAnsi="Helvetica"/>
          <w:szCs w:val="24"/>
        </w:rPr>
        <w:t>more ac</w:t>
      </w:r>
      <w:r w:rsidR="00A302C7">
        <w:rPr>
          <w:rFonts w:ascii="Helvetica" w:hAnsi="Helvetica"/>
          <w:szCs w:val="24"/>
        </w:rPr>
        <w:t>curate</w:t>
      </w:r>
      <w:r w:rsidR="00CF10BF">
        <w:rPr>
          <w:rFonts w:ascii="Helvetica" w:hAnsi="Helvetica"/>
          <w:szCs w:val="24"/>
        </w:rPr>
        <w:t>,</w:t>
      </w:r>
      <w:r w:rsidR="00A302C7">
        <w:rPr>
          <w:rFonts w:ascii="Helvetica" w:hAnsi="Helvetica"/>
          <w:szCs w:val="24"/>
        </w:rPr>
        <w:t xml:space="preserve"> but</w:t>
      </w:r>
      <w:r w:rsidR="00A302C7" w:rsidRPr="00EE21E9">
        <w:rPr>
          <w:rFonts w:ascii="Helvetica" w:hAnsi="Helvetica"/>
          <w:szCs w:val="24"/>
        </w:rPr>
        <w:t xml:space="preserve"> the </w:t>
      </w:r>
      <w:r w:rsidR="00CF10BF">
        <w:rPr>
          <w:rFonts w:ascii="Helvetica" w:hAnsi="Helvetica"/>
          <w:szCs w:val="24"/>
        </w:rPr>
        <w:t xml:space="preserve">results of the </w:t>
      </w:r>
      <w:r w:rsidR="00A302C7" w:rsidRPr="00EE21E9">
        <w:rPr>
          <w:rFonts w:ascii="Helvetica" w:hAnsi="Helvetica"/>
          <w:szCs w:val="24"/>
        </w:rPr>
        <w:t xml:space="preserve">automated </w:t>
      </w:r>
      <w:r w:rsidR="00A302C7">
        <w:rPr>
          <w:rFonts w:ascii="Helvetica" w:hAnsi="Helvetica"/>
          <w:szCs w:val="24"/>
        </w:rPr>
        <w:t>analysis</w:t>
      </w:r>
      <w:r w:rsidR="009C086E">
        <w:rPr>
          <w:rFonts w:ascii="Helvetica" w:hAnsi="Helvetica"/>
          <w:szCs w:val="24"/>
        </w:rPr>
        <w:t xml:space="preserve"> </w:t>
      </w:r>
      <w:r w:rsidR="009C086E" w:rsidRPr="00951551">
        <w:rPr>
          <w:rFonts w:ascii="Helvetica" w:hAnsi="Helvetica"/>
          <w:color w:val="FF0000"/>
          <w:szCs w:val="24"/>
        </w:rPr>
        <w:t>still</w:t>
      </w:r>
      <w:r w:rsidR="00A302C7" w:rsidRPr="00951551">
        <w:rPr>
          <w:rFonts w:ascii="Helvetica" w:hAnsi="Helvetica"/>
          <w:color w:val="FF0000"/>
          <w:szCs w:val="24"/>
        </w:rPr>
        <w:t xml:space="preserve"> </w:t>
      </w:r>
      <w:r w:rsidR="00A302C7" w:rsidRPr="00EE21E9">
        <w:rPr>
          <w:rFonts w:ascii="Helvetica" w:hAnsi="Helvetica"/>
          <w:szCs w:val="24"/>
        </w:rPr>
        <w:t>fell within the IAEA-specified triage limits</w:t>
      </w:r>
      <w:r w:rsidR="00A302C7">
        <w:rPr>
          <w:rFonts w:ascii="Helvetica" w:hAnsi="Helvetica"/>
          <w:szCs w:val="24"/>
        </w:rPr>
        <w:t>.</w:t>
      </w:r>
      <w:r>
        <w:rPr>
          <w:rFonts w:ascii="Helvetica" w:hAnsi="Helvetica"/>
          <w:szCs w:val="24"/>
        </w:rPr>
        <w:t xml:space="preserve"> [2.LM</w:t>
      </w:r>
      <w:r w:rsidR="0046259E">
        <w:rPr>
          <w:rFonts w:ascii="Helvetica" w:hAnsi="Helvetica"/>
          <w:szCs w:val="24"/>
        </w:rPr>
        <w:t>-TXT</w:t>
      </w:r>
      <w:r>
        <w:rPr>
          <w:rFonts w:ascii="Helvetica" w:hAnsi="Helvetica"/>
          <w:szCs w:val="24"/>
        </w:rPr>
        <w:t>]</w:t>
      </w:r>
    </w:p>
    <w:p w14:paraId="38C49CCB" w14:textId="77777777" w:rsidR="0057657F" w:rsidRPr="00EE21E9" w:rsidRDefault="00B62B94" w:rsidP="00B62B94">
      <w:pPr>
        <w:numPr>
          <w:ilvl w:val="2"/>
          <w:numId w:val="12"/>
        </w:numPr>
        <w:spacing w:before="240"/>
        <w:jc w:val="both"/>
        <w:outlineLvl w:val="0"/>
        <w:rPr>
          <w:rFonts w:ascii="Helvetica" w:hAnsi="Helvetica"/>
          <w:szCs w:val="24"/>
        </w:rPr>
      </w:pPr>
      <w:r w:rsidRPr="00951551">
        <w:rPr>
          <w:rFonts w:ascii="Helvetica" w:hAnsi="Helvetica" w:cs="Arial"/>
          <w:color w:val="FF0000"/>
          <w:sz w:val="22"/>
          <w:szCs w:val="24"/>
        </w:rPr>
        <w:t>56245_Rogan_Figure6_withTitle</w:t>
      </w:r>
      <w:r w:rsidR="00874835">
        <w:rPr>
          <w:rFonts w:ascii="Helvetica" w:hAnsi="Helvetica" w:cs="Arial"/>
          <w:sz w:val="22"/>
          <w:szCs w:val="24"/>
        </w:rPr>
        <w:t>.tif</w:t>
      </w:r>
      <w:r w:rsidR="0046259E">
        <w:rPr>
          <w:rFonts w:ascii="Helvetica" w:hAnsi="Helvetica"/>
          <w:szCs w:val="24"/>
        </w:rPr>
        <w:t xml:space="preserve">, increase the visibility of the black diamonds by making them larger and add the text as a plot title, TEXT: </w:t>
      </w:r>
      <w:r w:rsidR="00481EF4" w:rsidRPr="00951551">
        <w:rPr>
          <w:rFonts w:ascii="Helvetica" w:hAnsi="Helvetica"/>
          <w:color w:val="FF0000"/>
          <w:szCs w:val="24"/>
        </w:rPr>
        <w:t>Radiation Dose Estimations of Samples from Inter-comparison Exercise Based on</w:t>
      </w:r>
      <w:r w:rsidR="00481EF4">
        <w:rPr>
          <w:rFonts w:ascii="Helvetica" w:hAnsi="Helvetica"/>
          <w:szCs w:val="24"/>
        </w:rPr>
        <w:t xml:space="preserve"> </w:t>
      </w:r>
      <w:r w:rsidR="0046259E">
        <w:rPr>
          <w:rFonts w:ascii="Helvetica" w:hAnsi="Helvetica"/>
          <w:szCs w:val="24"/>
        </w:rPr>
        <w:t>Health Canada Lab</w:t>
      </w:r>
      <w:r w:rsidR="00481EF4">
        <w:rPr>
          <w:rFonts w:ascii="Helvetica" w:hAnsi="Helvetica"/>
          <w:szCs w:val="24"/>
        </w:rPr>
        <w:t xml:space="preserve"> </w:t>
      </w:r>
      <w:r w:rsidR="00481EF4" w:rsidRPr="00951551">
        <w:rPr>
          <w:rFonts w:ascii="Helvetica" w:hAnsi="Helvetica"/>
          <w:color w:val="FF0000"/>
          <w:szCs w:val="24"/>
        </w:rPr>
        <w:t>Data</w:t>
      </w:r>
    </w:p>
    <w:p w14:paraId="69BFD9AE" w14:textId="77777777" w:rsidR="0057657F" w:rsidRPr="00EE21E9" w:rsidRDefault="00874835" w:rsidP="00B62B94">
      <w:pPr>
        <w:numPr>
          <w:ilvl w:val="2"/>
          <w:numId w:val="12"/>
        </w:numPr>
        <w:spacing w:before="240"/>
        <w:jc w:val="both"/>
        <w:outlineLvl w:val="0"/>
        <w:rPr>
          <w:rFonts w:ascii="Helvetica" w:hAnsi="Helvetica"/>
          <w:szCs w:val="24"/>
        </w:rPr>
      </w:pPr>
      <w:r>
        <w:rPr>
          <w:rFonts w:ascii="Helvetica" w:hAnsi="Helvetica"/>
          <w:szCs w:val="24"/>
        </w:rPr>
        <w:t xml:space="preserve"> </w:t>
      </w:r>
      <w:r w:rsidR="00B62B94" w:rsidRPr="00F75BEC">
        <w:rPr>
          <w:rFonts w:ascii="Helvetica" w:hAnsi="Helvetica" w:cs="Arial"/>
          <w:color w:val="FF0000"/>
          <w:sz w:val="22"/>
          <w:szCs w:val="24"/>
        </w:rPr>
        <w:t>56245_Rogan_Figure7_withTitle</w:t>
      </w:r>
      <w:r>
        <w:rPr>
          <w:rFonts w:ascii="Helvetica" w:hAnsi="Helvetica" w:cs="Arial"/>
          <w:sz w:val="22"/>
          <w:szCs w:val="24"/>
        </w:rPr>
        <w:t>.ti</w:t>
      </w:r>
      <w:r w:rsidR="0046259E">
        <w:rPr>
          <w:rFonts w:ascii="Helvetica" w:hAnsi="Helvetica" w:cs="Arial"/>
          <w:sz w:val="22"/>
          <w:szCs w:val="24"/>
        </w:rPr>
        <w:t>f</w:t>
      </w:r>
      <w:r w:rsidR="0046259E">
        <w:rPr>
          <w:rFonts w:ascii="Helvetica" w:hAnsi="Helvetica"/>
          <w:szCs w:val="24"/>
        </w:rPr>
        <w:t xml:space="preserve">, increase the visibility of the black diamonds by making them larger and add the text as a plot title, TEXT: </w:t>
      </w:r>
      <w:r w:rsidR="00481EF4" w:rsidRPr="00F75BEC">
        <w:rPr>
          <w:rFonts w:ascii="Helvetica" w:hAnsi="Helvetica"/>
          <w:color w:val="FF0000"/>
          <w:szCs w:val="24"/>
        </w:rPr>
        <w:t>Radiation Dose Estimations of Samples from Inter-comparison Exercise Based on</w:t>
      </w:r>
      <w:r w:rsidR="0046259E">
        <w:rPr>
          <w:rFonts w:ascii="Helvetica" w:hAnsi="Helvetica"/>
          <w:szCs w:val="24"/>
        </w:rPr>
        <w:t xml:space="preserve"> Canada Nuclear Lab</w:t>
      </w:r>
      <w:r w:rsidR="00481EF4">
        <w:rPr>
          <w:rFonts w:ascii="Helvetica" w:hAnsi="Helvetica"/>
          <w:szCs w:val="24"/>
        </w:rPr>
        <w:t xml:space="preserve"> </w:t>
      </w:r>
      <w:r w:rsidR="00481EF4" w:rsidRPr="00F75BEC">
        <w:rPr>
          <w:rFonts w:ascii="Helvetica" w:hAnsi="Helvetica"/>
          <w:color w:val="FF0000"/>
          <w:szCs w:val="24"/>
        </w:rPr>
        <w:t>Data</w:t>
      </w:r>
    </w:p>
    <w:p w14:paraId="000EE26C" w14:textId="77777777" w:rsidR="00305187" w:rsidRPr="00291F22" w:rsidRDefault="00305187" w:rsidP="00851B3E">
      <w:pPr>
        <w:spacing w:line="480" w:lineRule="auto"/>
        <w:rPr>
          <w:rFonts w:ascii="Helvetica" w:hAnsi="Helvetica"/>
          <w:b/>
          <w:sz w:val="22"/>
          <w:lang w:eastAsia="zh-TW"/>
        </w:rPr>
      </w:pPr>
    </w:p>
    <w:p w14:paraId="56110686" w14:textId="77777777" w:rsidR="00CE10F2" w:rsidRPr="000E2E3E" w:rsidRDefault="00CE10F2" w:rsidP="000E2E3E">
      <w:pPr>
        <w:numPr>
          <w:ilvl w:val="0"/>
          <w:numId w:val="12"/>
        </w:numPr>
        <w:jc w:val="both"/>
        <w:outlineLvl w:val="0"/>
        <w:rPr>
          <w:rFonts w:ascii="Helvetica" w:hAnsi="Helvetica" w:cs="Arial"/>
          <w:b/>
          <w:szCs w:val="24"/>
        </w:rPr>
      </w:pPr>
      <w:r w:rsidRPr="00291F22">
        <w:rPr>
          <w:rFonts w:ascii="Helvetica" w:hAnsi="Helvetica" w:cs="Arial"/>
          <w:b/>
          <w:szCs w:val="24"/>
        </w:rPr>
        <w:t>Conclusion (said by authors on camera)</w:t>
      </w:r>
    </w:p>
    <w:p w14:paraId="663432D9" w14:textId="77777777" w:rsidR="000E2E3E" w:rsidRPr="00291F22" w:rsidRDefault="000E2E3E" w:rsidP="000E2E3E">
      <w:pPr>
        <w:numPr>
          <w:ilvl w:val="1"/>
          <w:numId w:val="12"/>
        </w:numPr>
        <w:spacing w:before="240"/>
        <w:jc w:val="both"/>
        <w:outlineLvl w:val="0"/>
        <w:rPr>
          <w:rFonts w:ascii="Helvetica" w:hAnsi="Helvetica" w:cs="Arial"/>
          <w:szCs w:val="24"/>
        </w:rPr>
      </w:pPr>
      <w:r>
        <w:rPr>
          <w:rFonts w:ascii="Helvetica" w:hAnsi="Helvetica" w:cs="Arial"/>
          <w:szCs w:val="24"/>
        </w:rPr>
        <w:t xml:space="preserve">Rogan: After watching this video, you should have a good understanding of how to use the software to automatically select optimal images using image selection models, create calibration curves, perform automated </w:t>
      </w:r>
      <w:proofErr w:type="spellStart"/>
      <w:r>
        <w:rPr>
          <w:rFonts w:ascii="Helvetica" w:hAnsi="Helvetica" w:cs="Arial"/>
          <w:szCs w:val="24"/>
        </w:rPr>
        <w:t>dicentric</w:t>
      </w:r>
      <w:proofErr w:type="spellEnd"/>
      <w:r>
        <w:rPr>
          <w:rFonts w:ascii="Helvetica" w:hAnsi="Helvetica" w:cs="Arial"/>
          <w:szCs w:val="24"/>
        </w:rPr>
        <w:t xml:space="preserve"> chromosome detection and radiation dose estimation, and create reports.</w:t>
      </w:r>
    </w:p>
    <w:p w14:paraId="7B8F9315" w14:textId="77777777" w:rsidR="00CE10F2" w:rsidRPr="00291F22" w:rsidRDefault="00040023" w:rsidP="00126973">
      <w:pPr>
        <w:numPr>
          <w:ilvl w:val="1"/>
          <w:numId w:val="12"/>
        </w:numPr>
        <w:spacing w:before="240"/>
        <w:jc w:val="both"/>
        <w:outlineLvl w:val="0"/>
        <w:rPr>
          <w:rFonts w:ascii="Helvetica" w:hAnsi="Helvetica" w:cs="Arial"/>
          <w:szCs w:val="24"/>
        </w:rPr>
      </w:pPr>
      <w:r>
        <w:rPr>
          <w:rFonts w:ascii="Helvetica" w:hAnsi="Helvetica" w:cs="Arial"/>
          <w:szCs w:val="24"/>
        </w:rPr>
        <w:t>Li</w:t>
      </w:r>
      <w:r w:rsidR="00FD0E83">
        <w:rPr>
          <w:rFonts w:ascii="Helvetica" w:hAnsi="Helvetica" w:cs="Arial"/>
          <w:szCs w:val="24"/>
        </w:rPr>
        <w:t xml:space="preserve">: </w:t>
      </w:r>
      <w:r w:rsidR="00FE020F">
        <w:rPr>
          <w:rFonts w:ascii="Helvetica" w:hAnsi="Helvetica" w:cs="Arial"/>
          <w:szCs w:val="24"/>
        </w:rPr>
        <w:t>Once mastered</w:t>
      </w:r>
      <w:r w:rsidR="00EF0A00">
        <w:rPr>
          <w:rFonts w:ascii="Helvetica" w:hAnsi="Helvetica" w:cs="Arial"/>
          <w:szCs w:val="24"/>
        </w:rPr>
        <w:t xml:space="preserve">, this technique can estimate dose of a sample containing 500 metaphase images </w:t>
      </w:r>
      <w:r w:rsidR="000E2E3E">
        <w:rPr>
          <w:rFonts w:ascii="Helvetica" w:hAnsi="Helvetica" w:cs="Arial"/>
          <w:szCs w:val="24"/>
        </w:rPr>
        <w:t xml:space="preserve">in 10 to </w:t>
      </w:r>
      <w:r w:rsidR="00EF0A00">
        <w:rPr>
          <w:rFonts w:ascii="Helvetica" w:hAnsi="Helvetica" w:cs="Arial"/>
          <w:szCs w:val="24"/>
        </w:rPr>
        <w:t xml:space="preserve">20 minutes </w:t>
      </w:r>
      <w:r w:rsidR="0046259E">
        <w:rPr>
          <w:rFonts w:ascii="Helvetica" w:hAnsi="Helvetica" w:cs="Arial"/>
          <w:szCs w:val="24"/>
        </w:rPr>
        <w:t>from</w:t>
      </w:r>
      <w:r w:rsidR="00EF0A00">
        <w:rPr>
          <w:rFonts w:ascii="Helvetica" w:hAnsi="Helvetica" w:cs="Arial"/>
          <w:szCs w:val="24"/>
        </w:rPr>
        <w:t xml:space="preserve"> </w:t>
      </w:r>
      <w:r w:rsidR="0046259E">
        <w:rPr>
          <w:rFonts w:ascii="Helvetica" w:hAnsi="Helvetica" w:cs="Arial"/>
          <w:szCs w:val="24"/>
        </w:rPr>
        <w:t>an existing set of</w:t>
      </w:r>
      <w:r w:rsidR="00CF10BF">
        <w:rPr>
          <w:rFonts w:ascii="Helvetica" w:hAnsi="Helvetica" w:cs="Arial"/>
          <w:szCs w:val="24"/>
        </w:rPr>
        <w:t xml:space="preserve"> </w:t>
      </w:r>
      <w:r w:rsidR="00EF0A00">
        <w:rPr>
          <w:rFonts w:ascii="Helvetica" w:hAnsi="Helvetica" w:cs="Arial"/>
          <w:szCs w:val="24"/>
        </w:rPr>
        <w:t>metaphase</w:t>
      </w:r>
      <w:r w:rsidR="00CF10BF">
        <w:rPr>
          <w:rFonts w:ascii="Helvetica" w:hAnsi="Helvetica" w:cs="Arial"/>
          <w:szCs w:val="24"/>
        </w:rPr>
        <w:t xml:space="preserve"> cell</w:t>
      </w:r>
      <w:r w:rsidR="0046259E">
        <w:rPr>
          <w:rFonts w:ascii="Helvetica" w:hAnsi="Helvetica" w:cs="Arial"/>
          <w:szCs w:val="24"/>
        </w:rPr>
        <w:t xml:space="preserve"> images</w:t>
      </w:r>
      <w:r w:rsidR="00EF0A00">
        <w:rPr>
          <w:rFonts w:ascii="Helvetica" w:hAnsi="Helvetica" w:cs="Arial"/>
          <w:szCs w:val="24"/>
        </w:rPr>
        <w:t>.</w:t>
      </w:r>
    </w:p>
    <w:p w14:paraId="4E0A8E2E" w14:textId="77777777" w:rsidR="00CE10F2" w:rsidRPr="00291F22" w:rsidRDefault="00040023" w:rsidP="00126973">
      <w:pPr>
        <w:numPr>
          <w:ilvl w:val="1"/>
          <w:numId w:val="12"/>
        </w:numPr>
        <w:spacing w:before="240"/>
        <w:jc w:val="both"/>
        <w:outlineLvl w:val="0"/>
        <w:rPr>
          <w:rFonts w:ascii="Helvetica" w:hAnsi="Helvetica" w:cs="Arial"/>
          <w:szCs w:val="24"/>
        </w:rPr>
      </w:pPr>
      <w:r>
        <w:rPr>
          <w:rFonts w:ascii="Helvetica" w:hAnsi="Helvetica" w:cs="Arial"/>
          <w:szCs w:val="24"/>
        </w:rPr>
        <w:t>Shirley</w:t>
      </w:r>
      <w:r w:rsidR="00FD0E83">
        <w:rPr>
          <w:rFonts w:ascii="Helvetica" w:hAnsi="Helvetica" w:cs="Arial"/>
          <w:szCs w:val="24"/>
        </w:rPr>
        <w:t xml:space="preserve">: </w:t>
      </w:r>
      <w:r w:rsidR="00707722">
        <w:rPr>
          <w:rFonts w:ascii="Helvetica" w:hAnsi="Helvetica" w:cs="Arial"/>
          <w:szCs w:val="24"/>
        </w:rPr>
        <w:t>I</w:t>
      </w:r>
      <w:r w:rsidR="000D58EB">
        <w:rPr>
          <w:rFonts w:ascii="Helvetica" w:hAnsi="Helvetica" w:cs="Arial"/>
          <w:szCs w:val="24"/>
        </w:rPr>
        <w:t>t's important to rem</w:t>
      </w:r>
      <w:r w:rsidR="00D66499">
        <w:rPr>
          <w:rFonts w:ascii="Helvetica" w:hAnsi="Helvetica" w:cs="Arial"/>
          <w:szCs w:val="24"/>
        </w:rPr>
        <w:t>ember</w:t>
      </w:r>
      <w:r w:rsidR="003E3056">
        <w:rPr>
          <w:rFonts w:ascii="Helvetica" w:hAnsi="Helvetica" w:cs="Arial"/>
          <w:szCs w:val="24"/>
        </w:rPr>
        <w:t xml:space="preserve"> to m</w:t>
      </w:r>
      <w:r w:rsidR="00DA2111">
        <w:rPr>
          <w:rFonts w:ascii="Helvetica" w:hAnsi="Helvetica" w:cs="Arial"/>
          <w:szCs w:val="24"/>
        </w:rPr>
        <w:t>ake use of</w:t>
      </w:r>
      <w:r w:rsidR="00C56732">
        <w:rPr>
          <w:rFonts w:ascii="Helvetica" w:hAnsi="Helvetica" w:cs="Arial"/>
          <w:szCs w:val="24"/>
        </w:rPr>
        <w:t xml:space="preserve"> </w:t>
      </w:r>
      <w:r w:rsidR="00DA2111">
        <w:rPr>
          <w:rFonts w:ascii="Helvetica" w:hAnsi="Helvetica" w:cs="Arial"/>
          <w:szCs w:val="24"/>
        </w:rPr>
        <w:t>automat</w:t>
      </w:r>
      <w:r w:rsidR="00790916">
        <w:rPr>
          <w:rFonts w:ascii="Helvetica" w:hAnsi="Helvetica" w:cs="Arial"/>
          <w:szCs w:val="24"/>
        </w:rPr>
        <w:t>ed functionality</w:t>
      </w:r>
      <w:r w:rsidR="003E3056">
        <w:rPr>
          <w:rFonts w:ascii="Helvetica" w:hAnsi="Helvetica" w:cs="Arial"/>
          <w:szCs w:val="24"/>
        </w:rPr>
        <w:t xml:space="preserve"> the software provides</w:t>
      </w:r>
      <w:r w:rsidR="000D58EB">
        <w:rPr>
          <w:rFonts w:ascii="Helvetica" w:hAnsi="Helvetica" w:cs="Arial"/>
          <w:szCs w:val="24"/>
        </w:rPr>
        <w:t>.</w:t>
      </w:r>
      <w:r w:rsidR="003E3056">
        <w:rPr>
          <w:rFonts w:ascii="Helvetica" w:hAnsi="Helvetica" w:cs="Arial"/>
          <w:szCs w:val="24"/>
        </w:rPr>
        <w:t xml:space="preserve"> Manual selection of images</w:t>
      </w:r>
      <w:r w:rsidR="00833887">
        <w:rPr>
          <w:rFonts w:ascii="Helvetica" w:hAnsi="Helvetica" w:cs="Arial"/>
          <w:szCs w:val="24"/>
        </w:rPr>
        <w:t xml:space="preserve"> is possib</w:t>
      </w:r>
      <w:r w:rsidR="00C56732">
        <w:rPr>
          <w:rFonts w:ascii="Helvetica" w:hAnsi="Helvetica" w:cs="Arial"/>
          <w:szCs w:val="24"/>
        </w:rPr>
        <w:t>le</w:t>
      </w:r>
      <w:r w:rsidR="00DA2111">
        <w:rPr>
          <w:rFonts w:ascii="Helvetica" w:hAnsi="Helvetica" w:cs="Arial"/>
          <w:szCs w:val="24"/>
        </w:rPr>
        <w:t>, however doing so reduces efficiency</w:t>
      </w:r>
      <w:r w:rsidR="00833887">
        <w:rPr>
          <w:rFonts w:ascii="Helvetica" w:hAnsi="Helvetica" w:cs="Arial"/>
          <w:szCs w:val="24"/>
        </w:rPr>
        <w:t xml:space="preserve"> </w:t>
      </w:r>
      <w:r w:rsidR="00B9566C">
        <w:rPr>
          <w:rFonts w:ascii="Helvetica" w:hAnsi="Helvetica" w:cs="Arial"/>
          <w:szCs w:val="24"/>
        </w:rPr>
        <w:t>and may not be as reproducible as the automated procedures</w:t>
      </w:r>
      <w:r w:rsidR="00DA2111">
        <w:rPr>
          <w:rFonts w:ascii="Helvetica" w:hAnsi="Helvetica" w:cs="Arial"/>
          <w:szCs w:val="24"/>
        </w:rPr>
        <w:t>.</w:t>
      </w:r>
    </w:p>
    <w:p w14:paraId="05FD56CD" w14:textId="77777777" w:rsidR="00CE10F2" w:rsidRDefault="0046259E" w:rsidP="00126973">
      <w:pPr>
        <w:numPr>
          <w:ilvl w:val="1"/>
          <w:numId w:val="12"/>
        </w:numPr>
        <w:spacing w:before="240"/>
        <w:jc w:val="both"/>
        <w:outlineLvl w:val="0"/>
        <w:rPr>
          <w:rFonts w:ascii="Helvetica" w:hAnsi="Helvetica" w:cs="Arial"/>
          <w:szCs w:val="24"/>
        </w:rPr>
      </w:pPr>
      <w:r>
        <w:rPr>
          <w:rFonts w:ascii="Helvetica" w:hAnsi="Helvetica" w:cs="Arial"/>
          <w:szCs w:val="24"/>
        </w:rPr>
        <w:t>Knoll</w:t>
      </w:r>
      <w:r w:rsidR="00FD0E83">
        <w:rPr>
          <w:rFonts w:ascii="Helvetica" w:hAnsi="Helvetica" w:cs="Arial"/>
          <w:szCs w:val="24"/>
        </w:rPr>
        <w:t xml:space="preserve">: </w:t>
      </w:r>
      <w:r w:rsidR="00707722">
        <w:rPr>
          <w:rFonts w:ascii="Helvetica" w:hAnsi="Helvetica" w:cs="Arial"/>
          <w:szCs w:val="24"/>
        </w:rPr>
        <w:t>T</w:t>
      </w:r>
      <w:r w:rsidR="00CE10F2" w:rsidRPr="00291F22">
        <w:rPr>
          <w:rFonts w:ascii="Helvetica" w:hAnsi="Helvetica" w:cs="Arial"/>
          <w:szCs w:val="24"/>
        </w:rPr>
        <w:t xml:space="preserve">his technique </w:t>
      </w:r>
      <w:r w:rsidR="00B9566C">
        <w:rPr>
          <w:rFonts w:ascii="Helvetica" w:hAnsi="Helvetica" w:cs="Arial"/>
          <w:szCs w:val="24"/>
        </w:rPr>
        <w:t xml:space="preserve">will enable </w:t>
      </w:r>
      <w:r w:rsidR="00CE10F2" w:rsidRPr="00291F22">
        <w:rPr>
          <w:rFonts w:ascii="Helvetica" w:hAnsi="Helvetica" w:cs="Arial"/>
          <w:szCs w:val="24"/>
        </w:rPr>
        <w:t xml:space="preserve">researchers in the field of </w:t>
      </w:r>
      <w:proofErr w:type="spellStart"/>
      <w:r w:rsidR="00B9566C">
        <w:rPr>
          <w:rFonts w:ascii="Helvetica" w:hAnsi="Helvetica" w:cs="Arial"/>
          <w:szCs w:val="24"/>
        </w:rPr>
        <w:t>biodosimetry</w:t>
      </w:r>
      <w:proofErr w:type="spellEnd"/>
      <w:r w:rsidR="000E2E3E">
        <w:rPr>
          <w:rFonts w:ascii="Helvetica" w:hAnsi="Helvetica" w:cs="Arial"/>
          <w:szCs w:val="24"/>
        </w:rPr>
        <w:t xml:space="preserve"> </w:t>
      </w:r>
      <w:r w:rsidR="00CE10F2" w:rsidRPr="00291F22">
        <w:rPr>
          <w:rFonts w:ascii="Helvetica" w:hAnsi="Helvetica" w:cs="Arial"/>
          <w:szCs w:val="24"/>
        </w:rPr>
        <w:t>to explore</w:t>
      </w:r>
      <w:r w:rsidR="00B9566C">
        <w:rPr>
          <w:rFonts w:ascii="Helvetica" w:hAnsi="Helvetica" w:cs="Arial"/>
          <w:szCs w:val="24"/>
        </w:rPr>
        <w:t xml:space="preserve"> new questions in radiation research</w:t>
      </w:r>
      <w:r w:rsidR="00E93CC7">
        <w:rPr>
          <w:rFonts w:ascii="Helvetica" w:hAnsi="Helvetica" w:cs="Arial"/>
          <w:szCs w:val="24"/>
        </w:rPr>
        <w:t xml:space="preserve"> involving population studies </w:t>
      </w:r>
      <w:r w:rsidR="00B9566C">
        <w:rPr>
          <w:rFonts w:ascii="Helvetica" w:hAnsi="Helvetica" w:cs="Arial"/>
          <w:szCs w:val="24"/>
        </w:rPr>
        <w:t xml:space="preserve">that could not </w:t>
      </w:r>
      <w:r w:rsidR="00707722">
        <w:rPr>
          <w:rFonts w:ascii="Helvetica" w:hAnsi="Helvetica" w:cs="Arial"/>
          <w:szCs w:val="24"/>
        </w:rPr>
        <w:t xml:space="preserve">practically </w:t>
      </w:r>
      <w:r w:rsidR="00B9566C">
        <w:rPr>
          <w:rFonts w:ascii="Helvetica" w:hAnsi="Helvetica" w:cs="Arial"/>
          <w:szCs w:val="24"/>
        </w:rPr>
        <w:t xml:space="preserve">be carried out </w:t>
      </w:r>
      <w:r w:rsidR="00707722">
        <w:rPr>
          <w:rFonts w:ascii="Helvetica" w:hAnsi="Helvetica" w:cs="Arial"/>
          <w:szCs w:val="24"/>
        </w:rPr>
        <w:t>in the past</w:t>
      </w:r>
      <w:r w:rsidR="00B9566C">
        <w:rPr>
          <w:rFonts w:ascii="Helvetica" w:hAnsi="Helvetica" w:cs="Arial"/>
          <w:szCs w:val="24"/>
        </w:rPr>
        <w:t xml:space="preserve">. </w:t>
      </w:r>
    </w:p>
    <w:p w14:paraId="62F7B303" w14:textId="77777777" w:rsidR="00040023" w:rsidRPr="00040023" w:rsidRDefault="00040023" w:rsidP="00040023">
      <w:pPr>
        <w:spacing w:before="240"/>
        <w:ind w:left="1080"/>
        <w:jc w:val="both"/>
        <w:outlineLvl w:val="0"/>
        <w:rPr>
          <w:rFonts w:ascii="Helvetica" w:hAnsi="Helvetica" w:cs="Arial"/>
          <w:i/>
          <w:szCs w:val="24"/>
        </w:rPr>
      </w:pPr>
      <w:r w:rsidRPr="00040023">
        <w:rPr>
          <w:rFonts w:ascii="Helvetica" w:hAnsi="Helvetica" w:cs="Arial"/>
          <w:i/>
          <w:szCs w:val="24"/>
          <w:highlight w:val="yellow"/>
        </w:rPr>
        <w:t xml:space="preserve">To actually make this work well, we need everybody to speak parts of the conclusion.  If only Rogan will be speaking, then the </w:t>
      </w:r>
      <w:r w:rsidR="0046259E">
        <w:rPr>
          <w:rFonts w:ascii="Helvetica" w:hAnsi="Helvetica" w:cs="Arial"/>
          <w:i/>
          <w:szCs w:val="24"/>
          <w:highlight w:val="yellow"/>
        </w:rPr>
        <w:t>single statement</w:t>
      </w:r>
      <w:r w:rsidRPr="00040023">
        <w:rPr>
          <w:rFonts w:ascii="Helvetica" w:hAnsi="Helvetica" w:cs="Arial"/>
          <w:i/>
          <w:szCs w:val="24"/>
          <w:highlight w:val="yellow"/>
        </w:rPr>
        <w:t xml:space="preserve"> currently attributed to Rogan will suffice for the conclusion section.</w:t>
      </w:r>
    </w:p>
    <w:p w14:paraId="539B714D" w14:textId="77777777" w:rsidR="00CE10F2" w:rsidRPr="00291F22" w:rsidRDefault="00CE10F2">
      <w:pPr>
        <w:pStyle w:val="BodyText"/>
        <w:rPr>
          <w:rFonts w:ascii="Helvetica" w:hAnsi="Helvetica"/>
          <w:i w:val="0"/>
          <w:sz w:val="22"/>
        </w:rPr>
      </w:pPr>
    </w:p>
    <w:p w14:paraId="0D567071" w14:textId="77777777" w:rsidR="00CE10F2" w:rsidRPr="00291F22" w:rsidRDefault="00CE10F2" w:rsidP="00CE10F2">
      <w:pPr>
        <w:pStyle w:val="BodyText"/>
        <w:outlineLvl w:val="0"/>
        <w:rPr>
          <w:rFonts w:ascii="Helvetica" w:hAnsi="Helvetica"/>
          <w:b/>
          <w:i w:val="0"/>
          <w:sz w:val="22"/>
          <w:u w:val="single"/>
        </w:rPr>
      </w:pPr>
      <w:r w:rsidRPr="00291F22">
        <w:rPr>
          <w:rFonts w:ascii="Helvetica" w:hAnsi="Helvetica"/>
          <w:b/>
          <w:i w:val="0"/>
          <w:sz w:val="22"/>
          <w:u w:val="single"/>
        </w:rPr>
        <w:t>Provided Media</w:t>
      </w:r>
    </w:p>
    <w:p w14:paraId="48244DE1" w14:textId="77777777" w:rsidR="00CE10F2" w:rsidRDefault="00CE10F2" w:rsidP="00CE10F2">
      <w:pPr>
        <w:pStyle w:val="BodyText"/>
        <w:outlineLvl w:val="0"/>
        <w:rPr>
          <w:rFonts w:ascii="Helvetica" w:hAnsi="Helvetica"/>
          <w:b/>
          <w:i w:val="0"/>
          <w:sz w:val="22"/>
          <w:u w:val="single"/>
        </w:rPr>
      </w:pPr>
    </w:p>
    <w:p w14:paraId="33CC9EBC" w14:textId="77777777" w:rsidR="00B4730A" w:rsidRPr="00F75BEC" w:rsidRDefault="00B4730A" w:rsidP="00CE10F2">
      <w:pPr>
        <w:pStyle w:val="BodyText"/>
        <w:outlineLvl w:val="0"/>
        <w:rPr>
          <w:rFonts w:ascii="Helvetica" w:hAnsi="Helvetica"/>
          <w:i w:val="0"/>
          <w:color w:val="FF0000"/>
          <w:sz w:val="22"/>
          <w:u w:val="single"/>
        </w:rPr>
      </w:pPr>
      <w:r w:rsidRPr="00F75BEC">
        <w:rPr>
          <w:rFonts w:ascii="Helvetica" w:hAnsi="Helvetica"/>
          <w:i w:val="0"/>
          <w:color w:val="FF0000"/>
          <w:sz w:val="22"/>
          <w:u w:val="single"/>
        </w:rPr>
        <w:t>[Note</w:t>
      </w:r>
      <w:r w:rsidR="0016082E" w:rsidRPr="00F75BEC">
        <w:rPr>
          <w:rFonts w:ascii="Helvetica" w:hAnsi="Helvetica"/>
          <w:i w:val="0"/>
          <w:color w:val="FF0000"/>
          <w:sz w:val="22"/>
          <w:u w:val="single"/>
        </w:rPr>
        <w:t xml:space="preserve"> to editors</w:t>
      </w:r>
      <w:r w:rsidRPr="00F75BEC">
        <w:rPr>
          <w:rFonts w:ascii="Helvetica" w:hAnsi="Helvetica"/>
          <w:i w:val="0"/>
          <w:color w:val="FF0000"/>
          <w:sz w:val="22"/>
          <w:u w:val="single"/>
        </w:rPr>
        <w:t xml:space="preserve">: Steps 2.1.2 to 2.8.1 were originally captured at a higher resolution which caused the mouse pointer to be offset </w:t>
      </w:r>
      <w:r w:rsidR="0016082E" w:rsidRPr="00F75BEC">
        <w:rPr>
          <w:rFonts w:ascii="Helvetica" w:hAnsi="Helvetica"/>
          <w:i w:val="0"/>
          <w:color w:val="FF0000"/>
          <w:sz w:val="22"/>
          <w:u w:val="single"/>
        </w:rPr>
        <w:t xml:space="preserve">and other issues with </w:t>
      </w:r>
      <w:r w:rsidRPr="00F75BEC">
        <w:rPr>
          <w:rFonts w:ascii="Helvetica" w:hAnsi="Helvetica"/>
          <w:i w:val="0"/>
          <w:color w:val="FF0000"/>
          <w:sz w:val="22"/>
          <w:u w:val="single"/>
        </w:rPr>
        <w:t>the screen capture</w:t>
      </w:r>
      <w:r w:rsidR="0016082E" w:rsidRPr="00F75BEC">
        <w:rPr>
          <w:rFonts w:ascii="Helvetica" w:hAnsi="Helvetica"/>
          <w:i w:val="0"/>
          <w:color w:val="FF0000"/>
          <w:sz w:val="22"/>
          <w:u w:val="single"/>
        </w:rPr>
        <w:t>s</w:t>
      </w:r>
      <w:r w:rsidRPr="00F75BEC">
        <w:rPr>
          <w:rFonts w:ascii="Helvetica" w:hAnsi="Helvetica"/>
          <w:i w:val="0"/>
          <w:color w:val="FF0000"/>
          <w:sz w:val="22"/>
          <w:u w:val="single"/>
        </w:rPr>
        <w:t>.</w:t>
      </w:r>
      <w:r w:rsidR="0016082E" w:rsidRPr="00F75BEC">
        <w:rPr>
          <w:rFonts w:ascii="Helvetica" w:hAnsi="Helvetica"/>
          <w:i w:val="0"/>
          <w:color w:val="FF0000"/>
          <w:sz w:val="22"/>
          <w:u w:val="single"/>
        </w:rPr>
        <w:t xml:space="preserve"> These steps were recaptured at a lower resolution and we appended </w:t>
      </w:r>
      <w:proofErr w:type="gramStart"/>
      <w:r w:rsidR="0016082E" w:rsidRPr="00F75BEC">
        <w:rPr>
          <w:rFonts w:ascii="Helvetica" w:hAnsi="Helvetica"/>
          <w:i w:val="0"/>
          <w:color w:val="FF0000"/>
          <w:sz w:val="22"/>
          <w:u w:val="single"/>
        </w:rPr>
        <w:t>an ‘a’</w:t>
      </w:r>
      <w:proofErr w:type="gramEnd"/>
      <w:r w:rsidR="0016082E" w:rsidRPr="00F75BEC">
        <w:rPr>
          <w:rFonts w:ascii="Helvetica" w:hAnsi="Helvetica"/>
          <w:i w:val="0"/>
          <w:color w:val="FF0000"/>
          <w:sz w:val="22"/>
          <w:u w:val="single"/>
        </w:rPr>
        <w:t xml:space="preserve"> after the step number to indicate </w:t>
      </w:r>
      <w:r w:rsidR="001E25CE" w:rsidRPr="00F75BEC">
        <w:rPr>
          <w:rFonts w:ascii="Helvetica" w:hAnsi="Helvetica"/>
          <w:i w:val="0"/>
          <w:color w:val="FF0000"/>
          <w:sz w:val="22"/>
          <w:u w:val="single"/>
        </w:rPr>
        <w:t>the recaptured steps</w:t>
      </w:r>
      <w:r w:rsidR="0016082E" w:rsidRPr="00F75BEC">
        <w:rPr>
          <w:rFonts w:ascii="Helvetica" w:hAnsi="Helvetica"/>
          <w:i w:val="0"/>
          <w:color w:val="FF0000"/>
          <w:sz w:val="22"/>
          <w:u w:val="single"/>
        </w:rPr>
        <w:t>. All other steps were captured at this lower resolution.</w:t>
      </w:r>
      <w:r w:rsidRPr="00F75BEC">
        <w:rPr>
          <w:rFonts w:ascii="Helvetica" w:hAnsi="Helvetica"/>
          <w:i w:val="0"/>
          <w:color w:val="FF0000"/>
          <w:sz w:val="22"/>
          <w:u w:val="single"/>
        </w:rPr>
        <w:t xml:space="preserve">] </w:t>
      </w:r>
    </w:p>
    <w:p w14:paraId="4BF25EA6" w14:textId="77777777" w:rsidR="0016082E" w:rsidRPr="00F75BEC" w:rsidRDefault="0016082E" w:rsidP="00CE10F2">
      <w:pPr>
        <w:pStyle w:val="BodyText"/>
        <w:outlineLvl w:val="0"/>
        <w:rPr>
          <w:rFonts w:ascii="Helvetica" w:hAnsi="Helvetica"/>
          <w:b/>
          <w:i w:val="0"/>
          <w:color w:val="FF0000"/>
          <w:sz w:val="22"/>
          <w:u w:val="single"/>
        </w:rPr>
      </w:pPr>
    </w:p>
    <w:p w14:paraId="2C25E3AB" w14:textId="77777777" w:rsidR="00C15995" w:rsidRPr="00F75BEC" w:rsidRDefault="00C15995" w:rsidP="00C15995">
      <w:pPr>
        <w:pStyle w:val="BodyText"/>
        <w:outlineLvl w:val="0"/>
        <w:rPr>
          <w:rFonts w:ascii="Helvetica" w:hAnsi="Helvetica"/>
          <w:i w:val="0"/>
          <w:color w:val="FF0000"/>
          <w:sz w:val="22"/>
        </w:rPr>
      </w:pPr>
      <w:r w:rsidRPr="00F75BEC">
        <w:rPr>
          <w:rFonts w:ascii="Helvetica" w:hAnsi="Helvetica"/>
          <w:i w:val="0"/>
          <w:color w:val="FF0000"/>
          <w:sz w:val="22"/>
        </w:rPr>
        <w:t>2.1.2 - 56245_Rogan_2.1.2a_Take1.avi (2.1.2_Take1 and 2.1.2_Take2 also available)</w:t>
      </w:r>
    </w:p>
    <w:p w14:paraId="449BD709" w14:textId="77777777" w:rsidR="00C15995" w:rsidRPr="00F75BEC" w:rsidRDefault="00C15995" w:rsidP="00C15995">
      <w:pPr>
        <w:pStyle w:val="BodyText"/>
        <w:outlineLvl w:val="0"/>
        <w:rPr>
          <w:rFonts w:ascii="Helvetica" w:hAnsi="Helvetica"/>
          <w:i w:val="0"/>
          <w:color w:val="FF0000"/>
          <w:sz w:val="22"/>
        </w:rPr>
      </w:pPr>
      <w:r w:rsidRPr="00F75BEC">
        <w:rPr>
          <w:rFonts w:ascii="Helvetica" w:hAnsi="Helvetica"/>
          <w:i w:val="0"/>
          <w:color w:val="FF0000"/>
          <w:sz w:val="22"/>
        </w:rPr>
        <w:t>2.2.1 - 56245_Rogan_2.2.1a_Take1.avi (2.2.1_Take1 and 2.2.1_Take2 also available)</w:t>
      </w:r>
    </w:p>
    <w:p w14:paraId="29954BCA" w14:textId="77777777" w:rsidR="00C15995" w:rsidRPr="00F75BEC" w:rsidRDefault="00C15995" w:rsidP="00C15995">
      <w:pPr>
        <w:pStyle w:val="BodyText"/>
        <w:outlineLvl w:val="0"/>
        <w:rPr>
          <w:rFonts w:ascii="Helvetica" w:hAnsi="Helvetica"/>
          <w:i w:val="0"/>
          <w:color w:val="FF0000"/>
          <w:sz w:val="22"/>
        </w:rPr>
      </w:pPr>
      <w:r w:rsidRPr="00F75BEC">
        <w:rPr>
          <w:rFonts w:ascii="Helvetica" w:hAnsi="Helvetica"/>
          <w:i w:val="0"/>
          <w:color w:val="FF0000"/>
          <w:sz w:val="22"/>
        </w:rPr>
        <w:t>2.3.1 - 56245_Rogan_2.3.1a_Take1.avi (2.3.1_Take1 also available)</w:t>
      </w:r>
    </w:p>
    <w:p w14:paraId="5F893DDA" w14:textId="77777777" w:rsidR="00C15995" w:rsidRPr="00F75BEC" w:rsidRDefault="00C15995" w:rsidP="00C15995">
      <w:pPr>
        <w:pStyle w:val="BodyText"/>
        <w:outlineLvl w:val="0"/>
        <w:rPr>
          <w:rFonts w:ascii="Helvetica" w:hAnsi="Helvetica"/>
          <w:i w:val="0"/>
          <w:color w:val="FF0000"/>
          <w:sz w:val="22"/>
        </w:rPr>
      </w:pPr>
      <w:r w:rsidRPr="00F75BEC">
        <w:rPr>
          <w:rFonts w:ascii="Helvetica" w:hAnsi="Helvetica"/>
          <w:i w:val="0"/>
          <w:color w:val="FF0000"/>
          <w:sz w:val="22"/>
        </w:rPr>
        <w:t>2.4.1 - 56245_Rogan_2.4.1a_Take1.avi (2.4.1_Takes 1, 2, and 3 also available)</w:t>
      </w:r>
    </w:p>
    <w:p w14:paraId="2F16BA40" w14:textId="77777777" w:rsidR="00C15995" w:rsidRPr="00F75BEC" w:rsidRDefault="00C15995" w:rsidP="00C15995">
      <w:pPr>
        <w:pStyle w:val="BodyText"/>
        <w:outlineLvl w:val="0"/>
        <w:rPr>
          <w:rFonts w:ascii="Helvetica" w:hAnsi="Helvetica"/>
          <w:i w:val="0"/>
          <w:color w:val="FF0000"/>
          <w:sz w:val="22"/>
        </w:rPr>
      </w:pPr>
      <w:r w:rsidRPr="00F75BEC">
        <w:rPr>
          <w:rFonts w:ascii="Helvetica" w:hAnsi="Helvetica"/>
          <w:i w:val="0"/>
          <w:color w:val="FF0000"/>
          <w:sz w:val="22"/>
        </w:rPr>
        <w:t>2.4.2 - 56245_Rogan_2.4.2a_Take1.avi (2.4.2_Take1 also available)</w:t>
      </w:r>
    </w:p>
    <w:p w14:paraId="15F3EBDD" w14:textId="77777777" w:rsidR="00C15995" w:rsidRPr="00F75BEC" w:rsidRDefault="00C15995" w:rsidP="00C15995">
      <w:pPr>
        <w:pStyle w:val="BodyText"/>
        <w:outlineLvl w:val="0"/>
        <w:rPr>
          <w:rFonts w:ascii="Helvetica" w:hAnsi="Helvetica"/>
          <w:i w:val="0"/>
          <w:color w:val="FF0000"/>
          <w:sz w:val="22"/>
        </w:rPr>
      </w:pPr>
      <w:r w:rsidRPr="00F75BEC">
        <w:rPr>
          <w:rFonts w:ascii="Helvetica" w:hAnsi="Helvetica"/>
          <w:i w:val="0"/>
          <w:color w:val="FF0000"/>
          <w:sz w:val="22"/>
        </w:rPr>
        <w:lastRenderedPageBreak/>
        <w:t>2.5.1 - 56245_Rogan_2.5.1_Take1.avi</w:t>
      </w:r>
    </w:p>
    <w:p w14:paraId="49AC431E" w14:textId="77777777" w:rsidR="00C15995" w:rsidRPr="00F75BEC" w:rsidRDefault="00C15995" w:rsidP="00C15995">
      <w:pPr>
        <w:pStyle w:val="BodyText"/>
        <w:outlineLvl w:val="0"/>
        <w:rPr>
          <w:rFonts w:ascii="Helvetica" w:hAnsi="Helvetica"/>
          <w:i w:val="0"/>
          <w:color w:val="FF0000"/>
          <w:sz w:val="22"/>
        </w:rPr>
      </w:pPr>
      <w:r w:rsidRPr="00F75BEC">
        <w:rPr>
          <w:rFonts w:ascii="Helvetica" w:hAnsi="Helvetica"/>
          <w:i w:val="0"/>
          <w:color w:val="FF0000"/>
          <w:sz w:val="22"/>
        </w:rPr>
        <w:t>2.6.1 - 56245_Rogan_2.6.1a_Take1 (2.6.1_Take1 also available)</w:t>
      </w:r>
    </w:p>
    <w:p w14:paraId="7097BAD3" w14:textId="77777777" w:rsidR="00C15995" w:rsidRPr="00F75BEC" w:rsidRDefault="00C15995" w:rsidP="00C15995">
      <w:pPr>
        <w:pStyle w:val="BodyText"/>
        <w:outlineLvl w:val="0"/>
        <w:rPr>
          <w:rFonts w:ascii="Helvetica" w:hAnsi="Helvetica"/>
          <w:i w:val="0"/>
          <w:color w:val="FF0000"/>
          <w:sz w:val="22"/>
        </w:rPr>
      </w:pPr>
      <w:r w:rsidRPr="00F75BEC">
        <w:rPr>
          <w:rFonts w:ascii="Helvetica" w:hAnsi="Helvetica"/>
          <w:i w:val="0"/>
          <w:color w:val="FF0000"/>
          <w:sz w:val="22"/>
        </w:rPr>
        <w:t>2.6.2 - 56245_Rogan_2.6.2a_Take1.avi (2.6.2_Take1 and 2.6.2_Take2 also available)</w:t>
      </w:r>
    </w:p>
    <w:p w14:paraId="07E72432" w14:textId="77777777" w:rsidR="00C15995" w:rsidRPr="00F75BEC" w:rsidRDefault="00C15995" w:rsidP="00C15995">
      <w:pPr>
        <w:pStyle w:val="BodyText"/>
        <w:outlineLvl w:val="0"/>
        <w:rPr>
          <w:rFonts w:ascii="Helvetica" w:hAnsi="Helvetica"/>
          <w:i w:val="0"/>
          <w:color w:val="FF0000"/>
          <w:sz w:val="22"/>
        </w:rPr>
      </w:pPr>
      <w:r w:rsidRPr="00F75BEC">
        <w:rPr>
          <w:rFonts w:ascii="Helvetica" w:hAnsi="Helvetica"/>
          <w:i w:val="0"/>
          <w:color w:val="FF0000"/>
          <w:sz w:val="22"/>
        </w:rPr>
        <w:t>2.7.1 - 56245_Rogan_2.7.1a_Take1.avi (2.7.1_Take1 and 2.7.1_Take2 also available)</w:t>
      </w:r>
    </w:p>
    <w:p w14:paraId="4964493C" w14:textId="77777777" w:rsidR="00C15995" w:rsidRPr="00F75BEC" w:rsidRDefault="00C15995" w:rsidP="00C15995">
      <w:pPr>
        <w:pStyle w:val="BodyText"/>
        <w:outlineLvl w:val="0"/>
        <w:rPr>
          <w:rFonts w:ascii="Helvetica" w:hAnsi="Helvetica"/>
          <w:i w:val="0"/>
          <w:color w:val="FF0000"/>
          <w:sz w:val="22"/>
        </w:rPr>
      </w:pPr>
      <w:r w:rsidRPr="00F75BEC">
        <w:rPr>
          <w:rFonts w:ascii="Helvetica" w:hAnsi="Helvetica"/>
          <w:i w:val="0"/>
          <w:color w:val="FF0000"/>
          <w:sz w:val="22"/>
        </w:rPr>
        <w:t>2.8.1 - 56245_Rogan_2.8.1a_Take1.avi (2.8.1_Take1 also available)</w:t>
      </w:r>
    </w:p>
    <w:p w14:paraId="275A700B" w14:textId="77777777" w:rsidR="00C15995" w:rsidRPr="00F75BEC" w:rsidRDefault="00C15995" w:rsidP="00C15995">
      <w:pPr>
        <w:pStyle w:val="BodyText"/>
        <w:outlineLvl w:val="0"/>
        <w:rPr>
          <w:rFonts w:ascii="Helvetica" w:hAnsi="Helvetica"/>
          <w:i w:val="0"/>
          <w:color w:val="FF0000"/>
          <w:sz w:val="22"/>
        </w:rPr>
      </w:pPr>
      <w:r w:rsidRPr="00F75BEC">
        <w:rPr>
          <w:rFonts w:ascii="Helvetica" w:hAnsi="Helvetica"/>
          <w:i w:val="0"/>
          <w:color w:val="FF0000"/>
          <w:sz w:val="22"/>
        </w:rPr>
        <w:t>3.1.2 - 56245_Rogan_3.1.2_Take2.avi (3.1.2_Take1 also available)</w:t>
      </w:r>
    </w:p>
    <w:p w14:paraId="53892964" w14:textId="77777777" w:rsidR="00C15995" w:rsidRPr="00F75BEC" w:rsidRDefault="00C15995" w:rsidP="00C15995">
      <w:pPr>
        <w:pStyle w:val="BodyText"/>
        <w:outlineLvl w:val="0"/>
        <w:rPr>
          <w:rFonts w:ascii="Helvetica" w:hAnsi="Helvetica"/>
          <w:i w:val="0"/>
          <w:color w:val="FF0000"/>
          <w:sz w:val="22"/>
        </w:rPr>
      </w:pPr>
      <w:r w:rsidRPr="00F75BEC">
        <w:rPr>
          <w:rFonts w:ascii="Helvetica" w:hAnsi="Helvetica"/>
          <w:i w:val="0"/>
          <w:color w:val="FF0000"/>
          <w:sz w:val="22"/>
        </w:rPr>
        <w:t>3.2.1 - 56245_Rogan_3.2.1_Take1.avi</w:t>
      </w:r>
    </w:p>
    <w:p w14:paraId="5005C189" w14:textId="77777777" w:rsidR="00C15995" w:rsidRPr="00F75BEC" w:rsidRDefault="00C15995" w:rsidP="00C15995">
      <w:pPr>
        <w:pStyle w:val="BodyText"/>
        <w:outlineLvl w:val="0"/>
        <w:rPr>
          <w:rFonts w:ascii="Helvetica" w:hAnsi="Helvetica"/>
          <w:i w:val="0"/>
          <w:color w:val="FF0000"/>
          <w:sz w:val="22"/>
        </w:rPr>
      </w:pPr>
      <w:r w:rsidRPr="00F75BEC">
        <w:rPr>
          <w:rFonts w:ascii="Helvetica" w:hAnsi="Helvetica"/>
          <w:i w:val="0"/>
          <w:color w:val="FF0000"/>
          <w:sz w:val="22"/>
        </w:rPr>
        <w:t>3.3.1 - 56245_Rogan_3.3.1_Take3.avi (3.3.1_Take1 also available)</w:t>
      </w:r>
    </w:p>
    <w:p w14:paraId="07DE874E" w14:textId="77777777" w:rsidR="00C15995" w:rsidRPr="00F75BEC" w:rsidRDefault="00C15995" w:rsidP="00C15995">
      <w:pPr>
        <w:pStyle w:val="BodyText"/>
        <w:outlineLvl w:val="0"/>
        <w:rPr>
          <w:rFonts w:ascii="Helvetica" w:hAnsi="Helvetica"/>
          <w:i w:val="0"/>
          <w:color w:val="FF0000"/>
          <w:sz w:val="22"/>
        </w:rPr>
      </w:pPr>
      <w:r w:rsidRPr="00F75BEC">
        <w:rPr>
          <w:rFonts w:ascii="Helvetica" w:hAnsi="Helvetica"/>
          <w:i w:val="0"/>
          <w:color w:val="FF0000"/>
          <w:sz w:val="22"/>
        </w:rPr>
        <w:t>3.4.1 - 56245_Rogan_3.4.1_Take1.avi</w:t>
      </w:r>
    </w:p>
    <w:p w14:paraId="7EF96957" w14:textId="77777777" w:rsidR="00055E4E" w:rsidRPr="00F75BEC" w:rsidRDefault="00055E4E" w:rsidP="00C15995">
      <w:pPr>
        <w:pStyle w:val="BodyText"/>
        <w:outlineLvl w:val="0"/>
        <w:rPr>
          <w:rFonts w:ascii="Helvetica" w:hAnsi="Helvetica"/>
          <w:i w:val="0"/>
          <w:color w:val="FF0000"/>
          <w:sz w:val="22"/>
        </w:rPr>
      </w:pPr>
      <w:r w:rsidRPr="00F75BEC">
        <w:rPr>
          <w:rFonts w:ascii="Helvetica" w:hAnsi="Helvetica"/>
          <w:i w:val="0"/>
          <w:color w:val="FF0000"/>
          <w:sz w:val="22"/>
        </w:rPr>
        <w:t>3.4.2 - 56245_Rogan_Figure2.tif</w:t>
      </w:r>
    </w:p>
    <w:p w14:paraId="414B1CAD" w14:textId="77777777" w:rsidR="00C15995" w:rsidRPr="00F75BEC" w:rsidRDefault="00C15995" w:rsidP="00C15995">
      <w:pPr>
        <w:pStyle w:val="BodyText"/>
        <w:outlineLvl w:val="0"/>
        <w:rPr>
          <w:rFonts w:ascii="Helvetica" w:hAnsi="Helvetica"/>
          <w:i w:val="0"/>
          <w:color w:val="FF0000"/>
          <w:sz w:val="22"/>
        </w:rPr>
      </w:pPr>
      <w:r w:rsidRPr="00F75BEC">
        <w:rPr>
          <w:rFonts w:ascii="Helvetica" w:hAnsi="Helvetica"/>
          <w:i w:val="0"/>
          <w:color w:val="FF0000"/>
          <w:sz w:val="22"/>
        </w:rPr>
        <w:t>3.5.1 - 56245_Rogan_3.5.1_Take1.avi</w:t>
      </w:r>
    </w:p>
    <w:p w14:paraId="7997EC3D" w14:textId="77777777" w:rsidR="00C15995" w:rsidRPr="00F75BEC" w:rsidRDefault="00C15995" w:rsidP="00C15995">
      <w:pPr>
        <w:pStyle w:val="BodyText"/>
        <w:outlineLvl w:val="0"/>
        <w:rPr>
          <w:rFonts w:ascii="Helvetica" w:hAnsi="Helvetica"/>
          <w:i w:val="0"/>
          <w:color w:val="FF0000"/>
          <w:sz w:val="22"/>
        </w:rPr>
      </w:pPr>
      <w:r w:rsidRPr="00F75BEC">
        <w:rPr>
          <w:rFonts w:ascii="Helvetica" w:hAnsi="Helvetica"/>
          <w:i w:val="0"/>
          <w:color w:val="FF0000"/>
          <w:sz w:val="22"/>
        </w:rPr>
        <w:t>3.6.1 - 56245_Rogan_3.6.1_Take1.avi</w:t>
      </w:r>
    </w:p>
    <w:p w14:paraId="544EE6BB" w14:textId="77777777" w:rsidR="00C15995" w:rsidRPr="00F75BEC" w:rsidRDefault="00C15995" w:rsidP="00C15995">
      <w:pPr>
        <w:pStyle w:val="BodyText"/>
        <w:outlineLvl w:val="0"/>
        <w:rPr>
          <w:rFonts w:ascii="Helvetica" w:hAnsi="Helvetica"/>
          <w:i w:val="0"/>
          <w:color w:val="FF0000"/>
          <w:sz w:val="22"/>
        </w:rPr>
      </w:pPr>
      <w:r w:rsidRPr="00F75BEC">
        <w:rPr>
          <w:rFonts w:ascii="Helvetica" w:hAnsi="Helvetica"/>
          <w:i w:val="0"/>
          <w:color w:val="FF0000"/>
          <w:sz w:val="22"/>
        </w:rPr>
        <w:t>3.7.1 - 56245_Rogan_3.7.1_Take1.avi</w:t>
      </w:r>
    </w:p>
    <w:p w14:paraId="71F67676" w14:textId="77777777" w:rsidR="00C15995" w:rsidRPr="00F75BEC" w:rsidRDefault="00C15995" w:rsidP="00C15995">
      <w:pPr>
        <w:pStyle w:val="BodyText"/>
        <w:outlineLvl w:val="0"/>
        <w:rPr>
          <w:rFonts w:ascii="Helvetica" w:hAnsi="Helvetica"/>
          <w:i w:val="0"/>
          <w:color w:val="FF0000"/>
          <w:sz w:val="22"/>
        </w:rPr>
      </w:pPr>
      <w:r w:rsidRPr="00F75BEC">
        <w:rPr>
          <w:rFonts w:ascii="Helvetica" w:hAnsi="Helvetica"/>
          <w:i w:val="0"/>
          <w:color w:val="FF0000"/>
          <w:sz w:val="22"/>
        </w:rPr>
        <w:t>4.1.2 - 56245_Rogan_4.1.2_Take1.avi</w:t>
      </w:r>
    </w:p>
    <w:p w14:paraId="172B879A" w14:textId="77777777" w:rsidR="00C15995" w:rsidRPr="00F75BEC" w:rsidRDefault="00C15995" w:rsidP="00C15995">
      <w:pPr>
        <w:pStyle w:val="BodyText"/>
        <w:outlineLvl w:val="0"/>
        <w:rPr>
          <w:rFonts w:ascii="Helvetica" w:hAnsi="Helvetica"/>
          <w:i w:val="0"/>
          <w:color w:val="FF0000"/>
          <w:sz w:val="22"/>
        </w:rPr>
      </w:pPr>
      <w:r w:rsidRPr="00F75BEC">
        <w:rPr>
          <w:rFonts w:ascii="Helvetica" w:hAnsi="Helvetica"/>
          <w:i w:val="0"/>
          <w:color w:val="FF0000"/>
          <w:sz w:val="22"/>
        </w:rPr>
        <w:t>4.2.1 - 56245_Rogan_4.2.1_Take1.avi</w:t>
      </w:r>
    </w:p>
    <w:p w14:paraId="7BFDE6CC" w14:textId="77777777" w:rsidR="00C15995" w:rsidRPr="00F75BEC" w:rsidRDefault="00C15995" w:rsidP="00C15995">
      <w:pPr>
        <w:pStyle w:val="BodyText"/>
        <w:outlineLvl w:val="0"/>
        <w:rPr>
          <w:rFonts w:ascii="Helvetica" w:hAnsi="Helvetica"/>
          <w:i w:val="0"/>
          <w:color w:val="FF0000"/>
          <w:sz w:val="22"/>
        </w:rPr>
      </w:pPr>
      <w:r w:rsidRPr="00F75BEC">
        <w:rPr>
          <w:rFonts w:ascii="Helvetica" w:hAnsi="Helvetica"/>
          <w:i w:val="0"/>
          <w:color w:val="FF0000"/>
          <w:sz w:val="22"/>
        </w:rPr>
        <w:t>4.3.1 - 56245_Rogan_4.3.1_Take1.avi</w:t>
      </w:r>
    </w:p>
    <w:p w14:paraId="568C27BB" w14:textId="77777777" w:rsidR="00C15995" w:rsidRPr="00F75BEC" w:rsidRDefault="00C15995" w:rsidP="00C15995">
      <w:pPr>
        <w:pStyle w:val="BodyText"/>
        <w:outlineLvl w:val="0"/>
        <w:rPr>
          <w:rFonts w:ascii="Helvetica" w:hAnsi="Helvetica"/>
          <w:i w:val="0"/>
          <w:color w:val="FF0000"/>
          <w:sz w:val="22"/>
        </w:rPr>
      </w:pPr>
      <w:r w:rsidRPr="00F75BEC">
        <w:rPr>
          <w:rFonts w:ascii="Helvetica" w:hAnsi="Helvetica"/>
          <w:i w:val="0"/>
          <w:color w:val="FF0000"/>
          <w:sz w:val="22"/>
        </w:rPr>
        <w:t>4.5.1 - 56245_Rogan_4.5.1_Take2.avi (4.5.1_Take1 also available)</w:t>
      </w:r>
    </w:p>
    <w:p w14:paraId="59DD0214" w14:textId="77777777" w:rsidR="00C15995" w:rsidRPr="00F75BEC" w:rsidRDefault="00C15995" w:rsidP="00C15995">
      <w:pPr>
        <w:pStyle w:val="BodyText"/>
        <w:outlineLvl w:val="0"/>
        <w:rPr>
          <w:rFonts w:ascii="Helvetica" w:hAnsi="Helvetica"/>
          <w:i w:val="0"/>
          <w:color w:val="FF0000"/>
          <w:sz w:val="22"/>
        </w:rPr>
      </w:pPr>
      <w:r w:rsidRPr="00F75BEC">
        <w:rPr>
          <w:rFonts w:ascii="Helvetica" w:hAnsi="Helvetica"/>
          <w:i w:val="0"/>
          <w:color w:val="FF0000"/>
          <w:sz w:val="22"/>
        </w:rPr>
        <w:t>4.6.1 - 56245_Rogan_4.6.1_Take1.avi</w:t>
      </w:r>
    </w:p>
    <w:p w14:paraId="0EA5AE9B" w14:textId="77777777" w:rsidR="00C15995" w:rsidRPr="00F75BEC" w:rsidRDefault="00C15995" w:rsidP="00C15995">
      <w:pPr>
        <w:pStyle w:val="BodyText"/>
        <w:outlineLvl w:val="0"/>
        <w:rPr>
          <w:rFonts w:ascii="Helvetica" w:hAnsi="Helvetica"/>
          <w:i w:val="0"/>
          <w:color w:val="FF0000"/>
          <w:sz w:val="22"/>
        </w:rPr>
      </w:pPr>
      <w:r w:rsidRPr="00F75BEC">
        <w:rPr>
          <w:rFonts w:ascii="Helvetica" w:hAnsi="Helvetica"/>
          <w:i w:val="0"/>
          <w:color w:val="FF0000"/>
          <w:sz w:val="22"/>
        </w:rPr>
        <w:t>4.7.1 - 56245_Rogan_4.7.1_Take1.avi</w:t>
      </w:r>
    </w:p>
    <w:p w14:paraId="05283506" w14:textId="77777777" w:rsidR="00C15995" w:rsidRPr="00F75BEC" w:rsidRDefault="00C15995" w:rsidP="00C15995">
      <w:pPr>
        <w:pStyle w:val="BodyText"/>
        <w:outlineLvl w:val="0"/>
        <w:rPr>
          <w:rFonts w:ascii="Helvetica" w:hAnsi="Helvetica"/>
          <w:i w:val="0"/>
          <w:color w:val="FF0000"/>
          <w:sz w:val="22"/>
        </w:rPr>
      </w:pPr>
      <w:r w:rsidRPr="00F75BEC">
        <w:rPr>
          <w:rFonts w:ascii="Helvetica" w:hAnsi="Helvetica"/>
          <w:i w:val="0"/>
          <w:color w:val="FF0000"/>
          <w:sz w:val="22"/>
        </w:rPr>
        <w:t>4.9.1 - 56245_Rogan_4.9.1_Take1.avi</w:t>
      </w:r>
    </w:p>
    <w:p w14:paraId="7286C9F2" w14:textId="77777777" w:rsidR="00C15995" w:rsidRPr="00F75BEC" w:rsidRDefault="00C15995" w:rsidP="00CE10F2">
      <w:pPr>
        <w:pStyle w:val="BodyText"/>
        <w:outlineLvl w:val="0"/>
        <w:rPr>
          <w:rFonts w:ascii="Helvetica" w:hAnsi="Helvetica"/>
          <w:i w:val="0"/>
          <w:color w:val="FF0000"/>
          <w:sz w:val="22"/>
        </w:rPr>
      </w:pPr>
      <w:r w:rsidRPr="00F75BEC">
        <w:rPr>
          <w:rFonts w:ascii="Helvetica" w:hAnsi="Helvetica"/>
          <w:i w:val="0"/>
          <w:color w:val="FF0000"/>
          <w:sz w:val="22"/>
        </w:rPr>
        <w:t>5.1 – 56245_Rogan_Table1.xlsx</w:t>
      </w:r>
    </w:p>
    <w:p w14:paraId="37FE2D8B" w14:textId="77777777" w:rsidR="00EE680C" w:rsidRDefault="00EE680C" w:rsidP="00CE10F2">
      <w:pPr>
        <w:pStyle w:val="BodyText"/>
        <w:outlineLvl w:val="0"/>
        <w:rPr>
          <w:rFonts w:ascii="Helvetica" w:hAnsi="Helvetica" w:cs="Arial"/>
          <w:sz w:val="22"/>
          <w:szCs w:val="24"/>
        </w:rPr>
      </w:pPr>
      <w:r>
        <w:rPr>
          <w:rFonts w:ascii="Helvetica" w:hAnsi="Helvetica"/>
          <w:i w:val="0"/>
          <w:sz w:val="22"/>
        </w:rPr>
        <w:t xml:space="preserve">5.2 - </w:t>
      </w:r>
      <w:r>
        <w:rPr>
          <w:rFonts w:ascii="Helvetica" w:hAnsi="Helvetica" w:cs="Arial"/>
          <w:sz w:val="22"/>
          <w:szCs w:val="24"/>
        </w:rPr>
        <w:t xml:space="preserve">56245_Rogan_Figure3ab.tif </w:t>
      </w:r>
      <w:r w:rsidR="00217B8C">
        <w:rPr>
          <w:rFonts w:ascii="Helvetica" w:hAnsi="Helvetica" w:cs="Arial"/>
          <w:sz w:val="22"/>
          <w:szCs w:val="24"/>
        </w:rPr>
        <w:t>–</w:t>
      </w:r>
      <w:r>
        <w:rPr>
          <w:rFonts w:ascii="Helvetica" w:hAnsi="Helvetica" w:cs="Arial"/>
          <w:sz w:val="22"/>
          <w:szCs w:val="24"/>
        </w:rPr>
        <w:t xml:space="preserve"> </w:t>
      </w:r>
      <w:r w:rsidR="00217B8C">
        <w:rPr>
          <w:rFonts w:ascii="Helvetica" w:hAnsi="Helvetica" w:cs="Arial"/>
          <w:sz w:val="22"/>
          <w:szCs w:val="24"/>
        </w:rPr>
        <w:t>selected images</w:t>
      </w:r>
    </w:p>
    <w:p w14:paraId="2D26053D" w14:textId="77777777" w:rsidR="00EE680C" w:rsidRPr="00291F22" w:rsidRDefault="00EE680C" w:rsidP="00CE10F2">
      <w:pPr>
        <w:pStyle w:val="BodyText"/>
        <w:outlineLvl w:val="0"/>
        <w:rPr>
          <w:rFonts w:ascii="Helvetica" w:hAnsi="Helvetica"/>
          <w:i w:val="0"/>
          <w:sz w:val="22"/>
        </w:rPr>
      </w:pPr>
      <w:r>
        <w:rPr>
          <w:rFonts w:ascii="Helvetica" w:hAnsi="Helvetica"/>
          <w:i w:val="0"/>
          <w:sz w:val="22"/>
        </w:rPr>
        <w:t xml:space="preserve">5.2 - </w:t>
      </w:r>
      <w:r>
        <w:rPr>
          <w:rFonts w:ascii="Helvetica" w:hAnsi="Helvetica" w:cs="Arial"/>
          <w:sz w:val="22"/>
          <w:szCs w:val="24"/>
        </w:rPr>
        <w:t xml:space="preserve">56245_Rogan_Figure3cd.tif - filtered </w:t>
      </w:r>
      <w:r w:rsidR="00217B8C">
        <w:rPr>
          <w:rFonts w:ascii="Helvetica" w:hAnsi="Helvetica" w:cs="Arial"/>
          <w:sz w:val="22"/>
          <w:szCs w:val="24"/>
        </w:rPr>
        <w:t>out images</w:t>
      </w:r>
    </w:p>
    <w:p w14:paraId="26A3C389" w14:textId="77777777" w:rsidR="00CE10F2" w:rsidRDefault="00EE680C">
      <w:pPr>
        <w:pStyle w:val="BodyText"/>
        <w:rPr>
          <w:rFonts w:ascii="Helvetica" w:hAnsi="Helvetica"/>
          <w:i w:val="0"/>
          <w:sz w:val="22"/>
        </w:rPr>
      </w:pPr>
      <w:r>
        <w:rPr>
          <w:rFonts w:ascii="Helvetica" w:hAnsi="Helvetica"/>
          <w:i w:val="0"/>
          <w:sz w:val="22"/>
        </w:rPr>
        <w:t xml:space="preserve">5.3 - </w:t>
      </w:r>
      <w:r>
        <w:rPr>
          <w:rFonts w:ascii="Helvetica" w:hAnsi="Helvetica" w:cs="Arial"/>
          <w:sz w:val="22"/>
          <w:szCs w:val="24"/>
        </w:rPr>
        <w:t xml:space="preserve">56245_Rogan_Figure5a.tif - </w:t>
      </w:r>
      <w:r w:rsidRPr="00EE21E9">
        <w:rPr>
          <w:rFonts w:ascii="Helvetica" w:hAnsi="Helvetica"/>
          <w:szCs w:val="24"/>
        </w:rPr>
        <w:t>object 2 was originally a false positive</w:t>
      </w:r>
    </w:p>
    <w:p w14:paraId="73913875" w14:textId="77777777" w:rsidR="00EE680C" w:rsidRDefault="00EE680C">
      <w:pPr>
        <w:pStyle w:val="BodyText"/>
        <w:rPr>
          <w:rFonts w:ascii="Helvetica" w:hAnsi="Helvetica"/>
          <w:i w:val="0"/>
          <w:sz w:val="22"/>
        </w:rPr>
      </w:pPr>
      <w:r>
        <w:rPr>
          <w:rFonts w:ascii="Helvetica" w:hAnsi="Helvetica"/>
          <w:i w:val="0"/>
          <w:sz w:val="22"/>
        </w:rPr>
        <w:t xml:space="preserve">5.4 - </w:t>
      </w:r>
      <w:r w:rsidR="009C086E" w:rsidRPr="00F75BEC">
        <w:rPr>
          <w:rFonts w:ascii="Helvetica" w:hAnsi="Helvetica" w:cs="Arial"/>
          <w:color w:val="FF0000"/>
          <w:sz w:val="22"/>
          <w:szCs w:val="24"/>
        </w:rPr>
        <w:t>56245_Rogan_Figure4b_enlargedFont</w:t>
      </w:r>
      <w:r>
        <w:rPr>
          <w:rFonts w:ascii="Helvetica" w:hAnsi="Helvetica" w:cs="Arial"/>
          <w:sz w:val="22"/>
          <w:szCs w:val="24"/>
        </w:rPr>
        <w:t>.tif</w:t>
      </w:r>
      <w:r>
        <w:rPr>
          <w:rFonts w:ascii="Helvetica" w:hAnsi="Helvetica"/>
          <w:szCs w:val="24"/>
        </w:rPr>
        <w:t xml:space="preserve"> </w:t>
      </w:r>
      <w:r w:rsidRPr="00EE21E9">
        <w:rPr>
          <w:rFonts w:ascii="Helvetica" w:hAnsi="Helvetica"/>
          <w:szCs w:val="24"/>
        </w:rPr>
        <w:t xml:space="preserve">- filtered set </w:t>
      </w:r>
      <w:proofErr w:type="spellStart"/>
      <w:r w:rsidRPr="00EE21E9">
        <w:rPr>
          <w:rFonts w:ascii="Helvetica" w:hAnsi="Helvetica"/>
          <w:szCs w:val="24"/>
        </w:rPr>
        <w:t>D</w:t>
      </w:r>
      <w:r w:rsidR="00293DE3">
        <w:rPr>
          <w:rFonts w:ascii="Helvetica" w:hAnsi="Helvetica"/>
          <w:szCs w:val="24"/>
        </w:rPr>
        <w:t>icentric</w:t>
      </w:r>
      <w:proofErr w:type="spellEnd"/>
      <w:r w:rsidR="00293DE3">
        <w:rPr>
          <w:rFonts w:ascii="Helvetica" w:hAnsi="Helvetica"/>
          <w:szCs w:val="24"/>
        </w:rPr>
        <w:t xml:space="preserve"> </w:t>
      </w:r>
      <w:proofErr w:type="spellStart"/>
      <w:r w:rsidR="00293DE3">
        <w:rPr>
          <w:rFonts w:ascii="Helvetica" w:hAnsi="Helvetica"/>
          <w:szCs w:val="24"/>
        </w:rPr>
        <w:t>Chromosomes</w:t>
      </w:r>
      <w:r w:rsidRPr="00EE21E9">
        <w:rPr>
          <w:rFonts w:ascii="Helvetica" w:hAnsi="Helvetica"/>
          <w:szCs w:val="24"/>
        </w:rPr>
        <w:t>s</w:t>
      </w:r>
      <w:proofErr w:type="spellEnd"/>
    </w:p>
    <w:p w14:paraId="252FCA9B" w14:textId="77777777" w:rsidR="00EE680C" w:rsidRDefault="00EE680C">
      <w:pPr>
        <w:pStyle w:val="BodyText"/>
        <w:rPr>
          <w:rFonts w:ascii="Helvetica" w:hAnsi="Helvetica"/>
          <w:i w:val="0"/>
          <w:sz w:val="22"/>
        </w:rPr>
      </w:pPr>
      <w:r>
        <w:rPr>
          <w:rFonts w:ascii="Helvetica" w:hAnsi="Helvetica"/>
          <w:i w:val="0"/>
          <w:sz w:val="22"/>
        </w:rPr>
        <w:t xml:space="preserve">5.4 - </w:t>
      </w:r>
      <w:r w:rsidR="00FF3549" w:rsidRPr="00F75BEC">
        <w:rPr>
          <w:rFonts w:ascii="Helvetica" w:hAnsi="Helvetica"/>
          <w:i w:val="0"/>
          <w:color w:val="FF0000"/>
          <w:sz w:val="22"/>
        </w:rPr>
        <w:t>56245_Rogan_Figure4a_enlargedFont.tif</w:t>
      </w:r>
      <w:r w:rsidR="00FF3549">
        <w:rPr>
          <w:rFonts w:ascii="Helvetica" w:hAnsi="Helvetica"/>
          <w:i w:val="0"/>
          <w:sz w:val="22"/>
        </w:rPr>
        <w:t xml:space="preserve"> </w:t>
      </w:r>
      <w:r>
        <w:rPr>
          <w:rFonts w:ascii="Helvetica" w:hAnsi="Helvetica"/>
          <w:szCs w:val="24"/>
        </w:rPr>
        <w:t>-</w:t>
      </w:r>
      <w:r w:rsidRPr="00EE21E9">
        <w:rPr>
          <w:rFonts w:ascii="Helvetica" w:hAnsi="Helvetica"/>
          <w:szCs w:val="24"/>
        </w:rPr>
        <w:t xml:space="preserve"> unfiltered set </w:t>
      </w:r>
      <w:proofErr w:type="spellStart"/>
      <w:r w:rsidRPr="00EE21E9">
        <w:rPr>
          <w:rFonts w:ascii="Helvetica" w:hAnsi="Helvetica"/>
          <w:szCs w:val="24"/>
        </w:rPr>
        <w:t>D</w:t>
      </w:r>
      <w:r w:rsidR="00293DE3">
        <w:rPr>
          <w:rFonts w:ascii="Helvetica" w:hAnsi="Helvetica"/>
          <w:szCs w:val="24"/>
        </w:rPr>
        <w:t>icentric</w:t>
      </w:r>
      <w:proofErr w:type="spellEnd"/>
      <w:r w:rsidR="00293DE3">
        <w:rPr>
          <w:rFonts w:ascii="Helvetica" w:hAnsi="Helvetica"/>
          <w:szCs w:val="24"/>
        </w:rPr>
        <w:t xml:space="preserve"> Chromosome</w:t>
      </w:r>
      <w:r w:rsidRPr="00EE21E9">
        <w:rPr>
          <w:rFonts w:ascii="Helvetica" w:hAnsi="Helvetica"/>
          <w:szCs w:val="24"/>
        </w:rPr>
        <w:t>s</w:t>
      </w:r>
    </w:p>
    <w:p w14:paraId="357C5794" w14:textId="77777777" w:rsidR="00EE680C" w:rsidRDefault="00EE680C">
      <w:pPr>
        <w:pStyle w:val="BodyText"/>
        <w:rPr>
          <w:rFonts w:ascii="Helvetica" w:hAnsi="Helvetica"/>
          <w:i w:val="0"/>
          <w:sz w:val="22"/>
        </w:rPr>
      </w:pPr>
      <w:r>
        <w:rPr>
          <w:rFonts w:ascii="Helvetica" w:hAnsi="Helvetica"/>
          <w:i w:val="0"/>
          <w:sz w:val="22"/>
        </w:rPr>
        <w:t xml:space="preserve">5.5 - </w:t>
      </w:r>
      <w:r w:rsidR="003A3DE8" w:rsidRPr="00F75BEC">
        <w:rPr>
          <w:rFonts w:ascii="Helvetica" w:hAnsi="Helvetica"/>
          <w:i w:val="0"/>
          <w:color w:val="FF0000"/>
          <w:sz w:val="22"/>
        </w:rPr>
        <w:t>56245_Rogan_Figure6_withTitle</w:t>
      </w:r>
      <w:r w:rsidR="00FF3549" w:rsidRPr="00F75BEC">
        <w:rPr>
          <w:rFonts w:ascii="Helvetica" w:hAnsi="Helvetica"/>
          <w:i w:val="0"/>
          <w:color w:val="FF0000"/>
          <w:sz w:val="22"/>
        </w:rPr>
        <w:t>.tif</w:t>
      </w:r>
      <w:r>
        <w:rPr>
          <w:rFonts w:ascii="Helvetica" w:hAnsi="Helvetica"/>
          <w:szCs w:val="24"/>
        </w:rPr>
        <w:t xml:space="preserve"> </w:t>
      </w:r>
      <w:r w:rsidR="00293DE3">
        <w:rPr>
          <w:rFonts w:ascii="Helvetica" w:hAnsi="Helvetica"/>
          <w:szCs w:val="24"/>
        </w:rPr>
        <w:t>–</w:t>
      </w:r>
      <w:r>
        <w:rPr>
          <w:rFonts w:ascii="Helvetica" w:hAnsi="Helvetica"/>
          <w:szCs w:val="24"/>
        </w:rPr>
        <w:t xml:space="preserve"> H</w:t>
      </w:r>
      <w:r w:rsidR="00293DE3">
        <w:rPr>
          <w:rFonts w:ascii="Helvetica" w:hAnsi="Helvetica"/>
          <w:szCs w:val="24"/>
        </w:rPr>
        <w:t>ealth Canada data</w:t>
      </w:r>
    </w:p>
    <w:p w14:paraId="7E38963D" w14:textId="77777777" w:rsidR="00EE680C" w:rsidRDefault="00EE680C">
      <w:pPr>
        <w:pStyle w:val="BodyText"/>
        <w:rPr>
          <w:rFonts w:ascii="Helvetica" w:hAnsi="Helvetica"/>
          <w:szCs w:val="24"/>
        </w:rPr>
      </w:pPr>
      <w:r>
        <w:rPr>
          <w:rFonts w:ascii="Helvetica" w:hAnsi="Helvetica"/>
          <w:i w:val="0"/>
          <w:sz w:val="22"/>
        </w:rPr>
        <w:t xml:space="preserve">5.5 - </w:t>
      </w:r>
      <w:r w:rsidR="00FF3549" w:rsidRPr="00F75BEC">
        <w:rPr>
          <w:rFonts w:ascii="Helvetica" w:hAnsi="Helvetica"/>
          <w:i w:val="0"/>
          <w:color w:val="FF0000"/>
          <w:sz w:val="22"/>
        </w:rPr>
        <w:t>56245_Rogan_Figure7_withTitle</w:t>
      </w:r>
      <w:r w:rsidR="009C086E" w:rsidRPr="00F75BEC">
        <w:rPr>
          <w:rFonts w:ascii="Helvetica" w:hAnsi="Helvetica"/>
          <w:i w:val="0"/>
          <w:color w:val="FF0000"/>
          <w:sz w:val="22"/>
        </w:rPr>
        <w:t>.tif</w:t>
      </w:r>
      <w:r>
        <w:rPr>
          <w:rFonts w:ascii="Helvetica" w:hAnsi="Helvetica" w:cs="Arial"/>
          <w:sz w:val="22"/>
          <w:szCs w:val="24"/>
        </w:rPr>
        <w:t xml:space="preserve"> </w:t>
      </w:r>
      <w:r w:rsidR="00293DE3">
        <w:rPr>
          <w:rFonts w:ascii="Helvetica" w:hAnsi="Helvetica"/>
          <w:szCs w:val="24"/>
        </w:rPr>
        <w:t>–</w:t>
      </w:r>
      <w:r>
        <w:rPr>
          <w:rFonts w:ascii="Helvetica" w:hAnsi="Helvetica"/>
          <w:szCs w:val="24"/>
        </w:rPr>
        <w:t xml:space="preserve"> C</w:t>
      </w:r>
      <w:r w:rsidR="00293DE3">
        <w:rPr>
          <w:rFonts w:ascii="Helvetica" w:hAnsi="Helvetica"/>
          <w:szCs w:val="24"/>
        </w:rPr>
        <w:t>anadian Nuclear Laboratories</w:t>
      </w:r>
    </w:p>
    <w:p w14:paraId="5BE89B51" w14:textId="77777777" w:rsidR="000E2E3E" w:rsidRDefault="000E2E3E">
      <w:pPr>
        <w:pStyle w:val="BodyText"/>
        <w:rPr>
          <w:rFonts w:ascii="Helvetica" w:hAnsi="Helvetica"/>
          <w:szCs w:val="24"/>
        </w:rPr>
      </w:pPr>
    </w:p>
    <w:p w14:paraId="059B67B1" w14:textId="77777777" w:rsidR="000E2E3E" w:rsidRPr="00040023" w:rsidRDefault="000E2E3E">
      <w:pPr>
        <w:pStyle w:val="BodyText"/>
        <w:rPr>
          <w:rFonts w:ascii="Helvetica" w:hAnsi="Helvetica"/>
          <w:sz w:val="22"/>
        </w:rPr>
      </w:pPr>
      <w:r w:rsidRPr="00040023">
        <w:rPr>
          <w:rFonts w:ascii="Helvetica" w:hAnsi="Helvetica"/>
          <w:szCs w:val="24"/>
          <w:highlight w:val="yellow"/>
        </w:rPr>
        <w:t>Please upload Table 1 in excel format,</w:t>
      </w:r>
      <w:r w:rsidR="00040023">
        <w:rPr>
          <w:rFonts w:ascii="Helvetica" w:hAnsi="Helvetica"/>
          <w:szCs w:val="24"/>
          <w:highlight w:val="yellow"/>
        </w:rPr>
        <w:t xml:space="preserve"> and list it here</w:t>
      </w:r>
      <w:r w:rsidRPr="00040023">
        <w:rPr>
          <w:rFonts w:ascii="Helvetica" w:hAnsi="Helvetica"/>
          <w:szCs w:val="24"/>
          <w:highlight w:val="yellow"/>
        </w:rPr>
        <w:t>.</w:t>
      </w:r>
      <w:r w:rsidR="00040023" w:rsidRPr="00040023">
        <w:rPr>
          <w:rFonts w:ascii="Helvetica" w:hAnsi="Helvetica"/>
          <w:szCs w:val="24"/>
          <w:highlight w:val="yellow"/>
        </w:rPr>
        <w:t xml:space="preserve">  Also, although it may be tedious, please list the screen capture files here.  You’ll be able to do this on the filming day.</w:t>
      </w:r>
    </w:p>
    <w:p w14:paraId="35E5AF0B" w14:textId="77777777" w:rsidR="00CE10F2" w:rsidRPr="00291F22" w:rsidRDefault="00CE10F2">
      <w:pPr>
        <w:pStyle w:val="BodyText"/>
        <w:rPr>
          <w:rFonts w:ascii="Helvetica" w:hAnsi="Helvetica"/>
          <w:b/>
          <w:i w:val="0"/>
          <w:sz w:val="22"/>
        </w:rPr>
      </w:pPr>
    </w:p>
    <w:p w14:paraId="4779063F" w14:textId="77777777" w:rsidR="00CE10F2" w:rsidRPr="00291F2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291F22">
        <w:rPr>
          <w:rFonts w:ascii="Helvetica" w:hAnsi="Helvetica"/>
          <w:b/>
          <w:i w:val="0"/>
          <w:sz w:val="22"/>
          <w:u w:val="single"/>
        </w:rPr>
        <w:t>General Preparation</w:t>
      </w:r>
    </w:p>
    <w:p w14:paraId="08F18325" w14:textId="77777777" w:rsidR="00CE10F2" w:rsidRPr="00291F2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3440D744" w14:textId="77777777" w:rsidR="00CE10F2" w:rsidRPr="00291F2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291F22">
        <w:rPr>
          <w:rFonts w:ascii="Helvetica" w:hAnsi="Helvetica"/>
          <w:i w:val="0"/>
          <w:sz w:val="22"/>
        </w:rPr>
        <w:t xml:space="preserve">It’s critical for a smooth and organized shoot that all reagents are accounted for, in advance.   </w:t>
      </w:r>
    </w:p>
    <w:p w14:paraId="368F27B7" w14:textId="77777777" w:rsidR="00CE10F2" w:rsidRPr="00291F2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CF3736B" w14:textId="77777777" w:rsidR="00CE10F2" w:rsidRPr="00291F2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291F22">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129FA4D8" w14:textId="77777777" w:rsidR="00CE10F2" w:rsidRPr="00291F2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183A533" w14:textId="77777777" w:rsidR="00CE10F2" w:rsidRPr="00291F2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291F22">
        <w:rPr>
          <w:rFonts w:ascii="Helvetica" w:hAnsi="Helvetica"/>
          <w:i w:val="0"/>
          <w:sz w:val="22"/>
        </w:rPr>
        <w:t xml:space="preserve">All tubes/flasks should be pre-labeled neatly before we arrive.  </w:t>
      </w:r>
    </w:p>
    <w:p w14:paraId="026547E2" w14:textId="77777777" w:rsidR="00CE10F2" w:rsidRPr="00291F2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2835EFB" w14:textId="77777777" w:rsidR="00CE10F2" w:rsidRPr="00291F2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291F22">
        <w:rPr>
          <w:rFonts w:ascii="Helvetica" w:hAnsi="Helvetica"/>
          <w:i w:val="0"/>
          <w:sz w:val="22"/>
        </w:rPr>
        <w:t>Ex. Luciferase assay done in 96 well plates should be labeled with negative/positive control wells and experimental samples are labeled accordingly.</w:t>
      </w:r>
    </w:p>
    <w:p w14:paraId="04DF674E" w14:textId="77777777" w:rsidR="00CE10F2" w:rsidRPr="00291F2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98AD495" w14:textId="77777777" w:rsidR="00CE10F2" w:rsidRPr="00291F22"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291F22">
        <w:rPr>
          <w:rFonts w:ascii="Helvetica" w:hAnsi="Helvetica"/>
          <w:i w:val="0"/>
          <w:sz w:val="22"/>
        </w:rPr>
        <w:t>You will receive more detailed preparation instructions</w:t>
      </w:r>
      <w:r w:rsidR="00F10FAD" w:rsidRPr="00291F22">
        <w:rPr>
          <w:rFonts w:ascii="Helvetica" w:hAnsi="Helvetica"/>
          <w:i w:val="0"/>
          <w:sz w:val="22"/>
        </w:rPr>
        <w:t xml:space="preserve"> are included in the email accompanying the finalized script</w:t>
      </w:r>
      <w:r w:rsidRPr="00291F22">
        <w:rPr>
          <w:rFonts w:ascii="Helvetica" w:hAnsi="Helvetica"/>
          <w:i w:val="0"/>
          <w:sz w:val="22"/>
        </w:rPr>
        <w:t>.</w:t>
      </w:r>
    </w:p>
    <w:sectPr w:rsidR="00CE10F2" w:rsidRPr="00291F22" w:rsidSect="00CE10F2">
      <w:footerReference w:type="default" r:id="rId14"/>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93FCD9" w14:textId="77777777" w:rsidR="00951551" w:rsidRDefault="00951551">
      <w:r>
        <w:separator/>
      </w:r>
    </w:p>
  </w:endnote>
  <w:endnote w:type="continuationSeparator" w:id="0">
    <w:p w14:paraId="50935D00" w14:textId="77777777" w:rsidR="00951551" w:rsidRDefault="00951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Arial Unicode MS"/>
    <w:charset w:val="80"/>
    <w:family w:val="auto"/>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704C80" w14:textId="77777777" w:rsidR="00951551" w:rsidRDefault="00951551" w:rsidP="00CE10F2">
    <w:pPr>
      <w:pStyle w:val="Footer"/>
      <w:jc w:val="center"/>
    </w:pPr>
    <w:r>
      <w:sym w:font="Symbol" w:char="F0D3"/>
    </w:r>
    <w:r>
      <w:t xml:space="preserve"> 2017, Journal of Visualized Experiments</w:t>
    </w:r>
  </w:p>
  <w:p w14:paraId="2E339701" w14:textId="77777777" w:rsidR="00951551" w:rsidRDefault="00951551"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F9F127" w14:textId="77777777" w:rsidR="00951551" w:rsidRDefault="00951551">
      <w:r>
        <w:separator/>
      </w:r>
    </w:p>
  </w:footnote>
  <w:footnote w:type="continuationSeparator" w:id="0">
    <w:p w14:paraId="5AB7F71E" w14:textId="77777777" w:rsidR="00951551" w:rsidRDefault="0095155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2C417B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decimal"/>
      <w:lvlText w:val="%1"/>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7F32047"/>
    <w:multiLevelType w:val="hybridMultilevel"/>
    <w:tmpl w:val="F4225718"/>
    <w:lvl w:ilvl="0" w:tplc="040C000F">
      <w:start w:val="6"/>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B0F5052"/>
    <w:multiLevelType w:val="hybridMultilevel"/>
    <w:tmpl w:val="5FDA87C4"/>
    <w:lvl w:ilvl="0" w:tplc="ABCC5AD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122F21"/>
    <w:multiLevelType w:val="multilevel"/>
    <w:tmpl w:val="4AE807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367C6AD1"/>
    <w:multiLevelType w:val="multilevel"/>
    <w:tmpl w:val="324CDC7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75B4C33"/>
    <w:multiLevelType w:val="hybridMultilevel"/>
    <w:tmpl w:val="D6F6160E"/>
    <w:lvl w:ilvl="0" w:tplc="4894B3BC">
      <w:start w:val="1"/>
      <w:numFmt w:val="upperLetter"/>
      <w:lvlText w:val="%1)"/>
      <w:lvlJc w:val="left"/>
      <w:pPr>
        <w:ind w:left="735" w:hanging="37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4E9D1C5D"/>
    <w:multiLevelType w:val="hybridMultilevel"/>
    <w:tmpl w:val="B49C7568"/>
    <w:lvl w:ilvl="0" w:tplc="EA1E08B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52607EAC"/>
    <w:multiLevelType w:val="hybridMultilevel"/>
    <w:tmpl w:val="E0221D06"/>
    <w:lvl w:ilvl="0" w:tplc="EA1E08B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64A568B1"/>
    <w:multiLevelType w:val="hybridMultilevel"/>
    <w:tmpl w:val="4F32A296"/>
    <w:lvl w:ilvl="0" w:tplc="EA1E08B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6F88738C"/>
    <w:multiLevelType w:val="hybridMultilevel"/>
    <w:tmpl w:val="6BAAE27C"/>
    <w:lvl w:ilvl="0" w:tplc="040C000F">
      <w:start w:val="1"/>
      <w:numFmt w:val="decimal"/>
      <w:lvlText w:val="%1."/>
      <w:lvlJc w:val="left"/>
      <w:pPr>
        <w:ind w:left="720" w:hanging="360"/>
      </w:pPr>
      <w:rPr>
        <w:rFonts w:hint="default"/>
      </w:rPr>
    </w:lvl>
    <w:lvl w:ilvl="1" w:tplc="31C81576">
      <w:start w:val="1"/>
      <w:numFmt w:val="lowerLetter"/>
      <w:lvlText w:val="%2."/>
      <w:lvlJc w:val="left"/>
      <w:pPr>
        <w:ind w:left="1440" w:hanging="360"/>
      </w:pPr>
      <w:rPr>
        <w:b w:val="0"/>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nsid w:val="73BB1FDC"/>
    <w:multiLevelType w:val="hybridMultilevel"/>
    <w:tmpl w:val="64A2FF4C"/>
    <w:lvl w:ilvl="0" w:tplc="040C000F">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DF045B6"/>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F320357"/>
    <w:multiLevelType w:val="hybridMultilevel"/>
    <w:tmpl w:val="3C40C6CE"/>
    <w:lvl w:ilvl="0" w:tplc="EA1E08B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4"/>
  </w:num>
  <w:num w:numId="2">
    <w:abstractNumId w:val="8"/>
  </w:num>
  <w:num w:numId="3">
    <w:abstractNumId w:val="10"/>
  </w:num>
  <w:num w:numId="4">
    <w:abstractNumId w:val="9"/>
  </w:num>
  <w:num w:numId="5">
    <w:abstractNumId w:val="15"/>
  </w:num>
  <w:num w:numId="6">
    <w:abstractNumId w:val="26"/>
  </w:num>
  <w:num w:numId="7">
    <w:abstractNumId w:val="6"/>
  </w:num>
  <w:num w:numId="8">
    <w:abstractNumId w:val="18"/>
  </w:num>
  <w:num w:numId="9">
    <w:abstractNumId w:val="27"/>
  </w:num>
  <w:num w:numId="10">
    <w:abstractNumId w:val="33"/>
  </w:num>
  <w:num w:numId="11">
    <w:abstractNumId w:val="23"/>
  </w:num>
  <w:num w:numId="12">
    <w:abstractNumId w:val="28"/>
  </w:num>
  <w:num w:numId="13">
    <w:abstractNumId w:val="24"/>
  </w:num>
  <w:num w:numId="14">
    <w:abstractNumId w:val="19"/>
  </w:num>
  <w:num w:numId="15">
    <w:abstractNumId w:val="25"/>
  </w:num>
  <w:num w:numId="16">
    <w:abstractNumId w:val="2"/>
  </w:num>
  <w:num w:numId="17">
    <w:abstractNumId w:val="7"/>
  </w:num>
  <w:num w:numId="18">
    <w:abstractNumId w:val="17"/>
  </w:num>
  <w:num w:numId="19">
    <w:abstractNumId w:val="3"/>
  </w:num>
  <w:num w:numId="20">
    <w:abstractNumId w:val="4"/>
  </w:num>
  <w:num w:numId="21">
    <w:abstractNumId w:val="35"/>
  </w:num>
  <w:num w:numId="22">
    <w:abstractNumId w:val="16"/>
  </w:num>
  <w:num w:numId="23">
    <w:abstractNumId w:val="13"/>
  </w:num>
  <w:num w:numId="24">
    <w:abstractNumId w:val="11"/>
  </w:num>
  <w:num w:numId="25">
    <w:abstractNumId w:val="32"/>
  </w:num>
  <w:num w:numId="26">
    <w:abstractNumId w:val="36"/>
  </w:num>
  <w:num w:numId="27">
    <w:abstractNumId w:val="5"/>
  </w:num>
  <w:num w:numId="28">
    <w:abstractNumId w:val="34"/>
  </w:num>
  <w:num w:numId="29">
    <w:abstractNumId w:val="1"/>
  </w:num>
  <w:num w:numId="30">
    <w:abstractNumId w:val="22"/>
  </w:num>
  <w:num w:numId="31">
    <w:abstractNumId w:val="20"/>
  </w:num>
  <w:num w:numId="32">
    <w:abstractNumId w:val="29"/>
  </w:num>
  <w:num w:numId="33">
    <w:abstractNumId w:val="37"/>
  </w:num>
  <w:num w:numId="34">
    <w:abstractNumId w:val="31"/>
  </w:num>
  <w:num w:numId="35">
    <w:abstractNumId w:val="30"/>
  </w:num>
  <w:num w:numId="36">
    <w:abstractNumId w:val="12"/>
  </w:num>
  <w:num w:numId="37">
    <w:abstractNumId w:val="21"/>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0782C"/>
    <w:rsid w:val="000125C2"/>
    <w:rsid w:val="0001266D"/>
    <w:rsid w:val="00013862"/>
    <w:rsid w:val="00023E22"/>
    <w:rsid w:val="00026B13"/>
    <w:rsid w:val="00027ABC"/>
    <w:rsid w:val="000304C9"/>
    <w:rsid w:val="00030AD8"/>
    <w:rsid w:val="00040023"/>
    <w:rsid w:val="00043807"/>
    <w:rsid w:val="00050022"/>
    <w:rsid w:val="00055E4E"/>
    <w:rsid w:val="00073941"/>
    <w:rsid w:val="00074929"/>
    <w:rsid w:val="0008237A"/>
    <w:rsid w:val="00090BAC"/>
    <w:rsid w:val="000B0B1A"/>
    <w:rsid w:val="000B18CE"/>
    <w:rsid w:val="000B4E9A"/>
    <w:rsid w:val="000B76CB"/>
    <w:rsid w:val="000C4903"/>
    <w:rsid w:val="000C5151"/>
    <w:rsid w:val="000C7048"/>
    <w:rsid w:val="000D17E8"/>
    <w:rsid w:val="000D2C59"/>
    <w:rsid w:val="000D58EB"/>
    <w:rsid w:val="000E2E3E"/>
    <w:rsid w:val="00100843"/>
    <w:rsid w:val="001100B4"/>
    <w:rsid w:val="001115D1"/>
    <w:rsid w:val="00112F02"/>
    <w:rsid w:val="0011320A"/>
    <w:rsid w:val="00114DD0"/>
    <w:rsid w:val="00125924"/>
    <w:rsid w:val="00126973"/>
    <w:rsid w:val="00152B1E"/>
    <w:rsid w:val="0016082E"/>
    <w:rsid w:val="00162D51"/>
    <w:rsid w:val="001819E3"/>
    <w:rsid w:val="0018561A"/>
    <w:rsid w:val="00191A77"/>
    <w:rsid w:val="001A4593"/>
    <w:rsid w:val="001B05CC"/>
    <w:rsid w:val="001B1E0C"/>
    <w:rsid w:val="001C75A4"/>
    <w:rsid w:val="001C7BBC"/>
    <w:rsid w:val="001E25CE"/>
    <w:rsid w:val="001E52A3"/>
    <w:rsid w:val="001F0890"/>
    <w:rsid w:val="001F15F8"/>
    <w:rsid w:val="00217B8C"/>
    <w:rsid w:val="0023775A"/>
    <w:rsid w:val="0025310D"/>
    <w:rsid w:val="002544F1"/>
    <w:rsid w:val="002571E5"/>
    <w:rsid w:val="00265C44"/>
    <w:rsid w:val="00283E3E"/>
    <w:rsid w:val="00291C02"/>
    <w:rsid w:val="00291F22"/>
    <w:rsid w:val="00293DE3"/>
    <w:rsid w:val="002B26D4"/>
    <w:rsid w:val="002B4200"/>
    <w:rsid w:val="002B55D9"/>
    <w:rsid w:val="002C071A"/>
    <w:rsid w:val="002E6969"/>
    <w:rsid w:val="002E7521"/>
    <w:rsid w:val="002F3829"/>
    <w:rsid w:val="00305187"/>
    <w:rsid w:val="003100A1"/>
    <w:rsid w:val="00322C71"/>
    <w:rsid w:val="003270A5"/>
    <w:rsid w:val="00342D59"/>
    <w:rsid w:val="00342D7B"/>
    <w:rsid w:val="00355625"/>
    <w:rsid w:val="00371830"/>
    <w:rsid w:val="00386BAD"/>
    <w:rsid w:val="003902E0"/>
    <w:rsid w:val="003A3B19"/>
    <w:rsid w:val="003A3DE8"/>
    <w:rsid w:val="003B24D4"/>
    <w:rsid w:val="003C14D9"/>
    <w:rsid w:val="003D0847"/>
    <w:rsid w:val="003E211A"/>
    <w:rsid w:val="003E2BC9"/>
    <w:rsid w:val="003E3056"/>
    <w:rsid w:val="003F30FB"/>
    <w:rsid w:val="004308F3"/>
    <w:rsid w:val="0043611D"/>
    <w:rsid w:val="0046259E"/>
    <w:rsid w:val="00466E3B"/>
    <w:rsid w:val="00472752"/>
    <w:rsid w:val="0047306D"/>
    <w:rsid w:val="00481EF4"/>
    <w:rsid w:val="004A03B0"/>
    <w:rsid w:val="004A191C"/>
    <w:rsid w:val="004A7B28"/>
    <w:rsid w:val="004C2DAD"/>
    <w:rsid w:val="004F664D"/>
    <w:rsid w:val="00513853"/>
    <w:rsid w:val="00530DD9"/>
    <w:rsid w:val="005320E4"/>
    <w:rsid w:val="0054088B"/>
    <w:rsid w:val="005454F3"/>
    <w:rsid w:val="0055457F"/>
    <w:rsid w:val="00554BD5"/>
    <w:rsid w:val="00557116"/>
    <w:rsid w:val="00565757"/>
    <w:rsid w:val="0057657F"/>
    <w:rsid w:val="0058162C"/>
    <w:rsid w:val="00591795"/>
    <w:rsid w:val="005A09D8"/>
    <w:rsid w:val="005A1F5E"/>
    <w:rsid w:val="005A3F8F"/>
    <w:rsid w:val="005A42BE"/>
    <w:rsid w:val="005B5C20"/>
    <w:rsid w:val="005B6859"/>
    <w:rsid w:val="005D3F4E"/>
    <w:rsid w:val="005D5E9D"/>
    <w:rsid w:val="005D783F"/>
    <w:rsid w:val="00602FB3"/>
    <w:rsid w:val="006155EB"/>
    <w:rsid w:val="006346FE"/>
    <w:rsid w:val="00645B93"/>
    <w:rsid w:val="00654735"/>
    <w:rsid w:val="006556DE"/>
    <w:rsid w:val="0066253A"/>
    <w:rsid w:val="00664799"/>
    <w:rsid w:val="006742C0"/>
    <w:rsid w:val="0068230C"/>
    <w:rsid w:val="0069665E"/>
    <w:rsid w:val="006A1FA7"/>
    <w:rsid w:val="006C08AE"/>
    <w:rsid w:val="006C0E87"/>
    <w:rsid w:val="006C247B"/>
    <w:rsid w:val="006C5CD0"/>
    <w:rsid w:val="006C7223"/>
    <w:rsid w:val="006E2B60"/>
    <w:rsid w:val="00707722"/>
    <w:rsid w:val="00724E3B"/>
    <w:rsid w:val="00743D36"/>
    <w:rsid w:val="00746F85"/>
    <w:rsid w:val="007548F3"/>
    <w:rsid w:val="0076323D"/>
    <w:rsid w:val="00767875"/>
    <w:rsid w:val="00790916"/>
    <w:rsid w:val="0079136E"/>
    <w:rsid w:val="007C4456"/>
    <w:rsid w:val="007C7314"/>
    <w:rsid w:val="007E763A"/>
    <w:rsid w:val="007F69E6"/>
    <w:rsid w:val="00800E6D"/>
    <w:rsid w:val="00804C75"/>
    <w:rsid w:val="008301A5"/>
    <w:rsid w:val="00832FA5"/>
    <w:rsid w:val="00833887"/>
    <w:rsid w:val="008373A7"/>
    <w:rsid w:val="00841385"/>
    <w:rsid w:val="00841635"/>
    <w:rsid w:val="00851B3E"/>
    <w:rsid w:val="00866291"/>
    <w:rsid w:val="00874835"/>
    <w:rsid w:val="008974B5"/>
    <w:rsid w:val="008B514B"/>
    <w:rsid w:val="008C5D25"/>
    <w:rsid w:val="008D2A6A"/>
    <w:rsid w:val="008D58EC"/>
    <w:rsid w:val="008E397B"/>
    <w:rsid w:val="008F7754"/>
    <w:rsid w:val="009036DC"/>
    <w:rsid w:val="009319DB"/>
    <w:rsid w:val="00937990"/>
    <w:rsid w:val="00941EDC"/>
    <w:rsid w:val="00941F06"/>
    <w:rsid w:val="00951406"/>
    <w:rsid w:val="00951551"/>
    <w:rsid w:val="00951A8E"/>
    <w:rsid w:val="00954870"/>
    <w:rsid w:val="00956E37"/>
    <w:rsid w:val="009625B1"/>
    <w:rsid w:val="009646BC"/>
    <w:rsid w:val="009725BB"/>
    <w:rsid w:val="009A3CBD"/>
    <w:rsid w:val="009B40A7"/>
    <w:rsid w:val="009C086E"/>
    <w:rsid w:val="009C2062"/>
    <w:rsid w:val="009F356C"/>
    <w:rsid w:val="00A10E64"/>
    <w:rsid w:val="00A11AAD"/>
    <w:rsid w:val="00A208AF"/>
    <w:rsid w:val="00A218EC"/>
    <w:rsid w:val="00A26BD8"/>
    <w:rsid w:val="00A302C7"/>
    <w:rsid w:val="00A3138F"/>
    <w:rsid w:val="00A762B7"/>
    <w:rsid w:val="00A77CF6"/>
    <w:rsid w:val="00A816A6"/>
    <w:rsid w:val="00A91283"/>
    <w:rsid w:val="00AA132F"/>
    <w:rsid w:val="00AE6233"/>
    <w:rsid w:val="00AF2592"/>
    <w:rsid w:val="00AF602E"/>
    <w:rsid w:val="00B02DA6"/>
    <w:rsid w:val="00B31911"/>
    <w:rsid w:val="00B340A8"/>
    <w:rsid w:val="00B34C51"/>
    <w:rsid w:val="00B34F22"/>
    <w:rsid w:val="00B40E12"/>
    <w:rsid w:val="00B435B8"/>
    <w:rsid w:val="00B4499C"/>
    <w:rsid w:val="00B4730A"/>
    <w:rsid w:val="00B62B94"/>
    <w:rsid w:val="00B653B7"/>
    <w:rsid w:val="00B7250F"/>
    <w:rsid w:val="00B85848"/>
    <w:rsid w:val="00B94E04"/>
    <w:rsid w:val="00B9566C"/>
    <w:rsid w:val="00BC03BB"/>
    <w:rsid w:val="00BC079D"/>
    <w:rsid w:val="00BC1C2B"/>
    <w:rsid w:val="00C15995"/>
    <w:rsid w:val="00C42079"/>
    <w:rsid w:val="00C50837"/>
    <w:rsid w:val="00C56732"/>
    <w:rsid w:val="00C602B2"/>
    <w:rsid w:val="00C67649"/>
    <w:rsid w:val="00C72D9B"/>
    <w:rsid w:val="00C7374B"/>
    <w:rsid w:val="00C8075F"/>
    <w:rsid w:val="00C97B11"/>
    <w:rsid w:val="00CB039A"/>
    <w:rsid w:val="00CC0C58"/>
    <w:rsid w:val="00CC29BF"/>
    <w:rsid w:val="00CD1309"/>
    <w:rsid w:val="00CD7F92"/>
    <w:rsid w:val="00CE10F2"/>
    <w:rsid w:val="00CE5402"/>
    <w:rsid w:val="00CF10BF"/>
    <w:rsid w:val="00CF22F6"/>
    <w:rsid w:val="00CF6830"/>
    <w:rsid w:val="00D10F00"/>
    <w:rsid w:val="00D150D8"/>
    <w:rsid w:val="00D17D86"/>
    <w:rsid w:val="00D300CE"/>
    <w:rsid w:val="00D56D05"/>
    <w:rsid w:val="00D66499"/>
    <w:rsid w:val="00D945BC"/>
    <w:rsid w:val="00DA117F"/>
    <w:rsid w:val="00DA17FB"/>
    <w:rsid w:val="00DA2111"/>
    <w:rsid w:val="00DA6164"/>
    <w:rsid w:val="00DB7EBA"/>
    <w:rsid w:val="00DD125A"/>
    <w:rsid w:val="00DD2CF9"/>
    <w:rsid w:val="00DE2882"/>
    <w:rsid w:val="00DF3450"/>
    <w:rsid w:val="00E24673"/>
    <w:rsid w:val="00E24898"/>
    <w:rsid w:val="00E34B65"/>
    <w:rsid w:val="00E355EE"/>
    <w:rsid w:val="00E408F7"/>
    <w:rsid w:val="00E43D40"/>
    <w:rsid w:val="00E707C3"/>
    <w:rsid w:val="00E84A05"/>
    <w:rsid w:val="00E93CC7"/>
    <w:rsid w:val="00E965C1"/>
    <w:rsid w:val="00EA20E5"/>
    <w:rsid w:val="00EA60D4"/>
    <w:rsid w:val="00EB2A22"/>
    <w:rsid w:val="00EE0867"/>
    <w:rsid w:val="00EE21E9"/>
    <w:rsid w:val="00EE4460"/>
    <w:rsid w:val="00EE680C"/>
    <w:rsid w:val="00EF0A00"/>
    <w:rsid w:val="00F0293A"/>
    <w:rsid w:val="00F04E9E"/>
    <w:rsid w:val="00F056B4"/>
    <w:rsid w:val="00F10FAD"/>
    <w:rsid w:val="00F146E3"/>
    <w:rsid w:val="00F2305C"/>
    <w:rsid w:val="00F35094"/>
    <w:rsid w:val="00F4287F"/>
    <w:rsid w:val="00F46CC7"/>
    <w:rsid w:val="00F52BF6"/>
    <w:rsid w:val="00F54B17"/>
    <w:rsid w:val="00F572FE"/>
    <w:rsid w:val="00F60B45"/>
    <w:rsid w:val="00F668A1"/>
    <w:rsid w:val="00F75BEC"/>
    <w:rsid w:val="00F80E93"/>
    <w:rsid w:val="00F8403B"/>
    <w:rsid w:val="00F8649E"/>
    <w:rsid w:val="00F95E8D"/>
    <w:rsid w:val="00F96559"/>
    <w:rsid w:val="00FA3A67"/>
    <w:rsid w:val="00FA7D51"/>
    <w:rsid w:val="00FD0E83"/>
    <w:rsid w:val="00FD1497"/>
    <w:rsid w:val="00FD5FDA"/>
    <w:rsid w:val="00FE020F"/>
    <w:rsid w:val="00FE1E02"/>
    <w:rsid w:val="00FF35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226B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ne number" w:uiPriority="99"/>
    <w:lsdException w:name="page number" w:uiPriority="99"/>
    <w:lsdException w:name="Title" w:qFormat="1"/>
    <w:lsdException w:name="Subtitle" w:qFormat="1"/>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No Spacing" w:qFormat="1"/>
    <w:lsdException w:name="Medium Grid 2" w:uiPriority="1" w:qFormat="1"/>
    <w:lsdException w:name="List Paragraph" w:qFormat="1"/>
    <w:lsdException w:name="Quote" w:qFormat="1"/>
    <w:lsdException w:name="Intense Quote" w:qFormat="1"/>
    <w:lsdException w:name="Colorful Shading Accent 1" w:uiPriority="99"/>
    <w:lsdException w:name="Colorful List Accent 1" w:uiPriority="34"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paragraph" w:styleId="Heading3">
    <w:name w:val="heading 3"/>
    <w:basedOn w:val="Normal"/>
    <w:next w:val="Normal"/>
    <w:link w:val="Heading3Char"/>
    <w:qFormat/>
    <w:rsid w:val="00B34C51"/>
    <w:pPr>
      <w:keepNext/>
      <w:jc w:val="center"/>
      <w:outlineLvl w:val="2"/>
    </w:pPr>
    <w:rPr>
      <w:b/>
      <w:sz w:val="16"/>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B34C51"/>
    <w:rPr>
      <w:b/>
      <w:sz w:val="16"/>
      <w:lang w:eastAsia="fr-FR"/>
    </w:rPr>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uiPriority w:val="99"/>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link w:val="BalloonTextChar"/>
    <w:uiPriority w:val="99"/>
    <w:semiHidden/>
    <w:rsid w:val="00672CE8"/>
    <w:rPr>
      <w:rFonts w:ascii="Lucida Grande" w:hAnsi="Lucida Grande"/>
      <w:sz w:val="18"/>
      <w:szCs w:val="18"/>
    </w:rPr>
  </w:style>
  <w:style w:type="character" w:customStyle="1" w:styleId="BalloonTextChar">
    <w:name w:val="Balloon Text Char"/>
    <w:link w:val="BalloonText"/>
    <w:uiPriority w:val="99"/>
    <w:semiHidden/>
    <w:rsid w:val="00B34C51"/>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uiPriority w:val="99"/>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customStyle="1" w:styleId="MediumGrid21">
    <w:name w:val="Medium Grid 21"/>
    <w:uiPriority w:val="1"/>
    <w:qFormat/>
    <w:rsid w:val="00B34C51"/>
    <w:rPr>
      <w:rFonts w:ascii="Helvetica" w:eastAsia="MS Mincho" w:hAnsi="Helvetica"/>
      <w:sz w:val="24"/>
      <w:szCs w:val="24"/>
      <w:lang w:val="fr-FR" w:eastAsia="ja-JP"/>
    </w:rPr>
  </w:style>
  <w:style w:type="character" w:styleId="PageNumber">
    <w:name w:val="page number"/>
    <w:uiPriority w:val="99"/>
    <w:unhideWhenUsed/>
    <w:rsid w:val="00B34C51"/>
  </w:style>
  <w:style w:type="paragraph" w:customStyle="1" w:styleId="MediumList2-Accent21">
    <w:name w:val="Medium List 2 - Accent 21"/>
    <w:hidden/>
    <w:uiPriority w:val="99"/>
    <w:rsid w:val="00B34C51"/>
    <w:rPr>
      <w:rFonts w:ascii="Helvetica" w:eastAsia="MS Mincho" w:hAnsi="Helvetica"/>
      <w:sz w:val="24"/>
      <w:szCs w:val="24"/>
      <w:lang w:val="fr-FR" w:eastAsia="ja-JP"/>
    </w:rPr>
  </w:style>
  <w:style w:type="paragraph" w:customStyle="1" w:styleId="EndNoteBibliographyTitle">
    <w:name w:val="EndNote Bibliography Title"/>
    <w:basedOn w:val="Normal"/>
    <w:rsid w:val="00B34C51"/>
    <w:pPr>
      <w:jc w:val="center"/>
    </w:pPr>
    <w:rPr>
      <w:rFonts w:ascii="Helvetica" w:eastAsia="MS Mincho" w:hAnsi="Helvetica"/>
      <w:szCs w:val="24"/>
      <w:lang w:val="fr-FR" w:eastAsia="ja-JP"/>
    </w:rPr>
  </w:style>
  <w:style w:type="paragraph" w:customStyle="1" w:styleId="EndNoteBibliography">
    <w:name w:val="EndNote Bibliography"/>
    <w:basedOn w:val="Normal"/>
    <w:rsid w:val="00B34C51"/>
    <w:pPr>
      <w:spacing w:after="200"/>
      <w:jc w:val="both"/>
    </w:pPr>
    <w:rPr>
      <w:rFonts w:ascii="Helvetica" w:eastAsia="MS Mincho" w:hAnsi="Helvetica"/>
      <w:szCs w:val="24"/>
      <w:lang w:val="fr-FR" w:eastAsia="ja-JP"/>
    </w:rPr>
  </w:style>
  <w:style w:type="character" w:styleId="LineNumber">
    <w:name w:val="line number"/>
    <w:uiPriority w:val="99"/>
    <w:unhideWhenUsed/>
    <w:rsid w:val="00B34C51"/>
  </w:style>
  <w:style w:type="paragraph" w:styleId="FootnoteText">
    <w:name w:val="footnote text"/>
    <w:basedOn w:val="Normal"/>
    <w:link w:val="FootnoteTextChar"/>
    <w:uiPriority w:val="99"/>
    <w:unhideWhenUsed/>
    <w:rsid w:val="00B34C51"/>
    <w:rPr>
      <w:rFonts w:ascii="Helvetica" w:eastAsia="MS Mincho" w:hAnsi="Helvetica"/>
      <w:szCs w:val="24"/>
      <w:lang w:val="fr-FR" w:eastAsia="ja-JP"/>
    </w:rPr>
  </w:style>
  <w:style w:type="character" w:customStyle="1" w:styleId="FootnoteTextChar">
    <w:name w:val="Footnote Text Char"/>
    <w:link w:val="FootnoteText"/>
    <w:uiPriority w:val="99"/>
    <w:rsid w:val="00B34C51"/>
    <w:rPr>
      <w:rFonts w:ascii="Helvetica" w:eastAsia="MS Mincho" w:hAnsi="Helvetica"/>
      <w:sz w:val="24"/>
      <w:szCs w:val="24"/>
      <w:lang w:val="fr-FR" w:eastAsia="ja-JP"/>
    </w:rPr>
  </w:style>
  <w:style w:type="character" w:styleId="FootnoteReference">
    <w:name w:val="footnote reference"/>
    <w:uiPriority w:val="99"/>
    <w:unhideWhenUsed/>
    <w:rsid w:val="00B34C51"/>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ne number" w:uiPriority="99"/>
    <w:lsdException w:name="page number" w:uiPriority="99"/>
    <w:lsdException w:name="Title" w:qFormat="1"/>
    <w:lsdException w:name="Subtitle" w:qFormat="1"/>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No Spacing" w:qFormat="1"/>
    <w:lsdException w:name="Medium Grid 2" w:uiPriority="1" w:qFormat="1"/>
    <w:lsdException w:name="List Paragraph" w:qFormat="1"/>
    <w:lsdException w:name="Quote" w:qFormat="1"/>
    <w:lsdException w:name="Intense Quote" w:qFormat="1"/>
    <w:lsdException w:name="Colorful Shading Accent 1" w:uiPriority="99"/>
    <w:lsdException w:name="Colorful List Accent 1" w:uiPriority="34"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paragraph" w:styleId="Heading3">
    <w:name w:val="heading 3"/>
    <w:basedOn w:val="Normal"/>
    <w:next w:val="Normal"/>
    <w:link w:val="Heading3Char"/>
    <w:qFormat/>
    <w:rsid w:val="00B34C51"/>
    <w:pPr>
      <w:keepNext/>
      <w:jc w:val="center"/>
      <w:outlineLvl w:val="2"/>
    </w:pPr>
    <w:rPr>
      <w:b/>
      <w:sz w:val="16"/>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B34C51"/>
    <w:rPr>
      <w:b/>
      <w:sz w:val="16"/>
      <w:lang w:eastAsia="fr-FR"/>
    </w:rPr>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uiPriority w:val="99"/>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link w:val="BalloonTextChar"/>
    <w:uiPriority w:val="99"/>
    <w:semiHidden/>
    <w:rsid w:val="00672CE8"/>
    <w:rPr>
      <w:rFonts w:ascii="Lucida Grande" w:hAnsi="Lucida Grande"/>
      <w:sz w:val="18"/>
      <w:szCs w:val="18"/>
    </w:rPr>
  </w:style>
  <w:style w:type="character" w:customStyle="1" w:styleId="BalloonTextChar">
    <w:name w:val="Balloon Text Char"/>
    <w:link w:val="BalloonText"/>
    <w:uiPriority w:val="99"/>
    <w:semiHidden/>
    <w:rsid w:val="00B34C51"/>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uiPriority w:val="99"/>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customStyle="1" w:styleId="MediumGrid21">
    <w:name w:val="Medium Grid 21"/>
    <w:uiPriority w:val="1"/>
    <w:qFormat/>
    <w:rsid w:val="00B34C51"/>
    <w:rPr>
      <w:rFonts w:ascii="Helvetica" w:eastAsia="MS Mincho" w:hAnsi="Helvetica"/>
      <w:sz w:val="24"/>
      <w:szCs w:val="24"/>
      <w:lang w:val="fr-FR" w:eastAsia="ja-JP"/>
    </w:rPr>
  </w:style>
  <w:style w:type="character" w:styleId="PageNumber">
    <w:name w:val="page number"/>
    <w:uiPriority w:val="99"/>
    <w:unhideWhenUsed/>
    <w:rsid w:val="00B34C51"/>
  </w:style>
  <w:style w:type="paragraph" w:customStyle="1" w:styleId="MediumList2-Accent21">
    <w:name w:val="Medium List 2 - Accent 21"/>
    <w:hidden/>
    <w:uiPriority w:val="99"/>
    <w:rsid w:val="00B34C51"/>
    <w:rPr>
      <w:rFonts w:ascii="Helvetica" w:eastAsia="MS Mincho" w:hAnsi="Helvetica"/>
      <w:sz w:val="24"/>
      <w:szCs w:val="24"/>
      <w:lang w:val="fr-FR" w:eastAsia="ja-JP"/>
    </w:rPr>
  </w:style>
  <w:style w:type="paragraph" w:customStyle="1" w:styleId="EndNoteBibliographyTitle">
    <w:name w:val="EndNote Bibliography Title"/>
    <w:basedOn w:val="Normal"/>
    <w:rsid w:val="00B34C51"/>
    <w:pPr>
      <w:jc w:val="center"/>
    </w:pPr>
    <w:rPr>
      <w:rFonts w:ascii="Helvetica" w:eastAsia="MS Mincho" w:hAnsi="Helvetica"/>
      <w:szCs w:val="24"/>
      <w:lang w:val="fr-FR" w:eastAsia="ja-JP"/>
    </w:rPr>
  </w:style>
  <w:style w:type="paragraph" w:customStyle="1" w:styleId="EndNoteBibliography">
    <w:name w:val="EndNote Bibliography"/>
    <w:basedOn w:val="Normal"/>
    <w:rsid w:val="00B34C51"/>
    <w:pPr>
      <w:spacing w:after="200"/>
      <w:jc w:val="both"/>
    </w:pPr>
    <w:rPr>
      <w:rFonts w:ascii="Helvetica" w:eastAsia="MS Mincho" w:hAnsi="Helvetica"/>
      <w:szCs w:val="24"/>
      <w:lang w:val="fr-FR" w:eastAsia="ja-JP"/>
    </w:rPr>
  </w:style>
  <w:style w:type="character" w:styleId="LineNumber">
    <w:name w:val="line number"/>
    <w:uiPriority w:val="99"/>
    <w:unhideWhenUsed/>
    <w:rsid w:val="00B34C51"/>
  </w:style>
  <w:style w:type="paragraph" w:styleId="FootnoteText">
    <w:name w:val="footnote text"/>
    <w:basedOn w:val="Normal"/>
    <w:link w:val="FootnoteTextChar"/>
    <w:uiPriority w:val="99"/>
    <w:unhideWhenUsed/>
    <w:rsid w:val="00B34C51"/>
    <w:rPr>
      <w:rFonts w:ascii="Helvetica" w:eastAsia="MS Mincho" w:hAnsi="Helvetica"/>
      <w:szCs w:val="24"/>
      <w:lang w:val="fr-FR" w:eastAsia="ja-JP"/>
    </w:rPr>
  </w:style>
  <w:style w:type="character" w:customStyle="1" w:styleId="FootnoteTextChar">
    <w:name w:val="Footnote Text Char"/>
    <w:link w:val="FootnoteText"/>
    <w:uiPriority w:val="99"/>
    <w:rsid w:val="00B34C51"/>
    <w:rPr>
      <w:rFonts w:ascii="Helvetica" w:eastAsia="MS Mincho" w:hAnsi="Helvetica"/>
      <w:sz w:val="24"/>
      <w:szCs w:val="24"/>
      <w:lang w:val="fr-FR" w:eastAsia="ja-JP"/>
    </w:rPr>
  </w:style>
  <w:style w:type="character" w:styleId="FootnoteReference">
    <w:name w:val="footnote reference"/>
    <w:uiPriority w:val="99"/>
    <w:unhideWhenUsed/>
    <w:rsid w:val="00B34C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21870">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579872994">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5760404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Ben.Shirley@cytognomix.com" TargetMode="External"/><Relationship Id="rId12" Type="http://schemas.openxmlformats.org/officeDocument/2006/relationships/hyperlink" Target="mailto:lee.yaking@gmail.com" TargetMode="External"/><Relationship Id="rId13" Type="http://schemas.openxmlformats.org/officeDocument/2006/relationships/hyperlink" Target="mailto:joan.knoll@schulich.uwo.ca" TargetMode="Externa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progan@uwo.ca" TargetMode="External"/><Relationship Id="rId10" Type="http://schemas.openxmlformats.org/officeDocument/2006/relationships/hyperlink" Target="mailto:info@cytognomi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F9DFF7-A842-CB4C-8B35-B5636AB2A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2640</Words>
  <Characters>15048</Characters>
  <Application>Microsoft Macintosh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Name:                                                                                                                 Title of</vt:lpstr>
    </vt:vector>
  </TitlesOfParts>
  <Company>University of Western Ontario</Company>
  <LinksUpToDate>false</LinksUpToDate>
  <CharactersWithSpaces>17653</CharactersWithSpaces>
  <SharedDoc>false</SharedDoc>
  <HLinks>
    <vt:vector size="36" baseType="variant">
      <vt:variant>
        <vt:i4>7012416</vt:i4>
      </vt:variant>
      <vt:variant>
        <vt:i4>15</vt:i4>
      </vt:variant>
      <vt:variant>
        <vt:i4>0</vt:i4>
      </vt:variant>
      <vt:variant>
        <vt:i4>5</vt:i4>
      </vt:variant>
      <vt:variant>
        <vt:lpwstr>mailto:joan.knoll@schulich.uwo.ca</vt:lpwstr>
      </vt:variant>
      <vt:variant>
        <vt:lpwstr/>
      </vt:variant>
      <vt:variant>
        <vt:i4>1179751</vt:i4>
      </vt:variant>
      <vt:variant>
        <vt:i4>12</vt:i4>
      </vt:variant>
      <vt:variant>
        <vt:i4>0</vt:i4>
      </vt:variant>
      <vt:variant>
        <vt:i4>5</vt:i4>
      </vt:variant>
      <vt:variant>
        <vt:lpwstr>mailto:lee.yaking@gmail.com</vt:lpwstr>
      </vt:variant>
      <vt:variant>
        <vt:lpwstr/>
      </vt:variant>
      <vt:variant>
        <vt:i4>5636144</vt:i4>
      </vt:variant>
      <vt:variant>
        <vt:i4>9</vt:i4>
      </vt:variant>
      <vt:variant>
        <vt:i4>0</vt:i4>
      </vt:variant>
      <vt:variant>
        <vt:i4>5</vt:i4>
      </vt:variant>
      <vt:variant>
        <vt:lpwstr>mailto:Ben.Shirley@cytognomix.com</vt:lpwstr>
      </vt:variant>
      <vt:variant>
        <vt:lpwstr/>
      </vt:variant>
      <vt:variant>
        <vt:i4>5111932</vt:i4>
      </vt:variant>
      <vt:variant>
        <vt:i4>6</vt:i4>
      </vt:variant>
      <vt:variant>
        <vt:i4>0</vt:i4>
      </vt:variant>
      <vt:variant>
        <vt:i4>5</vt:i4>
      </vt:variant>
      <vt:variant>
        <vt:lpwstr>mailto:info@cytognomix.com</vt:lpwstr>
      </vt:variant>
      <vt:variant>
        <vt:lpwstr/>
      </vt:variant>
      <vt:variant>
        <vt:i4>6553672</vt:i4>
      </vt:variant>
      <vt:variant>
        <vt:i4>3</vt:i4>
      </vt:variant>
      <vt:variant>
        <vt:i4>0</vt:i4>
      </vt:variant>
      <vt:variant>
        <vt:i4>5</vt:i4>
      </vt:variant>
      <vt:variant>
        <vt:lpwstr>mailto:progan@uwo.ca</vt:lpwstr>
      </vt:variant>
      <vt:variant>
        <vt:lpwstr/>
      </vt:variant>
      <vt:variant>
        <vt:i4>6422614</vt:i4>
      </vt:variant>
      <vt:variant>
        <vt:i4>0</vt:i4>
      </vt:variant>
      <vt:variant>
        <vt:i4>0</vt:i4>
      </vt:variant>
      <vt:variant>
        <vt:i4>5</vt:i4>
      </vt:variant>
      <vt:variant>
        <vt:lpwstr>http://www.jove.com/files_upload.php?src=17154773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Nicola Chamberlain</cp:lastModifiedBy>
  <cp:revision>2</cp:revision>
  <dcterms:created xsi:type="dcterms:W3CDTF">2017-06-16T13:24:00Z</dcterms:created>
  <dcterms:modified xsi:type="dcterms:W3CDTF">2017-06-16T13:24:00Z</dcterms:modified>
</cp:coreProperties>
</file>