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584A8"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9A40D3">
        <w:rPr>
          <w:rFonts w:ascii="Helvetica" w:hAnsi="Helvetica"/>
          <w:b/>
          <w:i w:val="0"/>
          <w:sz w:val="22"/>
        </w:rPr>
        <w:t>56228</w:t>
      </w:r>
    </w:p>
    <w:p w14:paraId="7EEF067B"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9A40D3">
        <w:rPr>
          <w:rFonts w:ascii="Helvetica" w:hAnsi="Helvetica"/>
          <w:b/>
          <w:i w:val="0"/>
          <w:sz w:val="22"/>
        </w:rPr>
        <w:t xml:space="preserve"> Anthony </w:t>
      </w:r>
      <w:proofErr w:type="spellStart"/>
      <w:r w:rsidR="009A40D3">
        <w:rPr>
          <w:rFonts w:ascii="Helvetica" w:hAnsi="Helvetica"/>
          <w:b/>
          <w:i w:val="0"/>
          <w:sz w:val="22"/>
        </w:rPr>
        <w:t>Iannazzi</w:t>
      </w:r>
      <w:proofErr w:type="spellEnd"/>
    </w:p>
    <w:p w14:paraId="108A9F4D" w14:textId="77777777" w:rsidR="00D94717" w:rsidRPr="00D94717" w:rsidRDefault="00CE10F2" w:rsidP="00D94717">
      <w:pPr>
        <w:pStyle w:val="BodyText"/>
        <w:outlineLvl w:val="0"/>
        <w:rPr>
          <w:rFonts w:ascii="Helvetica" w:hAnsi="Helvetica"/>
          <w:b/>
          <w:sz w:val="22"/>
        </w:rPr>
      </w:pPr>
      <w:r w:rsidRPr="00CF22F6">
        <w:rPr>
          <w:rFonts w:ascii="Helvetica" w:hAnsi="Helvetica"/>
          <w:b/>
          <w:i w:val="0"/>
          <w:sz w:val="22"/>
        </w:rPr>
        <w:t>Videographer name:</w:t>
      </w:r>
      <w:r w:rsidR="00D94717">
        <w:rPr>
          <w:rFonts w:ascii="Helvetica" w:hAnsi="Helvetica"/>
          <w:b/>
          <w:i w:val="0"/>
          <w:sz w:val="22"/>
        </w:rPr>
        <w:t xml:space="preserve"> </w:t>
      </w:r>
      <w:r w:rsidR="00D94717" w:rsidRPr="00D94717">
        <w:rPr>
          <w:rFonts w:ascii="Helvetica" w:hAnsi="Helvetica"/>
          <w:b/>
          <w:i w:val="0"/>
          <w:sz w:val="22"/>
        </w:rPr>
        <w:t>Brandon Hutchinson</w:t>
      </w:r>
    </w:p>
    <w:p w14:paraId="3AB705D5" w14:textId="02845E52" w:rsidR="00CE10F2" w:rsidRPr="009A40D3"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D94717">
        <w:rPr>
          <w:rFonts w:ascii="Helvetica" w:hAnsi="Helvetica"/>
          <w:b/>
          <w:i w:val="0"/>
          <w:sz w:val="22"/>
        </w:rPr>
        <w:t>7/17/2017</w:t>
      </w:r>
    </w:p>
    <w:p w14:paraId="1A679D0A" w14:textId="77777777" w:rsidR="009A40D3" w:rsidRPr="009A40D3" w:rsidRDefault="009A3CBD" w:rsidP="009A40D3">
      <w:pPr>
        <w:pStyle w:val="BodyText"/>
        <w:outlineLvl w:val="0"/>
        <w:rPr>
          <w:rFonts w:ascii="Helvetica" w:hAnsi="Helvetica"/>
          <w:b/>
          <w:i w:val="0"/>
          <w:sz w:val="22"/>
        </w:rPr>
      </w:pPr>
      <w:r w:rsidRPr="009A40D3">
        <w:rPr>
          <w:rFonts w:ascii="Helvetica" w:hAnsi="Helvetica"/>
          <w:b/>
          <w:i w:val="0"/>
          <w:sz w:val="22"/>
        </w:rPr>
        <w:t>Link:</w:t>
      </w:r>
      <w:r w:rsidR="009A40D3" w:rsidRPr="009A40D3">
        <w:rPr>
          <w:rFonts w:ascii="Helvetica" w:hAnsi="Helvetica"/>
          <w:b/>
          <w:i w:val="0"/>
          <w:sz w:val="22"/>
        </w:rPr>
        <w:t xml:space="preserve"> </w:t>
      </w:r>
      <w:r w:rsidR="009A40D3" w:rsidRPr="009A40D3">
        <w:rPr>
          <w:rFonts w:ascii="Helvetica" w:hAnsi="Helvetica"/>
          <w:b/>
          <w:i w:val="0"/>
          <w:sz w:val="22"/>
        </w:rPr>
        <w:fldChar w:fldCharType="begin"/>
      </w:r>
      <w:r w:rsidR="009A40D3" w:rsidRPr="009A40D3">
        <w:rPr>
          <w:rFonts w:ascii="Helvetica" w:hAnsi="Helvetica"/>
          <w:b/>
          <w:i w:val="0"/>
          <w:sz w:val="22"/>
        </w:rPr>
        <w:instrText xml:space="preserve"> HYPERLINK "http://www.jove.com/files_upload.php?src=17149588" \t "_blank" </w:instrText>
      </w:r>
      <w:r w:rsidR="009A40D3" w:rsidRPr="009A40D3">
        <w:rPr>
          <w:rFonts w:ascii="Helvetica" w:hAnsi="Helvetica"/>
          <w:b/>
          <w:i w:val="0"/>
          <w:sz w:val="22"/>
        </w:rPr>
        <w:fldChar w:fldCharType="separate"/>
      </w:r>
      <w:r w:rsidR="009A40D3" w:rsidRPr="009A40D3">
        <w:rPr>
          <w:rStyle w:val="Hyperlink"/>
          <w:rFonts w:ascii="Helvetica" w:hAnsi="Helvetica"/>
          <w:b/>
          <w:i w:val="0"/>
          <w:sz w:val="22"/>
        </w:rPr>
        <w:t>http://www.jove.com/files_upload.php?src=17149588</w:t>
      </w:r>
      <w:r w:rsidR="009A40D3" w:rsidRPr="009A40D3">
        <w:rPr>
          <w:rFonts w:ascii="Helvetica" w:hAnsi="Helvetica"/>
          <w:b/>
          <w:i w:val="0"/>
          <w:sz w:val="22"/>
        </w:rPr>
        <w:fldChar w:fldCharType="end"/>
      </w:r>
    </w:p>
    <w:p w14:paraId="14004840" w14:textId="77777777" w:rsidR="00565757" w:rsidRPr="00CF22F6" w:rsidRDefault="00565757" w:rsidP="00CE10F2">
      <w:pPr>
        <w:pStyle w:val="BodyText"/>
        <w:outlineLvl w:val="0"/>
        <w:rPr>
          <w:rFonts w:ascii="Helvetica" w:hAnsi="Helvetica"/>
          <w:b/>
          <w:i w:val="0"/>
          <w:sz w:val="22"/>
        </w:rPr>
      </w:pPr>
    </w:p>
    <w:p w14:paraId="69E07AE4"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63D76D25" w14:textId="77777777" w:rsidR="009A40D3" w:rsidRPr="009A40D3" w:rsidRDefault="009A40D3" w:rsidP="009A40D3">
      <w:pPr>
        <w:pStyle w:val="Default"/>
        <w:rPr>
          <w:rFonts w:ascii="Helvetica" w:hAnsi="Helvetica"/>
          <w:vertAlign w:val="superscript"/>
        </w:rPr>
      </w:pPr>
      <w:r w:rsidRPr="009A40D3">
        <w:rPr>
          <w:rFonts w:ascii="Helvetica" w:hAnsi="Helvetica"/>
        </w:rPr>
        <w:t xml:space="preserve">Eliza L. Lewis, Aaron M. </w:t>
      </w:r>
      <w:proofErr w:type="spellStart"/>
      <w:r w:rsidRPr="009A40D3">
        <w:rPr>
          <w:rFonts w:ascii="Helvetica" w:hAnsi="Helvetica"/>
        </w:rPr>
        <w:t>Leconte</w:t>
      </w:r>
      <w:proofErr w:type="spellEnd"/>
    </w:p>
    <w:p w14:paraId="5A8308FE" w14:textId="77777777" w:rsidR="009A40D3" w:rsidRPr="009A40D3" w:rsidRDefault="009A40D3" w:rsidP="009A40D3">
      <w:pPr>
        <w:pStyle w:val="Default"/>
        <w:rPr>
          <w:rFonts w:ascii="Helvetica" w:hAnsi="Helvetica"/>
        </w:rPr>
      </w:pPr>
    </w:p>
    <w:p w14:paraId="6FFCEF55" w14:textId="77777777" w:rsidR="009A40D3" w:rsidRPr="009A40D3" w:rsidRDefault="009A40D3" w:rsidP="009A40D3">
      <w:pPr>
        <w:pStyle w:val="Default"/>
        <w:rPr>
          <w:rFonts w:ascii="Helvetica" w:hAnsi="Helvetica"/>
        </w:rPr>
      </w:pPr>
      <w:r w:rsidRPr="009A40D3">
        <w:rPr>
          <w:rFonts w:ascii="Helvetica" w:hAnsi="Helvetica"/>
        </w:rPr>
        <w:t xml:space="preserve">Department of Chemistry, W.M. Keck Science Department of Claremont </w:t>
      </w:r>
      <w:proofErr w:type="spellStart"/>
      <w:r w:rsidRPr="009A40D3">
        <w:rPr>
          <w:rFonts w:ascii="Helvetica" w:hAnsi="Helvetica"/>
        </w:rPr>
        <w:t>Mckenna</w:t>
      </w:r>
      <w:proofErr w:type="spellEnd"/>
      <w:r w:rsidRPr="009A40D3">
        <w:rPr>
          <w:rFonts w:ascii="Helvetica" w:hAnsi="Helvetica"/>
        </w:rPr>
        <w:t xml:space="preserve">, </w:t>
      </w:r>
      <w:proofErr w:type="spellStart"/>
      <w:r w:rsidRPr="009A40D3">
        <w:rPr>
          <w:rFonts w:ascii="Helvetica" w:hAnsi="Helvetica"/>
        </w:rPr>
        <w:t>Pitzer</w:t>
      </w:r>
      <w:proofErr w:type="spellEnd"/>
      <w:r w:rsidRPr="009A40D3">
        <w:rPr>
          <w:rFonts w:ascii="Helvetica" w:hAnsi="Helvetica"/>
        </w:rPr>
        <w:t>, and Scripps College, Claremont, California, United States</w:t>
      </w:r>
    </w:p>
    <w:p w14:paraId="557681C5" w14:textId="77777777" w:rsidR="00565757" w:rsidRPr="00E24898" w:rsidRDefault="00565757" w:rsidP="00565757">
      <w:pPr>
        <w:pStyle w:val="Default"/>
        <w:rPr>
          <w:rFonts w:ascii="Helvetica" w:hAnsi="Helvetica"/>
        </w:rPr>
      </w:pPr>
    </w:p>
    <w:p w14:paraId="3E5D4001" w14:textId="77777777" w:rsidR="00565757" w:rsidRPr="009A40D3"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9A40D3" w:rsidRPr="009A40D3">
        <w:rPr>
          <w:rFonts w:ascii="Helvetica" w:hAnsi="Helvetica" w:cs="Arial"/>
          <w:b/>
          <w:sz w:val="28"/>
          <w:szCs w:val="24"/>
        </w:rPr>
        <w:t xml:space="preserve">DNA Polymerase Activity Assay Using Near-infrared Fluorescent Labeled DNA Visualized by Acrylamide Gel Electrophoresis </w:t>
      </w:r>
    </w:p>
    <w:p w14:paraId="1A6D2D40" w14:textId="77777777" w:rsidR="00565757" w:rsidRPr="00E24898" w:rsidRDefault="00565757" w:rsidP="00CE10F2">
      <w:pPr>
        <w:outlineLvl w:val="0"/>
        <w:rPr>
          <w:rFonts w:ascii="Helvetica" w:hAnsi="Helvetica"/>
          <w:b/>
          <w:sz w:val="22"/>
        </w:rPr>
      </w:pPr>
    </w:p>
    <w:p w14:paraId="696D9D48" w14:textId="77777777" w:rsidR="00565757" w:rsidRDefault="00CE10F2" w:rsidP="00CE10F2">
      <w:pPr>
        <w:outlineLvl w:val="0"/>
        <w:rPr>
          <w:rFonts w:ascii="Helvetica" w:hAnsi="Helvetica"/>
          <w:b/>
          <w:sz w:val="22"/>
        </w:rPr>
      </w:pPr>
      <w:r w:rsidRPr="00E24898">
        <w:rPr>
          <w:rFonts w:ascii="Helvetica" w:hAnsi="Helvetica"/>
          <w:b/>
          <w:sz w:val="22"/>
        </w:rPr>
        <w:t xml:space="preserve">Corresponding Author: </w:t>
      </w:r>
    </w:p>
    <w:p w14:paraId="2D37B35E" w14:textId="77777777" w:rsidR="00FC62F7" w:rsidRPr="00FC62F7" w:rsidRDefault="00FC62F7" w:rsidP="00FC62F7">
      <w:pPr>
        <w:rPr>
          <w:rFonts w:ascii="Helvetica" w:hAnsi="Helvetica"/>
          <w:bCs/>
          <w:sz w:val="22"/>
        </w:rPr>
      </w:pPr>
      <w:r w:rsidRPr="00FC62F7">
        <w:rPr>
          <w:rFonts w:ascii="Helvetica" w:hAnsi="Helvetica"/>
          <w:sz w:val="22"/>
        </w:rPr>
        <w:t xml:space="preserve">Aaron M. </w:t>
      </w:r>
      <w:proofErr w:type="spellStart"/>
      <w:r w:rsidRPr="00FC62F7">
        <w:rPr>
          <w:rFonts w:ascii="Helvetica" w:hAnsi="Helvetica"/>
          <w:sz w:val="22"/>
        </w:rPr>
        <w:t>Leconte</w:t>
      </w:r>
      <w:proofErr w:type="spellEnd"/>
      <w:r w:rsidRPr="00FC62F7">
        <w:rPr>
          <w:rFonts w:ascii="Helvetica" w:hAnsi="Helvetica"/>
          <w:sz w:val="22"/>
        </w:rPr>
        <w:t xml:space="preserve"> </w:t>
      </w:r>
      <w:r>
        <w:rPr>
          <w:rFonts w:ascii="Helvetica" w:hAnsi="Helvetica"/>
          <w:sz w:val="22"/>
        </w:rPr>
        <w:tab/>
      </w:r>
      <w:r>
        <w:rPr>
          <w:rFonts w:ascii="Helvetica" w:hAnsi="Helvetica"/>
          <w:sz w:val="22"/>
        </w:rPr>
        <w:tab/>
      </w:r>
      <w:r w:rsidRPr="00FC62F7">
        <w:rPr>
          <w:rFonts w:ascii="Helvetica" w:hAnsi="Helvetica"/>
          <w:sz w:val="22"/>
        </w:rPr>
        <w:t>aleconte@kecksci.claremont.edu</w:t>
      </w:r>
    </w:p>
    <w:p w14:paraId="4CE8D951" w14:textId="77777777" w:rsidR="00565757" w:rsidRPr="00E24898" w:rsidRDefault="00565757" w:rsidP="00CE10F2">
      <w:pPr>
        <w:outlineLvl w:val="0"/>
        <w:rPr>
          <w:rFonts w:ascii="Helvetica" w:hAnsi="Helvetica"/>
          <w:b/>
          <w:sz w:val="22"/>
        </w:rPr>
      </w:pPr>
    </w:p>
    <w:p w14:paraId="1BE5CCCC" w14:textId="77777777" w:rsidR="00F0293A" w:rsidRPr="00E24898" w:rsidRDefault="00FC62F7" w:rsidP="00CE10F2">
      <w:pPr>
        <w:outlineLvl w:val="0"/>
        <w:rPr>
          <w:rFonts w:ascii="Helvetica" w:hAnsi="Helvetica"/>
          <w:b/>
          <w:sz w:val="22"/>
        </w:rPr>
      </w:pPr>
      <w:r>
        <w:rPr>
          <w:rFonts w:ascii="Helvetica" w:hAnsi="Helvetica"/>
          <w:b/>
          <w:sz w:val="22"/>
        </w:rPr>
        <w:t>Co-author</w:t>
      </w:r>
      <w:r w:rsidR="00F0293A" w:rsidRPr="00E24898">
        <w:rPr>
          <w:rFonts w:ascii="Helvetica" w:hAnsi="Helvetica"/>
          <w:b/>
          <w:sz w:val="22"/>
        </w:rPr>
        <w:t>:</w:t>
      </w:r>
    </w:p>
    <w:p w14:paraId="59EE75D1" w14:textId="77777777" w:rsidR="00FC62F7" w:rsidRPr="00FC62F7" w:rsidRDefault="00FC62F7" w:rsidP="00FC62F7">
      <w:pPr>
        <w:rPr>
          <w:rFonts w:ascii="Helvetica" w:hAnsi="Helvetica"/>
          <w:sz w:val="22"/>
        </w:rPr>
      </w:pPr>
      <w:r w:rsidRPr="00FC62F7">
        <w:rPr>
          <w:rFonts w:ascii="Helvetica" w:hAnsi="Helvetica"/>
          <w:sz w:val="22"/>
        </w:rPr>
        <w:t xml:space="preserve">Eliza L. Lewis </w:t>
      </w:r>
      <w:r>
        <w:rPr>
          <w:rFonts w:ascii="Helvetica" w:hAnsi="Helvetica"/>
          <w:sz w:val="22"/>
        </w:rPr>
        <w:tab/>
      </w:r>
      <w:r>
        <w:rPr>
          <w:rFonts w:ascii="Helvetica" w:hAnsi="Helvetica"/>
          <w:sz w:val="22"/>
        </w:rPr>
        <w:tab/>
      </w:r>
      <w:r>
        <w:rPr>
          <w:rFonts w:ascii="Helvetica" w:hAnsi="Helvetica"/>
          <w:sz w:val="22"/>
        </w:rPr>
        <w:tab/>
      </w:r>
      <w:r w:rsidRPr="00FC62F7">
        <w:rPr>
          <w:rFonts w:ascii="Helvetica" w:hAnsi="Helvetica"/>
          <w:sz w:val="22"/>
        </w:rPr>
        <w:t>elewis7597@scrippscollege.edu</w:t>
      </w:r>
    </w:p>
    <w:p w14:paraId="4530EA47" w14:textId="77777777" w:rsidR="00CE10F2" w:rsidRPr="00E24898" w:rsidRDefault="00CE10F2" w:rsidP="00CE10F2">
      <w:pPr>
        <w:rPr>
          <w:rFonts w:ascii="Helvetica" w:hAnsi="Helvetica"/>
          <w:sz w:val="22"/>
        </w:rPr>
      </w:pPr>
    </w:p>
    <w:p w14:paraId="009879F1"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8E11A7">
        <w:rPr>
          <w:rFonts w:ascii="Helvetica" w:hAnsi="Helvetica"/>
          <w:b/>
          <w:sz w:val="22"/>
        </w:rPr>
        <w:t>N</w:t>
      </w:r>
      <w:r w:rsidRPr="00AA132F">
        <w:rPr>
          <w:rFonts w:ascii="Helvetica" w:hAnsi="Helvetica"/>
          <w:b/>
          <w:sz w:val="22"/>
        </w:rPr>
        <w:t xml:space="preserve">_____  </w:t>
      </w:r>
    </w:p>
    <w:p w14:paraId="748AC559"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w:t>
      </w:r>
      <w:r w:rsidR="008E11A7">
        <w:rPr>
          <w:rFonts w:ascii="Helvetica" w:hAnsi="Helvetica"/>
          <w:b/>
          <w:sz w:val="22"/>
        </w:rPr>
        <w:t>N/A</w:t>
      </w:r>
      <w:r w:rsidRPr="00AA132F">
        <w:rPr>
          <w:rFonts w:ascii="Helvetica" w:hAnsi="Helvetica"/>
          <w:b/>
          <w:sz w:val="22"/>
        </w:rPr>
        <w:t xml:space="preserve">_____  </w:t>
      </w:r>
    </w:p>
    <w:p w14:paraId="0AC1ED62"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4CBC85F8"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8E11A7">
        <w:rPr>
          <w:rFonts w:ascii="Helvetica" w:hAnsi="Helvetica"/>
          <w:b/>
          <w:sz w:val="22"/>
        </w:rPr>
        <w:t>N</w:t>
      </w:r>
      <w:r w:rsidRPr="00AA132F">
        <w:rPr>
          <w:rFonts w:ascii="Helvetica" w:hAnsi="Helvetica"/>
          <w:b/>
          <w:sz w:val="22"/>
        </w:rPr>
        <w:t xml:space="preserve">____ </w:t>
      </w:r>
    </w:p>
    <w:p w14:paraId="5F1B97F4" w14:textId="5B4D3823" w:rsidR="00BE570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3EE814EE" w14:textId="35F37EE1" w:rsidR="00BE5708" w:rsidRDefault="00BE5708" w:rsidP="00654735">
      <w:pPr>
        <w:spacing w:before="120"/>
        <w:rPr>
          <w:rFonts w:ascii="Helvetica" w:hAnsi="Helvetica"/>
          <w:sz w:val="22"/>
        </w:rPr>
      </w:pPr>
      <w:r>
        <w:rPr>
          <w:rFonts w:ascii="Helvetica" w:hAnsi="Helvetica"/>
          <w:sz w:val="22"/>
        </w:rPr>
        <w:t>2.5, 2.7, 3.2, 3.5, 4.5</w:t>
      </w:r>
      <w:r w:rsidR="00EE6190">
        <w:rPr>
          <w:rFonts w:ascii="Helvetica" w:hAnsi="Helvetica"/>
          <w:sz w:val="22"/>
        </w:rPr>
        <w:t>, 5.5, 5.6</w:t>
      </w:r>
    </w:p>
    <w:p w14:paraId="7EA0A2D4" w14:textId="1E82181E"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BE5708">
        <w:rPr>
          <w:rFonts w:ascii="Helvetica" w:hAnsi="Helvetica"/>
          <w:sz w:val="22"/>
        </w:rPr>
        <w:t>3.2, 3.5</w:t>
      </w:r>
    </w:p>
    <w:p w14:paraId="7F926D0F"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8E11A7">
        <w:rPr>
          <w:rFonts w:ascii="Helvetica" w:hAnsi="Helvetica"/>
          <w:sz w:val="22"/>
        </w:rPr>
        <w:t>N</w:t>
      </w:r>
      <w:r w:rsidRPr="00E24898">
        <w:rPr>
          <w:rFonts w:ascii="Helvetica" w:hAnsi="Helvetica"/>
          <w:sz w:val="22"/>
        </w:rPr>
        <w:t>___ If yes, how far apart are the locations? ___________________________________________________</w:t>
      </w:r>
    </w:p>
    <w:p w14:paraId="2F6ECADE"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48696836" w14:textId="77777777" w:rsidR="00CE10F2" w:rsidRPr="00E24898" w:rsidRDefault="00CE10F2" w:rsidP="00CE10F2">
      <w:pPr>
        <w:rPr>
          <w:rFonts w:ascii="Helvetica" w:hAnsi="Helvetica"/>
          <w:b/>
          <w:sz w:val="22"/>
        </w:rPr>
      </w:pPr>
    </w:p>
    <w:p w14:paraId="0ECFB6FD"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430FE458" w14:textId="77777777" w:rsidR="002B26D4" w:rsidRPr="00E24898" w:rsidRDefault="002B26D4" w:rsidP="005A09D8">
      <w:pPr>
        <w:rPr>
          <w:rFonts w:ascii="Helvetica" w:hAnsi="Helvetica"/>
          <w:b/>
          <w:sz w:val="22"/>
          <w:u w:val="single"/>
        </w:rPr>
      </w:pPr>
    </w:p>
    <w:p w14:paraId="53B7EC31" w14:textId="743A1EAA" w:rsidR="00CE10F2" w:rsidRPr="00F146E3" w:rsidRDefault="00CE10F2" w:rsidP="00E24898">
      <w:pPr>
        <w:rPr>
          <w:rFonts w:ascii="Helvetica" w:hAnsi="Helvetica"/>
          <w:szCs w:val="24"/>
        </w:rPr>
      </w:pPr>
      <w:r w:rsidRPr="00F146E3">
        <w:rPr>
          <w:rFonts w:ascii="Helvetica" w:hAnsi="Helvetica"/>
          <w:szCs w:val="24"/>
        </w:rPr>
        <w:t>The overal</w:t>
      </w:r>
      <w:r w:rsidRPr="00B40C77">
        <w:rPr>
          <w:rFonts w:ascii="Helvetica" w:hAnsi="Helvetica"/>
          <w:szCs w:val="24"/>
        </w:rPr>
        <w:t xml:space="preserve">l goal of this </w:t>
      </w:r>
      <w:r w:rsidR="00BE5708" w:rsidRPr="00B40C77">
        <w:rPr>
          <w:rFonts w:ascii="Helvetica" w:hAnsi="Helvetica"/>
          <w:szCs w:val="24"/>
        </w:rPr>
        <w:t>procedure</w:t>
      </w:r>
      <w:r w:rsidRPr="00B40C77">
        <w:rPr>
          <w:rFonts w:ascii="Helvetica" w:hAnsi="Helvetica"/>
          <w:szCs w:val="24"/>
        </w:rPr>
        <w:t xml:space="preserve"> is to </w:t>
      </w:r>
      <w:r w:rsidR="00BE5708" w:rsidRPr="00B40C77">
        <w:rPr>
          <w:rFonts w:ascii="Helvetica" w:hAnsi="Helvetica"/>
          <w:szCs w:val="24"/>
        </w:rPr>
        <w:t>analyze DNA polymerase activity on a single nucleotide level</w:t>
      </w:r>
      <w:r w:rsidRPr="00B40C77">
        <w:rPr>
          <w:rFonts w:ascii="Helvetica" w:hAnsi="Helvetica"/>
          <w:szCs w:val="24"/>
        </w:rPr>
        <w:t xml:space="preserve">. </w:t>
      </w:r>
      <w:r w:rsidRPr="00F146E3">
        <w:rPr>
          <w:rFonts w:ascii="Helvetica" w:hAnsi="Helvetica"/>
          <w:b/>
          <w:szCs w:val="24"/>
        </w:rPr>
        <w:t>(Intro)</w:t>
      </w:r>
    </w:p>
    <w:p w14:paraId="51ED070A" w14:textId="77777777" w:rsidR="00CE10F2" w:rsidRPr="00E24898" w:rsidRDefault="00CE10F2" w:rsidP="00CE10F2">
      <w:pPr>
        <w:rPr>
          <w:rFonts w:ascii="Helvetica" w:hAnsi="Helvetica"/>
          <w:sz w:val="22"/>
        </w:rPr>
      </w:pPr>
    </w:p>
    <w:p w14:paraId="0D33F269"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3D1AFF44" w14:textId="79672677" w:rsidR="00CE10F2" w:rsidRPr="00F146E3" w:rsidRDefault="00BE5708" w:rsidP="00CE10F2">
      <w:pPr>
        <w:numPr>
          <w:ilvl w:val="1"/>
          <w:numId w:val="9"/>
        </w:numPr>
        <w:spacing w:before="240"/>
        <w:jc w:val="both"/>
        <w:outlineLvl w:val="0"/>
        <w:rPr>
          <w:rFonts w:ascii="Helvetica" w:hAnsi="Helvetica" w:cs="Arial"/>
          <w:szCs w:val="24"/>
        </w:rPr>
      </w:pPr>
      <w:r>
        <w:rPr>
          <w:rFonts w:ascii="Helvetica" w:hAnsi="Helvetica" w:cs="Arial"/>
          <w:szCs w:val="24"/>
          <w:u w:val="single"/>
        </w:rPr>
        <w:t>Aaron</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questions in the </w:t>
      </w:r>
      <w:r>
        <w:rPr>
          <w:rFonts w:ascii="Helvetica" w:hAnsi="Helvetica" w:cs="Arial"/>
          <w:szCs w:val="24"/>
        </w:rPr>
        <w:t xml:space="preserve">DNA polymerase </w:t>
      </w:r>
      <w:r w:rsidR="009625B1" w:rsidRPr="00F146E3">
        <w:rPr>
          <w:rFonts w:ascii="Helvetica" w:hAnsi="Helvetica" w:cs="Arial"/>
          <w:szCs w:val="24"/>
        </w:rPr>
        <w:t xml:space="preserve">field, such as </w:t>
      </w:r>
      <w:r>
        <w:rPr>
          <w:rFonts w:ascii="Helvetica" w:hAnsi="Helvetica" w:cs="Arial"/>
          <w:szCs w:val="24"/>
        </w:rPr>
        <w:t>which specific steps of DNA synthesis are limited by DNA modifications</w:t>
      </w:r>
      <w:r w:rsidR="009625B1" w:rsidRPr="00F146E3">
        <w:rPr>
          <w:rFonts w:ascii="Helvetica" w:hAnsi="Helvetica" w:cs="Arial"/>
          <w:szCs w:val="24"/>
        </w:rPr>
        <w:t xml:space="preserve">. </w:t>
      </w:r>
    </w:p>
    <w:p w14:paraId="4FBFB15D" w14:textId="58DD6EF8" w:rsidR="009625B1" w:rsidRPr="00F146E3" w:rsidRDefault="00BE5708" w:rsidP="00CE10F2">
      <w:pPr>
        <w:numPr>
          <w:ilvl w:val="1"/>
          <w:numId w:val="9"/>
        </w:numPr>
        <w:spacing w:before="240"/>
        <w:jc w:val="both"/>
        <w:outlineLvl w:val="0"/>
        <w:rPr>
          <w:rFonts w:ascii="Helvetica" w:hAnsi="Helvetica" w:cs="Arial"/>
          <w:szCs w:val="24"/>
        </w:rPr>
      </w:pPr>
      <w:r>
        <w:rPr>
          <w:rFonts w:ascii="Helvetica" w:hAnsi="Helvetica" w:cs="Arial"/>
          <w:szCs w:val="24"/>
          <w:u w:val="single"/>
        </w:rPr>
        <w:t>Aaron</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Pr>
          <w:rFonts w:ascii="Helvetica" w:hAnsi="Helvetica" w:cs="Arial"/>
          <w:szCs w:val="24"/>
        </w:rPr>
        <w:t>you can observe single nucleotide changes, enabling precise observation of polymerase activity</w:t>
      </w:r>
      <w:r w:rsidR="009625B1" w:rsidRPr="00F146E3">
        <w:rPr>
          <w:rFonts w:ascii="Helvetica" w:hAnsi="Helvetica" w:cs="Arial"/>
          <w:szCs w:val="24"/>
        </w:rPr>
        <w:t xml:space="preserve">.   </w:t>
      </w:r>
    </w:p>
    <w:p w14:paraId="08041893" w14:textId="77777777" w:rsidR="00CE10F2" w:rsidRPr="00E24898" w:rsidRDefault="00CE10F2" w:rsidP="00E24898">
      <w:pPr>
        <w:spacing w:before="120"/>
        <w:jc w:val="both"/>
        <w:outlineLvl w:val="0"/>
        <w:rPr>
          <w:rFonts w:ascii="Helvetica" w:hAnsi="Helvetica" w:cs="Arial"/>
          <w:sz w:val="22"/>
          <w:szCs w:val="24"/>
        </w:rPr>
      </w:pPr>
    </w:p>
    <w:p w14:paraId="202F8670"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24E532B3" w14:textId="093C9B2A" w:rsidR="00CE10F2" w:rsidRPr="00F146E3" w:rsidRDefault="00BE5708" w:rsidP="00CE10F2">
      <w:pPr>
        <w:numPr>
          <w:ilvl w:val="1"/>
          <w:numId w:val="9"/>
        </w:numPr>
        <w:spacing w:before="240"/>
        <w:jc w:val="both"/>
        <w:outlineLvl w:val="0"/>
        <w:rPr>
          <w:rFonts w:ascii="Helvetica" w:hAnsi="Helvetica" w:cs="Arial"/>
          <w:szCs w:val="24"/>
        </w:rPr>
      </w:pPr>
      <w:r>
        <w:rPr>
          <w:rFonts w:ascii="Helvetica" w:hAnsi="Helvetica" w:cs="Arial"/>
          <w:szCs w:val="24"/>
          <w:u w:val="single"/>
        </w:rPr>
        <w:t>Eliza</w:t>
      </w:r>
      <w:r w:rsidR="00FD1497" w:rsidRPr="00F146E3">
        <w:rPr>
          <w:rFonts w:ascii="Helvetica" w:hAnsi="Helvetica" w:cs="Arial"/>
          <w:szCs w:val="24"/>
        </w:rPr>
        <w:t xml:space="preserve">: </w:t>
      </w:r>
      <w:r w:rsidR="00CE10F2" w:rsidRPr="00F146E3">
        <w:rPr>
          <w:rFonts w:ascii="Helvetica" w:hAnsi="Helvetica" w:cs="Arial"/>
          <w:szCs w:val="24"/>
        </w:rPr>
        <w:t xml:space="preserve">Generally, individuals new to this method will struggle because </w:t>
      </w:r>
      <w:r>
        <w:rPr>
          <w:rFonts w:ascii="Helvetica" w:hAnsi="Helvetica" w:cs="Arial"/>
          <w:szCs w:val="24"/>
        </w:rPr>
        <w:t>pouring and manipulating the gels is technically challenging</w:t>
      </w:r>
      <w:r w:rsidR="00CE10F2" w:rsidRPr="00F146E3">
        <w:rPr>
          <w:rFonts w:ascii="Helvetica" w:hAnsi="Helvetica" w:cs="Arial"/>
          <w:szCs w:val="24"/>
        </w:rPr>
        <w:t>.</w:t>
      </w:r>
    </w:p>
    <w:p w14:paraId="293B69F6" w14:textId="77777777" w:rsidR="001819E3" w:rsidRPr="00E24898" w:rsidRDefault="001819E3" w:rsidP="001819E3">
      <w:pPr>
        <w:rPr>
          <w:rFonts w:ascii="Helvetica" w:hAnsi="Helvetica"/>
          <w:b/>
          <w:sz w:val="22"/>
        </w:rPr>
      </w:pPr>
    </w:p>
    <w:p w14:paraId="675CCC2B"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20EAE552" w14:textId="77777777" w:rsidR="00CE10F2" w:rsidRPr="00E24898" w:rsidRDefault="00CE10F2" w:rsidP="00CE10F2">
      <w:pPr>
        <w:ind w:left="360"/>
        <w:jc w:val="both"/>
        <w:outlineLvl w:val="0"/>
        <w:rPr>
          <w:rFonts w:ascii="Helvetica" w:hAnsi="Helvetica" w:cs="Arial"/>
          <w:sz w:val="22"/>
          <w:szCs w:val="24"/>
        </w:rPr>
      </w:pPr>
    </w:p>
    <w:p w14:paraId="6E6C3FDF" w14:textId="7907FA6F" w:rsidR="00CE10F2" w:rsidRPr="00BB0E4C" w:rsidRDefault="00BB0E4C" w:rsidP="00CE10F2">
      <w:pPr>
        <w:numPr>
          <w:ilvl w:val="0"/>
          <w:numId w:val="12"/>
        </w:numPr>
        <w:spacing w:before="240"/>
        <w:jc w:val="both"/>
        <w:outlineLvl w:val="0"/>
        <w:rPr>
          <w:rFonts w:ascii="Helvetica" w:hAnsi="Helvetica"/>
          <w:b/>
        </w:rPr>
      </w:pPr>
      <w:r w:rsidRPr="00BB0E4C">
        <w:rPr>
          <w:rFonts w:ascii="Helvetica" w:hAnsi="Helvetica" w:cs="Arial"/>
          <w:b/>
          <w:szCs w:val="24"/>
        </w:rPr>
        <w:t>DNA Polymerase Activity Assay</w:t>
      </w:r>
    </w:p>
    <w:p w14:paraId="49DB39FC" w14:textId="4260A962" w:rsidR="008E11A7" w:rsidRDefault="008E11A7" w:rsidP="00126973">
      <w:pPr>
        <w:numPr>
          <w:ilvl w:val="1"/>
          <w:numId w:val="12"/>
        </w:numPr>
        <w:spacing w:before="240"/>
        <w:jc w:val="both"/>
        <w:outlineLvl w:val="0"/>
        <w:rPr>
          <w:rFonts w:ascii="Helvetica" w:hAnsi="Helvetica" w:cs="Arial"/>
          <w:szCs w:val="24"/>
        </w:rPr>
      </w:pPr>
      <w:r>
        <w:rPr>
          <w:rFonts w:ascii="Helvetica" w:hAnsi="Helvetica" w:cs="Arial"/>
          <w:szCs w:val="24"/>
        </w:rPr>
        <w:t>To begin this procedure, first prepare the buffers, DNA duplex mix, and protein dilution as outlined in the text protocol</w:t>
      </w:r>
      <w:r w:rsidR="006C7A8B">
        <w:rPr>
          <w:rFonts w:ascii="Helvetica" w:hAnsi="Helvetica" w:cs="Arial"/>
          <w:szCs w:val="24"/>
        </w:rPr>
        <w:t xml:space="preserve"> [1-MED/WIDE]</w:t>
      </w:r>
      <w:r>
        <w:rPr>
          <w:rFonts w:ascii="Helvetica" w:hAnsi="Helvetica" w:cs="Arial"/>
          <w:szCs w:val="24"/>
        </w:rPr>
        <w:t>.</w:t>
      </w:r>
      <w:r w:rsidR="00B73479">
        <w:rPr>
          <w:rFonts w:ascii="Helvetica" w:hAnsi="Helvetica" w:cs="Arial"/>
          <w:szCs w:val="24"/>
        </w:rPr>
        <w:t xml:space="preserve"> Next, set the temperature of a dry bath to </w:t>
      </w:r>
      <w:r w:rsidR="00B73479" w:rsidRPr="00B73479">
        <w:rPr>
          <w:rFonts w:ascii="Helvetica" w:hAnsi="Helvetica" w:cs="Arial"/>
          <w:szCs w:val="24"/>
        </w:rPr>
        <w:t>50 °C</w:t>
      </w:r>
      <w:r w:rsidR="006C7A8B">
        <w:rPr>
          <w:rFonts w:ascii="Helvetica" w:hAnsi="Helvetica" w:cs="Arial"/>
          <w:szCs w:val="24"/>
        </w:rPr>
        <w:t xml:space="preserve"> [2-MED-over the shoulder]</w:t>
      </w:r>
      <w:r w:rsidR="00B73479">
        <w:rPr>
          <w:rFonts w:ascii="Helvetica" w:hAnsi="Helvetica" w:cs="Arial"/>
          <w:szCs w:val="24"/>
        </w:rPr>
        <w:t xml:space="preserve">. Add 24 </w:t>
      </w:r>
      <w:proofErr w:type="spellStart"/>
      <w:r w:rsidR="00B73479" w:rsidRPr="00B73479">
        <w:rPr>
          <w:rFonts w:ascii="Helvetica" w:hAnsi="Helvetica" w:cs="Arial"/>
          <w:szCs w:val="24"/>
        </w:rPr>
        <w:t>μL</w:t>
      </w:r>
      <w:proofErr w:type="spellEnd"/>
      <w:r w:rsidR="00B73479">
        <w:rPr>
          <w:rFonts w:ascii="Helvetica" w:hAnsi="Helvetica" w:cs="Arial"/>
          <w:szCs w:val="24"/>
        </w:rPr>
        <w:t xml:space="preserve"> of the annealed duplex mix to a vial containing </w:t>
      </w:r>
      <w:r w:rsidR="003B12FD">
        <w:rPr>
          <w:rFonts w:ascii="Helvetica" w:hAnsi="Helvetica" w:cs="Arial"/>
          <w:szCs w:val="24"/>
        </w:rPr>
        <w:t xml:space="preserve">25 </w:t>
      </w:r>
      <w:proofErr w:type="spellStart"/>
      <w:r w:rsidR="003B12FD" w:rsidRPr="00B73479">
        <w:rPr>
          <w:rFonts w:ascii="Helvetica" w:hAnsi="Helvetica" w:cs="Arial"/>
          <w:szCs w:val="24"/>
        </w:rPr>
        <w:t>μL</w:t>
      </w:r>
      <w:proofErr w:type="spellEnd"/>
      <w:r w:rsidR="003B12FD">
        <w:rPr>
          <w:rFonts w:ascii="Helvetica" w:hAnsi="Helvetica" w:cs="Arial"/>
          <w:szCs w:val="24"/>
        </w:rPr>
        <w:t xml:space="preserve"> of 2x </w:t>
      </w:r>
      <w:proofErr w:type="spellStart"/>
      <w:r w:rsidR="003B12FD">
        <w:rPr>
          <w:rFonts w:ascii="Helvetica" w:hAnsi="Helvetica" w:cs="Arial"/>
          <w:szCs w:val="24"/>
        </w:rPr>
        <w:t>dNTPs</w:t>
      </w:r>
      <w:proofErr w:type="spellEnd"/>
      <w:r w:rsidR="006C7A8B">
        <w:rPr>
          <w:rFonts w:ascii="Helvetica" w:hAnsi="Helvetica" w:cs="Arial"/>
          <w:szCs w:val="24"/>
        </w:rPr>
        <w:t xml:space="preserve"> [3-MED]</w:t>
      </w:r>
      <w:r w:rsidR="003B12FD">
        <w:rPr>
          <w:rFonts w:ascii="Helvetica" w:hAnsi="Helvetica" w:cs="Arial"/>
          <w:szCs w:val="24"/>
        </w:rPr>
        <w:t>.</w:t>
      </w:r>
    </w:p>
    <w:p w14:paraId="422F26DB" w14:textId="787C359E" w:rsidR="00B40C77" w:rsidRDefault="006C7A8B" w:rsidP="00B40C77">
      <w:pPr>
        <w:numPr>
          <w:ilvl w:val="2"/>
          <w:numId w:val="12"/>
        </w:numPr>
        <w:spacing w:before="240"/>
        <w:jc w:val="both"/>
        <w:outlineLvl w:val="0"/>
        <w:rPr>
          <w:rFonts w:ascii="Helvetica" w:hAnsi="Helvetica" w:cs="Arial"/>
          <w:szCs w:val="24"/>
        </w:rPr>
      </w:pPr>
      <w:r>
        <w:rPr>
          <w:rFonts w:ascii="Helvetica" w:hAnsi="Helvetica" w:cs="Arial"/>
          <w:szCs w:val="24"/>
        </w:rPr>
        <w:t>Establishing shot where the talent approaches the lab bench, and begins to mix one of the buffers – for example, the q</w:t>
      </w:r>
      <w:r w:rsidRPr="006C7A8B">
        <w:rPr>
          <w:rFonts w:ascii="Helvetica" w:hAnsi="Helvetica" w:cs="Arial"/>
          <w:szCs w:val="24"/>
        </w:rPr>
        <w:t>uenching buffer orange</w:t>
      </w:r>
      <w:r>
        <w:rPr>
          <w:rFonts w:ascii="Helvetica" w:hAnsi="Helvetica" w:cs="Arial"/>
          <w:szCs w:val="24"/>
        </w:rPr>
        <w:t xml:space="preserve"> (made by combining</w:t>
      </w:r>
      <w:r w:rsidRPr="006C7A8B">
        <w:rPr>
          <w:rFonts w:ascii="Helvetica" w:hAnsi="Helvetica" w:cs="Arial"/>
          <w:szCs w:val="24"/>
        </w:rPr>
        <w:t xml:space="preserve"> 950 </w:t>
      </w:r>
      <w:proofErr w:type="spellStart"/>
      <w:r w:rsidRPr="006C7A8B">
        <w:rPr>
          <w:rFonts w:ascii="Helvetica" w:hAnsi="Helvetica" w:cs="Arial"/>
          <w:szCs w:val="24"/>
        </w:rPr>
        <w:t>μL</w:t>
      </w:r>
      <w:proofErr w:type="spellEnd"/>
      <w:r w:rsidRPr="006C7A8B">
        <w:rPr>
          <w:rFonts w:ascii="Helvetica" w:hAnsi="Helvetica" w:cs="Arial"/>
          <w:szCs w:val="24"/>
        </w:rPr>
        <w:t xml:space="preserve"> of 95% </w:t>
      </w:r>
      <w:proofErr w:type="spellStart"/>
      <w:r w:rsidRPr="006C7A8B">
        <w:rPr>
          <w:rFonts w:ascii="Helvetica" w:hAnsi="Helvetica" w:cs="Arial"/>
          <w:szCs w:val="24"/>
        </w:rPr>
        <w:t>formamide</w:t>
      </w:r>
      <w:proofErr w:type="spellEnd"/>
      <w:r w:rsidRPr="006C7A8B">
        <w:rPr>
          <w:rFonts w:ascii="Helvetica" w:hAnsi="Helvetica" w:cs="Arial"/>
          <w:szCs w:val="24"/>
        </w:rPr>
        <w:t xml:space="preserve"> with 25 </w:t>
      </w:r>
      <w:proofErr w:type="spellStart"/>
      <w:r w:rsidRPr="006C7A8B">
        <w:rPr>
          <w:rFonts w:ascii="Helvetica" w:hAnsi="Helvetica" w:cs="Arial"/>
          <w:szCs w:val="24"/>
        </w:rPr>
        <w:t>μL</w:t>
      </w:r>
      <w:proofErr w:type="spellEnd"/>
      <w:r w:rsidRPr="006C7A8B">
        <w:rPr>
          <w:rFonts w:ascii="Helvetica" w:hAnsi="Helvetica" w:cs="Arial"/>
          <w:szCs w:val="24"/>
        </w:rPr>
        <w:t xml:space="preserve"> of 0.5 M EDTA, and 25 </w:t>
      </w:r>
      <w:proofErr w:type="spellStart"/>
      <w:r w:rsidRPr="006C7A8B">
        <w:rPr>
          <w:rFonts w:ascii="Helvetica" w:hAnsi="Helvetica" w:cs="Arial"/>
          <w:szCs w:val="24"/>
        </w:rPr>
        <w:t>μL</w:t>
      </w:r>
      <w:proofErr w:type="spellEnd"/>
      <w:r w:rsidRPr="006C7A8B">
        <w:rPr>
          <w:rFonts w:ascii="Helvetica" w:hAnsi="Helvetica" w:cs="Arial"/>
          <w:szCs w:val="24"/>
        </w:rPr>
        <w:t xml:space="preserve"> ultrapure water. Add 1 scoop of orange G dye </w:t>
      </w:r>
      <w:r>
        <w:rPr>
          <w:rFonts w:ascii="Helvetica" w:hAnsi="Helvetica" w:cs="Arial"/>
          <w:szCs w:val="24"/>
        </w:rPr>
        <w:t xml:space="preserve">and mix by </w:t>
      </w:r>
      <w:proofErr w:type="spellStart"/>
      <w:r>
        <w:rPr>
          <w:rFonts w:ascii="Helvetica" w:hAnsi="Helvetica" w:cs="Arial"/>
          <w:szCs w:val="24"/>
        </w:rPr>
        <w:t>vortexing</w:t>
      </w:r>
      <w:proofErr w:type="spellEnd"/>
      <w:r>
        <w:rPr>
          <w:rFonts w:ascii="Helvetica" w:hAnsi="Helvetica" w:cs="Arial"/>
          <w:szCs w:val="24"/>
        </w:rPr>
        <w:t>).</w:t>
      </w:r>
    </w:p>
    <w:p w14:paraId="25F2749B" w14:textId="09704B11" w:rsidR="00B40C77" w:rsidRDefault="006C7A8B" w:rsidP="00B40C77">
      <w:pPr>
        <w:numPr>
          <w:ilvl w:val="2"/>
          <w:numId w:val="12"/>
        </w:numPr>
        <w:spacing w:before="240"/>
        <w:jc w:val="both"/>
        <w:outlineLvl w:val="0"/>
        <w:rPr>
          <w:rFonts w:ascii="Helvetica" w:hAnsi="Helvetica" w:cs="Arial"/>
          <w:szCs w:val="24"/>
        </w:rPr>
      </w:pPr>
      <w:r>
        <w:rPr>
          <w:rFonts w:ascii="Helvetica" w:hAnsi="Helvetica" w:cs="Arial"/>
          <w:szCs w:val="24"/>
        </w:rPr>
        <w:t xml:space="preserve">Talent sets the temperature of a dry bath to </w:t>
      </w:r>
      <w:r w:rsidRPr="00B73479">
        <w:rPr>
          <w:rFonts w:ascii="Helvetica" w:hAnsi="Helvetica" w:cs="Arial"/>
          <w:szCs w:val="24"/>
        </w:rPr>
        <w:t>50 °C</w:t>
      </w:r>
      <w:r>
        <w:rPr>
          <w:rFonts w:ascii="Helvetica" w:hAnsi="Helvetica" w:cs="Arial"/>
          <w:szCs w:val="24"/>
        </w:rPr>
        <w:t>.</w:t>
      </w:r>
    </w:p>
    <w:p w14:paraId="71AB9D5A" w14:textId="634E0736" w:rsidR="00B40C77" w:rsidRDefault="006C7A8B" w:rsidP="00B40C77">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24 </w:t>
      </w:r>
      <w:proofErr w:type="spellStart"/>
      <w:r w:rsidRPr="00B73479">
        <w:rPr>
          <w:rFonts w:ascii="Helvetica" w:hAnsi="Helvetica" w:cs="Arial"/>
          <w:szCs w:val="24"/>
        </w:rPr>
        <w:t>μL</w:t>
      </w:r>
      <w:proofErr w:type="spellEnd"/>
      <w:r>
        <w:rPr>
          <w:rFonts w:ascii="Helvetica" w:hAnsi="Helvetica" w:cs="Arial"/>
          <w:szCs w:val="24"/>
        </w:rPr>
        <w:t xml:space="preserve"> of the annealed duplex mix to a vial containing 25 </w:t>
      </w:r>
      <w:proofErr w:type="spellStart"/>
      <w:r w:rsidRPr="00B73479">
        <w:rPr>
          <w:rFonts w:ascii="Helvetica" w:hAnsi="Helvetica" w:cs="Arial"/>
          <w:szCs w:val="24"/>
        </w:rPr>
        <w:t>μL</w:t>
      </w:r>
      <w:proofErr w:type="spellEnd"/>
      <w:r>
        <w:rPr>
          <w:rFonts w:ascii="Helvetica" w:hAnsi="Helvetica" w:cs="Arial"/>
          <w:szCs w:val="24"/>
        </w:rPr>
        <w:t xml:space="preserve"> of 2x </w:t>
      </w:r>
      <w:proofErr w:type="spellStart"/>
      <w:r>
        <w:rPr>
          <w:rFonts w:ascii="Helvetica" w:hAnsi="Helvetica" w:cs="Arial"/>
          <w:szCs w:val="24"/>
        </w:rPr>
        <w:t>dNTPs</w:t>
      </w:r>
      <w:proofErr w:type="spellEnd"/>
      <w:r>
        <w:rPr>
          <w:rFonts w:ascii="Helvetica" w:hAnsi="Helvetica" w:cs="Arial"/>
          <w:szCs w:val="24"/>
        </w:rPr>
        <w:t>.</w:t>
      </w:r>
    </w:p>
    <w:p w14:paraId="5B8BC273" w14:textId="18430918" w:rsidR="00CE10F2" w:rsidRDefault="003B12FD"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transfer 9.8 </w:t>
      </w:r>
      <w:proofErr w:type="spellStart"/>
      <w:r w:rsidRPr="00B73479">
        <w:rPr>
          <w:rFonts w:ascii="Helvetica" w:hAnsi="Helvetica" w:cs="Arial"/>
          <w:szCs w:val="24"/>
        </w:rPr>
        <w:t>μL</w:t>
      </w:r>
      <w:proofErr w:type="spellEnd"/>
      <w:r>
        <w:rPr>
          <w:rFonts w:ascii="Helvetica" w:hAnsi="Helvetica" w:cs="Arial"/>
          <w:szCs w:val="24"/>
        </w:rPr>
        <w:t xml:space="preserve"> of this mixture to a vial containing 20 </w:t>
      </w:r>
      <w:proofErr w:type="spellStart"/>
      <w:r w:rsidRPr="00B73479">
        <w:rPr>
          <w:rFonts w:ascii="Helvetica" w:hAnsi="Helvetica" w:cs="Arial"/>
          <w:szCs w:val="24"/>
        </w:rPr>
        <w:t>μL</w:t>
      </w:r>
      <w:proofErr w:type="spellEnd"/>
      <w:r w:rsidR="00B40C77">
        <w:rPr>
          <w:rFonts w:ascii="Helvetica" w:hAnsi="Helvetica" w:cs="Arial"/>
          <w:szCs w:val="24"/>
        </w:rPr>
        <w:t xml:space="preserve"> of quenching buffer orange</w:t>
      </w:r>
      <w:r w:rsidR="00D71D63">
        <w:rPr>
          <w:rFonts w:ascii="Helvetica" w:hAnsi="Helvetica" w:cs="Arial"/>
          <w:szCs w:val="24"/>
        </w:rPr>
        <w:t xml:space="preserve"> to prepare the “no enzyme” control</w:t>
      </w:r>
      <w:r w:rsidR="000271A5">
        <w:rPr>
          <w:rFonts w:ascii="Helvetica" w:hAnsi="Helvetica" w:cs="Arial"/>
          <w:szCs w:val="24"/>
        </w:rPr>
        <w:t xml:space="preserve"> [1-MED-over the shoulder]</w:t>
      </w:r>
      <w:r w:rsidR="00D71D63">
        <w:rPr>
          <w:rFonts w:ascii="Helvetica" w:hAnsi="Helvetica" w:cs="Arial"/>
          <w:szCs w:val="24"/>
        </w:rPr>
        <w:t xml:space="preserve">. Then, add 0.8 </w:t>
      </w:r>
      <w:proofErr w:type="spellStart"/>
      <w:r w:rsidR="00D71D63" w:rsidRPr="00B73479">
        <w:rPr>
          <w:rFonts w:ascii="Helvetica" w:hAnsi="Helvetica" w:cs="Arial"/>
          <w:szCs w:val="24"/>
        </w:rPr>
        <w:t>μL</w:t>
      </w:r>
      <w:proofErr w:type="spellEnd"/>
      <w:r w:rsidR="00D71D63">
        <w:rPr>
          <w:rFonts w:ascii="Helvetica" w:hAnsi="Helvetica" w:cs="Arial"/>
          <w:szCs w:val="24"/>
        </w:rPr>
        <w:t xml:space="preserve"> of 50X enzyme to the duplex/</w:t>
      </w:r>
      <w:proofErr w:type="spellStart"/>
      <w:r w:rsidR="00D71D63">
        <w:rPr>
          <w:rFonts w:ascii="Helvetica" w:hAnsi="Helvetica" w:cs="Arial"/>
          <w:szCs w:val="24"/>
        </w:rPr>
        <w:t>dNTP</w:t>
      </w:r>
      <w:proofErr w:type="spellEnd"/>
      <w:r w:rsidR="00D71D63">
        <w:rPr>
          <w:rFonts w:ascii="Helvetica" w:hAnsi="Helvetica" w:cs="Arial"/>
          <w:szCs w:val="24"/>
        </w:rPr>
        <w:t xml:space="preserve"> mixture</w:t>
      </w:r>
      <w:r w:rsidR="000271A5">
        <w:rPr>
          <w:rFonts w:ascii="Helvetica" w:hAnsi="Helvetica" w:cs="Arial"/>
          <w:szCs w:val="24"/>
        </w:rPr>
        <w:t xml:space="preserve"> [2-MED]</w:t>
      </w:r>
      <w:r w:rsidR="00D71D63">
        <w:rPr>
          <w:rFonts w:ascii="Helvetica" w:hAnsi="Helvetica" w:cs="Arial"/>
          <w:szCs w:val="24"/>
        </w:rPr>
        <w:t xml:space="preserve">. Use a large volume pipette to thoroughly mix the </w:t>
      </w:r>
      <w:r w:rsidR="00BB0E4C">
        <w:rPr>
          <w:rFonts w:ascii="Helvetica" w:hAnsi="Helvetica" w:cs="Arial"/>
          <w:szCs w:val="24"/>
        </w:rPr>
        <w:t>solution</w:t>
      </w:r>
      <w:r w:rsidR="000271A5">
        <w:rPr>
          <w:rFonts w:ascii="Helvetica" w:hAnsi="Helvetica" w:cs="Arial"/>
          <w:szCs w:val="24"/>
        </w:rPr>
        <w:t xml:space="preserve"> [3-MED-over the shoulder]</w:t>
      </w:r>
      <w:r w:rsidR="00D71D63">
        <w:rPr>
          <w:rFonts w:ascii="Helvetica" w:hAnsi="Helvetica" w:cs="Arial"/>
          <w:szCs w:val="24"/>
        </w:rPr>
        <w:t>.</w:t>
      </w:r>
    </w:p>
    <w:p w14:paraId="31DB29CD" w14:textId="567BB397" w:rsidR="00B40C77" w:rsidRDefault="000271A5" w:rsidP="00B40C77">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micropipette to transfer 9.8 </w:t>
      </w:r>
      <w:proofErr w:type="spellStart"/>
      <w:r w:rsidRPr="00B73479">
        <w:rPr>
          <w:rFonts w:ascii="Helvetica" w:hAnsi="Helvetica" w:cs="Arial"/>
          <w:szCs w:val="24"/>
        </w:rPr>
        <w:t>μL</w:t>
      </w:r>
      <w:proofErr w:type="spellEnd"/>
      <w:r>
        <w:rPr>
          <w:rFonts w:ascii="Helvetica" w:hAnsi="Helvetica" w:cs="Arial"/>
          <w:szCs w:val="24"/>
        </w:rPr>
        <w:t xml:space="preserve"> of this mixture to a vial containing 20 </w:t>
      </w:r>
      <w:proofErr w:type="spellStart"/>
      <w:r w:rsidRPr="00B73479">
        <w:rPr>
          <w:rFonts w:ascii="Helvetica" w:hAnsi="Helvetica" w:cs="Arial"/>
          <w:szCs w:val="24"/>
        </w:rPr>
        <w:t>μL</w:t>
      </w:r>
      <w:proofErr w:type="spellEnd"/>
      <w:r>
        <w:rPr>
          <w:rFonts w:ascii="Helvetica" w:hAnsi="Helvetica" w:cs="Arial"/>
          <w:szCs w:val="24"/>
        </w:rPr>
        <w:t xml:space="preserve"> of quenching buffer orange.</w:t>
      </w:r>
    </w:p>
    <w:p w14:paraId="3FDF6302" w14:textId="56A17F3C" w:rsidR="00B40C77" w:rsidRDefault="000271A5" w:rsidP="00B40C77">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micropipette to add 0.8 </w:t>
      </w:r>
      <w:proofErr w:type="spellStart"/>
      <w:r w:rsidRPr="00B73479">
        <w:rPr>
          <w:rFonts w:ascii="Helvetica" w:hAnsi="Helvetica" w:cs="Arial"/>
          <w:szCs w:val="24"/>
        </w:rPr>
        <w:t>μL</w:t>
      </w:r>
      <w:proofErr w:type="spellEnd"/>
      <w:r>
        <w:rPr>
          <w:rFonts w:ascii="Helvetica" w:hAnsi="Helvetica" w:cs="Arial"/>
          <w:szCs w:val="24"/>
        </w:rPr>
        <w:t xml:space="preserve"> of 50X enzyme to the duplex/</w:t>
      </w:r>
      <w:proofErr w:type="spellStart"/>
      <w:r>
        <w:rPr>
          <w:rFonts w:ascii="Helvetica" w:hAnsi="Helvetica" w:cs="Arial"/>
          <w:szCs w:val="24"/>
        </w:rPr>
        <w:t>dNTP</w:t>
      </w:r>
      <w:proofErr w:type="spellEnd"/>
      <w:r>
        <w:rPr>
          <w:rFonts w:ascii="Helvetica" w:hAnsi="Helvetica" w:cs="Arial"/>
          <w:szCs w:val="24"/>
        </w:rPr>
        <w:t xml:space="preserve"> mixture.</w:t>
      </w:r>
    </w:p>
    <w:p w14:paraId="3C87A9C1" w14:textId="6C56A08B" w:rsidR="00B40C77" w:rsidRDefault="000271A5" w:rsidP="00B40C77">
      <w:pPr>
        <w:numPr>
          <w:ilvl w:val="2"/>
          <w:numId w:val="12"/>
        </w:numPr>
        <w:spacing w:before="240"/>
        <w:jc w:val="both"/>
        <w:outlineLvl w:val="0"/>
        <w:rPr>
          <w:rFonts w:ascii="Helvetica" w:hAnsi="Helvetica" w:cs="Arial"/>
          <w:szCs w:val="24"/>
        </w:rPr>
      </w:pPr>
      <w:r>
        <w:rPr>
          <w:rFonts w:ascii="Helvetica" w:hAnsi="Helvetica" w:cs="Arial"/>
          <w:szCs w:val="24"/>
        </w:rPr>
        <w:t>Talent mixes the solution with a large volume pipette by pipetting up and down several times.</w:t>
      </w:r>
    </w:p>
    <w:p w14:paraId="38E0752D" w14:textId="1D0E8B24" w:rsidR="00C7374B" w:rsidRDefault="00BB0E4C" w:rsidP="00126973">
      <w:pPr>
        <w:numPr>
          <w:ilvl w:val="1"/>
          <w:numId w:val="12"/>
        </w:numPr>
        <w:spacing w:before="240"/>
        <w:jc w:val="both"/>
        <w:outlineLvl w:val="0"/>
        <w:rPr>
          <w:rFonts w:ascii="Helvetica" w:hAnsi="Helvetica" w:cs="Arial"/>
          <w:szCs w:val="24"/>
        </w:rPr>
      </w:pPr>
      <w:r>
        <w:rPr>
          <w:rFonts w:ascii="Helvetica" w:hAnsi="Helvetica" w:cs="Arial"/>
          <w:szCs w:val="24"/>
        </w:rPr>
        <w:t>Incubate in the dry bath</w:t>
      </w:r>
      <w:r w:rsidR="009820E2">
        <w:rPr>
          <w:rFonts w:ascii="Helvetica" w:hAnsi="Helvetica" w:cs="Arial"/>
          <w:szCs w:val="24"/>
        </w:rPr>
        <w:t xml:space="preserve"> [1-MED]</w:t>
      </w:r>
      <w:r>
        <w:rPr>
          <w:rFonts w:ascii="Helvetica" w:hAnsi="Helvetica" w:cs="Arial"/>
          <w:szCs w:val="24"/>
        </w:rPr>
        <w:t xml:space="preserve">. </w:t>
      </w:r>
      <w:r w:rsidR="00197417">
        <w:rPr>
          <w:rFonts w:ascii="Helvetica" w:hAnsi="Helvetica" w:cs="Arial"/>
          <w:szCs w:val="24"/>
        </w:rPr>
        <w:t>Quench the reaction by removing</w:t>
      </w:r>
      <w:r w:rsidR="00D71D63">
        <w:rPr>
          <w:rFonts w:ascii="Helvetica" w:hAnsi="Helvetica" w:cs="Arial"/>
          <w:szCs w:val="24"/>
        </w:rPr>
        <w:t xml:space="preserve"> 10 </w:t>
      </w:r>
      <w:proofErr w:type="spellStart"/>
      <w:r w:rsidR="00D71D63" w:rsidRPr="00B73479">
        <w:rPr>
          <w:rFonts w:ascii="Helvetica" w:hAnsi="Helvetica" w:cs="Arial"/>
          <w:szCs w:val="24"/>
        </w:rPr>
        <w:t>μL</w:t>
      </w:r>
      <w:proofErr w:type="spellEnd"/>
      <w:r w:rsidR="00D71D63">
        <w:rPr>
          <w:rFonts w:ascii="Helvetica" w:hAnsi="Helvetica" w:cs="Arial"/>
          <w:szCs w:val="24"/>
        </w:rPr>
        <w:t xml:space="preserve"> of each reaction</w:t>
      </w:r>
      <w:r w:rsidR="00197417">
        <w:rPr>
          <w:rFonts w:ascii="Helvetica" w:hAnsi="Helvetica" w:cs="Arial"/>
          <w:szCs w:val="24"/>
        </w:rPr>
        <w:t xml:space="preserve"> mixture,</w:t>
      </w:r>
      <w:r w:rsidR="00D71D63">
        <w:rPr>
          <w:rFonts w:ascii="Helvetica" w:hAnsi="Helvetica" w:cs="Arial"/>
          <w:szCs w:val="24"/>
        </w:rPr>
        <w:t xml:space="preserve"> and</w:t>
      </w:r>
      <w:r w:rsidR="00197417">
        <w:rPr>
          <w:rFonts w:ascii="Helvetica" w:hAnsi="Helvetica" w:cs="Arial"/>
          <w:szCs w:val="24"/>
        </w:rPr>
        <w:t xml:space="preserve"> then</w:t>
      </w:r>
      <w:r w:rsidR="00D71D63">
        <w:rPr>
          <w:rFonts w:ascii="Helvetica" w:hAnsi="Helvetica" w:cs="Arial"/>
          <w:szCs w:val="24"/>
        </w:rPr>
        <w:t xml:space="preserve"> add</w:t>
      </w:r>
      <w:r w:rsidR="00197417">
        <w:rPr>
          <w:rFonts w:ascii="Helvetica" w:hAnsi="Helvetica" w:cs="Arial"/>
          <w:szCs w:val="24"/>
        </w:rPr>
        <w:t>ing</w:t>
      </w:r>
      <w:r w:rsidR="00D71D63">
        <w:rPr>
          <w:rFonts w:ascii="Helvetica" w:hAnsi="Helvetica" w:cs="Arial"/>
          <w:szCs w:val="24"/>
        </w:rPr>
        <w:t xml:space="preserve"> it to a microcentrifuge tube containing 20 </w:t>
      </w:r>
      <w:proofErr w:type="spellStart"/>
      <w:r w:rsidR="00D71D63" w:rsidRPr="00B73479">
        <w:rPr>
          <w:rFonts w:ascii="Helvetica" w:hAnsi="Helvetica" w:cs="Arial"/>
          <w:szCs w:val="24"/>
        </w:rPr>
        <w:t>μL</w:t>
      </w:r>
      <w:proofErr w:type="spellEnd"/>
      <w:r w:rsidR="00D71D63">
        <w:rPr>
          <w:rFonts w:ascii="Helvetica" w:hAnsi="Helvetica" w:cs="Arial"/>
          <w:szCs w:val="24"/>
        </w:rPr>
        <w:t xml:space="preserve"> of </w:t>
      </w:r>
      <w:r w:rsidR="00B40C77">
        <w:rPr>
          <w:rFonts w:ascii="Helvetica" w:hAnsi="Helvetica" w:cs="Arial"/>
          <w:szCs w:val="24"/>
        </w:rPr>
        <w:t>quenching buffer orange</w:t>
      </w:r>
      <w:r w:rsidR="009820E2">
        <w:rPr>
          <w:rFonts w:ascii="Helvetica" w:hAnsi="Helvetica" w:cs="Arial"/>
          <w:szCs w:val="24"/>
        </w:rPr>
        <w:t xml:space="preserve"> [2-MED-over the shoulder-TXT]</w:t>
      </w:r>
      <w:r w:rsidR="00197417">
        <w:rPr>
          <w:rFonts w:ascii="Helvetica" w:hAnsi="Helvetica" w:cs="Arial"/>
          <w:szCs w:val="24"/>
        </w:rPr>
        <w:t>.</w:t>
      </w:r>
    </w:p>
    <w:p w14:paraId="508F09B3" w14:textId="26D9F332" w:rsidR="00BB0E4C" w:rsidRDefault="009820E2" w:rsidP="00BB0E4C">
      <w:pPr>
        <w:numPr>
          <w:ilvl w:val="2"/>
          <w:numId w:val="12"/>
        </w:numPr>
        <w:spacing w:before="240"/>
        <w:jc w:val="both"/>
        <w:outlineLvl w:val="0"/>
        <w:rPr>
          <w:rFonts w:ascii="Helvetica" w:hAnsi="Helvetica" w:cs="Arial"/>
          <w:szCs w:val="24"/>
        </w:rPr>
      </w:pPr>
      <w:r>
        <w:rPr>
          <w:rFonts w:ascii="Helvetica" w:hAnsi="Helvetica" w:cs="Arial"/>
          <w:szCs w:val="24"/>
        </w:rPr>
        <w:t>Talent places the sample vials into the dry bath.</w:t>
      </w:r>
    </w:p>
    <w:p w14:paraId="421F7C52" w14:textId="2CDB542B" w:rsidR="00BB0E4C" w:rsidRPr="009820E2" w:rsidRDefault="009820E2" w:rsidP="009820E2">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10 </w:t>
      </w:r>
      <w:proofErr w:type="spellStart"/>
      <w:r w:rsidRPr="00B73479">
        <w:rPr>
          <w:rFonts w:ascii="Helvetica" w:hAnsi="Helvetica" w:cs="Arial"/>
          <w:szCs w:val="24"/>
        </w:rPr>
        <w:t>μL</w:t>
      </w:r>
      <w:proofErr w:type="spellEnd"/>
      <w:r>
        <w:rPr>
          <w:rFonts w:ascii="Helvetica" w:hAnsi="Helvetica" w:cs="Arial"/>
          <w:szCs w:val="24"/>
        </w:rPr>
        <w:t xml:space="preserve"> of from one of the reaction mixtures, and adds it to a microcentrifuge tube containing 20 </w:t>
      </w:r>
      <w:proofErr w:type="spellStart"/>
      <w:r w:rsidRPr="00B73479">
        <w:rPr>
          <w:rFonts w:ascii="Helvetica" w:hAnsi="Helvetica" w:cs="Arial"/>
          <w:szCs w:val="24"/>
        </w:rPr>
        <w:t>μL</w:t>
      </w:r>
      <w:proofErr w:type="spellEnd"/>
      <w:r>
        <w:rPr>
          <w:rFonts w:ascii="Helvetica" w:hAnsi="Helvetica" w:cs="Arial"/>
          <w:szCs w:val="24"/>
        </w:rPr>
        <w:t xml:space="preserve"> of quenching buffer orange. </w:t>
      </w:r>
      <w:r w:rsidRPr="00197417">
        <w:rPr>
          <w:rFonts w:ascii="Helvetica" w:hAnsi="Helvetica" w:cs="Arial"/>
          <w:b/>
          <w:szCs w:val="24"/>
        </w:rPr>
        <w:t>TEXT: Quench the reaction after 5, 15, and 60 min</w:t>
      </w:r>
    </w:p>
    <w:p w14:paraId="144648CF" w14:textId="47ABAA09" w:rsidR="00B40C77" w:rsidRPr="00BB0E4C" w:rsidRDefault="00BB0E4C" w:rsidP="00BB0E4C">
      <w:pPr>
        <w:numPr>
          <w:ilvl w:val="0"/>
          <w:numId w:val="12"/>
        </w:numPr>
        <w:spacing w:before="240"/>
        <w:jc w:val="both"/>
        <w:outlineLvl w:val="0"/>
        <w:rPr>
          <w:rFonts w:ascii="Helvetica" w:hAnsi="Helvetica" w:cs="Arial"/>
          <w:b/>
          <w:szCs w:val="24"/>
        </w:rPr>
      </w:pPr>
      <w:r w:rsidRPr="00BB0E4C">
        <w:rPr>
          <w:rFonts w:ascii="Helvetica" w:hAnsi="Helvetica" w:cs="Arial"/>
          <w:b/>
          <w:szCs w:val="24"/>
        </w:rPr>
        <w:t>Preparing the Plates</w:t>
      </w:r>
    </w:p>
    <w:p w14:paraId="15FC088E" w14:textId="63760019" w:rsidR="00CE10F2" w:rsidRDefault="00445679"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Prepare </w:t>
      </w:r>
      <w:r w:rsidRPr="00F75415">
        <w:rPr>
          <w:rFonts w:ascii="Helvetica" w:hAnsi="Helvetica" w:cs="Arial"/>
          <w:szCs w:val="24"/>
        </w:rPr>
        <w:t>the</w:t>
      </w:r>
      <w:r w:rsidR="00F75415" w:rsidRPr="00F75415">
        <w:rPr>
          <w:rFonts w:ascii="Helvetica" w:hAnsi="Helvetica" w:cs="Arial"/>
          <w:szCs w:val="24"/>
        </w:rPr>
        <w:t xml:space="preserve"> </w:t>
      </w:r>
      <w:r w:rsidR="00F75415">
        <w:rPr>
          <w:rFonts w:ascii="Helvetica" w:hAnsi="Helvetica" w:cs="Arial"/>
          <w:szCs w:val="24"/>
        </w:rPr>
        <w:t xml:space="preserve">acrylamide mix for </w:t>
      </w:r>
      <w:r>
        <w:rPr>
          <w:rFonts w:ascii="Helvetica" w:hAnsi="Helvetica" w:cs="Arial"/>
          <w:szCs w:val="24"/>
        </w:rPr>
        <w:t>gel electrophoresis as outlined in the text protocol</w:t>
      </w:r>
      <w:r w:rsidR="00AD2C15">
        <w:rPr>
          <w:rFonts w:ascii="Helvetica" w:hAnsi="Helvetica" w:cs="Arial"/>
          <w:szCs w:val="24"/>
        </w:rPr>
        <w:t xml:space="preserve"> [1-MED]</w:t>
      </w:r>
      <w:r>
        <w:rPr>
          <w:rFonts w:ascii="Helvetica" w:hAnsi="Helvetica" w:cs="Arial"/>
          <w:szCs w:val="24"/>
        </w:rPr>
        <w:t xml:space="preserve">. </w:t>
      </w:r>
      <w:r w:rsidR="00252BB1">
        <w:rPr>
          <w:rFonts w:ascii="Helvetica" w:hAnsi="Helvetica" w:cs="Arial"/>
          <w:szCs w:val="24"/>
        </w:rPr>
        <w:t>Next</w:t>
      </w:r>
      <w:r>
        <w:rPr>
          <w:rFonts w:ascii="Helvetica" w:hAnsi="Helvetica" w:cs="Arial"/>
          <w:szCs w:val="24"/>
        </w:rPr>
        <w:t xml:space="preserve">, wash two 33 cm by 42 cm gel plates </w:t>
      </w:r>
      <w:r w:rsidR="00252BB1">
        <w:rPr>
          <w:rFonts w:ascii="Helvetica" w:hAnsi="Helvetica" w:cs="Arial"/>
          <w:szCs w:val="24"/>
        </w:rPr>
        <w:t>thoroughly with soap and water</w:t>
      </w:r>
      <w:r w:rsidR="00AD2C15">
        <w:rPr>
          <w:rFonts w:ascii="Helvetica" w:hAnsi="Helvetica" w:cs="Arial"/>
          <w:szCs w:val="24"/>
        </w:rPr>
        <w:t xml:space="preserve"> [2-MED-over the shoulder-TXT]</w:t>
      </w:r>
      <w:r w:rsidR="00252BB1">
        <w:rPr>
          <w:rFonts w:ascii="Helvetica" w:hAnsi="Helvetica" w:cs="Arial"/>
          <w:szCs w:val="24"/>
        </w:rPr>
        <w:t>. Dry each plate face with paper towels, and then use delicate task wipers to dry the remaining areas</w:t>
      </w:r>
      <w:r w:rsidR="00AD2C15">
        <w:rPr>
          <w:rFonts w:ascii="Helvetica" w:hAnsi="Helvetica" w:cs="Arial"/>
          <w:szCs w:val="24"/>
        </w:rPr>
        <w:t xml:space="preserve"> [3-MED]</w:t>
      </w:r>
      <w:r w:rsidR="00252BB1">
        <w:rPr>
          <w:rFonts w:ascii="Helvetica" w:hAnsi="Helvetica" w:cs="Arial"/>
          <w:szCs w:val="24"/>
        </w:rPr>
        <w:t>.</w:t>
      </w:r>
    </w:p>
    <w:p w14:paraId="086D6BA7" w14:textId="5E71211D" w:rsidR="00B40C77" w:rsidRDefault="00AD2C15" w:rsidP="00B40C77">
      <w:pPr>
        <w:numPr>
          <w:ilvl w:val="2"/>
          <w:numId w:val="12"/>
        </w:numPr>
        <w:spacing w:before="240"/>
        <w:jc w:val="both"/>
        <w:outlineLvl w:val="0"/>
        <w:rPr>
          <w:rFonts w:ascii="Helvetica" w:hAnsi="Helvetica" w:cs="Arial"/>
          <w:szCs w:val="24"/>
        </w:rPr>
      </w:pPr>
      <w:r>
        <w:rPr>
          <w:rFonts w:ascii="Helvetica" w:hAnsi="Helvetica" w:cs="Arial"/>
          <w:szCs w:val="24"/>
        </w:rPr>
        <w:t>Shot of the talent pouring the gel for the gel electrophoresis. Alternatively, any step during the preparation or pouring of the gel will suffice.</w:t>
      </w:r>
    </w:p>
    <w:p w14:paraId="68C7A25C" w14:textId="16A843FF" w:rsidR="00B40C77" w:rsidRDefault="00AD2C15" w:rsidP="00B40C77">
      <w:pPr>
        <w:numPr>
          <w:ilvl w:val="2"/>
          <w:numId w:val="12"/>
        </w:numPr>
        <w:spacing w:before="240"/>
        <w:jc w:val="both"/>
        <w:outlineLvl w:val="0"/>
        <w:rPr>
          <w:rFonts w:ascii="Helvetica" w:hAnsi="Helvetica" w:cs="Arial"/>
          <w:szCs w:val="24"/>
        </w:rPr>
      </w:pPr>
      <w:r>
        <w:rPr>
          <w:rFonts w:ascii="Helvetica" w:hAnsi="Helvetica" w:cs="Arial"/>
          <w:szCs w:val="24"/>
        </w:rPr>
        <w:t xml:space="preserve">Talent washes two 33 cm by 42 cm gel plates thoroughly with soap and water. </w:t>
      </w:r>
      <w:r w:rsidRPr="00252BB1">
        <w:rPr>
          <w:rFonts w:ascii="Helvetica" w:hAnsi="Helvetica" w:cs="Arial"/>
          <w:b/>
          <w:szCs w:val="24"/>
        </w:rPr>
        <w:t xml:space="preserve">TEXT: One notched plate &amp; one </w:t>
      </w:r>
      <w:proofErr w:type="spellStart"/>
      <w:r w:rsidRPr="00252BB1">
        <w:rPr>
          <w:rFonts w:ascii="Helvetica" w:hAnsi="Helvetica" w:cs="Arial"/>
          <w:b/>
          <w:szCs w:val="24"/>
        </w:rPr>
        <w:t>unnotched</w:t>
      </w:r>
      <w:proofErr w:type="spellEnd"/>
      <w:r w:rsidRPr="00252BB1">
        <w:rPr>
          <w:rFonts w:ascii="Helvetica" w:hAnsi="Helvetica" w:cs="Arial"/>
          <w:b/>
          <w:szCs w:val="24"/>
        </w:rPr>
        <w:t xml:space="preserve"> plate</w:t>
      </w:r>
    </w:p>
    <w:p w14:paraId="584DB35D" w14:textId="020D52E0" w:rsidR="00B40C77" w:rsidRPr="00E24898" w:rsidRDefault="00AD2C15" w:rsidP="00B40C77">
      <w:pPr>
        <w:numPr>
          <w:ilvl w:val="2"/>
          <w:numId w:val="12"/>
        </w:numPr>
        <w:spacing w:before="240"/>
        <w:jc w:val="both"/>
        <w:outlineLvl w:val="0"/>
        <w:rPr>
          <w:rFonts w:ascii="Helvetica" w:hAnsi="Helvetica" w:cs="Arial"/>
          <w:szCs w:val="24"/>
        </w:rPr>
      </w:pPr>
      <w:r>
        <w:rPr>
          <w:rFonts w:ascii="Helvetica" w:hAnsi="Helvetica" w:cs="Arial"/>
          <w:szCs w:val="24"/>
        </w:rPr>
        <w:t>Talent quickly wipes the face of one plate with a paper towel, and then picks up a delicate task wiper and begins to wipe the plate.</w:t>
      </w:r>
    </w:p>
    <w:p w14:paraId="00E0F4D3" w14:textId="51B7FB69" w:rsidR="00CE10F2" w:rsidRDefault="00252BB1" w:rsidP="00126973">
      <w:pPr>
        <w:numPr>
          <w:ilvl w:val="1"/>
          <w:numId w:val="12"/>
        </w:numPr>
        <w:spacing w:before="240"/>
        <w:jc w:val="both"/>
        <w:outlineLvl w:val="0"/>
        <w:rPr>
          <w:rFonts w:ascii="Helvetica" w:hAnsi="Helvetica" w:cs="Arial"/>
          <w:szCs w:val="24"/>
        </w:rPr>
      </w:pPr>
      <w:r>
        <w:rPr>
          <w:rFonts w:ascii="Helvetica" w:hAnsi="Helvetica" w:cs="Arial"/>
          <w:szCs w:val="24"/>
        </w:rPr>
        <w:t>Rinse the dried plates with 70% ethanol, and wipe each again with task wipers</w:t>
      </w:r>
      <w:r w:rsidR="00AD2C15">
        <w:rPr>
          <w:rFonts w:ascii="Helvetica" w:hAnsi="Helvetica" w:cs="Arial"/>
          <w:szCs w:val="24"/>
        </w:rPr>
        <w:t xml:space="preserve"> [1-MED-over the shoulder]</w:t>
      </w:r>
      <w:r w:rsidR="00542B84">
        <w:rPr>
          <w:rFonts w:ascii="Helvetica" w:hAnsi="Helvetica" w:cs="Arial"/>
          <w:szCs w:val="24"/>
        </w:rPr>
        <w:t xml:space="preserve">. </w:t>
      </w:r>
      <w:r w:rsidR="00AD2C15">
        <w:rPr>
          <w:rFonts w:ascii="Helvetica" w:hAnsi="Helvetica" w:cs="Arial"/>
          <w:szCs w:val="24"/>
        </w:rPr>
        <w:t>After this, r</w:t>
      </w:r>
      <w:r w:rsidR="00B22743">
        <w:rPr>
          <w:rFonts w:ascii="Helvetica" w:hAnsi="Helvetica" w:cs="Arial"/>
          <w:szCs w:val="24"/>
        </w:rPr>
        <w:t>un a gloved h</w:t>
      </w:r>
      <w:r w:rsidR="00E308AB">
        <w:rPr>
          <w:rFonts w:ascii="Helvetica" w:hAnsi="Helvetica" w:cs="Arial"/>
          <w:szCs w:val="24"/>
        </w:rPr>
        <w:t>and under deioniz</w:t>
      </w:r>
      <w:r w:rsidR="00AD2C15">
        <w:rPr>
          <w:rFonts w:ascii="Helvetica" w:hAnsi="Helvetica" w:cs="Arial"/>
          <w:szCs w:val="24"/>
        </w:rPr>
        <w:t>ed water and then, using wetted</w:t>
      </w:r>
      <w:r w:rsidR="00E308AB">
        <w:rPr>
          <w:rFonts w:ascii="Helvetica" w:hAnsi="Helvetica" w:cs="Arial"/>
          <w:szCs w:val="24"/>
        </w:rPr>
        <w:t xml:space="preserve"> </w:t>
      </w:r>
      <w:proofErr w:type="gramStart"/>
      <w:r w:rsidR="00E308AB">
        <w:rPr>
          <w:rFonts w:ascii="Helvetica" w:hAnsi="Helvetica" w:cs="Arial"/>
          <w:szCs w:val="24"/>
        </w:rPr>
        <w:t>fingers,</w:t>
      </w:r>
      <w:proofErr w:type="gramEnd"/>
      <w:r w:rsidR="00E308AB">
        <w:rPr>
          <w:rFonts w:ascii="Helvetica" w:hAnsi="Helvetica" w:cs="Arial"/>
          <w:szCs w:val="24"/>
        </w:rPr>
        <w:t xml:space="preserve"> gently wet </w:t>
      </w:r>
      <w:r w:rsidR="00AD2C15">
        <w:rPr>
          <w:rFonts w:ascii="Helvetica" w:hAnsi="Helvetica" w:cs="Arial"/>
          <w:szCs w:val="24"/>
        </w:rPr>
        <w:t>some 0.75 mm</w:t>
      </w:r>
      <w:r w:rsidR="00E308AB">
        <w:rPr>
          <w:rFonts w:ascii="Helvetica" w:hAnsi="Helvetica" w:cs="Arial"/>
          <w:szCs w:val="24"/>
        </w:rPr>
        <w:t xml:space="preserve"> spacers</w:t>
      </w:r>
      <w:r w:rsidR="00EB14B6">
        <w:rPr>
          <w:rFonts w:ascii="Helvetica" w:hAnsi="Helvetica" w:cs="Arial"/>
          <w:szCs w:val="24"/>
        </w:rPr>
        <w:t xml:space="preserve"> [2-MED]</w:t>
      </w:r>
      <w:r w:rsidR="00E308AB">
        <w:rPr>
          <w:rFonts w:ascii="Helvetica" w:hAnsi="Helvetica" w:cs="Arial"/>
          <w:szCs w:val="24"/>
        </w:rPr>
        <w:t>.</w:t>
      </w:r>
    </w:p>
    <w:p w14:paraId="7E97BDEB" w14:textId="5982E401" w:rsidR="00B40C77" w:rsidRDefault="00AD2C15" w:rsidP="00B40C77">
      <w:pPr>
        <w:numPr>
          <w:ilvl w:val="2"/>
          <w:numId w:val="12"/>
        </w:numPr>
        <w:spacing w:before="240"/>
        <w:jc w:val="both"/>
        <w:outlineLvl w:val="0"/>
        <w:rPr>
          <w:rFonts w:ascii="Helvetica" w:hAnsi="Helvetica" w:cs="Arial"/>
          <w:szCs w:val="24"/>
        </w:rPr>
      </w:pPr>
      <w:r>
        <w:rPr>
          <w:rFonts w:ascii="Helvetica" w:hAnsi="Helvetica" w:cs="Arial"/>
          <w:szCs w:val="24"/>
        </w:rPr>
        <w:t>Talent rinses the plates with 70% ethanol. The drying with task wipers won’t be shown unless the rinsing can be done very quickly.</w:t>
      </w:r>
    </w:p>
    <w:p w14:paraId="63F649D6" w14:textId="719182C9" w:rsidR="00B40C77" w:rsidRPr="00AD2C15" w:rsidRDefault="00AD2C15" w:rsidP="00AD2C15">
      <w:pPr>
        <w:numPr>
          <w:ilvl w:val="2"/>
          <w:numId w:val="12"/>
        </w:numPr>
        <w:spacing w:before="240"/>
        <w:jc w:val="both"/>
        <w:outlineLvl w:val="0"/>
        <w:rPr>
          <w:rFonts w:ascii="Helvetica" w:hAnsi="Helvetica" w:cs="Arial"/>
          <w:szCs w:val="24"/>
        </w:rPr>
      </w:pPr>
      <w:r>
        <w:rPr>
          <w:rFonts w:ascii="Helvetica" w:hAnsi="Helvetica" w:cs="Arial"/>
          <w:szCs w:val="24"/>
        </w:rPr>
        <w:t>Talent runs a gloved hand under deionized water, and then uses their wetted fingers to gently wet some 0.75 mm spacers.</w:t>
      </w:r>
    </w:p>
    <w:p w14:paraId="511CEFD5" w14:textId="5F29F665" w:rsidR="00CE10F2" w:rsidRDefault="004E0E4B"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Place the spacers along the edge of the notched plate </w:t>
      </w:r>
      <w:r w:rsidR="0028400D">
        <w:rPr>
          <w:rFonts w:ascii="Helvetica" w:hAnsi="Helvetica" w:cs="Arial"/>
          <w:szCs w:val="24"/>
        </w:rPr>
        <w:t>[1-MED-over the shoulder-TXT]</w:t>
      </w:r>
      <w:r w:rsidR="00B40C77">
        <w:rPr>
          <w:rFonts w:ascii="Helvetica" w:hAnsi="Helvetica" w:cs="Arial"/>
          <w:szCs w:val="24"/>
        </w:rPr>
        <w:t>. Use task wipers to c</w:t>
      </w:r>
      <w:r>
        <w:rPr>
          <w:rFonts w:ascii="Helvetica" w:hAnsi="Helvetica" w:cs="Arial"/>
          <w:szCs w:val="24"/>
        </w:rPr>
        <w:t>lean up any water that may have splashed on the plates</w:t>
      </w:r>
      <w:r w:rsidR="0028400D">
        <w:rPr>
          <w:rFonts w:ascii="Helvetica" w:hAnsi="Helvetica" w:cs="Arial"/>
          <w:szCs w:val="24"/>
        </w:rPr>
        <w:t xml:space="preserve"> [2-CU/MED]</w:t>
      </w:r>
      <w:r>
        <w:rPr>
          <w:rFonts w:ascii="Helvetica" w:hAnsi="Helvetica" w:cs="Arial"/>
          <w:szCs w:val="24"/>
        </w:rPr>
        <w:t>.</w:t>
      </w:r>
    </w:p>
    <w:p w14:paraId="15B03BAE" w14:textId="1D63B29A" w:rsidR="00B40C77" w:rsidRDefault="0028400D" w:rsidP="00B40C77">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spacers along the edge of the notched plate. </w:t>
      </w:r>
      <w:r w:rsidRPr="004E0E4B">
        <w:rPr>
          <w:rFonts w:ascii="Helvetica" w:hAnsi="Helvetica" w:cs="Arial"/>
          <w:b/>
          <w:szCs w:val="24"/>
        </w:rPr>
        <w:t>TEXT: Make sure the spacers are aligned with the edge</w:t>
      </w:r>
    </w:p>
    <w:p w14:paraId="7FC53D68" w14:textId="099635C5" w:rsidR="00B40C77" w:rsidRDefault="0028400D" w:rsidP="00B40C77">
      <w:pPr>
        <w:numPr>
          <w:ilvl w:val="2"/>
          <w:numId w:val="12"/>
        </w:numPr>
        <w:spacing w:before="240"/>
        <w:jc w:val="both"/>
        <w:outlineLvl w:val="0"/>
        <w:rPr>
          <w:rFonts w:ascii="Helvetica" w:hAnsi="Helvetica" w:cs="Arial"/>
          <w:szCs w:val="24"/>
        </w:rPr>
      </w:pPr>
      <w:r>
        <w:rPr>
          <w:rFonts w:ascii="Helvetica" w:hAnsi="Helvetica" w:cs="Arial"/>
          <w:szCs w:val="24"/>
        </w:rPr>
        <w:t>Talent uses task wipers to clean up some water on the plates. Film this as close up to the plate as possible.</w:t>
      </w:r>
    </w:p>
    <w:p w14:paraId="5E29AC86" w14:textId="29FCB591" w:rsidR="00565757" w:rsidRDefault="0028400D" w:rsidP="00565757">
      <w:pPr>
        <w:numPr>
          <w:ilvl w:val="1"/>
          <w:numId w:val="12"/>
        </w:numPr>
        <w:spacing w:before="240"/>
        <w:jc w:val="both"/>
        <w:outlineLvl w:val="0"/>
        <w:rPr>
          <w:rFonts w:ascii="Helvetica" w:hAnsi="Helvetica" w:cs="Arial"/>
          <w:szCs w:val="24"/>
        </w:rPr>
      </w:pPr>
      <w:r>
        <w:rPr>
          <w:rFonts w:ascii="Helvetica" w:hAnsi="Helvetica" w:cs="Arial"/>
          <w:szCs w:val="24"/>
        </w:rPr>
        <w:t>Put</w:t>
      </w:r>
      <w:r w:rsidR="0080347D">
        <w:rPr>
          <w:rFonts w:ascii="Helvetica" w:hAnsi="Helvetica" w:cs="Arial"/>
          <w:szCs w:val="24"/>
        </w:rPr>
        <w:t xml:space="preserve"> the plates together</w:t>
      </w:r>
      <w:r>
        <w:rPr>
          <w:rFonts w:ascii="Helvetica" w:hAnsi="Helvetica" w:cs="Arial"/>
          <w:szCs w:val="24"/>
        </w:rPr>
        <w:t>, and then</w:t>
      </w:r>
      <w:r w:rsidR="004E0E4B">
        <w:rPr>
          <w:rFonts w:ascii="Helvetica" w:hAnsi="Helvetica" w:cs="Arial"/>
          <w:szCs w:val="24"/>
        </w:rPr>
        <w:t xml:space="preserve"> </w:t>
      </w:r>
      <w:r w:rsidR="0080347D">
        <w:rPr>
          <w:rFonts w:ascii="Helvetica" w:hAnsi="Helvetica" w:cs="Arial"/>
          <w:szCs w:val="24"/>
        </w:rPr>
        <w:t>u</w:t>
      </w:r>
      <w:r w:rsidR="004E0E4B">
        <w:rPr>
          <w:rFonts w:ascii="Helvetica" w:hAnsi="Helvetica" w:cs="Arial"/>
          <w:szCs w:val="24"/>
        </w:rPr>
        <w:t>s</w:t>
      </w:r>
      <w:r w:rsidR="0080347D">
        <w:rPr>
          <w:rFonts w:ascii="Helvetica" w:hAnsi="Helvetica" w:cs="Arial"/>
          <w:szCs w:val="24"/>
        </w:rPr>
        <w:t>e gel tape to</w:t>
      </w:r>
      <w:r w:rsidR="004E0E4B">
        <w:rPr>
          <w:rFonts w:ascii="Helvetica" w:hAnsi="Helvetica" w:cs="Arial"/>
          <w:szCs w:val="24"/>
        </w:rPr>
        <w:t xml:space="preserve"> cover the bottom and sides – leaving the top </w:t>
      </w:r>
      <w:r>
        <w:rPr>
          <w:rFonts w:ascii="Helvetica" w:hAnsi="Helvetica" w:cs="Arial"/>
          <w:szCs w:val="24"/>
        </w:rPr>
        <w:t>untapped [1-MED-over the shoulder</w:t>
      </w:r>
      <w:r w:rsidR="00864E68">
        <w:rPr>
          <w:rFonts w:ascii="Helvetica" w:hAnsi="Helvetica" w:cs="Arial"/>
          <w:szCs w:val="24"/>
        </w:rPr>
        <w:t>-TXT</w:t>
      </w:r>
      <w:r>
        <w:rPr>
          <w:rFonts w:ascii="Helvetica" w:hAnsi="Helvetica" w:cs="Arial"/>
          <w:szCs w:val="24"/>
        </w:rPr>
        <w:t>]</w:t>
      </w:r>
      <w:r w:rsidR="0080347D">
        <w:rPr>
          <w:rFonts w:ascii="Helvetica" w:hAnsi="Helvetica" w:cs="Arial"/>
          <w:szCs w:val="24"/>
        </w:rPr>
        <w:t>. Make sure the tape is aligned evenly and sealed tightly</w:t>
      </w:r>
      <w:r>
        <w:rPr>
          <w:rFonts w:ascii="Helvetica" w:hAnsi="Helvetica" w:cs="Arial"/>
          <w:szCs w:val="24"/>
        </w:rPr>
        <w:t xml:space="preserve"> [2-CU]</w:t>
      </w:r>
      <w:r w:rsidR="0080347D">
        <w:rPr>
          <w:rFonts w:ascii="Helvetica" w:hAnsi="Helvetica" w:cs="Arial"/>
          <w:szCs w:val="24"/>
        </w:rPr>
        <w:t>.</w:t>
      </w:r>
    </w:p>
    <w:p w14:paraId="705A12C8" w14:textId="49A6F846" w:rsidR="00B40C77" w:rsidRDefault="0028400D" w:rsidP="00B40C77">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gel tape to cover the bottom and sides of the plate. The plates should already be put together before this shot. </w:t>
      </w:r>
      <w:r w:rsidRPr="0080347D">
        <w:rPr>
          <w:rFonts w:ascii="Helvetica" w:hAnsi="Helvetica" w:cs="Arial"/>
          <w:b/>
          <w:szCs w:val="24"/>
        </w:rPr>
        <w:t xml:space="preserve">TEXT: </w:t>
      </w:r>
      <w:r w:rsidR="00F75415">
        <w:rPr>
          <w:rFonts w:ascii="Helvetica" w:hAnsi="Helvetica" w:cs="Arial"/>
          <w:szCs w:val="24"/>
        </w:rPr>
        <w:t>sandwich</w:t>
      </w:r>
      <w:r w:rsidR="00F75415" w:rsidRPr="0080347D">
        <w:rPr>
          <w:rFonts w:ascii="Helvetica" w:hAnsi="Helvetica" w:cs="Arial"/>
          <w:b/>
          <w:szCs w:val="24"/>
        </w:rPr>
        <w:t xml:space="preserve"> </w:t>
      </w:r>
      <w:r w:rsidRPr="0080347D">
        <w:rPr>
          <w:rFonts w:ascii="Helvetica" w:hAnsi="Helvetica" w:cs="Arial"/>
          <w:b/>
          <w:szCs w:val="24"/>
        </w:rPr>
        <w:t>For details on connecting the plates, see text protocol</w:t>
      </w:r>
    </w:p>
    <w:p w14:paraId="4A8F71C6" w14:textId="08CFAB29" w:rsidR="00B40C77" w:rsidRPr="00E24898" w:rsidRDefault="0028400D" w:rsidP="00B40C77">
      <w:pPr>
        <w:numPr>
          <w:ilvl w:val="2"/>
          <w:numId w:val="12"/>
        </w:numPr>
        <w:spacing w:before="240"/>
        <w:jc w:val="both"/>
        <w:outlineLvl w:val="0"/>
        <w:rPr>
          <w:rFonts w:ascii="Helvetica" w:hAnsi="Helvetica" w:cs="Arial"/>
          <w:szCs w:val="24"/>
        </w:rPr>
      </w:pPr>
      <w:r>
        <w:rPr>
          <w:rFonts w:ascii="Helvetica" w:hAnsi="Helvetica" w:cs="Arial"/>
          <w:szCs w:val="24"/>
        </w:rPr>
        <w:t>Close up shot of the plate sandwich, showing that the tape is aligned evenly and sealed tightly.</w:t>
      </w:r>
    </w:p>
    <w:p w14:paraId="7FCC766E" w14:textId="1CE794E4" w:rsidR="00565757" w:rsidRDefault="0080347D"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Using a </w:t>
      </w:r>
      <w:proofErr w:type="gramStart"/>
      <w:r>
        <w:rPr>
          <w:rFonts w:ascii="Helvetica" w:hAnsi="Helvetica" w:cs="Arial"/>
          <w:szCs w:val="24"/>
        </w:rPr>
        <w:t>razor,</w:t>
      </w:r>
      <w:proofErr w:type="gramEnd"/>
      <w:r>
        <w:rPr>
          <w:rFonts w:ascii="Helvetica" w:hAnsi="Helvetica" w:cs="Arial"/>
          <w:szCs w:val="24"/>
        </w:rPr>
        <w:t xml:space="preserve"> cut the ends of the tape</w:t>
      </w:r>
      <w:r w:rsidR="001D370A">
        <w:rPr>
          <w:rFonts w:ascii="Helvetica" w:hAnsi="Helvetica" w:cs="Arial"/>
          <w:szCs w:val="24"/>
        </w:rPr>
        <w:t xml:space="preserve"> [1-MED]</w:t>
      </w:r>
      <w:r>
        <w:rPr>
          <w:rFonts w:ascii="Helvetica" w:hAnsi="Helvetica" w:cs="Arial"/>
          <w:szCs w:val="24"/>
        </w:rPr>
        <w:t>. Then, add an additional layer of tape to the bottom of the gel</w:t>
      </w:r>
      <w:r w:rsidR="001D370A">
        <w:rPr>
          <w:rFonts w:ascii="Helvetica" w:hAnsi="Helvetica" w:cs="Arial"/>
          <w:szCs w:val="24"/>
        </w:rPr>
        <w:t xml:space="preserve"> [2-MED-over the shoulder]</w:t>
      </w:r>
      <w:r>
        <w:rPr>
          <w:rFonts w:ascii="Helvetica" w:hAnsi="Helvetica" w:cs="Arial"/>
          <w:szCs w:val="24"/>
        </w:rPr>
        <w:t>.</w:t>
      </w:r>
    </w:p>
    <w:p w14:paraId="7DF3BF28" w14:textId="38AE971A" w:rsidR="00B40C77" w:rsidRDefault="001D370A" w:rsidP="00864E68">
      <w:pPr>
        <w:numPr>
          <w:ilvl w:val="2"/>
          <w:numId w:val="12"/>
        </w:numPr>
        <w:spacing w:before="240"/>
        <w:jc w:val="both"/>
        <w:outlineLvl w:val="0"/>
        <w:rPr>
          <w:rFonts w:ascii="Helvetica" w:hAnsi="Helvetica" w:cs="Arial"/>
          <w:szCs w:val="24"/>
        </w:rPr>
      </w:pPr>
      <w:r>
        <w:rPr>
          <w:rFonts w:ascii="Helvetica" w:hAnsi="Helvetica" w:cs="Arial"/>
          <w:szCs w:val="24"/>
        </w:rPr>
        <w:t>Talent cuts the ends of the tape with a razor.</w:t>
      </w:r>
    </w:p>
    <w:p w14:paraId="0AF94FD4" w14:textId="652FAE74" w:rsidR="00B40C77" w:rsidRDefault="001D370A" w:rsidP="00864E68">
      <w:pPr>
        <w:numPr>
          <w:ilvl w:val="2"/>
          <w:numId w:val="12"/>
        </w:numPr>
        <w:spacing w:before="240"/>
        <w:jc w:val="both"/>
        <w:outlineLvl w:val="0"/>
        <w:rPr>
          <w:rFonts w:ascii="Helvetica" w:hAnsi="Helvetica" w:cs="Arial"/>
          <w:szCs w:val="24"/>
        </w:rPr>
      </w:pPr>
      <w:r>
        <w:rPr>
          <w:rFonts w:ascii="Helvetica" w:hAnsi="Helvetica" w:cs="Arial"/>
          <w:szCs w:val="24"/>
        </w:rPr>
        <w:t>Talent adds an additional layer of tape to the bottom of the gel.</w:t>
      </w:r>
    </w:p>
    <w:p w14:paraId="6182FE3E" w14:textId="26D7CBAB" w:rsidR="00B95B70" w:rsidRPr="00B95B70" w:rsidRDefault="00B95B70" w:rsidP="00B95B70">
      <w:pPr>
        <w:numPr>
          <w:ilvl w:val="0"/>
          <w:numId w:val="12"/>
        </w:numPr>
        <w:spacing w:before="240"/>
        <w:jc w:val="both"/>
        <w:outlineLvl w:val="0"/>
        <w:rPr>
          <w:rFonts w:ascii="Helvetica" w:hAnsi="Helvetica" w:cs="Arial"/>
          <w:szCs w:val="24"/>
        </w:rPr>
      </w:pPr>
      <w:r>
        <w:rPr>
          <w:rFonts w:ascii="Helvetica" w:hAnsi="Helvetica" w:cs="Arial"/>
          <w:b/>
          <w:szCs w:val="24"/>
        </w:rPr>
        <w:t>Pouring the Gel</w:t>
      </w:r>
    </w:p>
    <w:p w14:paraId="02984691" w14:textId="40DB246F" w:rsidR="00B95B70" w:rsidRDefault="00B95B70" w:rsidP="00B95B70">
      <w:pPr>
        <w:numPr>
          <w:ilvl w:val="1"/>
          <w:numId w:val="12"/>
        </w:numPr>
        <w:spacing w:before="240"/>
        <w:jc w:val="both"/>
        <w:outlineLvl w:val="0"/>
        <w:rPr>
          <w:rFonts w:ascii="Helvetica" w:hAnsi="Helvetica" w:cs="Arial"/>
          <w:szCs w:val="24"/>
        </w:rPr>
      </w:pPr>
      <w:r>
        <w:rPr>
          <w:rFonts w:ascii="Helvetica" w:hAnsi="Helvetica" w:cs="Arial"/>
          <w:szCs w:val="24"/>
        </w:rPr>
        <w:t>After preparing the reagents, acquire a squirt bottle</w:t>
      </w:r>
      <w:r w:rsidR="00657CB9">
        <w:rPr>
          <w:rFonts w:ascii="Helvetica" w:hAnsi="Helvetica" w:cs="Arial"/>
          <w:szCs w:val="24"/>
        </w:rPr>
        <w:t xml:space="preserve"> and remove the pointed funnel</w:t>
      </w:r>
      <w:r>
        <w:rPr>
          <w:rFonts w:ascii="Helvetica" w:hAnsi="Helvetica" w:cs="Arial"/>
          <w:szCs w:val="24"/>
        </w:rPr>
        <w:t xml:space="preserve"> </w:t>
      </w:r>
      <w:r w:rsidR="00F51E0B">
        <w:rPr>
          <w:rFonts w:ascii="Helvetica" w:hAnsi="Helvetica" w:cs="Arial"/>
          <w:szCs w:val="24"/>
        </w:rPr>
        <w:t>[1-MED</w:t>
      </w:r>
      <w:r w:rsidR="00605F78">
        <w:rPr>
          <w:rFonts w:ascii="Helvetica" w:hAnsi="Helvetica" w:cs="Arial"/>
          <w:szCs w:val="24"/>
        </w:rPr>
        <w:t>-TXT</w:t>
      </w:r>
      <w:r w:rsidR="00F51E0B">
        <w:rPr>
          <w:rFonts w:ascii="Helvetica" w:hAnsi="Helvetica" w:cs="Arial"/>
          <w:szCs w:val="24"/>
        </w:rPr>
        <w:t>]</w:t>
      </w:r>
      <w:r w:rsidR="00657CB9">
        <w:rPr>
          <w:rFonts w:ascii="Helvetica" w:hAnsi="Helvetica" w:cs="Arial"/>
          <w:szCs w:val="24"/>
        </w:rPr>
        <w:t>. Using a graduated cylinder, add 125 mL of water</w:t>
      </w:r>
      <w:r w:rsidR="00605F78">
        <w:rPr>
          <w:rFonts w:ascii="Helvetica" w:hAnsi="Helvetica" w:cs="Arial"/>
          <w:szCs w:val="24"/>
        </w:rPr>
        <w:t xml:space="preserve"> [2-MED-over the shoulder]</w:t>
      </w:r>
      <w:r w:rsidR="00657CB9">
        <w:rPr>
          <w:rFonts w:ascii="Helvetica" w:hAnsi="Helvetica" w:cs="Arial"/>
          <w:szCs w:val="24"/>
        </w:rPr>
        <w:t>. Then, use a permanent marker to mark the level of the water on the outside of the bottle</w:t>
      </w:r>
      <w:r w:rsidR="00605F78">
        <w:rPr>
          <w:rFonts w:ascii="Helvetica" w:hAnsi="Helvetica" w:cs="Arial"/>
          <w:szCs w:val="24"/>
        </w:rPr>
        <w:t xml:space="preserve"> [3-CU/MED]</w:t>
      </w:r>
      <w:r w:rsidR="00657CB9">
        <w:rPr>
          <w:rFonts w:ascii="Helvetica" w:hAnsi="Helvetica" w:cs="Arial"/>
          <w:szCs w:val="24"/>
        </w:rPr>
        <w:t>.</w:t>
      </w:r>
    </w:p>
    <w:p w14:paraId="2B1C23D0" w14:textId="7417A245" w:rsidR="00B40C77" w:rsidRDefault="00F51E0B" w:rsidP="00B40C77">
      <w:pPr>
        <w:numPr>
          <w:ilvl w:val="2"/>
          <w:numId w:val="12"/>
        </w:numPr>
        <w:spacing w:before="240"/>
        <w:jc w:val="both"/>
        <w:outlineLvl w:val="0"/>
        <w:rPr>
          <w:rFonts w:ascii="Helvetica" w:hAnsi="Helvetica" w:cs="Arial"/>
          <w:szCs w:val="24"/>
        </w:rPr>
      </w:pPr>
      <w:r>
        <w:rPr>
          <w:rFonts w:ascii="Helvetica" w:hAnsi="Helvetica" w:cs="Arial"/>
          <w:szCs w:val="24"/>
        </w:rPr>
        <w:t xml:space="preserve">Talent picks up a squirt bottle and removes the pointed funnel. </w:t>
      </w:r>
      <w:r w:rsidRPr="00B95B70">
        <w:rPr>
          <w:rFonts w:ascii="Helvetica" w:hAnsi="Helvetica" w:cs="Arial"/>
          <w:b/>
          <w:szCs w:val="24"/>
        </w:rPr>
        <w:t>TEXT: For details on reagent preparation, see text protocol</w:t>
      </w:r>
      <w:r>
        <w:rPr>
          <w:rFonts w:ascii="Helvetica" w:hAnsi="Helvetica" w:cs="Arial"/>
          <w:b/>
          <w:szCs w:val="24"/>
        </w:rPr>
        <w:t>.</w:t>
      </w:r>
    </w:p>
    <w:p w14:paraId="7196ABFD" w14:textId="00DC85CB" w:rsidR="00B40C77" w:rsidRDefault="00605F78" w:rsidP="00B40C77">
      <w:pPr>
        <w:numPr>
          <w:ilvl w:val="2"/>
          <w:numId w:val="12"/>
        </w:numPr>
        <w:spacing w:before="240"/>
        <w:jc w:val="both"/>
        <w:outlineLvl w:val="0"/>
        <w:rPr>
          <w:rFonts w:ascii="Helvetica" w:hAnsi="Helvetica" w:cs="Arial"/>
          <w:szCs w:val="24"/>
        </w:rPr>
      </w:pPr>
      <w:r>
        <w:rPr>
          <w:rFonts w:ascii="Helvetica" w:hAnsi="Helvetica" w:cs="Arial"/>
          <w:szCs w:val="24"/>
        </w:rPr>
        <w:t>Talent uses a graduated cylinder to add 125 mL of water to the squirt bottle.</w:t>
      </w:r>
    </w:p>
    <w:p w14:paraId="0BE2EEC5" w14:textId="074BBF1A" w:rsidR="00B40C77" w:rsidRDefault="00605F78" w:rsidP="00B40C77">
      <w:pPr>
        <w:numPr>
          <w:ilvl w:val="2"/>
          <w:numId w:val="12"/>
        </w:numPr>
        <w:spacing w:before="240"/>
        <w:jc w:val="both"/>
        <w:outlineLvl w:val="0"/>
        <w:rPr>
          <w:rFonts w:ascii="Helvetica" w:hAnsi="Helvetica" w:cs="Arial"/>
          <w:szCs w:val="24"/>
        </w:rPr>
      </w:pPr>
      <w:r>
        <w:rPr>
          <w:rFonts w:ascii="Helvetica" w:hAnsi="Helvetica" w:cs="Arial"/>
          <w:szCs w:val="24"/>
        </w:rPr>
        <w:t>Talent uses a permanent marker to mark the level of the water on the outside of the bottle. Film this as close up to the bottle as possible.</w:t>
      </w:r>
    </w:p>
    <w:p w14:paraId="2FECCA93" w14:textId="1E27120A" w:rsidR="00657CB9" w:rsidRDefault="00657CB9" w:rsidP="00B95B70">
      <w:pPr>
        <w:numPr>
          <w:ilvl w:val="1"/>
          <w:numId w:val="12"/>
        </w:numPr>
        <w:spacing w:before="240"/>
        <w:jc w:val="both"/>
        <w:outlineLvl w:val="0"/>
        <w:rPr>
          <w:rFonts w:ascii="Helvetica" w:hAnsi="Helvetica" w:cs="Arial"/>
          <w:szCs w:val="24"/>
        </w:rPr>
      </w:pPr>
      <w:r>
        <w:rPr>
          <w:rFonts w:ascii="Helvetica" w:hAnsi="Helvetica" w:cs="Arial"/>
          <w:szCs w:val="24"/>
        </w:rPr>
        <w:t>Discard the water</w:t>
      </w:r>
      <w:r w:rsidR="007F0649">
        <w:rPr>
          <w:rFonts w:ascii="Helvetica" w:hAnsi="Helvetica" w:cs="Arial"/>
          <w:szCs w:val="24"/>
        </w:rPr>
        <w:t xml:space="preserve"> [1-MED]</w:t>
      </w:r>
      <w:r>
        <w:rPr>
          <w:rFonts w:ascii="Helvetica" w:hAnsi="Helvetica" w:cs="Arial"/>
          <w:szCs w:val="24"/>
        </w:rPr>
        <w:t>. Next, set up the co</w:t>
      </w:r>
      <w:r w:rsidRPr="00B40C77">
        <w:rPr>
          <w:rFonts w:ascii="Helvetica" w:hAnsi="Helvetica" w:cs="Arial"/>
          <w:szCs w:val="24"/>
        </w:rPr>
        <w:t>r</w:t>
      </w:r>
      <w:r w:rsidR="00BE5708" w:rsidRPr="00B40C77">
        <w:rPr>
          <w:rFonts w:ascii="Helvetica" w:hAnsi="Helvetica" w:cs="Arial"/>
          <w:szCs w:val="24"/>
        </w:rPr>
        <w:t>k</w:t>
      </w:r>
      <w:r>
        <w:rPr>
          <w:rFonts w:ascii="Helvetica" w:hAnsi="Helvetica" w:cs="Arial"/>
          <w:szCs w:val="24"/>
        </w:rPr>
        <w:t xml:space="preserve"> rings and plate</w:t>
      </w:r>
      <w:r w:rsidR="0054025E">
        <w:rPr>
          <w:rFonts w:ascii="Helvetica" w:hAnsi="Helvetica" w:cs="Arial"/>
          <w:szCs w:val="24"/>
        </w:rPr>
        <w:t xml:space="preserve"> sandwich</w:t>
      </w:r>
      <w:r>
        <w:rPr>
          <w:rFonts w:ascii="Helvetica" w:hAnsi="Helvetica" w:cs="Arial"/>
          <w:szCs w:val="24"/>
        </w:rPr>
        <w:t xml:space="preserve"> next to a sink, as outlined in the text protocol</w:t>
      </w:r>
      <w:r w:rsidR="007F0649">
        <w:rPr>
          <w:rFonts w:ascii="Helvetica" w:hAnsi="Helvetica" w:cs="Arial"/>
          <w:szCs w:val="24"/>
        </w:rPr>
        <w:t xml:space="preserve"> [2-MED-over the shoulder]</w:t>
      </w:r>
      <w:r>
        <w:rPr>
          <w:rFonts w:ascii="Helvetica" w:hAnsi="Helvetica" w:cs="Arial"/>
          <w:szCs w:val="24"/>
        </w:rPr>
        <w:t>. Place the empty squirt bottle and the prepared APS and TEMED</w:t>
      </w:r>
      <w:r w:rsidR="00B40C77">
        <w:rPr>
          <w:rFonts w:ascii="Helvetica" w:hAnsi="Helvetica" w:cs="Arial"/>
          <w:szCs w:val="24"/>
        </w:rPr>
        <w:t xml:space="preserve"> (pronounced “Tem-Ed”)</w:t>
      </w:r>
      <w:r>
        <w:rPr>
          <w:rFonts w:ascii="Helvetica" w:hAnsi="Helvetica" w:cs="Arial"/>
          <w:szCs w:val="24"/>
        </w:rPr>
        <w:t xml:space="preserve"> solutions on the other side of the sink </w:t>
      </w:r>
      <w:r w:rsidR="007F0649">
        <w:rPr>
          <w:rFonts w:ascii="Helvetica" w:hAnsi="Helvetica" w:cs="Arial"/>
          <w:szCs w:val="24"/>
        </w:rPr>
        <w:t>[3-MED-TXT]</w:t>
      </w:r>
      <w:r>
        <w:rPr>
          <w:rFonts w:ascii="Helvetica" w:hAnsi="Helvetica" w:cs="Arial"/>
          <w:szCs w:val="24"/>
        </w:rPr>
        <w:t>.</w:t>
      </w:r>
    </w:p>
    <w:p w14:paraId="6E0293D8" w14:textId="5CFBD912" w:rsidR="00B40C77" w:rsidRDefault="007F0649" w:rsidP="00B40C77">
      <w:pPr>
        <w:numPr>
          <w:ilvl w:val="2"/>
          <w:numId w:val="12"/>
        </w:numPr>
        <w:spacing w:before="240"/>
        <w:jc w:val="both"/>
        <w:outlineLvl w:val="0"/>
        <w:rPr>
          <w:rFonts w:ascii="Helvetica" w:hAnsi="Helvetica" w:cs="Arial"/>
          <w:szCs w:val="24"/>
        </w:rPr>
      </w:pPr>
      <w:r>
        <w:rPr>
          <w:rFonts w:ascii="Helvetica" w:hAnsi="Helvetica" w:cs="Arial"/>
          <w:szCs w:val="24"/>
        </w:rPr>
        <w:t>Talent pours out the water into the sink.</w:t>
      </w:r>
    </w:p>
    <w:p w14:paraId="73EEBF9A" w14:textId="6D6F14AA" w:rsidR="00B40C77" w:rsidRDefault="007F0649" w:rsidP="00B40C77">
      <w:pPr>
        <w:numPr>
          <w:ilvl w:val="2"/>
          <w:numId w:val="12"/>
        </w:numPr>
        <w:spacing w:before="240"/>
        <w:jc w:val="both"/>
        <w:outlineLvl w:val="0"/>
        <w:rPr>
          <w:rFonts w:ascii="Helvetica" w:hAnsi="Helvetica" w:cs="Arial"/>
          <w:szCs w:val="24"/>
        </w:rPr>
      </w:pPr>
      <w:r>
        <w:rPr>
          <w:rFonts w:ascii="Helvetica" w:hAnsi="Helvetica" w:cs="Arial"/>
          <w:szCs w:val="24"/>
        </w:rPr>
        <w:t>Talent places several cork rings, along with the plate sandwich, on one side of the sink.</w:t>
      </w:r>
    </w:p>
    <w:p w14:paraId="1904E7F0" w14:textId="37E7D127" w:rsidR="00B40C77" w:rsidRDefault="007F0649" w:rsidP="00B40C77">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empty squirt bottle, along with the prepared APS and TEMED solutions, on the other side of the sink. </w:t>
      </w:r>
      <w:r w:rsidRPr="00657CB9">
        <w:rPr>
          <w:rFonts w:ascii="Helvetica" w:hAnsi="Helvetica" w:cs="Arial"/>
          <w:b/>
          <w:szCs w:val="24"/>
        </w:rPr>
        <w:t xml:space="preserve">TEXT: APS: Ammonium </w:t>
      </w:r>
      <w:proofErr w:type="spellStart"/>
      <w:r w:rsidRPr="00657CB9">
        <w:rPr>
          <w:rFonts w:ascii="Helvetica" w:hAnsi="Helvetica" w:cs="Arial"/>
          <w:b/>
          <w:szCs w:val="24"/>
        </w:rPr>
        <w:t>persulfate</w:t>
      </w:r>
      <w:proofErr w:type="spellEnd"/>
      <w:r w:rsidRPr="00657CB9">
        <w:rPr>
          <w:rFonts w:ascii="Helvetica" w:hAnsi="Helvetica" w:cs="Arial"/>
          <w:b/>
          <w:szCs w:val="24"/>
        </w:rPr>
        <w:t xml:space="preserve"> solution, TEMED: </w:t>
      </w:r>
      <w:proofErr w:type="spellStart"/>
      <w:r w:rsidRPr="00657CB9">
        <w:rPr>
          <w:rFonts w:ascii="Helvetica" w:hAnsi="Helvetica" w:cs="Arial"/>
          <w:b/>
          <w:szCs w:val="24"/>
        </w:rPr>
        <w:t>Tetramethylethylenediamine</w:t>
      </w:r>
      <w:proofErr w:type="spellEnd"/>
    </w:p>
    <w:p w14:paraId="5E9E4EF7" w14:textId="07D9B1E5" w:rsidR="00657CB9" w:rsidRDefault="0054025E" w:rsidP="00B95B70">
      <w:pPr>
        <w:numPr>
          <w:ilvl w:val="1"/>
          <w:numId w:val="12"/>
        </w:numPr>
        <w:spacing w:before="240"/>
        <w:jc w:val="both"/>
        <w:outlineLvl w:val="0"/>
        <w:rPr>
          <w:rFonts w:ascii="Helvetica" w:hAnsi="Helvetica" w:cs="Arial"/>
          <w:szCs w:val="24"/>
        </w:rPr>
      </w:pPr>
      <w:r>
        <w:rPr>
          <w:rFonts w:ascii="Helvetica" w:hAnsi="Helvetica" w:cs="Arial"/>
          <w:szCs w:val="24"/>
        </w:rPr>
        <w:t>Place a well comb – with the desired number of wells – and four clamps nearby</w:t>
      </w:r>
      <w:r w:rsidR="007A4814">
        <w:rPr>
          <w:rFonts w:ascii="Helvetica" w:hAnsi="Helvetica" w:cs="Arial"/>
          <w:szCs w:val="24"/>
        </w:rPr>
        <w:t xml:space="preserve"> [1-MED-over the shoulder]</w:t>
      </w:r>
      <w:r>
        <w:rPr>
          <w:rFonts w:ascii="Helvetica" w:hAnsi="Helvetica" w:cs="Arial"/>
          <w:szCs w:val="24"/>
        </w:rPr>
        <w:t xml:space="preserve">. Then, add 20% </w:t>
      </w:r>
      <w:r w:rsidRPr="0054025E">
        <w:rPr>
          <w:rFonts w:ascii="Helvetica" w:hAnsi="Helvetica" w:cs="Arial"/>
          <w:szCs w:val="24"/>
        </w:rPr>
        <w:t>acrylamide gel solution</w:t>
      </w:r>
      <w:r>
        <w:rPr>
          <w:rFonts w:ascii="Helvetica" w:hAnsi="Helvetica" w:cs="Arial"/>
          <w:szCs w:val="24"/>
        </w:rPr>
        <w:t xml:space="preserve"> to the squirt bottle, until it is at the marked level</w:t>
      </w:r>
      <w:r w:rsidR="007A4814">
        <w:rPr>
          <w:rFonts w:ascii="Helvetica" w:hAnsi="Helvetica" w:cs="Arial"/>
          <w:szCs w:val="24"/>
        </w:rPr>
        <w:t xml:space="preserve"> [2-MED]</w:t>
      </w:r>
      <w:r>
        <w:rPr>
          <w:rFonts w:ascii="Helvetica" w:hAnsi="Helvetica" w:cs="Arial"/>
          <w:szCs w:val="24"/>
        </w:rPr>
        <w:t xml:space="preserve">. Simultaneously add </w:t>
      </w:r>
      <w:r w:rsidRPr="0054025E">
        <w:rPr>
          <w:rFonts w:ascii="Helvetica" w:hAnsi="Helvetica" w:cs="Arial"/>
          <w:szCs w:val="24"/>
        </w:rPr>
        <w:t xml:space="preserve">120 </w:t>
      </w:r>
      <w:proofErr w:type="spellStart"/>
      <w:r w:rsidRPr="0054025E">
        <w:rPr>
          <w:rFonts w:ascii="Helvetica" w:hAnsi="Helvetica" w:cs="Arial"/>
          <w:szCs w:val="24"/>
        </w:rPr>
        <w:t>μL</w:t>
      </w:r>
      <w:proofErr w:type="spellEnd"/>
      <w:r w:rsidRPr="0054025E">
        <w:rPr>
          <w:rFonts w:ascii="Helvetica" w:hAnsi="Helvetica" w:cs="Arial"/>
          <w:szCs w:val="24"/>
        </w:rPr>
        <w:t xml:space="preserve"> of TEMED and 600 </w:t>
      </w:r>
      <w:proofErr w:type="spellStart"/>
      <w:r w:rsidRPr="0054025E">
        <w:rPr>
          <w:rFonts w:ascii="Helvetica" w:hAnsi="Helvetica" w:cs="Arial"/>
          <w:szCs w:val="24"/>
        </w:rPr>
        <w:t>μL</w:t>
      </w:r>
      <w:proofErr w:type="spellEnd"/>
      <w:r w:rsidRPr="0054025E">
        <w:rPr>
          <w:rFonts w:ascii="Helvetica" w:hAnsi="Helvetica" w:cs="Arial"/>
          <w:szCs w:val="24"/>
        </w:rPr>
        <w:t xml:space="preserve"> of APS</w:t>
      </w:r>
      <w:r>
        <w:rPr>
          <w:rFonts w:ascii="Helvetica" w:hAnsi="Helvetica" w:cs="Arial"/>
          <w:szCs w:val="24"/>
        </w:rPr>
        <w:t xml:space="preserve"> to the </w:t>
      </w:r>
      <w:r w:rsidRPr="0054025E">
        <w:rPr>
          <w:rFonts w:ascii="Helvetica" w:hAnsi="Helvetica" w:cs="Arial"/>
          <w:szCs w:val="24"/>
        </w:rPr>
        <w:t>polyacrylamide gel solution</w:t>
      </w:r>
      <w:r w:rsidR="007A4814">
        <w:rPr>
          <w:rFonts w:ascii="Helvetica" w:hAnsi="Helvetica" w:cs="Arial"/>
          <w:szCs w:val="24"/>
        </w:rPr>
        <w:t xml:space="preserve"> [3-MED-over the shoulder]</w:t>
      </w:r>
      <w:r>
        <w:rPr>
          <w:rFonts w:ascii="Helvetica" w:hAnsi="Helvetica" w:cs="Arial"/>
          <w:szCs w:val="24"/>
        </w:rPr>
        <w:t>.</w:t>
      </w:r>
    </w:p>
    <w:p w14:paraId="63B3405C" w14:textId="64C4A74B" w:rsidR="00B40C77" w:rsidRDefault="007A4814" w:rsidP="00B40C77">
      <w:pPr>
        <w:numPr>
          <w:ilvl w:val="2"/>
          <w:numId w:val="12"/>
        </w:numPr>
        <w:spacing w:before="240"/>
        <w:jc w:val="both"/>
        <w:outlineLvl w:val="0"/>
        <w:rPr>
          <w:rFonts w:ascii="Helvetica" w:hAnsi="Helvetica" w:cs="Arial"/>
          <w:szCs w:val="24"/>
        </w:rPr>
      </w:pPr>
      <w:r>
        <w:rPr>
          <w:rFonts w:ascii="Helvetica" w:hAnsi="Helvetica" w:cs="Arial"/>
          <w:szCs w:val="24"/>
        </w:rPr>
        <w:t>Talent places a well comb and four clamps near the sink.</w:t>
      </w:r>
    </w:p>
    <w:p w14:paraId="6EB90653" w14:textId="6378BECA" w:rsidR="00B40C77" w:rsidRDefault="007A4814" w:rsidP="00B40C77">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20% </w:t>
      </w:r>
      <w:r w:rsidRPr="0054025E">
        <w:rPr>
          <w:rFonts w:ascii="Helvetica" w:hAnsi="Helvetica" w:cs="Arial"/>
          <w:szCs w:val="24"/>
        </w:rPr>
        <w:t>acrylamide gel solution</w:t>
      </w:r>
      <w:r>
        <w:rPr>
          <w:rFonts w:ascii="Helvetica" w:hAnsi="Helvetica" w:cs="Arial"/>
          <w:szCs w:val="24"/>
        </w:rPr>
        <w:t xml:space="preserve"> to the squirt bottle, until it is at the marked level.</w:t>
      </w:r>
    </w:p>
    <w:p w14:paraId="3B7E0876" w14:textId="2B55454A" w:rsidR="00B40C77" w:rsidRDefault="007A4814" w:rsidP="00B40C77">
      <w:pPr>
        <w:numPr>
          <w:ilvl w:val="2"/>
          <w:numId w:val="12"/>
        </w:numPr>
        <w:spacing w:before="240"/>
        <w:jc w:val="both"/>
        <w:outlineLvl w:val="0"/>
        <w:rPr>
          <w:rFonts w:ascii="Helvetica" w:hAnsi="Helvetica" w:cs="Arial"/>
          <w:szCs w:val="24"/>
        </w:rPr>
      </w:pPr>
      <w:r>
        <w:rPr>
          <w:rFonts w:ascii="Helvetica" w:hAnsi="Helvetica" w:cs="Arial"/>
          <w:szCs w:val="24"/>
        </w:rPr>
        <w:t xml:space="preserve">Talent simultaneously adds </w:t>
      </w:r>
      <w:r w:rsidRPr="0054025E">
        <w:rPr>
          <w:rFonts w:ascii="Helvetica" w:hAnsi="Helvetica" w:cs="Arial"/>
          <w:szCs w:val="24"/>
        </w:rPr>
        <w:t xml:space="preserve">120 </w:t>
      </w:r>
      <w:proofErr w:type="spellStart"/>
      <w:r w:rsidRPr="0054025E">
        <w:rPr>
          <w:rFonts w:ascii="Helvetica" w:hAnsi="Helvetica" w:cs="Arial"/>
          <w:szCs w:val="24"/>
        </w:rPr>
        <w:t>μL</w:t>
      </w:r>
      <w:proofErr w:type="spellEnd"/>
      <w:r w:rsidRPr="0054025E">
        <w:rPr>
          <w:rFonts w:ascii="Helvetica" w:hAnsi="Helvetica" w:cs="Arial"/>
          <w:szCs w:val="24"/>
        </w:rPr>
        <w:t xml:space="preserve"> of TEMED and 600 </w:t>
      </w:r>
      <w:proofErr w:type="spellStart"/>
      <w:r w:rsidRPr="0054025E">
        <w:rPr>
          <w:rFonts w:ascii="Helvetica" w:hAnsi="Helvetica" w:cs="Arial"/>
          <w:szCs w:val="24"/>
        </w:rPr>
        <w:t>μL</w:t>
      </w:r>
      <w:proofErr w:type="spellEnd"/>
      <w:r w:rsidRPr="0054025E">
        <w:rPr>
          <w:rFonts w:ascii="Helvetica" w:hAnsi="Helvetica" w:cs="Arial"/>
          <w:szCs w:val="24"/>
        </w:rPr>
        <w:t xml:space="preserve"> of APS</w:t>
      </w:r>
      <w:r>
        <w:rPr>
          <w:rFonts w:ascii="Helvetica" w:hAnsi="Helvetica" w:cs="Arial"/>
          <w:szCs w:val="24"/>
        </w:rPr>
        <w:t xml:space="preserve"> to the bottle.</w:t>
      </w:r>
    </w:p>
    <w:p w14:paraId="53E7A324" w14:textId="40EEB731" w:rsidR="0054025E" w:rsidRDefault="00F307E9" w:rsidP="00B95B70">
      <w:pPr>
        <w:numPr>
          <w:ilvl w:val="1"/>
          <w:numId w:val="12"/>
        </w:numPr>
        <w:spacing w:before="240"/>
        <w:jc w:val="both"/>
        <w:outlineLvl w:val="0"/>
        <w:rPr>
          <w:rFonts w:ascii="Helvetica" w:hAnsi="Helvetica" w:cs="Arial"/>
          <w:szCs w:val="24"/>
        </w:rPr>
      </w:pPr>
      <w:r>
        <w:rPr>
          <w:rFonts w:ascii="Helvetica" w:hAnsi="Helvetica" w:cs="Arial"/>
          <w:szCs w:val="24"/>
        </w:rPr>
        <w:t>Q</w:t>
      </w:r>
      <w:r w:rsidR="0054025E">
        <w:rPr>
          <w:rFonts w:ascii="Helvetica" w:hAnsi="Helvetica" w:cs="Arial"/>
          <w:szCs w:val="24"/>
        </w:rPr>
        <w:t xml:space="preserve">uickly add an additional </w:t>
      </w:r>
      <w:r w:rsidR="0054025E" w:rsidRPr="0054025E">
        <w:rPr>
          <w:rFonts w:ascii="Helvetica" w:hAnsi="Helvetica" w:cs="Arial"/>
          <w:szCs w:val="24"/>
        </w:rPr>
        <w:t xml:space="preserve">600 </w:t>
      </w:r>
      <w:proofErr w:type="spellStart"/>
      <w:r w:rsidR="0054025E" w:rsidRPr="0054025E">
        <w:rPr>
          <w:rFonts w:ascii="Helvetica" w:hAnsi="Helvetica" w:cs="Arial"/>
          <w:szCs w:val="24"/>
        </w:rPr>
        <w:t>μL</w:t>
      </w:r>
      <w:proofErr w:type="spellEnd"/>
      <w:r w:rsidR="0054025E" w:rsidRPr="0054025E">
        <w:rPr>
          <w:rFonts w:ascii="Helvetica" w:hAnsi="Helvetica" w:cs="Arial"/>
          <w:szCs w:val="24"/>
        </w:rPr>
        <w:t xml:space="preserve"> of APS</w:t>
      </w:r>
      <w:r w:rsidR="0069038D">
        <w:rPr>
          <w:rFonts w:ascii="Helvetica" w:hAnsi="Helvetica" w:cs="Arial"/>
          <w:szCs w:val="24"/>
        </w:rPr>
        <w:t xml:space="preserve"> [1-MED]</w:t>
      </w:r>
      <w:r w:rsidR="0054025E">
        <w:rPr>
          <w:rFonts w:ascii="Helvetica" w:hAnsi="Helvetica" w:cs="Arial"/>
          <w:szCs w:val="24"/>
        </w:rPr>
        <w:t>. Swiftly cap the squirt bottle, and mix by swirling</w:t>
      </w:r>
      <w:r w:rsidR="0069038D">
        <w:rPr>
          <w:rFonts w:ascii="Helvetica" w:hAnsi="Helvetica" w:cs="Arial"/>
          <w:szCs w:val="24"/>
        </w:rPr>
        <w:t xml:space="preserve"> [2-MED-over the shoulder]</w:t>
      </w:r>
      <w:r w:rsidR="0054025E">
        <w:rPr>
          <w:rFonts w:ascii="Helvetica" w:hAnsi="Helvetica" w:cs="Arial"/>
          <w:szCs w:val="24"/>
        </w:rPr>
        <w:t>.</w:t>
      </w:r>
    </w:p>
    <w:p w14:paraId="398A80AF" w14:textId="71D9A5E4" w:rsidR="00B40C77" w:rsidRDefault="0069038D" w:rsidP="00B40C77">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an additional </w:t>
      </w:r>
      <w:r w:rsidRPr="0054025E">
        <w:rPr>
          <w:rFonts w:ascii="Helvetica" w:hAnsi="Helvetica" w:cs="Arial"/>
          <w:szCs w:val="24"/>
        </w:rPr>
        <w:t xml:space="preserve">600 </w:t>
      </w:r>
      <w:proofErr w:type="spellStart"/>
      <w:r w:rsidRPr="0054025E">
        <w:rPr>
          <w:rFonts w:ascii="Helvetica" w:hAnsi="Helvetica" w:cs="Arial"/>
          <w:szCs w:val="24"/>
        </w:rPr>
        <w:t>μL</w:t>
      </w:r>
      <w:proofErr w:type="spellEnd"/>
      <w:r w:rsidRPr="0054025E">
        <w:rPr>
          <w:rFonts w:ascii="Helvetica" w:hAnsi="Helvetica" w:cs="Arial"/>
          <w:szCs w:val="24"/>
        </w:rPr>
        <w:t xml:space="preserve"> of APS</w:t>
      </w:r>
      <w:r>
        <w:rPr>
          <w:rFonts w:ascii="Helvetica" w:hAnsi="Helvetica" w:cs="Arial"/>
          <w:szCs w:val="24"/>
        </w:rPr>
        <w:t xml:space="preserve"> to the bottle.</w:t>
      </w:r>
    </w:p>
    <w:p w14:paraId="11778E9F" w14:textId="56690A2C" w:rsidR="00B40C77" w:rsidRDefault="0069038D" w:rsidP="00B40C77">
      <w:pPr>
        <w:numPr>
          <w:ilvl w:val="2"/>
          <w:numId w:val="12"/>
        </w:numPr>
        <w:spacing w:before="240"/>
        <w:jc w:val="both"/>
        <w:outlineLvl w:val="0"/>
        <w:rPr>
          <w:rFonts w:ascii="Helvetica" w:hAnsi="Helvetica" w:cs="Arial"/>
          <w:szCs w:val="24"/>
        </w:rPr>
      </w:pPr>
      <w:r>
        <w:rPr>
          <w:rFonts w:ascii="Helvetica" w:hAnsi="Helvetica" w:cs="Arial"/>
          <w:szCs w:val="24"/>
        </w:rPr>
        <w:t>Talent caps the bottle, picks it up, and then swirls it.</w:t>
      </w:r>
    </w:p>
    <w:p w14:paraId="18EAA455" w14:textId="3AF06774" w:rsidR="0054025E" w:rsidRDefault="0054025E" w:rsidP="00B95B70">
      <w:pPr>
        <w:numPr>
          <w:ilvl w:val="1"/>
          <w:numId w:val="12"/>
        </w:numPr>
        <w:spacing w:before="240"/>
        <w:jc w:val="both"/>
        <w:outlineLvl w:val="0"/>
        <w:rPr>
          <w:rFonts w:ascii="Helvetica" w:hAnsi="Helvetica" w:cs="Arial"/>
          <w:szCs w:val="24"/>
        </w:rPr>
      </w:pPr>
      <w:r>
        <w:rPr>
          <w:rFonts w:ascii="Helvetica" w:hAnsi="Helvetica" w:cs="Arial"/>
          <w:szCs w:val="24"/>
        </w:rPr>
        <w:t>Next, place the plate sandwich into the sink</w:t>
      </w:r>
      <w:r w:rsidR="00E36413">
        <w:rPr>
          <w:rFonts w:ascii="Helvetica" w:hAnsi="Helvetica" w:cs="Arial"/>
          <w:szCs w:val="24"/>
        </w:rPr>
        <w:t xml:space="preserve"> [1-MED]</w:t>
      </w:r>
      <w:r>
        <w:rPr>
          <w:rFonts w:ascii="Helvetica" w:hAnsi="Helvetica" w:cs="Arial"/>
          <w:szCs w:val="24"/>
        </w:rPr>
        <w:t>. Begin pouring – applying slow by steady pressure to the bottle to ensure the gel solution flows steadily</w:t>
      </w:r>
      <w:r w:rsidR="00E36413">
        <w:rPr>
          <w:rFonts w:ascii="Helvetica" w:hAnsi="Helvetica" w:cs="Arial"/>
          <w:szCs w:val="24"/>
        </w:rPr>
        <w:t xml:space="preserve"> [2-MED-over the shoulder-TXT]</w:t>
      </w:r>
      <w:r>
        <w:rPr>
          <w:rFonts w:ascii="Helvetica" w:hAnsi="Helvetica" w:cs="Arial"/>
          <w:szCs w:val="24"/>
        </w:rPr>
        <w:t>.</w:t>
      </w:r>
      <w:r w:rsidR="00B03DA6">
        <w:rPr>
          <w:rFonts w:ascii="Helvetica" w:hAnsi="Helvetica" w:cs="Arial"/>
          <w:szCs w:val="24"/>
        </w:rPr>
        <w:t xml:space="preserve"> Pour until the gel has reached the notched area, and is slightly overflowing from the notched edge</w:t>
      </w:r>
      <w:r w:rsidR="00E36413">
        <w:rPr>
          <w:rFonts w:ascii="Helvetica" w:hAnsi="Helvetica" w:cs="Arial"/>
          <w:szCs w:val="24"/>
        </w:rPr>
        <w:t xml:space="preserve"> [3-CU/MED]</w:t>
      </w:r>
      <w:r w:rsidR="00B03DA6">
        <w:rPr>
          <w:rFonts w:ascii="Helvetica" w:hAnsi="Helvetica" w:cs="Arial"/>
          <w:szCs w:val="24"/>
        </w:rPr>
        <w:t>.</w:t>
      </w:r>
    </w:p>
    <w:p w14:paraId="260D28F7" w14:textId="06F527A2" w:rsidR="00B40C77" w:rsidRDefault="00E36413" w:rsidP="00B40C77">
      <w:pPr>
        <w:numPr>
          <w:ilvl w:val="2"/>
          <w:numId w:val="12"/>
        </w:numPr>
        <w:spacing w:before="240"/>
        <w:jc w:val="both"/>
        <w:outlineLvl w:val="0"/>
        <w:rPr>
          <w:rFonts w:ascii="Helvetica" w:hAnsi="Helvetica" w:cs="Arial"/>
          <w:szCs w:val="24"/>
        </w:rPr>
      </w:pPr>
      <w:r>
        <w:rPr>
          <w:rFonts w:ascii="Helvetica" w:hAnsi="Helvetica" w:cs="Arial"/>
          <w:szCs w:val="24"/>
        </w:rPr>
        <w:t>Talent places the plate sandwich into the sink.</w:t>
      </w:r>
    </w:p>
    <w:p w14:paraId="61E965A5" w14:textId="0F0C0DBA" w:rsidR="00B40C77" w:rsidRDefault="00E36413" w:rsidP="00B40C77">
      <w:pPr>
        <w:numPr>
          <w:ilvl w:val="2"/>
          <w:numId w:val="12"/>
        </w:numPr>
        <w:spacing w:before="240"/>
        <w:jc w:val="both"/>
        <w:outlineLvl w:val="0"/>
        <w:rPr>
          <w:rFonts w:ascii="Helvetica" w:hAnsi="Helvetica" w:cs="Arial"/>
          <w:szCs w:val="24"/>
        </w:rPr>
      </w:pPr>
      <w:r>
        <w:rPr>
          <w:rFonts w:ascii="Helvetica" w:hAnsi="Helvetica" w:cs="Arial"/>
          <w:szCs w:val="24"/>
        </w:rPr>
        <w:t xml:space="preserve">Talent begins to pour the gel solution from the squirt bottle into the plate sandwich. </w:t>
      </w:r>
      <w:r w:rsidRPr="00B03DA6">
        <w:rPr>
          <w:rFonts w:ascii="Helvetica" w:hAnsi="Helvetica" w:cs="Arial"/>
          <w:b/>
          <w:szCs w:val="24"/>
        </w:rPr>
        <w:t>TEXT: Make sure there are no leaks.</w:t>
      </w:r>
    </w:p>
    <w:p w14:paraId="16468066" w14:textId="038026F5" w:rsidR="00B40C77" w:rsidRDefault="00E36413" w:rsidP="00B40C77">
      <w:pPr>
        <w:numPr>
          <w:ilvl w:val="2"/>
          <w:numId w:val="12"/>
        </w:numPr>
        <w:spacing w:before="240"/>
        <w:jc w:val="both"/>
        <w:outlineLvl w:val="0"/>
        <w:rPr>
          <w:rFonts w:ascii="Helvetica" w:hAnsi="Helvetica" w:cs="Arial"/>
          <w:szCs w:val="24"/>
        </w:rPr>
      </w:pPr>
      <w:r>
        <w:rPr>
          <w:rFonts w:ascii="Helvetica" w:hAnsi="Helvetica" w:cs="Arial"/>
          <w:szCs w:val="24"/>
        </w:rPr>
        <w:t>Close up shot of the plate sandwich as the gel is poured, preferably as it begins to overflow from the notched edge.</w:t>
      </w:r>
    </w:p>
    <w:p w14:paraId="5F07EC06" w14:textId="690A004C" w:rsidR="0054025E" w:rsidRDefault="00B03DA6" w:rsidP="00B95B70">
      <w:pPr>
        <w:numPr>
          <w:ilvl w:val="1"/>
          <w:numId w:val="12"/>
        </w:numPr>
        <w:spacing w:before="240"/>
        <w:jc w:val="both"/>
        <w:outlineLvl w:val="0"/>
        <w:rPr>
          <w:rFonts w:ascii="Helvetica" w:hAnsi="Helvetica" w:cs="Arial"/>
          <w:szCs w:val="24"/>
        </w:rPr>
      </w:pPr>
      <w:r>
        <w:rPr>
          <w:rFonts w:ascii="Helvetica" w:hAnsi="Helvetica" w:cs="Arial"/>
          <w:szCs w:val="24"/>
        </w:rPr>
        <w:t>Tilt the plates to remove any air bubbles</w:t>
      </w:r>
      <w:r w:rsidR="00BA5AE5">
        <w:rPr>
          <w:rFonts w:ascii="Helvetica" w:hAnsi="Helvetica" w:cs="Arial"/>
          <w:szCs w:val="24"/>
        </w:rPr>
        <w:t xml:space="preserve"> [1-MED-over the shoulder]</w:t>
      </w:r>
      <w:r>
        <w:rPr>
          <w:rFonts w:ascii="Helvetica" w:hAnsi="Helvetica" w:cs="Arial"/>
          <w:szCs w:val="24"/>
        </w:rPr>
        <w:t>. Then, add the well comb to the plate sandwich</w:t>
      </w:r>
      <w:r w:rsidR="00BA5AE5">
        <w:rPr>
          <w:rFonts w:ascii="Helvetica" w:hAnsi="Helvetica" w:cs="Arial"/>
          <w:szCs w:val="24"/>
        </w:rPr>
        <w:t xml:space="preserve"> [2-MED-over the shoulder]</w:t>
      </w:r>
      <w:r>
        <w:rPr>
          <w:rFonts w:ascii="Helvetica" w:hAnsi="Helvetica" w:cs="Arial"/>
          <w:szCs w:val="24"/>
        </w:rPr>
        <w:t>. Place the clamps on the comb such that they press down, allowing for even distribution of the wells</w:t>
      </w:r>
      <w:r w:rsidR="00BA5AE5">
        <w:rPr>
          <w:rFonts w:ascii="Helvetica" w:hAnsi="Helvetica" w:cs="Arial"/>
          <w:szCs w:val="24"/>
        </w:rPr>
        <w:t xml:space="preserve"> [3-MED]</w:t>
      </w:r>
      <w:r>
        <w:rPr>
          <w:rFonts w:ascii="Helvetica" w:hAnsi="Helvetica" w:cs="Arial"/>
          <w:szCs w:val="24"/>
        </w:rPr>
        <w:t>.</w:t>
      </w:r>
    </w:p>
    <w:p w14:paraId="761353A8" w14:textId="3FBA4611" w:rsidR="00B40C77" w:rsidRDefault="00BA5AE5" w:rsidP="00B40C77">
      <w:pPr>
        <w:numPr>
          <w:ilvl w:val="2"/>
          <w:numId w:val="12"/>
        </w:numPr>
        <w:spacing w:before="240"/>
        <w:jc w:val="both"/>
        <w:outlineLvl w:val="0"/>
        <w:rPr>
          <w:rFonts w:ascii="Helvetica" w:hAnsi="Helvetica" w:cs="Arial"/>
          <w:szCs w:val="24"/>
        </w:rPr>
      </w:pPr>
      <w:r>
        <w:rPr>
          <w:rFonts w:ascii="Helvetica" w:hAnsi="Helvetica" w:cs="Arial"/>
          <w:szCs w:val="24"/>
        </w:rPr>
        <w:t>Talent tilts the plates.</w:t>
      </w:r>
    </w:p>
    <w:p w14:paraId="5E7D3D4E" w14:textId="681EC793" w:rsidR="00B40C77" w:rsidRDefault="00BA5AE5" w:rsidP="00B40C77">
      <w:pPr>
        <w:numPr>
          <w:ilvl w:val="2"/>
          <w:numId w:val="12"/>
        </w:numPr>
        <w:spacing w:before="240"/>
        <w:jc w:val="both"/>
        <w:outlineLvl w:val="0"/>
        <w:rPr>
          <w:rFonts w:ascii="Helvetica" w:hAnsi="Helvetica" w:cs="Arial"/>
          <w:szCs w:val="24"/>
        </w:rPr>
      </w:pPr>
      <w:r>
        <w:rPr>
          <w:rFonts w:ascii="Helvetica" w:hAnsi="Helvetica" w:cs="Arial"/>
          <w:szCs w:val="24"/>
        </w:rPr>
        <w:t>Talent adds the well comb to the plate sandwich.</w:t>
      </w:r>
    </w:p>
    <w:p w14:paraId="42084950" w14:textId="52057B77" w:rsidR="00B40C77" w:rsidRDefault="00BA5AE5" w:rsidP="00B40C77">
      <w:pPr>
        <w:numPr>
          <w:ilvl w:val="2"/>
          <w:numId w:val="12"/>
        </w:numPr>
        <w:spacing w:before="240"/>
        <w:jc w:val="both"/>
        <w:outlineLvl w:val="0"/>
        <w:rPr>
          <w:rFonts w:ascii="Helvetica" w:hAnsi="Helvetica" w:cs="Arial"/>
          <w:szCs w:val="24"/>
        </w:rPr>
      </w:pPr>
      <w:r>
        <w:rPr>
          <w:rFonts w:ascii="Helvetica" w:hAnsi="Helvetica" w:cs="Arial"/>
          <w:szCs w:val="24"/>
        </w:rPr>
        <w:t>Talent places the clamps on the</w:t>
      </w:r>
      <w:r w:rsidR="0030626E">
        <w:rPr>
          <w:rFonts w:ascii="Helvetica" w:hAnsi="Helvetica" w:cs="Arial"/>
          <w:szCs w:val="24"/>
        </w:rPr>
        <w:t xml:space="preserve"> well</w:t>
      </w:r>
      <w:r>
        <w:rPr>
          <w:rFonts w:ascii="Helvetica" w:hAnsi="Helvetica" w:cs="Arial"/>
          <w:szCs w:val="24"/>
        </w:rPr>
        <w:t xml:space="preserve"> comb such that they press down.</w:t>
      </w:r>
    </w:p>
    <w:p w14:paraId="6BB42CAF" w14:textId="64476C05" w:rsidR="00B03DA6" w:rsidRDefault="00B03DA6" w:rsidP="00B95B70">
      <w:pPr>
        <w:numPr>
          <w:ilvl w:val="1"/>
          <w:numId w:val="12"/>
        </w:numPr>
        <w:spacing w:before="240"/>
        <w:jc w:val="both"/>
        <w:outlineLvl w:val="0"/>
        <w:rPr>
          <w:rFonts w:ascii="Helvetica" w:hAnsi="Helvetica" w:cs="Arial"/>
          <w:szCs w:val="24"/>
        </w:rPr>
      </w:pPr>
      <w:r>
        <w:rPr>
          <w:rFonts w:ascii="Helvetica" w:hAnsi="Helvetica" w:cs="Arial"/>
          <w:szCs w:val="24"/>
        </w:rPr>
        <w:t>Quickly dispose of any remaining gel solution in the squirt bottle to an appropriate waste container</w:t>
      </w:r>
      <w:r w:rsidR="0030626E">
        <w:rPr>
          <w:rFonts w:ascii="Helvetica" w:hAnsi="Helvetica" w:cs="Arial"/>
          <w:szCs w:val="24"/>
        </w:rPr>
        <w:t xml:space="preserve"> [1-MED-over the shoulder]</w:t>
      </w:r>
      <w:r>
        <w:rPr>
          <w:rFonts w:ascii="Helvetica" w:hAnsi="Helvetica" w:cs="Arial"/>
          <w:szCs w:val="24"/>
        </w:rPr>
        <w:t>. Rinse with deionized water three times, through the squirt nozzle, to clean the bottle</w:t>
      </w:r>
      <w:r w:rsidR="0030626E">
        <w:rPr>
          <w:rFonts w:ascii="Helvetica" w:hAnsi="Helvetica" w:cs="Arial"/>
          <w:szCs w:val="24"/>
        </w:rPr>
        <w:t xml:space="preserve"> [2-MED]</w:t>
      </w:r>
      <w:r>
        <w:rPr>
          <w:rFonts w:ascii="Helvetica" w:hAnsi="Helvetica" w:cs="Arial"/>
          <w:szCs w:val="24"/>
        </w:rPr>
        <w:t>.</w:t>
      </w:r>
    </w:p>
    <w:p w14:paraId="774595BF" w14:textId="2307F3C7" w:rsidR="00B40C77" w:rsidRDefault="0030626E" w:rsidP="00B40C77">
      <w:pPr>
        <w:numPr>
          <w:ilvl w:val="2"/>
          <w:numId w:val="12"/>
        </w:numPr>
        <w:spacing w:before="240"/>
        <w:jc w:val="both"/>
        <w:outlineLvl w:val="0"/>
        <w:rPr>
          <w:rFonts w:ascii="Helvetica" w:hAnsi="Helvetica" w:cs="Arial"/>
          <w:szCs w:val="24"/>
        </w:rPr>
      </w:pPr>
      <w:r>
        <w:rPr>
          <w:rFonts w:ascii="Helvetica" w:hAnsi="Helvetica" w:cs="Arial"/>
          <w:szCs w:val="24"/>
        </w:rPr>
        <w:t>Talent disposes of the remaining gel solution in the squirt bottle by pouring it into a waste container.</w:t>
      </w:r>
    </w:p>
    <w:p w14:paraId="1E8D722B" w14:textId="031FEBB8" w:rsidR="00B40C77" w:rsidRPr="00B40C77" w:rsidRDefault="0030626E" w:rsidP="00B40C77">
      <w:pPr>
        <w:numPr>
          <w:ilvl w:val="2"/>
          <w:numId w:val="12"/>
        </w:numPr>
        <w:spacing w:before="240"/>
        <w:jc w:val="both"/>
        <w:outlineLvl w:val="0"/>
        <w:rPr>
          <w:rFonts w:ascii="Helvetica" w:hAnsi="Helvetica" w:cs="Arial"/>
          <w:szCs w:val="24"/>
        </w:rPr>
      </w:pPr>
      <w:r>
        <w:rPr>
          <w:rFonts w:ascii="Helvetica" w:hAnsi="Helvetica" w:cs="Arial"/>
          <w:szCs w:val="24"/>
        </w:rPr>
        <w:t>Talent squeezes the squirt bottle, emptying it of deionized water (the bottle should be filled with deionized water before this shot).</w:t>
      </w:r>
    </w:p>
    <w:p w14:paraId="6673A0EE" w14:textId="0927671E" w:rsidR="00B95B70" w:rsidRPr="00BB0E4C" w:rsidRDefault="00BB0E4C" w:rsidP="00B95B70">
      <w:pPr>
        <w:numPr>
          <w:ilvl w:val="0"/>
          <w:numId w:val="12"/>
        </w:numPr>
        <w:spacing w:before="240"/>
        <w:jc w:val="both"/>
        <w:outlineLvl w:val="0"/>
        <w:rPr>
          <w:rFonts w:ascii="Helvetica" w:hAnsi="Helvetica" w:cs="Arial"/>
          <w:szCs w:val="24"/>
        </w:rPr>
      </w:pPr>
      <w:r w:rsidRPr="00BB0E4C">
        <w:rPr>
          <w:rFonts w:ascii="Helvetica" w:hAnsi="Helvetica" w:cs="Arial"/>
          <w:b/>
          <w:szCs w:val="24"/>
        </w:rPr>
        <w:t>G</w:t>
      </w:r>
      <w:r w:rsidR="00BE5708" w:rsidRPr="00BB0E4C">
        <w:rPr>
          <w:rFonts w:ascii="Helvetica" w:hAnsi="Helvetica" w:cs="Arial"/>
          <w:b/>
          <w:szCs w:val="24"/>
        </w:rPr>
        <w:t xml:space="preserve">el </w:t>
      </w:r>
      <w:r w:rsidRPr="00BB0E4C">
        <w:rPr>
          <w:rFonts w:ascii="Helvetica" w:hAnsi="Helvetica" w:cs="Arial"/>
          <w:b/>
          <w:szCs w:val="24"/>
        </w:rPr>
        <w:t>E</w:t>
      </w:r>
      <w:r w:rsidR="00BE5708" w:rsidRPr="00BB0E4C">
        <w:rPr>
          <w:rFonts w:ascii="Helvetica" w:hAnsi="Helvetica" w:cs="Arial"/>
          <w:b/>
          <w:szCs w:val="24"/>
        </w:rPr>
        <w:t>lectrophoresis</w:t>
      </w:r>
    </w:p>
    <w:p w14:paraId="61E84D6C" w14:textId="6D09DB75" w:rsidR="00565757" w:rsidRDefault="00B03DA6" w:rsidP="00565757">
      <w:pPr>
        <w:numPr>
          <w:ilvl w:val="1"/>
          <w:numId w:val="12"/>
        </w:numPr>
        <w:spacing w:before="240"/>
        <w:jc w:val="both"/>
        <w:outlineLvl w:val="0"/>
        <w:rPr>
          <w:rFonts w:ascii="Helvetica" w:hAnsi="Helvetica" w:cs="Arial"/>
          <w:szCs w:val="24"/>
        </w:rPr>
      </w:pPr>
      <w:r>
        <w:rPr>
          <w:rFonts w:ascii="Helvetica" w:hAnsi="Helvetica" w:cs="Arial"/>
          <w:szCs w:val="24"/>
        </w:rPr>
        <w:t>To begin, remove all binder clips from the plate sandwich</w:t>
      </w:r>
      <w:r w:rsidR="004220BE">
        <w:rPr>
          <w:rFonts w:ascii="Helvetica" w:hAnsi="Helvetica" w:cs="Arial"/>
          <w:szCs w:val="24"/>
        </w:rPr>
        <w:t xml:space="preserve"> [1-MED]</w:t>
      </w:r>
      <w:r>
        <w:rPr>
          <w:rFonts w:ascii="Helvetica" w:hAnsi="Helvetica" w:cs="Arial"/>
          <w:szCs w:val="24"/>
        </w:rPr>
        <w:t xml:space="preserve">. Using a </w:t>
      </w:r>
      <w:proofErr w:type="gramStart"/>
      <w:r>
        <w:rPr>
          <w:rFonts w:ascii="Helvetica" w:hAnsi="Helvetica" w:cs="Arial"/>
          <w:szCs w:val="24"/>
        </w:rPr>
        <w:t>razor,</w:t>
      </w:r>
      <w:proofErr w:type="gramEnd"/>
      <w:r>
        <w:rPr>
          <w:rFonts w:ascii="Helvetica" w:hAnsi="Helvetica" w:cs="Arial"/>
          <w:szCs w:val="24"/>
        </w:rPr>
        <w:t xml:space="preserve"> cut and remove the gel tape from the edges</w:t>
      </w:r>
      <w:r w:rsidR="004220BE">
        <w:rPr>
          <w:rFonts w:ascii="Helvetica" w:hAnsi="Helvetica" w:cs="Arial"/>
          <w:szCs w:val="24"/>
        </w:rPr>
        <w:t xml:space="preserve"> [2-MED-over the shoulder]</w:t>
      </w:r>
      <w:r>
        <w:rPr>
          <w:rFonts w:ascii="Helvetica" w:hAnsi="Helvetica" w:cs="Arial"/>
          <w:szCs w:val="24"/>
        </w:rPr>
        <w:t xml:space="preserve">. </w:t>
      </w:r>
      <w:r w:rsidR="008D6CA8">
        <w:rPr>
          <w:rFonts w:ascii="Helvetica" w:hAnsi="Helvetica" w:cs="Arial"/>
          <w:szCs w:val="24"/>
        </w:rPr>
        <w:t>W</w:t>
      </w:r>
      <w:r>
        <w:rPr>
          <w:rFonts w:ascii="Helvetica" w:hAnsi="Helvetica" w:cs="Arial"/>
          <w:szCs w:val="24"/>
        </w:rPr>
        <w:t xml:space="preserve">ipe the glass surfaces with paper towels and water to clean off as </w:t>
      </w:r>
      <w:r w:rsidRPr="00B03DA6">
        <w:rPr>
          <w:rFonts w:ascii="Helvetica" w:hAnsi="Helvetica" w:cs="Arial"/>
          <w:szCs w:val="24"/>
        </w:rPr>
        <w:t xml:space="preserve">polymerized gel </w:t>
      </w:r>
      <w:r>
        <w:rPr>
          <w:rFonts w:ascii="Helvetica" w:hAnsi="Helvetica" w:cs="Arial"/>
          <w:szCs w:val="24"/>
        </w:rPr>
        <w:t>reside as possible</w:t>
      </w:r>
      <w:r w:rsidR="004220BE">
        <w:rPr>
          <w:rFonts w:ascii="Helvetica" w:hAnsi="Helvetica" w:cs="Arial"/>
          <w:szCs w:val="24"/>
        </w:rPr>
        <w:t xml:space="preserve"> [3-MED]</w:t>
      </w:r>
      <w:r>
        <w:rPr>
          <w:rFonts w:ascii="Helvetica" w:hAnsi="Helvetica" w:cs="Arial"/>
          <w:szCs w:val="24"/>
        </w:rPr>
        <w:t>.</w:t>
      </w:r>
    </w:p>
    <w:p w14:paraId="2DAD971E" w14:textId="1DD5ECE7" w:rsidR="00B40C77" w:rsidRDefault="004220BE" w:rsidP="00B40C77">
      <w:pPr>
        <w:numPr>
          <w:ilvl w:val="2"/>
          <w:numId w:val="12"/>
        </w:numPr>
        <w:spacing w:before="240"/>
        <w:jc w:val="both"/>
        <w:outlineLvl w:val="0"/>
        <w:rPr>
          <w:rFonts w:ascii="Helvetica" w:hAnsi="Helvetica" w:cs="Arial"/>
          <w:szCs w:val="24"/>
        </w:rPr>
      </w:pPr>
      <w:r>
        <w:rPr>
          <w:rFonts w:ascii="Helvetica" w:hAnsi="Helvetica" w:cs="Arial"/>
          <w:szCs w:val="24"/>
        </w:rPr>
        <w:t>Talent removes all of the binder clips from the plate sandwich.</w:t>
      </w:r>
    </w:p>
    <w:p w14:paraId="778B3203" w14:textId="12EA32EC" w:rsidR="00B40C77" w:rsidRDefault="004220BE" w:rsidP="00B40C77">
      <w:pPr>
        <w:numPr>
          <w:ilvl w:val="2"/>
          <w:numId w:val="12"/>
        </w:numPr>
        <w:spacing w:before="240"/>
        <w:jc w:val="both"/>
        <w:outlineLvl w:val="0"/>
        <w:rPr>
          <w:rFonts w:ascii="Helvetica" w:hAnsi="Helvetica" w:cs="Arial"/>
          <w:szCs w:val="24"/>
        </w:rPr>
      </w:pPr>
      <w:r>
        <w:rPr>
          <w:rFonts w:ascii="Helvetica" w:hAnsi="Helvetica" w:cs="Arial"/>
          <w:szCs w:val="24"/>
        </w:rPr>
        <w:t>Talent uses a razor to cut and remove the gel tape from the edges. Alternatively, if this is too much action for one shot, just film the talent cutting the gel tape with the razor.</w:t>
      </w:r>
    </w:p>
    <w:p w14:paraId="5A0231DB" w14:textId="3DB03A29" w:rsidR="00B40C77" w:rsidRDefault="004220BE" w:rsidP="00B40C77">
      <w:pPr>
        <w:numPr>
          <w:ilvl w:val="2"/>
          <w:numId w:val="12"/>
        </w:numPr>
        <w:spacing w:before="240"/>
        <w:jc w:val="both"/>
        <w:outlineLvl w:val="0"/>
        <w:rPr>
          <w:rFonts w:ascii="Helvetica" w:hAnsi="Helvetica" w:cs="Arial"/>
          <w:szCs w:val="24"/>
        </w:rPr>
      </w:pPr>
      <w:r>
        <w:rPr>
          <w:rFonts w:ascii="Helvetica" w:hAnsi="Helvetica" w:cs="Arial"/>
          <w:szCs w:val="24"/>
        </w:rPr>
        <w:t>Talent uses paper towels to wipe the glass surfaces.</w:t>
      </w:r>
    </w:p>
    <w:p w14:paraId="49BBD823" w14:textId="052F25F1" w:rsidR="00B03DA6" w:rsidRDefault="00B03DA6" w:rsidP="00565757">
      <w:pPr>
        <w:numPr>
          <w:ilvl w:val="1"/>
          <w:numId w:val="12"/>
        </w:numPr>
        <w:spacing w:before="240"/>
        <w:jc w:val="both"/>
        <w:outlineLvl w:val="0"/>
        <w:rPr>
          <w:rFonts w:ascii="Helvetica" w:hAnsi="Helvetica" w:cs="Arial"/>
          <w:szCs w:val="24"/>
        </w:rPr>
      </w:pPr>
      <w:r>
        <w:rPr>
          <w:rFonts w:ascii="Helvetica" w:hAnsi="Helvetica" w:cs="Arial"/>
          <w:szCs w:val="24"/>
        </w:rPr>
        <w:t>Use a razor along the edges to scrape off any remaining gel</w:t>
      </w:r>
      <w:r w:rsidR="003519FB">
        <w:rPr>
          <w:rFonts w:ascii="Helvetica" w:hAnsi="Helvetica" w:cs="Arial"/>
          <w:szCs w:val="24"/>
        </w:rPr>
        <w:t xml:space="preserve"> [1-MED-over the shoulder]</w:t>
      </w:r>
      <w:r>
        <w:rPr>
          <w:rFonts w:ascii="Helvetica" w:hAnsi="Helvetica" w:cs="Arial"/>
          <w:szCs w:val="24"/>
        </w:rPr>
        <w:t>. Next, push the well comb evenly on both sides to remove it</w:t>
      </w:r>
      <w:r w:rsidR="003519FB">
        <w:rPr>
          <w:rFonts w:ascii="Helvetica" w:hAnsi="Helvetica" w:cs="Arial"/>
          <w:szCs w:val="24"/>
        </w:rPr>
        <w:t xml:space="preserve"> [2-MED]</w:t>
      </w:r>
      <w:r>
        <w:rPr>
          <w:rFonts w:ascii="Helvetica" w:hAnsi="Helvetica" w:cs="Arial"/>
          <w:szCs w:val="24"/>
        </w:rPr>
        <w:t>.</w:t>
      </w:r>
      <w:r w:rsidR="008D6CA8">
        <w:rPr>
          <w:rFonts w:ascii="Helvetica" w:hAnsi="Helvetica" w:cs="Arial"/>
          <w:szCs w:val="24"/>
        </w:rPr>
        <w:t xml:space="preserve"> Using a </w:t>
      </w:r>
      <w:proofErr w:type="gramStart"/>
      <w:r w:rsidR="008D6CA8">
        <w:rPr>
          <w:rFonts w:ascii="Helvetica" w:hAnsi="Helvetica" w:cs="Arial"/>
          <w:szCs w:val="24"/>
        </w:rPr>
        <w:t>razor,</w:t>
      </w:r>
      <w:proofErr w:type="gramEnd"/>
      <w:r w:rsidR="008D6CA8">
        <w:rPr>
          <w:rFonts w:ascii="Helvetica" w:hAnsi="Helvetica" w:cs="Arial"/>
          <w:szCs w:val="24"/>
        </w:rPr>
        <w:t xml:space="preserve"> cut off any </w:t>
      </w:r>
      <w:r w:rsidR="008D6CA8" w:rsidRPr="008D6CA8">
        <w:rPr>
          <w:rFonts w:ascii="Helvetica" w:hAnsi="Helvetica" w:cs="Arial"/>
          <w:szCs w:val="24"/>
        </w:rPr>
        <w:t>excess gel along the top of the plate sandwich</w:t>
      </w:r>
      <w:r w:rsidR="003519FB">
        <w:rPr>
          <w:rFonts w:ascii="Helvetica" w:hAnsi="Helvetica" w:cs="Arial"/>
          <w:szCs w:val="24"/>
        </w:rPr>
        <w:t xml:space="preserve"> [3-MED-over the shoulder]</w:t>
      </w:r>
      <w:r w:rsidR="008D6CA8">
        <w:rPr>
          <w:rFonts w:ascii="Helvetica" w:hAnsi="Helvetica" w:cs="Arial"/>
          <w:szCs w:val="24"/>
        </w:rPr>
        <w:t>.</w:t>
      </w:r>
    </w:p>
    <w:p w14:paraId="67693984" w14:textId="7425DF33" w:rsidR="00B40C77" w:rsidRDefault="003519FB" w:rsidP="00B40C77">
      <w:pPr>
        <w:numPr>
          <w:ilvl w:val="2"/>
          <w:numId w:val="12"/>
        </w:numPr>
        <w:spacing w:before="240"/>
        <w:jc w:val="both"/>
        <w:outlineLvl w:val="0"/>
        <w:rPr>
          <w:rFonts w:ascii="Helvetica" w:hAnsi="Helvetica" w:cs="Arial"/>
          <w:szCs w:val="24"/>
        </w:rPr>
      </w:pPr>
      <w:r>
        <w:rPr>
          <w:rFonts w:ascii="Helvetica" w:hAnsi="Helvetica" w:cs="Arial"/>
          <w:szCs w:val="24"/>
        </w:rPr>
        <w:t>Talent uses a razor to scrape off any remaining gel from the plates.</w:t>
      </w:r>
    </w:p>
    <w:p w14:paraId="4AD078A9" w14:textId="69E644ED" w:rsidR="00B40C77" w:rsidRDefault="003519FB" w:rsidP="00B40C77">
      <w:pPr>
        <w:numPr>
          <w:ilvl w:val="2"/>
          <w:numId w:val="12"/>
        </w:numPr>
        <w:spacing w:before="240"/>
        <w:jc w:val="both"/>
        <w:outlineLvl w:val="0"/>
        <w:rPr>
          <w:rFonts w:ascii="Helvetica" w:hAnsi="Helvetica" w:cs="Arial"/>
          <w:szCs w:val="24"/>
        </w:rPr>
      </w:pPr>
      <w:r>
        <w:rPr>
          <w:rFonts w:ascii="Helvetica" w:hAnsi="Helvetica" w:cs="Arial"/>
          <w:szCs w:val="24"/>
        </w:rPr>
        <w:t>Talent pushes evenly on the well comb, removing it.</w:t>
      </w:r>
    </w:p>
    <w:p w14:paraId="504487D7" w14:textId="78E9E0B9" w:rsidR="00B40C77" w:rsidRDefault="003519FB" w:rsidP="00B40C77">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razor to cut off any </w:t>
      </w:r>
      <w:r w:rsidRPr="008D6CA8">
        <w:rPr>
          <w:rFonts w:ascii="Helvetica" w:hAnsi="Helvetica" w:cs="Arial"/>
          <w:szCs w:val="24"/>
        </w:rPr>
        <w:t>excess gel along the top of the plate sandwich</w:t>
      </w:r>
      <w:r>
        <w:rPr>
          <w:rFonts w:ascii="Helvetica" w:hAnsi="Helvetica" w:cs="Arial"/>
          <w:szCs w:val="24"/>
        </w:rPr>
        <w:t>.</w:t>
      </w:r>
    </w:p>
    <w:p w14:paraId="15160156" w14:textId="56D07E1D" w:rsidR="008D6CA8" w:rsidRDefault="008D6CA8" w:rsidP="00565757">
      <w:pPr>
        <w:numPr>
          <w:ilvl w:val="1"/>
          <w:numId w:val="12"/>
        </w:numPr>
        <w:spacing w:before="240"/>
        <w:jc w:val="both"/>
        <w:outlineLvl w:val="0"/>
        <w:rPr>
          <w:rFonts w:ascii="Helvetica" w:hAnsi="Helvetica" w:cs="Arial"/>
          <w:szCs w:val="24"/>
        </w:rPr>
      </w:pPr>
      <w:r>
        <w:rPr>
          <w:rFonts w:ascii="Helvetica" w:hAnsi="Helvetica" w:cs="Arial"/>
          <w:szCs w:val="24"/>
        </w:rPr>
        <w:t>Then, slice along the notched edge of the plate</w:t>
      </w:r>
      <w:r w:rsidR="00757B41">
        <w:rPr>
          <w:rFonts w:ascii="Helvetica" w:hAnsi="Helvetica" w:cs="Arial"/>
          <w:szCs w:val="24"/>
        </w:rPr>
        <w:t xml:space="preserve"> [1-MED]</w:t>
      </w:r>
      <w:r>
        <w:rPr>
          <w:rFonts w:ascii="Helvetica" w:hAnsi="Helvetica" w:cs="Arial"/>
          <w:szCs w:val="24"/>
        </w:rPr>
        <w:t>.</w:t>
      </w:r>
      <w:r w:rsidR="00B00EF0">
        <w:rPr>
          <w:rFonts w:ascii="Helvetica" w:hAnsi="Helvetica" w:cs="Arial"/>
          <w:szCs w:val="24"/>
        </w:rPr>
        <w:t xml:space="preserve"> Using a syringe and deionized water, rinse the wells to remove any debris. Make sure that each well can be filled with water, and is not blocked by excess polymerized gel</w:t>
      </w:r>
      <w:r w:rsidR="00757B41">
        <w:rPr>
          <w:rFonts w:ascii="Helvetica" w:hAnsi="Helvetica" w:cs="Arial"/>
          <w:szCs w:val="24"/>
        </w:rPr>
        <w:t xml:space="preserve"> </w:t>
      </w:r>
      <w:r w:rsidR="00826D94">
        <w:rPr>
          <w:rFonts w:ascii="Helvetica" w:hAnsi="Helvetica" w:cs="Arial"/>
          <w:szCs w:val="24"/>
        </w:rPr>
        <w:t>[2-CU]</w:t>
      </w:r>
      <w:r w:rsidR="00826D94" w:rsidRPr="00826D94">
        <w:rPr>
          <w:rFonts w:ascii="Helvetica" w:hAnsi="Helvetica" w:cs="Arial"/>
          <w:strike/>
          <w:szCs w:val="24"/>
        </w:rPr>
        <w:t xml:space="preserve"> </w:t>
      </w:r>
      <w:r w:rsidR="00757B41" w:rsidRPr="00826D94">
        <w:rPr>
          <w:rFonts w:ascii="Helvetica" w:hAnsi="Helvetica" w:cs="Arial"/>
          <w:strike/>
          <w:szCs w:val="24"/>
        </w:rPr>
        <w:t>[3-MED]</w:t>
      </w:r>
      <w:r w:rsidR="00B00EF0">
        <w:rPr>
          <w:rFonts w:ascii="Helvetica" w:hAnsi="Helvetica" w:cs="Arial"/>
          <w:szCs w:val="24"/>
        </w:rPr>
        <w:t>.</w:t>
      </w:r>
    </w:p>
    <w:p w14:paraId="6CCD97C1" w14:textId="69AD6806" w:rsidR="00B40C77" w:rsidRDefault="00757B41" w:rsidP="00B40C77">
      <w:pPr>
        <w:numPr>
          <w:ilvl w:val="2"/>
          <w:numId w:val="12"/>
        </w:numPr>
        <w:spacing w:before="240"/>
        <w:jc w:val="both"/>
        <w:outlineLvl w:val="0"/>
        <w:rPr>
          <w:rFonts w:ascii="Helvetica" w:hAnsi="Helvetica" w:cs="Arial"/>
          <w:szCs w:val="24"/>
        </w:rPr>
      </w:pPr>
      <w:r>
        <w:rPr>
          <w:rFonts w:ascii="Helvetica" w:hAnsi="Helvetica" w:cs="Arial"/>
          <w:szCs w:val="24"/>
        </w:rPr>
        <w:t>Talent uses a razor to slice along the notched edge of the plate.</w:t>
      </w:r>
      <w:bookmarkStart w:id="0" w:name="_GoBack"/>
      <w:bookmarkEnd w:id="0"/>
    </w:p>
    <w:p w14:paraId="2643C345" w14:textId="1138B0F5" w:rsidR="00B40C77" w:rsidRDefault="00757B41" w:rsidP="00B40C77">
      <w:pPr>
        <w:numPr>
          <w:ilvl w:val="2"/>
          <w:numId w:val="12"/>
        </w:numPr>
        <w:spacing w:before="240"/>
        <w:jc w:val="both"/>
        <w:outlineLvl w:val="0"/>
        <w:rPr>
          <w:rFonts w:ascii="Helvetica" w:hAnsi="Helvetica" w:cs="Arial"/>
          <w:szCs w:val="24"/>
        </w:rPr>
      </w:pPr>
      <w:r>
        <w:rPr>
          <w:rFonts w:ascii="Helvetica" w:hAnsi="Helvetica" w:cs="Arial"/>
          <w:szCs w:val="24"/>
        </w:rPr>
        <w:t>Close up of a syringe rinsing a well (or several, if time permits) with deionized water. Alternatively, film a [MED-over the shoulder] shot of the talent using a syringe and deionized water to clean the wells.</w:t>
      </w:r>
    </w:p>
    <w:p w14:paraId="72CA623E" w14:textId="00AB7916" w:rsidR="00B40C77" w:rsidRPr="00F75415" w:rsidRDefault="00757B41" w:rsidP="00B40C77">
      <w:pPr>
        <w:numPr>
          <w:ilvl w:val="2"/>
          <w:numId w:val="12"/>
        </w:numPr>
        <w:spacing w:before="240"/>
        <w:jc w:val="both"/>
        <w:outlineLvl w:val="0"/>
        <w:rPr>
          <w:rFonts w:ascii="Helvetica" w:hAnsi="Helvetica" w:cs="Arial"/>
          <w:strike/>
          <w:szCs w:val="24"/>
        </w:rPr>
      </w:pPr>
      <w:r w:rsidRPr="00F75415">
        <w:rPr>
          <w:rFonts w:ascii="Helvetica" w:hAnsi="Helvetica" w:cs="Arial"/>
          <w:strike/>
          <w:szCs w:val="24"/>
        </w:rPr>
        <w:t>Talent uses a syringe to fill a few wells with water, ensuring that they can be filled.</w:t>
      </w:r>
    </w:p>
    <w:p w14:paraId="3B22A64F" w14:textId="432A7578" w:rsidR="00B037A4" w:rsidRDefault="00B037A4" w:rsidP="00565757">
      <w:pPr>
        <w:numPr>
          <w:ilvl w:val="1"/>
          <w:numId w:val="12"/>
        </w:numPr>
        <w:spacing w:before="240"/>
        <w:jc w:val="both"/>
        <w:outlineLvl w:val="0"/>
        <w:rPr>
          <w:rFonts w:ascii="Helvetica" w:hAnsi="Helvetica" w:cs="Arial"/>
          <w:szCs w:val="24"/>
        </w:rPr>
      </w:pPr>
      <w:r>
        <w:rPr>
          <w:rFonts w:ascii="Helvetica" w:hAnsi="Helvetica" w:cs="Arial"/>
          <w:szCs w:val="24"/>
        </w:rPr>
        <w:t>Next, place the plate sandwich into the apparatus so that that longer plate is facing outward, while the notched space is facing inward</w:t>
      </w:r>
      <w:r w:rsidR="00726962">
        <w:rPr>
          <w:rFonts w:ascii="Helvetica" w:hAnsi="Helvetica" w:cs="Arial"/>
          <w:szCs w:val="24"/>
        </w:rPr>
        <w:t xml:space="preserve"> [1-MED-over the shoulder]</w:t>
      </w:r>
      <w:r>
        <w:rPr>
          <w:rFonts w:ascii="Helvetica" w:hAnsi="Helvetica" w:cs="Arial"/>
          <w:szCs w:val="24"/>
        </w:rPr>
        <w:t>. Clip the plate sandw</w:t>
      </w:r>
      <w:r w:rsidR="00641308">
        <w:rPr>
          <w:rFonts w:ascii="Helvetica" w:hAnsi="Helvetica" w:cs="Arial"/>
          <w:szCs w:val="24"/>
        </w:rPr>
        <w:t>ich and aluminum plate together, attached to the apparatus</w:t>
      </w:r>
      <w:r w:rsidR="00726962">
        <w:rPr>
          <w:rFonts w:ascii="Helvetica" w:hAnsi="Helvetica" w:cs="Arial"/>
          <w:szCs w:val="24"/>
        </w:rPr>
        <w:t xml:space="preserve"> [2-MED]</w:t>
      </w:r>
      <w:r w:rsidR="00641308">
        <w:rPr>
          <w:rFonts w:ascii="Helvetica" w:hAnsi="Helvetica" w:cs="Arial"/>
          <w:szCs w:val="24"/>
        </w:rPr>
        <w:t>. Add additional clips to the outside of the plate, to promote even running</w:t>
      </w:r>
      <w:r w:rsidR="00726962">
        <w:rPr>
          <w:rFonts w:ascii="Helvetica" w:hAnsi="Helvetica" w:cs="Arial"/>
          <w:szCs w:val="24"/>
        </w:rPr>
        <w:t xml:space="preserve"> [3-MED-over the shoulder]</w:t>
      </w:r>
      <w:r w:rsidR="00641308">
        <w:rPr>
          <w:rFonts w:ascii="Helvetica" w:hAnsi="Helvetica" w:cs="Arial"/>
          <w:szCs w:val="24"/>
        </w:rPr>
        <w:t>.</w:t>
      </w:r>
    </w:p>
    <w:p w14:paraId="53C473C3" w14:textId="15C77325" w:rsidR="00B40C77" w:rsidRDefault="00726962" w:rsidP="00B40C77">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plate sandwich into the apparatus as written – with the longer plate </w:t>
      </w:r>
      <w:proofErr w:type="gramStart"/>
      <w:r>
        <w:rPr>
          <w:rFonts w:ascii="Helvetica" w:hAnsi="Helvetica" w:cs="Arial"/>
          <w:szCs w:val="24"/>
        </w:rPr>
        <w:t>is</w:t>
      </w:r>
      <w:proofErr w:type="gramEnd"/>
      <w:r>
        <w:rPr>
          <w:rFonts w:ascii="Helvetica" w:hAnsi="Helvetica" w:cs="Arial"/>
          <w:szCs w:val="24"/>
        </w:rPr>
        <w:t xml:space="preserve"> facing outward and the notched space facing inward.</w:t>
      </w:r>
    </w:p>
    <w:p w14:paraId="3299DC4D" w14:textId="6AF13927" w:rsidR="00B40C77" w:rsidRDefault="00726962" w:rsidP="00B40C77">
      <w:pPr>
        <w:numPr>
          <w:ilvl w:val="2"/>
          <w:numId w:val="12"/>
        </w:numPr>
        <w:spacing w:before="240"/>
        <w:jc w:val="both"/>
        <w:outlineLvl w:val="0"/>
        <w:rPr>
          <w:rFonts w:ascii="Helvetica" w:hAnsi="Helvetica" w:cs="Arial"/>
          <w:szCs w:val="24"/>
        </w:rPr>
      </w:pPr>
      <w:r>
        <w:rPr>
          <w:rFonts w:ascii="Helvetica" w:hAnsi="Helvetica" w:cs="Arial"/>
          <w:szCs w:val="24"/>
        </w:rPr>
        <w:t>Talent uses binder clips to clip the plate sandwich and aluminum plate together, attached to the apparatus.</w:t>
      </w:r>
    </w:p>
    <w:p w14:paraId="08C866AB" w14:textId="49B73ACD" w:rsidR="00B40C77" w:rsidRDefault="00726962" w:rsidP="00B40C77">
      <w:pPr>
        <w:numPr>
          <w:ilvl w:val="2"/>
          <w:numId w:val="12"/>
        </w:numPr>
        <w:spacing w:before="240"/>
        <w:jc w:val="both"/>
        <w:outlineLvl w:val="0"/>
        <w:rPr>
          <w:rFonts w:ascii="Helvetica" w:hAnsi="Helvetica" w:cs="Arial"/>
          <w:szCs w:val="24"/>
        </w:rPr>
      </w:pPr>
      <w:r>
        <w:rPr>
          <w:rFonts w:ascii="Helvetica" w:hAnsi="Helvetica" w:cs="Arial"/>
          <w:szCs w:val="24"/>
        </w:rPr>
        <w:t>Talent adds additional clips to the outside of the plate.</w:t>
      </w:r>
    </w:p>
    <w:p w14:paraId="5F834E77" w14:textId="54C904FE" w:rsidR="00641308" w:rsidRDefault="00641308"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Add TBE buffer, using just enough to cover </w:t>
      </w:r>
      <w:r w:rsidRPr="00641308">
        <w:rPr>
          <w:rFonts w:ascii="Helvetica" w:hAnsi="Helvetica" w:cs="Arial"/>
          <w:szCs w:val="24"/>
        </w:rPr>
        <w:t xml:space="preserve">the base notches </w:t>
      </w:r>
      <w:r>
        <w:rPr>
          <w:rFonts w:ascii="Helvetica" w:hAnsi="Helvetica" w:cs="Arial"/>
          <w:szCs w:val="24"/>
        </w:rPr>
        <w:t>and</w:t>
      </w:r>
      <w:r w:rsidRPr="00641308">
        <w:rPr>
          <w:rFonts w:ascii="Helvetica" w:hAnsi="Helvetica" w:cs="Arial"/>
          <w:szCs w:val="24"/>
        </w:rPr>
        <w:t xml:space="preserve"> the wells at the top</w:t>
      </w:r>
      <w:r>
        <w:rPr>
          <w:rFonts w:ascii="Helvetica" w:hAnsi="Helvetica" w:cs="Arial"/>
          <w:szCs w:val="24"/>
        </w:rPr>
        <w:t xml:space="preserve"> </w:t>
      </w:r>
      <w:r w:rsidR="00595046">
        <w:rPr>
          <w:rFonts w:ascii="Helvetica" w:hAnsi="Helvetica" w:cs="Arial"/>
          <w:szCs w:val="24"/>
        </w:rPr>
        <w:t>[1-MED-TXT]</w:t>
      </w:r>
      <w:r>
        <w:rPr>
          <w:rFonts w:ascii="Helvetica" w:hAnsi="Helvetica" w:cs="Arial"/>
          <w:szCs w:val="24"/>
        </w:rPr>
        <w:t xml:space="preserve">. Run the </w:t>
      </w:r>
      <w:r w:rsidRPr="00641308">
        <w:rPr>
          <w:rFonts w:ascii="Helvetica" w:hAnsi="Helvetica" w:cs="Arial"/>
          <w:szCs w:val="24"/>
        </w:rPr>
        <w:t>gel electrophoresis at 50 W</w:t>
      </w:r>
      <w:r>
        <w:rPr>
          <w:rFonts w:ascii="Helvetica" w:hAnsi="Helvetica" w:cs="Arial"/>
          <w:szCs w:val="24"/>
        </w:rPr>
        <w:t xml:space="preserve"> for 20 min to warm the plates</w:t>
      </w:r>
      <w:r w:rsidR="00176F0C">
        <w:rPr>
          <w:rFonts w:ascii="Helvetica" w:hAnsi="Helvetica" w:cs="Arial"/>
          <w:szCs w:val="24"/>
        </w:rPr>
        <w:t xml:space="preserve"> [2-MED-over the shoulder]</w:t>
      </w:r>
      <w:r>
        <w:rPr>
          <w:rFonts w:ascii="Helvetica" w:hAnsi="Helvetica" w:cs="Arial"/>
          <w:szCs w:val="24"/>
        </w:rPr>
        <w:t>. After this, use a syringe and TBE buffer to clean the wells</w:t>
      </w:r>
      <w:r w:rsidR="00176F0C">
        <w:rPr>
          <w:rFonts w:ascii="Helvetica" w:hAnsi="Helvetica" w:cs="Arial"/>
          <w:szCs w:val="24"/>
        </w:rPr>
        <w:t xml:space="preserve"> [3-CU/MED]</w:t>
      </w:r>
      <w:r>
        <w:rPr>
          <w:rFonts w:ascii="Helvetica" w:hAnsi="Helvetica" w:cs="Arial"/>
          <w:szCs w:val="24"/>
        </w:rPr>
        <w:t>.</w:t>
      </w:r>
    </w:p>
    <w:p w14:paraId="24A8E5C8" w14:textId="550D7A16" w:rsidR="00F272DF" w:rsidRDefault="00595046" w:rsidP="00F272DF">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TBE buffer – covering the base notches and the wells at the top. </w:t>
      </w:r>
      <w:r w:rsidRPr="00641308">
        <w:rPr>
          <w:rFonts w:ascii="Helvetica" w:hAnsi="Helvetica" w:cs="Arial"/>
          <w:b/>
          <w:szCs w:val="24"/>
        </w:rPr>
        <w:t xml:space="preserve">TEXT: TBE: </w:t>
      </w:r>
      <w:proofErr w:type="spellStart"/>
      <w:r w:rsidRPr="00641308">
        <w:rPr>
          <w:rFonts w:ascii="Helvetica" w:hAnsi="Helvetica" w:cs="Arial"/>
          <w:b/>
          <w:szCs w:val="24"/>
        </w:rPr>
        <w:t>Tris</w:t>
      </w:r>
      <w:proofErr w:type="spellEnd"/>
      <w:r w:rsidRPr="00641308">
        <w:rPr>
          <w:rFonts w:ascii="Helvetica" w:hAnsi="Helvetica" w:cs="Arial"/>
          <w:b/>
          <w:szCs w:val="24"/>
        </w:rPr>
        <w:t>/Borate/EDTA</w:t>
      </w:r>
    </w:p>
    <w:p w14:paraId="7E83E36C" w14:textId="3ED1677B" w:rsidR="00F272DF" w:rsidRDefault="00176F0C" w:rsidP="00F272DF">
      <w:pPr>
        <w:numPr>
          <w:ilvl w:val="2"/>
          <w:numId w:val="12"/>
        </w:numPr>
        <w:spacing w:before="240"/>
        <w:jc w:val="both"/>
        <w:outlineLvl w:val="0"/>
        <w:rPr>
          <w:rFonts w:ascii="Helvetica" w:hAnsi="Helvetica" w:cs="Arial"/>
          <w:szCs w:val="24"/>
        </w:rPr>
      </w:pPr>
      <w:r>
        <w:rPr>
          <w:rFonts w:ascii="Helvetica" w:hAnsi="Helvetica" w:cs="Arial"/>
          <w:szCs w:val="24"/>
        </w:rPr>
        <w:t>Talent adjusts the power to 50 W, and then sets a timer to 20 min.</w:t>
      </w:r>
    </w:p>
    <w:p w14:paraId="18372CF3" w14:textId="2BF4E384" w:rsidR="00641308" w:rsidRPr="00EE6190" w:rsidRDefault="00176F0C" w:rsidP="00EE6190">
      <w:pPr>
        <w:numPr>
          <w:ilvl w:val="2"/>
          <w:numId w:val="12"/>
        </w:numPr>
        <w:spacing w:before="240"/>
        <w:jc w:val="both"/>
        <w:outlineLvl w:val="0"/>
        <w:rPr>
          <w:rFonts w:ascii="Helvetica" w:hAnsi="Helvetica" w:cs="Arial"/>
          <w:szCs w:val="24"/>
        </w:rPr>
      </w:pPr>
      <w:r>
        <w:rPr>
          <w:rFonts w:ascii="Helvetica" w:hAnsi="Helvetica" w:cs="Arial"/>
          <w:szCs w:val="24"/>
        </w:rPr>
        <w:t>Close up shot of a syringe, filled with TBE buffer, being used to clean a few wells. Alternatively, if this cannot be filmed, film a [MED] shot of the talent using a syringe filled with TBE buffer to clean the wells.</w:t>
      </w:r>
    </w:p>
    <w:p w14:paraId="232331B8" w14:textId="3F7E3A8A" w:rsidR="00641308" w:rsidRDefault="00D52F7A" w:rsidP="00565757">
      <w:pPr>
        <w:numPr>
          <w:ilvl w:val="1"/>
          <w:numId w:val="12"/>
        </w:numPr>
        <w:spacing w:before="240"/>
        <w:jc w:val="both"/>
        <w:outlineLvl w:val="0"/>
        <w:rPr>
          <w:rFonts w:ascii="Helvetica" w:hAnsi="Helvetica" w:cs="Arial"/>
          <w:szCs w:val="24"/>
        </w:rPr>
      </w:pPr>
      <w:r>
        <w:rPr>
          <w:rFonts w:ascii="Helvetica" w:hAnsi="Helvetica" w:cs="Arial"/>
          <w:szCs w:val="24"/>
        </w:rPr>
        <w:t>Repeat the syringe wash several times, to ensure that all remaining buffer salts have been removed from the wells</w:t>
      </w:r>
      <w:r w:rsidR="00606BD8">
        <w:rPr>
          <w:rFonts w:ascii="Helvetica" w:hAnsi="Helvetica" w:cs="Arial"/>
          <w:szCs w:val="24"/>
        </w:rPr>
        <w:t xml:space="preserve"> [1-MED-over the shoulder]</w:t>
      </w:r>
      <w:r>
        <w:rPr>
          <w:rFonts w:ascii="Helvetica" w:hAnsi="Helvetica" w:cs="Arial"/>
          <w:szCs w:val="24"/>
        </w:rPr>
        <w:t>. Next, set up the out</w:t>
      </w:r>
      <w:r w:rsidR="00606BD8">
        <w:rPr>
          <w:rFonts w:ascii="Helvetica" w:hAnsi="Helvetica" w:cs="Arial"/>
          <w:szCs w:val="24"/>
        </w:rPr>
        <w:t>er</w:t>
      </w:r>
      <w:r>
        <w:rPr>
          <w:rFonts w:ascii="Helvetica" w:hAnsi="Helvetica" w:cs="Arial"/>
          <w:szCs w:val="24"/>
        </w:rPr>
        <w:t>most lanes – on each side – as outlined in the text protocol</w:t>
      </w:r>
      <w:r w:rsidR="00606BD8">
        <w:rPr>
          <w:rFonts w:ascii="Helvetica" w:hAnsi="Helvetica" w:cs="Arial"/>
          <w:szCs w:val="24"/>
        </w:rPr>
        <w:t xml:space="preserve"> [2-MED]</w:t>
      </w:r>
      <w:r>
        <w:rPr>
          <w:rFonts w:ascii="Helvetica" w:hAnsi="Helvetica" w:cs="Arial"/>
          <w:szCs w:val="24"/>
        </w:rPr>
        <w:t xml:space="preserve">. Add 3 </w:t>
      </w:r>
      <w:proofErr w:type="spellStart"/>
      <w:r w:rsidRPr="00D52F7A">
        <w:rPr>
          <w:rFonts w:ascii="Helvetica" w:hAnsi="Helvetica" w:cs="Arial"/>
          <w:szCs w:val="24"/>
        </w:rPr>
        <w:t>μL</w:t>
      </w:r>
      <w:proofErr w:type="spellEnd"/>
      <w:r>
        <w:rPr>
          <w:rFonts w:ascii="Helvetica" w:hAnsi="Helvetica" w:cs="Arial"/>
          <w:szCs w:val="24"/>
        </w:rPr>
        <w:t xml:space="preserve"> of </w:t>
      </w:r>
      <w:r w:rsidRPr="00D52F7A">
        <w:rPr>
          <w:rFonts w:ascii="Helvetica" w:hAnsi="Helvetica" w:cs="Arial"/>
          <w:szCs w:val="24"/>
        </w:rPr>
        <w:t xml:space="preserve">95% </w:t>
      </w:r>
      <w:proofErr w:type="spellStart"/>
      <w:r w:rsidRPr="00D52F7A">
        <w:rPr>
          <w:rFonts w:ascii="Helvetica" w:hAnsi="Helvetica" w:cs="Arial"/>
          <w:szCs w:val="24"/>
        </w:rPr>
        <w:t>formamide</w:t>
      </w:r>
      <w:proofErr w:type="spellEnd"/>
      <w:r>
        <w:rPr>
          <w:rFonts w:ascii="Helvetica" w:hAnsi="Helvetica" w:cs="Arial"/>
          <w:szCs w:val="24"/>
        </w:rPr>
        <w:t>,</w:t>
      </w:r>
      <w:r w:rsidRPr="00D52F7A">
        <w:rPr>
          <w:rFonts w:ascii="Helvetica" w:hAnsi="Helvetica" w:cs="Arial"/>
          <w:szCs w:val="24"/>
        </w:rPr>
        <w:t xml:space="preserve"> with </w:t>
      </w:r>
      <w:proofErr w:type="spellStart"/>
      <w:r w:rsidRPr="00D52F7A">
        <w:rPr>
          <w:rFonts w:ascii="Helvetica" w:hAnsi="Helvetica" w:cs="Arial"/>
          <w:szCs w:val="24"/>
        </w:rPr>
        <w:t>bromophenol</w:t>
      </w:r>
      <w:proofErr w:type="spellEnd"/>
      <w:r w:rsidRPr="00D52F7A">
        <w:rPr>
          <w:rFonts w:ascii="Helvetica" w:hAnsi="Helvetica" w:cs="Arial"/>
          <w:szCs w:val="24"/>
        </w:rPr>
        <w:t xml:space="preserve"> blue</w:t>
      </w:r>
      <w:r>
        <w:rPr>
          <w:rFonts w:ascii="Helvetica" w:hAnsi="Helvetica" w:cs="Arial"/>
          <w:szCs w:val="24"/>
        </w:rPr>
        <w:t>, to a single well of the gel</w:t>
      </w:r>
      <w:r w:rsidR="00606BD8">
        <w:rPr>
          <w:rFonts w:ascii="Helvetica" w:hAnsi="Helvetica" w:cs="Arial"/>
          <w:szCs w:val="24"/>
        </w:rPr>
        <w:t xml:space="preserve"> [3-MED-over the shoulder]</w:t>
      </w:r>
      <w:r>
        <w:rPr>
          <w:rFonts w:ascii="Helvetica" w:hAnsi="Helvetica" w:cs="Arial"/>
          <w:szCs w:val="24"/>
        </w:rPr>
        <w:t>.</w:t>
      </w:r>
    </w:p>
    <w:p w14:paraId="1519FC48" w14:textId="42E608AB" w:rsidR="00F272DF" w:rsidRDefault="00606BD8" w:rsidP="00F272DF">
      <w:pPr>
        <w:numPr>
          <w:ilvl w:val="2"/>
          <w:numId w:val="12"/>
        </w:numPr>
        <w:spacing w:before="240"/>
        <w:jc w:val="both"/>
        <w:outlineLvl w:val="0"/>
        <w:rPr>
          <w:rFonts w:ascii="Helvetica" w:hAnsi="Helvetica" w:cs="Arial"/>
          <w:szCs w:val="24"/>
        </w:rPr>
      </w:pPr>
      <w:r>
        <w:rPr>
          <w:rFonts w:ascii="Helvetica" w:hAnsi="Helvetica" w:cs="Arial"/>
          <w:szCs w:val="24"/>
        </w:rPr>
        <w:t>Talent uses a syringe filled with TBE buffer to clean the wells.</w:t>
      </w:r>
    </w:p>
    <w:p w14:paraId="20F0128D" w14:textId="04F4D439" w:rsidR="00F272DF" w:rsidRDefault="00606BD8" w:rsidP="00F272DF">
      <w:pPr>
        <w:numPr>
          <w:ilvl w:val="2"/>
          <w:numId w:val="12"/>
        </w:numPr>
        <w:spacing w:before="240"/>
        <w:jc w:val="both"/>
        <w:outlineLvl w:val="0"/>
        <w:rPr>
          <w:rFonts w:ascii="Helvetica" w:hAnsi="Helvetica" w:cs="Arial"/>
          <w:szCs w:val="24"/>
        </w:rPr>
      </w:pPr>
      <w:r>
        <w:rPr>
          <w:rFonts w:ascii="Helvetica" w:hAnsi="Helvetica" w:cs="Arial"/>
          <w:szCs w:val="24"/>
        </w:rPr>
        <w:t>Talent adds</w:t>
      </w:r>
      <w:r w:rsidRPr="00606BD8">
        <w:rPr>
          <w:rFonts w:ascii="Helvetica" w:hAnsi="Helvetica" w:cs="Arial"/>
          <w:szCs w:val="24"/>
        </w:rPr>
        <w:t xml:space="preserve"> 5 </w:t>
      </w:r>
      <w:proofErr w:type="spellStart"/>
      <w:r w:rsidRPr="00606BD8">
        <w:rPr>
          <w:rFonts w:ascii="Helvetica" w:hAnsi="Helvetica" w:cs="Arial"/>
          <w:szCs w:val="24"/>
        </w:rPr>
        <w:t>μL</w:t>
      </w:r>
      <w:proofErr w:type="spellEnd"/>
      <w:r w:rsidRPr="00606BD8">
        <w:rPr>
          <w:rFonts w:ascii="Helvetica" w:hAnsi="Helvetica" w:cs="Arial"/>
          <w:szCs w:val="24"/>
        </w:rPr>
        <w:t xml:space="preserve"> of 95% </w:t>
      </w:r>
      <w:proofErr w:type="spellStart"/>
      <w:r w:rsidRPr="00606BD8">
        <w:rPr>
          <w:rFonts w:ascii="Helvetica" w:hAnsi="Helvetica" w:cs="Arial"/>
          <w:szCs w:val="24"/>
        </w:rPr>
        <w:t>formamide</w:t>
      </w:r>
      <w:proofErr w:type="spellEnd"/>
      <w:r w:rsidRPr="00606BD8">
        <w:rPr>
          <w:rFonts w:ascii="Helvetica" w:hAnsi="Helvetica" w:cs="Arial"/>
          <w:szCs w:val="24"/>
        </w:rPr>
        <w:t xml:space="preserve"> with </w:t>
      </w:r>
      <w:proofErr w:type="spellStart"/>
      <w:r w:rsidRPr="00606BD8">
        <w:rPr>
          <w:rFonts w:ascii="Helvetica" w:hAnsi="Helvetica" w:cs="Arial"/>
          <w:szCs w:val="24"/>
        </w:rPr>
        <w:t>bromophenol</w:t>
      </w:r>
      <w:proofErr w:type="spellEnd"/>
      <w:r w:rsidRPr="00606BD8">
        <w:rPr>
          <w:rFonts w:ascii="Helvetica" w:hAnsi="Helvetica" w:cs="Arial"/>
          <w:szCs w:val="24"/>
        </w:rPr>
        <w:t xml:space="preserve"> blue</w:t>
      </w:r>
      <w:r>
        <w:rPr>
          <w:rFonts w:ascii="Helvetica" w:hAnsi="Helvetica" w:cs="Arial"/>
          <w:szCs w:val="24"/>
        </w:rPr>
        <w:t xml:space="preserve"> to the outermost lanes on each side.</w:t>
      </w:r>
    </w:p>
    <w:p w14:paraId="0601F010" w14:textId="700D160F" w:rsidR="00F272DF" w:rsidRDefault="00606BD8" w:rsidP="00F272DF">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3 </w:t>
      </w:r>
      <w:proofErr w:type="spellStart"/>
      <w:r w:rsidRPr="00D52F7A">
        <w:rPr>
          <w:rFonts w:ascii="Helvetica" w:hAnsi="Helvetica" w:cs="Arial"/>
          <w:szCs w:val="24"/>
        </w:rPr>
        <w:t>μL</w:t>
      </w:r>
      <w:proofErr w:type="spellEnd"/>
      <w:r>
        <w:rPr>
          <w:rFonts w:ascii="Helvetica" w:hAnsi="Helvetica" w:cs="Arial"/>
          <w:szCs w:val="24"/>
        </w:rPr>
        <w:t xml:space="preserve"> of </w:t>
      </w:r>
      <w:r w:rsidRPr="00D52F7A">
        <w:rPr>
          <w:rFonts w:ascii="Helvetica" w:hAnsi="Helvetica" w:cs="Arial"/>
          <w:szCs w:val="24"/>
        </w:rPr>
        <w:t xml:space="preserve">95% </w:t>
      </w:r>
      <w:proofErr w:type="spellStart"/>
      <w:r w:rsidRPr="00D52F7A">
        <w:rPr>
          <w:rFonts w:ascii="Helvetica" w:hAnsi="Helvetica" w:cs="Arial"/>
          <w:szCs w:val="24"/>
        </w:rPr>
        <w:t>formamide</w:t>
      </w:r>
      <w:proofErr w:type="spellEnd"/>
      <w:r>
        <w:rPr>
          <w:rFonts w:ascii="Helvetica" w:hAnsi="Helvetica" w:cs="Arial"/>
          <w:szCs w:val="24"/>
        </w:rPr>
        <w:t>,</w:t>
      </w:r>
      <w:r w:rsidRPr="00D52F7A">
        <w:rPr>
          <w:rFonts w:ascii="Helvetica" w:hAnsi="Helvetica" w:cs="Arial"/>
          <w:szCs w:val="24"/>
        </w:rPr>
        <w:t xml:space="preserve"> with </w:t>
      </w:r>
      <w:proofErr w:type="spellStart"/>
      <w:r w:rsidRPr="00D52F7A">
        <w:rPr>
          <w:rFonts w:ascii="Helvetica" w:hAnsi="Helvetica" w:cs="Arial"/>
          <w:szCs w:val="24"/>
        </w:rPr>
        <w:t>bromophenol</w:t>
      </w:r>
      <w:proofErr w:type="spellEnd"/>
      <w:r w:rsidRPr="00D52F7A">
        <w:rPr>
          <w:rFonts w:ascii="Helvetica" w:hAnsi="Helvetica" w:cs="Arial"/>
          <w:szCs w:val="24"/>
        </w:rPr>
        <w:t xml:space="preserve"> blue</w:t>
      </w:r>
      <w:r>
        <w:rPr>
          <w:rFonts w:ascii="Helvetica" w:hAnsi="Helvetica" w:cs="Arial"/>
          <w:szCs w:val="24"/>
        </w:rPr>
        <w:t>, to a single well of the gel.</w:t>
      </w:r>
    </w:p>
    <w:p w14:paraId="7D7F27CD" w14:textId="5ECE482D" w:rsidR="00D52F7A" w:rsidRDefault="00D52F7A" w:rsidP="00D52F7A">
      <w:pPr>
        <w:numPr>
          <w:ilvl w:val="1"/>
          <w:numId w:val="12"/>
        </w:numPr>
        <w:spacing w:before="240"/>
        <w:jc w:val="both"/>
        <w:outlineLvl w:val="0"/>
        <w:rPr>
          <w:rFonts w:ascii="Helvetica" w:hAnsi="Helvetica" w:cs="Arial"/>
          <w:szCs w:val="24"/>
        </w:rPr>
      </w:pPr>
      <w:r>
        <w:rPr>
          <w:rFonts w:ascii="Helvetica" w:hAnsi="Helvetica" w:cs="Arial"/>
          <w:szCs w:val="24"/>
        </w:rPr>
        <w:t>Load all samples</w:t>
      </w:r>
      <w:r w:rsidR="00606BD8">
        <w:rPr>
          <w:rFonts w:ascii="Helvetica" w:hAnsi="Helvetica" w:cs="Arial"/>
          <w:szCs w:val="24"/>
        </w:rPr>
        <w:t xml:space="preserve"> </w:t>
      </w:r>
      <w:r w:rsidR="00E623AF">
        <w:rPr>
          <w:rFonts w:ascii="Helvetica" w:hAnsi="Helvetica" w:cs="Arial"/>
          <w:szCs w:val="24"/>
        </w:rPr>
        <w:t>and</w:t>
      </w:r>
      <w:r>
        <w:rPr>
          <w:rFonts w:ascii="Helvetica" w:hAnsi="Helvetica" w:cs="Arial"/>
          <w:szCs w:val="24"/>
        </w:rPr>
        <w:t xml:space="preserve"> allow the</w:t>
      </w:r>
      <w:r w:rsidR="00E623AF">
        <w:rPr>
          <w:rFonts w:ascii="Helvetica" w:hAnsi="Helvetica" w:cs="Arial"/>
          <w:szCs w:val="24"/>
        </w:rPr>
        <w:t>m</w:t>
      </w:r>
      <w:r>
        <w:rPr>
          <w:rFonts w:ascii="Helvetica" w:hAnsi="Helvetica" w:cs="Arial"/>
          <w:szCs w:val="24"/>
        </w:rPr>
        <w:t xml:space="preserve"> to settle for 1 min</w:t>
      </w:r>
      <w:r w:rsidR="00E623AF">
        <w:rPr>
          <w:rFonts w:ascii="Helvetica" w:hAnsi="Helvetica" w:cs="Arial"/>
          <w:szCs w:val="24"/>
        </w:rPr>
        <w:t xml:space="preserve"> [1</w:t>
      </w:r>
      <w:r w:rsidR="00606BD8">
        <w:rPr>
          <w:rFonts w:ascii="Helvetica" w:hAnsi="Helvetica" w:cs="Arial"/>
          <w:szCs w:val="24"/>
        </w:rPr>
        <w:t>-</w:t>
      </w:r>
      <w:r w:rsidR="00E623AF">
        <w:rPr>
          <w:rFonts w:ascii="Helvetica" w:hAnsi="Helvetica" w:cs="Arial"/>
          <w:szCs w:val="24"/>
        </w:rPr>
        <w:t>MED-over the shoulder</w:t>
      </w:r>
      <w:r w:rsidR="00606BD8">
        <w:rPr>
          <w:rFonts w:ascii="Helvetica" w:hAnsi="Helvetica" w:cs="Arial"/>
          <w:szCs w:val="24"/>
        </w:rPr>
        <w:t>]</w:t>
      </w:r>
      <w:r>
        <w:rPr>
          <w:rFonts w:ascii="Helvetica" w:hAnsi="Helvetica" w:cs="Arial"/>
          <w:szCs w:val="24"/>
        </w:rPr>
        <w:t xml:space="preserve">. </w:t>
      </w:r>
      <w:r w:rsidR="00207419">
        <w:rPr>
          <w:rFonts w:ascii="Helvetica" w:hAnsi="Helvetica" w:cs="Arial"/>
          <w:szCs w:val="24"/>
        </w:rPr>
        <w:t>After c</w:t>
      </w:r>
      <w:r>
        <w:rPr>
          <w:rFonts w:ascii="Helvetica" w:hAnsi="Helvetica" w:cs="Arial"/>
          <w:szCs w:val="24"/>
        </w:rPr>
        <w:t>onnect</w:t>
      </w:r>
      <w:r w:rsidR="00207419">
        <w:rPr>
          <w:rFonts w:ascii="Helvetica" w:hAnsi="Helvetica" w:cs="Arial"/>
          <w:szCs w:val="24"/>
        </w:rPr>
        <w:t>ing</w:t>
      </w:r>
      <w:r>
        <w:rPr>
          <w:rFonts w:ascii="Helvetica" w:hAnsi="Helvetica" w:cs="Arial"/>
          <w:szCs w:val="24"/>
        </w:rPr>
        <w:t xml:space="preserve"> the apparatus and power source</w:t>
      </w:r>
      <w:r w:rsidR="00207419">
        <w:rPr>
          <w:rFonts w:ascii="Helvetica" w:hAnsi="Helvetica" w:cs="Arial"/>
          <w:szCs w:val="24"/>
        </w:rPr>
        <w:t xml:space="preserve">, set the power between 50 and 55 W </w:t>
      </w:r>
      <w:r w:rsidR="00606BD8">
        <w:rPr>
          <w:rFonts w:ascii="Helvetica" w:hAnsi="Helvetica" w:cs="Arial"/>
          <w:szCs w:val="24"/>
        </w:rPr>
        <w:t>[3-MED</w:t>
      </w:r>
      <w:r w:rsidR="00864E68">
        <w:rPr>
          <w:rFonts w:ascii="Helvetica" w:hAnsi="Helvetica" w:cs="Arial"/>
          <w:szCs w:val="24"/>
        </w:rPr>
        <w:t>-TXT</w:t>
      </w:r>
      <w:r w:rsidR="00606BD8">
        <w:rPr>
          <w:rFonts w:ascii="Helvetica" w:hAnsi="Helvetica" w:cs="Arial"/>
          <w:szCs w:val="24"/>
        </w:rPr>
        <w:t>]</w:t>
      </w:r>
      <w:r w:rsidR="00207419">
        <w:rPr>
          <w:rFonts w:ascii="Helvetica" w:hAnsi="Helvetica" w:cs="Arial"/>
          <w:szCs w:val="24"/>
        </w:rPr>
        <w:t>.</w:t>
      </w:r>
    </w:p>
    <w:p w14:paraId="3AE6EB72" w14:textId="62A05C79" w:rsidR="00F272DF" w:rsidRDefault="00606BD8" w:rsidP="00F272DF">
      <w:pPr>
        <w:numPr>
          <w:ilvl w:val="2"/>
          <w:numId w:val="12"/>
        </w:numPr>
        <w:spacing w:before="240"/>
        <w:jc w:val="both"/>
        <w:outlineLvl w:val="0"/>
        <w:rPr>
          <w:rFonts w:ascii="Helvetica" w:hAnsi="Helvetica" w:cs="Arial"/>
          <w:szCs w:val="24"/>
        </w:rPr>
      </w:pPr>
      <w:r>
        <w:rPr>
          <w:rFonts w:ascii="Helvetica" w:hAnsi="Helvetica" w:cs="Arial"/>
          <w:szCs w:val="24"/>
        </w:rPr>
        <w:t>Talent loads some of the samples into the gel.</w:t>
      </w:r>
    </w:p>
    <w:p w14:paraId="29AD455A" w14:textId="77D0481C" w:rsidR="00F272DF" w:rsidRDefault="00606BD8" w:rsidP="00F272DF">
      <w:pPr>
        <w:numPr>
          <w:ilvl w:val="2"/>
          <w:numId w:val="12"/>
        </w:numPr>
        <w:spacing w:before="240"/>
        <w:jc w:val="both"/>
        <w:outlineLvl w:val="0"/>
        <w:rPr>
          <w:rFonts w:ascii="Helvetica" w:hAnsi="Helvetica" w:cs="Arial"/>
          <w:szCs w:val="24"/>
        </w:rPr>
      </w:pPr>
      <w:r>
        <w:rPr>
          <w:rFonts w:ascii="Helvetica" w:hAnsi="Helvetica" w:cs="Arial"/>
          <w:szCs w:val="24"/>
        </w:rPr>
        <w:t xml:space="preserve">Talent sets the power to somewhere between 50 and 55 W. </w:t>
      </w:r>
      <w:r w:rsidRPr="00207419">
        <w:rPr>
          <w:rFonts w:ascii="Helvetica" w:hAnsi="Helvetica" w:cs="Arial"/>
          <w:b/>
          <w:szCs w:val="24"/>
        </w:rPr>
        <w:t>TEXT: For details on connecting the power, see text protoc</w:t>
      </w:r>
      <w:r>
        <w:rPr>
          <w:rFonts w:ascii="Helvetica" w:hAnsi="Helvetica" w:cs="Arial"/>
          <w:b/>
          <w:szCs w:val="24"/>
        </w:rPr>
        <w:t>o</w:t>
      </w:r>
      <w:r w:rsidRPr="00207419">
        <w:rPr>
          <w:rFonts w:ascii="Helvetica" w:hAnsi="Helvetica" w:cs="Arial"/>
          <w:b/>
          <w:szCs w:val="24"/>
        </w:rPr>
        <w:t>l.</w:t>
      </w:r>
    </w:p>
    <w:p w14:paraId="03C7D953" w14:textId="1441A68A" w:rsidR="00D52F7A" w:rsidRDefault="00D52F7A" w:rsidP="00D52F7A">
      <w:pPr>
        <w:numPr>
          <w:ilvl w:val="1"/>
          <w:numId w:val="12"/>
        </w:numPr>
        <w:spacing w:before="240"/>
        <w:jc w:val="both"/>
        <w:outlineLvl w:val="0"/>
        <w:rPr>
          <w:rFonts w:ascii="Helvetica" w:hAnsi="Helvetica" w:cs="Arial"/>
          <w:szCs w:val="24"/>
        </w:rPr>
      </w:pPr>
      <w:r>
        <w:rPr>
          <w:rFonts w:ascii="Helvetica" w:hAnsi="Helvetica" w:cs="Arial"/>
          <w:szCs w:val="24"/>
        </w:rPr>
        <w:t xml:space="preserve">Run the gel for approximately 3 h, or until </w:t>
      </w:r>
      <w:proofErr w:type="spellStart"/>
      <w:r w:rsidRPr="00D52F7A">
        <w:rPr>
          <w:rFonts w:ascii="Helvetica" w:hAnsi="Helvetica" w:cs="Arial"/>
          <w:szCs w:val="24"/>
        </w:rPr>
        <w:t>bromophenol</w:t>
      </w:r>
      <w:proofErr w:type="spellEnd"/>
      <w:r w:rsidRPr="00D52F7A">
        <w:rPr>
          <w:rFonts w:ascii="Helvetica" w:hAnsi="Helvetica" w:cs="Arial"/>
          <w:szCs w:val="24"/>
        </w:rPr>
        <w:t xml:space="preserve"> blue dye front has run at least </w:t>
      </w:r>
      <w:r>
        <w:rPr>
          <w:rFonts w:ascii="Helvetica" w:hAnsi="Helvetica" w:cs="Arial"/>
          <w:szCs w:val="24"/>
        </w:rPr>
        <w:t>two-thirds of the way</w:t>
      </w:r>
      <w:r w:rsidRPr="00D52F7A">
        <w:rPr>
          <w:rFonts w:ascii="Helvetica" w:hAnsi="Helvetica" w:cs="Arial"/>
          <w:szCs w:val="24"/>
        </w:rPr>
        <w:t xml:space="preserve"> down the gel</w:t>
      </w:r>
      <w:r w:rsidR="00E623AF">
        <w:rPr>
          <w:rFonts w:ascii="Helvetica" w:hAnsi="Helvetica" w:cs="Arial"/>
          <w:szCs w:val="24"/>
        </w:rPr>
        <w:t xml:space="preserve"> [1-CU]</w:t>
      </w:r>
      <w:r>
        <w:rPr>
          <w:rFonts w:ascii="Helvetica" w:hAnsi="Helvetica" w:cs="Arial"/>
          <w:szCs w:val="24"/>
        </w:rPr>
        <w:t>.</w:t>
      </w:r>
      <w:r w:rsidR="00207419">
        <w:rPr>
          <w:rFonts w:ascii="Helvetica" w:hAnsi="Helvetica" w:cs="Arial"/>
          <w:szCs w:val="24"/>
        </w:rPr>
        <w:t xml:space="preserve"> After this, image the gel as outlined in the text protocol</w:t>
      </w:r>
      <w:r w:rsidR="00E623AF">
        <w:rPr>
          <w:rFonts w:ascii="Helvetica" w:hAnsi="Helvetica" w:cs="Arial"/>
          <w:szCs w:val="24"/>
        </w:rPr>
        <w:t xml:space="preserve"> [2-MED-over the shoulder]</w:t>
      </w:r>
      <w:r w:rsidR="00207419">
        <w:rPr>
          <w:rFonts w:ascii="Helvetica" w:hAnsi="Helvetica" w:cs="Arial"/>
          <w:szCs w:val="24"/>
        </w:rPr>
        <w:t>.</w:t>
      </w:r>
    </w:p>
    <w:p w14:paraId="75B8E005" w14:textId="37E17480" w:rsidR="00F272DF" w:rsidRDefault="00E623AF" w:rsidP="00F272DF">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of the gel as it is being run. Preferably, film as the </w:t>
      </w:r>
      <w:proofErr w:type="spellStart"/>
      <w:r w:rsidRPr="00D52F7A">
        <w:rPr>
          <w:rFonts w:ascii="Helvetica" w:hAnsi="Helvetica" w:cs="Arial"/>
          <w:szCs w:val="24"/>
        </w:rPr>
        <w:t>bromophenol</w:t>
      </w:r>
      <w:proofErr w:type="spellEnd"/>
      <w:r w:rsidRPr="00D52F7A">
        <w:rPr>
          <w:rFonts w:ascii="Helvetica" w:hAnsi="Helvetica" w:cs="Arial"/>
          <w:szCs w:val="24"/>
        </w:rPr>
        <w:t xml:space="preserve"> blue dye front has run at least </w:t>
      </w:r>
      <w:r>
        <w:rPr>
          <w:rFonts w:ascii="Helvetica" w:hAnsi="Helvetica" w:cs="Arial"/>
          <w:szCs w:val="24"/>
        </w:rPr>
        <w:t>two-thirds of the way</w:t>
      </w:r>
      <w:r w:rsidRPr="00D52F7A">
        <w:rPr>
          <w:rFonts w:ascii="Helvetica" w:hAnsi="Helvetica" w:cs="Arial"/>
          <w:szCs w:val="24"/>
        </w:rPr>
        <w:t xml:space="preserve"> down the gel</w:t>
      </w:r>
      <w:r>
        <w:rPr>
          <w:rFonts w:ascii="Helvetica" w:hAnsi="Helvetica" w:cs="Arial"/>
          <w:szCs w:val="24"/>
        </w:rPr>
        <w:t>.</w:t>
      </w:r>
    </w:p>
    <w:p w14:paraId="08F2AF2A" w14:textId="35CD952F" w:rsidR="00CF22F6" w:rsidRPr="00E623AF" w:rsidRDefault="00E623AF" w:rsidP="00162D51">
      <w:pPr>
        <w:numPr>
          <w:ilvl w:val="2"/>
          <w:numId w:val="12"/>
        </w:numPr>
        <w:spacing w:before="240"/>
        <w:jc w:val="both"/>
        <w:outlineLvl w:val="0"/>
        <w:rPr>
          <w:rFonts w:ascii="Helvetica" w:hAnsi="Helvetica" w:cs="Arial"/>
          <w:szCs w:val="24"/>
        </w:rPr>
      </w:pPr>
      <w:r>
        <w:rPr>
          <w:rFonts w:ascii="Helvetica" w:hAnsi="Helvetica" w:cs="Arial"/>
          <w:szCs w:val="24"/>
        </w:rPr>
        <w:t xml:space="preserve">Shot of the talent loading a portion of the gel into the imager by transferring it to the </w:t>
      </w:r>
      <w:r w:rsidRPr="00E623AF">
        <w:rPr>
          <w:rFonts w:ascii="Helvetica" w:hAnsi="Helvetica" w:cs="Arial"/>
          <w:szCs w:val="24"/>
        </w:rPr>
        <w:t>desired portion of gel to the wet surface of the Li-Cor</w:t>
      </w:r>
      <w:r>
        <w:rPr>
          <w:rFonts w:ascii="Helvetica" w:hAnsi="Helvetica" w:cs="Arial"/>
          <w:szCs w:val="24"/>
        </w:rPr>
        <w:t>. Alternatively, if this device is not available or this cannot be filmed, instead film the talent reviewing the images on a computer as a [MED-over the shoulder] shot.</w:t>
      </w:r>
    </w:p>
    <w:p w14:paraId="61369F12" w14:textId="196418CB"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BA4F5E" w:rsidRPr="00BA4F5E">
        <w:rPr>
          <w:rFonts w:ascii="Helvetica" w:hAnsi="Helvetica" w:cs="Arial"/>
          <w:b/>
          <w:szCs w:val="24"/>
        </w:rPr>
        <w:t>DNA Polymerase Activity Assay</w:t>
      </w:r>
    </w:p>
    <w:p w14:paraId="0A657CCA" w14:textId="387A85DE" w:rsidR="006F5CEB" w:rsidRDefault="008E11A7" w:rsidP="0024033A">
      <w:pPr>
        <w:numPr>
          <w:ilvl w:val="1"/>
          <w:numId w:val="12"/>
        </w:numPr>
        <w:spacing w:before="240"/>
        <w:outlineLvl w:val="0"/>
        <w:rPr>
          <w:rFonts w:ascii="Helvetica" w:hAnsi="Helvetica" w:cs="Arial"/>
          <w:szCs w:val="24"/>
        </w:rPr>
      </w:pPr>
      <w:r>
        <w:rPr>
          <w:rFonts w:ascii="Helvetica" w:hAnsi="Helvetica" w:cs="Arial"/>
          <w:szCs w:val="24"/>
        </w:rPr>
        <w:t xml:space="preserve">In this study, </w:t>
      </w:r>
      <w:r w:rsidR="00C736B8">
        <w:rPr>
          <w:rFonts w:ascii="Helvetica" w:hAnsi="Helvetica" w:cs="Arial"/>
          <w:szCs w:val="24"/>
        </w:rPr>
        <w:t>an assay is developed to characterize the</w:t>
      </w:r>
      <w:r w:rsidR="00C77E52">
        <w:rPr>
          <w:rFonts w:ascii="Helvetica" w:hAnsi="Helvetica" w:cs="Arial"/>
          <w:szCs w:val="24"/>
        </w:rPr>
        <w:t xml:space="preserve"> DNA</w:t>
      </w:r>
      <w:r w:rsidR="00C736B8">
        <w:rPr>
          <w:rFonts w:ascii="Helvetica" w:hAnsi="Helvetica" w:cs="Arial"/>
          <w:szCs w:val="24"/>
        </w:rPr>
        <w:t xml:space="preserve"> polymerase-mediated synthesis </w:t>
      </w:r>
      <w:r w:rsidR="00C736B8" w:rsidRPr="00B40C77">
        <w:rPr>
          <w:rFonts w:ascii="Helvetica" w:hAnsi="Helvetica" w:cs="Arial"/>
          <w:szCs w:val="24"/>
        </w:rPr>
        <w:t xml:space="preserve">of </w:t>
      </w:r>
      <w:r w:rsidR="0008569E" w:rsidRPr="00B40C77">
        <w:rPr>
          <w:rFonts w:ascii="Helvetica" w:hAnsi="Helvetica" w:cs="Arial"/>
          <w:szCs w:val="24"/>
        </w:rPr>
        <w:t>modified</w:t>
      </w:r>
      <w:r w:rsidR="0008569E">
        <w:rPr>
          <w:rFonts w:ascii="Helvetica" w:hAnsi="Helvetica" w:cs="Arial"/>
          <w:szCs w:val="24"/>
        </w:rPr>
        <w:t xml:space="preserve"> </w:t>
      </w:r>
      <w:r w:rsidR="00C736B8">
        <w:rPr>
          <w:rFonts w:ascii="Helvetica" w:hAnsi="Helvetica" w:cs="Arial"/>
          <w:szCs w:val="24"/>
        </w:rPr>
        <w:t>DNA</w:t>
      </w:r>
      <w:r w:rsidR="00B40C77">
        <w:rPr>
          <w:rFonts w:ascii="Helvetica" w:hAnsi="Helvetica" w:cs="Arial"/>
          <w:szCs w:val="24"/>
        </w:rPr>
        <w:t xml:space="preserve"> [1-LM]</w:t>
      </w:r>
      <w:r w:rsidR="00C736B8">
        <w:rPr>
          <w:rFonts w:ascii="Helvetica" w:hAnsi="Helvetica" w:cs="Arial"/>
          <w:szCs w:val="24"/>
        </w:rPr>
        <w:t>.</w:t>
      </w:r>
    </w:p>
    <w:p w14:paraId="3138A5CE" w14:textId="32C7048F" w:rsidR="00D92600" w:rsidRDefault="00D92600" w:rsidP="0024033A">
      <w:pPr>
        <w:numPr>
          <w:ilvl w:val="2"/>
          <w:numId w:val="12"/>
        </w:numPr>
        <w:spacing w:before="240"/>
        <w:outlineLvl w:val="0"/>
        <w:rPr>
          <w:rFonts w:ascii="Helvetica" w:hAnsi="Helvetica" w:cs="Arial"/>
          <w:szCs w:val="24"/>
        </w:rPr>
      </w:pPr>
      <w:r>
        <w:rPr>
          <w:rFonts w:ascii="Helvetica" w:hAnsi="Helvetica" w:cs="Arial"/>
          <w:szCs w:val="24"/>
        </w:rPr>
        <w:t>56228_Leconte_</w:t>
      </w:r>
      <w:r w:rsidRPr="00D92600">
        <w:rPr>
          <w:rFonts w:ascii="Helvetica" w:hAnsi="Helvetica" w:cs="Arial"/>
          <w:szCs w:val="24"/>
        </w:rPr>
        <w:t>Figure 1_revision_2</w:t>
      </w:r>
      <w:r>
        <w:rPr>
          <w:rFonts w:ascii="Helvetica" w:hAnsi="Helvetica" w:cs="Arial"/>
          <w:szCs w:val="24"/>
        </w:rPr>
        <w:t>.jpg: Show header text above the image saying “Qualitative Characterization of Overall Activity”</w:t>
      </w:r>
    </w:p>
    <w:p w14:paraId="6B772A1B" w14:textId="100AE723" w:rsidR="006F5CEB" w:rsidRDefault="00C77E52" w:rsidP="0024033A">
      <w:pPr>
        <w:numPr>
          <w:ilvl w:val="1"/>
          <w:numId w:val="12"/>
        </w:numPr>
        <w:spacing w:before="240"/>
        <w:outlineLvl w:val="0"/>
        <w:rPr>
          <w:rFonts w:ascii="Helvetica" w:hAnsi="Helvetica" w:cs="Arial"/>
          <w:szCs w:val="24"/>
        </w:rPr>
      </w:pPr>
      <w:r>
        <w:rPr>
          <w:rFonts w:ascii="Helvetica" w:hAnsi="Helvetica" w:cs="Arial"/>
          <w:szCs w:val="24"/>
        </w:rPr>
        <w:t>A successful qualitative characterization of overall activity shows individual bands that are well defined and regular</w:t>
      </w:r>
      <w:r w:rsidR="00B40C77">
        <w:rPr>
          <w:rFonts w:ascii="Helvetica" w:hAnsi="Helvetica" w:cs="Arial"/>
          <w:szCs w:val="24"/>
        </w:rPr>
        <w:t xml:space="preserve"> [1-LM]</w:t>
      </w:r>
      <w:r>
        <w:rPr>
          <w:rFonts w:ascii="Helvetica" w:hAnsi="Helvetica" w:cs="Arial"/>
          <w:szCs w:val="24"/>
        </w:rPr>
        <w:t xml:space="preserve">. </w:t>
      </w:r>
      <w:proofErr w:type="gramStart"/>
      <w:r w:rsidR="006F5CEB" w:rsidRPr="006F5CEB">
        <w:rPr>
          <w:rFonts w:ascii="Helvetica" w:hAnsi="Helvetica" w:cs="Arial"/>
          <w:szCs w:val="24"/>
        </w:rPr>
        <w:t>Activity is judged by both the length of the products and the portion of the labeled primer that is converted to larger products</w:t>
      </w:r>
      <w:proofErr w:type="gramEnd"/>
      <w:r w:rsidR="00B40C77">
        <w:rPr>
          <w:rFonts w:ascii="Helvetica" w:hAnsi="Helvetica" w:cs="Arial"/>
          <w:szCs w:val="24"/>
        </w:rPr>
        <w:t xml:space="preserve"> [2-LM]</w:t>
      </w:r>
      <w:r w:rsidR="006F5CEB">
        <w:rPr>
          <w:rFonts w:ascii="Helvetica" w:hAnsi="Helvetica" w:cs="Arial"/>
          <w:szCs w:val="24"/>
        </w:rPr>
        <w:t>. As can be seen,</w:t>
      </w:r>
      <w:r w:rsidR="006F5CEB" w:rsidRPr="006F5CEB">
        <w:rPr>
          <w:rFonts w:ascii="Helvetica" w:hAnsi="Helvetica" w:cs="Arial"/>
          <w:szCs w:val="24"/>
        </w:rPr>
        <w:t xml:space="preserve"> E6 and E5 are </w:t>
      </w:r>
      <w:r w:rsidR="006F5CEB">
        <w:rPr>
          <w:rFonts w:ascii="Helvetica" w:hAnsi="Helvetica" w:cs="Arial"/>
          <w:szCs w:val="24"/>
        </w:rPr>
        <w:t>the most active enzymes</w:t>
      </w:r>
      <w:r w:rsidR="006F5CEB" w:rsidRPr="006F5CEB">
        <w:rPr>
          <w:rFonts w:ascii="Helvetica" w:hAnsi="Helvetica" w:cs="Arial"/>
          <w:szCs w:val="24"/>
        </w:rPr>
        <w:t xml:space="preserve">, </w:t>
      </w:r>
      <w:r w:rsidR="006F5CEB">
        <w:rPr>
          <w:rFonts w:ascii="Helvetica" w:hAnsi="Helvetica" w:cs="Arial"/>
          <w:szCs w:val="24"/>
        </w:rPr>
        <w:t>while</w:t>
      </w:r>
      <w:r w:rsidR="006F5CEB" w:rsidRPr="006F5CEB">
        <w:rPr>
          <w:rFonts w:ascii="Helvetica" w:hAnsi="Helvetica" w:cs="Arial"/>
          <w:szCs w:val="24"/>
        </w:rPr>
        <w:t xml:space="preserve"> E4 and E1 are the least active</w:t>
      </w:r>
      <w:r w:rsidR="00B40C77">
        <w:rPr>
          <w:rFonts w:ascii="Helvetica" w:hAnsi="Helvetica" w:cs="Arial"/>
          <w:szCs w:val="24"/>
        </w:rPr>
        <w:t xml:space="preserve"> [3-LM]</w:t>
      </w:r>
      <w:r w:rsidR="006F5CEB" w:rsidRPr="006F5CEB">
        <w:rPr>
          <w:rFonts w:ascii="Helvetica" w:hAnsi="Helvetica" w:cs="Arial"/>
          <w:szCs w:val="24"/>
        </w:rPr>
        <w:t>.</w:t>
      </w:r>
    </w:p>
    <w:p w14:paraId="47D6F481" w14:textId="090D3A67" w:rsidR="00D92600" w:rsidRDefault="00D92600" w:rsidP="0024033A">
      <w:pPr>
        <w:numPr>
          <w:ilvl w:val="2"/>
          <w:numId w:val="12"/>
        </w:numPr>
        <w:spacing w:before="240"/>
        <w:outlineLvl w:val="0"/>
        <w:rPr>
          <w:rFonts w:ascii="Helvetica" w:hAnsi="Helvetica" w:cs="Arial"/>
          <w:szCs w:val="24"/>
        </w:rPr>
      </w:pPr>
      <w:r>
        <w:rPr>
          <w:rFonts w:ascii="Helvetica" w:hAnsi="Helvetica" w:cs="Arial"/>
          <w:szCs w:val="24"/>
        </w:rPr>
        <w:t>56228_Leconte_</w:t>
      </w:r>
      <w:r w:rsidRPr="00D92600">
        <w:rPr>
          <w:rFonts w:ascii="Helvetica" w:hAnsi="Helvetica" w:cs="Arial"/>
          <w:szCs w:val="24"/>
        </w:rPr>
        <w:t>Figure 1_revision_2</w:t>
      </w:r>
      <w:r>
        <w:rPr>
          <w:rFonts w:ascii="Helvetica" w:hAnsi="Helvetica" w:cs="Arial"/>
          <w:szCs w:val="24"/>
        </w:rPr>
        <w:t>.jpg: Highlight the bands during “…individual bands that are well defined and regular.”</w:t>
      </w:r>
    </w:p>
    <w:p w14:paraId="5B863198" w14:textId="5C2CAECC" w:rsidR="00D92600" w:rsidRDefault="00D92600" w:rsidP="0024033A">
      <w:pPr>
        <w:numPr>
          <w:ilvl w:val="2"/>
          <w:numId w:val="12"/>
        </w:numPr>
        <w:spacing w:before="240"/>
        <w:outlineLvl w:val="0"/>
        <w:rPr>
          <w:rFonts w:ascii="Helvetica" w:hAnsi="Helvetica" w:cs="Arial"/>
          <w:szCs w:val="24"/>
        </w:rPr>
      </w:pPr>
      <w:r>
        <w:rPr>
          <w:rFonts w:ascii="Helvetica" w:hAnsi="Helvetica" w:cs="Arial"/>
          <w:szCs w:val="24"/>
        </w:rPr>
        <w:t>56228_Leconte_</w:t>
      </w:r>
      <w:r w:rsidRPr="00D92600">
        <w:rPr>
          <w:rFonts w:ascii="Helvetica" w:hAnsi="Helvetica" w:cs="Arial"/>
          <w:szCs w:val="24"/>
        </w:rPr>
        <w:t>Figure 1_revision_2</w:t>
      </w:r>
      <w:r>
        <w:rPr>
          <w:rFonts w:ascii="Helvetica" w:hAnsi="Helvetica" w:cs="Arial"/>
          <w:szCs w:val="24"/>
        </w:rPr>
        <w:t>.jpg: Show an arrow or bracket next to the image the length of the bands (illustrating the measurement of the length of one of the bands) during “…</w:t>
      </w:r>
      <w:proofErr w:type="gramStart"/>
      <w:r>
        <w:rPr>
          <w:rFonts w:ascii="Helvetica" w:hAnsi="Helvetica" w:cs="Arial"/>
          <w:szCs w:val="24"/>
        </w:rPr>
        <w:t>.</w:t>
      </w:r>
      <w:r w:rsidRPr="006F5CEB">
        <w:rPr>
          <w:rFonts w:ascii="Helvetica" w:hAnsi="Helvetica" w:cs="Arial"/>
          <w:szCs w:val="24"/>
        </w:rPr>
        <w:t>the</w:t>
      </w:r>
      <w:proofErr w:type="gramEnd"/>
      <w:r w:rsidRPr="006F5CEB">
        <w:rPr>
          <w:rFonts w:ascii="Helvetica" w:hAnsi="Helvetica" w:cs="Arial"/>
          <w:szCs w:val="24"/>
        </w:rPr>
        <w:t xml:space="preserve"> length of the products and the portion of the labeled primer that is converted to larger products</w:t>
      </w:r>
      <w:r>
        <w:rPr>
          <w:rFonts w:ascii="Helvetica" w:hAnsi="Helvetica" w:cs="Arial"/>
          <w:szCs w:val="24"/>
        </w:rPr>
        <w:t>.” Show text near this arrow/bracket saying “Product Length”. Pop/highlight the text for the larger products (24nt and 30nt) during “…</w:t>
      </w:r>
      <w:r w:rsidRPr="006F5CEB">
        <w:rPr>
          <w:rFonts w:ascii="Helvetica" w:hAnsi="Helvetica" w:cs="Arial"/>
          <w:szCs w:val="24"/>
        </w:rPr>
        <w:t>the portion of the labeled primer that is converted to larger products</w:t>
      </w:r>
      <w:r>
        <w:rPr>
          <w:rFonts w:ascii="Helvetica" w:hAnsi="Helvetica" w:cs="Arial"/>
          <w:szCs w:val="24"/>
        </w:rPr>
        <w:t>.” Show text near this saying “Larger Products Formed”.</w:t>
      </w:r>
    </w:p>
    <w:p w14:paraId="393AB967" w14:textId="70D709B3" w:rsidR="00D92600" w:rsidRPr="006F5CEB" w:rsidRDefault="00D92600" w:rsidP="0024033A">
      <w:pPr>
        <w:numPr>
          <w:ilvl w:val="2"/>
          <w:numId w:val="12"/>
        </w:numPr>
        <w:spacing w:before="240"/>
        <w:outlineLvl w:val="0"/>
        <w:rPr>
          <w:rFonts w:ascii="Helvetica" w:hAnsi="Helvetica" w:cs="Arial"/>
          <w:szCs w:val="24"/>
        </w:rPr>
      </w:pPr>
      <w:r>
        <w:rPr>
          <w:rFonts w:ascii="Helvetica" w:hAnsi="Helvetica" w:cs="Arial"/>
          <w:szCs w:val="24"/>
        </w:rPr>
        <w:t>56228_Leconte_</w:t>
      </w:r>
      <w:r w:rsidRPr="00D92600">
        <w:rPr>
          <w:rFonts w:ascii="Helvetica" w:hAnsi="Helvetica" w:cs="Arial"/>
          <w:szCs w:val="24"/>
        </w:rPr>
        <w:t>Figure 1_revision_2</w:t>
      </w:r>
      <w:r>
        <w:rPr>
          <w:rFonts w:ascii="Helvetica" w:hAnsi="Helvetica" w:cs="Arial"/>
          <w:szCs w:val="24"/>
        </w:rPr>
        <w:t>.jpg: Remove any remaining text/highlights/illustrations from 5.2.2. Highlight/pop the data for E6 and E5 during “…</w:t>
      </w:r>
      <w:r w:rsidRPr="006F5CEB">
        <w:rPr>
          <w:rFonts w:ascii="Helvetica" w:hAnsi="Helvetica" w:cs="Arial"/>
          <w:szCs w:val="24"/>
        </w:rPr>
        <w:t xml:space="preserve">E6 and E5 are </w:t>
      </w:r>
      <w:r>
        <w:rPr>
          <w:rFonts w:ascii="Helvetica" w:hAnsi="Helvetica" w:cs="Arial"/>
          <w:szCs w:val="24"/>
        </w:rPr>
        <w:t>the most active enzymes…” and highlight/pop the data for E4 and E1 during “…while</w:t>
      </w:r>
      <w:r w:rsidRPr="006F5CEB">
        <w:rPr>
          <w:rFonts w:ascii="Helvetica" w:hAnsi="Helvetica" w:cs="Arial"/>
          <w:szCs w:val="24"/>
        </w:rPr>
        <w:t xml:space="preserve"> E4 and E1 are the least active</w:t>
      </w:r>
      <w:r>
        <w:rPr>
          <w:rFonts w:ascii="Helvetica" w:hAnsi="Helvetica" w:cs="Arial"/>
          <w:szCs w:val="24"/>
        </w:rPr>
        <w:t>.”</w:t>
      </w:r>
    </w:p>
    <w:p w14:paraId="33CEF3A0" w14:textId="3F6DCF12" w:rsidR="006F5CEB" w:rsidRDefault="006F5CEB" w:rsidP="0024033A">
      <w:pPr>
        <w:numPr>
          <w:ilvl w:val="1"/>
          <w:numId w:val="12"/>
        </w:numPr>
        <w:spacing w:before="240"/>
        <w:outlineLvl w:val="0"/>
        <w:rPr>
          <w:rFonts w:ascii="Helvetica" w:hAnsi="Helvetica" w:cs="Arial"/>
          <w:szCs w:val="24"/>
        </w:rPr>
      </w:pPr>
      <w:r>
        <w:rPr>
          <w:rFonts w:ascii="Helvetica" w:hAnsi="Helvetica" w:cs="Arial"/>
          <w:szCs w:val="24"/>
        </w:rPr>
        <w:t xml:space="preserve">A </w:t>
      </w:r>
      <w:r w:rsidRPr="00B40C77">
        <w:rPr>
          <w:rFonts w:ascii="Helvetica" w:hAnsi="Helvetica" w:cs="Arial"/>
          <w:szCs w:val="24"/>
        </w:rPr>
        <w:t xml:space="preserve">quantitative analysis using steady-state kinetics </w:t>
      </w:r>
      <w:r w:rsidR="0008569E" w:rsidRPr="00B40C77">
        <w:rPr>
          <w:rFonts w:ascii="Helvetica" w:hAnsi="Helvetica" w:cs="Arial"/>
          <w:szCs w:val="24"/>
        </w:rPr>
        <w:t>can also be</w:t>
      </w:r>
      <w:r w:rsidRPr="00B40C77">
        <w:rPr>
          <w:rFonts w:ascii="Helvetica" w:hAnsi="Helvetica" w:cs="Arial"/>
          <w:szCs w:val="24"/>
        </w:rPr>
        <w:t xml:space="preserve"> </w:t>
      </w:r>
      <w:r w:rsidR="0024033A" w:rsidRPr="00B40C77">
        <w:rPr>
          <w:rFonts w:ascii="Helvetica" w:hAnsi="Helvetica" w:cs="Arial"/>
          <w:szCs w:val="24"/>
        </w:rPr>
        <w:t>performed</w:t>
      </w:r>
      <w:r w:rsidR="0008569E" w:rsidRPr="00B40C77">
        <w:rPr>
          <w:rFonts w:ascii="Helvetica" w:hAnsi="Helvetica" w:cs="Arial"/>
          <w:szCs w:val="24"/>
        </w:rPr>
        <w:t xml:space="preserve"> using these methods</w:t>
      </w:r>
      <w:r w:rsidR="00B40C77">
        <w:rPr>
          <w:rFonts w:ascii="Helvetica" w:hAnsi="Helvetica" w:cs="Arial"/>
          <w:szCs w:val="24"/>
        </w:rPr>
        <w:t xml:space="preserve"> [1-LM]</w:t>
      </w:r>
      <w:r>
        <w:rPr>
          <w:rFonts w:ascii="Helvetica" w:hAnsi="Helvetica" w:cs="Arial"/>
          <w:szCs w:val="24"/>
        </w:rPr>
        <w:t xml:space="preserve">. </w:t>
      </w:r>
      <w:r w:rsidR="00D92600">
        <w:rPr>
          <w:rFonts w:ascii="Helvetica" w:hAnsi="Helvetica" w:cs="Arial"/>
          <w:szCs w:val="24"/>
        </w:rPr>
        <w:t>Because only the n and the n+1 products are synthesized, the singular event can be quantified successfully</w:t>
      </w:r>
      <w:r w:rsidR="00B40C77">
        <w:rPr>
          <w:rFonts w:ascii="Helvetica" w:hAnsi="Helvetica" w:cs="Arial"/>
          <w:szCs w:val="24"/>
        </w:rPr>
        <w:t xml:space="preserve"> [2-LM]</w:t>
      </w:r>
      <w:r w:rsidR="00D92600">
        <w:rPr>
          <w:rFonts w:ascii="Helvetica" w:hAnsi="Helvetica" w:cs="Arial"/>
          <w:szCs w:val="24"/>
        </w:rPr>
        <w:t>.</w:t>
      </w:r>
    </w:p>
    <w:p w14:paraId="78E4BA1E" w14:textId="2EA2395D" w:rsidR="0024033A" w:rsidRDefault="0024033A" w:rsidP="0024033A">
      <w:pPr>
        <w:numPr>
          <w:ilvl w:val="2"/>
          <w:numId w:val="12"/>
        </w:numPr>
        <w:spacing w:before="240"/>
        <w:jc w:val="both"/>
        <w:outlineLvl w:val="0"/>
        <w:rPr>
          <w:rFonts w:ascii="Helvetica" w:hAnsi="Helvetica" w:cs="Arial"/>
          <w:szCs w:val="24"/>
        </w:rPr>
      </w:pPr>
      <w:r>
        <w:rPr>
          <w:rFonts w:ascii="Helvetica" w:hAnsi="Helvetica" w:cs="Arial"/>
          <w:szCs w:val="24"/>
        </w:rPr>
        <w:t>56228_Leconte_Figure 2</w:t>
      </w:r>
      <w:r w:rsidRPr="00D92600">
        <w:rPr>
          <w:rFonts w:ascii="Helvetica" w:hAnsi="Helvetica" w:cs="Arial"/>
          <w:szCs w:val="24"/>
        </w:rPr>
        <w:t>_revision_2</w:t>
      </w:r>
      <w:r>
        <w:rPr>
          <w:rFonts w:ascii="Helvetica" w:hAnsi="Helvetica" w:cs="Arial"/>
          <w:szCs w:val="24"/>
        </w:rPr>
        <w:t>.jpg: Show header text above the image saying “Quantitative Analysis Using Steady-state Kinetics”.</w:t>
      </w:r>
    </w:p>
    <w:p w14:paraId="61986687" w14:textId="189C6D61" w:rsidR="0024033A" w:rsidRDefault="0024033A" w:rsidP="0024033A">
      <w:pPr>
        <w:numPr>
          <w:ilvl w:val="2"/>
          <w:numId w:val="12"/>
        </w:numPr>
        <w:spacing w:before="240"/>
        <w:jc w:val="both"/>
        <w:outlineLvl w:val="0"/>
        <w:rPr>
          <w:rFonts w:ascii="Helvetica" w:hAnsi="Helvetica" w:cs="Arial"/>
          <w:szCs w:val="24"/>
        </w:rPr>
      </w:pPr>
      <w:r>
        <w:rPr>
          <w:rFonts w:ascii="Helvetica" w:hAnsi="Helvetica" w:cs="Arial"/>
          <w:szCs w:val="24"/>
        </w:rPr>
        <w:t>Highlight/pop the text for the n a</w:t>
      </w:r>
      <w:r w:rsidR="00BA4F5E">
        <w:rPr>
          <w:rFonts w:ascii="Helvetica" w:hAnsi="Helvetica" w:cs="Arial"/>
          <w:szCs w:val="24"/>
        </w:rPr>
        <w:t>nd n+1 products (23nt and 24nt) when mentioned in the voiceover.</w:t>
      </w:r>
    </w:p>
    <w:p w14:paraId="443DA524" w14:textId="77777777" w:rsidR="00305187" w:rsidRPr="00E24898" w:rsidRDefault="00305187" w:rsidP="00851B3E">
      <w:pPr>
        <w:spacing w:line="480" w:lineRule="auto"/>
        <w:rPr>
          <w:rFonts w:ascii="Helvetica" w:hAnsi="Helvetica"/>
          <w:b/>
          <w:sz w:val="22"/>
          <w:lang w:eastAsia="zh-TW"/>
        </w:rPr>
      </w:pPr>
    </w:p>
    <w:p w14:paraId="58061E96" w14:textId="5BA22942" w:rsidR="00CE10F2" w:rsidRPr="00B40C77" w:rsidRDefault="00CE10F2" w:rsidP="00B40C77">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3BBEB97F" w14:textId="0478EDD8" w:rsidR="00CE10F2" w:rsidRPr="00AA132F" w:rsidRDefault="0008569E"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Eliza</w:t>
      </w:r>
      <w:r w:rsidR="00472752" w:rsidRPr="00AA132F">
        <w:rPr>
          <w:rFonts w:ascii="Helvetica" w:hAnsi="Helvetica" w:cs="Arial"/>
          <w:szCs w:val="24"/>
        </w:rPr>
        <w:t xml:space="preserve">: </w:t>
      </w:r>
      <w:r w:rsidR="00CE10F2" w:rsidRPr="00AA132F">
        <w:rPr>
          <w:rFonts w:ascii="Helvetica" w:hAnsi="Helvetica" w:cs="Arial"/>
          <w:szCs w:val="24"/>
        </w:rPr>
        <w:t xml:space="preserve">While attempting this procedure, it’s important to remember to </w:t>
      </w:r>
      <w:r>
        <w:rPr>
          <w:rFonts w:ascii="Helvetica" w:hAnsi="Helvetica" w:cs="Arial"/>
          <w:szCs w:val="24"/>
        </w:rPr>
        <w:t>plan ahead.  Many of the steps are time sensitive</w:t>
      </w:r>
      <w:r w:rsidR="00CE10F2" w:rsidRPr="00AA132F">
        <w:rPr>
          <w:rFonts w:ascii="Helvetica" w:hAnsi="Helvetica" w:cs="Arial"/>
          <w:szCs w:val="24"/>
        </w:rPr>
        <w:t>.</w:t>
      </w:r>
    </w:p>
    <w:p w14:paraId="1EDF0598" w14:textId="254E9351" w:rsidR="00CE10F2" w:rsidRPr="00AA132F" w:rsidRDefault="0008569E"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Aaron</w:t>
      </w:r>
      <w:r w:rsidR="00472752" w:rsidRPr="00AA132F">
        <w:rPr>
          <w:rFonts w:ascii="Helvetica" w:hAnsi="Helvetica" w:cs="Arial"/>
          <w:szCs w:val="24"/>
        </w:rPr>
        <w:t xml:space="preserve">: </w:t>
      </w:r>
      <w:r>
        <w:rPr>
          <w:rFonts w:ascii="Helvetica" w:hAnsi="Helvetica" w:cs="Arial"/>
          <w:szCs w:val="24"/>
        </w:rPr>
        <w:t>The basic methodology here can also be used to study a number of other DNA or RNA modifying enzymes other than polymerases.</w:t>
      </w:r>
    </w:p>
    <w:p w14:paraId="30499A0C" w14:textId="5CD596C4" w:rsidR="00CE10F2" w:rsidRPr="00E24898" w:rsidRDefault="00CE10F2" w:rsidP="00CE10F2">
      <w:pPr>
        <w:jc w:val="both"/>
        <w:rPr>
          <w:rFonts w:ascii="Helvetica" w:hAnsi="Helvetica"/>
          <w:i/>
          <w:sz w:val="22"/>
        </w:rPr>
      </w:pPr>
    </w:p>
    <w:p w14:paraId="12A79308" w14:textId="77777777" w:rsidR="00CE10F2" w:rsidRPr="00E24898" w:rsidRDefault="00CE10F2">
      <w:pPr>
        <w:pStyle w:val="BodyText"/>
        <w:rPr>
          <w:rFonts w:ascii="Helvetica" w:hAnsi="Helvetica"/>
          <w:i w:val="0"/>
          <w:sz w:val="22"/>
        </w:rPr>
      </w:pPr>
    </w:p>
    <w:p w14:paraId="41C0571F"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ADB2977" w14:textId="77777777" w:rsidR="00CE10F2" w:rsidRPr="00E24898" w:rsidRDefault="00CE10F2" w:rsidP="00CE10F2">
      <w:pPr>
        <w:pStyle w:val="BodyText"/>
        <w:outlineLvl w:val="0"/>
        <w:rPr>
          <w:rFonts w:ascii="Helvetica" w:hAnsi="Helvetica"/>
          <w:b/>
          <w:i w:val="0"/>
          <w:sz w:val="22"/>
          <w:u w:val="single"/>
        </w:rPr>
      </w:pPr>
    </w:p>
    <w:p w14:paraId="14D26E9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67EA08D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86347A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3C18A9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2EDCAE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78D947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2D84D0C7" w14:textId="77777777" w:rsidR="00CE10F2" w:rsidRPr="00E24898" w:rsidRDefault="00CE10F2">
      <w:pPr>
        <w:pStyle w:val="BodyText"/>
        <w:rPr>
          <w:rFonts w:ascii="Helvetica" w:hAnsi="Helvetica"/>
          <w:i w:val="0"/>
          <w:sz w:val="22"/>
        </w:rPr>
      </w:pPr>
    </w:p>
    <w:p w14:paraId="5B4A2354"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463A40D5" w14:textId="77777777" w:rsidR="00CE10F2" w:rsidRPr="00E24898" w:rsidRDefault="00CE10F2">
      <w:pPr>
        <w:pStyle w:val="BodyText"/>
        <w:rPr>
          <w:rFonts w:ascii="Helvetica" w:hAnsi="Helvetica"/>
          <w:i w:val="0"/>
          <w:sz w:val="22"/>
        </w:rPr>
      </w:pPr>
    </w:p>
    <w:p w14:paraId="43D5F3C2" w14:textId="77777777" w:rsidR="00CE10F2" w:rsidRPr="00E24898" w:rsidRDefault="00CE10F2">
      <w:pPr>
        <w:pStyle w:val="BodyText"/>
        <w:rPr>
          <w:rFonts w:ascii="Helvetica" w:hAnsi="Helvetica"/>
          <w:b/>
          <w:i w:val="0"/>
          <w:sz w:val="22"/>
        </w:rPr>
      </w:pPr>
    </w:p>
    <w:p w14:paraId="01F5452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96A9D5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A22167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18C42B7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8C37CF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E9D232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D5AAE2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AD86C0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BB5428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63C603C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E8C58EA"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9"/>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532D2" w14:textId="77777777" w:rsidR="00F75415" w:rsidRDefault="00F75415">
      <w:r>
        <w:separator/>
      </w:r>
    </w:p>
  </w:endnote>
  <w:endnote w:type="continuationSeparator" w:id="0">
    <w:p w14:paraId="76AE8E8D" w14:textId="77777777" w:rsidR="00F75415" w:rsidRDefault="00F75415">
      <w:r>
        <w:continuationSeparator/>
      </w:r>
    </w:p>
  </w:endnote>
  <w:endnote w:type="continuationNotice" w:id="1">
    <w:p w14:paraId="7EAEC3EA" w14:textId="77777777" w:rsidR="00F75415" w:rsidRDefault="00F75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A0932" w14:textId="77777777" w:rsidR="00F75415" w:rsidRDefault="00F75415" w:rsidP="00CE10F2">
    <w:pPr>
      <w:pStyle w:val="Footer"/>
      <w:jc w:val="center"/>
    </w:pPr>
    <w:r>
      <w:sym w:font="Symbol" w:char="F0D3"/>
    </w:r>
    <w:r>
      <w:t xml:space="preserve"> 2017, Journal of Visualized Experiments</w:t>
    </w:r>
  </w:p>
  <w:p w14:paraId="743F9CB3" w14:textId="77777777" w:rsidR="00F75415" w:rsidRDefault="00F75415"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2EE08" w14:textId="77777777" w:rsidR="00F75415" w:rsidRDefault="00F75415">
      <w:r>
        <w:separator/>
      </w:r>
    </w:p>
  </w:footnote>
  <w:footnote w:type="continuationSeparator" w:id="0">
    <w:p w14:paraId="5E1F2149" w14:textId="77777777" w:rsidR="00F75415" w:rsidRDefault="00F75415">
      <w:r>
        <w:continuationSeparator/>
      </w:r>
    </w:p>
  </w:footnote>
  <w:footnote w:type="continuationNotice" w:id="1">
    <w:p w14:paraId="15777D63" w14:textId="77777777" w:rsidR="00F75415" w:rsidRDefault="00F7541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688EB" w14:textId="77777777" w:rsidR="00F75415" w:rsidRDefault="00F7541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DF4F85"/>
    <w:multiLevelType w:val="multilevel"/>
    <w:tmpl w:val="C29C807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69B47E3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5"/>
  </w:num>
  <w:num w:numId="3">
    <w:abstractNumId w:val="8"/>
  </w:num>
  <w:num w:numId="4">
    <w:abstractNumId w:val="6"/>
  </w:num>
  <w:num w:numId="5">
    <w:abstractNumId w:val="12"/>
  </w:num>
  <w:num w:numId="6">
    <w:abstractNumId w:val="20"/>
  </w:num>
  <w:num w:numId="7">
    <w:abstractNumId w:val="3"/>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0"/>
  </w:num>
  <w:num w:numId="17">
    <w:abstractNumId w:val="4"/>
  </w:num>
  <w:num w:numId="18">
    <w:abstractNumId w:val="14"/>
  </w:num>
  <w:num w:numId="19">
    <w:abstractNumId w:val="1"/>
  </w:num>
  <w:num w:numId="20">
    <w:abstractNumId w:val="2"/>
  </w:num>
  <w:num w:numId="21">
    <w:abstractNumId w:val="24"/>
  </w:num>
  <w:num w:numId="22">
    <w:abstractNumId w:val="13"/>
  </w:num>
  <w:num w:numId="23">
    <w:abstractNumId w:val="10"/>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0D3"/>
    <w:rsid w:val="00003C8B"/>
    <w:rsid w:val="0001266D"/>
    <w:rsid w:val="00013862"/>
    <w:rsid w:val="00023E22"/>
    <w:rsid w:val="000271A5"/>
    <w:rsid w:val="00043807"/>
    <w:rsid w:val="00074929"/>
    <w:rsid w:val="0008569E"/>
    <w:rsid w:val="00090BAC"/>
    <w:rsid w:val="000B0B1A"/>
    <w:rsid w:val="000B4E9A"/>
    <w:rsid w:val="000D17E8"/>
    <w:rsid w:val="000D2C59"/>
    <w:rsid w:val="001115D1"/>
    <w:rsid w:val="00125924"/>
    <w:rsid w:val="00126973"/>
    <w:rsid w:val="00162D51"/>
    <w:rsid w:val="00176F0C"/>
    <w:rsid w:val="001819E3"/>
    <w:rsid w:val="00191A77"/>
    <w:rsid w:val="00197417"/>
    <w:rsid w:val="001C7BBC"/>
    <w:rsid w:val="001D370A"/>
    <w:rsid w:val="001E52A3"/>
    <w:rsid w:val="001F0890"/>
    <w:rsid w:val="00207419"/>
    <w:rsid w:val="0024033A"/>
    <w:rsid w:val="00252BB1"/>
    <w:rsid w:val="0025310D"/>
    <w:rsid w:val="002544F1"/>
    <w:rsid w:val="00265C44"/>
    <w:rsid w:val="00283E3E"/>
    <w:rsid w:val="0028400D"/>
    <w:rsid w:val="002B26D4"/>
    <w:rsid w:val="002B55D9"/>
    <w:rsid w:val="002E7521"/>
    <w:rsid w:val="002F3829"/>
    <w:rsid w:val="00305187"/>
    <w:rsid w:val="0030626E"/>
    <w:rsid w:val="00322C71"/>
    <w:rsid w:val="00342D7B"/>
    <w:rsid w:val="003519FB"/>
    <w:rsid w:val="003B12FD"/>
    <w:rsid w:val="003D0847"/>
    <w:rsid w:val="003E2BC9"/>
    <w:rsid w:val="004220BE"/>
    <w:rsid w:val="00445679"/>
    <w:rsid w:val="00472752"/>
    <w:rsid w:val="0047306D"/>
    <w:rsid w:val="004C2DAD"/>
    <w:rsid w:val="004E0E4B"/>
    <w:rsid w:val="004F664D"/>
    <w:rsid w:val="00513853"/>
    <w:rsid w:val="00530DD9"/>
    <w:rsid w:val="005320E4"/>
    <w:rsid w:val="0054025E"/>
    <w:rsid w:val="00542B84"/>
    <w:rsid w:val="00557116"/>
    <w:rsid w:val="00565757"/>
    <w:rsid w:val="00595046"/>
    <w:rsid w:val="005A09D8"/>
    <w:rsid w:val="005A1F5E"/>
    <w:rsid w:val="005A3F8F"/>
    <w:rsid w:val="005B6859"/>
    <w:rsid w:val="005D783F"/>
    <w:rsid w:val="00605F78"/>
    <w:rsid w:val="00606BD8"/>
    <w:rsid w:val="006346FE"/>
    <w:rsid w:val="00641308"/>
    <w:rsid w:val="00645B93"/>
    <w:rsid w:val="00654735"/>
    <w:rsid w:val="006556DE"/>
    <w:rsid w:val="00657CB9"/>
    <w:rsid w:val="0069038D"/>
    <w:rsid w:val="0069665E"/>
    <w:rsid w:val="006C08AE"/>
    <w:rsid w:val="006C0E87"/>
    <w:rsid w:val="006C7A8B"/>
    <w:rsid w:val="006F5CEB"/>
    <w:rsid w:val="00724E3B"/>
    <w:rsid w:val="00726962"/>
    <w:rsid w:val="007548F3"/>
    <w:rsid w:val="00757B41"/>
    <w:rsid w:val="007A4814"/>
    <w:rsid w:val="007C757E"/>
    <w:rsid w:val="007F0649"/>
    <w:rsid w:val="0080347D"/>
    <w:rsid w:val="00804C75"/>
    <w:rsid w:val="00826D94"/>
    <w:rsid w:val="00832FA5"/>
    <w:rsid w:val="008373A7"/>
    <w:rsid w:val="00851B3E"/>
    <w:rsid w:val="00864E68"/>
    <w:rsid w:val="008D2A6A"/>
    <w:rsid w:val="008D58EC"/>
    <w:rsid w:val="008D6CA8"/>
    <w:rsid w:val="008E11A7"/>
    <w:rsid w:val="008F7754"/>
    <w:rsid w:val="0090192C"/>
    <w:rsid w:val="00941F06"/>
    <w:rsid w:val="00951A8E"/>
    <w:rsid w:val="00954870"/>
    <w:rsid w:val="009625B1"/>
    <w:rsid w:val="009820E2"/>
    <w:rsid w:val="009A3CBD"/>
    <w:rsid w:val="009A40D3"/>
    <w:rsid w:val="009C2062"/>
    <w:rsid w:val="009F356C"/>
    <w:rsid w:val="00A218EC"/>
    <w:rsid w:val="00A3138F"/>
    <w:rsid w:val="00A77CF6"/>
    <w:rsid w:val="00A91283"/>
    <w:rsid w:val="00AA132F"/>
    <w:rsid w:val="00AD2C15"/>
    <w:rsid w:val="00B00EF0"/>
    <w:rsid w:val="00B037A4"/>
    <w:rsid w:val="00B03DA6"/>
    <w:rsid w:val="00B22743"/>
    <w:rsid w:val="00B340A8"/>
    <w:rsid w:val="00B40C77"/>
    <w:rsid w:val="00B40E12"/>
    <w:rsid w:val="00B435B8"/>
    <w:rsid w:val="00B4499C"/>
    <w:rsid w:val="00B653B7"/>
    <w:rsid w:val="00B7250F"/>
    <w:rsid w:val="00B73479"/>
    <w:rsid w:val="00B95B70"/>
    <w:rsid w:val="00BA4F5E"/>
    <w:rsid w:val="00BA5AE5"/>
    <w:rsid w:val="00BB0E4C"/>
    <w:rsid w:val="00BE5708"/>
    <w:rsid w:val="00C602B2"/>
    <w:rsid w:val="00C736B8"/>
    <w:rsid w:val="00C7374B"/>
    <w:rsid w:val="00C77E52"/>
    <w:rsid w:val="00C97B11"/>
    <w:rsid w:val="00CA31A5"/>
    <w:rsid w:val="00CB039A"/>
    <w:rsid w:val="00CC0C58"/>
    <w:rsid w:val="00CC29BF"/>
    <w:rsid w:val="00CD7F92"/>
    <w:rsid w:val="00CE10F2"/>
    <w:rsid w:val="00CF22F6"/>
    <w:rsid w:val="00CF6830"/>
    <w:rsid w:val="00D10F00"/>
    <w:rsid w:val="00D150D8"/>
    <w:rsid w:val="00D300CE"/>
    <w:rsid w:val="00D52F7A"/>
    <w:rsid w:val="00D71D63"/>
    <w:rsid w:val="00D92600"/>
    <w:rsid w:val="00D94717"/>
    <w:rsid w:val="00DA117F"/>
    <w:rsid w:val="00DA17FB"/>
    <w:rsid w:val="00DB7EBA"/>
    <w:rsid w:val="00DC3627"/>
    <w:rsid w:val="00DD2CF9"/>
    <w:rsid w:val="00DE2882"/>
    <w:rsid w:val="00E24673"/>
    <w:rsid w:val="00E24898"/>
    <w:rsid w:val="00E308AB"/>
    <w:rsid w:val="00E355EE"/>
    <w:rsid w:val="00E36413"/>
    <w:rsid w:val="00E623AF"/>
    <w:rsid w:val="00EA20E5"/>
    <w:rsid w:val="00EA60D4"/>
    <w:rsid w:val="00EB14B6"/>
    <w:rsid w:val="00EE4460"/>
    <w:rsid w:val="00EE6190"/>
    <w:rsid w:val="00F0293A"/>
    <w:rsid w:val="00F04E9E"/>
    <w:rsid w:val="00F10FAD"/>
    <w:rsid w:val="00F146E3"/>
    <w:rsid w:val="00F272DF"/>
    <w:rsid w:val="00F307E9"/>
    <w:rsid w:val="00F35094"/>
    <w:rsid w:val="00F51E0B"/>
    <w:rsid w:val="00F60B45"/>
    <w:rsid w:val="00F75415"/>
    <w:rsid w:val="00F95E8D"/>
    <w:rsid w:val="00FA7D51"/>
    <w:rsid w:val="00FC62F7"/>
    <w:rsid w:val="00FD1497"/>
    <w:rsid w:val="00FF2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B1859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annotation text" w:uiPriority="99"/>
    <w:lsdException w:name="footer" w:uiPriority="99"/>
    <w:lsdException w:name="annotation reference" w:uiPriority="99"/>
    <w:lsdException w:name="Default Paragraph Font" w:uiPriority="1"/>
    <w:lsdException w:name="Body Text 3" w:uiPriority="99"/>
    <w:lsdException w:name="Hyperlink" w:uiPriority="99"/>
    <w:lsdException w:name="FollowedHyperlink" w:uiPriority="99"/>
    <w:lsdException w:name="Emphasis" w:qFormat="1"/>
    <w:lsdException w:name="annotation subject" w:uiPriority="99"/>
    <w:lsdException w:name="No List" w:uiPriority="99"/>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annotation text" w:uiPriority="99"/>
    <w:lsdException w:name="footer" w:uiPriority="99"/>
    <w:lsdException w:name="annotation reference" w:uiPriority="99"/>
    <w:lsdException w:name="Default Paragraph Font" w:uiPriority="1"/>
    <w:lsdException w:name="Body Text 3" w:uiPriority="99"/>
    <w:lsdException w:name="Hyperlink" w:uiPriority="99"/>
    <w:lsdException w:name="FollowedHyperlink" w:uiPriority="99"/>
    <w:lsdException w:name="Emphasis" w:qFormat="1"/>
    <w:lsdException w:name="annotation subject" w:uiPriority="99"/>
    <w:lsdException w:name="No List" w:uiPriority="99"/>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3516512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565979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az:Library:Application%20Support:Microsoft:Office:User%20Templates:My%20Templates:Script_Template%200104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7980E-A7F8-684C-83C8-0B8B25E7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 010417.dotx</Template>
  <TotalTime>6</TotalTime>
  <Pages>9</Pages>
  <Words>2839</Words>
  <Characters>16187</Characters>
  <Application>Microsoft Macintosh Word</Application>
  <DocSecurity>0</DocSecurity>
  <Lines>134</Lines>
  <Paragraphs>37</Paragraphs>
  <ScaleCrop>false</ScaleCrop>
  <HeadingPairs>
    <vt:vector size="4" baseType="variant">
      <vt:variant>
        <vt:lpstr>Title</vt:lpstr>
      </vt:variant>
      <vt:variant>
        <vt:i4>1</vt:i4>
      </vt:variant>
      <vt:variant>
        <vt:lpstr>Headings</vt:lpstr>
      </vt:variant>
      <vt:variant>
        <vt:i4>75</vt:i4>
      </vt:variant>
    </vt:vector>
  </HeadingPairs>
  <TitlesOfParts>
    <vt:vector size="76" baseType="lpstr">
      <vt:lpstr>Name:                                                                                                                 Title of </vt:lpstr>
      <vt:lpstr>Editor: Please delete all of the notes addressed to you before the script is sen</vt:lpstr>
      <vt:lpstr>Submission ID #: </vt:lpstr>
      <vt:lpstr>Editor Name:</vt:lpstr>
      <vt:lpstr>Videographer name:</vt:lpstr>
      <vt:lpstr>Film Date: </vt:lpstr>
      <vt:lpstr>Link:</vt:lpstr>
      <vt:lpstr/>
      <vt:lpstr>Authors and Affiliations: </vt:lpstr>
      <vt:lpstr>Title: </vt:lpstr>
      <vt:lpstr/>
      <vt:lpstr/>
      <vt:lpstr/>
      <vt:lpstr>Corresponding Author: </vt:lpstr>
      <vt:lpstr/>
      <vt:lpstr/>
      <vt:lpstr/>
      <vt:lpstr/>
      <vt:lpstr>Co-authors:</vt:lpstr>
      <vt:lpstr>Author Name: This method can help answer key questions in the _________ field, s</vt:lpstr>
      <vt:lpstr>Author Name: The main advantage of this technique is that ___________.   </vt:lpstr>
      <vt:lpstr/>
      <vt:lpstr>Author Name: The implications of this technique extend toward therapy (or diagno</vt:lpstr>
      <vt:lpstr>Author Name: Though this method can provide insight into ____________, it can al</vt:lpstr>
      <vt:lpstr>Author Name: Generally, individuals new to this method will struggle because ___</vt:lpstr>
      <vt:lpstr>Author Name: I/We first had the idea for this method, when I/we ___________.</vt:lpstr>
      <vt:lpstr>Author Name: Visual demonstration of this method is critical as the ____________</vt:lpstr>
      <vt:lpstr>are difficult to learn, because _______________.   </vt:lpstr>
      <vt:lpstr>D. Introduction of Demonstrator: (Said by you on camera. Don’t forget to smile!)</vt:lpstr>
      <vt:lpstr>** Author Name: Demonstrating the procedure will be NAME, a (technician, post do</vt:lpstr>
      <vt:lpstr>Interview style: Author saying the above </vt:lpstr>
      <vt:lpstr>The named technician, post doc, student looks up from workbench or desk or micro</vt:lpstr>
      <vt:lpstr>*Note to the Authors: Goal and interview statements will be edited to conform to</vt:lpstr>
      <vt:lpstr>Protocol: (read by voice talent at JoVE)</vt:lpstr>
      <vt:lpstr/>
      <vt:lpstr>First Section of Protocol</vt:lpstr>
      <vt:lpstr>Step 1</vt:lpstr>
      <vt:lpstr>Step 2</vt:lpstr>
      <vt:lpstr>Step 3</vt:lpstr>
      <vt:lpstr>Second Section of Protocol </vt:lpstr>
      <vt:lpstr>Step 1</vt:lpstr>
      <vt:lpstr>Step 2</vt:lpstr>
      <vt:lpstr>Step 3</vt:lpstr>
      <vt:lpstr>Third Section of Protocol (add additional sections as needed) </vt:lpstr>
      <vt:lpstr>Step 1</vt:lpstr>
      <vt:lpstr>Step 2</vt:lpstr>
      <vt:lpstr>Step 3</vt:lpstr>
      <vt:lpstr>Editor: These interviews are optional. The authors do not need to be given this </vt:lpstr>
      <vt:lpstr>Author name, Step            :     (write your 1st  optional statement here)    </vt:lpstr>
      <vt:lpstr>Author name, Step            :     (write your 2nd optional statement here)    </vt:lpstr>
      <vt:lpstr/>
      <vt:lpstr>Results: ______________ Editor: Please fill in the blank to reflect the data pre</vt:lpstr>
      <vt:lpstr>Insert 1-6 figure descriptions here-  Authors, see instructions below</vt:lpstr>
      <vt:lpstr/>
      <vt:lpstr>RESULTS 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http://www.jove.com/video/1597/results-example-mably?status=a3603k</vt:lpstr>
      <vt:lpstr>Conclusion (said by authors on camera)</vt:lpstr>
      <vt:lpstr>Author Name: Once mastered, this technique can be done in ____________ (hours/mi</vt:lpstr>
      <vt:lpstr>Author Name: While attempting this procedure, it’s important to remember to ____</vt:lpstr>
      <vt:lpstr>Author Name: Following this procedure, other methods like _____________ can be p</vt:lpstr>
      <vt:lpstr>Author Name: After its development, this technique paved the way for researchers</vt:lpstr>
      <vt:lpstr>Author Name: After watching this video, you should have a good understanding of </vt:lpstr>
      <vt:lpstr>Author Name: Don't forget that working with _____________ (reagent, pathogen, in</vt:lpstr>
      <vt:lpstr>*Note to the Authors: Interview statements will be edited to conform to the leng</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18989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dc:creator>
  <cp:keywords/>
  <cp:lastModifiedBy>Maja Fiket</cp:lastModifiedBy>
  <cp:revision>3</cp:revision>
  <dcterms:created xsi:type="dcterms:W3CDTF">2017-07-19T13:22:00Z</dcterms:created>
  <dcterms:modified xsi:type="dcterms:W3CDTF">2017-07-19T15:19:00Z</dcterms:modified>
</cp:coreProperties>
</file>