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A83FC" w14:textId="77777777" w:rsidR="00CD372C" w:rsidRPr="00CD372C" w:rsidRDefault="00CD372C" w:rsidP="00CD372C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CD372C">
        <w:rPr>
          <w:rFonts w:eastAsia="Times New Roman"/>
          <w:color w:val="000000"/>
          <w:sz w:val="20"/>
          <w:szCs w:val="20"/>
          <w:shd w:val="clear" w:color="auto" w:fill="A2C4C9"/>
        </w:rPr>
        <w:t xml:space="preserve">56205 Wu </w:t>
      </w:r>
      <w:proofErr w:type="spellStart"/>
      <w:r w:rsidRPr="00CD372C">
        <w:rPr>
          <w:rFonts w:eastAsia="Times New Roman"/>
          <w:color w:val="000000"/>
          <w:sz w:val="20"/>
          <w:szCs w:val="20"/>
          <w:shd w:val="clear" w:color="auto" w:fill="A2C4C9"/>
        </w:rPr>
        <w:t>redos</w:t>
      </w:r>
      <w:proofErr w:type="spellEnd"/>
      <w:r w:rsidRPr="00CD372C">
        <w:rPr>
          <w:rFonts w:eastAsia="Times New Roman"/>
          <w:color w:val="000000"/>
          <w:sz w:val="20"/>
          <w:szCs w:val="20"/>
          <w:shd w:val="clear" w:color="auto" w:fill="A2C4C9"/>
        </w:rPr>
        <w:t xml:space="preserve"> (1)</w:t>
      </w:r>
    </w:p>
    <w:p w14:paraId="6886410C" w14:textId="77777777" w:rsidR="00CD372C" w:rsidRPr="00CD372C" w:rsidRDefault="00CD372C" w:rsidP="00CD372C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CD372C">
        <w:rPr>
          <w:rFonts w:eastAsia="Times New Roman"/>
          <w:color w:val="000000"/>
          <w:sz w:val="20"/>
          <w:szCs w:val="20"/>
          <w:shd w:val="clear" w:color="auto" w:fill="A2C4C9"/>
        </w:rPr>
        <w:br/>
      </w:r>
    </w:p>
    <w:p w14:paraId="017A55C9" w14:textId="77777777" w:rsidR="00CD372C" w:rsidRPr="00CD372C" w:rsidRDefault="00CD372C" w:rsidP="00CD372C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CD372C">
        <w:rPr>
          <w:rFonts w:eastAsia="Times New Roman"/>
          <w:color w:val="000000"/>
          <w:sz w:val="20"/>
          <w:szCs w:val="20"/>
        </w:rPr>
        <w:t>2.4. Start a practice session to allow the subject to become familiar with the 600-ms inter-onset interval, or IOI, sequences. </w:t>
      </w:r>
      <w:r w:rsidRPr="00CD372C">
        <w:rPr>
          <w:rFonts w:eastAsia="Times New Roman"/>
          <w:color w:val="000000"/>
          <w:sz w:val="20"/>
          <w:szCs w:val="20"/>
          <w:shd w:val="clear" w:color="auto" w:fill="A2C4C9"/>
        </w:rPr>
        <w:br/>
      </w:r>
    </w:p>
    <w:p w14:paraId="4D39AD20" w14:textId="77777777" w:rsidR="00CD372C" w:rsidRPr="00CD372C" w:rsidRDefault="00CD372C" w:rsidP="00CD372C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CD372C">
        <w:rPr>
          <w:rFonts w:eastAsia="Times New Roman"/>
          <w:color w:val="000000"/>
          <w:sz w:val="20"/>
          <w:szCs w:val="20"/>
          <w:shd w:val="clear" w:color="auto" w:fill="A2C4C9"/>
        </w:rPr>
        <w:br/>
      </w:r>
    </w:p>
    <w:p w14:paraId="38B38BCE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2C"/>
    <w:rsid w:val="001E1FAD"/>
    <w:rsid w:val="001E64BF"/>
    <w:rsid w:val="00490A02"/>
    <w:rsid w:val="00CD372C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04A27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22</Words>
  <Characters>131</Characters>
  <Application>Microsoft Macintosh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2017-08-11T18:55:00Z</dcterms:created>
  <dcterms:modified xsi:type="dcterms:W3CDTF">2017-08-11T18:55:00Z</dcterms:modified>
</cp:coreProperties>
</file>