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4B39" w:rsidRPr="00570820" w:rsidRDefault="00B86601">
      <w:pPr>
        <w:rPr>
          <w:rFonts w:cstheme="minorHAnsi"/>
          <w:i/>
          <w:color w:val="222222"/>
          <w:sz w:val="24"/>
          <w:szCs w:val="24"/>
          <w:shd w:val="clear" w:color="auto" w:fill="FFFFFF"/>
        </w:rPr>
      </w:pPr>
      <w:r w:rsidRPr="00570820">
        <w:rPr>
          <w:rFonts w:cstheme="minorHAnsi"/>
          <w:b/>
          <w:bCs/>
          <w:i/>
          <w:color w:val="222222"/>
          <w:sz w:val="24"/>
          <w:szCs w:val="24"/>
          <w:shd w:val="clear" w:color="auto" w:fill="FFFFFF"/>
        </w:rPr>
        <w:t>Reviewer #1</w:t>
      </w:r>
      <w:proofErr w:type="gramStart"/>
      <w:r w:rsidRPr="00570820">
        <w:rPr>
          <w:rFonts w:cstheme="minorHAnsi"/>
          <w:b/>
          <w:bCs/>
          <w:i/>
          <w:color w:val="222222"/>
          <w:sz w:val="24"/>
          <w:szCs w:val="24"/>
          <w:shd w:val="clear" w:color="auto" w:fill="FFFFFF"/>
        </w:rPr>
        <w:t>:</w:t>
      </w:r>
      <w:proofErr w:type="gramEnd"/>
      <w:r w:rsidRPr="00570820">
        <w:rPr>
          <w:rFonts w:cstheme="minorHAnsi"/>
          <w:i/>
          <w:color w:val="222222"/>
          <w:sz w:val="24"/>
          <w:szCs w:val="24"/>
        </w:rPr>
        <w:br/>
      </w:r>
      <w:r w:rsidRPr="00570820">
        <w:rPr>
          <w:rFonts w:cstheme="minorHAnsi"/>
          <w:i/>
          <w:iCs/>
          <w:color w:val="222222"/>
          <w:sz w:val="24"/>
          <w:szCs w:val="24"/>
          <w:shd w:val="clear" w:color="auto" w:fill="FFFFFF"/>
        </w:rPr>
        <w:t>Manuscript Summary:</w:t>
      </w:r>
      <w:r w:rsidRPr="00570820">
        <w:rPr>
          <w:rFonts w:cstheme="minorHAnsi"/>
          <w:i/>
          <w:color w:val="222222"/>
          <w:sz w:val="24"/>
          <w:szCs w:val="24"/>
        </w:rPr>
        <w:br/>
      </w:r>
      <w:r w:rsidRPr="00570820">
        <w:rPr>
          <w:rFonts w:cstheme="minorHAnsi"/>
          <w:i/>
          <w:color w:val="222222"/>
          <w:sz w:val="24"/>
          <w:szCs w:val="24"/>
          <w:shd w:val="clear" w:color="auto" w:fill="FFFFFF"/>
        </w:rPr>
        <w:t xml:space="preserve">The authors describe the use of amide hydrogen deuterium exchange spectrometry (HDXMS) for assessing structural changes and conformational dynamics of ligand-protein interactions. Using the highly conserved molecular chaperone protein hsp90, two clinically relevant hsp90 inhibitors (17-AAG and </w:t>
      </w:r>
      <w:proofErr w:type="spellStart"/>
      <w:r w:rsidRPr="00570820">
        <w:rPr>
          <w:rFonts w:cstheme="minorHAnsi"/>
          <w:i/>
          <w:color w:val="222222"/>
          <w:sz w:val="24"/>
          <w:szCs w:val="24"/>
          <w:shd w:val="clear" w:color="auto" w:fill="FFFFFF"/>
        </w:rPr>
        <w:t>radicicol</w:t>
      </w:r>
      <w:proofErr w:type="spellEnd"/>
      <w:r w:rsidRPr="00570820">
        <w:rPr>
          <w:rFonts w:cstheme="minorHAnsi"/>
          <w:i/>
          <w:color w:val="222222"/>
          <w:sz w:val="24"/>
          <w:szCs w:val="24"/>
          <w:shd w:val="clear" w:color="auto" w:fill="FFFFFF"/>
        </w:rPr>
        <w:t>), and two fragment components as prototype molecules, HDXMS is shown to be a powerful tool for evaluating distinct orthosteric and allosteric changes on a target protein, which are not readily discernible using other more conventional biophysical approaches. When combined with structural data and kinetic studies, HDXMS can provide highly useful information for lead compound screening and fragment-based drug discovery.</w:t>
      </w:r>
      <w:r w:rsidRPr="00570820">
        <w:rPr>
          <w:rFonts w:cstheme="minorHAnsi"/>
          <w:i/>
          <w:color w:val="222222"/>
          <w:sz w:val="24"/>
          <w:szCs w:val="24"/>
        </w:rPr>
        <w:br/>
      </w:r>
      <w:r w:rsidRPr="00570820">
        <w:rPr>
          <w:rFonts w:cstheme="minorHAnsi"/>
          <w:i/>
          <w:color w:val="222222"/>
          <w:sz w:val="24"/>
          <w:szCs w:val="24"/>
        </w:rPr>
        <w:br/>
      </w:r>
      <w:r w:rsidRPr="00570820">
        <w:rPr>
          <w:rFonts w:cstheme="minorHAnsi"/>
          <w:i/>
          <w:iCs/>
          <w:color w:val="222222"/>
          <w:sz w:val="24"/>
          <w:szCs w:val="24"/>
          <w:shd w:val="clear" w:color="auto" w:fill="FFFFFF"/>
        </w:rPr>
        <w:t>Major Concerns</w:t>
      </w:r>
      <w:proofErr w:type="gramStart"/>
      <w:r w:rsidRPr="00570820">
        <w:rPr>
          <w:rFonts w:cstheme="minorHAnsi"/>
          <w:i/>
          <w:iCs/>
          <w:color w:val="222222"/>
          <w:sz w:val="24"/>
          <w:szCs w:val="24"/>
          <w:shd w:val="clear" w:color="auto" w:fill="FFFFFF"/>
        </w:rPr>
        <w:t>:</w:t>
      </w:r>
      <w:proofErr w:type="gramEnd"/>
      <w:r w:rsidRPr="00570820">
        <w:rPr>
          <w:rFonts w:cstheme="minorHAnsi"/>
          <w:i/>
          <w:color w:val="222222"/>
          <w:sz w:val="24"/>
          <w:szCs w:val="24"/>
        </w:rPr>
        <w:br/>
      </w:r>
      <w:r w:rsidRPr="00570820">
        <w:rPr>
          <w:rFonts w:cstheme="minorHAnsi"/>
          <w:i/>
          <w:color w:val="222222"/>
          <w:sz w:val="24"/>
          <w:szCs w:val="24"/>
          <w:shd w:val="clear" w:color="auto" w:fill="FFFFFF"/>
        </w:rPr>
        <w:t>1. More technical detail describing the technique as it relates to hsp90 and assayed ligands should be provided in Protocol Steps 3-7. While the authors understandably intend for other investigators to adapt this technique to their particular proteins of interest, having the authors include more of the specifics of the protocol as it was used for completing this investigation on the hsp90 system would expedite the development/adaptation process and increase the protocol's overall utility. The addition of a few key sentences in these steps as notes or additions to individual sub-steps providing technical details (e.g., as done in Protocol Steps 1-2) would be highly beneficial to the reader.</w:t>
      </w:r>
    </w:p>
    <w:p w:rsidR="00F93D00" w:rsidRPr="00570820" w:rsidRDefault="00CC299B">
      <w:pPr>
        <w:rPr>
          <w:rFonts w:cstheme="minorHAnsi"/>
          <w:color w:val="222222"/>
          <w:sz w:val="24"/>
          <w:szCs w:val="24"/>
          <w:shd w:val="clear" w:color="auto" w:fill="FFFFFF"/>
        </w:rPr>
      </w:pPr>
      <w:r>
        <w:rPr>
          <w:rFonts w:cstheme="minorHAnsi"/>
          <w:color w:val="222222"/>
          <w:sz w:val="24"/>
          <w:szCs w:val="24"/>
          <w:shd w:val="clear" w:color="auto" w:fill="FFFFFF"/>
        </w:rPr>
        <w:t>-</w:t>
      </w:r>
      <w:r w:rsidR="00660BFD" w:rsidRPr="00570820">
        <w:rPr>
          <w:rFonts w:cstheme="minorHAnsi"/>
          <w:color w:val="222222"/>
          <w:sz w:val="24"/>
          <w:szCs w:val="24"/>
          <w:shd w:val="clear" w:color="auto" w:fill="FFFFFF"/>
        </w:rPr>
        <w:t>We thank the reviewer for the</w:t>
      </w:r>
      <w:r>
        <w:rPr>
          <w:rFonts w:cstheme="minorHAnsi"/>
          <w:color w:val="222222"/>
          <w:sz w:val="24"/>
          <w:szCs w:val="24"/>
          <w:shd w:val="clear" w:color="auto" w:fill="FFFFFF"/>
        </w:rPr>
        <w:t>se</w:t>
      </w:r>
      <w:r w:rsidR="00660BFD" w:rsidRPr="00570820">
        <w:rPr>
          <w:rFonts w:cstheme="minorHAnsi"/>
          <w:color w:val="222222"/>
          <w:sz w:val="24"/>
          <w:szCs w:val="24"/>
          <w:shd w:val="clear" w:color="auto" w:fill="FFFFFF"/>
        </w:rPr>
        <w:t xml:space="preserve"> suggestions and we have added multiple sentences in the protocol </w:t>
      </w:r>
      <w:r>
        <w:rPr>
          <w:rFonts w:cstheme="minorHAnsi"/>
          <w:color w:val="222222"/>
          <w:sz w:val="24"/>
          <w:szCs w:val="24"/>
          <w:shd w:val="clear" w:color="auto" w:fill="FFFFFF"/>
        </w:rPr>
        <w:t xml:space="preserve">(steps 2-7) </w:t>
      </w:r>
      <w:r w:rsidR="00660BFD" w:rsidRPr="00570820">
        <w:rPr>
          <w:rFonts w:cstheme="minorHAnsi"/>
          <w:color w:val="222222"/>
          <w:sz w:val="24"/>
          <w:szCs w:val="24"/>
          <w:shd w:val="clear" w:color="auto" w:fill="FFFFFF"/>
        </w:rPr>
        <w:t>to include details for the Hsp90 system to increase the protocol’s utility. We have however added these sentences as notes since these are specific to hsp90 and may not always be ap</w:t>
      </w:r>
      <w:r>
        <w:rPr>
          <w:rFonts w:cstheme="minorHAnsi"/>
          <w:color w:val="222222"/>
          <w:sz w:val="24"/>
          <w:szCs w:val="24"/>
          <w:shd w:val="clear" w:color="auto" w:fill="FFFFFF"/>
        </w:rPr>
        <w:t>plicable as a general protocol.)</w:t>
      </w:r>
      <w:r w:rsidR="00F93D00">
        <w:rPr>
          <w:rFonts w:cstheme="minorHAnsi"/>
          <w:color w:val="222222"/>
          <w:sz w:val="24"/>
          <w:szCs w:val="24"/>
          <w:shd w:val="clear" w:color="auto" w:fill="FFFFFF"/>
        </w:rPr>
        <w:t xml:space="preserve"> We have additionally included a citation to a new textbook ‘Hydrogen deuterium exchange mass spectrometry of Protein: Fundamentals, Methods and Applications’, Editor: D. Weiss, 2016, Wiley Press. This textbook offers in-depth methodology support for carrying out HDXMS on a wide range of proteins. </w:t>
      </w:r>
    </w:p>
    <w:p w:rsidR="00660BFD" w:rsidRPr="00570820" w:rsidRDefault="00B86601">
      <w:pPr>
        <w:rPr>
          <w:rFonts w:cstheme="minorHAnsi"/>
          <w:i/>
          <w:color w:val="222222"/>
          <w:sz w:val="24"/>
          <w:szCs w:val="24"/>
          <w:shd w:val="clear" w:color="auto" w:fill="FFFFFF"/>
        </w:rPr>
      </w:pPr>
      <w:r w:rsidRPr="00570820">
        <w:rPr>
          <w:rFonts w:cstheme="minorHAnsi"/>
          <w:i/>
          <w:color w:val="222222"/>
          <w:sz w:val="24"/>
          <w:szCs w:val="24"/>
        </w:rPr>
        <w:br/>
      </w:r>
      <w:r w:rsidRPr="00570820">
        <w:rPr>
          <w:rFonts w:cstheme="minorHAnsi"/>
          <w:i/>
          <w:color w:val="222222"/>
          <w:sz w:val="24"/>
          <w:szCs w:val="24"/>
          <w:shd w:val="clear" w:color="auto" w:fill="FFFFFF"/>
        </w:rPr>
        <w:t>2. Inclusion of additional references to the current literature, particularly those presenting applications of HDXMS in drug discovery, would better allow the reader to place this protocol in context and would be greatly appreciated. These additional references could be added in both the Introduction and Discussion sections.</w:t>
      </w:r>
    </w:p>
    <w:p w:rsidR="00660BFD" w:rsidRPr="00570820" w:rsidRDefault="00CC299B">
      <w:pPr>
        <w:rPr>
          <w:rFonts w:cstheme="minorHAnsi"/>
          <w:color w:val="222222"/>
          <w:sz w:val="24"/>
          <w:szCs w:val="24"/>
          <w:shd w:val="clear" w:color="auto" w:fill="FFFFFF"/>
        </w:rPr>
      </w:pPr>
      <w:proofErr w:type="gramStart"/>
      <w:r>
        <w:rPr>
          <w:rFonts w:cstheme="minorHAnsi"/>
          <w:color w:val="222222"/>
          <w:sz w:val="24"/>
          <w:szCs w:val="24"/>
          <w:shd w:val="clear" w:color="auto" w:fill="FFFFFF"/>
        </w:rPr>
        <w:t>-</w:t>
      </w:r>
      <w:r w:rsidR="00761196">
        <w:rPr>
          <w:rFonts w:cstheme="minorHAnsi"/>
          <w:color w:val="222222"/>
          <w:sz w:val="24"/>
          <w:szCs w:val="24"/>
          <w:shd w:val="clear" w:color="auto" w:fill="FFFFFF"/>
        </w:rPr>
        <w:t>We thank the reviewer for this suggestion and have included references to recent literature, which describe the application of HDXMS to drug</w:t>
      </w:r>
      <w:r w:rsidR="00CE7E6A">
        <w:rPr>
          <w:rFonts w:cstheme="minorHAnsi"/>
          <w:color w:val="222222"/>
          <w:sz w:val="24"/>
          <w:szCs w:val="24"/>
          <w:shd w:val="clear" w:color="auto" w:fill="FFFFFF"/>
        </w:rPr>
        <w:t xml:space="preserve"> and small molecule discovery.</w:t>
      </w:r>
      <w:proofErr w:type="gramEnd"/>
    </w:p>
    <w:p w:rsidR="00CC299B" w:rsidRPr="00DA4F24" w:rsidRDefault="00B86601">
      <w:pPr>
        <w:rPr>
          <w:rFonts w:cstheme="minorHAnsi"/>
          <w:color w:val="222222"/>
          <w:sz w:val="24"/>
          <w:szCs w:val="24"/>
          <w:u w:val="single"/>
        </w:rPr>
      </w:pPr>
      <w:r w:rsidRPr="00570820">
        <w:rPr>
          <w:rFonts w:cstheme="minorHAnsi"/>
          <w:i/>
          <w:color w:val="222222"/>
          <w:sz w:val="24"/>
          <w:szCs w:val="24"/>
        </w:rPr>
        <w:br/>
      </w:r>
      <w:r w:rsidRPr="00570820">
        <w:rPr>
          <w:rFonts w:cstheme="minorHAnsi"/>
          <w:i/>
          <w:color w:val="222222"/>
          <w:sz w:val="24"/>
          <w:szCs w:val="24"/>
          <w:shd w:val="clear" w:color="auto" w:fill="FFFFFF"/>
        </w:rPr>
        <w:t xml:space="preserve">3. Explaining how the data obtained using HDXMS compare to those data previously reported </w:t>
      </w:r>
      <w:r w:rsidRPr="00570820">
        <w:rPr>
          <w:rFonts w:cstheme="minorHAnsi"/>
          <w:i/>
          <w:color w:val="222222"/>
          <w:sz w:val="24"/>
          <w:szCs w:val="24"/>
          <w:shd w:val="clear" w:color="auto" w:fill="FFFFFF"/>
        </w:rPr>
        <w:lastRenderedPageBreak/>
        <w:t>for hsp90 and 17-AAG/</w:t>
      </w:r>
      <w:proofErr w:type="spellStart"/>
      <w:r w:rsidRPr="00570820">
        <w:rPr>
          <w:rFonts w:cstheme="minorHAnsi"/>
          <w:i/>
          <w:color w:val="222222"/>
          <w:sz w:val="24"/>
          <w:szCs w:val="24"/>
          <w:shd w:val="clear" w:color="auto" w:fill="FFFFFF"/>
        </w:rPr>
        <w:t>radicicol</w:t>
      </w:r>
      <w:proofErr w:type="spellEnd"/>
      <w:r w:rsidRPr="00570820">
        <w:rPr>
          <w:rFonts w:cstheme="minorHAnsi"/>
          <w:i/>
          <w:color w:val="222222"/>
          <w:sz w:val="24"/>
          <w:szCs w:val="24"/>
          <w:shd w:val="clear" w:color="auto" w:fill="FFFFFF"/>
        </w:rPr>
        <w:t xml:space="preserve"> using other kinetic and biophysical techniques would be useful. Adding this information (to the extent it is available) to the Representative Results section could enable the reader to better assess the power and validity of this technique. Please include reference citations here as well.</w:t>
      </w:r>
      <w:r w:rsidRPr="00570820">
        <w:rPr>
          <w:rFonts w:cstheme="minorHAnsi"/>
          <w:i/>
          <w:color w:val="222222"/>
          <w:sz w:val="24"/>
          <w:szCs w:val="24"/>
        </w:rPr>
        <w:br/>
      </w:r>
      <w:r w:rsidR="00CC299B" w:rsidRPr="00DA4F24">
        <w:rPr>
          <w:rFonts w:cstheme="minorHAnsi"/>
          <w:color w:val="222222"/>
          <w:sz w:val="24"/>
          <w:szCs w:val="24"/>
        </w:rPr>
        <w:t>-</w:t>
      </w:r>
      <w:r w:rsidR="00DA4F24">
        <w:rPr>
          <w:rFonts w:cstheme="minorHAnsi"/>
          <w:color w:val="222222"/>
          <w:sz w:val="24"/>
          <w:szCs w:val="24"/>
        </w:rPr>
        <w:t xml:space="preserve">We thank the reviewer for their suggestion. We have complemented HDXMS with other biophysical and kinetic techniques to provide additional insights into ligand binding. For instance, we have utilized dissociation constants from kinetic studies to additionally infer and distinguish between the dissociation rates of the two high-affinity ligands from our HDXMS experiments. </w:t>
      </w:r>
    </w:p>
    <w:p w:rsidR="00660BFD" w:rsidRPr="00570820" w:rsidRDefault="00B86601">
      <w:pPr>
        <w:rPr>
          <w:rFonts w:cstheme="minorHAnsi"/>
          <w:i/>
          <w:color w:val="222222"/>
          <w:sz w:val="24"/>
          <w:szCs w:val="24"/>
          <w:shd w:val="clear" w:color="auto" w:fill="FFFFFF"/>
        </w:rPr>
      </w:pPr>
      <w:r w:rsidRPr="00570820">
        <w:rPr>
          <w:rFonts w:cstheme="minorHAnsi"/>
          <w:i/>
          <w:color w:val="222222"/>
          <w:sz w:val="24"/>
          <w:szCs w:val="24"/>
        </w:rPr>
        <w:br/>
      </w:r>
      <w:r w:rsidRPr="00570820">
        <w:rPr>
          <w:rFonts w:cstheme="minorHAnsi"/>
          <w:i/>
          <w:iCs/>
          <w:color w:val="222222"/>
          <w:sz w:val="24"/>
          <w:szCs w:val="24"/>
          <w:shd w:val="clear" w:color="auto" w:fill="FFFFFF"/>
        </w:rPr>
        <w:t>Minor Concerns</w:t>
      </w:r>
      <w:proofErr w:type="gramStart"/>
      <w:r w:rsidRPr="00570820">
        <w:rPr>
          <w:rFonts w:cstheme="minorHAnsi"/>
          <w:i/>
          <w:iCs/>
          <w:color w:val="222222"/>
          <w:sz w:val="24"/>
          <w:szCs w:val="24"/>
          <w:shd w:val="clear" w:color="auto" w:fill="FFFFFF"/>
        </w:rPr>
        <w:t>:</w:t>
      </w:r>
      <w:proofErr w:type="gramEnd"/>
      <w:r w:rsidRPr="00570820">
        <w:rPr>
          <w:rFonts w:cstheme="minorHAnsi"/>
          <w:i/>
          <w:color w:val="222222"/>
          <w:sz w:val="24"/>
          <w:szCs w:val="24"/>
        </w:rPr>
        <w:br/>
      </w:r>
      <w:r w:rsidRPr="00570820">
        <w:rPr>
          <w:rFonts w:cstheme="minorHAnsi"/>
          <w:i/>
          <w:color w:val="222222"/>
          <w:sz w:val="24"/>
          <w:szCs w:val="24"/>
          <w:shd w:val="clear" w:color="auto" w:fill="FFFFFF"/>
        </w:rPr>
        <w:t>1. Please avoid the use of "etc.", replacing it with more descriptive examples of what may be expected.</w:t>
      </w:r>
    </w:p>
    <w:p w:rsidR="002B1346" w:rsidRPr="00570820" w:rsidRDefault="00CC299B">
      <w:pPr>
        <w:rPr>
          <w:rFonts w:cstheme="minorHAnsi"/>
          <w:i/>
          <w:color w:val="222222"/>
          <w:sz w:val="24"/>
          <w:szCs w:val="24"/>
          <w:shd w:val="clear" w:color="auto" w:fill="FFFFFF"/>
        </w:rPr>
      </w:pPr>
      <w:r>
        <w:rPr>
          <w:rFonts w:cstheme="minorHAnsi"/>
          <w:color w:val="222222"/>
          <w:sz w:val="24"/>
          <w:szCs w:val="24"/>
          <w:shd w:val="clear" w:color="auto" w:fill="FFFFFF"/>
        </w:rPr>
        <w:t>-</w:t>
      </w:r>
      <w:r w:rsidR="00660BFD" w:rsidRPr="00570820">
        <w:rPr>
          <w:rFonts w:cstheme="minorHAnsi"/>
          <w:color w:val="222222"/>
          <w:sz w:val="24"/>
          <w:szCs w:val="24"/>
          <w:shd w:val="clear" w:color="auto" w:fill="FFFFFF"/>
        </w:rPr>
        <w:t>We have removed “</w:t>
      </w:r>
      <w:proofErr w:type="spellStart"/>
      <w:r w:rsidR="00660BFD" w:rsidRPr="00570820">
        <w:rPr>
          <w:rFonts w:cstheme="minorHAnsi"/>
          <w:color w:val="222222"/>
          <w:sz w:val="24"/>
          <w:szCs w:val="24"/>
          <w:shd w:val="clear" w:color="auto" w:fill="FFFFFF"/>
        </w:rPr>
        <w:t>etc</w:t>
      </w:r>
      <w:proofErr w:type="spellEnd"/>
      <w:r w:rsidR="00660BFD" w:rsidRPr="00570820">
        <w:rPr>
          <w:rFonts w:cstheme="minorHAnsi"/>
          <w:color w:val="222222"/>
          <w:sz w:val="24"/>
          <w:szCs w:val="24"/>
          <w:shd w:val="clear" w:color="auto" w:fill="FFFFFF"/>
        </w:rPr>
        <w:t xml:space="preserve">” and replaced it with </w:t>
      </w:r>
      <w:r>
        <w:rPr>
          <w:rFonts w:cstheme="minorHAnsi"/>
          <w:color w:val="222222"/>
          <w:sz w:val="24"/>
          <w:szCs w:val="24"/>
          <w:shd w:val="clear" w:color="auto" w:fill="FFFFFF"/>
        </w:rPr>
        <w:t xml:space="preserve">additional </w:t>
      </w:r>
      <w:r w:rsidR="00660BFD" w:rsidRPr="00570820">
        <w:rPr>
          <w:rFonts w:cstheme="minorHAnsi"/>
          <w:color w:val="222222"/>
          <w:sz w:val="24"/>
          <w:szCs w:val="24"/>
          <w:shd w:val="clear" w:color="auto" w:fill="FFFFFF"/>
        </w:rPr>
        <w:t xml:space="preserve">examples. </w:t>
      </w:r>
      <w:r w:rsidR="00B86601" w:rsidRPr="00570820">
        <w:rPr>
          <w:rFonts w:cstheme="minorHAnsi"/>
          <w:i/>
          <w:color w:val="222222"/>
          <w:sz w:val="24"/>
          <w:szCs w:val="24"/>
        </w:rPr>
        <w:br/>
      </w:r>
      <w:r w:rsidR="00B86601" w:rsidRPr="00570820">
        <w:rPr>
          <w:rFonts w:cstheme="minorHAnsi"/>
          <w:i/>
          <w:color w:val="222222"/>
          <w:sz w:val="24"/>
          <w:szCs w:val="24"/>
        </w:rPr>
        <w:br/>
      </w:r>
      <w:r w:rsidR="00B86601" w:rsidRPr="00570820">
        <w:rPr>
          <w:rFonts w:cstheme="minorHAnsi"/>
          <w:b/>
          <w:bCs/>
          <w:i/>
          <w:color w:val="222222"/>
          <w:sz w:val="24"/>
          <w:szCs w:val="24"/>
          <w:shd w:val="clear" w:color="auto" w:fill="FFFFFF"/>
        </w:rPr>
        <w:t>Reviewer #2</w:t>
      </w:r>
      <w:proofErr w:type="gramStart"/>
      <w:r w:rsidR="00B86601" w:rsidRPr="00570820">
        <w:rPr>
          <w:rFonts w:cstheme="minorHAnsi"/>
          <w:b/>
          <w:bCs/>
          <w:i/>
          <w:color w:val="222222"/>
          <w:sz w:val="24"/>
          <w:szCs w:val="24"/>
          <w:shd w:val="clear" w:color="auto" w:fill="FFFFFF"/>
        </w:rPr>
        <w:t>:</w:t>
      </w:r>
      <w:proofErr w:type="gramEnd"/>
      <w:r w:rsidR="00B86601" w:rsidRPr="00570820">
        <w:rPr>
          <w:rFonts w:cstheme="minorHAnsi"/>
          <w:i/>
          <w:color w:val="222222"/>
          <w:sz w:val="24"/>
          <w:szCs w:val="24"/>
        </w:rPr>
        <w:br/>
      </w:r>
      <w:r w:rsidR="00B86601" w:rsidRPr="00570820">
        <w:rPr>
          <w:rFonts w:cstheme="minorHAnsi"/>
          <w:i/>
          <w:iCs/>
          <w:color w:val="222222"/>
          <w:sz w:val="24"/>
          <w:szCs w:val="24"/>
          <w:shd w:val="clear" w:color="auto" w:fill="FFFFFF"/>
        </w:rPr>
        <w:t>Manuscript Summary:</w:t>
      </w:r>
      <w:r w:rsidR="00B86601" w:rsidRPr="00570820">
        <w:rPr>
          <w:rFonts w:cstheme="minorHAnsi"/>
          <w:i/>
          <w:color w:val="222222"/>
          <w:sz w:val="24"/>
          <w:szCs w:val="24"/>
        </w:rPr>
        <w:br/>
      </w:r>
      <w:r w:rsidR="00B86601" w:rsidRPr="00570820">
        <w:rPr>
          <w:rFonts w:cstheme="minorHAnsi"/>
          <w:i/>
          <w:color w:val="222222"/>
          <w:sz w:val="24"/>
          <w:szCs w:val="24"/>
          <w:shd w:val="clear" w:color="auto" w:fill="FFFFFF"/>
        </w:rPr>
        <w:t>The MS describes a method to estimate and study structural changes in a protein away from its ligand/substrate binding site.</w:t>
      </w:r>
      <w:r w:rsidR="00B86601" w:rsidRPr="00570820">
        <w:rPr>
          <w:rFonts w:cstheme="minorHAnsi"/>
          <w:i/>
          <w:color w:val="222222"/>
          <w:sz w:val="24"/>
          <w:szCs w:val="24"/>
        </w:rPr>
        <w:br/>
      </w:r>
      <w:r w:rsidR="00B86601" w:rsidRPr="00570820">
        <w:rPr>
          <w:rFonts w:cstheme="minorHAnsi"/>
          <w:i/>
          <w:color w:val="222222"/>
          <w:sz w:val="24"/>
          <w:szCs w:val="24"/>
        </w:rPr>
        <w:br/>
      </w:r>
      <w:r w:rsidR="00B86601" w:rsidRPr="00570820">
        <w:rPr>
          <w:rFonts w:cstheme="minorHAnsi"/>
          <w:i/>
          <w:iCs/>
          <w:color w:val="222222"/>
          <w:sz w:val="24"/>
          <w:szCs w:val="24"/>
          <w:shd w:val="clear" w:color="auto" w:fill="FFFFFF"/>
        </w:rPr>
        <w:t>Major Concerns</w:t>
      </w:r>
      <w:proofErr w:type="gramStart"/>
      <w:r w:rsidR="00B86601" w:rsidRPr="00570820">
        <w:rPr>
          <w:rFonts w:cstheme="minorHAnsi"/>
          <w:i/>
          <w:iCs/>
          <w:color w:val="222222"/>
          <w:sz w:val="24"/>
          <w:szCs w:val="24"/>
          <w:shd w:val="clear" w:color="auto" w:fill="FFFFFF"/>
        </w:rPr>
        <w:t>:</w:t>
      </w:r>
      <w:proofErr w:type="gramEnd"/>
      <w:r w:rsidR="00B86601" w:rsidRPr="00570820">
        <w:rPr>
          <w:rFonts w:cstheme="minorHAnsi"/>
          <w:i/>
          <w:color w:val="222222"/>
          <w:sz w:val="24"/>
          <w:szCs w:val="24"/>
        </w:rPr>
        <w:br/>
      </w:r>
      <w:r w:rsidR="00B86601" w:rsidRPr="00570820">
        <w:rPr>
          <w:rFonts w:cstheme="minorHAnsi"/>
          <w:i/>
          <w:color w:val="222222"/>
          <w:sz w:val="24"/>
          <w:szCs w:val="24"/>
          <w:shd w:val="clear" w:color="auto" w:fill="FFFFFF"/>
        </w:rPr>
        <w:t xml:space="preserve">Though the article </w:t>
      </w:r>
      <w:proofErr w:type="spellStart"/>
      <w:r w:rsidR="00B86601" w:rsidRPr="00570820">
        <w:rPr>
          <w:rFonts w:cstheme="minorHAnsi"/>
          <w:i/>
          <w:color w:val="222222"/>
          <w:sz w:val="24"/>
          <w:szCs w:val="24"/>
          <w:shd w:val="clear" w:color="auto" w:fill="FFFFFF"/>
        </w:rPr>
        <w:t>dose</w:t>
      </w:r>
      <w:proofErr w:type="spellEnd"/>
      <w:r w:rsidR="00B86601" w:rsidRPr="00570820">
        <w:rPr>
          <w:rFonts w:cstheme="minorHAnsi"/>
          <w:i/>
          <w:color w:val="222222"/>
          <w:sz w:val="24"/>
          <w:szCs w:val="24"/>
          <w:shd w:val="clear" w:color="auto" w:fill="FFFFFF"/>
        </w:rPr>
        <w:t xml:space="preserve"> not carry any novelty, it might still be useful to people who are studying solution structures of proteins.</w:t>
      </w:r>
      <w:r w:rsidR="00B86601" w:rsidRPr="00570820">
        <w:rPr>
          <w:rFonts w:cstheme="minorHAnsi"/>
          <w:i/>
          <w:color w:val="222222"/>
          <w:sz w:val="24"/>
          <w:szCs w:val="24"/>
        </w:rPr>
        <w:br/>
      </w:r>
      <w:r w:rsidR="00B86601" w:rsidRPr="00570820">
        <w:rPr>
          <w:rFonts w:cstheme="minorHAnsi"/>
          <w:i/>
          <w:color w:val="222222"/>
          <w:sz w:val="24"/>
          <w:szCs w:val="24"/>
        </w:rPr>
        <w:br/>
      </w:r>
      <w:r w:rsidR="00B86601" w:rsidRPr="00570820">
        <w:rPr>
          <w:rFonts w:cstheme="minorHAnsi"/>
          <w:i/>
          <w:iCs/>
          <w:color w:val="222222"/>
          <w:sz w:val="24"/>
          <w:szCs w:val="24"/>
          <w:shd w:val="clear" w:color="auto" w:fill="FFFFFF"/>
        </w:rPr>
        <w:t>Additional Comments to Authors</w:t>
      </w:r>
      <w:proofErr w:type="gramStart"/>
      <w:r w:rsidR="00B86601" w:rsidRPr="00570820">
        <w:rPr>
          <w:rFonts w:cstheme="minorHAnsi"/>
          <w:i/>
          <w:iCs/>
          <w:color w:val="222222"/>
          <w:sz w:val="24"/>
          <w:szCs w:val="24"/>
          <w:shd w:val="clear" w:color="auto" w:fill="FFFFFF"/>
        </w:rPr>
        <w:t>:</w:t>
      </w:r>
      <w:proofErr w:type="gramEnd"/>
      <w:r w:rsidR="00B86601" w:rsidRPr="00570820">
        <w:rPr>
          <w:rFonts w:cstheme="minorHAnsi"/>
          <w:i/>
          <w:color w:val="222222"/>
          <w:sz w:val="24"/>
          <w:szCs w:val="24"/>
        </w:rPr>
        <w:br/>
      </w:r>
      <w:r w:rsidR="00B86601" w:rsidRPr="00570820">
        <w:rPr>
          <w:rFonts w:cstheme="minorHAnsi"/>
          <w:i/>
          <w:color w:val="222222"/>
          <w:sz w:val="24"/>
          <w:szCs w:val="24"/>
          <w:shd w:val="clear" w:color="auto" w:fill="FFFFFF"/>
        </w:rPr>
        <w:t>the limitations are not discussed</w:t>
      </w:r>
    </w:p>
    <w:p w:rsidR="002B1346" w:rsidRPr="00570820" w:rsidRDefault="00CC299B">
      <w:pPr>
        <w:rPr>
          <w:rFonts w:cstheme="minorHAnsi"/>
          <w:i/>
          <w:color w:val="222222"/>
          <w:sz w:val="24"/>
          <w:szCs w:val="24"/>
          <w:shd w:val="clear" w:color="auto" w:fill="FFFFFF"/>
        </w:rPr>
      </w:pPr>
      <w:r>
        <w:rPr>
          <w:rFonts w:cstheme="minorHAnsi"/>
          <w:color w:val="222222"/>
          <w:sz w:val="24"/>
          <w:szCs w:val="24"/>
          <w:shd w:val="clear" w:color="auto" w:fill="FFFFFF"/>
        </w:rPr>
        <w:t>-</w:t>
      </w:r>
      <w:r w:rsidR="00F93D00">
        <w:rPr>
          <w:rFonts w:cstheme="minorHAnsi"/>
          <w:color w:val="222222"/>
          <w:sz w:val="24"/>
          <w:szCs w:val="24"/>
          <w:shd w:val="clear" w:color="auto" w:fill="FFFFFF"/>
        </w:rPr>
        <w:t>HDXMS offers a sensitive perturbation map for fragment and ligand binding to target proteins. One limitation is that it provides this map at a peptide resolution. The authors wish to emphasize that HDXMS when combine with X-ray crystallography can provide important complementary insights into dynamics of protein-ligand interaction. Th</w:t>
      </w:r>
      <w:r w:rsidR="005769EB">
        <w:rPr>
          <w:rFonts w:cstheme="minorHAnsi"/>
          <w:color w:val="222222"/>
          <w:sz w:val="24"/>
          <w:szCs w:val="24"/>
          <w:shd w:val="clear" w:color="auto" w:fill="FFFFFF"/>
        </w:rPr>
        <w:t>ese</w:t>
      </w:r>
      <w:r w:rsidR="00F93D00">
        <w:rPr>
          <w:rFonts w:cstheme="minorHAnsi"/>
          <w:color w:val="222222"/>
          <w:sz w:val="24"/>
          <w:szCs w:val="24"/>
          <w:shd w:val="clear" w:color="auto" w:fill="FFFFFF"/>
        </w:rPr>
        <w:t xml:space="preserve"> </w:t>
      </w:r>
      <w:proofErr w:type="gramStart"/>
      <w:r w:rsidR="00F93D00">
        <w:rPr>
          <w:rFonts w:cstheme="minorHAnsi"/>
          <w:color w:val="222222"/>
          <w:sz w:val="24"/>
          <w:szCs w:val="24"/>
          <w:shd w:val="clear" w:color="auto" w:fill="FFFFFF"/>
        </w:rPr>
        <w:t>ha</w:t>
      </w:r>
      <w:r w:rsidR="005769EB">
        <w:rPr>
          <w:rFonts w:cstheme="minorHAnsi"/>
          <w:color w:val="222222"/>
          <w:sz w:val="24"/>
          <w:szCs w:val="24"/>
          <w:shd w:val="clear" w:color="auto" w:fill="FFFFFF"/>
        </w:rPr>
        <w:t>ve also</w:t>
      </w:r>
      <w:r w:rsidR="00F93D00">
        <w:rPr>
          <w:rFonts w:cstheme="minorHAnsi"/>
          <w:color w:val="222222"/>
          <w:sz w:val="24"/>
          <w:szCs w:val="24"/>
          <w:shd w:val="clear" w:color="auto" w:fill="FFFFFF"/>
        </w:rPr>
        <w:t xml:space="preserve"> been </w:t>
      </w:r>
      <w:r w:rsidR="005769EB">
        <w:rPr>
          <w:rFonts w:cstheme="minorHAnsi"/>
          <w:color w:val="222222"/>
          <w:sz w:val="24"/>
          <w:szCs w:val="24"/>
          <w:shd w:val="clear" w:color="auto" w:fill="FFFFFF"/>
        </w:rPr>
        <w:t>added</w:t>
      </w:r>
      <w:proofErr w:type="gramEnd"/>
      <w:r w:rsidR="00F93D00">
        <w:rPr>
          <w:rFonts w:cstheme="minorHAnsi"/>
          <w:color w:val="222222"/>
          <w:sz w:val="24"/>
          <w:szCs w:val="24"/>
          <w:shd w:val="clear" w:color="auto" w:fill="FFFFFF"/>
        </w:rPr>
        <w:t xml:space="preserve"> </w:t>
      </w:r>
      <w:r w:rsidR="005769EB">
        <w:rPr>
          <w:rFonts w:cstheme="minorHAnsi"/>
          <w:color w:val="222222"/>
          <w:sz w:val="24"/>
          <w:szCs w:val="24"/>
          <w:shd w:val="clear" w:color="auto" w:fill="FFFFFF"/>
        </w:rPr>
        <w:t>to</w:t>
      </w:r>
      <w:r w:rsidR="00F93D00">
        <w:rPr>
          <w:rFonts w:cstheme="minorHAnsi"/>
          <w:color w:val="222222"/>
          <w:sz w:val="24"/>
          <w:szCs w:val="24"/>
          <w:shd w:val="clear" w:color="auto" w:fill="FFFFFF"/>
        </w:rPr>
        <w:t xml:space="preserve"> the manuscript. </w:t>
      </w:r>
      <w:r w:rsidR="002B1346" w:rsidRPr="00570820">
        <w:rPr>
          <w:rFonts w:cstheme="minorHAnsi"/>
          <w:color w:val="222222"/>
          <w:sz w:val="24"/>
          <w:szCs w:val="24"/>
          <w:shd w:val="clear" w:color="auto" w:fill="FFFFFF"/>
        </w:rPr>
        <w:t xml:space="preserve"> </w:t>
      </w:r>
      <w:r w:rsidR="00B86601" w:rsidRPr="00570820">
        <w:rPr>
          <w:rFonts w:cstheme="minorHAnsi"/>
          <w:i/>
          <w:color w:val="222222"/>
          <w:sz w:val="24"/>
          <w:szCs w:val="24"/>
        </w:rPr>
        <w:br/>
      </w:r>
      <w:r w:rsidR="00B86601" w:rsidRPr="00570820">
        <w:rPr>
          <w:rFonts w:cstheme="minorHAnsi"/>
          <w:i/>
          <w:color w:val="222222"/>
          <w:sz w:val="24"/>
          <w:szCs w:val="24"/>
        </w:rPr>
        <w:br/>
      </w:r>
      <w:r w:rsidR="00B86601" w:rsidRPr="00570820">
        <w:rPr>
          <w:rFonts w:cstheme="minorHAnsi"/>
          <w:i/>
          <w:color w:val="222222"/>
          <w:sz w:val="24"/>
          <w:szCs w:val="24"/>
        </w:rPr>
        <w:br/>
      </w:r>
      <w:r w:rsidR="00B86601" w:rsidRPr="00570820">
        <w:rPr>
          <w:rFonts w:cstheme="minorHAnsi"/>
          <w:b/>
          <w:bCs/>
          <w:i/>
          <w:color w:val="222222"/>
          <w:sz w:val="24"/>
          <w:szCs w:val="24"/>
          <w:shd w:val="clear" w:color="auto" w:fill="FFFFFF"/>
        </w:rPr>
        <w:t>Reviewer #3</w:t>
      </w:r>
      <w:proofErr w:type="gramStart"/>
      <w:r w:rsidR="00B86601" w:rsidRPr="00570820">
        <w:rPr>
          <w:rFonts w:cstheme="minorHAnsi"/>
          <w:b/>
          <w:bCs/>
          <w:i/>
          <w:color w:val="222222"/>
          <w:sz w:val="24"/>
          <w:szCs w:val="24"/>
          <w:shd w:val="clear" w:color="auto" w:fill="FFFFFF"/>
        </w:rPr>
        <w:t>:</w:t>
      </w:r>
      <w:proofErr w:type="gramEnd"/>
      <w:r w:rsidR="00B86601" w:rsidRPr="00570820">
        <w:rPr>
          <w:rFonts w:cstheme="minorHAnsi"/>
          <w:i/>
          <w:color w:val="222222"/>
          <w:sz w:val="24"/>
          <w:szCs w:val="24"/>
        </w:rPr>
        <w:br/>
      </w:r>
      <w:r w:rsidR="00B86601" w:rsidRPr="00570820">
        <w:rPr>
          <w:rFonts w:cstheme="minorHAnsi"/>
          <w:i/>
          <w:iCs/>
          <w:color w:val="222222"/>
          <w:sz w:val="24"/>
          <w:szCs w:val="24"/>
          <w:shd w:val="clear" w:color="auto" w:fill="FFFFFF"/>
        </w:rPr>
        <w:t>Manuscript Summary:</w:t>
      </w:r>
      <w:r w:rsidR="00B86601" w:rsidRPr="00570820">
        <w:rPr>
          <w:rFonts w:cstheme="minorHAnsi"/>
          <w:i/>
          <w:color w:val="222222"/>
          <w:sz w:val="24"/>
          <w:szCs w:val="24"/>
        </w:rPr>
        <w:br/>
      </w:r>
      <w:r w:rsidR="00B86601" w:rsidRPr="00570820">
        <w:rPr>
          <w:rFonts w:cstheme="minorHAnsi"/>
          <w:i/>
          <w:color w:val="222222"/>
          <w:sz w:val="24"/>
          <w:szCs w:val="24"/>
          <w:shd w:val="clear" w:color="auto" w:fill="FFFFFF"/>
        </w:rPr>
        <w:t>General comments and major concerns:</w:t>
      </w:r>
      <w:r w:rsidR="00B86601" w:rsidRPr="00570820">
        <w:rPr>
          <w:rFonts w:cstheme="minorHAnsi"/>
          <w:i/>
          <w:color w:val="222222"/>
          <w:sz w:val="24"/>
          <w:szCs w:val="24"/>
        </w:rPr>
        <w:br/>
      </w:r>
      <w:r w:rsidR="00B86601" w:rsidRPr="00570820">
        <w:rPr>
          <w:rFonts w:cstheme="minorHAnsi"/>
          <w:i/>
          <w:color w:val="222222"/>
          <w:sz w:val="24"/>
          <w:szCs w:val="24"/>
          <w:shd w:val="clear" w:color="auto" w:fill="FFFFFF"/>
        </w:rPr>
        <w:lastRenderedPageBreak/>
        <w:t xml:space="preserve">1. The method HDXMS is presented as an approach to identify and characterize fragments for lead structure discovery in drug research. This method is widely applicable to ligand binding proteins such as ATPase or </w:t>
      </w:r>
      <w:proofErr w:type="spellStart"/>
      <w:r w:rsidR="00B86601" w:rsidRPr="00570820">
        <w:rPr>
          <w:rFonts w:cstheme="minorHAnsi"/>
          <w:i/>
          <w:color w:val="222222"/>
          <w:sz w:val="24"/>
          <w:szCs w:val="24"/>
          <w:shd w:val="clear" w:color="auto" w:fill="FFFFFF"/>
        </w:rPr>
        <w:t>GTPases</w:t>
      </w:r>
      <w:proofErr w:type="spellEnd"/>
      <w:r w:rsidR="00B86601" w:rsidRPr="00570820">
        <w:rPr>
          <w:rFonts w:cstheme="minorHAnsi"/>
          <w:i/>
          <w:color w:val="222222"/>
          <w:sz w:val="24"/>
          <w:szCs w:val="24"/>
          <w:shd w:val="clear" w:color="auto" w:fill="FFFFFF"/>
        </w:rPr>
        <w:t xml:space="preserve"> and therefore of high interest to scientists in several fields. However, the authors should mention the key point of this research article: Hsp90 is an ATPase, hydrolyzes ATP and this research article focuses on the effects of competitive ATPase inhibitors on one isolated single N-terminal domain of Hsp90. Global structural dynamics and changes are hence neglected, they would have to include the complete, dimeric protein with each monomer consisting of 3 domains. Thus, the allosteric effects investigated in this article are all short-ranged (around 2 nm) within the single NTD. With respect to this, what is the argument for the choice of 4 Å as a cut off for considering peptides orthosteric?</w:t>
      </w:r>
    </w:p>
    <w:p w:rsidR="008B1BF4" w:rsidRDefault="00CC299B">
      <w:pPr>
        <w:rPr>
          <w:rFonts w:cstheme="minorHAnsi"/>
          <w:color w:val="222222"/>
          <w:sz w:val="24"/>
          <w:szCs w:val="24"/>
          <w:shd w:val="clear" w:color="auto" w:fill="FFFFFF"/>
        </w:rPr>
      </w:pPr>
      <w:r>
        <w:rPr>
          <w:rFonts w:cstheme="minorHAnsi"/>
          <w:color w:val="222222"/>
          <w:sz w:val="24"/>
          <w:szCs w:val="24"/>
          <w:shd w:val="clear" w:color="auto" w:fill="FFFFFF"/>
        </w:rPr>
        <w:t>-</w:t>
      </w:r>
      <w:r w:rsidR="002B1346" w:rsidRPr="00570820">
        <w:rPr>
          <w:rFonts w:cstheme="minorHAnsi"/>
          <w:color w:val="222222"/>
          <w:sz w:val="24"/>
          <w:szCs w:val="24"/>
          <w:shd w:val="clear" w:color="auto" w:fill="FFFFFF"/>
        </w:rPr>
        <w:t xml:space="preserve">We thank the reviewer for their comments. </w:t>
      </w:r>
      <w:r w:rsidR="00BB43BD">
        <w:rPr>
          <w:rFonts w:cstheme="minorHAnsi"/>
          <w:color w:val="222222"/>
          <w:sz w:val="24"/>
          <w:szCs w:val="24"/>
          <w:shd w:val="clear" w:color="auto" w:fill="FFFFFF"/>
        </w:rPr>
        <w:t xml:space="preserve">We specifically chose the N-terminal domain of Hsp-90 as a test protein for our studies as application of fragment-based drug discovery (FBDD) on this particular domain has been extensively described in the public domain. This offered us a system previously characterized and for which X-ray crystal structures were available. </w:t>
      </w:r>
      <w:r w:rsidR="002B1346" w:rsidRPr="00570820">
        <w:rPr>
          <w:rFonts w:cstheme="minorHAnsi"/>
          <w:color w:val="222222"/>
          <w:sz w:val="24"/>
          <w:szCs w:val="24"/>
          <w:shd w:val="clear" w:color="auto" w:fill="FFFFFF"/>
        </w:rPr>
        <w:t xml:space="preserve">Since this </w:t>
      </w:r>
      <w:r>
        <w:rPr>
          <w:rFonts w:cstheme="minorHAnsi"/>
          <w:color w:val="222222"/>
          <w:sz w:val="24"/>
          <w:szCs w:val="24"/>
          <w:shd w:val="clear" w:color="auto" w:fill="FFFFFF"/>
        </w:rPr>
        <w:t xml:space="preserve">article </w:t>
      </w:r>
      <w:proofErr w:type="gramStart"/>
      <w:r>
        <w:rPr>
          <w:rFonts w:cstheme="minorHAnsi"/>
          <w:color w:val="222222"/>
          <w:sz w:val="24"/>
          <w:szCs w:val="24"/>
          <w:shd w:val="clear" w:color="auto" w:fill="FFFFFF"/>
        </w:rPr>
        <w:t>is targeted</w:t>
      </w:r>
      <w:proofErr w:type="gramEnd"/>
      <w:r>
        <w:rPr>
          <w:rFonts w:cstheme="minorHAnsi"/>
          <w:color w:val="222222"/>
          <w:sz w:val="24"/>
          <w:szCs w:val="24"/>
          <w:shd w:val="clear" w:color="auto" w:fill="FFFFFF"/>
        </w:rPr>
        <w:t xml:space="preserve"> </w:t>
      </w:r>
      <w:r w:rsidR="00CE7E6A">
        <w:rPr>
          <w:rFonts w:cstheme="minorHAnsi"/>
          <w:color w:val="222222"/>
          <w:sz w:val="24"/>
          <w:szCs w:val="24"/>
          <w:shd w:val="clear" w:color="auto" w:fill="FFFFFF"/>
        </w:rPr>
        <w:t>towards</w:t>
      </w:r>
      <w:r>
        <w:rPr>
          <w:rFonts w:cstheme="minorHAnsi"/>
          <w:color w:val="222222"/>
          <w:sz w:val="24"/>
          <w:szCs w:val="24"/>
          <w:shd w:val="clear" w:color="auto" w:fill="FFFFFF"/>
        </w:rPr>
        <w:t xml:space="preserve"> investigators to adopt this approach and due to the broad applicability of this strategy to multiple protein-ligand systems, we have focused on the strategy rather than</w:t>
      </w:r>
      <w:r w:rsidR="002B1346" w:rsidRPr="00570820">
        <w:rPr>
          <w:rFonts w:cstheme="minorHAnsi"/>
          <w:color w:val="222222"/>
          <w:sz w:val="24"/>
          <w:szCs w:val="24"/>
          <w:shd w:val="clear" w:color="auto" w:fill="FFFFFF"/>
        </w:rPr>
        <w:t xml:space="preserve"> </w:t>
      </w:r>
      <w:r>
        <w:rPr>
          <w:rFonts w:cstheme="minorHAnsi"/>
          <w:color w:val="222222"/>
          <w:sz w:val="24"/>
          <w:szCs w:val="24"/>
          <w:shd w:val="clear" w:color="auto" w:fill="FFFFFF"/>
        </w:rPr>
        <w:t>the protein of interest</w:t>
      </w:r>
      <w:r w:rsidR="002B1346" w:rsidRPr="00570820">
        <w:rPr>
          <w:rFonts w:cstheme="minorHAnsi"/>
          <w:color w:val="222222"/>
          <w:sz w:val="24"/>
          <w:szCs w:val="24"/>
          <w:shd w:val="clear" w:color="auto" w:fill="FFFFFF"/>
        </w:rPr>
        <w:t xml:space="preserve">. </w:t>
      </w:r>
      <w:r w:rsidR="00CE7E6A">
        <w:rPr>
          <w:rFonts w:cstheme="minorHAnsi"/>
          <w:color w:val="222222"/>
          <w:sz w:val="24"/>
          <w:szCs w:val="24"/>
          <w:shd w:val="clear" w:color="auto" w:fill="FFFFFF"/>
        </w:rPr>
        <w:t xml:space="preserve">We have included references to the study where the results with respect to Hsp90 </w:t>
      </w:r>
      <w:proofErr w:type="gramStart"/>
      <w:r w:rsidR="00CE7E6A">
        <w:rPr>
          <w:rFonts w:cstheme="minorHAnsi"/>
          <w:color w:val="222222"/>
          <w:sz w:val="24"/>
          <w:szCs w:val="24"/>
          <w:shd w:val="clear" w:color="auto" w:fill="FFFFFF"/>
        </w:rPr>
        <w:t>are discussed</w:t>
      </w:r>
      <w:proofErr w:type="gramEnd"/>
      <w:r w:rsidR="00CE7E6A">
        <w:rPr>
          <w:rFonts w:cstheme="minorHAnsi"/>
          <w:color w:val="222222"/>
          <w:sz w:val="24"/>
          <w:szCs w:val="24"/>
          <w:shd w:val="clear" w:color="auto" w:fill="FFFFFF"/>
        </w:rPr>
        <w:t xml:space="preserve"> in detail. </w:t>
      </w:r>
    </w:p>
    <w:p w:rsidR="008B1BF4" w:rsidRDefault="002B1346" w:rsidP="008B1BF4">
      <w:pPr>
        <w:ind w:firstLine="720"/>
        <w:rPr>
          <w:rFonts w:cstheme="minorHAnsi"/>
          <w:color w:val="222222"/>
          <w:sz w:val="24"/>
          <w:szCs w:val="24"/>
          <w:shd w:val="clear" w:color="auto" w:fill="FFFFFF"/>
        </w:rPr>
      </w:pPr>
      <w:proofErr w:type="spellStart"/>
      <w:r w:rsidRPr="00570820">
        <w:rPr>
          <w:rFonts w:cstheme="minorHAnsi"/>
          <w:color w:val="222222"/>
          <w:sz w:val="24"/>
          <w:szCs w:val="24"/>
          <w:shd w:val="clear" w:color="auto" w:fill="FFFFFF"/>
        </w:rPr>
        <w:t>Allostery</w:t>
      </w:r>
      <w:proofErr w:type="spellEnd"/>
      <w:r w:rsidRPr="00570820">
        <w:rPr>
          <w:rFonts w:cstheme="minorHAnsi"/>
          <w:color w:val="222222"/>
          <w:sz w:val="24"/>
          <w:szCs w:val="24"/>
          <w:shd w:val="clear" w:color="auto" w:fill="FFFFFF"/>
        </w:rPr>
        <w:t xml:space="preserve">, in this study, </w:t>
      </w:r>
      <w:proofErr w:type="gramStart"/>
      <w:r w:rsidRPr="00570820">
        <w:rPr>
          <w:rFonts w:cstheme="minorHAnsi"/>
          <w:color w:val="222222"/>
          <w:sz w:val="24"/>
          <w:szCs w:val="24"/>
          <w:shd w:val="clear" w:color="auto" w:fill="FFFFFF"/>
        </w:rPr>
        <w:t>is described</w:t>
      </w:r>
      <w:proofErr w:type="gramEnd"/>
      <w:r w:rsidRPr="00570820">
        <w:rPr>
          <w:rFonts w:cstheme="minorHAnsi"/>
          <w:color w:val="222222"/>
          <w:sz w:val="24"/>
          <w:szCs w:val="24"/>
          <w:shd w:val="clear" w:color="auto" w:fill="FFFFFF"/>
        </w:rPr>
        <w:t xml:space="preserve"> as long-range conformational cha</w:t>
      </w:r>
      <w:r w:rsidR="00CC299B">
        <w:rPr>
          <w:rFonts w:cstheme="minorHAnsi"/>
          <w:color w:val="222222"/>
          <w:sz w:val="24"/>
          <w:szCs w:val="24"/>
          <w:shd w:val="clear" w:color="auto" w:fill="FFFFFF"/>
        </w:rPr>
        <w:t xml:space="preserve">nges distal to the binding site. While </w:t>
      </w:r>
      <w:r w:rsidRPr="00570820">
        <w:rPr>
          <w:rFonts w:cstheme="minorHAnsi"/>
          <w:color w:val="222222"/>
          <w:sz w:val="24"/>
          <w:szCs w:val="24"/>
          <w:shd w:val="clear" w:color="auto" w:fill="FFFFFF"/>
        </w:rPr>
        <w:t xml:space="preserve">there are multiple levels of </w:t>
      </w:r>
      <w:proofErr w:type="spellStart"/>
      <w:r w:rsidRPr="00570820">
        <w:rPr>
          <w:rFonts w:cstheme="minorHAnsi"/>
          <w:color w:val="222222"/>
          <w:sz w:val="24"/>
          <w:szCs w:val="24"/>
          <w:shd w:val="clear" w:color="auto" w:fill="FFFFFF"/>
        </w:rPr>
        <w:t>allostery</w:t>
      </w:r>
      <w:proofErr w:type="spellEnd"/>
      <w:r w:rsidRPr="00570820">
        <w:rPr>
          <w:rFonts w:cstheme="minorHAnsi"/>
          <w:color w:val="222222"/>
          <w:sz w:val="24"/>
          <w:szCs w:val="24"/>
          <w:shd w:val="clear" w:color="auto" w:fill="FFFFFF"/>
        </w:rPr>
        <w:t xml:space="preserve"> that operate at each level of protein structure</w:t>
      </w:r>
      <w:r w:rsidR="00CC299B">
        <w:rPr>
          <w:rFonts w:cstheme="minorHAnsi"/>
          <w:color w:val="222222"/>
          <w:sz w:val="24"/>
          <w:szCs w:val="24"/>
          <w:shd w:val="clear" w:color="auto" w:fill="FFFFFF"/>
        </w:rPr>
        <w:t xml:space="preserve">, we focus on the </w:t>
      </w:r>
      <w:proofErr w:type="spellStart"/>
      <w:r w:rsidR="00CC299B">
        <w:rPr>
          <w:rFonts w:cstheme="minorHAnsi"/>
          <w:color w:val="222222"/>
          <w:sz w:val="24"/>
          <w:szCs w:val="24"/>
          <w:shd w:val="clear" w:color="auto" w:fill="FFFFFF"/>
        </w:rPr>
        <w:t>allostery</w:t>
      </w:r>
      <w:proofErr w:type="spellEnd"/>
      <w:r w:rsidR="00CC299B">
        <w:rPr>
          <w:rFonts w:cstheme="minorHAnsi"/>
          <w:color w:val="222222"/>
          <w:sz w:val="24"/>
          <w:szCs w:val="24"/>
          <w:shd w:val="clear" w:color="auto" w:fill="FFFFFF"/>
        </w:rPr>
        <w:t xml:space="preserve"> between distal regions in the protein</w:t>
      </w:r>
      <w:r w:rsidRPr="00570820">
        <w:rPr>
          <w:rFonts w:cstheme="minorHAnsi"/>
          <w:color w:val="222222"/>
          <w:sz w:val="24"/>
          <w:szCs w:val="24"/>
          <w:shd w:val="clear" w:color="auto" w:fill="FFFFFF"/>
        </w:rPr>
        <w:t xml:space="preserve">. We have hence clarified in the manuscript that we capture long-range allosteric changes within the ATPase domain of the Hsp90 protein. </w:t>
      </w:r>
    </w:p>
    <w:p w:rsidR="00C436A7" w:rsidRPr="00570820" w:rsidRDefault="002B1346" w:rsidP="008B1BF4">
      <w:pPr>
        <w:ind w:firstLine="720"/>
        <w:rPr>
          <w:rFonts w:cstheme="minorHAnsi"/>
          <w:color w:val="222222"/>
          <w:sz w:val="24"/>
          <w:szCs w:val="24"/>
          <w:shd w:val="clear" w:color="auto" w:fill="FFFFFF"/>
        </w:rPr>
      </w:pPr>
      <w:r w:rsidRPr="00570820">
        <w:rPr>
          <w:rFonts w:cstheme="minorHAnsi"/>
          <w:color w:val="222222"/>
          <w:sz w:val="24"/>
          <w:szCs w:val="24"/>
          <w:shd w:val="clear" w:color="auto" w:fill="FFFFFF"/>
        </w:rPr>
        <w:t>The 4 Å</w:t>
      </w:r>
      <w:r w:rsidRPr="00570820">
        <w:rPr>
          <w:rFonts w:cstheme="minorHAnsi"/>
          <w:color w:val="222222"/>
          <w:sz w:val="24"/>
          <w:szCs w:val="24"/>
        </w:rPr>
        <w:t xml:space="preserve"> cut-off for orthosteric contacts </w:t>
      </w:r>
      <w:r w:rsidR="00BB43BD">
        <w:rPr>
          <w:rFonts w:cstheme="minorHAnsi"/>
          <w:color w:val="222222"/>
          <w:sz w:val="24"/>
          <w:szCs w:val="24"/>
        </w:rPr>
        <w:t xml:space="preserve">chosen </w:t>
      </w:r>
      <w:r w:rsidRPr="00570820">
        <w:rPr>
          <w:rFonts w:cstheme="minorHAnsi"/>
          <w:color w:val="222222"/>
          <w:sz w:val="24"/>
          <w:szCs w:val="24"/>
        </w:rPr>
        <w:t xml:space="preserve">is based on the cut-offs used to determine hydrogen bonding contacts in structural studies such as </w:t>
      </w:r>
      <w:r w:rsidR="00C436A7" w:rsidRPr="00570820">
        <w:rPr>
          <w:rFonts w:cstheme="minorHAnsi"/>
          <w:color w:val="222222"/>
          <w:sz w:val="24"/>
          <w:szCs w:val="24"/>
        </w:rPr>
        <w:t xml:space="preserve">X-ray crystallography and NMR. </w:t>
      </w:r>
      <w:r w:rsidR="00BB43BD">
        <w:rPr>
          <w:rFonts w:cstheme="minorHAnsi"/>
          <w:color w:val="222222"/>
          <w:sz w:val="24"/>
          <w:szCs w:val="24"/>
        </w:rPr>
        <w:t>This was chosen to identify putative hydrogen bonding contacts in crystallographic structures reported in PDB. This cut-off also allows for capturing H-bond contacts (2.5 – 3.5</w:t>
      </w:r>
      <w:r w:rsidR="007C5B9E" w:rsidRPr="007C5B9E">
        <w:rPr>
          <w:rFonts w:cstheme="minorHAnsi"/>
          <w:color w:val="222222"/>
          <w:sz w:val="24"/>
          <w:szCs w:val="24"/>
          <w:shd w:val="clear" w:color="auto" w:fill="FFFFFF"/>
        </w:rPr>
        <w:t xml:space="preserve"> </w:t>
      </w:r>
      <w:r w:rsidR="007C5B9E" w:rsidRPr="00570820">
        <w:rPr>
          <w:rFonts w:cstheme="minorHAnsi"/>
          <w:color w:val="222222"/>
          <w:sz w:val="24"/>
          <w:szCs w:val="24"/>
          <w:shd w:val="clear" w:color="auto" w:fill="FFFFFF"/>
        </w:rPr>
        <w:t>Å</w:t>
      </w:r>
      <w:r w:rsidR="007C5B9E">
        <w:rPr>
          <w:rFonts w:cstheme="minorHAnsi"/>
          <w:color w:val="222222"/>
          <w:sz w:val="24"/>
          <w:szCs w:val="24"/>
          <w:shd w:val="clear" w:color="auto" w:fill="FFFFFF"/>
        </w:rPr>
        <w:t>) and factors in any side-chain movements.</w:t>
      </w:r>
      <w:r w:rsidR="00BB43BD">
        <w:rPr>
          <w:rFonts w:cstheme="minorHAnsi"/>
          <w:color w:val="222222"/>
          <w:sz w:val="24"/>
          <w:szCs w:val="24"/>
        </w:rPr>
        <w:t xml:space="preserve"> </w:t>
      </w:r>
      <w:r w:rsidR="00C436A7" w:rsidRPr="00570820">
        <w:rPr>
          <w:rFonts w:cstheme="minorHAnsi"/>
          <w:color w:val="222222"/>
          <w:sz w:val="24"/>
          <w:szCs w:val="24"/>
        </w:rPr>
        <w:t>The changes observed in HDXMS experiments within these region</w:t>
      </w:r>
      <w:r w:rsidR="008B1BF4">
        <w:rPr>
          <w:rFonts w:cstheme="minorHAnsi"/>
          <w:color w:val="222222"/>
          <w:sz w:val="24"/>
          <w:szCs w:val="24"/>
        </w:rPr>
        <w:t xml:space="preserve">s can be expected to be </w:t>
      </w:r>
      <w:r w:rsidR="00C436A7" w:rsidRPr="00570820">
        <w:rPr>
          <w:rFonts w:cstheme="minorHAnsi"/>
          <w:color w:val="222222"/>
          <w:sz w:val="24"/>
          <w:szCs w:val="24"/>
        </w:rPr>
        <w:t xml:space="preserve">due to direct binding of ligands </w:t>
      </w:r>
      <w:r w:rsidR="007C5B9E">
        <w:rPr>
          <w:rFonts w:cstheme="minorHAnsi"/>
          <w:color w:val="222222"/>
          <w:sz w:val="24"/>
          <w:szCs w:val="24"/>
        </w:rPr>
        <w:t>at</w:t>
      </w:r>
      <w:r w:rsidR="00C436A7" w:rsidRPr="00570820">
        <w:rPr>
          <w:rFonts w:cstheme="minorHAnsi"/>
          <w:color w:val="222222"/>
          <w:sz w:val="24"/>
          <w:szCs w:val="24"/>
        </w:rPr>
        <w:t xml:space="preserve"> orthosteric</w:t>
      </w:r>
      <w:r w:rsidR="007C5B9E">
        <w:rPr>
          <w:rFonts w:cstheme="minorHAnsi"/>
          <w:color w:val="222222"/>
          <w:sz w:val="24"/>
          <w:szCs w:val="24"/>
        </w:rPr>
        <w:t xml:space="preserve"> sites</w:t>
      </w:r>
      <w:r w:rsidR="00C436A7" w:rsidRPr="00570820">
        <w:rPr>
          <w:rFonts w:cstheme="minorHAnsi"/>
          <w:color w:val="222222"/>
          <w:sz w:val="24"/>
          <w:szCs w:val="24"/>
        </w:rPr>
        <w:t xml:space="preserve">. </w:t>
      </w:r>
      <w:r w:rsidR="007C5B9E">
        <w:rPr>
          <w:rFonts w:cstheme="minorHAnsi"/>
          <w:color w:val="222222"/>
          <w:sz w:val="24"/>
          <w:szCs w:val="24"/>
        </w:rPr>
        <w:t>Consequently, long-range</w:t>
      </w:r>
      <w:r w:rsidR="00C436A7" w:rsidRPr="00570820">
        <w:rPr>
          <w:rFonts w:cstheme="minorHAnsi"/>
          <w:color w:val="222222"/>
          <w:sz w:val="24"/>
          <w:szCs w:val="24"/>
        </w:rPr>
        <w:t xml:space="preserve"> changes observed </w:t>
      </w:r>
      <w:r w:rsidR="007C5B9E">
        <w:rPr>
          <w:rFonts w:cstheme="minorHAnsi"/>
          <w:color w:val="222222"/>
          <w:sz w:val="24"/>
          <w:szCs w:val="24"/>
        </w:rPr>
        <w:t xml:space="preserve">would operate </w:t>
      </w:r>
      <w:r w:rsidR="00C436A7" w:rsidRPr="00570820">
        <w:rPr>
          <w:rFonts w:cstheme="minorHAnsi"/>
          <w:color w:val="222222"/>
          <w:sz w:val="24"/>
          <w:szCs w:val="24"/>
        </w:rPr>
        <w:t xml:space="preserve">at </w:t>
      </w:r>
      <w:r w:rsidR="007C5B9E">
        <w:rPr>
          <w:rFonts w:cstheme="minorHAnsi"/>
          <w:color w:val="222222"/>
          <w:sz w:val="24"/>
          <w:szCs w:val="24"/>
        </w:rPr>
        <w:t xml:space="preserve">distances greater than </w:t>
      </w:r>
      <w:r w:rsidR="007C5B9E" w:rsidRPr="00570820">
        <w:rPr>
          <w:rFonts w:cstheme="minorHAnsi"/>
          <w:color w:val="222222"/>
          <w:sz w:val="24"/>
          <w:szCs w:val="24"/>
          <w:shd w:val="clear" w:color="auto" w:fill="FFFFFF"/>
        </w:rPr>
        <w:t>4 Å</w:t>
      </w:r>
      <w:r w:rsidR="007C5B9E" w:rsidRPr="00570820">
        <w:rPr>
          <w:rFonts w:cstheme="minorHAnsi"/>
          <w:color w:val="222222"/>
          <w:sz w:val="24"/>
          <w:szCs w:val="24"/>
        </w:rPr>
        <w:t xml:space="preserve"> </w:t>
      </w:r>
      <w:r w:rsidR="007C5B9E">
        <w:rPr>
          <w:rFonts w:cstheme="minorHAnsi"/>
          <w:color w:val="222222"/>
          <w:sz w:val="24"/>
          <w:szCs w:val="24"/>
        </w:rPr>
        <w:t>from the orthosteric site</w:t>
      </w:r>
      <w:r w:rsidR="008B1BF4">
        <w:rPr>
          <w:rFonts w:cstheme="minorHAnsi"/>
          <w:color w:val="222222"/>
          <w:sz w:val="24"/>
          <w:szCs w:val="24"/>
          <w:shd w:val="clear" w:color="auto" w:fill="FFFFFF"/>
        </w:rPr>
        <w:t>.</w:t>
      </w:r>
    </w:p>
    <w:p w:rsidR="00C436A7" w:rsidRPr="00570820" w:rsidRDefault="00B86601">
      <w:pPr>
        <w:rPr>
          <w:rFonts w:cstheme="minorHAnsi"/>
          <w:i/>
          <w:color w:val="222222"/>
          <w:sz w:val="24"/>
          <w:szCs w:val="24"/>
          <w:shd w:val="clear" w:color="auto" w:fill="FFFFFF"/>
        </w:rPr>
      </w:pPr>
      <w:r w:rsidRPr="00570820">
        <w:rPr>
          <w:rFonts w:cstheme="minorHAnsi"/>
          <w:i/>
          <w:color w:val="222222"/>
          <w:sz w:val="24"/>
          <w:szCs w:val="24"/>
          <w:shd w:val="clear" w:color="auto" w:fill="FFFFFF"/>
        </w:rPr>
        <w:br/>
        <w:t xml:space="preserve">2. The authors neglect the available structural data on Hsp90 and the common name used to reference certain motifs within the domain, such as 'the ATP-lid' or 'the cross-monomer contact'. Using these identifiers could help the Hsp90 community to take this method into account for further research and increase the method's popularity. As the idea of drugs binding to the </w:t>
      </w:r>
      <w:r w:rsidRPr="00570820">
        <w:rPr>
          <w:rFonts w:cstheme="minorHAnsi"/>
          <w:i/>
          <w:color w:val="222222"/>
          <w:sz w:val="24"/>
          <w:szCs w:val="24"/>
          <w:shd w:val="clear" w:color="auto" w:fill="FFFFFF"/>
        </w:rPr>
        <w:lastRenderedPageBreak/>
        <w:t>nucleotide pocket of Hsp90 is their competition with ATP, a comparison of this method in the presence and absence of ATP and ADP would be of high interest to the Hsp90 community.</w:t>
      </w:r>
    </w:p>
    <w:p w:rsidR="00774AA6" w:rsidRPr="00570820" w:rsidRDefault="00774AA6">
      <w:pPr>
        <w:rPr>
          <w:rFonts w:cstheme="minorHAnsi"/>
          <w:color w:val="222222"/>
          <w:sz w:val="24"/>
          <w:szCs w:val="24"/>
          <w:shd w:val="clear" w:color="auto" w:fill="FFFFFF"/>
        </w:rPr>
      </w:pPr>
      <w:r w:rsidRPr="00570820">
        <w:rPr>
          <w:rFonts w:cstheme="minorHAnsi"/>
          <w:color w:val="222222"/>
          <w:sz w:val="24"/>
          <w:szCs w:val="24"/>
          <w:shd w:val="clear" w:color="auto" w:fill="FFFFFF"/>
        </w:rPr>
        <w:t>We thank the reviewer for the suggestion</w:t>
      </w:r>
      <w:r w:rsidR="00CE7E6A">
        <w:rPr>
          <w:rFonts w:cstheme="minorHAnsi"/>
          <w:color w:val="222222"/>
          <w:sz w:val="24"/>
          <w:szCs w:val="24"/>
          <w:shd w:val="clear" w:color="auto" w:fill="FFFFFF"/>
        </w:rPr>
        <w:t xml:space="preserve">. </w:t>
      </w:r>
      <w:r w:rsidR="00C436A7" w:rsidRPr="00570820">
        <w:rPr>
          <w:rFonts w:cstheme="minorHAnsi"/>
          <w:color w:val="222222"/>
          <w:sz w:val="24"/>
          <w:szCs w:val="24"/>
          <w:shd w:val="clear" w:color="auto" w:fill="FFFFFF"/>
        </w:rPr>
        <w:t>Th</w:t>
      </w:r>
      <w:r w:rsidRPr="00570820">
        <w:rPr>
          <w:rFonts w:cstheme="minorHAnsi"/>
          <w:color w:val="222222"/>
          <w:sz w:val="24"/>
          <w:szCs w:val="24"/>
          <w:shd w:val="clear" w:color="auto" w:fill="FFFFFF"/>
        </w:rPr>
        <w:t xml:space="preserve">e focus of this study is to describe an approach using HDXMS to compare fragment binding at both orthosteric and allosteric sites. And hence we have taken high-affinity ligands and fragments that have been previously studied and tested extensively. Hence, although it would be of great interest to the Hsp90 community if the </w:t>
      </w:r>
      <w:r w:rsidR="008B1BF4">
        <w:rPr>
          <w:rFonts w:cstheme="minorHAnsi"/>
          <w:color w:val="222222"/>
          <w:sz w:val="24"/>
          <w:szCs w:val="24"/>
          <w:shd w:val="clear" w:color="auto" w:fill="FFFFFF"/>
        </w:rPr>
        <w:t xml:space="preserve">ATP and ADP ligands </w:t>
      </w:r>
      <w:r w:rsidRPr="00570820">
        <w:rPr>
          <w:rFonts w:cstheme="minorHAnsi"/>
          <w:color w:val="222222"/>
          <w:sz w:val="24"/>
          <w:szCs w:val="24"/>
          <w:shd w:val="clear" w:color="auto" w:fill="FFFFFF"/>
        </w:rPr>
        <w:t xml:space="preserve">were compared </w:t>
      </w:r>
      <w:r w:rsidR="008B1BF4">
        <w:rPr>
          <w:rFonts w:cstheme="minorHAnsi"/>
          <w:color w:val="222222"/>
          <w:sz w:val="24"/>
          <w:szCs w:val="24"/>
          <w:shd w:val="clear" w:color="auto" w:fill="FFFFFF"/>
        </w:rPr>
        <w:t xml:space="preserve">with fragments </w:t>
      </w:r>
      <w:r w:rsidRPr="00570820">
        <w:rPr>
          <w:rFonts w:cstheme="minorHAnsi"/>
          <w:color w:val="222222"/>
          <w:sz w:val="24"/>
          <w:szCs w:val="24"/>
          <w:shd w:val="clear" w:color="auto" w:fill="FFFFFF"/>
        </w:rPr>
        <w:t xml:space="preserve">using HDXMS, we would prefer to use Hsp90 only as a representative protein to </w:t>
      </w:r>
      <w:r w:rsidR="008B1BF4">
        <w:rPr>
          <w:rFonts w:cstheme="minorHAnsi"/>
          <w:color w:val="222222"/>
          <w:sz w:val="24"/>
          <w:szCs w:val="24"/>
          <w:shd w:val="clear" w:color="auto" w:fill="FFFFFF"/>
        </w:rPr>
        <w:t>highlight the applicability of HDXMS to distinguish and monitor</w:t>
      </w:r>
      <w:r w:rsidRPr="00570820">
        <w:rPr>
          <w:rFonts w:cstheme="minorHAnsi"/>
          <w:color w:val="222222"/>
          <w:sz w:val="24"/>
          <w:szCs w:val="24"/>
          <w:shd w:val="clear" w:color="auto" w:fill="FFFFFF"/>
        </w:rPr>
        <w:t xml:space="preserve"> orthosteric and allosteric responses to ligand/fragment binding. </w:t>
      </w:r>
      <w:r w:rsidR="00CE7E6A">
        <w:rPr>
          <w:rFonts w:cstheme="minorHAnsi"/>
          <w:color w:val="222222"/>
          <w:sz w:val="24"/>
          <w:szCs w:val="24"/>
          <w:shd w:val="clear" w:color="auto" w:fill="FFFFFF"/>
        </w:rPr>
        <w:t xml:space="preserve">The results of this study </w:t>
      </w:r>
      <w:proofErr w:type="gramStart"/>
      <w:r w:rsidR="00CE7E6A">
        <w:rPr>
          <w:rFonts w:cstheme="minorHAnsi"/>
          <w:color w:val="222222"/>
          <w:sz w:val="24"/>
          <w:szCs w:val="24"/>
          <w:shd w:val="clear" w:color="auto" w:fill="FFFFFF"/>
        </w:rPr>
        <w:t>are</w:t>
      </w:r>
      <w:r w:rsidR="005769EB">
        <w:rPr>
          <w:rFonts w:cstheme="minorHAnsi"/>
          <w:color w:val="222222"/>
          <w:sz w:val="24"/>
          <w:szCs w:val="24"/>
          <w:shd w:val="clear" w:color="auto" w:fill="FFFFFF"/>
        </w:rPr>
        <w:t xml:space="preserve"> already</w:t>
      </w:r>
      <w:r w:rsidR="00CE7E6A">
        <w:rPr>
          <w:rFonts w:cstheme="minorHAnsi"/>
          <w:color w:val="222222"/>
          <w:sz w:val="24"/>
          <w:szCs w:val="24"/>
          <w:shd w:val="clear" w:color="auto" w:fill="FFFFFF"/>
        </w:rPr>
        <w:t xml:space="preserve"> published</w:t>
      </w:r>
      <w:proofErr w:type="gramEnd"/>
      <w:r w:rsidR="00CE7E6A">
        <w:rPr>
          <w:rFonts w:cstheme="minorHAnsi"/>
          <w:color w:val="222222"/>
          <w:sz w:val="24"/>
          <w:szCs w:val="24"/>
          <w:shd w:val="clear" w:color="auto" w:fill="FFFFFF"/>
        </w:rPr>
        <w:t xml:space="preserve"> and this detailed study has been referenced in the articles and will indeed be of interest to the Hsp90 community. </w:t>
      </w:r>
    </w:p>
    <w:p w:rsidR="003F43E4" w:rsidRPr="00570820" w:rsidRDefault="00B86601">
      <w:pPr>
        <w:rPr>
          <w:rFonts w:cstheme="minorHAnsi"/>
          <w:i/>
          <w:color w:val="222222"/>
          <w:sz w:val="24"/>
          <w:szCs w:val="24"/>
          <w:shd w:val="clear" w:color="auto" w:fill="FFFFFF"/>
        </w:rPr>
      </w:pPr>
      <w:r w:rsidRPr="00570820">
        <w:rPr>
          <w:rFonts w:cstheme="minorHAnsi"/>
          <w:i/>
          <w:color w:val="222222"/>
          <w:sz w:val="24"/>
          <w:szCs w:val="24"/>
        </w:rPr>
        <w:br/>
      </w:r>
      <w:r w:rsidRPr="00570820">
        <w:rPr>
          <w:rFonts w:cstheme="minorHAnsi"/>
          <w:i/>
          <w:color w:val="222222"/>
          <w:sz w:val="24"/>
          <w:szCs w:val="24"/>
          <w:shd w:val="clear" w:color="auto" w:fill="FFFFFF"/>
        </w:rPr>
        <w:t>3. The main advantage of this method over the most common method in drug screening, i.e. x-ray crystallography, is the applicability to proteins that tend to aggregate, form amorphous or even no crystals at all. This should be mentioned in the text more clearly.</w:t>
      </w:r>
    </w:p>
    <w:p w:rsidR="003F43E4" w:rsidRPr="00570820" w:rsidRDefault="008B1BF4">
      <w:pPr>
        <w:rPr>
          <w:rFonts w:cstheme="minorHAnsi"/>
          <w:color w:val="222222"/>
          <w:sz w:val="24"/>
          <w:szCs w:val="24"/>
        </w:rPr>
      </w:pPr>
      <w:r w:rsidRPr="000312E2">
        <w:rPr>
          <w:rFonts w:cstheme="minorHAnsi"/>
          <w:color w:val="222222"/>
          <w:sz w:val="24"/>
          <w:szCs w:val="24"/>
        </w:rPr>
        <w:t>-</w:t>
      </w:r>
      <w:r w:rsidR="003F43E4" w:rsidRPr="000312E2">
        <w:rPr>
          <w:rFonts w:cstheme="minorHAnsi"/>
          <w:color w:val="222222"/>
          <w:sz w:val="24"/>
          <w:szCs w:val="24"/>
        </w:rPr>
        <w:t xml:space="preserve">We </w:t>
      </w:r>
      <w:r w:rsidRPr="000312E2">
        <w:rPr>
          <w:rFonts w:cstheme="minorHAnsi"/>
          <w:color w:val="222222"/>
          <w:sz w:val="24"/>
          <w:szCs w:val="24"/>
        </w:rPr>
        <w:t xml:space="preserve">thank the reviewer for their comment and </w:t>
      </w:r>
      <w:r w:rsidR="003F43E4" w:rsidRPr="000312E2">
        <w:rPr>
          <w:rFonts w:cstheme="minorHAnsi"/>
          <w:color w:val="222222"/>
          <w:sz w:val="24"/>
          <w:szCs w:val="24"/>
        </w:rPr>
        <w:t xml:space="preserve">have </w:t>
      </w:r>
      <w:r w:rsidR="007C5B9E">
        <w:rPr>
          <w:rFonts w:cstheme="minorHAnsi"/>
          <w:color w:val="222222"/>
          <w:sz w:val="24"/>
          <w:szCs w:val="24"/>
        </w:rPr>
        <w:t>described</w:t>
      </w:r>
      <w:r w:rsidR="003F43E4" w:rsidRPr="000312E2">
        <w:rPr>
          <w:rFonts w:cstheme="minorHAnsi"/>
          <w:color w:val="222222"/>
          <w:sz w:val="24"/>
          <w:szCs w:val="24"/>
        </w:rPr>
        <w:t xml:space="preserve"> this </w:t>
      </w:r>
      <w:r w:rsidR="000312E2" w:rsidRPr="000312E2">
        <w:rPr>
          <w:rFonts w:cstheme="minorHAnsi"/>
          <w:color w:val="222222"/>
          <w:sz w:val="24"/>
          <w:szCs w:val="24"/>
        </w:rPr>
        <w:t xml:space="preserve">advantage of HDXMS </w:t>
      </w:r>
      <w:r w:rsidR="003F43E4" w:rsidRPr="000312E2">
        <w:rPr>
          <w:rFonts w:cstheme="minorHAnsi"/>
          <w:color w:val="222222"/>
          <w:sz w:val="24"/>
          <w:szCs w:val="24"/>
        </w:rPr>
        <w:t xml:space="preserve">where we discuss the advantages of HDXMS over such structural tools. </w:t>
      </w:r>
      <w:r w:rsidR="007C5B9E">
        <w:rPr>
          <w:rFonts w:cstheme="minorHAnsi"/>
          <w:color w:val="222222"/>
          <w:sz w:val="24"/>
          <w:szCs w:val="24"/>
        </w:rPr>
        <w:t>Further</w:t>
      </w:r>
      <w:r w:rsidR="003F43E4" w:rsidRPr="000312E2">
        <w:rPr>
          <w:rFonts w:cstheme="minorHAnsi"/>
          <w:color w:val="222222"/>
          <w:sz w:val="24"/>
          <w:szCs w:val="24"/>
        </w:rPr>
        <w:t xml:space="preserve">, in parsing orthosteric and allosteric changes in response to ligand binding, structural </w:t>
      </w:r>
      <w:r w:rsidR="007C5B9E">
        <w:rPr>
          <w:rFonts w:cstheme="minorHAnsi"/>
          <w:color w:val="222222"/>
          <w:sz w:val="24"/>
          <w:szCs w:val="24"/>
        </w:rPr>
        <w:t>information greatly</w:t>
      </w:r>
      <w:r w:rsidR="003F43E4" w:rsidRPr="000312E2">
        <w:rPr>
          <w:rFonts w:cstheme="minorHAnsi"/>
          <w:color w:val="222222"/>
          <w:sz w:val="24"/>
          <w:szCs w:val="24"/>
        </w:rPr>
        <w:t xml:space="preserve"> complements</w:t>
      </w:r>
      <w:r w:rsidR="003F43E4" w:rsidRPr="00570820">
        <w:rPr>
          <w:rFonts w:cstheme="minorHAnsi"/>
          <w:color w:val="222222"/>
          <w:sz w:val="24"/>
          <w:szCs w:val="24"/>
        </w:rPr>
        <w:t xml:space="preserve"> HDXMS. </w:t>
      </w:r>
      <w:r w:rsidR="007C5B9E">
        <w:rPr>
          <w:rFonts w:cstheme="minorHAnsi"/>
          <w:color w:val="222222"/>
          <w:sz w:val="24"/>
          <w:szCs w:val="24"/>
        </w:rPr>
        <w:t>High</w:t>
      </w:r>
      <w:r w:rsidR="005769EB">
        <w:rPr>
          <w:rFonts w:cstheme="minorHAnsi"/>
          <w:color w:val="222222"/>
          <w:sz w:val="24"/>
          <w:szCs w:val="24"/>
        </w:rPr>
        <w:t>-</w:t>
      </w:r>
      <w:r w:rsidR="007C5B9E">
        <w:rPr>
          <w:rFonts w:cstheme="minorHAnsi"/>
          <w:color w:val="222222"/>
          <w:sz w:val="24"/>
          <w:szCs w:val="24"/>
        </w:rPr>
        <w:t xml:space="preserve">resolution structures offer a framework to overlay solution HDXMS data </w:t>
      </w:r>
      <w:proofErr w:type="gramStart"/>
      <w:r w:rsidR="007C5B9E">
        <w:rPr>
          <w:rFonts w:cstheme="minorHAnsi"/>
          <w:color w:val="222222"/>
          <w:sz w:val="24"/>
          <w:szCs w:val="24"/>
        </w:rPr>
        <w:t>to more clearly identify</w:t>
      </w:r>
      <w:proofErr w:type="gramEnd"/>
      <w:r w:rsidR="007C5B9E">
        <w:rPr>
          <w:rFonts w:cstheme="minorHAnsi"/>
          <w:color w:val="222222"/>
          <w:sz w:val="24"/>
          <w:szCs w:val="24"/>
        </w:rPr>
        <w:t xml:space="preserve"> </w:t>
      </w:r>
      <w:proofErr w:type="spellStart"/>
      <w:r w:rsidR="007C5B9E">
        <w:rPr>
          <w:rFonts w:cstheme="minorHAnsi"/>
          <w:color w:val="222222"/>
          <w:sz w:val="24"/>
          <w:szCs w:val="24"/>
        </w:rPr>
        <w:t>allostery</w:t>
      </w:r>
      <w:proofErr w:type="spellEnd"/>
      <w:r w:rsidR="007C5B9E">
        <w:rPr>
          <w:rFonts w:cstheme="minorHAnsi"/>
          <w:color w:val="222222"/>
          <w:sz w:val="24"/>
          <w:szCs w:val="24"/>
        </w:rPr>
        <w:t>.</w:t>
      </w:r>
      <w:r w:rsidR="003F43E4" w:rsidRPr="00570820">
        <w:rPr>
          <w:rFonts w:cstheme="minorHAnsi"/>
          <w:color w:val="222222"/>
          <w:sz w:val="24"/>
          <w:szCs w:val="24"/>
        </w:rPr>
        <w:t xml:space="preserve"> </w:t>
      </w:r>
    </w:p>
    <w:p w:rsidR="003F43E4" w:rsidRPr="00570820" w:rsidRDefault="00B86601">
      <w:pPr>
        <w:rPr>
          <w:rFonts w:cstheme="minorHAnsi"/>
          <w:i/>
          <w:color w:val="222222"/>
          <w:sz w:val="24"/>
          <w:szCs w:val="24"/>
          <w:shd w:val="clear" w:color="auto" w:fill="FFFFFF"/>
        </w:rPr>
      </w:pPr>
      <w:r w:rsidRPr="00570820">
        <w:rPr>
          <w:rFonts w:cstheme="minorHAnsi"/>
          <w:i/>
          <w:color w:val="222222"/>
          <w:sz w:val="24"/>
          <w:szCs w:val="24"/>
        </w:rPr>
        <w:br/>
      </w:r>
      <w:r w:rsidRPr="00570820">
        <w:rPr>
          <w:rFonts w:cstheme="minorHAnsi"/>
          <w:i/>
          <w:color w:val="222222"/>
          <w:sz w:val="24"/>
          <w:szCs w:val="24"/>
          <w:shd w:val="clear" w:color="auto" w:fill="FFFFFF"/>
        </w:rPr>
        <w:t>4. The authors mention the ability of their method to resolve protein dynamics. It would be very useful for the reader if the authors provide numbers on which timescales are accessible to this method and give appropriate references.</w:t>
      </w:r>
    </w:p>
    <w:p w:rsidR="000312E2" w:rsidRPr="000312E2" w:rsidRDefault="000312E2">
      <w:pPr>
        <w:rPr>
          <w:rFonts w:cstheme="minorHAnsi"/>
          <w:color w:val="222222"/>
          <w:sz w:val="24"/>
          <w:szCs w:val="24"/>
        </w:rPr>
      </w:pPr>
      <w:r w:rsidRPr="000312E2">
        <w:rPr>
          <w:rFonts w:cstheme="minorHAnsi"/>
          <w:color w:val="222222"/>
          <w:sz w:val="24"/>
          <w:szCs w:val="24"/>
        </w:rPr>
        <w:t>-</w:t>
      </w:r>
      <w:r w:rsidR="007C5B9E">
        <w:rPr>
          <w:rFonts w:cstheme="minorHAnsi"/>
          <w:color w:val="222222"/>
          <w:sz w:val="24"/>
          <w:szCs w:val="24"/>
        </w:rPr>
        <w:t xml:space="preserve">HDXMS offers a read-out of protein dynamics at the seconds and longer timescales. These </w:t>
      </w:r>
      <w:proofErr w:type="gramStart"/>
      <w:r w:rsidR="007C5B9E">
        <w:rPr>
          <w:rFonts w:cstheme="minorHAnsi"/>
          <w:color w:val="222222"/>
          <w:sz w:val="24"/>
          <w:szCs w:val="24"/>
        </w:rPr>
        <w:t>have been addressed</w:t>
      </w:r>
      <w:proofErr w:type="gramEnd"/>
      <w:r w:rsidR="007C5B9E">
        <w:rPr>
          <w:rFonts w:cstheme="minorHAnsi"/>
          <w:color w:val="222222"/>
          <w:sz w:val="24"/>
          <w:szCs w:val="24"/>
        </w:rPr>
        <w:t xml:space="preserve"> in the </w:t>
      </w:r>
      <w:r w:rsidR="005769EB">
        <w:rPr>
          <w:rFonts w:cstheme="minorHAnsi"/>
          <w:color w:val="222222"/>
          <w:sz w:val="24"/>
          <w:szCs w:val="24"/>
        </w:rPr>
        <w:t xml:space="preserve">revised </w:t>
      </w:r>
      <w:r w:rsidR="007C5B9E">
        <w:rPr>
          <w:rFonts w:cstheme="minorHAnsi"/>
          <w:color w:val="222222"/>
          <w:sz w:val="24"/>
          <w:szCs w:val="24"/>
        </w:rPr>
        <w:t xml:space="preserve">manuscript.  </w:t>
      </w:r>
    </w:p>
    <w:p w:rsidR="003F43E4" w:rsidRPr="00570820" w:rsidRDefault="00B86601">
      <w:pPr>
        <w:rPr>
          <w:rFonts w:cstheme="minorHAnsi"/>
          <w:i/>
          <w:color w:val="222222"/>
          <w:sz w:val="24"/>
          <w:szCs w:val="24"/>
          <w:shd w:val="clear" w:color="auto" w:fill="FFFFFF"/>
        </w:rPr>
      </w:pPr>
      <w:r w:rsidRPr="00570820">
        <w:rPr>
          <w:rFonts w:cstheme="minorHAnsi"/>
          <w:i/>
          <w:color w:val="222222"/>
          <w:sz w:val="24"/>
          <w:szCs w:val="24"/>
        </w:rPr>
        <w:br/>
      </w:r>
      <w:r w:rsidRPr="00570820">
        <w:rPr>
          <w:rFonts w:cstheme="minorHAnsi"/>
          <w:i/>
          <w:color w:val="222222"/>
          <w:sz w:val="24"/>
          <w:szCs w:val="24"/>
          <w:shd w:val="clear" w:color="auto" w:fill="FFFFFF"/>
        </w:rPr>
        <w:t>5. The interaction of a protein with fragments that bind with a very high dissociation constant results in very low specificity. How do the authors exclude artifacts from binding of the fragments at sites distal to the native ligand binding site? The latter would result in different HD-exchange dynamics and would then be misinterpreted as allosteric effects.</w:t>
      </w:r>
    </w:p>
    <w:p w:rsidR="00CB0ED8" w:rsidRPr="00570820" w:rsidRDefault="000312E2">
      <w:pPr>
        <w:rPr>
          <w:rFonts w:cstheme="minorHAnsi"/>
          <w:color w:val="222222"/>
          <w:sz w:val="24"/>
          <w:szCs w:val="24"/>
          <w:shd w:val="clear" w:color="auto" w:fill="FFFFFF"/>
        </w:rPr>
      </w:pPr>
      <w:r>
        <w:rPr>
          <w:rFonts w:cstheme="minorHAnsi"/>
          <w:color w:val="222222"/>
          <w:sz w:val="24"/>
          <w:szCs w:val="24"/>
          <w:shd w:val="clear" w:color="auto" w:fill="FFFFFF"/>
        </w:rPr>
        <w:t>-</w:t>
      </w:r>
      <w:r w:rsidR="00CB0ED8" w:rsidRPr="00570820">
        <w:rPr>
          <w:rFonts w:cstheme="minorHAnsi"/>
          <w:color w:val="222222"/>
          <w:sz w:val="24"/>
          <w:szCs w:val="24"/>
          <w:shd w:val="clear" w:color="auto" w:fill="FFFFFF"/>
        </w:rPr>
        <w:t>By carefully choosing fragment concentrations, we greatly reduce the possibility of the fragments binding at thes</w:t>
      </w:r>
      <w:r>
        <w:rPr>
          <w:rFonts w:cstheme="minorHAnsi"/>
          <w:color w:val="222222"/>
          <w:sz w:val="24"/>
          <w:szCs w:val="24"/>
          <w:shd w:val="clear" w:color="auto" w:fill="FFFFFF"/>
        </w:rPr>
        <w:t xml:space="preserve">e distal sites. Additionally, structural studies with much higher concentrations of fragment </w:t>
      </w:r>
      <w:r w:rsidR="00CB0ED8" w:rsidRPr="00570820">
        <w:rPr>
          <w:rFonts w:cstheme="minorHAnsi"/>
          <w:color w:val="222222"/>
          <w:sz w:val="24"/>
          <w:szCs w:val="24"/>
          <w:shd w:val="clear" w:color="auto" w:fill="FFFFFF"/>
        </w:rPr>
        <w:t xml:space="preserve">used do not detect electron density at any other </w:t>
      </w:r>
      <w:r>
        <w:rPr>
          <w:rFonts w:cstheme="minorHAnsi"/>
          <w:color w:val="222222"/>
          <w:sz w:val="24"/>
          <w:szCs w:val="24"/>
          <w:shd w:val="clear" w:color="auto" w:fill="FFFFFF"/>
        </w:rPr>
        <w:t xml:space="preserve">sites and hence we </w:t>
      </w:r>
      <w:r>
        <w:rPr>
          <w:rFonts w:cstheme="minorHAnsi"/>
          <w:color w:val="222222"/>
          <w:sz w:val="24"/>
          <w:szCs w:val="24"/>
          <w:shd w:val="clear" w:color="auto" w:fill="FFFFFF"/>
        </w:rPr>
        <w:lastRenderedPageBreak/>
        <w:t>do can expect that fragments concentrations used do not lead to artifacts due to binding at non-orthosteric sites</w:t>
      </w:r>
      <w:r w:rsidR="00CB0ED8" w:rsidRPr="00570820">
        <w:rPr>
          <w:rFonts w:cstheme="minorHAnsi"/>
          <w:color w:val="222222"/>
          <w:sz w:val="24"/>
          <w:szCs w:val="24"/>
          <w:shd w:val="clear" w:color="auto" w:fill="FFFFFF"/>
        </w:rPr>
        <w:t>. It should also be noted that not all of these allosteric reg</w:t>
      </w:r>
      <w:r>
        <w:rPr>
          <w:rFonts w:cstheme="minorHAnsi"/>
          <w:color w:val="222222"/>
          <w:sz w:val="24"/>
          <w:szCs w:val="24"/>
          <w:shd w:val="clear" w:color="auto" w:fill="FFFFFF"/>
        </w:rPr>
        <w:t xml:space="preserve">ions are surface accessible and </w:t>
      </w:r>
      <w:r w:rsidR="00CB0ED8" w:rsidRPr="00570820">
        <w:rPr>
          <w:rFonts w:cstheme="minorHAnsi"/>
          <w:color w:val="222222"/>
          <w:sz w:val="24"/>
          <w:szCs w:val="24"/>
          <w:shd w:val="clear" w:color="auto" w:fill="FFFFFF"/>
        </w:rPr>
        <w:t xml:space="preserve">changes </w:t>
      </w:r>
      <w:r>
        <w:rPr>
          <w:rFonts w:cstheme="minorHAnsi"/>
          <w:color w:val="222222"/>
          <w:sz w:val="24"/>
          <w:szCs w:val="24"/>
          <w:shd w:val="clear" w:color="auto" w:fill="FFFFFF"/>
        </w:rPr>
        <w:t xml:space="preserve">observed at these loci </w:t>
      </w:r>
      <w:r w:rsidR="00CB0ED8" w:rsidRPr="00570820">
        <w:rPr>
          <w:rFonts w:cstheme="minorHAnsi"/>
          <w:color w:val="222222"/>
          <w:sz w:val="24"/>
          <w:szCs w:val="24"/>
          <w:shd w:val="clear" w:color="auto" w:fill="FFFFFF"/>
        </w:rPr>
        <w:t xml:space="preserve">are allosteric </w:t>
      </w:r>
      <w:r>
        <w:rPr>
          <w:rFonts w:cstheme="minorHAnsi"/>
          <w:color w:val="222222"/>
          <w:sz w:val="24"/>
          <w:szCs w:val="24"/>
          <w:shd w:val="clear" w:color="auto" w:fill="FFFFFF"/>
        </w:rPr>
        <w:t xml:space="preserve">changes </w:t>
      </w:r>
      <w:r w:rsidR="00CB0ED8" w:rsidRPr="00570820">
        <w:rPr>
          <w:rFonts w:cstheme="minorHAnsi"/>
          <w:color w:val="222222"/>
          <w:sz w:val="24"/>
          <w:szCs w:val="24"/>
          <w:shd w:val="clear" w:color="auto" w:fill="FFFFFF"/>
        </w:rPr>
        <w:t xml:space="preserve">due to binding at a distal site. </w:t>
      </w:r>
    </w:p>
    <w:p w:rsidR="00B86601" w:rsidRPr="00570820" w:rsidRDefault="00B86601">
      <w:pPr>
        <w:rPr>
          <w:rFonts w:cstheme="minorHAnsi"/>
          <w:i/>
          <w:color w:val="222222"/>
          <w:sz w:val="24"/>
          <w:szCs w:val="24"/>
          <w:shd w:val="clear" w:color="auto" w:fill="FFFFFF"/>
        </w:rPr>
      </w:pPr>
      <w:r w:rsidRPr="00570820">
        <w:rPr>
          <w:rFonts w:cstheme="minorHAnsi"/>
          <w:i/>
          <w:color w:val="222222"/>
          <w:sz w:val="24"/>
          <w:szCs w:val="24"/>
        </w:rPr>
        <w:br/>
      </w:r>
      <w:r w:rsidRPr="00570820">
        <w:rPr>
          <w:rFonts w:cstheme="minorHAnsi"/>
          <w:i/>
          <w:color w:val="222222"/>
          <w:sz w:val="24"/>
          <w:szCs w:val="24"/>
          <w:shd w:val="clear" w:color="auto" w:fill="FFFFFF"/>
        </w:rPr>
        <w:t>Would this method be applicable to the full-length, dimeric protein? What would be obstacles to such an experiment and how could they be overcome? Why is trypsin digestion not mentioned as alternative to create fragments?</w:t>
      </w:r>
    </w:p>
    <w:p w:rsidR="007C5B9E" w:rsidRPr="007C5B9E" w:rsidRDefault="005769EB">
      <w:pPr>
        <w:rPr>
          <w:rFonts w:cstheme="minorHAnsi"/>
          <w:sz w:val="24"/>
          <w:szCs w:val="24"/>
        </w:rPr>
      </w:pPr>
      <w:r>
        <w:rPr>
          <w:rFonts w:cstheme="minorHAnsi"/>
          <w:sz w:val="24"/>
          <w:szCs w:val="24"/>
        </w:rPr>
        <w:t>-</w:t>
      </w:r>
      <w:r w:rsidR="00CB0ED8" w:rsidRPr="00570820">
        <w:rPr>
          <w:rFonts w:cstheme="minorHAnsi"/>
          <w:sz w:val="24"/>
          <w:szCs w:val="24"/>
        </w:rPr>
        <w:t xml:space="preserve">Yes, </w:t>
      </w:r>
      <w:r w:rsidR="007C5B9E">
        <w:rPr>
          <w:rFonts w:cstheme="minorHAnsi"/>
          <w:sz w:val="24"/>
          <w:szCs w:val="24"/>
        </w:rPr>
        <w:t xml:space="preserve">indeed </w:t>
      </w:r>
      <w:r w:rsidR="00CB0ED8" w:rsidRPr="00570820">
        <w:rPr>
          <w:rFonts w:cstheme="minorHAnsi"/>
          <w:sz w:val="24"/>
          <w:szCs w:val="24"/>
        </w:rPr>
        <w:t xml:space="preserve">this method is applicable to full-length dimeric </w:t>
      </w:r>
      <w:r w:rsidR="000312E2">
        <w:rPr>
          <w:rFonts w:cstheme="minorHAnsi"/>
          <w:sz w:val="24"/>
          <w:szCs w:val="24"/>
        </w:rPr>
        <w:t xml:space="preserve">and high oligomeric states of </w:t>
      </w:r>
      <w:r w:rsidR="00CB0ED8" w:rsidRPr="00570820">
        <w:rPr>
          <w:rFonts w:cstheme="minorHAnsi"/>
          <w:sz w:val="24"/>
          <w:szCs w:val="24"/>
        </w:rPr>
        <w:t xml:space="preserve">proteins. </w:t>
      </w:r>
      <w:r w:rsidR="007C5B9E">
        <w:rPr>
          <w:rFonts w:cstheme="minorHAnsi"/>
          <w:sz w:val="24"/>
          <w:szCs w:val="24"/>
        </w:rPr>
        <w:t xml:space="preserve">The only consideration is that the samples must be homogenous in terms of sample purity and oligomer state. HDX reactions are directly affected by pH and temperature. In order to trap deuterons </w:t>
      </w:r>
      <w:r w:rsidR="007C5B9E" w:rsidRPr="007C5B9E">
        <w:rPr>
          <w:rFonts w:cstheme="minorHAnsi"/>
          <w:sz w:val="24"/>
          <w:szCs w:val="24"/>
        </w:rPr>
        <w:t xml:space="preserve">exchanged on the protein of interest, the reaction quench conditions must be maintained at pH 2.5 and 4 </w:t>
      </w:r>
      <w:r w:rsidR="007C5B9E" w:rsidRPr="007C5B9E">
        <w:rPr>
          <w:rFonts w:eastAsia="Arial Unicode MS" w:cstheme="minorHAnsi"/>
          <w:sz w:val="24"/>
          <w:szCs w:val="24"/>
        </w:rPr>
        <w:t>°C</w:t>
      </w:r>
      <w:r w:rsidR="007C5B9E">
        <w:rPr>
          <w:rFonts w:eastAsia="Arial Unicode MS" w:cstheme="minorHAnsi"/>
          <w:sz w:val="24"/>
          <w:szCs w:val="24"/>
        </w:rPr>
        <w:t xml:space="preserve">. The only proteases that will cleave the deuterated protein are acid stable proteases of which pepsin is the most robust. Trypsin is inactive at pH 2.5 and therefore </w:t>
      </w:r>
      <w:proofErr w:type="gramStart"/>
      <w:r w:rsidR="007C5B9E">
        <w:rPr>
          <w:rFonts w:eastAsia="Arial Unicode MS" w:cstheme="minorHAnsi"/>
          <w:sz w:val="24"/>
          <w:szCs w:val="24"/>
        </w:rPr>
        <w:t>cannot be used</w:t>
      </w:r>
      <w:proofErr w:type="gramEnd"/>
      <w:r w:rsidR="007C5B9E">
        <w:rPr>
          <w:rFonts w:eastAsia="Arial Unicode MS" w:cstheme="minorHAnsi"/>
          <w:sz w:val="24"/>
          <w:szCs w:val="24"/>
        </w:rPr>
        <w:t xml:space="preserve"> for </w:t>
      </w:r>
      <w:r w:rsidR="003D6B80">
        <w:rPr>
          <w:rFonts w:eastAsia="Arial Unicode MS" w:cstheme="minorHAnsi"/>
          <w:sz w:val="24"/>
          <w:szCs w:val="24"/>
        </w:rPr>
        <w:t>H</w:t>
      </w:r>
      <w:r w:rsidR="007C5B9E">
        <w:rPr>
          <w:rFonts w:eastAsia="Arial Unicode MS" w:cstheme="minorHAnsi"/>
          <w:sz w:val="24"/>
          <w:szCs w:val="24"/>
        </w:rPr>
        <w:t xml:space="preserve">DXMS analysis. </w:t>
      </w:r>
    </w:p>
    <w:p w:rsidR="001C0E3E" w:rsidRDefault="00B86601">
      <w:pPr>
        <w:rPr>
          <w:rFonts w:cstheme="minorHAnsi"/>
          <w:i/>
          <w:color w:val="222222"/>
          <w:sz w:val="24"/>
          <w:szCs w:val="24"/>
          <w:shd w:val="clear" w:color="auto" w:fill="FFFFFF"/>
        </w:rPr>
      </w:pPr>
      <w:r w:rsidRPr="00570820">
        <w:rPr>
          <w:rFonts w:cstheme="minorHAnsi"/>
          <w:i/>
          <w:color w:val="222222"/>
          <w:sz w:val="24"/>
          <w:szCs w:val="24"/>
        </w:rPr>
        <w:br/>
      </w:r>
      <w:r w:rsidRPr="00570820">
        <w:rPr>
          <w:rFonts w:cstheme="minorHAnsi"/>
          <w:i/>
          <w:color w:val="222222"/>
          <w:sz w:val="24"/>
          <w:szCs w:val="24"/>
          <w:shd w:val="clear" w:color="auto" w:fill="FFFFFF"/>
        </w:rPr>
        <w:t>6. This method is meant to be used in drug screening. It would be very helpful and increase the articles impact if the authors provide numbers on the time consumption of the single steps and the general procedure.</w:t>
      </w:r>
    </w:p>
    <w:p w:rsidR="001C0E3E" w:rsidRDefault="001C0E3E">
      <w:pPr>
        <w:rPr>
          <w:rFonts w:cstheme="minorHAnsi"/>
          <w:color w:val="222222"/>
          <w:sz w:val="24"/>
          <w:szCs w:val="24"/>
          <w:shd w:val="clear" w:color="auto" w:fill="FFFFFF"/>
        </w:rPr>
      </w:pPr>
      <w:r>
        <w:rPr>
          <w:rFonts w:cstheme="minorHAnsi"/>
          <w:color w:val="222222"/>
          <w:sz w:val="24"/>
          <w:szCs w:val="24"/>
          <w:shd w:val="clear" w:color="auto" w:fill="FFFFFF"/>
        </w:rPr>
        <w:t xml:space="preserve">-We thank the reviewer for the comment and have included details of time required for steps in the single steps and in the overall procedure. </w:t>
      </w:r>
    </w:p>
    <w:p w:rsidR="0086503C" w:rsidRDefault="00B86601">
      <w:pPr>
        <w:rPr>
          <w:rFonts w:cstheme="minorHAnsi"/>
          <w:i/>
          <w:color w:val="222222"/>
          <w:sz w:val="24"/>
          <w:szCs w:val="24"/>
          <w:shd w:val="clear" w:color="auto" w:fill="FFFFFF"/>
        </w:rPr>
      </w:pPr>
      <w:r w:rsidRPr="00570820">
        <w:rPr>
          <w:rFonts w:cstheme="minorHAnsi"/>
          <w:i/>
          <w:color w:val="222222"/>
          <w:sz w:val="24"/>
          <w:szCs w:val="24"/>
        </w:rPr>
        <w:br/>
      </w:r>
      <w:r w:rsidRPr="00570820">
        <w:rPr>
          <w:rFonts w:cstheme="minorHAnsi"/>
          <w:i/>
          <w:color w:val="222222"/>
          <w:sz w:val="24"/>
          <w:szCs w:val="24"/>
          <w:shd w:val="clear" w:color="auto" w:fill="FFFFFF"/>
        </w:rPr>
        <w:t>7. How is the value 0.5 Da for a significant difference in deuterium uptake justified?</w:t>
      </w:r>
    </w:p>
    <w:p w:rsidR="00DD4B94" w:rsidRPr="00570820" w:rsidRDefault="0086503C" w:rsidP="005769EB">
      <w:pPr>
        <w:spacing w:after="0"/>
        <w:rPr>
          <w:rFonts w:cstheme="minorHAnsi"/>
          <w:i/>
          <w:color w:val="222222"/>
          <w:sz w:val="24"/>
          <w:szCs w:val="24"/>
          <w:shd w:val="clear" w:color="auto" w:fill="FFFFFF"/>
        </w:rPr>
      </w:pPr>
      <w:r w:rsidRPr="005769EB">
        <w:rPr>
          <w:rFonts w:cstheme="minorHAnsi"/>
          <w:color w:val="222222"/>
          <w:sz w:val="24"/>
          <w:szCs w:val="24"/>
          <w:shd w:val="clear" w:color="auto" w:fill="FFFFFF"/>
        </w:rPr>
        <w:t>-The standard deviations in deuterium exchange measurements have been determined across multiple studies to be within 0.2. 0.5 Deuterons (2X standard deviation) is accepted as a threshold for significant difference (</w:t>
      </w:r>
      <w:proofErr w:type="spellStart"/>
      <w:r w:rsidRPr="005769EB">
        <w:rPr>
          <w:rFonts w:cstheme="minorHAnsi"/>
          <w:color w:val="222222"/>
          <w:sz w:val="24"/>
          <w:szCs w:val="24"/>
          <w:shd w:val="clear" w:color="auto" w:fill="FFFFFF"/>
        </w:rPr>
        <w:t>Houde</w:t>
      </w:r>
      <w:proofErr w:type="spellEnd"/>
      <w:r w:rsidRPr="005769EB">
        <w:rPr>
          <w:rFonts w:cstheme="minorHAnsi"/>
          <w:color w:val="222222"/>
          <w:sz w:val="24"/>
          <w:szCs w:val="24"/>
          <w:shd w:val="clear" w:color="auto" w:fill="FFFFFF"/>
        </w:rPr>
        <w:t xml:space="preserve"> et al, 2011 in the revised manuscript</w:t>
      </w:r>
      <w:proofErr w:type="gramStart"/>
      <w:r w:rsidRPr="005769EB">
        <w:rPr>
          <w:rFonts w:cstheme="minorHAnsi"/>
          <w:color w:val="222222"/>
          <w:sz w:val="24"/>
          <w:szCs w:val="24"/>
          <w:shd w:val="clear" w:color="auto" w:fill="FFFFFF"/>
        </w:rPr>
        <w:t>)</w:t>
      </w:r>
      <w:proofErr w:type="gramEnd"/>
      <w:r w:rsidR="00B86601" w:rsidRPr="005769EB">
        <w:rPr>
          <w:rFonts w:cstheme="minorHAnsi"/>
          <w:color w:val="222222"/>
          <w:sz w:val="24"/>
          <w:szCs w:val="24"/>
        </w:rPr>
        <w:br/>
      </w:r>
      <w:r w:rsidR="00B86601" w:rsidRPr="00570820">
        <w:rPr>
          <w:rFonts w:cstheme="minorHAnsi"/>
          <w:i/>
          <w:color w:val="222222"/>
          <w:sz w:val="24"/>
          <w:szCs w:val="24"/>
        </w:rPr>
        <w:br/>
      </w:r>
      <w:r w:rsidR="00B86601" w:rsidRPr="00570820">
        <w:rPr>
          <w:rFonts w:cstheme="minorHAnsi"/>
          <w:i/>
          <w:color w:val="222222"/>
          <w:sz w:val="24"/>
          <w:szCs w:val="24"/>
          <w:shd w:val="clear" w:color="auto" w:fill="FFFFFF"/>
        </w:rPr>
        <w:t>Minor comments:</w:t>
      </w:r>
      <w:r w:rsidR="00B86601" w:rsidRPr="00570820">
        <w:rPr>
          <w:rFonts w:cstheme="minorHAnsi"/>
          <w:i/>
          <w:color w:val="222222"/>
          <w:sz w:val="24"/>
          <w:szCs w:val="24"/>
        </w:rPr>
        <w:br/>
      </w:r>
      <w:r w:rsidR="00B86601" w:rsidRPr="00570820">
        <w:rPr>
          <w:rFonts w:cstheme="minorHAnsi"/>
          <w:i/>
          <w:color w:val="222222"/>
          <w:sz w:val="24"/>
          <w:szCs w:val="24"/>
          <w:shd w:val="clear" w:color="auto" w:fill="FFFFFF"/>
        </w:rPr>
        <w:t>-Writing word1/word2 in sentences decreases the readability of the manuscript (e.g. line75).</w:t>
      </w:r>
    </w:p>
    <w:p w:rsidR="00DD4B94" w:rsidRDefault="0086503C" w:rsidP="005769EB">
      <w:pPr>
        <w:spacing w:after="0"/>
        <w:rPr>
          <w:rFonts w:cstheme="minorHAnsi"/>
          <w:color w:val="222222"/>
          <w:sz w:val="24"/>
          <w:szCs w:val="24"/>
          <w:shd w:val="clear" w:color="auto" w:fill="FFFFFF"/>
        </w:rPr>
      </w:pPr>
      <w:r>
        <w:rPr>
          <w:rFonts w:cstheme="minorHAnsi"/>
          <w:color w:val="222222"/>
          <w:sz w:val="24"/>
          <w:szCs w:val="24"/>
          <w:shd w:val="clear" w:color="auto" w:fill="FFFFFF"/>
        </w:rPr>
        <w:t>-</w:t>
      </w:r>
      <w:r w:rsidR="00DD4B94" w:rsidRPr="0086503C">
        <w:rPr>
          <w:rFonts w:cstheme="minorHAnsi"/>
          <w:color w:val="222222"/>
          <w:sz w:val="24"/>
          <w:szCs w:val="24"/>
          <w:shd w:val="clear" w:color="auto" w:fill="FFFFFF"/>
        </w:rPr>
        <w:t>Replaced ‘/’ with suitable conjunctions</w:t>
      </w:r>
    </w:p>
    <w:p w:rsidR="005769EB" w:rsidRPr="0086503C" w:rsidRDefault="005769EB" w:rsidP="005769EB">
      <w:pPr>
        <w:spacing w:after="0"/>
        <w:rPr>
          <w:rFonts w:cstheme="minorHAnsi"/>
          <w:color w:val="222222"/>
          <w:sz w:val="24"/>
          <w:szCs w:val="24"/>
          <w:shd w:val="clear" w:color="auto" w:fill="FFFFFF"/>
        </w:rPr>
      </w:pPr>
    </w:p>
    <w:p w:rsidR="00DD4B94" w:rsidRPr="00570820" w:rsidRDefault="00B86601" w:rsidP="005769EB">
      <w:pPr>
        <w:spacing w:after="0"/>
        <w:rPr>
          <w:rFonts w:cstheme="minorHAnsi"/>
          <w:i/>
          <w:color w:val="222222"/>
          <w:sz w:val="24"/>
          <w:szCs w:val="24"/>
          <w:shd w:val="clear" w:color="auto" w:fill="FFFFFF"/>
        </w:rPr>
      </w:pPr>
      <w:proofErr w:type="gramStart"/>
      <w:r w:rsidRPr="00570820">
        <w:rPr>
          <w:rFonts w:cstheme="minorHAnsi"/>
          <w:i/>
          <w:color w:val="222222"/>
          <w:sz w:val="24"/>
          <w:szCs w:val="24"/>
          <w:shd w:val="clear" w:color="auto" w:fill="FFFFFF"/>
        </w:rPr>
        <w:t>-Please</w:t>
      </w:r>
      <w:proofErr w:type="gramEnd"/>
      <w:r w:rsidRPr="00570820">
        <w:rPr>
          <w:rFonts w:cstheme="minorHAnsi"/>
          <w:i/>
          <w:color w:val="222222"/>
          <w:sz w:val="24"/>
          <w:szCs w:val="24"/>
          <w:shd w:val="clear" w:color="auto" w:fill="FFFFFF"/>
        </w:rPr>
        <w:t xml:space="preserve"> check the language "distinguishing</w:t>
      </w:r>
      <w:r w:rsidRPr="00570820">
        <w:rPr>
          <w:rStyle w:val="apple-converted-space"/>
          <w:rFonts w:cstheme="minorHAnsi"/>
          <w:i/>
          <w:color w:val="222222"/>
          <w:sz w:val="24"/>
          <w:szCs w:val="24"/>
          <w:shd w:val="clear" w:color="auto" w:fill="FFFFFF"/>
        </w:rPr>
        <w:t> </w:t>
      </w:r>
      <w:hyperlink r:id="rId4" w:tgtFrame="_blank" w:history="1">
        <w:r w:rsidRPr="00570820">
          <w:rPr>
            <w:rStyle w:val="Hyperlink"/>
            <w:rFonts w:cstheme="minorHAnsi"/>
            <w:i/>
            <w:color w:val="1155CC"/>
            <w:sz w:val="24"/>
            <w:szCs w:val="24"/>
            <w:shd w:val="clear" w:color="auto" w:fill="FFFFFF"/>
          </w:rPr>
          <w:t>s.th</w:t>
        </w:r>
      </w:hyperlink>
      <w:r w:rsidRPr="00570820">
        <w:rPr>
          <w:rFonts w:cstheme="minorHAnsi"/>
          <w:i/>
          <w:color w:val="222222"/>
          <w:sz w:val="24"/>
          <w:szCs w:val="24"/>
          <w:shd w:val="clear" w:color="auto" w:fill="FFFFFF"/>
        </w:rPr>
        <w:t xml:space="preserve">. </w:t>
      </w:r>
      <w:proofErr w:type="gramStart"/>
      <w:r w:rsidRPr="00570820">
        <w:rPr>
          <w:rFonts w:cstheme="minorHAnsi"/>
          <w:i/>
          <w:color w:val="222222"/>
          <w:sz w:val="24"/>
          <w:szCs w:val="24"/>
          <w:shd w:val="clear" w:color="auto" w:fill="FFFFFF"/>
        </w:rPr>
        <w:t>from</w:t>
      </w:r>
      <w:proofErr w:type="gramEnd"/>
      <w:r w:rsidRPr="00570820">
        <w:rPr>
          <w:rStyle w:val="apple-converted-space"/>
          <w:rFonts w:cstheme="minorHAnsi"/>
          <w:i/>
          <w:color w:val="222222"/>
          <w:sz w:val="24"/>
          <w:szCs w:val="24"/>
          <w:shd w:val="clear" w:color="auto" w:fill="FFFFFF"/>
        </w:rPr>
        <w:t> </w:t>
      </w:r>
      <w:hyperlink r:id="rId5" w:tgtFrame="_blank" w:history="1">
        <w:r w:rsidRPr="00570820">
          <w:rPr>
            <w:rStyle w:val="Hyperlink"/>
            <w:rFonts w:cstheme="minorHAnsi"/>
            <w:i/>
            <w:color w:val="1155CC"/>
            <w:sz w:val="24"/>
            <w:szCs w:val="24"/>
            <w:shd w:val="clear" w:color="auto" w:fill="FFFFFF"/>
          </w:rPr>
          <w:t>s.th</w:t>
        </w:r>
      </w:hyperlink>
      <w:r w:rsidRPr="00570820">
        <w:rPr>
          <w:rFonts w:cstheme="minorHAnsi"/>
          <w:i/>
          <w:color w:val="222222"/>
          <w:sz w:val="24"/>
          <w:szCs w:val="24"/>
          <w:shd w:val="clear" w:color="auto" w:fill="FFFFFF"/>
        </w:rPr>
        <w:t>." (</w:t>
      </w:r>
      <w:proofErr w:type="gramStart"/>
      <w:r w:rsidRPr="00570820">
        <w:rPr>
          <w:rFonts w:cstheme="minorHAnsi"/>
          <w:i/>
          <w:color w:val="222222"/>
          <w:sz w:val="24"/>
          <w:szCs w:val="24"/>
          <w:shd w:val="clear" w:color="auto" w:fill="FFFFFF"/>
        </w:rPr>
        <w:t>not</w:t>
      </w:r>
      <w:proofErr w:type="gramEnd"/>
      <w:r w:rsidRPr="00570820">
        <w:rPr>
          <w:rFonts w:cstheme="minorHAnsi"/>
          <w:i/>
          <w:color w:val="222222"/>
          <w:sz w:val="24"/>
          <w:szCs w:val="24"/>
          <w:shd w:val="clear" w:color="auto" w:fill="FFFFFF"/>
        </w:rPr>
        <w:t xml:space="preserve"> "…and…"), "information about/on</w:t>
      </w:r>
      <w:r w:rsidRPr="00570820">
        <w:rPr>
          <w:rStyle w:val="apple-converted-space"/>
          <w:rFonts w:cstheme="minorHAnsi"/>
          <w:i/>
          <w:color w:val="222222"/>
          <w:sz w:val="24"/>
          <w:szCs w:val="24"/>
          <w:shd w:val="clear" w:color="auto" w:fill="FFFFFF"/>
        </w:rPr>
        <w:t> </w:t>
      </w:r>
      <w:hyperlink r:id="rId6" w:tgtFrame="_blank" w:history="1">
        <w:r w:rsidRPr="00570820">
          <w:rPr>
            <w:rStyle w:val="Hyperlink"/>
            <w:rFonts w:cstheme="minorHAnsi"/>
            <w:i/>
            <w:color w:val="1155CC"/>
            <w:sz w:val="24"/>
            <w:szCs w:val="24"/>
            <w:shd w:val="clear" w:color="auto" w:fill="FFFFFF"/>
          </w:rPr>
          <w:t>s.th</w:t>
        </w:r>
      </w:hyperlink>
      <w:r w:rsidRPr="00570820">
        <w:rPr>
          <w:rFonts w:cstheme="minorHAnsi"/>
          <w:i/>
          <w:color w:val="222222"/>
          <w:sz w:val="24"/>
          <w:szCs w:val="24"/>
          <w:shd w:val="clear" w:color="auto" w:fill="FFFFFF"/>
        </w:rPr>
        <w:t>." (</w:t>
      </w:r>
      <w:proofErr w:type="gramStart"/>
      <w:r w:rsidRPr="00570820">
        <w:rPr>
          <w:rFonts w:cstheme="minorHAnsi"/>
          <w:i/>
          <w:color w:val="222222"/>
          <w:sz w:val="24"/>
          <w:szCs w:val="24"/>
          <w:shd w:val="clear" w:color="auto" w:fill="FFFFFF"/>
        </w:rPr>
        <w:t>not</w:t>
      </w:r>
      <w:proofErr w:type="gramEnd"/>
      <w:r w:rsidRPr="00570820">
        <w:rPr>
          <w:rFonts w:cstheme="minorHAnsi"/>
          <w:i/>
          <w:color w:val="222222"/>
          <w:sz w:val="24"/>
          <w:szCs w:val="24"/>
          <w:shd w:val="clear" w:color="auto" w:fill="FFFFFF"/>
        </w:rPr>
        <w:t xml:space="preserve"> …"of…"), last sentence in abstract includes the word fragment 3x in one line</w:t>
      </w:r>
    </w:p>
    <w:p w:rsidR="00DD4B94" w:rsidRPr="0086503C" w:rsidRDefault="0086503C" w:rsidP="005769EB">
      <w:pPr>
        <w:spacing w:after="0"/>
        <w:rPr>
          <w:rFonts w:cstheme="minorHAnsi"/>
          <w:color w:val="222222"/>
          <w:sz w:val="24"/>
          <w:szCs w:val="24"/>
          <w:shd w:val="clear" w:color="auto" w:fill="FFFFFF"/>
        </w:rPr>
      </w:pPr>
      <w:r>
        <w:rPr>
          <w:rFonts w:cstheme="minorHAnsi"/>
          <w:color w:val="222222"/>
          <w:sz w:val="24"/>
          <w:szCs w:val="24"/>
          <w:shd w:val="clear" w:color="auto" w:fill="FFFFFF"/>
        </w:rPr>
        <w:t>-These have been m</w:t>
      </w:r>
      <w:r w:rsidR="00DD4B94" w:rsidRPr="0086503C">
        <w:rPr>
          <w:rFonts w:cstheme="minorHAnsi"/>
          <w:color w:val="222222"/>
          <w:sz w:val="24"/>
          <w:szCs w:val="24"/>
          <w:shd w:val="clear" w:color="auto" w:fill="FFFFFF"/>
        </w:rPr>
        <w:t>odified</w:t>
      </w:r>
      <w:r>
        <w:rPr>
          <w:rFonts w:cstheme="minorHAnsi"/>
          <w:color w:val="222222"/>
          <w:sz w:val="24"/>
          <w:szCs w:val="24"/>
          <w:shd w:val="clear" w:color="auto" w:fill="FFFFFF"/>
        </w:rPr>
        <w:t>, as suggested,</w:t>
      </w:r>
      <w:r w:rsidR="00DD4B94" w:rsidRPr="0086503C">
        <w:rPr>
          <w:rFonts w:cstheme="minorHAnsi"/>
          <w:color w:val="222222"/>
          <w:sz w:val="24"/>
          <w:szCs w:val="24"/>
          <w:shd w:val="clear" w:color="auto" w:fill="FFFFFF"/>
        </w:rPr>
        <w:t xml:space="preserve"> to improve readability. </w:t>
      </w:r>
    </w:p>
    <w:p w:rsidR="00DD4B94" w:rsidRPr="00570820" w:rsidRDefault="00B86601">
      <w:pPr>
        <w:rPr>
          <w:rFonts w:cstheme="minorHAnsi"/>
          <w:i/>
          <w:color w:val="222222"/>
          <w:sz w:val="24"/>
          <w:szCs w:val="24"/>
          <w:shd w:val="clear" w:color="auto" w:fill="FFFFFF"/>
        </w:rPr>
      </w:pPr>
      <w:r w:rsidRPr="00570820">
        <w:rPr>
          <w:rFonts w:cstheme="minorHAnsi"/>
          <w:i/>
          <w:color w:val="222222"/>
          <w:sz w:val="24"/>
          <w:szCs w:val="24"/>
        </w:rPr>
        <w:lastRenderedPageBreak/>
        <w:br/>
      </w:r>
      <w:r w:rsidRPr="00570820">
        <w:rPr>
          <w:rFonts w:cstheme="minorHAnsi"/>
          <w:i/>
          <w:color w:val="222222"/>
          <w:sz w:val="24"/>
          <w:szCs w:val="24"/>
          <w:shd w:val="clear" w:color="auto" w:fill="FFFFFF"/>
        </w:rPr>
        <w:t>-General question: Which organism does this Hsp90 come from and how was it expressed and purified; what is the buffer composition incl. pH?</w:t>
      </w:r>
    </w:p>
    <w:p w:rsidR="00DD4B94" w:rsidRPr="0086503C" w:rsidRDefault="0086503C">
      <w:pPr>
        <w:rPr>
          <w:rFonts w:cstheme="minorHAnsi"/>
          <w:color w:val="222222"/>
          <w:sz w:val="24"/>
          <w:szCs w:val="24"/>
          <w:shd w:val="clear" w:color="auto" w:fill="FFFFFF"/>
        </w:rPr>
      </w:pPr>
      <w:r>
        <w:rPr>
          <w:rFonts w:cstheme="minorHAnsi"/>
          <w:color w:val="222222"/>
          <w:sz w:val="24"/>
          <w:szCs w:val="24"/>
          <w:shd w:val="clear" w:color="auto" w:fill="FFFFFF"/>
        </w:rPr>
        <w:t>-</w:t>
      </w:r>
      <w:r w:rsidR="00DD4B94" w:rsidRPr="0086503C">
        <w:rPr>
          <w:rFonts w:cstheme="minorHAnsi"/>
          <w:color w:val="222222"/>
          <w:sz w:val="24"/>
          <w:szCs w:val="24"/>
          <w:shd w:val="clear" w:color="auto" w:fill="FFFFFF"/>
        </w:rPr>
        <w:t>Human Hsp90 expressed in E.</w:t>
      </w:r>
      <w:r w:rsidRPr="0086503C">
        <w:rPr>
          <w:rFonts w:cstheme="minorHAnsi"/>
          <w:color w:val="222222"/>
          <w:sz w:val="24"/>
          <w:szCs w:val="24"/>
          <w:shd w:val="clear" w:color="auto" w:fill="FFFFFF"/>
        </w:rPr>
        <w:t>c</w:t>
      </w:r>
      <w:r w:rsidR="00DD4B94" w:rsidRPr="0086503C">
        <w:rPr>
          <w:rFonts w:cstheme="minorHAnsi"/>
          <w:color w:val="222222"/>
          <w:sz w:val="24"/>
          <w:szCs w:val="24"/>
          <w:shd w:val="clear" w:color="auto" w:fill="FFFFFF"/>
        </w:rPr>
        <w:t xml:space="preserve">oli. Buffer constituents and </w:t>
      </w:r>
      <w:r w:rsidRPr="0086503C">
        <w:rPr>
          <w:rFonts w:cstheme="minorHAnsi"/>
          <w:color w:val="222222"/>
          <w:sz w:val="24"/>
          <w:szCs w:val="24"/>
          <w:shd w:val="clear" w:color="auto" w:fill="FFFFFF"/>
        </w:rPr>
        <w:t>a citation</w:t>
      </w:r>
      <w:r w:rsidR="00DD4B94" w:rsidRPr="0086503C">
        <w:rPr>
          <w:rFonts w:cstheme="minorHAnsi"/>
          <w:color w:val="222222"/>
          <w:sz w:val="24"/>
          <w:szCs w:val="24"/>
          <w:shd w:val="clear" w:color="auto" w:fill="FFFFFF"/>
        </w:rPr>
        <w:t xml:space="preserve"> to</w:t>
      </w:r>
      <w:r w:rsidRPr="0086503C">
        <w:rPr>
          <w:rFonts w:cstheme="minorHAnsi"/>
          <w:color w:val="222222"/>
          <w:sz w:val="24"/>
          <w:szCs w:val="24"/>
          <w:shd w:val="clear" w:color="auto" w:fill="FFFFFF"/>
        </w:rPr>
        <w:t xml:space="preserve"> reference</w:t>
      </w:r>
      <w:r w:rsidR="00DD4B94" w:rsidRPr="0086503C">
        <w:rPr>
          <w:rFonts w:cstheme="minorHAnsi"/>
          <w:color w:val="222222"/>
          <w:sz w:val="24"/>
          <w:szCs w:val="24"/>
          <w:shd w:val="clear" w:color="auto" w:fill="FFFFFF"/>
        </w:rPr>
        <w:t xml:space="preserve"> the purification </w:t>
      </w:r>
      <w:r w:rsidRPr="0086503C">
        <w:rPr>
          <w:rFonts w:cstheme="minorHAnsi"/>
          <w:color w:val="222222"/>
          <w:sz w:val="24"/>
          <w:szCs w:val="24"/>
          <w:shd w:val="clear" w:color="auto" w:fill="FFFFFF"/>
        </w:rPr>
        <w:t>of recombinant Hsp90 has</w:t>
      </w:r>
      <w:r w:rsidR="00DD4B94" w:rsidRPr="0086503C">
        <w:rPr>
          <w:rFonts w:cstheme="minorHAnsi"/>
          <w:color w:val="222222"/>
          <w:sz w:val="24"/>
          <w:szCs w:val="24"/>
          <w:shd w:val="clear" w:color="auto" w:fill="FFFFFF"/>
        </w:rPr>
        <w:t xml:space="preserve"> been included. </w:t>
      </w:r>
    </w:p>
    <w:p w:rsidR="00DD4B94" w:rsidRPr="00570820" w:rsidRDefault="00B86601">
      <w:pPr>
        <w:rPr>
          <w:rFonts w:cstheme="minorHAnsi"/>
          <w:i/>
          <w:color w:val="222222"/>
          <w:sz w:val="24"/>
          <w:szCs w:val="24"/>
          <w:shd w:val="clear" w:color="auto" w:fill="FFFFFF"/>
        </w:rPr>
      </w:pPr>
      <w:r w:rsidRPr="00570820">
        <w:rPr>
          <w:rFonts w:cstheme="minorHAnsi"/>
          <w:i/>
          <w:color w:val="222222"/>
          <w:sz w:val="24"/>
          <w:szCs w:val="24"/>
        </w:rPr>
        <w:br/>
      </w:r>
      <w:r w:rsidRPr="00570820">
        <w:rPr>
          <w:rFonts w:cstheme="minorHAnsi"/>
          <w:i/>
          <w:color w:val="222222"/>
          <w:sz w:val="24"/>
          <w:szCs w:val="24"/>
          <w:shd w:val="clear" w:color="auto" w:fill="FFFFFF"/>
        </w:rPr>
        <w:t>-L28: Why should structural data not include allosteric information? This method's main advantage would be that it makes further structural data redundant?</w:t>
      </w:r>
    </w:p>
    <w:p w:rsidR="00EB5332" w:rsidRDefault="0086503C">
      <w:pPr>
        <w:rPr>
          <w:rFonts w:cstheme="minorHAnsi"/>
          <w:color w:val="222222"/>
          <w:sz w:val="24"/>
          <w:szCs w:val="24"/>
          <w:shd w:val="clear" w:color="auto" w:fill="FFFFFF"/>
        </w:rPr>
      </w:pPr>
      <w:r>
        <w:rPr>
          <w:rFonts w:cstheme="minorHAnsi"/>
          <w:color w:val="222222"/>
          <w:sz w:val="24"/>
          <w:szCs w:val="24"/>
          <w:shd w:val="clear" w:color="auto" w:fill="FFFFFF"/>
        </w:rPr>
        <w:t>-</w:t>
      </w:r>
      <w:r w:rsidR="00DD4B94" w:rsidRPr="0086503C">
        <w:rPr>
          <w:rFonts w:cstheme="minorHAnsi"/>
          <w:color w:val="222222"/>
          <w:sz w:val="24"/>
          <w:szCs w:val="24"/>
          <w:shd w:val="clear" w:color="auto" w:fill="FFFFFF"/>
        </w:rPr>
        <w:t xml:space="preserve">Structural information does not always </w:t>
      </w:r>
      <w:r>
        <w:rPr>
          <w:rFonts w:cstheme="minorHAnsi"/>
          <w:color w:val="222222"/>
          <w:sz w:val="24"/>
          <w:szCs w:val="24"/>
          <w:shd w:val="clear" w:color="auto" w:fill="FFFFFF"/>
        </w:rPr>
        <w:t>capture</w:t>
      </w:r>
      <w:r w:rsidR="00DD4B94" w:rsidRPr="0086503C">
        <w:rPr>
          <w:rFonts w:cstheme="minorHAnsi"/>
          <w:color w:val="222222"/>
          <w:sz w:val="24"/>
          <w:szCs w:val="24"/>
          <w:shd w:val="clear" w:color="auto" w:fill="FFFFFF"/>
        </w:rPr>
        <w:t xml:space="preserve"> </w:t>
      </w:r>
      <w:proofErr w:type="spellStart"/>
      <w:r w:rsidR="00DD4B94" w:rsidRPr="0086503C">
        <w:rPr>
          <w:rFonts w:cstheme="minorHAnsi"/>
          <w:color w:val="222222"/>
          <w:sz w:val="24"/>
          <w:szCs w:val="24"/>
          <w:shd w:val="clear" w:color="auto" w:fill="FFFFFF"/>
        </w:rPr>
        <w:t>allostery</w:t>
      </w:r>
      <w:proofErr w:type="spellEnd"/>
      <w:r w:rsidR="00EB5332">
        <w:t xml:space="preserve">. </w:t>
      </w:r>
      <w:r w:rsidR="00EB5332" w:rsidRPr="00EB5332">
        <w:rPr>
          <w:rFonts w:cstheme="minorHAnsi"/>
          <w:color w:val="222222"/>
          <w:sz w:val="24"/>
          <w:szCs w:val="24"/>
          <w:shd w:val="clear" w:color="auto" w:fill="FFFFFF"/>
        </w:rPr>
        <w:t>Dynamics is a major consideration of allosteric processes in proteins and represents a challenge for biophysical and structural characterization of conformational changes</w:t>
      </w:r>
      <w:r w:rsidR="00EB5332">
        <w:rPr>
          <w:rFonts w:cstheme="minorHAnsi"/>
          <w:color w:val="222222"/>
          <w:sz w:val="24"/>
          <w:szCs w:val="24"/>
          <w:shd w:val="clear" w:color="auto" w:fill="FFFFFF"/>
        </w:rPr>
        <w:t>. Consequently, capturing protein dynamics is essential to completely characterize allosteric changes within proteins. There are multiple examples of allosteric regulation through dynamic (entropic) mechanisms, which can only be captured in solution (</w:t>
      </w:r>
      <w:proofErr w:type="spellStart"/>
      <w:r w:rsidR="00EB5332">
        <w:rPr>
          <w:rFonts w:cstheme="minorHAnsi"/>
          <w:color w:val="222222"/>
          <w:sz w:val="24"/>
          <w:szCs w:val="24"/>
          <w:shd w:val="clear" w:color="auto" w:fill="FFFFFF"/>
        </w:rPr>
        <w:t>Popovych</w:t>
      </w:r>
      <w:proofErr w:type="spellEnd"/>
      <w:r w:rsidR="00EB5332">
        <w:rPr>
          <w:rFonts w:cstheme="minorHAnsi"/>
          <w:color w:val="222222"/>
          <w:sz w:val="24"/>
          <w:szCs w:val="24"/>
          <w:shd w:val="clear" w:color="auto" w:fill="FFFFFF"/>
        </w:rPr>
        <w:t xml:space="preserve"> </w:t>
      </w:r>
      <w:r w:rsidR="00EB5332" w:rsidRPr="00EB5332">
        <w:rPr>
          <w:rFonts w:cstheme="minorHAnsi"/>
          <w:i/>
          <w:color w:val="222222"/>
          <w:sz w:val="24"/>
          <w:szCs w:val="24"/>
          <w:shd w:val="clear" w:color="auto" w:fill="FFFFFF"/>
        </w:rPr>
        <w:t>et al</w:t>
      </w:r>
      <w:r w:rsidR="00EB5332">
        <w:rPr>
          <w:rFonts w:cstheme="minorHAnsi"/>
          <w:color w:val="222222"/>
          <w:sz w:val="24"/>
          <w:szCs w:val="24"/>
          <w:shd w:val="clear" w:color="auto" w:fill="FFFFFF"/>
        </w:rPr>
        <w:t xml:space="preserve">, 2006, Nature structural and Molecular Biology). HDXMS is uniquely poised to capture such changes in protein dynamics. However HDXMS complements structural data and provides insights into dynamics and taken together, they comprehensively </w:t>
      </w:r>
      <w:r w:rsidR="00360DF3">
        <w:rPr>
          <w:rFonts w:cstheme="minorHAnsi"/>
          <w:color w:val="222222"/>
          <w:sz w:val="24"/>
          <w:szCs w:val="24"/>
          <w:shd w:val="clear" w:color="auto" w:fill="FFFFFF"/>
        </w:rPr>
        <w:t xml:space="preserve">describe allosteric changes upon ligand binding in proteins. </w:t>
      </w:r>
    </w:p>
    <w:p w:rsidR="00DD4B94" w:rsidRPr="00570820" w:rsidRDefault="00B86601">
      <w:pPr>
        <w:rPr>
          <w:rFonts w:cstheme="minorHAnsi"/>
          <w:i/>
          <w:color w:val="222222"/>
          <w:sz w:val="24"/>
          <w:szCs w:val="24"/>
          <w:shd w:val="clear" w:color="auto" w:fill="FFFFFF"/>
        </w:rPr>
      </w:pPr>
      <w:r w:rsidRPr="00570820">
        <w:rPr>
          <w:rFonts w:cstheme="minorHAnsi"/>
          <w:i/>
          <w:color w:val="222222"/>
          <w:sz w:val="24"/>
          <w:szCs w:val="24"/>
        </w:rPr>
        <w:br/>
      </w:r>
      <w:r w:rsidRPr="00570820">
        <w:rPr>
          <w:rFonts w:cstheme="minorHAnsi"/>
          <w:i/>
          <w:color w:val="222222"/>
          <w:sz w:val="24"/>
          <w:szCs w:val="24"/>
          <w:shd w:val="clear" w:color="auto" w:fill="FFFFFF"/>
        </w:rPr>
        <w:t xml:space="preserve">-L44: The authors claim the dissociation rate of the fragment is increased- this is not shown directly in the data, the exact conclusion is an increase of the </w:t>
      </w:r>
      <w:proofErr w:type="spellStart"/>
      <w:proofErr w:type="gramStart"/>
      <w:r w:rsidRPr="00570820">
        <w:rPr>
          <w:rFonts w:cstheme="minorHAnsi"/>
          <w:i/>
          <w:color w:val="222222"/>
          <w:sz w:val="24"/>
          <w:szCs w:val="24"/>
          <w:shd w:val="clear" w:color="auto" w:fill="FFFFFF"/>
        </w:rPr>
        <w:t>Kd</w:t>
      </w:r>
      <w:proofErr w:type="spellEnd"/>
      <w:proofErr w:type="gramEnd"/>
      <w:r w:rsidRPr="00570820">
        <w:rPr>
          <w:rFonts w:cstheme="minorHAnsi"/>
          <w:i/>
          <w:color w:val="222222"/>
          <w:sz w:val="24"/>
          <w:szCs w:val="24"/>
          <w:shd w:val="clear" w:color="auto" w:fill="FFFFFF"/>
        </w:rPr>
        <w:t>.</w:t>
      </w:r>
    </w:p>
    <w:p w:rsidR="00360DF3" w:rsidRPr="00360DF3" w:rsidRDefault="00360DF3">
      <w:pPr>
        <w:rPr>
          <w:rFonts w:cstheme="minorHAnsi"/>
          <w:color w:val="222222"/>
          <w:sz w:val="24"/>
          <w:szCs w:val="24"/>
          <w:shd w:val="clear" w:color="auto" w:fill="FFFFFF"/>
        </w:rPr>
      </w:pPr>
      <w:r>
        <w:rPr>
          <w:rFonts w:cstheme="minorHAnsi"/>
          <w:color w:val="222222"/>
          <w:sz w:val="24"/>
          <w:szCs w:val="24"/>
          <w:shd w:val="clear" w:color="auto" w:fill="FFFFFF"/>
        </w:rPr>
        <w:t>-</w:t>
      </w:r>
      <w:r w:rsidR="00DD4B94" w:rsidRPr="00360DF3">
        <w:rPr>
          <w:rFonts w:cstheme="minorHAnsi"/>
          <w:color w:val="222222"/>
          <w:sz w:val="24"/>
          <w:szCs w:val="24"/>
          <w:shd w:val="clear" w:color="auto" w:fill="FFFFFF"/>
        </w:rPr>
        <w:t xml:space="preserve">The dissociation rate </w:t>
      </w:r>
      <w:r w:rsidRPr="00360DF3">
        <w:rPr>
          <w:rFonts w:cstheme="minorHAnsi"/>
          <w:color w:val="222222"/>
          <w:sz w:val="24"/>
          <w:szCs w:val="24"/>
          <w:shd w:val="clear" w:color="auto" w:fill="FFFFFF"/>
        </w:rPr>
        <w:t>discussed in the manuscript</w:t>
      </w:r>
      <w:r w:rsidR="00DD4B94" w:rsidRPr="00360DF3">
        <w:rPr>
          <w:rFonts w:cstheme="minorHAnsi"/>
          <w:color w:val="222222"/>
          <w:sz w:val="24"/>
          <w:szCs w:val="24"/>
          <w:shd w:val="clear" w:color="auto" w:fill="FFFFFF"/>
        </w:rPr>
        <w:t xml:space="preserve"> is</w:t>
      </w:r>
      <w:r w:rsidRPr="00360DF3">
        <w:rPr>
          <w:rFonts w:cstheme="minorHAnsi"/>
          <w:color w:val="222222"/>
          <w:sz w:val="24"/>
          <w:szCs w:val="24"/>
          <w:shd w:val="clear" w:color="auto" w:fill="FFFFFF"/>
        </w:rPr>
        <w:t xml:space="preserve"> the rate</w:t>
      </w:r>
      <w:r w:rsidR="00DD4B94" w:rsidRPr="00360DF3">
        <w:rPr>
          <w:rFonts w:cstheme="minorHAnsi"/>
          <w:color w:val="222222"/>
          <w:sz w:val="24"/>
          <w:szCs w:val="24"/>
          <w:shd w:val="clear" w:color="auto" w:fill="FFFFFF"/>
        </w:rPr>
        <w:t xml:space="preserve"> </w:t>
      </w:r>
      <w:proofErr w:type="spellStart"/>
      <w:r w:rsidR="00DD4B94" w:rsidRPr="00360DF3">
        <w:rPr>
          <w:rFonts w:cstheme="minorHAnsi"/>
          <w:color w:val="222222"/>
          <w:sz w:val="24"/>
          <w:szCs w:val="24"/>
          <w:shd w:val="clear" w:color="auto" w:fill="FFFFFF"/>
        </w:rPr>
        <w:t>k</w:t>
      </w:r>
      <w:r w:rsidR="00DD4B94" w:rsidRPr="00360DF3">
        <w:rPr>
          <w:rFonts w:cstheme="minorHAnsi"/>
          <w:color w:val="222222"/>
          <w:sz w:val="24"/>
          <w:szCs w:val="24"/>
          <w:shd w:val="clear" w:color="auto" w:fill="FFFFFF"/>
          <w:vertAlign w:val="subscript"/>
        </w:rPr>
        <w:t>off</w:t>
      </w:r>
      <w:proofErr w:type="spellEnd"/>
      <w:r w:rsidR="00DD4B94" w:rsidRPr="00360DF3">
        <w:rPr>
          <w:rFonts w:cstheme="minorHAnsi"/>
          <w:color w:val="222222"/>
          <w:sz w:val="24"/>
          <w:szCs w:val="24"/>
          <w:shd w:val="clear" w:color="auto" w:fill="FFFFFF"/>
        </w:rPr>
        <w:t xml:space="preserve"> and not the constant K</w:t>
      </w:r>
      <w:r w:rsidR="00DD4B94" w:rsidRPr="00360DF3">
        <w:rPr>
          <w:rFonts w:cstheme="minorHAnsi"/>
          <w:color w:val="222222"/>
          <w:sz w:val="24"/>
          <w:szCs w:val="24"/>
          <w:shd w:val="clear" w:color="auto" w:fill="FFFFFF"/>
          <w:vertAlign w:val="subscript"/>
        </w:rPr>
        <w:t>D</w:t>
      </w:r>
      <w:r w:rsidR="00DD4B94" w:rsidRPr="00360DF3">
        <w:rPr>
          <w:rFonts w:cstheme="minorHAnsi"/>
          <w:color w:val="222222"/>
          <w:sz w:val="24"/>
          <w:szCs w:val="24"/>
          <w:shd w:val="clear" w:color="auto" w:fill="FFFFFF"/>
        </w:rPr>
        <w:t xml:space="preserve">. </w:t>
      </w:r>
      <w:r w:rsidRPr="00360DF3">
        <w:rPr>
          <w:rFonts w:cstheme="minorHAnsi"/>
          <w:color w:val="222222"/>
          <w:sz w:val="24"/>
          <w:szCs w:val="24"/>
          <w:shd w:val="clear" w:color="auto" w:fill="FFFFFF"/>
        </w:rPr>
        <w:t>We have added “(</w:t>
      </w:r>
      <w:proofErr w:type="spellStart"/>
      <w:r w:rsidRPr="00360DF3">
        <w:rPr>
          <w:rFonts w:cstheme="minorHAnsi"/>
          <w:sz w:val="24"/>
          <w:szCs w:val="24"/>
        </w:rPr>
        <w:t>k</w:t>
      </w:r>
      <w:r w:rsidRPr="00360DF3">
        <w:rPr>
          <w:rFonts w:cstheme="minorHAnsi"/>
          <w:sz w:val="24"/>
          <w:szCs w:val="24"/>
          <w:vertAlign w:val="subscript"/>
        </w:rPr>
        <w:t>off</w:t>
      </w:r>
      <w:proofErr w:type="spellEnd"/>
      <w:r w:rsidRPr="00360DF3">
        <w:rPr>
          <w:rFonts w:cstheme="minorHAnsi"/>
          <w:color w:val="222222"/>
          <w:sz w:val="24"/>
          <w:szCs w:val="24"/>
          <w:shd w:val="clear" w:color="auto" w:fill="FFFFFF"/>
        </w:rPr>
        <w:t>)” to clearly indicate the dissociation rate.</w:t>
      </w:r>
    </w:p>
    <w:p w:rsidR="008933E8" w:rsidRDefault="00360DF3">
      <w:pPr>
        <w:rPr>
          <w:rFonts w:cstheme="minorHAnsi"/>
          <w:color w:val="222222"/>
          <w:sz w:val="24"/>
          <w:szCs w:val="24"/>
          <w:shd w:val="clear" w:color="auto" w:fill="FFFFFF"/>
        </w:rPr>
      </w:pPr>
      <w:r w:rsidRPr="00360DF3">
        <w:rPr>
          <w:rFonts w:cstheme="minorHAnsi"/>
          <w:sz w:val="24"/>
          <w:szCs w:val="24"/>
        </w:rPr>
        <w:t>Since the dissociation constant K</w:t>
      </w:r>
      <w:r w:rsidRPr="00360DF3">
        <w:rPr>
          <w:rFonts w:cstheme="minorHAnsi"/>
          <w:sz w:val="24"/>
          <w:szCs w:val="24"/>
          <w:vertAlign w:val="subscript"/>
        </w:rPr>
        <w:t>D</w:t>
      </w:r>
      <w:r w:rsidRPr="00360DF3">
        <w:rPr>
          <w:rFonts w:cstheme="minorHAnsi"/>
          <w:sz w:val="24"/>
          <w:szCs w:val="24"/>
        </w:rPr>
        <w:t xml:space="preserve"> is a ratio (K</w:t>
      </w:r>
      <w:r w:rsidRPr="00360DF3">
        <w:rPr>
          <w:rFonts w:cstheme="minorHAnsi"/>
          <w:sz w:val="24"/>
          <w:szCs w:val="24"/>
          <w:vertAlign w:val="subscript"/>
        </w:rPr>
        <w:t>D</w:t>
      </w:r>
      <w:r w:rsidRPr="00360DF3">
        <w:rPr>
          <w:rFonts w:cstheme="minorHAnsi"/>
          <w:color w:val="222222"/>
          <w:sz w:val="24"/>
          <w:szCs w:val="24"/>
          <w:shd w:val="clear" w:color="auto" w:fill="FFFFFF"/>
        </w:rPr>
        <w:t xml:space="preserve"> = </w:t>
      </w:r>
      <w:proofErr w:type="spellStart"/>
      <w:r w:rsidRPr="00360DF3">
        <w:rPr>
          <w:rFonts w:cstheme="minorHAnsi"/>
          <w:sz w:val="24"/>
          <w:szCs w:val="24"/>
        </w:rPr>
        <w:t>k</w:t>
      </w:r>
      <w:r w:rsidRPr="00360DF3">
        <w:rPr>
          <w:rFonts w:cstheme="minorHAnsi"/>
          <w:sz w:val="24"/>
          <w:szCs w:val="24"/>
          <w:vertAlign w:val="subscript"/>
        </w:rPr>
        <w:t>off</w:t>
      </w:r>
      <w:proofErr w:type="spellEnd"/>
      <w:r w:rsidRPr="00360DF3">
        <w:rPr>
          <w:rFonts w:cstheme="minorHAnsi"/>
          <w:sz w:val="24"/>
          <w:szCs w:val="24"/>
        </w:rPr>
        <w:t xml:space="preserve"> / </w:t>
      </w:r>
      <w:proofErr w:type="spellStart"/>
      <w:r w:rsidRPr="00360DF3">
        <w:rPr>
          <w:rFonts w:cstheme="minorHAnsi"/>
          <w:sz w:val="24"/>
          <w:szCs w:val="24"/>
        </w:rPr>
        <w:t>k</w:t>
      </w:r>
      <w:r w:rsidRPr="00360DF3">
        <w:rPr>
          <w:rFonts w:cstheme="minorHAnsi"/>
          <w:sz w:val="24"/>
          <w:szCs w:val="24"/>
          <w:vertAlign w:val="subscript"/>
        </w:rPr>
        <w:t>on</w:t>
      </w:r>
      <w:proofErr w:type="spellEnd"/>
      <w:r w:rsidRPr="00360DF3">
        <w:rPr>
          <w:rFonts w:cstheme="minorHAnsi"/>
          <w:sz w:val="24"/>
          <w:szCs w:val="24"/>
        </w:rPr>
        <w:t xml:space="preserve">), despite </w:t>
      </w:r>
      <w:r w:rsidR="00DD4B94" w:rsidRPr="00360DF3">
        <w:rPr>
          <w:rFonts w:cstheme="minorHAnsi"/>
          <w:color w:val="222222"/>
          <w:sz w:val="24"/>
          <w:szCs w:val="24"/>
          <w:shd w:val="clear" w:color="auto" w:fill="FFFFFF"/>
        </w:rPr>
        <w:t>both the high-affinity ligands</w:t>
      </w:r>
      <w:r w:rsidRPr="00360DF3">
        <w:rPr>
          <w:rFonts w:cstheme="minorHAnsi"/>
          <w:color w:val="222222"/>
          <w:sz w:val="24"/>
          <w:szCs w:val="24"/>
          <w:shd w:val="clear" w:color="auto" w:fill="FFFFFF"/>
        </w:rPr>
        <w:t xml:space="preserve"> </w:t>
      </w:r>
      <w:r>
        <w:rPr>
          <w:rFonts w:cstheme="minorHAnsi"/>
          <w:color w:val="222222"/>
          <w:sz w:val="24"/>
          <w:szCs w:val="24"/>
          <w:shd w:val="clear" w:color="auto" w:fill="FFFFFF"/>
        </w:rPr>
        <w:t>having</w:t>
      </w:r>
      <w:r w:rsidRPr="00360DF3">
        <w:rPr>
          <w:rFonts w:cstheme="minorHAnsi"/>
          <w:color w:val="222222"/>
          <w:sz w:val="24"/>
          <w:szCs w:val="24"/>
          <w:shd w:val="clear" w:color="auto" w:fill="FFFFFF"/>
        </w:rPr>
        <w:t xml:space="preserve"> similar K</w:t>
      </w:r>
      <w:r w:rsidRPr="00360DF3">
        <w:rPr>
          <w:rFonts w:cstheme="minorHAnsi"/>
          <w:color w:val="222222"/>
          <w:sz w:val="24"/>
          <w:szCs w:val="24"/>
          <w:shd w:val="clear" w:color="auto" w:fill="FFFFFF"/>
          <w:vertAlign w:val="subscript"/>
        </w:rPr>
        <w:t>D</w:t>
      </w:r>
      <w:r w:rsidRPr="00360DF3">
        <w:rPr>
          <w:rFonts w:cstheme="minorHAnsi"/>
          <w:color w:val="222222"/>
          <w:sz w:val="24"/>
          <w:szCs w:val="24"/>
          <w:shd w:val="clear" w:color="auto" w:fill="FFFFFF"/>
        </w:rPr>
        <w:t xml:space="preserve"> values</w:t>
      </w:r>
      <w:r>
        <w:rPr>
          <w:rFonts w:cstheme="minorHAnsi"/>
          <w:color w:val="222222"/>
          <w:sz w:val="24"/>
          <w:szCs w:val="24"/>
          <w:shd w:val="clear" w:color="auto" w:fill="FFFFFF"/>
        </w:rPr>
        <w:t>, their dissociation rate</w:t>
      </w:r>
      <w:r w:rsidR="008933E8">
        <w:rPr>
          <w:rFonts w:cstheme="minorHAnsi"/>
          <w:color w:val="222222"/>
          <w:sz w:val="24"/>
          <w:szCs w:val="24"/>
          <w:shd w:val="clear" w:color="auto" w:fill="FFFFFF"/>
        </w:rPr>
        <w:t>s (</w:t>
      </w:r>
      <w:proofErr w:type="spellStart"/>
      <w:r w:rsidR="008933E8" w:rsidRPr="00360DF3">
        <w:rPr>
          <w:rFonts w:cstheme="minorHAnsi"/>
          <w:sz w:val="24"/>
          <w:szCs w:val="24"/>
        </w:rPr>
        <w:t>k</w:t>
      </w:r>
      <w:r w:rsidR="008933E8" w:rsidRPr="00360DF3">
        <w:rPr>
          <w:rFonts w:cstheme="minorHAnsi"/>
          <w:sz w:val="24"/>
          <w:szCs w:val="24"/>
          <w:vertAlign w:val="subscript"/>
        </w:rPr>
        <w:t>off</w:t>
      </w:r>
      <w:proofErr w:type="spellEnd"/>
      <w:r w:rsidR="008933E8">
        <w:rPr>
          <w:rFonts w:cstheme="minorHAnsi"/>
          <w:sz w:val="24"/>
          <w:szCs w:val="24"/>
        </w:rPr>
        <w:t>)</w:t>
      </w:r>
      <w:r w:rsidR="008933E8">
        <w:rPr>
          <w:rFonts w:cstheme="minorHAnsi"/>
          <w:color w:val="222222"/>
          <w:sz w:val="24"/>
          <w:szCs w:val="24"/>
          <w:shd w:val="clear" w:color="auto" w:fill="FFFFFF"/>
        </w:rPr>
        <w:t xml:space="preserve"> can be different. The difference in deuterium uptake at orthosteric peptides are a direct consequence of the dissociation rates. Ligands which dissociate faster lose protection from deuterium exchange over time and can be inferred from faster decreases in </w:t>
      </w:r>
      <w:r w:rsidR="00DD4B94" w:rsidRPr="00360DF3">
        <w:rPr>
          <w:rFonts w:cstheme="minorHAnsi"/>
          <w:color w:val="222222"/>
          <w:sz w:val="24"/>
          <w:szCs w:val="24"/>
          <w:shd w:val="clear" w:color="auto" w:fill="FFFFFF"/>
        </w:rPr>
        <w:t xml:space="preserve">deuterium uptake </w:t>
      </w:r>
      <w:r w:rsidR="008933E8">
        <w:rPr>
          <w:rFonts w:cstheme="minorHAnsi"/>
          <w:color w:val="222222"/>
          <w:sz w:val="24"/>
          <w:szCs w:val="24"/>
          <w:shd w:val="clear" w:color="auto" w:fill="FFFFFF"/>
        </w:rPr>
        <w:t xml:space="preserve">differences </w:t>
      </w:r>
      <w:r w:rsidR="00DD4B94" w:rsidRPr="00360DF3">
        <w:rPr>
          <w:rFonts w:cstheme="minorHAnsi"/>
          <w:color w:val="222222"/>
          <w:sz w:val="24"/>
          <w:szCs w:val="24"/>
          <w:shd w:val="clear" w:color="auto" w:fill="FFFFFF"/>
        </w:rPr>
        <w:t>over tim</w:t>
      </w:r>
      <w:r w:rsidR="008933E8">
        <w:rPr>
          <w:rFonts w:cstheme="minorHAnsi"/>
          <w:color w:val="222222"/>
          <w:sz w:val="24"/>
          <w:szCs w:val="24"/>
          <w:shd w:val="clear" w:color="auto" w:fill="FFFFFF"/>
        </w:rPr>
        <w:t>e</w:t>
      </w:r>
      <w:r w:rsidR="00DD4B94" w:rsidRPr="00360DF3">
        <w:rPr>
          <w:rFonts w:cstheme="minorHAnsi"/>
          <w:color w:val="222222"/>
          <w:sz w:val="24"/>
          <w:szCs w:val="24"/>
          <w:shd w:val="clear" w:color="auto" w:fill="FFFFFF"/>
        </w:rPr>
        <w:t xml:space="preserve">. </w:t>
      </w:r>
    </w:p>
    <w:p w:rsidR="008933E8" w:rsidRDefault="00DD4B94">
      <w:pPr>
        <w:rPr>
          <w:rFonts w:cstheme="minorHAnsi"/>
          <w:color w:val="222222"/>
          <w:sz w:val="24"/>
          <w:szCs w:val="24"/>
          <w:shd w:val="clear" w:color="auto" w:fill="FFFFFF"/>
        </w:rPr>
      </w:pPr>
      <w:r w:rsidRPr="00360DF3">
        <w:rPr>
          <w:rFonts w:cstheme="minorHAnsi"/>
          <w:color w:val="222222"/>
          <w:sz w:val="24"/>
          <w:szCs w:val="24"/>
          <w:shd w:val="clear" w:color="auto" w:fill="FFFFFF"/>
        </w:rPr>
        <w:t xml:space="preserve">So, in a direct comparison between two ligands with similar dissociation constants, ligands with faster dissociation rates result </w:t>
      </w:r>
      <w:r w:rsidR="008A1C60" w:rsidRPr="00360DF3">
        <w:rPr>
          <w:rFonts w:cstheme="minorHAnsi"/>
          <w:color w:val="222222"/>
          <w:sz w:val="24"/>
          <w:szCs w:val="24"/>
          <w:shd w:val="clear" w:color="auto" w:fill="FFFFFF"/>
        </w:rPr>
        <w:t>in loss of deuterium protecti</w:t>
      </w:r>
      <w:r w:rsidR="008933E8">
        <w:rPr>
          <w:rFonts w:cstheme="minorHAnsi"/>
          <w:color w:val="222222"/>
          <w:sz w:val="24"/>
          <w:szCs w:val="24"/>
          <w:shd w:val="clear" w:color="auto" w:fill="FFFFFF"/>
        </w:rPr>
        <w:t xml:space="preserve">on in earlier time-points. </w:t>
      </w:r>
      <w:r w:rsidR="008A1C60" w:rsidRPr="00360DF3">
        <w:rPr>
          <w:rFonts w:cstheme="minorHAnsi"/>
          <w:color w:val="222222"/>
          <w:sz w:val="24"/>
          <w:szCs w:val="24"/>
          <w:shd w:val="clear" w:color="auto" w:fill="FFFFFF"/>
        </w:rPr>
        <w:t xml:space="preserve">HDXMS data </w:t>
      </w:r>
      <w:r w:rsidR="008933E8">
        <w:rPr>
          <w:rFonts w:cstheme="minorHAnsi"/>
          <w:color w:val="222222"/>
          <w:sz w:val="24"/>
          <w:szCs w:val="24"/>
          <w:shd w:val="clear" w:color="auto" w:fill="FFFFFF"/>
        </w:rPr>
        <w:t xml:space="preserve">(Fig 2) showed that the faster decreases in difference in deuterium uptake for </w:t>
      </w:r>
      <w:r w:rsidR="008A1C60" w:rsidRPr="00360DF3">
        <w:rPr>
          <w:rFonts w:cstheme="minorHAnsi"/>
          <w:color w:val="222222"/>
          <w:sz w:val="24"/>
          <w:szCs w:val="24"/>
          <w:shd w:val="clear" w:color="auto" w:fill="FFFFFF"/>
        </w:rPr>
        <w:t>17-AAG</w:t>
      </w:r>
      <w:r w:rsidR="008933E8">
        <w:rPr>
          <w:rFonts w:cstheme="minorHAnsi"/>
          <w:color w:val="222222"/>
          <w:sz w:val="24"/>
          <w:szCs w:val="24"/>
          <w:shd w:val="clear" w:color="auto" w:fill="FFFFFF"/>
        </w:rPr>
        <w:t xml:space="preserve"> (bottom-panel in Fig 2)</w:t>
      </w:r>
      <w:r w:rsidR="008A1C60" w:rsidRPr="00360DF3">
        <w:rPr>
          <w:rFonts w:cstheme="minorHAnsi"/>
          <w:color w:val="222222"/>
          <w:sz w:val="24"/>
          <w:szCs w:val="24"/>
          <w:shd w:val="clear" w:color="auto" w:fill="FFFFFF"/>
        </w:rPr>
        <w:t xml:space="preserve"> compared to </w:t>
      </w:r>
      <w:proofErr w:type="spellStart"/>
      <w:r w:rsidR="008A1C60" w:rsidRPr="00360DF3">
        <w:rPr>
          <w:rFonts w:cstheme="minorHAnsi"/>
          <w:color w:val="222222"/>
          <w:sz w:val="24"/>
          <w:szCs w:val="24"/>
          <w:shd w:val="clear" w:color="auto" w:fill="FFFFFF"/>
        </w:rPr>
        <w:t>radicicol</w:t>
      </w:r>
      <w:proofErr w:type="spellEnd"/>
      <w:r w:rsidR="008933E8">
        <w:rPr>
          <w:rFonts w:cstheme="minorHAnsi"/>
          <w:color w:val="222222"/>
          <w:sz w:val="24"/>
          <w:szCs w:val="24"/>
          <w:shd w:val="clear" w:color="auto" w:fill="FFFFFF"/>
        </w:rPr>
        <w:t xml:space="preserve"> (top-panel</w:t>
      </w:r>
      <w:r w:rsidR="005769EB">
        <w:rPr>
          <w:rFonts w:cstheme="minorHAnsi"/>
          <w:color w:val="222222"/>
          <w:sz w:val="24"/>
          <w:szCs w:val="24"/>
          <w:shd w:val="clear" w:color="auto" w:fill="FFFFFF"/>
        </w:rPr>
        <w:t xml:space="preserve"> in Fig 2</w:t>
      </w:r>
      <w:r w:rsidR="008933E8">
        <w:rPr>
          <w:rFonts w:cstheme="minorHAnsi"/>
          <w:color w:val="222222"/>
          <w:sz w:val="24"/>
          <w:szCs w:val="24"/>
          <w:shd w:val="clear" w:color="auto" w:fill="FFFFFF"/>
        </w:rPr>
        <w:t xml:space="preserve">), over increased </w:t>
      </w:r>
      <w:proofErr w:type="gramStart"/>
      <w:r w:rsidR="008933E8">
        <w:rPr>
          <w:rFonts w:cstheme="minorHAnsi"/>
          <w:color w:val="222222"/>
          <w:sz w:val="24"/>
          <w:szCs w:val="24"/>
          <w:shd w:val="clear" w:color="auto" w:fill="FFFFFF"/>
        </w:rPr>
        <w:t>deuterium labelling</w:t>
      </w:r>
      <w:proofErr w:type="gramEnd"/>
      <w:r w:rsidR="008933E8">
        <w:rPr>
          <w:rFonts w:cstheme="minorHAnsi"/>
          <w:color w:val="222222"/>
          <w:sz w:val="24"/>
          <w:szCs w:val="24"/>
          <w:shd w:val="clear" w:color="auto" w:fill="FFFFFF"/>
        </w:rPr>
        <w:t xml:space="preserve"> time</w:t>
      </w:r>
      <w:r w:rsidR="008A1C60" w:rsidRPr="00360DF3">
        <w:rPr>
          <w:rFonts w:cstheme="minorHAnsi"/>
          <w:color w:val="222222"/>
          <w:sz w:val="24"/>
          <w:szCs w:val="24"/>
          <w:shd w:val="clear" w:color="auto" w:fill="FFFFFF"/>
        </w:rPr>
        <w:t xml:space="preserve">, suggests that 17-AAG dissociates faster than </w:t>
      </w:r>
      <w:proofErr w:type="spellStart"/>
      <w:r w:rsidR="008A1C60" w:rsidRPr="00360DF3">
        <w:rPr>
          <w:rFonts w:cstheme="minorHAnsi"/>
          <w:color w:val="222222"/>
          <w:sz w:val="24"/>
          <w:szCs w:val="24"/>
          <w:shd w:val="clear" w:color="auto" w:fill="FFFFFF"/>
        </w:rPr>
        <w:t>radicicol</w:t>
      </w:r>
      <w:proofErr w:type="spellEnd"/>
      <w:r w:rsidR="008A1C60" w:rsidRPr="00360DF3">
        <w:rPr>
          <w:rFonts w:cstheme="minorHAnsi"/>
          <w:color w:val="222222"/>
          <w:sz w:val="24"/>
          <w:szCs w:val="24"/>
          <w:shd w:val="clear" w:color="auto" w:fill="FFFFFF"/>
        </w:rPr>
        <w:t xml:space="preserve"> </w:t>
      </w:r>
      <w:r w:rsidR="008933E8">
        <w:rPr>
          <w:rFonts w:cstheme="minorHAnsi"/>
          <w:color w:val="222222"/>
          <w:sz w:val="24"/>
          <w:szCs w:val="24"/>
          <w:shd w:val="clear" w:color="auto" w:fill="FFFFFF"/>
        </w:rPr>
        <w:t xml:space="preserve">despite their similar dissociation constants. </w:t>
      </w:r>
    </w:p>
    <w:p w:rsidR="008A1C60" w:rsidRPr="00570820" w:rsidRDefault="00B86601">
      <w:pPr>
        <w:rPr>
          <w:rFonts w:cstheme="minorHAnsi"/>
          <w:i/>
          <w:color w:val="222222"/>
          <w:sz w:val="24"/>
          <w:szCs w:val="24"/>
          <w:shd w:val="clear" w:color="auto" w:fill="FFFFFF"/>
        </w:rPr>
      </w:pPr>
      <w:r w:rsidRPr="00570820">
        <w:rPr>
          <w:rFonts w:cstheme="minorHAnsi"/>
          <w:i/>
          <w:color w:val="222222"/>
          <w:sz w:val="24"/>
          <w:szCs w:val="24"/>
        </w:rPr>
        <w:lastRenderedPageBreak/>
        <w:br/>
      </w:r>
      <w:r w:rsidRPr="00570820">
        <w:rPr>
          <w:rFonts w:cstheme="minorHAnsi"/>
          <w:i/>
          <w:color w:val="222222"/>
          <w:sz w:val="24"/>
          <w:szCs w:val="24"/>
          <w:shd w:val="clear" w:color="auto" w:fill="FFFFFF"/>
        </w:rPr>
        <w:t xml:space="preserve">-L50: ATP/ADP are the natural ligands, not </w:t>
      </w:r>
      <w:proofErr w:type="spellStart"/>
      <w:r w:rsidRPr="00570820">
        <w:rPr>
          <w:rFonts w:cstheme="minorHAnsi"/>
          <w:i/>
          <w:color w:val="222222"/>
          <w:sz w:val="24"/>
          <w:szCs w:val="24"/>
          <w:shd w:val="clear" w:color="auto" w:fill="FFFFFF"/>
        </w:rPr>
        <w:t>Radicicol</w:t>
      </w:r>
      <w:proofErr w:type="spellEnd"/>
      <w:r w:rsidRPr="00570820">
        <w:rPr>
          <w:rFonts w:cstheme="minorHAnsi"/>
          <w:i/>
          <w:color w:val="222222"/>
          <w:sz w:val="24"/>
          <w:szCs w:val="24"/>
          <w:shd w:val="clear" w:color="auto" w:fill="FFFFFF"/>
        </w:rPr>
        <w:t xml:space="preserve"> or 17-AAG. Data on ADP or ATP would be very interesting.</w:t>
      </w:r>
    </w:p>
    <w:p w:rsidR="008A1C60" w:rsidRPr="00360DF3" w:rsidRDefault="00360DF3">
      <w:pPr>
        <w:rPr>
          <w:rFonts w:cstheme="minorHAnsi"/>
          <w:color w:val="222222"/>
          <w:sz w:val="24"/>
          <w:szCs w:val="24"/>
          <w:shd w:val="clear" w:color="auto" w:fill="FFFFFF"/>
        </w:rPr>
      </w:pPr>
      <w:r w:rsidRPr="00360DF3">
        <w:rPr>
          <w:rFonts w:cstheme="minorHAnsi"/>
          <w:color w:val="222222"/>
          <w:sz w:val="24"/>
          <w:szCs w:val="24"/>
          <w:shd w:val="clear" w:color="auto" w:fill="FFFFFF"/>
        </w:rPr>
        <w:t>-</w:t>
      </w:r>
      <w:r w:rsidR="008933E8">
        <w:rPr>
          <w:rFonts w:cstheme="minorHAnsi"/>
          <w:color w:val="222222"/>
          <w:sz w:val="24"/>
          <w:szCs w:val="24"/>
          <w:shd w:val="clear" w:color="auto" w:fill="FFFFFF"/>
        </w:rPr>
        <w:t xml:space="preserve">True.  However, </w:t>
      </w:r>
      <w:r w:rsidR="008A1C60" w:rsidRPr="00360DF3">
        <w:rPr>
          <w:rFonts w:cstheme="minorHAnsi"/>
          <w:color w:val="222222"/>
          <w:sz w:val="24"/>
          <w:szCs w:val="24"/>
          <w:shd w:val="clear" w:color="auto" w:fill="FFFFFF"/>
        </w:rPr>
        <w:t>HDXMS of ATPase domain of Hsp90 interactions with ATP would not solely reflect binding since ATP</w:t>
      </w:r>
      <w:r w:rsidR="008933E8">
        <w:rPr>
          <w:rFonts w:cstheme="minorHAnsi"/>
          <w:color w:val="222222"/>
          <w:sz w:val="24"/>
          <w:szCs w:val="24"/>
          <w:shd w:val="clear" w:color="auto" w:fill="FFFFFF"/>
        </w:rPr>
        <w:t>-HSp90 interaction is not a binding interaction but an enzymatic reaction, where ATP i</w:t>
      </w:r>
      <w:r w:rsidR="008A1C60" w:rsidRPr="00360DF3">
        <w:rPr>
          <w:rFonts w:cstheme="minorHAnsi"/>
          <w:color w:val="222222"/>
          <w:sz w:val="24"/>
          <w:szCs w:val="24"/>
          <w:shd w:val="clear" w:color="auto" w:fill="FFFFFF"/>
        </w:rPr>
        <w:t xml:space="preserve">s continuously hydrolyzed. Changes observed would be a combination of dynamics involved in both binding and the enzymatic </w:t>
      </w:r>
      <w:r w:rsidR="008933E8">
        <w:rPr>
          <w:rFonts w:cstheme="minorHAnsi"/>
          <w:color w:val="222222"/>
          <w:sz w:val="24"/>
          <w:szCs w:val="24"/>
          <w:shd w:val="clear" w:color="auto" w:fill="FFFFFF"/>
        </w:rPr>
        <w:t xml:space="preserve">hydrolytic </w:t>
      </w:r>
      <w:r w:rsidR="008A1C60" w:rsidRPr="00360DF3">
        <w:rPr>
          <w:rFonts w:cstheme="minorHAnsi"/>
          <w:color w:val="222222"/>
          <w:sz w:val="24"/>
          <w:szCs w:val="24"/>
          <w:shd w:val="clear" w:color="auto" w:fill="FFFFFF"/>
        </w:rPr>
        <w:t>reaction. Hence, for a</w:t>
      </w:r>
      <w:r w:rsidR="008933E8">
        <w:rPr>
          <w:rFonts w:cstheme="minorHAnsi"/>
          <w:color w:val="222222"/>
          <w:sz w:val="24"/>
          <w:szCs w:val="24"/>
          <w:shd w:val="clear" w:color="auto" w:fill="FFFFFF"/>
        </w:rPr>
        <w:t>n</w:t>
      </w:r>
      <w:r w:rsidR="008A1C60" w:rsidRPr="00360DF3">
        <w:rPr>
          <w:rFonts w:cstheme="minorHAnsi"/>
          <w:color w:val="222222"/>
          <w:sz w:val="24"/>
          <w:szCs w:val="24"/>
          <w:shd w:val="clear" w:color="auto" w:fill="FFFFFF"/>
        </w:rPr>
        <w:t xml:space="preserve"> enzymatic study of Hsp90, it would be interesting to look at HDXMS data with ATP/ADP however for the focus of the </w:t>
      </w:r>
      <w:proofErr w:type="gramStart"/>
      <w:r w:rsidR="008A1C60" w:rsidRPr="00360DF3">
        <w:rPr>
          <w:rFonts w:cstheme="minorHAnsi"/>
          <w:color w:val="222222"/>
          <w:sz w:val="24"/>
          <w:szCs w:val="24"/>
          <w:shd w:val="clear" w:color="auto" w:fill="FFFFFF"/>
        </w:rPr>
        <w:t>paper,</w:t>
      </w:r>
      <w:proofErr w:type="gramEnd"/>
      <w:r w:rsidR="008A1C60" w:rsidRPr="00360DF3">
        <w:rPr>
          <w:rFonts w:cstheme="minorHAnsi"/>
          <w:color w:val="222222"/>
          <w:sz w:val="24"/>
          <w:szCs w:val="24"/>
          <w:shd w:val="clear" w:color="auto" w:fill="FFFFFF"/>
        </w:rPr>
        <w:t xml:space="preserve"> inhibitors like </w:t>
      </w:r>
      <w:proofErr w:type="spellStart"/>
      <w:r w:rsidR="008A1C60" w:rsidRPr="00360DF3">
        <w:rPr>
          <w:rFonts w:cstheme="minorHAnsi"/>
          <w:color w:val="222222"/>
          <w:sz w:val="24"/>
          <w:szCs w:val="24"/>
          <w:shd w:val="clear" w:color="auto" w:fill="FFFFFF"/>
        </w:rPr>
        <w:t>radicicol</w:t>
      </w:r>
      <w:proofErr w:type="spellEnd"/>
      <w:r w:rsidR="008A1C60" w:rsidRPr="00360DF3">
        <w:rPr>
          <w:rFonts w:cstheme="minorHAnsi"/>
          <w:color w:val="222222"/>
          <w:sz w:val="24"/>
          <w:szCs w:val="24"/>
          <w:shd w:val="clear" w:color="auto" w:fill="FFFFFF"/>
        </w:rPr>
        <w:t xml:space="preserve"> and 17-AAG are preferred. Also, it has been shown that </w:t>
      </w:r>
      <w:proofErr w:type="spellStart"/>
      <w:r w:rsidR="008A1C60" w:rsidRPr="00360DF3">
        <w:rPr>
          <w:rFonts w:cstheme="minorHAnsi"/>
          <w:color w:val="222222"/>
          <w:sz w:val="24"/>
          <w:szCs w:val="24"/>
          <w:shd w:val="clear" w:color="auto" w:fill="FFFFFF"/>
        </w:rPr>
        <w:t>radicicol</w:t>
      </w:r>
      <w:proofErr w:type="spellEnd"/>
      <w:r w:rsidR="008A1C60" w:rsidRPr="00360DF3">
        <w:rPr>
          <w:rFonts w:cstheme="minorHAnsi"/>
          <w:color w:val="222222"/>
          <w:sz w:val="24"/>
          <w:szCs w:val="24"/>
          <w:shd w:val="clear" w:color="auto" w:fill="FFFFFF"/>
        </w:rPr>
        <w:t xml:space="preserve"> and 17-AAG both bi</w:t>
      </w:r>
      <w:r>
        <w:rPr>
          <w:rFonts w:cstheme="minorHAnsi"/>
          <w:color w:val="222222"/>
          <w:sz w:val="24"/>
          <w:szCs w:val="24"/>
          <w:shd w:val="clear" w:color="auto" w:fill="FFFFFF"/>
        </w:rPr>
        <w:t>nd to the same pocket as ATP.</w:t>
      </w:r>
    </w:p>
    <w:p w:rsidR="008A1C60" w:rsidRPr="00570820" w:rsidRDefault="00B86601">
      <w:pPr>
        <w:rPr>
          <w:rFonts w:cstheme="minorHAnsi"/>
          <w:i/>
          <w:color w:val="222222"/>
          <w:sz w:val="24"/>
          <w:szCs w:val="24"/>
          <w:shd w:val="clear" w:color="auto" w:fill="FFFFFF"/>
        </w:rPr>
      </w:pPr>
      <w:r w:rsidRPr="00570820">
        <w:rPr>
          <w:rFonts w:cstheme="minorHAnsi"/>
          <w:i/>
          <w:color w:val="222222"/>
          <w:sz w:val="24"/>
          <w:szCs w:val="24"/>
        </w:rPr>
        <w:br/>
      </w:r>
      <w:r w:rsidRPr="00570820">
        <w:rPr>
          <w:rFonts w:cstheme="minorHAnsi"/>
          <w:i/>
          <w:color w:val="222222"/>
          <w:sz w:val="24"/>
          <w:szCs w:val="24"/>
          <w:shd w:val="clear" w:color="auto" w:fill="FFFFFF"/>
        </w:rPr>
        <w:t>-L60: Most structural data represents a global (or local and kinetically trapped) energy minimum. But why should the comparison of 'endpoints' not reveal allosteric effect? Wouldn't the advantage of the exchange method rather be that it is capable of revealing transient intermediate changes inaccessible to x-ray/</w:t>
      </w:r>
      <w:proofErr w:type="spellStart"/>
      <w:r w:rsidRPr="00570820">
        <w:rPr>
          <w:rFonts w:cstheme="minorHAnsi"/>
          <w:i/>
          <w:color w:val="222222"/>
          <w:sz w:val="24"/>
          <w:szCs w:val="24"/>
          <w:shd w:val="clear" w:color="auto" w:fill="FFFFFF"/>
        </w:rPr>
        <w:t>cryo</w:t>
      </w:r>
      <w:proofErr w:type="spellEnd"/>
      <w:r w:rsidRPr="00570820">
        <w:rPr>
          <w:rFonts w:cstheme="minorHAnsi"/>
          <w:i/>
          <w:color w:val="222222"/>
          <w:sz w:val="24"/>
          <w:szCs w:val="24"/>
          <w:shd w:val="clear" w:color="auto" w:fill="FFFFFF"/>
        </w:rPr>
        <w:t>-EM?</w:t>
      </w:r>
      <w:r w:rsidRPr="00570820">
        <w:rPr>
          <w:rFonts w:cstheme="minorHAnsi"/>
          <w:i/>
          <w:color w:val="222222"/>
          <w:sz w:val="24"/>
          <w:szCs w:val="24"/>
        </w:rPr>
        <w:br/>
      </w:r>
      <w:r w:rsidRPr="00570820">
        <w:rPr>
          <w:rFonts w:cstheme="minorHAnsi"/>
          <w:i/>
          <w:color w:val="222222"/>
          <w:sz w:val="24"/>
          <w:szCs w:val="24"/>
          <w:shd w:val="clear" w:color="auto" w:fill="FFFFFF"/>
        </w:rPr>
        <w:t>-L63: Soaking crystals can initiate reactions and therefore lead to structural changes that can indeed be monitored. Thus, this claim is wrong.</w:t>
      </w:r>
    </w:p>
    <w:p w:rsidR="00536752" w:rsidRPr="004A53E8" w:rsidRDefault="008933E8">
      <w:pPr>
        <w:rPr>
          <w:rFonts w:cstheme="minorHAnsi"/>
          <w:color w:val="222222"/>
          <w:sz w:val="24"/>
          <w:szCs w:val="24"/>
          <w:shd w:val="clear" w:color="auto" w:fill="FFFFFF"/>
        </w:rPr>
      </w:pPr>
      <w:r w:rsidRPr="004A53E8">
        <w:rPr>
          <w:rFonts w:cstheme="minorHAnsi"/>
          <w:color w:val="222222"/>
          <w:sz w:val="24"/>
          <w:szCs w:val="24"/>
          <w:shd w:val="clear" w:color="auto" w:fill="FFFFFF"/>
        </w:rPr>
        <w:t>-We concur with the reviewer</w:t>
      </w:r>
      <w:r w:rsidR="004A53E8" w:rsidRPr="004A53E8">
        <w:rPr>
          <w:rFonts w:cstheme="minorHAnsi"/>
          <w:color w:val="222222"/>
          <w:sz w:val="24"/>
          <w:szCs w:val="24"/>
          <w:shd w:val="clear" w:color="auto" w:fill="FFFFFF"/>
        </w:rPr>
        <w:t xml:space="preserve"> and have modified the manuscript based on these suggestions</w:t>
      </w:r>
      <w:r w:rsidRPr="004A53E8">
        <w:rPr>
          <w:rFonts w:cstheme="minorHAnsi"/>
          <w:color w:val="222222"/>
          <w:sz w:val="24"/>
          <w:szCs w:val="24"/>
          <w:shd w:val="clear" w:color="auto" w:fill="FFFFFF"/>
        </w:rPr>
        <w:t xml:space="preserve">. </w:t>
      </w:r>
    </w:p>
    <w:p w:rsidR="00536752" w:rsidRPr="00570820" w:rsidRDefault="00B86601">
      <w:pPr>
        <w:rPr>
          <w:rFonts w:cstheme="minorHAnsi"/>
          <w:i/>
          <w:color w:val="222222"/>
          <w:sz w:val="24"/>
          <w:szCs w:val="24"/>
          <w:shd w:val="clear" w:color="auto" w:fill="FFFFFF"/>
        </w:rPr>
      </w:pPr>
      <w:r w:rsidRPr="00570820">
        <w:rPr>
          <w:rFonts w:cstheme="minorHAnsi"/>
          <w:i/>
          <w:color w:val="222222"/>
          <w:sz w:val="24"/>
          <w:szCs w:val="24"/>
        </w:rPr>
        <w:br/>
      </w:r>
      <w:r w:rsidRPr="00570820">
        <w:rPr>
          <w:rFonts w:cstheme="minorHAnsi"/>
          <w:i/>
          <w:color w:val="222222"/>
          <w:sz w:val="24"/>
          <w:szCs w:val="24"/>
          <w:shd w:val="clear" w:color="auto" w:fill="FFFFFF"/>
        </w:rPr>
        <w:t>-L71: Again, structural data indeed contains information of allosteric effects, as long as they are preserved in the structures that are captured.</w:t>
      </w:r>
    </w:p>
    <w:p w:rsidR="00536752" w:rsidRPr="004A53E8" w:rsidRDefault="004A53E8">
      <w:pPr>
        <w:rPr>
          <w:rFonts w:cstheme="minorHAnsi"/>
          <w:color w:val="222222"/>
          <w:sz w:val="24"/>
          <w:szCs w:val="24"/>
          <w:shd w:val="clear" w:color="auto" w:fill="FFFFFF"/>
        </w:rPr>
      </w:pPr>
      <w:r w:rsidRPr="004A53E8">
        <w:rPr>
          <w:rFonts w:cstheme="minorHAnsi"/>
          <w:color w:val="222222"/>
          <w:sz w:val="24"/>
          <w:szCs w:val="24"/>
          <w:shd w:val="clear" w:color="auto" w:fill="FFFFFF"/>
        </w:rPr>
        <w:t>-</w:t>
      </w:r>
      <w:r w:rsidR="00536752" w:rsidRPr="004A53E8">
        <w:rPr>
          <w:rFonts w:cstheme="minorHAnsi"/>
          <w:color w:val="222222"/>
          <w:sz w:val="24"/>
          <w:szCs w:val="24"/>
          <w:shd w:val="clear" w:color="auto" w:fill="FFFFFF"/>
        </w:rPr>
        <w:t xml:space="preserve">We do agree that information on allosteric effects can be </w:t>
      </w:r>
      <w:proofErr w:type="gramStart"/>
      <w:r w:rsidR="00536752" w:rsidRPr="004A53E8">
        <w:rPr>
          <w:rFonts w:cstheme="minorHAnsi"/>
          <w:color w:val="222222"/>
          <w:sz w:val="24"/>
          <w:szCs w:val="24"/>
          <w:shd w:val="clear" w:color="auto" w:fill="FFFFFF"/>
        </w:rPr>
        <w:t>captured,</w:t>
      </w:r>
      <w:proofErr w:type="gramEnd"/>
      <w:r w:rsidR="00536752" w:rsidRPr="004A53E8">
        <w:rPr>
          <w:rFonts w:cstheme="minorHAnsi"/>
          <w:color w:val="222222"/>
          <w:sz w:val="24"/>
          <w:szCs w:val="24"/>
          <w:shd w:val="clear" w:color="auto" w:fill="FFFFFF"/>
        </w:rPr>
        <w:t xml:space="preserve"> however those allosteric changes cannot be readily discerned except for large conformational change such as movement of a helix etc. </w:t>
      </w:r>
    </w:p>
    <w:p w:rsidR="00536752" w:rsidRDefault="00B86601">
      <w:pPr>
        <w:rPr>
          <w:rFonts w:cstheme="minorHAnsi"/>
          <w:i/>
          <w:color w:val="222222"/>
          <w:sz w:val="24"/>
          <w:szCs w:val="24"/>
          <w:shd w:val="clear" w:color="auto" w:fill="FFFFFF"/>
        </w:rPr>
      </w:pPr>
      <w:r w:rsidRPr="00570820">
        <w:rPr>
          <w:rFonts w:cstheme="minorHAnsi"/>
          <w:i/>
          <w:color w:val="222222"/>
          <w:sz w:val="24"/>
          <w:szCs w:val="24"/>
        </w:rPr>
        <w:br/>
      </w:r>
      <w:r w:rsidRPr="00570820">
        <w:rPr>
          <w:rFonts w:cstheme="minorHAnsi"/>
          <w:i/>
          <w:color w:val="222222"/>
          <w:sz w:val="24"/>
          <w:szCs w:val="24"/>
          <w:shd w:val="clear" w:color="auto" w:fill="FFFFFF"/>
        </w:rPr>
        <w:t xml:space="preserve">-L82: The natural ligands contain 2/3 phosphates and hence a large charge (same for e.g. </w:t>
      </w:r>
      <w:proofErr w:type="spellStart"/>
      <w:r w:rsidRPr="00570820">
        <w:rPr>
          <w:rFonts w:cstheme="minorHAnsi"/>
          <w:i/>
          <w:color w:val="222222"/>
          <w:sz w:val="24"/>
          <w:szCs w:val="24"/>
          <w:shd w:val="clear" w:color="auto" w:fill="FFFFFF"/>
        </w:rPr>
        <w:t>GTPases</w:t>
      </w:r>
      <w:proofErr w:type="spellEnd"/>
      <w:r w:rsidRPr="00570820">
        <w:rPr>
          <w:rFonts w:cstheme="minorHAnsi"/>
          <w:i/>
          <w:color w:val="222222"/>
          <w:sz w:val="24"/>
          <w:szCs w:val="24"/>
          <w:shd w:val="clear" w:color="auto" w:fill="FFFFFF"/>
        </w:rPr>
        <w:t>). Therefore, I suppose the authors speak of drugs rather than ligands in general.</w:t>
      </w:r>
    </w:p>
    <w:p w:rsidR="004A53E8" w:rsidRPr="004A53E8" w:rsidRDefault="004A53E8">
      <w:pPr>
        <w:rPr>
          <w:rFonts w:cstheme="minorHAnsi"/>
          <w:color w:val="222222"/>
          <w:sz w:val="24"/>
          <w:szCs w:val="24"/>
          <w:shd w:val="clear" w:color="auto" w:fill="FFFFFF"/>
        </w:rPr>
      </w:pPr>
      <w:r w:rsidRPr="004A53E8">
        <w:rPr>
          <w:rFonts w:cstheme="minorHAnsi"/>
          <w:color w:val="222222"/>
          <w:sz w:val="24"/>
          <w:szCs w:val="24"/>
          <w:shd w:val="clear" w:color="auto" w:fill="FFFFFF"/>
        </w:rPr>
        <w:t>-We agree with the reviewer and have modified the manuscript, as suggested.</w:t>
      </w:r>
    </w:p>
    <w:p w:rsidR="00DF75EF" w:rsidRDefault="00B86601" w:rsidP="00DF75EF">
      <w:pPr>
        <w:spacing w:after="0"/>
        <w:rPr>
          <w:rFonts w:cstheme="minorHAnsi"/>
          <w:color w:val="222222"/>
          <w:sz w:val="24"/>
          <w:szCs w:val="24"/>
          <w:shd w:val="clear" w:color="auto" w:fill="FFFFFF"/>
        </w:rPr>
      </w:pPr>
      <w:r w:rsidRPr="00570820">
        <w:rPr>
          <w:rFonts w:cstheme="minorHAnsi"/>
          <w:i/>
          <w:color w:val="222222"/>
          <w:sz w:val="24"/>
          <w:szCs w:val="24"/>
        </w:rPr>
        <w:br/>
      </w:r>
      <w:r w:rsidRPr="00570820">
        <w:rPr>
          <w:rFonts w:cstheme="minorHAnsi"/>
          <w:i/>
          <w:color w:val="222222"/>
          <w:sz w:val="24"/>
          <w:szCs w:val="24"/>
          <w:shd w:val="clear" w:color="auto" w:fill="FFFFFF"/>
        </w:rPr>
        <w:t>-L85: This sentence is unclearly verbalized, please rephrase.</w:t>
      </w:r>
      <w:r w:rsidRPr="00570820">
        <w:rPr>
          <w:rFonts w:cstheme="minorHAnsi"/>
          <w:i/>
          <w:color w:val="222222"/>
          <w:sz w:val="24"/>
          <w:szCs w:val="24"/>
        </w:rPr>
        <w:br/>
      </w:r>
      <w:r w:rsidRPr="00570820">
        <w:rPr>
          <w:rFonts w:cstheme="minorHAnsi"/>
          <w:i/>
          <w:color w:val="222222"/>
          <w:sz w:val="24"/>
          <w:szCs w:val="24"/>
          <w:shd w:val="clear" w:color="auto" w:fill="FFFFFF"/>
        </w:rPr>
        <w:t>-L107: This number is the dissociation constant, please rephrase.</w:t>
      </w:r>
      <w:r w:rsidRPr="00570820">
        <w:rPr>
          <w:rFonts w:cstheme="minorHAnsi"/>
          <w:i/>
          <w:color w:val="222222"/>
          <w:sz w:val="24"/>
          <w:szCs w:val="24"/>
        </w:rPr>
        <w:br/>
      </w:r>
      <w:r w:rsidRPr="00570820">
        <w:rPr>
          <w:rFonts w:cstheme="minorHAnsi"/>
          <w:i/>
          <w:color w:val="222222"/>
          <w:sz w:val="24"/>
          <w:szCs w:val="24"/>
          <w:shd w:val="clear" w:color="auto" w:fill="FFFFFF"/>
        </w:rPr>
        <w:t>-L116: This sentence is a repetition of sentence in L112.</w:t>
      </w:r>
      <w:r w:rsidRPr="00570820">
        <w:rPr>
          <w:rFonts w:cstheme="minorHAnsi"/>
          <w:i/>
          <w:color w:val="222222"/>
          <w:sz w:val="24"/>
          <w:szCs w:val="24"/>
        </w:rPr>
        <w:br/>
      </w:r>
      <w:r w:rsidRPr="00570820">
        <w:rPr>
          <w:rFonts w:cstheme="minorHAnsi"/>
          <w:i/>
          <w:color w:val="222222"/>
          <w:sz w:val="24"/>
          <w:szCs w:val="24"/>
          <w:shd w:val="clear" w:color="auto" w:fill="FFFFFF"/>
        </w:rPr>
        <w:t xml:space="preserve">-L117: This sentence is </w:t>
      </w:r>
      <w:proofErr w:type="gramStart"/>
      <w:r w:rsidRPr="00570820">
        <w:rPr>
          <w:rFonts w:cstheme="minorHAnsi"/>
          <w:i/>
          <w:color w:val="222222"/>
          <w:sz w:val="24"/>
          <w:szCs w:val="24"/>
          <w:shd w:val="clear" w:color="auto" w:fill="FFFFFF"/>
        </w:rPr>
        <w:t>unclear,</w:t>
      </w:r>
      <w:proofErr w:type="gramEnd"/>
      <w:r w:rsidRPr="00570820">
        <w:rPr>
          <w:rFonts w:cstheme="minorHAnsi"/>
          <w:i/>
          <w:color w:val="222222"/>
          <w:sz w:val="24"/>
          <w:szCs w:val="24"/>
          <w:shd w:val="clear" w:color="auto" w:fill="FFFFFF"/>
        </w:rPr>
        <w:t xml:space="preserve"> do the authors suggest the application of this method on peptide </w:t>
      </w:r>
      <w:r w:rsidRPr="00570820">
        <w:rPr>
          <w:rFonts w:cstheme="minorHAnsi"/>
          <w:i/>
          <w:color w:val="222222"/>
          <w:sz w:val="24"/>
          <w:szCs w:val="24"/>
          <w:shd w:val="clear" w:color="auto" w:fill="FFFFFF"/>
        </w:rPr>
        <w:lastRenderedPageBreak/>
        <w:t>inhibitors as well?</w:t>
      </w:r>
      <w:r w:rsidRPr="00570820">
        <w:rPr>
          <w:rFonts w:cstheme="minorHAnsi"/>
          <w:i/>
          <w:color w:val="222222"/>
          <w:sz w:val="24"/>
          <w:szCs w:val="24"/>
        </w:rPr>
        <w:br/>
      </w:r>
      <w:r w:rsidRPr="00570820">
        <w:rPr>
          <w:rFonts w:cstheme="minorHAnsi"/>
          <w:i/>
          <w:color w:val="222222"/>
          <w:sz w:val="24"/>
          <w:szCs w:val="24"/>
          <w:shd w:val="clear" w:color="auto" w:fill="FFFFFF"/>
        </w:rPr>
        <w:t>-L146: I suggest the authors to speak of binding site saturation rather than 100% binding.</w:t>
      </w:r>
      <w:r w:rsidRPr="00570820">
        <w:rPr>
          <w:rFonts w:cstheme="minorHAnsi"/>
          <w:i/>
          <w:color w:val="222222"/>
          <w:sz w:val="24"/>
          <w:szCs w:val="24"/>
        </w:rPr>
        <w:br/>
      </w:r>
    </w:p>
    <w:p w:rsidR="00DF75EF" w:rsidRDefault="00DF75EF" w:rsidP="00DF75EF">
      <w:pPr>
        <w:spacing w:after="0"/>
        <w:rPr>
          <w:rFonts w:cstheme="minorHAnsi"/>
          <w:color w:val="222222"/>
          <w:sz w:val="24"/>
          <w:szCs w:val="24"/>
          <w:shd w:val="clear" w:color="auto" w:fill="FFFFFF"/>
        </w:rPr>
      </w:pPr>
      <w:proofErr w:type="gramStart"/>
      <w:r w:rsidRPr="00DF75EF">
        <w:rPr>
          <w:rFonts w:cstheme="minorHAnsi"/>
          <w:color w:val="222222"/>
          <w:sz w:val="24"/>
          <w:szCs w:val="24"/>
          <w:shd w:val="clear" w:color="auto" w:fill="FFFFFF"/>
        </w:rPr>
        <w:t xml:space="preserve">-We thank the reviewer for the </w:t>
      </w:r>
      <w:r w:rsidR="005769EB">
        <w:rPr>
          <w:rFonts w:cstheme="minorHAnsi"/>
          <w:color w:val="222222"/>
          <w:sz w:val="24"/>
          <w:szCs w:val="24"/>
          <w:shd w:val="clear" w:color="auto" w:fill="FFFFFF"/>
        </w:rPr>
        <w:t xml:space="preserve">above </w:t>
      </w:r>
      <w:r w:rsidRPr="00DF75EF">
        <w:rPr>
          <w:rFonts w:cstheme="minorHAnsi"/>
          <w:color w:val="222222"/>
          <w:sz w:val="24"/>
          <w:szCs w:val="24"/>
          <w:shd w:val="clear" w:color="auto" w:fill="FFFFFF"/>
        </w:rPr>
        <w:t>comments and have modified these sentences to improved clarity.</w:t>
      </w:r>
      <w:proofErr w:type="gramEnd"/>
    </w:p>
    <w:p w:rsidR="00DF75EF" w:rsidRPr="00DF75EF" w:rsidRDefault="00DF75EF" w:rsidP="00DF75EF">
      <w:pPr>
        <w:spacing w:after="0"/>
        <w:rPr>
          <w:rFonts w:cstheme="minorHAnsi"/>
          <w:color w:val="222222"/>
          <w:sz w:val="24"/>
          <w:szCs w:val="24"/>
          <w:shd w:val="clear" w:color="auto" w:fill="FFFFFF"/>
        </w:rPr>
      </w:pPr>
    </w:p>
    <w:p w:rsidR="00DF75EF" w:rsidRDefault="00B86601">
      <w:pPr>
        <w:rPr>
          <w:rFonts w:cstheme="minorHAnsi"/>
          <w:color w:val="222222"/>
          <w:sz w:val="24"/>
          <w:szCs w:val="24"/>
          <w:shd w:val="clear" w:color="auto" w:fill="FFFFFF"/>
        </w:rPr>
      </w:pPr>
      <w:r w:rsidRPr="00570820">
        <w:rPr>
          <w:rFonts w:cstheme="minorHAnsi"/>
          <w:i/>
          <w:color w:val="222222"/>
          <w:sz w:val="24"/>
          <w:szCs w:val="24"/>
          <w:shd w:val="clear" w:color="auto" w:fill="FFFFFF"/>
        </w:rPr>
        <w:t xml:space="preserve">-L168ff: I suggest the authors to give the names and exact specifications of the equipment they use: mass spectrometer, columns, </w:t>
      </w:r>
      <w:proofErr w:type="gramStart"/>
      <w:r w:rsidRPr="00570820">
        <w:rPr>
          <w:rFonts w:cstheme="minorHAnsi"/>
          <w:i/>
          <w:color w:val="222222"/>
          <w:sz w:val="24"/>
          <w:szCs w:val="24"/>
          <w:shd w:val="clear" w:color="auto" w:fill="FFFFFF"/>
        </w:rPr>
        <w:t>beads</w:t>
      </w:r>
      <w:proofErr w:type="gramEnd"/>
      <w:r w:rsidRPr="00570820">
        <w:rPr>
          <w:rFonts w:cstheme="minorHAnsi"/>
          <w:i/>
          <w:color w:val="222222"/>
          <w:sz w:val="24"/>
          <w:szCs w:val="24"/>
          <w:shd w:val="clear" w:color="auto" w:fill="FFFFFF"/>
        </w:rPr>
        <w:t>.</w:t>
      </w:r>
      <w:r w:rsidRPr="00570820">
        <w:rPr>
          <w:rFonts w:cstheme="minorHAnsi"/>
          <w:i/>
          <w:color w:val="222222"/>
          <w:sz w:val="24"/>
          <w:szCs w:val="24"/>
        </w:rPr>
        <w:br/>
      </w:r>
      <w:r w:rsidRPr="00570820">
        <w:rPr>
          <w:rFonts w:cstheme="minorHAnsi"/>
          <w:i/>
          <w:color w:val="222222"/>
          <w:sz w:val="24"/>
          <w:szCs w:val="24"/>
          <w:shd w:val="clear" w:color="auto" w:fill="FFFFFF"/>
        </w:rPr>
        <w:t>-L185: Please specify the reference compound or give a literature reference for readers unaware of this procedure.</w:t>
      </w:r>
      <w:r w:rsidRPr="00570820">
        <w:rPr>
          <w:rFonts w:cstheme="minorHAnsi"/>
          <w:i/>
          <w:color w:val="222222"/>
          <w:sz w:val="24"/>
          <w:szCs w:val="24"/>
        </w:rPr>
        <w:br/>
      </w:r>
      <w:r w:rsidR="00DF75EF" w:rsidRPr="00DF75EF">
        <w:rPr>
          <w:rFonts w:cstheme="minorHAnsi"/>
          <w:color w:val="222222"/>
          <w:sz w:val="24"/>
          <w:szCs w:val="24"/>
          <w:shd w:val="clear" w:color="auto" w:fill="FFFFFF"/>
        </w:rPr>
        <w:t>-</w:t>
      </w:r>
      <w:r w:rsidR="00536752" w:rsidRPr="00DF75EF">
        <w:rPr>
          <w:rFonts w:cstheme="minorHAnsi"/>
          <w:color w:val="222222"/>
          <w:sz w:val="24"/>
          <w:szCs w:val="24"/>
          <w:shd w:val="clear" w:color="auto" w:fill="FFFFFF"/>
        </w:rPr>
        <w:t xml:space="preserve">We have adhered to JOVE’s policy of not including specific vendor names etc. The Hsp90 specific results from this protocol have been previously published with detailed specifications etc. We are also willing to add these details to this current </w:t>
      </w:r>
      <w:proofErr w:type="gramStart"/>
      <w:r w:rsidR="00536752" w:rsidRPr="00DF75EF">
        <w:rPr>
          <w:rFonts w:cstheme="minorHAnsi"/>
          <w:color w:val="222222"/>
          <w:sz w:val="24"/>
          <w:szCs w:val="24"/>
          <w:shd w:val="clear" w:color="auto" w:fill="FFFFFF"/>
        </w:rPr>
        <w:t>manuscript,</w:t>
      </w:r>
      <w:proofErr w:type="gramEnd"/>
      <w:r w:rsidR="00536752" w:rsidRPr="00DF75EF">
        <w:rPr>
          <w:rFonts w:cstheme="minorHAnsi"/>
          <w:color w:val="222222"/>
          <w:sz w:val="24"/>
          <w:szCs w:val="24"/>
          <w:shd w:val="clear" w:color="auto" w:fill="FFFFFF"/>
        </w:rPr>
        <w:t xml:space="preserve"> however, we strongly feel that would make it a vendor specific protocol. </w:t>
      </w:r>
      <w:r w:rsidR="00DF75EF" w:rsidRPr="00DF75EF">
        <w:rPr>
          <w:rFonts w:cstheme="minorHAnsi"/>
          <w:color w:val="222222"/>
          <w:sz w:val="24"/>
          <w:szCs w:val="24"/>
          <w:shd w:val="clear" w:color="auto" w:fill="FFFFFF"/>
        </w:rPr>
        <w:t xml:space="preserve">The calibration compounds are also vendor specific and hence although, we have mentioned the calibration compound used in this study, it would likely differ based on the mass spectrometer used and hence cannot be generalized. </w:t>
      </w:r>
    </w:p>
    <w:p w:rsidR="005769EB" w:rsidRDefault="005769EB" w:rsidP="00DF75EF">
      <w:pPr>
        <w:rPr>
          <w:rFonts w:cstheme="minorHAnsi"/>
          <w:i/>
          <w:color w:val="222222"/>
          <w:sz w:val="24"/>
          <w:szCs w:val="24"/>
          <w:shd w:val="clear" w:color="auto" w:fill="FFFFFF"/>
        </w:rPr>
      </w:pPr>
    </w:p>
    <w:p w:rsidR="00DF75EF" w:rsidRPr="00570820" w:rsidRDefault="00DF75EF" w:rsidP="00DF75EF">
      <w:pPr>
        <w:rPr>
          <w:rFonts w:cstheme="minorHAnsi"/>
          <w:i/>
          <w:color w:val="222222"/>
          <w:sz w:val="24"/>
          <w:szCs w:val="24"/>
          <w:shd w:val="clear" w:color="auto" w:fill="FFFFFF"/>
        </w:rPr>
      </w:pPr>
      <w:r w:rsidRPr="00570820">
        <w:rPr>
          <w:rFonts w:cstheme="minorHAnsi"/>
          <w:i/>
          <w:color w:val="222222"/>
          <w:sz w:val="24"/>
          <w:szCs w:val="24"/>
          <w:shd w:val="clear" w:color="auto" w:fill="FFFFFF"/>
        </w:rPr>
        <w:t>-L202: Please give the name and reference the databases that are used.</w:t>
      </w:r>
    </w:p>
    <w:p w:rsidR="00536752" w:rsidRPr="00DF75EF" w:rsidRDefault="00DF75EF">
      <w:pPr>
        <w:rPr>
          <w:rFonts w:cstheme="minorHAnsi"/>
          <w:color w:val="222222"/>
          <w:sz w:val="24"/>
          <w:szCs w:val="24"/>
          <w:shd w:val="clear" w:color="auto" w:fill="FFFFFF"/>
        </w:rPr>
      </w:pPr>
      <w:r>
        <w:rPr>
          <w:rFonts w:cstheme="minorHAnsi"/>
          <w:color w:val="222222"/>
          <w:sz w:val="24"/>
          <w:szCs w:val="24"/>
          <w:shd w:val="clear" w:color="auto" w:fill="FFFFFF"/>
        </w:rPr>
        <w:t xml:space="preserve">-We have also added a note to better describe the database of master-list which can be determined from protein-sequence alone. </w:t>
      </w:r>
    </w:p>
    <w:p w:rsidR="00536752" w:rsidRPr="00570820" w:rsidRDefault="00B86601">
      <w:pPr>
        <w:rPr>
          <w:rFonts w:cstheme="minorHAnsi"/>
          <w:i/>
          <w:color w:val="222222"/>
          <w:sz w:val="24"/>
          <w:szCs w:val="24"/>
          <w:shd w:val="clear" w:color="auto" w:fill="FFFFFF"/>
        </w:rPr>
      </w:pPr>
      <w:r w:rsidRPr="00570820">
        <w:rPr>
          <w:rFonts w:cstheme="minorHAnsi"/>
          <w:i/>
          <w:color w:val="222222"/>
          <w:sz w:val="24"/>
          <w:szCs w:val="24"/>
        </w:rPr>
        <w:br/>
      </w:r>
      <w:r w:rsidRPr="00570820">
        <w:rPr>
          <w:rFonts w:cstheme="minorHAnsi"/>
          <w:i/>
          <w:color w:val="222222"/>
          <w:sz w:val="24"/>
          <w:szCs w:val="24"/>
          <w:shd w:val="clear" w:color="auto" w:fill="FFFFFF"/>
        </w:rPr>
        <w:t>-L316f: The authors give error numbers, which is highly useful. But where do these numbers come from? Please reference to the appropriate literature and/or show the data underlying these numbers.</w:t>
      </w:r>
    </w:p>
    <w:p w:rsidR="00DF75EF" w:rsidRPr="005769EB" w:rsidRDefault="00DF75EF">
      <w:pPr>
        <w:rPr>
          <w:rFonts w:cstheme="minorHAnsi"/>
          <w:color w:val="222222"/>
          <w:sz w:val="24"/>
          <w:szCs w:val="24"/>
        </w:rPr>
      </w:pPr>
      <w:r w:rsidRPr="005769EB">
        <w:rPr>
          <w:rFonts w:cstheme="minorHAnsi"/>
          <w:color w:val="222222"/>
          <w:sz w:val="24"/>
          <w:szCs w:val="24"/>
        </w:rPr>
        <w:t>-We have added references as suggested. These are similar to the 0.5 Da error threshold mentioned in Q7 (major comments)</w:t>
      </w:r>
    </w:p>
    <w:p w:rsidR="00CE4702" w:rsidRDefault="00B86601">
      <w:pPr>
        <w:rPr>
          <w:rFonts w:cstheme="minorHAnsi"/>
          <w:i/>
          <w:color w:val="222222"/>
          <w:sz w:val="24"/>
          <w:szCs w:val="24"/>
          <w:shd w:val="clear" w:color="auto" w:fill="FFFFFF"/>
        </w:rPr>
      </w:pPr>
      <w:r w:rsidRPr="00570820">
        <w:rPr>
          <w:rFonts w:cstheme="minorHAnsi"/>
          <w:i/>
          <w:color w:val="222222"/>
          <w:sz w:val="24"/>
          <w:szCs w:val="24"/>
        </w:rPr>
        <w:br/>
      </w:r>
      <w:r w:rsidRPr="00570820">
        <w:rPr>
          <w:rFonts w:cstheme="minorHAnsi"/>
          <w:i/>
          <w:color w:val="222222"/>
          <w:sz w:val="24"/>
          <w:szCs w:val="24"/>
          <w:shd w:val="clear" w:color="auto" w:fill="FFFFFF"/>
        </w:rPr>
        <w:t>-L325: This is not protein-wide, but domain-wide data.</w:t>
      </w:r>
    </w:p>
    <w:p w:rsidR="00CE4702" w:rsidRDefault="00CE4702">
      <w:pPr>
        <w:rPr>
          <w:rFonts w:cstheme="minorHAnsi"/>
          <w:i/>
          <w:color w:val="222222"/>
          <w:sz w:val="24"/>
          <w:szCs w:val="24"/>
        </w:rPr>
      </w:pPr>
      <w:r w:rsidRPr="00CE4702">
        <w:rPr>
          <w:rFonts w:cstheme="minorHAnsi"/>
          <w:color w:val="222222"/>
          <w:sz w:val="24"/>
          <w:szCs w:val="24"/>
          <w:shd w:val="clear" w:color="auto" w:fill="FFFFFF"/>
        </w:rPr>
        <w:t xml:space="preserve">-Sentence </w:t>
      </w:r>
      <w:r w:rsidR="005769EB">
        <w:rPr>
          <w:rFonts w:cstheme="minorHAnsi"/>
          <w:color w:val="222222"/>
          <w:sz w:val="24"/>
          <w:szCs w:val="24"/>
          <w:shd w:val="clear" w:color="auto" w:fill="FFFFFF"/>
        </w:rPr>
        <w:t xml:space="preserve">has been </w:t>
      </w:r>
      <w:bookmarkStart w:id="0" w:name="_GoBack"/>
      <w:bookmarkEnd w:id="0"/>
      <w:r w:rsidRPr="00CE4702">
        <w:rPr>
          <w:rFonts w:cstheme="minorHAnsi"/>
          <w:color w:val="222222"/>
          <w:sz w:val="24"/>
          <w:szCs w:val="24"/>
          <w:shd w:val="clear" w:color="auto" w:fill="FFFFFF"/>
        </w:rPr>
        <w:t xml:space="preserve">modified to exclude protein-wide. </w:t>
      </w:r>
    </w:p>
    <w:p w:rsidR="00286C52" w:rsidRDefault="00B86601">
      <w:pPr>
        <w:rPr>
          <w:rFonts w:cstheme="minorHAnsi"/>
          <w:i/>
          <w:color w:val="222222"/>
          <w:sz w:val="24"/>
          <w:szCs w:val="24"/>
          <w:shd w:val="clear" w:color="auto" w:fill="FFFFFF"/>
        </w:rPr>
      </w:pPr>
      <w:r w:rsidRPr="00570820">
        <w:rPr>
          <w:rFonts w:cstheme="minorHAnsi"/>
          <w:i/>
          <w:color w:val="222222"/>
          <w:sz w:val="24"/>
          <w:szCs w:val="24"/>
        </w:rPr>
        <w:br/>
      </w:r>
      <w:r w:rsidRPr="00570820">
        <w:rPr>
          <w:rFonts w:cstheme="minorHAnsi"/>
          <w:i/>
          <w:color w:val="222222"/>
          <w:sz w:val="24"/>
          <w:szCs w:val="24"/>
          <w:shd w:val="clear" w:color="auto" w:fill="FFFFFF"/>
        </w:rPr>
        <w:t>-L346: I suggest the authors speak more general of faster vs. slower exchange kinetic, because this method is not able to discriminate on/off rates clearly.</w:t>
      </w:r>
    </w:p>
    <w:p w:rsidR="00CE4702" w:rsidRPr="00194670" w:rsidRDefault="00CE4702">
      <w:pPr>
        <w:rPr>
          <w:rFonts w:cstheme="minorHAnsi"/>
          <w:color w:val="222222"/>
          <w:sz w:val="24"/>
          <w:szCs w:val="24"/>
          <w:shd w:val="clear" w:color="auto" w:fill="FFFFFF"/>
        </w:rPr>
      </w:pPr>
      <w:r w:rsidRPr="00194670">
        <w:rPr>
          <w:rFonts w:cstheme="minorHAnsi"/>
          <w:color w:val="222222"/>
          <w:sz w:val="24"/>
          <w:szCs w:val="24"/>
          <w:shd w:val="clear" w:color="auto" w:fill="FFFFFF"/>
        </w:rPr>
        <w:lastRenderedPageBreak/>
        <w:t xml:space="preserve">-We do agree that it is not able to report on ‘on’ rates. However, increase in deuterium labelling over time has been shown to be used to calculate ‘off’ rates </w:t>
      </w:r>
      <w:r w:rsidR="00194670" w:rsidRPr="00194670">
        <w:rPr>
          <w:rFonts w:cstheme="minorHAnsi"/>
          <w:color w:val="222222"/>
          <w:sz w:val="24"/>
          <w:szCs w:val="24"/>
          <w:shd w:val="clear" w:color="auto" w:fill="FFFFFF"/>
        </w:rPr>
        <w:t xml:space="preserve">(Jorgenson </w:t>
      </w:r>
      <w:r w:rsidR="00194670" w:rsidRPr="00194670">
        <w:rPr>
          <w:rFonts w:cstheme="minorHAnsi"/>
          <w:i/>
          <w:color w:val="222222"/>
          <w:sz w:val="24"/>
          <w:szCs w:val="24"/>
          <w:shd w:val="clear" w:color="auto" w:fill="FFFFFF"/>
        </w:rPr>
        <w:t>et al</w:t>
      </w:r>
      <w:r w:rsidR="00194670" w:rsidRPr="00194670">
        <w:rPr>
          <w:rFonts w:cstheme="minorHAnsi"/>
          <w:color w:val="222222"/>
          <w:sz w:val="24"/>
          <w:szCs w:val="24"/>
          <w:shd w:val="clear" w:color="auto" w:fill="FFFFFF"/>
        </w:rPr>
        <w:t xml:space="preserve">, 2004, biochemistry and Zhang </w:t>
      </w:r>
      <w:r w:rsidR="00194670" w:rsidRPr="00194670">
        <w:rPr>
          <w:rFonts w:cstheme="minorHAnsi"/>
          <w:i/>
          <w:color w:val="222222"/>
          <w:sz w:val="24"/>
          <w:szCs w:val="24"/>
          <w:shd w:val="clear" w:color="auto" w:fill="FFFFFF"/>
        </w:rPr>
        <w:t>et al</w:t>
      </w:r>
      <w:r w:rsidR="00194670" w:rsidRPr="00194670">
        <w:rPr>
          <w:rFonts w:cstheme="minorHAnsi"/>
          <w:color w:val="222222"/>
          <w:sz w:val="24"/>
          <w:szCs w:val="24"/>
          <w:shd w:val="clear" w:color="auto" w:fill="FFFFFF"/>
        </w:rPr>
        <w:t xml:space="preserve">, 2015, Analytical Chemistry) </w:t>
      </w:r>
      <w:r w:rsidRPr="00194670">
        <w:rPr>
          <w:rFonts w:cstheme="minorHAnsi"/>
          <w:color w:val="222222"/>
          <w:sz w:val="24"/>
          <w:szCs w:val="24"/>
          <w:shd w:val="clear" w:color="auto" w:fill="FFFFFF"/>
        </w:rPr>
        <w:t xml:space="preserve">since deuterium competes directly with the ligand at the orthosteric site. A ligand with a faster ‘off’ rate results in deuterium labelling at </w:t>
      </w:r>
      <w:r w:rsidR="00194670" w:rsidRPr="00194670">
        <w:rPr>
          <w:rFonts w:cstheme="minorHAnsi"/>
          <w:color w:val="222222"/>
          <w:sz w:val="24"/>
          <w:szCs w:val="24"/>
          <w:shd w:val="clear" w:color="auto" w:fill="FFFFFF"/>
        </w:rPr>
        <w:t xml:space="preserve">earlier time points compared to a ligand with a slower ‘off’ rate. </w:t>
      </w:r>
      <w:r w:rsidR="00194670">
        <w:rPr>
          <w:rFonts w:cstheme="minorHAnsi"/>
          <w:color w:val="222222"/>
          <w:sz w:val="24"/>
          <w:szCs w:val="24"/>
          <w:shd w:val="clear" w:color="auto" w:fill="FFFFFF"/>
        </w:rPr>
        <w:t xml:space="preserve">Hence with multiple deuterium labelling time points, it is possible to correlate ligand dissociation with deuterium exchange. In this study, we only qualitatively compare between two ligands based on the loss of protection from deuterium exchange with increasing time. </w:t>
      </w:r>
    </w:p>
    <w:p w:rsidR="00570820" w:rsidRDefault="00570820">
      <w:pPr>
        <w:rPr>
          <w:rFonts w:cstheme="minorHAnsi"/>
          <w:i/>
          <w:color w:val="222222"/>
          <w:sz w:val="24"/>
          <w:szCs w:val="24"/>
          <w:shd w:val="clear" w:color="auto" w:fill="FFFFFF"/>
        </w:rPr>
      </w:pPr>
    </w:p>
    <w:sectPr w:rsidR="005708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C93"/>
    <w:rsid w:val="000312E2"/>
    <w:rsid w:val="00194670"/>
    <w:rsid w:val="001C0E3E"/>
    <w:rsid w:val="002B1346"/>
    <w:rsid w:val="00333544"/>
    <w:rsid w:val="00360DF3"/>
    <w:rsid w:val="003C53DB"/>
    <w:rsid w:val="003D6B80"/>
    <w:rsid w:val="003F43E4"/>
    <w:rsid w:val="004A53E8"/>
    <w:rsid w:val="00536752"/>
    <w:rsid w:val="00570820"/>
    <w:rsid w:val="005769EB"/>
    <w:rsid w:val="00660BFD"/>
    <w:rsid w:val="00761196"/>
    <w:rsid w:val="00774AA6"/>
    <w:rsid w:val="007C5B9E"/>
    <w:rsid w:val="0086503C"/>
    <w:rsid w:val="008933E8"/>
    <w:rsid w:val="008A1C60"/>
    <w:rsid w:val="008B1BF4"/>
    <w:rsid w:val="009F316A"/>
    <w:rsid w:val="00AE0749"/>
    <w:rsid w:val="00B86601"/>
    <w:rsid w:val="00BA171A"/>
    <w:rsid w:val="00BA4B39"/>
    <w:rsid w:val="00BB43BD"/>
    <w:rsid w:val="00C4128B"/>
    <w:rsid w:val="00C42C93"/>
    <w:rsid w:val="00C436A7"/>
    <w:rsid w:val="00CB0ED8"/>
    <w:rsid w:val="00CC299B"/>
    <w:rsid w:val="00CC2BEA"/>
    <w:rsid w:val="00CE4702"/>
    <w:rsid w:val="00CE7E6A"/>
    <w:rsid w:val="00DA4F24"/>
    <w:rsid w:val="00DD4B94"/>
    <w:rsid w:val="00DF75EF"/>
    <w:rsid w:val="00E8570D"/>
    <w:rsid w:val="00EB5332"/>
    <w:rsid w:val="00F93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C408F"/>
  <w15:docId w15:val="{84C9A10B-70AC-4074-A71B-6FD412FE1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86601"/>
  </w:style>
  <w:style w:type="character" w:styleId="Hyperlink">
    <w:name w:val="Hyperlink"/>
    <w:basedOn w:val="DefaultParagraphFont"/>
    <w:uiPriority w:val="99"/>
    <w:semiHidden/>
    <w:unhideWhenUsed/>
    <w:rsid w:val="00B866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 TargetMode="External"/><Relationship Id="rId5" Type="http://schemas.openxmlformats.org/officeDocument/2006/relationships/hyperlink" Target="http://s.th/" TargetMode="External"/><Relationship Id="rId4" Type="http://schemas.openxmlformats.org/officeDocument/2006/relationships/hyperlink" Target="http://s.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500</TotalTime>
  <Pages>9</Pages>
  <Words>2936</Words>
  <Characters>16741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dc:creator>
  <cp:keywords/>
  <dc:description/>
  <cp:lastModifiedBy>Arun Chandramohan</cp:lastModifiedBy>
  <cp:revision>8</cp:revision>
  <dcterms:created xsi:type="dcterms:W3CDTF">2017-05-18T00:58:00Z</dcterms:created>
  <dcterms:modified xsi:type="dcterms:W3CDTF">2017-06-05T09:42:00Z</dcterms:modified>
</cp:coreProperties>
</file>