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1F4" w:rsidRDefault="00E0281A" w:rsidP="00665A9A">
      <w:pPr>
        <w:spacing w:after="0" w:line="240" w:lineRule="auto"/>
        <w:jc w:val="both"/>
        <w:rPr>
          <w:rFonts w:cstheme="minorHAnsi"/>
        </w:rPr>
      </w:pPr>
      <w:r w:rsidRPr="00E0281A">
        <w:rPr>
          <w:rFonts w:cstheme="minorHAnsi"/>
        </w:rPr>
        <w:t xml:space="preserve">Dr. Avital </w:t>
      </w:r>
      <w:proofErr w:type="spellStart"/>
      <w:r w:rsidRPr="00E0281A">
        <w:rPr>
          <w:rFonts w:cstheme="minorHAnsi"/>
        </w:rPr>
        <w:t>Braiman</w:t>
      </w:r>
      <w:proofErr w:type="spellEnd"/>
      <w:r w:rsidR="004641F4">
        <w:rPr>
          <w:rFonts w:cstheme="minorHAnsi"/>
        </w:rPr>
        <w:t>,</w:t>
      </w:r>
    </w:p>
    <w:p w:rsidR="00665A9A" w:rsidRPr="00E0281A" w:rsidRDefault="004641F4" w:rsidP="00665A9A">
      <w:pPr>
        <w:spacing w:after="0" w:line="240" w:lineRule="auto"/>
        <w:jc w:val="both"/>
        <w:rPr>
          <w:rFonts w:cstheme="minorHAnsi"/>
        </w:rPr>
      </w:pPr>
      <w:r>
        <w:rPr>
          <w:rFonts w:cstheme="minorHAnsi"/>
        </w:rPr>
        <w:t>Director of Editorial</w:t>
      </w:r>
      <w:r w:rsidR="00665A9A" w:rsidRPr="00E0281A">
        <w:rPr>
          <w:rFonts w:cstheme="minorHAnsi"/>
        </w:rPr>
        <w:t>,</w:t>
      </w:r>
    </w:p>
    <w:p w:rsidR="00665A9A" w:rsidRPr="00E0281A" w:rsidRDefault="00E0281A" w:rsidP="00665A9A">
      <w:pPr>
        <w:spacing w:after="0" w:line="240" w:lineRule="auto"/>
        <w:jc w:val="both"/>
        <w:rPr>
          <w:rFonts w:cstheme="minorHAnsi"/>
        </w:rPr>
      </w:pPr>
      <w:r w:rsidRPr="00E0281A">
        <w:rPr>
          <w:rFonts w:cstheme="minorHAnsi"/>
        </w:rPr>
        <w:t>Journal of Visualized Experiments</w:t>
      </w:r>
    </w:p>
    <w:p w:rsidR="00665A9A" w:rsidRPr="00E0281A" w:rsidRDefault="00665A9A" w:rsidP="00665A9A">
      <w:pPr>
        <w:spacing w:after="120" w:line="360" w:lineRule="auto"/>
        <w:jc w:val="both"/>
        <w:rPr>
          <w:rFonts w:cstheme="minorHAnsi"/>
        </w:rPr>
      </w:pPr>
    </w:p>
    <w:p w:rsidR="00665A9A" w:rsidRPr="00E0281A" w:rsidRDefault="00665A9A" w:rsidP="00665A9A">
      <w:pPr>
        <w:spacing w:after="120" w:line="360" w:lineRule="auto"/>
        <w:jc w:val="both"/>
        <w:rPr>
          <w:rFonts w:cstheme="minorHAnsi"/>
        </w:rPr>
      </w:pPr>
      <w:r w:rsidRPr="00E0281A">
        <w:rPr>
          <w:rFonts w:cstheme="minorHAnsi"/>
        </w:rPr>
        <w:t xml:space="preserve">Dear </w:t>
      </w:r>
      <w:r w:rsidR="00E0281A" w:rsidRPr="00E0281A">
        <w:rPr>
          <w:rFonts w:cstheme="minorHAnsi"/>
        </w:rPr>
        <w:t xml:space="preserve">Dr. </w:t>
      </w:r>
      <w:proofErr w:type="spellStart"/>
      <w:r w:rsidR="00E0281A" w:rsidRPr="00E0281A">
        <w:rPr>
          <w:rFonts w:cstheme="minorHAnsi"/>
        </w:rPr>
        <w:t>Braiman</w:t>
      </w:r>
      <w:proofErr w:type="spellEnd"/>
      <w:r w:rsidRPr="00E0281A">
        <w:rPr>
          <w:rFonts w:cstheme="minorHAnsi"/>
        </w:rPr>
        <w:t>,</w:t>
      </w:r>
    </w:p>
    <w:p w:rsidR="00E0281A" w:rsidRPr="00E0281A" w:rsidRDefault="00665A9A" w:rsidP="00C66A6B">
      <w:pPr>
        <w:widowControl w:val="0"/>
        <w:spacing w:after="0" w:line="240" w:lineRule="auto"/>
        <w:ind w:firstLine="720"/>
        <w:jc w:val="both"/>
        <w:rPr>
          <w:rFonts w:cstheme="minorHAnsi"/>
        </w:rPr>
      </w:pPr>
      <w:r w:rsidRPr="00E0281A">
        <w:rPr>
          <w:rFonts w:cstheme="minorHAnsi"/>
        </w:rPr>
        <w:t>Please find enclosed a manuscript titled ‘</w:t>
      </w:r>
      <w:r w:rsidR="00E0281A" w:rsidRPr="00E0281A">
        <w:rPr>
          <w:rFonts w:cstheme="minorHAnsi"/>
          <w:b/>
          <w:i/>
        </w:rPr>
        <w:t>Distinguishing Allosteric effects from orthosteric binding in Protein-Ligand</w:t>
      </w:r>
      <w:r w:rsidRPr="00E0281A">
        <w:rPr>
          <w:rFonts w:cstheme="minorHAnsi"/>
        </w:rPr>
        <w:t xml:space="preserve">’ to be considered for publication in </w:t>
      </w:r>
      <w:bookmarkStart w:id="0" w:name="OLE_LINK14"/>
      <w:bookmarkStart w:id="1" w:name="OLE_LINK15"/>
      <w:bookmarkStart w:id="2" w:name="OLE_LINK16"/>
      <w:bookmarkStart w:id="3" w:name="OLE_LINK17"/>
      <w:r w:rsidR="00E0281A" w:rsidRPr="00E0281A">
        <w:rPr>
          <w:rFonts w:cstheme="minorHAnsi"/>
          <w:i/>
        </w:rPr>
        <w:t>Journal of Visualized experiments</w:t>
      </w:r>
      <w:bookmarkEnd w:id="0"/>
      <w:bookmarkEnd w:id="1"/>
      <w:bookmarkEnd w:id="2"/>
      <w:bookmarkEnd w:id="3"/>
      <w:r w:rsidRPr="00E0281A">
        <w:rPr>
          <w:rFonts w:cstheme="minorHAnsi"/>
        </w:rPr>
        <w:t xml:space="preserve">. </w:t>
      </w:r>
    </w:p>
    <w:p w:rsidR="00E0281A" w:rsidRPr="00E0281A" w:rsidRDefault="00E0281A" w:rsidP="00C66A6B">
      <w:pPr>
        <w:widowControl w:val="0"/>
        <w:spacing w:after="0" w:line="240" w:lineRule="auto"/>
        <w:ind w:firstLine="720"/>
        <w:jc w:val="both"/>
        <w:rPr>
          <w:rFonts w:cstheme="minorHAnsi"/>
        </w:rPr>
      </w:pPr>
    </w:p>
    <w:p w:rsidR="00E0281A" w:rsidRPr="00E0281A" w:rsidRDefault="00E0281A" w:rsidP="00E0281A">
      <w:pPr>
        <w:ind w:firstLine="720"/>
        <w:jc w:val="both"/>
        <w:rPr>
          <w:rFonts w:cstheme="minorHAnsi"/>
        </w:rPr>
      </w:pPr>
      <w:r w:rsidRPr="00E0281A">
        <w:rPr>
          <w:rFonts w:cstheme="minorHAnsi"/>
        </w:rPr>
        <w:t>We thank the editors of Journal of Visualized experiments for invitin</w:t>
      </w:r>
      <w:r>
        <w:rPr>
          <w:rFonts w:cstheme="minorHAnsi"/>
        </w:rPr>
        <w:t xml:space="preserve">g us to contribute this article </w:t>
      </w:r>
      <w:r w:rsidRPr="00E0281A">
        <w:rPr>
          <w:rFonts w:cstheme="minorHAnsi"/>
        </w:rPr>
        <w:t xml:space="preserve">on separating allosteric effects from orthosteric binding. Deciphering allosteric relays in protein complexes and distinguishing them from orthosteric effects is of great importance in drug discovery. HDXMS has proven to be a powerful tool to probe protein dynamics in response to various perturbations. Here, we have </w:t>
      </w:r>
      <w:r>
        <w:rPr>
          <w:rFonts w:cstheme="minorHAnsi"/>
        </w:rPr>
        <w:t xml:space="preserve">described the </w:t>
      </w:r>
      <w:r w:rsidRPr="00E0281A">
        <w:rPr>
          <w:rFonts w:cstheme="minorHAnsi"/>
        </w:rPr>
        <w:t xml:space="preserve">used </w:t>
      </w:r>
      <w:r>
        <w:rPr>
          <w:rFonts w:cstheme="minorHAnsi"/>
        </w:rPr>
        <w:t xml:space="preserve">of </w:t>
      </w:r>
      <w:r w:rsidRPr="00E0281A">
        <w:rPr>
          <w:rFonts w:cstheme="minorHAnsi"/>
        </w:rPr>
        <w:t>two different facets of HDXMS</w:t>
      </w:r>
      <w:r>
        <w:rPr>
          <w:rFonts w:cstheme="minorHAnsi"/>
        </w:rPr>
        <w:t>:</w:t>
      </w:r>
      <w:r w:rsidRPr="00E0281A">
        <w:rPr>
          <w:rFonts w:cstheme="minorHAnsi"/>
        </w:rPr>
        <w:t xml:space="preserve"> to monitor orthosteric binding and effects, from differences in deuterium exchange, and </w:t>
      </w:r>
      <w:r w:rsidR="00A347EC">
        <w:rPr>
          <w:rFonts w:cstheme="minorHAnsi"/>
        </w:rPr>
        <w:t xml:space="preserve">to </w:t>
      </w:r>
      <w:r w:rsidRPr="00E0281A">
        <w:rPr>
          <w:rFonts w:cstheme="minorHAnsi"/>
        </w:rPr>
        <w:t>identify allosteric effects from kinetic analysis. Our results clearly demonstrate the use of this technique in identification of early orthosteric binding events and later allosteric events in the Heat shock pro</w:t>
      </w:r>
      <w:r w:rsidR="004641F4">
        <w:rPr>
          <w:rFonts w:cstheme="minorHAnsi"/>
        </w:rPr>
        <w:t>tein, Hsp90, during ligand/</w:t>
      </w:r>
      <w:r w:rsidRPr="00E0281A">
        <w:rPr>
          <w:rFonts w:cstheme="minorHAnsi"/>
        </w:rPr>
        <w:t>fragment binding</w:t>
      </w:r>
      <w:r w:rsidR="00E05DA3">
        <w:rPr>
          <w:rFonts w:cstheme="minorHAnsi"/>
        </w:rPr>
        <w:t xml:space="preserve">. This approach </w:t>
      </w:r>
      <w:r w:rsidRPr="00E0281A">
        <w:rPr>
          <w:rFonts w:cstheme="minorHAnsi"/>
        </w:rPr>
        <w:t xml:space="preserve">has a categorical implication in </w:t>
      </w:r>
      <w:r w:rsidR="00E05DA3">
        <w:rPr>
          <w:rFonts w:cstheme="minorHAnsi"/>
        </w:rPr>
        <w:t>f</w:t>
      </w:r>
      <w:r w:rsidRPr="00E0281A">
        <w:rPr>
          <w:rFonts w:cstheme="minorHAnsi"/>
        </w:rPr>
        <w:t>ragment based drug design</w:t>
      </w:r>
      <w:r w:rsidR="00E05DA3">
        <w:rPr>
          <w:rFonts w:cstheme="minorHAnsi"/>
        </w:rPr>
        <w:t xml:space="preserve"> and lead-compound optimization</w:t>
      </w:r>
      <w:r w:rsidRPr="00E0281A">
        <w:rPr>
          <w:rFonts w:cstheme="minorHAnsi"/>
        </w:rPr>
        <w:t xml:space="preserve">. </w:t>
      </w:r>
    </w:p>
    <w:p w:rsidR="00E0281A" w:rsidRPr="00E0281A" w:rsidRDefault="00E0281A" w:rsidP="00E0281A">
      <w:pPr>
        <w:ind w:firstLine="720"/>
        <w:jc w:val="both"/>
        <w:rPr>
          <w:rFonts w:cstheme="minorHAnsi"/>
        </w:rPr>
      </w:pPr>
      <w:r w:rsidRPr="00E0281A">
        <w:rPr>
          <w:rFonts w:cstheme="minorHAnsi"/>
        </w:rPr>
        <w:t xml:space="preserve">This manuscript is of great importance since it </w:t>
      </w:r>
      <w:r w:rsidR="004641F4">
        <w:rPr>
          <w:rFonts w:cstheme="minorHAnsi"/>
        </w:rPr>
        <w:t xml:space="preserve">describes in detail an </w:t>
      </w:r>
      <w:r w:rsidRPr="00E0281A">
        <w:rPr>
          <w:rFonts w:cstheme="minorHAnsi"/>
        </w:rPr>
        <w:t xml:space="preserve">experimental HDXMS </w:t>
      </w:r>
      <w:r w:rsidR="004641F4">
        <w:rPr>
          <w:rFonts w:cstheme="minorHAnsi"/>
        </w:rPr>
        <w:t>approach t</w:t>
      </w:r>
      <w:r w:rsidRPr="00E0281A">
        <w:rPr>
          <w:rFonts w:cstheme="minorHAnsi"/>
        </w:rPr>
        <w:t>o distinguish between two distinct responses elicited by ligands/fragments: Orthosteric binding and Allosteric effe</w:t>
      </w:r>
      <w:bookmarkStart w:id="4" w:name="_GoBack"/>
      <w:bookmarkEnd w:id="4"/>
      <w:r w:rsidRPr="00E0281A">
        <w:rPr>
          <w:rFonts w:cstheme="minorHAnsi"/>
        </w:rPr>
        <w:t xml:space="preserve">cts. These have broad significances in accelerating the understanding of allosteric effects and in fragment-based drug design. </w:t>
      </w:r>
      <w:r>
        <w:rPr>
          <w:rFonts w:cstheme="minorHAnsi"/>
        </w:rPr>
        <w:t xml:space="preserve">Importantly, this </w:t>
      </w:r>
      <w:r w:rsidRPr="00E0281A">
        <w:rPr>
          <w:rFonts w:cstheme="minorHAnsi"/>
        </w:rPr>
        <w:t>highlight</w:t>
      </w:r>
      <w:r>
        <w:rPr>
          <w:rFonts w:cstheme="minorHAnsi"/>
        </w:rPr>
        <w:t>s</w:t>
      </w:r>
      <w:r w:rsidRPr="00E0281A">
        <w:rPr>
          <w:rFonts w:cstheme="minorHAnsi"/>
        </w:rPr>
        <w:t xml:space="preserve"> the power of </w:t>
      </w:r>
      <w:r>
        <w:rPr>
          <w:rFonts w:cstheme="minorHAnsi"/>
        </w:rPr>
        <w:t>a</w:t>
      </w:r>
      <w:r w:rsidRPr="00E0281A">
        <w:rPr>
          <w:rFonts w:cstheme="minorHAnsi"/>
        </w:rPr>
        <w:t xml:space="preserve">mide hydrogen/deuterium exchange mass spectrometry (HDXMS) in distinguishing between binding and allosteric events in protein-ligand interactions by deuterium uptake and kinetic analyses. </w:t>
      </w:r>
    </w:p>
    <w:p w:rsidR="00E0281A" w:rsidRPr="00E0281A" w:rsidRDefault="00E0281A" w:rsidP="00E0281A">
      <w:pPr>
        <w:ind w:firstLine="720"/>
        <w:jc w:val="both"/>
        <w:rPr>
          <w:rFonts w:cstheme="minorHAnsi"/>
        </w:rPr>
      </w:pPr>
      <w:r w:rsidRPr="00E0281A">
        <w:rPr>
          <w:rFonts w:cstheme="minorHAnsi"/>
        </w:rPr>
        <w:t xml:space="preserve">We hope you will find our manuscript of interest to readers of </w:t>
      </w:r>
      <w:r w:rsidRPr="00E0281A">
        <w:rPr>
          <w:rFonts w:cstheme="minorHAnsi"/>
          <w:i/>
        </w:rPr>
        <w:t xml:space="preserve">Journal of Visualized experiments </w:t>
      </w:r>
      <w:r w:rsidRPr="00E0281A">
        <w:rPr>
          <w:rFonts w:cstheme="minorHAnsi"/>
        </w:rPr>
        <w:t xml:space="preserve">and consider it for publication. </w:t>
      </w:r>
    </w:p>
    <w:p w:rsidR="001F23EE" w:rsidRPr="00E0281A" w:rsidRDefault="001F23EE" w:rsidP="001F23EE">
      <w:pPr>
        <w:spacing w:after="0" w:line="240" w:lineRule="auto"/>
        <w:ind w:firstLine="720"/>
        <w:jc w:val="both"/>
        <w:rPr>
          <w:rFonts w:cstheme="minorHAnsi"/>
        </w:rPr>
      </w:pPr>
    </w:p>
    <w:p w:rsidR="00665A9A" w:rsidRPr="00E0281A" w:rsidRDefault="00665A9A" w:rsidP="00665A9A">
      <w:pPr>
        <w:spacing w:after="0" w:line="240" w:lineRule="auto"/>
        <w:jc w:val="both"/>
        <w:rPr>
          <w:rFonts w:cstheme="minorHAnsi"/>
        </w:rPr>
      </w:pPr>
      <w:r w:rsidRPr="00E0281A">
        <w:rPr>
          <w:rFonts w:cstheme="minorHAnsi"/>
        </w:rPr>
        <w:t xml:space="preserve">Thank you. </w:t>
      </w:r>
    </w:p>
    <w:p w:rsidR="00665A9A" w:rsidRPr="00E0281A" w:rsidRDefault="00665A9A" w:rsidP="00665A9A">
      <w:pPr>
        <w:spacing w:after="0" w:line="240" w:lineRule="auto"/>
        <w:jc w:val="both"/>
        <w:rPr>
          <w:rFonts w:cstheme="minorHAnsi"/>
        </w:rPr>
      </w:pPr>
      <w:r w:rsidRPr="00E0281A">
        <w:rPr>
          <w:rFonts w:cstheme="minorHAnsi"/>
        </w:rPr>
        <w:t>Sincerely</w:t>
      </w:r>
    </w:p>
    <w:p w:rsidR="00665A9A" w:rsidRPr="00E0281A" w:rsidRDefault="00665A9A" w:rsidP="00665A9A">
      <w:pPr>
        <w:spacing w:after="0" w:line="240" w:lineRule="auto"/>
        <w:jc w:val="both"/>
        <w:rPr>
          <w:rFonts w:cstheme="minorHAnsi"/>
        </w:rPr>
      </w:pPr>
    </w:p>
    <w:p w:rsidR="00B22A99" w:rsidRPr="00E0281A" w:rsidRDefault="00B22A99" w:rsidP="00B22A99">
      <w:pPr>
        <w:spacing w:after="0" w:line="240" w:lineRule="auto"/>
        <w:jc w:val="both"/>
        <w:rPr>
          <w:rFonts w:cstheme="minorHAnsi"/>
        </w:rPr>
      </w:pPr>
      <w:r w:rsidRPr="00E0281A">
        <w:rPr>
          <w:rFonts w:cstheme="minorHAnsi"/>
        </w:rPr>
        <w:t>Ganesh S. Anand</w:t>
      </w:r>
    </w:p>
    <w:p w:rsidR="00B22A99" w:rsidRPr="00E0281A" w:rsidRDefault="00B22A99" w:rsidP="00B22A99">
      <w:pPr>
        <w:spacing w:after="0" w:line="240" w:lineRule="auto"/>
        <w:contextualSpacing/>
        <w:jc w:val="both"/>
        <w:rPr>
          <w:rFonts w:cstheme="minorHAnsi"/>
        </w:rPr>
      </w:pPr>
      <w:r w:rsidRPr="00E0281A">
        <w:rPr>
          <w:rFonts w:cstheme="minorHAnsi"/>
        </w:rPr>
        <w:t>Department of Biological Sciences</w:t>
      </w:r>
    </w:p>
    <w:p w:rsidR="00B22A99" w:rsidRPr="00E0281A" w:rsidRDefault="00B22A99" w:rsidP="00B22A99">
      <w:pPr>
        <w:spacing w:after="0" w:line="240" w:lineRule="auto"/>
        <w:contextualSpacing/>
        <w:jc w:val="both"/>
        <w:rPr>
          <w:rFonts w:cstheme="minorHAnsi"/>
        </w:rPr>
      </w:pPr>
      <w:r w:rsidRPr="00E0281A">
        <w:rPr>
          <w:rFonts w:cstheme="minorHAnsi"/>
        </w:rPr>
        <w:t>National University of Singapore</w:t>
      </w:r>
    </w:p>
    <w:p w:rsidR="00B22A99" w:rsidRPr="00E0281A" w:rsidRDefault="00E05DA3" w:rsidP="00B22A99">
      <w:pPr>
        <w:spacing w:after="0" w:line="240" w:lineRule="auto"/>
        <w:contextualSpacing/>
        <w:jc w:val="both"/>
        <w:rPr>
          <w:rFonts w:cstheme="minorHAnsi"/>
        </w:rPr>
      </w:pPr>
      <w:hyperlink r:id="rId5" w:history="1">
        <w:r w:rsidR="00B22A99" w:rsidRPr="00E0281A">
          <w:rPr>
            <w:rFonts w:cstheme="minorHAnsi"/>
            <w:color w:val="0563C1" w:themeColor="hyperlink"/>
            <w:u w:val="single"/>
          </w:rPr>
          <w:t>dbsgsa@nus.edu.sg</w:t>
        </w:r>
      </w:hyperlink>
    </w:p>
    <w:p w:rsidR="00B22A99" w:rsidRPr="00E0281A" w:rsidRDefault="00B22A99" w:rsidP="00B22A99">
      <w:pPr>
        <w:spacing w:after="0" w:line="240" w:lineRule="auto"/>
        <w:contextualSpacing/>
        <w:jc w:val="both"/>
        <w:rPr>
          <w:rFonts w:cstheme="minorHAnsi"/>
        </w:rPr>
      </w:pPr>
      <w:r w:rsidRPr="00E0281A">
        <w:rPr>
          <w:rFonts w:cstheme="minorHAnsi"/>
        </w:rPr>
        <w:t>+65-65167722</w:t>
      </w:r>
    </w:p>
    <w:p w:rsidR="00665A9A" w:rsidRPr="00E0281A" w:rsidRDefault="00665A9A" w:rsidP="00665A9A">
      <w:pPr>
        <w:spacing w:after="0" w:line="240" w:lineRule="auto"/>
        <w:jc w:val="both"/>
        <w:rPr>
          <w:rFonts w:cstheme="minorHAnsi"/>
        </w:rPr>
      </w:pPr>
    </w:p>
    <w:sectPr w:rsidR="00665A9A" w:rsidRPr="00E02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327"/>
    <w:multiLevelType w:val="hybridMultilevel"/>
    <w:tmpl w:val="B2DC3AD2"/>
    <w:lvl w:ilvl="0" w:tplc="9812905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3B9877BD"/>
    <w:multiLevelType w:val="hybridMultilevel"/>
    <w:tmpl w:val="C746774E"/>
    <w:lvl w:ilvl="0" w:tplc="48090011">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9A"/>
    <w:rsid w:val="00141BDA"/>
    <w:rsid w:val="001F23EE"/>
    <w:rsid w:val="00214C0A"/>
    <w:rsid w:val="002200BF"/>
    <w:rsid w:val="00254DDF"/>
    <w:rsid w:val="002A5E18"/>
    <w:rsid w:val="004641F4"/>
    <w:rsid w:val="00470695"/>
    <w:rsid w:val="0047195B"/>
    <w:rsid w:val="00480688"/>
    <w:rsid w:val="004D3E64"/>
    <w:rsid w:val="005617E1"/>
    <w:rsid w:val="00602E28"/>
    <w:rsid w:val="00665A9A"/>
    <w:rsid w:val="008B3AE4"/>
    <w:rsid w:val="009C3E9E"/>
    <w:rsid w:val="00A20E8D"/>
    <w:rsid w:val="00A347EC"/>
    <w:rsid w:val="00A87AE3"/>
    <w:rsid w:val="00AC02B5"/>
    <w:rsid w:val="00B01B28"/>
    <w:rsid w:val="00B13658"/>
    <w:rsid w:val="00B22A99"/>
    <w:rsid w:val="00B7443C"/>
    <w:rsid w:val="00BC7729"/>
    <w:rsid w:val="00C66A6B"/>
    <w:rsid w:val="00D344B7"/>
    <w:rsid w:val="00DA745C"/>
    <w:rsid w:val="00E0281A"/>
    <w:rsid w:val="00E05DA3"/>
    <w:rsid w:val="00E26A5C"/>
    <w:rsid w:val="00E33BBA"/>
    <w:rsid w:val="00E74B1F"/>
    <w:rsid w:val="00E83742"/>
    <w:rsid w:val="00E846CD"/>
    <w:rsid w:val="00F3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42C8"/>
  <w15:docId w15:val="{91446EFF-8537-48AF-98EA-94B35329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A9A"/>
    <w:pPr>
      <w:ind w:left="720"/>
      <w:contextualSpacing/>
    </w:pPr>
  </w:style>
  <w:style w:type="character" w:styleId="Hyperlink">
    <w:name w:val="Hyperlink"/>
    <w:basedOn w:val="DefaultParagraphFont"/>
    <w:uiPriority w:val="99"/>
    <w:unhideWhenUsed/>
    <w:rsid w:val="00665A9A"/>
    <w:rPr>
      <w:color w:val="0563C1" w:themeColor="hyperlink"/>
      <w:u w:val="single"/>
    </w:rPr>
  </w:style>
  <w:style w:type="paragraph" w:customStyle="1" w:styleId="Default">
    <w:name w:val="Default"/>
    <w:rsid w:val="00B7443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34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7659">
      <w:bodyDiv w:val="1"/>
      <w:marLeft w:val="0"/>
      <w:marRight w:val="0"/>
      <w:marTop w:val="0"/>
      <w:marBottom w:val="0"/>
      <w:divBdr>
        <w:top w:val="none" w:sz="0" w:space="0" w:color="auto"/>
        <w:left w:val="none" w:sz="0" w:space="0" w:color="auto"/>
        <w:bottom w:val="none" w:sz="0" w:space="0" w:color="auto"/>
        <w:right w:val="none" w:sz="0" w:space="0" w:color="auto"/>
      </w:divBdr>
    </w:div>
    <w:div w:id="1049257604">
      <w:bodyDiv w:val="1"/>
      <w:marLeft w:val="0"/>
      <w:marRight w:val="0"/>
      <w:marTop w:val="0"/>
      <w:marBottom w:val="0"/>
      <w:divBdr>
        <w:top w:val="none" w:sz="0" w:space="0" w:color="auto"/>
        <w:left w:val="none" w:sz="0" w:space="0" w:color="auto"/>
        <w:bottom w:val="none" w:sz="0" w:space="0" w:color="auto"/>
        <w:right w:val="none" w:sz="0" w:space="0" w:color="auto"/>
      </w:divBdr>
    </w:div>
    <w:div w:id="109551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sgsa@nus.edu.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1539</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Chandramohan</dc:creator>
  <cp:keywords/>
  <dc:description/>
  <cp:lastModifiedBy>Arun Chandramohan</cp:lastModifiedBy>
  <cp:revision>17</cp:revision>
  <dcterms:created xsi:type="dcterms:W3CDTF">2016-12-05T05:20:00Z</dcterms:created>
  <dcterms:modified xsi:type="dcterms:W3CDTF">2017-03-01T04:31:00Z</dcterms:modified>
</cp:coreProperties>
</file>