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CAA9597" w:rsidR="006305D7" w:rsidRPr="00571980" w:rsidRDefault="006305D7"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b/>
          <w:color w:val="auto"/>
        </w:rPr>
        <w:t>TITLE:</w:t>
      </w:r>
      <w:r w:rsidRPr="00571980">
        <w:rPr>
          <w:rFonts w:asciiTheme="minorHAnsi" w:hAnsiTheme="minorHAnsi" w:cstheme="minorHAnsi"/>
          <w:color w:val="auto"/>
        </w:rPr>
        <w:t xml:space="preserve"> </w:t>
      </w:r>
    </w:p>
    <w:p w14:paraId="0C76090E" w14:textId="06FA446F" w:rsidR="007A4DD6" w:rsidRPr="00571980" w:rsidRDefault="005B6194" w:rsidP="00FC27A0">
      <w:pPr>
        <w:rPr>
          <w:rFonts w:asciiTheme="minorHAnsi" w:hAnsiTheme="minorHAnsi" w:cstheme="minorHAnsi"/>
          <w:i/>
          <w:color w:val="auto"/>
        </w:rPr>
      </w:pPr>
      <w:r w:rsidRPr="00571980">
        <w:rPr>
          <w:rFonts w:asciiTheme="minorHAnsi" w:hAnsiTheme="minorHAnsi" w:cstheme="minorHAnsi"/>
          <w:color w:val="auto"/>
        </w:rPr>
        <w:t xml:space="preserve">Using </w:t>
      </w:r>
      <w:r w:rsidR="00577759" w:rsidRPr="00571980">
        <w:rPr>
          <w:rFonts w:asciiTheme="minorHAnsi" w:hAnsiTheme="minorHAnsi" w:cstheme="minorHAnsi"/>
          <w:color w:val="auto"/>
        </w:rPr>
        <w:t>Retina</w:t>
      </w:r>
      <w:r w:rsidRPr="00571980">
        <w:rPr>
          <w:rFonts w:asciiTheme="minorHAnsi" w:hAnsiTheme="minorHAnsi" w:cstheme="minorHAnsi"/>
          <w:color w:val="auto"/>
        </w:rPr>
        <w:t>l Imaging</w:t>
      </w:r>
      <w:r w:rsidR="00607CDA" w:rsidRPr="00571980">
        <w:rPr>
          <w:rFonts w:asciiTheme="minorHAnsi" w:hAnsiTheme="minorHAnsi" w:cstheme="minorHAnsi"/>
          <w:color w:val="auto"/>
        </w:rPr>
        <w:t xml:space="preserve"> to S</w:t>
      </w:r>
      <w:r w:rsidR="00577759" w:rsidRPr="00571980">
        <w:rPr>
          <w:rFonts w:asciiTheme="minorHAnsi" w:hAnsiTheme="minorHAnsi" w:cstheme="minorHAnsi"/>
          <w:color w:val="auto"/>
        </w:rPr>
        <w:t xml:space="preserve">tudy </w:t>
      </w:r>
      <w:r w:rsidRPr="00571980">
        <w:rPr>
          <w:rFonts w:asciiTheme="minorHAnsi" w:hAnsiTheme="minorHAnsi" w:cstheme="minorHAnsi"/>
          <w:color w:val="auto"/>
        </w:rPr>
        <w:t>Dementia</w:t>
      </w:r>
    </w:p>
    <w:p w14:paraId="2BF2B5BF" w14:textId="77777777" w:rsidR="00316FB0" w:rsidRPr="00571980" w:rsidRDefault="00316FB0" w:rsidP="00FC27A0">
      <w:pPr>
        <w:rPr>
          <w:rFonts w:asciiTheme="minorHAnsi" w:hAnsiTheme="minorHAnsi" w:cstheme="minorHAnsi"/>
          <w:b/>
          <w:bCs/>
          <w:color w:val="auto"/>
        </w:rPr>
      </w:pPr>
    </w:p>
    <w:p w14:paraId="3D080DA3" w14:textId="0C36D9D0" w:rsidR="006305D7" w:rsidRPr="00571980" w:rsidRDefault="006305D7" w:rsidP="00FC27A0">
      <w:pPr>
        <w:rPr>
          <w:rFonts w:asciiTheme="minorHAnsi" w:hAnsiTheme="minorHAnsi" w:cstheme="minorHAnsi"/>
          <w:color w:val="auto"/>
        </w:rPr>
      </w:pPr>
      <w:r w:rsidRPr="00571980">
        <w:rPr>
          <w:rFonts w:asciiTheme="minorHAnsi" w:hAnsiTheme="minorHAnsi" w:cstheme="minorHAnsi"/>
          <w:b/>
          <w:color w:val="auto"/>
        </w:rPr>
        <w:t>AUTHORS</w:t>
      </w:r>
      <w:r w:rsidR="000B662E" w:rsidRPr="00571980">
        <w:rPr>
          <w:rFonts w:asciiTheme="minorHAnsi" w:hAnsiTheme="minorHAnsi" w:cstheme="minorHAnsi"/>
          <w:b/>
          <w:color w:val="auto"/>
        </w:rPr>
        <w:t xml:space="preserve"> &amp; AFFILIATIONS</w:t>
      </w:r>
      <w:r w:rsidRPr="00571980">
        <w:rPr>
          <w:rFonts w:asciiTheme="minorHAnsi" w:hAnsiTheme="minorHAnsi" w:cstheme="minorHAnsi"/>
          <w:b/>
          <w:color w:val="auto"/>
        </w:rPr>
        <w:t>:</w:t>
      </w:r>
      <w:r w:rsidRPr="00571980">
        <w:rPr>
          <w:rFonts w:asciiTheme="minorHAnsi" w:hAnsiTheme="minorHAnsi" w:cstheme="minorHAnsi"/>
          <w:b/>
          <w:bCs/>
          <w:color w:val="auto"/>
        </w:rPr>
        <w:t xml:space="preserve"> </w:t>
      </w:r>
    </w:p>
    <w:p w14:paraId="07198B26" w14:textId="54D827F9" w:rsidR="004D7588" w:rsidRPr="00571980" w:rsidRDefault="004D7588" w:rsidP="00FC27A0">
      <w:pPr>
        <w:rPr>
          <w:rFonts w:asciiTheme="minorHAnsi" w:hAnsiTheme="minorHAnsi" w:cs="Times New Roman"/>
          <w:color w:val="auto"/>
          <w:vertAlign w:val="superscript"/>
        </w:rPr>
      </w:pPr>
      <w:r w:rsidRPr="00571980">
        <w:rPr>
          <w:rFonts w:asciiTheme="minorHAnsi" w:hAnsiTheme="minorHAnsi" w:cs="Times New Roman"/>
          <w:color w:val="auto"/>
        </w:rPr>
        <w:t>Victor T.T. Chan</w:t>
      </w:r>
      <w:r w:rsidR="009A7AA1">
        <w:rPr>
          <w:rFonts w:asciiTheme="minorHAnsi" w:hAnsiTheme="minorHAnsi" w:cs="Times New Roman"/>
          <w:color w:val="auto"/>
          <w:vertAlign w:val="superscript"/>
        </w:rPr>
        <w:t>1</w:t>
      </w:r>
      <w:r w:rsidRPr="00571980">
        <w:rPr>
          <w:rFonts w:asciiTheme="minorHAnsi" w:hAnsiTheme="minorHAnsi" w:cs="Times New Roman"/>
          <w:color w:val="auto"/>
        </w:rPr>
        <w:t>, Tiffany H.K. Tso</w:t>
      </w:r>
      <w:r w:rsidR="009A7AA1">
        <w:rPr>
          <w:rFonts w:asciiTheme="minorHAnsi" w:hAnsiTheme="minorHAnsi" w:cs="Times New Roman"/>
          <w:color w:val="auto"/>
          <w:vertAlign w:val="superscript"/>
        </w:rPr>
        <w:t>1</w:t>
      </w:r>
      <w:r w:rsidRPr="00571980">
        <w:rPr>
          <w:rFonts w:asciiTheme="minorHAnsi" w:hAnsiTheme="minorHAnsi" w:cs="Times New Roman"/>
          <w:color w:val="auto"/>
        </w:rPr>
        <w:t xml:space="preserve">, </w:t>
      </w:r>
      <w:r w:rsidR="00450295" w:rsidRPr="00571980">
        <w:rPr>
          <w:rFonts w:asciiTheme="minorHAnsi" w:hAnsiTheme="minorHAnsi" w:cs="Times New Roman"/>
          <w:color w:val="auto"/>
        </w:rPr>
        <w:t>Fangyao Tang</w:t>
      </w:r>
      <w:r w:rsidR="009A7AA1">
        <w:rPr>
          <w:rFonts w:asciiTheme="minorHAnsi" w:hAnsiTheme="minorHAnsi" w:cs="Times New Roman"/>
          <w:color w:val="auto"/>
          <w:vertAlign w:val="superscript"/>
        </w:rPr>
        <w:t>1</w:t>
      </w:r>
      <w:r w:rsidR="00450295" w:rsidRPr="00571980">
        <w:rPr>
          <w:rFonts w:asciiTheme="minorHAnsi" w:hAnsiTheme="minorHAnsi" w:cs="Times New Roman"/>
          <w:color w:val="auto"/>
        </w:rPr>
        <w:t xml:space="preserve">, </w:t>
      </w:r>
      <w:r w:rsidR="00406A1B" w:rsidRPr="00571980">
        <w:rPr>
          <w:rFonts w:asciiTheme="minorHAnsi" w:hAnsiTheme="minorHAnsi" w:cs="Times New Roman"/>
          <w:color w:val="auto"/>
        </w:rPr>
        <w:t>Clement Tham</w:t>
      </w:r>
      <w:r w:rsidR="009A7AA1">
        <w:rPr>
          <w:rFonts w:asciiTheme="minorHAnsi" w:hAnsiTheme="minorHAnsi" w:cs="Times New Roman"/>
          <w:color w:val="auto"/>
          <w:vertAlign w:val="superscript"/>
        </w:rPr>
        <w:t>1</w:t>
      </w:r>
      <w:r w:rsidR="00406A1B" w:rsidRPr="00571980">
        <w:rPr>
          <w:rFonts w:asciiTheme="minorHAnsi" w:hAnsiTheme="minorHAnsi" w:cs="Times New Roman"/>
          <w:color w:val="auto"/>
        </w:rPr>
        <w:t xml:space="preserve">, </w:t>
      </w:r>
      <w:r w:rsidR="00450295" w:rsidRPr="00571980">
        <w:rPr>
          <w:rFonts w:asciiTheme="minorHAnsi" w:hAnsiTheme="minorHAnsi" w:cs="Times New Roman"/>
          <w:color w:val="auto"/>
        </w:rPr>
        <w:t>Vincent Mok</w:t>
      </w:r>
      <w:r w:rsidR="009A7AA1">
        <w:rPr>
          <w:rFonts w:asciiTheme="minorHAnsi" w:hAnsiTheme="minorHAnsi" w:cs="Times New Roman"/>
          <w:color w:val="auto"/>
          <w:vertAlign w:val="superscript"/>
        </w:rPr>
        <w:t>2</w:t>
      </w:r>
      <w:r w:rsidR="00403E1B" w:rsidRPr="00571980">
        <w:rPr>
          <w:rFonts w:asciiTheme="minorHAnsi" w:hAnsiTheme="minorHAnsi" w:cs="Times New Roman"/>
          <w:color w:val="auto"/>
          <w:vertAlign w:val="superscript"/>
        </w:rPr>
        <w:t>,</w:t>
      </w:r>
      <w:r w:rsidR="009A7AA1">
        <w:rPr>
          <w:rFonts w:asciiTheme="minorHAnsi" w:hAnsiTheme="minorHAnsi" w:cs="Times New Roman"/>
          <w:color w:val="auto"/>
          <w:vertAlign w:val="superscript"/>
        </w:rPr>
        <w:t>3</w:t>
      </w:r>
      <w:r w:rsidR="00403E1B" w:rsidRPr="00571980">
        <w:rPr>
          <w:rFonts w:asciiTheme="minorHAnsi" w:hAnsiTheme="minorHAnsi" w:cs="Times New Roman"/>
          <w:color w:val="auto"/>
          <w:vertAlign w:val="superscript"/>
        </w:rPr>
        <w:t>,</w:t>
      </w:r>
      <w:r w:rsidR="009A7AA1">
        <w:rPr>
          <w:rFonts w:asciiTheme="minorHAnsi" w:hAnsiTheme="minorHAnsi" w:cs="Times New Roman"/>
          <w:color w:val="auto"/>
          <w:vertAlign w:val="superscript"/>
        </w:rPr>
        <w:t>4</w:t>
      </w:r>
      <w:r w:rsidR="00450295" w:rsidRPr="00571980">
        <w:rPr>
          <w:rFonts w:asciiTheme="minorHAnsi" w:hAnsiTheme="minorHAnsi" w:cs="Times New Roman"/>
          <w:color w:val="auto"/>
        </w:rPr>
        <w:t>, Christopher Chen</w:t>
      </w:r>
      <w:r w:rsidR="009A7AA1">
        <w:rPr>
          <w:rFonts w:asciiTheme="minorHAnsi" w:hAnsiTheme="minorHAnsi" w:cs="Times New Roman"/>
          <w:color w:val="auto"/>
          <w:vertAlign w:val="superscript"/>
        </w:rPr>
        <w:t>5</w:t>
      </w:r>
      <w:r w:rsidR="00403E1B" w:rsidRPr="00571980">
        <w:rPr>
          <w:rFonts w:asciiTheme="minorHAnsi" w:hAnsiTheme="minorHAnsi" w:cs="Times New Roman"/>
          <w:color w:val="auto"/>
          <w:vertAlign w:val="superscript"/>
        </w:rPr>
        <w:t>,</w:t>
      </w:r>
      <w:r w:rsidR="009A7AA1">
        <w:rPr>
          <w:rFonts w:asciiTheme="minorHAnsi" w:hAnsiTheme="minorHAnsi" w:cs="Times New Roman"/>
          <w:color w:val="auto"/>
          <w:vertAlign w:val="superscript"/>
        </w:rPr>
        <w:t>6</w:t>
      </w:r>
      <w:r w:rsidR="00450295" w:rsidRPr="00571980">
        <w:rPr>
          <w:rFonts w:asciiTheme="minorHAnsi" w:hAnsiTheme="minorHAnsi" w:cs="Times New Roman"/>
          <w:color w:val="auto"/>
        </w:rPr>
        <w:t>, Tien Y. Wong</w:t>
      </w:r>
      <w:r w:rsidR="009A7AA1">
        <w:rPr>
          <w:rFonts w:asciiTheme="minorHAnsi" w:hAnsiTheme="minorHAnsi" w:cs="Times New Roman"/>
          <w:color w:val="auto"/>
          <w:vertAlign w:val="superscript"/>
        </w:rPr>
        <w:t>7</w:t>
      </w:r>
      <w:r w:rsidR="00403E1B" w:rsidRPr="00571980">
        <w:rPr>
          <w:rFonts w:asciiTheme="minorHAnsi" w:hAnsiTheme="minorHAnsi" w:cs="Times New Roman"/>
          <w:color w:val="auto"/>
          <w:vertAlign w:val="superscript"/>
        </w:rPr>
        <w:t>,</w:t>
      </w:r>
      <w:r w:rsidR="009A7AA1">
        <w:rPr>
          <w:rFonts w:asciiTheme="minorHAnsi" w:hAnsiTheme="minorHAnsi" w:cs="Times New Roman"/>
          <w:color w:val="auto"/>
          <w:vertAlign w:val="superscript"/>
        </w:rPr>
        <w:t>8</w:t>
      </w:r>
      <w:r w:rsidR="00450295" w:rsidRPr="00571980">
        <w:rPr>
          <w:rFonts w:asciiTheme="minorHAnsi" w:hAnsiTheme="minorHAnsi" w:cs="Times New Roman"/>
          <w:color w:val="auto"/>
        </w:rPr>
        <w:t xml:space="preserve">, </w:t>
      </w:r>
      <w:r w:rsidRPr="00571980">
        <w:rPr>
          <w:rFonts w:asciiTheme="minorHAnsi" w:hAnsiTheme="minorHAnsi" w:cs="Times New Roman"/>
          <w:color w:val="auto"/>
        </w:rPr>
        <w:t>Carol Y. Cheung</w:t>
      </w:r>
      <w:r w:rsidR="009A7AA1">
        <w:rPr>
          <w:rFonts w:asciiTheme="minorHAnsi" w:hAnsiTheme="minorHAnsi" w:cs="Times New Roman"/>
          <w:color w:val="auto"/>
          <w:vertAlign w:val="superscript"/>
        </w:rPr>
        <w:t>1</w:t>
      </w:r>
    </w:p>
    <w:p w14:paraId="3C6F922B" w14:textId="77777777" w:rsidR="00400DE7" w:rsidRPr="00571980" w:rsidRDefault="00400DE7" w:rsidP="00FC27A0">
      <w:pPr>
        <w:rPr>
          <w:rFonts w:asciiTheme="minorHAnsi" w:hAnsiTheme="minorHAnsi" w:cs="Times New Roman"/>
          <w:color w:val="auto"/>
          <w:vertAlign w:val="superscript"/>
        </w:rPr>
      </w:pPr>
    </w:p>
    <w:p w14:paraId="53E834DA" w14:textId="3AD84D3B" w:rsidR="00316FB0" w:rsidRPr="00571980" w:rsidRDefault="009A7AA1" w:rsidP="00FC27A0">
      <w:pPr>
        <w:rPr>
          <w:rFonts w:asciiTheme="minorHAnsi" w:hAnsiTheme="minorHAnsi" w:cs="Times New Roman"/>
          <w:color w:val="auto"/>
        </w:rPr>
      </w:pPr>
      <w:r>
        <w:rPr>
          <w:rFonts w:asciiTheme="minorHAnsi" w:hAnsiTheme="minorHAnsi" w:cs="Times New Roman"/>
          <w:color w:val="auto"/>
          <w:vertAlign w:val="superscript"/>
        </w:rPr>
        <w:t>1</w:t>
      </w:r>
      <w:r w:rsidR="004D7588" w:rsidRPr="00571980">
        <w:rPr>
          <w:rFonts w:asciiTheme="minorHAnsi" w:hAnsiTheme="minorHAnsi" w:cs="Times New Roman"/>
          <w:color w:val="auto"/>
        </w:rPr>
        <w:t xml:space="preserve">Department of Ophthalmology and Visual Sciences, The Chinese University of Hong Kong, </w:t>
      </w:r>
    </w:p>
    <w:p w14:paraId="7B919850" w14:textId="171795E5" w:rsidR="004D7588" w:rsidRPr="00571980" w:rsidRDefault="004D7588" w:rsidP="00FC27A0">
      <w:pPr>
        <w:rPr>
          <w:rFonts w:asciiTheme="minorHAnsi" w:hAnsiTheme="minorHAnsi" w:cs="Times New Roman"/>
          <w:color w:val="auto"/>
        </w:rPr>
      </w:pPr>
      <w:r w:rsidRPr="00571980">
        <w:rPr>
          <w:rFonts w:asciiTheme="minorHAnsi" w:hAnsiTheme="minorHAnsi" w:cs="Times New Roman"/>
          <w:color w:val="auto"/>
        </w:rPr>
        <w:t>Hong Kong</w:t>
      </w:r>
    </w:p>
    <w:p w14:paraId="37B517F4" w14:textId="2D886993" w:rsidR="00403E1B" w:rsidRPr="00571980" w:rsidRDefault="009A7AA1" w:rsidP="00FC27A0">
      <w:pPr>
        <w:rPr>
          <w:rFonts w:asciiTheme="minorHAnsi" w:hAnsiTheme="minorHAnsi"/>
          <w:color w:val="auto"/>
        </w:rPr>
      </w:pPr>
      <w:r>
        <w:rPr>
          <w:rFonts w:asciiTheme="minorHAnsi" w:hAnsiTheme="minorHAnsi"/>
          <w:color w:val="auto"/>
          <w:vertAlign w:val="superscript"/>
        </w:rPr>
        <w:t>2</w:t>
      </w:r>
      <w:r w:rsidR="00403E1B" w:rsidRPr="00571980">
        <w:rPr>
          <w:rFonts w:asciiTheme="minorHAnsi" w:hAnsiTheme="minorHAnsi"/>
          <w:color w:val="auto"/>
        </w:rPr>
        <w:t>Department of Medicine &amp; Therapeutics, The Chinese University of Hong Kong, Hong Kong</w:t>
      </w:r>
    </w:p>
    <w:p w14:paraId="3964CBB3" w14:textId="71068759" w:rsidR="00403E1B" w:rsidRPr="00571980" w:rsidRDefault="009A7AA1" w:rsidP="00FC27A0">
      <w:pPr>
        <w:rPr>
          <w:rFonts w:asciiTheme="minorHAnsi" w:hAnsiTheme="minorHAnsi"/>
          <w:color w:val="auto"/>
        </w:rPr>
      </w:pPr>
      <w:r>
        <w:rPr>
          <w:rFonts w:asciiTheme="minorHAnsi" w:hAnsiTheme="minorHAnsi"/>
          <w:color w:val="auto"/>
          <w:vertAlign w:val="superscript"/>
        </w:rPr>
        <w:t>3</w:t>
      </w:r>
      <w:r w:rsidR="00403E1B" w:rsidRPr="00571980">
        <w:rPr>
          <w:rFonts w:asciiTheme="minorHAnsi" w:hAnsiTheme="minorHAnsi"/>
          <w:color w:val="auto"/>
        </w:rPr>
        <w:t>Therese Pei Fong Chow Research Centre for Prevention of Dementia, The Chinese University of Hong Kong, Hong Kong</w:t>
      </w:r>
    </w:p>
    <w:p w14:paraId="4A58BE5F" w14:textId="2319AF59" w:rsidR="00403E1B" w:rsidRPr="00571980" w:rsidRDefault="009A7AA1" w:rsidP="00FC27A0">
      <w:pPr>
        <w:rPr>
          <w:rFonts w:asciiTheme="minorHAnsi" w:hAnsiTheme="minorHAnsi"/>
          <w:color w:val="auto"/>
        </w:rPr>
      </w:pPr>
      <w:r>
        <w:rPr>
          <w:rFonts w:asciiTheme="minorHAnsi" w:hAnsiTheme="minorHAnsi"/>
          <w:color w:val="auto"/>
          <w:vertAlign w:val="superscript"/>
        </w:rPr>
        <w:t>4</w:t>
      </w:r>
      <w:r w:rsidR="00403E1B" w:rsidRPr="00571980">
        <w:rPr>
          <w:rFonts w:asciiTheme="minorHAnsi" w:hAnsiTheme="minorHAnsi"/>
          <w:color w:val="auto"/>
        </w:rPr>
        <w:t>Gerald Choa Neuroscience Centre, The Chinese University of Hong Kong, Hong Kong</w:t>
      </w:r>
    </w:p>
    <w:p w14:paraId="08942DFE" w14:textId="2B68BB4E" w:rsidR="00403E1B" w:rsidRPr="00571980" w:rsidRDefault="009A7AA1" w:rsidP="00FC27A0">
      <w:pPr>
        <w:rPr>
          <w:rFonts w:asciiTheme="minorHAnsi" w:hAnsiTheme="minorHAnsi" w:cs="Times New Roman"/>
          <w:color w:val="auto"/>
        </w:rPr>
      </w:pPr>
      <w:r>
        <w:rPr>
          <w:rFonts w:asciiTheme="minorHAnsi" w:hAnsiTheme="minorHAnsi" w:cs="Times New Roman"/>
          <w:color w:val="auto"/>
          <w:vertAlign w:val="superscript"/>
        </w:rPr>
        <w:t>5</w:t>
      </w:r>
      <w:r w:rsidR="00403E1B" w:rsidRPr="00571980">
        <w:rPr>
          <w:rFonts w:asciiTheme="minorHAnsi" w:hAnsiTheme="minorHAnsi" w:cs="Times New Roman"/>
          <w:color w:val="auto"/>
        </w:rPr>
        <w:t>Memory Aging and Cognition Centre, National University Health System, Singapore</w:t>
      </w:r>
    </w:p>
    <w:p w14:paraId="2A530443" w14:textId="021FD7E8" w:rsidR="00F95793" w:rsidRPr="00571980" w:rsidRDefault="009A7AA1" w:rsidP="00FC27A0">
      <w:pPr>
        <w:rPr>
          <w:rFonts w:asciiTheme="minorHAnsi" w:hAnsiTheme="minorHAnsi" w:cs="Times New Roman"/>
          <w:color w:val="auto"/>
        </w:rPr>
      </w:pPr>
      <w:r>
        <w:rPr>
          <w:rFonts w:asciiTheme="minorHAnsi" w:hAnsiTheme="minorHAnsi" w:cs="Times New Roman"/>
          <w:color w:val="auto"/>
          <w:vertAlign w:val="superscript"/>
        </w:rPr>
        <w:t>6</w:t>
      </w:r>
      <w:r w:rsidR="00403E1B" w:rsidRPr="00571980">
        <w:rPr>
          <w:rFonts w:asciiTheme="minorHAnsi" w:hAnsiTheme="minorHAnsi" w:cs="Times New Roman"/>
          <w:color w:val="auto"/>
        </w:rPr>
        <w:t>Department of Pharmacology, National University of Singapore, Singapore</w:t>
      </w:r>
    </w:p>
    <w:p w14:paraId="0FCA1179" w14:textId="1AEA03E1" w:rsidR="00403E1B" w:rsidRPr="00571980" w:rsidRDefault="009A7AA1" w:rsidP="00FC27A0">
      <w:pPr>
        <w:rPr>
          <w:rFonts w:asciiTheme="minorHAnsi" w:hAnsiTheme="minorHAnsi" w:cs="Times New Roman"/>
          <w:color w:val="auto"/>
        </w:rPr>
      </w:pPr>
      <w:r>
        <w:rPr>
          <w:rFonts w:asciiTheme="minorHAnsi" w:hAnsiTheme="minorHAnsi" w:cs="Times New Roman"/>
          <w:color w:val="auto"/>
          <w:vertAlign w:val="superscript"/>
        </w:rPr>
        <w:t>7</w:t>
      </w:r>
      <w:r w:rsidR="00403E1B" w:rsidRPr="00571980">
        <w:rPr>
          <w:rFonts w:asciiTheme="minorHAnsi" w:hAnsiTheme="minorHAnsi" w:cs="Times New Roman"/>
          <w:color w:val="auto"/>
        </w:rPr>
        <w:t>Singapore Eye Research Institute, Singapore National Eye Centre, Singapore</w:t>
      </w:r>
    </w:p>
    <w:p w14:paraId="7393AD64" w14:textId="056D7FA0" w:rsidR="00403E1B" w:rsidRPr="00571980" w:rsidRDefault="009A7AA1" w:rsidP="00FC27A0">
      <w:pPr>
        <w:rPr>
          <w:rFonts w:asciiTheme="minorHAnsi" w:hAnsiTheme="minorHAnsi" w:cs="Times New Roman"/>
          <w:color w:val="auto"/>
        </w:rPr>
      </w:pPr>
      <w:r>
        <w:rPr>
          <w:rFonts w:asciiTheme="minorHAnsi" w:hAnsiTheme="minorHAnsi" w:cs="Times New Roman"/>
          <w:color w:val="auto"/>
          <w:vertAlign w:val="superscript"/>
        </w:rPr>
        <w:t>8</w:t>
      </w:r>
      <w:r w:rsidR="00403E1B" w:rsidRPr="00571980">
        <w:rPr>
          <w:rFonts w:asciiTheme="minorHAnsi" w:hAnsiTheme="minorHAnsi" w:cs="Times New Roman"/>
          <w:color w:val="auto"/>
        </w:rPr>
        <w:t>Duke-NUS Medical School, National University of Singapore, Singapore</w:t>
      </w:r>
    </w:p>
    <w:p w14:paraId="7FEE68BD" w14:textId="4A54C688" w:rsidR="00403E1B" w:rsidRDefault="00403E1B" w:rsidP="00FC27A0">
      <w:pPr>
        <w:rPr>
          <w:rFonts w:asciiTheme="minorHAnsi" w:hAnsiTheme="minorHAnsi" w:cs="Times New Roman"/>
          <w:color w:val="auto"/>
        </w:rPr>
      </w:pPr>
    </w:p>
    <w:p w14:paraId="315134DC" w14:textId="2D142F4C" w:rsidR="006B1700" w:rsidRPr="006F3C92" w:rsidRDefault="006B1700" w:rsidP="00FC27A0">
      <w:pPr>
        <w:rPr>
          <w:rFonts w:asciiTheme="minorHAnsi" w:hAnsiTheme="minorHAnsi" w:cs="Times New Roman"/>
          <w:b/>
          <w:color w:val="auto"/>
        </w:rPr>
      </w:pPr>
      <w:r w:rsidRPr="006F3C92">
        <w:rPr>
          <w:rFonts w:asciiTheme="minorHAnsi" w:hAnsiTheme="minorHAnsi" w:cs="Times New Roman"/>
          <w:b/>
          <w:color w:val="auto"/>
        </w:rPr>
        <w:t>E</w:t>
      </w:r>
      <w:r w:rsidR="009A7AA1">
        <w:rPr>
          <w:rFonts w:asciiTheme="minorHAnsi" w:hAnsiTheme="minorHAnsi" w:cs="Times New Roman"/>
          <w:b/>
          <w:color w:val="auto"/>
        </w:rPr>
        <w:t>-</w:t>
      </w:r>
      <w:r w:rsidRPr="006F3C92">
        <w:rPr>
          <w:rFonts w:asciiTheme="minorHAnsi" w:hAnsiTheme="minorHAnsi" w:cs="Times New Roman"/>
          <w:b/>
          <w:color w:val="auto"/>
        </w:rPr>
        <w:t>MAIL ADDRESS</w:t>
      </w:r>
      <w:r w:rsidR="009A7AA1">
        <w:rPr>
          <w:rFonts w:asciiTheme="minorHAnsi" w:hAnsiTheme="minorHAnsi" w:cs="Times New Roman"/>
          <w:b/>
          <w:color w:val="auto"/>
        </w:rPr>
        <w:t>ES</w:t>
      </w:r>
      <w:r w:rsidRPr="006F3C92">
        <w:rPr>
          <w:rFonts w:asciiTheme="minorHAnsi" w:hAnsiTheme="minorHAnsi" w:cs="Times New Roman"/>
          <w:b/>
          <w:color w:val="auto"/>
        </w:rPr>
        <w:t>:</w:t>
      </w:r>
    </w:p>
    <w:p w14:paraId="58BD35B4" w14:textId="54C5D386" w:rsidR="006B1700" w:rsidRDefault="006B1700" w:rsidP="00FC27A0">
      <w:pPr>
        <w:rPr>
          <w:rFonts w:asciiTheme="minorHAnsi" w:hAnsiTheme="minorHAnsi" w:cs="Times New Roman"/>
          <w:color w:val="auto"/>
        </w:rPr>
      </w:pPr>
      <w:r>
        <w:rPr>
          <w:rFonts w:asciiTheme="minorHAnsi" w:hAnsiTheme="minorHAnsi" w:cs="Times New Roman"/>
          <w:color w:val="auto"/>
        </w:rPr>
        <w:t>Victor T.T. Chan (</w:t>
      </w:r>
      <w:r w:rsidR="009A7AA1" w:rsidRPr="00687D6D">
        <w:t>victorttchan@gmail.com</w:t>
      </w:r>
      <w:r>
        <w:rPr>
          <w:rFonts w:asciiTheme="minorHAnsi" w:hAnsiTheme="minorHAnsi" w:cs="Times New Roman"/>
          <w:color w:val="auto"/>
        </w:rPr>
        <w:t>)</w:t>
      </w:r>
    </w:p>
    <w:p w14:paraId="523F24E5" w14:textId="44509093" w:rsidR="006B1700" w:rsidRDefault="006B1700" w:rsidP="00FC27A0">
      <w:pPr>
        <w:rPr>
          <w:rFonts w:asciiTheme="minorHAnsi" w:hAnsiTheme="minorHAnsi" w:cs="Times New Roman"/>
          <w:color w:val="auto"/>
        </w:rPr>
      </w:pPr>
      <w:r>
        <w:rPr>
          <w:rFonts w:asciiTheme="minorHAnsi" w:hAnsiTheme="minorHAnsi" w:cs="Times New Roman"/>
          <w:color w:val="auto"/>
        </w:rPr>
        <w:t>Tiffany H.K. Tso (</w:t>
      </w:r>
      <w:r w:rsidR="009A7AA1" w:rsidRPr="00687D6D">
        <w:t>jasminetiffy@gmail.com</w:t>
      </w:r>
      <w:r>
        <w:rPr>
          <w:rFonts w:asciiTheme="minorHAnsi" w:hAnsiTheme="minorHAnsi" w:cs="Times New Roman"/>
          <w:color w:val="auto"/>
        </w:rPr>
        <w:t>)</w:t>
      </w:r>
    </w:p>
    <w:p w14:paraId="39D1727A" w14:textId="61C72986" w:rsidR="006B1700" w:rsidRDefault="006B1700" w:rsidP="00FC27A0">
      <w:pPr>
        <w:rPr>
          <w:rFonts w:asciiTheme="minorHAnsi" w:hAnsiTheme="minorHAnsi" w:cs="Times New Roman"/>
          <w:color w:val="auto"/>
        </w:rPr>
      </w:pPr>
      <w:r>
        <w:rPr>
          <w:rFonts w:asciiTheme="minorHAnsi" w:hAnsiTheme="minorHAnsi" w:cs="Times New Roman"/>
          <w:color w:val="auto"/>
        </w:rPr>
        <w:t>Fangyao Tang (</w:t>
      </w:r>
      <w:r w:rsidR="009A7AA1" w:rsidRPr="00687D6D">
        <w:t>tangfangyao@gmail.com</w:t>
      </w:r>
      <w:r>
        <w:rPr>
          <w:rFonts w:asciiTheme="minorHAnsi" w:hAnsiTheme="minorHAnsi" w:cs="Times New Roman"/>
          <w:color w:val="auto"/>
        </w:rPr>
        <w:t>)</w:t>
      </w:r>
    </w:p>
    <w:p w14:paraId="05B42D6E" w14:textId="3090D684" w:rsidR="006B1700" w:rsidRDefault="006B1700" w:rsidP="00FC27A0">
      <w:pPr>
        <w:rPr>
          <w:rFonts w:asciiTheme="minorHAnsi" w:hAnsiTheme="minorHAnsi" w:cs="Times New Roman"/>
          <w:color w:val="auto"/>
        </w:rPr>
      </w:pPr>
      <w:r>
        <w:rPr>
          <w:rFonts w:asciiTheme="minorHAnsi" w:hAnsiTheme="minorHAnsi" w:cs="Times New Roman"/>
          <w:color w:val="auto"/>
        </w:rPr>
        <w:t>Clement Tham (</w:t>
      </w:r>
      <w:r w:rsidR="009A7AA1" w:rsidRPr="00687D6D">
        <w:t>clemtham@cuhk.edu.hk</w:t>
      </w:r>
      <w:r>
        <w:rPr>
          <w:rFonts w:asciiTheme="minorHAnsi" w:hAnsiTheme="minorHAnsi" w:cs="Times New Roman"/>
          <w:color w:val="auto"/>
        </w:rPr>
        <w:t>)</w:t>
      </w:r>
    </w:p>
    <w:p w14:paraId="62F96F62" w14:textId="3F8261D1" w:rsidR="006B1700" w:rsidRDefault="006B1700" w:rsidP="00FC27A0">
      <w:pPr>
        <w:rPr>
          <w:rFonts w:asciiTheme="minorHAnsi" w:hAnsiTheme="minorHAnsi" w:cs="Times New Roman"/>
          <w:color w:val="auto"/>
        </w:rPr>
      </w:pPr>
      <w:r>
        <w:rPr>
          <w:rFonts w:asciiTheme="minorHAnsi" w:hAnsiTheme="minorHAnsi" w:cs="Times New Roman"/>
          <w:color w:val="auto"/>
        </w:rPr>
        <w:t>Vincent Mok (</w:t>
      </w:r>
      <w:r w:rsidR="009A7AA1" w:rsidRPr="00687D6D">
        <w:t>vctmok@cuhk.edu.hk</w:t>
      </w:r>
      <w:r>
        <w:rPr>
          <w:rFonts w:asciiTheme="minorHAnsi" w:hAnsiTheme="minorHAnsi" w:cs="Times New Roman"/>
          <w:color w:val="auto"/>
        </w:rPr>
        <w:t>)</w:t>
      </w:r>
    </w:p>
    <w:p w14:paraId="0BEC6AD1" w14:textId="07EF5CEE" w:rsidR="006B1700" w:rsidRDefault="006B1700" w:rsidP="00FC27A0">
      <w:pPr>
        <w:rPr>
          <w:rFonts w:asciiTheme="minorHAnsi" w:hAnsiTheme="minorHAnsi" w:cs="Times New Roman"/>
          <w:color w:val="auto"/>
        </w:rPr>
      </w:pPr>
      <w:r>
        <w:rPr>
          <w:rFonts w:asciiTheme="minorHAnsi" w:hAnsiTheme="minorHAnsi" w:cs="Times New Roman"/>
          <w:color w:val="auto"/>
        </w:rPr>
        <w:t>Christopher Chen (</w:t>
      </w:r>
      <w:r w:rsidR="009A7AA1" w:rsidRPr="00687D6D">
        <w:t>cplhchen@yahoo.com.sg</w:t>
      </w:r>
      <w:r>
        <w:rPr>
          <w:rFonts w:asciiTheme="minorHAnsi" w:hAnsiTheme="minorHAnsi" w:cs="Times New Roman"/>
          <w:color w:val="auto"/>
        </w:rPr>
        <w:t>)</w:t>
      </w:r>
    </w:p>
    <w:p w14:paraId="60DAA2C3" w14:textId="04CCCD50" w:rsidR="006B1700" w:rsidRDefault="006B1700" w:rsidP="00FC27A0">
      <w:pPr>
        <w:rPr>
          <w:rFonts w:asciiTheme="minorHAnsi" w:hAnsiTheme="minorHAnsi" w:cs="Times New Roman"/>
          <w:color w:val="auto"/>
        </w:rPr>
      </w:pPr>
      <w:r>
        <w:rPr>
          <w:rFonts w:asciiTheme="minorHAnsi" w:hAnsiTheme="minorHAnsi" w:cs="Times New Roman"/>
          <w:color w:val="auto"/>
        </w:rPr>
        <w:t>Tien Y. Wong (</w:t>
      </w:r>
      <w:r w:rsidR="009A7AA1" w:rsidRPr="00687D6D">
        <w:t>wong.tien.yin@singhealth.com.sg</w:t>
      </w:r>
      <w:r>
        <w:rPr>
          <w:rFonts w:asciiTheme="minorHAnsi" w:hAnsiTheme="minorHAnsi" w:cs="Times New Roman"/>
          <w:color w:val="auto"/>
        </w:rPr>
        <w:t>)</w:t>
      </w:r>
    </w:p>
    <w:p w14:paraId="3F81490B" w14:textId="3FED280A" w:rsidR="006B1700" w:rsidRDefault="006B1700" w:rsidP="00FC27A0">
      <w:pPr>
        <w:rPr>
          <w:rFonts w:asciiTheme="minorHAnsi" w:hAnsiTheme="minorHAnsi" w:cs="Times New Roman"/>
          <w:color w:val="auto"/>
        </w:rPr>
      </w:pPr>
      <w:r>
        <w:rPr>
          <w:rFonts w:asciiTheme="minorHAnsi" w:hAnsiTheme="minorHAnsi" w:cs="Times New Roman"/>
          <w:color w:val="auto"/>
        </w:rPr>
        <w:t>Carol. Y. Cheung (</w:t>
      </w:r>
      <w:r w:rsidR="009A7AA1" w:rsidRPr="00687D6D">
        <w:t>carolcheung@cuhk.edu.hk</w:t>
      </w:r>
      <w:r>
        <w:rPr>
          <w:rFonts w:asciiTheme="minorHAnsi" w:hAnsiTheme="minorHAnsi" w:cs="Times New Roman"/>
          <w:color w:val="auto"/>
        </w:rPr>
        <w:t>)</w:t>
      </w:r>
    </w:p>
    <w:p w14:paraId="7BDD4573" w14:textId="77777777" w:rsidR="006B1700" w:rsidRPr="00571980" w:rsidRDefault="006B1700" w:rsidP="00FC27A0">
      <w:pPr>
        <w:rPr>
          <w:rFonts w:asciiTheme="minorHAnsi" w:hAnsiTheme="minorHAnsi" w:cs="Times New Roman"/>
          <w:color w:val="auto"/>
        </w:rPr>
      </w:pPr>
    </w:p>
    <w:p w14:paraId="2639D5BB" w14:textId="59F97DA9" w:rsidR="00417525" w:rsidRPr="00417525" w:rsidRDefault="00417525" w:rsidP="00FC27A0">
      <w:pPr>
        <w:rPr>
          <w:rFonts w:asciiTheme="minorHAnsi" w:hAnsiTheme="minorHAnsi" w:cs="Times New Roman"/>
          <w:b/>
          <w:color w:val="auto"/>
        </w:rPr>
      </w:pPr>
      <w:r w:rsidRPr="00417525">
        <w:rPr>
          <w:rFonts w:asciiTheme="minorHAnsi" w:hAnsiTheme="minorHAnsi" w:cs="Times New Roman"/>
          <w:b/>
          <w:color w:val="auto"/>
        </w:rPr>
        <w:t xml:space="preserve">CORRESPONDING AUTHOR: </w:t>
      </w:r>
    </w:p>
    <w:p w14:paraId="2E773917" w14:textId="510A973D" w:rsidR="00F95793" w:rsidRPr="00571980" w:rsidRDefault="00F95793" w:rsidP="00FC27A0">
      <w:pPr>
        <w:rPr>
          <w:rFonts w:asciiTheme="minorHAnsi" w:hAnsiTheme="minorHAnsi" w:cs="Times New Roman"/>
          <w:color w:val="auto"/>
        </w:rPr>
      </w:pPr>
      <w:r w:rsidRPr="00571980">
        <w:rPr>
          <w:rFonts w:asciiTheme="minorHAnsi" w:hAnsiTheme="minorHAnsi" w:cs="Times New Roman"/>
          <w:color w:val="auto"/>
        </w:rPr>
        <w:t xml:space="preserve">Carol Y. Cheung </w:t>
      </w:r>
      <w:r w:rsidR="009A7AA1">
        <w:rPr>
          <w:rFonts w:asciiTheme="minorHAnsi" w:hAnsiTheme="minorHAnsi" w:cs="Times New Roman"/>
          <w:color w:val="auto"/>
        </w:rPr>
        <w:t>(</w:t>
      </w:r>
      <w:r w:rsidRPr="00571980">
        <w:rPr>
          <w:rFonts w:asciiTheme="minorHAnsi" w:hAnsiTheme="minorHAnsi" w:cs="Times New Roman"/>
          <w:color w:val="auto"/>
        </w:rPr>
        <w:t>carolcheung@cuhk.edu.hk</w:t>
      </w:r>
      <w:r w:rsidR="009A7AA1">
        <w:rPr>
          <w:rFonts w:asciiTheme="minorHAnsi" w:hAnsiTheme="minorHAnsi" w:cs="Times New Roman"/>
          <w:color w:val="auto"/>
        </w:rPr>
        <w:t>)</w:t>
      </w:r>
    </w:p>
    <w:p w14:paraId="2ED6011F" w14:textId="77777777" w:rsidR="00F95793" w:rsidRPr="00571980" w:rsidRDefault="00F95793" w:rsidP="00FC27A0">
      <w:pPr>
        <w:rPr>
          <w:rFonts w:asciiTheme="minorHAnsi" w:hAnsiTheme="minorHAnsi" w:cs="Times New Roman"/>
          <w:color w:val="auto"/>
        </w:rPr>
      </w:pPr>
      <w:r w:rsidRPr="00571980">
        <w:rPr>
          <w:rFonts w:asciiTheme="minorHAnsi" w:hAnsiTheme="minorHAnsi" w:cs="Times New Roman"/>
          <w:color w:val="auto"/>
        </w:rPr>
        <w:t xml:space="preserve">Address: CUHK Eye Centre, Hong Kong Eye Hospital, 147K Argyle Street, Kln, Hong Kong </w:t>
      </w:r>
    </w:p>
    <w:p w14:paraId="62F5CCF7" w14:textId="77777777" w:rsidR="00F95793" w:rsidRPr="00571980" w:rsidRDefault="00F95793" w:rsidP="00FC27A0">
      <w:pPr>
        <w:rPr>
          <w:rFonts w:asciiTheme="minorHAnsi" w:hAnsiTheme="minorHAnsi" w:cs="Times New Roman"/>
          <w:color w:val="auto"/>
        </w:rPr>
      </w:pPr>
      <w:r w:rsidRPr="00571980">
        <w:rPr>
          <w:rFonts w:asciiTheme="minorHAnsi" w:hAnsiTheme="minorHAnsi" w:cs="Times New Roman"/>
          <w:color w:val="auto"/>
        </w:rPr>
        <w:t xml:space="preserve">T: +852 3943 5831 / F: +852 2715 9490 </w:t>
      </w:r>
    </w:p>
    <w:p w14:paraId="50CD045A" w14:textId="19333AD4" w:rsidR="00400DE7" w:rsidRPr="00571980" w:rsidRDefault="00400DE7" w:rsidP="00FC27A0">
      <w:pPr>
        <w:rPr>
          <w:rFonts w:asciiTheme="minorHAnsi" w:hAnsiTheme="minorHAnsi" w:cstheme="minorHAnsi"/>
          <w:bCs/>
          <w:color w:val="auto"/>
        </w:rPr>
      </w:pPr>
    </w:p>
    <w:p w14:paraId="71B79AC9" w14:textId="3F414F10" w:rsidR="006305D7" w:rsidRPr="00571980" w:rsidRDefault="006305D7"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b/>
          <w:color w:val="auto"/>
        </w:rPr>
        <w:t>KEYWORDS:</w:t>
      </w:r>
      <w:r w:rsidRPr="00571980">
        <w:rPr>
          <w:rFonts w:asciiTheme="minorHAnsi" w:hAnsiTheme="minorHAnsi" w:cstheme="minorHAnsi"/>
          <w:color w:val="auto"/>
        </w:rPr>
        <w:t xml:space="preserve"> </w:t>
      </w:r>
    </w:p>
    <w:p w14:paraId="6C0B0781" w14:textId="5D47A0E8" w:rsidR="007A4DD6" w:rsidRPr="00571980" w:rsidRDefault="00450295" w:rsidP="00FC27A0">
      <w:pPr>
        <w:rPr>
          <w:rFonts w:asciiTheme="minorHAnsi" w:hAnsiTheme="minorHAnsi" w:cstheme="minorHAnsi"/>
          <w:color w:val="auto"/>
        </w:rPr>
      </w:pPr>
      <w:r w:rsidRPr="00571980">
        <w:rPr>
          <w:rFonts w:asciiTheme="minorHAnsi" w:hAnsiTheme="minorHAnsi" w:cstheme="minorHAnsi"/>
          <w:color w:val="auto"/>
        </w:rPr>
        <w:t>Retinal imaging, D</w:t>
      </w:r>
      <w:r w:rsidR="004C7B6A" w:rsidRPr="00571980">
        <w:rPr>
          <w:rFonts w:asciiTheme="minorHAnsi" w:hAnsiTheme="minorHAnsi" w:cstheme="minorHAnsi"/>
          <w:color w:val="auto"/>
        </w:rPr>
        <w:t>ementia</w:t>
      </w:r>
      <w:r w:rsidRPr="00571980">
        <w:rPr>
          <w:rFonts w:asciiTheme="minorHAnsi" w:hAnsiTheme="minorHAnsi" w:cstheme="minorHAnsi"/>
          <w:color w:val="auto"/>
        </w:rPr>
        <w:t>, Alzheimer’s Disease, Optical Coherence T</w:t>
      </w:r>
      <w:r w:rsidR="004C7B6A" w:rsidRPr="00571980">
        <w:rPr>
          <w:rFonts w:asciiTheme="minorHAnsi" w:hAnsiTheme="minorHAnsi" w:cstheme="minorHAnsi"/>
          <w:color w:val="auto"/>
        </w:rPr>
        <w:t xml:space="preserve">omography, Fundus Photography, </w:t>
      </w:r>
      <w:r w:rsidRPr="00571980">
        <w:rPr>
          <w:rFonts w:asciiTheme="minorHAnsi" w:hAnsiTheme="minorHAnsi" w:cstheme="minorHAnsi"/>
          <w:color w:val="auto"/>
        </w:rPr>
        <w:t>Retinal microvasculature, S</w:t>
      </w:r>
      <w:r w:rsidR="004C7B6A" w:rsidRPr="00571980">
        <w:rPr>
          <w:rFonts w:asciiTheme="minorHAnsi" w:hAnsiTheme="minorHAnsi" w:cstheme="minorHAnsi"/>
          <w:color w:val="auto"/>
        </w:rPr>
        <w:t>mall vessel disease, R</w:t>
      </w:r>
      <w:r w:rsidRPr="00571980">
        <w:rPr>
          <w:rFonts w:asciiTheme="minorHAnsi" w:hAnsiTheme="minorHAnsi" w:cstheme="minorHAnsi"/>
          <w:color w:val="auto"/>
        </w:rPr>
        <w:t xml:space="preserve">etinal </w:t>
      </w:r>
      <w:r w:rsidR="004C7B6A" w:rsidRPr="00571980">
        <w:rPr>
          <w:rFonts w:asciiTheme="minorHAnsi" w:hAnsiTheme="minorHAnsi" w:cstheme="minorHAnsi"/>
          <w:color w:val="auto"/>
        </w:rPr>
        <w:t>N</w:t>
      </w:r>
      <w:r w:rsidRPr="00571980">
        <w:rPr>
          <w:rFonts w:asciiTheme="minorHAnsi" w:hAnsiTheme="minorHAnsi" w:cstheme="minorHAnsi"/>
          <w:color w:val="auto"/>
        </w:rPr>
        <w:t xml:space="preserve">erve </w:t>
      </w:r>
      <w:r w:rsidR="00EA62E9" w:rsidRPr="00571980">
        <w:rPr>
          <w:rFonts w:asciiTheme="minorHAnsi" w:hAnsiTheme="minorHAnsi" w:cstheme="minorHAnsi"/>
          <w:color w:val="auto"/>
        </w:rPr>
        <w:t>Fiber</w:t>
      </w:r>
      <w:r w:rsidRPr="00571980">
        <w:rPr>
          <w:rFonts w:asciiTheme="minorHAnsi" w:hAnsiTheme="minorHAnsi" w:cstheme="minorHAnsi"/>
          <w:color w:val="auto"/>
        </w:rPr>
        <w:t xml:space="preserve"> </w:t>
      </w:r>
      <w:r w:rsidR="004C7B6A" w:rsidRPr="00571980">
        <w:rPr>
          <w:rFonts w:asciiTheme="minorHAnsi" w:hAnsiTheme="minorHAnsi" w:cstheme="minorHAnsi"/>
          <w:color w:val="auto"/>
        </w:rPr>
        <w:t>L</w:t>
      </w:r>
      <w:r w:rsidRPr="00571980">
        <w:rPr>
          <w:rFonts w:asciiTheme="minorHAnsi" w:hAnsiTheme="minorHAnsi" w:cstheme="minorHAnsi"/>
          <w:color w:val="auto"/>
        </w:rPr>
        <w:t>ayer</w:t>
      </w:r>
      <w:r w:rsidR="004C7B6A" w:rsidRPr="00571980">
        <w:rPr>
          <w:rFonts w:asciiTheme="minorHAnsi" w:hAnsiTheme="minorHAnsi" w:cstheme="minorHAnsi"/>
          <w:color w:val="auto"/>
        </w:rPr>
        <w:t>, G</w:t>
      </w:r>
      <w:r w:rsidRPr="00571980">
        <w:rPr>
          <w:rFonts w:asciiTheme="minorHAnsi" w:hAnsiTheme="minorHAnsi" w:cstheme="minorHAnsi"/>
          <w:color w:val="auto"/>
        </w:rPr>
        <w:t xml:space="preserve">anglion </w:t>
      </w:r>
      <w:r w:rsidR="004C7B6A" w:rsidRPr="00571980">
        <w:rPr>
          <w:rFonts w:asciiTheme="minorHAnsi" w:hAnsiTheme="minorHAnsi" w:cstheme="minorHAnsi"/>
          <w:color w:val="auto"/>
        </w:rPr>
        <w:t>C</w:t>
      </w:r>
      <w:r w:rsidRPr="00571980">
        <w:rPr>
          <w:rFonts w:asciiTheme="minorHAnsi" w:hAnsiTheme="minorHAnsi" w:cstheme="minorHAnsi"/>
          <w:color w:val="auto"/>
        </w:rPr>
        <w:t>ell</w:t>
      </w:r>
      <w:r w:rsidR="004C7B6A" w:rsidRPr="00571980">
        <w:rPr>
          <w:rFonts w:asciiTheme="minorHAnsi" w:hAnsiTheme="minorHAnsi" w:cstheme="minorHAnsi"/>
          <w:color w:val="auto"/>
        </w:rPr>
        <w:t>-I</w:t>
      </w:r>
      <w:r w:rsidRPr="00571980">
        <w:rPr>
          <w:rFonts w:asciiTheme="minorHAnsi" w:hAnsiTheme="minorHAnsi" w:cstheme="minorHAnsi"/>
          <w:color w:val="auto"/>
        </w:rPr>
        <w:t xml:space="preserve">nner </w:t>
      </w:r>
      <w:r w:rsidR="004C7B6A" w:rsidRPr="00571980">
        <w:rPr>
          <w:rFonts w:asciiTheme="minorHAnsi" w:hAnsiTheme="minorHAnsi" w:cstheme="minorHAnsi"/>
          <w:color w:val="auto"/>
        </w:rPr>
        <w:t>P</w:t>
      </w:r>
      <w:r w:rsidRPr="00571980">
        <w:rPr>
          <w:rFonts w:asciiTheme="minorHAnsi" w:hAnsiTheme="minorHAnsi" w:cstheme="minorHAnsi"/>
          <w:color w:val="auto"/>
        </w:rPr>
        <w:t xml:space="preserve">lexiform </w:t>
      </w:r>
      <w:r w:rsidR="004C7B6A" w:rsidRPr="00571980">
        <w:rPr>
          <w:rFonts w:asciiTheme="minorHAnsi" w:hAnsiTheme="minorHAnsi" w:cstheme="minorHAnsi"/>
          <w:color w:val="auto"/>
        </w:rPr>
        <w:t>L</w:t>
      </w:r>
      <w:r w:rsidRPr="00571980">
        <w:rPr>
          <w:rFonts w:asciiTheme="minorHAnsi" w:hAnsiTheme="minorHAnsi" w:cstheme="minorHAnsi"/>
          <w:color w:val="auto"/>
        </w:rPr>
        <w:t>ayer</w:t>
      </w:r>
    </w:p>
    <w:p w14:paraId="034EBB86" w14:textId="77777777" w:rsidR="00407582" w:rsidRPr="00571980" w:rsidRDefault="00407582" w:rsidP="00FC27A0">
      <w:pPr>
        <w:rPr>
          <w:rFonts w:asciiTheme="minorHAnsi" w:hAnsiTheme="minorHAnsi" w:cstheme="minorHAnsi"/>
          <w:b/>
          <w:color w:val="auto"/>
        </w:rPr>
      </w:pPr>
    </w:p>
    <w:p w14:paraId="32798D51" w14:textId="275F04FA" w:rsidR="007A4DD6" w:rsidRPr="00571980" w:rsidRDefault="006305D7" w:rsidP="00FC27A0">
      <w:pPr>
        <w:rPr>
          <w:rFonts w:asciiTheme="minorHAnsi" w:hAnsiTheme="minorHAnsi" w:cstheme="minorHAnsi"/>
          <w:color w:val="auto"/>
        </w:rPr>
      </w:pPr>
      <w:r w:rsidRPr="00571980">
        <w:rPr>
          <w:rFonts w:asciiTheme="minorHAnsi" w:hAnsiTheme="minorHAnsi" w:cstheme="minorHAnsi"/>
          <w:b/>
          <w:color w:val="auto"/>
        </w:rPr>
        <w:t>SHORT ABSTRACT:</w:t>
      </w:r>
      <w:r w:rsidRPr="00571980">
        <w:rPr>
          <w:rFonts w:asciiTheme="minorHAnsi" w:hAnsiTheme="minorHAnsi" w:cstheme="minorHAnsi"/>
          <w:color w:val="auto"/>
        </w:rPr>
        <w:t xml:space="preserve"> </w:t>
      </w:r>
    </w:p>
    <w:p w14:paraId="7035B4F3" w14:textId="14C6883B" w:rsidR="0022513F" w:rsidRDefault="00294004" w:rsidP="00FC27A0">
      <w:pPr>
        <w:rPr>
          <w:rFonts w:asciiTheme="minorHAnsi" w:hAnsiTheme="minorHAnsi" w:cstheme="minorHAnsi"/>
          <w:color w:val="auto"/>
        </w:rPr>
      </w:pPr>
      <w:r w:rsidRPr="00571980">
        <w:rPr>
          <w:rFonts w:asciiTheme="minorHAnsi" w:hAnsiTheme="minorHAnsi" w:cstheme="minorHAnsi"/>
          <w:color w:val="auto"/>
        </w:rPr>
        <w:t xml:space="preserve">The </w:t>
      </w:r>
      <w:r w:rsidR="0022513F" w:rsidRPr="00571980">
        <w:rPr>
          <w:rFonts w:asciiTheme="minorHAnsi" w:hAnsiTheme="minorHAnsi" w:cstheme="minorHAnsi"/>
          <w:color w:val="auto"/>
        </w:rPr>
        <w:t xml:space="preserve">retina </w:t>
      </w:r>
      <w:r w:rsidRPr="00571980">
        <w:rPr>
          <w:rFonts w:asciiTheme="minorHAnsi" w:hAnsiTheme="minorHAnsi" w:cstheme="minorHAnsi"/>
          <w:color w:val="auto"/>
        </w:rPr>
        <w:t xml:space="preserve">shares prominent homologies with the brain and </w:t>
      </w:r>
      <w:r w:rsidR="00027457" w:rsidRPr="00571980">
        <w:rPr>
          <w:rFonts w:asciiTheme="minorHAnsi" w:hAnsiTheme="minorHAnsi" w:cstheme="minorHAnsi"/>
          <w:color w:val="auto"/>
        </w:rPr>
        <w:t xml:space="preserve">thus </w:t>
      </w:r>
      <w:r w:rsidR="0022513F" w:rsidRPr="00571980">
        <w:rPr>
          <w:rFonts w:asciiTheme="minorHAnsi" w:hAnsiTheme="minorHAnsi" w:cstheme="minorHAnsi"/>
          <w:color w:val="auto"/>
        </w:rPr>
        <w:t xml:space="preserve">represents a unique window to study vasculature and neuronal structure in the brain non-invasively. </w:t>
      </w:r>
      <w:r w:rsidR="004C7B6A" w:rsidRPr="00571980">
        <w:rPr>
          <w:rFonts w:asciiTheme="minorHAnsi" w:hAnsiTheme="minorHAnsi" w:cstheme="minorHAnsi"/>
          <w:color w:val="auto"/>
        </w:rPr>
        <w:t>This protocol</w:t>
      </w:r>
      <w:r w:rsidR="0022513F" w:rsidRPr="00571980">
        <w:rPr>
          <w:rFonts w:asciiTheme="minorHAnsi" w:hAnsiTheme="minorHAnsi" w:cstheme="minorHAnsi"/>
          <w:color w:val="auto"/>
        </w:rPr>
        <w:t xml:space="preserve"> describe</w:t>
      </w:r>
      <w:r w:rsidR="004C7B6A" w:rsidRPr="00571980">
        <w:rPr>
          <w:rFonts w:asciiTheme="minorHAnsi" w:hAnsiTheme="minorHAnsi" w:cstheme="minorHAnsi"/>
          <w:color w:val="auto"/>
        </w:rPr>
        <w:t>s</w:t>
      </w:r>
      <w:r w:rsidR="00027457" w:rsidRPr="00571980">
        <w:rPr>
          <w:rFonts w:asciiTheme="minorHAnsi" w:hAnsiTheme="minorHAnsi" w:cstheme="minorHAnsi"/>
          <w:color w:val="auto"/>
        </w:rPr>
        <w:t xml:space="preserve"> </w:t>
      </w:r>
      <w:r w:rsidR="00052EAB">
        <w:rPr>
          <w:rFonts w:asciiTheme="minorHAnsi" w:hAnsiTheme="minorHAnsi" w:cstheme="minorHAnsi"/>
          <w:color w:val="auto"/>
        </w:rPr>
        <w:t xml:space="preserve">a </w:t>
      </w:r>
      <w:r w:rsidR="0022513F" w:rsidRPr="00571980">
        <w:rPr>
          <w:rFonts w:asciiTheme="minorHAnsi" w:hAnsiTheme="minorHAnsi" w:cstheme="minorHAnsi"/>
          <w:color w:val="auto"/>
        </w:rPr>
        <w:t xml:space="preserve">method to study dementia using retinal imaging techniques. </w:t>
      </w:r>
      <w:r w:rsidR="004C7B6A" w:rsidRPr="00571980">
        <w:rPr>
          <w:rFonts w:asciiTheme="minorHAnsi" w:hAnsiTheme="minorHAnsi" w:cstheme="minorHAnsi"/>
          <w:color w:val="auto"/>
        </w:rPr>
        <w:t xml:space="preserve">This method can potentially </w:t>
      </w:r>
      <w:r w:rsidR="00450295" w:rsidRPr="00571980">
        <w:rPr>
          <w:rFonts w:asciiTheme="minorHAnsi" w:hAnsiTheme="minorHAnsi" w:cstheme="minorHAnsi"/>
          <w:color w:val="auto"/>
        </w:rPr>
        <w:t xml:space="preserve">aid </w:t>
      </w:r>
      <w:r w:rsidR="00485997">
        <w:rPr>
          <w:rFonts w:asciiTheme="minorHAnsi" w:hAnsiTheme="minorHAnsi" w:cstheme="minorHAnsi"/>
          <w:color w:val="auto"/>
        </w:rPr>
        <w:t xml:space="preserve">in </w:t>
      </w:r>
      <w:r w:rsidR="00450295" w:rsidRPr="00571980">
        <w:rPr>
          <w:rFonts w:asciiTheme="minorHAnsi" w:hAnsiTheme="minorHAnsi" w:cstheme="minorHAnsi"/>
          <w:color w:val="auto"/>
        </w:rPr>
        <w:t>the diagnosis and risk assessment</w:t>
      </w:r>
      <w:r w:rsidR="004C7B6A" w:rsidRPr="00571980">
        <w:rPr>
          <w:rFonts w:asciiTheme="minorHAnsi" w:hAnsiTheme="minorHAnsi" w:cstheme="minorHAnsi"/>
          <w:color w:val="auto"/>
        </w:rPr>
        <w:t xml:space="preserve"> of dementia.</w:t>
      </w:r>
    </w:p>
    <w:p w14:paraId="15560FE7" w14:textId="77777777" w:rsidR="007D26E2" w:rsidRPr="00571980" w:rsidRDefault="007D26E2" w:rsidP="00FC27A0">
      <w:pPr>
        <w:rPr>
          <w:rFonts w:asciiTheme="minorHAnsi" w:hAnsiTheme="minorHAnsi" w:cstheme="minorHAnsi"/>
          <w:color w:val="auto"/>
        </w:rPr>
      </w:pPr>
    </w:p>
    <w:p w14:paraId="69D456B9" w14:textId="45917411" w:rsidR="007A4DD6" w:rsidRPr="00571980" w:rsidRDefault="006305D7" w:rsidP="00FC27A0">
      <w:pPr>
        <w:rPr>
          <w:rFonts w:asciiTheme="minorHAnsi" w:hAnsiTheme="minorHAnsi" w:cstheme="minorHAnsi"/>
          <w:i/>
          <w:color w:val="auto"/>
        </w:rPr>
      </w:pPr>
      <w:r w:rsidRPr="00571980">
        <w:rPr>
          <w:rFonts w:asciiTheme="minorHAnsi" w:hAnsiTheme="minorHAnsi" w:cstheme="minorHAnsi"/>
          <w:b/>
          <w:color w:val="auto"/>
        </w:rPr>
        <w:lastRenderedPageBreak/>
        <w:t>LONG ABSTRACT:</w:t>
      </w:r>
      <w:r w:rsidRPr="00571980">
        <w:rPr>
          <w:rFonts w:asciiTheme="minorHAnsi" w:hAnsiTheme="minorHAnsi" w:cstheme="minorHAnsi"/>
          <w:color w:val="auto"/>
        </w:rPr>
        <w:t xml:space="preserve"> </w:t>
      </w:r>
    </w:p>
    <w:p w14:paraId="0DE22175" w14:textId="6AB05DD2" w:rsidR="00A856C4" w:rsidRPr="00571980" w:rsidRDefault="00052EAB" w:rsidP="00FC27A0">
      <w:pPr>
        <w:rPr>
          <w:rFonts w:asciiTheme="minorHAnsi" w:hAnsiTheme="minorHAnsi" w:cstheme="minorHAnsi"/>
          <w:color w:val="auto"/>
        </w:rPr>
      </w:pPr>
      <w:r>
        <w:rPr>
          <w:rFonts w:asciiTheme="minorHAnsi" w:hAnsiTheme="minorHAnsi" w:cstheme="minorHAnsi"/>
          <w:color w:val="auto"/>
        </w:rPr>
        <w:t>T</w:t>
      </w:r>
      <w:r w:rsidRPr="00571980">
        <w:rPr>
          <w:rFonts w:asciiTheme="minorHAnsi" w:hAnsiTheme="minorHAnsi" w:cstheme="minorHAnsi"/>
          <w:color w:val="auto"/>
        </w:rPr>
        <w:t>he retina potentially offers a unique “window” to study pathophysiological processes of dementia in the brain</w:t>
      </w:r>
      <w:r>
        <w:rPr>
          <w:rFonts w:asciiTheme="minorHAnsi" w:hAnsiTheme="minorHAnsi" w:cstheme="minorHAnsi"/>
          <w:color w:val="auto"/>
        </w:rPr>
        <w:t xml:space="preserve">, </w:t>
      </w:r>
      <w:r w:rsidRPr="00571980">
        <w:rPr>
          <w:rFonts w:asciiTheme="minorHAnsi" w:hAnsiTheme="minorHAnsi" w:cstheme="minorHAnsi"/>
          <w:color w:val="auto"/>
        </w:rPr>
        <w:t xml:space="preserve">as </w:t>
      </w:r>
      <w:r>
        <w:rPr>
          <w:rFonts w:asciiTheme="minorHAnsi" w:hAnsiTheme="minorHAnsi" w:cstheme="minorHAnsi"/>
          <w:color w:val="auto"/>
        </w:rPr>
        <w:t>it</w:t>
      </w:r>
      <w:r w:rsidR="00B305F8" w:rsidRPr="00571980">
        <w:rPr>
          <w:rFonts w:asciiTheme="minorHAnsi" w:hAnsiTheme="minorHAnsi" w:cstheme="minorHAnsi"/>
          <w:color w:val="auto"/>
        </w:rPr>
        <w:t xml:space="preserve"> is an anatomical and physiological extension of the central nervous system and shares prominent similarities with the brain</w:t>
      </w:r>
      <w:r w:rsidR="00A4711D" w:rsidRPr="00571980">
        <w:rPr>
          <w:rFonts w:asciiTheme="minorHAnsi" w:hAnsiTheme="minorHAnsi" w:cstheme="minorHAnsi"/>
          <w:color w:val="auto"/>
        </w:rPr>
        <w:t xml:space="preserve"> in terms of </w:t>
      </w:r>
      <w:r>
        <w:rPr>
          <w:rFonts w:asciiTheme="minorHAnsi" w:hAnsiTheme="minorHAnsi" w:cstheme="minorHAnsi"/>
          <w:color w:val="auto"/>
        </w:rPr>
        <w:t>vascular</w:t>
      </w:r>
      <w:r w:rsidRPr="00571980">
        <w:rPr>
          <w:rFonts w:asciiTheme="minorHAnsi" w:hAnsiTheme="minorHAnsi" w:cstheme="minorHAnsi"/>
          <w:color w:val="auto"/>
        </w:rPr>
        <w:t xml:space="preserve"> </w:t>
      </w:r>
      <w:r w:rsidR="00A4711D" w:rsidRPr="00571980">
        <w:rPr>
          <w:rFonts w:asciiTheme="minorHAnsi" w:hAnsiTheme="minorHAnsi" w:cstheme="minorHAnsi"/>
          <w:color w:val="auto"/>
        </w:rPr>
        <w:t>and neuronal structure</w:t>
      </w:r>
      <w:r w:rsidR="00B305F8" w:rsidRPr="00571980">
        <w:rPr>
          <w:rFonts w:asciiTheme="minorHAnsi" w:hAnsiTheme="minorHAnsi" w:cstheme="minorHAnsi"/>
          <w:color w:val="auto"/>
        </w:rPr>
        <w:t xml:space="preserve">. </w:t>
      </w:r>
      <w:r w:rsidR="00C80D01" w:rsidRPr="00571980">
        <w:rPr>
          <w:rFonts w:asciiTheme="minorHAnsi" w:hAnsiTheme="minorHAnsi" w:cstheme="minorHAnsi"/>
          <w:color w:val="auto"/>
        </w:rPr>
        <w:t xml:space="preserve"> </w:t>
      </w:r>
      <w:r w:rsidR="00774838">
        <w:rPr>
          <w:rFonts w:asciiTheme="minorHAnsi" w:hAnsiTheme="minorHAnsi" w:cstheme="minorHAnsi"/>
          <w:color w:val="auto"/>
        </w:rPr>
        <w:t>T</w:t>
      </w:r>
      <w:r w:rsidR="00C80D01" w:rsidRPr="00571980">
        <w:rPr>
          <w:rFonts w:asciiTheme="minorHAnsi" w:hAnsiTheme="minorHAnsi" w:cstheme="minorHAnsi"/>
          <w:color w:val="auto"/>
        </w:rPr>
        <w:t>he</w:t>
      </w:r>
      <w:r w:rsidR="00450295" w:rsidRPr="00571980">
        <w:rPr>
          <w:rFonts w:asciiTheme="minorHAnsi" w:hAnsiTheme="minorHAnsi" w:cstheme="minorHAnsi"/>
          <w:color w:val="auto"/>
        </w:rPr>
        <w:t xml:space="preserve"> </w:t>
      </w:r>
      <w:r>
        <w:rPr>
          <w:rFonts w:asciiTheme="minorHAnsi" w:hAnsiTheme="minorHAnsi" w:cstheme="minorHAnsi"/>
          <w:color w:val="auto"/>
        </w:rPr>
        <w:t xml:space="preserve">vascular </w:t>
      </w:r>
      <w:r w:rsidR="00B305F8" w:rsidRPr="00571980">
        <w:rPr>
          <w:rFonts w:asciiTheme="minorHAnsi" w:hAnsiTheme="minorHAnsi" w:cstheme="minorHAnsi"/>
          <w:color w:val="auto"/>
        </w:rPr>
        <w:t>and neuronal structure</w:t>
      </w:r>
      <w:r>
        <w:rPr>
          <w:rFonts w:asciiTheme="minorHAnsi" w:hAnsiTheme="minorHAnsi" w:cstheme="minorHAnsi"/>
          <w:color w:val="auto"/>
        </w:rPr>
        <w:t xml:space="preserve"> in the retina</w:t>
      </w:r>
      <w:r w:rsidR="00B305F8" w:rsidRPr="00571980">
        <w:rPr>
          <w:rFonts w:asciiTheme="minorHAnsi" w:hAnsiTheme="minorHAnsi" w:cstheme="minorHAnsi"/>
          <w:color w:val="auto"/>
        </w:rPr>
        <w:t xml:space="preserve"> can now be visualized non-invasively using </w:t>
      </w:r>
      <w:r w:rsidR="00450295" w:rsidRPr="00571980">
        <w:rPr>
          <w:rFonts w:asciiTheme="minorHAnsi" w:hAnsiTheme="minorHAnsi" w:cstheme="minorHAnsi"/>
          <w:color w:val="auto"/>
        </w:rPr>
        <w:t xml:space="preserve">widely available </w:t>
      </w:r>
      <w:r w:rsidR="00B305F8" w:rsidRPr="00571980">
        <w:rPr>
          <w:rFonts w:asciiTheme="minorHAnsi" w:hAnsiTheme="minorHAnsi" w:cstheme="minorHAnsi"/>
          <w:color w:val="auto"/>
        </w:rPr>
        <w:t xml:space="preserve">retinal imaging </w:t>
      </w:r>
      <w:r w:rsidRPr="00571980">
        <w:rPr>
          <w:rFonts w:asciiTheme="minorHAnsi" w:hAnsiTheme="minorHAnsi" w:cstheme="minorHAnsi"/>
          <w:color w:val="auto"/>
        </w:rPr>
        <w:t>techniques</w:t>
      </w:r>
      <w:r>
        <w:rPr>
          <w:rFonts w:asciiTheme="minorHAnsi" w:hAnsiTheme="minorHAnsi" w:cstheme="minorHAnsi"/>
          <w:color w:val="auto"/>
        </w:rPr>
        <w:t xml:space="preserve">, </w:t>
      </w:r>
      <w:r w:rsidR="00450295" w:rsidRPr="00571980">
        <w:rPr>
          <w:rFonts w:asciiTheme="minorHAnsi" w:hAnsiTheme="minorHAnsi" w:cstheme="minorHAnsi"/>
          <w:color w:val="auto"/>
        </w:rPr>
        <w:t>including fundus photography and optical coherence tomography (OCT</w:t>
      </w:r>
      <w:r w:rsidRPr="00571980">
        <w:rPr>
          <w:rFonts w:asciiTheme="minorHAnsi" w:hAnsiTheme="minorHAnsi" w:cstheme="minorHAnsi"/>
          <w:color w:val="auto"/>
        </w:rPr>
        <w:t>)</w:t>
      </w:r>
      <w:r>
        <w:rPr>
          <w:rFonts w:asciiTheme="minorHAnsi" w:hAnsiTheme="minorHAnsi" w:cstheme="minorHAnsi"/>
          <w:color w:val="auto"/>
        </w:rPr>
        <w:t>, and</w:t>
      </w:r>
      <w:r w:rsidRPr="00571980">
        <w:rPr>
          <w:rFonts w:asciiTheme="minorHAnsi" w:hAnsiTheme="minorHAnsi" w:cstheme="minorHAnsi"/>
          <w:color w:val="auto"/>
        </w:rPr>
        <w:t xml:space="preserve"> </w:t>
      </w:r>
      <w:r w:rsidR="00450295" w:rsidRPr="00571980">
        <w:rPr>
          <w:rFonts w:asciiTheme="minorHAnsi" w:hAnsiTheme="minorHAnsi" w:cstheme="minorHAnsi"/>
          <w:color w:val="auto"/>
        </w:rPr>
        <w:t>quantified</w:t>
      </w:r>
      <w:r w:rsidR="00B305F8" w:rsidRPr="00571980">
        <w:rPr>
          <w:rFonts w:asciiTheme="minorHAnsi" w:hAnsiTheme="minorHAnsi" w:cstheme="minorHAnsi"/>
          <w:color w:val="auto"/>
        </w:rPr>
        <w:t xml:space="preserve"> using </w:t>
      </w:r>
      <w:r w:rsidR="00493E93">
        <w:rPr>
          <w:rFonts w:asciiTheme="minorHAnsi" w:hAnsiTheme="minorHAnsi" w:cstheme="minorHAnsi"/>
          <w:color w:val="auto"/>
        </w:rPr>
        <w:t>computer-assisted analysis</w:t>
      </w:r>
      <w:r>
        <w:rPr>
          <w:rFonts w:asciiTheme="minorHAnsi" w:hAnsiTheme="minorHAnsi" w:cstheme="minorHAnsi"/>
          <w:color w:val="auto"/>
        </w:rPr>
        <w:t xml:space="preserve"> programs</w:t>
      </w:r>
      <w:r w:rsidR="00B305F8" w:rsidRPr="00571980">
        <w:rPr>
          <w:rFonts w:asciiTheme="minorHAnsi" w:hAnsiTheme="minorHAnsi" w:cstheme="minorHAnsi"/>
          <w:color w:val="auto"/>
        </w:rPr>
        <w:t xml:space="preserve">. </w:t>
      </w:r>
      <w:r w:rsidR="00B549BE" w:rsidRPr="00571980">
        <w:rPr>
          <w:rFonts w:asciiTheme="minorHAnsi" w:hAnsiTheme="minorHAnsi" w:cstheme="minorHAnsi"/>
          <w:color w:val="auto"/>
        </w:rPr>
        <w:t>Studying the association</w:t>
      </w:r>
      <w:r w:rsidR="0022390F">
        <w:rPr>
          <w:rFonts w:asciiTheme="minorHAnsi" w:hAnsiTheme="minorHAnsi" w:cstheme="minorHAnsi"/>
          <w:color w:val="auto"/>
        </w:rPr>
        <w:t xml:space="preserve"> between </w:t>
      </w:r>
      <w:r w:rsidR="00B549BE" w:rsidRPr="00571980">
        <w:rPr>
          <w:rFonts w:asciiTheme="minorHAnsi" w:hAnsiTheme="minorHAnsi" w:cstheme="minorHAnsi"/>
          <w:color w:val="auto"/>
        </w:rPr>
        <w:t xml:space="preserve">vascular and neuronal changes in the retina </w:t>
      </w:r>
      <w:r w:rsidR="0022390F">
        <w:rPr>
          <w:rFonts w:asciiTheme="minorHAnsi" w:hAnsiTheme="minorHAnsi" w:cstheme="minorHAnsi"/>
          <w:color w:val="auto"/>
        </w:rPr>
        <w:t xml:space="preserve">and </w:t>
      </w:r>
      <w:r w:rsidR="00B549BE" w:rsidRPr="00571980">
        <w:rPr>
          <w:rFonts w:asciiTheme="minorHAnsi" w:hAnsiTheme="minorHAnsi" w:cstheme="minorHAnsi"/>
          <w:color w:val="auto"/>
        </w:rPr>
        <w:t xml:space="preserve">dementia could improve our understanding </w:t>
      </w:r>
      <w:r w:rsidR="005209A6" w:rsidRPr="00571980">
        <w:rPr>
          <w:rFonts w:asciiTheme="minorHAnsi" w:hAnsiTheme="minorHAnsi" w:cstheme="minorHAnsi"/>
          <w:color w:val="auto"/>
        </w:rPr>
        <w:t xml:space="preserve">of dementia </w:t>
      </w:r>
      <w:r w:rsidR="00B549BE" w:rsidRPr="00571980">
        <w:rPr>
          <w:rFonts w:asciiTheme="minorHAnsi" w:hAnsiTheme="minorHAnsi" w:cstheme="minorHAnsi"/>
          <w:color w:val="auto"/>
        </w:rPr>
        <w:t xml:space="preserve">and, potentially, </w:t>
      </w:r>
      <w:r w:rsidR="00450295" w:rsidRPr="00571980">
        <w:rPr>
          <w:rFonts w:asciiTheme="minorHAnsi" w:hAnsiTheme="minorHAnsi" w:cstheme="minorHAnsi"/>
          <w:color w:val="auto"/>
        </w:rPr>
        <w:t xml:space="preserve">aid </w:t>
      </w:r>
      <w:r w:rsidR="0022390F">
        <w:rPr>
          <w:rFonts w:asciiTheme="minorHAnsi" w:hAnsiTheme="minorHAnsi" w:cstheme="minorHAnsi"/>
          <w:color w:val="auto"/>
        </w:rPr>
        <w:t xml:space="preserve">in </w:t>
      </w:r>
      <w:r w:rsidR="00B549BE" w:rsidRPr="00571980">
        <w:rPr>
          <w:rFonts w:asciiTheme="minorHAnsi" w:hAnsiTheme="minorHAnsi" w:cstheme="minorHAnsi"/>
          <w:color w:val="auto"/>
        </w:rPr>
        <w:t xml:space="preserve">diagnosis </w:t>
      </w:r>
      <w:r w:rsidR="00450295" w:rsidRPr="00571980">
        <w:rPr>
          <w:rFonts w:asciiTheme="minorHAnsi" w:hAnsiTheme="minorHAnsi" w:cstheme="minorHAnsi"/>
          <w:color w:val="auto"/>
        </w:rPr>
        <w:t>and risk assessment</w:t>
      </w:r>
      <w:r w:rsidR="00B549BE" w:rsidRPr="00571980">
        <w:rPr>
          <w:rFonts w:asciiTheme="minorHAnsi" w:hAnsiTheme="minorHAnsi" w:cstheme="minorHAnsi"/>
          <w:color w:val="auto"/>
        </w:rPr>
        <w:t xml:space="preserve">.  </w:t>
      </w:r>
      <w:r w:rsidR="00450295" w:rsidRPr="00571980">
        <w:rPr>
          <w:rFonts w:asciiTheme="minorHAnsi" w:hAnsiTheme="minorHAnsi" w:cstheme="minorHAnsi"/>
          <w:color w:val="auto"/>
        </w:rPr>
        <w:t>T</w:t>
      </w:r>
      <w:r w:rsidR="00A84476" w:rsidRPr="00571980">
        <w:rPr>
          <w:rFonts w:asciiTheme="minorHAnsi" w:hAnsiTheme="minorHAnsi" w:cstheme="minorHAnsi"/>
          <w:color w:val="auto"/>
        </w:rPr>
        <w:t>his protocol aims to</w:t>
      </w:r>
      <w:r w:rsidR="00450295" w:rsidRPr="00571980">
        <w:rPr>
          <w:rFonts w:asciiTheme="minorHAnsi" w:hAnsiTheme="minorHAnsi" w:cstheme="minorHAnsi"/>
          <w:color w:val="auto"/>
        </w:rPr>
        <w:t xml:space="preserve"> describe </w:t>
      </w:r>
      <w:r w:rsidR="005209A6">
        <w:rPr>
          <w:rFonts w:asciiTheme="minorHAnsi" w:hAnsiTheme="minorHAnsi" w:cstheme="minorHAnsi"/>
          <w:color w:val="auto"/>
        </w:rPr>
        <w:t xml:space="preserve">a </w:t>
      </w:r>
      <w:r w:rsidR="00F8695D" w:rsidRPr="00571980">
        <w:rPr>
          <w:rFonts w:asciiTheme="minorHAnsi" w:hAnsiTheme="minorHAnsi" w:cstheme="minorHAnsi"/>
          <w:color w:val="auto"/>
        </w:rPr>
        <w:t xml:space="preserve">method of quantifying </w:t>
      </w:r>
      <w:r w:rsidR="00B549BE" w:rsidRPr="00571980">
        <w:rPr>
          <w:rFonts w:asciiTheme="minorHAnsi" w:hAnsiTheme="minorHAnsi" w:cstheme="minorHAnsi"/>
          <w:color w:val="auto"/>
        </w:rPr>
        <w:t xml:space="preserve">and analyzing </w:t>
      </w:r>
      <w:r w:rsidR="00450295" w:rsidRPr="00571980">
        <w:rPr>
          <w:rFonts w:asciiTheme="minorHAnsi" w:hAnsiTheme="minorHAnsi" w:cstheme="minorHAnsi"/>
          <w:color w:val="auto"/>
        </w:rPr>
        <w:t xml:space="preserve">retinal </w:t>
      </w:r>
      <w:r w:rsidR="00F8695D" w:rsidRPr="00571980">
        <w:rPr>
          <w:rFonts w:asciiTheme="minorHAnsi" w:hAnsiTheme="minorHAnsi" w:cstheme="minorHAnsi"/>
          <w:color w:val="auto"/>
        </w:rPr>
        <w:t xml:space="preserve">vasculature and neuronal structure </w:t>
      </w:r>
      <w:r w:rsidR="00450295" w:rsidRPr="00571980">
        <w:rPr>
          <w:rFonts w:asciiTheme="minorHAnsi" w:hAnsiTheme="minorHAnsi" w:cstheme="minorHAnsi"/>
          <w:color w:val="auto"/>
        </w:rPr>
        <w:t>u</w:t>
      </w:r>
      <w:r w:rsidR="000F4BE6" w:rsidRPr="00571980">
        <w:rPr>
          <w:rFonts w:asciiTheme="minorHAnsi" w:hAnsiTheme="minorHAnsi" w:cstheme="minorHAnsi"/>
          <w:color w:val="auto"/>
        </w:rPr>
        <w:t>sing retinal imaging techniques.</w:t>
      </w:r>
      <w:r w:rsidR="000F4BE6" w:rsidRPr="00571980">
        <w:rPr>
          <w:rFonts w:asciiTheme="minorHAnsi" w:hAnsiTheme="minorHAnsi"/>
          <w:color w:val="auto"/>
        </w:rPr>
        <w:t xml:space="preserve"> </w:t>
      </w:r>
      <w:r w:rsidR="00A84476" w:rsidRPr="00571980">
        <w:rPr>
          <w:rFonts w:asciiTheme="minorHAnsi" w:hAnsiTheme="minorHAnsi" w:cstheme="minorHAnsi"/>
          <w:color w:val="auto"/>
        </w:rPr>
        <w:t>This protocol</w:t>
      </w:r>
      <w:r w:rsidR="000F4BE6" w:rsidRPr="00571980">
        <w:rPr>
          <w:rFonts w:asciiTheme="minorHAnsi" w:hAnsiTheme="minorHAnsi" w:cstheme="minorHAnsi"/>
          <w:color w:val="auto"/>
        </w:rPr>
        <w:t xml:space="preserve"> also provide</w:t>
      </w:r>
      <w:r w:rsidR="00A84476" w:rsidRPr="00571980">
        <w:rPr>
          <w:rFonts w:asciiTheme="minorHAnsi" w:hAnsiTheme="minorHAnsi" w:cstheme="minorHAnsi"/>
          <w:color w:val="auto"/>
        </w:rPr>
        <w:t>s</w:t>
      </w:r>
      <w:r w:rsidR="000F4BE6" w:rsidRPr="00571980">
        <w:rPr>
          <w:rFonts w:asciiTheme="minorHAnsi" w:hAnsiTheme="minorHAnsi" w:cstheme="minorHAnsi"/>
          <w:color w:val="auto"/>
        </w:rPr>
        <w:t xml:space="preserve"> examples of retinal changes in subjects with dementia and discuss</w:t>
      </w:r>
      <w:r w:rsidR="00C80D01" w:rsidRPr="00571980">
        <w:rPr>
          <w:rFonts w:asciiTheme="minorHAnsi" w:hAnsiTheme="minorHAnsi" w:cstheme="minorHAnsi"/>
          <w:color w:val="auto"/>
        </w:rPr>
        <w:t>es</w:t>
      </w:r>
      <w:r w:rsidR="000F4BE6" w:rsidRPr="00571980">
        <w:rPr>
          <w:rFonts w:asciiTheme="minorHAnsi" w:hAnsiTheme="minorHAnsi" w:cstheme="minorHAnsi"/>
          <w:color w:val="auto"/>
        </w:rPr>
        <w:t xml:space="preserve"> the technical issues of retinal imaging.</w:t>
      </w:r>
      <w:r w:rsidR="00DA4833" w:rsidRPr="00571980">
        <w:rPr>
          <w:rFonts w:asciiTheme="minorHAnsi" w:hAnsiTheme="minorHAnsi" w:cstheme="minorHAnsi"/>
          <w:color w:val="auto"/>
        </w:rPr>
        <w:t xml:space="preserve"> </w:t>
      </w:r>
    </w:p>
    <w:p w14:paraId="6DB8501A" w14:textId="77777777" w:rsidR="00407582" w:rsidRPr="00571980" w:rsidRDefault="00407582" w:rsidP="00FC27A0">
      <w:pPr>
        <w:rPr>
          <w:rFonts w:asciiTheme="minorHAnsi" w:hAnsiTheme="minorHAnsi" w:cstheme="minorHAnsi"/>
          <w:b/>
          <w:color w:val="auto"/>
        </w:rPr>
      </w:pPr>
    </w:p>
    <w:p w14:paraId="5E1E686B" w14:textId="428406CA" w:rsidR="00CE56C4" w:rsidRPr="00571980" w:rsidRDefault="006305D7" w:rsidP="00FC27A0">
      <w:pPr>
        <w:rPr>
          <w:rFonts w:asciiTheme="minorHAnsi" w:hAnsiTheme="minorHAnsi" w:cstheme="minorHAnsi"/>
          <w:color w:val="auto"/>
        </w:rPr>
      </w:pPr>
      <w:r w:rsidRPr="00571980">
        <w:rPr>
          <w:rFonts w:asciiTheme="minorHAnsi" w:hAnsiTheme="minorHAnsi" w:cstheme="minorHAnsi"/>
          <w:b/>
          <w:color w:val="auto"/>
        </w:rPr>
        <w:t>INTRODUCTION:</w:t>
      </w:r>
      <w:r w:rsidRPr="00571980">
        <w:rPr>
          <w:rFonts w:asciiTheme="minorHAnsi" w:hAnsiTheme="minorHAnsi" w:cstheme="minorHAnsi"/>
          <w:color w:val="auto"/>
        </w:rPr>
        <w:t xml:space="preserve"> </w:t>
      </w:r>
    </w:p>
    <w:p w14:paraId="7F441C47" w14:textId="74744389" w:rsidR="00EC5731" w:rsidRPr="00571980" w:rsidRDefault="00023DBF" w:rsidP="00FC27A0">
      <w:pPr>
        <w:widowControl/>
        <w:rPr>
          <w:rFonts w:asciiTheme="minorHAnsi" w:hAnsiTheme="minorHAnsi" w:cs="Times New Roman"/>
          <w:color w:val="auto"/>
        </w:rPr>
      </w:pPr>
      <w:r>
        <w:rPr>
          <w:rFonts w:asciiTheme="minorHAnsi" w:hAnsiTheme="minorHAnsi" w:cs="Times New Roman"/>
          <w:color w:val="auto"/>
        </w:rPr>
        <w:t xml:space="preserve">Due to </w:t>
      </w:r>
      <w:r w:rsidR="00CE56C4" w:rsidRPr="00571980">
        <w:rPr>
          <w:rFonts w:asciiTheme="minorHAnsi" w:hAnsiTheme="minorHAnsi" w:cs="Times New Roman"/>
          <w:color w:val="auto"/>
        </w:rPr>
        <w:t>increase</w:t>
      </w:r>
      <w:r>
        <w:rPr>
          <w:rFonts w:asciiTheme="minorHAnsi" w:hAnsiTheme="minorHAnsi" w:cs="Times New Roman"/>
          <w:color w:val="auto"/>
        </w:rPr>
        <w:t>s</w:t>
      </w:r>
      <w:r w:rsidR="00CE56C4" w:rsidRPr="00571980">
        <w:rPr>
          <w:rFonts w:asciiTheme="minorHAnsi" w:hAnsiTheme="minorHAnsi" w:cs="Times New Roman"/>
          <w:color w:val="auto"/>
        </w:rPr>
        <w:t xml:space="preserve"> in life expectancy, dementia </w:t>
      </w:r>
      <w:r w:rsidR="006438D0" w:rsidRPr="00571980">
        <w:rPr>
          <w:rFonts w:asciiTheme="minorHAnsi" w:hAnsiTheme="minorHAnsi" w:cs="Times New Roman"/>
          <w:color w:val="auto"/>
        </w:rPr>
        <w:t>ha</w:t>
      </w:r>
      <w:r w:rsidR="00E64C59" w:rsidRPr="00571980">
        <w:rPr>
          <w:rFonts w:asciiTheme="minorHAnsi" w:hAnsiTheme="minorHAnsi" w:cs="Times New Roman"/>
          <w:color w:val="auto"/>
        </w:rPr>
        <w:t>s</w:t>
      </w:r>
      <w:r w:rsidR="006438D0" w:rsidRPr="00571980">
        <w:rPr>
          <w:rFonts w:asciiTheme="minorHAnsi" w:hAnsiTheme="minorHAnsi" w:cs="Times New Roman"/>
          <w:color w:val="auto"/>
        </w:rPr>
        <w:t xml:space="preserve"> </w:t>
      </w:r>
      <w:r w:rsidRPr="00571980">
        <w:rPr>
          <w:rFonts w:asciiTheme="minorHAnsi" w:hAnsiTheme="minorHAnsi" w:cs="Times New Roman"/>
          <w:color w:val="auto"/>
        </w:rPr>
        <w:t>becom</w:t>
      </w:r>
      <w:r>
        <w:rPr>
          <w:rFonts w:asciiTheme="minorHAnsi" w:hAnsiTheme="minorHAnsi" w:cs="Times New Roman"/>
          <w:color w:val="auto"/>
        </w:rPr>
        <w:t>e</w:t>
      </w:r>
      <w:r w:rsidRPr="00571980">
        <w:rPr>
          <w:rFonts w:asciiTheme="minorHAnsi" w:hAnsiTheme="minorHAnsi" w:cs="Times New Roman"/>
          <w:color w:val="auto"/>
        </w:rPr>
        <w:t xml:space="preserve"> </w:t>
      </w:r>
      <w:r w:rsidR="006438D0" w:rsidRPr="00571980">
        <w:rPr>
          <w:rFonts w:asciiTheme="minorHAnsi" w:hAnsiTheme="minorHAnsi" w:cs="Times New Roman"/>
          <w:color w:val="auto"/>
        </w:rPr>
        <w:t xml:space="preserve">a major medical problem, </w:t>
      </w:r>
      <w:r w:rsidR="00C80D01" w:rsidRPr="00571980">
        <w:rPr>
          <w:rFonts w:asciiTheme="minorHAnsi" w:hAnsiTheme="minorHAnsi" w:cs="Times New Roman"/>
          <w:color w:val="auto"/>
        </w:rPr>
        <w:t xml:space="preserve">contributing to </w:t>
      </w:r>
      <w:r w:rsidR="006438D0" w:rsidRPr="00571980">
        <w:rPr>
          <w:rFonts w:asciiTheme="minorHAnsi" w:hAnsiTheme="minorHAnsi" w:cs="Times New Roman"/>
          <w:color w:val="auto"/>
        </w:rPr>
        <w:t>significant social and economic health burden globally</w:t>
      </w:r>
      <w:r w:rsidR="00EF3290" w:rsidRPr="00571980">
        <w:rPr>
          <w:rFonts w:asciiTheme="minorHAnsi" w:hAnsiTheme="minorHAnsi" w:cs="Times New Roman"/>
          <w:color w:val="auto"/>
        </w:rPr>
        <w:fldChar w:fldCharType="begin" w:fldLock="1"/>
      </w:r>
      <w:r w:rsidR="007E6127" w:rsidRPr="00571980">
        <w:rPr>
          <w:rFonts w:asciiTheme="minorHAnsi" w:hAnsiTheme="minorHAnsi" w:cs="Times New Roman"/>
          <w:color w:val="auto"/>
        </w:rPr>
        <w:instrText>ADDIN CSL_CITATION { "citationItems" : [ { "id" : "ITEM-1", "itemData" : { "DOI" : "10.1097/00002093-198802040-00015", "ISSN" : "0893-0341", "abstract" : "Alzheimer\u2019s Disease International (ADI) estimates that there are currently 30 million people with dementia in the world, with\\n4.6 million new cases annually (one new case every 7 seconds)1. The number of people affected will be over 100 million by\\n2050. These estimates were derived from detailed population-based studies of the prevalence of dementia in different\\nworld regions.", "author" : [ { "dropping-particle" : "", "family" : "International", "given" : "Alzheimer's Disease", "non-dropping-particle" : "", "parse-names" : false, "suffix" : "" } ], "container-title" : "Alzheimer's Disease International", "id" : "ITEM-1", "issue" : "December", "issued" : { "date-parts" : [ [ "2008" ] ] }, "page" : "1-2", "title" : "The prevalence of dementia worldwide", "type" : "article-journal" }, "uris" : [ "http://www.mendeley.com/documents/?uuid=72458677-82da-4709-bc17-d099085eb17f" ] }, { "id" : "ITEM-2", "itemData" : { "DOI" : "10.1016/j.jalz.2010.01.010", "ISBN" : "1552-5279 (Electronic)\\r1552-5260 (Linking)", "ISSN" : "15525260", "PMID" : "20298969", "abstract" : "Background: The purpose of this study was to update the previous estimate of the worldwide cost of dementia in 2005 to 2009. Methods: The cost model is based on prevalence estimates, country and region-specific data on Gross Domestic Product per person and average wage, with results from previously published cost-of-illness studies in different countries. Prevalence figures are updated to 2009 and costs were adjusted to 2009 constant US dollars ($). Results: The total worldwide societal cost of dementia, based on a dementia population of 34.4 million demented persons, was estimated to $422 billion in 2009, including $142 billion for informal care (34%). Conclusions: The worldwide cost of dementia has increased by 34% (18% in fixed prices) between 2005 and 2009. ?? 2010.", "author" : [ { "dropping-particle" : "", "family" : "Wimo", "given" : "Anders", "non-dropping-particle" : "", "parse-names" : false, "suffix" : "" }, { "dropping-particle" : "", "family" : "Winblad", "given" : "Bengt", "non-dropping-particle" : "", "parse-names" : false, "suffix" : "" }, { "dropping-particle" : "", "family" : "J\u00f6nsson", "given" : "Linus", "non-dropping-particle" : "", "parse-names" : false, "suffix" : "" } ], "container-title" : "Alzheimer's and Dementia", "id" : "ITEM-2", "issue" : "2", "issued" : { "date-parts" : [ [ "2010" ] ] }, "page" : "98-103", "title" : "The worldwide societal costs of dementia: Estimates for 2009", "type" : "article-journal", "volume" : "6" }, "uris" : [ "http://www.mendeley.com/documents/?uuid=1bed88e2-f0dc-4dd3-a4c7-aebcefe6fde8" ] }, { "id" : "ITEM-3", "itemData" : { "DOI" : "10.1017/S1041610210000025", "ISBN" : "2070556131", "ISSN" : "1741-203X", "PMID" : "20374684", "abstract" : "This study explores how the views of a panel of experts on dementia would affect projected long-term care expenditure for older people with dementia in England in the year 2031.", "author" : [ { "dropping-particle" : "", "family" : "Comas-Herrera", "given" : "Adelina", "non-dropping-particle" : "", "parse-names" : false, "suffix" : "" }, { "dropping-particle" : "", "family" : "Northey", "given" : "Sara", "non-dropping-particle" : "", "parse-names" : false, "suffix" : "" }, { "dropping-particle" : "", "family" : "Wittenberg", "given" : "Raphael", "non-dropping-particle" : "", "parse-names" : false, "suffix" : "" }, { "dropping-particle" : "", "family" : "Knapp", "given" : "Martin", "non-dropping-particle" : "", "parse-names" : false, "suffix" : "" }, { "dropping-particle" : "", "family" : "Bhattacharyya", "given" : "Sarmishtha", "non-dropping-particle" : "", "parse-names" : false, "suffix" : "" }, { "dropping-particle" : "", "family" : "Burns", "given" : "Alistair", "non-dropping-particle" : "", "parse-names" : false, "suffix" : "" } ], "container-title" : "International psychogeriatrics / IPA", "id" : "ITEM-3", "issue" : "1", "issued" : { "date-parts" : [ [ "2011" ] ] }, "page" : "20-30", "title" : "Future costs of dementia-related long-term care: exploring future scenarios.", "type" : "article-journal", "volume" : "23" }, "uris" : [ "http://www.mendeley.com/documents/?uuid=414d2b40-e49e-4705-92b8-c4d0fc8d1841" ] }, { "id" : "ITEM-4", "itemData" : { "DOI" : "10.1016/j.jalz.2014.02.001", "ISSN" : "15525260", "abstract" : "lmost two-thirds of Americans with Alzheimer's disease are women. Alzheimer's Disease is the six ading cause of death in the United States. Over 15 million Americans provided unpaid care for per ith Alzheimer's or other dementia. Payments for care are estimated to be $214 billion in 2014. One i ine older Americans has Alzheimer's Disease. Alzheimer's Disease is the sixth-leading cause of dea he United States. More than 60 percent of Alzheimer's and dementia caregivers are women. Paymen or care are estimated to be $214 billion in 2014. One in nine older Americans has Alzheimer's Diseas lzheimer's Disease is the sixth-leading cause of death in the United States. Over 15 million America rovided unpaid care for a person with Alzheimer's or other dementia. Payments for care are estimat o be $214 billion in 2014. One in nine older Americans has Alzheimer's Disease. Alzheimer's Disease he sixth-leading cause of death in the United States. Over 15 million Americans provided unpaid car person with Alzheimer's or other dementia. Payments for care are estimated to be $214 billion in 20 ne in nine older Americans has Alzheimer's Disease. Alzheimer's Disease is the sixth-leading cause eath in the United States. Over 15 million Americans provided unpaid care for a person with Alzheim r other dementia. Payments for care are estimated to be $214 billion in 2014. One in nine older Ame as Alzheimer's Disease. Alzheimer's Disease is the sixth-leading cause of death in the United States 5 million Americans provided unpaid care for a person with Alzheimer's or other dementia. Paymen or care are estimated to be $214 billion in 2014. One in nine older Americans has Alzheimer's Diseas lzheimer's Disease is the sixth-leading cause of death in the United States. More than 60 percent of lzheimer's and dementia caregivers are women Over 15 million Americans provided unpaid care for erson with Alzheimer's or other dementia. Payments for care are estimated to be $214 billion in 201 ne in nine older Americans has Alzheimer's Disease. Alzheimer's Disease is the sixth-leading cause f death in the United States. Over 15 million Americans provided unpaid care for a person with Alzh er's other dementia. Almost two-thirds of Americans with Alzheimer's disease are women Alzheim", "author" : [ { "dropping-particle" : "", "family" : "Association", "given" : "Alzheimer", "non-dropping-particle" : "", "parse-names" : false, "suffix" : "" } ], "container-title" : "Alzheimer's &amp; Dementia", "id" : "ITEM-4", "issue" : "2", "issued" : { "date-parts" : [ [ "2014" ] ] }, "page" : "e47-e92", "title" : "2014 Alzheimer's disease facts and figures", "type" : "article-journal", "volume" : "10" }, "uris" : [ "http://www.mendeley.com/documents/?uuid=f4caaeed-a484-4360-aa75-1cae771bc298" ] }, { "id" : "ITEM-5", "itemData" : { "DOI" : "10.1016/j.jalz.2012.11.007", "ISBN" : "1552-5260", "ISSN" : "1552-5279", "PMID" : "23305823", "abstract" : "BACKGROUND: The evidence base on the prevalence of dementia is expanding rapidly, particularly in countries with low and middle incomes. A reappraisal of global prevalence and numbers is due, given the significant implications for social and public policy and planning.\\n\\nMETHODS: In this study we provide a systematic review of the global literature on the prevalence of dementia (1980-2009) and metaanalysis to estimate the prevalence and numbers of those affected, aged \u226560 years in 21 Global Burden of Disease regions.\\n\\nRESULTS: Age-standardized prevalence for those aged \u226560 years varied in a narrow band, 5%-7% in most world regions, with a higher prevalence in Latin America (8.5%), and a distinctively lower prevalence in the four sub-Saharan African regions (2%-4%). It was estimated that 35.6 million people lived with dementia worldwide in 2010, with numbers expected to almost double every 20 years, to 65.7 million in 2030 and 115.4 million in 2050. In 2010, 58% of all people with dementia lived in countries with low or middle incomes, with this proportion anticipated to rise to 63% in 2030 and 71% in\u00a02050.\\n\\nCONCLUSION: The detailed estimates in this study constitute the best current basis for policymaking, planning, and allocation of health and welfare resources in dementia care. The age-specific prevalence of dementia varies little between world regions, and may converge further. Future projections of numbers of people with dementia may be modified substantially by preventive interventions (lowering incidence), improvements in treatment and care (prolonging survival), and disease-modifying interventions (preventing or slowing progression). All countries need to commission nationally representative surveys that are repeated regularly to monitor trends.", "author" : [ { "dropping-particle" : "", "family" : "Prince", "given" : "Martin", "non-dropping-particle" : "", "parse-names" : false, "suffix" : "" }, { "dropping-particle" : "", "family" : "Bryce", "given" : "Renata", "non-dropping-particle" : "", "parse-names" : false, "suffix" : "" }, { "dropping-particle" : "", "family" : "Albanese", "given" : "Emiliano", "non-dropping-particle" : "", "parse-names" : false, "suffix" : "" }, { "dropping-particle" : "", "family" : "Wimo", "given" : "Anders", "non-dropping-particle" : "", "parse-names" : false, "suffix" : "" }, { "dropping-particle" : "", "family" : "Ribeiro", "given" : "Wagner", "non-dropping-particle" : "", "parse-names" : false, "suffix" : "" }, { "dropping-particle" : "", "family" : "Ferri", "given" : "Cleusa P", "non-dropping-particle" : "", "parse-names" : false, "suffix" : "" } ], "container-title" : "Alzheimer's &amp; dementia : the journal of the Alzheimer's Association", "id" : "ITEM-5", "issue" : "1", "issued" : { "date-parts" : [ [ "2013" ] ] }, "page" : "63-75.e2", "title" : "The global prevalence of dementia: a systematic review and metaanalysis.", "type" : "article-journal", "volume" : "9" }, "uris" : [ "http://www.mendeley.com/documents/?uuid=d28d8d48-0185-4505-a04c-314b7b44b759" ] } ], "mendeley" : { "formattedCitation" : "&lt;sup&gt;1\u20135&lt;/sup&gt;", "plainTextFormattedCitation" : "1\u20135", "previouslyFormattedCitation" : "&lt;sup&gt;1\u20135&lt;/sup&gt;" }, "properties" : { "noteIndex" : 0 }, "schema" : "https://github.com/citation-style-language/schema/raw/master/csl-citation.json" }</w:instrText>
      </w:r>
      <w:r w:rsidR="00EF3290" w:rsidRPr="00571980">
        <w:rPr>
          <w:rFonts w:asciiTheme="minorHAnsi" w:hAnsiTheme="minorHAnsi" w:cs="Times New Roman"/>
          <w:color w:val="auto"/>
        </w:rPr>
        <w:fldChar w:fldCharType="separate"/>
      </w:r>
      <w:r w:rsidR="00EF3290" w:rsidRPr="00571980">
        <w:rPr>
          <w:rFonts w:asciiTheme="minorHAnsi" w:hAnsiTheme="minorHAnsi" w:cs="Times New Roman"/>
          <w:noProof/>
          <w:color w:val="auto"/>
          <w:vertAlign w:val="superscript"/>
        </w:rPr>
        <w:t>1–5</w:t>
      </w:r>
      <w:r w:rsidR="00EF3290" w:rsidRPr="00571980">
        <w:rPr>
          <w:rFonts w:asciiTheme="minorHAnsi" w:hAnsiTheme="minorHAnsi" w:cs="Times New Roman"/>
          <w:color w:val="auto"/>
        </w:rPr>
        <w:fldChar w:fldCharType="end"/>
      </w:r>
      <w:r w:rsidR="00CE56C4" w:rsidRPr="00571980">
        <w:rPr>
          <w:rFonts w:asciiTheme="minorHAnsi" w:hAnsiTheme="minorHAnsi" w:cs="Times New Roman"/>
          <w:color w:val="auto"/>
        </w:rPr>
        <w:t xml:space="preserve">. </w:t>
      </w:r>
      <w:r w:rsidR="00EF3290" w:rsidRPr="00571980">
        <w:rPr>
          <w:rFonts w:asciiTheme="minorHAnsi" w:hAnsiTheme="minorHAnsi" w:cs="Times New Roman"/>
          <w:color w:val="auto"/>
        </w:rPr>
        <w:t>Today, a person i</w:t>
      </w:r>
      <w:r w:rsidR="00CE56C4" w:rsidRPr="00571980">
        <w:rPr>
          <w:rFonts w:asciiTheme="minorHAnsi" w:hAnsiTheme="minorHAnsi" w:cs="Times New Roman"/>
          <w:color w:val="auto"/>
        </w:rPr>
        <w:t xml:space="preserve">n </w:t>
      </w:r>
      <w:r w:rsidR="00EF3290" w:rsidRPr="00571980">
        <w:rPr>
          <w:rFonts w:asciiTheme="minorHAnsi" w:hAnsiTheme="minorHAnsi" w:cs="Times New Roman"/>
          <w:color w:val="auto"/>
        </w:rPr>
        <w:t>the United States develops Alzheimer’s Disease (AD), the most common for</w:t>
      </w:r>
      <w:r w:rsidR="007E6127" w:rsidRPr="00571980">
        <w:rPr>
          <w:rFonts w:asciiTheme="minorHAnsi" w:hAnsiTheme="minorHAnsi" w:cs="Times New Roman"/>
          <w:color w:val="auto"/>
        </w:rPr>
        <w:t>m of dementia, every 66</w:t>
      </w:r>
      <w:r w:rsidR="00BB563D">
        <w:rPr>
          <w:rFonts w:asciiTheme="minorHAnsi" w:hAnsiTheme="minorHAnsi" w:cs="Times New Roman"/>
          <w:color w:val="auto"/>
        </w:rPr>
        <w:t xml:space="preserve"> </w:t>
      </w:r>
      <w:r w:rsidR="007E6127" w:rsidRPr="00571980">
        <w:rPr>
          <w:rFonts w:asciiTheme="minorHAnsi" w:hAnsiTheme="minorHAnsi" w:cs="Times New Roman"/>
          <w:color w:val="auto"/>
        </w:rPr>
        <w:t>s</w:t>
      </w:r>
      <w:r w:rsidR="007E6127" w:rsidRPr="00571980">
        <w:rPr>
          <w:rFonts w:asciiTheme="minorHAnsi" w:hAnsiTheme="minorHAnsi" w:cs="Times New Roman"/>
          <w:color w:val="auto"/>
        </w:rPr>
        <w:fldChar w:fldCharType="begin" w:fldLock="1"/>
      </w:r>
      <w:r w:rsidR="007E6127" w:rsidRPr="00571980">
        <w:rPr>
          <w:rFonts w:asciiTheme="minorHAnsi" w:hAnsiTheme="minorHAnsi" w:cs="Times New Roman"/>
          <w:color w:val="auto"/>
        </w:rPr>
        <w:instrText>ADDIN CSL_CITATION { "citationItems" : [ { "id" : "ITEM-1", "itemData" : { "DOI" : "10.1016/j.jalz.2016.03.001", "ISSN" : "15525260", "abstract" : "This report describes the public health impact of Alzheimer's disease, including incidence and prevalence, mortality rates, costs of care, and the overall impact on caregivers and society. It also examines in detail the financial impact of Alzheimer's on families, including annual costs to families and the difficult decisions families must often make to pay those costs. An estimated 5.4 million Americans have Alzheimer's disease. By mid-century, the number of people living with Alzheimer's disease in the United States is projected to grow to 13.8 million, fueled in large part by the aging baby boom generation. Today, someone in the country develops Alzheimer's disease every 66\u00a0seconds. By 2050, one new case of Alzheimer's is expected to develop every 33\u00a0seconds, resulting in nearly 1 million new cases per year. In 2013, official death certificates recorded 84,767 deaths from Alzheimer's disease, making it the sixth leading cause of death in the United States and the fifth leading cause of death in Americans age \u226565\u00a0years. Between 2000 and 2013, deaths resulting from stroke, heart disease, and prostate cancer decreased 23%, 14%, and 11%, respectively, whereas deaths from Alzheimer's disease increased 71%. The actual number of deaths to which Alzheimer's disease contributes is likely much larger than the number of deaths from Alzheimer's disease recorded on death certificates. In 2016, an estimated 700,000 Americans age \u226565\u00a0years will die with Alzheimer's disease, and many of them will die because of the complications caused by Alzheimer's disease. In 2015, more than 15 million family members and other unpaid caregivers provided an estimated 18.1 billion hours of care to people with Alzheimer's and other dementias, a contribution valued at more than $221 billion. Average per-person Medicare payments for services to beneficiaries age \u226565\u00a0years with Alzheimer's disease and other dementias are more than two and a half times as great as payments for all beneficiaries without these conditions, and Medicaid payments are 19 times as great. Total payments in 2016 for health care, long-term care and hospice services for people age \u226565\u00a0years with dementia are estimated to be $236 billion. The costs of Alzheimer's care may place a substantial financial burden on families, who often have to take money out of their retirement savings, cut back on buying food, and reduce their own trips to the doctor. In addition, many family members incorrectly believe that Medicare p\u2026", "container-title" : "Alzheimer's &amp; Dementia", "id" : "ITEM-1", "issue" : "4", "issued" : { "date-parts" : [ [ "2016" ] ] }, "page" : "459-509", "title" : "2016 Alzheimer's disease facts and figures", "type" : "article", "volume" : "12" }, "uris" : [ "http://www.mendeley.com/documents/?uuid=45157a1b-be79-3a45-be28-3f1e13e9dc75" ] } ], "mendeley" : { "formattedCitation" : "&lt;sup&gt;6&lt;/sup&gt;", "plainTextFormattedCitation" : "6", "previouslyFormattedCitation" : "&lt;sup&gt;6&lt;/sup&gt;" }, "properties" : { "noteIndex" : 0 }, "schema" : "https://github.com/citation-style-language/schema/raw/master/csl-citation.json" }</w:instrText>
      </w:r>
      <w:r w:rsidR="007E6127" w:rsidRPr="00571980">
        <w:rPr>
          <w:rFonts w:asciiTheme="minorHAnsi" w:hAnsiTheme="minorHAnsi" w:cs="Times New Roman"/>
          <w:color w:val="auto"/>
        </w:rPr>
        <w:fldChar w:fldCharType="separate"/>
      </w:r>
      <w:r w:rsidR="007E6127" w:rsidRPr="00571980">
        <w:rPr>
          <w:rFonts w:asciiTheme="minorHAnsi" w:hAnsiTheme="minorHAnsi" w:cs="Times New Roman"/>
          <w:noProof/>
          <w:color w:val="auto"/>
          <w:vertAlign w:val="superscript"/>
        </w:rPr>
        <w:t>6</w:t>
      </w:r>
      <w:r w:rsidR="007E6127" w:rsidRPr="00571980">
        <w:rPr>
          <w:rFonts w:asciiTheme="minorHAnsi" w:hAnsiTheme="minorHAnsi" w:cs="Times New Roman"/>
          <w:color w:val="auto"/>
        </w:rPr>
        <w:fldChar w:fldCharType="end"/>
      </w:r>
      <w:r w:rsidR="00CE56C4" w:rsidRPr="00571980">
        <w:rPr>
          <w:rFonts w:asciiTheme="minorHAnsi" w:hAnsiTheme="minorHAnsi" w:cs="Times New Roman"/>
          <w:color w:val="auto"/>
        </w:rPr>
        <w:t xml:space="preserve">. </w:t>
      </w:r>
      <w:r w:rsidR="00E35BA9" w:rsidRPr="00571980">
        <w:rPr>
          <w:rFonts w:asciiTheme="minorHAnsi" w:hAnsiTheme="minorHAnsi" w:cs="Times New Roman"/>
          <w:color w:val="auto"/>
        </w:rPr>
        <w:t xml:space="preserve">It has been estimated that </w:t>
      </w:r>
      <w:r w:rsidR="00AE595B" w:rsidRPr="00571980">
        <w:rPr>
          <w:rFonts w:asciiTheme="minorHAnsi" w:hAnsiTheme="minorHAnsi" w:cs="Times New Roman"/>
          <w:color w:val="auto"/>
        </w:rPr>
        <w:t xml:space="preserve">by the year 2050, </w:t>
      </w:r>
      <w:r w:rsidR="00E35BA9" w:rsidRPr="00571980">
        <w:rPr>
          <w:rFonts w:asciiTheme="minorHAnsi" w:hAnsiTheme="minorHAnsi" w:cs="Times New Roman"/>
          <w:color w:val="auto"/>
        </w:rPr>
        <w:t xml:space="preserve">115 million people will be affected by </w:t>
      </w:r>
      <w:r w:rsidR="00617444" w:rsidRPr="00571980">
        <w:rPr>
          <w:rFonts w:asciiTheme="minorHAnsi" w:hAnsiTheme="minorHAnsi" w:cs="Times New Roman"/>
          <w:color w:val="auto"/>
        </w:rPr>
        <w:t>AD</w:t>
      </w:r>
      <w:r w:rsidR="00571D59" w:rsidRPr="00571980">
        <w:rPr>
          <w:rFonts w:asciiTheme="minorHAnsi" w:hAnsiTheme="minorHAnsi" w:cs="Times New Roman"/>
          <w:color w:val="auto"/>
        </w:rPr>
        <w:fldChar w:fldCharType="begin" w:fldLock="1"/>
      </w:r>
      <w:r w:rsidR="007E6127" w:rsidRPr="00571980">
        <w:rPr>
          <w:rFonts w:asciiTheme="minorHAnsi" w:hAnsiTheme="minorHAnsi" w:cs="Times New Roman"/>
          <w:color w:val="auto"/>
        </w:rPr>
        <w:instrText>ADDIN CSL_CITATION { "citationItems" : [ { "id" : "ITEM-1", "itemData" : { "DOI" : "10.2217/nmt.14.29", "ISBN" : "1758-2024", "ISSN" : "1758-2032 (Electronic)", "PMID" : "25405650", "abstract" : "A beta (Abeta or beta-amyloid) is a key molecule in Alzheimer's disease (AD) pathogenesis. According to the 'amyloid hypothesis', the gradual accumulation of Abeta triggers events which results in neuronal loss in regions of the brain involved with memory and learning. Diverse agents have been developed to reduce brain Abeta accumulation or to enhance its clearance. Some have progressed to human trials, however all have failed to improve cognition in patients. This has led researchers to question whether Abeta is really the problem. However, the trials have been targeting end stages of AD, by which stage extensive irreversible neuronal damage has already occurred. Intervention is required preclinically, therefore preclinical AD biomarkers are needed. In this regard, amyloid imaging and cerebrospinal fluid biomarkers are leading the way, with plasma biomarkers and eye tests also being investigated. This review covers the current state of knowledge of Abeta as an early diagnostic biomarker and as a therapeutic target in AD.", "author" : [ { "dropping-particle" : "", "family" : "Asih", "given" : "Prita R", "non-dropping-particle" : "", "parse-names" : false, "suffix" : "" }, { "dropping-particle" : "", "family" : "Chatterjee", "given" : "Pratishtha", "non-dropping-particle" : "", "parse-names" : false, "suffix" : "" }, { "dropping-particle" : "", "family" : "Verdile", "given" : "Giuseppe", "non-dropping-particle" : "", "parse-names" : false, "suffix" : "" }, { "dropping-particle" : "", "family" : "Gupta", "given" : "Veer B", "non-dropping-particle" : "", "parse-names" : false, "suffix" : "" }, { "dropping-particle" : "", "family" : "Trengove", "given" : "Robert D", "non-dropping-particle" : "", "parse-names" : false, "suffix" : "" }, { "dropping-particle" : "", "family" : "Martins", "given" : "Ralph N", "non-dropping-particle" : "", "parse-names" : false, "suffix" : "" } ], "container-title" : "Neurodegenerative disease management", "id" : "ITEM-1", "issue" : "5", "issued" : { "date-parts" : [ [ "2014", "10" ] ] }, "page" : "363-378", "publisher" : " Future Medicine Ltd London, UK ", "title" : "Clearing the amyloid in Alzheimer's: progress towards earlier diagnosis and effective treatments - an update for clinicians.", "type" : "article-journal", "volume" : "4" }, "uris" : [ "http://www.mendeley.com/documents/?uuid=cd3e06e8-4c39-37fc-a206-e930b02cad25" ] } ], "mendeley" : { "formattedCitation" : "&lt;sup&gt;7&lt;/sup&gt;", "plainTextFormattedCitation" : "7", "previouslyFormattedCitation" : "&lt;sup&gt;7&lt;/sup&gt;" }, "properties" : { "noteIndex" : 0 }, "schema" : "https://github.com/citation-style-language/schema/raw/master/csl-citation.json" }</w:instrText>
      </w:r>
      <w:r w:rsidR="00571D59" w:rsidRPr="00571980">
        <w:rPr>
          <w:rFonts w:asciiTheme="minorHAnsi" w:hAnsiTheme="minorHAnsi" w:cs="Times New Roman"/>
          <w:color w:val="auto"/>
        </w:rPr>
        <w:fldChar w:fldCharType="separate"/>
      </w:r>
      <w:r w:rsidR="007E6127" w:rsidRPr="00571980">
        <w:rPr>
          <w:rFonts w:asciiTheme="minorHAnsi" w:hAnsiTheme="minorHAnsi" w:cs="Times New Roman"/>
          <w:noProof/>
          <w:color w:val="auto"/>
          <w:vertAlign w:val="superscript"/>
        </w:rPr>
        <w:t>7</w:t>
      </w:r>
      <w:r w:rsidR="00571D59" w:rsidRPr="00571980">
        <w:rPr>
          <w:rFonts w:asciiTheme="minorHAnsi" w:hAnsiTheme="minorHAnsi" w:cs="Times New Roman"/>
          <w:color w:val="auto"/>
        </w:rPr>
        <w:fldChar w:fldCharType="end"/>
      </w:r>
      <w:r w:rsidR="00E35BA9" w:rsidRPr="00571980">
        <w:rPr>
          <w:rFonts w:asciiTheme="minorHAnsi" w:hAnsiTheme="minorHAnsi" w:cs="Times New Roman"/>
          <w:color w:val="auto"/>
        </w:rPr>
        <w:t xml:space="preserve">. </w:t>
      </w:r>
      <w:r w:rsidR="00147427" w:rsidRPr="00571980">
        <w:rPr>
          <w:rFonts w:asciiTheme="minorHAnsi" w:hAnsiTheme="minorHAnsi" w:cs="Times New Roman"/>
          <w:color w:val="auto"/>
        </w:rPr>
        <w:t xml:space="preserve">  </w:t>
      </w:r>
    </w:p>
    <w:p w14:paraId="2C16AB7D" w14:textId="66B764C4" w:rsidR="00EC5731" w:rsidRPr="00571980" w:rsidRDefault="00EC5731" w:rsidP="00FC27A0">
      <w:pPr>
        <w:widowControl/>
        <w:rPr>
          <w:rFonts w:asciiTheme="minorHAnsi" w:hAnsiTheme="minorHAnsi" w:cs="Times New Roman"/>
          <w:color w:val="auto"/>
        </w:rPr>
      </w:pPr>
    </w:p>
    <w:p w14:paraId="52390BB5" w14:textId="4BDE6CE7" w:rsidR="00D46F3D" w:rsidRPr="00571980" w:rsidRDefault="004766C5" w:rsidP="00FC27A0">
      <w:pPr>
        <w:widowControl/>
        <w:rPr>
          <w:rFonts w:asciiTheme="minorHAnsi" w:hAnsiTheme="minorHAnsi" w:cs="Times New Roman"/>
          <w:color w:val="auto"/>
        </w:rPr>
      </w:pPr>
      <w:r w:rsidRPr="00571980">
        <w:rPr>
          <w:rFonts w:asciiTheme="minorHAnsi" w:hAnsiTheme="minorHAnsi" w:cs="Times New Roman"/>
          <w:color w:val="auto"/>
        </w:rPr>
        <w:t>The retina</w:t>
      </w:r>
      <w:r w:rsidR="00832F08" w:rsidRPr="00571980">
        <w:rPr>
          <w:rFonts w:asciiTheme="minorHAnsi" w:hAnsiTheme="minorHAnsi"/>
          <w:color w:val="auto"/>
        </w:rPr>
        <w:t xml:space="preserve"> </w:t>
      </w:r>
      <w:r w:rsidR="00832F08" w:rsidRPr="00571980">
        <w:rPr>
          <w:rFonts w:asciiTheme="minorHAnsi" w:hAnsiTheme="minorHAnsi" w:cs="Times New Roman"/>
          <w:color w:val="auto"/>
        </w:rPr>
        <w:t>offers a unique “window” to study</w:t>
      </w:r>
      <w:r w:rsidRPr="00571980">
        <w:rPr>
          <w:rFonts w:asciiTheme="minorHAnsi" w:hAnsiTheme="minorHAnsi" w:cs="Times New Roman"/>
          <w:color w:val="auto"/>
        </w:rPr>
        <w:t xml:space="preserve"> </w:t>
      </w:r>
      <w:r w:rsidR="00832F08" w:rsidRPr="00571980">
        <w:rPr>
          <w:rFonts w:asciiTheme="minorHAnsi" w:hAnsiTheme="minorHAnsi" w:cs="Times New Roman"/>
          <w:color w:val="auto"/>
        </w:rPr>
        <w:t>dementia</w:t>
      </w:r>
      <w:r w:rsidR="008E3898" w:rsidRPr="00571980">
        <w:rPr>
          <w:rFonts w:asciiTheme="minorHAnsi" w:hAnsiTheme="minorHAnsi" w:cs="Times New Roman"/>
          <w:color w:val="auto"/>
        </w:rPr>
        <w:t xml:space="preserve"> due to its </w:t>
      </w:r>
      <w:r w:rsidR="00632AC3" w:rsidRPr="00571980">
        <w:rPr>
          <w:rFonts w:asciiTheme="minorHAnsi" w:hAnsiTheme="minorHAnsi" w:cs="Times New Roman"/>
          <w:color w:val="auto"/>
        </w:rPr>
        <w:t xml:space="preserve">similar </w:t>
      </w:r>
      <w:r w:rsidR="00E52BE5" w:rsidRPr="00571980">
        <w:rPr>
          <w:rFonts w:asciiTheme="minorHAnsi" w:hAnsiTheme="minorHAnsi" w:cs="Times New Roman"/>
          <w:color w:val="auto"/>
        </w:rPr>
        <w:t>anatom</w:t>
      </w:r>
      <w:r w:rsidR="00632AC3" w:rsidRPr="00571980">
        <w:rPr>
          <w:rFonts w:asciiTheme="minorHAnsi" w:hAnsiTheme="minorHAnsi" w:cs="Times New Roman"/>
          <w:color w:val="auto"/>
        </w:rPr>
        <w:t>ical and</w:t>
      </w:r>
      <w:r w:rsidR="00E52BE5" w:rsidRPr="00571980">
        <w:rPr>
          <w:rFonts w:asciiTheme="minorHAnsi" w:hAnsiTheme="minorHAnsi" w:cs="Times New Roman"/>
          <w:color w:val="auto"/>
        </w:rPr>
        <w:t xml:space="preserve"> </w:t>
      </w:r>
      <w:r w:rsidR="005209A6">
        <w:rPr>
          <w:rFonts w:asciiTheme="minorHAnsi" w:hAnsiTheme="minorHAnsi" w:cs="Times New Roman"/>
          <w:color w:val="auto"/>
        </w:rPr>
        <w:t>physiological</w:t>
      </w:r>
      <w:r w:rsidR="009643FF" w:rsidRPr="00571980">
        <w:rPr>
          <w:rFonts w:asciiTheme="minorHAnsi" w:hAnsiTheme="minorHAnsi" w:cs="Times New Roman"/>
          <w:color w:val="auto"/>
        </w:rPr>
        <w:t xml:space="preserve"> properties</w:t>
      </w:r>
      <w:r w:rsidR="00D46F3D" w:rsidRPr="00571980">
        <w:rPr>
          <w:rFonts w:asciiTheme="minorHAnsi" w:hAnsiTheme="minorHAnsi" w:cs="Times New Roman"/>
          <w:color w:val="auto"/>
        </w:rPr>
        <w:t xml:space="preserve"> </w:t>
      </w:r>
      <w:r w:rsidR="00632AC3" w:rsidRPr="00571980">
        <w:rPr>
          <w:rFonts w:asciiTheme="minorHAnsi" w:hAnsiTheme="minorHAnsi" w:cs="Times New Roman"/>
          <w:color w:val="auto"/>
        </w:rPr>
        <w:t>with the brain</w:t>
      </w:r>
      <w:r w:rsidR="00CE56C4" w:rsidRPr="00571980">
        <w:rPr>
          <w:rFonts w:asciiTheme="minorHAnsi" w:hAnsiTheme="minorHAnsi" w:cs="Times New Roman"/>
          <w:color w:val="auto"/>
        </w:rPr>
        <w:t>.</w:t>
      </w:r>
      <w:r w:rsidR="007C577F" w:rsidRPr="00571980">
        <w:rPr>
          <w:rFonts w:asciiTheme="minorHAnsi" w:hAnsiTheme="minorHAnsi" w:cs="Times New Roman"/>
          <w:color w:val="auto"/>
        </w:rPr>
        <w:t xml:space="preserve"> </w:t>
      </w:r>
      <w:r w:rsidR="00AE3592" w:rsidRPr="00571980">
        <w:rPr>
          <w:rFonts w:asciiTheme="minorHAnsi" w:hAnsiTheme="minorHAnsi" w:cs="Times New Roman"/>
          <w:color w:val="auto"/>
        </w:rPr>
        <w:t>In terms of vasculature, the retinal arterioles and venules, measuring 100 to 300 μm in diameter, share similar features wit</w:t>
      </w:r>
      <w:r w:rsidR="000954E8" w:rsidRPr="00571980">
        <w:rPr>
          <w:rFonts w:asciiTheme="minorHAnsi" w:hAnsiTheme="minorHAnsi" w:cs="Times New Roman"/>
          <w:color w:val="auto"/>
        </w:rPr>
        <w:t>h cerebral small vessels, such as</w:t>
      </w:r>
      <w:r w:rsidR="00AE3592" w:rsidRPr="00571980">
        <w:rPr>
          <w:rFonts w:asciiTheme="minorHAnsi" w:hAnsiTheme="minorHAnsi" w:cs="Times New Roman"/>
          <w:color w:val="auto"/>
        </w:rPr>
        <w:t xml:space="preserve"> end arterioles withou</w:t>
      </w:r>
      <w:r w:rsidR="000954E8" w:rsidRPr="00571980">
        <w:rPr>
          <w:rFonts w:asciiTheme="minorHAnsi" w:hAnsiTheme="minorHAnsi" w:cs="Times New Roman"/>
          <w:color w:val="auto"/>
        </w:rPr>
        <w:t>t anastomoses, barrier function</w:t>
      </w:r>
      <w:r w:rsidR="000645CA">
        <w:rPr>
          <w:rFonts w:asciiTheme="minorHAnsi" w:hAnsiTheme="minorHAnsi" w:cs="Times New Roman"/>
          <w:color w:val="auto"/>
        </w:rPr>
        <w:t>,</w:t>
      </w:r>
      <w:r w:rsidR="000954E8" w:rsidRPr="00571980">
        <w:rPr>
          <w:rFonts w:asciiTheme="minorHAnsi" w:hAnsiTheme="minorHAnsi" w:cs="Times New Roman"/>
          <w:color w:val="auto"/>
        </w:rPr>
        <w:t xml:space="preserve"> and</w:t>
      </w:r>
      <w:r w:rsidR="00AE3592" w:rsidRPr="00571980">
        <w:rPr>
          <w:rFonts w:asciiTheme="minorHAnsi" w:hAnsiTheme="minorHAnsi" w:cs="Times New Roman"/>
          <w:color w:val="auto"/>
        </w:rPr>
        <w:t xml:space="preserve"> auto-regulation</w:t>
      </w:r>
      <w:r w:rsidR="00036598" w:rsidRPr="00571980">
        <w:rPr>
          <w:rFonts w:asciiTheme="minorHAnsi" w:hAnsiTheme="minorHAnsi" w:cs="Times New Roman"/>
          <w:color w:val="auto"/>
        </w:rPr>
        <w:fldChar w:fldCharType="begin" w:fldLock="1"/>
      </w:r>
      <w:r w:rsidR="00321A47">
        <w:rPr>
          <w:rFonts w:asciiTheme="minorHAnsi" w:hAnsiTheme="minorHAnsi" w:cs="Times New Roman"/>
          <w:color w:val="auto"/>
        </w:rPr>
        <w:instrText>ADDIN CSL_CITATION { "citationItems" : [ { "id" : "ITEM-1", "itemData" : { "DOI" : "10.1016/j.preteyeres.2017.01.001", "ISSN" : "13509462", "abstract" : "With increase in life expectancy, the number of persons suffering from common age-related brain diseases, including neurodegenerative (e.g., dementia) and cerebrovascular (e.g., stroke) disease is expected to rise substantially. As current neuro-imaging modalities such as magnetic resonance imaging may not be able to detect subtle subclinical changes (resolution &lt;100\u2013500\u00a0\u03bcm) in dementia and stroke, there is an urgent need for other complementary techniques to probe the pathophysiology of these diseases. The retina - due to its anatomical, embryological and physiological similarities with the brain - offers a unique and accessible \u201cwindow\u201d to study correlates and consequences of subclinical pathology in the brain. Retinal components such as the microvasculature and retinal ganglion cell axons can now be visualized non-invasively using different retinal imaging techniques e.g., ocular fundus photography and optical coherence tomography. Advances in retinal imaging may provide new and potentially important insights into cerebrovascular neurodegenerative processes in addition to what is currently possible with neuro-imaging. In this review, we present an overview of the current literature on the application of retinal imaging in the study of dementia and stroke. We discuss clinical implications of these studies, novel state-of-the-art retinal imaging techniques and future directions aimed at evaluating whether retinal imaging can be an additional investigation tool in the study of dementia and stroke.", "author" : [ { "dropping-particle" : "", "family" : "Cheung", "given" : "Carol Yim-lui",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"Progress in Retinal and Eye Research", "id" : "ITEM-1", "issued" : { "date-parts" : [ [ "2017" ] ] }, "title" : "Imaging retina to study dementia and stroke", "type" : "article-journal" }, "uris" : [ "http://www.mendeley.com/documents/?uuid=15b3339a-ae2d-3686-b366-04c6db33498d" ] }, { "id" : "ITEM-2", "itemData" : { "DOI" : "10.1111/j.1469-7580.2005.00395.x", "ISSN" : "0021-8782", "PMID" : "15817102", "abstract" : "The retinal and cerebral microvasculatures share many morphological and physiological properties. Assessment of the cerebral microvasculature requires highly specialized and expensive techniques. The potential for using non-invasive clinical assessment of the retinal microvasculature as a marker of the state of the cerebrovasculature offers clear advantages, owing to the ease with which the retinal vasculature can be directly visualized in vivo and photographed due to its essential two-dimensional nature. The use of retinal digital image analysis is becoming increasingly common, and offers new techniques to analyse different aspects of retinal vascular topography, including retinal vascular widths, geometrical attributes at vessel bifurcations and vessel tracking. Being predominantly automated and objective, these techniques offer an exciting opportunity to study the potential to identify retinal microvascular abnormalities as markers of cerebrovascular pathology. In this review, we describe the anatomical and physiological homology between the retinal and cerebral microvasculatures. We review the evidence that retinal microvascular changes occur in cerebrovascular disease and review current retinal image analysis tools that may allow us to use different aspects of the retinal microvasculature as potential markers for the state of the cerebral microvasculature.", "author" : [ { "dropping-particle" : "", "family" : "Patton", "given" : "Niall", "non-dropping-particle" : "", "parse-names" : false, "suffix" : "" }, { "dropping-particle" : "", "family" : "Aslam", "given" : "Tariq", "non-dropping-particle" : "", "parse-names" : false, "suffix" : "" }, { "dropping-particle" : "", "family" : "Macgillivray", "given" : "Thomas", "non-dropping-particle" : "", "parse-names" : false, "suffix" : "" }, { "dropping-particle" : "", "family" : "Pattie", "given" : "Alison", "non-dropping-particle" : "", "parse-names" : false, "suffix" : "" }, { "dropping-particle" : "", "family" : "Deary", "given" : "Ian J", "non-dropping-particle" : "", "parse-names" : false, "suffix" : "" }, { "dropping-particle" : "", "family" : "Dhillon", "given" : "Baljean", "non-dropping-particle" : "", "parse-names" : false, "suffix" : "" } ], "container-title" : "Journal of anatomy", "id" : "ITEM-2", "issue" : "4", "issued" : { "date-parts" : [ [ "2005", "4" ] ] }, "page" : "319-48", "publisher" : "Wiley-Blackwell", "title" : "Retinal vascular image analysis as a potential screening tool for cerebrovascular disease: a rationale based on homology between cerebral and retinal microvasculatures.", "type" : "article-journal", "volume" : "206" }, "uris" : [ "http://www.mendeley.com/documents/?uuid=f1ed9a8b-1b88-3492-ae64-f116073e551b" ] } ], "mendeley" : { "formattedCitation" : "&lt;sup&gt;8,9&lt;/sup&gt;", "plainTextFormattedCitation" : "8,9", "previouslyFormattedCitation" : "&lt;sup&gt;8,9&lt;/sup&gt;" }, "properties" : { "noteIndex" : 0 }, "schema" : "https://github.com/citation-style-language/schema/raw/master/csl-citation.json" }</w:instrText>
      </w:r>
      <w:r w:rsidR="00036598" w:rsidRPr="00571980">
        <w:rPr>
          <w:rFonts w:asciiTheme="minorHAnsi" w:hAnsiTheme="minorHAnsi" w:cs="Times New Roman"/>
          <w:color w:val="auto"/>
        </w:rPr>
        <w:fldChar w:fldCharType="separate"/>
      </w:r>
      <w:r w:rsidR="00321A47" w:rsidRPr="00321A47">
        <w:rPr>
          <w:rFonts w:asciiTheme="minorHAnsi" w:hAnsiTheme="minorHAnsi" w:cs="Times New Roman"/>
          <w:noProof/>
          <w:color w:val="auto"/>
          <w:vertAlign w:val="superscript"/>
        </w:rPr>
        <w:t>8,9</w:t>
      </w:r>
      <w:r w:rsidR="00036598" w:rsidRPr="00571980">
        <w:rPr>
          <w:rFonts w:asciiTheme="minorHAnsi" w:hAnsiTheme="minorHAnsi" w:cs="Times New Roman"/>
          <w:color w:val="auto"/>
        </w:rPr>
        <w:fldChar w:fldCharType="end"/>
      </w:r>
      <w:r w:rsidR="001F1060" w:rsidRPr="00571980">
        <w:rPr>
          <w:rFonts w:asciiTheme="minorHAnsi" w:hAnsiTheme="minorHAnsi" w:cs="Times New Roman"/>
          <w:color w:val="auto"/>
        </w:rPr>
        <w:t xml:space="preserve">. In terms of </w:t>
      </w:r>
      <w:r w:rsidR="000645CA">
        <w:rPr>
          <w:rFonts w:asciiTheme="minorHAnsi" w:hAnsiTheme="minorHAnsi" w:cs="Times New Roman"/>
          <w:color w:val="auto"/>
        </w:rPr>
        <w:t xml:space="preserve">the </w:t>
      </w:r>
      <w:r w:rsidR="001F1060" w:rsidRPr="00571980">
        <w:rPr>
          <w:rFonts w:asciiTheme="minorHAnsi" w:hAnsiTheme="minorHAnsi" w:cs="Times New Roman"/>
          <w:color w:val="auto"/>
        </w:rPr>
        <w:t>neuronal structure, retinal ganglionic cells (RGCs)</w:t>
      </w:r>
      <w:r w:rsidR="00E52BE5" w:rsidRPr="00571980">
        <w:rPr>
          <w:rFonts w:asciiTheme="minorHAnsi" w:hAnsiTheme="minorHAnsi"/>
          <w:color w:val="auto"/>
        </w:rPr>
        <w:t xml:space="preserve"> </w:t>
      </w:r>
      <w:r w:rsidR="00E52BE5" w:rsidRPr="00571980">
        <w:rPr>
          <w:rFonts w:asciiTheme="minorHAnsi" w:hAnsiTheme="minorHAnsi" w:cs="Times New Roman"/>
          <w:color w:val="auto"/>
        </w:rPr>
        <w:t xml:space="preserve">also </w:t>
      </w:r>
      <w:r w:rsidR="00C80D01" w:rsidRPr="00571980">
        <w:rPr>
          <w:rFonts w:asciiTheme="minorHAnsi" w:hAnsiTheme="minorHAnsi" w:cs="Times New Roman"/>
          <w:color w:val="auto"/>
        </w:rPr>
        <w:t xml:space="preserve">share </w:t>
      </w:r>
      <w:r w:rsidR="00AE3592" w:rsidRPr="00571980">
        <w:rPr>
          <w:rFonts w:asciiTheme="minorHAnsi" w:hAnsiTheme="minorHAnsi" w:cs="Times New Roman"/>
          <w:color w:val="auto"/>
        </w:rPr>
        <w:t xml:space="preserve">typical properties </w:t>
      </w:r>
      <w:r w:rsidR="00224B7D">
        <w:rPr>
          <w:rFonts w:asciiTheme="minorHAnsi" w:hAnsiTheme="minorHAnsi" w:cs="Times New Roman"/>
          <w:color w:val="auto"/>
        </w:rPr>
        <w:t xml:space="preserve">with </w:t>
      </w:r>
      <w:r w:rsidR="00AE3592" w:rsidRPr="00571980">
        <w:rPr>
          <w:rFonts w:asciiTheme="minorHAnsi" w:hAnsiTheme="minorHAnsi" w:cs="Times New Roman"/>
          <w:color w:val="auto"/>
        </w:rPr>
        <w:t xml:space="preserve">neurons </w:t>
      </w:r>
      <w:r w:rsidR="00E52BE5" w:rsidRPr="00571980">
        <w:rPr>
          <w:rFonts w:asciiTheme="minorHAnsi" w:hAnsiTheme="minorHAnsi" w:cs="Times New Roman"/>
          <w:color w:val="auto"/>
        </w:rPr>
        <w:t>in the central nervous system (CNS)</w:t>
      </w:r>
      <w:r w:rsidR="006A1A7C" w:rsidRPr="00571980">
        <w:rPr>
          <w:rFonts w:asciiTheme="minorHAnsi" w:hAnsiTheme="minorHAnsi" w:cs="Times New Roman"/>
          <w:color w:val="auto"/>
        </w:rPr>
        <w:fldChar w:fldCharType="begin" w:fldLock="1"/>
      </w:r>
      <w:r w:rsidR="00321A47">
        <w:rPr>
          <w:rFonts w:asciiTheme="minorHAnsi" w:hAnsiTheme="minorHAnsi" w:cs="Times New Roman"/>
          <w:color w:val="auto"/>
        </w:rPr>
        <w:instrText>ADDIN CSL_CITATION { "citationItems" : [ { "id" : "ITEM-1", "itemData" : { "DOI" : "10.1038/nrneurol.2012.227", "ISBN" : "1759-4766 (Electronic)\\r1759-4758 (Linking)", "ISSN" : "1759-4766", "PMID" : "23165340", "abstract" : "Philosophers defined the eye as a window to the soul long before scientists addressed this clich\u00e9 to determine its scientific basis and clinical relevance. Anatomically and developmentally, the retina is known as an extension of the CNS; it consists of retinal ganglion cells, the axons of which form the optic nerve, whose fibres are, in effect, CNS axons. The eye has unique physical structures and a local array of surface molecules and cytokines, and is host to specialized immune responses similar to those in the brain and spinal cord. Several well-defined neurodegenerative conditions that affect the brain and spinal cord have manifestations in the eye, and ocular symptoms often precede conventional diagnosis of such CNS disorders. Furthermore, various eye-specific pathologies share characteristics of other CNS pathologies. In this Review, we summarize data that support examination of the eye as a noninvasive approach to the diagnosis of select CNS diseases, and the use of the eye as a valuable model to study the CNS. Translation of eye research to CNS disease, and deciphering the role of immune cells in these two systems, could improve our understanding and, potentially, the treatment of neurodegenerative disorders.", "author" : [ { "dropping-particle" : "", "family" : "London", "given" : "Anat", "non-dropping-particle" : "", "parse-names" : false, "suffix" : "" }, { "dropping-particle" : "", "family" : "Benhar", "given" : "Inbal", "non-dropping-particle" : "", "parse-names" : false, "suffix" : "" }, { "dropping-particle" : "", "family" : "Schwartz", "given" : "Michal", "non-dropping-particle" : "", "parse-names" : false, "suffix" : "" } ], "container-title" : "Nature reviews. Neurology", "id" : "ITEM-1", "issue" : "1", "issued" : { "date-parts" : [ [ "2013", "11", "20" ] ] }, "page" : "44-53", "publisher" : "Nature Publishing Group", "title" : "The retina as a window to the brain-from eye research to CNS disorders.", "type" : "article-journal", "volume" : "9" }, "uris" : [ "http://www.mendeley.com/documents/?uuid=21b8a7eb-877d-396c-a151-07bbfce8297f" ] } ], "mendeley" : { "formattedCitation" : "&lt;sup&gt;10&lt;/sup&gt;", "plainTextFormattedCitation" : "10", "previouslyFormattedCitation" : "&lt;sup&gt;10&lt;/sup&gt;" }, "properties" : { "noteIndex" : 0 }, "schema" : "https://github.com/citation-style-language/schema/raw/master/csl-citation.json" }</w:instrText>
      </w:r>
      <w:r w:rsidR="006A1A7C" w:rsidRPr="00571980">
        <w:rPr>
          <w:rFonts w:asciiTheme="minorHAnsi" w:hAnsiTheme="minorHAnsi" w:cs="Times New Roman"/>
          <w:color w:val="auto"/>
        </w:rPr>
        <w:fldChar w:fldCharType="separate"/>
      </w:r>
      <w:r w:rsidR="00321A47" w:rsidRPr="00321A47">
        <w:rPr>
          <w:rFonts w:asciiTheme="minorHAnsi" w:hAnsiTheme="minorHAnsi" w:cs="Times New Roman"/>
          <w:noProof/>
          <w:color w:val="auto"/>
          <w:vertAlign w:val="superscript"/>
        </w:rPr>
        <w:t>10</w:t>
      </w:r>
      <w:r w:rsidR="006A1A7C" w:rsidRPr="00571980">
        <w:rPr>
          <w:rFonts w:asciiTheme="minorHAnsi" w:hAnsiTheme="minorHAnsi" w:cs="Times New Roman"/>
          <w:color w:val="auto"/>
        </w:rPr>
        <w:fldChar w:fldCharType="end"/>
      </w:r>
      <w:r w:rsidR="00651BA6" w:rsidRPr="00571980">
        <w:rPr>
          <w:rFonts w:asciiTheme="minorHAnsi" w:hAnsiTheme="minorHAnsi" w:cs="Times New Roman"/>
          <w:color w:val="auto"/>
        </w:rPr>
        <w:t>. The</w:t>
      </w:r>
      <w:r w:rsidR="00E52BE5" w:rsidRPr="00571980">
        <w:rPr>
          <w:rFonts w:asciiTheme="minorHAnsi" w:hAnsiTheme="minorHAnsi" w:cs="Times New Roman"/>
          <w:color w:val="auto"/>
        </w:rPr>
        <w:t xml:space="preserve"> </w:t>
      </w:r>
      <w:r w:rsidR="009643FF" w:rsidRPr="00571980">
        <w:rPr>
          <w:rFonts w:asciiTheme="minorHAnsi" w:hAnsiTheme="minorHAnsi" w:cs="Times New Roman"/>
          <w:color w:val="auto"/>
        </w:rPr>
        <w:t>RGCs</w:t>
      </w:r>
      <w:r w:rsidR="00033CB1" w:rsidRPr="00571980">
        <w:rPr>
          <w:rFonts w:asciiTheme="minorHAnsi" w:hAnsiTheme="minorHAnsi" w:cs="Times New Roman"/>
          <w:color w:val="auto"/>
        </w:rPr>
        <w:t xml:space="preserve"> are </w:t>
      </w:r>
      <w:r w:rsidR="009643FF" w:rsidRPr="00571980">
        <w:rPr>
          <w:rFonts w:asciiTheme="minorHAnsi" w:hAnsiTheme="minorHAnsi" w:cs="Times New Roman"/>
          <w:color w:val="auto"/>
        </w:rPr>
        <w:t>prominent</w:t>
      </w:r>
      <w:r w:rsidR="00033CB1" w:rsidRPr="00571980">
        <w:rPr>
          <w:rFonts w:asciiTheme="minorHAnsi" w:hAnsiTheme="minorHAnsi" w:cs="Times New Roman"/>
          <w:color w:val="auto"/>
        </w:rPr>
        <w:t>ly connected</w:t>
      </w:r>
      <w:r w:rsidR="009643FF" w:rsidRPr="00571980">
        <w:rPr>
          <w:rFonts w:asciiTheme="minorHAnsi" w:hAnsiTheme="minorHAnsi" w:cs="Times New Roman"/>
          <w:color w:val="auto"/>
        </w:rPr>
        <w:t xml:space="preserve"> with the brain </w:t>
      </w:r>
      <w:r w:rsidR="00033CB1" w:rsidRPr="00571980">
        <w:rPr>
          <w:rFonts w:asciiTheme="minorHAnsi" w:hAnsiTheme="minorHAnsi" w:cs="Times New Roman"/>
          <w:color w:val="auto"/>
        </w:rPr>
        <w:t xml:space="preserve">as they form </w:t>
      </w:r>
      <w:r w:rsidR="009F567E" w:rsidRPr="00571980">
        <w:rPr>
          <w:rFonts w:asciiTheme="minorHAnsi" w:hAnsiTheme="minorHAnsi" w:cs="Times New Roman"/>
          <w:color w:val="auto"/>
        </w:rPr>
        <w:t>the optic nerve</w:t>
      </w:r>
      <w:r w:rsidR="00033CB1" w:rsidRPr="00571980">
        <w:rPr>
          <w:rFonts w:asciiTheme="minorHAnsi" w:hAnsiTheme="minorHAnsi" w:cs="Times New Roman"/>
          <w:color w:val="auto"/>
        </w:rPr>
        <w:t xml:space="preserve"> and </w:t>
      </w:r>
      <w:r w:rsidR="004013F0" w:rsidRPr="00571980">
        <w:rPr>
          <w:rFonts w:asciiTheme="minorHAnsi" w:hAnsiTheme="minorHAnsi" w:cs="Times New Roman"/>
          <w:color w:val="auto"/>
        </w:rPr>
        <w:t>project</w:t>
      </w:r>
      <w:r w:rsidR="00AE3592" w:rsidRPr="00571980">
        <w:rPr>
          <w:rFonts w:asciiTheme="minorHAnsi" w:hAnsiTheme="minorHAnsi" w:cs="Times New Roman"/>
          <w:color w:val="auto"/>
        </w:rPr>
        <w:t xml:space="preserve"> visual </w:t>
      </w:r>
      <w:r w:rsidR="00033CB1" w:rsidRPr="00571980">
        <w:rPr>
          <w:rFonts w:asciiTheme="minorHAnsi" w:hAnsiTheme="minorHAnsi" w:cs="Times New Roman"/>
          <w:color w:val="auto"/>
        </w:rPr>
        <w:t>signals</w:t>
      </w:r>
      <w:r w:rsidR="00AE3592" w:rsidRPr="00571980">
        <w:rPr>
          <w:rFonts w:asciiTheme="minorHAnsi" w:hAnsiTheme="minorHAnsi" w:cs="Times New Roman"/>
          <w:color w:val="auto"/>
        </w:rPr>
        <w:t xml:space="preserve"> from </w:t>
      </w:r>
      <w:r w:rsidR="00033CB1" w:rsidRPr="00571980">
        <w:rPr>
          <w:rFonts w:asciiTheme="minorHAnsi" w:hAnsiTheme="minorHAnsi" w:cs="Times New Roman"/>
          <w:color w:val="auto"/>
        </w:rPr>
        <w:t>the retina</w:t>
      </w:r>
      <w:r w:rsidR="00AE3592" w:rsidRPr="00571980">
        <w:rPr>
          <w:rFonts w:asciiTheme="minorHAnsi" w:hAnsiTheme="minorHAnsi" w:cs="Times New Roman"/>
          <w:color w:val="auto"/>
        </w:rPr>
        <w:t xml:space="preserve"> </w:t>
      </w:r>
      <w:r w:rsidR="004013F0" w:rsidRPr="00571980">
        <w:rPr>
          <w:rFonts w:asciiTheme="minorHAnsi" w:hAnsiTheme="minorHAnsi" w:cs="Times New Roman"/>
          <w:color w:val="auto"/>
        </w:rPr>
        <w:t xml:space="preserve">to the lateral geniculate nuclei and </w:t>
      </w:r>
      <w:r w:rsidR="00E52BE5" w:rsidRPr="00571980">
        <w:rPr>
          <w:rFonts w:asciiTheme="minorHAnsi" w:hAnsiTheme="minorHAnsi" w:cs="Times New Roman"/>
          <w:color w:val="auto"/>
        </w:rPr>
        <w:t>the superior colliculus</w:t>
      </w:r>
      <w:r w:rsidR="00AE3592" w:rsidRPr="00571980">
        <w:rPr>
          <w:rFonts w:asciiTheme="minorHAnsi" w:hAnsiTheme="minorHAnsi" w:cs="Times New Roman"/>
          <w:color w:val="auto"/>
        </w:rPr>
        <w:t xml:space="preserve">. </w:t>
      </w:r>
      <w:r w:rsidR="00651BA6" w:rsidRPr="00571980">
        <w:rPr>
          <w:rFonts w:asciiTheme="minorHAnsi" w:hAnsiTheme="minorHAnsi" w:cs="Times New Roman"/>
          <w:color w:val="auto"/>
        </w:rPr>
        <w:t xml:space="preserve">The optic nerve, similar to </w:t>
      </w:r>
      <w:r w:rsidR="00033CB1" w:rsidRPr="00571980">
        <w:rPr>
          <w:rFonts w:asciiTheme="minorHAnsi" w:hAnsiTheme="minorHAnsi" w:cs="Times New Roman"/>
          <w:color w:val="auto"/>
        </w:rPr>
        <w:t>many</w:t>
      </w:r>
      <w:r w:rsidR="00651BA6" w:rsidRPr="00571980">
        <w:rPr>
          <w:rFonts w:asciiTheme="minorHAnsi" w:hAnsiTheme="minorHAnsi" w:cs="Times New Roman"/>
          <w:color w:val="auto"/>
        </w:rPr>
        <w:t xml:space="preserve"> neuronal fibe</w:t>
      </w:r>
      <w:r w:rsidR="003D7134">
        <w:rPr>
          <w:rFonts w:asciiTheme="minorHAnsi" w:hAnsiTheme="minorHAnsi" w:cs="Times New Roman"/>
          <w:color w:val="auto"/>
        </w:rPr>
        <w:t>r</w:t>
      </w:r>
      <w:r w:rsidR="00651BA6" w:rsidRPr="00571980">
        <w:rPr>
          <w:rFonts w:asciiTheme="minorHAnsi" w:hAnsiTheme="minorHAnsi" w:cs="Times New Roman"/>
          <w:color w:val="auto"/>
        </w:rPr>
        <w:t xml:space="preserve">s in the CNS, is </w:t>
      </w:r>
      <w:r w:rsidR="000954E8" w:rsidRPr="00571980">
        <w:rPr>
          <w:rFonts w:asciiTheme="minorHAnsi" w:hAnsiTheme="minorHAnsi" w:cs="Times New Roman"/>
          <w:color w:val="auto"/>
        </w:rPr>
        <w:t xml:space="preserve">myelinated </w:t>
      </w:r>
      <w:r w:rsidR="00651BA6" w:rsidRPr="00571980">
        <w:rPr>
          <w:rFonts w:asciiTheme="minorHAnsi" w:hAnsiTheme="minorHAnsi" w:cs="Times New Roman"/>
          <w:color w:val="auto"/>
        </w:rPr>
        <w:t xml:space="preserve">by </w:t>
      </w:r>
      <w:r w:rsidR="000954E8" w:rsidRPr="00571980">
        <w:rPr>
          <w:rFonts w:asciiTheme="minorHAnsi" w:hAnsiTheme="minorHAnsi" w:cs="Times New Roman"/>
          <w:color w:val="auto"/>
        </w:rPr>
        <w:t>oligodendrocyte</w:t>
      </w:r>
      <w:r w:rsidR="00C80D01" w:rsidRPr="00571980">
        <w:rPr>
          <w:rFonts w:asciiTheme="minorHAnsi" w:hAnsiTheme="minorHAnsi" w:cs="Times New Roman"/>
          <w:color w:val="auto"/>
        </w:rPr>
        <w:t>s</w:t>
      </w:r>
      <w:r w:rsidR="00651BA6" w:rsidRPr="00571980">
        <w:rPr>
          <w:rFonts w:asciiTheme="minorHAnsi" w:hAnsiTheme="minorHAnsi" w:cs="Times New Roman"/>
          <w:color w:val="auto"/>
        </w:rPr>
        <w:t xml:space="preserve"> and</w:t>
      </w:r>
      <w:r w:rsidR="00C80D01" w:rsidRPr="00571980">
        <w:rPr>
          <w:rFonts w:asciiTheme="minorHAnsi" w:hAnsiTheme="minorHAnsi" w:cs="Times New Roman"/>
          <w:color w:val="auto"/>
        </w:rPr>
        <w:t xml:space="preserve"> is</w:t>
      </w:r>
      <w:r w:rsidR="00651BA6" w:rsidRPr="00571980">
        <w:rPr>
          <w:rFonts w:asciiTheme="minorHAnsi" w:hAnsiTheme="minorHAnsi" w:cs="Times New Roman"/>
          <w:color w:val="auto"/>
        </w:rPr>
        <w:t xml:space="preserve"> ensheathed in </w:t>
      </w:r>
      <w:r w:rsidR="000954E8" w:rsidRPr="00571980">
        <w:rPr>
          <w:rFonts w:asciiTheme="minorHAnsi" w:hAnsiTheme="minorHAnsi" w:cs="Times New Roman"/>
          <w:color w:val="auto"/>
        </w:rPr>
        <w:t xml:space="preserve">meningeal layers. </w:t>
      </w:r>
      <w:r w:rsidR="000954E8" w:rsidRPr="00571980">
        <w:rPr>
          <w:rFonts w:asciiTheme="minorHAnsi" w:hAnsiTheme="minorHAnsi" w:cs="Times New Roman"/>
          <w:color w:val="auto"/>
          <w:lang w:eastAsia="zh-CN"/>
        </w:rPr>
        <w:t>No</w:t>
      </w:r>
      <w:r w:rsidR="000954E8" w:rsidRPr="00571980">
        <w:rPr>
          <w:rFonts w:asciiTheme="minorHAnsi" w:hAnsiTheme="minorHAnsi" w:cs="Times New Roman"/>
          <w:color w:val="auto"/>
        </w:rPr>
        <w:t xml:space="preserve">tably, </w:t>
      </w:r>
      <w:r w:rsidR="00A84476" w:rsidRPr="00571980">
        <w:rPr>
          <w:rFonts w:asciiTheme="minorHAnsi" w:hAnsiTheme="minorHAnsi" w:cs="Times New Roman"/>
          <w:color w:val="auto"/>
        </w:rPr>
        <w:t xml:space="preserve">an </w:t>
      </w:r>
      <w:r w:rsidR="000954E8" w:rsidRPr="00571980">
        <w:rPr>
          <w:rFonts w:asciiTheme="minorHAnsi" w:hAnsiTheme="minorHAnsi" w:cs="Times New Roman"/>
          <w:color w:val="auto"/>
        </w:rPr>
        <w:t xml:space="preserve">insult to the optic nerve </w:t>
      </w:r>
      <w:r w:rsidR="00736F45">
        <w:rPr>
          <w:rFonts w:asciiTheme="minorHAnsi" w:hAnsiTheme="minorHAnsi" w:cs="Times New Roman"/>
          <w:color w:val="auto"/>
        </w:rPr>
        <w:t>can</w:t>
      </w:r>
      <w:r w:rsidR="00736F45" w:rsidRPr="00571980">
        <w:rPr>
          <w:rFonts w:asciiTheme="minorHAnsi" w:hAnsiTheme="minorHAnsi" w:cs="Times New Roman"/>
          <w:color w:val="auto"/>
        </w:rPr>
        <w:t xml:space="preserve"> </w:t>
      </w:r>
      <w:r w:rsidR="000954E8" w:rsidRPr="00571980">
        <w:rPr>
          <w:rFonts w:asciiTheme="minorHAnsi" w:hAnsiTheme="minorHAnsi" w:cs="Times New Roman"/>
          <w:color w:val="auto"/>
        </w:rPr>
        <w:t xml:space="preserve">result in similar responses </w:t>
      </w:r>
      <w:r w:rsidR="00AE595B" w:rsidRPr="00571980">
        <w:rPr>
          <w:rFonts w:asciiTheme="minorHAnsi" w:hAnsiTheme="minorHAnsi" w:cs="Times New Roman"/>
          <w:color w:val="auto"/>
        </w:rPr>
        <w:t xml:space="preserve">observed </w:t>
      </w:r>
      <w:r w:rsidR="000954E8" w:rsidRPr="00571980">
        <w:rPr>
          <w:rFonts w:asciiTheme="minorHAnsi" w:hAnsiTheme="minorHAnsi" w:cs="Times New Roman"/>
          <w:color w:val="auto"/>
        </w:rPr>
        <w:t xml:space="preserve">in other CNS axons, such as retrograde and anterograde </w:t>
      </w:r>
      <w:r w:rsidR="00651BA6" w:rsidRPr="00571980">
        <w:rPr>
          <w:rFonts w:asciiTheme="minorHAnsi" w:hAnsiTheme="minorHAnsi" w:cs="Times New Roman"/>
          <w:color w:val="auto"/>
        </w:rPr>
        <w:t>degeneration</w:t>
      </w:r>
      <w:r w:rsidR="000954E8" w:rsidRPr="00571980">
        <w:rPr>
          <w:rFonts w:asciiTheme="minorHAnsi" w:hAnsiTheme="minorHAnsi" w:cs="Times New Roman"/>
          <w:color w:val="auto"/>
        </w:rPr>
        <w:t xml:space="preserve"> of </w:t>
      </w:r>
      <w:r w:rsidR="00F85E26">
        <w:rPr>
          <w:rFonts w:asciiTheme="minorHAnsi" w:hAnsiTheme="minorHAnsi" w:cs="Times New Roman"/>
          <w:color w:val="auto"/>
        </w:rPr>
        <w:t xml:space="preserve">the </w:t>
      </w:r>
      <w:r w:rsidR="000954E8" w:rsidRPr="00571980">
        <w:rPr>
          <w:rFonts w:asciiTheme="minorHAnsi" w:hAnsiTheme="minorHAnsi" w:cs="Times New Roman"/>
          <w:color w:val="auto"/>
        </w:rPr>
        <w:t>axon</w:t>
      </w:r>
      <w:r w:rsidR="00651BA6" w:rsidRPr="00571980">
        <w:rPr>
          <w:rFonts w:asciiTheme="minorHAnsi" w:hAnsiTheme="minorHAnsi" w:cs="Times New Roman"/>
          <w:color w:val="auto"/>
        </w:rPr>
        <w:t>, scar for</w:t>
      </w:r>
      <w:r w:rsidR="000954E8" w:rsidRPr="00571980">
        <w:rPr>
          <w:rFonts w:asciiTheme="minorHAnsi" w:hAnsiTheme="minorHAnsi" w:cs="Times New Roman"/>
          <w:color w:val="auto"/>
        </w:rPr>
        <w:t xml:space="preserve">mation, myelin destruction, </w:t>
      </w:r>
      <w:r w:rsidR="009643FF" w:rsidRPr="00571980">
        <w:rPr>
          <w:rFonts w:asciiTheme="minorHAnsi" w:hAnsiTheme="minorHAnsi" w:cs="Times New Roman"/>
          <w:color w:val="auto"/>
        </w:rPr>
        <w:t>secondary degeneration</w:t>
      </w:r>
      <w:r w:rsidR="000645CA">
        <w:rPr>
          <w:rFonts w:asciiTheme="minorHAnsi" w:hAnsiTheme="minorHAnsi" w:cs="Times New Roman"/>
          <w:color w:val="auto"/>
        </w:rPr>
        <w:t>,</w:t>
      </w:r>
      <w:r w:rsidR="009643FF" w:rsidRPr="00571980">
        <w:rPr>
          <w:rFonts w:asciiTheme="minorHAnsi" w:hAnsiTheme="minorHAnsi" w:cs="Times New Roman"/>
          <w:color w:val="auto"/>
        </w:rPr>
        <w:t xml:space="preserve"> and </w:t>
      </w:r>
      <w:r w:rsidR="00F85E26">
        <w:rPr>
          <w:rFonts w:asciiTheme="minorHAnsi" w:hAnsiTheme="minorHAnsi" w:cs="Times New Roman"/>
          <w:color w:val="auto"/>
        </w:rPr>
        <w:t xml:space="preserve">an </w:t>
      </w:r>
      <w:r w:rsidR="009643FF" w:rsidRPr="00571980">
        <w:rPr>
          <w:rFonts w:asciiTheme="minorHAnsi" w:hAnsiTheme="minorHAnsi" w:cs="Times New Roman"/>
          <w:color w:val="auto"/>
        </w:rPr>
        <w:t xml:space="preserve">abnormal level </w:t>
      </w:r>
      <w:r w:rsidR="000954E8" w:rsidRPr="00571980">
        <w:rPr>
          <w:rFonts w:asciiTheme="minorHAnsi" w:hAnsiTheme="minorHAnsi" w:cs="Times New Roman"/>
          <w:color w:val="auto"/>
        </w:rPr>
        <w:t xml:space="preserve">of neurotrophic factors and </w:t>
      </w:r>
      <w:r w:rsidR="00651BA6" w:rsidRPr="00571980">
        <w:rPr>
          <w:rFonts w:asciiTheme="minorHAnsi" w:hAnsiTheme="minorHAnsi" w:cs="Times New Roman"/>
          <w:color w:val="auto"/>
        </w:rPr>
        <w:t>neurotransmitters</w:t>
      </w:r>
      <w:r w:rsidR="00571D59" w:rsidRPr="00571980">
        <w:rPr>
          <w:rFonts w:asciiTheme="minorHAnsi" w:hAnsiTheme="minorHAnsi" w:cs="Times New Roman"/>
          <w:color w:val="auto"/>
        </w:rPr>
        <w:fldChar w:fldCharType="begin" w:fldLock="1"/>
      </w:r>
      <w:r w:rsidR="00AB2912">
        <w:rPr>
          <w:rFonts w:asciiTheme="minorHAnsi" w:hAnsiTheme="minorHAnsi" w:cs="Times New Roman"/>
          <w:color w:val="auto"/>
        </w:rPr>
        <w:instrText>ADDIN CSL_CITATION { "citationItems" : [ { "id" : "ITEM-1", "itemData" : { "DOI" : "10.1038/nm0197-73", "ISBN" : "1078-8956 (Print)\\n1078-8956 (Linking)", "ISSN" : "1078-8956", "PMID" : "8986744", "abstract" : "Apoptosis is a morphologically defined form of programmed cell death seen in a variety of circumstances, including immune cell selection, carcinogenesis and development. Apoptosis has very recently been seen after ischemic or traumatic injury to the central nervous system (CNS), suggesting that active cell death as well as passive necrosis may mediate damage after CNS injury. After spinal cord injury (SCI) in the rat, typical post-traumatic necrosis occurred, but in addition, apoptotic cells were found from 6 hours to 3 weeks after injury, especially in the spinal white matter. Apoptotic cells were positive for oligodendrocyte markers. After SCI in monkeys, apoptotic cells were found within remote degenerating fiber tracts. Both secondary degeneration at the site of SCI and the chronic demyelination of tracts away from the injury appear to be due in part to apoptosis. As cytokines have been shown to mediate oligodendrocyte death in vitro, it seems likely that chronic demyelination after CNS injury shares features with chronic degenerative disorders like multiple sclerosis.", "author" : [ { "dropping-particle" : "", "family" : "Crowe", "given" : "M J", "non-dropping-particle" : "", "parse-names" : false, "suffix" : "" }, { "dropping-particle" : "", "family" : "Bresnahan", "given" : "J C", "non-dropping-particle" : "", "parse-names" : false, "suffix" : "" }, { "dropping-particle" : "", "family" : "Shuman", "given" : "S L", "non-dropping-particle" : "", "parse-names" : false, "suffix" : "" }, { "dropping-particle" : "", "family" : "Masters", "given" : "J N", "non-dropping-particle" : "", "parse-names" : false, "suffix" : "" }, { "dropping-particle" : "", "family" : "Beattie", "given" : "M S", "non-dropping-particle" : "", "parse-names" : false, "suffix" : "" } ], "container-title" : "Nat Med", "id" : "ITEM-1", "issue" : "1", "issued" : { "date-parts" : [ [ "1997", "1" ] ] }, "page" : "73-76", "publisher" : "Nature Publishing Group", "title" : "Apoptosis and delayed degeneration after spinal cord injury in rats and monkeys", "type" : "article-journal", "volume" : "3" }, "uris" : [ "http://www.mendeley.com/documents/?uuid=ee0150bd-377a-3a62-b1dd-432b1f0da575" ] }, { "id" : "ITEM-2", "itemData" : { "ISBN" : "0146-0404 (Print)\\r0146-0404 (Linking)", "ISSN" : "01460404", "PMID" : "11274074", "abstract" : "PURPOSE: Interest in neuroprotection for optic neuropathies is, in part, based on the assumption that retinal ganglion cells (RGCs) die, not only as a result of direct (primary) injury, but also indirectly as a result of negative effects from neighboring dying RGCs (secondary degeneration). This experiment was designed to test whether secondary RGC degeneration occurs after orbital optic nerve injury in monkeys. METHODS: The superior one third of the orbital optic nerve on one side was transected in eight cynomolgus monkeys (Macaca fascicularis). Twelve weeks after the partial transection, the number of RGC bodies in the superior and inferior halves of the retina of the experimental and control eyes and the number and diameter of axons in the optic nerve were compared by detailed histomorphometry. Vitreous was obtained for amino acid analysis. A sham operation was performed in three additional monkeys. RESULTS: Transection caused loss of 55% +/- 13% of RGC bodies in the superior retina of experimental compared with fellow control eyes (mean +/- SD, t-test, P &lt; 0.00,001, n = 7). Inferior RGCs, not directly injured by transection, decreased by 22% +/- 10% (P = 0.002). The loss of superior optic nerve axons was 83% +/- 12% (mean +/- SD, t-test, P = 0.0008, n = 5) whereas, the inferior loss was 34% +/- 20% (P = 0.02, n = 5). Intravitreal levels of glutamate and other amino acids in eyes with transected nerves were not different from levels in control eyes 12 weeks after injury. Fundus examination, fluorescein angiography, and histologic evaluation confirmed that there was no vascular compromise to retinal tissues by the transection procedure. CONCLUSIONS: This experiment suggests that primary RGC death due to optic nerve injury is associated with secondary death of surrounding RGCs that are not directly injured.", "author" : [ { "dropping-particle" : "", "family" : "Levkovitch-Verbin", "given" : "H.", "non-dropping-particle" : "", "parse-names" : false, "suffix" : "" }, { "dropping-particle" : "", "family" : "Quigley", "given" : "H. A.", "non-dropping-particle" : "", "parse-names" : false, "suffix" : "" }, { "dropping-particle" : "", "family" : "Kerrigan-Baumrind", "given" : "L. A.", "non-dropping-particle" : "", "parse-names" : false, "suffix" : "" }, { "dropping-particle" : "", "family" : "D'Anna", "given" : "S. A.", "non-dropping-particle" : "", "parse-names" : false, "suffix" : "" }, { "dropping-particle" : "", "family" : "Kerrigan", "given" : "D.", "non-dropping-particle" : "", "parse-names" : false, "suffix" : "" }, { "dropping-particle" : "", "family" : "Pease", "given" : "M. E.", "non-dropping-particle" : "", "parse-names" : false, "suffix" : "" } ], "container-title" : "Investigative Ophthalmology and Visual Science", "id" : "ITEM-2", "issue" : "5", "issued" : { "date-parts" : [ [ "2001", "4" ] ] }, "page" : "975-982", "title" : "Optic nerve transection in monkeys may result in secondary degeneration of retinal ganglion cells", "type" : "article-journal", "volume" : "42" }, "uris" : [ "http://www.mendeley.com/documents/?uuid=8c60337c-7783-4d2c-a24f-969d2d37b567" ] }, { "id" : "ITEM-3", "itemData" : { "DOI" : "10.1167/iovs.02-0646", "ISBN" : "0146-0404 (Print)\\n0146-0404 (Linking)", "ISSN" : "0146-0404", "PMID" : "12882786", "abstract" : "PURPOSE: To use a rat model of optic nerve injury to differentiate primary and secondary retinal ganglion cell (RGC) injury. METHODS: Under general anesthesia, a modified diamond knife was used to transect the superior one third of the orbital optic nerve in albino Wistar rats. The number of surviving RGC was quantified by counting both the number of cells retrogradely filled with fluorescent gold dye injected into the superior colliculus 1 week before nerve injury and the number of axons in optic nerve cross sections. RGCs were counted in 56 rats, with 24 regions examined in each retinal wholemount. Rats were studied at 4 days, 8 days, 4 weeks, and 9 weeks after transection. The interocular difference in RGCs was also compared in five control rats that underwent no surgery and in five rats who underwent a unilateral sham operation. It was confirmed histologically that only the upper optic nerve had been directly injured. RESULTS: At 4 and 8 days after injury, superior RGCs showed a mean difference from their fellow eyes of -30.3% and -62.8%, respectively (P = 0.02 and 0.001, t-test, n = 8 rats/group), whereas sham-operation eyes had no significant loss (mean difference between eyes = 1.7%, P = 0.74, t-test). At 8 days, inferior RGCs were unchanged from control, fellow eyes (mean interocular difference = -4.8%, P = 0.16, t-test). Nine weeks after transection, inferior RGC had 34.5% fewer RGCs than their fellow eyes, compared with 41.2% fewer RGCs in the superior zones of the injured eyes compared with fellow eyes. Detailed, serial section studies of the topography of RGC axons in the optic nerve showed an orderly arrangement of fibers that were segregated in relation to the position of their cell bodies in the retina. CONCLUSIONS: A model of partial optic nerve transection in rats showed rapid loss of directly injured RGCs in the superior retina and delayed, but significant secondary loss of RGCs in the inferior retina, whose axons were not severed. The findings confirm similar results in monkey eyes and provide a rodent model in which pharmacologic interventions against secondary degeneration can be tested.", "author" : [ { "dropping-particle" : "", "family" : "Levkovitch-Verbin", "given" : "H", "non-dropping-particle" : "", "parse-names" : false, "suffix" : "" }, { "dropping-particle" : "", "family" : "Quigley", "given" : "H A", "non-dropping-particle" : "", "parse-names" : false, "suffix" : "" }, { "dropping-particle" : "", "family" : "Martin", "given" : "K R", "non-dropping-particle" : "", "parse-names" : false, "suffix" : "" }, { "dropping-particle" : "", "family" : "Zack", "given" : "D J", "non-dropping-particle" : "", "parse-names" : false, "suffix" : "" }, { "dropping-particle" : "", "family" : "Pease", "given" : "M E", "non-dropping-particle" : "", "parse-names" : false, "suffix" : "" }, { "dropping-particle" : "", "family" : "Valenta", "given" : "D F", "non-dropping-particle" : "", "parse-names" : false, "suffix" : "" } ], "container-title" : "Invest Ophthalmol Vis Sci", "id" : "ITEM-3", "issue" : "8", "issued" : { "date-parts" : [ [ "2003", "8", "1" ] ] }, "page" : "3388-3393.", "publisher" : "The Association for Research in Vision and Ophthalmology", "title" : "A model to study differences between primary and secondary degeneration of retinal ganglion cells in rats by partial optic nerve transection", "type" : "article-journal", "volume" : "44" }, "uris" : [ "http://www.mendeley.com/documents/?uuid=5744e7b5-ed51-40fe-9662-13a0a3933ed1" ] }, { "id" : "ITEM-4", "itemData" : { "DOI" : "10.1006/exnr.1998.6811", "ISBN" : "0014-4886 (Print)\\r0014-4886 (Linking)", "ISSN" : "0014-4886", "PMID" : "9743562", "abstract" : "Neuroprotective therapy is a relatively new development in the approach to the treatment of acute and chronic brain damage. Though initially viewed in the framework of acute CNS injuries, the concept was recently extended to include chronic injuries, in which at any given time there are some neurons in an acute phase of degeneration coexisting with others that are healthy, marginally damaged, or dead. The healthy neurons and those that are only marginally damaged are the potential targets for neuroprotection. For the development of neuroprotective therapies, it is essential to employ an animal model in which the damage resulting from secondary degeneration can be quantitatively distinguished from primary degeneration. This is of particular relevance when the site of the damage is in the white matter (nerve fibers) rather than in the gray matter (cell bodies). In the present work we reexamine the concepts of secondary degeneration and neuroprotection in white matter lesions. Using a partial crush injury of the adult rat optic nerve as a model, we were able to assess both primary and secondary nerve damage. We show that neurons whose axons were not damaged or only marginally damaged after an acute insult will eventually degenerate as a consequence of their existence in the degenerative environment produced by the injury. This secondary degeneration does not occur in all of the neurons at once, but affects them in a stepwise fashion related to the severity of the damage inflicted. These findings, which may be applicable to the progression of acute or chronic neuropathy, imply that neuroprotective therapy may have a beneficial effect even if there is a time lag between injury and treatment.", "author" : [ { "dropping-particle" : "", "family" : "Yoles", "given" : "E", "non-dropping-particle" : "", "parse-names" : false, "suffix" : "" }, { "dropping-particle" : "", "family" : "Schwartz", "given" : "M", "non-dropping-particle" : "", "parse-names" : false, "suffix" : "" } ], "container-title" : "Exp Neurol", "id" : "ITEM-4", "issue" : "1", "issued" : { "date-parts" : [ [ "1998" ] ] }, "page" : "1-7", "title" : "Degeneration of spared axons following partial white matter lesion: implications for optic nerve neuropathies", "type" : "article-journal", "volume" : "153" }, "uris" : [ "http://www.mendeley.com/documents/?uuid=aeea2b87-12f7-36de-8fc5-6e0f15669101" ] } ], "mendeley" : { "formattedCitation" : "&lt;sup&gt;11\u201314&lt;/sup&gt;", "plainTextFormattedCitation" : "11\u201314", "previouslyFormattedCitation" : "&lt;sup&gt;11\u201314&lt;/sup&gt;" }, "properties" : { "noteIndex" : 0 }, "schema" : "https://github.com/citation-style-language/schema/raw/master/csl-citation.json" }</w:instrText>
      </w:r>
      <w:r w:rsidR="00571D59" w:rsidRPr="00571980">
        <w:rPr>
          <w:rFonts w:asciiTheme="minorHAnsi" w:hAnsiTheme="minorHAnsi" w:cs="Times New Roman"/>
          <w:color w:val="auto"/>
        </w:rPr>
        <w:fldChar w:fldCharType="separate"/>
      </w:r>
      <w:r w:rsidR="00321A47" w:rsidRPr="00321A47">
        <w:rPr>
          <w:rFonts w:asciiTheme="minorHAnsi" w:hAnsiTheme="minorHAnsi" w:cs="Times New Roman"/>
          <w:noProof/>
          <w:color w:val="auto"/>
          <w:vertAlign w:val="superscript"/>
        </w:rPr>
        <w:t>11–14</w:t>
      </w:r>
      <w:r w:rsidR="00571D59" w:rsidRPr="00571980">
        <w:rPr>
          <w:rFonts w:asciiTheme="minorHAnsi" w:hAnsiTheme="minorHAnsi" w:cs="Times New Roman"/>
          <w:color w:val="auto"/>
        </w:rPr>
        <w:fldChar w:fldCharType="end"/>
      </w:r>
      <w:r w:rsidR="00651BA6" w:rsidRPr="00571980">
        <w:rPr>
          <w:rFonts w:asciiTheme="minorHAnsi" w:hAnsiTheme="minorHAnsi" w:cs="Times New Roman"/>
          <w:color w:val="auto"/>
        </w:rPr>
        <w:t xml:space="preserve">. </w:t>
      </w:r>
      <w:r w:rsidR="000645CA">
        <w:rPr>
          <w:rFonts w:asciiTheme="minorHAnsi" w:hAnsiTheme="minorHAnsi" w:cs="Times New Roman"/>
          <w:color w:val="auto"/>
        </w:rPr>
        <w:t>T</w:t>
      </w:r>
      <w:r w:rsidR="00FC1800">
        <w:rPr>
          <w:rFonts w:asciiTheme="minorHAnsi" w:hAnsiTheme="minorHAnsi" w:cs="Times New Roman"/>
          <w:color w:val="auto"/>
        </w:rPr>
        <w:t>he association of visual symptoms</w:t>
      </w:r>
      <w:r w:rsidR="00FC1800" w:rsidRPr="00571980">
        <w:rPr>
          <w:rFonts w:asciiTheme="minorHAnsi" w:hAnsiTheme="minorHAnsi" w:cs="Times New Roman"/>
          <w:color w:val="auto"/>
        </w:rPr>
        <w:t xml:space="preserve"> with AD</w:t>
      </w:r>
      <w:r w:rsidR="000645CA">
        <w:rPr>
          <w:rFonts w:asciiTheme="minorHAnsi" w:hAnsiTheme="minorHAnsi" w:cs="Times New Roman"/>
          <w:color w:val="auto"/>
        </w:rPr>
        <w:t xml:space="preserve"> may also be manifested by the robust connection between the retina and the brain</w:t>
      </w:r>
      <w:r w:rsidR="00FC1800" w:rsidRPr="00571980">
        <w:rPr>
          <w:rFonts w:asciiTheme="minorHAnsi" w:hAnsiTheme="minorHAnsi" w:cs="Times New Roman"/>
          <w:color w:val="auto"/>
        </w:rPr>
        <w:fldChar w:fldCharType="begin" w:fldLock="1"/>
      </w:r>
      <w:r w:rsidR="00AB2912">
        <w:rPr>
          <w:rFonts w:asciiTheme="minorHAnsi" w:hAnsiTheme="minorHAnsi" w:cs="Times New Roman"/>
          <w:color w:val="auto"/>
        </w:rPr>
        <w:instrText>ADDIN CSL_CITATION { "citationItems" : [ { "id" : "ITEM-1", "itemData" : { "DOI" : "10.1016/0002-9394(87)90001-8", "ISBN" : "0002-9394 (Print)", "ISSN" : "00029394", "abstract" : "We examined five patients with Alzheimer's disease who complained of poor vision. Two patients had mild Alzheimer's disease; they complained of problems with reading and of \"bumping into things,\" yet both had normal visual acuities. One patient with moderate Alzheimer's disease had abnormal eye movements, visual-evoked potentials, and contrast sensitivity. The other two patients had severe Alzheimer's disease. Despite difficulties in performing the examination, we were able to see moderate impairments in visual acuity and visual fields, as well as marked dyschromatopsia, severe deficits in contrast sensitivity, and markedly abnormal eye movements and visual-evoked potentials.", "author" : [ { "dropping-particle" : "", "family" : "Sadun", "given" : "Alfredo A", "non-dropping-particle" : "", "parse-names" : false, "suffix" : "" }, { "dropping-particle" : "", "family" : "Borchert", "given" : "Mark", "non-dropping-particle" : "", "parse-names" : false, "suffix" : "" }, { "dropping-particle" : "", "family" : "DeVita", "given" : "Edward", "non-dropping-particle" : "", "parse-names" : false, "suffix" : "" }, { "dropping-particle" : "", "family" : "Hinton", "given" : "David R", "non-dropping-particle" : "", "parse-names" : false, "suffix" : "" }, { "dropping-particle" : "", "family" : "Bassi", "given" : "Carl J", "non-dropping-particle" : "", "parse-names" : false, "suffix" : "" } ], "container-title" : "American Journal of Ophthalmology", "id" : "ITEM-1", "issue" : "2", "issued" : { "date-parts" : [ [ "1987", "8" ] ] }, "page" : "113-120", "title" : "Assessment of Visual Impairment in Patients With Alzheimer's Disease", "type" : "article-journal", "volume" : "104" }, "uris" : [ "http://www.mendeley.com/documents/?uuid=c76116d6-b274-4108-9d9b-e8581bdc2d61" ] }, { "id" : "ITEM-2", "itemData" : { "DOI" : "10.1093/brain/107.1.309", "ISSN" : "0006-8950", "PMID" : "6697160", "abstract" : "Visual functions of patients with senile dementia of the Alzheimer type were compared with those of young people and age-matched controls. Visual acuity and spatial frequency contrast sensitivity did not differ significantly between Alzheimer patients and normal elderly subjects, although both were impaired in comparison with young subjects. Alzheimer patients required more time than ageing controls to identify letters and were susceptible to the interfering effects of a backward pattern mask on letter recognition over a longer interval. The spatial extent over which the pattern mask was effective, as well as the time interval over which a homogeneous mask interfered with letter recognition, were equivalent in normal old people and Alzheimer patients. In all the masking tasks, young people performed better than the old. It is suggested that Alzheimer's disease affects later central visual functions more than early relatively peripheral ones.", "author" : [ { "dropping-particle" : "", "family" : "Schlotterer", "given" : "G.", "non-dropping-particle" : "", "parse-names" : false, "suffix" : "" }, { "dropping-particle" : "", "family" : "Moscovitch", "given" : "M.", "non-dropping-particle" : "", "parse-names" : false, "suffix" : "" }, { "dropping-particle" : "", "family" : "Crapper-Mclachlan", "given" : "D.", "non-dropping-particle" : "", "parse-names" : false, "suffix" : "" } ], "container-title" : "Brain", "id" : "ITEM-2", "issue" : "1", "issued" : { "date-parts" : [ [ "1984", "3" ] ] }, "page" : "309-324", "title" : "Visual processing deficits as assessed by spatial frequency contrast sensitivity and backward masking in normal ageing and alzheimer's disease", "type" : "article-journal", "volume" : "107" }, "uris" : [ "http://www.mendeley.com/documents/?uuid=248e0f8b-34f6-31a4-b74d-cf567aa15a5e" ] } ], "mendeley" : { "formattedCitation" : "&lt;sup&gt;15,16&lt;/sup&gt;", "plainTextFormattedCitation" : "15,16", "previouslyFormattedCitation" : "&lt;sup&gt;15,16&lt;/sup&gt;" }, "properties" : { "noteIndex" : 0 }, "schema" : "https://github.com/citation-style-language/schema/raw/master/csl-citation.json" }</w:instrText>
      </w:r>
      <w:r w:rsidR="00FC1800" w:rsidRPr="00571980">
        <w:rPr>
          <w:rFonts w:asciiTheme="minorHAnsi" w:hAnsiTheme="minorHAnsi" w:cs="Times New Roman"/>
          <w:color w:val="auto"/>
        </w:rPr>
        <w:fldChar w:fldCharType="separate"/>
      </w:r>
      <w:r w:rsidR="00321A47" w:rsidRPr="00321A47">
        <w:rPr>
          <w:rFonts w:asciiTheme="minorHAnsi" w:hAnsiTheme="minorHAnsi" w:cs="Times New Roman"/>
          <w:noProof/>
          <w:color w:val="auto"/>
          <w:vertAlign w:val="superscript"/>
        </w:rPr>
        <w:t>15,16</w:t>
      </w:r>
      <w:r w:rsidR="00FC1800" w:rsidRPr="00571980">
        <w:rPr>
          <w:rFonts w:asciiTheme="minorHAnsi" w:hAnsiTheme="minorHAnsi" w:cs="Times New Roman"/>
          <w:color w:val="auto"/>
        </w:rPr>
        <w:fldChar w:fldCharType="end"/>
      </w:r>
      <w:r w:rsidR="00FC1800">
        <w:rPr>
          <w:rFonts w:asciiTheme="minorHAnsi" w:hAnsiTheme="minorHAnsi" w:cs="Times New Roman"/>
          <w:color w:val="auto"/>
        </w:rPr>
        <w:t xml:space="preserve">. </w:t>
      </w:r>
      <w:r w:rsidR="002B009C" w:rsidRPr="00571980">
        <w:rPr>
          <w:rFonts w:asciiTheme="minorHAnsi" w:hAnsiTheme="minorHAnsi" w:cs="Times New Roman"/>
          <w:color w:val="auto"/>
          <w:lang w:eastAsia="zh-CN"/>
        </w:rPr>
        <w:t>Given these association</w:t>
      </w:r>
      <w:r w:rsidR="006A355A" w:rsidRPr="00571980">
        <w:rPr>
          <w:rFonts w:asciiTheme="minorHAnsi" w:hAnsiTheme="minorHAnsi" w:cs="Times New Roman"/>
          <w:color w:val="auto"/>
          <w:lang w:eastAsia="zh-CN"/>
        </w:rPr>
        <w:t>s</w:t>
      </w:r>
      <w:r w:rsidR="002B009C" w:rsidRPr="00571980">
        <w:rPr>
          <w:rFonts w:asciiTheme="minorHAnsi" w:hAnsiTheme="minorHAnsi" w:cs="Times New Roman"/>
          <w:color w:val="auto"/>
          <w:lang w:eastAsia="zh-CN"/>
        </w:rPr>
        <w:t xml:space="preserve"> between the retina and the brain</w:t>
      </w:r>
      <w:r w:rsidR="00E52BE5" w:rsidRPr="00571980">
        <w:rPr>
          <w:rFonts w:asciiTheme="minorHAnsi" w:hAnsiTheme="minorHAnsi" w:cs="Times New Roman"/>
          <w:color w:val="auto"/>
        </w:rPr>
        <w:t xml:space="preserve">, </w:t>
      </w:r>
      <w:r w:rsidR="009F567E" w:rsidRPr="00571980">
        <w:rPr>
          <w:rFonts w:asciiTheme="minorHAnsi" w:hAnsiTheme="minorHAnsi" w:cs="Times New Roman"/>
          <w:color w:val="auto"/>
        </w:rPr>
        <w:t>it has been</w:t>
      </w:r>
      <w:r w:rsidR="00A41A42" w:rsidRPr="00571980">
        <w:rPr>
          <w:rFonts w:asciiTheme="minorHAnsi" w:hAnsiTheme="minorHAnsi" w:cs="Times New Roman"/>
          <w:color w:val="auto"/>
        </w:rPr>
        <w:t xml:space="preserve"> suggested that</w:t>
      </w:r>
      <w:r w:rsidR="00651BA6" w:rsidRPr="00571980">
        <w:rPr>
          <w:rFonts w:asciiTheme="minorHAnsi" w:hAnsiTheme="minorHAnsi" w:cs="Times New Roman"/>
          <w:color w:val="auto"/>
        </w:rPr>
        <w:t xml:space="preserve"> the retina</w:t>
      </w:r>
      <w:r w:rsidR="006B574F">
        <w:rPr>
          <w:rFonts w:asciiTheme="minorHAnsi" w:hAnsiTheme="minorHAnsi" w:cs="Times New Roman"/>
          <w:color w:val="auto"/>
        </w:rPr>
        <w:t xml:space="preserve"> </w:t>
      </w:r>
      <w:r w:rsidR="00651BA6" w:rsidRPr="00571980">
        <w:rPr>
          <w:rFonts w:asciiTheme="minorHAnsi" w:hAnsiTheme="minorHAnsi" w:cs="Times New Roman"/>
          <w:color w:val="auto"/>
        </w:rPr>
        <w:t>may reflect</w:t>
      </w:r>
      <w:r w:rsidR="00A41A42" w:rsidRPr="00571980">
        <w:rPr>
          <w:rFonts w:asciiTheme="minorHAnsi" w:hAnsiTheme="minorHAnsi" w:cs="Times New Roman"/>
          <w:color w:val="auto"/>
        </w:rPr>
        <w:t xml:space="preserve"> </w:t>
      </w:r>
      <w:r w:rsidR="006B2CF7" w:rsidRPr="00571980">
        <w:rPr>
          <w:rFonts w:asciiTheme="minorHAnsi" w:hAnsiTheme="minorHAnsi" w:cs="Times New Roman"/>
          <w:color w:val="auto"/>
        </w:rPr>
        <w:t xml:space="preserve">the </w:t>
      </w:r>
      <w:r w:rsidR="00A41A42" w:rsidRPr="00571980">
        <w:rPr>
          <w:rFonts w:asciiTheme="minorHAnsi" w:hAnsiTheme="minorHAnsi" w:cs="Times New Roman"/>
          <w:color w:val="auto"/>
        </w:rPr>
        <w:t>subclinical pathophysiological process</w:t>
      </w:r>
      <w:r w:rsidR="002665EA" w:rsidRPr="00571980">
        <w:rPr>
          <w:rFonts w:asciiTheme="minorHAnsi" w:hAnsiTheme="minorHAnsi" w:cs="Times New Roman"/>
          <w:color w:val="auto"/>
        </w:rPr>
        <w:t xml:space="preserve"> of dementia</w:t>
      </w:r>
      <w:r w:rsidR="00A41A42" w:rsidRPr="00571980">
        <w:rPr>
          <w:rFonts w:asciiTheme="minorHAnsi" w:hAnsiTheme="minorHAnsi" w:cs="Times New Roman"/>
          <w:color w:val="auto"/>
        </w:rPr>
        <w:t xml:space="preserve"> in the brain</w:t>
      </w:r>
      <w:r w:rsidR="006B574F">
        <w:rPr>
          <w:rFonts w:asciiTheme="minorHAnsi" w:hAnsiTheme="minorHAnsi" w:cs="Times New Roman"/>
          <w:color w:val="auto"/>
        </w:rPr>
        <w:t xml:space="preserve"> and thus can be used to study dementia.</w:t>
      </w:r>
      <w:r w:rsidR="00A41A42" w:rsidRPr="00571980">
        <w:rPr>
          <w:rFonts w:asciiTheme="minorHAnsi" w:hAnsiTheme="minorHAnsi" w:cs="Times New Roman"/>
          <w:color w:val="auto"/>
        </w:rPr>
        <w:t xml:space="preserve"> </w:t>
      </w:r>
    </w:p>
    <w:p w14:paraId="3A74F4AA" w14:textId="3A085B57" w:rsidR="00BC5563" w:rsidRPr="00571980" w:rsidRDefault="00BC5563" w:rsidP="00FC27A0">
      <w:pPr>
        <w:widowControl/>
        <w:rPr>
          <w:rFonts w:asciiTheme="minorHAnsi" w:hAnsiTheme="minorHAnsi" w:cs="Times New Roman"/>
          <w:color w:val="auto"/>
          <w:lang w:eastAsia="zh-CN"/>
        </w:rPr>
      </w:pPr>
    </w:p>
    <w:p w14:paraId="7CD6659D" w14:textId="6B191535" w:rsidR="00DE1AD6" w:rsidRPr="00571980" w:rsidRDefault="00C80D01" w:rsidP="00FC27A0">
      <w:pPr>
        <w:widowControl/>
        <w:rPr>
          <w:rFonts w:asciiTheme="minorHAnsi" w:hAnsiTheme="minorHAnsi" w:cs="Times New Roman"/>
          <w:color w:val="auto"/>
        </w:rPr>
      </w:pPr>
      <w:r w:rsidRPr="00571980">
        <w:rPr>
          <w:rFonts w:asciiTheme="minorHAnsi" w:hAnsiTheme="minorHAnsi" w:cs="Times New Roman"/>
          <w:color w:val="auto"/>
        </w:rPr>
        <w:t>The r</w:t>
      </w:r>
      <w:r w:rsidR="00BC5563" w:rsidRPr="00571980">
        <w:rPr>
          <w:rFonts w:asciiTheme="minorHAnsi" w:hAnsiTheme="minorHAnsi" w:cs="Times New Roman"/>
          <w:color w:val="auto"/>
        </w:rPr>
        <w:t xml:space="preserve">etinal </w:t>
      </w:r>
      <w:r w:rsidR="00C96146" w:rsidRPr="00571980">
        <w:rPr>
          <w:rFonts w:asciiTheme="minorHAnsi" w:hAnsiTheme="minorHAnsi" w:cs="Times New Roman"/>
          <w:color w:val="auto"/>
        </w:rPr>
        <w:t xml:space="preserve">vasculature and retinal neuronal </w:t>
      </w:r>
      <w:r w:rsidR="00DE1AD6" w:rsidRPr="00571980">
        <w:rPr>
          <w:rFonts w:asciiTheme="minorHAnsi" w:hAnsiTheme="minorHAnsi" w:cs="Times New Roman"/>
          <w:color w:val="auto"/>
        </w:rPr>
        <w:t xml:space="preserve">structure </w:t>
      </w:r>
      <w:r w:rsidR="00BC5563" w:rsidRPr="00571980">
        <w:rPr>
          <w:rFonts w:asciiTheme="minorHAnsi" w:hAnsiTheme="minorHAnsi" w:cs="Times New Roman"/>
          <w:color w:val="auto"/>
        </w:rPr>
        <w:t xml:space="preserve">can </w:t>
      </w:r>
      <w:r w:rsidR="00DE1AD6" w:rsidRPr="00571980">
        <w:rPr>
          <w:rFonts w:asciiTheme="minorHAnsi" w:hAnsiTheme="minorHAnsi" w:cs="Times New Roman"/>
          <w:color w:val="auto"/>
        </w:rPr>
        <w:t xml:space="preserve">now </w:t>
      </w:r>
      <w:r w:rsidR="00BC5563" w:rsidRPr="00571980">
        <w:rPr>
          <w:rFonts w:asciiTheme="minorHAnsi" w:hAnsiTheme="minorHAnsi" w:cs="Times New Roman"/>
          <w:color w:val="auto"/>
        </w:rPr>
        <w:t xml:space="preserve">be visualized and quantified non-invasively using </w:t>
      </w:r>
      <w:r w:rsidR="00DE1AD6" w:rsidRPr="00571980">
        <w:rPr>
          <w:rFonts w:asciiTheme="minorHAnsi" w:hAnsiTheme="minorHAnsi" w:cs="Times New Roman"/>
          <w:color w:val="auto"/>
        </w:rPr>
        <w:t xml:space="preserve">retinal imaging techniques. For instance, </w:t>
      </w:r>
      <w:r w:rsidR="003A5CD5" w:rsidRPr="00571980">
        <w:rPr>
          <w:rFonts w:asciiTheme="minorHAnsi" w:hAnsiTheme="minorHAnsi" w:cs="Times New Roman"/>
          <w:color w:val="auto"/>
        </w:rPr>
        <w:t xml:space="preserve">retinal fundus photographs can be captured using </w:t>
      </w:r>
      <w:r w:rsidR="00832F08" w:rsidRPr="00571980">
        <w:rPr>
          <w:rFonts w:asciiTheme="minorHAnsi" w:hAnsiTheme="minorHAnsi" w:cs="Times New Roman"/>
          <w:color w:val="auto"/>
        </w:rPr>
        <w:t xml:space="preserve">retinal </w:t>
      </w:r>
      <w:r w:rsidR="003A5CD5" w:rsidRPr="00571980">
        <w:rPr>
          <w:rFonts w:asciiTheme="minorHAnsi" w:hAnsiTheme="minorHAnsi" w:cs="Times New Roman"/>
          <w:color w:val="auto"/>
        </w:rPr>
        <w:t>fundus cameras</w:t>
      </w:r>
      <w:r w:rsidR="005B2326" w:rsidRPr="00571980">
        <w:rPr>
          <w:rFonts w:asciiTheme="minorHAnsi" w:hAnsiTheme="minorHAnsi" w:cs="Times New Roman"/>
          <w:color w:val="auto"/>
        </w:rPr>
        <w:t xml:space="preserve">, </w:t>
      </w:r>
      <w:r w:rsidR="00632AC3" w:rsidRPr="00571980">
        <w:rPr>
          <w:rFonts w:asciiTheme="minorHAnsi" w:hAnsiTheme="minorHAnsi" w:cs="Times New Roman"/>
          <w:color w:val="auto"/>
        </w:rPr>
        <w:t xml:space="preserve">and </w:t>
      </w:r>
      <w:r w:rsidR="00450295" w:rsidRPr="00571980">
        <w:rPr>
          <w:rFonts w:asciiTheme="minorHAnsi" w:hAnsiTheme="minorHAnsi" w:cs="Times New Roman"/>
          <w:color w:val="auto"/>
        </w:rPr>
        <w:t>characteristics</w:t>
      </w:r>
      <w:r w:rsidR="00006162" w:rsidRPr="00571980">
        <w:rPr>
          <w:rFonts w:asciiTheme="minorHAnsi" w:hAnsiTheme="minorHAnsi" w:cs="Times New Roman"/>
          <w:color w:val="auto"/>
        </w:rPr>
        <w:t xml:space="preserve"> of </w:t>
      </w:r>
      <w:r w:rsidR="00632AC3" w:rsidRPr="00571980">
        <w:rPr>
          <w:rFonts w:asciiTheme="minorHAnsi" w:hAnsiTheme="minorHAnsi" w:cs="Times New Roman"/>
          <w:color w:val="auto"/>
        </w:rPr>
        <w:t>the</w:t>
      </w:r>
      <w:r w:rsidR="00C96146" w:rsidRPr="00571980">
        <w:rPr>
          <w:rFonts w:asciiTheme="minorHAnsi" w:hAnsiTheme="minorHAnsi" w:cs="Times New Roman"/>
          <w:color w:val="auto"/>
        </w:rPr>
        <w:t xml:space="preserve"> retinal vasculature </w:t>
      </w:r>
      <w:r w:rsidR="00006162" w:rsidRPr="00571980">
        <w:rPr>
          <w:rFonts w:asciiTheme="minorHAnsi" w:hAnsiTheme="minorHAnsi" w:cs="Times New Roman"/>
          <w:color w:val="auto"/>
        </w:rPr>
        <w:t>(</w:t>
      </w:r>
      <w:r w:rsidR="00006162" w:rsidRPr="00571980">
        <w:rPr>
          <w:rFonts w:asciiTheme="minorHAnsi" w:hAnsiTheme="minorHAnsi" w:cs="Times New Roman"/>
          <w:i/>
          <w:color w:val="auto"/>
        </w:rPr>
        <w:t>e.g.</w:t>
      </w:r>
      <w:r w:rsidR="00F85E26">
        <w:rPr>
          <w:rFonts w:asciiTheme="minorHAnsi" w:hAnsiTheme="minorHAnsi" w:cs="Times New Roman"/>
          <w:i/>
          <w:color w:val="auto"/>
        </w:rPr>
        <w:t>,</w:t>
      </w:r>
      <w:r w:rsidR="00006162" w:rsidRPr="00571980">
        <w:rPr>
          <w:rFonts w:asciiTheme="minorHAnsi" w:hAnsiTheme="minorHAnsi" w:cs="Times New Roman"/>
          <w:color w:val="auto"/>
        </w:rPr>
        <w:t xml:space="preserve"> vessel caliber, tortuosity, and fractal dimensions) </w:t>
      </w:r>
      <w:r w:rsidR="00C96146" w:rsidRPr="00571980">
        <w:rPr>
          <w:rFonts w:asciiTheme="minorHAnsi" w:hAnsiTheme="minorHAnsi" w:cs="Times New Roman"/>
          <w:color w:val="auto"/>
        </w:rPr>
        <w:t>can then be quantified</w:t>
      </w:r>
      <w:r w:rsidR="000645CA">
        <w:rPr>
          <w:rFonts w:asciiTheme="minorHAnsi" w:hAnsiTheme="minorHAnsi" w:cs="Times New Roman"/>
          <w:color w:val="auto"/>
        </w:rPr>
        <w:t xml:space="preserve"> using </w:t>
      </w:r>
      <w:r w:rsidR="00A441C4">
        <w:rPr>
          <w:rFonts w:asciiTheme="minorHAnsi" w:hAnsiTheme="minorHAnsi" w:cs="Times New Roman"/>
          <w:color w:val="auto"/>
        </w:rPr>
        <w:t>computer-assisted analysis</w:t>
      </w:r>
      <w:r w:rsidR="000645CA">
        <w:rPr>
          <w:rFonts w:asciiTheme="minorHAnsi" w:hAnsiTheme="minorHAnsi" w:cs="Times New Roman"/>
          <w:color w:val="auto"/>
        </w:rPr>
        <w:t xml:space="preserve"> programs</w:t>
      </w:r>
      <w:r w:rsidR="00DE1AD6" w:rsidRPr="00571980">
        <w:rPr>
          <w:rFonts w:asciiTheme="minorHAnsi" w:hAnsiTheme="minorHAnsi" w:cs="Times New Roman"/>
          <w:color w:val="auto"/>
        </w:rPr>
        <w:t xml:space="preserve">. In addition, </w:t>
      </w:r>
      <w:r w:rsidR="000645CA">
        <w:rPr>
          <w:rFonts w:asciiTheme="minorHAnsi" w:hAnsiTheme="minorHAnsi" w:cs="Times New Roman"/>
          <w:color w:val="auto"/>
        </w:rPr>
        <w:t xml:space="preserve">parameters of </w:t>
      </w:r>
      <w:r w:rsidR="00C96146" w:rsidRPr="00571980">
        <w:rPr>
          <w:rFonts w:asciiTheme="minorHAnsi" w:hAnsiTheme="minorHAnsi" w:cs="Times New Roman"/>
          <w:color w:val="auto"/>
        </w:rPr>
        <w:t xml:space="preserve">retinal </w:t>
      </w:r>
      <w:r w:rsidR="00DE1AD6" w:rsidRPr="00571980">
        <w:rPr>
          <w:rFonts w:asciiTheme="minorHAnsi" w:hAnsiTheme="minorHAnsi" w:cs="Times New Roman"/>
          <w:color w:val="auto"/>
        </w:rPr>
        <w:t xml:space="preserve">neuronal structure (such as </w:t>
      </w:r>
      <w:r w:rsidR="00A84476" w:rsidRPr="00571980">
        <w:rPr>
          <w:rFonts w:asciiTheme="minorHAnsi" w:hAnsiTheme="minorHAnsi" w:cs="Times New Roman"/>
          <w:color w:val="auto"/>
        </w:rPr>
        <w:t xml:space="preserve">the </w:t>
      </w:r>
      <w:r w:rsidR="00DE1AD6" w:rsidRPr="00571980">
        <w:rPr>
          <w:rFonts w:asciiTheme="minorHAnsi" w:hAnsiTheme="minorHAnsi" w:cs="Times New Roman"/>
          <w:color w:val="auto"/>
        </w:rPr>
        <w:t>thickness of ganglion cell-inner plexiform layer [GC-IPL] and retinal nerve fibe</w:t>
      </w:r>
      <w:r w:rsidR="00F85E26">
        <w:rPr>
          <w:rFonts w:asciiTheme="minorHAnsi" w:hAnsiTheme="minorHAnsi" w:cs="Times New Roman"/>
          <w:color w:val="auto"/>
        </w:rPr>
        <w:t>r</w:t>
      </w:r>
      <w:r w:rsidR="00DE1AD6" w:rsidRPr="00571980">
        <w:rPr>
          <w:rFonts w:asciiTheme="minorHAnsi" w:hAnsiTheme="minorHAnsi" w:cs="Times New Roman"/>
          <w:color w:val="auto"/>
        </w:rPr>
        <w:t xml:space="preserve"> layer [RNFL]) can also be </w:t>
      </w:r>
      <w:r w:rsidR="00DE1AD6" w:rsidRPr="00571980">
        <w:rPr>
          <w:rFonts w:asciiTheme="minorHAnsi" w:hAnsiTheme="minorHAnsi" w:cs="Times New Roman"/>
          <w:color w:val="auto"/>
        </w:rPr>
        <w:lastRenderedPageBreak/>
        <w:t>measured using optic coherence tomography</w:t>
      </w:r>
      <w:r w:rsidR="00450295" w:rsidRPr="00571980">
        <w:rPr>
          <w:rFonts w:asciiTheme="minorHAnsi" w:hAnsiTheme="minorHAnsi" w:cs="Times New Roman"/>
          <w:color w:val="auto"/>
        </w:rPr>
        <w:t xml:space="preserve"> (OCT)</w:t>
      </w:r>
      <w:r w:rsidR="000645CA">
        <w:rPr>
          <w:rFonts w:asciiTheme="minorHAnsi" w:hAnsiTheme="minorHAnsi" w:cs="Times New Roman"/>
          <w:color w:val="auto"/>
        </w:rPr>
        <w:t xml:space="preserve"> and quantified using the</w:t>
      </w:r>
      <w:r w:rsidR="00321A4A">
        <w:rPr>
          <w:rFonts w:asciiTheme="minorHAnsi" w:hAnsiTheme="minorHAnsi" w:cs="Times New Roman"/>
          <w:color w:val="auto"/>
        </w:rPr>
        <w:t xml:space="preserve"> built-in analysis program</w:t>
      </w:r>
      <w:r w:rsidR="003A5CD5" w:rsidRPr="00571980">
        <w:rPr>
          <w:rFonts w:asciiTheme="minorHAnsi" w:hAnsiTheme="minorHAnsi" w:cs="Times New Roman"/>
          <w:color w:val="auto"/>
        </w:rPr>
        <w:t xml:space="preserve">. </w:t>
      </w:r>
    </w:p>
    <w:p w14:paraId="45001C0B" w14:textId="77777777" w:rsidR="00143E33" w:rsidRDefault="00143E33" w:rsidP="00FC27A0">
      <w:pPr>
        <w:widowControl/>
        <w:rPr>
          <w:rFonts w:asciiTheme="minorHAnsi" w:hAnsiTheme="minorHAnsi" w:cs="Times New Roman"/>
          <w:color w:val="auto"/>
        </w:rPr>
      </w:pPr>
    </w:p>
    <w:p w14:paraId="648E09EF" w14:textId="0B54885D" w:rsidR="00BC5563" w:rsidRPr="00571980" w:rsidRDefault="00BC5563" w:rsidP="00FC27A0">
      <w:pPr>
        <w:widowControl/>
        <w:rPr>
          <w:rFonts w:asciiTheme="minorHAnsi" w:hAnsiTheme="minorHAnsi" w:cs="Times New Roman"/>
          <w:color w:val="auto"/>
        </w:rPr>
      </w:pPr>
      <w:r w:rsidRPr="00571980">
        <w:rPr>
          <w:rFonts w:asciiTheme="minorHAnsi" w:hAnsiTheme="minorHAnsi" w:cs="Times New Roman"/>
          <w:color w:val="auto"/>
        </w:rPr>
        <w:t>In view of the importance of retinal imaging</w:t>
      </w:r>
      <w:r w:rsidR="00632AC3" w:rsidRPr="00571980">
        <w:rPr>
          <w:rFonts w:asciiTheme="minorHAnsi" w:hAnsiTheme="minorHAnsi" w:cs="Times New Roman"/>
          <w:color w:val="auto"/>
        </w:rPr>
        <w:t xml:space="preserve"> to study</w:t>
      </w:r>
      <w:r w:rsidR="00373B05" w:rsidRPr="00571980">
        <w:rPr>
          <w:rFonts w:asciiTheme="minorHAnsi" w:hAnsiTheme="minorHAnsi" w:cs="Times New Roman"/>
          <w:color w:val="auto"/>
        </w:rPr>
        <w:t>ing</w:t>
      </w:r>
      <w:r w:rsidR="00632AC3" w:rsidRPr="00571980">
        <w:rPr>
          <w:rFonts w:asciiTheme="minorHAnsi" w:hAnsiTheme="minorHAnsi" w:cs="Times New Roman"/>
          <w:color w:val="auto"/>
        </w:rPr>
        <w:t xml:space="preserve"> dement</w:t>
      </w:r>
      <w:r w:rsidR="00C96146" w:rsidRPr="00571980">
        <w:rPr>
          <w:rFonts w:asciiTheme="minorHAnsi" w:hAnsiTheme="minorHAnsi" w:cs="Times New Roman"/>
          <w:color w:val="auto"/>
        </w:rPr>
        <w:t>i</w:t>
      </w:r>
      <w:r w:rsidR="00632AC3" w:rsidRPr="00571980">
        <w:rPr>
          <w:rFonts w:asciiTheme="minorHAnsi" w:hAnsiTheme="minorHAnsi" w:cs="Times New Roman"/>
          <w:color w:val="auto"/>
        </w:rPr>
        <w:t>a</w:t>
      </w:r>
      <w:r w:rsidRPr="00571980">
        <w:rPr>
          <w:rFonts w:asciiTheme="minorHAnsi" w:hAnsiTheme="minorHAnsi" w:cs="Times New Roman"/>
          <w:color w:val="auto"/>
        </w:rPr>
        <w:t xml:space="preserve">, this protocol </w:t>
      </w:r>
      <w:r w:rsidR="00A84476" w:rsidRPr="00571980">
        <w:rPr>
          <w:rFonts w:asciiTheme="minorHAnsi" w:hAnsiTheme="minorHAnsi" w:cs="Times New Roman"/>
          <w:color w:val="auto"/>
        </w:rPr>
        <w:t xml:space="preserve">aims to </w:t>
      </w:r>
      <w:r w:rsidRPr="00571980">
        <w:rPr>
          <w:rFonts w:asciiTheme="minorHAnsi" w:hAnsiTheme="minorHAnsi" w:cs="Times New Roman"/>
          <w:color w:val="auto"/>
        </w:rPr>
        <w:t xml:space="preserve">describe </w:t>
      </w:r>
      <w:r w:rsidR="006B2AB8" w:rsidRPr="00571980">
        <w:rPr>
          <w:rFonts w:asciiTheme="minorHAnsi" w:hAnsiTheme="minorHAnsi" w:cs="Times New Roman"/>
          <w:color w:val="auto"/>
        </w:rPr>
        <w:t xml:space="preserve">a </w:t>
      </w:r>
      <w:r w:rsidRPr="00571980">
        <w:rPr>
          <w:rFonts w:asciiTheme="minorHAnsi" w:hAnsiTheme="minorHAnsi" w:cs="Times New Roman"/>
          <w:color w:val="auto"/>
        </w:rPr>
        <w:t xml:space="preserve">method of </w:t>
      </w:r>
      <w:r w:rsidR="00E26A28">
        <w:rPr>
          <w:rFonts w:asciiTheme="minorHAnsi" w:hAnsiTheme="minorHAnsi" w:cs="Times New Roman"/>
          <w:color w:val="auto"/>
        </w:rPr>
        <w:t>quantifying</w:t>
      </w:r>
      <w:r w:rsidR="00E26A28" w:rsidRPr="00571980">
        <w:rPr>
          <w:rFonts w:asciiTheme="minorHAnsi" w:hAnsiTheme="minorHAnsi" w:cs="Times New Roman"/>
          <w:color w:val="auto"/>
        </w:rPr>
        <w:t xml:space="preserve"> </w:t>
      </w:r>
      <w:r w:rsidRPr="00571980">
        <w:rPr>
          <w:rFonts w:asciiTheme="minorHAnsi" w:hAnsiTheme="minorHAnsi" w:cs="Times New Roman"/>
          <w:color w:val="auto"/>
        </w:rPr>
        <w:t xml:space="preserve">and analyzing </w:t>
      </w:r>
      <w:r w:rsidR="00D904FA" w:rsidRPr="00571980">
        <w:rPr>
          <w:rFonts w:asciiTheme="minorHAnsi" w:hAnsiTheme="minorHAnsi" w:cs="Times New Roman"/>
          <w:color w:val="auto"/>
        </w:rPr>
        <w:t xml:space="preserve">retinal </w:t>
      </w:r>
      <w:r w:rsidRPr="00571980">
        <w:rPr>
          <w:rFonts w:asciiTheme="minorHAnsi" w:hAnsiTheme="minorHAnsi" w:cs="Times New Roman"/>
          <w:color w:val="auto"/>
        </w:rPr>
        <w:t>vascula</w:t>
      </w:r>
      <w:r w:rsidR="00C96146" w:rsidRPr="00571980">
        <w:rPr>
          <w:rFonts w:asciiTheme="minorHAnsi" w:hAnsiTheme="minorHAnsi" w:cs="Times New Roman"/>
          <w:color w:val="auto"/>
        </w:rPr>
        <w:t xml:space="preserve">ture </w:t>
      </w:r>
      <w:r w:rsidRPr="00571980">
        <w:rPr>
          <w:rFonts w:asciiTheme="minorHAnsi" w:hAnsiTheme="minorHAnsi" w:cs="Times New Roman"/>
          <w:color w:val="auto"/>
        </w:rPr>
        <w:t xml:space="preserve">and neuronal </w:t>
      </w:r>
      <w:r w:rsidR="00C96146" w:rsidRPr="00571980">
        <w:rPr>
          <w:rFonts w:asciiTheme="minorHAnsi" w:hAnsiTheme="minorHAnsi" w:cs="Times New Roman"/>
          <w:color w:val="auto"/>
        </w:rPr>
        <w:t xml:space="preserve">structure </w:t>
      </w:r>
      <w:r w:rsidRPr="00571980">
        <w:rPr>
          <w:rFonts w:asciiTheme="minorHAnsi" w:hAnsiTheme="minorHAnsi" w:cs="Times New Roman"/>
          <w:i/>
          <w:color w:val="auto"/>
        </w:rPr>
        <w:t>in vivo</w:t>
      </w:r>
      <w:r w:rsidR="00632AC3" w:rsidRPr="00571980">
        <w:rPr>
          <w:rFonts w:asciiTheme="minorHAnsi" w:hAnsiTheme="minorHAnsi" w:cs="Times New Roman"/>
          <w:i/>
          <w:color w:val="auto"/>
        </w:rPr>
        <w:t xml:space="preserve"> </w:t>
      </w:r>
      <w:r w:rsidR="00632AC3" w:rsidRPr="00571980">
        <w:rPr>
          <w:rFonts w:asciiTheme="minorHAnsi" w:hAnsiTheme="minorHAnsi" w:cs="Times New Roman"/>
          <w:color w:val="auto"/>
        </w:rPr>
        <w:t>using widely available retinal imaging techniques</w:t>
      </w:r>
      <w:r w:rsidRPr="00571980">
        <w:rPr>
          <w:rFonts w:asciiTheme="minorHAnsi" w:hAnsiTheme="minorHAnsi" w:cs="Times New Roman"/>
          <w:i/>
          <w:color w:val="auto"/>
        </w:rPr>
        <w:t xml:space="preserve">. </w:t>
      </w:r>
      <w:r w:rsidR="00A84476" w:rsidRPr="00571980">
        <w:rPr>
          <w:rFonts w:asciiTheme="minorHAnsi" w:hAnsiTheme="minorHAnsi" w:cs="Times New Roman"/>
          <w:color w:val="auto"/>
        </w:rPr>
        <w:t xml:space="preserve">This protocol </w:t>
      </w:r>
      <w:r w:rsidR="00C96146" w:rsidRPr="00571980">
        <w:rPr>
          <w:rFonts w:asciiTheme="minorHAnsi" w:hAnsiTheme="minorHAnsi" w:cs="Times New Roman"/>
          <w:color w:val="auto"/>
        </w:rPr>
        <w:t>also provide</w:t>
      </w:r>
      <w:r w:rsidR="00A84476" w:rsidRPr="00571980">
        <w:rPr>
          <w:rFonts w:asciiTheme="minorHAnsi" w:hAnsiTheme="minorHAnsi" w:cs="Times New Roman"/>
          <w:color w:val="auto"/>
        </w:rPr>
        <w:t>s</w:t>
      </w:r>
      <w:r w:rsidR="00C96146" w:rsidRPr="00571980">
        <w:rPr>
          <w:rFonts w:asciiTheme="minorHAnsi" w:hAnsiTheme="minorHAnsi" w:cs="Times New Roman"/>
          <w:color w:val="auto"/>
        </w:rPr>
        <w:t xml:space="preserve"> examples of retinal changes in </w:t>
      </w:r>
      <w:r w:rsidR="00F64E6D" w:rsidRPr="00571980">
        <w:rPr>
          <w:rFonts w:asciiTheme="minorHAnsi" w:hAnsiTheme="minorHAnsi" w:cs="Times New Roman"/>
          <w:color w:val="auto"/>
        </w:rPr>
        <w:t>subject</w:t>
      </w:r>
      <w:r w:rsidR="00C96146" w:rsidRPr="00571980">
        <w:rPr>
          <w:rFonts w:asciiTheme="minorHAnsi" w:hAnsiTheme="minorHAnsi" w:cs="Times New Roman"/>
          <w:color w:val="auto"/>
        </w:rPr>
        <w:t xml:space="preserve">s with dementia </w:t>
      </w:r>
      <w:r w:rsidR="00C96146" w:rsidRPr="00571980">
        <w:rPr>
          <w:rFonts w:asciiTheme="minorHAnsi" w:hAnsiTheme="minorHAnsi"/>
          <w:color w:val="auto"/>
        </w:rPr>
        <w:t xml:space="preserve">and </w:t>
      </w:r>
      <w:r w:rsidR="00C96146" w:rsidRPr="00571980">
        <w:rPr>
          <w:rFonts w:asciiTheme="minorHAnsi" w:hAnsiTheme="minorHAnsi" w:cs="Times New Roman"/>
          <w:color w:val="auto"/>
        </w:rPr>
        <w:t>discuss</w:t>
      </w:r>
      <w:r w:rsidR="00BA0484" w:rsidRPr="00571980">
        <w:rPr>
          <w:rFonts w:asciiTheme="minorHAnsi" w:hAnsiTheme="minorHAnsi" w:cs="Times New Roman"/>
          <w:color w:val="auto"/>
        </w:rPr>
        <w:t>es</w:t>
      </w:r>
      <w:r w:rsidR="00C96146" w:rsidRPr="00571980">
        <w:rPr>
          <w:rFonts w:asciiTheme="minorHAnsi" w:hAnsiTheme="minorHAnsi" w:cs="Times New Roman"/>
          <w:color w:val="auto"/>
        </w:rPr>
        <w:t xml:space="preserve"> technical issues </w:t>
      </w:r>
      <w:r w:rsidR="00C80D01" w:rsidRPr="00571980">
        <w:rPr>
          <w:rFonts w:asciiTheme="minorHAnsi" w:hAnsiTheme="minorHAnsi" w:cs="Times New Roman"/>
          <w:color w:val="auto"/>
        </w:rPr>
        <w:t xml:space="preserve">related to </w:t>
      </w:r>
      <w:r w:rsidR="00C96146" w:rsidRPr="00571980">
        <w:rPr>
          <w:rFonts w:asciiTheme="minorHAnsi" w:hAnsiTheme="minorHAnsi" w:cs="Times New Roman"/>
          <w:color w:val="auto"/>
        </w:rPr>
        <w:t>retinal imaging.</w:t>
      </w:r>
    </w:p>
    <w:p w14:paraId="4338FEF9" w14:textId="0AFA8553" w:rsidR="00D05DA6" w:rsidRPr="00571980" w:rsidRDefault="00D05DA6" w:rsidP="00FC27A0">
      <w:pPr>
        <w:widowControl/>
        <w:rPr>
          <w:rFonts w:asciiTheme="minorHAnsi" w:hAnsiTheme="minorHAnsi" w:cs="Times New Roman"/>
          <w:b/>
          <w:color w:val="auto"/>
        </w:rPr>
      </w:pPr>
    </w:p>
    <w:p w14:paraId="3D4CD2F3" w14:textId="5A3D4432" w:rsidR="006305D7" w:rsidRPr="00571980" w:rsidRDefault="006305D7" w:rsidP="00FC27A0">
      <w:pPr>
        <w:rPr>
          <w:rFonts w:asciiTheme="minorHAnsi" w:hAnsiTheme="minorHAnsi" w:cstheme="minorHAnsi"/>
          <w:color w:val="auto"/>
        </w:rPr>
      </w:pPr>
      <w:bookmarkStart w:id="0" w:name="_Hlk485205695"/>
      <w:r w:rsidRPr="00571980">
        <w:rPr>
          <w:rFonts w:asciiTheme="minorHAnsi" w:hAnsiTheme="minorHAnsi" w:cstheme="minorHAnsi"/>
          <w:b/>
          <w:color w:val="auto"/>
        </w:rPr>
        <w:t>PROTOCOL:</w:t>
      </w:r>
      <w:r w:rsidRPr="00571980">
        <w:rPr>
          <w:rFonts w:asciiTheme="minorHAnsi" w:hAnsiTheme="minorHAnsi" w:cstheme="minorHAnsi"/>
          <w:color w:val="auto"/>
        </w:rPr>
        <w:t xml:space="preserve"> </w:t>
      </w:r>
    </w:p>
    <w:p w14:paraId="234D9BB5" w14:textId="77777777" w:rsidR="005630F7" w:rsidRDefault="005630F7" w:rsidP="00FC27A0">
      <w:pPr>
        <w:pStyle w:val="NormalWeb"/>
        <w:spacing w:before="0" w:beforeAutospacing="0" w:after="0" w:afterAutospacing="0"/>
        <w:rPr>
          <w:rFonts w:asciiTheme="minorHAnsi" w:hAnsiTheme="minorHAnsi" w:cstheme="minorHAnsi"/>
          <w:color w:val="auto"/>
        </w:rPr>
      </w:pPr>
    </w:p>
    <w:p w14:paraId="30CFEBA7" w14:textId="74F9CAC6" w:rsidR="00686E05" w:rsidRPr="00571980" w:rsidRDefault="00686E05" w:rsidP="00FC27A0">
      <w:pPr>
        <w:pStyle w:val="NormalWeb"/>
        <w:spacing w:before="0" w:beforeAutospacing="0" w:after="0" w:afterAutospacing="0"/>
        <w:rPr>
          <w:rFonts w:asciiTheme="minorHAnsi" w:hAnsiTheme="minorHAnsi" w:cstheme="minorHAnsi"/>
          <w:b/>
          <w:color w:val="auto"/>
        </w:rPr>
      </w:pPr>
      <w:r w:rsidRPr="00571980">
        <w:rPr>
          <w:rFonts w:asciiTheme="minorHAnsi" w:hAnsiTheme="minorHAnsi" w:cstheme="minorHAnsi"/>
          <w:color w:val="auto"/>
        </w:rPr>
        <w:t xml:space="preserve">All methods described here have been approved by </w:t>
      </w:r>
      <w:r w:rsidR="00C80D01" w:rsidRPr="00571980">
        <w:rPr>
          <w:rFonts w:asciiTheme="minorHAnsi" w:hAnsiTheme="minorHAnsi" w:cstheme="minorHAnsi"/>
          <w:color w:val="auto"/>
        </w:rPr>
        <w:t xml:space="preserve">a </w:t>
      </w:r>
      <w:r w:rsidR="00450295" w:rsidRPr="00571980">
        <w:rPr>
          <w:rFonts w:asciiTheme="minorHAnsi" w:hAnsiTheme="minorHAnsi" w:cstheme="minorHAnsi"/>
          <w:color w:val="auto"/>
        </w:rPr>
        <w:t>local clinical research ethic</w:t>
      </w:r>
      <w:r w:rsidR="00254A23">
        <w:rPr>
          <w:rFonts w:asciiTheme="minorHAnsi" w:hAnsiTheme="minorHAnsi" w:cstheme="minorHAnsi"/>
          <w:color w:val="auto"/>
        </w:rPr>
        <w:t>s</w:t>
      </w:r>
      <w:r w:rsidR="00450295" w:rsidRPr="00571980">
        <w:rPr>
          <w:rFonts w:asciiTheme="minorHAnsi" w:hAnsiTheme="minorHAnsi" w:cstheme="minorHAnsi"/>
          <w:color w:val="auto"/>
        </w:rPr>
        <w:t xml:space="preserve"> c</w:t>
      </w:r>
      <w:r w:rsidRPr="00571980">
        <w:rPr>
          <w:rFonts w:asciiTheme="minorHAnsi" w:hAnsiTheme="minorHAnsi" w:cstheme="minorHAnsi"/>
          <w:color w:val="auto"/>
        </w:rPr>
        <w:t xml:space="preserve">ommittee </w:t>
      </w:r>
      <w:r w:rsidR="00450295" w:rsidRPr="00571980">
        <w:rPr>
          <w:rFonts w:asciiTheme="minorHAnsi" w:hAnsiTheme="minorHAnsi" w:cstheme="minorHAnsi"/>
          <w:color w:val="auto"/>
        </w:rPr>
        <w:t>in Hong Kong</w:t>
      </w:r>
      <w:r w:rsidR="00111CA1">
        <w:rPr>
          <w:rFonts w:asciiTheme="minorHAnsi" w:hAnsiTheme="minorHAnsi" w:cstheme="minorHAnsi"/>
          <w:color w:val="auto"/>
        </w:rPr>
        <w:t>.</w:t>
      </w:r>
      <w:r w:rsidRPr="00571980">
        <w:rPr>
          <w:rFonts w:asciiTheme="minorHAnsi" w:hAnsiTheme="minorHAnsi" w:cstheme="minorHAnsi"/>
          <w:color w:val="auto"/>
        </w:rPr>
        <w:t xml:space="preserve"> </w:t>
      </w:r>
    </w:p>
    <w:p w14:paraId="5CAEAFB3" w14:textId="77777777" w:rsidR="00633C31" w:rsidRPr="00571980" w:rsidRDefault="00633C31" w:rsidP="00FC27A0">
      <w:pPr>
        <w:pStyle w:val="NormalWeb"/>
        <w:spacing w:before="0" w:beforeAutospacing="0" w:after="0" w:afterAutospacing="0"/>
        <w:rPr>
          <w:rFonts w:asciiTheme="minorHAnsi" w:hAnsiTheme="minorHAnsi" w:cstheme="minorHAnsi"/>
          <w:b/>
          <w:color w:val="auto"/>
        </w:rPr>
      </w:pPr>
    </w:p>
    <w:p w14:paraId="63DD88C9" w14:textId="356FA0FA" w:rsidR="003A5CD5" w:rsidRPr="00571980" w:rsidRDefault="00915548" w:rsidP="00FC27A0">
      <w:pPr>
        <w:pStyle w:val="NormalWeb"/>
        <w:spacing w:before="0" w:beforeAutospacing="0" w:after="0" w:afterAutospacing="0"/>
        <w:rPr>
          <w:rFonts w:asciiTheme="minorHAnsi" w:hAnsiTheme="minorHAnsi" w:cstheme="minorHAnsi"/>
          <w:color w:val="auto"/>
        </w:rPr>
      </w:pPr>
      <w:r w:rsidRPr="005630F7">
        <w:rPr>
          <w:rFonts w:asciiTheme="minorHAnsi" w:hAnsiTheme="minorHAnsi" w:cstheme="minorHAnsi"/>
          <w:b/>
          <w:color w:val="auto"/>
        </w:rPr>
        <w:t>N</w:t>
      </w:r>
      <w:r w:rsidR="00774FF1" w:rsidRPr="005630F7">
        <w:rPr>
          <w:rFonts w:asciiTheme="minorHAnsi" w:hAnsiTheme="minorHAnsi" w:cstheme="minorHAnsi"/>
          <w:b/>
          <w:color w:val="auto"/>
        </w:rPr>
        <w:t>ote</w:t>
      </w:r>
      <w:r w:rsidRPr="005630F7">
        <w:rPr>
          <w:rFonts w:asciiTheme="minorHAnsi" w:hAnsiTheme="minorHAnsi" w:cstheme="minorHAnsi"/>
          <w:b/>
          <w:color w:val="auto"/>
        </w:rPr>
        <w:t>:</w:t>
      </w:r>
      <w:r>
        <w:rPr>
          <w:rFonts w:asciiTheme="minorHAnsi" w:hAnsiTheme="minorHAnsi" w:cstheme="minorHAnsi"/>
          <w:color w:val="auto"/>
        </w:rPr>
        <w:t xml:space="preserve"> </w:t>
      </w:r>
      <w:r w:rsidR="003A5CD5" w:rsidRPr="00571980">
        <w:rPr>
          <w:rFonts w:asciiTheme="minorHAnsi" w:hAnsiTheme="minorHAnsi" w:cstheme="minorHAnsi"/>
          <w:color w:val="auto"/>
        </w:rPr>
        <w:t xml:space="preserve">For simplicity, the equipment </w:t>
      </w:r>
      <w:r>
        <w:rPr>
          <w:rFonts w:asciiTheme="minorHAnsi" w:hAnsiTheme="minorHAnsi" w:cstheme="minorHAnsi"/>
          <w:color w:val="auto"/>
        </w:rPr>
        <w:t xml:space="preserve">listed in the </w:t>
      </w:r>
      <w:r w:rsidRPr="00687D6D">
        <w:rPr>
          <w:rFonts w:asciiTheme="minorHAnsi" w:hAnsiTheme="minorHAnsi" w:cstheme="minorHAnsi"/>
          <w:b/>
          <w:color w:val="auto"/>
        </w:rPr>
        <w:t>Table of Materials</w:t>
      </w:r>
      <w:r>
        <w:rPr>
          <w:rFonts w:asciiTheme="minorHAnsi" w:hAnsiTheme="minorHAnsi" w:cstheme="minorHAnsi"/>
          <w:color w:val="auto"/>
        </w:rPr>
        <w:t xml:space="preserve"> </w:t>
      </w:r>
      <w:r w:rsidR="00A84476" w:rsidRPr="00571980">
        <w:rPr>
          <w:rFonts w:asciiTheme="minorHAnsi" w:hAnsiTheme="minorHAnsi" w:cstheme="minorHAnsi"/>
          <w:color w:val="auto"/>
        </w:rPr>
        <w:t xml:space="preserve">is </w:t>
      </w:r>
      <w:r w:rsidR="003A5CD5" w:rsidRPr="00571980">
        <w:rPr>
          <w:rFonts w:asciiTheme="minorHAnsi" w:hAnsiTheme="minorHAnsi" w:cstheme="minorHAnsi"/>
          <w:color w:val="auto"/>
        </w:rPr>
        <w:t xml:space="preserve">used to </w:t>
      </w:r>
      <w:r w:rsidR="00A36C7A" w:rsidRPr="00571980">
        <w:rPr>
          <w:rFonts w:asciiTheme="minorHAnsi" w:hAnsiTheme="minorHAnsi" w:cstheme="minorHAnsi"/>
          <w:color w:val="auto"/>
        </w:rPr>
        <w:t>illustrate</w:t>
      </w:r>
      <w:r w:rsidR="003A5CD5" w:rsidRPr="00571980">
        <w:rPr>
          <w:rFonts w:asciiTheme="minorHAnsi" w:hAnsiTheme="minorHAnsi" w:cstheme="minorHAnsi"/>
          <w:color w:val="auto"/>
        </w:rPr>
        <w:t xml:space="preserve"> the procedures of </w:t>
      </w:r>
      <w:r w:rsidR="008D1F8C">
        <w:rPr>
          <w:rFonts w:asciiTheme="minorHAnsi" w:hAnsiTheme="minorHAnsi" w:cstheme="minorHAnsi"/>
          <w:color w:val="auto"/>
        </w:rPr>
        <w:t>retinal imaging and subsequent</w:t>
      </w:r>
      <w:r w:rsidR="003A5CD5" w:rsidRPr="00571980">
        <w:rPr>
          <w:rFonts w:asciiTheme="minorHAnsi" w:hAnsiTheme="minorHAnsi" w:cstheme="minorHAnsi"/>
          <w:color w:val="auto"/>
        </w:rPr>
        <w:t xml:space="preserve"> analysis.</w:t>
      </w:r>
      <w:r w:rsidR="00E264C8" w:rsidRPr="00571980">
        <w:rPr>
          <w:rFonts w:asciiTheme="minorHAnsi" w:hAnsiTheme="minorHAnsi" w:cstheme="minorHAnsi"/>
          <w:color w:val="auto"/>
          <w:lang w:eastAsia="zh-CN"/>
        </w:rPr>
        <w:t xml:space="preserve"> </w:t>
      </w:r>
      <w:r w:rsidR="00F76FEF" w:rsidRPr="00F76FEF">
        <w:rPr>
          <w:rFonts w:asciiTheme="minorHAnsi" w:hAnsiTheme="minorHAnsi" w:cstheme="minorHAnsi"/>
          <w:color w:val="auto"/>
        </w:rPr>
        <w:t xml:space="preserve">Quantification of retinal vasculature </w:t>
      </w:r>
      <w:r w:rsidR="00F76FEF">
        <w:rPr>
          <w:rFonts w:asciiTheme="minorHAnsi" w:hAnsiTheme="minorHAnsi" w:cstheme="minorHAnsi"/>
          <w:color w:val="auto"/>
        </w:rPr>
        <w:t xml:space="preserve">is performed </w:t>
      </w:r>
      <w:r w:rsidR="00F76FEF" w:rsidRPr="00F76FEF">
        <w:rPr>
          <w:rFonts w:asciiTheme="minorHAnsi" w:hAnsiTheme="minorHAnsi" w:cstheme="minorHAnsi"/>
          <w:color w:val="auto"/>
        </w:rPr>
        <w:t>with the Singapore I Vessel Assessment program (version 4.0)</w:t>
      </w:r>
      <w:r w:rsidR="00F76FEF" w:rsidRPr="00F76FEF">
        <w:rPr>
          <w:rFonts w:asciiTheme="minorHAnsi" w:hAnsiTheme="minorHAnsi" w:cs="Times New Roman"/>
          <w:color w:val="auto"/>
        </w:rPr>
        <w:fldChar w:fldCharType="begin" w:fldLock="1"/>
      </w:r>
      <w:r w:rsidR="00F76FEF" w:rsidRPr="00F76FEF">
        <w:rPr>
          <w:rFonts w:asciiTheme="minorHAnsi" w:hAnsiTheme="minorHAnsi" w:cs="Times New Roman"/>
          <w:color w:val="auto"/>
        </w:rPr>
        <w:instrText>ADDIN CSL_CITATION { "citationItems" : [ { "id" : "ITEM-1", "itemData" : { "DOI" : "10.1111/j.1549-8719.2010.00048.x", "ISBN" : "1549-8719", "ISSN" : "10739688", "PMID" : "21040115", "abstract" : "OBJECTIVE: To describe a new computer-assisted method to measure retinal vascular caliber over an extended area of the fundus.\\n\\nMETHODS: Retinal photographs taken from participants of the Singapore Malay Eye Study (n = 3280) were used for this study. Retinal vascular caliber was measured and summarized as central retinal artery equivalent (CRAE) and central retinal vein equivalent (CRVE) using a new semi-automated computer-based program. Measurements were made at the Standard zone (from 0.5 to 1.0 disk diameter) and an Extended zone (from 0.5 to 2.0 disk diameter).\\n\\nRESULTS: Reliability of retinal vascular caliber measurement was high for the new Extended zone (intraclass correlation coefficients &gt;0.90). Associations of CRAE with blood pressure were identical between the Extended and Standard zones (linear regression coefficient -2.53 vs. -2.61, z-test between the two measurements, p = 0.394). Associations of CRAE and CRVE with other cardiovascular risk factors were similar between measurements in the two zones. The R\u00b2 of regression models for the Extended zone was slightly higher than that for the Standard zone for both CRAE (R\u00b2, 0.324 vs. 0.288) and CRVE (R\u00b2, 0.325 vs. 0.265).\\n\\nCONCLUSIONS: The new measures from Extended zone are comparable with the previous measures, and also more representative of retinal vascular caliber.", "author" : [ { "dropping-particle" : "", "family" : "Cheung", "given" : "Carol Yim Lui", "non-dropping-particle" : "", "parse-names" : false, "suffix" : "" }, { "dropping-particle" : "", "family" : "Hsu", "given" : "Wynne", "non-dropping-particle" : "", "parse-names" : false, "suffix" : "" }, { "dropping-particle" : "", "family" : "Lee", "given" : "Mong Li", "non-dropping-particle" : "", "parse-names" : false, "suffix" : "" }, { "dropping-particle" : "", "family" : "Wang", "given" : "Jie Jin", "non-dropping-particle" : "", "parse-names" : false, "suffix" : "" }, { "dropping-particle" : "", "family" : "Mitchell", "given" : "Paul", "non-dropping-particle" : "", "parse-names" : false, "suffix" : "" }, { "dropping-particle" : "", "family" : "Lau", "given" : "Qiangfeng Peter", "non-dropping-particle" : "", "parse-names" : false, "suffix" : "" }, { "dropping-particle" : "", "family" : "Hamzah", "given" : "Haslina", "non-dropping-particle" : "", "parse-names" : false, "suffix" : "" }, { "dropping-particle" : "", "family" : "Ho", "given" : "Maisie", "non-dropping-particle" : "", "parse-names" : false, "suffix" : "" }, { "dropping-particle" : "", "family" : "Wong", "given" : "Tien Yin", "non-dropping-particle" : "", "parse-names" : false, "suffix" : "" } ], "container-title" : "Microcirculation", "id" : "ITEM-1", "issue" : "7", "issued" : { "date-parts" : [ [ "2010", "5" ] ] }, "page" : "495-503", "publisher" : "Blackwell Publishing Ltd", "title" : "A new method to measure peripheral retinal vascular caliber over an extended area", "type" : "article-journal", "volume" : "17" }, "uris" : [ "http://www.mendeley.com/documents/?uuid=499a6eb2-0150-47cf-8a6a-a84a28d58571" ] } ], "mendeley" : { "formattedCitation" : "&lt;sup&gt;17&lt;/sup&gt;", "plainTextFormattedCitation" : "17", "previouslyFormattedCitation" : "&lt;sup&gt;17&lt;/sup&gt;" }, "properties" : { "noteIndex" : 0 }, "schema" : "https://github.com/citation-style-language/schema/raw/master/csl-citation.json" }</w:instrText>
      </w:r>
      <w:r w:rsidR="00F76FEF" w:rsidRPr="00F76FEF">
        <w:rPr>
          <w:rFonts w:asciiTheme="minorHAnsi" w:hAnsiTheme="minorHAnsi" w:cs="Times New Roman"/>
          <w:color w:val="auto"/>
        </w:rPr>
        <w:fldChar w:fldCharType="separate"/>
      </w:r>
      <w:r w:rsidR="00F76FEF" w:rsidRPr="00F76FEF">
        <w:rPr>
          <w:rFonts w:asciiTheme="minorHAnsi" w:hAnsiTheme="minorHAnsi" w:cs="Times New Roman"/>
          <w:noProof/>
          <w:color w:val="auto"/>
          <w:vertAlign w:val="superscript"/>
        </w:rPr>
        <w:t>17</w:t>
      </w:r>
      <w:r w:rsidR="00F76FEF" w:rsidRPr="00F76FEF">
        <w:rPr>
          <w:rFonts w:asciiTheme="minorHAnsi" w:hAnsiTheme="minorHAnsi" w:cs="Times New Roman"/>
          <w:color w:val="auto"/>
        </w:rPr>
        <w:fldChar w:fldCharType="end"/>
      </w:r>
      <w:r w:rsidR="00F76FEF" w:rsidRPr="00F76FEF">
        <w:rPr>
          <w:rFonts w:asciiTheme="minorHAnsi" w:hAnsiTheme="minorHAnsi" w:cstheme="minorHAnsi"/>
          <w:color w:val="auto"/>
        </w:rPr>
        <w:t xml:space="preserve"> (National University of Singapore, Singapore)</w:t>
      </w:r>
      <w:r w:rsidR="00F76FEF">
        <w:rPr>
          <w:rFonts w:asciiTheme="minorHAnsi" w:hAnsiTheme="minorHAnsi" w:cstheme="minorHAnsi"/>
          <w:color w:val="auto"/>
        </w:rPr>
        <w:t>.</w:t>
      </w:r>
      <w:r w:rsidR="00F76FEF" w:rsidRPr="00F76FEF">
        <w:rPr>
          <w:rFonts w:asciiTheme="minorHAnsi" w:hAnsiTheme="minorHAnsi" w:cstheme="minorHAnsi"/>
          <w:color w:val="auto"/>
        </w:rPr>
        <w:t xml:space="preserve"> </w:t>
      </w:r>
      <w:r w:rsidR="009433A6">
        <w:rPr>
          <w:rFonts w:asciiTheme="minorHAnsi" w:hAnsiTheme="minorHAnsi" w:cstheme="minorHAnsi"/>
          <w:color w:val="auto"/>
          <w:lang w:eastAsia="zh-CN"/>
        </w:rPr>
        <w:t>T</w:t>
      </w:r>
      <w:r w:rsidR="00D04635">
        <w:rPr>
          <w:rFonts w:asciiTheme="minorHAnsi" w:hAnsiTheme="minorHAnsi" w:cstheme="minorHAnsi"/>
          <w:color w:val="auto"/>
          <w:lang w:eastAsia="zh-CN"/>
        </w:rPr>
        <w:t xml:space="preserve">his protocol can be performed using a different set of equipment </w:t>
      </w:r>
      <w:r w:rsidR="009433A6">
        <w:rPr>
          <w:rFonts w:asciiTheme="minorHAnsi" w:hAnsiTheme="minorHAnsi" w:cstheme="minorHAnsi"/>
          <w:color w:val="auto"/>
          <w:lang w:eastAsia="zh-CN"/>
        </w:rPr>
        <w:t xml:space="preserve">and </w:t>
      </w:r>
      <w:r w:rsidR="003D4AED">
        <w:rPr>
          <w:rFonts w:asciiTheme="minorHAnsi" w:hAnsiTheme="minorHAnsi" w:cstheme="minorHAnsi"/>
          <w:color w:val="auto"/>
          <w:lang w:eastAsia="zh-CN"/>
        </w:rPr>
        <w:t>a</w:t>
      </w:r>
      <w:r w:rsidR="003D4AED" w:rsidRPr="00571980">
        <w:rPr>
          <w:rFonts w:asciiTheme="minorHAnsi" w:hAnsiTheme="minorHAnsi" w:cstheme="minorHAnsi"/>
          <w:color w:val="auto"/>
          <w:lang w:eastAsia="zh-CN"/>
        </w:rPr>
        <w:t>lthough the operation of different equipment may vary</w:t>
      </w:r>
      <w:r w:rsidR="003D4AED">
        <w:rPr>
          <w:rFonts w:asciiTheme="minorHAnsi" w:hAnsiTheme="minorHAnsi" w:cstheme="minorHAnsi"/>
          <w:color w:val="auto"/>
          <w:lang w:eastAsia="zh-CN"/>
        </w:rPr>
        <w:t xml:space="preserve">, </w:t>
      </w:r>
      <w:r w:rsidR="009433A6" w:rsidRPr="00571980">
        <w:rPr>
          <w:rFonts w:asciiTheme="minorHAnsi" w:hAnsiTheme="minorHAnsi" w:cstheme="minorHAnsi"/>
          <w:color w:val="auto"/>
          <w:lang w:eastAsia="zh-CN"/>
        </w:rPr>
        <w:t>the underlying principles remain similar</w:t>
      </w:r>
      <w:r w:rsidR="00B71B68">
        <w:rPr>
          <w:rFonts w:asciiTheme="minorHAnsi" w:hAnsiTheme="minorHAnsi" w:cstheme="minorHAnsi"/>
          <w:color w:val="auto"/>
          <w:lang w:eastAsia="zh-CN"/>
        </w:rPr>
        <w:t>.</w:t>
      </w:r>
      <w:r w:rsidR="00E264C8" w:rsidRPr="00571980">
        <w:rPr>
          <w:rFonts w:asciiTheme="minorHAnsi" w:hAnsiTheme="minorHAnsi" w:cstheme="minorHAnsi"/>
          <w:color w:val="auto"/>
          <w:lang w:eastAsia="zh-CN"/>
        </w:rPr>
        <w:t xml:space="preserve"> </w:t>
      </w:r>
      <w:r w:rsidR="003A5CD5" w:rsidRPr="00571980">
        <w:rPr>
          <w:rFonts w:asciiTheme="minorHAnsi" w:hAnsiTheme="minorHAnsi" w:cstheme="minorHAnsi"/>
          <w:color w:val="auto"/>
        </w:rPr>
        <w:t xml:space="preserve">   </w:t>
      </w:r>
    </w:p>
    <w:p w14:paraId="2482E8C5" w14:textId="77777777" w:rsidR="00F76FEF" w:rsidRDefault="00F76FEF" w:rsidP="00FC27A0">
      <w:pPr>
        <w:pStyle w:val="NormalWeb"/>
        <w:spacing w:before="0" w:beforeAutospacing="0" w:after="0" w:afterAutospacing="0"/>
        <w:rPr>
          <w:rFonts w:asciiTheme="minorHAnsi" w:hAnsiTheme="minorHAnsi" w:cs="Times New Roman"/>
          <w:b/>
          <w:color w:val="auto"/>
        </w:rPr>
      </w:pPr>
    </w:p>
    <w:p w14:paraId="3AF2311C" w14:textId="0A94E76A" w:rsidR="00BC5563" w:rsidRPr="00605421" w:rsidRDefault="00605421" w:rsidP="00FC27A0">
      <w:pPr>
        <w:pStyle w:val="NormalWeb"/>
        <w:spacing w:before="0" w:beforeAutospacing="0" w:after="0" w:afterAutospacing="0"/>
        <w:rPr>
          <w:rFonts w:asciiTheme="minorHAnsi" w:hAnsiTheme="minorHAnsi" w:cs="Times New Roman"/>
          <w:color w:val="auto"/>
        </w:rPr>
      </w:pPr>
      <w:r w:rsidRPr="00605421">
        <w:rPr>
          <w:rFonts w:asciiTheme="minorHAnsi" w:hAnsiTheme="minorHAnsi" w:cs="Times New Roman"/>
          <w:b/>
          <w:color w:val="auto"/>
        </w:rPr>
        <w:t>1.</w:t>
      </w:r>
      <w:r w:rsidR="00B006D6" w:rsidRPr="00605421">
        <w:rPr>
          <w:rFonts w:asciiTheme="minorHAnsi" w:hAnsiTheme="minorHAnsi" w:cs="Times New Roman"/>
          <w:b/>
          <w:color w:val="auto"/>
        </w:rPr>
        <w:t xml:space="preserve"> </w:t>
      </w:r>
      <w:r w:rsidR="001B33FF">
        <w:rPr>
          <w:rFonts w:asciiTheme="minorHAnsi" w:hAnsiTheme="minorHAnsi" w:cs="Times New Roman"/>
          <w:b/>
          <w:color w:val="auto"/>
        </w:rPr>
        <w:t xml:space="preserve">Prepare </w:t>
      </w:r>
      <w:r w:rsidR="00586F6D">
        <w:rPr>
          <w:rFonts w:asciiTheme="minorHAnsi" w:hAnsiTheme="minorHAnsi" w:cs="Times New Roman"/>
          <w:b/>
          <w:color w:val="auto"/>
        </w:rPr>
        <w:t xml:space="preserve">Subjects </w:t>
      </w:r>
      <w:r w:rsidR="001B33FF">
        <w:rPr>
          <w:rFonts w:asciiTheme="minorHAnsi" w:hAnsiTheme="minorHAnsi" w:cs="Times New Roman"/>
          <w:b/>
          <w:color w:val="auto"/>
        </w:rPr>
        <w:t xml:space="preserve">for </w:t>
      </w:r>
      <w:r w:rsidR="00586F6D">
        <w:rPr>
          <w:rFonts w:asciiTheme="minorHAnsi" w:hAnsiTheme="minorHAnsi" w:cs="Times New Roman"/>
          <w:b/>
          <w:color w:val="auto"/>
        </w:rPr>
        <w:t>Retinal Imaging</w:t>
      </w:r>
    </w:p>
    <w:p w14:paraId="6F785DDC" w14:textId="77777777" w:rsidR="00605421" w:rsidRDefault="00605421" w:rsidP="00FC27A0">
      <w:pPr>
        <w:pStyle w:val="NormalWeb"/>
        <w:spacing w:before="0" w:beforeAutospacing="0" w:after="0" w:afterAutospacing="0"/>
        <w:rPr>
          <w:rFonts w:asciiTheme="minorHAnsi" w:hAnsiTheme="minorHAnsi" w:cs="Times New Roman"/>
          <w:b/>
          <w:color w:val="auto"/>
          <w:highlight w:val="yellow"/>
        </w:rPr>
      </w:pPr>
    </w:p>
    <w:p w14:paraId="32CB7007" w14:textId="1C9BD3D0" w:rsidR="003C3EBD" w:rsidRPr="005630F7" w:rsidRDefault="002C4FED"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 xml:space="preserve">1.1 </w:t>
      </w:r>
      <w:r w:rsidR="003C3EBD" w:rsidRPr="00F37387">
        <w:rPr>
          <w:rFonts w:asciiTheme="minorHAnsi" w:hAnsiTheme="minorHAnsi" w:cs="Times New Roman"/>
          <w:color w:val="auto"/>
          <w:highlight w:val="yellow"/>
        </w:rPr>
        <w:t xml:space="preserve">Dilate the pupil </w:t>
      </w:r>
      <w:r w:rsidR="006252B3" w:rsidRPr="00F37387">
        <w:rPr>
          <w:rFonts w:asciiTheme="minorHAnsi" w:hAnsiTheme="minorHAnsi" w:cs="Times New Roman"/>
          <w:color w:val="auto"/>
          <w:highlight w:val="yellow"/>
        </w:rPr>
        <w:t xml:space="preserve">of the subject </w:t>
      </w:r>
      <w:r w:rsidR="003C3EBD" w:rsidRPr="00F37387">
        <w:rPr>
          <w:rFonts w:asciiTheme="minorHAnsi" w:hAnsiTheme="minorHAnsi" w:cs="Times New Roman"/>
          <w:color w:val="auto"/>
          <w:highlight w:val="yellow"/>
        </w:rPr>
        <w:t xml:space="preserve">using </w:t>
      </w:r>
      <w:r w:rsidR="003C3EBD" w:rsidRPr="00F37387">
        <w:rPr>
          <w:rFonts w:asciiTheme="minorHAnsi" w:hAnsiTheme="minorHAnsi" w:cs="Times New Roman"/>
          <w:color w:val="auto"/>
          <w:highlight w:val="yellow"/>
          <w:lang w:eastAsia="zh-CN"/>
        </w:rPr>
        <w:t>mydriatic</w:t>
      </w:r>
      <w:r w:rsidR="003C3EBD" w:rsidRPr="00F37387">
        <w:rPr>
          <w:rFonts w:asciiTheme="minorHAnsi" w:hAnsiTheme="minorHAnsi" w:cs="Times New Roman"/>
          <w:color w:val="auto"/>
          <w:highlight w:val="yellow"/>
        </w:rPr>
        <w:t xml:space="preserve"> </w:t>
      </w:r>
      <w:r w:rsidR="002665EA" w:rsidRPr="005630F7">
        <w:rPr>
          <w:rFonts w:asciiTheme="minorHAnsi" w:hAnsiTheme="minorHAnsi" w:cs="Times New Roman"/>
          <w:color w:val="auto"/>
          <w:highlight w:val="yellow"/>
        </w:rPr>
        <w:t>agents.</w:t>
      </w:r>
      <w:r w:rsidR="003038CC" w:rsidRPr="005630F7">
        <w:rPr>
          <w:rFonts w:asciiTheme="minorHAnsi" w:hAnsiTheme="minorHAnsi" w:cs="Times New Roman"/>
          <w:color w:val="auto"/>
          <w:highlight w:val="yellow"/>
        </w:rPr>
        <w:t xml:space="preserve"> </w:t>
      </w:r>
      <w:r w:rsidR="00E832CA" w:rsidRPr="005630F7">
        <w:rPr>
          <w:rFonts w:asciiTheme="minorHAnsi" w:hAnsiTheme="minorHAnsi" w:cs="Times New Roman"/>
          <w:color w:val="auto"/>
          <w:highlight w:val="yellow"/>
        </w:rPr>
        <w:t xml:space="preserve">Wait for </w:t>
      </w:r>
      <w:r w:rsidR="003C3EBD" w:rsidRPr="005630F7">
        <w:rPr>
          <w:rFonts w:asciiTheme="minorHAnsi" w:hAnsiTheme="minorHAnsi" w:cs="Times New Roman"/>
          <w:color w:val="auto"/>
          <w:highlight w:val="yellow"/>
        </w:rPr>
        <w:t xml:space="preserve">at least 15 </w:t>
      </w:r>
      <w:r w:rsidR="00617444" w:rsidRPr="005630F7">
        <w:rPr>
          <w:rFonts w:asciiTheme="minorHAnsi" w:hAnsiTheme="minorHAnsi" w:cs="Times New Roman"/>
          <w:color w:val="auto"/>
          <w:highlight w:val="yellow"/>
        </w:rPr>
        <w:t>min</w:t>
      </w:r>
      <w:r w:rsidR="003C3EBD" w:rsidRPr="005630F7">
        <w:rPr>
          <w:rFonts w:asciiTheme="minorHAnsi" w:hAnsiTheme="minorHAnsi" w:cs="Times New Roman"/>
          <w:color w:val="auto"/>
          <w:highlight w:val="yellow"/>
        </w:rPr>
        <w:t xml:space="preserve"> to establish sufficient pupil dilation</w:t>
      </w:r>
      <w:r w:rsidR="00915548" w:rsidRPr="005630F7">
        <w:rPr>
          <w:rFonts w:asciiTheme="minorHAnsi" w:hAnsiTheme="minorHAnsi" w:cs="Times New Roman"/>
          <w:color w:val="auto"/>
          <w:highlight w:val="yellow"/>
        </w:rPr>
        <w:t>.</w:t>
      </w:r>
    </w:p>
    <w:p w14:paraId="1FB379AC" w14:textId="02096037" w:rsidR="00B92BC9" w:rsidRPr="00571980" w:rsidRDefault="00B92BC9" w:rsidP="00FC27A0">
      <w:pPr>
        <w:pStyle w:val="NormalWeb"/>
        <w:spacing w:before="0" w:beforeAutospacing="0" w:after="0" w:afterAutospacing="0"/>
        <w:rPr>
          <w:rFonts w:asciiTheme="minorHAnsi" w:hAnsiTheme="minorHAnsi" w:cs="Times New Roman"/>
          <w:color w:val="auto"/>
        </w:rPr>
      </w:pPr>
    </w:p>
    <w:p w14:paraId="725EC0C3" w14:textId="5BF6DDDC" w:rsidR="004D41FC" w:rsidRDefault="002C4FED" w:rsidP="00FC27A0">
      <w:pPr>
        <w:pStyle w:val="ListParagraph"/>
        <w:widowControl/>
        <w:autoSpaceDE/>
        <w:autoSpaceDN/>
        <w:adjustRightInd/>
        <w:ind w:left="0"/>
        <w:rPr>
          <w:rFonts w:asciiTheme="minorHAnsi" w:hAnsiTheme="minorHAnsi" w:cs="AdvPSA88C"/>
          <w:b/>
          <w:color w:val="auto"/>
        </w:rPr>
      </w:pPr>
      <w:r>
        <w:rPr>
          <w:rFonts w:asciiTheme="minorHAnsi" w:hAnsiTheme="minorHAnsi" w:cs="Times New Roman"/>
          <w:b/>
          <w:color w:val="auto"/>
        </w:rPr>
        <w:t xml:space="preserve">2. </w:t>
      </w:r>
      <w:r w:rsidR="001B33FF">
        <w:rPr>
          <w:rFonts w:asciiTheme="minorHAnsi" w:hAnsiTheme="minorHAnsi" w:cs="Times New Roman"/>
          <w:b/>
          <w:color w:val="auto"/>
        </w:rPr>
        <w:t xml:space="preserve">Acquire </w:t>
      </w:r>
      <w:r w:rsidR="00586F6D">
        <w:rPr>
          <w:rFonts w:asciiTheme="minorHAnsi" w:hAnsiTheme="minorHAnsi" w:cs="Times New Roman"/>
          <w:b/>
          <w:color w:val="auto"/>
        </w:rPr>
        <w:t xml:space="preserve">Fundus Photographs </w:t>
      </w:r>
      <w:r w:rsidR="001B33FF">
        <w:rPr>
          <w:rFonts w:asciiTheme="minorHAnsi" w:hAnsiTheme="minorHAnsi" w:cs="Times New Roman"/>
          <w:b/>
          <w:color w:val="auto"/>
        </w:rPr>
        <w:t>of</w:t>
      </w:r>
      <w:r w:rsidR="004D41FC" w:rsidRPr="00605421">
        <w:rPr>
          <w:rFonts w:asciiTheme="minorHAnsi" w:hAnsiTheme="minorHAnsi" w:cs="AdvPSA88C"/>
          <w:b/>
          <w:color w:val="auto"/>
        </w:rPr>
        <w:t xml:space="preserve"> </w:t>
      </w:r>
      <w:r w:rsidR="00586F6D">
        <w:rPr>
          <w:rFonts w:asciiTheme="minorHAnsi" w:hAnsiTheme="minorHAnsi" w:cs="AdvPSA88C"/>
          <w:b/>
          <w:color w:val="auto"/>
        </w:rPr>
        <w:t>R</w:t>
      </w:r>
      <w:r w:rsidR="00586F6D" w:rsidRPr="00605421">
        <w:rPr>
          <w:rFonts w:asciiTheme="minorHAnsi" w:hAnsiTheme="minorHAnsi" w:cs="AdvPSA88C"/>
          <w:b/>
          <w:color w:val="auto"/>
        </w:rPr>
        <w:t xml:space="preserve">etinal </w:t>
      </w:r>
      <w:r w:rsidR="00586F6D">
        <w:rPr>
          <w:rFonts w:asciiTheme="minorHAnsi" w:hAnsiTheme="minorHAnsi" w:cs="AdvPSA88C"/>
          <w:b/>
          <w:color w:val="auto"/>
        </w:rPr>
        <w:t>V</w:t>
      </w:r>
      <w:r w:rsidR="00586F6D" w:rsidRPr="00605421">
        <w:rPr>
          <w:rFonts w:asciiTheme="minorHAnsi" w:hAnsiTheme="minorHAnsi" w:cs="AdvPSA88C"/>
          <w:b/>
          <w:color w:val="auto"/>
        </w:rPr>
        <w:t>asculature</w:t>
      </w:r>
    </w:p>
    <w:p w14:paraId="46C59F1C" w14:textId="77777777" w:rsidR="00DE11CC" w:rsidRDefault="00DE11CC" w:rsidP="00FC27A0">
      <w:pPr>
        <w:widowControl/>
        <w:rPr>
          <w:rFonts w:asciiTheme="minorHAnsi" w:hAnsiTheme="minorHAnsi" w:cs="Times New Roman"/>
          <w:color w:val="auto"/>
        </w:rPr>
      </w:pPr>
    </w:p>
    <w:p w14:paraId="231DFB71" w14:textId="7FA3076F" w:rsidR="00DE11CC" w:rsidRPr="00571980" w:rsidRDefault="00DE11CC"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1 Here]</w:t>
      </w:r>
    </w:p>
    <w:p w14:paraId="43AC6395" w14:textId="0B7FD0F6" w:rsidR="00BC5563" w:rsidRPr="00571980" w:rsidRDefault="00BC5563" w:rsidP="00FC27A0">
      <w:pPr>
        <w:widowControl/>
        <w:rPr>
          <w:rFonts w:asciiTheme="minorHAnsi" w:hAnsiTheme="minorHAnsi" w:cstheme="minorHAnsi"/>
          <w:b/>
          <w:color w:val="auto"/>
        </w:rPr>
      </w:pPr>
    </w:p>
    <w:p w14:paraId="74546343" w14:textId="78EEE6CD" w:rsidR="00A710EA" w:rsidRPr="005418F0" w:rsidRDefault="00B97311" w:rsidP="00FC27A0">
      <w:pPr>
        <w:pStyle w:val="NormalWeb"/>
        <w:spacing w:before="0" w:beforeAutospacing="0" w:after="0" w:afterAutospacing="0"/>
        <w:rPr>
          <w:rFonts w:asciiTheme="minorHAnsi" w:hAnsiTheme="minorHAnsi" w:cstheme="minorHAnsi"/>
          <w:color w:val="auto"/>
        </w:rPr>
      </w:pPr>
      <w:r w:rsidRPr="00F85568">
        <w:rPr>
          <w:rFonts w:asciiTheme="minorHAnsi" w:hAnsiTheme="minorHAnsi" w:cstheme="minorHAnsi"/>
          <w:color w:val="auto"/>
        </w:rPr>
        <w:t>2.1</w:t>
      </w:r>
      <w:r w:rsidR="00A579E9" w:rsidRPr="00F85568">
        <w:rPr>
          <w:rFonts w:asciiTheme="minorHAnsi" w:hAnsiTheme="minorHAnsi" w:cstheme="minorHAnsi"/>
          <w:color w:val="auto"/>
        </w:rPr>
        <w:t>.</w:t>
      </w:r>
      <w:r w:rsidR="00A710EA" w:rsidRPr="005418F0">
        <w:rPr>
          <w:rFonts w:asciiTheme="minorHAnsi" w:hAnsiTheme="minorHAnsi" w:cstheme="minorHAnsi"/>
          <w:color w:val="auto"/>
        </w:rPr>
        <w:t xml:space="preserve"> </w:t>
      </w:r>
      <w:r w:rsidR="00F160CE" w:rsidRPr="005418F0">
        <w:rPr>
          <w:rFonts w:asciiTheme="minorHAnsi" w:hAnsiTheme="minorHAnsi" w:cstheme="minorHAnsi"/>
          <w:color w:val="auto"/>
        </w:rPr>
        <w:t xml:space="preserve">Capture </w:t>
      </w:r>
      <w:r w:rsidR="00766547">
        <w:rPr>
          <w:rFonts w:asciiTheme="minorHAnsi" w:hAnsiTheme="minorHAnsi" w:cstheme="minorHAnsi"/>
          <w:color w:val="auto"/>
        </w:rPr>
        <w:t xml:space="preserve">an </w:t>
      </w:r>
      <w:r w:rsidR="00F160CE" w:rsidRPr="005418F0">
        <w:rPr>
          <w:rFonts w:asciiTheme="minorHAnsi" w:hAnsiTheme="minorHAnsi" w:cstheme="minorHAnsi"/>
          <w:color w:val="auto"/>
        </w:rPr>
        <w:t xml:space="preserve">ocular fundus photograph using </w:t>
      </w:r>
      <w:r w:rsidR="00766547">
        <w:rPr>
          <w:rFonts w:asciiTheme="minorHAnsi" w:hAnsiTheme="minorHAnsi" w:cstheme="minorHAnsi"/>
          <w:color w:val="auto"/>
        </w:rPr>
        <w:t xml:space="preserve">the </w:t>
      </w:r>
      <w:r w:rsidR="00F160CE" w:rsidRPr="005418F0">
        <w:rPr>
          <w:rFonts w:asciiTheme="minorHAnsi" w:hAnsiTheme="minorHAnsi" w:cstheme="minorHAnsi"/>
          <w:color w:val="auto"/>
        </w:rPr>
        <w:t>fundus c</w:t>
      </w:r>
      <w:r w:rsidR="004D41FC" w:rsidRPr="005418F0">
        <w:rPr>
          <w:rFonts w:asciiTheme="minorHAnsi" w:hAnsiTheme="minorHAnsi" w:cstheme="minorHAnsi"/>
          <w:color w:val="auto"/>
        </w:rPr>
        <w:t>amera</w:t>
      </w:r>
      <w:r w:rsidR="007A6BCE">
        <w:rPr>
          <w:rFonts w:asciiTheme="minorHAnsi" w:hAnsiTheme="minorHAnsi" w:cstheme="minorHAnsi"/>
          <w:color w:val="auto"/>
        </w:rPr>
        <w:t>.</w:t>
      </w:r>
    </w:p>
    <w:p w14:paraId="618B0013" w14:textId="77777777" w:rsidR="00A579E9" w:rsidRPr="004C20FA" w:rsidRDefault="00A579E9" w:rsidP="00FC27A0">
      <w:pPr>
        <w:pStyle w:val="NormalWeb"/>
        <w:spacing w:before="0" w:beforeAutospacing="0" w:after="0" w:afterAutospacing="0"/>
        <w:rPr>
          <w:rFonts w:asciiTheme="minorHAnsi" w:hAnsiTheme="minorHAnsi" w:cstheme="minorHAnsi"/>
          <w:b/>
          <w:color w:val="auto"/>
          <w:highlight w:val="yellow"/>
        </w:rPr>
      </w:pPr>
    </w:p>
    <w:p w14:paraId="1E251EDB" w14:textId="7DF40DE6" w:rsidR="0035477A" w:rsidRPr="00E34E9C" w:rsidRDefault="00113A22" w:rsidP="00FC27A0">
      <w:pPr>
        <w:pStyle w:val="NormalWeb"/>
        <w:spacing w:before="0" w:beforeAutospacing="0" w:after="0" w:afterAutospacing="0"/>
        <w:rPr>
          <w:rFonts w:asciiTheme="minorHAnsi" w:hAnsiTheme="minorHAnsi" w:cs="Times New Roman"/>
          <w:color w:val="auto"/>
          <w:highlight w:val="yellow"/>
        </w:rPr>
      </w:pPr>
      <w:r w:rsidRPr="005418F0">
        <w:rPr>
          <w:rFonts w:asciiTheme="minorHAnsi" w:hAnsiTheme="minorHAnsi" w:cs="Times New Roman"/>
          <w:color w:val="auto"/>
        </w:rPr>
        <w:t>2.</w:t>
      </w:r>
      <w:r w:rsidR="004D41FC" w:rsidRPr="005418F0">
        <w:rPr>
          <w:rFonts w:asciiTheme="minorHAnsi" w:hAnsiTheme="minorHAnsi" w:cs="Times New Roman"/>
          <w:color w:val="auto"/>
        </w:rPr>
        <w:t>1</w:t>
      </w:r>
      <w:r w:rsidR="00A710EA" w:rsidRPr="005418F0">
        <w:rPr>
          <w:rFonts w:asciiTheme="minorHAnsi" w:hAnsiTheme="minorHAnsi" w:cs="Times New Roman"/>
          <w:color w:val="auto"/>
        </w:rPr>
        <w:t xml:space="preserve">.1 </w:t>
      </w:r>
      <w:r w:rsidR="005669FE" w:rsidRPr="004C20FA">
        <w:rPr>
          <w:rFonts w:asciiTheme="minorHAnsi" w:hAnsiTheme="minorHAnsi" w:cs="Times New Roman"/>
          <w:color w:val="auto"/>
          <w:highlight w:val="yellow"/>
        </w:rPr>
        <w:t>S</w:t>
      </w:r>
      <w:r w:rsidR="00A710EA" w:rsidRPr="004C20FA">
        <w:rPr>
          <w:rFonts w:asciiTheme="minorHAnsi" w:hAnsiTheme="minorHAnsi" w:cs="Times New Roman"/>
          <w:color w:val="auto"/>
          <w:highlight w:val="yellow"/>
        </w:rPr>
        <w:t>tart the fundus camera</w:t>
      </w:r>
      <w:r w:rsidR="005669FE" w:rsidRPr="004C20FA">
        <w:rPr>
          <w:rFonts w:asciiTheme="minorHAnsi" w:hAnsiTheme="minorHAnsi" w:cs="Times New Roman"/>
          <w:color w:val="auto"/>
          <w:highlight w:val="yellow"/>
        </w:rPr>
        <w:t xml:space="preserve"> and </w:t>
      </w:r>
      <w:r w:rsidR="0002704F" w:rsidRPr="004C20FA">
        <w:rPr>
          <w:rFonts w:asciiTheme="minorHAnsi" w:hAnsiTheme="minorHAnsi" w:cs="Times New Roman"/>
          <w:color w:val="auto"/>
          <w:highlight w:val="yellow"/>
        </w:rPr>
        <w:t>launch the</w:t>
      </w:r>
      <w:r w:rsidR="005669FE" w:rsidRPr="004C20FA">
        <w:rPr>
          <w:rFonts w:asciiTheme="minorHAnsi" w:hAnsiTheme="minorHAnsi" w:cs="Times New Roman"/>
          <w:color w:val="auto"/>
          <w:highlight w:val="yellow"/>
        </w:rPr>
        <w:t xml:space="preserve"> image capturing program </w:t>
      </w:r>
      <w:r w:rsidR="00766547">
        <w:rPr>
          <w:rFonts w:asciiTheme="minorHAnsi" w:hAnsiTheme="minorHAnsi" w:cs="Times New Roman"/>
          <w:color w:val="auto"/>
          <w:highlight w:val="yellow"/>
        </w:rPr>
        <w:t>o</w:t>
      </w:r>
      <w:r w:rsidR="00766547" w:rsidRPr="004C20FA">
        <w:rPr>
          <w:rFonts w:asciiTheme="minorHAnsi" w:hAnsiTheme="minorHAnsi" w:cs="Times New Roman"/>
          <w:color w:val="auto"/>
          <w:highlight w:val="yellow"/>
        </w:rPr>
        <w:t xml:space="preserve">n </w:t>
      </w:r>
      <w:r w:rsidR="005669FE" w:rsidRPr="004C20FA">
        <w:rPr>
          <w:rFonts w:asciiTheme="minorHAnsi" w:hAnsiTheme="minorHAnsi" w:cs="Times New Roman"/>
          <w:color w:val="auto"/>
          <w:highlight w:val="yellow"/>
        </w:rPr>
        <w:t>the computer.</w:t>
      </w:r>
      <w:r w:rsidR="00A710EA" w:rsidRPr="004C20FA">
        <w:rPr>
          <w:rFonts w:asciiTheme="minorHAnsi" w:hAnsiTheme="minorHAnsi" w:cs="Times New Roman"/>
          <w:color w:val="auto"/>
          <w:highlight w:val="yellow"/>
        </w:rPr>
        <w:t xml:space="preserve"> </w:t>
      </w:r>
      <w:r w:rsidR="005669FE" w:rsidRPr="004C20FA">
        <w:rPr>
          <w:rFonts w:asciiTheme="minorHAnsi" w:hAnsiTheme="minorHAnsi" w:cs="Times New Roman"/>
          <w:color w:val="auto"/>
          <w:highlight w:val="yellow"/>
        </w:rPr>
        <w:t>R</w:t>
      </w:r>
      <w:r w:rsidR="00A710EA" w:rsidRPr="004C20FA">
        <w:rPr>
          <w:rFonts w:asciiTheme="minorHAnsi" w:hAnsiTheme="minorHAnsi" w:cs="Times New Roman"/>
          <w:color w:val="auto"/>
          <w:highlight w:val="yellow"/>
        </w:rPr>
        <w:t xml:space="preserve">est the chin of the subject properly on the chinrest </w:t>
      </w:r>
      <w:r w:rsidR="00766547">
        <w:rPr>
          <w:rFonts w:asciiTheme="minorHAnsi" w:hAnsiTheme="minorHAnsi" w:cs="Times New Roman"/>
          <w:color w:val="auto"/>
          <w:highlight w:val="yellow"/>
        </w:rPr>
        <w:t xml:space="preserve">with </w:t>
      </w:r>
      <w:r w:rsidR="00A710EA" w:rsidRPr="004C20FA">
        <w:rPr>
          <w:rFonts w:asciiTheme="minorHAnsi" w:hAnsiTheme="minorHAnsi" w:cs="Times New Roman"/>
          <w:color w:val="auto"/>
          <w:highlight w:val="yellow"/>
        </w:rPr>
        <w:t>the forehead against the head strap.</w:t>
      </w:r>
      <w:r w:rsidR="00A579E9">
        <w:rPr>
          <w:rFonts w:asciiTheme="minorHAnsi" w:hAnsiTheme="minorHAnsi" w:cs="Times New Roman"/>
          <w:color w:val="auto"/>
          <w:highlight w:val="yellow"/>
        </w:rPr>
        <w:t xml:space="preserve"> </w:t>
      </w:r>
      <w:r w:rsidR="00783B81" w:rsidRPr="004C20FA">
        <w:rPr>
          <w:rFonts w:asciiTheme="minorHAnsi" w:hAnsiTheme="minorHAnsi" w:cs="Times New Roman"/>
          <w:color w:val="auto"/>
          <w:highlight w:val="yellow"/>
        </w:rPr>
        <w:t xml:space="preserve">Move the control lever to </w:t>
      </w:r>
      <w:r w:rsidR="00766547">
        <w:rPr>
          <w:rFonts w:asciiTheme="minorHAnsi" w:hAnsiTheme="minorHAnsi" w:cs="Times New Roman"/>
          <w:color w:val="auto"/>
          <w:highlight w:val="yellow"/>
        </w:rPr>
        <w:t xml:space="preserve">align </w:t>
      </w:r>
      <w:r w:rsidR="00A710EA" w:rsidRPr="004C20FA">
        <w:rPr>
          <w:rFonts w:asciiTheme="minorHAnsi" w:hAnsiTheme="minorHAnsi" w:cs="Times New Roman"/>
          <w:color w:val="auto"/>
          <w:highlight w:val="yellow"/>
        </w:rPr>
        <w:t xml:space="preserve">the light beam properly to the </w:t>
      </w:r>
      <w:r w:rsidR="00F64E6D" w:rsidRPr="004C20FA">
        <w:rPr>
          <w:rFonts w:asciiTheme="minorHAnsi" w:hAnsiTheme="minorHAnsi" w:cs="Times New Roman"/>
          <w:color w:val="auto"/>
          <w:highlight w:val="yellow"/>
        </w:rPr>
        <w:t>subject</w:t>
      </w:r>
      <w:r w:rsidR="00A710EA" w:rsidRPr="004C20FA">
        <w:rPr>
          <w:rFonts w:asciiTheme="minorHAnsi" w:hAnsiTheme="minorHAnsi" w:cs="Times New Roman"/>
          <w:color w:val="auto"/>
          <w:highlight w:val="yellow"/>
        </w:rPr>
        <w:t>’s pupil</w:t>
      </w:r>
      <w:r w:rsidR="0035477A" w:rsidRPr="004C20FA">
        <w:rPr>
          <w:rFonts w:asciiTheme="minorHAnsi" w:hAnsiTheme="minorHAnsi" w:cs="Times New Roman"/>
          <w:color w:val="auto"/>
          <w:highlight w:val="yellow"/>
        </w:rPr>
        <w:t xml:space="preserve">. </w:t>
      </w:r>
      <w:r w:rsidR="0035477A" w:rsidRPr="00F05D6E">
        <w:rPr>
          <w:rFonts w:asciiTheme="minorHAnsi" w:hAnsiTheme="minorHAnsi" w:cs="Times New Roman"/>
          <w:color w:val="auto"/>
        </w:rPr>
        <w:t>Ensure the distance between the subject’s eye</w:t>
      </w:r>
      <w:r w:rsidR="00D9307E">
        <w:rPr>
          <w:rFonts w:asciiTheme="minorHAnsi" w:hAnsiTheme="minorHAnsi" w:cs="Times New Roman"/>
          <w:color w:val="auto"/>
        </w:rPr>
        <w:t>s</w:t>
      </w:r>
      <w:r w:rsidR="0035477A" w:rsidRPr="00F05D6E">
        <w:rPr>
          <w:rFonts w:asciiTheme="minorHAnsi" w:hAnsiTheme="minorHAnsi" w:cs="Times New Roman"/>
          <w:color w:val="auto"/>
        </w:rPr>
        <w:t xml:space="preserve"> and the main body is </w:t>
      </w:r>
      <w:r w:rsidR="00380823" w:rsidRPr="00F05D6E">
        <w:rPr>
          <w:rFonts w:asciiTheme="minorHAnsi" w:hAnsiTheme="minorHAnsi" w:cs="Times New Roman"/>
          <w:color w:val="auto"/>
        </w:rPr>
        <w:t>no longer</w:t>
      </w:r>
      <w:r w:rsidR="0035477A" w:rsidRPr="00F05D6E">
        <w:rPr>
          <w:rFonts w:asciiTheme="minorHAnsi" w:hAnsiTheme="minorHAnsi" w:cs="Times New Roman"/>
          <w:color w:val="auto"/>
        </w:rPr>
        <w:t xml:space="preserve"> than</w:t>
      </w:r>
      <w:r w:rsidR="00380823">
        <w:rPr>
          <w:rFonts w:asciiTheme="minorHAnsi" w:hAnsiTheme="minorHAnsi" w:cs="Times New Roman"/>
          <w:color w:val="auto"/>
        </w:rPr>
        <w:t xml:space="preserve"> the</w:t>
      </w:r>
      <w:r w:rsidR="0035477A" w:rsidRPr="00F05D6E">
        <w:rPr>
          <w:rFonts w:asciiTheme="minorHAnsi" w:hAnsiTheme="minorHAnsi" w:cs="Times New Roman"/>
          <w:color w:val="auto"/>
        </w:rPr>
        <w:t xml:space="preserve"> proper working distance.</w:t>
      </w:r>
    </w:p>
    <w:p w14:paraId="4E4FBC8E" w14:textId="77777777" w:rsidR="0035477A" w:rsidRPr="00E34E9C" w:rsidRDefault="0035477A" w:rsidP="00FC27A0">
      <w:pPr>
        <w:pStyle w:val="NormalWeb"/>
        <w:spacing w:before="0" w:beforeAutospacing="0" w:after="0" w:afterAutospacing="0"/>
        <w:rPr>
          <w:rFonts w:asciiTheme="minorHAnsi" w:hAnsiTheme="minorHAnsi" w:cs="Times New Roman"/>
          <w:color w:val="auto"/>
          <w:highlight w:val="yellow"/>
        </w:rPr>
      </w:pPr>
    </w:p>
    <w:p w14:paraId="7666EAFE" w14:textId="78961AC9" w:rsidR="00B37FF0" w:rsidRPr="00113A22" w:rsidRDefault="00113A22" w:rsidP="00FC27A0">
      <w:pPr>
        <w:pStyle w:val="NormalWeb"/>
        <w:spacing w:before="0" w:beforeAutospacing="0" w:after="0" w:afterAutospacing="0"/>
        <w:rPr>
          <w:rFonts w:asciiTheme="minorHAnsi" w:hAnsiTheme="minorHAnsi" w:cs="Times New Roman"/>
          <w:color w:val="auto"/>
        </w:rPr>
      </w:pPr>
      <w:r w:rsidRPr="009D68E6">
        <w:rPr>
          <w:rFonts w:asciiTheme="minorHAnsi" w:hAnsiTheme="minorHAnsi" w:cs="Times New Roman"/>
          <w:color w:val="auto"/>
        </w:rPr>
        <w:t>2.1.2</w:t>
      </w:r>
      <w:r w:rsidR="0035477A" w:rsidRPr="009D68E6">
        <w:rPr>
          <w:rFonts w:asciiTheme="minorHAnsi" w:hAnsiTheme="minorHAnsi" w:cs="Times New Roman"/>
          <w:color w:val="auto"/>
        </w:rPr>
        <w:t xml:space="preserve"> </w:t>
      </w:r>
      <w:r w:rsidR="0035477A" w:rsidRPr="009D68E6">
        <w:rPr>
          <w:rFonts w:asciiTheme="minorHAnsi" w:hAnsiTheme="minorHAnsi" w:cs="Times New Roman"/>
          <w:color w:val="auto"/>
          <w:highlight w:val="yellow"/>
        </w:rPr>
        <w:t>A</w:t>
      </w:r>
      <w:r w:rsidR="00A710EA" w:rsidRPr="009D68E6">
        <w:rPr>
          <w:rFonts w:asciiTheme="minorHAnsi" w:hAnsiTheme="minorHAnsi" w:cs="Times New Roman"/>
          <w:color w:val="auto"/>
          <w:highlight w:val="yellow"/>
        </w:rPr>
        <w:t xml:space="preserve">lign </w:t>
      </w:r>
      <w:r w:rsidR="00E3677D" w:rsidRPr="00113A22">
        <w:rPr>
          <w:rFonts w:asciiTheme="minorHAnsi" w:hAnsiTheme="minorHAnsi" w:cs="Times New Roman"/>
          <w:color w:val="auto"/>
          <w:highlight w:val="yellow"/>
        </w:rPr>
        <w:t xml:space="preserve">the </w:t>
      </w:r>
      <w:r w:rsidR="00A710EA" w:rsidRPr="00113A22">
        <w:rPr>
          <w:rFonts w:asciiTheme="minorHAnsi" w:hAnsiTheme="minorHAnsi" w:cs="Times New Roman"/>
          <w:color w:val="auto"/>
          <w:highlight w:val="yellow"/>
        </w:rPr>
        <w:t xml:space="preserve">illumination points </w:t>
      </w:r>
      <w:r w:rsidR="00783B81" w:rsidRPr="00113A22">
        <w:rPr>
          <w:rFonts w:asciiTheme="minorHAnsi" w:hAnsiTheme="minorHAnsi" w:cs="Times New Roman"/>
          <w:color w:val="auto"/>
          <w:highlight w:val="yellow"/>
        </w:rPr>
        <w:t xml:space="preserve">until they </w:t>
      </w:r>
      <w:r w:rsidR="00A710EA" w:rsidRPr="00113A22">
        <w:rPr>
          <w:rFonts w:asciiTheme="minorHAnsi" w:hAnsiTheme="minorHAnsi" w:cs="Times New Roman"/>
          <w:color w:val="auto"/>
          <w:highlight w:val="yellow"/>
        </w:rPr>
        <w:t xml:space="preserve">appear </w:t>
      </w:r>
      <w:r w:rsidR="005669FE" w:rsidRPr="00113A22">
        <w:rPr>
          <w:rFonts w:asciiTheme="minorHAnsi" w:hAnsiTheme="minorHAnsi" w:cs="Times New Roman"/>
          <w:color w:val="auto"/>
          <w:highlight w:val="yellow"/>
        </w:rPr>
        <w:t xml:space="preserve">smallest </w:t>
      </w:r>
      <w:r w:rsidR="00A710EA" w:rsidRPr="00113A22">
        <w:rPr>
          <w:rFonts w:asciiTheme="minorHAnsi" w:hAnsiTheme="minorHAnsi" w:cs="Times New Roman"/>
          <w:color w:val="auto"/>
          <w:highlight w:val="yellow"/>
        </w:rPr>
        <w:t xml:space="preserve">on both sides in the </w:t>
      </w:r>
      <w:r w:rsidR="005669FE" w:rsidRPr="00113A22">
        <w:rPr>
          <w:rFonts w:asciiTheme="minorHAnsi" w:hAnsiTheme="minorHAnsi" w:cs="Times New Roman"/>
          <w:color w:val="auto"/>
          <w:highlight w:val="yellow"/>
        </w:rPr>
        <w:t>view</w:t>
      </w:r>
      <w:r w:rsidRPr="00113A22">
        <w:rPr>
          <w:rFonts w:asciiTheme="minorHAnsi" w:hAnsiTheme="minorHAnsi" w:cs="Times New Roman"/>
          <w:color w:val="auto"/>
          <w:highlight w:val="yellow"/>
        </w:rPr>
        <w:t>finder.</w:t>
      </w:r>
      <w:r w:rsidR="00A710EA" w:rsidRPr="00113A22">
        <w:rPr>
          <w:rFonts w:asciiTheme="minorHAnsi" w:hAnsiTheme="minorHAnsi" w:cs="Times New Roman"/>
          <w:color w:val="auto"/>
          <w:highlight w:val="yellow"/>
        </w:rPr>
        <w:t xml:space="preserve"> </w:t>
      </w:r>
      <w:r w:rsidR="0002704F" w:rsidRPr="00E34E9C">
        <w:rPr>
          <w:rFonts w:asciiTheme="minorHAnsi" w:hAnsiTheme="minorHAnsi" w:cs="Times New Roman"/>
          <w:color w:val="auto"/>
          <w:highlight w:val="yellow"/>
        </w:rPr>
        <w:t>Move the external fixation target to guide the subject’s eye</w:t>
      </w:r>
      <w:r w:rsidR="00347C43">
        <w:rPr>
          <w:rFonts w:asciiTheme="minorHAnsi" w:hAnsiTheme="minorHAnsi" w:cs="Times New Roman"/>
          <w:color w:val="auto"/>
          <w:highlight w:val="yellow"/>
        </w:rPr>
        <w:t>s</w:t>
      </w:r>
      <w:r w:rsidR="0002704F" w:rsidRPr="00E34E9C">
        <w:rPr>
          <w:rFonts w:asciiTheme="minorHAnsi" w:hAnsiTheme="minorHAnsi" w:cs="Times New Roman"/>
          <w:color w:val="auto"/>
          <w:highlight w:val="yellow"/>
        </w:rPr>
        <w:t xml:space="preserve"> until the optic disc is at the </w:t>
      </w:r>
      <w:r w:rsidR="00551638">
        <w:rPr>
          <w:rFonts w:asciiTheme="minorHAnsi" w:hAnsiTheme="minorHAnsi" w:cs="Times New Roman"/>
          <w:color w:val="auto"/>
          <w:highlight w:val="yellow"/>
        </w:rPr>
        <w:t>center</w:t>
      </w:r>
      <w:r w:rsidR="0002704F" w:rsidRPr="00E34E9C">
        <w:rPr>
          <w:rFonts w:asciiTheme="minorHAnsi" w:hAnsiTheme="minorHAnsi" w:cs="Times New Roman"/>
          <w:color w:val="auto"/>
          <w:highlight w:val="yellow"/>
        </w:rPr>
        <w:t xml:space="preserve"> of the </w:t>
      </w:r>
      <w:r w:rsidR="00772402" w:rsidRPr="008276FF">
        <w:rPr>
          <w:rFonts w:asciiTheme="minorHAnsi" w:hAnsiTheme="minorHAnsi" w:cs="Times New Roman"/>
          <w:color w:val="auto"/>
          <w:highlight w:val="yellow"/>
        </w:rPr>
        <w:t>viewfinder</w:t>
      </w:r>
      <w:r w:rsidR="0002704F" w:rsidRPr="008276FF">
        <w:rPr>
          <w:rFonts w:asciiTheme="minorHAnsi" w:hAnsiTheme="minorHAnsi" w:cs="Times New Roman"/>
          <w:color w:val="auto"/>
          <w:highlight w:val="yellow"/>
        </w:rPr>
        <w:t xml:space="preserve"> </w:t>
      </w:r>
      <w:r w:rsidR="00326858" w:rsidRPr="008276FF">
        <w:rPr>
          <w:rFonts w:asciiTheme="minorHAnsi" w:hAnsiTheme="minorHAnsi" w:cs="Times New Roman"/>
          <w:color w:val="auto"/>
          <w:highlight w:val="yellow"/>
        </w:rPr>
        <w:t>and</w:t>
      </w:r>
      <w:r w:rsidR="00CA2A61" w:rsidRPr="008276FF">
        <w:rPr>
          <w:rFonts w:asciiTheme="minorHAnsi" w:hAnsiTheme="minorHAnsi" w:cs="Times New Roman"/>
          <w:color w:val="auto"/>
          <w:highlight w:val="yellow"/>
        </w:rPr>
        <w:t xml:space="preserve"> the region</w:t>
      </w:r>
      <w:r w:rsidR="00E3677D" w:rsidRPr="008276FF">
        <w:rPr>
          <w:rFonts w:asciiTheme="minorHAnsi" w:hAnsiTheme="minorHAnsi" w:cs="Times New Roman"/>
          <w:color w:val="auto"/>
          <w:highlight w:val="yellow"/>
        </w:rPr>
        <w:t>s</w:t>
      </w:r>
      <w:r w:rsidR="00CA2A61" w:rsidRPr="008276FF">
        <w:rPr>
          <w:rFonts w:asciiTheme="minorHAnsi" w:hAnsiTheme="minorHAnsi" w:cs="Times New Roman"/>
          <w:color w:val="auto"/>
          <w:highlight w:val="yellow"/>
        </w:rPr>
        <w:t xml:space="preserve"> of interest (ROI) are well within the limits of the </w:t>
      </w:r>
      <w:r w:rsidR="00BB0835" w:rsidRPr="009D68E6">
        <w:rPr>
          <w:rFonts w:asciiTheme="minorHAnsi" w:hAnsiTheme="minorHAnsi" w:cs="Times New Roman"/>
          <w:color w:val="auto"/>
          <w:highlight w:val="yellow"/>
        </w:rPr>
        <w:t>image.</w:t>
      </w:r>
      <w:r w:rsidR="00BB0835" w:rsidRPr="005418F0">
        <w:rPr>
          <w:rFonts w:asciiTheme="minorHAnsi" w:hAnsiTheme="minorHAnsi" w:cs="Times New Roman"/>
          <w:color w:val="auto"/>
          <w:highlight w:val="yellow"/>
        </w:rPr>
        <w:t xml:space="preserve"> </w:t>
      </w:r>
      <w:r w:rsidR="00783B81" w:rsidRPr="009D68E6">
        <w:rPr>
          <w:rFonts w:asciiTheme="minorHAnsi" w:hAnsiTheme="minorHAnsi" w:cs="Times New Roman"/>
          <w:color w:val="auto"/>
          <w:highlight w:val="yellow"/>
        </w:rPr>
        <w:t xml:space="preserve">Adjust </w:t>
      </w:r>
      <w:r w:rsidR="00783B81" w:rsidRPr="00E34E9C">
        <w:rPr>
          <w:rFonts w:asciiTheme="minorHAnsi" w:hAnsiTheme="minorHAnsi" w:cs="Times New Roman"/>
          <w:color w:val="auto"/>
          <w:highlight w:val="yellow"/>
        </w:rPr>
        <w:t xml:space="preserve">the focusing knob to </w:t>
      </w:r>
      <w:r w:rsidR="00A710EA" w:rsidRPr="00E34E9C">
        <w:rPr>
          <w:rFonts w:asciiTheme="minorHAnsi" w:hAnsiTheme="minorHAnsi" w:cs="Times New Roman"/>
          <w:color w:val="auto"/>
          <w:highlight w:val="yellow"/>
        </w:rPr>
        <w:t>focus</w:t>
      </w:r>
      <w:r w:rsidR="003C3951" w:rsidRPr="00E34E9C">
        <w:rPr>
          <w:rFonts w:asciiTheme="minorHAnsi" w:hAnsiTheme="minorHAnsi" w:cs="Times New Roman"/>
          <w:color w:val="auto"/>
          <w:highlight w:val="yellow"/>
        </w:rPr>
        <w:t xml:space="preserve"> on the retina</w:t>
      </w:r>
      <w:r w:rsidR="00B37FF0" w:rsidRPr="00E34E9C">
        <w:rPr>
          <w:rFonts w:asciiTheme="minorHAnsi" w:hAnsiTheme="minorHAnsi" w:cs="Times New Roman"/>
          <w:color w:val="auto"/>
          <w:highlight w:val="yellow"/>
        </w:rPr>
        <w:t>.</w:t>
      </w:r>
      <w:r w:rsidR="00A710EA" w:rsidRPr="00E34E9C">
        <w:rPr>
          <w:rFonts w:asciiTheme="minorHAnsi" w:hAnsiTheme="minorHAnsi" w:cs="Times New Roman"/>
          <w:color w:val="auto"/>
          <w:highlight w:val="yellow"/>
        </w:rPr>
        <w:t xml:space="preserve"> </w:t>
      </w:r>
    </w:p>
    <w:p w14:paraId="3B8DF2A2" w14:textId="77777777" w:rsidR="00B37FF0" w:rsidRPr="00E34E9C" w:rsidRDefault="00B37FF0" w:rsidP="00FC27A0">
      <w:pPr>
        <w:pStyle w:val="NormalWeb"/>
        <w:spacing w:before="0" w:beforeAutospacing="0" w:after="0" w:afterAutospacing="0"/>
        <w:rPr>
          <w:rFonts w:asciiTheme="minorHAnsi" w:hAnsiTheme="minorHAnsi" w:cs="Times New Roman"/>
          <w:color w:val="auto"/>
          <w:highlight w:val="yellow"/>
        </w:rPr>
      </w:pPr>
    </w:p>
    <w:p w14:paraId="460F7366" w14:textId="63D6786E" w:rsidR="00992DA4" w:rsidRPr="00AA1022" w:rsidRDefault="00113A22"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 xml:space="preserve">2.1.3 </w:t>
      </w:r>
      <w:r w:rsidR="00E91A93" w:rsidRPr="005418F0">
        <w:rPr>
          <w:rFonts w:asciiTheme="minorHAnsi" w:hAnsiTheme="minorHAnsi" w:cs="Times New Roman"/>
          <w:color w:val="auto"/>
          <w:highlight w:val="yellow"/>
        </w:rPr>
        <w:t>Have the subject</w:t>
      </w:r>
      <w:r w:rsidR="00B37FF0" w:rsidRPr="005418F0">
        <w:rPr>
          <w:rFonts w:asciiTheme="minorHAnsi" w:hAnsiTheme="minorHAnsi" w:cs="Times New Roman"/>
          <w:color w:val="auto"/>
          <w:highlight w:val="yellow"/>
        </w:rPr>
        <w:t xml:space="preserve"> firmly look at the external fixation target and ensure the subject’s eye</w:t>
      </w:r>
      <w:r w:rsidR="002D31A2" w:rsidRPr="005418F0">
        <w:rPr>
          <w:rFonts w:asciiTheme="minorHAnsi" w:hAnsiTheme="minorHAnsi" w:cs="Times New Roman"/>
          <w:color w:val="auto"/>
          <w:highlight w:val="yellow"/>
        </w:rPr>
        <w:t>s</w:t>
      </w:r>
      <w:r w:rsidR="00B37FF0" w:rsidRPr="005418F0">
        <w:rPr>
          <w:rFonts w:asciiTheme="minorHAnsi" w:hAnsiTheme="minorHAnsi" w:cs="Times New Roman"/>
          <w:color w:val="auto"/>
          <w:highlight w:val="yellow"/>
        </w:rPr>
        <w:t xml:space="preserve"> </w:t>
      </w:r>
      <w:r w:rsidR="002D31A2" w:rsidRPr="005418F0">
        <w:rPr>
          <w:rFonts w:asciiTheme="minorHAnsi" w:hAnsiTheme="minorHAnsi" w:cs="Times New Roman"/>
          <w:color w:val="auto"/>
          <w:highlight w:val="yellow"/>
        </w:rPr>
        <w:t>are</w:t>
      </w:r>
      <w:r w:rsidR="00A16A38" w:rsidRPr="005418F0">
        <w:rPr>
          <w:rFonts w:asciiTheme="minorHAnsi" w:hAnsiTheme="minorHAnsi" w:cs="Times New Roman"/>
          <w:color w:val="auto"/>
          <w:highlight w:val="yellow"/>
        </w:rPr>
        <w:t xml:space="preserve"> </w:t>
      </w:r>
      <w:r w:rsidR="00B37FF0" w:rsidRPr="005418F0">
        <w:rPr>
          <w:rFonts w:asciiTheme="minorHAnsi" w:hAnsiTheme="minorHAnsi" w:cs="Times New Roman"/>
          <w:color w:val="auto"/>
          <w:highlight w:val="yellow"/>
        </w:rPr>
        <w:t>not filled with tears.</w:t>
      </w:r>
      <w:r w:rsidR="00B37FF0" w:rsidRPr="00AA1022">
        <w:rPr>
          <w:rFonts w:asciiTheme="minorHAnsi" w:hAnsiTheme="minorHAnsi" w:cs="Times New Roman"/>
          <w:color w:val="auto"/>
        </w:rPr>
        <w:t xml:space="preserve"> </w:t>
      </w:r>
    </w:p>
    <w:p w14:paraId="73BF0245" w14:textId="77777777" w:rsidR="00992DA4" w:rsidRPr="00E34E9C" w:rsidRDefault="00992DA4" w:rsidP="00FC27A0">
      <w:pPr>
        <w:pStyle w:val="NormalWeb"/>
        <w:spacing w:before="0" w:beforeAutospacing="0" w:after="0" w:afterAutospacing="0"/>
        <w:rPr>
          <w:rFonts w:asciiTheme="minorHAnsi" w:hAnsiTheme="minorHAnsi" w:cs="Times New Roman"/>
          <w:color w:val="auto"/>
          <w:highlight w:val="yellow"/>
        </w:rPr>
      </w:pPr>
    </w:p>
    <w:p w14:paraId="750AAC42" w14:textId="3C342FB2" w:rsidR="00A710EA" w:rsidRPr="00AA1022" w:rsidRDefault="00113A22"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 xml:space="preserve">2.1.4 </w:t>
      </w:r>
      <w:r w:rsidR="00992DA4" w:rsidRPr="00E34E9C">
        <w:rPr>
          <w:rFonts w:asciiTheme="minorHAnsi" w:hAnsiTheme="minorHAnsi" w:cs="Times New Roman"/>
          <w:color w:val="auto"/>
          <w:highlight w:val="yellow"/>
        </w:rPr>
        <w:t>D</w:t>
      </w:r>
      <w:r w:rsidR="00A710EA" w:rsidRPr="00E34E9C">
        <w:rPr>
          <w:rFonts w:asciiTheme="minorHAnsi" w:hAnsiTheme="minorHAnsi" w:cs="Times New Roman"/>
          <w:color w:val="auto"/>
          <w:highlight w:val="yellow"/>
        </w:rPr>
        <w:t>epress the shutter</w:t>
      </w:r>
      <w:r w:rsidR="003C3951" w:rsidRPr="00E34E9C">
        <w:rPr>
          <w:rFonts w:asciiTheme="minorHAnsi" w:hAnsiTheme="minorHAnsi" w:cs="Times New Roman"/>
          <w:color w:val="auto"/>
          <w:highlight w:val="yellow"/>
        </w:rPr>
        <w:t>-</w:t>
      </w:r>
      <w:r w:rsidR="00A710EA" w:rsidRPr="00E34E9C">
        <w:rPr>
          <w:rFonts w:asciiTheme="minorHAnsi" w:hAnsiTheme="minorHAnsi" w:cs="Times New Roman"/>
          <w:color w:val="auto"/>
          <w:highlight w:val="yellow"/>
        </w:rPr>
        <w:t xml:space="preserve">release button to capture </w:t>
      </w:r>
      <w:r w:rsidR="003C3951" w:rsidRPr="00E34E9C">
        <w:rPr>
          <w:rFonts w:asciiTheme="minorHAnsi" w:hAnsiTheme="minorHAnsi" w:cs="Times New Roman"/>
          <w:color w:val="auto"/>
          <w:highlight w:val="yellow"/>
        </w:rPr>
        <w:t xml:space="preserve">an </w:t>
      </w:r>
      <w:r w:rsidR="00A710EA" w:rsidRPr="00E34E9C">
        <w:rPr>
          <w:rFonts w:asciiTheme="minorHAnsi" w:hAnsiTheme="minorHAnsi" w:cs="Times New Roman"/>
          <w:color w:val="auto"/>
          <w:highlight w:val="yellow"/>
        </w:rPr>
        <w:t>image</w:t>
      </w:r>
      <w:r w:rsidR="00E6514C" w:rsidRPr="00E34E9C">
        <w:rPr>
          <w:rFonts w:asciiTheme="minorHAnsi" w:hAnsiTheme="minorHAnsi" w:cs="Times New Roman"/>
          <w:color w:val="auto"/>
          <w:highlight w:val="yellow"/>
        </w:rPr>
        <w:t xml:space="preserve"> (</w:t>
      </w:r>
      <w:r w:rsidR="00E6514C" w:rsidRPr="006F3C92">
        <w:rPr>
          <w:rStyle w:val="Hyperlink"/>
          <w:rFonts w:asciiTheme="minorHAnsi" w:hAnsiTheme="minorHAnsi"/>
          <w:b/>
          <w:color w:val="auto"/>
          <w:highlight w:val="yellow"/>
          <w:u w:val="none"/>
        </w:rPr>
        <w:t>Figure 1A</w:t>
      </w:r>
      <w:r w:rsidR="00E6514C" w:rsidRPr="00E34E9C">
        <w:rPr>
          <w:rStyle w:val="Hyperlink"/>
          <w:rFonts w:asciiTheme="minorHAnsi" w:hAnsiTheme="minorHAnsi"/>
          <w:color w:val="auto"/>
          <w:highlight w:val="yellow"/>
          <w:u w:val="none"/>
        </w:rPr>
        <w:t>)</w:t>
      </w:r>
      <w:r w:rsidR="00A710EA" w:rsidRPr="00E34E9C">
        <w:rPr>
          <w:rFonts w:asciiTheme="minorHAnsi" w:hAnsiTheme="minorHAnsi" w:cs="Times New Roman"/>
          <w:color w:val="auto"/>
          <w:highlight w:val="yellow"/>
        </w:rPr>
        <w:t>.</w:t>
      </w:r>
      <w:r w:rsidR="00E6514C" w:rsidRPr="00AA1022">
        <w:rPr>
          <w:rFonts w:asciiTheme="minorHAnsi" w:hAnsiTheme="minorHAnsi" w:cs="Times New Roman"/>
          <w:color w:val="auto"/>
        </w:rPr>
        <w:t xml:space="preserve"> </w:t>
      </w:r>
    </w:p>
    <w:p w14:paraId="52A91539" w14:textId="5DF6F42F" w:rsidR="00FF629C" w:rsidRPr="00571980" w:rsidRDefault="00FF629C" w:rsidP="00FC27A0">
      <w:pPr>
        <w:pStyle w:val="NormalWeb"/>
        <w:spacing w:before="0" w:beforeAutospacing="0" w:after="0" w:afterAutospacing="0"/>
        <w:rPr>
          <w:rFonts w:asciiTheme="minorHAnsi" w:hAnsiTheme="minorHAnsi" w:cs="Times New Roman"/>
          <w:color w:val="auto"/>
        </w:rPr>
      </w:pPr>
    </w:p>
    <w:p w14:paraId="500FA4C3" w14:textId="5B549E86" w:rsidR="00FF629C" w:rsidRPr="00571980" w:rsidRDefault="00113A22"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 xml:space="preserve">2.1.5 </w:t>
      </w:r>
      <w:r w:rsidR="00FF629C" w:rsidRPr="00571980">
        <w:rPr>
          <w:rFonts w:asciiTheme="minorHAnsi" w:hAnsiTheme="minorHAnsi" w:cs="Times New Roman"/>
          <w:color w:val="auto"/>
        </w:rPr>
        <w:t>Check the quality of the fundus photograp</w:t>
      </w:r>
      <w:r w:rsidR="00BB0835" w:rsidRPr="00571980">
        <w:rPr>
          <w:rFonts w:asciiTheme="minorHAnsi" w:hAnsiTheme="minorHAnsi" w:cs="Times New Roman"/>
          <w:color w:val="auto"/>
        </w:rPr>
        <w:t>h captured</w:t>
      </w:r>
      <w:r w:rsidR="00B37FF0">
        <w:rPr>
          <w:rFonts w:asciiTheme="minorHAnsi" w:hAnsiTheme="minorHAnsi" w:cs="Times New Roman"/>
          <w:color w:val="auto"/>
        </w:rPr>
        <w:t xml:space="preserve">, using </w:t>
      </w:r>
      <w:r w:rsidR="0034223F" w:rsidRPr="006F3C92">
        <w:rPr>
          <w:rStyle w:val="Hyperlink"/>
          <w:rFonts w:asciiTheme="minorHAnsi" w:hAnsiTheme="minorHAnsi"/>
          <w:b/>
          <w:color w:val="auto"/>
          <w:u w:val="none"/>
        </w:rPr>
        <w:t>Figure 2A</w:t>
      </w:r>
      <w:r w:rsidR="00B37FF0">
        <w:rPr>
          <w:rStyle w:val="Hyperlink"/>
          <w:rFonts w:asciiTheme="minorHAnsi" w:hAnsiTheme="minorHAnsi"/>
          <w:color w:val="auto"/>
          <w:u w:val="none"/>
        </w:rPr>
        <w:t xml:space="preserve"> as a standard</w:t>
      </w:r>
      <w:r w:rsidR="00FF629C" w:rsidRPr="00571980">
        <w:rPr>
          <w:rFonts w:asciiTheme="minorHAnsi" w:hAnsiTheme="minorHAnsi" w:cs="Times New Roman"/>
          <w:color w:val="auto"/>
        </w:rPr>
        <w:t>. Discard the image and repeat the image acquisition process (</w:t>
      </w:r>
      <w:r w:rsidR="00111CA1" w:rsidRPr="00687D6D">
        <w:rPr>
          <w:rFonts w:asciiTheme="minorHAnsi" w:hAnsiTheme="minorHAnsi" w:cs="Times New Roman"/>
          <w:i/>
          <w:color w:val="auto"/>
        </w:rPr>
        <w:t>i.e.</w:t>
      </w:r>
      <w:r w:rsidR="00481F79">
        <w:rPr>
          <w:rFonts w:asciiTheme="minorHAnsi" w:hAnsiTheme="minorHAnsi" w:cs="Times New Roman"/>
          <w:color w:val="auto"/>
        </w:rPr>
        <w:t>,</w:t>
      </w:r>
      <w:r w:rsidR="00111CA1">
        <w:rPr>
          <w:rFonts w:asciiTheme="minorHAnsi" w:hAnsiTheme="minorHAnsi" w:cs="Times New Roman"/>
          <w:color w:val="auto"/>
        </w:rPr>
        <w:t xml:space="preserve"> </w:t>
      </w:r>
      <w:r w:rsidR="00FF629C" w:rsidRPr="006F3C92">
        <w:rPr>
          <w:rFonts w:asciiTheme="minorHAnsi" w:hAnsiTheme="minorHAnsi" w:cs="Times New Roman"/>
          <w:b/>
          <w:color w:val="auto"/>
        </w:rPr>
        <w:t xml:space="preserve">Step </w:t>
      </w:r>
      <w:r w:rsidR="009E0271">
        <w:rPr>
          <w:rFonts w:asciiTheme="minorHAnsi" w:hAnsiTheme="minorHAnsi" w:cs="Times New Roman"/>
          <w:b/>
          <w:color w:val="auto"/>
        </w:rPr>
        <w:t xml:space="preserve">2.1.1 </w:t>
      </w:r>
      <w:r w:rsidR="00FF629C" w:rsidRPr="006F3C92">
        <w:rPr>
          <w:rFonts w:asciiTheme="minorHAnsi" w:hAnsiTheme="minorHAnsi" w:cs="Times New Roman"/>
          <w:b/>
          <w:color w:val="auto"/>
        </w:rPr>
        <w:t xml:space="preserve">to </w:t>
      </w:r>
      <w:r w:rsidR="009E0271">
        <w:rPr>
          <w:rFonts w:asciiTheme="minorHAnsi" w:hAnsiTheme="minorHAnsi" w:cs="Times New Roman"/>
          <w:b/>
          <w:color w:val="auto"/>
        </w:rPr>
        <w:t>2.1.4</w:t>
      </w:r>
      <w:r w:rsidR="00FF629C" w:rsidRPr="00571980">
        <w:rPr>
          <w:rFonts w:asciiTheme="minorHAnsi" w:hAnsiTheme="minorHAnsi" w:cs="Times New Roman"/>
          <w:color w:val="auto"/>
        </w:rPr>
        <w:t>) if</w:t>
      </w:r>
      <w:r w:rsidR="008276FF">
        <w:rPr>
          <w:rFonts w:asciiTheme="minorHAnsi" w:hAnsiTheme="minorHAnsi" w:cs="Times New Roman"/>
          <w:color w:val="auto"/>
        </w:rPr>
        <w:t xml:space="preserve"> th</w:t>
      </w:r>
      <w:r w:rsidR="00FF629C" w:rsidRPr="00571980">
        <w:rPr>
          <w:rFonts w:asciiTheme="minorHAnsi" w:hAnsiTheme="minorHAnsi" w:cs="Times New Roman"/>
          <w:color w:val="auto"/>
        </w:rPr>
        <w:t>e pupil is poorly dilated (</w:t>
      </w:r>
      <w:r w:rsidR="00F31448" w:rsidRPr="006F3C92">
        <w:rPr>
          <w:rStyle w:val="Hyperlink"/>
          <w:rFonts w:asciiTheme="minorHAnsi" w:hAnsiTheme="minorHAnsi"/>
          <w:b/>
          <w:color w:val="auto"/>
          <w:u w:val="none"/>
        </w:rPr>
        <w:t xml:space="preserve">Figure </w:t>
      </w:r>
      <w:r w:rsidR="0034223F" w:rsidRPr="006F3C92">
        <w:rPr>
          <w:rStyle w:val="Hyperlink"/>
          <w:rFonts w:asciiTheme="minorHAnsi" w:hAnsiTheme="minorHAnsi"/>
          <w:b/>
          <w:color w:val="auto"/>
          <w:u w:val="none"/>
        </w:rPr>
        <w:t>2</w:t>
      </w:r>
      <w:r w:rsidR="00CA2A61" w:rsidRPr="006F3C92">
        <w:rPr>
          <w:rStyle w:val="Hyperlink"/>
          <w:rFonts w:asciiTheme="minorHAnsi" w:hAnsiTheme="minorHAnsi"/>
          <w:b/>
          <w:color w:val="auto"/>
          <w:u w:val="none"/>
        </w:rPr>
        <w:t>B</w:t>
      </w:r>
      <w:r w:rsidR="00FF629C" w:rsidRPr="00571980">
        <w:rPr>
          <w:rFonts w:asciiTheme="minorHAnsi" w:hAnsiTheme="minorHAnsi" w:cs="Times New Roman"/>
          <w:color w:val="auto"/>
        </w:rPr>
        <w:t>)</w:t>
      </w:r>
      <w:r w:rsidR="008276FF">
        <w:rPr>
          <w:rFonts w:asciiTheme="minorHAnsi" w:hAnsiTheme="minorHAnsi" w:cs="Times New Roman"/>
          <w:color w:val="auto"/>
        </w:rPr>
        <w:t>, t</w:t>
      </w:r>
      <w:r w:rsidR="00FF629C" w:rsidRPr="00571980">
        <w:rPr>
          <w:rFonts w:asciiTheme="minorHAnsi" w:hAnsiTheme="minorHAnsi" w:cs="Times New Roman"/>
          <w:color w:val="auto"/>
        </w:rPr>
        <w:t xml:space="preserve">he optic disc is not at the </w:t>
      </w:r>
      <w:r w:rsidR="00551638">
        <w:rPr>
          <w:rFonts w:asciiTheme="minorHAnsi" w:hAnsiTheme="minorHAnsi" w:cs="Times New Roman"/>
          <w:color w:val="auto"/>
        </w:rPr>
        <w:t>center</w:t>
      </w:r>
      <w:r w:rsidR="00FF629C" w:rsidRPr="00571980">
        <w:rPr>
          <w:rFonts w:asciiTheme="minorHAnsi" w:hAnsiTheme="minorHAnsi" w:cs="Times New Roman"/>
          <w:color w:val="auto"/>
        </w:rPr>
        <w:t xml:space="preserve"> of the photograph (</w:t>
      </w:r>
      <w:r w:rsidR="00FF629C" w:rsidRPr="006F3C92">
        <w:rPr>
          <w:rStyle w:val="Hyperlink"/>
          <w:rFonts w:asciiTheme="minorHAnsi" w:hAnsiTheme="minorHAnsi"/>
          <w:b/>
          <w:color w:val="auto"/>
          <w:u w:val="none"/>
        </w:rPr>
        <w:t xml:space="preserve">Figure </w:t>
      </w:r>
      <w:r w:rsidR="0034223F" w:rsidRPr="006F3C92">
        <w:rPr>
          <w:rStyle w:val="Hyperlink"/>
          <w:rFonts w:asciiTheme="minorHAnsi" w:hAnsiTheme="minorHAnsi"/>
          <w:b/>
          <w:color w:val="auto"/>
          <w:u w:val="none"/>
        </w:rPr>
        <w:t>2</w:t>
      </w:r>
      <w:r w:rsidR="00CA2A61" w:rsidRPr="006F3C92">
        <w:rPr>
          <w:rStyle w:val="Hyperlink"/>
          <w:rFonts w:asciiTheme="minorHAnsi" w:hAnsiTheme="minorHAnsi"/>
          <w:b/>
          <w:color w:val="auto"/>
          <w:u w:val="none"/>
        </w:rPr>
        <w:t>C</w:t>
      </w:r>
      <w:r w:rsidR="00FF629C" w:rsidRPr="00571980">
        <w:rPr>
          <w:rFonts w:asciiTheme="minorHAnsi" w:hAnsiTheme="minorHAnsi" w:cs="Times New Roman"/>
          <w:color w:val="auto"/>
        </w:rPr>
        <w:t>)</w:t>
      </w:r>
      <w:r w:rsidR="008276FF">
        <w:rPr>
          <w:rFonts w:asciiTheme="minorHAnsi" w:hAnsiTheme="minorHAnsi" w:cs="Times New Roman"/>
          <w:color w:val="auto"/>
        </w:rPr>
        <w:t>, or t</w:t>
      </w:r>
      <w:r w:rsidR="00FF629C" w:rsidRPr="00571980">
        <w:rPr>
          <w:rFonts w:asciiTheme="minorHAnsi" w:hAnsiTheme="minorHAnsi" w:cs="Times New Roman"/>
          <w:color w:val="auto"/>
        </w:rPr>
        <w:t>he focus is not accurate (</w:t>
      </w:r>
      <w:r w:rsidR="00F31448" w:rsidRPr="006F3C92">
        <w:rPr>
          <w:rStyle w:val="Hyperlink"/>
          <w:rFonts w:asciiTheme="minorHAnsi" w:hAnsiTheme="minorHAnsi"/>
          <w:b/>
          <w:color w:val="auto"/>
          <w:u w:val="none"/>
        </w:rPr>
        <w:t xml:space="preserve">Figure </w:t>
      </w:r>
      <w:r w:rsidR="0034223F" w:rsidRPr="006F3C92">
        <w:rPr>
          <w:rStyle w:val="Hyperlink"/>
          <w:rFonts w:asciiTheme="minorHAnsi" w:hAnsiTheme="minorHAnsi"/>
          <w:b/>
          <w:color w:val="auto"/>
          <w:u w:val="none"/>
        </w:rPr>
        <w:t>2</w:t>
      </w:r>
      <w:r w:rsidR="00CA2A61" w:rsidRPr="006F3C92">
        <w:rPr>
          <w:rStyle w:val="Hyperlink"/>
          <w:rFonts w:asciiTheme="minorHAnsi" w:hAnsiTheme="minorHAnsi"/>
          <w:b/>
          <w:color w:val="auto"/>
          <w:u w:val="none"/>
        </w:rPr>
        <w:t>D</w:t>
      </w:r>
      <w:r w:rsidR="00FF629C" w:rsidRPr="00571980">
        <w:rPr>
          <w:rFonts w:asciiTheme="minorHAnsi" w:hAnsiTheme="minorHAnsi" w:cs="Times New Roman"/>
          <w:color w:val="auto"/>
        </w:rPr>
        <w:t>)</w:t>
      </w:r>
      <w:r w:rsidR="003C3951" w:rsidRPr="00571980">
        <w:rPr>
          <w:rFonts w:asciiTheme="minorHAnsi" w:hAnsiTheme="minorHAnsi" w:cs="Times New Roman"/>
          <w:color w:val="auto"/>
        </w:rPr>
        <w:t>.</w:t>
      </w:r>
    </w:p>
    <w:p w14:paraId="3D0960A8" w14:textId="77777777" w:rsidR="00DE11CC" w:rsidRDefault="00DE11CC" w:rsidP="00FC27A0">
      <w:pPr>
        <w:pStyle w:val="NormalWeb"/>
        <w:spacing w:before="0" w:beforeAutospacing="0" w:after="0" w:afterAutospacing="0"/>
        <w:rPr>
          <w:rFonts w:asciiTheme="minorHAnsi" w:hAnsiTheme="minorHAnsi" w:cs="Times New Roman"/>
          <w:color w:val="auto"/>
        </w:rPr>
      </w:pPr>
    </w:p>
    <w:p w14:paraId="2829764C" w14:textId="455059D1" w:rsidR="00DE11CC" w:rsidRPr="00571980" w:rsidRDefault="00DE11CC"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2 Here]</w:t>
      </w:r>
    </w:p>
    <w:p w14:paraId="393CE3A4" w14:textId="2E3FB563" w:rsidR="00C14364" w:rsidRPr="00571980" w:rsidRDefault="00FF629C" w:rsidP="00FC27A0">
      <w:pPr>
        <w:pStyle w:val="NormalWeb"/>
        <w:spacing w:before="0" w:beforeAutospacing="0" w:after="0" w:afterAutospacing="0"/>
        <w:rPr>
          <w:rFonts w:asciiTheme="minorHAnsi" w:hAnsiTheme="minorHAnsi" w:cs="Times New Roman"/>
          <w:color w:val="auto"/>
        </w:rPr>
      </w:pPr>
      <w:r w:rsidRPr="00571980">
        <w:rPr>
          <w:rFonts w:asciiTheme="minorHAnsi" w:hAnsiTheme="minorHAnsi" w:cs="Times New Roman"/>
          <w:color w:val="auto"/>
        </w:rPr>
        <w:t xml:space="preserve">        </w:t>
      </w:r>
    </w:p>
    <w:p w14:paraId="5129A7D7" w14:textId="41FB7C74" w:rsidR="00A710EA" w:rsidRPr="00E34E9C" w:rsidRDefault="00AD680B"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rPr>
        <w:t xml:space="preserve">2.1.6 </w:t>
      </w:r>
      <w:r w:rsidR="004D41FC" w:rsidRPr="00E34E9C">
        <w:rPr>
          <w:rFonts w:asciiTheme="minorHAnsi" w:hAnsiTheme="minorHAnsi" w:cs="Times New Roman"/>
          <w:color w:val="auto"/>
          <w:highlight w:val="yellow"/>
        </w:rPr>
        <w:t>Save all images in TIFF format</w:t>
      </w:r>
      <w:r w:rsidR="00B37FF0" w:rsidRPr="00E34E9C">
        <w:rPr>
          <w:rFonts w:asciiTheme="minorHAnsi" w:hAnsiTheme="minorHAnsi" w:cs="Times New Roman"/>
          <w:color w:val="auto"/>
          <w:highlight w:val="yellow"/>
        </w:rPr>
        <w:t xml:space="preserve"> with gradable </w:t>
      </w:r>
      <w:r w:rsidR="004D41FC" w:rsidRPr="00E34E9C">
        <w:rPr>
          <w:rFonts w:asciiTheme="minorHAnsi" w:hAnsiTheme="minorHAnsi" w:cs="Times New Roman"/>
          <w:color w:val="auto"/>
          <w:highlight w:val="yellow"/>
        </w:rPr>
        <w:t xml:space="preserve">resolution </w:t>
      </w:r>
      <w:r w:rsidR="00B37FF0" w:rsidRPr="00E34E9C">
        <w:rPr>
          <w:rFonts w:asciiTheme="minorHAnsi" w:hAnsiTheme="minorHAnsi" w:cs="Times New Roman"/>
          <w:color w:val="auto"/>
          <w:highlight w:val="yellow"/>
        </w:rPr>
        <w:t>(</w:t>
      </w:r>
      <w:r w:rsidR="00B37FF0" w:rsidRPr="00687D6D">
        <w:rPr>
          <w:rFonts w:asciiTheme="minorHAnsi" w:hAnsiTheme="minorHAnsi" w:cs="Times New Roman"/>
          <w:i/>
          <w:color w:val="auto"/>
          <w:highlight w:val="yellow"/>
        </w:rPr>
        <w:t>i.e.</w:t>
      </w:r>
      <w:r w:rsidR="00481F79">
        <w:rPr>
          <w:rFonts w:asciiTheme="minorHAnsi" w:hAnsiTheme="minorHAnsi" w:cs="Times New Roman"/>
          <w:color w:val="auto"/>
          <w:highlight w:val="yellow"/>
        </w:rPr>
        <w:t>,</w:t>
      </w:r>
      <w:r w:rsidR="00B37FF0" w:rsidRPr="00E34E9C">
        <w:rPr>
          <w:rFonts w:asciiTheme="minorHAnsi" w:hAnsiTheme="minorHAnsi" w:cs="Times New Roman"/>
          <w:color w:val="auto"/>
          <w:highlight w:val="yellow"/>
        </w:rPr>
        <w:t xml:space="preserve"> </w:t>
      </w:r>
      <w:r w:rsidR="004D41FC" w:rsidRPr="00E34E9C">
        <w:rPr>
          <w:rFonts w:asciiTheme="minorHAnsi" w:hAnsiTheme="minorHAnsi" w:cs="Times New Roman"/>
          <w:color w:val="auto"/>
          <w:highlight w:val="yellow"/>
        </w:rPr>
        <w:t>approximately 3</w:t>
      </w:r>
      <w:r w:rsidR="00481F79">
        <w:rPr>
          <w:rFonts w:asciiTheme="minorHAnsi" w:hAnsiTheme="minorHAnsi" w:cs="Times New Roman"/>
          <w:color w:val="auto"/>
          <w:highlight w:val="yellow"/>
        </w:rPr>
        <w:t>,</w:t>
      </w:r>
      <w:r w:rsidR="004D41FC" w:rsidRPr="00E34E9C">
        <w:rPr>
          <w:rFonts w:asciiTheme="minorHAnsi" w:hAnsiTheme="minorHAnsi" w:cs="Times New Roman"/>
          <w:color w:val="auto"/>
          <w:highlight w:val="yellow"/>
        </w:rPr>
        <w:t>000 pixels x 2</w:t>
      </w:r>
      <w:r w:rsidR="00481F79">
        <w:rPr>
          <w:rFonts w:asciiTheme="minorHAnsi" w:hAnsiTheme="minorHAnsi" w:cs="Times New Roman"/>
          <w:color w:val="auto"/>
          <w:highlight w:val="yellow"/>
        </w:rPr>
        <w:t>,</w:t>
      </w:r>
      <w:r w:rsidR="004D41FC" w:rsidRPr="00E34E9C">
        <w:rPr>
          <w:rFonts w:asciiTheme="minorHAnsi" w:hAnsiTheme="minorHAnsi" w:cs="Times New Roman"/>
          <w:color w:val="auto"/>
          <w:highlight w:val="yellow"/>
        </w:rPr>
        <w:t>000 pixels, at more than 150</w:t>
      </w:r>
      <w:r w:rsidR="000262E1">
        <w:rPr>
          <w:rFonts w:asciiTheme="minorHAnsi" w:hAnsiTheme="minorHAnsi" w:cs="Times New Roman"/>
          <w:color w:val="auto"/>
          <w:highlight w:val="yellow"/>
        </w:rPr>
        <w:t xml:space="preserve"> </w:t>
      </w:r>
      <w:r w:rsidR="004D41FC" w:rsidRPr="00E34E9C">
        <w:rPr>
          <w:rFonts w:asciiTheme="minorHAnsi" w:hAnsiTheme="minorHAnsi" w:cs="Times New Roman"/>
          <w:color w:val="auto"/>
          <w:highlight w:val="yellow"/>
        </w:rPr>
        <w:t>dpi</w:t>
      </w:r>
      <w:r w:rsidR="00B37FF0" w:rsidRPr="00E34E9C">
        <w:rPr>
          <w:rFonts w:asciiTheme="minorHAnsi" w:hAnsiTheme="minorHAnsi" w:cs="Times New Roman"/>
          <w:color w:val="auto"/>
          <w:highlight w:val="yellow"/>
        </w:rPr>
        <w:t>)</w:t>
      </w:r>
      <w:r w:rsidR="004D41FC" w:rsidRPr="00E34E9C">
        <w:rPr>
          <w:rFonts w:asciiTheme="minorHAnsi" w:hAnsiTheme="minorHAnsi" w:cs="Times New Roman"/>
          <w:color w:val="auto"/>
          <w:highlight w:val="yellow"/>
        </w:rPr>
        <w:t>.</w:t>
      </w:r>
    </w:p>
    <w:p w14:paraId="37A0A65A" w14:textId="77777777" w:rsidR="000262E1" w:rsidRDefault="000262E1" w:rsidP="00FC27A0">
      <w:pPr>
        <w:pStyle w:val="NormalWeb"/>
        <w:spacing w:before="0" w:beforeAutospacing="0" w:after="0" w:afterAutospacing="0"/>
        <w:rPr>
          <w:rFonts w:asciiTheme="minorHAnsi" w:hAnsiTheme="minorHAnsi" w:cs="Times New Roman"/>
          <w:b/>
          <w:color w:val="auto"/>
        </w:rPr>
      </w:pPr>
    </w:p>
    <w:p w14:paraId="2ABA5B4D" w14:textId="60355A5B" w:rsidR="000C79E0" w:rsidRPr="00571980" w:rsidRDefault="00774FF1" w:rsidP="00FC27A0">
      <w:pPr>
        <w:pStyle w:val="NormalWeb"/>
        <w:spacing w:before="0" w:beforeAutospacing="0" w:after="0" w:afterAutospacing="0"/>
        <w:rPr>
          <w:rFonts w:asciiTheme="minorHAnsi" w:hAnsiTheme="minorHAnsi" w:cs="Times New Roman"/>
          <w:color w:val="auto"/>
        </w:rPr>
      </w:pPr>
      <w:r w:rsidRPr="00E34E9C">
        <w:rPr>
          <w:rFonts w:asciiTheme="minorHAnsi" w:hAnsiTheme="minorHAnsi" w:cs="Times New Roman"/>
          <w:b/>
          <w:color w:val="auto"/>
        </w:rPr>
        <w:t>N</w:t>
      </w:r>
      <w:r>
        <w:rPr>
          <w:rFonts w:asciiTheme="minorHAnsi" w:hAnsiTheme="minorHAnsi" w:cs="Times New Roman"/>
          <w:b/>
          <w:color w:val="auto"/>
        </w:rPr>
        <w:t>ote</w:t>
      </w:r>
      <w:r w:rsidR="000C79E0" w:rsidRPr="00E34E9C">
        <w:rPr>
          <w:rFonts w:asciiTheme="minorHAnsi" w:hAnsiTheme="minorHAnsi" w:cs="Times New Roman"/>
          <w:b/>
          <w:color w:val="auto"/>
        </w:rPr>
        <w:t>:</w:t>
      </w:r>
      <w:r w:rsidR="000C79E0" w:rsidRPr="00E34E9C">
        <w:rPr>
          <w:rFonts w:asciiTheme="minorHAnsi" w:hAnsiTheme="minorHAnsi" w:cs="Times New Roman"/>
          <w:color w:val="auto"/>
        </w:rPr>
        <w:t xml:space="preserve"> The protocol can be paused here.</w:t>
      </w:r>
    </w:p>
    <w:p w14:paraId="3CAA963B" w14:textId="7CF37D19" w:rsidR="00CA2A61" w:rsidRPr="00571980" w:rsidRDefault="00CA2A61" w:rsidP="00FC27A0">
      <w:pPr>
        <w:pStyle w:val="NormalWeb"/>
        <w:spacing w:before="0" w:beforeAutospacing="0" w:after="0" w:afterAutospacing="0"/>
        <w:rPr>
          <w:rFonts w:asciiTheme="minorHAnsi" w:hAnsiTheme="minorHAnsi" w:cstheme="minorHAnsi"/>
          <w:b/>
          <w:color w:val="auto"/>
        </w:rPr>
      </w:pPr>
    </w:p>
    <w:p w14:paraId="5C21F3EA" w14:textId="29A4BA5A" w:rsidR="004D41FC" w:rsidRPr="00260FD9" w:rsidRDefault="004E3117" w:rsidP="00FC27A0">
      <w:pPr>
        <w:pStyle w:val="NormalWeb"/>
        <w:spacing w:before="0" w:beforeAutospacing="0" w:after="0" w:afterAutospacing="0"/>
        <w:rPr>
          <w:rFonts w:asciiTheme="minorHAnsi" w:hAnsiTheme="minorHAnsi" w:cstheme="minorHAnsi"/>
          <w:color w:val="auto"/>
          <w:shd w:val="pct15" w:color="auto" w:fill="FFFFFF"/>
        </w:rPr>
      </w:pPr>
      <w:r w:rsidRPr="00260FD9">
        <w:rPr>
          <w:rFonts w:asciiTheme="minorHAnsi" w:hAnsiTheme="minorHAnsi" w:cstheme="minorHAnsi"/>
          <w:color w:val="auto"/>
        </w:rPr>
        <w:t xml:space="preserve">2.2. </w:t>
      </w:r>
      <w:r w:rsidR="005830AA" w:rsidRPr="00260FD9">
        <w:rPr>
          <w:rFonts w:asciiTheme="minorHAnsi" w:hAnsiTheme="minorHAnsi" w:cstheme="minorHAnsi"/>
          <w:color w:val="auto"/>
        </w:rPr>
        <w:t>Open the images in the</w:t>
      </w:r>
      <w:r w:rsidR="005F4140" w:rsidRPr="00260FD9">
        <w:rPr>
          <w:rFonts w:asciiTheme="minorHAnsi" w:hAnsiTheme="minorHAnsi" w:cstheme="minorHAnsi"/>
          <w:color w:val="auto"/>
        </w:rPr>
        <w:t xml:space="preserve"> </w:t>
      </w:r>
      <w:r w:rsidR="00A441C4" w:rsidRPr="00260FD9">
        <w:rPr>
          <w:rFonts w:asciiTheme="minorHAnsi" w:hAnsiTheme="minorHAnsi" w:cstheme="minorHAnsi"/>
          <w:color w:val="auto"/>
        </w:rPr>
        <w:t>computer-assisted analysis</w:t>
      </w:r>
      <w:r w:rsidR="003C6ABF" w:rsidRPr="00260FD9">
        <w:rPr>
          <w:rFonts w:asciiTheme="minorHAnsi" w:hAnsiTheme="minorHAnsi" w:cstheme="minorHAnsi"/>
          <w:color w:val="auto"/>
        </w:rPr>
        <w:t xml:space="preserve"> </w:t>
      </w:r>
      <w:r w:rsidR="005830AA" w:rsidRPr="00260FD9">
        <w:rPr>
          <w:rFonts w:asciiTheme="minorHAnsi" w:hAnsiTheme="minorHAnsi" w:cstheme="minorHAnsi"/>
          <w:color w:val="auto"/>
        </w:rPr>
        <w:t>program for automatic tracing</w:t>
      </w:r>
      <w:r w:rsidR="003C6ABF" w:rsidRPr="00260FD9">
        <w:rPr>
          <w:rFonts w:asciiTheme="minorHAnsi" w:hAnsiTheme="minorHAnsi" w:cstheme="minorHAnsi"/>
          <w:color w:val="auto"/>
        </w:rPr>
        <w:t>.</w:t>
      </w:r>
      <w:r w:rsidR="005830AA" w:rsidRPr="00260FD9">
        <w:rPr>
          <w:rFonts w:asciiTheme="minorHAnsi" w:hAnsiTheme="minorHAnsi" w:cstheme="minorHAnsi"/>
          <w:color w:val="auto"/>
          <w:shd w:val="pct15" w:color="auto" w:fill="FFFFFF"/>
        </w:rPr>
        <w:t xml:space="preserve"> </w:t>
      </w:r>
    </w:p>
    <w:p w14:paraId="2DFFFBE1" w14:textId="77777777" w:rsidR="004E3117" w:rsidRDefault="004E3117" w:rsidP="00FC27A0">
      <w:pPr>
        <w:pStyle w:val="NormalWeb"/>
        <w:spacing w:before="0" w:beforeAutospacing="0" w:after="0" w:afterAutospacing="0"/>
        <w:rPr>
          <w:rFonts w:asciiTheme="minorHAnsi" w:hAnsiTheme="minorHAnsi" w:cs="Times New Roman"/>
          <w:color w:val="auto"/>
        </w:rPr>
      </w:pPr>
    </w:p>
    <w:p w14:paraId="5924185E" w14:textId="69CAC4ED" w:rsidR="00D607FD" w:rsidRPr="00571980" w:rsidRDefault="00774FF1" w:rsidP="00FC27A0">
      <w:pPr>
        <w:pStyle w:val="NormalWeb"/>
        <w:spacing w:before="0" w:beforeAutospacing="0" w:after="0" w:afterAutospacing="0"/>
        <w:rPr>
          <w:rFonts w:asciiTheme="minorHAnsi" w:hAnsiTheme="minorHAnsi" w:cs="Times New Roman"/>
          <w:color w:val="auto"/>
        </w:rPr>
      </w:pPr>
      <w:r w:rsidRPr="00260FD9">
        <w:rPr>
          <w:rFonts w:asciiTheme="minorHAnsi" w:hAnsiTheme="minorHAnsi" w:cs="Times New Roman"/>
          <w:b/>
          <w:color w:val="auto"/>
        </w:rPr>
        <w:t>N</w:t>
      </w:r>
      <w:r>
        <w:rPr>
          <w:rFonts w:asciiTheme="minorHAnsi" w:hAnsiTheme="minorHAnsi" w:cs="Times New Roman"/>
          <w:b/>
          <w:color w:val="auto"/>
        </w:rPr>
        <w:t>ote</w:t>
      </w:r>
      <w:r w:rsidR="00D607FD" w:rsidRPr="00571980">
        <w:rPr>
          <w:rFonts w:asciiTheme="minorHAnsi" w:hAnsiTheme="minorHAnsi" w:cs="Times New Roman"/>
          <w:color w:val="auto"/>
        </w:rPr>
        <w:t xml:space="preserve">: The SIVA program </w:t>
      </w:r>
      <w:r w:rsidR="00BB563D">
        <w:rPr>
          <w:rFonts w:asciiTheme="minorHAnsi" w:hAnsiTheme="minorHAnsi" w:cs="Times New Roman"/>
          <w:color w:val="auto"/>
        </w:rPr>
        <w:t>is used for illustration purpose</w:t>
      </w:r>
      <w:r w:rsidR="00481F79">
        <w:rPr>
          <w:rFonts w:asciiTheme="minorHAnsi" w:hAnsiTheme="minorHAnsi" w:cs="Times New Roman"/>
          <w:color w:val="auto"/>
        </w:rPr>
        <w:t>s</w:t>
      </w:r>
      <w:r w:rsidR="00BB563D">
        <w:rPr>
          <w:rFonts w:asciiTheme="minorHAnsi" w:hAnsiTheme="minorHAnsi" w:cs="Times New Roman"/>
          <w:color w:val="auto"/>
        </w:rPr>
        <w:t xml:space="preserve"> only</w:t>
      </w:r>
      <w:r w:rsidR="00A74DD2">
        <w:rPr>
          <w:rFonts w:asciiTheme="minorHAnsi" w:hAnsiTheme="minorHAnsi" w:cs="Times New Roman"/>
          <w:color w:val="auto"/>
        </w:rPr>
        <w:t xml:space="preserve"> and can be substituted by other available measurement programs</w:t>
      </w:r>
      <w:r w:rsidR="00BB563D">
        <w:rPr>
          <w:rFonts w:asciiTheme="minorHAnsi" w:hAnsiTheme="minorHAnsi" w:cs="Times New Roman"/>
          <w:color w:val="auto"/>
        </w:rPr>
        <w:t>.</w:t>
      </w:r>
      <w:r w:rsidR="00D607FD" w:rsidRPr="00571980">
        <w:rPr>
          <w:rFonts w:asciiTheme="minorHAnsi" w:hAnsiTheme="minorHAnsi" w:cs="Times New Roman"/>
          <w:color w:val="auto"/>
        </w:rPr>
        <w:t xml:space="preserve"> </w:t>
      </w:r>
    </w:p>
    <w:p w14:paraId="782B1E06" w14:textId="77777777" w:rsidR="00D607FD" w:rsidRPr="00571980" w:rsidRDefault="00D607FD" w:rsidP="00FC27A0">
      <w:pPr>
        <w:pStyle w:val="NormalWeb"/>
        <w:spacing w:before="0" w:beforeAutospacing="0" w:after="0" w:afterAutospacing="0"/>
        <w:rPr>
          <w:rFonts w:asciiTheme="minorHAnsi" w:hAnsiTheme="minorHAnsi" w:cs="Times New Roman"/>
          <w:color w:val="auto"/>
        </w:rPr>
      </w:pPr>
    </w:p>
    <w:p w14:paraId="5D90EB0B" w14:textId="2DE0FE9B" w:rsidR="004E3117" w:rsidRDefault="002C4FED"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2.</w:t>
      </w:r>
      <w:r w:rsidR="00ED0D51" w:rsidRPr="00E34E9C">
        <w:rPr>
          <w:rFonts w:asciiTheme="minorHAnsi" w:hAnsiTheme="minorHAnsi" w:cs="Times New Roman"/>
          <w:color w:val="auto"/>
        </w:rPr>
        <w:t xml:space="preserve">2.1 </w:t>
      </w:r>
      <w:r w:rsidR="0035477A" w:rsidRPr="00E34E9C">
        <w:rPr>
          <w:rFonts w:asciiTheme="minorHAnsi" w:hAnsiTheme="minorHAnsi" w:cs="Times New Roman"/>
          <w:color w:val="auto"/>
        </w:rPr>
        <w:t xml:space="preserve">Select </w:t>
      </w:r>
      <w:r w:rsidR="00D66539">
        <w:rPr>
          <w:rFonts w:asciiTheme="minorHAnsi" w:hAnsiTheme="minorHAnsi" w:cs="Times New Roman"/>
          <w:color w:val="auto"/>
        </w:rPr>
        <w:t xml:space="preserve">a </w:t>
      </w:r>
      <w:r w:rsidR="00481F79">
        <w:rPr>
          <w:rFonts w:asciiTheme="minorHAnsi" w:hAnsiTheme="minorHAnsi" w:cs="Times New Roman"/>
          <w:color w:val="auto"/>
        </w:rPr>
        <w:t xml:space="preserve">random </w:t>
      </w:r>
      <w:r w:rsidR="0035477A" w:rsidRPr="00E34E9C">
        <w:rPr>
          <w:rFonts w:asciiTheme="minorHAnsi" w:hAnsiTheme="minorHAnsi" w:cs="Times New Roman"/>
          <w:color w:val="auto"/>
        </w:rPr>
        <w:t>sample of</w:t>
      </w:r>
      <w:r w:rsidR="00481F79">
        <w:rPr>
          <w:rFonts w:asciiTheme="minorHAnsi" w:hAnsiTheme="minorHAnsi" w:cs="Times New Roman"/>
          <w:color w:val="auto"/>
        </w:rPr>
        <w:t xml:space="preserve"> </w:t>
      </w:r>
      <w:r w:rsidR="00481F79" w:rsidRPr="00E34E9C">
        <w:rPr>
          <w:rFonts w:asciiTheme="minorHAnsi" w:hAnsiTheme="minorHAnsi" w:cs="Times New Roman"/>
          <w:color w:val="auto"/>
        </w:rPr>
        <w:t xml:space="preserve">10% </w:t>
      </w:r>
      <w:r w:rsidR="00481F79">
        <w:rPr>
          <w:rFonts w:asciiTheme="minorHAnsi" w:hAnsiTheme="minorHAnsi" w:cs="Times New Roman"/>
          <w:color w:val="auto"/>
        </w:rPr>
        <w:t>of the</w:t>
      </w:r>
      <w:r w:rsidR="0035477A" w:rsidRPr="00E34E9C">
        <w:rPr>
          <w:rFonts w:asciiTheme="minorHAnsi" w:hAnsiTheme="minorHAnsi" w:cs="Times New Roman"/>
          <w:color w:val="auto"/>
        </w:rPr>
        <w:t xml:space="preserve"> images </w:t>
      </w:r>
      <w:r w:rsidR="00744EEC" w:rsidRPr="00E34E9C">
        <w:rPr>
          <w:rFonts w:asciiTheme="minorHAnsi" w:hAnsiTheme="minorHAnsi" w:cs="Times New Roman"/>
          <w:color w:val="auto"/>
        </w:rPr>
        <w:t xml:space="preserve">and measure the height of </w:t>
      </w:r>
      <w:r w:rsidR="00481F79">
        <w:rPr>
          <w:rFonts w:asciiTheme="minorHAnsi" w:hAnsiTheme="minorHAnsi" w:cs="Times New Roman"/>
          <w:color w:val="auto"/>
        </w:rPr>
        <w:t xml:space="preserve">the </w:t>
      </w:r>
      <w:r w:rsidR="00744EEC" w:rsidRPr="00E34E9C">
        <w:rPr>
          <w:rFonts w:asciiTheme="minorHAnsi" w:hAnsiTheme="minorHAnsi" w:cs="Times New Roman"/>
          <w:color w:val="auto"/>
        </w:rPr>
        <w:t xml:space="preserve">optic discs </w:t>
      </w:r>
      <w:r w:rsidR="00481F79">
        <w:rPr>
          <w:rFonts w:asciiTheme="minorHAnsi" w:hAnsiTheme="minorHAnsi" w:cs="Times New Roman"/>
          <w:color w:val="auto"/>
        </w:rPr>
        <w:t>in</w:t>
      </w:r>
      <w:r w:rsidR="00481F79" w:rsidRPr="00E34E9C">
        <w:rPr>
          <w:rFonts w:asciiTheme="minorHAnsi" w:hAnsiTheme="minorHAnsi" w:cs="Times New Roman"/>
          <w:color w:val="auto"/>
        </w:rPr>
        <w:t xml:space="preserve"> </w:t>
      </w:r>
      <w:r w:rsidR="00744EEC" w:rsidRPr="00E34E9C">
        <w:rPr>
          <w:rFonts w:asciiTheme="minorHAnsi" w:hAnsiTheme="minorHAnsi" w:cs="Times New Roman"/>
          <w:color w:val="auto"/>
        </w:rPr>
        <w:t>these images (</w:t>
      </w:r>
      <w:r w:rsidR="004E3117">
        <w:rPr>
          <w:rFonts w:asciiTheme="minorHAnsi" w:hAnsiTheme="minorHAnsi" w:cs="Times New Roman"/>
          <w:color w:val="auto"/>
        </w:rPr>
        <w:t xml:space="preserve">see </w:t>
      </w:r>
      <w:r w:rsidR="00744EEC" w:rsidRPr="006F3C92">
        <w:rPr>
          <w:rFonts w:asciiTheme="minorHAnsi" w:hAnsiTheme="minorHAnsi" w:cs="Times New Roman"/>
          <w:b/>
          <w:color w:val="auto"/>
        </w:rPr>
        <w:t>Figure 3</w:t>
      </w:r>
      <w:r w:rsidR="00744EEC" w:rsidRPr="00E34E9C">
        <w:rPr>
          <w:rFonts w:asciiTheme="minorHAnsi" w:hAnsiTheme="minorHAnsi" w:cs="Times New Roman"/>
          <w:color w:val="auto"/>
        </w:rPr>
        <w:t>).</w:t>
      </w:r>
      <w:r w:rsidR="004E3117">
        <w:rPr>
          <w:rFonts w:asciiTheme="minorHAnsi" w:hAnsiTheme="minorHAnsi" w:cs="Times New Roman"/>
          <w:color w:val="auto"/>
        </w:rPr>
        <w:t xml:space="preserve"> </w:t>
      </w:r>
      <w:r w:rsidR="00744EEC" w:rsidRPr="00E34E9C">
        <w:rPr>
          <w:rFonts w:asciiTheme="minorHAnsi" w:hAnsiTheme="minorHAnsi" w:cs="Times New Roman"/>
          <w:color w:val="auto"/>
        </w:rPr>
        <w:t>C</w:t>
      </w:r>
      <w:r w:rsidR="0035477A" w:rsidRPr="00E34E9C">
        <w:rPr>
          <w:rFonts w:asciiTheme="minorHAnsi" w:hAnsiTheme="minorHAnsi" w:cs="Times New Roman"/>
          <w:color w:val="auto"/>
        </w:rPr>
        <w:t xml:space="preserve">alculate the image conversion factor (ICF) </w:t>
      </w:r>
      <w:r w:rsidR="00111CA1">
        <w:rPr>
          <w:rFonts w:asciiTheme="minorHAnsi" w:hAnsiTheme="minorHAnsi" w:cs="Times New Roman"/>
          <w:color w:val="auto"/>
        </w:rPr>
        <w:t>using</w:t>
      </w:r>
      <w:r w:rsidR="0035477A" w:rsidRPr="00E34E9C">
        <w:rPr>
          <w:rFonts w:asciiTheme="minorHAnsi" w:hAnsiTheme="minorHAnsi" w:cs="Times New Roman"/>
          <w:color w:val="auto"/>
        </w:rPr>
        <w:t xml:space="preserve"> the formula: </w:t>
      </w:r>
    </w:p>
    <w:p w14:paraId="2C061113" w14:textId="480064D4" w:rsidR="00815D5F" w:rsidRPr="00E34E9C" w:rsidRDefault="00815D5F" w:rsidP="00FC27A0">
      <w:pPr>
        <w:pStyle w:val="NormalWeb"/>
        <w:spacing w:before="0" w:beforeAutospacing="0" w:after="0" w:afterAutospacing="0"/>
        <w:rPr>
          <w:rFonts w:asciiTheme="minorHAnsi" w:hAnsiTheme="minorHAnsi" w:cs="Times New Roman"/>
          <w:color w:val="auto"/>
        </w:rPr>
      </w:pPr>
      <w:r w:rsidRPr="00E34E9C">
        <w:rPr>
          <w:rFonts w:asciiTheme="minorHAnsi" w:hAnsiTheme="minorHAnsi" w:cs="Times New Roman"/>
          <w:color w:val="auto"/>
        </w:rPr>
        <w:t>ICF = 1800</w:t>
      </w:r>
      <w:r w:rsidR="003D686E">
        <w:rPr>
          <w:rFonts w:asciiTheme="minorHAnsi" w:hAnsiTheme="minorHAnsi" w:cs="Times New Roman"/>
          <w:color w:val="auto"/>
        </w:rPr>
        <w:t xml:space="preserve"> </w:t>
      </w:r>
      <w:r w:rsidR="00744EEC" w:rsidRPr="00E34E9C">
        <w:rPr>
          <w:rFonts w:asciiTheme="minorHAnsi" w:hAnsiTheme="minorHAnsi" w:cs="Times New Roman"/>
          <w:bCs/>
          <w:color w:val="auto"/>
        </w:rPr>
        <w:t>μ</w:t>
      </w:r>
      <w:r w:rsidR="00744EEC" w:rsidRPr="00AA1022">
        <w:rPr>
          <w:rFonts w:asciiTheme="minorHAnsi" w:eastAsia="PMingLiU" w:hAnsiTheme="minorHAnsi" w:cs="Times New Roman"/>
          <w:color w:val="auto"/>
          <w:lang w:eastAsia="zh-HK"/>
        </w:rPr>
        <w:t>m</w:t>
      </w:r>
      <w:r w:rsidRPr="00E34E9C">
        <w:rPr>
          <w:rFonts w:asciiTheme="minorHAnsi" w:hAnsiTheme="minorHAnsi" w:cs="Times New Roman"/>
          <w:color w:val="auto"/>
        </w:rPr>
        <w:t xml:space="preserve">/ (Average pixel height of optic discs of the images sampled). </w:t>
      </w:r>
    </w:p>
    <w:p w14:paraId="7D123AB6" w14:textId="327B7FEF" w:rsidR="0035477A" w:rsidRPr="00E34E9C" w:rsidRDefault="0035477A" w:rsidP="00FC27A0">
      <w:pPr>
        <w:pStyle w:val="NormalWeb"/>
        <w:spacing w:before="0" w:beforeAutospacing="0" w:after="0" w:afterAutospacing="0"/>
        <w:rPr>
          <w:rFonts w:asciiTheme="minorHAnsi" w:hAnsiTheme="minorHAnsi" w:cs="Times New Roman"/>
          <w:color w:val="auto"/>
        </w:rPr>
      </w:pPr>
    </w:p>
    <w:p w14:paraId="6960DD09" w14:textId="66A4929D" w:rsidR="00D71784" w:rsidRPr="00AA1022" w:rsidRDefault="002C4FED"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2.</w:t>
      </w:r>
      <w:r w:rsidR="00815D5F" w:rsidRPr="00E34E9C">
        <w:rPr>
          <w:rFonts w:asciiTheme="minorHAnsi" w:hAnsiTheme="minorHAnsi" w:cs="Times New Roman"/>
          <w:color w:val="auto"/>
        </w:rPr>
        <w:t>2.</w:t>
      </w:r>
      <w:r w:rsidR="00607CCC">
        <w:rPr>
          <w:rFonts w:asciiTheme="minorHAnsi" w:hAnsiTheme="minorHAnsi" w:cs="Times New Roman"/>
          <w:color w:val="auto"/>
        </w:rPr>
        <w:t>2</w:t>
      </w:r>
      <w:r w:rsidR="00815D5F" w:rsidRPr="00E34E9C">
        <w:rPr>
          <w:rFonts w:asciiTheme="minorHAnsi" w:hAnsiTheme="minorHAnsi" w:cs="Times New Roman"/>
          <w:color w:val="auto"/>
        </w:rPr>
        <w:t xml:space="preserve"> </w:t>
      </w:r>
      <w:r w:rsidR="00916C29" w:rsidRPr="00E34E9C">
        <w:rPr>
          <w:rFonts w:asciiTheme="minorHAnsi" w:hAnsiTheme="minorHAnsi" w:cs="Times New Roman"/>
          <w:color w:val="auto"/>
        </w:rPr>
        <w:t xml:space="preserve">Upload the </w:t>
      </w:r>
      <w:r w:rsidR="0035477A" w:rsidRPr="00E34E9C">
        <w:rPr>
          <w:rFonts w:asciiTheme="minorHAnsi" w:hAnsiTheme="minorHAnsi" w:cs="Times New Roman"/>
          <w:color w:val="auto"/>
        </w:rPr>
        <w:t xml:space="preserve">captured </w:t>
      </w:r>
      <w:r w:rsidR="00916C29" w:rsidRPr="00E34E9C">
        <w:rPr>
          <w:rFonts w:asciiTheme="minorHAnsi" w:hAnsiTheme="minorHAnsi" w:cs="Times New Roman"/>
          <w:color w:val="auto"/>
        </w:rPr>
        <w:t xml:space="preserve">fundus photographs to the cloud-based server and enter relevant </w:t>
      </w:r>
      <w:r w:rsidR="003C3951" w:rsidRPr="00E34E9C">
        <w:rPr>
          <w:rFonts w:asciiTheme="minorHAnsi" w:hAnsiTheme="minorHAnsi" w:cs="Times New Roman"/>
          <w:color w:val="auto"/>
        </w:rPr>
        <w:t xml:space="preserve">study </w:t>
      </w:r>
      <w:r w:rsidR="00916C29" w:rsidRPr="00E34E9C">
        <w:rPr>
          <w:rFonts w:asciiTheme="minorHAnsi" w:hAnsiTheme="minorHAnsi" w:cs="Times New Roman"/>
          <w:color w:val="auto"/>
        </w:rPr>
        <w:t xml:space="preserve">details, including </w:t>
      </w:r>
      <w:r w:rsidR="008E2060" w:rsidRPr="00E34E9C">
        <w:rPr>
          <w:rFonts w:asciiTheme="minorHAnsi" w:hAnsiTheme="minorHAnsi" w:cs="Times New Roman"/>
          <w:color w:val="auto"/>
        </w:rPr>
        <w:t xml:space="preserve">the </w:t>
      </w:r>
      <w:r w:rsidR="00916C29" w:rsidRPr="00E34E9C">
        <w:rPr>
          <w:rFonts w:asciiTheme="minorHAnsi" w:hAnsiTheme="minorHAnsi" w:cs="Times New Roman"/>
          <w:color w:val="auto"/>
        </w:rPr>
        <w:t>image conversion factor (ICF)</w:t>
      </w:r>
      <w:r w:rsidR="00E6514C" w:rsidRPr="00E34E9C">
        <w:rPr>
          <w:rFonts w:asciiTheme="minorHAnsi" w:hAnsiTheme="minorHAnsi" w:cs="Times New Roman"/>
          <w:color w:val="auto"/>
        </w:rPr>
        <w:t xml:space="preserve"> (</w:t>
      </w:r>
      <w:r w:rsidR="00E6514C" w:rsidRPr="006F3C92">
        <w:rPr>
          <w:rStyle w:val="Hyperlink"/>
          <w:rFonts w:asciiTheme="minorHAnsi" w:hAnsiTheme="minorHAnsi"/>
          <w:b/>
          <w:color w:val="auto"/>
          <w:u w:val="none"/>
        </w:rPr>
        <w:t>Figure 1B</w:t>
      </w:r>
      <w:r w:rsidR="00E6514C" w:rsidRPr="00E34E9C">
        <w:rPr>
          <w:rFonts w:asciiTheme="minorHAnsi" w:hAnsiTheme="minorHAnsi" w:cs="Times New Roman"/>
          <w:color w:val="auto"/>
        </w:rPr>
        <w:t>)</w:t>
      </w:r>
      <w:r w:rsidR="00916C29" w:rsidRPr="00E34E9C">
        <w:rPr>
          <w:rFonts w:asciiTheme="minorHAnsi" w:hAnsiTheme="minorHAnsi" w:cs="Times New Roman"/>
          <w:color w:val="auto"/>
        </w:rPr>
        <w:t>.</w:t>
      </w:r>
    </w:p>
    <w:p w14:paraId="0730479A" w14:textId="77777777" w:rsidR="001B5DB4" w:rsidRDefault="001B5DB4" w:rsidP="00FC27A0">
      <w:pPr>
        <w:pStyle w:val="NormalWeb"/>
        <w:spacing w:before="0" w:beforeAutospacing="0" w:after="0" w:afterAutospacing="0"/>
        <w:rPr>
          <w:rFonts w:asciiTheme="minorHAnsi" w:eastAsia="PMingLiU" w:hAnsiTheme="minorHAnsi" w:cs="Times New Roman"/>
          <w:b/>
          <w:color w:val="auto"/>
          <w:lang w:eastAsia="zh-HK"/>
        </w:rPr>
      </w:pPr>
    </w:p>
    <w:p w14:paraId="1C05974D" w14:textId="08EFBDE0" w:rsidR="001D0809" w:rsidRPr="001D0809" w:rsidRDefault="000C79E0" w:rsidP="00FC27A0">
      <w:pPr>
        <w:pStyle w:val="NormalWeb"/>
        <w:spacing w:before="0" w:beforeAutospacing="0" w:after="0" w:afterAutospacing="0"/>
        <w:rPr>
          <w:rFonts w:asciiTheme="minorHAnsi" w:hAnsiTheme="minorHAnsi" w:cs="Times New Roman"/>
          <w:color w:val="auto"/>
        </w:rPr>
      </w:pPr>
      <w:r w:rsidRPr="00571980">
        <w:rPr>
          <w:rFonts w:asciiTheme="minorHAnsi" w:eastAsia="PMingLiU" w:hAnsiTheme="minorHAnsi" w:cs="Times New Roman"/>
          <w:b/>
          <w:color w:val="auto"/>
          <w:lang w:eastAsia="zh-HK"/>
        </w:rPr>
        <w:t>N</w:t>
      </w:r>
      <w:r w:rsidR="00774FF1">
        <w:rPr>
          <w:rFonts w:asciiTheme="minorHAnsi" w:eastAsia="PMingLiU" w:hAnsiTheme="minorHAnsi" w:cs="Times New Roman"/>
          <w:b/>
          <w:color w:val="auto"/>
          <w:lang w:eastAsia="zh-HK"/>
        </w:rPr>
        <w:t>ote</w:t>
      </w:r>
      <w:r w:rsidRPr="00571980">
        <w:rPr>
          <w:rFonts w:asciiTheme="minorHAnsi" w:hAnsiTheme="minorHAnsi" w:cs="Times New Roman"/>
          <w:b/>
          <w:color w:val="auto"/>
        </w:rPr>
        <w:t>:</w:t>
      </w:r>
      <w:r w:rsidRPr="00571980">
        <w:rPr>
          <w:rFonts w:asciiTheme="minorHAnsi" w:hAnsiTheme="minorHAnsi" w:cs="Times New Roman"/>
          <w:color w:val="auto"/>
        </w:rPr>
        <w:t xml:space="preserve"> The protocol can be paused here.</w:t>
      </w:r>
      <w:r w:rsidR="001B5DB4">
        <w:rPr>
          <w:rFonts w:asciiTheme="minorHAnsi" w:hAnsiTheme="minorHAnsi" w:cs="Times New Roman"/>
          <w:color w:val="auto"/>
        </w:rPr>
        <w:t xml:space="preserve"> </w:t>
      </w:r>
      <w:r w:rsidR="001D0809">
        <w:rPr>
          <w:rFonts w:asciiTheme="minorHAnsi" w:hAnsiTheme="minorHAnsi" w:cs="Times New Roman"/>
          <w:color w:val="auto"/>
        </w:rPr>
        <w:t xml:space="preserve">Other </w:t>
      </w:r>
      <w:r w:rsidR="00111CA1">
        <w:rPr>
          <w:rFonts w:asciiTheme="minorHAnsi" w:hAnsiTheme="minorHAnsi" w:cs="Times New Roman"/>
          <w:color w:val="auto"/>
        </w:rPr>
        <w:t xml:space="preserve">computer-assisted analysis </w:t>
      </w:r>
      <w:r w:rsidR="001D0809">
        <w:rPr>
          <w:rFonts w:asciiTheme="minorHAnsi" w:hAnsiTheme="minorHAnsi" w:cs="Times New Roman"/>
          <w:color w:val="auto"/>
        </w:rPr>
        <w:t>programs may use other non-cloud-based methods to organize the images.</w:t>
      </w:r>
    </w:p>
    <w:p w14:paraId="41E4F88B" w14:textId="3AA93C08" w:rsidR="001B5DF1" w:rsidRPr="00571980" w:rsidRDefault="001B5DF1" w:rsidP="00FC27A0">
      <w:pPr>
        <w:pStyle w:val="NormalWeb"/>
        <w:spacing w:before="0" w:beforeAutospacing="0" w:after="0" w:afterAutospacing="0"/>
        <w:rPr>
          <w:rFonts w:asciiTheme="minorHAnsi" w:hAnsiTheme="minorHAnsi" w:cs="Times New Roman"/>
          <w:color w:val="auto"/>
        </w:rPr>
      </w:pPr>
    </w:p>
    <w:p w14:paraId="092E48AA" w14:textId="2A8AF4D7" w:rsidR="00A9170A" w:rsidRPr="00571980" w:rsidRDefault="00A9170A"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3 Here]</w:t>
      </w:r>
    </w:p>
    <w:p w14:paraId="2DDACE5E" w14:textId="0A57F405" w:rsidR="00A9170A" w:rsidRPr="00571980" w:rsidRDefault="00A9170A" w:rsidP="00FC27A0">
      <w:pPr>
        <w:pStyle w:val="NormalWeb"/>
        <w:spacing w:before="0" w:beforeAutospacing="0" w:after="0" w:afterAutospacing="0"/>
        <w:rPr>
          <w:rFonts w:asciiTheme="minorHAnsi" w:hAnsiTheme="minorHAnsi" w:cs="Times New Roman"/>
          <w:color w:val="auto"/>
        </w:rPr>
      </w:pPr>
    </w:p>
    <w:p w14:paraId="0A08C172" w14:textId="23D72951" w:rsidR="00D607FD" w:rsidRPr="001B1C7F" w:rsidRDefault="002C4FED"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2.</w:t>
      </w:r>
      <w:r w:rsidR="007401BB" w:rsidRPr="006F51EF">
        <w:rPr>
          <w:rFonts w:asciiTheme="minorHAnsi" w:hAnsiTheme="minorHAnsi" w:cs="Times New Roman"/>
          <w:color w:val="auto"/>
        </w:rPr>
        <w:t>2.</w:t>
      </w:r>
      <w:r w:rsidR="00607CCC">
        <w:rPr>
          <w:rFonts w:asciiTheme="minorHAnsi" w:hAnsiTheme="minorHAnsi" w:cs="Times New Roman"/>
          <w:color w:val="auto"/>
        </w:rPr>
        <w:t>3</w:t>
      </w:r>
      <w:r w:rsidR="00AA1022" w:rsidRPr="006F51EF">
        <w:rPr>
          <w:rFonts w:asciiTheme="minorHAnsi" w:hAnsiTheme="minorHAnsi" w:cs="Times New Roman"/>
          <w:color w:val="auto"/>
        </w:rPr>
        <w:t xml:space="preserve"> </w:t>
      </w:r>
      <w:r w:rsidR="006F625A" w:rsidRPr="001B1C7F">
        <w:rPr>
          <w:rFonts w:asciiTheme="minorHAnsi" w:hAnsiTheme="minorHAnsi" w:cs="Times New Roman"/>
          <w:color w:val="auto"/>
          <w:highlight w:val="yellow"/>
        </w:rPr>
        <w:t>O</w:t>
      </w:r>
      <w:r w:rsidR="00A46D5A" w:rsidRPr="001B1C7F">
        <w:rPr>
          <w:rFonts w:asciiTheme="minorHAnsi" w:hAnsiTheme="minorHAnsi" w:cs="Times New Roman"/>
          <w:color w:val="auto"/>
          <w:highlight w:val="yellow"/>
        </w:rPr>
        <w:t>pen the image</w:t>
      </w:r>
      <w:r w:rsidR="003C3951" w:rsidRPr="001B1C7F">
        <w:rPr>
          <w:rFonts w:asciiTheme="minorHAnsi" w:hAnsiTheme="minorHAnsi" w:cs="Times New Roman"/>
          <w:color w:val="auto"/>
          <w:highlight w:val="yellow"/>
        </w:rPr>
        <w:t>s</w:t>
      </w:r>
      <w:r w:rsidR="00450295" w:rsidRPr="001B1C7F">
        <w:rPr>
          <w:rFonts w:asciiTheme="minorHAnsi" w:hAnsiTheme="minorHAnsi" w:cs="Times New Roman"/>
          <w:color w:val="auto"/>
          <w:highlight w:val="yellow"/>
        </w:rPr>
        <w:t xml:space="preserve"> with</w:t>
      </w:r>
      <w:r w:rsidR="007401BB" w:rsidRPr="001B1C7F">
        <w:rPr>
          <w:rFonts w:asciiTheme="minorHAnsi" w:hAnsiTheme="minorHAnsi" w:cs="Times New Roman"/>
          <w:color w:val="auto"/>
          <w:highlight w:val="yellow"/>
        </w:rPr>
        <w:t xml:space="preserve"> the </w:t>
      </w:r>
      <w:r w:rsidR="00994591" w:rsidRPr="001B1C7F">
        <w:rPr>
          <w:rFonts w:asciiTheme="minorHAnsi" w:hAnsiTheme="minorHAnsi" w:cs="Times New Roman"/>
          <w:color w:val="auto"/>
          <w:highlight w:val="yellow"/>
        </w:rPr>
        <w:t>computer-assisted analysis</w:t>
      </w:r>
      <w:r w:rsidR="001C6B44" w:rsidRPr="001B1C7F">
        <w:rPr>
          <w:rFonts w:asciiTheme="minorHAnsi" w:hAnsiTheme="minorHAnsi" w:cs="Times New Roman"/>
          <w:color w:val="auto"/>
          <w:highlight w:val="yellow"/>
        </w:rPr>
        <w:t xml:space="preserve"> </w:t>
      </w:r>
      <w:r w:rsidR="007401BB" w:rsidRPr="001B1C7F">
        <w:rPr>
          <w:rFonts w:asciiTheme="minorHAnsi" w:hAnsiTheme="minorHAnsi" w:cs="Times New Roman"/>
          <w:color w:val="auto"/>
          <w:highlight w:val="yellow"/>
        </w:rPr>
        <w:t>program</w:t>
      </w:r>
      <w:r w:rsidR="00E6514C" w:rsidRPr="006F51EF">
        <w:rPr>
          <w:rFonts w:asciiTheme="minorHAnsi" w:hAnsiTheme="minorHAnsi" w:cs="Times New Roman"/>
          <w:color w:val="auto"/>
        </w:rPr>
        <w:t xml:space="preserve"> (</w:t>
      </w:r>
      <w:r w:rsidR="00E6514C" w:rsidRPr="006F3C92">
        <w:rPr>
          <w:rStyle w:val="Hyperlink"/>
          <w:rFonts w:asciiTheme="minorHAnsi" w:hAnsiTheme="minorHAnsi"/>
          <w:b/>
          <w:color w:val="auto"/>
          <w:u w:val="none"/>
        </w:rPr>
        <w:t>Figure 1C</w:t>
      </w:r>
      <w:r w:rsidR="00E6514C" w:rsidRPr="006F51EF">
        <w:rPr>
          <w:rStyle w:val="Hyperlink"/>
          <w:rFonts w:asciiTheme="minorHAnsi" w:hAnsiTheme="minorHAnsi"/>
          <w:color w:val="auto"/>
          <w:u w:val="none"/>
        </w:rPr>
        <w:t>)</w:t>
      </w:r>
      <w:r w:rsidR="00A46D5A" w:rsidRPr="006F51EF">
        <w:rPr>
          <w:rFonts w:asciiTheme="minorHAnsi" w:hAnsiTheme="minorHAnsi" w:cs="Times New Roman"/>
          <w:color w:val="auto"/>
        </w:rPr>
        <w:t xml:space="preserve">. </w:t>
      </w:r>
      <w:r w:rsidR="00A46D5A" w:rsidRPr="00E169D8">
        <w:rPr>
          <w:rFonts w:asciiTheme="minorHAnsi" w:hAnsiTheme="minorHAnsi" w:cs="Times New Roman"/>
          <w:color w:val="auto"/>
        </w:rPr>
        <w:t>O</w:t>
      </w:r>
      <w:r w:rsidR="00D607FD" w:rsidRPr="00E169D8">
        <w:rPr>
          <w:rFonts w:asciiTheme="minorHAnsi" w:eastAsia="PMingLiU" w:hAnsiTheme="minorHAnsi" w:cs="Times New Roman"/>
          <w:color w:val="auto"/>
          <w:lang w:eastAsia="zh-HK"/>
        </w:rPr>
        <w:t xml:space="preserve">bserve that the </w:t>
      </w:r>
      <w:r w:rsidR="003C3951" w:rsidRPr="00E169D8">
        <w:rPr>
          <w:rFonts w:asciiTheme="minorHAnsi" w:eastAsia="PMingLiU" w:hAnsiTheme="minorHAnsi" w:cs="Times New Roman"/>
          <w:color w:val="auto"/>
          <w:lang w:eastAsia="zh-HK"/>
        </w:rPr>
        <w:t xml:space="preserve">program </w:t>
      </w:r>
      <w:r w:rsidR="00D607FD" w:rsidRPr="00E169D8">
        <w:rPr>
          <w:rFonts w:asciiTheme="minorHAnsi" w:eastAsia="PMingLiU" w:hAnsiTheme="minorHAnsi" w:cs="Times New Roman"/>
          <w:color w:val="auto"/>
          <w:lang w:eastAsia="zh-HK"/>
        </w:rPr>
        <w:t xml:space="preserve">automatically detects </w:t>
      </w:r>
      <w:r w:rsidR="007D272A" w:rsidRPr="00E169D8">
        <w:rPr>
          <w:rFonts w:asciiTheme="minorHAnsi" w:eastAsia="PMingLiU" w:hAnsiTheme="minorHAnsi" w:cs="Times New Roman"/>
          <w:color w:val="auto"/>
          <w:lang w:eastAsia="zh-HK"/>
        </w:rPr>
        <w:t>the optic disc</w:t>
      </w:r>
      <w:r w:rsidR="00A46D5A" w:rsidRPr="00E169D8">
        <w:rPr>
          <w:rFonts w:asciiTheme="minorHAnsi" w:eastAsia="PMingLiU" w:hAnsiTheme="minorHAnsi" w:cs="Times New Roman"/>
          <w:color w:val="auto"/>
          <w:lang w:eastAsia="zh-HK"/>
        </w:rPr>
        <w:t>, places a measurement grid</w:t>
      </w:r>
      <w:r w:rsidR="00702D01">
        <w:rPr>
          <w:rFonts w:asciiTheme="minorHAnsi" w:eastAsia="PMingLiU" w:hAnsiTheme="minorHAnsi" w:cs="Times New Roman"/>
          <w:color w:val="auto"/>
          <w:lang w:eastAsia="zh-HK"/>
        </w:rPr>
        <w:t>,</w:t>
      </w:r>
      <w:r w:rsidR="008240BC" w:rsidRPr="00E169D8">
        <w:rPr>
          <w:rFonts w:asciiTheme="minorHAnsi" w:eastAsia="PMingLiU" w:hAnsiTheme="minorHAnsi" w:cs="Times New Roman"/>
          <w:color w:val="auto"/>
          <w:lang w:eastAsia="zh-HK"/>
        </w:rPr>
        <w:t xml:space="preserve"> and</w:t>
      </w:r>
      <w:r w:rsidR="007D272A" w:rsidRPr="00E169D8">
        <w:rPr>
          <w:rFonts w:asciiTheme="minorHAnsi" w:eastAsia="PMingLiU" w:hAnsiTheme="minorHAnsi" w:cs="Times New Roman"/>
          <w:color w:val="auto"/>
          <w:lang w:eastAsia="zh-HK"/>
        </w:rPr>
        <w:t xml:space="preserve"> </w:t>
      </w:r>
      <w:r w:rsidR="0036344A" w:rsidRPr="00E169D8">
        <w:rPr>
          <w:rFonts w:asciiTheme="minorHAnsi" w:eastAsia="PMingLiU" w:hAnsiTheme="minorHAnsi" w:cs="Times New Roman"/>
          <w:color w:val="auto"/>
          <w:lang w:eastAsia="zh-HK"/>
        </w:rPr>
        <w:t>traces the vessel paths</w:t>
      </w:r>
      <w:r w:rsidR="00E6514C" w:rsidRPr="00E169D8">
        <w:rPr>
          <w:rFonts w:asciiTheme="minorHAnsi" w:eastAsia="PMingLiU" w:hAnsiTheme="minorHAnsi" w:cs="Times New Roman"/>
          <w:color w:val="auto"/>
          <w:lang w:eastAsia="zh-HK"/>
        </w:rPr>
        <w:t xml:space="preserve"> (</w:t>
      </w:r>
      <w:r w:rsidR="00E6514C" w:rsidRPr="006F3C92">
        <w:rPr>
          <w:rStyle w:val="Hyperlink"/>
          <w:rFonts w:asciiTheme="minorHAnsi" w:hAnsiTheme="minorHAnsi"/>
          <w:b/>
          <w:color w:val="auto"/>
          <w:u w:val="none"/>
        </w:rPr>
        <w:t>Figure 1D to 1F</w:t>
      </w:r>
      <w:r w:rsidR="00E6514C" w:rsidRPr="00E169D8">
        <w:rPr>
          <w:rFonts w:asciiTheme="minorHAnsi" w:eastAsia="PMingLiU" w:hAnsiTheme="minorHAnsi" w:cs="Times New Roman"/>
          <w:color w:val="auto"/>
          <w:lang w:eastAsia="zh-HK"/>
        </w:rPr>
        <w:t>)</w:t>
      </w:r>
      <w:r w:rsidR="008240BC" w:rsidRPr="00E169D8">
        <w:rPr>
          <w:rFonts w:asciiTheme="minorHAnsi" w:eastAsia="PMingLiU" w:hAnsiTheme="minorHAnsi" w:cs="Times New Roman"/>
          <w:color w:val="auto"/>
          <w:lang w:eastAsia="zh-HK"/>
        </w:rPr>
        <w:t xml:space="preserve">. </w:t>
      </w:r>
    </w:p>
    <w:p w14:paraId="10185804" w14:textId="2503522B" w:rsidR="00A46D5A" w:rsidRDefault="00A46D5A" w:rsidP="00FC27A0">
      <w:pPr>
        <w:pStyle w:val="NormalWeb"/>
        <w:spacing w:before="0" w:beforeAutospacing="0" w:after="0" w:afterAutospacing="0"/>
        <w:rPr>
          <w:rFonts w:asciiTheme="minorHAnsi" w:eastAsia="PMingLiU" w:hAnsiTheme="minorHAnsi" w:cs="Times New Roman"/>
          <w:color w:val="auto"/>
          <w:lang w:eastAsia="zh-HK"/>
        </w:rPr>
      </w:pPr>
    </w:p>
    <w:p w14:paraId="41CDCB3C" w14:textId="72AD2238" w:rsidR="003B0FED" w:rsidRPr="00F85568" w:rsidRDefault="00C44968" w:rsidP="00FC27A0">
      <w:pPr>
        <w:pStyle w:val="NormalWeb"/>
        <w:spacing w:before="0" w:beforeAutospacing="0" w:after="0" w:afterAutospacing="0"/>
        <w:rPr>
          <w:rFonts w:asciiTheme="minorHAnsi" w:eastAsia="PMingLiU" w:hAnsiTheme="minorHAnsi" w:cs="Times New Roman"/>
          <w:color w:val="auto"/>
          <w:lang w:eastAsia="zh-HK"/>
        </w:rPr>
      </w:pPr>
      <w:r w:rsidRPr="008A6397">
        <w:rPr>
          <w:rFonts w:asciiTheme="minorHAnsi" w:eastAsia="PMingLiU" w:hAnsiTheme="minorHAnsi" w:cs="Times New Roman"/>
          <w:color w:val="auto"/>
          <w:lang w:eastAsia="zh-HK"/>
        </w:rPr>
        <w:t>2.</w:t>
      </w:r>
      <w:r w:rsidR="005830AA" w:rsidRPr="008A6397">
        <w:rPr>
          <w:rFonts w:asciiTheme="minorHAnsi" w:eastAsia="PMingLiU" w:hAnsiTheme="minorHAnsi" w:cs="Times New Roman"/>
          <w:color w:val="auto"/>
          <w:lang w:eastAsia="zh-HK"/>
        </w:rPr>
        <w:t>3</w:t>
      </w:r>
      <w:r w:rsidRPr="008A6397">
        <w:rPr>
          <w:rFonts w:asciiTheme="minorHAnsi" w:eastAsia="PMingLiU" w:hAnsiTheme="minorHAnsi" w:cs="Times New Roman"/>
          <w:color w:val="auto"/>
          <w:lang w:eastAsia="zh-HK"/>
        </w:rPr>
        <w:t xml:space="preserve">. </w:t>
      </w:r>
      <w:r w:rsidR="003B0FED" w:rsidRPr="008A6397">
        <w:rPr>
          <w:rFonts w:asciiTheme="minorHAnsi" w:eastAsia="PMingLiU" w:hAnsiTheme="minorHAnsi" w:cs="Times New Roman"/>
          <w:color w:val="auto"/>
          <w:lang w:eastAsia="zh-HK"/>
        </w:rPr>
        <w:t xml:space="preserve">Adjust the auto-tracing results of the retinal vasculature. </w:t>
      </w:r>
      <w:r w:rsidR="003B0FED" w:rsidRPr="00F85568">
        <w:rPr>
          <w:rFonts w:asciiTheme="minorHAnsi" w:eastAsia="PMingLiU" w:hAnsiTheme="minorHAnsi" w:cs="Times New Roman"/>
          <w:color w:val="auto"/>
          <w:lang w:eastAsia="zh-HK"/>
        </w:rPr>
        <w:t xml:space="preserve">Begin the inspection from the 12 o’clock position in a clockwise manner to ensure that all vessel tracings on the image are verified.    </w:t>
      </w:r>
    </w:p>
    <w:p w14:paraId="0DF6B9C3" w14:textId="77777777" w:rsidR="001F1987" w:rsidRPr="00321A47" w:rsidRDefault="001F1987" w:rsidP="00FC27A0">
      <w:pPr>
        <w:pStyle w:val="NormalWeb"/>
        <w:spacing w:before="0" w:beforeAutospacing="0" w:after="0" w:afterAutospacing="0"/>
        <w:rPr>
          <w:rFonts w:asciiTheme="minorHAnsi" w:eastAsia="PMingLiU" w:hAnsiTheme="minorHAnsi" w:cs="Times New Roman"/>
          <w:color w:val="auto"/>
          <w:lang w:eastAsia="zh-HK"/>
        </w:rPr>
      </w:pPr>
    </w:p>
    <w:p w14:paraId="6844A29E" w14:textId="72523C02" w:rsidR="009B2DC9" w:rsidRPr="00865D47" w:rsidRDefault="00FC04B0" w:rsidP="00FC27A0">
      <w:pPr>
        <w:pStyle w:val="NormalWeb"/>
        <w:spacing w:before="0" w:beforeAutospacing="0" w:after="0" w:afterAutospacing="0"/>
        <w:rPr>
          <w:rFonts w:asciiTheme="minorHAnsi" w:eastAsia="PMingLiU" w:hAnsiTheme="minorHAnsi" w:cs="Times New Roman"/>
          <w:color w:val="auto"/>
          <w:lang w:eastAsia="zh-HK"/>
        </w:rPr>
      </w:pPr>
      <w:r>
        <w:rPr>
          <w:rFonts w:asciiTheme="minorHAnsi" w:eastAsia="PMingLiU" w:hAnsiTheme="minorHAnsi" w:cs="Times New Roman"/>
          <w:color w:val="auto"/>
          <w:lang w:eastAsia="zh-HK"/>
        </w:rPr>
        <w:t xml:space="preserve">2.3.1. </w:t>
      </w:r>
      <w:r w:rsidR="00D607FD" w:rsidRPr="00865D47">
        <w:rPr>
          <w:rFonts w:asciiTheme="minorHAnsi" w:eastAsia="PMingLiU" w:hAnsiTheme="minorHAnsi" w:cs="Times New Roman"/>
          <w:color w:val="auto"/>
          <w:lang w:eastAsia="zh-HK"/>
        </w:rPr>
        <w:t xml:space="preserve">Check </w:t>
      </w:r>
      <w:r w:rsidR="00D607FD" w:rsidRPr="00865D47">
        <w:rPr>
          <w:rFonts w:asciiTheme="minorHAnsi" w:hAnsiTheme="minorHAnsi" w:cs="Times New Roman"/>
          <w:color w:val="auto"/>
        </w:rPr>
        <w:t>that</w:t>
      </w:r>
      <w:r w:rsidR="00D607FD" w:rsidRPr="00865D47">
        <w:rPr>
          <w:rFonts w:asciiTheme="minorHAnsi" w:eastAsia="PMingLiU" w:hAnsiTheme="minorHAnsi" w:cs="Times New Roman"/>
          <w:color w:val="auto"/>
          <w:lang w:eastAsia="zh-HK"/>
        </w:rPr>
        <w:t xml:space="preserve"> the optic disc is </w:t>
      </w:r>
      <w:r w:rsidR="0034223F" w:rsidRPr="00865D47">
        <w:rPr>
          <w:rFonts w:asciiTheme="minorHAnsi" w:eastAsia="PMingLiU" w:hAnsiTheme="minorHAnsi" w:cs="Times New Roman"/>
          <w:color w:val="auto"/>
          <w:lang w:eastAsia="zh-HK"/>
        </w:rPr>
        <w:t xml:space="preserve">accurately </w:t>
      </w:r>
      <w:r w:rsidR="00B475ED" w:rsidRPr="00865D47">
        <w:rPr>
          <w:rFonts w:asciiTheme="minorHAnsi" w:eastAsia="PMingLiU" w:hAnsiTheme="minorHAnsi" w:cs="Times New Roman"/>
          <w:color w:val="auto"/>
          <w:lang w:eastAsia="zh-HK"/>
        </w:rPr>
        <w:t xml:space="preserve">detected </w:t>
      </w:r>
      <w:r w:rsidR="0034223F" w:rsidRPr="00865D47">
        <w:rPr>
          <w:rFonts w:asciiTheme="minorHAnsi" w:eastAsia="PMingLiU" w:hAnsiTheme="minorHAnsi" w:cs="Times New Roman"/>
          <w:color w:val="auto"/>
          <w:lang w:eastAsia="zh-HK"/>
        </w:rPr>
        <w:t>and the measurement grid is correctly placed</w:t>
      </w:r>
      <w:r w:rsidR="005830AA">
        <w:rPr>
          <w:rFonts w:asciiTheme="minorHAnsi" w:eastAsia="PMingLiU" w:hAnsiTheme="minorHAnsi" w:cs="Times New Roman"/>
          <w:color w:val="auto"/>
          <w:lang w:eastAsia="zh-HK"/>
        </w:rPr>
        <w:t>. A</w:t>
      </w:r>
      <w:r w:rsidR="005830AA" w:rsidRPr="007F4C53">
        <w:rPr>
          <w:rFonts w:asciiTheme="minorHAnsi" w:eastAsia="PMingLiU" w:hAnsiTheme="minorHAnsi" w:cs="Times New Roman"/>
          <w:color w:val="auto"/>
          <w:lang w:eastAsia="zh-HK"/>
        </w:rPr>
        <w:t>djust</w:t>
      </w:r>
      <w:r w:rsidR="005830AA">
        <w:rPr>
          <w:rFonts w:asciiTheme="minorHAnsi" w:eastAsia="PMingLiU" w:hAnsiTheme="minorHAnsi" w:cs="Times New Roman"/>
          <w:color w:val="auto"/>
          <w:lang w:eastAsia="zh-HK"/>
        </w:rPr>
        <w:t xml:space="preserve"> the measurement grid manually </w:t>
      </w:r>
      <w:r w:rsidR="00CC0059">
        <w:rPr>
          <w:rFonts w:asciiTheme="minorHAnsi" w:eastAsia="PMingLiU" w:hAnsiTheme="minorHAnsi" w:cs="Times New Roman"/>
          <w:color w:val="auto"/>
          <w:lang w:eastAsia="zh-HK"/>
        </w:rPr>
        <w:t xml:space="preserve">following </w:t>
      </w:r>
      <w:r w:rsidR="005830AA" w:rsidRPr="00D95F36">
        <w:rPr>
          <w:rFonts w:asciiTheme="minorHAnsi" w:eastAsia="PMingLiU" w:hAnsiTheme="minorHAnsi" w:cs="Times New Roman"/>
          <w:color w:val="auto"/>
          <w:lang w:eastAsia="zh-HK"/>
        </w:rPr>
        <w:t>step</w:t>
      </w:r>
      <w:r w:rsidR="00894765" w:rsidRPr="00D95F36">
        <w:rPr>
          <w:rFonts w:asciiTheme="minorHAnsi" w:eastAsia="PMingLiU" w:hAnsiTheme="minorHAnsi" w:cs="Times New Roman"/>
          <w:color w:val="auto"/>
          <w:lang w:eastAsia="zh-HK"/>
        </w:rPr>
        <w:t>s</w:t>
      </w:r>
      <w:r w:rsidR="005830AA" w:rsidRPr="00D95F36">
        <w:rPr>
          <w:rFonts w:asciiTheme="minorHAnsi" w:eastAsia="PMingLiU" w:hAnsiTheme="minorHAnsi" w:cs="Times New Roman"/>
          <w:color w:val="auto"/>
          <w:lang w:eastAsia="zh-HK"/>
        </w:rPr>
        <w:t xml:space="preserve"> </w:t>
      </w:r>
      <w:r w:rsidR="00D95F36" w:rsidRPr="00D95F36">
        <w:rPr>
          <w:rFonts w:asciiTheme="minorHAnsi" w:eastAsia="PMingLiU" w:hAnsiTheme="minorHAnsi" w:cs="Times New Roman"/>
          <w:color w:val="auto"/>
          <w:lang w:eastAsia="zh-HK"/>
        </w:rPr>
        <w:t>2.</w:t>
      </w:r>
      <w:r w:rsidR="005830AA" w:rsidRPr="00D95F36">
        <w:rPr>
          <w:rFonts w:asciiTheme="minorHAnsi" w:eastAsia="PMingLiU" w:hAnsiTheme="minorHAnsi" w:cs="Times New Roman"/>
          <w:color w:val="auto"/>
          <w:lang w:eastAsia="zh-HK"/>
        </w:rPr>
        <w:t xml:space="preserve">3.1.1 to </w:t>
      </w:r>
      <w:r w:rsidR="00D95F36" w:rsidRPr="00D95F36">
        <w:rPr>
          <w:rFonts w:asciiTheme="minorHAnsi" w:eastAsia="PMingLiU" w:hAnsiTheme="minorHAnsi" w:cs="Times New Roman"/>
          <w:color w:val="auto"/>
          <w:lang w:eastAsia="zh-HK"/>
        </w:rPr>
        <w:t>2.</w:t>
      </w:r>
      <w:r w:rsidR="005830AA" w:rsidRPr="00D95F36">
        <w:rPr>
          <w:rFonts w:asciiTheme="minorHAnsi" w:eastAsia="PMingLiU" w:hAnsiTheme="minorHAnsi" w:cs="Times New Roman"/>
          <w:color w:val="auto"/>
          <w:lang w:eastAsia="zh-HK"/>
        </w:rPr>
        <w:t>3.1.4</w:t>
      </w:r>
      <w:r w:rsidR="00CC7BE2">
        <w:rPr>
          <w:rFonts w:asciiTheme="minorHAnsi" w:eastAsia="PMingLiU" w:hAnsiTheme="minorHAnsi" w:cs="Times New Roman"/>
          <w:color w:val="auto"/>
          <w:lang w:eastAsia="zh-HK"/>
        </w:rPr>
        <w:t>,</w:t>
      </w:r>
      <w:r w:rsidR="001009EB" w:rsidRPr="00D95F36">
        <w:rPr>
          <w:rFonts w:asciiTheme="minorHAnsi" w:eastAsia="PMingLiU" w:hAnsiTheme="minorHAnsi" w:cs="Times New Roman"/>
          <w:color w:val="auto"/>
          <w:lang w:eastAsia="zh-HK"/>
        </w:rPr>
        <w:t xml:space="preserve"> </w:t>
      </w:r>
      <w:r w:rsidR="005830AA" w:rsidRPr="00D95F36">
        <w:rPr>
          <w:rFonts w:asciiTheme="minorHAnsi" w:eastAsia="PMingLiU" w:hAnsiTheme="minorHAnsi" w:cs="Times New Roman"/>
          <w:color w:val="auto"/>
          <w:lang w:eastAsia="zh-HK"/>
        </w:rPr>
        <w:t>if</w:t>
      </w:r>
      <w:r w:rsidR="00590B86">
        <w:rPr>
          <w:rFonts w:asciiTheme="minorHAnsi" w:eastAsia="PMingLiU" w:hAnsiTheme="minorHAnsi" w:cs="Times New Roman"/>
          <w:color w:val="auto"/>
          <w:lang w:eastAsia="zh-HK"/>
        </w:rPr>
        <w:t xml:space="preserve"> t</w:t>
      </w:r>
      <w:r w:rsidR="009B2DC9" w:rsidRPr="00865D47">
        <w:rPr>
          <w:rFonts w:asciiTheme="minorHAnsi" w:eastAsia="PMingLiU" w:hAnsiTheme="minorHAnsi" w:cs="Times New Roman"/>
          <w:color w:val="auto"/>
          <w:lang w:eastAsia="zh-HK"/>
        </w:rPr>
        <w:t xml:space="preserve">he innermost circle </w:t>
      </w:r>
      <w:r w:rsidR="005830AA">
        <w:rPr>
          <w:rFonts w:asciiTheme="minorHAnsi" w:eastAsia="PMingLiU" w:hAnsiTheme="minorHAnsi" w:cs="Times New Roman"/>
          <w:color w:val="auto"/>
          <w:lang w:eastAsia="zh-HK"/>
        </w:rPr>
        <w:t xml:space="preserve">does not </w:t>
      </w:r>
      <w:r w:rsidR="00023BA5">
        <w:rPr>
          <w:rFonts w:asciiTheme="minorHAnsi" w:eastAsia="PMingLiU" w:hAnsiTheme="minorHAnsi" w:cs="Times New Roman"/>
          <w:color w:val="auto"/>
          <w:lang w:eastAsia="zh-HK"/>
        </w:rPr>
        <w:t>accurately outline</w:t>
      </w:r>
      <w:r w:rsidR="009B2DC9" w:rsidRPr="00865D47">
        <w:rPr>
          <w:rFonts w:asciiTheme="minorHAnsi" w:eastAsia="PMingLiU" w:hAnsiTheme="minorHAnsi" w:cs="Times New Roman"/>
          <w:color w:val="auto"/>
          <w:lang w:eastAsia="zh-HK"/>
        </w:rPr>
        <w:t xml:space="preserve"> the optic disc </w:t>
      </w:r>
      <w:r w:rsidR="009B2DC9" w:rsidRPr="00E839BA">
        <w:rPr>
          <w:rFonts w:asciiTheme="minorHAnsi" w:eastAsia="PMingLiU" w:hAnsiTheme="minorHAnsi" w:cs="Times New Roman"/>
          <w:color w:val="000000" w:themeColor="text1"/>
          <w:lang w:eastAsia="zh-HK"/>
        </w:rPr>
        <w:t xml:space="preserve">rim </w:t>
      </w:r>
      <w:r w:rsidR="005830AA" w:rsidRPr="00E839BA">
        <w:rPr>
          <w:rFonts w:asciiTheme="minorHAnsi" w:eastAsia="PMingLiU" w:hAnsiTheme="minorHAnsi" w:cstheme="minorHAnsi"/>
          <w:color w:val="000000" w:themeColor="text1"/>
          <w:lang w:eastAsia="zh-HK"/>
        </w:rPr>
        <w:t>(</w:t>
      </w:r>
      <w:r w:rsidR="001009EB" w:rsidRPr="006F3C92">
        <w:rPr>
          <w:rStyle w:val="Hyperlink"/>
          <w:rFonts w:asciiTheme="minorHAnsi" w:hAnsiTheme="minorHAnsi" w:cs="Times New Roman"/>
          <w:b/>
          <w:color w:val="000000" w:themeColor="text1"/>
          <w:u w:val="none"/>
        </w:rPr>
        <w:t>Figure 4</w:t>
      </w:r>
      <w:r w:rsidR="005830AA" w:rsidRPr="006F3C92">
        <w:rPr>
          <w:rStyle w:val="Hyperlink"/>
          <w:rFonts w:asciiTheme="minorHAnsi" w:hAnsiTheme="minorHAnsi" w:cs="Times New Roman"/>
          <w:b/>
          <w:color w:val="000000" w:themeColor="text1"/>
          <w:u w:val="none"/>
        </w:rPr>
        <w:t>A</w:t>
      </w:r>
      <w:r w:rsidR="005830AA" w:rsidRPr="00E839BA">
        <w:rPr>
          <w:rFonts w:asciiTheme="minorHAnsi" w:eastAsia="PMingLiU" w:hAnsiTheme="minorHAnsi" w:cstheme="minorHAnsi"/>
          <w:color w:val="000000" w:themeColor="text1"/>
          <w:lang w:eastAsia="zh-HK"/>
        </w:rPr>
        <w:t>)</w:t>
      </w:r>
      <w:r w:rsidR="009D68E6">
        <w:rPr>
          <w:rFonts w:asciiTheme="minorHAnsi" w:eastAsia="PMingLiU" w:hAnsiTheme="minorHAnsi" w:cstheme="minorHAnsi"/>
          <w:color w:val="000000" w:themeColor="text1"/>
          <w:lang w:eastAsia="zh-HK"/>
        </w:rPr>
        <w:t>.</w:t>
      </w:r>
      <w:r w:rsidR="00590B86" w:rsidRPr="009A59AF">
        <w:rPr>
          <w:rFonts w:asciiTheme="minorHAnsi" w:eastAsia="PMingLiU" w:hAnsiTheme="minorHAnsi" w:cstheme="minorHAnsi"/>
          <w:b/>
          <w:color w:val="000000" w:themeColor="text1"/>
          <w:lang w:eastAsia="zh-HK"/>
        </w:rPr>
        <w:t xml:space="preserve"> </w:t>
      </w:r>
    </w:p>
    <w:p w14:paraId="62026F2F" w14:textId="77777777" w:rsidR="005830AA" w:rsidRDefault="005830AA" w:rsidP="00FC27A0">
      <w:pPr>
        <w:pStyle w:val="NormalWeb"/>
        <w:spacing w:before="0" w:beforeAutospacing="0" w:after="0" w:afterAutospacing="0"/>
        <w:rPr>
          <w:rFonts w:asciiTheme="minorHAnsi" w:eastAsia="PMingLiU" w:hAnsiTheme="minorHAnsi" w:cs="Times New Roman"/>
          <w:color w:val="auto"/>
          <w:lang w:eastAsia="zh-HK"/>
        </w:rPr>
      </w:pPr>
    </w:p>
    <w:p w14:paraId="6D2FF490" w14:textId="4453AFFA" w:rsidR="005830AA" w:rsidRPr="00771215" w:rsidRDefault="00313111" w:rsidP="00FC27A0">
      <w:pPr>
        <w:pStyle w:val="NormalWeb"/>
        <w:spacing w:before="0" w:beforeAutospacing="0" w:after="0" w:afterAutospacing="0"/>
        <w:rPr>
          <w:rFonts w:asciiTheme="minorHAnsi" w:eastAsia="PMingLiU" w:hAnsiTheme="minorHAnsi" w:cs="Times New Roman"/>
          <w:color w:val="000000" w:themeColor="text1"/>
          <w:lang w:eastAsia="zh-HK"/>
        </w:rPr>
      </w:pPr>
      <w:r>
        <w:rPr>
          <w:rFonts w:asciiTheme="minorHAnsi" w:eastAsia="PMingLiU" w:hAnsiTheme="minorHAnsi" w:cs="Times New Roman"/>
          <w:color w:val="000000" w:themeColor="text1"/>
          <w:lang w:eastAsia="zh-HK"/>
        </w:rPr>
        <w:t>2.</w:t>
      </w:r>
      <w:r w:rsidR="005830AA">
        <w:rPr>
          <w:rFonts w:asciiTheme="minorHAnsi" w:eastAsia="PMingLiU" w:hAnsiTheme="minorHAnsi" w:cs="Times New Roman"/>
          <w:color w:val="000000" w:themeColor="text1"/>
          <w:lang w:eastAsia="zh-HK"/>
        </w:rPr>
        <w:t xml:space="preserve">3.1.1 </w:t>
      </w:r>
      <w:r w:rsidR="005830AA" w:rsidRPr="00C77934">
        <w:rPr>
          <w:rFonts w:asciiTheme="minorHAnsi" w:eastAsia="PMingLiU" w:hAnsiTheme="minorHAnsi" w:cs="Times New Roman"/>
          <w:color w:val="000000" w:themeColor="text1"/>
          <w:highlight w:val="yellow"/>
          <w:lang w:eastAsia="zh-HK"/>
        </w:rPr>
        <w:t xml:space="preserve">Click </w:t>
      </w:r>
      <w:r w:rsidR="00023BA5" w:rsidRPr="00C77934">
        <w:rPr>
          <w:rFonts w:asciiTheme="minorHAnsi" w:eastAsia="PMingLiU" w:hAnsiTheme="minorHAnsi" w:cs="Times New Roman"/>
          <w:color w:val="000000" w:themeColor="text1"/>
          <w:highlight w:val="yellow"/>
          <w:lang w:eastAsia="zh-HK"/>
        </w:rPr>
        <w:t xml:space="preserve">the </w:t>
      </w:r>
      <w:r w:rsidR="00551638">
        <w:rPr>
          <w:rFonts w:asciiTheme="minorHAnsi" w:eastAsia="PMingLiU" w:hAnsiTheme="minorHAnsi" w:cs="Times New Roman"/>
          <w:color w:val="000000" w:themeColor="text1"/>
          <w:highlight w:val="yellow"/>
          <w:lang w:eastAsia="zh-HK"/>
        </w:rPr>
        <w:t>“OD Cent</w:t>
      </w:r>
      <w:r w:rsidR="005830AA" w:rsidRPr="00C77934">
        <w:rPr>
          <w:rFonts w:asciiTheme="minorHAnsi" w:eastAsia="PMingLiU" w:hAnsiTheme="minorHAnsi" w:cs="Times New Roman"/>
          <w:color w:val="000000" w:themeColor="text1"/>
          <w:highlight w:val="yellow"/>
          <w:lang w:eastAsia="zh-HK"/>
        </w:rPr>
        <w:t>e</w:t>
      </w:r>
      <w:r w:rsidR="00551638">
        <w:rPr>
          <w:rFonts w:asciiTheme="minorHAnsi" w:eastAsia="PMingLiU" w:hAnsiTheme="minorHAnsi" w:cs="Times New Roman"/>
          <w:color w:val="000000" w:themeColor="text1"/>
          <w:highlight w:val="yellow"/>
          <w:lang w:eastAsia="zh-HK"/>
        </w:rPr>
        <w:t>r</w:t>
      </w:r>
      <w:r w:rsidR="005830AA" w:rsidRPr="00C77934">
        <w:rPr>
          <w:rFonts w:asciiTheme="minorHAnsi" w:eastAsia="PMingLiU" w:hAnsiTheme="minorHAnsi" w:cs="Times New Roman"/>
          <w:color w:val="000000" w:themeColor="text1"/>
          <w:highlight w:val="yellow"/>
          <w:lang w:eastAsia="zh-HK"/>
        </w:rPr>
        <w:t xml:space="preserve">” </w:t>
      </w:r>
      <w:r w:rsidR="00023BA5" w:rsidRPr="00C77934">
        <w:rPr>
          <w:rFonts w:asciiTheme="minorHAnsi" w:eastAsia="PMingLiU" w:hAnsiTheme="minorHAnsi" w:cs="Times New Roman"/>
          <w:color w:val="000000" w:themeColor="text1"/>
          <w:highlight w:val="yellow"/>
          <w:lang w:eastAsia="zh-HK"/>
        </w:rPr>
        <w:t xml:space="preserve">button </w:t>
      </w:r>
      <w:r w:rsidR="005830AA" w:rsidRPr="00C77934">
        <w:rPr>
          <w:rFonts w:asciiTheme="minorHAnsi" w:eastAsia="PMingLiU" w:hAnsiTheme="minorHAnsi" w:cs="Times New Roman"/>
          <w:color w:val="000000" w:themeColor="text1"/>
          <w:highlight w:val="yellow"/>
          <w:lang w:eastAsia="zh-HK"/>
        </w:rPr>
        <w:t>on the left function panel</w:t>
      </w:r>
      <w:r w:rsidR="00BF1EBB" w:rsidRPr="00C77934">
        <w:rPr>
          <w:rFonts w:asciiTheme="minorHAnsi" w:eastAsia="PMingLiU" w:hAnsiTheme="minorHAnsi" w:cs="Times New Roman"/>
          <w:color w:val="000000" w:themeColor="text1"/>
          <w:highlight w:val="yellow"/>
          <w:lang w:eastAsia="zh-HK"/>
        </w:rPr>
        <w:t>;</w:t>
      </w:r>
      <w:r w:rsidR="00023BA5" w:rsidRPr="00C77934">
        <w:rPr>
          <w:rFonts w:asciiTheme="minorHAnsi" w:eastAsia="PMingLiU" w:hAnsiTheme="minorHAnsi" w:cs="Times New Roman"/>
          <w:color w:val="000000" w:themeColor="text1"/>
          <w:highlight w:val="yellow"/>
          <w:lang w:eastAsia="zh-HK"/>
        </w:rPr>
        <w:t xml:space="preserve"> </w:t>
      </w:r>
      <w:r w:rsidR="005830AA" w:rsidRPr="00C77934">
        <w:rPr>
          <w:rFonts w:asciiTheme="minorHAnsi" w:eastAsia="PMingLiU" w:hAnsiTheme="minorHAnsi" w:cs="Times New Roman"/>
          <w:color w:val="000000" w:themeColor="text1"/>
          <w:highlight w:val="yellow"/>
          <w:lang w:eastAsia="zh-HK"/>
        </w:rPr>
        <w:t>the mouse cursor</w:t>
      </w:r>
      <w:r w:rsidR="00023BA5" w:rsidRPr="00C77934">
        <w:rPr>
          <w:rFonts w:asciiTheme="minorHAnsi" w:eastAsia="PMingLiU" w:hAnsiTheme="minorHAnsi" w:cs="Times New Roman"/>
          <w:color w:val="000000" w:themeColor="text1"/>
          <w:highlight w:val="yellow"/>
          <w:lang w:eastAsia="zh-HK"/>
        </w:rPr>
        <w:t xml:space="preserve"> will be replaced by a green circle</w:t>
      </w:r>
      <w:r w:rsidR="005830AA" w:rsidRPr="00C77934">
        <w:rPr>
          <w:rFonts w:asciiTheme="minorHAnsi" w:eastAsia="PMingLiU" w:hAnsiTheme="minorHAnsi" w:cs="Times New Roman"/>
          <w:color w:val="000000" w:themeColor="text1"/>
          <w:highlight w:val="yellow"/>
          <w:lang w:eastAsia="zh-HK"/>
        </w:rPr>
        <w:t>.</w:t>
      </w:r>
    </w:p>
    <w:p w14:paraId="63C61DFD" w14:textId="77777777" w:rsidR="005830AA" w:rsidRPr="00771215" w:rsidRDefault="005830AA" w:rsidP="00FC27A0">
      <w:pPr>
        <w:pStyle w:val="NormalWeb"/>
        <w:spacing w:before="0" w:beforeAutospacing="0" w:after="0" w:afterAutospacing="0"/>
        <w:rPr>
          <w:rFonts w:asciiTheme="minorHAnsi" w:eastAsia="PMingLiU" w:hAnsiTheme="minorHAnsi" w:cs="Times New Roman"/>
          <w:color w:val="000000" w:themeColor="text1"/>
          <w:lang w:eastAsia="zh-HK"/>
        </w:rPr>
      </w:pPr>
    </w:p>
    <w:p w14:paraId="42795F7B" w14:textId="3287575A" w:rsidR="005830AA" w:rsidRPr="00771215" w:rsidRDefault="00313111" w:rsidP="00FC27A0">
      <w:pPr>
        <w:pStyle w:val="NormalWeb"/>
        <w:spacing w:before="0" w:beforeAutospacing="0" w:after="0" w:afterAutospacing="0"/>
        <w:rPr>
          <w:rFonts w:asciiTheme="minorHAnsi" w:eastAsia="PMingLiU" w:hAnsiTheme="minorHAnsi" w:cs="Times New Roman"/>
          <w:color w:val="000000" w:themeColor="text1"/>
          <w:lang w:eastAsia="zh-HK"/>
        </w:rPr>
      </w:pPr>
      <w:r>
        <w:rPr>
          <w:rFonts w:asciiTheme="minorHAnsi" w:eastAsia="PMingLiU" w:hAnsiTheme="minorHAnsi" w:cs="Times New Roman"/>
          <w:color w:val="000000" w:themeColor="text1"/>
          <w:lang w:eastAsia="zh-HK"/>
        </w:rPr>
        <w:lastRenderedPageBreak/>
        <w:t>2.</w:t>
      </w:r>
      <w:r w:rsidR="005830AA">
        <w:rPr>
          <w:rFonts w:asciiTheme="minorHAnsi" w:eastAsia="PMingLiU" w:hAnsiTheme="minorHAnsi" w:cs="Times New Roman"/>
          <w:color w:val="000000" w:themeColor="text1"/>
          <w:lang w:eastAsia="zh-HK"/>
        </w:rPr>
        <w:t xml:space="preserve">3.1.2 </w:t>
      </w:r>
      <w:r w:rsidR="00023BA5" w:rsidRPr="00C77934">
        <w:rPr>
          <w:rFonts w:asciiTheme="minorHAnsi" w:eastAsia="PMingLiU" w:hAnsiTheme="minorHAnsi" w:cs="Times New Roman"/>
          <w:color w:val="000000" w:themeColor="text1"/>
          <w:highlight w:val="yellow"/>
          <w:lang w:eastAsia="zh-HK"/>
        </w:rPr>
        <w:t>M</w:t>
      </w:r>
      <w:r w:rsidR="005830AA" w:rsidRPr="00C77934">
        <w:rPr>
          <w:rFonts w:asciiTheme="minorHAnsi" w:eastAsia="PMingLiU" w:hAnsiTheme="minorHAnsi" w:cs="Times New Roman"/>
          <w:color w:val="000000" w:themeColor="text1"/>
          <w:highlight w:val="yellow"/>
          <w:lang w:eastAsia="zh-HK"/>
        </w:rPr>
        <w:t xml:space="preserve">ove the green circle </w:t>
      </w:r>
      <w:r w:rsidR="00CC0059" w:rsidRPr="00C77934">
        <w:rPr>
          <w:rFonts w:asciiTheme="minorHAnsi" w:eastAsia="PMingLiU" w:hAnsiTheme="minorHAnsi" w:cs="Times New Roman"/>
          <w:color w:val="000000" w:themeColor="text1"/>
          <w:highlight w:val="yellow"/>
          <w:lang w:eastAsia="zh-HK"/>
        </w:rPr>
        <w:t>to</w:t>
      </w:r>
      <w:r w:rsidR="005830AA" w:rsidRPr="00C77934">
        <w:rPr>
          <w:rFonts w:asciiTheme="minorHAnsi" w:eastAsia="PMingLiU" w:hAnsiTheme="minorHAnsi" w:cs="Times New Roman"/>
          <w:color w:val="000000" w:themeColor="text1"/>
          <w:highlight w:val="yellow"/>
          <w:lang w:eastAsia="zh-HK"/>
        </w:rPr>
        <w:t xml:space="preserve"> the </w:t>
      </w:r>
      <w:r w:rsidR="00551638">
        <w:rPr>
          <w:rFonts w:asciiTheme="minorHAnsi" w:eastAsia="PMingLiU" w:hAnsiTheme="minorHAnsi" w:cs="Times New Roman"/>
          <w:color w:val="000000" w:themeColor="text1"/>
          <w:highlight w:val="yellow"/>
          <w:lang w:eastAsia="zh-HK"/>
        </w:rPr>
        <w:t>center</w:t>
      </w:r>
      <w:r w:rsidR="005830AA" w:rsidRPr="00C77934">
        <w:rPr>
          <w:rFonts w:asciiTheme="minorHAnsi" w:eastAsia="PMingLiU" w:hAnsiTheme="minorHAnsi" w:cs="Times New Roman"/>
          <w:color w:val="000000" w:themeColor="text1"/>
          <w:highlight w:val="yellow"/>
          <w:lang w:eastAsia="zh-HK"/>
        </w:rPr>
        <w:t xml:space="preserve"> of the optic disc (OD), and left-click to fix the circle.</w:t>
      </w:r>
    </w:p>
    <w:p w14:paraId="4550D317" w14:textId="77777777" w:rsidR="005830AA" w:rsidRPr="00771215" w:rsidRDefault="005830AA" w:rsidP="00FC27A0">
      <w:pPr>
        <w:pStyle w:val="NormalWeb"/>
        <w:spacing w:before="0" w:beforeAutospacing="0" w:after="0" w:afterAutospacing="0"/>
        <w:rPr>
          <w:rFonts w:asciiTheme="minorHAnsi" w:eastAsia="PMingLiU" w:hAnsiTheme="minorHAnsi" w:cs="Times New Roman"/>
          <w:color w:val="000000" w:themeColor="text1"/>
          <w:lang w:eastAsia="zh-HK"/>
        </w:rPr>
      </w:pPr>
    </w:p>
    <w:p w14:paraId="48BEF84A" w14:textId="2258EEE7" w:rsidR="005830AA" w:rsidRPr="00771215" w:rsidRDefault="00313111" w:rsidP="00FC27A0">
      <w:pPr>
        <w:pStyle w:val="NormalWeb"/>
        <w:spacing w:before="0" w:beforeAutospacing="0" w:after="0" w:afterAutospacing="0"/>
        <w:rPr>
          <w:rFonts w:asciiTheme="minorHAnsi" w:eastAsia="PMingLiU" w:hAnsiTheme="minorHAnsi" w:cs="Times New Roman"/>
          <w:color w:val="000000" w:themeColor="text1"/>
          <w:lang w:eastAsia="zh-HK"/>
        </w:rPr>
      </w:pPr>
      <w:r>
        <w:rPr>
          <w:rFonts w:asciiTheme="minorHAnsi" w:eastAsia="PMingLiU" w:hAnsiTheme="minorHAnsi" w:cs="Times New Roman"/>
          <w:color w:val="000000" w:themeColor="text1"/>
          <w:lang w:eastAsia="zh-HK"/>
        </w:rPr>
        <w:t>2.</w:t>
      </w:r>
      <w:r w:rsidR="005830AA">
        <w:rPr>
          <w:rFonts w:asciiTheme="minorHAnsi" w:eastAsia="PMingLiU" w:hAnsiTheme="minorHAnsi" w:cs="Times New Roman"/>
          <w:color w:val="000000" w:themeColor="text1"/>
          <w:lang w:eastAsia="zh-HK"/>
        </w:rPr>
        <w:t xml:space="preserve">3.1.3 </w:t>
      </w:r>
      <w:r w:rsidR="005830AA" w:rsidRPr="00C77934">
        <w:rPr>
          <w:rFonts w:asciiTheme="minorHAnsi" w:eastAsia="PMingLiU" w:hAnsiTheme="minorHAnsi" w:cs="Times New Roman"/>
          <w:color w:val="000000" w:themeColor="text1"/>
          <w:highlight w:val="yellow"/>
          <w:lang w:eastAsia="zh-HK"/>
        </w:rPr>
        <w:t xml:space="preserve">Click </w:t>
      </w:r>
      <w:r w:rsidR="00023BA5" w:rsidRPr="00C77934">
        <w:rPr>
          <w:rFonts w:asciiTheme="minorHAnsi" w:eastAsia="PMingLiU" w:hAnsiTheme="minorHAnsi" w:cs="Times New Roman"/>
          <w:color w:val="000000" w:themeColor="text1"/>
          <w:highlight w:val="yellow"/>
          <w:lang w:eastAsia="zh-HK"/>
        </w:rPr>
        <w:t xml:space="preserve">the </w:t>
      </w:r>
      <w:r w:rsidR="005830AA" w:rsidRPr="00C77934">
        <w:rPr>
          <w:rFonts w:asciiTheme="minorHAnsi" w:eastAsia="PMingLiU" w:hAnsiTheme="minorHAnsi" w:cs="Times New Roman"/>
          <w:color w:val="000000" w:themeColor="text1"/>
          <w:highlight w:val="yellow"/>
          <w:lang w:eastAsia="zh-HK"/>
        </w:rPr>
        <w:t xml:space="preserve">“Find OD” </w:t>
      </w:r>
      <w:r w:rsidR="00023BA5" w:rsidRPr="00C77934">
        <w:rPr>
          <w:rFonts w:asciiTheme="minorHAnsi" w:eastAsia="PMingLiU" w:hAnsiTheme="minorHAnsi" w:cs="Times New Roman"/>
          <w:color w:val="000000" w:themeColor="text1"/>
          <w:highlight w:val="yellow"/>
          <w:lang w:eastAsia="zh-HK"/>
        </w:rPr>
        <w:t xml:space="preserve">button </w:t>
      </w:r>
      <w:r w:rsidR="005830AA" w:rsidRPr="00C77934">
        <w:rPr>
          <w:rFonts w:asciiTheme="minorHAnsi" w:eastAsia="PMingLiU" w:hAnsiTheme="minorHAnsi" w:cs="Times New Roman"/>
          <w:color w:val="000000" w:themeColor="text1"/>
          <w:highlight w:val="yellow"/>
          <w:lang w:eastAsia="zh-HK"/>
        </w:rPr>
        <w:t>to prompt the software to detect the OD rim</w:t>
      </w:r>
      <w:r w:rsidR="00023BA5" w:rsidRPr="00C77934">
        <w:rPr>
          <w:rFonts w:asciiTheme="minorHAnsi" w:eastAsia="PMingLiU" w:hAnsiTheme="minorHAnsi" w:cs="Times New Roman"/>
          <w:color w:val="000000" w:themeColor="text1"/>
          <w:highlight w:val="yellow"/>
          <w:lang w:eastAsia="zh-HK"/>
        </w:rPr>
        <w:t xml:space="preserve"> and place a new measurement grid</w:t>
      </w:r>
      <w:r w:rsidR="005830AA" w:rsidRPr="00C77934">
        <w:rPr>
          <w:rFonts w:asciiTheme="minorHAnsi" w:eastAsia="PMingLiU" w:hAnsiTheme="minorHAnsi" w:cs="Times New Roman"/>
          <w:color w:val="000000" w:themeColor="text1"/>
          <w:highlight w:val="yellow"/>
          <w:lang w:eastAsia="zh-HK"/>
        </w:rPr>
        <w:t xml:space="preserve"> based on the new position of the OD </w:t>
      </w:r>
      <w:r w:rsidR="00551638">
        <w:rPr>
          <w:rFonts w:asciiTheme="minorHAnsi" w:eastAsia="PMingLiU" w:hAnsiTheme="minorHAnsi" w:cs="Times New Roman"/>
          <w:color w:val="000000" w:themeColor="text1"/>
          <w:highlight w:val="yellow"/>
          <w:lang w:eastAsia="zh-HK"/>
        </w:rPr>
        <w:t>center</w:t>
      </w:r>
      <w:r w:rsidR="005830AA" w:rsidRPr="00C77934">
        <w:rPr>
          <w:rFonts w:asciiTheme="minorHAnsi" w:eastAsia="PMingLiU" w:hAnsiTheme="minorHAnsi" w:cs="Times New Roman"/>
          <w:color w:val="000000" w:themeColor="text1"/>
          <w:highlight w:val="yellow"/>
          <w:lang w:eastAsia="zh-HK"/>
        </w:rPr>
        <w:t>.</w:t>
      </w:r>
    </w:p>
    <w:p w14:paraId="36DE6212" w14:textId="0439A0E5" w:rsidR="00023BA5" w:rsidRDefault="00023BA5" w:rsidP="00FC27A0">
      <w:pPr>
        <w:pStyle w:val="NormalWeb"/>
        <w:spacing w:before="0" w:beforeAutospacing="0" w:after="0" w:afterAutospacing="0"/>
        <w:rPr>
          <w:rFonts w:asciiTheme="minorHAnsi" w:eastAsia="PMingLiU" w:hAnsiTheme="minorHAnsi" w:cs="Times New Roman"/>
          <w:color w:val="000000" w:themeColor="text1"/>
          <w:lang w:eastAsia="zh-HK"/>
        </w:rPr>
      </w:pPr>
    </w:p>
    <w:p w14:paraId="244F89B3" w14:textId="414CE2A5" w:rsidR="005830AA" w:rsidRDefault="00313111" w:rsidP="00FC27A0">
      <w:pPr>
        <w:pStyle w:val="NormalWeb"/>
        <w:spacing w:before="0" w:beforeAutospacing="0" w:after="0" w:afterAutospacing="0"/>
        <w:rPr>
          <w:rFonts w:asciiTheme="minorHAnsi" w:eastAsia="PMingLiU" w:hAnsiTheme="minorHAnsi" w:cs="Times New Roman"/>
          <w:color w:val="000000" w:themeColor="text1"/>
          <w:lang w:eastAsia="zh-HK"/>
        </w:rPr>
      </w:pPr>
      <w:r>
        <w:rPr>
          <w:rFonts w:asciiTheme="minorHAnsi" w:eastAsia="PMingLiU" w:hAnsiTheme="minorHAnsi" w:cs="Times New Roman"/>
          <w:color w:val="000000" w:themeColor="text1"/>
          <w:lang w:eastAsia="zh-HK"/>
        </w:rPr>
        <w:t>2.</w:t>
      </w:r>
      <w:r w:rsidR="00023BA5">
        <w:rPr>
          <w:rFonts w:asciiTheme="minorHAnsi" w:eastAsia="PMingLiU" w:hAnsiTheme="minorHAnsi" w:cs="Times New Roman"/>
          <w:color w:val="000000" w:themeColor="text1"/>
          <w:lang w:eastAsia="zh-HK"/>
        </w:rPr>
        <w:t>3.1.</w:t>
      </w:r>
      <w:r w:rsidR="00EE6879">
        <w:rPr>
          <w:rFonts w:asciiTheme="minorHAnsi" w:eastAsia="PMingLiU" w:hAnsiTheme="minorHAnsi" w:cs="Times New Roman"/>
          <w:color w:val="000000" w:themeColor="text1"/>
          <w:lang w:eastAsia="zh-HK"/>
        </w:rPr>
        <w:t>4</w:t>
      </w:r>
      <w:r w:rsidR="00023BA5">
        <w:rPr>
          <w:rFonts w:asciiTheme="minorHAnsi" w:eastAsia="PMingLiU" w:hAnsiTheme="minorHAnsi" w:cs="Times New Roman"/>
          <w:color w:val="000000" w:themeColor="text1"/>
          <w:lang w:eastAsia="zh-HK"/>
        </w:rPr>
        <w:t xml:space="preserve"> </w:t>
      </w:r>
      <w:r w:rsidR="00023BA5" w:rsidRPr="00C77934">
        <w:rPr>
          <w:rFonts w:asciiTheme="minorHAnsi" w:eastAsia="PMingLiU" w:hAnsiTheme="minorHAnsi" w:cs="Times New Roman"/>
          <w:color w:val="000000" w:themeColor="text1"/>
          <w:highlight w:val="yellow"/>
          <w:lang w:eastAsia="zh-HK"/>
        </w:rPr>
        <w:t>C</w:t>
      </w:r>
      <w:r w:rsidR="005830AA" w:rsidRPr="00C77934">
        <w:rPr>
          <w:rFonts w:asciiTheme="minorHAnsi" w:eastAsia="PMingLiU" w:hAnsiTheme="minorHAnsi" w:cs="Times New Roman"/>
          <w:color w:val="000000" w:themeColor="text1"/>
          <w:highlight w:val="yellow"/>
          <w:lang w:eastAsia="zh-HK"/>
        </w:rPr>
        <w:t xml:space="preserve">lick </w:t>
      </w:r>
      <w:r w:rsidR="00023BA5" w:rsidRPr="00C77934">
        <w:rPr>
          <w:rFonts w:asciiTheme="minorHAnsi" w:eastAsia="PMingLiU" w:hAnsiTheme="minorHAnsi" w:cs="Times New Roman"/>
          <w:color w:val="000000" w:themeColor="text1"/>
          <w:highlight w:val="yellow"/>
          <w:lang w:eastAsia="zh-HK"/>
        </w:rPr>
        <w:t xml:space="preserve">the </w:t>
      </w:r>
      <w:r w:rsidR="005830AA" w:rsidRPr="00C77934">
        <w:rPr>
          <w:rFonts w:asciiTheme="minorHAnsi" w:eastAsia="PMingLiU" w:hAnsiTheme="minorHAnsi" w:cs="Times New Roman"/>
          <w:color w:val="000000" w:themeColor="text1"/>
          <w:highlight w:val="yellow"/>
          <w:lang w:eastAsia="zh-HK"/>
        </w:rPr>
        <w:t xml:space="preserve">“Process” </w:t>
      </w:r>
      <w:r w:rsidR="00023BA5" w:rsidRPr="00C77934">
        <w:rPr>
          <w:rFonts w:asciiTheme="minorHAnsi" w:eastAsia="PMingLiU" w:hAnsiTheme="minorHAnsi" w:cs="Times New Roman"/>
          <w:color w:val="000000" w:themeColor="text1"/>
          <w:highlight w:val="yellow"/>
          <w:lang w:eastAsia="zh-HK"/>
        </w:rPr>
        <w:t xml:space="preserve">button </w:t>
      </w:r>
      <w:r w:rsidR="005830AA" w:rsidRPr="00C77934">
        <w:rPr>
          <w:rFonts w:asciiTheme="minorHAnsi" w:eastAsia="PMingLiU" w:hAnsiTheme="minorHAnsi" w:cs="Times New Roman"/>
          <w:color w:val="000000" w:themeColor="text1"/>
          <w:highlight w:val="yellow"/>
          <w:lang w:eastAsia="zh-HK"/>
        </w:rPr>
        <w:t xml:space="preserve">to </w:t>
      </w:r>
      <w:r w:rsidR="009D68E6" w:rsidRPr="00C77934">
        <w:rPr>
          <w:rFonts w:asciiTheme="minorHAnsi" w:eastAsia="PMingLiU" w:hAnsiTheme="minorHAnsi" w:cs="Times New Roman"/>
          <w:color w:val="000000" w:themeColor="text1"/>
          <w:highlight w:val="yellow"/>
          <w:lang w:eastAsia="zh-HK"/>
        </w:rPr>
        <w:t>initiate</w:t>
      </w:r>
      <w:r w:rsidR="00023BA5" w:rsidRPr="00C77934">
        <w:rPr>
          <w:rFonts w:asciiTheme="minorHAnsi" w:eastAsia="PMingLiU" w:hAnsiTheme="minorHAnsi" w:cs="Times New Roman"/>
          <w:color w:val="000000" w:themeColor="text1"/>
          <w:highlight w:val="yellow"/>
          <w:lang w:eastAsia="zh-HK"/>
        </w:rPr>
        <w:t xml:space="preserve"> the auto-tracing </w:t>
      </w:r>
      <w:r w:rsidR="009D68E6" w:rsidRPr="00C77934">
        <w:rPr>
          <w:rFonts w:asciiTheme="minorHAnsi" w:eastAsia="PMingLiU" w:hAnsiTheme="minorHAnsi" w:cs="Times New Roman"/>
          <w:color w:val="000000" w:themeColor="text1"/>
          <w:highlight w:val="yellow"/>
          <w:lang w:eastAsia="zh-HK"/>
        </w:rPr>
        <w:t xml:space="preserve">process </w:t>
      </w:r>
      <w:r w:rsidR="00023BA5" w:rsidRPr="00C77934">
        <w:rPr>
          <w:rFonts w:asciiTheme="minorHAnsi" w:eastAsia="PMingLiU" w:hAnsiTheme="minorHAnsi" w:cs="Times New Roman"/>
          <w:color w:val="000000" w:themeColor="text1"/>
          <w:highlight w:val="yellow"/>
          <w:lang w:eastAsia="zh-HK"/>
        </w:rPr>
        <w:t>of the</w:t>
      </w:r>
      <w:r w:rsidR="005830AA" w:rsidRPr="00C77934">
        <w:rPr>
          <w:rFonts w:asciiTheme="minorHAnsi" w:eastAsia="PMingLiU" w:hAnsiTheme="minorHAnsi" w:cs="Times New Roman"/>
          <w:color w:val="000000" w:themeColor="text1"/>
          <w:highlight w:val="yellow"/>
          <w:lang w:eastAsia="zh-HK"/>
        </w:rPr>
        <w:t xml:space="preserve"> vessels.</w:t>
      </w:r>
      <w:r w:rsidR="005830AA" w:rsidRPr="00771215">
        <w:rPr>
          <w:rFonts w:asciiTheme="minorHAnsi" w:eastAsia="PMingLiU" w:hAnsiTheme="minorHAnsi" w:cs="Times New Roman"/>
          <w:color w:val="000000" w:themeColor="text1"/>
          <w:lang w:eastAsia="zh-HK"/>
        </w:rPr>
        <w:t xml:space="preserve"> </w:t>
      </w:r>
    </w:p>
    <w:p w14:paraId="506A4C55" w14:textId="7D369335" w:rsidR="00D36459" w:rsidRPr="00321A47" w:rsidRDefault="00D36459" w:rsidP="00FC27A0">
      <w:pPr>
        <w:pStyle w:val="NormalWeb"/>
        <w:spacing w:before="0" w:beforeAutospacing="0" w:after="0" w:afterAutospacing="0"/>
        <w:rPr>
          <w:rFonts w:asciiTheme="minorHAnsi" w:eastAsia="PMingLiU" w:hAnsiTheme="minorHAnsi" w:cs="Times New Roman"/>
          <w:color w:val="auto"/>
          <w:lang w:eastAsia="zh-HK"/>
        </w:rPr>
      </w:pPr>
    </w:p>
    <w:p w14:paraId="02EB07F3" w14:textId="134E37C9" w:rsidR="008F72C1" w:rsidRDefault="00467914" w:rsidP="00FC27A0">
      <w:pPr>
        <w:pStyle w:val="NormalWeb"/>
        <w:spacing w:before="0" w:beforeAutospacing="0" w:after="0" w:afterAutospacing="0"/>
        <w:rPr>
          <w:rFonts w:asciiTheme="minorHAnsi" w:eastAsia="PMingLiU" w:hAnsiTheme="minorHAnsi" w:cs="Times New Roman"/>
          <w:color w:val="auto"/>
          <w:lang w:eastAsia="zh-HK"/>
        </w:rPr>
      </w:pPr>
      <w:r>
        <w:rPr>
          <w:rFonts w:asciiTheme="minorHAnsi" w:eastAsia="PMingLiU" w:hAnsiTheme="minorHAnsi" w:cs="Times New Roman"/>
          <w:color w:val="auto"/>
          <w:lang w:eastAsia="zh-HK"/>
        </w:rPr>
        <w:t>2.</w:t>
      </w:r>
      <w:r w:rsidR="005830AA">
        <w:rPr>
          <w:rFonts w:asciiTheme="minorHAnsi" w:eastAsia="PMingLiU" w:hAnsiTheme="minorHAnsi" w:cs="Times New Roman"/>
          <w:color w:val="auto"/>
          <w:lang w:eastAsia="zh-HK"/>
        </w:rPr>
        <w:t>3</w:t>
      </w:r>
      <w:r w:rsidR="00A46D5A" w:rsidRPr="003A47D7">
        <w:rPr>
          <w:rFonts w:asciiTheme="minorHAnsi" w:eastAsia="PMingLiU" w:hAnsiTheme="minorHAnsi" w:cs="Times New Roman"/>
          <w:color w:val="auto"/>
          <w:lang w:eastAsia="zh-HK"/>
        </w:rPr>
        <w:t>.2</w:t>
      </w:r>
      <w:r w:rsidR="004241F9" w:rsidRPr="003A47D7">
        <w:rPr>
          <w:rFonts w:asciiTheme="minorHAnsi" w:eastAsia="PMingLiU" w:hAnsiTheme="minorHAnsi" w:cs="Times New Roman"/>
          <w:color w:val="auto"/>
          <w:lang w:eastAsia="zh-HK"/>
        </w:rPr>
        <w:t xml:space="preserve"> </w:t>
      </w:r>
      <w:r w:rsidR="00BB0E20" w:rsidRPr="00F0083A">
        <w:rPr>
          <w:rFonts w:asciiTheme="minorHAnsi" w:eastAsia="PMingLiU" w:hAnsiTheme="minorHAnsi" w:cs="Times New Roman"/>
          <w:color w:val="auto"/>
          <w:highlight w:val="yellow"/>
          <w:lang w:eastAsia="zh-HK"/>
        </w:rPr>
        <w:t>Left</w:t>
      </w:r>
      <w:r w:rsidR="00410E04" w:rsidRPr="00F0083A">
        <w:rPr>
          <w:rFonts w:asciiTheme="minorHAnsi" w:eastAsia="PMingLiU" w:hAnsiTheme="minorHAnsi" w:cs="Times New Roman"/>
          <w:color w:val="auto"/>
          <w:highlight w:val="yellow"/>
          <w:lang w:eastAsia="zh-HK"/>
        </w:rPr>
        <w:t xml:space="preserve"> click to s</w:t>
      </w:r>
      <w:r w:rsidR="004D0F69" w:rsidRPr="00F0083A">
        <w:rPr>
          <w:rFonts w:asciiTheme="minorHAnsi" w:eastAsia="PMingLiU" w:hAnsiTheme="minorHAnsi" w:cs="Times New Roman"/>
          <w:color w:val="auto"/>
          <w:highlight w:val="yellow"/>
          <w:lang w:eastAsia="zh-HK"/>
        </w:rPr>
        <w:t>elect the vessel</w:t>
      </w:r>
      <w:r w:rsidR="008F72C1" w:rsidRPr="00F0083A">
        <w:rPr>
          <w:rFonts w:asciiTheme="minorHAnsi" w:eastAsia="PMingLiU" w:hAnsiTheme="minorHAnsi" w:cs="Times New Roman"/>
          <w:color w:val="auto"/>
          <w:highlight w:val="yellow"/>
          <w:lang w:eastAsia="zh-HK"/>
        </w:rPr>
        <w:t>s</w:t>
      </w:r>
      <w:r w:rsidR="004D0F69" w:rsidRPr="00F0083A">
        <w:rPr>
          <w:rFonts w:asciiTheme="minorHAnsi" w:eastAsia="PMingLiU" w:hAnsiTheme="minorHAnsi" w:cs="Times New Roman"/>
          <w:color w:val="auto"/>
          <w:highlight w:val="yellow"/>
          <w:lang w:eastAsia="zh-HK"/>
        </w:rPr>
        <w:t xml:space="preserve"> </w:t>
      </w:r>
      <w:r w:rsidR="008F72C1" w:rsidRPr="00F0083A">
        <w:rPr>
          <w:rFonts w:asciiTheme="minorHAnsi" w:eastAsia="PMingLiU" w:hAnsiTheme="minorHAnsi" w:cs="Times New Roman"/>
          <w:color w:val="auto"/>
          <w:highlight w:val="yellow"/>
          <w:lang w:eastAsia="zh-HK"/>
        </w:rPr>
        <w:t>with incorrect</w:t>
      </w:r>
      <w:r w:rsidR="002F4D25" w:rsidRPr="00F0083A">
        <w:rPr>
          <w:rFonts w:asciiTheme="minorHAnsi" w:eastAsia="PMingLiU" w:hAnsiTheme="minorHAnsi" w:cs="Times New Roman"/>
          <w:color w:val="auto"/>
          <w:highlight w:val="yellow"/>
          <w:lang w:eastAsia="zh-HK"/>
        </w:rPr>
        <w:t xml:space="preserve"> vessel label</w:t>
      </w:r>
      <w:r w:rsidR="006E72EA">
        <w:rPr>
          <w:rFonts w:asciiTheme="minorHAnsi" w:eastAsia="PMingLiU" w:hAnsiTheme="minorHAnsi" w:cs="Times New Roman"/>
          <w:color w:val="auto"/>
          <w:highlight w:val="yellow"/>
          <w:lang w:eastAsia="zh-HK"/>
        </w:rPr>
        <w:t>s</w:t>
      </w:r>
      <w:r w:rsidR="008F72C1" w:rsidRPr="00F0083A">
        <w:rPr>
          <w:rFonts w:asciiTheme="minorHAnsi" w:eastAsia="PMingLiU" w:hAnsiTheme="minorHAnsi" w:cs="Times New Roman"/>
          <w:color w:val="auto"/>
          <w:highlight w:val="yellow"/>
          <w:lang w:eastAsia="zh-HK"/>
        </w:rPr>
        <w:t xml:space="preserve"> (arterioles </w:t>
      </w:r>
      <w:r w:rsidR="006E72EA" w:rsidRPr="00687D6D">
        <w:rPr>
          <w:rFonts w:asciiTheme="minorHAnsi" w:eastAsia="PMingLiU" w:hAnsiTheme="minorHAnsi" w:cs="Times New Roman"/>
          <w:color w:val="auto"/>
          <w:highlight w:val="yellow"/>
          <w:lang w:eastAsia="zh-HK"/>
        </w:rPr>
        <w:t>v</w:t>
      </w:r>
      <w:r w:rsidR="006E72EA">
        <w:rPr>
          <w:rFonts w:asciiTheme="minorHAnsi" w:eastAsia="PMingLiU" w:hAnsiTheme="minorHAnsi" w:cs="Times New Roman"/>
          <w:color w:val="auto"/>
          <w:highlight w:val="yellow"/>
          <w:lang w:eastAsia="zh-HK"/>
        </w:rPr>
        <w:t>ersus</w:t>
      </w:r>
      <w:r w:rsidR="006E72EA" w:rsidRPr="00F0083A">
        <w:rPr>
          <w:rFonts w:asciiTheme="minorHAnsi" w:eastAsia="PMingLiU" w:hAnsiTheme="minorHAnsi" w:cs="Times New Roman"/>
          <w:color w:val="auto"/>
          <w:highlight w:val="yellow"/>
          <w:lang w:eastAsia="zh-HK"/>
        </w:rPr>
        <w:t xml:space="preserve"> </w:t>
      </w:r>
      <w:r w:rsidR="008F72C1" w:rsidRPr="00F0083A">
        <w:rPr>
          <w:rFonts w:asciiTheme="minorHAnsi" w:eastAsia="PMingLiU" w:hAnsiTheme="minorHAnsi" w:cs="Times New Roman"/>
          <w:color w:val="auto"/>
          <w:highlight w:val="yellow"/>
          <w:lang w:eastAsia="zh-HK"/>
        </w:rPr>
        <w:t xml:space="preserve">venules) </w:t>
      </w:r>
      <w:r w:rsidR="004D0F69" w:rsidRPr="00F0083A">
        <w:rPr>
          <w:rFonts w:asciiTheme="minorHAnsi" w:eastAsia="PMingLiU" w:hAnsiTheme="minorHAnsi" w:cs="Times New Roman"/>
          <w:color w:val="auto"/>
          <w:highlight w:val="yellow"/>
          <w:lang w:eastAsia="zh-HK"/>
        </w:rPr>
        <w:t>and click the “Vessel (T)ype” button to change the vessel type</w:t>
      </w:r>
      <w:r w:rsidR="00383213" w:rsidRPr="00F0083A">
        <w:rPr>
          <w:rFonts w:asciiTheme="minorHAnsi" w:eastAsia="PMingLiU" w:hAnsiTheme="minorHAnsi" w:cs="Times New Roman"/>
          <w:color w:val="auto"/>
          <w:highlight w:val="yellow"/>
          <w:lang w:eastAsia="zh-HK"/>
        </w:rPr>
        <w:t>.</w:t>
      </w:r>
    </w:p>
    <w:p w14:paraId="3EE884DF" w14:textId="77777777" w:rsidR="0051187D" w:rsidRDefault="0051187D" w:rsidP="00FC27A0">
      <w:pPr>
        <w:pStyle w:val="NormalWeb"/>
        <w:spacing w:before="0" w:beforeAutospacing="0" w:after="0" w:afterAutospacing="0"/>
        <w:rPr>
          <w:rFonts w:asciiTheme="minorHAnsi" w:eastAsia="PMingLiU" w:hAnsiTheme="minorHAnsi" w:cs="Times New Roman"/>
          <w:b/>
          <w:color w:val="auto"/>
          <w:lang w:eastAsia="zh-HK"/>
        </w:rPr>
      </w:pPr>
    </w:p>
    <w:p w14:paraId="38AFB853" w14:textId="44209B58" w:rsidR="005830AA" w:rsidRDefault="008F72C1" w:rsidP="00FC27A0">
      <w:pPr>
        <w:pStyle w:val="NormalWeb"/>
        <w:spacing w:before="0" w:beforeAutospacing="0" w:after="0" w:afterAutospacing="0"/>
        <w:rPr>
          <w:rFonts w:asciiTheme="minorHAnsi" w:eastAsia="PMingLiU" w:hAnsiTheme="minorHAnsi" w:cs="Times New Roman"/>
          <w:color w:val="auto"/>
          <w:lang w:eastAsia="zh-HK"/>
        </w:rPr>
      </w:pPr>
      <w:r w:rsidRPr="00894765">
        <w:rPr>
          <w:rFonts w:asciiTheme="minorHAnsi" w:eastAsia="PMingLiU" w:hAnsiTheme="minorHAnsi" w:cs="Times New Roman"/>
          <w:b/>
          <w:color w:val="auto"/>
          <w:lang w:eastAsia="zh-HK"/>
        </w:rPr>
        <w:t>Note:</w:t>
      </w:r>
      <w:r>
        <w:rPr>
          <w:rFonts w:asciiTheme="minorHAnsi" w:eastAsia="PMingLiU" w:hAnsiTheme="minorHAnsi" w:cs="Times New Roman"/>
          <w:color w:val="auto"/>
          <w:lang w:eastAsia="zh-HK"/>
        </w:rPr>
        <w:t xml:space="preserve"> Arterioles can be distinguished from </w:t>
      </w:r>
      <w:r w:rsidR="004112E0">
        <w:rPr>
          <w:rFonts w:asciiTheme="minorHAnsi" w:eastAsia="PMingLiU" w:hAnsiTheme="minorHAnsi" w:cs="Times New Roman"/>
          <w:color w:val="auto"/>
          <w:lang w:eastAsia="zh-HK"/>
        </w:rPr>
        <w:t xml:space="preserve">venules </w:t>
      </w:r>
      <w:r w:rsidR="00D607FD" w:rsidRPr="00F05D6E">
        <w:rPr>
          <w:rFonts w:asciiTheme="minorHAnsi" w:eastAsia="PMingLiU" w:hAnsiTheme="minorHAnsi" w:cs="Times New Roman"/>
          <w:color w:val="auto"/>
          <w:lang w:eastAsia="zh-HK"/>
        </w:rPr>
        <w:t>bas</w:t>
      </w:r>
      <w:r w:rsidR="00D36459" w:rsidRPr="00F05D6E">
        <w:rPr>
          <w:rFonts w:asciiTheme="minorHAnsi" w:eastAsia="PMingLiU" w:hAnsiTheme="minorHAnsi" w:cs="Times New Roman"/>
          <w:color w:val="auto"/>
          <w:lang w:eastAsia="zh-HK"/>
        </w:rPr>
        <w:t xml:space="preserve">ed on </w:t>
      </w:r>
      <w:r w:rsidR="004241F9" w:rsidRPr="00F05D6E">
        <w:rPr>
          <w:rFonts w:asciiTheme="minorHAnsi" w:eastAsia="PMingLiU" w:hAnsiTheme="minorHAnsi" w:cs="Times New Roman"/>
          <w:color w:val="auto"/>
          <w:lang w:eastAsia="zh-HK"/>
        </w:rPr>
        <w:t xml:space="preserve">their </w:t>
      </w:r>
      <w:r w:rsidR="007B006B">
        <w:rPr>
          <w:rFonts w:asciiTheme="minorHAnsi" w:eastAsia="PMingLiU" w:hAnsiTheme="minorHAnsi" w:cs="Times New Roman"/>
          <w:color w:val="auto"/>
          <w:lang w:eastAsia="zh-HK"/>
        </w:rPr>
        <w:t xml:space="preserve">physiological differences. For </w:t>
      </w:r>
      <w:r w:rsidR="006E72EA">
        <w:rPr>
          <w:rFonts w:asciiTheme="minorHAnsi" w:eastAsia="PMingLiU" w:hAnsiTheme="minorHAnsi" w:cs="Times New Roman"/>
          <w:color w:val="auto"/>
          <w:lang w:eastAsia="zh-HK"/>
        </w:rPr>
        <w:t>example,</w:t>
      </w:r>
      <w:r w:rsidR="007B006B">
        <w:rPr>
          <w:rFonts w:asciiTheme="minorHAnsi" w:eastAsia="PMingLiU" w:hAnsiTheme="minorHAnsi" w:cs="Times New Roman"/>
          <w:color w:val="auto"/>
          <w:lang w:eastAsia="zh-HK"/>
        </w:rPr>
        <w:t xml:space="preserve"> v</w:t>
      </w:r>
      <w:r w:rsidR="00FA268F" w:rsidRPr="00F05D6E">
        <w:rPr>
          <w:rFonts w:asciiTheme="minorHAnsi" w:eastAsia="PMingLiU" w:hAnsiTheme="minorHAnsi" w:cs="Times New Roman"/>
          <w:color w:val="auto"/>
          <w:lang w:eastAsia="zh-HK"/>
        </w:rPr>
        <w:t>enules are general</w:t>
      </w:r>
      <w:r w:rsidR="006E72EA">
        <w:rPr>
          <w:rFonts w:asciiTheme="minorHAnsi" w:eastAsia="PMingLiU" w:hAnsiTheme="minorHAnsi" w:cs="Times New Roman"/>
          <w:color w:val="auto"/>
          <w:lang w:eastAsia="zh-HK"/>
        </w:rPr>
        <w:t>ly</w:t>
      </w:r>
      <w:r w:rsidR="00FA268F" w:rsidRPr="00F05D6E">
        <w:rPr>
          <w:rFonts w:asciiTheme="minorHAnsi" w:eastAsia="PMingLiU" w:hAnsiTheme="minorHAnsi" w:cs="Times New Roman"/>
          <w:color w:val="auto"/>
          <w:lang w:eastAsia="zh-HK"/>
        </w:rPr>
        <w:t xml:space="preserve"> darker in color</w:t>
      </w:r>
      <w:r w:rsidR="007B006B">
        <w:rPr>
          <w:rFonts w:asciiTheme="minorHAnsi" w:eastAsia="PMingLiU" w:hAnsiTheme="minorHAnsi" w:cs="Times New Roman"/>
          <w:color w:val="auto"/>
          <w:lang w:eastAsia="zh-HK"/>
        </w:rPr>
        <w:t xml:space="preserve"> and </w:t>
      </w:r>
      <w:r w:rsidR="00FA268F" w:rsidRPr="00F05D6E">
        <w:rPr>
          <w:rFonts w:asciiTheme="minorHAnsi" w:eastAsia="PMingLiU" w:hAnsiTheme="minorHAnsi" w:cs="Times New Roman"/>
          <w:color w:val="auto"/>
          <w:lang w:eastAsia="zh-HK"/>
        </w:rPr>
        <w:t>wider than arterioles</w:t>
      </w:r>
      <w:r w:rsidR="003C3951" w:rsidRPr="00F05D6E">
        <w:rPr>
          <w:rFonts w:asciiTheme="minorHAnsi" w:eastAsia="PMingLiU" w:hAnsiTheme="minorHAnsi" w:cs="Times New Roman"/>
          <w:color w:val="auto"/>
          <w:lang w:eastAsia="zh-HK"/>
        </w:rPr>
        <w:t>.</w:t>
      </w:r>
      <w:r w:rsidR="007B006B">
        <w:rPr>
          <w:rFonts w:asciiTheme="minorHAnsi" w:eastAsia="PMingLiU" w:hAnsiTheme="minorHAnsi" w:cs="Times New Roman"/>
          <w:color w:val="auto"/>
          <w:lang w:eastAsia="zh-HK"/>
        </w:rPr>
        <w:t xml:space="preserve"> </w:t>
      </w:r>
      <w:r w:rsidR="001574CD">
        <w:rPr>
          <w:rFonts w:asciiTheme="minorHAnsi" w:eastAsia="PMingLiU" w:hAnsiTheme="minorHAnsi" w:cs="Times New Roman"/>
          <w:color w:val="auto"/>
          <w:lang w:eastAsia="zh-HK"/>
        </w:rPr>
        <w:t xml:space="preserve">Vessels with </w:t>
      </w:r>
      <w:r w:rsidR="006E72EA">
        <w:rPr>
          <w:rFonts w:asciiTheme="minorHAnsi" w:eastAsia="PMingLiU" w:hAnsiTheme="minorHAnsi" w:cs="Times New Roman"/>
          <w:color w:val="auto"/>
          <w:lang w:eastAsia="zh-HK"/>
        </w:rPr>
        <w:t xml:space="preserve">the </w:t>
      </w:r>
      <w:r w:rsidR="001574CD">
        <w:rPr>
          <w:rFonts w:asciiTheme="minorHAnsi" w:eastAsia="PMingLiU" w:hAnsiTheme="minorHAnsi" w:cs="Times New Roman"/>
          <w:color w:val="auto"/>
          <w:lang w:eastAsia="zh-HK"/>
        </w:rPr>
        <w:t xml:space="preserve">same vessel type </w:t>
      </w:r>
      <w:r w:rsidR="00FA268F" w:rsidRPr="00F05D6E">
        <w:rPr>
          <w:rFonts w:asciiTheme="minorHAnsi" w:eastAsia="PMingLiU" w:hAnsiTheme="minorHAnsi" w:cs="Times New Roman"/>
          <w:color w:val="auto"/>
          <w:lang w:eastAsia="zh-HK"/>
        </w:rPr>
        <w:t>do not cross each other</w:t>
      </w:r>
      <w:r w:rsidR="007B006B">
        <w:rPr>
          <w:rFonts w:asciiTheme="minorHAnsi" w:eastAsia="PMingLiU" w:hAnsiTheme="minorHAnsi" w:cs="Times New Roman"/>
          <w:color w:val="auto"/>
          <w:lang w:eastAsia="zh-HK"/>
        </w:rPr>
        <w:t xml:space="preserve">. </w:t>
      </w:r>
      <w:r w:rsidR="005830AA" w:rsidRPr="007F4C53">
        <w:rPr>
          <w:rFonts w:asciiTheme="minorHAnsi" w:eastAsia="PMingLiU" w:hAnsiTheme="minorHAnsi" w:cs="Times New Roman"/>
          <w:color w:val="auto"/>
          <w:lang w:eastAsia="zh-HK"/>
        </w:rPr>
        <w:t xml:space="preserve">Arterioles </w:t>
      </w:r>
      <w:r w:rsidR="005830AA">
        <w:rPr>
          <w:rFonts w:asciiTheme="minorHAnsi" w:eastAsia="PMingLiU" w:hAnsiTheme="minorHAnsi" w:cs="Times New Roman"/>
          <w:color w:val="auto"/>
          <w:lang w:eastAsia="zh-HK"/>
        </w:rPr>
        <w:t>are</w:t>
      </w:r>
      <w:r w:rsidR="005830AA" w:rsidRPr="007F4C53">
        <w:rPr>
          <w:rFonts w:asciiTheme="minorHAnsi" w:eastAsia="PMingLiU" w:hAnsiTheme="minorHAnsi" w:cs="Times New Roman"/>
          <w:color w:val="auto"/>
          <w:lang w:eastAsia="zh-HK"/>
        </w:rPr>
        <w:t xml:space="preserve"> </w:t>
      </w:r>
      <w:r w:rsidR="00383213">
        <w:rPr>
          <w:rFonts w:asciiTheme="minorHAnsi" w:eastAsia="PMingLiU" w:hAnsiTheme="minorHAnsi" w:cs="Times New Roman"/>
          <w:color w:val="auto"/>
          <w:lang w:eastAsia="zh-HK"/>
        </w:rPr>
        <w:t xml:space="preserve">labelled </w:t>
      </w:r>
      <w:r w:rsidR="005830AA" w:rsidRPr="007F4C53">
        <w:rPr>
          <w:rFonts w:asciiTheme="minorHAnsi" w:eastAsia="PMingLiU" w:hAnsiTheme="minorHAnsi" w:cs="Times New Roman"/>
          <w:color w:val="auto"/>
          <w:lang w:eastAsia="zh-HK"/>
        </w:rPr>
        <w:t xml:space="preserve">in red and venules </w:t>
      </w:r>
      <w:r w:rsidR="00383213">
        <w:rPr>
          <w:rFonts w:asciiTheme="minorHAnsi" w:eastAsia="PMingLiU" w:hAnsiTheme="minorHAnsi" w:cs="Times New Roman"/>
          <w:color w:val="auto"/>
          <w:lang w:eastAsia="zh-HK"/>
        </w:rPr>
        <w:t xml:space="preserve">are labelled </w:t>
      </w:r>
      <w:r w:rsidR="005830AA" w:rsidRPr="007F4C53">
        <w:rPr>
          <w:rFonts w:asciiTheme="minorHAnsi" w:eastAsia="PMingLiU" w:hAnsiTheme="minorHAnsi" w:cs="Times New Roman"/>
          <w:color w:val="auto"/>
          <w:lang w:eastAsia="zh-HK"/>
        </w:rPr>
        <w:t>in blue.</w:t>
      </w:r>
    </w:p>
    <w:p w14:paraId="3D567640" w14:textId="77777777" w:rsidR="00E954AE" w:rsidRPr="00571980" w:rsidRDefault="00E954AE" w:rsidP="00FC27A0">
      <w:pPr>
        <w:pStyle w:val="NormalWeb"/>
        <w:spacing w:before="0" w:beforeAutospacing="0" w:after="0" w:afterAutospacing="0"/>
        <w:rPr>
          <w:rFonts w:asciiTheme="minorHAnsi" w:eastAsia="PMingLiU" w:hAnsiTheme="minorHAnsi" w:cs="Times New Roman"/>
          <w:color w:val="auto"/>
          <w:lang w:eastAsia="zh-HK"/>
        </w:rPr>
      </w:pPr>
    </w:p>
    <w:p w14:paraId="5E22CFFC" w14:textId="6A1E1614" w:rsidR="001A3BAA" w:rsidRPr="00F110FD" w:rsidRDefault="00F0083A" w:rsidP="00FC27A0">
      <w:pPr>
        <w:pStyle w:val="NormalWeb"/>
        <w:spacing w:before="0" w:beforeAutospacing="0" w:after="0" w:afterAutospacing="0"/>
        <w:rPr>
          <w:rFonts w:asciiTheme="minorHAnsi" w:eastAsia="PMingLiU" w:hAnsiTheme="minorHAnsi" w:cs="Times New Roman"/>
          <w:color w:val="auto"/>
          <w:highlight w:val="yellow"/>
          <w:lang w:eastAsia="zh-HK"/>
        </w:rPr>
      </w:pPr>
      <w:r w:rsidRPr="008A6397">
        <w:rPr>
          <w:rFonts w:asciiTheme="minorHAnsi" w:eastAsia="PMingLiU" w:hAnsiTheme="minorHAnsi" w:cs="Times New Roman"/>
          <w:color w:val="auto"/>
          <w:lang w:eastAsia="zh-HK"/>
        </w:rPr>
        <w:t>2.</w:t>
      </w:r>
      <w:r w:rsidR="005830AA" w:rsidRPr="008A6397">
        <w:rPr>
          <w:rFonts w:asciiTheme="minorHAnsi" w:eastAsia="PMingLiU" w:hAnsiTheme="minorHAnsi" w:cs="Times New Roman"/>
          <w:color w:val="auto"/>
          <w:lang w:eastAsia="zh-HK"/>
        </w:rPr>
        <w:t>3</w:t>
      </w:r>
      <w:r w:rsidR="001009EB" w:rsidRPr="008A6397">
        <w:rPr>
          <w:rFonts w:asciiTheme="minorHAnsi" w:eastAsia="PMingLiU" w:hAnsiTheme="minorHAnsi" w:cs="Times New Roman"/>
          <w:color w:val="auto"/>
          <w:lang w:eastAsia="zh-HK"/>
        </w:rPr>
        <w:t>.</w:t>
      </w:r>
      <w:r w:rsidR="00A46D5A" w:rsidRPr="008A6397">
        <w:rPr>
          <w:rFonts w:asciiTheme="minorHAnsi" w:eastAsia="PMingLiU" w:hAnsiTheme="minorHAnsi" w:cs="Times New Roman"/>
          <w:color w:val="auto"/>
          <w:lang w:eastAsia="zh-HK"/>
        </w:rPr>
        <w:t>3</w:t>
      </w:r>
      <w:r w:rsidR="009B2DC9" w:rsidRPr="008A6397">
        <w:rPr>
          <w:rFonts w:asciiTheme="minorHAnsi" w:eastAsia="PMingLiU" w:hAnsiTheme="minorHAnsi" w:cs="Times New Roman"/>
          <w:color w:val="auto"/>
          <w:lang w:eastAsia="zh-HK"/>
        </w:rPr>
        <w:t xml:space="preserve"> </w:t>
      </w:r>
      <w:r w:rsidR="001A3BAA" w:rsidRPr="00F110FD">
        <w:rPr>
          <w:rFonts w:asciiTheme="minorHAnsi" w:eastAsia="PMingLiU" w:hAnsiTheme="minorHAnsi" w:cs="Times New Roman"/>
          <w:color w:val="auto"/>
          <w:highlight w:val="yellow"/>
          <w:lang w:eastAsia="zh-HK"/>
        </w:rPr>
        <w:t>Extend</w:t>
      </w:r>
      <w:r w:rsidR="001009EB" w:rsidRPr="00F110FD">
        <w:rPr>
          <w:rFonts w:asciiTheme="minorHAnsi" w:eastAsia="PMingLiU" w:hAnsiTheme="minorHAnsi" w:cs="Times New Roman"/>
          <w:color w:val="auto"/>
          <w:highlight w:val="yellow"/>
          <w:lang w:eastAsia="zh-HK"/>
        </w:rPr>
        <w:t xml:space="preserve"> the </w:t>
      </w:r>
      <w:r w:rsidR="00F110FD">
        <w:rPr>
          <w:rFonts w:asciiTheme="minorHAnsi" w:eastAsia="PMingLiU" w:hAnsiTheme="minorHAnsi" w:cs="Times New Roman"/>
          <w:color w:val="auto"/>
          <w:highlight w:val="yellow"/>
          <w:lang w:eastAsia="zh-HK"/>
        </w:rPr>
        <w:t xml:space="preserve">incomplete </w:t>
      </w:r>
      <w:r w:rsidR="001009EB" w:rsidRPr="00F110FD">
        <w:rPr>
          <w:rFonts w:asciiTheme="minorHAnsi" w:eastAsia="PMingLiU" w:hAnsiTheme="minorHAnsi" w:cs="Times New Roman"/>
          <w:color w:val="auto"/>
          <w:highlight w:val="yellow"/>
          <w:lang w:eastAsia="zh-HK"/>
        </w:rPr>
        <w:t>vessel tracing</w:t>
      </w:r>
      <w:r w:rsidR="00F110FD">
        <w:rPr>
          <w:rFonts w:asciiTheme="minorHAnsi" w:eastAsia="PMingLiU" w:hAnsiTheme="minorHAnsi" w:cs="Times New Roman"/>
          <w:color w:val="auto"/>
          <w:highlight w:val="yellow"/>
          <w:lang w:eastAsia="zh-HK"/>
        </w:rPr>
        <w:t>s</w:t>
      </w:r>
      <w:r w:rsidR="001009EB" w:rsidRPr="00F110FD">
        <w:rPr>
          <w:rFonts w:asciiTheme="minorHAnsi" w:eastAsia="PMingLiU" w:hAnsiTheme="minorHAnsi" w:cs="Times New Roman"/>
          <w:color w:val="auto"/>
          <w:highlight w:val="yellow"/>
          <w:lang w:eastAsia="zh-HK"/>
        </w:rPr>
        <w:t xml:space="preserve"> </w:t>
      </w:r>
      <w:r w:rsidR="00427C28">
        <w:rPr>
          <w:rFonts w:asciiTheme="minorHAnsi" w:eastAsia="PMingLiU" w:hAnsiTheme="minorHAnsi" w:cs="Times New Roman"/>
          <w:color w:val="auto"/>
          <w:highlight w:val="yellow"/>
          <w:lang w:eastAsia="zh-HK"/>
        </w:rPr>
        <w:t>following</w:t>
      </w:r>
      <w:r w:rsidR="00023BA5" w:rsidRPr="00F110FD">
        <w:rPr>
          <w:rFonts w:asciiTheme="minorHAnsi" w:eastAsia="PMingLiU" w:hAnsiTheme="minorHAnsi" w:cs="Times New Roman"/>
          <w:color w:val="auto"/>
          <w:highlight w:val="yellow"/>
          <w:lang w:eastAsia="zh-HK"/>
        </w:rPr>
        <w:t xml:space="preserve"> </w:t>
      </w:r>
      <w:r w:rsidR="00023BA5" w:rsidRPr="00D42288">
        <w:rPr>
          <w:rFonts w:asciiTheme="minorHAnsi" w:eastAsia="PMingLiU" w:hAnsiTheme="minorHAnsi" w:cs="Times New Roman"/>
          <w:color w:val="auto"/>
          <w:highlight w:val="yellow"/>
          <w:lang w:eastAsia="zh-HK"/>
        </w:rPr>
        <w:t>step</w:t>
      </w:r>
      <w:r w:rsidR="00427C28" w:rsidRPr="00D42288">
        <w:rPr>
          <w:rFonts w:asciiTheme="minorHAnsi" w:eastAsia="PMingLiU" w:hAnsiTheme="minorHAnsi" w:cs="Times New Roman"/>
          <w:color w:val="auto"/>
          <w:highlight w:val="yellow"/>
          <w:lang w:eastAsia="zh-HK"/>
        </w:rPr>
        <w:t>s</w:t>
      </w:r>
      <w:r w:rsidR="00023BA5" w:rsidRPr="00D42288">
        <w:rPr>
          <w:rFonts w:asciiTheme="minorHAnsi" w:eastAsia="PMingLiU" w:hAnsiTheme="minorHAnsi" w:cs="Times New Roman"/>
          <w:color w:val="auto"/>
          <w:highlight w:val="yellow"/>
          <w:lang w:eastAsia="zh-HK"/>
        </w:rPr>
        <w:t xml:space="preserve"> </w:t>
      </w:r>
      <w:r w:rsidR="00833D10" w:rsidRPr="00D42288">
        <w:rPr>
          <w:rFonts w:asciiTheme="minorHAnsi" w:eastAsia="PMingLiU" w:hAnsiTheme="minorHAnsi" w:cs="Times New Roman"/>
          <w:color w:val="auto"/>
          <w:highlight w:val="yellow"/>
          <w:lang w:eastAsia="zh-HK"/>
        </w:rPr>
        <w:t>2.</w:t>
      </w:r>
      <w:r w:rsidR="00023BA5" w:rsidRPr="00D42288">
        <w:rPr>
          <w:rFonts w:asciiTheme="minorHAnsi" w:eastAsia="PMingLiU" w:hAnsiTheme="minorHAnsi" w:cs="Times New Roman"/>
          <w:color w:val="auto"/>
          <w:highlight w:val="yellow"/>
          <w:lang w:eastAsia="zh-HK"/>
        </w:rPr>
        <w:t xml:space="preserve">3.3.1 to </w:t>
      </w:r>
      <w:r w:rsidR="00833D10" w:rsidRPr="00D42288">
        <w:rPr>
          <w:rFonts w:asciiTheme="minorHAnsi" w:eastAsia="PMingLiU" w:hAnsiTheme="minorHAnsi" w:cs="Times New Roman"/>
          <w:color w:val="auto"/>
          <w:highlight w:val="yellow"/>
          <w:lang w:eastAsia="zh-HK"/>
        </w:rPr>
        <w:t>2.</w:t>
      </w:r>
      <w:r w:rsidR="00023BA5" w:rsidRPr="00D42288">
        <w:rPr>
          <w:rFonts w:asciiTheme="minorHAnsi" w:eastAsia="PMingLiU" w:hAnsiTheme="minorHAnsi" w:cs="Times New Roman"/>
          <w:color w:val="auto"/>
          <w:highlight w:val="yellow"/>
          <w:lang w:eastAsia="zh-HK"/>
        </w:rPr>
        <w:t>3.3.</w:t>
      </w:r>
      <w:r w:rsidR="00833D10" w:rsidRPr="00D42288">
        <w:rPr>
          <w:rFonts w:asciiTheme="minorHAnsi" w:eastAsia="PMingLiU" w:hAnsiTheme="minorHAnsi" w:cs="Times New Roman"/>
          <w:color w:val="auto"/>
          <w:highlight w:val="yellow"/>
          <w:lang w:eastAsia="zh-HK"/>
        </w:rPr>
        <w:t>2</w:t>
      </w:r>
      <w:r w:rsidR="00B475ED" w:rsidRPr="00F110FD">
        <w:rPr>
          <w:rFonts w:asciiTheme="minorHAnsi" w:eastAsia="PMingLiU" w:hAnsiTheme="minorHAnsi" w:cs="Times New Roman"/>
          <w:color w:val="auto"/>
          <w:highlight w:val="yellow"/>
          <w:lang w:eastAsia="zh-HK"/>
        </w:rPr>
        <w:t xml:space="preserve"> </w:t>
      </w:r>
      <w:r w:rsidR="0049567F" w:rsidRPr="00F110FD">
        <w:rPr>
          <w:rFonts w:asciiTheme="minorHAnsi" w:eastAsia="PMingLiU" w:hAnsiTheme="minorHAnsi" w:cs="Times New Roman"/>
          <w:color w:val="auto"/>
          <w:highlight w:val="yellow"/>
          <w:lang w:eastAsia="zh-HK"/>
        </w:rPr>
        <w:t>(</w:t>
      </w:r>
      <w:r w:rsidR="0049567F" w:rsidRPr="006F3C92">
        <w:rPr>
          <w:rStyle w:val="Hyperlink"/>
          <w:rFonts w:asciiTheme="minorHAnsi" w:hAnsiTheme="minorHAnsi"/>
          <w:b/>
          <w:color w:val="auto"/>
          <w:highlight w:val="yellow"/>
          <w:u w:val="none"/>
        </w:rPr>
        <w:t>Figure 4B</w:t>
      </w:r>
      <w:r w:rsidR="0049567F" w:rsidRPr="00F110FD">
        <w:rPr>
          <w:rFonts w:asciiTheme="minorHAnsi" w:eastAsia="PMingLiU" w:hAnsiTheme="minorHAnsi" w:cs="Times New Roman"/>
          <w:color w:val="auto"/>
          <w:highlight w:val="yellow"/>
          <w:lang w:eastAsia="zh-HK"/>
        </w:rPr>
        <w:t>)</w:t>
      </w:r>
      <w:r w:rsidR="001A3BAA" w:rsidRPr="00F110FD">
        <w:rPr>
          <w:rFonts w:asciiTheme="minorHAnsi" w:eastAsia="PMingLiU" w:hAnsiTheme="minorHAnsi" w:cs="Times New Roman"/>
          <w:color w:val="auto"/>
          <w:highlight w:val="yellow"/>
          <w:lang w:eastAsia="zh-HK"/>
        </w:rPr>
        <w:t>.</w:t>
      </w:r>
    </w:p>
    <w:p w14:paraId="2D16DB6E" w14:textId="41BBFDA8" w:rsidR="001009EB" w:rsidRPr="00F110FD" w:rsidRDefault="001009EB"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064F4451" w14:textId="66408419" w:rsidR="00023BA5" w:rsidRPr="00806EA9" w:rsidRDefault="00806EA9" w:rsidP="00FC27A0">
      <w:pPr>
        <w:pStyle w:val="NormalWeb"/>
        <w:spacing w:before="0" w:beforeAutospacing="0" w:after="0" w:afterAutospacing="0"/>
        <w:rPr>
          <w:rFonts w:asciiTheme="minorHAnsi" w:eastAsia="PMingLiU" w:hAnsiTheme="minorHAnsi" w:cs="Times New Roman"/>
          <w:color w:val="000000" w:themeColor="text1"/>
          <w:highlight w:val="yellow"/>
          <w:lang w:eastAsia="zh-HK"/>
        </w:rPr>
      </w:pPr>
      <w:r w:rsidRPr="008A6397">
        <w:rPr>
          <w:rFonts w:asciiTheme="minorHAnsi" w:eastAsia="PMingLiU" w:hAnsiTheme="minorHAnsi" w:cs="Times New Roman"/>
          <w:color w:val="auto"/>
          <w:lang w:eastAsia="zh-HK"/>
        </w:rPr>
        <w:t>2.</w:t>
      </w:r>
      <w:r w:rsidR="001009EB" w:rsidRPr="008A6397">
        <w:rPr>
          <w:rFonts w:asciiTheme="minorHAnsi" w:eastAsia="PMingLiU" w:hAnsiTheme="minorHAnsi" w:cs="Times New Roman"/>
          <w:color w:val="auto"/>
          <w:lang w:eastAsia="zh-HK"/>
        </w:rPr>
        <w:t xml:space="preserve">3.3.1 </w:t>
      </w:r>
      <w:r w:rsidR="001009EB" w:rsidRPr="00F110FD">
        <w:rPr>
          <w:rFonts w:asciiTheme="minorHAnsi" w:eastAsia="PMingLiU" w:hAnsiTheme="minorHAnsi" w:cs="Times New Roman"/>
          <w:color w:val="000000" w:themeColor="text1"/>
          <w:highlight w:val="yellow"/>
          <w:lang w:eastAsia="zh-HK"/>
        </w:rPr>
        <w:t xml:space="preserve">Use the cursor to click at the </w:t>
      </w:r>
      <w:r w:rsidR="00BB229B">
        <w:rPr>
          <w:rFonts w:asciiTheme="minorHAnsi" w:eastAsia="PMingLiU" w:hAnsiTheme="minorHAnsi" w:cs="Times New Roman"/>
          <w:color w:val="000000" w:themeColor="text1"/>
          <w:highlight w:val="yellow"/>
          <w:lang w:eastAsia="zh-HK"/>
        </w:rPr>
        <w:t>distal end of the incomplete vessel tracing</w:t>
      </w:r>
      <w:r w:rsidR="001009EB" w:rsidRPr="00F110FD">
        <w:rPr>
          <w:rFonts w:asciiTheme="minorHAnsi" w:eastAsia="PMingLiU" w:hAnsiTheme="minorHAnsi" w:cs="Times New Roman"/>
          <w:color w:val="000000" w:themeColor="text1"/>
          <w:highlight w:val="yellow"/>
          <w:lang w:eastAsia="zh-HK"/>
        </w:rPr>
        <w:t>.</w:t>
      </w:r>
      <w:r>
        <w:rPr>
          <w:rFonts w:asciiTheme="minorHAnsi" w:eastAsia="PMingLiU" w:hAnsiTheme="minorHAnsi" w:cs="Times New Roman"/>
          <w:color w:val="000000" w:themeColor="text1"/>
          <w:highlight w:val="yellow"/>
          <w:lang w:eastAsia="zh-HK"/>
        </w:rPr>
        <w:t xml:space="preserve"> </w:t>
      </w:r>
      <w:r w:rsidR="00023BA5" w:rsidRPr="00F110FD">
        <w:rPr>
          <w:rFonts w:asciiTheme="minorHAnsi" w:eastAsia="PMingLiU" w:hAnsiTheme="minorHAnsi" w:cs="Times New Roman"/>
          <w:color w:val="000000" w:themeColor="text1"/>
          <w:highlight w:val="yellow"/>
          <w:lang w:eastAsia="zh-HK"/>
        </w:rPr>
        <w:t>L</w:t>
      </w:r>
      <w:r w:rsidR="001009EB" w:rsidRPr="00F110FD">
        <w:rPr>
          <w:rFonts w:asciiTheme="minorHAnsi" w:eastAsia="PMingLiU" w:hAnsiTheme="minorHAnsi" w:cs="Times New Roman"/>
          <w:color w:val="000000" w:themeColor="text1"/>
          <w:highlight w:val="yellow"/>
          <w:lang w:eastAsia="zh-HK"/>
        </w:rPr>
        <w:t>eft click at points along the vessel to extend the vessel trac</w:t>
      </w:r>
      <w:r w:rsidR="00F26E19">
        <w:rPr>
          <w:rFonts w:asciiTheme="minorHAnsi" w:eastAsia="PMingLiU" w:hAnsiTheme="minorHAnsi" w:cs="Times New Roman"/>
          <w:color w:val="000000" w:themeColor="text1"/>
          <w:highlight w:val="yellow"/>
          <w:lang w:eastAsia="zh-HK"/>
        </w:rPr>
        <w:t>ing</w:t>
      </w:r>
      <w:r w:rsidR="001009EB" w:rsidRPr="00F110FD">
        <w:rPr>
          <w:rFonts w:asciiTheme="minorHAnsi" w:eastAsia="PMingLiU" w:hAnsiTheme="minorHAnsi" w:cs="Times New Roman"/>
          <w:color w:val="000000" w:themeColor="text1"/>
          <w:highlight w:val="yellow"/>
          <w:lang w:eastAsia="zh-HK"/>
        </w:rPr>
        <w:t>.</w:t>
      </w:r>
      <w:r w:rsidR="001009EB" w:rsidRPr="00AA1022">
        <w:rPr>
          <w:rFonts w:asciiTheme="minorHAnsi" w:eastAsia="PMingLiU" w:hAnsiTheme="minorHAnsi" w:cs="Times New Roman"/>
          <w:color w:val="000000" w:themeColor="text1"/>
          <w:lang w:eastAsia="zh-HK"/>
        </w:rPr>
        <w:t xml:space="preserve"> </w:t>
      </w:r>
    </w:p>
    <w:p w14:paraId="6EE53C48" w14:textId="614B42B1" w:rsidR="001009EB" w:rsidRPr="00E839BA" w:rsidRDefault="001009EB" w:rsidP="00FC27A0">
      <w:pPr>
        <w:pStyle w:val="NormalWeb"/>
        <w:spacing w:before="0" w:beforeAutospacing="0" w:after="0" w:afterAutospacing="0"/>
        <w:rPr>
          <w:rFonts w:asciiTheme="minorHAnsi" w:eastAsia="PMingLiU" w:hAnsiTheme="minorHAnsi" w:cs="Times New Roman"/>
          <w:color w:val="auto"/>
          <w:shd w:val="pct15" w:color="auto" w:fill="FFFFFF"/>
          <w:lang w:eastAsia="zh-HK"/>
        </w:rPr>
      </w:pPr>
    </w:p>
    <w:p w14:paraId="7EF0CC45" w14:textId="2B701F6D" w:rsidR="0049567F" w:rsidRPr="008A6397" w:rsidRDefault="00806EA9" w:rsidP="00FC27A0">
      <w:pPr>
        <w:pStyle w:val="NormalWeb"/>
        <w:spacing w:before="0" w:beforeAutospacing="0" w:after="0" w:afterAutospacing="0"/>
        <w:rPr>
          <w:rFonts w:asciiTheme="minorHAnsi" w:eastAsia="PMingLiU" w:hAnsiTheme="minorHAnsi" w:cs="Times New Roman"/>
          <w:color w:val="auto"/>
          <w:highlight w:val="yellow"/>
          <w:lang w:eastAsia="zh-HK"/>
        </w:rPr>
      </w:pPr>
      <w:r w:rsidRPr="008A6397">
        <w:rPr>
          <w:rFonts w:asciiTheme="minorHAnsi" w:eastAsia="PMingLiU" w:hAnsiTheme="minorHAnsi" w:cs="Times New Roman"/>
          <w:color w:val="auto"/>
          <w:lang w:eastAsia="zh-HK"/>
        </w:rPr>
        <w:t>2.</w:t>
      </w:r>
      <w:r w:rsidR="001009EB" w:rsidRPr="008A6397">
        <w:rPr>
          <w:rFonts w:asciiTheme="minorHAnsi" w:eastAsia="PMingLiU" w:hAnsiTheme="minorHAnsi" w:cs="Times New Roman"/>
          <w:color w:val="auto"/>
          <w:lang w:eastAsia="zh-HK"/>
        </w:rPr>
        <w:t>3.3.</w:t>
      </w:r>
      <w:r w:rsidRPr="008A6397">
        <w:rPr>
          <w:rFonts w:asciiTheme="minorHAnsi" w:eastAsia="PMingLiU" w:hAnsiTheme="minorHAnsi" w:cs="Times New Roman"/>
          <w:color w:val="auto"/>
          <w:lang w:eastAsia="zh-HK"/>
        </w:rPr>
        <w:t>2</w:t>
      </w:r>
      <w:r w:rsidR="001009EB" w:rsidRPr="008A6397">
        <w:rPr>
          <w:rFonts w:asciiTheme="minorHAnsi" w:eastAsia="PMingLiU" w:hAnsiTheme="minorHAnsi" w:cs="Times New Roman"/>
          <w:color w:val="auto"/>
          <w:lang w:eastAsia="zh-HK"/>
        </w:rPr>
        <w:t xml:space="preserve"> </w:t>
      </w:r>
      <w:r w:rsidR="001009EB" w:rsidRPr="008A6397">
        <w:rPr>
          <w:rFonts w:asciiTheme="minorHAnsi" w:eastAsia="PMingLiU" w:hAnsiTheme="minorHAnsi" w:cs="Times New Roman"/>
          <w:color w:val="000000" w:themeColor="text1"/>
          <w:highlight w:val="yellow"/>
          <w:lang w:eastAsia="zh-HK"/>
        </w:rPr>
        <w:t>Press “Esc” to end the tracing process</w:t>
      </w:r>
      <w:r w:rsidR="00023BA5" w:rsidRPr="008A6397">
        <w:rPr>
          <w:rFonts w:asciiTheme="minorHAnsi" w:eastAsia="PMingLiU" w:hAnsiTheme="minorHAnsi" w:cs="Times New Roman"/>
          <w:color w:val="000000" w:themeColor="text1"/>
          <w:highlight w:val="yellow"/>
          <w:lang w:eastAsia="zh-HK"/>
        </w:rPr>
        <w:t xml:space="preserve"> </w:t>
      </w:r>
      <w:r w:rsidRPr="008A6397">
        <w:rPr>
          <w:rFonts w:asciiTheme="minorHAnsi" w:eastAsia="PMingLiU" w:hAnsiTheme="minorHAnsi" w:cs="Times New Roman"/>
          <w:color w:val="000000" w:themeColor="text1"/>
          <w:highlight w:val="yellow"/>
          <w:lang w:eastAsia="zh-HK"/>
        </w:rPr>
        <w:t xml:space="preserve">when </w:t>
      </w:r>
      <w:r w:rsidR="00023BA5" w:rsidRPr="008A6397">
        <w:rPr>
          <w:rFonts w:asciiTheme="minorHAnsi" w:eastAsia="PMingLiU" w:hAnsiTheme="minorHAnsi" w:cs="Times New Roman"/>
          <w:color w:val="000000" w:themeColor="text1"/>
          <w:highlight w:val="yellow"/>
          <w:lang w:eastAsia="zh-HK"/>
        </w:rPr>
        <w:t>the end of the vessel</w:t>
      </w:r>
      <w:r w:rsidRPr="008A6397">
        <w:rPr>
          <w:rFonts w:asciiTheme="minorHAnsi" w:eastAsia="PMingLiU" w:hAnsiTheme="minorHAnsi" w:cs="Times New Roman"/>
          <w:color w:val="000000" w:themeColor="text1"/>
          <w:highlight w:val="yellow"/>
          <w:lang w:eastAsia="zh-HK"/>
        </w:rPr>
        <w:t xml:space="preserve"> is reached</w:t>
      </w:r>
      <w:r w:rsidR="0049567F" w:rsidRPr="008A6397">
        <w:rPr>
          <w:rFonts w:asciiTheme="minorHAnsi" w:eastAsia="PMingLiU" w:hAnsiTheme="minorHAnsi" w:cs="Times New Roman"/>
          <w:color w:val="000000" w:themeColor="text1"/>
          <w:highlight w:val="yellow"/>
          <w:lang w:eastAsia="zh-HK"/>
        </w:rPr>
        <w:t>.</w:t>
      </w:r>
      <w:r w:rsidR="00023BA5" w:rsidRPr="008A6397">
        <w:rPr>
          <w:rFonts w:asciiTheme="minorHAnsi" w:eastAsia="PMingLiU" w:hAnsiTheme="minorHAnsi" w:cs="Times New Roman"/>
          <w:color w:val="000000" w:themeColor="text1"/>
          <w:highlight w:val="yellow"/>
          <w:lang w:eastAsia="zh-HK"/>
        </w:rPr>
        <w:t xml:space="preserve"> </w:t>
      </w:r>
      <w:r w:rsidR="0049567F" w:rsidRPr="008A6397">
        <w:rPr>
          <w:rFonts w:asciiTheme="minorHAnsi" w:eastAsia="PMingLiU" w:hAnsiTheme="minorHAnsi" w:cs="Times New Roman"/>
          <w:color w:val="auto"/>
          <w:highlight w:val="yellow"/>
          <w:lang w:eastAsia="zh-HK"/>
        </w:rPr>
        <w:t xml:space="preserve">Stop the tracing at the outermost white circle if the distal </w:t>
      </w:r>
      <w:r w:rsidR="00FE1AD3" w:rsidRPr="008A6397">
        <w:rPr>
          <w:rFonts w:asciiTheme="minorHAnsi" w:eastAsia="PMingLiU" w:hAnsiTheme="minorHAnsi" w:cs="Times New Roman"/>
          <w:color w:val="auto"/>
          <w:highlight w:val="yellow"/>
          <w:lang w:eastAsia="zh-HK"/>
        </w:rPr>
        <w:t>part</w:t>
      </w:r>
      <w:r w:rsidR="0049567F" w:rsidRPr="008A6397">
        <w:rPr>
          <w:rFonts w:asciiTheme="minorHAnsi" w:eastAsia="PMingLiU" w:hAnsiTheme="minorHAnsi" w:cs="Times New Roman"/>
          <w:color w:val="auto"/>
          <w:highlight w:val="yellow"/>
          <w:lang w:eastAsia="zh-HK"/>
        </w:rPr>
        <w:t xml:space="preserve"> of the vessel falls outside the measurement grid (</w:t>
      </w:r>
      <w:r w:rsidRPr="008A6397">
        <w:rPr>
          <w:rFonts w:asciiTheme="minorHAnsi" w:eastAsia="PMingLiU" w:hAnsiTheme="minorHAnsi" w:cs="Times New Roman"/>
          <w:color w:val="auto"/>
          <w:highlight w:val="yellow"/>
          <w:lang w:eastAsia="zh-HK"/>
        </w:rPr>
        <w:t>see</w:t>
      </w:r>
      <w:r w:rsidR="0049567F" w:rsidRPr="008A6397">
        <w:rPr>
          <w:rFonts w:asciiTheme="minorHAnsi" w:eastAsia="PMingLiU" w:hAnsiTheme="minorHAnsi" w:cs="Times New Roman"/>
          <w:color w:val="auto"/>
          <w:highlight w:val="yellow"/>
          <w:lang w:eastAsia="zh-HK"/>
        </w:rPr>
        <w:t xml:space="preserve"> </w:t>
      </w:r>
      <w:r w:rsidR="0049567F" w:rsidRPr="008A6397">
        <w:rPr>
          <w:rStyle w:val="Hyperlink"/>
          <w:rFonts w:asciiTheme="minorHAnsi" w:hAnsiTheme="minorHAnsi"/>
          <w:b/>
          <w:color w:val="auto"/>
          <w:highlight w:val="yellow"/>
          <w:u w:val="none"/>
        </w:rPr>
        <w:t>Figure 4B</w:t>
      </w:r>
      <w:r w:rsidR="0049567F" w:rsidRPr="008A6397">
        <w:rPr>
          <w:rFonts w:asciiTheme="minorHAnsi" w:eastAsia="PMingLiU" w:hAnsiTheme="minorHAnsi" w:cs="Times New Roman"/>
          <w:color w:val="auto"/>
          <w:highlight w:val="yellow"/>
          <w:lang w:eastAsia="zh-HK"/>
        </w:rPr>
        <w:t xml:space="preserve">). </w:t>
      </w:r>
    </w:p>
    <w:p w14:paraId="42514AA5" w14:textId="77777777" w:rsidR="001009EB" w:rsidRPr="00E839BA" w:rsidRDefault="001009EB"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032DF165" w14:textId="4AB07114" w:rsidR="006006E5" w:rsidRPr="00E839BA" w:rsidRDefault="00816721" w:rsidP="00FC27A0">
      <w:pPr>
        <w:pStyle w:val="NormalWeb"/>
        <w:spacing w:before="0" w:beforeAutospacing="0" w:after="0" w:afterAutospacing="0"/>
        <w:rPr>
          <w:rFonts w:asciiTheme="minorHAnsi" w:eastAsia="PMingLiU" w:hAnsiTheme="minorHAnsi" w:cs="Times New Roman"/>
          <w:color w:val="auto"/>
          <w:highlight w:val="yellow"/>
          <w:shd w:val="pct15" w:color="auto" w:fill="FFFFFF"/>
          <w:lang w:eastAsia="zh-HK"/>
        </w:rPr>
      </w:pPr>
      <w:r>
        <w:rPr>
          <w:rFonts w:asciiTheme="minorHAnsi" w:eastAsia="PMingLiU" w:hAnsiTheme="minorHAnsi" w:cs="Times New Roman"/>
          <w:color w:val="auto"/>
          <w:highlight w:val="yellow"/>
          <w:shd w:val="pct15" w:color="auto" w:fill="FFFFFF"/>
          <w:lang w:eastAsia="zh-HK"/>
        </w:rPr>
        <w:t>2.</w:t>
      </w:r>
      <w:r w:rsidR="001009EB" w:rsidRPr="00E839BA">
        <w:rPr>
          <w:rFonts w:asciiTheme="minorHAnsi" w:eastAsia="PMingLiU" w:hAnsiTheme="minorHAnsi" w:cs="Times New Roman"/>
          <w:color w:val="auto"/>
          <w:highlight w:val="yellow"/>
          <w:shd w:val="pct15" w:color="auto" w:fill="FFFFFF"/>
          <w:lang w:eastAsia="zh-HK"/>
        </w:rPr>
        <w:t>3.4 Adjust the vessel tracings if t</w:t>
      </w:r>
      <w:r w:rsidR="003D41C3" w:rsidRPr="00E839BA">
        <w:rPr>
          <w:rFonts w:asciiTheme="minorHAnsi" w:eastAsia="PMingLiU" w:hAnsiTheme="minorHAnsi" w:cs="Times New Roman"/>
          <w:color w:val="auto"/>
          <w:highlight w:val="yellow"/>
          <w:shd w:val="pct15" w:color="auto" w:fill="FFFFFF"/>
          <w:lang w:eastAsia="zh-HK"/>
        </w:rPr>
        <w:t xml:space="preserve">he vessel path is inaccurately traced at the crossover site </w:t>
      </w:r>
      <w:r w:rsidR="00A46D5A" w:rsidRPr="00E839BA">
        <w:rPr>
          <w:rFonts w:asciiTheme="minorHAnsi" w:eastAsia="PMingLiU" w:hAnsiTheme="minorHAnsi" w:cs="Times New Roman"/>
          <w:color w:val="auto"/>
          <w:highlight w:val="yellow"/>
          <w:shd w:val="pct15" w:color="auto" w:fill="FFFFFF"/>
          <w:lang w:eastAsia="zh-HK"/>
        </w:rPr>
        <w:t>(</w:t>
      </w:r>
      <w:r w:rsidR="00B475ED" w:rsidRPr="006F3C92">
        <w:rPr>
          <w:rStyle w:val="Hyperlink"/>
          <w:rFonts w:asciiTheme="minorHAnsi" w:hAnsiTheme="minorHAnsi"/>
          <w:b/>
          <w:color w:val="auto"/>
          <w:highlight w:val="yellow"/>
          <w:u w:val="none"/>
          <w:shd w:val="pct15" w:color="auto" w:fill="FFFFFF"/>
        </w:rPr>
        <w:t>Figure 4</w:t>
      </w:r>
      <w:r w:rsidR="00A46D5A" w:rsidRPr="006F3C92">
        <w:rPr>
          <w:rStyle w:val="Hyperlink"/>
          <w:rFonts w:asciiTheme="minorHAnsi" w:hAnsiTheme="minorHAnsi"/>
          <w:b/>
          <w:color w:val="auto"/>
          <w:highlight w:val="yellow"/>
          <w:u w:val="none"/>
          <w:shd w:val="pct15" w:color="auto" w:fill="FFFFFF"/>
        </w:rPr>
        <w:t>C</w:t>
      </w:r>
      <w:r w:rsidR="00A46D5A" w:rsidRPr="00E839BA">
        <w:rPr>
          <w:rFonts w:asciiTheme="minorHAnsi" w:eastAsia="PMingLiU" w:hAnsiTheme="minorHAnsi" w:cs="Times New Roman"/>
          <w:color w:val="auto"/>
          <w:highlight w:val="yellow"/>
          <w:shd w:val="pct15" w:color="auto" w:fill="FFFFFF"/>
          <w:lang w:eastAsia="zh-HK"/>
        </w:rPr>
        <w:t>)</w:t>
      </w:r>
      <w:r w:rsidR="009D68E6">
        <w:rPr>
          <w:rFonts w:asciiTheme="minorHAnsi" w:eastAsia="PMingLiU" w:hAnsiTheme="minorHAnsi" w:cs="Times New Roman"/>
          <w:color w:val="auto"/>
          <w:highlight w:val="yellow"/>
          <w:shd w:val="pct15" w:color="auto" w:fill="FFFFFF"/>
          <w:lang w:eastAsia="zh-HK"/>
        </w:rPr>
        <w:t>.</w:t>
      </w:r>
    </w:p>
    <w:p w14:paraId="68C7833F" w14:textId="1EFA67D5" w:rsidR="001009EB" w:rsidRPr="00E839BA" w:rsidRDefault="001009EB" w:rsidP="00FC27A0">
      <w:pPr>
        <w:pStyle w:val="NormalWeb"/>
        <w:spacing w:before="0" w:beforeAutospacing="0" w:after="0" w:afterAutospacing="0"/>
        <w:rPr>
          <w:rFonts w:asciiTheme="minorHAnsi" w:eastAsia="PMingLiU" w:hAnsiTheme="minorHAnsi" w:cs="Times New Roman"/>
          <w:color w:val="auto"/>
          <w:highlight w:val="yellow"/>
          <w:shd w:val="pct15" w:color="auto" w:fill="FFFFFF"/>
          <w:lang w:eastAsia="zh-HK"/>
        </w:rPr>
      </w:pPr>
    </w:p>
    <w:p w14:paraId="56628978" w14:textId="6DEEDC70" w:rsidR="001009EB" w:rsidRPr="00E839BA" w:rsidRDefault="00AB282F" w:rsidP="00FC27A0">
      <w:pPr>
        <w:pStyle w:val="NormalWeb"/>
        <w:spacing w:before="0" w:beforeAutospacing="0" w:after="0" w:afterAutospacing="0"/>
        <w:rPr>
          <w:rFonts w:asciiTheme="minorHAnsi" w:eastAsia="PMingLiU" w:hAnsiTheme="minorHAnsi" w:cs="Times New Roman"/>
          <w:color w:val="000000" w:themeColor="text1"/>
          <w:highlight w:val="yellow"/>
          <w:shd w:val="pct15" w:color="auto" w:fill="FFFFFF"/>
          <w:lang w:eastAsia="zh-HK"/>
        </w:rPr>
      </w:pPr>
      <w:r>
        <w:rPr>
          <w:rFonts w:asciiTheme="minorHAnsi" w:eastAsia="PMingLiU" w:hAnsiTheme="minorHAnsi" w:cs="Times New Roman"/>
          <w:color w:val="auto"/>
          <w:highlight w:val="yellow"/>
          <w:shd w:val="pct15" w:color="auto" w:fill="FFFFFF"/>
          <w:lang w:eastAsia="zh-HK"/>
        </w:rPr>
        <w:t>2.</w:t>
      </w:r>
      <w:r w:rsidR="001009EB" w:rsidRPr="00E839BA">
        <w:rPr>
          <w:rFonts w:asciiTheme="minorHAnsi" w:eastAsia="PMingLiU" w:hAnsiTheme="minorHAnsi" w:cs="Times New Roman"/>
          <w:color w:val="auto"/>
          <w:highlight w:val="yellow"/>
          <w:shd w:val="pct15" w:color="auto" w:fill="FFFFFF"/>
          <w:lang w:eastAsia="zh-HK"/>
        </w:rPr>
        <w:t xml:space="preserve">3.4.1 </w:t>
      </w:r>
      <w:r w:rsidR="001009EB" w:rsidRPr="00E839BA">
        <w:rPr>
          <w:rFonts w:asciiTheme="minorHAnsi" w:eastAsia="PMingLiU" w:hAnsiTheme="minorHAnsi" w:cs="Times New Roman"/>
          <w:color w:val="000000" w:themeColor="text1"/>
          <w:highlight w:val="yellow"/>
          <w:shd w:val="pct15" w:color="auto" w:fill="FFFFFF"/>
          <w:lang w:eastAsia="zh-HK"/>
        </w:rPr>
        <w:t xml:space="preserve">Click </w:t>
      </w:r>
      <w:r w:rsidR="00A50053" w:rsidRPr="00E839BA">
        <w:rPr>
          <w:rFonts w:asciiTheme="minorHAnsi" w:eastAsia="PMingLiU" w:hAnsiTheme="minorHAnsi" w:cs="Times New Roman"/>
          <w:color w:val="000000" w:themeColor="text1"/>
          <w:highlight w:val="yellow"/>
          <w:shd w:val="pct15" w:color="auto" w:fill="FFFFFF"/>
          <w:lang w:eastAsia="zh-HK"/>
        </w:rPr>
        <w:t xml:space="preserve">the </w:t>
      </w:r>
      <w:r w:rsidR="001009EB" w:rsidRPr="00E839BA">
        <w:rPr>
          <w:rFonts w:asciiTheme="minorHAnsi" w:eastAsia="PMingLiU" w:hAnsiTheme="minorHAnsi" w:cs="Times New Roman"/>
          <w:color w:val="000000" w:themeColor="text1"/>
          <w:highlight w:val="yellow"/>
          <w:shd w:val="pct15" w:color="auto" w:fill="FFFFFF"/>
          <w:lang w:eastAsia="zh-HK"/>
        </w:rPr>
        <w:t>“Select”</w:t>
      </w:r>
      <w:r w:rsidR="00A50053" w:rsidRPr="00E839BA">
        <w:rPr>
          <w:rFonts w:asciiTheme="minorHAnsi" w:eastAsia="PMingLiU" w:hAnsiTheme="minorHAnsi" w:cs="Times New Roman"/>
          <w:color w:val="000000" w:themeColor="text1"/>
          <w:highlight w:val="yellow"/>
          <w:shd w:val="pct15" w:color="auto" w:fill="FFFFFF"/>
          <w:lang w:eastAsia="zh-HK"/>
        </w:rPr>
        <w:t xml:space="preserve"> button</w:t>
      </w:r>
      <w:r w:rsidR="001009EB" w:rsidRPr="00E839BA">
        <w:rPr>
          <w:rFonts w:asciiTheme="minorHAnsi" w:eastAsia="PMingLiU" w:hAnsiTheme="minorHAnsi" w:cs="Times New Roman"/>
          <w:color w:val="000000" w:themeColor="text1"/>
          <w:highlight w:val="yellow"/>
          <w:shd w:val="pct15" w:color="auto" w:fill="FFFFFF"/>
          <w:lang w:eastAsia="zh-HK"/>
        </w:rPr>
        <w:t xml:space="preserve"> and </w:t>
      </w:r>
      <w:r w:rsidR="00A50053" w:rsidRPr="00E839BA">
        <w:rPr>
          <w:rFonts w:asciiTheme="minorHAnsi" w:eastAsia="PMingLiU" w:hAnsiTheme="minorHAnsi" w:cs="Times New Roman"/>
          <w:color w:val="000000" w:themeColor="text1"/>
          <w:highlight w:val="yellow"/>
          <w:shd w:val="pct15" w:color="auto" w:fill="FFFFFF"/>
          <w:lang w:eastAsia="zh-HK"/>
        </w:rPr>
        <w:t xml:space="preserve">then </w:t>
      </w:r>
      <w:r w:rsidR="001009EB" w:rsidRPr="00E839BA">
        <w:rPr>
          <w:rFonts w:asciiTheme="minorHAnsi" w:eastAsia="PMingLiU" w:hAnsiTheme="minorHAnsi" w:cs="Times New Roman"/>
          <w:color w:val="000000" w:themeColor="text1"/>
          <w:highlight w:val="yellow"/>
          <w:shd w:val="pct15" w:color="auto" w:fill="FFFFFF"/>
          <w:lang w:eastAsia="zh-HK"/>
        </w:rPr>
        <w:t>click at the point on the vessel trac</w:t>
      </w:r>
      <w:r w:rsidR="00A50053" w:rsidRPr="00E839BA">
        <w:rPr>
          <w:rFonts w:asciiTheme="minorHAnsi" w:eastAsia="PMingLiU" w:hAnsiTheme="minorHAnsi" w:cs="Times New Roman"/>
          <w:color w:val="000000" w:themeColor="text1"/>
          <w:highlight w:val="yellow"/>
          <w:shd w:val="pct15" w:color="auto" w:fill="FFFFFF"/>
          <w:lang w:eastAsia="zh-HK"/>
        </w:rPr>
        <w:t>ing</w:t>
      </w:r>
      <w:r w:rsidR="001009EB" w:rsidRPr="00E839BA">
        <w:rPr>
          <w:rFonts w:asciiTheme="minorHAnsi" w:eastAsia="PMingLiU" w:hAnsiTheme="minorHAnsi" w:cs="Times New Roman"/>
          <w:color w:val="000000" w:themeColor="text1"/>
          <w:highlight w:val="yellow"/>
          <w:shd w:val="pct15" w:color="auto" w:fill="FFFFFF"/>
          <w:lang w:eastAsia="zh-HK"/>
        </w:rPr>
        <w:t xml:space="preserve"> </w:t>
      </w:r>
      <w:r>
        <w:rPr>
          <w:rFonts w:asciiTheme="minorHAnsi" w:eastAsia="PMingLiU" w:hAnsiTheme="minorHAnsi" w:cs="Times New Roman"/>
          <w:color w:val="000000" w:themeColor="text1"/>
          <w:highlight w:val="yellow"/>
          <w:shd w:val="pct15" w:color="auto" w:fill="FFFFFF"/>
          <w:lang w:eastAsia="zh-HK"/>
        </w:rPr>
        <w:t xml:space="preserve">to be </w:t>
      </w:r>
      <w:r w:rsidR="00577D89">
        <w:rPr>
          <w:rFonts w:asciiTheme="minorHAnsi" w:eastAsia="PMingLiU" w:hAnsiTheme="minorHAnsi" w:cs="Times New Roman"/>
          <w:color w:val="000000" w:themeColor="text1"/>
          <w:highlight w:val="yellow"/>
          <w:shd w:val="pct15" w:color="auto" w:fill="FFFFFF"/>
          <w:lang w:eastAsia="zh-HK"/>
        </w:rPr>
        <w:t>disconnected</w:t>
      </w:r>
      <w:r w:rsidR="001009EB" w:rsidRPr="00E839BA">
        <w:rPr>
          <w:rFonts w:asciiTheme="minorHAnsi" w:eastAsia="PMingLiU" w:hAnsiTheme="minorHAnsi" w:cs="Times New Roman"/>
          <w:color w:val="000000" w:themeColor="text1"/>
          <w:highlight w:val="yellow"/>
          <w:shd w:val="pct15" w:color="auto" w:fill="FFFFFF"/>
          <w:lang w:eastAsia="zh-HK"/>
        </w:rPr>
        <w:t>.</w:t>
      </w:r>
      <w:r w:rsidR="00577D89">
        <w:rPr>
          <w:rFonts w:asciiTheme="minorHAnsi" w:eastAsia="PMingLiU" w:hAnsiTheme="minorHAnsi" w:cs="Times New Roman"/>
          <w:color w:val="000000" w:themeColor="text1"/>
          <w:highlight w:val="yellow"/>
          <w:shd w:val="pct15" w:color="auto" w:fill="FFFFFF"/>
          <w:lang w:eastAsia="zh-HK"/>
        </w:rPr>
        <w:t xml:space="preserve"> </w:t>
      </w:r>
      <w:r w:rsidR="001009EB" w:rsidRPr="00E839BA">
        <w:rPr>
          <w:rFonts w:asciiTheme="minorHAnsi" w:eastAsia="PMingLiU" w:hAnsiTheme="minorHAnsi" w:cs="Times New Roman"/>
          <w:color w:val="000000" w:themeColor="text1"/>
          <w:highlight w:val="yellow"/>
          <w:shd w:val="pct15" w:color="auto" w:fill="FFFFFF"/>
          <w:lang w:eastAsia="zh-HK"/>
        </w:rPr>
        <w:t xml:space="preserve">Click </w:t>
      </w:r>
      <w:r w:rsidR="00A50053" w:rsidRPr="00E839BA">
        <w:rPr>
          <w:rFonts w:asciiTheme="minorHAnsi" w:eastAsia="PMingLiU" w:hAnsiTheme="minorHAnsi" w:cs="Times New Roman"/>
          <w:color w:val="000000" w:themeColor="text1"/>
          <w:highlight w:val="yellow"/>
          <w:shd w:val="pct15" w:color="auto" w:fill="FFFFFF"/>
          <w:lang w:eastAsia="zh-HK"/>
        </w:rPr>
        <w:t xml:space="preserve">the </w:t>
      </w:r>
      <w:r w:rsidR="001009EB" w:rsidRPr="00E839BA">
        <w:rPr>
          <w:rFonts w:asciiTheme="minorHAnsi" w:eastAsia="PMingLiU" w:hAnsiTheme="minorHAnsi" w:cs="Times New Roman"/>
          <w:color w:val="000000" w:themeColor="text1"/>
          <w:highlight w:val="yellow"/>
          <w:shd w:val="pct15" w:color="auto" w:fill="FFFFFF"/>
          <w:lang w:eastAsia="zh-HK"/>
        </w:rPr>
        <w:t xml:space="preserve">“Brea(k) Seg” </w:t>
      </w:r>
      <w:r w:rsidR="00A50053" w:rsidRPr="00E839BA">
        <w:rPr>
          <w:rFonts w:asciiTheme="minorHAnsi" w:eastAsia="PMingLiU" w:hAnsiTheme="minorHAnsi" w:cs="Times New Roman"/>
          <w:color w:val="000000" w:themeColor="text1"/>
          <w:highlight w:val="yellow"/>
          <w:shd w:val="pct15" w:color="auto" w:fill="FFFFFF"/>
          <w:lang w:eastAsia="zh-HK"/>
        </w:rPr>
        <w:t xml:space="preserve">button </w:t>
      </w:r>
      <w:r w:rsidR="001009EB" w:rsidRPr="00E839BA">
        <w:rPr>
          <w:rFonts w:asciiTheme="minorHAnsi" w:eastAsia="PMingLiU" w:hAnsiTheme="minorHAnsi" w:cs="Times New Roman"/>
          <w:color w:val="000000" w:themeColor="text1"/>
          <w:highlight w:val="yellow"/>
          <w:shd w:val="pct15" w:color="auto" w:fill="FFFFFF"/>
          <w:lang w:eastAsia="zh-HK"/>
        </w:rPr>
        <w:t>to disconnect the vessel trac</w:t>
      </w:r>
      <w:r w:rsidR="009D68E6">
        <w:rPr>
          <w:rFonts w:asciiTheme="minorHAnsi" w:eastAsia="PMingLiU" w:hAnsiTheme="minorHAnsi" w:cs="Times New Roman"/>
          <w:color w:val="000000" w:themeColor="text1"/>
          <w:highlight w:val="yellow"/>
          <w:shd w:val="pct15" w:color="auto" w:fill="FFFFFF"/>
          <w:lang w:eastAsia="zh-HK"/>
        </w:rPr>
        <w:t>ing</w:t>
      </w:r>
      <w:r w:rsidR="001009EB" w:rsidRPr="00E839BA">
        <w:rPr>
          <w:rFonts w:asciiTheme="minorHAnsi" w:eastAsia="PMingLiU" w:hAnsiTheme="minorHAnsi" w:cs="Times New Roman"/>
          <w:color w:val="000000" w:themeColor="text1"/>
          <w:highlight w:val="yellow"/>
          <w:shd w:val="pct15" w:color="auto" w:fill="FFFFFF"/>
          <w:lang w:eastAsia="zh-HK"/>
        </w:rPr>
        <w:t xml:space="preserve"> at the point selected</w:t>
      </w:r>
      <w:r w:rsidR="00775B56">
        <w:rPr>
          <w:rFonts w:asciiTheme="minorHAnsi" w:eastAsia="PMingLiU" w:hAnsiTheme="minorHAnsi" w:cs="Times New Roman"/>
          <w:color w:val="000000" w:themeColor="text1"/>
          <w:highlight w:val="yellow"/>
          <w:shd w:val="pct15" w:color="auto" w:fill="FFFFFF"/>
          <w:lang w:eastAsia="zh-HK"/>
        </w:rPr>
        <w:t xml:space="preserve">. </w:t>
      </w:r>
      <w:r w:rsidR="001009EB" w:rsidRPr="00E839BA">
        <w:rPr>
          <w:rFonts w:asciiTheme="minorHAnsi" w:eastAsia="PMingLiU" w:hAnsiTheme="minorHAnsi" w:cs="Times New Roman"/>
          <w:color w:val="000000" w:themeColor="text1"/>
          <w:highlight w:val="yellow"/>
          <w:shd w:val="pct15" w:color="auto" w:fill="FFFFFF"/>
          <w:lang w:eastAsia="zh-HK"/>
        </w:rPr>
        <w:t xml:space="preserve">Select the disconnected segment and click </w:t>
      </w:r>
      <w:r w:rsidR="00A50053" w:rsidRPr="00E839BA">
        <w:rPr>
          <w:rFonts w:asciiTheme="minorHAnsi" w:eastAsia="PMingLiU" w:hAnsiTheme="minorHAnsi" w:cs="Times New Roman"/>
          <w:color w:val="000000" w:themeColor="text1"/>
          <w:highlight w:val="yellow"/>
          <w:shd w:val="pct15" w:color="auto" w:fill="FFFFFF"/>
          <w:lang w:eastAsia="zh-HK"/>
        </w:rPr>
        <w:t xml:space="preserve">the </w:t>
      </w:r>
      <w:r w:rsidR="001009EB" w:rsidRPr="00E839BA">
        <w:rPr>
          <w:rFonts w:asciiTheme="minorHAnsi" w:eastAsia="PMingLiU" w:hAnsiTheme="minorHAnsi" w:cs="Times New Roman"/>
          <w:color w:val="000000" w:themeColor="text1"/>
          <w:highlight w:val="yellow"/>
          <w:shd w:val="pct15" w:color="auto" w:fill="FFFFFF"/>
          <w:lang w:eastAsia="zh-HK"/>
        </w:rPr>
        <w:t xml:space="preserve">“(Del) Seg” </w:t>
      </w:r>
      <w:r w:rsidR="00A50053" w:rsidRPr="00E839BA">
        <w:rPr>
          <w:rFonts w:asciiTheme="minorHAnsi" w:eastAsia="PMingLiU" w:hAnsiTheme="minorHAnsi" w:cs="Times New Roman"/>
          <w:color w:val="000000" w:themeColor="text1"/>
          <w:highlight w:val="yellow"/>
          <w:shd w:val="pct15" w:color="auto" w:fill="FFFFFF"/>
          <w:lang w:eastAsia="zh-HK"/>
        </w:rPr>
        <w:t xml:space="preserve">button </w:t>
      </w:r>
      <w:r w:rsidR="001009EB" w:rsidRPr="00E839BA">
        <w:rPr>
          <w:rFonts w:asciiTheme="minorHAnsi" w:eastAsia="PMingLiU" w:hAnsiTheme="minorHAnsi" w:cs="Times New Roman"/>
          <w:color w:val="000000" w:themeColor="text1"/>
          <w:highlight w:val="yellow"/>
          <w:shd w:val="pct15" w:color="auto" w:fill="FFFFFF"/>
          <w:lang w:eastAsia="zh-HK"/>
        </w:rPr>
        <w:t>to delete it.</w:t>
      </w:r>
    </w:p>
    <w:p w14:paraId="65BA0EEC" w14:textId="5CB60288" w:rsidR="001009EB" w:rsidRPr="00E839BA" w:rsidRDefault="001009EB" w:rsidP="00FC27A0">
      <w:pPr>
        <w:pStyle w:val="NormalWeb"/>
        <w:spacing w:before="0" w:beforeAutospacing="0" w:after="0" w:afterAutospacing="0"/>
        <w:rPr>
          <w:rFonts w:asciiTheme="minorHAnsi" w:eastAsia="PMingLiU" w:hAnsiTheme="minorHAnsi" w:cs="Times New Roman"/>
          <w:color w:val="000000" w:themeColor="text1"/>
          <w:highlight w:val="yellow"/>
          <w:shd w:val="pct15" w:color="auto" w:fill="FFFFFF"/>
          <w:lang w:eastAsia="zh-HK"/>
        </w:rPr>
      </w:pPr>
    </w:p>
    <w:p w14:paraId="0613DB4F" w14:textId="24D94E73" w:rsidR="001009EB" w:rsidRPr="00E839BA" w:rsidRDefault="00142AC3" w:rsidP="00FC27A0">
      <w:pPr>
        <w:pStyle w:val="NormalWeb"/>
        <w:spacing w:before="0" w:beforeAutospacing="0" w:after="0" w:afterAutospacing="0"/>
        <w:rPr>
          <w:rFonts w:asciiTheme="minorHAnsi" w:eastAsia="PMingLiU" w:hAnsiTheme="minorHAnsi" w:cs="Times New Roman"/>
          <w:color w:val="000000" w:themeColor="text1"/>
          <w:highlight w:val="yellow"/>
          <w:shd w:val="pct15" w:color="auto" w:fill="FFFFFF"/>
          <w:lang w:eastAsia="zh-HK"/>
        </w:rPr>
      </w:pPr>
      <w:r>
        <w:rPr>
          <w:rFonts w:asciiTheme="minorHAnsi" w:eastAsia="PMingLiU" w:hAnsiTheme="minorHAnsi" w:cs="Times New Roman"/>
          <w:color w:val="000000" w:themeColor="text1"/>
          <w:highlight w:val="yellow"/>
          <w:shd w:val="pct15" w:color="auto" w:fill="FFFFFF"/>
          <w:lang w:eastAsia="zh-HK"/>
        </w:rPr>
        <w:t>2.</w:t>
      </w:r>
      <w:r w:rsidR="001009EB" w:rsidRPr="00E839BA">
        <w:rPr>
          <w:rFonts w:asciiTheme="minorHAnsi" w:eastAsia="PMingLiU" w:hAnsiTheme="minorHAnsi" w:cs="Times New Roman"/>
          <w:color w:val="000000" w:themeColor="text1"/>
          <w:highlight w:val="yellow"/>
          <w:shd w:val="pct15" w:color="auto" w:fill="FFFFFF"/>
          <w:lang w:eastAsia="zh-HK"/>
        </w:rPr>
        <w:t>3.4.</w:t>
      </w:r>
      <w:r>
        <w:rPr>
          <w:rFonts w:asciiTheme="minorHAnsi" w:eastAsia="PMingLiU" w:hAnsiTheme="minorHAnsi" w:cs="Times New Roman"/>
          <w:color w:val="000000" w:themeColor="text1"/>
          <w:highlight w:val="yellow"/>
          <w:shd w:val="pct15" w:color="auto" w:fill="FFFFFF"/>
          <w:lang w:eastAsia="zh-HK"/>
        </w:rPr>
        <w:t>2</w:t>
      </w:r>
      <w:r w:rsidR="001009EB" w:rsidRPr="00E839BA">
        <w:rPr>
          <w:rFonts w:asciiTheme="minorHAnsi" w:eastAsia="PMingLiU" w:hAnsiTheme="minorHAnsi" w:cs="Times New Roman"/>
          <w:color w:val="000000" w:themeColor="text1"/>
          <w:highlight w:val="yellow"/>
          <w:shd w:val="pct15" w:color="auto" w:fill="FFFFFF"/>
          <w:lang w:eastAsia="zh-HK"/>
        </w:rPr>
        <w:t xml:space="preserve"> </w:t>
      </w:r>
      <w:r>
        <w:rPr>
          <w:rFonts w:asciiTheme="minorHAnsi" w:eastAsia="PMingLiU" w:hAnsiTheme="minorHAnsi" w:cs="Times New Roman"/>
          <w:color w:val="000000" w:themeColor="text1"/>
          <w:highlight w:val="yellow"/>
          <w:shd w:val="pct15" w:color="auto" w:fill="FFFFFF"/>
          <w:lang w:eastAsia="zh-HK"/>
        </w:rPr>
        <w:t>Repeat step</w:t>
      </w:r>
      <w:r w:rsidR="00C37ACF">
        <w:rPr>
          <w:rFonts w:asciiTheme="minorHAnsi" w:eastAsia="PMingLiU" w:hAnsiTheme="minorHAnsi" w:cs="Times New Roman"/>
          <w:color w:val="000000" w:themeColor="text1"/>
          <w:highlight w:val="yellow"/>
          <w:shd w:val="pct15" w:color="auto" w:fill="FFFFFF"/>
          <w:lang w:eastAsia="zh-HK"/>
        </w:rPr>
        <w:t>s</w:t>
      </w:r>
      <w:r>
        <w:rPr>
          <w:rFonts w:asciiTheme="minorHAnsi" w:eastAsia="PMingLiU" w:hAnsiTheme="minorHAnsi" w:cs="Times New Roman"/>
          <w:color w:val="000000" w:themeColor="text1"/>
          <w:highlight w:val="yellow"/>
          <w:shd w:val="pct15" w:color="auto" w:fill="FFFFFF"/>
          <w:lang w:eastAsia="zh-HK"/>
        </w:rPr>
        <w:t xml:space="preserve"> 2.3.</w:t>
      </w:r>
      <w:r w:rsidR="009D68E6">
        <w:rPr>
          <w:rFonts w:asciiTheme="minorHAnsi" w:eastAsia="PMingLiU" w:hAnsiTheme="minorHAnsi" w:cs="Times New Roman"/>
          <w:color w:val="000000" w:themeColor="text1"/>
          <w:highlight w:val="yellow"/>
          <w:shd w:val="pct15" w:color="auto" w:fill="FFFFFF"/>
          <w:lang w:eastAsia="zh-HK"/>
        </w:rPr>
        <w:t xml:space="preserve">3.1 </w:t>
      </w:r>
      <w:r w:rsidR="00C37ACF">
        <w:rPr>
          <w:rFonts w:asciiTheme="minorHAnsi" w:eastAsia="PMingLiU" w:hAnsiTheme="minorHAnsi" w:cs="Times New Roman"/>
          <w:color w:val="000000" w:themeColor="text1"/>
          <w:highlight w:val="yellow"/>
          <w:shd w:val="pct15" w:color="auto" w:fill="FFFFFF"/>
          <w:lang w:eastAsia="zh-HK"/>
        </w:rPr>
        <w:t xml:space="preserve">and </w:t>
      </w:r>
      <w:r w:rsidR="009D68E6">
        <w:rPr>
          <w:rFonts w:asciiTheme="minorHAnsi" w:eastAsia="PMingLiU" w:hAnsiTheme="minorHAnsi" w:cs="Times New Roman"/>
          <w:color w:val="000000" w:themeColor="text1"/>
          <w:highlight w:val="yellow"/>
          <w:shd w:val="pct15" w:color="auto" w:fill="FFFFFF"/>
          <w:lang w:eastAsia="zh-HK"/>
        </w:rPr>
        <w:t>2.3.3.2</w:t>
      </w:r>
      <w:r w:rsidR="001009EB" w:rsidRPr="00E839BA">
        <w:rPr>
          <w:rFonts w:asciiTheme="minorHAnsi" w:eastAsia="PMingLiU" w:hAnsiTheme="minorHAnsi" w:cs="Times New Roman"/>
          <w:color w:val="000000" w:themeColor="text1"/>
          <w:highlight w:val="yellow"/>
          <w:shd w:val="pct15" w:color="auto" w:fill="FFFFFF"/>
          <w:lang w:eastAsia="zh-HK"/>
        </w:rPr>
        <w:t xml:space="preserve"> to </w:t>
      </w:r>
      <w:r w:rsidR="009D68E6">
        <w:rPr>
          <w:rFonts w:asciiTheme="minorHAnsi" w:eastAsia="PMingLiU" w:hAnsiTheme="minorHAnsi" w:cs="Times New Roman"/>
          <w:color w:val="000000" w:themeColor="text1"/>
          <w:highlight w:val="yellow"/>
          <w:shd w:val="pct15" w:color="auto" w:fill="FFFFFF"/>
          <w:lang w:eastAsia="zh-HK"/>
        </w:rPr>
        <w:t>re-construct</w:t>
      </w:r>
      <w:r>
        <w:rPr>
          <w:rFonts w:asciiTheme="minorHAnsi" w:eastAsia="PMingLiU" w:hAnsiTheme="minorHAnsi" w:cs="Times New Roman"/>
          <w:color w:val="000000" w:themeColor="text1"/>
          <w:highlight w:val="yellow"/>
          <w:shd w:val="pct15" w:color="auto" w:fill="FFFFFF"/>
          <w:lang w:eastAsia="zh-HK"/>
        </w:rPr>
        <w:t xml:space="preserve"> </w:t>
      </w:r>
      <w:r w:rsidR="00A50053" w:rsidRPr="00E839BA">
        <w:rPr>
          <w:rFonts w:asciiTheme="minorHAnsi" w:eastAsia="PMingLiU" w:hAnsiTheme="minorHAnsi" w:cs="Times New Roman"/>
          <w:color w:val="000000" w:themeColor="text1"/>
          <w:highlight w:val="yellow"/>
          <w:shd w:val="pct15" w:color="auto" w:fill="FFFFFF"/>
          <w:lang w:eastAsia="zh-HK"/>
        </w:rPr>
        <w:t>the remaining segment</w:t>
      </w:r>
      <w:r w:rsidR="001009EB" w:rsidRPr="00E839BA">
        <w:rPr>
          <w:rFonts w:asciiTheme="minorHAnsi" w:eastAsia="PMingLiU" w:hAnsiTheme="minorHAnsi" w:cs="Times New Roman"/>
          <w:color w:val="000000" w:themeColor="text1"/>
          <w:highlight w:val="yellow"/>
          <w:shd w:val="pct15" w:color="auto" w:fill="FFFFFF"/>
          <w:lang w:eastAsia="zh-HK"/>
        </w:rPr>
        <w:t>.</w:t>
      </w:r>
    </w:p>
    <w:p w14:paraId="4D8C0E1F" w14:textId="5BA2BCCC" w:rsidR="001009EB" w:rsidRPr="00E839BA" w:rsidRDefault="001009EB"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2B131A25" w14:textId="052E17A2" w:rsidR="00C14364" w:rsidRPr="00F85568" w:rsidRDefault="00774687" w:rsidP="00FC27A0">
      <w:pPr>
        <w:pStyle w:val="NormalWeb"/>
        <w:spacing w:before="0" w:beforeAutospacing="0" w:after="0" w:afterAutospacing="0"/>
        <w:rPr>
          <w:rFonts w:asciiTheme="minorHAnsi" w:eastAsia="PMingLiU" w:hAnsiTheme="minorHAnsi" w:cs="Times New Roman"/>
          <w:color w:val="auto"/>
          <w:highlight w:val="yellow"/>
          <w:lang w:eastAsia="zh-HK"/>
        </w:rPr>
      </w:pPr>
      <w:r w:rsidRPr="00F85568">
        <w:rPr>
          <w:rFonts w:asciiTheme="minorHAnsi" w:eastAsia="PMingLiU" w:hAnsiTheme="minorHAnsi" w:cs="Times New Roman"/>
          <w:color w:val="auto"/>
          <w:highlight w:val="yellow"/>
          <w:shd w:val="pct15" w:color="auto" w:fill="FFFFFF"/>
          <w:lang w:eastAsia="zh-HK"/>
        </w:rPr>
        <w:t>2.4</w:t>
      </w:r>
      <w:r w:rsidR="001009EB" w:rsidRPr="00F85568">
        <w:rPr>
          <w:rFonts w:asciiTheme="minorHAnsi" w:eastAsia="PMingLiU" w:hAnsiTheme="minorHAnsi" w:cs="Times New Roman"/>
          <w:color w:val="auto"/>
          <w:highlight w:val="yellow"/>
          <w:shd w:val="pct15" w:color="auto" w:fill="FFFFFF"/>
          <w:lang w:eastAsia="zh-HK"/>
        </w:rPr>
        <w:t xml:space="preserve"> Lay vessel covers on all vessel segments and adjust the covers manually.</w:t>
      </w:r>
    </w:p>
    <w:p w14:paraId="47F0D263" w14:textId="77777777" w:rsidR="001009EB" w:rsidRPr="00E839BA" w:rsidRDefault="001009EB"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11EB209C" w14:textId="457251E6" w:rsidR="00B8491D" w:rsidRPr="003103B1" w:rsidRDefault="00022CB7" w:rsidP="00FC27A0">
      <w:pPr>
        <w:pStyle w:val="NormalWeb"/>
        <w:spacing w:before="0" w:beforeAutospacing="0" w:after="0" w:afterAutospacing="0"/>
        <w:rPr>
          <w:rFonts w:asciiTheme="minorHAnsi" w:eastAsia="PMingLiU" w:hAnsiTheme="minorHAnsi" w:cs="Times New Roman"/>
          <w:color w:val="auto"/>
          <w:highlight w:val="yellow"/>
          <w:lang w:eastAsia="zh-HK"/>
        </w:rPr>
      </w:pPr>
      <w:r>
        <w:rPr>
          <w:rFonts w:asciiTheme="minorHAnsi" w:eastAsia="PMingLiU" w:hAnsiTheme="minorHAnsi" w:cs="Times New Roman"/>
          <w:color w:val="auto"/>
          <w:highlight w:val="yellow"/>
          <w:lang w:eastAsia="zh-HK"/>
        </w:rPr>
        <w:t>2.</w:t>
      </w:r>
      <w:r w:rsidR="001009EB" w:rsidRPr="00E839BA">
        <w:rPr>
          <w:rFonts w:asciiTheme="minorHAnsi" w:eastAsia="PMingLiU" w:hAnsiTheme="minorHAnsi" w:cs="Times New Roman"/>
          <w:color w:val="auto"/>
          <w:highlight w:val="yellow"/>
          <w:lang w:eastAsia="zh-HK"/>
        </w:rPr>
        <w:t>4.1</w:t>
      </w:r>
      <w:r w:rsidR="00C14364" w:rsidRPr="00E839BA">
        <w:rPr>
          <w:rFonts w:asciiTheme="minorHAnsi" w:eastAsia="PMingLiU" w:hAnsiTheme="minorHAnsi" w:cs="Times New Roman"/>
          <w:color w:val="auto"/>
          <w:highlight w:val="yellow"/>
          <w:lang w:eastAsia="zh-HK"/>
        </w:rPr>
        <w:t xml:space="preserve"> </w:t>
      </w:r>
      <w:r w:rsidR="00C6110F" w:rsidRPr="00E839BA">
        <w:rPr>
          <w:rFonts w:asciiTheme="minorHAnsi" w:eastAsia="PMingLiU" w:hAnsiTheme="minorHAnsi" w:cs="Times New Roman"/>
          <w:color w:val="auto"/>
          <w:highlight w:val="yellow"/>
          <w:lang w:eastAsia="zh-HK"/>
        </w:rPr>
        <w:t>C</w:t>
      </w:r>
      <w:r w:rsidR="00C14364" w:rsidRPr="00E839BA">
        <w:rPr>
          <w:rFonts w:asciiTheme="minorHAnsi" w:eastAsia="PMingLiU" w:hAnsiTheme="minorHAnsi" w:cs="Times New Roman"/>
          <w:color w:val="auto"/>
          <w:highlight w:val="yellow"/>
          <w:lang w:eastAsia="zh-HK"/>
        </w:rPr>
        <w:t xml:space="preserve">lick </w:t>
      </w:r>
      <w:r w:rsidR="00B41281">
        <w:rPr>
          <w:rFonts w:asciiTheme="minorHAnsi" w:eastAsia="PMingLiU" w:hAnsiTheme="minorHAnsi" w:cs="Times New Roman"/>
          <w:color w:val="auto"/>
          <w:highlight w:val="yellow"/>
          <w:lang w:eastAsia="zh-HK"/>
        </w:rPr>
        <w:t xml:space="preserve">the </w:t>
      </w:r>
      <w:r w:rsidR="00C14364" w:rsidRPr="003103B1">
        <w:rPr>
          <w:rFonts w:asciiTheme="minorHAnsi" w:eastAsia="PMingLiU" w:hAnsiTheme="minorHAnsi" w:cs="Times New Roman"/>
          <w:color w:val="auto"/>
          <w:highlight w:val="yellow"/>
          <w:lang w:eastAsia="zh-HK"/>
        </w:rPr>
        <w:t xml:space="preserve">“Find Covers” </w:t>
      </w:r>
      <w:r w:rsidR="00B41281">
        <w:rPr>
          <w:rFonts w:asciiTheme="minorHAnsi" w:eastAsia="PMingLiU" w:hAnsiTheme="minorHAnsi" w:cs="Times New Roman"/>
          <w:color w:val="auto"/>
          <w:highlight w:val="yellow"/>
          <w:lang w:eastAsia="zh-HK"/>
        </w:rPr>
        <w:t xml:space="preserve">button </w:t>
      </w:r>
      <w:r w:rsidR="00C14364" w:rsidRPr="003103B1">
        <w:rPr>
          <w:rFonts w:asciiTheme="minorHAnsi" w:eastAsia="PMingLiU" w:hAnsiTheme="minorHAnsi" w:cs="Times New Roman"/>
          <w:color w:val="auto"/>
          <w:highlight w:val="yellow"/>
          <w:lang w:eastAsia="zh-HK"/>
        </w:rPr>
        <w:t xml:space="preserve">to lay </w:t>
      </w:r>
      <w:r w:rsidR="00BA1097" w:rsidRPr="003103B1">
        <w:rPr>
          <w:rFonts w:asciiTheme="minorHAnsi" w:eastAsia="PMingLiU" w:hAnsiTheme="minorHAnsi" w:cs="Times New Roman"/>
          <w:color w:val="auto"/>
          <w:highlight w:val="yellow"/>
          <w:lang w:eastAsia="zh-HK"/>
        </w:rPr>
        <w:t xml:space="preserve">vessel </w:t>
      </w:r>
      <w:r w:rsidR="00C14364" w:rsidRPr="003103B1">
        <w:rPr>
          <w:rFonts w:asciiTheme="minorHAnsi" w:eastAsia="PMingLiU" w:hAnsiTheme="minorHAnsi" w:cs="Times New Roman"/>
          <w:color w:val="auto"/>
          <w:highlight w:val="yellow"/>
          <w:lang w:eastAsia="zh-HK"/>
        </w:rPr>
        <w:t xml:space="preserve">covers on all vessel segments automatically. </w:t>
      </w:r>
    </w:p>
    <w:p w14:paraId="13B7771E" w14:textId="77777777" w:rsidR="00957B64" w:rsidRDefault="00957B64"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3ABCB94C" w14:textId="3EB7455D" w:rsidR="00C14364" w:rsidRPr="00571980" w:rsidRDefault="00B8491D" w:rsidP="00FC27A0">
      <w:pPr>
        <w:pStyle w:val="NormalWeb"/>
        <w:spacing w:before="0" w:beforeAutospacing="0" w:after="0" w:afterAutospacing="0"/>
        <w:rPr>
          <w:rFonts w:asciiTheme="minorHAnsi" w:eastAsia="PMingLiU" w:hAnsiTheme="minorHAnsi" w:cs="Times New Roman"/>
          <w:color w:val="auto"/>
          <w:lang w:eastAsia="zh-HK"/>
        </w:rPr>
      </w:pPr>
      <w:r w:rsidRPr="00C35A6B">
        <w:rPr>
          <w:rFonts w:asciiTheme="minorHAnsi" w:eastAsia="PMingLiU" w:hAnsiTheme="minorHAnsi" w:cs="Times New Roman"/>
          <w:b/>
          <w:color w:val="auto"/>
          <w:lang w:eastAsia="zh-HK"/>
        </w:rPr>
        <w:t>Note:</w:t>
      </w:r>
      <w:r w:rsidRPr="00957B64">
        <w:rPr>
          <w:rFonts w:asciiTheme="minorHAnsi" w:eastAsia="PMingLiU" w:hAnsiTheme="minorHAnsi" w:cs="Times New Roman"/>
          <w:color w:val="auto"/>
          <w:lang w:eastAsia="zh-HK"/>
        </w:rPr>
        <w:t xml:space="preserve"> </w:t>
      </w:r>
      <w:r w:rsidR="00BA1097" w:rsidRPr="00957B64">
        <w:rPr>
          <w:rFonts w:asciiTheme="minorHAnsi" w:eastAsia="PMingLiU" w:hAnsiTheme="minorHAnsi" w:cs="Times New Roman"/>
          <w:color w:val="auto"/>
          <w:lang w:eastAsia="zh-HK"/>
        </w:rPr>
        <w:t>Vessel cover</w:t>
      </w:r>
      <w:r w:rsidR="00847C73" w:rsidRPr="00957B64">
        <w:rPr>
          <w:rFonts w:asciiTheme="minorHAnsi" w:eastAsia="PMingLiU" w:hAnsiTheme="minorHAnsi" w:cs="Times New Roman"/>
          <w:color w:val="auto"/>
          <w:lang w:eastAsia="zh-HK"/>
        </w:rPr>
        <w:t>s</w:t>
      </w:r>
      <w:r w:rsidR="00BA1097" w:rsidRPr="00957B64">
        <w:rPr>
          <w:rFonts w:asciiTheme="minorHAnsi" w:eastAsia="PMingLiU" w:hAnsiTheme="minorHAnsi" w:cs="Times New Roman"/>
          <w:color w:val="auto"/>
          <w:lang w:eastAsia="zh-HK"/>
        </w:rPr>
        <w:t xml:space="preserve"> </w:t>
      </w:r>
      <w:r w:rsidR="00847C73" w:rsidRPr="00957B64">
        <w:rPr>
          <w:rFonts w:asciiTheme="minorHAnsi" w:eastAsia="PMingLiU" w:hAnsiTheme="minorHAnsi" w:cs="Times New Roman"/>
          <w:color w:val="auto"/>
          <w:lang w:eastAsia="zh-HK"/>
        </w:rPr>
        <w:t>are</w:t>
      </w:r>
      <w:r w:rsidR="00BA1097" w:rsidRPr="00957B64">
        <w:rPr>
          <w:rFonts w:asciiTheme="minorHAnsi" w:eastAsia="PMingLiU" w:hAnsiTheme="minorHAnsi" w:cs="Times New Roman"/>
          <w:color w:val="auto"/>
          <w:lang w:eastAsia="zh-HK"/>
        </w:rPr>
        <w:t xml:space="preserve"> measurement line</w:t>
      </w:r>
      <w:r w:rsidR="00847C73" w:rsidRPr="00957B64">
        <w:rPr>
          <w:rFonts w:asciiTheme="minorHAnsi" w:eastAsia="PMingLiU" w:hAnsiTheme="minorHAnsi" w:cs="Times New Roman"/>
          <w:color w:val="auto"/>
          <w:lang w:eastAsia="zh-HK"/>
        </w:rPr>
        <w:t>s</w:t>
      </w:r>
      <w:r w:rsidR="00BA1097" w:rsidRPr="00957B64">
        <w:rPr>
          <w:rFonts w:asciiTheme="minorHAnsi" w:eastAsia="PMingLiU" w:hAnsiTheme="minorHAnsi" w:cs="Times New Roman"/>
          <w:color w:val="auto"/>
          <w:lang w:eastAsia="zh-HK"/>
        </w:rPr>
        <w:t xml:space="preserve"> that estimate the approximate width of </w:t>
      </w:r>
      <w:r w:rsidR="00B41281" w:rsidRPr="00957B64">
        <w:rPr>
          <w:rFonts w:asciiTheme="minorHAnsi" w:eastAsia="PMingLiU" w:hAnsiTheme="minorHAnsi" w:cs="Times New Roman"/>
          <w:color w:val="auto"/>
          <w:lang w:eastAsia="zh-HK"/>
        </w:rPr>
        <w:t>the internal lumens</w:t>
      </w:r>
      <w:r w:rsidR="00E76C97">
        <w:rPr>
          <w:rFonts w:asciiTheme="minorHAnsi" w:eastAsia="PMingLiU" w:hAnsiTheme="minorHAnsi" w:cs="Times New Roman"/>
          <w:color w:val="auto"/>
          <w:lang w:eastAsia="zh-HK"/>
        </w:rPr>
        <w:t xml:space="preserve"> of the vessels. </w:t>
      </w:r>
    </w:p>
    <w:p w14:paraId="751D72AC" w14:textId="77777777" w:rsidR="00C14364" w:rsidRPr="00571980" w:rsidRDefault="00C14364" w:rsidP="00FC27A0">
      <w:pPr>
        <w:pStyle w:val="NormalWeb"/>
        <w:spacing w:before="0" w:beforeAutospacing="0" w:after="0" w:afterAutospacing="0"/>
        <w:rPr>
          <w:rFonts w:asciiTheme="minorHAnsi" w:eastAsia="PMingLiU" w:hAnsiTheme="minorHAnsi" w:cs="Times New Roman"/>
          <w:color w:val="auto"/>
          <w:lang w:eastAsia="zh-HK"/>
        </w:rPr>
      </w:pPr>
    </w:p>
    <w:p w14:paraId="6873F394" w14:textId="50DDAE67" w:rsidR="00C14364" w:rsidRPr="00CF1135" w:rsidRDefault="004E1E1A" w:rsidP="00FC27A0">
      <w:pPr>
        <w:pStyle w:val="NormalWeb"/>
        <w:spacing w:before="0" w:beforeAutospacing="0" w:after="0" w:afterAutospacing="0"/>
        <w:rPr>
          <w:rFonts w:asciiTheme="minorHAnsi" w:eastAsia="PMingLiU" w:hAnsiTheme="minorHAnsi" w:cs="Times New Roman"/>
          <w:b/>
          <w:color w:val="auto"/>
          <w:highlight w:val="yellow"/>
          <w:shd w:val="pct15" w:color="auto" w:fill="FFFFFF"/>
          <w:lang w:eastAsia="zh-HK"/>
        </w:rPr>
      </w:pPr>
      <w:r>
        <w:rPr>
          <w:rFonts w:asciiTheme="minorHAnsi" w:eastAsia="PMingLiU" w:hAnsiTheme="minorHAnsi" w:cs="Times New Roman"/>
          <w:color w:val="auto"/>
          <w:lang w:eastAsia="zh-HK"/>
        </w:rPr>
        <w:t>2.</w:t>
      </w:r>
      <w:r w:rsidR="001009EB">
        <w:rPr>
          <w:rFonts w:asciiTheme="minorHAnsi" w:eastAsia="PMingLiU" w:hAnsiTheme="minorHAnsi" w:cs="Times New Roman"/>
          <w:color w:val="auto"/>
          <w:lang w:eastAsia="zh-HK"/>
        </w:rPr>
        <w:t>4.2</w:t>
      </w:r>
      <w:r w:rsidR="00C14364" w:rsidRPr="003103B1">
        <w:rPr>
          <w:rFonts w:asciiTheme="minorHAnsi" w:eastAsia="PMingLiU" w:hAnsiTheme="minorHAnsi" w:cs="Times New Roman"/>
          <w:color w:val="auto"/>
          <w:lang w:eastAsia="zh-HK"/>
        </w:rPr>
        <w:t xml:space="preserve"> </w:t>
      </w:r>
      <w:r w:rsidR="00BA1097" w:rsidRPr="003103B1">
        <w:rPr>
          <w:rFonts w:asciiTheme="minorHAnsi" w:eastAsia="PMingLiU" w:hAnsiTheme="minorHAnsi" w:cs="Times New Roman"/>
          <w:color w:val="auto"/>
          <w:lang w:eastAsia="zh-HK"/>
        </w:rPr>
        <w:t>C</w:t>
      </w:r>
      <w:r w:rsidR="00C14364" w:rsidRPr="003103B1">
        <w:rPr>
          <w:rFonts w:asciiTheme="minorHAnsi" w:eastAsia="PMingLiU" w:hAnsiTheme="minorHAnsi" w:cs="Times New Roman"/>
          <w:color w:val="auto"/>
          <w:lang w:eastAsia="zh-HK"/>
        </w:rPr>
        <w:t xml:space="preserve">heck if </w:t>
      </w:r>
      <w:r w:rsidR="00DE7B6B" w:rsidRPr="003103B1">
        <w:rPr>
          <w:rFonts w:asciiTheme="minorHAnsi" w:eastAsia="PMingLiU" w:hAnsiTheme="minorHAnsi" w:cs="Times New Roman"/>
          <w:color w:val="auto"/>
          <w:lang w:eastAsia="zh-HK"/>
        </w:rPr>
        <w:t xml:space="preserve">all </w:t>
      </w:r>
      <w:r w:rsidR="00C14364" w:rsidRPr="003103B1">
        <w:rPr>
          <w:rFonts w:asciiTheme="minorHAnsi" w:hAnsiTheme="minorHAnsi" w:cs="Times New Roman"/>
          <w:color w:val="auto"/>
        </w:rPr>
        <w:t>vessel</w:t>
      </w:r>
      <w:r w:rsidR="00C14364" w:rsidRPr="003103B1">
        <w:rPr>
          <w:rFonts w:asciiTheme="minorHAnsi" w:eastAsia="PMingLiU" w:hAnsiTheme="minorHAnsi" w:cs="Times New Roman"/>
          <w:color w:val="auto"/>
          <w:lang w:eastAsia="zh-HK"/>
        </w:rPr>
        <w:t xml:space="preserve"> covers are correctly placed for all vessel segments. </w:t>
      </w:r>
      <w:r w:rsidR="00B8491D" w:rsidRPr="003103B1">
        <w:rPr>
          <w:rFonts w:asciiTheme="minorHAnsi" w:eastAsia="PMingLiU" w:hAnsiTheme="minorHAnsi" w:cs="Times New Roman"/>
          <w:color w:val="auto"/>
          <w:highlight w:val="yellow"/>
          <w:shd w:val="pct15" w:color="auto" w:fill="FFFFFF"/>
          <w:lang w:eastAsia="zh-HK"/>
        </w:rPr>
        <w:t>L</w:t>
      </w:r>
      <w:r w:rsidR="00C14364" w:rsidRPr="003103B1">
        <w:rPr>
          <w:rFonts w:asciiTheme="minorHAnsi" w:eastAsia="PMingLiU" w:hAnsiTheme="minorHAnsi" w:cs="Times New Roman"/>
          <w:color w:val="auto"/>
          <w:highlight w:val="yellow"/>
          <w:shd w:val="pct15" w:color="auto" w:fill="FFFFFF"/>
          <w:lang w:eastAsia="zh-HK"/>
        </w:rPr>
        <w:t xml:space="preserve">eft-click and drag </w:t>
      </w:r>
      <w:r w:rsidR="00B93D6C" w:rsidRPr="003103B1">
        <w:rPr>
          <w:rFonts w:asciiTheme="minorHAnsi" w:eastAsia="PMingLiU" w:hAnsiTheme="minorHAnsi" w:cs="Times New Roman"/>
          <w:color w:val="auto"/>
          <w:highlight w:val="yellow"/>
          <w:shd w:val="pct15" w:color="auto" w:fill="FFFFFF"/>
          <w:lang w:eastAsia="zh-HK"/>
        </w:rPr>
        <w:t xml:space="preserve">the </w:t>
      </w:r>
      <w:r w:rsidR="00C14364" w:rsidRPr="003103B1">
        <w:rPr>
          <w:rFonts w:asciiTheme="minorHAnsi" w:eastAsia="PMingLiU" w:hAnsiTheme="minorHAnsi" w:cs="Times New Roman"/>
          <w:color w:val="auto"/>
          <w:highlight w:val="yellow"/>
          <w:shd w:val="pct15" w:color="auto" w:fill="FFFFFF"/>
          <w:lang w:eastAsia="zh-HK"/>
        </w:rPr>
        <w:t>cursor over vessel covers to deactivate</w:t>
      </w:r>
      <w:r w:rsidR="00B8491D" w:rsidRPr="003103B1">
        <w:rPr>
          <w:rFonts w:asciiTheme="minorHAnsi" w:eastAsia="PMingLiU" w:hAnsiTheme="minorHAnsi" w:cs="Times New Roman"/>
          <w:color w:val="auto"/>
          <w:highlight w:val="yellow"/>
          <w:shd w:val="pct15" w:color="auto" w:fill="FFFFFF"/>
          <w:lang w:eastAsia="zh-HK"/>
        </w:rPr>
        <w:t xml:space="preserve"> them</w:t>
      </w:r>
      <w:r w:rsidR="0010061D">
        <w:rPr>
          <w:rFonts w:asciiTheme="minorHAnsi" w:eastAsia="PMingLiU" w:hAnsiTheme="minorHAnsi" w:cs="Times New Roman"/>
          <w:color w:val="auto"/>
          <w:highlight w:val="yellow"/>
          <w:shd w:val="pct15" w:color="auto" w:fill="FFFFFF"/>
          <w:lang w:eastAsia="zh-HK"/>
        </w:rPr>
        <w:t xml:space="preserve"> if t</w:t>
      </w:r>
      <w:r w:rsidR="007F5FB7" w:rsidRPr="003103B1">
        <w:rPr>
          <w:rFonts w:asciiTheme="minorHAnsi" w:eastAsia="PMingLiU" w:hAnsiTheme="minorHAnsi" w:cs="Times New Roman"/>
          <w:color w:val="auto"/>
          <w:highlight w:val="yellow"/>
          <w:shd w:val="pct15" w:color="auto" w:fill="FFFFFF"/>
          <w:lang w:eastAsia="zh-HK"/>
        </w:rPr>
        <w:t>he v</w:t>
      </w:r>
      <w:r w:rsidR="00C14364" w:rsidRPr="003103B1">
        <w:rPr>
          <w:rFonts w:asciiTheme="minorHAnsi" w:eastAsia="PMingLiU" w:hAnsiTheme="minorHAnsi" w:cs="Times New Roman"/>
          <w:color w:val="auto"/>
          <w:highlight w:val="yellow"/>
          <w:shd w:val="pct15" w:color="auto" w:fill="FFFFFF"/>
          <w:lang w:eastAsia="zh-HK"/>
        </w:rPr>
        <w:t>essel covers are not laid perpendicular to the vessel walls (</w:t>
      </w:r>
      <w:r w:rsidR="00662AB8" w:rsidRPr="006F3C92">
        <w:rPr>
          <w:rStyle w:val="Hyperlink"/>
          <w:rFonts w:asciiTheme="minorHAnsi" w:hAnsiTheme="minorHAnsi" w:cs="Times New Roman"/>
          <w:b/>
          <w:color w:val="auto"/>
          <w:highlight w:val="yellow"/>
          <w:u w:val="none"/>
          <w:shd w:val="pct15" w:color="auto" w:fill="FFFFFF"/>
        </w:rPr>
        <w:t>Figure 5</w:t>
      </w:r>
      <w:r w:rsidR="007F5FB7" w:rsidRPr="006F3C92">
        <w:rPr>
          <w:rStyle w:val="Hyperlink"/>
          <w:rFonts w:asciiTheme="minorHAnsi" w:hAnsiTheme="minorHAnsi" w:cs="Times New Roman"/>
          <w:b/>
          <w:color w:val="auto"/>
          <w:highlight w:val="yellow"/>
          <w:u w:val="none"/>
          <w:shd w:val="pct15" w:color="auto" w:fill="FFFFFF"/>
        </w:rPr>
        <w:t>A</w:t>
      </w:r>
      <w:r w:rsidR="00C14364" w:rsidRPr="003103B1">
        <w:rPr>
          <w:rFonts w:asciiTheme="minorHAnsi" w:eastAsia="PMingLiU" w:hAnsiTheme="minorHAnsi" w:cs="Times New Roman"/>
          <w:color w:val="auto"/>
          <w:highlight w:val="yellow"/>
          <w:shd w:val="pct15" w:color="auto" w:fill="FFFFFF"/>
          <w:lang w:eastAsia="zh-HK"/>
        </w:rPr>
        <w:t>)</w:t>
      </w:r>
      <w:r w:rsidR="00CF1135" w:rsidRPr="00CF1135">
        <w:rPr>
          <w:rFonts w:asciiTheme="minorHAnsi" w:eastAsia="PMingLiU" w:hAnsiTheme="minorHAnsi" w:cs="Times New Roman"/>
          <w:color w:val="auto"/>
          <w:highlight w:val="yellow"/>
          <w:shd w:val="pct15" w:color="auto" w:fill="FFFFFF"/>
          <w:lang w:eastAsia="zh-HK"/>
        </w:rPr>
        <w:t>, t</w:t>
      </w:r>
      <w:r w:rsidR="007F5FB7" w:rsidRPr="003103B1">
        <w:rPr>
          <w:rFonts w:asciiTheme="minorHAnsi" w:eastAsia="PMingLiU" w:hAnsiTheme="minorHAnsi" w:cs="Times New Roman"/>
          <w:color w:val="auto"/>
          <w:highlight w:val="yellow"/>
          <w:shd w:val="pct15" w:color="auto" w:fill="FFFFFF"/>
          <w:lang w:eastAsia="zh-HK"/>
        </w:rPr>
        <w:t>he vessel is obscured under another vessel (</w:t>
      </w:r>
      <w:r w:rsidR="007F5FB7" w:rsidRPr="006F3C92">
        <w:rPr>
          <w:rStyle w:val="Hyperlink"/>
          <w:rFonts w:asciiTheme="minorHAnsi" w:hAnsiTheme="minorHAnsi" w:cs="Times New Roman"/>
          <w:b/>
          <w:color w:val="auto"/>
          <w:highlight w:val="yellow"/>
          <w:u w:val="none"/>
          <w:shd w:val="pct15" w:color="auto" w:fill="FFFFFF"/>
        </w:rPr>
        <w:t>Figure 5B</w:t>
      </w:r>
      <w:r w:rsidR="007F5FB7" w:rsidRPr="006F3C92">
        <w:rPr>
          <w:rFonts w:asciiTheme="minorHAnsi" w:eastAsia="PMingLiU" w:hAnsiTheme="minorHAnsi" w:cs="Times New Roman"/>
          <w:color w:val="auto"/>
          <w:highlight w:val="yellow"/>
          <w:shd w:val="pct15" w:color="auto" w:fill="FFFFFF"/>
          <w:lang w:eastAsia="zh-HK"/>
        </w:rPr>
        <w:t>)</w:t>
      </w:r>
      <w:r w:rsidR="00CF1135" w:rsidRPr="00CF1135">
        <w:rPr>
          <w:rFonts w:asciiTheme="minorHAnsi" w:eastAsia="PMingLiU" w:hAnsiTheme="minorHAnsi" w:cs="Times New Roman"/>
          <w:color w:val="auto"/>
          <w:highlight w:val="yellow"/>
          <w:shd w:val="pct15" w:color="auto" w:fill="FFFFFF"/>
          <w:lang w:eastAsia="zh-HK"/>
        </w:rPr>
        <w:t>, or t</w:t>
      </w:r>
      <w:r w:rsidR="007F5FB7" w:rsidRPr="00CF1135">
        <w:rPr>
          <w:rFonts w:asciiTheme="minorHAnsi" w:eastAsia="PMingLiU" w:hAnsiTheme="minorHAnsi" w:cs="Times New Roman"/>
          <w:color w:val="auto"/>
          <w:highlight w:val="yellow"/>
          <w:shd w:val="pct15" w:color="auto" w:fill="FFFFFF"/>
          <w:lang w:eastAsia="zh-HK"/>
        </w:rPr>
        <w:t xml:space="preserve">he </w:t>
      </w:r>
      <w:r w:rsidR="007F5FB7" w:rsidRPr="003103B1">
        <w:rPr>
          <w:rFonts w:asciiTheme="minorHAnsi" w:eastAsia="PMingLiU" w:hAnsiTheme="minorHAnsi" w:cs="Times New Roman"/>
          <w:color w:val="auto"/>
          <w:highlight w:val="yellow"/>
          <w:shd w:val="pct15" w:color="auto" w:fill="FFFFFF"/>
          <w:lang w:eastAsia="zh-HK"/>
        </w:rPr>
        <w:t>v</w:t>
      </w:r>
      <w:r w:rsidR="00C14364" w:rsidRPr="003103B1">
        <w:rPr>
          <w:rFonts w:asciiTheme="minorHAnsi" w:eastAsia="PMingLiU" w:hAnsiTheme="minorHAnsi" w:cs="Times New Roman"/>
          <w:color w:val="auto"/>
          <w:highlight w:val="yellow"/>
          <w:shd w:val="pct15" w:color="auto" w:fill="FFFFFF"/>
          <w:lang w:eastAsia="zh-HK"/>
        </w:rPr>
        <w:t xml:space="preserve">essel covers overestimate or underestimate the </w:t>
      </w:r>
      <w:r w:rsidR="00B41281">
        <w:rPr>
          <w:rFonts w:asciiTheme="minorHAnsi" w:eastAsia="PMingLiU" w:hAnsiTheme="minorHAnsi" w:cs="Times New Roman"/>
          <w:color w:val="auto"/>
          <w:highlight w:val="yellow"/>
          <w:shd w:val="pct15" w:color="auto" w:fill="FFFFFF"/>
          <w:lang w:eastAsia="zh-HK"/>
        </w:rPr>
        <w:t>width of the internal lumen</w:t>
      </w:r>
      <w:r w:rsidR="00C14364" w:rsidRPr="003103B1">
        <w:rPr>
          <w:rFonts w:asciiTheme="minorHAnsi" w:eastAsia="PMingLiU" w:hAnsiTheme="minorHAnsi" w:cs="Times New Roman"/>
          <w:color w:val="auto"/>
          <w:highlight w:val="yellow"/>
          <w:shd w:val="pct15" w:color="auto" w:fill="FFFFFF"/>
          <w:lang w:eastAsia="zh-HK"/>
        </w:rPr>
        <w:t xml:space="preserve"> (</w:t>
      </w:r>
      <w:r w:rsidR="00662AB8" w:rsidRPr="006F3C92">
        <w:rPr>
          <w:rStyle w:val="Hyperlink"/>
          <w:rFonts w:asciiTheme="minorHAnsi" w:hAnsiTheme="minorHAnsi" w:cs="Times New Roman"/>
          <w:b/>
          <w:color w:val="auto"/>
          <w:highlight w:val="yellow"/>
          <w:u w:val="none"/>
          <w:shd w:val="pct15" w:color="auto" w:fill="FFFFFF"/>
        </w:rPr>
        <w:t>Figure 5</w:t>
      </w:r>
      <w:r w:rsidR="00C14364" w:rsidRPr="006F3C92">
        <w:rPr>
          <w:rStyle w:val="Hyperlink"/>
          <w:rFonts w:asciiTheme="minorHAnsi" w:hAnsiTheme="minorHAnsi" w:cs="Times New Roman"/>
          <w:b/>
          <w:color w:val="auto"/>
          <w:highlight w:val="yellow"/>
          <w:u w:val="none"/>
          <w:shd w:val="pct15" w:color="auto" w:fill="FFFFFF"/>
        </w:rPr>
        <w:t>C</w:t>
      </w:r>
      <w:r w:rsidR="00C14364" w:rsidRPr="003103B1">
        <w:rPr>
          <w:rFonts w:asciiTheme="minorHAnsi" w:eastAsia="PMingLiU" w:hAnsiTheme="minorHAnsi" w:cs="Times New Roman"/>
          <w:color w:val="auto"/>
          <w:highlight w:val="yellow"/>
          <w:shd w:val="pct15" w:color="auto" w:fill="FFFFFF"/>
          <w:lang w:eastAsia="zh-HK"/>
        </w:rPr>
        <w:t>)</w:t>
      </w:r>
      <w:r w:rsidR="00CF1135">
        <w:rPr>
          <w:rFonts w:asciiTheme="minorHAnsi" w:eastAsia="PMingLiU" w:hAnsiTheme="minorHAnsi" w:cs="Times New Roman"/>
          <w:color w:val="auto"/>
          <w:highlight w:val="yellow"/>
          <w:shd w:val="pct15" w:color="auto" w:fill="FFFFFF"/>
          <w:lang w:eastAsia="zh-HK"/>
        </w:rPr>
        <w:t>.</w:t>
      </w:r>
    </w:p>
    <w:p w14:paraId="59C15784" w14:textId="4BEEECE7" w:rsidR="00C14364" w:rsidRPr="003103B1" w:rsidRDefault="00C14364" w:rsidP="00FC27A0">
      <w:pPr>
        <w:pStyle w:val="NormalWeb"/>
        <w:spacing w:before="0" w:beforeAutospacing="0" w:after="0" w:afterAutospacing="0"/>
        <w:rPr>
          <w:rFonts w:asciiTheme="minorHAnsi" w:eastAsia="PMingLiU" w:hAnsiTheme="minorHAnsi" w:cs="Times New Roman"/>
          <w:color w:val="auto"/>
          <w:highlight w:val="yellow"/>
          <w:lang w:eastAsia="zh-HK"/>
        </w:rPr>
      </w:pPr>
    </w:p>
    <w:p w14:paraId="6947384B" w14:textId="13FB002F" w:rsidR="00C14364" w:rsidRPr="00F85568" w:rsidRDefault="0011372F" w:rsidP="00FC27A0">
      <w:pPr>
        <w:pStyle w:val="NormalWeb"/>
        <w:spacing w:before="0" w:beforeAutospacing="0" w:after="0" w:afterAutospacing="0"/>
        <w:rPr>
          <w:rFonts w:asciiTheme="minorHAnsi" w:eastAsia="PMingLiU" w:hAnsiTheme="minorHAnsi" w:cs="Times New Roman"/>
          <w:color w:val="auto"/>
          <w:lang w:eastAsia="zh-HK"/>
        </w:rPr>
      </w:pPr>
      <w:r w:rsidRPr="00F85568">
        <w:rPr>
          <w:rFonts w:asciiTheme="minorHAnsi" w:eastAsia="PMingLiU" w:hAnsiTheme="minorHAnsi" w:cs="Times New Roman"/>
          <w:color w:val="auto"/>
          <w:lang w:eastAsia="zh-HK"/>
        </w:rPr>
        <w:lastRenderedPageBreak/>
        <w:t>2.5.</w:t>
      </w:r>
      <w:r w:rsidRPr="00C35A6B">
        <w:rPr>
          <w:rFonts w:asciiTheme="minorHAnsi" w:eastAsia="PMingLiU" w:hAnsiTheme="minorHAnsi" w:cs="Times New Roman"/>
          <w:color w:val="auto"/>
          <w:lang w:eastAsia="zh-HK"/>
        </w:rPr>
        <w:t xml:space="preserve"> </w:t>
      </w:r>
      <w:r w:rsidR="005E55F5" w:rsidRPr="00F85568">
        <w:rPr>
          <w:rFonts w:asciiTheme="minorHAnsi" w:eastAsia="PMingLiU" w:hAnsiTheme="minorHAnsi" w:cs="Times New Roman"/>
          <w:color w:val="auto"/>
          <w:highlight w:val="yellow"/>
          <w:lang w:eastAsia="zh-HK"/>
        </w:rPr>
        <w:t>C</w:t>
      </w:r>
      <w:r w:rsidR="008240BC" w:rsidRPr="00F85568">
        <w:rPr>
          <w:rFonts w:asciiTheme="minorHAnsi" w:eastAsia="PMingLiU" w:hAnsiTheme="minorHAnsi" w:cs="Times New Roman"/>
          <w:color w:val="auto"/>
          <w:highlight w:val="yellow"/>
          <w:lang w:eastAsia="zh-HK"/>
        </w:rPr>
        <w:t xml:space="preserve">lose the </w:t>
      </w:r>
      <w:r w:rsidR="008240BC" w:rsidRPr="00F85568">
        <w:rPr>
          <w:rFonts w:asciiTheme="minorHAnsi" w:hAnsiTheme="minorHAnsi" w:cs="Times New Roman"/>
          <w:color w:val="auto"/>
          <w:highlight w:val="yellow"/>
        </w:rPr>
        <w:t>grading</w:t>
      </w:r>
      <w:r w:rsidR="008240BC" w:rsidRPr="00F85568">
        <w:rPr>
          <w:rFonts w:asciiTheme="minorHAnsi" w:eastAsia="PMingLiU" w:hAnsiTheme="minorHAnsi" w:cs="Times New Roman"/>
          <w:color w:val="auto"/>
          <w:highlight w:val="yellow"/>
          <w:lang w:eastAsia="zh-HK"/>
        </w:rPr>
        <w:t xml:space="preserve"> windows</w:t>
      </w:r>
      <w:r w:rsidR="005E55F5" w:rsidRPr="00F85568">
        <w:rPr>
          <w:rFonts w:asciiTheme="minorHAnsi" w:eastAsia="PMingLiU" w:hAnsiTheme="minorHAnsi" w:cs="Times New Roman"/>
          <w:color w:val="auto"/>
          <w:highlight w:val="yellow"/>
          <w:lang w:eastAsia="zh-HK"/>
        </w:rPr>
        <w:t xml:space="preserve"> </w:t>
      </w:r>
      <w:r w:rsidR="00DE7B6B" w:rsidRPr="00F85568">
        <w:rPr>
          <w:rFonts w:asciiTheme="minorHAnsi" w:eastAsia="PMingLiU" w:hAnsiTheme="minorHAnsi" w:cs="Times New Roman"/>
          <w:color w:val="auto"/>
          <w:highlight w:val="yellow"/>
          <w:lang w:eastAsia="zh-HK"/>
        </w:rPr>
        <w:t>and c</w:t>
      </w:r>
      <w:r w:rsidR="00847C73" w:rsidRPr="00F85568">
        <w:rPr>
          <w:rFonts w:asciiTheme="minorHAnsi" w:eastAsia="PMingLiU" w:hAnsiTheme="minorHAnsi" w:cs="Times New Roman"/>
          <w:color w:val="auto"/>
          <w:highlight w:val="yellow"/>
          <w:lang w:eastAsia="zh-HK"/>
        </w:rPr>
        <w:t xml:space="preserve">lick </w:t>
      </w:r>
      <w:r w:rsidR="008240BC" w:rsidRPr="00F85568">
        <w:rPr>
          <w:rFonts w:asciiTheme="minorHAnsi" w:eastAsia="PMingLiU" w:hAnsiTheme="minorHAnsi" w:cs="Times New Roman"/>
          <w:color w:val="auto"/>
          <w:highlight w:val="yellow"/>
          <w:lang w:eastAsia="zh-HK"/>
        </w:rPr>
        <w:t xml:space="preserve">“send” </w:t>
      </w:r>
      <w:r w:rsidR="00144C66" w:rsidRPr="00F85568">
        <w:rPr>
          <w:rFonts w:asciiTheme="minorHAnsi" w:eastAsia="PMingLiU" w:hAnsiTheme="minorHAnsi" w:cs="Times New Roman"/>
          <w:color w:val="auto"/>
          <w:highlight w:val="yellow"/>
          <w:lang w:eastAsia="zh-HK"/>
        </w:rPr>
        <w:t>in the pop-up dialog to upload t</w:t>
      </w:r>
      <w:r w:rsidR="00BA1097" w:rsidRPr="00F85568">
        <w:rPr>
          <w:rFonts w:asciiTheme="minorHAnsi" w:eastAsia="PMingLiU" w:hAnsiTheme="minorHAnsi" w:cs="Times New Roman"/>
          <w:color w:val="auto"/>
          <w:highlight w:val="yellow"/>
          <w:lang w:eastAsia="zh-HK"/>
        </w:rPr>
        <w:t xml:space="preserve">he graded image to the cloud-based server for </w:t>
      </w:r>
      <w:r w:rsidR="00144C66" w:rsidRPr="00F85568">
        <w:rPr>
          <w:rFonts w:asciiTheme="minorHAnsi" w:eastAsia="PMingLiU" w:hAnsiTheme="minorHAnsi" w:cs="Times New Roman"/>
          <w:color w:val="auto"/>
          <w:highlight w:val="yellow"/>
          <w:lang w:eastAsia="zh-HK"/>
        </w:rPr>
        <w:t xml:space="preserve">automatic </w:t>
      </w:r>
      <w:r w:rsidR="00BA1097" w:rsidRPr="00F85568">
        <w:rPr>
          <w:rFonts w:asciiTheme="minorHAnsi" w:eastAsia="PMingLiU" w:hAnsiTheme="minorHAnsi" w:cs="Times New Roman"/>
          <w:color w:val="auto"/>
          <w:highlight w:val="yellow"/>
          <w:lang w:eastAsia="zh-HK"/>
        </w:rPr>
        <w:t>measurement</w:t>
      </w:r>
      <w:r w:rsidR="00BA1097" w:rsidRPr="00F85568">
        <w:rPr>
          <w:rFonts w:asciiTheme="minorHAnsi" w:eastAsia="PMingLiU" w:hAnsiTheme="minorHAnsi" w:cs="Times New Roman"/>
          <w:color w:val="auto"/>
          <w:lang w:eastAsia="zh-HK"/>
        </w:rPr>
        <w:t>.</w:t>
      </w:r>
      <w:r w:rsidR="00847C73" w:rsidRPr="00F85568">
        <w:rPr>
          <w:rFonts w:asciiTheme="minorHAnsi" w:eastAsia="PMingLiU" w:hAnsiTheme="minorHAnsi" w:cs="Times New Roman"/>
          <w:color w:val="auto"/>
          <w:lang w:eastAsia="zh-HK"/>
        </w:rPr>
        <w:t xml:space="preserve"> </w:t>
      </w:r>
    </w:p>
    <w:p w14:paraId="4DC1BB6A" w14:textId="5E4C6DAF" w:rsidR="00847C73" w:rsidRPr="00571980" w:rsidRDefault="00847C73" w:rsidP="00FC27A0">
      <w:pPr>
        <w:widowControl/>
        <w:autoSpaceDE/>
        <w:autoSpaceDN/>
        <w:adjustRightInd/>
        <w:rPr>
          <w:rFonts w:asciiTheme="minorHAnsi" w:hAnsiTheme="minorHAnsi" w:cs="Times New Roman"/>
          <w:b/>
          <w:color w:val="auto"/>
        </w:rPr>
      </w:pPr>
    </w:p>
    <w:p w14:paraId="62E32B8A" w14:textId="31F6AD1D" w:rsidR="00A9170A" w:rsidRPr="00571980" w:rsidRDefault="008A6397" w:rsidP="00FC27A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[Place</w:t>
      </w:r>
      <w:r w:rsidR="00DE11CC">
        <w:rPr>
          <w:rFonts w:asciiTheme="minorHAnsi" w:hAnsiTheme="minorHAnsi" w:cstheme="minorHAnsi"/>
          <w:color w:val="auto"/>
        </w:rPr>
        <w:t xml:space="preserve"> </w:t>
      </w:r>
      <w:r w:rsidR="00A9170A" w:rsidRPr="00571980">
        <w:rPr>
          <w:rFonts w:asciiTheme="minorHAnsi" w:hAnsiTheme="minorHAnsi" w:cstheme="minorHAnsi"/>
          <w:color w:val="auto"/>
        </w:rPr>
        <w:t>Figure 4 Here]</w:t>
      </w:r>
    </w:p>
    <w:p w14:paraId="0C75CF43" w14:textId="77777777" w:rsidR="00847C73" w:rsidRPr="00571980" w:rsidRDefault="00847C73" w:rsidP="00FC27A0">
      <w:pPr>
        <w:pStyle w:val="NormalWeb"/>
        <w:spacing w:before="0" w:beforeAutospacing="0" w:after="0" w:afterAutospacing="0"/>
        <w:rPr>
          <w:rFonts w:asciiTheme="minorHAnsi" w:hAnsiTheme="minorHAnsi" w:cstheme="minorHAnsi"/>
          <w:color w:val="auto"/>
        </w:rPr>
      </w:pPr>
    </w:p>
    <w:p w14:paraId="136ECA45" w14:textId="5402B840" w:rsidR="00A9170A" w:rsidRPr="00571980" w:rsidRDefault="008A6397" w:rsidP="00FC27A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[Place</w:t>
      </w:r>
      <w:r w:rsidR="00DE11CC">
        <w:rPr>
          <w:rFonts w:asciiTheme="minorHAnsi" w:hAnsiTheme="minorHAnsi" w:cstheme="minorHAnsi"/>
          <w:color w:val="auto"/>
        </w:rPr>
        <w:t xml:space="preserve"> </w:t>
      </w:r>
      <w:r w:rsidR="00A9170A" w:rsidRPr="00571980">
        <w:rPr>
          <w:rFonts w:asciiTheme="minorHAnsi" w:hAnsiTheme="minorHAnsi" w:cstheme="minorHAnsi"/>
          <w:color w:val="auto"/>
        </w:rPr>
        <w:t>Figure 5 Here]</w:t>
      </w:r>
    </w:p>
    <w:p w14:paraId="4B9AFCA7" w14:textId="77777777" w:rsidR="00424D95" w:rsidRDefault="00424D95" w:rsidP="00FC27A0">
      <w:pPr>
        <w:pStyle w:val="NormalWeb"/>
        <w:spacing w:before="0" w:beforeAutospacing="0" w:after="0" w:afterAutospacing="0"/>
        <w:rPr>
          <w:rFonts w:asciiTheme="minorHAnsi" w:hAnsiTheme="minorHAnsi" w:cstheme="minorHAnsi"/>
          <w:color w:val="auto"/>
        </w:rPr>
      </w:pPr>
    </w:p>
    <w:p w14:paraId="05337FC4" w14:textId="4212DED2" w:rsidR="00A9170A" w:rsidRPr="00571980" w:rsidRDefault="009E0271" w:rsidP="00FC27A0">
      <w:pPr>
        <w:pStyle w:val="NormalWeb"/>
        <w:spacing w:before="0" w:beforeAutospacing="0" w:after="0" w:afterAutospacing="0"/>
        <w:rPr>
          <w:rFonts w:asciiTheme="minorHAnsi" w:hAnsiTheme="minorHAnsi" w:cstheme="minorHAnsi"/>
          <w:color w:val="auto"/>
        </w:rPr>
      </w:pPr>
      <w:r>
        <w:rPr>
          <w:rFonts w:asciiTheme="minorHAnsi" w:hAnsiTheme="minorHAnsi" w:cstheme="minorHAnsi"/>
          <w:b/>
          <w:color w:val="auto"/>
        </w:rPr>
        <w:t xml:space="preserve">3. </w:t>
      </w:r>
      <w:r w:rsidR="001C6C8E">
        <w:rPr>
          <w:rFonts w:asciiTheme="minorHAnsi" w:hAnsiTheme="minorHAnsi" w:cstheme="minorHAnsi"/>
          <w:b/>
          <w:color w:val="auto"/>
        </w:rPr>
        <w:t xml:space="preserve">Measure the </w:t>
      </w:r>
      <w:r w:rsidR="0044312A">
        <w:rPr>
          <w:rFonts w:asciiTheme="minorHAnsi" w:hAnsiTheme="minorHAnsi" w:cstheme="minorHAnsi"/>
          <w:b/>
          <w:color w:val="auto"/>
        </w:rPr>
        <w:t xml:space="preserve">Retinal Vascular Parameters Using </w:t>
      </w:r>
      <w:r w:rsidR="001C6C8E">
        <w:rPr>
          <w:rFonts w:asciiTheme="minorHAnsi" w:hAnsiTheme="minorHAnsi" w:cstheme="minorHAnsi"/>
          <w:b/>
          <w:color w:val="auto"/>
        </w:rPr>
        <w:t xml:space="preserve">a </w:t>
      </w:r>
      <w:r w:rsidR="0044312A">
        <w:rPr>
          <w:rFonts w:asciiTheme="minorHAnsi" w:hAnsiTheme="minorHAnsi" w:cstheme="minorHAnsi"/>
          <w:b/>
          <w:color w:val="auto"/>
        </w:rPr>
        <w:t>Computer</w:t>
      </w:r>
      <w:r w:rsidR="001C6C8E">
        <w:rPr>
          <w:rFonts w:asciiTheme="minorHAnsi" w:hAnsiTheme="minorHAnsi" w:cstheme="minorHAnsi"/>
          <w:b/>
          <w:color w:val="auto"/>
        </w:rPr>
        <w:t>-</w:t>
      </w:r>
      <w:r w:rsidR="0044312A">
        <w:rPr>
          <w:rFonts w:asciiTheme="minorHAnsi" w:hAnsiTheme="minorHAnsi" w:cstheme="minorHAnsi"/>
          <w:b/>
          <w:color w:val="auto"/>
        </w:rPr>
        <w:t>Assisted Analysis Program</w:t>
      </w:r>
      <w:r w:rsidR="001C6C8E">
        <w:rPr>
          <w:rFonts w:asciiTheme="minorHAnsi" w:hAnsiTheme="minorHAnsi" w:cstheme="minorHAnsi"/>
          <w:b/>
          <w:color w:val="auto"/>
        </w:rPr>
        <w:t>.</w:t>
      </w:r>
      <w:r w:rsidR="00424D95" w:rsidRPr="00424D95" w:rsidDel="006F698D">
        <w:rPr>
          <w:rFonts w:asciiTheme="minorHAnsi" w:hAnsiTheme="minorHAnsi" w:cstheme="minorHAnsi"/>
          <w:b/>
          <w:color w:val="auto"/>
        </w:rPr>
        <w:t xml:space="preserve"> </w:t>
      </w:r>
    </w:p>
    <w:p w14:paraId="2D38B586" w14:textId="413FBCB7" w:rsidR="00B86245" w:rsidRDefault="00B86245" w:rsidP="00FC27A0">
      <w:pPr>
        <w:widowControl/>
        <w:autoSpaceDE/>
        <w:autoSpaceDN/>
        <w:adjustRightInd/>
        <w:rPr>
          <w:rFonts w:asciiTheme="minorHAnsi" w:hAnsiTheme="minorHAnsi" w:cs="Times New Roman"/>
          <w:b/>
          <w:color w:val="auto"/>
          <w:bdr w:val="single" w:sz="4" w:space="0" w:color="auto"/>
        </w:rPr>
      </w:pPr>
    </w:p>
    <w:p w14:paraId="45379218" w14:textId="60ED845C" w:rsidR="00DC64A5" w:rsidRPr="00447100" w:rsidRDefault="00DC64A5" w:rsidP="00FC27A0">
      <w:pPr>
        <w:widowControl/>
        <w:autoSpaceDE/>
        <w:autoSpaceDN/>
        <w:adjustRightInd/>
        <w:rPr>
          <w:rFonts w:asciiTheme="minorHAnsi" w:hAnsiTheme="minorHAnsi" w:cs="Times New Roman"/>
          <w:color w:val="auto"/>
        </w:rPr>
      </w:pPr>
      <w:r w:rsidRPr="00447100">
        <w:rPr>
          <w:rFonts w:asciiTheme="minorHAnsi" w:hAnsiTheme="minorHAnsi" w:cs="Times New Roman"/>
          <w:b/>
          <w:color w:val="auto"/>
        </w:rPr>
        <w:t>Note</w:t>
      </w:r>
      <w:r w:rsidRPr="00447100">
        <w:rPr>
          <w:rFonts w:asciiTheme="minorHAnsi" w:hAnsiTheme="minorHAnsi" w:cs="Times New Roman"/>
          <w:b/>
          <w:color w:val="auto"/>
          <w:lang w:eastAsia="zh-CN"/>
        </w:rPr>
        <w:t>:</w:t>
      </w:r>
      <w:r w:rsidRPr="00447100">
        <w:rPr>
          <w:rFonts w:asciiTheme="minorHAnsi" w:hAnsiTheme="minorHAnsi" w:cs="Times New Roman"/>
          <w:b/>
          <w:color w:val="auto"/>
        </w:rPr>
        <w:t xml:space="preserve"> </w:t>
      </w:r>
      <w:r w:rsidRPr="00447100">
        <w:rPr>
          <w:rFonts w:asciiTheme="minorHAnsi" w:hAnsiTheme="minorHAnsi" w:cs="Times New Roman"/>
          <w:color w:val="auto"/>
          <w:lang w:eastAsia="zh-CN"/>
        </w:rPr>
        <w:t>Steps 3.1 to 3.</w:t>
      </w:r>
      <w:r w:rsidR="0080152F">
        <w:rPr>
          <w:rFonts w:asciiTheme="minorHAnsi" w:hAnsiTheme="minorHAnsi" w:cs="Times New Roman"/>
          <w:color w:val="auto"/>
          <w:lang w:eastAsia="zh-CN"/>
        </w:rPr>
        <w:t>7</w:t>
      </w:r>
      <w:r w:rsidRPr="00447100">
        <w:rPr>
          <w:rFonts w:asciiTheme="minorHAnsi" w:hAnsiTheme="minorHAnsi" w:cs="Times New Roman"/>
          <w:color w:val="auto"/>
          <w:lang w:eastAsia="zh-CN"/>
        </w:rPr>
        <w:t xml:space="preserve"> can be completed automatically by </w:t>
      </w:r>
      <w:r w:rsidR="001B33FF">
        <w:rPr>
          <w:rFonts w:asciiTheme="minorHAnsi" w:hAnsiTheme="minorHAnsi" w:cs="Times New Roman"/>
          <w:color w:val="auto"/>
          <w:lang w:eastAsia="zh-CN"/>
        </w:rPr>
        <w:t>a</w:t>
      </w:r>
      <w:r w:rsidRPr="00447100">
        <w:rPr>
          <w:rFonts w:asciiTheme="minorHAnsi" w:hAnsiTheme="minorHAnsi" w:cs="Times New Roman"/>
          <w:color w:val="auto"/>
          <w:lang w:eastAsia="zh-CN"/>
        </w:rPr>
        <w:t xml:space="preserve"> computer-assisted analysis program</w:t>
      </w:r>
      <w:r w:rsidR="007A6BCE">
        <w:rPr>
          <w:rFonts w:asciiTheme="minorHAnsi" w:hAnsiTheme="minorHAnsi" w:cs="Times New Roman"/>
          <w:color w:val="auto"/>
          <w:lang w:eastAsia="zh-CN"/>
        </w:rPr>
        <w:t>.</w:t>
      </w:r>
    </w:p>
    <w:p w14:paraId="00897A79" w14:textId="5770EFE5" w:rsidR="00DC64A5" w:rsidRDefault="00DC64A5" w:rsidP="00FC27A0">
      <w:pPr>
        <w:widowControl/>
        <w:autoSpaceDE/>
        <w:autoSpaceDN/>
        <w:adjustRightInd/>
        <w:rPr>
          <w:rFonts w:asciiTheme="minorHAnsi" w:hAnsiTheme="minorHAnsi" w:cs="Times New Roman"/>
          <w:b/>
          <w:color w:val="auto"/>
          <w:bdr w:val="single" w:sz="4" w:space="0" w:color="auto"/>
        </w:rPr>
      </w:pPr>
    </w:p>
    <w:p w14:paraId="22AFFDCF" w14:textId="259A1FF0" w:rsidR="00A81546" w:rsidRPr="00447100" w:rsidRDefault="00A81546" w:rsidP="00FC27A0">
      <w:pPr>
        <w:widowControl/>
        <w:autoSpaceDE/>
        <w:autoSpaceDN/>
        <w:adjustRightInd/>
        <w:rPr>
          <w:rFonts w:asciiTheme="minorHAnsi" w:hAnsiTheme="minorHAnsi" w:cs="Times New Roman"/>
          <w:color w:val="auto"/>
        </w:rPr>
      </w:pPr>
      <w:r w:rsidRPr="00447100">
        <w:rPr>
          <w:rFonts w:asciiTheme="minorHAnsi" w:hAnsiTheme="minorHAnsi" w:cs="Times New Roman"/>
          <w:color w:val="auto"/>
        </w:rPr>
        <w:t>3.1 Open the fundus photograph to be measured</w:t>
      </w:r>
      <w:r w:rsidR="00F16472">
        <w:rPr>
          <w:rFonts w:asciiTheme="minorHAnsi" w:hAnsiTheme="minorHAnsi" w:cs="Times New Roman"/>
          <w:color w:val="auto"/>
        </w:rPr>
        <w:t>.</w:t>
      </w:r>
    </w:p>
    <w:p w14:paraId="60AF7B44" w14:textId="77777777" w:rsidR="00A81546" w:rsidRDefault="00A81546" w:rsidP="00FC27A0">
      <w:pPr>
        <w:widowControl/>
        <w:autoSpaceDE/>
        <w:autoSpaceDN/>
        <w:adjustRightInd/>
        <w:rPr>
          <w:rFonts w:asciiTheme="minorHAnsi" w:hAnsiTheme="minorHAnsi" w:cs="Times New Roman"/>
          <w:b/>
          <w:color w:val="auto"/>
          <w:bdr w:val="single" w:sz="4" w:space="0" w:color="auto"/>
        </w:rPr>
      </w:pPr>
    </w:p>
    <w:p w14:paraId="31D80332" w14:textId="247AF338" w:rsidR="00BE7D04" w:rsidRDefault="00991A2F" w:rsidP="00FC27A0">
      <w:pPr>
        <w:widowControl/>
        <w:autoSpaceDE/>
        <w:autoSpaceDN/>
        <w:adjustRightInd/>
        <w:rPr>
          <w:rFonts w:asciiTheme="minorHAnsi" w:hAnsiTheme="minorHAnsi" w:cs="Times New Roman"/>
          <w:b/>
          <w:color w:val="auto"/>
        </w:rPr>
      </w:pPr>
      <w:r w:rsidRPr="00447100">
        <w:rPr>
          <w:rFonts w:asciiTheme="minorHAnsi" w:hAnsiTheme="minorHAnsi" w:cs="Times New Roman"/>
          <w:color w:val="auto"/>
        </w:rPr>
        <w:t>3.</w:t>
      </w:r>
      <w:r w:rsidR="00A81546">
        <w:rPr>
          <w:rFonts w:asciiTheme="minorHAnsi" w:hAnsiTheme="minorHAnsi" w:cs="Times New Roman"/>
          <w:color w:val="auto"/>
        </w:rPr>
        <w:t>2</w:t>
      </w:r>
      <w:r w:rsidRPr="00447100">
        <w:rPr>
          <w:rFonts w:asciiTheme="minorHAnsi" w:hAnsiTheme="minorHAnsi" w:cs="Times New Roman"/>
          <w:color w:val="auto"/>
        </w:rPr>
        <w:t xml:space="preserve"> </w:t>
      </w:r>
      <w:r>
        <w:rPr>
          <w:rFonts w:asciiTheme="minorHAnsi" w:hAnsiTheme="minorHAnsi" w:cs="Times New Roman"/>
          <w:color w:val="auto"/>
        </w:rPr>
        <w:t xml:space="preserve">Place four concentric circles as measurement grids using the </w:t>
      </w:r>
      <w:r w:rsidR="00551638">
        <w:rPr>
          <w:rFonts w:asciiTheme="minorHAnsi" w:hAnsiTheme="minorHAnsi" w:cs="Times New Roman"/>
          <w:color w:val="auto"/>
        </w:rPr>
        <w:t>center</w:t>
      </w:r>
      <w:r>
        <w:rPr>
          <w:rFonts w:asciiTheme="minorHAnsi" w:hAnsiTheme="minorHAnsi" w:cs="Times New Roman"/>
          <w:color w:val="auto"/>
        </w:rPr>
        <w:t xml:space="preserve"> of optic dis</w:t>
      </w:r>
      <w:r w:rsidR="00BE7D04">
        <w:rPr>
          <w:rFonts w:asciiTheme="minorHAnsi" w:hAnsiTheme="minorHAnsi" w:cs="Times New Roman"/>
          <w:color w:val="auto"/>
        </w:rPr>
        <w:t>c</w:t>
      </w:r>
      <w:r>
        <w:rPr>
          <w:rFonts w:asciiTheme="minorHAnsi" w:hAnsiTheme="minorHAnsi" w:cs="Times New Roman"/>
          <w:color w:val="auto"/>
        </w:rPr>
        <w:t xml:space="preserve"> as a reference (</w:t>
      </w:r>
      <w:r>
        <w:rPr>
          <w:rFonts w:asciiTheme="minorHAnsi" w:hAnsiTheme="minorHAnsi" w:cs="Times New Roman"/>
          <w:b/>
          <w:color w:val="auto"/>
        </w:rPr>
        <w:t>Figure 6A)</w:t>
      </w:r>
      <w:r w:rsidR="00BE7D04">
        <w:rPr>
          <w:rFonts w:asciiTheme="minorHAnsi" w:hAnsiTheme="minorHAnsi" w:cs="Times New Roman"/>
          <w:b/>
          <w:color w:val="auto"/>
        </w:rPr>
        <w:t xml:space="preserve">. </w:t>
      </w:r>
      <w:r w:rsidR="00BE7D04">
        <w:rPr>
          <w:rFonts w:asciiTheme="minorHAnsi" w:hAnsiTheme="minorHAnsi" w:cs="Times New Roman"/>
          <w:color w:val="auto"/>
        </w:rPr>
        <w:t xml:space="preserve">Label the area </w:t>
      </w:r>
      <w:r w:rsidR="00BE7D04" w:rsidRPr="00571980">
        <w:rPr>
          <w:rFonts w:asciiTheme="minorHAnsi" w:hAnsiTheme="minorHAnsi" w:cs="Times New Roman"/>
          <w:color w:val="auto"/>
        </w:rPr>
        <w:t>0.5-1.0 disc diameters away from the disc margin</w:t>
      </w:r>
      <w:r w:rsidR="00BE7D04">
        <w:rPr>
          <w:rFonts w:asciiTheme="minorHAnsi" w:hAnsiTheme="minorHAnsi" w:cs="Times New Roman"/>
          <w:color w:val="auto"/>
        </w:rPr>
        <w:t xml:space="preserve"> as zone B, and the area </w:t>
      </w:r>
      <w:r w:rsidR="00BE7D04" w:rsidRPr="00571980">
        <w:rPr>
          <w:rFonts w:asciiTheme="minorHAnsi" w:hAnsiTheme="minorHAnsi" w:cs="Times New Roman"/>
          <w:color w:val="auto"/>
        </w:rPr>
        <w:t>0.5-2.0 disc diameters away from the disc margin</w:t>
      </w:r>
      <w:r w:rsidR="00BE7D04">
        <w:rPr>
          <w:rFonts w:asciiTheme="minorHAnsi" w:hAnsiTheme="minorHAnsi" w:cs="Times New Roman"/>
          <w:color w:val="auto"/>
        </w:rPr>
        <w:t xml:space="preserve"> as zone C</w:t>
      </w:r>
      <w:r w:rsidR="00BE7D04" w:rsidRPr="00571980">
        <w:rPr>
          <w:rFonts w:asciiTheme="minorHAnsi" w:hAnsiTheme="minorHAnsi" w:cs="Times New Roman"/>
          <w:color w:val="auto"/>
        </w:rPr>
        <w:fldChar w:fldCharType="begin" w:fldLock="1"/>
      </w:r>
      <w:r w:rsidR="006D06C4">
        <w:rPr>
          <w:rFonts w:asciiTheme="minorHAnsi" w:hAnsiTheme="minorHAnsi" w:cs="Times New Roman"/>
          <w:color w:val="auto"/>
        </w:rPr>
        <w:instrText>ADDIN CSL_CITATION { "citationItems" : [ { "id" : "ITEM-1", "itemData" : { "DOI" : "10.1076/ceyr.27.3.143.16049", "ISBN" : "0271-3683 (Print)\\n0271-3683", "ISSN" : "0271-3683", "PMID" : "14562179", "abstract" : "Background/Purpose. Recent findings suggest that an objective assessment of retinal vessel caliber from fundus photographs provide information about the association of microvascular characteristics with macrovascular disease. Current methods used to quantify retinal vessel caliber, introduced by Parr(1,2) and Hubbard,(3) are not independent of scale and are affected by the number of vessels. To improve upon these methods we introduce revised formulas for quantifying vessel caliber. Methods. Revised formulas were estimated using retinal vessel measurements from 44 young adults free of hypertension and diabetes. Comparisons between the two methods were done using digitized photographs from 4926 participants at the baseline examination of the Beaver Dam Eye Study (BDES), an ongoing population-based cohort study initiated in 1987. Individual arterioles and venules were measured using semi-automated computer software from which summary measures were calculated. Results. Correlation coefficients between the Parr-Hubbard and revised formulas were high (Pearson correlation coefficients ranging from 0.94 to 0.98). Both arteriolar and venular caliber significantly increased with an increasing number of vessels measured using the Parr-Hubbard formulas (p &lt; 0.001), which in turn affected the relationship to mean arterial blood pressure. To the contrary, the revised formulas were not affected by the number of measured vessels (p &gt; 0.50). Conclusions. We describe revised formulas for summarizing retinal vessel diameters measured from fundus photographs to be used in future studies and analyses. The revised formulas correlate highly with the previously used Parr-Hubbard formulas, but offer the advantages of being more robust against variability in the number of vessels observed, being independent of image scale, and being easier to implement.", "author" : [ { "dropping-particle" : "", "family" : "Knudtson", "given" : "Michael D", "non-dropping-particle" : "", "parse-names" : false, "suffix" : "" }, { "dropping-particle" : "", "family" : "Lee", "given" : "Kristine E", "non-dropping-particle" : "", "parse-names" : false, "suffix" : "" }, { "dropping-particle" : "", "family" : "Hubbard", "given" : "Larry D", "non-dropping-particle" : "", "parse-names" : false, "suffix" : "" }, { "dropping-particle" : "", "family" : "Wong", "given" : "Tien Yin", "non-dropping-particle" : "", "parse-names" : false, "suffix" : "" }, { "dropping-particle" : "", "family" : "Klein", "given" : "Ronald", "non-dropping-particle" : "", "parse-names" : false, "suffix" : "" }, { "dropping-particle" : "", "family" : "Klein", "given" : "Barbara E K", "non-dropping-particle" : "", "parse-names" : false, "suffix" : "" } ], "container-title" : "Current eye research", "id" : "ITEM-1", "issue" : "3", "issued" : { "date-parts" : [ [ "2003", "9" ] ] }, "page" : "143-149", "title" : "Revised formulas for summarizing retinal vessel diameters.", "type" : "article-journal", "volume" : "27" }, "uris" : [ "http://www.mendeley.com/documents/?uuid=d8b84bd9-69bb-3201-b075-24827c0e1f67" ] } ], "mendeley" : { "formattedCitation" : "&lt;sup&gt;18&lt;/sup&gt;", "plainTextFormattedCitation" : "18", "previouslyFormattedCitation" : "&lt;sup&gt;18&lt;/sup&gt;" }, "properties" : { "noteIndex" : 0 }, "schema" : "https://github.com/citation-style-language/schema/raw/master/csl-citation.json" }</w:instrText>
      </w:r>
      <w:r w:rsidR="00BE7D04" w:rsidRPr="00571980">
        <w:rPr>
          <w:rFonts w:asciiTheme="minorHAnsi" w:hAnsiTheme="minorHAnsi" w:cs="Times New Roman"/>
          <w:color w:val="auto"/>
        </w:rPr>
        <w:fldChar w:fldCharType="separate"/>
      </w:r>
      <w:r w:rsidR="00BE7D04" w:rsidRPr="00BE7D04">
        <w:rPr>
          <w:rFonts w:asciiTheme="minorHAnsi" w:hAnsiTheme="minorHAnsi" w:cs="Times New Roman"/>
          <w:noProof/>
          <w:color w:val="auto"/>
          <w:vertAlign w:val="superscript"/>
        </w:rPr>
        <w:t>18</w:t>
      </w:r>
      <w:r w:rsidR="00BE7D04" w:rsidRPr="00571980">
        <w:rPr>
          <w:rFonts w:asciiTheme="minorHAnsi" w:hAnsiTheme="minorHAnsi" w:cs="Times New Roman"/>
          <w:color w:val="auto"/>
        </w:rPr>
        <w:fldChar w:fldCharType="end"/>
      </w:r>
      <w:r w:rsidR="007F5D66">
        <w:rPr>
          <w:rFonts w:asciiTheme="minorHAnsi" w:hAnsiTheme="minorHAnsi" w:cs="Times New Roman"/>
          <w:color w:val="auto"/>
        </w:rPr>
        <w:t xml:space="preserve"> (</w:t>
      </w:r>
      <w:r w:rsidR="007F5D66" w:rsidRPr="006F3C92">
        <w:rPr>
          <w:rStyle w:val="Hyperlink"/>
          <w:rFonts w:asciiTheme="minorHAnsi" w:hAnsiTheme="minorHAnsi" w:cs="Times New Roman"/>
          <w:b/>
          <w:color w:val="auto"/>
          <w:u w:val="none"/>
        </w:rPr>
        <w:t>Figure 6A</w:t>
      </w:r>
      <w:r w:rsidR="007F5D66" w:rsidRPr="00571980">
        <w:rPr>
          <w:rFonts w:asciiTheme="minorHAnsi" w:hAnsiTheme="minorHAnsi" w:cs="Times New Roman"/>
          <w:color w:val="auto"/>
        </w:rPr>
        <w:t>)</w:t>
      </w:r>
      <w:r w:rsidR="00BE7D04">
        <w:rPr>
          <w:rFonts w:asciiTheme="minorHAnsi" w:hAnsiTheme="minorHAnsi" w:cs="Times New Roman"/>
          <w:color w:val="auto"/>
        </w:rPr>
        <w:t xml:space="preserve">, according to the modified protocol of </w:t>
      </w:r>
      <w:r w:rsidRPr="007F4C53">
        <w:rPr>
          <w:rFonts w:asciiTheme="minorHAnsi" w:hAnsiTheme="minorHAnsi" w:cs="Times New Roman"/>
          <w:color w:val="000000" w:themeColor="text1"/>
        </w:rPr>
        <w:t>Atherosclerosis Risk in Communities (ARIC) study</w:t>
      </w:r>
      <w:r w:rsidR="00BE7D04">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"10.1016/S0161-6420(99)90525-0", "ISBN" : "0161-6420 (Print)\\r0161-6420 (Linking)", "ISSN" : "0161-6420", "PMID" : "10599656", "abstract" : "OBJECTIVE: To develop protocols to photograph and evaluate retinal vascular abnormalities in the Atherosclerosis Risk in Communities (ARIC) Study; to test reproducibility of the grading system; and to explore the relationship of these microvascular changes with blood pressure. DESIGN: Population-based, cross-sectional study. PARTICIPANTS: Among 4 examination centers, 11,114 participants (48-73 years of age) at their third triennial examination, after excluding persons with diabetes from this analysis. METHODS: One eye of each participant was photographed by technicians with nonmydriatic fundus cameras. Reading center graders evaluated focal arteriolar narrowing, arteriovenous (AV) nicking, and retinopathy by examining slides on a light box and measured diameters of all vessels in a zone surrounding the optic disc on enhanced digitized images. To gauge generalized narrowing, vessel diameters were combined into central arteriolar and venular equivalents with formulas adjusting for branching, and the ratio of equivalents (A/V ratio) was calculated. MAIN OUTCOME MEASURES: Retinal vascular abnormalities, mean arteriolar blood pressure (MABP). RESULTS: Among 11,114 participants, photographs were obtained of 99%, with quality sufficient to perform retinal evaluations in 81%. In the 9040 subjects with usable photographs, A/V ratio (lower values indicate generalized arteriolar narrowing) ranged from 0.57 to 1.22 (median = 0.84, interquartile range = 0.10), focal arteriolar narrowing was found in 7%, AV nicking in 6%, and retinopathy in 4%. Because of attrition of subjects and limitation of methods, prevalence of abnormality was likely underestimated. Controlling for gender, race, age, and smoking status, these retinal changes were associated with higher blood pressure. For every 10-mmHg increase in MABP, A/V ratio decreased by 0.02 unit (P &lt; 0.0001), focal arteriolar narrowing had an odds ratio (OR) of 2.00 (95% confidence interval [CI] = 1.87-2.14), AV nicking had an OR of 1.25 (95% CI = 1.16-1.34), and retinopathy had an OR of 1.25 (95% CI = 1.15-1.37). For any degree of generalized narrowing, individuals with focal narrowing had MABP approximately 8 mmHg higher than those without (P &lt; 0.0001). Masked replicate assessment of a sample found the following reproducibility: for A/V ratio, correlation coefficient = 0.79 and median absolute difference = 0.03; for focal arteriolar narrowing, kappa = 0.45; for AV nicking, kappa = 0.61; and for retinopathy, kappa = 0.8\u2026", "author" : [ { "dropping-particle" : "", "family" : "Hubbard", "given" : "L D", "non-dropping-particle" : "", "parse-names" : false, "suffix" : "" }, { "dropping-particle" : "", "family" : "Brothers", "given" : "R J", "non-dropping-particle" : "", "parse-names" : false, "suffix" : "" }, { "dropping-particle" : "", "family" : "King", "given" : "W N", "non-dropping-particle" : "", "parse-names" : false, "suffix" : "" }, { "dropping-particle" : "", "family" : "Clegg", "given" : "L X", "non-dropping-particle" : "", "parse-names" : false, "suffix" : "" }, { "dropping-particle" : "", "family" : "Klein", "given" : "R", "non-dropping-particle" : "", "parse-names" : false, "suffix" : "" }, { "dropping-particle" : "", "family" : "Cooper", "given" : "L S", "non-dropping-particle" : "", "parse-names" : false, "suffix" : "" }, { "dropping-particle" : "", "family" : "Sharrett", "given" : "a R", "non-dropping-particle" : "", "parse-names" : false, "suffix" : "" }, { "dropping-particle" : "", "family" : "Davis", "given" : "M D", "non-dropping-particle" : "", "parse-names" : false, "suffix" : "" }, { "dropping-particle" : "", "family" : "Cai", "given" : "J", "non-dropping-particle" : "", "parse-names" : false, "suffix" : "" } ], "container-title" : "Ophthalmology", "id" : "ITEM-1", "issue" : "12", "issued" : { "date-parts" : [ [ "1999", "12" ] ] }, "page" : "2269-2280", "title" : "Methods for evaluation of retinal microvascular abnormalities associated with hypertension/sclerosis in the Atherosclerosis Risk in Communities Study.", "type" : "article-journal", "volume" : "106" }, "uris" : [ "http://www.mendeley.com/documents/?uuid=700ec252-bd05-3b0a-9111-9ccd7e2cd4cf" ] } ], "mendeley" : { "formattedCitation" : "&lt;sup&gt;19&lt;/sup&gt;", "plainTextFormattedCitation" : "19", "previouslyFormattedCitation" : "&lt;sup&gt;19&lt;/sup&gt;" }, "properties" : { "noteIndex" : 0 }, "schema" : "https://github.com/citation-style-language/schema/raw/master/csl-citation.json" }</w:instrText>
      </w:r>
      <w:r w:rsidR="00BE7D04">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19</w:t>
      </w:r>
      <w:r w:rsidR="00BE7D04">
        <w:rPr>
          <w:rFonts w:asciiTheme="minorHAnsi" w:hAnsiTheme="minorHAnsi" w:cs="Times New Roman"/>
          <w:color w:val="000000" w:themeColor="text1"/>
        </w:rPr>
        <w:fldChar w:fldCharType="end"/>
      </w:r>
      <w:r>
        <w:rPr>
          <w:rFonts w:asciiTheme="minorHAnsi" w:hAnsiTheme="minorHAnsi" w:cs="Times New Roman"/>
          <w:color w:val="000000" w:themeColor="text1"/>
        </w:rPr>
        <w:t xml:space="preserve">. </w:t>
      </w:r>
    </w:p>
    <w:p w14:paraId="643A850E" w14:textId="2F255BF2" w:rsidR="00991A2F" w:rsidRDefault="00991A2F" w:rsidP="00FC27A0">
      <w:pPr>
        <w:widowControl/>
        <w:autoSpaceDE/>
        <w:autoSpaceDN/>
        <w:adjustRightInd/>
        <w:rPr>
          <w:rFonts w:asciiTheme="minorHAnsi" w:hAnsiTheme="minorHAnsi" w:cs="Times New Roman"/>
          <w:color w:val="auto"/>
        </w:rPr>
      </w:pPr>
    </w:p>
    <w:p w14:paraId="47452F27" w14:textId="1BD1626B" w:rsidR="00991A2F" w:rsidRDefault="00991A2F" w:rsidP="00FC27A0">
      <w:pPr>
        <w:widowControl/>
        <w:autoSpaceDE/>
        <w:autoSpaceDN/>
        <w:adjustRightInd/>
        <w:rPr>
          <w:rFonts w:asciiTheme="minorHAnsi" w:hAnsiTheme="minorHAnsi" w:cs="Times New Roman"/>
          <w:color w:val="auto"/>
        </w:rPr>
      </w:pPr>
      <w:r>
        <w:rPr>
          <w:rFonts w:asciiTheme="minorHAnsi" w:hAnsiTheme="minorHAnsi" w:cs="Times New Roman"/>
          <w:color w:val="auto"/>
        </w:rPr>
        <w:t>3.</w:t>
      </w:r>
      <w:r w:rsidR="0060229F">
        <w:rPr>
          <w:rFonts w:asciiTheme="minorHAnsi" w:hAnsiTheme="minorHAnsi" w:cs="Times New Roman"/>
          <w:color w:val="auto"/>
        </w:rPr>
        <w:t>3</w:t>
      </w:r>
      <w:r>
        <w:rPr>
          <w:rFonts w:asciiTheme="minorHAnsi" w:hAnsiTheme="minorHAnsi" w:cs="Times New Roman"/>
          <w:color w:val="auto"/>
        </w:rPr>
        <w:t xml:space="preserve"> Measure retinal vascular caliber from </w:t>
      </w:r>
      <w:r w:rsidR="007F5D66">
        <w:rPr>
          <w:rFonts w:asciiTheme="minorHAnsi" w:hAnsiTheme="minorHAnsi" w:cs="Times New Roman"/>
          <w:color w:val="auto"/>
        </w:rPr>
        <w:t xml:space="preserve">both </w:t>
      </w:r>
      <w:r>
        <w:rPr>
          <w:rFonts w:asciiTheme="minorHAnsi" w:hAnsiTheme="minorHAnsi" w:cs="Times New Roman"/>
          <w:color w:val="auto"/>
        </w:rPr>
        <w:t xml:space="preserve">zone B and zone C, </w:t>
      </w:r>
      <w:r w:rsidRPr="000C54F7">
        <w:rPr>
          <w:rFonts w:asciiTheme="minorHAnsi" w:hAnsiTheme="minorHAnsi" w:cs="Times New Roman"/>
          <w:color w:val="000000" w:themeColor="text1"/>
        </w:rPr>
        <w:t>using a method modified from the ARIC study</w:t>
      </w:r>
      <w:r w:rsidRPr="000C54F7">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"10.1016/S0161-6420(99)90525-0", "ISBN" : "0161-6420 (Print)\\r0161-6420 (Linking)", "ISSN" : "0161-6420", "PMID" : "10599656", "abstract" : "OBJECTIVE: To develop protocols to photograph and evaluate retinal vascular abnormalities in the Atherosclerosis Risk in Communities (ARIC) Study; to test reproducibility of the grading system; and to explore the relationship of these microvascular changes with blood pressure. DESIGN: Population-based, cross-sectional study. PARTICIPANTS: Among 4 examination centers, 11,114 participants (48-73 years of age) at their third triennial examination, after excluding persons with diabetes from this analysis. METHODS: One eye of each participant was photographed by technicians with nonmydriatic fundus cameras. Reading center graders evaluated focal arteriolar narrowing, arteriovenous (AV) nicking, and retinopathy by examining slides on a light box and measured diameters of all vessels in a zone surrounding the optic disc on enhanced digitized images. To gauge generalized narrowing, vessel diameters were combined into central arteriolar and venular equivalents with formulas adjusting for branching, and the ratio of equivalents (A/V ratio) was calculated. MAIN OUTCOME MEASURES: Retinal vascular abnormalities, mean arteriolar blood pressure (MABP). RESULTS: Among 11,114 participants, photographs were obtained of 99%, with quality sufficient to perform retinal evaluations in 81%. In the 9040 subjects with usable photographs, A/V ratio (lower values indicate generalized arteriolar narrowing) ranged from 0.57 to 1.22 (median = 0.84, interquartile range = 0.10), focal arteriolar narrowing was found in 7%, AV nicking in 6%, and retinopathy in 4%. Because of attrition of subjects and limitation of methods, prevalence of abnormality was likely underestimated. Controlling for gender, race, age, and smoking status, these retinal changes were associated with higher blood pressure. For every 10-mmHg increase in MABP, A/V ratio decreased by 0.02 unit (P &lt; 0.0001), focal arteriolar narrowing had an odds ratio (OR) of 2.00 (95% confidence interval [CI] = 1.87-2.14), AV nicking had an OR of 1.25 (95% CI = 1.16-1.34), and retinopathy had an OR of 1.25 (95% CI = 1.15-1.37). For any degree of generalized narrowing, individuals with focal narrowing had MABP approximately 8 mmHg higher than those without (P &lt; 0.0001). Masked replicate assessment of a sample found the following reproducibility: for A/V ratio, correlation coefficient = 0.79 and median absolute difference = 0.03; for focal arteriolar narrowing, kappa = 0.45; for AV nicking, kappa = 0.61; and for retinopathy, kappa = 0.8\u2026", "author" : [ { "dropping-particle" : "", "family" : "Hubbard", "given" : "L D", "non-dropping-particle" : "", "parse-names" : false, "suffix" : "" }, { "dropping-particle" : "", "family" : "Brothers", "given" : "R J", "non-dropping-particle" : "", "parse-names" : false, "suffix" : "" }, { "dropping-particle" : "", "family" : "King", "given" : "W N", "non-dropping-particle" : "", "parse-names" : false, "suffix" : "" }, { "dropping-particle" : "", "family" : "Clegg", "given" : "L X", "non-dropping-particle" : "", "parse-names" : false, "suffix" : "" }, { "dropping-particle" : "", "family" : "Klein", "given" : "R", "non-dropping-particle" : "", "parse-names" : false, "suffix" : "" }, { "dropping-particle" : "", "family" : "Cooper", "given" : "L S", "non-dropping-particle" : "", "parse-names" : false, "suffix" : "" }, { "dropping-particle" : "", "family" : "Sharrett", "given" : "a R", "non-dropping-particle" : "", "parse-names" : false, "suffix" : "" }, { "dropping-particle" : "", "family" : "Davis", "given" : "M D", "non-dropping-particle" : "", "parse-names" : false, "suffix" : "" }, { "dropping-particle" : "", "family" : "Cai", "given" : "J", "non-dropping-particle" : "", "parse-names" : false, "suffix" : "" } ], "container-title" : "Ophthalmology", "id" : "ITEM-1", "issue" : "12", "issued" : { "date-parts" : [ [ "1999", "12" ] ] }, "page" : "2269-2280", "title" : "Methods for evaluation of retinal microvascular abnormalities associated with hypertension/sclerosis in the Atherosclerosis Risk in Communities Study.", "type" : "article-journal", "volume" : "106" }, "uris" : [ "http://www.mendeley.com/documents/?uuid=700ec252-bd05-3b0a-9111-9ccd7e2cd4cf" ] } ], "mendeley" : { "formattedCitation" : "&lt;sup&gt;19&lt;/sup&gt;", "plainTextFormattedCitation" : "19", "previouslyFormattedCitation" : "&lt;sup&gt;19&lt;/sup&gt;" }, "properties" : { "noteIndex" : 0 }, "schema" : "https://github.com/citation-style-language/schema/raw/master/csl-citation.json" }</w:instrText>
      </w:r>
      <w:r w:rsidRPr="000C54F7">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19</w:t>
      </w:r>
      <w:r w:rsidRPr="000C54F7">
        <w:rPr>
          <w:rFonts w:asciiTheme="minorHAnsi" w:hAnsiTheme="minorHAnsi" w:cs="Times New Roman"/>
          <w:color w:val="000000" w:themeColor="text1"/>
        </w:rPr>
        <w:fldChar w:fldCharType="end"/>
      </w:r>
      <w:r w:rsidR="007F5D66">
        <w:rPr>
          <w:rFonts w:asciiTheme="minorHAnsi" w:hAnsiTheme="minorHAnsi" w:cs="Times New Roman"/>
          <w:color w:val="000000" w:themeColor="text1"/>
        </w:rPr>
        <w:t xml:space="preserve"> </w:t>
      </w:r>
      <w:r w:rsidR="007F5D66" w:rsidRPr="000C54F7">
        <w:rPr>
          <w:rFonts w:asciiTheme="minorHAnsi" w:hAnsiTheme="minorHAnsi" w:cs="Times New Roman"/>
          <w:color w:val="000000" w:themeColor="text1"/>
        </w:rPr>
        <w:t>(</w:t>
      </w:r>
      <w:r w:rsidR="007F5D66" w:rsidRPr="006F3C92">
        <w:rPr>
          <w:rStyle w:val="Hyperlink"/>
          <w:rFonts w:asciiTheme="minorHAnsi" w:hAnsiTheme="minorHAnsi"/>
          <w:b/>
          <w:color w:val="000000" w:themeColor="text1"/>
          <w:u w:val="none"/>
        </w:rPr>
        <w:t>Figure 6B</w:t>
      </w:r>
      <w:r w:rsidR="007F5D66" w:rsidRPr="000C54F7">
        <w:rPr>
          <w:rFonts w:asciiTheme="minorHAnsi" w:hAnsiTheme="minorHAnsi" w:cs="Times New Roman"/>
          <w:color w:val="000000" w:themeColor="text1"/>
        </w:rPr>
        <w:t>)</w:t>
      </w:r>
      <w:r w:rsidR="00C35A6B">
        <w:rPr>
          <w:rFonts w:asciiTheme="minorHAnsi" w:hAnsiTheme="minorHAnsi" w:cs="Times New Roman"/>
          <w:color w:val="000000" w:themeColor="text1"/>
        </w:rPr>
        <w:t>.</w:t>
      </w:r>
      <w:r w:rsidRPr="000C54F7">
        <w:rPr>
          <w:rFonts w:asciiTheme="minorHAnsi" w:hAnsiTheme="minorHAnsi" w:cs="Times New Roman"/>
          <w:color w:val="000000" w:themeColor="text1"/>
        </w:rPr>
        <w:t xml:space="preserve"> </w:t>
      </w:r>
      <w:r w:rsidR="00C35A6B">
        <w:rPr>
          <w:rFonts w:asciiTheme="minorHAnsi" w:hAnsiTheme="minorHAnsi" w:cs="Times New Roman"/>
          <w:color w:val="000000" w:themeColor="text1"/>
        </w:rPr>
        <w:t>This</w:t>
      </w:r>
      <w:r w:rsidRPr="000C54F7">
        <w:rPr>
          <w:rFonts w:asciiTheme="minorHAnsi" w:hAnsiTheme="minorHAnsi" w:cs="Times New Roman"/>
          <w:color w:val="000000" w:themeColor="text1"/>
        </w:rPr>
        <w:t xml:space="preserve"> has been widely </w:t>
      </w:r>
      <w:r>
        <w:rPr>
          <w:rFonts w:asciiTheme="minorHAnsi" w:hAnsiTheme="minorHAnsi" w:cs="Times New Roman"/>
          <w:color w:val="000000" w:themeColor="text1"/>
        </w:rPr>
        <w:t>adopted</w:t>
      </w:r>
      <w:r w:rsidRPr="000C54F7">
        <w:rPr>
          <w:rFonts w:asciiTheme="minorHAnsi" w:hAnsiTheme="minorHAnsi" w:cs="Times New Roman"/>
          <w:color w:val="000000" w:themeColor="text1"/>
        </w:rPr>
        <w:t xml:space="preserve"> in many large population studies</w:t>
      </w:r>
      <w:r w:rsidRPr="009729AF">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"10.1167/iovs.06-1123", "ISBN" : "0146-0404 (Print)\\r0146-0404 (Linking)", "ISSN" : "01460404", "PMID" : "17460252", "abstract" : "PURPOSE. To test the hypothesis that parameters of retinal vascular network geometry are significantly associated with cognition. METHODS. Three hundred twenty-one community-dwelling, sur-viving participants in the Scottish Mental Survey of 1932 from the Lothian region of Scotland (Lothian Birth Cohort 1921; all born in 1921 and aged approximately 83 when tested) under-went fundus photography and the following psychometric tests: Wechsler Logical Memory, Verbal Fluency, and Raven's Standard Progressive Matrices. In addition, a general cognitive ability score (g) was obtained from these three correlated tests of cognition. The following parameters of the retinal vascular network geometry were measured: central retinal arterial and venular equivalents (CRAE and CRVE, respectively), arterio-venous ratio (AVR), suboptimality of the median branching coefficient (BC), and median angle of the five most proximal arteriolar bifurcations. General linear modeling (GLM; analysis of covariance [ANCOVA]) was used to measure associations, with gender, APOE e4 status, presence of diabetes, smoking status (current, ex-, or never), and history of cerebrovascular disease as fixed factors and the following covariables: IQ at age 11, logMAR (logarithm of the minimum angle of resolution) near visual acuity of the better-seeing eye, years of full-time formal education, occupational social class category, systolic and diastolic blood pressure, and alcohol units per week. RESULTS. Deviation of the median BC from optimality was sig-nificantly associated with general cognitive ability (g) (\u2429 2 \u03ed 0.034, P \u03ed 0.02) and verbal fluency (\u2429 2 \u03ed 0.037, P \u03ed 0.01), whereas deviation of the angle at arteriolar bifurcations from optimality was significantly associated with logical memory (\u2429 2 \u03ed 0.026, P \u03ed 0.03). CRAE, CRVE, and AVR did not con-tribute significantly to any cognitive test scores. CONCLUSIONS The association of suboptimal retinal vascular net-work geometry and cognition was shown in this study. It supports the concept that the retinal microvasculature acts as a surrogate marker for the cerebral microvasculature.", "author" : [ { "dropping-particle" : "", "family" : "Patton", "given" : "Niall", "non-dropping-particle" : "", "parse-names" : false, "suffix" : "" }, { "dropping-particle" : "", "family" : "Pattie", "given" : "Alison", "non-dropping-particle" : "", "parse-names" : false, "suffix" : "" }, { "dropping-particle" : "", "family" : "MacGillivray", "given" : "Tom", "non-dropping-particle" : "", "parse-names" : false, "suffix" : "" }, { "dropping-particle" : "", "family" : "Aslam", "given" : "Tariq", "non-dropping-particle" : "", "parse-names" : false, "suffix" : "" }, { "dropping-particle" : "", "family" : "Dhillon", "given" : "Baljean", "non-dropping-particle" : "", "parse-names" : false, "suffix" : "" }, { "dropping-particle" : "", "family" : "Gow", "given" : "Alan", "non-dropping-particle" : "", "parse-names" : false, "suffix" : "" }, { "dropping-particle" : "", "family" : "Starr", "given" : "John M.", "non-dropping-particle" : "", "parse-names" : false, "suffix" : "" }, { "dropping-particle" : "", "family" : "Whalley", "given" : "Lawrence J.", "non-dropping-particle" : "", "parse-names" : false, "suffix" : "" }, { "dropping-particle" : "", "family" : "Deary", "given" : "Ian J.", "non-dropping-particle" : "", "parse-names" : false, "suffix" : "" } ], "container-title" : "Investigative Ophthalmology and Visual Science", "id" : "ITEM-1", "issue" : "5", "issued" : { "date-parts" : [ [ "2007" ] ] }, "page" : "1995-2000", "title" : "The association between retinal vascular network geometry and cognitive ability in an elderly population", "type" : "article-journal", "volume" : "48" }, "uris" : [ "http://www.mendeley.com/documents/?uuid=a7f6830f-64bc-4d9c-a00e-9911e365f9fa" ] }, { "id" : "ITEM-2", "itemData" : { "DOI" : "10.1042/CS20050270", "ISBN" : "0143-5221 (Print)\\r0143-5221 (Linking)", "ISSN" : "0143-5221", "PMID" : "16396626", "abstract" : "It has been hypothesized that microvascular dysfunction affects endothelial dysfunction of the large arteries, which may explain the relationship of microvascular disease with macrovascular disease. The aim of the present study was to investigate the relationship of retinal microvascular disorders with endothelium-dependent FMD (flow-mediated vasodilatation) and carotid IMT (intima-media thickness). A total of 256 participants, aged 60-85 years, 70 with normal glucose metabolism, 69 with impaired glucose metabolism and 109 with Type II diabetes, were included in this study. All participants were ophthalmologically examined, including funduscopy and two field 45 degrees fundus photography, and were graded for retinal sclerotic vessel abnormalities and retinopathy. Retinal arteriolar and venular diameters were measured with a computer-assisted method. Brachial artery, endothelium-dependent FMD and carotid IMT were assessed ultrasonically as measurements of endothelial function and early atherosclerosis respectively. After adjustment for age, sex and glucose tolerance status, retinal vessel diameters, retinal sclerotic vessel abnormalities and retinopathy were not significantly associated with FMD. In contrast with other retinal microvascular abnormalities, retinal venular dilatation was associated with increased IMT standardized beta value (95% confidence interval), 0.14 (0.005-0.25). This association was attenuated and lost statistical significance after adjustment for cardiovascular risk factors, in particular after correction for fasting insulin. In the present study, retinal microvascular disorders are not independently associated with impaired FMD. In addition, retinal venular dilatation is associated with increased IMT, although non-significantly after multivariable adjustment for cardiovascular risk factors. Therefore our data provide evidence that retinal microvascular disease is of limited value in risk stratification for future cardiovascular events.", "author" : [ { "dropping-particle" : "V", "family" : "Hecke", "given" : "Manon", "non-dropping-particle" : "Van", "parse-names" : false, "suffix" : "" }, { "dropping-particle" : "", "family" : "Dekker", "given" : "Jacqueline M", "non-dropping-particle" : "", "parse-names" : false, "suffix" : "" }, { "dropping-particle" : "", "family" : "Nijpels", "given" : "Giel", "non-dropping-particle" : "", "parse-names" : false, "suffix" : "" }, { "dropping-particle" : "", "family" : "Stolk", "given" : "Ronald P", "non-dropping-particle" : "", "parse-names" : false, "suffix" : "" }, { "dropping-particle" : "", "family" : "Henry", "given" : "Ronald M A", "non-dropping-particle" : "", "parse-names" : false, "suffix" : "" }, { "dropping-particle" : "", "family" : "Heine", "given" : "Robert J", "non-dropping-particle" : "", "parse-names" : false, "suffix" : "" }, { "dropping-particle" : "", "family" : "Bouter", "given" : "Lex M", "non-dropping-particle" : "", "parse-names" : false, "suffix" : "" }, { "dropping-particle" : "", "family" : "Stehouwer", "given" : "Coen D A", "non-dropping-particle" : "", "parse-names" : false, "suffix" : "" }, { "dropping-particle" : "", "family" : "Polak", "given" : "Bettine C P", "non-dropping-particle" : "", "parse-names" : false, "suffix" : "" } ], "container-title" : "Clinical science London England 1979", "id" : "ITEM-2", "issue" : "5", "issued" : { "date-parts" : [ [ "2006" ] ] }, "page" : "597-604", "title" : "Are retinal microvascular abnormalities associated with large artery endothelial dysfunction and intima-media thickness? The Hoorn Study.", "type" : "article-journal", "volume" : "110" }, "uris" : [ "http://www.mendeley.com/documents/?uuid=6334a7cd-fd2b-4bd6-afcd-bb33dcbc60b6" ] }, { "id" : "ITEM-3", "itemData" : { "DOI" : "10.1167/iovs.05-1539", "ISBN" : "0146-0404 (Print)\\n0146-0404 (Linking)", "ISSN" : "01460404", "PMID" : "16723443", "abstract" : "To describe the relationship of retinal arteriolar and venular caliber with cardiovascular risk factors, including inflammatory biomarkers, in a multiethnic population of whites, blacks, Hispanics, and Chinese.", "author" : [ { "dropping-particle" : "", "family" : "Tien", "given" : "Yin Wong", "non-dropping-particle" : "", "parse-names" : false, "suffix" : "" }, { "dropping-particle" : "", "family" : "Islam", "given" : "F. M Amirul", "non-dropping-particle" : "", "parse-names" : false, "suffix" : "" }, { "dropping-particle" : "", "family" : "Klein", "given" : "Ronald", "non-dropping-particle" : "", "parse-names" : false, "suffix" : "" }, { "dropping-particle" : "", "family" : "Klein", "given" : "Barbara E K", "non-dropping-particle" : "", "parse-names" : false, "suffix" : "" }, { "dropping-particle" : "", "family" : "Cotch", "given" : "Mary Frances", "non-dropping-particle" : "", "parse-names" : false, "suffix" : "" }, { "dropping-particle" : "", "family" : "Castro", "given" : "Cecilia", "non-dropping-particle" : "", "parse-names" : false, "suffix" : "" }, { "dropping-particle" : "", "family" : "Sharrett", "given" : "A. Richey", "non-dropping-particle" : "", "parse-names" : false, "suffix" : "" }, { "dropping-particle" : "", "family" : "Shahar", "given" : "Eyal", "non-dropping-particle" : "", "parse-names" : false, "suffix" : "" } ], "container-title" : "Investigative Ophthalmology and Visual Science", "id" : "ITEM-3", "issue" : "6", "issued" : { "date-parts" : [ [ "2006" ] ] }, "page" : "2341-2350", "title" : "Retinal vascular caliber, cardiovascular risk factors, and inflammation: The Multi-Ethnic Study of Atherosclerosis (MESA)", "type" : "article-journal", "volume" : "47" }, "uris" : [ "http://www.mendeley.com/documents/?uuid=6a78e35f-24ef-44ad-871e-b5b51e418c5f" ] }, { "id" : "ITEM-4", "itemData" : { "DOI" : "10.1167/iovs.02-1114", "ISBN" : "0146-0404", "ISSN" : "01460404", "PMID" : "12824229", "abstract" : "PURPOSE: To describe the cross-sectional relationships between age, blood pressure (BP), and quantitative measures of retinal vessel diameters in an older Australian population. METHODS: Retinal photographs from right eyes of participants (n = 3654, aged 49+ years) in the Blue Mountains Eye study taken during baseline examinations (1992-1994) were digitized. The width of all retinal vessels located 0.5 to 1.0 disc diameters from the disc margin was measured by a computer-assisted method. Summarized estimates for central retinal arteriolar equivalent (CRAE) and central retinal venular equivalent (CRVE) represent average retinal vessel diameters. The arteriole-to-venule ratio (AVR) was calculated. Associations between age and BP and CRAE, CRVE, and AVR were assessed with generalized linear models. RESULTS: Retinal vessel diameters decreased with increasing age in both men and women. CRAE and CRVE decreased by 4.8 microm and 4.1 microm, respectively, per decade increase in age, after adjusting for sex and mean arterial blood pressure. Mean AVR declined by 0.01 for each increasing decade of age, until 79 years. After adjustment for age, sex, smoking, and body mass index, CRAE, CRVE and AVR were all significantly and inversely associated with BP. For every 10-mm Hg increase in mean arterial blood pressure, AVR decreased by 0.012 and CRAE and CRVE decreased by 3.5 microm and 0.96 microm, respectively. CONCLUSIONS: Retinal arteriolar and venular diameters narrow with increasing age, and these parameters are inversely related to BP, independent of age, gender, and smoking. The findings are consistent with those from the Atherosclerosis Risk in Communities Study suggesting that decreased retinal vessel diameters may reflect microvascular damage from elevated blood pressure.", "author" : [ { "dropping-particle" : "", "family" : "Leung", "given" : "Harry", "non-dropping-particle" : "", "parse-names" : false, "suffix" : "" }, { "dropping-particle" : "", "family" : "Wang", "given" : "Jie Jin", "non-dropping-particle" : "", "parse-names" : false, "suffix" : "" }, { "dropping-particle" : "", "family" : "Rochtchina", "given" : "Elena", "non-dropping-particle" : "", "parse-names" : false, "suffix" : "" }, { "dropping-particle" : "", "family" : "Tan", "given" : "Ava G.", "non-dropping-particle" : "", "parse-names" : false, "suffix" : "" }, { "dropping-particle" : "", "family" : "Wong", "given" : "Tien Y.", "non-dropping-particle" : "", "parse-names" : false, "suffix" : "" }, { "dropping-particle" : "", "family" : "Klein", "given" : "Ronald", "non-dropping-particle" : "", "parse-names" : false, "suffix" : "" }, { "dropping-particle" : "", "family" : "Hubbard", "given" : "Larry D.", "non-dropping-particle" : "", "parse-names" : false, "suffix" : "" }, { "dropping-particle" : "", "family" : "Mitchell", "given" : "Paul", "non-dropping-particle" : "", "parse-names" : false, "suffix" : "" } ], "container-title" : "Investigative Ophthalmology and Visual Science", "id" : "ITEM-4", "issue" : "7", "issued" : { "date-parts" : [ [ "2003" ] ] }, "page" : "2900-2904", "title" : "Relationships between age, blood pressure, and retinal vessel diameters in an older population", "type" : "article-journal", "volume" : "44" }, "uris" : [ "http://www.mendeley.com/documents/?uuid=918216dd-22da-4f9c-9650-f70dc552083a" ] }, { "id" : "ITEM-5", "itemData" : { "DOI" : "10.1016/S0161-6420(02)01931-0", "ISBN" : "0161-6420 (Print)\\r0161-6420 (Linking)", "ISSN" : "01616420", "PMID" : "12689883", "abstract" : "Purpose: To describe the prevalence of retinal microvascular characteristics and their associations with atherosclerosis in elderly, nondiabetic persons. Design and Participants: Population-based, cross-sectional study comprising 2050 men and women aged 69 to 97 years without diabetes, living in four communities. Methods: Participants underwent retinal photography and standardized grading of retinal microvascular characteristics, including retinopathy (e.g., microaneurysms, retinal hemorrhages), focal arteriolar narrowing, and arteriovenous nicking. In addition, calibers of retinal arterioles and venules were measured on digitized photographs to obtain an estimate of generalized arteriolar narrowing. Atherosclerosis and its risk factors were obtained from clinical examination and laboratory investigations. Main Outcome Measures: Prevalence of retinal microvascular abnormalities and their associations with measures of atherosclerosis. Results: The prevalence of retinal microvascular abnormalities was 8.3% for retinopathy, 9.6% for focal arteriolar narrowing, and 7.7% for arteriovenous nicking. All retinal lesions were associated with hypertension (odds ratios [OR] were 1.8 for retinopathy, 2.1 for focal arteriolar narrowing, 1.5 for arteriovenous nicking, and 1.7 for generalized arteriolar narrowing). After controlling for age, gender, race, mean arterial blood pressure, and antihypertensive medication use, retinopathy was associated with prevalent coronary heart disease (OR, 1.7), prevalent myocardial infarction (OR, 1.7), prevalent stroke (OR, 2.0), presence of carotid artery plaque (OR, 1.9), and increased intima-media thickness of the common carotid (OR, 2.3; fourth vs. first quartile) and internal carotid (OR, 1.8; fourth vs. first quartile) arteries. In contrast, focal arteriolar narrowing, arteriovenous nicking, and generalized arteriolar narrowing were not associated with any measures of atherosclerosis. Conclusions: Retinal microvascular abnormalities are common in older persons without diabetes and are related to hypertension. Retinopathy is associated with prevalent coronary heart disease, stroke, and carotid artery thickening, but focal and generalized arteriolar narrowing and arteriovenous nicking are not related to most measures of atherosclerosis. These data suggest that retinal microvascular abnormalities reflect processes associated with hypertension but distinct from atherosclerosis. \u00a9 2003 by the American Academy of Ophthalmology.", "author" : [ { "dropping-particle" : "", "family" : "Wong", "given" : "Tien Yin", "non-dropping-particle" : "", "parse-names" : false, "suffix" : "" }, { "dropping-particle" : "", "family" : "Klein", "given" : "Ronald", "non-dropping-particle" : "", "parse-names" : false, "suffix" : "" }, { "dropping-particle" : "", "family" : "Sharrett", "given" : "A. Richey", "non-dropping-particle" : "", "parse-names" : false, "suffix" : "" }, { "dropping-particle" : "", "family" : "Manolio", "given" : "Teri A.", "non-dropping-particle" : "", "parse-names" : false, "suffix" : "" }, { "dropping-particle" : "", "family" : "Hubbard", "given" : "Larry D.", "non-dropping-particle" : "", "parse-names" : false, "suffix" : "" }, { "dropping-particle" : "", "family" : "Marino", "given" : "Emily K.", "non-dropping-particle" : "", "parse-names" : false, "suffix" : "" }, { "dropping-particle" : "", "family" : "Kuller", "given" : "Lewis", "non-dropping-particle" : "", "parse-names" : false, "suffix" : "" }, { "dropping-particle" : "", "family" : "Burke", "given" : "Gregory", "non-dropping-particle" : "", "parse-names" : false, "suffix" : "" }, { "dropping-particle" : "", "family" : "Tracy", "given" : "Russell P.", "non-dropping-particle" : "", "parse-names" : false, "suffix" : "" }, { "dropping-particle" : "", "family" : "Polak", "given" : "Joseph F.", "non-dropping-particle" : "", "parse-names" : false, "suffix" : "" }, { "dropping-particle" : "", "family" : "Gottdiener", "given" : "John S.", "non-dropping-particle" : "", "parse-names" : false, "suffix" : "" }, { "dropping-particle" : "", "family" : "Siscovick", "given" : "David S.", "non-dropping-particle" : "", "parse-names" : false, "suffix" : "" } ], "container-title" : "Ophthalmology", "id" : "ITEM-5", "issue" : "4", "issued" : { "date-parts" : [ [ "2003" ] ] }, "page" : "658-666", "title" : "The prevalence and risk factors of retinal microvascular abnormalities in older persons: The cardiovascular health study", "type" : "article-journal", "volume" : "110" }, "uris" : [ "http://www.mendeley.com/documents/?uuid=1004bef2-df0f-41a0-a398-331be1db22fa" ] }, { "id" : "ITEM-6", "itemData" : { "DOI" : "10.1212/01.wnl.0000210533.24338.ea", "ISBN" : "0028-3878", "ISSN" : "00283878", "PMID" : "16682664", "abstract" : "BACKGROUND: Retinal vessels may provide information on cerebral vascular pathology, because they share many features with cerebral vessels. A smaller ratio of the retinal arteriolar-to-venular diameters reportedly predicts the risk of stroke. It is unclear if this is due to arteriolar narrowing or venular dilation.\\n\\nOBJECTIVE: To investigate whether smaller arteriolar or larger venular diameters are related to the risk of stroke and cerebral infarction.\\n\\nMETHODS: This study was based on the prospective population-based Rotterdam Study and included 5,540 participants of 55 years or over, who had gradable fundus transparencies and were free of stroke at baseline (1990 to 1993). For each participant, retinal arteriolar and venular diameters were measured on digitized images of one eye. Follow-up for first-ever stroke was complete until January 1, 2002.\\n\\nRESULTS: After a mean follow-up of 8.5 years, 411 participants had a stroke, of whom 259 had cerebral infarction. Larger venular diameters were associated with an increased risk of stroke (hazard ratio [HR] adjusted for age and sex per SD increase: 1.12 [95% CI: 1.02 to 1.24]) and cerebral infarction (HR: 1.15 [95% CI: 1.02 to 1.29]). Smaller arteriolar diameters were neither related to the risk of stroke (HR per SD decrease: 1.02 [95% CI: 0.93 to 1.13]) nor to the risk of cerebral infarction (HR: 1.02 [95% CI: 0.90 to 1.15]). After additional adjustment for other cardiovascular risk factors, the results did not change.\\n\\nCONCLUSIONS: Larger retinal venular diameters are associated with an increased risk of stroke and cerebral infarction. The role of venules in cerebrovascular disease warrants further exploration.", "author" : [ { "dropping-particle" : "", "family" : "Ikram", "given" : "M. K.", "non-dropping-particle" : "", "parse-names" : false, "suffix" : "" }, { "dropping-particle" : "", "family" : "Jong", "given" : "F. J.", "non-dropping-particle" : "De", "parse-names" : false, "suffix" : "" }, { "dropping-particle" : "", "family" : "Bos", "given" : "M. J.", "non-dropping-particle" : "", "parse-names" : false, "suffix" : "" }, { "dropping-particle" : "", "family" : "Vingerling", "given" : "J. R.", "non-dropping-particle" : "", "parse-names" : false, "suffix" : "" }, { "dropping-particle" : "", "family" : "Hofman", "given" : "A.", "non-dropping-particle" : "", "parse-names" : false, "suffix" : "" }, { "dropping-particle" : "", "family" : "Koudstaal", "given" : "P. J.", "non-dropping-particle" : "", "parse-names" : false, "suffix" : "" }, { "dropping-particle" : "", "family" : "Jong", "given" : "P. T V M", "non-dropping-particle" : "De", "parse-names" : false, "suffix" : "" }, { "dropping-particle" : "", "family" : "Breteler", "given" : "M. M B", "non-dropping-particle" : "", "parse-names" : false, "suffix" : "" } ], "container-title" : "Neurology", "id" : "ITEM-6", "issue" : "9", "issued" : { "date-parts" : [ [ "2006" ] ] }, "page" : "1339-1343", "title" : "Retinal vessel diameters and risk of stroke: The Rotterdam Study", "type" : "article-journal", "volume" : "66" }, "uris" : [ "http://www.mendeley.com/documents/?uuid=f6b68770-e33c-41c3-82ac-c1bbe6816acb" ] }, { "id" : "ITEM-7", "itemData" : { "DOI" : "10.1016/j.ophtha.2003.09.039", "ISBN" : "0161-6420 (Print)\\r0161-6420 (Linking)", "ISSN" : "01616420", "PMID" : "15177969", "abstract" : "Objective Narrowed retinal arterioles may independently predict cardiovascular disease. We describe a computer-assisted method to measure retinal vessel diameters from digitized fundus photographs in a large population, and examine the correlation of retinal vessel diameters between eyes and whether refractive errors affect these measurements. Design and population Population-based, cross-sectional study in Beaver Dam, Wisconsin (n = 4926; age, 43-84 years). Methods Retinal photographs were digitized, and all arterioles and venules located in an area 0.5 to 1 disc diameter from the optic disc were measured with the aid of computer software. Main outcome measures Summary of retinal arteriolar and venular diameters, and the ratio of their diameters (arteriole:venule ratio [AVR]). Results Correlation between right and left eyes was substantial for retinal arteriolar diameters (Pearson correlation coefficient, \u03c1 = 0.71) and venular diameters (\u03c1 = 0.74), and moderate for the AVR (\u03c1 = 0.49). The inverse association of higher blood pressure and smaller retinal arteriolar diameters was similar using data from either one eye or two eyes; arteriolar diameters decreased by 4.1 \u03bcm (right eyes), 4.0 \u03bcm (left eyes), and 4.0 \u03bcm (mean of both eyes) with each 10-mmHg increase in mean arterial blood pressure. A myopic refraction was associated with smaller retinal vessel diameters; arteriolar diameters decreased by 2.8 \u03bcm and venular diameters by 3.3 \u03bcm with each -1.0-diopter shift towards myopia. However, the pattern and strength of the association of blood pressure and retinal vessel diameters were not altered by variations in refractive errors. Conclusions There is good correlation of retinal vessel diameters between eyes. A myopic refraction is associated with smaller retinal vessel diameters. The association of retinal arteriolar diameters and blood pressure seems similar using data from either one eye or two eyes, and is minimally affected by refraction. These data suggest that measurement of retinal vessel diameters from one eye without regard to its refractive status may provide adequate information indicative of a person's retinal vessel caliber if information from two eyes and refraction is unavailable. \u00a9 2004 by the American Academy of Ophthalmology.", "author" : [ { "dropping-particle" : "", "family" : "Wong", "given" : "Tien Yin", "non-dropping-particle" : "", "parse-names" : false, "suffix" : "" }, { "dropping-particle" : "", "family" : "Knudtson", "given" : "Michael D.", "non-dropping-particle" : "", "parse-names" : false, "suffix" : "" }, { "dropping-particle" : "", "family" : "Klein", "given" : "Ronald", "non-dropping-particle" : "", "parse-names" : false, "suffix" : "" }, { "dropping-particle" : "", "family" : "Klein", "given" : "Barbara E K", "non-dropping-particle" : "", "parse-names" : false, "suffix" : "" }, { "dropping-particle" : "", "family" : "Meuer", "given" : "Stacy M.", "non-dropping-particle" : "", "parse-names" : false, "suffix" : "" }, { "dropping-particle" : "", "family" : "Hubbard", "given" : "Larry D.", "non-dropping-particle" : "", "parse-names" : false, "suffix" : "" } ], "container-title" : "Ophthalmology", "id" : "ITEM-7", "issue" : "6", "issued" : { "date-parts" : [ [ "2004" ] ] }, "page" : "1183-1190", "title" : "Computer-assisted measurement of retinal vessel diameters in the Beaver Dam Eye Study: Methodology, correlation between eyes, and effect of refractive errors", "type" : "article-journal", "volume" : "111" }, "uris" : [ "http://www.mendeley.com/documents/?uuid=4eb36e2b-0363-4e11-ac3b-d0f9b29cebe6" ] } ], "mendeley" : { "formattedCitation" : "&lt;sup&gt;20\u201326&lt;/sup&gt;", "plainTextFormattedCitation" : "20\u201326", "previouslyFormattedCitation" : "&lt;sup&gt;20\u201326&lt;/sup&gt;" }, "properties" : { "noteIndex" : 0 }, "schema" : "https://github.com/citation-style-language/schema/raw/master/csl-citation.json" }</w:instrText>
      </w:r>
      <w:r w:rsidRPr="009729AF">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20–26</w:t>
      </w:r>
      <w:r w:rsidRPr="009729AF">
        <w:rPr>
          <w:rFonts w:asciiTheme="minorHAnsi" w:hAnsiTheme="minorHAnsi" w:cs="Times New Roman"/>
          <w:color w:val="000000" w:themeColor="text1"/>
        </w:rPr>
        <w:fldChar w:fldCharType="end"/>
      </w:r>
      <w:r w:rsidRPr="000C54F7">
        <w:rPr>
          <w:rFonts w:asciiTheme="minorHAnsi" w:hAnsiTheme="minorHAnsi" w:cs="Times New Roman"/>
          <w:color w:val="000000" w:themeColor="text1"/>
        </w:rPr>
        <w:t>.</w:t>
      </w:r>
    </w:p>
    <w:p w14:paraId="6ED4A324" w14:textId="45219E74" w:rsidR="00991A2F" w:rsidRDefault="00991A2F" w:rsidP="00FC27A0">
      <w:pPr>
        <w:widowControl/>
        <w:autoSpaceDE/>
        <w:autoSpaceDN/>
        <w:adjustRightInd/>
        <w:rPr>
          <w:rFonts w:asciiTheme="minorHAnsi" w:hAnsiTheme="minorHAnsi" w:cs="Times New Roman"/>
          <w:color w:val="auto"/>
        </w:rPr>
      </w:pPr>
    </w:p>
    <w:p w14:paraId="51FCF59E" w14:textId="5913CCF3" w:rsidR="00991A2F" w:rsidRDefault="00991A2F" w:rsidP="00FC27A0">
      <w:pPr>
        <w:widowControl/>
        <w:autoSpaceDE/>
        <w:autoSpaceDN/>
        <w:adjustRightInd/>
        <w:rPr>
          <w:rFonts w:asciiTheme="minorHAnsi" w:hAnsiTheme="minorHAnsi" w:cs="Times New Roman"/>
          <w:color w:val="000000" w:themeColor="text1"/>
        </w:rPr>
      </w:pPr>
      <w:r>
        <w:rPr>
          <w:rFonts w:asciiTheme="minorHAnsi" w:hAnsiTheme="minorHAnsi" w:cs="Times New Roman"/>
          <w:color w:val="auto"/>
        </w:rPr>
        <w:t>3.</w:t>
      </w:r>
      <w:r w:rsidR="00F16472">
        <w:rPr>
          <w:rFonts w:asciiTheme="minorHAnsi" w:hAnsiTheme="minorHAnsi" w:cs="Times New Roman"/>
          <w:color w:val="auto"/>
        </w:rPr>
        <w:t>3</w:t>
      </w:r>
      <w:r>
        <w:rPr>
          <w:rFonts w:asciiTheme="minorHAnsi" w:hAnsiTheme="minorHAnsi" w:cs="Times New Roman"/>
          <w:color w:val="auto"/>
        </w:rPr>
        <w:t xml:space="preserve">.1 Measure </w:t>
      </w:r>
      <w:r w:rsidRPr="000C54F7">
        <w:rPr>
          <w:rFonts w:asciiTheme="minorHAnsi" w:hAnsiTheme="minorHAnsi" w:cs="Times New Roman"/>
          <w:color w:val="000000" w:themeColor="text1"/>
        </w:rPr>
        <w:t>the length</w:t>
      </w:r>
      <w:r w:rsidR="007F5D66">
        <w:rPr>
          <w:rFonts w:asciiTheme="minorHAnsi" w:hAnsiTheme="minorHAnsi" w:cs="Times New Roman"/>
          <w:color w:val="000000" w:themeColor="text1"/>
        </w:rPr>
        <w:t>s</w:t>
      </w:r>
      <w:r w:rsidRPr="000C54F7">
        <w:rPr>
          <w:rFonts w:asciiTheme="minorHAnsi" w:hAnsiTheme="minorHAnsi" w:cs="Times New Roman"/>
          <w:color w:val="000000" w:themeColor="text1"/>
        </w:rPr>
        <w:t xml:space="preserve"> of vessel covers in the six largest arterioles and the six largest venules</w:t>
      </w:r>
      <w:r w:rsidR="007F5D66">
        <w:rPr>
          <w:rFonts w:asciiTheme="minorHAnsi" w:hAnsiTheme="minorHAnsi" w:cs="Times New Roman"/>
          <w:color w:val="000000" w:themeColor="text1"/>
        </w:rPr>
        <w:t xml:space="preserve"> to estimate retinal vessel calibers</w:t>
      </w:r>
      <w:r w:rsidRPr="000C54F7">
        <w:rPr>
          <w:rFonts w:asciiTheme="minorHAnsi" w:hAnsiTheme="minorHAnsi" w:cs="Times New Roman"/>
          <w:color w:val="000000" w:themeColor="text1"/>
        </w:rPr>
        <w:t>.</w:t>
      </w:r>
    </w:p>
    <w:p w14:paraId="5F504598" w14:textId="70DC8337" w:rsidR="00991A2F" w:rsidRDefault="00991A2F" w:rsidP="00FC27A0">
      <w:pPr>
        <w:widowControl/>
        <w:autoSpaceDE/>
        <w:autoSpaceDN/>
        <w:adjustRightInd/>
        <w:rPr>
          <w:rFonts w:asciiTheme="minorHAnsi" w:hAnsiTheme="minorHAnsi" w:cs="Times New Roman"/>
          <w:color w:val="000000" w:themeColor="text1"/>
        </w:rPr>
      </w:pPr>
    </w:p>
    <w:p w14:paraId="56A2D242" w14:textId="597D5FAB" w:rsidR="00991A2F" w:rsidRPr="00571980" w:rsidRDefault="00991A2F" w:rsidP="00FC27A0">
      <w:pPr>
        <w:widowControl/>
        <w:autoSpaceDE/>
        <w:autoSpaceDN/>
        <w:adjustRightInd/>
        <w:rPr>
          <w:rFonts w:asciiTheme="minorHAnsi" w:hAnsiTheme="minorHAnsi" w:cs="Times New Roman"/>
          <w:color w:val="auto"/>
        </w:rPr>
      </w:pPr>
      <w:r>
        <w:rPr>
          <w:rFonts w:asciiTheme="minorHAnsi" w:hAnsiTheme="minorHAnsi" w:cs="Times New Roman"/>
          <w:color w:val="000000" w:themeColor="text1"/>
        </w:rPr>
        <w:t>3.</w:t>
      </w:r>
      <w:r w:rsidR="00F16472">
        <w:rPr>
          <w:rFonts w:asciiTheme="minorHAnsi" w:hAnsiTheme="minorHAnsi" w:cs="Times New Roman"/>
          <w:color w:val="000000" w:themeColor="text1"/>
        </w:rPr>
        <w:t>3</w:t>
      </w:r>
      <w:r>
        <w:rPr>
          <w:rFonts w:asciiTheme="minorHAnsi" w:hAnsiTheme="minorHAnsi" w:cs="Times New Roman"/>
          <w:color w:val="000000" w:themeColor="text1"/>
        </w:rPr>
        <w:t xml:space="preserve">.2 Summarize </w:t>
      </w:r>
      <w:r w:rsidRPr="000C54F7">
        <w:rPr>
          <w:rFonts w:asciiTheme="minorHAnsi" w:hAnsiTheme="minorHAnsi" w:cs="Times New Roman"/>
          <w:color w:val="000000" w:themeColor="text1"/>
        </w:rPr>
        <w:t>the retinal arteriolar and venular calibers as central retinal artery equivalent (CRAE) and central retinal vein equivalent (CRVE) respectively</w:t>
      </w:r>
      <w:r w:rsidRPr="000C54F7">
        <w:rPr>
          <w:rFonts w:asciiTheme="minorHAnsi" w:hAnsiTheme="minorHAnsi" w:cs="Times New Roman"/>
          <w:color w:val="000000" w:themeColor="text1"/>
        </w:rPr>
        <w:fldChar w:fldCharType="begin" w:fldLock="1"/>
      </w:r>
      <w:r w:rsidRPr="000C54F7">
        <w:rPr>
          <w:rFonts w:asciiTheme="minorHAnsi" w:hAnsiTheme="minorHAnsi" w:cs="Times New Roman"/>
          <w:color w:val="000000" w:themeColor="text1"/>
        </w:rPr>
        <w:instrText>ADDIN CSL_CITATION { "citationItems" : [ { "id" : "ITEM-1", "itemData" : { "DOI" : "10.1111/j.1549-8719.2010.00048.x", "ISBN" : "1549-8719", "ISSN" : "10739688", "PMID" : "21040115", "abstract" : "OBJECTIVE: To describe a new computer-assisted method to measure retinal vascular caliber over an extended area of the fundus.\\n\\nMETHODS: Retinal photographs taken from participants of the Singapore Malay Eye Study (n = 3280) were used for this study. Retinal vascular caliber was measured and summarized as central retinal artery equivalent (CRAE) and central retinal vein equivalent (CRVE) using a new semi-automated computer-based program. Measurements were made at the Standard zone (from 0.5 to 1.0 disk diameter) and an Extended zone (from 0.5 to 2.0 disk diameter).\\n\\nRESULTS: Reliability of retinal vascular caliber measurement was high for the new Extended zone (intraclass correlation coefficients &gt;0.90). Associations of CRAE with blood pressure were identical between the Extended and Standard zones (linear regression coefficient -2.53 vs. -2.61, z-test between the two measurements, p = 0.394). Associations of CRAE and CRVE with other cardiovascular risk factors were similar between measurements in the two zones. The R\u00b2 of regression models for the Extended zone was slightly higher than that for the Standard zone for both CRAE (R\u00b2, 0.324 vs. 0.288) and CRVE (R\u00b2, 0.325 vs. 0.265).\\n\\nCONCLUSIONS: The new measures from Extended zone are comparable with the previous measures, and also more representative of retinal vascular caliber.", "author" : [ { "dropping-particle" : "", "family" : "Cheung", "given" : "Carol Yim Lui", "non-dropping-particle" : "", "parse-names" : false, "suffix" : "" }, { "dropping-particle" : "", "family" : "Hsu", "given" : "Wynne", "non-dropping-particle" : "", "parse-names" : false, "suffix" : "" }, { "dropping-particle" : "", "family" : "Lee", "given" : "Mong Li", "non-dropping-particle" : "", "parse-names" : false, "suffix" : "" }, { "dropping-particle" : "", "family" : "Wang", "given" : "Jie Jin", "non-dropping-particle" : "", "parse-names" : false, "suffix" : "" }, { "dropping-particle" : "", "family" : "Mitchell", "given" : "Paul", "non-dropping-particle" : "", "parse-names" : false, "suffix" : "" }, { "dropping-particle" : "", "family" : "Lau", "given" : "Qiangfeng Peter", "non-dropping-particle" : "", "parse-names" : false, "suffix" : "" }, { "dropping-particle" : "", "family" : "Hamzah", "given" : "Haslina", "non-dropping-particle" : "", "parse-names" : false, "suffix" : "" }, { "dropping-particle" : "", "family" : "Ho", "given" : "Maisie", "non-dropping-particle" : "", "parse-names" : false, "suffix" : "" }, { "dropping-particle" : "", "family" : "Wong", "given" : "Tien Yin", "non-dropping-particle" : "", "parse-names" : false, "suffix" : "" } ], "container-title" : "Microcirculation", "id" : "ITEM-1", "issue" : "7", "issued" : { "date-parts" : [ [ "2010", "5" ] ] }, "page" : "495-503", "publisher" : "Blackwell Publishing Ltd", "title" : "A new method to measure peripheral retinal vascular caliber over an extended area", "type" : "article-journal", "volume" : "17" }, "uris" : [ "http://www.mendeley.com/documents/?uuid=499a6eb2-0150-47cf-8a6a-a84a28d58571" ] } ], "mendeley" : { "formattedCitation" : "&lt;sup&gt;17&lt;/sup&gt;", "plainTextFormattedCitation" : "17", "previouslyFormattedCitation" : "&lt;sup&gt;17&lt;/sup&gt;" }, "properties" : { "noteIndex" : 0 }, "schema" : "https://github.com/citation-style-language/schema/raw/master/csl-citation.json" }</w:instrText>
      </w:r>
      <w:r w:rsidRPr="000C54F7">
        <w:rPr>
          <w:rFonts w:asciiTheme="minorHAnsi" w:hAnsiTheme="minorHAnsi" w:cs="Times New Roman"/>
          <w:color w:val="000000" w:themeColor="text1"/>
        </w:rPr>
        <w:fldChar w:fldCharType="separate"/>
      </w:r>
      <w:r w:rsidRPr="000C54F7">
        <w:rPr>
          <w:rFonts w:asciiTheme="minorHAnsi" w:hAnsiTheme="minorHAnsi" w:cs="Times New Roman"/>
          <w:noProof/>
          <w:color w:val="000000" w:themeColor="text1"/>
          <w:vertAlign w:val="superscript"/>
        </w:rPr>
        <w:t>17</w:t>
      </w:r>
      <w:r w:rsidRPr="000C54F7">
        <w:rPr>
          <w:rFonts w:asciiTheme="minorHAnsi" w:hAnsiTheme="minorHAnsi" w:cs="Times New Roman"/>
          <w:color w:val="000000" w:themeColor="text1"/>
        </w:rPr>
        <w:fldChar w:fldCharType="end"/>
      </w:r>
      <w:r>
        <w:rPr>
          <w:rFonts w:asciiTheme="minorHAnsi" w:hAnsiTheme="minorHAnsi" w:cs="Times New Roman"/>
          <w:color w:val="000000" w:themeColor="text1"/>
        </w:rPr>
        <w:t xml:space="preserve">, using </w:t>
      </w:r>
      <w:r w:rsidRPr="000C54F7">
        <w:rPr>
          <w:rFonts w:asciiTheme="minorHAnsi" w:hAnsiTheme="minorHAnsi" w:cs="Times New Roman"/>
          <w:color w:val="000000" w:themeColor="text1"/>
        </w:rPr>
        <w:t>the revised Knudtson–Parr-Hubbard formula</w:t>
      </w:r>
      <w:r w:rsidRPr="000C54F7">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"10.1016/S0161-6420(99)90525-0", "ISBN" : "0161-6420 (Print)\\r0161-6420 (Linking)", "ISSN" : "0161-6420", "PMID" : "10599656", "abstract" : "OBJECTIVE: To develop protocols to photograph and evaluate retinal vascular abnormalities in the Atherosclerosis Risk in Communities (ARIC) Study; to test reproducibility of the grading system; and to explore the relationship of these microvascular changes with blood pressure. DESIGN: Population-based, cross-sectional study. PARTICIPANTS: Among 4 examination centers, 11,114 participants (48-73 years of age) at their third triennial examination, after excluding persons with diabetes from this analysis. METHODS: One eye of each participant was photographed by technicians with nonmydriatic fundus cameras. Reading center graders evaluated focal arteriolar narrowing, arteriovenous (AV) nicking, and retinopathy by examining slides on a light box and measured diameters of all vessels in a zone surrounding the optic disc on enhanced digitized images. To gauge generalized narrowing, vessel diameters were combined into central arteriolar and venular equivalents with formulas adjusting for branching, and the ratio of equivalents (A/V ratio) was calculated. MAIN OUTCOME MEASURES: Retinal vascular abnormalities, mean arteriolar blood pressure (MABP). RESULTS: Among 11,114 participants, photographs were obtained of 99%, with quality sufficient to perform retinal evaluations in 81%. In the 9040 subjects with usable photographs, A/V ratio (lower values indicate generalized arteriolar narrowing) ranged from 0.57 to 1.22 (median = 0.84, interquartile range = 0.10), focal arteriolar narrowing was found in 7%, AV nicking in 6%, and retinopathy in 4%. Because of attrition of subjects and limitation of methods, prevalence of abnormality was likely underestimated. Controlling for gender, race, age, and smoking status, these retinal changes were associated with higher blood pressure. For every 10-mmHg increase in MABP, A/V ratio decreased by 0.02 unit (P &lt; 0.0001), focal arteriolar narrowing had an odds ratio (OR) of 2.00 (95% confidence interval [CI] = 1.87-2.14), AV nicking had an OR of 1.25 (95% CI = 1.16-1.34), and retinopathy had an OR of 1.25 (95% CI = 1.15-1.37). For any degree of generalized narrowing, individuals with focal narrowing had MABP approximately 8 mmHg higher than those without (P &lt; 0.0001). Masked replicate assessment of a sample found the following reproducibility: for A/V ratio, correlation coefficient = 0.79 and median absolute difference = 0.03; for focal arteriolar narrowing, kappa = 0.45; for AV nicking, kappa = 0.61; and for retinopathy, kappa = 0.8\u2026", "author" : [ { "dropping-particle" : "", "family" : "Hubbard", "given" : "L D", "non-dropping-particle" : "", "parse-names" : false, "suffix" : "" }, { "dropping-particle" : "", "family" : "Brothers", "given" : "R J", "non-dropping-particle" : "", "parse-names" : false, "suffix" : "" }, { "dropping-particle" : "", "family" : "King", "given" : "W N", "non-dropping-particle" : "", "parse-names" : false, "suffix" : "" }, { "dropping-particle" : "", "family" : "Clegg", "given" : "L X", "non-dropping-particle" : "", "parse-names" : false, "suffix" : "" }, { "dropping-particle" : "", "family" : "Klein", "given" : "R", "non-dropping-particle" : "", "parse-names" : false, "suffix" : "" }, { "dropping-particle" : "", "family" : "Cooper", "given" : "L S", "non-dropping-particle" : "", "parse-names" : false, "suffix" : "" }, { "dropping-particle" : "", "family" : "Sharrett", "given" : "a R", "non-dropping-particle" : "", "parse-names" : false, "suffix" : "" }, { "dropping-particle" : "", "family" : "Davis", "given" : "M D", "non-dropping-particle" : "", "parse-names" : false, "suffix" : "" }, { "dropping-particle" : "", "family" : "Cai", "given" : "J", "non-dropping-particle" : "", "parse-names" : false, "suffix" : "" } ], "container-title" : "Ophthalmology", "id" : "ITEM-1", "issue" : "12", "issued" : { "date-parts" : [ [ "1999", "12" ] ] }, "page" : "2269-2280", "title" : "Methods for evaluation of retinal microvascular abnormalities associated with hypertension/sclerosis in the Atherosclerosis Risk in Communities Study.", "type" : "article-journal", "volume" : "106" }, "uris" : [ "http://www.mendeley.com/documents/?uuid=700ec252-bd05-3b0a-9111-9ccd7e2cd4cf" ] }, { "id" : "ITEM-2", "itemData" : { "DOI" : "10.1076/ceyr.27.3.143.16049", "ISBN" : "0271-3683 (Print)\\n0271-3683", "ISSN" : "0271-3683", "PMID" : "14562179", "abstract" : "Background/Purpose. Recent findings suggest that an objective assessment of retinal vessel caliber from fundus photographs provide information about the association of microvascular characteristics with macrovascular disease. Current methods used to quantify retinal vessel caliber, introduced by Parr(1,2) and Hubbard,(3) are not independent of scale and are affected by the number of vessels. To improve upon these methods we introduce revised formulas for quantifying vessel caliber. Methods. Revised formulas were estimated using retinal vessel measurements from 44 young adults free of hypertension and diabetes. Comparisons between the two methods were done using digitized photographs from 4926 participants at the baseline examination of the Beaver Dam Eye Study (BDES), an ongoing population-based cohort study initiated in 1987. Individual arterioles and venules were measured using semi-automated computer software from which summary measures were calculated. Results. Correlation coefficients between the Parr-Hubbard and revised formulas were high (Pearson correlation coefficients ranging from 0.94 to 0.98). Both arteriolar and venular caliber significantly increased with an increasing number of vessels measured using the Parr-Hubbard formulas (p &lt; 0.001), which in turn affected the relationship to mean arterial blood pressure. To the contrary, the revised formulas were not affected by the number of measured vessels (p &gt; 0.50). Conclusions. We describe revised formulas for summarizing retinal vessel diameters measured from fundus photographs to be used in future studies and analyses. The revised formulas correlate highly with the previously used Parr-Hubbard formulas, but offer the advantages of being more robust against variability in the number of vessels observed, being independent of image scale, and being easier to implement.", "author" : [ { "dropping-particle" : "", "family" : "Knudtson", "given" : "Michael D", "non-dropping-particle" : "", "parse-names" : false, "suffix" : "" }, { "dropping-particle" : "", "family" : "Lee", "given" : "Kristine E", "non-dropping-particle" : "", "parse-names" : false, "suffix" : "" }, { "dropping-particle" : "", "family" : "Hubbard", "given" : "Larry D", "non-dropping-particle" : "", "parse-names" : false, "suffix" : "" }, { "dropping-particle" : "", "family" : "Wong", "given" : "Tien Yin", "non-dropping-particle" : "", "parse-names" : false, "suffix" : "" }, { "dropping-particle" : "", "family" : "Klein", "given" : "Ronald", "non-dropping-particle" : "", "parse-names" : false, "suffix" : "" }, { "dropping-particle" : "", "family" : "Klein", "given" : "Barbara E K", "non-dropping-particle" : "", "parse-names" : false, "suffix" : "" } ], "container-title" : "Current eye research", "id" : "ITEM-2", "issue" : "3", "issued" : { "date-parts" : [ [ "2003", "9" ] ] }, "page" : "143-149", "title" : "Revised formulas for summarizing retinal vessel diameters.", "type" : "article-journal", "volume" : "27" }, "uris" : [ "http://www.mendeley.com/documents/?uuid=d8b84bd9-69bb-3201-b075-24827c0e1f67" ] } ], "mendeley" : { "formattedCitation" : "&lt;sup&gt;18,19&lt;/sup&gt;", "plainTextFormattedCitation" : "18,19", "previouslyFormattedCitation" : "&lt;sup&gt;18,19&lt;/sup&gt;" }, "properties" : { "noteIndex" : 0 }, "schema" : "https://github.com/citation-style-language/schema/raw/master/csl-citation.json" }</w:instrText>
      </w:r>
      <w:r w:rsidRPr="000C54F7">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18,19</w:t>
      </w:r>
      <w:r w:rsidRPr="000C54F7">
        <w:rPr>
          <w:rFonts w:asciiTheme="minorHAnsi" w:hAnsiTheme="minorHAnsi" w:cs="Times New Roman"/>
          <w:color w:val="000000" w:themeColor="text1"/>
        </w:rPr>
        <w:fldChar w:fldCharType="end"/>
      </w:r>
      <w:r>
        <w:rPr>
          <w:rFonts w:asciiTheme="minorHAnsi" w:hAnsiTheme="minorHAnsi" w:cs="Times New Roman"/>
          <w:color w:val="000000" w:themeColor="text1"/>
        </w:rPr>
        <w:t>.</w:t>
      </w:r>
    </w:p>
    <w:p w14:paraId="27522D87" w14:textId="77777777" w:rsidR="009E0271" w:rsidRDefault="009E0271" w:rsidP="00FC27A0">
      <w:pPr>
        <w:pStyle w:val="NormalWeb"/>
        <w:spacing w:before="0" w:beforeAutospacing="0" w:after="0" w:afterAutospacing="0"/>
        <w:rPr>
          <w:rFonts w:asciiTheme="minorHAnsi" w:hAnsiTheme="minorHAnsi" w:cstheme="minorHAnsi"/>
          <w:color w:val="auto"/>
        </w:rPr>
      </w:pPr>
    </w:p>
    <w:p w14:paraId="7DA700C9" w14:textId="1FA6D96A" w:rsidR="008F13BA" w:rsidRPr="00571980" w:rsidRDefault="008F13BA"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 xml:space="preserve">[Place Figure </w:t>
      </w:r>
      <w:r w:rsidR="006F698D">
        <w:rPr>
          <w:rFonts w:asciiTheme="minorHAnsi" w:hAnsiTheme="minorHAnsi" w:cstheme="minorHAnsi"/>
          <w:color w:val="auto"/>
        </w:rPr>
        <w:t>6</w:t>
      </w:r>
      <w:r w:rsidRPr="00571980">
        <w:rPr>
          <w:rFonts w:asciiTheme="minorHAnsi" w:hAnsiTheme="minorHAnsi" w:cstheme="minorHAnsi"/>
          <w:color w:val="auto"/>
        </w:rPr>
        <w:t xml:space="preserve"> Here]</w:t>
      </w:r>
    </w:p>
    <w:p w14:paraId="7D5CBE65" w14:textId="77777777" w:rsidR="00550EBB" w:rsidRDefault="00550EBB" w:rsidP="00FC27A0">
      <w:pPr>
        <w:widowControl/>
        <w:rPr>
          <w:rFonts w:asciiTheme="minorHAnsi" w:hAnsiTheme="minorHAnsi" w:cs="Times New Roman"/>
          <w:i/>
          <w:color w:val="auto"/>
        </w:rPr>
      </w:pPr>
    </w:p>
    <w:p w14:paraId="5A2A4CB0" w14:textId="4FF82D31" w:rsidR="00550EBB" w:rsidRPr="00F071F0" w:rsidRDefault="00991A2F" w:rsidP="00FC27A0">
      <w:pPr>
        <w:widowControl/>
        <w:rPr>
          <w:rFonts w:asciiTheme="minorHAnsi" w:hAnsiTheme="minorHAnsi" w:cs="Times New Roman"/>
          <w:color w:val="000000" w:themeColor="text1"/>
          <w:highlight w:val="yellow"/>
        </w:rPr>
      </w:pPr>
      <w:r w:rsidRPr="00F85568">
        <w:rPr>
          <w:rFonts w:asciiTheme="minorHAnsi" w:hAnsiTheme="minorHAnsi" w:cs="Times New Roman"/>
          <w:color w:val="auto"/>
        </w:rPr>
        <w:t>3.</w:t>
      </w:r>
      <w:r w:rsidR="00F16472">
        <w:rPr>
          <w:rFonts w:asciiTheme="minorHAnsi" w:hAnsiTheme="minorHAnsi" w:cs="Times New Roman"/>
          <w:color w:val="auto"/>
        </w:rPr>
        <w:t>4</w:t>
      </w:r>
      <w:r w:rsidRPr="00F85568">
        <w:rPr>
          <w:rFonts w:asciiTheme="minorHAnsi" w:hAnsiTheme="minorHAnsi" w:cs="Times New Roman"/>
          <w:color w:val="auto"/>
        </w:rPr>
        <w:t xml:space="preserve"> </w:t>
      </w:r>
      <w:r w:rsidR="00313DB6" w:rsidRPr="00F071F0">
        <w:rPr>
          <w:rFonts w:asciiTheme="minorHAnsi" w:hAnsiTheme="minorHAnsi" w:cs="Times New Roman"/>
          <w:color w:val="auto"/>
        </w:rPr>
        <w:t xml:space="preserve">Identify all vessels in zone C with a width </w:t>
      </w:r>
      <w:r w:rsidR="00313DB6" w:rsidRPr="00F071F0">
        <w:rPr>
          <w:rFonts w:asciiTheme="minorHAnsi" w:hAnsiTheme="minorHAnsi" w:cs="Times New Roman"/>
          <w:color w:val="000000" w:themeColor="text1"/>
        </w:rPr>
        <w:t>&gt;40 μm.</w:t>
      </w:r>
      <w:r w:rsidR="00313DB6" w:rsidRPr="00F071F0">
        <w:rPr>
          <w:rFonts w:asciiTheme="minorHAnsi" w:hAnsiTheme="minorHAnsi" w:cs="Times New Roman"/>
          <w:color w:val="auto"/>
        </w:rPr>
        <w:t xml:space="preserve"> Calculate the retinal arteriolar and venular tortuosity from the integral of the total squared curvature along the vessel paths and normalize the value with the total arc length, bowing, and points of inflection</w:t>
      </w:r>
      <w:r w:rsidR="00313DB6" w:rsidRPr="00F071F0">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"10.2337/dc10-0055", "ISBN" : "0149-5992\\r1935-5548", "ISSN" : "01495992", "PMID" : "20299479", "abstract" : "To describe retinal microvascular geometric parameters in young patients with type 1 diabetes.", "author" : [ { "dropping-particle" : "", "family" : "Sasongko", "given" : "Muhammad Bayu", "non-dropping-particle" : "", "parse-names" : false, "suffix" : "" }, { "dropping-particle" : "", "family" : "Wang", "given" : "Jie Jin", "non-dropping-particle" : "", "parse-names" : false, "suffix" : "" }, { "dropping-particle" : "", "family" : "Donaghue", "given" : "Kim C.", "non-dropping-particle" : "", "parse-names" : false, "suffix" : "" }, { "dropping-particle" : "", "family" : "Cheung", "given" : "Ning", "non-dropping-particle" : "", "parse-names" : false, "suffix" : "" }, { "dropping-particle" : "", "family" : "Benitez-Aguirre", "given" : "Paul", "non-dropping-particle" : "", "parse-names" : false, "suffix" : "" }, { "dropping-particle" : "", "family" : "Jenkins", "given" : "Alicia", "non-dropping-particle" : "", "parse-names" : false, "suffix" : "" }, { "dropping-particle" : "", "family" : "Hsu", "given" : "Wynne", "non-dropping-particle" : "", "parse-names" : false, "suffix" : "" }, { "dropping-particle" : "", "family" : "Lee", "given" : "Mong Li", "non-dropping-particle" : "", "parse-names" : false, "suffix" : "" }, { "dropping-particle" : "", "family" : "Wong", "given" : "Tien Yin", "non-dropping-particle" : "", "parse-names" : false, "suffix" : "" } ], "container-title" : "Diabetes Care", "id" : "ITEM-1", "issue" : "6", "issued" : { "date-parts" : [ [ "2010" ] ] }, "page" : "1331-1336", "title" : "Alterations in retinal microvascular geometry in young type 1 diabetes", "type" : "article-journal", "volume" : "33" }, "uris" : [ "http://www.mendeley.com/documents/?uuid=ebeb2570-036c-4b07-9f05-7ff264b8197b" ] }, { "id" : "ITEM-2", "itemData" : { "DOI" : "10.1016/j.ophtha.2010.08.045", "ISSN" : "1549-4713", "PMID" : "21146228", "abstract" : "OBJECTIVE To examine the relationship of retinal vascular tortuosity to age, blood pressure, and other cardiovascular risk factors. DESIGN Population-based, cross-sectional study. PARTICIPANTS A total of 3280 participants aged 40 to 80 years from the Singapore Malay Eye Study (78.7% response rate). METHODS Retinal arteriolar and venular (vascular) tortuosity were quantitatively measured from fundus images using a computer-assisted program. Retinal vascular tortuosity was defined as the integral of the curvature square along the path of the vessel, normalized by the total path length. Data on blood pressure and major cardiovascular disease (CVD) risk factors were collected from all participants. MEAN OUTCOME MEASURES Retinal arteriolar and venular tortuosity. RESULTS A total of 2915 participants contributed data to this study. The mean (standard deviation) and median were 2.99 (1.40) and 2.73 for retinal arteriolar tortuosity (\u00d710(4)), and 4.64 (2.39) and 4.19 for retinal venular tortuosity (\u00d710(4)), respectively. Retinal venules were significantly more tortuous than retinal arterioles (P&lt;0.001). In multivariable-adjusted linear regression models, less arteriolar tortuosity was independently associated with older age, higher blood pressure, higher body mass index (BMI), and narrower retinal arteriolar caliber (all P&lt;0.05); greater venular tortuosity was independently associated with younger age, higher blood pressure, lower high-density lipoprotein (HDL) cholesterol level, and wider retinal venular caliber (all P&lt;0.05). CONCLUSIONS Retinal arteriolar tortuosity was associated with older age and higher levels of blood pressure and BMI, whereas venular tortuosity was also associated with lower HDL level. The quantitative assessment of retinal vascular tortuosity from retinal images may provide further information regarding effects of cardiovascular risk factors on the retinal vasculature.", "author" : [ { "dropping-particle" : "", "family" : "Cheung", "given" : "Carol Yim-Lui", "non-dropping-particle" : "", "parse-names" : false, "suffix" : "" }, { "dropping-particle" : "", "family" : "Zheng", "given" : "Yingfeng", "non-dropping-particle" : "", "parse-names" : false, "suffix" : "" }, { "dropping-particle" : "", "family" : "Hsu", "given" : "Wynne", "non-dropping-particle" : "", "parse-names" : false, "suffix" : "" }, { "dropping-particle" : "", "family" : "Lee", "given" : "Mong Li", "non-dropping-particle" : "", "parse-names" : false, "suffix" : "" }, { "dropping-particle" : "", "family" : "Lau", "given" : "Qiangfeng Peter", "non-dropping-particle" : "", "parse-names" : false, "suffix" : "" }, { "dropping-particle" : "", "family" : "Mitchell", "given" : "Paul", "non-dropping-particle" : "", "parse-names" : false, "suffix" : "" }, { "dropping-particle" : "", "family" : "Wang", "given" : "Jie Jin", "non-dropping-particle" : "", "parse-names" : false, "suffix" : "" }, { "dropping-particle" : "", "family" : "Klein", "given" : "Ronald", "non-dropping-particle" : "", "parse-names" : false, "suffix" : "" }, { "dropping-particle" : "", "family" : "Wong", "given" : "Tien Yin", "non-dropping-particle" : "", "parse-names" : false, "suffix" : "" } ], "container-title" : "Ophthalmology", "id" : "ITEM-2", "issue" : "5", "issued" : { "date-parts" : [ [ "2011", "5" ] ] }, "page" : "812-8", "publisher" : "Elsevier", "title" : "Retinal vascular tortuosity, blood pressure, and cardiovascular risk factors.", "type" : "article-journal", "volume" : "118" }, "uris" : [ "http://www.mendeley.com/documents/?uuid=65bcd02c-1b3d-34a6-9776-c1b1eb4b15fb" ] } ], "mendeley" : { "formattedCitation" : "&lt;sup&gt;27,28&lt;/sup&gt;", "plainTextFormattedCitation" : "27,28", "previouslyFormattedCitation" : "&lt;sup&gt;27,28&lt;/sup&gt;" }, "properties" : { "noteIndex" : 0 }, "schema" : "https://github.com/citation-style-language/schema/raw/master/csl-citation.json" }</w:instrText>
      </w:r>
      <w:r w:rsidR="00313DB6" w:rsidRPr="00F071F0">
        <w:rPr>
          <w:rFonts w:asciiTheme="minorHAnsi" w:hAnsiTheme="minorHAnsi" w:cs="Times New Roman"/>
          <w:color w:val="000000" w:themeColor="text1"/>
        </w:rPr>
        <w:fldChar w:fldCharType="separate"/>
      </w:r>
      <w:r w:rsidR="00313DB6" w:rsidRPr="00F071F0">
        <w:rPr>
          <w:rFonts w:asciiTheme="minorHAnsi" w:hAnsiTheme="minorHAnsi" w:cs="Times New Roman"/>
          <w:noProof/>
          <w:color w:val="000000" w:themeColor="text1"/>
          <w:vertAlign w:val="superscript"/>
        </w:rPr>
        <w:t>27,28</w:t>
      </w:r>
      <w:r w:rsidR="00313DB6" w:rsidRPr="00F071F0">
        <w:rPr>
          <w:rFonts w:asciiTheme="minorHAnsi" w:hAnsiTheme="minorHAnsi" w:cs="Times New Roman"/>
          <w:color w:val="000000" w:themeColor="text1"/>
        </w:rPr>
        <w:fldChar w:fldCharType="end"/>
      </w:r>
      <w:r w:rsidR="00313DB6" w:rsidRPr="00F071F0">
        <w:rPr>
          <w:rFonts w:asciiTheme="minorHAnsi" w:hAnsiTheme="minorHAnsi" w:cs="Times New Roman"/>
          <w:color w:val="000000" w:themeColor="text1"/>
        </w:rPr>
        <w:t>.</w:t>
      </w:r>
    </w:p>
    <w:p w14:paraId="3D057023" w14:textId="07E242CB" w:rsidR="00550EBB" w:rsidRDefault="00550EBB" w:rsidP="00FC27A0">
      <w:pPr>
        <w:widowControl/>
        <w:rPr>
          <w:rFonts w:asciiTheme="minorHAnsi" w:hAnsiTheme="minorHAnsi" w:cs="Times New Roman"/>
          <w:color w:val="auto"/>
        </w:rPr>
      </w:pPr>
    </w:p>
    <w:p w14:paraId="0E291A0D" w14:textId="4AB969C1" w:rsidR="00991A2F" w:rsidRDefault="00991A2F" w:rsidP="00FC27A0">
      <w:pPr>
        <w:widowControl/>
        <w:rPr>
          <w:rFonts w:asciiTheme="minorHAnsi" w:hAnsiTheme="minorHAnsi" w:cs="Times New Roman"/>
          <w:color w:val="000000" w:themeColor="text1"/>
        </w:rPr>
      </w:pPr>
      <w:r>
        <w:rPr>
          <w:rFonts w:asciiTheme="minorHAnsi" w:hAnsiTheme="minorHAnsi" w:cs="Times New Roman"/>
          <w:color w:val="auto"/>
        </w:rPr>
        <w:t>3.</w:t>
      </w:r>
      <w:r w:rsidR="00F16472">
        <w:rPr>
          <w:rFonts w:asciiTheme="minorHAnsi" w:hAnsiTheme="minorHAnsi" w:cs="Times New Roman"/>
          <w:color w:val="auto"/>
        </w:rPr>
        <w:t>5</w:t>
      </w:r>
      <w:r>
        <w:rPr>
          <w:rFonts w:asciiTheme="minorHAnsi" w:hAnsiTheme="minorHAnsi" w:cs="Times New Roman"/>
          <w:color w:val="auto"/>
        </w:rPr>
        <w:t xml:space="preserve"> Compute the t</w:t>
      </w:r>
      <w:r w:rsidRPr="00571980">
        <w:rPr>
          <w:rFonts w:asciiTheme="minorHAnsi" w:hAnsiTheme="minorHAnsi" w:cs="Times New Roman"/>
          <w:color w:val="auto"/>
        </w:rPr>
        <w:t>otal</w:t>
      </w:r>
      <w:r w:rsidRPr="000C54F7">
        <w:rPr>
          <w:rFonts w:asciiTheme="minorHAnsi" w:hAnsiTheme="minorHAnsi" w:cs="Times New Roman"/>
          <w:color w:val="000000" w:themeColor="text1"/>
        </w:rPr>
        <w:t xml:space="preserve">, arteriolar, and venular fractal dimensions from </w:t>
      </w:r>
      <w:r w:rsidR="008B7A5A">
        <w:rPr>
          <w:rFonts w:asciiTheme="minorHAnsi" w:hAnsiTheme="minorHAnsi" w:cs="Times New Roman"/>
          <w:color w:val="000000" w:themeColor="text1"/>
        </w:rPr>
        <w:t>zone C</w:t>
      </w:r>
      <w:r>
        <w:rPr>
          <w:rFonts w:asciiTheme="minorHAnsi" w:hAnsiTheme="minorHAnsi" w:cs="Times New Roman"/>
          <w:color w:val="000000" w:themeColor="text1"/>
        </w:rPr>
        <w:t xml:space="preserve">, </w:t>
      </w:r>
      <w:r w:rsidRPr="000C54F7">
        <w:rPr>
          <w:rFonts w:asciiTheme="minorHAnsi" w:hAnsiTheme="minorHAnsi" w:cs="Times New Roman"/>
          <w:color w:val="000000" w:themeColor="text1"/>
        </w:rPr>
        <w:t xml:space="preserve">using </w:t>
      </w:r>
      <w:r w:rsidR="0024046B">
        <w:rPr>
          <w:rFonts w:asciiTheme="minorHAnsi" w:hAnsiTheme="minorHAnsi" w:cs="Times New Roman"/>
          <w:color w:val="000000" w:themeColor="text1"/>
        </w:rPr>
        <w:t>the</w:t>
      </w:r>
      <w:r w:rsidRPr="000C54F7">
        <w:rPr>
          <w:rFonts w:asciiTheme="minorHAnsi" w:hAnsiTheme="minorHAnsi" w:cs="Times New Roman"/>
          <w:color w:val="000000" w:themeColor="text1"/>
        </w:rPr>
        <w:t xml:space="preserve"> established “box-counting method</w:t>
      </w:r>
      <w:r w:rsidRPr="009A59AF">
        <w:rPr>
          <w:rFonts w:asciiTheme="minorHAnsi" w:hAnsiTheme="minorHAnsi" w:cs="Times New Roman"/>
          <w:color w:val="000000" w:themeColor="text1"/>
        </w:rPr>
        <w:t>”</w:t>
      </w:r>
      <w:r w:rsidRPr="003103B1">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"10.1038/eye.1990.33", "ISBN" : "0950-222X (Print) 0950-222X (Linking)", "ISSN" : "0950-222X", "PMID" : "2323476", "abstract" : "The branching patterns of retinal arterial and venous systems have characteristics of a fractal, a geometrical pattern whose parts resemble the whole. Fluorescein angiogram collages were digitised and analysed, demonstrating that retinal arterial and venous patterns have fractal dimensions of 1.63 +/- 0.05 and 1.71 +/- 0.07, respectively, consistent with the 1.68 +/- 0.05 dimension of diffusion limited aggregation. This finding prompts speculation that factors controlling retinal angiogenesis may obey Laplace's equation, with fluctuations in the distribution of embryonic cell-free spaces providing the randomness needed for fractal behaviour and for the uniqueness of each individual's retinal vascular pattern. Since fractal dimensions characterise how completely vascular patterns span the retina, they can provide insight into the relationship between vascular patterns and retinal disease. Fractal geometry offers a more accurate description of ocular anatomy and pathology than classical geometry, and provides a new language for posing questions about the complex geometrical patterns that are seen in ophthalmic practice.", "author" : [ { "dropping-particle" : "", "family" : "Mainster", "given" : "M a", "non-dropping-particle" : "", "parse-names" : false, "suffix" : "" } ], "container-title" : "Eye", "id" : "ITEM-1", "issue" : "1", "issued" : { "date-parts" : [ [ "1990", "1" ] ] }, "page" : "235-241", "publisher" : "Nature Publishing Group", "title" : "The fractal properties of retinal vessels: embryological and clinical implications.", "type" : "article-journal", "volume" : "4 ( Pt 1)" }, "uris" : [ "http://www.mendeley.com/documents/?uuid=8833cef3-105b-343d-8ba0-01735b901ae3" ] }, { "id" : "ITEM-2", "itemData" : { "DOI" : "10.1016/j.ophtha.2008.05.029", "ISBN" : "1549-4713 (Electronic)\\r0161-6420 (Linking)", "ISSN" : "01616420", "PMID" : "18692247", "abstract" : "Objective: Fractals represent a type of derived geometric pattern that permits the characterization of the branching pattern of retinal vessels. We examined a new semiautomated method to measure retinal vessel fractals. Design: Methodology study. Participants: Three hundred randomly selected participants from the population-based Blue Mountains Eye Study. Methods: We developed a semiautomated computer program to measure the fractal dimension (Df) of the retinal vessels from digitized images of disk-centered retinal photographs. Two trained graders masked to participant characteristics measured Df of right eye images of participants. Reliability was determined by repeat grading of the images from 60 participants, and association with systolic and diastolic blood pressure was examined in all 300 participants. Main Outcome Measure: Df of the retinal vessels. Results: Mean Df was 1.437 with a standard deviation of 0.025. Intragrader and intergrader reliability estimates were high with intraclass correlation ranging from 0.93 to 0.95. Df was inversely correlated with age (r = -0.42, P = 0.001) and systolic blood pressure (r = -0.29, P&lt;0.0001). After adjustment for age and sex, mean Df was significantly lower in participants with than without hypertension (Df difference 0.01, P = 0.02). Conclusions: The Df of the retinal vessels can be reliably measured from photographs and shows a strong inverse correlation with blood pressure. These data suggest that the Df may be a measure of early microvascular alterations from elevated blood pressure. Further studies to examine the systemic and ocular correlates of the Df of the retinal vessels are needed. Financial Disclosure(s): The authors have no proprietary or commercial interest in any materials discussed in this article. ?? 2008 American Academy of Ophthalmology.", "author" : [ { "dropping-particle" : "", "family" : "Liew", "given" : "Gerald", "non-dropping-particle" : "", "parse-names" : false, "suffix" : "" }, { "dropping-particle" : "", "family" : "Wang", "given" : "Jie Jin", "non-dropping-particle" : "", "parse-names" : false, "suffix" : "" }, { "dropping-particle" : "", "family" : "Cheung", "given" : "Ning", "non-dropping-particle" : "", "parse-names" : false, "suffix" : "" }, { "dropping-particle" : "", "family" : "Zhang", "given" : "Yong Ping", "non-dropping-particle" : "", "parse-names" : false, "suffix" : "" }, { "dropping-particle" : "", "family" : "Hsu", "given" : "Wynne", "non-dropping-particle" : "", "parse-names" : false, "suffix" : "" }, { "dropping-particle" : "", "family" : "Lee", "given" : "Mong Li", "non-dropping-particle" : "", "parse-names" : false, "suffix" : "" }, { "dropping-particle" : "", "family" : "Mitchell", "given" : "Paul", "non-dropping-particle" : "", "parse-names" : false, "suffix" : "" }, { "dropping-particle" : "", "family" : "Tikellis", "given" : "Gabriella", "non-dropping-particle" : "", "parse-names" : false, "suffix" : "" }, { "dropping-particle" : "", "family" : "Taylor", "given" : "Bronwen", "non-dropping-particle" : "", "parse-names" : false, "suffix" : "" }, { "dropping-particle" : "", "family" : "Wong", "given" : "Tien Yin", "non-dropping-particle" : "", "parse-names" : false, "suffix" : "" } ], "container-title" : "Ophthalmology", "id" : "ITEM-2", "issue" : "11", "issued" : { "date-parts" : [ [ "2008" ] ] }, "title" : "The Retinal Vasculature as a Fractal: Methodology, Reliability, and Relationship to Blood Pressure", "type" : "article-journal", "volume" : "115" }, "uris" : [ "http://www.mendeley.com/documents/?uuid=9d4ef98a-9a33-4b44-874b-47aced467972" ] }, { "id" : "ITEM-3", "itemData" : { "DOI" : "10.1109/TMI.2006.879316", "ISSN" : "0278-0062", "PMID" : "16895002", "abstract" : "In this paper, it is shown that vascular structures of the human retina represent geometrical multifractals, characterized by a hierarchy of exponents rather then a single fractal dimension. A number of retinal images from the STARE database are analyzed, corresponding to both normal and pathological states of the retina. In all studied cases, a clearly multifractal behavior is observed, where capacity dimension is always found to be larger then the information dimension, which is in turn always larger then the correlation dimension, all the three being significantly lower then the diffusion limited aggregation (DLA) fractal dimension. We also observe a tendency of images corresponding to the pathological states of the retina to have lower generalized dimensions and a shifted spectrum range, in comparison with the normal cases", "author" : [ { "dropping-particle" : "", "family" : "Stosic", "given" : "T.", "non-dropping-particle" : "", "parse-names" : false, "suffix" : "" }, { "dropping-particle" : "", "family" : "Stosic", "given" : "B.D.", "non-dropping-particle" : "", "parse-names" : false, "suffix" : "" } ], "container-title" : "IEEE Transactions on Medical Imaging", "id" : "ITEM-3", "issue" : "8", "issued" : { "date-parts" : [ [ "2006" ] ] }, "page" : "1101-1107", "title" : "Multifractal analysis of human retinal vessels", "type" : "article-journal", "volume" : "25" }, "uris" : [ "http://www.mendeley.com/documents/?uuid=e78b40ad-498c-4801-a05c-f2456c505489" ] } ], "mendeley" : { "formattedCitation" : "&lt;sup&gt;29\u201331&lt;/sup&gt;", "plainTextFormattedCitation" : "29\u201331", "previouslyFormattedCitation" : "&lt;sup&gt;29\u201331&lt;/sup&gt;" }, "properties" : { "noteIndex" : 0 }, "schema" : "https://github.com/citation-style-language/schema/raw/master/csl-citation.json" }</w:instrText>
      </w:r>
      <w:r w:rsidRPr="003103B1">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29–31</w:t>
      </w:r>
      <w:r w:rsidRPr="003103B1">
        <w:rPr>
          <w:rFonts w:asciiTheme="minorHAnsi" w:hAnsiTheme="minorHAnsi" w:cs="Times New Roman"/>
          <w:color w:val="000000" w:themeColor="text1"/>
        </w:rPr>
        <w:fldChar w:fldCharType="end"/>
      </w:r>
      <w:r w:rsidRPr="009A59AF">
        <w:rPr>
          <w:rFonts w:asciiTheme="minorHAnsi" w:hAnsiTheme="minorHAnsi" w:cs="Times New Roman"/>
          <w:color w:val="000000" w:themeColor="text1"/>
        </w:rPr>
        <w:t>.</w:t>
      </w:r>
    </w:p>
    <w:p w14:paraId="714E25D2" w14:textId="0801BE91" w:rsidR="00991A2F" w:rsidRDefault="00991A2F" w:rsidP="00FC27A0">
      <w:pPr>
        <w:widowControl/>
        <w:rPr>
          <w:rFonts w:asciiTheme="minorHAnsi" w:hAnsiTheme="minorHAnsi" w:cs="Times New Roman"/>
          <w:color w:val="000000" w:themeColor="text1"/>
        </w:rPr>
      </w:pPr>
    </w:p>
    <w:p w14:paraId="45F877AC" w14:textId="34F001C1" w:rsidR="00991A2F" w:rsidRDefault="00991A2F" w:rsidP="00FC27A0">
      <w:pPr>
        <w:widowControl/>
        <w:rPr>
          <w:rFonts w:asciiTheme="minorHAnsi" w:hAnsiTheme="minorHAnsi" w:cs="Times New Roman"/>
          <w:color w:val="000000" w:themeColor="text1"/>
        </w:rPr>
      </w:pPr>
      <w:r>
        <w:rPr>
          <w:rFonts w:asciiTheme="minorHAnsi" w:hAnsiTheme="minorHAnsi" w:cs="Times New Roman"/>
          <w:color w:val="000000" w:themeColor="text1"/>
        </w:rPr>
        <w:t>3.</w:t>
      </w:r>
      <w:r w:rsidR="00F16472">
        <w:rPr>
          <w:rFonts w:asciiTheme="minorHAnsi" w:hAnsiTheme="minorHAnsi" w:cs="Times New Roman"/>
          <w:color w:val="000000" w:themeColor="text1"/>
        </w:rPr>
        <w:t>5</w:t>
      </w:r>
      <w:r>
        <w:rPr>
          <w:rFonts w:asciiTheme="minorHAnsi" w:hAnsiTheme="minorHAnsi" w:cs="Times New Roman"/>
          <w:color w:val="000000" w:themeColor="text1"/>
        </w:rPr>
        <w:t xml:space="preserve">.1 Divide the retinal image </w:t>
      </w:r>
      <w:r w:rsidRPr="000C54F7">
        <w:rPr>
          <w:rFonts w:asciiTheme="minorHAnsi" w:hAnsiTheme="minorHAnsi" w:cs="Times New Roman"/>
          <w:color w:val="000000" w:themeColor="text1"/>
        </w:rPr>
        <w:t>into a series of equally sized square boxes</w:t>
      </w:r>
      <w:r>
        <w:rPr>
          <w:rFonts w:asciiTheme="minorHAnsi" w:hAnsiTheme="minorHAnsi" w:cs="Times New Roman"/>
          <w:color w:val="000000" w:themeColor="text1"/>
        </w:rPr>
        <w:t>.</w:t>
      </w:r>
    </w:p>
    <w:p w14:paraId="4A745DD9" w14:textId="40E72379" w:rsidR="00991A2F" w:rsidRDefault="00991A2F" w:rsidP="00FC27A0">
      <w:pPr>
        <w:widowControl/>
        <w:rPr>
          <w:rFonts w:asciiTheme="minorHAnsi" w:hAnsiTheme="minorHAnsi" w:cs="Times New Roman"/>
          <w:color w:val="000000" w:themeColor="text1"/>
        </w:rPr>
      </w:pPr>
    </w:p>
    <w:p w14:paraId="7E48BD5C" w14:textId="2AEF71A7" w:rsidR="00991A2F" w:rsidRDefault="00991A2F" w:rsidP="00FC27A0">
      <w:pPr>
        <w:widowControl/>
        <w:rPr>
          <w:rFonts w:asciiTheme="minorHAnsi" w:hAnsiTheme="minorHAnsi" w:cs="Times New Roman"/>
          <w:color w:val="000000" w:themeColor="text1"/>
        </w:rPr>
      </w:pPr>
      <w:r>
        <w:rPr>
          <w:rFonts w:asciiTheme="minorHAnsi" w:hAnsiTheme="minorHAnsi" w:cs="Times New Roman"/>
          <w:color w:val="000000" w:themeColor="text1"/>
        </w:rPr>
        <w:t>3.</w:t>
      </w:r>
      <w:r w:rsidR="00F16472">
        <w:rPr>
          <w:rFonts w:asciiTheme="minorHAnsi" w:hAnsiTheme="minorHAnsi" w:cs="Times New Roman"/>
          <w:color w:val="000000" w:themeColor="text1"/>
        </w:rPr>
        <w:t>5</w:t>
      </w:r>
      <w:r>
        <w:rPr>
          <w:rFonts w:asciiTheme="minorHAnsi" w:hAnsiTheme="minorHAnsi" w:cs="Times New Roman"/>
          <w:color w:val="000000" w:themeColor="text1"/>
        </w:rPr>
        <w:t>.2 C</w:t>
      </w:r>
      <w:r w:rsidRPr="000C54F7">
        <w:rPr>
          <w:rFonts w:asciiTheme="minorHAnsi" w:hAnsiTheme="minorHAnsi" w:cs="Times New Roman"/>
          <w:color w:val="000000" w:themeColor="text1"/>
        </w:rPr>
        <w:t>ount the number of boxes containing a section of the skeletonized line tracing</w:t>
      </w:r>
      <w:r>
        <w:rPr>
          <w:rFonts w:asciiTheme="minorHAnsi" w:hAnsiTheme="minorHAnsi" w:cs="Times New Roman"/>
          <w:color w:val="000000" w:themeColor="text1"/>
        </w:rPr>
        <w:t>.</w:t>
      </w:r>
    </w:p>
    <w:p w14:paraId="5493C83D" w14:textId="1143F79D" w:rsidR="00991A2F" w:rsidRDefault="00991A2F" w:rsidP="00FC27A0">
      <w:pPr>
        <w:widowControl/>
        <w:rPr>
          <w:rFonts w:asciiTheme="minorHAnsi" w:hAnsiTheme="minorHAnsi" w:cs="Times New Roman"/>
          <w:color w:val="000000" w:themeColor="text1"/>
        </w:rPr>
      </w:pPr>
    </w:p>
    <w:p w14:paraId="777EEFBD" w14:textId="60EBB8C7" w:rsidR="00991A2F" w:rsidRDefault="00991A2F" w:rsidP="00FC27A0">
      <w:pPr>
        <w:widowControl/>
        <w:rPr>
          <w:rFonts w:asciiTheme="minorHAnsi" w:hAnsiTheme="minorHAnsi" w:cs="Times New Roman"/>
          <w:color w:val="000000" w:themeColor="text1"/>
        </w:rPr>
      </w:pPr>
      <w:r>
        <w:rPr>
          <w:rFonts w:asciiTheme="minorHAnsi" w:hAnsiTheme="minorHAnsi" w:cs="Times New Roman"/>
          <w:color w:val="000000" w:themeColor="text1"/>
        </w:rPr>
        <w:t>3.</w:t>
      </w:r>
      <w:r w:rsidR="00F16472">
        <w:rPr>
          <w:rFonts w:asciiTheme="minorHAnsi" w:hAnsiTheme="minorHAnsi" w:cs="Times New Roman"/>
          <w:color w:val="000000" w:themeColor="text1"/>
        </w:rPr>
        <w:t>5</w:t>
      </w:r>
      <w:r>
        <w:rPr>
          <w:rFonts w:asciiTheme="minorHAnsi" w:hAnsiTheme="minorHAnsi" w:cs="Times New Roman"/>
          <w:color w:val="000000" w:themeColor="text1"/>
        </w:rPr>
        <w:t>.3 R</w:t>
      </w:r>
      <w:r w:rsidRPr="000C54F7">
        <w:rPr>
          <w:rFonts w:asciiTheme="minorHAnsi" w:hAnsiTheme="minorHAnsi" w:cs="Times New Roman"/>
          <w:color w:val="000000" w:themeColor="text1"/>
        </w:rPr>
        <w:t>epeat the process with a</w:t>
      </w:r>
      <w:r w:rsidR="001B33FF">
        <w:rPr>
          <w:rFonts w:asciiTheme="minorHAnsi" w:hAnsiTheme="minorHAnsi" w:cs="Times New Roman"/>
          <w:color w:val="000000" w:themeColor="text1"/>
        </w:rPr>
        <w:t xml:space="preserve"> series of</w:t>
      </w:r>
      <w:r w:rsidRPr="000C54F7">
        <w:rPr>
          <w:rFonts w:asciiTheme="minorHAnsi" w:hAnsiTheme="minorHAnsi" w:cs="Times New Roman"/>
          <w:color w:val="000000" w:themeColor="text1"/>
        </w:rPr>
        <w:t xml:space="preserve"> different sized box</w:t>
      </w:r>
      <w:r w:rsidR="001B33FF">
        <w:rPr>
          <w:rFonts w:asciiTheme="minorHAnsi" w:hAnsiTheme="minorHAnsi" w:cs="Times New Roman"/>
          <w:color w:val="000000" w:themeColor="text1"/>
        </w:rPr>
        <w:t>es</w:t>
      </w:r>
      <w:r w:rsidR="004E0C59">
        <w:rPr>
          <w:rFonts w:asciiTheme="minorHAnsi" w:hAnsiTheme="minorHAnsi" w:cs="Times New Roman"/>
          <w:color w:val="000000" w:themeColor="text1"/>
        </w:rPr>
        <w:t>.</w:t>
      </w:r>
    </w:p>
    <w:p w14:paraId="26604D33" w14:textId="23606076" w:rsidR="00991A2F" w:rsidRDefault="00991A2F" w:rsidP="00FC27A0">
      <w:pPr>
        <w:widowControl/>
        <w:rPr>
          <w:rFonts w:asciiTheme="minorHAnsi" w:hAnsiTheme="minorHAnsi" w:cs="Times New Roman"/>
          <w:color w:val="000000" w:themeColor="text1"/>
        </w:rPr>
      </w:pPr>
    </w:p>
    <w:p w14:paraId="3B812787" w14:textId="0E06B4FF" w:rsidR="00991A2F" w:rsidRDefault="00991A2F" w:rsidP="00FC27A0">
      <w:pPr>
        <w:widowControl/>
        <w:rPr>
          <w:rFonts w:asciiTheme="minorHAnsi" w:hAnsiTheme="minorHAnsi" w:cs="Times New Roman"/>
          <w:color w:val="FF0000"/>
        </w:rPr>
      </w:pPr>
      <w:r>
        <w:rPr>
          <w:rFonts w:asciiTheme="minorHAnsi" w:hAnsiTheme="minorHAnsi" w:cs="Times New Roman"/>
          <w:color w:val="000000" w:themeColor="text1"/>
        </w:rPr>
        <w:lastRenderedPageBreak/>
        <w:t>3.</w:t>
      </w:r>
      <w:r w:rsidR="00F16472">
        <w:rPr>
          <w:rFonts w:asciiTheme="minorHAnsi" w:hAnsiTheme="minorHAnsi" w:cs="Times New Roman"/>
          <w:color w:val="000000" w:themeColor="text1"/>
        </w:rPr>
        <w:t>5</w:t>
      </w:r>
      <w:r>
        <w:rPr>
          <w:rFonts w:asciiTheme="minorHAnsi" w:hAnsiTheme="minorHAnsi" w:cs="Times New Roman"/>
          <w:color w:val="000000" w:themeColor="text1"/>
        </w:rPr>
        <w:t>.4 P</w:t>
      </w:r>
      <w:r w:rsidRPr="000C54F7">
        <w:rPr>
          <w:rFonts w:asciiTheme="minorHAnsi" w:hAnsiTheme="minorHAnsi" w:cs="Times New Roman"/>
          <w:color w:val="000000" w:themeColor="text1"/>
        </w:rPr>
        <w:t xml:space="preserve">lot the logarithm of the number of boxes containing the line tracing against the logarithm of the size of the boxes, and calculate the slope of the </w:t>
      </w:r>
      <w:r w:rsidR="007546F6">
        <w:rPr>
          <w:rFonts w:asciiTheme="minorHAnsi" w:hAnsiTheme="minorHAnsi" w:cs="Times New Roman"/>
          <w:color w:val="000000" w:themeColor="text1"/>
        </w:rPr>
        <w:t xml:space="preserve">resulting </w:t>
      </w:r>
      <w:r w:rsidRPr="000C54F7">
        <w:rPr>
          <w:rFonts w:asciiTheme="minorHAnsi" w:hAnsiTheme="minorHAnsi" w:cs="Times New Roman"/>
          <w:color w:val="000000" w:themeColor="text1"/>
        </w:rPr>
        <w:t>line</w:t>
      </w:r>
      <w:r w:rsidR="00D343BE">
        <w:rPr>
          <w:rFonts w:asciiTheme="minorHAnsi" w:hAnsiTheme="minorHAnsi" w:cs="Times New Roman"/>
          <w:color w:val="000000" w:themeColor="text1"/>
        </w:rPr>
        <w:t>;</w:t>
      </w:r>
      <w:r w:rsidRPr="000C54F7">
        <w:rPr>
          <w:rFonts w:asciiTheme="minorHAnsi" w:hAnsiTheme="minorHAnsi" w:cs="Times New Roman"/>
          <w:color w:val="000000" w:themeColor="text1"/>
        </w:rPr>
        <w:t xml:space="preserve"> </w:t>
      </w:r>
      <w:r w:rsidR="00D343BE">
        <w:rPr>
          <w:rFonts w:asciiTheme="minorHAnsi" w:hAnsiTheme="minorHAnsi" w:cs="Times New Roman"/>
          <w:color w:val="000000" w:themeColor="text1"/>
        </w:rPr>
        <w:t>this</w:t>
      </w:r>
      <w:r w:rsidRPr="000C54F7">
        <w:rPr>
          <w:rFonts w:asciiTheme="minorHAnsi" w:hAnsiTheme="minorHAnsi" w:cs="Times New Roman"/>
          <w:color w:val="000000" w:themeColor="text1"/>
        </w:rPr>
        <w:t xml:space="preserve"> is the fractal dimension.  </w:t>
      </w:r>
    </w:p>
    <w:p w14:paraId="6F61C2A7" w14:textId="77777777" w:rsidR="004F392D" w:rsidRDefault="004F392D" w:rsidP="00FC27A0">
      <w:pPr>
        <w:widowControl/>
        <w:rPr>
          <w:rFonts w:asciiTheme="minorHAnsi" w:hAnsiTheme="minorHAnsi" w:cs="Times New Roman"/>
          <w:color w:val="auto"/>
        </w:rPr>
      </w:pPr>
    </w:p>
    <w:p w14:paraId="2F6D4FCC" w14:textId="1E3632FA" w:rsidR="004F392D" w:rsidRDefault="004F392D" w:rsidP="00FC27A0">
      <w:pPr>
        <w:widowControl/>
        <w:rPr>
          <w:rFonts w:asciiTheme="minorHAnsi" w:hAnsiTheme="minorHAnsi" w:cs="Times New Roman"/>
          <w:color w:val="000000" w:themeColor="text1"/>
        </w:rPr>
      </w:pPr>
      <w:r>
        <w:rPr>
          <w:rFonts w:asciiTheme="minorHAnsi" w:hAnsiTheme="minorHAnsi" w:cs="Times New Roman"/>
          <w:color w:val="auto"/>
        </w:rPr>
        <w:t>3.</w:t>
      </w:r>
      <w:r w:rsidR="00F16472">
        <w:rPr>
          <w:rFonts w:asciiTheme="minorHAnsi" w:hAnsiTheme="minorHAnsi" w:cs="Times New Roman"/>
          <w:color w:val="auto"/>
        </w:rPr>
        <w:t>6</w:t>
      </w:r>
      <w:r>
        <w:rPr>
          <w:rFonts w:asciiTheme="minorHAnsi" w:hAnsiTheme="minorHAnsi" w:cs="Times New Roman"/>
          <w:color w:val="auto"/>
        </w:rPr>
        <w:t xml:space="preserve"> Identify vessels with </w:t>
      </w:r>
      <w:r w:rsidR="001B33FF">
        <w:rPr>
          <w:rFonts w:asciiTheme="minorHAnsi" w:hAnsiTheme="minorHAnsi" w:cs="Times New Roman"/>
          <w:color w:val="auto"/>
        </w:rPr>
        <w:t>first</w:t>
      </w:r>
      <w:r>
        <w:rPr>
          <w:rFonts w:asciiTheme="minorHAnsi" w:hAnsiTheme="minorHAnsi" w:cs="Times New Roman"/>
          <w:color w:val="auto"/>
        </w:rPr>
        <w:t xml:space="preserve"> bifurcation in zone C and calculate the</w:t>
      </w:r>
      <w:r w:rsidRPr="000C54F7">
        <w:rPr>
          <w:rFonts w:asciiTheme="minorHAnsi" w:hAnsiTheme="minorHAnsi" w:cs="Times New Roman"/>
          <w:color w:val="000000" w:themeColor="text1"/>
        </w:rPr>
        <w:t xml:space="preserve"> angle</w:t>
      </w:r>
      <w:r>
        <w:rPr>
          <w:rFonts w:asciiTheme="minorHAnsi" w:hAnsiTheme="minorHAnsi" w:cs="Times New Roman"/>
          <w:color w:val="000000" w:themeColor="text1"/>
        </w:rPr>
        <w:t>s</w:t>
      </w:r>
      <w:r w:rsidRPr="000C54F7">
        <w:rPr>
          <w:rFonts w:asciiTheme="minorHAnsi" w:hAnsiTheme="minorHAnsi" w:cs="Times New Roman"/>
          <w:color w:val="000000" w:themeColor="text1"/>
        </w:rPr>
        <w:t xml:space="preserve"> (</w:t>
      </w:r>
      <w:r w:rsidRPr="000C54F7">
        <w:rPr>
          <w:rFonts w:asciiTheme="minorHAnsi" w:hAnsiTheme="minorHAnsi" w:cstheme="minorHAnsi"/>
          <w:color w:val="000000" w:themeColor="text1"/>
        </w:rPr>
        <w:t>θ</w:t>
      </w:r>
      <w:r w:rsidRPr="000C54F7">
        <w:rPr>
          <w:rFonts w:asciiTheme="minorHAnsi" w:hAnsiTheme="minorHAnsi" w:cs="Times New Roman"/>
          <w:color w:val="000000" w:themeColor="text1"/>
        </w:rPr>
        <w:t xml:space="preserve">) subtended between </w:t>
      </w:r>
      <w:r w:rsidR="007546F6">
        <w:rPr>
          <w:rFonts w:asciiTheme="minorHAnsi" w:hAnsiTheme="minorHAnsi" w:cs="Times New Roman"/>
          <w:color w:val="000000" w:themeColor="text1"/>
        </w:rPr>
        <w:t xml:space="preserve">the </w:t>
      </w:r>
      <w:r w:rsidR="001B33FF">
        <w:rPr>
          <w:rFonts w:asciiTheme="minorHAnsi" w:hAnsiTheme="minorHAnsi" w:cs="Times New Roman"/>
          <w:color w:val="000000" w:themeColor="text1"/>
        </w:rPr>
        <w:t xml:space="preserve">first </w:t>
      </w:r>
      <w:r w:rsidRPr="000C54F7">
        <w:rPr>
          <w:rFonts w:asciiTheme="minorHAnsi" w:hAnsiTheme="minorHAnsi" w:cs="Times New Roman"/>
          <w:color w:val="000000" w:themeColor="text1"/>
        </w:rPr>
        <w:t>two daughter vessels</w:t>
      </w:r>
      <w:r w:rsidRPr="000C54F7">
        <w:rPr>
          <w:rFonts w:asciiTheme="minorHAnsi" w:hAnsiTheme="minorHAnsi" w:cs="Times New Roman"/>
          <w:color w:val="000000" w:themeColor="text1"/>
        </w:rPr>
        <w:fldChar w:fldCharType="begin" w:fldLock="1"/>
      </w:r>
      <w:r w:rsidR="006D06C4">
        <w:rPr>
          <w:rFonts w:asciiTheme="minorHAnsi" w:hAnsiTheme="minorHAnsi" w:cs="Times New Roman"/>
          <w:color w:val="000000" w:themeColor="text1"/>
        </w:rPr>
        <w:instrText>ADDIN CSL_CITATION { "citationItems" : [ { "id" : "ITEM-1", "itemData" : { "DOI" : "10.1085/jgp.74.4.537", "ISSN" : "0022-1295", "PMID" : "512630", "abstract" : "The branching angles and relative diameters of blood vessels in 51 arterial bifurcations in the retina of a normal human eye were measured. In eight other bifurcations, only the total branching angles were measured. The results are compared with theoretical predictions in an attempt to understand the physiological principles governing branching in the cardiovascular system.", "author" : [ { "dropping-particle" : "", "family" : "Zamir", "given" : "M", "non-dropping-particle" : "", "parse-names" : false, "suffix" : "" }, { "dropping-particle" : "", "family" : "Medeiros", "given" : "J a", "non-dropping-particle" : "", "parse-names" : false, "suffix" : "" }, { "dropping-particle" : "", "family" : "Cunningham", "given" : "T K", "non-dropping-particle" : "", "parse-names" : false, "suffix" : "" }, { "dropping-particle" : "", "family" : "M. Zamir, J. A. Medeiros", "given" : "T. K. Cunningham", "non-dropping-particle" : "", "parse-names" : false, "suffix" : "" } ], "container-title" : "The Journal of general physiology", "id" : "ITEM-1", "issue" : "4", "issued" : { "date-parts" : [ [ "1979" ] ] }, "page" : "537-48", "title" : "Arterial bifurcations in the human retina.", "type" : "article-journal", "volume" : "74" }, "uris" : [ "http://www.mendeley.com/documents/?uuid=33cf6688-cfbf-4788-bc18-e34627207893" ] } ], "mendeley" : { "formattedCitation" : "&lt;sup&gt;32&lt;/sup&gt;", "plainTextFormattedCitation" : "32", "previouslyFormattedCitation" : "&lt;sup&gt;32&lt;/sup&gt;" }, "properties" : { "noteIndex" : 0 }, "schema" : "https://github.com/citation-style-language/schema/raw/master/csl-citation.json" }</w:instrText>
      </w:r>
      <w:r w:rsidRPr="000C54F7">
        <w:rPr>
          <w:rFonts w:asciiTheme="minorHAnsi" w:hAnsiTheme="minorHAnsi" w:cs="Times New Roman"/>
          <w:color w:val="000000" w:themeColor="text1"/>
        </w:rPr>
        <w:fldChar w:fldCharType="separate"/>
      </w:r>
      <w:r w:rsidR="00BE7D04" w:rsidRPr="00BE7D04">
        <w:rPr>
          <w:rFonts w:asciiTheme="minorHAnsi" w:hAnsiTheme="minorHAnsi" w:cs="Times New Roman"/>
          <w:noProof/>
          <w:color w:val="000000" w:themeColor="text1"/>
          <w:vertAlign w:val="superscript"/>
        </w:rPr>
        <w:t>32</w:t>
      </w:r>
      <w:r w:rsidRPr="000C54F7">
        <w:rPr>
          <w:rFonts w:asciiTheme="minorHAnsi" w:hAnsiTheme="minorHAnsi" w:cs="Times New Roman"/>
          <w:color w:val="000000" w:themeColor="text1"/>
        </w:rPr>
        <w:fldChar w:fldCharType="end"/>
      </w:r>
      <w:r w:rsidR="007F5D66">
        <w:rPr>
          <w:rFonts w:asciiTheme="minorHAnsi" w:hAnsiTheme="minorHAnsi" w:cs="Times New Roman"/>
          <w:color w:val="000000" w:themeColor="text1"/>
        </w:rPr>
        <w:t xml:space="preserve"> </w:t>
      </w:r>
      <w:r w:rsidR="007F5D66" w:rsidRPr="000C54F7">
        <w:rPr>
          <w:rFonts w:asciiTheme="minorHAnsi" w:hAnsiTheme="minorHAnsi" w:cs="Times New Roman"/>
          <w:color w:val="000000" w:themeColor="text1"/>
        </w:rPr>
        <w:t>(</w:t>
      </w:r>
      <w:r w:rsidR="007F5D66" w:rsidRPr="006F3C92">
        <w:rPr>
          <w:rStyle w:val="Hyperlink"/>
          <w:rFonts w:asciiTheme="minorHAnsi" w:hAnsiTheme="minorHAnsi" w:cs="Times New Roman"/>
          <w:b/>
          <w:color w:val="000000" w:themeColor="text1"/>
          <w:u w:val="none"/>
        </w:rPr>
        <w:t>Figure 6C</w:t>
      </w:r>
      <w:r w:rsidR="007F5D66" w:rsidRPr="000C54F7">
        <w:rPr>
          <w:rFonts w:asciiTheme="minorHAnsi" w:hAnsiTheme="minorHAnsi" w:cs="Times New Roman"/>
          <w:color w:val="000000" w:themeColor="text1"/>
        </w:rPr>
        <w:t>)</w:t>
      </w:r>
      <w:r w:rsidRPr="000C54F7">
        <w:rPr>
          <w:rFonts w:asciiTheme="minorHAnsi" w:hAnsiTheme="minorHAnsi" w:cs="Times New Roman"/>
          <w:color w:val="000000" w:themeColor="text1"/>
        </w:rPr>
        <w:t>.</w:t>
      </w:r>
      <w:r>
        <w:rPr>
          <w:rFonts w:asciiTheme="minorHAnsi" w:hAnsiTheme="minorHAnsi" w:cs="Times New Roman"/>
          <w:color w:val="000000" w:themeColor="text1"/>
        </w:rPr>
        <w:t xml:space="preserve"> Compute the mean value to obtain the average branching angle. </w:t>
      </w:r>
    </w:p>
    <w:p w14:paraId="7F4133E4" w14:textId="3AFFE21A" w:rsidR="004F392D" w:rsidRDefault="004F392D" w:rsidP="00FC27A0">
      <w:pPr>
        <w:widowControl/>
        <w:rPr>
          <w:rFonts w:asciiTheme="minorHAnsi" w:hAnsiTheme="minorHAnsi" w:cs="Times New Roman"/>
          <w:color w:val="000000" w:themeColor="text1"/>
        </w:rPr>
      </w:pPr>
    </w:p>
    <w:p w14:paraId="0591C38F" w14:textId="0F4342AE" w:rsidR="004F392D" w:rsidRDefault="004F392D" w:rsidP="00FC27A0">
      <w:pPr>
        <w:widowControl/>
        <w:rPr>
          <w:rFonts w:asciiTheme="minorHAnsi" w:hAnsiTheme="minorHAnsi" w:cs="Times New Roman"/>
          <w:color w:val="000000" w:themeColor="text1"/>
        </w:rPr>
      </w:pPr>
      <w:r>
        <w:rPr>
          <w:rFonts w:asciiTheme="minorHAnsi" w:hAnsiTheme="minorHAnsi" w:cs="Times New Roman"/>
          <w:color w:val="000000" w:themeColor="text1"/>
        </w:rPr>
        <w:t>3.</w:t>
      </w:r>
      <w:r w:rsidR="00F16472">
        <w:rPr>
          <w:rFonts w:asciiTheme="minorHAnsi" w:hAnsiTheme="minorHAnsi" w:cs="Times New Roman"/>
          <w:color w:val="000000" w:themeColor="text1"/>
        </w:rPr>
        <w:t>7</w:t>
      </w:r>
      <w:r>
        <w:rPr>
          <w:rFonts w:asciiTheme="minorHAnsi" w:hAnsiTheme="minorHAnsi" w:cs="Times New Roman"/>
          <w:color w:val="000000" w:themeColor="text1"/>
        </w:rPr>
        <w:t xml:space="preserve"> Calculate the branching coefficient</w:t>
      </w:r>
      <w:r w:rsidR="008B7A5A">
        <w:rPr>
          <w:rFonts w:asciiTheme="minorHAnsi" w:hAnsiTheme="minorHAnsi" w:cs="Times New Roman"/>
          <w:color w:val="000000" w:themeColor="text1"/>
        </w:rPr>
        <w:t xml:space="preserve"> from zone C</w:t>
      </w:r>
      <w:r>
        <w:rPr>
          <w:rFonts w:asciiTheme="minorHAnsi" w:hAnsiTheme="minorHAnsi" w:cs="Times New Roman"/>
          <w:color w:val="000000" w:themeColor="text1"/>
        </w:rPr>
        <w:t xml:space="preserve"> using the formula:</w:t>
      </w:r>
    </w:p>
    <w:p w14:paraId="3B25C330" w14:textId="3FA25FDA" w:rsidR="008F13BA" w:rsidRPr="00571980" w:rsidRDefault="008F13BA" w:rsidP="00FC27A0">
      <w:pPr>
        <w:widowControl/>
        <w:rPr>
          <w:rFonts w:asciiTheme="minorHAnsi" w:hAnsiTheme="minorHAnsi" w:cs="Times New Roman"/>
          <w:color w:val="auto"/>
        </w:rPr>
      </w:pPr>
      <w:r w:rsidRPr="000C54F7">
        <w:rPr>
          <w:rFonts w:asciiTheme="minorHAnsi" w:hAnsiTheme="minorHAnsi" w:cs="Times New Roman"/>
          <w:color w:val="000000" w:themeColor="text1"/>
        </w:rPr>
        <w:t>(d</w:t>
      </w:r>
      <w:r w:rsidRPr="000C54F7">
        <w:rPr>
          <w:rFonts w:asciiTheme="minorHAnsi" w:hAnsiTheme="minorHAnsi" w:cs="Times New Roman"/>
          <w:color w:val="000000" w:themeColor="text1"/>
          <w:vertAlign w:val="subscript"/>
        </w:rPr>
        <w:t>1</w:t>
      </w:r>
      <w:r w:rsidRPr="000C54F7">
        <w:rPr>
          <w:rFonts w:asciiTheme="minorHAnsi" w:hAnsiTheme="minorHAnsi" w:cs="Times New Roman"/>
          <w:color w:val="000000" w:themeColor="text1"/>
          <w:vertAlign w:val="superscript"/>
        </w:rPr>
        <w:t>2</w:t>
      </w:r>
      <w:r w:rsidRPr="000C54F7">
        <w:rPr>
          <w:rFonts w:asciiTheme="minorHAnsi" w:hAnsiTheme="minorHAnsi" w:cs="Times New Roman"/>
          <w:color w:val="000000" w:themeColor="text1"/>
        </w:rPr>
        <w:t xml:space="preserve"> + d</w:t>
      </w:r>
      <w:r w:rsidRPr="000C54F7">
        <w:rPr>
          <w:rFonts w:asciiTheme="minorHAnsi" w:hAnsiTheme="minorHAnsi" w:cs="Times New Roman"/>
          <w:color w:val="000000" w:themeColor="text1"/>
          <w:vertAlign w:val="subscript"/>
        </w:rPr>
        <w:t>2</w:t>
      </w:r>
      <w:r w:rsidRPr="000C54F7">
        <w:rPr>
          <w:rFonts w:asciiTheme="minorHAnsi" w:hAnsiTheme="minorHAnsi" w:cs="Times New Roman"/>
          <w:color w:val="000000" w:themeColor="text1"/>
          <w:vertAlign w:val="superscript"/>
        </w:rPr>
        <w:t>2</w:t>
      </w:r>
      <w:r w:rsidRPr="000C54F7">
        <w:rPr>
          <w:rFonts w:asciiTheme="minorHAnsi" w:hAnsiTheme="minorHAnsi" w:cs="Times New Roman"/>
          <w:color w:val="000000" w:themeColor="text1"/>
        </w:rPr>
        <w:t>)/d</w:t>
      </w:r>
      <w:r w:rsidRPr="000C54F7">
        <w:rPr>
          <w:rFonts w:asciiTheme="minorHAnsi" w:hAnsiTheme="minorHAnsi" w:cs="Times New Roman"/>
          <w:color w:val="000000" w:themeColor="text1"/>
          <w:vertAlign w:val="subscript"/>
        </w:rPr>
        <w:t>0</w:t>
      </w:r>
      <w:r w:rsidRPr="000C54F7">
        <w:rPr>
          <w:rFonts w:asciiTheme="minorHAnsi" w:hAnsiTheme="minorHAnsi" w:cs="Times New Roman"/>
          <w:color w:val="000000" w:themeColor="text1"/>
          <w:vertAlign w:val="superscript"/>
        </w:rPr>
        <w:t>2</w:t>
      </w:r>
      <w:r w:rsidRPr="000C54F7">
        <w:rPr>
          <w:rFonts w:asciiTheme="minorHAnsi" w:hAnsiTheme="minorHAnsi" w:cs="Times New Roman"/>
          <w:color w:val="000000" w:themeColor="text1"/>
        </w:rPr>
        <w:t>, where d</w:t>
      </w:r>
      <w:r w:rsidRPr="000C54F7">
        <w:rPr>
          <w:rFonts w:asciiTheme="minorHAnsi" w:hAnsiTheme="minorHAnsi" w:cs="Times New Roman"/>
          <w:color w:val="000000" w:themeColor="text1"/>
          <w:vertAlign w:val="subscript"/>
        </w:rPr>
        <w:t>0</w:t>
      </w:r>
      <w:r w:rsidRPr="000C54F7">
        <w:rPr>
          <w:rFonts w:asciiTheme="minorHAnsi" w:hAnsiTheme="minorHAnsi" w:cs="Times New Roman"/>
          <w:color w:val="000000" w:themeColor="text1"/>
        </w:rPr>
        <w:t xml:space="preserve"> is the mean trunk caliber, </w:t>
      </w:r>
      <w:r w:rsidR="007546F6">
        <w:rPr>
          <w:rFonts w:asciiTheme="minorHAnsi" w:hAnsiTheme="minorHAnsi" w:cs="Times New Roman"/>
          <w:color w:val="000000" w:themeColor="text1"/>
        </w:rPr>
        <w:t xml:space="preserve">and </w:t>
      </w:r>
      <w:r w:rsidRPr="000C54F7">
        <w:rPr>
          <w:rFonts w:asciiTheme="minorHAnsi" w:hAnsiTheme="minorHAnsi" w:cs="Times New Roman"/>
          <w:color w:val="000000" w:themeColor="text1"/>
        </w:rPr>
        <w:t>d</w:t>
      </w:r>
      <w:r w:rsidRPr="000C54F7">
        <w:rPr>
          <w:rFonts w:asciiTheme="minorHAnsi" w:hAnsiTheme="minorHAnsi" w:cs="Times New Roman"/>
          <w:color w:val="000000" w:themeColor="text1"/>
          <w:vertAlign w:val="subscript"/>
        </w:rPr>
        <w:t>1</w:t>
      </w:r>
      <w:r w:rsidRPr="000C54F7">
        <w:rPr>
          <w:rFonts w:asciiTheme="minorHAnsi" w:hAnsiTheme="minorHAnsi" w:cs="Times New Roman"/>
          <w:color w:val="000000" w:themeColor="text1"/>
        </w:rPr>
        <w:t xml:space="preserve"> and d</w:t>
      </w:r>
      <w:r w:rsidRPr="000C54F7">
        <w:rPr>
          <w:rFonts w:asciiTheme="minorHAnsi" w:hAnsiTheme="minorHAnsi" w:cs="Times New Roman"/>
          <w:color w:val="000000" w:themeColor="text1"/>
          <w:vertAlign w:val="subscript"/>
        </w:rPr>
        <w:t>2</w:t>
      </w:r>
      <w:r w:rsidRPr="000C54F7">
        <w:rPr>
          <w:rFonts w:asciiTheme="minorHAnsi" w:hAnsiTheme="minorHAnsi" w:cs="Times New Roman"/>
          <w:color w:val="000000" w:themeColor="text1"/>
        </w:rPr>
        <w:t xml:space="preserve"> are the mean branch calibers (</w:t>
      </w:r>
      <w:r w:rsidRPr="006F3C92">
        <w:rPr>
          <w:rStyle w:val="Hyperlink"/>
          <w:rFonts w:asciiTheme="minorHAnsi" w:hAnsiTheme="minorHAnsi"/>
          <w:b/>
          <w:color w:val="000000" w:themeColor="text1"/>
          <w:u w:val="none"/>
        </w:rPr>
        <w:t xml:space="preserve">Figure </w:t>
      </w:r>
      <w:r w:rsidR="006F698D" w:rsidRPr="006F3C92">
        <w:rPr>
          <w:rStyle w:val="Hyperlink"/>
          <w:rFonts w:asciiTheme="minorHAnsi" w:hAnsiTheme="minorHAnsi"/>
          <w:b/>
          <w:color w:val="000000" w:themeColor="text1"/>
          <w:u w:val="none"/>
        </w:rPr>
        <w:t>6</w:t>
      </w:r>
      <w:r w:rsidRPr="006F3C92">
        <w:rPr>
          <w:rStyle w:val="Hyperlink"/>
          <w:rFonts w:asciiTheme="minorHAnsi" w:hAnsiTheme="minorHAnsi"/>
          <w:b/>
          <w:color w:val="000000" w:themeColor="text1"/>
          <w:u w:val="none"/>
        </w:rPr>
        <w:t>C</w:t>
      </w:r>
      <w:r w:rsidRPr="000C54F7">
        <w:rPr>
          <w:rFonts w:asciiTheme="minorHAnsi" w:hAnsiTheme="minorHAnsi" w:cs="Times New Roman"/>
          <w:color w:val="000000" w:themeColor="text1"/>
        </w:rPr>
        <w:t>).</w:t>
      </w:r>
    </w:p>
    <w:p w14:paraId="115A32E5" w14:textId="77777777" w:rsidR="008F13BA" w:rsidRPr="00571980" w:rsidRDefault="008F13BA" w:rsidP="00FC27A0">
      <w:pPr>
        <w:widowControl/>
        <w:autoSpaceDE/>
        <w:autoSpaceDN/>
        <w:adjustRightInd/>
        <w:rPr>
          <w:rFonts w:asciiTheme="minorHAnsi" w:hAnsiTheme="minorHAnsi" w:cs="Times New Roman"/>
          <w:b/>
          <w:color w:val="auto"/>
        </w:rPr>
      </w:pPr>
    </w:p>
    <w:p w14:paraId="51ECE434" w14:textId="71A2A537" w:rsidR="002869DD" w:rsidRPr="00817DC0" w:rsidRDefault="009E0271" w:rsidP="00FC27A0">
      <w:pPr>
        <w:widowControl/>
        <w:rPr>
          <w:rFonts w:asciiTheme="minorHAnsi" w:hAnsiTheme="minorHAnsi" w:cs="AdvPSA88C"/>
          <w:b/>
          <w:color w:val="auto"/>
        </w:rPr>
      </w:pPr>
      <w:r>
        <w:rPr>
          <w:rFonts w:asciiTheme="minorHAnsi" w:hAnsiTheme="minorHAnsi" w:cs="Times New Roman"/>
          <w:b/>
          <w:color w:val="auto"/>
        </w:rPr>
        <w:t xml:space="preserve">4. </w:t>
      </w:r>
      <w:r w:rsidR="001B33FF">
        <w:rPr>
          <w:rFonts w:asciiTheme="minorHAnsi" w:hAnsiTheme="minorHAnsi" w:cs="Times New Roman"/>
          <w:b/>
          <w:color w:val="auto"/>
        </w:rPr>
        <w:t xml:space="preserve">Assess the </w:t>
      </w:r>
      <w:r w:rsidR="007546F6">
        <w:rPr>
          <w:rFonts w:asciiTheme="minorHAnsi" w:hAnsiTheme="minorHAnsi" w:cs="Times New Roman"/>
          <w:b/>
          <w:color w:val="auto"/>
        </w:rPr>
        <w:t xml:space="preserve">Thickness </w:t>
      </w:r>
      <w:r w:rsidR="001B33FF">
        <w:rPr>
          <w:rFonts w:asciiTheme="minorHAnsi" w:hAnsiTheme="minorHAnsi" w:cs="Times New Roman"/>
          <w:b/>
          <w:color w:val="auto"/>
        </w:rPr>
        <w:t>of GC-IPL and RNFL</w:t>
      </w:r>
      <w:r w:rsidR="002869DD" w:rsidRPr="00817DC0">
        <w:rPr>
          <w:rFonts w:asciiTheme="minorHAnsi" w:hAnsiTheme="minorHAnsi" w:cs="AdvPSA88C"/>
          <w:b/>
          <w:color w:val="auto"/>
        </w:rPr>
        <w:t xml:space="preserve"> </w:t>
      </w:r>
    </w:p>
    <w:p w14:paraId="67F0C838" w14:textId="77777777" w:rsidR="00380A69" w:rsidRPr="00571980" w:rsidRDefault="00380A69" w:rsidP="00FC27A0">
      <w:pPr>
        <w:widowControl/>
        <w:rPr>
          <w:rFonts w:asciiTheme="minorHAnsi" w:hAnsiTheme="minorHAnsi" w:cstheme="minorHAnsi"/>
          <w:color w:val="auto"/>
        </w:rPr>
      </w:pPr>
    </w:p>
    <w:p w14:paraId="565623F7" w14:textId="16D9183D" w:rsidR="002869DD" w:rsidRPr="00571980" w:rsidRDefault="00380A69" w:rsidP="00FC27A0">
      <w:pPr>
        <w:widowControl/>
        <w:rPr>
          <w:rFonts w:asciiTheme="minorHAnsi" w:hAnsiTheme="minorHAnsi" w:cs="Times New Roman"/>
          <w:color w:val="auto"/>
        </w:rPr>
      </w:pPr>
      <w:r w:rsidRPr="00571980">
        <w:rPr>
          <w:rFonts w:asciiTheme="minorHAnsi" w:hAnsiTheme="minorHAnsi" w:cstheme="minorHAnsi"/>
          <w:color w:val="auto"/>
        </w:rPr>
        <w:t xml:space="preserve">[Place Figure </w:t>
      </w:r>
      <w:r w:rsidR="006F698D">
        <w:rPr>
          <w:rFonts w:asciiTheme="minorHAnsi" w:hAnsiTheme="minorHAnsi" w:cstheme="minorHAnsi"/>
          <w:color w:val="auto"/>
        </w:rPr>
        <w:t>7</w:t>
      </w:r>
      <w:r w:rsidRPr="00571980">
        <w:rPr>
          <w:rFonts w:asciiTheme="minorHAnsi" w:hAnsiTheme="minorHAnsi" w:cstheme="minorHAnsi"/>
          <w:color w:val="auto"/>
        </w:rPr>
        <w:t xml:space="preserve"> Here]</w:t>
      </w:r>
    </w:p>
    <w:p w14:paraId="2712F689" w14:textId="77777777" w:rsidR="009E0271" w:rsidRDefault="009E0271" w:rsidP="00FC27A0">
      <w:pPr>
        <w:pStyle w:val="NormalWeb"/>
        <w:spacing w:before="0" w:beforeAutospacing="0" w:after="0" w:afterAutospacing="0"/>
        <w:rPr>
          <w:rFonts w:asciiTheme="minorHAnsi" w:hAnsiTheme="minorHAnsi" w:cstheme="minorHAnsi"/>
          <w:color w:val="auto"/>
        </w:rPr>
      </w:pPr>
    </w:p>
    <w:p w14:paraId="23A0D394" w14:textId="04BEBD5C" w:rsidR="002869DD" w:rsidRDefault="00472720" w:rsidP="00FC27A0">
      <w:pPr>
        <w:pStyle w:val="NormalWeb"/>
        <w:spacing w:before="0" w:beforeAutospacing="0" w:after="0" w:afterAutospacing="0"/>
        <w:rPr>
          <w:rFonts w:asciiTheme="minorHAnsi" w:hAnsiTheme="minorHAnsi" w:cstheme="minorHAnsi"/>
          <w:color w:val="auto"/>
          <w:highlight w:val="yellow"/>
        </w:rPr>
      </w:pPr>
      <w:r w:rsidRPr="00817DC0">
        <w:rPr>
          <w:rFonts w:asciiTheme="minorHAnsi" w:hAnsiTheme="minorHAnsi" w:cstheme="minorHAnsi"/>
          <w:color w:val="auto"/>
          <w:highlight w:val="yellow"/>
        </w:rPr>
        <w:t>4</w:t>
      </w:r>
      <w:r w:rsidR="000B3C51" w:rsidRPr="00817DC0">
        <w:rPr>
          <w:rFonts w:asciiTheme="minorHAnsi" w:hAnsiTheme="minorHAnsi" w:cstheme="minorHAnsi"/>
          <w:color w:val="auto"/>
          <w:highlight w:val="yellow"/>
        </w:rPr>
        <w:t>.1.</w:t>
      </w:r>
      <w:r w:rsidR="008E2060" w:rsidRPr="00817DC0">
        <w:rPr>
          <w:rFonts w:asciiTheme="minorHAnsi" w:hAnsiTheme="minorHAnsi" w:cstheme="minorHAnsi"/>
          <w:color w:val="auto"/>
          <w:highlight w:val="yellow"/>
        </w:rPr>
        <w:t xml:space="preserve"> Perform image acquisition using optical coherence t</w:t>
      </w:r>
      <w:r w:rsidR="002869DD" w:rsidRPr="00817DC0">
        <w:rPr>
          <w:rFonts w:asciiTheme="minorHAnsi" w:hAnsiTheme="minorHAnsi" w:cstheme="minorHAnsi"/>
          <w:color w:val="auto"/>
          <w:highlight w:val="yellow"/>
        </w:rPr>
        <w:t>omography (OCT)</w:t>
      </w:r>
      <w:r w:rsidR="007A6BCE">
        <w:rPr>
          <w:rFonts w:asciiTheme="minorHAnsi" w:hAnsiTheme="minorHAnsi" w:cstheme="minorHAnsi"/>
          <w:color w:val="auto"/>
          <w:highlight w:val="yellow"/>
        </w:rPr>
        <w:t>.</w:t>
      </w:r>
    </w:p>
    <w:p w14:paraId="40AC83F3" w14:textId="77777777" w:rsidR="00F85568" w:rsidRPr="00817DC0" w:rsidRDefault="00F85568" w:rsidP="00FC27A0">
      <w:pPr>
        <w:pStyle w:val="NormalWeb"/>
        <w:spacing w:before="0" w:beforeAutospacing="0" w:after="0" w:afterAutospacing="0"/>
        <w:rPr>
          <w:rFonts w:asciiTheme="minorHAnsi" w:hAnsiTheme="minorHAnsi" w:cstheme="minorHAnsi"/>
          <w:color w:val="auto"/>
          <w:highlight w:val="yellow"/>
        </w:rPr>
      </w:pPr>
    </w:p>
    <w:p w14:paraId="6BE193B4" w14:textId="7B2A2F8B" w:rsidR="002869DD" w:rsidRPr="003103B1" w:rsidRDefault="009E0271"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w:t>
      </w:r>
      <w:r w:rsidR="002869DD" w:rsidRPr="003103B1">
        <w:rPr>
          <w:rFonts w:asciiTheme="minorHAnsi" w:hAnsiTheme="minorHAnsi" w:cs="Times New Roman"/>
          <w:color w:val="auto"/>
          <w:highlight w:val="yellow"/>
        </w:rPr>
        <w:t xml:space="preserve">1.1 Open the OCT program </w:t>
      </w:r>
      <w:r w:rsidR="00830E72" w:rsidRPr="003103B1">
        <w:rPr>
          <w:rFonts w:asciiTheme="minorHAnsi" w:hAnsiTheme="minorHAnsi" w:cs="Times New Roman"/>
          <w:color w:val="auto"/>
          <w:highlight w:val="yellow"/>
        </w:rPr>
        <w:t xml:space="preserve">and </w:t>
      </w:r>
      <w:r w:rsidR="00636DDA" w:rsidRPr="003103B1">
        <w:rPr>
          <w:rFonts w:asciiTheme="minorHAnsi" w:hAnsiTheme="minorHAnsi" w:cs="Times New Roman"/>
          <w:color w:val="auto"/>
          <w:highlight w:val="yellow"/>
        </w:rPr>
        <w:t xml:space="preserve">select the “Macular Cube” scanning protocol to start </w:t>
      </w:r>
      <w:r w:rsidR="00B113E3" w:rsidRPr="003103B1">
        <w:rPr>
          <w:rFonts w:asciiTheme="minorHAnsi" w:hAnsiTheme="minorHAnsi" w:cs="Times New Roman"/>
          <w:color w:val="auto"/>
          <w:highlight w:val="yellow"/>
        </w:rPr>
        <w:t xml:space="preserve">a new </w:t>
      </w:r>
      <w:r w:rsidR="00636DDA" w:rsidRPr="003103B1">
        <w:rPr>
          <w:rFonts w:asciiTheme="minorHAnsi" w:hAnsiTheme="minorHAnsi" w:cs="Times New Roman"/>
          <w:color w:val="auto"/>
          <w:highlight w:val="yellow"/>
        </w:rPr>
        <w:t>macular scan</w:t>
      </w:r>
      <w:r w:rsidR="00B113E3" w:rsidRPr="003103B1">
        <w:rPr>
          <w:rFonts w:asciiTheme="minorHAnsi" w:hAnsiTheme="minorHAnsi" w:cs="Times New Roman"/>
          <w:color w:val="auto"/>
          <w:highlight w:val="yellow"/>
        </w:rPr>
        <w:t xml:space="preserve"> (</w:t>
      </w:r>
      <w:r w:rsidR="00B113E3" w:rsidRPr="006F3C92">
        <w:rPr>
          <w:rFonts w:asciiTheme="minorHAnsi" w:hAnsiTheme="minorHAnsi" w:cs="Times New Roman"/>
          <w:b/>
          <w:color w:val="auto"/>
          <w:highlight w:val="yellow"/>
        </w:rPr>
        <w:t xml:space="preserve">Figure </w:t>
      </w:r>
      <w:r w:rsidR="006F698D" w:rsidRPr="006F3C92">
        <w:rPr>
          <w:rFonts w:asciiTheme="minorHAnsi" w:hAnsiTheme="minorHAnsi" w:cs="Times New Roman"/>
          <w:b/>
          <w:color w:val="auto"/>
          <w:highlight w:val="yellow"/>
        </w:rPr>
        <w:t>7</w:t>
      </w:r>
      <w:r w:rsidR="00B113E3" w:rsidRPr="006F3C92">
        <w:rPr>
          <w:rFonts w:asciiTheme="minorHAnsi" w:hAnsiTheme="minorHAnsi" w:cs="Times New Roman"/>
          <w:b/>
          <w:color w:val="auto"/>
          <w:highlight w:val="yellow"/>
        </w:rPr>
        <w:t>A</w:t>
      </w:r>
      <w:r w:rsidR="00B113E3" w:rsidRPr="003103B1">
        <w:rPr>
          <w:rFonts w:asciiTheme="minorHAnsi" w:hAnsiTheme="minorHAnsi" w:cs="Times New Roman"/>
          <w:color w:val="auto"/>
          <w:highlight w:val="yellow"/>
        </w:rPr>
        <w:t>)</w:t>
      </w:r>
      <w:r w:rsidR="00636DDA" w:rsidRPr="003103B1">
        <w:rPr>
          <w:rFonts w:asciiTheme="minorHAnsi" w:hAnsiTheme="minorHAnsi" w:cs="Times New Roman"/>
          <w:color w:val="auto"/>
          <w:highlight w:val="yellow"/>
        </w:rPr>
        <w:t xml:space="preserve">. </w:t>
      </w:r>
    </w:p>
    <w:p w14:paraId="47EC5069" w14:textId="77777777" w:rsidR="002869DD" w:rsidRPr="003103B1" w:rsidRDefault="002869DD" w:rsidP="00FC27A0">
      <w:pPr>
        <w:pStyle w:val="NormalWeb"/>
        <w:spacing w:before="0" w:beforeAutospacing="0" w:after="0" w:afterAutospacing="0"/>
        <w:rPr>
          <w:rFonts w:asciiTheme="minorHAnsi" w:hAnsiTheme="minorHAnsi" w:cs="Times New Roman"/>
          <w:color w:val="auto"/>
          <w:highlight w:val="yellow"/>
        </w:rPr>
      </w:pPr>
    </w:p>
    <w:p w14:paraId="1C5CA917" w14:textId="70C4E77C" w:rsidR="00636DDA" w:rsidRPr="003103B1" w:rsidRDefault="009E0271"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w:t>
      </w:r>
      <w:r w:rsidR="002869DD" w:rsidRPr="003103B1">
        <w:rPr>
          <w:rFonts w:asciiTheme="minorHAnsi" w:hAnsiTheme="minorHAnsi" w:cs="Times New Roman"/>
          <w:color w:val="auto"/>
          <w:highlight w:val="yellow"/>
        </w:rPr>
        <w:t xml:space="preserve">1.2 </w:t>
      </w:r>
      <w:r w:rsidR="00636DDA" w:rsidRPr="003103B1">
        <w:rPr>
          <w:rFonts w:asciiTheme="minorHAnsi" w:hAnsiTheme="minorHAnsi" w:cs="Times New Roman"/>
          <w:color w:val="auto"/>
          <w:highlight w:val="yellow"/>
        </w:rPr>
        <w:t>Locate the pupil in the</w:t>
      </w:r>
      <w:r w:rsidR="00F16472">
        <w:rPr>
          <w:rFonts w:asciiTheme="minorHAnsi" w:hAnsiTheme="minorHAnsi" w:cs="Times New Roman"/>
          <w:color w:val="auto"/>
          <w:highlight w:val="yellow"/>
        </w:rPr>
        <w:t xml:space="preserve"> iris viewport</w:t>
      </w:r>
      <w:r w:rsidR="00F16472" w:rsidRPr="003103B1">
        <w:rPr>
          <w:rFonts w:asciiTheme="minorHAnsi" w:hAnsiTheme="minorHAnsi" w:cs="Times New Roman"/>
          <w:color w:val="auto"/>
          <w:highlight w:val="yellow"/>
        </w:rPr>
        <w:t xml:space="preserve"> </w:t>
      </w:r>
      <w:r w:rsidR="00636DDA" w:rsidRPr="003103B1">
        <w:rPr>
          <w:rFonts w:asciiTheme="minorHAnsi" w:hAnsiTheme="minorHAnsi" w:cs="Times New Roman"/>
          <w:color w:val="auto"/>
          <w:highlight w:val="yellow"/>
        </w:rPr>
        <w:t>by adjusting the chinrest.</w:t>
      </w:r>
      <w:r w:rsidR="00636DDA" w:rsidRPr="003103B1">
        <w:rPr>
          <w:rFonts w:asciiTheme="minorHAnsi" w:hAnsiTheme="minorHAnsi" w:cs="Times New Roman"/>
          <w:color w:val="auto"/>
        </w:rPr>
        <w:t xml:space="preserve"> Lower the illumination if the pupil size is too small. </w:t>
      </w:r>
    </w:p>
    <w:p w14:paraId="7D7A763E" w14:textId="5201975B" w:rsidR="00636DDA" w:rsidRPr="003103B1" w:rsidRDefault="00636DDA" w:rsidP="00FC27A0">
      <w:pPr>
        <w:pStyle w:val="NormalWeb"/>
        <w:spacing w:before="0" w:beforeAutospacing="0" w:after="0" w:afterAutospacing="0"/>
        <w:rPr>
          <w:rFonts w:asciiTheme="minorHAnsi" w:hAnsiTheme="minorHAnsi" w:cs="Times New Roman"/>
          <w:color w:val="auto"/>
          <w:highlight w:val="yellow"/>
        </w:rPr>
      </w:pPr>
    </w:p>
    <w:p w14:paraId="3830E9F7" w14:textId="687B8170" w:rsidR="00636DDA" w:rsidRPr="003103B1" w:rsidRDefault="009E0271"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w:t>
      </w:r>
      <w:r w:rsidR="00636DDA" w:rsidRPr="003103B1">
        <w:rPr>
          <w:rFonts w:asciiTheme="minorHAnsi" w:hAnsiTheme="minorHAnsi" w:cs="Times New Roman"/>
          <w:color w:val="auto"/>
          <w:highlight w:val="yellow"/>
        </w:rPr>
        <w:t xml:space="preserve">1.3 Click the “Auto Focus” button and </w:t>
      </w:r>
      <w:r w:rsidR="00B4675E">
        <w:rPr>
          <w:rFonts w:asciiTheme="minorHAnsi" w:hAnsiTheme="minorHAnsi" w:cs="Times New Roman"/>
          <w:color w:val="auto"/>
          <w:highlight w:val="yellow"/>
        </w:rPr>
        <w:t xml:space="preserve">then </w:t>
      </w:r>
      <w:r w:rsidR="00636DDA" w:rsidRPr="003103B1">
        <w:rPr>
          <w:rFonts w:asciiTheme="minorHAnsi" w:hAnsiTheme="minorHAnsi" w:cs="Times New Roman"/>
          <w:color w:val="auto"/>
          <w:highlight w:val="yellow"/>
        </w:rPr>
        <w:t xml:space="preserve">the “Optimize” button to </w:t>
      </w:r>
      <w:r w:rsidR="00F16472">
        <w:rPr>
          <w:rFonts w:asciiTheme="minorHAnsi" w:hAnsiTheme="minorHAnsi" w:cs="Times New Roman"/>
          <w:color w:val="auto"/>
          <w:highlight w:val="yellow"/>
        </w:rPr>
        <w:t>improve</w:t>
      </w:r>
      <w:r w:rsidR="00F16472" w:rsidRPr="003103B1">
        <w:rPr>
          <w:rFonts w:asciiTheme="minorHAnsi" w:hAnsiTheme="minorHAnsi" w:cs="Times New Roman"/>
          <w:color w:val="auto"/>
          <w:highlight w:val="yellow"/>
        </w:rPr>
        <w:t xml:space="preserve"> </w:t>
      </w:r>
      <w:r w:rsidR="00636DDA" w:rsidRPr="003103B1">
        <w:rPr>
          <w:rFonts w:asciiTheme="minorHAnsi" w:hAnsiTheme="minorHAnsi" w:cs="Times New Roman"/>
          <w:color w:val="auto"/>
          <w:highlight w:val="yellow"/>
        </w:rPr>
        <w:t>the image</w:t>
      </w:r>
      <w:r w:rsidR="00F16472">
        <w:rPr>
          <w:rFonts w:asciiTheme="minorHAnsi" w:hAnsiTheme="minorHAnsi" w:cs="Times New Roman"/>
          <w:color w:val="auto"/>
          <w:highlight w:val="yellow"/>
        </w:rPr>
        <w:t xml:space="preserve"> quality</w:t>
      </w:r>
      <w:r w:rsidR="00636DDA" w:rsidRPr="003103B1">
        <w:rPr>
          <w:rFonts w:asciiTheme="minorHAnsi" w:hAnsiTheme="minorHAnsi" w:cs="Times New Roman"/>
          <w:color w:val="auto"/>
          <w:highlight w:val="yellow"/>
        </w:rPr>
        <w:t xml:space="preserve">. </w:t>
      </w:r>
    </w:p>
    <w:p w14:paraId="732ACF7C" w14:textId="660C2BC6" w:rsidR="00636DDA" w:rsidRPr="003103B1" w:rsidRDefault="00636DDA" w:rsidP="00FC27A0">
      <w:pPr>
        <w:pStyle w:val="NormalWeb"/>
        <w:spacing w:before="0" w:beforeAutospacing="0" w:after="0" w:afterAutospacing="0"/>
        <w:rPr>
          <w:rFonts w:asciiTheme="minorHAnsi" w:hAnsiTheme="minorHAnsi" w:cs="Times New Roman"/>
          <w:color w:val="auto"/>
          <w:highlight w:val="yellow"/>
        </w:rPr>
      </w:pPr>
    </w:p>
    <w:p w14:paraId="7BF84090" w14:textId="56FA0C98" w:rsidR="00B113E3" w:rsidRPr="003103B1" w:rsidRDefault="009E0271"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4.</w:t>
      </w:r>
      <w:r w:rsidR="00B113E3" w:rsidRPr="003103B1">
        <w:rPr>
          <w:rFonts w:asciiTheme="minorHAnsi" w:hAnsiTheme="minorHAnsi" w:cs="Times New Roman"/>
          <w:color w:val="auto"/>
        </w:rPr>
        <w:t xml:space="preserve">1.4 Instruct the subject to blink a few times immediately before </w:t>
      </w:r>
      <w:r w:rsidR="001B33FF">
        <w:rPr>
          <w:rFonts w:asciiTheme="minorHAnsi" w:hAnsiTheme="minorHAnsi" w:cs="Times New Roman"/>
          <w:color w:val="auto"/>
        </w:rPr>
        <w:t>starting the scan</w:t>
      </w:r>
      <w:r w:rsidR="00B113E3" w:rsidRPr="003103B1">
        <w:rPr>
          <w:rFonts w:asciiTheme="minorHAnsi" w:hAnsiTheme="minorHAnsi" w:cs="Times New Roman"/>
          <w:color w:val="auto"/>
        </w:rPr>
        <w:t>.</w:t>
      </w:r>
    </w:p>
    <w:p w14:paraId="52EA9D90" w14:textId="77777777" w:rsidR="00B113E3" w:rsidRPr="003103B1" w:rsidRDefault="00B113E3" w:rsidP="00FC27A0">
      <w:pPr>
        <w:pStyle w:val="NormalWeb"/>
        <w:spacing w:before="0" w:beforeAutospacing="0" w:after="0" w:afterAutospacing="0"/>
        <w:rPr>
          <w:rFonts w:asciiTheme="minorHAnsi" w:hAnsiTheme="minorHAnsi" w:cs="Times New Roman"/>
          <w:color w:val="auto"/>
          <w:highlight w:val="yellow"/>
        </w:rPr>
      </w:pPr>
    </w:p>
    <w:p w14:paraId="37C6D854" w14:textId="1FEABCAB" w:rsidR="00B113E3" w:rsidRDefault="009E0271" w:rsidP="00FC27A0">
      <w:pPr>
        <w:pStyle w:val="NormalWeb"/>
        <w:spacing w:before="0" w:beforeAutospacing="0" w:after="0" w:afterAutospacing="0"/>
        <w:rPr>
          <w:rFonts w:asciiTheme="minorHAnsi" w:hAnsiTheme="minorHAnsi" w:cs="Times New Roman"/>
          <w:color w:val="auto"/>
          <w:highlight w:val="lightGray"/>
        </w:rPr>
      </w:pPr>
      <w:r>
        <w:rPr>
          <w:rFonts w:asciiTheme="minorHAnsi" w:hAnsiTheme="minorHAnsi" w:cs="Times New Roman"/>
          <w:color w:val="auto"/>
          <w:highlight w:val="yellow"/>
        </w:rPr>
        <w:t>4.</w:t>
      </w:r>
      <w:r w:rsidR="00636DDA" w:rsidRPr="003103B1">
        <w:rPr>
          <w:rFonts w:asciiTheme="minorHAnsi" w:hAnsiTheme="minorHAnsi" w:cs="Times New Roman"/>
          <w:color w:val="auto"/>
          <w:highlight w:val="yellow"/>
        </w:rPr>
        <w:t>1.</w:t>
      </w:r>
      <w:r w:rsidR="00B113E3" w:rsidRPr="003103B1">
        <w:rPr>
          <w:rFonts w:asciiTheme="minorHAnsi" w:hAnsiTheme="minorHAnsi" w:cs="Times New Roman"/>
          <w:color w:val="auto"/>
          <w:highlight w:val="yellow"/>
        </w:rPr>
        <w:t>5</w:t>
      </w:r>
      <w:r w:rsidR="00636DDA" w:rsidRPr="003103B1">
        <w:rPr>
          <w:rFonts w:asciiTheme="minorHAnsi" w:hAnsiTheme="minorHAnsi" w:cs="Times New Roman"/>
          <w:color w:val="auto"/>
          <w:highlight w:val="yellow"/>
        </w:rPr>
        <w:t xml:space="preserve"> </w:t>
      </w:r>
      <w:r w:rsidR="00B4675E">
        <w:rPr>
          <w:rFonts w:asciiTheme="minorHAnsi" w:hAnsiTheme="minorHAnsi" w:cs="Times New Roman"/>
          <w:color w:val="auto"/>
          <w:highlight w:val="yellow"/>
        </w:rPr>
        <w:t>Click the “Capture” button to start the scan</w:t>
      </w:r>
      <w:r w:rsidR="00B113E3" w:rsidRPr="003103B1">
        <w:rPr>
          <w:rFonts w:asciiTheme="minorHAnsi" w:hAnsiTheme="minorHAnsi" w:cs="Times New Roman"/>
          <w:color w:val="auto"/>
          <w:highlight w:val="yellow"/>
        </w:rPr>
        <w:t xml:space="preserve"> when the border surrounding the button </w:t>
      </w:r>
      <w:r w:rsidR="00B4675E">
        <w:rPr>
          <w:rFonts w:asciiTheme="minorHAnsi" w:hAnsiTheme="minorHAnsi" w:cs="Times New Roman"/>
          <w:color w:val="auto"/>
          <w:highlight w:val="yellow"/>
        </w:rPr>
        <w:t>becomes</w:t>
      </w:r>
      <w:r w:rsidR="00B113E3" w:rsidRPr="003103B1">
        <w:rPr>
          <w:rFonts w:asciiTheme="minorHAnsi" w:hAnsiTheme="minorHAnsi" w:cs="Times New Roman"/>
          <w:color w:val="auto"/>
          <w:highlight w:val="yellow"/>
        </w:rPr>
        <w:t xml:space="preserve"> green. </w:t>
      </w:r>
      <w:r w:rsidR="00B113E3">
        <w:rPr>
          <w:rFonts w:asciiTheme="minorHAnsi" w:hAnsiTheme="minorHAnsi" w:cs="Times New Roman"/>
          <w:color w:val="auto"/>
        </w:rPr>
        <w:t>I</w:t>
      </w:r>
      <w:r w:rsidR="00B113E3" w:rsidRPr="00571980">
        <w:rPr>
          <w:rFonts w:asciiTheme="minorHAnsi" w:hAnsiTheme="minorHAnsi" w:cs="Times New Roman"/>
          <w:color w:val="auto"/>
        </w:rPr>
        <w:t>nstruc</w:t>
      </w:r>
      <w:r w:rsidR="00B113E3">
        <w:rPr>
          <w:rFonts w:asciiTheme="minorHAnsi" w:hAnsiTheme="minorHAnsi" w:cs="Times New Roman"/>
          <w:color w:val="auto"/>
        </w:rPr>
        <w:t>t</w:t>
      </w:r>
      <w:r w:rsidR="00B113E3" w:rsidRPr="00571980">
        <w:rPr>
          <w:rFonts w:asciiTheme="minorHAnsi" w:hAnsiTheme="minorHAnsi" w:cs="Times New Roman"/>
          <w:color w:val="auto"/>
        </w:rPr>
        <w:t xml:space="preserve"> the subject to focus on the visual fixation target</w:t>
      </w:r>
      <w:r w:rsidR="00B113E3">
        <w:rPr>
          <w:rFonts w:asciiTheme="minorHAnsi" w:hAnsiTheme="minorHAnsi" w:cs="Times New Roman"/>
          <w:color w:val="auto"/>
        </w:rPr>
        <w:t xml:space="preserve"> to avoid motion artifacts</w:t>
      </w:r>
      <w:r w:rsidR="00B4675E">
        <w:rPr>
          <w:rFonts w:asciiTheme="minorHAnsi" w:hAnsiTheme="minorHAnsi" w:cs="Times New Roman"/>
          <w:color w:val="auto"/>
        </w:rPr>
        <w:t>.</w:t>
      </w:r>
    </w:p>
    <w:p w14:paraId="37284C2B" w14:textId="77777777" w:rsidR="00B113E3" w:rsidRDefault="00B113E3" w:rsidP="00FC27A0">
      <w:pPr>
        <w:pStyle w:val="NormalWeb"/>
        <w:spacing w:before="0" w:beforeAutospacing="0" w:after="0" w:afterAutospacing="0"/>
        <w:rPr>
          <w:rFonts w:asciiTheme="minorHAnsi" w:hAnsiTheme="minorHAnsi" w:cs="Times New Roman"/>
          <w:color w:val="auto"/>
          <w:highlight w:val="lightGray"/>
        </w:rPr>
      </w:pPr>
    </w:p>
    <w:p w14:paraId="4FD594E6" w14:textId="0546B56F" w:rsidR="002869DD" w:rsidRPr="003103B1" w:rsidRDefault="00520371"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w:t>
      </w:r>
      <w:r w:rsidR="00B113E3" w:rsidRPr="003103B1">
        <w:rPr>
          <w:rFonts w:asciiTheme="minorHAnsi" w:hAnsiTheme="minorHAnsi" w:cs="Times New Roman"/>
          <w:color w:val="auto"/>
          <w:highlight w:val="yellow"/>
        </w:rPr>
        <w:t>1</w:t>
      </w:r>
      <w:r w:rsidR="00701074">
        <w:rPr>
          <w:rFonts w:asciiTheme="minorHAnsi" w:hAnsiTheme="minorHAnsi" w:cs="Times New Roman"/>
          <w:color w:val="auto"/>
          <w:highlight w:val="yellow"/>
        </w:rPr>
        <w:t>.</w:t>
      </w:r>
      <w:r w:rsidR="00B113E3" w:rsidRPr="003103B1">
        <w:rPr>
          <w:rFonts w:asciiTheme="minorHAnsi" w:hAnsiTheme="minorHAnsi" w:cs="Times New Roman"/>
          <w:color w:val="auto"/>
          <w:highlight w:val="yellow"/>
        </w:rPr>
        <w:t xml:space="preserve">6 </w:t>
      </w:r>
      <w:r w:rsidR="002869DD" w:rsidRPr="003103B1">
        <w:rPr>
          <w:rFonts w:asciiTheme="minorHAnsi" w:hAnsiTheme="minorHAnsi" w:cs="Times New Roman"/>
          <w:color w:val="auto"/>
          <w:highlight w:val="yellow"/>
        </w:rPr>
        <w:t xml:space="preserve">Perform </w:t>
      </w:r>
      <w:r w:rsidR="001B33FF">
        <w:rPr>
          <w:rFonts w:asciiTheme="minorHAnsi" w:hAnsiTheme="minorHAnsi" w:cs="Times New Roman"/>
          <w:color w:val="auto"/>
          <w:highlight w:val="yellow"/>
        </w:rPr>
        <w:t xml:space="preserve">an </w:t>
      </w:r>
      <w:r w:rsidR="002869DD" w:rsidRPr="003103B1">
        <w:rPr>
          <w:rFonts w:asciiTheme="minorHAnsi" w:hAnsiTheme="minorHAnsi" w:cs="Times New Roman"/>
          <w:color w:val="auto"/>
          <w:highlight w:val="yellow"/>
        </w:rPr>
        <w:t xml:space="preserve">optic nerve head scan </w:t>
      </w:r>
      <w:r w:rsidR="00B113E3" w:rsidRPr="003103B1">
        <w:rPr>
          <w:rFonts w:asciiTheme="minorHAnsi" w:hAnsiTheme="minorHAnsi" w:cs="Times New Roman"/>
          <w:color w:val="auto"/>
          <w:highlight w:val="yellow"/>
        </w:rPr>
        <w:t>with</w:t>
      </w:r>
      <w:r w:rsidR="002869DD" w:rsidRPr="003103B1">
        <w:rPr>
          <w:rFonts w:asciiTheme="minorHAnsi" w:hAnsiTheme="minorHAnsi" w:cs="Times New Roman"/>
          <w:color w:val="auto"/>
          <w:highlight w:val="yellow"/>
        </w:rPr>
        <w:t xml:space="preserve"> </w:t>
      </w:r>
      <w:r w:rsidR="001B33FF">
        <w:rPr>
          <w:rFonts w:asciiTheme="minorHAnsi" w:hAnsiTheme="minorHAnsi" w:cs="Times New Roman"/>
          <w:color w:val="auto"/>
          <w:highlight w:val="yellow"/>
        </w:rPr>
        <w:t>the</w:t>
      </w:r>
      <w:r w:rsidR="00817DC0">
        <w:rPr>
          <w:rFonts w:asciiTheme="minorHAnsi" w:hAnsiTheme="minorHAnsi" w:cs="Times New Roman"/>
          <w:color w:val="auto"/>
          <w:highlight w:val="yellow"/>
        </w:rPr>
        <w:t xml:space="preserve"> </w:t>
      </w:r>
      <w:r w:rsidR="002869DD" w:rsidRPr="003103B1">
        <w:rPr>
          <w:rFonts w:asciiTheme="minorHAnsi" w:hAnsiTheme="minorHAnsi" w:cs="Times New Roman"/>
          <w:color w:val="auto"/>
          <w:highlight w:val="yellow"/>
        </w:rPr>
        <w:t>“Optic Disc Cube” scanning protocol</w:t>
      </w:r>
      <w:r w:rsidR="00B113E3" w:rsidRPr="003103B1">
        <w:rPr>
          <w:rFonts w:asciiTheme="minorHAnsi" w:hAnsiTheme="minorHAnsi" w:cs="Times New Roman"/>
          <w:color w:val="auto"/>
          <w:highlight w:val="yellow"/>
        </w:rPr>
        <w:t xml:space="preserve"> using </w:t>
      </w:r>
      <w:r w:rsidR="00AA2A31">
        <w:rPr>
          <w:rFonts w:asciiTheme="minorHAnsi" w:hAnsiTheme="minorHAnsi" w:cs="Times New Roman"/>
          <w:color w:val="auto"/>
          <w:highlight w:val="yellow"/>
        </w:rPr>
        <w:t>steps 4.1.2 to 4.1.5</w:t>
      </w:r>
      <w:r w:rsidR="00344D4F" w:rsidRPr="003103B1">
        <w:rPr>
          <w:rFonts w:asciiTheme="minorHAnsi" w:hAnsiTheme="minorHAnsi" w:cs="Times New Roman"/>
          <w:color w:val="auto"/>
          <w:highlight w:val="yellow"/>
        </w:rPr>
        <w:t xml:space="preserve"> (</w:t>
      </w:r>
      <w:r w:rsidR="00344D4F" w:rsidRPr="006F3C92">
        <w:rPr>
          <w:rStyle w:val="Hyperlink"/>
          <w:rFonts w:asciiTheme="minorHAnsi" w:hAnsiTheme="minorHAnsi"/>
          <w:b/>
          <w:color w:val="auto"/>
          <w:highlight w:val="yellow"/>
          <w:u w:val="none"/>
        </w:rPr>
        <w:t xml:space="preserve">Figure </w:t>
      </w:r>
      <w:r w:rsidR="006F698D" w:rsidRPr="006F3C92">
        <w:rPr>
          <w:rStyle w:val="Hyperlink"/>
          <w:rFonts w:asciiTheme="minorHAnsi" w:hAnsiTheme="minorHAnsi"/>
          <w:b/>
          <w:color w:val="auto"/>
          <w:highlight w:val="yellow"/>
          <w:u w:val="none"/>
        </w:rPr>
        <w:t>7</w:t>
      </w:r>
      <w:r w:rsidR="00344D4F" w:rsidRPr="006F3C92">
        <w:rPr>
          <w:rStyle w:val="Hyperlink"/>
          <w:rFonts w:asciiTheme="minorHAnsi" w:hAnsiTheme="minorHAnsi"/>
          <w:b/>
          <w:color w:val="auto"/>
          <w:highlight w:val="yellow"/>
          <w:u w:val="none"/>
        </w:rPr>
        <w:t>B</w:t>
      </w:r>
      <w:r w:rsidR="00344D4F" w:rsidRPr="003103B1">
        <w:rPr>
          <w:rFonts w:asciiTheme="minorHAnsi" w:hAnsiTheme="minorHAnsi" w:cs="Times New Roman"/>
          <w:color w:val="auto"/>
          <w:highlight w:val="yellow"/>
        </w:rPr>
        <w:t>)</w:t>
      </w:r>
      <w:r w:rsidR="002869DD" w:rsidRPr="003103B1">
        <w:rPr>
          <w:rFonts w:asciiTheme="minorHAnsi" w:hAnsiTheme="minorHAnsi" w:cs="Times New Roman"/>
          <w:color w:val="auto"/>
          <w:highlight w:val="yellow"/>
        </w:rPr>
        <w:t xml:space="preserve">. </w:t>
      </w:r>
    </w:p>
    <w:p w14:paraId="754DCC49" w14:textId="0A4922B5" w:rsidR="00716DBD" w:rsidRPr="00571980" w:rsidRDefault="00716DBD" w:rsidP="00FC27A0">
      <w:pPr>
        <w:pStyle w:val="NormalWeb"/>
        <w:spacing w:before="0" w:beforeAutospacing="0" w:after="0" w:afterAutospacing="0"/>
        <w:rPr>
          <w:rFonts w:asciiTheme="minorHAnsi" w:hAnsiTheme="minorHAnsi" w:cs="Times New Roman"/>
          <w:color w:val="auto"/>
        </w:rPr>
      </w:pPr>
    </w:p>
    <w:p w14:paraId="7E4018B4" w14:textId="360A7754" w:rsidR="002869DD" w:rsidRDefault="009E0271"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4.</w:t>
      </w:r>
      <w:r w:rsidR="002869DD" w:rsidRPr="003103B1">
        <w:rPr>
          <w:rFonts w:asciiTheme="minorHAnsi" w:hAnsiTheme="minorHAnsi" w:cs="Times New Roman"/>
          <w:color w:val="auto"/>
        </w:rPr>
        <w:t>1.</w:t>
      </w:r>
      <w:r w:rsidR="00B113E3" w:rsidRPr="003103B1">
        <w:rPr>
          <w:rFonts w:asciiTheme="minorHAnsi" w:hAnsiTheme="minorHAnsi" w:cs="Times New Roman"/>
          <w:color w:val="auto"/>
        </w:rPr>
        <w:t>7</w:t>
      </w:r>
      <w:r w:rsidR="002869DD" w:rsidRPr="003103B1">
        <w:rPr>
          <w:rFonts w:asciiTheme="minorHAnsi" w:hAnsiTheme="minorHAnsi" w:cs="Times New Roman"/>
          <w:color w:val="auto"/>
        </w:rPr>
        <w:t xml:space="preserve"> </w:t>
      </w:r>
      <w:r w:rsidR="00B4675E">
        <w:rPr>
          <w:rFonts w:asciiTheme="minorHAnsi" w:hAnsiTheme="minorHAnsi" w:cs="Times New Roman"/>
          <w:color w:val="auto"/>
        </w:rPr>
        <w:t>Review</w:t>
      </w:r>
      <w:r w:rsidR="00B4675E" w:rsidRPr="003103B1">
        <w:rPr>
          <w:rFonts w:asciiTheme="minorHAnsi" w:hAnsiTheme="minorHAnsi" w:cs="Times New Roman"/>
          <w:color w:val="auto"/>
        </w:rPr>
        <w:t xml:space="preserve"> </w:t>
      </w:r>
      <w:r w:rsidR="002869DD" w:rsidRPr="003103B1">
        <w:rPr>
          <w:rFonts w:asciiTheme="minorHAnsi" w:hAnsiTheme="minorHAnsi" w:cs="Times New Roman"/>
          <w:color w:val="auto"/>
        </w:rPr>
        <w:t xml:space="preserve">the quality of the captured </w:t>
      </w:r>
      <w:r w:rsidR="00B4675E">
        <w:rPr>
          <w:rFonts w:asciiTheme="minorHAnsi" w:hAnsiTheme="minorHAnsi" w:cs="Times New Roman"/>
          <w:color w:val="auto"/>
        </w:rPr>
        <w:t>scan</w:t>
      </w:r>
      <w:r w:rsidR="00B4675E" w:rsidRPr="003103B1">
        <w:rPr>
          <w:rFonts w:asciiTheme="minorHAnsi" w:hAnsiTheme="minorHAnsi" w:cs="Times New Roman"/>
          <w:color w:val="auto"/>
        </w:rPr>
        <w:t xml:space="preserve"> </w:t>
      </w:r>
      <w:r w:rsidR="0096009D" w:rsidRPr="003103B1">
        <w:rPr>
          <w:rFonts w:asciiTheme="minorHAnsi" w:hAnsiTheme="minorHAnsi" w:cs="Times New Roman"/>
          <w:color w:val="auto"/>
        </w:rPr>
        <w:t xml:space="preserve">using </w:t>
      </w:r>
      <w:r w:rsidR="002869DD" w:rsidRPr="006F3C92">
        <w:rPr>
          <w:rStyle w:val="Hyperlink"/>
          <w:rFonts w:asciiTheme="minorHAnsi" w:hAnsiTheme="minorHAnsi"/>
          <w:b/>
          <w:color w:val="auto"/>
          <w:u w:val="none"/>
        </w:rPr>
        <w:t xml:space="preserve">Figure </w:t>
      </w:r>
      <w:r w:rsidR="006F698D" w:rsidRPr="006F3C92">
        <w:rPr>
          <w:rStyle w:val="Hyperlink"/>
          <w:rFonts w:asciiTheme="minorHAnsi" w:hAnsiTheme="minorHAnsi"/>
          <w:b/>
          <w:color w:val="auto"/>
          <w:u w:val="none"/>
        </w:rPr>
        <w:t>7</w:t>
      </w:r>
      <w:r w:rsidR="00344D4F" w:rsidRPr="006F3C92">
        <w:rPr>
          <w:rStyle w:val="Hyperlink"/>
          <w:rFonts w:asciiTheme="minorHAnsi" w:hAnsiTheme="minorHAnsi"/>
          <w:b/>
          <w:color w:val="auto"/>
          <w:u w:val="none"/>
        </w:rPr>
        <w:t>C</w:t>
      </w:r>
      <w:r w:rsidR="002869DD" w:rsidRPr="003103B1">
        <w:rPr>
          <w:rStyle w:val="Hyperlink"/>
          <w:rFonts w:asciiTheme="minorHAnsi" w:hAnsiTheme="minorHAnsi"/>
          <w:color w:val="auto"/>
          <w:u w:val="none"/>
        </w:rPr>
        <w:t xml:space="preserve"> and </w:t>
      </w:r>
      <w:r w:rsidR="006F698D" w:rsidRPr="006F3C92">
        <w:rPr>
          <w:rStyle w:val="Hyperlink"/>
          <w:rFonts w:asciiTheme="minorHAnsi" w:hAnsiTheme="minorHAnsi"/>
          <w:b/>
          <w:color w:val="auto"/>
          <w:u w:val="none"/>
        </w:rPr>
        <w:t>7</w:t>
      </w:r>
      <w:r w:rsidR="00344D4F" w:rsidRPr="006F3C92">
        <w:rPr>
          <w:rStyle w:val="Hyperlink"/>
          <w:rFonts w:asciiTheme="minorHAnsi" w:hAnsiTheme="minorHAnsi"/>
          <w:b/>
          <w:color w:val="auto"/>
          <w:u w:val="none"/>
        </w:rPr>
        <w:t>D</w:t>
      </w:r>
      <w:r w:rsidR="002869DD" w:rsidRPr="003103B1">
        <w:rPr>
          <w:rFonts w:asciiTheme="minorHAnsi" w:hAnsiTheme="minorHAnsi" w:cs="Times New Roman"/>
          <w:color w:val="auto"/>
        </w:rPr>
        <w:t xml:space="preserve"> </w:t>
      </w:r>
      <w:r w:rsidR="0096009D" w:rsidRPr="003103B1">
        <w:rPr>
          <w:rFonts w:asciiTheme="minorHAnsi" w:hAnsiTheme="minorHAnsi" w:cs="Times New Roman"/>
          <w:color w:val="auto"/>
        </w:rPr>
        <w:t>as a standard</w:t>
      </w:r>
      <w:r w:rsidR="002869DD" w:rsidRPr="003103B1">
        <w:rPr>
          <w:rFonts w:asciiTheme="minorHAnsi" w:hAnsiTheme="minorHAnsi" w:cs="Times New Roman"/>
          <w:color w:val="auto"/>
        </w:rPr>
        <w:t xml:space="preserve">. Discard the image </w:t>
      </w:r>
      <w:r w:rsidR="00F51BE9" w:rsidRPr="003103B1">
        <w:rPr>
          <w:rFonts w:asciiTheme="minorHAnsi" w:hAnsiTheme="minorHAnsi" w:cs="Times New Roman"/>
          <w:color w:val="auto"/>
        </w:rPr>
        <w:t xml:space="preserve">and retake the scan </w:t>
      </w:r>
      <w:r w:rsidR="002869DD" w:rsidRPr="003103B1">
        <w:rPr>
          <w:rFonts w:asciiTheme="minorHAnsi" w:hAnsiTheme="minorHAnsi" w:cs="Times New Roman"/>
          <w:color w:val="auto"/>
        </w:rPr>
        <w:t>if</w:t>
      </w:r>
      <w:r w:rsidR="00F16472">
        <w:rPr>
          <w:rFonts w:asciiTheme="minorHAnsi" w:hAnsiTheme="minorHAnsi" w:cs="Times New Roman"/>
          <w:color w:val="auto"/>
        </w:rPr>
        <w:t xml:space="preserve"> t</w:t>
      </w:r>
      <w:r w:rsidR="002869DD" w:rsidRPr="003103B1">
        <w:rPr>
          <w:rFonts w:asciiTheme="minorHAnsi" w:hAnsiTheme="minorHAnsi" w:cs="Times New Roman"/>
          <w:color w:val="auto"/>
        </w:rPr>
        <w:t>he signal strength is smaller than 6 (</w:t>
      </w:r>
      <w:r w:rsidR="002869DD" w:rsidRPr="006F3C92">
        <w:rPr>
          <w:rStyle w:val="Hyperlink"/>
          <w:rFonts w:asciiTheme="minorHAnsi" w:hAnsiTheme="minorHAnsi" w:cs="Times New Roman"/>
          <w:b/>
          <w:color w:val="auto"/>
          <w:u w:val="none"/>
        </w:rPr>
        <w:t xml:space="preserve">Figure </w:t>
      </w:r>
      <w:r w:rsidR="006F698D" w:rsidRPr="006F3C92">
        <w:rPr>
          <w:rStyle w:val="Hyperlink"/>
          <w:rFonts w:asciiTheme="minorHAnsi" w:hAnsiTheme="minorHAnsi" w:cs="Times New Roman"/>
          <w:b/>
          <w:color w:val="auto"/>
          <w:u w:val="none"/>
        </w:rPr>
        <w:t>8</w:t>
      </w:r>
      <w:r w:rsidR="00344D4F" w:rsidRPr="006F3C92">
        <w:rPr>
          <w:rStyle w:val="Hyperlink"/>
          <w:rFonts w:asciiTheme="minorHAnsi" w:hAnsiTheme="minorHAnsi" w:cs="Times New Roman"/>
          <w:b/>
          <w:color w:val="auto"/>
          <w:u w:val="none"/>
        </w:rPr>
        <w:t>A</w:t>
      </w:r>
      <w:r w:rsidR="002869DD" w:rsidRPr="003103B1">
        <w:rPr>
          <w:rFonts w:asciiTheme="minorHAnsi" w:hAnsiTheme="minorHAnsi" w:cs="Times New Roman"/>
          <w:color w:val="auto"/>
        </w:rPr>
        <w:t>)</w:t>
      </w:r>
      <w:r w:rsidR="00520371">
        <w:rPr>
          <w:rFonts w:asciiTheme="minorHAnsi" w:hAnsiTheme="minorHAnsi" w:cs="Times New Roman"/>
          <w:color w:val="auto"/>
        </w:rPr>
        <w:t xml:space="preserve">, </w:t>
      </w:r>
      <w:r w:rsidR="00F16472">
        <w:rPr>
          <w:rFonts w:asciiTheme="minorHAnsi" w:hAnsiTheme="minorHAnsi" w:cs="Times New Roman"/>
          <w:color w:val="auto"/>
        </w:rPr>
        <w:t>or m</w:t>
      </w:r>
      <w:r w:rsidR="002869DD" w:rsidRPr="003103B1">
        <w:rPr>
          <w:rFonts w:asciiTheme="minorHAnsi" w:hAnsiTheme="minorHAnsi" w:cs="Times New Roman"/>
          <w:color w:val="auto"/>
        </w:rPr>
        <w:t xml:space="preserve">otion </w:t>
      </w:r>
      <w:r w:rsidR="002403E7" w:rsidRPr="003103B1">
        <w:rPr>
          <w:rFonts w:asciiTheme="minorHAnsi" w:hAnsiTheme="minorHAnsi" w:cs="Times New Roman"/>
          <w:color w:val="auto"/>
        </w:rPr>
        <w:t>art</w:t>
      </w:r>
      <w:r w:rsidR="002403E7">
        <w:rPr>
          <w:rFonts w:asciiTheme="minorHAnsi" w:hAnsiTheme="minorHAnsi" w:cs="Times New Roman"/>
          <w:color w:val="auto"/>
        </w:rPr>
        <w:t>e</w:t>
      </w:r>
      <w:r w:rsidR="002403E7" w:rsidRPr="003103B1">
        <w:rPr>
          <w:rFonts w:asciiTheme="minorHAnsi" w:hAnsiTheme="minorHAnsi" w:cs="Times New Roman"/>
          <w:color w:val="auto"/>
        </w:rPr>
        <w:t xml:space="preserve">facts </w:t>
      </w:r>
      <w:r w:rsidR="002869DD" w:rsidRPr="003103B1">
        <w:rPr>
          <w:rFonts w:asciiTheme="minorHAnsi" w:hAnsiTheme="minorHAnsi" w:cs="Times New Roman"/>
          <w:color w:val="auto"/>
        </w:rPr>
        <w:t>are detected (indicated by discontinuity</w:t>
      </w:r>
      <w:r w:rsidR="00847C73" w:rsidRPr="003103B1">
        <w:rPr>
          <w:rFonts w:asciiTheme="minorHAnsi" w:hAnsiTheme="minorHAnsi" w:cs="Times New Roman"/>
          <w:color w:val="auto"/>
        </w:rPr>
        <w:t xml:space="preserve"> of blood vessels</w:t>
      </w:r>
      <w:r w:rsidR="002869DD" w:rsidRPr="003103B1">
        <w:rPr>
          <w:rFonts w:asciiTheme="minorHAnsi" w:hAnsiTheme="minorHAnsi" w:cs="Times New Roman"/>
          <w:color w:val="auto"/>
        </w:rPr>
        <w:t>) (</w:t>
      </w:r>
      <w:r w:rsidR="00662AB8" w:rsidRPr="006F3C92">
        <w:rPr>
          <w:rStyle w:val="Hyperlink"/>
          <w:rFonts w:asciiTheme="minorHAnsi" w:hAnsiTheme="minorHAnsi" w:cs="Times New Roman"/>
          <w:b/>
          <w:color w:val="auto"/>
          <w:u w:val="none"/>
        </w:rPr>
        <w:t xml:space="preserve">Figure </w:t>
      </w:r>
      <w:r w:rsidR="006F698D" w:rsidRPr="006F3C92">
        <w:rPr>
          <w:rStyle w:val="Hyperlink"/>
          <w:rFonts w:asciiTheme="minorHAnsi" w:hAnsiTheme="minorHAnsi" w:cs="Times New Roman"/>
          <w:b/>
          <w:color w:val="auto"/>
          <w:u w:val="none"/>
        </w:rPr>
        <w:t>8</w:t>
      </w:r>
      <w:r w:rsidR="00344D4F" w:rsidRPr="006F3C92">
        <w:rPr>
          <w:rStyle w:val="Hyperlink"/>
          <w:rFonts w:asciiTheme="minorHAnsi" w:hAnsiTheme="minorHAnsi" w:cs="Times New Roman"/>
          <w:b/>
          <w:color w:val="auto"/>
          <w:u w:val="none"/>
        </w:rPr>
        <w:t>B</w:t>
      </w:r>
      <w:r w:rsidR="002869DD" w:rsidRPr="003103B1">
        <w:rPr>
          <w:rFonts w:asciiTheme="minorHAnsi" w:hAnsiTheme="minorHAnsi" w:cs="Times New Roman"/>
          <w:color w:val="auto"/>
        </w:rPr>
        <w:t>)</w:t>
      </w:r>
      <w:r w:rsidR="007A6BCE">
        <w:rPr>
          <w:rFonts w:asciiTheme="minorHAnsi" w:hAnsiTheme="minorHAnsi" w:cs="Times New Roman"/>
          <w:color w:val="auto"/>
        </w:rPr>
        <w:t>.</w:t>
      </w:r>
    </w:p>
    <w:p w14:paraId="21E80E0F" w14:textId="77777777" w:rsidR="00B4675E" w:rsidRPr="003103B1" w:rsidRDefault="00B4675E" w:rsidP="00FC27A0">
      <w:pPr>
        <w:pStyle w:val="NormalWeb"/>
        <w:spacing w:before="0" w:beforeAutospacing="0" w:after="0" w:afterAutospacing="0"/>
        <w:rPr>
          <w:rFonts w:asciiTheme="minorHAnsi" w:hAnsiTheme="minorHAnsi" w:cs="Times New Roman"/>
          <w:color w:val="auto"/>
        </w:rPr>
      </w:pPr>
    </w:p>
    <w:p w14:paraId="108A2294" w14:textId="35649E53" w:rsidR="00520371" w:rsidRDefault="009E0271"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4.</w:t>
      </w:r>
      <w:r w:rsidR="00F51BE9">
        <w:rPr>
          <w:rFonts w:asciiTheme="minorHAnsi" w:hAnsiTheme="minorHAnsi" w:cs="Times New Roman"/>
          <w:color w:val="auto"/>
        </w:rPr>
        <w:t xml:space="preserve">1.8 </w:t>
      </w:r>
      <w:r w:rsidR="00F51BE9" w:rsidRPr="00817DC0">
        <w:rPr>
          <w:rFonts w:asciiTheme="minorHAnsi" w:hAnsiTheme="minorHAnsi" w:cs="Times New Roman"/>
          <w:color w:val="auto"/>
          <w:highlight w:val="yellow"/>
        </w:rPr>
        <w:t>Save the</w:t>
      </w:r>
      <w:r w:rsidR="00F16472" w:rsidRPr="00817DC0">
        <w:rPr>
          <w:rFonts w:asciiTheme="minorHAnsi" w:hAnsiTheme="minorHAnsi" w:cs="Times New Roman"/>
          <w:color w:val="auto"/>
          <w:highlight w:val="yellow"/>
        </w:rPr>
        <w:t xml:space="preserve"> scanning results.</w:t>
      </w:r>
    </w:p>
    <w:p w14:paraId="67BFB437" w14:textId="77777777" w:rsidR="00520371" w:rsidRDefault="00520371" w:rsidP="00FC27A0">
      <w:pPr>
        <w:pStyle w:val="NormalWeb"/>
        <w:spacing w:before="0" w:beforeAutospacing="0" w:after="0" w:afterAutospacing="0"/>
        <w:rPr>
          <w:rFonts w:asciiTheme="minorHAnsi" w:hAnsiTheme="minorHAnsi" w:cs="Times New Roman"/>
          <w:color w:val="auto"/>
        </w:rPr>
      </w:pPr>
    </w:p>
    <w:p w14:paraId="70A62E05" w14:textId="4301F6E2" w:rsidR="002869DD" w:rsidRPr="00520371" w:rsidRDefault="00A9170A" w:rsidP="00FC27A0">
      <w:pPr>
        <w:pStyle w:val="NormalWeb"/>
        <w:spacing w:before="0" w:beforeAutospacing="0" w:after="0" w:afterAutospacing="0"/>
        <w:rPr>
          <w:rFonts w:asciiTheme="minorHAnsi" w:hAnsiTheme="minorHAnsi" w:cs="Times New Roman"/>
          <w:color w:val="auto"/>
        </w:rPr>
      </w:pPr>
      <w:r w:rsidRPr="00571980">
        <w:rPr>
          <w:rFonts w:asciiTheme="minorHAnsi" w:hAnsiTheme="minorHAnsi" w:cstheme="minorHAnsi"/>
          <w:color w:val="auto"/>
        </w:rPr>
        <w:t xml:space="preserve">[Place Figure </w:t>
      </w:r>
      <w:r w:rsidR="006F698D">
        <w:rPr>
          <w:rFonts w:asciiTheme="minorHAnsi" w:hAnsiTheme="minorHAnsi" w:cstheme="minorHAnsi"/>
          <w:color w:val="auto"/>
        </w:rPr>
        <w:t>8</w:t>
      </w:r>
      <w:r w:rsidRPr="00571980">
        <w:rPr>
          <w:rFonts w:asciiTheme="minorHAnsi" w:hAnsiTheme="minorHAnsi" w:cstheme="minorHAnsi"/>
          <w:color w:val="auto"/>
        </w:rPr>
        <w:t xml:space="preserve"> Here]</w:t>
      </w:r>
    </w:p>
    <w:p w14:paraId="40147539" w14:textId="77777777" w:rsidR="008E2060" w:rsidRPr="00F85568" w:rsidRDefault="008E2060" w:rsidP="00FC27A0">
      <w:pPr>
        <w:pStyle w:val="NormalWeb"/>
        <w:spacing w:before="0" w:beforeAutospacing="0" w:after="0" w:afterAutospacing="0"/>
        <w:rPr>
          <w:rFonts w:asciiTheme="minorHAnsi" w:hAnsiTheme="minorHAnsi" w:cstheme="minorHAnsi"/>
          <w:color w:val="auto"/>
        </w:rPr>
      </w:pPr>
    </w:p>
    <w:p w14:paraId="17B017AA" w14:textId="5750A70D" w:rsidR="00844BFE" w:rsidRDefault="000500CC" w:rsidP="00FC27A0">
      <w:pPr>
        <w:pStyle w:val="NormalWeb"/>
        <w:spacing w:before="0" w:beforeAutospacing="0" w:after="0" w:afterAutospacing="0"/>
        <w:rPr>
          <w:rFonts w:asciiTheme="minorHAnsi" w:hAnsiTheme="minorHAnsi" w:cstheme="minorHAnsi"/>
          <w:color w:val="auto"/>
        </w:rPr>
      </w:pPr>
      <w:r w:rsidRPr="00760FA5">
        <w:rPr>
          <w:rFonts w:asciiTheme="minorHAnsi" w:hAnsiTheme="minorHAnsi" w:cstheme="minorHAnsi"/>
          <w:color w:val="auto"/>
        </w:rPr>
        <w:t>4.</w:t>
      </w:r>
      <w:r w:rsidR="002869DD" w:rsidRPr="00760FA5">
        <w:rPr>
          <w:rFonts w:asciiTheme="minorHAnsi" w:hAnsiTheme="minorHAnsi" w:cstheme="minorHAnsi"/>
          <w:color w:val="auto"/>
        </w:rPr>
        <w:t xml:space="preserve">2. </w:t>
      </w:r>
      <w:r w:rsidR="00844BFE" w:rsidRPr="00760FA5">
        <w:rPr>
          <w:rFonts w:asciiTheme="minorHAnsi" w:hAnsiTheme="minorHAnsi" w:cstheme="minorHAnsi"/>
          <w:color w:val="auto"/>
        </w:rPr>
        <w:t>Generate the analysis printout of the macular GC-IPL thickness</w:t>
      </w:r>
      <w:r w:rsidR="007A6BCE">
        <w:rPr>
          <w:rFonts w:asciiTheme="minorHAnsi" w:hAnsiTheme="minorHAnsi" w:cstheme="minorHAnsi"/>
          <w:color w:val="auto"/>
        </w:rPr>
        <w:t>.</w:t>
      </w:r>
    </w:p>
    <w:p w14:paraId="6791EA87" w14:textId="77777777" w:rsidR="0080152F" w:rsidRPr="00760FA5" w:rsidRDefault="0080152F" w:rsidP="00FC27A0">
      <w:pPr>
        <w:pStyle w:val="NormalWeb"/>
        <w:spacing w:before="0" w:beforeAutospacing="0" w:after="0" w:afterAutospacing="0"/>
        <w:rPr>
          <w:rFonts w:asciiTheme="minorHAnsi" w:hAnsiTheme="minorHAnsi" w:cstheme="minorHAnsi"/>
          <w:color w:val="auto"/>
        </w:rPr>
      </w:pPr>
    </w:p>
    <w:p w14:paraId="7E9B79E7" w14:textId="39AE9EFD" w:rsidR="00844BFE" w:rsidRDefault="00402499"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lastRenderedPageBreak/>
        <w:t>4.</w:t>
      </w:r>
      <w:r w:rsidR="002869DD" w:rsidRPr="003103B1">
        <w:rPr>
          <w:rFonts w:asciiTheme="minorHAnsi" w:hAnsiTheme="minorHAnsi" w:cs="Times New Roman"/>
          <w:color w:val="auto"/>
          <w:highlight w:val="yellow"/>
        </w:rPr>
        <w:t>2.</w:t>
      </w:r>
      <w:r w:rsidR="00B86245" w:rsidRPr="003103B1">
        <w:rPr>
          <w:rFonts w:asciiTheme="minorHAnsi" w:hAnsiTheme="minorHAnsi" w:cs="Times New Roman"/>
          <w:color w:val="auto"/>
          <w:highlight w:val="yellow"/>
        </w:rPr>
        <w:t xml:space="preserve">1 </w:t>
      </w:r>
      <w:r w:rsidR="00636F0B" w:rsidRPr="003103B1">
        <w:rPr>
          <w:rFonts w:asciiTheme="minorHAnsi" w:hAnsiTheme="minorHAnsi" w:cs="Times New Roman"/>
          <w:color w:val="auto"/>
          <w:highlight w:val="yellow"/>
        </w:rPr>
        <w:t>S</w:t>
      </w:r>
      <w:r w:rsidR="002869DD" w:rsidRPr="003103B1">
        <w:rPr>
          <w:rFonts w:asciiTheme="minorHAnsi" w:hAnsiTheme="minorHAnsi" w:cs="Times New Roman"/>
          <w:color w:val="auto"/>
          <w:highlight w:val="yellow"/>
        </w:rPr>
        <w:t xml:space="preserve">elect the “Macular Cube” </w:t>
      </w:r>
      <w:r w:rsidR="00C12BCD">
        <w:rPr>
          <w:rFonts w:asciiTheme="minorHAnsi" w:hAnsiTheme="minorHAnsi" w:cs="Times New Roman"/>
          <w:color w:val="auto"/>
          <w:highlight w:val="yellow"/>
        </w:rPr>
        <w:t xml:space="preserve">scan </w:t>
      </w:r>
      <w:r w:rsidR="002869DD" w:rsidRPr="003103B1">
        <w:rPr>
          <w:rFonts w:asciiTheme="minorHAnsi" w:hAnsiTheme="minorHAnsi" w:cs="Times New Roman"/>
          <w:color w:val="auto"/>
          <w:highlight w:val="yellow"/>
        </w:rPr>
        <w:t>records of both eyes</w:t>
      </w:r>
      <w:r w:rsidR="00636F0B" w:rsidRPr="003103B1">
        <w:rPr>
          <w:rFonts w:asciiTheme="minorHAnsi" w:hAnsiTheme="minorHAnsi" w:cs="Times New Roman"/>
          <w:color w:val="auto"/>
          <w:highlight w:val="yellow"/>
        </w:rPr>
        <w:t xml:space="preserve"> in the analysis interface</w:t>
      </w:r>
      <w:r w:rsidR="00F16472">
        <w:rPr>
          <w:rFonts w:asciiTheme="minorHAnsi" w:hAnsiTheme="minorHAnsi" w:cs="Times New Roman"/>
          <w:color w:val="auto"/>
          <w:highlight w:val="yellow"/>
        </w:rPr>
        <w:t>.</w:t>
      </w:r>
      <w:r w:rsidR="00636F0B" w:rsidRPr="003103B1">
        <w:rPr>
          <w:rFonts w:asciiTheme="minorHAnsi" w:hAnsiTheme="minorHAnsi" w:cs="Times New Roman"/>
          <w:color w:val="auto"/>
          <w:highlight w:val="yellow"/>
        </w:rPr>
        <w:t xml:space="preserve"> </w:t>
      </w:r>
    </w:p>
    <w:p w14:paraId="11293DA8" w14:textId="77777777" w:rsidR="00844BFE" w:rsidRDefault="00844BFE" w:rsidP="00FC27A0">
      <w:pPr>
        <w:pStyle w:val="NormalWeb"/>
        <w:spacing w:before="0" w:beforeAutospacing="0" w:after="0" w:afterAutospacing="0"/>
        <w:rPr>
          <w:rFonts w:asciiTheme="minorHAnsi" w:hAnsiTheme="minorHAnsi" w:cs="Times New Roman"/>
          <w:color w:val="auto"/>
          <w:highlight w:val="yellow"/>
        </w:rPr>
      </w:pPr>
    </w:p>
    <w:p w14:paraId="30838EF2" w14:textId="25D0972F" w:rsidR="00844BFE" w:rsidRDefault="00844BFE"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4.2.2 C</w:t>
      </w:r>
      <w:r w:rsidR="001C4DDA">
        <w:rPr>
          <w:rFonts w:asciiTheme="minorHAnsi" w:hAnsiTheme="minorHAnsi" w:cs="Times New Roman"/>
          <w:color w:val="auto"/>
          <w:highlight w:val="yellow"/>
        </w:rPr>
        <w:t>lick the</w:t>
      </w:r>
      <w:r w:rsidR="001C4DDA" w:rsidRPr="003103B1">
        <w:rPr>
          <w:rFonts w:asciiTheme="minorHAnsi" w:hAnsiTheme="minorHAnsi" w:cs="Times New Roman"/>
          <w:color w:val="auto"/>
          <w:highlight w:val="yellow"/>
        </w:rPr>
        <w:t xml:space="preserve"> </w:t>
      </w:r>
      <w:r w:rsidR="002869DD" w:rsidRPr="003103B1">
        <w:rPr>
          <w:rFonts w:asciiTheme="minorHAnsi" w:hAnsiTheme="minorHAnsi" w:cs="Times New Roman"/>
          <w:color w:val="auto"/>
          <w:highlight w:val="yellow"/>
        </w:rPr>
        <w:t xml:space="preserve">“Ganglion Cell OU Analysis” to </w:t>
      </w:r>
      <w:r>
        <w:rPr>
          <w:rFonts w:asciiTheme="minorHAnsi" w:hAnsiTheme="minorHAnsi" w:cs="Times New Roman"/>
          <w:color w:val="auto"/>
          <w:highlight w:val="yellow"/>
        </w:rPr>
        <w:t>initiate the automatic analysis algorithm to assess the GC-IPL thickness of the captured image</w:t>
      </w:r>
      <w:r w:rsidR="00F85568">
        <w:rPr>
          <w:rFonts w:asciiTheme="minorHAnsi" w:hAnsiTheme="minorHAnsi" w:cs="Times New Roman"/>
          <w:color w:val="auto"/>
          <w:highlight w:val="yellow"/>
        </w:rPr>
        <w:t xml:space="preserve"> </w:t>
      </w:r>
      <w:r w:rsidR="00F85568" w:rsidRPr="003103B1">
        <w:rPr>
          <w:rFonts w:asciiTheme="minorHAnsi" w:hAnsiTheme="minorHAnsi" w:cs="Times New Roman"/>
          <w:color w:val="auto"/>
          <w:highlight w:val="yellow"/>
        </w:rPr>
        <w:t>(</w:t>
      </w:r>
      <w:r w:rsidR="00F85568" w:rsidRPr="00760FA5">
        <w:rPr>
          <w:rStyle w:val="Hyperlink"/>
          <w:rFonts w:asciiTheme="minorHAnsi" w:hAnsiTheme="minorHAnsi" w:cs="Times New Roman"/>
          <w:b/>
          <w:color w:val="auto"/>
          <w:highlight w:val="yellow"/>
          <w:u w:val="none"/>
        </w:rPr>
        <w:t>Figure 7E</w:t>
      </w:r>
      <w:r w:rsidR="00F85568" w:rsidRPr="003103B1">
        <w:rPr>
          <w:rStyle w:val="Hyperlink"/>
          <w:rFonts w:asciiTheme="minorHAnsi" w:hAnsiTheme="minorHAnsi" w:cs="Times New Roman"/>
          <w:color w:val="auto"/>
          <w:highlight w:val="yellow"/>
          <w:u w:val="none"/>
        </w:rPr>
        <w:t>)</w:t>
      </w:r>
      <w:r>
        <w:rPr>
          <w:rFonts w:asciiTheme="minorHAnsi" w:hAnsiTheme="minorHAnsi" w:cs="Times New Roman"/>
          <w:color w:val="auto"/>
          <w:highlight w:val="yellow"/>
        </w:rPr>
        <w:t xml:space="preserve">. </w:t>
      </w:r>
    </w:p>
    <w:p w14:paraId="02259762" w14:textId="25C0D37B" w:rsidR="00844BFE" w:rsidRDefault="00844BFE" w:rsidP="00FC27A0">
      <w:pPr>
        <w:pStyle w:val="NormalWeb"/>
        <w:spacing w:before="0" w:beforeAutospacing="0" w:after="0" w:afterAutospacing="0"/>
        <w:rPr>
          <w:rFonts w:asciiTheme="minorHAnsi" w:hAnsiTheme="minorHAnsi" w:cs="Times New Roman"/>
          <w:color w:val="auto"/>
          <w:highlight w:val="yellow"/>
        </w:rPr>
      </w:pPr>
    </w:p>
    <w:p w14:paraId="717DE9D3" w14:textId="3E38890B" w:rsidR="00C12BCD" w:rsidRPr="00760FA5" w:rsidRDefault="00C12BCD" w:rsidP="00FC27A0">
      <w:pPr>
        <w:pStyle w:val="NormalWeb"/>
        <w:spacing w:before="0" w:beforeAutospacing="0" w:after="0" w:afterAutospacing="0"/>
        <w:rPr>
          <w:rFonts w:asciiTheme="minorHAnsi" w:hAnsiTheme="minorHAnsi" w:cs="Times New Roman"/>
          <w:color w:val="auto"/>
        </w:rPr>
      </w:pPr>
      <w:r w:rsidRPr="00760FA5">
        <w:rPr>
          <w:rFonts w:asciiTheme="minorHAnsi" w:hAnsiTheme="minorHAnsi" w:cs="Times New Roman"/>
          <w:b/>
          <w:color w:val="auto"/>
        </w:rPr>
        <w:t>Note:</w:t>
      </w:r>
      <w:r w:rsidRPr="00760FA5">
        <w:rPr>
          <w:rFonts w:asciiTheme="minorHAnsi" w:hAnsiTheme="minorHAnsi" w:cs="Times New Roman"/>
          <w:color w:val="auto"/>
        </w:rPr>
        <w:t xml:space="preserve"> Steps 4.2.2.1 to 4.2.2.</w:t>
      </w:r>
      <w:r w:rsidR="0080152F">
        <w:rPr>
          <w:rFonts w:asciiTheme="minorHAnsi" w:hAnsiTheme="minorHAnsi" w:cs="Times New Roman"/>
          <w:color w:val="auto"/>
        </w:rPr>
        <w:t>4</w:t>
      </w:r>
      <w:r w:rsidRPr="00760FA5">
        <w:rPr>
          <w:rFonts w:asciiTheme="minorHAnsi" w:hAnsiTheme="minorHAnsi" w:cs="Times New Roman"/>
          <w:color w:val="auto"/>
        </w:rPr>
        <w:t xml:space="preserve"> can be automatically </w:t>
      </w:r>
      <w:r w:rsidR="0080152F">
        <w:rPr>
          <w:rFonts w:asciiTheme="minorHAnsi" w:hAnsiTheme="minorHAnsi" w:cs="Times New Roman"/>
          <w:color w:val="auto"/>
        </w:rPr>
        <w:t>completed</w:t>
      </w:r>
      <w:r w:rsidRPr="00760FA5">
        <w:rPr>
          <w:rFonts w:asciiTheme="minorHAnsi" w:hAnsiTheme="minorHAnsi" w:cs="Times New Roman"/>
          <w:color w:val="auto"/>
        </w:rPr>
        <w:t xml:space="preserve"> by the analysis algorithm.</w:t>
      </w:r>
    </w:p>
    <w:p w14:paraId="140C0DF5" w14:textId="58EE6214" w:rsidR="003A6D73" w:rsidRDefault="003A6D73" w:rsidP="00FC27A0">
      <w:pPr>
        <w:pStyle w:val="NormalWeb"/>
        <w:spacing w:before="0" w:beforeAutospacing="0" w:after="0" w:afterAutospacing="0"/>
        <w:rPr>
          <w:rFonts w:asciiTheme="minorHAnsi" w:hAnsiTheme="minorHAnsi" w:cs="Times New Roman"/>
          <w:color w:val="auto"/>
        </w:rPr>
      </w:pPr>
    </w:p>
    <w:p w14:paraId="0DE2D892" w14:textId="4A90AB94" w:rsidR="003A6D73" w:rsidRDefault="003A6D73"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 xml:space="preserve">4.2.2.1 Generate a </w:t>
      </w:r>
      <w:r w:rsidRPr="00571980">
        <w:rPr>
          <w:rFonts w:asciiTheme="minorHAnsi" w:hAnsiTheme="minorHAnsi" w:cs="Times New Roman"/>
          <w:color w:val="auto"/>
        </w:rPr>
        <w:t>14.13</w:t>
      </w:r>
      <w:r>
        <w:rPr>
          <w:rFonts w:asciiTheme="minorHAnsi" w:hAnsiTheme="minorHAnsi" w:cs="Times New Roman"/>
          <w:color w:val="auto"/>
        </w:rPr>
        <w:t xml:space="preserve"> </w:t>
      </w:r>
      <w:r w:rsidRPr="00571980">
        <w:rPr>
          <w:rFonts w:asciiTheme="minorHAnsi" w:hAnsiTheme="minorHAnsi" w:cs="Times New Roman"/>
          <w:color w:val="auto"/>
        </w:rPr>
        <w:t>mm</w:t>
      </w:r>
      <w:r w:rsidRPr="00571980">
        <w:rPr>
          <w:rFonts w:asciiTheme="minorHAnsi" w:hAnsiTheme="minorHAnsi" w:cs="Times New Roman"/>
          <w:color w:val="auto"/>
          <w:vertAlign w:val="superscript"/>
        </w:rPr>
        <w:t>2</w:t>
      </w:r>
      <w:r w:rsidRPr="00571980">
        <w:rPr>
          <w:rFonts w:asciiTheme="minorHAnsi" w:hAnsiTheme="minorHAnsi" w:cs="Times New Roman"/>
          <w:color w:val="auto"/>
        </w:rPr>
        <w:t xml:space="preserve"> fovea-centered elliptical annulus</w:t>
      </w:r>
      <w:r w:rsidR="00F63073">
        <w:rPr>
          <w:rFonts w:asciiTheme="minorHAnsi" w:hAnsiTheme="minorHAnsi" w:cs="Times New Roman"/>
          <w:color w:val="auto"/>
        </w:rPr>
        <w:t xml:space="preserve"> that</w:t>
      </w:r>
      <w:r>
        <w:rPr>
          <w:rFonts w:asciiTheme="minorHAnsi" w:hAnsiTheme="minorHAnsi" w:cs="Times New Roman"/>
          <w:color w:val="auto"/>
        </w:rPr>
        <w:t xml:space="preserve"> </w:t>
      </w:r>
      <w:r w:rsidRPr="00571980">
        <w:rPr>
          <w:rFonts w:asciiTheme="minorHAnsi" w:hAnsiTheme="minorHAnsi" w:cs="Times New Roman"/>
          <w:color w:val="auto"/>
        </w:rPr>
        <w:t xml:space="preserve">has horizontal inner and outer </w:t>
      </w:r>
      <w:r w:rsidR="006721ED" w:rsidRPr="00571980">
        <w:rPr>
          <w:rFonts w:asciiTheme="minorHAnsi" w:hAnsiTheme="minorHAnsi" w:cs="Times New Roman"/>
          <w:color w:val="auto"/>
        </w:rPr>
        <w:t>radi</w:t>
      </w:r>
      <w:r w:rsidR="00CF1753">
        <w:rPr>
          <w:rFonts w:asciiTheme="minorHAnsi" w:hAnsiTheme="minorHAnsi" w:cs="Times New Roman"/>
          <w:color w:val="auto"/>
        </w:rPr>
        <w:t>uses</w:t>
      </w:r>
      <w:r w:rsidR="006721ED" w:rsidRPr="00571980">
        <w:rPr>
          <w:rFonts w:asciiTheme="minorHAnsi" w:hAnsiTheme="minorHAnsi" w:cs="Times New Roman"/>
          <w:color w:val="auto"/>
        </w:rPr>
        <w:t xml:space="preserve"> </w:t>
      </w:r>
      <w:r w:rsidRPr="00571980">
        <w:rPr>
          <w:rFonts w:asciiTheme="minorHAnsi" w:hAnsiTheme="minorHAnsi" w:cs="Times New Roman"/>
          <w:color w:val="auto"/>
        </w:rPr>
        <w:t>of 0.6</w:t>
      </w:r>
      <w:r w:rsidR="0094148F">
        <w:rPr>
          <w:rFonts w:asciiTheme="minorHAnsi" w:hAnsiTheme="minorHAnsi" w:cs="Times New Roman"/>
          <w:color w:val="auto"/>
        </w:rPr>
        <w:t xml:space="preserve"> </w:t>
      </w:r>
      <w:r w:rsidRPr="00571980">
        <w:rPr>
          <w:rFonts w:asciiTheme="minorHAnsi" w:hAnsiTheme="minorHAnsi" w:cs="Times New Roman"/>
          <w:color w:val="auto"/>
        </w:rPr>
        <w:t>mm and 2.4 mm</w:t>
      </w:r>
      <w:r w:rsidR="00F63073">
        <w:rPr>
          <w:rFonts w:asciiTheme="minorHAnsi" w:hAnsiTheme="minorHAnsi" w:cs="Times New Roman"/>
          <w:color w:val="auto"/>
        </w:rPr>
        <w:t>,</w:t>
      </w:r>
      <w:r w:rsidRPr="00571980">
        <w:rPr>
          <w:rFonts w:asciiTheme="minorHAnsi" w:hAnsiTheme="minorHAnsi" w:cs="Times New Roman"/>
          <w:color w:val="auto"/>
        </w:rPr>
        <w:t xml:space="preserve"> respectively</w:t>
      </w:r>
      <w:r w:rsidR="00CF1753">
        <w:rPr>
          <w:rFonts w:asciiTheme="minorHAnsi" w:hAnsiTheme="minorHAnsi" w:cs="Times New Roman"/>
          <w:color w:val="auto"/>
        </w:rPr>
        <w:t>,</w:t>
      </w:r>
      <w:r w:rsidRPr="00571980">
        <w:rPr>
          <w:rFonts w:asciiTheme="minorHAnsi" w:hAnsiTheme="minorHAnsi" w:cs="Times New Roman"/>
          <w:color w:val="auto"/>
        </w:rPr>
        <w:t xml:space="preserve"> and vertical inner and outer radius</w:t>
      </w:r>
      <w:r w:rsidR="00CF1753">
        <w:rPr>
          <w:rFonts w:asciiTheme="minorHAnsi" w:hAnsiTheme="minorHAnsi" w:cs="Times New Roman"/>
          <w:color w:val="auto"/>
        </w:rPr>
        <w:t>es</w:t>
      </w:r>
      <w:r w:rsidRPr="00571980">
        <w:rPr>
          <w:rFonts w:asciiTheme="minorHAnsi" w:hAnsiTheme="minorHAnsi" w:cs="Times New Roman"/>
          <w:color w:val="auto"/>
        </w:rPr>
        <w:t xml:space="preserve"> of 0.5 mm and 2.0</w:t>
      </w:r>
      <w:r>
        <w:rPr>
          <w:rFonts w:asciiTheme="minorHAnsi" w:hAnsiTheme="minorHAnsi" w:cs="Times New Roman"/>
          <w:color w:val="auto"/>
        </w:rPr>
        <w:t xml:space="preserve"> </w:t>
      </w:r>
      <w:r w:rsidRPr="00571980">
        <w:rPr>
          <w:rFonts w:asciiTheme="minorHAnsi" w:hAnsiTheme="minorHAnsi" w:cs="Times New Roman"/>
          <w:color w:val="auto"/>
        </w:rPr>
        <w:t>mm</w:t>
      </w:r>
      <w:r w:rsidR="00F63073">
        <w:rPr>
          <w:rFonts w:asciiTheme="minorHAnsi" w:hAnsiTheme="minorHAnsi" w:cs="Times New Roman"/>
          <w:color w:val="auto"/>
        </w:rPr>
        <w:t>,</w:t>
      </w:r>
      <w:r w:rsidRPr="00571980">
        <w:rPr>
          <w:rFonts w:asciiTheme="minorHAnsi" w:hAnsiTheme="minorHAnsi" w:cs="Times New Roman"/>
          <w:color w:val="auto"/>
        </w:rPr>
        <w:t xml:space="preserve"> respectively.</w:t>
      </w:r>
    </w:p>
    <w:p w14:paraId="77E85180" w14:textId="6DB6228D" w:rsidR="003A6D73" w:rsidRDefault="003A6D73" w:rsidP="00FC27A0">
      <w:pPr>
        <w:pStyle w:val="NormalWeb"/>
        <w:spacing w:before="0" w:beforeAutospacing="0" w:after="0" w:afterAutospacing="0"/>
        <w:rPr>
          <w:rFonts w:asciiTheme="minorHAnsi" w:hAnsiTheme="minorHAnsi" w:cs="Times New Roman"/>
          <w:color w:val="auto"/>
        </w:rPr>
      </w:pPr>
    </w:p>
    <w:p w14:paraId="2CBDFDDA" w14:textId="7CCBA895" w:rsidR="003A6D73" w:rsidRDefault="003A6D73" w:rsidP="00FC27A0">
      <w:pPr>
        <w:pStyle w:val="NormalWeb"/>
        <w:spacing w:before="0" w:beforeAutospacing="0" w:after="0" w:afterAutospacing="0"/>
        <w:rPr>
          <w:rFonts w:asciiTheme="minorHAnsi" w:hAnsiTheme="minorHAnsi" w:cs="Times New Roman"/>
          <w:color w:val="auto"/>
        </w:rPr>
      </w:pPr>
      <w:r w:rsidRPr="00925A6D">
        <w:rPr>
          <w:rFonts w:asciiTheme="minorHAnsi" w:hAnsiTheme="minorHAnsi" w:cs="Times New Roman"/>
          <w:b/>
          <w:color w:val="auto"/>
        </w:rPr>
        <w:t>Note:</w:t>
      </w:r>
      <w:r>
        <w:rPr>
          <w:rFonts w:asciiTheme="minorHAnsi" w:hAnsiTheme="minorHAnsi" w:cs="Times New Roman"/>
          <w:color w:val="auto"/>
        </w:rPr>
        <w:t xml:space="preserve"> </w:t>
      </w:r>
      <w:r w:rsidRPr="00571980">
        <w:rPr>
          <w:rFonts w:asciiTheme="minorHAnsi" w:hAnsiTheme="minorHAnsi" w:cs="Times New Roman"/>
          <w:color w:val="auto"/>
        </w:rPr>
        <w:t>The size and shape of the elliptical annulus conform closely to the macular anatomy and thus correspond to the area where the RGCs are thickest in normal eyes</w:t>
      </w:r>
      <w:r w:rsidRPr="00571980">
        <w:rPr>
          <w:rFonts w:asciiTheme="minorHAnsi" w:hAnsiTheme="minorHAnsi" w:cs="Times New Roman"/>
          <w:color w:val="auto"/>
        </w:rPr>
        <w:fldChar w:fldCharType="begin" w:fldLock="1"/>
      </w:r>
      <w:r w:rsidR="006D06C4">
        <w:rPr>
          <w:rFonts w:asciiTheme="minorHAnsi" w:hAnsiTheme="minorHAnsi" w:cs="Times New Roman"/>
          <w:color w:val="auto"/>
        </w:rPr>
        <w:instrText>ADDIN CSL_CITATION { "citationItems" : [ { "id" : "ITEM-1", "itemData" : { "DOI" : "10.1167/iovs.11-7962", "ISBN" : "1552-5783 (Electronic)\\r0146-0404 (Linking)", "ISSN" : "01460404", "PMID" : "21917932", "abstract" : "PURPOSE: To demonstrate the capability of SD-OCT to measure macular retinal ganglion cell-inner plexiform layer (GCIPL) thickness and to assess its reproducibility in glaucomatous eyes.\\n\\nMETHODS: Fifty-one glaucomatous eyes (26 mild, 11 moderate, 14 severe) of 51 patients underwent macular scanning using the Cirrus HD-OCT (Carl Zeiss Meditec, Dublin, CA) macula 200\u00d7200 acquisition protocol. Five scans were obtained on 5 days within 2 months. The ganglion cell analysis (GCA) algorithm was used to detect the macular GCIPL and to measure the thickness of the overall average, minimum, superotemporal, superior, superonasal, inferonasal, inferior, and inferotemporal GCIPL. The reproducibility of the measurements was evaluated with intraclass correlation coefficients (ICCs), coefficients of variation (COVs), and test-retest standard deviations (TRTSDs).\\n\\nRESULTS: Segmentation and measurement of GCIPL thickness were successful in 50 of 51 subjects. All ICCs ranged between 0.94 and 0.98, but ICCs for average and superior GCIPL parameters (0.97-0.98) were slightly higher than for inferior GCIPL parameters (0.94-0.97). All COVs were &lt;5%, with 1.8% for average GCIPL and COVs for superior GCIPL parameters (2.2%-3.0%) slightly lower than those for inferior GCIPL parameters (2.5%-3.6%). The TRTSD was lowest for average GCIPL (1.16 \u03bcm) and varied from 1.43 to 2.15 \u03bcm for sectoral GCIPL CONCLUSIONS: The Cirrus HD-OCT GCA algorithm can successfully segment macular GCIPL and measure GCIPL thickness with excellent intervisit reproducibility. Longitudinal monitoring of GCIPL thickness may be possible with Cirrus HD-OCT for assessing glaucoma progression.", "author" : [ { "dropping-particle" : "", "family" : "Mwanza", "given" : "Jean Claude", "non-dropping-particle" : "", "parse-names" : false, "suffix" : "" }, { "dropping-particle" : "", "family" : "Oakley", "given" : "Jonathan D.", "non-dropping-particle" : "", "parse-names" : false, "suffix" : "" }, { "dropping-particle" : "", "family" : "Budenz", "given" : "Donald L.", "non-dropping-particle" : "", "parse-names" : false, "suffix" : "" }, { "dropping-particle" : "", "family" : "Chang", "given" : "Robert T.", "non-dropping-particle" : "", "parse-names" : false, "suffix" : "" }, { "dropping-particle" : "", "family" : "Knight", "given" : "O'Rese J.", "non-dropping-particle" : "", "parse-names" : false, "suffix" : "" }, { "dropping-particle" : "", "family" : "Feuer", "given" : "William J.", "non-dropping-particle" : "", "parse-names" : false, "suffix" : "" } ], "container-title" : "Investigative Ophthalmology and Visual Science", "id" : "ITEM-1", "issue" : "11", "issued" : { "date-parts" : [ [ "2011", "10", "21" ] ] }, "page" : "8323-8329", "publisher" : "Association for Research in Vision and Ophthalmology", "title" : "Macular ganglion cell-inner plexiform layer: Automated detection and thickness reproducibility with spectral domain-optical coherence tomography in glaucoma", "type" : "article-journal", "volume" : "52" }, "uris" : [ "http://www.mendeley.com/documents/?uuid=ddc62590-77e8-380d-99ed-aab8ac55ce27" ] }, { "id" : "ITEM-2", "itemData" : { "DOI" : "10.1097/IJG.0b013e3181c4b0c7", "ISBN" : "1057-0829", "ISSN" : "1057-0829", "PMID" : "20051888", "abstract" : "PURPOSE: To determine normal values for peripapillary retinal nerve fiber layer thickness (RNFL) measured by spectral domain Optical Coherence Tomography (SOCT) in healthy white adults and to examine the relationship of RNFL with age, gender, and clinical variables. PATIENTS AND METHODS: The peripapillary RNFL of 170 healthy patients (96 males and 74 females, age 20 to 78 y) was imaged with a high-resolution SOCT (Spectralis HRA+OCT, Heidelberg Engineering) in an observational cross-sectional study. RNFL thickness was measured around the optic nerve head using 16 automatically averaged, consecutive circular B-scans with 3.4-mm diameter. The automatically segmented RNFL thickness was divided into 32 segments (11.25 degrees each). One randomly selected eye per subject entered the study. RESULTS: Mean RNFL thickness in the study population was 97.2 \u00b1 9.7 \u03bcm. Mean RNFL thickness was significantly negatively correlated with age (r = -0.214, P = 0.005), mean RNFL decrease per decade was 1.90 \u03bcm. As age dependency was different in different segments, age-correction of RNFL values was made for all segments separately. Age-adjusted RNFL thickness showed a significant correlation with axial length (r = -0.391, P = 0.001) and with refractive error (r = 0.396, P&lt;0.001), but not with disc size (r = 0.124). CONCLUSIONS: Normal RNFL results with SOCT are comparable to those reported with time-domain OCT. In accordance with the literature on other devices, RNFL thickness measured with SOCT was significantly correlated with age and axial length. For creating a normative database of SOCT RNFL values have to be age adjusted.", "author" : [ { "dropping-particle" : "", "family" : "Bendschneider", "given" : "Delia", "non-dropping-particle" : "", "parse-names" : false, "suffix" : "" }, { "dropping-particle" : "", "family" : "Tornow", "given" : "Ralf P", "non-dropping-particle" : "", "parse-names" : false, "suffix" : "" }, { "dropping-particle" : "", "family" : "Horn", "given" : "Folkert K", "non-dropping-particle" : "", "parse-names" : false, "suffix" : "" }, { "dropping-particle" : "", "family" : "Laemmer", "given" : "Robert", "non-dropping-particle" : "", "parse-names" : false, "suffix" : "" }, { "dropping-particle" : "", "family" : "Roessler", "given" : "Christopher W", "non-dropping-particle" : "", "parse-names" : false, "suffix" : "" }, { "dropping-particle" : "", "family" : "Juenemann", "given" : "Anselm G", "non-dropping-particle" : "", "parse-names" : false, "suffix" : "" }, { "dropping-particle" : "", "family" : "Kruse", "given" : "Friedrich E", "non-dropping-particle" : "", "parse-names" : false, "suffix" : "" }, { "dropping-particle" : "", "family" : "Mardin", "given" : "Christian Y", "non-dropping-particle" : "", "parse-names" : false, "suffix" : "" } ], "container-title" : "Journal of glaucoma", "id" : "ITEM-2", "issue" : "7", "issued" : { "date-parts" : [ [ "2010", "9" ] ] }, "page" : "475-482", "title" : "Retinal nerve fiber layer thickness in normals measured by spectral domain OCT.", "type" : "article-journal", "volume" : "19" }, "uris" : [ "http://www.mendeley.com/documents/?uuid=9733103a-c164-40a1-a3a3-6af49a227962" ] } ], "mendeley" : { "formattedCitation" : "&lt;sup&gt;33,34&lt;/sup&gt;", "plainTextFormattedCitation" : "33,34", "previouslyFormattedCitation" : "&lt;sup&gt;33,34&lt;/sup&gt;" }, "properties" : { "noteIndex" : 0 }, "schema" : "https://github.com/citation-style-language/schema/raw/master/csl-citation.json" }</w:instrText>
      </w:r>
      <w:r w:rsidRPr="00571980">
        <w:rPr>
          <w:rFonts w:asciiTheme="minorHAnsi" w:hAnsiTheme="minorHAnsi" w:cs="Times New Roman"/>
          <w:color w:val="auto"/>
        </w:rPr>
        <w:fldChar w:fldCharType="separate"/>
      </w:r>
      <w:r w:rsidRPr="00BE7D04">
        <w:rPr>
          <w:rFonts w:asciiTheme="minorHAnsi" w:hAnsiTheme="minorHAnsi" w:cs="Times New Roman"/>
          <w:noProof/>
          <w:color w:val="auto"/>
          <w:vertAlign w:val="superscript"/>
        </w:rPr>
        <w:t>33,34</w:t>
      </w:r>
      <w:r w:rsidRPr="00571980">
        <w:rPr>
          <w:rFonts w:asciiTheme="minorHAnsi" w:hAnsiTheme="minorHAnsi" w:cs="Times New Roman"/>
          <w:color w:val="auto"/>
        </w:rPr>
        <w:fldChar w:fldCharType="end"/>
      </w:r>
      <w:r w:rsidRPr="00571980">
        <w:rPr>
          <w:rFonts w:asciiTheme="minorHAnsi" w:hAnsiTheme="minorHAnsi" w:cs="Times New Roman"/>
          <w:color w:val="auto"/>
        </w:rPr>
        <w:t>. The area within the inner ring of the annulus is not measured</w:t>
      </w:r>
      <w:r w:rsidR="00546C1F">
        <w:rPr>
          <w:rFonts w:asciiTheme="minorHAnsi" w:hAnsiTheme="minorHAnsi" w:cs="Times New Roman"/>
          <w:color w:val="auto"/>
        </w:rPr>
        <w:t>,</w:t>
      </w:r>
      <w:r w:rsidRPr="00571980">
        <w:rPr>
          <w:rFonts w:asciiTheme="minorHAnsi" w:hAnsiTheme="minorHAnsi" w:cs="Times New Roman"/>
          <w:color w:val="auto"/>
        </w:rPr>
        <w:t xml:space="preserve"> </w:t>
      </w:r>
      <w:r w:rsidR="00546C1F">
        <w:rPr>
          <w:rFonts w:asciiTheme="minorHAnsi" w:hAnsiTheme="minorHAnsi" w:cs="Times New Roman"/>
          <w:color w:val="auto"/>
        </w:rPr>
        <w:t>since</w:t>
      </w:r>
      <w:r w:rsidR="00546C1F" w:rsidRPr="00571980">
        <w:rPr>
          <w:rFonts w:asciiTheme="minorHAnsi" w:hAnsiTheme="minorHAnsi" w:cs="Times New Roman"/>
          <w:color w:val="auto"/>
        </w:rPr>
        <w:t xml:space="preserve"> </w:t>
      </w:r>
      <w:r w:rsidRPr="00571980">
        <w:rPr>
          <w:rFonts w:asciiTheme="minorHAnsi" w:hAnsiTheme="minorHAnsi" w:cs="Times New Roman"/>
          <w:color w:val="auto"/>
        </w:rPr>
        <w:t>the macular GC-IPL in this area is very thin and difficult to detect accurately.</w:t>
      </w:r>
    </w:p>
    <w:p w14:paraId="1B1C8559" w14:textId="0C2927EF" w:rsidR="003A6D73" w:rsidRDefault="003A6D73" w:rsidP="00FC27A0">
      <w:pPr>
        <w:pStyle w:val="NormalWeb"/>
        <w:spacing w:before="0" w:beforeAutospacing="0" w:after="0" w:afterAutospacing="0"/>
        <w:rPr>
          <w:rFonts w:asciiTheme="minorHAnsi" w:hAnsiTheme="minorHAnsi" w:cs="Times New Roman"/>
          <w:color w:val="auto"/>
        </w:rPr>
      </w:pPr>
    </w:p>
    <w:p w14:paraId="68517B11" w14:textId="63E8BF8A" w:rsidR="003A6D73" w:rsidRDefault="003A6D73" w:rsidP="00FC27A0">
      <w:pPr>
        <w:pStyle w:val="NormalWeb"/>
        <w:spacing w:before="0" w:beforeAutospacing="0" w:after="0" w:afterAutospacing="0"/>
        <w:rPr>
          <w:rFonts w:asciiTheme="minorHAnsi" w:hAnsiTheme="minorHAnsi" w:cs="Times New Roman"/>
          <w:color w:val="auto"/>
        </w:rPr>
      </w:pPr>
      <w:r w:rsidRPr="00EA7934">
        <w:rPr>
          <w:rFonts w:asciiTheme="minorHAnsi" w:hAnsiTheme="minorHAnsi" w:cs="Times New Roman"/>
          <w:color w:val="auto"/>
        </w:rPr>
        <w:t>4.2.2.</w:t>
      </w:r>
      <w:r>
        <w:rPr>
          <w:rFonts w:asciiTheme="minorHAnsi" w:hAnsiTheme="minorHAnsi" w:cs="Times New Roman"/>
          <w:color w:val="auto"/>
        </w:rPr>
        <w:t>2</w:t>
      </w:r>
      <w:r w:rsidRPr="00EA7934">
        <w:rPr>
          <w:rFonts w:asciiTheme="minorHAnsi" w:hAnsiTheme="minorHAnsi" w:cs="Times New Roman"/>
          <w:color w:val="auto"/>
        </w:rPr>
        <w:t xml:space="preserve"> </w:t>
      </w:r>
      <w:r>
        <w:rPr>
          <w:rFonts w:asciiTheme="minorHAnsi" w:hAnsiTheme="minorHAnsi" w:cs="Times New Roman"/>
          <w:color w:val="auto"/>
        </w:rPr>
        <w:t xml:space="preserve">Segment the </w:t>
      </w:r>
      <w:r w:rsidRPr="003103B1">
        <w:rPr>
          <w:rFonts w:asciiTheme="minorHAnsi" w:hAnsiTheme="minorHAnsi" w:cs="Times New Roman"/>
          <w:color w:val="000000" w:themeColor="text1"/>
        </w:rPr>
        <w:t>outer boundary of the RNFL</w:t>
      </w:r>
      <w:r>
        <w:rPr>
          <w:rFonts w:asciiTheme="minorHAnsi" w:hAnsiTheme="minorHAnsi" w:cs="Times New Roman"/>
          <w:color w:val="000000" w:themeColor="text1"/>
        </w:rPr>
        <w:t xml:space="preserve"> and the outer boundary of the inner plexiform </w:t>
      </w:r>
      <w:r w:rsidR="00546C1F">
        <w:rPr>
          <w:rFonts w:asciiTheme="minorHAnsi" w:hAnsiTheme="minorHAnsi" w:cs="Times New Roman"/>
          <w:color w:val="000000" w:themeColor="text1"/>
        </w:rPr>
        <w:t>l</w:t>
      </w:r>
      <w:r w:rsidR="00546C1F" w:rsidRPr="003103B1">
        <w:rPr>
          <w:rFonts w:asciiTheme="minorHAnsi" w:hAnsiTheme="minorHAnsi" w:cs="Times New Roman"/>
          <w:color w:val="000000" w:themeColor="text1"/>
        </w:rPr>
        <w:t xml:space="preserve">ayer </w:t>
      </w:r>
      <w:r w:rsidRPr="003103B1">
        <w:rPr>
          <w:rFonts w:asciiTheme="minorHAnsi" w:hAnsiTheme="minorHAnsi" w:cs="Times New Roman"/>
          <w:color w:val="000000" w:themeColor="text1"/>
        </w:rPr>
        <w:t xml:space="preserve">(IPL) </w:t>
      </w:r>
      <w:r>
        <w:rPr>
          <w:rFonts w:asciiTheme="minorHAnsi" w:hAnsiTheme="minorHAnsi" w:cs="Times New Roman"/>
          <w:color w:val="000000" w:themeColor="text1"/>
        </w:rPr>
        <w:t xml:space="preserve">to locate the GC-IPL </w:t>
      </w:r>
      <w:r w:rsidRPr="003103B1">
        <w:rPr>
          <w:rFonts w:asciiTheme="minorHAnsi" w:hAnsiTheme="minorHAnsi" w:cs="Times New Roman"/>
          <w:color w:val="000000" w:themeColor="text1"/>
        </w:rPr>
        <w:t>(</w:t>
      </w:r>
      <w:r w:rsidRPr="006F3C92">
        <w:rPr>
          <w:rStyle w:val="Hyperlink"/>
          <w:rFonts w:asciiTheme="minorHAnsi" w:hAnsiTheme="minorHAnsi" w:cs="Times New Roman"/>
          <w:b/>
          <w:color w:val="000000" w:themeColor="text1"/>
          <w:u w:val="none"/>
        </w:rPr>
        <w:t xml:space="preserve">Figure </w:t>
      </w:r>
      <w:r w:rsidRPr="006F3C92">
        <w:rPr>
          <w:rStyle w:val="Hyperlink"/>
          <w:rFonts w:asciiTheme="minorHAnsi" w:hAnsiTheme="minorHAnsi" w:cs="Times New Roman"/>
          <w:b/>
          <w:color w:val="auto"/>
          <w:u w:val="none"/>
        </w:rPr>
        <w:t>9</w:t>
      </w:r>
      <w:r>
        <w:rPr>
          <w:rStyle w:val="Hyperlink"/>
          <w:rFonts w:asciiTheme="minorHAnsi" w:hAnsiTheme="minorHAnsi" w:cs="Times New Roman"/>
          <w:color w:val="auto"/>
          <w:u w:val="none"/>
        </w:rPr>
        <w:t>)</w:t>
      </w:r>
      <w:r w:rsidRPr="00571980">
        <w:rPr>
          <w:rFonts w:asciiTheme="minorHAnsi" w:hAnsiTheme="minorHAnsi" w:cs="Times New Roman"/>
          <w:color w:val="auto"/>
        </w:rPr>
        <w:t>.</w:t>
      </w:r>
    </w:p>
    <w:p w14:paraId="64840889" w14:textId="6550A904" w:rsidR="00844BFE" w:rsidRDefault="00844BFE" w:rsidP="00FC27A0">
      <w:pPr>
        <w:pStyle w:val="NormalWeb"/>
        <w:spacing w:before="0" w:beforeAutospacing="0" w:after="0" w:afterAutospacing="0"/>
        <w:rPr>
          <w:rFonts w:asciiTheme="minorHAnsi" w:hAnsiTheme="minorHAnsi" w:cs="Times New Roman"/>
          <w:color w:val="auto"/>
        </w:rPr>
      </w:pPr>
    </w:p>
    <w:p w14:paraId="6270EEFE" w14:textId="30A71D71" w:rsidR="00844BFE" w:rsidRDefault="00844BFE"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4.2.2.</w:t>
      </w:r>
      <w:r w:rsidR="003A6D73">
        <w:rPr>
          <w:rFonts w:asciiTheme="minorHAnsi" w:hAnsiTheme="minorHAnsi" w:cs="Times New Roman"/>
          <w:color w:val="auto"/>
        </w:rPr>
        <w:t>3</w:t>
      </w:r>
      <w:r>
        <w:rPr>
          <w:rFonts w:asciiTheme="minorHAnsi" w:hAnsiTheme="minorHAnsi" w:cs="Times New Roman"/>
          <w:color w:val="auto"/>
        </w:rPr>
        <w:t xml:space="preserve"> M</w:t>
      </w:r>
      <w:r w:rsidRPr="00571980">
        <w:rPr>
          <w:rFonts w:asciiTheme="minorHAnsi" w:hAnsiTheme="minorHAnsi" w:cs="Times New Roman"/>
          <w:color w:val="auto"/>
        </w:rPr>
        <w:t>easure the average, minimum</w:t>
      </w:r>
      <w:r w:rsidR="00760FA5">
        <w:rPr>
          <w:rFonts w:asciiTheme="minorHAnsi" w:hAnsiTheme="minorHAnsi" w:cs="Times New Roman"/>
          <w:color w:val="auto"/>
        </w:rPr>
        <w:t>,</w:t>
      </w:r>
      <w:r w:rsidRPr="00571980">
        <w:rPr>
          <w:rFonts w:asciiTheme="minorHAnsi" w:hAnsiTheme="minorHAnsi" w:cs="Times New Roman"/>
          <w:color w:val="auto"/>
        </w:rPr>
        <w:t xml:space="preserve"> and six sectorial (superotemporal, superior, superonasal, inferonasal, inferior, inferotemporal) thickness of macular GC-IPL within </w:t>
      </w:r>
      <w:r w:rsidR="003A6D73">
        <w:rPr>
          <w:rFonts w:asciiTheme="minorHAnsi" w:hAnsiTheme="minorHAnsi" w:cs="Times New Roman"/>
          <w:color w:val="auto"/>
        </w:rPr>
        <w:t>the fovea-centered elliptical annulus.</w:t>
      </w:r>
    </w:p>
    <w:p w14:paraId="2BE974A1" w14:textId="4BFE33F7" w:rsidR="00C12BCD" w:rsidRDefault="00C12BCD" w:rsidP="00FC27A0">
      <w:pPr>
        <w:widowControl/>
        <w:rPr>
          <w:rFonts w:asciiTheme="minorHAnsi" w:hAnsiTheme="minorHAnsi" w:cs="Times New Roman"/>
          <w:color w:val="auto"/>
        </w:rPr>
      </w:pPr>
    </w:p>
    <w:p w14:paraId="721C5728" w14:textId="73650195" w:rsidR="00C12BCD" w:rsidRPr="00571980" w:rsidRDefault="00C12BCD" w:rsidP="00FC27A0">
      <w:pPr>
        <w:widowControl/>
        <w:rPr>
          <w:rFonts w:asciiTheme="minorHAnsi" w:hAnsiTheme="minorHAnsi" w:cs="Times New Roman"/>
          <w:color w:val="auto"/>
          <w:lang w:eastAsia="zh-CN"/>
        </w:rPr>
      </w:pPr>
      <w:r>
        <w:rPr>
          <w:rFonts w:asciiTheme="minorHAnsi" w:hAnsiTheme="minorHAnsi" w:cs="Times New Roman"/>
          <w:color w:val="auto"/>
        </w:rPr>
        <w:t>4.2.2.</w:t>
      </w:r>
      <w:r w:rsidR="003A6D73">
        <w:rPr>
          <w:rFonts w:asciiTheme="minorHAnsi" w:hAnsiTheme="minorHAnsi" w:cs="Times New Roman"/>
          <w:color w:val="auto"/>
        </w:rPr>
        <w:t>4</w:t>
      </w:r>
      <w:r>
        <w:rPr>
          <w:rFonts w:asciiTheme="minorHAnsi" w:hAnsiTheme="minorHAnsi" w:cs="Times New Roman"/>
          <w:color w:val="auto"/>
        </w:rPr>
        <w:t xml:space="preserve"> </w:t>
      </w:r>
      <w:r>
        <w:rPr>
          <w:rFonts w:asciiTheme="minorHAnsi" w:hAnsiTheme="minorHAnsi" w:cs="Times New Roman"/>
          <w:color w:val="auto"/>
          <w:lang w:eastAsia="zh-CN"/>
        </w:rPr>
        <w:t xml:space="preserve">Report the </w:t>
      </w:r>
      <w:r w:rsidR="00F85568">
        <w:rPr>
          <w:rFonts w:asciiTheme="minorHAnsi" w:hAnsiTheme="minorHAnsi" w:cs="Times New Roman"/>
          <w:color w:val="auto"/>
          <w:lang w:eastAsia="zh-CN"/>
        </w:rPr>
        <w:t>measurement</w:t>
      </w:r>
      <w:r>
        <w:rPr>
          <w:rFonts w:asciiTheme="minorHAnsi" w:hAnsiTheme="minorHAnsi" w:cs="Times New Roman"/>
          <w:color w:val="auto"/>
          <w:lang w:eastAsia="zh-CN"/>
        </w:rPr>
        <w:t xml:space="preserve"> results on an analysis printout</w:t>
      </w:r>
      <w:r w:rsidR="007A6BCE">
        <w:rPr>
          <w:rFonts w:asciiTheme="minorHAnsi" w:hAnsiTheme="minorHAnsi" w:cs="Times New Roman"/>
          <w:color w:val="auto"/>
          <w:lang w:eastAsia="zh-CN"/>
        </w:rPr>
        <w:t>.</w:t>
      </w:r>
    </w:p>
    <w:p w14:paraId="1D9480C8" w14:textId="5AC1AC6B" w:rsidR="00844BFE" w:rsidRDefault="00844BFE" w:rsidP="00FC27A0">
      <w:pPr>
        <w:pStyle w:val="NormalWeb"/>
        <w:spacing w:before="0" w:beforeAutospacing="0" w:after="0" w:afterAutospacing="0"/>
        <w:rPr>
          <w:rFonts w:asciiTheme="minorHAnsi" w:hAnsiTheme="minorHAnsi" w:cs="Times New Roman"/>
          <w:color w:val="auto"/>
          <w:highlight w:val="yellow"/>
        </w:rPr>
      </w:pPr>
    </w:p>
    <w:p w14:paraId="75726BC6" w14:textId="739FDDD5" w:rsidR="00636F0B" w:rsidRPr="003103B1" w:rsidRDefault="00844BFE"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4.2.3 Save the</w:t>
      </w:r>
      <w:r w:rsidR="00636F0B" w:rsidRPr="003103B1">
        <w:rPr>
          <w:rFonts w:asciiTheme="minorHAnsi" w:hAnsiTheme="minorHAnsi" w:cs="Times New Roman"/>
          <w:color w:val="auto"/>
          <w:highlight w:val="yellow"/>
        </w:rPr>
        <w:t xml:space="preserve"> analysis printout</w:t>
      </w:r>
      <w:r>
        <w:rPr>
          <w:rFonts w:asciiTheme="minorHAnsi" w:hAnsiTheme="minorHAnsi" w:cs="Times New Roman"/>
          <w:color w:val="auto"/>
          <w:highlight w:val="yellow"/>
        </w:rPr>
        <w:t xml:space="preserve"> </w:t>
      </w:r>
      <w:r w:rsidR="00546C1F">
        <w:rPr>
          <w:rFonts w:asciiTheme="minorHAnsi" w:hAnsiTheme="minorHAnsi" w:cs="Times New Roman"/>
          <w:color w:val="auto"/>
          <w:highlight w:val="yellow"/>
        </w:rPr>
        <w:t xml:space="preserve">in </w:t>
      </w:r>
      <w:r w:rsidR="002679FB">
        <w:rPr>
          <w:rFonts w:asciiTheme="minorHAnsi" w:hAnsiTheme="minorHAnsi" w:cs="Times New Roman"/>
          <w:color w:val="auto"/>
          <w:highlight w:val="yellow"/>
        </w:rPr>
        <w:t xml:space="preserve">the </w:t>
      </w:r>
      <w:r w:rsidR="00546C1F">
        <w:rPr>
          <w:rFonts w:asciiTheme="minorHAnsi" w:hAnsiTheme="minorHAnsi" w:cs="Times New Roman"/>
          <w:color w:val="auto"/>
          <w:highlight w:val="yellow"/>
        </w:rPr>
        <w:t>.</w:t>
      </w:r>
      <w:r>
        <w:rPr>
          <w:rFonts w:asciiTheme="minorHAnsi" w:hAnsiTheme="minorHAnsi" w:cs="Times New Roman"/>
          <w:color w:val="auto"/>
          <w:highlight w:val="yellow"/>
        </w:rPr>
        <w:t>pdf format</w:t>
      </w:r>
      <w:r w:rsidR="002869DD" w:rsidRPr="003103B1">
        <w:rPr>
          <w:rFonts w:asciiTheme="minorHAnsi" w:hAnsiTheme="minorHAnsi" w:cs="Times New Roman"/>
          <w:color w:val="auto"/>
          <w:highlight w:val="yellow"/>
        </w:rPr>
        <w:t xml:space="preserve">. </w:t>
      </w:r>
    </w:p>
    <w:p w14:paraId="0D858869" w14:textId="77777777" w:rsidR="00AA2A31" w:rsidRPr="00571980" w:rsidRDefault="00AA2A31" w:rsidP="00FC27A0">
      <w:pPr>
        <w:widowControl/>
        <w:rPr>
          <w:rFonts w:asciiTheme="minorHAnsi" w:hAnsiTheme="minorHAnsi" w:cs="Times New Roman"/>
          <w:color w:val="auto"/>
        </w:rPr>
      </w:pPr>
    </w:p>
    <w:p w14:paraId="56CEE209" w14:textId="57846CE8" w:rsidR="00AA2A31" w:rsidRPr="00571980" w:rsidRDefault="00AA2A31"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 xml:space="preserve">[Place Figure </w:t>
      </w:r>
      <w:r>
        <w:rPr>
          <w:rFonts w:asciiTheme="minorHAnsi" w:hAnsiTheme="minorHAnsi" w:cstheme="minorHAnsi"/>
          <w:color w:val="auto"/>
        </w:rPr>
        <w:t>9</w:t>
      </w:r>
      <w:r w:rsidRPr="00571980">
        <w:rPr>
          <w:rFonts w:asciiTheme="minorHAnsi" w:hAnsiTheme="minorHAnsi" w:cstheme="minorHAnsi"/>
          <w:color w:val="auto"/>
        </w:rPr>
        <w:t xml:space="preserve"> Here]</w:t>
      </w:r>
    </w:p>
    <w:p w14:paraId="77C93645" w14:textId="77777777" w:rsidR="00636F0B" w:rsidRDefault="00636F0B" w:rsidP="00FC27A0">
      <w:pPr>
        <w:pStyle w:val="NormalWeb"/>
        <w:spacing w:before="0" w:beforeAutospacing="0" w:after="0" w:afterAutospacing="0"/>
        <w:rPr>
          <w:rFonts w:asciiTheme="minorHAnsi" w:hAnsiTheme="minorHAnsi" w:cs="Times New Roman"/>
          <w:color w:val="auto"/>
          <w:highlight w:val="lightGray"/>
        </w:rPr>
      </w:pPr>
    </w:p>
    <w:p w14:paraId="1D3A7DF1" w14:textId="61EDA3A3" w:rsidR="00C12BCD" w:rsidRPr="00BF4BAD" w:rsidRDefault="00C12BCD" w:rsidP="00FC27A0">
      <w:pPr>
        <w:pStyle w:val="NormalWeb"/>
        <w:spacing w:before="0" w:beforeAutospacing="0" w:after="0" w:afterAutospacing="0"/>
        <w:rPr>
          <w:rFonts w:asciiTheme="minorHAnsi" w:hAnsiTheme="minorHAnsi" w:cs="Times New Roman"/>
          <w:color w:val="auto"/>
        </w:rPr>
      </w:pPr>
      <w:r w:rsidRPr="00BF4BAD">
        <w:rPr>
          <w:rFonts w:asciiTheme="minorHAnsi" w:hAnsiTheme="minorHAnsi" w:cs="Times New Roman"/>
          <w:color w:val="auto"/>
        </w:rPr>
        <w:t>4.3. Generate the analysis printout of the RNFL thickness (</w:t>
      </w:r>
      <w:r w:rsidRPr="00BF4BAD">
        <w:rPr>
          <w:rStyle w:val="Hyperlink"/>
          <w:rFonts w:asciiTheme="minorHAnsi" w:hAnsiTheme="minorHAnsi" w:cs="Times New Roman"/>
          <w:b/>
          <w:color w:val="auto"/>
          <w:u w:val="none"/>
        </w:rPr>
        <w:t xml:space="preserve">Figure </w:t>
      </w:r>
      <w:r w:rsidR="00F85568" w:rsidRPr="00BF4BAD">
        <w:rPr>
          <w:rStyle w:val="Hyperlink"/>
          <w:rFonts w:asciiTheme="minorHAnsi" w:hAnsiTheme="minorHAnsi" w:cs="Times New Roman"/>
          <w:b/>
          <w:color w:val="auto"/>
          <w:u w:val="none"/>
        </w:rPr>
        <w:t>7</w:t>
      </w:r>
      <w:r w:rsidRPr="00BF4BAD">
        <w:rPr>
          <w:rStyle w:val="Hyperlink"/>
          <w:rFonts w:asciiTheme="minorHAnsi" w:hAnsiTheme="minorHAnsi" w:cs="Times New Roman"/>
          <w:b/>
          <w:color w:val="auto"/>
          <w:u w:val="none"/>
        </w:rPr>
        <w:t>F</w:t>
      </w:r>
      <w:r w:rsidRPr="00BF4BAD">
        <w:rPr>
          <w:rStyle w:val="Hyperlink"/>
          <w:rFonts w:asciiTheme="minorHAnsi" w:hAnsiTheme="minorHAnsi" w:cs="Times New Roman"/>
          <w:color w:val="auto"/>
          <w:u w:val="none"/>
        </w:rPr>
        <w:t>)</w:t>
      </w:r>
      <w:r w:rsidR="007A6BCE">
        <w:rPr>
          <w:rStyle w:val="Hyperlink"/>
          <w:rFonts w:asciiTheme="minorHAnsi" w:hAnsiTheme="minorHAnsi" w:cs="Times New Roman"/>
          <w:color w:val="auto"/>
          <w:u w:val="none"/>
        </w:rPr>
        <w:t>.</w:t>
      </w:r>
    </w:p>
    <w:p w14:paraId="4FADA947" w14:textId="77777777" w:rsidR="00C12BCD" w:rsidRDefault="00C12BCD" w:rsidP="00FC27A0">
      <w:pPr>
        <w:pStyle w:val="NormalWeb"/>
        <w:spacing w:before="0" w:beforeAutospacing="0" w:after="0" w:afterAutospacing="0"/>
        <w:rPr>
          <w:rFonts w:asciiTheme="minorHAnsi" w:hAnsiTheme="minorHAnsi" w:cs="Times New Roman"/>
          <w:color w:val="auto"/>
          <w:highlight w:val="yellow"/>
        </w:rPr>
      </w:pPr>
    </w:p>
    <w:p w14:paraId="152CAC72" w14:textId="7215707F" w:rsidR="00C12BCD" w:rsidRDefault="00C12BCD"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 xml:space="preserve">4.3.1 </w:t>
      </w:r>
      <w:r w:rsidR="00636F0B" w:rsidRPr="003103B1">
        <w:rPr>
          <w:rFonts w:asciiTheme="minorHAnsi" w:hAnsiTheme="minorHAnsi" w:cs="Times New Roman"/>
          <w:color w:val="auto"/>
          <w:highlight w:val="yellow"/>
        </w:rPr>
        <w:t>S</w:t>
      </w:r>
      <w:r w:rsidR="002869DD" w:rsidRPr="003103B1">
        <w:rPr>
          <w:rFonts w:asciiTheme="minorHAnsi" w:hAnsiTheme="minorHAnsi" w:cs="Times New Roman"/>
          <w:color w:val="auto"/>
          <w:highlight w:val="yellow"/>
        </w:rPr>
        <w:t xml:space="preserve">elect the “Optic Disc Cube” </w:t>
      </w:r>
      <w:r>
        <w:rPr>
          <w:rFonts w:asciiTheme="minorHAnsi" w:hAnsiTheme="minorHAnsi" w:cs="Times New Roman"/>
          <w:color w:val="auto"/>
          <w:highlight w:val="yellow"/>
        </w:rPr>
        <w:t xml:space="preserve">scan </w:t>
      </w:r>
      <w:r w:rsidR="002869DD" w:rsidRPr="003103B1">
        <w:rPr>
          <w:rFonts w:asciiTheme="minorHAnsi" w:hAnsiTheme="minorHAnsi" w:cs="Times New Roman"/>
          <w:color w:val="auto"/>
          <w:highlight w:val="yellow"/>
        </w:rPr>
        <w:t>records of both eyes</w:t>
      </w:r>
      <w:r w:rsidR="00636F0B" w:rsidRPr="003103B1">
        <w:rPr>
          <w:rFonts w:asciiTheme="minorHAnsi" w:hAnsiTheme="minorHAnsi" w:cs="Times New Roman"/>
          <w:color w:val="auto"/>
          <w:highlight w:val="yellow"/>
        </w:rPr>
        <w:t xml:space="preserve"> in the analysis interface</w:t>
      </w:r>
      <w:r w:rsidR="007A6BCE">
        <w:rPr>
          <w:rFonts w:asciiTheme="minorHAnsi" w:hAnsiTheme="minorHAnsi" w:cs="Times New Roman"/>
          <w:color w:val="auto"/>
          <w:highlight w:val="yellow"/>
        </w:rPr>
        <w:t>.</w:t>
      </w:r>
    </w:p>
    <w:p w14:paraId="609382DD" w14:textId="77777777" w:rsidR="00C12BCD" w:rsidRDefault="00C12BCD" w:rsidP="00FC27A0">
      <w:pPr>
        <w:pStyle w:val="NormalWeb"/>
        <w:spacing w:before="0" w:beforeAutospacing="0" w:after="0" w:afterAutospacing="0"/>
        <w:rPr>
          <w:rFonts w:asciiTheme="minorHAnsi" w:hAnsiTheme="minorHAnsi" w:cs="Times New Roman"/>
          <w:color w:val="auto"/>
          <w:highlight w:val="yellow"/>
        </w:rPr>
      </w:pPr>
    </w:p>
    <w:p w14:paraId="14B1D7FF" w14:textId="2C24425B" w:rsidR="00C12BCD" w:rsidRDefault="00C12BCD"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4.3.2 C</w:t>
      </w:r>
      <w:r w:rsidR="001C4DDA">
        <w:rPr>
          <w:rFonts w:asciiTheme="minorHAnsi" w:hAnsiTheme="minorHAnsi" w:cs="Times New Roman"/>
          <w:color w:val="auto"/>
          <w:highlight w:val="yellow"/>
        </w:rPr>
        <w:t>lick the</w:t>
      </w:r>
      <w:r w:rsidR="001C4DDA" w:rsidRPr="003103B1">
        <w:rPr>
          <w:rFonts w:asciiTheme="minorHAnsi" w:hAnsiTheme="minorHAnsi" w:cs="Times New Roman"/>
          <w:color w:val="auto"/>
          <w:highlight w:val="yellow"/>
        </w:rPr>
        <w:t xml:space="preserve"> </w:t>
      </w:r>
      <w:r w:rsidR="002869DD" w:rsidRPr="003103B1">
        <w:rPr>
          <w:rFonts w:asciiTheme="minorHAnsi" w:hAnsiTheme="minorHAnsi" w:cs="Times New Roman"/>
          <w:color w:val="auto"/>
          <w:highlight w:val="yellow"/>
        </w:rPr>
        <w:t xml:space="preserve">“ONH and RNFL OU Analysis” to </w:t>
      </w:r>
      <w:r>
        <w:rPr>
          <w:rFonts w:asciiTheme="minorHAnsi" w:hAnsiTheme="minorHAnsi" w:cs="Times New Roman"/>
          <w:color w:val="auto"/>
          <w:highlight w:val="yellow"/>
        </w:rPr>
        <w:t xml:space="preserve">initiate the automatic analysis algorithm to assess the RNFL thickness of the captured image. </w:t>
      </w:r>
    </w:p>
    <w:p w14:paraId="6EB5BC60" w14:textId="749CDB9E" w:rsidR="00C12BCD" w:rsidRDefault="00C12BCD" w:rsidP="00FC27A0">
      <w:pPr>
        <w:pStyle w:val="NormalWeb"/>
        <w:spacing w:before="0" w:beforeAutospacing="0" w:after="0" w:afterAutospacing="0"/>
        <w:rPr>
          <w:rFonts w:asciiTheme="minorHAnsi" w:hAnsiTheme="minorHAnsi" w:cs="Times New Roman"/>
          <w:color w:val="auto"/>
          <w:highlight w:val="yellow"/>
        </w:rPr>
      </w:pPr>
    </w:p>
    <w:p w14:paraId="1EBEAC29" w14:textId="1B3BA7FA" w:rsidR="00C12BCD" w:rsidRDefault="00C12BCD" w:rsidP="00FC27A0">
      <w:pPr>
        <w:pStyle w:val="NormalWeb"/>
        <w:spacing w:before="0" w:beforeAutospacing="0" w:after="0" w:afterAutospacing="0"/>
        <w:rPr>
          <w:rFonts w:asciiTheme="minorHAnsi" w:hAnsiTheme="minorHAnsi" w:cs="Times New Roman"/>
          <w:color w:val="auto"/>
          <w:highlight w:val="yellow"/>
        </w:rPr>
      </w:pPr>
      <w:r w:rsidRPr="00F47FF9">
        <w:rPr>
          <w:rFonts w:asciiTheme="minorHAnsi" w:hAnsiTheme="minorHAnsi" w:cs="Times New Roman"/>
          <w:b/>
          <w:color w:val="auto"/>
        </w:rPr>
        <w:t>Note:</w:t>
      </w:r>
      <w:r w:rsidRPr="00F47FF9">
        <w:rPr>
          <w:rFonts w:asciiTheme="minorHAnsi" w:hAnsiTheme="minorHAnsi" w:cs="Times New Roman"/>
          <w:color w:val="auto"/>
        </w:rPr>
        <w:t xml:space="preserve"> Steps 4.3.2.1 to 4.3.2.</w:t>
      </w:r>
      <w:r w:rsidR="0080152F">
        <w:rPr>
          <w:rFonts w:asciiTheme="minorHAnsi" w:hAnsiTheme="minorHAnsi" w:cs="Times New Roman"/>
          <w:color w:val="auto"/>
        </w:rPr>
        <w:t>6</w:t>
      </w:r>
      <w:r w:rsidRPr="00F47FF9">
        <w:rPr>
          <w:rFonts w:asciiTheme="minorHAnsi" w:hAnsiTheme="minorHAnsi" w:cs="Times New Roman"/>
          <w:color w:val="auto"/>
        </w:rPr>
        <w:t xml:space="preserve"> can be automatically </w:t>
      </w:r>
      <w:r w:rsidR="0080152F">
        <w:rPr>
          <w:rFonts w:asciiTheme="minorHAnsi" w:hAnsiTheme="minorHAnsi" w:cs="Times New Roman"/>
          <w:color w:val="auto"/>
        </w:rPr>
        <w:t>completed</w:t>
      </w:r>
      <w:r w:rsidRPr="00F47FF9">
        <w:rPr>
          <w:rFonts w:asciiTheme="minorHAnsi" w:hAnsiTheme="minorHAnsi" w:cs="Times New Roman"/>
          <w:color w:val="auto"/>
        </w:rPr>
        <w:t xml:space="preserve"> by the analysis algorithm.</w:t>
      </w:r>
    </w:p>
    <w:p w14:paraId="40A2302A" w14:textId="77777777" w:rsidR="00C12BCD" w:rsidRDefault="00C12BCD" w:rsidP="00FC27A0">
      <w:pPr>
        <w:pStyle w:val="NormalWeb"/>
        <w:spacing w:before="0" w:beforeAutospacing="0" w:after="0" w:afterAutospacing="0"/>
        <w:rPr>
          <w:rFonts w:asciiTheme="minorHAnsi" w:hAnsiTheme="minorHAnsi" w:cs="Times New Roman"/>
          <w:color w:val="auto"/>
          <w:highlight w:val="yellow"/>
        </w:rPr>
      </w:pPr>
    </w:p>
    <w:p w14:paraId="50D312ED" w14:textId="5AA7EB8C"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r w:rsidRPr="00F47FF9">
        <w:rPr>
          <w:rFonts w:asciiTheme="minorHAnsi" w:hAnsiTheme="minorHAnsi" w:cs="Times New Roman"/>
          <w:color w:val="auto"/>
        </w:rPr>
        <w:t>4.3.2.1 Me</w:t>
      </w:r>
      <w:r>
        <w:rPr>
          <w:rFonts w:asciiTheme="minorHAnsi" w:hAnsiTheme="minorHAnsi" w:cs="Times New Roman"/>
          <w:color w:val="auto"/>
        </w:rPr>
        <w:t xml:space="preserve">asure </w:t>
      </w:r>
      <w:r w:rsidRPr="003103B1">
        <w:rPr>
          <w:rFonts w:asciiTheme="minorHAnsi" w:hAnsiTheme="minorHAnsi" w:cs="Times New Roman"/>
          <w:color w:val="000000" w:themeColor="text1"/>
          <w:lang w:eastAsia="zh-CN"/>
        </w:rPr>
        <w:t>the RNFL thickness at each scan point and generate an RNFL thickness map</w:t>
      </w:r>
      <w:r>
        <w:rPr>
          <w:rFonts w:asciiTheme="minorHAnsi" w:hAnsiTheme="minorHAnsi" w:cs="Times New Roman"/>
          <w:color w:val="000000" w:themeColor="text1"/>
          <w:lang w:eastAsia="zh-CN"/>
        </w:rPr>
        <w:t>.</w:t>
      </w:r>
    </w:p>
    <w:p w14:paraId="67736DCD" w14:textId="0478CAB9"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p>
    <w:p w14:paraId="2905DCB2" w14:textId="07618F7B"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r>
        <w:rPr>
          <w:rFonts w:asciiTheme="minorHAnsi" w:hAnsiTheme="minorHAnsi" w:cs="Times New Roman"/>
          <w:color w:val="000000" w:themeColor="text1"/>
          <w:lang w:eastAsia="zh-CN"/>
        </w:rPr>
        <w:t xml:space="preserve">4.3.2.2 Identify </w:t>
      </w:r>
      <w:r w:rsidRPr="003103B1">
        <w:rPr>
          <w:rFonts w:asciiTheme="minorHAnsi" w:hAnsiTheme="minorHAnsi" w:cs="Times New Roman"/>
          <w:color w:val="000000" w:themeColor="text1"/>
          <w:lang w:eastAsia="zh-CN"/>
        </w:rPr>
        <w:t xml:space="preserve">the optic disc by detecting a dark spot near the center of the scan that has a size and shape consistent with </w:t>
      </w:r>
      <w:r w:rsidR="002679FB">
        <w:rPr>
          <w:rFonts w:asciiTheme="minorHAnsi" w:hAnsiTheme="minorHAnsi" w:cs="Times New Roman"/>
          <w:color w:val="000000" w:themeColor="text1"/>
          <w:lang w:eastAsia="zh-CN"/>
        </w:rPr>
        <w:t xml:space="preserve">the </w:t>
      </w:r>
      <w:r w:rsidRPr="003103B1">
        <w:rPr>
          <w:rFonts w:asciiTheme="minorHAnsi" w:hAnsiTheme="minorHAnsi" w:cs="Times New Roman"/>
          <w:color w:val="000000" w:themeColor="text1"/>
          <w:lang w:eastAsia="zh-CN"/>
        </w:rPr>
        <w:t xml:space="preserve">range of </w:t>
      </w:r>
      <w:r w:rsidR="002679FB">
        <w:rPr>
          <w:rFonts w:asciiTheme="minorHAnsi" w:hAnsiTheme="minorHAnsi" w:cs="Times New Roman"/>
          <w:color w:val="000000" w:themeColor="text1"/>
          <w:lang w:eastAsia="zh-CN"/>
        </w:rPr>
        <w:t xml:space="preserve">an </w:t>
      </w:r>
      <w:r w:rsidRPr="003103B1">
        <w:rPr>
          <w:rFonts w:asciiTheme="minorHAnsi" w:hAnsiTheme="minorHAnsi" w:cs="Times New Roman"/>
          <w:color w:val="000000" w:themeColor="text1"/>
          <w:lang w:eastAsia="zh-CN"/>
        </w:rPr>
        <w:t>optic disc.</w:t>
      </w:r>
    </w:p>
    <w:p w14:paraId="13DBDC2F" w14:textId="2B537371"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p>
    <w:p w14:paraId="3B807524" w14:textId="77044FDE"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r>
        <w:rPr>
          <w:rFonts w:asciiTheme="minorHAnsi" w:hAnsiTheme="minorHAnsi" w:cs="Times New Roman"/>
          <w:color w:val="000000" w:themeColor="text1"/>
          <w:lang w:eastAsia="zh-CN"/>
        </w:rPr>
        <w:t>4.3.2.</w:t>
      </w:r>
      <w:r w:rsidR="0080152F">
        <w:rPr>
          <w:rFonts w:asciiTheme="minorHAnsi" w:hAnsiTheme="minorHAnsi" w:cs="Times New Roman"/>
          <w:color w:val="000000" w:themeColor="text1"/>
          <w:lang w:eastAsia="zh-CN"/>
        </w:rPr>
        <w:t>3</w:t>
      </w:r>
      <w:r>
        <w:rPr>
          <w:rFonts w:asciiTheme="minorHAnsi" w:hAnsiTheme="minorHAnsi" w:cs="Times New Roman"/>
          <w:color w:val="000000" w:themeColor="text1"/>
          <w:lang w:eastAsia="zh-CN"/>
        </w:rPr>
        <w:t xml:space="preserve"> Position</w:t>
      </w:r>
      <w:r w:rsidRPr="00C12BCD">
        <w:rPr>
          <w:rFonts w:asciiTheme="minorHAnsi" w:hAnsiTheme="minorHAnsi" w:cs="Times New Roman"/>
          <w:color w:val="000000" w:themeColor="text1"/>
          <w:lang w:eastAsia="zh-CN"/>
        </w:rPr>
        <w:t xml:space="preserve"> a calculation circle of 3.46</w:t>
      </w:r>
      <w:r w:rsidR="00A04B52">
        <w:rPr>
          <w:rFonts w:asciiTheme="minorHAnsi" w:hAnsiTheme="minorHAnsi" w:cs="Times New Roman"/>
          <w:color w:val="000000" w:themeColor="text1"/>
          <w:lang w:eastAsia="zh-CN"/>
        </w:rPr>
        <w:t xml:space="preserve"> </w:t>
      </w:r>
      <w:r w:rsidRPr="00C12BCD">
        <w:rPr>
          <w:rFonts w:asciiTheme="minorHAnsi" w:hAnsiTheme="minorHAnsi" w:cs="Times New Roman"/>
          <w:color w:val="000000" w:themeColor="text1"/>
          <w:lang w:eastAsia="zh-CN"/>
        </w:rPr>
        <w:t>mm in diameter around the optic disc</w:t>
      </w:r>
      <w:r>
        <w:rPr>
          <w:rFonts w:asciiTheme="minorHAnsi" w:hAnsiTheme="minorHAnsi" w:cs="Times New Roman"/>
          <w:color w:val="000000" w:themeColor="text1"/>
          <w:lang w:eastAsia="zh-CN"/>
        </w:rPr>
        <w:t xml:space="preserve"> on the RNFL </w:t>
      </w:r>
      <w:r>
        <w:rPr>
          <w:rFonts w:asciiTheme="minorHAnsi" w:hAnsiTheme="minorHAnsi" w:cs="Times New Roman"/>
          <w:color w:val="000000" w:themeColor="text1"/>
          <w:lang w:eastAsia="zh-CN"/>
        </w:rPr>
        <w:lastRenderedPageBreak/>
        <w:t>thickness map.</w:t>
      </w:r>
    </w:p>
    <w:p w14:paraId="4103F8A9" w14:textId="6B24AF33"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p>
    <w:p w14:paraId="79621C74" w14:textId="66246005"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r>
        <w:rPr>
          <w:rFonts w:asciiTheme="minorHAnsi" w:hAnsiTheme="minorHAnsi" w:cs="Times New Roman"/>
          <w:color w:val="000000" w:themeColor="text1"/>
          <w:lang w:eastAsia="zh-CN"/>
        </w:rPr>
        <w:t>4.3.2.</w:t>
      </w:r>
      <w:r w:rsidR="0080152F">
        <w:rPr>
          <w:rFonts w:asciiTheme="minorHAnsi" w:hAnsiTheme="minorHAnsi" w:cs="Times New Roman"/>
          <w:color w:val="000000" w:themeColor="text1"/>
          <w:lang w:eastAsia="zh-CN"/>
        </w:rPr>
        <w:t>4</w:t>
      </w:r>
      <w:r>
        <w:rPr>
          <w:rFonts w:asciiTheme="minorHAnsi" w:hAnsiTheme="minorHAnsi" w:cs="Times New Roman"/>
          <w:color w:val="000000" w:themeColor="text1"/>
          <w:lang w:eastAsia="zh-CN"/>
        </w:rPr>
        <w:t xml:space="preserve"> Measure and calculate</w:t>
      </w:r>
      <w:r w:rsidRPr="00C12BCD">
        <w:rPr>
          <w:rFonts w:asciiTheme="minorHAnsi" w:hAnsiTheme="minorHAnsi" w:cs="Times New Roman"/>
          <w:color w:val="000000" w:themeColor="text1"/>
          <w:lang w:eastAsia="zh-CN"/>
        </w:rPr>
        <w:t xml:space="preserve"> the global, four-quadrants (temporal, superior, nasal and inferior), and twelve-clock-hour parapapillary RNFL thickness</w:t>
      </w:r>
      <w:r>
        <w:rPr>
          <w:rFonts w:asciiTheme="minorHAnsi" w:hAnsiTheme="minorHAnsi" w:cs="Times New Roman"/>
          <w:color w:val="000000" w:themeColor="text1"/>
          <w:lang w:eastAsia="zh-CN"/>
        </w:rPr>
        <w:t xml:space="preserve">, using the calculation circle as </w:t>
      </w:r>
      <w:r w:rsidR="002679FB">
        <w:rPr>
          <w:rFonts w:asciiTheme="minorHAnsi" w:hAnsiTheme="minorHAnsi" w:cs="Times New Roman"/>
          <w:color w:val="000000" w:themeColor="text1"/>
          <w:lang w:eastAsia="zh-CN"/>
        </w:rPr>
        <w:t xml:space="preserve">the </w:t>
      </w:r>
      <w:r>
        <w:rPr>
          <w:rFonts w:asciiTheme="minorHAnsi" w:hAnsiTheme="minorHAnsi" w:cs="Times New Roman"/>
          <w:color w:val="000000" w:themeColor="text1"/>
          <w:lang w:eastAsia="zh-CN"/>
        </w:rPr>
        <w:t>region of interest (ROI).</w:t>
      </w:r>
    </w:p>
    <w:p w14:paraId="2573BE1A" w14:textId="5F074FD1" w:rsidR="00C12BCD" w:rsidRDefault="00C12BCD" w:rsidP="00FC27A0">
      <w:pPr>
        <w:pStyle w:val="NormalWeb"/>
        <w:spacing w:before="0" w:beforeAutospacing="0" w:after="0" w:afterAutospacing="0"/>
        <w:rPr>
          <w:rFonts w:asciiTheme="minorHAnsi" w:hAnsiTheme="minorHAnsi" w:cs="Times New Roman"/>
          <w:color w:val="000000" w:themeColor="text1"/>
          <w:lang w:eastAsia="zh-CN"/>
        </w:rPr>
      </w:pPr>
    </w:p>
    <w:p w14:paraId="29FEAACC" w14:textId="4A4AA227" w:rsidR="00C12BCD" w:rsidRDefault="00C12BCD" w:rsidP="00FC27A0">
      <w:pPr>
        <w:pStyle w:val="NormalWeb"/>
        <w:spacing w:before="0" w:beforeAutospacing="0" w:after="0" w:afterAutospacing="0"/>
        <w:rPr>
          <w:rFonts w:asciiTheme="minorHAnsi" w:hAnsiTheme="minorHAnsi" w:cs="Times New Roman"/>
          <w:color w:val="auto"/>
          <w:lang w:eastAsia="zh-CN"/>
        </w:rPr>
      </w:pPr>
      <w:r>
        <w:rPr>
          <w:rFonts w:asciiTheme="minorHAnsi" w:hAnsiTheme="minorHAnsi" w:cs="Times New Roman"/>
          <w:color w:val="000000" w:themeColor="text1"/>
          <w:lang w:eastAsia="zh-CN"/>
        </w:rPr>
        <w:t>4.3.2.</w:t>
      </w:r>
      <w:r w:rsidR="0080152F">
        <w:rPr>
          <w:rFonts w:asciiTheme="minorHAnsi" w:hAnsiTheme="minorHAnsi" w:cs="Times New Roman"/>
          <w:color w:val="000000" w:themeColor="text1"/>
          <w:lang w:eastAsia="zh-CN"/>
        </w:rPr>
        <w:t>5</w:t>
      </w:r>
      <w:r>
        <w:rPr>
          <w:rFonts w:asciiTheme="minorHAnsi" w:hAnsiTheme="minorHAnsi" w:cs="Times New Roman"/>
          <w:color w:val="000000" w:themeColor="text1"/>
          <w:lang w:eastAsia="zh-CN"/>
        </w:rPr>
        <w:t xml:space="preserve"> Compare the measured RNFL thickness </w:t>
      </w:r>
      <w:r w:rsidRPr="00571980">
        <w:rPr>
          <w:rFonts w:asciiTheme="minorHAnsi" w:hAnsiTheme="minorHAnsi" w:cs="Times New Roman"/>
          <w:color w:val="auto"/>
          <w:lang w:eastAsia="zh-CN"/>
        </w:rPr>
        <w:t>to the device’s internal normative age-matched database and generate a deviation map and a significance map</w:t>
      </w:r>
      <w:r>
        <w:rPr>
          <w:rFonts w:asciiTheme="minorHAnsi" w:hAnsiTheme="minorHAnsi" w:cs="Times New Roman"/>
          <w:color w:val="auto"/>
          <w:lang w:eastAsia="zh-CN"/>
        </w:rPr>
        <w:t>.</w:t>
      </w:r>
    </w:p>
    <w:p w14:paraId="5A954DB7" w14:textId="7F2F68F7" w:rsidR="00C12BCD" w:rsidRDefault="00C12BCD" w:rsidP="00FC27A0">
      <w:pPr>
        <w:pStyle w:val="NormalWeb"/>
        <w:spacing w:before="0" w:beforeAutospacing="0" w:after="0" w:afterAutospacing="0"/>
        <w:rPr>
          <w:rFonts w:asciiTheme="minorHAnsi" w:hAnsiTheme="minorHAnsi" w:cs="Times New Roman"/>
          <w:color w:val="auto"/>
          <w:lang w:eastAsia="zh-CN"/>
        </w:rPr>
      </w:pPr>
    </w:p>
    <w:p w14:paraId="58DACE67" w14:textId="03F574B6" w:rsidR="00C12BCD" w:rsidRPr="00F47FF9" w:rsidRDefault="00C12BCD" w:rsidP="00FC27A0">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lang w:eastAsia="zh-CN"/>
        </w:rPr>
        <w:t>4.3.2.</w:t>
      </w:r>
      <w:r w:rsidR="0080152F">
        <w:rPr>
          <w:rFonts w:asciiTheme="minorHAnsi" w:hAnsiTheme="minorHAnsi" w:cs="Times New Roman"/>
          <w:color w:val="auto"/>
          <w:lang w:eastAsia="zh-CN"/>
        </w:rPr>
        <w:t>6</w:t>
      </w:r>
      <w:r>
        <w:rPr>
          <w:rFonts w:asciiTheme="minorHAnsi" w:hAnsiTheme="minorHAnsi" w:cs="Times New Roman"/>
          <w:color w:val="auto"/>
          <w:lang w:eastAsia="zh-CN"/>
        </w:rPr>
        <w:t xml:space="preserve"> Report the </w:t>
      </w:r>
      <w:r w:rsidR="00A04B52">
        <w:rPr>
          <w:rFonts w:asciiTheme="minorHAnsi" w:hAnsiTheme="minorHAnsi" w:cs="Times New Roman"/>
          <w:color w:val="auto"/>
          <w:lang w:eastAsia="zh-CN"/>
        </w:rPr>
        <w:t>measurement</w:t>
      </w:r>
      <w:r>
        <w:rPr>
          <w:rFonts w:asciiTheme="minorHAnsi" w:hAnsiTheme="minorHAnsi" w:cs="Times New Roman"/>
          <w:color w:val="auto"/>
          <w:lang w:eastAsia="zh-CN"/>
        </w:rPr>
        <w:t xml:space="preserve"> results on an analysis printout</w:t>
      </w:r>
      <w:r w:rsidR="007A6BCE">
        <w:rPr>
          <w:rFonts w:asciiTheme="minorHAnsi" w:hAnsiTheme="minorHAnsi" w:cs="Times New Roman"/>
          <w:color w:val="auto"/>
          <w:lang w:eastAsia="zh-CN"/>
        </w:rPr>
        <w:t>.</w:t>
      </w:r>
    </w:p>
    <w:p w14:paraId="149F3BD0" w14:textId="77777777" w:rsidR="00C12BCD" w:rsidRDefault="00C12BCD" w:rsidP="00FC27A0">
      <w:pPr>
        <w:pStyle w:val="NormalWeb"/>
        <w:spacing w:before="0" w:beforeAutospacing="0" w:after="0" w:afterAutospacing="0"/>
        <w:rPr>
          <w:rFonts w:asciiTheme="minorHAnsi" w:hAnsiTheme="minorHAnsi" w:cs="Times New Roman"/>
          <w:color w:val="auto"/>
          <w:highlight w:val="yellow"/>
        </w:rPr>
      </w:pPr>
    </w:p>
    <w:p w14:paraId="71EF00CF" w14:textId="6021C6AE" w:rsidR="00636F0B" w:rsidRPr="003103B1" w:rsidRDefault="00C12BCD" w:rsidP="00FC27A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4.3.3 Save the</w:t>
      </w:r>
      <w:r w:rsidR="00636F0B" w:rsidRPr="003103B1">
        <w:rPr>
          <w:rFonts w:asciiTheme="minorHAnsi" w:hAnsiTheme="minorHAnsi" w:cs="Times New Roman"/>
          <w:color w:val="auto"/>
          <w:highlight w:val="yellow"/>
        </w:rPr>
        <w:t xml:space="preserve"> analysis printout </w:t>
      </w:r>
      <w:r w:rsidR="002679FB">
        <w:rPr>
          <w:rFonts w:asciiTheme="minorHAnsi" w:hAnsiTheme="minorHAnsi" w:cs="Times New Roman"/>
          <w:color w:val="auto"/>
          <w:highlight w:val="yellow"/>
        </w:rPr>
        <w:t>in the .</w:t>
      </w:r>
      <w:r>
        <w:rPr>
          <w:rFonts w:asciiTheme="minorHAnsi" w:hAnsiTheme="minorHAnsi" w:cs="Times New Roman"/>
          <w:color w:val="auto"/>
          <w:highlight w:val="yellow"/>
        </w:rPr>
        <w:t>pdf format</w:t>
      </w:r>
      <w:r w:rsidR="002869DD" w:rsidRPr="003103B1">
        <w:rPr>
          <w:rFonts w:asciiTheme="minorHAnsi" w:hAnsiTheme="minorHAnsi" w:cs="Times New Roman"/>
          <w:color w:val="auto"/>
          <w:highlight w:val="yellow"/>
        </w:rPr>
        <w:t xml:space="preserve">. </w:t>
      </w:r>
    </w:p>
    <w:bookmarkEnd w:id="0"/>
    <w:p w14:paraId="39F2AF9A" w14:textId="77777777" w:rsidR="00F85568" w:rsidRDefault="00F85568" w:rsidP="00FC27A0">
      <w:pPr>
        <w:pStyle w:val="NormalWeb"/>
        <w:spacing w:before="0" w:beforeAutospacing="0" w:after="0" w:afterAutospacing="0"/>
        <w:rPr>
          <w:rFonts w:asciiTheme="minorHAnsi" w:hAnsiTheme="minorHAnsi" w:cs="Times New Roman"/>
          <w:color w:val="auto"/>
          <w:lang w:eastAsia="zh-CN"/>
        </w:rPr>
      </w:pPr>
    </w:p>
    <w:p w14:paraId="3E79FCA8" w14:textId="1E9459F0" w:rsidR="006305D7" w:rsidRPr="00571980" w:rsidRDefault="006305D7"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b/>
          <w:color w:val="auto"/>
        </w:rPr>
        <w:t>REPRESENTATIVE RESULTS</w:t>
      </w:r>
      <w:r w:rsidR="00EF1462" w:rsidRPr="00571980">
        <w:rPr>
          <w:rFonts w:asciiTheme="minorHAnsi" w:hAnsiTheme="minorHAnsi" w:cstheme="minorHAnsi"/>
          <w:b/>
          <w:color w:val="auto"/>
        </w:rPr>
        <w:t xml:space="preserve">: </w:t>
      </w:r>
    </w:p>
    <w:p w14:paraId="23AAFB92" w14:textId="55B6E56B" w:rsidR="0047513A" w:rsidRDefault="0047513A" w:rsidP="00FC27A0">
      <w:pPr>
        <w:rPr>
          <w:rFonts w:asciiTheme="minorHAnsi" w:hAnsiTheme="minorHAnsi" w:cstheme="minorHAnsi"/>
          <w:color w:val="auto"/>
        </w:rPr>
      </w:pPr>
    </w:p>
    <w:p w14:paraId="51B1CEA7" w14:textId="63A8337E" w:rsidR="00DE11CC" w:rsidRPr="00571980" w:rsidRDefault="00DE11CC"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 xml:space="preserve">[Place Figure </w:t>
      </w:r>
      <w:r>
        <w:rPr>
          <w:rFonts w:asciiTheme="minorHAnsi" w:hAnsiTheme="minorHAnsi" w:cstheme="minorHAnsi"/>
          <w:color w:val="auto"/>
        </w:rPr>
        <w:t xml:space="preserve">10 </w:t>
      </w:r>
      <w:r w:rsidRPr="00571980">
        <w:rPr>
          <w:rFonts w:asciiTheme="minorHAnsi" w:hAnsiTheme="minorHAnsi" w:cstheme="minorHAnsi"/>
          <w:color w:val="auto"/>
        </w:rPr>
        <w:t>Here]</w:t>
      </w:r>
    </w:p>
    <w:p w14:paraId="6AFA0365" w14:textId="77777777" w:rsidR="00B41281" w:rsidRPr="00D8094D" w:rsidRDefault="00B41281" w:rsidP="00FC27A0">
      <w:pPr>
        <w:rPr>
          <w:rFonts w:asciiTheme="minorHAnsi" w:hAnsiTheme="minorHAnsi" w:cstheme="minorHAnsi"/>
          <w:color w:val="000000" w:themeColor="text1"/>
        </w:rPr>
      </w:pPr>
    </w:p>
    <w:p w14:paraId="3B0E61ED" w14:textId="4FD675A9" w:rsidR="00AE3592" w:rsidRPr="00D8094D" w:rsidRDefault="008F13BA" w:rsidP="00FC27A0">
      <w:pPr>
        <w:widowControl/>
        <w:rPr>
          <w:rStyle w:val="Hyperlink"/>
          <w:rFonts w:asciiTheme="minorHAnsi" w:hAnsiTheme="minorHAnsi"/>
          <w:color w:val="000000" w:themeColor="text1"/>
          <w:u w:val="none"/>
        </w:rPr>
      </w:pPr>
      <w:r w:rsidRPr="00D8094D">
        <w:rPr>
          <w:rFonts w:asciiTheme="minorHAnsi" w:hAnsiTheme="minorHAnsi" w:cs="Times New Roman"/>
          <w:b/>
          <w:color w:val="000000" w:themeColor="text1"/>
        </w:rPr>
        <w:t>Interpretation of the</w:t>
      </w:r>
      <w:r w:rsidR="004B1880" w:rsidRPr="00D8094D">
        <w:rPr>
          <w:rFonts w:asciiTheme="minorHAnsi" w:hAnsiTheme="minorHAnsi" w:cs="AdvPSA88C"/>
          <w:b/>
          <w:color w:val="000000" w:themeColor="text1"/>
        </w:rPr>
        <w:t xml:space="preserve"> Retinal Vascul</w:t>
      </w:r>
      <w:r w:rsidR="00527C40" w:rsidRPr="00D8094D">
        <w:rPr>
          <w:rFonts w:asciiTheme="minorHAnsi" w:hAnsiTheme="minorHAnsi" w:cs="AdvPSA88C"/>
          <w:b/>
          <w:color w:val="000000" w:themeColor="text1"/>
        </w:rPr>
        <w:t>ar Parameters</w:t>
      </w:r>
      <w:r w:rsidR="002679FB">
        <w:rPr>
          <w:rFonts w:asciiTheme="minorHAnsi" w:hAnsiTheme="minorHAnsi" w:cs="AdvPSA88C"/>
          <w:b/>
          <w:color w:val="000000" w:themeColor="text1"/>
        </w:rPr>
        <w:t>:</w:t>
      </w:r>
      <w:r w:rsidR="002679FB">
        <w:rPr>
          <w:rFonts w:asciiTheme="minorHAnsi" w:hAnsiTheme="minorHAnsi"/>
          <w:color w:val="000000" w:themeColor="text1"/>
        </w:rPr>
        <w:t xml:space="preserve"> </w:t>
      </w:r>
      <w:r w:rsidR="000A7ECD" w:rsidRPr="00D8094D">
        <w:rPr>
          <w:rFonts w:asciiTheme="minorHAnsi" w:hAnsiTheme="minorHAnsi"/>
          <w:color w:val="000000" w:themeColor="text1"/>
        </w:rPr>
        <w:t>Through the p</w:t>
      </w:r>
      <w:r w:rsidR="0091404F" w:rsidRPr="00D8094D">
        <w:rPr>
          <w:rFonts w:asciiTheme="minorHAnsi" w:hAnsiTheme="minorHAnsi"/>
          <w:color w:val="000000" w:themeColor="text1"/>
        </w:rPr>
        <w:t>rotocol</w:t>
      </w:r>
      <w:r w:rsidR="000A7ECD" w:rsidRPr="00D8094D">
        <w:rPr>
          <w:rFonts w:asciiTheme="minorHAnsi" w:hAnsiTheme="minorHAnsi"/>
          <w:color w:val="000000" w:themeColor="text1"/>
        </w:rPr>
        <w:t xml:space="preserve"> described</w:t>
      </w:r>
      <w:r w:rsidR="00577332" w:rsidRPr="00D8094D">
        <w:rPr>
          <w:rFonts w:asciiTheme="minorHAnsi" w:hAnsiTheme="minorHAnsi"/>
          <w:color w:val="000000" w:themeColor="text1"/>
        </w:rPr>
        <w:t>,</w:t>
      </w:r>
      <w:r w:rsidR="00D05976" w:rsidRPr="00D8094D">
        <w:rPr>
          <w:rFonts w:asciiTheme="minorHAnsi" w:hAnsiTheme="minorHAnsi" w:cs="Times New Roman"/>
          <w:color w:val="000000" w:themeColor="text1"/>
        </w:rPr>
        <w:t xml:space="preserve"> </w:t>
      </w:r>
      <w:r w:rsidR="0091404F" w:rsidRPr="00D8094D">
        <w:rPr>
          <w:rFonts w:asciiTheme="minorHAnsi" w:hAnsiTheme="minorHAnsi" w:cs="Times New Roman"/>
          <w:color w:val="000000" w:themeColor="text1"/>
        </w:rPr>
        <w:t>several</w:t>
      </w:r>
      <w:r w:rsidR="00A15252" w:rsidRPr="00D8094D">
        <w:rPr>
          <w:rFonts w:asciiTheme="minorHAnsi" w:hAnsiTheme="minorHAnsi" w:cs="Times New Roman"/>
          <w:color w:val="000000" w:themeColor="text1"/>
        </w:rPr>
        <w:t xml:space="preserve"> </w:t>
      </w:r>
      <w:r w:rsidR="00D05976" w:rsidRPr="00D8094D">
        <w:rPr>
          <w:rFonts w:asciiTheme="minorHAnsi" w:hAnsiTheme="minorHAnsi" w:cs="Times New Roman"/>
          <w:color w:val="000000" w:themeColor="text1"/>
        </w:rPr>
        <w:t>quantitative retinal vascular parameters</w:t>
      </w:r>
      <w:r w:rsidR="00577332" w:rsidRPr="00D8094D">
        <w:rPr>
          <w:rFonts w:asciiTheme="minorHAnsi" w:hAnsiTheme="minorHAnsi" w:cs="Times New Roman"/>
          <w:color w:val="000000" w:themeColor="text1"/>
        </w:rPr>
        <w:t xml:space="preserve"> can be </w:t>
      </w:r>
      <w:r w:rsidR="0091404F" w:rsidRPr="00D8094D">
        <w:rPr>
          <w:rFonts w:asciiTheme="minorHAnsi" w:hAnsiTheme="minorHAnsi" w:cs="Times New Roman"/>
          <w:color w:val="000000" w:themeColor="text1"/>
        </w:rPr>
        <w:t>measured from the fundus photographs</w:t>
      </w:r>
      <w:r w:rsidR="00D05976" w:rsidRPr="00D8094D">
        <w:rPr>
          <w:rFonts w:asciiTheme="minorHAnsi" w:hAnsiTheme="minorHAnsi" w:cs="Times New Roman"/>
          <w:color w:val="000000" w:themeColor="text1"/>
        </w:rPr>
        <w:t xml:space="preserve">. </w:t>
      </w:r>
      <w:r w:rsidR="0032456F" w:rsidRPr="00D8094D">
        <w:rPr>
          <w:rFonts w:asciiTheme="minorHAnsi" w:hAnsiTheme="minorHAnsi" w:cs="Times New Roman"/>
          <w:color w:val="000000" w:themeColor="text1"/>
        </w:rPr>
        <w:t xml:space="preserve">These parameters indicate the status of the retinal vasculature, </w:t>
      </w:r>
      <w:r w:rsidR="00D74F53" w:rsidRPr="00D8094D">
        <w:rPr>
          <w:rFonts w:asciiTheme="minorHAnsi" w:hAnsiTheme="minorHAnsi" w:cs="Times New Roman"/>
          <w:color w:val="000000" w:themeColor="text1"/>
        </w:rPr>
        <w:t xml:space="preserve">which </w:t>
      </w:r>
      <w:r w:rsidR="0032456F" w:rsidRPr="00D8094D">
        <w:rPr>
          <w:rFonts w:asciiTheme="minorHAnsi" w:hAnsiTheme="minorHAnsi" w:cs="Times New Roman"/>
          <w:color w:val="000000" w:themeColor="text1"/>
        </w:rPr>
        <w:t xml:space="preserve">may </w:t>
      </w:r>
      <w:r w:rsidR="00D74F53" w:rsidRPr="00D8094D">
        <w:rPr>
          <w:rFonts w:asciiTheme="minorHAnsi" w:hAnsiTheme="minorHAnsi" w:cs="Times New Roman"/>
          <w:color w:val="000000" w:themeColor="text1"/>
        </w:rPr>
        <w:t xml:space="preserve">in turn </w:t>
      </w:r>
      <w:r w:rsidR="0032456F" w:rsidRPr="00D8094D">
        <w:rPr>
          <w:rFonts w:asciiTheme="minorHAnsi" w:hAnsiTheme="minorHAnsi" w:cs="Times New Roman"/>
          <w:color w:val="000000" w:themeColor="text1"/>
        </w:rPr>
        <w:t>reflect similar changes in the cerebral vasculature.</w:t>
      </w:r>
      <w:r w:rsidR="0091404F" w:rsidRPr="00D8094D">
        <w:rPr>
          <w:rFonts w:asciiTheme="minorHAnsi" w:hAnsiTheme="minorHAnsi" w:cs="Times New Roman"/>
          <w:color w:val="000000" w:themeColor="text1"/>
        </w:rPr>
        <w:t xml:space="preserve"> </w:t>
      </w:r>
      <w:r w:rsidR="00CD1892" w:rsidRPr="00D8094D">
        <w:rPr>
          <w:rFonts w:asciiTheme="minorHAnsi" w:hAnsiTheme="minorHAnsi" w:cs="Times New Roman"/>
          <w:b/>
          <w:color w:val="000000" w:themeColor="text1"/>
        </w:rPr>
        <w:t>Figure 10</w:t>
      </w:r>
      <w:r w:rsidR="00EF5589" w:rsidRPr="00D8094D">
        <w:rPr>
          <w:rFonts w:asciiTheme="minorHAnsi" w:hAnsiTheme="minorHAnsi" w:cs="Times New Roman"/>
          <w:color w:val="000000" w:themeColor="text1"/>
        </w:rPr>
        <w:t xml:space="preserve"> shows the fundus photographs obtained from an AD subject and a healthy subject</w:t>
      </w:r>
      <w:r w:rsidR="00D74F53" w:rsidRPr="00D8094D">
        <w:rPr>
          <w:rFonts w:asciiTheme="minorHAnsi" w:hAnsiTheme="minorHAnsi" w:cs="Times New Roman"/>
          <w:color w:val="000000" w:themeColor="text1"/>
        </w:rPr>
        <w:t xml:space="preserve"> and their retinal vascular parameters are reported in </w:t>
      </w:r>
      <w:r w:rsidR="00D74F53" w:rsidRPr="00D8094D">
        <w:rPr>
          <w:rFonts w:asciiTheme="minorHAnsi" w:hAnsiTheme="minorHAnsi" w:cs="Times New Roman"/>
          <w:b/>
          <w:color w:val="000000" w:themeColor="text1"/>
        </w:rPr>
        <w:t>Table 1</w:t>
      </w:r>
      <w:r w:rsidR="00EF5589" w:rsidRPr="00D8094D">
        <w:rPr>
          <w:rFonts w:asciiTheme="minorHAnsi" w:hAnsiTheme="minorHAnsi" w:cs="Times New Roman"/>
          <w:color w:val="000000" w:themeColor="text1"/>
        </w:rPr>
        <w:t xml:space="preserve">. These two fundus photographs were analyzed using the method described in this protocol and </w:t>
      </w:r>
      <w:r w:rsidR="00D5522B" w:rsidRPr="00D8094D">
        <w:rPr>
          <w:rFonts w:asciiTheme="minorHAnsi" w:hAnsiTheme="minorHAnsi" w:cs="Times New Roman"/>
          <w:color w:val="000000" w:themeColor="text1"/>
        </w:rPr>
        <w:t>are</w:t>
      </w:r>
      <w:r w:rsidR="00EF5589" w:rsidRPr="00D8094D">
        <w:rPr>
          <w:rFonts w:asciiTheme="minorHAnsi" w:hAnsiTheme="minorHAnsi" w:cs="Times New Roman"/>
          <w:color w:val="000000" w:themeColor="text1"/>
        </w:rPr>
        <w:t xml:space="preserve"> used </w:t>
      </w:r>
      <w:r w:rsidR="00CD1892" w:rsidRPr="00D8094D">
        <w:rPr>
          <w:rFonts w:asciiTheme="minorHAnsi" w:hAnsiTheme="minorHAnsi" w:cs="Times New Roman"/>
          <w:color w:val="000000" w:themeColor="text1"/>
        </w:rPr>
        <w:t xml:space="preserve">as an example to demonstrate the interpretation of the retinal vascular parameters. </w:t>
      </w:r>
    </w:p>
    <w:p w14:paraId="18E387B0" w14:textId="77777777" w:rsidR="00CD1892" w:rsidRPr="00D8094D" w:rsidRDefault="00CD1892" w:rsidP="00FC27A0">
      <w:pPr>
        <w:widowControl/>
        <w:rPr>
          <w:rFonts w:asciiTheme="minorHAnsi" w:hAnsiTheme="minorHAnsi" w:cs="Times New Roman"/>
          <w:color w:val="000000" w:themeColor="text1"/>
        </w:rPr>
      </w:pPr>
    </w:p>
    <w:p w14:paraId="09BEE2C7" w14:textId="7A109CF9" w:rsidR="006F698D" w:rsidRPr="00D8094D" w:rsidRDefault="006F698D" w:rsidP="00FC27A0">
      <w:pPr>
        <w:pStyle w:val="NormalWeb"/>
        <w:spacing w:before="0" w:beforeAutospacing="0" w:after="0" w:afterAutospacing="0"/>
        <w:rPr>
          <w:rFonts w:asciiTheme="minorHAnsi" w:hAnsiTheme="minorHAnsi" w:cstheme="minorHAnsi"/>
          <w:color w:val="000000" w:themeColor="text1"/>
        </w:rPr>
      </w:pPr>
      <w:r w:rsidRPr="00D8094D">
        <w:rPr>
          <w:rFonts w:asciiTheme="minorHAnsi" w:hAnsiTheme="minorHAnsi" w:cstheme="minorHAnsi"/>
          <w:color w:val="000000" w:themeColor="text1"/>
        </w:rPr>
        <w:t>[Place Table 1 Here]</w:t>
      </w:r>
    </w:p>
    <w:p w14:paraId="1726F0B6" w14:textId="77777777" w:rsidR="009A642A" w:rsidRPr="00D8094D" w:rsidRDefault="009A642A" w:rsidP="00FC27A0">
      <w:pPr>
        <w:widowControl/>
        <w:rPr>
          <w:rFonts w:asciiTheme="minorHAnsi" w:hAnsiTheme="minorHAnsi" w:cs="Times New Roman"/>
          <w:color w:val="000000" w:themeColor="text1"/>
        </w:rPr>
      </w:pPr>
    </w:p>
    <w:p w14:paraId="698702BE" w14:textId="716CBB6B" w:rsidR="000A554E" w:rsidRPr="00D8094D" w:rsidRDefault="00607CDA" w:rsidP="00FC27A0">
      <w:pPr>
        <w:widowControl/>
        <w:rPr>
          <w:rFonts w:asciiTheme="minorHAnsi" w:hAnsiTheme="minorHAnsi" w:cs="Times New Roman"/>
          <w:color w:val="000000" w:themeColor="text1"/>
        </w:rPr>
      </w:pPr>
      <w:r w:rsidRPr="00FC27A0">
        <w:rPr>
          <w:rFonts w:asciiTheme="minorHAnsi" w:hAnsiTheme="minorHAnsi" w:cs="Times New Roman"/>
          <w:b/>
          <w:color w:val="000000" w:themeColor="text1"/>
        </w:rPr>
        <w:t>Retinal Vessel Caliber</w:t>
      </w:r>
      <w:r w:rsidR="002679FB">
        <w:rPr>
          <w:rFonts w:asciiTheme="minorHAnsi" w:hAnsiTheme="minorHAnsi" w:cs="Times New Roman"/>
          <w:color w:val="000000" w:themeColor="text1"/>
        </w:rPr>
        <w:t xml:space="preserve">: </w:t>
      </w:r>
      <w:r w:rsidR="00E1605F" w:rsidRPr="00D8094D">
        <w:rPr>
          <w:rFonts w:asciiTheme="minorHAnsi" w:hAnsiTheme="minorHAnsi" w:cs="Times New Roman"/>
          <w:color w:val="000000" w:themeColor="text1"/>
        </w:rPr>
        <w:t>T</w:t>
      </w:r>
      <w:r w:rsidR="00F96FC2" w:rsidRPr="00D8094D">
        <w:rPr>
          <w:rFonts w:asciiTheme="minorHAnsi" w:hAnsiTheme="minorHAnsi" w:cs="Times New Roman"/>
          <w:color w:val="000000" w:themeColor="text1"/>
        </w:rPr>
        <w:t xml:space="preserve">he fundus photograph of the AD subject shown in </w:t>
      </w:r>
      <w:r w:rsidR="00F96FC2" w:rsidRPr="00D8094D">
        <w:rPr>
          <w:rFonts w:asciiTheme="minorHAnsi" w:hAnsiTheme="minorHAnsi" w:cs="Times New Roman"/>
          <w:b/>
          <w:color w:val="000000" w:themeColor="text1"/>
        </w:rPr>
        <w:t>Figure 10</w:t>
      </w:r>
      <w:r w:rsidR="00F96FC2" w:rsidRPr="00D8094D">
        <w:rPr>
          <w:rFonts w:asciiTheme="minorHAnsi" w:hAnsiTheme="minorHAnsi" w:cs="Times New Roman"/>
          <w:color w:val="000000" w:themeColor="text1"/>
        </w:rPr>
        <w:t xml:space="preserve"> show</w:t>
      </w:r>
      <w:r w:rsidR="00D74F53" w:rsidRPr="00D8094D">
        <w:rPr>
          <w:rFonts w:asciiTheme="minorHAnsi" w:hAnsiTheme="minorHAnsi" w:cs="Times New Roman"/>
          <w:color w:val="000000" w:themeColor="text1"/>
        </w:rPr>
        <w:t>ed</w:t>
      </w:r>
      <w:r w:rsidR="00F96FC2" w:rsidRPr="00D8094D">
        <w:rPr>
          <w:rFonts w:asciiTheme="minorHAnsi" w:hAnsiTheme="minorHAnsi" w:cs="Times New Roman"/>
          <w:color w:val="000000" w:themeColor="text1"/>
        </w:rPr>
        <w:t xml:space="preserve"> a decrease in CR</w:t>
      </w:r>
      <w:r w:rsidR="00D5522B" w:rsidRPr="00D8094D">
        <w:rPr>
          <w:rFonts w:asciiTheme="minorHAnsi" w:hAnsiTheme="minorHAnsi" w:cs="Times New Roman"/>
          <w:color w:val="000000" w:themeColor="text1"/>
        </w:rPr>
        <w:t>A</w:t>
      </w:r>
      <w:r w:rsidR="00F96FC2" w:rsidRPr="00D8094D">
        <w:rPr>
          <w:rFonts w:asciiTheme="minorHAnsi" w:hAnsiTheme="minorHAnsi" w:cs="Times New Roman"/>
          <w:color w:val="000000" w:themeColor="text1"/>
        </w:rPr>
        <w:t>E and CR</w:t>
      </w:r>
      <w:r w:rsidR="00D5522B" w:rsidRPr="00D8094D">
        <w:rPr>
          <w:rFonts w:asciiTheme="minorHAnsi" w:hAnsiTheme="minorHAnsi" w:cs="Times New Roman"/>
          <w:color w:val="000000" w:themeColor="text1"/>
        </w:rPr>
        <w:t>V</w:t>
      </w:r>
      <w:r w:rsidR="00F96FC2" w:rsidRPr="00D8094D">
        <w:rPr>
          <w:rFonts w:asciiTheme="minorHAnsi" w:hAnsiTheme="minorHAnsi" w:cs="Times New Roman"/>
          <w:color w:val="000000" w:themeColor="text1"/>
        </w:rPr>
        <w:t xml:space="preserve">E </w:t>
      </w:r>
      <w:r w:rsidR="00D5522B" w:rsidRPr="00D8094D">
        <w:rPr>
          <w:rFonts w:asciiTheme="minorHAnsi" w:hAnsiTheme="minorHAnsi" w:cs="Times New Roman"/>
          <w:color w:val="000000" w:themeColor="text1"/>
        </w:rPr>
        <w:t xml:space="preserve">of Zone C </w:t>
      </w:r>
      <w:r w:rsidR="00F96FC2" w:rsidRPr="00D8094D">
        <w:rPr>
          <w:rFonts w:asciiTheme="minorHAnsi" w:hAnsiTheme="minorHAnsi" w:cs="Times New Roman"/>
          <w:color w:val="000000" w:themeColor="text1"/>
        </w:rPr>
        <w:t>(</w:t>
      </w:r>
      <w:r w:rsidR="00D5522B" w:rsidRPr="00D8094D">
        <w:rPr>
          <w:rFonts w:asciiTheme="minorHAnsi" w:hAnsiTheme="minorHAnsi" w:cs="Times New Roman"/>
          <w:color w:val="000000" w:themeColor="text1"/>
        </w:rPr>
        <w:t>138.47 μm</w:t>
      </w:r>
      <w:r w:rsidR="00F96FC2" w:rsidRPr="00D8094D">
        <w:rPr>
          <w:rFonts w:asciiTheme="minorHAnsi" w:hAnsiTheme="minorHAnsi" w:cs="Times New Roman"/>
          <w:color w:val="000000" w:themeColor="text1"/>
        </w:rPr>
        <w:t xml:space="preserve"> and </w:t>
      </w:r>
      <w:r w:rsidR="00D5522B" w:rsidRPr="00D8094D">
        <w:rPr>
          <w:rFonts w:asciiTheme="minorHAnsi" w:hAnsiTheme="minorHAnsi" w:cs="Times New Roman"/>
          <w:color w:val="000000" w:themeColor="text1"/>
        </w:rPr>
        <w:t xml:space="preserve">206.61 μm, </w:t>
      </w:r>
      <w:r w:rsidR="00F96FC2" w:rsidRPr="00D8094D">
        <w:rPr>
          <w:rFonts w:asciiTheme="minorHAnsi" w:hAnsiTheme="minorHAnsi" w:cs="Times New Roman"/>
          <w:color w:val="000000" w:themeColor="text1"/>
        </w:rPr>
        <w:t>respectively), when compared to the health</w:t>
      </w:r>
      <w:r w:rsidR="00AF616C" w:rsidRPr="00D8094D">
        <w:rPr>
          <w:rFonts w:asciiTheme="minorHAnsi" w:hAnsiTheme="minorHAnsi" w:cs="Times New Roman"/>
          <w:color w:val="000000" w:themeColor="text1"/>
        </w:rPr>
        <w:t>y</w:t>
      </w:r>
      <w:r w:rsidR="00F96FC2" w:rsidRPr="00D8094D">
        <w:rPr>
          <w:rFonts w:asciiTheme="minorHAnsi" w:hAnsiTheme="minorHAnsi" w:cs="Times New Roman"/>
          <w:color w:val="000000" w:themeColor="text1"/>
        </w:rPr>
        <w:t xml:space="preserve"> subject (</w:t>
      </w:r>
      <w:r w:rsidR="00D5522B" w:rsidRPr="00D8094D">
        <w:rPr>
          <w:rFonts w:asciiTheme="minorHAnsi" w:hAnsiTheme="minorHAnsi" w:cs="Times New Roman"/>
          <w:color w:val="000000" w:themeColor="text1"/>
        </w:rPr>
        <w:t xml:space="preserve">165.82 μm </w:t>
      </w:r>
      <w:r w:rsidR="00F96FC2" w:rsidRPr="00D8094D">
        <w:rPr>
          <w:rFonts w:asciiTheme="minorHAnsi" w:hAnsiTheme="minorHAnsi" w:cs="Times New Roman"/>
          <w:color w:val="000000" w:themeColor="text1"/>
        </w:rPr>
        <w:t xml:space="preserve">and </w:t>
      </w:r>
      <w:r w:rsidR="00D5522B" w:rsidRPr="00D8094D">
        <w:rPr>
          <w:rFonts w:asciiTheme="minorHAnsi" w:hAnsiTheme="minorHAnsi" w:cs="Times New Roman"/>
          <w:color w:val="000000" w:themeColor="text1"/>
        </w:rPr>
        <w:t xml:space="preserve">232.22 μm, </w:t>
      </w:r>
      <w:r w:rsidR="00F96FC2" w:rsidRPr="00D8094D">
        <w:rPr>
          <w:rFonts w:asciiTheme="minorHAnsi" w:hAnsiTheme="minorHAnsi" w:cs="Times New Roman"/>
          <w:color w:val="000000" w:themeColor="text1"/>
        </w:rPr>
        <w:t xml:space="preserve">respectively). </w:t>
      </w:r>
      <w:r w:rsidR="00FC5168" w:rsidRPr="00D8094D">
        <w:rPr>
          <w:rFonts w:asciiTheme="minorHAnsi" w:hAnsiTheme="minorHAnsi" w:cs="Times New Roman"/>
          <w:color w:val="000000" w:themeColor="text1"/>
        </w:rPr>
        <w:t xml:space="preserve"> </w:t>
      </w:r>
      <w:r w:rsidR="00A10D08" w:rsidRPr="00D8094D">
        <w:rPr>
          <w:rFonts w:asciiTheme="minorHAnsi" w:hAnsiTheme="minorHAnsi" w:cs="Times New Roman"/>
          <w:color w:val="000000" w:themeColor="text1"/>
        </w:rPr>
        <w:t xml:space="preserve">The </w:t>
      </w:r>
      <w:r w:rsidR="006C5C9E" w:rsidRPr="00D8094D">
        <w:rPr>
          <w:rFonts w:asciiTheme="minorHAnsi" w:hAnsiTheme="minorHAnsi" w:cs="Times New Roman"/>
          <w:color w:val="000000" w:themeColor="text1"/>
          <w:lang w:eastAsia="zh-CN"/>
        </w:rPr>
        <w:t xml:space="preserve">CRAE and CRVE summarize the retinal vessel calibers, </w:t>
      </w:r>
      <w:r w:rsidR="00A10D08" w:rsidRPr="006D06C4">
        <w:rPr>
          <w:rFonts w:asciiTheme="minorHAnsi" w:hAnsiTheme="minorHAnsi" w:cs="Times New Roman"/>
          <w:color w:val="000000" w:themeColor="text1"/>
        </w:rPr>
        <w:t xml:space="preserve">which </w:t>
      </w:r>
      <w:r w:rsidR="00A10D08" w:rsidRPr="006D06C4">
        <w:rPr>
          <w:rFonts w:asciiTheme="minorHAnsi" w:hAnsiTheme="minorHAnsi" w:cs="Times New Roman"/>
          <w:color w:val="000000" w:themeColor="text1"/>
          <w:lang w:eastAsia="zh-CN"/>
        </w:rPr>
        <w:t>approximates</w:t>
      </w:r>
      <w:r w:rsidR="00A10D08" w:rsidRPr="006D06C4">
        <w:rPr>
          <w:rFonts w:asciiTheme="minorHAnsi" w:hAnsiTheme="minorHAnsi" w:cs="Times New Roman"/>
          <w:color w:val="000000" w:themeColor="text1"/>
        </w:rPr>
        <w:t xml:space="preserve"> the average width of the internal lumen in retinal arterioles and venules</w:t>
      </w:r>
      <w:r w:rsidR="002679FB">
        <w:rPr>
          <w:rFonts w:asciiTheme="minorHAnsi" w:hAnsiTheme="minorHAnsi" w:cs="Times New Roman"/>
          <w:color w:val="000000" w:themeColor="text1"/>
        </w:rPr>
        <w:t>,</w:t>
      </w:r>
      <w:r w:rsidR="00A10D08" w:rsidRPr="006D06C4">
        <w:rPr>
          <w:rFonts w:asciiTheme="minorHAnsi" w:hAnsiTheme="minorHAnsi" w:cs="Times New Roman"/>
          <w:color w:val="000000" w:themeColor="text1"/>
        </w:rPr>
        <w:t xml:space="preserve"> respectively. </w:t>
      </w:r>
      <w:r w:rsidR="006C5C9E" w:rsidRPr="006D06C4">
        <w:rPr>
          <w:rFonts w:asciiTheme="minorHAnsi" w:hAnsiTheme="minorHAnsi" w:cs="Times New Roman"/>
          <w:color w:val="000000" w:themeColor="text1"/>
          <w:lang w:eastAsia="zh-CN"/>
        </w:rPr>
        <w:t>Reduction</w:t>
      </w:r>
      <w:r w:rsidR="006C5C9E" w:rsidRPr="006D06C4">
        <w:rPr>
          <w:rFonts w:asciiTheme="minorHAnsi" w:hAnsiTheme="minorHAnsi" w:cs="Times New Roman"/>
          <w:color w:val="000000" w:themeColor="text1"/>
        </w:rPr>
        <w:t xml:space="preserve"> </w:t>
      </w:r>
      <w:r w:rsidR="00A10D08" w:rsidRPr="006D06C4">
        <w:rPr>
          <w:rFonts w:asciiTheme="minorHAnsi" w:hAnsiTheme="minorHAnsi" w:cs="Times New Roman"/>
          <w:color w:val="000000" w:themeColor="text1"/>
        </w:rPr>
        <w:t>in CRAE or CRVE thus indicate</w:t>
      </w:r>
      <w:r w:rsidR="002679FB">
        <w:rPr>
          <w:rFonts w:asciiTheme="minorHAnsi" w:hAnsiTheme="minorHAnsi" w:cs="Times New Roman"/>
          <w:color w:val="000000" w:themeColor="text1"/>
        </w:rPr>
        <w:t>s</w:t>
      </w:r>
      <w:r w:rsidR="00A10D08" w:rsidRPr="006D06C4">
        <w:rPr>
          <w:rFonts w:asciiTheme="minorHAnsi" w:hAnsiTheme="minorHAnsi" w:cs="Times New Roman"/>
          <w:color w:val="000000" w:themeColor="text1"/>
        </w:rPr>
        <w:t xml:space="preserve"> generalized retinal vessel narrowing, and may suggest subtle microvascular dysfunction</w:t>
      </w:r>
      <w:r w:rsidR="00A10D08" w:rsidRPr="001D4B2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"10.3233/JAD-141596", "ISSN" : "1387-2877", "author" : [ { "dropping-particle" : "", "family" : "Cheung", "given" : "Carol Yim-lui", "non-dropping-particle" : "", "parse-names" : false, "suffix" : "" }, { "dropping-particle" : "", "family" : "Ong", "given" : "Yi-Ting",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"Journal of Alzheimer's Disease", "id" : "ITEM-1", "issue" : "s4", "issued" : { "date-parts" : [ [ "2014" ] ] }, "page" : "S339-S352", "publisher" : "IOS Press", "title" : "Retinal Microvasculature in Alzheimer's Disease", "type" : "article-journal", "volume" : "42" }, "uris" : [ "http://www.mendeley.com/documents/?uuid=76ca0b16-94d4-38ca-afa4-af54087a3500" ] } ], "mendeley" : { "formattedCitation" : "&lt;sup&gt;35&lt;/sup&gt;", "plainTextFormattedCitation" : "35", "previouslyFormattedCitation" : "&lt;sup&gt;35&lt;/sup&gt;" }, "properties" : { "noteIndex" : 0 }, "schema" : "https://github.com/citation-style-language/schema/raw/master/csl-citation.json" }</w:instrText>
      </w:r>
      <w:r w:rsidR="00A10D08" w:rsidRPr="001D4B25">
        <w:rPr>
          <w:rFonts w:asciiTheme="minorHAnsi" w:hAnsiTheme="minorHAnsi" w:cs="Times New Roman"/>
          <w:color w:val="000000" w:themeColor="text1"/>
        </w:rPr>
        <w:fldChar w:fldCharType="separate"/>
      </w:r>
      <w:r w:rsidR="006D06C4" w:rsidRPr="00D8094D">
        <w:rPr>
          <w:rFonts w:asciiTheme="minorHAnsi" w:hAnsiTheme="minorHAnsi" w:cs="Times New Roman"/>
          <w:noProof/>
          <w:color w:val="000000" w:themeColor="text1"/>
          <w:vertAlign w:val="superscript"/>
        </w:rPr>
        <w:t>35</w:t>
      </w:r>
      <w:r w:rsidR="00A10D08" w:rsidRPr="001D4B25">
        <w:rPr>
          <w:rFonts w:asciiTheme="minorHAnsi" w:hAnsiTheme="minorHAnsi" w:cs="Times New Roman"/>
          <w:color w:val="000000" w:themeColor="text1"/>
        </w:rPr>
        <w:fldChar w:fldCharType="end"/>
      </w:r>
      <w:r w:rsidR="00A10D08" w:rsidRPr="006D06C4">
        <w:rPr>
          <w:rFonts w:asciiTheme="minorHAnsi" w:hAnsiTheme="minorHAnsi" w:cs="Times New Roman"/>
          <w:color w:val="000000" w:themeColor="text1"/>
        </w:rPr>
        <w:t xml:space="preserve">. </w:t>
      </w:r>
    </w:p>
    <w:p w14:paraId="29605EE9" w14:textId="77777777" w:rsidR="00DE11CC" w:rsidRPr="00D8094D" w:rsidRDefault="00DE11CC" w:rsidP="00FC27A0">
      <w:pPr>
        <w:widowControl/>
        <w:rPr>
          <w:rFonts w:asciiTheme="minorHAnsi" w:hAnsiTheme="minorHAnsi" w:cs="Times New Roman"/>
          <w:color w:val="000000" w:themeColor="text1"/>
        </w:rPr>
      </w:pPr>
    </w:p>
    <w:p w14:paraId="65CCFD99" w14:textId="1BF872E4" w:rsidR="00183D0E" w:rsidRPr="00D8094D" w:rsidRDefault="00607CDA" w:rsidP="00FC27A0">
      <w:pPr>
        <w:widowControl/>
        <w:rPr>
          <w:rFonts w:asciiTheme="minorHAnsi" w:hAnsiTheme="minorHAnsi" w:cs="Times New Roman"/>
          <w:color w:val="000000" w:themeColor="text1"/>
        </w:rPr>
      </w:pPr>
      <w:r w:rsidRPr="00FC27A0">
        <w:rPr>
          <w:rFonts w:asciiTheme="minorHAnsi" w:hAnsiTheme="minorHAnsi" w:cs="Times New Roman"/>
          <w:b/>
          <w:color w:val="000000" w:themeColor="text1"/>
        </w:rPr>
        <w:t>Retinal Vascular Network Parameters</w:t>
      </w:r>
      <w:r w:rsidR="002679FB">
        <w:rPr>
          <w:rFonts w:asciiTheme="minorHAnsi" w:hAnsiTheme="minorHAnsi" w:cs="Times New Roman"/>
          <w:b/>
          <w:color w:val="000000" w:themeColor="text1"/>
        </w:rPr>
        <w:t>:</w:t>
      </w:r>
      <w:r w:rsidR="002679FB">
        <w:rPr>
          <w:rFonts w:asciiTheme="minorHAnsi" w:hAnsiTheme="minorHAnsi" w:cs="Times New Roman"/>
          <w:color w:val="000000" w:themeColor="text1"/>
        </w:rPr>
        <w:t xml:space="preserve"> </w:t>
      </w:r>
      <w:r w:rsidR="00D64EED" w:rsidRPr="00D8094D">
        <w:rPr>
          <w:rFonts w:asciiTheme="minorHAnsi" w:hAnsiTheme="minorHAnsi" w:cs="Times New Roman"/>
          <w:color w:val="000000" w:themeColor="text1"/>
        </w:rPr>
        <w:t>Firstly</w:t>
      </w:r>
      <w:r w:rsidR="00D64EED" w:rsidRPr="006D06C4">
        <w:rPr>
          <w:rFonts w:asciiTheme="minorHAnsi" w:hAnsiTheme="minorHAnsi" w:cs="Times New Roman"/>
          <w:color w:val="000000" w:themeColor="text1"/>
        </w:rPr>
        <w:t xml:space="preserve">, </w:t>
      </w:r>
      <w:r w:rsidR="00A10D08" w:rsidRPr="00D8094D">
        <w:rPr>
          <w:rFonts w:asciiTheme="minorHAnsi" w:hAnsiTheme="minorHAnsi" w:cs="Times New Roman"/>
          <w:color w:val="000000" w:themeColor="text1"/>
        </w:rPr>
        <w:t>the retinal arteriolar and venular tortuosity of the AD subject (0.613</w:t>
      </w:r>
      <w:r w:rsidR="00A10D08" w:rsidRPr="00D8094D" w:rsidDel="00D5522B">
        <w:rPr>
          <w:rFonts w:asciiTheme="minorHAnsi" w:hAnsiTheme="minorHAnsi" w:cs="Times New Roman"/>
          <w:color w:val="000000" w:themeColor="text1"/>
        </w:rPr>
        <w:t xml:space="preserve"> </w:t>
      </w:r>
      <w:r w:rsidR="00A10D08" w:rsidRPr="00D8094D">
        <w:rPr>
          <w:rFonts w:asciiTheme="minorHAnsi" w:hAnsiTheme="minorHAnsi" w:cs="Times New Roman"/>
          <w:color w:val="000000" w:themeColor="text1"/>
        </w:rPr>
        <w:t>x 10</w:t>
      </w:r>
      <w:r w:rsidR="00A10D08" w:rsidRPr="00D8094D">
        <w:rPr>
          <w:rFonts w:asciiTheme="minorHAnsi" w:hAnsiTheme="minorHAnsi" w:cs="Times New Roman"/>
          <w:color w:val="000000" w:themeColor="text1"/>
          <w:vertAlign w:val="superscript"/>
        </w:rPr>
        <w:t>-4</w:t>
      </w:r>
      <w:r w:rsidR="00A10D08" w:rsidRPr="00D8094D">
        <w:rPr>
          <w:rFonts w:asciiTheme="minorHAnsi" w:hAnsiTheme="minorHAnsi" w:cs="Times New Roman"/>
          <w:color w:val="000000" w:themeColor="text1"/>
        </w:rPr>
        <w:t xml:space="preserve"> and 1.41 x 10</w:t>
      </w:r>
      <w:r w:rsidR="00A10D08" w:rsidRPr="00D8094D">
        <w:rPr>
          <w:rFonts w:asciiTheme="minorHAnsi" w:hAnsiTheme="minorHAnsi" w:cs="Times New Roman"/>
          <w:color w:val="000000" w:themeColor="text1"/>
          <w:vertAlign w:val="superscript"/>
        </w:rPr>
        <w:t>-4</w:t>
      </w:r>
      <w:r w:rsidR="00A10D08" w:rsidRPr="00D8094D">
        <w:rPr>
          <w:rFonts w:asciiTheme="minorHAnsi" w:hAnsiTheme="minorHAnsi" w:cs="Times New Roman"/>
          <w:color w:val="000000" w:themeColor="text1"/>
        </w:rPr>
        <w:t xml:space="preserve">, respectively) </w:t>
      </w:r>
      <w:r w:rsidR="00E23840" w:rsidRPr="00D8094D">
        <w:rPr>
          <w:rFonts w:asciiTheme="minorHAnsi" w:hAnsiTheme="minorHAnsi" w:cs="Times New Roman"/>
          <w:color w:val="000000" w:themeColor="text1"/>
        </w:rPr>
        <w:t>were</w:t>
      </w:r>
      <w:r w:rsidR="00A10D08" w:rsidRPr="00D8094D">
        <w:rPr>
          <w:rFonts w:asciiTheme="minorHAnsi" w:hAnsiTheme="minorHAnsi" w:cs="Times New Roman"/>
          <w:color w:val="000000" w:themeColor="text1"/>
        </w:rPr>
        <w:t xml:space="preserve"> higher than that of the normal subject (0.476 x 10</w:t>
      </w:r>
      <w:r w:rsidR="00A10D08" w:rsidRPr="00D8094D">
        <w:rPr>
          <w:rFonts w:asciiTheme="minorHAnsi" w:hAnsiTheme="minorHAnsi" w:cs="Times New Roman"/>
          <w:color w:val="000000" w:themeColor="text1"/>
          <w:vertAlign w:val="superscript"/>
        </w:rPr>
        <w:t>-4</w:t>
      </w:r>
      <w:r w:rsidR="00A10D08" w:rsidRPr="00D8094D">
        <w:rPr>
          <w:rFonts w:asciiTheme="minorHAnsi" w:hAnsiTheme="minorHAnsi" w:cs="Times New Roman"/>
          <w:color w:val="000000" w:themeColor="text1"/>
        </w:rPr>
        <w:t xml:space="preserve"> and 0.501 x 10</w:t>
      </w:r>
      <w:r w:rsidR="00A10D08" w:rsidRPr="00D8094D">
        <w:rPr>
          <w:rFonts w:asciiTheme="minorHAnsi" w:hAnsiTheme="minorHAnsi" w:cs="Times New Roman"/>
          <w:color w:val="000000" w:themeColor="text1"/>
          <w:vertAlign w:val="superscript"/>
        </w:rPr>
        <w:t>-4</w:t>
      </w:r>
      <w:r w:rsidR="00A10D08" w:rsidRPr="00D8094D">
        <w:rPr>
          <w:rFonts w:asciiTheme="minorHAnsi" w:hAnsiTheme="minorHAnsi" w:cs="Times New Roman"/>
          <w:color w:val="000000" w:themeColor="text1"/>
        </w:rPr>
        <w:t xml:space="preserve">, respectively). </w:t>
      </w:r>
      <w:r w:rsidR="00183D0E" w:rsidRPr="00D8094D">
        <w:rPr>
          <w:rFonts w:asciiTheme="minorHAnsi" w:hAnsiTheme="minorHAnsi" w:cs="Times New Roman"/>
          <w:color w:val="000000" w:themeColor="text1"/>
        </w:rPr>
        <w:t>The higher vascular tortuosity value indicate</w:t>
      </w:r>
      <w:r w:rsidR="00E23840" w:rsidRPr="00D8094D">
        <w:rPr>
          <w:rFonts w:asciiTheme="minorHAnsi" w:hAnsiTheme="minorHAnsi" w:cs="Times New Roman"/>
          <w:color w:val="000000" w:themeColor="text1"/>
        </w:rPr>
        <w:t>s</w:t>
      </w:r>
      <w:r w:rsidR="00183D0E" w:rsidRPr="00D8094D">
        <w:rPr>
          <w:rFonts w:asciiTheme="minorHAnsi" w:hAnsiTheme="minorHAnsi" w:cs="Times New Roman"/>
          <w:color w:val="000000" w:themeColor="text1"/>
        </w:rPr>
        <w:t xml:space="preserve"> that </w:t>
      </w:r>
      <w:r w:rsidR="00E23840" w:rsidRPr="00D8094D">
        <w:rPr>
          <w:rFonts w:asciiTheme="minorHAnsi" w:hAnsiTheme="minorHAnsi" w:cs="Times New Roman"/>
          <w:color w:val="000000" w:themeColor="text1"/>
        </w:rPr>
        <w:t xml:space="preserve">the </w:t>
      </w:r>
      <w:r w:rsidR="00183D0E" w:rsidRPr="00D8094D">
        <w:rPr>
          <w:rFonts w:asciiTheme="minorHAnsi" w:hAnsiTheme="minorHAnsi" w:cs="Times New Roman"/>
          <w:color w:val="000000" w:themeColor="text1"/>
        </w:rPr>
        <w:t>retinal vessels</w:t>
      </w:r>
      <w:r w:rsidR="00E23840" w:rsidRPr="00D8094D">
        <w:rPr>
          <w:rFonts w:asciiTheme="minorHAnsi" w:hAnsiTheme="minorHAnsi" w:cs="Times New Roman"/>
          <w:color w:val="000000" w:themeColor="text1"/>
        </w:rPr>
        <w:t xml:space="preserve"> are generally straighter in the AD subject.</w:t>
      </w:r>
    </w:p>
    <w:p w14:paraId="1A0925A4" w14:textId="77777777" w:rsidR="000A554E" w:rsidRPr="00D8094D" w:rsidRDefault="000A554E" w:rsidP="00FC27A0">
      <w:pPr>
        <w:widowControl/>
        <w:rPr>
          <w:rFonts w:asciiTheme="minorHAnsi" w:hAnsiTheme="minorHAnsi" w:cs="Times New Roman"/>
          <w:color w:val="000000" w:themeColor="text1"/>
        </w:rPr>
      </w:pPr>
    </w:p>
    <w:p w14:paraId="0D8A503A" w14:textId="60921548" w:rsidR="00352077" w:rsidRPr="006D06C4" w:rsidRDefault="00D64EED" w:rsidP="00FC27A0">
      <w:pPr>
        <w:widowControl/>
        <w:rPr>
          <w:rFonts w:asciiTheme="minorHAnsi" w:hAnsiTheme="minorHAnsi"/>
          <w:color w:val="000000" w:themeColor="text1"/>
        </w:rPr>
      </w:pPr>
      <w:r w:rsidRPr="00D8094D">
        <w:rPr>
          <w:rFonts w:asciiTheme="minorHAnsi" w:hAnsiTheme="minorHAnsi" w:cs="Times New Roman"/>
          <w:color w:val="000000" w:themeColor="text1"/>
        </w:rPr>
        <w:t xml:space="preserve">Secondly, </w:t>
      </w:r>
      <w:r w:rsidR="00A10D08" w:rsidRPr="00D8094D">
        <w:rPr>
          <w:rFonts w:asciiTheme="minorHAnsi" w:hAnsiTheme="minorHAnsi" w:cs="Times New Roman"/>
          <w:color w:val="000000" w:themeColor="text1"/>
        </w:rPr>
        <w:t>the AD subject also ha</w:t>
      </w:r>
      <w:r w:rsidR="00E23840" w:rsidRPr="00D8094D">
        <w:rPr>
          <w:rFonts w:asciiTheme="minorHAnsi" w:hAnsiTheme="minorHAnsi" w:cs="Times New Roman"/>
          <w:color w:val="000000" w:themeColor="text1"/>
        </w:rPr>
        <w:t>d</w:t>
      </w:r>
      <w:r w:rsidR="00A10D08" w:rsidRPr="00D8094D">
        <w:rPr>
          <w:rFonts w:asciiTheme="minorHAnsi" w:hAnsiTheme="minorHAnsi" w:cs="Times New Roman"/>
          <w:color w:val="000000" w:themeColor="text1"/>
        </w:rPr>
        <w:t xml:space="preserve"> reduced retinal fractal dimension (total fractal dimension, 1.472; arteriolar fractal dimension, 1.246; venular fractal dimension, 1.253) when compared to the health</w:t>
      </w:r>
      <w:r w:rsidR="00063C4B">
        <w:rPr>
          <w:rFonts w:asciiTheme="minorHAnsi" w:hAnsiTheme="minorHAnsi" w:cs="Times New Roman"/>
          <w:color w:val="000000" w:themeColor="text1"/>
        </w:rPr>
        <w:t>y</w:t>
      </w:r>
      <w:r w:rsidR="00A10D08" w:rsidRPr="00D8094D">
        <w:rPr>
          <w:rFonts w:asciiTheme="minorHAnsi" w:hAnsiTheme="minorHAnsi" w:cs="Times New Roman"/>
          <w:color w:val="000000" w:themeColor="text1"/>
        </w:rPr>
        <w:t xml:space="preserve"> subject (total fractal dimension, 1.517; arteriolar fractal dimension, 1.316; venular fractal dimension, 1.273). </w:t>
      </w:r>
      <w:r w:rsidR="00183D0E" w:rsidRPr="00D8094D">
        <w:rPr>
          <w:rFonts w:asciiTheme="minorHAnsi" w:hAnsiTheme="minorHAnsi" w:cs="Times New Roman"/>
          <w:color w:val="000000" w:themeColor="text1"/>
        </w:rPr>
        <w:t>Since f</w:t>
      </w:r>
      <w:r w:rsidRPr="00D8094D">
        <w:rPr>
          <w:rFonts w:asciiTheme="minorHAnsi" w:hAnsiTheme="minorHAnsi" w:cs="Times New Roman"/>
          <w:color w:val="000000" w:themeColor="text1"/>
        </w:rPr>
        <w:t xml:space="preserve">ractal dimension </w:t>
      </w:r>
      <w:r w:rsidR="004C7D9F" w:rsidRPr="006D06C4">
        <w:rPr>
          <w:rFonts w:asciiTheme="minorHAnsi" w:hAnsiTheme="minorHAnsi" w:cs="Times New Roman"/>
          <w:color w:val="000000" w:themeColor="text1"/>
        </w:rPr>
        <w:t>represent</w:t>
      </w:r>
      <w:r w:rsidR="00A0706D" w:rsidRPr="006D06C4">
        <w:rPr>
          <w:rFonts w:asciiTheme="minorHAnsi" w:hAnsiTheme="minorHAnsi" w:cs="Times New Roman"/>
          <w:color w:val="000000" w:themeColor="text1"/>
        </w:rPr>
        <w:t>s</w:t>
      </w:r>
      <w:r w:rsidR="004C7D9F" w:rsidRPr="006D06C4">
        <w:rPr>
          <w:rFonts w:asciiTheme="minorHAnsi" w:hAnsiTheme="minorHAnsi" w:cs="Times New Roman"/>
          <w:color w:val="000000" w:themeColor="text1"/>
        </w:rPr>
        <w:t xml:space="preserve"> a “</w:t>
      </w:r>
      <w:r w:rsidR="00BA62B2" w:rsidRPr="006D06C4">
        <w:rPr>
          <w:rFonts w:asciiTheme="minorHAnsi" w:hAnsiTheme="minorHAnsi" w:cs="Times New Roman"/>
          <w:color w:val="000000" w:themeColor="text1"/>
        </w:rPr>
        <w:t>global</w:t>
      </w:r>
      <w:r w:rsidR="004C7D9F" w:rsidRPr="006D06C4">
        <w:rPr>
          <w:rFonts w:asciiTheme="minorHAnsi" w:hAnsiTheme="minorHAnsi" w:cs="Times New Roman"/>
          <w:color w:val="000000" w:themeColor="text1"/>
        </w:rPr>
        <w:t xml:space="preserve">” measure that summarizes </w:t>
      </w:r>
      <w:r w:rsidR="004C7D9F" w:rsidRPr="006D06C4">
        <w:rPr>
          <w:rFonts w:asciiTheme="minorHAnsi" w:hAnsiTheme="minorHAnsi" w:cs="Times New Roman"/>
          <w:color w:val="000000" w:themeColor="text1"/>
        </w:rPr>
        <w:lastRenderedPageBreak/>
        <w:t xml:space="preserve">the branching </w:t>
      </w:r>
      <w:r w:rsidR="004A7427" w:rsidRPr="006D06C4">
        <w:rPr>
          <w:rFonts w:asciiTheme="minorHAnsi" w:hAnsiTheme="minorHAnsi" w:cs="Times New Roman"/>
          <w:color w:val="000000" w:themeColor="text1"/>
        </w:rPr>
        <w:t xml:space="preserve">complexity </w:t>
      </w:r>
      <w:r w:rsidR="004C7D9F" w:rsidRPr="006D06C4">
        <w:rPr>
          <w:rFonts w:asciiTheme="minorHAnsi" w:hAnsiTheme="minorHAnsi" w:cs="Times New Roman"/>
          <w:color w:val="000000" w:themeColor="text1"/>
        </w:rPr>
        <w:t xml:space="preserve">of the retinal vascular </w:t>
      </w:r>
      <w:r w:rsidR="00A0706D" w:rsidRPr="006D06C4">
        <w:rPr>
          <w:rFonts w:asciiTheme="minorHAnsi" w:hAnsiTheme="minorHAnsi" w:cs="Times New Roman"/>
          <w:color w:val="000000" w:themeColor="text1"/>
        </w:rPr>
        <w:t>network</w:t>
      </w:r>
      <w:r w:rsidR="007840B3" w:rsidRPr="001D4B25">
        <w:rPr>
          <w:rFonts w:asciiTheme="minorHAnsi" w:hAnsiTheme="minorHAnsi" w:cs="Times New Roman"/>
          <w:color w:val="000000" w:themeColor="text1"/>
        </w:rPr>
        <w:fldChar w:fldCharType="begin" w:fldLock="1"/>
      </w:r>
      <w:r w:rsidR="006D06C4" w:rsidRPr="00D8094D">
        <w:rPr>
          <w:rFonts w:asciiTheme="minorHAnsi" w:hAnsiTheme="minorHAnsi" w:cs="Times New Roman"/>
          <w:color w:val="000000" w:themeColor="text1"/>
        </w:rPr>
        <w:instrText>ADDIN CSL_CITATION { "citationItems" : [ { "id" : "ITEM-1", "itemData" : { "DOI" : "10.1016/j.ophtha.2008.05.029", "ISBN" : "1549-4713 (Electronic)\\r0161-6420 (Linking)", "ISSN" : "01616420", "PMID" : "18692247", "abstract" : "Objective: Fractals represent a type of derived geometric pattern that permits the characterization of the branching pattern of retinal vessels. We examined a new semiautomated method to measure retinal vessel fractals. Design: Methodology study. Participants: Three hundred randomly selected participants from the population-based Blue Mountains Eye Study. Methods: We developed a semiautomated computer program to measure the fractal dimension (Df) of the retinal vessels from digitized images of disk-centered retinal photographs. Two trained graders masked to participant characteristics measured Df of right eye images of participants. Reliability was determined by repeat grading of the images from 60 participants, and association with systolic and diastolic blood pressure was examined in all 300 participants. Main Outcome Measure: Df of the retinal vessels. Results: Mean Df was 1.437 with a standard deviation of 0.025. Intragrader and intergrader reliability estimates were high with intraclass correlation ranging from 0.93 to 0.95. Df was inversely correlated with age (r = -0.42, P = 0.001) and systolic blood pressure (r = -0.29, P&lt;0.0001). After adjustment for age and sex, mean Df was significantly lower in participants with than without hypertension (Df difference 0.01, P = 0.02). Conclusions: The Df of the retinal vessels can be reliably measured from photographs and shows a strong inverse correlation with blood pressure. These data suggest that the Df may be a measure of early microvascular alterations from elevated blood pressure. Further studies to examine the systemic and ocular correlates of the Df of the retinal vessels are needed. Financial Disclosure(s): The authors have no proprietary or commercial interest in any materials discussed in this article. ?? 2008 American Academy of Ophthalmology.", "author" : [ { "dropping-particle" : "", "family" : "Liew", "given" : "Gerald", "non-dropping-particle" : "", "parse-names" : false, "suffix" : "" }, { "dropping-particle" : "", "family" : "Wang", "given" : "Jie Jin", "non-dropping-particle" : "", "parse-names" : false, "suffix" : "" }, { "dropping-particle" : "", "family" : "Cheung", "given" : "Ning", "non-dropping-particle" : "", "parse-names" : false, "suffix" : "" }, { "dropping-particle" : "", "family" : "Zhang", "given" : "Yong Ping", "non-dropping-particle" : "", "parse-names" : false, "suffix" : "" }, { "dropping-particle" : "", "family" : "Hsu", "given" : "Wynne", "non-dropping-particle" : "", "parse-names" : false, "suffix" : "" }, { "dropping-particle" : "", "family" : "Lee", "given" : "Mong Li", "non-dropping-particle" : "", "parse-names" : false, "suffix" : "" }, { "dropping-particle" : "", "family" : "Mitchell", "given" : "Paul", "non-dropping-particle" : "", "parse-names" : false, "suffix" : "" }, { "dropping-particle" : "", "family" : "Tikellis", "given" : "Gabriella", "non-dropping-particle" : "", "parse-names" : false, "suffix" : "" }, { "dropping-particle" : "", "family" : "Taylor", "given" : "Bronwen", "non-dropping-particle" : "", "parse-names" : false, "suffix" : "" }, { "dropping-particle" : "", "family" : "Wong", "given" : "Tien Yin", "non-dropping-particle" : "", "parse-names" : false, "suffix" : "" } ], "container-title" : "Ophthalmology", "id" : "ITEM-1", "issue" : "11", "issued" : { "date-parts" : [ [ "2008" ] ] }, "title" : "The Retinal Vasculature as a Fractal: Methodology, Reliability, and Relationship to Blood Pressure", "type" : "article-journal", "volume" : "115" }, "uris" : [ "http://www.mendeley.com/documents/?uuid=9d4ef98a-9a33-4b44-874b-47aced467972" ] } ], "mendeley" : { "formattedCitation" : "&lt;sup&gt;30&lt;/sup&gt;", "plainTextFormattedCitation" : "30", "previouslyFormattedCitation" : "&lt;sup&gt;30&lt;/sup&gt;" }, "properties" : { "noteIndex" : 0 }, "schema" : "https://github.com/citation-style-language/schema/raw/master/csl-citation.json" }</w:instrText>
      </w:r>
      <w:r w:rsidR="007840B3" w:rsidRPr="001D4B25">
        <w:rPr>
          <w:rFonts w:asciiTheme="minorHAnsi" w:hAnsiTheme="minorHAnsi" w:cs="Times New Roman"/>
          <w:color w:val="000000" w:themeColor="text1"/>
        </w:rPr>
        <w:fldChar w:fldCharType="separate"/>
      </w:r>
      <w:r w:rsidR="00BE7D04" w:rsidRPr="006D06C4">
        <w:rPr>
          <w:rFonts w:asciiTheme="minorHAnsi" w:hAnsiTheme="minorHAnsi" w:cs="Times New Roman"/>
          <w:noProof/>
          <w:color w:val="000000" w:themeColor="text1"/>
          <w:vertAlign w:val="superscript"/>
        </w:rPr>
        <w:t>30</w:t>
      </w:r>
      <w:r w:rsidR="007840B3" w:rsidRPr="001D4B25">
        <w:rPr>
          <w:rFonts w:asciiTheme="minorHAnsi" w:hAnsiTheme="minorHAnsi" w:cs="Times New Roman"/>
          <w:color w:val="000000" w:themeColor="text1"/>
        </w:rPr>
        <w:fldChar w:fldCharType="end"/>
      </w:r>
      <w:r w:rsidR="00183D0E" w:rsidRPr="006D06C4">
        <w:rPr>
          <w:rFonts w:asciiTheme="minorHAnsi" w:hAnsiTheme="minorHAnsi" w:cs="Times New Roman"/>
          <w:color w:val="000000" w:themeColor="text1"/>
        </w:rPr>
        <w:t xml:space="preserve">, </w:t>
      </w:r>
      <w:r w:rsidR="00B5030E" w:rsidRPr="006D06C4">
        <w:rPr>
          <w:rFonts w:asciiTheme="minorHAnsi" w:hAnsiTheme="minorHAnsi" w:cs="Times New Roman"/>
          <w:color w:val="000000" w:themeColor="text1"/>
        </w:rPr>
        <w:t xml:space="preserve">a </w:t>
      </w:r>
      <w:r w:rsidR="00183D0E" w:rsidRPr="006D06C4">
        <w:rPr>
          <w:rFonts w:asciiTheme="minorHAnsi" w:hAnsiTheme="minorHAnsi" w:cs="Times New Roman"/>
          <w:color w:val="000000" w:themeColor="text1"/>
        </w:rPr>
        <w:t xml:space="preserve">smaller </w:t>
      </w:r>
      <w:r w:rsidR="004C7D9F" w:rsidRPr="006D06C4">
        <w:rPr>
          <w:rFonts w:asciiTheme="minorHAnsi" w:hAnsiTheme="minorHAnsi" w:cs="Times New Roman"/>
          <w:color w:val="000000" w:themeColor="text1"/>
        </w:rPr>
        <w:t xml:space="preserve">value </w:t>
      </w:r>
      <w:r w:rsidR="00183D0E" w:rsidRPr="006D06C4">
        <w:rPr>
          <w:rFonts w:asciiTheme="minorHAnsi" w:hAnsiTheme="minorHAnsi" w:cs="Times New Roman"/>
          <w:color w:val="000000" w:themeColor="text1"/>
        </w:rPr>
        <w:t xml:space="preserve">in the AD subject </w:t>
      </w:r>
      <w:r w:rsidR="004C7D9F" w:rsidRPr="006D06C4">
        <w:rPr>
          <w:rFonts w:asciiTheme="minorHAnsi" w:hAnsiTheme="minorHAnsi" w:cs="Times New Roman"/>
          <w:color w:val="000000" w:themeColor="text1"/>
        </w:rPr>
        <w:t>indicate</w:t>
      </w:r>
      <w:r w:rsidR="00BA62B2" w:rsidRPr="006D06C4">
        <w:rPr>
          <w:rFonts w:asciiTheme="minorHAnsi" w:hAnsiTheme="minorHAnsi" w:cs="Times New Roman"/>
          <w:color w:val="000000" w:themeColor="text1"/>
        </w:rPr>
        <w:t>s</w:t>
      </w:r>
      <w:r w:rsidR="004C7D9F" w:rsidRPr="006D06C4">
        <w:rPr>
          <w:rFonts w:asciiTheme="minorHAnsi" w:hAnsiTheme="minorHAnsi" w:cs="Times New Roman"/>
          <w:color w:val="000000" w:themeColor="text1"/>
        </w:rPr>
        <w:t xml:space="preserve"> a </w:t>
      </w:r>
      <w:r w:rsidR="00183D0E" w:rsidRPr="006D06C4">
        <w:rPr>
          <w:rFonts w:asciiTheme="minorHAnsi" w:hAnsiTheme="minorHAnsi" w:cs="Times New Roman"/>
          <w:color w:val="000000" w:themeColor="text1"/>
        </w:rPr>
        <w:t xml:space="preserve">less </w:t>
      </w:r>
      <w:r w:rsidR="004C7D9F" w:rsidRPr="006D06C4">
        <w:rPr>
          <w:rFonts w:asciiTheme="minorHAnsi" w:hAnsiTheme="minorHAnsi" w:cs="Times New Roman"/>
          <w:color w:val="000000" w:themeColor="text1"/>
        </w:rPr>
        <w:t>complex branching pattern.</w:t>
      </w:r>
      <w:r w:rsidR="00854ED9" w:rsidRPr="006D06C4">
        <w:rPr>
          <w:rFonts w:asciiTheme="minorHAnsi" w:hAnsiTheme="minorHAnsi"/>
          <w:color w:val="000000" w:themeColor="text1"/>
        </w:rPr>
        <w:t xml:space="preserve"> </w:t>
      </w:r>
    </w:p>
    <w:p w14:paraId="209B625C" w14:textId="77777777" w:rsidR="00352077" w:rsidRPr="006D06C4" w:rsidRDefault="00352077" w:rsidP="00FC27A0">
      <w:pPr>
        <w:widowControl/>
        <w:rPr>
          <w:rFonts w:asciiTheme="minorHAnsi" w:hAnsiTheme="minorHAnsi"/>
          <w:color w:val="000000" w:themeColor="text1"/>
        </w:rPr>
      </w:pPr>
    </w:p>
    <w:p w14:paraId="2E9A078F" w14:textId="4ACFBC70" w:rsidR="00E23840" w:rsidRPr="00D8094D" w:rsidRDefault="00352077" w:rsidP="00FC27A0">
      <w:pPr>
        <w:widowControl/>
        <w:rPr>
          <w:rFonts w:asciiTheme="minorHAnsi" w:hAnsiTheme="minorHAnsi" w:cs="Times New Roman"/>
          <w:color w:val="000000" w:themeColor="text1"/>
        </w:rPr>
      </w:pPr>
      <w:r w:rsidRPr="00D8094D">
        <w:rPr>
          <w:rFonts w:asciiTheme="minorHAnsi" w:hAnsiTheme="minorHAnsi" w:cs="Times New Roman"/>
          <w:color w:val="000000" w:themeColor="text1"/>
        </w:rPr>
        <w:t>Thirdly,</w:t>
      </w:r>
      <w:r w:rsidR="00E23840" w:rsidRPr="00D8094D">
        <w:rPr>
          <w:rFonts w:asciiTheme="minorHAnsi" w:hAnsiTheme="minorHAnsi" w:cs="Times New Roman"/>
          <w:color w:val="000000" w:themeColor="text1"/>
        </w:rPr>
        <w:t xml:space="preserve"> most retinal bifurcation parameters of the AD subject were deviated from the optimal value. Specifically, </w:t>
      </w:r>
      <w:r w:rsidR="00E23840" w:rsidRPr="006D06C4">
        <w:rPr>
          <w:rFonts w:asciiTheme="minorHAnsi" w:hAnsiTheme="minorHAnsi" w:cstheme="minorHAnsi"/>
          <w:color w:val="000000" w:themeColor="text1"/>
        </w:rPr>
        <w:t>the arteriolar and venular branching angle of the AD subject (67.17</w:t>
      </w:r>
      <w:r w:rsidR="00E23840" w:rsidRPr="006D06C4">
        <w:rPr>
          <w:rFonts w:asciiTheme="minorHAnsi" w:hAnsiTheme="minorHAnsi" w:cstheme="minorHAnsi"/>
          <w:color w:val="000000" w:themeColor="text1"/>
          <w:vertAlign w:val="superscript"/>
        </w:rPr>
        <w:t>o</w:t>
      </w:r>
      <w:r w:rsidR="00E23840" w:rsidRPr="006D06C4">
        <w:rPr>
          <w:rFonts w:asciiTheme="minorHAnsi" w:hAnsiTheme="minorHAnsi" w:cstheme="minorHAnsi"/>
          <w:color w:val="000000" w:themeColor="text1"/>
        </w:rPr>
        <w:t xml:space="preserve"> and 60.109</w:t>
      </w:r>
      <w:r w:rsidR="00E23840" w:rsidRPr="006D06C4">
        <w:rPr>
          <w:rFonts w:asciiTheme="minorHAnsi" w:hAnsiTheme="minorHAnsi" w:cstheme="minorHAnsi"/>
          <w:color w:val="000000" w:themeColor="text1"/>
          <w:vertAlign w:val="superscript"/>
        </w:rPr>
        <w:t>o</w:t>
      </w:r>
      <w:r w:rsidR="00DD0C7F" w:rsidRPr="00620661">
        <w:rPr>
          <w:rFonts w:asciiTheme="minorHAnsi" w:hAnsiTheme="minorHAnsi" w:cs="Times New Roman"/>
          <w:color w:val="000000" w:themeColor="text1"/>
          <w:lang w:eastAsia="zh-CN"/>
        </w:rPr>
        <w:t>,</w:t>
      </w:r>
      <w:r w:rsidR="00E23840" w:rsidRPr="006D06C4">
        <w:rPr>
          <w:rFonts w:asciiTheme="minorHAnsi" w:hAnsiTheme="minorHAnsi" w:cstheme="minorHAnsi"/>
          <w:color w:val="000000" w:themeColor="text1"/>
        </w:rPr>
        <w:t xml:space="preserve"> respectively) </w:t>
      </w:r>
      <w:r w:rsidR="00E84D45" w:rsidRPr="006D06C4">
        <w:rPr>
          <w:rFonts w:asciiTheme="minorHAnsi" w:hAnsiTheme="minorHAnsi" w:cstheme="minorHAnsi"/>
          <w:color w:val="000000" w:themeColor="text1"/>
        </w:rPr>
        <w:t>were</w:t>
      </w:r>
      <w:r w:rsidR="00E23840" w:rsidRPr="006D06C4">
        <w:rPr>
          <w:rFonts w:asciiTheme="minorHAnsi" w:hAnsiTheme="minorHAnsi" w:cstheme="minorHAnsi"/>
          <w:color w:val="000000" w:themeColor="text1"/>
        </w:rPr>
        <w:t xml:space="preserve"> further away from optimal value</w:t>
      </w:r>
      <w:r w:rsidR="00DD0C7F">
        <w:rPr>
          <w:rFonts w:asciiTheme="minorHAnsi" w:hAnsiTheme="minorHAnsi" w:cstheme="minorHAnsi"/>
          <w:color w:val="000000" w:themeColor="text1"/>
        </w:rPr>
        <w:t>s</w:t>
      </w:r>
      <w:r w:rsidR="00E23840" w:rsidRPr="006D06C4">
        <w:rPr>
          <w:rFonts w:asciiTheme="minorHAnsi" w:hAnsiTheme="minorHAnsi" w:cstheme="minorHAnsi"/>
          <w:color w:val="000000" w:themeColor="text1"/>
        </w:rPr>
        <w:t xml:space="preserve">, which </w:t>
      </w:r>
      <w:r w:rsidR="00DD0C7F">
        <w:rPr>
          <w:rFonts w:asciiTheme="minorHAnsi" w:hAnsiTheme="minorHAnsi" w:cstheme="minorHAnsi"/>
          <w:color w:val="000000" w:themeColor="text1"/>
        </w:rPr>
        <w:t>are</w:t>
      </w:r>
      <w:r w:rsidR="00DD0C7F" w:rsidRPr="006D06C4">
        <w:rPr>
          <w:rFonts w:asciiTheme="minorHAnsi" w:hAnsiTheme="minorHAnsi" w:cstheme="minorHAnsi"/>
          <w:color w:val="000000" w:themeColor="text1"/>
        </w:rPr>
        <w:t xml:space="preserve"> </w:t>
      </w:r>
      <w:r w:rsidR="00E23840" w:rsidRPr="006D06C4">
        <w:rPr>
          <w:rFonts w:asciiTheme="minorHAnsi" w:hAnsiTheme="minorHAnsi" w:cstheme="minorHAnsi"/>
          <w:color w:val="000000" w:themeColor="text1"/>
        </w:rPr>
        <w:t>approximately 75</w:t>
      </w:r>
      <w:r w:rsidR="00E23840" w:rsidRPr="006D06C4">
        <w:rPr>
          <w:rFonts w:asciiTheme="minorHAnsi" w:hAnsiTheme="minorHAnsi" w:cstheme="minorHAnsi"/>
          <w:color w:val="000000" w:themeColor="text1"/>
          <w:vertAlign w:val="superscript"/>
        </w:rPr>
        <w:t>o</w:t>
      </w:r>
      <w:r w:rsidR="00E23840" w:rsidRPr="006D06C4">
        <w:rPr>
          <w:rFonts w:asciiTheme="minorHAnsi" w:hAnsiTheme="minorHAnsi" w:cstheme="minorHAnsi"/>
          <w:color w:val="000000" w:themeColor="text1"/>
        </w:rPr>
        <w:t>, when compared with the normal subject (81.16</w:t>
      </w:r>
      <w:r w:rsidR="00E23840" w:rsidRPr="006D06C4">
        <w:rPr>
          <w:rFonts w:asciiTheme="minorHAnsi" w:hAnsiTheme="minorHAnsi" w:cstheme="minorHAnsi"/>
          <w:color w:val="000000" w:themeColor="text1"/>
          <w:vertAlign w:val="superscript"/>
        </w:rPr>
        <w:t xml:space="preserve">o </w:t>
      </w:r>
      <w:r w:rsidR="00E23840" w:rsidRPr="006D06C4">
        <w:rPr>
          <w:rFonts w:asciiTheme="minorHAnsi" w:hAnsiTheme="minorHAnsi" w:cstheme="minorHAnsi"/>
          <w:color w:val="000000" w:themeColor="text1"/>
        </w:rPr>
        <w:t>and 73.19</w:t>
      </w:r>
      <w:r w:rsidR="00E23840" w:rsidRPr="006D06C4">
        <w:rPr>
          <w:rFonts w:asciiTheme="minorHAnsi" w:hAnsiTheme="minorHAnsi" w:cstheme="minorHAnsi"/>
          <w:color w:val="000000" w:themeColor="text1"/>
          <w:vertAlign w:val="superscript"/>
        </w:rPr>
        <w:t>o</w:t>
      </w:r>
      <w:r w:rsidR="00DD0C7F" w:rsidRPr="00620661">
        <w:rPr>
          <w:rFonts w:asciiTheme="minorHAnsi" w:hAnsiTheme="minorHAnsi" w:cs="Times New Roman"/>
          <w:color w:val="000000" w:themeColor="text1"/>
          <w:lang w:eastAsia="zh-CN"/>
        </w:rPr>
        <w:t>,</w:t>
      </w:r>
      <w:r w:rsidR="00E23840" w:rsidRPr="006D06C4">
        <w:rPr>
          <w:rFonts w:asciiTheme="minorHAnsi" w:hAnsiTheme="minorHAnsi" w:cstheme="minorHAnsi"/>
          <w:color w:val="000000" w:themeColor="text1"/>
          <w:vertAlign w:val="superscript"/>
        </w:rPr>
        <w:t xml:space="preserve"> </w:t>
      </w:r>
      <w:r w:rsidR="00E23840" w:rsidRPr="006D06C4">
        <w:rPr>
          <w:rFonts w:asciiTheme="minorHAnsi" w:hAnsiTheme="minorHAnsi" w:cstheme="minorHAnsi"/>
          <w:color w:val="000000" w:themeColor="text1"/>
        </w:rPr>
        <w:t>respectively)</w:t>
      </w:r>
      <w:r w:rsidR="00DD0C7F" w:rsidRPr="001D4B25">
        <w:rPr>
          <w:rFonts w:asciiTheme="minorHAnsi" w:hAnsiTheme="minorHAnsi" w:cstheme="minorHAnsi"/>
          <w:color w:val="000000" w:themeColor="text1"/>
        </w:rPr>
        <w:fldChar w:fldCharType="begin" w:fldLock="1"/>
      </w:r>
      <w:r w:rsidR="00DD0C7F">
        <w:rPr>
          <w:rFonts w:asciiTheme="minorHAnsi" w:hAnsiTheme="minorHAnsi" w:cstheme="minorHAnsi"/>
          <w:color w:val="000000" w:themeColor="text1"/>
        </w:rPr>
        <w:instrText>ADDIN CSL_CITATION { "citationItems" : [ { "id" : "ITEM-1", "itemData" : { "DOI" : "10.1103/PhysRevC.71.064610", "ISBN" : "0780376226", "ISSN" : "0027-8424", "PMID" : "16576980", "abstract" : "In a recent paper t it has been proposed that the total work involved in the circulation of blood in a section of artery (sufficiently small so that the pulsating changes in the kinetic energy of the blood stream in it can be neglected as compared to the work required to overcome friction) can be expressed by the equation: f~.l.8~ E = pf + bvol + blrrr 2 (1) wr 4 which embodies Poiseuille's law of flow and a term which covers the cost of maintenance of blood volume, p is the fall in pressure in dynes/cm. ~, b is the cost of blood volume in ergs/cc, sec. (considered constant), vol is the volume, r is the radius of the section of artery, and 71 is the viscosity of whole blood (also taken as \"constant\"). At constant flow, f (that is, for any given steady state), and at constant length of arterial section, l, the total energy, E, is a mini-mum when: r6r~b", "author" : [ { "dropping-particle" : "", "family" : "Murray", "given" : "Cecil D", "non-dropping-particle" : "", "parse-names" : false, "suffix" : "" } ], "container-title" : "The Journal of General Physiology", "id" : "ITEM-1", "issue" : "4", "issued" : { "date-parts" : [ [ "1926" ] ] }, "page" : "835-841", "title" : "THE PHYSIOLOGICAL PRINCIPLE OF MINIMUM WORK APPLIED TO THE ANGLE OF BRANCHING OF ARTERIES.", "type" : "article-journal" }, "uris" : [ "http://www.mendeley.com/documents/?uuid=e064ee94-ce3b-4987-8d14-c15914acb478" ] } ], "mendeley" : { "formattedCitation" : "&lt;sup&gt;36&lt;/sup&gt;", "plainTextFormattedCitation" : "36", "previouslyFormattedCitation" : "&lt;sup&gt;36&lt;/sup&gt;" }, "properties" : { "noteIndex" : 0 }, "schema" : "https://github.com/citation-style-language/schema/raw/master/csl-citation.json" }</w:instrText>
      </w:r>
      <w:r w:rsidR="00DD0C7F" w:rsidRPr="001D4B25">
        <w:rPr>
          <w:rFonts w:asciiTheme="minorHAnsi" w:hAnsiTheme="minorHAnsi" w:cstheme="minorHAnsi"/>
          <w:color w:val="000000" w:themeColor="text1"/>
        </w:rPr>
        <w:fldChar w:fldCharType="separate"/>
      </w:r>
      <w:r w:rsidR="00DD0C7F" w:rsidRPr="00D8094D">
        <w:rPr>
          <w:rFonts w:asciiTheme="minorHAnsi" w:hAnsiTheme="minorHAnsi" w:cstheme="minorHAnsi"/>
          <w:noProof/>
          <w:color w:val="000000" w:themeColor="text1"/>
          <w:vertAlign w:val="superscript"/>
        </w:rPr>
        <w:t>36</w:t>
      </w:r>
      <w:r w:rsidR="00DD0C7F" w:rsidRPr="001D4B25">
        <w:rPr>
          <w:rFonts w:asciiTheme="minorHAnsi" w:hAnsiTheme="minorHAnsi" w:cstheme="minorHAnsi"/>
          <w:color w:val="000000" w:themeColor="text1"/>
        </w:rPr>
        <w:fldChar w:fldCharType="end"/>
      </w:r>
      <w:r w:rsidR="00E23840" w:rsidRPr="006D06C4">
        <w:rPr>
          <w:rFonts w:asciiTheme="minorHAnsi" w:hAnsiTheme="minorHAnsi" w:cstheme="minorHAnsi"/>
          <w:color w:val="000000" w:themeColor="text1"/>
        </w:rPr>
        <w:t>. Furthermore,</w:t>
      </w:r>
      <w:r w:rsidR="00E84D45" w:rsidRPr="00D8094D">
        <w:rPr>
          <w:rFonts w:asciiTheme="minorHAnsi" w:hAnsiTheme="minorHAnsi" w:cstheme="minorHAnsi"/>
          <w:color w:val="000000" w:themeColor="text1"/>
        </w:rPr>
        <w:t xml:space="preserve"> the arteriolar branching coefficient of the AD subject (2.432) was also severely deviated from the optimal value, which is approximately 1.26</w:t>
      </w:r>
      <w:r w:rsidR="00E84D45" w:rsidRPr="00D8094D">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"10.1103/PhysRevC.71.064610", "ISBN" : "0780376226", "ISSN" : "0027-8424", "PMID" : "16576980", "abstract" : "In a recent paper t it has been proposed that the total work involved in the circulation of blood in a section of artery (sufficiently small so that the pulsating changes in the kinetic energy of the blood stream in it can be neglected as compared to the work required to overcome friction) can be expressed by the equation: f~.l.8~ E = pf + bvol + blrrr 2 (1) wr 4 which embodies Poiseuille's law of flow and a term which covers the cost of maintenance of blood volume, p is the fall in pressure in dynes/cm. ~, b is the cost of blood volume in ergs/cc, sec. (considered constant), vol is the volume, r is the radius of the section of artery, and 71 is the viscosity of whole blood (also taken as \"constant\"). At constant flow, f (that is, for any given steady state), and at constant length of arterial section, l, the total energy, E, is a mini-mum when: r6r~b", "author" : [ { "dropping-particle" : "", "family" : "Murray", "given" : "Cecil D", "non-dropping-particle" : "", "parse-names" : false, "suffix" : "" } ], "container-title" : "The Journal of General Physiology", "id" : "ITEM-1", "issue" : "4", "issued" : { "date-parts" : [ [ "1926" ] ] }, "page" : "835-841", "title" : "THE PHYSIOLOGICAL PRINCIPLE OF MINIMUM WORK APPLIED TO THE ANGLE OF BRANCHING OF ARTERIES.", "type" : "article-journal" }, "uris" : [ "http://www.mendeley.com/documents/?uuid=e064ee94-ce3b-4987-8d14-c15914acb478" ] } ], "mendeley" : { "formattedCitation" : "&lt;sup&gt;36&lt;/sup&gt;", "plainTextFormattedCitation" : "36", "previouslyFormattedCitation" : "&lt;sup&gt;36&lt;/sup&gt;" }, "properties" : { "noteIndex" : 0 }, "schema" : "https://github.com/citation-style-language/schema/raw/master/csl-citation.json" }</w:instrText>
      </w:r>
      <w:r w:rsidR="00E84D45" w:rsidRPr="00D8094D">
        <w:rPr>
          <w:rFonts w:asciiTheme="minorHAnsi" w:hAnsiTheme="minorHAnsi" w:cstheme="minorHAnsi"/>
          <w:color w:val="000000" w:themeColor="text1"/>
        </w:rPr>
        <w:fldChar w:fldCharType="separate"/>
      </w:r>
      <w:r w:rsidR="006D06C4" w:rsidRPr="00D8094D">
        <w:rPr>
          <w:rFonts w:asciiTheme="minorHAnsi" w:hAnsiTheme="minorHAnsi" w:cstheme="minorHAnsi"/>
          <w:noProof/>
          <w:color w:val="000000" w:themeColor="text1"/>
          <w:vertAlign w:val="superscript"/>
        </w:rPr>
        <w:t>36</w:t>
      </w:r>
      <w:r w:rsidR="00E84D45" w:rsidRPr="00D8094D">
        <w:rPr>
          <w:rFonts w:asciiTheme="minorHAnsi" w:hAnsiTheme="minorHAnsi" w:cstheme="minorHAnsi"/>
          <w:color w:val="000000" w:themeColor="text1"/>
        </w:rPr>
        <w:fldChar w:fldCharType="end"/>
      </w:r>
      <w:r w:rsidR="00E84D45" w:rsidRPr="00D8094D">
        <w:rPr>
          <w:rFonts w:asciiTheme="minorHAnsi" w:hAnsiTheme="minorHAnsi" w:cstheme="minorHAnsi"/>
          <w:color w:val="000000" w:themeColor="text1"/>
        </w:rPr>
        <w:t xml:space="preserve">. This represents </w:t>
      </w:r>
      <w:r w:rsidR="00450B76" w:rsidRPr="00D8094D">
        <w:rPr>
          <w:rFonts w:asciiTheme="minorHAnsi" w:hAnsiTheme="minorHAnsi" w:cstheme="minorHAnsi"/>
          <w:color w:val="000000" w:themeColor="text1"/>
        </w:rPr>
        <w:t>an increase in the total cross-sectional area across the bifurcations</w:t>
      </w:r>
      <w:r w:rsidR="00450B76" w:rsidRPr="00D8094D">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"10.2337/dc11-1341", "ISBN" : "0149-5992", "ISSN" : "01495992", "PMID" : "22374638", "abstract" : "OBJECTIVE: To examine the association between early retinal arteriolar abnormalities and diabetic peripheral neuropathy (DPN).\\n\\nRESEARCH DESIGN AND METHODS: Data from 608 people (aged 40-80 years) with diabetes from the population-based Singapore Malay Eye Study were analyzed. Participants underwent binocular two-field digital retinal photography and quantitative sensory testing. DPN was defined as an abnormal response to a monofilament or neurothesiometer test. Quantitative changes of retinal vascular caliber and arteriolar bifurcation geometry were measured using a computer-based program. Qualitative retinal signs of retinopathy and retinal arteriolar wall signs were graded by standardized methods.\\n\\nRESULTS: DPN was present in 155 people (25.5%). After adjusting for age, sex, diabetes duration, HbA(1c), cardiovascular risk factors, antihypertensive medication use, and peripheral arterial disease, people with suboptimal arteriolar caliber (odds ratio 1.94 [95% CI 1.22-3.10]), larger arteriolar branching coefficient (1.58 [1.03-2.42]), diabetic retinopathy (1.82 [1.20-2.75]), and focal arteriolar narrowing (2.92 [1.48-5.76]) were more likely to have DPN. Participants with a greater number of retinal microvascular signs were more likely to have DPN than those without retinal changes (6.11 [2.11-17.71] for two or more signs and 3.47 [1.18-10.21] for one sign compared with none).\\n\\nCONCLUSIONS: Individuals with diabetes with early retinal arteriolar abnormalities are more likely to have DPN, independent of hyperglycemia and major vascular risk factors. These data support the hypothesis that early microvascular dysfunction, evident in the retina, is an independent risk factor for DPN.", "author" : [ { "dropping-particle" : "", "family" : "Ding", "given" : "Jie", "non-dropping-particle" : "", "parse-names" : false, "suffix" : "" }, { "dropping-particle" : "", "family" : "Cheung", "given" : "Carol Y.", "non-dropping-particle" : "", "parse-names" : false, "suffix" : "" }, { "dropping-particle" : "", "family" : "Ikram", "given" : "M. Kamran", "non-dropping-particle" : "", "parse-names" : false, "suffix" : "" }, { "dropping-particle" : "", "family" : "Zheng", "given" : "Ying Feng", "non-dropping-particle" : "", "parse-names" : false, "suffix" : "" }, { "dropping-particle" : "", "family" : "Cheng", "given" : "Ching Y U", "non-dropping-particle" : "", "parse-names" : false, "suffix" : "" }, { "dropping-particle" : "", "family" : "Lamoureux", "given" : "Ecosse L.", "non-dropping-particle" : "", "parse-names" : false, "suffix" : "" }, { "dropping-particle" : "", "family" : "Tai", "given" : "E. Shyong", "non-dropping-particle" : "", "parse-names" : false, "suffix" : "" }, { "dropping-particle" : "", "family" : "Subramaniam", "given" : "Tavintharan", "non-dropping-particle" : "", "parse-names" : false, "suffix" : "" }, { "dropping-particle" : "", "family" : "Wong", "given" : "Tien Yin", "non-dropping-particle" : "", "parse-names" : false, "suffix" : "" } ], "container-title" : "Diabetes Care", "id" : "ITEM-1", "issue" : "5", "issued" : { "date-parts" : [ [ "2012" ] ] }, "page" : "1098-1104", "title" : "Early retinal arteriolar changes and peripheral neuropathy in diabetes", "type" : "article-journal", "volume" : "35" }, "uris" : [ "http://www.mendeley.com/documents/?uuid=0bdd3109-4c9f-4546-bb6e-4a98cfa25b80" ] } ], "mendeley" : { "formattedCitation" : "&lt;sup&gt;37&lt;/sup&gt;", "plainTextFormattedCitation" : "37", "previouslyFormattedCitation" : "&lt;sup&gt;37&lt;/sup&gt;" }, "properties" : { "noteIndex" : 0 }, "schema" : "https://github.com/citation-style-language/schema/raw/master/csl-citation.json" }</w:instrText>
      </w:r>
      <w:r w:rsidR="00450B76" w:rsidRPr="00D8094D">
        <w:rPr>
          <w:rFonts w:asciiTheme="minorHAnsi" w:hAnsiTheme="minorHAnsi" w:cstheme="minorHAnsi"/>
          <w:color w:val="000000" w:themeColor="text1"/>
        </w:rPr>
        <w:fldChar w:fldCharType="separate"/>
      </w:r>
      <w:r w:rsidR="006D06C4" w:rsidRPr="00D8094D">
        <w:rPr>
          <w:rFonts w:asciiTheme="minorHAnsi" w:hAnsiTheme="minorHAnsi" w:cstheme="minorHAnsi"/>
          <w:noProof/>
          <w:color w:val="000000" w:themeColor="text1"/>
          <w:vertAlign w:val="superscript"/>
        </w:rPr>
        <w:t>37</w:t>
      </w:r>
      <w:r w:rsidR="00450B76" w:rsidRPr="00D8094D">
        <w:rPr>
          <w:rFonts w:asciiTheme="minorHAnsi" w:hAnsiTheme="minorHAnsi" w:cstheme="minorHAnsi"/>
          <w:color w:val="000000" w:themeColor="text1"/>
        </w:rPr>
        <w:fldChar w:fldCharType="end"/>
      </w:r>
      <w:r w:rsidR="00450B76" w:rsidRPr="00D8094D">
        <w:rPr>
          <w:rFonts w:asciiTheme="minorHAnsi" w:hAnsiTheme="minorHAnsi" w:cstheme="minorHAnsi"/>
          <w:color w:val="000000" w:themeColor="text1"/>
        </w:rPr>
        <w:t xml:space="preserve">. </w:t>
      </w:r>
    </w:p>
    <w:p w14:paraId="379588B1" w14:textId="77777777" w:rsidR="00E23840" w:rsidRPr="00D8094D" w:rsidRDefault="00E23840" w:rsidP="00FC27A0">
      <w:pPr>
        <w:widowControl/>
        <w:rPr>
          <w:rFonts w:asciiTheme="minorHAnsi" w:hAnsiTheme="minorHAnsi" w:cs="Times New Roman"/>
          <w:color w:val="000000" w:themeColor="text1"/>
        </w:rPr>
      </w:pPr>
    </w:p>
    <w:p w14:paraId="7ABCB105" w14:textId="0D24497B" w:rsidR="007E6127" w:rsidRPr="00D8094D" w:rsidRDefault="00527C40" w:rsidP="00FC27A0">
      <w:pPr>
        <w:widowControl/>
        <w:rPr>
          <w:rFonts w:asciiTheme="minorHAnsi" w:hAnsiTheme="minorHAnsi" w:cs="Times New Roman"/>
          <w:color w:val="000000" w:themeColor="text1"/>
          <w:lang w:eastAsia="zh-CN"/>
        </w:rPr>
      </w:pPr>
      <w:r w:rsidRPr="00D8094D">
        <w:rPr>
          <w:rFonts w:asciiTheme="minorHAnsi" w:hAnsiTheme="minorHAnsi" w:cs="Times New Roman"/>
          <w:b/>
          <w:color w:val="000000" w:themeColor="text1"/>
        </w:rPr>
        <w:t xml:space="preserve">Interpretation </w:t>
      </w:r>
      <w:r w:rsidR="007E6127" w:rsidRPr="00D8094D">
        <w:rPr>
          <w:rFonts w:asciiTheme="minorHAnsi" w:hAnsiTheme="minorHAnsi" w:cs="AdvPSA88C"/>
          <w:b/>
          <w:color w:val="000000" w:themeColor="text1"/>
        </w:rPr>
        <w:t xml:space="preserve">of Retinal Neuronal </w:t>
      </w:r>
      <w:r w:rsidRPr="00D8094D">
        <w:rPr>
          <w:rFonts w:asciiTheme="minorHAnsi" w:hAnsiTheme="minorHAnsi" w:cs="AdvPSA88C"/>
          <w:b/>
          <w:color w:val="000000" w:themeColor="text1"/>
        </w:rPr>
        <w:t>Parameters</w:t>
      </w:r>
      <w:r w:rsidR="00DD0C7F">
        <w:rPr>
          <w:rFonts w:asciiTheme="minorHAnsi" w:hAnsiTheme="minorHAnsi" w:cs="AdvPSA88C"/>
          <w:b/>
          <w:color w:val="000000" w:themeColor="text1"/>
        </w:rPr>
        <w:t>:</w:t>
      </w:r>
      <w:r w:rsidR="00DD0C7F">
        <w:rPr>
          <w:rFonts w:asciiTheme="minorHAnsi" w:hAnsiTheme="minorHAnsi" w:cs="Times New Roman"/>
          <w:color w:val="000000" w:themeColor="text1"/>
        </w:rPr>
        <w:t xml:space="preserve"> </w:t>
      </w:r>
      <w:r w:rsidR="008D5E0A" w:rsidRPr="00D8094D">
        <w:rPr>
          <w:rFonts w:asciiTheme="minorHAnsi" w:hAnsiTheme="minorHAnsi" w:cs="Times New Roman"/>
          <w:color w:val="000000" w:themeColor="text1"/>
        </w:rPr>
        <w:t>Through the pr</w:t>
      </w:r>
      <w:r w:rsidR="00011A6F" w:rsidRPr="00D8094D">
        <w:rPr>
          <w:rFonts w:asciiTheme="minorHAnsi" w:hAnsiTheme="minorHAnsi" w:cs="Times New Roman"/>
          <w:color w:val="000000" w:themeColor="text1"/>
        </w:rPr>
        <w:t>otocol</w:t>
      </w:r>
      <w:r w:rsidR="008D5E0A" w:rsidRPr="00D8094D">
        <w:rPr>
          <w:rFonts w:asciiTheme="minorHAnsi" w:hAnsiTheme="minorHAnsi" w:cs="Times New Roman"/>
          <w:color w:val="000000" w:themeColor="text1"/>
        </w:rPr>
        <w:t xml:space="preserve"> described, one should obtain two</w:t>
      </w:r>
      <w:r w:rsidR="007E6127" w:rsidRPr="00D8094D">
        <w:rPr>
          <w:rFonts w:asciiTheme="minorHAnsi" w:hAnsiTheme="minorHAnsi" w:cs="Times New Roman"/>
          <w:color w:val="000000" w:themeColor="text1"/>
          <w:lang w:eastAsia="zh-CN"/>
        </w:rPr>
        <w:t xml:space="preserve"> analysis printouts </w:t>
      </w:r>
      <w:r w:rsidR="008D5E0A" w:rsidRPr="00D8094D">
        <w:rPr>
          <w:rFonts w:asciiTheme="minorHAnsi" w:hAnsiTheme="minorHAnsi" w:cs="Times New Roman"/>
          <w:color w:val="000000" w:themeColor="text1"/>
          <w:lang w:eastAsia="zh-CN"/>
        </w:rPr>
        <w:t xml:space="preserve">showing </w:t>
      </w:r>
      <w:r w:rsidR="007E6127" w:rsidRPr="00D8094D">
        <w:rPr>
          <w:rFonts w:asciiTheme="minorHAnsi" w:hAnsiTheme="minorHAnsi" w:cs="Times New Roman"/>
          <w:color w:val="000000" w:themeColor="text1"/>
          <w:lang w:eastAsia="zh-CN"/>
        </w:rPr>
        <w:t xml:space="preserve">the </w:t>
      </w:r>
      <w:r w:rsidR="008D5E0A" w:rsidRPr="00D8094D">
        <w:rPr>
          <w:rFonts w:asciiTheme="minorHAnsi" w:hAnsiTheme="minorHAnsi" w:cs="Times New Roman"/>
          <w:color w:val="000000" w:themeColor="text1"/>
          <w:lang w:eastAsia="zh-CN"/>
        </w:rPr>
        <w:t xml:space="preserve">parameters of </w:t>
      </w:r>
      <w:r w:rsidR="007E6127" w:rsidRPr="00D8094D">
        <w:rPr>
          <w:rFonts w:asciiTheme="minorHAnsi" w:hAnsiTheme="minorHAnsi" w:cs="Times New Roman"/>
          <w:color w:val="000000" w:themeColor="text1"/>
          <w:lang w:eastAsia="zh-CN"/>
        </w:rPr>
        <w:t>RNFL thickness and the GC-IPL thickness</w:t>
      </w:r>
      <w:r w:rsidR="008D5E0A" w:rsidRPr="00D8094D">
        <w:rPr>
          <w:rFonts w:asciiTheme="minorHAnsi" w:hAnsiTheme="minorHAnsi" w:cs="Times New Roman"/>
          <w:color w:val="000000" w:themeColor="text1"/>
          <w:lang w:eastAsia="zh-CN"/>
        </w:rPr>
        <w:t xml:space="preserve"> (</w:t>
      </w:r>
      <w:r w:rsidR="00011A6F" w:rsidRPr="00D8094D">
        <w:rPr>
          <w:rFonts w:asciiTheme="minorHAnsi" w:hAnsiTheme="minorHAnsi" w:cs="Times New Roman"/>
          <w:color w:val="000000" w:themeColor="text1"/>
          <w:lang w:eastAsia="zh-CN"/>
        </w:rPr>
        <w:t>illustrated</w:t>
      </w:r>
      <w:r w:rsidR="008D5E0A" w:rsidRPr="00D8094D">
        <w:rPr>
          <w:rFonts w:asciiTheme="minorHAnsi" w:hAnsiTheme="minorHAnsi" w:cs="Times New Roman"/>
          <w:color w:val="000000" w:themeColor="text1"/>
          <w:lang w:eastAsia="zh-CN"/>
        </w:rPr>
        <w:t xml:space="preserve"> in </w:t>
      </w:r>
      <w:r w:rsidR="008D5E0A" w:rsidRPr="00D8094D">
        <w:rPr>
          <w:rFonts w:asciiTheme="minorHAnsi" w:hAnsiTheme="minorHAnsi" w:cs="Times New Roman"/>
          <w:b/>
          <w:color w:val="000000" w:themeColor="text1"/>
          <w:lang w:eastAsia="zh-CN"/>
        </w:rPr>
        <w:t>Figure 11A and 11B</w:t>
      </w:r>
      <w:r w:rsidR="00DD0C7F" w:rsidRPr="00FC27A0">
        <w:rPr>
          <w:rFonts w:asciiTheme="minorHAnsi" w:hAnsiTheme="minorHAnsi" w:cs="Times New Roman"/>
          <w:color w:val="000000" w:themeColor="text1"/>
          <w:lang w:eastAsia="zh-CN"/>
        </w:rPr>
        <w:t>,</w:t>
      </w:r>
      <w:r w:rsidR="008D5E0A" w:rsidRPr="00D8094D">
        <w:rPr>
          <w:rFonts w:asciiTheme="minorHAnsi" w:hAnsiTheme="minorHAnsi" w:cs="Times New Roman"/>
          <w:color w:val="000000" w:themeColor="text1"/>
          <w:lang w:eastAsia="zh-CN"/>
        </w:rPr>
        <w:t xml:space="preserve"> respectively)</w:t>
      </w:r>
      <w:r w:rsidR="007E6127" w:rsidRPr="00D8094D">
        <w:rPr>
          <w:rFonts w:asciiTheme="minorHAnsi" w:hAnsiTheme="minorHAnsi" w:cs="Times New Roman"/>
          <w:color w:val="000000" w:themeColor="text1"/>
          <w:lang w:eastAsia="zh-CN"/>
        </w:rPr>
        <w:t xml:space="preserve">.  </w:t>
      </w:r>
      <w:r w:rsidR="00E22830" w:rsidRPr="00D8094D">
        <w:rPr>
          <w:rFonts w:asciiTheme="minorHAnsi" w:hAnsiTheme="minorHAnsi" w:cs="Times New Roman"/>
          <w:color w:val="000000" w:themeColor="text1"/>
          <w:lang w:eastAsia="zh-CN"/>
        </w:rPr>
        <w:t>W</w:t>
      </w:r>
      <w:r w:rsidR="007E6127" w:rsidRPr="00D8094D">
        <w:rPr>
          <w:rFonts w:asciiTheme="minorHAnsi" w:hAnsiTheme="minorHAnsi" w:cs="Times New Roman"/>
          <w:color w:val="000000" w:themeColor="text1"/>
          <w:lang w:eastAsia="zh-CN"/>
        </w:rPr>
        <w:t>hile the RNFL measurements reflect the health of the unmyelinated axons of RGCs, the GC-IPL measurements indicate the health of the cell bodies and dendrites of RGCs. Since the size of RGC cell body is 10-20 times the diameter of their axons, GC-IPL thickness has been shown to be more strongly related to cognitive impairment</w:t>
      </w:r>
      <w:r w:rsidR="007E6127" w:rsidRPr="00D8094D">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"10.3233/JAD-141659", "ISBN" : "1875-8908 (Electronic)\r1387-2877 (Linking)", "ISSN" : "1875-8908", "PMID" : "25428254", "abstract" : "Background: Alzheimer's disease (AD) is a neurodegenerative disorder with emerging evidence that it is associated with retinal ganglion cell loss; however, few data exist to establish this association. Objective: To determine whether macular ganglion cell-inner plexiform layer (GC-IPL) and retinal nerve fiber layer (RNFL), as quantitatively measured by non-invasive in vivo spectral-domain optical coherence tomography (SD-OCT), are altered in patients with AD and mild cognitive impairment (MCI). Methods: Patients with AD and MCI were recruited from dementia/memory clinics, and cognitively normal controls were selected from the Singapore Epidemiology of Eye Disease program. SD-OCT (Cirrus HD-OCT, software version 6.0.2, Carl Zeiss Meditec Inc, Dublin, CA) was used to measure the GC-IPL and RNFL thicknesses. Results: Compared with cognitively normal controls (n = 123), patients with AD (n = 100) had significantly reduced GC-IPL thicknesses in all six (superior, superonasal, inferonasal, inferior, inferotemporal, and superotemporal) sectors (mean differences from \u22123.42 to \u22124.99 \u242em, all p &lt; 0.05) and reduced RNFL thickness in superior quadrant (\u22126.04 \u242em, p = 0.039). Patients with MCI (n = 41) also had significantly reduced GC-IPL thicknesses compared with controls (mean differences from \u22123.62 to \u22125.83 \u242em, all p &lt; 0.05). Area under receiver operating characteristic curves of GC-IPL were generally higher than that of RNFL to discriminate AD and MCI from the controls. Conclusions: Our data strengthens the link between retinal ganglion cell neuronal and optic nerve axonal loss with AD, and suggest that assessment of macular GC-IPL can be a test to detect neuronal injury in early AD and MCI.", "author" : [ { "dropping-particle" : "", "family" : "Yim", "given" : "Carol", "non-dropping-particle" : "", "parse-names" : false, "suffix" : "" }, { "dropping-particle" : "", "family" : "Cheung", "given" : "-Lui", "non-dropping-particle" : "", "parse-names" : false, "suffix" : "" }, { "dropping-particle" : "", "family" : "Ong", "given" : "Yi Ting", "non-dropping-particle" : "", "parse-names" : false, "suffix" : "" }, { "dropping-particle" : "", "family" : "Hilal", "given" : "Saima", "non-dropping-particle" : "", "parse-names" : false, "suffix" : "" }, { "dropping-particle" : "", "family" : "Kamran Ikram", "given" : "M", "non-dropping-particle" : "", "parse-names" : false, "suffix" : "" }, { "dropping-particle" : "", "family" : "Low", "given" : "Sally", "non-dropping-particle" : "", "parse-names" : false, "suffix" : "" }, { "dropping-particle" : "", "family" : "Ong", "given" : "Yi Lin", "non-dropping-particle" : "", "parse-names" : false, "suffix" : "" }, { "dropping-particle" : "", "family" : "Venketasubramanian", "given" : "N", "non-dropping-particle" : "", "parse-names" : false, "suffix" : "" }, { "dropping-particle" : "", "family" : "Yap", "given" : "Philip", "non-dropping-particle" : "", "parse-names" : false, "suffix" : "" }, { "dropping-particle" : "", "family" : "Seow", "given" : "Dennis", "non-dropping-particle" : "", "parse-names" : false, "suffix" : "" }, { "dropping-particle" : "", "family" : "Li", "given" : "Christopher", "non-dropping-particle" : "", "parse-names" : false, "suffix" : "" }, { "dropping-particle" : "", "family" : "Chen", "given" : "Hsian", "non-dropping-particle" : "", "parse-names" : false, "suffix" : "" }, { "dropping-particle" : "", "family" : "Wong", "given" : "Tien Yin", "non-dropping-particle" : "", "parse-names" : false, "suffix" : "" } ], "container-title" : "Journal of Alzheimer's Disease Retinal Ganglion Cell Analysis in MCI &amp; AD", "id" : "ITEM-1", "issue" : "1", "issued" : { "date-parts" : [ [ "2015" ] ] }, "page" : "45-56", "publisher" : "IOS Press", "title" : "Retinal Ganglion Cell Analysis Using High-Definition Optical Coherence Tomography in Patients with Mild Cognitive Impairment and Alzheimer's Disease", "type" : "article-journal", "volume" : "45" }, "uris" : [ "http://www.mendeley.com/documents/?uuid=98246ed8-307a-402d-bb9d-2c694f237e46" ] } ], "mendeley" : { "formattedCitation" : "&lt;sup&gt;38&lt;/sup&gt;", "plainTextFormattedCitation" : "38", "previouslyFormattedCitation" : "&lt;sup&gt;38&lt;/sup&gt;" }, "properties" : { "noteIndex" : 0 }, "schema" : "https://github.com/citation-style-language/schema/raw/master/csl-citation.json" }</w:instrText>
      </w:r>
      <w:r w:rsidR="007E6127" w:rsidRPr="00D8094D">
        <w:rPr>
          <w:rFonts w:asciiTheme="minorHAnsi" w:hAnsiTheme="minorHAnsi" w:cs="Times New Roman"/>
          <w:color w:val="000000" w:themeColor="text1"/>
          <w:lang w:eastAsia="zh-CN"/>
        </w:rPr>
        <w:fldChar w:fldCharType="separate"/>
      </w:r>
      <w:r w:rsidR="006D06C4" w:rsidRPr="00D8094D">
        <w:rPr>
          <w:rFonts w:asciiTheme="minorHAnsi" w:hAnsiTheme="minorHAnsi" w:cs="Times New Roman"/>
          <w:noProof/>
          <w:color w:val="000000" w:themeColor="text1"/>
          <w:vertAlign w:val="superscript"/>
          <w:lang w:eastAsia="zh-CN"/>
        </w:rPr>
        <w:t>38</w:t>
      </w:r>
      <w:r w:rsidR="007E6127" w:rsidRPr="00D8094D">
        <w:rPr>
          <w:rFonts w:asciiTheme="minorHAnsi" w:hAnsiTheme="minorHAnsi" w:cs="Times New Roman"/>
          <w:color w:val="000000" w:themeColor="text1"/>
          <w:lang w:eastAsia="zh-CN"/>
        </w:rPr>
        <w:fldChar w:fldCharType="end"/>
      </w:r>
      <w:r w:rsidR="007E6127" w:rsidRPr="00D8094D">
        <w:rPr>
          <w:rFonts w:asciiTheme="minorHAnsi" w:hAnsiTheme="minorHAnsi" w:cs="Times New Roman"/>
          <w:color w:val="000000" w:themeColor="text1"/>
          <w:lang w:eastAsia="zh-CN"/>
        </w:rPr>
        <w:t>. In both reports, three maps were shown</w:t>
      </w:r>
      <w:r w:rsidR="00E84D45" w:rsidRPr="00D8094D">
        <w:rPr>
          <w:rFonts w:asciiTheme="minorHAnsi" w:hAnsiTheme="minorHAnsi" w:cs="Times New Roman"/>
          <w:color w:val="000000" w:themeColor="text1"/>
          <w:lang w:eastAsia="zh-CN"/>
        </w:rPr>
        <w:t xml:space="preserve"> to aid the subsequent analysis</w:t>
      </w:r>
      <w:r w:rsidR="007E6127" w:rsidRPr="00D8094D">
        <w:rPr>
          <w:rFonts w:asciiTheme="minorHAnsi" w:hAnsiTheme="minorHAnsi" w:cs="Times New Roman"/>
          <w:color w:val="000000" w:themeColor="text1"/>
          <w:lang w:eastAsia="zh-CN"/>
        </w:rPr>
        <w:t>, namely (a) thickness maps, (b) deviation maps</w:t>
      </w:r>
      <w:r w:rsidR="0035749A">
        <w:rPr>
          <w:rFonts w:asciiTheme="minorHAnsi" w:hAnsiTheme="minorHAnsi" w:cs="Times New Roman"/>
          <w:color w:val="000000" w:themeColor="text1"/>
          <w:lang w:eastAsia="zh-CN"/>
        </w:rPr>
        <w:t>,</w:t>
      </w:r>
      <w:r w:rsidR="007E6127" w:rsidRPr="00D8094D">
        <w:rPr>
          <w:rFonts w:asciiTheme="minorHAnsi" w:hAnsiTheme="minorHAnsi" w:cs="Times New Roman"/>
          <w:color w:val="000000" w:themeColor="text1"/>
          <w:lang w:eastAsia="zh-CN"/>
        </w:rPr>
        <w:t xml:space="preserve"> and (c) significance maps. </w:t>
      </w:r>
    </w:p>
    <w:p w14:paraId="33E01689" w14:textId="77777777" w:rsidR="007E6127" w:rsidRPr="00D8094D" w:rsidRDefault="007E6127" w:rsidP="00FC27A0">
      <w:pPr>
        <w:widowControl/>
        <w:rPr>
          <w:rFonts w:asciiTheme="minorHAnsi" w:hAnsiTheme="minorHAnsi" w:cs="Times New Roman"/>
          <w:color w:val="000000" w:themeColor="text1"/>
          <w:lang w:eastAsia="zh-CN"/>
        </w:rPr>
      </w:pPr>
    </w:p>
    <w:p w14:paraId="34A37313" w14:textId="21C766D1" w:rsidR="008D5E0A" w:rsidRPr="006D06C4" w:rsidRDefault="00845556" w:rsidP="00FC27A0">
      <w:pPr>
        <w:widowControl/>
        <w:rPr>
          <w:rFonts w:asciiTheme="minorHAnsi" w:hAnsiTheme="minorHAnsi" w:cs="Times New Roman"/>
          <w:color w:val="000000" w:themeColor="text1"/>
          <w:lang w:eastAsia="zh-CN"/>
        </w:rPr>
      </w:pPr>
      <w:r w:rsidRPr="006D06C4">
        <w:rPr>
          <w:rFonts w:asciiTheme="minorHAnsi" w:hAnsiTheme="minorHAnsi" w:cs="Times New Roman"/>
          <w:color w:val="000000" w:themeColor="text1"/>
          <w:lang w:eastAsia="zh-CN"/>
        </w:rPr>
        <w:t>In t</w:t>
      </w:r>
      <w:r w:rsidR="007E6127" w:rsidRPr="006D06C4">
        <w:rPr>
          <w:rFonts w:asciiTheme="minorHAnsi" w:hAnsiTheme="minorHAnsi" w:cs="Times New Roman"/>
          <w:color w:val="000000" w:themeColor="text1"/>
          <w:lang w:eastAsia="zh-CN"/>
        </w:rPr>
        <w:t>he thickness map</w:t>
      </w:r>
      <w:r w:rsidRPr="006D06C4">
        <w:rPr>
          <w:rFonts w:asciiTheme="minorHAnsi" w:hAnsiTheme="minorHAnsi" w:cs="Times New Roman"/>
          <w:color w:val="000000" w:themeColor="text1"/>
          <w:lang w:eastAsia="zh-CN"/>
        </w:rPr>
        <w:t xml:space="preserve">, </w:t>
      </w:r>
      <w:r w:rsidR="007E6127" w:rsidRPr="006D06C4">
        <w:rPr>
          <w:rFonts w:asciiTheme="minorHAnsi" w:hAnsiTheme="minorHAnsi" w:cs="Times New Roman"/>
          <w:color w:val="000000" w:themeColor="text1"/>
          <w:lang w:eastAsia="zh-CN"/>
        </w:rPr>
        <w:t>warm</w:t>
      </w:r>
      <w:r w:rsidR="00321A47" w:rsidRPr="006D06C4">
        <w:rPr>
          <w:rFonts w:asciiTheme="minorHAnsi" w:hAnsiTheme="minorHAnsi" w:cs="Times New Roman"/>
          <w:color w:val="000000" w:themeColor="text1"/>
          <w:lang w:eastAsia="zh-CN"/>
        </w:rPr>
        <w:t>er</w:t>
      </w:r>
      <w:r w:rsidR="007E6127" w:rsidRPr="006D06C4">
        <w:rPr>
          <w:rFonts w:asciiTheme="minorHAnsi" w:hAnsiTheme="minorHAnsi" w:cs="Times New Roman"/>
          <w:color w:val="000000" w:themeColor="text1"/>
          <w:lang w:eastAsia="zh-CN"/>
        </w:rPr>
        <w:t xml:space="preserve"> colors represent high</w:t>
      </w:r>
      <w:r w:rsidR="00321A47" w:rsidRPr="006D06C4">
        <w:rPr>
          <w:rFonts w:asciiTheme="minorHAnsi" w:hAnsiTheme="minorHAnsi" w:cs="Times New Roman"/>
          <w:color w:val="000000" w:themeColor="text1"/>
          <w:lang w:eastAsia="zh-CN"/>
        </w:rPr>
        <w:t>er</w:t>
      </w:r>
      <w:r w:rsidR="007E6127" w:rsidRPr="006D06C4">
        <w:rPr>
          <w:rFonts w:asciiTheme="minorHAnsi" w:hAnsiTheme="minorHAnsi" w:cs="Times New Roman"/>
          <w:color w:val="000000" w:themeColor="text1"/>
          <w:lang w:eastAsia="zh-CN"/>
        </w:rPr>
        <w:t xml:space="preserve"> </w:t>
      </w:r>
      <w:r w:rsidRPr="006D06C4">
        <w:rPr>
          <w:rFonts w:asciiTheme="minorHAnsi" w:hAnsiTheme="minorHAnsi" w:cs="Times New Roman"/>
          <w:color w:val="000000" w:themeColor="text1"/>
          <w:lang w:eastAsia="zh-CN"/>
        </w:rPr>
        <w:t>thickness value</w:t>
      </w:r>
      <w:r w:rsidR="00E92978">
        <w:rPr>
          <w:rFonts w:asciiTheme="minorHAnsi" w:hAnsiTheme="minorHAnsi" w:cs="Times New Roman"/>
          <w:color w:val="000000" w:themeColor="text1"/>
          <w:lang w:eastAsia="zh-CN"/>
        </w:rPr>
        <w:t>s</w:t>
      </w:r>
      <w:r w:rsidRPr="006D06C4">
        <w:rPr>
          <w:rFonts w:asciiTheme="minorHAnsi" w:hAnsiTheme="minorHAnsi" w:cs="Times New Roman"/>
          <w:color w:val="000000" w:themeColor="text1"/>
          <w:lang w:eastAsia="zh-CN"/>
        </w:rPr>
        <w:t xml:space="preserve"> </w:t>
      </w:r>
      <w:r w:rsidR="007E6127" w:rsidRPr="006D06C4">
        <w:rPr>
          <w:rFonts w:asciiTheme="minorHAnsi" w:hAnsiTheme="minorHAnsi" w:cs="Times New Roman"/>
          <w:color w:val="000000" w:themeColor="text1"/>
          <w:lang w:eastAsia="zh-CN"/>
        </w:rPr>
        <w:t xml:space="preserve">and </w:t>
      </w:r>
      <w:r w:rsidRPr="006D06C4">
        <w:rPr>
          <w:rFonts w:asciiTheme="minorHAnsi" w:hAnsiTheme="minorHAnsi" w:cs="Times New Roman"/>
          <w:color w:val="000000" w:themeColor="text1"/>
          <w:lang w:eastAsia="zh-CN"/>
        </w:rPr>
        <w:t>cool</w:t>
      </w:r>
      <w:r w:rsidR="00321A47" w:rsidRPr="006D06C4">
        <w:rPr>
          <w:rFonts w:asciiTheme="minorHAnsi" w:hAnsiTheme="minorHAnsi" w:cs="Times New Roman"/>
          <w:color w:val="000000" w:themeColor="text1"/>
          <w:lang w:eastAsia="zh-CN"/>
        </w:rPr>
        <w:t>er</w:t>
      </w:r>
      <w:r w:rsidRPr="006D06C4">
        <w:rPr>
          <w:rFonts w:asciiTheme="minorHAnsi" w:hAnsiTheme="minorHAnsi" w:cs="Times New Roman"/>
          <w:color w:val="000000" w:themeColor="text1"/>
          <w:lang w:eastAsia="zh-CN"/>
        </w:rPr>
        <w:t xml:space="preserve"> </w:t>
      </w:r>
      <w:r w:rsidR="007E6127" w:rsidRPr="006D06C4">
        <w:rPr>
          <w:rFonts w:asciiTheme="minorHAnsi" w:hAnsiTheme="minorHAnsi" w:cs="Times New Roman"/>
          <w:color w:val="000000" w:themeColor="text1"/>
          <w:lang w:eastAsia="zh-CN"/>
        </w:rPr>
        <w:t>colors represent</w:t>
      </w:r>
      <w:r w:rsidRPr="006D06C4">
        <w:rPr>
          <w:rFonts w:asciiTheme="minorHAnsi" w:hAnsiTheme="minorHAnsi" w:cs="Times New Roman"/>
          <w:color w:val="000000" w:themeColor="text1"/>
          <w:lang w:eastAsia="zh-CN"/>
        </w:rPr>
        <w:t xml:space="preserve"> </w:t>
      </w:r>
      <w:r w:rsidR="007E6127" w:rsidRPr="006D06C4">
        <w:rPr>
          <w:rFonts w:asciiTheme="minorHAnsi" w:hAnsiTheme="minorHAnsi" w:cs="Times New Roman"/>
          <w:color w:val="000000" w:themeColor="text1"/>
          <w:lang w:eastAsia="zh-CN"/>
        </w:rPr>
        <w:t>low</w:t>
      </w:r>
      <w:r w:rsidR="00321A47" w:rsidRPr="006D06C4">
        <w:rPr>
          <w:rFonts w:asciiTheme="minorHAnsi" w:hAnsiTheme="minorHAnsi" w:cs="Times New Roman"/>
          <w:color w:val="000000" w:themeColor="text1"/>
          <w:lang w:eastAsia="zh-CN"/>
        </w:rPr>
        <w:t>er</w:t>
      </w:r>
      <w:r w:rsidR="007E6127" w:rsidRPr="006D06C4">
        <w:rPr>
          <w:rFonts w:asciiTheme="minorHAnsi" w:hAnsiTheme="minorHAnsi" w:cs="Times New Roman"/>
          <w:color w:val="000000" w:themeColor="text1"/>
          <w:lang w:eastAsia="zh-CN"/>
        </w:rPr>
        <w:t xml:space="preserve"> thickness values; </w:t>
      </w:r>
      <w:r w:rsidR="00321A47" w:rsidRPr="006D06C4">
        <w:rPr>
          <w:rFonts w:asciiTheme="minorHAnsi" w:hAnsiTheme="minorHAnsi" w:cs="Times New Roman"/>
          <w:color w:val="000000" w:themeColor="text1"/>
          <w:lang w:eastAsia="zh-CN"/>
        </w:rPr>
        <w:t xml:space="preserve">in other words, </w:t>
      </w:r>
      <w:r w:rsidR="007E6127" w:rsidRPr="006D06C4">
        <w:rPr>
          <w:rFonts w:asciiTheme="minorHAnsi" w:hAnsiTheme="minorHAnsi" w:cs="Times New Roman"/>
          <w:color w:val="000000" w:themeColor="text1"/>
          <w:lang w:eastAsia="zh-CN"/>
        </w:rPr>
        <w:t xml:space="preserve">the denser the </w:t>
      </w:r>
      <w:r w:rsidR="007E6127" w:rsidRPr="006D06C4">
        <w:rPr>
          <w:rFonts w:asciiTheme="minorHAnsi" w:hAnsiTheme="minorHAnsi" w:cs="Times New Roman"/>
          <w:color w:val="000000" w:themeColor="text1"/>
        </w:rPr>
        <w:t>orange</w:t>
      </w:r>
      <w:r w:rsidR="007E6127" w:rsidRPr="006D06C4">
        <w:rPr>
          <w:rFonts w:asciiTheme="minorHAnsi" w:hAnsiTheme="minorHAnsi" w:cs="Times New Roman"/>
          <w:color w:val="000000" w:themeColor="text1"/>
          <w:lang w:eastAsia="zh-CN"/>
        </w:rPr>
        <w:t xml:space="preserve">/yellow ring, the thicker the </w:t>
      </w:r>
      <w:r w:rsidR="00E84D45" w:rsidRPr="006D06C4">
        <w:rPr>
          <w:rFonts w:asciiTheme="minorHAnsi" w:hAnsiTheme="minorHAnsi" w:cs="Times New Roman"/>
          <w:color w:val="000000" w:themeColor="text1"/>
          <w:lang w:eastAsia="zh-CN"/>
        </w:rPr>
        <w:t>retinal layer</w:t>
      </w:r>
      <w:r w:rsidR="007E6127" w:rsidRPr="006D06C4">
        <w:rPr>
          <w:rFonts w:asciiTheme="minorHAnsi" w:hAnsiTheme="minorHAnsi" w:cs="Times New Roman"/>
          <w:color w:val="000000" w:themeColor="text1"/>
          <w:lang w:eastAsia="zh-CN"/>
        </w:rPr>
        <w:t xml:space="preserve">. </w:t>
      </w:r>
      <w:r w:rsidR="008D5E0A" w:rsidRPr="00D8094D">
        <w:rPr>
          <w:rFonts w:asciiTheme="minorHAnsi" w:hAnsiTheme="minorHAnsi" w:cs="Times New Roman"/>
          <w:color w:val="000000" w:themeColor="text1"/>
          <w:lang w:eastAsia="zh-CN"/>
        </w:rPr>
        <w:t xml:space="preserve">In the deviation maps of both reports, a super-pixel is shown in red or yellow if the thickness value falls outside the 99% or within 95%–99% centile range, respectively. </w:t>
      </w:r>
      <w:r w:rsidR="00E84D45" w:rsidRPr="00D8094D">
        <w:rPr>
          <w:rFonts w:asciiTheme="minorHAnsi" w:hAnsiTheme="minorHAnsi" w:cs="Times New Roman"/>
          <w:color w:val="000000" w:themeColor="text1"/>
          <w:lang w:eastAsia="zh-CN"/>
        </w:rPr>
        <w:t>In addition, the analysis algorithm also compares the measurement results with the normative database and reports the finding</w:t>
      </w:r>
      <w:r w:rsidR="00E92978">
        <w:rPr>
          <w:rFonts w:asciiTheme="minorHAnsi" w:hAnsiTheme="minorHAnsi" w:cs="Times New Roman"/>
          <w:color w:val="000000" w:themeColor="text1"/>
          <w:lang w:eastAsia="zh-CN"/>
        </w:rPr>
        <w:t>s</w:t>
      </w:r>
      <w:r w:rsidR="00E84D45" w:rsidRPr="00D8094D">
        <w:rPr>
          <w:rFonts w:asciiTheme="minorHAnsi" w:hAnsiTheme="minorHAnsi" w:cs="Times New Roman"/>
          <w:color w:val="000000" w:themeColor="text1"/>
          <w:lang w:eastAsia="zh-CN"/>
        </w:rPr>
        <w:t xml:space="preserve"> as </w:t>
      </w:r>
      <w:r w:rsidR="00E92978">
        <w:rPr>
          <w:rFonts w:asciiTheme="minorHAnsi" w:hAnsiTheme="minorHAnsi" w:cs="Times New Roman"/>
          <w:color w:val="000000" w:themeColor="text1"/>
          <w:lang w:eastAsia="zh-CN"/>
        </w:rPr>
        <w:t>a s</w:t>
      </w:r>
      <w:r w:rsidR="008D5E0A" w:rsidRPr="00D8094D">
        <w:rPr>
          <w:rFonts w:asciiTheme="minorHAnsi" w:hAnsiTheme="minorHAnsi" w:cs="Times New Roman"/>
          <w:color w:val="000000" w:themeColor="text1"/>
          <w:lang w:eastAsia="zh-CN"/>
        </w:rPr>
        <w:t xml:space="preserve">ignificance map. The significance map of the GC-IPL thickness is reported in </w:t>
      </w:r>
      <w:r w:rsidR="00E92978">
        <w:rPr>
          <w:rFonts w:asciiTheme="minorHAnsi" w:hAnsiTheme="minorHAnsi" w:cs="Times New Roman"/>
          <w:color w:val="000000" w:themeColor="text1"/>
          <w:lang w:eastAsia="zh-CN"/>
        </w:rPr>
        <w:t xml:space="preserve">the </w:t>
      </w:r>
      <w:r w:rsidR="008D5E0A" w:rsidRPr="00D8094D">
        <w:rPr>
          <w:rFonts w:asciiTheme="minorHAnsi" w:hAnsiTheme="minorHAnsi" w:cs="Times New Roman"/>
          <w:color w:val="000000" w:themeColor="text1"/>
          <w:lang w:eastAsia="zh-CN"/>
        </w:rPr>
        <w:t>form of six sectors, while that of the RNFL thickness is reported in a form of four quadrants and 12 clock-hours. All types of significance maps are color-coded to match the thickness, with values within the normal range in green (p=5%–95%), borderline values in yellow (1%&lt;p&lt;5%), and values outside the normal range in red (p&lt;1%). Numeric values inside or near sectors represent average thickness in the corresponding sector</w:t>
      </w:r>
      <w:r w:rsidR="00E84D45" w:rsidRPr="00D8094D">
        <w:rPr>
          <w:rFonts w:asciiTheme="minorHAnsi" w:hAnsiTheme="minorHAnsi" w:cs="Times New Roman"/>
          <w:color w:val="000000" w:themeColor="text1"/>
          <w:lang w:eastAsia="zh-CN"/>
        </w:rPr>
        <w:t>s</w:t>
      </w:r>
      <w:r w:rsidR="008D5E0A" w:rsidRPr="00D8094D">
        <w:rPr>
          <w:rFonts w:asciiTheme="minorHAnsi" w:hAnsiTheme="minorHAnsi" w:cs="Times New Roman"/>
          <w:color w:val="000000" w:themeColor="text1"/>
          <w:lang w:eastAsia="zh-CN"/>
        </w:rPr>
        <w:t>.</w:t>
      </w:r>
    </w:p>
    <w:p w14:paraId="523E7908" w14:textId="77777777" w:rsidR="008D5E0A" w:rsidRPr="006D06C4" w:rsidRDefault="008D5E0A" w:rsidP="00FC27A0">
      <w:pPr>
        <w:widowControl/>
        <w:rPr>
          <w:rFonts w:asciiTheme="minorHAnsi" w:hAnsiTheme="minorHAnsi" w:cs="Times New Roman"/>
          <w:color w:val="000000" w:themeColor="text1"/>
          <w:lang w:eastAsia="zh-CN"/>
        </w:rPr>
      </w:pPr>
    </w:p>
    <w:p w14:paraId="5A41023B" w14:textId="1F1A030E" w:rsidR="007E6127" w:rsidRPr="00D8094D" w:rsidRDefault="008D5E0A" w:rsidP="00FC27A0">
      <w:pPr>
        <w:widowControl/>
        <w:rPr>
          <w:rFonts w:asciiTheme="minorHAnsi" w:hAnsiTheme="minorHAnsi" w:cs="Times New Roman"/>
          <w:color w:val="000000" w:themeColor="text1"/>
          <w:lang w:eastAsia="zh-CN"/>
        </w:rPr>
      </w:pPr>
      <w:r w:rsidRPr="006D06C4">
        <w:rPr>
          <w:rFonts w:asciiTheme="minorHAnsi" w:hAnsiTheme="minorHAnsi" w:cs="Times New Roman"/>
          <w:b/>
          <w:color w:val="000000" w:themeColor="text1"/>
          <w:lang w:eastAsia="zh-CN"/>
        </w:rPr>
        <w:t>Figure 11A</w:t>
      </w:r>
      <w:r w:rsidRPr="006D06C4">
        <w:rPr>
          <w:rFonts w:asciiTheme="minorHAnsi" w:hAnsiTheme="minorHAnsi" w:cs="Times New Roman"/>
          <w:color w:val="000000" w:themeColor="text1"/>
          <w:lang w:eastAsia="zh-CN"/>
        </w:rPr>
        <w:t xml:space="preserve"> and </w:t>
      </w:r>
      <w:r w:rsidRPr="006D06C4">
        <w:rPr>
          <w:rFonts w:asciiTheme="minorHAnsi" w:hAnsiTheme="minorHAnsi" w:cs="Times New Roman"/>
          <w:b/>
          <w:color w:val="000000" w:themeColor="text1"/>
          <w:lang w:eastAsia="zh-CN"/>
        </w:rPr>
        <w:t>Figure 11B</w:t>
      </w:r>
      <w:r w:rsidRPr="006D06C4">
        <w:rPr>
          <w:rFonts w:asciiTheme="minorHAnsi" w:hAnsiTheme="minorHAnsi" w:cs="Times New Roman"/>
          <w:color w:val="000000" w:themeColor="text1"/>
          <w:lang w:eastAsia="zh-CN"/>
        </w:rPr>
        <w:t xml:space="preserve"> are the analysis printouts obtained from an AD </w:t>
      </w:r>
      <w:r w:rsidR="008D1F8C" w:rsidRPr="006D06C4">
        <w:rPr>
          <w:rFonts w:asciiTheme="minorHAnsi" w:hAnsiTheme="minorHAnsi" w:cs="Times New Roman"/>
          <w:color w:val="000000" w:themeColor="text1"/>
          <w:lang w:eastAsia="zh-CN"/>
        </w:rPr>
        <w:t>subject</w:t>
      </w:r>
      <w:r w:rsidRPr="006D06C4">
        <w:rPr>
          <w:rFonts w:asciiTheme="minorHAnsi" w:hAnsiTheme="minorHAnsi" w:cs="Times New Roman"/>
          <w:color w:val="000000" w:themeColor="text1"/>
          <w:lang w:eastAsia="zh-CN"/>
        </w:rPr>
        <w:t xml:space="preserve">. </w:t>
      </w:r>
      <w:r w:rsidR="000A7ECD" w:rsidRPr="00D8094D">
        <w:rPr>
          <w:rFonts w:asciiTheme="minorHAnsi" w:hAnsiTheme="minorHAnsi" w:cs="Times New Roman"/>
          <w:color w:val="000000" w:themeColor="text1"/>
          <w:lang w:eastAsia="zh-CN"/>
        </w:rPr>
        <w:t>T</w:t>
      </w:r>
      <w:r w:rsidR="007E6127" w:rsidRPr="00D8094D">
        <w:rPr>
          <w:rFonts w:asciiTheme="minorHAnsi" w:hAnsiTheme="minorHAnsi" w:cs="Times New Roman"/>
          <w:color w:val="000000" w:themeColor="text1"/>
          <w:lang w:eastAsia="zh-CN"/>
        </w:rPr>
        <w:t xml:space="preserve">he fading of warm colors and the appearance of light blue areas in the thickness maps indicates </w:t>
      </w:r>
      <w:r w:rsidR="006F0A31">
        <w:rPr>
          <w:rFonts w:asciiTheme="minorHAnsi" w:hAnsiTheme="minorHAnsi" w:cs="Times New Roman"/>
          <w:color w:val="000000" w:themeColor="text1"/>
          <w:lang w:eastAsia="zh-CN"/>
        </w:rPr>
        <w:t xml:space="preserve">the </w:t>
      </w:r>
      <w:r w:rsidR="007157E5" w:rsidRPr="00D8094D">
        <w:rPr>
          <w:rFonts w:asciiTheme="minorHAnsi" w:hAnsiTheme="minorHAnsi" w:cs="Times New Roman"/>
          <w:color w:val="000000" w:themeColor="text1"/>
          <w:lang w:eastAsia="zh-CN"/>
        </w:rPr>
        <w:t xml:space="preserve">thinning of the </w:t>
      </w:r>
      <w:r w:rsidR="007E6127" w:rsidRPr="00D8094D">
        <w:rPr>
          <w:rFonts w:asciiTheme="minorHAnsi" w:hAnsiTheme="minorHAnsi" w:cs="Times New Roman"/>
          <w:color w:val="000000" w:themeColor="text1"/>
          <w:lang w:eastAsia="zh-CN"/>
        </w:rPr>
        <w:t xml:space="preserve">GC-IPL and </w:t>
      </w:r>
      <w:r w:rsidR="007157E5" w:rsidRPr="00D8094D">
        <w:rPr>
          <w:rFonts w:asciiTheme="minorHAnsi" w:hAnsiTheme="minorHAnsi" w:cs="Times New Roman"/>
          <w:color w:val="000000" w:themeColor="text1"/>
          <w:lang w:eastAsia="zh-CN"/>
        </w:rPr>
        <w:t xml:space="preserve">the </w:t>
      </w:r>
      <w:r w:rsidR="007E6127" w:rsidRPr="00D8094D">
        <w:rPr>
          <w:rFonts w:asciiTheme="minorHAnsi" w:hAnsiTheme="minorHAnsi" w:cs="Times New Roman"/>
          <w:color w:val="000000" w:themeColor="text1"/>
          <w:lang w:eastAsia="zh-CN"/>
        </w:rPr>
        <w:t>RNFL</w:t>
      </w:r>
      <w:r w:rsidR="007157E5" w:rsidRPr="00D8094D">
        <w:rPr>
          <w:rFonts w:asciiTheme="minorHAnsi" w:hAnsiTheme="minorHAnsi" w:cs="Times New Roman"/>
          <w:color w:val="000000" w:themeColor="text1"/>
          <w:lang w:eastAsia="zh-CN"/>
        </w:rPr>
        <w:t xml:space="preserve"> in the </w:t>
      </w:r>
      <w:r w:rsidR="00467169" w:rsidRPr="00D8094D">
        <w:rPr>
          <w:rFonts w:asciiTheme="minorHAnsi" w:hAnsiTheme="minorHAnsi" w:cs="Times New Roman"/>
          <w:color w:val="000000" w:themeColor="text1"/>
          <w:lang w:eastAsia="zh-CN"/>
        </w:rPr>
        <w:t>AD subject</w:t>
      </w:r>
      <w:r w:rsidR="007E6127" w:rsidRPr="00D8094D">
        <w:rPr>
          <w:rFonts w:asciiTheme="minorHAnsi" w:hAnsiTheme="minorHAnsi" w:cs="Times New Roman"/>
          <w:color w:val="000000" w:themeColor="text1"/>
          <w:lang w:eastAsia="zh-CN"/>
        </w:rPr>
        <w:t xml:space="preserve">. While the former change suggests RGC loss, the latter change suggests </w:t>
      </w:r>
      <w:r w:rsidR="0077773C" w:rsidRPr="00D8094D">
        <w:rPr>
          <w:rFonts w:asciiTheme="minorHAnsi" w:hAnsiTheme="minorHAnsi" w:cs="Times New Roman"/>
          <w:color w:val="000000" w:themeColor="text1"/>
          <w:lang w:eastAsia="zh-CN"/>
        </w:rPr>
        <w:t xml:space="preserve">a </w:t>
      </w:r>
      <w:r w:rsidR="007E6127" w:rsidRPr="00D8094D">
        <w:rPr>
          <w:rFonts w:asciiTheme="minorHAnsi" w:hAnsiTheme="minorHAnsi" w:cs="Times New Roman"/>
          <w:color w:val="000000" w:themeColor="text1"/>
          <w:lang w:eastAsia="zh-CN"/>
        </w:rPr>
        <w:t>loss</w:t>
      </w:r>
      <w:r w:rsidR="00467169" w:rsidRPr="00D8094D">
        <w:rPr>
          <w:rFonts w:asciiTheme="minorHAnsi" w:hAnsiTheme="minorHAnsi" w:cs="Times New Roman"/>
          <w:color w:val="000000" w:themeColor="text1"/>
          <w:lang w:eastAsia="zh-CN"/>
        </w:rPr>
        <w:t xml:space="preserve"> of RGC axons</w:t>
      </w:r>
      <w:r w:rsidR="007E6127" w:rsidRPr="00D8094D">
        <w:rPr>
          <w:rFonts w:asciiTheme="minorHAnsi" w:hAnsiTheme="minorHAnsi" w:cs="Times New Roman"/>
          <w:color w:val="000000" w:themeColor="text1"/>
          <w:lang w:eastAsia="zh-CN"/>
        </w:rPr>
        <w:t>.</w:t>
      </w:r>
      <w:r w:rsidR="00321A47" w:rsidRPr="00D8094D">
        <w:rPr>
          <w:rFonts w:asciiTheme="minorHAnsi" w:hAnsiTheme="minorHAnsi" w:cs="Times New Roman"/>
          <w:color w:val="000000" w:themeColor="text1"/>
          <w:lang w:eastAsia="zh-CN"/>
        </w:rPr>
        <w:t xml:space="preserve"> </w:t>
      </w:r>
      <w:r w:rsidRPr="00D8094D">
        <w:rPr>
          <w:rFonts w:asciiTheme="minorHAnsi" w:hAnsiTheme="minorHAnsi" w:cs="Times New Roman"/>
          <w:color w:val="000000" w:themeColor="text1"/>
          <w:lang w:eastAsia="zh-CN"/>
        </w:rPr>
        <w:t>In addition</w:t>
      </w:r>
      <w:r w:rsidR="007E6127" w:rsidRPr="00D8094D">
        <w:rPr>
          <w:rFonts w:asciiTheme="minorHAnsi" w:hAnsiTheme="minorHAnsi" w:cs="Times New Roman"/>
          <w:color w:val="000000" w:themeColor="text1"/>
          <w:lang w:eastAsia="zh-CN"/>
        </w:rPr>
        <w:t xml:space="preserve">, </w:t>
      </w:r>
      <w:r w:rsidR="00E84D45" w:rsidRPr="00D8094D">
        <w:rPr>
          <w:rFonts w:asciiTheme="minorHAnsi" w:hAnsiTheme="minorHAnsi" w:cs="Times New Roman"/>
          <w:color w:val="000000" w:themeColor="text1"/>
          <w:lang w:eastAsia="zh-CN"/>
        </w:rPr>
        <w:t>s</w:t>
      </w:r>
      <w:r w:rsidR="00C527F1" w:rsidRPr="00D8094D">
        <w:rPr>
          <w:rFonts w:asciiTheme="minorHAnsi" w:hAnsiTheme="minorHAnsi" w:cs="Times New Roman"/>
          <w:color w:val="000000" w:themeColor="text1"/>
          <w:lang w:eastAsia="zh-CN"/>
        </w:rPr>
        <w:t>everal</w:t>
      </w:r>
      <w:r w:rsidR="00E84D45" w:rsidRPr="00D8094D">
        <w:rPr>
          <w:rFonts w:asciiTheme="minorHAnsi" w:hAnsiTheme="minorHAnsi" w:cs="Times New Roman"/>
          <w:color w:val="000000" w:themeColor="text1"/>
          <w:lang w:eastAsia="zh-CN"/>
        </w:rPr>
        <w:t xml:space="preserve"> </w:t>
      </w:r>
      <w:r w:rsidR="007E6127" w:rsidRPr="00D8094D">
        <w:rPr>
          <w:rFonts w:asciiTheme="minorHAnsi" w:hAnsiTheme="minorHAnsi" w:cs="Times New Roman"/>
          <w:color w:val="000000" w:themeColor="text1"/>
          <w:lang w:eastAsia="zh-CN"/>
        </w:rPr>
        <w:t xml:space="preserve">sectors of the significance maps are labelled in red or yellow, suggesting that the RNFL and GC-IPL thickness of </w:t>
      </w:r>
      <w:r w:rsidR="00C527F1" w:rsidRPr="00D8094D">
        <w:rPr>
          <w:rFonts w:asciiTheme="minorHAnsi" w:hAnsiTheme="minorHAnsi" w:cs="Times New Roman"/>
          <w:color w:val="000000" w:themeColor="text1"/>
          <w:lang w:eastAsia="zh-CN"/>
        </w:rPr>
        <w:t>these sectors</w:t>
      </w:r>
      <w:r w:rsidR="007E6127" w:rsidRPr="00D8094D">
        <w:rPr>
          <w:rFonts w:asciiTheme="minorHAnsi" w:hAnsiTheme="minorHAnsi" w:cs="Times New Roman"/>
          <w:color w:val="000000" w:themeColor="text1"/>
          <w:lang w:eastAsia="zh-CN"/>
        </w:rPr>
        <w:t xml:space="preserve"> are reduced in the </w:t>
      </w:r>
      <w:r w:rsidR="00467169" w:rsidRPr="00D8094D">
        <w:rPr>
          <w:rFonts w:asciiTheme="minorHAnsi" w:hAnsiTheme="minorHAnsi" w:cs="Times New Roman"/>
          <w:color w:val="000000" w:themeColor="text1"/>
          <w:lang w:eastAsia="zh-CN"/>
        </w:rPr>
        <w:t>AD subject</w:t>
      </w:r>
      <w:r w:rsidR="007E6127" w:rsidRPr="00D8094D">
        <w:rPr>
          <w:rFonts w:asciiTheme="minorHAnsi" w:hAnsiTheme="minorHAnsi" w:cs="Times New Roman"/>
          <w:color w:val="000000" w:themeColor="text1"/>
          <w:lang w:eastAsia="zh-CN"/>
        </w:rPr>
        <w:t xml:space="preserve">. </w:t>
      </w:r>
      <w:r w:rsidR="00C527F1" w:rsidRPr="00D8094D">
        <w:rPr>
          <w:rFonts w:asciiTheme="minorHAnsi" w:hAnsiTheme="minorHAnsi" w:cs="Times New Roman"/>
          <w:color w:val="000000" w:themeColor="text1"/>
          <w:lang w:eastAsia="zh-CN"/>
        </w:rPr>
        <w:t>The exact location of thickness reduction is also visualized by the red or yellow super-pixels in the deviation maps.</w:t>
      </w:r>
    </w:p>
    <w:p w14:paraId="4AE22658" w14:textId="3BCFD1AA" w:rsidR="007E6127" w:rsidRPr="00D8094D" w:rsidRDefault="007E6127" w:rsidP="00FC27A0">
      <w:pPr>
        <w:rPr>
          <w:rFonts w:asciiTheme="minorHAnsi" w:hAnsiTheme="minorHAnsi" w:cs="Times New Roman"/>
          <w:color w:val="FF0000"/>
          <w:lang w:eastAsia="zh-CN"/>
        </w:rPr>
      </w:pPr>
    </w:p>
    <w:p w14:paraId="3753B367" w14:textId="3A195BAE" w:rsidR="00CE5642" w:rsidRPr="00571980" w:rsidRDefault="00CE5642"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11 Here]</w:t>
      </w:r>
    </w:p>
    <w:p w14:paraId="195CD8F8" w14:textId="430826CC" w:rsidR="00E512AF" w:rsidRDefault="00E512AF" w:rsidP="00FC27A0">
      <w:pPr>
        <w:rPr>
          <w:rFonts w:asciiTheme="minorHAnsi" w:hAnsiTheme="minorHAnsi" w:cs="Times New Roman"/>
          <w:color w:val="auto"/>
          <w:lang w:eastAsia="zh-CN"/>
        </w:rPr>
      </w:pPr>
    </w:p>
    <w:p w14:paraId="35BA82CA" w14:textId="0816F2B5" w:rsidR="00716DBD" w:rsidRPr="00571980" w:rsidRDefault="00B87F24" w:rsidP="00FC27A0">
      <w:pPr>
        <w:widowControl/>
        <w:rPr>
          <w:rFonts w:asciiTheme="minorHAnsi" w:hAnsiTheme="minorHAnsi" w:cs="Times New Roman"/>
          <w:color w:val="auto"/>
        </w:rPr>
      </w:pPr>
      <w:r w:rsidRPr="00D8094D">
        <w:rPr>
          <w:rFonts w:asciiTheme="minorHAnsi" w:hAnsiTheme="minorHAnsi" w:cs="Times New Roman"/>
          <w:b/>
          <w:color w:val="auto"/>
        </w:rPr>
        <w:t xml:space="preserve">Unanalyzable </w:t>
      </w:r>
      <w:r w:rsidR="009A642A" w:rsidRPr="00D8094D">
        <w:rPr>
          <w:rFonts w:asciiTheme="minorHAnsi" w:hAnsiTheme="minorHAnsi" w:cs="Times New Roman"/>
          <w:b/>
          <w:color w:val="auto"/>
        </w:rPr>
        <w:t xml:space="preserve">or Ungradable </w:t>
      </w:r>
      <w:r w:rsidRPr="00D8094D">
        <w:rPr>
          <w:rFonts w:asciiTheme="minorHAnsi" w:hAnsiTheme="minorHAnsi" w:cs="Times New Roman"/>
          <w:b/>
          <w:color w:val="auto"/>
        </w:rPr>
        <w:t>Retinal Images</w:t>
      </w:r>
      <w:r w:rsidR="00B75298">
        <w:rPr>
          <w:rFonts w:asciiTheme="minorHAnsi" w:hAnsiTheme="minorHAnsi" w:cs="Times New Roman"/>
          <w:color w:val="auto"/>
        </w:rPr>
        <w:t xml:space="preserve">: </w:t>
      </w:r>
      <w:r w:rsidR="005D4A3F">
        <w:rPr>
          <w:rFonts w:asciiTheme="minorHAnsi" w:hAnsiTheme="minorHAnsi" w:cs="Times New Roman"/>
          <w:color w:val="auto"/>
        </w:rPr>
        <w:t>U</w:t>
      </w:r>
      <w:r w:rsidRPr="00571980">
        <w:rPr>
          <w:rFonts w:asciiTheme="minorHAnsi" w:hAnsiTheme="minorHAnsi" w:cs="Times New Roman"/>
          <w:color w:val="auto"/>
        </w:rPr>
        <w:t>nanalyzable retinal images</w:t>
      </w:r>
      <w:r w:rsidR="003B4012" w:rsidRPr="00571980">
        <w:rPr>
          <w:rFonts w:asciiTheme="minorHAnsi" w:hAnsiTheme="minorHAnsi" w:cs="Times New Roman"/>
          <w:color w:val="auto"/>
        </w:rPr>
        <w:t xml:space="preserve"> may be obtained </w:t>
      </w:r>
      <w:r w:rsidR="00986DE8">
        <w:rPr>
          <w:rFonts w:asciiTheme="minorHAnsi" w:hAnsiTheme="minorHAnsi" w:cs="Times New Roman"/>
          <w:color w:val="auto"/>
        </w:rPr>
        <w:t xml:space="preserve">for </w:t>
      </w:r>
      <w:r w:rsidR="00C527F1">
        <w:rPr>
          <w:rFonts w:asciiTheme="minorHAnsi" w:hAnsiTheme="minorHAnsi" w:cs="Times New Roman"/>
          <w:color w:val="auto"/>
        </w:rPr>
        <w:t>several reasons</w:t>
      </w:r>
      <w:r w:rsidR="003B4012" w:rsidRPr="00571980">
        <w:rPr>
          <w:rFonts w:asciiTheme="minorHAnsi" w:hAnsiTheme="minorHAnsi" w:cs="Times New Roman"/>
          <w:color w:val="auto"/>
        </w:rPr>
        <w:t xml:space="preserve">. For instance, </w:t>
      </w:r>
      <w:r w:rsidR="00AA30F2" w:rsidRPr="00571980">
        <w:rPr>
          <w:rFonts w:asciiTheme="minorHAnsi" w:hAnsiTheme="minorHAnsi" w:cs="Times New Roman"/>
          <w:color w:val="auto"/>
        </w:rPr>
        <w:t>GC-IPL or RNFL segmentation</w:t>
      </w:r>
      <w:r w:rsidR="003B4012" w:rsidRPr="00571980">
        <w:rPr>
          <w:rFonts w:asciiTheme="minorHAnsi" w:hAnsiTheme="minorHAnsi" w:cs="Times New Roman"/>
          <w:color w:val="auto"/>
        </w:rPr>
        <w:t xml:space="preserve"> </w:t>
      </w:r>
      <w:r w:rsidR="00AA30F2" w:rsidRPr="00571980">
        <w:rPr>
          <w:rFonts w:asciiTheme="minorHAnsi" w:hAnsiTheme="minorHAnsi" w:cs="Times New Roman"/>
          <w:color w:val="auto"/>
        </w:rPr>
        <w:t xml:space="preserve">failure </w:t>
      </w:r>
      <w:r w:rsidR="003B4012" w:rsidRPr="00571980">
        <w:rPr>
          <w:rFonts w:asciiTheme="minorHAnsi" w:hAnsiTheme="minorHAnsi" w:cs="Times New Roman"/>
          <w:color w:val="auto"/>
        </w:rPr>
        <w:t xml:space="preserve">may occur </w:t>
      </w:r>
      <w:r w:rsidR="00AA30F2" w:rsidRPr="00571980">
        <w:rPr>
          <w:rFonts w:asciiTheme="minorHAnsi" w:hAnsiTheme="minorHAnsi" w:cs="Times New Roman"/>
          <w:color w:val="auto"/>
        </w:rPr>
        <w:t xml:space="preserve">due to retinal </w:t>
      </w:r>
      <w:r w:rsidR="00AA30F2" w:rsidRPr="00571980">
        <w:rPr>
          <w:rFonts w:asciiTheme="minorHAnsi" w:hAnsiTheme="minorHAnsi" w:cs="Times New Roman"/>
          <w:color w:val="auto"/>
        </w:rPr>
        <w:lastRenderedPageBreak/>
        <w:t>patholog</w:t>
      </w:r>
      <w:r w:rsidR="00DD6274" w:rsidRPr="00571980">
        <w:rPr>
          <w:rFonts w:asciiTheme="minorHAnsi" w:hAnsiTheme="minorHAnsi" w:cs="Times New Roman"/>
          <w:color w:val="auto"/>
        </w:rPr>
        <w:t>ies, including</w:t>
      </w:r>
      <w:r w:rsidR="00FC7AFA" w:rsidRPr="00571980">
        <w:rPr>
          <w:rFonts w:asciiTheme="minorHAnsi" w:hAnsiTheme="minorHAnsi" w:cs="Times New Roman"/>
          <w:color w:val="auto"/>
        </w:rPr>
        <w:t xml:space="preserve"> </w:t>
      </w:r>
      <w:r w:rsidR="00AA30F2" w:rsidRPr="00571980">
        <w:rPr>
          <w:rFonts w:asciiTheme="minorHAnsi" w:hAnsiTheme="minorHAnsi" w:cs="Times New Roman"/>
          <w:color w:val="auto"/>
        </w:rPr>
        <w:t>age-related macular degeneration, diabetic retinopathy,</w:t>
      </w:r>
      <w:r w:rsidR="003B4012" w:rsidRPr="00571980">
        <w:rPr>
          <w:rFonts w:asciiTheme="minorHAnsi" w:hAnsiTheme="minorHAnsi" w:cs="Times New Roman"/>
          <w:color w:val="auto"/>
        </w:rPr>
        <w:t xml:space="preserve"> </w:t>
      </w:r>
      <w:r w:rsidR="00DD6274" w:rsidRPr="00571980">
        <w:rPr>
          <w:rFonts w:asciiTheme="minorHAnsi" w:hAnsiTheme="minorHAnsi" w:cs="Times New Roman"/>
          <w:color w:val="auto"/>
        </w:rPr>
        <w:t xml:space="preserve">and </w:t>
      </w:r>
      <w:r w:rsidR="00AA30F2" w:rsidRPr="00571980">
        <w:rPr>
          <w:rFonts w:asciiTheme="minorHAnsi" w:hAnsiTheme="minorHAnsi" w:cs="Times New Roman"/>
          <w:color w:val="auto"/>
        </w:rPr>
        <w:t>epiretinal membrane</w:t>
      </w:r>
      <w:r w:rsidR="00467169" w:rsidRPr="00571980">
        <w:rPr>
          <w:rFonts w:asciiTheme="minorHAnsi" w:hAnsiTheme="minorHAnsi" w:cs="Times New Roman"/>
          <w:color w:val="auto"/>
        </w:rPr>
        <w:t xml:space="preserve">. </w:t>
      </w:r>
      <w:r w:rsidR="00662AB8" w:rsidRPr="006F3C92">
        <w:rPr>
          <w:rStyle w:val="Hyperlink"/>
          <w:rFonts w:asciiTheme="minorHAnsi" w:hAnsiTheme="minorHAnsi"/>
          <w:b/>
          <w:color w:val="auto"/>
          <w:u w:val="none"/>
        </w:rPr>
        <w:t>Figure 12</w:t>
      </w:r>
      <w:r w:rsidR="00F35A86" w:rsidRPr="006F3C92">
        <w:rPr>
          <w:rStyle w:val="Hyperlink"/>
          <w:rFonts w:asciiTheme="minorHAnsi" w:hAnsiTheme="minorHAnsi"/>
          <w:b/>
          <w:color w:val="auto"/>
          <w:u w:val="none"/>
        </w:rPr>
        <w:t>A</w:t>
      </w:r>
      <w:r w:rsidR="00467169" w:rsidRPr="00571980">
        <w:rPr>
          <w:rFonts w:asciiTheme="minorHAnsi" w:hAnsiTheme="minorHAnsi" w:cs="Times New Roman"/>
          <w:color w:val="auto"/>
        </w:rPr>
        <w:t xml:space="preserve"> demonstrates an example of segmentation failure due to diabetic macular edema.</w:t>
      </w:r>
      <w:r w:rsidR="003B4012" w:rsidRPr="00571980">
        <w:rPr>
          <w:rFonts w:asciiTheme="minorHAnsi" w:hAnsiTheme="minorHAnsi" w:cs="Times New Roman"/>
          <w:color w:val="auto"/>
        </w:rPr>
        <w:t xml:space="preserve"> </w:t>
      </w:r>
      <w:r w:rsidR="00716DBD" w:rsidRPr="00571980">
        <w:rPr>
          <w:rFonts w:asciiTheme="minorHAnsi" w:hAnsiTheme="minorHAnsi" w:cs="Times New Roman"/>
          <w:color w:val="auto"/>
        </w:rPr>
        <w:t xml:space="preserve">OCT studies have </w:t>
      </w:r>
      <w:r w:rsidR="00DA6433" w:rsidRPr="00571980">
        <w:rPr>
          <w:rFonts w:asciiTheme="minorHAnsi" w:hAnsiTheme="minorHAnsi" w:cs="Times New Roman"/>
          <w:color w:val="auto"/>
        </w:rPr>
        <w:t xml:space="preserve">also </w:t>
      </w:r>
      <w:r w:rsidR="00716DBD" w:rsidRPr="00571980">
        <w:rPr>
          <w:rFonts w:asciiTheme="minorHAnsi" w:hAnsiTheme="minorHAnsi" w:cs="Times New Roman"/>
          <w:color w:val="auto"/>
        </w:rPr>
        <w:t>shown that OCT scan quality and thickness measures can be affected by dry eye</w:t>
      </w:r>
      <w:r w:rsidR="00986DE8">
        <w:rPr>
          <w:rFonts w:asciiTheme="minorHAnsi" w:hAnsiTheme="minorHAnsi" w:cs="Times New Roman"/>
          <w:color w:val="auto"/>
        </w:rPr>
        <w:t>s</w:t>
      </w:r>
      <w:r w:rsidR="00716DBD"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"10.1016/j.ophtha.2006.02.018", "ISBN" : "1549-4713 (Electronic)\\r0161-6420 (Linking)", "ISSN" : "01616420", "PMID" : "16751039", "abstract" : "Purpose: To determine the effect of corneal drying on the outcome of optical coherence tomography (OCT). Design: Cohort study. Participants: Seventeen normal participants (mean age, 39\u00b112 years). Methods: Subjects underwent a series of peripapillary circular StratusOCT scans (version 3.0; Carl Zeiss Meditec, Inc., Dublin, CA) in a randomly selected eye. Baseline scan sets were acquired, and thereafter, blinking was prevented by taping the eyelid. Eyelid taping was immediately followed by 6 to 8 serial scan sets, each separated by 20 seconds. After removing the eyelid tape, 3 additional scans were acquired at 1, 2, and 4 minutes of blinking freely. Main Outcome Measures: The analyzed outcome measures were scan quality as defined by signal-to-noise ratio (SNR) and signal strength (SS) provided by the built-in OCT software and mean nerve fiber layer (NFL) thickness. Results: Significant reductions in SNR, SS, and NFL were noted at each scanning point in the drying phase (for each, P&lt;0.015, paired t test) except for NFL thickness measurements acquired at 140 and 160 seconds. The reduction in NFL thickness exceeded the 95% confidence limit of the reported reproducibility error of StratusOCT after 15 seconds of corneal drying. After 1 and 2 minutes of blinking freely, there was still a significant reduction in NFL thickness compared with the baseline value, which was no longer evident at the 4-minute scan. Conclusions: Corneal dryness affects OCT scan quality and measured NFL thickness after a short exposure time. It is recommended to instruct those who are scanned to blink frequently or to instill artificial tears. \u00a9 2006 American Academy of Ophthalmology.", "author" : [ { "dropping-particle" : "", "family" : "Stein", "given" : "Daniel M.", "non-dropping-particle" : "", "parse-names" : false, "suffix" : "" }, { "dropping-particle" : "", "family" : "Wollstein", "given" : "Gadi", "non-dropping-particle" : "", "parse-names" : false, "suffix" : "" }, { "dropping-particle" : "", "family" : "Ishikawa", "given" : "Hiroshi", "non-dropping-particle" : "", "parse-names" : false, "suffix" : "" }, { "dropping-particle" : "", "family" : "Hertzmark", "given" : "Ellen", "non-dropping-particle" : "", "parse-names" : false, "suffix" : "" }, { "dropping-particle" : "", "family" : "Noecker", "given" : "Robert J.", "non-dropping-particle" : "", "parse-names" : false, "suffix" : "" }, { "dropping-particle" : "", "family" : "Schuman", "given" : "Joel S.", "non-dropping-particle" : "", "parse-names" : false, "suffix" : "" } ], "container-title" : "Ophthalmology", "id" : "ITEM-1", "issue" : "6", "issued" : { "date-parts" : [ [ "2006" ] ] }, "page" : "985-991", "title" : "Effect of Corneal Drying on Optical Coherence Tomography", "type" : "article-journal", "volume" : "113" }, "uris" : [ "http://www.mendeley.com/documents/?uuid=26fb8358-4094-4a37-97ee-23326f6670e1" ] } ], "mendeley" : { "formattedCitation" : "&lt;sup&gt;39&lt;/sup&gt;", "plainTextFormattedCitation" : "39", "previouslyFormattedCitation" : "&lt;sup&gt;39&lt;/sup&gt;" }, "properties" : { "noteIndex" : 0 }, "schema" : "https://github.com/citation-style-language/schema/raw/master/csl-citation.json" }</w:instrText>
      </w:r>
      <w:r w:rsidR="00716DBD"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39</w:t>
      </w:r>
      <w:r w:rsidR="00716DBD" w:rsidRPr="00571980">
        <w:rPr>
          <w:rFonts w:asciiTheme="minorHAnsi" w:hAnsiTheme="minorHAnsi" w:cs="Times New Roman"/>
          <w:color w:val="auto"/>
        </w:rPr>
        <w:fldChar w:fldCharType="end"/>
      </w:r>
      <w:r w:rsidR="00716DBD" w:rsidRPr="00571980">
        <w:rPr>
          <w:rFonts w:asciiTheme="minorHAnsi" w:hAnsiTheme="minorHAnsi" w:cs="Times New Roman"/>
          <w:color w:val="auto"/>
        </w:rPr>
        <w:t>, cataract</w:t>
      </w:r>
      <w:r w:rsidR="00986DE8">
        <w:rPr>
          <w:rFonts w:asciiTheme="minorHAnsi" w:hAnsiTheme="minorHAnsi" w:cs="Times New Roman"/>
          <w:color w:val="auto"/>
        </w:rPr>
        <w:t>s</w:t>
      </w:r>
      <w:r w:rsidR="00716DBD"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"10.1097/IJG.0b013e3181ccb93b", "ISBN" : "1536-481X (Electronic)\\r1057-0829 (Linking)", "ISSN" : "1057-0829", "PMID" : "20179622", "abstract" : "PURPOSE: To assess the effect of cataract on optical coherence tomography (OCT), signal strength (SS), and peripapillary retinal nerve fiber layer (RNFL) thickness measurements. METHODS: Peripapillary RNFL thickness measurements were obtained by Stratus OCT scans using the Fast RNFL thickness (3.4) acquisition protocol before and after cataract extraction in 45 patients with cataract, including 23 glaucoma patients. Cataracts were graded according to the Lens Opacities Classification System III. RESULTS: The postoperative RNFL thickness and SS were 9.3% (P=0.001) and 24.1% (P&lt;0.001) higher than before surgery, respectively. There was greater postoperative change in RNFL thickness measurements in patients with lower preoperative RNFL measurements (r=-0.63, P&lt;0.001) and SS (r=-0.59, P&lt;0.001). Eyes with preoperative SS more than 6 had no significant difference between precataract and postcataract surgery RNFL thickness (P=0.14). There was no significant difference in RNFL thickness change between eyes with cataract only (10.9\u00b120.8 \u03bcm) and those with cataract and glaucoma (7.0\u00b114.7 \u03bcm; P=0.81). CONCLUSIONS: Cataracts may decrease peripapillary RNFL thickness measurements and the SS on OCT scans. Thinning of the peripapillary RNFL suggestive of glaucomatous progression may be the result of artifact from advancing cataract rather than actual structural changes in the peripapillary RNFL. Peripapillary RNFL thickness measurements should be interpreted with caution in glaucomatous eyes with significant cataract, particularly if the SS is attenuated.", "author" : [ { "dropping-particle" : "", "family" : "Mwanza", "given" : "Jean C.", "non-dropping-particle" : "", "parse-names" : false, "suffix" : "" }, { "dropping-particle" : "", "family" : "Bhorade", "given" : "Anjali M.", "non-dropping-particle" : "", "parse-names" : false, "suffix" : "" }, { "dropping-particle" : "", "family" : "Sekhon", "given" : "Navneet", "non-dropping-particle" : "", "parse-names" : false, "suffix" : "" }, { "dropping-particle" : "", "family" : "McSoley", "given" : "John J.", "non-dropping-particle" : "", "parse-names" : false, "suffix" : "" }, { "dropping-particle" : "", "family" : "Yoo", "given" : "Sonia H.", "non-dropping-particle" : "", "parse-names" : false, "suffix" : "" }, { "dropping-particle" : "", "family" : "Feuer", "given" : "William J.", "non-dropping-particle" : "", "parse-names" : false, "suffix" : "" }, { "dropping-particle" : "", "family" : "Budenz", "given" : "Donald L.", "non-dropping-particle" : "", "parse-names" : false, "suffix" : "" } ], "container-title" : "Journal of Glaucoma", "id" : "ITEM-1", "issue" : "1", "issued" : { "date-parts" : [ [ "2011" ] ] }, "page" : "37-43", "title" : "Effect of Cataract and its Removal on Signal Strength and Peripapillary Retinal Nerve Fiber Layer Optical Coherence Tomography Measurements", "type" : "article-journal", "volume" : "20" }, "uris" : [ "http://www.mendeley.com/documents/?uuid=b6e4c7f7-a965-4970-8650-61cbab5e95de" ] }, { "id" : "ITEM-2", "itemData" : { "DOI" : "10.1016/j.ajo.2013.03.019", "ISSN" : "00029394", "PMID" : "23677138", "abstract" : "Purpose: To evaluate the effect of uncomplicated cataract phacoemulsification on the measurements of visual evoked potentials (VEP), pattern electroretinogram (PERG), and macular and retinal nerve fiber layer (RNFL) using 2 spectral-domain optical coherence tomography (OCT) instruments, the Cirrus OCT (Carl Zeiss Meditech) and Spectralis OCT (Heidelberg Engineering), in patients with retinitis pigmentosa (RP), and to assess the reliability of the OCT measurements before and after cataract surgery. Design: Observational cross-sectional study. Methods: Thirty-five eyes of 35 patients with RP (20 men and 15 women, 45-66 years) who underwent cataract phacoemulsification were studied. At 1 month before and 1 month after surgery, visual acuity, VEP, PERG, and 3 repetitions of scans using the RNFL and macular analysis protocols of the Cirrus and Spectralis OCT instruments were performed. The differences in measurements between the 2 visits were analyzed. Repeatability of OCT measurements was evaluated by calculating the coefficients of variation. Results: VEP amplitude, RNFL thicknesses provided by Cirrus and Spectralis, and macular measurements provided by Cirrus OCT differed between the 2 visits. VEP latency, PERG measurements, and macular thicknesses provided by the Spectralis OCT before surgery did not differ significantly from those after surgery. The OCT repeatability was better after surgery, with lower coefficients of variation for scans performed after surgical removal of the cataract. The nuclear, cortical, and posterior subcapsular types of cataracts did not show different repeatability. Conclusions: The presence of cataracts affects VEP amplitude, RNFL, and macular measurements performed with OCT in eyes with RP. Image repeatability significantly improves after cataract phacoemulsification. ?? 2013 Elsevier Inc. All rights reserved.", "author" : [ { "dropping-particle" : "", "family" : "Garcia-Martin", "given" : "Elena", "non-dropping-particle" : "", "parse-names" : false, "suffix" : "" }, { "dropping-particle" : "", "family" : "Rodriguez-Mena", "given" : "Diego", "non-dropping-particle" : "", "parse-names" : false, "suffix" : "" }, { "dropping-particle" : "", "family" : "Dolz", "given" : "Isabel", "non-dropping-particle" : "", "parse-names" : false, "suffix" : "" }, { "dropping-particle" : "", "family" : "Almarcegui", "given" : "Carmen", "non-dropping-particle" : "", "parse-names" : false, "suffix" : "" }, { "dropping-particle" : "", "family" : "Gil-Arribas", "given" : "Laura", "non-dropping-particle" : "", "parse-names" : false, "suffix" : "" }, { "dropping-particle" : "", "family" : "Bambo", "given" : "Maria P.", "non-dropping-particle" : "", "parse-names" : false, "suffix" : "" }, { "dropping-particle" : "", "family" : "Larrosa", "given" : "Jose M.", "non-dropping-particle" : "", "parse-names" : false, "suffix" : "" }, { "dropping-particle" : "", "family" : "Polo", "given" : "Vicente", "non-dropping-particle" : "", "parse-names" : false, "suffix" : "" }, { "dropping-particle" : "", "family" : "Pablo", "given" : "Luis E.", "non-dropping-particle" : "", "parse-names" : false, "suffix" : "" } ], "container-title" : "American Journal of Ophthalmology", "id" : "ITEM-2", "issue" : "2", "issued" : { "date-parts" : [ [ "2013" ] ] }, "title" : "Influence of cataract surgery on optical coherence tomography and neurophysiology measurements in patients with retinitis pigmentosa", "type" : "article-journal", "volume" : "156" }, "uris" : [ "http://www.mendeley.com/documents/?uuid=ceeefd12-aa61-4201-8149-542f938114f8" ] }, { "id" : "ITEM-3", "itemData" : { "DOI" : "10.1111/j.1755-3768.2012.02514.x", "ISSN" : "1755-3768", "PMID" : "23106951", "abstract" : "Purpose:\u2002 The purpose of this study was to model the influence of cataract on Spectral Domain Optical Coherence Tomography (SDOCT) image quality and Retinal Nerve Fibre Layer (RNFL) thickness measurements. Methods:\u2002 SDOCT images, made with two different devices (3DOCT-1000, Topcon and Cirrus HD-OCT), before and after cataract surgery were compared and judged against measurements from normal subjects using artificial filters simulating the effects of cataract. Optical density of the images was calculated based on a mathematical model described previously. Results:\u2002 In total, forty-eight eyes were included for pre- and postoperative cataract extraction measurements. OCT image quality significantly (p\u2003&lt;\u20030.001) improved postoperative and postoperative RNFL thickness was significantly (p\u2003&lt;\u20030.001) thicker in both groups of patients. The measurements using artificial filters showed a rather precise linear relation between change in filter induced optical density and change in RNFL thickness (R\u2003=\u20030.941, p\u2003&lt;\u20030.001 for 3DOCT-1000 and R\u2003=\u20030.785, p\u2003&lt;\u20030.001 for Cirrus HD-OCT). For the patient groups, the relation was less marked, 3DOCT-1000 R(s) \u2003=\u20030.697, p\u2003&lt;\u20030.03 and Cirrus HD-OCT R(s) \u2003=\u20030.444, p\u2003&lt;\u20030.03. The predictive potential based on the found linear relationship between OCT-effective optical density of cataract and the cataract-induced underestimation was however limited, and mean difference\u2003\u00b1\u2003SD between predicted and measured RNFL thickness were 1.68\u2003\u00b1\u20037.55 (3DOCT-1000) and 3.71\u2003\u00b1\u20032.97 (Cirrus HD-OCT) micron. Conclusions:\u2002 A linear relationship exists between OCT-effective optical density of cataract and underestimation of RNFL thickness measured with OCT. This finding holds promise to correct for cataract-induced changes in RNFL measurements, but will differ for each type of OCT device.", "author" : [ { "dropping-particle" : "", "family" : "Kok", "given" : "Pauline H B", "non-dropping-particle" : "", "parse-names" : false, "suffix" : "" }, { "dropping-particle" : "", "family" : "Berg", "given" : "Thomas J T P", "non-dropping-particle" : "van den", "parse-names" : false, "suffix" : "" }, { "dropping-particle" : "", "family" : "Dijk", "given" : "Hille W", "non-dropping-particle" : "van", "parse-names" : false, "suffix" : "" }, { "dropping-particle" : "", "family" : "Stehouwer", "given" : "Marilette", "non-dropping-particle" : "", "parse-names" : false, "suffix" : "" }, { "dropping-particle" : "", "family" : "Meulen", "given" : "Ivanka J E", "non-dropping-particle" : "van der", "parse-names" : false, "suffix" : "" }, { "dropping-particle" : "", "family" : "Mourits", "given" : "Maarten P", "non-dropping-particle" : "", "parse-names" : false, "suffix" : "" }, { "dropping-particle" : "", "family" : "Verbraak", "given" : "Frank D", "non-dropping-particle" : "", "parse-names" : false, "suffix" : "" } ], "container-title" : "Acta ophthalmologica", "id" : "ITEM-3", "issued" : { "date-parts" : [ [ "2012" ] ] }, "title" : "The relationship between the optical density of cataract and its influence on retinal nerve fibre layer thickness measured with spectral domain optical coherence tomography.", "type" : "article-journal" }, "uris" : [ "http://www.mendeley.com/documents/?uuid=e2d6a114-5075-469f-95b6-905b051f52cb" ] }, { "id" : "ITEM-4", "itemData" : { "DOI" : "10.1097/IJG.0b013e31820277da", "ISBN" : "1536-481X (Electronic)\\r1057-0829 (Linking)", "ISSN" : "1536-481X", "PMID" : "21173702", "abstract" : "PURPOSE: To assess and compare the influence of cataract on measurements of retinal nerve fiber layer (RNFL) thickness by time domain (TD) optical coherence tomography (OCT) and spectral domain (SD) OCT.\\n\\nMETHODS: Patients who underwent uncomplicated cataract surgery were consecutively enrolled in this study. The peripapillary RNFL thickness was measured before and 8 weeks after cataract surgery using TD-OCT and SD-OCT during the same visit. Changes in the RNFL thickness measurement and signal strength (SS) after cataract surgery were evaluated.\\n\\nRESULTS: A total of 54 patients (54 eyes) were included. After excluding 19 eyes owing to poor imaging or low SS (&lt;5), scans of 35 eyes were included in the final analysis. A significant difference was identified between the preoperative and postoperative SS values using SD-OCT, but not TD-OCT (P=0.002 and 0.789, respectively). The changes in RNFL thickness after cataract surgery were more prominent and frequent for SD-OCT than TD-OCT. There was a significant correlation between change in preoperative RNFL thickness and SS changes for both TD-OCT (r=0.410, P&lt;0.001) and SD-OCT (r=0.246, P=0.002).\\n\\nCONCLUSIONS: The presence of cataract significantly affects RNFL thickness measurements by SD-OCT and TD-OCT. SD-OCT, which demonstrated more consistent change of RNFL measurements after cataract extraction, is not necessarily associated with lower RNFL thickness measurement performance in cataract cases, as more participants with cataract were excluded because of poor image quality or low SS, which was more associated with TD-OCT than SD-OCT.", "author" : [ { "dropping-particle" : "", "family" : "Kim", "given" : "Na Rae", "non-dropping-particle" : "", "parse-names" : false, "suffix" : "" }, { "dropping-particle" : "", "family" : "Lee", "given" : "Hun", "non-dropping-particle" : "", "parse-names" : false, "suffix" : "" }, { "dropping-particle" : "", "family" : "Lee", "given" : "Eun Suk", "non-dropping-particle" : "", "parse-names" : false, "suffix" : "" }, { "dropping-particle" : "", "family" : "Kim", "given" : "Ji Hyun", "non-dropping-particle" : "", "parse-names" : false, "suffix" : "" }, { "dropping-particle" : "", "family" : "Hong", "given" : "Samin", "non-dropping-particle" : "", "parse-names" : false, "suffix" : "" }, { "dropping-particle" : "", "family" : "Je Seong", "given" : "Gong", "non-dropping-particle" : "", "parse-names" : false, "suffix" : "" }, { "dropping-particle" : "", "family" : "Kim", "given" : "Chan Yun", "non-dropping-particle" : "", "parse-names" : false, "suffix" : "" } ], "container-title" : "Journal of glaucoma", "id" : "ITEM-4", "issue" : "2", "issued" : { "date-parts" : [ [ "2012" ] ] }, "page" : "116-22", "title" : "Influence of cataract on time domain and spectral domain optical coherence tomography retinal nerve fiber layer measurements.", "type" : "article-journal", "volume" : "21" }, "uris" : [ "http://www.mendeley.com/documents/?uuid=99d34b6f-6faa-48eb-99ce-11715d86fa33" ] } ], "mendeley" : { "formattedCitation" : "&lt;sup&gt;40\u201343&lt;/sup&gt;", "plainTextFormattedCitation" : "40\u201343", "previouslyFormattedCitation" : "&lt;sup&gt;40\u201343&lt;/sup&gt;" }, "properties" : { "noteIndex" : 0 }, "schema" : "https://github.com/citation-style-language/schema/raw/master/csl-citation.json" }</w:instrText>
      </w:r>
      <w:r w:rsidR="00716DBD"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40–43</w:t>
      </w:r>
      <w:r w:rsidR="00716DBD" w:rsidRPr="00571980">
        <w:rPr>
          <w:rFonts w:asciiTheme="minorHAnsi" w:hAnsiTheme="minorHAnsi" w:cs="Times New Roman"/>
          <w:color w:val="auto"/>
        </w:rPr>
        <w:fldChar w:fldCharType="end"/>
      </w:r>
      <w:r w:rsidR="002B4708" w:rsidRPr="00571980">
        <w:rPr>
          <w:rFonts w:asciiTheme="minorHAnsi" w:hAnsiTheme="minorHAnsi" w:cs="Times New Roman"/>
          <w:color w:val="auto"/>
        </w:rPr>
        <w:t>, floaters and other vitreous opacities</w:t>
      </w:r>
      <w:r w:rsidR="002B470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"10.1001/archophthalmol.2011.2517", "ISSN" : "0003-9950", "author" : [ { "dropping-particle" : "", "family" : "Hwang", "given" : "Young Hoon", "non-dropping-particle" : "", "parse-names" : false, "suffix" : "" }, { "dropping-particle" : "", "family" : "Kim", "given" : "Yong Yeon", "non-dropping-particle" : "", "parse-names" : false, "suffix" : "" } ], "container-title" : "Archives of Ophthalmology", "id" : "ITEM-1", "issue" : "6", "issued" : { "date-parts" : [ [ "2012", "6", "1" ] ] }, "page" : "789-792", "publisher" : "American Medical Association", "title" : "Effect of Peripapillary Vitreous Opacity on Retinal Nerve Fiber Layer Thickness Measurement Using Optical Coherence Tomography", "type" : "article-journal", "volume" : "130" }, "uris" : [ "http://www.mendeley.com/documents/?uuid=c114711d-7751-3917-a8c6-86c535d41206" ] }, { "id" : "ITEM-2", "itemData" : { "DOI" : "10.3928/23258160-20130715-14", "ISBN" : "2325-8179 (Electronic)", "ISSN" : "2325-8179", "PMID" : "23883538", "abstract" : "Patients with prominent vitreous opacities may demonstrate a characteristic shadowing on the volume-scanning protocols using spectral-domain optical coherence tomography. The authors present five cases of this characteristic shadowing artifact. This finding may be useful in objectively documenting the status of vitreous opacification and verifying the patient's complaint of symptomatic floaters, a so-called \"floater scotoma\".", "author" : [ { "dropping-particle" : "", "family" : "Schwartz", "given" : "Stephen G.", "non-dropping-particle" : "", "parse-names" : false, "suffix" : "" }, { "dropping-particle" : "", "family" : "Flynn", "given" : "Harry W.", "non-dropping-particle" : "", "parse-names" : false, "suffix" : "" }, { "dropping-particle" : "", "family" : "Fisher", "given" : "Yale L.", "non-dropping-particle" : "", "parse-names" : false, "suffix" : "" } ], "container-title" : "Ophthalmic surgery, lasers &amp; imaging retina", "id" : "ITEM-2", "issue" : "4", "issued" : { "date-parts" : [ [ "2013" ] ] }, "page" : "415-8", "title" : "\"Floater scotoma\" demonstrated on spectral-domain optical coherence tomography and caused by vitreous opacification.", "type" : "article-journal", "volume" : "44" }, "uris" : [ "http://www.mendeley.com/documents/?uuid=d197658a-305b-454d-b7a5-9750b24e8c7c" ] } ], "mendeley" : { "formattedCitation" : "&lt;sup&gt;44,45&lt;/sup&gt;", "plainTextFormattedCitation" : "44,45", "previouslyFormattedCitation" : "&lt;sup&gt;44,45&lt;/sup&gt;" }, "properties" : { "noteIndex" : 0 }, "schema" : "https://github.com/citation-style-language/schema/raw/master/csl-citation.json" }</w:instrText>
      </w:r>
      <w:r w:rsidR="002B470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44,45</w:t>
      </w:r>
      <w:r w:rsidR="002B4708" w:rsidRPr="00571980">
        <w:rPr>
          <w:rFonts w:asciiTheme="minorHAnsi" w:hAnsiTheme="minorHAnsi" w:cs="Times New Roman"/>
          <w:color w:val="auto"/>
        </w:rPr>
        <w:fldChar w:fldCharType="end"/>
      </w:r>
      <w:r w:rsidR="002B4708" w:rsidRPr="00571980">
        <w:rPr>
          <w:rFonts w:asciiTheme="minorHAnsi" w:hAnsiTheme="minorHAnsi" w:cs="Times New Roman"/>
          <w:color w:val="auto"/>
        </w:rPr>
        <w:t>.</w:t>
      </w:r>
      <w:r w:rsidR="00DA6433" w:rsidRPr="00571980">
        <w:rPr>
          <w:rFonts w:asciiTheme="minorHAnsi" w:hAnsiTheme="minorHAnsi" w:cs="Times New Roman"/>
          <w:color w:val="auto"/>
        </w:rPr>
        <w:t xml:space="preserve"> In addition, </w:t>
      </w:r>
      <w:r w:rsidR="00467169" w:rsidRPr="00571980">
        <w:rPr>
          <w:rFonts w:asciiTheme="minorHAnsi" w:hAnsiTheme="minorHAnsi" w:cs="Times New Roman"/>
          <w:color w:val="auto"/>
        </w:rPr>
        <w:t xml:space="preserve">the </w:t>
      </w:r>
      <w:r w:rsidR="00C527F1">
        <w:rPr>
          <w:rFonts w:asciiTheme="minorHAnsi" w:hAnsiTheme="minorHAnsi" w:cs="Times New Roman"/>
          <w:color w:val="auto"/>
        </w:rPr>
        <w:t xml:space="preserve">retinal </w:t>
      </w:r>
      <w:r w:rsidR="00DD6274" w:rsidRPr="00571980">
        <w:rPr>
          <w:rFonts w:asciiTheme="minorHAnsi" w:hAnsiTheme="minorHAnsi" w:cs="Times New Roman"/>
          <w:color w:val="auto"/>
        </w:rPr>
        <w:t xml:space="preserve">vasculature analysis may also be </w:t>
      </w:r>
      <w:r w:rsidR="00467169" w:rsidRPr="00571980">
        <w:rPr>
          <w:rFonts w:asciiTheme="minorHAnsi" w:hAnsiTheme="minorHAnsi" w:cs="Times New Roman"/>
          <w:color w:val="auto"/>
        </w:rPr>
        <w:t xml:space="preserve">hindered </w:t>
      </w:r>
      <w:r w:rsidR="00DD6274" w:rsidRPr="00571980">
        <w:rPr>
          <w:rFonts w:asciiTheme="minorHAnsi" w:hAnsiTheme="minorHAnsi" w:cs="Times New Roman"/>
          <w:color w:val="auto"/>
        </w:rPr>
        <w:t xml:space="preserve">by media opacity (such as </w:t>
      </w:r>
      <w:r w:rsidR="00986DE8">
        <w:rPr>
          <w:rFonts w:asciiTheme="minorHAnsi" w:hAnsiTheme="minorHAnsi" w:cs="Times New Roman"/>
          <w:color w:val="auto"/>
        </w:rPr>
        <w:t xml:space="preserve">a </w:t>
      </w:r>
      <w:r w:rsidR="00AD7C39" w:rsidRPr="00571980">
        <w:rPr>
          <w:rFonts w:asciiTheme="minorHAnsi" w:hAnsiTheme="minorHAnsi" w:cs="Times New Roman"/>
          <w:color w:val="auto"/>
        </w:rPr>
        <w:t>c</w:t>
      </w:r>
      <w:r w:rsidR="00DD6274" w:rsidRPr="00571980">
        <w:rPr>
          <w:rFonts w:asciiTheme="minorHAnsi" w:hAnsiTheme="minorHAnsi" w:cs="Times New Roman"/>
          <w:color w:val="auto"/>
        </w:rPr>
        <w:t xml:space="preserve">ataract), which affects the visibility of the retinal </w:t>
      </w:r>
      <w:r w:rsidR="00DA6433" w:rsidRPr="00571980">
        <w:rPr>
          <w:rFonts w:asciiTheme="minorHAnsi" w:hAnsiTheme="minorHAnsi" w:cs="Times New Roman"/>
          <w:color w:val="auto"/>
        </w:rPr>
        <w:t>vasculature</w:t>
      </w:r>
      <w:r w:rsidR="00F35A86" w:rsidRPr="00571980">
        <w:rPr>
          <w:rFonts w:asciiTheme="minorHAnsi" w:hAnsiTheme="minorHAnsi" w:cs="Times New Roman"/>
          <w:color w:val="auto"/>
        </w:rPr>
        <w:t xml:space="preserve"> (</w:t>
      </w:r>
      <w:r w:rsidR="00F35A86" w:rsidRPr="006F3C92">
        <w:rPr>
          <w:rStyle w:val="Hyperlink"/>
          <w:rFonts w:asciiTheme="minorHAnsi" w:hAnsiTheme="minorHAnsi"/>
          <w:b/>
          <w:color w:val="auto"/>
          <w:u w:val="none"/>
        </w:rPr>
        <w:t>Figure 12B</w:t>
      </w:r>
      <w:r w:rsidR="00F35A86" w:rsidRPr="00571980">
        <w:rPr>
          <w:rFonts w:asciiTheme="minorHAnsi" w:hAnsiTheme="minorHAnsi" w:cs="Times New Roman"/>
          <w:color w:val="auto"/>
        </w:rPr>
        <w:t>)</w:t>
      </w:r>
      <w:r w:rsidR="00DD6274" w:rsidRPr="00571980">
        <w:rPr>
          <w:rFonts w:asciiTheme="minorHAnsi" w:hAnsiTheme="minorHAnsi" w:cs="Times New Roman"/>
          <w:color w:val="auto"/>
        </w:rPr>
        <w:t>.</w:t>
      </w:r>
    </w:p>
    <w:p w14:paraId="3C1EFA18" w14:textId="7C37D0F5" w:rsidR="00C84128" w:rsidRPr="00571980" w:rsidRDefault="00C84128" w:rsidP="00FC27A0">
      <w:pPr>
        <w:widowControl/>
        <w:autoSpaceDE/>
        <w:autoSpaceDN/>
        <w:adjustRightInd/>
        <w:rPr>
          <w:rFonts w:asciiTheme="minorHAnsi" w:hAnsiTheme="minorHAnsi" w:cstheme="minorHAnsi"/>
          <w:color w:val="auto"/>
        </w:rPr>
      </w:pPr>
    </w:p>
    <w:p w14:paraId="4961A346" w14:textId="70E5452D" w:rsidR="00CE5642" w:rsidRPr="00571980" w:rsidRDefault="00CE5642"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12 Here]</w:t>
      </w:r>
    </w:p>
    <w:p w14:paraId="306C0760" w14:textId="77777777" w:rsidR="005D4A3F" w:rsidRDefault="005D4A3F" w:rsidP="00FC27A0">
      <w:pPr>
        <w:widowControl/>
        <w:autoSpaceDE/>
        <w:autoSpaceDN/>
        <w:adjustRightInd/>
        <w:rPr>
          <w:rFonts w:asciiTheme="minorHAnsi" w:hAnsiTheme="minorHAnsi" w:cstheme="minorHAnsi"/>
          <w:color w:val="auto"/>
        </w:rPr>
      </w:pPr>
    </w:p>
    <w:p w14:paraId="6C510A92" w14:textId="1C119B2A" w:rsidR="00787A0E" w:rsidRPr="00571980" w:rsidRDefault="005A0FBA" w:rsidP="00FC27A0">
      <w:pPr>
        <w:widowControl/>
        <w:autoSpaceDE/>
        <w:autoSpaceDN/>
        <w:adjustRightInd/>
        <w:rPr>
          <w:rFonts w:asciiTheme="minorHAnsi" w:hAnsiTheme="minorHAnsi" w:cstheme="minorHAnsi"/>
          <w:b/>
          <w:color w:val="auto"/>
        </w:rPr>
      </w:pPr>
      <w:r>
        <w:rPr>
          <w:rFonts w:asciiTheme="minorHAnsi" w:hAnsiTheme="minorHAnsi" w:cstheme="minorHAnsi"/>
          <w:b/>
          <w:color w:val="auto"/>
        </w:rPr>
        <w:t>FIGURES and</w:t>
      </w:r>
      <w:r w:rsidR="00787A0E" w:rsidRPr="00571980">
        <w:rPr>
          <w:rFonts w:asciiTheme="minorHAnsi" w:hAnsiTheme="minorHAnsi" w:cstheme="minorHAnsi"/>
          <w:b/>
          <w:color w:val="auto"/>
        </w:rPr>
        <w:t xml:space="preserve"> TABLE LEGENDS</w:t>
      </w:r>
    </w:p>
    <w:p w14:paraId="77BDCF34" w14:textId="47E9F80A" w:rsidR="00787A0E" w:rsidRPr="00571980" w:rsidRDefault="00787A0E" w:rsidP="00FC27A0">
      <w:pPr>
        <w:widowControl/>
        <w:autoSpaceDE/>
        <w:autoSpaceDN/>
        <w:adjustRightInd/>
        <w:rPr>
          <w:rFonts w:asciiTheme="minorHAnsi" w:hAnsiTheme="minorHAnsi" w:cstheme="minorHAnsi"/>
          <w:b/>
          <w:color w:val="auto"/>
        </w:rPr>
      </w:pPr>
      <w:r w:rsidRPr="00571980">
        <w:rPr>
          <w:rFonts w:asciiTheme="minorHAnsi" w:hAnsiTheme="minorHAnsi" w:cstheme="minorHAnsi"/>
          <w:b/>
          <w:color w:val="auto"/>
        </w:rPr>
        <w:t>Figure 1</w:t>
      </w:r>
      <w:r w:rsidR="00986DE8">
        <w:rPr>
          <w:rFonts w:asciiTheme="minorHAnsi" w:hAnsiTheme="minorHAnsi" w:cstheme="minorHAnsi"/>
          <w:b/>
          <w:color w:val="auto"/>
        </w:rPr>
        <w:t>.</w:t>
      </w:r>
      <w:r w:rsidR="00986DE8" w:rsidRPr="00571980">
        <w:rPr>
          <w:rFonts w:asciiTheme="minorHAnsi" w:hAnsiTheme="minorHAnsi" w:cstheme="minorHAnsi"/>
          <w:b/>
          <w:color w:val="auto"/>
        </w:rPr>
        <w:t xml:space="preserve"> </w:t>
      </w:r>
      <w:r w:rsidRPr="00571980">
        <w:rPr>
          <w:rFonts w:asciiTheme="minorHAnsi" w:hAnsiTheme="minorHAnsi" w:cstheme="minorHAnsi"/>
          <w:b/>
          <w:color w:val="auto"/>
        </w:rPr>
        <w:t xml:space="preserve">Schematic diagram showing the procedures of retinal </w:t>
      </w:r>
      <w:r w:rsidR="00085C41">
        <w:rPr>
          <w:rFonts w:asciiTheme="minorHAnsi" w:hAnsiTheme="minorHAnsi" w:cstheme="minorHAnsi"/>
          <w:b/>
          <w:color w:val="auto"/>
        </w:rPr>
        <w:t>vasculature measurement</w:t>
      </w:r>
      <w:r w:rsidRPr="00571980">
        <w:rPr>
          <w:rFonts w:asciiTheme="minorHAnsi" w:hAnsiTheme="minorHAnsi" w:cstheme="minorHAnsi"/>
          <w:b/>
          <w:color w:val="auto"/>
        </w:rPr>
        <w:t xml:space="preserve">. </w:t>
      </w:r>
    </w:p>
    <w:p w14:paraId="47C2E61E" w14:textId="6B60F6AE"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color w:val="auto"/>
        </w:rPr>
        <w:t>(</w:t>
      </w:r>
      <w:r w:rsidRPr="002C0282">
        <w:rPr>
          <w:rFonts w:asciiTheme="minorHAnsi" w:hAnsiTheme="minorHAnsi" w:cstheme="minorHAnsi"/>
          <w:b/>
          <w:color w:val="auto"/>
        </w:rPr>
        <w:t>A</w:t>
      </w:r>
      <w:r w:rsidRPr="00571980">
        <w:rPr>
          <w:rFonts w:asciiTheme="minorHAnsi" w:hAnsiTheme="minorHAnsi" w:cstheme="minorHAnsi"/>
          <w:color w:val="auto"/>
        </w:rPr>
        <w:t xml:space="preserve">) Ocular fundus photography is used to obtain an optic-disc-centered fundus photography. </w:t>
      </w:r>
      <w:r w:rsidRPr="002C0282">
        <w:rPr>
          <w:rFonts w:asciiTheme="minorHAnsi" w:hAnsiTheme="minorHAnsi" w:cstheme="minorHAnsi"/>
          <w:b/>
          <w:color w:val="auto"/>
        </w:rPr>
        <w:t>Figure 1A</w:t>
      </w:r>
      <w:r w:rsidRPr="00571980">
        <w:rPr>
          <w:rFonts w:asciiTheme="minorHAnsi" w:hAnsiTheme="minorHAnsi" w:cstheme="minorHAnsi"/>
          <w:color w:val="auto"/>
        </w:rPr>
        <w:t xml:space="preserve"> is identical to </w:t>
      </w:r>
      <w:r w:rsidRPr="002C0282">
        <w:rPr>
          <w:rFonts w:asciiTheme="minorHAnsi" w:hAnsiTheme="minorHAnsi" w:cstheme="minorHAnsi"/>
          <w:b/>
          <w:color w:val="auto"/>
        </w:rPr>
        <w:t>Figure 2A</w:t>
      </w:r>
      <w:r w:rsidRPr="00571980">
        <w:rPr>
          <w:rFonts w:asciiTheme="minorHAnsi" w:hAnsiTheme="minorHAnsi" w:cstheme="minorHAnsi"/>
          <w:color w:val="auto"/>
        </w:rPr>
        <w:t>, both of which represent an optimal quality of fundus photograph.  (</w:t>
      </w:r>
      <w:r w:rsidRPr="002C0282">
        <w:rPr>
          <w:rFonts w:asciiTheme="minorHAnsi" w:hAnsiTheme="minorHAnsi" w:cstheme="minorHAnsi"/>
          <w:b/>
          <w:color w:val="auto"/>
        </w:rPr>
        <w:t>B</w:t>
      </w:r>
      <w:r w:rsidRPr="00571980">
        <w:rPr>
          <w:rFonts w:asciiTheme="minorHAnsi" w:hAnsiTheme="minorHAnsi" w:cstheme="minorHAnsi"/>
          <w:color w:val="auto"/>
        </w:rPr>
        <w:t xml:space="preserve">) Upload the </w:t>
      </w:r>
      <w:r w:rsidR="006B608A">
        <w:rPr>
          <w:rFonts w:asciiTheme="minorHAnsi" w:hAnsiTheme="minorHAnsi" w:cstheme="minorHAnsi"/>
          <w:color w:val="auto"/>
        </w:rPr>
        <w:t xml:space="preserve">captured </w:t>
      </w:r>
      <w:r w:rsidRPr="00571980">
        <w:rPr>
          <w:rFonts w:asciiTheme="minorHAnsi" w:hAnsiTheme="minorHAnsi" w:cstheme="minorHAnsi"/>
          <w:color w:val="auto"/>
        </w:rPr>
        <w:t>images to the cloud-based server and enter relevant study details, including the image conversion factor (ICF). (</w:t>
      </w:r>
      <w:r w:rsidRPr="002C0282">
        <w:rPr>
          <w:rFonts w:asciiTheme="minorHAnsi" w:hAnsiTheme="minorHAnsi" w:cstheme="minorHAnsi"/>
          <w:b/>
          <w:color w:val="auto"/>
        </w:rPr>
        <w:t>C</w:t>
      </w:r>
      <w:r w:rsidRPr="00571980">
        <w:rPr>
          <w:rFonts w:asciiTheme="minorHAnsi" w:hAnsiTheme="minorHAnsi" w:cstheme="minorHAnsi"/>
          <w:color w:val="auto"/>
        </w:rPr>
        <w:t>)</w:t>
      </w:r>
      <w:r w:rsidR="00986DE8">
        <w:rPr>
          <w:rFonts w:asciiTheme="minorHAnsi" w:hAnsiTheme="minorHAnsi" w:cstheme="minorHAnsi"/>
          <w:color w:val="auto"/>
        </w:rPr>
        <w:t xml:space="preserve"> </w:t>
      </w:r>
      <w:r w:rsidRPr="00571980">
        <w:rPr>
          <w:rFonts w:asciiTheme="minorHAnsi" w:hAnsiTheme="minorHAnsi" w:cstheme="minorHAnsi"/>
          <w:color w:val="auto"/>
        </w:rPr>
        <w:t>Download and open the fundus photographs from the cloud-based server in the program. (</w:t>
      </w:r>
      <w:r w:rsidRPr="002C0282">
        <w:rPr>
          <w:rFonts w:asciiTheme="minorHAnsi" w:hAnsiTheme="minorHAnsi" w:cstheme="minorHAnsi"/>
          <w:b/>
          <w:color w:val="auto"/>
        </w:rPr>
        <w:t>D, E, F</w:t>
      </w:r>
      <w:r w:rsidRPr="00571980">
        <w:rPr>
          <w:rFonts w:asciiTheme="minorHAnsi" w:hAnsiTheme="minorHAnsi" w:cstheme="minorHAnsi"/>
          <w:color w:val="auto"/>
        </w:rPr>
        <w:t>) The program automatically detects the optic disc, places a measurement grid</w:t>
      </w:r>
      <w:r w:rsidR="00986DE8">
        <w:rPr>
          <w:rFonts w:asciiTheme="minorHAnsi" w:hAnsiTheme="minorHAnsi" w:cstheme="minorHAnsi"/>
          <w:color w:val="auto"/>
        </w:rPr>
        <w:t>,</w:t>
      </w:r>
      <w:r w:rsidRPr="00571980">
        <w:rPr>
          <w:rFonts w:asciiTheme="minorHAnsi" w:hAnsiTheme="minorHAnsi" w:cstheme="minorHAnsi"/>
          <w:color w:val="auto"/>
        </w:rPr>
        <w:t xml:space="preserve"> and traces the vessel paths. (</w:t>
      </w:r>
      <w:r w:rsidRPr="002C0282">
        <w:rPr>
          <w:rFonts w:asciiTheme="minorHAnsi" w:hAnsiTheme="minorHAnsi" w:cstheme="minorHAnsi"/>
          <w:b/>
          <w:color w:val="auto"/>
        </w:rPr>
        <w:t>G</w:t>
      </w:r>
      <w:r w:rsidRPr="00571980">
        <w:rPr>
          <w:rFonts w:asciiTheme="minorHAnsi" w:hAnsiTheme="minorHAnsi" w:cstheme="minorHAnsi"/>
          <w:color w:val="auto"/>
        </w:rPr>
        <w:t>) The graders are required to check the accuracy of the auto-tracings and, if necessary, perform manual adjustments. (</w:t>
      </w:r>
      <w:r w:rsidRPr="002C0282">
        <w:rPr>
          <w:rFonts w:asciiTheme="minorHAnsi" w:hAnsiTheme="minorHAnsi" w:cstheme="minorHAnsi"/>
          <w:b/>
          <w:color w:val="auto"/>
        </w:rPr>
        <w:t>H</w:t>
      </w:r>
      <w:r w:rsidRPr="00571980">
        <w:rPr>
          <w:rFonts w:asciiTheme="minorHAnsi" w:hAnsiTheme="minorHAnsi" w:cstheme="minorHAnsi"/>
          <w:color w:val="auto"/>
        </w:rPr>
        <w:t xml:space="preserve">) After confirming the accuracy of all tracings, </w:t>
      </w:r>
      <w:r w:rsidR="005D4A3F">
        <w:rPr>
          <w:rFonts w:asciiTheme="minorHAnsi" w:hAnsiTheme="minorHAnsi" w:cstheme="minorHAnsi"/>
          <w:color w:val="auto"/>
        </w:rPr>
        <w:t>a</w:t>
      </w:r>
      <w:r w:rsidRPr="00571980">
        <w:rPr>
          <w:rFonts w:asciiTheme="minorHAnsi" w:hAnsiTheme="minorHAnsi" w:cstheme="minorHAnsi"/>
          <w:color w:val="auto"/>
        </w:rPr>
        <w:t xml:space="preserve"> spectrum of retinal vascular parameters, including vessel calibers, tortuosity, fractal dimension and bifurcation, will be measured automatically. Step (</w:t>
      </w:r>
      <w:r w:rsidRPr="002C0282">
        <w:rPr>
          <w:rFonts w:asciiTheme="minorHAnsi" w:hAnsiTheme="minorHAnsi" w:cstheme="minorHAnsi"/>
          <w:b/>
          <w:color w:val="auto"/>
        </w:rPr>
        <w:t>D</w:t>
      </w:r>
      <w:r w:rsidRPr="00571980">
        <w:rPr>
          <w:rFonts w:asciiTheme="minorHAnsi" w:hAnsiTheme="minorHAnsi" w:cstheme="minorHAnsi"/>
          <w:color w:val="auto"/>
        </w:rPr>
        <w:t>) to Step (</w:t>
      </w:r>
      <w:r w:rsidRPr="002C0282">
        <w:rPr>
          <w:rFonts w:asciiTheme="minorHAnsi" w:hAnsiTheme="minorHAnsi" w:cstheme="minorHAnsi"/>
          <w:b/>
          <w:color w:val="auto"/>
        </w:rPr>
        <w:t>F</w:t>
      </w:r>
      <w:r w:rsidRPr="00571980">
        <w:rPr>
          <w:rFonts w:asciiTheme="minorHAnsi" w:hAnsiTheme="minorHAnsi" w:cstheme="minorHAnsi"/>
          <w:color w:val="auto"/>
        </w:rPr>
        <w:t xml:space="preserve">) </w:t>
      </w:r>
      <w:r w:rsidR="005D4A3F">
        <w:rPr>
          <w:rFonts w:asciiTheme="minorHAnsi" w:hAnsiTheme="minorHAnsi" w:cstheme="minorHAnsi"/>
          <w:color w:val="auto"/>
        </w:rPr>
        <w:t>can be</w:t>
      </w:r>
      <w:r w:rsidRPr="00571980">
        <w:rPr>
          <w:rFonts w:asciiTheme="minorHAnsi" w:hAnsiTheme="minorHAnsi" w:cstheme="minorHAnsi"/>
          <w:color w:val="auto"/>
        </w:rPr>
        <w:t xml:space="preserve"> done </w:t>
      </w:r>
      <w:r w:rsidR="00986DE8" w:rsidRPr="00571980">
        <w:rPr>
          <w:rFonts w:asciiTheme="minorHAnsi" w:hAnsiTheme="minorHAnsi" w:cstheme="minorHAnsi"/>
          <w:color w:val="auto"/>
        </w:rPr>
        <w:t xml:space="preserve">automatically </w:t>
      </w:r>
      <w:r w:rsidRPr="00571980">
        <w:rPr>
          <w:rFonts w:asciiTheme="minorHAnsi" w:hAnsiTheme="minorHAnsi" w:cstheme="minorHAnsi"/>
          <w:color w:val="auto"/>
        </w:rPr>
        <w:t xml:space="preserve">by the </w:t>
      </w:r>
      <w:r w:rsidR="00994591">
        <w:rPr>
          <w:rFonts w:asciiTheme="minorHAnsi" w:hAnsiTheme="minorHAnsi" w:cstheme="minorHAnsi"/>
          <w:color w:val="auto"/>
        </w:rPr>
        <w:t>computer-assisted analysis</w:t>
      </w:r>
      <w:r w:rsidR="005D4A3F">
        <w:rPr>
          <w:rFonts w:asciiTheme="minorHAnsi" w:hAnsiTheme="minorHAnsi" w:cstheme="minorHAnsi"/>
          <w:color w:val="auto"/>
        </w:rPr>
        <w:t xml:space="preserve"> </w:t>
      </w:r>
      <w:r w:rsidRPr="00571980">
        <w:rPr>
          <w:rFonts w:asciiTheme="minorHAnsi" w:hAnsiTheme="minorHAnsi" w:cstheme="minorHAnsi"/>
          <w:color w:val="auto"/>
        </w:rPr>
        <w:t>program.</w:t>
      </w:r>
    </w:p>
    <w:p w14:paraId="1B02D9DA" w14:textId="77777777" w:rsidR="00787A0E" w:rsidRPr="00571980" w:rsidRDefault="00787A0E" w:rsidP="00FC27A0">
      <w:pPr>
        <w:widowControl/>
        <w:autoSpaceDE/>
        <w:autoSpaceDN/>
        <w:adjustRightInd/>
        <w:rPr>
          <w:rFonts w:asciiTheme="minorHAnsi" w:hAnsiTheme="minorHAnsi" w:cstheme="minorHAnsi"/>
          <w:color w:val="auto"/>
        </w:rPr>
      </w:pPr>
    </w:p>
    <w:p w14:paraId="576C4893" w14:textId="342A7DE5"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color w:val="auto"/>
        </w:rPr>
        <w:t>Figure 2</w:t>
      </w:r>
      <w:r w:rsidR="00986DE8">
        <w:rPr>
          <w:rFonts w:asciiTheme="minorHAnsi" w:hAnsiTheme="minorHAnsi" w:cstheme="minorHAnsi"/>
          <w:b/>
          <w:color w:val="auto"/>
        </w:rPr>
        <w:t>.</w:t>
      </w:r>
      <w:r w:rsidR="00986DE8" w:rsidRPr="00571980">
        <w:rPr>
          <w:rFonts w:asciiTheme="minorHAnsi" w:hAnsiTheme="minorHAnsi" w:cstheme="minorHAnsi"/>
          <w:b/>
          <w:color w:val="auto"/>
        </w:rPr>
        <w:t xml:space="preserve"> </w:t>
      </w:r>
      <w:r w:rsidRPr="00571980">
        <w:rPr>
          <w:rFonts w:asciiTheme="minorHAnsi" w:hAnsiTheme="minorHAnsi" w:cstheme="minorHAnsi"/>
          <w:b/>
          <w:color w:val="auto"/>
        </w:rPr>
        <w:t>Optimal and suboptimal fundus photographs.</w:t>
      </w:r>
      <w:r w:rsidRPr="00571980">
        <w:rPr>
          <w:rFonts w:asciiTheme="minorHAnsi" w:hAnsiTheme="minorHAnsi" w:cstheme="minorHAnsi"/>
          <w:color w:val="auto"/>
        </w:rPr>
        <w:t xml:space="preserve"> The image quality of fundus photographs directly affects the measurement and analysis of the retinal microvasculature. Hence, </w:t>
      </w:r>
      <w:r w:rsidR="006A7F95">
        <w:rPr>
          <w:rFonts w:asciiTheme="minorHAnsi" w:hAnsiTheme="minorHAnsi" w:cstheme="minorHAnsi"/>
          <w:color w:val="auto"/>
        </w:rPr>
        <w:t xml:space="preserve">the </w:t>
      </w:r>
      <w:r w:rsidRPr="00571980">
        <w:rPr>
          <w:rFonts w:asciiTheme="minorHAnsi" w:hAnsiTheme="minorHAnsi" w:cstheme="minorHAnsi"/>
          <w:color w:val="auto"/>
        </w:rPr>
        <w:t>quality of fundus photographs must be checked immediately after image acquisition.</w:t>
      </w:r>
      <w:r w:rsidR="00B4207C">
        <w:rPr>
          <w:rFonts w:asciiTheme="minorHAnsi" w:hAnsiTheme="minorHAnsi" w:cstheme="minorHAnsi"/>
          <w:color w:val="auto"/>
        </w:rPr>
        <w:t xml:space="preserve"> </w:t>
      </w:r>
      <w:r w:rsidR="00A849A0">
        <w:rPr>
          <w:rFonts w:asciiTheme="minorHAnsi" w:hAnsiTheme="minorHAnsi" w:cstheme="minorHAnsi"/>
          <w:color w:val="auto"/>
        </w:rPr>
        <w:t xml:space="preserve">The image should be discarded if one of these </w:t>
      </w:r>
      <w:r w:rsidR="002403E7">
        <w:rPr>
          <w:rFonts w:asciiTheme="minorHAnsi" w:hAnsiTheme="minorHAnsi" w:cstheme="minorHAnsi"/>
          <w:color w:val="auto"/>
        </w:rPr>
        <w:t xml:space="preserve">artefacts </w:t>
      </w:r>
      <w:r w:rsidR="00A849A0">
        <w:rPr>
          <w:rFonts w:asciiTheme="minorHAnsi" w:hAnsiTheme="minorHAnsi" w:cstheme="minorHAnsi"/>
          <w:color w:val="auto"/>
        </w:rPr>
        <w:t xml:space="preserve">is observed. </w:t>
      </w:r>
      <w:r w:rsidR="009D7854">
        <w:rPr>
          <w:rFonts w:asciiTheme="minorHAnsi" w:hAnsiTheme="minorHAnsi" w:cstheme="minorHAnsi"/>
          <w:color w:val="auto"/>
        </w:rPr>
        <w:t xml:space="preserve">These images were captured using </w:t>
      </w:r>
      <w:r w:rsidR="006A7F95">
        <w:rPr>
          <w:rFonts w:asciiTheme="minorHAnsi" w:hAnsiTheme="minorHAnsi" w:cstheme="minorHAnsi"/>
          <w:color w:val="auto"/>
        </w:rPr>
        <w:t xml:space="preserve">a </w:t>
      </w:r>
      <w:r w:rsidR="009D7854">
        <w:rPr>
          <w:rFonts w:asciiTheme="minorHAnsi" w:hAnsiTheme="minorHAnsi" w:cstheme="minorHAnsi"/>
          <w:color w:val="auto"/>
        </w:rPr>
        <w:t>50-degree fundus camera.</w:t>
      </w:r>
    </w:p>
    <w:p w14:paraId="70291B12" w14:textId="77777777" w:rsidR="00787A0E" w:rsidRPr="00571980" w:rsidRDefault="00787A0E" w:rsidP="00FC27A0">
      <w:pPr>
        <w:widowControl/>
        <w:autoSpaceDE/>
        <w:autoSpaceDN/>
        <w:adjustRightInd/>
        <w:rPr>
          <w:rFonts w:asciiTheme="minorHAnsi" w:hAnsiTheme="minorHAnsi" w:cstheme="minorHAnsi"/>
          <w:color w:val="auto"/>
        </w:rPr>
      </w:pPr>
    </w:p>
    <w:p w14:paraId="7400826A" w14:textId="0EA2E8D7"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color w:val="auto"/>
        </w:rPr>
        <w:t>Figure 3</w:t>
      </w:r>
      <w:r w:rsidR="006A7F95">
        <w:rPr>
          <w:rFonts w:asciiTheme="minorHAnsi" w:hAnsiTheme="minorHAnsi" w:cstheme="minorHAnsi"/>
          <w:b/>
          <w:color w:val="auto"/>
        </w:rPr>
        <w:t>.</w:t>
      </w:r>
      <w:r w:rsidR="006A7F95" w:rsidRPr="00571980">
        <w:rPr>
          <w:rFonts w:asciiTheme="minorHAnsi" w:hAnsiTheme="minorHAnsi" w:cstheme="minorHAnsi"/>
          <w:b/>
          <w:color w:val="auto"/>
        </w:rPr>
        <w:t xml:space="preserve"> </w:t>
      </w:r>
      <w:r w:rsidRPr="00571980">
        <w:rPr>
          <w:rFonts w:asciiTheme="minorHAnsi" w:hAnsiTheme="minorHAnsi" w:cstheme="minorHAnsi"/>
          <w:b/>
          <w:color w:val="auto"/>
        </w:rPr>
        <w:t xml:space="preserve">A schematic diagram illustrating the calculation of </w:t>
      </w:r>
      <w:r w:rsidR="006A7F95">
        <w:rPr>
          <w:rFonts w:asciiTheme="minorHAnsi" w:hAnsiTheme="minorHAnsi" w:cstheme="minorHAnsi"/>
          <w:b/>
          <w:color w:val="auto"/>
        </w:rPr>
        <w:t xml:space="preserve">the </w:t>
      </w:r>
      <w:r w:rsidRPr="00571980">
        <w:rPr>
          <w:rFonts w:asciiTheme="minorHAnsi" w:hAnsiTheme="minorHAnsi" w:cstheme="minorHAnsi"/>
          <w:b/>
          <w:color w:val="auto"/>
        </w:rPr>
        <w:t>image conversion factor (ICF)</w:t>
      </w:r>
      <w:r w:rsidRPr="00571980">
        <w:rPr>
          <w:rFonts w:asciiTheme="minorHAnsi" w:hAnsiTheme="minorHAnsi" w:cstheme="minorHAnsi"/>
          <w:color w:val="auto"/>
        </w:rPr>
        <w:t xml:space="preserve">. To calculate the ICF, </w:t>
      </w:r>
      <w:r w:rsidR="006A7F95">
        <w:rPr>
          <w:rFonts w:asciiTheme="minorHAnsi" w:hAnsiTheme="minorHAnsi" w:cstheme="minorHAnsi"/>
          <w:color w:val="auto"/>
        </w:rPr>
        <w:t xml:space="preserve">randomly </w:t>
      </w:r>
      <w:r w:rsidRPr="00571980">
        <w:rPr>
          <w:rFonts w:asciiTheme="minorHAnsi" w:hAnsiTheme="minorHAnsi" w:cstheme="minorHAnsi"/>
          <w:color w:val="auto"/>
        </w:rPr>
        <w:t>select a 10% sample of images</w:t>
      </w:r>
      <w:r w:rsidR="00D66539">
        <w:rPr>
          <w:rFonts w:asciiTheme="minorHAnsi" w:hAnsiTheme="minorHAnsi" w:cstheme="minorHAnsi"/>
          <w:color w:val="auto"/>
        </w:rPr>
        <w:t xml:space="preserve"> </w:t>
      </w:r>
      <w:r w:rsidRPr="00571980">
        <w:rPr>
          <w:rFonts w:asciiTheme="minorHAnsi" w:hAnsiTheme="minorHAnsi" w:cstheme="minorHAnsi"/>
          <w:color w:val="auto"/>
        </w:rPr>
        <w:t>from the total number of images expected from the study (Step 1). Then, measure optic disc height in pixels from sample images (Step 2). Calculate the ICF using the formula: ICF= 1800</w:t>
      </w:r>
      <w:r w:rsidR="00961856" w:rsidRPr="00961856">
        <w:rPr>
          <w:rFonts w:asciiTheme="minorHAnsi" w:hAnsiTheme="minorHAnsi" w:cs="Times New Roman"/>
          <w:bCs/>
          <w:color w:val="auto"/>
          <w:shd w:val="clear" w:color="auto" w:fill="FFFFFF"/>
        </w:rPr>
        <w:t xml:space="preserve"> </w:t>
      </w:r>
      <w:r w:rsidR="00961856" w:rsidRPr="00571980">
        <w:rPr>
          <w:rFonts w:asciiTheme="minorHAnsi" w:hAnsiTheme="minorHAnsi" w:cs="Times New Roman"/>
          <w:bCs/>
          <w:color w:val="auto"/>
          <w:shd w:val="clear" w:color="auto" w:fill="FFFFFF"/>
        </w:rPr>
        <w:t>μ</w:t>
      </w:r>
      <w:r w:rsidR="00961856" w:rsidRPr="00571980">
        <w:rPr>
          <w:rFonts w:asciiTheme="minorHAnsi" w:eastAsia="PMingLiU" w:hAnsiTheme="minorHAnsi" w:cs="Times New Roman"/>
          <w:color w:val="auto"/>
          <w:lang w:eastAsia="zh-HK"/>
        </w:rPr>
        <w:t>m</w:t>
      </w:r>
      <w:r w:rsidR="00961856" w:rsidRPr="00571980">
        <w:rPr>
          <w:rFonts w:asciiTheme="minorHAnsi" w:hAnsiTheme="minorHAnsi" w:cstheme="minorHAnsi"/>
          <w:color w:val="auto"/>
        </w:rPr>
        <w:t xml:space="preserve"> </w:t>
      </w:r>
      <w:r w:rsidRPr="00571980">
        <w:rPr>
          <w:rFonts w:asciiTheme="minorHAnsi" w:hAnsiTheme="minorHAnsi" w:cstheme="minorHAnsi"/>
          <w:color w:val="auto"/>
        </w:rPr>
        <w:t xml:space="preserve">/ (Average pixel height of optic discs from sample images), where 1800 </w:t>
      </w:r>
      <w:r w:rsidR="00961856" w:rsidRPr="00571980">
        <w:rPr>
          <w:rFonts w:asciiTheme="minorHAnsi" w:hAnsiTheme="minorHAnsi" w:cs="Times New Roman"/>
          <w:bCs/>
          <w:color w:val="auto"/>
          <w:shd w:val="clear" w:color="auto" w:fill="FFFFFF"/>
        </w:rPr>
        <w:t>μ</w:t>
      </w:r>
      <w:r w:rsidR="00961856" w:rsidRPr="00571980">
        <w:rPr>
          <w:rFonts w:asciiTheme="minorHAnsi" w:eastAsia="PMingLiU" w:hAnsiTheme="minorHAnsi" w:cs="Times New Roman"/>
          <w:color w:val="auto"/>
          <w:lang w:eastAsia="zh-HK"/>
        </w:rPr>
        <w:t>m</w:t>
      </w:r>
      <w:r w:rsidR="00961856" w:rsidRPr="00571980">
        <w:rPr>
          <w:rFonts w:asciiTheme="minorHAnsi" w:hAnsiTheme="minorHAnsi" w:cstheme="minorHAnsi"/>
          <w:color w:val="auto"/>
        </w:rPr>
        <w:t xml:space="preserve"> </w:t>
      </w:r>
      <w:r w:rsidR="00085D87" w:rsidRPr="00085D87">
        <w:rPr>
          <w:rFonts w:asciiTheme="minorHAnsi" w:hAnsiTheme="minorHAnsi" w:cstheme="minorHAnsi"/>
          <w:color w:val="auto"/>
        </w:rPr>
        <w:t xml:space="preserve">is the estimated height of a normal optic disc </w:t>
      </w:r>
      <w:r w:rsidRPr="00571980">
        <w:rPr>
          <w:rFonts w:asciiTheme="minorHAnsi" w:hAnsiTheme="minorHAnsi" w:cstheme="minorHAnsi"/>
          <w:color w:val="auto"/>
        </w:rPr>
        <w:t>(Step 3). As magnification effect and image resolution differ from camera to camera, it is necessary to calculate an accurate ICF for each camera used for every study.</w:t>
      </w:r>
    </w:p>
    <w:p w14:paraId="52980688" w14:textId="77777777"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color w:val="auto"/>
        </w:rPr>
        <w:t> </w:t>
      </w:r>
    </w:p>
    <w:p w14:paraId="2D3F6A25" w14:textId="53E3D5C2"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Figure 4</w:t>
      </w:r>
      <w:r w:rsidR="006A7F95">
        <w:rPr>
          <w:rFonts w:asciiTheme="minorHAnsi" w:hAnsiTheme="minorHAnsi" w:cstheme="minorHAnsi"/>
          <w:b/>
          <w:bCs/>
          <w:color w:val="auto"/>
        </w:rPr>
        <w:t>.</w:t>
      </w:r>
      <w:r w:rsidR="006A7F95" w:rsidRPr="00571980">
        <w:rPr>
          <w:rFonts w:asciiTheme="minorHAnsi" w:hAnsiTheme="minorHAnsi" w:cstheme="minorHAnsi"/>
          <w:b/>
          <w:bCs/>
          <w:color w:val="auto"/>
        </w:rPr>
        <w:t xml:space="preserve"> </w:t>
      </w:r>
      <w:r w:rsidRPr="00571980">
        <w:rPr>
          <w:rFonts w:asciiTheme="minorHAnsi" w:hAnsiTheme="minorHAnsi" w:cstheme="minorHAnsi"/>
          <w:b/>
          <w:bCs/>
          <w:color w:val="auto"/>
        </w:rPr>
        <w:t>Common errors of the auto-tracing</w:t>
      </w:r>
      <w:r w:rsidRPr="00571980">
        <w:rPr>
          <w:rFonts w:asciiTheme="minorHAnsi" w:hAnsiTheme="minorHAnsi" w:cstheme="minorHAnsi"/>
          <w:color w:val="auto"/>
        </w:rPr>
        <w:t>. The auto-tracing of the program is not completely accurate and manual adjustments are required to ensure the accuracy of the measurement. This figure shows common errors of the auto-tracing and demonstrates optimal results after manual adjustments. (</w:t>
      </w:r>
      <w:r w:rsidRPr="002C0282">
        <w:rPr>
          <w:rFonts w:asciiTheme="minorHAnsi" w:hAnsiTheme="minorHAnsi" w:cstheme="minorHAnsi"/>
          <w:b/>
          <w:color w:val="auto"/>
        </w:rPr>
        <w:t>A</w:t>
      </w:r>
      <w:r w:rsidR="006A7F95">
        <w:rPr>
          <w:rFonts w:asciiTheme="minorHAnsi" w:hAnsiTheme="minorHAnsi" w:cstheme="minorHAnsi"/>
          <w:color w:val="auto"/>
        </w:rPr>
        <w:t>)</w:t>
      </w:r>
      <w:r w:rsidRPr="00571980">
        <w:rPr>
          <w:rFonts w:asciiTheme="minorHAnsi" w:hAnsiTheme="minorHAnsi" w:cstheme="minorHAnsi"/>
          <w:color w:val="auto"/>
        </w:rPr>
        <w:t xml:space="preserve"> Incorrect detection of the optic disc could lead to misplacement of the measurement grid and affect the subsequent measurements. Ideally, the innermost circle should </w:t>
      </w:r>
      <w:r w:rsidR="00A849A0">
        <w:rPr>
          <w:rFonts w:asciiTheme="minorHAnsi" w:hAnsiTheme="minorHAnsi" w:cstheme="minorHAnsi"/>
          <w:color w:val="auto"/>
        </w:rPr>
        <w:t>outline the</w:t>
      </w:r>
      <w:r w:rsidRPr="00571980">
        <w:rPr>
          <w:rFonts w:asciiTheme="minorHAnsi" w:hAnsiTheme="minorHAnsi" w:cstheme="minorHAnsi"/>
          <w:color w:val="auto"/>
        </w:rPr>
        <w:t xml:space="preserve"> optic disc rim. (</w:t>
      </w:r>
      <w:r w:rsidRPr="002C0282">
        <w:rPr>
          <w:rFonts w:asciiTheme="minorHAnsi" w:hAnsiTheme="minorHAnsi" w:cstheme="minorHAnsi"/>
          <w:b/>
          <w:color w:val="auto"/>
        </w:rPr>
        <w:t>B</w:t>
      </w:r>
      <w:r w:rsidRPr="00571980">
        <w:rPr>
          <w:rFonts w:asciiTheme="minorHAnsi" w:hAnsiTheme="minorHAnsi" w:cstheme="minorHAnsi"/>
          <w:color w:val="auto"/>
        </w:rPr>
        <w:t xml:space="preserve">) Incomplete vessel </w:t>
      </w:r>
      <w:r w:rsidR="00A849A0">
        <w:rPr>
          <w:rFonts w:asciiTheme="minorHAnsi" w:hAnsiTheme="minorHAnsi" w:cstheme="minorHAnsi"/>
          <w:color w:val="auto"/>
        </w:rPr>
        <w:t>tracing</w:t>
      </w:r>
      <w:r w:rsidRPr="00571980">
        <w:rPr>
          <w:rFonts w:asciiTheme="minorHAnsi" w:hAnsiTheme="minorHAnsi" w:cstheme="minorHAnsi"/>
          <w:color w:val="auto"/>
        </w:rPr>
        <w:t xml:space="preserve"> could lead to the incorrect measurement of fractal dimension</w:t>
      </w:r>
      <w:r w:rsidR="006A7F95">
        <w:rPr>
          <w:rFonts w:asciiTheme="minorHAnsi" w:hAnsiTheme="minorHAnsi" w:cstheme="minorHAnsi"/>
          <w:color w:val="auto"/>
        </w:rPr>
        <w:t>,</w:t>
      </w:r>
      <w:r w:rsidRPr="00571980">
        <w:rPr>
          <w:rFonts w:asciiTheme="minorHAnsi" w:hAnsiTheme="minorHAnsi" w:cstheme="minorHAnsi"/>
          <w:color w:val="auto"/>
        </w:rPr>
        <w:t xml:space="preserve"> tortuosity</w:t>
      </w:r>
      <w:r w:rsidR="006A7F95">
        <w:rPr>
          <w:rFonts w:asciiTheme="minorHAnsi" w:hAnsiTheme="minorHAnsi" w:cstheme="minorHAnsi"/>
          <w:color w:val="auto"/>
        </w:rPr>
        <w:t>,</w:t>
      </w:r>
      <w:r w:rsidRPr="00571980">
        <w:rPr>
          <w:rFonts w:asciiTheme="minorHAnsi" w:hAnsiTheme="minorHAnsi" w:cstheme="minorHAnsi"/>
          <w:color w:val="auto"/>
        </w:rPr>
        <w:t xml:space="preserve"> </w:t>
      </w:r>
      <w:r w:rsidRPr="00571980">
        <w:rPr>
          <w:rFonts w:asciiTheme="minorHAnsi" w:hAnsiTheme="minorHAnsi" w:cstheme="minorHAnsi"/>
          <w:i/>
          <w:color w:val="auto"/>
        </w:rPr>
        <w:t>etc</w:t>
      </w:r>
      <w:r w:rsidRPr="00571980">
        <w:rPr>
          <w:rFonts w:asciiTheme="minorHAnsi" w:hAnsiTheme="minorHAnsi" w:cstheme="minorHAnsi"/>
          <w:color w:val="auto"/>
        </w:rPr>
        <w:t xml:space="preserve">. The vessel path should be traced until the end of the vessel. </w:t>
      </w:r>
      <w:r w:rsidR="00A849A0">
        <w:rPr>
          <w:rFonts w:asciiTheme="minorHAnsi" w:hAnsiTheme="minorHAnsi" w:cstheme="minorHAnsi"/>
          <w:color w:val="auto"/>
        </w:rPr>
        <w:lastRenderedPageBreak/>
        <w:t>I</w:t>
      </w:r>
      <w:r w:rsidR="00A849A0" w:rsidRPr="00A849A0">
        <w:rPr>
          <w:rFonts w:asciiTheme="minorHAnsi" w:hAnsiTheme="minorHAnsi" w:cstheme="minorHAnsi"/>
          <w:color w:val="auto"/>
        </w:rPr>
        <w:t>f the distal part of the vessel falls outside the measurement grid</w:t>
      </w:r>
      <w:r w:rsidR="00A849A0">
        <w:rPr>
          <w:rFonts w:asciiTheme="minorHAnsi" w:hAnsiTheme="minorHAnsi" w:cstheme="minorHAnsi"/>
          <w:color w:val="auto"/>
        </w:rPr>
        <w:t>, the tracing can be stopped at the outermost white circle</w:t>
      </w:r>
      <w:r w:rsidR="00A849A0" w:rsidRPr="00A849A0">
        <w:rPr>
          <w:rFonts w:asciiTheme="minorHAnsi" w:hAnsiTheme="minorHAnsi" w:cstheme="minorHAnsi"/>
          <w:color w:val="auto"/>
        </w:rPr>
        <w:t xml:space="preserve">. </w:t>
      </w:r>
      <w:r w:rsidRPr="00571980">
        <w:rPr>
          <w:rFonts w:asciiTheme="minorHAnsi" w:hAnsiTheme="minorHAnsi" w:cstheme="minorHAnsi"/>
          <w:color w:val="auto"/>
        </w:rPr>
        <w:t>(</w:t>
      </w:r>
      <w:r w:rsidRPr="002C0282">
        <w:rPr>
          <w:rFonts w:asciiTheme="minorHAnsi" w:hAnsiTheme="minorHAnsi" w:cstheme="minorHAnsi"/>
          <w:b/>
          <w:color w:val="auto"/>
        </w:rPr>
        <w:t>C</w:t>
      </w:r>
      <w:r w:rsidRPr="00571980">
        <w:rPr>
          <w:rFonts w:asciiTheme="minorHAnsi" w:hAnsiTheme="minorHAnsi" w:cstheme="minorHAnsi"/>
          <w:color w:val="auto"/>
        </w:rPr>
        <w:t xml:space="preserve">) Vessel tracings at the crossover sites </w:t>
      </w:r>
      <w:r w:rsidR="00AE07C5">
        <w:rPr>
          <w:rFonts w:asciiTheme="minorHAnsi" w:hAnsiTheme="minorHAnsi" w:cstheme="minorHAnsi"/>
          <w:color w:val="auto"/>
        </w:rPr>
        <w:t xml:space="preserve">are </w:t>
      </w:r>
      <w:r w:rsidRPr="00571980">
        <w:rPr>
          <w:rFonts w:asciiTheme="minorHAnsi" w:hAnsiTheme="minorHAnsi" w:cstheme="minorHAnsi"/>
          <w:color w:val="auto"/>
        </w:rPr>
        <w:t xml:space="preserve">subject to a higher tendency </w:t>
      </w:r>
      <w:r w:rsidR="00AE07C5">
        <w:rPr>
          <w:rFonts w:asciiTheme="minorHAnsi" w:hAnsiTheme="minorHAnsi" w:cstheme="minorHAnsi"/>
          <w:color w:val="auto"/>
        </w:rPr>
        <w:t xml:space="preserve">for </w:t>
      </w:r>
      <w:r w:rsidRPr="00571980">
        <w:rPr>
          <w:rFonts w:asciiTheme="minorHAnsi" w:hAnsiTheme="minorHAnsi" w:cstheme="minorHAnsi"/>
          <w:color w:val="auto"/>
        </w:rPr>
        <w:t xml:space="preserve">error and thus require special attention. </w:t>
      </w:r>
    </w:p>
    <w:p w14:paraId="74D7E601" w14:textId="77777777" w:rsidR="00787A0E" w:rsidRPr="00571980" w:rsidRDefault="00787A0E" w:rsidP="00FC27A0">
      <w:pPr>
        <w:widowControl/>
        <w:autoSpaceDE/>
        <w:autoSpaceDN/>
        <w:adjustRightInd/>
        <w:rPr>
          <w:rFonts w:asciiTheme="minorHAnsi" w:hAnsiTheme="minorHAnsi" w:cstheme="minorHAnsi"/>
          <w:color w:val="auto"/>
        </w:rPr>
      </w:pPr>
    </w:p>
    <w:p w14:paraId="199FA908" w14:textId="45B39C5D"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Figure 5</w:t>
      </w:r>
      <w:r w:rsidR="00AE07C5">
        <w:rPr>
          <w:rFonts w:asciiTheme="minorHAnsi" w:hAnsiTheme="minorHAnsi" w:cstheme="minorHAnsi"/>
          <w:b/>
          <w:bCs/>
          <w:color w:val="auto"/>
        </w:rPr>
        <w:t>.</w:t>
      </w:r>
      <w:r w:rsidR="00AE07C5" w:rsidRPr="00571980">
        <w:rPr>
          <w:rFonts w:asciiTheme="minorHAnsi" w:hAnsiTheme="minorHAnsi" w:cstheme="minorHAnsi"/>
          <w:b/>
          <w:bCs/>
          <w:color w:val="auto"/>
        </w:rPr>
        <w:t xml:space="preserve"> </w:t>
      </w:r>
      <w:r w:rsidRPr="00571980">
        <w:rPr>
          <w:rFonts w:asciiTheme="minorHAnsi" w:hAnsiTheme="minorHAnsi" w:cstheme="minorHAnsi"/>
          <w:b/>
          <w:bCs/>
          <w:color w:val="auto"/>
        </w:rPr>
        <w:t xml:space="preserve">Incorrect vessel covers. </w:t>
      </w:r>
      <w:r w:rsidRPr="00571980">
        <w:rPr>
          <w:rFonts w:asciiTheme="minorHAnsi" w:hAnsiTheme="minorHAnsi" w:cstheme="minorHAnsi"/>
          <w:color w:val="auto"/>
        </w:rPr>
        <w:t>This figure shows examples of incorrect vessel covers that should be deactivated and excluded from the measurement. (</w:t>
      </w:r>
      <w:r w:rsidRPr="002C0282">
        <w:rPr>
          <w:rFonts w:asciiTheme="minorHAnsi" w:hAnsiTheme="minorHAnsi" w:cstheme="minorHAnsi"/>
          <w:b/>
          <w:color w:val="auto"/>
        </w:rPr>
        <w:t>A</w:t>
      </w:r>
      <w:r w:rsidRPr="00571980">
        <w:rPr>
          <w:rFonts w:asciiTheme="minorHAnsi" w:hAnsiTheme="minorHAnsi" w:cstheme="minorHAnsi"/>
          <w:color w:val="auto"/>
        </w:rPr>
        <w:t>) Vessel covers should be deactivated if they are irregular and not perpendicular to vessel walls. (</w:t>
      </w:r>
      <w:r w:rsidRPr="002C0282">
        <w:rPr>
          <w:rFonts w:asciiTheme="minorHAnsi" w:hAnsiTheme="minorHAnsi" w:cstheme="minorHAnsi"/>
          <w:b/>
          <w:color w:val="auto"/>
        </w:rPr>
        <w:t>B</w:t>
      </w:r>
      <w:r w:rsidRPr="00571980">
        <w:rPr>
          <w:rFonts w:asciiTheme="minorHAnsi" w:hAnsiTheme="minorHAnsi" w:cstheme="minorHAnsi"/>
          <w:color w:val="auto"/>
        </w:rPr>
        <w:t>) Vessel covers should be deactivated if the vessel being traced is obscured under another vessel (</w:t>
      </w:r>
      <w:r w:rsidRPr="002C0282">
        <w:rPr>
          <w:rFonts w:asciiTheme="minorHAnsi" w:hAnsiTheme="minorHAnsi" w:cstheme="minorHAnsi"/>
          <w:b/>
          <w:color w:val="auto"/>
        </w:rPr>
        <w:t>C</w:t>
      </w:r>
      <w:r w:rsidRPr="00571980">
        <w:rPr>
          <w:rFonts w:asciiTheme="minorHAnsi" w:hAnsiTheme="minorHAnsi" w:cstheme="minorHAnsi"/>
          <w:color w:val="auto"/>
        </w:rPr>
        <w:t xml:space="preserve">) </w:t>
      </w:r>
      <w:r w:rsidR="00AE07C5">
        <w:rPr>
          <w:rFonts w:asciiTheme="minorHAnsi" w:hAnsiTheme="minorHAnsi" w:cstheme="minorHAnsi"/>
          <w:color w:val="auto"/>
        </w:rPr>
        <w:t>V</w:t>
      </w:r>
      <w:r w:rsidRPr="00571980">
        <w:rPr>
          <w:rFonts w:asciiTheme="minorHAnsi" w:hAnsiTheme="minorHAnsi" w:cstheme="minorHAnsi"/>
          <w:color w:val="auto"/>
        </w:rPr>
        <w:t xml:space="preserve">essel covers should be deactivated if they cannot represent the </w:t>
      </w:r>
      <w:r w:rsidR="00D5720B">
        <w:rPr>
          <w:rFonts w:asciiTheme="minorHAnsi" w:hAnsiTheme="minorHAnsi" w:cstheme="minorHAnsi"/>
          <w:color w:val="auto"/>
        </w:rPr>
        <w:t>approximate width of the vessel</w:t>
      </w:r>
      <w:r w:rsidRPr="00571980">
        <w:rPr>
          <w:rFonts w:asciiTheme="minorHAnsi" w:hAnsiTheme="minorHAnsi" w:cstheme="minorHAnsi"/>
          <w:color w:val="auto"/>
        </w:rPr>
        <w:t>.</w:t>
      </w:r>
    </w:p>
    <w:p w14:paraId="1D244457" w14:textId="5DEE1E75" w:rsidR="00787A0E"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color w:val="auto"/>
        </w:rPr>
        <w:t> </w:t>
      </w:r>
    </w:p>
    <w:p w14:paraId="7A383E5F" w14:textId="252EF1B8" w:rsidR="006F698D" w:rsidRPr="00571980" w:rsidRDefault="006F698D" w:rsidP="00FC27A0">
      <w:pPr>
        <w:widowControl/>
        <w:autoSpaceDE/>
        <w:autoSpaceDN/>
        <w:adjustRightInd/>
        <w:rPr>
          <w:rFonts w:asciiTheme="minorHAnsi" w:hAnsiTheme="minorHAnsi" w:cstheme="minorHAnsi"/>
          <w:color w:val="auto"/>
        </w:rPr>
      </w:pPr>
      <w:r>
        <w:rPr>
          <w:rFonts w:asciiTheme="minorHAnsi" w:hAnsiTheme="minorHAnsi" w:cstheme="minorHAnsi"/>
          <w:b/>
          <w:bCs/>
          <w:color w:val="auto"/>
        </w:rPr>
        <w:t>Figure 6</w:t>
      </w:r>
      <w:r w:rsidR="00AE07C5">
        <w:rPr>
          <w:rFonts w:asciiTheme="minorHAnsi" w:hAnsiTheme="minorHAnsi" w:cstheme="minorHAnsi"/>
          <w:b/>
          <w:bCs/>
          <w:color w:val="auto"/>
        </w:rPr>
        <w:t>.</w:t>
      </w:r>
      <w:r w:rsidR="00AE07C5" w:rsidRPr="00571980">
        <w:rPr>
          <w:rFonts w:asciiTheme="minorHAnsi" w:hAnsiTheme="minorHAnsi" w:cstheme="minorHAnsi"/>
          <w:b/>
          <w:bCs/>
          <w:color w:val="auto"/>
        </w:rPr>
        <w:t xml:space="preserve"> </w:t>
      </w:r>
      <w:r w:rsidRPr="00571980">
        <w:rPr>
          <w:rFonts w:asciiTheme="minorHAnsi" w:hAnsiTheme="minorHAnsi" w:cstheme="minorHAnsi"/>
          <w:b/>
          <w:bCs/>
          <w:color w:val="auto"/>
        </w:rPr>
        <w:t xml:space="preserve">Quantification of retinal vasculature. </w:t>
      </w:r>
      <w:r w:rsidRPr="00571980">
        <w:rPr>
          <w:rFonts w:asciiTheme="minorHAnsi" w:hAnsiTheme="minorHAnsi" w:cstheme="minorHAnsi"/>
          <w:color w:val="auto"/>
        </w:rPr>
        <w:t>(</w:t>
      </w:r>
      <w:r w:rsidRPr="002C0282">
        <w:rPr>
          <w:rFonts w:asciiTheme="minorHAnsi" w:hAnsiTheme="minorHAnsi" w:cstheme="minorHAnsi"/>
          <w:b/>
          <w:color w:val="auto"/>
        </w:rPr>
        <w:t>A</w:t>
      </w:r>
      <w:r w:rsidRPr="00571980">
        <w:rPr>
          <w:rFonts w:asciiTheme="minorHAnsi" w:hAnsiTheme="minorHAnsi" w:cstheme="minorHAnsi"/>
          <w:color w:val="auto"/>
        </w:rPr>
        <w:t>) Zone B (defined as 0.5-1.0 disc diameters away from the disc margin) is used to measure vessel calibers of zone B according to the Atherosclerosis Risk in Communities Study. Zone C (defined as 0.5-2.0 disc diameters away from the disc margin) is used to measure vessel calibers of zone C and a spectrum of retinal vascular network parameters (such as tortuosity, fractal dimension</w:t>
      </w:r>
      <w:r w:rsidR="00AE07C5">
        <w:rPr>
          <w:rFonts w:asciiTheme="minorHAnsi" w:hAnsiTheme="minorHAnsi" w:cstheme="minorHAnsi"/>
          <w:color w:val="auto"/>
        </w:rPr>
        <w:t>,</w:t>
      </w:r>
      <w:r w:rsidRPr="00571980">
        <w:rPr>
          <w:rFonts w:asciiTheme="minorHAnsi" w:hAnsiTheme="minorHAnsi" w:cstheme="minorHAnsi"/>
          <w:color w:val="auto"/>
        </w:rPr>
        <w:t xml:space="preserve"> and bifurcation). (</w:t>
      </w:r>
      <w:r w:rsidRPr="002C0282">
        <w:rPr>
          <w:rFonts w:asciiTheme="minorHAnsi" w:hAnsiTheme="minorHAnsi" w:cstheme="minorHAnsi"/>
          <w:b/>
          <w:color w:val="auto"/>
        </w:rPr>
        <w:t>B</w:t>
      </w:r>
      <w:r w:rsidRPr="00571980">
        <w:rPr>
          <w:rFonts w:asciiTheme="minorHAnsi" w:hAnsiTheme="minorHAnsi" w:cstheme="minorHAnsi"/>
          <w:color w:val="auto"/>
        </w:rPr>
        <w:t xml:space="preserve">) </w:t>
      </w:r>
      <w:r>
        <w:rPr>
          <w:rFonts w:asciiTheme="minorHAnsi" w:hAnsiTheme="minorHAnsi" w:cstheme="minorHAnsi"/>
          <w:color w:val="auto"/>
        </w:rPr>
        <w:t>V</w:t>
      </w:r>
      <w:r w:rsidRPr="00571980">
        <w:rPr>
          <w:rFonts w:asciiTheme="minorHAnsi" w:hAnsiTheme="minorHAnsi" w:cstheme="minorHAnsi"/>
          <w:color w:val="auto"/>
        </w:rPr>
        <w:t>essel covers are measurement lines used to estimate the retinal vascular calibers (or retinal vessel diameters). Incorrect vessel covers can be manually excluded from the measurement. (</w:t>
      </w:r>
      <w:r w:rsidRPr="002C0282">
        <w:rPr>
          <w:rFonts w:asciiTheme="minorHAnsi" w:hAnsiTheme="minorHAnsi" w:cstheme="minorHAnsi"/>
          <w:b/>
          <w:color w:val="auto"/>
        </w:rPr>
        <w:t>C</w:t>
      </w:r>
      <w:r w:rsidRPr="00571980">
        <w:rPr>
          <w:rFonts w:asciiTheme="minorHAnsi" w:hAnsiTheme="minorHAnsi" w:cstheme="minorHAnsi"/>
          <w:color w:val="auto"/>
        </w:rPr>
        <w:t xml:space="preserve">) At each bifurcation, the program automatically detects the branching angles (θ) of all vessels that have their first bifurcation within zone C. In addition, the branching coefficient is </w:t>
      </w:r>
      <w:r>
        <w:rPr>
          <w:rFonts w:asciiTheme="minorHAnsi" w:hAnsiTheme="minorHAnsi" w:cstheme="minorHAnsi"/>
          <w:color w:val="auto"/>
        </w:rPr>
        <w:t xml:space="preserve">also </w:t>
      </w:r>
      <w:r w:rsidRPr="00571980">
        <w:rPr>
          <w:rFonts w:asciiTheme="minorHAnsi" w:hAnsiTheme="minorHAnsi" w:cstheme="minorHAnsi"/>
          <w:color w:val="auto"/>
        </w:rPr>
        <w:t>calculated using the formula: Branching coefficient = (d</w:t>
      </w:r>
      <w:r w:rsidRPr="00571980">
        <w:rPr>
          <w:rFonts w:asciiTheme="minorHAnsi" w:hAnsiTheme="minorHAnsi" w:cstheme="minorHAnsi"/>
          <w:color w:val="auto"/>
          <w:vertAlign w:val="subscript"/>
        </w:rPr>
        <w:t>1</w:t>
      </w:r>
      <w:r w:rsidRPr="00571980">
        <w:rPr>
          <w:rFonts w:asciiTheme="minorHAnsi" w:hAnsiTheme="minorHAnsi" w:cstheme="minorHAnsi"/>
          <w:color w:val="auto"/>
          <w:vertAlign w:val="superscript"/>
        </w:rPr>
        <w:t>2</w:t>
      </w:r>
      <w:r w:rsidRPr="00571980">
        <w:rPr>
          <w:rFonts w:asciiTheme="minorHAnsi" w:hAnsiTheme="minorHAnsi" w:cstheme="minorHAnsi"/>
          <w:color w:val="auto"/>
        </w:rPr>
        <w:t xml:space="preserve"> + d</w:t>
      </w:r>
      <w:r w:rsidRPr="00571980">
        <w:rPr>
          <w:rFonts w:asciiTheme="minorHAnsi" w:hAnsiTheme="minorHAnsi" w:cstheme="minorHAnsi"/>
          <w:color w:val="auto"/>
          <w:vertAlign w:val="subscript"/>
        </w:rPr>
        <w:t>2</w:t>
      </w:r>
      <w:r w:rsidRPr="00571980">
        <w:rPr>
          <w:rFonts w:asciiTheme="minorHAnsi" w:hAnsiTheme="minorHAnsi" w:cstheme="minorHAnsi"/>
          <w:color w:val="auto"/>
          <w:vertAlign w:val="superscript"/>
        </w:rPr>
        <w:t>2</w:t>
      </w:r>
      <w:r w:rsidRPr="00571980">
        <w:rPr>
          <w:rFonts w:asciiTheme="minorHAnsi" w:hAnsiTheme="minorHAnsi" w:cstheme="minorHAnsi"/>
          <w:color w:val="auto"/>
        </w:rPr>
        <w:t>)/d</w:t>
      </w:r>
      <w:r w:rsidRPr="00571980">
        <w:rPr>
          <w:rFonts w:asciiTheme="minorHAnsi" w:hAnsiTheme="minorHAnsi" w:cstheme="minorHAnsi"/>
          <w:color w:val="auto"/>
          <w:vertAlign w:val="subscript"/>
        </w:rPr>
        <w:t>0</w:t>
      </w:r>
      <w:r w:rsidRPr="00571980">
        <w:rPr>
          <w:rFonts w:asciiTheme="minorHAnsi" w:hAnsiTheme="minorHAnsi" w:cstheme="minorHAnsi"/>
          <w:color w:val="auto"/>
          <w:vertAlign w:val="superscript"/>
        </w:rPr>
        <w:t>2</w:t>
      </w:r>
      <w:r w:rsidRPr="00571980">
        <w:rPr>
          <w:rFonts w:asciiTheme="minorHAnsi" w:hAnsiTheme="minorHAnsi" w:cstheme="minorHAnsi"/>
          <w:color w:val="auto"/>
        </w:rPr>
        <w:t>, where d</w:t>
      </w:r>
      <w:r w:rsidRPr="00571980">
        <w:rPr>
          <w:rFonts w:asciiTheme="minorHAnsi" w:hAnsiTheme="minorHAnsi" w:cstheme="minorHAnsi"/>
          <w:color w:val="auto"/>
          <w:vertAlign w:val="subscript"/>
        </w:rPr>
        <w:t>0</w:t>
      </w:r>
      <w:r w:rsidRPr="00571980">
        <w:rPr>
          <w:rFonts w:asciiTheme="minorHAnsi" w:hAnsiTheme="minorHAnsi" w:cstheme="minorHAnsi"/>
          <w:color w:val="auto"/>
        </w:rPr>
        <w:t xml:space="preserve"> is the trunk caliber,</w:t>
      </w:r>
      <w:r w:rsidR="00AE07C5">
        <w:rPr>
          <w:rFonts w:asciiTheme="minorHAnsi" w:hAnsiTheme="minorHAnsi" w:cstheme="minorHAnsi"/>
          <w:color w:val="auto"/>
        </w:rPr>
        <w:t xml:space="preserve"> and</w:t>
      </w:r>
      <w:r w:rsidRPr="00571980">
        <w:rPr>
          <w:rFonts w:asciiTheme="minorHAnsi" w:hAnsiTheme="minorHAnsi" w:cstheme="minorHAnsi"/>
          <w:color w:val="auto"/>
        </w:rPr>
        <w:t xml:space="preserve"> d</w:t>
      </w:r>
      <w:r w:rsidRPr="00571980">
        <w:rPr>
          <w:rFonts w:asciiTheme="minorHAnsi" w:hAnsiTheme="minorHAnsi" w:cstheme="minorHAnsi"/>
          <w:color w:val="auto"/>
          <w:vertAlign w:val="subscript"/>
        </w:rPr>
        <w:t>1</w:t>
      </w:r>
      <w:r w:rsidRPr="00571980">
        <w:rPr>
          <w:rFonts w:asciiTheme="minorHAnsi" w:hAnsiTheme="minorHAnsi" w:cstheme="minorHAnsi"/>
          <w:color w:val="auto"/>
        </w:rPr>
        <w:t xml:space="preserve"> and d</w:t>
      </w:r>
      <w:r w:rsidRPr="00571980">
        <w:rPr>
          <w:rFonts w:asciiTheme="minorHAnsi" w:hAnsiTheme="minorHAnsi" w:cstheme="minorHAnsi"/>
          <w:color w:val="auto"/>
          <w:vertAlign w:val="subscript"/>
        </w:rPr>
        <w:t>2</w:t>
      </w:r>
      <w:r w:rsidRPr="00571980">
        <w:rPr>
          <w:rFonts w:asciiTheme="minorHAnsi" w:hAnsiTheme="minorHAnsi" w:cstheme="minorHAnsi"/>
          <w:color w:val="auto"/>
        </w:rPr>
        <w:t xml:space="preserve"> are the branch calibers.</w:t>
      </w:r>
    </w:p>
    <w:p w14:paraId="131343DA" w14:textId="77777777" w:rsidR="006F698D" w:rsidRPr="00571980" w:rsidRDefault="006F698D" w:rsidP="00FC27A0">
      <w:pPr>
        <w:widowControl/>
        <w:autoSpaceDE/>
        <w:autoSpaceDN/>
        <w:adjustRightInd/>
        <w:rPr>
          <w:rFonts w:asciiTheme="minorHAnsi" w:hAnsiTheme="minorHAnsi" w:cstheme="minorHAnsi"/>
          <w:color w:val="auto"/>
        </w:rPr>
      </w:pPr>
    </w:p>
    <w:p w14:paraId="135E8C6F" w14:textId="05B5581E"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 xml:space="preserve">Figure </w:t>
      </w:r>
      <w:r w:rsidR="006F698D">
        <w:rPr>
          <w:rFonts w:asciiTheme="minorHAnsi" w:hAnsiTheme="minorHAnsi" w:cstheme="minorHAnsi"/>
          <w:b/>
          <w:bCs/>
          <w:color w:val="auto"/>
        </w:rPr>
        <w:t>7</w:t>
      </w:r>
      <w:r w:rsidR="00AE07C5">
        <w:rPr>
          <w:rFonts w:asciiTheme="minorHAnsi" w:hAnsiTheme="minorHAnsi" w:cstheme="minorHAnsi"/>
          <w:b/>
          <w:bCs/>
          <w:color w:val="auto"/>
        </w:rPr>
        <w:t xml:space="preserve">. </w:t>
      </w:r>
      <w:r w:rsidRPr="00571980">
        <w:rPr>
          <w:rFonts w:asciiTheme="minorHAnsi" w:hAnsiTheme="minorHAnsi" w:cstheme="minorHAnsi"/>
          <w:b/>
          <w:bCs/>
          <w:color w:val="auto"/>
        </w:rPr>
        <w:t xml:space="preserve">Image acquisition and optimal results of retinal neuronal structure analysis. </w:t>
      </w:r>
      <w:r w:rsidRPr="00571980">
        <w:rPr>
          <w:rFonts w:asciiTheme="minorHAnsi" w:hAnsiTheme="minorHAnsi" w:cstheme="minorHAnsi"/>
          <w:bCs/>
          <w:color w:val="auto"/>
        </w:rPr>
        <w:t>Optical coherence tomography</w:t>
      </w:r>
      <w:r w:rsidR="00341DE6">
        <w:rPr>
          <w:rFonts w:asciiTheme="minorHAnsi" w:hAnsiTheme="minorHAnsi" w:cstheme="minorHAnsi"/>
          <w:bCs/>
          <w:color w:val="auto"/>
        </w:rPr>
        <w:t xml:space="preserve"> (OCT)</w:t>
      </w:r>
      <w:r w:rsidRPr="00571980">
        <w:rPr>
          <w:rFonts w:asciiTheme="minorHAnsi" w:hAnsiTheme="minorHAnsi" w:cstheme="minorHAnsi"/>
          <w:bCs/>
          <w:color w:val="auto"/>
        </w:rPr>
        <w:t xml:space="preserve"> is used to measure the thickness of the ganglion cell-inner plexiform layer (GC-IPL) and retinal nerve fibe</w:t>
      </w:r>
      <w:r w:rsidR="00AE07C5">
        <w:rPr>
          <w:rFonts w:asciiTheme="minorHAnsi" w:hAnsiTheme="minorHAnsi" w:cstheme="minorHAnsi"/>
          <w:bCs/>
          <w:color w:val="auto"/>
        </w:rPr>
        <w:t>r</w:t>
      </w:r>
      <w:r w:rsidRPr="00571980">
        <w:rPr>
          <w:rFonts w:asciiTheme="minorHAnsi" w:hAnsiTheme="minorHAnsi" w:cstheme="minorHAnsi"/>
          <w:bCs/>
          <w:color w:val="auto"/>
        </w:rPr>
        <w:t xml:space="preserve"> layer (RNFL). </w:t>
      </w:r>
      <w:r w:rsidR="00E21DEB">
        <w:rPr>
          <w:rFonts w:asciiTheme="minorHAnsi" w:hAnsiTheme="minorHAnsi" w:cstheme="minorHAnsi"/>
          <w:bCs/>
          <w:color w:val="auto"/>
        </w:rPr>
        <w:t>(</w:t>
      </w:r>
      <w:r w:rsidR="00E21DEB" w:rsidRPr="002C0282">
        <w:rPr>
          <w:rFonts w:asciiTheme="minorHAnsi" w:hAnsiTheme="minorHAnsi" w:cstheme="minorHAnsi"/>
          <w:b/>
          <w:bCs/>
          <w:color w:val="auto"/>
        </w:rPr>
        <w:t>A,</w:t>
      </w:r>
      <w:r w:rsidR="00E21DEB" w:rsidRPr="002C0282">
        <w:rPr>
          <w:rFonts w:asciiTheme="minorHAnsi" w:hAnsiTheme="minorHAnsi" w:cstheme="minorHAnsi"/>
          <w:b/>
          <w:bCs/>
          <w:color w:val="auto"/>
          <w:lang w:eastAsia="zh-CN"/>
        </w:rPr>
        <w:t xml:space="preserve"> B</w:t>
      </w:r>
      <w:r w:rsidR="00E21DEB">
        <w:rPr>
          <w:rFonts w:asciiTheme="minorHAnsi" w:hAnsiTheme="minorHAnsi" w:cstheme="minorHAnsi" w:hint="eastAsia"/>
          <w:bCs/>
          <w:color w:val="auto"/>
          <w:lang w:eastAsia="zh-CN"/>
        </w:rPr>
        <w:t xml:space="preserve">) </w:t>
      </w:r>
      <w:r w:rsidR="00E21DEB">
        <w:rPr>
          <w:rFonts w:asciiTheme="minorHAnsi" w:hAnsiTheme="minorHAnsi" w:cstheme="minorHAnsi"/>
          <w:bCs/>
          <w:color w:val="auto"/>
          <w:lang w:eastAsia="zh-CN"/>
        </w:rPr>
        <w:t>The GC-IPL and RNFL can be imaged using the built-in “macular c</w:t>
      </w:r>
      <w:r w:rsidR="00E21DEB">
        <w:rPr>
          <w:rFonts w:asciiTheme="minorHAnsi" w:hAnsiTheme="minorHAnsi" w:cstheme="minorHAnsi" w:hint="eastAsia"/>
          <w:bCs/>
          <w:color w:val="auto"/>
          <w:lang w:eastAsia="zh-CN"/>
        </w:rPr>
        <w:t>u</w:t>
      </w:r>
      <w:r w:rsidR="00E21DEB">
        <w:rPr>
          <w:rFonts w:asciiTheme="minorHAnsi" w:hAnsiTheme="minorHAnsi" w:cstheme="minorHAnsi"/>
          <w:bCs/>
          <w:color w:val="auto"/>
          <w:lang w:eastAsia="zh-CN"/>
        </w:rPr>
        <w:t>be” and “optic disc cube” scanning protocols respectively. (</w:t>
      </w:r>
      <w:r w:rsidR="00E21DEB" w:rsidRPr="002C0282">
        <w:rPr>
          <w:rFonts w:asciiTheme="minorHAnsi" w:hAnsiTheme="minorHAnsi" w:cstheme="minorHAnsi"/>
          <w:b/>
          <w:bCs/>
          <w:color w:val="auto"/>
          <w:lang w:eastAsia="zh-CN"/>
        </w:rPr>
        <w:t>C, D</w:t>
      </w:r>
      <w:r w:rsidR="00E21DEB">
        <w:rPr>
          <w:rFonts w:asciiTheme="minorHAnsi" w:hAnsiTheme="minorHAnsi" w:cstheme="minorHAnsi"/>
          <w:bCs/>
          <w:color w:val="auto"/>
          <w:lang w:eastAsia="zh-CN"/>
        </w:rPr>
        <w:t xml:space="preserve">) </w:t>
      </w:r>
      <w:r w:rsidRPr="00571980">
        <w:rPr>
          <w:rFonts w:asciiTheme="minorHAnsi" w:hAnsiTheme="minorHAnsi" w:cstheme="minorHAnsi"/>
          <w:bCs/>
          <w:color w:val="auto"/>
        </w:rPr>
        <w:t xml:space="preserve">It is critical to check the image quality immediately after image acquisition. </w:t>
      </w:r>
      <w:r w:rsidR="00E21DEB" w:rsidRPr="00E21DEB">
        <w:rPr>
          <w:rFonts w:asciiTheme="minorHAnsi" w:hAnsiTheme="minorHAnsi" w:cstheme="minorHAnsi"/>
          <w:bCs/>
          <w:color w:val="auto"/>
        </w:rPr>
        <w:t>Discard th</w:t>
      </w:r>
      <w:r w:rsidR="00E21DEB">
        <w:rPr>
          <w:rFonts w:asciiTheme="minorHAnsi" w:hAnsiTheme="minorHAnsi" w:cstheme="minorHAnsi"/>
          <w:bCs/>
          <w:color w:val="auto"/>
        </w:rPr>
        <w:t>e image and retake the scan if t</w:t>
      </w:r>
      <w:r w:rsidR="00E21DEB" w:rsidRPr="00E21DEB">
        <w:rPr>
          <w:rFonts w:asciiTheme="minorHAnsi" w:hAnsiTheme="minorHAnsi" w:cstheme="minorHAnsi"/>
          <w:bCs/>
          <w:color w:val="auto"/>
        </w:rPr>
        <w:t xml:space="preserve">he signal strength is smaller than 6, </w:t>
      </w:r>
      <w:r w:rsidR="00E21DEB">
        <w:rPr>
          <w:rFonts w:asciiTheme="minorHAnsi" w:hAnsiTheme="minorHAnsi" w:cstheme="minorHAnsi"/>
          <w:bCs/>
          <w:color w:val="auto"/>
        </w:rPr>
        <w:t>or m</w:t>
      </w:r>
      <w:r w:rsidR="00FD1C00">
        <w:rPr>
          <w:rFonts w:asciiTheme="minorHAnsi" w:hAnsiTheme="minorHAnsi" w:cstheme="minorHAnsi"/>
          <w:bCs/>
          <w:color w:val="auto"/>
        </w:rPr>
        <w:t xml:space="preserve">otion </w:t>
      </w:r>
      <w:r w:rsidR="002403E7">
        <w:rPr>
          <w:rFonts w:asciiTheme="minorHAnsi" w:hAnsiTheme="minorHAnsi" w:cstheme="minorHAnsi"/>
          <w:bCs/>
          <w:color w:val="auto"/>
        </w:rPr>
        <w:t xml:space="preserve">artefacts </w:t>
      </w:r>
      <w:r w:rsidR="00FD1C00">
        <w:rPr>
          <w:rFonts w:asciiTheme="minorHAnsi" w:hAnsiTheme="minorHAnsi" w:cstheme="minorHAnsi"/>
          <w:bCs/>
          <w:color w:val="auto"/>
        </w:rPr>
        <w:t>are detected. (</w:t>
      </w:r>
      <w:r w:rsidR="00FD1C00" w:rsidRPr="002C0282">
        <w:rPr>
          <w:rFonts w:asciiTheme="minorHAnsi" w:hAnsiTheme="minorHAnsi" w:cstheme="minorHAnsi"/>
          <w:b/>
          <w:bCs/>
          <w:color w:val="auto"/>
        </w:rPr>
        <w:t>E, F</w:t>
      </w:r>
      <w:r w:rsidR="00FD1C00">
        <w:rPr>
          <w:rFonts w:asciiTheme="minorHAnsi" w:hAnsiTheme="minorHAnsi" w:cstheme="minorHAnsi"/>
          <w:bCs/>
          <w:color w:val="auto"/>
        </w:rPr>
        <w:t>) After finishing the image acquisition, t</w:t>
      </w:r>
      <w:r w:rsidRPr="00571980">
        <w:rPr>
          <w:rFonts w:asciiTheme="minorHAnsi" w:hAnsiTheme="minorHAnsi" w:cstheme="minorHAnsi"/>
          <w:bCs/>
          <w:color w:val="auto"/>
        </w:rPr>
        <w:t xml:space="preserve">he built-in algorithm can automatically analyze the image and generate a report for interpretation. </w:t>
      </w:r>
    </w:p>
    <w:p w14:paraId="2D3E3519" w14:textId="77777777" w:rsidR="00787A0E" w:rsidRPr="00571980" w:rsidRDefault="00787A0E" w:rsidP="00FC27A0">
      <w:pPr>
        <w:widowControl/>
        <w:autoSpaceDE/>
        <w:autoSpaceDN/>
        <w:adjustRightInd/>
        <w:rPr>
          <w:rFonts w:asciiTheme="minorHAnsi" w:hAnsiTheme="minorHAnsi" w:cstheme="minorHAnsi"/>
          <w:color w:val="auto"/>
        </w:rPr>
      </w:pPr>
    </w:p>
    <w:p w14:paraId="4687D174" w14:textId="03C7E559"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 xml:space="preserve">Figure </w:t>
      </w:r>
      <w:r w:rsidR="006F698D">
        <w:rPr>
          <w:rFonts w:asciiTheme="minorHAnsi" w:hAnsiTheme="minorHAnsi" w:cstheme="minorHAnsi"/>
          <w:b/>
          <w:bCs/>
          <w:color w:val="auto"/>
        </w:rPr>
        <w:t>8</w:t>
      </w:r>
      <w:r w:rsidR="00AE07C5">
        <w:rPr>
          <w:rFonts w:asciiTheme="minorHAnsi" w:hAnsiTheme="minorHAnsi" w:cstheme="minorHAnsi"/>
          <w:b/>
          <w:bCs/>
          <w:color w:val="auto"/>
        </w:rPr>
        <w:t>.</w:t>
      </w:r>
      <w:r w:rsidR="00AE07C5" w:rsidRPr="00571980">
        <w:rPr>
          <w:rFonts w:asciiTheme="minorHAnsi" w:hAnsiTheme="minorHAnsi" w:cstheme="minorHAnsi"/>
          <w:b/>
          <w:bCs/>
          <w:color w:val="auto"/>
        </w:rPr>
        <w:t xml:space="preserve"> </w:t>
      </w:r>
      <w:r w:rsidRPr="00571980">
        <w:rPr>
          <w:rFonts w:asciiTheme="minorHAnsi" w:hAnsiTheme="minorHAnsi" w:cstheme="minorHAnsi"/>
          <w:b/>
          <w:bCs/>
          <w:color w:val="auto"/>
        </w:rPr>
        <w:t xml:space="preserve">Sub-optimal results of optical coherence tomography. </w:t>
      </w:r>
      <w:r w:rsidRPr="00571980">
        <w:rPr>
          <w:rFonts w:asciiTheme="minorHAnsi" w:hAnsiTheme="minorHAnsi" w:cstheme="minorHAnsi"/>
          <w:bCs/>
          <w:color w:val="auto"/>
        </w:rPr>
        <w:t xml:space="preserve">Common sub-optimal results of the optical coherence tomography (OCT) include </w:t>
      </w:r>
      <w:r w:rsidR="00AE07C5">
        <w:rPr>
          <w:rFonts w:asciiTheme="minorHAnsi" w:hAnsiTheme="minorHAnsi" w:cstheme="minorHAnsi"/>
          <w:bCs/>
          <w:color w:val="auto"/>
        </w:rPr>
        <w:t>(</w:t>
      </w:r>
      <w:r w:rsidR="00AE07C5" w:rsidRPr="002C0282">
        <w:rPr>
          <w:rFonts w:asciiTheme="minorHAnsi" w:hAnsiTheme="minorHAnsi" w:cstheme="minorHAnsi"/>
          <w:b/>
          <w:bCs/>
          <w:color w:val="auto"/>
        </w:rPr>
        <w:t>A</w:t>
      </w:r>
      <w:r w:rsidR="00AE07C5">
        <w:rPr>
          <w:rFonts w:asciiTheme="minorHAnsi" w:hAnsiTheme="minorHAnsi" w:cstheme="minorHAnsi"/>
          <w:bCs/>
          <w:color w:val="auto"/>
        </w:rPr>
        <w:t xml:space="preserve">) </w:t>
      </w:r>
      <w:r w:rsidRPr="00571980">
        <w:rPr>
          <w:rFonts w:asciiTheme="minorHAnsi" w:hAnsiTheme="minorHAnsi" w:cstheme="minorHAnsi"/>
          <w:bCs/>
          <w:color w:val="auto"/>
        </w:rPr>
        <w:t xml:space="preserve">poor signal strength (strength value &lt;6), and </w:t>
      </w:r>
      <w:r w:rsidR="00AE07C5">
        <w:rPr>
          <w:rFonts w:asciiTheme="minorHAnsi" w:hAnsiTheme="minorHAnsi" w:cstheme="minorHAnsi"/>
          <w:bCs/>
          <w:color w:val="auto"/>
        </w:rPr>
        <w:t>(</w:t>
      </w:r>
      <w:r w:rsidR="00AE07C5" w:rsidRPr="002C0282">
        <w:rPr>
          <w:rFonts w:asciiTheme="minorHAnsi" w:hAnsiTheme="minorHAnsi" w:cstheme="minorHAnsi"/>
          <w:b/>
          <w:bCs/>
          <w:color w:val="auto"/>
        </w:rPr>
        <w:t>B</w:t>
      </w:r>
      <w:r w:rsidR="00AE07C5">
        <w:rPr>
          <w:rFonts w:asciiTheme="minorHAnsi" w:hAnsiTheme="minorHAnsi" w:cstheme="minorHAnsi"/>
          <w:bCs/>
          <w:color w:val="auto"/>
        </w:rPr>
        <w:t xml:space="preserve">) </w:t>
      </w:r>
      <w:r w:rsidRPr="00571980">
        <w:rPr>
          <w:rFonts w:asciiTheme="minorHAnsi" w:hAnsiTheme="minorHAnsi" w:cstheme="minorHAnsi"/>
          <w:bCs/>
          <w:color w:val="auto"/>
        </w:rPr>
        <w:t xml:space="preserve">motion </w:t>
      </w:r>
      <w:r w:rsidR="002403E7" w:rsidRPr="00571980">
        <w:rPr>
          <w:rFonts w:asciiTheme="minorHAnsi" w:hAnsiTheme="minorHAnsi" w:cstheme="minorHAnsi"/>
          <w:bCs/>
          <w:color w:val="auto"/>
        </w:rPr>
        <w:t>art</w:t>
      </w:r>
      <w:r w:rsidR="002403E7">
        <w:rPr>
          <w:rFonts w:asciiTheme="minorHAnsi" w:hAnsiTheme="minorHAnsi" w:cstheme="minorHAnsi"/>
          <w:bCs/>
          <w:color w:val="auto"/>
        </w:rPr>
        <w:t>e</w:t>
      </w:r>
      <w:r w:rsidR="002403E7" w:rsidRPr="00571980">
        <w:rPr>
          <w:rFonts w:asciiTheme="minorHAnsi" w:hAnsiTheme="minorHAnsi" w:cstheme="minorHAnsi"/>
          <w:bCs/>
          <w:color w:val="auto"/>
        </w:rPr>
        <w:t>facts</w:t>
      </w:r>
      <w:r w:rsidRPr="00571980">
        <w:rPr>
          <w:rFonts w:asciiTheme="minorHAnsi" w:hAnsiTheme="minorHAnsi" w:cstheme="minorHAnsi"/>
          <w:bCs/>
          <w:color w:val="auto"/>
        </w:rPr>
        <w:t xml:space="preserve">. The quality of OCT images should be checked immediately after image acquisition, and the scan protocol should be repeated if these </w:t>
      </w:r>
      <w:r w:rsidR="002403E7" w:rsidRPr="00571980">
        <w:rPr>
          <w:rFonts w:asciiTheme="minorHAnsi" w:hAnsiTheme="minorHAnsi" w:cstheme="minorHAnsi"/>
          <w:bCs/>
          <w:color w:val="auto"/>
        </w:rPr>
        <w:t>art</w:t>
      </w:r>
      <w:r w:rsidR="002403E7">
        <w:rPr>
          <w:rFonts w:asciiTheme="minorHAnsi" w:hAnsiTheme="minorHAnsi" w:cstheme="minorHAnsi"/>
          <w:bCs/>
          <w:color w:val="auto"/>
        </w:rPr>
        <w:t>e</w:t>
      </w:r>
      <w:r w:rsidR="002403E7" w:rsidRPr="00571980">
        <w:rPr>
          <w:rFonts w:asciiTheme="minorHAnsi" w:hAnsiTheme="minorHAnsi" w:cstheme="minorHAnsi"/>
          <w:bCs/>
          <w:color w:val="auto"/>
        </w:rPr>
        <w:t xml:space="preserve">facts </w:t>
      </w:r>
      <w:r w:rsidRPr="00571980">
        <w:rPr>
          <w:rFonts w:asciiTheme="minorHAnsi" w:hAnsiTheme="minorHAnsi" w:cstheme="minorHAnsi"/>
          <w:bCs/>
          <w:color w:val="auto"/>
        </w:rPr>
        <w:t>are observed.</w:t>
      </w:r>
    </w:p>
    <w:p w14:paraId="637B3305" w14:textId="77777777" w:rsidR="00787A0E" w:rsidRPr="00571980" w:rsidRDefault="00787A0E" w:rsidP="00FC27A0">
      <w:pPr>
        <w:widowControl/>
        <w:autoSpaceDE/>
        <w:autoSpaceDN/>
        <w:adjustRightInd/>
        <w:rPr>
          <w:rFonts w:asciiTheme="minorHAnsi" w:hAnsiTheme="minorHAnsi" w:cstheme="minorHAnsi"/>
          <w:color w:val="auto"/>
        </w:rPr>
      </w:pPr>
    </w:p>
    <w:p w14:paraId="3CCD04F0" w14:textId="614B9A41" w:rsidR="006F698D" w:rsidRPr="00571980" w:rsidRDefault="006F698D" w:rsidP="00FC27A0">
      <w:pPr>
        <w:widowControl/>
        <w:autoSpaceDE/>
        <w:autoSpaceDN/>
        <w:adjustRightInd/>
        <w:rPr>
          <w:rFonts w:asciiTheme="minorHAnsi" w:hAnsiTheme="minorHAnsi" w:cstheme="minorHAnsi"/>
          <w:color w:val="auto"/>
        </w:rPr>
      </w:pPr>
      <w:r>
        <w:rPr>
          <w:rFonts w:asciiTheme="minorHAnsi" w:hAnsiTheme="minorHAnsi" w:cstheme="minorHAnsi"/>
          <w:b/>
          <w:bCs/>
          <w:color w:val="auto"/>
        </w:rPr>
        <w:t>Figure 9</w:t>
      </w:r>
      <w:r w:rsidR="003F74AB">
        <w:rPr>
          <w:rFonts w:asciiTheme="minorHAnsi" w:hAnsiTheme="minorHAnsi" w:cstheme="minorHAnsi"/>
          <w:b/>
          <w:bCs/>
          <w:color w:val="auto"/>
        </w:rPr>
        <w:t>.</w:t>
      </w:r>
      <w:r w:rsidR="003F74AB" w:rsidRPr="00571980">
        <w:rPr>
          <w:rFonts w:asciiTheme="minorHAnsi" w:hAnsiTheme="minorHAnsi" w:cstheme="minorHAnsi"/>
          <w:b/>
          <w:bCs/>
          <w:color w:val="auto"/>
        </w:rPr>
        <w:t xml:space="preserve"> </w:t>
      </w:r>
      <w:r w:rsidRPr="00571980">
        <w:rPr>
          <w:rFonts w:asciiTheme="minorHAnsi" w:hAnsiTheme="minorHAnsi" w:cstheme="minorHAnsi"/>
          <w:b/>
          <w:bCs/>
          <w:color w:val="auto"/>
        </w:rPr>
        <w:t xml:space="preserve">Retinal layers used for the assessment of the retinal neuronal structure. </w:t>
      </w:r>
      <w:r w:rsidRPr="00571980">
        <w:rPr>
          <w:rFonts w:asciiTheme="minorHAnsi" w:hAnsiTheme="minorHAnsi" w:cstheme="minorHAnsi"/>
          <w:color w:val="auto"/>
        </w:rPr>
        <w:t xml:space="preserve">The ganglion cell analysis (GCA) algorithm detects the outer boundary of the </w:t>
      </w:r>
      <w:r>
        <w:rPr>
          <w:rFonts w:asciiTheme="minorHAnsi" w:hAnsiTheme="minorHAnsi" w:cstheme="minorHAnsi"/>
          <w:color w:val="auto"/>
        </w:rPr>
        <w:t xml:space="preserve">retinal nerve </w:t>
      </w:r>
      <w:r w:rsidR="00F04ABD">
        <w:rPr>
          <w:rFonts w:asciiTheme="minorHAnsi" w:hAnsiTheme="minorHAnsi" w:cstheme="minorHAnsi"/>
          <w:color w:val="auto"/>
        </w:rPr>
        <w:t xml:space="preserve">fiber </w:t>
      </w:r>
      <w:r>
        <w:rPr>
          <w:rFonts w:asciiTheme="minorHAnsi" w:hAnsiTheme="minorHAnsi" w:cstheme="minorHAnsi"/>
          <w:color w:val="auto"/>
        </w:rPr>
        <w:t>layer (</w:t>
      </w:r>
      <w:r w:rsidRPr="00571980">
        <w:rPr>
          <w:rFonts w:asciiTheme="minorHAnsi" w:hAnsiTheme="minorHAnsi" w:cstheme="minorHAnsi"/>
          <w:color w:val="auto"/>
        </w:rPr>
        <w:t>RNFL</w:t>
      </w:r>
      <w:r>
        <w:rPr>
          <w:rFonts w:asciiTheme="minorHAnsi" w:hAnsiTheme="minorHAnsi" w:cstheme="minorHAnsi"/>
          <w:color w:val="auto"/>
        </w:rPr>
        <w:t>)</w:t>
      </w:r>
      <w:r w:rsidRPr="00571980">
        <w:rPr>
          <w:rFonts w:asciiTheme="minorHAnsi" w:hAnsiTheme="minorHAnsi" w:cstheme="minorHAnsi"/>
          <w:color w:val="auto"/>
        </w:rPr>
        <w:t xml:space="preserve"> and the </w:t>
      </w:r>
      <w:r>
        <w:rPr>
          <w:rFonts w:asciiTheme="minorHAnsi" w:hAnsiTheme="minorHAnsi" w:cstheme="minorHAnsi"/>
          <w:color w:val="auto"/>
        </w:rPr>
        <w:t>inner plexiform layer (</w:t>
      </w:r>
      <w:r w:rsidRPr="00571980">
        <w:rPr>
          <w:rFonts w:asciiTheme="minorHAnsi" w:hAnsiTheme="minorHAnsi" w:cstheme="minorHAnsi"/>
          <w:color w:val="auto"/>
        </w:rPr>
        <w:t>IPL</w:t>
      </w:r>
      <w:r>
        <w:rPr>
          <w:rFonts w:asciiTheme="minorHAnsi" w:hAnsiTheme="minorHAnsi" w:cstheme="minorHAnsi"/>
          <w:color w:val="auto"/>
        </w:rPr>
        <w:t>)</w:t>
      </w:r>
      <w:r w:rsidRPr="00571980">
        <w:rPr>
          <w:rFonts w:asciiTheme="minorHAnsi" w:hAnsiTheme="minorHAnsi" w:cstheme="minorHAnsi"/>
          <w:color w:val="auto"/>
        </w:rPr>
        <w:t xml:space="preserve"> to yield the combined thickness of the GCL and the IPL. The thicknesses of the GCL and the IPL are measured together</w:t>
      </w:r>
      <w:r w:rsidR="00CE6A01">
        <w:rPr>
          <w:rFonts w:asciiTheme="minorHAnsi" w:hAnsiTheme="minorHAnsi" w:cstheme="minorHAnsi"/>
          <w:color w:val="auto"/>
        </w:rPr>
        <w:t>,</w:t>
      </w:r>
      <w:r w:rsidRPr="00571980">
        <w:rPr>
          <w:rFonts w:asciiTheme="minorHAnsi" w:hAnsiTheme="minorHAnsi" w:cstheme="minorHAnsi"/>
          <w:color w:val="auto"/>
        </w:rPr>
        <w:t xml:space="preserve"> as the boundary between the GCL layer and the IPL is anatomically indistinct, but the combined thickness is indicative of the health of RGCs. The </w:t>
      </w:r>
      <w:r>
        <w:rPr>
          <w:rFonts w:asciiTheme="minorHAnsi" w:hAnsiTheme="minorHAnsi" w:cstheme="minorHAnsi"/>
          <w:color w:val="auto"/>
        </w:rPr>
        <w:t>measurement</w:t>
      </w:r>
      <w:r w:rsidRPr="00571980">
        <w:rPr>
          <w:rFonts w:asciiTheme="minorHAnsi" w:hAnsiTheme="minorHAnsi" w:cstheme="minorHAnsi"/>
          <w:color w:val="auto"/>
        </w:rPr>
        <w:t xml:space="preserve"> of the RNFL is done using the HD-OCT optic nerve head (ONH) algorithm</w:t>
      </w:r>
      <w:r w:rsidR="00CE6A01">
        <w:rPr>
          <w:rFonts w:asciiTheme="minorHAnsi" w:hAnsiTheme="minorHAnsi" w:cstheme="minorHAnsi"/>
          <w:color w:val="auto"/>
        </w:rPr>
        <w:t>, while the measurement of</w:t>
      </w:r>
      <w:r w:rsidRPr="00571980">
        <w:rPr>
          <w:rFonts w:asciiTheme="minorHAnsi" w:hAnsiTheme="minorHAnsi" w:cstheme="minorHAnsi"/>
          <w:color w:val="auto"/>
        </w:rPr>
        <w:t xml:space="preserve"> the GC-IPL is done using the HD-OCT ganglion cell analysis (GCA) algorithm.</w:t>
      </w:r>
    </w:p>
    <w:p w14:paraId="11E9764D" w14:textId="77777777" w:rsidR="00787A0E" w:rsidRPr="00571980" w:rsidRDefault="00787A0E" w:rsidP="00FC27A0">
      <w:pPr>
        <w:widowControl/>
        <w:autoSpaceDE/>
        <w:autoSpaceDN/>
        <w:adjustRightInd/>
        <w:rPr>
          <w:rFonts w:asciiTheme="minorHAnsi" w:hAnsiTheme="minorHAnsi" w:cstheme="minorHAnsi"/>
          <w:color w:val="auto"/>
        </w:rPr>
      </w:pPr>
    </w:p>
    <w:p w14:paraId="446C1BAC" w14:textId="6A6E7A6B" w:rsidR="00787A0E" w:rsidRPr="00571980" w:rsidRDefault="00787A0E" w:rsidP="00FC27A0">
      <w:pPr>
        <w:widowControl/>
        <w:autoSpaceDE/>
        <w:autoSpaceDN/>
        <w:adjustRightInd/>
        <w:rPr>
          <w:rFonts w:asciiTheme="minorHAnsi" w:hAnsiTheme="minorHAnsi" w:cstheme="minorHAnsi"/>
          <w:color w:val="auto"/>
        </w:rPr>
      </w:pPr>
      <w:r w:rsidRPr="006703DB">
        <w:rPr>
          <w:rFonts w:asciiTheme="minorHAnsi" w:hAnsiTheme="minorHAnsi" w:cstheme="minorHAnsi"/>
          <w:b/>
          <w:bCs/>
          <w:color w:val="auto"/>
        </w:rPr>
        <w:t xml:space="preserve">Figure </w:t>
      </w:r>
      <w:r w:rsidR="006F698D" w:rsidRPr="006703DB">
        <w:rPr>
          <w:rFonts w:asciiTheme="minorHAnsi" w:hAnsiTheme="minorHAnsi" w:cstheme="minorHAnsi"/>
          <w:b/>
          <w:bCs/>
          <w:color w:val="auto"/>
        </w:rPr>
        <w:t>10</w:t>
      </w:r>
      <w:r w:rsidR="00401C4B">
        <w:rPr>
          <w:rFonts w:asciiTheme="minorHAnsi" w:hAnsiTheme="minorHAnsi" w:cstheme="minorHAnsi"/>
          <w:b/>
          <w:bCs/>
          <w:color w:val="auto"/>
        </w:rPr>
        <w:t>.</w:t>
      </w:r>
      <w:r w:rsidR="00401C4B" w:rsidRPr="006703DB">
        <w:rPr>
          <w:rFonts w:asciiTheme="minorHAnsi" w:hAnsiTheme="minorHAnsi" w:cstheme="minorHAnsi"/>
          <w:color w:val="auto"/>
        </w:rPr>
        <w:t xml:space="preserve"> </w:t>
      </w:r>
      <w:r w:rsidR="006D06C4">
        <w:rPr>
          <w:rFonts w:asciiTheme="minorHAnsi" w:hAnsiTheme="minorHAnsi" w:cstheme="minorHAnsi"/>
          <w:b/>
          <w:color w:val="auto"/>
        </w:rPr>
        <w:t xml:space="preserve">An example to show </w:t>
      </w:r>
      <w:r w:rsidR="006D06C4">
        <w:rPr>
          <w:rFonts w:asciiTheme="minorHAnsi" w:hAnsiTheme="minorHAnsi" w:cstheme="minorHAnsi"/>
          <w:b/>
          <w:bCs/>
          <w:color w:val="auto"/>
        </w:rPr>
        <w:t>t</w:t>
      </w:r>
      <w:r w:rsidRPr="006703DB">
        <w:rPr>
          <w:rFonts w:asciiTheme="minorHAnsi" w:hAnsiTheme="minorHAnsi" w:cstheme="minorHAnsi"/>
          <w:b/>
          <w:bCs/>
          <w:color w:val="auto"/>
        </w:rPr>
        <w:t>he differences in retinal vasculature between a normal subject and an AD subject.</w:t>
      </w:r>
      <w:r w:rsidRPr="006703DB">
        <w:rPr>
          <w:rFonts w:asciiTheme="minorHAnsi" w:hAnsiTheme="minorHAnsi" w:cstheme="minorHAnsi"/>
          <w:color w:val="auto"/>
        </w:rPr>
        <w:t xml:space="preserve"> </w:t>
      </w:r>
      <w:r w:rsidR="00FD7BC0" w:rsidRPr="006703DB">
        <w:rPr>
          <w:rFonts w:asciiTheme="minorHAnsi" w:hAnsiTheme="minorHAnsi" w:cstheme="minorHAnsi"/>
          <w:color w:val="auto"/>
        </w:rPr>
        <w:t>(</w:t>
      </w:r>
      <w:r w:rsidR="00FD7BC0" w:rsidRPr="002C0282">
        <w:rPr>
          <w:rFonts w:asciiTheme="minorHAnsi" w:hAnsiTheme="minorHAnsi" w:cstheme="minorHAnsi"/>
          <w:b/>
          <w:color w:val="auto"/>
        </w:rPr>
        <w:t>A</w:t>
      </w:r>
      <w:r w:rsidR="00FD7BC0" w:rsidRPr="006703DB">
        <w:rPr>
          <w:rFonts w:asciiTheme="minorHAnsi" w:hAnsiTheme="minorHAnsi" w:cstheme="minorHAnsi"/>
          <w:color w:val="auto"/>
        </w:rPr>
        <w:t>) Fundus photographs of a healthy subject showing wider vessel caliber (</w:t>
      </w:r>
      <w:r w:rsidR="00BB0BAB" w:rsidRPr="006F3C92">
        <w:rPr>
          <w:rFonts w:asciiTheme="minorHAnsi" w:hAnsiTheme="minorHAnsi" w:cstheme="minorHAnsi"/>
          <w:color w:val="auto"/>
        </w:rPr>
        <w:t>CRAE of Zone B, 156</w:t>
      </w:r>
      <w:r w:rsidR="00FD7BC0" w:rsidRPr="006703DB">
        <w:rPr>
          <w:rFonts w:asciiTheme="minorHAnsi" w:hAnsiTheme="minorHAnsi" w:cstheme="minorHAnsi"/>
          <w:color w:val="auto"/>
        </w:rPr>
        <w:t>.</w:t>
      </w:r>
      <w:r w:rsidR="00BB0BAB" w:rsidRPr="006F3C92">
        <w:rPr>
          <w:rFonts w:asciiTheme="minorHAnsi" w:hAnsiTheme="minorHAnsi" w:cstheme="minorHAnsi"/>
          <w:color w:val="auto"/>
        </w:rPr>
        <w:t>45</w:t>
      </w:r>
      <w:r w:rsidR="00FD7BC0" w:rsidRPr="006703DB">
        <w:rPr>
          <w:rFonts w:asciiTheme="minorHAnsi" w:hAnsiTheme="minorHAnsi" w:cstheme="minorHAnsi"/>
          <w:color w:val="auto"/>
        </w:rPr>
        <w:t xml:space="preserve"> </w:t>
      </w:r>
      <w:r w:rsidR="00FD7BC0" w:rsidRPr="006703DB">
        <w:rPr>
          <w:rFonts w:asciiTheme="minorHAnsi" w:hAnsiTheme="minorHAnsi" w:cs="Times New Roman"/>
          <w:bCs/>
          <w:color w:val="auto"/>
          <w:shd w:val="clear" w:color="auto" w:fill="FFFFFF"/>
        </w:rPr>
        <w:t>μ</w:t>
      </w:r>
      <w:r w:rsidR="00FD7BC0" w:rsidRPr="006703DB">
        <w:rPr>
          <w:rFonts w:asciiTheme="minorHAnsi" w:eastAsia="PMingLiU" w:hAnsiTheme="minorHAnsi" w:cs="Times New Roman"/>
          <w:color w:val="auto"/>
          <w:lang w:eastAsia="zh-HK"/>
        </w:rPr>
        <w:t>m</w:t>
      </w:r>
      <w:r w:rsidR="00BB0BAB" w:rsidRPr="006F3C92">
        <w:rPr>
          <w:rFonts w:asciiTheme="minorHAnsi" w:eastAsia="PMingLiU" w:hAnsiTheme="minorHAnsi" w:cs="Times New Roman"/>
          <w:color w:val="auto"/>
          <w:lang w:eastAsia="zh-HK"/>
        </w:rPr>
        <w:t xml:space="preserve">; CRVE of Zone B, 207.54 </w:t>
      </w:r>
      <w:r w:rsidR="00BB0BAB" w:rsidRPr="006F3C92">
        <w:rPr>
          <w:rFonts w:asciiTheme="minorHAnsi" w:hAnsiTheme="minorHAnsi" w:cs="Times New Roman"/>
          <w:bCs/>
          <w:color w:val="auto"/>
          <w:shd w:val="clear" w:color="auto" w:fill="FFFFFF"/>
        </w:rPr>
        <w:t>μ</w:t>
      </w:r>
      <w:r w:rsidR="00BB0BAB" w:rsidRPr="006F3C92">
        <w:rPr>
          <w:rFonts w:asciiTheme="minorHAnsi" w:eastAsia="PMingLiU" w:hAnsiTheme="minorHAnsi" w:cs="Times New Roman"/>
          <w:color w:val="auto"/>
          <w:lang w:eastAsia="zh-HK"/>
        </w:rPr>
        <w:t>m</w:t>
      </w:r>
      <w:r w:rsidR="004D726A" w:rsidRPr="006F3C92">
        <w:rPr>
          <w:rFonts w:asciiTheme="minorHAnsi" w:eastAsia="PMingLiU" w:hAnsiTheme="minorHAnsi" w:cs="Times New Roman"/>
          <w:color w:val="auto"/>
          <w:lang w:eastAsia="zh-HK"/>
        </w:rPr>
        <w:t>;</w:t>
      </w:r>
      <w:r w:rsidR="00BB0BAB" w:rsidRPr="006F3C92">
        <w:rPr>
          <w:rFonts w:asciiTheme="minorHAnsi" w:eastAsia="PMingLiU" w:hAnsiTheme="minorHAnsi" w:cs="Times New Roman"/>
          <w:color w:val="auto"/>
          <w:lang w:eastAsia="zh-HK"/>
        </w:rPr>
        <w:t xml:space="preserve"> CRAE of Zone C, 165.82 </w:t>
      </w:r>
      <w:r w:rsidR="00BB0BAB" w:rsidRPr="006F3C92">
        <w:rPr>
          <w:rFonts w:asciiTheme="minorHAnsi" w:hAnsiTheme="minorHAnsi" w:cs="Times New Roman"/>
          <w:bCs/>
          <w:color w:val="auto"/>
          <w:shd w:val="clear" w:color="auto" w:fill="FFFFFF"/>
        </w:rPr>
        <w:t>μ</w:t>
      </w:r>
      <w:r w:rsidR="00BB0BAB" w:rsidRPr="006F3C92">
        <w:rPr>
          <w:rFonts w:asciiTheme="minorHAnsi" w:eastAsia="PMingLiU" w:hAnsiTheme="minorHAnsi" w:cs="Times New Roman"/>
          <w:color w:val="auto"/>
          <w:lang w:eastAsia="zh-HK"/>
        </w:rPr>
        <w:t>m</w:t>
      </w:r>
      <w:r w:rsidR="004D726A" w:rsidRPr="006F3C92">
        <w:rPr>
          <w:rFonts w:asciiTheme="minorHAnsi" w:eastAsia="PMingLiU" w:hAnsiTheme="minorHAnsi" w:cs="Times New Roman"/>
          <w:color w:val="auto"/>
          <w:lang w:eastAsia="zh-HK"/>
        </w:rPr>
        <w:t>; CRVE of Zone C, 232.22</w:t>
      </w:r>
      <w:r w:rsidR="004D726A" w:rsidRPr="006F3C92">
        <w:rPr>
          <w:rFonts w:asciiTheme="minorHAnsi" w:hAnsiTheme="minorHAnsi" w:cs="Times New Roman"/>
          <w:bCs/>
          <w:color w:val="auto"/>
          <w:shd w:val="clear" w:color="auto" w:fill="FFFFFF"/>
        </w:rPr>
        <w:t xml:space="preserve"> μ</w:t>
      </w:r>
      <w:r w:rsidR="004D726A" w:rsidRPr="006F3C92">
        <w:rPr>
          <w:rFonts w:asciiTheme="minorHAnsi" w:eastAsia="PMingLiU" w:hAnsiTheme="minorHAnsi" w:cs="Times New Roman"/>
          <w:color w:val="auto"/>
          <w:lang w:eastAsia="zh-HK"/>
        </w:rPr>
        <w:t>m</w:t>
      </w:r>
      <w:r w:rsidR="00FD7BC0" w:rsidRPr="006703DB">
        <w:rPr>
          <w:rFonts w:asciiTheme="minorHAnsi" w:hAnsiTheme="minorHAnsi" w:cstheme="minorHAnsi"/>
          <w:color w:val="auto"/>
        </w:rPr>
        <w:t>), higher retinal vascular fractal dimension (total fractal dimension, 1.</w:t>
      </w:r>
      <w:r w:rsidR="004D726A" w:rsidRPr="006F3C92">
        <w:rPr>
          <w:rFonts w:asciiTheme="minorHAnsi" w:hAnsiTheme="minorHAnsi" w:cstheme="minorHAnsi"/>
          <w:color w:val="auto"/>
        </w:rPr>
        <w:t>517</w:t>
      </w:r>
      <w:r w:rsidR="00FD7BC0" w:rsidRPr="006703DB">
        <w:rPr>
          <w:rFonts w:asciiTheme="minorHAnsi" w:hAnsiTheme="minorHAnsi" w:cstheme="minorHAnsi"/>
          <w:color w:val="auto"/>
        </w:rPr>
        <w:t>; arteriolar fractal dimension, 1.</w:t>
      </w:r>
      <w:r w:rsidR="004D726A" w:rsidRPr="006F3C92">
        <w:rPr>
          <w:rFonts w:asciiTheme="minorHAnsi" w:hAnsiTheme="minorHAnsi" w:cstheme="minorHAnsi"/>
          <w:color w:val="auto"/>
        </w:rPr>
        <w:t>316</w:t>
      </w:r>
      <w:r w:rsidR="00FD7BC0" w:rsidRPr="006703DB">
        <w:rPr>
          <w:rFonts w:asciiTheme="minorHAnsi" w:hAnsiTheme="minorHAnsi" w:cstheme="minorHAnsi"/>
          <w:color w:val="auto"/>
        </w:rPr>
        <w:t>; venular fractal dimension, 1.</w:t>
      </w:r>
      <w:r w:rsidR="004D726A" w:rsidRPr="006F3C92">
        <w:rPr>
          <w:rFonts w:asciiTheme="minorHAnsi" w:hAnsiTheme="minorHAnsi" w:cstheme="minorHAnsi"/>
          <w:color w:val="auto"/>
        </w:rPr>
        <w:t>273</w:t>
      </w:r>
      <w:r w:rsidR="00FD7BC0" w:rsidRPr="006703DB">
        <w:rPr>
          <w:rFonts w:asciiTheme="minorHAnsi" w:hAnsiTheme="minorHAnsi" w:cstheme="minorHAnsi"/>
          <w:color w:val="auto"/>
        </w:rPr>
        <w:t>) and smaller retinal vascular tortuosity (arteriolar tortuosity [10</w:t>
      </w:r>
      <w:r w:rsidR="00FD7BC0" w:rsidRPr="006703DB">
        <w:rPr>
          <w:rFonts w:asciiTheme="minorHAnsi" w:hAnsiTheme="minorHAnsi" w:cstheme="minorHAnsi"/>
          <w:color w:val="auto"/>
          <w:vertAlign w:val="superscript"/>
        </w:rPr>
        <w:t>4</w:t>
      </w:r>
      <w:r w:rsidR="00FD7BC0" w:rsidRPr="006703DB">
        <w:rPr>
          <w:rFonts w:asciiTheme="minorHAnsi" w:hAnsiTheme="minorHAnsi" w:cstheme="minorHAnsi"/>
          <w:color w:val="auto"/>
        </w:rPr>
        <w:t xml:space="preserve">], </w:t>
      </w:r>
      <w:r w:rsidR="004D726A" w:rsidRPr="006F3C92">
        <w:rPr>
          <w:rFonts w:asciiTheme="minorHAnsi" w:hAnsiTheme="minorHAnsi" w:cstheme="minorHAnsi"/>
          <w:color w:val="auto"/>
        </w:rPr>
        <w:t>0.476</w:t>
      </w:r>
      <w:r w:rsidR="00FD7BC0" w:rsidRPr="006703DB">
        <w:rPr>
          <w:rFonts w:asciiTheme="minorHAnsi" w:hAnsiTheme="minorHAnsi" w:cstheme="minorHAnsi"/>
          <w:color w:val="auto"/>
        </w:rPr>
        <w:t>; venular tortuosity [10</w:t>
      </w:r>
      <w:r w:rsidR="00FD7BC0" w:rsidRPr="006703DB">
        <w:rPr>
          <w:rFonts w:asciiTheme="minorHAnsi" w:hAnsiTheme="minorHAnsi" w:cstheme="minorHAnsi"/>
          <w:color w:val="auto"/>
          <w:vertAlign w:val="superscript"/>
        </w:rPr>
        <w:t>4</w:t>
      </w:r>
      <w:r w:rsidR="00FD7BC0" w:rsidRPr="006703DB">
        <w:rPr>
          <w:rFonts w:asciiTheme="minorHAnsi" w:hAnsiTheme="minorHAnsi" w:cstheme="minorHAnsi"/>
          <w:color w:val="auto"/>
        </w:rPr>
        <w:t xml:space="preserve">], </w:t>
      </w:r>
      <w:r w:rsidR="004D726A" w:rsidRPr="006F3C92">
        <w:rPr>
          <w:rFonts w:asciiTheme="minorHAnsi" w:hAnsiTheme="minorHAnsi" w:cstheme="minorHAnsi"/>
          <w:color w:val="auto"/>
        </w:rPr>
        <w:t>0.501</w:t>
      </w:r>
      <w:r w:rsidR="00FD7BC0" w:rsidRPr="006703DB">
        <w:rPr>
          <w:rFonts w:asciiTheme="minorHAnsi" w:hAnsiTheme="minorHAnsi" w:cstheme="minorHAnsi"/>
          <w:color w:val="auto"/>
        </w:rPr>
        <w:t>). (</w:t>
      </w:r>
      <w:r w:rsidR="00FD7BC0" w:rsidRPr="002C0282">
        <w:rPr>
          <w:rFonts w:asciiTheme="minorHAnsi" w:hAnsiTheme="minorHAnsi" w:cstheme="minorHAnsi"/>
          <w:b/>
          <w:color w:val="auto"/>
        </w:rPr>
        <w:t>B</w:t>
      </w:r>
      <w:r w:rsidR="00FD7BC0" w:rsidRPr="006703DB">
        <w:rPr>
          <w:rFonts w:asciiTheme="minorHAnsi" w:hAnsiTheme="minorHAnsi" w:cstheme="minorHAnsi"/>
          <w:color w:val="auto"/>
        </w:rPr>
        <w:t>) Fundus photographs of an AD subject showing narrower vessel caliber</w:t>
      </w:r>
      <w:r w:rsidR="004D726A" w:rsidRPr="006F3C92">
        <w:rPr>
          <w:rFonts w:asciiTheme="minorHAnsi" w:hAnsiTheme="minorHAnsi" w:cstheme="minorHAnsi"/>
          <w:color w:val="auto"/>
        </w:rPr>
        <w:t xml:space="preserve"> (CRAE of Zone B, 116.38 </w:t>
      </w:r>
      <w:r w:rsidR="004D726A" w:rsidRPr="006F3C92">
        <w:rPr>
          <w:rFonts w:asciiTheme="minorHAnsi" w:hAnsiTheme="minorHAnsi" w:cs="Times New Roman"/>
          <w:bCs/>
          <w:color w:val="auto"/>
          <w:shd w:val="clear" w:color="auto" w:fill="FFFFFF"/>
        </w:rPr>
        <w:t>μ</w:t>
      </w:r>
      <w:r w:rsidR="004D726A" w:rsidRPr="006F3C92">
        <w:rPr>
          <w:rFonts w:asciiTheme="minorHAnsi" w:eastAsia="PMingLiU" w:hAnsiTheme="minorHAnsi" w:cs="Times New Roman"/>
          <w:color w:val="auto"/>
          <w:lang w:eastAsia="zh-HK"/>
        </w:rPr>
        <w:t xml:space="preserve">m; CRVE of Zone B, 186.93 </w:t>
      </w:r>
      <w:r w:rsidR="004D726A" w:rsidRPr="006F3C92">
        <w:rPr>
          <w:rFonts w:asciiTheme="minorHAnsi" w:hAnsiTheme="minorHAnsi" w:cs="Times New Roman"/>
          <w:bCs/>
          <w:color w:val="auto"/>
          <w:shd w:val="clear" w:color="auto" w:fill="FFFFFF"/>
        </w:rPr>
        <w:t>μ</w:t>
      </w:r>
      <w:r w:rsidR="004D726A" w:rsidRPr="006F3C92">
        <w:rPr>
          <w:rFonts w:asciiTheme="minorHAnsi" w:eastAsia="PMingLiU" w:hAnsiTheme="minorHAnsi" w:cs="Times New Roman"/>
          <w:color w:val="auto"/>
          <w:lang w:eastAsia="zh-HK"/>
        </w:rPr>
        <w:t xml:space="preserve">m; CRAE of Zone C, 138.47 </w:t>
      </w:r>
      <w:r w:rsidR="004D726A" w:rsidRPr="006F3C92">
        <w:rPr>
          <w:rFonts w:asciiTheme="minorHAnsi" w:hAnsiTheme="minorHAnsi" w:cs="Times New Roman"/>
          <w:bCs/>
          <w:color w:val="auto"/>
          <w:shd w:val="clear" w:color="auto" w:fill="FFFFFF"/>
        </w:rPr>
        <w:t>μ</w:t>
      </w:r>
      <w:r w:rsidR="004D726A" w:rsidRPr="006F3C92">
        <w:rPr>
          <w:rFonts w:asciiTheme="minorHAnsi" w:eastAsia="PMingLiU" w:hAnsiTheme="minorHAnsi" w:cs="Times New Roman"/>
          <w:color w:val="auto"/>
          <w:lang w:eastAsia="zh-HK"/>
        </w:rPr>
        <w:t>m; CRVE of Zone C, 206.61</w:t>
      </w:r>
      <w:r w:rsidR="004D726A" w:rsidRPr="006F3C92">
        <w:rPr>
          <w:rFonts w:asciiTheme="minorHAnsi" w:hAnsiTheme="minorHAnsi" w:cs="Times New Roman"/>
          <w:bCs/>
          <w:color w:val="auto"/>
          <w:shd w:val="clear" w:color="auto" w:fill="FFFFFF"/>
        </w:rPr>
        <w:t xml:space="preserve"> μ</w:t>
      </w:r>
      <w:r w:rsidR="004D726A" w:rsidRPr="006F3C92">
        <w:rPr>
          <w:rFonts w:asciiTheme="minorHAnsi" w:eastAsia="PMingLiU" w:hAnsiTheme="minorHAnsi" w:cs="Times New Roman"/>
          <w:color w:val="auto"/>
          <w:lang w:eastAsia="zh-HK"/>
        </w:rPr>
        <w:t>m</w:t>
      </w:r>
      <w:r w:rsidR="004D726A" w:rsidRPr="006F3C92">
        <w:rPr>
          <w:rFonts w:asciiTheme="minorHAnsi" w:hAnsiTheme="minorHAnsi" w:cstheme="minorHAnsi"/>
          <w:color w:val="auto"/>
        </w:rPr>
        <w:t>)</w:t>
      </w:r>
      <w:r w:rsidR="00FD7BC0" w:rsidRPr="006703DB">
        <w:rPr>
          <w:rFonts w:asciiTheme="minorHAnsi" w:hAnsiTheme="minorHAnsi" w:cstheme="minorHAnsi"/>
          <w:color w:val="auto"/>
        </w:rPr>
        <w:t>, smaller retinal vascular fractal dimension (total fractal dimension, 1.</w:t>
      </w:r>
      <w:r w:rsidR="004D726A" w:rsidRPr="006F3C92">
        <w:rPr>
          <w:rFonts w:asciiTheme="minorHAnsi" w:hAnsiTheme="minorHAnsi" w:cstheme="minorHAnsi"/>
          <w:color w:val="auto"/>
        </w:rPr>
        <w:t>472</w:t>
      </w:r>
      <w:r w:rsidR="00FD7BC0" w:rsidRPr="006703DB">
        <w:rPr>
          <w:rFonts w:asciiTheme="minorHAnsi" w:hAnsiTheme="minorHAnsi" w:cstheme="minorHAnsi"/>
          <w:color w:val="auto"/>
        </w:rPr>
        <w:t>; arteriolar fractal dimension, 1.</w:t>
      </w:r>
      <w:r w:rsidR="004D726A" w:rsidRPr="006F3C92">
        <w:rPr>
          <w:rFonts w:asciiTheme="minorHAnsi" w:hAnsiTheme="minorHAnsi" w:cstheme="minorHAnsi"/>
          <w:color w:val="auto"/>
        </w:rPr>
        <w:t>246</w:t>
      </w:r>
      <w:r w:rsidR="00FD7BC0" w:rsidRPr="006703DB">
        <w:rPr>
          <w:rFonts w:asciiTheme="minorHAnsi" w:hAnsiTheme="minorHAnsi" w:cstheme="minorHAnsi"/>
          <w:color w:val="auto"/>
        </w:rPr>
        <w:t>; venular fractal dimension, 1.</w:t>
      </w:r>
      <w:r w:rsidR="004D726A" w:rsidRPr="006F3C92">
        <w:rPr>
          <w:rFonts w:asciiTheme="minorHAnsi" w:hAnsiTheme="minorHAnsi" w:cstheme="minorHAnsi"/>
          <w:color w:val="auto"/>
        </w:rPr>
        <w:t>253</w:t>
      </w:r>
      <w:r w:rsidR="00FD7BC0" w:rsidRPr="006703DB">
        <w:rPr>
          <w:rFonts w:asciiTheme="minorHAnsi" w:hAnsiTheme="minorHAnsi" w:cstheme="minorHAnsi"/>
          <w:color w:val="auto"/>
        </w:rPr>
        <w:t>) and higher retinal vascular tortuosity (arteriolar tortuosity [10</w:t>
      </w:r>
      <w:r w:rsidR="00FD7BC0" w:rsidRPr="006703DB">
        <w:rPr>
          <w:rFonts w:asciiTheme="minorHAnsi" w:hAnsiTheme="minorHAnsi" w:cstheme="minorHAnsi"/>
          <w:color w:val="auto"/>
          <w:vertAlign w:val="superscript"/>
        </w:rPr>
        <w:t>4</w:t>
      </w:r>
      <w:r w:rsidR="00FD7BC0" w:rsidRPr="006703DB">
        <w:rPr>
          <w:rFonts w:asciiTheme="minorHAnsi" w:hAnsiTheme="minorHAnsi" w:cstheme="minorHAnsi"/>
          <w:color w:val="auto"/>
        </w:rPr>
        <w:t xml:space="preserve">], </w:t>
      </w:r>
      <w:r w:rsidR="004D726A" w:rsidRPr="006F3C92">
        <w:rPr>
          <w:rFonts w:asciiTheme="minorHAnsi" w:hAnsiTheme="minorHAnsi" w:cstheme="minorHAnsi"/>
          <w:color w:val="auto"/>
        </w:rPr>
        <w:t>0.613</w:t>
      </w:r>
      <w:r w:rsidR="00FD7BC0" w:rsidRPr="006703DB">
        <w:rPr>
          <w:rFonts w:asciiTheme="minorHAnsi" w:hAnsiTheme="minorHAnsi" w:cstheme="minorHAnsi"/>
          <w:color w:val="auto"/>
        </w:rPr>
        <w:t>; venular tortuosity [10</w:t>
      </w:r>
      <w:r w:rsidR="00FD7BC0" w:rsidRPr="006703DB">
        <w:rPr>
          <w:rFonts w:asciiTheme="minorHAnsi" w:hAnsiTheme="minorHAnsi" w:cstheme="minorHAnsi"/>
          <w:color w:val="auto"/>
          <w:vertAlign w:val="superscript"/>
        </w:rPr>
        <w:t>4</w:t>
      </w:r>
      <w:r w:rsidR="00FD7BC0" w:rsidRPr="006703DB">
        <w:rPr>
          <w:rFonts w:asciiTheme="minorHAnsi" w:hAnsiTheme="minorHAnsi" w:cstheme="minorHAnsi"/>
          <w:color w:val="auto"/>
        </w:rPr>
        <w:t>], 1.</w:t>
      </w:r>
      <w:r w:rsidR="004D726A" w:rsidRPr="006F3C92">
        <w:rPr>
          <w:rFonts w:asciiTheme="minorHAnsi" w:hAnsiTheme="minorHAnsi" w:cstheme="minorHAnsi"/>
          <w:color w:val="auto"/>
        </w:rPr>
        <w:t>41</w:t>
      </w:r>
      <w:r w:rsidR="00FD7BC0" w:rsidRPr="006703DB">
        <w:rPr>
          <w:rFonts w:asciiTheme="minorHAnsi" w:hAnsiTheme="minorHAnsi" w:cstheme="minorHAnsi"/>
          <w:color w:val="auto"/>
        </w:rPr>
        <w:t xml:space="preserve">).  </w:t>
      </w:r>
      <w:r w:rsidR="009D7854" w:rsidRPr="006703DB">
        <w:rPr>
          <w:rFonts w:asciiTheme="minorHAnsi" w:hAnsiTheme="minorHAnsi" w:cstheme="minorHAnsi"/>
          <w:color w:val="auto"/>
        </w:rPr>
        <w:t>These images were captured using 50-degree fundus camera</w:t>
      </w:r>
      <w:r w:rsidR="00FD7BC0" w:rsidRPr="006703DB">
        <w:rPr>
          <w:rFonts w:asciiTheme="minorHAnsi" w:hAnsiTheme="minorHAnsi" w:cstheme="minorHAnsi"/>
          <w:color w:val="auto"/>
        </w:rPr>
        <w:t xml:space="preserve"> and were analyzed using the method described in the protocol.</w:t>
      </w:r>
    </w:p>
    <w:p w14:paraId="026E7C11" w14:textId="77777777" w:rsidR="00787A0E" w:rsidRPr="00571980" w:rsidRDefault="00787A0E" w:rsidP="00FC27A0">
      <w:pPr>
        <w:widowControl/>
        <w:autoSpaceDE/>
        <w:autoSpaceDN/>
        <w:adjustRightInd/>
        <w:rPr>
          <w:rFonts w:asciiTheme="minorHAnsi" w:hAnsiTheme="minorHAnsi" w:cstheme="minorHAnsi"/>
          <w:color w:val="auto"/>
        </w:rPr>
      </w:pPr>
    </w:p>
    <w:p w14:paraId="22F73985" w14:textId="7DDD4622" w:rsidR="00E72DD3" w:rsidRDefault="00787A0E" w:rsidP="00FC27A0">
      <w:pPr>
        <w:widowControl/>
        <w:autoSpaceDE/>
        <w:autoSpaceDN/>
        <w:adjustRightInd/>
        <w:rPr>
          <w:rFonts w:asciiTheme="minorHAnsi" w:hAnsiTheme="minorHAnsi" w:cstheme="minorHAnsi"/>
          <w:bCs/>
          <w:color w:val="auto"/>
        </w:rPr>
      </w:pPr>
      <w:r w:rsidRPr="00571980">
        <w:rPr>
          <w:rFonts w:asciiTheme="minorHAnsi" w:hAnsiTheme="minorHAnsi" w:cstheme="minorHAnsi"/>
          <w:b/>
          <w:bCs/>
          <w:color w:val="auto"/>
        </w:rPr>
        <w:t>Figure 11</w:t>
      </w:r>
      <w:r w:rsidR="00401C4B">
        <w:rPr>
          <w:rFonts w:asciiTheme="minorHAnsi" w:hAnsiTheme="minorHAnsi" w:cstheme="minorHAnsi"/>
          <w:b/>
          <w:bCs/>
          <w:color w:val="auto"/>
        </w:rPr>
        <w:t>.</w:t>
      </w:r>
      <w:r w:rsidR="00401C4B" w:rsidRPr="00571980">
        <w:rPr>
          <w:rFonts w:asciiTheme="minorHAnsi" w:hAnsiTheme="minorHAnsi" w:cstheme="minorHAnsi"/>
          <w:b/>
          <w:bCs/>
          <w:color w:val="auto"/>
        </w:rPr>
        <w:t xml:space="preserve"> </w:t>
      </w:r>
      <w:r w:rsidRPr="00571980">
        <w:rPr>
          <w:rFonts w:asciiTheme="minorHAnsi" w:hAnsiTheme="minorHAnsi" w:cstheme="minorHAnsi"/>
          <w:b/>
          <w:bCs/>
          <w:color w:val="auto"/>
        </w:rPr>
        <w:t xml:space="preserve">Analysis printout of the retinal neuronal structure from a subject with </w:t>
      </w:r>
      <w:r w:rsidR="006D06C4">
        <w:rPr>
          <w:rFonts w:asciiTheme="minorHAnsi" w:hAnsiTheme="minorHAnsi" w:cstheme="minorHAnsi"/>
          <w:b/>
          <w:bCs/>
          <w:color w:val="auto"/>
        </w:rPr>
        <w:t>AD</w:t>
      </w:r>
      <w:r w:rsidRPr="00571980">
        <w:rPr>
          <w:rFonts w:asciiTheme="minorHAnsi" w:hAnsiTheme="minorHAnsi" w:cstheme="minorHAnsi"/>
          <w:b/>
          <w:bCs/>
          <w:color w:val="auto"/>
        </w:rPr>
        <w:t xml:space="preserve">. </w:t>
      </w:r>
      <w:r w:rsidR="003E1288">
        <w:rPr>
          <w:rFonts w:asciiTheme="minorHAnsi" w:hAnsiTheme="minorHAnsi" w:cstheme="minorHAnsi"/>
          <w:bCs/>
          <w:color w:val="auto"/>
        </w:rPr>
        <w:t>The</w:t>
      </w:r>
      <w:r w:rsidRPr="00571980">
        <w:rPr>
          <w:rFonts w:asciiTheme="minorHAnsi" w:hAnsiTheme="minorHAnsi" w:cstheme="minorHAnsi"/>
          <w:bCs/>
          <w:color w:val="auto"/>
        </w:rPr>
        <w:t xml:space="preserve"> analysis printouts </w:t>
      </w:r>
      <w:r w:rsidR="003E1288">
        <w:rPr>
          <w:rFonts w:asciiTheme="minorHAnsi" w:hAnsiTheme="minorHAnsi" w:cstheme="minorHAnsi"/>
          <w:bCs/>
          <w:color w:val="auto"/>
        </w:rPr>
        <w:t xml:space="preserve">of both GC-IPL and RNFL thickness </w:t>
      </w:r>
      <w:r w:rsidRPr="00571980">
        <w:rPr>
          <w:rFonts w:asciiTheme="minorHAnsi" w:hAnsiTheme="minorHAnsi" w:cstheme="minorHAnsi"/>
          <w:bCs/>
          <w:color w:val="auto"/>
        </w:rPr>
        <w:t>include three types of thickness map, namely the thickness map, the deviation map</w:t>
      </w:r>
      <w:r w:rsidR="00401C4B">
        <w:rPr>
          <w:rFonts w:asciiTheme="minorHAnsi" w:hAnsiTheme="minorHAnsi" w:cstheme="minorHAnsi"/>
          <w:bCs/>
          <w:color w:val="auto"/>
        </w:rPr>
        <w:t>,</w:t>
      </w:r>
      <w:r w:rsidRPr="00571980">
        <w:rPr>
          <w:rFonts w:asciiTheme="minorHAnsi" w:hAnsiTheme="minorHAnsi" w:cstheme="minorHAnsi"/>
          <w:bCs/>
          <w:color w:val="auto"/>
        </w:rPr>
        <w:t xml:space="preserve"> and the significance map. </w:t>
      </w:r>
      <w:r w:rsidR="00E72DD3">
        <w:rPr>
          <w:rFonts w:asciiTheme="minorHAnsi" w:hAnsiTheme="minorHAnsi" w:cstheme="minorHAnsi"/>
          <w:bCs/>
          <w:color w:val="auto"/>
        </w:rPr>
        <w:t>(</w:t>
      </w:r>
      <w:r w:rsidR="00E72DD3" w:rsidRPr="002C0282">
        <w:rPr>
          <w:rFonts w:asciiTheme="minorHAnsi" w:hAnsiTheme="minorHAnsi" w:cstheme="minorHAnsi"/>
          <w:b/>
          <w:bCs/>
          <w:color w:val="auto"/>
        </w:rPr>
        <w:t>A</w:t>
      </w:r>
      <w:r w:rsidR="00E72DD3">
        <w:rPr>
          <w:rFonts w:asciiTheme="minorHAnsi" w:hAnsiTheme="minorHAnsi" w:cstheme="minorHAnsi"/>
          <w:bCs/>
          <w:color w:val="auto"/>
        </w:rPr>
        <w:t xml:space="preserve">) </w:t>
      </w:r>
      <w:r w:rsidR="00C2062A">
        <w:rPr>
          <w:rFonts w:asciiTheme="minorHAnsi" w:hAnsiTheme="minorHAnsi" w:cstheme="minorHAnsi" w:hint="eastAsia"/>
          <w:bCs/>
          <w:color w:val="auto"/>
          <w:lang w:eastAsia="zh-CN"/>
        </w:rPr>
        <w:t>T</w:t>
      </w:r>
      <w:r w:rsidR="00E72DD3">
        <w:rPr>
          <w:rFonts w:asciiTheme="minorHAnsi" w:hAnsiTheme="minorHAnsi" w:cstheme="minorHAnsi"/>
          <w:bCs/>
          <w:color w:val="auto"/>
        </w:rPr>
        <w:t xml:space="preserve">he red and yellow super-pixels in the right deviation map </w:t>
      </w:r>
      <w:r w:rsidR="00E72DD3" w:rsidRPr="00571980">
        <w:rPr>
          <w:rFonts w:asciiTheme="minorHAnsi" w:hAnsiTheme="minorHAnsi" w:cstheme="minorHAnsi"/>
          <w:color w:val="auto"/>
        </w:rPr>
        <w:t>(red arrows)</w:t>
      </w:r>
      <w:r w:rsidR="00C2062A">
        <w:rPr>
          <w:rFonts w:asciiTheme="minorHAnsi" w:hAnsiTheme="minorHAnsi" w:cstheme="minorHAnsi"/>
          <w:bCs/>
          <w:color w:val="auto"/>
        </w:rPr>
        <w:t xml:space="preserve"> </w:t>
      </w:r>
      <w:r w:rsidR="00E72DD3">
        <w:rPr>
          <w:rFonts w:asciiTheme="minorHAnsi" w:hAnsiTheme="minorHAnsi" w:cstheme="minorHAnsi"/>
          <w:bCs/>
          <w:color w:val="auto"/>
        </w:rPr>
        <w:t xml:space="preserve">indicate the RNFL thickness of these </w:t>
      </w:r>
      <w:r w:rsidR="00C2062A">
        <w:rPr>
          <w:rFonts w:asciiTheme="minorHAnsi" w:hAnsiTheme="minorHAnsi" w:cstheme="minorHAnsi"/>
          <w:bCs/>
          <w:color w:val="auto"/>
        </w:rPr>
        <w:t xml:space="preserve">parts of </w:t>
      </w:r>
      <w:r w:rsidR="00657D7F">
        <w:rPr>
          <w:rFonts w:asciiTheme="minorHAnsi" w:hAnsiTheme="minorHAnsi" w:cstheme="minorHAnsi"/>
          <w:bCs/>
          <w:color w:val="auto"/>
        </w:rPr>
        <w:t xml:space="preserve">the </w:t>
      </w:r>
      <w:r w:rsidR="00C2062A">
        <w:rPr>
          <w:rFonts w:asciiTheme="minorHAnsi" w:hAnsiTheme="minorHAnsi" w:cstheme="minorHAnsi"/>
          <w:bCs/>
          <w:color w:val="auto"/>
        </w:rPr>
        <w:t>retina</w:t>
      </w:r>
      <w:r w:rsidR="00E72DD3">
        <w:rPr>
          <w:rFonts w:asciiTheme="minorHAnsi" w:hAnsiTheme="minorHAnsi" w:cstheme="minorHAnsi"/>
          <w:bCs/>
          <w:color w:val="auto"/>
        </w:rPr>
        <w:t xml:space="preserve"> </w:t>
      </w:r>
      <w:r w:rsidR="00C2062A">
        <w:rPr>
          <w:rFonts w:asciiTheme="minorHAnsi" w:hAnsiTheme="minorHAnsi" w:cstheme="minorHAnsi"/>
          <w:bCs/>
          <w:color w:val="auto"/>
        </w:rPr>
        <w:t>fell</w:t>
      </w:r>
      <w:r w:rsidR="00E72DD3">
        <w:rPr>
          <w:rFonts w:asciiTheme="minorHAnsi" w:hAnsiTheme="minorHAnsi" w:cstheme="minorHAnsi"/>
          <w:bCs/>
          <w:color w:val="auto"/>
        </w:rPr>
        <w:t xml:space="preserve"> outside </w:t>
      </w:r>
      <w:r w:rsidR="00E72DD3" w:rsidRPr="00571980">
        <w:rPr>
          <w:rFonts w:asciiTheme="minorHAnsi" w:hAnsiTheme="minorHAnsi" w:cstheme="minorHAnsi"/>
          <w:color w:val="auto"/>
        </w:rPr>
        <w:t xml:space="preserve">the 99% or within 95%–99% </w:t>
      </w:r>
      <w:r w:rsidR="00227C64">
        <w:rPr>
          <w:rFonts w:asciiTheme="minorHAnsi" w:hAnsiTheme="minorHAnsi" w:cstheme="minorHAnsi"/>
          <w:color w:val="auto"/>
        </w:rPr>
        <w:t>per</w:t>
      </w:r>
      <w:r w:rsidR="00E72DD3" w:rsidRPr="00571980">
        <w:rPr>
          <w:rFonts w:asciiTheme="minorHAnsi" w:hAnsiTheme="minorHAnsi" w:cstheme="minorHAnsi"/>
          <w:color w:val="auto"/>
        </w:rPr>
        <w:t>centile range, respectively.</w:t>
      </w:r>
      <w:r w:rsidR="00E72DD3">
        <w:rPr>
          <w:rFonts w:asciiTheme="minorHAnsi" w:hAnsiTheme="minorHAnsi" w:cstheme="minorHAnsi"/>
          <w:color w:val="auto"/>
        </w:rPr>
        <w:t xml:space="preserve"> </w:t>
      </w:r>
      <w:r w:rsidR="0061746C">
        <w:rPr>
          <w:rFonts w:asciiTheme="minorHAnsi" w:hAnsiTheme="minorHAnsi" w:cstheme="minorHAnsi"/>
          <w:color w:val="auto"/>
        </w:rPr>
        <w:t>Consistently, the decreased RNFL thickness of these regions is also indicated by the red and yellow sectors in the two significance maps, namely “RNFL quadrants” and “</w:t>
      </w:r>
      <w:r w:rsidR="0061746C">
        <w:rPr>
          <w:rFonts w:asciiTheme="minorHAnsi" w:hAnsiTheme="minorHAnsi" w:cstheme="minorHAnsi" w:hint="eastAsia"/>
          <w:color w:val="auto"/>
          <w:lang w:eastAsia="zh-CN"/>
        </w:rPr>
        <w:t>RNFL</w:t>
      </w:r>
      <w:r w:rsidR="0061746C">
        <w:rPr>
          <w:rFonts w:asciiTheme="minorHAnsi" w:hAnsiTheme="minorHAnsi" w:cstheme="minorHAnsi"/>
          <w:color w:val="auto"/>
        </w:rPr>
        <w:t xml:space="preserve"> clock hours”. While the red sectors indicate the RNFL thickness </w:t>
      </w:r>
      <w:r w:rsidR="00E72DD3">
        <w:rPr>
          <w:rFonts w:asciiTheme="minorHAnsi" w:hAnsiTheme="minorHAnsi" w:cstheme="minorHAnsi"/>
          <w:color w:val="auto"/>
        </w:rPr>
        <w:t>f</w:t>
      </w:r>
      <w:r w:rsidR="0061746C">
        <w:rPr>
          <w:rFonts w:asciiTheme="minorHAnsi" w:hAnsiTheme="minorHAnsi" w:cstheme="minorHAnsi"/>
          <w:color w:val="auto"/>
        </w:rPr>
        <w:t>e</w:t>
      </w:r>
      <w:r w:rsidR="00E72DD3">
        <w:rPr>
          <w:rFonts w:asciiTheme="minorHAnsi" w:hAnsiTheme="minorHAnsi" w:cstheme="minorHAnsi"/>
          <w:color w:val="auto"/>
        </w:rPr>
        <w:t xml:space="preserve">ll outside the normal range </w:t>
      </w:r>
      <w:r w:rsidR="00E72DD3" w:rsidRPr="00571980">
        <w:rPr>
          <w:rFonts w:asciiTheme="minorHAnsi" w:hAnsiTheme="minorHAnsi" w:cstheme="minorHAnsi"/>
          <w:color w:val="auto"/>
        </w:rPr>
        <w:t>(p&lt;1%)</w:t>
      </w:r>
      <w:r w:rsidR="00C2062A">
        <w:rPr>
          <w:rFonts w:asciiTheme="minorHAnsi" w:hAnsiTheme="minorHAnsi" w:cstheme="minorHAnsi"/>
          <w:color w:val="auto"/>
        </w:rPr>
        <w:t xml:space="preserve">, </w:t>
      </w:r>
      <w:r w:rsidR="00227C64">
        <w:rPr>
          <w:rFonts w:asciiTheme="minorHAnsi" w:hAnsiTheme="minorHAnsi" w:cstheme="minorHAnsi"/>
          <w:color w:val="auto"/>
        </w:rPr>
        <w:t xml:space="preserve">the yellow sector indicates </w:t>
      </w:r>
      <w:r w:rsidR="00227C64" w:rsidRPr="00571980">
        <w:rPr>
          <w:rFonts w:asciiTheme="minorHAnsi" w:hAnsiTheme="minorHAnsi" w:cstheme="minorHAnsi"/>
          <w:bCs/>
          <w:color w:val="auto"/>
        </w:rPr>
        <w:t xml:space="preserve">borderline values </w:t>
      </w:r>
      <w:r w:rsidR="00227C64" w:rsidRPr="00571980">
        <w:rPr>
          <w:rFonts w:asciiTheme="minorHAnsi" w:hAnsiTheme="minorHAnsi" w:cstheme="minorHAnsi"/>
          <w:color w:val="auto"/>
        </w:rPr>
        <w:t>(1%&lt;p&lt; 5%)</w:t>
      </w:r>
      <w:r w:rsidR="00227C64">
        <w:rPr>
          <w:rFonts w:asciiTheme="minorHAnsi" w:hAnsiTheme="minorHAnsi" w:cstheme="minorHAnsi"/>
          <w:color w:val="auto"/>
        </w:rPr>
        <w:t xml:space="preserve">. </w:t>
      </w:r>
      <w:r w:rsidR="00C2062A">
        <w:rPr>
          <w:rFonts w:asciiTheme="minorHAnsi" w:hAnsiTheme="minorHAnsi" w:cstheme="minorHAnsi"/>
          <w:color w:val="auto"/>
        </w:rPr>
        <w:t xml:space="preserve">All together, these </w:t>
      </w:r>
      <w:r w:rsidR="0061746C">
        <w:rPr>
          <w:rFonts w:asciiTheme="minorHAnsi" w:hAnsiTheme="minorHAnsi" w:cstheme="minorHAnsi"/>
          <w:color w:val="auto"/>
        </w:rPr>
        <w:t xml:space="preserve">maps suggest </w:t>
      </w:r>
      <w:r w:rsidR="00C2062A">
        <w:rPr>
          <w:rFonts w:asciiTheme="minorHAnsi" w:hAnsiTheme="minorHAnsi" w:cstheme="minorHAnsi"/>
          <w:color w:val="auto"/>
        </w:rPr>
        <w:t>that the RNFL thickness was reduced in the AD subject</w:t>
      </w:r>
      <w:r w:rsidR="0061746C">
        <w:rPr>
          <w:rFonts w:asciiTheme="minorHAnsi" w:hAnsiTheme="minorHAnsi" w:cstheme="minorHAnsi"/>
          <w:color w:val="auto"/>
        </w:rPr>
        <w:t xml:space="preserve">. </w:t>
      </w:r>
      <w:r w:rsidR="00227C64">
        <w:rPr>
          <w:rFonts w:asciiTheme="minorHAnsi" w:hAnsiTheme="minorHAnsi" w:cstheme="minorHAnsi"/>
          <w:color w:val="auto"/>
        </w:rPr>
        <w:t>(</w:t>
      </w:r>
      <w:r w:rsidR="00227C64" w:rsidRPr="002C0282">
        <w:rPr>
          <w:rFonts w:asciiTheme="minorHAnsi" w:hAnsiTheme="minorHAnsi" w:cstheme="minorHAnsi"/>
          <w:b/>
          <w:color w:val="auto"/>
        </w:rPr>
        <w:t>B</w:t>
      </w:r>
      <w:r w:rsidR="00227C64">
        <w:rPr>
          <w:rFonts w:asciiTheme="minorHAnsi" w:hAnsiTheme="minorHAnsi" w:cstheme="minorHAnsi"/>
          <w:color w:val="auto"/>
        </w:rPr>
        <w:t xml:space="preserve">) The interpretation of the GC-IPL thickness is similar to that of </w:t>
      </w:r>
      <w:r w:rsidR="0061746C">
        <w:rPr>
          <w:rFonts w:asciiTheme="minorHAnsi" w:hAnsiTheme="minorHAnsi" w:cstheme="minorHAnsi"/>
          <w:color w:val="auto"/>
        </w:rPr>
        <w:t xml:space="preserve">the </w:t>
      </w:r>
      <w:r w:rsidR="00227C64">
        <w:rPr>
          <w:rFonts w:asciiTheme="minorHAnsi" w:hAnsiTheme="minorHAnsi" w:cstheme="minorHAnsi"/>
          <w:color w:val="auto"/>
        </w:rPr>
        <w:t xml:space="preserve">RNFL thickness. In the AD subject, the thickness map shows </w:t>
      </w:r>
      <w:r w:rsidR="00227C64" w:rsidRPr="00571980">
        <w:rPr>
          <w:rFonts w:asciiTheme="minorHAnsi" w:hAnsiTheme="minorHAnsi" w:cstheme="minorHAnsi"/>
          <w:bCs/>
          <w:color w:val="auto"/>
        </w:rPr>
        <w:t xml:space="preserve">light blue areas (red arrows), which </w:t>
      </w:r>
      <w:r w:rsidR="0061746C">
        <w:rPr>
          <w:rFonts w:asciiTheme="minorHAnsi" w:hAnsiTheme="minorHAnsi" w:cstheme="minorHAnsi"/>
          <w:bCs/>
          <w:color w:val="auto"/>
        </w:rPr>
        <w:t>visualize the</w:t>
      </w:r>
      <w:r w:rsidR="00227C64" w:rsidRPr="00571980">
        <w:rPr>
          <w:rFonts w:asciiTheme="minorHAnsi" w:hAnsiTheme="minorHAnsi" w:cstheme="minorHAnsi"/>
          <w:bCs/>
          <w:color w:val="auto"/>
        </w:rPr>
        <w:t xml:space="preserve"> thinning of the GC-IPL</w:t>
      </w:r>
      <w:r w:rsidR="00227C64">
        <w:rPr>
          <w:rFonts w:asciiTheme="minorHAnsi" w:hAnsiTheme="minorHAnsi" w:cstheme="minorHAnsi"/>
          <w:bCs/>
          <w:color w:val="auto"/>
        </w:rPr>
        <w:t xml:space="preserve">. </w:t>
      </w:r>
      <w:r w:rsidR="0061746C">
        <w:rPr>
          <w:rFonts w:asciiTheme="minorHAnsi" w:hAnsiTheme="minorHAnsi" w:cstheme="minorHAnsi"/>
          <w:bCs/>
          <w:color w:val="auto"/>
        </w:rPr>
        <w:t>In line with this finding</w:t>
      </w:r>
      <w:r w:rsidR="00227C64">
        <w:rPr>
          <w:rFonts w:asciiTheme="minorHAnsi" w:hAnsiTheme="minorHAnsi" w:cstheme="minorHAnsi"/>
          <w:bCs/>
          <w:color w:val="auto"/>
        </w:rPr>
        <w:t xml:space="preserve">, the red </w:t>
      </w:r>
      <w:r w:rsidR="0061746C">
        <w:rPr>
          <w:rFonts w:asciiTheme="minorHAnsi" w:hAnsiTheme="minorHAnsi" w:cstheme="minorHAnsi"/>
          <w:bCs/>
          <w:color w:val="auto"/>
        </w:rPr>
        <w:t>and</w:t>
      </w:r>
      <w:r w:rsidR="00227C64">
        <w:rPr>
          <w:rFonts w:asciiTheme="minorHAnsi" w:hAnsiTheme="minorHAnsi" w:cstheme="minorHAnsi"/>
          <w:bCs/>
          <w:color w:val="auto"/>
        </w:rPr>
        <w:t xml:space="preserve"> yellow </w:t>
      </w:r>
      <w:r w:rsidR="00227C64" w:rsidRPr="00227C64">
        <w:rPr>
          <w:rFonts w:asciiTheme="minorHAnsi" w:hAnsiTheme="minorHAnsi" w:cstheme="minorHAnsi"/>
          <w:bCs/>
          <w:color w:val="auto"/>
        </w:rPr>
        <w:t>super-pixels in the deviation map</w:t>
      </w:r>
      <w:r w:rsidR="00227C64">
        <w:rPr>
          <w:rFonts w:asciiTheme="minorHAnsi" w:hAnsiTheme="minorHAnsi" w:cstheme="minorHAnsi"/>
          <w:bCs/>
          <w:color w:val="auto"/>
        </w:rPr>
        <w:t>s</w:t>
      </w:r>
      <w:r w:rsidR="00227C64" w:rsidRPr="00227C64">
        <w:rPr>
          <w:rFonts w:asciiTheme="minorHAnsi" w:hAnsiTheme="minorHAnsi" w:cstheme="minorHAnsi"/>
          <w:bCs/>
          <w:color w:val="auto"/>
        </w:rPr>
        <w:t xml:space="preserve"> (red arrows) </w:t>
      </w:r>
      <w:r w:rsidR="0061746C">
        <w:rPr>
          <w:rFonts w:asciiTheme="minorHAnsi" w:hAnsiTheme="minorHAnsi" w:cstheme="minorHAnsi"/>
          <w:bCs/>
          <w:color w:val="auto"/>
        </w:rPr>
        <w:t xml:space="preserve">also </w:t>
      </w:r>
      <w:r w:rsidR="00227C64" w:rsidRPr="00227C64">
        <w:rPr>
          <w:rFonts w:asciiTheme="minorHAnsi" w:hAnsiTheme="minorHAnsi" w:cstheme="minorHAnsi"/>
          <w:bCs/>
          <w:color w:val="auto"/>
        </w:rPr>
        <w:t xml:space="preserve">indicate the thickness of these </w:t>
      </w:r>
      <w:r w:rsidR="00880223">
        <w:rPr>
          <w:rFonts w:asciiTheme="minorHAnsi" w:hAnsiTheme="minorHAnsi" w:cstheme="minorHAnsi"/>
          <w:bCs/>
          <w:color w:val="auto"/>
        </w:rPr>
        <w:t>regions</w:t>
      </w:r>
      <w:r w:rsidR="00227C64" w:rsidRPr="00227C64">
        <w:rPr>
          <w:rFonts w:asciiTheme="minorHAnsi" w:hAnsiTheme="minorHAnsi" w:cstheme="minorHAnsi"/>
          <w:bCs/>
          <w:color w:val="auto"/>
        </w:rPr>
        <w:t xml:space="preserve"> f</w:t>
      </w:r>
      <w:r w:rsidR="00880223">
        <w:rPr>
          <w:rFonts w:asciiTheme="minorHAnsi" w:hAnsiTheme="minorHAnsi" w:cstheme="minorHAnsi"/>
          <w:bCs/>
          <w:color w:val="auto"/>
        </w:rPr>
        <w:t>ell</w:t>
      </w:r>
      <w:r w:rsidR="00227C64" w:rsidRPr="00227C64">
        <w:rPr>
          <w:rFonts w:asciiTheme="minorHAnsi" w:hAnsiTheme="minorHAnsi" w:cstheme="minorHAnsi"/>
          <w:bCs/>
          <w:color w:val="auto"/>
        </w:rPr>
        <w:t xml:space="preserve"> outside the 99% or within 95%–99% </w:t>
      </w:r>
      <w:r w:rsidR="00227C64">
        <w:rPr>
          <w:rFonts w:asciiTheme="minorHAnsi" w:hAnsiTheme="minorHAnsi" w:cstheme="minorHAnsi"/>
          <w:bCs/>
          <w:color w:val="auto"/>
        </w:rPr>
        <w:t>per</w:t>
      </w:r>
      <w:r w:rsidR="00227C64" w:rsidRPr="00227C64">
        <w:rPr>
          <w:rFonts w:asciiTheme="minorHAnsi" w:hAnsiTheme="minorHAnsi" w:cstheme="minorHAnsi"/>
          <w:bCs/>
          <w:color w:val="auto"/>
        </w:rPr>
        <w:t>centile range, respectively.</w:t>
      </w:r>
      <w:r w:rsidR="00227C64">
        <w:rPr>
          <w:rFonts w:asciiTheme="minorHAnsi" w:hAnsiTheme="minorHAnsi" w:cstheme="minorHAnsi"/>
          <w:bCs/>
          <w:color w:val="auto"/>
        </w:rPr>
        <w:t xml:space="preserve"> </w:t>
      </w:r>
      <w:r w:rsidR="0061746C">
        <w:rPr>
          <w:rFonts w:asciiTheme="minorHAnsi" w:hAnsiTheme="minorHAnsi" w:cstheme="minorHAnsi"/>
          <w:bCs/>
          <w:color w:val="auto"/>
        </w:rPr>
        <w:t xml:space="preserve">Reduction of GC-IPL thickness in these regions is also illustrated by the red sectors in the significance map. </w:t>
      </w:r>
    </w:p>
    <w:p w14:paraId="5169137C" w14:textId="77777777" w:rsidR="00787A0E" w:rsidRPr="00571980" w:rsidRDefault="00787A0E" w:rsidP="00FC27A0">
      <w:pPr>
        <w:widowControl/>
        <w:autoSpaceDE/>
        <w:autoSpaceDN/>
        <w:adjustRightInd/>
        <w:rPr>
          <w:rFonts w:asciiTheme="minorHAnsi" w:hAnsiTheme="minorHAnsi" w:cstheme="minorHAnsi"/>
          <w:color w:val="auto"/>
        </w:rPr>
      </w:pPr>
    </w:p>
    <w:p w14:paraId="471D635F" w14:textId="38FB8E3F"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 xml:space="preserve">Figure 12. Unanalyzable or ungradable images. </w:t>
      </w:r>
      <w:r w:rsidRPr="00571980">
        <w:rPr>
          <w:rFonts w:asciiTheme="minorHAnsi" w:hAnsiTheme="minorHAnsi" w:cstheme="minorHAnsi"/>
          <w:color w:val="auto"/>
        </w:rPr>
        <w:t>Most suboptimal results could be corrected using the methods described in th</w:t>
      </w:r>
      <w:r w:rsidR="003E1288">
        <w:rPr>
          <w:rFonts w:asciiTheme="minorHAnsi" w:hAnsiTheme="minorHAnsi" w:cstheme="minorHAnsi"/>
          <w:color w:val="auto"/>
        </w:rPr>
        <w:t>e</w:t>
      </w:r>
      <w:r w:rsidRPr="00571980">
        <w:rPr>
          <w:rFonts w:asciiTheme="minorHAnsi" w:hAnsiTheme="minorHAnsi" w:cstheme="minorHAnsi"/>
          <w:color w:val="auto"/>
        </w:rPr>
        <w:t xml:space="preserve"> protocol. However, several types of retinal images are unanalyzable and should be discarded. (</w:t>
      </w:r>
      <w:r w:rsidRPr="002C0282">
        <w:rPr>
          <w:b/>
        </w:rPr>
        <w:t>A</w:t>
      </w:r>
      <w:r w:rsidRPr="00571980">
        <w:rPr>
          <w:rFonts w:asciiTheme="minorHAnsi" w:hAnsiTheme="minorHAnsi" w:cstheme="minorHAnsi"/>
          <w:color w:val="auto"/>
        </w:rPr>
        <w:t>) In the OCT, segmentation failure may occur due to retinal pathologies, including age-related macular degeneration, diabetic retinopathy, and epiretinal membrane. This figure demonstrates a segmentation failure due to diabetic macular edema. (</w:t>
      </w:r>
      <w:r w:rsidRPr="002C0282">
        <w:rPr>
          <w:rFonts w:asciiTheme="minorHAnsi" w:hAnsiTheme="minorHAnsi" w:cstheme="minorHAnsi"/>
          <w:b/>
          <w:color w:val="auto"/>
        </w:rPr>
        <w:t>B</w:t>
      </w:r>
      <w:r w:rsidRPr="00571980">
        <w:rPr>
          <w:rFonts w:asciiTheme="minorHAnsi" w:hAnsiTheme="minorHAnsi" w:cstheme="minorHAnsi"/>
          <w:color w:val="auto"/>
        </w:rPr>
        <w:t xml:space="preserve">) </w:t>
      </w:r>
      <w:r w:rsidR="007E57AF">
        <w:rPr>
          <w:rFonts w:asciiTheme="minorHAnsi" w:hAnsiTheme="minorHAnsi" w:cstheme="minorHAnsi"/>
          <w:color w:val="auto"/>
        </w:rPr>
        <w:t xml:space="preserve">The </w:t>
      </w:r>
      <w:r w:rsidR="007E57AF" w:rsidRPr="00571980">
        <w:rPr>
          <w:rFonts w:asciiTheme="minorHAnsi" w:hAnsiTheme="minorHAnsi" w:cstheme="minorHAnsi"/>
          <w:color w:val="auto"/>
        </w:rPr>
        <w:t xml:space="preserve">visibility </w:t>
      </w:r>
      <w:r w:rsidRPr="00571980">
        <w:rPr>
          <w:rFonts w:asciiTheme="minorHAnsi" w:hAnsiTheme="minorHAnsi" w:cstheme="minorHAnsi"/>
          <w:color w:val="auto"/>
        </w:rPr>
        <w:t xml:space="preserve">of the retinal microvasculature is reduced by media opacity, such </w:t>
      </w:r>
      <w:r w:rsidR="007E57AF">
        <w:rPr>
          <w:rFonts w:asciiTheme="minorHAnsi" w:hAnsiTheme="minorHAnsi" w:cstheme="minorHAnsi"/>
          <w:color w:val="auto"/>
        </w:rPr>
        <w:t xml:space="preserve">as opacity due to a </w:t>
      </w:r>
      <w:r w:rsidRPr="00571980">
        <w:rPr>
          <w:rFonts w:asciiTheme="minorHAnsi" w:hAnsiTheme="minorHAnsi" w:cstheme="minorHAnsi"/>
          <w:color w:val="auto"/>
        </w:rPr>
        <w:t>cataract. This figure demonstrates that severe media opacity can render the image unanalyzable.</w:t>
      </w:r>
    </w:p>
    <w:p w14:paraId="4D7A1FDC" w14:textId="77777777" w:rsidR="00787A0E" w:rsidRPr="00571980" w:rsidRDefault="00787A0E" w:rsidP="00FC27A0">
      <w:pPr>
        <w:widowControl/>
        <w:autoSpaceDE/>
        <w:autoSpaceDN/>
        <w:adjustRightInd/>
        <w:rPr>
          <w:rFonts w:asciiTheme="minorHAnsi" w:hAnsiTheme="minorHAnsi" w:cstheme="minorHAnsi"/>
          <w:color w:val="auto"/>
        </w:rPr>
      </w:pPr>
    </w:p>
    <w:p w14:paraId="6125076C" w14:textId="6DB1CD00" w:rsidR="00787A0E" w:rsidRPr="00571980" w:rsidRDefault="00787A0E" w:rsidP="00FC27A0">
      <w:pPr>
        <w:widowControl/>
        <w:autoSpaceDE/>
        <w:autoSpaceDN/>
        <w:adjustRightInd/>
        <w:rPr>
          <w:rFonts w:asciiTheme="minorHAnsi" w:hAnsiTheme="minorHAnsi" w:cstheme="minorHAnsi"/>
          <w:color w:val="auto"/>
        </w:rPr>
      </w:pPr>
      <w:r w:rsidRPr="00571980">
        <w:rPr>
          <w:rFonts w:asciiTheme="minorHAnsi" w:hAnsiTheme="minorHAnsi" w:cstheme="minorHAnsi"/>
          <w:b/>
          <w:bCs/>
          <w:color w:val="auto"/>
        </w:rPr>
        <w:t xml:space="preserve">Figure 13. Retinal imaging is a potentially valuable tool to study vascular and neuronal changes associated with dementia.  </w:t>
      </w:r>
      <w:r w:rsidRPr="00571980">
        <w:rPr>
          <w:rFonts w:asciiTheme="minorHAnsi" w:hAnsiTheme="minorHAnsi" w:cstheme="minorHAnsi"/>
          <w:color w:val="auto"/>
        </w:rPr>
        <w:t xml:space="preserve">It has been proposed that dementia is associated with neuronal injury and small vessel disease in the brain. Given the retina, an extension of the central nervous system, shares prominent similarities with the brain, these </w:t>
      </w:r>
      <w:r w:rsidR="003E1288">
        <w:rPr>
          <w:rFonts w:asciiTheme="minorHAnsi" w:hAnsiTheme="minorHAnsi" w:cstheme="minorHAnsi"/>
          <w:color w:val="auto"/>
        </w:rPr>
        <w:t xml:space="preserve">pathophysiological </w:t>
      </w:r>
      <w:r w:rsidRPr="00571980">
        <w:rPr>
          <w:rFonts w:asciiTheme="minorHAnsi" w:hAnsiTheme="minorHAnsi" w:cstheme="minorHAnsi"/>
          <w:color w:val="auto"/>
        </w:rPr>
        <w:t xml:space="preserve">changes may be reflected in the retina as retinal neuronal and vascular damage. With the methods described in </w:t>
      </w:r>
      <w:r w:rsidRPr="00571980">
        <w:rPr>
          <w:rFonts w:asciiTheme="minorHAnsi" w:hAnsiTheme="minorHAnsi" w:cstheme="minorHAnsi"/>
          <w:color w:val="auto"/>
        </w:rPr>
        <w:lastRenderedPageBreak/>
        <w:t xml:space="preserve">this protocol, the retinal neuronal changes can be quantified as the thickness of RNFL and GC-IPL using optical coherence tomography (OCT), while the retinal vascular changes can be quantified as vessel calibers and vascular network parameters using fundus photography and </w:t>
      </w:r>
      <w:r w:rsidR="00994591">
        <w:rPr>
          <w:rFonts w:asciiTheme="minorHAnsi" w:hAnsiTheme="minorHAnsi" w:cstheme="minorHAnsi"/>
          <w:color w:val="auto"/>
        </w:rPr>
        <w:t xml:space="preserve">computer-assisted analysis </w:t>
      </w:r>
      <w:r w:rsidR="00940CD3">
        <w:rPr>
          <w:rFonts w:asciiTheme="minorHAnsi" w:hAnsiTheme="minorHAnsi" w:cstheme="minorHAnsi"/>
          <w:color w:val="auto"/>
        </w:rPr>
        <w:t>program</w:t>
      </w:r>
      <w:r w:rsidRPr="00571980">
        <w:rPr>
          <w:rFonts w:asciiTheme="minorHAnsi" w:hAnsiTheme="minorHAnsi" w:cstheme="minorHAnsi"/>
          <w:color w:val="auto"/>
        </w:rPr>
        <w:t xml:space="preserve">. Studying the associations between the retinal changes and dementia may provide new insights into the pathophysiology of dementia and, potentially, aid </w:t>
      </w:r>
      <w:r w:rsidR="00F90760">
        <w:rPr>
          <w:rFonts w:asciiTheme="minorHAnsi" w:hAnsiTheme="minorHAnsi" w:cstheme="minorHAnsi"/>
          <w:color w:val="auto"/>
        </w:rPr>
        <w:t xml:space="preserve">in </w:t>
      </w:r>
      <w:r w:rsidRPr="00571980">
        <w:rPr>
          <w:rFonts w:asciiTheme="minorHAnsi" w:hAnsiTheme="minorHAnsi" w:cstheme="minorHAnsi"/>
          <w:color w:val="auto"/>
        </w:rPr>
        <w:t xml:space="preserve">diagnosis and risk assessment. </w:t>
      </w:r>
    </w:p>
    <w:p w14:paraId="29C83751" w14:textId="574C92E1" w:rsidR="00787A0E" w:rsidRDefault="00787A0E" w:rsidP="00FC27A0">
      <w:pPr>
        <w:widowControl/>
        <w:autoSpaceDE/>
        <w:autoSpaceDN/>
        <w:adjustRightInd/>
        <w:rPr>
          <w:rFonts w:asciiTheme="minorHAnsi" w:eastAsia="PMingLiU" w:hAnsiTheme="minorHAnsi" w:cstheme="minorHAnsi"/>
          <w:color w:val="auto"/>
          <w:lang w:eastAsia="zh-HK"/>
        </w:rPr>
      </w:pPr>
    </w:p>
    <w:p w14:paraId="2FAB974F" w14:textId="6742EE12" w:rsidR="00F9153D" w:rsidRDefault="00F9153D" w:rsidP="00FC27A0">
      <w:pPr>
        <w:widowControl/>
        <w:autoSpaceDE/>
        <w:autoSpaceDN/>
        <w:adjustRightInd/>
        <w:rPr>
          <w:rFonts w:asciiTheme="minorHAnsi" w:eastAsia="PMingLiU" w:hAnsiTheme="minorHAnsi" w:cstheme="minorHAnsi"/>
          <w:color w:val="auto"/>
          <w:lang w:eastAsia="zh-HK"/>
        </w:rPr>
      </w:pPr>
      <w:r w:rsidRPr="008B6A89">
        <w:rPr>
          <w:rFonts w:asciiTheme="minorHAnsi" w:eastAsia="PMingLiU" w:hAnsiTheme="minorHAnsi" w:cstheme="minorHAnsi"/>
          <w:b/>
          <w:color w:val="auto"/>
          <w:lang w:eastAsia="zh-HK"/>
        </w:rPr>
        <w:t>Table 1</w:t>
      </w:r>
      <w:r w:rsidR="00F90760">
        <w:rPr>
          <w:rFonts w:asciiTheme="minorHAnsi" w:eastAsia="PMingLiU" w:hAnsiTheme="minorHAnsi" w:cstheme="minorHAnsi"/>
          <w:b/>
          <w:color w:val="auto"/>
          <w:lang w:eastAsia="zh-HK"/>
        </w:rPr>
        <w:t>.</w:t>
      </w:r>
      <w:r w:rsidR="00F90760" w:rsidRPr="008B6A89">
        <w:rPr>
          <w:rFonts w:asciiTheme="minorHAnsi" w:eastAsia="PMingLiU" w:hAnsiTheme="minorHAnsi" w:cstheme="minorHAnsi"/>
          <w:b/>
          <w:color w:val="auto"/>
          <w:lang w:eastAsia="zh-HK"/>
        </w:rPr>
        <w:t xml:space="preserve"> </w:t>
      </w:r>
      <w:r w:rsidRPr="008B6A89">
        <w:rPr>
          <w:rFonts w:asciiTheme="minorHAnsi" w:eastAsia="PMingLiU" w:hAnsiTheme="minorHAnsi" w:cstheme="minorHAnsi"/>
          <w:b/>
          <w:color w:val="auto"/>
          <w:lang w:eastAsia="zh-HK"/>
        </w:rPr>
        <w:t>Retinal Vascular Parameters of an AD subject and a normal subject.</w:t>
      </w:r>
      <w:r>
        <w:rPr>
          <w:rFonts w:asciiTheme="minorHAnsi" w:eastAsia="PMingLiU" w:hAnsiTheme="minorHAnsi" w:cstheme="minorHAnsi"/>
          <w:color w:val="auto"/>
          <w:lang w:eastAsia="zh-HK"/>
        </w:rPr>
        <w:t xml:space="preserve"> The fundus photographs of these two subjects are shown in </w:t>
      </w:r>
      <w:r w:rsidRPr="002C0282">
        <w:rPr>
          <w:rFonts w:asciiTheme="minorHAnsi" w:eastAsia="PMingLiU" w:hAnsiTheme="minorHAnsi" w:cstheme="minorHAnsi"/>
          <w:b/>
          <w:color w:val="auto"/>
          <w:lang w:eastAsia="zh-HK"/>
        </w:rPr>
        <w:t>Figure 10</w:t>
      </w:r>
      <w:r>
        <w:rPr>
          <w:rFonts w:asciiTheme="minorHAnsi" w:eastAsia="PMingLiU" w:hAnsiTheme="minorHAnsi" w:cstheme="minorHAnsi"/>
          <w:color w:val="auto"/>
          <w:lang w:eastAsia="zh-HK"/>
        </w:rPr>
        <w:t xml:space="preserve">. The AD subject showed reductions in CRAE and CRVE, fractal dimension, </w:t>
      </w:r>
      <w:r w:rsidR="002106F9">
        <w:rPr>
          <w:rFonts w:asciiTheme="minorHAnsi" w:eastAsia="PMingLiU" w:hAnsiTheme="minorHAnsi" w:cstheme="minorHAnsi"/>
          <w:color w:val="auto"/>
          <w:lang w:eastAsia="zh-HK"/>
        </w:rPr>
        <w:t xml:space="preserve">and an increase in </w:t>
      </w:r>
      <w:r>
        <w:rPr>
          <w:rFonts w:asciiTheme="minorHAnsi" w:eastAsia="PMingLiU" w:hAnsiTheme="minorHAnsi" w:cstheme="minorHAnsi"/>
          <w:color w:val="auto"/>
          <w:lang w:eastAsia="zh-HK"/>
        </w:rPr>
        <w:t>tortuosity</w:t>
      </w:r>
      <w:r w:rsidR="00592C3B">
        <w:rPr>
          <w:rFonts w:asciiTheme="minorHAnsi" w:eastAsia="PMingLiU" w:hAnsiTheme="minorHAnsi" w:cstheme="minorHAnsi"/>
          <w:color w:val="auto"/>
          <w:lang w:eastAsia="zh-HK"/>
        </w:rPr>
        <w:t>. In addition, the</w:t>
      </w:r>
      <w:r>
        <w:rPr>
          <w:rFonts w:asciiTheme="minorHAnsi" w:eastAsia="PMingLiU" w:hAnsiTheme="minorHAnsi" w:cstheme="minorHAnsi"/>
          <w:color w:val="auto"/>
          <w:lang w:eastAsia="zh-HK"/>
        </w:rPr>
        <w:t xml:space="preserve"> branching angles and coefficients </w:t>
      </w:r>
      <w:r w:rsidR="00592C3B">
        <w:rPr>
          <w:rFonts w:asciiTheme="minorHAnsi" w:eastAsia="PMingLiU" w:hAnsiTheme="minorHAnsi" w:cstheme="minorHAnsi"/>
          <w:color w:val="auto"/>
          <w:lang w:eastAsia="zh-HK"/>
        </w:rPr>
        <w:t xml:space="preserve">of the AD subject also deviated </w:t>
      </w:r>
      <w:r>
        <w:rPr>
          <w:rFonts w:asciiTheme="minorHAnsi" w:eastAsia="PMingLiU" w:hAnsiTheme="minorHAnsi" w:cstheme="minorHAnsi"/>
          <w:color w:val="auto"/>
          <w:lang w:eastAsia="zh-HK"/>
        </w:rPr>
        <w:t xml:space="preserve">from optimal values. </w:t>
      </w:r>
    </w:p>
    <w:p w14:paraId="2D5012B8" w14:textId="77777777" w:rsidR="00F9153D" w:rsidRPr="00571980" w:rsidRDefault="00F9153D" w:rsidP="00FC27A0">
      <w:pPr>
        <w:widowControl/>
        <w:autoSpaceDE/>
        <w:autoSpaceDN/>
        <w:adjustRightInd/>
        <w:rPr>
          <w:rFonts w:asciiTheme="minorHAnsi" w:eastAsia="PMingLiU" w:hAnsiTheme="minorHAnsi" w:cstheme="minorHAnsi"/>
          <w:color w:val="auto"/>
          <w:lang w:eastAsia="zh-HK"/>
        </w:rPr>
      </w:pPr>
    </w:p>
    <w:p w14:paraId="00FEF738" w14:textId="50755642" w:rsidR="00787A0E" w:rsidRDefault="00787A0E" w:rsidP="00FC27A0">
      <w:pPr>
        <w:rPr>
          <w:rFonts w:asciiTheme="minorHAnsi" w:hAnsiTheme="minorHAnsi" w:cstheme="minorHAnsi"/>
          <w:color w:val="auto"/>
        </w:rPr>
      </w:pPr>
      <w:r w:rsidRPr="00571980">
        <w:rPr>
          <w:rFonts w:asciiTheme="minorHAnsi" w:hAnsiTheme="minorHAnsi" w:cstheme="minorHAnsi"/>
          <w:b/>
          <w:color w:val="auto"/>
        </w:rPr>
        <w:t xml:space="preserve">Table </w:t>
      </w:r>
      <w:r w:rsidR="00F9153D">
        <w:rPr>
          <w:rFonts w:asciiTheme="minorHAnsi" w:hAnsiTheme="minorHAnsi" w:cstheme="minorHAnsi"/>
          <w:b/>
          <w:color w:val="auto"/>
        </w:rPr>
        <w:t>2</w:t>
      </w:r>
      <w:r w:rsidR="00F90760">
        <w:rPr>
          <w:rFonts w:asciiTheme="minorHAnsi" w:hAnsiTheme="minorHAnsi" w:cstheme="minorHAnsi"/>
          <w:b/>
          <w:color w:val="auto"/>
        </w:rPr>
        <w:t>.</w:t>
      </w:r>
      <w:r w:rsidR="00F90760" w:rsidRPr="00571980">
        <w:rPr>
          <w:rFonts w:asciiTheme="minorHAnsi" w:hAnsiTheme="minorHAnsi" w:cstheme="minorHAnsi"/>
          <w:b/>
          <w:color w:val="auto"/>
        </w:rPr>
        <w:t xml:space="preserve"> </w:t>
      </w:r>
      <w:r w:rsidR="006B4ADB">
        <w:rPr>
          <w:rFonts w:asciiTheme="minorHAnsi" w:hAnsiTheme="minorHAnsi" w:cstheme="minorHAnsi"/>
          <w:b/>
          <w:color w:val="auto"/>
        </w:rPr>
        <w:t>I</w:t>
      </w:r>
      <w:r w:rsidRPr="00571980">
        <w:rPr>
          <w:rFonts w:asciiTheme="minorHAnsi" w:hAnsiTheme="minorHAnsi" w:cstheme="minorHAnsi"/>
          <w:b/>
          <w:color w:val="auto"/>
        </w:rPr>
        <w:t>nterpretations</w:t>
      </w:r>
      <w:r w:rsidR="006B4ADB">
        <w:rPr>
          <w:rFonts w:asciiTheme="minorHAnsi" w:hAnsiTheme="minorHAnsi" w:cstheme="minorHAnsi"/>
          <w:b/>
          <w:color w:val="auto"/>
        </w:rPr>
        <w:t xml:space="preserve"> of major retinal vascular parameters</w:t>
      </w:r>
      <w:r w:rsidRPr="00571980">
        <w:rPr>
          <w:rFonts w:asciiTheme="minorHAnsi" w:hAnsiTheme="minorHAnsi" w:cstheme="minorHAnsi"/>
          <w:b/>
          <w:color w:val="auto"/>
        </w:rPr>
        <w:t xml:space="preserve">. </w:t>
      </w:r>
      <w:r w:rsidR="006B4ADB">
        <w:rPr>
          <w:rFonts w:asciiTheme="minorHAnsi" w:hAnsiTheme="minorHAnsi" w:cstheme="minorHAnsi"/>
          <w:color w:val="auto"/>
        </w:rPr>
        <w:t xml:space="preserve">Vessel calibers and retinal vascular network parameters are two main categories of parameters reported by the </w:t>
      </w:r>
      <w:r w:rsidR="00994591">
        <w:rPr>
          <w:rFonts w:asciiTheme="minorHAnsi" w:hAnsiTheme="minorHAnsi" w:cstheme="minorHAnsi"/>
          <w:color w:val="auto"/>
        </w:rPr>
        <w:t>computer-assisted analysis</w:t>
      </w:r>
      <w:r w:rsidR="006B4ADB">
        <w:rPr>
          <w:rFonts w:asciiTheme="minorHAnsi" w:hAnsiTheme="minorHAnsi" w:cstheme="minorHAnsi"/>
          <w:color w:val="auto"/>
        </w:rPr>
        <w:t xml:space="preserve"> program. </w:t>
      </w:r>
      <w:r w:rsidRPr="00571980">
        <w:rPr>
          <w:rFonts w:asciiTheme="minorHAnsi" w:hAnsiTheme="minorHAnsi" w:cstheme="minorHAnsi"/>
          <w:color w:val="auto"/>
        </w:rPr>
        <w:t xml:space="preserve">CRAE and CRVE document generalized retinal vessel narrowing or widening, reflecting subtle retinal microvascular dysfunction. </w:t>
      </w:r>
      <w:r w:rsidR="006B4ADB">
        <w:rPr>
          <w:rFonts w:asciiTheme="minorHAnsi" w:hAnsiTheme="minorHAnsi" w:cstheme="minorHAnsi"/>
          <w:color w:val="auto"/>
        </w:rPr>
        <w:t>R</w:t>
      </w:r>
      <w:r w:rsidRPr="00571980">
        <w:rPr>
          <w:rFonts w:asciiTheme="minorHAnsi" w:hAnsiTheme="minorHAnsi" w:cstheme="minorHAnsi"/>
          <w:color w:val="auto"/>
        </w:rPr>
        <w:t>etinal vascular network parameters capture the “optimality” and “efficiency” of blood distribution in the retinal network, which in turn reflect the integrity of the cerebral microcirculation.</w:t>
      </w:r>
    </w:p>
    <w:p w14:paraId="5F0C1DBF" w14:textId="77777777" w:rsidR="0032456F" w:rsidRPr="00571980" w:rsidRDefault="0032456F" w:rsidP="00FC27A0">
      <w:pPr>
        <w:rPr>
          <w:rFonts w:asciiTheme="minorHAnsi" w:hAnsiTheme="minorHAnsi" w:cstheme="minorHAnsi"/>
          <w:color w:val="auto"/>
        </w:rPr>
      </w:pPr>
    </w:p>
    <w:p w14:paraId="64B8CF78" w14:textId="2EC31F52" w:rsidR="006305D7" w:rsidRPr="00571980" w:rsidRDefault="006305D7" w:rsidP="00FC27A0">
      <w:pPr>
        <w:rPr>
          <w:rFonts w:asciiTheme="minorHAnsi" w:hAnsiTheme="minorHAnsi" w:cstheme="minorHAnsi"/>
          <w:b/>
          <w:color w:val="auto"/>
        </w:rPr>
      </w:pPr>
      <w:r w:rsidRPr="00571980">
        <w:rPr>
          <w:rFonts w:asciiTheme="minorHAnsi" w:hAnsiTheme="minorHAnsi" w:cstheme="minorHAnsi"/>
          <w:b/>
          <w:color w:val="auto"/>
        </w:rPr>
        <w:t>DISCUSSION:</w:t>
      </w:r>
      <w:r w:rsidRPr="00571980">
        <w:rPr>
          <w:rFonts w:asciiTheme="minorHAnsi" w:hAnsiTheme="minorHAnsi" w:cstheme="minorHAnsi"/>
          <w:b/>
          <w:bCs/>
          <w:color w:val="auto"/>
        </w:rPr>
        <w:t xml:space="preserve"> </w:t>
      </w:r>
    </w:p>
    <w:p w14:paraId="1F7F828E" w14:textId="4F042CC8" w:rsidR="00232455" w:rsidRDefault="00232455" w:rsidP="00FC27A0">
      <w:pPr>
        <w:widowControl/>
        <w:rPr>
          <w:rFonts w:asciiTheme="minorHAnsi" w:hAnsiTheme="minorHAnsi" w:cs="Times New Roman"/>
          <w:color w:val="auto"/>
        </w:rPr>
      </w:pPr>
      <w:r w:rsidRPr="00571980">
        <w:rPr>
          <w:rFonts w:asciiTheme="minorHAnsi" w:hAnsiTheme="minorHAnsi" w:cs="Times New Roman"/>
          <w:color w:val="auto"/>
        </w:rPr>
        <w:t>Th</w:t>
      </w:r>
      <w:r w:rsidR="006E684E">
        <w:rPr>
          <w:rFonts w:asciiTheme="minorHAnsi" w:hAnsiTheme="minorHAnsi" w:cs="Times New Roman"/>
          <w:color w:val="auto"/>
        </w:rPr>
        <w:t>is</w:t>
      </w:r>
      <w:r w:rsidRPr="00571980">
        <w:rPr>
          <w:rFonts w:asciiTheme="minorHAnsi" w:hAnsiTheme="minorHAnsi" w:cs="Times New Roman"/>
          <w:color w:val="auto"/>
        </w:rPr>
        <w:t xml:space="preserve"> </w:t>
      </w:r>
      <w:r w:rsidR="006E684E">
        <w:rPr>
          <w:rFonts w:asciiTheme="minorHAnsi" w:hAnsiTheme="minorHAnsi" w:cs="Times New Roman"/>
          <w:color w:val="auto"/>
        </w:rPr>
        <w:t>protocol describes retinal imaging methods to study</w:t>
      </w:r>
      <w:r w:rsidRPr="00571980">
        <w:rPr>
          <w:rFonts w:asciiTheme="minorHAnsi" w:hAnsiTheme="minorHAnsi" w:cs="Times New Roman"/>
          <w:color w:val="auto"/>
        </w:rPr>
        <w:t xml:space="preserve"> retinal neuronal and microvascular structures </w:t>
      </w:r>
      <w:r w:rsidRPr="00571980">
        <w:rPr>
          <w:rFonts w:asciiTheme="minorHAnsi" w:hAnsiTheme="minorHAnsi" w:cs="Times New Roman"/>
          <w:i/>
          <w:color w:val="auto"/>
        </w:rPr>
        <w:t>in vivo</w:t>
      </w:r>
      <w:r w:rsidR="00DD79A7">
        <w:rPr>
          <w:rFonts w:asciiTheme="minorHAnsi" w:hAnsiTheme="minorHAnsi" w:cs="Times New Roman"/>
          <w:i/>
          <w:color w:val="auto"/>
        </w:rPr>
        <w:t xml:space="preserve">. </w:t>
      </w:r>
      <w:r w:rsidR="00DD79A7">
        <w:rPr>
          <w:rFonts w:asciiTheme="minorHAnsi" w:hAnsiTheme="minorHAnsi" w:cs="Times New Roman"/>
          <w:color w:val="auto"/>
        </w:rPr>
        <w:t>As retinal changes</w:t>
      </w:r>
      <w:r w:rsidR="00FB3574" w:rsidRPr="00571980">
        <w:rPr>
          <w:rFonts w:asciiTheme="minorHAnsi" w:hAnsiTheme="minorHAnsi" w:cs="Times New Roman"/>
          <w:color w:val="auto"/>
        </w:rPr>
        <w:t xml:space="preserve"> reflect different aspects of </w:t>
      </w:r>
      <w:r w:rsidR="00FC7AFA" w:rsidRPr="00571980">
        <w:rPr>
          <w:rFonts w:asciiTheme="minorHAnsi" w:hAnsiTheme="minorHAnsi" w:cs="Times New Roman"/>
          <w:color w:val="auto"/>
        </w:rPr>
        <w:t xml:space="preserve">the </w:t>
      </w:r>
      <w:r w:rsidR="00FB3574" w:rsidRPr="00571980">
        <w:rPr>
          <w:rFonts w:asciiTheme="minorHAnsi" w:hAnsiTheme="minorHAnsi" w:cs="Times New Roman"/>
          <w:color w:val="auto"/>
        </w:rPr>
        <w:t>vasculature and neuronal structure</w:t>
      </w:r>
      <w:r w:rsidR="00476826" w:rsidRPr="00571980">
        <w:rPr>
          <w:rFonts w:asciiTheme="minorHAnsi" w:hAnsiTheme="minorHAnsi" w:cs="Times New Roman"/>
          <w:color w:val="auto"/>
        </w:rPr>
        <w:t xml:space="preserve"> in the brain</w:t>
      </w:r>
      <w:r w:rsidR="00DD79A7">
        <w:rPr>
          <w:rFonts w:asciiTheme="minorHAnsi" w:hAnsiTheme="minorHAnsi" w:cs="Times New Roman"/>
          <w:color w:val="auto"/>
        </w:rPr>
        <w:t xml:space="preserve">, this method can be used to study dementia and, potentially, aid </w:t>
      </w:r>
      <w:r w:rsidR="003C2585">
        <w:rPr>
          <w:rFonts w:asciiTheme="minorHAnsi" w:hAnsiTheme="minorHAnsi" w:cs="Times New Roman"/>
          <w:color w:val="auto"/>
        </w:rPr>
        <w:t xml:space="preserve">in </w:t>
      </w:r>
      <w:r w:rsidR="00DD79A7">
        <w:rPr>
          <w:rFonts w:asciiTheme="minorHAnsi" w:hAnsiTheme="minorHAnsi" w:cs="Times New Roman"/>
          <w:color w:val="auto"/>
        </w:rPr>
        <w:t xml:space="preserve">diagnosis and risk assessment. </w:t>
      </w:r>
      <w:r w:rsidR="00476826" w:rsidRPr="00571980">
        <w:rPr>
          <w:rFonts w:asciiTheme="minorHAnsi" w:hAnsiTheme="minorHAnsi" w:cs="Times New Roman"/>
          <w:color w:val="auto"/>
        </w:rPr>
        <w:t xml:space="preserve"> </w:t>
      </w:r>
      <w:r w:rsidR="00477BE9" w:rsidRPr="00571980">
        <w:rPr>
          <w:rFonts w:asciiTheme="minorHAnsi" w:hAnsiTheme="minorHAnsi" w:cs="Times New Roman"/>
          <w:color w:val="auto"/>
        </w:rPr>
        <w:t xml:space="preserve"> </w:t>
      </w:r>
      <w:r w:rsidR="006E684E">
        <w:rPr>
          <w:rFonts w:asciiTheme="minorHAnsi" w:hAnsiTheme="minorHAnsi" w:cs="Times New Roman"/>
          <w:color w:val="auto"/>
        </w:rPr>
        <w:t xml:space="preserve"> </w:t>
      </w:r>
    </w:p>
    <w:p w14:paraId="271AF703" w14:textId="059D2C26" w:rsidR="003B0FED" w:rsidRPr="001B2A65" w:rsidRDefault="003B0FED" w:rsidP="00FC27A0">
      <w:pPr>
        <w:widowControl/>
        <w:rPr>
          <w:rFonts w:asciiTheme="minorHAnsi" w:hAnsiTheme="minorHAnsi" w:cs="Times New Roman"/>
          <w:color w:val="000000" w:themeColor="text1"/>
        </w:rPr>
      </w:pPr>
    </w:p>
    <w:p w14:paraId="0CF2719B" w14:textId="2B455A7A" w:rsidR="002106F9" w:rsidRPr="001B2A65" w:rsidRDefault="005C17C2"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 xml:space="preserve">In the illustrated example shown in </w:t>
      </w:r>
      <w:r w:rsidRPr="001B2A65">
        <w:rPr>
          <w:rFonts w:asciiTheme="minorHAnsi" w:hAnsiTheme="minorHAnsi" w:cs="Times New Roman"/>
          <w:b/>
          <w:color w:val="000000" w:themeColor="text1"/>
        </w:rPr>
        <w:t>Figure 10</w:t>
      </w:r>
      <w:r w:rsidRPr="001B2A65">
        <w:rPr>
          <w:rFonts w:asciiTheme="minorHAnsi" w:hAnsiTheme="minorHAnsi" w:cs="Times New Roman"/>
          <w:color w:val="000000" w:themeColor="text1"/>
        </w:rPr>
        <w:t xml:space="preserve"> and </w:t>
      </w:r>
      <w:r w:rsidRPr="001B2A65">
        <w:rPr>
          <w:rFonts w:asciiTheme="minorHAnsi" w:hAnsiTheme="minorHAnsi" w:cs="Times New Roman"/>
          <w:b/>
          <w:color w:val="000000" w:themeColor="text1"/>
        </w:rPr>
        <w:t xml:space="preserve">Table </w:t>
      </w:r>
      <w:r w:rsidR="002106F9" w:rsidRPr="001B2A65">
        <w:rPr>
          <w:rFonts w:asciiTheme="minorHAnsi" w:hAnsiTheme="minorHAnsi" w:cs="Times New Roman"/>
          <w:b/>
          <w:color w:val="000000" w:themeColor="text1"/>
        </w:rPr>
        <w:t>1</w:t>
      </w:r>
      <w:r w:rsidRPr="001B2A65">
        <w:rPr>
          <w:rFonts w:asciiTheme="minorHAnsi" w:hAnsiTheme="minorHAnsi" w:cs="Times New Roman"/>
          <w:color w:val="000000" w:themeColor="text1"/>
        </w:rPr>
        <w:t>, the AD subject show</w:t>
      </w:r>
      <w:r w:rsidR="002106F9" w:rsidRPr="001B2A65">
        <w:rPr>
          <w:rFonts w:asciiTheme="minorHAnsi" w:hAnsiTheme="minorHAnsi" w:cs="Times New Roman"/>
          <w:color w:val="000000" w:themeColor="text1"/>
        </w:rPr>
        <w:t>ed</w:t>
      </w:r>
      <w:r w:rsidRPr="001B2A65">
        <w:rPr>
          <w:rFonts w:asciiTheme="minorHAnsi" w:hAnsiTheme="minorHAnsi" w:cs="Times New Roman"/>
          <w:color w:val="000000" w:themeColor="text1"/>
        </w:rPr>
        <w:t xml:space="preserve"> decreased vessel caliber</w:t>
      </w:r>
      <w:r w:rsidR="002106F9" w:rsidRPr="001B2A65">
        <w:rPr>
          <w:rFonts w:asciiTheme="minorHAnsi" w:hAnsiTheme="minorHAnsi" w:cs="Times New Roman"/>
          <w:color w:val="000000" w:themeColor="text1"/>
        </w:rPr>
        <w:t>.</w:t>
      </w:r>
      <w:r w:rsidR="002106F9" w:rsidRPr="006D06C4">
        <w:rPr>
          <w:rFonts w:asciiTheme="minorHAnsi" w:hAnsiTheme="minorHAnsi" w:cs="Times New Roman"/>
          <w:color w:val="000000" w:themeColor="text1"/>
        </w:rPr>
        <w:t xml:space="preserve"> Consistently, it has been reported that </w:t>
      </w:r>
      <w:r w:rsidR="002106F9" w:rsidRPr="001B2A65">
        <w:rPr>
          <w:rFonts w:asciiTheme="minorHAnsi" w:hAnsiTheme="minorHAnsi" w:cs="Times New Roman"/>
          <w:color w:val="000000" w:themeColor="text1"/>
        </w:rPr>
        <w:t>increased CRVE is associated with incident dementia</w:t>
      </w:r>
      <w:r w:rsidR="002106F9"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"&lt;sup&gt;46&lt;/sup&gt;", "plainTextFormattedCitation" : "46", "previouslyFormattedCitation" : "&lt;sup&gt;46&lt;/sup&gt;" }, "properties" : { "noteIndex" : 0 }, "schema" : "https://github.com/citation-style-language/schema/raw/master/csl-citation.json" }</w:instrText>
      </w:r>
      <w:r w:rsidR="002106F9"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46</w:t>
      </w:r>
      <w:r w:rsidR="002106F9" w:rsidRPr="001B2A65">
        <w:rPr>
          <w:rFonts w:asciiTheme="minorHAnsi" w:hAnsiTheme="minorHAnsi" w:cs="Times New Roman"/>
          <w:color w:val="000000" w:themeColor="text1"/>
        </w:rPr>
        <w:fldChar w:fldCharType="end"/>
      </w:r>
      <w:r w:rsidR="002106F9" w:rsidRPr="001B2A65">
        <w:rPr>
          <w:rFonts w:asciiTheme="minorHAnsi" w:hAnsiTheme="minorHAnsi" w:cs="Times New Roman"/>
          <w:color w:val="000000" w:themeColor="text1"/>
        </w:rPr>
        <w:t xml:space="preserve"> and vascular dementia</w:t>
      </w:r>
      <w:r w:rsidR="002106F9"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"&lt;sup&gt;46&lt;/sup&gt;", "plainTextFormattedCitation" : "46", "previouslyFormattedCitation" : "&lt;sup&gt;46&lt;/sup&gt;" }, "properties" : { "noteIndex" : 0 }, "schema" : "https://github.com/citation-style-language/schema/raw/master/csl-citation.json" }</w:instrText>
      </w:r>
      <w:r w:rsidR="002106F9"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46</w:t>
      </w:r>
      <w:r w:rsidR="002106F9" w:rsidRPr="001B2A65">
        <w:rPr>
          <w:rFonts w:asciiTheme="minorHAnsi" w:hAnsiTheme="minorHAnsi" w:cs="Times New Roman"/>
          <w:color w:val="000000" w:themeColor="text1"/>
        </w:rPr>
        <w:fldChar w:fldCharType="end"/>
      </w:r>
      <w:r w:rsidR="002106F9" w:rsidRPr="001B2A65">
        <w:rPr>
          <w:rFonts w:asciiTheme="minorHAnsi" w:hAnsiTheme="minorHAnsi" w:cs="Times New Roman"/>
          <w:color w:val="000000" w:themeColor="text1"/>
        </w:rPr>
        <w:t>, and decreased CRVE and CRAE are associated with Alzheimer’s Disease</w:t>
      </w:r>
      <w:r w:rsidR="002106F9"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"ITEM-1",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"ITEM-2",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"ITEM-2", "issue" : "2", "issued" : { "date-parts" : [ [ "2014" ] ] }, "page" : "135-142", "title" : "Microvascular network alterations in the retina of patients with Alzheimer's disease", "type" : "article-journal", "volume" : "10" }, "uris" : [ "http://www.mendeley.com/documents/?uuid=5518c1bd-c984-32ae-ab6e-ce7242cdff41" ] } ], "mendeley" : { "formattedCitation" : "&lt;sup&gt;47,48&lt;/sup&gt;", "plainTextFormattedCitation" : "47,48", "previouslyFormattedCitation" : "&lt;sup&gt;47,48&lt;/sup&gt;" }, "properties" : { "noteIndex" : 0 }, "schema" : "https://github.com/citation-style-language/schema/raw/master/csl-citation.json" }</w:instrText>
      </w:r>
      <w:r w:rsidR="002106F9"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47,48</w:t>
      </w:r>
      <w:r w:rsidR="002106F9" w:rsidRPr="001B2A65">
        <w:rPr>
          <w:rFonts w:asciiTheme="minorHAnsi" w:hAnsiTheme="minorHAnsi" w:cs="Times New Roman"/>
          <w:color w:val="000000" w:themeColor="text1"/>
        </w:rPr>
        <w:fldChar w:fldCharType="end"/>
      </w:r>
      <w:r w:rsidR="002106F9" w:rsidRPr="001B2A65">
        <w:rPr>
          <w:rFonts w:asciiTheme="minorHAnsi" w:hAnsiTheme="minorHAnsi" w:cs="Times New Roman"/>
          <w:color w:val="000000" w:themeColor="text1"/>
        </w:rPr>
        <w:t>.</w:t>
      </w:r>
    </w:p>
    <w:p w14:paraId="593D7888" w14:textId="24AB0FD0" w:rsidR="002106F9" w:rsidRPr="001B2A65" w:rsidRDefault="002106F9" w:rsidP="00FC27A0">
      <w:pPr>
        <w:widowControl/>
        <w:rPr>
          <w:rFonts w:asciiTheme="minorHAnsi" w:hAnsiTheme="minorHAnsi" w:cs="Times New Roman"/>
          <w:color w:val="000000" w:themeColor="text1"/>
        </w:rPr>
      </w:pPr>
    </w:p>
    <w:p w14:paraId="69487081" w14:textId="185F97C2" w:rsidR="00075571" w:rsidRPr="001B2A65" w:rsidRDefault="002106F9"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 xml:space="preserve">Furthermore, the AD subject also showed decreased fractal dimension, increased vascular tortuosity, and </w:t>
      </w:r>
      <w:r w:rsidR="00C501E5">
        <w:rPr>
          <w:rFonts w:asciiTheme="minorHAnsi" w:hAnsiTheme="minorHAnsi" w:cs="Times New Roman"/>
          <w:color w:val="000000" w:themeColor="text1"/>
        </w:rPr>
        <w:t xml:space="preserve">a </w:t>
      </w:r>
      <w:r w:rsidRPr="001B2A65">
        <w:rPr>
          <w:rFonts w:asciiTheme="minorHAnsi" w:hAnsiTheme="minorHAnsi" w:cs="Times New Roman"/>
          <w:color w:val="000000" w:themeColor="text1"/>
        </w:rPr>
        <w:t>suboptimal branching coefficient and branching angle when compared to the normal subject.</w:t>
      </w:r>
      <w:r w:rsidR="00075571" w:rsidRPr="001B2A65">
        <w:rPr>
          <w:rFonts w:asciiTheme="minorHAnsi" w:hAnsiTheme="minorHAnsi" w:cs="Times New Roman"/>
          <w:color w:val="000000" w:themeColor="text1"/>
        </w:rPr>
        <w:t xml:space="preserve"> </w:t>
      </w:r>
      <w:r w:rsidR="00450B76" w:rsidRPr="001B2A65">
        <w:rPr>
          <w:rFonts w:asciiTheme="minorHAnsi" w:hAnsiTheme="minorHAnsi" w:cs="Times New Roman"/>
          <w:color w:val="000000" w:themeColor="text1"/>
        </w:rPr>
        <w:t>These changes indicate the alterations in global geometrical patterns of the retinal vascular network</w:t>
      </w:r>
      <w:r w:rsidR="00450B76"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"10.1097/HJH.0b013e328347266c", "ISSN" : "0263-6352", "author" : [ { "dropping-particle" : "", "family" : "Cheung", "given" : "Carol Y", "non-dropping-particle" : "", "parse-names" : false, "suffix" : "" }, { "dropping-particle" : "", "family" : "Tay", "given" : "Wan T", "non-dropping-particle" : "", "parse-names" : false, "suffix" : "" }, { "dropping-particle" : "", "family" : "Mitchell", "given" : "Paul", "non-dropping-particle" : "", "parse-names" : false, "suffix" : "" }, { "dropping-particle" : "", "family" : "Wang", "given" : "Jie J", "non-dropping-particle" : "", "parse-names" : false, "suffix" : "" }, { "dropping-particle" : "", "family" : "Hsu", "given" : "Wynne", "non-dropping-particle" : "", "parse-names" : false, "suffix" : "" }, { "dropping-particle" : "", "family" : "Lee", "given" : "Mong L", "non-dropping-particle" : "", "parse-names" : false, "suffix" : "" }, { "dropping-particle" : "", "family" : "Lau", "given" : "Qiangfeng P", "non-dropping-particle" : "", "parse-names" : false, "suffix" : "" }, { "dropping-particle" : "", "family" : "Zhu", "given" : "Ai L", "non-dropping-particle" : "", "parse-names" : false, "suffix" : "" }, { "dropping-particle" : "", "family" : "Klein", "given" : "Ronald", "non-dropping-particle" : "", "parse-names" : false, "suffix" : "" }, { "dropping-particle" : "", "family" : "Saw", "given" : "Seang M", "non-dropping-particle" : "", "parse-names" : false, "suffix" : "" }, { "dropping-particle" : "", "family" : "Wong", "given" : "Tien Y", "non-dropping-particle" : "", "parse-names" : false, "suffix" : "" } ], "container-title" : "Journal of Hypertension", "id" : "ITEM-1", "issue" : "7", "issued" : { "date-parts" : [ [ "2011", "7" ] ] }, "page" : "1380-1391", "title" : "Quantitative and qualitative retinal microvascular characteristics and blood pressure", "type" : "article-journal", "volume" : "29" }, "uris" : [ "http://www.mendeley.com/documents/?uuid=86a431b0-c1ef-3054-9b72-4ba5e31f60c1" ] }, { "id" : "ITEM-2", "itemData" : { "DOI" : "10.1016/j.ajo.2012.04.016", "ISBN" : "0002-9394", "ISSN" : "00029394", "PMID" : "22840482", "abstract" : "Purpose: To examine the influence of a range of cardiovascular risk factors and ocular conditions on retinal vascular fractal dimension in the Singapore Malay Eye Study. Design: Population-based cross-sectional study. Methods: Fractal analysis of the retinal vessels is a method to quantify the global geometric complexity of the retinal vasculature. Retinal vascular fractal dimension (Df) and caliber were measured from retinal photographs using a computer-assisted program. Df and arteriolar caliber were combined to form a retinal vascular optimality score (ranging from 0 to 3). Data on cardiovascular and ocular factors were collected from all participants based on a standardized protocol. Results: Two thousand nine hundred thirteen (88.8% of 3280 participants) persons had retinal photographs of sufficient quality for the measurement. The mean Df was 1.405 (standard deviation, 0.046; interquartile range, 1.243 to 1.542). In the multiple linear regression analysis, after controlling for gender, serum glucose, intraocular pressure, anterior chamber depth, and retinal vascular caliber, smaller Df was associated independently with older age (standardized regression coefficient [s\u03b2] = -0.311; P &lt;.001), higher mean arterial blood pressure (s\u03b2 = -0.085; P &lt;.001), a more myopic spherical equivalent (s\u03b2 = 0.152; P &lt;.001), and presence of cataract (s\u03b2 = -0.107; P &lt;.001). Retinal vascular optimality score was associated significantly with higher mean arterial blood pressure (P &gt;.001 for trend). Conclusions: Age, blood pressure, refractive error, and lens opacity had significant influence on retinal vascular fractal measurements. A new score of retinal vascular optimality combining fractals and caliber showed strong association with blood pressure. Quantitative analysis of retinal vasculature therefore may provide additional information on microvascular architecture and optimality. \u00a9 2012 Elsevier Inc.", "author" : [ { "dropping-particle" : "", "family" : "Cheung", "given" : "Carol Y.", "non-dropping-particle" : "", "parse-names" : false, "suffix" : "" }, { "dropping-particle" : "", "family" : "Thomas", "given" : "George N.", "non-dropping-particle" : "", "parse-names" : false, "suffix" : "" }, { "dropping-particle" : "", "family" : "Tay", "given" : "Wanting", "non-dropping-particle" : "", "parse-names" : false, "suffix" : "" }, { "dropping-particle" : "", "family" : "Ikram", "given" : "M. Kamran", "non-dropping-particle" : "", "parse-names" : false, "suffix" : "" }, { "dropping-particle" : "", "family" : "Hsu", "given" : "Wynne", "non-dropping-particle" : "", "parse-names" : false, "suffix" : "" }, { "dropping-particle" : "", "family" : "Lee", "given" : "Mong Li", "non-dropping-particle" : "", "parse-names" : false, "suffix" : "" }, { "dropping-particle" : "", "family" : "Lau", "given" : "Qiangfeng Peter", "non-dropping-particle" : "", "parse-names" : false, "suffix" : "" }, { "dropping-particle" : "", "family" : "Wong", "given" : "Tien Yin", "non-dropping-particle" : "", "parse-names" : false, "suffix" : "" } ], "container-title" : "American Journal of Ophthalmology", "id" : "ITEM-2", "issue" : "4", "issued" : { "date-parts" : [ [ "2012" ] ] }, "page" : "663-674", "title" : "Retinal vascular fractal dimension and its relationship with cardiovascular and ocular risk factors", "type" : "article-journal", "volume" : "154" }, "uris" : [ "http://www.mendeley.com/documents/?uuid=222ddef5-434f-3570-baef-cf1474550a76" ] }, { "id" : "ITEM-3", "itemData" : { "DOI" : "10.1016/j.ophtha.2010.08.045", "ISBN" : "0161-6420", "ISSN" : "1549-4713", "PMID" : "21146228", "abstract" : "OBJECTIVE: To examine the relationship of retinal vascular tortuosity to age, blood pressure, and other cardiovascular risk factors.\\n\\nDESIGN: Population-based, cross-sectional study.\\n\\nPARTICIPANTS: A total of 3280 participants aged 40 to 80 years from the Singapore Malay Eye Study (78.7% response rate).\\n\\nMETHODS: Retinal arteriolar and venular (vascular) tortuosity were quantitatively measured from fundus images using a computer-assisted program. Retinal vascular tortuosity was defined as the integral of the curvature square along the path of the vessel, normalized by the total path length. Data on blood pressure and major cardiovascular disease (CVD) risk factors were collected from all participants.\\n\\nMEAN OUTCOME MEASURES: Retinal arteriolar and venular tortuosity.\\n\\nRESULTS: A total of 2915 participants contributed data to this study. The mean (standard deviation) and median were 2.99 (1.40) and 2.73 for retinal arteriolar tortuosity (\u00d710(4)), and 4.64 (2.39) and 4.19 for retinal venular tortuosity (\u00d710(4)), respectively. Retinal venules were significantly more tortuous than retinal arterioles (P&lt;0.001). In multivariable-adjusted linear regression models, less arteriolar tortuosity was independently associated with older age, higher blood pressure, higher body mass index (BMI), and narrower retinal arteriolar caliber (all P&lt;0.05); greater venular tortuosity was independently associated with younger age, higher blood pressure, lower high-density lipoprotein (HDL) cholesterol level, and wider retinal venular caliber (all P&lt;0.05).\\n\\nCONCLUSIONS: Retinal arteriolar tortuosity was associated with older age and higher levels of blood pressure and BMI, whereas venular tortuosity was also associated with lower HDL level. The quantitative assessment of retinal vascular tortuosity from retinal images may provide further information regarding effects of cardiovascular risk factors on the retinal vasculature.", "author" : [ { "dropping-particle" : "", "family" : "Cheung", "given" : "Carol Yim-Lui", "non-dropping-particle" : "", "parse-names" : false, "suffix" : "" }, { "dropping-particle" : "", "family" : "Zheng", "given" : "Yingfeng", "non-dropping-particle" : "", "parse-names" : false, "suffix" : "" }, { "dropping-particle" : "", "family" : "Hsu", "given" : "Wynne", "non-dropping-particle" : "", "parse-names" : false, "suffix" : "" }, { "dropping-particle" : "", "family" : "Lee", "given" : "Mong Li", "non-dropping-particle" : "", "parse-names" : false, "suffix" : "" }, { "dropping-particle" : "", "family" : "Lau", "given" : "Qiangfeng Peter", "non-dropping-particle" : "", "parse-names" : false, "suffix" : "" }, { "dropping-particle" : "", "family" : "Mitchell", "given" : "Paul", "non-dropping-particle" : "", "parse-names" : false, "suffix" : "" }, { "dropping-particle" : "", "family" : "Wang", "given" : "Jie Jin", "non-dropping-particle" : "", "parse-names" : false, "suffix" : "" }, { "dropping-particle" : "", "family" : "Klein", "given" : "Ronald", "non-dropping-particle" : "", "parse-names" : false, "suffix" : "" }, { "dropping-particle" : "", "family" : "Wong", "given" : "Tien Yin", "non-dropping-particle" : "", "parse-names" : false, "suffix" : "" } ], "container-title" : "Ophthalmology", "id" : "ITEM-3", "issue" : "5", "issued" : { "date-parts" : [ [ "2011" ] ] }, "page" : "812-8", "title" : "Retinal vascular tortuosity, blood pressure, and cardiovascular risk factors.", "type" : "article-journal", "volume" : "118" }, "uris" : [ "http://www.mendeley.com/documents/?uuid=279aa63c-8169-44a1-a601-ed98a4eb3a8e" ] }, { "id" : "ITEM-4", "itemData" : { "DOI" : "10.3928/15428877-20120802-03", "ISBN" : "1542887720", "ISSN" : "1938-2375", "PMID" : "22882008", "abstract" : "BACKGROUND AND OBJECTIVE: To investigate the relationship between retinal vessel morphology (branching coefficient, bifurcation angle, and fractal analysis) and retinal nerve fiber layer (RNFL) thickness in an elderly population.\\n\\nPATIENTS AND METHODS: One hundred and one participants from the Lothian Birth Cohort 1936 (population of people all born in 1936) were studied. RNFL thickness measurements (using optical coherence tomography [OCT]) and digital retinal photographs were collected. The retinal images were analyzed using custom-designed software called the Vascular Assessment and Measurement Platform for Images of the Retina.\\n\\nRESULTS: Greater deviation from the optimal arteriolar branching coefficient was associated with greater RNFL thickness (r = 0.249, P = .028). There was no significant association between RNFL thickness and the other retinal vessel morphology parameters.\\n\\nCONCLUSION: RNFL thickness increased significantly with suboptimality of arteriole branching coefficient. These findings cannot be explained by our current understanding of OCT. OCT-based biomarker metrics require further study to better define retinal neurovascular imaging and anatomy.", "author" : [ { "dropping-particle" : "", "family" : "Grinton", "given" : "Michael E", "non-dropping-particle" : "", "parse-names" : false, "suffix" : "" }, { "dropping-particle" : "", "family" : "Laude", "given" : "Augustinus", "non-dropping-particle" : "", "parse-names" : false, "suffix" : "" }, { "dropping-particle" : "", "family" : "MacGillivray", "given" : "Tom", "non-dropping-particle" : "", "parse-names" : false, "suffix" : "" }, { "dropping-particle" : "", "family" : "Henderson", "given" : "Ross", "non-dropping-particle" : "", "parse-names" : false, "suffix" : "" }, { "dropping-particle" : "", "family" : "Starr", "given" : "John M", "non-dropping-particle" : "", "parse-names" : false, "suffix" : "" }, { "dropping-particle" : "", "family" : "Deary", "given" : "Ian J", "non-dropping-particle" : "", "parse-names" : false, "suffix" : "" }, { "dropping-particle" : "", "family" : "Aspinall", "given" : "Peter", "non-dropping-particle" : "", "parse-names" : false, "suffix" : "" }, { "dropping-particle" : "", "family" : "Dhillon", "given" : "Baljean", "non-dropping-particle" : "", "parse-names" : false, "suffix" : "" } ], "container-title" : "Ophthalmic surgery, lasers &amp; imaging : the official journal of the International Society for Imaging in the Eye", "id" : "ITEM-4", "issue" : "6 Suppl", "issued" : { "date-parts" : [ [ "2012" ] ] }, "page" : "S61-6", "title" : "The association between retinal vessel morphology and retinal nerve fiber layer thickness in an elderly population.", "type" : "article-journal", "volume" : "43" }, "uris" : [ "http://www.mendeley.com/documents/?uuid=9104018e-74e4-42f0-8d5f-ef4a97d1948e" ] }, { "id" : "ITEM-5", "itemData" : { "DOI" : "10.1097/01.hjh.0000222759.61735.98", "ISBN" : "0263-6352 (Print)\\r0263-6352 (Linking)", "ISSN" : "0263-6352", "PMID" : "16612251", "abstract" : "Grading of hypertension severity by fundoscopic appearance is difficult and inaccurate. We investigated whether essential hypertension (EHT) and malignant phase hypertension (MHT) were associated with quantifiable abnormalities of the topology and architecture of the retinal circulation.", "author" : [ { "dropping-particle" : "", "family" : "Hughes", "given" : "Alun D", "non-dropping-particle" : "", "parse-names" : false, "suffix" : "" }, { "dropping-particle" : "", "family" : "Martinez-Perez", "given" : "Elena", "non-dropping-particle" : "", "parse-names" : false, "suffix" : "" }, { "dropping-particle" : "", "family" : "Jabbar", "given" : "Abu-Sufian", "non-dropping-particle" : "", "parse-names" : false, "suffix" : "" }, { "dropping-particle" : "", "family" : "Hassan", "given" : "Assif", "non-dropping-particle" : "", "parse-names" : false, "suffix" : "" }, { "dropping-particle" : "", "family" : "Witt", "given" : "Nick W", "non-dropping-particle" : "", "parse-names" : false, "suffix" : "" }, { "dropping-particle" : "", "family" : "Mistry", "given" : "Paresh D", "non-dropping-particle" : "", "parse-names" : false, "suffix" : "" }, { "dropping-particle" : "", "family" : "Chapman", "given" : "Neil", "non-dropping-particle" : "", "parse-names" : false, "suffix" : "" }, { "dropping-particle" : "V", "family" : "Stanton", "given" : "Alice", "non-dropping-particle" : "", "parse-names" : false, "suffix" : "" }, { "dropping-particle" : "", "family" : "Beevers", "given" : "Gareth", "non-dropping-particle" : "", "parse-names" : false, "suffix" : "" }, { "dropping-particle" : "", "family" : "Pedrinelli", "given" : "Roberto", "non-dropping-particle" : "", "parse-names" : false, "suffix" : "" }, { "dropping-particle" : "", "family" : "Parker", "given" : "Kim H", "non-dropping-particle" : "", "parse-names" : false, "suffix" : "" }, { "dropping-particle" : "", "family" : "Thom", "given" : "Simon a McG", "non-dropping-particle" : "", "parse-names" : false, "suffix" : "" } ], "container-title" : "Journal of hypertension", "id" : "ITEM-5", "issue" : "5", "issued" : { "date-parts" : [ [ "2006" ] ] }, "page" : "889-94", "title" : "Quantification of topological changes in retinal vascular architecture in essential and malignant hypertension.", "type" : "article-journal", "volume" : "24" }, "uris" : [ "http://www.mendeley.com/documents/?uuid=877187f9-1f26-4333-bf7f-2078939cb4dc" ] }, { "id" : "ITEM-6", "itemData" : { "DOI" : "10.1080/10739680802353868", "ISBN" : "1549-8719 (Electronic)\\r1073-9688 (Linking)", "ISSN" : "1549-8719", "PMID" : "19206002", "abstract" : "BACKGROUND: Recent studies have shown that changes in the retinal microvasculature predict cardiovascular disease (CVD); however, little is known regarding influences on the retinal microvasculature in healthy people without overt cardiovascular or metabolic disease.\\n\\nMETHODS: We used a semiautomated computerized technique to analyze digitized retinal photographs from a total of 167 healthy people (age range, 45-75 years; 83 female), without clinical CVD, diabetes, or hypertension, randomly sampled from the population-based Beaver Dam Eye Study. We assessed arteriolar and venular narrowing, arteriolar optimality deviation, and other quantitative aspects of the retinal microvasculature.\\n\\nRESULTS: Arterioles were significantly narrower and longer, had wider branching angles, and were more tortuous than venules. Increased arteriolar length to diameter ratio (an index of ratio arteriolar narrowing) was positively and independently associated with older age and elevated systolic blood pressure. Arteriolar optimality deviation (an index of microvascular endothelial dysfunction) increased with greater body mass index. Current smoking and increased white blood cell (WBC) count was associated with wider venules. After controlling for smoking, WBC was no longer a significant predictor of venular diameter.\\n\\nCONCLUSIONS: CVD risk factors are associated with retinal microvascular changes in healthy individuals without evidence of CVD, diabetes, or hypertension. CVD risk factors have different influences on the arteriolar and venular bed.", "author" : [ { "dropping-particle" : "", "family" : "Hughes", "given" : "Alun D", "non-dropping-particle" : "", "parse-names" : false, "suffix" : "" }, { "dropping-particle" : "", "family" : "Wong", "given" : "Tien Y", "non-dropping-particle" : "", "parse-names" : false, "suffix" : "" }, { "dropping-particle" : "", "family" : "Witt", "given" : "Nicholas", "non-dropping-particle" : "", "parse-names" : false, "suffix" : "" }, { "dropping-particle" : "", "family" : "Evans", "given" : "Richard", "non-dropping-particle" : "", "parse-names" : false, "suffix" : "" }, { "dropping-particle" : "", "family" : "Thom", "given" : "Simon a Mcg", "non-dropping-particle" : "", "parse-names" : false, "suffix" : "" }, { "dropping-particle" : "", "family" : "Klein", "given" : "Barbara E", "non-dropping-particle" : "", "parse-names" : false, "suffix" : "" }, { "dropping-particle" : "", "family" : "Chaturvedi", "given" : "Nish", "non-dropping-particle" : "", "parse-names" : false, "suffix" : "" }, { "dropping-particle" : "", "family" : "Klein", "given" : "Ronald", "non-dropping-particle" : "", "parse-names" : false, "suffix" : "" } ], "container-title" : "Microcirculation (New York, N.Y. : 1994)", "id" : "ITEM-6", "issue" : "2", "issued" : { "date-parts" : [ [ "2009" ] ] }, "page" : "159-66", "title" : "Determinants of retinal microvascular architecture in normal subjects.", "type" : "article-journal", "volume" : "16" }, "uris" : [ "http://www.mendeley.com/documents/?uuid=2d0afff6-1162-4322-9fcd-fa33a696af7c" ] }, { "id" : "ITEM-7", "itemData" : { "DOI" : "10.1201/b16510-9", "ISBN" : "978-1-4665-5930-1", "author" : [ { "dropping-particle" : "", "family" : "Lau", "given" : "Qiangfeng Peter", "non-dropping-particle" : "", "parse-names" : false, "suffix" : "" }, { "dropping-particle" : "", "family" : "Lee", "given" : "Mong Li", "non-dropping-particle" : "", "parse-names" : false, "suffix" : "" }, { "dropping-particle" : "", "family" : "Hsu", "given" : "Wynne", "non-dropping-particle" : "", "parse-names" : false, "suffix" : "" }, { "dropping-particle" : "", "family" : "Wong", "given" : "Tien Yin", "non-dropping-particle" : "", "parse-names" : false, "suffix" : "" } ], "container-title" : "Image Analysis and Modeling in Ophthalmology", "editor" : [ { "dropping-particle" : "", "family" : "Ng", "given" : "E. Y. K.", "non-dropping-particle" : "", "parse-names" : false, "suffix" : "" }, { "dropping-particle" : "", "family" : "Acharya", "given" : "U. Rajendra", "non-dropping-particle" : "", "parse-names" : false, "suffix" : "" }, { "dropping-particle" : "", "family" : "Suri", "given" : "Jasjit S.", "non-dropping-particle" : "", "parse-names" : false, "suffix" : "" }, { "dropping-particle" : "", "family" : "Campilho", "given" : "Aurelio", "non-dropping-particle" : "", "parse-names" : false, "suffix" : "" } ], "id" : "ITEM-7", "issued" : { "date-parts" : [ [ "2014" ] ] }, "page" : "143-160", "publisher" : "CRC Press", "publisher-place" : "Boca Raton", "title" : "The Singapore Eye Vessel Assessment System", "type" : "chapter" }, "uris" : [ "http://www.mendeley.com/documents/?uuid=ce246c8c-721a-4243-a304-3b2825d47149" ] }, { "id" : "ITEM-8", "itemData" : { "DOI" : "10.1167/iovs.13-13315", "ISSN" : "1552-5783", "author" : [ { "dropping-particle" : "", "family" : "Thomas", "given" : "George N.", "non-dropping-particle" : "", "parse-names" : false, "suffix" : "" }, { "dropping-particle" : "", "family" : "Ong", "given" : "Shin-Yeu", "non-dropping-particle" : "", "parse-names" : false, "suffix" : "" }, { "dropping-particle" : "", "family" : "Tham", "given" : "Yih Chung", "non-dropping-particle" : "", "parse-names" : false, "suffix" : "" }, { "dropping-particle" : "", "family" : "Hsu", "given" : "Wynne", "non-dropping-particle" : "", "parse-names" : false, "suffix" : "" }, { "dropping-particle" : "", "family" : "Lee", "given" : "Mong Li", "non-dropping-particle" : "", "parse-names" : false, "suffix" : "" }, { "dropping-particle" : "", "family" : "Lau", "given" : "Qiangfeng Peter", "non-dropping-particle" : "", "parse-names" : false, "suffix" : "" }, { "dropping-particle" : "", "family" : "Tay", "given" : "Wanting", "non-dropping-particle" : "", "parse-names" : false, "suffix" : "" }, { "dropping-particle" : "", "family" : "Alessi-Calandro", "given" : "Jessica", "non-dropping-particle" : "", "parse-names" : false, "suffix" : "" }, { "dropping-particle" : "", "family" : "Hodgson", "given" : "Lauren", "non-dropping-particle" : "", "parse-names" : false, "suffix" : "" }, { "dropping-particle" : "", "family" : "Kawasaki", "given" : "Ryo", "non-dropping-particle" : "", "parse-names" : false, "suffix" : "" }, { "dropping-particle" : "", "family" : "Wong", "given" : "Tien Yin", "non-dropping-particle" : "", "parse-names" : false, "suffix" : "" }, { "dropping-particle" : "", "family" : "Cheung", "given" : "Carol Y.", "non-dropping-particle" : "", "parse-names" : false, "suffix" : "" } ], "container-title" : "Investigative Opthalmology &amp; Visual Science", "id" : "ITEM-8", "issue" : "4", "issued" : { "date-parts" : [ [ "2014", "4", "9" ] ] }, "page" : "2237", "publisher" : "The Association for Research in Vision and Ophthalmology", "title" : "Measurement of Macular Fractal Dimension Using a Computer-Assisted Program", "type" : "article-journal", "volume" : "55" }, "uris" : [ "http://www.mendeley.com/documents/?uuid=1d675368-1520-3d39-8f7b-16fbbe1236ed" ] } ], "mendeley" : { "formattedCitation" : "&lt;sup&gt;49\u201356&lt;/sup&gt;", "plainTextFormattedCitation" : "49\u201356", "previouslyFormattedCitation" : "&lt;sup&gt;49\u201356&lt;/sup&gt;" }, "properties" : { "noteIndex" : 0 }, "schema" : "https://github.com/citation-style-language/schema/raw/master/csl-citation.json" }</w:instrText>
      </w:r>
      <w:r w:rsidR="00450B76"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49–56</w:t>
      </w:r>
      <w:r w:rsidR="00450B76" w:rsidRPr="001B2A65">
        <w:rPr>
          <w:rFonts w:asciiTheme="minorHAnsi" w:hAnsiTheme="minorHAnsi" w:cs="Times New Roman"/>
          <w:color w:val="000000" w:themeColor="text1"/>
        </w:rPr>
        <w:fldChar w:fldCharType="end"/>
      </w:r>
      <w:r w:rsidR="00450B76" w:rsidRPr="001B2A65">
        <w:rPr>
          <w:rFonts w:asciiTheme="minorHAnsi" w:hAnsiTheme="minorHAnsi" w:cs="Times New Roman"/>
          <w:color w:val="000000" w:themeColor="text1"/>
        </w:rPr>
        <w:t>. Since the branching pattern of the vascular network, according to Murray’s principle, is structurally developed to minimize the energy required to maintain blood flow</w:t>
      </w:r>
      <w:r w:rsidR="00450B76"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"10.1085/jgp.9.6.835", "ISBN" : "0022-1295", "ISSN" : "0022-1295", "PMID" : "19872596", "abstract" : "Introduction.- Physiological organization, like gravitation, is a \"stub- born fact,\" and it is one task of theoretical physiology to find quantitative laws which describe organization in its various aspects. Just as the laws of thermodynamics were known before the kinetic theory of ...", "author" : [ { "dropping-particle" : "", "family" : "Murray", "given" : "C D", "non-dropping-particle" : "", "parse-names" : false, "suffix" : "" } ], "container-title" : "Proceedings of the National Academy of Sciences", "id" : "ITEM-1", "issued" : { "date-parts" : [ [ "1926" ] ] }, "page" : "207-214", "title" : "The physiological principle of minimal work. I. The vascular system and the cost of blood volume", "type" : "article-journal", "volume" : "12" }, "uris" : [ "http://www.mendeley.com/documents/?uuid=dac8c610-0251-4955-84f2-c0a7a2835b0d" ] } ], "mendeley" : { "formattedCitation" : "&lt;sup&gt;57&lt;/sup&gt;", "plainTextFormattedCitation" : "57", "previouslyFormattedCitation" : "&lt;sup&gt;57&lt;/sup&gt;" }, "properties" : { "noteIndex" : 0 }, "schema" : "https://github.com/citation-style-language/schema/raw/master/csl-citation.json" }</w:instrText>
      </w:r>
      <w:r w:rsidR="00450B76"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57</w:t>
      </w:r>
      <w:r w:rsidR="00450B76" w:rsidRPr="001B2A65">
        <w:rPr>
          <w:rFonts w:asciiTheme="minorHAnsi" w:hAnsiTheme="minorHAnsi" w:cs="Times New Roman"/>
          <w:color w:val="000000" w:themeColor="text1"/>
        </w:rPr>
        <w:fldChar w:fldCharType="end"/>
      </w:r>
      <w:r w:rsidR="00450B76" w:rsidRPr="001B2A65">
        <w:rPr>
          <w:rFonts w:asciiTheme="minorHAnsi" w:hAnsiTheme="minorHAnsi" w:cs="Times New Roman"/>
          <w:color w:val="000000" w:themeColor="text1"/>
        </w:rPr>
        <w:t>, these parameters capture the “optimality” and “efficiency” of blood distribution in the retinal vascular network, which may in turn reflect the integrity of the cerebral microcirculation</w:t>
      </w:r>
      <w:r w:rsidR="00450B76"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"10.1055/s-0035-1563570", "ISSN" : "0271-8235", "author" : [ { "dropping-particle" : "", "family" : "Cheung", "given" : "Carol", "non-dropping-particle" : "", "parse-names" : false, "suffix" : "" }, { "dropping-particle" : "", "family" : "Chen", "given" : "Christopher", "non-dropping-particle" : "", "parse-names" : false, "suffix" : "" }, { "dropping-particle" : "", "family" : "Wong", "given" : "Tien", "non-dropping-particle" : "", "parse-names" : false, "suffix" : "" } ], "container-title" : "Seminars in Neurology", "id" : "ITEM-1", "issue" : "05", "issued" : { "date-parts" : [ [ "2015", "10", "6" ] ] }, "page" : "481-490", "publisher" : "Thieme Medical Publishers", "title" : "Ocular Fundus Photography as a Tool to Study Stroke and Dementia", "type" : "article-journal", "volume" : "35" }, "uris" : [ "http://www.mendeley.com/documents/?uuid=32b3f385-f484-30ca-bdec-f5a2443c4975" ] } ], "mendeley" : { "formattedCitation" : "&lt;sup&gt;58&lt;/sup&gt;", "plainTextFormattedCitation" : "58", "previouslyFormattedCitation" : "&lt;sup&gt;58&lt;/sup&gt;" }, "properties" : { "noteIndex" : 0 }, "schema" : "https://github.com/citation-style-language/schema/raw/master/csl-citation.json" }</w:instrText>
      </w:r>
      <w:r w:rsidR="00450B76"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58</w:t>
      </w:r>
      <w:r w:rsidR="00450B76" w:rsidRPr="001B2A65">
        <w:rPr>
          <w:rFonts w:asciiTheme="minorHAnsi" w:hAnsiTheme="minorHAnsi" w:cs="Times New Roman"/>
          <w:color w:val="000000" w:themeColor="text1"/>
        </w:rPr>
        <w:fldChar w:fldCharType="end"/>
      </w:r>
      <w:r w:rsidR="00450B76" w:rsidRPr="001B2A65">
        <w:rPr>
          <w:rFonts w:asciiTheme="minorHAnsi" w:hAnsiTheme="minorHAnsi" w:cs="Times New Roman"/>
          <w:color w:val="000000" w:themeColor="text1"/>
        </w:rPr>
        <w:t xml:space="preserve">. It has been reported that </w:t>
      </w:r>
      <w:r w:rsidR="00450B76" w:rsidRPr="006D06C4">
        <w:rPr>
          <w:rFonts w:asciiTheme="minorHAnsi" w:hAnsiTheme="minorHAnsi" w:cs="Times New Roman"/>
          <w:color w:val="000000" w:themeColor="text1"/>
        </w:rPr>
        <w:t>re</w:t>
      </w:r>
      <w:r w:rsidR="00075571" w:rsidRPr="006D06C4">
        <w:rPr>
          <w:rFonts w:asciiTheme="minorHAnsi" w:hAnsiTheme="minorHAnsi" w:cs="Times New Roman"/>
          <w:color w:val="000000" w:themeColor="text1"/>
        </w:rPr>
        <w:t xml:space="preserve">duced retinal fractal dimension </w:t>
      </w:r>
      <w:r w:rsidR="00450B76" w:rsidRPr="006D06C4">
        <w:rPr>
          <w:rFonts w:asciiTheme="minorHAnsi" w:hAnsiTheme="minorHAnsi" w:cs="Times New Roman"/>
          <w:color w:val="000000" w:themeColor="text1"/>
          <w:lang w:eastAsia="zh-CN"/>
        </w:rPr>
        <w:t>is</w:t>
      </w:r>
      <w:r w:rsidR="00450B76" w:rsidRPr="006D06C4">
        <w:rPr>
          <w:rFonts w:asciiTheme="minorHAnsi" w:hAnsiTheme="minorHAnsi" w:cs="Times New Roman"/>
          <w:color w:val="000000" w:themeColor="text1"/>
        </w:rPr>
        <w:t xml:space="preserve"> </w:t>
      </w:r>
      <w:r w:rsidR="00075571" w:rsidRPr="006D06C4">
        <w:rPr>
          <w:rFonts w:asciiTheme="minorHAnsi" w:hAnsiTheme="minorHAnsi" w:cs="Times New Roman"/>
          <w:color w:val="000000" w:themeColor="text1"/>
        </w:rPr>
        <w:t>associated with dementia</w:t>
      </w:r>
      <w:r w:rsidR="00075571" w:rsidRPr="001D4B2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"ITEM-1", "issue" : "2", "issued" : { "date-parts" : [ [ "2014" ] ] }, "page" : "135-142", "title" : "Microvascular network alterations in the retina of patients with Alzheimer's disease", "type" : "article-journal", "volume" : "10" }, "uris" : [ "http://www.mendeley.com/documents/?uuid=5518c1bd-c984-32ae-ab6e-ce7242cdff41" ] }, { "id" : "ITEM-2",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"ITEM-2",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"ITEM-3",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"ITEM-3", "issue" : "2", "issued" : { "date-parts" : [ [ "2015" ] ] }, "page" : "229-235", "title" : "Retinal microvascular network attenuation in Alzheimer's disease", "type" : "article-journal", "volume" : "1" }, "uris" : [ "http://www.mendeley.com/documents/?uuid=48ef6728-e5e8-3371-a97b-0f9c6e5323db" ] } ], "mendeley" : { "formattedCitation" : "&lt;sup&gt;47,48,59&lt;/sup&gt;", "plainTextFormattedCitation" : "47,48,59", "previouslyFormattedCitation" : "&lt;sup&gt;47,48,59&lt;/sup&gt;" }, "properties" : { "noteIndex" : 0 }, "schema" : "https://github.com/citation-style-language/schema/raw/master/csl-citation.json" }</w:instrText>
      </w:r>
      <w:r w:rsidR="00075571" w:rsidRPr="001D4B2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47,48,59</w:t>
      </w:r>
      <w:r w:rsidR="00075571" w:rsidRPr="001D4B25">
        <w:rPr>
          <w:rFonts w:asciiTheme="minorHAnsi" w:hAnsiTheme="minorHAnsi" w:cs="Times New Roman"/>
          <w:color w:val="000000" w:themeColor="text1"/>
        </w:rPr>
        <w:fldChar w:fldCharType="end"/>
      </w:r>
      <w:r w:rsidR="006F2BAD">
        <w:rPr>
          <w:rFonts w:asciiTheme="minorHAnsi" w:hAnsiTheme="minorHAnsi" w:cs="Times New Roman"/>
          <w:color w:val="000000" w:themeColor="text1"/>
        </w:rPr>
        <w:t xml:space="preserve"> </w:t>
      </w:r>
      <w:r w:rsidR="00075571" w:rsidRPr="006D06C4">
        <w:rPr>
          <w:rFonts w:asciiTheme="minorHAnsi" w:hAnsiTheme="minorHAnsi" w:cs="Times New Roman"/>
          <w:color w:val="000000" w:themeColor="text1"/>
        </w:rPr>
        <w:t>and cognitive function</w:t>
      </w:r>
      <w:r w:rsidR="00075571" w:rsidRPr="001D4B2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"10.1016/j.jstrokecerebrovasdis.2012.09.002", "ISSN" : "10523057", "abstract" : "Fractal analysis is a method used to quantify the geometric branching complexity and density of retinal vessels. This study examined the relationship of retinal vascular fractal dimension and other retinal vascular parameters with cognitive dysfunction in an older Asian population. Subjects aged 60 years and older from the Singapore Malay Eye Study were selected for analysis. Retinal vascular fractal dimension (Df) and other quantitative retinal vascular parameters (branching angle, tortuosity, and caliber) were measured based on a standardized grading protocol from photographs of the retinal fundus using a computer-assisted program. Qualitative retinal signs were also assessed from photographs. Cognitive dysfunction was defined as a locally validated Abbreviated Mental Test (AMT) score \u22646/10 in participants with 0-6 years of formal education and an AMT score \u22648/10 in those with more than 6 years of formal education. Cognitive dysfunction was identified in 262 of the 1202 participants (21.8%). Decreased retinal vascular Df was significantly associated with lower AMT score (P = .019). In multivariate logistic regression analysis, participants with lower retinal vascular Df values were more likely to have cognitive dysfunction (odds ratio, 1.71; 95% confidence interval, 1.03-2.82, comparing the lowest and highest Df quintiles). In subgroup analysis stratified for cardiovascular risk factors, this association was present in participants with hypertension and current smokers. Other retinal vascular signs were not associated with cognitive dysfunction. Decreased retinal vascular Df is associated with cognitive dysfunction in older persons. Rarefaction of the retinal vasculature may reflect similar changes in the cerebral microvasculature that may contribute to cognitive deterioration.", "author" : [ { "dropping-particle" : "", "family" : "Cheung", "given" : "Carol Yim-lui", "non-dropping-particle" : "", "parse-names" : false, "suffix" : "" }, { "dropping-particle" : "", "family" : "Ong", "given" : "ShinYeu", "non-dropping-particle" : "", "parse-names" : false, "suffix" : "" }, { "dropping-particle" : "", "family" : "Ikram", "given" : "M. Kamran", "non-dropping-particle" : "", "parse-names" : false, "suffix" : "" }, { "dropping-particle" : "", "family" : "Ong", "given" : "Yi Ting", "non-dropping-particle" : "", "parse-names" : false, "suffix" : "" }, { "dropping-particle" : "", "family" : "Chen", "given" : "Christopher P.", "non-dropping-particle" : "", "parse-names" : false, "suffix" : "" }, { "dropping-particle" : "", "family" : "Venketasubramanian", "given" : "N.", "non-dropping-particle" : "", "parse-names" : false, "suffix" : "" }, { "dropping-particle" : "", "family" : "Wong", "given" : "Tien Yin", "non-dropping-particle" : "", "parse-names" : false, "suffix" : "" } ], "container-title" : "Journal of Stroke and Cerebrovascular Diseases", "id" : "ITEM-1", "issue" : "1", "issued" : { "date-parts" : [ [ "2014" ] ] }, "page" : "43-50", "title" : "Retinal Vascular Fractal Dimension Is Associated with Cognitive Dysfunction", "type" : "article-journal", "volume" : "23" }, "uris" : [ "http://www.mendeley.com/documents/?uuid=7564399a-a81f-3aa3-93af-0692cf145eaa" ] } ], "mendeley" : { "formattedCitation" : "&lt;sup&gt;60&lt;/sup&gt;", "plainTextFormattedCitation" : "60", "previouslyFormattedCitation" : "&lt;sup&gt;60&lt;/sup&gt;" }, "properties" : { "noteIndex" : 0 }, "schema" : "https://github.com/citation-style-language/schema/raw/master/csl-citation.json" }</w:instrText>
      </w:r>
      <w:r w:rsidR="00075571" w:rsidRPr="001D4B2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60</w:t>
      </w:r>
      <w:r w:rsidR="00075571" w:rsidRPr="001D4B25">
        <w:rPr>
          <w:rFonts w:asciiTheme="minorHAnsi" w:hAnsiTheme="minorHAnsi" w:cs="Times New Roman"/>
          <w:color w:val="000000" w:themeColor="text1"/>
        </w:rPr>
        <w:fldChar w:fldCharType="end"/>
      </w:r>
      <w:r w:rsidR="00075571" w:rsidRPr="001B2A65">
        <w:rPr>
          <w:rFonts w:asciiTheme="minorHAnsi" w:hAnsiTheme="minorHAnsi" w:cs="Times New Roman"/>
          <w:color w:val="000000" w:themeColor="text1"/>
        </w:rPr>
        <w:t>, because retinal hypoxia resulted from retinal vessel rarefaction and collapse may reduce the complexity of the retinal vascular network</w:t>
      </w:r>
      <w:r w:rsidR="00075571"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"10.2337/db10-0454", "ISBN" : "0012-1797", "ISSN" : "1939-327X", "PMID" : "21193734", "abstract" : "Diabetic retinopathy is a clinically well-defined, sight-threatening, chronic microvascular complication that eventually affects virtually all patients with diabetes. Diabetic retinopathy is characterized by gradually progressive alterations in the retinal microvasculature, leading to areas of retinal nonperfusion, increased vasopermeability, and in response to retinal nonperfusion, pathologic intraocular proliferation of retinal vessels (1\u20133).\\n\\nMost diabetes researchers and clinicians are aware of the major advances made in understanding the pathobiology of proliferative diabetic retinopathy. However mechanisms underlying the progressive alterations in retinal microvessels, which precede and stimulate neovascularization, are less well-known. In this review, current information about the pathogenesis of the primary lesion of diabetic retinopathy, retinal capillary vasoregression (see Fig. 1), is presented.\\n\\n\\n\\nFIG. 1. \\nPhenotype of vasoregression in the diabetic retina. In both experimental diabetic rats and diabetic humans, capillary occlusions occur. Nondiabetic ( A ) and 6-month diabetic rat retina with acellular capillaries (arrows) ( B ). Nondiabetic ( C ) and diabetic ( D ) human retinal digest preparation. Periodic acid-Schiff staining (original magnification \u00d7250).\\n\\n\\n\\nDiabetic retinopathy is often considered as a complication that contrasts with other vascular sequelae of this disease because it is associated with new vessel formation, while diabetic heart disease and diabetic nephropathy are characterized by impaired angiogenesis (4). Diabetic retinopathy is generally grouped with tumor angiogenesis and is presented as a paradigm of a neovascular disease (5). As outlined in this review, the natural history of diabetic retinopathy starts with vasoregression. Recent investigations have brought new insight regarding the primary vasoregressive process that stimulates angiogenesis, provoking new directions of thinking about possible prevention and intervention (1).\\n\\nDiabetic retinopathy starts with the loss of the two cellular components of retinal capillaries: the pericyte, a vessel support cell, and the endothelial cell. The exact sequence of loss in humans is not established because early human retinal samples are not available, but animal \u2026", "author" : [ { "dropping-particle" : "", "family" : "Hammes", "given" : "Hans-Peter", "non-dropping-particle" : "", "parse-names" : false, "suffix" : "" }, { "dropping-particle" : "", "family" : "Feng", "given" : "Yuxi", "non-dropping-particle" : "", "parse-names" : false, "suffix" : "" }, { "dropping-particle" : "", "family" : "Pfister", "given" : "Frederick", "non-dropping-particle" : "", "parse-names" : false, "suffix" : "" }, { "dropping-particle" : "", "family" : "Brownlee", "given" : "Michael", "non-dropping-particle" : "", "parse-names" : false, "suffix" : "" }, { "dropping-particle" : "", "family" : "Calcutt", "given" : "NA.", "non-dropping-particle" : "", "parse-names" : false, "suffix" : "" }, { "dropping-particle" : "", "family" : "Cooper", "given" : "ME.", "non-dropping-particle" : "", "parse-names" : false, "suffix" : "" }, { "dropping-particle" : "", "family" : "Kern", "given" : "TS.", "non-dropping-particle" : "", "parse-names" : false, "suffix" : "" }, { "dropping-particle" : "", "family" : "Schmidt", "given" : "AM.", "non-dropping-particle" : "", "parse-names" : false, "suffix" : "" }, { "dropping-particle" : "", "family" : "Frank", "given" : "RN.", "non-dropping-particle" : "", "parse-names" : false, "suffix" : "" }, { "dropping-particle" : "", "family" : "Gariano", "given" : "RF.", "non-dropping-particle" : "", "parse-names" : false, "suffix" : "" }, { "dropping-particle" : "", "family" : "Gardner", "given" : "TW.", "non-dropping-particle" : "", "parse-names" : false, "suffix" : "" }, { "dropping-particle" : "", "family" : "Duh", "given" : "E.", "non-dropping-particle" : "", "parse-names" : false, "suffix" : "" }, { "dropping-particle" : "", "family" : "Aiello", "given" : "LP.", "non-dropping-particle" : "", "parse-names" : false, "suffix" : "" }, { "dropping-particle" : "", "family" : "Carmeliet", "given" : "P.", "non-dropping-particle" : "", "parse-names" : false, "suffix" : "" }, { "dropping-particle" : "", "family" : "Hammes", "given" : "HP.", "non-dropping-particle" : "", "parse-names" : false, "suffix" : "" }, { "dropping-particle" : "", "family" : "Lin", "given" : "J.", "non-dropping-particle" : "", "parse-names" : false, "suffix" : "" }, { "dropping-particle" : "", "family" : "Wagner", "given" : "P.", "non-dropping-particle" : "", "parse-names" : false, "suffix" : "" }, { "dropping-particle" : "", "family" : "Feng", "given" : "Y.", "non-dropping-particle" : "", "parse-names" : false, "suffix" : "" }, { "dropping-particle" : "Vom", "family" : "Hagen", "given" : "F.", "non-dropping-particle" : "", "parse-names" : false, "suffix" : "" }, { "dropping-particle" : "", "family" : "Krzizok", "given" : "T.", "non-dropping-particle" : "", "parse-names" : false, "suffix" : "" }, { "dropping-particle" : "", "family" : "Renner", "given" : "O.", "non-dropping-particle" : "", "parse-names" : false, "suffix" : "" }, { "dropping-particle" : "", "family" : "Breier", "given" : "G.", "non-dropping-particle" : "", "parse-names" : false, "suffix" : "" }, { "dropping-particle" : "", "family" : "Brownlee", "given" : "M.", "non-dropping-particle" : "", "parse-names" : false, "suffix" : "" }, { "dropping-particle" : "", "family" : "Deutsch", "given" : "U.", "non-dropping-particle" : "", "parse-names" : false, "suffix" : "" }, { "dropping-particle" : "", "family" : "Bresnick", "given" : "GH.", "non-dropping-particle" : "", "parse-names" : false, "suffix" : "" }, { "dropping-particle" : "", "family" : "Davis", "given" : "MD.", "non-dropping-particle" : "", "parse-names" : false, "suffix" : "" }, { "dropping-particle" : "", "family" : "Myers", "given" : "FL.", "non-dropping-particle" : "", "parse-names" : false, "suffix" : "" }, { "dropping-particle" : "de", "family" : "Venecia", "given" : "G.", "non-dropping-particle" : "", "parse-names" : false, "suffix" : "" }, { "dropping-particle" : "", "family" : "Kohner", "given" : "EM.", "non-dropping-particle" : "", "parse-names" : false, "suffix" : "" }, { "dropping-particle" : "", "family" : "Henkind", "given" : "P.", "non-dropping-particle" : "", "parse-names" : false, "suffix" : "" }, { "dropping-particle" : "", "family" : "Hellstr\u00f6m", "given" : "M.", "non-dropping-particle" : "", "parse-names" : false, "suffix" : "" }, { "dropping-particle" : "", "family" : "Phng", "given" : "LK.", "non-dropping-particle" : "", "parse-names" : false, "suffix" : "" }, { "dropping-particle" : "", "family" : "Hofmann", "given" : "JJ.", "non-dropping-particle" : "", "parse-names" : false, "suffix" : "" }, { "dropping-particle" : "", "family" : "Wallgard", "given" : "E.", "non-dropping-particle" : "", "parse-names" : false, "suffix" : "" }, { "dropping-particle" : "", "family" : "Coultas", "given" : "L.", "non-dropping-particle" : "", "parse-names" : false, "suffix" : "" }, { "dropping-particle" : "", "family" : "Lindblom", "given" : "P.", "non-dropping-particle" : "", "parse-names" : false, "suffix" : "" }, { "dropping-particle" : "", "family" : "Alva", "given" : "J.", "non-dropping-particle" : "", "parse-names" : false, "suffix" : "" }, { "dropping-particle" : "", "family" : "Nilsson", "given" : "AK.", "non-dropping-particle" : "", "parse-names" : false, "suffix" : "" }, { "dropping-particle" : "", "family" : "Karlsson", "given" : "L.", "non-dropping-particle" : "", "parse-names" : false, "suffix" : "" }, { "dropping-particle" : "", "family" : "Gaiano", "given" : "N.", "non-dropping-particle" : "", "parse-names" : false, "suffix" : "" }, { "dropping-particle" : "", "family" : "Yoon", "given" : "K.", "non-dropping-particle" : "", "parse-names" : false, "suffix" : "" }, { "dropping-particle" : "", "family" : "Rossant", "given" : "J.", "non-dropping-particle" : "", "parse-names" : false, "suffix" : "" }, { "dropping-particle" : "", "family" : "Iruela-Arispe", "given" : "ML.", "non-dropping-particle" : "", "parse-names" : false, "suffix" : "" }, { "dropping-particle" : "", "family" : "Kal\u00e9n", "given" : "M.", "non-dropping-particle" : "", "parse-names" : false, "suffix" : "" }, { "dropping-particle" : "", "family" : "Gerhardt", "given" : "H.", "non-dropping-particle" : "", "parse-names" : false, "suffix" : "" }, { "dropping-particle" : "", "family" : "Betsholtz", "given" : "C.", "non-dropping-particle" : "", "parse-names" : false, "suffix" : "" }, { "dropping-particle" : "", "family" : "Tammela", "given" : "T.", "non-dropping-particle" : "", "parse-names" : false, "suffix" : "" }, { "dropping-particle" : "", "family" : "Zarkada", "given" : "G.", "non-dropping-particle" : "", "parse-names" : false, "suffix" : "" }, { "dropping-particle" : "", "family" : "Wallgard", "given" : "E.", "non-dropping-particle" : "", "parse-names" : false, "suffix" : "" }, { "dropping-particle" : "", "family" : "Murtom\u00e4ki", "given" : "A.", "non-dropping-particle" : "", "parse-names" : false, "suffix" : "" }, { "dropping-particle" : "", "family" : "Suchting", "given" : "S.", "non-dropping-particle" : "", "parse-names" : false, "suffix" : "" }, { "dropping-particle" : "", "family" : "Wirzenius", "given" : "M.", "non-dropping-particle" : "", "parse-names" : false, "suffix" : "" }, { "dropping-particle" : "", "family" : "Waltari", "given" : "M.", "non-dropping-particle" : "", "parse-names" : false, "suffix" : "" }, { "dropping-particle" : "", "family" : "Hellstr\u00f6m", "given" : "M.", "non-dropping-particle" : "", "parse-names" : false, "suffix" : "" }, { "dropping-particle" : "", "family" : "Schomber", "given" : "T.", "non-dropping-particle" : "", "parse-names" : false, "suffix" : "" }, { "dropping-particle" : "", "family" : "Peltonen", "given" : "R.", "non-dropping-particle" : "", "parse-names" : false, "suffix" : "" }, { "dropping-particle" : "", "family" : "Freitas", "given" : "C.", "non-dropping-particle" : "", "parse-names" : false, "suffix" : "" }, { "dropping-particle" : "", "family" : "Duarte", "given" : "A.", "non-dropping-particle" : "", "parse-names" : false, "suffix" : "" }, { "dropping-particle" : "", "family" : "Isoniemi", "given" : "H.", "non-dropping-particle" : "", "parse-names" : false, "suffix" : "" }, { "dropping-particle" : "", "family" : "Laakkonen", "given" : "P.", "non-dropping-particle" : "", "parse-names" : false, "suffix" : "" }, { "dropping-particle" : "", "family" : "Christofori", "given" : "G.", "non-dropping-particle" : "", "parse-names" : false, "suffix" : "" }, { "dropping-particle" : "", "family" : "Yl\u00e4-Herttuala", "given" : "S.", "non-dropping-particle" : "", "parse-names" : false, "suffix" : "" }, { "dropping-particle" : "", "family" : "Shibuya", "given" : "M.", "non-dropping-particle" : "", "parse-names" : false, "suffix" : "" }, { "dropping-particle" : "", "family" : "Pytowski", "given" : "B.", "non-dropping-particle" : "", "parse-names" : false, "suffix" : "" }, { "dropping-particle" : "", "family" : "Eichmann", "given" : "A.", "non-dropping-particle" : "", "parse-names" : false, "suffix" : "" }, { "dropping-particle" : "", "family" : "Betsholtz", "given" : "C.", "non-dropping-particle" : "", "parse-names" : false, "suffix" : "" }, { "dropping-particle" : "", "family" : "Alitalo", "given" : "K.", "non-dropping-particle" : "", "parse-names" : false, "suffix" : "" }, { "dropping-particle" : "", "family" : "Gerhardt", "given" : "H.", "non-dropping-particle" : "", "parse-names" : false, "suffix" : "" }, { "dropping-particle" : "", "family" : "Golding", "given" : "M.", "non-dropping-particle" : "", "parse-names" : false, "suffix" : "" }, { "dropping-particle" : "", "family" : "Fruttiger", "given" : "M.", "non-dropping-particle" : "", "parse-names" : false, "suffix" : "" }, { "dropping-particle" : "", "family" : "Ruhrberg", "given" : "C.", "non-dropping-particle" : "", "parse-names" : false, "suffix" : "" }, { "dropping-particle" : "", "family" : "Lundkvist", "given" : "A.", "non-dropping-particle" : "", "parse-names" : false, "suffix" : "" }, { "dropping-particle" : "", "family" : "Abramsson", "given" : "A.", "non-dropping-particle" : "", "parse-names" : false, "suffix" : "" }, { "dropping-particle" : "", "family" : "Jeltsch", "given" : "M.", "non-dropping-particle" : "", "parse-names" : false, "suffix" : "" }, { "dropping-particle" : "", "family" : "Mitchell", "given" : "C.", "non-dropping-particle" : "", "parse-names" : false, "suffix" : "" }, { "dropping-particle" : "", "family" : "Alitalo", "given" : "K.", "non-dropping-particle" : "", "parse-names" : false, "suffix" : "" }, { "dropping-particle" : "", "family" : "Shima", "given" : "D.", "non-dropping-particle" : "", "parse-names" : false, "suffix" : "" }, { "dropping-particle" : "", "family" : "Betsholtz", "given" : "C.", "non-dropping-particle" : "", "parse-names" : false, "suffix" : "" }, { "dropping-particle" : "", "family" : "Augustin", "given" : "HG.", "non-dropping-particle" : "", "parse-names" : false, "suffix" : "" }, { "dropping-particle" : "", "family" : "Koh", "given" : "GY.", "non-dropping-particle" : "", "parse-names" : false, "suffix" : "" }, { "dropping-particle" : "", "family" : "Thurston", "given" : "G.", "non-dropping-particle" : "", "parse-names" : false, "suffix" : "" }, { "dropping-particle" : "", "family" : "Alitalo", "given" : "K.", "non-dropping-particle" : "", "parse-names" : false, "suffix" : "" }, { "dropping-particle" : "", "family" : "Liu", "given" : "H.", "non-dropping-particle" : "", "parse-names" : false, "suffix" : "" }, { "dropping-particle" : "", "family" : "Zhang", "given" : "W.", "non-dropping-particle" : "", "parse-names" : false, "suffix" : "" }, { "dropping-particle" : "", "family" : "Kennard", "given" : "S.", "non-dropping-particle" : "", "parse-names" : false, "suffix" : "" }, { "dropping-particle" : "", "family" : "Caldwell", "given" : "RB.", "non-dropping-particle" : "", "parse-names" : false, "suffix" : "" }, { "dropping-particle" : "", "family" : "Lilly", "given" : "B3.", "non-dropping-particle" : "", "parse-names" : false, "suffix" : "" }, { "dropping-particle" : "", "family" : "Liu", "given" : "H.", "non-dropping-particle" : "", "parse-names" : false, "suffix" : "" }, { "dropping-particle" : "", "family" : "Zhang", "given" : "W.", "non-dropping-particle" : "", "parse-names" : false, "suffix" : "" }, { "dropping-particle" : "", "family" : "Kennard", "given" : "S.", "non-dropping-particle" : "", "parse-names" : false, "suffix" : "" }, { "dropping-particle" : "", "family" : "Caldwell", "given" : "RB.", "non-dropping-particle" : "", "parse-names" : false, "suffix" : "" }, { "dropping-particle" : "", "family" : "Lilly", "given" : "B.", "non-dropping-particle" : "", "parse-names" : false, "suffix" : "" }, { "dropping-particle" : "", "family" : "Stalmans", "given" : "I.", "non-dropping-particle" : "", "parse-names" : false, "suffix" : "" }, { "dropping-particle" : "", "family" : "Ng", "given" : "YS.", "non-dropping-particle" : "", "parse-names" : false, "suffix" : "" }, { "dropping-particle" : "", "family" : "Rohan", "given" : "R.", "non-dropping-particle" : "", "parse-names" : false, "suffix" : "" }, { "dropping-particle" : "", "family" : "Fruttiger", "given" : "M.", "non-dropping-particle" : "", "parse-names" : false, "suffix" : "" }, { "dropping-particle" : "", "family" : "Bouch\u00e9", "given" : "A.", "non-dropping-particle" : "", "parse-names" : false, "suffix" : "" }, { "dropping-particle" : "", "family" : "Yuce", "given" : "A.", "non-dropping-particle" : "", "parse-names" : false, "suffix" : "" }, { "dropping-particle" : "", "family" : "Fujisawa", "given" : "H.", "non-dropping-particle" : "", "parse-names" : false, "suffix" : "" }, { "dropping-particle" : "", "family" : "Hermans", "given" : "B.", "non-dropping-particle" : "", "parse-names" : false, "suffix" : "" }, { "dropping-particle" : "", "family" : "Shani", "given" : "M.", "non-dropping-particle" : "", "parse-names" : false, "suffix" : "" }, { "dropping-particle" : "", "family" : "Jansen", "given" : "S.", "non-dropping-particle" : "", "parse-names" : false, "suffix" : "" }, { "dropping-particle" : "", "family" : "Hicklin", "given" : "D.", "non-dropping-particle" : "", "parse-names" : false, "suffix" : "" }, { "dropping-particle" : "", "family" : "Anderson", "given" : "DJ.", "non-dropping-particle" : "", "parse-names" : false, "suffix" : "" }, { "dropping-particle" : "", "family" : "Gardiner", "given" : "T.", "non-dropping-particle" : "", "parse-names" : false, "suffix" : "" }, { "dropping-particle" : "", "family" : "Hammes", "given" : "HP.", "non-dropping-particle" : "", "parse-names" : false, "suffix" : "" }, { "dropping-particle" : "", "family" : "Moons", "given" : "L.", "non-dropping-particle" : "", "parse-names" : false, "suffix" : "" }, { "dropping-particle" : "", "family" : "Dewerchin", "given" : "M.", "non-dropping-particle" : "", "parse-names" : false, "suffix" : "" }, { "dropping-particle" : "", "family" : "Collen", "given" : "D.", "non-dropping-particle" : "", "parse-names" : false, "suffix" : "" }, { "dropping-particle" : "", "family" : "Carmeliet", "given" : "P.", "non-dropping-particle" : "", "parse-names" : false, "suffix" : "" }, { "dropping-particle" : "", "family" : "D'Amore", "given" : "PA.", "non-dropping-particle" : "", "parse-names" : false, "suffix" : "" }, { "dropping-particle" : "de", "family" : "Almodovar", "given" : "C. Ruiz", "non-dropping-particle" : "", "parse-names" : false, "suffix" : "" }, { "dropping-particle" : "", "family" : "Lambrechts", "given" : "D.", "non-dropping-particle" : "", "parse-names" : false, "suffix" : "" }, { "dropping-particle" : "", "family" : "Mazzone", "given" : "M.", "non-dropping-particle" : "", "parse-names" : false, "suffix" : "" }, { "dropping-particle" : "", "family" : "Carmeliet", "given" : "P.", "non-dropping-particle" : "", "parse-names" : false, "suffix" : "" }, { "dropping-particle" : "", "family" : "Raab", "given" : "S.", "non-dropping-particle" : "", "parse-names" : false, "suffix" : "" }, { "dropping-particle" : "", "family" : "Beck", "given" : "H.", "non-dropping-particle" : "", "parse-names" : false, "suffix" : "" }, { "dropping-particle" : "", "family" : "Gaumann", "given" : "A.", "non-dropping-particle" : "", "parse-names" : false, "suffix" : "" }, { "dropping-particle" : "", "family" : "Y\u00fcce", "given" : "A.", "non-dropping-particle" : "", "parse-names" : false, "suffix" : "" }, { "dropping-particle" : "", "family" : "Gerber", "given" : "HP.", "non-dropping-particle" : "", "parse-names" : false, "suffix" : "" }, { "dropping-particle" : "", "family" : "Plate", "given" : "K.", "non-dropping-particle" : "", "parse-names" : false, "suffix" : "" }, { "dropping-particle" : "", "family" : "Hammes", "given" : "HP.", "non-dropping-particle" : "", "parse-names" : false, "suffix" : "" }, { "dropping-particle" : "", "family" : "Ferrara", "given" : "N.", "non-dropping-particle" : "", "parse-names" : false, "suffix" : "" }, { "dropping-particle" : "", "family" : "Breier", "given" : "G.", "non-dropping-particle" : "", "parse-names" : false, "suffix" : "" }, { "dropping-particle" : "", "family" : "Aiello", "given" : "LP.", "non-dropping-particle" : "", "parse-names" : false, "suffix" : "" }, { "dropping-particle" : "", "family" : "Avery", "given" : "RL.", "non-dropping-particle" : "", "parse-names" : false, "suffix" : "" }, { "dropping-particle" : "", "family" : "Arrigg", "given" : "PG.", "non-dropping-particle" : "", "parse-names" : false, "suffix" : "" }, { "dropping-particle" : "", "family" : "Keyt", "given" : "BA.", "non-dropping-particle" : "", "parse-names" : false, "suffix" : "" }, { "dropping-particle" : "", "family" : "Jampel", "given" : "HD.", "non-dropping-particle" : "", "parse-names" : false, "suffix" : "" }, { "dropping-particle" : "", "family" : "Shah", "given" : "ST.", "non-dropping-particle" : "", "parse-names" : false, "suffix" : "" }, { "dropping-particle" : "", "family" : "Pasquale", "given" : "LR.", "non-dropping-particle" : "", "parse-names" : false, "suffix" : "" }, { "dropping-particle" : "", "family" : "Thieme", "given" : "H.", "non-dropping-particle" : "", "parse-names" : false, "suffix" : "" }, { "dropping-particle" : "", "family" : "Iwamoto", "given" : "MA.", "non-dropping-particle" : "", "parse-names" : false, "suffix" : "" }, { "dropping-particle" : "", "family" : "Park", "given" : "JE.", "non-dropping-particle" : "", "parse-names" : false, "suffix" : "" }, { "dropping-particle" : "", "family" : "Gaengel", "given" : "K.", "non-dropping-particle" : "", "parse-names" : false, "suffix" : "" }, { "dropping-particle" : "", "family" : "Genov\u00e9", "given" : "G.", "non-dropping-particle" : "", "parse-names" : false, "suffix" : "" }, { "dropping-particle" : "", "family" : "Armulik", "given" : "A.", "non-dropping-particle" : "", "parse-names" : false, "suffix" : "" }, { "dropping-particle" : "", "family" : "Betsholtz", "given" : "C.", "non-dropping-particle" : "", "parse-names" : false, "suffix" : "" }, { "dropping-particle" : "", "family" : "Al-Kateb", "given" : "H.", "non-dropping-particle" : "", "parse-names" : false, "suffix" : "" }, { "dropping-particle" : "", "family" : "Mirea", "given" : "L.", "non-dropping-particle" : "", "parse-names" : false, "suffix" : "" }, { "dropping-particle" : "", "family" : "Xie", "given" : "X.", "non-dropping-particle" : "", "parse-names" : false, "suffix" : "" }, { "dropping-particle" : "", "family" : "Sun", "given" : "L.", "non-dropping-particle" : "", "parse-names" : false, "suffix" : "" }, { "dropping-particle" : "", "family" : "Liu", "given" : "M.", "non-dropping-particle" : "", "parse-names" : false, "suffix" : "" }, { "dropping-particle" : "", "family" : "Chen", "given" : "H.", "non-dropping-particle" : "", "parse-names" : false, "suffix" : "" }, { "dropping-particle" : "", "family" : "Bull", "given" : "SB.", "non-dropping-particle" : "", "parse-names" : false, "suffix" : "" }, { "dropping-particle" : "", "family" : "Boright", "given" : "AP.", "non-dropping-particle" : "", "parse-names" : false, "suffix" : "" }, { "dropping-particle" : "", "family" : "Paterson", "given" : "AD.", "non-dropping-particle" : "", "parse-names" : false, "suffix" : "" }, { "dropping-particle" : "", "family" : "Maisonpierre", "given" : "PC.", "non-dropping-particle" : "", "parse-names" : false, "suffix" : "" }, { "dropping-particle" : "", "family" : "Suri", "given" : "C.", "non-dropping-particle" : "", "parse-names" : false, "suffix" : "" }, { "dropping-particle" : "", "family" : "Jones", "given" : "PF.", "non-dropping-particle" : "", "parse-names" : false, "suffix" : "" }, { "dropping-particle" : "", "family" : "Bartunkova", "given" : "S.", "non-dropping-particle" : "", "parse-names" : false, "suffix" : "" }, { "dropping-particle" : "", "family" : "Wiegand", "given" : "SJ.", "non-dropping-particle" : "", "parse-names" : false, "suffix" : "" }, { "dropping-particle" : "", "family" : "Radziejewski", "given" : "C.", "non-dropping-particle" : "", "parse-names" : false, "suffix" : "" }, { "dropping-particle" : "", "family" : "Compton", "given" : "D.", "non-dropping-particle" : "", "parse-names" : false, "suffix" : "" }, { "dropping-particle" : "", "family" : "McClain", "given" : "J.", "non-dropping-particle" : "", "parse-names" : false, "suffix" : "" }, { "dropping-particle" : "", "family" : "Aldrich", "given" : "TH.", "non-dropping-particle" : "", "parse-names" : false, "suffix" : "" }, { "dropping-particle" : "", "family" : "Papadopoulos", "given" : "N.", "non-dropping-particle" : "", "parse-names" : false, "suffix" : "" }, { "dropping-particle" : "", "family" : "Daly", "given" : "TJ.", "non-dropping-particle" : "", "parse-names" : false, "suffix" : "" }, { "dropping-particle" : "", "family" : "Davis", "given" : "S.", "non-dropping-particle" : "", "parse-names" : false, "suffix" : "" }, { "dropping-particle" : "", "family" : "Sato", "given" : "TN.", "non-dropping-particle" : "", "parse-names" : false, "suffix" : "" }, { "dropping-particle" : "", "family" : "Yancopoulos", "given" : "GD.", "non-dropping-particle" : "", "parse-names" : false, "suffix" : "" }, { "dropping-particle" : "", "family" : "Yancopoulos", "given" : "GD.", "non-dropping-particle" : "", "parse-names" : false, "suffix" : "" }, { "dropping-particle" : "", "family" : "Davis", "given" : "S.", "non-dropping-particle" : "", "parse-names" : false, "suffix" : "" }, { "dropping-particle" : "", "family" : "Gale", "given" : "NW.", "non-dropping-particle" : "", "parse-names" : false, "suffix" : "" }, { "dropping-particle" : "", "family" : "Rudge", "given" : "JS.", "non-dropping-particle" : "", "parse-names" : false, "suffix" : "" }, { "dropping-particle" : "", "family" : "Wiegand", "given" : "SJ.", "non-dropping-particle" : "", "parse-names" : false, "suffix" : "" }, { "dropping-particle" : "", "family" : "Holash", "given" : "J.", "non-dropping-particle" : "", "parse-names" : false, "suffix" : "" }, { "dropping-particle" : "", "family" : "Fiedler", "given" : "U.", "non-dropping-particle" : "", "parse-names" : false, "suffix" : "" }, { "dropping-particle" : "", "family" : "Reiss", "given" : "Y.", "non-dropping-particle" : "", "parse-names" : false, "suffix" : "" }, { "dropping-particle" : "", "family" : "Scharpfenecker", "given" : "M.", "non-dropping-particle" : "", "parse-names" : false, "suffix" : "" }, { "dropping-particle" : "", "family" : "Grunow", "given" : "V.", "non-dropping-particle" : "", "parse-names" : false, "suffix" : "" }, { "dropping-particle" : "", "family" : "Koidl", "given" : "S.", "non-dropping-particle" : "", "parse-names" : false, "suffix" : "" }, { "dropping-particle" : "", "family" : "Thurston", "given" : "G.", "non-dropping-particle" : "", "parse-names" : false, "suffix" : "" }, { "dropping-particle" : "", "family" : "Gale", "given" : "NW.", "non-dropping-particle" : "", "parse-names" : false, "suffix" : "" }, { "dropping-particle" : "", "family" : "Witzenrath", "given" : "M.", "non-dropping-particle" : "", "parse-names" : false, "suffix" : "" }, { "dropping-particle" : "", "family" : "Rosseau", "given" : "S.", "non-dropping-particle" : "", "parse-names" : false, "suffix" : "" }, { "dropping-particle" : "", "family" : "Suttorp", "given" : "N.", "non-dropping-particle" : "", "parse-names" : false, "suffix" : "" }, { "dropping-particle" : "", "family" : "Sobke", "given" : "A.", "non-dropping-particle" : "", "parse-names" : false, "suffix" : "" }, { "dropping-particle" : "", "family" : "Herrmann", "given" : "M.", "non-dropping-particle" : "", "parse-names" : false, "suffix" : "" }, { "dropping-particle" : "", "family" : "Preissner", "given" : "KT.", "non-dropping-particle" : "", "parse-names" : false, "suffix" : "" }, { "dropping-particle" : "", "family" : "Vajkoczy", "given" : "P.", "non-dropping-particle" : "", "parse-names" : false, "suffix" : "" }, { "dropping-particle" : "", "family" : "Augustin", "given" : "HG.", "non-dropping-particle" : "", "parse-names" : false, "suffix" : "" }, { "dropping-particle" : "", "family" : "Suri", "given" : "C.", "non-dropping-particle" : "", "parse-names" : false, "suffix" : "" }, { "dropping-particle" : "", "family" : "Jones", "given" : "PF.", "non-dropping-particle" : "", "parse-names" : false, "suffix" : "" }, { "dropping-particle" : "", "family" : "Patan", "given" : "S.", "non-dropping-particle" : "", "parse-names" : false, "suffix" : "" }, { "dropping-particle" : "", "family" : "Bartunkova", "given" : "S.", "non-dropping-particle" : "", "parse-names" : false, "suffix" : "" }, { "dropping-particle" : "", "family" : "Maisonpierre", "given" : "PC.", "non-dropping-particle" : "", "parse-names" : false, "suffix" : "" }, { "dropping-particle" : "", "family" : "Davis", "given" : "S.", "non-dropping-particle" : "", "parse-names" : false, "suffix" : "" }, { "dropping-particle" : "", "family" : "Sato", "given" : "TN.", "non-dropping-particle" : "", "parse-names" : false, "suffix" : "" }, { "dropping-particle" : "", "family" : "Yancopoulos", "given" : "GD.", "non-dropping-particle" : "", "parse-names" : false, "suffix" : "" }, { "dropping-particle" : "", "family" : "Thurston", "given" : "G.", "non-dropping-particle" : "", "parse-names" : false, "suffix" : "" }, { "dropping-particle" : "", "family" : "Rudge", "given" : "JS.", "non-dropping-particle" : "", "parse-names" : false, "suffix" : "" }, { "dropping-particle" : "", "family" : "Ioffe", "given" : "E.", "non-dropping-particle" : "", "parse-names" : false, "suffix" : "" }, { "dropping-particle" : "", "family" : "Zhou", "given" : "H.", "non-dropping-particle" : "", "parse-names" : false, "suffix" : "" }, { "dropping-particle" : "", "family" : "Ross", "given" : "L.", "non-dropping-particle" : "", "parse-names" : false, "suffix" : "" }, { "dropping-particle" : "", "family" : "Croll", "given" : "SD.", "non-dropping-particle" : "", "parse-names" : false, "suffix" : "" }, { "dropping-particle" : "", "family" : "Glazer", "given" : "N.", "non-dropping-particle" : "", "parse-names" : false, "suffix" : "" }, { "dropping-particle" : "", "family" : "Holash", "given" : "J.", "non-dropping-particle" : "", "parse-names" : false, "suffix" : "" }, { "dropping-particle" : "", "family" : "McDonald", "given" : "DM.", "non-dropping-particle" : "", "parse-names" : false, "suffix" : "" }, { "dropping-particle" : "", "family" : "Yancopoulos", "given" : "GD.", "non-dropping-particle" : "", "parse-names" : false, "suffix" : "" }, { "dropping-particle" : "", "family" : "Hanahan", "given" : "D.", "non-dropping-particle" : "", "parse-names" : false, "suffix" : "" }, { "dropping-particle" : "", "family" : "Cogan", "given" : "DG.", "non-dropping-particle" : "", "parse-names" : false, "suffix" : "" }, { "dropping-particle" : "", "family" : "Toussaint", "given" : "D.", "non-dropping-particle" : "", "parse-names" : false, "suffix" : "" }, { "dropping-particle" : "", "family" : "Kuwabara", "given" : "T.", "non-dropping-particle" : "", "parse-names" : false, "suffix" : "" }, { "dropping-particle" : "", "family" : "Yao", "given" : "D.", "non-dropping-particle" : "", "parse-names" : false, "suffix" : "" }, { "dropping-particle" : "", "family" : "Taguchi", "given" : "T.", "non-dropping-particle" : "", "parse-names" : false, "suffix" : "" }, { "dropping-particle" : "", "family" : "Matsumura", "given" : "T.", "non-dropping-particle" : "", "parse-names" : false, "suffix" : "" }, { "dropping-particle" : "", "family" : "Pestell", "given" : "R.", "non-dropping-particle" : "", "parse-names" : false, "suffix" : "" }, { "dropping-particle" : "", "family" : "Edelstein", "given" : "D.", "non-dropping-particle" : "", "parse-names" : false, "suffix" : "" }, { "dropping-particle" : "", "family" : "Giardino", "given" : "I.", "non-dropping-particle" : "", "parse-names" : false, "suffix" : "" }, { "dropping-particle" : "", "family" : "Suske", "given" : "G.", "non-dropping-particle" : "", "parse-names" : false, "suffix" : "" }, { "dropping-particle" : "", "family" : "Rabbani", "given" : "N.", "non-dropping-particle" : "", "parse-names" : false, "suffix" : "" }, { "dropping-particle" : "", "family" : "Thornalley", "given" : "PJ.", "non-dropping-particle" : "", "parse-names" : false, "suffix" : "" }, { "dropping-particle" : "", "family" : "Sarthy", "given" : "VP.", "non-dropping-particle" : "", "parse-names" : false, "suffix" : "" }, { "dropping-particle" : "", "family" : "Hammes", "given" : "HP.", "non-dropping-particle" : "", "parse-names" : false, "suffix" : "" }, { "dropping-particle" : "", "family" : "Brownlee", "given" : "M.", "non-dropping-particle" : "", "parse-names" : false, "suffix" : "" }, { "dropping-particle" : "", "family" : "Gaengel", "given" : "K.", "non-dropping-particle" : "", "parse-names" : false, "suffix" : "" }, { "dropping-particle" : "", "family" : "Genov\u00e9", "given" : "G.", "non-dropping-particle" : "", "parse-names" : false, "suffix" : "" }, { "dropping-particle" : "", "family" : "Armulik", "given" : "A.", "non-dropping-particle" : "", "parse-names" : false, "suffix" : "" }, { "dropping-particle" : "", "family" : "Betsholtz", "given" : "C.", "non-dropping-particle" : "", "parse-names" : false, "suffix" : "" }, { "dropping-particle" : "", "family" : "Romeo", "given" : "G.", "non-dropping-particle" : "", "parse-names" : false, "suffix" : "" }, { "dropping-particle" : "", "family" : "Liu", "given" : "WH.", "non-dropping-particle" : "", "parse-names" : false, "suffix" : "" }, { "dropping-particle" : "", "family" : "Asnaghi", "given" : "V.", "non-dropping-particle" : "", "parse-names" : false, "suffix" : "" }, { "dropping-particle" : "", "family" : "Kern", "given" : "TS.", "non-dropping-particle" : "", "parse-names" : false, "suffix" : "" }, { "dropping-particle" : "", "family" : "Lorenzi", "given" : "M.", "non-dropping-particle" : "", "parse-names" : false, "suffix" : "" }, { "dropping-particle" : "", "family" : "Zheng", "given" : "L.", "non-dropping-particle" : "", "parse-names" : false, "suffix" : "" }, { "dropping-particle" : "", "family" : "Szab\u00f3", "given" : "C.", "non-dropping-particle" : "", "parse-names" : false, "suffix" : "" }, { "dropping-particle" : "", "family" : "Kern", "given" : "TS.", "non-dropping-particle" : "", "parse-names" : false, "suffix" : "" }, { "dropping-particle" : "", "family" : "Pfister", "given" : "F.", "non-dropping-particle" : "", "parse-names" : false, "suffix" : "" }, { "dropping-particle" : "", "family" : "Feng", "given" : "Y.", "non-dropping-particle" : "", "parse-names" : false, "suffix" : "" }, { "dropping-particle" : "vom", "family" : "Hagen", "given" : "F.", "non-dropping-particle" : "", "parse-names" : false, "suffix" : "" }, { "dropping-particle" : "", "family" : "Hoffmann", "given" : "S.", "non-dropping-particle" : "", "parse-names" : false, "suffix" : "" }, { "dropping-particle" : "", "family" : "Molema", "given" : "G.", "non-dropping-particle" : "", "parse-names" : false, "suffix" : "" }, { "dropping-particle" : "", "family" : "Hillebrands", "given" : "JL.", "non-dropping-particle" : "", "parse-names" : false, "suffix" : "" }, { "dropping-particle" : "", "family" : "Shani", "given" : "M.", "non-dropping-particle" : "", "parse-names" : false, "suffix" : "" }, { "dropping-particle" : "", "family" : "Deutsch", "given" : "U.", "non-dropping-particle" : "", "parse-names" : false, "suffix" : "" }, { "dropping-particle" : "", "family" : "Hammes", "given" : "HP.", "non-dropping-particle" : "", "parse-names" : false, "suffix" : "" }, { "dropping-particle" : "", "family" : "Dore-Duffy", "given" : "P.", "non-dropping-particle" : "", "parse-names" : false, "suffix" : "" }, { "dropping-particle" : "", "family" : "Owen", "given" : "C.", "non-dropping-particle" : "", "parse-names" : false, "suffix" : "" }, { "dropping-particle" : "", "family" : "Balabanov", "given" : "R.", "non-dropping-particle" : "", "parse-names" : false, "suffix" : "" }, { "dropping-particle" : "", "family" : "Murphy", "given" : "S.", "non-dropping-particle" : "", "parse-names" : false, "suffix" : "" }, { "dropping-particle" : "", "family" : "Beaumont", "given" : "T.", "non-dropping-particle" : "", "parse-names" : false, "suffix" : "" }, { "dropping-particle" : "", "family" : "Rafols", "given" : "JA.", "non-dropping-particle" : "", "parse-names" : false, "suffix" : "" }, { "dropping-particle" : "", "family" : "Dore-Duffy", "given" : "P.", "non-dropping-particle" : "", "parse-names" : false, "suffix" : "" }, { "dropping-particle" : "", "family" : "Mandriota", "given" : "SJ.", "non-dropping-particle" : "", "parse-names" : false, "suffix" : "" }, { "dropping-particle" : "", "family" : "Pepper", "given" : "MS.", "non-dropping-particle" : "", "parse-names" : false, "suffix" : "" }, { "dropping-particle" : "", "family" : "Oh", "given" : "H.", "non-dropping-particle" : "", "parse-names" : false, "suffix" : "" }, { "dropping-particle" : "", "family" : "Takagi", "given" : "H.", "non-dropping-particle" : "", "parse-names" : false, "suffix" : "" }, { "dropping-particle" : "", "family" : "Suzuma", "given" : "K.", "non-dropping-particle" : "", "parse-names" : false, "suffix" : "" }, { "dropping-particle" : "", "family" : "Otani", "given" : "A.", "non-dropping-particle" : "", "parse-names" : false, "suffix" : "" }, { "dropping-particle" : "", "family" : "Matsumura", "given" : "M.", "non-dropping-particle" : "", "parse-names" : false, "suffix" : "" }, { "dropping-particle" : "", "family" : "Honda", "given" : "Y.", "non-dropping-particle" : "", "parse-names" : false, "suffix" : "" }, { "dropping-particle" : "", "family" : "Feng", "given" : "Y.", "non-dropping-particle" : "", "parse-names" : false, "suffix" : "" }, { "dropping-particle" : "Vom", "family" : "Hagen", "given" : "F.", "non-dropping-particle" : "", "parse-names" : false, "suffix" : "" }, { "dropping-particle" : "", "family" : "Wang", "given" : "Y.", "non-dropping-particle" : "", "parse-names" : false, "suffix" : "" }, { "dropping-particle" : "", "family" : "Beck", "given" : "S.", "non-dropping-particle" : "", "parse-names" : false, "suffix" : "" }, { "dropping-particle" : "", "family" : "Schreiter", "given" : "K.", "non-dropping-particle" : "", "parse-names" : false, "suffix" : "" }, { "dropping-particle" : "", "family" : "Pfister", "given" : "F.", "non-dropping-particle" : "", "parse-names" : false, "suffix" : "" }, { "dropping-particle" : "", "family" : "Hoffmann", "given" : "S.", "non-dropping-particle" : "", "parse-names" : false, "suffix" : "" }, { "dropping-particle" : "", "family" : "Wagner", "given" : "P.", "non-dropping-particle" : "", "parse-names" : false, "suffix" : "" }, { "dropping-particle" : "", "family" : "Seeliger", "given" : "M.", "non-dropping-particle" : "", "parse-names" : false, "suffix" : "" }, { "dropping-particle" : "", "family" : "Molema", "given" : "G.", "non-dropping-particle" : "", "parse-names" : false, "suffix" : "" }, { "dropping-particle" : "", "family" : "Deutsch", "given" : "U.", "non-dropping-particle" : "", "parse-names" : false, "suffix" : "" }, { "dropping-particle" : "", "family" : "Hammes", "given" : "HP.", "non-dropping-particle" : "", "parse-names" : false, "suffix" : "" }, { "dropping-particle" : "", "family" : "Watanabe", "given" : "D.", "non-dropping-particle" : "", "parse-names" : false, "suffix" : "" }, { "dropping-particle" : "", "family" : "Suzuma", "given" : "K.", "non-dropping-particle" : "", "parse-names" : false, "suffix" : "" }, { "dropping-particle" : "", "family" : "Matsui", "given" : "S.", "non-dropping-particle" : "", "parse-names" : false, "suffix" : "" }, { "dropping-particle" : "", "family" : "Kurimoto", "given" : "M.", "non-dropping-particle" : "", "parse-names" : false, "suffix" : "" }, { "dropping-particle" : "", "family" : "Kiryu", "given" : "J.", "non-dropping-particle" : "", "parse-names" : false, "suffix" : "" }, { "dropping-particle" : "", "family" : "Kita", "given" : "M.", "non-dropping-particle" : "", "parse-names" : false, "suffix" : "" }, { "dropping-particle" : "", "family" : "Suzuma", "given" : "I.", "non-dropping-particle" : "", "parse-names" : false, "suffix" : "" }, { "dropping-particle" : "", "family" : "Ohashi", "given" : "H.", "non-dropping-particle" : "", "parse-names" : false, "suffix" : "" }, { "dropping-particle" : "", "family" : "Ojima", "given" : "T.", "non-dropping-particle" : "", "parse-names" : false, "suffix" : "" }, { "dropping-particle" : "", "family" : "Murakami", "given" : "T.", "non-dropping-particle" : "", "parse-names" : false, "suffix" : "" }, { "dropping-particle" : "", "family" : "Kobayashi", "given" : "T.", "non-dropping-particle" : "", "parse-names" : false, "suffix" : "" }, { "dropping-particle" : "", "family" : "Masuda", "given" : "S.", "non-dropping-particle" : "", "parse-names" : false, "suffix" : "" }, { "dropping-particle" : "", "family" : "Nagao", "given" : "M.", "non-dropping-particle" : "", "parse-names" : false, "suffix" : "" }, { "dropping-particle" : "", "family" : "Yoshimura", "given" : "N.", "non-dropping-particle" : "", "parse-names" : false, "suffix" : "" }, { "dropping-particle" : "", "family" : "Takagi", "given" : "H.", "non-dropping-particle" : "", "parse-names" : false, "suffix" : "" }, { "dropping-particle" : "", "family" : "Tong", "given" : "Z.", "non-dropping-particle" : "", "parse-names" : false, "suffix" : "" }, { "dropping-particle" : "", "family" : "Yang", "given" : "Z.", "non-dropping-particle" : "", "parse-names" : false, "suffix" : "" }, { "dropping-particle" : "", "family" : "Patel", "given" : "S.", "non-dropping-particle" : "", "parse-names" : false, "suffix" : "" }, { "dropping-particle" : "", "family" : "Chen", "given" : "H.", "non-dropping-particle" : "", "parse-names" : false, "suffix" : "" }, { "dropping-particle" : "", "family" : "Gibbs", "given" : "D.", "non-dropping-particle" : "", "parse-names" : false, "suffix" : "" }, { "dropping-particle" : "", "family" : "Yang", "given" : "X.", "non-dropping-particle" : "", "parse-names" : false, "suffix" : "" }, { "dropping-particle" : "", "family" : "Hau", "given" : "VS.", "non-dropping-particle" : "", "parse-names" : false, "suffix" : "" }, { "dropping-particle" : "", "family" : "Kaminoh", "given" : "Y.", "non-dropping-particle" : "", "parse-names" : false, "suffix" : "" }, { "dropping-particle" : "", "family" : "Harmon", "given" : "J.", "non-dropping-particle" : "", "parse-names" : false, "suffix" : "" }, { "dropping-particle" : "", "family" : "Pearson", "given" : "E.", "non-dropping-particle" : "", "parse-names" : false, "suffix" : "" }, { "dropping-particle" : "", "family" : "Buehler", "given" : "J.", "non-dropping-particle" : "", "parse-names" : false, "suffix" : "" }, { "dropping-particle" : "", "family" : "Chen", "given" : "Y.", "non-dropping-particle" : "", "parse-names" : false, "suffix" : "" }, { "dropping-particle" : "", "family" : "Yu", "given" : "B.", "non-dropping-particle" : "", "parse-names" : false, "suffix" : "" }, { "dropping-particle" : "", "family" : "Tinkham", "given" : "NH.", "non-dropping-particle" : "", "parse-names" : false, "suffix" : "" }, { "dropping-particle" : "", "family" : "Zabriskie", "given" : "NA.", "non-dropping-particle" : "", "parse-names" : false, "suffix" : "" }, { "dropping-particle" : "", "family" : "Zeng", "given" : "J.", "non-dropping-particle" : "", "parse-names" : false, "suffix" : "" }, { "dropping-particle" : "", "family" : "Luo", "given" : "L.", "non-dropping-particle" : "", "parse-names" : false, "suffix" : "" }, { "dropping-particle" : "", "family" : "Sun", "given" : "JK.", "non-dropping-particle" : "", "parse-names" : false, "suffix" : "" }, { "dropping-particle" : "", "family" : "Prakash", "given" : "M.", "non-dropping-particle" : "", "parse-names" : false, "suffix" : "" }, { "dropping-particle" : "", "family" : "Hamam", "given" : "RN.", "non-dropping-particle" : "", "parse-names" : false, "suffix" : "" }, { "dropping-particle" : "", "family" : "Tonna", "given" : "S.", "non-dropping-particle" : "", "parse-names" : false, "suffix" : "" }, { "dropping-particle" : "", "family" : "Constantine", "given" : "R.", "non-dropping-particle" : "", "parse-names" : false, "suffix" : "" }, { "dropping-particle" : "", "family" : "Ronquillo", "given" : "CC.", "non-dropping-particle" : "", "parse-names" : false, "suffix" : "" }, { "dropping-particle" : "", "family" : "Sadda", "given" : "S.", "non-dropping-particle" : "", "parse-names" : false, "suffix" : "" }, { "dropping-particle" : "", "family" : "Avery", "given" : "RL.", "non-dropping-particle" : "", "parse-names" : false, "suffix" : "" }, { "dropping-particle" : "", "family" : "Brand", "given" : "JM.", "non-dropping-particle" : "", "parse-names" : false, "suffix" : "" }, { "dropping-particle" : "", "family" : "London", "given" : "N.", "non-dropping-particle" : "", "parse-names" : false, "suffix" : "" }, { "dropping-particle" : "", "family" : "Anduze", "given" : "AL.", "non-dropping-particle" : "", "parse-names" : false, "suffix" : "" }, { "dropping-particle" : "", "family" : "King", "given" : "GL.", "non-dropping-particle" : "", "parse-names" : false, "suffix" : "" }, { "dropping-particle" : "", "family" : "Bernstein", "given" : "PS.", "non-dropping-particle" : "", "parse-names" : false, "suffix" : "" }, { "dropping-particle" : "", "family" : "Watkins", "given" : "S.", "non-dropping-particle" : "", "parse-names" : false, "suffix" : "" }, { "dropping-particle" : "", "family" : "Jorde", "given" : "LB.", "non-dropping-particle" : "", "parse-names" : false, "suffix" : "" }, { "dropping-particle" : "", "family" : "Li", "given" : "DY.", "non-dropping-particle" : "", "parse-names" : false, "suffix" : "" }, { "dropping-particle" : "", "family" : "Aiello", "given" : "LP.", "non-dropping-particle" : "", "parse-names" : false, "suffix" : "" }, { "dropping-particle" : "", "family" : "Pollak", "given" : "MR.", "non-dropping-particle" : "", "parse-names" : false, "suffix" : "" }, { "dropping-particle" : "", "family" : "Zhang", "given" : "K.", "non-dropping-particle" : "", "parse-names" : false, "suffix" : "" }, { "dropping-particle" : "", "family" : "Chen", "given" : "J.", "non-dropping-particle" : "", "parse-names" : false, "suffix" : "" }, { "dropping-particle" : "", "family" : "Connor", "given" : "KM.", "non-dropping-particle" : "", "parse-names" : false, "suffix" : "" }, { "dropping-particle" : "", "family" : "Aderman", "given" : "CM.", "non-dropping-particle" : "", "parse-names" : false, "suffix" : "" }, { "dropping-particle" : "", "family" : "Smith", "given" : "LE.", "non-dropping-particle" : "", "parse-names" : false, "suffix" : "" }, { "dropping-particle" : "", "family" : "Wang", "given" : "Q.", "non-dropping-particle" : "", "parse-names" : false, "suffix" : "" }, { "dropping-particle" : "", "family" : "Pfister", "given" : "F.", "non-dropping-particle" : "", "parse-names" : false, "suffix" : "" }, { "dropping-particle" : "", "family" : "Dorn-Beineke", "given" : "A.", "non-dropping-particle" : "", "parse-names" : false, "suffix" : "" }, { "dropping-particle" : "vom", "family" : "Hagen", "given" : "F.", "non-dropping-particle" : "", "parse-names" : false, "suffix" : "" }, { "dropping-particle" : "", "family" : "Lin", "given" : "J.", "non-dropping-particle" : "", "parse-names" : false, "suffix" : "" }, { "dropping-particle" : "", "family" : "Feng", "given" : "Y.", "non-dropping-particle" : "", "parse-names" : false, "suffix" : "" }, { "dropping-particle" : "", "family" : "Hammes", "given" : "HP.", "non-dropping-particle" : "", "parse-names" : false, "suffix" : "" }, { "dropping-particle" : "", "family" : "Brucklacher", "given" : "RM.", "non-dropping-particle" : "", "parse-names" : false, "suffix" : "" }, { "dropping-particle" : "", "family" : "Patel", "given" : "KM.", "non-dropping-particle" : "", "parse-names" : false, "suffix" : "" }, { "dropping-particle" : "", "family" : "VanGuilder", "given" : "HD.", "non-dropping-particle" : "", "parse-names" : false, "suffix" : "" }, { "dropping-particle" : "", "family" : "Bixler", "given" : "GV.", "non-dropping-particle" : "", "parse-names" : false, "suffix" : "" }, { "dropping-particle" : "", "family" : "Barber", "given" : "AJ.", "non-dropping-particle" : "", "parse-names" : false, "suffix" : "" }, { "dropping-particle" : "", "family" : "Antonetti", "given" : "DA.", "non-dropping-particle" : "", "parse-names" : false, "suffix" : "" }, { "dropping-particle" : "", "family" : "Lin", "given" : "CM.", "non-dropping-particle" : "", "parse-names" : false, "suffix" : "" }, { "dropping-particle" : "", "family" : "LaNoue", "given" : "KF.", "non-dropping-particle" : "", "parse-names" : false, "suffix" : "" }, { "dropping-particle" : "", "family" : "Gardner", "given" : "TW.", "non-dropping-particle" : "", "parse-names" : false, "suffix" : "" }, { "dropping-particle" : "", "family" : "Bronson", "given" : "SK.", "non-dropping-particle" : "", "parse-names" : false, "suffix" : "" }, { "dropping-particle" : "", "family" : "Freeman", "given" : "WM.", "non-dropping-particle" : "", "parse-names" : false, "suffix" : "" }, { "dropping-particle" : "", "family" : "Gubitosi-Klug", "given" : "RA.", "non-dropping-particle" : "", "parse-names" : false, "suffix" : "" }, { "dropping-particle" : "", "family" : "Talahalli", "given" : "R.", "non-dropping-particle" : "", "parse-names" : false, "suffix" : "" }, { "dropping-particle" : "", "family" : "Du", "given" : "Y.", "non-dropping-particle" : "", "parse-names" : false, "suffix" : "" }, { "dropping-particle" : "", "family" : "Nadler", "given" : "JL.", "non-dropping-particle" : "", "parse-names" : false, "suffix" : "" }, { "dropping-particle" : "", "family" : "Kern", "given" : "TS.", "non-dropping-particle" : "", "parse-names" : false, "suffix" : "" }, { "dropping-particle" : "", "family" : "Krady", "given" : "JK.", "non-dropping-particle" : "", "parse-names" : false, "suffix" : "" }, { "dropping-particle" : "", "family" : "Basu", "given" : "A.", "non-dropping-particle" : "", "parse-names" : false, "suffix" : "" }, { "dropping-particle" : "", "family" : "Allen", "given" : "CM.", "non-dropping-particle" : "", "parse-names" : false, "suffix" : "" }, { "dropping-particle" : "", "family" : "Xu", "given" : "Y.", "non-dropping-particle" : "", "parse-names" : false, "suffix" : "" }, { "dropping-particle" : "", "family" : "LaNoue", "given" : "KF.", "non-dropping-particle" : "", "parse-names" : false, "suffix" : "" }, { "dropping-particle" : "", "family" : "Gardner", "given" : "TW.", "non-dropping-particle" : "", "parse-names" : false, "suffix" : "" }, { "dropping-particle" : "", "family" : "Levison", "given" : "SW.", "non-dropping-particle" : "", "parse-names" : false, "suffix" : "" }, { "dropping-particle" : "", "family" : "Miyamoto", "given" : "K.", "non-dropping-particle" : "", "parse-names" : false, "suffix" : "" }, { "dropping-particle" : "", "family" : "Khosrof", "given" : "S.", "non-dropping-particle" : "", "parse-names" : false, "suffix" : "" }, { "dropping-particle" : "", "family" : "Bursell", "given" : "SE.", "non-dropping-particle" : "", "parse-names" : false, "suffix" : "" }, { "dropping-particle" : "", "family" : "Rohan", "given" : "R.", "non-dropping-particle" : "", "parse-names" : false, "suffix" : "" }, { "dropping-particle" : "", "family" : "Murata", "given" : "T.", "non-dropping-particle" : "", "parse-names" : false, "suffix" : "" }, { "dropping-particle" : "", "family" : "Clermont", "given" : "AC.", "non-dropping-particle" : "", "parse-names" : false, "suffix" : "" }, { "dropping-particle" : "", "family" : "Aiello", "given" : "LP.", "non-dropping-particle" : "", "parse-names" : false, "suffix" : "" }, { "dropping-particle" : "", "family" : "Ogura", "given" : "Y.", "non-dropping-particle" : "", "parse-names" : false, "suffix" : "" }, { "dropping-particle" : "", "family" : "Adamis", "given" : "AP.", "non-dropping-particle" : "", "parse-names" : false, "suffix" : "" }, { "dropping-particle" : "", "family" : "Yoshimura", "given" : "T.", "non-dropping-particle" : "", "parse-names" : false, "suffix" : "" }, { "dropping-particle" : "", "family" : "Sonoda", "given" : "KH.", "non-dropping-particle" : "", "parse-names" : false, "suffix" : "" }, { "dropping-particle" : "", "family" : "Sugahara", "given" : "M.", "non-dropping-particle" : "", "parse-names" : false, "suffix" : "" }, { "dropping-particle" : "", "family" : "Mochizuki", "given" : "Y.", "non-dropping-particle" : "", "parse-names" : false, "suffix" : "" }, { "dropping-particle" : "", "family" : "Enaida", "given" : "H.", "non-dropping-particle" : "", "parse-names" : false, "suffix" : "" }, { "dropping-particle" : "", "family" : "Oshima", "given" : "Y.", "non-dropping-particle" : "", "parse-names" : false, "suffix" : "" }, { "dropping-particle" : "", "family" : "Ueno", "given" : "A.", "non-dropping-particle" : "", "parse-names" : false, "suffix" : "" }, { "dropping-particle" : "", "family" : "Hata", "given" : "Y.", "non-dropping-particle" : "", "parse-names" : false, "suffix" : "" }, { "dropping-particle" : "", "family" : "Yoshida", "given" : "H.", "non-dropping-particle" : "", "parse-names" : false, "suffix" : "" }, { "dropping-particle" : "", "family" : "Ishibashi", "given" : "T.", "non-dropping-particle" : "", "parse-names" : false, "suffix" : "" }, { "dropping-particle" : "", "family" : "Adamis", "given" : "AP.", "non-dropping-particle" : "", "parse-names" : false, "suffix" : "" }, { "dropping-particle" : "", "family" : "Berman", "given" : "AJ.", "non-dropping-particle" : "", "parse-names" : false, "suffix" : "" }, { "dropping-particle" : "", "family" : "Kern", "given" : "TS.", "non-dropping-particle" : "", "parse-names" : false, "suffix" : "" }, { "dropping-particle" : "", "family" : "Schr\u00f6der", "given" : "S.", "non-dropping-particle" : "", "parse-names" : false, "suffix" : "" }, { "dropping-particle" : "", "family" : "Palinski", "given" : "W.", "non-dropping-particle" : "", "parse-names" : false, "suffix" : "" }, { "dropping-particle" : "", "family" : "Schmid-Sch\u00f6nbein", "given" : "GW.", "non-dropping-particle" : "", "parse-names" : false, "suffix" : "" }, { "dropping-particle" : "", "family" : "Abiko", "given" : "T.", "non-dropping-particle" : "", "parse-names" : false, "suffix" : "" }, { "dropping-particle" : "", "family" : "Abiko", "given" : "A.", "non-dropping-particle" : "", "parse-names" : false, "suffix" : "" }, { "dropping-particle" : "", "family" : "Clermont", "given" : "AC.", "non-dropping-particle" : "", "parse-names" : false, "suffix" : "" }, { "dropping-particle" : "", "family" : "Shoelson", "given" : "B.", "non-dropping-particle" : "", "parse-names" : false, "suffix" : "" }, { "dropping-particle" : "", "family" : "Horio", "given" : "N.", "non-dropping-particle" : "", "parse-names" : false, "suffix" : "" }, { "dropping-particle" : "", "family" : "Takahashi", "given" : "J.", "non-dropping-particle" : "", "parse-names" : false, "suffix" : "" }, { "dropping-particle" : "", "family" : "Adamis", "given" : "AP.", "non-dropping-particle" : "", "parse-names" : false, "suffix" : "" }, { "dropping-particle" : "", "family" : "King", "given" : "GL.", "non-dropping-particle" : "", "parse-names" : false, "suffix" : "" }, { "dropping-particle" : "", "family" : "Bursell", "given" : "SE.", "non-dropping-particle" : "", "parse-names" : false, "suffix" : "" }, { "dropping-particle" : "", "family" : "Kaji", "given" : "Y.", "non-dropping-particle" : "", "parse-names" : false, "suffix" : "" }, { "dropping-particle" : "", "family" : "Usui", "given" : "T.", "non-dropping-particle" : "", "parse-names" : false, "suffix" : "" }, { "dropping-particle" : "", "family" : "Ishida", "given" : "S.", "non-dropping-particle" : "", "parse-names" : false, "suffix" : "" }, { "dropping-particle" : "", "family" : "Yamashiro", "given" : "K.", "non-dropping-particle" : "", "parse-names" : false, "suffix" : "" }, { "dropping-particle" : "", "family" : "Moore", "given" : "TC.", "non-dropping-particle" : "", "parse-names" : false, "suffix" : "" }, { "dropping-particle" : "", "family" : "Moore", "given" : "J.", "non-dropping-particle" : "", "parse-names" : false, "suffix" : "" }, { "dropping-particle" : "", "family" : "Yamamoto", "given" : "Y.", "non-dropping-particle" : "", "parse-names" : false, "suffix" : "" }, { "dropping-particle" : "", "family" : "Yamamoto", "given" : "H.", "non-dropping-particle" : "", "parse-names" : false, "suffix" : "" }, { "dropping-particle" : "", "family" : "Adamis", "given" : "AP.", "non-dropping-particle" : "", "parse-names" : false, "suffix" : "" }, { "dropping-particle" : "", "family" : "Moore", "given" : "TC.", "non-dropping-particle" : "", "parse-names" : false, "suffix" : "" }, { "dropping-particle" : "", "family" : "Moore", "given" : "JE.", "non-dropping-particle" : "", "parse-names" : false, "suffix" : "" }, { "dropping-particle" : "", "family" : "Kaji", "given" : "Y.", "non-dropping-particle" : "", "parse-names" : false, "suffix" : "" }, { "dropping-particle" : "", "family" : "Frizzell", "given" : "N.", "non-dropping-particle" : "", "parse-names" : false, "suffix" : "" }, { "dropping-particle" : "", "family" : "Usui", "given" : "T.", "non-dropping-particle" : "", "parse-names" : false, "suffix" : "" }, { "dropping-particle" : "", "family" : "Poulaki", "given" : "V.", "non-dropping-particle" : "", "parse-names" : false, "suffix" : "" }, { "dropping-particle" : "", "family" : "Campbell", "given" : "IL.", "non-dropping-particle" : "", "parse-names" : false, "suffix" : "" }, { "dropping-particle" : "", "family" : "Stitt", "given" : "AW.", "non-dropping-particle" : "", "parse-names" : false, "suffix" : "" }, { "dropping-particle" : "", "family" : "Gardiner", "given" : "TA.", "non-dropping-particle" : "", "parse-names" : false, "suffix" : "" }, { "dropping-particle" : "", "family" : "Archer", "given" : "DB.", "non-dropping-particle" : "", "parse-names" : false, "suffix" : "" }, { "dropping-particle" : "", "family" : "Adamis", "given" : "AP.", "non-dropping-particle" : "", "parse-names" : false, "suffix" : "" }, { "dropping-particle" : "", "family" : "Kern", "given" : "TS.", "non-dropping-particle" : "", "parse-names" : false, "suffix" : "" }, { "dropping-particle" : "", "family" : "Li", "given" : "G.", "non-dropping-particle" : "", "parse-names" : false, "suffix" : "" }, { "dropping-particle" : "", "family" : "Tang", "given" : "J.", "non-dropping-particle" : "", "parse-names" : false, "suffix" : "" }, { "dropping-particle" : "", "family" : "Yunpeng", "given" : "D.", "non-dropping-particle" : "", "parse-names" : false, "suffix" : "" }, { "dropping-particle" : "", "family" : "Du", "given" : "Y.", "non-dropping-particle" : "", "parse-names" : false, "suffix" : "" }, { "dropping-particle" : "", "family" : "Lee", "given" : "CA.", "non-dropping-particle" : "", "parse-names" : false, "suffix" : "" }, { "dropping-particle" : "", "family" : "Grant", "given" : "MB.", "non-dropping-particle" : "", "parse-names" : false, "suffix" : "" }, { "dropping-particle" : "", "family" : "May", "given" : "WS.", "non-dropping-particle" : "", "parse-names" : false, "suffix" : "" }, { "dropping-particle" : "", "family" : "Caballero", "given" : "S.", "non-dropping-particle" : "", "parse-names" : false, "suffix" : "" }, { "dropping-particle" : "", "family" : "Brown", "given" : "GA.", "non-dropping-particle" : "", "parse-names" : false, "suffix" : "" }, { "dropping-particle" : "", "family" : "Guthrie", "given" : "SM.", "non-dropping-particle" : "", "parse-names" : false, "suffix" : "" }, { "dropping-particle" : "", "family" : "Mames", "given" : "RN.", "non-dropping-particle" : "", "parse-names" : false, "suffix" : "" }, { "dropping-particle" : "", "family" : "Byrne", "given" : "BJ.", "non-dropping-particle" : "", "parse-names" : false, "suffix" : "" }, { "dropping-particle" : "", "family" : "Vaught", "given" : "T.", "non-dropping-particle" : "", "parse-names" : false, "suffix" : "" }, { "dropping-particle" : "", "family" : "Spoerri", "given" : "PE.", "non-dropping-particle" : "", "parse-names" : false, "suffix" : "" }, { "dropping-particle" : "", "family" : "Peck", "given" : "AB.", "non-dropping-particle" : "", "parse-names" : false, "suffix" : "" }, { "dropping-particle" : "", "family" : "Scott", "given" : "EW.", "non-dropping-particle" : "", "parse-names" : false, "suffix" : "" }, { "dropping-particle" : "", "family" : "Butler", "given" : "JM.", "non-dropping-particle" : "", "parse-names" : false, "suffix" : "" }, { "dropping-particle" : "", "family" : "Guthrie", "given" : "SM.", "non-dropping-particle" : "", "parse-names" : false, "suffix" : "" }, { "dropping-particle" : "", "family" : "Koc", "given" : "M.", "non-dropping-particle" : "", "parse-names" : false, "suffix" : "" }, { "dropping-particle" : "", "family" : "Afzal", "given" : "A.", "non-dropping-particle" : "", "parse-names" : false, "suffix" : "" }, { "dropping-particle" : "", "family" : "Caballero", "given" : "S.", "non-dropping-particle" : "", "parse-names" : false, "suffix" : "" }, { "dropping-particle" : "", "family" : "Brooks", "given" : "HL.", "non-dropping-particle" : "", "parse-names" : false, "suffix" : "" }, { "dropping-particle" : "", "family" : "Mames", "given" : "RN.", "non-dropping-particle" : "", "parse-names" : false, "suffix" : "" }, { "dropping-particle" : "", "family" : "Segal", "given" : "MS.", "non-dropping-particle" : "", "parse-names" : false, "suffix" : "" }, { "dropping-particle" : "", "family" : "Grant", "given" : "MB.", "non-dropping-particle" : "", "parse-names" : false, "suffix" : "" }, { "dropping-particle" : "", "family" : "Scott", "given" : "EW.", "non-dropping-particle" : "", "parse-names" : false, "suffix" : "" }, { "dropping-particle" : "", "family" : "Caballero", "given" : "S.", "non-dropping-particle" : "", "parse-names" : false, "suffix" : "" }, { "dropping-particle" : "", "family" : "Sengupta", "given" : "N.", "non-dropping-particle" : "", "parse-names" : false, "suffix" : "" }, { "dropping-particle" : "", "family" : "Afzal", "given" : "A.", "non-dropping-particle" : "", "parse-names" : false, "suffix" : "" }, { "dropping-particle" : "", "family" : "Chang", "given" : "KH.", "non-dropping-particle" : "", "parse-names" : false, "suffix" : "" }, { "dropping-particle" : "", "family" : "Calzi", "given" : "S. Li", "non-dropping-particle" : "", "parse-names" : false, "suffix" : "" }, { "dropping-particle" : "", "family" : "Guberski", "given" : "DL.", "non-dropping-particle" : "", "parse-names" : false, "suffix" : "" }, { "dropping-particle" : "", "family" : "Kern", "given" : "TS.", "non-dropping-particle" : "", "parse-names" : false, "suffix" : "" }, { "dropping-particle" : "", "family" : "Grant", "given" : "MB.", "non-dropping-particle" : "", "parse-names" : false, "suffix" : "" }, { "dropping-particle" : "", "family" : "Lewis", "given" : "CE.", "non-dropping-particle" : "", "parse-names" : false, "suffix" : "" }, { "dropping-particle" : "De", "family" : "Palma", "given" : "M.", "non-dropping-particle" : "", "parse-names" : false, "suffix" : "" }, { "dropping-particle" : "", "family" : "Naldini", "given" : "L.", "non-dropping-particle" : "", "parse-names" : false, "suffix" : "" }, { "dropping-particle" : "", "family" : "Chew", "given" : "EY.", "non-dropping-particle" : "", "parse-names" : false, "suffix" : "" }, { "dropping-particle" : "", "family" : "Klein", "given" : "ML.", "non-dropping-particle" : "", "parse-names" : false, "suffix" : "" }, { "dropping-particle" : "", "family" : "Ferris", "given" : "FL.", "non-dropping-particle" : "", "parse-names" : false, "suffix" : "" }, { "dropping-particle" : "", "family" : "Remaley", "given" : "NA.", "non-dropping-particle" : "", "parse-names" : false, "suffix" : "" }, { "dropping-particle" : "", "family" : "Murphy", "given" : "RP.", "non-dropping-particle" : "", "parse-names" : false, "suffix" : "" }, { "dropping-particle" : "", "family" : "Chantry", "given" : "K.", "non-dropping-particle" : "", "parse-names" : false, "suffix" : "" }, { "dropping-particle" : "", "family" : "Hoogwerf", "given" : "BJ.", "non-dropping-particle" : "", "parse-names" : false, "suffix" : "" }, { "dropping-particle" : "", "family" : "Miller", "given" : "D.", "non-dropping-particle" : "", "parse-names" : false, "suffix" : "" }, { "dropping-particle" : "", "family" : "Keech", "given" : "AC.", "non-dropping-particle" : "", "parse-names" : false, "suffix" : "" }, { "dropping-particle" : "", "family" : "Mitchell", "given" : "P.", "non-dropping-particle" : "", "parse-names" : false, "suffix" : "" }, { "dropping-particle" : "", "family" : "Summanen", "given" : "PA.", "non-dropping-particle" : "", "parse-names" : false, "suffix" : "" }, { "dropping-particle" : "", "family" : "O'Day", "given" : "J.", "non-dropping-particle" : "", "parse-names" : false, "suffix" : "" }, { "dropping-particle" : "", "family" : "Davis", "given" : "TM.", "non-dropping-particle" : "", "parse-names" : false, "suffix" : "" }, { "dropping-particle" : "", "family" : "Moffitt", "given" : "MS.", "non-dropping-particle" : "", "parse-names" : false, "suffix" : "" }, { "dropping-particle" : "", "family" : "Taskinen", "given" : "MR.", "non-dropping-particle" : "", "parse-names" : false, "suffix" : "" }, { "dropping-particle" : "", "family" : "Simes", "given" : "RJ.", "non-dropping-particle" : "", "parse-names" : false, "suffix" : "" }, { "dropping-particle" : "", "family" : "Tse", "given" : "D.", "non-dropping-particle" : "", "parse-names" : false, "suffix" : "" }, { "dropping-particle" : "", "family" : "Williamson", "given" : "E.", "non-dropping-particle" : "", "parse-names" : false, "suffix" : "" }, { "dropping-particle" : "", "family" : "Merrifield", "given" : "A.", "non-dropping-particle" : "", "parse-names" : false, "suffix" : "" }, { "dropping-particle" : "", "family" : "Laatikainen", "given" : "LT.", "non-dropping-particle" : "", "parse-names" : false, "suffix" : "" }, { "dropping-particle" : "", "family" : "d'Emden", "given" : "MC.", "non-dropping-particle" : "", "parse-names" : false, "suffix" : "" }, { "dropping-particle" : "", "family" : "Crimet", "given" : "DC.", "non-dropping-particle" : "", "parse-names" : false, "suffix" : "" }, { "dropping-particle" : "", "family" : "O'Connell", "given" : "RL.", "non-dropping-particle" : "", "parse-names" : false, "suffix" : "" }, { "dropping-particle" : "", "family" : "Colman", "given" : "PG.", "non-dropping-particle" : "", "parse-names" : false, "suffix" : "" }, { "dropping-particle" : "", "family" : "Lyons", "given" : "TJ.", "non-dropping-particle" : "", "parse-names" : false, "suffix" : "" }, { "dropping-particle" : "", "family" : "Jenkins", "given" : "AJ.", "non-dropping-particle" : "", "parse-names" : false, "suffix" : "" }, { "dropping-particle" : "", "family" : "Zheng", "given" : "D.", "non-dropping-particle" : "", "parse-names" : false, "suffix" : "" }, { "dropping-particle" : "", "family" : "Lackland", "given" : "DT.", "non-dropping-particle" : "", "parse-names" : false, "suffix" : "" }, { "dropping-particle" : "", "family" : "McGee", "given" : "D.", "non-dropping-particle" : "", "parse-names" : false, "suffix" : "" }, { "dropping-particle" : "", "family" : "Garvey", "given" : "WT.", "non-dropping-particle" : "", "parse-names" : false, "suffix" : "" }, { "dropping-particle" : "", "family" : "Klein", "given" : "RL.", "non-dropping-particle" : "", "parse-names" : false, "suffix" : "" }, { "dropping-particle" : "", "family" : "Barth", "given" : "JL.", "non-dropping-particle" : "", "parse-names" : false, "suffix" : "" }, { "dropping-particle" : "", "family" : "Yu", "given" : "Y.", "non-dropping-particle" : "", "parse-names" : false, "suffix" : "" }, { "dropping-particle" : "", "family" : "Song", "given" : "W.", "non-dropping-particle" : "", "parse-names" : false, "suffix" : "" }, { "dropping-particle" : "", "family" : "Lu", "given" : "K.", "non-dropping-particle" : "", "parse-names" : false, "suffix" : "" }, { "dropping-particle" : "", "family" : "Dashti", "given" : "A.", "non-dropping-particle" : "", "parse-names" : false, "suffix" : "" }, { "dropping-particle" : "", "family" : "Huang", "given" : "Y.", "non-dropping-particle" : "", "parse-names" : false, "suffix" : "" }, { "dropping-particle" : "", "family" : "Argraves", "given" : "WS.", "non-dropping-particle" : "", "parse-names" : false, "suffix" : "" }, { "dropping-particle" : "", "family" : "Lyons", "given" : "TJ.", "non-dropping-particle" : "", "parse-names" : false, "suffix" : "" }, { "dropping-particle" : "", "family" : "Tikhonenko", "given" : "M.", "non-dropping-particle" : "", "parse-names" : false, "suffix" : "" }, { "dropping-particle" : "", "family" : "Lydic", "given" : "TA.", "non-dropping-particle" : "", "parse-names" : false, "suffix" : "" }, { "dropping-particle" : "", "family" : "Wang", "given" : "Y.", "non-dropping-particle" : "", "parse-names" : false, "suffix" : "" }, { "dropping-particle" : "", "family" : "Chen", "given" : "W.", "non-dropping-particle" : "", "parse-names" : false, "suffix" : "" }, { "dropping-particle" : "", "family" : "Opreanu", "given" : "M.", "non-dropping-particle" : "", "parse-names" : false, "suffix" : "" }, { "dropping-particle" : "", "family" : "Sochacki", "given" : "A.", "non-dropping-particle" : "", "parse-names" : false, "suffix" : "" }, { "dropping-particle" : "", "family" : "McSorley", "given" : "KM.", "non-dropping-particle" : "", "parse-names" : false, "suffix" : "" }, { "dropping-particle" : "", "family" : "Renis", "given" : "RL.", "non-dropping-particle" : "", "parse-names" : false, "suffix" : "" }, { "dropping-particle" : "", "family" : "Kern", "given" : "T.", "non-dropping-particle" : "", "parse-names" : false, "suffix" : "" }, { "dropping-particle" : "", "family" : "Jump", "given" : "DB.", "non-dropping-particle" : "", "parse-names" : false, "suffix" : "" }, { "dropping-particle" : "", "family" : "Reid", "given" : "GE.", "non-dropping-particle" : "", "parse-names" : false, "suffix" : "" }, { "dropping-particle" : "", "family" : "Busik", "given" : "JV.", "non-dropping-particle" : "", "parse-names" : false, "suffix" : "" }, { "dropping-particle" : "", "family" : "Guo", "given" : "AM.", "non-dropping-particle" : "", "parse-names" : false, "suffix" : "" }, { "dropping-particle" : "", "family" : "Scicli", "given" : "G.", "non-dropping-particle" : "", "parse-names" : false, "suffix" : "" }, { "dropping-particle" : "", "family" : "Sheng", "given" : "J.", "non-dropping-particle" : "", "parse-names" : false, "suffix" : "" }, { "dropping-particle" : "", "family" : "Falck", "given" : "JC.", "non-dropping-particle" : "", "parse-names" : false, "suffix" : "" }, { "dropping-particle" : "", "family" : "Edwards", "given" : "PA.", "non-dropping-particle" : "", "parse-names" : false, "suffix" : "" }, { "dropping-particle" : "", "family" : "Scicli", "given" : "AG.", "non-dropping-particle" : "", "parse-names" : false, "suffix" : "" } ], "container-title" : "Diabetes", "id" : "ITEM-1", "issue" : "1", "issued" : { "date-parts" : [ [ "2011" ] ] }, "page" : "9-16", "title" : "Diabetic retinopathy: targeting vasoregression.", "type" : "article-journal", "volume" : "60" }, "uris" : [ "http://www.mendeley.com/documents/?uuid=33419952-9515-4f82-8feb-1558e80798f6" ] } ], "mendeley" : { "formattedCitation" : "&lt;sup&gt;61&lt;/sup&gt;", "plainTextFormattedCitation" : "61", "previouslyFormattedCitation" : "&lt;sup&gt;61&lt;/sup&gt;" }, "properties" : { "noteIndex" : 0 }, "schema" : "https://github.com/citation-style-language/schema/raw/master/csl-citation.json" }</w:instrText>
      </w:r>
      <w:r w:rsidR="00075571"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61</w:t>
      </w:r>
      <w:r w:rsidR="00075571" w:rsidRPr="001B2A65">
        <w:rPr>
          <w:rFonts w:asciiTheme="minorHAnsi" w:hAnsiTheme="minorHAnsi" w:cs="Times New Roman"/>
          <w:color w:val="000000" w:themeColor="text1"/>
        </w:rPr>
        <w:fldChar w:fldCharType="end"/>
      </w:r>
      <w:r w:rsidR="00075571" w:rsidRPr="001B2A65">
        <w:rPr>
          <w:rFonts w:asciiTheme="minorHAnsi" w:hAnsiTheme="minorHAnsi" w:cs="Times New Roman"/>
          <w:color w:val="000000" w:themeColor="text1"/>
        </w:rPr>
        <w:t xml:space="preserve">. </w:t>
      </w:r>
      <w:r w:rsidRPr="001B2A65">
        <w:rPr>
          <w:rFonts w:asciiTheme="minorHAnsi" w:hAnsiTheme="minorHAnsi" w:cs="Times New Roman"/>
          <w:color w:val="000000" w:themeColor="text1"/>
        </w:rPr>
        <w:t xml:space="preserve"> </w:t>
      </w:r>
      <w:r w:rsidR="00450B76" w:rsidRPr="001B2A65">
        <w:rPr>
          <w:rFonts w:asciiTheme="minorHAnsi" w:hAnsiTheme="minorHAnsi" w:cs="Times New Roman"/>
          <w:color w:val="000000" w:themeColor="text1"/>
        </w:rPr>
        <w:t>I</w:t>
      </w:r>
      <w:r w:rsidR="00075571" w:rsidRPr="001B2A65">
        <w:rPr>
          <w:rFonts w:asciiTheme="minorHAnsi" w:hAnsiTheme="minorHAnsi" w:cs="Times New Roman"/>
          <w:color w:val="000000" w:themeColor="text1"/>
        </w:rPr>
        <w:t xml:space="preserve">ncreased venular and arteriolar tortuosity are </w:t>
      </w:r>
      <w:r w:rsidR="00450B76" w:rsidRPr="001B2A65">
        <w:rPr>
          <w:rFonts w:asciiTheme="minorHAnsi" w:hAnsiTheme="minorHAnsi" w:cs="Times New Roman"/>
          <w:color w:val="000000" w:themeColor="text1"/>
        </w:rPr>
        <w:t xml:space="preserve">also shown to be </w:t>
      </w:r>
      <w:r w:rsidR="00075571" w:rsidRPr="001B2A65">
        <w:rPr>
          <w:rFonts w:asciiTheme="minorHAnsi" w:hAnsiTheme="minorHAnsi" w:cs="Times New Roman"/>
          <w:color w:val="000000" w:themeColor="text1"/>
        </w:rPr>
        <w:t>associated with AD</w:t>
      </w:r>
      <w:r w:rsidR="00075571"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"10.1016/j.jalz.2013.06.009", "PMID" : "24439169",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"ITEM-1", "issue" : "2", "issued" : { "date-parts" : [ [ "2014", "3" ] ] }, "page" : "135-142", "publisher" : "Elsevier", "title" : "Microvascular network alterations in the retina of patients with Alzheimer's disease", "type" : "article-journal", "volume" : "10" }, "uris" : [ "http://www.mendeley.com/documents/?uuid=c989a468-f4ea-4fe2-ac72-1db6082e4c70" ] } ], "mendeley" : { "formattedCitation" : "&lt;sup&gt;62&lt;/sup&gt;", "plainTextFormattedCitation" : "62", "previouslyFormattedCitation" : "&lt;sup&gt;62&lt;/sup&gt;" }, "properties" : { "noteIndex" : 0 }, "schema" : "https://github.com/citation-style-language/schema/raw/master/csl-citation.json" }</w:instrText>
      </w:r>
      <w:r w:rsidR="00075571"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62</w:t>
      </w:r>
      <w:r w:rsidR="00075571" w:rsidRPr="001B2A65">
        <w:rPr>
          <w:rFonts w:asciiTheme="minorHAnsi" w:hAnsiTheme="minorHAnsi" w:cs="Times New Roman"/>
          <w:color w:val="000000" w:themeColor="text1"/>
        </w:rPr>
        <w:fldChar w:fldCharType="end"/>
      </w:r>
      <w:r w:rsidR="00075571" w:rsidRPr="001B2A65">
        <w:rPr>
          <w:rFonts w:asciiTheme="minorHAnsi" w:hAnsiTheme="minorHAnsi" w:cs="Times New Roman"/>
          <w:color w:val="000000" w:themeColor="text1"/>
        </w:rPr>
        <w:t xml:space="preserve">. Regarding the retinal bifurcation parameters, </w:t>
      </w:r>
      <w:r w:rsidR="00075571" w:rsidRPr="006D06C4">
        <w:rPr>
          <w:rFonts w:asciiTheme="minorHAnsi" w:hAnsiTheme="minorHAnsi" w:cstheme="minorHAnsi"/>
          <w:color w:val="000000" w:themeColor="text1"/>
        </w:rPr>
        <w:t>sub-optimality of the branching angle indicates that the retinal vascular network in the AD subject has decreased efficiency of tissue perfusion and increased energy loss</w:t>
      </w:r>
      <w:r w:rsidR="00075571" w:rsidRPr="001D4B2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"10.2337/dc11-1341", "ISBN" : "0149-5992", "ISSN" : "01495992", "PMID" : "22374638", "abstract" : "OBJECTIVE: To examine the association between early retinal arteriolar abnormalities and diabetic peripheral neuropathy (DPN).\\n\\nRESEARCH DESIGN AND METHODS: Data from 608 people (aged 40-80 years) with diabetes from the population-based Singapore Malay Eye Study were analyzed. Participants underwent binocular two-field digital retinal photography and quantitative sensory testing. DPN was defined as an abnormal response to a monofilament or neurothesiometer test. Quantitative changes of retinal vascular caliber and arteriolar bifurcation geometry were measured using a computer-based program. Qualitative retinal signs of retinopathy and retinal arteriolar wall signs were graded by standardized methods.\\n\\nRESULTS: DPN was present in 155 people (25.5%). After adjusting for age, sex, diabetes duration, HbA(1c), cardiovascular risk factors, antihypertensive medication use, and peripheral arterial disease, people with suboptimal arteriolar caliber (odds ratio 1.94 [95% CI 1.22-3.10]), larger arteriolar branching coefficient (1.58 [1.03-2.42]), diabetic retinopathy (1.82 [1.20-2.75]), and focal arteriolar narrowing (2.92 [1.48-5.76]) were more likely to have DPN. Participants with a greater number of retinal microvascular signs were more likely to have DPN than those without retinal changes (6.11 [2.11-17.71] for two or more signs and 3.47 [1.18-10.21] for one sign compared with none).\\n\\nCONCLUSIONS: Individuals with diabetes with early retinal arteriolar abnormalities are more likely to have DPN, independent of hyperglycemia and major vascular risk factors. These data support the hypothesis that early microvascular dysfunction, evident in the retina, is an independent risk factor for DPN.", "author" : [ { "dropping-particle" : "", "family" : "Ding", "given" : "Jie", "non-dropping-particle" : "", "parse-names" : false, "suffix" : "" }, { "dropping-particle" : "", "family" : "Cheung", "given" : "Carol Y.", "non-dropping-particle" : "", "parse-names" : false, "suffix" : "" }, { "dropping-particle" : "", "family" : "Ikram", "given" : "M. Kamran", "non-dropping-particle" : "", "parse-names" : false, "suffix" : "" }, { "dropping-particle" : "", "family" : "Zheng", "given" : "Ying Feng", "non-dropping-particle" : "", "parse-names" : false, "suffix" : "" }, { "dropping-particle" : "", "family" : "Cheng", "given" : "Ching Y U", "non-dropping-particle" : "", "parse-names" : false, "suffix" : "" }, { "dropping-particle" : "", "family" : "Lamoureux", "given" : "Ecosse L.", "non-dropping-particle" : "", "parse-names" : false, "suffix" : "" }, { "dropping-particle" : "", "family" : "Tai", "given" : "E. Shyong", "non-dropping-particle" : "", "parse-names" : false, "suffix" : "" }, { "dropping-particle" : "", "family" : "Subramaniam", "given" : "Tavintharan", "non-dropping-particle" : "", "parse-names" : false, "suffix" : "" }, { "dropping-particle" : "", "family" : "Wong", "given" : "Tien Yin", "non-dropping-particle" : "", "parse-names" : false, "suffix" : "" } ], "container-title" : "Diabetes Care", "id" : "ITEM-1", "issue" : "5", "issued" : { "date-parts" : [ [ "2012" ] ] }, "page" : "1098-1104", "title" : "Early retinal arteriolar changes and peripheral neuropathy in diabetes", "type" : "article-journal", "volume" : "35" }, "uris" : [ "http://www.mendeley.com/documents/?uuid=0bdd3109-4c9f-4546-bb6e-4a98cfa25b80" ] } ], "mendeley" : { "formattedCitation" : "&lt;sup&gt;37&lt;/sup&gt;", "plainTextFormattedCitation" : "37", "previouslyFormattedCitation" : "&lt;sup&gt;37&lt;/sup&gt;" }, "properties" : { "noteIndex" : 0 }, "schema" : "https://github.com/citation-style-language/schema/raw/master/csl-citation.json" }</w:instrText>
      </w:r>
      <w:r w:rsidR="00075571" w:rsidRPr="001D4B2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37</w:t>
      </w:r>
      <w:r w:rsidR="00075571" w:rsidRPr="001D4B25">
        <w:rPr>
          <w:rFonts w:asciiTheme="minorHAnsi" w:hAnsiTheme="minorHAnsi" w:cs="Times New Roman"/>
          <w:color w:val="000000" w:themeColor="text1"/>
        </w:rPr>
        <w:fldChar w:fldCharType="end"/>
      </w:r>
      <w:r w:rsidR="00075571" w:rsidRPr="006D06C4">
        <w:rPr>
          <w:rFonts w:asciiTheme="minorHAnsi" w:hAnsiTheme="minorHAnsi" w:cs="Times New Roman"/>
          <w:color w:val="000000" w:themeColor="text1"/>
        </w:rPr>
        <w:t>. A</w:t>
      </w:r>
      <w:r w:rsidR="00075571" w:rsidRPr="006D06C4">
        <w:rPr>
          <w:rFonts w:asciiTheme="minorHAnsi" w:hAnsiTheme="minorHAnsi" w:cstheme="minorHAnsi"/>
          <w:color w:val="000000" w:themeColor="text1"/>
        </w:rPr>
        <w:t xml:space="preserve">lteration </w:t>
      </w:r>
      <w:r w:rsidR="00075571" w:rsidRPr="001B2A65">
        <w:rPr>
          <w:rFonts w:asciiTheme="minorHAnsi" w:hAnsiTheme="minorHAnsi" w:cstheme="minorHAnsi"/>
          <w:color w:val="000000" w:themeColor="text1"/>
        </w:rPr>
        <w:t>in branching angle may also indicate changes in blood flow</w:t>
      </w:r>
      <w:r w:rsidR="00075571" w:rsidRPr="001B2A65">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"10.1006/mvre.1993.1046", "ISSN" : "00262862", "PMID" : "8246818", "abstract" : "Flow distribution at microvascular bifurcations is influenced by the geometry of the bifurcation region, an area which also is altered pathologically. Bifurcation geometry was measured by in vivo microscopy of the cremaster muscle of anesthetized (Nembutal, 70 mg/kg) golden hamsters (N = 40), at rest and during maximal dilation (10(-4) M adenosine). The sequential branches had progressively smaller angles of bifurcation at rest: (first position) 118 +/- 5 degrees; (second) 89 +/- 6 degrees; (third) 78 +/- 5 degrees; (last) 58 +/- 4 degrees. Between flow conditions, the angle at any bifurcation changed by up to +/- 50 degrees, and the angle change was related to position. For the first position, the angles that decreased vs those that increased were significantly different at rest (130 +/- 6 degrees vs 109 +/- 7 degrees), but not during maximal dilation (119 +/- 6 degrees vs 118 +/- 7 degrees). Conversely, at the last bifurcation, the resting angles were not different (58 +/- 5 degrees vs 56 +/- 7 degrees), but became significantly different during maximal dilation (48 +/- 6 degrees vs 68 +/- 6 degrees). The axial distance to the first branch ranged between 57 and 857 microns; the angle at the first position was significantly smaller for those first branches that arose further distally along the feed. Further, angles that decreased (vs those that increased) were from significantly longer transverse arterioles (total length: 1820 +/- 77 microns vs 1560 +/- 61 microns). Resting tone was related to the angle as the smaller angles at the first position, but not at the last position, were more constricted in diameter. Tone was differently related to angle change as the bifurcations that decreased (vs those that increased) in angle were significantly more constricted at the last position (branch diameter rest/maximal: 0.57 +/- 0.05 vs 0.81 +/- 0.08) but not at the first position (0.66 +/- 0.09 vs 0.64 +/- 0.05). Thus, we show that the angle of bifurcation varies systematically for sequential branches arising along a single transverse arteriole and that the angles change with flow. This systematic organization for the geometric shape of sequential bifurcation regions may participate in the regulation of flow distribution within this group of arterioles.", "author" : [ { "dropping-particle" : "", "family" : "Frame", "given" : "M D", "non-dropping-particle" : "", "parse-names" : false, "suffix" : "" }, { "dropping-particle" : "", "family" : "Sarelius", "given" : "I H", "non-dropping-particle" : "", "parse-names" : false, "suffix" : "" } ], "container-title" : "Microvasc Res", "id" : "ITEM-1", "issue" : "2", "issued" : { "date-parts" : [ [ "1993" ] ] }, "page" : "190-205", "title" : "Arteriolar bifurcation angles vary with position and when flow is changed", "type" : "article-journal", "volume" : "46" }, "uris" : [ "http://www.mendeley.com/documents/?uuid=0da4e015-91a8-4b0b-86a3-688208282fb6" ] }, { "id" : "ITEM-2", "itemData" : { "DOI" : "10.1007/s00441-003-0784-3", "ISBN" : "0044100307843", "ISSN" : "0302766X", "PMID" : "14574551", "abstract" : "Intussusception (growth within itself) is an alternative to the sprouting mode of angiogenesis. The protrusion of opposing microvascular walls into the capillary lumen creates a contact zone between endothelial cells. The endothelial bilayer is perforated, intercellular contacts are reorganized, and a transluminal pillar with an interstitial core is formed, which is soon invaded by myofibroblasts and pericytes leading to its rapid enlargement by the deposition of collagen fibrils. Intussusception has been implicated in three processes of vascular growth and remodeling. (1) Intussusceptive microvascular growth permits rapid expansion of the capillary plexus, furnishing a large endothelial surface for metabolic exchange. (2) Intussusceptive arborization causes changes in the size, position, and form of preferentially perfused capillary segments, creating a hierarchical tree. (3) Intussusceptive branching remodeling (IBR) leads to modification of the branching geometry of supplying vessels, optimizing pre- and postcapillary flow properties. IBR can also lead to the removal of branches by pruning in response to changes in metabolic needs. None of the three modes requires the immediate proliferation of endothelial cells but rather the rearrangement and plastic remodeling of existing ones. Intussusception appears to be triggered immediately after the formation of the primitive capillary plexus by vasculogenesis or sprouting. The advantage of this mechanism of growth over sprouting is that blood vessels are generated more rapidly in an energetically and metabolically more economic manner, as extensive cell proliferation, basement membrane degradation, and invasion of the surrounding tissue are not required; the capillaries thereby formed are less leaky. This process occurs without disrupting organ function. Improvements in our understanding of the process should enable the development of novel pro- and anti-angiogenic therapeutic treatments.", "author" : [ { "dropping-particle" : "", "family" : "Djonov", "given" : "Valentin", "non-dropping-particle" : "", "parse-names" : false, "suffix" : "" }, { "dropping-particle" : "", "family" : "Baum", "given" : "Oliver", "non-dropping-particle" : "", "parse-names" : false, "suffix" : "" }, { "dropping-particle" : "", "family" : "Burri", "given" : "Peter H.", "non-dropping-particle" : "", "parse-names" : false, "suffix" : "" } ], "container-title" : "Cell and Tissue Research", "id" : "ITEM-2", "issue" : "1", "issued" : { "date-parts" : [ [ "2003" ] ] }, "page" : "107-117", "title" : "Vascular remodeling by intussusceptive angiogenesis", "type" : "article", "volume" : "314" }, "uris" : [ "http://www.mendeley.com/documents/?uuid=56cb391c-23c8-4335-95fa-551f5f24971c" ] } ], "mendeley" : { "formattedCitation" : "&lt;sup&gt;63,64&lt;/sup&gt;", "plainTextFormattedCitation" : "63,64", "previouslyFormattedCitation" : "&lt;sup&gt;63,64&lt;/sup&gt;" }, "properties" : { "noteIndex" : 0 }, "schema" : "https://github.com/citation-style-language/schema/raw/master/csl-citation.json" }</w:instrText>
      </w:r>
      <w:r w:rsidR="00075571" w:rsidRPr="001B2A65">
        <w:rPr>
          <w:rFonts w:asciiTheme="minorHAnsi" w:hAnsiTheme="minorHAnsi" w:cstheme="minorHAnsi"/>
          <w:color w:val="000000" w:themeColor="text1"/>
        </w:rPr>
        <w:fldChar w:fldCharType="separate"/>
      </w:r>
      <w:r w:rsidR="006D06C4" w:rsidRPr="001B2A65">
        <w:rPr>
          <w:rFonts w:asciiTheme="minorHAnsi" w:hAnsiTheme="minorHAnsi" w:cstheme="minorHAnsi"/>
          <w:noProof/>
          <w:color w:val="000000" w:themeColor="text1"/>
          <w:vertAlign w:val="superscript"/>
        </w:rPr>
        <w:t>63,64</w:t>
      </w:r>
      <w:r w:rsidR="00075571" w:rsidRPr="001B2A65">
        <w:rPr>
          <w:rFonts w:asciiTheme="minorHAnsi" w:hAnsiTheme="minorHAnsi" w:cstheme="minorHAnsi"/>
          <w:color w:val="000000" w:themeColor="text1"/>
        </w:rPr>
        <w:fldChar w:fldCharType="end"/>
      </w:r>
      <w:r w:rsidR="00075571" w:rsidRPr="001B2A65">
        <w:rPr>
          <w:rFonts w:asciiTheme="minorHAnsi" w:hAnsiTheme="minorHAnsi" w:cstheme="minorHAnsi"/>
          <w:color w:val="000000" w:themeColor="text1"/>
        </w:rPr>
        <w:t xml:space="preserve">, endothelial </w:t>
      </w:r>
      <w:r w:rsidR="00075571" w:rsidRPr="001B2A65">
        <w:rPr>
          <w:rFonts w:asciiTheme="minorHAnsi" w:hAnsiTheme="minorHAnsi" w:cstheme="minorHAnsi"/>
          <w:color w:val="000000" w:themeColor="text1"/>
        </w:rPr>
        <w:lastRenderedPageBreak/>
        <w:t>dysfunction</w:t>
      </w:r>
      <w:r w:rsidR="00075571" w:rsidRPr="001B2A65">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"10.1016/S0022-5193(05)80378-9", "ISSN" : "0022-5193", "PMID" : "2273900", "abstract" : "We have used X-ray microangiography to investigate the hypothesis that the potent endogenous vasodilator endothelium-derived relaxing factor (EDRF) contributes to the maintenance of \"optimality\" in vascular branching by modulating the diameters of the parent (D0) and daughter (D1 and D2) arteries at bifurcations. Five anatomically different types of bifurcation were studied in buffer-perfused rabbit ear preparations both under resting conditions and after pharmacological constriction by 5-hydroxytryptamine (5HT). A range of flow rates (1-5 ml min-1) was employed as release of EDRF from endothelial cells is stimulated by shear stress. Experimental data obtained in the presence and absence of EDRF activity were compared with theoretical predictions in three ways. (1) Junction exponents (x) were determined at each bifurcation from the equation Dx1 + Dx2 = Dx0, and their frequency distributions constructed. Murray (1926a, Proc. natn. Acad. Sci., U.S.A. 12, 207-214; 1926b, J. gen. Physiol. 9, 835-841.) proposed that x will be exactly 3 if power losses and intravascular volume are minimized simultaneously. In unconstricted preparations, either in the presence or absence of EDRF activity, and in preparations constricted by 0.1 microM 5HT in the presence of EDRF activity, the modes and medians of the frequency distributions of x were found to be close to 3 at all flow rates. In contrast, in 0.1 microM 5HT-constricted preparations in the absence of EDRF activity, no single mode common to all flow rates was apparent and medians were significantly larger at all flow rates. (2) Theoretically \"optimal\" branching angles were derived from experimental diameter measurements using four mathematical models which minimize respectively the total surface area, total volume, total drag (shear stress) and total power losses at bifurcations (Murray, 1926b). These calculated branching angles were then compared with actual branching angles. EDRF activity was found to be necessary for accurate prediction of branching angles by the minimum volume and power loss models in 5HT-constricted but not in resting preparations. (3) For each model or \"minimization principle\", there is an optimal mathematical relationship between the junction exponent, x, and the angle between daughter arteries, psi 12, at a bifurcation (Roy &amp; Woldenberg, 1982, Bull. math. Biol. 44, 349-360.) Experimentally determined values of x and psi 12 agreed closely with those predicted both by the minimum volume and t\u2026", "author" : [ { "dropping-particle" : "", "family" : "Griffith", "given" : "T. M.", "non-dropping-particle" : "", "parse-names" : false, "suffix" : "" }, { "dropping-particle" : "", "family" : "Edwards", "given" : "D. H.", "non-dropping-particle" : "", "parse-names" : false, "suffix" : "" } ], "container-title" : "Journal of theoretical biology", "id" : "ITEM-1", "issue" : "4", "issued" : { "date-parts" : [ [ "1990", "10", "21" ] ] }, "page" : "545-73", "title" : "Basal EDRF activity helps to keep the geometrical configuration of arterial bifurcations close to the Murray optimum.", "type" : "article-journal", "volume" : "146" }, "uris" : [ "http://www.mendeley.com/documents/?uuid=d55c1974-f8fc-362a-9f09-8598e7bcf4ca" ] }, { "id" : "ITEM-2", "itemData" : { "DOI" : "10.1007/978-3-642-72461-9_10", "ISSN" : "0300-8428", "PMID" : "1953620", "abstract" : "We have used x-ray microangiography to investigate the influence of EDRF and endothelin-1 on arterial diameters (70-800 microns) at bifurcations in the isolated rabbit ear and the \"optimality\" of its branching geometry. The median value of the junction exponent x (which is given by d0x = d1x + d2x, where d0, d1 and d2 are parent and daughter artery diameters respectively) was close to 3 at different flow rates in unconstricted preparations. When x = 3, branching geometry is optimal in that i) power losses and intravascular volume are both minimised, and ii) fractal considerations suggest that the total surface area for metabolic exchange is maximised. Under conditions of vasoconstriction (by 5HT/histamine) the junction exponent deviated from its control value but was restored towards 3, both by basal and by acetylcholine-stimulated EDRF activity. In contrast, endothelin-1 caused a dose-dependent reduction in the junction exponent from its optimal value 3. This suggests that the endothelium helps to optimise microvascular function through EDRF but not endothelin-1 release.", "author" : [ { "dropping-particle" : "", "family" : "Griffith", "given" : "T M", "non-dropping-particle" : "", "parse-names" : false, "suffix" : "" }, { "dropping-particle" : "", "family" : "Edwards", "given" : "D H", "non-dropping-particle" : "", "parse-names" : false, "suffix" : "" }, { "dropping-particle" : "", "family" : "Randall", "given" : "M D", "non-dropping-particle" : "", "parse-names" : false, "suffix" : "" } ], "container-title" : "Basic research in cardiology", "id" : "ITEM-2", "issued" : { "date-parts" : [ [ "1991" ] ] }, "page" : "89-96", "title" : "Blood flow and optimal vascular topography: role of the endothelium.", "type" : "article-journal", "volume" : "86 Suppl 2" }, "uris" : [ "http://www.mendeley.com/documents/?uuid=20c6781c-c280-32d2-9f7a-fe260c6c967c" ] } ], "mendeley" : { "formattedCitation" : "&lt;sup&gt;65,66&lt;/sup&gt;", "plainTextFormattedCitation" : "65,66", "previouslyFormattedCitation" : "&lt;sup&gt;65,66&lt;/sup&gt;" }, "properties" : { "noteIndex" : 0 }, "schema" : "https://github.com/citation-style-language/schema/raw/master/csl-citation.json" }</w:instrText>
      </w:r>
      <w:r w:rsidR="00075571" w:rsidRPr="001B2A65">
        <w:rPr>
          <w:rFonts w:asciiTheme="minorHAnsi" w:hAnsiTheme="minorHAnsi" w:cstheme="minorHAnsi"/>
          <w:color w:val="000000" w:themeColor="text1"/>
        </w:rPr>
        <w:fldChar w:fldCharType="separate"/>
      </w:r>
      <w:r w:rsidR="006D06C4" w:rsidRPr="001B2A65">
        <w:rPr>
          <w:rFonts w:asciiTheme="minorHAnsi" w:hAnsiTheme="minorHAnsi" w:cstheme="minorHAnsi"/>
          <w:noProof/>
          <w:color w:val="000000" w:themeColor="text1"/>
          <w:vertAlign w:val="superscript"/>
        </w:rPr>
        <w:t>65,66</w:t>
      </w:r>
      <w:r w:rsidR="00075571" w:rsidRPr="001B2A65">
        <w:rPr>
          <w:rFonts w:asciiTheme="minorHAnsi" w:hAnsiTheme="minorHAnsi" w:cstheme="minorHAnsi"/>
          <w:color w:val="000000" w:themeColor="text1"/>
        </w:rPr>
        <w:fldChar w:fldCharType="end"/>
      </w:r>
      <w:r w:rsidR="002403E7">
        <w:rPr>
          <w:rFonts w:asciiTheme="minorHAnsi" w:hAnsiTheme="minorHAnsi" w:cstheme="minorHAnsi"/>
          <w:color w:val="000000" w:themeColor="text1"/>
        </w:rPr>
        <w:t>,</w:t>
      </w:r>
      <w:r w:rsidR="00075571" w:rsidRPr="001B2A65">
        <w:rPr>
          <w:rFonts w:asciiTheme="minorHAnsi" w:hAnsiTheme="minorHAnsi" w:cstheme="minorHAnsi"/>
          <w:color w:val="000000" w:themeColor="text1"/>
        </w:rPr>
        <w:t xml:space="preserve"> and attenuation </w:t>
      </w:r>
      <w:r w:rsidR="002403E7">
        <w:rPr>
          <w:rFonts w:asciiTheme="minorHAnsi" w:hAnsiTheme="minorHAnsi" w:cstheme="minorHAnsi"/>
          <w:color w:val="000000" w:themeColor="text1"/>
        </w:rPr>
        <w:t xml:space="preserve">of </w:t>
      </w:r>
      <w:r w:rsidR="00075571" w:rsidRPr="001B2A65">
        <w:rPr>
          <w:rFonts w:asciiTheme="minorHAnsi" w:hAnsiTheme="minorHAnsi" w:cstheme="minorHAnsi"/>
          <w:color w:val="000000" w:themeColor="text1"/>
        </w:rPr>
        <w:t>oxygen saturation</w:t>
      </w:r>
      <w:r w:rsidR="00075571" w:rsidRPr="001B2A65">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"10.1042/cs0990483", "ISSN" : "0143-5221", "PMID" : "11099390", "abstract" : "The optimal design of vascular networks maximizes circulatory efficiency while minimizing power costs. We investigated the effects of acute changes in vascular tone on retinal arteriolar network geometry. Six hypertensive and six normotensive subjects each breathed air, 5% CO(2) (with 12% O(2)), and 100% O(2) for 5 min periods in random order. Retinal photographs were taken at the end of each test period. Bifurcation angles and arteriolar diameters were measured using operator-directed image analysis, and junction exponents were calculated. Arteriolar diameters narrowed on breathing O(2). The magnitude of this change was significantly greater in normotensive than in hypertensive subjects. Angles narrowed in normotensive subjects, but not significantly in hypertensive subjects. Arteriolar diameters increased significantly on breathing CO(2) in normotensive but not in hypertensive subjects, but there were no changes in angles. Despite changes in diameter, junction exponents did not change under any conditions. Vascular reactivity in the retinal arteriolar bed appears to be diminished in hypertensive subjects. The failure of junction exponents to change, despite alterations in diameter, suggests that arteriolar diameters at retinal bifurcations adhere to optimality principles when exposed to acute vasoactive stress. As vasoconstriction is associated with the narrowing of bifurcation angles, previous observations showing narrowed angles in hypertensive subjects could be explained by increased tone in the retinal arteriolar bed.", "author" : [ { "dropping-particle" : "", "family" : "Chapman", "given" : "Neil", "non-dropping-particle" : "", "parse-names" : false, "suffix" : "" }, { "dropping-particle" : "", "family" : "Haimes", "given" : "G", "non-dropping-particle" : "", "parse-names" : false, "suffix" : "" }, { "dropping-particle" : "V", "family" : "Stanton", "given" : "Alice", "non-dropping-particle" : "", "parse-names" : false, "suffix" : "" }, { "dropping-particle" : "", "family" : "Thom", "given" : "Simon A McG", "non-dropping-particle" : "", "parse-names" : false, "suffix" : "" }, { "dropping-particle" : "", "family" : "Hughes", "given" : "Alun D", "non-dropping-particle" : "", "parse-names" : false, "suffix" : "" } ], "container-title" : "Clinical science", "id" : "ITEM-1", "issue" : "6", "issued" : { "date-parts" : [ [ "2000" ] ] }, "page" : "483-8", "title" : "Acute effects of oxygen and carbon dioxide on retinal vascular network geometry in hypertensive and normotensive subjects", "type" : "article-journal", "volume" : "99" }, "uris" : [ "http://www.mendeley.com/documents/?uuid=fe4e8f87-562f-4313-aa5b-214be6984cba" ] } ], "mendeley" : { "formattedCitation" : "&lt;sup&gt;67&lt;/sup&gt;", "plainTextFormattedCitation" : "67", "previouslyFormattedCitation" : "&lt;sup&gt;67&lt;/sup&gt;" }, "properties" : { "noteIndex" : 0 }, "schema" : "https://github.com/citation-style-language/schema/raw/master/csl-citation.json" }</w:instrText>
      </w:r>
      <w:r w:rsidR="00075571" w:rsidRPr="001B2A65">
        <w:rPr>
          <w:rFonts w:asciiTheme="minorHAnsi" w:hAnsiTheme="minorHAnsi" w:cstheme="minorHAnsi"/>
          <w:color w:val="000000" w:themeColor="text1"/>
        </w:rPr>
        <w:fldChar w:fldCharType="separate"/>
      </w:r>
      <w:r w:rsidR="006D06C4" w:rsidRPr="001B2A65">
        <w:rPr>
          <w:rFonts w:asciiTheme="minorHAnsi" w:hAnsiTheme="minorHAnsi" w:cstheme="minorHAnsi"/>
          <w:noProof/>
          <w:color w:val="000000" w:themeColor="text1"/>
          <w:vertAlign w:val="superscript"/>
        </w:rPr>
        <w:t>67</w:t>
      </w:r>
      <w:r w:rsidR="00075571" w:rsidRPr="001B2A65">
        <w:rPr>
          <w:rFonts w:asciiTheme="minorHAnsi" w:hAnsiTheme="minorHAnsi" w:cstheme="minorHAnsi"/>
          <w:color w:val="000000" w:themeColor="text1"/>
        </w:rPr>
        <w:fldChar w:fldCharType="end"/>
      </w:r>
      <w:r w:rsidR="00075571" w:rsidRPr="001B2A65">
        <w:rPr>
          <w:rFonts w:asciiTheme="minorHAnsi" w:hAnsiTheme="minorHAnsi" w:cstheme="minorHAnsi"/>
          <w:color w:val="000000" w:themeColor="text1"/>
        </w:rPr>
        <w:t xml:space="preserve">. </w:t>
      </w:r>
      <w:r w:rsidR="00450B76" w:rsidRPr="001B2A65">
        <w:rPr>
          <w:rFonts w:asciiTheme="minorHAnsi" w:hAnsiTheme="minorHAnsi" w:cstheme="minorHAnsi"/>
          <w:color w:val="000000" w:themeColor="text1"/>
        </w:rPr>
        <w:t>In addition, d</w:t>
      </w:r>
      <w:r w:rsidR="00075571" w:rsidRPr="001B2A65">
        <w:rPr>
          <w:rFonts w:asciiTheme="minorHAnsi" w:hAnsiTheme="minorHAnsi" w:cstheme="minorHAnsi"/>
          <w:color w:val="000000" w:themeColor="text1"/>
        </w:rPr>
        <w:t xml:space="preserve">eviation from the optimal value of </w:t>
      </w:r>
      <w:r w:rsidR="002403E7">
        <w:rPr>
          <w:rFonts w:asciiTheme="minorHAnsi" w:hAnsiTheme="minorHAnsi" w:cstheme="minorHAnsi"/>
          <w:color w:val="000000" w:themeColor="text1"/>
        </w:rPr>
        <w:t xml:space="preserve">the </w:t>
      </w:r>
      <w:r w:rsidR="00075571" w:rsidRPr="001B2A65">
        <w:rPr>
          <w:rFonts w:asciiTheme="minorHAnsi" w:hAnsiTheme="minorHAnsi" w:cstheme="minorHAnsi"/>
          <w:color w:val="000000" w:themeColor="text1"/>
        </w:rPr>
        <w:t xml:space="preserve">branching coefficient may </w:t>
      </w:r>
      <w:r w:rsidR="00450B76" w:rsidRPr="001B2A65">
        <w:rPr>
          <w:rFonts w:asciiTheme="minorHAnsi" w:hAnsiTheme="minorHAnsi" w:cstheme="minorHAnsi"/>
          <w:color w:val="000000" w:themeColor="text1"/>
        </w:rPr>
        <w:t xml:space="preserve">also </w:t>
      </w:r>
      <w:r w:rsidR="00075571" w:rsidRPr="001B2A65">
        <w:rPr>
          <w:rFonts w:asciiTheme="minorHAnsi" w:hAnsiTheme="minorHAnsi" w:cstheme="minorHAnsi"/>
          <w:color w:val="000000" w:themeColor="text1"/>
        </w:rPr>
        <w:t>increase energy cost, reducing the efficiency of circulation</w:t>
      </w:r>
      <w:r w:rsidR="002403E7">
        <w:rPr>
          <w:rFonts w:asciiTheme="minorHAnsi" w:hAnsiTheme="minorHAnsi" w:cstheme="minorHAnsi"/>
          <w:color w:val="000000" w:themeColor="text1"/>
        </w:rPr>
        <w:t>,</w:t>
      </w:r>
      <w:r w:rsidR="00075571" w:rsidRPr="001B2A65">
        <w:rPr>
          <w:rFonts w:asciiTheme="minorHAnsi" w:hAnsiTheme="minorHAnsi" w:cstheme="minorHAnsi"/>
          <w:color w:val="000000" w:themeColor="text1"/>
        </w:rPr>
        <w:t xml:space="preserve"> and metabolic transport</w:t>
      </w:r>
      <w:r w:rsidR="00075571" w:rsidRPr="001B2A65">
        <w:rPr>
          <w:rFonts w:asciiTheme="minorHAnsi" w:hAnsiTheme="minorHAnsi" w:cstheme="minorHAnsi"/>
          <w:color w:val="000000" w:themeColor="text1"/>
        </w:rPr>
        <w:fldChar w:fldCharType="begin" w:fldLock="1"/>
      </w:r>
      <w:r w:rsidR="007F5D66">
        <w:rPr>
          <w:rFonts w:asciiTheme="minorHAnsi" w:hAnsiTheme="minorHAnsi" w:cstheme="minorHAnsi"/>
          <w:color w:val="000000" w:themeColor="text1"/>
        </w:rPr>
        <w:instrText>ADDIN CSL_CITATION { "citationItems" : [ { "id" : "ITEM-1", "itemData" : { "DOI" : "10.2337/dc11-1341", "ISBN" : "0149-5992", "ISSN" : "01495992", "PMID" : "22374638", "abstract" : "OBJECTIVE: To examine the association between early retinal arteriolar abnormalities and diabetic peripheral neuropathy (DPN).\\n\\nRESEARCH DESIGN AND METHODS: Data from 608 people (aged 40-80 years) with diabetes from the population-based Singapore Malay Eye Study were analyzed. Participants underwent binocular two-field digital retinal photography and quantitative sensory testing. DPN was defined as an abnormal response to a monofilament or neurothesiometer test. Quantitative changes of retinal vascular caliber and arteriolar bifurcation geometry were measured using a computer-based program. Qualitative retinal signs of retinopathy and retinal arteriolar wall signs were graded by standardized methods.\\n\\nRESULTS: DPN was present in 155 people (25.5%). After adjusting for age, sex, diabetes duration, HbA(1c), cardiovascular risk factors, antihypertensive medication use, and peripheral arterial disease, people with suboptimal arteriolar caliber (odds ratio 1.94 [95% CI 1.22-3.10]), larger arteriolar branching coefficient (1.58 [1.03-2.42]), diabetic retinopathy (1.82 [1.20-2.75]), and focal arteriolar narrowing (2.92 [1.48-5.76]) were more likely to have DPN. Participants with a greater number of retinal microvascular signs were more likely to have DPN than those without retinal changes (6.11 [2.11-17.71] for two or more signs and 3.47 [1.18-10.21] for one sign compared with none).\\n\\nCONCLUSIONS: Individuals with diabetes with early retinal arteriolar abnormalities are more likely to have DPN, independent of hyperglycemia and major vascular risk factors. These data support the hypothesis that early microvascular dysfunction, evident in the retina, is an independent risk factor for DPN.", "author" : [ { "dropping-particle" : "", "family" : "Ding", "given" : "Jie", "non-dropping-particle" : "", "parse-names" : false, "suffix" : "" }, { "dropping-particle" : "", "family" : "Cheung", "given" : "Carol Y.", "non-dropping-particle" : "", "parse-names" : false, "suffix" : "" }, { "dropping-particle" : "", "family" : "Ikram", "given" : "M. Kamran", "non-dropping-particle" : "", "parse-names" : false, "suffix" : "" }, { "dropping-particle" : "", "family" : "Zheng", "given" : "Ying Feng", "non-dropping-particle" : "", "parse-names" : false, "suffix" : "" }, { "dropping-particle" : "", "family" : "Cheng", "given" : "Ching Y U", "non-dropping-particle" : "", "parse-names" : false, "suffix" : "" }, { "dropping-particle" : "", "family" : "Lamoureux", "given" : "Ecosse L.", "non-dropping-particle" : "", "parse-names" : false, "suffix" : "" }, { "dropping-particle" : "", "family" : "Tai", "given" : "E. Shyong", "non-dropping-particle" : "", "parse-names" : false, "suffix" : "" }, { "dropping-particle" : "", "family" : "Subramaniam", "given" : "Tavintharan", "non-dropping-particle" : "", "parse-names" : false, "suffix" : "" }, { "dropping-particle" : "", "family" : "Wong", "given" : "Tien Yin", "non-dropping-particle" : "", "parse-names" : false, "suffix" : "" } ], "container-title" : "Diabetes Care", "id" : "ITEM-1", "issue" : "5", "issued" : { "date-parts" : [ [ "2012" ] ] }, "page" : "1098-1104", "title" : "Early retinal arteriolar changes and peripheral neuropathy in diabetes", "type" : "article-journal", "volume" : "35" }, "uris" : [ "http://www.mendeley.com/documents/?uuid=0bdd3109-4c9f-4546-bb6e-4a98cfa25b80" ] } ], "mendeley" : { "formattedCitation" : "&lt;sup&gt;37&lt;/sup&gt;", "plainTextFormattedCitation" : "37", "previouslyFormattedCitation" : "&lt;sup&gt;37&lt;/sup&gt;" }, "properties" : { "noteIndex" : 0 }, "schema" : "https://github.com/citation-style-language/schema/raw/master/csl-citation.json" }</w:instrText>
      </w:r>
      <w:r w:rsidR="00075571" w:rsidRPr="001B2A65">
        <w:rPr>
          <w:rFonts w:asciiTheme="minorHAnsi" w:hAnsiTheme="minorHAnsi" w:cstheme="minorHAnsi"/>
          <w:color w:val="000000" w:themeColor="text1"/>
        </w:rPr>
        <w:fldChar w:fldCharType="separate"/>
      </w:r>
      <w:r w:rsidR="006D06C4" w:rsidRPr="001B2A65">
        <w:rPr>
          <w:rFonts w:asciiTheme="minorHAnsi" w:hAnsiTheme="minorHAnsi" w:cstheme="minorHAnsi"/>
          <w:noProof/>
          <w:color w:val="000000" w:themeColor="text1"/>
          <w:vertAlign w:val="superscript"/>
        </w:rPr>
        <w:t>37</w:t>
      </w:r>
      <w:r w:rsidR="00075571" w:rsidRPr="001B2A65">
        <w:rPr>
          <w:rFonts w:asciiTheme="minorHAnsi" w:hAnsiTheme="minorHAnsi" w:cstheme="minorHAnsi"/>
          <w:color w:val="000000" w:themeColor="text1"/>
        </w:rPr>
        <w:fldChar w:fldCharType="end"/>
      </w:r>
      <w:r w:rsidR="00075571" w:rsidRPr="001B2A65">
        <w:rPr>
          <w:rFonts w:asciiTheme="minorHAnsi" w:hAnsiTheme="minorHAnsi" w:cstheme="minorHAnsi"/>
          <w:color w:val="000000" w:themeColor="text1"/>
        </w:rPr>
        <w:t xml:space="preserve">. </w:t>
      </w:r>
      <w:r w:rsidR="00075571" w:rsidRPr="001B2A65">
        <w:rPr>
          <w:rFonts w:asciiTheme="minorHAnsi" w:hAnsiTheme="minorHAnsi" w:cs="Times New Roman"/>
          <w:color w:val="000000" w:themeColor="text1"/>
        </w:rPr>
        <w:t xml:space="preserve">The reported associations of major retinal parameters with AD are summarized in </w:t>
      </w:r>
      <w:r w:rsidR="00075571" w:rsidRPr="001B2A65">
        <w:rPr>
          <w:rFonts w:asciiTheme="minorHAnsi" w:hAnsiTheme="minorHAnsi" w:cs="Times New Roman"/>
          <w:b/>
          <w:color w:val="000000" w:themeColor="text1"/>
        </w:rPr>
        <w:t>Table 2</w:t>
      </w:r>
      <w:r w:rsidR="00075571" w:rsidRPr="001B2A65">
        <w:rPr>
          <w:rFonts w:asciiTheme="minorHAnsi" w:hAnsiTheme="minorHAnsi" w:cs="Times New Roman"/>
          <w:color w:val="000000" w:themeColor="text1"/>
        </w:rPr>
        <w:t xml:space="preserve"> and have also been discussed in details previously</w:t>
      </w:r>
      <w:r w:rsidR="00075571"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"10.1038/jcbfm.2013.58", "ISBN" : "0271-678X", "ISSN" : "1559-7016", "PMID" : "23591648", "abstract" : "Retinal microvascular changes can be visualized noninvasively and have been associated with cognitive decline and brain changes in relation to aging and vascular disease. We systematically reviewed studies, published between 1990 and November 2012, on the association between retinal microvascular changes and dementia, cognitive functioning, and brain imaging abnormalities, in the context of aging and vascular risk factors. In cross-sectional studies (k=26), retinal microvascular changes were associated with the presence of dementia (range of odds ratios (ORs) 1.17;5.57), with modest decrements in cognitive functioning in nondemented people (effect sizes -0.25;0.03), and with brain imaging abnormalities, including atrophy and vascular lesions (ORs 0.94;2.95). Longitudinal studies were more sparse (k=9) and showed no consistent associations between retinal microvascular changes and dementia or cognitive dysfunctioning 3 to 15 years later (ORs and hazard ratios 0.77;1.55). However, there were indications of prospective associations with brain imaging abnormalities ((ORs) 0.81;3.19). In conclusion, particularly in cross-sectional studies there is a correlation between retinal microvascular changes and dementia, cognitive impairment, and brain imaging abnormalities. Associations are strongest for more severe retinal microvascular abnormalities. Retinal microvascular abnormalities may offer an important window on the brain for etiological studies.Journal of Cerebral Blood Flow &amp; Metabolism advance online publication, 17 April 2013; doi:10.1038/jcbfm.2013.58.", "author" : [ { "dropping-particle" : "", "family" : "Heringa", "given" : "Sophie M", "non-dropping-particle" : "", "parse-names" : false, "suffix" : "" }, { "dropping-particle" : "", "family" : "Bouvy", "given" : "Willem H", "non-dropping-particle" : "", "parse-names" : false, "suffix" : "" }, { "dropping-particle" : "", "family" : "Berg", "given" : "Esther", "non-dropping-particle" : "van den", "parse-names" : false, "suffix" : "" }, { "dropping-particle" : "", "family" : "Moll", "given" : "Annette C", "non-dropping-particle" : "", "parse-names" : false, "suffix" : "" }, { "dropping-particle" : "", "family" : "Jaap Kappelle", "given" : "L", "non-dropping-particle" : "", "parse-names" : false, "suffix" : "" }, { "dropping-particle" : "", "family" : "Jan Biessels", "given" : "Geert", "non-dropping-particle" : "", "parse-names" : false, "suffix" : "" } ], "container-title" : "Journal of cerebral blood flow and metabolism", "id" : "ITEM-1", "issue" : "7", "issued" : { "date-parts" : [ [ "2013" ] ] }, "page" : "983-995", "title" : "Associations between retinal microvascular changes and dementia, cognitive functioning, and brain imaging abnormalities: a systematic review.", "type" : "article-journal", "volume" : "33" }, "uris" : [ "http://www.mendeley.com/documents/?uuid=00cabfdf-dac2-4737-95df-516f954d794b" ] }, { "id" : "ITEM-2", "itemData" : { "DOI" : "10.2337/db10-0752", "ISBN" : "1939-327X (Electronic)\\n0012-1797 (Linking)", "ISSN" : "00121797", "PMID" : "20798334", "abstract" : "OBJECTIVE: Cerebral microvascular disease associated with type 2 diabetes may exacerbate the effects of aging on cognitive function. A considerable homology exists between the retinal and cerebral microcirculations; a hypothesized association between diabetic retinopathy (DR) and cognitive decline was examined in older people with type 2 diabetes.\\n\\nRESEARCH DESIGN AND METHODS: In the population-based Edinburgh Type 2 Diabetes Study, 1,046 men and women aged 60-75 years with type 2 diabetes underwent standard seven-field binocular digital retinal photography and a battery of seven cognitive function tests. A general cognitive ability score (g) was generated by principal components analysis. The Mill-Hill Vocabulary Scale was used to estimate premorbid cognitive ability. DR was graded using a modification of the Early Treatment of Diabetic Retinopathy Scale.\\n\\nRESULTS: After age and sex adjustment, a significant relationship was observed with increasing severity of DR (none, mild, and moderate to severe) for most cognitive measures. Participants with moderate-to-severe retinopathy had the worst g and the worst performances on the individual tests. There was a significant interaction between sex and retinopathy for g. In male subjects, the associations of retinopathy with g (and with tests of verbal fluency, mental flexibility, and processing speed but not memory and nonverbal reasoning) persisted (P &lt; 0.05) when further adjusted for vocabulary (to estimate lifetime cognitive decline), depression, sociodemographic characteristics, cardiovascular risk factors, and macrovascular disease.\\n\\nCONCLUSIONS: DR was independently associated with estimated lifetime cognitive decline in older men with type 2 diabetes, supporting the hypothesis that cerebral microvascular disease may contribute to their observed accelerated age-related cognitive decline. A sex interaction with stronger findings in men requires further confirmation.", "author" : [ { "dropping-particle" : "", "family" : "Ding", "given" : "Jie", "non-dropping-particle" : "", "parse-names" : false, "suffix" : "" }, { "dropping-particle" : "", "family" : "Strachan", "given" : "Mark W J", "non-dropping-particle" : "", "parse-names" : false, "suffix" : "" }, { "dropping-particle" : "", "family" : "Reynolds", "given" : "Rebecca M.", "non-dropping-particle" : "", "parse-names" : false, "suffix" : "" }, { "dropping-particle" : "", "family" : "Frier", "given" : "Brian M.", "non-dropping-particle" : "", "parse-names" : false, "suffix" : "" }, { "dropping-particle" : "", "family" : "Deary", "given" : "Ian J.", "non-dropping-particle" : "", "parse-names" : false, "suffix" : "" }, { "dropping-particle" : "", "family" : "Fowkes", "given" : "F. Gerald R", "non-dropping-particle" : "", "parse-names" : false, "suffix" : "" }, { "dropping-particle" : "", "family" : "Lee", "given" : "Amanda J.", "non-dropping-particle" : "", "parse-names" : false, "suffix" : "" }, { "dropping-particle" : "", "family" : "McKnight", "given" : "Janet", "non-dropping-particle" : "", "parse-names" : false, "suffix" : "" }, { "dropping-particle" : "", "family" : "Halpin", "given" : "Patricia", "non-dropping-particle" : "", "parse-names" : false, "suffix" : "" }, { "dropping-particle" : "", "family" : "Swa", "given" : "Ken", "non-dropping-particle" : "", "parse-names" : false, "suffix" : "" }, { "dropping-particle" : "", "family" : "Price", "given" : "Jackie F.", "non-dropping-particle" : "", "parse-names" : false, "suffix" : "" } ], "container-title" : "Diabetes", "id" : "ITEM-2", "issue" : "11", "issued" : { "date-parts" : [ [ "2010" ] ] }, "page" : "2883-2889", "title" : "Diabetic retinopathy and cognitive decline in older people with type 2 diabetes: The Edinburgh type 2 diabetes study", "type" : "article-journal", "volume" : "59" }, "uris" : [ "http://www.mendeley.com/documents/?uuid=1b40f91f-7e02-497c-9293-6e79e5f55380" ] }, { "id" : "ITEM-3", "itemData" : { "DOI" : "10.1055/s-0035-1563570", "ISSN" : "0271-8235", "author" : [ { "dropping-particle" : "", "family" : "Cheung", "given" : "Carol", "non-dropping-particle" : "", "parse-names" : false, "suffix" : "" }, { "dropping-particle" : "", "family" : "Chen", "given" : "Christopher", "non-dropping-particle" : "", "parse-names" : false, "suffix" : "" }, { "dropping-particle" : "", "family" : "Wong", "given" : "Tien", "non-dropping-particle" : "", "parse-names" : false, "suffix" : "" } ], "container-title" : "Seminars in Neurology", "id" : "ITEM-3", "issue" : "05", "issued" : { "date-parts" : [ [ "2015", "10", "6" ] ] }, "page" : "481-490", "publisher" : "Thieme Medical Publishers", "title" : "Ocular Fundus Photography as a Tool to Study Stroke and Dementia", "type" : "article-journal", "volume" : "35" }, "uris" : [ "http://www.mendeley.com/documents/?uuid=32b3f385-f484-30ca-bdec-f5a2443c4975" ] }, { "id" : "ITEM-4", "itemData" : { "DOI" : "10.1016/j.preteyeres.2017.01.001", "ISSN" : "13509462", "abstract" : "With increase in life expectancy, the number of persons suffering from common age-related brain diseases, including neurodegenerative (e.g., dementia) and cerebrovascular (e.g., stroke) disease is expected to rise substantially. As current neuro-imaging modalities such as magnetic resonance imaging may not be able to detect subtle subclinical changes (resolution &lt;100\u2013500\u00a0\u03bcm) in dementia and stroke, there is an urgent need for other complementary techniques to probe the pathophysiology of these diseases. The retina - due to its anatomical, embryological and physiological similarities with the brain - offers a unique and accessible \u201cwindow\u201d to study correlates and consequences of subclinical pathology in the brain. Retinal components such as the microvasculature and retinal ganglion cell axons can now be visualized non-invasively using different retinal imaging techniques e.g., ocular fundus photography and optical coherence tomography. Advances in retinal imaging may provide new and potentially important insights into cerebrovascular neurodegenerative processes in addition to what is currently possible with neuro-imaging. In this review, we present an overview of the current literature on the application of retinal imaging in the study of dementia and stroke. We discuss clinical implications of these studies, novel state-of-the-art retinal imaging techniques and future directions aimed at evaluating whether retinal imaging can be an additional investigation tool in the study of dementia and stroke.", "author" : [ { "dropping-particle" : "", "family" : "Cheung", "given" : "Carol Yim-lui",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"Progress in Retinal and Eye Research", "id" : "ITEM-4", "issued" : { "date-parts" : [ [ "2017" ] ] }, "title" : "Imaging retina to study dementia and stroke", "type" : "article-journal" }, "uris" : [ "http://www.mendeley.com/documents/?uuid=15b3339a-ae2d-3686-b366-04c6db33498d" ] } ], "mendeley" : { "formattedCitation" : "&lt;sup&gt;8,58,68,69&lt;/sup&gt;", "plainTextFormattedCitation" : "8,58,68,69", "previouslyFormattedCitation" : "&lt;sup&gt;8,58,68,69&lt;/sup&gt;" }, "properties" : { "noteIndex" : 0 }, "schema" : "https://github.com/citation-style-language/schema/raw/master/csl-citation.json" }</w:instrText>
      </w:r>
      <w:r w:rsidR="00075571"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8,58,68,69</w:t>
      </w:r>
      <w:r w:rsidR="00075571" w:rsidRPr="001B2A65">
        <w:rPr>
          <w:rFonts w:asciiTheme="minorHAnsi" w:hAnsiTheme="minorHAnsi" w:cs="Times New Roman"/>
          <w:color w:val="000000" w:themeColor="text1"/>
        </w:rPr>
        <w:fldChar w:fldCharType="end"/>
      </w:r>
      <w:r w:rsidR="00075571" w:rsidRPr="001B2A65">
        <w:rPr>
          <w:rFonts w:asciiTheme="minorHAnsi" w:hAnsiTheme="minorHAnsi" w:cs="Times New Roman"/>
          <w:color w:val="000000" w:themeColor="text1"/>
        </w:rPr>
        <w:t xml:space="preserve">.  </w:t>
      </w:r>
    </w:p>
    <w:p w14:paraId="707E8378" w14:textId="027B0369" w:rsidR="005D0ACC" w:rsidRPr="001B2A65" w:rsidRDefault="005D0ACC" w:rsidP="00FC27A0">
      <w:pPr>
        <w:widowControl/>
        <w:rPr>
          <w:rFonts w:asciiTheme="minorHAnsi" w:hAnsiTheme="minorHAnsi" w:cstheme="minorHAnsi"/>
          <w:color w:val="000000" w:themeColor="text1"/>
        </w:rPr>
      </w:pPr>
    </w:p>
    <w:p w14:paraId="3D585756" w14:textId="264DBB7B" w:rsidR="003A6D73" w:rsidRPr="001B2A65" w:rsidRDefault="005D0ACC"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 xml:space="preserve">As illustrated by </w:t>
      </w:r>
      <w:r w:rsidRPr="001B2A65">
        <w:rPr>
          <w:rFonts w:asciiTheme="minorHAnsi" w:hAnsiTheme="minorHAnsi" w:cs="Times New Roman"/>
          <w:b/>
          <w:color w:val="000000" w:themeColor="text1"/>
        </w:rPr>
        <w:t>Figure 11</w:t>
      </w:r>
      <w:r w:rsidRPr="001B2A65">
        <w:rPr>
          <w:rFonts w:asciiTheme="minorHAnsi" w:hAnsiTheme="minorHAnsi" w:cs="Times New Roman"/>
          <w:color w:val="000000" w:themeColor="text1"/>
        </w:rPr>
        <w:t>, the AD subject also show</w:t>
      </w:r>
      <w:r w:rsidR="00450B76" w:rsidRPr="001B2A65">
        <w:rPr>
          <w:rFonts w:asciiTheme="minorHAnsi" w:hAnsiTheme="minorHAnsi" w:cs="Times New Roman"/>
          <w:color w:val="000000" w:themeColor="text1"/>
        </w:rPr>
        <w:t>ed</w:t>
      </w:r>
      <w:r w:rsidRPr="001B2A65">
        <w:rPr>
          <w:rFonts w:asciiTheme="minorHAnsi" w:hAnsiTheme="minorHAnsi" w:cs="Times New Roman"/>
          <w:color w:val="000000" w:themeColor="text1"/>
        </w:rPr>
        <w:t xml:space="preserve"> decreased thickness of RNFL and GC-IPL. </w:t>
      </w:r>
      <w:r w:rsidR="00450B76" w:rsidRPr="001B2A65">
        <w:rPr>
          <w:rFonts w:asciiTheme="minorHAnsi" w:hAnsiTheme="minorHAnsi" w:cs="Times New Roman"/>
          <w:color w:val="000000" w:themeColor="text1"/>
        </w:rPr>
        <w:t>Although the thickness of the GCL and the IPL can only be reported together owing to their ambiguous anatomical boundaries, the combined thickness is indicative of the health of RGCs</w:t>
      </w:r>
      <w:r w:rsidR="00450B76"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"10.3233/JAD-141659", "ISBN" : "1875-8908 (Electronic)\r1387-2877 (Linking)", "ISSN" : "1875-8908", "PMID" : "25428254", "abstract" : "Background: Alzheimer's disease (AD) is a neurodegenerative disorder with emerging evidence that it is associated with retinal ganglion cell loss; however, few data exist to establish this association. Objective: To determine whether macular ganglion cell-inner plexiform layer (GC-IPL) and retinal nerve fiber layer (RNFL), as quantitatively measured by non-invasive in vivo spectral-domain optical coherence tomography (SD-OCT), are altered in patients with AD and mild cognitive impairment (MCI). Methods: Patients with AD and MCI were recruited from dementia/memory clinics, and cognitively normal controls were selected from the Singapore Epidemiology of Eye Disease program. SD-OCT (Cirrus HD-OCT, software version 6.0.2, Carl Zeiss Meditec Inc, Dublin, CA) was used to measure the GC-IPL and RNFL thicknesses. Results: Compared with cognitively normal controls (n = 123), patients with AD (n = 100) had significantly reduced GC-IPL thicknesses in all six (superior, superonasal, inferonasal, inferior, inferotemporal, and superotemporal) sectors (mean differences from \u22123.42 to \u22124.99 \u242em, all p &lt; 0.05) and reduced RNFL thickness in superior quadrant (\u22126.04 \u242em, p = 0.039). Patients with MCI (n = 41) also had significantly reduced GC-IPL thicknesses compared with controls (mean differences from \u22123.62 to \u22125.83 \u242em, all p &lt; 0.05). Area under receiver operating characteristic curves of GC-IPL were generally higher than that of RNFL to discriminate AD and MCI from the controls. Conclusions: Our data strengthens the link between retinal ganglion cell neuronal and optic nerve axonal loss with AD, and suggest that assessment of macular GC-IPL can be a test to detect neuronal injury in early AD and MCI.", "author" : [ { "dropping-particle" : "", "family" : "Yim", "given" : "Carol", "non-dropping-particle" : "", "parse-names" : false, "suffix" : "" }, { "dropping-particle" : "", "family" : "Cheung", "given" : "-Lui", "non-dropping-particle" : "", "parse-names" : false, "suffix" : "" }, { "dropping-particle" : "", "family" : "Ong", "given" : "Yi Ting", "non-dropping-particle" : "", "parse-names" : false, "suffix" : "" }, { "dropping-particle" : "", "family" : "Hilal", "given" : "Saima", "non-dropping-particle" : "", "parse-names" : false, "suffix" : "" }, { "dropping-particle" : "", "family" : "Kamran Ikram", "given" : "M", "non-dropping-particle" : "", "parse-names" : false, "suffix" : "" }, { "dropping-particle" : "", "family" : "Low", "given" : "Sally", "non-dropping-particle" : "", "parse-names" : false, "suffix" : "" }, { "dropping-particle" : "", "family" : "Ong", "given" : "Yi Lin", "non-dropping-particle" : "", "parse-names" : false, "suffix" : "" }, { "dropping-particle" : "", "family" : "Venketasubramanian", "given" : "N", "non-dropping-particle" : "", "parse-names" : false, "suffix" : "" }, { "dropping-particle" : "", "family" : "Yap", "given" : "Philip", "non-dropping-particle" : "", "parse-names" : false, "suffix" : "" }, { "dropping-particle" : "", "family" : "Seow", "given" : "Dennis", "non-dropping-particle" : "", "parse-names" : false, "suffix" : "" }, { "dropping-particle" : "", "family" : "Li", "given" : "Christopher", "non-dropping-particle" : "", "parse-names" : false, "suffix" : "" }, { "dropping-particle" : "", "family" : "Chen", "given" : "Hsian", "non-dropping-particle" : "", "parse-names" : false, "suffix" : "" }, { "dropping-particle" : "", "family" : "Wong", "given" : "Tien Yin", "non-dropping-particle" : "", "parse-names" : false, "suffix" : "" } ], "container-title" : "Journal of Alzheimer's Disease Retinal Ganglion Cell Analysis in MCI &amp; AD", "id" : "ITEM-1", "issue" : "1", "issued" : { "date-parts" : [ [ "2015" ] ] }, "page" : "45-56", "publisher" : "IOS Press", "title" : "Retinal Ganglion Cell Analysis Using High-Definition Optical Coherence Tomography in Patients with Mild Cognitive Impairment and Alzheimer's Disease", "type" : "article-journal", "volume" : "45" }, "uris" : [ "http://www.mendeley.com/documents/?uuid=98246ed8-307a-402d-bb9d-2c694f237e46" ] } ], "mendeley" : { "formattedCitation" : "&lt;sup&gt;38&lt;/sup&gt;", "plainTextFormattedCitation" : "38", "previouslyFormattedCitation" : "&lt;sup&gt;38&lt;/sup&gt;" }, "properties" : { "noteIndex" : 0 }, "schema" : "https://github.com/citation-style-language/schema/raw/master/csl-citation.json" }</w:instrText>
      </w:r>
      <w:r w:rsidR="00450B76"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38</w:t>
      </w:r>
      <w:r w:rsidR="00450B76" w:rsidRPr="001B2A65">
        <w:rPr>
          <w:rFonts w:asciiTheme="minorHAnsi" w:hAnsiTheme="minorHAnsi" w:cs="Times New Roman"/>
          <w:color w:val="000000" w:themeColor="text1"/>
        </w:rPr>
        <w:fldChar w:fldCharType="end"/>
      </w:r>
      <w:r w:rsidR="00450B76" w:rsidRPr="001B2A65">
        <w:rPr>
          <w:rFonts w:asciiTheme="minorHAnsi" w:hAnsiTheme="minorHAnsi" w:cs="Times New Roman"/>
          <w:color w:val="000000" w:themeColor="text1"/>
        </w:rPr>
        <w:t xml:space="preserve">. </w:t>
      </w:r>
      <w:r w:rsidRPr="001B2A65">
        <w:rPr>
          <w:rFonts w:asciiTheme="minorHAnsi" w:hAnsiTheme="minorHAnsi" w:cs="Times New Roman"/>
          <w:color w:val="000000" w:themeColor="text1"/>
          <w:lang w:eastAsia="zh-CN"/>
        </w:rPr>
        <w:t>I</w:t>
      </w:r>
      <w:r w:rsidR="00E1605F" w:rsidRPr="001B2A65">
        <w:rPr>
          <w:rFonts w:asciiTheme="minorHAnsi" w:hAnsiTheme="minorHAnsi" w:cs="Times New Roman"/>
          <w:color w:val="000000" w:themeColor="text1"/>
          <w:lang w:eastAsia="zh-CN"/>
        </w:rPr>
        <w:t>t is increasingly evident that thinning of GC-IPL</w:t>
      </w:r>
      <w:r w:rsidR="00E1605F" w:rsidRPr="001B2A65">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"10.3233/JAD-141659", "ISBN" : "1875-8908 (Electronic)\r1387-2877 (Linking)", "ISSN" : "1875-8908", "PMID" : "25428254", "abstract" : "Background: Alzheimer's disease (AD) is a neurodegenerative disorder with emerging evidence that it is associated with retinal ganglion cell loss; however, few data exist to establish this association. Objective: To determine whether macular ganglion cell-inner plexiform layer (GC-IPL) and retinal nerve fiber layer (RNFL), as quantitatively measured by non-invasive in vivo spectral-domain optical coherence tomography (SD-OCT), are altered in patients with AD and mild cognitive impairment (MCI). Methods: Patients with AD and MCI were recruited from dementia/memory clinics, and cognitively normal controls were selected from the Singapore Epidemiology of Eye Disease program. SD-OCT (Cirrus HD-OCT, software version 6.0.2, Carl Zeiss Meditec Inc, Dublin, CA) was used to measure the GC-IPL and RNFL thicknesses. Results: Compared with cognitively normal controls (n = 123), patients with AD (n = 100) had significantly reduced GC-IPL thicknesses in all six (superior, superonasal, inferonasal, inferior, inferotemporal, and superotemporal) sectors (mean differences from \u22123.42 to \u22124.99 \u242em, all p &lt; 0.05) and reduced RNFL thickness in superior quadrant (\u22126.04 \u242em, p = 0.039). Patients with MCI (n = 41) also had significantly reduced GC-IPL thicknesses compared with controls (mean differences from \u22123.62 to \u22125.83 \u242em, all p &lt; 0.05). Area under receiver operating characteristic curves of GC-IPL were generally higher than that of RNFL to discriminate AD and MCI from the controls. Conclusions: Our data strengthens the link between retinal ganglion cell neuronal and optic nerve axonal loss with AD, and suggest that assessment of macular GC-IPL can be a test to detect neuronal injury in early AD and MCI.", "author" : [ { "dropping-particle" : "", "family" : "Yim", "given" : "Carol", "non-dropping-particle" : "", "parse-names" : false, "suffix" : "" }, { "dropping-particle" : "", "family" : "Cheung", "given" : "-Lui", "non-dropping-particle" : "", "parse-names" : false, "suffix" : "" }, { "dropping-particle" : "", "family" : "Ong", "given" : "Yi Ting", "non-dropping-particle" : "", "parse-names" : false, "suffix" : "" }, { "dropping-particle" : "", "family" : "Hilal", "given" : "Saima", "non-dropping-particle" : "", "parse-names" : false, "suffix" : "" }, { "dropping-particle" : "", "family" : "Kamran Ikram", "given" : "M", "non-dropping-particle" : "", "parse-names" : false, "suffix" : "" }, { "dropping-particle" : "", "family" : "Low", "given" : "Sally", "non-dropping-particle" : "", "parse-names" : false, "suffix" : "" }, { "dropping-particle" : "", "family" : "Ong", "given" : "Yi Lin", "non-dropping-particle" : "", "parse-names" : false, "suffix" : "" }, { "dropping-particle" : "", "family" : "Venketasubramanian", "given" : "N", "non-dropping-particle" : "", "parse-names" : false, "suffix" : "" }, { "dropping-particle" : "", "family" : "Yap", "given" : "Philip", "non-dropping-particle" : "", "parse-names" : false, "suffix" : "" }, { "dropping-particle" : "", "family" : "Seow", "given" : "Dennis", "non-dropping-particle" : "", "parse-names" : false, "suffix" : "" }, { "dropping-particle" : "", "family" : "Li", "given" : "Christopher", "non-dropping-particle" : "", "parse-names" : false, "suffix" : "" }, { "dropping-particle" : "", "family" : "Chen", "given" : "Hsian", "non-dropping-particle" : "", "parse-names" : false, "suffix" : "" }, { "dropping-particle" : "", "family" : "Wong", "given" : "Tien Yin", "non-dropping-particle" : "", "parse-names" : false, "suffix" : "" } ], "container-title" : "Journal of Alzheimer's Disease Retinal Ganglion Cell Analysis in MCI &amp; AD", "id" : "ITEM-1", "issue" : "1", "issued" : { "date-parts" : [ [ "2015" ] ] }, "page" : "45-56", "publisher" : "IOS Press", "title" : "Retinal Ganglion Cell Analysis Using High-Definition Optical Coherence Tomography in Patients with Mild Cognitive Impairment and Alzheimer's Disease", "type" : "article-journal", "volume" : "45" }, "uris" : [ "http://www.mendeley.com/documents/?uuid=98246ed8-307a-402d-bb9d-2c694f237e46" ] } ], "mendeley" : { "formattedCitation" : "&lt;sup&gt;38&lt;/sup&gt;", "plainTextFormattedCitation" : "38", "previouslyFormattedCitation" : "&lt;sup&gt;38&lt;/sup&gt;" }, "properties" : { "noteIndex" : 0 }, "schema" : "https://github.com/citation-style-language/schema/raw/master/csl-citation.json" }</w:instrText>
      </w:r>
      <w:r w:rsidR="00E1605F" w:rsidRPr="001B2A65">
        <w:rPr>
          <w:rFonts w:asciiTheme="minorHAnsi" w:hAnsiTheme="minorHAnsi" w:cs="Times New Roman"/>
          <w:color w:val="000000" w:themeColor="text1"/>
          <w:lang w:eastAsia="zh-CN"/>
        </w:rPr>
        <w:fldChar w:fldCharType="separate"/>
      </w:r>
      <w:r w:rsidR="006D06C4" w:rsidRPr="001B2A65">
        <w:rPr>
          <w:rFonts w:asciiTheme="minorHAnsi" w:hAnsiTheme="minorHAnsi" w:cs="Times New Roman"/>
          <w:noProof/>
          <w:color w:val="000000" w:themeColor="text1"/>
          <w:vertAlign w:val="superscript"/>
          <w:lang w:eastAsia="zh-CN"/>
        </w:rPr>
        <w:t>38</w:t>
      </w:r>
      <w:r w:rsidR="00E1605F" w:rsidRPr="001B2A65">
        <w:rPr>
          <w:rFonts w:asciiTheme="minorHAnsi" w:hAnsiTheme="minorHAnsi" w:cs="Times New Roman"/>
          <w:color w:val="000000" w:themeColor="text1"/>
          <w:lang w:eastAsia="zh-CN"/>
        </w:rPr>
        <w:fldChar w:fldCharType="end"/>
      </w:r>
      <w:r w:rsidR="00E1605F" w:rsidRPr="001B2A65">
        <w:rPr>
          <w:rFonts w:asciiTheme="minorHAnsi" w:hAnsiTheme="minorHAnsi" w:cs="Times New Roman"/>
          <w:color w:val="000000" w:themeColor="text1"/>
          <w:lang w:eastAsia="zh-CN"/>
        </w:rPr>
        <w:t xml:space="preserve"> and/ or RNFL</w:t>
      </w:r>
      <w:r w:rsidR="00E1605F" w:rsidRPr="001B2A65">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"10.1016/S1388-2457(01)00620-4", "ISBN" : "1388-2457", "ISSN" : "1388-2457", "PMID" : "11595144", "abstract" : "OBJECTIVE: Our study aims to assess the optic nerve fiber layer thickness in vivo, the function of the innermost retinal layer and whether a correlation exists between morphological and functional parameters in patients affected by Alzheimer's Disease (AD). METHODS: Seventeen AD patients (mean age 70.37+/-6.1 years, best corrected visual acuity &gt;8/10 with refractive error between +/-3 sf, intra-ocular pressure (IOP)&lt;18 mmHg) were enrolled. They were compared to 14 age-matched controls. Nerve fiber layer (NFL) thickness was measured by optical coherence tomography (OCT). Three different measurements in each quadrant (superior, inferior, nasal, and temporal) were taken and averaged. The data in all quadrants (12 values averaged) were identified as NFL Overall. Retinal function was assessed by pattern electroretinogram (PERG) recordings using high-contrast (80%) checkerboard stimuli subtending 15 min of the visual arc and reversed at the rate of two reversals/s. RESULTS: In AD eyes, there was a significant (P&lt;0.01) reduction in NFL thickness in each quadrant and in the NFL Overall evaluation compared with the values observed in control eyes. PERGs showed a significant (P&lt;0.01) delay in N35, P50 and N95 implicit times, and reduction in N35-P50 and P50-N95 amplitudes. NFL Overall values were significantly correlated (P&lt;0.01) to the PERG P50 and N95 implicit times and P50-N95 amplitude. No correlations (P&gt;0.01) between NFL values and other PERG parameters (N35 implicit time, N35-P50 amplitude) were found. CONCLUSIONS: Our results suggest that in AD patients, there is a reduction of NFL thickness evaluated in vivo by OCT and this morphological abnormality is related to a retinal dysfunction as revealed by abnormal PERG responses.", "author" : [ { "dropping-particle" : "", "family" : "Parisi", "given" : "V", "non-dropping-particle" : "", "parse-names" : false, "suffix" : "" }, { "dropping-particle" : "", "family" : "Restuccia", "given" : "R", "non-dropping-particle" : "", "parse-names" : false, "suffix" : "" }, { "dropping-particle" : "", "family" : "Fattapposta", "given" : "F", "non-dropping-particle" : "", "parse-names" : false, "suffix" : "" }, { "dropping-particle" : "", "family" : "Mina", "given" : "C", "non-dropping-particle" : "", "parse-names" : false, "suffix" : "" }, { "dropping-particle" : "", "family" : "Bucci", "given" : "M G", "non-dropping-particle" : "", "parse-names" : false, "suffix" : "" }, { "dropping-particle" : "", "family" : "Pierelli", "given" : "F", "non-dropping-particle" : "", "parse-names" : false, "suffix" : "" } ], "container-title" : "Clinical Neurophysiology", "id" : "ITEM-1", "issue" : "10", "issued" : { "date-parts" : [ [ "2001" ] ] }, "page" : "1860-1867", "title" : "Morphological and functional retinal impairment in Alzheimer's disease patients", "type" : "article-journal", "volume" : "112" }, "uris" : [ "http://www.mendeley.com/documents/?uuid=30be892d-924a-4e71-8e8c-bae4d24f431a" ] }, { "id" : "ITEM-2", "itemData" : { "DOI" : "http://dx.doi.org/10.1016/j.neulet.2007.02.090", "ISBN" : "0304-3940", "ISSN" : "0304-3940", "PMID" : "2007259893", "abstract" : "In Alzheimer's disease (AD), brain lesions are marked by severe neuronal loss and retinal degeneration was previously mentioned in affected patients. Mild cognitive impairment (MCI) is a clinical syndrome that could be an early phase of AD. In this study, using optical coherence tomography (OCT), the retinal nerve fiber layer (RNFL) thickness was assessed in patients with mild AD, moderate to severe AD, amnestic MCI and control subjects. The results show that RNFL thickness is statistically reduced in patients with MCI, mild AD or moderate to severe AD compared to controls. In addition, no statistical difference was found between the results in MCI patients and mild AD patients. The RNFL seems to be involved early during the course of amnestic MCI and OCT tests could be carried out in patients with cognitive troubles. \u00a9 2007 Elsevier Ireland Ltd. All rights reserved.", "author" : [ { "dropping-particle" : "", "family" : "Paquet", "given" : "C", "non-dropping-particle" : "", "parse-names" : false, "suffix" : "" }, { "dropping-particle" : "", "family" : "Boissonnot", "given" : "M", "non-dropping-particle" : "", "parse-names" : false, "suffix" : "" }, { "dropping-particle" : "", "family" : "Roger", "given" : "F", "non-dropping-particle" : "", "parse-names" : false, "suffix" : "" }, { "dropping-particle" : "", "family" : "Dighiero", "given" : "P", "non-dropping-particle" : "", "parse-names" : false, "suffix" : "" }, { "dropping-particle" : "", "family" : "Gil", "given" : "R", "non-dropping-particle" : "", "parse-names" : false, "suffix" : "" }, { "dropping-particle" : "", "family" : "Hugon", "given" : "J", "non-dropping-particle" : "", "parse-names" : false, "suffix" : "" } ], "container-title" : "Neuroscience Letters", "id" : "ITEM-2", "issue" : "2", "issued" : { "date-parts" : [ [ "2007" ] ] }, "page" : "97-99", "title" : "Abnormal retinal thickness in patients with mild cognitive impairment and Alzheimer's disease", "type" : "article-journal", "volume" : "420" }, "uris" : [ "http://www.mendeley.com/documents/?uuid=edd5b13d-ef5b-4bee-aa7f-ae189555e9e0" ] }, { "id" : "ITEM-3", "itemData" : { "DOI" : "10.2174/156720512802455340", "ISBN" : "3021041221", "ISSN" : "1875-5828 (Electronic)", "PMID" : "22698074", "abstract" : "PURPOSE: The purpose of this study was to evaluate the macular and retinal nerve  fiber layer (RNFL) thickness, and the electrical activity of the macula in patients with Alzheimer's disease (AD). MATERIAL AND METHODS: 30 patients with AD and 30 age and sex matched healthy controls were studied. The thickness and the electrical activity of the macula were evaluated by means of optical coherence tomography (OCT) and multifocal-electroretinogram (mf-ERG). RESULTS: Visual acuity, as well as visual fields and colour vision testing of all patients were normal. However, the mean foveal thickness was 148.50 mum (vs. 171.50 mum in the control group, p=0.001) and the RNFL thickness was 104.5 mum in the superior area (vs 123 mum in the control group, p &lt; 0.0001) and 116.5 mum in the inferior area (vs. 138 mum in the control group, p &lt; 0.0001) around the optic nerve. The mean P1 response density amplitude of the foveal area was 146.50 nV/deg2 (vs. 293 nV/deg2 in the control group, p &lt; 0.0001) and the perifoveal area was 56.60 nV/deg2 (vs. 81.50 nv/deg2 in the control group, p &lt; 0.001). CONCLUSION: Our study showed that in patients with AD, even without visual failure there was a decrease in macular and RNFL thickness, as well as a decrease of the electrical activity of the macula.", "author" : [ { "dropping-particle" : "", "family" : "Moschos", "given" : "Marilita M", "non-dropping-particle" : "", "parse-names" : false, "suffix" : "" }, { "dropping-particle" : "", "family" : "Markopoulos", "given" : "Ioannis", "non-dropping-particle" : "", "parse-names" : false, "suffix" : "" }, { "dropping-particle" : "", "family" : "Chatziralli", "given" : "Irini", "non-dropping-particle" : "", "parse-names" : false, "suffix" : "" }, { "dropping-particle" : "", "family" : "Rouvas", "given" : "Alexandros", "non-dropping-particle" : "", "parse-names" : false, "suffix" : "" }, { "dropping-particle" : "", "family" : "Papageorgiou", "given" : "Sokratis G", "non-dropping-particle" : "", "parse-names" : false, "suffix" : "" }, { "dropping-particle" : "", "family" : "Ladas", "given" : "Ioannis", "non-dropping-particle" : "", "parse-names" : false, "suffix" : "" }, { "dropping-particle" : "", "family" : "Vassilopoulos", "given" : "Dimitrios", "non-dropping-particle" : "", "parse-names" : false, "suffix" : "" } ], "container-title" : "Current Alzheimer research", "id" : "ITEM-3", "issue" : "7", "issued" : { "date-parts" : [ [ "2012" ] ] }, "page" : "782-788", "title" : "Structural and functional impairment of the retina and optic nerve in Alzheimer's disease.", "type" : "article-journal", "volume" : "9" }, "uris" : [ "http://www.mendeley.com/documents/?uuid=732ad742-fe31-46b8-a710-2133e830c943" ] }, { "id" : "ITEM-4", "itemData" : { "DOI" : "10.1016/j.neulet.2010.06.006", "ISBN" : "1872-7972", "ISSN" : "03043940", "PMID" : "20609426", "abstract" : "Alzheimer's disease (AD) patients often have visual disorders which may be due to retinal nerve degenerative changes. The aim of the current study was to determine the thickness changes of retina nerve fibers with optical coherence tomography (OCT) in AD patients. The OCT was used to assess the thickness of retinal nerve fiber layer (RNFL) from 22 AD patients and 22 healthy age-matched controls. The corrected visual acuity and intraocular pressure were measured and the dilated fundus examination and fundus image acquisition were also performed in those subjects. Compared with healthy age-matched controls, the RNFL thickness of AD patients were much thinner (p&lt;0.05), especially in supra-retina and infra-retina, while no difference was found in the other retinal area. These changes were also confirmed by the fundus images. In conclusion, retinal nerve degeneration is present in the retina of AD patients and this degeneration is likely localized preferentially to the superior and inferior quadrant. ?? 2010 Elsevier Ireland Ltd.", "author" : [ { "dropping-particle" : "", "family" : "Lu", "given" : "Yan", "non-dropping-particle" : "", "parse-names" : false, "suffix" : "" }, { "dropping-particle" : "", "family" : "Li", "given" : "Zhen", "non-dropping-particle" : "", "parse-names" : false, "suffix" : "" }, { "dropping-particle" : "", "family" : "Zhang", "given" : "Xinqing", "non-dropping-particle" : "", "parse-names" : false, "suffix" : "" }, { "dropping-particle" : "", "family" : "Ming", "given" : "Baoquan", "non-dropping-particle" : "", "parse-names" : false, "suffix" : "" }, { "dropping-particle" : "", "family" : "Jia", "given" : "Jianping", "non-dropping-particle" : "", "parse-names" : false, "suffix" : "" }, { "dropping-particle" : "", "family" : "Wang", "given" : "Rong", "non-dropping-particle" : "", "parse-names" : false, "suffix" : "" }, { "dropping-particle" : "", "family" : "Ma", "given" : "Daqing", "non-dropping-particle" : "", "parse-names" : false, "suffix" : "" } ], "container-title" : "Neuroscience Letters", "id" : "ITEM-4", "issue" : "1", "issued" : { "date-parts" : [ [ "2010" ] ] }, "page" : "69-72", "title" : "Retinal nerve fiber layer structure abnormalities in early Alzheimer's disease: Evidence in optical coherence tomography", "type" : "article-journal", "volume" : "480" }, "uris" : [ "http://www.mendeley.com/documents/?uuid=c61df29d-a549-4989-8a17-19a2f0e271d3" ] }, { "id" : "ITEM-5", "itemData" : { "DOI" : "10.1016/j.clineuro.2011.02.014", "ISBN" : "1872-6968", "ISSN" : "03038467", "PMID" : "21454010", "abstract" : "Objectives: Mild cognitive impairment (MCI) may represent a transition to early Alzheimer's disease (AD). The retinal nerve fiber layer (RNFL) is composed of axons originating in retinal ganglion cells that eventually form the optic nerves. Previous studies have shown that degenerative changes occur in optic nerve fibers and manifested as thinning of RNFL in patients with AD. The objective of this study was to assess the relationship between MCI, AD and loss of RNFL. Patients and methods: In this study, patients fulfilling diagnostic criteria for MCI (n = 24), AD (n = 30) and cognitively normal age-matched controls (n = 24) have undergone neuro-ophthalmologic and optical coherence tomography (OCT) examinations to measure RNFL thickness. Results: There was a significant decrease in RNFL thickness in both study groups (AD and MCI) compared to the control group, particularly in the inferior quadrants of the optic nerve head, while the superior quadrants were significantly thinner only in AD. Although AD patients may have more severe changes than MCI cases, the differences were statistically nonsignificant. Furthermore among AD patients, there was no relation to the severity of the dementia. Conclusions: Our data confirm the retinal involvement in AD, as reflected by loss of axons in the optic nerves. \u00a9 2011 Elsevier B.V.", "author" : [ { "dropping-particle" : "", "family" : "Kesler", "given" : "Anat", "non-dropping-particle" : "", "parse-names" : false, "suffix" : "" }, { "dropping-particle" : "", "family" : "Vakhapova", "given" : "Veronika", "non-dropping-particle" : "", "parse-names" : false, "suffix" : "" }, { "dropping-particle" : "", "family" : "Korczyn", "given" : "Amos D.", "non-dropping-particle" : "", "parse-names" : false, "suffix" : "" }, { "dropping-particle" : "", "family" : "Naftaliev", "given" : "Elvira", "non-dropping-particle" : "", "parse-names" : false, "suffix" : "" }, { "dropping-particle" : "", "family" : "Neudorfer", "given" : "Meira", "non-dropping-particle" : "", "parse-names" : false, "suffix" : "" } ], "container-title" : "Clinical Neurology and Neurosurgery", "id" : "ITEM-5", "issue" : "7", "issued" : { "date-parts" : [ [ "2011" ] ] }, "page" : "523-526", "title" : "Retinal thickness in patients with mild cognitive impairment and Alzheimer's disease", "type" : "article-journal", "volume" : "113" }, "uris" : [ "http://www.mendeley.com/documents/?uuid=309a65eb-dec8-4482-8351-e467712cbd37" ] }, { "id" : "ITEM-6", "itemData" : { "DOI" : "10.1007/s00415-014-7374-z", "ISSN" : "14321459", "PMID" : "24846203", "abstract" : "Retinal nerve fiber layer thickness (RNFL) measured by means of Optical Coherence Tomography (OCT) has been used as a marker not only of ophthalmologic diseases but also of neurodegenerative diseases such as Alzheimer's disease (AD) and mild cognitive impairment (MCI). The purpose of this work was to demonstrate that patients with amnestic MCI show an intermediate RNFL thickness between normality and AD, and a macular volume and thickness as well. In a cross-sectional study we consecutively recruited 18 patients with AD, 21 with MCI, and 41 healthy controls. OCT was performed in all of them to measure circumpapillary RNFL thickness in \u00b5m, as well as macular volume and thickness. In the analysis of variance we saw that RNFL was thinner in MCI patients compared with controls, and it was also thinner in AD patients compared with MCI patients and controls. With regard to the macular measurements in mm(3), MCI patients had the greatest macular volume in comparison with AD patients and controls. In turn the controls had greater macular volume than AD patients. The decreased RNFL thickness in MCI and AD patients suggests loss of retinal neurons and their axons. The increased thickness and macular volume have never been reported before in aMCI. This finding could be explained by inflammation and/or gliosis in early stages of AD. OCT could be a useful marker of AD for early detection and monitoring progression.", "author" : [ { "dropping-particle" : "", "family" : "Ascaso", "given" : "Francisco J.", "non-dropping-particle" : "", "parse-names" : false, "suffix" : "" }, { "dropping-particle" : "", "family" : "Cruz", "given" : "Nancy", "non-dropping-particle" : "", "parse-names" : false, "suffix" : "" }, { "dropping-particle" : "", "family" : "Modrego", "given" : "Pedro J.", "non-dropping-particle" : "", "parse-names" : false, "suffix" : "" }, { "dropping-particle" : "", "family" : "Lopez-Anton", "given" : "Raul", "non-dropping-particle" : "", "parse-names" : false, "suffix" : "" }, { "dropping-particle" : "", "family" : "Santab\u00e1rbara", "given" : "Javier", "non-dropping-particle" : "", "parse-names" : false, "suffix" : "" }, { "dropping-particle" : "", "family" : "Pascual", "given" : "Luis F.", "non-dropping-particle" : "", "parse-names" : false, "suffix" : "" }, { "dropping-particle" : "", "family" : "Lobo", "given" : "Antonio", "non-dropping-particle" : "", "parse-names" : false, "suffix" : "" }, { "dropping-particle" : "", "family" : "Crist\u00f3bal", "given" : "Jos\u00e9 A.", "non-dropping-particle" : "", "parse-names" : false, "suffix" : "" } ], "container-title" : "Journal of Neurology", "id" : "ITEM-6", "issue" : "8", "issued" : { "date-parts" : [ [ "2014" ] ] }, "page" : "1522-1530", "title" : "Retinal alterations in mild cognitive impairment and Alzheimer's disease: An optical coherence tomography study", "type" : "article-journal", "volume" : "261" }, "uris" : [ "http://www.mendeley.com/documents/?uuid=4f2f2840-d610-4e18-a575-0f3cc4f6ad24" ] }, { "id" : "ITEM-7", "itemData" : { "DOI" : "10.1167/iovs.06-1029", "ISBN" : "0146-0404", "ISSN" : "01460404", "PMID" : "17460292", "abstract" : "PURPOSE: There is evidence suggesting that visual disturbances in patients with Alzheimer's Disease (AD) are due to pathologic changes in the retina and optic nerve, as well as to higher cortical impairment. The purpose of this study was to evaluate retinal hemodynamic parameters and to characterize patterns of retinal nerve fiber layer (RNFL) loss in patients with early AD. METHODS: Nine patients with mild to moderate probable AD (mean Mini Mental State Examination score 24 of a possible 30 (age 74.3 +/- 3.3 years; mean +/- SD) and eight age-matched control subjects (age, 74.3 +/- 5.8 years) were included in this prospective cross-sectional study. Blood column diameter, blood velocity, and blood flow rate were measured in the major superior temporal retinal vein in each subject by using a laser Doppler instrument. Peripapillary RNFL was measured by optical coherence tomography. RESULTS: Patients with AD showed a significant narrowing of the venous blood column diameter (131.7 +/- 10.8 microm) compared with control subjects (148.3 +/- 12.7 microm, P = 0.01), and a significantly reduced venous blood flow rate (9.7 +/- 3.1 microL/min) compared with the control subjects (15.9 +/- 3.7 microL/min, P = 0.002). A significant thinning of the RNFL was found in the superior quadrant in patients with AD (92.2 +/- 21.6 microm) compared with control subjects (113.6 +/- 10.7 microm, P = 0.02). There were no significant differences in the inferior, temporal, or nasal RNFL thicknesses between the groups. CONCLUSIONS: Retinal abnormalities in early AD include a specific pattern of RNFL loss, narrow veins, and decreased retinal blood flow in these veins. The results show that AD produces quantifiable abnormalities in the retina.", "author" : [ { "dropping-particle" : "", "family" : "Berisha", "given" : "Fatmire", "non-dropping-particle" : "", "parse-names" : false, "suffix" : "" }, { "dropping-particle" : "", "family" : "Feke", "given" : "Gilbert T.", "non-dropping-particle" : "", "parse-names" : false, "suffix" : "" }, { "dropping-particle" : "", "family" : "Trempe", "given" : "Clement L.", "non-dropping-particle" : "", "parse-names" : false, "suffix" : "" }, { "dropping-particle" : "", "family" : "McMeel", "given" : "J. Wallace", "non-dropping-particle" : "", "parse-names" : false, "suffix" : "" }, { "dropping-particle" : "", "family" : "Schepens", "given" : "Charles L.", "non-dropping-particle" : "", "parse-names" : false, "suffix" : "" } ], "container-title" : "Investigative Ophthalmology and Visual Science", "id" : "ITEM-7", "issue" : "5", "issued" : { "date-parts" : [ [ "2007" ] ] }, "page" : "2285-2289", "title" : "Retinal abnormalities in early Alzheimer's disease", "type" : "article-journal", "volume" : "48" }, "uris" : [ "http://www.mendeley.com/documents/?uuid=f55a9608-d244-4c0f-bfa2-278407c51d0c" ] }, { "id" : "ITEM-8", "itemData" : { "DOI" : "10.1097/01.wno.0000204645.56873.26", "ISSN" : "1070-8022", "author" : [ { "dropping-particle" : "", "family" : "Iseri", "given" : "Pervin K", "non-dropping-particle" : "", "parse-names" : false, "suffix" : "" }, { "dropping-particle" : "", "family" : "Altina??", "given" : "??zg??l", "non-dropping-particle" : "", "parse-names" : false, "suffix" : "" }, { "dropping-particle" : "", "family" : "Tokay", "given" : "Tomris", "non-dropping-particle" : "", "parse-names" : false, "suffix" : "" }, { "dropping-particle" : "", "family" : "Y??ksel", "given" : "Nur??en", "non-dropping-particle" : "", "parse-names" : false, "suffix" : "" } ], "container-title" : "Journal of Neuro-Ophthalmology", "id" : "ITEM-8", "issue" : "1", "issued" : { "date-parts" : [ [ "2006", "3" ] ] }, "page" : "18-24", "title" : "Relationship between Cognitive Impairment and Retinal Morphological and Visual Functional Abnormalities in Alzheimer Disease", "type" : "article-journal", "volume" : "26" }, "uris" : [ "http://www.mendeley.com/documents/?uuid=2394522a-af8b-3519-bf5d-c67997fc8312" ] }, { "id" : "ITEM-9", "itemData" : { "DOI" : "10.1016/j.ophtha.2013.12.023", "ISSN" : "1549-4713", "PMID" : "24656417", "author" : [ { "dropping-particle" : "", "family" : "Garcia-Martin", "given" : "Elena S", "non-dropping-particle" : "", "parse-names" : false, "suffix" : "" }, { "dropping-particle" : "", "family" : "Rojas", "given" : "Blanca", "non-dropping-particle" : "", "parse-names" : false, "suffix" : "" }, { "dropping-particle" : "", "family" : "Ramirez", "given" : "Ana I", "non-dropping-particle" : "", "parse-names" : false, "suffix" : "" }, { "dropping-particle" : "", "family" : "Hoz", "given" : "Rosa", "non-dropping-particle" : "de", "parse-names" : false, "suffix" : "" }, { "dropping-particle" : "", "family" : "Salazar", "given" : "Juan J", "non-dropping-particle" : "", "parse-names" : false, "suffix" : "" }, { "dropping-particle" : "", "family" : "Yubero", "given" : "Raquel", "non-dropping-particle" : "", "parse-names" : false, "suffix" : "" }, { "dropping-particle" : "", "family" : "Gil", "given" : "Pedro", "non-dropping-particle" : "", "parse-names" : false, "suffix" : "" }, { "dropping-particle" : "", "family" : "Trivi\u00f1o", "given" : "Alberto", "non-dropping-particle" : "", "parse-names" : false, "suffix" : "" }, { "dropping-particle" : "", "family" : "Ramirez", "given" : "Jose M", "non-dropping-particle" : "", "parse-names" : false, "suffix" : "" } ], "container-title" : "Ophthalmology", "id" : "ITEM-9", "issue" : "5", "issued" : { "date-parts" : [ [ "2014", "5" ] ] }, "page" : "1149-1151.e3", "publisher" : "Elsevier", "title" : "Macular thickness as a potential biomarker of mild Alzheimer's disease.", "type" : "article-journal", "volume" : "121" }, "uris" : [ "http://www.mendeley.com/documents/?uuid=58eb36ab-e6c1-3b35-b5de-bb7917d4f05d" ] } ], "mendeley" : { "formattedCitation" : "&lt;sup&gt;70\u201378&lt;/sup&gt;", "plainTextFormattedCitation" : "70\u201378", "previouslyFormattedCitation" : "&lt;sup&gt;70\u201378&lt;/sup&gt;" }, "properties" : { "noteIndex" : 0 }, "schema" : "https://github.com/citation-style-language/schema/raw/master/csl-citation.json" }</w:instrText>
      </w:r>
      <w:r w:rsidR="00E1605F" w:rsidRPr="001B2A65">
        <w:rPr>
          <w:rFonts w:asciiTheme="minorHAnsi" w:hAnsiTheme="minorHAnsi" w:cs="Times New Roman"/>
          <w:color w:val="000000" w:themeColor="text1"/>
          <w:lang w:eastAsia="zh-CN"/>
        </w:rPr>
        <w:fldChar w:fldCharType="separate"/>
      </w:r>
      <w:r w:rsidR="006D06C4" w:rsidRPr="001B2A65">
        <w:rPr>
          <w:rFonts w:asciiTheme="minorHAnsi" w:hAnsiTheme="minorHAnsi" w:cs="Times New Roman"/>
          <w:noProof/>
          <w:color w:val="000000" w:themeColor="text1"/>
          <w:vertAlign w:val="superscript"/>
          <w:lang w:eastAsia="zh-CN"/>
        </w:rPr>
        <w:t>70–78</w:t>
      </w:r>
      <w:r w:rsidR="00E1605F" w:rsidRPr="001B2A65">
        <w:rPr>
          <w:rFonts w:asciiTheme="minorHAnsi" w:hAnsiTheme="minorHAnsi" w:cs="Times New Roman"/>
          <w:color w:val="000000" w:themeColor="text1"/>
          <w:lang w:eastAsia="zh-CN"/>
        </w:rPr>
        <w:fldChar w:fldCharType="end"/>
      </w:r>
      <w:r w:rsidR="00E1605F" w:rsidRPr="001B2A65">
        <w:rPr>
          <w:rFonts w:asciiTheme="minorHAnsi" w:hAnsiTheme="minorHAnsi" w:cs="Times New Roman"/>
          <w:color w:val="000000" w:themeColor="text1"/>
          <w:lang w:eastAsia="zh-CN"/>
        </w:rPr>
        <w:t xml:space="preserve"> is associated with AD. Recently, a large-scale population </w:t>
      </w:r>
      <w:r w:rsidR="002403E7" w:rsidRPr="001B2A65">
        <w:rPr>
          <w:rFonts w:asciiTheme="minorHAnsi" w:hAnsiTheme="minorHAnsi" w:cs="Times New Roman"/>
          <w:color w:val="000000" w:themeColor="text1"/>
          <w:lang w:eastAsia="zh-CN"/>
        </w:rPr>
        <w:t>stud</w:t>
      </w:r>
      <w:r w:rsidR="002403E7">
        <w:rPr>
          <w:rFonts w:asciiTheme="minorHAnsi" w:hAnsiTheme="minorHAnsi" w:cs="Times New Roman"/>
          <w:color w:val="000000" w:themeColor="text1"/>
          <w:lang w:eastAsia="zh-CN"/>
        </w:rPr>
        <w:t>y</w:t>
      </w:r>
      <w:r w:rsidR="002403E7" w:rsidRPr="001B2A65">
        <w:rPr>
          <w:rFonts w:asciiTheme="minorHAnsi" w:hAnsiTheme="minorHAnsi" w:cs="Times New Roman"/>
          <w:color w:val="000000" w:themeColor="text1"/>
          <w:lang w:eastAsia="zh-CN"/>
        </w:rPr>
        <w:t xml:space="preserve"> </w:t>
      </w:r>
      <w:r w:rsidR="00E1605F" w:rsidRPr="001B2A65">
        <w:rPr>
          <w:rFonts w:asciiTheme="minorHAnsi" w:hAnsiTheme="minorHAnsi" w:cs="Times New Roman"/>
          <w:color w:val="000000" w:themeColor="text1"/>
          <w:lang w:eastAsia="zh-CN"/>
        </w:rPr>
        <w:t>also reported that thinner macular RNFL is associated with poorer cognitive function, such as poorer prospective memory and poorer performance of numeric and verbal reasoning</w:t>
      </w:r>
      <w:r w:rsidR="00E1605F" w:rsidRPr="001B2A65">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"10.1016/j.jalz.2016.06.575", "ISSN" : "15525260", "author" : [ { "dropping-particle" : "", "family" : "Ko", "given" : "Fang", "non-dropping-particle" : "", "parse-names" : false, "suffix" : "" }, { "dropping-particle" : "", "family" : "Gallacher", "given" : "John", "non-dropping-particle" : "", "parse-names" : false, "suffix" : "" }, { "dropping-particle" : "", "family" : "Muthy", "given" : "Zaynah", "non-dropping-particle" : "", "parse-names" : false, "suffix" : "" }, { "dropping-particle" : "", "family" : "Khaw", "given" : "Kay-tee", "non-dropping-particle" : "", "parse-names" : false, "suffix" : "" }, { "dropping-particle" : "", "family" : "Reisman", "given" : "Charles A.", "non-dropping-particle" : "", "parse-names" : false, "suffix" : "" }, { "dropping-particle" : "", "family" : "Yang", "given" : "Qi", "non-dropping-particle" : "", "parse-names" : false, "suffix" : "" }, { "dropping-particle" : "", "family" : "Bunce", "given" : "Catey", "non-dropping-particle" : "", "parse-names" : false, "suffix" : "" }, { "dropping-particle" : "", "family" : "Khaw", "given" : "Peng T.", "non-dropping-particle" : "", "parse-names" : false, "suffix" : "" }, { "dropping-particle" : "", "family" : "Strouthidis", "given" : "Nicholas G.", "non-dropping-particle" : "", "parse-names" : false, "suffix" : "" }, { "dropping-particle" : "", "family" : "Foster", "given" : "Paul J.", "non-dropping-particle" : "", "parse-names" : false, "suffix" : "" }, { "dropping-particle" : "", "family" : "Patel", "given" : "Praveen J.", "non-dropping-particle" : "", "parse-names" : false, "suffix" : "" } ], "container-title" : "Alzheimer's &amp; Dementia", "id" : "ITEM-1", "issue" : "7", "issued" : { "date-parts" : [ [ "2016", "7" ] ] }, "page" : "P317-P318", "publisher" : "Elsevier", "title" : "Retinal Nerve Fiber Layer Thinning Associated With Poor Cognitive Function Among A Large Cohort, The Uk Biobank", "type" : "article-journal", "volume" : "12" }, "uris" : [ "http://www.mendeley.com/documents/?uuid=6a4f4f45-bdbb-30ee-a538-e20bc489ab78" ] } ], "mendeley" : { "formattedCitation" : "&lt;sup&gt;79&lt;/sup&gt;", "plainTextFormattedCitation" : "79", "previouslyFormattedCitation" : "&lt;sup&gt;79&lt;/sup&gt;" }, "properties" : { "noteIndex" : 0 }, "schema" : "https://github.com/citation-style-language/schema/raw/master/csl-citation.json" }</w:instrText>
      </w:r>
      <w:r w:rsidR="00E1605F" w:rsidRPr="001B2A65">
        <w:rPr>
          <w:rFonts w:asciiTheme="minorHAnsi" w:hAnsiTheme="minorHAnsi" w:cs="Times New Roman"/>
          <w:color w:val="000000" w:themeColor="text1"/>
          <w:lang w:eastAsia="zh-CN"/>
        </w:rPr>
        <w:fldChar w:fldCharType="separate"/>
      </w:r>
      <w:r w:rsidR="006D06C4" w:rsidRPr="001B2A65">
        <w:rPr>
          <w:rFonts w:asciiTheme="minorHAnsi" w:hAnsiTheme="minorHAnsi" w:cs="Times New Roman"/>
          <w:noProof/>
          <w:color w:val="000000" w:themeColor="text1"/>
          <w:vertAlign w:val="superscript"/>
          <w:lang w:eastAsia="zh-CN"/>
        </w:rPr>
        <w:t>79</w:t>
      </w:r>
      <w:r w:rsidR="00E1605F" w:rsidRPr="001B2A65">
        <w:rPr>
          <w:rFonts w:asciiTheme="minorHAnsi" w:hAnsiTheme="minorHAnsi" w:cs="Times New Roman"/>
          <w:color w:val="000000" w:themeColor="text1"/>
          <w:lang w:eastAsia="zh-CN"/>
        </w:rPr>
        <w:fldChar w:fldCharType="end"/>
      </w:r>
      <w:r w:rsidR="00E1605F" w:rsidRPr="001B2A65">
        <w:rPr>
          <w:rFonts w:asciiTheme="minorHAnsi" w:hAnsiTheme="minorHAnsi" w:cs="Times New Roman"/>
          <w:color w:val="000000" w:themeColor="text1"/>
          <w:lang w:eastAsia="zh-CN"/>
        </w:rPr>
        <w:t>. In addition, retinal RGC axonal loss, as indicated by thinning of RNFL, is also reported in non-AD dementias</w:t>
      </w:r>
      <w:r w:rsidR="00E1605F" w:rsidRPr="001B2A65">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"10.3233/JAD-121975", "ISSN" : "1875-8908 (Electronic)", "PMID" : "23271313", "abstract" : "Optical coherence tomography is a simple, high-resolution technique to quantify the thickness of retinal nerve fiber layer (RNFL). Previous studies have shown that degenerative changes occur in optic nerve fibers and are manifested as thinning of RNLF in patients with Alzheimer's disease (AD). However, there are no studies on the thickness of the RNLF in other types of dementia, such as dementia with Lewy bodies and dementia associated with Parkinson's disease. In this study, patients fulfilling diagnostic for AD (n = 10), dementia with Lewy bodies (n = 10), dementia associated with Parkinson's disease (n = 10), and cognitively normal age-matched controls (n = 10) underwent optical coherence tomography examinations to measure RNLF thickness. There was a significant decrease in RNLF thickness in each type of dementia compared to the control group (Mann-Whitney test, all p &lt; 0.001). Although patients with dementia with Lewy bodies may have a greater thinning than both patients with AD and dementia associated with Parkinson's disease, the differences were statistically nonsignificant (Kruskal-Wallis test, p = 0.525). The thickness of the RNLF correlated significantly (p &lt; 0.001) with both the Mini-Mental State Examination and the Mattis Dementia Rating Scale scores in all types of dementia; that is to say, the greater the cognitive deterioration, the greater the reduction of thickness of the RNLF. The findings from this study show that retinal involvement measured by optical coherence tomography may also be present in non-AD dementias.", "author" : [ { "dropping-particle" : "", "family" : "Moreno-Ramos", "given" : "Teresa", "non-dropping-particle" : "", "parse-names" : false, "suffix" : "" }, { "dropping-particle" : "", "family" : "Benito-Leon", "given" : "Julian", "non-dropping-particle" : "", "parse-names" : false, "suffix" : "" }, { "dropping-particle" : "", "family" : "Villarejo", "given" : "Alberto", "non-dropping-particle" : "", "parse-names" : false, "suffix" : "" }, { "dropping-particle" : "", "family" : "Bermejo-Pareja", "given" : "Felix", "non-dropping-particle" : "", "parse-names" : false, "suffix" : "" } ], "container-title" : "Journal of Alzheimer's disease : JAD", "id" : "ITEM-1", "issue" : "3", "issued" : { "date-parts" : [ [ "2013" ] ] }, "page" : "659-664", "title" : "Retinal nerve fiber layer thinning in dementia associated with Parkinson's disease, dementia with Lewy bodies, and Alzheimer's disease.", "type" : "article-journal", "volume" : "34" }, "uris" : [ "http://www.mendeley.com/documents/?uuid=07019407-95a1-4a57-bb01-221f3cf4eb35" ] }, { "id" : "ITEM-2", "itemData" : { "DOI" : "10.5301/EJO.2010.1318", "ISBN" : "1724-6016", "ISSN" : "11206721", "PMID" : "20602324", "abstract" : "PURPOSE To investigate the anatomic and electrophysiologic changes of the macula and the optic nerve in patients with Parkinson disease (PD) without visual impairment. METHODS Thirty-two eyes of 16 patients with PD (group A) without visual impairment were tested. Visual acuity was 20/20 or better and visual fields as well as color vision testing results were normal. Also, no retinal lesions were assessed. Patients in group B (40 eyes of 20 patients) were age- and sex-matched control subjects. All study participants underwent a comprehensive ophthalmic examination, multifocal electroretinogram (mfERG) recording, and optical coherence tomography (OCT) scan. Thickness of retinal nerve fiber layer (RNFL) along a 3.4-mm-diameter circle centered on the optic nerve head was evaluated using third-generation OCT. RESULTS The mean P1-response density amplitude of ring 1 of mfERG was 136.69 nV/deg2 in patients with PD and 294 nV/deg2 in control subjects and the difference was highly significant. On the contrary, these values in ring 2 and 3 did not differ statistically between controls and patients with PD. The mean inferior and temporal RNFL thickness was significantly lower in patients with PD than in control subjects (p&lt;0.0001 and p=0.0045, respectively). CONCLUSIONS In patients with PD with normal vision, we found a decrease in the electrical activity of the fovea as well as in the thickness of the RNFL. Multifocal electroretinogram and OCT scan objectively detect early subclinical PD-associated visual functional impairment.", "author" : [ { "dropping-particle" : "", "family" : "Moschos", "given" : "Marilita M.", "non-dropping-particle" : "", "parse-names" : false, "suffix" : "" }, { "dropping-particle" : "", "family" : "Tagaris", "given" : "Georgios", "non-dropping-particle" : "", "parse-names" : false, "suffix" : "" }, { "dropping-particle" : "", "family" : "Markopoulos", "given" : "Ioannis", "non-dropping-particle" : "", "parse-names" : false, "suffix" : "" }, { "dropping-particle" : "", "family" : "Margetis", "given" : "Ioannis", "non-dropping-particle" : "", "parse-names" : false, "suffix" : "" }, { "dropping-particle" : "", "family" : "Tsapakis", "given" : "Stylianos", "non-dropping-particle" : "", "parse-names" : false, "suffix" : "" }, { "dropping-particle" : "", "family" : "Kanakis", "given" : "Menelaos", "non-dropping-particle" : "", "parse-names" : false, "suffix" : "" }, { "dropping-particle" : "", "family" : "Koutsandrea", "given" : "Chrysanthi", "non-dropping-particle" : "", "parse-names" : false, "suffix" : "" } ], "container-title" : "European Journal of Ophthalmology", "id" : "ITEM-2", "issue" : "1", "issued" : { "date-parts" : [ [ "2011" ] ] }, "page" : "24-29", "title" : "Morphologic changes and functional retinal impairment in patients with Parkinson disease without visual loss", "type" : "article-journal", "volume" : "21" }, "uris" : [ "http://www.mendeley.com/documents/?uuid=2d1eef31-735d-416e-9621-b857d06ad354" ] }, { "id" : "ITEM-3", "itemData" : { "DOI" : "10.1016/j.ophtha.2012.05.003", "ISBN" : "0161-6420", "ISSN" : "01616420", "PMID" : "22749083", "abstract" : "Purpose: To evaluate and compare the ability of 3 protocols of Fourier-domain optical coherence tomography (OCT) to detect retinal thinning and retinal nerve fiber layer (RNFL) atrophy in patients with Parkinson's disease (PD) compared with healthy subjects. To test the intrasession reproducibility of RNFL thickness measurements in patients with PD and healthy subjects using the Cirrus (Carl Zeiss Meditec Inc., Dublin, CA) and Spectralis (Heidelberg Engineering, Inc., Heidelberg, Germany) OCT devices. Design: Observational, cross-sectional study. Participants: Patients with PD (n = 75) and age-matched healthy subjects (n = 75) were enrolled. Methods: All subjects underwent three 360-degree circular scans centered on the optic disc by the same experienced examiner using the Cirrus OCT instrument, the classic glaucoma application, and the new Nsite Axonal Analytics of the Spectralis OCT instrument. Main Outcome Measures: Differences between the eyes of healthy subjects and the eyes of patients with PD were compared using the 3 protocols. The relationship between measurements provided by each OCT protocol was evaluated. Repeatability was studied by intraclass correlation coefficients and coefficients of variation. Results: Retinal nerve fiber layer atrophy was detected in eyes of patients with PD (P = 0.025, P=0.042, and P &lt; 0.001) with the 3 protocols used, but the Nsite Axonal Analytics of the Spectralis OCT device was the most sensitive for detecting subclinical defects. In eyes of patients with PD, RNFL thickness measurements determined by the OCT devices were correlated, but they were significantly different between the Cirrus and Spectralis devices (P = 0.038). Reproducibility was good with all 3 protocols but better using the Glaucoma application of the Spectralis OCT device. Conclusions: Fourier-domain OCT can be considered a valid and reproducible device for detecting subclinical RNFL atrophy in patients with PD, especially the Nsite Axonal Analytics of the Spectralis device. Retinal nerve fiber layer thickness measurements differed significantly between the Cirrus and Spectralis devices despite a high correlation of the measurements between the 2 instruments. Financial Disclosure(s): The author(s) have no proprietary or commercial interest in any materials discussed in this article. ?? 2012 American Academy of Ophthalmology.", "author" : [ { "dropping-particle" : "", "family" : "Garcia-Martin", "given" : "Elena", "non-dropping-particle" : "", "parse-names" : false, "suffix" : "" }, { "dropping-particle" : "", "family" : "Satue", "given" : "Maria", "non-dropping-particle" : "", "parse-names" : false, "suffix" : "" }, { "dropping-particle" : "", "family" : "Fuertes", "given" : "Isabel", "non-dropping-particle" : "", "parse-names" : false, "suffix" : "" }, { "dropping-particle" : "", "family" : "Otin", "given" : "Sofia", "non-dropping-particle" : "", "parse-names" : false, "suffix" : "" }, { "dropping-particle" : "", "family" : "Alarcia", "given" : "Raquel", "non-dropping-particle" : "", "parse-names" : false, "suffix" : "" }, { "dropping-particle" : "", "family" : "Herrero", "given" : "Raquel", "non-dropping-particle" : "", "parse-names" : false, "suffix" : "" }, { "dropping-particle" : "", "family" : "Bambo", "given" : "Maria P.", "non-dropping-particle" : "", "parse-names" : false, "suffix" : "" }, { "dropping-particle" : "", "family" : "Fernandez", "given" : "Javier", "non-dropping-particle" : "", "parse-names" : false, "suffix" : "" }, { "dropping-particle" : "", "family" : "Pablo", "given" : "Luis E.", "non-dropping-particle" : "", "parse-names" : false, "suffix" : "" } ], "container-title" : "Ophthalmology", "id" : "ITEM-3", "issue" : "10", "issued" : { "date-parts" : [ [ "2012" ] ] }, "page" : "2161-2167", "title" : "Ability and reproducibility of Fourier-domain optical coherence tomography to detect retinal nerve fiber layer atrophy in Parkinson's disease", "type" : "article-journal", "volume" : "119" }, "uris" : [ "http://www.mendeley.com/documents/?uuid=18ac3a17-4d77-4140-8885-963c4f844deb" ] } ], "mendeley" : { "formattedCitation" : "&lt;sup&gt;80\u201382&lt;/sup&gt;", "plainTextFormattedCitation" : "80\u201382", "previouslyFormattedCitation" : "&lt;sup&gt;80\u201382&lt;/sup&gt;" }, "properties" : { "noteIndex" : 0 }, "schema" : "https://github.com/citation-style-language/schema/raw/master/csl-citation.json" }</w:instrText>
      </w:r>
      <w:r w:rsidR="00E1605F" w:rsidRPr="001B2A65">
        <w:rPr>
          <w:rFonts w:asciiTheme="minorHAnsi" w:hAnsiTheme="minorHAnsi" w:cs="Times New Roman"/>
          <w:color w:val="000000" w:themeColor="text1"/>
          <w:lang w:eastAsia="zh-CN"/>
        </w:rPr>
        <w:fldChar w:fldCharType="separate"/>
      </w:r>
      <w:r w:rsidR="006D06C4" w:rsidRPr="001B2A65">
        <w:rPr>
          <w:rFonts w:asciiTheme="minorHAnsi" w:hAnsiTheme="minorHAnsi" w:cs="Times New Roman"/>
          <w:noProof/>
          <w:color w:val="000000" w:themeColor="text1"/>
          <w:vertAlign w:val="superscript"/>
          <w:lang w:eastAsia="zh-CN"/>
        </w:rPr>
        <w:t>80–82</w:t>
      </w:r>
      <w:r w:rsidR="00E1605F" w:rsidRPr="001B2A65">
        <w:rPr>
          <w:rFonts w:asciiTheme="minorHAnsi" w:hAnsiTheme="minorHAnsi" w:cs="Times New Roman"/>
          <w:color w:val="000000" w:themeColor="text1"/>
          <w:lang w:eastAsia="zh-CN"/>
        </w:rPr>
        <w:fldChar w:fldCharType="end"/>
      </w:r>
      <w:r w:rsidR="00E1605F" w:rsidRPr="001B2A65">
        <w:rPr>
          <w:rFonts w:asciiTheme="minorHAnsi" w:hAnsiTheme="minorHAnsi" w:cs="Times New Roman"/>
          <w:color w:val="000000" w:themeColor="text1"/>
          <w:lang w:eastAsia="zh-CN"/>
        </w:rPr>
        <w:t xml:space="preserve">. </w:t>
      </w:r>
      <w:r w:rsidR="003A6D73" w:rsidRPr="001B2A65">
        <w:rPr>
          <w:rFonts w:asciiTheme="minorHAnsi" w:hAnsiTheme="minorHAnsi" w:cs="Times New Roman"/>
          <w:color w:val="000000" w:themeColor="text1"/>
          <w:lang w:eastAsia="zh-CN"/>
        </w:rPr>
        <w:t xml:space="preserve"> </w:t>
      </w:r>
    </w:p>
    <w:p w14:paraId="1931238B" w14:textId="77777777" w:rsidR="00E1605F" w:rsidRPr="00571980" w:rsidRDefault="00E1605F" w:rsidP="00FC27A0">
      <w:pPr>
        <w:rPr>
          <w:rFonts w:asciiTheme="minorHAnsi" w:hAnsiTheme="minorHAnsi" w:cs="Times New Roman"/>
          <w:color w:val="auto"/>
        </w:rPr>
      </w:pPr>
    </w:p>
    <w:p w14:paraId="38708535" w14:textId="53603812" w:rsidR="000F2A38" w:rsidRDefault="0029774A" w:rsidP="002C0282">
      <w:pPr>
        <w:rPr>
          <w:rFonts w:asciiTheme="minorHAnsi" w:hAnsiTheme="minorHAnsi" w:cs="Times New Roman"/>
          <w:color w:val="auto"/>
        </w:rPr>
      </w:pPr>
      <w:r w:rsidRPr="002C0282">
        <w:rPr>
          <w:rFonts w:asciiTheme="minorHAnsi" w:hAnsiTheme="minorHAnsi" w:cs="Times New Roman"/>
          <w:b/>
          <w:color w:val="auto"/>
        </w:rPr>
        <w:t xml:space="preserve">Critical Steps </w:t>
      </w:r>
      <w:r w:rsidR="00A74DD2" w:rsidRPr="002C0282">
        <w:rPr>
          <w:rFonts w:asciiTheme="minorHAnsi" w:hAnsiTheme="minorHAnsi" w:cs="Times New Roman"/>
          <w:b/>
          <w:color w:val="auto"/>
        </w:rPr>
        <w:t>of Retinal Imaging</w:t>
      </w:r>
      <w:r w:rsidR="002403E7" w:rsidRPr="002C0282">
        <w:rPr>
          <w:rFonts w:asciiTheme="minorHAnsi" w:hAnsiTheme="minorHAnsi" w:cs="Times New Roman"/>
          <w:b/>
          <w:color w:val="auto"/>
        </w:rPr>
        <w:t xml:space="preserve">: </w:t>
      </w:r>
      <w:r w:rsidR="000713DA" w:rsidRPr="00AF5C77">
        <w:rPr>
          <w:rFonts w:asciiTheme="minorHAnsi" w:hAnsiTheme="minorHAnsi" w:cs="Times New Roman"/>
          <w:color w:val="auto"/>
        </w:rPr>
        <w:t xml:space="preserve">To achieve optimal results, </w:t>
      </w:r>
      <w:r w:rsidR="00B8598C" w:rsidRPr="00D066AD">
        <w:rPr>
          <w:rFonts w:asciiTheme="minorHAnsi" w:hAnsiTheme="minorHAnsi" w:cs="Times New Roman"/>
          <w:color w:val="auto"/>
        </w:rPr>
        <w:t xml:space="preserve">several </w:t>
      </w:r>
      <w:r w:rsidR="00DB3CC7" w:rsidRPr="00D066AD">
        <w:rPr>
          <w:rFonts w:asciiTheme="minorHAnsi" w:hAnsiTheme="minorHAnsi" w:cs="Times New Roman"/>
          <w:color w:val="auto"/>
        </w:rPr>
        <w:t>steps in the protocol require</w:t>
      </w:r>
      <w:r w:rsidR="00B8598C" w:rsidRPr="00D066AD">
        <w:rPr>
          <w:rFonts w:asciiTheme="minorHAnsi" w:hAnsiTheme="minorHAnsi" w:cs="Times New Roman"/>
          <w:color w:val="auto"/>
        </w:rPr>
        <w:t xml:space="preserve"> special attention. </w:t>
      </w:r>
      <w:r w:rsidR="00F156B7" w:rsidRPr="00D066AD">
        <w:rPr>
          <w:rFonts w:asciiTheme="minorHAnsi" w:hAnsiTheme="minorHAnsi" w:cs="Times New Roman"/>
          <w:color w:val="auto"/>
        </w:rPr>
        <w:t>Regarding the procedure of image acquisition, i</w:t>
      </w:r>
      <w:r w:rsidR="000713DA" w:rsidRPr="00D066AD">
        <w:rPr>
          <w:rFonts w:asciiTheme="minorHAnsi" w:hAnsiTheme="minorHAnsi" w:cs="Times New Roman"/>
          <w:color w:val="auto"/>
        </w:rPr>
        <w:t xml:space="preserve">t is important to master the imaging </w:t>
      </w:r>
      <w:r w:rsidR="00F35A21" w:rsidRPr="00D066AD">
        <w:rPr>
          <w:rFonts w:asciiTheme="minorHAnsi" w:hAnsiTheme="minorHAnsi" w:cs="Times New Roman"/>
          <w:color w:val="auto"/>
        </w:rPr>
        <w:t>procedure</w:t>
      </w:r>
      <w:r w:rsidR="00942F3E" w:rsidRPr="00D066AD">
        <w:rPr>
          <w:rFonts w:asciiTheme="minorHAnsi" w:hAnsiTheme="minorHAnsi" w:cs="Times New Roman"/>
          <w:color w:val="auto"/>
        </w:rPr>
        <w:t xml:space="preserve"> of </w:t>
      </w:r>
      <w:r w:rsidR="000713DA" w:rsidRPr="00D066AD">
        <w:rPr>
          <w:rFonts w:asciiTheme="minorHAnsi" w:hAnsiTheme="minorHAnsi" w:cs="Times New Roman"/>
          <w:color w:val="auto"/>
        </w:rPr>
        <w:t xml:space="preserve">OCT and ocular fundus photography, since a prolonged imaging </w:t>
      </w:r>
      <w:r w:rsidR="002403E7" w:rsidRPr="00D066AD">
        <w:rPr>
          <w:rFonts w:asciiTheme="minorHAnsi" w:hAnsiTheme="minorHAnsi" w:cs="Times New Roman"/>
          <w:color w:val="auto"/>
        </w:rPr>
        <w:t xml:space="preserve">time </w:t>
      </w:r>
      <w:r w:rsidR="000713DA" w:rsidRPr="00D066AD">
        <w:rPr>
          <w:rFonts w:asciiTheme="minorHAnsi" w:hAnsiTheme="minorHAnsi" w:cs="Times New Roman"/>
          <w:color w:val="auto"/>
        </w:rPr>
        <w:t xml:space="preserve">may induce eye fatigue and thus increase the likelihood of motion </w:t>
      </w:r>
      <w:r w:rsidR="002403E7" w:rsidRPr="00D066AD">
        <w:rPr>
          <w:rFonts w:asciiTheme="minorHAnsi" w:hAnsiTheme="minorHAnsi" w:cs="Times New Roman"/>
          <w:color w:val="auto"/>
        </w:rPr>
        <w:t>art</w:t>
      </w:r>
      <w:r w:rsidR="002403E7">
        <w:rPr>
          <w:rFonts w:asciiTheme="minorHAnsi" w:hAnsiTheme="minorHAnsi" w:cs="Times New Roman"/>
          <w:color w:val="auto"/>
        </w:rPr>
        <w:t>e</w:t>
      </w:r>
      <w:r w:rsidR="002403E7" w:rsidRPr="00D066AD">
        <w:rPr>
          <w:rFonts w:asciiTheme="minorHAnsi" w:hAnsiTheme="minorHAnsi" w:cs="Times New Roman"/>
          <w:color w:val="auto"/>
        </w:rPr>
        <w:t>fact</w:t>
      </w:r>
      <w:r w:rsidR="002403E7">
        <w:rPr>
          <w:rFonts w:asciiTheme="minorHAnsi" w:hAnsiTheme="minorHAnsi" w:cs="Times New Roman"/>
          <w:color w:val="auto"/>
        </w:rPr>
        <w:t>s</w:t>
      </w:r>
      <w:r w:rsidR="000713DA" w:rsidRPr="00D066AD">
        <w:rPr>
          <w:rFonts w:asciiTheme="minorHAnsi" w:hAnsiTheme="minorHAnsi" w:cs="Times New Roman"/>
          <w:color w:val="auto"/>
        </w:rPr>
        <w:t xml:space="preserve">. </w:t>
      </w:r>
      <w:r w:rsidR="00733F91" w:rsidRPr="00D066AD">
        <w:rPr>
          <w:rFonts w:asciiTheme="minorHAnsi" w:hAnsiTheme="minorHAnsi" w:cs="Times New Roman"/>
          <w:color w:val="auto"/>
        </w:rPr>
        <w:t xml:space="preserve">In addition, </w:t>
      </w:r>
      <w:r w:rsidR="001D498C">
        <w:rPr>
          <w:rFonts w:asciiTheme="minorHAnsi" w:hAnsiTheme="minorHAnsi" w:cs="Times New Roman"/>
          <w:color w:val="auto"/>
        </w:rPr>
        <w:t xml:space="preserve">the </w:t>
      </w:r>
      <w:r w:rsidR="00733F91" w:rsidRPr="00D066AD">
        <w:rPr>
          <w:rFonts w:asciiTheme="minorHAnsi" w:hAnsiTheme="minorHAnsi" w:cs="Times New Roman"/>
          <w:color w:val="auto"/>
        </w:rPr>
        <w:t xml:space="preserve">contrast and saturation of the images should be standardized during image acquisition to </w:t>
      </w:r>
      <w:r w:rsidR="00733F91" w:rsidRPr="006F3C92">
        <w:rPr>
          <w:rFonts w:asciiTheme="minorHAnsi" w:hAnsiTheme="minorHAnsi" w:cs="Times New Roman"/>
          <w:color w:val="auto"/>
        </w:rPr>
        <w:t>avoid coarse adjustment in the later steps of image processing.</w:t>
      </w:r>
      <w:r w:rsidR="00733F91" w:rsidRPr="00AF5C77">
        <w:rPr>
          <w:rFonts w:asciiTheme="minorHAnsi" w:hAnsiTheme="minorHAnsi" w:cs="Times New Roman"/>
          <w:color w:val="auto"/>
        </w:rPr>
        <w:t xml:space="preserve"> The contrast and the saturation can be varied with different study cohort</w:t>
      </w:r>
      <w:r w:rsidR="00733F91" w:rsidRPr="00D066AD">
        <w:rPr>
          <w:rFonts w:asciiTheme="minorHAnsi" w:hAnsiTheme="minorHAnsi" w:cs="Times New Roman"/>
          <w:color w:val="auto"/>
        </w:rPr>
        <w:t>s and camera types.</w:t>
      </w:r>
      <w:r w:rsidR="00733F91">
        <w:rPr>
          <w:rFonts w:asciiTheme="minorHAnsi" w:hAnsiTheme="minorHAnsi" w:cs="Times New Roman"/>
          <w:color w:val="auto"/>
        </w:rPr>
        <w:t xml:space="preserve"> </w:t>
      </w:r>
    </w:p>
    <w:p w14:paraId="7161AAEA" w14:textId="77777777" w:rsidR="000F2A38" w:rsidRDefault="000F2A38" w:rsidP="00FC27A0">
      <w:pPr>
        <w:widowControl/>
        <w:rPr>
          <w:rFonts w:asciiTheme="minorHAnsi" w:hAnsiTheme="minorHAnsi" w:cs="Times New Roman"/>
          <w:color w:val="auto"/>
        </w:rPr>
      </w:pPr>
    </w:p>
    <w:p w14:paraId="472440D4" w14:textId="398C2E6C" w:rsidR="0027115B" w:rsidRDefault="000F2A38" w:rsidP="00FC27A0">
      <w:pPr>
        <w:widowControl/>
        <w:rPr>
          <w:rFonts w:asciiTheme="minorHAnsi" w:hAnsiTheme="minorHAnsi" w:cs="Times New Roman"/>
          <w:color w:val="auto"/>
        </w:rPr>
      </w:pPr>
      <w:r>
        <w:rPr>
          <w:rFonts w:asciiTheme="minorHAnsi" w:hAnsiTheme="minorHAnsi" w:cs="Times New Roman"/>
          <w:color w:val="auto"/>
        </w:rPr>
        <w:t xml:space="preserve">Regarding the measurement of retinal vasculature, it is important to calculate the ICF for every camera used in the study to adjust for the magnification effect and the difference in image resolution. </w:t>
      </w:r>
      <w:r w:rsidR="00726C7B">
        <w:rPr>
          <w:rFonts w:asciiTheme="minorHAnsi" w:hAnsiTheme="minorHAnsi" w:cs="Times New Roman"/>
          <w:color w:val="auto"/>
        </w:rPr>
        <w:t xml:space="preserve">Adjustment by ICF is important </w:t>
      </w:r>
      <w:r w:rsidR="002403E7">
        <w:rPr>
          <w:rFonts w:asciiTheme="minorHAnsi" w:hAnsiTheme="minorHAnsi" w:cs="Times New Roman"/>
          <w:color w:val="auto"/>
        </w:rPr>
        <w:t xml:space="preserve">for </w:t>
      </w:r>
      <w:r w:rsidR="00726C7B">
        <w:rPr>
          <w:rFonts w:asciiTheme="minorHAnsi" w:hAnsiTheme="minorHAnsi" w:cs="Times New Roman"/>
          <w:color w:val="auto"/>
        </w:rPr>
        <w:t xml:space="preserve">the </w:t>
      </w:r>
      <w:r w:rsidR="00343EC8">
        <w:rPr>
          <w:rFonts w:asciiTheme="minorHAnsi" w:hAnsiTheme="minorHAnsi" w:cs="Times New Roman"/>
          <w:color w:val="auto"/>
        </w:rPr>
        <w:t xml:space="preserve">accurate </w:t>
      </w:r>
      <w:r w:rsidR="00726C7B">
        <w:rPr>
          <w:rFonts w:asciiTheme="minorHAnsi" w:hAnsiTheme="minorHAnsi" w:cs="Times New Roman"/>
          <w:color w:val="auto"/>
        </w:rPr>
        <w:t xml:space="preserve">measurement of dimensional parameters, including </w:t>
      </w:r>
      <w:r w:rsidR="00A74DD2">
        <w:rPr>
          <w:rFonts w:asciiTheme="minorHAnsi" w:hAnsiTheme="minorHAnsi" w:cs="Times New Roman"/>
          <w:color w:val="auto"/>
        </w:rPr>
        <w:t xml:space="preserve">retinal vessel calibers. </w:t>
      </w:r>
      <w:r w:rsidR="000713DA" w:rsidRPr="00571980">
        <w:rPr>
          <w:rFonts w:asciiTheme="minorHAnsi" w:hAnsiTheme="minorHAnsi" w:cs="Times New Roman"/>
          <w:color w:val="auto"/>
        </w:rPr>
        <w:t>In addition</w:t>
      </w:r>
      <w:r w:rsidR="00B8598C" w:rsidRPr="00571980">
        <w:rPr>
          <w:rFonts w:asciiTheme="minorHAnsi" w:hAnsiTheme="minorHAnsi" w:cs="Times New Roman"/>
          <w:color w:val="auto"/>
        </w:rPr>
        <w:t>,</w:t>
      </w:r>
      <w:r w:rsidR="004E55F8" w:rsidRPr="00571980">
        <w:rPr>
          <w:rFonts w:asciiTheme="minorHAnsi" w:hAnsiTheme="minorHAnsi" w:cs="Times New Roman"/>
          <w:color w:val="auto"/>
        </w:rPr>
        <w:t xml:space="preserve"> </w:t>
      </w:r>
      <w:r w:rsidR="006D77B6" w:rsidRPr="00571980">
        <w:rPr>
          <w:rFonts w:asciiTheme="minorHAnsi" w:hAnsiTheme="minorHAnsi" w:cs="Times New Roman"/>
          <w:color w:val="auto"/>
        </w:rPr>
        <w:t xml:space="preserve">when grading the fundus photographs with the program, graders should be masked to </w:t>
      </w:r>
      <w:r w:rsidR="00274167">
        <w:rPr>
          <w:rFonts w:asciiTheme="minorHAnsi" w:hAnsiTheme="minorHAnsi" w:cs="Times New Roman"/>
          <w:color w:val="auto"/>
        </w:rPr>
        <w:t xml:space="preserve">the </w:t>
      </w:r>
      <w:r w:rsidR="006D77B6" w:rsidRPr="00571980">
        <w:rPr>
          <w:rFonts w:asciiTheme="minorHAnsi" w:hAnsiTheme="minorHAnsi" w:cs="Times New Roman"/>
          <w:color w:val="auto"/>
        </w:rPr>
        <w:t xml:space="preserve">participant’s characteristics as the program involves </w:t>
      </w:r>
      <w:r w:rsidR="00FC7AFA" w:rsidRPr="00571980">
        <w:rPr>
          <w:rFonts w:asciiTheme="minorHAnsi" w:hAnsiTheme="minorHAnsi" w:cs="Times New Roman"/>
          <w:color w:val="auto"/>
        </w:rPr>
        <w:t xml:space="preserve">a </w:t>
      </w:r>
      <w:r w:rsidR="006D77B6" w:rsidRPr="00571980">
        <w:rPr>
          <w:rFonts w:asciiTheme="minorHAnsi" w:hAnsiTheme="minorHAnsi" w:cs="Times New Roman"/>
          <w:color w:val="auto"/>
        </w:rPr>
        <w:t xml:space="preserve">certain amount of manual correction. </w:t>
      </w:r>
      <w:r w:rsidR="0091055E" w:rsidRPr="00571980">
        <w:rPr>
          <w:rFonts w:asciiTheme="minorHAnsi" w:hAnsiTheme="minorHAnsi" w:cs="Times New Roman"/>
          <w:color w:val="auto"/>
        </w:rPr>
        <w:t>Also</w:t>
      </w:r>
      <w:r w:rsidR="00D70885" w:rsidRPr="00571980">
        <w:rPr>
          <w:rFonts w:asciiTheme="minorHAnsi" w:hAnsiTheme="minorHAnsi" w:cs="Times New Roman"/>
          <w:color w:val="auto"/>
        </w:rPr>
        <w:t xml:space="preserve">, </w:t>
      </w:r>
      <w:r w:rsidR="00343EC8">
        <w:rPr>
          <w:rFonts w:asciiTheme="minorHAnsi" w:hAnsiTheme="minorHAnsi" w:cs="Times New Roman"/>
          <w:color w:val="auto"/>
        </w:rPr>
        <w:t xml:space="preserve">the graders should receive </w:t>
      </w:r>
      <w:r w:rsidR="00D70885" w:rsidRPr="00571980">
        <w:rPr>
          <w:rFonts w:asciiTheme="minorHAnsi" w:hAnsiTheme="minorHAnsi" w:cs="Times New Roman"/>
          <w:color w:val="auto"/>
        </w:rPr>
        <w:t xml:space="preserve">proper training and </w:t>
      </w:r>
      <w:r w:rsidR="00343EC8">
        <w:rPr>
          <w:rFonts w:asciiTheme="minorHAnsi" w:hAnsiTheme="minorHAnsi" w:cs="Times New Roman"/>
          <w:color w:val="auto"/>
        </w:rPr>
        <w:t xml:space="preserve">their </w:t>
      </w:r>
      <w:r w:rsidR="00D70885" w:rsidRPr="00571980">
        <w:rPr>
          <w:rFonts w:asciiTheme="minorHAnsi" w:hAnsiTheme="minorHAnsi" w:cs="Times New Roman"/>
          <w:color w:val="auto"/>
        </w:rPr>
        <w:t>reliability of measurement should be evaluated first</w:t>
      </w:r>
      <w:r w:rsidR="004E55F8" w:rsidRPr="00571980">
        <w:rPr>
          <w:rFonts w:asciiTheme="minorHAnsi" w:hAnsiTheme="minorHAnsi" w:cs="Times New Roman"/>
          <w:color w:val="auto"/>
        </w:rPr>
        <w:t>, before grading the images.</w:t>
      </w:r>
    </w:p>
    <w:p w14:paraId="6BB0B5A6" w14:textId="77777777" w:rsidR="00274167" w:rsidRDefault="00274167" w:rsidP="00FC27A0">
      <w:pPr>
        <w:widowControl/>
        <w:rPr>
          <w:rFonts w:asciiTheme="minorHAnsi" w:hAnsiTheme="minorHAnsi" w:cs="Times New Roman"/>
          <w:color w:val="auto"/>
        </w:rPr>
      </w:pPr>
    </w:p>
    <w:p w14:paraId="3898AE71" w14:textId="51DDB63B" w:rsidR="0027115B" w:rsidRPr="000C54F7" w:rsidRDefault="00C369FB" w:rsidP="00FC27A0">
      <w:pPr>
        <w:widowControl/>
        <w:rPr>
          <w:rFonts w:asciiTheme="minorHAnsi" w:hAnsiTheme="minorHAnsi" w:cs="Times New Roman"/>
          <w:color w:val="000000" w:themeColor="text1"/>
        </w:rPr>
      </w:pPr>
      <w:r>
        <w:rPr>
          <w:rFonts w:asciiTheme="minorHAnsi" w:hAnsiTheme="minorHAnsi" w:cs="Times New Roman"/>
          <w:color w:val="auto"/>
        </w:rPr>
        <w:t>It is also important to report</w:t>
      </w:r>
      <w:r w:rsidR="0027115B">
        <w:rPr>
          <w:rFonts w:asciiTheme="minorHAnsi" w:hAnsiTheme="minorHAnsi" w:cs="Times New Roman"/>
          <w:color w:val="000000" w:themeColor="text1"/>
        </w:rPr>
        <w:t xml:space="preserve"> retinal vessel caliber in both zone B and zone C. It is believed that the vessel caliber of zone C is more sensitive and more precise with smaller standard error</w:t>
      </w:r>
      <w:r w:rsidR="0027115B">
        <w:rPr>
          <w:rFonts w:asciiTheme="minorHAnsi" w:hAnsiTheme="minorHAnsi" w:cs="Times New Roman"/>
          <w:color w:val="000000" w:themeColor="text1"/>
        </w:rPr>
        <w:fldChar w:fldCharType="begin" w:fldLock="1"/>
      </w:r>
      <w:r w:rsidR="0027115B">
        <w:rPr>
          <w:rFonts w:asciiTheme="minorHAnsi" w:hAnsiTheme="minorHAnsi" w:cs="Times New Roman"/>
          <w:color w:val="000000" w:themeColor="text1"/>
        </w:rPr>
        <w:instrText>ADDIN CSL_CITATION { "citationItems" : [ { "id" : "ITEM-1", "itemData" : { "DOI" : "10.1111/j.1549-8719.2010.00048.x", "ISBN" : "1549-8719", "ISSN" : "10739688", "PMID" : "21040115", "abstract" : "OBJECTIVE: To describe a new computer-assisted method to measure retinal vascular caliber over an extended area of the fundus.\\n\\nMETHODS: Retinal photographs taken from participants of the Singapore Malay Eye Study (n = 3280) were used for this study. Retinal vascular caliber was measured and summarized as central retinal artery equivalent (CRAE) and central retinal vein equivalent (CRVE) using a new semi-automated computer-based program. Measurements were made at the Standard zone (from 0.5 to 1.0 disk diameter) and an Extended zone (from 0.5 to 2.0 disk diameter).\\n\\nRESULTS: Reliability of retinal vascular caliber measurement was high for the new Extended zone (intraclass correlation coefficients &gt;0.90). Associations of CRAE with blood pressure were identical between the Extended and Standard zones (linear regression coefficient -2.53 vs. -2.61, z-test between the two measurements, p = 0.394). Associations of CRAE and CRVE with other cardiovascular risk factors were similar between measurements in the two zones. The R\u00b2 of regression models for the Extended zone was slightly higher than that for the Standard zone for both CRAE (R\u00b2, 0.324 vs. 0.288) and CRVE (R\u00b2, 0.325 vs. 0.265).\\n\\nCONCLUSIONS: The new measures from Extended zone are comparable with the previous measures, and also more representative of retinal vascular caliber.", "author" : [ { "dropping-particle" : "", "family" : "Cheung", "given" : "Carol Yim Lui", "non-dropping-particle" : "", "parse-names" : false, "suffix" : "" }, { "dropping-particle" : "", "family" : "Hsu", "given" : "Wynne", "non-dropping-particle" : "", "parse-names" : false, "suffix" : "" }, { "dropping-particle" : "", "family" : "Lee", "given" : "Mong Li", "non-dropping-particle" : "", "parse-names" : false, "suffix" : "" }, { "dropping-particle" : "", "family" : "Wang", "given" : "Jie Jin", "non-dropping-particle" : "", "parse-names" : false, "suffix" : "" }, { "dropping-particle" : "", "family" : "Mitchell", "given" : "Paul", "non-dropping-particle" : "", "parse-names" : false, "suffix" : "" }, { "dropping-particle" : "", "family" : "Lau", "given" : "Qiangfeng Peter", "non-dropping-particle" : "", "parse-names" : false, "suffix" : "" }, { "dropping-particle" : "", "family" : "Hamzah", "given" : "Haslina", "non-dropping-particle" : "", "parse-names" : false, "suffix" : "" }, { "dropping-particle" : "", "family" : "Ho", "given" : "Maisie", "non-dropping-particle" : "", "parse-names" : false, "suffix" : "" }, { "dropping-particle" : "", "family" : "Wong", "given" : "Tien Yin", "non-dropping-particle" : "", "parse-names" : false, "suffix" : "" } ], "container-title" : "Microcirculation", "id" : "ITEM-1", "issue" : "7", "issued" : { "date-parts" : [ [ "2010", "5" ] ] }, "page" : "495-503", "publisher" : "Blackwell Publishing Ltd", "title" : "A new method to measure peripheral retinal vascular caliber over an extended area", "type" : "article-journal", "volume" : "17" }, "uris" : [ "http://www.mendeley.com/documents/?uuid=499a6eb2-0150-47cf-8a6a-a84a28d58571" ] } ], "mendeley" : { "formattedCitation" : "&lt;sup&gt;17&lt;/sup&gt;", "plainTextFormattedCitation" : "17", "previouslyFormattedCitation" : "&lt;sup&gt;17&lt;/sup&gt;" }, "properties" : { "noteIndex" : 0 }, "schema" : "https://github.com/citation-style-language/schema/raw/master/csl-citation.json" }</w:instrText>
      </w:r>
      <w:r w:rsidR="0027115B">
        <w:rPr>
          <w:rFonts w:asciiTheme="minorHAnsi" w:hAnsiTheme="minorHAnsi" w:cs="Times New Roman"/>
          <w:color w:val="000000" w:themeColor="text1"/>
        </w:rPr>
        <w:fldChar w:fldCharType="separate"/>
      </w:r>
      <w:r w:rsidR="0027115B" w:rsidRPr="004C508C">
        <w:rPr>
          <w:rFonts w:asciiTheme="minorHAnsi" w:hAnsiTheme="minorHAnsi" w:cs="Times New Roman"/>
          <w:noProof/>
          <w:color w:val="000000" w:themeColor="text1"/>
          <w:vertAlign w:val="superscript"/>
        </w:rPr>
        <w:t>17</w:t>
      </w:r>
      <w:r w:rsidR="0027115B">
        <w:rPr>
          <w:rFonts w:asciiTheme="minorHAnsi" w:hAnsiTheme="minorHAnsi" w:cs="Times New Roman"/>
          <w:color w:val="000000" w:themeColor="text1"/>
        </w:rPr>
        <w:fldChar w:fldCharType="end"/>
      </w:r>
      <w:r w:rsidR="0027115B">
        <w:rPr>
          <w:rFonts w:asciiTheme="minorHAnsi" w:hAnsiTheme="minorHAnsi" w:cs="Times New Roman"/>
          <w:color w:val="000000" w:themeColor="text1"/>
        </w:rPr>
        <w:t xml:space="preserve">, possibly due to inclusion of more peripheral small vessels in the retina, which </w:t>
      </w:r>
      <w:r w:rsidR="0027115B" w:rsidRPr="00085D87">
        <w:rPr>
          <w:rFonts w:asciiTheme="minorHAnsi" w:hAnsiTheme="minorHAnsi" w:cs="Times New Roman"/>
          <w:color w:val="000000" w:themeColor="text1"/>
        </w:rPr>
        <w:t>are anatomically and physiologically similar to</w:t>
      </w:r>
      <w:r w:rsidR="0027115B">
        <w:rPr>
          <w:rFonts w:asciiTheme="minorHAnsi" w:hAnsiTheme="minorHAnsi" w:cs="Times New Roman"/>
          <w:color w:val="000000" w:themeColor="text1"/>
        </w:rPr>
        <w:t xml:space="preserve"> the small vessels in the brain. Hence, the caliber of zone C is used in this protocol to study dementia. However, the caliber of zone B </w:t>
      </w:r>
      <w:r w:rsidR="009417AD">
        <w:rPr>
          <w:rFonts w:asciiTheme="minorHAnsi" w:hAnsiTheme="minorHAnsi" w:cs="Times New Roman"/>
          <w:color w:val="000000" w:themeColor="text1"/>
        </w:rPr>
        <w:t>should also be reported</w:t>
      </w:r>
      <w:r w:rsidR="0027115B">
        <w:rPr>
          <w:rFonts w:asciiTheme="minorHAnsi" w:hAnsiTheme="minorHAnsi" w:cs="Times New Roman"/>
          <w:color w:val="000000" w:themeColor="text1"/>
        </w:rPr>
        <w:t xml:space="preserve"> </w:t>
      </w:r>
      <w:r w:rsidR="0027115B" w:rsidRPr="008F7856">
        <w:rPr>
          <w:rFonts w:asciiTheme="minorHAnsi" w:hAnsiTheme="minorHAnsi" w:cs="Times New Roman"/>
          <w:color w:val="000000" w:themeColor="text1"/>
        </w:rPr>
        <w:t>as the calib</w:t>
      </w:r>
      <w:r w:rsidR="00274167">
        <w:rPr>
          <w:rFonts w:asciiTheme="minorHAnsi" w:hAnsiTheme="minorHAnsi" w:cs="Times New Roman"/>
          <w:color w:val="000000" w:themeColor="text1"/>
        </w:rPr>
        <w:t>e</w:t>
      </w:r>
      <w:r w:rsidR="0027115B" w:rsidRPr="008F7856">
        <w:rPr>
          <w:rFonts w:asciiTheme="minorHAnsi" w:hAnsiTheme="minorHAnsi" w:cs="Times New Roman"/>
          <w:color w:val="000000" w:themeColor="text1"/>
        </w:rPr>
        <w:t>r measurement within zone B has been widely used in numerous epidemiological studies</w:t>
      </w:r>
      <w:r w:rsidR="0027115B">
        <w:rPr>
          <w:rFonts w:asciiTheme="minorHAnsi" w:hAnsiTheme="minorHAnsi" w:cs="Times New Roman"/>
          <w:color w:val="000000" w:themeColor="text1"/>
        </w:rPr>
        <w:t xml:space="preserve">. </w:t>
      </w:r>
    </w:p>
    <w:p w14:paraId="43EBE873" w14:textId="3C6B4608" w:rsidR="000D256C" w:rsidRDefault="000D256C" w:rsidP="00FC27A0">
      <w:pPr>
        <w:widowControl/>
        <w:autoSpaceDE/>
        <w:autoSpaceDN/>
        <w:adjustRightInd/>
        <w:rPr>
          <w:rFonts w:asciiTheme="minorHAnsi" w:hAnsiTheme="minorHAnsi" w:cs="Times New Roman"/>
          <w:i/>
          <w:color w:val="auto"/>
        </w:rPr>
      </w:pPr>
    </w:p>
    <w:p w14:paraId="37774393" w14:textId="7420D3D1" w:rsidR="004B6495" w:rsidRPr="00571980" w:rsidRDefault="004B6495" w:rsidP="00FC27A0">
      <w:pPr>
        <w:widowControl/>
        <w:rPr>
          <w:rFonts w:asciiTheme="minorHAnsi" w:hAnsiTheme="minorHAnsi" w:cs="Times New Roman"/>
          <w:color w:val="auto"/>
        </w:rPr>
      </w:pPr>
      <w:r>
        <w:rPr>
          <w:rFonts w:asciiTheme="minorHAnsi" w:hAnsiTheme="minorHAnsi" w:cs="Times New Roman"/>
          <w:color w:val="auto"/>
        </w:rPr>
        <w:t>It should be emphasized that the equipment and the measurement program used in this protocol are for illustration purpose</w:t>
      </w:r>
      <w:r w:rsidR="000577F4">
        <w:rPr>
          <w:rFonts w:asciiTheme="minorHAnsi" w:hAnsiTheme="minorHAnsi" w:cs="Times New Roman"/>
          <w:color w:val="auto"/>
        </w:rPr>
        <w:t>s</w:t>
      </w:r>
      <w:r>
        <w:rPr>
          <w:rFonts w:asciiTheme="minorHAnsi" w:hAnsiTheme="minorHAnsi" w:cs="Times New Roman"/>
          <w:color w:val="auto"/>
        </w:rPr>
        <w:t xml:space="preserve"> only and similar results can be obtained using other retinal imaging techniques. However, in most cases the numerical parameters reported by different measurement systems should not be interpreted interchangeably</w:t>
      </w:r>
      <w:r>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"10.1167/tvst.5.5.11", "ISSN" : "2164-2591", "PMID" : "27752402", "abstract" : "PURPOSE To compare three commonly used retinal vessel caliber measurement software systems, and propose an algorithm for conversion between measurement systems. METHODS We used 120 retinal photographs to evaluate the agreement between three commonly used software (Retinal Analysis [RA], Integrative Vessel Analysis [IVAN], and Singapore I Vessel Assessment [SIVA]). Bland-Altman plots were used to evaluate agreement of retinal arteriolar (central retinal artery equivalent, CRAE) and venular (central retinal vein equivalent, CRVE) calibers. Pearson's correlation was used to assess the associations between systemic factors and retinal vessel calibers, and Z-test was used to compare the strength of the correlation coefficients across the three software systems. An algorithm was created to convert measurements, with paired t-test performed to evaluate the differences between SIVA-measured retinal calibers and SIVA-approximates converted from RA- and IVAN-measurements using the algorithm. RESULTS Differences between SIVA- and RA-measured calibers (CRAE: mean difference [MD] = -21.8 \u03bcm, 95% limits of agreement [LOA], -47.3 to 3.7 \u03bcm; CRVE: MD = -7.7 \u03bcm, 95% LOA, -28.0 to 12.6 \u03bcm), SIVA- and IVAN-measured calibers (CRAE: MD = -6.7 \u03bcm, 95% LOA, -23.8 to 10.4 \u03bcm; CRVE: MD = -18.2 \u03bcm 95% LOA, -36.7 to 0.4 \u03bcm) were large. However, the strength of correlations between systemic factors with SIVA-measured retinal calibers was not significantly different to that measured using RA and IVAN (P \u2265 0.332). SIVA-approximates converted from RA and IVAN measurements using the proposed algorithm was not significantly different from SIVA-measured calibers (P \u2265 0.20). CONCLUSION Absolute measurements of retinal vessel calibers vary between three common software systems but associations with systemic factors were similar. TRANSLATIONAL RELEVANCE The proposed algorithm allowed conversions of RA and IVAN measurements to SIVA-approximates. This conversion is important for future data pooling and establishment of normative values for retinal vascular caliber measurements.", "author" : [ { "dropping-particle" : "", "family" : "Yip", "given" : "WanFen", "non-dropping-particle" : "", "parse-names" : false, "suffix" : "" }, { "dropping-particle" : "", "family" : "Tham", "given" : "Yih Chung", "non-dropping-particle" : "", "parse-names" : false, "suffix" : "" }, { "dropping-particle" : "", "family" : "Hsu", "given" : "Wynne", "non-dropping-particle" : "", "parse-names" : false, "suffix" : "" }, { "dropping-particle" : "", "family" : "Lee", "given" : "Mong Li", "non-dropping-particle" : "", "parse-names" : false, "suffix" : "" }, { "dropping-particle" : "", "family" : "Klein", "given" : "Ronald", "non-dropping-particle" : "", "parse-names" : false, "suffix" : "" }, { "dropping-particle" : "", "family" : "Klein", "given" : "Barbara", "non-dropping-particle" : "", "parse-names" : false, "suffix" : "" }, { "dropping-particle" : "", "family" : "Ikram", "given" : "Mohammad Kamran", "non-dropping-particle" : "", "parse-names" : false, "suffix" : "" }, { "dropping-particle" : "", "family" : "Wong", "given" : "Tien Yin", "non-dropping-particle" : "", "parse-names" : false, "suffix" : "" }, { "dropping-particle" : "", "family" : "Cheung", "given" : "Carol Yim-Lui", "non-dropping-particle" : "", "parse-names" : false, "suffix" : "" } ], "container-title" : "Translational vision science &amp; technology", "id" : "ITEM-1", "issue" : "5", "issued" : { "date-parts" : [ [ "2016" ] ] }, "page" : "11", "title" : "Comparison of Common Retinal Vessel Caliber Measurement Software and a Conversion Algorithm.", "type" : "article-journal", "volume" : "5" }, "uris" : [ "http://www.mendeley.com/documents/?uuid=76d1d1f8-ae59-4c85-91dd-ee3febe068df" ] } ], "mendeley" : { "formattedCitation" : "&lt;sup&gt;83&lt;/sup&gt;", "plainTextFormattedCitation" : "83", "previouslyFormattedCitation" : "&lt;sup&gt;83&lt;/sup&gt;" }, "properties" : { "noteIndex" : 0 }, "schema" : "https://github.com/citation-style-language/schema/raw/master/csl-citation.json" }</w:instrText>
      </w:r>
      <w:r>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83</w:t>
      </w:r>
      <w:r>
        <w:rPr>
          <w:rFonts w:asciiTheme="minorHAnsi" w:hAnsiTheme="minorHAnsi" w:cs="Times New Roman"/>
          <w:color w:val="auto"/>
        </w:rPr>
        <w:fldChar w:fldCharType="end"/>
      </w:r>
      <w:r>
        <w:rPr>
          <w:rFonts w:asciiTheme="minorHAnsi" w:hAnsiTheme="minorHAnsi" w:cs="Times New Roman"/>
          <w:color w:val="auto"/>
        </w:rPr>
        <w:t xml:space="preserve">. Yip </w:t>
      </w:r>
      <w:r w:rsidRPr="002C0282">
        <w:rPr>
          <w:rFonts w:asciiTheme="minorHAnsi" w:hAnsiTheme="minorHAnsi" w:cs="Times New Roman"/>
          <w:i/>
          <w:color w:val="auto"/>
        </w:rPr>
        <w:t>et al.</w:t>
      </w:r>
      <w:r>
        <w:rPr>
          <w:rFonts w:asciiTheme="minorHAnsi" w:hAnsiTheme="minorHAnsi" w:cs="Times New Roman"/>
          <w:color w:val="auto"/>
        </w:rPr>
        <w:t xml:space="preserve"> have developed an algorithm for conversion between three commonly used retinal vessel calibers measurement software, which may be useful to compare results from different studies</w:t>
      </w:r>
      <w:r>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"10.1167/tvst.5.5.11", "ISSN" : "2164-2591", "PMID" : "27752402", "abstract" : "PURPOSE To compare three commonly used retinal vessel caliber measurement software systems, and propose an algorithm for conversion between measurement systems. METHODS We used 120 retinal photographs to evaluate the agreement between three commonly used software (Retinal Analysis [RA], Integrative Vessel Analysis [IVAN], and Singapore I Vessel Assessment [SIVA]). Bland-Altman plots were used to evaluate agreement of retinal arteriolar (central retinal artery equivalent, CRAE) and venular (central retinal vein equivalent, CRVE) calibers. Pearson's correlation was used to assess the associations between systemic factors and retinal vessel calibers, and Z-test was used to compare the strength of the correlation coefficients across the three software systems. An algorithm was created to convert measurements, with paired t-test performed to evaluate the differences between SIVA-measured retinal calibers and SIVA-approximates converted from RA- and IVAN-measurements using the algorithm. RESULTS Differences between SIVA- and RA-measured calibers (CRAE: mean difference [MD] = -21.8 \u03bcm, 95% limits of agreement [LOA], -47.3 to 3.7 \u03bcm; CRVE: MD = -7.7 \u03bcm, 95% LOA, -28.0 to 12.6 \u03bcm), SIVA- and IVAN-measured calibers (CRAE: MD = -6.7 \u03bcm, 95% LOA, -23.8 to 10.4 \u03bcm; CRVE: MD = -18.2 \u03bcm 95% LOA, -36.7 to 0.4 \u03bcm) were large. However, the strength of correlations between systemic factors with SIVA-measured retinal calibers was not significantly different to that measured using RA and IVAN (P \u2265 0.332). SIVA-approximates converted from RA and IVAN measurements using the proposed algorithm was not significantly different from SIVA-measured calibers (P \u2265 0.20). CONCLUSION Absolute measurements of retinal vessel calibers vary between three common software systems but associations with systemic factors were similar. TRANSLATIONAL RELEVANCE The proposed algorithm allowed conversions of RA and IVAN measurements to SIVA-approximates. This conversion is important for future data pooling and establishment of normative values for retinal vascular caliber measurements.", "author" : [ { "dropping-particle" : "", "family" : "Yip", "given" : "WanFen", "non-dropping-particle" : "", "parse-names" : false, "suffix" : "" }, { "dropping-particle" : "", "family" : "Tham", "given" : "Yih Chung", "non-dropping-particle" : "", "parse-names" : false, "suffix" : "" }, { "dropping-particle" : "", "family" : "Hsu", "given" : "Wynne", "non-dropping-particle" : "", "parse-names" : false, "suffix" : "" }, { "dropping-particle" : "", "family" : "Lee", "given" : "Mong Li", "non-dropping-particle" : "", "parse-names" : false, "suffix" : "" }, { "dropping-particle" : "", "family" : "Klein", "given" : "Ronald", "non-dropping-particle" : "", "parse-names" : false, "suffix" : "" }, { "dropping-particle" : "", "family" : "Klein", "given" : "Barbara", "non-dropping-particle" : "", "parse-names" : false, "suffix" : "" }, { "dropping-particle" : "", "family" : "Ikram", "given" : "Mohammad Kamran", "non-dropping-particle" : "", "parse-names" : false, "suffix" : "" }, { "dropping-particle" : "", "family" : "Wong", "given" : "Tien Yin", "non-dropping-particle" : "", "parse-names" : false, "suffix" : "" }, { "dropping-particle" : "", "family" : "Cheung", "given" : "Carol Yim-Lui", "non-dropping-particle" : "", "parse-names" : false, "suffix" : "" } ], "container-title" : "Translational vision science &amp; technology", "id" : "ITEM-1", "issue" : "5", "issued" : { "date-parts" : [ [ "2016" ] ] }, "page" : "11", "title" : "Comparison of Common Retinal Vessel Caliber Measurement Software and a Conversion Algorithm.", "type" : "article-journal", "volume" : "5" }, "uris" : [ "http://www.mendeley.com/documents/?uuid=76d1d1f8-ae59-4c85-91dd-ee3febe068df" ] } ], "mendeley" : { "formattedCitation" : "&lt;sup&gt;83&lt;/sup&gt;", "plainTextFormattedCitation" : "83", "previouslyFormattedCitation" : "&lt;sup&gt;83&lt;/sup&gt;" }, "properties" : { "noteIndex" : 0 }, "schema" : "https://github.com/citation-style-language/schema/raw/master/csl-citation.json" }</w:instrText>
      </w:r>
      <w:r>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83</w:t>
      </w:r>
      <w:r>
        <w:rPr>
          <w:rFonts w:asciiTheme="minorHAnsi" w:hAnsiTheme="minorHAnsi" w:cs="Times New Roman"/>
          <w:color w:val="auto"/>
        </w:rPr>
        <w:fldChar w:fldCharType="end"/>
      </w:r>
      <w:r>
        <w:rPr>
          <w:rFonts w:asciiTheme="minorHAnsi" w:hAnsiTheme="minorHAnsi" w:cs="Times New Roman"/>
          <w:color w:val="auto"/>
        </w:rPr>
        <w:t xml:space="preserve">. </w:t>
      </w:r>
    </w:p>
    <w:p w14:paraId="7A6A7100" w14:textId="77777777" w:rsidR="004B6495" w:rsidRPr="00571980" w:rsidRDefault="004B6495" w:rsidP="00FC27A0">
      <w:pPr>
        <w:widowControl/>
        <w:autoSpaceDE/>
        <w:autoSpaceDN/>
        <w:adjustRightInd/>
        <w:rPr>
          <w:rFonts w:asciiTheme="minorHAnsi" w:hAnsiTheme="minorHAnsi" w:cs="Times New Roman"/>
          <w:i/>
          <w:color w:val="auto"/>
        </w:rPr>
      </w:pPr>
    </w:p>
    <w:p w14:paraId="2403BF65" w14:textId="35C78711" w:rsidR="008A0E99" w:rsidRDefault="0029774A" w:rsidP="002C0282">
      <w:pPr>
        <w:rPr>
          <w:rFonts w:asciiTheme="minorHAnsi" w:hAnsiTheme="minorHAnsi" w:cs="Times New Roman"/>
          <w:color w:val="000000" w:themeColor="text1"/>
        </w:rPr>
      </w:pPr>
      <w:r w:rsidRPr="002C0282">
        <w:rPr>
          <w:rFonts w:asciiTheme="minorHAnsi" w:hAnsiTheme="minorHAnsi" w:cs="Times New Roman"/>
          <w:b/>
          <w:color w:val="auto"/>
        </w:rPr>
        <w:lastRenderedPageBreak/>
        <w:t xml:space="preserve">Significance of </w:t>
      </w:r>
      <w:r w:rsidR="00A21BFC" w:rsidRPr="002C0282">
        <w:rPr>
          <w:rFonts w:asciiTheme="minorHAnsi" w:hAnsiTheme="minorHAnsi" w:cs="Times New Roman"/>
          <w:b/>
          <w:color w:val="auto"/>
        </w:rPr>
        <w:t>Retinal Imaging</w:t>
      </w:r>
      <w:r w:rsidR="000577F4">
        <w:rPr>
          <w:rFonts w:asciiTheme="minorHAnsi" w:hAnsiTheme="minorHAnsi" w:cs="Times New Roman"/>
          <w:b/>
          <w:color w:val="auto"/>
        </w:rPr>
        <w:t>:</w:t>
      </w:r>
      <w:r w:rsidR="000577F4">
        <w:rPr>
          <w:rFonts w:asciiTheme="minorHAnsi" w:hAnsiTheme="minorHAnsi" w:cs="Times New Roman"/>
          <w:color w:val="auto"/>
        </w:rPr>
        <w:t xml:space="preserve"> </w:t>
      </w:r>
      <w:r w:rsidR="00110AD5" w:rsidRPr="00571980">
        <w:rPr>
          <w:rFonts w:asciiTheme="minorHAnsi" w:hAnsiTheme="minorHAnsi" w:cs="Times New Roman"/>
          <w:color w:val="auto"/>
        </w:rPr>
        <w:t xml:space="preserve">Magnetic Resonance Imaging (MRI) and Positron Emission Tomography (PET) imaging are two common </w:t>
      </w:r>
      <w:r w:rsidR="00110AD5" w:rsidRPr="00571980">
        <w:rPr>
          <w:rFonts w:asciiTheme="minorHAnsi" w:hAnsiTheme="minorHAnsi" w:cs="Times New Roman"/>
          <w:i/>
          <w:color w:val="auto"/>
        </w:rPr>
        <w:t xml:space="preserve">in vivo </w:t>
      </w:r>
      <w:r w:rsidR="00110AD5" w:rsidRPr="00571980">
        <w:rPr>
          <w:rFonts w:asciiTheme="minorHAnsi" w:hAnsiTheme="minorHAnsi" w:cs="Times New Roman"/>
          <w:color w:val="auto"/>
        </w:rPr>
        <w:t xml:space="preserve">imaging </w:t>
      </w:r>
      <w:r w:rsidR="00110AD5" w:rsidRPr="003103B1">
        <w:rPr>
          <w:rFonts w:asciiTheme="minorHAnsi" w:hAnsiTheme="minorHAnsi" w:cs="Times New Roman"/>
          <w:color w:val="000000" w:themeColor="text1"/>
        </w:rPr>
        <w:t xml:space="preserve">methods to study the CNS. However, the </w:t>
      </w:r>
      <w:r w:rsidR="009A3B08">
        <w:rPr>
          <w:rFonts w:asciiTheme="minorHAnsi" w:hAnsiTheme="minorHAnsi" w:cs="Times New Roman"/>
          <w:color w:val="000000" w:themeColor="text1"/>
        </w:rPr>
        <w:t>application</w:t>
      </w:r>
      <w:r w:rsidR="009A3B08" w:rsidRPr="003103B1">
        <w:rPr>
          <w:rFonts w:asciiTheme="minorHAnsi" w:hAnsiTheme="minorHAnsi" w:cs="Times New Roman"/>
          <w:color w:val="000000" w:themeColor="text1"/>
        </w:rPr>
        <w:t xml:space="preserve"> </w:t>
      </w:r>
      <w:r w:rsidR="00110AD5" w:rsidRPr="003103B1">
        <w:rPr>
          <w:rFonts w:asciiTheme="minorHAnsi" w:hAnsiTheme="minorHAnsi" w:cs="Times New Roman"/>
          <w:color w:val="000000" w:themeColor="text1"/>
        </w:rPr>
        <w:t xml:space="preserve">of MRI is limited by its spatial resolution to detect subtle degenerative changes of less than 500 </w:t>
      </w:r>
      <w:r w:rsidR="00FB3574" w:rsidRPr="003103B1">
        <w:rPr>
          <w:rFonts w:asciiTheme="minorHAnsi" w:hAnsiTheme="minorHAnsi" w:cs="Times New Roman"/>
          <w:bCs/>
          <w:color w:val="000000" w:themeColor="text1"/>
          <w:shd w:val="clear" w:color="auto" w:fill="FFFFFF"/>
        </w:rPr>
        <w:t>μ</w:t>
      </w:r>
      <w:r w:rsidR="00110AD5" w:rsidRPr="003103B1">
        <w:rPr>
          <w:rFonts w:asciiTheme="minorHAnsi" w:hAnsiTheme="minorHAnsi" w:cs="Times New Roman"/>
          <w:color w:val="000000" w:themeColor="text1"/>
        </w:rPr>
        <w:t xml:space="preserve">m. The use of PET imaging is also limited by its </w:t>
      </w:r>
      <w:r w:rsidR="004813B1" w:rsidRPr="003103B1">
        <w:rPr>
          <w:rFonts w:asciiTheme="minorHAnsi" w:hAnsiTheme="minorHAnsi" w:cs="Times New Roman"/>
          <w:color w:val="000000" w:themeColor="text1"/>
        </w:rPr>
        <w:t>high cost</w:t>
      </w:r>
      <w:r w:rsidR="00110AD5" w:rsidRPr="003103B1">
        <w:rPr>
          <w:rFonts w:asciiTheme="minorHAnsi" w:hAnsiTheme="minorHAnsi" w:cs="Times New Roman"/>
          <w:color w:val="000000" w:themeColor="text1"/>
        </w:rPr>
        <w:t xml:space="preserve"> and the availability of PET facilities. </w:t>
      </w:r>
      <w:r w:rsidR="008A0E99" w:rsidRPr="003103B1">
        <w:rPr>
          <w:rFonts w:asciiTheme="minorHAnsi" w:hAnsiTheme="minorHAnsi" w:cs="Times New Roman"/>
          <w:color w:val="000000" w:themeColor="text1"/>
        </w:rPr>
        <w:t>In addition, although cerebral small vessel disease has been linked to dementia</w:t>
      </w:r>
      <w:r w:rsidR="0091055E" w:rsidRPr="003103B1">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"10.1161/STR.0b013e3182299496", "ISBN" : "1524-4628 (Electronic) 0039-2499 (Linking)", "ISSN" : "1524-4628; 0039-2499", "PMID" : "21778438", "abstract" : "BACKGROUND AND PURPOSE: This scientific statement provides an overview of the evidence on vascular contributions to cognitive impairment and dementia. Vascular contributions to cognitive impairment and dementia of later life are common. Definitions of vascular cognitive impairment (VCI), neuropathology, basic science and pathophysiological aspects, role of neuroimaging and vascular and other associated risk factors, and potential opportunities for prevention and treatment are reviewed. This statement serves as an overall guide for practitioners to gain a better understanding of VCI and dementia, prevention, and treatment. METHODS: Writing group members were nominated by the writing group co-chairs on the basis of their previous work in relevant topic areas and were approved by the American Heart Association Stroke Council Scientific Statement Oversight Committee, the Council on Epidemiology and Prevention, and the Manuscript Oversight Committee. The writing group used systematic literature reviews (primarily covering publications from 1990 to May 1, 2010), previously published guidelines, personal files, and expert opinion to summarize existing evidence, indicate gaps in current knowledge, and, when appropriate, formulate recommendations using standard American Heart Association criteria. All members of the writing group had the opportunity to comment on the recommendations and approved the final version of this document. After peer review by the American Heart Association, as well as review by the Stroke Council leadership, Council on Epidemiology and Prevention Council, and Scientific Statements Oversight Committee, the statement was approved by the American Heart Association Science Advisory and Coordinating Committee. RESULTS: The construct of VCI has been introduced to capture the entire spectrum of cognitive disorders associated with all forms of cerebral vascular brain injury-not solely stroke-ranging from mild cognitive impairment through fully developed dementia. Dysfunction of the neurovascular unit and mechanisms regulating cerebral blood flow are likely to be important components of the pathophysiological processes underlying VCI. Cerebral amyloid angiopathy is emerging as an important marker of risk for Alzheimer disease, microinfarction, microhemorrhage and macrohemorrhage of the brain, and VCI. The neuropathology of cognitive impairment in later life is often a mixture of Alzheimer disease and microvascular brain damage, which may overlap\u2026", "author" : [ { "dropping-particle" : "", "family" : "Gorelick", "given" : "P B", "non-dropping-particle" : "", "parse-names" : false, "suffix" : "" }, { "dropping-particle" : "", "family" : "Scuteri", "given" : "A", "non-dropping-particle" : "", "parse-names" : false, "suffix" : "" }, { "dropping-particle" : "", "family" : "Black", "given" : "S E", "non-dropping-particle" : "", "parse-names" : false, "suffix" : "" }, { "dropping-particle" : "", "family" : "Decarli", "given" : "C", "non-dropping-particle" : "", "parse-names" : false, "suffix" : "" }, { "dropping-particle" : "", "family" : "Greenberg", "given" : "S M", "non-dropping-particle" : "", "parse-names" : false, "suffix" : "" }, { "dropping-particle" : "", "family" : "Iadecola", "given" : "C", "non-dropping-particle" : "", "parse-names" : false, "suffix" : "" }, { "dropping-particle" : "", "family" : "Launer", "given" : "L J", "non-dropping-particle" : "", "parse-names" : false, "suffix" : "" }, { "dropping-particle" : "", "family" : "Laurent", "given" : "S", "non-dropping-particle" : "", "parse-names" : false, "suffix" : "" }, { "dropping-particle" : "", "family" : "Lopez", "given" : "O L", "non-dropping-particle" : "", "parse-names" : false, "suffix" : "" }, { "dropping-particle" : "", "family" : "Nyenhuis", "given" : "D", "non-dropping-particle" : "", "parse-names" : false, "suffix" : "" }, { "dropping-particle" : "", "family" : "Petersen", "given" : "R C", "non-dropping-particle" : "", "parse-names" : false, "suffix" : "" }, { "dropping-particle" : "", "family" : "Schneider", "given" : "J A", "non-dropping-particle" : "", "parse-names" : false, "suffix" : "" }, { "dropping-particle" : "", "family" : "Tzourio", "given" : "C", "non-dropping-particle" : "", "parse-names" : false, "suffix" : "" }, { "dropping-particle" : "", "family" : "Arnett", "given" : "D K", "non-dropping-particle" : "", "parse-names" : false, "suffix" : "" }, { "dropping-particle" : "", "family" : "Bennett", "given" : "D A", "non-dropping-particle" : "", "parse-names" : false, "suffix" : "" }, { "dropping-particle" : "", "family" : "Chui", "given" : "H C", "non-dropping-particle" : "", "parse-names" : false, "suffix" : "" }, { "dropping-particle" : "", "family" : "Higashida", "given" : "R T", "non-dropping-particle" : "", "parse-names" : false, "suffix" : "" }, { "dropping-particle" : "", "family" : "Lindquist", "given" : "R", "non-dropping-particle" : "", "parse-names" : false, "suffix" : "" }, { "dropping-particle" : "", "family" : "Nilsson", "given" : "P M", "non-dropping-particle" : "", "parse-names" : false, "suffix" : "" }, { "dropping-particle" : "", "family" : "Roman", "given" : "G C", "non-dropping-particle" : "", "parse-names" : false, "suffix" : "" }, { "dropping-particle" : "", "family" : "Sellke", "given" : "F W", "non-dropping-particle" : "", "parse-names" : false, "suffix" : "" }, { "dropping-particle" : "", "family" : "Seshadri", "given" : "S", "non-dropping-particle" : "", "parse-names" : false, "suffix" : "" } ], "container-title" : "Stroke; a journal of cerebral circulation", "id" : "ITEM-1", "issue" : "9", "issued" : { "date-parts" : [ [ "2011" ] ] }, "page" : "2672-2713", "title" : "Vascular contributions to cognitive impairment and dementia: a statement for healthcare professionals from the american heart association/american stroke association", "type" : "article-journal", "volume" : "42" }, "uris" : [ "http://www.mendeley.com/documents/?uuid=d4e26583-ca91-4044-ac98-374907c49ec8" ] }, { "id" : "ITEM-2", "itemData" : { "DOI" : "10.1111/j.1365-2990.2010.01139.x", "ISBN" : "1365-2990", "ISSN" : "03051846", "PMID" : "20946471", "abstract" : "This review of age-related brain microvascular pathologies focuses on topics studied by this laboratory, including anatomy of the blood supply, tortuous vessels, venous collagenosis, capillary remnants, vascular density and microembolic brain injury. Our studies feature thick sections, large blocks embedded in celloidin, and vascular staining by alkaline phosphatase. This permits study of the vascular network in three dimensions, and the differentiation of afferent from efferent vessels. Current evidence suggests that there is decreased vascular density in ageing, Alzheimer's disease and leukoaraiosis, and cerebrovascular dysfunction precedes and accompanies cognitive dysfunction and neurodegeneration. A decline in cerebrovascular angiogenesis may inhibit recovery from hypoxia-induced capillary loss. Cerebral blood flow is inhibited by tortuous arterioles and deposition of excessive collagen in veins and venules. Misery perfusion due to capillary loss appears to occur before cell loss in leukoaraiosis, and cerebral blood flow is also reduced in the normal-appearing white matter. Hypoperfusion occurs early in Alzheimer's disease, inducing white matter lesions and correlating with dementia. In vascular dementia, cholinergic reductions are correlated with cognitive impairment, and cholinesterase inhibitors have some benefit. Most lipid microemboli from cardiac surgery pass through the brain in a few days, but some remain for weeks. They can cause what appears to be a type of vascular dementia years after surgery. Donepezil has shown some benefit. Emboli, such as clots, cholesterol crystals and microspheres can be extruded through the walls of cerebral vessels, but there is no evidence yet that lipid emboli undergo such extravasation.", "author" : [ { "dropping-particle" : "", "family" : "Brown", "given" : "W. R.", "non-dropping-particle" : "", "parse-names" : false, "suffix" : "" }, { "dropping-particle" : "", "family" : "Thore", "given" : "C. R.", "non-dropping-particle" : "", "parse-names" : false, "suffix" : "" } ], "container-title" : "Neuropathology and Applied Neurobiology", "id" : "ITEM-2", "issue" : "1", "issued" : { "date-parts" : [ [ "2011" ] ] }, "page" : "56-74", "title" : "Review: Cerebral microvascular pathology in ageing and neurodegeneration", "type" : "article-journal", "volume" : "37" }, "uris" : [ "http://www.mendeley.com/documents/?uuid=cb7eba92-3a93-475e-91c3-e9f0abfe6091" ] }, { "id" : "ITEM-3", "itemData" : { "DOI" : "10.1007/s10571-015-0308-1", "ISBN" : "0272-4340", "ISSN" : "15736830", "PMID" : "26988697", "abstract" : "The impact of vascular risk factors on cognitive function has garnered much interest in recent years. The appropriate distribution of oxygen, glucose, and other nutrients by the cerebral vasculature is critical for proper cognitive performance. The cerebral microvasculature is a key site of vascular resistance and a preferential target for small vessel disease. While deleterious effects of vascular risk factors on microvascular function are known, the contribution of this dysfunction to cognitive deficits is less clear. In this review, we summarize current evidence for microvascular dysfunction in brain. We highlight effects of select vascular risk factors (hypertension, diabetes, and hyperhomocysteinemia) on the pial and parenchymal circulation. Lastly, we discuss potential links between microvascular disease and cognitive function, highlighting current gaps in our understanding.", "author" : [ { "dropping-particle" : "", "family" : "Silva", "given" : "T. Michael", "non-dropping-particle" : "De", "parse-names" : false, "suffix" : "" }, { "dropping-particle" : "", "family" : "Faraci", "given" : "Frank M.", "non-dropping-particle" : "", "parse-names" : false, "suffix" : "" } ], "container-title" : "Cellular and Molecular Neurobiology", "id" : "ITEM-3", "issue" : "2", "issued" : { "date-parts" : [ [ "2016" ] ] }, "page" : "241-258", "title" : "Microvascular Dysfunction and Cognitive Impairment", "type" : "article", "volume" : "36" }, "uris" : [ "http://www.mendeley.com/documents/?uuid=108d3202-11c2-432a-9685-667ffd9b90da" ] }, { "id" : "ITEM-4", "itemData" : { "DOI" : "10.1016/j.jns.2012.07.032", "ISBN" : "0022-510X", "ISSN" : "0022510X", "PMID" : "22884479", "abstract" : "In recent years there has been increased interest in whether vascular disease contributes to Alzheimer's disease (AD). This review considers how modifiable risk factors such as hypertension, atherosclerosis, diabetes, dyslipidaemia and adiposity may impact on vascular structure and function to promote neurodegenerative processes and instigate AD. The presence of vascular pathology involving arterial stiffness, arteriolosclerosis, endothelial degeneration and blood-brain barrier dysfunction leads to chronic cerebral hypoperfusion. Pathological changes in human brain and animal studies suggest cerebral hypoperfusion which in turn induces several features of AD pathology including selective brain atrophy, white matter changes and accumulation of abnormal proteins such as amyloid ??. Cerebral pathological changes may be further modified by genetic factors such as the apoliopoprotein E ??4 allele. Although tau hyperphosphorylation and tangle formation still needs robust explanation further support for the notion that vascular pathology influences AD changes is provided by the evidence that interventions which improve vascular function attenuate AD pathology. ?? 2012 Elsevier B.V.", "author" : [ { "dropping-particle" : "", "family" : "Kalaria", "given" : "Raj N.", "non-dropping-particle" : "", "parse-names" : false, "suffix" : "" }, { "dropping-particle" : "", "family" : "Akinyemi", "given" : "Rufus", "non-dropping-particle" : "", "parse-names" : false, "suffix" : "" }, { "dropping-particle" : "", "family" : "Ihara", "given" : "Masafumi", "non-dropping-particle" : "", "parse-names" : false, "suffix" : "" } ], "container-title" : "Journal of the Neurological Sciences", "id" : "ITEM-4", "issue" : "1-2", "issued" : { "date-parts" : [ [ "2012" ] ] }, "page" : "141-147", "title" : "Does vascular pathology contribute to Alzheimer changes?", "type" : "article-journal", "volume" : "322" }, "uris" : [ "http://www.mendeley.com/documents/?uuid=10c628ee-005c-4d08-9bf2-a2a79de7036b" ] }, { "id" : "ITEM-5", "itemData" : { "DOI" : "10.1016/j.jalz.2012.02.007", "ISBN" : "1552-5260", "ISSN" : "1552-5279", "PMID" : "23183137", "abstract" : "Vascular disease was once considered the principal cause of aging-related dementia. More recently, however, research emphasis has shifted to studies of progressive neurodegenerative disease processes, such as those giving rise to neuritic plaques, neurofibrillary tangles, and Lewy bodies. Although these studies have led to critical insights and potential therapeutic strategies, interest in the role of systemic and cerebrovascular disease mechanisms waned and has received relatively less attention and research support. Recent studies suggest that vascular disease mechanisms play an important role in the risk for aging-related cognitive decline and disorders. Vascular disease frequently coexists with cognitive decline in aging individuals, shares many risk factors with dementias considered to be of the \"Alzheimer type,\" and is observed more frequently than expected in postmortem material from individuals manifesting \"specific\" disease stigmata, such as abundant plaques and tangles. Considerable difficulties have emerged in attempting to classify dementias as being related to vascular versus neurodegenerative causes, and several systems of criteria have been used. Despite multiple attempts, a lack of consensus remains regarding the optimal means of incorporating vascular disease into clinical diagnostic, neurocognitive, or neuropathologic classification schemes for dementias. We propose here an integrative, rather than a strictly taxonomic, approach to the study and elucidation of how vascular disease mechanisms contribute to the development of dementias. We argue that, instead of discriminating between, for example, \"Alzheimer's disease,\" \"vascular dementia,\" and other diseases, there is a greater need to focus clinical and research efforts on elucidating specific pathophysiologic mechanisms that contribute to dementia phenotypes and neuropathologic outcomes. We outline a multitiered strategy, beginning with clinical and public health interventions that can be implemented immediately, enhancements to ongoing longitudinal studies to increase their informative value, and new initiatives to capitalize on recent advances in systems biology and network medicine. This strategy will require funding from multiple public and private sources to support collaborative and interdisciplinary research efforts to take full advantage of these opportunities and realize their societal benefits.", "author" : [ { "dropping-particle" : "", "family" : "Kling", "given" : "Mitchel A", "non-dropping-particle" : "", "parse-names" : false, "suffix" : "" }, { "dropping-particle" : "", "family" : "Trojanowski", "given" : "John Q", "non-dropping-particle" : "", "parse-names" : false, "suffix" : "" }, { "dropping-particle" : "", "family" : "Wolk", "given" : "David A", "non-dropping-particle" : "", "parse-names" : false, "suffix" : "" }, { "dropping-particle" : "", "family" : "Lee", "given" : "Virginia M Y", "non-dropping-particle" : "", "parse-names" : false, "suffix" : "" }, { "dropping-particle" : "", "family" : "Arnold", "given" : "Steven E", "non-dropping-particle" : "", "parse-names" : false, "suffix" : "" } ], "container-title" : "Alzheimer's &amp; dementia : the journal of the Alzheimer's Association", "id" : "ITEM-5", "issue" : "1", "issued" : { "date-parts" : [ [ "2013" ] ] }, "page" : "76-92", "title" : "Vascular disease and dementias: paradigm shifts to drive research in new directions.", "type" : "article-journal", "volume" : "9" }, "uris" : [ "http://www.mendeley.com/documents/?uuid=466285c2-6b12-44df-967f-37469927400a" ] }, { "id" : "ITEM-6", "itemData" : { "DOI" : "10.1016/S1474-4422(03)00305-3", "ISBN" : "1474-4422 (Print)\\n1474-4422 (Linking)", "ISSN" : "14744422", "PMID" : "12849265", "abstract" : "Cerebrovascular disease is the second most common cause of acquired cognitive impairment and dementia and contributes to cognitive decline in the neurodegenerative dementias. The current narrow definitions of vascular dementia should be broadened to recognise the important part cerebrovascular disease plays in several cognitive disorders, including the hereditary vascular dementias, multi-infarct dementia, post-stroke dementia, subcortical ischaemic vascular disease and dementia, mild cognitive impairment, and degenerative dementias (including Alzheimer's disease, frontotemporal dementia, and dementia with Lewy bodies). Here we review the current state of scientific knowledge on the subject of vascular brain burden. Important non-cognitive features include depression, apathy, and psychosis. We propose use of the term vascular cognitive impairment, which is characterised by a specific cognitive profile involving preserved memory with impairments in attentional and executive functioning. Diagnostic criteria have been proposed for some subtypes of vascular cognitive impairment, and there is a pressing need to validate and further refine these. Clinical trials in vascular cognitive impairment are in their infancy but support the value of therapeutic interventions for symptomatic treatment.", "author" : [ { "dropping-particle" : "", "family" : "O'Brien", "given" : "John T", "non-dropping-particle" : "", "parse-names" : false, "suffix" : "" }, { "dropping-particle" : "", "family" : "Erkinjuntti", "given" : "Timo", "non-dropping-particle" : "", "parse-names" : false, "suffix" : "" }, { "dropping-particle" : "", "family" : "Reisberg", "given" : "Barry", "non-dropping-particle" : "", "parse-names" : false, "suffix" : "" }, { "dropping-particle" : "", "family" : "Roman", "given" : "Gustavo", "non-dropping-particle" : "", "parse-names" : false, "suffix" : "" }, { "dropping-particle" : "", "family" : "Sawada", "given" : "Tohru", "non-dropping-particle" : "", "parse-names" : false, "suffix" : "" }, { "dropping-particle" : "", "family" : "Pantoni", "given" : "Leonardo", "non-dropping-particle" : "", "parse-names" : false, "suffix" : "" }, { "dropping-particle" : "V", "family" : "Bowler", "given" : "John", "non-dropping-particle" : "", "parse-names" : false, "suffix" : "" }, { "dropping-particle" : "", "family" : "Ballard", "given" : "Clive", "non-dropping-particle" : "", "parse-names" : false, "suffix" : "" }, { "dropping-particle" : "", "family" : "DeCarli", "given" : "Charles", "non-dropping-particle" : "", "parse-names" : false, "suffix" : "" }, { "dropping-particle" : "", "family" : "Gorelick", "given" : "Philip B", "non-dropping-particle" : "", "parse-names" : false, "suffix" : "" }, { "dropping-particle" : "", "family" : "Rockwood", "given" : "Kenneth", "non-dropping-particle" : "", "parse-names" : false, "suffix" : "" }, { "dropping-particle" : "", "family" : "Burns", "given" : "Alistair", "non-dropping-particle" : "", "parse-names" : false, "suffix" : "" }, { "dropping-particle" : "", "family" : "Gauthier", "given" : "Serge", "non-dropping-particle" : "", "parse-names" : false, "suffix" : "" }, { "dropping-particle" : "", "family" : "DeKosky", "given" : "Steven T", "non-dropping-particle" : "", "parse-names" : false, "suffix" : "" } ], "container-title" : "The Lancet Neurology", "id" : "ITEM-6", "issue" : "2", "issued" : { "date-parts" : [ [ "2003" ] ] }, "page" : "89-98", "title" : "Vascular cognitive impairment", "type" : "article-journal", "volume" : "2" }, "uris" : [ "http://www.mendeley.com/documents/?uuid=018190fd-e1fe-4bd8-ab09-0906b75af76f" ] }, { "id" : "ITEM-7", "itemData" : { "DOI" : "10.1111/joim.12495", "ISBN" : "1365-2796 (Electronic)\\r0954-6820 (Linking)", "ISSN" : "13652796", "PMID" : "26992016", "abstract" : "BACKGROUND: There is growing awareness of the coexistence of Alzheimer's disease and cerebrovascular disease (AD+CVD), however, due to lack of well-defined criteria and treatment guidelines AD+CVD may be underdiagnosed in Asia.\\n\\nMETHODS: Sixteen dementia specialists from nine Asia Pacific countries completed a survey in September 2014 and met in November 2014 to review the epidemiology, diagnosis and treatment of AD+CVD in Asia. A consensus was reached by discussion, with evidence provided by published studies when available.\\n\\nRESULTS: AD accounts for up to 60% and AD+CVD accounts for 10-20% of all dementia cases in Asia. The reasons for underdiagnosis of AD+CVD include lack of awareness as a result of a lack of diagnostic criteria, misdiagnosis as vascular dementia or AD, lack of diagnostic facilities, resource constraints and cost of investigations. There is variability in the tools used to diagnose AD+CVD in clinical practice. Diagnosis of AD+CVD should be performed in a stepwise manner of clinical evaluation followed by neuroimaging. Dementia patients should be assessed for cognition, behavioural and psychological symptoms, functional staging and instrumental activities of daily living. Neuroimaging should be performed using computed tomography or magnetic resonance imaging. The treatment goals are to stabilize or slow progression as well as to reduce behavioural and psychological symptoms, improve quality of life and reduce disease burden. First-line therapy is usually an acetylcholinesterase inhibitor such as donepezil.\\n\\nCONCLUSION: AD+CVD is likely to be under-recognised in Asia. Further research is needed to establish the true prevalence of this treatable and potentially preventable disease.", "author" : [ { "dropping-particle" : "", "family" : "Chen", "given" : "C.", "non-dropping-particle" : "", "parse-names" : false, "suffix" : "" }, { "dropping-particle" : "", "family" : "Homma", "given" : "A.", "non-dropping-particle" : "", "parse-names" : false, "suffix" : "" }, { "dropping-particle" : "", "family" : "Mok", "given" : "V. C T", "non-dropping-particle" : "", "parse-names" : false, "suffix" : "" }, { "dropping-particle" : "", "family" : "Krishnamoorthy", "given" : "E.", "non-dropping-particle" : "", "parse-names" : false, "suffix" : "" }, { "dropping-particle" : "", "family" : "Alladi", "given" : "S.", "non-dropping-particle" : "", "parse-names" : false, "suffix" : "" }, { "dropping-particle" : "", "family" : "Meguro", "given" : "K.", "non-dropping-particle" : "", "parse-names" : false, "suffix" : "" }, { "dropping-particle" : "", "family" : "Abe", "given" : "K.", "non-dropping-particle" : "", "parse-names" : false, "suffix" : "" }, { "dropping-particle" : "", "family" : "Dominguez", "given" : "J.", "non-dropping-particle" : "", "parse-names" : false, "suffix" : "" }, { "dropping-particle" : "", "family" : "Marasigan", "given" : "S.", "non-dropping-particle" : "", "parse-names" : false, "suffix" : "" }, { "dropping-particle" : "", "family" : "Kandiah", "given" : "N.", "non-dropping-particle" : "", "parse-names" : false, "suffix" : "" }, { "dropping-particle" : "", "family" : "Kim", "given" : "S. Y.", "non-dropping-particle" : "", "parse-names" : false, "suffix" : "" }, { "dropping-particle" : "", "family" : "Lee", "given" : "D. Y.", "non-dropping-particle" : "", "parse-names" : false, "suffix" : "" }, { "dropping-particle" : "", "family" : "Silva", "given" : "H. A.", "non-dropping-particle" : "De", "parse-names" : false, "suffix" : "" }, { "dropping-particle" : "", "family" : "Yang", "given" : "Y. H.", "non-dropping-particle" : "", "parse-names" : false, "suffix" : "" }, { "dropping-particle" : "", "family" : "Pai", "given" : "M. C.", "non-dropping-particle" : "", "parse-names" : false, "suffix" : "" }, { "dropping-particle" : "", "family" : "Senanarong", "given" : "V.", "non-dropping-particle" : "", "parse-names" : false, "suffix" : "" }, { "dropping-particle" : "", "family" : "Dash", "given" : "A.", "non-dropping-particle" : "", "parse-names" : false, "suffix" : "" } ], "container-title" : "Journal of Internal Medicine", "id" : "ITEM-7", "issue" : "4", "issued" : { "date-parts" : [ [ "2016" ] ] }, "page" : "359-374", "title" : "Alzheimer's disease with cerebrovascular disease: current status in the Asia-Pacific region", "type" : "article-journal", "volume" : "280" }, "uris" : [ "http://www.mendeley.com/documents/?uuid=5d62c1f2-b1d2-4d2c-a7ed-941f05a04a96" ] } ], "mendeley" : { "formattedCitation" : "&lt;sup&gt;84\u201390&lt;/sup&gt;", "plainTextFormattedCitation" : "84\u201390", "previouslyFormattedCitation" : "&lt;sup&gt;84\u201390&lt;/sup&gt;" }, "properties" : { "noteIndex" : 0 }, "schema" : "https://github.com/citation-style-language/schema/raw/master/csl-citation.json" }</w:instrText>
      </w:r>
      <w:r w:rsidR="0091055E" w:rsidRPr="003103B1">
        <w:rPr>
          <w:rFonts w:asciiTheme="minorHAnsi" w:hAnsiTheme="minorHAnsi" w:cs="Times New Roman"/>
          <w:color w:val="000000" w:themeColor="text1"/>
        </w:rPr>
        <w:fldChar w:fldCharType="separate"/>
      </w:r>
      <w:r w:rsidR="006D06C4" w:rsidRPr="006D06C4">
        <w:rPr>
          <w:rFonts w:asciiTheme="minorHAnsi" w:hAnsiTheme="minorHAnsi" w:cs="Times New Roman"/>
          <w:noProof/>
          <w:color w:val="000000" w:themeColor="text1"/>
          <w:vertAlign w:val="superscript"/>
        </w:rPr>
        <w:t>84–90</w:t>
      </w:r>
      <w:r w:rsidR="0091055E" w:rsidRPr="003103B1">
        <w:rPr>
          <w:rFonts w:asciiTheme="minorHAnsi" w:hAnsiTheme="minorHAnsi" w:cs="Times New Roman"/>
          <w:color w:val="000000" w:themeColor="text1"/>
        </w:rPr>
        <w:fldChar w:fldCharType="end"/>
      </w:r>
      <w:r w:rsidR="008A0E99" w:rsidRPr="003103B1">
        <w:rPr>
          <w:rFonts w:asciiTheme="minorHAnsi" w:hAnsiTheme="minorHAnsi" w:cs="Times New Roman"/>
          <w:color w:val="000000" w:themeColor="text1"/>
        </w:rPr>
        <w:t>,</w:t>
      </w:r>
      <w:r w:rsidR="00942F3E" w:rsidRPr="003103B1">
        <w:rPr>
          <w:rFonts w:asciiTheme="minorHAnsi" w:hAnsiTheme="minorHAnsi" w:cs="Times New Roman"/>
          <w:color w:val="000000" w:themeColor="text1"/>
        </w:rPr>
        <w:t xml:space="preserve"> </w:t>
      </w:r>
      <w:r w:rsidR="000577F4">
        <w:rPr>
          <w:rFonts w:asciiTheme="minorHAnsi" w:hAnsiTheme="minorHAnsi" w:cs="Times New Roman"/>
          <w:color w:val="000000" w:themeColor="text1"/>
        </w:rPr>
        <w:t xml:space="preserve">the </w:t>
      </w:r>
      <w:r w:rsidR="00343EC8" w:rsidRPr="003103B1">
        <w:rPr>
          <w:rFonts w:asciiTheme="minorHAnsi" w:hAnsiTheme="minorHAnsi" w:cs="Times New Roman"/>
          <w:color w:val="000000" w:themeColor="text1"/>
        </w:rPr>
        <w:t xml:space="preserve">limitations of </w:t>
      </w:r>
      <w:r w:rsidR="00942F3E" w:rsidRPr="003103B1">
        <w:rPr>
          <w:rFonts w:asciiTheme="minorHAnsi" w:hAnsiTheme="minorHAnsi" w:cs="Times New Roman"/>
          <w:color w:val="000000" w:themeColor="text1"/>
        </w:rPr>
        <w:t xml:space="preserve">current neuroimaging technologies </w:t>
      </w:r>
      <w:r w:rsidR="00343EC8" w:rsidRPr="003103B1">
        <w:rPr>
          <w:rFonts w:asciiTheme="minorHAnsi" w:hAnsiTheme="minorHAnsi" w:cs="Times New Roman"/>
          <w:color w:val="000000" w:themeColor="text1"/>
        </w:rPr>
        <w:t>hinder the direct assessment of the</w:t>
      </w:r>
      <w:r w:rsidR="008A0E99" w:rsidRPr="003103B1">
        <w:rPr>
          <w:rFonts w:asciiTheme="minorHAnsi" w:hAnsiTheme="minorHAnsi" w:cs="Times New Roman"/>
          <w:color w:val="000000" w:themeColor="text1"/>
        </w:rPr>
        <w:t xml:space="preserve"> changes in the cerebral small vessels, such as cerebral arteriolar narrowing, changes in vascular tortuosity</w:t>
      </w:r>
      <w:r w:rsidR="000577F4">
        <w:rPr>
          <w:rFonts w:asciiTheme="minorHAnsi" w:hAnsiTheme="minorHAnsi" w:cs="Times New Roman"/>
          <w:color w:val="000000" w:themeColor="text1"/>
        </w:rPr>
        <w:t>,</w:t>
      </w:r>
      <w:r w:rsidR="008A0E99" w:rsidRPr="003103B1">
        <w:rPr>
          <w:rFonts w:asciiTheme="minorHAnsi" w:hAnsiTheme="minorHAnsi" w:cs="Times New Roman"/>
          <w:color w:val="000000" w:themeColor="text1"/>
        </w:rPr>
        <w:t xml:space="preserve"> and capillary micro-aneurysm. </w:t>
      </w:r>
      <w:r w:rsidR="0091055E" w:rsidRPr="003103B1">
        <w:rPr>
          <w:rFonts w:asciiTheme="minorHAnsi" w:hAnsiTheme="minorHAnsi" w:cs="Times New Roman"/>
          <w:color w:val="000000" w:themeColor="text1"/>
        </w:rPr>
        <w:t>In contrast</w:t>
      </w:r>
      <w:r w:rsidR="00110AD5" w:rsidRPr="003103B1">
        <w:rPr>
          <w:rFonts w:asciiTheme="minorHAnsi" w:hAnsiTheme="minorHAnsi" w:cs="Times New Roman"/>
          <w:color w:val="000000" w:themeColor="text1"/>
        </w:rPr>
        <w:t xml:space="preserve">, retinal imaging demonstrates several features that make it </w:t>
      </w:r>
      <w:r w:rsidR="004813B1" w:rsidRPr="003103B1">
        <w:rPr>
          <w:rFonts w:asciiTheme="minorHAnsi" w:hAnsiTheme="minorHAnsi" w:cs="Times New Roman"/>
          <w:color w:val="000000" w:themeColor="text1"/>
        </w:rPr>
        <w:t xml:space="preserve">a valuable </w:t>
      </w:r>
      <w:r w:rsidR="00343EC8" w:rsidRPr="003103B1">
        <w:rPr>
          <w:rFonts w:asciiTheme="minorHAnsi" w:hAnsiTheme="minorHAnsi" w:cs="Times New Roman"/>
          <w:color w:val="000000" w:themeColor="text1"/>
        </w:rPr>
        <w:t xml:space="preserve">tool </w:t>
      </w:r>
      <w:r w:rsidR="00942F3E" w:rsidRPr="003103B1">
        <w:rPr>
          <w:rFonts w:asciiTheme="minorHAnsi" w:hAnsiTheme="minorHAnsi" w:cs="Times New Roman"/>
          <w:color w:val="000000" w:themeColor="text1"/>
        </w:rPr>
        <w:t>to study dementia</w:t>
      </w:r>
      <w:r w:rsidR="00E1605F">
        <w:rPr>
          <w:rFonts w:asciiTheme="minorHAnsi" w:hAnsiTheme="minorHAnsi" w:cs="Times New Roman"/>
          <w:color w:val="000000" w:themeColor="text1"/>
        </w:rPr>
        <w:t>.</w:t>
      </w:r>
    </w:p>
    <w:p w14:paraId="15DBF483" w14:textId="77777777" w:rsidR="008A0E99" w:rsidRPr="00571980" w:rsidRDefault="008A0E99" w:rsidP="00FC27A0">
      <w:pPr>
        <w:widowControl/>
        <w:rPr>
          <w:rFonts w:asciiTheme="minorHAnsi" w:hAnsiTheme="minorHAnsi" w:cs="Times New Roman"/>
          <w:color w:val="auto"/>
        </w:rPr>
      </w:pPr>
    </w:p>
    <w:p w14:paraId="1E4E98DF" w14:textId="1E24DB9B" w:rsidR="00274AA3" w:rsidRPr="001B2A65" w:rsidRDefault="00311F39"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Firstly, the retina</w:t>
      </w:r>
      <w:r w:rsidR="00707231" w:rsidRPr="001B2A65">
        <w:rPr>
          <w:rFonts w:asciiTheme="minorHAnsi" w:hAnsiTheme="minorHAnsi" w:cs="Times New Roman"/>
          <w:color w:val="000000" w:themeColor="text1"/>
        </w:rPr>
        <w:t>, when compared with other parts of the CNS,</w:t>
      </w:r>
      <w:r w:rsidRPr="001B2A65">
        <w:rPr>
          <w:rFonts w:asciiTheme="minorHAnsi" w:hAnsiTheme="minorHAnsi" w:cs="Times New Roman"/>
          <w:color w:val="000000" w:themeColor="text1"/>
        </w:rPr>
        <w:t xml:space="preserve"> is highly</w:t>
      </w:r>
      <w:r w:rsidR="000D256C" w:rsidRPr="001B2A65">
        <w:rPr>
          <w:rFonts w:asciiTheme="minorHAnsi" w:hAnsiTheme="minorHAnsi" w:cs="Times New Roman"/>
          <w:color w:val="000000" w:themeColor="text1"/>
        </w:rPr>
        <w:t xml:space="preserve"> accessible for </w:t>
      </w:r>
      <w:r w:rsidRPr="001B2A65">
        <w:rPr>
          <w:rFonts w:asciiTheme="minorHAnsi" w:hAnsiTheme="minorHAnsi" w:cs="Times New Roman"/>
          <w:color w:val="000000" w:themeColor="text1"/>
        </w:rPr>
        <w:t xml:space="preserve">non-invasive </w:t>
      </w:r>
      <w:r w:rsidR="000D256C" w:rsidRPr="001B2A65">
        <w:rPr>
          <w:rFonts w:asciiTheme="minorHAnsi" w:hAnsiTheme="minorHAnsi" w:cs="Times New Roman"/>
          <w:color w:val="000000" w:themeColor="text1"/>
        </w:rPr>
        <w:t>imaging in live individuals</w:t>
      </w:r>
      <w:r w:rsidR="00942F3E" w:rsidRPr="001B2A65">
        <w:rPr>
          <w:rFonts w:asciiTheme="minorHAnsi" w:hAnsiTheme="minorHAnsi" w:cs="Times New Roman"/>
          <w:color w:val="000000" w:themeColor="text1"/>
        </w:rPr>
        <w:t xml:space="preserve">. </w:t>
      </w:r>
      <w:r w:rsidR="00274AA3" w:rsidRPr="001B2A65">
        <w:rPr>
          <w:rFonts w:asciiTheme="minorHAnsi" w:hAnsiTheme="minorHAnsi" w:cs="Times New Roman"/>
          <w:color w:val="000000" w:themeColor="text1"/>
        </w:rPr>
        <w:t xml:space="preserve">As the pupil allows bidirectional passage for the illuminating and imaging light rays, the retina can be imaged directly and rapidly using a fundus camera, which is a classic retinal imaging technique based on the principle of monocular indirect ophthalmoscopy. </w:t>
      </w:r>
      <w:r w:rsidR="0027115B" w:rsidRPr="001B2A65">
        <w:rPr>
          <w:rFonts w:asciiTheme="minorHAnsi" w:hAnsiTheme="minorHAnsi" w:cs="Times New Roman"/>
          <w:color w:val="000000" w:themeColor="text1"/>
        </w:rPr>
        <w:t>Fundus photography has demonstrated high sensitivity, specificity, and inter-examination and intra-examination agreement</w:t>
      </w:r>
      <w:r w:rsidR="0027115B"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"10.1097/NRL.0b013e318272f7d7", "ISBN" : "1074-7931", "ISSN" : "2331-2637", "PMID" : "23114666", "abstract" : "BACKGROUND: Ocular fundus examination is an important element of the neurological examination. However, direct ophthalmoscopy is difficult to perform without pupillary dilation and requires extensive practice to accurately recognize optic nerve and retinal abnormalities. Recent studies have suggested that digital retinal photography can replace direct ophthalmoscopy in many settings.\\n\\nREVIEW SUMMARY: Ocular fundus imaging is routinely used to document and monitor disease progression in ophthalmology. Advances in optical technology have made it easier to obtain high-quality retinal imaging, even without pupillary dilation. Retinal photography has a high sensitivity, specificity, and interexamination/intraexamination agreement compared with in-person ophthalmologist examination, suggesting that photographs can be used in lieu of ophthalmoscopy in many clinical situations. Nonmydriatic retinal photography has recently gained relevance as a helpful tool for diagnosing neuro-ophthalmologic disorders in the emergency department. In addition, several population-based studies have used retinal imaging to relate ophthalmic abnormalities to the risk of hypertension, renal dysfunction, cardiovascular mortality, subclinical and clinical stroke, and cognitive impairment. The possibility of telemedical consultation offered by digital retinal photography has already increased access to timely and accurate subspecialty care, particularly for underserved areas.\\n\\nCONCLUSIONS: Retinal photography (even without pupillary dilation) has become increasingly available to medical fields outside of ophthalmology, allowing for faster and more accurate diagnosis of various ocular, neurological, and systemic disorders. The potential for telemedicine may provide the additional benefits of improving access to appropriate urgent consultation in both clinical and research settings.", "author" : [ { "dropping-particle" : "", "family" : "P\u00e9rez", "given" : "Mario A", "non-dropping-particle" : "", "parse-names" : false, "suffix" : "" }, { "dropping-particle" : "", "family" : "Bruce", "given" : "Beau B", "non-dropping-particle" : "", "parse-names" : false, "suffix" : "" }, { "dropping-particle" : "", "family" : "Newman", "given" : "Nancy J", "non-dropping-particle" : "", "parse-names" : false, "suffix" : "" }, { "dropping-particle" : "", "family" : "Biousse", "given" : "Val\u00e9rie", "non-dropping-particle" : "", "parse-names" : false, "suffix" : "" } ], "container-title" : "The neurologist", "id" : "ITEM-1", "issue" : "6", "issued" : { "date-parts" : [ [ "2012" ] ] }, "page" : "350-5", "title" : "The use of retinal photography in nonophthalmic settings and its potential for neurology.", "type" : "article-journal", "volume" : "18" }, "uris" : [ "http://www.mendeley.com/documents/?uuid=83efe06c-2e2a-4dd3-b8da-383ab15829d3" ] } ], "mendeley" : { "formattedCitation" : "&lt;sup&gt;91&lt;/sup&gt;", "plainTextFormattedCitation" : "91", "previouslyFormattedCitation" : "&lt;sup&gt;91&lt;/sup&gt;" }, "properties" : { "noteIndex" : 0 }, "schema" : "https://github.com/citation-style-language/schema/raw/master/csl-citation.json" }</w:instrText>
      </w:r>
      <w:r w:rsidR="0027115B"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91</w:t>
      </w:r>
      <w:r w:rsidR="0027115B" w:rsidRPr="001B2A65">
        <w:rPr>
          <w:rFonts w:asciiTheme="minorHAnsi" w:hAnsiTheme="minorHAnsi" w:cs="Times New Roman"/>
          <w:color w:val="000000" w:themeColor="text1"/>
        </w:rPr>
        <w:fldChar w:fldCharType="end"/>
      </w:r>
      <w:r w:rsidR="0027115B" w:rsidRPr="001B2A65">
        <w:rPr>
          <w:rFonts w:asciiTheme="minorHAnsi" w:hAnsiTheme="minorHAnsi" w:cs="Times New Roman"/>
          <w:color w:val="000000" w:themeColor="text1"/>
        </w:rPr>
        <w:t xml:space="preserve">. </w:t>
      </w:r>
      <w:r w:rsidR="00274AA3" w:rsidRPr="001B2A65">
        <w:rPr>
          <w:rFonts w:asciiTheme="minorHAnsi" w:hAnsiTheme="minorHAnsi" w:cs="Times New Roman"/>
          <w:color w:val="000000" w:themeColor="text1"/>
        </w:rPr>
        <w:t xml:space="preserve">Furthermore, </w:t>
      </w:r>
      <w:r w:rsidR="00274AA3" w:rsidRPr="001B2A65">
        <w:rPr>
          <w:rFonts w:asciiTheme="minorHAnsi" w:hAnsiTheme="minorHAnsi" w:cs="Times New Roman"/>
          <w:i/>
          <w:color w:val="000000" w:themeColor="text1"/>
        </w:rPr>
        <w:t xml:space="preserve">in vivo </w:t>
      </w:r>
      <w:r w:rsidR="00274AA3" w:rsidRPr="001B2A65">
        <w:rPr>
          <w:rFonts w:asciiTheme="minorHAnsi" w:hAnsiTheme="minorHAnsi" w:cs="Times New Roman"/>
          <w:color w:val="000000" w:themeColor="text1"/>
        </w:rPr>
        <w:t>cross-sectional retinal images can now be captured by OCT with high resolution</w:t>
      </w:r>
      <w:r w:rsidR="009A3B08">
        <w:rPr>
          <w:rFonts w:asciiTheme="minorHAnsi" w:hAnsiTheme="minorHAnsi" w:cs="Times New Roman"/>
          <w:color w:val="000000" w:themeColor="text1"/>
        </w:rPr>
        <w:t>,</w:t>
      </w:r>
      <w:r w:rsidR="00274AA3" w:rsidRPr="001B2A65">
        <w:rPr>
          <w:rFonts w:asciiTheme="minorHAnsi" w:hAnsiTheme="minorHAnsi" w:cs="Times New Roman"/>
          <w:color w:val="000000" w:themeColor="text1"/>
        </w:rPr>
        <w:t xml:space="preserve"> based on the principle of low-coherence interferometry</w:t>
      </w:r>
      <w:r w:rsidR="00274AA3"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"10.1111/1469-8986.00055", "ISBN" : "9783540775492", "ISSN" : "00485772", "PMID" : "14570161", "abstract" : "Optical coherence tomography (OCT) is an emerging imaging technology with applications in biology, medicine, and materials investigations. Attractive features include high cellular-level resolution, real-time acquisition rates, and spectroscopic feature extraction in a compact noninvasive instrument. OCT can perform \"optical biopsies\" of tissue, producing images approaching the resolution of histology without having to resect and histologically process tissue specimens for characterization and diagnosis. This article will review several of the current technological developments in OCT. To illustrate the potential of this technology for neuroimaging, applications for imaging neural development, the neural retina, tumors of the central nervous system, and the microsurgical repair of peripheral nerves will be presented. This technology offers a potential investigative tool for addressing many of the present challenges in neuroimaging.", "author" : [ { "dropping-particle" : "", "family" : "Boppart", "given" : "Stephen A.", "non-dropping-particle" : "", "parse-names" : false, "suffix" : "" } ], "container-title" : "Psychophysiology", "id" : "ITEM-1", "issue" : "4", "issued" : { "date-parts" : [ [ "2003" ] ] }, "page" : "529-541", "title" : "Optical coherence tomography: Technology and applications for neuroimaging", "type" : "article-journal", "volume" : "40" }, "uris" : [ "http://www.mendeley.com/documents/?uuid=c3e9add6-c28b-4fc9-93f7-ae19aab8a66b" ] }, { "id" : "ITEM-2", "itemData" : { "DOI" : "10.1001/archopht.1995.01100030081025", "ISBN" : "0003-9950 (Print)\\r0003-9950 (Linking)", "ISSN" : "0003-9950", "PMID" : "7887846", "abstract" : "OBJECTIVE: To demonstrate optical coherence tomography for high-resolution, noninvasive imaging of the human retina. Optical coherence tomography is a new imaging technique analogous to ultrasound B scan that can provide cross-sectional images of the retina with micrometer-scale resolution. DESIGN: Survey optical coherence tomographic examination of the retina, including the macula and optic nerve head in normal human subjects. SETTING: Research laboratory. PARTICIPANTS: Convenience sample of normal human subjects. MAIN OUTCOME MEASURES: Correlation of optical coherence retinal tomographs with known normal retinal anatomy. RESULTS: Optical coherence tomographs can discriminate the cross-sectional morphologic features of the fovea and optic disc, the layered structure of the retina, and normal anatomic variations in retinal and retinal nerve fiber layer thicknesses with 10-microns depth resolution. CONCLUSION: Optical coherence tomography is a potentially useful technique for high depth resolution, cross-sectional examination of the fundus.", "author" : [ { "dropping-particle" : "", "family" : "Hee", "given" : "M R", "non-dropping-particle" : "", "parse-names" : false, "suffix" : "" }, { "dropping-particle" : "", "family" : "Izatt", "given" : "J A", "non-dropping-particle" : "", "parse-names" : false, "suffix" : "" }, { "dropping-particle" : "", "family" : "Swanson", "given" : "E A", "non-dropping-particle" : "", "parse-names" : false, "suffix" : "" }, { "dropping-particle" : "", "family" : "Huang", "given" : "D", "non-dropping-particle" : "", "parse-names" : false, "suffix" : "" }, { "dropping-particle" : "", "family" : "Schuman", "given" : "J S", "non-dropping-particle" : "", "parse-names" : false, "suffix" : "" }, { "dropping-particle" : "", "family" : "Lin", "given" : "C P", "non-dropping-particle" : "", "parse-names" : false, "suffix" : "" }, { "dropping-particle" : "", "family" : "Puliafito", "given" : "C A", "non-dropping-particle" : "", "parse-names" : false, "suffix" : "" }, { "dropping-particle" : "", "family" : "Fujimoto", "given" : "J G", "non-dropping-particle" : "", "parse-names" : false, "suffix" : "" } ], "container-title" : "Archives of ophthalmology", "id" : "ITEM-2", "issue" : "3", "issued" : { "date-parts" : [ [ "1995" ] ] }, "page" : "325-32", "title" : "Optical coherence tomography of the human retina.", "type" : "article-journal", "volume" : "113" }, "uris" : [ "http://www.mendeley.com/documents/?uuid=2cdacd26-4483-4f98-a71d-970eb8de5dec" ] }, { "id" : "ITEM-3", "itemData" : { "DOI" : "10.1126/science.1957169", "ISBN" : "0036-8075", "ISSN" : "0036-8075", "PMID" : "1957169", "abstract" : "A technique called optical coherence tomography (OCT) has been developed for noninvasive cross-sectional imaging in biological systems. OCT uses low-coherence interferometry to produce a two-dimensional image of optical scattering from internal tissue microstructures in a way that is analogous to ultrasonic pulse-echo imaging. OCT has longitudinal and lateral spatial resolutions of a few micrometers and can detect reflected signals as small as approximately 10(-10) of the incident optical power. Tomographic imaging is demonstrated in vitro in the peripapillary area of the retina and in the coronary artery, two clinically relevant examples that are representative of transparent and turbid media, respectively.", "author" : [ { "dropping-particle" : "", "family" : "Huang", "given" : "D", "non-dropping-particle" : "", "parse-names" : false, "suffix" : "" }, { "dropping-particle" : "", "family" : "Swanson", "given" : "EA A", "non-dropping-particle" : "", "parse-names" : false, "suffix" : "" }, { "dropping-particle" : "", "family" : "Lin", "given" : "CP P", "non-dropping-particle" : "", "parse-names" : false, "suffix" : "" }, { "dropping-particle" : "", "family" : "Schuman", "given" : "J. S", "non-dropping-particle" : "", "parse-names" : false, "suffix" : "" }, { "dropping-particle" : "", "family" : "Stinson", "given" : "W. G", "non-dropping-particle" : "", "parse-names" : false, "suffix" : "" }, { "dropping-particle" : "", "family" : "Chang", "given" : "W", "non-dropping-particle" : "", "parse-names" : false, "suffix" : "" }, { "dropping-particle" : "", "family" : "Hee", "given" : "M. R", "non-dropping-particle" : "", "parse-names" : false, "suffix" : "" }, { "dropping-particle" : "", "family" : "Flotte", "given" : "T", "non-dropping-particle" : "", "parse-names" : false, "suffix" : "" }, { "dropping-particle" : "", "family" : "Gregory", "given" : "K", "non-dropping-particle" : "", "parse-names" : false, "suffix" : "" }, { "dropping-particle" : "", "family" : "Puliafito", "given" : "C. A", "non-dropping-particle" : "", "parse-names" : false, "suffix" : "" }, { "dropping-particle" : "", "family" : "Et", "given" : "Al.", "non-dropping-particle" : "", "parse-names" : false, "suffix" : "" }, { "dropping-particle" : "", "family" : "et al.", "given" : "", "non-dropping-particle" : "", "parse-names" : false, "suffix" : "" } ], "container-title" : "Science", "id" : "ITEM-3", "issue" : "5035", "issued" : { "date-parts" : [ [ "1991" ] ] }, "page" : "1178-81", "title" : "Optical coherence tomography.", "type" : "article", "volume" : "254" }, "uris" : [ "http://www.mendeley.com/documents/?uuid=ff4a87de-5983-4239-86e6-5b6e1e32e1e8" ] }, { "id" : "ITEM-4", "itemData" : { "DOI" : "10.1097/00006982-200602000-00001", "ISBN" : "0275-004X (Print)\\n0275-004X (Linking)", "ISSN" : "0275-004X", "PMID" : "16467666", "abstract" : "PURPOSE: To present the possibilities of a new system that combines optical coherence tomography (OCT) and confocal ophthalmoscopy, producing en face OCT images in patients with retinal diseases. METHODS: A prototype OCT Ophthalmoscope (OTI, Toronto, Canada) was used to scan patients with retinal conditions. The system uses a super luminescent diode (lambda = 820 nm; Deltalambda = 20 nm) and currently scans at a rate of 2 frames per second. In each frame, the OCT Ophthalmoscope simultaneously produces a transversal OCT scan and a confocal image in the X/Y plane. Both images correspond pixel to pixel. RESULTS: Between January 2002 and August 2003, &gt;800 patients with various retinal diseases were scanned with the OCT Ophthalmoscope. Illustrative cases with regularly seen macular diseases are presented, such as macular hole and central serous retinopathy. CONCLUSION: Current difficulties as well as future possibilities of this new en face OCT ophthalmoscope are discussed. By presenting normal and pathologic transversal OCT images made by a prototype OCT Ophthalmoscope, we show that it can provide information not available using conventional OCT imaging.", "author" : [ { "dropping-particle" : "", "family" : "Velthoven", "given" : "Mirjam E J", "non-dropping-particle" : "van", "parse-names" : false, "suffix" : "" }, { "dropping-particle" : "", "family" : "Verbraak", "given" : "Frank D", "non-dropping-particle" : "", "parse-names" : false, "suffix" : "" }, { "dropping-particle" : "", "family" : "Yannuzzi", "given" : "Lawrence", "non-dropping-particle" : "", "parse-names" : false, "suffix" : "" }, { "dropping-particle" : "", "family" : "Rosen", "given" : "Richard B", "non-dropping-particle" : "", "parse-names" : false, "suffix" : "" }, { "dropping-particle" : "", "family" : "Podoleanu", "given" : "Adrian G H", "non-dropping-particle" : "", "parse-names" : false, "suffix" : "" }, { "dropping-particle" : "", "family" : "Smet", "given" : "Marc D", "non-dropping-particle" : "de", "parse-names" : false, "suffix" : "" } ], "container-title" : "Retina (Philadelphia, Pa.)", "id" : "ITEM-4", "issue" : "2", "issued" : { "date-parts" : [ [ "2006" ] ] }, "page" : "129-136", "title" : "Imaging the retina by en face optical coherence tomography.", "type" : "article-journal", "volume" : "26" }, "uris" : [ "http://www.mendeley.com/documents/?uuid=99dec53f-ccd3-465d-bfd8-6942494dcbb3" ] }, { "id" : "ITEM-5", "itemData" : { "DOI" : "10.1016/j.preteyeres.2006.03.001", "ISBN" : "1350-9462", "ISSN" : "13509462", "PMID" : "16716639", "abstract" : "Over the 15 years since the original description, optical coherence tomography (OCT) has become one of the key diagnostic technologies in the ophthalmic subspecialty areas of retinal diseases and glaucoma. The reason for the widespread adoption of this technology originates from at least two properties of the OCT results: on the one hand, the results are accessible to the non-specialist where microscopic retinal abnormalities are grossly and easily noticeable; on the other hand, results are reproducible and exceedingly quantitative in the hands of the specialist. However, as in any other imaging technique in ophthalmology, some artifacts are expected to occur. Understanding of the basic principles of image acquisition and data processing as well as recognition of OCT limitations are crucial issues to using this equipment with cleverness. Herein, we took a brief look in the past of OCT and have explained the key basic physical principles of this imaging technology. In addition, each of the several steps encompassing a third generation OCT evaluation of retinal tissues has been addressed in details. A comprehensive explanation about next generation OCT systems has also been provided and, to conclude, we have commented on the future directions of this exceptional technique. ?? 2006 Elsevier Ltd. All rights reserved.", "author" : [ { "dropping-particle" : "", "family" : "Costa", "given" : "Rog\u00e9rio A.", "non-dropping-particle" : "", "parse-names" : false, "suffix" : "" }, { "dropping-particle" : "", "family" : "Skaf", "given" : "Mirian", "non-dropping-particle" : "", "parse-names" : false, "suffix" : "" }, { "dropping-particle" : "", "family" : "Melo", "given" : "Luiz A S", "non-dropping-particle" : "", "parse-names" : false, "suffix" : "" }, { "dropping-particle" : "", "family" : "Calucci", "given" : "Daniela", "non-dropping-particle" : "", "parse-names" : false, "suffix" : "" }, { "dropping-particle" : "", "family" : "Cardillo", "given" : "Jose A.", "non-dropping-particle" : "", "parse-names" : false, "suffix" : "" }, { "dropping-particle" : "", "family" : "Castro", "given" : "Jarbas C.", "non-dropping-particle" : "", "parse-names" : false, "suffix" : "" }, { "dropping-particle" : "", "family" : "Huang", "given" : "David", "non-dropping-particle" : "", "parse-names" : false, "suffix" : "" }, { "dropping-particle" : "", "family" : "Wojtkowski", "given" : "Maciej", "non-dropping-particle" : "", "parse-names" : false, "suffix" : "" } ], "container-title" : "Progress in Retinal and Eye Research", "id" : "ITEM-5", "issue" : "3", "issued" : { "date-parts" : [ [ "2006" ] ] }, "page" : "325-353", "title" : "Retinal assessment using optical coherence tomography", "type" : "article-journal", "volume" : "25" }, "uris" : [ "http://www.mendeley.com/documents/?uuid=97ddb28e-7a65-3c09-9b0a-2edf87be1b54" ] } ], "mendeley" : { "formattedCitation" : "&lt;sup&gt;92\u201396&lt;/sup&gt;", "plainTextFormattedCitation" : "92\u201396", "previouslyFormattedCitation" : "&lt;sup&gt;92\u201396&lt;/sup&gt;" }, "properties" : { "noteIndex" : 0 }, "schema" : "https://github.com/citation-style-language/schema/raw/master/csl-citation.json" }</w:instrText>
      </w:r>
      <w:r w:rsidR="00274AA3"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92–96</w:t>
      </w:r>
      <w:r w:rsidR="00274AA3" w:rsidRPr="001B2A65">
        <w:rPr>
          <w:rFonts w:asciiTheme="minorHAnsi" w:hAnsiTheme="minorHAnsi" w:cs="Times New Roman"/>
          <w:color w:val="000000" w:themeColor="text1"/>
        </w:rPr>
        <w:fldChar w:fldCharType="end"/>
      </w:r>
      <w:r w:rsidR="00274AA3" w:rsidRPr="001B2A65">
        <w:rPr>
          <w:rFonts w:asciiTheme="minorHAnsi" w:hAnsiTheme="minorHAnsi" w:cs="Times New Roman"/>
          <w:color w:val="000000" w:themeColor="text1"/>
        </w:rPr>
        <w:t xml:space="preserve">. </w:t>
      </w:r>
      <w:r w:rsidR="009A3B08">
        <w:rPr>
          <w:rFonts w:asciiTheme="minorHAnsi" w:hAnsiTheme="minorHAnsi" w:cs="Times New Roman"/>
          <w:color w:val="000000" w:themeColor="text1"/>
        </w:rPr>
        <w:t>After image acquisition, a</w:t>
      </w:r>
      <w:r w:rsidR="00274AA3" w:rsidRPr="001B2A65">
        <w:rPr>
          <w:rFonts w:asciiTheme="minorHAnsi" w:hAnsiTheme="minorHAnsi" w:cs="Times New Roman"/>
          <w:color w:val="000000" w:themeColor="text1"/>
        </w:rPr>
        <w:t xml:space="preserve"> three-dimensional retinal image can also be constructed by combining cross sections. </w:t>
      </w:r>
      <w:r w:rsidR="009A3B08">
        <w:rPr>
          <w:rFonts w:asciiTheme="minorHAnsi" w:hAnsiTheme="minorHAnsi" w:cs="Times New Roman"/>
          <w:color w:val="000000" w:themeColor="text1"/>
        </w:rPr>
        <w:t>As a result, retinal imaging</w:t>
      </w:r>
      <w:r w:rsidR="00274AA3" w:rsidRPr="001B2A65">
        <w:rPr>
          <w:rFonts w:asciiTheme="minorHAnsi" w:hAnsiTheme="minorHAnsi" w:cs="Times New Roman"/>
          <w:color w:val="000000" w:themeColor="text1"/>
        </w:rPr>
        <w:t xml:space="preserve"> allows longitudinal </w:t>
      </w:r>
      <w:r w:rsidR="00274AA3" w:rsidRPr="001B2A65">
        <w:rPr>
          <w:rFonts w:asciiTheme="minorHAnsi" w:hAnsiTheme="minorHAnsi" w:cs="Times New Roman"/>
          <w:i/>
          <w:color w:val="000000" w:themeColor="text1"/>
        </w:rPr>
        <w:t>in vivo</w:t>
      </w:r>
      <w:r w:rsidR="00274AA3" w:rsidRPr="001B2A65">
        <w:rPr>
          <w:rFonts w:asciiTheme="minorHAnsi" w:hAnsiTheme="minorHAnsi" w:cs="Times New Roman"/>
          <w:color w:val="000000" w:themeColor="text1"/>
        </w:rPr>
        <w:t xml:space="preserve"> monitoring in all age groups</w:t>
      </w:r>
      <w:r w:rsidR="009A3B08">
        <w:rPr>
          <w:rFonts w:asciiTheme="minorHAnsi" w:hAnsiTheme="minorHAnsi" w:cs="Times New Roman"/>
          <w:color w:val="000000" w:themeColor="text1"/>
        </w:rPr>
        <w:t xml:space="preserve"> to observe dementia-related changes</w:t>
      </w:r>
      <w:r w:rsidR="00274AA3" w:rsidRPr="001B2A65">
        <w:rPr>
          <w:rFonts w:asciiTheme="minorHAnsi" w:hAnsiTheme="minorHAnsi" w:cs="Times New Roman"/>
          <w:color w:val="000000" w:themeColor="text1"/>
        </w:rPr>
        <w:t>.</w:t>
      </w:r>
    </w:p>
    <w:p w14:paraId="761C8D88" w14:textId="79E4EDD8" w:rsidR="00274AA3" w:rsidRPr="001B2A65" w:rsidRDefault="00274AA3" w:rsidP="00FC27A0">
      <w:pPr>
        <w:widowControl/>
        <w:rPr>
          <w:rFonts w:asciiTheme="minorHAnsi" w:hAnsiTheme="minorHAnsi" w:cs="Times New Roman"/>
          <w:color w:val="000000" w:themeColor="text1"/>
        </w:rPr>
      </w:pPr>
    </w:p>
    <w:p w14:paraId="403EE485" w14:textId="7AB01187" w:rsidR="00274AA3" w:rsidRPr="001B2A65" w:rsidRDefault="00311F39"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Secondly</w:t>
      </w:r>
      <w:r w:rsidR="00E512AF" w:rsidRPr="001B2A65">
        <w:rPr>
          <w:rFonts w:asciiTheme="minorHAnsi" w:hAnsiTheme="minorHAnsi" w:cs="Times New Roman"/>
          <w:color w:val="000000" w:themeColor="text1"/>
        </w:rPr>
        <w:t xml:space="preserve">, </w:t>
      </w:r>
      <w:r w:rsidR="000D256C" w:rsidRPr="001B2A65">
        <w:rPr>
          <w:rFonts w:asciiTheme="minorHAnsi" w:hAnsiTheme="minorHAnsi" w:cs="Times New Roman"/>
          <w:color w:val="000000" w:themeColor="text1"/>
        </w:rPr>
        <w:t xml:space="preserve">the retinal neuronal structure is organized </w:t>
      </w:r>
      <w:r w:rsidR="00E512AF" w:rsidRPr="001B2A65">
        <w:rPr>
          <w:rFonts w:asciiTheme="minorHAnsi" w:hAnsiTheme="minorHAnsi" w:cs="Times New Roman"/>
          <w:color w:val="000000" w:themeColor="text1"/>
        </w:rPr>
        <w:t xml:space="preserve">as </w:t>
      </w:r>
      <w:r w:rsidR="000D256C" w:rsidRPr="001B2A65">
        <w:rPr>
          <w:rFonts w:asciiTheme="minorHAnsi" w:hAnsiTheme="minorHAnsi" w:cs="Times New Roman"/>
          <w:color w:val="000000" w:themeColor="text1"/>
        </w:rPr>
        <w:t>distinguishable layers</w:t>
      </w:r>
      <w:r w:rsidR="009A3B08">
        <w:rPr>
          <w:rFonts w:asciiTheme="minorHAnsi" w:hAnsiTheme="minorHAnsi" w:cs="Times New Roman"/>
          <w:color w:val="000000" w:themeColor="text1"/>
        </w:rPr>
        <w:t xml:space="preserve"> and each layer represents</w:t>
      </w:r>
      <w:r w:rsidR="001C6C8E">
        <w:rPr>
          <w:rFonts w:asciiTheme="minorHAnsi" w:hAnsiTheme="minorHAnsi" w:cs="Times New Roman"/>
          <w:color w:val="000000" w:themeColor="text1"/>
        </w:rPr>
        <w:t xml:space="preserve"> different elements of the </w:t>
      </w:r>
      <w:r w:rsidR="009A3B08">
        <w:rPr>
          <w:rFonts w:asciiTheme="minorHAnsi" w:hAnsiTheme="minorHAnsi" w:cs="Times New Roman"/>
          <w:color w:val="000000" w:themeColor="text1"/>
        </w:rPr>
        <w:t xml:space="preserve">neuronal </w:t>
      </w:r>
      <w:r w:rsidR="001C6C8E">
        <w:rPr>
          <w:rFonts w:asciiTheme="minorHAnsi" w:hAnsiTheme="minorHAnsi" w:cs="Times New Roman"/>
          <w:color w:val="000000" w:themeColor="text1"/>
        </w:rPr>
        <w:t>architecture</w:t>
      </w:r>
      <w:r w:rsidR="009A3B08">
        <w:rPr>
          <w:rFonts w:asciiTheme="minorHAnsi" w:hAnsiTheme="minorHAnsi" w:cs="Times New Roman"/>
          <w:color w:val="000000" w:themeColor="text1"/>
        </w:rPr>
        <w:t xml:space="preserve">. For instance, the GC-IPL represents the retinal ganglionic cells and their dendrites, while the RNFL represents the axons of the retinal ganglionic cells. </w:t>
      </w:r>
      <w:r w:rsidR="009A3B08" w:rsidRPr="005A7CD7">
        <w:rPr>
          <w:rFonts w:asciiTheme="minorHAnsi" w:hAnsiTheme="minorHAnsi" w:cs="Times New Roman"/>
          <w:color w:val="000000" w:themeColor="text1"/>
        </w:rPr>
        <w:t xml:space="preserve">Notably, </w:t>
      </w:r>
      <w:r w:rsidR="009A3B08">
        <w:rPr>
          <w:rFonts w:asciiTheme="minorHAnsi" w:hAnsiTheme="minorHAnsi" w:cs="Times New Roman"/>
          <w:color w:val="000000" w:themeColor="text1"/>
        </w:rPr>
        <w:t>accurate</w:t>
      </w:r>
      <w:r w:rsidR="009A3B08" w:rsidRPr="005A7CD7">
        <w:rPr>
          <w:rFonts w:asciiTheme="minorHAnsi" w:hAnsiTheme="minorHAnsi" w:cs="Times New Roman"/>
          <w:color w:val="000000" w:themeColor="text1"/>
        </w:rPr>
        <w:t xml:space="preserve"> demarcation of retinal neuronal layers, such as GC-IPL and RNFL, can now be achieved with advanced segmentation algorithms</w:t>
      </w:r>
      <w:r w:rsidR="009A3B08" w:rsidRPr="005A7CD7">
        <w:rPr>
          <w:rFonts w:asciiTheme="minorHAnsi" w:hAnsiTheme="minorHAnsi" w:cs="Times New Roman"/>
          <w:color w:val="000000" w:themeColor="text1"/>
        </w:rPr>
        <w:fldChar w:fldCharType="begin" w:fldLock="1"/>
      </w:r>
      <w:r w:rsidR="009A3B08">
        <w:rPr>
          <w:rFonts w:asciiTheme="minorHAnsi" w:hAnsiTheme="minorHAnsi" w:cs="Times New Roman"/>
          <w:color w:val="000000" w:themeColor="text1"/>
        </w:rPr>
        <w:instrText>ADDIN CSL_CITATION { "citationItems" : [ { "id" : "ITEM-1", "itemData" : { "DOI" : "10.1167/iovs.11-7962", "ISBN" : "1552-5783 (Electronic)\\r0146-0404 (Linking)", "ISSN" : "01460404", "PMID" : "21917932", "abstract" : "PURPOSE: To demonstrate the capability of SD-OCT to measure macular retinal ganglion cell-inner plexiform layer (GCIPL) thickness and to assess its reproducibility in glaucomatous eyes.\\n\\nMETHODS: Fifty-one glaucomatous eyes (26 mild, 11 moderate, 14 severe) of 51 patients underwent macular scanning using the Cirrus HD-OCT (Carl Zeiss Meditec, Dublin, CA) macula 200\u00d7200 acquisition protocol. Five scans were obtained on 5 days within 2 months. The ganglion cell analysis (GCA) algorithm was used to detect the macular GCIPL and to measure the thickness of the overall average, minimum, superotemporal, superior, superonasal, inferonasal, inferior, and inferotemporal GCIPL. The reproducibility of the measurements was evaluated with intraclass correlation coefficients (ICCs), coefficients of variation (COVs), and test-retest standard deviations (TRTSDs).\\n\\nRESULTS: Segmentation and measurement of GCIPL thickness were successful in 50 of 51 subjects. All ICCs ranged between 0.94 and 0.98, but ICCs for average and superior GCIPL parameters (0.97-0.98) were slightly higher than for inferior GCIPL parameters (0.94-0.97). All COVs were &lt;5%, with 1.8% for average GCIPL and COVs for superior GCIPL parameters (2.2%-3.0%) slightly lower than those for inferior GCIPL parameters (2.5%-3.6%). The TRTSD was lowest for average GCIPL (1.16 \u03bcm) and varied from 1.43 to 2.15 \u03bcm for sectoral GCIPL CONCLUSIONS: The Cirrus HD-OCT GCA algorithm can successfully segment macular GCIPL and measure GCIPL thickness with excellent intervisit reproducibility. Longitudinal monitoring of GCIPL thickness may be possible with Cirrus HD-OCT for assessing glaucoma progression.", "author" : [ { "dropping-particle" : "", "family" : "Mwanza", "given" : "Jean Claude", "non-dropping-particle" : "", "parse-names" : false, "suffix" : "" }, { "dropping-particle" : "", "family" : "Oakley", "given" : "Jonathan D.", "non-dropping-particle" : "", "parse-names" : false, "suffix" : "" }, { "dropping-particle" : "", "family" : "Budenz", "given" : "Donald L.", "non-dropping-particle" : "", "parse-names" : false, "suffix" : "" }, { "dropping-particle" : "", "family" : "Chang", "given" : "Robert T.", "non-dropping-particle" : "", "parse-names" : false, "suffix" : "" }, { "dropping-particle" : "", "family" : "Knight", "given" : "O'Rese J.", "non-dropping-particle" : "", "parse-names" : false, "suffix" : "" }, { "dropping-particle" : "", "family" : "Feuer", "given" : "William J.", "non-dropping-particle" : "", "parse-names" : false, "suffix" : "" } ], "container-title" : "Investigative Ophthalmology and Visual Science", "id" : "ITEM-1", "issue" : "11", "issued" : { "date-parts" : [ [ "2011", "10", "21" ] ] }, "page" : "8323-8329", "publisher" : "Association for Research in Vision and Ophthalmology", "title" : "Macular ganglion cell-inner plexiform layer: Automated detection and thickness reproducibility with spectral domain-optical coherence tomography in glaucoma", "type" : "article-journal", "volume" : "52" }, "uris" : [ "http://www.mendeley.com/documents/?uuid=ddc62590-77e8-380d-99ed-aab8ac55ce27" ] }, { "id" : "ITEM-2", "itemData" : { "DOI" : "10.1117/1.3268773", "ISBN" : "3053266547", "ISSN" : "1560-2281", "PMID" : "20059261", "abstract" : "We determine the reliability and reproducibility of retinal thickness measurements with a custom-built OCT retinal image analysis software (OCTRIMA). Ten eyes of five healthy subjects undergo repeated standard macular thickness map scan sessions by two experienced examiners using a Stratus OCT device. Automatic/semi automatic thickness quantification of the macula and intraretinal layers is performed using OCTRIMA software. Intraobserver, interobserver, and intervisit repeatability and reproducibility coefficients, and intraclass correlation coefficients (ICCs) per scan are calculated. Intraobserver, interobserver, and intervisit variability combined account for less than 5% of total variability for the total retinal thickness measurements and less than 7% for the intraretinal layers except the outer segment/ retinal pigment epithelium (RPE) junction. There is no significant difference between scans acquired by different observers or during different visits. The ICCs obtained for the intraobserver and intervisit variability tests are greater than 0.75 for the total retina and all intraretinal layers, except the inner nuclear layer intraobserver and interobserver test and the outer plexiform layer, intraobserver, interobserver, and intervisit test. Our results indicate that thickness measurements for the total retina and all intraretinal layers (except the outer segment/RPE junction) performed using OCTRIMA are highly repeatable and reproducible.", "author" : [ { "dropping-particle" : "", "family" : "DeBuc", "given" : "Delia Cabrera", "non-dropping-particle" : "", "parse-names" : false, "suffix" : "" }, { "dropping-particle" : "", "family" : "Somfai", "given" : "G\u00e1bor M\u00e1rk", "non-dropping-particle" : "", "parse-names" : false, "suffix" : "" }, { "dropping-particle" : "", "family" : "Ranganathan", "given" : "Sudarshan", "non-dropping-particle" : "", "parse-names" : false, "suffix" : "" }, { "dropping-particle" : "", "family" : "T\u00e1trai", "given" : "Erika", "non-dropping-particle" : "", "parse-names" : false, "suffix" : "" }, { "dropping-particle" : "", "family" : "Ferencz", "given" : "M\u00e1ria", "non-dropping-particle" : "", "parse-names" : false, "suffix" : "" }, { "dropping-particle" : "", "family" : "Puliafito", "given" : "Carmen A", "non-dropping-particle" : "", "parse-names" : false, "suffix" : "" } ], "container-title" : "Journal of biomedical optics", "id" : "ITEM-2", "issue" : "6", "issued" : { "date-parts" : [ [ "2009" ] ] }, "page" : "064023", "title" : "Reliability and reproducibility of macular segmentation using a custom-built optical coherence tomography retinal image analysis software.", "type" : "article-journal", "volume" : "14" }, "uris" : [ "http://www.mendeley.com/documents/?uuid=b5ac2793-5f69-416c-91bf-77e7abda7e6b" ] } ], "mendeley" : { "formattedCitation" : "&lt;sup&gt;33,97&lt;/sup&gt;", "plainTextFormattedCitation" : "33,97", "previouslyFormattedCitation" : "&lt;sup&gt;33,97&lt;/sup&gt;" }, "properties" : { "noteIndex" : 0 }, "schema" : "https://github.com/citation-style-language/schema/raw/master/csl-citation.json" }</w:instrText>
      </w:r>
      <w:r w:rsidR="009A3B08" w:rsidRPr="005A7CD7">
        <w:rPr>
          <w:rFonts w:asciiTheme="minorHAnsi" w:hAnsiTheme="minorHAnsi" w:cs="Times New Roman"/>
          <w:color w:val="000000" w:themeColor="text1"/>
        </w:rPr>
        <w:fldChar w:fldCharType="separate"/>
      </w:r>
      <w:r w:rsidR="009A3B08" w:rsidRPr="005A7CD7">
        <w:rPr>
          <w:rFonts w:asciiTheme="minorHAnsi" w:hAnsiTheme="minorHAnsi" w:cs="Times New Roman"/>
          <w:noProof/>
          <w:color w:val="000000" w:themeColor="text1"/>
          <w:vertAlign w:val="superscript"/>
        </w:rPr>
        <w:t>33,97</w:t>
      </w:r>
      <w:r w:rsidR="009A3B08" w:rsidRPr="005A7CD7">
        <w:rPr>
          <w:rFonts w:asciiTheme="minorHAnsi" w:hAnsiTheme="minorHAnsi" w:cs="Times New Roman"/>
          <w:color w:val="000000" w:themeColor="text1"/>
        </w:rPr>
        <w:fldChar w:fldCharType="end"/>
      </w:r>
      <w:r w:rsidR="001C6C8E">
        <w:rPr>
          <w:rFonts w:asciiTheme="minorHAnsi" w:hAnsiTheme="minorHAnsi" w:cs="Times New Roman"/>
          <w:color w:val="000000" w:themeColor="text1"/>
        </w:rPr>
        <w:t>,</w:t>
      </w:r>
      <w:r w:rsidR="009A3B08">
        <w:rPr>
          <w:rFonts w:asciiTheme="minorHAnsi" w:hAnsiTheme="minorHAnsi" w:cs="Times New Roman"/>
          <w:color w:val="000000" w:themeColor="text1"/>
        </w:rPr>
        <w:t xml:space="preserve"> and </w:t>
      </w:r>
      <w:r w:rsidR="000D256C" w:rsidRPr="001B2A65">
        <w:rPr>
          <w:rFonts w:asciiTheme="minorHAnsi" w:hAnsiTheme="minorHAnsi" w:cs="Times New Roman"/>
          <w:color w:val="000000" w:themeColor="text1"/>
        </w:rPr>
        <w:t xml:space="preserve">damage that manifests as </w:t>
      </w:r>
      <w:r w:rsidR="00FC7AFA" w:rsidRPr="001B2A65">
        <w:rPr>
          <w:rFonts w:asciiTheme="minorHAnsi" w:hAnsiTheme="minorHAnsi" w:cs="Times New Roman"/>
          <w:color w:val="000000" w:themeColor="text1"/>
        </w:rPr>
        <w:t xml:space="preserve">a </w:t>
      </w:r>
      <w:r w:rsidR="000D256C" w:rsidRPr="001B2A65">
        <w:rPr>
          <w:rFonts w:asciiTheme="minorHAnsi" w:hAnsiTheme="minorHAnsi" w:cs="Times New Roman"/>
          <w:color w:val="000000" w:themeColor="text1"/>
        </w:rPr>
        <w:t xml:space="preserve">distortion </w:t>
      </w:r>
      <w:r w:rsidR="00FB3574" w:rsidRPr="001B2A65">
        <w:rPr>
          <w:rFonts w:asciiTheme="minorHAnsi" w:hAnsiTheme="minorHAnsi" w:cs="Times New Roman"/>
          <w:color w:val="000000" w:themeColor="text1"/>
        </w:rPr>
        <w:t xml:space="preserve">of the normal </w:t>
      </w:r>
      <w:r w:rsidR="009A3B08">
        <w:rPr>
          <w:rFonts w:asciiTheme="minorHAnsi" w:hAnsiTheme="minorHAnsi" w:cs="Times New Roman"/>
          <w:color w:val="000000" w:themeColor="text1"/>
        </w:rPr>
        <w:t>architecture</w:t>
      </w:r>
      <w:r w:rsidR="009A3B08" w:rsidRPr="001B2A65">
        <w:rPr>
          <w:rFonts w:asciiTheme="minorHAnsi" w:hAnsiTheme="minorHAnsi" w:cs="Times New Roman"/>
          <w:color w:val="000000" w:themeColor="text1"/>
        </w:rPr>
        <w:t xml:space="preserve"> </w:t>
      </w:r>
      <w:r w:rsidR="00FB3574" w:rsidRPr="001B2A65">
        <w:rPr>
          <w:rFonts w:asciiTheme="minorHAnsi" w:hAnsiTheme="minorHAnsi" w:cs="Times New Roman"/>
          <w:color w:val="000000" w:themeColor="text1"/>
        </w:rPr>
        <w:t>can</w:t>
      </w:r>
      <w:r w:rsidR="000D256C" w:rsidRPr="001B2A65">
        <w:rPr>
          <w:rFonts w:asciiTheme="minorHAnsi" w:hAnsiTheme="minorHAnsi" w:cs="Times New Roman"/>
          <w:color w:val="000000" w:themeColor="text1"/>
        </w:rPr>
        <w:t xml:space="preserve"> be easily detectable.</w:t>
      </w:r>
      <w:r w:rsidR="009A3B08">
        <w:rPr>
          <w:rFonts w:asciiTheme="minorHAnsi" w:hAnsiTheme="minorHAnsi" w:cs="Times New Roman"/>
          <w:color w:val="000000" w:themeColor="text1"/>
        </w:rPr>
        <w:t xml:space="preserve"> </w:t>
      </w:r>
      <w:r w:rsidR="009A3B08">
        <w:rPr>
          <w:rFonts w:asciiTheme="minorHAnsi" w:hAnsiTheme="minorHAnsi" w:cs="Times New Roman" w:hint="eastAsia"/>
          <w:color w:val="000000" w:themeColor="text1"/>
          <w:lang w:eastAsia="zh-CN"/>
        </w:rPr>
        <w:t>S</w:t>
      </w:r>
      <w:r w:rsidR="009A3B08">
        <w:rPr>
          <w:rFonts w:asciiTheme="minorHAnsi" w:hAnsiTheme="minorHAnsi" w:cs="Times New Roman"/>
          <w:color w:val="000000" w:themeColor="text1"/>
        </w:rPr>
        <w:t>ince the retinal neurons share prominent similarities with the CNS neurons, dementia-related changes in the retinal neuronal structure can be used to study the pathological processes of dementia and might be used as</w:t>
      </w:r>
      <w:r w:rsidR="00A42176">
        <w:rPr>
          <w:rFonts w:asciiTheme="minorHAnsi" w:hAnsiTheme="minorHAnsi" w:cs="Times New Roman"/>
          <w:color w:val="000000" w:themeColor="text1"/>
        </w:rPr>
        <w:t xml:space="preserve"> </w:t>
      </w:r>
      <w:r w:rsidR="009A3B08">
        <w:rPr>
          <w:rFonts w:asciiTheme="minorHAnsi" w:hAnsiTheme="minorHAnsi" w:cs="Times New Roman"/>
          <w:color w:val="000000" w:themeColor="text1"/>
        </w:rPr>
        <w:t>prognostic factor</w:t>
      </w:r>
      <w:r w:rsidR="00A42176">
        <w:rPr>
          <w:rFonts w:asciiTheme="minorHAnsi" w:hAnsiTheme="minorHAnsi" w:cs="Times New Roman"/>
          <w:color w:val="000000" w:themeColor="text1"/>
        </w:rPr>
        <w:t>s</w:t>
      </w:r>
      <w:r w:rsidR="009A3B08">
        <w:rPr>
          <w:rFonts w:asciiTheme="minorHAnsi" w:hAnsiTheme="minorHAnsi" w:cs="Times New Roman"/>
          <w:color w:val="000000" w:themeColor="text1"/>
        </w:rPr>
        <w:t xml:space="preserve"> for dementia. </w:t>
      </w:r>
    </w:p>
    <w:p w14:paraId="78A39330" w14:textId="670FDB62" w:rsidR="00274AA3" w:rsidRPr="001B2A65" w:rsidRDefault="00274AA3" w:rsidP="00FC27A0">
      <w:pPr>
        <w:widowControl/>
        <w:rPr>
          <w:rFonts w:asciiTheme="minorHAnsi" w:hAnsiTheme="minorHAnsi" w:cs="Times New Roman"/>
          <w:color w:val="000000" w:themeColor="text1"/>
        </w:rPr>
      </w:pPr>
    </w:p>
    <w:p w14:paraId="64544E5C" w14:textId="44ABEA21" w:rsidR="00C12BCD" w:rsidRPr="001B2A65" w:rsidRDefault="00311F39" w:rsidP="00FC27A0">
      <w:pPr>
        <w:widowControl/>
        <w:rPr>
          <w:rFonts w:asciiTheme="minorHAnsi" w:hAnsiTheme="minorHAnsi" w:cs="Times New Roman"/>
          <w:color w:val="000000" w:themeColor="text1"/>
          <w:lang w:eastAsia="zh-CN"/>
        </w:rPr>
      </w:pPr>
      <w:r w:rsidRPr="001B2A65">
        <w:rPr>
          <w:rFonts w:asciiTheme="minorHAnsi" w:hAnsiTheme="minorHAnsi" w:cs="Times New Roman"/>
          <w:color w:val="000000" w:themeColor="text1"/>
        </w:rPr>
        <w:t xml:space="preserve">Thirdly, </w:t>
      </w:r>
      <w:r w:rsidR="004813B1" w:rsidRPr="001B2A65">
        <w:rPr>
          <w:rFonts w:asciiTheme="minorHAnsi" w:hAnsiTheme="minorHAnsi" w:cs="Times New Roman"/>
          <w:color w:val="000000" w:themeColor="text1"/>
        </w:rPr>
        <w:t>objective, semi-automated</w:t>
      </w:r>
      <w:r w:rsidR="00A42176">
        <w:rPr>
          <w:rFonts w:asciiTheme="minorHAnsi" w:hAnsiTheme="minorHAnsi" w:cs="Times New Roman"/>
          <w:color w:val="000000" w:themeColor="text1"/>
        </w:rPr>
        <w:t>,</w:t>
      </w:r>
      <w:r w:rsidR="004813B1" w:rsidRPr="001B2A65">
        <w:rPr>
          <w:rFonts w:asciiTheme="minorHAnsi" w:hAnsiTheme="minorHAnsi" w:cs="Times New Roman"/>
          <w:color w:val="000000" w:themeColor="text1"/>
        </w:rPr>
        <w:t xml:space="preserve"> </w:t>
      </w:r>
      <w:r w:rsidR="00CB550A" w:rsidRPr="001B2A65">
        <w:rPr>
          <w:rFonts w:asciiTheme="minorHAnsi" w:hAnsiTheme="minorHAnsi" w:cs="Times New Roman"/>
          <w:color w:val="000000" w:themeColor="text1"/>
        </w:rPr>
        <w:t xml:space="preserve">and standardized assessment of retinal images </w:t>
      </w:r>
      <w:r w:rsidRPr="001B2A65">
        <w:rPr>
          <w:rFonts w:asciiTheme="minorHAnsi" w:hAnsiTheme="minorHAnsi" w:cs="Times New Roman"/>
          <w:color w:val="000000" w:themeColor="text1"/>
        </w:rPr>
        <w:t xml:space="preserve">is now possible </w:t>
      </w:r>
      <w:r w:rsidR="00CB550A" w:rsidRPr="001B2A65">
        <w:rPr>
          <w:rFonts w:asciiTheme="minorHAnsi" w:hAnsiTheme="minorHAnsi" w:cs="Times New Roman"/>
          <w:color w:val="000000" w:themeColor="text1"/>
        </w:rPr>
        <w:t xml:space="preserve">using </w:t>
      </w:r>
      <w:r w:rsidR="00994591" w:rsidRPr="001B2A65">
        <w:rPr>
          <w:rFonts w:asciiTheme="minorHAnsi" w:hAnsiTheme="minorHAnsi" w:cs="Times New Roman"/>
          <w:color w:val="000000" w:themeColor="text1"/>
        </w:rPr>
        <w:t xml:space="preserve">computer-assisted analysis </w:t>
      </w:r>
      <w:r w:rsidR="00CB550A" w:rsidRPr="001B2A65">
        <w:rPr>
          <w:rFonts w:asciiTheme="minorHAnsi" w:hAnsiTheme="minorHAnsi" w:cs="Times New Roman"/>
          <w:color w:val="000000" w:themeColor="text1"/>
        </w:rPr>
        <w:t>program</w:t>
      </w:r>
      <w:r w:rsidR="00845556" w:rsidRPr="001B2A65">
        <w:rPr>
          <w:rFonts w:asciiTheme="minorHAnsi" w:hAnsiTheme="minorHAnsi" w:cs="Times New Roman"/>
          <w:color w:val="000000" w:themeColor="text1"/>
        </w:rPr>
        <w:t>s</w:t>
      </w:r>
      <w:r w:rsidRPr="001B2A65">
        <w:rPr>
          <w:rFonts w:asciiTheme="minorHAnsi" w:hAnsiTheme="minorHAnsi" w:cs="Times New Roman"/>
          <w:color w:val="000000" w:themeColor="text1"/>
        </w:rPr>
        <w:t>.</w:t>
      </w:r>
      <w:r w:rsidR="00B41E8B" w:rsidRPr="001B2A65">
        <w:rPr>
          <w:rFonts w:asciiTheme="minorHAnsi" w:hAnsiTheme="minorHAnsi" w:cs="Times New Roman"/>
          <w:color w:val="000000" w:themeColor="text1"/>
        </w:rPr>
        <w:t xml:space="preserve"> As illustrated by this protocol, </w:t>
      </w:r>
      <w:r w:rsidR="001C6C8E">
        <w:rPr>
          <w:rFonts w:asciiTheme="minorHAnsi" w:hAnsiTheme="minorHAnsi" w:cs="Times New Roman"/>
          <w:color w:val="000000" w:themeColor="text1"/>
        </w:rPr>
        <w:t xml:space="preserve">the </w:t>
      </w:r>
      <w:r w:rsidR="00B41E8B" w:rsidRPr="001B2A65">
        <w:rPr>
          <w:rFonts w:asciiTheme="minorHAnsi" w:hAnsiTheme="minorHAnsi" w:cs="Times New Roman"/>
          <w:color w:val="000000" w:themeColor="text1"/>
        </w:rPr>
        <w:t xml:space="preserve">computer-assisted analysis programs can </w:t>
      </w:r>
      <w:r w:rsidR="001C6C8E">
        <w:rPr>
          <w:rFonts w:asciiTheme="minorHAnsi" w:hAnsiTheme="minorHAnsi" w:cs="Times New Roman"/>
          <w:color w:val="000000" w:themeColor="text1"/>
        </w:rPr>
        <w:t xml:space="preserve">automatically </w:t>
      </w:r>
      <w:r w:rsidR="00B41E8B" w:rsidRPr="001B2A65">
        <w:rPr>
          <w:rFonts w:asciiTheme="minorHAnsi" w:hAnsiTheme="minorHAnsi" w:cs="Times New Roman"/>
          <w:color w:val="000000" w:themeColor="text1"/>
        </w:rPr>
        <w:t>trace the retinal vasculature captured by the fundus photograph and, based on the tracing results, measure a spectrum of retinal vascular parameters, such as vessel calibers, tortuosity, fractal dimensions</w:t>
      </w:r>
      <w:r w:rsidR="00B012D2">
        <w:rPr>
          <w:rFonts w:asciiTheme="minorHAnsi" w:hAnsiTheme="minorHAnsi" w:cs="Times New Roman"/>
          <w:color w:val="000000" w:themeColor="text1"/>
        </w:rPr>
        <w:t>,</w:t>
      </w:r>
      <w:r w:rsidR="00B41E8B" w:rsidRPr="001B2A65">
        <w:rPr>
          <w:rFonts w:asciiTheme="minorHAnsi" w:hAnsiTheme="minorHAnsi" w:cs="Times New Roman"/>
          <w:color w:val="000000" w:themeColor="text1"/>
        </w:rPr>
        <w:t xml:space="preserve"> and branching angle. During the measurement process, t</w:t>
      </w:r>
      <w:r w:rsidR="00DC3CCC" w:rsidRPr="001B2A65">
        <w:rPr>
          <w:rFonts w:asciiTheme="minorHAnsi" w:hAnsiTheme="minorHAnsi" w:cs="Times New Roman"/>
          <w:color w:val="000000" w:themeColor="text1"/>
        </w:rPr>
        <w:t xml:space="preserve">he graders </w:t>
      </w:r>
      <w:r w:rsidR="001C6C8E">
        <w:rPr>
          <w:rFonts w:asciiTheme="minorHAnsi" w:hAnsiTheme="minorHAnsi" w:cs="Times New Roman"/>
          <w:color w:val="000000" w:themeColor="text1"/>
        </w:rPr>
        <w:t xml:space="preserve">are </w:t>
      </w:r>
      <w:r w:rsidR="00DC3CCC" w:rsidRPr="001B2A65">
        <w:rPr>
          <w:rFonts w:asciiTheme="minorHAnsi" w:hAnsiTheme="minorHAnsi" w:cs="Times New Roman"/>
          <w:color w:val="000000" w:themeColor="text1"/>
        </w:rPr>
        <w:t xml:space="preserve">only </w:t>
      </w:r>
      <w:r w:rsidR="001C6C8E">
        <w:rPr>
          <w:rFonts w:asciiTheme="minorHAnsi" w:hAnsiTheme="minorHAnsi" w:cs="Times New Roman"/>
          <w:color w:val="000000" w:themeColor="text1"/>
        </w:rPr>
        <w:t xml:space="preserve">required </w:t>
      </w:r>
      <w:r w:rsidR="00DC3CCC" w:rsidRPr="001B2A65">
        <w:rPr>
          <w:rFonts w:asciiTheme="minorHAnsi" w:hAnsiTheme="minorHAnsi" w:cs="Times New Roman"/>
          <w:color w:val="000000" w:themeColor="text1"/>
        </w:rPr>
        <w:t xml:space="preserve">to verify the results </w:t>
      </w:r>
      <w:r w:rsidR="00B41E8B" w:rsidRPr="001B2A65">
        <w:rPr>
          <w:rFonts w:asciiTheme="minorHAnsi" w:hAnsiTheme="minorHAnsi" w:cs="Times New Roman"/>
          <w:color w:val="000000" w:themeColor="text1"/>
        </w:rPr>
        <w:t xml:space="preserve">of auto-tracing </w:t>
      </w:r>
      <w:r w:rsidR="00DC3CCC" w:rsidRPr="001B2A65">
        <w:rPr>
          <w:rFonts w:asciiTheme="minorHAnsi" w:hAnsiTheme="minorHAnsi" w:cs="Times New Roman"/>
          <w:color w:val="000000" w:themeColor="text1"/>
        </w:rPr>
        <w:t xml:space="preserve">and, if necessary, adjust </w:t>
      </w:r>
      <w:r w:rsidR="00B41E8B" w:rsidRPr="001B2A65">
        <w:rPr>
          <w:rFonts w:asciiTheme="minorHAnsi" w:hAnsiTheme="minorHAnsi" w:cs="Times New Roman"/>
          <w:color w:val="000000" w:themeColor="text1"/>
        </w:rPr>
        <w:t>incorrect</w:t>
      </w:r>
      <w:r w:rsidR="00DC3CCC" w:rsidRPr="001B2A65">
        <w:rPr>
          <w:rFonts w:asciiTheme="minorHAnsi" w:hAnsiTheme="minorHAnsi" w:cs="Times New Roman"/>
          <w:color w:val="000000" w:themeColor="text1"/>
        </w:rPr>
        <w:t xml:space="preserve"> vessel tracings manually. </w:t>
      </w:r>
      <w:r w:rsidR="00B41E8B" w:rsidRPr="001B2A65">
        <w:rPr>
          <w:rFonts w:asciiTheme="minorHAnsi" w:hAnsiTheme="minorHAnsi" w:cs="Times New Roman"/>
          <w:color w:val="000000" w:themeColor="text1"/>
        </w:rPr>
        <w:t>Previous studies have reported that intragrader and intergrader reliability were moderate to high</w:t>
      </w:r>
      <w:r w:rsidR="00B41E8B"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"10.1097/HJH.0b013e328347266c", "ISSN" : "0263-6352", "author" : [ { "dropping-particle" : "", "family" : "Cheung", "given" : "Carol Y", "non-dropping-particle" : "", "parse-names" : false, "suffix" : "" }, { "dropping-particle" : "", "family" : "Tay", "given" : "Wan T", "non-dropping-particle" : "", "parse-names" : false, "suffix" : "" }, { "dropping-particle" : "", "family" : "Mitchell", "given" : "Paul", "non-dropping-particle" : "", "parse-names" : false, "suffix" : "" }, { "dropping-particle" : "", "family" : "Wang", "given" : "Jie J", "non-dropping-particle" : "", "parse-names" : false, "suffix" : "" }, { "dropping-particle" : "", "family" : "Hsu", "given" : "Wynne", "non-dropping-particle" : "", "parse-names" : false, "suffix" : "" }, { "dropping-particle" : "", "family" : "Lee", "given" : "Mong L", "non-dropping-particle" : "", "parse-names" : false, "suffix" : "" }, { "dropping-particle" : "", "family" : "Lau", "given" : "Qiangfeng P", "non-dropping-particle" : "", "parse-names" : false, "suffix" : "" }, { "dropping-particle" : "", "family" : "Zhu", "given" : "Ai L", "non-dropping-particle" : "", "parse-names" : false, "suffix" : "" }, { "dropping-particle" : "", "family" : "Klein", "given" : "Ronald", "non-dropping-particle" : "", "parse-names" : false, "suffix" : "" }, { "dropping-particle" : "", "family" : "Saw", "given" : "Seang M", "non-dropping-particle" : "", "parse-names" : false, "suffix" : "" }, { "dropping-particle" : "", "family" : "Wong", "given" : "Tien Y", "non-dropping-particle" : "", "parse-names" : false, "suffix" : "" } ], "container-title" : "Journal of Hypertension", "id" : "ITEM-1", "issue" : "7", "issued" : { "date-parts" : [ [ "2011", "7" ] ] }, "page" : "1380-1391", "title" : "Quantitative and qualitative retinal microvascular characteristics and blood pressure", "type" : "article-journal", "volume" : "29" }, "uris" : [ "http://www.mendeley.com/documents/?uuid=86a431b0-c1ef-3054-9b72-4ba5e31f60c1" ] } ], "mendeley" : { "formattedCitation" : "&lt;sup&gt;49&lt;/sup&gt;", "plainTextFormattedCitation" : "49", "previouslyFormattedCitation" : "&lt;sup&gt;49&lt;/sup&gt;" }, "properties" : { "noteIndex" : 0 }, "schema" : "https://github.com/citation-style-language/schema/raw/master/csl-citation.json" }</w:instrText>
      </w:r>
      <w:r w:rsidR="00B41E8B"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49</w:t>
      </w:r>
      <w:r w:rsidR="00B41E8B" w:rsidRPr="001B2A65">
        <w:rPr>
          <w:rFonts w:asciiTheme="minorHAnsi" w:hAnsiTheme="minorHAnsi" w:cs="Times New Roman"/>
          <w:color w:val="000000" w:themeColor="text1"/>
        </w:rPr>
        <w:fldChar w:fldCharType="end"/>
      </w:r>
      <w:r w:rsidR="00B41E8B" w:rsidRPr="001B2A65">
        <w:rPr>
          <w:rFonts w:asciiTheme="minorHAnsi" w:hAnsiTheme="minorHAnsi" w:cs="Times New Roman"/>
          <w:color w:val="000000" w:themeColor="text1"/>
        </w:rPr>
        <w:t>. Similarly, the OCT built-in analysis program can also automatically measure parameters of retinal neuronal structure and compare the results with the normative database, which</w:t>
      </w:r>
      <w:r w:rsidR="00B41E8B" w:rsidRPr="001B2A65">
        <w:rPr>
          <w:rFonts w:asciiTheme="minorHAnsi" w:hAnsiTheme="minorHAnsi" w:cs="Times New Roman"/>
          <w:color w:val="000000" w:themeColor="text1"/>
          <w:lang w:eastAsia="zh-CN"/>
        </w:rPr>
        <w:t xml:space="preserve"> is not race specific and consists of RNFL measurements of 328 healthy individuals from 5 different ethnic groups</w:t>
      </w:r>
      <w:r w:rsidR="00B41E8B" w:rsidRPr="001B2A65">
        <w:rPr>
          <w:rFonts w:asciiTheme="minorHAnsi" w:hAnsiTheme="minorHAnsi" w:cs="Times New Roman"/>
          <w:color w:val="000000" w:themeColor="text1"/>
          <w:lang w:eastAsia="zh-CN"/>
        </w:rPr>
        <w:fldChar w:fldCharType="begin" w:fldLock="1"/>
      </w:r>
      <w:r w:rsidR="007F5D66">
        <w:rPr>
          <w:rFonts w:asciiTheme="minorHAnsi" w:hAnsiTheme="minorHAnsi" w:cs="Times New Roman"/>
          <w:color w:val="000000" w:themeColor="text1"/>
          <w:lang w:eastAsia="zh-CN"/>
        </w:rPr>
        <w:instrText>ADDIN CSL_CITATION { "citationItems" : [ { "id" : "ITEM-1", "itemData" : { "DOI" : "10.1016/j.ophtha.2006.08.046", "ISBN" : "1549-4713 (Electronic)\\r0161-6420 (Linking)", "ISSN" : "01616420", "PMID" : "17210181", "abstract" : "Purpose: To determine the effects of age, optic disc area, ethnicity, eye, gender, and axial length on the retinal nerve fiber layer (RNFL) in the normal human eye as measured by Stratus OCT (optical coherence tomography). Design: Cross-sectional observational study. Participants: Three hundred twenty-eight normal subjects 18 to 85 years old. Methods: Peripapillary Fast RNFL scans performed by Stratus OCT with a nominal diameter of 3.46 mm centered on the optic disc were performed on one randomly selected eye of each subject. Main Outcome Measures: Linear regression analysis of the effects of age, ethnicity, gender, eye, axial length, and optic disc area on peripapillary RNFL thickness. Results: The mean RNFL thickness for the entire population was 100.1 ??m (standard deviation, 11.6). Thinner RNFL measurements were associated with older age (P&lt;0.001); being Caucasian, versus being either Hispanic or Asian (P = 0.006); greater axial length (P&lt;0.001); or smaller optic disc area (P = 0.010). For every decade of increased age, mean RNFL thickness measured thinner by approximately 2.0 ??m (95% confidence interval [CI], 1.2-2.8). For every 1-mm-greater axial length, mean RNFL thickness measured thinner by approximately 2.2 ??m (95% CI, 1.1-3.4). For every increase in square millimeter of optic disc area, mean RNFL thickness increased by approximately 3.3 ??m (95% CI, 0.6-5.6). Comparisons between ethnic groups revealed that Caucasians had mean RNFL values (98.1??10.9 ??m) slightly thinner than those of Hispanics (103.7??11.6 ??m; P = 0.022) or Asians (105.8??9.2 ??m; P = 0.043). There was no relationship between RNFL thickness and eye or gender. Conclusions: Retinal nerve fiber layer thickness, as measured by Stratus OCT, varies significantly with age, ethnicity, axial length, and optic disc area. These variables may need to be taken into account when evaluating patients for diagnosis and follow-up of glaucoma, particularly at the lower boundary of the normal range. Due to the relatively small numbers of subjects of Asian and African descent in the normative database, conclusions regarding the effect of ethnicity should be interpreted with caution. ?? 2007 American Academy of Ophthalmology.", "author" : [ { "dropping-particle" : "", "family" : "Budenz", "given" : "Donald L.", "non-dropping-particle" : "", "parse-names" : false, "suffix" : "" }, { "dropping-particle" : "", "family" : "Anderson", "given" : "Douglas R.", "non-dropping-particle" : "", "parse-names" : false, "suffix" : "" }, { "dropping-particle" : "", "family" : "Varma", "given" : "Rohit", "non-dropping-particle" : "", "parse-names" : false, "suffix" : "" }, { "dropping-particle" : "", "family" : "Schuman", "given" : "Joel", "non-dropping-particle" : "", "parse-names" : false, "suffix" : "" }, { "dropping-particle" : "", "family" : "Cantor", "given" : "Louis", "non-dropping-particle" : "", "parse-names" : false, "suffix" : "" }, { "dropping-particle" : "", "family" : "Savell", "given" : "Jonathan", "non-dropping-particle" : "", "parse-names" : false, "suffix" : "" }, { "dropping-particle" : "", "family" : "Greenfield", "given" : "David S.", "non-dropping-particle" : "", "parse-names" : false, "suffix" : "" }, { "dropping-particle" : "", "family" : "Patella", "given" : "Vincent Michael", "non-dropping-particle" : "", "parse-names" : false, "suffix" : "" }, { "dropping-particle" : "", "family" : "Quigley", "given" : "Harry A.", "non-dropping-particle" : "", "parse-names" : false, "suffix" : "" }, { "dropping-particle" : "", "family" : "Tielsch", "given" : "James", "non-dropping-particle" : "", "parse-names" : false, "suffix" : "" } ], "container-title" : "Ophthalmology", "id" : "ITEM-1", "issue" : "6", "issued" : { "date-parts" : [ [ "2007", "6" ] ] }, "page" : "1046-1052", "publisher" : "NIH Public Access", "title" : "Determinants of Normal Retinal Nerve Fiber Layer Thickness Measured by Stratus OCT", "type" : "article-journal", "volume" : "114" }, "uris" : [ "http://www.mendeley.com/documents/?uuid=e062d475-bb2b-3277-affd-5d8f9ce12cd5" ] } ], "mendeley" : { "formattedCitation" : "&lt;sup&gt;98&lt;/sup&gt;", "plainTextFormattedCitation" : "98", "previouslyFormattedCitation" : "&lt;sup&gt;98&lt;/sup&gt;" }, "properties" : { "noteIndex" : 0 }, "schema" : "https://github.com/citation-style-language/schema/raw/master/csl-citation.json" }</w:instrText>
      </w:r>
      <w:r w:rsidR="00B41E8B" w:rsidRPr="001B2A65">
        <w:rPr>
          <w:rFonts w:asciiTheme="minorHAnsi" w:hAnsiTheme="minorHAnsi" w:cs="Times New Roman"/>
          <w:color w:val="000000" w:themeColor="text1"/>
          <w:lang w:eastAsia="zh-CN"/>
        </w:rPr>
        <w:fldChar w:fldCharType="separate"/>
      </w:r>
      <w:r w:rsidR="006D06C4" w:rsidRPr="001B2A65">
        <w:rPr>
          <w:rFonts w:asciiTheme="minorHAnsi" w:hAnsiTheme="minorHAnsi" w:cs="Times New Roman"/>
          <w:noProof/>
          <w:color w:val="000000" w:themeColor="text1"/>
          <w:vertAlign w:val="superscript"/>
          <w:lang w:eastAsia="zh-CN"/>
        </w:rPr>
        <w:t>98</w:t>
      </w:r>
      <w:r w:rsidR="00B41E8B" w:rsidRPr="001B2A65">
        <w:rPr>
          <w:rFonts w:asciiTheme="minorHAnsi" w:hAnsiTheme="minorHAnsi" w:cs="Times New Roman"/>
          <w:color w:val="000000" w:themeColor="text1"/>
          <w:lang w:eastAsia="zh-CN"/>
        </w:rPr>
        <w:fldChar w:fldCharType="end"/>
      </w:r>
      <w:r w:rsidR="00B41E8B" w:rsidRPr="001B2A65">
        <w:rPr>
          <w:rFonts w:asciiTheme="minorHAnsi" w:hAnsiTheme="minorHAnsi" w:cs="Times New Roman"/>
          <w:color w:val="000000" w:themeColor="text1"/>
          <w:lang w:eastAsia="zh-CN"/>
        </w:rPr>
        <w:t xml:space="preserve">. </w:t>
      </w:r>
      <w:r w:rsidR="00B11E33" w:rsidRPr="001B2A65">
        <w:rPr>
          <w:rFonts w:asciiTheme="minorHAnsi" w:hAnsiTheme="minorHAnsi" w:cs="Times New Roman"/>
          <w:color w:val="000000" w:themeColor="text1"/>
        </w:rPr>
        <w:t xml:space="preserve">This </w:t>
      </w:r>
      <w:r w:rsidR="00B41E8B" w:rsidRPr="001B2A65">
        <w:rPr>
          <w:rFonts w:asciiTheme="minorHAnsi" w:hAnsiTheme="minorHAnsi" w:cs="Times New Roman"/>
          <w:color w:val="000000" w:themeColor="text1"/>
        </w:rPr>
        <w:t xml:space="preserve">feature of retinal imaging </w:t>
      </w:r>
      <w:r w:rsidR="00B11E33" w:rsidRPr="001B2A65">
        <w:rPr>
          <w:rFonts w:asciiTheme="minorHAnsi" w:hAnsiTheme="minorHAnsi" w:cs="Times New Roman"/>
          <w:color w:val="000000" w:themeColor="text1"/>
        </w:rPr>
        <w:t xml:space="preserve">helps to improve </w:t>
      </w:r>
      <w:r w:rsidR="00B41E8B" w:rsidRPr="001B2A65">
        <w:rPr>
          <w:rFonts w:asciiTheme="minorHAnsi" w:hAnsiTheme="minorHAnsi" w:cs="Times New Roman"/>
          <w:color w:val="000000" w:themeColor="text1"/>
        </w:rPr>
        <w:t xml:space="preserve">measurement </w:t>
      </w:r>
      <w:r w:rsidR="00B11E33" w:rsidRPr="001B2A65">
        <w:rPr>
          <w:rFonts w:asciiTheme="minorHAnsi" w:hAnsiTheme="minorHAnsi" w:cs="Times New Roman"/>
          <w:color w:val="000000" w:themeColor="text1"/>
        </w:rPr>
        <w:t xml:space="preserve">efficiency </w:t>
      </w:r>
      <w:r w:rsidR="00707231" w:rsidRPr="001B2A65">
        <w:rPr>
          <w:rFonts w:asciiTheme="minorHAnsi" w:hAnsiTheme="minorHAnsi" w:cs="Times New Roman"/>
          <w:color w:val="000000" w:themeColor="text1"/>
        </w:rPr>
        <w:t xml:space="preserve">and consistency </w:t>
      </w:r>
      <w:r w:rsidR="00B11E33" w:rsidRPr="001B2A65">
        <w:rPr>
          <w:rFonts w:asciiTheme="minorHAnsi" w:hAnsiTheme="minorHAnsi" w:cs="Times New Roman"/>
          <w:color w:val="000000" w:themeColor="text1"/>
        </w:rPr>
        <w:t xml:space="preserve">by reducing </w:t>
      </w:r>
      <w:r w:rsidR="00FC7AFA" w:rsidRPr="001B2A65">
        <w:rPr>
          <w:rFonts w:asciiTheme="minorHAnsi" w:hAnsiTheme="minorHAnsi" w:cs="Times New Roman"/>
          <w:color w:val="000000" w:themeColor="text1"/>
        </w:rPr>
        <w:t xml:space="preserve">the </w:t>
      </w:r>
      <w:r w:rsidR="00B11E33" w:rsidRPr="001B2A65">
        <w:rPr>
          <w:rFonts w:asciiTheme="minorHAnsi" w:hAnsiTheme="minorHAnsi" w:cs="Times New Roman"/>
          <w:color w:val="000000" w:themeColor="text1"/>
        </w:rPr>
        <w:t>amount of work required from each grader.</w:t>
      </w:r>
      <w:r w:rsidR="00110AD5" w:rsidRPr="001B2A65">
        <w:rPr>
          <w:rFonts w:asciiTheme="minorHAnsi" w:hAnsiTheme="minorHAnsi" w:cs="Times New Roman"/>
          <w:color w:val="000000" w:themeColor="text1"/>
        </w:rPr>
        <w:t xml:space="preserve"> </w:t>
      </w:r>
    </w:p>
    <w:p w14:paraId="71EB0858" w14:textId="77777777" w:rsidR="00274AA3" w:rsidRPr="001B2A65" w:rsidRDefault="00274AA3" w:rsidP="00FC27A0">
      <w:pPr>
        <w:widowControl/>
        <w:rPr>
          <w:rFonts w:asciiTheme="minorHAnsi" w:hAnsiTheme="minorHAnsi" w:cs="Times New Roman"/>
          <w:color w:val="000000" w:themeColor="text1"/>
        </w:rPr>
      </w:pPr>
    </w:p>
    <w:p w14:paraId="76B1E33B" w14:textId="656E5B1A" w:rsidR="00DC3CCC" w:rsidRPr="001B2A65" w:rsidRDefault="004813B1" w:rsidP="00FC27A0">
      <w:pPr>
        <w:widowControl/>
        <w:rPr>
          <w:rFonts w:asciiTheme="minorHAnsi" w:hAnsiTheme="minorHAnsi" w:cs="Times New Roman"/>
          <w:color w:val="000000" w:themeColor="text1"/>
        </w:rPr>
      </w:pPr>
      <w:r w:rsidRPr="001B2A65">
        <w:rPr>
          <w:rFonts w:asciiTheme="minorHAnsi" w:hAnsiTheme="minorHAnsi" w:cs="Times New Roman"/>
          <w:color w:val="000000" w:themeColor="text1"/>
        </w:rPr>
        <w:t xml:space="preserve">Lastly, retinal imaging technologies can now image the retina at resolutions </w:t>
      </w:r>
      <w:r w:rsidR="00B012D2">
        <w:rPr>
          <w:rFonts w:asciiTheme="minorHAnsi" w:hAnsiTheme="minorHAnsi" w:cs="Times New Roman"/>
          <w:color w:val="000000" w:themeColor="text1"/>
        </w:rPr>
        <w:t xml:space="preserve">of </w:t>
      </w:r>
      <w:r w:rsidRPr="001B2A65">
        <w:rPr>
          <w:rFonts w:asciiTheme="minorHAnsi" w:hAnsiTheme="minorHAnsi" w:cs="Times New Roman"/>
          <w:color w:val="000000" w:themeColor="text1"/>
        </w:rPr>
        <w:t xml:space="preserve">several microns, which is at least an order of magnitude than can be </w:t>
      </w:r>
      <w:r w:rsidR="00CF0BBA" w:rsidRPr="001B2A65">
        <w:rPr>
          <w:rFonts w:asciiTheme="minorHAnsi" w:hAnsiTheme="minorHAnsi" w:cs="Times New Roman"/>
          <w:color w:val="000000" w:themeColor="text1"/>
        </w:rPr>
        <w:t>achieved</w:t>
      </w:r>
      <w:r w:rsidRPr="001B2A65">
        <w:rPr>
          <w:rFonts w:asciiTheme="minorHAnsi" w:hAnsiTheme="minorHAnsi" w:cs="Times New Roman"/>
          <w:color w:val="000000" w:themeColor="text1"/>
        </w:rPr>
        <w:t xml:space="preserve"> with conventional brain imaging techniques. </w:t>
      </w:r>
      <w:r w:rsidR="00DC3CCC" w:rsidRPr="001B2A65">
        <w:rPr>
          <w:rFonts w:asciiTheme="minorHAnsi" w:hAnsiTheme="minorHAnsi" w:cs="Times New Roman"/>
          <w:color w:val="000000" w:themeColor="text1"/>
        </w:rPr>
        <w:t>For instance, the spectral domain-OCT can now image the retina in three-dimensional volume at a high scan speed, high axial resolution and a high degree of reproducibility</w:t>
      </w:r>
      <w:r w:rsidR="00DC3CCC" w:rsidRPr="001B2A65">
        <w:rPr>
          <w:rFonts w:asciiTheme="minorHAnsi" w:hAnsiTheme="minorHAnsi" w:cs="Times New Roman"/>
          <w:color w:val="000000" w:themeColor="text1"/>
        </w:rPr>
        <w:fldChar w:fldCharType="begin" w:fldLock="1"/>
      </w:r>
      <w:r w:rsidR="007F5D66">
        <w:rPr>
          <w:rFonts w:asciiTheme="minorHAnsi" w:hAnsiTheme="minorHAnsi" w:cs="Times New Roman"/>
          <w:color w:val="000000" w:themeColor="text1"/>
        </w:rPr>
        <w:instrText>ADDIN CSL_CITATION { "citationItems" : [ { "id" : "ITEM-1", "itemData" : { "DOI" : "10.1016/j.ophtha.2011.10.010", "ISSN" : "01616420", "abstract" : "OBJECTIVE\nTo investigate age-related changes of the retinal nerve fiber layer (RNFL) imaged by a spectral-domain optical coherence tomography (OCT). \n\nDESIGN\nProspective, cross-sectional, and longitudinal studies. \n\nPARTICIPANTS\nOne hundred normal individuals were recruited for cross-sectional analysis, 35 of whom were randomly selected for longitudinal analysis. \n\nMETHODS\nThe circumpapillary average and quadrant RNFL thicknesses were measured by the Cirrus HD-OCT. In the longitudinal study, participants were followed at 4-month intervals for a mean of 30 months (range, 24\u201341 months) for RNFL and visual field measurements. Cross-sectional RNFL data were analyzed with multiple linear regression models with adjustment of spherical error, optic disc area, and signal strength. Longitudinal RNFL measurements were analyzed with linear mixed models with fixed coefficients on follow-up duration, baseline RNFL thickness, spherical error, optic disc area, and signal strength. Factors influencing the rate of change of RNFL measurements were analyzed in the interaction terms with \u201cduration\u201d in the linear mixed models. \n\nMAIN OUTCOME MEASURES\nRates of change of average and quadrant RNFL thicknesses. \n\nRESULTS\nIn the cross-sectional analysis, significant negative correlations were found between age and average (\u22120.33 \u03bcm/year; P = 0.011), inferior (\u22120.45 \u03bcm/year; P = 0.037), and temporal (\u22120.31 \u03bcm/year; P = 0.046) RNFL thicknesses. In the longitudinal analysis, the mean rates of change of average, superior, and inferior RNFL thicknesses were \u22120.52 (95% confidence interval [CI], \u22120.86 to \u22120.17), \u22121.35 (95% CI, \u22122.05 to \u22120.65) and \u22121.25 \u03bcm/year (95% CI, \u22121.78 to \u22120.71), respectively, after adjusting for baseline RNFL thickness, spherical error, disc area, and signal strength. There was no detectable RNFL reduction in the nasal and temporal quadrants. The only significant factor influencing the rates of change of RNFL measurements was the baseline RNFL thickness. A greater baseline RNFL thickness was associated with a faster rate of change. \n\nCONCLUSIONS\nProgressive, age-related decline of RNFL thickness can be detected with longitudinal OCT imaging. Rate estimates derived from trend analysis for detection of glaucomatous RNFL progression should be interpreted with reference to the normal ranges of age-related reduction, particularly when the baseline RNFL measurement is large. \n\nFINANCIAL DISCLOSURE(S)\nProprietary or commercial disclosure may be found after the references.", "author" : [ { "dropping-particle" : "", "family" : "Leung", "given" : "Christopher K.S.", "non-dropping-particle" : "", "parse-names" : false, "suffix" : "" }, { "dropping-particle" : "", "family" : "Yu", "given" : "Marco", "non-dropping-particle" : "", "parse-names" : false, "suffix" : "" }, { "dropping-particle" : "", "family" : "Weinreb", "given" : "Robert N.", "non-dropping-particle" : "", "parse-names" : false, "suffix" : "" }, { "dropping-particle" : "", "family" : "Ye", "given" : "Cong", "non-dropping-particle" : "", "parse-names" : false, "suffix" : "" }, { "dropping-particle" : "", "family" : "Liu", "given" : "Shu", "non-dropping-particle" : "", "parse-names" : false, "suffix" : "" }, { "dropping-particle" : "", "family" : "Lai", "given" : "Gilda", "non-dropping-particle" : "", "parse-names" : false, "suffix" : "" }, { "dropping-particle" : "", "family" : "Lam", "given" : "Dennis S.C.", "non-dropping-particle" : "", "parse-names" : false, "suffix" : "" } ], "container-title" : "Ophthalmology", "id" : "ITEM-1", "issue" : "4", "issued" : { "date-parts" : [ [ "2012" ] ] }, "page" : "731-737", "title" : "Retinal Nerve Fiber Layer Imaging with Spectral-Domain Optical Coherence Tomography: A Prospective Analysis of Age-Related Loss", "type" : "article-journal", "volume" : "119" }, "uris" : [ "http://www.mendeley.com/documents/?uuid=f05e606b-76b8-33bc-969f-b0ca9f3ffb9f" ] }, { "id" : "ITEM-2", "itemData" : { "DOI" : "10.1001/archneur.65.9.1218; 10.1001/archneur.65.9.1218", "ISBN" : "1538-3687; 0003-9942", "ISSN" : "1538-3687", "PMID" : "18779426", "abstract" : "BACKGROUND: Optical coherence tomography (OCT) is a promising new method of quantifying axon thickness in the retinal nerve fiber layer (RNFL) that has been used predominantly by ophthalmologists to monitor glaucoma. Optical coherence tomography is being considered as a potential outcome measure in multiple sclerosis (MS) clinical trials, but no data exist on the reproducibility of this technique in MS centers. OBJECTIVE: To determine the reproducibility of OCT measurement of mean RNFL thickness in the undilated eyes of healthy control subjects and patients with MS. DESIGN: Prospective analysis of 4 healthy controls to determine interrater, intrarater, and longitudinal reproducibility. Cross-sectional analysis of 3 cohorts of patients with MS (n = 396) and healthy controls (n = 153). SETTING: Multiple sclerosis clinics at 3 academic medical centers. Patients or Other PARTICIPANTS: Healthy controls and patients with MS. Main Outcome Measure Thickness of RNFL. RESULTS: We found excellent agreement with respect to interrater (intraclass correlation [ICC], 0.89), intrarater (ICC, 0.98), and intervisit (ICC, 0.91) results. Mean RNFL thickness did not vary significantly among research centers for patients with MS (93, 92, and 90 microm) or among healthy controls (103, 105, and 104 microm) by site. CONCLUSIONS: We demonstrate that mean RNFL thickness can be reproducibly measured by trained technicians in an MS center using the OCT-3 model. The RNFL measures from cohorts of age-matched controls and patients with MS from 3 different research centers were remarkably similar.", "author" : [ { "dropping-particle" : "", "family" : "Cettomai", "given" : "Deanna", "non-dropping-particle" : "", "parse-names" : false, "suffix" : "" }, { "dropping-particle" : "", "family" : "Pulicken", "given" : "Mathew", "non-dropping-particle" : "", "parse-names" : false, "suffix" : "" }, { "dropping-particle" : "", "family" : "Gordon-Lipkin", "given" : "Eliza", "non-dropping-particle" : "", "parse-names" : false, "suffix" : "" }, { "dropping-particle" : "", "family" : "Salter", "given" : "Amber", "non-dropping-particle" : "", "parse-names" : false, "suffix" : "" }, { "dropping-particle" : "", "family" : "Frohman", "given" : "Teresa C", "non-dropping-particle" : "", "parse-names" : false, "suffix" : "" }, { "dropping-particle" : "", "family" : "Conger", "given" : "Amy", "non-dropping-particle" : "", "parse-names" : false, "suffix" : "" }, { "dropping-particle" : "", "family" : "Zhang", "given" : "Xiao", "non-dropping-particle" : "", "parse-names" : false, "suffix" : "" }, { "dropping-particle" : "", "family" : "Cutter", "given" : "Gary", "non-dropping-particle" : "", "parse-names" : false, "suffix" : "" }, { "dropping-particle" : "", "family" : "Balcer", "given" : "Laura J", "non-dropping-particle" : "", "parse-names" : false, "suffix" : "" }, { "dropping-particle" : "", "family" : "Frohman", "given" : "Elliot M", "non-dropping-particle" : "", "parse-names" : false, "suffix" : "" }, { "dropping-particle" : "", "family" : "Calabresi", "given" : "Peter a", "non-dropping-particle" : "", "parse-names" : false, "suffix" : "" } ], "container-title" : "Archives of Neurology", "id" : "ITEM-2", "issue" : "9", "issued" : { "date-parts" : [ [ "2008" ] ] }, "page" : "1218-1222", "title" : "Reproducibility of optical coherence tomography in multiple sclerosis", "type" : "article-journal", "volume" : "65" }, "uris" : [ "http://www.mendeley.com/documents/?uuid=aaa56e0e-8902-4b84-adbc-958dc4eb8b19" ] }, { "id" : "ITEM-3", "itemData" : { "DOI" : "10.1111/j.1755-3768.2010.02045.x", "ISBN" : "1755-375X", "ISSN" : "1755375X", "PMID" : "21106044", "abstract" : "To test intrasession, intersession, intervisit and interoperator reproducibility of retinal nerve fibre (RNFL) measurements and retinal thickness in healthy subjects using Cirrus Fourier-domain optical coherence tomography (OCT) (Carl Zeiss Meditec, Inc).", "author" : [ { "dropping-particle" : "", "family" : "Garcia-Martin", "given" : "Elena", "non-dropping-particle" : "", "parse-names" : false, "suffix" : "" }, { "dropping-particle" : "", "family" : "Pinilla", "given" : "Isabel", "non-dropping-particle" : "", "parse-names" : false, "suffix" : "" }, { "dropping-particle" : "", "family" : "Idoipe", "given" : "Miriam", "non-dropping-particle" : "", "parse-names" : false, "suffix" : "" }, { "dropping-particle" : "", "family" : "Fuertes", "given" : "Isabel", "non-dropping-particle" : "", "parse-names" : false, "suffix" : "" }, { "dropping-particle" : "", "family" : "Pueyo", "given" : "Victoria", "non-dropping-particle" : "", "parse-names" : false, "suffix" : "" } ], "container-title" : "Acta Ophthalmologica", "id" : "ITEM-3", "issue" : "1", "issued" : { "date-parts" : [ [ "2011" ] ] }, "title" : "Intra and interoperator reproducibility of retinal nerve fibre and macular thickness measurements using Cirrus Fourier-domain OCT", "type" : "article-journal", "volume" : "89" }, "uris" : [ "http://www.mendeley.com/documents/?uuid=e38222e5-65f8-4801-99af-34788d6e6080" ] }, { "id" : "ITEM-4", "itemData" : { "DOI" : "10.1167/iovs.10-6643", "ISSN" : "1552-5783", "PMID" : "21436273", "abstract" : "PURPOSE To evaluate the ability of Fourier-domain (FD) optical coherence tomography (OCT) to detect retinal nerve fiber layer (RNFL) atrophy in multiple sclerosis (MS) patients. To test the intrasession reproducibility of RNFL thickness measurements in MS and healthy subjects using Cirrus (Carl Zeiss Meditec, Dublin, CA) and Spectralis (Heidelberg Engineering, Heidelberg, Germany) OCT. METHODS Two hundred twenty-two eyes of 111 subjects (50 MS patients and 61 healthy subjects) underwent three 360\u00b0 circular scans centered on the optic disc by the same experienced examiner using the Cirrus and Spectralis OCT instruments. Differences between healthy and MS eyes were compared. The relationship between average thicknesses with each OCT was evaluated. Repeatability was studied by intraclass correlation coefficients and coefficients of variation (COV). RESULTS RNFL atrophy was detected in the MS eyes for all OCT parameters (P &lt; 0.05). Cirrus and Spectralis showed an RNFL average thickness of 99.4 and 102.5 \u03bcm, respectively, in healthy subjects, and 86.0 and 90.4 \u03bcm in the MS eyes. RNFL average thickness in the MS eyes determined by both OCTs correlated (r = 0.812; P &lt; 0.001), but were significantly different (P &lt; 0.001). Reproducibility was good. In the MS eyes, Cirrus measurements showed a mean COV of 5.85%, Spectralis 6.80%, and Spectralis with a progression feature 4.16%. Intraclass correlation coefficients were higher than 0.840. RNFL average thickness correlated with disease duration and an optic neuritis antecedent. CONCLUSIONS There are significant differences in RNFL thickness measurements between Cirrus and Spectralis despite a high correlation of measurement between the two instruments. Fourier-domain OCT can be considered a valid device for detecting RNFL atrophy in MS patients.", "author" : [ { "dropping-particle" : "", "family" : "Garcia-Martin", "given" : "Elena", "non-dropping-particle" : "", "parse-names" : false, "suffix" : "" }, { "dropping-particle" : "", "family" : "Pueyo", "given" : "Victoria", "non-dropping-particle" : "", "parse-names" : false, "suffix" : "" }, { "dropping-particle" : "", "family" : "Pinilla", "given" : "Isabel", "non-dropping-particle" : "", "parse-names" : false, "suffix" : "" }, { "dropping-particle" : "", "family" : "Ara", "given" : "Jose-Ramon", "non-dropping-particle" : "", "parse-names" : false, "suffix" : "" }, { "dropping-particle" : "", "family" : "Martin", "given" : "Jesus", "non-dropping-particle" : "", "parse-names" : false, "suffix" : "" }, { "dropping-particle" : "", "family" : "Fernandez", "given" : "Javier", "non-dropping-particle" : "", "parse-names" : false, "suffix" : "" } ], "container-title" : "Investigative ophthalmology &amp; visual science", "id" : "ITEM-4", "issue" : "7", "issued" : { "date-parts" : [ [ "2011", "6", "13" ] ] }, "page" : "4124-31", "title" : "Fourier-domain OCT in multiple sclerosis patients: reproducibility and ability to detect retinal nerve fiber layer atrophy.", "type" : "article-journal", "volume" : "52" }, "uris" : [ "http://www.mendeley.com/documents/?uuid=1371df72-e1a0-3b93-afd4-7274f2fccaaa" ] }, { "id" : "ITEM-5", "itemData" : { "DOI" : "10.1167/iovs.07-1435", "ISBN" : "1552-5783", "ISSN" : "1552-5783", "PMID" : "18676630", "abstract" : "Conventional time-domain optical coherence tomography (OCT) has been shown to provide reproducible retinal nerve fiber layer (RNFL) measurements. Recently, high-speed, high-resolution Fourier-domain 3D-OCT has been introduced to improve OCT quality. It can provide 6-mm(2) high-density scans to provide RNFL thickness measurements. The purpose of this study was to test the reproducibility of 3D-OCT RNFL thickness measurements in healthy volunteers.", "author" : [ { "dropping-particle" : "", "family" : "Menke", "given" : "Marcel N", "non-dropping-particle" : "", "parse-names" : false, "suffix" : "" }, { "dropping-particle" : "", "family" : "Knecht", "given" : "Pascal", "non-dropping-particle" : "", "parse-names" : false, "suffix" : "" }, { "dropping-particle" : "", "family" : "Sturm", "given" : "Veit", "non-dropping-particle" : "", "parse-names" : false, "suffix" : "" }, { "dropping-particle" : "", "family" : "Dabov", "given" : "Simeon", "non-dropping-particle" : "", "parse-names" : false, "suffix" : "" }, { "dropping-particle" : "", "family" : "Funk", "given" : "Jens", "non-dropping-particle" : "", "parse-names" : false, "suffix" : "" } ], "container-title" : "Investigative ophthalmology &amp; visual science", "id" : "ITEM-5", "issue" : "12", "issued" : { "date-parts" : [ [ "2008" ] ] }, "page" : "5386-91", "title" : "Reproducibility of nerve fiber layer thickness measurements using 3D fourier-domain OCT.", "type" : "article-journal", "volume" : "49" }, "uris" : [ "http://www.mendeley.com/documents/?uuid=3f0bb9ad-6c45-4466-a26f-7cbc1defeb37" ] }, { "id" : "ITEM-6", "itemData" : { "DOI" : "10.1167/iovs.10-5222", "ISBN" : "1552-5783 (Electronic)\\r0146-0404 (Linking)", "ISSN" : "01460404", "PMID" : "20574014", "abstract" : "To assess the reproducibility of peripapillary retinal nerve fiber layer (RNFL) thickness and optic nerve head (ONH) parameters measured with Cirrus HD-OCT in glaucomatous eyes.", "author" : [ { "dropping-particle" : "", "family" : "Mwanza", "given" : "Jean Claude", "non-dropping-particle" : "", "parse-names" : false, "suffix" : "" }, { "dropping-particle" : "", "family" : "Chang", "given" : "Robert T.", "non-dropping-particle" : "", "parse-names" : false, "suffix" : "" }, { "dropping-particle" : "", "family" : "Budenz", "given" : "Donald L.", "non-dropping-particle" : "", "parse-names" : false, "suffix" : "" }, { "dropping-particle" : "", "family" : "Durbin", "given" : "Mary K.", "non-dropping-particle" : "", "parse-names" : false, "suffix" : "" }, { "dropping-particle" : "", "family" : "Gendy", "given" : "Mohamed G.", "non-dropping-particle" : "", "parse-names" : false, "suffix" : "" }, { "dropping-particle" : "", "family" : "Shi", "given" : "Wei", "non-dropping-particle" : "", "parse-names" : false, "suffix" : "" }, { "dropping-particle" : "", "family" : "Feuer", "given" : "William J.", "non-dropping-particle" : "", "parse-names" : false, "suffix" : "" } ], "container-title" : "Investigative Ophthalmology and Visual Science", "id" : "ITEM-6", "issue" : "11", "issued" : { "date-parts" : [ [ "2010" ] ] }, "page" : "5724-5730", "title" : "Reproducibility of peripapillary retinal nerve fiber layer thickness and optic nerve head parameters measured with cirrus HD-OCT in glaucomatous eyes", "type" : "article-journal", "volume" : "51" }, "uris" : [ "http://www.mendeley.com/documents/?uuid=a18f4a37-2834-4ba6-8324-c168898d7088" ] }, { "id" : "ITEM-7", "itemData" : { "DOI" : "10.1177/1352458510371640\\r1352458510371640 [pii]", "ISBN" : "1477-0970 (Electronic)\\r1352-4585 (Linking)", "ISSN" : "1477-0970 (Electronic) 1352-4585 (Linking)", "PMID" : "20530512", "abstract" : "Optical coherence tomography (OCT) is a non-invasive method to quantify neurodegeneration as an outcome in multiple sclerosis clinical trials; however, no data exist on Cirrus spectral domain optical coherence tomography (SD-OCT) reproducibility in patients with multiple sclerosis. The objective of this study was to determine the protocol for achieving optimal inter-visit, inter-rater, and intra-rater reproducibility for studies performed on healthy controls and multiple sclerosis patients utilizing novel high-definition SD-OCT. This is a prospective study of inter-visit, inter-rater, and intra-rater reproducibility in multiple sclerosis patients (n = 58) and healthy controls (n = 32) on Cirrus-HD SD-OCT. Excellent reproducibility of average and quadrantic retinal nerve fiber layer (RNFL) thickness values, average macular thickness (AMT), and total macular volume (TMV) [measured by intraclass correlation coefficient (ICC)] was found for inter-visit (healthy controls: mean RNFL = 0.97, quadrant range = 0.92-0.97, AMT = 0.97, TMV = 0.92), inter-rater (MS: mean RNFL = 0.97, quadrant = 0.94-0.98, AMT = 0.99, TMV = 0.96; healthy controls: mean RNFL = 0.97, quadrant = 0.94-0.97, AMT = 0.98, TMV = 0.99), and intra-rater (MS patients: mean RNFL = 0.99, quadrant = 0.83-0.99, AMT = 0.97, TMV = 0.98) reproducibility. The reproducibility of retinal measures derived by Cirrus HD-OCT, especially quadrantic values, is excellent. Specific procedures for OCT acquisition and analysis of retinal imaging metrics using SD-OCT technology may improve the application of this novel technology in multiple sclerosis.", "author" : [ { "dropping-particle" : "", "family" : "Syc", "given" : "S B", "non-dropping-particle" : "", "parse-names" : false, "suffix" : "" }, { "dropping-particle" : "V", "family" : "Warner", "given" : "C", "non-dropping-particle" : "", "parse-names" : false, "suffix" : "" }, { "dropping-particle" : "", "family" : "Hiremath", "given" : "G S", "non-dropping-particle" : "", "parse-names" : false, "suffix" : "" }, { "dropping-particle" : "", "family" : "Farrell", "given" : "S K", "non-dropping-particle" : "", "parse-names" : false, "suffix" : "" }, { "dropping-particle" : "", "family" : "Ratchford", "given" : "J N", "non-dropping-particle" : "", "parse-names" : false, "suffix" : "" }, { "dropping-particle" : "", "family" : "Conger", "given" : "A", "non-dropping-particle" : "", "parse-names" : false, "suffix" : "" }, { "dropping-particle" : "", "family" : "Frohman", "given" : "T", "non-dropping-particle" : "", "parse-names" : false, "suffix" : "" }, { "dropping-particle" : "", "family" : "Cutter", "given" : "G", "non-dropping-particle" : "", "parse-names" : false, "suffix" : "" }, { "dropping-particle" : "", "family" : "Balcer", "given" : "L J", "non-dropping-particle" : "", "parse-names" : false, "suffix" : "" }, { "dropping-particle" : "", "family" : "Frohman", "given" : "E M", "non-dropping-particle" : "", "parse-names" : false, "suffix" : "" }, { "dropping-particle" : "", "family" : "Calabresi", "given" : "P A", "non-dropping-particle" : "", "parse-names" : false, "suffix" : "" } ], "container-title" : "Mult Scler", "id" : "ITEM-7", "issue" : "7", "issued" : { "date-parts" : [ [ "2010" ] ] }, "page" : "829-839", "title" : "Reproducibility of high-resolution optical coherence tomography in multiple sclerosis", "type" : "article-journal", "volume" : "16" }, "uris" : [ "http://www.mendeley.com/documents/?uuid=1c1df7f8-f3ec-4aea-b4cb-eb60f4562358" ] } ], "mendeley" : { "formattedCitation" : "&lt;sup&gt;99\u2013105&lt;/sup&gt;", "plainTextFormattedCitation" : "99\u2013105", "previouslyFormattedCitation" : "&lt;sup&gt;99\u2013105&lt;/sup&gt;" }, "properties" : { "noteIndex" : 0 }, "schema" : "https://github.com/citation-style-language/schema/raw/master/csl-citation.json" }</w:instrText>
      </w:r>
      <w:r w:rsidR="00DC3CCC" w:rsidRPr="001B2A65">
        <w:rPr>
          <w:rFonts w:asciiTheme="minorHAnsi" w:hAnsiTheme="minorHAnsi" w:cs="Times New Roman"/>
          <w:color w:val="000000" w:themeColor="text1"/>
        </w:rPr>
        <w:fldChar w:fldCharType="separate"/>
      </w:r>
      <w:r w:rsidR="006D06C4" w:rsidRPr="001B2A65">
        <w:rPr>
          <w:rFonts w:asciiTheme="minorHAnsi" w:hAnsiTheme="minorHAnsi" w:cs="Times New Roman"/>
          <w:noProof/>
          <w:color w:val="000000" w:themeColor="text1"/>
          <w:vertAlign w:val="superscript"/>
        </w:rPr>
        <w:t>99–105</w:t>
      </w:r>
      <w:r w:rsidR="00DC3CCC" w:rsidRPr="001B2A65">
        <w:rPr>
          <w:rFonts w:asciiTheme="minorHAnsi" w:hAnsiTheme="minorHAnsi" w:cs="Times New Roman"/>
          <w:color w:val="000000" w:themeColor="text1"/>
        </w:rPr>
        <w:fldChar w:fldCharType="end"/>
      </w:r>
      <w:r w:rsidR="00DC3CCC" w:rsidRPr="001B2A65">
        <w:rPr>
          <w:rFonts w:asciiTheme="minorHAnsi" w:hAnsiTheme="minorHAnsi" w:cs="Times New Roman"/>
          <w:color w:val="000000" w:themeColor="text1"/>
        </w:rPr>
        <w:t xml:space="preserve">. This allows direct visualization and quantification of </w:t>
      </w:r>
      <w:r w:rsidR="001C6C8E">
        <w:rPr>
          <w:rFonts w:asciiTheme="minorHAnsi" w:hAnsiTheme="minorHAnsi" w:cs="Times New Roman"/>
          <w:color w:val="000000" w:themeColor="text1"/>
        </w:rPr>
        <w:t>subtle changes in the retina.</w:t>
      </w:r>
    </w:p>
    <w:p w14:paraId="1A5B8BBB" w14:textId="5CB710F5" w:rsidR="00DC3CCC" w:rsidRPr="001B2A65" w:rsidRDefault="00DC3CCC" w:rsidP="00FC27A0">
      <w:pPr>
        <w:widowControl/>
        <w:rPr>
          <w:rFonts w:asciiTheme="minorHAnsi" w:hAnsiTheme="minorHAnsi" w:cs="Times New Roman"/>
          <w:color w:val="000000" w:themeColor="text1"/>
        </w:rPr>
      </w:pPr>
    </w:p>
    <w:p w14:paraId="33F76475" w14:textId="6ABC86A1" w:rsidR="001E3260" w:rsidRDefault="00110AD5" w:rsidP="00FC27A0">
      <w:pPr>
        <w:widowControl/>
        <w:rPr>
          <w:rFonts w:asciiTheme="minorHAnsi" w:hAnsiTheme="minorHAnsi" w:cs="Times New Roman"/>
          <w:color w:val="auto"/>
        </w:rPr>
      </w:pPr>
      <w:r w:rsidRPr="00571980">
        <w:rPr>
          <w:rFonts w:asciiTheme="minorHAnsi" w:hAnsiTheme="minorHAnsi" w:cs="Times New Roman"/>
          <w:color w:val="auto"/>
        </w:rPr>
        <w:t xml:space="preserve">Taken together, retinal imaging </w:t>
      </w:r>
      <w:r w:rsidR="004813B1" w:rsidRPr="00571980">
        <w:rPr>
          <w:rFonts w:asciiTheme="minorHAnsi" w:hAnsiTheme="minorHAnsi" w:cs="Times New Roman"/>
          <w:color w:val="auto"/>
        </w:rPr>
        <w:t xml:space="preserve">can collect </w:t>
      </w:r>
      <w:r w:rsidR="009F0F59" w:rsidRPr="00571980">
        <w:rPr>
          <w:rFonts w:asciiTheme="minorHAnsi" w:hAnsiTheme="minorHAnsi" w:cs="Times New Roman"/>
          <w:color w:val="auto"/>
        </w:rPr>
        <w:t>unique i</w:t>
      </w:r>
      <w:r w:rsidR="00C4464F" w:rsidRPr="00571980">
        <w:rPr>
          <w:rFonts w:asciiTheme="minorHAnsi" w:hAnsiTheme="minorHAnsi" w:cs="Times New Roman"/>
          <w:color w:val="auto"/>
        </w:rPr>
        <w:t>nformatio</w:t>
      </w:r>
      <w:bookmarkStart w:id="1" w:name="_GoBack"/>
      <w:bookmarkEnd w:id="1"/>
      <w:r w:rsidR="00C4464F" w:rsidRPr="00571980">
        <w:rPr>
          <w:rFonts w:asciiTheme="minorHAnsi" w:hAnsiTheme="minorHAnsi" w:cs="Times New Roman"/>
          <w:color w:val="auto"/>
        </w:rPr>
        <w:t xml:space="preserve">n on the cerebral </w:t>
      </w:r>
      <w:r w:rsidR="009F0F59" w:rsidRPr="00571980">
        <w:rPr>
          <w:rFonts w:asciiTheme="minorHAnsi" w:hAnsiTheme="minorHAnsi" w:cs="Times New Roman"/>
          <w:color w:val="auto"/>
        </w:rPr>
        <w:t xml:space="preserve">vasculature and neuronal structure that is distinct from </w:t>
      </w:r>
      <w:r w:rsidR="004813B1" w:rsidRPr="00571980">
        <w:rPr>
          <w:rFonts w:asciiTheme="minorHAnsi" w:hAnsiTheme="minorHAnsi" w:cs="Times New Roman"/>
          <w:color w:val="auto"/>
        </w:rPr>
        <w:t xml:space="preserve">current </w:t>
      </w:r>
      <w:r w:rsidR="009F0F59" w:rsidRPr="00571980">
        <w:rPr>
          <w:rFonts w:asciiTheme="minorHAnsi" w:hAnsiTheme="minorHAnsi" w:cs="Times New Roman"/>
          <w:color w:val="auto"/>
        </w:rPr>
        <w:t xml:space="preserve">brain imaging </w:t>
      </w:r>
      <w:r w:rsidR="004813B1" w:rsidRPr="00571980">
        <w:rPr>
          <w:rFonts w:asciiTheme="minorHAnsi" w:hAnsiTheme="minorHAnsi" w:cs="Times New Roman"/>
          <w:color w:val="auto"/>
        </w:rPr>
        <w:t>techniques</w:t>
      </w:r>
      <w:r w:rsidR="009F0F59" w:rsidRPr="00571980">
        <w:rPr>
          <w:rFonts w:asciiTheme="minorHAnsi" w:hAnsiTheme="minorHAnsi" w:cs="Times New Roman"/>
          <w:color w:val="auto"/>
        </w:rPr>
        <w:t xml:space="preserve">, suggesting that retinal imaging </w:t>
      </w:r>
      <w:r w:rsidR="004813B1" w:rsidRPr="00571980">
        <w:rPr>
          <w:rFonts w:asciiTheme="minorHAnsi" w:hAnsiTheme="minorHAnsi" w:cs="Times New Roman"/>
          <w:color w:val="auto"/>
        </w:rPr>
        <w:t xml:space="preserve">may provide </w:t>
      </w:r>
      <w:r w:rsidR="009F0F59" w:rsidRPr="00571980">
        <w:rPr>
          <w:rFonts w:asciiTheme="minorHAnsi" w:hAnsiTheme="minorHAnsi" w:cs="Times New Roman"/>
          <w:color w:val="auto"/>
        </w:rPr>
        <w:t>a complementary approach to study the pathophysiology of dementia</w:t>
      </w:r>
      <w:r w:rsidR="00BA7522" w:rsidRPr="00571980">
        <w:rPr>
          <w:rFonts w:asciiTheme="minorHAnsi" w:hAnsiTheme="minorHAnsi" w:cs="Times New Roman"/>
          <w:color w:val="auto"/>
        </w:rPr>
        <w:t xml:space="preserve"> </w:t>
      </w:r>
      <w:r w:rsidR="00BA7522"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"10.1055/s-0035-1563570", "ISSN" : "0271-8235", "author" : [ { "dropping-particle" : "", "family" : "Cheung", "given" : "Carol", "non-dropping-particle" : "", "parse-names" : false, "suffix" : "" }, { "dropping-particle" : "", "family" : "Chen", "given" : "Christopher", "non-dropping-particle" : "", "parse-names" : false, "suffix" : "" }, { "dropping-particle" : "", "family" : "Wong", "given" : "Tien", "non-dropping-particle" : "", "parse-names" : false, "suffix" : "" } ], "container-title" : "Seminars in Neurology", "id" : "ITEM-1", "issue" : "05", "issued" : { "date-parts" : [ [ "2015", "10", "6" ] ] }, "page" : "481-490", "publisher" : "Thieme Medical Publishers", "title" : "Ocular Fundus Photography as a Tool to Study Stroke and Dementia", "type" : "article-journal", "volume" : "35" }, "uris" : [ "http://www.mendeley.com/documents/?uuid=32b3f385-f484-30ca-bdec-f5a2443c4975" ] }, { "id" : "ITEM-2", "itemData" : { "DOI" : "10.3233/JAD-141596", "ISSN" : "1387-2877", "author" : [ { "dropping-particle" : "", "family" : "Cheung", "given" : "Carol Yim-lui", "non-dropping-particle" : "", "parse-names" : false, "suffix" : "" }, { "dropping-particle" : "", "family" : "Ong", "given" : "Yi-Ting",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"Journal of Alzheimer's Disease", "id" : "ITEM-2", "issue" : "s4", "issued" : { "date-parts" : [ [ "2014" ] ] }, "page" : "S339-S352", "publisher" : "IOS Press", "title" : "Retinal Microvasculature in Alzheimer's Disease", "type" : "article-journal", "volume" : "42" }, "uris" : [ "http://www.mendeley.com/documents/?uuid=76ca0b16-94d4-38ca-afa4-af54087a3500" ] }, { "id" : "ITEM-3", "itemData" : { "DOI" : "10.1038/jcbfm.2013.58", "ISBN" : "0271-678X", "ISSN" : "1559-7016", "PMID" : "23591648", "abstract" : "Retinal microvascular changes can be visualized noninvasively and have been associated with cognitive decline and brain changes in relation to aging and vascular disease. We systematically reviewed studies, published between 1990 and November 2012, on the association between retinal microvascular changes and dementia, cognitive functioning, and brain imaging abnormalities, in the context of aging and vascular risk factors. In cross-sectional studies (k=26), retinal microvascular changes were associated with the presence of dementia (range of odds ratios (ORs) 1.17;5.57), with modest decrements in cognitive functioning in nondemented people (effect sizes -0.25;0.03), and with brain imaging abnormalities, including atrophy and vascular lesions (ORs 0.94;2.95). Longitudinal studies were more sparse (k=9) and showed no consistent associations between retinal microvascular changes and dementia or cognitive dysfunctioning 3 to 15 years later (ORs and hazard ratios 0.77;1.55). However, there were indications of prospective associations with brain imaging abnormalities ((ORs) 0.81;3.19). In conclusion, particularly in cross-sectional studies there is a correlation between retinal microvascular changes and dementia, cognitive impairment, and brain imaging abnormalities. Associations are strongest for more severe retinal microvascular abnormalities. Retinal microvascular abnormalities may offer an important window on the brain for etiological studies.Journal of Cerebral Blood Flow &amp; Metabolism advance online publication, 17 April 2013; doi:10.1038/jcbfm.2013.58.", "author" : [ { "dropping-particle" : "", "family" : "Heringa", "given" : "Sophie M", "non-dropping-particle" : "", "parse-names" : false, "suffix" : "" }, { "dropping-particle" : "", "family" : "Bouvy", "given" : "Willem H", "non-dropping-particle" : "", "parse-names" : false, "suffix" : "" }, { "dropping-particle" : "", "family" : "Berg", "given" : "Esther", "non-dropping-particle" : "van den", "parse-names" : false, "suffix" : "" }, { "dropping-particle" : "", "family" : "Moll", "given" : "Annette C", "non-dropping-particle" : "", "parse-names" : false, "suffix" : "" }, { "dropping-particle" : "", "family" : "Jaap Kappelle", "given" : "L", "non-dropping-particle" : "", "parse-names" : false, "suffix" : "" }, { "dropping-particle" : "", "family" : "Jan Biessels", "given" : "Geert", "non-dropping-particle" : "", "parse-names" : false, "suffix" : "" } ], "container-title" : "Journal of cerebral blood flow and metabolism", "id" : "ITEM-3", "issue" : "7", "issued" : { "date-parts" : [ [ "2013" ] ] }, "page" : "983-995", "title" : "Associations between retinal microvascular changes and dementia, cognitive functioning, and brain imaging abnormalities: a systematic review.", "type" : "article-journal", "volume" : "33" }, "uris" : [ "http://www.mendeley.com/documents/?uuid=00cabfdf-dac2-4737-95df-516f954d794b" ] }, { "id" : "ITEM-4", "itemData" : { "DOI" : "10.1136/jnnp-2011-301628", "ISSN" : "1468-330X", "PMID" : "22733082", "abstract" : "Alzheimer's disease (AD) is the most common cause of dementia. Furthermore, over the last few decades, there has been a shift towards identifying earlier stages of AD, which include mild cognitive impairment (MCI). Improved methods of screening and early detection are essential to identify cognitively normal individuals who have a high risk of developing MCI and AD, so that interventions can be developed to delay the progression of specific disease-related pathologies. Thus far, novel biomarkers that have been examined include structural and functional neuroimaging as well as biochemical analysis of cerebrospinal fluid. However, in spite of these efforts, there is still an urgent need for unravelling additional novel biomarkers for AD and MCI. As the retina shares many features with the brain, including embryological origin, anatomical (such as microvascular bed) and physiological characteristics (such as blood-tissue barrier), it has been suggested that the retina may provide an easily accessible and non-invasive way of examining pathology in the brain. While most AD-related pathology occurs in the brain, the disease has also been reported to affect different regions of the retina, including the macular region and optic disc. Studies have suggested that retinal pathology, such as deposits in the macular region, decreased retinal nerve fibre thickness, and optic disc cupping and retinal microvascular abnormalities may be related to AD and cognitive impairment. This article presents a review of current literature on retinal involvement in AD and MCI.", "author" : [ { "dropping-particle" : "", "family" : "Ikram", "given" : "Mohammad Kamran", "non-dropping-particle" : "", "parse-names" : false, "suffix" : "" }, { "dropping-particle" : "", "family" : "Cheung", "given" : "Carol Y", "non-dropping-particle" : "", "parse-names" : false, "suffix" : "" }, { "dropping-particle" : "", "family" : "Wong", "given" : "Tien Y", "non-dropping-particle" : "", "parse-names" : false, "suffix" : "" }, { "dropping-particle" : "", "family" : "Chen", "given" : "Christopher P L H", "non-dropping-particle" : "", "parse-names" : false, "suffix" : "" } ], "container-title" : "Journal of neurology, neurosurgery, and psychiatry", "id" : "ITEM-4", "issue" : "9", "issued" : { "date-parts" : [ [ "2012", "9" ] ] }, "page" : "917-22", "publisher" : "BMJ Publishing Group Ltd", "title" : "Retinal pathology as biomarker for cognitive impairment and Alzheimer's disease.", "type" : "article-journal", "volume" : "83" }, "uris" : [ "http://www.mendeley.com/documents/?uuid=9c1231b6-1b83-32fa-b2b5-7bb45aee7c10" ] }, { "id" : "ITEM-5", "itemData" : { "DOI" : "10.1259/bjr.20130832", "ISSN" : "1748-880X", "PMID" : "24936979", "abstract" : "The black void behind the pupil was optically impenetrable before the invention of the ophthalmoscope by von Helmholtz over 150 years ago. Advances in retinal imaging and image processing, especially over the past decade, have opened a route to another unexplored landscape, the retinal neurovascular architecture and the retinal ganglion pathways linking to the central nervous system beyond. Exploiting these research opportunities requires multidisciplinary teams to explore the interface sitting at the border between ophthalmology, neurology and computing science. It is from the detail and depth of retinal phenotyping that novel metrics and candidate biomarkers are likely to emerge. Confirmation that in vivo retinal neurovascular measures are predictive of microvascular change in the brain and other organs is likely to be a major area of research activity over the next decade. Unlocking this hidden potential within the retina requires integration of structural and functional data sets, that is, multimodal mapping and longitudinal studies spanning the natural history of the disease process. And with further advances in imaging, it is likely that this area of retinal research will remain active and clinically relevant for many years to come. Accordingly, this review looks at state-of-the-art retinal imaging and its application to diagnosis, characterization and prognosis of chronic illness or long-term conditions.", "author" : [ { "dropping-particle" : "", "family" : "MacGillivray", "given" : "T J", "non-dropping-particle" : "", "parse-names" : false, "suffix" : "" }, { "dropping-particle" : "", "family" : "Trucco", "given" : "E", "non-dropping-particle" : "", "parse-names" : false, "suffix" : "" }, { "dropping-particle" : "", "family" : "Cameron", "given" : "J R", "non-dropping-particle" : "", "parse-names" : false, "suffix" : "" }, { "dropping-particle" : "", "family" : "Dhillon", "given" : "B", "non-dropping-particle" : "", "parse-names" : false, "suffix" : "" }, { "dropping-particle" : "", "family" : "Houston", "given" : "J G", "non-dropping-particle" : "", "parse-names" : false, "suffix" : "" }, { "dropping-particle" : "", "family" : "Beek", "given" : "E J R", "non-dropping-particle" : "van", "parse-names" : false, "suffix" : "" } ], "container-title" : "The British journal of radiology", "id" : "ITEM-5", "issue" : "1040", "issued" : { "date-parts" : [ [ "2014", "8" ] ] }, "page" : "20130832", "publisher" : "British Institute of Radiology", "title" : "Retinal imaging as a source of biomarkers for diagnosis, characterization and prognosis of chronic illness or long-term conditions.", "type" : "article-journal", "volume" : "87" }, "uris" : [ "http://www.mendeley.com/documents/?uuid=6f7ac32e-6ebc-3b89-bce5-4eaf9aac29f5" ] }, { "id" : "ITEM-6", "itemData" : { "DOI" : "10.1111/j.1469-7580.2005.00395.x", "ISSN" : "0021-8782", "PMID" : "15817102", "abstract" : "The retinal and cerebral microvasculatures share many morphological and physiological properties. Assessment of the cerebral microvasculature requires highly specialized and expensive techniques. The potential for using non-invasive clinical assessment of the retinal microvasculature as a marker of the state of the cerebrovasculature offers clear advantages, owing to the ease with which the retinal vasculature can be directly visualized in vivo and photographed due to its essential two-dimensional nature. The use of retinal digital image analysis is becoming increasingly common, and offers new techniques to analyse different aspects of retinal vascular topography, including retinal vascular widths, geometrical attributes at vessel bifurcations and vessel tracking. Being predominantly automated and objective, these techniques offer an exciting opportunity to study the potential to identify retinal microvascular abnormalities as markers of cerebrovascular pathology. In this review, we describe the anatomical and physiological homology between the retinal and cerebral microvasculatures. We review the evidence that retinal microvascular changes occur in cerebrovascular disease and review current retinal image analysis tools that may allow us to use different aspects of the retinal microvasculature as potential markers for the state of the cerebral microvasculature.", "author" : [ { "dropping-particle" : "", "family" : "Patton", "given" : "Niall", "non-dropping-particle" : "", "parse-names" : false, "suffix" : "" }, { "dropping-particle" : "", "family" : "Aslam", "given" : "Tariq", "non-dropping-particle" : "", "parse-names" : false, "suffix" : "" }, { "dropping-particle" : "", "family" : "Macgillivray", "given" : "Thomas", "non-dropping-particle" : "", "parse-names" : false, "suffix" : "" }, { "dropping-particle" : "", "family" : "Pattie", "given" : "Alison", "non-dropping-particle" : "", "parse-names" : false, "suffix" : "" }, { "dropping-particle" : "", "family" : "Deary", "given" : "Ian J", "non-dropping-particle" : "", "parse-names" : false, "suffix" : "" }, { "dropping-particle" : "", "family" : "Dhillon", "given" : "Baljean", "non-dropping-particle" : "", "parse-names" : false, "suffix" : "" } ], "container-title" : "Journal of anatomy", "id" : "ITEM-6", "issue" : "4", "issued" : { "date-parts" : [ [ "2005", "4" ] ] }, "page" : "319-48", "publisher" : "Wiley-Blackwell", "title" : "Retinal vascular image analysis as a potential screening tool for cerebrovascular disease: a rationale based on homology between cerebral and retinal microvasculatures.", "type" : "article-journal", "volume" : "206" }, "uris" : [ "http://www.mendeley.com/documents/?uuid=f1ed9a8b-1b88-3492-ae64-f116073e551b" ] }, { "id" : "ITEM-7", "itemData" : { "DOI" : "10.1016/j.preteyeres.2005.07.001", "ISBN" : "1350-9462 (Print)\\n1350-9462 (Linking)", "ISSN" : "13509462", "PMID" : "16154379", "abstract" : "As digital imaging and computing power increasingly develop, so too does the potential to use these technologies in ophthalmology. Image processing, analysis and computer vision techniques are increasing in prominence in all fields of medical science, and are especially pertinent to modern ophthalmology, as it is heavily dependent on visually oriented signs. The retinal microvasculature is unique in that it is the only part of the human circulation that can be directly visualised non-invasively in vivo, readily photographed and subject to digital image analysis. Exciting developments in image processing relevant to ophthalmology over the past 15 years includes the progress being made towards developing automated diagnostic systems for conditions, such as diabetic retinopathy, age-related macular degeneration and retinopathy of prematurity. These diagnostic systems offer the potential to be used in large-scale screening programs, with the potential for significant resource savings, as well as being free from observer bias and fatigue. In addition, quantitative measurements of retinal vascular topography using digital image analysis from retinal photography have been used as research tools to better understand the relationship between the retinal microvasculature and cardiovascular disease. Furthermore, advances in electronic media transmission increase the relevance of using image processing in 'teleophthalmology' as an aid in clinical decision-making, with particular relevance to large rural-based communities. In this review, we outline the principles upon which retinal digital image analysis is based. We discuss current techniques used to automatically detect landmark features of the fundus, such as the optic disc, fovea and blood vessels. We review the use of image analysis in the automated diagnosis of pathology (with particular reference to diabetic retinopathy). We also review its role in defining and performing quantitative measurements of vascular topography, how these entities are based on 'optimisation' principles and how they have helped to describe the relationship between systemic cardiovascular disease and retinal vascular changes. We also review the potential future use of fundal image analysis in telemedicine. ?? 2005 Elsevier Ltd. All rights reserved.", "author" : [ { "dropping-particle" : "", "family" : "Patton", "given" : "Niall", "non-dropping-particle" : "", "parse-names" : false, "suffix" : "" }, { "dropping-particle" : "", "family" : "Aslam", "given" : "Tariq M.", "non-dropping-particle" : "", "parse-names" : false, "suffix" : "" }, { "dropping-particle" : "", "family" : "MacGillivray", "given" : "Thomas", "non-dropping-particle" : "", "parse-names" : false, "suffix" : "" }, { "dropping-particle" : "", "family" : "Deary", "given" : "Ian J.", "non-dropping-particle" : "", "parse-names" : false, "suffix" : "" }, { "dropping-particle" : "", "family" : "Dhillon", "given" : "Baljean", "non-dropping-particle" : "", "parse-names" : false, "suffix" : "" }, { "dropping-particle" : "", "family" : "Eikelboom", "given" : "Robert H.", "non-dropping-particle" : "", "parse-names" : false, "suffix" : "" }, { "dropping-particle" : "", "family" : "Yogesan", "given" : "Kanagasingam", "non-dropping-particle" : "", "parse-names" : false, "suffix" : "" }, { "dropping-particle" : "", "family" : "Constable", "given" : "Ian J.", "non-dropping-particle" : "", "parse-names" : false, "suffix" : "" } ], "container-title" : "Progress in Retinal and Eye Research", "id" : "ITEM-7", "issue" : "1", "issued" : { "date-parts" : [ [ "2006" ] ] }, "page" : "99-127", "title" : "Retinal image analysis: Concepts, applications and potential", "type" : "article", "volume" : "25" }, "uris" : [ "http://www.mendeley.com/documents/?uuid=7f7b31f1-1298-4082-b46c-15405fa2e129" ] } ], "mendeley" : { "formattedCitation" : "&lt;sup&gt;9,35,58,68,106\u2013108&lt;/sup&gt;", "plainTextFormattedCitation" : "9,35,58,68,106\u2013108", "previouslyFormattedCitation" : "&lt;sup&gt;9,35,58,68,106\u2013108&lt;/sup&gt;" }, "properties" : { "noteIndex" : 0 }, "schema" : "https://github.com/citation-style-language/schema/raw/master/csl-citation.json" }</w:instrText>
      </w:r>
      <w:r w:rsidR="00BA7522"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9,35,58,68,106–108</w:t>
      </w:r>
      <w:r w:rsidR="00BA7522" w:rsidRPr="00571980">
        <w:rPr>
          <w:rFonts w:asciiTheme="minorHAnsi" w:hAnsiTheme="minorHAnsi" w:cs="Times New Roman"/>
          <w:color w:val="auto"/>
        </w:rPr>
        <w:fldChar w:fldCharType="end"/>
      </w:r>
      <w:r w:rsidR="009F0F59" w:rsidRPr="00571980">
        <w:rPr>
          <w:rFonts w:asciiTheme="minorHAnsi" w:hAnsiTheme="minorHAnsi" w:cs="Times New Roman"/>
          <w:color w:val="auto"/>
        </w:rPr>
        <w:t>.</w:t>
      </w:r>
    </w:p>
    <w:p w14:paraId="14B1EACD" w14:textId="0B56D89A" w:rsidR="00DC3CCC" w:rsidRDefault="00DC3CCC" w:rsidP="00FC27A0">
      <w:pPr>
        <w:widowControl/>
        <w:rPr>
          <w:rFonts w:asciiTheme="minorHAnsi" w:hAnsiTheme="minorHAnsi" w:cs="Times New Roman"/>
          <w:color w:val="auto"/>
        </w:rPr>
      </w:pPr>
    </w:p>
    <w:p w14:paraId="44DCEA9D" w14:textId="09AE6B6A" w:rsidR="00097FBD" w:rsidRPr="00571980" w:rsidRDefault="00097FBD" w:rsidP="002C0282">
      <w:pPr>
        <w:rPr>
          <w:rFonts w:asciiTheme="minorHAnsi" w:hAnsiTheme="minorHAnsi" w:cs="Times New Roman"/>
          <w:color w:val="auto"/>
        </w:rPr>
      </w:pPr>
      <w:r w:rsidRPr="002C0282">
        <w:rPr>
          <w:rFonts w:asciiTheme="minorHAnsi" w:hAnsiTheme="minorHAnsi" w:cs="Times New Roman"/>
          <w:b/>
          <w:color w:val="auto"/>
        </w:rPr>
        <w:t>Limitations of the Method</w:t>
      </w:r>
      <w:r w:rsidR="00B012D2">
        <w:rPr>
          <w:rFonts w:asciiTheme="minorHAnsi" w:hAnsiTheme="minorHAnsi" w:cs="Times New Roman"/>
          <w:b/>
          <w:color w:val="auto"/>
        </w:rPr>
        <w:t>:</w:t>
      </w:r>
      <w:r w:rsidR="00B012D2">
        <w:rPr>
          <w:rFonts w:asciiTheme="minorHAnsi" w:hAnsiTheme="minorHAnsi" w:cs="Times New Roman"/>
          <w:color w:val="auto"/>
        </w:rPr>
        <w:t xml:space="preserve"> </w:t>
      </w:r>
      <w:r w:rsidR="00F2465F" w:rsidRPr="00571980">
        <w:rPr>
          <w:rFonts w:asciiTheme="minorHAnsi" w:hAnsiTheme="minorHAnsi" w:cs="Times New Roman"/>
          <w:color w:val="auto"/>
        </w:rPr>
        <w:t>R</w:t>
      </w:r>
      <w:r w:rsidR="00CF0BBA" w:rsidRPr="00571980">
        <w:rPr>
          <w:rFonts w:asciiTheme="minorHAnsi" w:hAnsiTheme="minorHAnsi" w:cs="Times New Roman"/>
          <w:color w:val="auto"/>
        </w:rPr>
        <w:t>etinal imaging</w:t>
      </w:r>
      <w:r w:rsidR="00CA219A" w:rsidRPr="00571980">
        <w:rPr>
          <w:rFonts w:asciiTheme="minorHAnsi" w:hAnsiTheme="minorHAnsi" w:cs="Times New Roman"/>
          <w:color w:val="auto"/>
        </w:rPr>
        <w:t xml:space="preserve"> is an increasingly popular</w:t>
      </w:r>
      <w:r w:rsidRPr="00571980">
        <w:rPr>
          <w:rFonts w:asciiTheme="minorHAnsi" w:hAnsiTheme="minorHAnsi" w:cs="Times New Roman"/>
          <w:color w:val="auto"/>
        </w:rPr>
        <w:t xml:space="preserve"> method to visualize and quantify the microvasculature and neuronal structure in the </w:t>
      </w:r>
      <w:r w:rsidR="00CA219A" w:rsidRPr="00571980">
        <w:rPr>
          <w:rFonts w:asciiTheme="minorHAnsi" w:hAnsiTheme="minorHAnsi" w:cs="Times New Roman"/>
          <w:color w:val="auto"/>
        </w:rPr>
        <w:t>retina</w:t>
      </w:r>
      <w:r w:rsidR="009223A3"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"10.1016/j.dadm.2016.11.001", "ISSN" : "23528729", "abstract" : "INTRODUCTION\nThe ease of imaging the retinal vasculature, and the evolving evidence suggesting this microvascular bed might reflect the cerebral microvasculature, presents an opportunity to investigate cerebrovascular disease and the contribution of microvascular disease to dementia with fundus camera imaging. \n\nMETHODS\nA systematic review and meta-analysis was carried out to assess the measurement of retinal properties in dementia using fundus imaging. \n\nRESULTS\nTen studies assessing retinal properties in dementia were included. Quantitative measurement revealed significant yet inconsistent pathologic changes in vessel caliber, tortuosity, and fractal dimension. Retinopathy was more prevalent in dementia. No association of age-related macular degeneration with dementia was reported. \n\nDISCUSSION\nInconsistent findings across studies provide tentative support for the application of fundus camera imaging as a means of identifying changes associated with dementia. The potential of fundus image analysis in differentiating between dementia subtypes should be investigated using larger well-characterized samples. Future work should focus on refining and standardizing methods and measurements.", "author" : [ { "dropping-particle" : "", "family" : "McGrory", "given" : "Sarah", "non-dropping-particle" : "", "parse-names" : false, "suffix" : "" }, { "dropping-particle" : "", "family" : "Cameron", "given" : "James R.", "non-dropping-particle" : "", "parse-names" : false, "suffix" : "" }, { "dropping-particle" : "", "family" : "Pellegrini", "given" : "Enrico", "non-dropping-particle" : "", "parse-names" : false, "suffix" : "" }, { "dropping-particle" : "", "family" : "Warren", "given" : "Claire", "non-dropping-particle" : "", "parse-names" : false, "suffix" : "" }, { "dropping-particle" : "", "family" : "Doubal", "given" : "Fergus N.", "non-dropping-particle" : "", "parse-names" : false, "suffix" : "" }, { "dropping-particle" : "", "family" : "Deary", "given" : "Ian J.", "non-dropping-particle" : "", "parse-names" : false, "suffix" : "" }, { "dropping-particle" : "", "family" : "Dhillon", "given" : "Baljean", "non-dropping-particle" : "", "parse-names" : false, "suffix" : "" }, { "dropping-particle" : "", "family" : "Wardlaw", "given" : "Joanna M.", "non-dropping-particle" : "", "parse-names" : false, "suffix" : "" }, { "dropping-particle" : "", "family" : "Trucco", "given" : "Emanuele", "non-dropping-particle" : "", "parse-names" : false, "suffix" : "" }, { "dropping-particle" : "", "family" : "MacGillivray", "given" : "Thomas J.", "non-dropping-particle" : "", "parse-names" : false, "suffix" : "" } ], "container-title" : "Alzheimer's &amp; Dementia: Diagnosis, Assessment &amp; Disease Monitoring", "id" : "ITEM-1", "issued" : { "date-parts" : [ [ "2017" ] ] }, "page" : "91-107", "title" : "The application of retinal fundus camera imaging in dementia: A systematic review", "type" : "article-journal", "volume" : "6" }, "uris" : [ "http://www.mendeley.com/documents/?uuid=ed6afe29-4106-30e9-b597-c6bb41f30f35" ] }, { "id" : "ITEM-2", "itemData" : { "DOI" : "10.1016/j.preteyeres.2017.01.001", "ISSN" : "13509462", "abstract" : "With increase in life expectancy, the number of persons suffering from common age-related brain diseases, including neurodegenerative (e.g., dementia) and cerebrovascular (e.g., stroke) disease is expected to rise substantially. As current neuro-imaging modalities such as magnetic resonance imaging may not be able to detect subtle subclinical changes (resolution &lt;100\u2013500\u00a0\u03bcm) in dementia and stroke, there is an urgent need for other complementary techniques to probe the pathophysiology of these diseases. The retina - due to its anatomical, embryological and physiological similarities with the brain - offers a unique and accessible \u201cwindow\u201d to study correlates and consequences of subclinical pathology in the brain. Retinal components such as the microvasculature and retinal ganglion cell axons can now be visualized non-invasively using different retinal imaging techniques e.g., ocular fundus photography and optical coherence tomography. Advances in retinal imaging may provide new and potentially important insights into cerebrovascular neurodegenerative processes in addition to what is currently possible with neuro-imaging. In this review, we present an overview of the current literature on the application of retinal imaging in the study of dementia and stroke. We discuss clinical implications of these studies, novel state-of-the-art retinal imaging techniques and future directions aimed at evaluating whether retinal imaging can be an additional investigation tool in the study of dementia and stroke.", "author" : [ { "dropping-particle" : "", "family" : "Cheung", "given" : "Carol Yim-lui",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"Progress in Retinal and Eye Research", "id" : "ITEM-2", "issued" : { "date-parts" : [ [ "2017" ] ] }, "title" : "Imaging retina to study dementia and stroke", "type" : "article-journal" }, "uris" : [ "http://www.mendeley.com/documents/?uuid=15b3339a-ae2d-3686-b366-04c6db33498d" ] } ], "mendeley" : { "formattedCitation" : "&lt;sup&gt;8,109&lt;/sup&gt;", "plainTextFormattedCitation" : "8,109", "previouslyFormattedCitation" : "&lt;sup&gt;8,109&lt;/sup&gt;" }, "properties" : { "noteIndex" : 0 }, "schema" : "https://github.com/citation-style-language/schema/raw/master/csl-citation.json" }</w:instrText>
      </w:r>
      <w:r w:rsidR="009223A3"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8,109</w:t>
      </w:r>
      <w:r w:rsidR="009223A3" w:rsidRPr="00571980">
        <w:rPr>
          <w:rFonts w:asciiTheme="minorHAnsi" w:hAnsiTheme="minorHAnsi" w:cs="Times New Roman"/>
          <w:color w:val="auto"/>
        </w:rPr>
        <w:fldChar w:fldCharType="end"/>
      </w:r>
      <w:r w:rsidR="00F2465F" w:rsidRPr="00571980">
        <w:rPr>
          <w:rFonts w:asciiTheme="minorHAnsi" w:hAnsiTheme="minorHAnsi" w:cs="Times New Roman"/>
          <w:color w:val="auto"/>
        </w:rPr>
        <w:t>. However, users of this protocol should be aware of its</w:t>
      </w:r>
      <w:r w:rsidR="00CA219A" w:rsidRPr="00571980">
        <w:rPr>
          <w:rFonts w:asciiTheme="minorHAnsi" w:hAnsiTheme="minorHAnsi" w:cs="Times New Roman"/>
          <w:color w:val="auto"/>
        </w:rPr>
        <w:t xml:space="preserve"> potential limitations</w:t>
      </w:r>
      <w:r w:rsidR="00F2465F" w:rsidRPr="00571980">
        <w:rPr>
          <w:rFonts w:asciiTheme="minorHAnsi" w:hAnsiTheme="minorHAnsi" w:cs="Times New Roman"/>
          <w:color w:val="auto"/>
        </w:rPr>
        <w:t xml:space="preserve"> for critical </w:t>
      </w:r>
      <w:r w:rsidR="001236C1" w:rsidRPr="00571980">
        <w:rPr>
          <w:rFonts w:asciiTheme="minorHAnsi" w:hAnsiTheme="minorHAnsi" w:cs="Times New Roman"/>
          <w:color w:val="auto"/>
        </w:rPr>
        <w:t>interpretation</w:t>
      </w:r>
      <w:r w:rsidR="00F2465F" w:rsidRPr="00571980">
        <w:rPr>
          <w:rFonts w:asciiTheme="minorHAnsi" w:hAnsiTheme="minorHAnsi" w:cs="Times New Roman"/>
          <w:color w:val="auto"/>
        </w:rPr>
        <w:t xml:space="preserve"> of the results. </w:t>
      </w:r>
    </w:p>
    <w:p w14:paraId="6A215DB4" w14:textId="77777777" w:rsidR="00097FBD" w:rsidRPr="00571980" w:rsidRDefault="00097FBD" w:rsidP="00FC27A0">
      <w:pPr>
        <w:widowControl/>
        <w:rPr>
          <w:rFonts w:asciiTheme="minorHAnsi" w:hAnsiTheme="minorHAnsi" w:cs="Times New Roman"/>
          <w:color w:val="auto"/>
        </w:rPr>
      </w:pPr>
    </w:p>
    <w:p w14:paraId="1D14A5F9" w14:textId="29538806" w:rsidR="00097FBD" w:rsidRPr="00571980" w:rsidRDefault="000A75EB" w:rsidP="00FC27A0">
      <w:pPr>
        <w:widowControl/>
        <w:rPr>
          <w:rFonts w:asciiTheme="minorHAnsi" w:hAnsiTheme="minorHAnsi" w:cs="Times New Roman"/>
          <w:color w:val="auto"/>
        </w:rPr>
      </w:pPr>
      <w:r w:rsidRPr="00571980">
        <w:rPr>
          <w:rFonts w:asciiTheme="minorHAnsi" w:hAnsiTheme="minorHAnsi" w:cs="Times New Roman"/>
          <w:color w:val="auto"/>
        </w:rPr>
        <w:t>First</w:t>
      </w:r>
      <w:r w:rsidR="00097FBD" w:rsidRPr="00571980">
        <w:rPr>
          <w:rFonts w:asciiTheme="minorHAnsi" w:hAnsiTheme="minorHAnsi" w:cs="Times New Roman"/>
          <w:color w:val="auto"/>
        </w:rPr>
        <w:t>, the quality of ocular fundus photograph</w:t>
      </w:r>
      <w:r w:rsidR="00B012D2">
        <w:rPr>
          <w:rFonts w:asciiTheme="minorHAnsi" w:hAnsiTheme="minorHAnsi" w:cs="Times New Roman"/>
          <w:color w:val="auto"/>
        </w:rPr>
        <w:t>s</w:t>
      </w:r>
      <w:r w:rsidR="00097FBD" w:rsidRPr="00571980">
        <w:rPr>
          <w:rFonts w:asciiTheme="minorHAnsi" w:hAnsiTheme="minorHAnsi" w:cs="Times New Roman"/>
          <w:color w:val="auto"/>
        </w:rPr>
        <w:t xml:space="preserve"> and OCT images are affected by </w:t>
      </w:r>
      <w:r w:rsidR="00B012D2">
        <w:rPr>
          <w:rFonts w:asciiTheme="minorHAnsi" w:hAnsiTheme="minorHAnsi" w:cs="Times New Roman"/>
          <w:color w:val="auto"/>
        </w:rPr>
        <w:t xml:space="preserve">a </w:t>
      </w:r>
      <w:r w:rsidR="00097FBD" w:rsidRPr="00571980">
        <w:rPr>
          <w:rFonts w:asciiTheme="minorHAnsi" w:hAnsiTheme="minorHAnsi" w:cs="Times New Roman"/>
          <w:color w:val="auto"/>
        </w:rPr>
        <w:t xml:space="preserve">range of </w:t>
      </w:r>
      <w:r w:rsidRPr="00571980">
        <w:rPr>
          <w:rFonts w:asciiTheme="minorHAnsi" w:hAnsiTheme="minorHAnsi" w:cs="Times New Roman"/>
          <w:color w:val="auto"/>
        </w:rPr>
        <w:t>ocular</w:t>
      </w:r>
      <w:r w:rsidR="00097FBD" w:rsidRPr="00571980">
        <w:rPr>
          <w:rFonts w:asciiTheme="minorHAnsi" w:hAnsiTheme="minorHAnsi" w:cs="Times New Roman"/>
          <w:color w:val="auto"/>
        </w:rPr>
        <w:t xml:space="preserve"> factors. For instance, variations in refractive error and axial length may affect the magnification and apparent dimensions of retinal vascular caliber and structures</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"10.1016/j.ophtha.2003.09.039", "ISSN" : "0161-6420", "PMID" : "15177969", "abstract" : "OBJECTIVE Narrowed retinal arterioles may independently predict cardiovascular disease. We describe a computer-assisted method to measure retinal vessel diameters from digitized fundus photographs in a large population, and examine the correlation of retinal vessel diameters between eyes and whether refractive errors affect these measurements. DESIGN AND POPULATION Population-based, cross-sectional study in Beaver Dam, Wisconsin (n = 4926; age, 43-84 years). METHODS Retinal photographs were digitized, and all arterioles and venules located in an area 0.5 to 1 disc diameter from the optic disc were measured with the aid of computer software. MAIN OUTCOME MEASURES Summary of retinal arteriolar and venular diameters, and the ratio of their diameters (arteriole:venule ratio [AVR]). RESULTS Correlation between right and left eyes was substantial for retinal arteriolar diameters (Pearson correlation coefficient, rho = 0.71) and venular diameters (rho = 0.74), and moderate for the AVR (rho = 0.49). The inverse association of higher blood pressure and smaller retinal arteriolar diameters was similar using data from either one eye or two eyes; arteriolar diameters decreased by 4.1 microm (right eyes), 4.0 microm (left eyes), and 4.0 microm (mean of both eyes) with each 10-mmHg increase in mean arterial blood pressure. A myopic refraction was associated with smaller retinal vessel diameters; arteriolar diameters decreased by 2.8 microm and venular diameters by 3.3 microm with each -1.0-diopter shift towards myopia. However, the pattern and strength of the association of blood pressure and retinal vessel diameters were not altered by variations in refractive errors. CONCLUSIONS There is good correlation of retinal vessel diameters between eyes. A myopic refraction is associated with smaller retinal vessel diameters. The association of retinal arteriolar diameters and blood pressure seems similar using data from either one eye or two eyes, and is minimally affected by refraction. These data suggest that measurement of retinal vessel diameters from one eye without regard to its refractive status may provide adequate information indicative of a person's retinal vessel caliber if information from two eyes and refraction is unavailable.", "author" : [ { "dropping-particle" : "", "family" : "Wong", "given" : "Tien Yin", "non-dropping-particle" : "", "parse-names" : false, "suffix" : "" }, { "dropping-particle" : "", "family" : "Knudtson", "given" : "Michael D", "non-dropping-particle" : "", "parse-names" : false, "suffix" : "" }, { "dropping-particle" : "", "family" : "Klein", "given" : "Ronald", "non-dropping-particle" : "", "parse-names" : false, "suffix" : "" }, { "dropping-particle" : "", "family" : "Klein", "given" : "Barbara E K", "non-dropping-particle" : "", "parse-names" : false, "suffix" : "" }, { "dropping-particle" : "", "family" : "Meuer", "given" : "Stacy M", "non-dropping-particle" : "", "parse-names" : false, "suffix" : "" }, { "dropping-particle" : "", "family" : "Hubbard", "given" : "Larry D", "non-dropping-particle" : "", "parse-names" : false, "suffix" : "" } ], "container-title" : "Ophthalmology", "id" : "ITEM-1", "issue" : "6", "issued" : { "date-parts" : [ [ "2004", "6" ] ] }, "page" : "1183-90", "publisher" : "Elsevier", "title" : "Computer-assisted measurement of retinal vessel diameters in the Beaver Dam Eye Study: methodology, correlation between eyes, and effect of refractive errors.", "type" : "article-journal", "volume" : "111" }, "uris" : [ "http://www.mendeley.com/documents/?uuid=e65719ae-9838-3d6b-b11e-52afc1ed9f16" ] } ], "mendeley" : { "formattedCitation" : "&lt;sup&gt;110&lt;/sup&gt;", "plainTextFormattedCitation" : "110", "previouslyFormattedCitation" : "&lt;sup&gt;110&lt;/sup&gt;"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110</w:t>
      </w:r>
      <w:r w:rsidR="00B40C38" w:rsidRPr="00571980">
        <w:rPr>
          <w:rFonts w:asciiTheme="minorHAnsi" w:hAnsiTheme="minorHAnsi" w:cs="Times New Roman"/>
          <w:color w:val="auto"/>
        </w:rPr>
        <w:fldChar w:fldCharType="end"/>
      </w:r>
      <w:r w:rsidR="00097FBD" w:rsidRPr="00571980">
        <w:rPr>
          <w:rFonts w:asciiTheme="minorHAnsi" w:hAnsiTheme="minorHAnsi" w:cs="Times New Roman"/>
          <w:color w:val="auto"/>
        </w:rPr>
        <w:t>. Differences in retinal pigmentation, presence of media opacities, photographic technique, camera type (</w:t>
      </w:r>
      <w:r w:rsidR="00097FBD" w:rsidRPr="00571980">
        <w:rPr>
          <w:rFonts w:asciiTheme="minorHAnsi" w:hAnsiTheme="minorHAnsi" w:cs="Times New Roman"/>
          <w:i/>
          <w:color w:val="auto"/>
        </w:rPr>
        <w:t>e.g.</w:t>
      </w:r>
      <w:r w:rsidR="00B012D2">
        <w:rPr>
          <w:rFonts w:asciiTheme="minorHAnsi" w:hAnsiTheme="minorHAnsi" w:cs="Times New Roman"/>
          <w:i/>
          <w:color w:val="auto"/>
        </w:rPr>
        <w:t>,</w:t>
      </w:r>
      <w:r w:rsidR="00097FBD" w:rsidRPr="00571980">
        <w:rPr>
          <w:rFonts w:asciiTheme="minorHAnsi" w:hAnsiTheme="minorHAnsi" w:cs="Times New Roman"/>
          <w:color w:val="auto"/>
        </w:rPr>
        <w:t xml:space="preserve"> mydriatic, non-mydriatic, hand-held), and image quality (</w:t>
      </w:r>
      <w:r w:rsidR="00C4464F" w:rsidRPr="00571980">
        <w:rPr>
          <w:rFonts w:asciiTheme="minorHAnsi" w:hAnsiTheme="minorHAnsi" w:cs="Times New Roman"/>
          <w:i/>
          <w:color w:val="auto"/>
        </w:rPr>
        <w:t>e.g.</w:t>
      </w:r>
      <w:r w:rsidR="00B012D2">
        <w:rPr>
          <w:rFonts w:asciiTheme="minorHAnsi" w:hAnsiTheme="minorHAnsi" w:cs="Times New Roman"/>
          <w:i/>
          <w:color w:val="auto"/>
        </w:rPr>
        <w:t>,</w:t>
      </w:r>
      <w:r w:rsidR="00C4464F" w:rsidRPr="00571980">
        <w:rPr>
          <w:rFonts w:asciiTheme="minorHAnsi" w:hAnsiTheme="minorHAnsi" w:cs="Times New Roman"/>
          <w:i/>
          <w:color w:val="auto"/>
        </w:rPr>
        <w:t xml:space="preserve"> </w:t>
      </w:r>
      <w:r w:rsidR="00097FBD" w:rsidRPr="00571980">
        <w:rPr>
          <w:rFonts w:asciiTheme="minorHAnsi" w:hAnsiTheme="minorHAnsi" w:cs="Times New Roman"/>
          <w:color w:val="auto"/>
        </w:rPr>
        <w:t>brightness, focus, and contrast) may also introduce additional sources of variation and affect measurements</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"10.1155/2015/746150", "ISSN" : "2090-004X", "abstract" : "&lt;p&gt;Spectral-domain OCT is an established tool to assist clinicians in detecting glaucoma and monitor disease progression. The widespread use of this imaging modality is due, at least in part, to continuous hardware and software advancements. However, recent evidence indicates that OCT scan artifacts are frequently encountered in clinical practice. Poor image quality invariably challenges the interpretation of test results, with potential implications for the care of glaucoma patients. Therefore, adequate knowledge of various imaging artifacts is necessary. In this work, we describe several factors affecting Cirrus HD-OCT optic disc scan quality and their effects on measurement variability.&lt;/p&gt;", "author" : [ { "dropping-particle" : "", "family" : "Hardin", "given" : "Joshua S.", "non-dropping-particle" : "", "parse-names" : false, "suffix" : "" }, { "dropping-particle" : "", "family" : "Taibbi", "given" : "Giovanni", "non-dropping-particle" : "", "parse-names" : false, "suffix" : "" }, { "dropping-particle" : "", "family" : "Nelson", "given" : "Seth C.", "non-dropping-particle" : "", "parse-names" : false, "suffix" : "" }, { "dropping-particle" : "", "family" : "Chao", "given" : "Diana", "non-dropping-particle" : "", "parse-names" : false, "suffix" : "" }, { "dropping-particle" : "", "family" : "Vizzeri", "given" : "Gianmarco", "non-dropping-particle" : "", "parse-names" : false, "suffix" : "" } ], "container-title" : "Journal of Ophthalmology", "id" : "ITEM-1", "issued" : { "date-parts" : [ [ "2015" ] ] }, "page" : "1-16", "publisher" : "Hindawi Publishing Corporation", "title" : "Factors Affecting Cirrus-HD OCT Optic Disc Scan Quality: A Review with Case Examples", "type" : "article-journal", "volume" : "2015" }, "uris" : [ "http://www.mendeley.com/documents/?uuid=4898e08a-d247-38ea-ac76-e4572ed0cb09" ] }, { "id" : "ITEM-2", "itemData" : { "DOI" : "10.1097/IJG.0b013e31820277da", "ISSN" : "1057-0829", "author" : [ { "dropping-particle" : "", "family" : "Kim", "given" : "Na Rae", "non-dropping-particle" : "", "parse-names" : false, "suffix" : "" }, { "dropping-particle" : "", "family" : "Lee", "given" : "Hun", "non-dropping-particle" : "", "parse-names" : false, "suffix" : "" }, { "dropping-particle" : "", "family" : "Lee", "given" : "Eun Suk", "non-dropping-particle" : "", "parse-names" : false, "suffix" : "" }, { "dropping-particle" : "", "family" : "Kim", "given" : "Ji Hyun", "non-dropping-particle" : "", "parse-names" : false, "suffix" : "" }, { "dropping-particle" : "", "family" : "Hong", "given" : "Samin", "non-dropping-particle" : "", "parse-names" : false, "suffix" : "" }, { "dropping-particle" : "", "family" : "Je Seong", "given" : "Gong", "non-dropping-particle" : "", "parse-names" : false, "suffix" : "" }, { "dropping-particle" : "", "family" : "Kim", "given" : "Chan Yun", "non-dropping-particle" : "", "parse-names" : false, "suffix" : "" } ], "container-title" : "Journal of Glaucoma", "id" : "ITEM-2", "issued" : { "date-parts" : [ [ "2010", "12" ] ] }, "page" : "1", "title" : "Influence of Cataract on Time Domain and Spectral Domain Optical Coherence Tomography Retinal Nerve Fiber Layer Measurements", "type" : "article-journal" }, "uris" : [ "http://www.mendeley.com/documents/?uuid=17f59ce9-3f67-3471-b133-c4f3fdd357d4" ] }, { "id" : "ITEM-3", "itemData" : { "DOI" : "10.1111/j.1755-3768.2010.01975.x", "ISSN" : "1755375X", "author" : [ { "dropping-particle" : "", "family" : "Li", "given" : "Haitao", "non-dropping-particle" : "", "parse-names" : false, "suffix" : "" }, { "dropping-particle" : "", "family" : "Mitchell", "given" : "Paul", "non-dropping-particle" : "", "parse-names" : false, "suffix" : "" }, { "dropping-particle" : "", "family" : "Liew", "given" : "Gerald", "non-dropping-particle" : "", "parse-names" : false, "suffix" : "" }, { "dropping-particle" : "", "family" : "Rochtchina", "given" : "Elena", "non-dropping-particle" : "", "parse-names" : false, "suffix" : "" }, { "dropping-particle" : "", "family" : "Kifley", "given" : "Annette", "non-dropping-particle" : "", "parse-names" : false, "suffix" : "" }, { "dropping-particle" : "", "family" : "Wong", "given" : "Tien Y.", "non-dropping-particle" : "", "parse-names" : false, "suffix" : "" }, { "dropping-particle" : "", "family" : "Hsu", "given" : "Wynne", "non-dropping-particle" : "", "parse-names" : false, "suffix" : "" }, { "dropping-particle" : "", "family" : "Lee", "given" : "Mong L.", "non-dropping-particle" : "", "parse-names" : false, "suffix" : "" }, { "dropping-particle" : "", "family" : "Zhang", "given" : "Yong P.", "non-dropping-particle" : "", "parse-names" : false, "suffix" : "" }, { "dropping-particle" : "", "family" : "Wang", "given" : "Jie J.", "non-dropping-particle" : "", "parse-names" : false, "suffix" : "" } ], "container-title" : "Acta Ophthalmologica", "id" : "ITEM-3", "issue" : "6", "issued" : { "date-parts" : [ [ "2010", "9" ] ] }, "page" : "e234-e240", "publisher" : "Blackwell Publishing Ltd", "title" : "Lens opacity and refractive influences on the measurement of retinal vascular fractal dimension", "type" : "article-journal", "volume" : "88" }, "uris" : [ "http://www.mendeley.com/documents/?uuid=8ffe07e1-5c1b-332e-a9d9-9e0a416819f1" ] }, { "id" : "ITEM-4", "itemData" : { "DOI" : "10.1080/09286580490514496", "ISBN" : "0928-6586", "ISSN" : "0928-6586", "PMID" : "15370551", "abstract" : "PURPOSE: To evaluate the quality of digital retinal images taken by three photographers with different levels of photographic training, using a non-mydriatic fundus camera.\\n\\nMETHODS: This study compares 45-degree digital retinal images taken with a non-mydriatic fundus camera by three different photographers with different levels of photographic training: (I) A professional ophthalmic photographer with 20 years of experience; (2) a non-professional photographer with 2 days of photographic training and experience with 50 patients; (3) a non-professional photographer with 1 hour of photographic training and experience with 10 patients. The quality of the photographs was evaluated by the consensus of two retina specialists.\\n\\nRESULTS: Sixty-four (64) eyes of 33 subjects were imaged by the three photographers for a total of 192 images. Thirty-four eyes were photographed in the non-dilated state. The trained ophthalmic photographer and the two non-professional photographers did not have statistically significant differences in image quality based on the image evaluations. (Chi-square P-value: 0.57). This finding was consistent for eyes in both the non-dilated and dilated state.\\n\\nCONCLUSIONS: Fundus image quality for images taken with a non-mydriatic camera were not significantly different among three photographers with different levels of training.", "author" : [ { "dropping-particle" : "", "family" : "Maberley", "given" : "David", "non-dropping-particle" : "", "parse-names" : false, "suffix" : "" }, { "dropping-particle" : "", "family" : "Morris", "given" : "Andrew", "non-dropping-particle" : "", "parse-names" : false, "suffix" : "" }, { "dropping-particle" : "", "family" : "Hay", "given" : "Dawn", "non-dropping-particle" : "", "parse-names" : false, "suffix" : "" }, { "dropping-particle" : "", "family" : "Chang", "given" : "Angela", "non-dropping-particle" : "", "parse-names" : false, "suffix" : "" }, { "dropping-particle" : "", "family" : "Hall", "given" : "Laura", "non-dropping-particle" : "", "parse-names" : false, "suffix" : "" }, { "dropping-particle" : "", "family" : "Mandava", "given" : "Naresh", "non-dropping-particle" : "", "parse-names" : false, "suffix" : "" } ], "container-title" : "Ophthalmic epidemiology", "id" : "ITEM-4", "issue" : "3", "issued" : { "date-parts" : [ [ "2004" ] ] }, "page" : "191-7", "title" : "A comparison of digital retinal image quality among photographers with different levels of training using a non-mydriatic fundus camera.", "type" : "article-journal", "volume" : "11" }, "uris" : [ "http://www.mendeley.com/documents/?uuid=5bdb042e-0279-4841-86f5-6b1ce7f9c303" ] }, { "id" : "ITEM-5", "itemData" : { "DOI" : "10.1167/iovs.07-0150", "ISSN" : "01460404", "PMID" : "18385051", "abstract" : "PURPOSE: To describe the effects of ethnicity and iris color on measurement of retinal vascular caliber. METHODS: The Sydney Childhood Eye Study (SCES) examined 1740 6-year-old children from 34 randomly selected Sydney schools during 2003 and 2004. Retinal arteriolar and venular calibers (central retinal arteriolar [CRAE] and central retinal venular [CRVE] equivalents) were measured from retinal photographs by a standardized computer-assisted METHOD: Associations of retinal vascular caliber with ethnicity and iris color were analyzed. RESULTS: Of the total participants, 1612 (92.6%) had gradable retinal photographs. CRAE and CRVE were normally distributed, with means (SD) of 163.2 (14.0) and 227.3 (18.3) microm, respectively. Both arteriolar and venular calibers were substantially wider in the East Asian than in the Caucasian children (CRAE, 171.5 mum vs. 160.5 mum; and CRVE, 240.5 microm vs. 222.4 microm; P &lt; 0.0001 for both comparisons). Among the Caucasian children, darker iris color was associated with wider arteriolar and venular caliber: CRAE increased from 157.5 microm in blue eyes to 169.2 microm in dark brown eyes (P for trend &lt; 0.0001), and CRVE increased from 218.4 microm in blue eyes to 230.0 microm in dark brown eyes (P for trend &lt; 0.0001). Among the children with dark brown eyes, there was no significant difference in CRAE between the Caucasian and the East Asian children, although mean CRVE was still approximately 10 mum wider in the East Asian than in the Caucasian children. CONCLUSIONS: Retinal vessel caliber was wider in the children of East Asian ethnicity. This difference was explained principally by darker iris color. Retinal pigmentation, as approximated by iris color, could be an important source of error in the measurement of retinal vessel caliber. If confirmed, this may affect comparisons of retinal vessel caliber between subjects with different ethnic backgrounds.", "author" : [ { "dropping-particle" : "", "family" : "Rochtchina", "given" : "Elena", "non-dropping-particle" : "", "parse-names" : false, "suffix" : "" }, { "dropping-particle" : "", "family" : "Wang", "given" : "Jie Jin", "non-dropping-particle" : "", "parse-names" : false, "suffix" : "" }, { "dropping-particle" : "", "family" : "Taylor", "given" : "Bronwen", "non-dropping-particle" : "", "parse-names" : false, "suffix" : "" }, { "dropping-particle" : "", "family" : "Wong", "given" : "Tien Y.", "non-dropping-particle" : "", "parse-names" : false, "suffix" : "" }, { "dropping-particle" : "", "family" : "Mitchell", "given" : "Paul", "non-dropping-particle" : "", "parse-names" : false, "suffix" : "" } ], "container-title" : "Investigative Ophthalmology and Visual Science", "id" : "ITEM-5", "issue" : "4", "issued" : { "date-parts" : [ [ "2008" ] ] }, "page" : "1362-1366", "title" : "Ethnic variability in retinal vessel caliber: A potential source of measurement error from ocular pigmentation?-The Sydney childhood eye study", "type" : "article-journal", "volume" : "49" }, "uris" : [ "http://www.mendeley.com/documents/?uuid=fb9a2724-00e9-4e4a-989e-7d65efb442a4" ] }, { "id" : "ITEM-6", "itemData" : { "DOI" : "10.1167/iovs.09-4129", "ISBN" : "1552-5783 (Electronic)\\r0146-0404 (Linking)", "ISSN" : "01460404", "PMID" : "20554610", "abstract" : "PURPOSE: Fractal dimension of retinal vasculature is a global summary measure of retinal vascular network pattern and geometry. This study was conducted to examine the effect of variations in image color, brightness, focus, contrast, and format on the measurement of retinal vascular fractal dimension.\\n\\nMETHODS: A set of 30 retinal images from the Blue Mountains Eye Study was used for a series of experiments by varying brightness, focus (blur), contrast, and color (color versus monochrome). The original and the modified images were graded for fractal dimension (D(f)) using dedicated retinal imaging software (IRIS-Fractal). A further set of 20 grayscale images was used to compare image format (.jpg versus .tif) with regard to the resultant D(f) and processing time.\\n\\nRESULTS: The mean D(f) of original images in this sample was 1.454. Compared with the original set of images, variations in brightness, focus, contrast, and color affected the measurements to a small to moderate degree (Pearson correlation coefficient, r, ranged from 0.47 to 0.97). Very dark or blurry images resulted in a substantially lower estimate of D(f). Monochrome images were also consistently associated with lower D(f) compared with that obtained from color images. Using .jpg or .tif image formats did not affect the measurement or the time needed to process and measure D(f).\\n\\nCONCLUSIONS: Variations in image brightness, focus, and contrast can significantly affect the measurement of retinal vascular fractals. Standardization of image parameters and consistent use of either monochrome or color images would reduce measurement noise and enhance the comparability of the results.", "author" : [ { "dropping-particle" : "", "family" : "Wainwright", "given" : "Alan", "non-dropping-particle" : "", "parse-names" : false, "suffix" : "" }, { "dropping-particle" : "", "family" : "Liew", "given" : "Gerald", "non-dropping-particle" : "", "parse-names" : false, "suffix" : "" }, { "dropping-particle" : "", "family" : "Burlutsky", "given" : "George", "non-dropping-particle" : "", "parse-names" : false, "suffix" : "" }, { "dropping-particle" : "", "family" : "Rochtchina", "given" : "Elena", "non-dropping-particle" : "", "parse-names" : false, "suffix" : "" }, { "dropping-particle" : "", "family" : "Zhang", "given" : "Yong Ping", "non-dropping-particle" : "", "parse-names" : false, "suffix" : "" }, { "dropping-particle" : "", "family" : "Hsu", "given" : "Wynne", "non-dropping-particle" : "", "parse-names" : false, "suffix" : "" }, { "dropping-particle" : "", "family" : "Lee", "given" : "Janice Mongli", "non-dropping-particle" : "", "parse-names" : false, "suffix" : "" }, { "dropping-particle" : "", "family" : "Wong", "given" : "Tien Yin", "non-dropping-particle" : "", "parse-names" : false, "suffix" : "" }, { "dropping-particle" : "", "family" : "Mitchell", "given" : "Paul", "non-dropping-particle" : "", "parse-names" : false, "suffix" : "" }, { "dropping-particle" : "", "family" : "Wang", "given" : "Jie Jin", "non-dropping-particle" : "", "parse-names" : false, "suffix" : "" } ], "container-title" : "Investigative Ophthalmology and Visual Science", "id" : "ITEM-6", "issue" : "11", "issued" : { "date-parts" : [ [ "2010" ] ] }, "page" : "5525-5529", "title" : "Effect of image quality, color, and format on the measurement of retinal vascular fractal dimension", "type" : "article-journal", "volume" : "51" }, "uris" : [ "http://www.mendeley.com/documents/?uuid=ada18b59-42a2-406c-950a-382e0a400b0d" ] } ], "mendeley" : { "formattedCitation" : "&lt;sup&gt;111\u2013116&lt;/sup&gt;", "plainTextFormattedCitation" : "111\u2013116", "previouslyFormattedCitation" : "&lt;sup&gt;111\u2013116&lt;/sup&gt;"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111–116</w:t>
      </w:r>
      <w:r w:rsidR="00B40C38" w:rsidRPr="00571980">
        <w:rPr>
          <w:rFonts w:asciiTheme="minorHAnsi" w:hAnsiTheme="minorHAnsi" w:cs="Times New Roman"/>
          <w:color w:val="auto"/>
        </w:rPr>
        <w:fldChar w:fldCharType="end"/>
      </w:r>
      <w:r w:rsidR="00097FBD" w:rsidRPr="00571980">
        <w:rPr>
          <w:rFonts w:asciiTheme="minorHAnsi" w:hAnsiTheme="minorHAnsi" w:cs="Times New Roman"/>
          <w:color w:val="auto"/>
        </w:rPr>
        <w:t xml:space="preserve">. In addition, motion </w:t>
      </w:r>
      <w:r w:rsidR="002403E7" w:rsidRPr="00571980">
        <w:rPr>
          <w:rFonts w:asciiTheme="minorHAnsi" w:hAnsiTheme="minorHAnsi" w:cs="Times New Roman"/>
          <w:color w:val="auto"/>
        </w:rPr>
        <w:t>art</w:t>
      </w:r>
      <w:r w:rsidR="002403E7">
        <w:rPr>
          <w:rFonts w:asciiTheme="minorHAnsi" w:hAnsiTheme="minorHAnsi" w:cs="Times New Roman"/>
          <w:color w:val="auto"/>
        </w:rPr>
        <w:t>e</w:t>
      </w:r>
      <w:r w:rsidR="002403E7" w:rsidRPr="00571980">
        <w:rPr>
          <w:rFonts w:asciiTheme="minorHAnsi" w:hAnsiTheme="minorHAnsi" w:cs="Times New Roman"/>
          <w:color w:val="auto"/>
        </w:rPr>
        <w:t>fact</w:t>
      </w:r>
      <w:r w:rsidR="002403E7">
        <w:rPr>
          <w:rFonts w:asciiTheme="minorHAnsi" w:hAnsiTheme="minorHAnsi" w:cs="Times New Roman"/>
          <w:color w:val="auto"/>
        </w:rPr>
        <w:t>s</w:t>
      </w:r>
      <w:r w:rsidR="002403E7" w:rsidRPr="00571980">
        <w:rPr>
          <w:rFonts w:asciiTheme="minorHAnsi" w:hAnsiTheme="minorHAnsi" w:cs="Times New Roman"/>
          <w:color w:val="auto"/>
        </w:rPr>
        <w:t xml:space="preserve"> </w:t>
      </w:r>
      <w:r w:rsidR="00097FBD" w:rsidRPr="00571980">
        <w:rPr>
          <w:rFonts w:asciiTheme="minorHAnsi" w:hAnsiTheme="minorHAnsi" w:cs="Times New Roman"/>
          <w:color w:val="auto"/>
        </w:rPr>
        <w:t xml:space="preserve">may be common in </w:t>
      </w:r>
      <w:r w:rsidR="00FC7AFA" w:rsidRPr="00571980">
        <w:rPr>
          <w:rFonts w:asciiTheme="minorHAnsi" w:hAnsiTheme="minorHAnsi" w:cs="Times New Roman"/>
          <w:color w:val="auto"/>
        </w:rPr>
        <w:t xml:space="preserve">an </w:t>
      </w:r>
      <w:r w:rsidR="00B012D2">
        <w:rPr>
          <w:rFonts w:asciiTheme="minorHAnsi" w:hAnsiTheme="minorHAnsi" w:cs="Times New Roman"/>
          <w:color w:val="auto"/>
        </w:rPr>
        <w:t>old</w:t>
      </w:r>
      <w:r w:rsidR="00097FBD" w:rsidRPr="00571980">
        <w:rPr>
          <w:rFonts w:asciiTheme="minorHAnsi" w:hAnsiTheme="minorHAnsi" w:cs="Times New Roman"/>
          <w:color w:val="auto"/>
        </w:rPr>
        <w:t xml:space="preserve"> </w:t>
      </w:r>
      <w:r w:rsidR="00F64E6D" w:rsidRPr="00571980">
        <w:rPr>
          <w:rFonts w:asciiTheme="minorHAnsi" w:hAnsiTheme="minorHAnsi" w:cs="Times New Roman"/>
          <w:color w:val="auto"/>
        </w:rPr>
        <w:t>subject</w:t>
      </w:r>
      <w:r w:rsidRPr="00571980">
        <w:rPr>
          <w:rFonts w:asciiTheme="minorHAnsi" w:hAnsiTheme="minorHAnsi" w:cs="Times New Roman"/>
          <w:color w:val="auto"/>
        </w:rPr>
        <w:t xml:space="preserve"> if the image acquisition process is prolonged</w:t>
      </w:r>
      <w:r w:rsidR="00097FBD" w:rsidRPr="00571980">
        <w:rPr>
          <w:rFonts w:asciiTheme="minorHAnsi" w:hAnsiTheme="minorHAnsi" w:cs="Times New Roman"/>
          <w:color w:val="auto"/>
        </w:rPr>
        <w:t xml:space="preserve">. </w:t>
      </w:r>
    </w:p>
    <w:p w14:paraId="3C30044B" w14:textId="77777777" w:rsidR="00097FBD" w:rsidRPr="00571980" w:rsidRDefault="00097FBD" w:rsidP="00FC27A0">
      <w:pPr>
        <w:widowControl/>
        <w:rPr>
          <w:rFonts w:asciiTheme="minorHAnsi" w:hAnsiTheme="minorHAnsi" w:cs="Times New Roman"/>
          <w:color w:val="auto"/>
        </w:rPr>
      </w:pPr>
    </w:p>
    <w:p w14:paraId="19218BFD" w14:textId="54CB6433" w:rsidR="00097FBD" w:rsidRPr="00571980" w:rsidRDefault="000A75EB" w:rsidP="00FC27A0">
      <w:pPr>
        <w:widowControl/>
        <w:rPr>
          <w:rFonts w:asciiTheme="minorHAnsi" w:hAnsiTheme="minorHAnsi" w:cs="Times New Roman"/>
          <w:color w:val="auto"/>
        </w:rPr>
      </w:pPr>
      <w:r w:rsidRPr="00571980">
        <w:rPr>
          <w:rFonts w:asciiTheme="minorHAnsi" w:hAnsiTheme="minorHAnsi" w:cs="Times New Roman"/>
          <w:color w:val="auto"/>
        </w:rPr>
        <w:t>Second</w:t>
      </w:r>
      <w:r w:rsidR="00097FBD" w:rsidRPr="00571980">
        <w:rPr>
          <w:rFonts w:asciiTheme="minorHAnsi" w:hAnsiTheme="minorHAnsi" w:cs="Times New Roman"/>
          <w:color w:val="auto"/>
        </w:rPr>
        <w:t>, the retinal vascular and neuronal ar</w:t>
      </w:r>
      <w:r w:rsidRPr="00571980">
        <w:rPr>
          <w:rFonts w:asciiTheme="minorHAnsi" w:hAnsiTheme="minorHAnsi" w:cs="Times New Roman"/>
          <w:color w:val="auto"/>
        </w:rPr>
        <w:t xml:space="preserve">chitecture can be affected by many systemic and local pathological processes, </w:t>
      </w:r>
      <w:r w:rsidR="000E611A" w:rsidRPr="00571980">
        <w:rPr>
          <w:rFonts w:asciiTheme="minorHAnsi" w:hAnsiTheme="minorHAnsi" w:cs="Times New Roman"/>
          <w:color w:val="auto"/>
        </w:rPr>
        <w:t>and thus some retinal</w:t>
      </w:r>
      <w:r w:rsidR="00097FBD" w:rsidRPr="00571980">
        <w:rPr>
          <w:rFonts w:asciiTheme="minorHAnsi" w:hAnsiTheme="minorHAnsi" w:cs="Times New Roman"/>
          <w:color w:val="auto"/>
        </w:rPr>
        <w:t xml:space="preserve"> manifestations are not specific to a particular disease.</w:t>
      </w:r>
      <w:r w:rsidR="00CA553E" w:rsidRPr="00571980">
        <w:rPr>
          <w:rFonts w:asciiTheme="minorHAnsi" w:hAnsiTheme="minorHAnsi" w:cs="Times New Roman"/>
          <w:color w:val="auto"/>
        </w:rPr>
        <w:t xml:space="preserve"> For instance, retinal arteriolar narrowing has been correlated to systemic peripheral vasoconstriction and hypertension, while retinal venular widening has been correlated to endothelial dysfunction, inflammation, and microvascular hypoxia</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"10.1016/j.tem.2006.07.006", "ISBN" : "1043-2760 (Print)\\n1043-2760 (Linking)", "ISSN" : "10432760", "PMID" : "16890449", "abstract" : "Metabolic diseases have profound effects on the structure and function of the retinal circulation. The recent development of retinal photography and digital imaging has enabled more precise documentation of diabetic retinopathy, as well as other retinal microvascular changes, such as retinal arteriolar narrowing, venular dilation and isolated retinopathy signs in nondiabetic individuals. These retinal microvascular signs have been shown to be associated with long-term risks of type 2 diabetes and hypertension, components of the metabolic syndrome (e.g. obesity, dyslipidemia), and a range of macro- and micro-vascular conditions (e.g. stroke, cardiovascular mortality). There is evidence that endothelial dysfunction and inflammation might be possible mechanisms involved in the development of various retinal microvascular changes in patients with diabetes, hypertension and other metabolic disorders. Further understanding of how these processes influence the retinal vasculature might help to elucidate the diverse vascular manifestations of metabolic diseases. ?? 2006 Elsevier Ltd. All rights reserved.", "author" : [ { "dropping-particle" : "", "family" : "Nguyen", "given" : "Thanh T.", "non-dropping-particle" : "", "parse-names" : false, "suffix" : "" }, { "dropping-particle" : "", "family" : "Wong", "given" : "Tien Y.", "non-dropping-particle" : "", "parse-names" : false, "suffix" : "" } ], "container-title" : "Trends in Endocrinology and Metabolism", "id" : "ITEM-1", "issue" : "7", "issued" : { "date-parts" : [ [ "2006" ] ] }, "page" : "262-268", "title" : "Retinal vascular manifestations of metabolic disorders", "type" : "article", "volume" : "17" }, "uris" : [ "http://www.mendeley.com/documents/?uuid=754939a9-1c2c-4531-b345-f3cf5a47d2b0" ] } ], "mendeley" : { "formattedCitation" : "&lt;sup&gt;117&lt;/sup&gt;", "plainTextFormattedCitation" : "117", "previouslyFormattedCitation" : "&lt;sup&gt;117&lt;/sup&gt;"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117</w:t>
      </w:r>
      <w:r w:rsidR="00B40C38" w:rsidRPr="00571980">
        <w:rPr>
          <w:rFonts w:asciiTheme="minorHAnsi" w:hAnsiTheme="minorHAnsi" w:cs="Times New Roman"/>
          <w:color w:val="auto"/>
        </w:rPr>
        <w:fldChar w:fldCharType="end"/>
      </w:r>
      <w:r w:rsidR="00F35A21" w:rsidRPr="00571980">
        <w:rPr>
          <w:rFonts w:asciiTheme="minorHAnsi" w:hAnsiTheme="minorHAnsi" w:cs="Times New Roman"/>
          <w:color w:val="auto"/>
        </w:rPr>
        <w:t>, and diseases such as cardiovascular disease</w:t>
      </w:r>
      <w:r w:rsidR="00A94CE0"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"10.1097/HJH.0b013e32836586f4", "ISSN" : "1473-5598", "PMID" : "24322199", "abstract" : "OBJECTIVE Microvascular dysfunction has been suggested to be a major pathogenic factor for the development of hypertension. We examined the association between retinal vascular caliber, a marker of systemic microvascular dysfunction, and incident hypertension on a meta-analysis of individual participant data. METHODS We performed a systematic review with relevant studies identified through a search of electronic databases, a review of reference lists, and correspondence with experts. Studies were included if participants were selected from a general population, retinal vascular caliber was measured from photographs using computer-assisted methods at baseline, and individuals were followed up to ascertain the incidence of hypertension. Prespecified individual recorded data from six population-based prospective cohort studies were included. Discrete time proportional odds models were constructed for each study with adjustment for hypertension risk factors. Log odds ratios (ORs) per 20-\u03bcm difference were pooled using random-effects meta-analysis. RESULTS Among 10\u200a229 participants without prevalent hypertension, diabetes, or cardiovascular disease, 2599 developed new-onset hypertension during median follow-up periods ranging from 2.9 to 10 years. Both narrower retinal arterioles [pooled multivariate-adjusted OR per 20-\u03bcm difference 1.29, 95% confidence interval (CI) 1.20-1.39] and wider venules (OR per 20-\u03bcm difference 1.14, 95% CI 1.06-1.23) were associated with an increased risk of hypertension. Each 20\u200a\u03bcm narrower arterioles at baseline were associated with a 1.12\u200ammHg (95% CI 0.25-1.99) greater increase in SBP over 5 years. CONCLUSIONS Retinal arteriolar narrowing and venular widening were independently associated with an increased risk of hypertension. These findings underscore the importance of microvascular remodeling in the pathogenesis of hypertension.", "author" : [ { "dropping-particle" : "", "family" : "Ding", "given" : "Jie", "non-dropping-particle" : "", "parse-names" : false, "suffix" : "" }, { "dropping-particle" : "", "family" : "Wai", "given" : "Khin Lay", "non-dropping-particle" : "", "parse-names" : false, "suffix" : "" }, { "dropping-particle" : "", "family" : "McGeechan", "given" : "Kevin", "non-dropping-particle" : "", "parse-names" : false, "suffix" : "" }, { "dropping-particle" : "", "family" : "Ikram", "given" : "M Kamran", "non-dropping-particle" : "", "parse-names" : false, "suffix" : "" }, { "dropping-particle" : "", "family" : "Kawasaki", "given" : "Ryo", "non-dropping-particle" : "", "parse-names" : false, "suffix" : "" }, { "dropping-particle" : "", "family" : "Xie", "given" : "Jing", "non-dropping-particle" : "", "parse-names" : false, "suffix" : "" }, { "dropping-particle" : "", "family" : "Klein", "given" : "Ronald", "non-dropping-particle" : "", "parse-names" : false, "suffix" : "" }, { "dropping-particle" : "", "family" : "Klein", "given" : "Barbara B K", "non-dropping-particle" : "", "parse-names" : false, "suffix" : "" }, { "dropping-particle" : "", "family" : "Cotch", "given" : "Mary Frances", "non-dropping-particle" : "", "parse-names" : false, "suffix" : "" }, { "dropping-particle" : "", "family" : "Wang", "given" : "Jie Jin", "non-dropping-particle" : "", "parse-names" : false, "suffix" : "" }, { "dropping-particle" : "", "family" : "Mitchell", "given" : "Paul", "non-dropping-particle" : "", "parse-names" : false, "suffix" : "" }, { "dropping-particle" : "", "family" : "Shaw", "given" : "Jonathan E", "non-dropping-particle" : "", "parse-names" : false, "suffix" : "" }, { "dropping-particle" : "", "family" : "Takamasa", "given" : "Kayama", "non-dropping-particle" : "", "parse-names" : false, "suffix" : "" }, { "dropping-particle" : "", "family" : "Sharrett", "given" : "A Richey", "non-dropping-particle" : "", "parse-names" : false, "suffix" : "" }, { "dropping-particle" : "", "family" : "Wong", "given" : "Tien Y", "non-dropping-particle" : "", "parse-names" : false, "suffix" : "" }, { "dropping-particle" : "", "family" : "Meta-Eye Study Group", "given" : "for the Meta-Eye Study", "non-dropping-particle" : "", "parse-names" : false, "suffix" : "" } ], "container-title" : "Journal of hypertension", "id" : "ITEM-1", "issue" : "2", "issued" : { "date-parts" : [ [ "2014", "2" ] ] }, "page" : "207-15", "publisher" : "NIH Public Access", "title" : "Retinal vascular caliber and the development of hypertension: a meta-analysis of individual participant data.", "type" : "article-journal", "volume" : "32" }, "uris" : [ "http://www.mendeley.com/documents/?uuid=e3e11d94-5552-321c-afae-9f77a7be0173" ] } ], "mendeley" : { "formattedCitation" : "&lt;sup&gt;118&lt;/sup&gt;", "plainTextFormattedCitation" : "118", "previouslyFormattedCitation" : "&lt;sup&gt;118&lt;/sup&gt;" }, "properties" : { "noteIndex" : 0 }, "schema" : "https://github.com/citation-style-language/schema/raw/master/csl-citation.json" }</w:instrText>
      </w:r>
      <w:r w:rsidR="00A94CE0"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118</w:t>
      </w:r>
      <w:r w:rsidR="00A94CE0" w:rsidRPr="00571980">
        <w:rPr>
          <w:rFonts w:asciiTheme="minorHAnsi" w:hAnsiTheme="minorHAnsi" w:cs="Times New Roman"/>
          <w:color w:val="auto"/>
        </w:rPr>
        <w:fldChar w:fldCharType="end"/>
      </w:r>
      <w:r w:rsidR="00F35A21" w:rsidRPr="00571980">
        <w:rPr>
          <w:rFonts w:asciiTheme="minorHAnsi" w:hAnsiTheme="minorHAnsi" w:cs="Times New Roman"/>
          <w:color w:val="auto"/>
        </w:rPr>
        <w:t xml:space="preserve"> and diabetic retinopathy</w:t>
      </w:r>
      <w:r w:rsidR="00A94CE0"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"10.1007/s11892-009-0043-4", "ISBN" : "1539-0829 (Electronic)\\r1534-4827 (Linking)", "ISSN" : "15344827", "PMID" : "19640340", "abstract" : "Recent studies support the concept that the retinal vasculature may provide a summary measure of lifetime exposure to the effects of hyperglycemia. Advances in retinal photographic techniques and in image analysis have allowed objective and precise in vivo measurement of retinal vascular changes. In par- ticular, quantitative assessment of retinopathy signs and measurement of retinal vascular caliber have greatly increased our knowledge of early microcircula- tory alterations in prediabetes, diabetes, and diabetic micro- and macrovascular complications. Data from recent population-based studies suggest that reti- nal arteriolar and venular caliber changes refl ect different pathophysiologic processes. Retinal arterio- lar narrowing, for example, is associated with risk of diabetes and coronary artery disease, whereas retinal venular widening is associated with development and progression of diabetic retinopathy and risk of stroke. Studying these changes offers the potential to improve our understanding of the early pathophysiologic path- ways of diabetes development and its complications. Future research will assess the ability of retinal vas- cular imaging to provide clinically useful prognostic information for patients with diabetes.", "author" : [ { "dropping-particle" : "", "family" : "Nguyen", "given" : "Thanh T.", "non-dropping-particle" : "", "parse-names" : false, "suffix" : "" }, { "dropping-particle" : "", "family" : "Wong", "given" : "Tien Yin", "non-dropping-particle" : "", "parse-names" : false, "suffix" : "" } ], "container-title" : "Current Diabetes Reports", "id" : "ITEM-1", "issue" : "4", "issued" : { "date-parts" : [ [ "2009" ] ] }, "page" : "277-283", "title" : "Retinal vascular changes and diabetic retinopathy", "type" : "article", "volume" : "9" }, "uris" : [ "http://www.mendeley.com/documents/?uuid=8f898ddd-3af9-44fb-b403-56cae0998994" ] } ], "mendeley" : { "formattedCitation" : "&lt;sup&gt;119&lt;/sup&gt;", "plainTextFormattedCitation" : "119", "previouslyFormattedCitation" : "&lt;sup&gt;119&lt;/sup&gt;" }, "properties" : { "noteIndex" : 0 }, "schema" : "https://github.com/citation-style-language/schema/raw/master/csl-citation.json" }</w:instrText>
      </w:r>
      <w:r w:rsidR="00A94CE0"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119</w:t>
      </w:r>
      <w:r w:rsidR="00A94CE0" w:rsidRPr="00571980">
        <w:rPr>
          <w:rFonts w:asciiTheme="minorHAnsi" w:hAnsiTheme="minorHAnsi" w:cs="Times New Roman"/>
          <w:color w:val="auto"/>
        </w:rPr>
        <w:fldChar w:fldCharType="end"/>
      </w:r>
      <w:r w:rsidR="00CA553E" w:rsidRPr="00571980">
        <w:rPr>
          <w:rFonts w:asciiTheme="minorHAnsi" w:hAnsiTheme="minorHAnsi" w:cs="Times New Roman"/>
          <w:color w:val="auto"/>
        </w:rPr>
        <w:t xml:space="preserve">. </w:t>
      </w:r>
      <w:r w:rsidR="006D54F6" w:rsidRPr="00571980">
        <w:rPr>
          <w:rFonts w:asciiTheme="minorHAnsi" w:hAnsiTheme="minorHAnsi" w:cs="Times New Roman"/>
          <w:color w:val="auto"/>
        </w:rPr>
        <w:t>RNFL thinning is also observed in other neurodegenerative diseases, including glaucoma, Parkinson’s Disease</w:t>
      </w:r>
      <w:r w:rsidR="00B012D2">
        <w:rPr>
          <w:rFonts w:asciiTheme="minorHAnsi" w:hAnsiTheme="minorHAnsi" w:cs="Times New Roman"/>
          <w:color w:val="auto"/>
        </w:rPr>
        <w:t>,</w:t>
      </w:r>
      <w:r w:rsidR="006D54F6" w:rsidRPr="00571980">
        <w:rPr>
          <w:rFonts w:asciiTheme="minorHAnsi" w:hAnsiTheme="minorHAnsi" w:cs="Times New Roman"/>
          <w:color w:val="auto"/>
        </w:rPr>
        <w:t xml:space="preserve"> and multiple sclerosis</w:t>
      </w:r>
      <w:r w:rsidR="000E611A" w:rsidRPr="00571980">
        <w:rPr>
          <w:rFonts w:asciiTheme="minorHAnsi" w:hAnsiTheme="minorHAnsi" w:cs="Times New Roman"/>
          <w:color w:val="auto"/>
        </w:rPr>
        <w:fldChar w:fldCharType="begin" w:fldLock="1"/>
      </w:r>
      <w:r w:rsidR="00321A47">
        <w:rPr>
          <w:rFonts w:asciiTheme="minorHAnsi" w:hAnsiTheme="minorHAnsi" w:cs="Times New Roman"/>
          <w:color w:val="auto"/>
        </w:rPr>
        <w:instrText>ADDIN CSL_CITATION { "citationItems" : [ { "id" : "ITEM-1", "itemData" : { "DOI" : "10.1038/nrneurol.2012.227", "ISBN" : "1759-4766 (Electronic)\\r1759-4758 (Linking)", "ISSN" : "1759-4766", "PMID" : "23165340", "abstract" : "Philosophers defined the eye as a window to the soul long before scientists addressed this clich\u00e9 to determine its scientific basis and clinical relevance. Anatomically and developmentally, the retina is known as an extension of the CNS; it consists of retinal ganglion cells, the axons of which form the optic nerve, whose fibres are, in effect, CNS axons. The eye has unique physical structures and a local array of surface molecules and cytokines, and is host to specialized immune responses similar to those in the brain and spinal cord. Several well-defined neurodegenerative conditions that affect the brain and spinal cord have manifestations in the eye, and ocular symptoms often precede conventional diagnosis of such CNS disorders. Furthermore, various eye-specific pathologies share characteristics of other CNS pathologies. In this Review, we summarize data that support examination of the eye as a noninvasive approach to the diagnosis of select CNS diseases, and the use of the eye as a valuable model to study the CNS. Translation of eye research to CNS disease, and deciphering the role of immune cells in these two systems, could improve our understanding and, potentially, the treatment of neurodegenerative disorders.", "author" : [ { "dropping-particle" : "", "family" : "London", "given" : "Anat", "non-dropping-particle" : "", "parse-names" : false, "suffix" : "" }, { "dropping-particle" : "", "family" : "Benhar", "given" : "Inbal", "non-dropping-particle" : "", "parse-names" : false, "suffix" : "" }, { "dropping-particle" : "", "family" : "Schwartz", "given" : "Michal", "non-dropping-particle" : "", "parse-names" : false, "suffix" : "" } ], "container-title" : "Nature reviews. Neurology", "id" : "ITEM-1", "issue" : "1", "issued" : { "date-parts" : [ [ "2013", "11", "20" ] ] }, "page" : "44-53", "publisher" : "Nature Publishing Group", "title" : "The retina as a window to the brain-from eye research to CNS disorders.", "type" : "article-journal", "volume" : "9" }, "uris" : [ "http://www.mendeley.com/documents/?uuid=21b8a7eb-877d-396c-a151-07bbfce8297f" ] } ], "mendeley" : { "formattedCitation" : "&lt;sup&gt;10&lt;/sup&gt;", "plainTextFormattedCitation" : "10", "previouslyFormattedCitation" : "&lt;sup&gt;10&lt;/sup&gt;" }, "properties" : { "noteIndex" : 0 }, "schema" : "https://github.com/citation-style-language/schema/raw/master/csl-citation.json" }</w:instrText>
      </w:r>
      <w:r w:rsidR="000E611A" w:rsidRPr="00571980">
        <w:rPr>
          <w:rFonts w:asciiTheme="minorHAnsi" w:hAnsiTheme="minorHAnsi" w:cs="Times New Roman"/>
          <w:color w:val="auto"/>
        </w:rPr>
        <w:fldChar w:fldCharType="separate"/>
      </w:r>
      <w:r w:rsidR="00321A47" w:rsidRPr="00321A47">
        <w:rPr>
          <w:rFonts w:asciiTheme="minorHAnsi" w:hAnsiTheme="minorHAnsi" w:cs="Times New Roman"/>
          <w:noProof/>
          <w:color w:val="auto"/>
          <w:vertAlign w:val="superscript"/>
        </w:rPr>
        <w:t>10</w:t>
      </w:r>
      <w:r w:rsidR="000E611A" w:rsidRPr="00571980">
        <w:rPr>
          <w:rFonts w:asciiTheme="minorHAnsi" w:hAnsiTheme="minorHAnsi" w:cs="Times New Roman"/>
          <w:color w:val="auto"/>
        </w:rPr>
        <w:fldChar w:fldCharType="end"/>
      </w:r>
      <w:r w:rsidR="006D54F6" w:rsidRPr="00571980">
        <w:rPr>
          <w:rFonts w:asciiTheme="minorHAnsi" w:hAnsiTheme="minorHAnsi" w:cs="Times New Roman"/>
          <w:color w:val="auto"/>
        </w:rPr>
        <w:t xml:space="preserve">. </w:t>
      </w:r>
      <w:r w:rsidR="00CF0BBA" w:rsidRPr="00571980">
        <w:rPr>
          <w:rFonts w:asciiTheme="minorHAnsi" w:hAnsiTheme="minorHAnsi" w:cs="Times New Roman"/>
          <w:color w:val="auto"/>
        </w:rPr>
        <w:t>It is also noteworthy that age-related reduction in RGCs and RGC axons may occur in the normal retina</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"10.1016/j.ophtha.2011.10.010", "ISSN" : "01616420", "abstract" : "OBJECTIVE\nTo investigate age-related changes of the retinal nerve fiber layer (RNFL) imaged by a spectral-domain optical coherence tomography (OCT). \n\nDESIGN\nProspective, cross-sectional, and longitudinal studies. \n\nPARTICIPANTS\nOne hundred normal individuals were recruited for cross-sectional analysis, 35 of whom were randomly selected for longitudinal analysis. \n\nMETHODS\nThe circumpapillary average and quadrant RNFL thicknesses were measured by the Cirrus HD-OCT. In the longitudinal study, participants were followed at 4-month intervals for a mean of 30 months (range, 24\u201341 months) for RNFL and visual field measurements. Cross-sectional RNFL data were analyzed with multiple linear regression models with adjustment of spherical error, optic disc area, and signal strength. Longitudinal RNFL measurements were analyzed with linear mixed models with fixed coefficients on follow-up duration, baseline RNFL thickness, spherical error, optic disc area, and signal strength. Factors influencing the rate of change of RNFL measurements were analyzed in the interaction terms with \u201cduration\u201d in the linear mixed models. \n\nMAIN OUTCOME MEASURES\nRates of change of average and quadrant RNFL thicknesses. \n\nRESULTS\nIn the cross-sectional analysis, significant negative correlations were found between age and average (\u22120.33 \u03bcm/year; P = 0.011), inferior (\u22120.45 \u03bcm/year; P = 0.037), and temporal (\u22120.31 \u03bcm/year; P = 0.046) RNFL thicknesses. In the longitudinal analysis, the mean rates of change of average, superior, and inferior RNFL thicknesses were \u22120.52 (95% confidence interval [CI], \u22120.86 to \u22120.17), \u22121.35 (95% CI, \u22122.05 to \u22120.65) and \u22121.25 \u03bcm/year (95% CI, \u22121.78 to \u22120.71), respectively, after adjusting for baseline RNFL thickness, spherical error, disc area, and signal strength. There was no detectable RNFL reduction in the nasal and temporal quadrants. The only significant factor influencing the rates of change of RNFL measurements was the baseline RNFL thickness. A greater baseline RNFL thickness was associated with a faster rate of change. \n\nCONCLUSIONS\nProgressive, age-related decline of RNFL thickness can be detected with longitudinal OCT imaging. Rate estimates derived from trend analysis for detection of glaucomatous RNFL progression should be interpreted with reference to the normal ranges of age-related reduction, particularly when the baseline RNFL measurement is large. \n\nFINANCIAL DISCLOSURE(S)\nProprietary or commercial disclosure may be found after the references.", "author" : [ { "dropping-particle" : "", "family" : "Leung", "given" : "Christopher K.S.", "non-dropping-particle" : "", "parse-names" : false, "suffix" : "" }, { "dropping-particle" : "", "family" : "Yu", "given" : "Marco", "non-dropping-particle" : "", "parse-names" : false, "suffix" : "" }, { "dropping-particle" : "", "family" : "Weinreb", "given" : "Robert N.", "non-dropping-particle" : "", "parse-names" : false, "suffix" : "" }, { "dropping-particle" : "", "family" : "Ye", "given" : "Cong", "non-dropping-particle" : "", "parse-names" : false, "suffix" : "" }, { "dropping-particle" : "", "family" : "Liu", "given" : "Shu", "non-dropping-particle" : "", "parse-names" : false, "suffix" : "" }, { "dropping-particle" : "", "family" : "Lai", "given" : "Gilda", "non-dropping-particle" : "", "parse-names" : false, "suffix" : "" }, { "dropping-particle" : "", "family" : "Lam", "given" : "Dennis S.C.", "non-dropping-particle" : "", "parse-names" : false, "suffix" : "" } ], "container-title" : "Ophthalmology", "id" : "ITEM-1", "issue" : "4", "issued" : { "date-parts" : [ [ "2012" ] ] }, "page" : "731-737", "title" : "Retinal Nerve Fiber Layer Imaging with Spectral-Domain Optical Coherence Tomography: A Prospective Analysis of Age-Related Loss", "type" : "article-journal", "volume" : "119" }, "uris" : [ "http://www.mendeley.com/documents/?uuid=f05e606b-76b8-33bc-969f-b0ca9f3ffb9f" ] }, { "id" : "ITEM-2", "itemData" : { "DOI" : "10.1016/j.ophtha.2013.07.021", "ISSN" : "01616420", "abstract" : "OBJECTIVE\nTo investigate the impact of age-related change of macular and circumpapillary retinal nerve fiber layer (RNFL) measurements on evaluation of glaucoma progression. \n\nDESIGN\nProspective, longitudinal study. \n\nPARTICIPANTS\nA total of 150 eyes of 90 patients with glaucoma and 72 eyes of 40 normal individuals. \n\nMETHODS\nBoth eyes were imaged by the Cirrus HD-OCT (Carl Zeiss Meditec, Dublin, CA; optic nerve head and macular scans were taken every 4 months for a mean of 45.8 months (range, 35.4\u201360.6 months). The mean age-related rates of change of macular (including the ganglion cell and inner plexiform layer [GCIPL], inner retina [IR], outer retina [OR], and total macular thicknesses) and circumpapillary RNFL measurements were estimated with linear mixed models in the normal group. Macular and RNFL progression were then evaluated in individual eyes in the glaucoma group, with trend analysis before and after accounting for age-related change using the lower 95% confidence intervals (CIs) of the mean age-related rates of change as cutoffs. The survival probability was evaluated with the Kaplan\u2013Meier estimator, and the agreement of progression detection among the structural parameters was calculated with Kappa statistics. \n\nMAIN OUTCOME MEASURES\nDetection of glaucoma progression and survival probability of macular and RNFL parameters. \n\nRESULTS\nBefore accounting for age-related change, 50.0% (75 eyes) showed progression by the GCIPL thickness, 50.0% (75 eyes) showed progression by the IR thickness, 30.0% (45 eyes) showed progression by the total macular thickness, 27.3% (41 eyes) showed progression by the circumpapillary RNFL thickness, and 10.0% (15 eyes) showed progression by the OR thickness. The survival probability of GCIPL and IR thicknesses were significantly worse compared with circumpapillary RNFL thickness (P\u2009\u2264\u20090.001). After accounting for age-related change, the proportions decreased to 14.7%, 20.0%, 16.0%, 26.7%, and 1.3%, respectively, with the circumpapillary RNFL thickness demonstrating the worst survival probability. The agreement of progression detection between RNFL and macular measurements was poor with (kappa range,\u00a0\u22120.055 to 0.185) or without (kappa range,\u00a0\u22120.046 to 0.173) taking age-related change into consideration. \n\nCONCLUSIONS\nAge-related change of macular and circumpapillary RNFL measurements can be detected in normal eyes and can affect the analysis of glaucoma progression. The impact is more substantial in analyzing macula\u2026", "author" : [ { "dropping-particle" : "", "family" : "Leung", "given" : "Christopher K.S.", "non-dropping-particle" : "", "parse-names" : false, "suffix" : "" }, { "dropping-particle" : "", "family" : "Ye", "given" : "Cong", "non-dropping-particle" : "", "parse-names" : false, "suffix" : "" }, { "dropping-particle" : "", "family" : "Weinreb", "given" : "Robert N.", "non-dropping-particle" : "", "parse-names" : false, "suffix" : "" }, { "dropping-particle" : "", "family" : "Yu", "given" : "Marco", "non-dropping-particle" : "", "parse-names" : false, "suffix" : "" }, { "dropping-particle" : "", "family" : "Lai", "given" : "Gilda", "non-dropping-particle" : "", "parse-names" : false, "suffix" : "" }, { "dropping-particle" : "", "family" : "Lam", "given" : "Dennis S.", "non-dropping-particle" : "", "parse-names" : false, "suffix" : "" } ], "container-title" : "Ophthalmology", "id" : "ITEM-2", "issue" : "12", "issued" : { "date-parts" : [ [ "2013" ] ] }, "page" : "2485-2492", "title" : "Impact of Age-related Change of Retinal Nerve Fiber Layer and Macular Thicknesses on Evaluation of Glaucoma Progression", "type" : "article-journal", "volume" : "120" }, "uris" : [ "http://www.mendeley.com/documents/?uuid=32547ed4-c4c6-3347-88a8-6fe23ff11045" ] } ], "mendeley" : { "formattedCitation" : "&lt;sup&gt;99,120&lt;/sup&gt;", "plainTextFormattedCitation" : "99,120", "previouslyFormattedCitation" : "&lt;sup&gt;99,120&lt;/sup&gt;"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99,120</w:t>
      </w:r>
      <w:r w:rsidR="00B40C38" w:rsidRPr="00571980">
        <w:rPr>
          <w:rFonts w:asciiTheme="minorHAnsi" w:hAnsiTheme="minorHAnsi" w:cs="Times New Roman"/>
          <w:color w:val="auto"/>
        </w:rPr>
        <w:fldChar w:fldCharType="end"/>
      </w:r>
      <w:r w:rsidR="00CF0BBA" w:rsidRPr="00571980">
        <w:rPr>
          <w:rFonts w:asciiTheme="minorHAnsi" w:hAnsiTheme="minorHAnsi" w:cs="Times New Roman"/>
          <w:color w:val="auto"/>
        </w:rPr>
        <w:t>. These factors</w:t>
      </w:r>
      <w:r w:rsidR="00097FBD" w:rsidRPr="00571980">
        <w:rPr>
          <w:rFonts w:asciiTheme="minorHAnsi" w:hAnsiTheme="minorHAnsi" w:cs="Times New Roman"/>
          <w:color w:val="auto"/>
        </w:rPr>
        <w:t xml:space="preserve"> limit the potential of retinal imaging as a screening tool. </w:t>
      </w:r>
    </w:p>
    <w:p w14:paraId="37041B1D" w14:textId="77777777" w:rsidR="00097FBD" w:rsidRPr="00571980" w:rsidRDefault="00097FBD" w:rsidP="00FC27A0">
      <w:pPr>
        <w:widowControl/>
        <w:rPr>
          <w:rFonts w:asciiTheme="minorHAnsi" w:hAnsiTheme="minorHAnsi" w:cs="Times New Roman"/>
          <w:color w:val="auto"/>
        </w:rPr>
      </w:pPr>
    </w:p>
    <w:p w14:paraId="36194195" w14:textId="7AC9CBDA" w:rsidR="005D0ACC" w:rsidRPr="003103B1" w:rsidRDefault="000A75EB" w:rsidP="00FC27A0">
      <w:pPr>
        <w:widowControl/>
        <w:rPr>
          <w:rFonts w:asciiTheme="minorHAnsi" w:hAnsiTheme="minorHAnsi" w:cs="Times New Roman"/>
          <w:color w:val="000000" w:themeColor="text1"/>
        </w:rPr>
      </w:pPr>
      <w:r w:rsidRPr="00571980">
        <w:rPr>
          <w:rFonts w:asciiTheme="minorHAnsi" w:hAnsiTheme="minorHAnsi" w:cs="Times New Roman"/>
          <w:color w:val="auto"/>
        </w:rPr>
        <w:t>Third</w:t>
      </w:r>
      <w:r w:rsidR="00097FBD" w:rsidRPr="00571980">
        <w:rPr>
          <w:rFonts w:asciiTheme="minorHAnsi" w:hAnsiTheme="minorHAnsi" w:cs="Times New Roman"/>
          <w:color w:val="auto"/>
        </w:rPr>
        <w:t xml:space="preserve">, </w:t>
      </w:r>
      <w:r w:rsidR="005D0ACC">
        <w:rPr>
          <w:rFonts w:asciiTheme="minorHAnsi" w:hAnsiTheme="minorHAnsi" w:cs="Times New Roman"/>
          <w:color w:val="auto"/>
        </w:rPr>
        <w:t xml:space="preserve">the associations between retinal changes and dementia remain inconclusive. For instance, the associations of smaller vessel calibers with AD were not replicated by Williams </w:t>
      </w:r>
      <w:r w:rsidR="005D0ACC" w:rsidRPr="002C0282">
        <w:rPr>
          <w:rFonts w:asciiTheme="minorHAnsi" w:hAnsiTheme="minorHAnsi" w:cs="Times New Roman"/>
          <w:i/>
          <w:color w:val="auto"/>
        </w:rPr>
        <w:t>et al</w:t>
      </w:r>
      <w:r w:rsidR="00B012D2" w:rsidRPr="002C0282">
        <w:rPr>
          <w:rFonts w:asciiTheme="minorHAnsi" w:hAnsiTheme="minorHAnsi" w:cs="Times New Roman"/>
          <w:i/>
          <w:color w:val="auto"/>
        </w:rPr>
        <w:t>.</w:t>
      </w:r>
      <w:r w:rsidR="005D0ACC">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"ITEM-1", "issue" : "2", "issued" : { "date-parts" : [ [ "2015" ] ] }, "page" : "229-235", "title" : "Retinal microvascular network attenuation in Alzheimer's disease", "type" : "article-journal", "volume" : "1" }, "uris" : [ "http://www.mendeley.com/documents/?uuid=48ef6728-e5e8-3371-a97b-0f9c6e5323db" ] } ], "mendeley" : { "formattedCitation" : "&lt;sup&gt;59&lt;/sup&gt;", "plainTextFormattedCitation" : "59", "previouslyFormattedCitation" : "&lt;sup&gt;59&lt;/sup&gt;" }, "properties" : { "noteIndex" : 0 }, "schema" : "https://github.com/citation-style-language/schema/raw/master/csl-citation.json" }</w:instrText>
      </w:r>
      <w:r w:rsidR="005D0ACC">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59</w:t>
      </w:r>
      <w:r w:rsidR="005D0ACC">
        <w:rPr>
          <w:rFonts w:asciiTheme="minorHAnsi" w:hAnsiTheme="minorHAnsi" w:cs="Times New Roman"/>
          <w:color w:val="auto"/>
        </w:rPr>
        <w:fldChar w:fldCharType="end"/>
      </w:r>
      <w:r w:rsidR="005D0ACC">
        <w:rPr>
          <w:rFonts w:asciiTheme="minorHAnsi" w:hAnsiTheme="minorHAnsi" w:cs="Times New Roman"/>
          <w:color w:val="auto"/>
        </w:rPr>
        <w:t>, and the association of narrower arteriolar caliber with AD found by the Singapore Epidemiology of Eye Disease program study was also lost after adjusting for confounding cardiovascular factors</w:t>
      </w:r>
      <w:r w:rsidR="005D0ACC">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"ITEM-1", "issue" : "2", "issued" : { "date-parts" : [ [ "2014" ] ] }, "page" : "135-142", "title" : "Microvascular network alterations in the retina of patients with Alzheimer's disease", "type" : "article-journal", "volume" : "10" }, "uris" : [ "http://www.mendeley.com/documents/?uuid=5518c1bd-c984-32ae-ab6e-ce7242cdff41" ] } ], "mendeley" : { "formattedCitation" : "&lt;sup&gt;48&lt;/sup&gt;", "plainTextFormattedCitation" : "48", "previouslyFormattedCitation" : "&lt;sup&gt;48&lt;/sup&gt;" }, "properties" : { "noteIndex" : 0 }, "schema" : "https://github.com/citation-style-language/schema/raw/master/csl-citation.json" }</w:instrText>
      </w:r>
      <w:r w:rsidR="005D0ACC">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48</w:t>
      </w:r>
      <w:r w:rsidR="005D0ACC">
        <w:rPr>
          <w:rFonts w:asciiTheme="minorHAnsi" w:hAnsiTheme="minorHAnsi" w:cs="Times New Roman"/>
          <w:color w:val="auto"/>
        </w:rPr>
        <w:fldChar w:fldCharType="end"/>
      </w:r>
      <w:r w:rsidR="005D0ACC">
        <w:rPr>
          <w:rFonts w:asciiTheme="minorHAnsi" w:hAnsiTheme="minorHAnsi" w:cs="Times New Roman"/>
          <w:color w:val="auto"/>
        </w:rPr>
        <w:t>. Furthermore, increased venular and arteriolar tortuosity in AD</w:t>
      </w:r>
      <w:r w:rsidR="005D0ACC" w:rsidRPr="007A16C5">
        <w:rPr>
          <w:rFonts w:asciiTheme="minorHAnsi" w:hAnsiTheme="minorHAnsi" w:cs="Times New Roman"/>
          <w:color w:val="auto"/>
        </w:rPr>
        <w:t xml:space="preserve"> has </w:t>
      </w:r>
      <w:r w:rsidR="005D0ACC">
        <w:rPr>
          <w:rFonts w:asciiTheme="minorHAnsi" w:hAnsiTheme="minorHAnsi" w:cs="Times New Roman"/>
          <w:color w:val="auto"/>
        </w:rPr>
        <w:t xml:space="preserve">also </w:t>
      </w:r>
      <w:r w:rsidR="005D0ACC" w:rsidRPr="007A16C5">
        <w:rPr>
          <w:rFonts w:asciiTheme="minorHAnsi" w:hAnsiTheme="minorHAnsi" w:cs="Times New Roman"/>
          <w:color w:val="auto"/>
        </w:rPr>
        <w:t>not been consistently observed</w:t>
      </w:r>
      <w:r w:rsidR="005D0ACC" w:rsidRPr="00DE11CC">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"ITEM-1",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"ITEM-2",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"ITEM-2", "issue" : "2", "issued" : { "date-parts" : [ [ "2015" ] ] }, "page" : "229-235", "title" : "Retinal microvascular network attenuation in Alzheimer's disease", "type" : "article-journal", "volume" : "1" }, "uris" : [ "http://www.mendeley.com/documents/?uuid=48ef6728-e5e8-3371-a97b-0f9c6e5323db" ] } ], "mendeley" : { "formattedCitation" : "&lt;sup&gt;47,59&lt;/sup&gt;", "plainTextFormattedCitation" : "47,59", "previouslyFormattedCitation" : "&lt;sup&gt;47,59&lt;/sup&gt;" }, "properties" : { "noteIndex" : 0 }, "schema" : "https://github.com/citation-style-language/schema/raw/master/csl-citation.json" }</w:instrText>
      </w:r>
      <w:r w:rsidR="005D0ACC" w:rsidRPr="00DE11CC">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47,59</w:t>
      </w:r>
      <w:r w:rsidR="005D0ACC" w:rsidRPr="00DE11CC">
        <w:rPr>
          <w:rFonts w:asciiTheme="minorHAnsi" w:hAnsiTheme="minorHAnsi" w:cs="Times New Roman"/>
          <w:color w:val="auto"/>
        </w:rPr>
        <w:fldChar w:fldCharType="end"/>
      </w:r>
      <w:r w:rsidR="005D0ACC" w:rsidRPr="00DE11CC">
        <w:rPr>
          <w:rFonts w:asciiTheme="minorHAnsi" w:hAnsiTheme="minorHAnsi" w:cs="Times New Roman"/>
          <w:color w:val="auto"/>
        </w:rPr>
        <w:t>.</w:t>
      </w:r>
      <w:r w:rsidR="005D0ACC">
        <w:rPr>
          <w:rFonts w:asciiTheme="minorHAnsi" w:hAnsiTheme="minorHAnsi" w:cs="Times New Roman"/>
          <w:color w:val="auto"/>
        </w:rPr>
        <w:t xml:space="preserve"> I</w:t>
      </w:r>
      <w:r w:rsidR="005D0ACC">
        <w:rPr>
          <w:rStyle w:val="Hyperlink"/>
          <w:rFonts w:asciiTheme="minorHAnsi" w:hAnsiTheme="minorHAnsi" w:cs="Times New Roman"/>
          <w:color w:val="auto"/>
          <w:u w:val="none"/>
        </w:rPr>
        <w:t>t is also noted that in a large-scale study, the association of arteriolar fractal dimension with dementia was lost in the fully adjusted model</w:t>
      </w:r>
      <w:r w:rsidR="005D0ACC">
        <w:rPr>
          <w:rStyle w:val="Hyperlink"/>
          <w:rFonts w:asciiTheme="minorHAnsi" w:hAnsiTheme="minorHAnsi" w:cs="Times New Roman"/>
          <w:color w:val="auto"/>
          <w:u w:val="none"/>
        </w:rPr>
        <w:fldChar w:fldCharType="begin" w:fldLock="1"/>
      </w:r>
      <w:r w:rsidR="007F5D66">
        <w:rPr>
          <w:rStyle w:val="Hyperlink"/>
          <w:rFonts w:asciiTheme="minorHAnsi" w:hAnsiTheme="minorHAnsi" w:cs="Times New Roman"/>
          <w:color w:val="auto"/>
          <w:u w:val="none"/>
        </w:rPr>
        <w:instrText>ADDIN CSL_CITATION { "citationItems" : [ { "id" : "ITEM-1",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"ITEM-1", "issue" : "2", "issued" : { "date-parts" : [ [ "2015" ] ] }, "page" : "229-235", "title" : "Retinal microvascular network attenuation in Alzheimer's disease", "type" : "article-journal", "volume" : "1" }, "uris" : [ "http://www.mendeley.com/documents/?uuid=48ef6728-e5e8-3371-a97b-0f9c6e5323db" ] } ], "mendeley" : { "formattedCitation" : "&lt;sup&gt;59&lt;/sup&gt;", "plainTextFormattedCitation" : "59", "previouslyFormattedCitation" : "&lt;sup&gt;59&lt;/sup&gt;" }, "properties" : { "noteIndex" : 0 }, "schema" : "https://github.com/citation-style-language/schema/raw/master/csl-citation.json" }</w:instrText>
      </w:r>
      <w:r w:rsidR="005D0ACC">
        <w:rPr>
          <w:rStyle w:val="Hyperlink"/>
          <w:rFonts w:asciiTheme="minorHAnsi" w:hAnsiTheme="minorHAnsi" w:cs="Times New Roman"/>
          <w:color w:val="auto"/>
          <w:u w:val="none"/>
        </w:rPr>
        <w:fldChar w:fldCharType="separate"/>
      </w:r>
      <w:r w:rsidR="006D06C4" w:rsidRPr="006D06C4">
        <w:rPr>
          <w:rStyle w:val="Hyperlink"/>
          <w:rFonts w:asciiTheme="minorHAnsi" w:hAnsiTheme="minorHAnsi" w:cs="Times New Roman"/>
          <w:noProof/>
          <w:color w:val="auto"/>
          <w:u w:val="none"/>
          <w:vertAlign w:val="superscript"/>
        </w:rPr>
        <w:t>59</w:t>
      </w:r>
      <w:r w:rsidR="005D0ACC">
        <w:rPr>
          <w:rStyle w:val="Hyperlink"/>
          <w:rFonts w:asciiTheme="minorHAnsi" w:hAnsiTheme="minorHAnsi" w:cs="Times New Roman"/>
          <w:color w:val="auto"/>
          <w:u w:val="none"/>
        </w:rPr>
        <w:fldChar w:fldCharType="end"/>
      </w:r>
      <w:r w:rsidR="005D0ACC">
        <w:rPr>
          <w:rStyle w:val="Hyperlink"/>
          <w:rFonts w:asciiTheme="minorHAnsi" w:hAnsiTheme="minorHAnsi" w:cs="Times New Roman"/>
          <w:color w:val="auto"/>
          <w:u w:val="none"/>
        </w:rPr>
        <w:t>.</w:t>
      </w:r>
    </w:p>
    <w:p w14:paraId="15147B9A" w14:textId="63B5F02A" w:rsidR="005D0ACC" w:rsidRDefault="005D0ACC" w:rsidP="00FC27A0">
      <w:pPr>
        <w:widowControl/>
        <w:rPr>
          <w:rFonts w:asciiTheme="minorHAnsi" w:hAnsiTheme="minorHAnsi" w:cs="Times New Roman"/>
          <w:color w:val="auto"/>
        </w:rPr>
      </w:pPr>
    </w:p>
    <w:p w14:paraId="3390F5D6" w14:textId="25C7B896" w:rsidR="00097FBD" w:rsidRPr="00571980" w:rsidRDefault="005D0ACC" w:rsidP="00FC27A0">
      <w:pPr>
        <w:widowControl/>
        <w:rPr>
          <w:rFonts w:asciiTheme="minorHAnsi" w:hAnsiTheme="minorHAnsi" w:cs="Times New Roman"/>
          <w:color w:val="auto"/>
        </w:rPr>
      </w:pPr>
      <w:r>
        <w:rPr>
          <w:rFonts w:asciiTheme="minorHAnsi" w:hAnsiTheme="minorHAnsi" w:cs="Times New Roman"/>
          <w:color w:val="auto"/>
        </w:rPr>
        <w:lastRenderedPageBreak/>
        <w:t xml:space="preserve">Fourth, </w:t>
      </w:r>
      <w:r w:rsidR="00097FBD" w:rsidRPr="00571980">
        <w:rPr>
          <w:rFonts w:asciiTheme="minorHAnsi" w:hAnsiTheme="minorHAnsi" w:cs="Times New Roman"/>
          <w:color w:val="auto"/>
        </w:rPr>
        <w:t xml:space="preserve">the </w:t>
      </w:r>
      <w:r w:rsidR="00994591">
        <w:rPr>
          <w:rFonts w:asciiTheme="minorHAnsi" w:hAnsiTheme="minorHAnsi" w:cs="Times New Roman"/>
          <w:color w:val="auto"/>
        </w:rPr>
        <w:t xml:space="preserve">computer-assisted analysis </w:t>
      </w:r>
      <w:r w:rsidR="00A024EB" w:rsidRPr="00571980">
        <w:rPr>
          <w:rFonts w:asciiTheme="minorHAnsi" w:hAnsiTheme="minorHAnsi" w:cs="Times New Roman"/>
          <w:color w:val="auto"/>
        </w:rPr>
        <w:t>programs</w:t>
      </w:r>
      <w:r w:rsidR="00CA219A" w:rsidRPr="00571980">
        <w:rPr>
          <w:rFonts w:asciiTheme="minorHAnsi" w:hAnsiTheme="minorHAnsi" w:cs="Times New Roman"/>
          <w:color w:val="auto"/>
        </w:rPr>
        <w:t xml:space="preserve"> are</w:t>
      </w:r>
      <w:r w:rsidR="00097FBD" w:rsidRPr="00571980">
        <w:rPr>
          <w:rFonts w:asciiTheme="minorHAnsi" w:hAnsiTheme="minorHAnsi" w:cs="Times New Roman"/>
          <w:color w:val="auto"/>
        </w:rPr>
        <w:t xml:space="preserve"> only semi-automated and require manual adjustment by trained grader</w:t>
      </w:r>
      <w:r w:rsidR="00CB03B8">
        <w:rPr>
          <w:rFonts w:asciiTheme="minorHAnsi" w:hAnsiTheme="minorHAnsi" w:cs="Times New Roman"/>
          <w:color w:val="auto"/>
        </w:rPr>
        <w:t>s</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"10.1097/HJH.0b013e328347266c", "ISSN" : "0263-6352", "author" : [ { "dropping-particle" : "", "family" : "Cheung", "given" : "Carol Y", "non-dropping-particle" : "", "parse-names" : false, "suffix" : "" }, { "dropping-particle" : "", "family" : "Tay", "given" : "Wan T", "non-dropping-particle" : "", "parse-names" : false, "suffix" : "" }, { "dropping-particle" : "", "family" : "Mitchell", "given" : "Paul", "non-dropping-particle" : "", "parse-names" : false, "suffix" : "" }, { "dropping-particle" : "", "family" : "Wang", "given" : "Jie J", "non-dropping-particle" : "", "parse-names" : false, "suffix" : "" }, { "dropping-particle" : "", "family" : "Hsu", "given" : "Wynne", "non-dropping-particle" : "", "parse-names" : false, "suffix" : "" }, { "dropping-particle" : "", "family" : "Lee", "given" : "Mong L", "non-dropping-particle" : "", "parse-names" : false, "suffix" : "" }, { "dropping-particle" : "", "family" : "Lau", "given" : "Qiangfeng P", "non-dropping-particle" : "", "parse-names" : false, "suffix" : "" }, { "dropping-particle" : "", "family" : "Zhu", "given" : "Ai L", "non-dropping-particle" : "", "parse-names" : false, "suffix" : "" }, { "dropping-particle" : "", "family" : "Klein", "given" : "Ronald", "non-dropping-particle" : "", "parse-names" : false, "suffix" : "" }, { "dropping-particle" : "", "family" : "Saw", "given" : "Seang M", "non-dropping-particle" : "", "parse-names" : false, "suffix" : "" }, { "dropping-particle" : "", "family" : "Wong", "given" : "Tien Y", "non-dropping-particle" : "", "parse-names" : false, "suffix" : "" } ], "container-title" : "Journal of Hypertension", "id" : "ITEM-1", "issue" : "7", "issued" : { "date-parts" : [ [ "2011", "7" ] ] }, "page" : "1380-1391", "title" : "Quantitative and qualitative retinal microvascular characteristics and blood pressure", "type" : "article-journal", "volume" : "29" }, "uris" : [ "http://www.mendeley.com/documents/?uuid=86a431b0-c1ef-3054-9b72-4ba5e31f60c1" ] }, { "id" : "ITEM-2", "itemData" : { "DOI" : "10.1046/j.1442-9071.2002.00520.x", "ISBN" : "1442-6404 (Print)\\r1442-6404 (Linking)", "ISSN" : "1442-6404", "PMID" : "12010210", "abstract" : "The purpose of the study was to assess the intergrader and intragrader reliability of computer-assisted retinal vessel dia-meter measurement in a defined, community-based population. Retinal photographs from participants in the Blue Mountains Eye Study were digitized using standard techniques. A grader identified all retinal vessels located 0.5-1.0 disc diameter from the optic disc margin,and a computer program measured the width of these vessels. Intergrader and intragrader reliability was assessed on a random sub-sample of 184 and 97 images, respectively, using quadratic weighted kappa(kappa) and correlation analysis (R2). Intergrader reliability was high for summary indices of retinal arteriolar (kappa = 0.85, R2 = 0.88)and venular (kappa = 0.90, R2 = 0.90)diameters, and their ratio, the arteriole-to-venule ratio (kappa = 0.75, R2 = 0.79).Intragrader reliability was also high, with kappa values ranging from 0.80 to 0.93 and from 0.80 to 0.92 for graders 1 and 2, respectively. It is concluded that the retinal vessel diameters could be reliably measured using computer-assisted software and may be used for population-based research.", "author" : [ { "dropping-particle" : "", "family" : "Sherry", "given" : "Lauren M", "non-dropping-particle" : "", "parse-names" : false, "suffix" : "" }, { "dropping-particle" : "", "family" : "Wang", "given" : "Jie Jin", "non-dropping-particle" : "", "parse-names" : false, "suffix" : "" }, { "dropping-particle" : "", "family" : "Rochtchina", "given" : "Elena", "non-dropping-particle" : "", "parse-names" : false, "suffix" : "" }, { "dropping-particle" : "", "family" : "Wong", "given" : "TienY", "non-dropping-particle" : "", "parse-names" : false, "suffix" : "" }, { "dropping-particle" : "", "family" : "Klein", "given" : "Ronald", "non-dropping-particle" : "", "parse-names" : false, "suffix" : "" }, { "dropping-particle" : "", "family" : "Hubbard", "given" : "LarryD", "non-dropping-particle" : "", "parse-names" : false, "suffix" : "" }, { "dropping-particle" : "", "family" : "Mitchell", "given" : "Paul", "non-dropping-particle" : "", "parse-names" : false, "suffix" : "" } ], "container-title" : "Clinical &amp; experimental ophthalmology", "id" : "ITEM-2", "issue" : "3", "issued" : { "date-parts" : [ [ "2002" ] ] }, "page" : "179-182", "title" : "Reliability of computer-assisted retinal vessel measurement in a population.", "type" : "article-journal", "volume" : "30" }, "uris" : [ "http://www.mendeley.com/documents/?uuid=6716b746-414d-4867-a9fb-181b27ff72c8" ] } ], "mendeley" : { "formattedCitation" : "&lt;sup&gt;49,121&lt;/sup&gt;", "plainTextFormattedCitation" : "49,121", "previouslyFormattedCitation" : "&lt;sup&gt;49,121&lt;/sup&gt;"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49,121</w:t>
      </w:r>
      <w:r w:rsidR="00B40C38" w:rsidRPr="00571980">
        <w:rPr>
          <w:rFonts w:asciiTheme="minorHAnsi" w:hAnsiTheme="minorHAnsi" w:cs="Times New Roman"/>
          <w:color w:val="auto"/>
        </w:rPr>
        <w:fldChar w:fldCharType="end"/>
      </w:r>
      <w:r w:rsidR="00097FBD" w:rsidRPr="00571980">
        <w:rPr>
          <w:rFonts w:asciiTheme="minorHAnsi" w:hAnsiTheme="minorHAnsi" w:cs="Times New Roman"/>
          <w:color w:val="auto"/>
        </w:rPr>
        <w:t xml:space="preserve">. Manual input, even following a standardized protocol, may introduce additional variability in </w:t>
      </w:r>
      <w:r w:rsidR="00A024EB" w:rsidRPr="00571980">
        <w:rPr>
          <w:rFonts w:asciiTheme="minorHAnsi" w:hAnsiTheme="minorHAnsi" w:cs="Times New Roman"/>
          <w:color w:val="auto"/>
        </w:rPr>
        <w:t xml:space="preserve">the </w:t>
      </w:r>
      <w:r w:rsidR="00097FBD" w:rsidRPr="00571980">
        <w:rPr>
          <w:rFonts w:asciiTheme="minorHAnsi" w:hAnsiTheme="minorHAnsi" w:cs="Times New Roman"/>
          <w:color w:val="auto"/>
        </w:rPr>
        <w:t xml:space="preserve">retinal measurements. </w:t>
      </w:r>
    </w:p>
    <w:p w14:paraId="48879CE4" w14:textId="5C1A1B23" w:rsidR="001D6863" w:rsidRPr="00571980" w:rsidRDefault="001D6863" w:rsidP="00FC27A0">
      <w:pPr>
        <w:widowControl/>
        <w:autoSpaceDE/>
        <w:autoSpaceDN/>
        <w:adjustRightInd/>
        <w:rPr>
          <w:rFonts w:asciiTheme="minorHAnsi" w:hAnsiTheme="minorHAnsi" w:cs="Times New Roman"/>
          <w:b/>
          <w:color w:val="auto"/>
        </w:rPr>
      </w:pPr>
    </w:p>
    <w:p w14:paraId="48FB7D04" w14:textId="3226531B" w:rsidR="00554EF0" w:rsidRPr="00571980" w:rsidRDefault="0029774A" w:rsidP="002C0282">
      <w:pPr>
        <w:rPr>
          <w:rFonts w:asciiTheme="minorHAnsi" w:hAnsiTheme="minorHAnsi" w:cs="Times New Roman"/>
          <w:color w:val="auto"/>
        </w:rPr>
      </w:pPr>
      <w:r w:rsidRPr="002C0282">
        <w:rPr>
          <w:rFonts w:asciiTheme="minorHAnsi" w:hAnsiTheme="minorHAnsi" w:cs="Times New Roman"/>
          <w:b/>
          <w:color w:val="auto"/>
        </w:rPr>
        <w:t>Future applications of the method</w:t>
      </w:r>
      <w:r w:rsidR="00CB03B8" w:rsidRPr="002C0282">
        <w:rPr>
          <w:rFonts w:asciiTheme="minorHAnsi" w:hAnsiTheme="minorHAnsi" w:cs="Times New Roman"/>
          <w:b/>
          <w:color w:val="auto"/>
        </w:rPr>
        <w:t>:</w:t>
      </w:r>
      <w:r w:rsidR="00CB03B8">
        <w:rPr>
          <w:rFonts w:asciiTheme="minorHAnsi" w:hAnsiTheme="minorHAnsi" w:cs="Times New Roman"/>
          <w:color w:val="auto"/>
        </w:rPr>
        <w:t xml:space="preserve"> </w:t>
      </w:r>
      <w:r w:rsidR="003155A2" w:rsidRPr="00571980">
        <w:rPr>
          <w:rFonts w:asciiTheme="minorHAnsi" w:hAnsiTheme="minorHAnsi" w:cs="Times New Roman"/>
          <w:color w:val="auto"/>
        </w:rPr>
        <w:t>In terms of scientific research, g</w:t>
      </w:r>
      <w:r w:rsidR="00554EF0" w:rsidRPr="00571980">
        <w:rPr>
          <w:rFonts w:asciiTheme="minorHAnsi" w:hAnsiTheme="minorHAnsi" w:cs="Times New Roman"/>
          <w:color w:val="auto"/>
        </w:rPr>
        <w:t xml:space="preserve">iven the </w:t>
      </w:r>
      <w:r w:rsidR="0094231F" w:rsidRPr="00571980">
        <w:rPr>
          <w:rFonts w:asciiTheme="minorHAnsi" w:hAnsiTheme="minorHAnsi" w:cs="Times New Roman"/>
          <w:color w:val="auto"/>
        </w:rPr>
        <w:t xml:space="preserve">accessibility </w:t>
      </w:r>
      <w:r w:rsidR="007B16C4" w:rsidRPr="00571980">
        <w:rPr>
          <w:rFonts w:asciiTheme="minorHAnsi" w:hAnsiTheme="minorHAnsi" w:cs="Times New Roman"/>
          <w:color w:val="auto"/>
        </w:rPr>
        <w:t xml:space="preserve">of </w:t>
      </w:r>
      <w:r w:rsidR="00A024EB" w:rsidRPr="00571980">
        <w:rPr>
          <w:rFonts w:asciiTheme="minorHAnsi" w:hAnsiTheme="minorHAnsi" w:cs="Times New Roman"/>
          <w:color w:val="auto"/>
        </w:rPr>
        <w:t xml:space="preserve">the </w:t>
      </w:r>
      <w:r w:rsidR="007B16C4" w:rsidRPr="00571980">
        <w:rPr>
          <w:rFonts w:asciiTheme="minorHAnsi" w:hAnsiTheme="minorHAnsi" w:cs="Times New Roman"/>
          <w:color w:val="auto"/>
        </w:rPr>
        <w:t>retina and its similarities with</w:t>
      </w:r>
      <w:r w:rsidR="0094231F" w:rsidRPr="00571980">
        <w:rPr>
          <w:rFonts w:asciiTheme="minorHAnsi" w:hAnsiTheme="minorHAnsi" w:cs="Times New Roman"/>
          <w:color w:val="auto"/>
        </w:rPr>
        <w:t xml:space="preserve"> the brain</w:t>
      </w:r>
      <w:r w:rsidR="00554EF0" w:rsidRPr="00571980">
        <w:rPr>
          <w:rFonts w:asciiTheme="minorHAnsi" w:hAnsiTheme="minorHAnsi" w:cs="Times New Roman"/>
          <w:color w:val="auto"/>
        </w:rPr>
        <w:t xml:space="preserve">, </w:t>
      </w:r>
      <w:r w:rsidR="00A024EB" w:rsidRPr="00571980">
        <w:rPr>
          <w:rFonts w:asciiTheme="minorHAnsi" w:hAnsiTheme="minorHAnsi" w:cs="Times New Roman"/>
          <w:color w:val="auto"/>
        </w:rPr>
        <w:t xml:space="preserve">the </w:t>
      </w:r>
      <w:r w:rsidR="0094231F" w:rsidRPr="00571980">
        <w:rPr>
          <w:rFonts w:asciiTheme="minorHAnsi" w:hAnsiTheme="minorHAnsi" w:cs="Times New Roman"/>
          <w:color w:val="auto"/>
        </w:rPr>
        <w:t>retina</w:t>
      </w:r>
      <w:r w:rsidR="00595168" w:rsidRPr="00571980">
        <w:rPr>
          <w:rFonts w:asciiTheme="minorHAnsi" w:hAnsiTheme="minorHAnsi" w:cs="Times New Roman"/>
          <w:color w:val="auto"/>
        </w:rPr>
        <w:t xml:space="preserve"> </w:t>
      </w:r>
      <w:r w:rsidR="0094275C" w:rsidRPr="00571980">
        <w:rPr>
          <w:rFonts w:asciiTheme="minorHAnsi" w:hAnsiTheme="minorHAnsi" w:cs="Times New Roman"/>
          <w:color w:val="auto"/>
        </w:rPr>
        <w:t>appears to offer a promising m</w:t>
      </w:r>
      <w:r w:rsidR="00FC7AFA" w:rsidRPr="00571980">
        <w:rPr>
          <w:rFonts w:asciiTheme="minorHAnsi" w:hAnsiTheme="minorHAnsi" w:cs="Times New Roman"/>
          <w:color w:val="auto"/>
        </w:rPr>
        <w:t>eans of</w:t>
      </w:r>
      <w:r w:rsidR="00595168" w:rsidRPr="00571980">
        <w:rPr>
          <w:rFonts w:asciiTheme="minorHAnsi" w:hAnsiTheme="minorHAnsi" w:cs="Times New Roman"/>
          <w:color w:val="auto"/>
        </w:rPr>
        <w:t xml:space="preserve"> study</w:t>
      </w:r>
      <w:r w:rsidR="0094275C" w:rsidRPr="00571980">
        <w:rPr>
          <w:rFonts w:asciiTheme="minorHAnsi" w:hAnsiTheme="minorHAnsi" w:cs="Times New Roman"/>
          <w:color w:val="auto"/>
        </w:rPr>
        <w:t>ing</w:t>
      </w:r>
      <w:r w:rsidR="00595168" w:rsidRPr="00571980">
        <w:rPr>
          <w:rFonts w:asciiTheme="minorHAnsi" w:hAnsiTheme="minorHAnsi" w:cs="Times New Roman"/>
          <w:color w:val="auto"/>
        </w:rPr>
        <w:t xml:space="preserve"> </w:t>
      </w:r>
      <w:r w:rsidR="0094275C" w:rsidRPr="00571980">
        <w:rPr>
          <w:rFonts w:asciiTheme="minorHAnsi" w:hAnsiTheme="minorHAnsi" w:cs="Times New Roman"/>
          <w:color w:val="auto"/>
        </w:rPr>
        <w:t xml:space="preserve">AD-related </w:t>
      </w:r>
      <w:r w:rsidR="0094231F" w:rsidRPr="00571980">
        <w:rPr>
          <w:rFonts w:asciiTheme="minorHAnsi" w:hAnsiTheme="minorHAnsi" w:cs="Times New Roman"/>
          <w:color w:val="auto"/>
        </w:rPr>
        <w:t xml:space="preserve">changes </w:t>
      </w:r>
      <w:r w:rsidR="0094275C" w:rsidRPr="00571980">
        <w:rPr>
          <w:rFonts w:asciiTheme="minorHAnsi" w:hAnsiTheme="minorHAnsi" w:cs="Times New Roman"/>
          <w:color w:val="auto"/>
        </w:rPr>
        <w:t xml:space="preserve">in </w:t>
      </w:r>
      <w:r w:rsidR="0094231F" w:rsidRPr="00571980">
        <w:rPr>
          <w:rFonts w:asciiTheme="minorHAnsi" w:hAnsiTheme="minorHAnsi" w:cs="Times New Roman"/>
          <w:color w:val="auto"/>
        </w:rPr>
        <w:t>the cerebral microvasculature and neuronal structure</w:t>
      </w:r>
      <w:r w:rsidR="0094275C" w:rsidRPr="00571980">
        <w:rPr>
          <w:rFonts w:asciiTheme="minorHAnsi" w:hAnsiTheme="minorHAnsi" w:cs="Times New Roman"/>
          <w:color w:val="auto"/>
        </w:rPr>
        <w:t>.</w:t>
      </w:r>
      <w:r w:rsidR="0094231F" w:rsidRPr="00571980">
        <w:rPr>
          <w:rFonts w:asciiTheme="minorHAnsi" w:hAnsiTheme="minorHAnsi" w:cs="Times New Roman"/>
          <w:color w:val="auto"/>
        </w:rPr>
        <w:t xml:space="preserve"> </w:t>
      </w:r>
      <w:r w:rsidR="0094275C" w:rsidRPr="00571980">
        <w:rPr>
          <w:rFonts w:asciiTheme="minorHAnsi" w:hAnsiTheme="minorHAnsi" w:cs="Times New Roman"/>
          <w:color w:val="auto"/>
        </w:rPr>
        <w:t>Since dementia is now thought to involve vascular processes</w:t>
      </w:r>
      <w:r w:rsidR="009223A3"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"10.1016/S1474-4422(13)70124-8", "ISBN" : "1474-4465 (Electronic)\\n1474-4422 (Linking)", "ISSN" : "14744422", "PMID" : "23867200", "abstract" : "Cerebral small vessel disease (SVD) is a common accompaniment of ageing. Features seen on neuroimaging include recent small subcortical infarcts, lacunes, white matter hyperintensities, perivascular spaces, microbleeds, and brain atrophy. SVD can present as a stroke or cognitive decline, or can have few or no symptoms. SVD frequently coexists with neurodegenerative disease, and can exacerbate cognitive deficits, physical disabilities, and other symptoms of neurodegeneration. Terminology and definitions for imaging the features of SVD vary widely, which is also true for protocols for image acquisition and image analysis. This lack of consistency hampers progress in identifying the contribution of SVD to the pathophysiology and clinical features of common neurodegenerative diseases. We are an international working group from the Centres of Excellence in Neurodegeneration. We completed a structured process to develop definitions and imaging standards for markers and consequences of SVD. We aimed to achieve the following: first, to provide a common advisory about terms and definitions for features visible on MRI; second, to suggest minimum standards for image acquisition and analysis; third, to agree on standards for scientific reporting of changes related to SVD on neuroimaging; and fourth, to review emerging imaging methods for detection and quantification of preclinical manifestations of SVD. Our findings and recommendations apply to research studies, and can be used in the clinical setting to standardise image interpretation, acquisition, and reporting. This Position Paper summarises the main outcomes of this international effort to provide the STandards for ReportIng Vascular changes on nEuroimaging (STRIVE). ?? 2013 Elsevier Ltd.", "author" : [ { "dropping-particle" : "", "family" : "Wardlaw", "given" : "Joanna M.", "non-dropping-particle" : "", "parse-names" : false, "suffix" : "" }, { "dropping-particle" : "", "family" : "Smith", "given" : "Eric E.", "non-dropping-particle" : "", "parse-names" : false, "suffix" : "" }, { "dropping-particle" : "", "family" : "Biessels", "given" : "Geert J.", "non-dropping-particle" : "", "parse-names" : false, "suffix" : "" }, { "dropping-particle" : "", "family" : "Cordonnier", "given" : "Charlotte", "non-dropping-particle" : "", "parse-names" : false, "suffix" : "" }, { "dropping-particle" : "", "family" : "Fazekas", "given" : "Franz", "non-dropping-particle" : "", "parse-names" : false, "suffix" : "" }, { "dropping-particle" : "", "family" : "Frayne", "given" : "Richard", "non-dropping-particle" : "", "parse-names" : false, "suffix" : "" }, { "dropping-particle" : "", "family" : "Lindley", "given" : "Richard I.", "non-dropping-particle" : "", "parse-names" : false, "suffix" : "" }, { "dropping-particle" : "", "family" : "O'Brien", "given" : "John T.", "non-dropping-particle" : "", "parse-names" : false, "suffix" : "" }, { "dropping-particle" : "", "family" : "Barkhof", "given" : "Frederik", "non-dropping-particle" : "", "parse-names" : false, "suffix" : "" }, { "dropping-particle" : "", "family" : "Benavente", "given" : "Oscar R.", "non-dropping-particle" : "", "parse-names" : false, "suffix" : "" }, { "dropping-particle" : "", "family" : "Black", "given" : "Sandra E.", "non-dropping-particle" : "", "parse-names" : false, "suffix" : "" }, { "dropping-particle" : "", "family" : "Brayne", "given" : "Carol", "non-dropping-particle" : "", "parse-names" : false, "suffix" : "" }, { "dropping-particle" : "", "family" : "Breteler", "given" : "Monique", "non-dropping-particle" : "", "parse-names" : false, "suffix" : "" }, { "dropping-particle" : "", "family" : "Chabriat", "given" : "Hugues", "non-dropping-particle" : "", "parse-names" : false, "suffix" : "" }, { "dropping-particle" : "", "family" : "DeCarli", "given" : "Charles", "non-dropping-particle" : "", "parse-names" : false, "suffix" : "" }, { "dropping-particle" : "", "family" : "Leeuw", "given" : "Frank Erik", "non-dropping-particle" : "de", "parse-names" : false, "suffix" : "" }, { "dropping-particle" : "", "family" : "Doubal", "given" : "Fergus", "non-dropping-particle" : "", "parse-names" : false, "suffix" : "" }, { "dropping-particle" : "", "family" : "Duering", "given" : "Marco", "non-dropping-particle" : "", "parse-names" : false, "suffix" : "" }, { "dropping-particle" : "", "family" : "Fox", "given" : "Nick C.", "non-dropping-particle" : "", "parse-names" : false, "suffix" : "" }, { "dropping-particle" : "", "family" : "Greenberg", "given" : "Steven", "non-dropping-particle" : "", "parse-names" : false, "suffix" : "" }, { "dropping-particle" : "", "family" : "Hachinski", "given" : "Vladimir", "non-dropping-particle" : "", "parse-names" : false, "suffix" : "" }, { "dropping-particle" : "", "family" : "Kilimann", "given" : "Ingo", "non-dropping-particle" : "", "parse-names" : false, "suffix" : "" }, { "dropping-particle" : "", "family" : "Mok", "given" : "Vincent", "non-dropping-particle" : "", "parse-names" : false, "suffix" : "" }, { "dropping-particle" : "van", "family" : "Oostenbrugge", "given" : "Robert", "non-dropping-particle" : "", "parse-names" : false, "suffix" : "" }, { "dropping-particle" : "", "family" : "Pantoni", "given" : "Leonardo", "non-dropping-particle" : "", "parse-names" : false, "suffix" : "" }, { "dropping-particle" : "", "family" : "Speck", "given" : "Oliver", "non-dropping-particle" : "", "parse-names" : false, "suffix" : "" }, { "dropping-particle" : "", "family" : "Stephan", "given" : "Blossom C M", "non-dropping-particle" : "", "parse-names" : false, "suffix" : "" }, { "dropping-particle" : "", "family" : "Teipel", "given" : "Stefan", "non-dropping-particle" : "", "parse-names" : false, "suffix" : "" }, { "dropping-particle" : "", "family" : "Viswanathan", "given" : "Anand", "non-dropping-particle" : "", "parse-names" : false, "suffix" : "" }, { "dropping-particle" : "", "family" : "Werring", "given" : "David", "non-dropping-particle" : "", "parse-names" : false, "suffix" : "" }, { "dropping-particle" : "", "family" : "Chen", "given" : "Christopher", "non-dropping-particle" : "", "parse-names" : false, "suffix" : "" }, { "dropping-particle" : "", "family" : "Smith", "given" : "Colin", "non-dropping-particle" : "", "parse-names" : false, "suffix" : "" }, { "dropping-particle" : "", "family" : "Buchem", "given" : "Mark", "non-dropping-particle" : "van", "parse-names" : false, "suffix" : "" }, { "dropping-particle" : "", "family" : "Norrving", "given" : "Bo", "non-dropping-particle" : "", "parse-names" : false, "suffix" : "" }, { "dropping-particle" : "", "family" : "Gorelick", "given" : "Philip B.", "non-dropping-particle" : "", "parse-names" : false, "suffix" : "" }, { "dropping-particle" : "", "family" : "Dichgans", "given" : "Martin", "non-dropping-particle" : "", "parse-names" : false, "suffix" : "" } ], "container-title" : "The Lancet Neurology", "id" : "ITEM-1", "issue" : "8", "issued" : { "date-parts" : [ [ "2013" ] ] }, "page" : "822-838", "title" : "Neuroimaging standards for research into small vessel disease and its contribution to ageing and neurodegeneration", "type" : "article", "volume" : "12" }, "uris" : [ "http://www.mendeley.com/documents/?uuid=a33bad3e-6e3e-43f1-b08c-d11220afda72" ] }, { "id" : "ITEM-2", "itemData" : { "DOI" : "10.1111/j.1365-2990.2010.01139.x", "ISBN" : "1365-2990", "ISSN" : "03051846", "PMID" : "20946471", "abstract" : "This review of age-related brain microvascular pathologies focuses on topics studied by this laboratory, including anatomy of the blood supply, tortuous vessels, venous collagenosis, capillary remnants, vascular density and microembolic brain injury. Our studies feature thick sections, large blocks embedded in celloidin, and vascular staining by alkaline phosphatase. This permits study of the vascular network in three dimensions, and the differentiation of afferent from efferent vessels. Current evidence suggests that there is decreased vascular density in ageing, Alzheimer's disease and leukoaraiosis, and cerebrovascular dysfunction precedes and accompanies cognitive dysfunction and neurodegeneration. A decline in cerebrovascular angiogenesis may inhibit recovery from hypoxia-induced capillary loss. Cerebral blood flow is inhibited by tortuous arterioles and deposition of excessive collagen in veins and venules. Misery perfusion due to capillary loss appears to occur before cell loss in leukoaraiosis, and cerebral blood flow is also reduced in the normal-appearing white matter. Hypoperfusion occurs early in Alzheimer's disease, inducing white matter lesions and correlating with dementia. In vascular dementia, cholinergic reductions are correlated with cognitive impairment, and cholinesterase inhibitors have some benefit. Most lipid microemboli from cardiac surgery pass through the brain in a few days, but some remain for weeks. They can cause what appears to be a type of vascular dementia years after surgery. Donepezil has shown some benefit. Emboli, such as clots, cholesterol crystals and microspheres can be extruded through the walls of cerebral vessels, but there is no evidence yet that lipid emboli undergo such extravasation.", "author" : [ { "dropping-particle" : "", "family" : "Brown", "given" : "W. R.", "non-dropping-particle" : "", "parse-names" : false, "suffix" : "" }, { "dropping-particle" : "", "family" : "Thore", "given" : "C. R.", "non-dropping-particle" : "", "parse-names" : false, "suffix" : "" } ], "container-title" : "Neuropathology and Applied Neurobiology", "id" : "ITEM-2", "issue" : "1", "issued" : { "date-parts" : [ [ "2011" ] ] }, "page" : "56-74", "title" : "Review: Cerebral microvascular pathology in ageing and neurodegeneration", "type" : "article-journal", "volume" : "37" }, "uris" : [ "http://www.mendeley.com/documents/?uuid=cb7eba92-3a93-475e-91c3-e9f0abfe6091" ] }, { "id" : "ITEM-3", "itemData" : { "DOI" : "10.1007/s10571-015-0308-1", "ISBN" : "0272-4340", "ISSN" : "15736830", "PMID" : "26988697", "abstract" : "The impact of vascular risk factors on cognitive function has garnered much interest in recent years. The appropriate distribution of oxygen, glucose, and other nutrients by the cerebral vasculature is critical for proper cognitive performance. The cerebral microvasculature is a key site of vascular resistance and a preferential target for small vessel disease. While deleterious effects of vascular risk factors on microvascular function are known, the contribution of this dysfunction to cognitive deficits is less clear. In this review, we summarize current evidence for microvascular dysfunction in brain. We highlight effects of select vascular risk factors (hypertension, diabetes, and hyperhomocysteinemia) on the pial and parenchymal circulation. Lastly, we discuss potential links between microvascular disease and cognitive function, highlighting current gaps in our understanding.", "author" : [ { "dropping-particle" : "", "family" : "Silva", "given" : "T. Michael", "non-dropping-particle" : "De", "parse-names" : false, "suffix" : "" }, { "dropping-particle" : "", "family" : "Faraci", "given" : "Frank M.", "non-dropping-particle" : "", "parse-names" : false, "suffix" : "" } ], "container-title" : "Cellular and Molecular Neurobiology", "id" : "ITEM-3", "issue" : "2", "issued" : { "date-parts" : [ [ "2016" ] ] }, "page" : "241-258", "title" : "Microvascular Dysfunction and Cognitive Impairment", "type" : "article", "volume" : "36" }, "uris" : [ "http://www.mendeley.com/documents/?uuid=108d3202-11c2-432a-9685-667ffd9b90da" ] }, { "id" : "ITEM-4", "itemData" : { "DOI" : "10.1111/joim.12495", "ISBN" : "1365-2796 (Electronic)\\r0954-6820 (Linking)", "ISSN" : "13652796", "PMID" : "26992016", "abstract" : "BACKGROUND: There is growing awareness of the coexistence of Alzheimer's disease and cerebrovascular disease (AD+CVD), however, due to lack of well-defined criteria and treatment guidelines AD+CVD may be underdiagnosed in Asia.\\n\\nMETHODS: Sixteen dementia specialists from nine Asia Pacific countries completed a survey in September 2014 and met in November 2014 to review the epidemiology, diagnosis and treatment of AD+CVD in Asia. A consensus was reached by discussion, with evidence provided by published studies when available.\\n\\nRESULTS: AD accounts for up to 60% and AD+CVD accounts for 10-20% of all dementia cases in Asia. The reasons for underdiagnosis of AD+CVD include lack of awareness as a result of a lack of diagnostic criteria, misdiagnosis as vascular dementia or AD, lack of diagnostic facilities, resource constraints and cost of investigations. There is variability in the tools used to diagnose AD+CVD in clinical practice. Diagnosis of AD+CVD should be performed in a stepwise manner of clinical evaluation followed by neuroimaging. Dementia patients should be assessed for cognition, behavioural and psychological symptoms, functional staging and instrumental activities of daily living. Neuroimaging should be performed using computed tomography or magnetic resonance imaging. The treatment goals are to stabilize or slow progression as well as to reduce behavioural and psychological symptoms, improve quality of life and reduce disease burden. First-line therapy is usually an acetylcholinesterase inhibitor such as donepezil.\\n\\nCONCLUSION: AD+CVD is likely to be under-recognised in Asia. Further research is needed to establish the true prevalence of this treatable and potentially preventable disease.", "author" : [ { "dropping-particle" : "", "family" : "Chen", "given" : "C.", "non-dropping-particle" : "", "parse-names" : false, "suffix" : "" }, { "dropping-particle" : "", "family" : "Homma", "given" : "A.", "non-dropping-particle" : "", "parse-names" : false, "suffix" : "" }, { "dropping-particle" : "", "family" : "Mok", "given" : "V. C T", "non-dropping-particle" : "", "parse-names" : false, "suffix" : "" }, { "dropping-particle" : "", "family" : "Krishnamoorthy", "given" : "E.", "non-dropping-particle" : "", "parse-names" : false, "suffix" : "" }, { "dropping-particle" : "", "family" : "Alladi", "given" : "S.", "non-dropping-particle" : "", "parse-names" : false, "suffix" : "" }, { "dropping-particle" : "", "family" : "Meguro", "given" : "K.", "non-dropping-particle" : "", "parse-names" : false, "suffix" : "" }, { "dropping-particle" : "", "family" : "Abe", "given" : "K.", "non-dropping-particle" : "", "parse-names" : false, "suffix" : "" }, { "dropping-particle" : "", "family" : "Dominguez", "given" : "J.", "non-dropping-particle" : "", "parse-names" : false, "suffix" : "" }, { "dropping-particle" : "", "family" : "Marasigan", "given" : "S.", "non-dropping-particle" : "", "parse-names" : false, "suffix" : "" }, { "dropping-particle" : "", "family" : "Kandiah", "given" : "N.", "non-dropping-particle" : "", "parse-names" : false, "suffix" : "" }, { "dropping-particle" : "", "family" : "Kim", "given" : "S. Y.", "non-dropping-particle" : "", "parse-names" : false, "suffix" : "" }, { "dropping-particle" : "", "family" : "Lee", "given" : "D. Y.", "non-dropping-particle" : "", "parse-names" : false, "suffix" : "" }, { "dropping-particle" : "", "family" : "Silva", "given" : "H. A.", "non-dropping-particle" : "De", "parse-names" : false, "suffix" : "" }, { "dropping-particle" : "", "family" : "Yang", "given" : "Y. H.", "non-dropping-particle" : "", "parse-names" : false, "suffix" : "" }, { "dropping-particle" : "", "family" : "Pai", "given" : "M. C.", "non-dropping-particle" : "", "parse-names" : false, "suffix" : "" }, { "dropping-particle" : "", "family" : "Senanarong", "given" : "V.", "non-dropping-particle" : "", "parse-names" : false, "suffix" : "" }, { "dropping-particle" : "", "family" : "Dash", "given" : "A.", "non-dropping-particle" : "", "parse-names" : false, "suffix" : "" } ], "container-title" : "Journal of Internal Medicine", "id" : "ITEM-4", "issue" : "4", "issued" : { "date-parts" : [ [ "2016" ] ] }, "page" : "359-374", "title" : "Alzheimer's disease with cerebrovascular disease: current status in the Asia-Pacific region", "type" : "article-journal", "volume" : "280" }, "uris" : [ "http://www.mendeley.com/documents/?uuid=5d62c1f2-b1d2-4d2c-a7ed-941f05a04a96" ] }, { "id" : "ITEM-5", "itemData" : { "DOI" : "10.1016/j.jns.2012.07.032", "ISBN" : "0022-510X", "ISSN" : "0022510X", "PMID" : "22884479", "abstract" : "In recent years there has been increased interest in whether vascular disease contributes to Alzheimer's disease (AD). This review considers how modifiable risk factors such as hypertension, atherosclerosis, diabetes, dyslipidaemia and adiposity may impact on vascular structure and function to promote neurodegenerative processes and instigate AD. The presence of vascular pathology involving arterial stiffness, arteriolosclerosis, endothelial degeneration and blood-brain barrier dysfunction leads to chronic cerebral hypoperfusion. Pathological changes in human brain and animal studies suggest cerebral hypoperfusion which in turn induces several features of AD pathology including selective brain atrophy, white matter changes and accumulation of abnormal proteins such as amyloid ??. Cerebral pathological changes may be further modified by genetic factors such as the apoliopoprotein E ??4 allele. Although tau hyperphosphorylation and tangle formation still needs robust explanation further support for the notion that vascular pathology influences AD changes is provided by the evidence that interventions which improve vascular function attenuate AD pathology. ?? 2012 Elsevier B.V.", "author" : [ { "dropping-particle" : "", "family" : "Kalaria", "given" : "Raj N.", "non-dropping-particle" : "", "parse-names" : false, "suffix" : "" }, { "dropping-particle" : "", "family" : "Akinyemi", "given" : "Rufus", "non-dropping-particle" : "", "parse-names" : false, "suffix" : "" }, { "dropping-particle" : "", "family" : "Ihara", "given" : "Masafumi", "non-dropping-particle" : "", "parse-names" : false, "suffix" : "" } ], "container-title" : "Journal of the Neurological Sciences", "id" : "ITEM-5", "issue" : "1-2", "issued" : { "date-parts" : [ [ "2012" ] ] }, "page" : "141-147", "title" : "Does vascular pathology contribute to Alzheimer changes?", "type" : "article-journal", "volume" : "322" }, "uris" : [ "http://www.mendeley.com/documents/?uuid=10c628ee-005c-4d08-9bf2-a2a79de7036b" ] }, { "id" : "ITEM-6", "itemData" : { "DOI" : "10.1016/j.jalz.2012.02.007", "ISBN" : "1552-5260", "ISSN" : "1552-5279", "PMID" : "23183137", "abstract" : "Vascular disease was once considered the principal cause of aging-related dementia. More recently, however, research emphasis has shifted to studies of progressive neurodegenerative disease processes, such as those giving rise to neuritic plaques, neurofibrillary tangles, and Lewy bodies. Although these studies have led to critical insights and potential therapeutic strategies, interest in the role of systemic and cerebrovascular disease mechanisms waned and has received relatively less attention and research support. Recent studies suggest that vascular disease mechanisms play an important role in the risk for aging-related cognitive decline and disorders. Vascular disease frequently coexists with cognitive decline in aging individuals, shares many risk factors with dementias considered to be of the \"Alzheimer type,\" and is observed more frequently than expected in postmortem material from individuals manifesting \"specific\" disease stigmata, such as abundant plaques and tangles. Considerable difficulties have emerged in attempting to classify dementias as being related to vascular versus neurodegenerative causes, and several systems of criteria have been used. Despite multiple attempts, a lack of consensus remains regarding the optimal means of incorporating vascular disease into clinical diagnostic, neurocognitive, or neuropathologic classification schemes for dementias. We propose here an integrative, rather than a strictly taxonomic, approach to the study and elucidation of how vascular disease mechanisms contribute to the development of dementias. We argue that, instead of discriminating between, for example, \"Alzheimer's disease,\" \"vascular dementia,\" and other diseases, there is a greater need to focus clinical and research efforts on elucidating specific pathophysiologic mechanisms that contribute to dementia phenotypes and neuropathologic outcomes. We outline a multitiered strategy, beginning with clinical and public health interventions that can be implemented immediately, enhancements to ongoing longitudinal studies to increase their informative value, and new initiatives to capitalize on recent advances in systems biology and network medicine. This strategy will require funding from multiple public and private sources to support collaborative and interdisciplinary research efforts to take full advantage of these opportunities and realize their societal benefits.", "author" : [ { "dropping-particle" : "", "family" : "Kling", "given" : "Mitchel A", "non-dropping-particle" : "", "parse-names" : false, "suffix" : "" }, { "dropping-particle" : "", "family" : "Trojanowski", "given" : "John Q", "non-dropping-particle" : "", "parse-names" : false, "suffix" : "" }, { "dropping-particle" : "", "family" : "Wolk", "given" : "David A", "non-dropping-particle" : "", "parse-names" : false, "suffix" : "" }, { "dropping-particle" : "", "family" : "Lee", "given" : "Virginia M Y", "non-dropping-particle" : "", "parse-names" : false, "suffix" : "" }, { "dropping-particle" : "", "family" : "Arnold", "given" : "Steven E", "non-dropping-particle" : "", "parse-names" : false, "suffix" : "" } ], "container-title" : "Alzheimer's &amp; dementia : the journal of the Alzheimer's Association", "id" : "ITEM-6", "issue" : "1", "issued" : { "date-parts" : [ [ "2013" ] ] }, "page" : "76-92", "title" : "Vascular disease and dementias: paradigm shifts to drive research in new directions.", "type" : "article-journal", "volume" : "9" }, "uris" : [ "http://www.mendeley.com/documents/?uuid=466285c2-6b12-44df-967f-37469927400a" ] }, { "id" : "ITEM-7", "itemData" : { "DOI" : "10.1161/STR.0b013e3182299496", "ISBN" : "1524-4628 (Electronic) 0039-2499 (Linking)", "ISSN" : "1524-4628; 0039-2499", "PMID" : "21778438", "abstract" : "BACKGROUND AND PURPOSE: This scientific statement provides an overview of the evidence on vascular contributions to cognitive impairment and dementia. Vascular contributions to cognitive impairment and dementia of later life are common. Definitions of vascular cognitive impairment (VCI), neuropathology, basic science and pathophysiological aspects, role of neuroimaging and vascular and other associated risk factors, and potential opportunities for prevention and treatment are reviewed. This statement serves as an overall guide for practitioners to gain a better understanding of VCI and dementia, prevention, and treatment. METHODS: Writing group members were nominated by the writing group co-chairs on the basis of their previous work in relevant topic areas and were approved by the American Heart Association Stroke Council Scientific Statement Oversight Committee, the Council on Epidemiology and Prevention, and the Manuscript Oversight Committee. The writing group used systematic literature reviews (primarily covering publications from 1990 to May 1, 2010), previously published guidelines, personal files, and expert opinion to summarize existing evidence, indicate gaps in current knowledge, and, when appropriate, formulate recommendations using standard American Heart Association criteria. All members of the writing group had the opportunity to comment on the recommendations and approved the final version of this document. After peer review by the American Heart Association, as well as review by the Stroke Council leadership, Council on Epidemiology and Prevention Council, and Scientific Statements Oversight Committee, the statement was approved by the American Heart Association Science Advisory and Coordinating Committee. RESULTS: The construct of VCI has been introduced to capture the entire spectrum of cognitive disorders associated with all forms of cerebral vascular brain injury-not solely stroke-ranging from mild cognitive impairment through fully developed dementia. Dysfunction of the neurovascular unit and mechanisms regulating cerebral blood flow are likely to be important components of the pathophysiological processes underlying VCI. Cerebral amyloid angiopathy is emerging as an important marker of risk for Alzheimer disease, microinfarction, microhemorrhage and macrohemorrhage of the brain, and VCI. The neuropathology of cognitive impairment in later life is often a mixture of Alzheimer disease and microvascular brain damage, which may overlap\u2026", "author" : [ { "dropping-particle" : "", "family" : "Gorelick", "given" : "P B", "non-dropping-particle" : "", "parse-names" : false, "suffix" : "" }, { "dropping-particle" : "", "family" : "Scuteri", "given" : "A", "non-dropping-particle" : "", "parse-names" : false, "suffix" : "" }, { "dropping-particle" : "", "family" : "Black", "given" : "S E", "non-dropping-particle" : "", "parse-names" : false, "suffix" : "" }, { "dropping-particle" : "", "family" : "Decarli", "given" : "C", "non-dropping-particle" : "", "parse-names" : false, "suffix" : "" }, { "dropping-particle" : "", "family" : "Greenberg", "given" : "S M", "non-dropping-particle" : "", "parse-names" : false, "suffix" : "" }, { "dropping-particle" : "", "family" : "Iadecola", "given" : "C", "non-dropping-particle" : "", "parse-names" : false, "suffix" : "" }, { "dropping-particle" : "", "family" : "Launer", "given" : "L J", "non-dropping-particle" : "", "parse-names" : false, "suffix" : "" }, { "dropping-particle" : "", "family" : "Laurent", "given" : "S", "non-dropping-particle" : "", "parse-names" : false, "suffix" : "" }, { "dropping-particle" : "", "family" : "Lopez", "given" : "O L", "non-dropping-particle" : "", "parse-names" : false, "suffix" : "" }, { "dropping-particle" : "", "family" : "Nyenhuis", "given" : "D", "non-dropping-particle" : "", "parse-names" : false, "suffix" : "" }, { "dropping-particle" : "", "family" : "Petersen", "given" : "R C", "non-dropping-particle" : "", "parse-names" : false, "suffix" : "" }, { "dropping-particle" : "", "family" : "Schneider", "given" : "J A", "non-dropping-particle" : "", "parse-names" : false, "suffix" : "" }, { "dropping-particle" : "", "family" : "Tzourio", "given" : "C", "non-dropping-particle" : "", "parse-names" : false, "suffix" : "" }, { "dropping-particle" : "", "family" : "Arnett", "given" : "D K", "non-dropping-particle" : "", "parse-names" : false, "suffix" : "" }, { "dropping-particle" : "", "family" : "Bennett", "given" : "D A", "non-dropping-particle" : "", "parse-names" : false, "suffix" : "" }, { "dropping-particle" : "", "family" : "Chui", "given" : "H C", "non-dropping-particle" : "", "parse-names" : false, "suffix" : "" }, { "dropping-particle" : "", "family" : "Higashida", "given" : "R T", "non-dropping-particle" : "", "parse-names" : false, "suffix" : "" }, { "dropping-particle" : "", "family" : "Lindquist", "given" : "R", "non-dropping-particle" : "", "parse-names" : false, "suffix" : "" }, { "dropping-particle" : "", "family" : "Nilsson", "given" : "P M", "non-dropping-particle" : "", "parse-names" : false, "suffix" : "" }, { "dropping-particle" : "", "family" : "Roman", "given" : "G C", "non-dropping-particle" : "", "parse-names" : false, "suffix" : "" }, { "dropping-particle" : "", "family" : "Sellke", "given" : "F W", "non-dropping-particle" : "", "parse-names" : false, "suffix" : "" }, { "dropping-particle" : "", "family" : "Seshadri", "given" : "S", "non-dropping-particle" : "", "parse-names" : false, "suffix" : "" } ], "container-title" : "Stroke; a journal of cerebral circulation", "id" : "ITEM-7", "issue" : "9", "issued" : { "date-parts" : [ [ "2011" ] ] }, "page" : "2672-2713", "title" : "Vascular contributions to cognitive impairment and dementia: a statement for healthcare professionals from the american heart association/american stroke association", "type" : "article-journal", "volume" : "42" }, "uris" : [ "http://www.mendeley.com/documents/?uuid=d4e26583-ca91-4044-ac98-374907c49ec8" ] }, { "id" : "ITEM-8", "itemData" : { "DOI" : "10.1016/S1474-4422(03)00305-3", "ISBN" : "1474-4422 (Print)\\n1474-4422 (Linking)", "ISSN" : "14744422", "PMID" : "12849265", "abstract" : "Cerebrovascular disease is the second most common cause of acquired cognitive impairment and dementia and contributes to cognitive decline in the neurodegenerative dementias. The current narrow definitions of vascular dementia should be broadened to recognise the important part cerebrovascular disease plays in several cognitive disorders, including the hereditary vascular dementias, multi-infarct dementia, post-stroke dementia, subcortical ischaemic vascular disease and dementia, mild cognitive impairment, and degenerative dementias (including Alzheimer's disease, frontotemporal dementia, and dementia with Lewy bodies). Here we review the current state of scientific knowledge on the subject of vascular brain burden. Important non-cognitive features include depression, apathy, and psychosis. We propose use of the term vascular cognitive impairment, which is characterised by a specific cognitive profile involving preserved memory with impairments in attentional and executive functioning. Diagnostic criteria have been proposed for some subtypes of vascular cognitive impairment, and there is a pressing need to validate and further refine these. Clinical trials in vascular cognitive impairment are in their infancy but support the value of therapeutic interventions for symptomatic treatment.", "author" : [ { "dropping-particle" : "", "family" : "O'Brien", "given" : "John T", "non-dropping-particle" : "", "parse-names" : false, "suffix" : "" }, { "dropping-particle" : "", "family" : "Erkinjuntti", "given" : "Timo", "non-dropping-particle" : "", "parse-names" : false, "suffix" : "" }, { "dropping-particle" : "", "family" : "Reisberg", "given" : "Barry", "non-dropping-particle" : "", "parse-names" : false, "suffix" : "" }, { "dropping-particle" : "", "family" : "Roman", "given" : "Gustavo", "non-dropping-particle" : "", "parse-names" : false, "suffix" : "" }, { "dropping-particle" : "", "family" : "Sawada", "given" : "Tohru", "non-dropping-particle" : "", "parse-names" : false, "suffix" : "" }, { "dropping-particle" : "", "family" : "Pantoni", "given" : "Leonardo", "non-dropping-particle" : "", "parse-names" : false, "suffix" : "" }, { "dropping-particle" : "V", "family" : "Bowler", "given" : "John", "non-dropping-particle" : "", "parse-names" : false, "suffix" : "" }, { "dropping-particle" : "", "family" : "Ballard", "given" : "Clive", "non-dropping-particle" : "", "parse-names" : false, "suffix" : "" }, { "dropping-particle" : "", "family" : "DeCarli", "given" : "Charles", "non-dropping-particle" : "", "parse-names" : false, "suffix" : "" }, { "dropping-particle" : "", "family" : "Gorelick", "given" : "Philip B", "non-dropping-particle" : "", "parse-names" : false, "suffix" : "" }, { "dropping-particle" : "", "family" : "Rockwood", "given" : "Kenneth", "non-dropping-particle" : "", "parse-names" : false, "suffix" : "" }, { "dropping-particle" : "", "family" : "Burns", "given" : "Alistair", "non-dropping-particle" : "", "parse-names" : false, "suffix" : "" }, { "dropping-particle" : "", "family" : "Gauthier", "given" : "Serge", "non-dropping-particle" : "", "parse-names" : false, "suffix" : "" }, { "dropping-particle" : "", "family" : "DeKosky", "given" : "Steven T", "non-dropping-particle" : "", "parse-names" : false, "suffix" : "" } ], "container-title" : "The Lancet Neurology", "id" : "ITEM-8", "issue" : "2", "issued" : { "date-parts" : [ [ "2003" ] ] }, "page" : "89-98", "title" : "Vascular cognitive impairment", "type" : "article-journal", "volume" : "2" }, "uris" : [ "http://www.mendeley.com/documents/?uuid=018190fd-e1fe-4bd8-ab09-0906b75af76f" ] } ], "mendeley" : { "formattedCitation" : "&lt;sup&gt;84\u201390,122&lt;/sup&gt;", "plainTextFormattedCitation" : "84\u201390,122", "previouslyFormattedCitation" : "&lt;sup&gt;84\u201390,122&lt;/sup&gt;" }, "properties" : { "noteIndex" : 0 }, "schema" : "https://github.com/citation-style-language/schema/raw/master/csl-citation.json" }</w:instrText>
      </w:r>
      <w:r w:rsidR="009223A3"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84–90,122</w:t>
      </w:r>
      <w:r w:rsidR="009223A3" w:rsidRPr="00571980">
        <w:rPr>
          <w:rFonts w:asciiTheme="minorHAnsi" w:hAnsiTheme="minorHAnsi" w:cs="Times New Roman"/>
          <w:color w:val="auto"/>
        </w:rPr>
        <w:fldChar w:fldCharType="end"/>
      </w:r>
      <w:r w:rsidR="0094275C" w:rsidRPr="00571980">
        <w:rPr>
          <w:rFonts w:asciiTheme="minorHAnsi" w:hAnsiTheme="minorHAnsi" w:cs="Times New Roman"/>
          <w:color w:val="auto"/>
        </w:rPr>
        <w:t>, retina</w:t>
      </w:r>
      <w:r w:rsidR="00845556">
        <w:rPr>
          <w:rFonts w:asciiTheme="minorHAnsi" w:hAnsiTheme="minorHAnsi" w:cs="Times New Roman"/>
          <w:color w:val="auto"/>
        </w:rPr>
        <w:t>l imaging</w:t>
      </w:r>
      <w:r w:rsidR="0094275C" w:rsidRPr="00571980">
        <w:rPr>
          <w:rFonts w:asciiTheme="minorHAnsi" w:hAnsiTheme="minorHAnsi" w:cs="Times New Roman"/>
          <w:color w:val="auto"/>
        </w:rPr>
        <w:t xml:space="preserve"> may provide </w:t>
      </w:r>
      <w:r w:rsidR="0094231F" w:rsidRPr="00571980">
        <w:rPr>
          <w:rFonts w:asciiTheme="minorHAnsi" w:hAnsiTheme="minorHAnsi" w:cs="Times New Roman"/>
          <w:color w:val="auto"/>
        </w:rPr>
        <w:t xml:space="preserve">new insights into the microvascular etiology (versus macrovascular etiology) of </w:t>
      </w:r>
      <w:r w:rsidR="00A024EB" w:rsidRPr="00571980">
        <w:rPr>
          <w:rFonts w:asciiTheme="minorHAnsi" w:hAnsiTheme="minorHAnsi" w:cs="Times New Roman"/>
          <w:color w:val="auto"/>
        </w:rPr>
        <w:t>dementia</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"10.1055/s-0035-1563570", "ISSN" : "0271-8235", "author" : [ { "dropping-particle" : "", "family" : "Cheung", "given" : "Carol", "non-dropping-particle" : "", "parse-names" : false, "suffix" : "" }, { "dropping-particle" : "", "family" : "Chen", "given" : "Christopher", "non-dropping-particle" : "", "parse-names" : false, "suffix" : "" }, { "dropping-particle" : "", "family" : "Wong", "given" : "Tien", "non-dropping-particle" : "", "parse-names" : false, "suffix" : "" } ], "container-title" : "Seminars in Neurology", "id" : "ITEM-1", "issue" : "05", "issued" : { "date-parts" : [ [ "2015", "10", "6" ] ] }, "page" : "481-490", "publisher" : "Thieme Medical Publishers", "title" : "Ocular Fundus Photography as a Tool to Study Stroke and Dementia", "type" : "article-journal", "volume" : "35" }, "uris" : [ "http://www.mendeley.com/documents/?uuid=32b3f385-f484-30ca-bdec-f5a2443c4975" ] }, { "id" : "ITEM-2", "itemData" : { "DOI" : "10.3233/JAD-141596", "ISSN" : "1387-2877", "author" : [ { "dropping-particle" : "", "family" : "Cheung", "given" : "Carol Yim-lui", "non-dropping-particle" : "", "parse-names" : false, "suffix" : "" }, { "dropping-particle" : "", "family" : "Ong", "given" : "Yi-Ting",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"Journal of Alzheimer's Disease", "id" : "ITEM-2", "issue" : "s4", "issued" : { "date-parts" : [ [ "2014" ] ] }, "page" : "S339-S352", "publisher" : "IOS Press", "title" : "Retinal Microvasculature in Alzheimer's Disease", "type" : "article-journal", "volume" : "42" }, "uris" : [ "http://www.mendeley.com/documents/?uuid=76ca0b16-94d4-38ca-afa4-af54087a3500" ] }, { "id" : "ITEM-3", "itemData" : { "DOI" : "10.1136/jnnp-2011-301628", "ISSN" : "1468-330X", "PMID" : "22733082", "abstract" : "Alzheimer's disease (AD) is the most common cause of dementia. Furthermore, over the last few decades, there has been a shift towards identifying earlier stages of AD, which include mild cognitive impairment (MCI). Improved methods of screening and early detection are essential to identify cognitively normal individuals who have a high risk of developing MCI and AD, so that interventions can be developed to delay the progression of specific disease-related pathologies. Thus far, novel biomarkers that have been examined include structural and functional neuroimaging as well as biochemical analysis of cerebrospinal fluid. However, in spite of these efforts, there is still an urgent need for unravelling additional novel biomarkers for AD and MCI. As the retina shares many features with the brain, including embryological origin, anatomical (such as microvascular bed) and physiological characteristics (such as blood-tissue barrier), it has been suggested that the retina may provide an easily accessible and non-invasive way of examining pathology in the brain. While most AD-related pathology occurs in the brain, the disease has also been reported to affect different regions of the retina, including the macular region and optic disc. Studies have suggested that retinal pathology, such as deposits in the macular region, decreased retinal nerve fibre thickness, and optic disc cupping and retinal microvascular abnormalities may be related to AD and cognitive impairment. This article presents a review of current literature on retinal involvement in AD and MCI.", "author" : [ { "dropping-particle" : "", "family" : "Ikram", "given" : "Mohammad Kamran", "non-dropping-particle" : "", "parse-names" : false, "suffix" : "" }, { "dropping-particle" : "", "family" : "Cheung", "given" : "Carol Y", "non-dropping-particle" : "", "parse-names" : false, "suffix" : "" }, { "dropping-particle" : "", "family" : "Wong", "given" : "Tien Y", "non-dropping-particle" : "", "parse-names" : false, "suffix" : "" }, { "dropping-particle" : "", "family" : "Chen", "given" : "Christopher P L H", "non-dropping-particle" : "", "parse-names" : false, "suffix" : "" } ], "container-title" : "Journal of neurology, neurosurgery, and psychiatry", "id" : "ITEM-3", "issue" : "9", "issued" : { "date-parts" : [ [ "2012", "9" ] ] }, "page" : "917-22", "publisher" : "BMJ Publishing Group Ltd", "title" : "Retinal pathology as biomarker for cognitive impairment and Alzheimer's disease.", "type" : "article-journal", "volume" : "83" }, "uris" : [ "http://www.mendeley.com/documents/?uuid=9c1231b6-1b83-32fa-b2b5-7bb45aee7c10" ] }, { "id" : "ITEM-4", "itemData" : { "DOI" : "10.1038/nrneurol.2012.227", "ISBN" : "1759-4766 (Electronic)\\r1759-4758 (Linking)", "ISSN" : "1759-4766", "PMID" : "23165340", "abstract" : "Philosophers defined the eye as a window to the soul long before scientists addressed this clich\u00e9 to determine its scientific basis and clinical relevance. Anatomically and developmentally, the retina is known as an extension of the CNS; it consists of retinal ganglion cells, the axons of which form the optic nerve, whose fibres are, in effect, CNS axons. The eye has unique physical structures and a local array of surface molecules and cytokines, and is host to specialized immune responses similar to those in the brain and spinal cord. Several well-defined neurodegenerative conditions that affect the brain and spinal cord have manifestations in the eye, and ocular symptoms often precede conventional diagnosis of such CNS disorders. Furthermore, various eye-specific pathologies share characteristics of other CNS pathologies. In this Review, we summarize data that support examination of the eye as a noninvasive approach to the diagnosis of select CNS diseases, and the use of the eye as a valuable model to study the CNS. Translation of eye research to CNS disease, and deciphering the role of immune cells in these two systems, could improve our understanding and, potentially, the treatment of neurodegenerative disorders.", "author" : [ { "dropping-particle" : "", "family" : "London", "given" : "Anat", "non-dropping-particle" : "", "parse-names" : false, "suffix" : "" }, { "dropping-particle" : "", "family" : "Benhar", "given" : "Inbal", "non-dropping-particle" : "", "parse-names" : false, "suffix" : "" }, { "dropping-particle" : "", "family" : "Schwartz", "given" : "Michal", "non-dropping-particle" : "", "parse-names" : false, "suffix" : "" } ], "container-title" : "Nature reviews. Neurology", "id" : "ITEM-4", "issue" : "1", "issued" : { "date-parts" : [ [ "2013", "11", "20" ] ] }, "page" : "44-53", "publisher" : "Nature Publishing Group", "title" : "The retina as a window to the brain-from eye research to CNS disorders.", "type" : "article-journal", "volume" : "9" }, "uris" : [ "http://www.mendeley.com/documents/?uuid=21b8a7eb-877d-396c-a151-07bbfce8297f" ] }, { "id" : "ITEM-5", "itemData" : { "DOI" : "10.1111/j.1469-7580.2005.00395.x", "ISBN" : "0021-8782 (Print)\\r0021-8782 (Linking)", "ISSN" : "00218782", "PMID" : "15817102", "abstract" : "The retinal and cerebral microvasculatures share many morphological and physiological properties. Assessment of the cerebral microvasculature requires highly specialized and expensive techniques. The potential for using non-invasive clinical assessment of the retinal microvasculature as a marker of the state of the cerebrovasculature offers clear advantages, owing to the ease with which the retinal vasculature can be directly visualized in vivo and photographed due to its essential two-dimensional nature. The use of retinal digital image analysis is becoming increasingly common, and offers new techniques to analyse different aspects of retinal vascular topography, including retinal vascular widths, geometrical attributes at vessel bifurcations and vessel tracking. Being predominantly automated and objective, these techniques offer an exciting opportunity to study the potential to identify retinal microvascular abnormalities as markers of cerebrovascular pathology. In this review, we describe the anatomical and physiological homology between the retinal and cerebral microvasculatures. We review the evidence that retinal microvascular changes occur in cerebrovascular disease and review current retinal image analysis tools that may allow us to use different aspects of the retinal microvasculature as potential markers for the state of the cerebral microvasculature.", "author" : [ { "dropping-particle" : "", "family" : "Patton", "given" : "Niall", "non-dropping-particle" : "", "parse-names" : false, "suffix" : "" }, { "dropping-particle" : "", "family" : "Aslam", "given" : "Tariq", "non-dropping-particle" : "", "parse-names" : false, "suffix" : "" }, { "dropping-particle" : "", "family" : "MacGillivray", "given" : "Thomas", "non-dropping-particle" : "", "parse-names" : false, "suffix" : "" }, { "dropping-particle" : "", "family" : "Pattie", "given" : "Alison", "non-dropping-particle" : "", "parse-names" : false, "suffix" : "" }, { "dropping-particle" : "", "family" : "Deary", "given" : "Ian J.", "non-dropping-particle" : "", "parse-names" : false, "suffix" : "" }, { "dropping-particle" : "", "family" : "Dhillon", "given" : "Baljean", "non-dropping-particle" : "", "parse-names" : false, "suffix" : "" } ], "container-title" : "Journal of Anatomy", "id" : "ITEM-5", "issue" : "4", "issued" : { "date-parts" : [ [ "2005" ] ] }, "page" : "319-348", "title" : "Retinal vascular image analysis as a potential screening tool for cerebrovascular disease: A rationale based on homology between cerebral and retinal microvasculatures", "type" : "article", "volume" : "206" }, "uris" : [ "http://www.mendeley.com/documents/?uuid=ef1bc91d-21cc-45eb-b91a-edfdee43c9a3" ] }, { "id" : "ITEM-6", "itemData" : { "DOI" : "10.1016/j.preteyeres.2005.07.001", "ISBN" : "1350-9462 (Print)\\n1350-9462 (Linking)", "ISSN" : "13509462", "PMID" : "16154379", "abstract" : "As digital imaging and computing power increasingly develop, so too does the potential to use these technologies in ophthalmology. Image processing, analysis and computer vision techniques are increasing in prominence in all fields of medical science, and are especially pertinent to modern ophthalmology, as it is heavily dependent on visually oriented signs. The retinal microvasculature is unique in that it is the only part of the human circulation that can be directly visualised non-invasively in vivo, readily photographed and subject to digital image analysis. Exciting developments in image processing relevant to ophthalmology over the past 15 years includes the progress being made towards developing automated diagnostic systems for conditions, such as diabetic retinopathy, age-related macular degeneration and retinopathy of prematurity. These diagnostic systems offer the potential to be used in large-scale screening programs, with the potential for significant resource savings, as well as being free from observer bias and fatigue. In addition, quantitative measurements of retinal vascular topography using digital image analysis from retinal photography have been used as research tools to better understand the relationship between the retinal microvasculature and cardiovascular disease. Furthermore, advances in electronic media transmission increase the relevance of using image processing in 'teleophthalmology' as an aid in clinical decision-making, with particular relevance to large rural-based communities. In this review, we outline the principles upon which retinal digital image analysis is based. We discuss current techniques used to automatically detect landmark features of the fundus, such as the optic disc, fovea and blood vessels. We review the use of image analysis in the automated diagnosis of pathology (with particular reference to diabetic retinopathy). We also review its role in defining and performing quantitative measurements of vascular topography, how these entities are based on 'optimisation' principles and how they have helped to describe the relationship between systemic cardiovascular disease and retinal vascular changes. We also review the potential future use of fundal image analysis in telemedicine. ?? 2005 Elsevier Ltd. All rights reserved.", "author" : [ { "dropping-particle" : "", "family" : "Patton", "given" : "Niall", "non-dropping-particle" : "", "parse-names" : false, "suffix" : "" }, { "dropping-particle" : "", "family" : "Aslam", "given" : "Tariq M.", "non-dropping-particle" : "", "parse-names" : false, "suffix" : "" }, { "dropping-particle" : "", "family" : "MacGillivray", "given" : "Thomas", "non-dropping-particle" : "", "parse-names" : false, "suffix" : "" }, { "dropping-particle" : "", "family" : "Deary", "given" : "Ian J.", "non-dropping-particle" : "", "parse-names" : false, "suffix" : "" }, { "dropping-particle" : "", "family" : "Dhillon", "given" : "Baljean", "non-dropping-particle" : "", "parse-names" : false, "suffix" : "" }, { "dropping-particle" : "", "family" : "Eikelboom", "given" : "Robert H.", "non-dropping-particle" : "", "parse-names" : false, "suffix" : "" }, { "dropping-particle" : "", "family" : "Yogesan", "given" : "Kanagasingam", "non-dropping-particle" : "", "parse-names" : false, "suffix" : "" }, { "dropping-particle" : "", "family" : "Constable", "given" : "Ian J.", "non-dropping-particle" : "", "parse-names" : false, "suffix" : "" } ], "container-title" : "Progress in Retinal and Eye Research", "id" : "ITEM-6", "issue" : "1", "issued" : { "date-parts" : [ [ "2006" ] ] }, "page" : "99-127", "title" : "Retinal image analysis: Concepts, applications and potential", "type" : "article", "volume" : "25" }, "uris" : [ "http://www.mendeley.com/documents/?uuid=7f7b31f1-1298-4082-b46c-15405fa2e129" ] } ], "mendeley" : { "formattedCitation" : "&lt;sup&gt;10,35,58,106,108,123&lt;/sup&gt;", "plainTextFormattedCitation" : "10,35,58,106,108,123", "previouslyFormattedCitation" : "&lt;sup&gt;10,35,58,106,108,123&lt;/sup&gt;"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10,35,58,106,108,123</w:t>
      </w:r>
      <w:r w:rsidR="00B40C38" w:rsidRPr="00571980">
        <w:rPr>
          <w:rFonts w:asciiTheme="minorHAnsi" w:hAnsiTheme="minorHAnsi" w:cs="Times New Roman"/>
          <w:color w:val="auto"/>
        </w:rPr>
        <w:fldChar w:fldCharType="end"/>
      </w:r>
      <w:r w:rsidR="0094275C" w:rsidRPr="00571980">
        <w:rPr>
          <w:rFonts w:asciiTheme="minorHAnsi" w:hAnsiTheme="minorHAnsi" w:cs="Times New Roman"/>
          <w:color w:val="auto"/>
        </w:rPr>
        <w:t xml:space="preserve"> and facilitate our understanding on different dementia subtypes.</w:t>
      </w:r>
      <w:r w:rsidR="00C825E7" w:rsidRPr="00571980">
        <w:rPr>
          <w:rFonts w:asciiTheme="minorHAnsi" w:hAnsiTheme="minorHAnsi" w:cs="Times New Roman"/>
          <w:color w:val="auto"/>
        </w:rPr>
        <w:t xml:space="preserve"> </w:t>
      </w:r>
      <w:r w:rsidR="00E50660">
        <w:rPr>
          <w:rFonts w:asciiTheme="minorHAnsi" w:hAnsiTheme="minorHAnsi" w:cs="Times New Roman"/>
          <w:color w:val="auto"/>
        </w:rPr>
        <w:t xml:space="preserve">In addition, as the association between retinal changes and dementia remains inconclusive, this protocol can also be used to further examine the utility of retinal imaging in population screening or diagnosis of dementia. </w:t>
      </w:r>
    </w:p>
    <w:p w14:paraId="1AD5DA77" w14:textId="5B2750B5" w:rsidR="008E3898" w:rsidRPr="00571980" w:rsidRDefault="008E3898" w:rsidP="00FC27A0">
      <w:pPr>
        <w:widowControl/>
        <w:rPr>
          <w:rFonts w:asciiTheme="minorHAnsi" w:hAnsiTheme="minorHAnsi" w:cs="Times New Roman"/>
          <w:color w:val="auto"/>
        </w:rPr>
      </w:pPr>
    </w:p>
    <w:p w14:paraId="39D7A2AB" w14:textId="38BE28B7" w:rsidR="00595168" w:rsidRPr="00571980" w:rsidRDefault="003155A2" w:rsidP="00FC27A0">
      <w:pPr>
        <w:widowControl/>
        <w:rPr>
          <w:rFonts w:asciiTheme="minorHAnsi" w:hAnsiTheme="minorHAnsi" w:cs="Times New Roman"/>
          <w:color w:val="auto"/>
        </w:rPr>
      </w:pPr>
      <w:r w:rsidRPr="00571980">
        <w:rPr>
          <w:rFonts w:asciiTheme="minorHAnsi" w:hAnsiTheme="minorHAnsi" w:cs="Times New Roman"/>
          <w:color w:val="auto"/>
        </w:rPr>
        <w:t xml:space="preserve">In terms of clinical research, </w:t>
      </w:r>
      <w:r w:rsidR="00A024EB" w:rsidRPr="00571980">
        <w:rPr>
          <w:rFonts w:asciiTheme="minorHAnsi" w:hAnsiTheme="minorHAnsi" w:cs="Times New Roman"/>
          <w:color w:val="auto"/>
        </w:rPr>
        <w:t>retinal imaging</w:t>
      </w:r>
      <w:r w:rsidR="00595168" w:rsidRPr="00571980">
        <w:rPr>
          <w:rFonts w:asciiTheme="minorHAnsi" w:hAnsiTheme="minorHAnsi" w:cs="Times New Roman"/>
          <w:color w:val="auto"/>
        </w:rPr>
        <w:t xml:space="preserve"> might </w:t>
      </w:r>
      <w:r w:rsidR="00A024EB" w:rsidRPr="00571980">
        <w:rPr>
          <w:rFonts w:asciiTheme="minorHAnsi" w:hAnsiTheme="minorHAnsi" w:cs="Times New Roman"/>
          <w:color w:val="auto"/>
        </w:rPr>
        <w:t>potentially</w:t>
      </w:r>
      <w:r w:rsidR="00595168" w:rsidRPr="00571980">
        <w:rPr>
          <w:rFonts w:asciiTheme="minorHAnsi" w:hAnsiTheme="minorHAnsi" w:cs="Times New Roman"/>
          <w:color w:val="auto"/>
        </w:rPr>
        <w:t xml:space="preserve"> be used in clinical </w:t>
      </w:r>
      <w:r w:rsidR="009223A3" w:rsidRPr="00571980">
        <w:rPr>
          <w:rFonts w:asciiTheme="minorHAnsi" w:hAnsiTheme="minorHAnsi" w:cs="Times New Roman"/>
          <w:color w:val="auto"/>
        </w:rPr>
        <w:t>settings to</w:t>
      </w:r>
      <w:r w:rsidR="00136C58" w:rsidRPr="00571980">
        <w:rPr>
          <w:rFonts w:asciiTheme="minorHAnsi" w:hAnsiTheme="minorHAnsi" w:cs="Times New Roman"/>
          <w:color w:val="auto"/>
        </w:rPr>
        <w:t xml:space="preserve"> facilitate </w:t>
      </w:r>
      <w:r w:rsidR="00CB03B8">
        <w:rPr>
          <w:rFonts w:asciiTheme="minorHAnsi" w:hAnsiTheme="minorHAnsi" w:cs="Times New Roman"/>
          <w:color w:val="auto"/>
        </w:rPr>
        <w:t xml:space="preserve">the </w:t>
      </w:r>
      <w:r w:rsidR="00136C58" w:rsidRPr="00571980">
        <w:rPr>
          <w:rFonts w:asciiTheme="minorHAnsi" w:hAnsiTheme="minorHAnsi" w:cs="Times New Roman"/>
          <w:color w:val="auto"/>
        </w:rPr>
        <w:t>preclinical diagnosis</w:t>
      </w:r>
      <w:r w:rsidR="00A024EB" w:rsidRPr="00571980">
        <w:rPr>
          <w:rFonts w:asciiTheme="minorHAnsi" w:hAnsiTheme="minorHAnsi" w:cs="Times New Roman"/>
          <w:color w:val="auto"/>
        </w:rPr>
        <w:t xml:space="preserve"> or risk assessment</w:t>
      </w:r>
      <w:r w:rsidR="00136C58" w:rsidRPr="00571980">
        <w:rPr>
          <w:rFonts w:asciiTheme="minorHAnsi" w:hAnsiTheme="minorHAnsi" w:cs="Times New Roman"/>
          <w:color w:val="auto"/>
        </w:rPr>
        <w:t xml:space="preserve"> of dementia, to confirm clinically diagnosed AD</w:t>
      </w:r>
      <w:r w:rsidR="00CB03B8">
        <w:rPr>
          <w:rFonts w:asciiTheme="minorHAnsi" w:hAnsiTheme="minorHAnsi" w:cs="Times New Roman"/>
          <w:color w:val="auto"/>
        </w:rPr>
        <w:t>,</w:t>
      </w:r>
      <w:r w:rsidR="00136C58" w:rsidRPr="00571980">
        <w:rPr>
          <w:rFonts w:asciiTheme="minorHAnsi" w:hAnsiTheme="minorHAnsi" w:cs="Times New Roman"/>
          <w:color w:val="auto"/>
        </w:rPr>
        <w:t xml:space="preserve"> and to monitor the disease progression or response to therapy. </w:t>
      </w:r>
      <w:r w:rsidR="006D54F6" w:rsidRPr="00571980">
        <w:rPr>
          <w:rFonts w:asciiTheme="minorHAnsi" w:hAnsiTheme="minorHAnsi" w:cs="Times New Roman"/>
          <w:color w:val="auto"/>
        </w:rPr>
        <w:t>The application of retinal imaging in population screening is particularly intriguing as</w:t>
      </w:r>
      <w:r w:rsidR="00C825E7" w:rsidRPr="00571980">
        <w:rPr>
          <w:rFonts w:asciiTheme="minorHAnsi" w:hAnsiTheme="minorHAnsi" w:cs="Times New Roman"/>
          <w:color w:val="auto"/>
        </w:rPr>
        <w:t xml:space="preserve"> neuronal and microvascular </w:t>
      </w:r>
      <w:r w:rsidR="006D54F6" w:rsidRPr="00571980">
        <w:rPr>
          <w:rFonts w:asciiTheme="minorHAnsi" w:hAnsiTheme="minorHAnsi" w:cs="Times New Roman"/>
          <w:color w:val="auto"/>
        </w:rPr>
        <w:t xml:space="preserve">changes, which might be reflected by similar retinal changes, </w:t>
      </w:r>
      <w:r w:rsidR="00C825E7" w:rsidRPr="00571980">
        <w:rPr>
          <w:rFonts w:asciiTheme="minorHAnsi" w:hAnsiTheme="minorHAnsi" w:cs="Times New Roman"/>
          <w:color w:val="auto"/>
        </w:rPr>
        <w:t>occur much earlier than the appearance of cortical atrophy and cognitive</w:t>
      </w:r>
      <w:r w:rsidR="00A024EB" w:rsidRPr="00571980">
        <w:rPr>
          <w:rFonts w:asciiTheme="minorHAnsi" w:hAnsiTheme="minorHAnsi" w:cs="Times New Roman"/>
          <w:color w:val="auto"/>
        </w:rPr>
        <w:t xml:space="preserve"> decline</w:t>
      </w:r>
      <w:r w:rsidR="00B40C3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"10.1016/S0140-6736(05)67889-0", "ISBN" : "1474-547X (Electronic)\\r0140-6736 (Linking)", "ISSN" : "01406736", "PMID" : "16360788", "abstract" : "Background: 100 years after the first description, Alzheimer's disease is one of the most disabling and burdensome health conditions worldwide. We used the Delphi consensus method to determine dementia prevalence for each world region. Methods: 12 international experts were provided with a systematic review of published studies on dementia and were asked to provide prevalence estimates for every WHO world region, for men and women combined, in 5-year age bands from 60 to 84 years, and for those aged 85 years and older. UN population estimates and projections were used to estimate numbers of people with dementia in 2001, 2020, and 2040. We estimated incidence rates from prevalence, remission, and mortality. Findings: Evidence from well-planned, representative epidemiological surveys is scarce in many regions. We estimate that 24.3 million people have dementia today, with 4.6 million new cases of dementia every year (one new case every 7 seconds). The number of people affected will double every 20 years to 81.1 million by 2040. Most people with dementia live in developing countries (60% in 2001, rising to 71% by 2040). Rates of increase are not uniform; numbers in developed countries are forecast to increase by 100% between 2001 and 2040, but by more than 300% in India, China, and their south Asian and western Pacific neighbours. Interpretation: We believe that the detailed estimates in this paper constitute the best currently available basis for policymaking, planning, and allocation of health and welfare resources.", "author" : [ { "dropping-particle" : "", "family" : "Ferri", "given" : "Cleusa P.", "non-dropping-particle" : "", "parse-names" : false, "suffix" : "" }, { "dropping-particle" : "", "family" : "Prince", "given" : "Martin", "non-dropping-particle" : "", "parse-names" : false, "suffix" : "" }, { "dropping-particle" : "", "family" : "Brayne", "given" : "Carol", "non-dropping-particle" : "", "parse-names" : false, "suffix" : "" }, { "dropping-particle" : "", "family" : "Brodaty", "given" : "Henry", "non-dropping-particle" : "", "parse-names" : false, "suffix" : "" }, { "dropping-particle" : "", "family" : "Fratiglioni", "given" : "Laura", "non-dropping-particle" : "", "parse-names" : false, "suffix" : "" }, { "dropping-particle" : "", "family" : "Ganguli", "given" : "Mary", "non-dropping-particle" : "", "parse-names" : false, "suffix" : "" }, { "dropping-particle" : "", "family" : "Hall", "given" : "Kathleen", "non-dropping-particle" : "", "parse-names" : false, "suffix" : "" }, { "dropping-particle" : "", "family" : "Hasegawa", "given" : "Kazuo", "non-dropping-particle" : "", "parse-names" : false, "suffix" : "" }, { "dropping-particle" : "", "family" : "Hendrie", "given" : "Hugh", "non-dropping-particle" : "", "parse-names" : false, "suffix" : "" }, { "dropping-particle" : "", "family" : "Huang", "given" : "Yueqin", "non-dropping-particle" : "", "parse-names" : false, "suffix" : "" }, { "dropping-particle" : "", "family" : "Jorm", "given" : "Anthony", "non-dropping-particle" : "", "parse-names" : false, "suffix" : "" }, { "dropping-particle" : "", "family" : "Mathers", "given" : "Colin", "non-dropping-particle" : "", "parse-names" : false, "suffix" : "" }, { "dropping-particle" : "", "family" : "Menezes", "given" : "Paulo R.", "non-dropping-particle" : "", "parse-names" : false, "suffix" : "" }, { "dropping-particle" : "", "family" : "Rimmer", "given" : "Elizabeth", "non-dropping-particle" : "", "parse-names" : false, "suffix" : "" }, { "dropping-particle" : "", "family" : "Scazufca", "given" : "Marcia", "non-dropping-particle" : "", "parse-names" : false, "suffix" : "" } ], "container-title" : "Lancet", "id" : "ITEM-1", "issue" : "9503", "issued" : { "date-parts" : [ [ "2005" ] ] }, "page" : "2112-2117", "title" : "Global prevalence of dementia: A Delphi consensus study", "type" : "article", "volume" : "366" }, "uris" : [ "http://www.mendeley.com/documents/?uuid=ae4ac3ed-546c-4557-8be2-82c6f0f2c17f" ] }, { "id" : "ITEM-2", "itemData" : { "DOI" : "10.1111/j.1532-5415.2008.01992.x", "ISBN" : "1532-5415", "ISSN" : "00028614", "PMID" : "19016940", "abstract" : "OBJECTIVES: To study the prevalence of dementia in Singapore among Chinese, Malays, and Indians. DESIGN: A two-phase, cross-sectional study of randomly selected population from central Singapore with disproportionate race stratification. SETTING: Community-based study. Subjects screened to have cognitive impairment at phase 1 in their homes were evaluated clinically for dementia at phase 2 in nearby community centers. PARTICIPANTS: Fourteen thousand eight hundred seventeen subjects aged 50 and older (67% participation rate). MEASUREMENTS: The locally validated Abbreviated Mental Test was used to screen for cognitive impairment at phase 1. Dementia was diagnosed at phase 2 as per Diagnostic and Statistical Manual of Mental Disorders, Fourth Edition criteria. Possible Alzheimer's disease (AD) and possible vascular dementia (VD) were diagnosed along the National Institute of Neurological and Communicative Disorders-Alzheimer's Disease and Related Disorders Association and National Institute of Neurological Disorders and Stroke-Association Internationale pour la Recherche et l'Enseignement en Neuroscienes criteria, respectively. RESULTS: The overall age- and race-standardized dementia prevalence was 1.26% (95% confidence interval (CI)=1.10-1.45). Prevalence (in 5-year age bands) was 0.08% (50-54), 0.08% (55-59), 0.44% (60-64), 1.16% (65-69), 1.84% (70-74), 3.26% (75-79), 8.35% (80-84), and 16.42% (&gt;/=85). From age 50 to 69, 65% of dementia cases were VD; at older ages, 60% were AD. Logistic regression (adjusted for age, sex, education) showed that Malays had twice the risk for AD as Chinese, and Indians had more than twice the risk for AD and VD than Chinese. CONCLUSION: Singapore's dementia prevalence, primarily influenced by its Chinese majority, is lower than seen in the West. The striking interethnic differences suggest a need for a dementia incidence study and further investigation of underlying genetic and cultural differences between the three ethnic groups in relation to dementia risk.", "author" : [ { "dropping-particle" : "", "family" : "Sahadevan", "given" : "Suresh", "non-dropping-particle" : "", "parse-names" : false, "suffix" : "" }, { "dropping-particle" : "", "family" : "Saw", "given" : "Seang Mei", "non-dropping-particle" : "", "parse-names" : false, "suffix" : "" }, { "dropping-particle" : "", "family" : "Gao", "given" : "Wei", "non-dropping-particle" : "", "parse-names" : false, "suffix" : "" }, { "dropping-particle" : "", "family" : "Tan", "given" : "Louis C S", "non-dropping-particle" : "", "parse-names" : false, "suffix" : "" }, { "dropping-particle" : "", "family" : "Chin", "given" : "Jing Jih", "non-dropping-particle" : "", "parse-names" : false, "suffix" : "" }, { "dropping-particle" : "", "family" : "Hong", "given" : "Ching Ye", "non-dropping-particle" : "", "parse-names" : false, "suffix" : "" }, { "dropping-particle" : "", "family" : "Venketasubramanian", "given" : "Narayanaswamy", "non-dropping-particle" : "", "parse-names" : false, "suffix" : "" } ], "container-title" : "Journal of the American Geriatrics Society", "id" : "ITEM-2", "issue" : "11", "issued" : { "date-parts" : [ [ "2008" ] ] }, "page" : "2061-2068", "title" : "Ethnic differences in Singapore's dementia prevalence: The stroke, Parkinson's disease, epilepsy, and dementia in Singapore study", "type" : "article-journal", "volume" : "56" }, "uris" : [ "http://www.mendeley.com/documents/?uuid=cfb16a42-bad0-438c-bd9c-35bd7c8bb5d6" ] } ], "mendeley" : { "formattedCitation" : "&lt;sup&gt;124,125&lt;/sup&gt;", "plainTextFormattedCitation" : "124,125", "previouslyFormattedCitation" : "&lt;sup&gt;124,125&lt;/sup&gt;" }, "properties" : { "noteIndex" : 0 }, "schema" : "https://github.com/citation-style-language/schema/raw/master/csl-citation.json" }</w:instrText>
      </w:r>
      <w:r w:rsidR="00B40C3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124,125</w:t>
      </w:r>
      <w:r w:rsidR="00B40C38" w:rsidRPr="00571980">
        <w:rPr>
          <w:rFonts w:asciiTheme="minorHAnsi" w:hAnsiTheme="minorHAnsi" w:cs="Times New Roman"/>
          <w:color w:val="auto"/>
        </w:rPr>
        <w:fldChar w:fldCharType="end"/>
      </w:r>
      <w:r w:rsidR="00C825E7" w:rsidRPr="00571980">
        <w:rPr>
          <w:rFonts w:asciiTheme="minorHAnsi" w:hAnsiTheme="minorHAnsi" w:cs="Times New Roman"/>
          <w:color w:val="auto"/>
        </w:rPr>
        <w:t>.</w:t>
      </w:r>
      <w:r w:rsidR="007B16C4" w:rsidRPr="00571980">
        <w:rPr>
          <w:rFonts w:asciiTheme="minorHAnsi" w:hAnsiTheme="minorHAnsi" w:cs="Times New Roman"/>
          <w:color w:val="auto"/>
        </w:rPr>
        <w:t xml:space="preserve"> </w:t>
      </w:r>
      <w:r w:rsidR="00DD5F78" w:rsidRPr="00571980">
        <w:rPr>
          <w:rFonts w:asciiTheme="minorHAnsi" w:hAnsiTheme="minorHAnsi" w:cs="Times New Roman"/>
          <w:color w:val="auto"/>
        </w:rPr>
        <w:t>However, the strength of association</w:t>
      </w:r>
      <w:r w:rsidR="00A024EB" w:rsidRPr="00571980">
        <w:rPr>
          <w:rFonts w:asciiTheme="minorHAnsi" w:hAnsiTheme="minorHAnsi" w:cs="Times New Roman"/>
          <w:color w:val="auto"/>
        </w:rPr>
        <w:t>s</w:t>
      </w:r>
      <w:r w:rsidR="00DD5F78" w:rsidRPr="00571980">
        <w:rPr>
          <w:rFonts w:asciiTheme="minorHAnsi" w:hAnsiTheme="minorHAnsi" w:cs="Times New Roman"/>
          <w:color w:val="auto"/>
        </w:rPr>
        <w:t xml:space="preserve"> between retinal imaging measures and dementia is only modest and several retinal correlates of AD have not been consistently observed</w:t>
      </w:r>
      <w:r w:rsidR="00DD5F78"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"10.1016/j.dadm.2016.11.001", "ISSN" : "23528729", "abstract" : "INTRODUCTION\nThe ease of imaging the retinal vasculature, and the evolving evidence suggesting this microvascular bed might reflect the cerebral microvasculature, presents an opportunity to investigate cerebrovascular disease and the contribution of microvascular disease to dementia with fundus camera imaging. \n\nMETHODS\nA systematic review and meta-analysis was carried out to assess the measurement of retinal properties in dementia using fundus imaging. \n\nRESULTS\nTen studies assessing retinal properties in dementia were included. Quantitative measurement revealed significant yet inconsistent pathologic changes in vessel caliber, tortuosity, and fractal dimension. Retinopathy was more prevalent in dementia. No association of age-related macular degeneration with dementia was reported. \n\nDISCUSSION\nInconsistent findings across studies provide tentative support for the application of fundus camera imaging as a means of identifying changes associated with dementia. The potential of fundus image analysis in differentiating between dementia subtypes should be investigated using larger well-characterized samples. Future work should focus on refining and standardizing methods and measurements.", "author" : [ { "dropping-particle" : "", "family" : "McGrory", "given" : "Sarah", "non-dropping-particle" : "", "parse-names" : false, "suffix" : "" }, { "dropping-particle" : "", "family" : "Cameron", "given" : "James R.", "non-dropping-particle" : "", "parse-names" : false, "suffix" : "" }, { "dropping-particle" : "", "family" : "Pellegrini", "given" : "Enrico", "non-dropping-particle" : "", "parse-names" : false, "suffix" : "" }, { "dropping-particle" : "", "family" : "Warren", "given" : "Claire", "non-dropping-particle" : "", "parse-names" : false, "suffix" : "" }, { "dropping-particle" : "", "family" : "Doubal", "given" : "Fergus N.", "non-dropping-particle" : "", "parse-names" : false, "suffix" : "" }, { "dropping-particle" : "", "family" : "Deary", "given" : "Ian J.", "non-dropping-particle" : "", "parse-names" : false, "suffix" : "" }, { "dropping-particle" : "", "family" : "Dhillon", "given" : "Baljean", "non-dropping-particle" : "", "parse-names" : false, "suffix" : "" }, { "dropping-particle" : "", "family" : "Wardlaw", "given" : "Joanna M.", "non-dropping-particle" : "", "parse-names" : false, "suffix" : "" }, { "dropping-particle" : "", "family" : "Trucco", "given" : "Emanuele", "non-dropping-particle" : "", "parse-names" : false, "suffix" : "" }, { "dropping-particle" : "", "family" : "MacGillivray", "given" : "Thomas J.", "non-dropping-particle" : "", "parse-names" : false, "suffix" : "" } ], "container-title" : "Alzheimer's &amp; Dementia: Diagnosis, Assessment &amp; Disease Monitoring", "id" : "ITEM-1", "issued" : { "date-parts" : [ [ "2017" ] ] }, "page" : "91-107", "title" : "The application of retinal fundus camera imaging in dementia: A systematic review", "type" : "article-journal", "volume" : "6" }, "uris" : [ "http://www.mendeley.com/documents/?uuid=ed6afe29-4106-30e9-b597-c6bb41f30f35" ] }, { "id" : "ITEM-2", "itemData" : { "DOI" : "10.1016/j.preteyeres.2017.01.001", "ISSN" : "13509462", "abstract" : "With increase in life expectancy, the number of persons suffering from common age-related brain diseases, including neurodegenerative (e.g., dementia) and cerebrovascular (e.g., stroke) disease is expected to rise substantially. As current neuro-imaging modalities such as magnetic resonance imaging may not be able to detect subtle subclinical changes (resolution &lt;100\u2013500\u00a0\u03bcm) in dementia and stroke, there is an urgent need for other complementary techniques to probe the pathophysiology of these diseases. The retina - due to its anatomical, embryological and physiological similarities with the brain - offers a unique and accessible \u201cwindow\u201d to study correlates and consequences of subclinical pathology in the brain. Retinal components such as the microvasculature and retinal ganglion cell axons can now be visualized non-invasively using different retinal imaging techniques e.g., ocular fundus photography and optical coherence tomography. Advances in retinal imaging may provide new and potentially important insights into cerebrovascular neurodegenerative processes in addition to what is currently possible with neuro-imaging. In this review, we present an overview of the current literature on the application of retinal imaging in the study of dementia and stroke. We discuss clinical implications of these studies, novel state-of-the-art retinal imaging techniques and future directions aimed at evaluating whether retinal imaging can be an additional investigation tool in the study of dementia and stroke.", "author" : [ { "dropping-particle" : "", "family" : "Cheung", "given" : "Carol Yim-lui",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"Progress in Retinal and Eye Research", "id" : "ITEM-2", "issued" : { "date-parts" : [ [ "2017" ] ] }, "title" : "Imaging retina to study dementia and stroke", "type" : "article-journal" }, "uris" : [ "http://www.mendeley.com/documents/?uuid=15b3339a-ae2d-3686-b366-04c6db33498d" ] }, { "id" : "ITEM-3",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"ITEM-3", "issue" : "2", "issued" : { "date-parts" : [ [ "2014" ] ] }, "page" : "135-142", "title" : "Microvascular network alterations in the retina of patients with Alzheimer's disease", "type" : "article-journal", "volume" : "10" }, "uris" : [ "http://www.mendeley.com/documents/?uuid=5518c1bd-c984-32ae-ab6e-ce7242cdff41" ] }, { "id" : "ITEM-4",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"ITEM-4", "issue" : "2", "issued" : { "date-parts" : [ [ "2015" ] ] }, "page" : "229-235", "title" : "Retinal microvascular network attenuation in Alzheimer's disease", "type" : "article-journal", "volume" : "1" }, "uris" : [ "http://www.mendeley.com/documents/?uuid=48ef6728-e5e8-3371-a97b-0f9c6e5323db" ] }, { "id" : "ITEM-5",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"ITEM-5",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"mendeley" : { "formattedCitation" : "&lt;sup&gt;8,47,48,59,109&lt;/sup&gt;", "plainTextFormattedCitation" : "8,47,48,59,109", "previouslyFormattedCitation" : "&lt;sup&gt;8,47,48,59,109&lt;/sup&gt;" }, "properties" : { "noteIndex" : 0 }, "schema" : "https://github.com/citation-style-language/schema/raw/master/csl-citation.json" }</w:instrText>
      </w:r>
      <w:r w:rsidR="00DD5F78"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8,47,48,59,109</w:t>
      </w:r>
      <w:r w:rsidR="00DD5F78" w:rsidRPr="00571980">
        <w:rPr>
          <w:rFonts w:asciiTheme="minorHAnsi" w:hAnsiTheme="minorHAnsi" w:cs="Times New Roman"/>
          <w:color w:val="auto"/>
        </w:rPr>
        <w:fldChar w:fldCharType="end"/>
      </w:r>
      <w:r w:rsidR="00DD5F78" w:rsidRPr="00571980">
        <w:rPr>
          <w:rFonts w:asciiTheme="minorHAnsi" w:hAnsiTheme="minorHAnsi" w:cs="Times New Roman"/>
          <w:color w:val="auto"/>
        </w:rPr>
        <w:t>. M</w:t>
      </w:r>
      <w:r w:rsidR="00136C58" w:rsidRPr="00571980">
        <w:rPr>
          <w:rFonts w:asciiTheme="minorHAnsi" w:hAnsiTheme="minorHAnsi" w:cs="Times New Roman"/>
          <w:color w:val="auto"/>
        </w:rPr>
        <w:t xml:space="preserve">ore prospective clinical studies </w:t>
      </w:r>
      <w:r w:rsidR="007B16C4" w:rsidRPr="00571980">
        <w:rPr>
          <w:rFonts w:asciiTheme="minorHAnsi" w:hAnsiTheme="minorHAnsi" w:cs="Times New Roman"/>
          <w:color w:val="auto"/>
        </w:rPr>
        <w:t xml:space="preserve">with large cohorts </w:t>
      </w:r>
      <w:r w:rsidR="00136C58" w:rsidRPr="00571980">
        <w:rPr>
          <w:rFonts w:asciiTheme="minorHAnsi" w:hAnsiTheme="minorHAnsi" w:cs="Times New Roman"/>
          <w:color w:val="auto"/>
        </w:rPr>
        <w:t xml:space="preserve">are required to evaluate </w:t>
      </w:r>
      <w:r w:rsidR="006D54F6" w:rsidRPr="00571980">
        <w:rPr>
          <w:rFonts w:asciiTheme="minorHAnsi" w:hAnsiTheme="minorHAnsi" w:cs="Times New Roman"/>
          <w:color w:val="auto"/>
        </w:rPr>
        <w:t>the clinical utility of retinal imaging in the diagnosis and monitoring of AD.</w:t>
      </w:r>
    </w:p>
    <w:p w14:paraId="0B1A0C79" w14:textId="71C4A37A" w:rsidR="00CA219A" w:rsidRPr="00571980" w:rsidRDefault="00CA219A" w:rsidP="00FC27A0">
      <w:pPr>
        <w:widowControl/>
        <w:rPr>
          <w:rFonts w:asciiTheme="minorHAnsi" w:hAnsiTheme="minorHAnsi" w:cs="Times New Roman"/>
          <w:color w:val="auto"/>
        </w:rPr>
      </w:pPr>
    </w:p>
    <w:p w14:paraId="25391CA2" w14:textId="2505CBDE" w:rsidR="00CA219A" w:rsidRDefault="004A1C17" w:rsidP="00FC27A0">
      <w:pPr>
        <w:widowControl/>
        <w:rPr>
          <w:rFonts w:asciiTheme="minorHAnsi" w:hAnsiTheme="minorHAnsi" w:cs="Times New Roman"/>
          <w:color w:val="auto"/>
        </w:rPr>
      </w:pPr>
      <w:r w:rsidRPr="00571980">
        <w:rPr>
          <w:rFonts w:asciiTheme="minorHAnsi" w:hAnsiTheme="minorHAnsi" w:cs="Times New Roman"/>
          <w:color w:val="auto"/>
        </w:rPr>
        <w:t xml:space="preserve">In terms of </w:t>
      </w:r>
      <w:r w:rsidR="00CB03B8">
        <w:rPr>
          <w:rFonts w:asciiTheme="minorHAnsi" w:hAnsiTheme="minorHAnsi" w:cs="Times New Roman"/>
          <w:color w:val="auto"/>
        </w:rPr>
        <w:t xml:space="preserve">the </w:t>
      </w:r>
      <w:r w:rsidRPr="00571980">
        <w:rPr>
          <w:rFonts w:asciiTheme="minorHAnsi" w:hAnsiTheme="minorHAnsi" w:cs="Times New Roman"/>
          <w:color w:val="auto"/>
        </w:rPr>
        <w:t>technical aspect</w:t>
      </w:r>
      <w:r w:rsidR="00CB03B8">
        <w:rPr>
          <w:rFonts w:asciiTheme="minorHAnsi" w:hAnsiTheme="minorHAnsi" w:cs="Times New Roman"/>
          <w:color w:val="auto"/>
        </w:rPr>
        <w:t>s of our method</w:t>
      </w:r>
      <w:r w:rsidRPr="00571980">
        <w:rPr>
          <w:rFonts w:asciiTheme="minorHAnsi" w:hAnsiTheme="minorHAnsi" w:cs="Times New Roman"/>
          <w:color w:val="auto"/>
        </w:rPr>
        <w:t>, r</w:t>
      </w:r>
      <w:r w:rsidR="00CA219A" w:rsidRPr="00571980">
        <w:rPr>
          <w:rFonts w:asciiTheme="minorHAnsi" w:hAnsiTheme="minorHAnsi" w:cs="Times New Roman"/>
          <w:color w:val="auto"/>
        </w:rPr>
        <w:t xml:space="preserve">ecent advances </w:t>
      </w:r>
      <w:r w:rsidR="001471C9" w:rsidRPr="00571980">
        <w:rPr>
          <w:rFonts w:asciiTheme="minorHAnsi" w:hAnsiTheme="minorHAnsi" w:cs="Times New Roman"/>
          <w:color w:val="auto"/>
        </w:rPr>
        <w:t>in</w:t>
      </w:r>
      <w:r w:rsidR="00A024EB" w:rsidRPr="00571980">
        <w:rPr>
          <w:rFonts w:asciiTheme="minorHAnsi" w:hAnsiTheme="minorHAnsi" w:cs="Times New Roman"/>
          <w:color w:val="auto"/>
        </w:rPr>
        <w:t xml:space="preserve"> </w:t>
      </w:r>
      <w:r w:rsidR="00CA219A" w:rsidRPr="00571980">
        <w:rPr>
          <w:rFonts w:asciiTheme="minorHAnsi" w:hAnsiTheme="minorHAnsi" w:cs="Times New Roman"/>
          <w:color w:val="auto"/>
        </w:rPr>
        <w:t>retinal imaging technique</w:t>
      </w:r>
      <w:r w:rsidR="00A024EB" w:rsidRPr="00571980">
        <w:rPr>
          <w:rFonts w:asciiTheme="minorHAnsi" w:hAnsiTheme="minorHAnsi" w:cs="Times New Roman"/>
          <w:color w:val="auto"/>
        </w:rPr>
        <w:t>s</w:t>
      </w:r>
      <w:r w:rsidR="00A04100" w:rsidRPr="00571980">
        <w:rPr>
          <w:rFonts w:asciiTheme="minorHAnsi" w:hAnsiTheme="minorHAnsi" w:cs="Times New Roman"/>
          <w:color w:val="auto"/>
        </w:rPr>
        <w:t xml:space="preserve">, such as </w:t>
      </w:r>
      <w:r w:rsidR="00A024EB" w:rsidRPr="00571980">
        <w:rPr>
          <w:rFonts w:asciiTheme="minorHAnsi" w:hAnsiTheme="minorHAnsi" w:cs="Times New Roman"/>
          <w:color w:val="auto"/>
        </w:rPr>
        <w:t xml:space="preserve">the </w:t>
      </w:r>
      <w:r w:rsidR="00A04100" w:rsidRPr="00571980">
        <w:rPr>
          <w:rFonts w:asciiTheme="minorHAnsi" w:hAnsiTheme="minorHAnsi" w:cs="Times New Roman"/>
          <w:color w:val="auto"/>
        </w:rPr>
        <w:t xml:space="preserve">ultra-wide field retinal imaging and </w:t>
      </w:r>
      <w:r w:rsidR="00A024EB" w:rsidRPr="00571980">
        <w:rPr>
          <w:rFonts w:asciiTheme="minorHAnsi" w:hAnsiTheme="minorHAnsi" w:cs="Times New Roman"/>
          <w:color w:val="auto"/>
        </w:rPr>
        <w:t xml:space="preserve">the </w:t>
      </w:r>
      <w:r w:rsidR="00A04100" w:rsidRPr="00571980">
        <w:rPr>
          <w:rFonts w:asciiTheme="minorHAnsi" w:hAnsiTheme="minorHAnsi" w:cs="Times New Roman"/>
          <w:color w:val="auto"/>
        </w:rPr>
        <w:t>OCT-angiography,</w:t>
      </w:r>
      <w:r w:rsidR="00CA219A" w:rsidRPr="00571980">
        <w:rPr>
          <w:rFonts w:asciiTheme="minorHAnsi" w:hAnsiTheme="minorHAnsi" w:cs="Times New Roman"/>
          <w:color w:val="auto"/>
        </w:rPr>
        <w:t xml:space="preserve"> may allow us to obtain more information from the retina. </w:t>
      </w:r>
      <w:r w:rsidRPr="00571980">
        <w:rPr>
          <w:rFonts w:asciiTheme="minorHAnsi" w:hAnsiTheme="minorHAnsi" w:cs="Times New Roman"/>
          <w:color w:val="auto"/>
        </w:rPr>
        <w:t>T</w:t>
      </w:r>
      <w:r w:rsidR="00CA219A" w:rsidRPr="00571980">
        <w:rPr>
          <w:rFonts w:asciiTheme="minorHAnsi" w:hAnsiTheme="minorHAnsi" w:cs="Times New Roman"/>
          <w:color w:val="auto"/>
        </w:rPr>
        <w:t xml:space="preserve">he ultra-wide field retinal imaging technology, based on </w:t>
      </w:r>
      <w:r w:rsidR="00FC7AFA" w:rsidRPr="00571980">
        <w:rPr>
          <w:rFonts w:asciiTheme="minorHAnsi" w:hAnsiTheme="minorHAnsi" w:cs="Times New Roman"/>
          <w:color w:val="auto"/>
        </w:rPr>
        <w:t xml:space="preserve">the </w:t>
      </w:r>
      <w:r w:rsidR="00CA219A" w:rsidRPr="00571980">
        <w:rPr>
          <w:rFonts w:asciiTheme="minorHAnsi" w:hAnsiTheme="minorHAnsi" w:cs="Times New Roman"/>
          <w:color w:val="auto"/>
        </w:rPr>
        <w:t xml:space="preserve">principle of confocal laser scanning microscopy combined with a concave elliptical mirror, </w:t>
      </w:r>
      <w:r w:rsidR="00650812" w:rsidRPr="00571980">
        <w:rPr>
          <w:rFonts w:asciiTheme="minorHAnsi" w:hAnsiTheme="minorHAnsi" w:cs="Times New Roman"/>
          <w:color w:val="auto"/>
        </w:rPr>
        <w:t>can</w:t>
      </w:r>
      <w:r w:rsidR="00CA219A" w:rsidRPr="00571980">
        <w:rPr>
          <w:rFonts w:asciiTheme="minorHAnsi" w:hAnsiTheme="minorHAnsi" w:cs="Times New Roman"/>
          <w:color w:val="auto"/>
        </w:rPr>
        <w:t xml:space="preserve"> capture up to 200</w:t>
      </w:r>
      <w:r w:rsidR="00CA219A" w:rsidRPr="00571980">
        <w:rPr>
          <w:rFonts w:asciiTheme="minorHAnsi" w:hAnsiTheme="minorHAnsi" w:cs="Times New Roman"/>
          <w:color w:val="auto"/>
          <w:vertAlign w:val="superscript"/>
        </w:rPr>
        <w:t>o</w:t>
      </w:r>
      <w:r w:rsidR="00CA219A" w:rsidRPr="00571980">
        <w:rPr>
          <w:rFonts w:asciiTheme="minorHAnsi" w:hAnsiTheme="minorHAnsi" w:cs="Times New Roman"/>
          <w:color w:val="auto"/>
        </w:rPr>
        <w:t xml:space="preserve"> of the retina in a single image without pupil dilation</w:t>
      </w:r>
      <w:r w:rsidR="00E23F2D" w:rsidRPr="00571980">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"10.2337/dc12-0346", "ISBN" : "1935-5548 (Electronic)\\r0149-5992 (Linking)", "ISSN" : "01495992", "PMID" : "22912430", "abstract" : "OBJECTIVE: To compare the diagnostic properties of a nonmydriatic 200\u00b0 ultra-widefield scanning laser ophthalmoscope (SLO) versus mydriatic Early Treatment of Diabetic Retinopathy Study (ETDRS) 7-field photography for diabetic retinopathy (DR) screening.\\n\\nRESEARCH DESIGN AND METHODS: A consecutive series of 212 eyes of 141 patients with different levels of DR were examined. Grading of DR and clinically significant macular edema (CSME) from mydriatic ETDRS 7-field stereo photography was compared with grading obtained by Optomap Panoramic 200 SLO images. All SLO scans were performed through an undilated pupil, and no additional clinical information was used for evaluation of all images by the two independent, masked, expert graders.\\n\\nRESULTS: Twenty-two eyes from ETDRS 7-field photography and 12 eyes from Optomap were not gradable by at least one grader because of poor image quality. A total of 144 eyes were analyzed regarding DR level and 155 eyes regarding CSME. For ETDRS 7-field photography, 22 eyes (18 for grader 2) had no or mild DR (ETDRS levels \u2264 20) and 117 eyes (111 for grader 2) had no CSME. A highly substantial agreement between both Optomap DR and CSME grading and ETDRS 7-field photography existed with \u03ba = 0.79 for DR and 0.73 for CSME for grader 1, and \u03ba = 0.77 (DR) and 0.77 (CSME) for grader 2.\\n\\nCONCLUSIONS: Determination of CSME and grading of DR level from Optomap Panoramic 200 nonmydriatic images show a positive correlation with mydriatic ETDRS 7-field stereo photography. Both techniques are of sufficient quality to assess DR and CSME. Optomap Panoramic 200 images cover a larger retinal area and therefore may offer additional diagnostic properties.", "author" : [ { "dropping-particle" : "", "family" : "Kernt", "given" : "Marcus", "non-dropping-particle" : "", "parse-names" : false, "suffix" : "" }, { "dropping-particle" : "", "family" : "Hadi", "given" : "Indrawati", "non-dropping-particle" : "", "parse-names" : false, "suffix" : "" }, { "dropping-particle" : "", "family" : "Pinter", "given" : "Florian", "non-dropping-particle" : "", "parse-names" : false, "suffix" : "" }, { "dropping-particle" : "", "family" : "Seidensticker", "given" : "Florian", "non-dropping-particle" : "", "parse-names" : false, "suffix" : "" }, { "dropping-particle" : "", "family" : "Hirneiss", "given" : "Christoph", "non-dropping-particle" : "", "parse-names" : false, "suffix" : "" }, { "dropping-particle" : "", "family" : "Haritoglou", "given" : "Christos", "non-dropping-particle" : "", "parse-names" : false, "suffix" : "" }, { "dropping-particle" : "", "family" : "Kampik", "given" : "Anselm", "non-dropping-particle" : "", "parse-names" : false, "suffix" : "" }, { "dropping-particle" : "", "family" : "Ulbig", "given" : "Michael W.", "non-dropping-particle" : "", "parse-names" : false, "suffix" : "" }, { "dropping-particle" : "", "family" : "Neubauer", "given" : "Aljoscha S.", "non-dropping-particle" : "", "parse-names" : false, "suffix" : "" } ], "container-title" : "Diabetes Care", "id" : "ITEM-1", "issue" : "12", "issued" : { "date-parts" : [ [ "2012" ] ] }, "page" : "2459-2463", "title" : "Assessment of diabetic retinopathy using nonmydriatic ultra-widefield scanning laser ophthalmoscopy (Optomap) compared with ETDRS 7-field stereo photography", "type" : "article-journal", "volume" : "35" }, "uris" : [ "http://www.mendeley.com/documents/?uuid=f3ff6ae7-907c-4128-ba46-662c109df48d" ] }, { "id" : "ITEM-2", "itemData" : { "DOI" : "10.1016/j.ajo.2005.02.055", "ISBN" : "0002-9394 (Print)\\r0002-9394 (Linking)", "ISSN" : "00029394", "PMID" : "16139004", "abstract" : "PURPOSE: To evaluate the clinical applicability of a novel scanning laser ophthalmoscopy imaging system for ultra-wide-field fluorescein angiography. DESIGN: Observational case report. METHODS: Wide-field fluorescein angiography images were captured in normal volunteers and in patients with a variety of clinical disorders with a newly developed scanning laser ophthalmoscope (Optomap; Optos PLC., Dunfermline, Scotland, United Kingdom) that produces high-resolution images of the fundus up to a 200-degree field. Fluorescein angiograms were performed using standard sequence times. RESULTS: Peripheral vascular perfusion of all four quadrants of a normal fundus was observed with good detail of the capillary architecture. Patients with diabetes and ocular inflammatory eye disease showed evidence of peripheral retinal nonperfusion. The relative degrees of retinal perfusion and nonperfusion could be compared in single images. CONCLUSIONS: Ultra-wide-field fundus fluorescein angiography offers the possibility of evaluating and quantitating peripheral retinal perfusion and vascular pathology in fundus disease. ?? 2005 by Elsevier Inc. All rights reserved.", "author" : [ { "dropping-particle" : "", "family" : "Manivannan", "given" : "Ayyakkannu", "non-dropping-particle" : "", "parse-names" : false, "suffix" : "" }, { "dropping-particle" : "", "family" : "Plskova", "given" : "Jarka", "non-dropping-particle" : "", "parse-names" : false, "suffix" : "" }, { "dropping-particle" : "", "family" : "Farrow", "given" : "Alison", "non-dropping-particle" : "", "parse-names" : false, "suffix" : "" }, { "dropping-particle" : "", "family" : "Mckay", "given" : "Sandra", "non-dropping-particle" : "", "parse-names" : false, "suffix" : "" }, { "dropping-particle" : "", "family" : "Sharp", "given" : "Peter F.", "non-dropping-particle" : "", "parse-names" : false, "suffix" : "" }, { "dropping-particle" : "V.", "family" : "Forrester", "given" : "John", "non-dropping-particle" : "", "parse-names" : false, "suffix" : "" } ], "container-title" : "American Journal of Ophthalmology", "id" : "ITEM-2", "issue" : "3", "issued" : { "date-parts" : [ [ "2005" ] ] }, "page" : "525-527", "title" : "Ultra-wide-field fluorescein angiography of the ocular fundus", "type" : "article-journal", "volume" : "140" }, "uris" : [ "http://www.mendeley.com/documents/?uuid=47f9882c-54f2-47a4-96d1-0d0efc1c0961" ] } ], "mendeley" : { "formattedCitation" : "&lt;sup&gt;126,127&lt;/sup&gt;", "plainTextFormattedCitation" : "126,127", "previouslyFormattedCitation" : "&lt;sup&gt;126,127&lt;/sup&gt;" }, "properties" : { "noteIndex" : 0 }, "schema" : "https://github.com/citation-style-language/schema/raw/master/csl-citation.json" }</w:instrText>
      </w:r>
      <w:r w:rsidR="00E23F2D" w:rsidRPr="00571980">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126,127</w:t>
      </w:r>
      <w:r w:rsidR="00E23F2D" w:rsidRPr="00571980">
        <w:rPr>
          <w:rFonts w:asciiTheme="minorHAnsi" w:hAnsiTheme="minorHAnsi" w:cs="Times New Roman"/>
          <w:color w:val="auto"/>
        </w:rPr>
        <w:fldChar w:fldCharType="end"/>
      </w:r>
      <w:r w:rsidR="00C825E7" w:rsidRPr="00571980">
        <w:rPr>
          <w:rFonts w:asciiTheme="minorHAnsi" w:hAnsiTheme="minorHAnsi" w:cs="Times New Roman"/>
          <w:color w:val="auto"/>
        </w:rPr>
        <w:t xml:space="preserve"> and thus allow</w:t>
      </w:r>
      <w:r w:rsidR="00CA219A" w:rsidRPr="00571980">
        <w:rPr>
          <w:rFonts w:asciiTheme="minorHAnsi" w:hAnsiTheme="minorHAnsi" w:cs="Times New Roman"/>
          <w:color w:val="auto"/>
        </w:rPr>
        <w:t xml:space="preserve"> </w:t>
      </w:r>
      <w:r w:rsidR="009729AF">
        <w:rPr>
          <w:rFonts w:asciiTheme="minorHAnsi" w:hAnsiTheme="minorHAnsi" w:cs="Times New Roman"/>
          <w:color w:val="auto"/>
        </w:rPr>
        <w:t xml:space="preserve">more extensive </w:t>
      </w:r>
      <w:r w:rsidR="00CA219A" w:rsidRPr="00571980">
        <w:rPr>
          <w:rFonts w:asciiTheme="minorHAnsi" w:hAnsiTheme="minorHAnsi" w:cs="Times New Roman"/>
          <w:color w:val="auto"/>
        </w:rPr>
        <w:t xml:space="preserve">assessment of peripheral </w:t>
      </w:r>
      <w:r w:rsidR="00DF2AF5" w:rsidRPr="00571980">
        <w:rPr>
          <w:rFonts w:asciiTheme="minorHAnsi" w:hAnsiTheme="minorHAnsi" w:cs="Times New Roman"/>
          <w:color w:val="auto"/>
        </w:rPr>
        <w:t xml:space="preserve">retinal </w:t>
      </w:r>
      <w:r w:rsidR="00CA219A" w:rsidRPr="00571980">
        <w:rPr>
          <w:rFonts w:asciiTheme="minorHAnsi" w:hAnsiTheme="minorHAnsi" w:cs="Times New Roman"/>
          <w:color w:val="auto"/>
        </w:rPr>
        <w:t>lesions</w:t>
      </w:r>
      <w:r w:rsidR="00C825E7" w:rsidRPr="00571980">
        <w:rPr>
          <w:rFonts w:asciiTheme="minorHAnsi" w:hAnsiTheme="minorHAnsi" w:cs="Times New Roman"/>
          <w:color w:val="auto"/>
        </w:rPr>
        <w:t xml:space="preserve">. </w:t>
      </w:r>
      <w:r w:rsidR="00A024EB" w:rsidRPr="00571980">
        <w:rPr>
          <w:rFonts w:asciiTheme="minorHAnsi" w:hAnsiTheme="minorHAnsi" w:cs="Times New Roman"/>
          <w:color w:val="auto"/>
        </w:rPr>
        <w:t>I</w:t>
      </w:r>
      <w:r w:rsidR="00DF2AF5" w:rsidRPr="00571980">
        <w:rPr>
          <w:rFonts w:asciiTheme="minorHAnsi" w:hAnsiTheme="minorHAnsi" w:cs="Times New Roman"/>
          <w:color w:val="auto"/>
        </w:rPr>
        <w:t>t is possible that assessment of more peripheral vessels may provide an even better representation of the overall retinal vasculature</w:t>
      </w:r>
      <w:r w:rsidR="00E23F2D" w:rsidRPr="00571980">
        <w:rPr>
          <w:rFonts w:asciiTheme="minorHAnsi" w:hAnsiTheme="minorHAnsi" w:cs="Times New Roman"/>
          <w:color w:val="auto"/>
        </w:rPr>
        <w:fldChar w:fldCharType="begin" w:fldLock="1"/>
      </w:r>
      <w:r w:rsidR="007E6127" w:rsidRPr="00571980">
        <w:rPr>
          <w:rFonts w:asciiTheme="minorHAnsi" w:hAnsiTheme="minorHAnsi" w:cs="Times New Roman"/>
          <w:color w:val="auto"/>
        </w:rPr>
        <w:instrText>ADDIN CSL_CITATION { "citationItems" : [ { "id" : "ITEM-1", "itemData" : { "DOI" : "10.1111/j.1549-8719.2010.00048.x", "ISBN" : "1549-8719", "ISSN" : "10739688", "PMID" : "21040115", "abstract" : "OBJECTIVE: To describe a new computer-assisted method to measure retinal vascular caliber over an extended area of the fundus.\\n\\nMETHODS: Retinal photographs taken from participants of the Singapore Malay Eye Study (n = 3280) were used for this study. Retinal vascular caliber was measured and summarized as central retinal artery equivalent (CRAE) and central retinal vein equivalent (CRVE) using a new semi-automated computer-based program. Measurements were made at the Standard zone (from 0.5 to 1.0 disk diameter) and an Extended zone (from 0.5 to 2.0 disk diameter).\\n\\nRESULTS: Reliability of retinal vascular caliber measurement was high for the new Extended zone (intraclass correlation coefficients &gt;0.90). Associations of CRAE with blood pressure were identical between the Extended and Standard zones (linear regression coefficient -2.53 vs. -2.61, z-test between the two measurements, p = 0.394). Associations of CRAE and CRVE with other cardiovascular risk factors were similar between measurements in the two zones. The R\u00b2 of regression models for the Extended zone was slightly higher than that for the Standard zone for both CRAE (R\u00b2, 0.324 vs. 0.288) and CRVE (R\u00b2, 0.325 vs. 0.265).\\n\\nCONCLUSIONS: The new measures from Extended zone are comparable with the previous measures, and also more representative of retinal vascular caliber.", "author" : [ { "dropping-particle" : "", "family" : "Cheung", "given" : "Carol Yim Lui", "non-dropping-particle" : "", "parse-names" : false, "suffix" : "" }, { "dropping-particle" : "", "family" : "Hsu", "given" : "Wynne", "non-dropping-particle" : "", "parse-names" : false, "suffix" : "" }, { "dropping-particle" : "", "family" : "Lee", "given" : "Mong Li", "non-dropping-particle" : "", "parse-names" : false, "suffix" : "" }, { "dropping-particle" : "", "family" : "Wang", "given" : "Jie Jin", "non-dropping-particle" : "", "parse-names" : false, "suffix" : "" }, { "dropping-particle" : "", "family" : "Mitchell", "given" : "Paul", "non-dropping-particle" : "", "parse-names" : false, "suffix" : "" }, { "dropping-particle" : "", "family" : "Lau", "given" : "Qiangfeng Peter", "non-dropping-particle" : "", "parse-names" : false, "suffix" : "" }, { "dropping-particle" : "", "family" : "Hamzah", "given" : "Haslina", "non-dropping-particle" : "", "parse-names" : false, "suffix" : "" }, { "dropping-particle" : "", "family" : "Ho", "given" : "Maisie", "non-dropping-particle" : "", "parse-names" : false, "suffix" : "" }, { "dropping-particle" : "", "family" : "Wong", "given" : "Tien Yin", "non-dropping-particle" : "", "parse-names" : false, "suffix" : "" } ], "container-title" : "Microcirculation", "id" : "ITEM-1", "issue" : "7", "issued" : { "date-parts" : [ [ "2010", "5" ] ] }, "page" : "495-503", "publisher" : "Blackwell Publishing Ltd", "title" : "A new method to measure peripheral retinal vascular caliber over an extended area", "type" : "article-journal", "volume" : "17" }, "uris" : [ "http://www.mendeley.com/documents/?uuid=499a6eb2-0150-47cf-8a6a-a84a28d58571" ] } ], "mendeley" : { "formattedCitation" : "&lt;sup&gt;17&lt;/sup&gt;", "plainTextFormattedCitation" : "17", "previouslyFormattedCitation" : "&lt;sup&gt;17&lt;/sup&gt;" }, "properties" : { "noteIndex" : 0 }, "schema" : "https://github.com/citation-style-language/schema/raw/master/csl-citation.json" }</w:instrText>
      </w:r>
      <w:r w:rsidR="00E23F2D" w:rsidRPr="00571980">
        <w:rPr>
          <w:rFonts w:asciiTheme="minorHAnsi" w:hAnsiTheme="minorHAnsi" w:cs="Times New Roman"/>
          <w:color w:val="auto"/>
        </w:rPr>
        <w:fldChar w:fldCharType="separate"/>
      </w:r>
      <w:r w:rsidR="007E6127" w:rsidRPr="00571980">
        <w:rPr>
          <w:rFonts w:asciiTheme="minorHAnsi" w:hAnsiTheme="minorHAnsi" w:cs="Times New Roman"/>
          <w:noProof/>
          <w:color w:val="auto"/>
          <w:vertAlign w:val="superscript"/>
        </w:rPr>
        <w:t>17</w:t>
      </w:r>
      <w:r w:rsidR="00E23F2D" w:rsidRPr="00571980">
        <w:rPr>
          <w:rFonts w:asciiTheme="minorHAnsi" w:hAnsiTheme="minorHAnsi" w:cs="Times New Roman"/>
          <w:color w:val="auto"/>
        </w:rPr>
        <w:fldChar w:fldCharType="end"/>
      </w:r>
      <w:r w:rsidR="00DF2AF5" w:rsidRPr="00571980">
        <w:rPr>
          <w:rFonts w:asciiTheme="minorHAnsi" w:hAnsiTheme="minorHAnsi" w:cs="Times New Roman"/>
          <w:color w:val="auto"/>
        </w:rPr>
        <w:t xml:space="preserve">. </w:t>
      </w:r>
      <w:r w:rsidR="009729AF">
        <w:rPr>
          <w:rFonts w:asciiTheme="minorHAnsi" w:hAnsiTheme="minorHAnsi" w:cs="Times New Roman"/>
          <w:color w:val="auto"/>
        </w:rPr>
        <w:t xml:space="preserve">It has been reported that the ultra-wide field retinal imaging can achieve satisfactory performance in both vessel segmentation and width estimation. </w:t>
      </w:r>
      <w:r w:rsidR="00C825E7" w:rsidRPr="00571980">
        <w:rPr>
          <w:rFonts w:asciiTheme="minorHAnsi" w:hAnsiTheme="minorHAnsi" w:cs="Times New Roman"/>
          <w:color w:val="auto"/>
        </w:rPr>
        <w:t xml:space="preserve">In addition, </w:t>
      </w:r>
      <w:r w:rsidR="00C825E7" w:rsidRPr="00571980">
        <w:rPr>
          <w:rFonts w:asciiTheme="minorHAnsi" w:hAnsiTheme="minorHAnsi" w:cs="Times New Roman"/>
          <w:color w:val="auto"/>
          <w:lang w:eastAsia="zh-CN"/>
        </w:rPr>
        <w:t xml:space="preserve">the invention of OCT-angiography also allows non-dye-based mapping of </w:t>
      </w:r>
      <w:r w:rsidR="00FC7AFA" w:rsidRPr="00571980">
        <w:rPr>
          <w:rFonts w:asciiTheme="minorHAnsi" w:hAnsiTheme="minorHAnsi" w:cs="Times New Roman"/>
          <w:color w:val="auto"/>
          <w:lang w:eastAsia="zh-CN"/>
        </w:rPr>
        <w:t xml:space="preserve">the </w:t>
      </w:r>
      <w:r w:rsidR="00C825E7" w:rsidRPr="00571980">
        <w:rPr>
          <w:rFonts w:asciiTheme="minorHAnsi" w:hAnsiTheme="minorHAnsi" w:cs="Times New Roman"/>
          <w:color w:val="auto"/>
          <w:lang w:eastAsia="zh-CN"/>
        </w:rPr>
        <w:t xml:space="preserve">retinal capillary </w:t>
      </w:r>
      <w:r w:rsidR="006D54F6" w:rsidRPr="00571980">
        <w:rPr>
          <w:rFonts w:asciiTheme="minorHAnsi" w:hAnsiTheme="minorHAnsi" w:cs="Times New Roman"/>
          <w:color w:val="auto"/>
          <w:lang w:eastAsia="zh-CN"/>
        </w:rPr>
        <w:t xml:space="preserve">network, which might </w:t>
      </w:r>
      <w:r w:rsidR="00C825E7" w:rsidRPr="00571980">
        <w:rPr>
          <w:rFonts w:asciiTheme="minorHAnsi" w:hAnsiTheme="minorHAnsi" w:cs="Times New Roman"/>
          <w:color w:val="auto"/>
          <w:lang w:eastAsia="zh-CN"/>
        </w:rPr>
        <w:t xml:space="preserve">provide more information on microvascular changes related to dementia. </w:t>
      </w:r>
      <w:r w:rsidR="007A16C5" w:rsidRPr="007A16C5">
        <w:rPr>
          <w:rFonts w:asciiTheme="minorHAnsi" w:hAnsiTheme="minorHAnsi" w:cs="Times New Roman"/>
          <w:color w:val="auto"/>
          <w:lang w:eastAsia="zh-CN"/>
        </w:rPr>
        <w:t>In view of image analysis methods, more research is required to explore other state-of-the-art image proc</w:t>
      </w:r>
      <w:r w:rsidR="007A16C5">
        <w:rPr>
          <w:rFonts w:asciiTheme="minorHAnsi" w:hAnsiTheme="minorHAnsi" w:cs="Times New Roman"/>
          <w:color w:val="auto"/>
          <w:lang w:eastAsia="zh-CN"/>
        </w:rPr>
        <w:t>essing and quantitative methods</w:t>
      </w:r>
      <w:r w:rsidR="00D5728D">
        <w:rPr>
          <w:rFonts w:asciiTheme="minorHAnsi" w:hAnsiTheme="minorHAnsi" w:cs="Times New Roman"/>
          <w:color w:val="auto"/>
        </w:rPr>
        <w:t>, such as tree topology estimation</w:t>
      </w:r>
      <w:r w:rsidR="00D5728D">
        <w:rPr>
          <w:rFonts w:asciiTheme="minorHAnsi" w:hAnsiTheme="minorHAnsi" w:cs="Times New Roman"/>
          <w:color w:val="auto"/>
        </w:rPr>
        <w:fldChar w:fldCharType="begin" w:fldLock="1"/>
      </w:r>
      <w:r w:rsidR="007F5D66">
        <w:rPr>
          <w:rFonts w:asciiTheme="minorHAnsi" w:hAnsiTheme="minorHAnsi" w:cs="Times New Roman"/>
          <w:color w:val="auto"/>
        </w:rPr>
        <w:instrText>ADDIN CSL_CITATION { "citationItems" : [ { "id" : "ITEM-1", "itemData" : { "DOI" : "10.1109/TPAMI.2014.2382116", "ISBN" : "0162-8828", "ISSN" : "01628828", "PMID" : "26353004", "abstract" : "Tree-like structures are fundamental in nature, and it is often useful to reconstruct the topology of a tree - what connects to what - from a two-dimensional image of it. However, the projected branches often cross in the image: the tree projects to a planar graph, and the inverse problem of reconstructing the topology of the tree from that of the graph is ill-posed. We regularize this problem with a generative, parametric tree-growth model. Under this model, reconstruction is possible in linear time if one knows the direction of each edge in the graph - which edge endpoint is closer to the root of the tree - but becomes NP-hard if the directions are not known. For the latter case, we present a heuristic search algorithm to estimate the most likely topology of a rooted, three-dimensional tree from a single two-dimensional image. Experimental results on retinal vessel, plant root, and synthetic tree data sets show that our methodology is both accurate and efficient.", "author" : [ { "dropping-particle" : "", "family" : "Estrada", "given" : "Rolando", "non-dropping-particle" : "", "parse-names" : false, "suffix" : "" }, { "dropping-particle" : "", "family" : "Tomasi", "given" : "Carlo", "non-dropping-particle" : "", "parse-names" : false, "suffix" : "" }, { "dropping-particle" : "", "family" : "Schmidler", "given" : "Scott C.", "non-dropping-particle" : "", "parse-names" : false, "suffix" : "" }, { "dropping-particle" : "", "family" : "Farsiu", "given" : "Sina", "non-dropping-particle" : "", "parse-names" : false, "suffix" : "" } ], "container-title" : "IEEE Transactions on Pattern Analysis and Machine Intelligence", "id" : "ITEM-1", "issue" : "8", "issued" : { "date-parts" : [ [ "2015" ] ] }, "page" : "1688-1701", "title" : "Tree topology estimation", "type" : "article-journal", "volume" : "37" }, "uris" : [ "http://www.mendeley.com/documents/?uuid=cb4bc479-0a48-4c8d-b734-acb00144b776" ] } ], "mendeley" : { "formattedCitation" : "&lt;sup&gt;128&lt;/sup&gt;", "plainTextFormattedCitation" : "128", "previouslyFormattedCitation" : "&lt;sup&gt;128&lt;/sup&gt;" }, "properties" : { "noteIndex" : 0 }, "schema" : "https://github.com/citation-style-language/schema/raw/master/csl-citation.json" }</w:instrText>
      </w:r>
      <w:r w:rsidR="00D5728D">
        <w:rPr>
          <w:rFonts w:asciiTheme="minorHAnsi" w:hAnsiTheme="minorHAnsi" w:cs="Times New Roman"/>
          <w:color w:val="auto"/>
        </w:rPr>
        <w:fldChar w:fldCharType="separate"/>
      </w:r>
      <w:r w:rsidR="006D06C4" w:rsidRPr="006D06C4">
        <w:rPr>
          <w:rFonts w:asciiTheme="minorHAnsi" w:hAnsiTheme="minorHAnsi" w:cs="Times New Roman"/>
          <w:noProof/>
          <w:color w:val="auto"/>
          <w:vertAlign w:val="superscript"/>
        </w:rPr>
        <w:t>128</w:t>
      </w:r>
      <w:r w:rsidR="00D5728D">
        <w:rPr>
          <w:rFonts w:asciiTheme="minorHAnsi" w:hAnsiTheme="minorHAnsi" w:cs="Times New Roman"/>
          <w:color w:val="auto"/>
        </w:rPr>
        <w:fldChar w:fldCharType="end"/>
      </w:r>
      <w:r w:rsidR="00D5728D">
        <w:rPr>
          <w:rFonts w:asciiTheme="minorHAnsi" w:hAnsiTheme="minorHAnsi" w:cs="Times New Roman"/>
          <w:color w:val="auto"/>
        </w:rPr>
        <w:t>,</w:t>
      </w:r>
      <w:r w:rsidR="00DF2AF5" w:rsidRPr="00571980">
        <w:rPr>
          <w:rFonts w:asciiTheme="minorHAnsi" w:hAnsiTheme="minorHAnsi" w:cs="Times New Roman"/>
          <w:color w:val="auto"/>
        </w:rPr>
        <w:t xml:space="preserve"> </w:t>
      </w:r>
      <w:r w:rsidR="00183D2B">
        <w:rPr>
          <w:rFonts w:asciiTheme="minorHAnsi" w:hAnsiTheme="minorHAnsi" w:cs="Times New Roman"/>
          <w:color w:val="auto"/>
        </w:rPr>
        <w:t>to analyze the images captured by</w:t>
      </w:r>
      <w:r w:rsidR="00DF2AF5" w:rsidRPr="00571980">
        <w:rPr>
          <w:rFonts w:asciiTheme="minorHAnsi" w:hAnsiTheme="minorHAnsi" w:cs="Times New Roman"/>
          <w:color w:val="auto"/>
        </w:rPr>
        <w:t xml:space="preserve"> </w:t>
      </w:r>
      <w:r w:rsidR="00C825E7" w:rsidRPr="00571980">
        <w:rPr>
          <w:rFonts w:asciiTheme="minorHAnsi" w:hAnsiTheme="minorHAnsi" w:cs="Times New Roman"/>
          <w:color w:val="auto"/>
        </w:rPr>
        <w:t>these imaging modalities</w:t>
      </w:r>
      <w:r w:rsidR="00D5728D">
        <w:rPr>
          <w:rFonts w:asciiTheme="minorHAnsi" w:hAnsiTheme="minorHAnsi" w:cs="Times New Roman"/>
          <w:color w:val="auto"/>
        </w:rPr>
        <w:t>.</w:t>
      </w:r>
    </w:p>
    <w:p w14:paraId="430C35ED" w14:textId="77777777" w:rsidR="00183D2B" w:rsidRPr="00571980" w:rsidRDefault="00183D2B" w:rsidP="00FC27A0">
      <w:pPr>
        <w:widowControl/>
        <w:rPr>
          <w:rFonts w:asciiTheme="minorHAnsi" w:hAnsiTheme="minorHAnsi" w:cs="Times New Roman"/>
          <w:color w:val="auto"/>
        </w:rPr>
      </w:pPr>
    </w:p>
    <w:p w14:paraId="64C4F18D" w14:textId="18222253" w:rsidR="00CE5642" w:rsidRPr="00571980" w:rsidRDefault="00CE5642"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color w:val="auto"/>
        </w:rPr>
        <w:t>[Place Figure 13 Here]</w:t>
      </w:r>
    </w:p>
    <w:p w14:paraId="1DBD2600" w14:textId="58FB522B" w:rsidR="00651BA6" w:rsidRPr="00571980" w:rsidRDefault="00651BA6" w:rsidP="00FC27A0">
      <w:pPr>
        <w:rPr>
          <w:rFonts w:asciiTheme="minorHAnsi" w:hAnsiTheme="minorHAnsi" w:cs="Times New Roman"/>
          <w:i/>
          <w:color w:val="auto"/>
        </w:rPr>
      </w:pPr>
    </w:p>
    <w:p w14:paraId="70EE8A6F" w14:textId="7A6BD91A" w:rsidR="00A856C4" w:rsidRPr="00571980" w:rsidRDefault="00974167" w:rsidP="00FC27A0">
      <w:pPr>
        <w:widowControl/>
        <w:rPr>
          <w:rFonts w:asciiTheme="minorHAnsi" w:hAnsiTheme="minorHAnsi" w:cs="Times New Roman"/>
          <w:color w:val="auto"/>
        </w:rPr>
      </w:pPr>
      <w:r>
        <w:rPr>
          <w:rFonts w:asciiTheme="minorHAnsi" w:hAnsiTheme="minorHAnsi" w:cs="Times New Roman"/>
          <w:color w:val="auto"/>
        </w:rPr>
        <w:t>T</w:t>
      </w:r>
      <w:r w:rsidR="00F74A57" w:rsidRPr="00571980">
        <w:rPr>
          <w:rFonts w:asciiTheme="minorHAnsi" w:hAnsiTheme="minorHAnsi" w:cs="Times New Roman"/>
          <w:color w:val="auto"/>
        </w:rPr>
        <w:t xml:space="preserve">his protocol </w:t>
      </w:r>
      <w:r w:rsidR="00A024EB" w:rsidRPr="00571980">
        <w:rPr>
          <w:rFonts w:asciiTheme="minorHAnsi" w:hAnsiTheme="minorHAnsi" w:cs="Times New Roman"/>
          <w:color w:val="auto"/>
        </w:rPr>
        <w:t>describes</w:t>
      </w:r>
      <w:r w:rsidR="00F74A57" w:rsidRPr="00571980">
        <w:rPr>
          <w:rFonts w:asciiTheme="minorHAnsi" w:hAnsiTheme="minorHAnsi" w:cs="Times New Roman"/>
          <w:color w:val="auto"/>
        </w:rPr>
        <w:t xml:space="preserve"> a </w:t>
      </w:r>
      <w:r w:rsidR="00ED7444" w:rsidRPr="00571980">
        <w:rPr>
          <w:rFonts w:asciiTheme="minorHAnsi" w:hAnsiTheme="minorHAnsi" w:cs="Times New Roman"/>
          <w:color w:val="auto"/>
        </w:rPr>
        <w:t xml:space="preserve">non-invasive, quantitative and semi-automated </w:t>
      </w:r>
      <w:r>
        <w:rPr>
          <w:rFonts w:asciiTheme="minorHAnsi" w:hAnsiTheme="minorHAnsi" w:cs="Times New Roman"/>
          <w:color w:val="auto"/>
        </w:rPr>
        <w:t>method</w:t>
      </w:r>
      <w:r w:rsidR="00F74A57" w:rsidRPr="00571980">
        <w:rPr>
          <w:rFonts w:asciiTheme="minorHAnsi" w:hAnsiTheme="minorHAnsi" w:cs="Times New Roman"/>
          <w:color w:val="auto"/>
        </w:rPr>
        <w:t xml:space="preserve"> to </w:t>
      </w:r>
      <w:r w:rsidR="00A024EB" w:rsidRPr="00571980">
        <w:rPr>
          <w:rFonts w:asciiTheme="minorHAnsi" w:hAnsiTheme="minorHAnsi" w:cs="Times New Roman"/>
          <w:color w:val="auto"/>
        </w:rPr>
        <w:t>study dementia using retinal imaging techniques</w:t>
      </w:r>
      <w:r w:rsidR="008B6A89">
        <w:rPr>
          <w:rFonts w:asciiTheme="minorHAnsi" w:hAnsiTheme="minorHAnsi" w:cs="Times New Roman"/>
          <w:color w:val="auto"/>
        </w:rPr>
        <w:t xml:space="preserve"> (</w:t>
      </w:r>
      <w:r w:rsidR="008B6A89" w:rsidRPr="002C0282">
        <w:rPr>
          <w:rFonts w:asciiTheme="minorHAnsi" w:hAnsiTheme="minorHAnsi" w:cs="Times New Roman"/>
          <w:b/>
          <w:color w:val="auto"/>
        </w:rPr>
        <w:t>Figure 13</w:t>
      </w:r>
      <w:r w:rsidR="008B6A89">
        <w:rPr>
          <w:rFonts w:asciiTheme="minorHAnsi" w:hAnsiTheme="minorHAnsi" w:cs="Times New Roman"/>
          <w:color w:val="auto"/>
        </w:rPr>
        <w:t>)</w:t>
      </w:r>
      <w:r w:rsidR="00A024EB" w:rsidRPr="00571980">
        <w:rPr>
          <w:rFonts w:asciiTheme="minorHAnsi" w:hAnsiTheme="minorHAnsi" w:cs="Times New Roman"/>
          <w:color w:val="auto"/>
        </w:rPr>
        <w:t>.</w:t>
      </w:r>
      <w:r w:rsidR="00650812" w:rsidRPr="00571980">
        <w:rPr>
          <w:rFonts w:asciiTheme="minorHAnsi" w:hAnsiTheme="minorHAnsi" w:cs="Times New Roman"/>
          <w:color w:val="auto"/>
        </w:rPr>
        <w:t xml:space="preserve"> </w:t>
      </w:r>
      <w:r>
        <w:rPr>
          <w:rFonts w:asciiTheme="minorHAnsi" w:hAnsiTheme="minorHAnsi" w:cs="Times New Roman"/>
          <w:color w:val="auto"/>
        </w:rPr>
        <w:t xml:space="preserve">Considering </w:t>
      </w:r>
      <w:r w:rsidRPr="00571980">
        <w:rPr>
          <w:rFonts w:asciiTheme="minorHAnsi" w:hAnsiTheme="minorHAnsi" w:cs="Times New Roman"/>
          <w:color w:val="auto"/>
        </w:rPr>
        <w:t xml:space="preserve">the accessibility of retinal imaging and its robust associations with the brain, </w:t>
      </w:r>
      <w:r>
        <w:rPr>
          <w:rFonts w:asciiTheme="minorHAnsi" w:hAnsiTheme="minorHAnsi" w:cs="Times New Roman"/>
          <w:color w:val="auto"/>
        </w:rPr>
        <w:t>i</w:t>
      </w:r>
      <w:r w:rsidR="00A024EB" w:rsidRPr="00571980">
        <w:rPr>
          <w:rFonts w:asciiTheme="minorHAnsi" w:hAnsiTheme="minorHAnsi" w:cs="Times New Roman"/>
          <w:color w:val="auto"/>
        </w:rPr>
        <w:t xml:space="preserve">maging </w:t>
      </w:r>
      <w:r w:rsidR="00C80D01" w:rsidRPr="00571980">
        <w:rPr>
          <w:rFonts w:asciiTheme="minorHAnsi" w:hAnsiTheme="minorHAnsi" w:cs="Times New Roman"/>
          <w:color w:val="auto"/>
        </w:rPr>
        <w:t xml:space="preserve">the </w:t>
      </w:r>
      <w:r w:rsidR="00A024EB" w:rsidRPr="00571980">
        <w:rPr>
          <w:rFonts w:asciiTheme="minorHAnsi" w:hAnsiTheme="minorHAnsi" w:cs="Times New Roman"/>
          <w:color w:val="auto"/>
        </w:rPr>
        <w:t>retina</w:t>
      </w:r>
      <w:r w:rsidR="00650812" w:rsidRPr="00571980">
        <w:rPr>
          <w:rFonts w:asciiTheme="minorHAnsi" w:hAnsiTheme="minorHAnsi" w:cs="Times New Roman"/>
          <w:color w:val="auto"/>
        </w:rPr>
        <w:t xml:space="preserve"> may provide</w:t>
      </w:r>
      <w:r w:rsidR="00F74A57" w:rsidRPr="00571980">
        <w:rPr>
          <w:rFonts w:asciiTheme="minorHAnsi" w:hAnsiTheme="minorHAnsi" w:cs="Times New Roman"/>
          <w:color w:val="auto"/>
        </w:rPr>
        <w:t xml:space="preserve"> </w:t>
      </w:r>
      <w:r w:rsidR="00A024EB" w:rsidRPr="00571980">
        <w:rPr>
          <w:rFonts w:asciiTheme="minorHAnsi" w:hAnsiTheme="minorHAnsi" w:cs="Times New Roman"/>
          <w:color w:val="auto"/>
        </w:rPr>
        <w:t xml:space="preserve">new </w:t>
      </w:r>
      <w:r w:rsidR="00F74A57" w:rsidRPr="00571980">
        <w:rPr>
          <w:rFonts w:asciiTheme="minorHAnsi" w:hAnsiTheme="minorHAnsi" w:cs="Times New Roman"/>
          <w:color w:val="auto"/>
        </w:rPr>
        <w:t>insight</w:t>
      </w:r>
      <w:r w:rsidR="00650812" w:rsidRPr="00571980">
        <w:rPr>
          <w:rFonts w:asciiTheme="minorHAnsi" w:hAnsiTheme="minorHAnsi" w:cs="Times New Roman"/>
          <w:color w:val="auto"/>
        </w:rPr>
        <w:t>s</w:t>
      </w:r>
      <w:r w:rsidR="00F74A57" w:rsidRPr="00571980">
        <w:rPr>
          <w:rFonts w:asciiTheme="minorHAnsi" w:hAnsiTheme="minorHAnsi" w:cs="Times New Roman"/>
          <w:color w:val="auto"/>
        </w:rPr>
        <w:t xml:space="preserve"> </w:t>
      </w:r>
      <w:r w:rsidR="00F74A57" w:rsidRPr="00571980">
        <w:rPr>
          <w:rFonts w:asciiTheme="minorHAnsi" w:hAnsiTheme="minorHAnsi" w:cs="Times New Roman"/>
          <w:color w:val="auto"/>
        </w:rPr>
        <w:lastRenderedPageBreak/>
        <w:t>into patho</w:t>
      </w:r>
      <w:r w:rsidR="00A024EB" w:rsidRPr="00571980">
        <w:rPr>
          <w:rFonts w:asciiTheme="minorHAnsi" w:hAnsiTheme="minorHAnsi" w:cs="Times New Roman"/>
          <w:color w:val="auto"/>
        </w:rPr>
        <w:t>physio</w:t>
      </w:r>
      <w:r w:rsidR="00F74A57" w:rsidRPr="00571980">
        <w:rPr>
          <w:rFonts w:asciiTheme="minorHAnsi" w:hAnsiTheme="minorHAnsi" w:cs="Times New Roman"/>
          <w:color w:val="auto"/>
        </w:rPr>
        <w:t xml:space="preserve">logical processes </w:t>
      </w:r>
      <w:r w:rsidR="00B20811" w:rsidRPr="00571980">
        <w:rPr>
          <w:rFonts w:asciiTheme="minorHAnsi" w:hAnsiTheme="minorHAnsi" w:cs="Times New Roman"/>
          <w:color w:val="auto"/>
          <w:lang w:eastAsia="zh-CN"/>
        </w:rPr>
        <w:t xml:space="preserve">of dementia </w:t>
      </w:r>
      <w:r w:rsidR="0064181D" w:rsidRPr="00571980">
        <w:rPr>
          <w:rFonts w:asciiTheme="minorHAnsi" w:hAnsiTheme="minorHAnsi" w:cs="Times New Roman"/>
          <w:color w:val="auto"/>
        </w:rPr>
        <w:t>occurring</w:t>
      </w:r>
      <w:r w:rsidR="00A024EB" w:rsidRPr="00571980">
        <w:rPr>
          <w:rFonts w:asciiTheme="minorHAnsi" w:hAnsiTheme="minorHAnsi" w:cs="Times New Roman"/>
          <w:color w:val="auto"/>
        </w:rPr>
        <w:t xml:space="preserve"> in the brain and, potentially, aid </w:t>
      </w:r>
      <w:r w:rsidR="005515C2">
        <w:rPr>
          <w:rFonts w:asciiTheme="minorHAnsi" w:hAnsiTheme="minorHAnsi" w:cs="Times New Roman"/>
          <w:color w:val="auto"/>
        </w:rPr>
        <w:t xml:space="preserve">in </w:t>
      </w:r>
      <w:r w:rsidR="00A024EB" w:rsidRPr="00571980">
        <w:rPr>
          <w:rFonts w:asciiTheme="minorHAnsi" w:hAnsiTheme="minorHAnsi" w:cs="Times New Roman"/>
          <w:color w:val="auto"/>
        </w:rPr>
        <w:t xml:space="preserve">the diagnosis and risk assessment </w:t>
      </w:r>
      <w:r w:rsidR="00F74A57" w:rsidRPr="00571980">
        <w:rPr>
          <w:rFonts w:asciiTheme="minorHAnsi" w:hAnsiTheme="minorHAnsi" w:cs="Times New Roman"/>
          <w:color w:val="auto"/>
        </w:rPr>
        <w:t xml:space="preserve">of </w:t>
      </w:r>
      <w:r w:rsidR="00650812" w:rsidRPr="00571980">
        <w:rPr>
          <w:rFonts w:asciiTheme="minorHAnsi" w:hAnsiTheme="minorHAnsi" w:cs="Times New Roman"/>
          <w:color w:val="auto"/>
        </w:rPr>
        <w:t xml:space="preserve">dementia. </w:t>
      </w:r>
      <w:r w:rsidR="00F2465F" w:rsidRPr="00571980">
        <w:rPr>
          <w:rFonts w:asciiTheme="minorHAnsi" w:hAnsiTheme="minorHAnsi" w:cs="Times New Roman"/>
          <w:color w:val="auto"/>
        </w:rPr>
        <w:t xml:space="preserve">However, </w:t>
      </w:r>
      <w:r>
        <w:rPr>
          <w:rFonts w:asciiTheme="minorHAnsi" w:hAnsiTheme="minorHAnsi" w:cs="Times New Roman"/>
          <w:color w:val="auto"/>
        </w:rPr>
        <w:t xml:space="preserve">the associations reported remain controversial and </w:t>
      </w:r>
      <w:r w:rsidR="00F2465F" w:rsidRPr="00571980">
        <w:rPr>
          <w:rFonts w:asciiTheme="minorHAnsi" w:hAnsiTheme="minorHAnsi" w:cs="Times New Roman"/>
          <w:color w:val="auto"/>
        </w:rPr>
        <w:t>further studies are required to assess the potential utility of retinal imaging</w:t>
      </w:r>
      <w:r>
        <w:rPr>
          <w:rFonts w:asciiTheme="minorHAnsi" w:hAnsiTheme="minorHAnsi" w:cs="Times New Roman"/>
          <w:color w:val="auto"/>
        </w:rPr>
        <w:t>. It should also be noted that</w:t>
      </w:r>
      <w:r w:rsidR="00F2465F" w:rsidRPr="00571980">
        <w:rPr>
          <w:rFonts w:asciiTheme="minorHAnsi" w:hAnsiTheme="minorHAnsi" w:cs="Times New Roman"/>
          <w:color w:val="auto"/>
        </w:rPr>
        <w:t xml:space="preserve"> a thorough </w:t>
      </w:r>
      <w:r w:rsidR="00C80D01" w:rsidRPr="00571980">
        <w:rPr>
          <w:rFonts w:asciiTheme="minorHAnsi" w:hAnsiTheme="minorHAnsi" w:cs="Times New Roman"/>
          <w:color w:val="auto"/>
        </w:rPr>
        <w:t>clinical evaluation</w:t>
      </w:r>
      <w:r w:rsidR="00F2465F" w:rsidRPr="00571980">
        <w:rPr>
          <w:rFonts w:asciiTheme="minorHAnsi" w:hAnsiTheme="minorHAnsi" w:cs="Times New Roman"/>
          <w:color w:val="auto"/>
        </w:rPr>
        <w:t xml:space="preserve"> remain</w:t>
      </w:r>
      <w:r w:rsidR="00714DDE">
        <w:rPr>
          <w:rFonts w:asciiTheme="minorHAnsi" w:hAnsiTheme="minorHAnsi" w:cs="Times New Roman"/>
          <w:color w:val="auto"/>
        </w:rPr>
        <w:t>s</w:t>
      </w:r>
      <w:r w:rsidR="00F2465F" w:rsidRPr="00571980">
        <w:rPr>
          <w:rFonts w:asciiTheme="minorHAnsi" w:hAnsiTheme="minorHAnsi" w:cs="Times New Roman"/>
          <w:color w:val="auto"/>
        </w:rPr>
        <w:t xml:space="preserve"> essential in the assessment of dementia. </w:t>
      </w:r>
    </w:p>
    <w:p w14:paraId="6A6D7231" w14:textId="3ECF2FDE" w:rsidR="00A01241" w:rsidRPr="00571980" w:rsidRDefault="00A01241" w:rsidP="00FC27A0">
      <w:pPr>
        <w:widowControl/>
        <w:rPr>
          <w:rFonts w:asciiTheme="minorHAnsi" w:hAnsiTheme="minorHAnsi" w:cstheme="minorHAnsi"/>
          <w:b/>
          <w:color w:val="auto"/>
        </w:rPr>
      </w:pPr>
    </w:p>
    <w:p w14:paraId="1734505F" w14:textId="38C163BA" w:rsidR="00AA03DF" w:rsidRPr="00571980" w:rsidRDefault="00AA03DF"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b/>
          <w:color w:val="auto"/>
        </w:rPr>
        <w:t>ACKNOWLEDGMENTS:</w:t>
      </w:r>
      <w:r w:rsidRPr="00571980">
        <w:rPr>
          <w:rFonts w:asciiTheme="minorHAnsi" w:hAnsiTheme="minorHAnsi" w:cstheme="minorHAnsi"/>
          <w:b/>
          <w:bCs/>
          <w:color w:val="auto"/>
        </w:rPr>
        <w:t xml:space="preserve"> </w:t>
      </w:r>
    </w:p>
    <w:p w14:paraId="2D96E92E" w14:textId="6A6AB792" w:rsidR="00AA03DF" w:rsidRPr="00382F60" w:rsidRDefault="00CF7D9A" w:rsidP="00FC27A0">
      <w:pPr>
        <w:rPr>
          <w:rFonts w:asciiTheme="minorHAnsi" w:hAnsiTheme="minorHAnsi" w:cs="Times New Roman"/>
          <w:color w:val="auto"/>
        </w:rPr>
      </w:pPr>
      <w:r>
        <w:rPr>
          <w:rFonts w:asciiTheme="minorHAnsi" w:hAnsiTheme="minorHAnsi" w:cs="Times New Roman"/>
          <w:color w:val="auto"/>
        </w:rPr>
        <w:t xml:space="preserve">We would like to express our appreciation to </w:t>
      </w:r>
      <w:r w:rsidR="005515C2">
        <w:rPr>
          <w:rFonts w:asciiTheme="minorHAnsi" w:hAnsiTheme="minorHAnsi" w:cs="Times New Roman"/>
          <w:color w:val="auto"/>
        </w:rPr>
        <w:t xml:space="preserve">the </w:t>
      </w:r>
      <w:r w:rsidR="00F35A21" w:rsidRPr="00571980">
        <w:rPr>
          <w:rFonts w:asciiTheme="minorHAnsi" w:hAnsiTheme="minorHAnsi" w:cs="Times New Roman"/>
          <w:color w:val="auto"/>
        </w:rPr>
        <w:t xml:space="preserve">School of Computing, National University of </w:t>
      </w:r>
      <w:r w:rsidR="009A642A" w:rsidRPr="00571980">
        <w:rPr>
          <w:rFonts w:asciiTheme="minorHAnsi" w:hAnsiTheme="minorHAnsi" w:cs="Times New Roman"/>
          <w:color w:val="auto"/>
        </w:rPr>
        <w:t>Singapore</w:t>
      </w:r>
      <w:r>
        <w:rPr>
          <w:rFonts w:asciiTheme="minorHAnsi" w:hAnsiTheme="minorHAnsi" w:cs="Times New Roman"/>
          <w:color w:val="auto"/>
        </w:rPr>
        <w:t xml:space="preserve"> for </w:t>
      </w:r>
      <w:r w:rsidR="00332580">
        <w:rPr>
          <w:rFonts w:asciiTheme="minorHAnsi" w:hAnsiTheme="minorHAnsi" w:cs="Times New Roman"/>
          <w:color w:val="auto"/>
        </w:rPr>
        <w:t xml:space="preserve">technical support. </w:t>
      </w:r>
    </w:p>
    <w:p w14:paraId="167B3DE4" w14:textId="77777777" w:rsidR="009C7512" w:rsidRPr="00571980" w:rsidRDefault="009C7512" w:rsidP="00FC27A0">
      <w:pPr>
        <w:rPr>
          <w:rFonts w:asciiTheme="minorHAnsi" w:hAnsiTheme="minorHAnsi" w:cstheme="minorHAnsi"/>
          <w:b/>
          <w:bCs/>
          <w:color w:val="auto"/>
        </w:rPr>
      </w:pPr>
    </w:p>
    <w:p w14:paraId="5D52ED8B" w14:textId="59D752E3" w:rsidR="00AA03DF" w:rsidRPr="00571980" w:rsidRDefault="00AA03DF" w:rsidP="00FC27A0">
      <w:pPr>
        <w:pStyle w:val="NormalWeb"/>
        <w:spacing w:before="0" w:beforeAutospacing="0" w:after="0" w:afterAutospacing="0"/>
        <w:rPr>
          <w:rFonts w:asciiTheme="minorHAnsi" w:hAnsiTheme="minorHAnsi" w:cstheme="minorHAnsi"/>
          <w:color w:val="auto"/>
        </w:rPr>
      </w:pPr>
      <w:r w:rsidRPr="00571980">
        <w:rPr>
          <w:rFonts w:asciiTheme="minorHAnsi" w:hAnsiTheme="minorHAnsi" w:cstheme="minorHAnsi"/>
          <w:b/>
          <w:color w:val="auto"/>
        </w:rPr>
        <w:t>DISCLOSURES:</w:t>
      </w:r>
      <w:r w:rsidRPr="00571980">
        <w:rPr>
          <w:rFonts w:asciiTheme="minorHAnsi" w:hAnsiTheme="minorHAnsi" w:cstheme="minorHAnsi"/>
          <w:b/>
          <w:bCs/>
          <w:color w:val="auto"/>
        </w:rPr>
        <w:t xml:space="preserve"> </w:t>
      </w:r>
    </w:p>
    <w:p w14:paraId="00A615C0" w14:textId="364396EC" w:rsidR="007E1FEB" w:rsidRDefault="003C76AE" w:rsidP="00FC27A0">
      <w:pPr>
        <w:rPr>
          <w:rFonts w:asciiTheme="minorHAnsi" w:hAnsiTheme="minorHAnsi" w:cs="Times New Roman"/>
          <w:color w:val="auto"/>
        </w:rPr>
      </w:pPr>
      <w:r>
        <w:rPr>
          <w:rFonts w:asciiTheme="minorHAnsi" w:hAnsiTheme="minorHAnsi" w:cs="Times New Roman"/>
          <w:color w:val="auto"/>
        </w:rPr>
        <w:t>Regarding</w:t>
      </w:r>
      <w:r w:rsidR="00DE6F6C">
        <w:rPr>
          <w:rFonts w:asciiTheme="minorHAnsi" w:hAnsiTheme="minorHAnsi" w:cs="Times New Roman"/>
          <w:color w:val="auto"/>
        </w:rPr>
        <w:t xml:space="preserve"> potential financial ties, t</w:t>
      </w:r>
      <w:r w:rsidR="004C7B6A" w:rsidRPr="00571980">
        <w:rPr>
          <w:rFonts w:asciiTheme="minorHAnsi" w:hAnsiTheme="minorHAnsi" w:cs="Times New Roman"/>
          <w:color w:val="auto"/>
        </w:rPr>
        <w:t xml:space="preserve">he author </w:t>
      </w:r>
      <w:r w:rsidR="00F35A21" w:rsidRPr="00571980">
        <w:rPr>
          <w:rFonts w:asciiTheme="minorHAnsi" w:hAnsiTheme="minorHAnsi" w:cs="Times New Roman"/>
          <w:color w:val="auto"/>
        </w:rPr>
        <w:t xml:space="preserve">Tien Y. Wong is a co-inventor of the </w:t>
      </w:r>
      <w:r w:rsidR="004C7B6A" w:rsidRPr="00571980">
        <w:rPr>
          <w:rFonts w:asciiTheme="minorHAnsi" w:hAnsiTheme="minorHAnsi" w:cs="Times New Roman"/>
          <w:color w:val="auto"/>
        </w:rPr>
        <w:t>Singapore I Vessel</w:t>
      </w:r>
      <w:r w:rsidR="00474455" w:rsidRPr="00571980">
        <w:rPr>
          <w:rFonts w:asciiTheme="minorHAnsi" w:hAnsiTheme="minorHAnsi" w:cs="Times New Roman"/>
          <w:color w:val="auto"/>
        </w:rPr>
        <w:t xml:space="preserve"> Assessment (SIVA) program used in this article. </w:t>
      </w:r>
    </w:p>
    <w:p w14:paraId="74050A2D" w14:textId="525ACA4F" w:rsidR="00160944" w:rsidRDefault="00160944" w:rsidP="00FC27A0">
      <w:pPr>
        <w:rPr>
          <w:rFonts w:asciiTheme="minorHAnsi" w:hAnsiTheme="minorHAnsi" w:cstheme="minorHAnsi"/>
          <w:b/>
          <w:color w:val="auto"/>
        </w:rPr>
      </w:pPr>
    </w:p>
    <w:p w14:paraId="315B4FAD" w14:textId="480C8F7F" w:rsidR="00B32616" w:rsidRPr="00571980" w:rsidRDefault="009726EE" w:rsidP="00FC27A0">
      <w:pPr>
        <w:rPr>
          <w:rFonts w:asciiTheme="minorHAnsi" w:hAnsiTheme="minorHAnsi" w:cstheme="minorHAnsi"/>
          <w:color w:val="auto"/>
        </w:rPr>
      </w:pPr>
      <w:r w:rsidRPr="00571980">
        <w:rPr>
          <w:rFonts w:asciiTheme="minorHAnsi" w:hAnsiTheme="minorHAnsi" w:cstheme="minorHAnsi"/>
          <w:b/>
          <w:color w:val="auto"/>
        </w:rPr>
        <w:t>REFERENCES</w:t>
      </w:r>
      <w:r w:rsidR="00D04760" w:rsidRPr="00571980">
        <w:rPr>
          <w:rFonts w:asciiTheme="minorHAnsi" w:hAnsiTheme="minorHAnsi" w:cstheme="minorHAnsi"/>
          <w:b/>
          <w:color w:val="auto"/>
        </w:rPr>
        <w:t>:</w:t>
      </w:r>
      <w:r w:rsidRPr="00571980">
        <w:rPr>
          <w:rFonts w:asciiTheme="minorHAnsi" w:hAnsiTheme="minorHAnsi" w:cstheme="minorHAnsi"/>
          <w:color w:val="auto"/>
        </w:rPr>
        <w:t xml:space="preserve"> </w:t>
      </w:r>
    </w:p>
    <w:p w14:paraId="39E2B320" w14:textId="6BED3D77" w:rsidR="000B25B6" w:rsidRPr="00571980" w:rsidRDefault="000B25B6" w:rsidP="00FC27A0">
      <w:pPr>
        <w:rPr>
          <w:rFonts w:asciiTheme="minorHAnsi" w:hAnsiTheme="minorHAnsi" w:cstheme="minorHAnsi"/>
          <w:b/>
          <w:color w:val="auto"/>
        </w:rPr>
      </w:pPr>
    </w:p>
    <w:p w14:paraId="41524F0A" w14:textId="37ECC6A5" w:rsidR="007F5D66" w:rsidRPr="007F5D66" w:rsidRDefault="007E1FEB" w:rsidP="00FC27A0">
      <w:pPr>
        <w:rPr>
          <w:noProof/>
        </w:rPr>
      </w:pPr>
      <w:r w:rsidRPr="00571980">
        <w:rPr>
          <w:rFonts w:asciiTheme="minorHAnsi" w:hAnsiTheme="minorHAnsi" w:cstheme="minorHAnsi"/>
          <w:color w:val="auto"/>
        </w:rPr>
        <w:fldChar w:fldCharType="begin" w:fldLock="1"/>
      </w:r>
      <w:r w:rsidRPr="00571980">
        <w:rPr>
          <w:rFonts w:asciiTheme="minorHAnsi" w:hAnsiTheme="minorHAnsi" w:cstheme="minorHAnsi"/>
          <w:color w:val="auto"/>
        </w:rPr>
        <w:instrText xml:space="preserve">ADDIN Mendeley Bibliography CSL_BIBLIOGRAPHY </w:instrText>
      </w:r>
      <w:r w:rsidRPr="00571980">
        <w:rPr>
          <w:rFonts w:asciiTheme="minorHAnsi" w:hAnsiTheme="minorHAnsi" w:cstheme="minorHAnsi"/>
          <w:color w:val="auto"/>
        </w:rPr>
        <w:fldChar w:fldCharType="separate"/>
      </w:r>
      <w:r w:rsidR="007F5D66" w:rsidRPr="007F5D66">
        <w:rPr>
          <w:noProof/>
        </w:rPr>
        <w:t>1.</w:t>
      </w:r>
      <w:r w:rsidR="007F5D66" w:rsidRPr="007F5D66">
        <w:rPr>
          <w:noProof/>
        </w:rPr>
        <w:tab/>
        <w:t xml:space="preserve">International, A. D. The prevalence of dementia worldwide. </w:t>
      </w:r>
      <w:r w:rsidR="007F5D66" w:rsidRPr="007F5D66">
        <w:rPr>
          <w:i/>
          <w:iCs/>
          <w:noProof/>
        </w:rPr>
        <w:t>Alzheimer’s Dis. Int.</w:t>
      </w:r>
      <w:r w:rsidR="007F5D66" w:rsidRPr="007F5D66">
        <w:rPr>
          <w:noProof/>
        </w:rPr>
        <w:t xml:space="preserve">  (December), 1–2, doi:10.1097/00002093-198802040-00015 (2008).</w:t>
      </w:r>
    </w:p>
    <w:p w14:paraId="0DAF09DA" w14:textId="77777777" w:rsidR="007F5D66" w:rsidRPr="007F5D66" w:rsidRDefault="007F5D66" w:rsidP="00FC27A0">
      <w:pPr>
        <w:rPr>
          <w:noProof/>
        </w:rPr>
      </w:pPr>
      <w:r w:rsidRPr="007F5D66">
        <w:rPr>
          <w:noProof/>
        </w:rPr>
        <w:t>2.</w:t>
      </w:r>
      <w:r w:rsidRPr="007F5D66">
        <w:rPr>
          <w:noProof/>
        </w:rPr>
        <w:tab/>
        <w:t xml:space="preserve">Wimo, A., Winblad, B. &amp;Jönsson, L. The worldwide societal costs of dementia: Estimates for 2009. </w:t>
      </w:r>
      <w:r w:rsidRPr="007F5D66">
        <w:rPr>
          <w:i/>
          <w:iCs/>
          <w:noProof/>
        </w:rPr>
        <w:t>Alzheimer’s Dement.</w:t>
      </w:r>
      <w:r w:rsidRPr="007F5D66">
        <w:rPr>
          <w:noProof/>
        </w:rPr>
        <w:t xml:space="preserve"> </w:t>
      </w:r>
      <w:r w:rsidRPr="007F5D66">
        <w:rPr>
          <w:b/>
          <w:bCs/>
          <w:noProof/>
        </w:rPr>
        <w:t>6</w:t>
      </w:r>
      <w:r w:rsidRPr="007F5D66">
        <w:rPr>
          <w:noProof/>
        </w:rPr>
        <w:t xml:space="preserve"> (2), 98–103, doi:10.1016/j.jalz.2010.01.010 (2010).</w:t>
      </w:r>
    </w:p>
    <w:p w14:paraId="0F19B429" w14:textId="77777777" w:rsidR="007F5D66" w:rsidRPr="007F5D66" w:rsidRDefault="007F5D66" w:rsidP="00FC27A0">
      <w:pPr>
        <w:rPr>
          <w:noProof/>
        </w:rPr>
      </w:pPr>
      <w:r w:rsidRPr="007F5D66">
        <w:rPr>
          <w:noProof/>
        </w:rPr>
        <w:t>3.</w:t>
      </w:r>
      <w:r w:rsidRPr="007F5D66">
        <w:rPr>
          <w:noProof/>
        </w:rPr>
        <w:tab/>
        <w:t xml:space="preserve">Comas-Herrera, A., Northey, S., Wittenberg, R., Knapp, M., Bhattacharyya, S. &amp;Burns, A. Future costs of dementia-related long-term care: exploring future scenarios. </w:t>
      </w:r>
      <w:r w:rsidRPr="007F5D66">
        <w:rPr>
          <w:i/>
          <w:iCs/>
          <w:noProof/>
        </w:rPr>
        <w:t>Int. Psychogeriatr.</w:t>
      </w:r>
      <w:r w:rsidRPr="007F5D66">
        <w:rPr>
          <w:noProof/>
        </w:rPr>
        <w:t xml:space="preserve"> </w:t>
      </w:r>
      <w:r w:rsidRPr="007F5D66">
        <w:rPr>
          <w:b/>
          <w:bCs/>
          <w:noProof/>
        </w:rPr>
        <w:t>23</w:t>
      </w:r>
      <w:r w:rsidRPr="007F5D66">
        <w:rPr>
          <w:noProof/>
        </w:rPr>
        <w:t xml:space="preserve"> (1), 20–30, doi:10.1017/S1041610210000025 (2011).</w:t>
      </w:r>
    </w:p>
    <w:p w14:paraId="682132B4" w14:textId="77777777" w:rsidR="007F5D66" w:rsidRPr="007F5D66" w:rsidRDefault="007F5D66" w:rsidP="00FC27A0">
      <w:pPr>
        <w:rPr>
          <w:noProof/>
        </w:rPr>
      </w:pPr>
      <w:r w:rsidRPr="007F5D66">
        <w:rPr>
          <w:noProof/>
        </w:rPr>
        <w:t>4.</w:t>
      </w:r>
      <w:r w:rsidRPr="007F5D66">
        <w:rPr>
          <w:noProof/>
        </w:rPr>
        <w:tab/>
        <w:t xml:space="preserve">Association, A. 2014 Alzheimer’s disease facts and figures. </w:t>
      </w:r>
      <w:r w:rsidRPr="007F5D66">
        <w:rPr>
          <w:i/>
          <w:iCs/>
          <w:noProof/>
        </w:rPr>
        <w:t>Alzheimer’s Dement.</w:t>
      </w:r>
      <w:r w:rsidRPr="007F5D66">
        <w:rPr>
          <w:noProof/>
        </w:rPr>
        <w:t xml:space="preserve"> </w:t>
      </w:r>
      <w:r w:rsidRPr="007F5D66">
        <w:rPr>
          <w:b/>
          <w:bCs/>
          <w:noProof/>
        </w:rPr>
        <w:t>10</w:t>
      </w:r>
      <w:r w:rsidRPr="007F5D66">
        <w:rPr>
          <w:noProof/>
        </w:rPr>
        <w:t xml:space="preserve"> (2), e47–e92, doi:10.1016/j.jalz.2014.02.001 (2014).</w:t>
      </w:r>
    </w:p>
    <w:p w14:paraId="5CA30ADD" w14:textId="77777777" w:rsidR="007F5D66" w:rsidRPr="007F5D66" w:rsidRDefault="007F5D66" w:rsidP="00FC27A0">
      <w:pPr>
        <w:rPr>
          <w:noProof/>
        </w:rPr>
      </w:pPr>
      <w:r w:rsidRPr="007F5D66">
        <w:rPr>
          <w:noProof/>
        </w:rPr>
        <w:t>5.</w:t>
      </w:r>
      <w:r w:rsidRPr="007F5D66">
        <w:rPr>
          <w:noProof/>
        </w:rPr>
        <w:tab/>
        <w:t xml:space="preserve">Prince, M., Bryce, R., Albanese, E., Wimo, A., Ribeiro, W. &amp;Ferri, C. P. The global prevalence of dementia: a systematic review and metaanalysis. </w:t>
      </w:r>
      <w:r w:rsidRPr="007F5D66">
        <w:rPr>
          <w:i/>
          <w:iCs/>
          <w:noProof/>
        </w:rPr>
        <w:t>Alzheimers. Dement.</w:t>
      </w:r>
      <w:r w:rsidRPr="007F5D66">
        <w:rPr>
          <w:noProof/>
        </w:rPr>
        <w:t xml:space="preserve"> </w:t>
      </w:r>
      <w:r w:rsidRPr="007F5D66">
        <w:rPr>
          <w:b/>
          <w:bCs/>
          <w:noProof/>
        </w:rPr>
        <w:t>9</w:t>
      </w:r>
      <w:r w:rsidRPr="007F5D66">
        <w:rPr>
          <w:noProof/>
        </w:rPr>
        <w:t xml:space="preserve"> (1), 63–75.e2, doi:10.1016/j.jalz.2012.11.007 (2013).</w:t>
      </w:r>
    </w:p>
    <w:p w14:paraId="75E4BA91" w14:textId="77777777" w:rsidR="007F5D66" w:rsidRPr="007F5D66" w:rsidRDefault="007F5D66" w:rsidP="00FC27A0">
      <w:pPr>
        <w:rPr>
          <w:noProof/>
        </w:rPr>
      </w:pPr>
      <w:r w:rsidRPr="007F5D66">
        <w:rPr>
          <w:noProof/>
        </w:rPr>
        <w:t>6.</w:t>
      </w:r>
      <w:r w:rsidRPr="007F5D66">
        <w:rPr>
          <w:noProof/>
        </w:rPr>
        <w:tab/>
        <w:t xml:space="preserve"> 2016 Alzheimer’s disease facts and figures. </w:t>
      </w:r>
      <w:r w:rsidRPr="007F5D66">
        <w:rPr>
          <w:i/>
          <w:iCs/>
          <w:noProof/>
        </w:rPr>
        <w:t>Alzheimer’s Dement.</w:t>
      </w:r>
      <w:r w:rsidRPr="007F5D66">
        <w:rPr>
          <w:noProof/>
        </w:rPr>
        <w:t xml:space="preserve"> </w:t>
      </w:r>
      <w:r w:rsidRPr="007F5D66">
        <w:rPr>
          <w:b/>
          <w:bCs/>
          <w:noProof/>
        </w:rPr>
        <w:t>12</w:t>
      </w:r>
      <w:r w:rsidRPr="007F5D66">
        <w:rPr>
          <w:noProof/>
        </w:rPr>
        <w:t xml:space="preserve"> (4), 459–509, doi:10.1016/j.jalz.2016.03.001 (2016).</w:t>
      </w:r>
    </w:p>
    <w:p w14:paraId="62D6374C" w14:textId="77777777" w:rsidR="007F5D66" w:rsidRPr="007F5D66" w:rsidRDefault="007F5D66" w:rsidP="00FC27A0">
      <w:pPr>
        <w:rPr>
          <w:noProof/>
        </w:rPr>
      </w:pPr>
      <w:r w:rsidRPr="007F5D66">
        <w:rPr>
          <w:noProof/>
        </w:rPr>
        <w:t>7.</w:t>
      </w:r>
      <w:r w:rsidRPr="007F5D66">
        <w:rPr>
          <w:noProof/>
        </w:rPr>
        <w:tab/>
        <w:t xml:space="preserve">Asih, P. R., Chatterjee, P., Verdile, G., Gupta, V. B., Trengove, R. D. &amp;Martins, R. N. Clearing the amyloid in Alzheimer’s: progress towards earlier diagnosis and effective treatments - an update for clinicians. </w:t>
      </w:r>
      <w:r w:rsidRPr="007F5D66">
        <w:rPr>
          <w:i/>
          <w:iCs/>
          <w:noProof/>
        </w:rPr>
        <w:t>Neurodegener. Dis. Manag.</w:t>
      </w:r>
      <w:r w:rsidRPr="007F5D66">
        <w:rPr>
          <w:noProof/>
        </w:rPr>
        <w:t xml:space="preserve"> </w:t>
      </w:r>
      <w:r w:rsidRPr="007F5D66">
        <w:rPr>
          <w:b/>
          <w:bCs/>
          <w:noProof/>
        </w:rPr>
        <w:t>4</w:t>
      </w:r>
      <w:r w:rsidRPr="007F5D66">
        <w:rPr>
          <w:noProof/>
        </w:rPr>
        <w:t xml:space="preserve"> (5), 363–378, doi:10.2217/nmt.14.29 (2014).</w:t>
      </w:r>
    </w:p>
    <w:p w14:paraId="4F144ABB" w14:textId="77777777" w:rsidR="007F5D66" w:rsidRPr="007F5D66" w:rsidRDefault="007F5D66" w:rsidP="00FC27A0">
      <w:pPr>
        <w:rPr>
          <w:noProof/>
        </w:rPr>
      </w:pPr>
      <w:r w:rsidRPr="007F5D66">
        <w:rPr>
          <w:noProof/>
        </w:rPr>
        <w:t>8.</w:t>
      </w:r>
      <w:r w:rsidRPr="007F5D66">
        <w:rPr>
          <w:noProof/>
        </w:rPr>
        <w:tab/>
        <w:t xml:space="preserve">Cheung, C. Y., Ikram, M. K., Chen, C. &amp;Wong, T. Y. Imaging retina to study dementia and stroke. </w:t>
      </w:r>
      <w:r w:rsidRPr="007F5D66">
        <w:rPr>
          <w:i/>
          <w:iCs/>
          <w:noProof/>
        </w:rPr>
        <w:t>Prog. Retin. Eye Res.</w:t>
      </w:r>
      <w:r w:rsidRPr="007F5D66">
        <w:rPr>
          <w:noProof/>
        </w:rPr>
        <w:t xml:space="preserve"> , doi:10.1016/j.preteyeres.2017.01.001 (2017).</w:t>
      </w:r>
    </w:p>
    <w:p w14:paraId="5883C5E4" w14:textId="77777777" w:rsidR="007F5D66" w:rsidRPr="007F5D66" w:rsidRDefault="007F5D66" w:rsidP="00FC27A0">
      <w:pPr>
        <w:rPr>
          <w:noProof/>
        </w:rPr>
      </w:pPr>
      <w:r w:rsidRPr="007F5D66">
        <w:rPr>
          <w:noProof/>
        </w:rPr>
        <w:t>9.</w:t>
      </w:r>
      <w:r w:rsidRPr="007F5D66">
        <w:rPr>
          <w:noProof/>
        </w:rPr>
        <w:tab/>
        <w:t xml:space="preserve">Patton, N., Aslam, T., Macgillivray, T., Pattie, A., Deary, I. J. &amp;Dhillon, B. Retinal vascular image analysis as a potential screening tool for cerebrovascular disease: a rationale based on homology between cerebral and retinal microvasculatures. </w:t>
      </w:r>
      <w:r w:rsidRPr="007F5D66">
        <w:rPr>
          <w:i/>
          <w:iCs/>
          <w:noProof/>
        </w:rPr>
        <w:t>J. Anat.</w:t>
      </w:r>
      <w:r w:rsidRPr="007F5D66">
        <w:rPr>
          <w:noProof/>
        </w:rPr>
        <w:t xml:space="preserve"> </w:t>
      </w:r>
      <w:r w:rsidRPr="007F5D66">
        <w:rPr>
          <w:b/>
          <w:bCs/>
          <w:noProof/>
        </w:rPr>
        <w:t>206</w:t>
      </w:r>
      <w:r w:rsidRPr="007F5D66">
        <w:rPr>
          <w:noProof/>
        </w:rPr>
        <w:t xml:space="preserve"> (4), 319–48, doi:10.1111/j.1469-7580.2005.00395.x (2005).</w:t>
      </w:r>
    </w:p>
    <w:p w14:paraId="524BB37D" w14:textId="77777777" w:rsidR="007F5D66" w:rsidRPr="007F5D66" w:rsidRDefault="007F5D66" w:rsidP="00FC27A0">
      <w:pPr>
        <w:rPr>
          <w:noProof/>
        </w:rPr>
      </w:pPr>
      <w:r w:rsidRPr="007F5D66">
        <w:rPr>
          <w:noProof/>
        </w:rPr>
        <w:t>10.</w:t>
      </w:r>
      <w:r w:rsidRPr="007F5D66">
        <w:rPr>
          <w:noProof/>
        </w:rPr>
        <w:tab/>
        <w:t xml:space="preserve">London, A., Benhar, I. &amp;Schwartz, M. The retina as a window to the brain-from eye research to CNS disorders. </w:t>
      </w:r>
      <w:r w:rsidRPr="007F5D66">
        <w:rPr>
          <w:i/>
          <w:iCs/>
          <w:noProof/>
        </w:rPr>
        <w:t>Nat. Rev. Neurol.</w:t>
      </w:r>
      <w:r w:rsidRPr="007F5D66">
        <w:rPr>
          <w:noProof/>
        </w:rPr>
        <w:t xml:space="preserve"> </w:t>
      </w:r>
      <w:r w:rsidRPr="007F5D66">
        <w:rPr>
          <w:b/>
          <w:bCs/>
          <w:noProof/>
        </w:rPr>
        <w:t>9</w:t>
      </w:r>
      <w:r w:rsidRPr="007F5D66">
        <w:rPr>
          <w:noProof/>
        </w:rPr>
        <w:t xml:space="preserve"> (1), 44–53, doi:10.1038/nrneurol.2012.227 (2013).</w:t>
      </w:r>
    </w:p>
    <w:p w14:paraId="3D319F52" w14:textId="77777777" w:rsidR="007F5D66" w:rsidRPr="007F5D66" w:rsidRDefault="007F5D66" w:rsidP="00FC27A0">
      <w:pPr>
        <w:rPr>
          <w:noProof/>
        </w:rPr>
      </w:pPr>
      <w:r w:rsidRPr="007F5D66">
        <w:rPr>
          <w:noProof/>
        </w:rPr>
        <w:t>11.</w:t>
      </w:r>
      <w:r w:rsidRPr="007F5D66">
        <w:rPr>
          <w:noProof/>
        </w:rPr>
        <w:tab/>
        <w:t xml:space="preserve">Crowe, M. J., Bresnahan, J. C., Shuman, S. L., Masters, J. N. &amp;Beattie, M. S. Apoptosis and delayed degeneration after spinal cord injury in rats and monkeys. </w:t>
      </w:r>
      <w:r w:rsidRPr="007F5D66">
        <w:rPr>
          <w:i/>
          <w:iCs/>
          <w:noProof/>
        </w:rPr>
        <w:t>Nat Med</w:t>
      </w:r>
      <w:r w:rsidRPr="007F5D66">
        <w:rPr>
          <w:noProof/>
        </w:rPr>
        <w:t xml:space="preserve"> </w:t>
      </w:r>
      <w:r w:rsidRPr="007F5D66">
        <w:rPr>
          <w:b/>
          <w:bCs/>
          <w:noProof/>
        </w:rPr>
        <w:t>3</w:t>
      </w:r>
      <w:r w:rsidRPr="007F5D66">
        <w:rPr>
          <w:noProof/>
        </w:rPr>
        <w:t xml:space="preserve"> (1), 73–76, doi:10.1038/nm0197-73 (1997).</w:t>
      </w:r>
    </w:p>
    <w:p w14:paraId="33B9EF9F" w14:textId="77777777" w:rsidR="007F5D66" w:rsidRPr="007F5D66" w:rsidRDefault="007F5D66" w:rsidP="00FC27A0">
      <w:pPr>
        <w:rPr>
          <w:noProof/>
        </w:rPr>
      </w:pPr>
      <w:r w:rsidRPr="007F5D66">
        <w:rPr>
          <w:noProof/>
        </w:rPr>
        <w:lastRenderedPageBreak/>
        <w:t>12.</w:t>
      </w:r>
      <w:r w:rsidRPr="007F5D66">
        <w:rPr>
          <w:noProof/>
        </w:rPr>
        <w:tab/>
        <w:t xml:space="preserve">Levkovitch-Verbin, H., Quigley, H. A., Kerrigan-Baumrind, L. A., D’Anna, S. A., Kerrigan, D. &amp;Pease, M. E. Optic nerve transection in monkeys may result in secondary degeneration of retinal ganglion cells. </w:t>
      </w:r>
      <w:r w:rsidRPr="007F5D66">
        <w:rPr>
          <w:i/>
          <w:iCs/>
          <w:noProof/>
        </w:rPr>
        <w:t>Investig. Ophthalmol. Vis. Sci.</w:t>
      </w:r>
      <w:r w:rsidRPr="007F5D66">
        <w:rPr>
          <w:noProof/>
        </w:rPr>
        <w:t xml:space="preserve"> </w:t>
      </w:r>
      <w:r w:rsidRPr="007F5D66">
        <w:rPr>
          <w:b/>
          <w:bCs/>
          <w:noProof/>
        </w:rPr>
        <w:t>42</w:t>
      </w:r>
      <w:r w:rsidRPr="007F5D66">
        <w:rPr>
          <w:noProof/>
        </w:rPr>
        <w:t xml:space="preserve"> (5), 975–982 (2001).</w:t>
      </w:r>
    </w:p>
    <w:p w14:paraId="7F2A70A3" w14:textId="77777777" w:rsidR="007F5D66" w:rsidRPr="007F5D66" w:rsidRDefault="007F5D66" w:rsidP="00FC27A0">
      <w:pPr>
        <w:rPr>
          <w:noProof/>
        </w:rPr>
      </w:pPr>
      <w:r w:rsidRPr="007F5D66">
        <w:rPr>
          <w:noProof/>
        </w:rPr>
        <w:t>13.</w:t>
      </w:r>
      <w:r w:rsidRPr="007F5D66">
        <w:rPr>
          <w:noProof/>
        </w:rPr>
        <w:tab/>
        <w:t xml:space="preserve">Levkovitch-Verbin, H., Quigley, H. A., Martin, K. R., Zack, D. J., Pease, M. E. &amp;Valenta, D. F. A model to study differences between primary and secondary degeneration of retinal ganglion cells in rats by partial optic nerve transection. </w:t>
      </w:r>
      <w:r w:rsidRPr="007F5D66">
        <w:rPr>
          <w:i/>
          <w:iCs/>
          <w:noProof/>
        </w:rPr>
        <w:t>Invest Ophthalmol Vis Sci</w:t>
      </w:r>
      <w:r w:rsidRPr="007F5D66">
        <w:rPr>
          <w:noProof/>
        </w:rPr>
        <w:t xml:space="preserve"> </w:t>
      </w:r>
      <w:r w:rsidRPr="007F5D66">
        <w:rPr>
          <w:b/>
          <w:bCs/>
          <w:noProof/>
        </w:rPr>
        <w:t>44</w:t>
      </w:r>
      <w:r w:rsidRPr="007F5D66">
        <w:rPr>
          <w:noProof/>
        </w:rPr>
        <w:t xml:space="preserve"> (8), 3388–3393., doi:10.1167/iovs.02-0646 (2003).</w:t>
      </w:r>
    </w:p>
    <w:p w14:paraId="1A30212B" w14:textId="77777777" w:rsidR="007F5D66" w:rsidRPr="007F5D66" w:rsidRDefault="007F5D66" w:rsidP="00FC27A0">
      <w:pPr>
        <w:rPr>
          <w:noProof/>
        </w:rPr>
      </w:pPr>
      <w:r w:rsidRPr="007F5D66">
        <w:rPr>
          <w:noProof/>
        </w:rPr>
        <w:t>14.</w:t>
      </w:r>
      <w:r w:rsidRPr="007F5D66">
        <w:rPr>
          <w:noProof/>
        </w:rPr>
        <w:tab/>
        <w:t xml:space="preserve">Yoles, E. &amp;Schwartz, M. Degeneration of spared axons following partial white matter lesion: implications for optic nerve neuropathies. </w:t>
      </w:r>
      <w:r w:rsidRPr="007F5D66">
        <w:rPr>
          <w:i/>
          <w:iCs/>
          <w:noProof/>
        </w:rPr>
        <w:t>Exp Neurol</w:t>
      </w:r>
      <w:r w:rsidRPr="007F5D66">
        <w:rPr>
          <w:noProof/>
        </w:rPr>
        <w:t xml:space="preserve"> </w:t>
      </w:r>
      <w:r w:rsidRPr="007F5D66">
        <w:rPr>
          <w:b/>
          <w:bCs/>
          <w:noProof/>
        </w:rPr>
        <w:t>153</w:t>
      </w:r>
      <w:r w:rsidRPr="007F5D66">
        <w:rPr>
          <w:noProof/>
        </w:rPr>
        <w:t xml:space="preserve"> (1), 1–7, doi:10.1006/exnr.1998.6811 (1998).</w:t>
      </w:r>
    </w:p>
    <w:p w14:paraId="43751D27" w14:textId="77777777" w:rsidR="007F5D66" w:rsidRPr="007F5D66" w:rsidRDefault="007F5D66" w:rsidP="00FC27A0">
      <w:pPr>
        <w:rPr>
          <w:noProof/>
        </w:rPr>
      </w:pPr>
      <w:r w:rsidRPr="007F5D66">
        <w:rPr>
          <w:noProof/>
        </w:rPr>
        <w:t>15.</w:t>
      </w:r>
      <w:r w:rsidRPr="007F5D66">
        <w:rPr>
          <w:noProof/>
        </w:rPr>
        <w:tab/>
        <w:t xml:space="preserve">Sadun, A. A., Borchert, M., DeVita, E., Hinton, D. R. &amp;Bassi, C. J. Assessment of Visual Impairment in Patients With Alzheimer’s Disease. </w:t>
      </w:r>
      <w:r w:rsidRPr="007F5D66">
        <w:rPr>
          <w:i/>
          <w:iCs/>
          <w:noProof/>
        </w:rPr>
        <w:t>Am. J. Ophthalmol.</w:t>
      </w:r>
      <w:r w:rsidRPr="007F5D66">
        <w:rPr>
          <w:noProof/>
        </w:rPr>
        <w:t xml:space="preserve"> </w:t>
      </w:r>
      <w:r w:rsidRPr="007F5D66">
        <w:rPr>
          <w:b/>
          <w:bCs/>
          <w:noProof/>
        </w:rPr>
        <w:t>104</w:t>
      </w:r>
      <w:r w:rsidRPr="007F5D66">
        <w:rPr>
          <w:noProof/>
        </w:rPr>
        <w:t xml:space="preserve"> (2), 113–120, doi:10.1016/0002-9394(87)90001-8 (1987).</w:t>
      </w:r>
    </w:p>
    <w:p w14:paraId="7EEC3349" w14:textId="77777777" w:rsidR="007F5D66" w:rsidRPr="007F5D66" w:rsidRDefault="007F5D66" w:rsidP="00FC27A0">
      <w:pPr>
        <w:rPr>
          <w:noProof/>
        </w:rPr>
      </w:pPr>
      <w:r w:rsidRPr="007F5D66">
        <w:rPr>
          <w:noProof/>
        </w:rPr>
        <w:t>16.</w:t>
      </w:r>
      <w:r w:rsidRPr="007F5D66">
        <w:rPr>
          <w:noProof/>
        </w:rPr>
        <w:tab/>
        <w:t xml:space="preserve">Schlotterer, G., Moscovitch, M. &amp;Crapper-Mclachlan, D. Visual processing deficits as assessed by spatial frequency contrast sensitivity and backward masking in normal ageing and alzheimer’s disease. </w:t>
      </w:r>
      <w:r w:rsidRPr="007F5D66">
        <w:rPr>
          <w:i/>
          <w:iCs/>
          <w:noProof/>
        </w:rPr>
        <w:t>Brain</w:t>
      </w:r>
      <w:r w:rsidRPr="007F5D66">
        <w:rPr>
          <w:noProof/>
        </w:rPr>
        <w:t xml:space="preserve"> </w:t>
      </w:r>
      <w:r w:rsidRPr="007F5D66">
        <w:rPr>
          <w:b/>
          <w:bCs/>
          <w:noProof/>
        </w:rPr>
        <w:t>107</w:t>
      </w:r>
      <w:r w:rsidRPr="007F5D66">
        <w:rPr>
          <w:noProof/>
        </w:rPr>
        <w:t xml:space="preserve"> (1), 309–324, doi:10.1093/brain/107.1.309 (1984).</w:t>
      </w:r>
    </w:p>
    <w:p w14:paraId="46787AB8" w14:textId="77777777" w:rsidR="007F5D66" w:rsidRPr="007F5D66" w:rsidRDefault="007F5D66" w:rsidP="00FC27A0">
      <w:pPr>
        <w:rPr>
          <w:noProof/>
        </w:rPr>
      </w:pPr>
      <w:r w:rsidRPr="007F5D66">
        <w:rPr>
          <w:noProof/>
        </w:rPr>
        <w:t>17.</w:t>
      </w:r>
      <w:r w:rsidRPr="007F5D66">
        <w:rPr>
          <w:noProof/>
        </w:rPr>
        <w:tab/>
        <w:t xml:space="preserve">Cheung, C. Y. L. </w:t>
      </w:r>
      <w:r w:rsidRPr="007F5D66">
        <w:rPr>
          <w:i/>
          <w:iCs/>
          <w:noProof/>
        </w:rPr>
        <w:t>et al.</w:t>
      </w:r>
      <w:r w:rsidRPr="007F5D66">
        <w:rPr>
          <w:noProof/>
        </w:rPr>
        <w:t xml:space="preserve"> A new method to measure peripheral retinal vascular caliber over an extended area. </w:t>
      </w:r>
      <w:r w:rsidRPr="007F5D66">
        <w:rPr>
          <w:i/>
          <w:iCs/>
          <w:noProof/>
        </w:rPr>
        <w:t>Microcirculation</w:t>
      </w:r>
      <w:r w:rsidRPr="007F5D66">
        <w:rPr>
          <w:noProof/>
        </w:rPr>
        <w:t xml:space="preserve"> </w:t>
      </w:r>
      <w:r w:rsidRPr="007F5D66">
        <w:rPr>
          <w:b/>
          <w:bCs/>
          <w:noProof/>
        </w:rPr>
        <w:t>17</w:t>
      </w:r>
      <w:r w:rsidRPr="007F5D66">
        <w:rPr>
          <w:noProof/>
        </w:rPr>
        <w:t xml:space="preserve"> (7), 495–503, doi:10.1111/j.1549-8719.2010.00048.x (2010).</w:t>
      </w:r>
    </w:p>
    <w:p w14:paraId="1708C0C9" w14:textId="77777777" w:rsidR="007F5D66" w:rsidRPr="007F5D66" w:rsidRDefault="007F5D66" w:rsidP="00FC27A0">
      <w:pPr>
        <w:rPr>
          <w:noProof/>
        </w:rPr>
      </w:pPr>
      <w:r w:rsidRPr="007F5D66">
        <w:rPr>
          <w:noProof/>
        </w:rPr>
        <w:t>18.</w:t>
      </w:r>
      <w:r w:rsidRPr="007F5D66">
        <w:rPr>
          <w:noProof/>
        </w:rPr>
        <w:tab/>
        <w:t xml:space="preserve">Knudtson, M. D., Lee, K. E., Hubbard, L. D., Wong, T. Y., Klein, R. &amp;Klein, B. E. K. Revised formulas for summarizing retinal vessel diameters. </w:t>
      </w:r>
      <w:r w:rsidRPr="007F5D66">
        <w:rPr>
          <w:i/>
          <w:iCs/>
          <w:noProof/>
        </w:rPr>
        <w:t>Curr. Eye Res.</w:t>
      </w:r>
      <w:r w:rsidRPr="007F5D66">
        <w:rPr>
          <w:noProof/>
        </w:rPr>
        <w:t xml:space="preserve"> </w:t>
      </w:r>
      <w:r w:rsidRPr="007F5D66">
        <w:rPr>
          <w:b/>
          <w:bCs/>
          <w:noProof/>
        </w:rPr>
        <w:t>27</w:t>
      </w:r>
      <w:r w:rsidRPr="007F5D66">
        <w:rPr>
          <w:noProof/>
        </w:rPr>
        <w:t xml:space="preserve"> (3), 143–149, doi:10.1076/ceyr.27.3.143.16049 (2003).</w:t>
      </w:r>
    </w:p>
    <w:p w14:paraId="45D88DA0" w14:textId="77777777" w:rsidR="007F5D66" w:rsidRPr="007F5D66" w:rsidRDefault="007F5D66" w:rsidP="00FC27A0">
      <w:pPr>
        <w:rPr>
          <w:noProof/>
        </w:rPr>
      </w:pPr>
      <w:r w:rsidRPr="007F5D66">
        <w:rPr>
          <w:noProof/>
        </w:rPr>
        <w:t>19.</w:t>
      </w:r>
      <w:r w:rsidRPr="007F5D66">
        <w:rPr>
          <w:noProof/>
        </w:rPr>
        <w:tab/>
        <w:t xml:space="preserve">Hubbard, L. D. </w:t>
      </w:r>
      <w:r w:rsidRPr="007F5D66">
        <w:rPr>
          <w:i/>
          <w:iCs/>
          <w:noProof/>
        </w:rPr>
        <w:t>et al.</w:t>
      </w:r>
      <w:r w:rsidRPr="007F5D66">
        <w:rPr>
          <w:noProof/>
        </w:rPr>
        <w:t xml:space="preserve"> Methods for evaluation of retinal microvascular abnormalities associated with hypertension/sclerosis in the Atherosclerosis Risk in Communities Study. </w:t>
      </w:r>
      <w:r w:rsidRPr="007F5D66">
        <w:rPr>
          <w:i/>
          <w:iCs/>
          <w:noProof/>
        </w:rPr>
        <w:t>Ophthalmology</w:t>
      </w:r>
      <w:r w:rsidRPr="007F5D66">
        <w:rPr>
          <w:noProof/>
        </w:rPr>
        <w:t xml:space="preserve"> </w:t>
      </w:r>
      <w:r w:rsidRPr="007F5D66">
        <w:rPr>
          <w:b/>
          <w:bCs/>
          <w:noProof/>
        </w:rPr>
        <w:t>106</w:t>
      </w:r>
      <w:r w:rsidRPr="007F5D66">
        <w:rPr>
          <w:noProof/>
        </w:rPr>
        <w:t xml:space="preserve"> (12), 2269–2280, doi:10.1016/S0161-6420(99)90525-0 (1999).</w:t>
      </w:r>
    </w:p>
    <w:p w14:paraId="1FBE0C38" w14:textId="77777777" w:rsidR="007F5D66" w:rsidRPr="007F5D66" w:rsidRDefault="007F5D66" w:rsidP="00FC27A0">
      <w:pPr>
        <w:rPr>
          <w:noProof/>
        </w:rPr>
      </w:pPr>
      <w:r w:rsidRPr="007F5D66">
        <w:rPr>
          <w:noProof/>
        </w:rPr>
        <w:t>20.</w:t>
      </w:r>
      <w:r w:rsidRPr="007F5D66">
        <w:rPr>
          <w:noProof/>
        </w:rPr>
        <w:tab/>
        <w:t xml:space="preserve">Patton, N. </w:t>
      </w:r>
      <w:r w:rsidRPr="007F5D66">
        <w:rPr>
          <w:i/>
          <w:iCs/>
          <w:noProof/>
        </w:rPr>
        <w:t>et al.</w:t>
      </w:r>
      <w:r w:rsidRPr="007F5D66">
        <w:rPr>
          <w:noProof/>
        </w:rPr>
        <w:t xml:space="preserve"> The association between retinal vascular network geometry and cognitive ability in an elderly population. </w:t>
      </w:r>
      <w:r w:rsidRPr="007F5D66">
        <w:rPr>
          <w:i/>
          <w:iCs/>
          <w:noProof/>
        </w:rPr>
        <w:t>Investig. Ophthalmol. Vis. Sci.</w:t>
      </w:r>
      <w:r w:rsidRPr="007F5D66">
        <w:rPr>
          <w:noProof/>
        </w:rPr>
        <w:t xml:space="preserve"> </w:t>
      </w:r>
      <w:r w:rsidRPr="007F5D66">
        <w:rPr>
          <w:b/>
          <w:bCs/>
          <w:noProof/>
        </w:rPr>
        <w:t>48</w:t>
      </w:r>
      <w:r w:rsidRPr="007F5D66">
        <w:rPr>
          <w:noProof/>
        </w:rPr>
        <w:t xml:space="preserve"> (5), 1995–2000, doi:10.1167/iovs.06-1123 (2007).</w:t>
      </w:r>
    </w:p>
    <w:p w14:paraId="58E772B2" w14:textId="77777777" w:rsidR="007F5D66" w:rsidRPr="007F5D66" w:rsidRDefault="007F5D66" w:rsidP="00FC27A0">
      <w:pPr>
        <w:rPr>
          <w:noProof/>
        </w:rPr>
      </w:pPr>
      <w:r w:rsidRPr="007F5D66">
        <w:rPr>
          <w:noProof/>
        </w:rPr>
        <w:t>21.</w:t>
      </w:r>
      <w:r w:rsidRPr="007F5D66">
        <w:rPr>
          <w:noProof/>
        </w:rPr>
        <w:tab/>
        <w:t xml:space="preserve">VanHecke, M.V </w:t>
      </w:r>
      <w:r w:rsidRPr="007F5D66">
        <w:rPr>
          <w:i/>
          <w:iCs/>
          <w:noProof/>
        </w:rPr>
        <w:t>et al.</w:t>
      </w:r>
      <w:r w:rsidRPr="007F5D66">
        <w:rPr>
          <w:noProof/>
        </w:rPr>
        <w:t xml:space="preserve"> Are retinal microvascular abnormalities associated with large artery endothelial dysfunction and intima-media thickness? The Hoorn Study. </w:t>
      </w:r>
      <w:r w:rsidRPr="007F5D66">
        <w:rPr>
          <w:i/>
          <w:iCs/>
          <w:noProof/>
        </w:rPr>
        <w:t>Clin. Sci. London Engl. 1979</w:t>
      </w:r>
      <w:r w:rsidRPr="007F5D66">
        <w:rPr>
          <w:noProof/>
        </w:rPr>
        <w:t xml:space="preserve"> </w:t>
      </w:r>
      <w:r w:rsidRPr="007F5D66">
        <w:rPr>
          <w:b/>
          <w:bCs/>
          <w:noProof/>
        </w:rPr>
        <w:t>110</w:t>
      </w:r>
      <w:r w:rsidRPr="007F5D66">
        <w:rPr>
          <w:noProof/>
        </w:rPr>
        <w:t xml:space="preserve"> (5), 597–604, doi:10.1042/CS20050270 (2006).</w:t>
      </w:r>
    </w:p>
    <w:p w14:paraId="4227F2E7" w14:textId="77777777" w:rsidR="007F5D66" w:rsidRPr="007F5D66" w:rsidRDefault="007F5D66" w:rsidP="00FC27A0">
      <w:pPr>
        <w:rPr>
          <w:noProof/>
        </w:rPr>
      </w:pPr>
      <w:r w:rsidRPr="007F5D66">
        <w:rPr>
          <w:noProof/>
        </w:rPr>
        <w:t>22.</w:t>
      </w:r>
      <w:r w:rsidRPr="007F5D66">
        <w:rPr>
          <w:noProof/>
        </w:rPr>
        <w:tab/>
        <w:t xml:space="preserve">Tien, Y. W. </w:t>
      </w:r>
      <w:r w:rsidRPr="007F5D66">
        <w:rPr>
          <w:i/>
          <w:iCs/>
          <w:noProof/>
        </w:rPr>
        <w:t>et al.</w:t>
      </w:r>
      <w:r w:rsidRPr="007F5D66">
        <w:rPr>
          <w:noProof/>
        </w:rPr>
        <w:t xml:space="preserve"> Retinal vascular caliber, cardiovascular risk factors, and inflammation: The Multi-Ethnic Study of Atherosclerosis (MESA). </w:t>
      </w:r>
      <w:r w:rsidRPr="007F5D66">
        <w:rPr>
          <w:i/>
          <w:iCs/>
          <w:noProof/>
        </w:rPr>
        <w:t>Investig. Ophthalmol. Vis. Sci.</w:t>
      </w:r>
      <w:r w:rsidRPr="007F5D66">
        <w:rPr>
          <w:noProof/>
        </w:rPr>
        <w:t xml:space="preserve"> </w:t>
      </w:r>
      <w:r w:rsidRPr="007F5D66">
        <w:rPr>
          <w:b/>
          <w:bCs/>
          <w:noProof/>
        </w:rPr>
        <w:t>47</w:t>
      </w:r>
      <w:r w:rsidRPr="007F5D66">
        <w:rPr>
          <w:noProof/>
        </w:rPr>
        <w:t xml:space="preserve"> (6), 2341–2350, doi:10.1167/iovs.05-1539 (2006).</w:t>
      </w:r>
    </w:p>
    <w:p w14:paraId="119E5266" w14:textId="77777777" w:rsidR="007F5D66" w:rsidRPr="007F5D66" w:rsidRDefault="007F5D66" w:rsidP="00FC27A0">
      <w:pPr>
        <w:rPr>
          <w:noProof/>
        </w:rPr>
      </w:pPr>
      <w:r w:rsidRPr="007F5D66">
        <w:rPr>
          <w:noProof/>
        </w:rPr>
        <w:t>23.</w:t>
      </w:r>
      <w:r w:rsidRPr="007F5D66">
        <w:rPr>
          <w:noProof/>
        </w:rPr>
        <w:tab/>
        <w:t xml:space="preserve">Leung, H. </w:t>
      </w:r>
      <w:r w:rsidRPr="007F5D66">
        <w:rPr>
          <w:i/>
          <w:iCs/>
          <w:noProof/>
        </w:rPr>
        <w:t>et al.</w:t>
      </w:r>
      <w:r w:rsidRPr="007F5D66">
        <w:rPr>
          <w:noProof/>
        </w:rPr>
        <w:t xml:space="preserve"> Relationships between age, blood pressure, and retinal vessel diameters in an older population. </w:t>
      </w:r>
      <w:r w:rsidRPr="007F5D66">
        <w:rPr>
          <w:i/>
          <w:iCs/>
          <w:noProof/>
        </w:rPr>
        <w:t>Investig. Ophthalmol. Vis. Sci.</w:t>
      </w:r>
      <w:r w:rsidRPr="007F5D66">
        <w:rPr>
          <w:noProof/>
        </w:rPr>
        <w:t xml:space="preserve"> </w:t>
      </w:r>
      <w:r w:rsidRPr="007F5D66">
        <w:rPr>
          <w:b/>
          <w:bCs/>
          <w:noProof/>
        </w:rPr>
        <w:t>44</w:t>
      </w:r>
      <w:r w:rsidRPr="007F5D66">
        <w:rPr>
          <w:noProof/>
        </w:rPr>
        <w:t xml:space="preserve"> (7), 2900–2904, doi:10.1167/iovs.02-1114 (2003).</w:t>
      </w:r>
    </w:p>
    <w:p w14:paraId="01CBDBAA" w14:textId="77777777" w:rsidR="007F5D66" w:rsidRPr="007F5D66" w:rsidRDefault="007F5D66" w:rsidP="00FC27A0">
      <w:pPr>
        <w:rPr>
          <w:noProof/>
        </w:rPr>
      </w:pPr>
      <w:r w:rsidRPr="007F5D66">
        <w:rPr>
          <w:noProof/>
        </w:rPr>
        <w:t>24.</w:t>
      </w:r>
      <w:r w:rsidRPr="007F5D66">
        <w:rPr>
          <w:noProof/>
        </w:rPr>
        <w:tab/>
        <w:t xml:space="preserve">Wong, T. Y. </w:t>
      </w:r>
      <w:r w:rsidRPr="007F5D66">
        <w:rPr>
          <w:i/>
          <w:iCs/>
          <w:noProof/>
        </w:rPr>
        <w:t>et al.</w:t>
      </w:r>
      <w:r w:rsidRPr="007F5D66">
        <w:rPr>
          <w:noProof/>
        </w:rPr>
        <w:t xml:space="preserve"> The prevalence and risk factors of retinal microvascular abnormalities in older persons: The cardiovascular health study. </w:t>
      </w:r>
      <w:r w:rsidRPr="007F5D66">
        <w:rPr>
          <w:i/>
          <w:iCs/>
          <w:noProof/>
        </w:rPr>
        <w:t>Ophthalmology</w:t>
      </w:r>
      <w:r w:rsidRPr="007F5D66">
        <w:rPr>
          <w:noProof/>
        </w:rPr>
        <w:t xml:space="preserve"> </w:t>
      </w:r>
      <w:r w:rsidRPr="007F5D66">
        <w:rPr>
          <w:b/>
          <w:bCs/>
          <w:noProof/>
        </w:rPr>
        <w:t>110</w:t>
      </w:r>
      <w:r w:rsidRPr="007F5D66">
        <w:rPr>
          <w:noProof/>
        </w:rPr>
        <w:t xml:space="preserve"> (4), 658–666, doi:10.1016/S0161-6420(02)01931-0 (2003).</w:t>
      </w:r>
    </w:p>
    <w:p w14:paraId="04B6BC9D" w14:textId="77777777" w:rsidR="007F5D66" w:rsidRPr="007F5D66" w:rsidRDefault="007F5D66" w:rsidP="00FC27A0">
      <w:pPr>
        <w:rPr>
          <w:noProof/>
        </w:rPr>
      </w:pPr>
      <w:r w:rsidRPr="007F5D66">
        <w:rPr>
          <w:noProof/>
        </w:rPr>
        <w:t>25.</w:t>
      </w:r>
      <w:r w:rsidRPr="007F5D66">
        <w:rPr>
          <w:noProof/>
        </w:rPr>
        <w:tab/>
        <w:t xml:space="preserve">Ikram, M. K. </w:t>
      </w:r>
      <w:r w:rsidRPr="007F5D66">
        <w:rPr>
          <w:i/>
          <w:iCs/>
          <w:noProof/>
        </w:rPr>
        <w:t>et al.</w:t>
      </w:r>
      <w:r w:rsidRPr="007F5D66">
        <w:rPr>
          <w:noProof/>
        </w:rPr>
        <w:t xml:space="preserve"> Retinal vessel diameters and risk of stroke: The Rotterdam Study. </w:t>
      </w:r>
      <w:r w:rsidRPr="007F5D66">
        <w:rPr>
          <w:i/>
          <w:iCs/>
          <w:noProof/>
        </w:rPr>
        <w:t>Neurology</w:t>
      </w:r>
      <w:r w:rsidRPr="007F5D66">
        <w:rPr>
          <w:noProof/>
        </w:rPr>
        <w:t xml:space="preserve"> </w:t>
      </w:r>
      <w:r w:rsidRPr="007F5D66">
        <w:rPr>
          <w:b/>
          <w:bCs/>
          <w:noProof/>
        </w:rPr>
        <w:t>66</w:t>
      </w:r>
      <w:r w:rsidRPr="007F5D66">
        <w:rPr>
          <w:noProof/>
        </w:rPr>
        <w:t xml:space="preserve"> (9), 1339–1343, doi:10.1212/01.wnl.0000210533.24338.ea (2006).</w:t>
      </w:r>
    </w:p>
    <w:p w14:paraId="716E7AD2" w14:textId="77777777" w:rsidR="007F5D66" w:rsidRPr="007F5D66" w:rsidRDefault="007F5D66" w:rsidP="00FC27A0">
      <w:pPr>
        <w:rPr>
          <w:noProof/>
        </w:rPr>
      </w:pPr>
      <w:r w:rsidRPr="007F5D66">
        <w:rPr>
          <w:noProof/>
        </w:rPr>
        <w:t>26.</w:t>
      </w:r>
      <w:r w:rsidRPr="007F5D66">
        <w:rPr>
          <w:noProof/>
        </w:rPr>
        <w:tab/>
        <w:t xml:space="preserve">Wong, T. Y., Knudtson, M. D., Klein, R., Klein, B. E. K., Meuer, S. M. &amp;Hubbard, L. D. Computer-assisted measurement of retinal vessel diameters in the Beaver Dam Eye Study: </w:t>
      </w:r>
      <w:r w:rsidRPr="007F5D66">
        <w:rPr>
          <w:noProof/>
        </w:rPr>
        <w:lastRenderedPageBreak/>
        <w:t xml:space="preserve">Methodology, correlation between eyes, and effect of refractive errors. </w:t>
      </w:r>
      <w:r w:rsidRPr="007F5D66">
        <w:rPr>
          <w:i/>
          <w:iCs/>
          <w:noProof/>
        </w:rPr>
        <w:t>Ophthalmology</w:t>
      </w:r>
      <w:r w:rsidRPr="007F5D66">
        <w:rPr>
          <w:noProof/>
        </w:rPr>
        <w:t xml:space="preserve"> </w:t>
      </w:r>
      <w:r w:rsidRPr="007F5D66">
        <w:rPr>
          <w:b/>
          <w:bCs/>
          <w:noProof/>
        </w:rPr>
        <w:t>111</w:t>
      </w:r>
      <w:r w:rsidRPr="007F5D66">
        <w:rPr>
          <w:noProof/>
        </w:rPr>
        <w:t xml:space="preserve"> (6), 1183–1190, doi:10.1016/j.ophtha.2003.09.039 (2004).</w:t>
      </w:r>
    </w:p>
    <w:p w14:paraId="366ACC6E" w14:textId="77777777" w:rsidR="007F5D66" w:rsidRPr="007F5D66" w:rsidRDefault="007F5D66" w:rsidP="00FC27A0">
      <w:pPr>
        <w:rPr>
          <w:noProof/>
        </w:rPr>
      </w:pPr>
      <w:r w:rsidRPr="007F5D66">
        <w:rPr>
          <w:noProof/>
        </w:rPr>
        <w:t>27.</w:t>
      </w:r>
      <w:r w:rsidRPr="007F5D66">
        <w:rPr>
          <w:noProof/>
        </w:rPr>
        <w:tab/>
        <w:t xml:space="preserve">Sasongko, M. B. </w:t>
      </w:r>
      <w:r w:rsidRPr="007F5D66">
        <w:rPr>
          <w:i/>
          <w:iCs/>
          <w:noProof/>
        </w:rPr>
        <w:t>et al.</w:t>
      </w:r>
      <w:r w:rsidRPr="007F5D66">
        <w:rPr>
          <w:noProof/>
        </w:rPr>
        <w:t xml:space="preserve"> Alterations in retinal microvascular geometry in young type 1 diabetes. </w:t>
      </w:r>
      <w:r w:rsidRPr="007F5D66">
        <w:rPr>
          <w:i/>
          <w:iCs/>
          <w:noProof/>
        </w:rPr>
        <w:t>Diabetes Care</w:t>
      </w:r>
      <w:r w:rsidRPr="007F5D66">
        <w:rPr>
          <w:noProof/>
        </w:rPr>
        <w:t xml:space="preserve"> </w:t>
      </w:r>
      <w:r w:rsidRPr="007F5D66">
        <w:rPr>
          <w:b/>
          <w:bCs/>
          <w:noProof/>
        </w:rPr>
        <w:t>33</w:t>
      </w:r>
      <w:r w:rsidRPr="007F5D66">
        <w:rPr>
          <w:noProof/>
        </w:rPr>
        <w:t xml:space="preserve"> (6), 1331–1336, doi:10.2337/dc10-0055 (2010).</w:t>
      </w:r>
    </w:p>
    <w:p w14:paraId="3A317625" w14:textId="77777777" w:rsidR="007F5D66" w:rsidRPr="007F5D66" w:rsidRDefault="007F5D66" w:rsidP="00FC27A0">
      <w:pPr>
        <w:rPr>
          <w:noProof/>
        </w:rPr>
      </w:pPr>
      <w:r w:rsidRPr="007F5D66">
        <w:rPr>
          <w:noProof/>
        </w:rPr>
        <w:t>28.</w:t>
      </w:r>
      <w:r w:rsidRPr="007F5D66">
        <w:rPr>
          <w:noProof/>
        </w:rPr>
        <w:tab/>
        <w:t xml:space="preserve">Cheung, C. Y.-L. </w:t>
      </w:r>
      <w:r w:rsidRPr="007F5D66">
        <w:rPr>
          <w:i/>
          <w:iCs/>
          <w:noProof/>
        </w:rPr>
        <w:t>et al.</w:t>
      </w:r>
      <w:r w:rsidRPr="007F5D66">
        <w:rPr>
          <w:noProof/>
        </w:rPr>
        <w:t xml:space="preserve"> Retinal vascular tortuosity, blood pressure, and cardiovascular risk factors. </w:t>
      </w:r>
      <w:r w:rsidRPr="007F5D66">
        <w:rPr>
          <w:i/>
          <w:iCs/>
          <w:noProof/>
        </w:rPr>
        <w:t>Ophthalmology</w:t>
      </w:r>
      <w:r w:rsidRPr="007F5D66">
        <w:rPr>
          <w:noProof/>
        </w:rPr>
        <w:t xml:space="preserve"> </w:t>
      </w:r>
      <w:r w:rsidRPr="007F5D66">
        <w:rPr>
          <w:b/>
          <w:bCs/>
          <w:noProof/>
        </w:rPr>
        <w:t>118</w:t>
      </w:r>
      <w:r w:rsidRPr="007F5D66">
        <w:rPr>
          <w:noProof/>
        </w:rPr>
        <w:t xml:space="preserve"> (5), 812–8, doi:10.1016/j.ophtha.2010.08.045 (2011).</w:t>
      </w:r>
    </w:p>
    <w:p w14:paraId="168E4FA5" w14:textId="77777777" w:rsidR="007F5D66" w:rsidRPr="007F5D66" w:rsidRDefault="007F5D66" w:rsidP="00FC27A0">
      <w:pPr>
        <w:rPr>
          <w:noProof/>
        </w:rPr>
      </w:pPr>
      <w:r w:rsidRPr="007F5D66">
        <w:rPr>
          <w:noProof/>
        </w:rPr>
        <w:t>29.</w:t>
      </w:r>
      <w:r w:rsidRPr="007F5D66">
        <w:rPr>
          <w:noProof/>
        </w:rPr>
        <w:tab/>
        <w:t xml:space="preserve">Mainster, M. a The fractal properties of retinal vessels: embryological and clinical implications. </w:t>
      </w:r>
      <w:r w:rsidRPr="007F5D66">
        <w:rPr>
          <w:i/>
          <w:iCs/>
          <w:noProof/>
        </w:rPr>
        <w:t>Eye</w:t>
      </w:r>
      <w:r w:rsidRPr="007F5D66">
        <w:rPr>
          <w:noProof/>
        </w:rPr>
        <w:t xml:space="preserve"> </w:t>
      </w:r>
      <w:r w:rsidRPr="007F5D66">
        <w:rPr>
          <w:b/>
          <w:bCs/>
          <w:noProof/>
        </w:rPr>
        <w:t>4 ( Pt 1)</w:t>
      </w:r>
      <w:r w:rsidRPr="007F5D66">
        <w:rPr>
          <w:noProof/>
        </w:rPr>
        <w:t xml:space="preserve"> (1), 235–241, doi:10.1038/eye.1990.33 (1990).</w:t>
      </w:r>
    </w:p>
    <w:p w14:paraId="6C923D7D" w14:textId="77777777" w:rsidR="007F5D66" w:rsidRPr="007F5D66" w:rsidRDefault="007F5D66" w:rsidP="00FC27A0">
      <w:pPr>
        <w:rPr>
          <w:noProof/>
        </w:rPr>
      </w:pPr>
      <w:r w:rsidRPr="007F5D66">
        <w:rPr>
          <w:noProof/>
        </w:rPr>
        <w:t>30.</w:t>
      </w:r>
      <w:r w:rsidRPr="007F5D66">
        <w:rPr>
          <w:noProof/>
        </w:rPr>
        <w:tab/>
        <w:t xml:space="preserve">Liew, G. </w:t>
      </w:r>
      <w:r w:rsidRPr="007F5D66">
        <w:rPr>
          <w:i/>
          <w:iCs/>
          <w:noProof/>
        </w:rPr>
        <w:t>et al.</w:t>
      </w:r>
      <w:r w:rsidRPr="007F5D66">
        <w:rPr>
          <w:noProof/>
        </w:rPr>
        <w:t xml:space="preserve"> The Retinal Vasculature as a Fractal: Methodology, Reliability, and Relationship to Blood Pressure. </w:t>
      </w:r>
      <w:r w:rsidRPr="007F5D66">
        <w:rPr>
          <w:i/>
          <w:iCs/>
          <w:noProof/>
        </w:rPr>
        <w:t>Ophthalmology</w:t>
      </w:r>
      <w:r w:rsidRPr="007F5D66">
        <w:rPr>
          <w:noProof/>
        </w:rPr>
        <w:t xml:space="preserve"> </w:t>
      </w:r>
      <w:r w:rsidRPr="007F5D66">
        <w:rPr>
          <w:b/>
          <w:bCs/>
          <w:noProof/>
        </w:rPr>
        <w:t>115</w:t>
      </w:r>
      <w:r w:rsidRPr="007F5D66">
        <w:rPr>
          <w:noProof/>
        </w:rPr>
        <w:t xml:space="preserve"> (11), doi:10.1016/j.ophtha.2008.05.029 (2008).</w:t>
      </w:r>
    </w:p>
    <w:p w14:paraId="414DC85D" w14:textId="77777777" w:rsidR="007F5D66" w:rsidRPr="007F5D66" w:rsidRDefault="007F5D66" w:rsidP="00FC27A0">
      <w:pPr>
        <w:rPr>
          <w:noProof/>
        </w:rPr>
      </w:pPr>
      <w:r w:rsidRPr="007F5D66">
        <w:rPr>
          <w:noProof/>
        </w:rPr>
        <w:t>31.</w:t>
      </w:r>
      <w:r w:rsidRPr="007F5D66">
        <w:rPr>
          <w:noProof/>
        </w:rPr>
        <w:tab/>
        <w:t xml:space="preserve">Stosic, T. &amp;Stosic, B. D. Multifractal analysis of human retinal vessels. </w:t>
      </w:r>
      <w:r w:rsidRPr="007F5D66">
        <w:rPr>
          <w:i/>
          <w:iCs/>
          <w:noProof/>
        </w:rPr>
        <w:t>IEEE Trans. Med. Imaging</w:t>
      </w:r>
      <w:r w:rsidRPr="007F5D66">
        <w:rPr>
          <w:noProof/>
        </w:rPr>
        <w:t xml:space="preserve"> </w:t>
      </w:r>
      <w:r w:rsidRPr="007F5D66">
        <w:rPr>
          <w:b/>
          <w:bCs/>
          <w:noProof/>
        </w:rPr>
        <w:t>25</w:t>
      </w:r>
      <w:r w:rsidRPr="007F5D66">
        <w:rPr>
          <w:noProof/>
        </w:rPr>
        <w:t xml:space="preserve"> (8), 1101–1107, doi:10.1109/TMI.2006.879316 (2006).</w:t>
      </w:r>
    </w:p>
    <w:p w14:paraId="600C7D9C" w14:textId="77777777" w:rsidR="007F5D66" w:rsidRPr="007F5D66" w:rsidRDefault="007F5D66" w:rsidP="00FC27A0">
      <w:pPr>
        <w:rPr>
          <w:noProof/>
        </w:rPr>
      </w:pPr>
      <w:r w:rsidRPr="007F5D66">
        <w:rPr>
          <w:noProof/>
        </w:rPr>
        <w:t>32.</w:t>
      </w:r>
      <w:r w:rsidRPr="007F5D66">
        <w:rPr>
          <w:noProof/>
        </w:rPr>
        <w:tab/>
        <w:t xml:space="preserve">Zamir, M., Medeiros, J. a, Cunningham, T. K. &amp;M. Zamir, J. A. Medeiros, T. K. C. Arterial bifurcations in the human retina. </w:t>
      </w:r>
      <w:r w:rsidRPr="007F5D66">
        <w:rPr>
          <w:i/>
          <w:iCs/>
          <w:noProof/>
        </w:rPr>
        <w:t>J. Gen. Physiol.</w:t>
      </w:r>
      <w:r w:rsidRPr="007F5D66">
        <w:rPr>
          <w:noProof/>
        </w:rPr>
        <w:t xml:space="preserve"> </w:t>
      </w:r>
      <w:r w:rsidRPr="007F5D66">
        <w:rPr>
          <w:b/>
          <w:bCs/>
          <w:noProof/>
        </w:rPr>
        <w:t>74</w:t>
      </w:r>
      <w:r w:rsidRPr="007F5D66">
        <w:rPr>
          <w:noProof/>
        </w:rPr>
        <w:t xml:space="preserve"> (4), 537–48, doi:10.1085/jgp.74.4.537 (1979).</w:t>
      </w:r>
    </w:p>
    <w:p w14:paraId="5A3BC41A" w14:textId="77777777" w:rsidR="007F5D66" w:rsidRPr="007F5D66" w:rsidRDefault="007F5D66" w:rsidP="00FC27A0">
      <w:pPr>
        <w:rPr>
          <w:noProof/>
        </w:rPr>
      </w:pPr>
      <w:r w:rsidRPr="007F5D66">
        <w:rPr>
          <w:noProof/>
        </w:rPr>
        <w:t>33.</w:t>
      </w:r>
      <w:r w:rsidRPr="007F5D66">
        <w:rPr>
          <w:noProof/>
        </w:rPr>
        <w:tab/>
        <w:t xml:space="preserve">Mwanza, J. C., Oakley, J. D., Budenz, D. L., Chang, R. T., Knight, O. J. &amp;Feuer, W. J. Macular ganglion cell-inner plexiform layer: Automated detection and thickness reproducibility with spectral domain-optical coherence tomography in glaucoma. </w:t>
      </w:r>
      <w:r w:rsidRPr="007F5D66">
        <w:rPr>
          <w:i/>
          <w:iCs/>
          <w:noProof/>
        </w:rPr>
        <w:t>Investig. Ophthalmol. Vis. Sci.</w:t>
      </w:r>
      <w:r w:rsidRPr="007F5D66">
        <w:rPr>
          <w:noProof/>
        </w:rPr>
        <w:t xml:space="preserve"> </w:t>
      </w:r>
      <w:r w:rsidRPr="007F5D66">
        <w:rPr>
          <w:b/>
          <w:bCs/>
          <w:noProof/>
        </w:rPr>
        <w:t>52</w:t>
      </w:r>
      <w:r w:rsidRPr="007F5D66">
        <w:rPr>
          <w:noProof/>
        </w:rPr>
        <w:t xml:space="preserve"> (11), 8323–8329, doi:10.1167/iovs.11-7962 (2011).</w:t>
      </w:r>
    </w:p>
    <w:p w14:paraId="41DF1201" w14:textId="77777777" w:rsidR="007F5D66" w:rsidRPr="007F5D66" w:rsidRDefault="007F5D66" w:rsidP="00FC27A0">
      <w:pPr>
        <w:rPr>
          <w:noProof/>
        </w:rPr>
      </w:pPr>
      <w:r w:rsidRPr="007F5D66">
        <w:rPr>
          <w:noProof/>
        </w:rPr>
        <w:t>34.</w:t>
      </w:r>
      <w:r w:rsidRPr="007F5D66">
        <w:rPr>
          <w:noProof/>
        </w:rPr>
        <w:tab/>
        <w:t xml:space="preserve">Bendschneider, D. </w:t>
      </w:r>
      <w:r w:rsidRPr="007F5D66">
        <w:rPr>
          <w:i/>
          <w:iCs/>
          <w:noProof/>
        </w:rPr>
        <w:t>et al.</w:t>
      </w:r>
      <w:r w:rsidRPr="007F5D66">
        <w:rPr>
          <w:noProof/>
        </w:rPr>
        <w:t xml:space="preserve"> Retinal nerve fiber layer thickness in normals measured by spectral domain OCT. </w:t>
      </w:r>
      <w:r w:rsidRPr="007F5D66">
        <w:rPr>
          <w:i/>
          <w:iCs/>
          <w:noProof/>
        </w:rPr>
        <w:t>J. Glaucoma</w:t>
      </w:r>
      <w:r w:rsidRPr="007F5D66">
        <w:rPr>
          <w:noProof/>
        </w:rPr>
        <w:t xml:space="preserve"> </w:t>
      </w:r>
      <w:r w:rsidRPr="007F5D66">
        <w:rPr>
          <w:b/>
          <w:bCs/>
          <w:noProof/>
        </w:rPr>
        <w:t>19</w:t>
      </w:r>
      <w:r w:rsidRPr="007F5D66">
        <w:rPr>
          <w:noProof/>
        </w:rPr>
        <w:t xml:space="preserve"> (7), 475–482, doi:10.1097/IJG.0b013e3181c4b0c7 (2010).</w:t>
      </w:r>
    </w:p>
    <w:p w14:paraId="25C2942B" w14:textId="77777777" w:rsidR="007F5D66" w:rsidRPr="007F5D66" w:rsidRDefault="007F5D66" w:rsidP="00FC27A0">
      <w:pPr>
        <w:rPr>
          <w:noProof/>
        </w:rPr>
      </w:pPr>
      <w:r w:rsidRPr="007F5D66">
        <w:rPr>
          <w:noProof/>
        </w:rPr>
        <w:t>35.</w:t>
      </w:r>
      <w:r w:rsidRPr="007F5D66">
        <w:rPr>
          <w:noProof/>
        </w:rPr>
        <w:tab/>
        <w:t xml:space="preserve">Cheung, C. Y., Ong, Y.-T., Ikram, M. K., Chen, C. &amp;Wong, T. Y. Retinal Microvasculature in Alzheimer’s Disease. </w:t>
      </w:r>
      <w:r w:rsidRPr="007F5D66">
        <w:rPr>
          <w:i/>
          <w:iCs/>
          <w:noProof/>
        </w:rPr>
        <w:t>J. Alzheimer’s Dis.</w:t>
      </w:r>
      <w:r w:rsidRPr="007F5D66">
        <w:rPr>
          <w:noProof/>
        </w:rPr>
        <w:t xml:space="preserve"> </w:t>
      </w:r>
      <w:r w:rsidRPr="007F5D66">
        <w:rPr>
          <w:b/>
          <w:bCs/>
          <w:noProof/>
        </w:rPr>
        <w:t>42</w:t>
      </w:r>
      <w:r w:rsidRPr="007F5D66">
        <w:rPr>
          <w:noProof/>
        </w:rPr>
        <w:t xml:space="preserve"> (s4), S339–S352, doi:10.3233/JAD-141596 (2014).</w:t>
      </w:r>
    </w:p>
    <w:p w14:paraId="34BB0D5D" w14:textId="77777777" w:rsidR="007F5D66" w:rsidRPr="007F5D66" w:rsidRDefault="007F5D66" w:rsidP="00FC27A0">
      <w:pPr>
        <w:rPr>
          <w:noProof/>
        </w:rPr>
      </w:pPr>
      <w:r w:rsidRPr="007F5D66">
        <w:rPr>
          <w:noProof/>
        </w:rPr>
        <w:t>36.</w:t>
      </w:r>
      <w:r w:rsidRPr="007F5D66">
        <w:rPr>
          <w:noProof/>
        </w:rPr>
        <w:tab/>
        <w:t xml:space="preserve">Murray, C. D. THE PHYSIOLOGICAL PRINCIPLE OF MINIMUM WORK APPLIED TO THE ANGLE OF BRANCHING OF ARTERIES. </w:t>
      </w:r>
      <w:r w:rsidRPr="007F5D66">
        <w:rPr>
          <w:i/>
          <w:iCs/>
          <w:noProof/>
        </w:rPr>
        <w:t>J. Gen. Physiol.</w:t>
      </w:r>
      <w:r w:rsidRPr="007F5D66">
        <w:rPr>
          <w:noProof/>
        </w:rPr>
        <w:t xml:space="preserve">  (4), 835–841, doi:10.1103/PhysRevC.71.064610 (1926).</w:t>
      </w:r>
    </w:p>
    <w:p w14:paraId="06FC772A" w14:textId="77777777" w:rsidR="007F5D66" w:rsidRPr="007F5D66" w:rsidRDefault="007F5D66" w:rsidP="00FC27A0">
      <w:pPr>
        <w:rPr>
          <w:noProof/>
        </w:rPr>
      </w:pPr>
      <w:r w:rsidRPr="007F5D66">
        <w:rPr>
          <w:noProof/>
        </w:rPr>
        <w:t>37.</w:t>
      </w:r>
      <w:r w:rsidRPr="007F5D66">
        <w:rPr>
          <w:noProof/>
        </w:rPr>
        <w:tab/>
        <w:t xml:space="preserve">Ding, J. </w:t>
      </w:r>
      <w:r w:rsidRPr="007F5D66">
        <w:rPr>
          <w:i/>
          <w:iCs/>
          <w:noProof/>
        </w:rPr>
        <w:t>et al.</w:t>
      </w:r>
      <w:r w:rsidRPr="007F5D66">
        <w:rPr>
          <w:noProof/>
        </w:rPr>
        <w:t xml:space="preserve"> Early retinal arteriolar changes and peripheral neuropathy in diabetes. </w:t>
      </w:r>
      <w:r w:rsidRPr="007F5D66">
        <w:rPr>
          <w:i/>
          <w:iCs/>
          <w:noProof/>
        </w:rPr>
        <w:t>Diabetes Care</w:t>
      </w:r>
      <w:r w:rsidRPr="007F5D66">
        <w:rPr>
          <w:noProof/>
        </w:rPr>
        <w:t xml:space="preserve"> </w:t>
      </w:r>
      <w:r w:rsidRPr="007F5D66">
        <w:rPr>
          <w:b/>
          <w:bCs/>
          <w:noProof/>
        </w:rPr>
        <w:t>35</w:t>
      </w:r>
      <w:r w:rsidRPr="007F5D66">
        <w:rPr>
          <w:noProof/>
        </w:rPr>
        <w:t xml:space="preserve"> (5), 1098–1104, doi:10.2337/dc11-1341 (2012).</w:t>
      </w:r>
    </w:p>
    <w:p w14:paraId="1E743996" w14:textId="77777777" w:rsidR="007F5D66" w:rsidRPr="007F5D66" w:rsidRDefault="007F5D66" w:rsidP="00FC27A0">
      <w:pPr>
        <w:rPr>
          <w:noProof/>
        </w:rPr>
      </w:pPr>
      <w:r w:rsidRPr="007F5D66">
        <w:rPr>
          <w:noProof/>
        </w:rPr>
        <w:t>38.</w:t>
      </w:r>
      <w:r w:rsidRPr="007F5D66">
        <w:rPr>
          <w:noProof/>
        </w:rPr>
        <w:tab/>
        <w:t xml:space="preserve">Yim, C. </w:t>
      </w:r>
      <w:r w:rsidRPr="007F5D66">
        <w:rPr>
          <w:i/>
          <w:iCs/>
          <w:noProof/>
        </w:rPr>
        <w:t>et al.</w:t>
      </w:r>
      <w:r w:rsidRPr="007F5D66">
        <w:rPr>
          <w:noProof/>
        </w:rPr>
        <w:t xml:space="preserve"> Retinal Ganglion Cell Analysis Using High-Definition Optical Coherence Tomography in Patients with Mild Cognitive Impairment and Alzheimer’s Disease. </w:t>
      </w:r>
      <w:r w:rsidRPr="007F5D66">
        <w:rPr>
          <w:i/>
          <w:iCs/>
          <w:noProof/>
        </w:rPr>
        <w:t>J. Alzheimer’s Dis. Retin. Ganglion Cell Anal. MCI AD</w:t>
      </w:r>
      <w:r w:rsidRPr="007F5D66">
        <w:rPr>
          <w:noProof/>
        </w:rPr>
        <w:t xml:space="preserve"> </w:t>
      </w:r>
      <w:r w:rsidRPr="007F5D66">
        <w:rPr>
          <w:b/>
          <w:bCs/>
          <w:noProof/>
        </w:rPr>
        <w:t>45</w:t>
      </w:r>
      <w:r w:rsidRPr="007F5D66">
        <w:rPr>
          <w:noProof/>
        </w:rPr>
        <w:t xml:space="preserve"> (1), 45–56, doi:10.3233/JAD-141659 (2015).</w:t>
      </w:r>
    </w:p>
    <w:p w14:paraId="6BD1F33A" w14:textId="77777777" w:rsidR="007F5D66" w:rsidRPr="007F5D66" w:rsidRDefault="007F5D66" w:rsidP="00FC27A0">
      <w:pPr>
        <w:rPr>
          <w:noProof/>
        </w:rPr>
      </w:pPr>
      <w:r w:rsidRPr="007F5D66">
        <w:rPr>
          <w:noProof/>
        </w:rPr>
        <w:t>39.</w:t>
      </w:r>
      <w:r w:rsidRPr="007F5D66">
        <w:rPr>
          <w:noProof/>
        </w:rPr>
        <w:tab/>
        <w:t xml:space="preserve">Stein, D. M., Wollstein, G., Ishikawa, H., Hertzmark, E., Noecker, R. J. &amp;Schuman, J. S. Effect of Corneal Drying on Optical Coherence Tomography. </w:t>
      </w:r>
      <w:r w:rsidRPr="007F5D66">
        <w:rPr>
          <w:i/>
          <w:iCs/>
          <w:noProof/>
        </w:rPr>
        <w:t>Ophthalmology</w:t>
      </w:r>
      <w:r w:rsidRPr="007F5D66">
        <w:rPr>
          <w:noProof/>
        </w:rPr>
        <w:t xml:space="preserve"> </w:t>
      </w:r>
      <w:r w:rsidRPr="007F5D66">
        <w:rPr>
          <w:b/>
          <w:bCs/>
          <w:noProof/>
        </w:rPr>
        <w:t>113</w:t>
      </w:r>
      <w:r w:rsidRPr="007F5D66">
        <w:rPr>
          <w:noProof/>
        </w:rPr>
        <w:t xml:space="preserve"> (6), 985–991, doi:10.1016/j.ophtha.2006.02.018 (2006).</w:t>
      </w:r>
    </w:p>
    <w:p w14:paraId="706CD9B3" w14:textId="77777777" w:rsidR="007F5D66" w:rsidRPr="007F5D66" w:rsidRDefault="007F5D66" w:rsidP="00FC27A0">
      <w:pPr>
        <w:rPr>
          <w:noProof/>
        </w:rPr>
      </w:pPr>
      <w:r w:rsidRPr="007F5D66">
        <w:rPr>
          <w:noProof/>
        </w:rPr>
        <w:t>40.</w:t>
      </w:r>
      <w:r w:rsidRPr="007F5D66">
        <w:rPr>
          <w:noProof/>
        </w:rPr>
        <w:tab/>
        <w:t xml:space="preserve">Mwanza, J. C. </w:t>
      </w:r>
      <w:r w:rsidRPr="007F5D66">
        <w:rPr>
          <w:i/>
          <w:iCs/>
          <w:noProof/>
        </w:rPr>
        <w:t>et al.</w:t>
      </w:r>
      <w:r w:rsidRPr="007F5D66">
        <w:rPr>
          <w:noProof/>
        </w:rPr>
        <w:t xml:space="preserve"> Effect of Cataract and its Removal on Signal Strength and Peripapillary Retinal Nerve Fiber Layer Optical Coherence Tomography Measurements. </w:t>
      </w:r>
      <w:r w:rsidRPr="007F5D66">
        <w:rPr>
          <w:i/>
          <w:iCs/>
          <w:noProof/>
        </w:rPr>
        <w:t>J. Glaucoma</w:t>
      </w:r>
      <w:r w:rsidRPr="007F5D66">
        <w:rPr>
          <w:noProof/>
        </w:rPr>
        <w:t xml:space="preserve"> </w:t>
      </w:r>
      <w:r w:rsidRPr="007F5D66">
        <w:rPr>
          <w:b/>
          <w:bCs/>
          <w:noProof/>
        </w:rPr>
        <w:t>20</w:t>
      </w:r>
      <w:r w:rsidRPr="007F5D66">
        <w:rPr>
          <w:noProof/>
        </w:rPr>
        <w:t xml:space="preserve"> (1), 37–43, doi:10.1097/IJG.0b013e3181ccb93b (2011).</w:t>
      </w:r>
    </w:p>
    <w:p w14:paraId="1AE89BF2" w14:textId="77777777" w:rsidR="007F5D66" w:rsidRPr="007F5D66" w:rsidRDefault="007F5D66" w:rsidP="00FC27A0">
      <w:pPr>
        <w:rPr>
          <w:noProof/>
        </w:rPr>
      </w:pPr>
      <w:r w:rsidRPr="007F5D66">
        <w:rPr>
          <w:noProof/>
        </w:rPr>
        <w:t>41.</w:t>
      </w:r>
      <w:r w:rsidRPr="007F5D66">
        <w:rPr>
          <w:noProof/>
        </w:rPr>
        <w:tab/>
        <w:t xml:space="preserve">Garcia-Martin, E. </w:t>
      </w:r>
      <w:r w:rsidRPr="007F5D66">
        <w:rPr>
          <w:i/>
          <w:iCs/>
          <w:noProof/>
        </w:rPr>
        <w:t>et al.</w:t>
      </w:r>
      <w:r w:rsidRPr="007F5D66">
        <w:rPr>
          <w:noProof/>
        </w:rPr>
        <w:t xml:space="preserve"> Influence of cataract surgery on optical coherence tomography and neurophysiology measurements in patients with retinitis pigmentosa. </w:t>
      </w:r>
      <w:r w:rsidRPr="007F5D66">
        <w:rPr>
          <w:i/>
          <w:iCs/>
          <w:noProof/>
        </w:rPr>
        <w:t>Am. J. Ophthalmol.</w:t>
      </w:r>
      <w:r w:rsidRPr="007F5D66">
        <w:rPr>
          <w:noProof/>
        </w:rPr>
        <w:t xml:space="preserve"> </w:t>
      </w:r>
      <w:r w:rsidRPr="007F5D66">
        <w:rPr>
          <w:b/>
          <w:bCs/>
          <w:noProof/>
        </w:rPr>
        <w:t>156</w:t>
      </w:r>
      <w:r w:rsidRPr="007F5D66">
        <w:rPr>
          <w:noProof/>
        </w:rPr>
        <w:t xml:space="preserve"> (2), doi:10.1016/j.ajo.2013.03.019 (2013).</w:t>
      </w:r>
    </w:p>
    <w:p w14:paraId="68B34663" w14:textId="77777777" w:rsidR="007F5D66" w:rsidRPr="007F5D66" w:rsidRDefault="007F5D66" w:rsidP="00FC27A0">
      <w:pPr>
        <w:rPr>
          <w:noProof/>
        </w:rPr>
      </w:pPr>
      <w:r w:rsidRPr="007F5D66">
        <w:rPr>
          <w:noProof/>
        </w:rPr>
        <w:t>42.</w:t>
      </w:r>
      <w:r w:rsidRPr="007F5D66">
        <w:rPr>
          <w:noProof/>
        </w:rPr>
        <w:tab/>
        <w:t xml:space="preserve">Kok, P. H. B. </w:t>
      </w:r>
      <w:r w:rsidRPr="007F5D66">
        <w:rPr>
          <w:i/>
          <w:iCs/>
          <w:noProof/>
        </w:rPr>
        <w:t>et al.</w:t>
      </w:r>
      <w:r w:rsidRPr="007F5D66">
        <w:rPr>
          <w:noProof/>
        </w:rPr>
        <w:t xml:space="preserve"> The relationship between the optical density of cataract and its influence on retinal nerve fibre layer thickness measured with spectral domain optical coherence tomography. </w:t>
      </w:r>
      <w:r w:rsidRPr="007F5D66">
        <w:rPr>
          <w:i/>
          <w:iCs/>
          <w:noProof/>
        </w:rPr>
        <w:t>Acta Ophthalmol.</w:t>
      </w:r>
      <w:r w:rsidRPr="007F5D66">
        <w:rPr>
          <w:noProof/>
        </w:rPr>
        <w:t xml:space="preserve"> , doi:10.1111/j.1755-3768.2012.02514.x (2012).</w:t>
      </w:r>
    </w:p>
    <w:p w14:paraId="40A03C00" w14:textId="77777777" w:rsidR="007F5D66" w:rsidRPr="007F5D66" w:rsidRDefault="007F5D66" w:rsidP="00FC27A0">
      <w:pPr>
        <w:rPr>
          <w:noProof/>
        </w:rPr>
      </w:pPr>
      <w:r w:rsidRPr="007F5D66">
        <w:rPr>
          <w:noProof/>
        </w:rPr>
        <w:t>43.</w:t>
      </w:r>
      <w:r w:rsidRPr="007F5D66">
        <w:rPr>
          <w:noProof/>
        </w:rPr>
        <w:tab/>
        <w:t xml:space="preserve">Kim, N. R. </w:t>
      </w:r>
      <w:r w:rsidRPr="007F5D66">
        <w:rPr>
          <w:i/>
          <w:iCs/>
          <w:noProof/>
        </w:rPr>
        <w:t>et al.</w:t>
      </w:r>
      <w:r w:rsidRPr="007F5D66">
        <w:rPr>
          <w:noProof/>
        </w:rPr>
        <w:t xml:space="preserve"> Influence of cataract on time domain and spectral domain optical </w:t>
      </w:r>
      <w:r w:rsidRPr="007F5D66">
        <w:rPr>
          <w:noProof/>
        </w:rPr>
        <w:lastRenderedPageBreak/>
        <w:t xml:space="preserve">coherence tomography retinal nerve fiber layer measurements. </w:t>
      </w:r>
      <w:r w:rsidRPr="007F5D66">
        <w:rPr>
          <w:i/>
          <w:iCs/>
          <w:noProof/>
        </w:rPr>
        <w:t>J. Glaucoma</w:t>
      </w:r>
      <w:r w:rsidRPr="007F5D66">
        <w:rPr>
          <w:noProof/>
        </w:rPr>
        <w:t xml:space="preserve"> </w:t>
      </w:r>
      <w:r w:rsidRPr="007F5D66">
        <w:rPr>
          <w:b/>
          <w:bCs/>
          <w:noProof/>
        </w:rPr>
        <w:t>21</w:t>
      </w:r>
      <w:r w:rsidRPr="007F5D66">
        <w:rPr>
          <w:noProof/>
        </w:rPr>
        <w:t xml:space="preserve"> (2), 116–22, doi:10.1097/IJG.0b013e31820277da (2012).</w:t>
      </w:r>
    </w:p>
    <w:p w14:paraId="5E2AA563" w14:textId="77777777" w:rsidR="007F5D66" w:rsidRPr="007F5D66" w:rsidRDefault="007F5D66" w:rsidP="00FC27A0">
      <w:pPr>
        <w:rPr>
          <w:noProof/>
        </w:rPr>
      </w:pPr>
      <w:r w:rsidRPr="007F5D66">
        <w:rPr>
          <w:noProof/>
        </w:rPr>
        <w:t>44.</w:t>
      </w:r>
      <w:r w:rsidRPr="007F5D66">
        <w:rPr>
          <w:noProof/>
        </w:rPr>
        <w:tab/>
        <w:t xml:space="preserve">Hwang, Y. H. &amp;Kim, Y. Y. Effect of Peripapillary Vitreous Opacity on Retinal Nerve Fiber Layer Thickness Measurement Using Optical Coherence Tomography. </w:t>
      </w:r>
      <w:r w:rsidRPr="007F5D66">
        <w:rPr>
          <w:i/>
          <w:iCs/>
          <w:noProof/>
        </w:rPr>
        <w:t>Arch. Ophthalmol.</w:t>
      </w:r>
      <w:r w:rsidRPr="007F5D66">
        <w:rPr>
          <w:noProof/>
        </w:rPr>
        <w:t xml:space="preserve"> </w:t>
      </w:r>
      <w:r w:rsidRPr="007F5D66">
        <w:rPr>
          <w:b/>
          <w:bCs/>
          <w:noProof/>
        </w:rPr>
        <w:t>130</w:t>
      </w:r>
      <w:r w:rsidRPr="007F5D66">
        <w:rPr>
          <w:noProof/>
        </w:rPr>
        <w:t xml:space="preserve"> (6), 789–792, doi:10.1001/archophthalmol.2011.2517 (2012).</w:t>
      </w:r>
    </w:p>
    <w:p w14:paraId="2517BB8E" w14:textId="77777777" w:rsidR="007F5D66" w:rsidRPr="007F5D66" w:rsidRDefault="007F5D66" w:rsidP="00FC27A0">
      <w:pPr>
        <w:rPr>
          <w:noProof/>
        </w:rPr>
      </w:pPr>
      <w:r w:rsidRPr="007F5D66">
        <w:rPr>
          <w:noProof/>
        </w:rPr>
        <w:t>45.</w:t>
      </w:r>
      <w:r w:rsidRPr="007F5D66">
        <w:rPr>
          <w:noProof/>
        </w:rPr>
        <w:tab/>
        <w:t xml:space="preserve">Schwartz, S. G., Flynn, H. W. &amp;Fisher, Y. L. “Floater scotoma” demonstrated on spectral-domain optical coherence tomography and caused by vitreous opacification. </w:t>
      </w:r>
      <w:r w:rsidRPr="007F5D66">
        <w:rPr>
          <w:i/>
          <w:iCs/>
          <w:noProof/>
        </w:rPr>
        <w:t>Ophthalmic Surg. Lasers Imaging Retina</w:t>
      </w:r>
      <w:r w:rsidRPr="007F5D66">
        <w:rPr>
          <w:noProof/>
        </w:rPr>
        <w:t xml:space="preserve"> </w:t>
      </w:r>
      <w:r w:rsidRPr="007F5D66">
        <w:rPr>
          <w:b/>
          <w:bCs/>
          <w:noProof/>
        </w:rPr>
        <w:t>44</w:t>
      </w:r>
      <w:r w:rsidRPr="007F5D66">
        <w:rPr>
          <w:noProof/>
        </w:rPr>
        <w:t xml:space="preserve"> (4), 415–8, doi:10.3928/23258160-20130715-14 (2013).</w:t>
      </w:r>
    </w:p>
    <w:p w14:paraId="1A830257" w14:textId="77777777" w:rsidR="007F5D66" w:rsidRPr="007F5D66" w:rsidRDefault="007F5D66" w:rsidP="00FC27A0">
      <w:pPr>
        <w:rPr>
          <w:noProof/>
        </w:rPr>
      </w:pPr>
      <w:r w:rsidRPr="007F5D66">
        <w:rPr>
          <w:noProof/>
        </w:rPr>
        <w:t>46.</w:t>
      </w:r>
      <w:r w:rsidRPr="007F5D66">
        <w:rPr>
          <w:noProof/>
        </w:rPr>
        <w:tab/>
        <w:t xml:space="preserve">DeJong, F. J. </w:t>
      </w:r>
      <w:r w:rsidRPr="007F5D66">
        <w:rPr>
          <w:i/>
          <w:iCs/>
          <w:noProof/>
        </w:rPr>
        <w:t>et al.</w:t>
      </w:r>
      <w:r w:rsidRPr="007F5D66">
        <w:rPr>
          <w:noProof/>
        </w:rPr>
        <w:t xml:space="preserve"> Retinal vascular caliber and risk of dementia: The Rotterdam Study. </w:t>
      </w:r>
      <w:r w:rsidRPr="007F5D66">
        <w:rPr>
          <w:i/>
          <w:iCs/>
          <w:noProof/>
        </w:rPr>
        <w:t>Neurology</w:t>
      </w:r>
      <w:r w:rsidRPr="007F5D66">
        <w:rPr>
          <w:noProof/>
        </w:rPr>
        <w:t xml:space="preserve"> </w:t>
      </w:r>
      <w:r w:rsidRPr="007F5D66">
        <w:rPr>
          <w:b/>
          <w:bCs/>
          <w:noProof/>
        </w:rPr>
        <w:t>76</w:t>
      </w:r>
      <w:r w:rsidRPr="007F5D66">
        <w:rPr>
          <w:noProof/>
        </w:rPr>
        <w:t xml:space="preserve"> (9), 816–821, doi:10.1212/WNL.0b013e31820e7baa (2011).</w:t>
      </w:r>
    </w:p>
    <w:p w14:paraId="2EFD8F96" w14:textId="77777777" w:rsidR="007F5D66" w:rsidRPr="007F5D66" w:rsidRDefault="007F5D66" w:rsidP="00FC27A0">
      <w:pPr>
        <w:rPr>
          <w:noProof/>
        </w:rPr>
      </w:pPr>
      <w:r w:rsidRPr="007F5D66">
        <w:rPr>
          <w:noProof/>
        </w:rPr>
        <w:t>47.</w:t>
      </w:r>
      <w:r w:rsidRPr="007F5D66">
        <w:rPr>
          <w:noProof/>
        </w:rPr>
        <w:tab/>
        <w:t xml:space="preserve">Frost, S. </w:t>
      </w:r>
      <w:r w:rsidRPr="007F5D66">
        <w:rPr>
          <w:i/>
          <w:iCs/>
          <w:noProof/>
        </w:rPr>
        <w:t>et al.</w:t>
      </w:r>
      <w:r w:rsidRPr="007F5D66">
        <w:rPr>
          <w:noProof/>
        </w:rPr>
        <w:t xml:space="preserve"> Retinal vascular biomarkers for early detection and monitoring of Alzheimer’s disease. </w:t>
      </w:r>
      <w:r w:rsidRPr="007F5D66">
        <w:rPr>
          <w:i/>
          <w:iCs/>
          <w:noProof/>
        </w:rPr>
        <w:t>Transl. Psychiatry</w:t>
      </w:r>
      <w:r w:rsidRPr="007F5D66">
        <w:rPr>
          <w:noProof/>
        </w:rPr>
        <w:t xml:space="preserve"> </w:t>
      </w:r>
      <w:r w:rsidRPr="007F5D66">
        <w:rPr>
          <w:b/>
          <w:bCs/>
          <w:noProof/>
        </w:rPr>
        <w:t>3</w:t>
      </w:r>
      <w:r w:rsidRPr="007F5D66">
        <w:rPr>
          <w:noProof/>
        </w:rPr>
        <w:t xml:space="preserve"> (2), e233, doi:10.1038/tp.2012.150 (2013).</w:t>
      </w:r>
    </w:p>
    <w:p w14:paraId="507A2803" w14:textId="77777777" w:rsidR="007F5D66" w:rsidRPr="007F5D66" w:rsidRDefault="007F5D66" w:rsidP="00FC27A0">
      <w:pPr>
        <w:rPr>
          <w:noProof/>
        </w:rPr>
      </w:pPr>
      <w:r w:rsidRPr="007F5D66">
        <w:rPr>
          <w:noProof/>
        </w:rPr>
        <w:t>48.</w:t>
      </w:r>
      <w:r w:rsidRPr="007F5D66">
        <w:rPr>
          <w:noProof/>
        </w:rPr>
        <w:tab/>
        <w:t xml:space="preserve">Cheung, C. Y. </w:t>
      </w:r>
      <w:r w:rsidRPr="007F5D66">
        <w:rPr>
          <w:i/>
          <w:iCs/>
          <w:noProof/>
        </w:rPr>
        <w:t>et al.</w:t>
      </w:r>
      <w:r w:rsidRPr="007F5D66">
        <w:rPr>
          <w:noProof/>
        </w:rPr>
        <w:t xml:space="preserve"> Microvascular network alterations in the retina of patients with Alzheimer’s disease. </w:t>
      </w:r>
      <w:r w:rsidRPr="007F5D66">
        <w:rPr>
          <w:i/>
          <w:iCs/>
          <w:noProof/>
        </w:rPr>
        <w:t>Alzheimer’s Dement.</w:t>
      </w:r>
      <w:r w:rsidRPr="007F5D66">
        <w:rPr>
          <w:noProof/>
        </w:rPr>
        <w:t xml:space="preserve"> </w:t>
      </w:r>
      <w:r w:rsidRPr="007F5D66">
        <w:rPr>
          <w:b/>
          <w:bCs/>
          <w:noProof/>
        </w:rPr>
        <w:t>10</w:t>
      </w:r>
      <w:r w:rsidRPr="007F5D66">
        <w:rPr>
          <w:noProof/>
        </w:rPr>
        <w:t xml:space="preserve"> (2), 135–142, doi:10.1016/j.jalz.2013.06.009 (2014).</w:t>
      </w:r>
    </w:p>
    <w:p w14:paraId="795DCF9B" w14:textId="77777777" w:rsidR="007F5D66" w:rsidRPr="007F5D66" w:rsidRDefault="007F5D66" w:rsidP="00FC27A0">
      <w:pPr>
        <w:rPr>
          <w:noProof/>
        </w:rPr>
      </w:pPr>
      <w:r w:rsidRPr="007F5D66">
        <w:rPr>
          <w:noProof/>
        </w:rPr>
        <w:t>49.</w:t>
      </w:r>
      <w:r w:rsidRPr="007F5D66">
        <w:rPr>
          <w:noProof/>
        </w:rPr>
        <w:tab/>
        <w:t xml:space="preserve">Cheung, C. Y. </w:t>
      </w:r>
      <w:r w:rsidRPr="007F5D66">
        <w:rPr>
          <w:i/>
          <w:iCs/>
          <w:noProof/>
        </w:rPr>
        <w:t>et al.</w:t>
      </w:r>
      <w:r w:rsidRPr="007F5D66">
        <w:rPr>
          <w:noProof/>
        </w:rPr>
        <w:t xml:space="preserve"> Quantitative and qualitative retinal microvascular characteristics and blood pressure. </w:t>
      </w:r>
      <w:r w:rsidRPr="007F5D66">
        <w:rPr>
          <w:i/>
          <w:iCs/>
          <w:noProof/>
        </w:rPr>
        <w:t>J. Hypertens.</w:t>
      </w:r>
      <w:r w:rsidRPr="007F5D66">
        <w:rPr>
          <w:noProof/>
        </w:rPr>
        <w:t xml:space="preserve"> </w:t>
      </w:r>
      <w:r w:rsidRPr="007F5D66">
        <w:rPr>
          <w:b/>
          <w:bCs/>
          <w:noProof/>
        </w:rPr>
        <w:t>29</w:t>
      </w:r>
      <w:r w:rsidRPr="007F5D66">
        <w:rPr>
          <w:noProof/>
        </w:rPr>
        <w:t xml:space="preserve"> (7), 1380–1391, doi:10.1097/HJH.0b013e328347266c (2011).</w:t>
      </w:r>
    </w:p>
    <w:p w14:paraId="1EF26951" w14:textId="77777777" w:rsidR="007F5D66" w:rsidRPr="007F5D66" w:rsidRDefault="007F5D66" w:rsidP="00FC27A0">
      <w:pPr>
        <w:rPr>
          <w:noProof/>
        </w:rPr>
      </w:pPr>
      <w:r w:rsidRPr="007F5D66">
        <w:rPr>
          <w:noProof/>
        </w:rPr>
        <w:t>50.</w:t>
      </w:r>
      <w:r w:rsidRPr="007F5D66">
        <w:rPr>
          <w:noProof/>
        </w:rPr>
        <w:tab/>
        <w:t xml:space="preserve">Cheung, C. Y. </w:t>
      </w:r>
      <w:r w:rsidRPr="007F5D66">
        <w:rPr>
          <w:i/>
          <w:iCs/>
          <w:noProof/>
        </w:rPr>
        <w:t>et al.</w:t>
      </w:r>
      <w:r w:rsidRPr="007F5D66">
        <w:rPr>
          <w:noProof/>
        </w:rPr>
        <w:t xml:space="preserve"> Retinal vascular fractal dimension and its relationship with cardiovascular and ocular risk factors. </w:t>
      </w:r>
      <w:r w:rsidRPr="007F5D66">
        <w:rPr>
          <w:i/>
          <w:iCs/>
          <w:noProof/>
        </w:rPr>
        <w:t>Am. J. Ophthalmol.</w:t>
      </w:r>
      <w:r w:rsidRPr="007F5D66">
        <w:rPr>
          <w:noProof/>
        </w:rPr>
        <w:t xml:space="preserve"> </w:t>
      </w:r>
      <w:r w:rsidRPr="007F5D66">
        <w:rPr>
          <w:b/>
          <w:bCs/>
          <w:noProof/>
        </w:rPr>
        <w:t>154</w:t>
      </w:r>
      <w:r w:rsidRPr="007F5D66">
        <w:rPr>
          <w:noProof/>
        </w:rPr>
        <w:t xml:space="preserve"> (4), 663–674, doi:10.1016/j.ajo.2012.04.016 (2012).</w:t>
      </w:r>
    </w:p>
    <w:p w14:paraId="54BF1394" w14:textId="77777777" w:rsidR="007F5D66" w:rsidRPr="007F5D66" w:rsidRDefault="007F5D66" w:rsidP="00FC27A0">
      <w:pPr>
        <w:rPr>
          <w:noProof/>
        </w:rPr>
      </w:pPr>
      <w:r w:rsidRPr="007F5D66">
        <w:rPr>
          <w:noProof/>
        </w:rPr>
        <w:t>51.</w:t>
      </w:r>
      <w:r w:rsidRPr="007F5D66">
        <w:rPr>
          <w:noProof/>
        </w:rPr>
        <w:tab/>
        <w:t xml:space="preserve">Cheung, C. Y.-L. </w:t>
      </w:r>
      <w:r w:rsidRPr="007F5D66">
        <w:rPr>
          <w:i/>
          <w:iCs/>
          <w:noProof/>
        </w:rPr>
        <w:t>et al.</w:t>
      </w:r>
      <w:r w:rsidRPr="007F5D66">
        <w:rPr>
          <w:noProof/>
        </w:rPr>
        <w:t xml:space="preserve"> Retinal vascular tortuosity, blood pressure, and cardiovascular risk factors. </w:t>
      </w:r>
      <w:r w:rsidRPr="007F5D66">
        <w:rPr>
          <w:i/>
          <w:iCs/>
          <w:noProof/>
        </w:rPr>
        <w:t>Ophthalmology</w:t>
      </w:r>
      <w:r w:rsidRPr="007F5D66">
        <w:rPr>
          <w:noProof/>
        </w:rPr>
        <w:t xml:space="preserve"> </w:t>
      </w:r>
      <w:r w:rsidRPr="007F5D66">
        <w:rPr>
          <w:b/>
          <w:bCs/>
          <w:noProof/>
        </w:rPr>
        <w:t>118</w:t>
      </w:r>
      <w:r w:rsidRPr="007F5D66">
        <w:rPr>
          <w:noProof/>
        </w:rPr>
        <w:t xml:space="preserve"> (5), 812–8, doi:10.1016/j.ophtha.2010.08.045 (2011).</w:t>
      </w:r>
    </w:p>
    <w:p w14:paraId="415EF5B9" w14:textId="77777777" w:rsidR="007F5D66" w:rsidRPr="007F5D66" w:rsidRDefault="007F5D66" w:rsidP="00FC27A0">
      <w:pPr>
        <w:rPr>
          <w:noProof/>
        </w:rPr>
      </w:pPr>
      <w:r w:rsidRPr="007F5D66">
        <w:rPr>
          <w:noProof/>
        </w:rPr>
        <w:t>52.</w:t>
      </w:r>
      <w:r w:rsidRPr="007F5D66">
        <w:rPr>
          <w:noProof/>
        </w:rPr>
        <w:tab/>
        <w:t xml:space="preserve">Grinton, M. E. </w:t>
      </w:r>
      <w:r w:rsidRPr="007F5D66">
        <w:rPr>
          <w:i/>
          <w:iCs/>
          <w:noProof/>
        </w:rPr>
        <w:t>et al.</w:t>
      </w:r>
      <w:r w:rsidRPr="007F5D66">
        <w:rPr>
          <w:noProof/>
        </w:rPr>
        <w:t xml:space="preserve"> The association between retinal vessel morphology and retinal nerve fiber layer thickness in an elderly population. </w:t>
      </w:r>
      <w:r w:rsidRPr="007F5D66">
        <w:rPr>
          <w:i/>
          <w:iCs/>
          <w:noProof/>
        </w:rPr>
        <w:t>Ophthalmic Surg. Lasers Imaging</w:t>
      </w:r>
      <w:r w:rsidRPr="007F5D66">
        <w:rPr>
          <w:noProof/>
        </w:rPr>
        <w:t xml:space="preserve"> </w:t>
      </w:r>
      <w:r w:rsidRPr="007F5D66">
        <w:rPr>
          <w:b/>
          <w:bCs/>
          <w:noProof/>
        </w:rPr>
        <w:t>43</w:t>
      </w:r>
      <w:r w:rsidRPr="007F5D66">
        <w:rPr>
          <w:noProof/>
        </w:rPr>
        <w:t xml:space="preserve"> (6 Suppl), S61-6, doi:10.3928/15428877-20120802-03 (2012).</w:t>
      </w:r>
    </w:p>
    <w:p w14:paraId="730595B1" w14:textId="77777777" w:rsidR="007F5D66" w:rsidRPr="007F5D66" w:rsidRDefault="007F5D66" w:rsidP="00FC27A0">
      <w:pPr>
        <w:rPr>
          <w:noProof/>
        </w:rPr>
      </w:pPr>
      <w:r w:rsidRPr="007F5D66">
        <w:rPr>
          <w:noProof/>
        </w:rPr>
        <w:t>53.</w:t>
      </w:r>
      <w:r w:rsidRPr="007F5D66">
        <w:rPr>
          <w:noProof/>
        </w:rPr>
        <w:tab/>
        <w:t xml:space="preserve">Hughes, A. D. </w:t>
      </w:r>
      <w:r w:rsidRPr="007F5D66">
        <w:rPr>
          <w:i/>
          <w:iCs/>
          <w:noProof/>
        </w:rPr>
        <w:t>et al.</w:t>
      </w:r>
      <w:r w:rsidRPr="007F5D66">
        <w:rPr>
          <w:noProof/>
        </w:rPr>
        <w:t xml:space="preserve"> Quantification of topological changes in retinal vascular architecture in essential and malignant hypertension. </w:t>
      </w:r>
      <w:r w:rsidRPr="007F5D66">
        <w:rPr>
          <w:i/>
          <w:iCs/>
          <w:noProof/>
        </w:rPr>
        <w:t>J. Hypertens.</w:t>
      </w:r>
      <w:r w:rsidRPr="007F5D66">
        <w:rPr>
          <w:noProof/>
        </w:rPr>
        <w:t xml:space="preserve"> </w:t>
      </w:r>
      <w:r w:rsidRPr="007F5D66">
        <w:rPr>
          <w:b/>
          <w:bCs/>
          <w:noProof/>
        </w:rPr>
        <w:t>24</w:t>
      </w:r>
      <w:r w:rsidRPr="007F5D66">
        <w:rPr>
          <w:noProof/>
        </w:rPr>
        <w:t xml:space="preserve"> (5), 889–94, doi:10.1097/01.hjh.0000222759.61735.98 (2006).</w:t>
      </w:r>
    </w:p>
    <w:p w14:paraId="384C9F30" w14:textId="77777777" w:rsidR="007F5D66" w:rsidRPr="007F5D66" w:rsidRDefault="007F5D66" w:rsidP="00FC27A0">
      <w:pPr>
        <w:rPr>
          <w:noProof/>
        </w:rPr>
      </w:pPr>
      <w:r w:rsidRPr="007F5D66">
        <w:rPr>
          <w:noProof/>
        </w:rPr>
        <w:t>54.</w:t>
      </w:r>
      <w:r w:rsidRPr="007F5D66">
        <w:rPr>
          <w:noProof/>
        </w:rPr>
        <w:tab/>
        <w:t xml:space="preserve">Hughes, A. D. </w:t>
      </w:r>
      <w:r w:rsidRPr="007F5D66">
        <w:rPr>
          <w:i/>
          <w:iCs/>
          <w:noProof/>
        </w:rPr>
        <w:t>et al.</w:t>
      </w:r>
      <w:r w:rsidRPr="007F5D66">
        <w:rPr>
          <w:noProof/>
        </w:rPr>
        <w:t xml:space="preserve"> Determinants of retinal microvascular architecture in normal subjects. </w:t>
      </w:r>
      <w:r w:rsidRPr="007F5D66">
        <w:rPr>
          <w:i/>
          <w:iCs/>
          <w:noProof/>
        </w:rPr>
        <w:t>Microcirculation</w:t>
      </w:r>
      <w:r w:rsidRPr="007F5D66">
        <w:rPr>
          <w:noProof/>
        </w:rPr>
        <w:t xml:space="preserve"> </w:t>
      </w:r>
      <w:r w:rsidRPr="007F5D66">
        <w:rPr>
          <w:b/>
          <w:bCs/>
          <w:noProof/>
        </w:rPr>
        <w:t>16</w:t>
      </w:r>
      <w:r w:rsidRPr="007F5D66">
        <w:rPr>
          <w:noProof/>
        </w:rPr>
        <w:t xml:space="preserve"> (2), 159–66, doi:10.1080/10739680802353868 (2009).</w:t>
      </w:r>
    </w:p>
    <w:p w14:paraId="6E83BFE3" w14:textId="77777777" w:rsidR="007F5D66" w:rsidRPr="007F5D66" w:rsidRDefault="007F5D66" w:rsidP="00FC27A0">
      <w:pPr>
        <w:rPr>
          <w:noProof/>
        </w:rPr>
      </w:pPr>
      <w:r w:rsidRPr="007F5D66">
        <w:rPr>
          <w:noProof/>
        </w:rPr>
        <w:t>55.</w:t>
      </w:r>
      <w:r w:rsidRPr="007F5D66">
        <w:rPr>
          <w:noProof/>
        </w:rPr>
        <w:tab/>
        <w:t xml:space="preserve">Lau, Q. P., Lee, M. L., Hsu, W. &amp;Wong, T. Y. The Singapore Eye Vessel Assessment System. </w:t>
      </w:r>
      <w:r w:rsidRPr="007F5D66">
        <w:rPr>
          <w:i/>
          <w:iCs/>
          <w:noProof/>
        </w:rPr>
        <w:t>Image Anal. Model. Ophthalmol.</w:t>
      </w:r>
      <w:r w:rsidRPr="007F5D66">
        <w:rPr>
          <w:noProof/>
        </w:rPr>
        <w:t xml:space="preserve"> , 143–160, doi:10.1201/b16510-9 (2014).</w:t>
      </w:r>
    </w:p>
    <w:p w14:paraId="4F65644B" w14:textId="77777777" w:rsidR="007F5D66" w:rsidRPr="007F5D66" w:rsidRDefault="007F5D66" w:rsidP="00FC27A0">
      <w:pPr>
        <w:rPr>
          <w:noProof/>
        </w:rPr>
      </w:pPr>
      <w:r w:rsidRPr="007F5D66">
        <w:rPr>
          <w:noProof/>
        </w:rPr>
        <w:t>56.</w:t>
      </w:r>
      <w:r w:rsidRPr="007F5D66">
        <w:rPr>
          <w:noProof/>
        </w:rPr>
        <w:tab/>
        <w:t xml:space="preserve">Thomas, G. N. </w:t>
      </w:r>
      <w:r w:rsidRPr="007F5D66">
        <w:rPr>
          <w:i/>
          <w:iCs/>
          <w:noProof/>
        </w:rPr>
        <w:t>et al.</w:t>
      </w:r>
      <w:r w:rsidRPr="007F5D66">
        <w:rPr>
          <w:noProof/>
        </w:rPr>
        <w:t xml:space="preserve"> Measurement of Macular Fractal Dimension Using a Computer-Assisted Program. </w:t>
      </w:r>
      <w:r w:rsidRPr="007F5D66">
        <w:rPr>
          <w:i/>
          <w:iCs/>
          <w:noProof/>
        </w:rPr>
        <w:t>Investig. Opthalmology Vis. Sci.</w:t>
      </w:r>
      <w:r w:rsidRPr="007F5D66">
        <w:rPr>
          <w:noProof/>
        </w:rPr>
        <w:t xml:space="preserve"> </w:t>
      </w:r>
      <w:r w:rsidRPr="007F5D66">
        <w:rPr>
          <w:b/>
          <w:bCs/>
          <w:noProof/>
        </w:rPr>
        <w:t>55</w:t>
      </w:r>
      <w:r w:rsidRPr="007F5D66">
        <w:rPr>
          <w:noProof/>
        </w:rPr>
        <w:t xml:space="preserve"> (4), 2237, doi:10.1167/iovs.13-13315 (2014).</w:t>
      </w:r>
    </w:p>
    <w:p w14:paraId="7FC582C2" w14:textId="77777777" w:rsidR="007F5D66" w:rsidRPr="007F5D66" w:rsidRDefault="007F5D66" w:rsidP="00FC27A0">
      <w:pPr>
        <w:rPr>
          <w:noProof/>
        </w:rPr>
      </w:pPr>
      <w:r w:rsidRPr="007F5D66">
        <w:rPr>
          <w:noProof/>
        </w:rPr>
        <w:t>57.</w:t>
      </w:r>
      <w:r w:rsidRPr="007F5D66">
        <w:rPr>
          <w:noProof/>
        </w:rPr>
        <w:tab/>
        <w:t xml:space="preserve">Murray, C. D. The physiological principle of minimal work. I. The vascular system and the cost of blood volume. </w:t>
      </w:r>
      <w:r w:rsidRPr="007F5D66">
        <w:rPr>
          <w:i/>
          <w:iCs/>
          <w:noProof/>
        </w:rPr>
        <w:t>Proc. Natl. Acad. Sci.</w:t>
      </w:r>
      <w:r w:rsidRPr="007F5D66">
        <w:rPr>
          <w:noProof/>
        </w:rPr>
        <w:t xml:space="preserve"> </w:t>
      </w:r>
      <w:r w:rsidRPr="007F5D66">
        <w:rPr>
          <w:b/>
          <w:bCs/>
          <w:noProof/>
        </w:rPr>
        <w:t>12</w:t>
      </w:r>
      <w:r w:rsidRPr="007F5D66">
        <w:rPr>
          <w:noProof/>
        </w:rPr>
        <w:t>, 207–214, doi:10.1085/jgp.9.6.835 (1926).</w:t>
      </w:r>
    </w:p>
    <w:p w14:paraId="573653CC" w14:textId="77777777" w:rsidR="007F5D66" w:rsidRPr="007F5D66" w:rsidRDefault="007F5D66" w:rsidP="00FC27A0">
      <w:pPr>
        <w:rPr>
          <w:noProof/>
        </w:rPr>
      </w:pPr>
      <w:r w:rsidRPr="007F5D66">
        <w:rPr>
          <w:noProof/>
        </w:rPr>
        <w:t>58.</w:t>
      </w:r>
      <w:r w:rsidRPr="007F5D66">
        <w:rPr>
          <w:noProof/>
        </w:rPr>
        <w:tab/>
        <w:t xml:space="preserve">Cheung, C., Chen, C. &amp;Wong, T. Ocular Fundus Photography as a Tool to Study Stroke and Dementia. </w:t>
      </w:r>
      <w:r w:rsidRPr="007F5D66">
        <w:rPr>
          <w:i/>
          <w:iCs/>
          <w:noProof/>
        </w:rPr>
        <w:t>Semin. Neurol.</w:t>
      </w:r>
      <w:r w:rsidRPr="007F5D66">
        <w:rPr>
          <w:noProof/>
        </w:rPr>
        <w:t xml:space="preserve"> </w:t>
      </w:r>
      <w:r w:rsidRPr="007F5D66">
        <w:rPr>
          <w:b/>
          <w:bCs/>
          <w:noProof/>
        </w:rPr>
        <w:t>35</w:t>
      </w:r>
      <w:r w:rsidRPr="007F5D66">
        <w:rPr>
          <w:noProof/>
        </w:rPr>
        <w:t xml:space="preserve"> (5), 481–490, doi:10.1055/s-0035-1563570 (2015).</w:t>
      </w:r>
    </w:p>
    <w:p w14:paraId="5A3994BF" w14:textId="77777777" w:rsidR="007F5D66" w:rsidRPr="007F5D66" w:rsidRDefault="007F5D66" w:rsidP="00FC27A0">
      <w:pPr>
        <w:rPr>
          <w:noProof/>
        </w:rPr>
      </w:pPr>
      <w:r w:rsidRPr="007F5D66">
        <w:rPr>
          <w:noProof/>
        </w:rPr>
        <w:t>59.</w:t>
      </w:r>
      <w:r w:rsidRPr="007F5D66">
        <w:rPr>
          <w:noProof/>
        </w:rPr>
        <w:tab/>
        <w:t xml:space="preserve">Williams, M. A. </w:t>
      </w:r>
      <w:r w:rsidRPr="007F5D66">
        <w:rPr>
          <w:i/>
          <w:iCs/>
          <w:noProof/>
        </w:rPr>
        <w:t>et al.</w:t>
      </w:r>
      <w:r w:rsidRPr="007F5D66">
        <w:rPr>
          <w:noProof/>
        </w:rPr>
        <w:t xml:space="preserve"> Retinal microvascular network attenuation in Alzheimer’s disease. </w:t>
      </w:r>
      <w:r w:rsidRPr="007F5D66">
        <w:rPr>
          <w:i/>
          <w:iCs/>
          <w:noProof/>
        </w:rPr>
        <w:t>Alzheimer’s Dement. Diagnosis, Assess. Dis. Monit.</w:t>
      </w:r>
      <w:r w:rsidRPr="007F5D66">
        <w:rPr>
          <w:noProof/>
        </w:rPr>
        <w:t xml:space="preserve"> </w:t>
      </w:r>
      <w:r w:rsidRPr="007F5D66">
        <w:rPr>
          <w:b/>
          <w:bCs/>
          <w:noProof/>
        </w:rPr>
        <w:t>1</w:t>
      </w:r>
      <w:r w:rsidRPr="007F5D66">
        <w:rPr>
          <w:noProof/>
        </w:rPr>
        <w:t xml:space="preserve"> (2), 229–235, doi:10.1016/j.dadm.2015.04.001 (2015).</w:t>
      </w:r>
    </w:p>
    <w:p w14:paraId="6E0C42D8" w14:textId="77777777" w:rsidR="007F5D66" w:rsidRPr="007F5D66" w:rsidRDefault="007F5D66" w:rsidP="00FC27A0">
      <w:pPr>
        <w:rPr>
          <w:noProof/>
        </w:rPr>
      </w:pPr>
      <w:r w:rsidRPr="007F5D66">
        <w:rPr>
          <w:noProof/>
        </w:rPr>
        <w:t>60.</w:t>
      </w:r>
      <w:r w:rsidRPr="007F5D66">
        <w:rPr>
          <w:noProof/>
        </w:rPr>
        <w:tab/>
        <w:t xml:space="preserve">Cheung, C. Y. </w:t>
      </w:r>
      <w:r w:rsidRPr="007F5D66">
        <w:rPr>
          <w:i/>
          <w:iCs/>
          <w:noProof/>
        </w:rPr>
        <w:t>et al.</w:t>
      </w:r>
      <w:r w:rsidRPr="007F5D66">
        <w:rPr>
          <w:noProof/>
        </w:rPr>
        <w:t xml:space="preserve"> Retinal Vascular Fractal Dimension Is Associated with Cognitive Dysfunction. </w:t>
      </w:r>
      <w:r w:rsidRPr="007F5D66">
        <w:rPr>
          <w:i/>
          <w:iCs/>
          <w:noProof/>
        </w:rPr>
        <w:t>J. Stroke Cerebrovasc. Dis.</w:t>
      </w:r>
      <w:r w:rsidRPr="007F5D66">
        <w:rPr>
          <w:noProof/>
        </w:rPr>
        <w:t xml:space="preserve"> </w:t>
      </w:r>
      <w:r w:rsidRPr="007F5D66">
        <w:rPr>
          <w:b/>
          <w:bCs/>
          <w:noProof/>
        </w:rPr>
        <w:t>23</w:t>
      </w:r>
      <w:r w:rsidRPr="007F5D66">
        <w:rPr>
          <w:noProof/>
        </w:rPr>
        <w:t xml:space="preserve"> (1), 43–50, doi:10.1016/j.jstrokecerebrovasdis.2012.09.002 (2014).</w:t>
      </w:r>
    </w:p>
    <w:p w14:paraId="676D420A" w14:textId="77777777" w:rsidR="007F5D66" w:rsidRPr="007F5D66" w:rsidRDefault="007F5D66" w:rsidP="00FC27A0">
      <w:pPr>
        <w:rPr>
          <w:noProof/>
        </w:rPr>
      </w:pPr>
      <w:r w:rsidRPr="007F5D66">
        <w:rPr>
          <w:noProof/>
        </w:rPr>
        <w:lastRenderedPageBreak/>
        <w:t>61.</w:t>
      </w:r>
      <w:r w:rsidRPr="007F5D66">
        <w:rPr>
          <w:noProof/>
        </w:rPr>
        <w:tab/>
        <w:t xml:space="preserve">Hammes, H.-P. </w:t>
      </w:r>
      <w:r w:rsidRPr="007F5D66">
        <w:rPr>
          <w:i/>
          <w:iCs/>
          <w:noProof/>
        </w:rPr>
        <w:t>et al.</w:t>
      </w:r>
      <w:r w:rsidRPr="007F5D66">
        <w:rPr>
          <w:noProof/>
        </w:rPr>
        <w:t xml:space="preserve"> Diabetic retinopathy: targeting vasoregression. </w:t>
      </w:r>
      <w:r w:rsidRPr="007F5D66">
        <w:rPr>
          <w:i/>
          <w:iCs/>
          <w:noProof/>
        </w:rPr>
        <w:t>Diabetes</w:t>
      </w:r>
      <w:r w:rsidRPr="007F5D66">
        <w:rPr>
          <w:noProof/>
        </w:rPr>
        <w:t xml:space="preserve"> </w:t>
      </w:r>
      <w:r w:rsidRPr="007F5D66">
        <w:rPr>
          <w:b/>
          <w:bCs/>
          <w:noProof/>
        </w:rPr>
        <w:t>60</w:t>
      </w:r>
      <w:r w:rsidRPr="007F5D66">
        <w:rPr>
          <w:noProof/>
        </w:rPr>
        <w:t xml:space="preserve"> (1), 9–16, doi:10.2337/db10-0454 (2011).</w:t>
      </w:r>
    </w:p>
    <w:p w14:paraId="658B7749" w14:textId="77777777" w:rsidR="007F5D66" w:rsidRPr="007F5D66" w:rsidRDefault="007F5D66" w:rsidP="00FC27A0">
      <w:pPr>
        <w:rPr>
          <w:noProof/>
        </w:rPr>
      </w:pPr>
      <w:r w:rsidRPr="007F5D66">
        <w:rPr>
          <w:noProof/>
        </w:rPr>
        <w:t>62.</w:t>
      </w:r>
      <w:r w:rsidRPr="007F5D66">
        <w:rPr>
          <w:noProof/>
        </w:rPr>
        <w:tab/>
        <w:t xml:space="preserve">Cheung, C. Y. </w:t>
      </w:r>
      <w:r w:rsidRPr="007F5D66">
        <w:rPr>
          <w:i/>
          <w:iCs/>
          <w:noProof/>
        </w:rPr>
        <w:t>et al.</w:t>
      </w:r>
      <w:r w:rsidRPr="007F5D66">
        <w:rPr>
          <w:noProof/>
        </w:rPr>
        <w:t xml:space="preserve"> Microvascular network alterations in the retina of patients with Alzheimer’s disease. </w:t>
      </w:r>
      <w:r w:rsidRPr="007F5D66">
        <w:rPr>
          <w:i/>
          <w:iCs/>
          <w:noProof/>
        </w:rPr>
        <w:t>Alzheimer’s Dement.</w:t>
      </w:r>
      <w:r w:rsidRPr="007F5D66">
        <w:rPr>
          <w:noProof/>
        </w:rPr>
        <w:t xml:space="preserve"> </w:t>
      </w:r>
      <w:r w:rsidRPr="007F5D66">
        <w:rPr>
          <w:b/>
          <w:bCs/>
          <w:noProof/>
        </w:rPr>
        <w:t>10</w:t>
      </w:r>
      <w:r w:rsidRPr="007F5D66">
        <w:rPr>
          <w:noProof/>
        </w:rPr>
        <w:t xml:space="preserve"> (2), 135–142, doi:10.1016/j.jalz.2013.06.009 (2014).</w:t>
      </w:r>
    </w:p>
    <w:p w14:paraId="326C1CD0" w14:textId="77777777" w:rsidR="007F5D66" w:rsidRPr="007F5D66" w:rsidRDefault="007F5D66" w:rsidP="00FC27A0">
      <w:pPr>
        <w:rPr>
          <w:noProof/>
        </w:rPr>
      </w:pPr>
      <w:r w:rsidRPr="007F5D66">
        <w:rPr>
          <w:noProof/>
        </w:rPr>
        <w:t>63.</w:t>
      </w:r>
      <w:r w:rsidRPr="007F5D66">
        <w:rPr>
          <w:noProof/>
        </w:rPr>
        <w:tab/>
        <w:t xml:space="preserve">Frame, M. D. &amp;Sarelius, I. H. Arteriolar bifurcation angles vary with position and when flow is changed. </w:t>
      </w:r>
      <w:r w:rsidRPr="007F5D66">
        <w:rPr>
          <w:i/>
          <w:iCs/>
          <w:noProof/>
        </w:rPr>
        <w:t>Microvasc Res</w:t>
      </w:r>
      <w:r w:rsidRPr="007F5D66">
        <w:rPr>
          <w:noProof/>
        </w:rPr>
        <w:t xml:space="preserve"> </w:t>
      </w:r>
      <w:r w:rsidRPr="007F5D66">
        <w:rPr>
          <w:b/>
          <w:bCs/>
          <w:noProof/>
        </w:rPr>
        <w:t>46</w:t>
      </w:r>
      <w:r w:rsidRPr="007F5D66">
        <w:rPr>
          <w:noProof/>
        </w:rPr>
        <w:t xml:space="preserve"> (2), 190–205, doi:10.1006/mvre.1993.1046 (1993).</w:t>
      </w:r>
    </w:p>
    <w:p w14:paraId="789A239D" w14:textId="77777777" w:rsidR="007F5D66" w:rsidRPr="007F5D66" w:rsidRDefault="007F5D66" w:rsidP="00FC27A0">
      <w:pPr>
        <w:rPr>
          <w:noProof/>
        </w:rPr>
      </w:pPr>
      <w:r w:rsidRPr="007F5D66">
        <w:rPr>
          <w:noProof/>
        </w:rPr>
        <w:t>64.</w:t>
      </w:r>
      <w:r w:rsidRPr="007F5D66">
        <w:rPr>
          <w:noProof/>
        </w:rPr>
        <w:tab/>
        <w:t xml:space="preserve">Djonov, V., Baum, O. &amp;Burri, P. H. Vascular remodeling by intussusceptive angiogenesis. </w:t>
      </w:r>
      <w:r w:rsidRPr="007F5D66">
        <w:rPr>
          <w:i/>
          <w:iCs/>
          <w:noProof/>
        </w:rPr>
        <w:t>Cell Tissue Res.</w:t>
      </w:r>
      <w:r w:rsidRPr="007F5D66">
        <w:rPr>
          <w:noProof/>
        </w:rPr>
        <w:t xml:space="preserve"> </w:t>
      </w:r>
      <w:r w:rsidRPr="007F5D66">
        <w:rPr>
          <w:b/>
          <w:bCs/>
          <w:noProof/>
        </w:rPr>
        <w:t>314</w:t>
      </w:r>
      <w:r w:rsidRPr="007F5D66">
        <w:rPr>
          <w:noProof/>
        </w:rPr>
        <w:t xml:space="preserve"> (1), 107–117, doi:10.1007/s00441-003-0784-3 (2003).</w:t>
      </w:r>
    </w:p>
    <w:p w14:paraId="4C5525E3" w14:textId="77777777" w:rsidR="007F5D66" w:rsidRPr="007F5D66" w:rsidRDefault="007F5D66" w:rsidP="00FC27A0">
      <w:pPr>
        <w:rPr>
          <w:noProof/>
        </w:rPr>
      </w:pPr>
      <w:r w:rsidRPr="007F5D66">
        <w:rPr>
          <w:noProof/>
        </w:rPr>
        <w:t>65.</w:t>
      </w:r>
      <w:r w:rsidRPr="007F5D66">
        <w:rPr>
          <w:noProof/>
        </w:rPr>
        <w:tab/>
        <w:t xml:space="preserve">Griffith, T. M. &amp;Edwards, D. H. Basal EDRF activity helps to keep the geometrical configuration of arterial bifurcations close to the Murray optimum. </w:t>
      </w:r>
      <w:r w:rsidRPr="007F5D66">
        <w:rPr>
          <w:i/>
          <w:iCs/>
          <w:noProof/>
        </w:rPr>
        <w:t>J. Theor. Biol.</w:t>
      </w:r>
      <w:r w:rsidRPr="007F5D66">
        <w:rPr>
          <w:noProof/>
        </w:rPr>
        <w:t xml:space="preserve"> </w:t>
      </w:r>
      <w:r w:rsidRPr="007F5D66">
        <w:rPr>
          <w:b/>
          <w:bCs/>
          <w:noProof/>
        </w:rPr>
        <w:t>146</w:t>
      </w:r>
      <w:r w:rsidRPr="007F5D66">
        <w:rPr>
          <w:noProof/>
        </w:rPr>
        <w:t xml:space="preserve"> (4), 545–73, doi:10.1016/S0022-5193(05)80378-9 (1990).</w:t>
      </w:r>
    </w:p>
    <w:p w14:paraId="799B4602" w14:textId="77777777" w:rsidR="007F5D66" w:rsidRPr="007F5D66" w:rsidRDefault="007F5D66" w:rsidP="00FC27A0">
      <w:pPr>
        <w:rPr>
          <w:noProof/>
        </w:rPr>
      </w:pPr>
      <w:r w:rsidRPr="007F5D66">
        <w:rPr>
          <w:noProof/>
        </w:rPr>
        <w:t>66.</w:t>
      </w:r>
      <w:r w:rsidRPr="007F5D66">
        <w:rPr>
          <w:noProof/>
        </w:rPr>
        <w:tab/>
        <w:t xml:space="preserve">Griffith, T. M., Edwards, D. H. &amp;Randall, M. D. Blood flow and optimal vascular topography: role of the endothelium. </w:t>
      </w:r>
      <w:r w:rsidRPr="007F5D66">
        <w:rPr>
          <w:i/>
          <w:iCs/>
          <w:noProof/>
        </w:rPr>
        <w:t>Basic Res. Cardiol.</w:t>
      </w:r>
      <w:r w:rsidRPr="007F5D66">
        <w:rPr>
          <w:noProof/>
        </w:rPr>
        <w:t xml:space="preserve"> </w:t>
      </w:r>
      <w:r w:rsidRPr="007F5D66">
        <w:rPr>
          <w:b/>
          <w:bCs/>
          <w:noProof/>
        </w:rPr>
        <w:t>86 Suppl 2</w:t>
      </w:r>
      <w:r w:rsidRPr="007F5D66">
        <w:rPr>
          <w:noProof/>
        </w:rPr>
        <w:t>, 89–96, doi:10.1007/978-3-642-72461-9_10 (1991).</w:t>
      </w:r>
    </w:p>
    <w:p w14:paraId="54D9C50B" w14:textId="77777777" w:rsidR="007F5D66" w:rsidRPr="007F5D66" w:rsidRDefault="007F5D66" w:rsidP="00FC27A0">
      <w:pPr>
        <w:rPr>
          <w:noProof/>
        </w:rPr>
      </w:pPr>
      <w:r w:rsidRPr="007F5D66">
        <w:rPr>
          <w:noProof/>
        </w:rPr>
        <w:t>67.</w:t>
      </w:r>
      <w:r w:rsidRPr="007F5D66">
        <w:rPr>
          <w:noProof/>
        </w:rPr>
        <w:tab/>
        <w:t xml:space="preserve">Chapman, N., Haimes, G., Stanton, A.V, Thom, S. A. M. &amp;Hughes, A. D. Acute effects of oxygen and carbon dioxide on retinal vascular network geometry in hypertensive and normotensive subjects. </w:t>
      </w:r>
      <w:r w:rsidRPr="007F5D66">
        <w:rPr>
          <w:i/>
          <w:iCs/>
          <w:noProof/>
        </w:rPr>
        <w:t>Clin. Sci.</w:t>
      </w:r>
      <w:r w:rsidRPr="007F5D66">
        <w:rPr>
          <w:noProof/>
        </w:rPr>
        <w:t xml:space="preserve"> </w:t>
      </w:r>
      <w:r w:rsidRPr="007F5D66">
        <w:rPr>
          <w:b/>
          <w:bCs/>
          <w:noProof/>
        </w:rPr>
        <w:t>99</w:t>
      </w:r>
      <w:r w:rsidRPr="007F5D66">
        <w:rPr>
          <w:noProof/>
        </w:rPr>
        <w:t xml:space="preserve"> (6), 483–8, doi:10.1042/cs0990483 (2000).</w:t>
      </w:r>
    </w:p>
    <w:p w14:paraId="41691CD3" w14:textId="77777777" w:rsidR="007F5D66" w:rsidRPr="007F5D66" w:rsidRDefault="007F5D66" w:rsidP="00FC27A0">
      <w:pPr>
        <w:rPr>
          <w:noProof/>
        </w:rPr>
      </w:pPr>
      <w:r w:rsidRPr="007F5D66">
        <w:rPr>
          <w:noProof/>
        </w:rPr>
        <w:t>68.</w:t>
      </w:r>
      <w:r w:rsidRPr="007F5D66">
        <w:rPr>
          <w:noProof/>
        </w:rPr>
        <w:tab/>
        <w:t xml:space="preserve">Heringa, S. M., Bouvy, W. H., van denBerg, E., Moll, A. C., Jaap Kappelle, L. &amp;Jan Biessels, G. Associations between retinal microvascular changes and dementia, cognitive functioning, and brain imaging abnormalities: a systematic review. </w:t>
      </w:r>
      <w:r w:rsidRPr="007F5D66">
        <w:rPr>
          <w:i/>
          <w:iCs/>
          <w:noProof/>
        </w:rPr>
        <w:t>J. Cereb. blood flow Metab.</w:t>
      </w:r>
      <w:r w:rsidRPr="007F5D66">
        <w:rPr>
          <w:noProof/>
        </w:rPr>
        <w:t xml:space="preserve"> </w:t>
      </w:r>
      <w:r w:rsidRPr="007F5D66">
        <w:rPr>
          <w:b/>
          <w:bCs/>
          <w:noProof/>
        </w:rPr>
        <w:t>33</w:t>
      </w:r>
      <w:r w:rsidRPr="007F5D66">
        <w:rPr>
          <w:noProof/>
        </w:rPr>
        <w:t xml:space="preserve"> (7), 983–995, doi:10.1038/jcbfm.2013.58 (2013).</w:t>
      </w:r>
    </w:p>
    <w:p w14:paraId="78839EB8" w14:textId="77777777" w:rsidR="007F5D66" w:rsidRPr="007F5D66" w:rsidRDefault="007F5D66" w:rsidP="00FC27A0">
      <w:pPr>
        <w:rPr>
          <w:noProof/>
        </w:rPr>
      </w:pPr>
      <w:r w:rsidRPr="007F5D66">
        <w:rPr>
          <w:noProof/>
        </w:rPr>
        <w:t>69.</w:t>
      </w:r>
      <w:r w:rsidRPr="007F5D66">
        <w:rPr>
          <w:noProof/>
        </w:rPr>
        <w:tab/>
        <w:t xml:space="preserve">Ding, J. </w:t>
      </w:r>
      <w:r w:rsidRPr="007F5D66">
        <w:rPr>
          <w:i/>
          <w:iCs/>
          <w:noProof/>
        </w:rPr>
        <w:t>et al.</w:t>
      </w:r>
      <w:r w:rsidRPr="007F5D66">
        <w:rPr>
          <w:noProof/>
        </w:rPr>
        <w:t xml:space="preserve"> Diabetic retinopathy and cognitive decline in older people with type 2 diabetes: The Edinburgh type 2 diabetes study. </w:t>
      </w:r>
      <w:r w:rsidRPr="007F5D66">
        <w:rPr>
          <w:i/>
          <w:iCs/>
          <w:noProof/>
        </w:rPr>
        <w:t>Diabetes</w:t>
      </w:r>
      <w:r w:rsidRPr="007F5D66">
        <w:rPr>
          <w:noProof/>
        </w:rPr>
        <w:t xml:space="preserve"> </w:t>
      </w:r>
      <w:r w:rsidRPr="007F5D66">
        <w:rPr>
          <w:b/>
          <w:bCs/>
          <w:noProof/>
        </w:rPr>
        <w:t>59</w:t>
      </w:r>
      <w:r w:rsidRPr="007F5D66">
        <w:rPr>
          <w:noProof/>
        </w:rPr>
        <w:t xml:space="preserve"> (11), 2883–2889, doi:10.2337/db10-0752 (2010).</w:t>
      </w:r>
    </w:p>
    <w:p w14:paraId="6C6CF167" w14:textId="77777777" w:rsidR="007F5D66" w:rsidRPr="007F5D66" w:rsidRDefault="007F5D66" w:rsidP="00FC27A0">
      <w:pPr>
        <w:rPr>
          <w:noProof/>
        </w:rPr>
      </w:pPr>
      <w:r w:rsidRPr="007F5D66">
        <w:rPr>
          <w:noProof/>
        </w:rPr>
        <w:t>70.</w:t>
      </w:r>
      <w:r w:rsidRPr="007F5D66">
        <w:rPr>
          <w:noProof/>
        </w:rPr>
        <w:tab/>
        <w:t xml:space="preserve">Parisi, V., Restuccia, R., Fattapposta, F., Mina, C., Bucci, M. G. &amp;Pierelli, F. Morphological and functional retinal impairment in Alzheimer’s disease patients. </w:t>
      </w:r>
      <w:r w:rsidRPr="007F5D66">
        <w:rPr>
          <w:i/>
          <w:iCs/>
          <w:noProof/>
        </w:rPr>
        <w:t>Clin. Neurophysiol.</w:t>
      </w:r>
      <w:r w:rsidRPr="007F5D66">
        <w:rPr>
          <w:noProof/>
        </w:rPr>
        <w:t xml:space="preserve"> </w:t>
      </w:r>
      <w:r w:rsidRPr="007F5D66">
        <w:rPr>
          <w:b/>
          <w:bCs/>
          <w:noProof/>
        </w:rPr>
        <w:t>112</w:t>
      </w:r>
      <w:r w:rsidRPr="007F5D66">
        <w:rPr>
          <w:noProof/>
        </w:rPr>
        <w:t xml:space="preserve"> (10), 1860–1867, doi:10.1016/S1388-2457(01)00620-4 (2001).</w:t>
      </w:r>
    </w:p>
    <w:p w14:paraId="2A75E04D" w14:textId="77777777" w:rsidR="007F5D66" w:rsidRPr="007F5D66" w:rsidRDefault="007F5D66" w:rsidP="00FC27A0">
      <w:pPr>
        <w:rPr>
          <w:noProof/>
        </w:rPr>
      </w:pPr>
      <w:r w:rsidRPr="007F5D66">
        <w:rPr>
          <w:noProof/>
        </w:rPr>
        <w:t>71.</w:t>
      </w:r>
      <w:r w:rsidRPr="007F5D66">
        <w:rPr>
          <w:noProof/>
        </w:rPr>
        <w:tab/>
        <w:t xml:space="preserve">Paquet, C., Boissonnot, M., Roger, F., Dighiero, P., Gil, R. &amp;Hugon, J. Abnormal retinal thickness in patients with mild cognitive impairment and Alzheimer’s disease. </w:t>
      </w:r>
      <w:r w:rsidRPr="007F5D66">
        <w:rPr>
          <w:i/>
          <w:iCs/>
          <w:noProof/>
        </w:rPr>
        <w:t>Neurosci. Lett.</w:t>
      </w:r>
      <w:r w:rsidRPr="007F5D66">
        <w:rPr>
          <w:noProof/>
        </w:rPr>
        <w:t xml:space="preserve"> </w:t>
      </w:r>
      <w:r w:rsidRPr="007F5D66">
        <w:rPr>
          <w:b/>
          <w:bCs/>
          <w:noProof/>
        </w:rPr>
        <w:t>420</w:t>
      </w:r>
      <w:r w:rsidRPr="007F5D66">
        <w:rPr>
          <w:noProof/>
        </w:rPr>
        <w:t xml:space="preserve"> (2), 97–99, doi:http://dx.doi.org/10.1016/j.neulet.2007.02.090 (2007).</w:t>
      </w:r>
    </w:p>
    <w:p w14:paraId="072AA266" w14:textId="77777777" w:rsidR="007F5D66" w:rsidRPr="007F5D66" w:rsidRDefault="007F5D66" w:rsidP="00FC27A0">
      <w:pPr>
        <w:rPr>
          <w:noProof/>
        </w:rPr>
      </w:pPr>
      <w:r w:rsidRPr="007F5D66">
        <w:rPr>
          <w:noProof/>
        </w:rPr>
        <w:t>72.</w:t>
      </w:r>
      <w:r w:rsidRPr="007F5D66">
        <w:rPr>
          <w:noProof/>
        </w:rPr>
        <w:tab/>
        <w:t xml:space="preserve">Moschos, M. M. </w:t>
      </w:r>
      <w:r w:rsidRPr="007F5D66">
        <w:rPr>
          <w:i/>
          <w:iCs/>
          <w:noProof/>
        </w:rPr>
        <w:t>et al.</w:t>
      </w:r>
      <w:r w:rsidRPr="007F5D66">
        <w:rPr>
          <w:noProof/>
        </w:rPr>
        <w:t xml:space="preserve"> Structural and functional impairment of the retina and optic nerve in Alzheimer’s disease. </w:t>
      </w:r>
      <w:r w:rsidRPr="007F5D66">
        <w:rPr>
          <w:i/>
          <w:iCs/>
          <w:noProof/>
        </w:rPr>
        <w:t>Curr. Alzheimer Res.</w:t>
      </w:r>
      <w:r w:rsidRPr="007F5D66">
        <w:rPr>
          <w:noProof/>
        </w:rPr>
        <w:t xml:space="preserve"> </w:t>
      </w:r>
      <w:r w:rsidRPr="007F5D66">
        <w:rPr>
          <w:b/>
          <w:bCs/>
          <w:noProof/>
        </w:rPr>
        <w:t>9</w:t>
      </w:r>
      <w:r w:rsidRPr="007F5D66">
        <w:rPr>
          <w:noProof/>
        </w:rPr>
        <w:t xml:space="preserve"> (7), 782–788, doi:10.2174/156720512802455340 (2012).</w:t>
      </w:r>
    </w:p>
    <w:p w14:paraId="09A4CDEB" w14:textId="77777777" w:rsidR="007F5D66" w:rsidRPr="007F5D66" w:rsidRDefault="007F5D66" w:rsidP="00FC27A0">
      <w:pPr>
        <w:rPr>
          <w:noProof/>
        </w:rPr>
      </w:pPr>
      <w:r w:rsidRPr="007F5D66">
        <w:rPr>
          <w:noProof/>
        </w:rPr>
        <w:t>73.</w:t>
      </w:r>
      <w:r w:rsidRPr="007F5D66">
        <w:rPr>
          <w:noProof/>
        </w:rPr>
        <w:tab/>
        <w:t xml:space="preserve">Lu, Y. </w:t>
      </w:r>
      <w:r w:rsidRPr="007F5D66">
        <w:rPr>
          <w:i/>
          <w:iCs/>
          <w:noProof/>
        </w:rPr>
        <w:t>et al.</w:t>
      </w:r>
      <w:r w:rsidRPr="007F5D66">
        <w:rPr>
          <w:noProof/>
        </w:rPr>
        <w:t xml:space="preserve"> Retinal nerve fiber layer structure abnormalities in early Alzheimer’s disease: Evidence in optical coherence tomography. </w:t>
      </w:r>
      <w:r w:rsidRPr="007F5D66">
        <w:rPr>
          <w:i/>
          <w:iCs/>
          <w:noProof/>
        </w:rPr>
        <w:t>Neurosci. Lett.</w:t>
      </w:r>
      <w:r w:rsidRPr="007F5D66">
        <w:rPr>
          <w:noProof/>
        </w:rPr>
        <w:t xml:space="preserve"> </w:t>
      </w:r>
      <w:r w:rsidRPr="007F5D66">
        <w:rPr>
          <w:b/>
          <w:bCs/>
          <w:noProof/>
        </w:rPr>
        <w:t>480</w:t>
      </w:r>
      <w:r w:rsidRPr="007F5D66">
        <w:rPr>
          <w:noProof/>
        </w:rPr>
        <w:t xml:space="preserve"> (1), 69–72, doi:10.1016/j.neulet.2010.06.006 (2010).</w:t>
      </w:r>
    </w:p>
    <w:p w14:paraId="127C5FF4" w14:textId="77777777" w:rsidR="007F5D66" w:rsidRPr="007F5D66" w:rsidRDefault="007F5D66" w:rsidP="00FC27A0">
      <w:pPr>
        <w:rPr>
          <w:noProof/>
        </w:rPr>
      </w:pPr>
      <w:r w:rsidRPr="007F5D66">
        <w:rPr>
          <w:noProof/>
        </w:rPr>
        <w:t>74.</w:t>
      </w:r>
      <w:r w:rsidRPr="007F5D66">
        <w:rPr>
          <w:noProof/>
        </w:rPr>
        <w:tab/>
        <w:t xml:space="preserve">Kesler, A., Vakhapova, V., Korczyn, A. D., Naftaliev, E. &amp;Neudorfer, M. Retinal thickness in patients with mild cognitive impairment and Alzheimer’s disease. </w:t>
      </w:r>
      <w:r w:rsidRPr="007F5D66">
        <w:rPr>
          <w:i/>
          <w:iCs/>
          <w:noProof/>
        </w:rPr>
        <w:t>Clin. Neurol. Neurosurg.</w:t>
      </w:r>
      <w:r w:rsidRPr="007F5D66">
        <w:rPr>
          <w:noProof/>
        </w:rPr>
        <w:t xml:space="preserve"> </w:t>
      </w:r>
      <w:r w:rsidRPr="007F5D66">
        <w:rPr>
          <w:b/>
          <w:bCs/>
          <w:noProof/>
        </w:rPr>
        <w:t>113</w:t>
      </w:r>
      <w:r w:rsidRPr="007F5D66">
        <w:rPr>
          <w:noProof/>
        </w:rPr>
        <w:t xml:space="preserve"> (7), 523–526, doi:10.1016/j.clineuro.2011.02.014 (2011).</w:t>
      </w:r>
    </w:p>
    <w:p w14:paraId="4879D43B" w14:textId="77777777" w:rsidR="007F5D66" w:rsidRPr="007F5D66" w:rsidRDefault="007F5D66" w:rsidP="00FC27A0">
      <w:pPr>
        <w:rPr>
          <w:noProof/>
        </w:rPr>
      </w:pPr>
      <w:r w:rsidRPr="007F5D66">
        <w:rPr>
          <w:noProof/>
        </w:rPr>
        <w:t>75.</w:t>
      </w:r>
      <w:r w:rsidRPr="007F5D66">
        <w:rPr>
          <w:noProof/>
        </w:rPr>
        <w:tab/>
        <w:t xml:space="preserve">Ascaso, F. J. </w:t>
      </w:r>
      <w:r w:rsidRPr="007F5D66">
        <w:rPr>
          <w:i/>
          <w:iCs/>
          <w:noProof/>
        </w:rPr>
        <w:t>et al.</w:t>
      </w:r>
      <w:r w:rsidRPr="007F5D66">
        <w:rPr>
          <w:noProof/>
        </w:rPr>
        <w:t xml:space="preserve"> Retinal alterations in mild cognitive impairment and Alzheimer’s disease: An optical coherence tomography study. </w:t>
      </w:r>
      <w:r w:rsidRPr="007F5D66">
        <w:rPr>
          <w:i/>
          <w:iCs/>
          <w:noProof/>
        </w:rPr>
        <w:t>J. Neurol.</w:t>
      </w:r>
      <w:r w:rsidRPr="007F5D66">
        <w:rPr>
          <w:noProof/>
        </w:rPr>
        <w:t xml:space="preserve"> </w:t>
      </w:r>
      <w:r w:rsidRPr="007F5D66">
        <w:rPr>
          <w:b/>
          <w:bCs/>
          <w:noProof/>
        </w:rPr>
        <w:t>261</w:t>
      </w:r>
      <w:r w:rsidRPr="007F5D66">
        <w:rPr>
          <w:noProof/>
        </w:rPr>
        <w:t xml:space="preserve"> (8), 1522–1530, doi:10.1007/s00415-014-7374-z (2014).</w:t>
      </w:r>
    </w:p>
    <w:p w14:paraId="04CFA4F1" w14:textId="77777777" w:rsidR="007F5D66" w:rsidRPr="007F5D66" w:rsidRDefault="007F5D66" w:rsidP="00FC27A0">
      <w:pPr>
        <w:rPr>
          <w:noProof/>
        </w:rPr>
      </w:pPr>
      <w:r w:rsidRPr="007F5D66">
        <w:rPr>
          <w:noProof/>
        </w:rPr>
        <w:t>76.</w:t>
      </w:r>
      <w:r w:rsidRPr="007F5D66">
        <w:rPr>
          <w:noProof/>
        </w:rPr>
        <w:tab/>
        <w:t xml:space="preserve">Berisha, F., Feke, G. T., Trempe, C. L., McMeel, J. W. &amp;Schepens, C. L. Retinal abnormalities in early Alzheimer’s disease. </w:t>
      </w:r>
      <w:r w:rsidRPr="007F5D66">
        <w:rPr>
          <w:i/>
          <w:iCs/>
          <w:noProof/>
        </w:rPr>
        <w:t>Investig. Ophthalmol. Vis. Sci.</w:t>
      </w:r>
      <w:r w:rsidRPr="007F5D66">
        <w:rPr>
          <w:noProof/>
        </w:rPr>
        <w:t xml:space="preserve"> </w:t>
      </w:r>
      <w:r w:rsidRPr="007F5D66">
        <w:rPr>
          <w:b/>
          <w:bCs/>
          <w:noProof/>
        </w:rPr>
        <w:t>48</w:t>
      </w:r>
      <w:r w:rsidRPr="007F5D66">
        <w:rPr>
          <w:noProof/>
        </w:rPr>
        <w:t xml:space="preserve"> (5), 2285–2289, </w:t>
      </w:r>
      <w:r w:rsidRPr="007F5D66">
        <w:rPr>
          <w:noProof/>
        </w:rPr>
        <w:lastRenderedPageBreak/>
        <w:t>doi:10.1167/iovs.06-1029 (2007).</w:t>
      </w:r>
    </w:p>
    <w:p w14:paraId="2CF76C4C" w14:textId="77777777" w:rsidR="007F5D66" w:rsidRPr="007F5D66" w:rsidRDefault="007F5D66" w:rsidP="00FC27A0">
      <w:pPr>
        <w:rPr>
          <w:noProof/>
        </w:rPr>
      </w:pPr>
      <w:r w:rsidRPr="007F5D66">
        <w:rPr>
          <w:noProof/>
        </w:rPr>
        <w:t>77.</w:t>
      </w:r>
      <w:r w:rsidRPr="007F5D66">
        <w:rPr>
          <w:noProof/>
        </w:rPr>
        <w:tab/>
        <w:t xml:space="preserve">Iseri, P. K., Altina??, ??zg??l, Tokay, T. &amp;Y??ksel, N. Relationship between Cognitive Impairment and Retinal Morphological and Visual Functional Abnormalities in Alzheimer Disease. </w:t>
      </w:r>
      <w:r w:rsidRPr="007F5D66">
        <w:rPr>
          <w:i/>
          <w:iCs/>
          <w:noProof/>
        </w:rPr>
        <w:t>J. Neuro-Ophthalmology</w:t>
      </w:r>
      <w:r w:rsidRPr="007F5D66">
        <w:rPr>
          <w:noProof/>
        </w:rPr>
        <w:t xml:space="preserve"> </w:t>
      </w:r>
      <w:r w:rsidRPr="007F5D66">
        <w:rPr>
          <w:b/>
          <w:bCs/>
          <w:noProof/>
        </w:rPr>
        <w:t>26</w:t>
      </w:r>
      <w:r w:rsidRPr="007F5D66">
        <w:rPr>
          <w:noProof/>
        </w:rPr>
        <w:t xml:space="preserve"> (1), 18–24, doi:10.1097/01.wno.0000204645.56873.26 (2006).</w:t>
      </w:r>
    </w:p>
    <w:p w14:paraId="2B0262AC" w14:textId="77777777" w:rsidR="007F5D66" w:rsidRPr="007F5D66" w:rsidRDefault="007F5D66" w:rsidP="00FC27A0">
      <w:pPr>
        <w:rPr>
          <w:noProof/>
        </w:rPr>
      </w:pPr>
      <w:r w:rsidRPr="007F5D66">
        <w:rPr>
          <w:noProof/>
        </w:rPr>
        <w:t>78.</w:t>
      </w:r>
      <w:r w:rsidRPr="007F5D66">
        <w:rPr>
          <w:noProof/>
        </w:rPr>
        <w:tab/>
        <w:t xml:space="preserve">Garcia-Martin, E. S. </w:t>
      </w:r>
      <w:r w:rsidRPr="007F5D66">
        <w:rPr>
          <w:i/>
          <w:iCs/>
          <w:noProof/>
        </w:rPr>
        <w:t>et al.</w:t>
      </w:r>
      <w:r w:rsidRPr="007F5D66">
        <w:rPr>
          <w:noProof/>
        </w:rPr>
        <w:t xml:space="preserve"> Macular thickness as a potential biomarker of mild Alzheimer’s disease. </w:t>
      </w:r>
      <w:r w:rsidRPr="007F5D66">
        <w:rPr>
          <w:i/>
          <w:iCs/>
          <w:noProof/>
        </w:rPr>
        <w:t>Ophthalmology</w:t>
      </w:r>
      <w:r w:rsidRPr="007F5D66">
        <w:rPr>
          <w:noProof/>
        </w:rPr>
        <w:t xml:space="preserve"> </w:t>
      </w:r>
      <w:r w:rsidRPr="007F5D66">
        <w:rPr>
          <w:b/>
          <w:bCs/>
          <w:noProof/>
        </w:rPr>
        <w:t>121</w:t>
      </w:r>
      <w:r w:rsidRPr="007F5D66">
        <w:rPr>
          <w:noProof/>
        </w:rPr>
        <w:t xml:space="preserve"> (5), 1149–1151.e3, doi:10.1016/j.ophtha.2013.12.023 (2014).</w:t>
      </w:r>
    </w:p>
    <w:p w14:paraId="159029C4" w14:textId="77777777" w:rsidR="007F5D66" w:rsidRPr="007F5D66" w:rsidRDefault="007F5D66" w:rsidP="00FC27A0">
      <w:pPr>
        <w:rPr>
          <w:noProof/>
        </w:rPr>
      </w:pPr>
      <w:r w:rsidRPr="007F5D66">
        <w:rPr>
          <w:noProof/>
        </w:rPr>
        <w:t>79.</w:t>
      </w:r>
      <w:r w:rsidRPr="007F5D66">
        <w:rPr>
          <w:noProof/>
        </w:rPr>
        <w:tab/>
        <w:t xml:space="preserve">Ko, F. </w:t>
      </w:r>
      <w:r w:rsidRPr="007F5D66">
        <w:rPr>
          <w:i/>
          <w:iCs/>
          <w:noProof/>
        </w:rPr>
        <w:t>et al.</w:t>
      </w:r>
      <w:r w:rsidRPr="007F5D66">
        <w:rPr>
          <w:noProof/>
        </w:rPr>
        <w:t xml:space="preserve"> Retinal Nerve Fiber Layer Thinning Associated With Poor Cognitive Function Among A Large Cohort, The Uk Biobank. </w:t>
      </w:r>
      <w:r w:rsidRPr="007F5D66">
        <w:rPr>
          <w:i/>
          <w:iCs/>
          <w:noProof/>
        </w:rPr>
        <w:t>Alzheimer’s Dement.</w:t>
      </w:r>
      <w:r w:rsidRPr="007F5D66">
        <w:rPr>
          <w:noProof/>
        </w:rPr>
        <w:t xml:space="preserve"> </w:t>
      </w:r>
      <w:r w:rsidRPr="007F5D66">
        <w:rPr>
          <w:b/>
          <w:bCs/>
          <w:noProof/>
        </w:rPr>
        <w:t>12</w:t>
      </w:r>
      <w:r w:rsidRPr="007F5D66">
        <w:rPr>
          <w:noProof/>
        </w:rPr>
        <w:t xml:space="preserve"> (7), P317–P318, doi:10.1016/j.jalz.2016.06.575 (2016).</w:t>
      </w:r>
    </w:p>
    <w:p w14:paraId="569F1067" w14:textId="77777777" w:rsidR="007F5D66" w:rsidRPr="007F5D66" w:rsidRDefault="007F5D66" w:rsidP="00FC27A0">
      <w:pPr>
        <w:rPr>
          <w:noProof/>
        </w:rPr>
      </w:pPr>
      <w:r w:rsidRPr="007F5D66">
        <w:rPr>
          <w:noProof/>
        </w:rPr>
        <w:t>80.</w:t>
      </w:r>
      <w:r w:rsidRPr="007F5D66">
        <w:rPr>
          <w:noProof/>
        </w:rPr>
        <w:tab/>
        <w:t xml:space="preserve">Moreno-Ramos, T., Benito-Leon, J., Villarejo, A. &amp;Bermejo-Pareja, F. Retinal nerve fiber layer thinning in dementia associated with Parkinson’s disease, dementia with Lewy bodies, and Alzheimer’s disease. </w:t>
      </w:r>
      <w:r w:rsidRPr="007F5D66">
        <w:rPr>
          <w:i/>
          <w:iCs/>
          <w:noProof/>
        </w:rPr>
        <w:t>J. Alzheimers. Dis.</w:t>
      </w:r>
      <w:r w:rsidRPr="007F5D66">
        <w:rPr>
          <w:noProof/>
        </w:rPr>
        <w:t xml:space="preserve"> </w:t>
      </w:r>
      <w:r w:rsidRPr="007F5D66">
        <w:rPr>
          <w:b/>
          <w:bCs/>
          <w:noProof/>
        </w:rPr>
        <w:t>34</w:t>
      </w:r>
      <w:r w:rsidRPr="007F5D66">
        <w:rPr>
          <w:noProof/>
        </w:rPr>
        <w:t xml:space="preserve"> (3), 659–664, doi:10.3233/JAD-121975 (2013).</w:t>
      </w:r>
    </w:p>
    <w:p w14:paraId="2F453535" w14:textId="77777777" w:rsidR="007F5D66" w:rsidRPr="007F5D66" w:rsidRDefault="007F5D66" w:rsidP="00FC27A0">
      <w:pPr>
        <w:rPr>
          <w:noProof/>
        </w:rPr>
      </w:pPr>
      <w:r w:rsidRPr="007F5D66">
        <w:rPr>
          <w:noProof/>
        </w:rPr>
        <w:t>81.</w:t>
      </w:r>
      <w:r w:rsidRPr="007F5D66">
        <w:rPr>
          <w:noProof/>
        </w:rPr>
        <w:tab/>
        <w:t xml:space="preserve">Moschos, M. M. </w:t>
      </w:r>
      <w:r w:rsidRPr="007F5D66">
        <w:rPr>
          <w:i/>
          <w:iCs/>
          <w:noProof/>
        </w:rPr>
        <w:t>et al.</w:t>
      </w:r>
      <w:r w:rsidRPr="007F5D66">
        <w:rPr>
          <w:noProof/>
        </w:rPr>
        <w:t xml:space="preserve"> Morphologic changes and functional retinal impairment in patients with Parkinson disease without visual loss. </w:t>
      </w:r>
      <w:r w:rsidRPr="007F5D66">
        <w:rPr>
          <w:i/>
          <w:iCs/>
          <w:noProof/>
        </w:rPr>
        <w:t>Eur. J. Ophthalmol.</w:t>
      </w:r>
      <w:r w:rsidRPr="007F5D66">
        <w:rPr>
          <w:noProof/>
        </w:rPr>
        <w:t xml:space="preserve"> </w:t>
      </w:r>
      <w:r w:rsidRPr="007F5D66">
        <w:rPr>
          <w:b/>
          <w:bCs/>
          <w:noProof/>
        </w:rPr>
        <w:t>21</w:t>
      </w:r>
      <w:r w:rsidRPr="007F5D66">
        <w:rPr>
          <w:noProof/>
        </w:rPr>
        <w:t xml:space="preserve"> (1), 24–29, doi:10.5301/EJO.2010.1318 (2011).</w:t>
      </w:r>
    </w:p>
    <w:p w14:paraId="0D16FA6A" w14:textId="77777777" w:rsidR="007F5D66" w:rsidRPr="007F5D66" w:rsidRDefault="007F5D66" w:rsidP="00FC27A0">
      <w:pPr>
        <w:rPr>
          <w:noProof/>
        </w:rPr>
      </w:pPr>
      <w:r w:rsidRPr="007F5D66">
        <w:rPr>
          <w:noProof/>
        </w:rPr>
        <w:t>82.</w:t>
      </w:r>
      <w:r w:rsidRPr="007F5D66">
        <w:rPr>
          <w:noProof/>
        </w:rPr>
        <w:tab/>
        <w:t xml:space="preserve">Garcia-Martin, E. </w:t>
      </w:r>
      <w:r w:rsidRPr="007F5D66">
        <w:rPr>
          <w:i/>
          <w:iCs/>
          <w:noProof/>
        </w:rPr>
        <w:t>et al.</w:t>
      </w:r>
      <w:r w:rsidRPr="007F5D66">
        <w:rPr>
          <w:noProof/>
        </w:rPr>
        <w:t xml:space="preserve"> Ability and reproducibility of Fourier-domain optical coherence tomography to detect retinal nerve fiber layer atrophy in Parkinson’s disease. </w:t>
      </w:r>
      <w:r w:rsidRPr="007F5D66">
        <w:rPr>
          <w:i/>
          <w:iCs/>
          <w:noProof/>
        </w:rPr>
        <w:t>Ophthalmology</w:t>
      </w:r>
      <w:r w:rsidRPr="007F5D66">
        <w:rPr>
          <w:noProof/>
        </w:rPr>
        <w:t xml:space="preserve"> </w:t>
      </w:r>
      <w:r w:rsidRPr="007F5D66">
        <w:rPr>
          <w:b/>
          <w:bCs/>
          <w:noProof/>
        </w:rPr>
        <w:t>119</w:t>
      </w:r>
      <w:r w:rsidRPr="007F5D66">
        <w:rPr>
          <w:noProof/>
        </w:rPr>
        <w:t xml:space="preserve"> (10), 2161–2167, doi:10.1016/j.ophtha.2012.05.003 (2012).</w:t>
      </w:r>
    </w:p>
    <w:p w14:paraId="459164E9" w14:textId="77777777" w:rsidR="007F5D66" w:rsidRPr="007F5D66" w:rsidRDefault="007F5D66" w:rsidP="00FC27A0">
      <w:pPr>
        <w:rPr>
          <w:noProof/>
        </w:rPr>
      </w:pPr>
      <w:r w:rsidRPr="007F5D66">
        <w:rPr>
          <w:noProof/>
        </w:rPr>
        <w:t>83.</w:t>
      </w:r>
      <w:r w:rsidRPr="007F5D66">
        <w:rPr>
          <w:noProof/>
        </w:rPr>
        <w:tab/>
        <w:t xml:space="preserve">Yip, W. </w:t>
      </w:r>
      <w:r w:rsidRPr="007F5D66">
        <w:rPr>
          <w:i/>
          <w:iCs/>
          <w:noProof/>
        </w:rPr>
        <w:t>et al.</w:t>
      </w:r>
      <w:r w:rsidRPr="007F5D66">
        <w:rPr>
          <w:noProof/>
        </w:rPr>
        <w:t xml:space="preserve"> Comparison of Common Retinal Vessel Caliber Measurement Software and a Conversion Algorithm. </w:t>
      </w:r>
      <w:r w:rsidRPr="007F5D66">
        <w:rPr>
          <w:i/>
          <w:iCs/>
          <w:noProof/>
        </w:rPr>
        <w:t>Transl. Vis. Sci. Technol.</w:t>
      </w:r>
      <w:r w:rsidRPr="007F5D66">
        <w:rPr>
          <w:noProof/>
        </w:rPr>
        <w:t xml:space="preserve"> </w:t>
      </w:r>
      <w:r w:rsidRPr="007F5D66">
        <w:rPr>
          <w:b/>
          <w:bCs/>
          <w:noProof/>
        </w:rPr>
        <w:t>5</w:t>
      </w:r>
      <w:r w:rsidRPr="007F5D66">
        <w:rPr>
          <w:noProof/>
        </w:rPr>
        <w:t xml:space="preserve"> (5), 11, doi:10.1167/tvst.5.5.11 (2016).</w:t>
      </w:r>
    </w:p>
    <w:p w14:paraId="75D92585" w14:textId="77777777" w:rsidR="007F5D66" w:rsidRPr="007F5D66" w:rsidRDefault="007F5D66" w:rsidP="00FC27A0">
      <w:pPr>
        <w:rPr>
          <w:noProof/>
        </w:rPr>
      </w:pPr>
      <w:r w:rsidRPr="007F5D66">
        <w:rPr>
          <w:noProof/>
        </w:rPr>
        <w:t>84.</w:t>
      </w:r>
      <w:r w:rsidRPr="007F5D66">
        <w:rPr>
          <w:noProof/>
        </w:rPr>
        <w:tab/>
        <w:t xml:space="preserve">Gorelick, P. B. </w:t>
      </w:r>
      <w:r w:rsidRPr="007F5D66">
        <w:rPr>
          <w:i/>
          <w:iCs/>
          <w:noProof/>
        </w:rPr>
        <w:t>et al.</w:t>
      </w:r>
      <w:r w:rsidRPr="007F5D66">
        <w:rPr>
          <w:noProof/>
        </w:rPr>
        <w:t xml:space="preserve"> Vascular contributions to cognitive impairment and dementia: a statement for healthcare professionals from the american heart association/american stroke association. </w:t>
      </w:r>
      <w:r w:rsidRPr="007F5D66">
        <w:rPr>
          <w:i/>
          <w:iCs/>
          <w:noProof/>
        </w:rPr>
        <w:t>Stroke.</w:t>
      </w:r>
      <w:r w:rsidRPr="007F5D66">
        <w:rPr>
          <w:noProof/>
        </w:rPr>
        <w:t xml:space="preserve"> </w:t>
      </w:r>
      <w:r w:rsidRPr="007F5D66">
        <w:rPr>
          <w:b/>
          <w:bCs/>
          <w:noProof/>
        </w:rPr>
        <w:t>42</w:t>
      </w:r>
      <w:r w:rsidRPr="007F5D66">
        <w:rPr>
          <w:noProof/>
        </w:rPr>
        <w:t xml:space="preserve"> (9), 2672–2713, doi:10.1161/STR.0b013e3182299496 (2011).</w:t>
      </w:r>
    </w:p>
    <w:p w14:paraId="26814838" w14:textId="77777777" w:rsidR="007F5D66" w:rsidRPr="007F5D66" w:rsidRDefault="007F5D66" w:rsidP="00FC27A0">
      <w:pPr>
        <w:rPr>
          <w:noProof/>
        </w:rPr>
      </w:pPr>
      <w:r w:rsidRPr="007F5D66">
        <w:rPr>
          <w:noProof/>
        </w:rPr>
        <w:t>85.</w:t>
      </w:r>
      <w:r w:rsidRPr="007F5D66">
        <w:rPr>
          <w:noProof/>
        </w:rPr>
        <w:tab/>
        <w:t xml:space="preserve">Brown, W. R. &amp;Thore, C. R. Review: Cerebral microvascular pathology in ageing and neurodegeneration. </w:t>
      </w:r>
      <w:r w:rsidRPr="007F5D66">
        <w:rPr>
          <w:i/>
          <w:iCs/>
          <w:noProof/>
        </w:rPr>
        <w:t>Neuropathol. Appl. Neurobiol.</w:t>
      </w:r>
      <w:r w:rsidRPr="007F5D66">
        <w:rPr>
          <w:noProof/>
        </w:rPr>
        <w:t xml:space="preserve"> </w:t>
      </w:r>
      <w:r w:rsidRPr="007F5D66">
        <w:rPr>
          <w:b/>
          <w:bCs/>
          <w:noProof/>
        </w:rPr>
        <w:t>37</w:t>
      </w:r>
      <w:r w:rsidRPr="007F5D66">
        <w:rPr>
          <w:noProof/>
        </w:rPr>
        <w:t xml:space="preserve"> (1), 56–74, doi:10.1111/j.1365-2990.2010.01139.x (2011).</w:t>
      </w:r>
    </w:p>
    <w:p w14:paraId="48BC4B35" w14:textId="77777777" w:rsidR="007F5D66" w:rsidRPr="007F5D66" w:rsidRDefault="007F5D66" w:rsidP="00FC27A0">
      <w:pPr>
        <w:rPr>
          <w:noProof/>
        </w:rPr>
      </w:pPr>
      <w:r w:rsidRPr="007F5D66">
        <w:rPr>
          <w:noProof/>
        </w:rPr>
        <w:t>86.</w:t>
      </w:r>
      <w:r w:rsidRPr="007F5D66">
        <w:rPr>
          <w:noProof/>
        </w:rPr>
        <w:tab/>
        <w:t xml:space="preserve">DeSilva, T. M. &amp;Faraci, F. M. Microvascular Dysfunction and Cognitive Impairment. </w:t>
      </w:r>
      <w:r w:rsidRPr="007F5D66">
        <w:rPr>
          <w:i/>
          <w:iCs/>
          <w:noProof/>
        </w:rPr>
        <w:t>Cell. Mol. Neurobiol.</w:t>
      </w:r>
      <w:r w:rsidRPr="007F5D66">
        <w:rPr>
          <w:noProof/>
        </w:rPr>
        <w:t xml:space="preserve"> </w:t>
      </w:r>
      <w:r w:rsidRPr="007F5D66">
        <w:rPr>
          <w:b/>
          <w:bCs/>
          <w:noProof/>
        </w:rPr>
        <w:t>36</w:t>
      </w:r>
      <w:r w:rsidRPr="007F5D66">
        <w:rPr>
          <w:noProof/>
        </w:rPr>
        <w:t xml:space="preserve"> (2), 241–258, doi:10.1007/s10571-015-0308-1 (2016).</w:t>
      </w:r>
    </w:p>
    <w:p w14:paraId="7A9E194D" w14:textId="77777777" w:rsidR="007F5D66" w:rsidRPr="007F5D66" w:rsidRDefault="007F5D66" w:rsidP="00FC27A0">
      <w:pPr>
        <w:rPr>
          <w:noProof/>
        </w:rPr>
      </w:pPr>
      <w:r w:rsidRPr="007F5D66">
        <w:rPr>
          <w:noProof/>
        </w:rPr>
        <w:t>87.</w:t>
      </w:r>
      <w:r w:rsidRPr="007F5D66">
        <w:rPr>
          <w:noProof/>
        </w:rPr>
        <w:tab/>
        <w:t xml:space="preserve">Kalaria, R. N., Akinyemi, R. &amp;Ihara, M. Does vascular pathology contribute to Alzheimer changes? </w:t>
      </w:r>
      <w:r w:rsidRPr="007F5D66">
        <w:rPr>
          <w:i/>
          <w:iCs/>
          <w:noProof/>
        </w:rPr>
        <w:t>J. Neurol. Sci.</w:t>
      </w:r>
      <w:r w:rsidRPr="007F5D66">
        <w:rPr>
          <w:noProof/>
        </w:rPr>
        <w:t xml:space="preserve"> </w:t>
      </w:r>
      <w:r w:rsidRPr="007F5D66">
        <w:rPr>
          <w:b/>
          <w:bCs/>
          <w:noProof/>
        </w:rPr>
        <w:t>322</w:t>
      </w:r>
      <w:r w:rsidRPr="007F5D66">
        <w:rPr>
          <w:noProof/>
        </w:rPr>
        <w:t xml:space="preserve"> (1–2), 141–147, doi:10.1016/j.jns.2012.07.032 (2012).</w:t>
      </w:r>
    </w:p>
    <w:p w14:paraId="1E3D9224" w14:textId="77777777" w:rsidR="007F5D66" w:rsidRPr="007F5D66" w:rsidRDefault="007F5D66" w:rsidP="00FC27A0">
      <w:pPr>
        <w:rPr>
          <w:noProof/>
        </w:rPr>
      </w:pPr>
      <w:r w:rsidRPr="007F5D66">
        <w:rPr>
          <w:noProof/>
        </w:rPr>
        <w:t>88.</w:t>
      </w:r>
      <w:r w:rsidRPr="007F5D66">
        <w:rPr>
          <w:noProof/>
        </w:rPr>
        <w:tab/>
        <w:t xml:space="preserve">Kling, M. A., Trojanowski, J. Q., Wolk, D. A., Lee, V. M. Y. &amp;Arnold, S. E. Vascular disease and dementias: paradigm shifts to drive research in new directions. </w:t>
      </w:r>
      <w:r w:rsidRPr="007F5D66">
        <w:rPr>
          <w:i/>
          <w:iCs/>
          <w:noProof/>
        </w:rPr>
        <w:t>Alzheimers. Dement.</w:t>
      </w:r>
      <w:r w:rsidRPr="007F5D66">
        <w:rPr>
          <w:noProof/>
        </w:rPr>
        <w:t xml:space="preserve"> </w:t>
      </w:r>
      <w:r w:rsidRPr="007F5D66">
        <w:rPr>
          <w:b/>
          <w:bCs/>
          <w:noProof/>
        </w:rPr>
        <w:t>9</w:t>
      </w:r>
      <w:r w:rsidRPr="007F5D66">
        <w:rPr>
          <w:noProof/>
        </w:rPr>
        <w:t xml:space="preserve"> (1), 76–92, doi:10.1016/j.jalz.2012.02.007 (2013).</w:t>
      </w:r>
    </w:p>
    <w:p w14:paraId="3B1C2999" w14:textId="77777777" w:rsidR="007F5D66" w:rsidRPr="007F5D66" w:rsidRDefault="007F5D66" w:rsidP="00FC27A0">
      <w:pPr>
        <w:rPr>
          <w:noProof/>
        </w:rPr>
      </w:pPr>
      <w:r w:rsidRPr="007F5D66">
        <w:rPr>
          <w:noProof/>
        </w:rPr>
        <w:t>89.</w:t>
      </w:r>
      <w:r w:rsidRPr="007F5D66">
        <w:rPr>
          <w:noProof/>
        </w:rPr>
        <w:tab/>
        <w:t xml:space="preserve">O’Brien, J. T. </w:t>
      </w:r>
      <w:r w:rsidRPr="007F5D66">
        <w:rPr>
          <w:i/>
          <w:iCs/>
          <w:noProof/>
        </w:rPr>
        <w:t>et al.</w:t>
      </w:r>
      <w:r w:rsidRPr="007F5D66">
        <w:rPr>
          <w:noProof/>
        </w:rPr>
        <w:t xml:space="preserve"> Vascular cognitive impairment. </w:t>
      </w:r>
      <w:r w:rsidRPr="007F5D66">
        <w:rPr>
          <w:i/>
          <w:iCs/>
          <w:noProof/>
        </w:rPr>
        <w:t>Lancet Neurol.</w:t>
      </w:r>
      <w:r w:rsidRPr="007F5D66">
        <w:rPr>
          <w:noProof/>
        </w:rPr>
        <w:t xml:space="preserve"> </w:t>
      </w:r>
      <w:r w:rsidRPr="007F5D66">
        <w:rPr>
          <w:b/>
          <w:bCs/>
          <w:noProof/>
        </w:rPr>
        <w:t>2</w:t>
      </w:r>
      <w:r w:rsidRPr="007F5D66">
        <w:rPr>
          <w:noProof/>
        </w:rPr>
        <w:t xml:space="preserve"> (2), 89–98, doi:10.1016/S1474-4422(03)00305-3 (2003).</w:t>
      </w:r>
    </w:p>
    <w:p w14:paraId="4274A71A" w14:textId="77777777" w:rsidR="007F5D66" w:rsidRPr="007F5D66" w:rsidRDefault="007F5D66" w:rsidP="00FC27A0">
      <w:pPr>
        <w:rPr>
          <w:noProof/>
        </w:rPr>
      </w:pPr>
      <w:r w:rsidRPr="007F5D66">
        <w:rPr>
          <w:noProof/>
        </w:rPr>
        <w:t>90.</w:t>
      </w:r>
      <w:r w:rsidRPr="007F5D66">
        <w:rPr>
          <w:noProof/>
        </w:rPr>
        <w:tab/>
        <w:t xml:space="preserve">Chen, C. </w:t>
      </w:r>
      <w:r w:rsidRPr="007F5D66">
        <w:rPr>
          <w:i/>
          <w:iCs/>
          <w:noProof/>
        </w:rPr>
        <w:t>et al.</w:t>
      </w:r>
      <w:r w:rsidRPr="007F5D66">
        <w:rPr>
          <w:noProof/>
        </w:rPr>
        <w:t xml:space="preserve"> Alzheimer’s disease with cerebrovascular disease: current status in the Asia-Pacific region. </w:t>
      </w:r>
      <w:r w:rsidRPr="007F5D66">
        <w:rPr>
          <w:i/>
          <w:iCs/>
          <w:noProof/>
        </w:rPr>
        <w:t>J. Intern. Med.</w:t>
      </w:r>
      <w:r w:rsidRPr="007F5D66">
        <w:rPr>
          <w:noProof/>
        </w:rPr>
        <w:t xml:space="preserve"> </w:t>
      </w:r>
      <w:r w:rsidRPr="007F5D66">
        <w:rPr>
          <w:b/>
          <w:bCs/>
          <w:noProof/>
        </w:rPr>
        <w:t>280</w:t>
      </w:r>
      <w:r w:rsidRPr="007F5D66">
        <w:rPr>
          <w:noProof/>
        </w:rPr>
        <w:t xml:space="preserve"> (4), 359–374, doi:10.1111/joim.12495 (2016).</w:t>
      </w:r>
    </w:p>
    <w:p w14:paraId="103B6617" w14:textId="77777777" w:rsidR="007F5D66" w:rsidRPr="007F5D66" w:rsidRDefault="007F5D66" w:rsidP="00FC27A0">
      <w:pPr>
        <w:rPr>
          <w:noProof/>
        </w:rPr>
      </w:pPr>
      <w:r w:rsidRPr="007F5D66">
        <w:rPr>
          <w:noProof/>
        </w:rPr>
        <w:t>91.</w:t>
      </w:r>
      <w:r w:rsidRPr="007F5D66">
        <w:rPr>
          <w:noProof/>
        </w:rPr>
        <w:tab/>
        <w:t xml:space="preserve">Pérez, M. A., Bruce, B. B., Newman, N. J. &amp;Biousse, V. The use of retinal photography in nonophthalmic settings and its potential for neurology. </w:t>
      </w:r>
      <w:r w:rsidRPr="007F5D66">
        <w:rPr>
          <w:i/>
          <w:iCs/>
          <w:noProof/>
        </w:rPr>
        <w:t>Neurologist</w:t>
      </w:r>
      <w:r w:rsidRPr="007F5D66">
        <w:rPr>
          <w:noProof/>
        </w:rPr>
        <w:t xml:space="preserve"> </w:t>
      </w:r>
      <w:r w:rsidRPr="007F5D66">
        <w:rPr>
          <w:b/>
          <w:bCs/>
          <w:noProof/>
        </w:rPr>
        <w:t>18</w:t>
      </w:r>
      <w:r w:rsidRPr="007F5D66">
        <w:rPr>
          <w:noProof/>
        </w:rPr>
        <w:t xml:space="preserve"> (6), 350–5, doi:10.1097/NRL.0b013e318272f7d7 (2012).</w:t>
      </w:r>
    </w:p>
    <w:p w14:paraId="51C84B6F" w14:textId="77777777" w:rsidR="007F5D66" w:rsidRPr="007F5D66" w:rsidRDefault="007F5D66" w:rsidP="00FC27A0">
      <w:pPr>
        <w:rPr>
          <w:noProof/>
        </w:rPr>
      </w:pPr>
      <w:r w:rsidRPr="007F5D66">
        <w:rPr>
          <w:noProof/>
        </w:rPr>
        <w:t>92.</w:t>
      </w:r>
      <w:r w:rsidRPr="007F5D66">
        <w:rPr>
          <w:noProof/>
        </w:rPr>
        <w:tab/>
        <w:t xml:space="preserve">Boppart, S. A. Optical coherence tomography: Technology and applications for neuroimaging. </w:t>
      </w:r>
      <w:r w:rsidRPr="007F5D66">
        <w:rPr>
          <w:i/>
          <w:iCs/>
          <w:noProof/>
        </w:rPr>
        <w:t>Psychophysiology</w:t>
      </w:r>
      <w:r w:rsidRPr="007F5D66">
        <w:rPr>
          <w:noProof/>
        </w:rPr>
        <w:t xml:space="preserve"> </w:t>
      </w:r>
      <w:r w:rsidRPr="007F5D66">
        <w:rPr>
          <w:b/>
          <w:bCs/>
          <w:noProof/>
        </w:rPr>
        <w:t>40</w:t>
      </w:r>
      <w:r w:rsidRPr="007F5D66">
        <w:rPr>
          <w:noProof/>
        </w:rPr>
        <w:t xml:space="preserve"> (4), 529–541, doi:10.1111/1469-8986.00055 (2003).</w:t>
      </w:r>
    </w:p>
    <w:p w14:paraId="0C02BB51" w14:textId="77777777" w:rsidR="007F5D66" w:rsidRPr="007F5D66" w:rsidRDefault="007F5D66" w:rsidP="00FC27A0">
      <w:pPr>
        <w:rPr>
          <w:noProof/>
        </w:rPr>
      </w:pPr>
      <w:r w:rsidRPr="007F5D66">
        <w:rPr>
          <w:noProof/>
        </w:rPr>
        <w:t>93.</w:t>
      </w:r>
      <w:r w:rsidRPr="007F5D66">
        <w:rPr>
          <w:noProof/>
        </w:rPr>
        <w:tab/>
        <w:t xml:space="preserve">Hee, M. R. </w:t>
      </w:r>
      <w:r w:rsidRPr="007F5D66">
        <w:rPr>
          <w:i/>
          <w:iCs/>
          <w:noProof/>
        </w:rPr>
        <w:t>et al.</w:t>
      </w:r>
      <w:r w:rsidRPr="007F5D66">
        <w:rPr>
          <w:noProof/>
        </w:rPr>
        <w:t xml:space="preserve"> Optical coherence tomography of the human retina. </w:t>
      </w:r>
      <w:r w:rsidRPr="007F5D66">
        <w:rPr>
          <w:i/>
          <w:iCs/>
          <w:noProof/>
        </w:rPr>
        <w:t>Arch. Ophthalmol.</w:t>
      </w:r>
      <w:r w:rsidRPr="007F5D66">
        <w:rPr>
          <w:noProof/>
        </w:rPr>
        <w:t xml:space="preserve"> </w:t>
      </w:r>
      <w:r w:rsidRPr="007F5D66">
        <w:rPr>
          <w:b/>
          <w:bCs/>
          <w:noProof/>
        </w:rPr>
        <w:t>113</w:t>
      </w:r>
      <w:r w:rsidRPr="007F5D66">
        <w:rPr>
          <w:noProof/>
        </w:rPr>
        <w:t xml:space="preserve"> (3), 325–32, doi:10.1001/archopht.1995.01100030081025 (1995).</w:t>
      </w:r>
    </w:p>
    <w:p w14:paraId="5FD8CBAB" w14:textId="77777777" w:rsidR="007F5D66" w:rsidRPr="007F5D66" w:rsidRDefault="007F5D66" w:rsidP="00FC27A0">
      <w:pPr>
        <w:rPr>
          <w:noProof/>
        </w:rPr>
      </w:pPr>
      <w:r w:rsidRPr="007F5D66">
        <w:rPr>
          <w:noProof/>
        </w:rPr>
        <w:lastRenderedPageBreak/>
        <w:t>94.</w:t>
      </w:r>
      <w:r w:rsidRPr="007F5D66">
        <w:rPr>
          <w:noProof/>
        </w:rPr>
        <w:tab/>
        <w:t xml:space="preserve">Huang, D. </w:t>
      </w:r>
      <w:r w:rsidRPr="007F5D66">
        <w:rPr>
          <w:i/>
          <w:iCs/>
          <w:noProof/>
        </w:rPr>
        <w:t>et al.</w:t>
      </w:r>
      <w:r w:rsidRPr="007F5D66">
        <w:rPr>
          <w:noProof/>
        </w:rPr>
        <w:t xml:space="preserve"> Optical coherence tomography. </w:t>
      </w:r>
      <w:r w:rsidRPr="007F5D66">
        <w:rPr>
          <w:i/>
          <w:iCs/>
          <w:noProof/>
        </w:rPr>
        <w:t>Science (80-. ).</w:t>
      </w:r>
      <w:r w:rsidRPr="007F5D66">
        <w:rPr>
          <w:noProof/>
        </w:rPr>
        <w:t xml:space="preserve"> </w:t>
      </w:r>
      <w:r w:rsidRPr="007F5D66">
        <w:rPr>
          <w:b/>
          <w:bCs/>
          <w:noProof/>
        </w:rPr>
        <w:t>254</w:t>
      </w:r>
      <w:r w:rsidRPr="007F5D66">
        <w:rPr>
          <w:noProof/>
        </w:rPr>
        <w:t xml:space="preserve"> (5035), 1178–81, doi:10.1126/science.1957169 (1991).</w:t>
      </w:r>
    </w:p>
    <w:p w14:paraId="1B0A56A2" w14:textId="77777777" w:rsidR="007F5D66" w:rsidRPr="007F5D66" w:rsidRDefault="007F5D66" w:rsidP="00FC27A0">
      <w:pPr>
        <w:rPr>
          <w:noProof/>
        </w:rPr>
      </w:pPr>
      <w:r w:rsidRPr="007F5D66">
        <w:rPr>
          <w:noProof/>
        </w:rPr>
        <w:t>95.</w:t>
      </w:r>
      <w:r w:rsidRPr="007F5D66">
        <w:rPr>
          <w:noProof/>
        </w:rPr>
        <w:tab/>
        <w:t xml:space="preserve">vanVelthoven, M. E. J., Verbraak, F. D., Yannuzzi, L., Rosen, R. B., Podoleanu, A. G. H. &amp;deSmet, M. D. Imaging the retina by en face optical coherence tomography. </w:t>
      </w:r>
      <w:r w:rsidRPr="007F5D66">
        <w:rPr>
          <w:i/>
          <w:iCs/>
          <w:noProof/>
        </w:rPr>
        <w:t>Retina</w:t>
      </w:r>
      <w:r w:rsidRPr="007F5D66">
        <w:rPr>
          <w:noProof/>
        </w:rPr>
        <w:t xml:space="preserve"> </w:t>
      </w:r>
      <w:r w:rsidRPr="007F5D66">
        <w:rPr>
          <w:b/>
          <w:bCs/>
          <w:noProof/>
        </w:rPr>
        <w:t>26</w:t>
      </w:r>
      <w:r w:rsidRPr="007F5D66">
        <w:rPr>
          <w:noProof/>
        </w:rPr>
        <w:t xml:space="preserve"> (2), 129–136, doi:10.1097/00006982-200602000-00001 (2006).</w:t>
      </w:r>
    </w:p>
    <w:p w14:paraId="76AA53D3" w14:textId="77777777" w:rsidR="007F5D66" w:rsidRPr="007F5D66" w:rsidRDefault="007F5D66" w:rsidP="00FC27A0">
      <w:pPr>
        <w:rPr>
          <w:noProof/>
        </w:rPr>
      </w:pPr>
      <w:r w:rsidRPr="007F5D66">
        <w:rPr>
          <w:noProof/>
        </w:rPr>
        <w:t>96.</w:t>
      </w:r>
      <w:r w:rsidRPr="007F5D66">
        <w:rPr>
          <w:noProof/>
        </w:rPr>
        <w:tab/>
        <w:t xml:space="preserve">Costa, R. A. </w:t>
      </w:r>
      <w:r w:rsidRPr="007F5D66">
        <w:rPr>
          <w:i/>
          <w:iCs/>
          <w:noProof/>
        </w:rPr>
        <w:t>et al.</w:t>
      </w:r>
      <w:r w:rsidRPr="007F5D66">
        <w:rPr>
          <w:noProof/>
        </w:rPr>
        <w:t xml:space="preserve"> Retinal assessment using optical coherence tomography. </w:t>
      </w:r>
      <w:r w:rsidRPr="007F5D66">
        <w:rPr>
          <w:i/>
          <w:iCs/>
          <w:noProof/>
        </w:rPr>
        <w:t>Prog. Retin. Eye Res.</w:t>
      </w:r>
      <w:r w:rsidRPr="007F5D66">
        <w:rPr>
          <w:noProof/>
        </w:rPr>
        <w:t xml:space="preserve"> </w:t>
      </w:r>
      <w:r w:rsidRPr="007F5D66">
        <w:rPr>
          <w:b/>
          <w:bCs/>
          <w:noProof/>
        </w:rPr>
        <w:t>25</w:t>
      </w:r>
      <w:r w:rsidRPr="007F5D66">
        <w:rPr>
          <w:noProof/>
        </w:rPr>
        <w:t xml:space="preserve"> (3), 325–353, doi:10.1016/j.preteyeres.2006.03.001 (2006).</w:t>
      </w:r>
    </w:p>
    <w:p w14:paraId="7F5EB0B9" w14:textId="77777777" w:rsidR="007F5D66" w:rsidRPr="007F5D66" w:rsidRDefault="007F5D66" w:rsidP="00FC27A0">
      <w:pPr>
        <w:rPr>
          <w:noProof/>
        </w:rPr>
      </w:pPr>
      <w:r w:rsidRPr="007F5D66">
        <w:rPr>
          <w:noProof/>
        </w:rPr>
        <w:t>97.</w:t>
      </w:r>
      <w:r w:rsidRPr="007F5D66">
        <w:rPr>
          <w:noProof/>
        </w:rPr>
        <w:tab/>
        <w:t xml:space="preserve">DeBuc, D. C., Somfai, G. M., Ranganathan, S., Tátrai, E., Ferencz, M. &amp;Puliafito, C. A. Reliability and reproducibility of macular segmentation using a custom-built optical coherence tomography retinal image analysis software. </w:t>
      </w:r>
      <w:r w:rsidRPr="007F5D66">
        <w:rPr>
          <w:i/>
          <w:iCs/>
          <w:noProof/>
        </w:rPr>
        <w:t>J. Biomed. Opt.</w:t>
      </w:r>
      <w:r w:rsidRPr="007F5D66">
        <w:rPr>
          <w:noProof/>
        </w:rPr>
        <w:t xml:space="preserve"> </w:t>
      </w:r>
      <w:r w:rsidRPr="007F5D66">
        <w:rPr>
          <w:b/>
          <w:bCs/>
          <w:noProof/>
        </w:rPr>
        <w:t>14</w:t>
      </w:r>
      <w:r w:rsidRPr="007F5D66">
        <w:rPr>
          <w:noProof/>
        </w:rPr>
        <w:t xml:space="preserve"> (6), 64023, doi:10.1117/1.3268773 (2009).</w:t>
      </w:r>
    </w:p>
    <w:p w14:paraId="6EAE98C6" w14:textId="77777777" w:rsidR="007F5D66" w:rsidRPr="007F5D66" w:rsidRDefault="007F5D66" w:rsidP="00FC27A0">
      <w:pPr>
        <w:rPr>
          <w:noProof/>
        </w:rPr>
      </w:pPr>
      <w:r w:rsidRPr="007F5D66">
        <w:rPr>
          <w:noProof/>
        </w:rPr>
        <w:t>98.</w:t>
      </w:r>
      <w:r w:rsidRPr="007F5D66">
        <w:rPr>
          <w:noProof/>
        </w:rPr>
        <w:tab/>
        <w:t xml:space="preserve">Budenz, D. L. </w:t>
      </w:r>
      <w:r w:rsidRPr="007F5D66">
        <w:rPr>
          <w:i/>
          <w:iCs/>
          <w:noProof/>
        </w:rPr>
        <w:t>et al.</w:t>
      </w:r>
      <w:r w:rsidRPr="007F5D66">
        <w:rPr>
          <w:noProof/>
        </w:rPr>
        <w:t xml:space="preserve"> Determinants of Normal Retinal Nerve Fiber Layer Thickness Measured by Stratus OCT. </w:t>
      </w:r>
      <w:r w:rsidRPr="007F5D66">
        <w:rPr>
          <w:i/>
          <w:iCs/>
          <w:noProof/>
        </w:rPr>
        <w:t>Ophthalmology</w:t>
      </w:r>
      <w:r w:rsidRPr="007F5D66">
        <w:rPr>
          <w:noProof/>
        </w:rPr>
        <w:t xml:space="preserve"> </w:t>
      </w:r>
      <w:r w:rsidRPr="007F5D66">
        <w:rPr>
          <w:b/>
          <w:bCs/>
          <w:noProof/>
        </w:rPr>
        <w:t>114</w:t>
      </w:r>
      <w:r w:rsidRPr="007F5D66">
        <w:rPr>
          <w:noProof/>
        </w:rPr>
        <w:t xml:space="preserve"> (6), 1046–1052, doi:10.1016/j.ophtha.2006.08.046 (2007).</w:t>
      </w:r>
    </w:p>
    <w:p w14:paraId="3B27CF9A" w14:textId="77777777" w:rsidR="007F5D66" w:rsidRPr="007F5D66" w:rsidRDefault="007F5D66" w:rsidP="00FC27A0">
      <w:pPr>
        <w:rPr>
          <w:noProof/>
        </w:rPr>
      </w:pPr>
      <w:r w:rsidRPr="007F5D66">
        <w:rPr>
          <w:noProof/>
        </w:rPr>
        <w:t>99.</w:t>
      </w:r>
      <w:r w:rsidRPr="007F5D66">
        <w:rPr>
          <w:noProof/>
        </w:rPr>
        <w:tab/>
        <w:t xml:space="preserve">Leung, C. K. S. </w:t>
      </w:r>
      <w:r w:rsidRPr="007F5D66">
        <w:rPr>
          <w:i/>
          <w:iCs/>
          <w:noProof/>
        </w:rPr>
        <w:t>et al.</w:t>
      </w:r>
      <w:r w:rsidRPr="007F5D66">
        <w:rPr>
          <w:noProof/>
        </w:rPr>
        <w:t xml:space="preserve"> Retinal Nerve Fiber Layer Imaging with Spectral-Domain Optical Coherence Tomography: A Prospective Analysis of Age-Related Loss. </w:t>
      </w:r>
      <w:r w:rsidRPr="007F5D66">
        <w:rPr>
          <w:i/>
          <w:iCs/>
          <w:noProof/>
        </w:rPr>
        <w:t>Ophthalmology</w:t>
      </w:r>
      <w:r w:rsidRPr="007F5D66">
        <w:rPr>
          <w:noProof/>
        </w:rPr>
        <w:t xml:space="preserve"> </w:t>
      </w:r>
      <w:r w:rsidRPr="007F5D66">
        <w:rPr>
          <w:b/>
          <w:bCs/>
          <w:noProof/>
        </w:rPr>
        <w:t>119</w:t>
      </w:r>
      <w:r w:rsidRPr="007F5D66">
        <w:rPr>
          <w:noProof/>
        </w:rPr>
        <w:t xml:space="preserve"> (4), 731–737, doi:10.1016/j.ophtha.2011.10.010 (2012).</w:t>
      </w:r>
    </w:p>
    <w:p w14:paraId="0154218A" w14:textId="77777777" w:rsidR="007F5D66" w:rsidRPr="007F5D66" w:rsidRDefault="007F5D66" w:rsidP="00FC27A0">
      <w:pPr>
        <w:rPr>
          <w:noProof/>
        </w:rPr>
      </w:pPr>
      <w:r w:rsidRPr="007F5D66">
        <w:rPr>
          <w:noProof/>
        </w:rPr>
        <w:t>100.</w:t>
      </w:r>
      <w:r w:rsidRPr="007F5D66">
        <w:rPr>
          <w:noProof/>
        </w:rPr>
        <w:tab/>
        <w:t xml:space="preserve">Cettomai, D. </w:t>
      </w:r>
      <w:r w:rsidRPr="007F5D66">
        <w:rPr>
          <w:i/>
          <w:iCs/>
          <w:noProof/>
        </w:rPr>
        <w:t>et al.</w:t>
      </w:r>
      <w:r w:rsidRPr="007F5D66">
        <w:rPr>
          <w:noProof/>
        </w:rPr>
        <w:t xml:space="preserve"> Reproducibility of optical coherence tomography in multiple sclerosis. </w:t>
      </w:r>
      <w:r w:rsidRPr="007F5D66">
        <w:rPr>
          <w:i/>
          <w:iCs/>
          <w:noProof/>
        </w:rPr>
        <w:t>Arch. Neurol.</w:t>
      </w:r>
      <w:r w:rsidRPr="007F5D66">
        <w:rPr>
          <w:noProof/>
        </w:rPr>
        <w:t xml:space="preserve"> </w:t>
      </w:r>
      <w:r w:rsidRPr="007F5D66">
        <w:rPr>
          <w:b/>
          <w:bCs/>
          <w:noProof/>
        </w:rPr>
        <w:t>65</w:t>
      </w:r>
      <w:r w:rsidRPr="007F5D66">
        <w:rPr>
          <w:noProof/>
        </w:rPr>
        <w:t xml:space="preserve"> (9), 1218–1222, doi:10.1001/archneur.65.9.1218; 10.1001/archneur.65.9.1218 (2008).</w:t>
      </w:r>
    </w:p>
    <w:p w14:paraId="13974F67" w14:textId="77777777" w:rsidR="007F5D66" w:rsidRPr="007F5D66" w:rsidRDefault="007F5D66" w:rsidP="00FC27A0">
      <w:pPr>
        <w:rPr>
          <w:noProof/>
        </w:rPr>
      </w:pPr>
      <w:r w:rsidRPr="007F5D66">
        <w:rPr>
          <w:noProof/>
        </w:rPr>
        <w:t>101.</w:t>
      </w:r>
      <w:r w:rsidRPr="007F5D66">
        <w:rPr>
          <w:noProof/>
        </w:rPr>
        <w:tab/>
        <w:t xml:space="preserve">Garcia-Martin, E., Pinilla, I., Idoipe, M., Fuertes, I. &amp;Pueyo, V. Intra and interoperator reproducibility of retinal nerve fibre and macular thickness measurements using Cirrus Fourier-domain OCT. </w:t>
      </w:r>
      <w:r w:rsidRPr="007F5D66">
        <w:rPr>
          <w:i/>
          <w:iCs/>
          <w:noProof/>
        </w:rPr>
        <w:t>Acta Ophthalmol.</w:t>
      </w:r>
      <w:r w:rsidRPr="007F5D66">
        <w:rPr>
          <w:noProof/>
        </w:rPr>
        <w:t xml:space="preserve"> </w:t>
      </w:r>
      <w:r w:rsidRPr="007F5D66">
        <w:rPr>
          <w:b/>
          <w:bCs/>
          <w:noProof/>
        </w:rPr>
        <w:t>89</w:t>
      </w:r>
      <w:r w:rsidRPr="007F5D66">
        <w:rPr>
          <w:noProof/>
        </w:rPr>
        <w:t xml:space="preserve"> (1), doi:10.1111/j.1755-3768.2010.02045.x (2011).</w:t>
      </w:r>
    </w:p>
    <w:p w14:paraId="2ECDD299" w14:textId="77777777" w:rsidR="007F5D66" w:rsidRPr="007F5D66" w:rsidRDefault="007F5D66" w:rsidP="00FC27A0">
      <w:pPr>
        <w:rPr>
          <w:noProof/>
        </w:rPr>
      </w:pPr>
      <w:r w:rsidRPr="007F5D66">
        <w:rPr>
          <w:noProof/>
        </w:rPr>
        <w:t>102.</w:t>
      </w:r>
      <w:r w:rsidRPr="007F5D66">
        <w:rPr>
          <w:noProof/>
        </w:rPr>
        <w:tab/>
        <w:t xml:space="preserve">Garcia-Martin, E., Pueyo, V., Pinilla, I., Ara, J.-R., Martin, J. &amp;Fernandez, J. Fourier-domain OCT in multiple sclerosis patients: reproducibility and ability to detect retinal nerve fiber layer atrophy. </w:t>
      </w:r>
      <w:r w:rsidRPr="007F5D66">
        <w:rPr>
          <w:i/>
          <w:iCs/>
          <w:noProof/>
        </w:rPr>
        <w:t>Invest. Ophthalmol. Vis. Sci.</w:t>
      </w:r>
      <w:r w:rsidRPr="007F5D66">
        <w:rPr>
          <w:noProof/>
        </w:rPr>
        <w:t xml:space="preserve"> </w:t>
      </w:r>
      <w:r w:rsidRPr="007F5D66">
        <w:rPr>
          <w:b/>
          <w:bCs/>
          <w:noProof/>
        </w:rPr>
        <w:t>52</w:t>
      </w:r>
      <w:r w:rsidRPr="007F5D66">
        <w:rPr>
          <w:noProof/>
        </w:rPr>
        <w:t xml:space="preserve"> (7), 4124–31, doi:10.1167/iovs.10-6643 (2011).</w:t>
      </w:r>
    </w:p>
    <w:p w14:paraId="2915150F" w14:textId="77777777" w:rsidR="007F5D66" w:rsidRPr="007F5D66" w:rsidRDefault="007F5D66" w:rsidP="00FC27A0">
      <w:pPr>
        <w:rPr>
          <w:noProof/>
        </w:rPr>
      </w:pPr>
      <w:r w:rsidRPr="007F5D66">
        <w:rPr>
          <w:noProof/>
        </w:rPr>
        <w:t>103.</w:t>
      </w:r>
      <w:r w:rsidRPr="007F5D66">
        <w:rPr>
          <w:noProof/>
        </w:rPr>
        <w:tab/>
        <w:t xml:space="preserve">Menke, M. N., Knecht, P., Sturm, V., Dabov, S. &amp;Funk, J. Reproducibility of nerve fiber layer thickness measurements using 3D fourier-domain OCT. </w:t>
      </w:r>
      <w:r w:rsidRPr="007F5D66">
        <w:rPr>
          <w:i/>
          <w:iCs/>
          <w:noProof/>
        </w:rPr>
        <w:t>Invest. Ophthalmol. Vis. Sci.</w:t>
      </w:r>
      <w:r w:rsidRPr="007F5D66">
        <w:rPr>
          <w:noProof/>
        </w:rPr>
        <w:t xml:space="preserve"> </w:t>
      </w:r>
      <w:r w:rsidRPr="007F5D66">
        <w:rPr>
          <w:b/>
          <w:bCs/>
          <w:noProof/>
        </w:rPr>
        <w:t>49</w:t>
      </w:r>
      <w:r w:rsidRPr="007F5D66">
        <w:rPr>
          <w:noProof/>
        </w:rPr>
        <w:t xml:space="preserve"> (12), 5386–91, doi:10.1167/iovs.07-1435 (2008).</w:t>
      </w:r>
    </w:p>
    <w:p w14:paraId="28D597A3" w14:textId="77777777" w:rsidR="007F5D66" w:rsidRPr="007F5D66" w:rsidRDefault="007F5D66" w:rsidP="00FC27A0">
      <w:pPr>
        <w:rPr>
          <w:noProof/>
        </w:rPr>
      </w:pPr>
      <w:r w:rsidRPr="007F5D66">
        <w:rPr>
          <w:noProof/>
        </w:rPr>
        <w:t>104.</w:t>
      </w:r>
      <w:r w:rsidRPr="007F5D66">
        <w:rPr>
          <w:noProof/>
        </w:rPr>
        <w:tab/>
        <w:t xml:space="preserve">Mwanza, J. C. </w:t>
      </w:r>
      <w:r w:rsidRPr="007F5D66">
        <w:rPr>
          <w:i/>
          <w:iCs/>
          <w:noProof/>
        </w:rPr>
        <w:t>et al.</w:t>
      </w:r>
      <w:r w:rsidRPr="007F5D66">
        <w:rPr>
          <w:noProof/>
        </w:rPr>
        <w:t xml:space="preserve"> Reproducibility of peripapillary retinal nerve fiber layer thickness and optic nerve head parameters measured with cirrus HD-OCT in glaucomatous eyes. </w:t>
      </w:r>
      <w:r w:rsidRPr="007F5D66">
        <w:rPr>
          <w:i/>
          <w:iCs/>
          <w:noProof/>
        </w:rPr>
        <w:t>Investig. Ophthalmol. Vis. Sci.</w:t>
      </w:r>
      <w:r w:rsidRPr="007F5D66">
        <w:rPr>
          <w:noProof/>
        </w:rPr>
        <w:t xml:space="preserve"> </w:t>
      </w:r>
      <w:r w:rsidRPr="007F5D66">
        <w:rPr>
          <w:b/>
          <w:bCs/>
          <w:noProof/>
        </w:rPr>
        <w:t>51</w:t>
      </w:r>
      <w:r w:rsidRPr="007F5D66">
        <w:rPr>
          <w:noProof/>
        </w:rPr>
        <w:t xml:space="preserve"> (11), 5724–5730, doi:10.1167/iovs.10-5222 (2010).</w:t>
      </w:r>
    </w:p>
    <w:p w14:paraId="2527065F" w14:textId="77777777" w:rsidR="007F5D66" w:rsidRPr="007F5D66" w:rsidRDefault="007F5D66" w:rsidP="00FC27A0">
      <w:pPr>
        <w:rPr>
          <w:noProof/>
        </w:rPr>
      </w:pPr>
      <w:r w:rsidRPr="007F5D66">
        <w:rPr>
          <w:noProof/>
        </w:rPr>
        <w:t>105.</w:t>
      </w:r>
      <w:r w:rsidRPr="007F5D66">
        <w:rPr>
          <w:noProof/>
        </w:rPr>
        <w:tab/>
        <w:t xml:space="preserve">Syc, S. B. </w:t>
      </w:r>
      <w:r w:rsidRPr="007F5D66">
        <w:rPr>
          <w:i/>
          <w:iCs/>
          <w:noProof/>
        </w:rPr>
        <w:t>et al.</w:t>
      </w:r>
      <w:r w:rsidRPr="007F5D66">
        <w:rPr>
          <w:noProof/>
        </w:rPr>
        <w:t xml:space="preserve"> Reproducibility of high-resolution optical coherence tomography in multiple sclerosis. </w:t>
      </w:r>
      <w:r w:rsidRPr="007F5D66">
        <w:rPr>
          <w:i/>
          <w:iCs/>
          <w:noProof/>
        </w:rPr>
        <w:t>Mult Scler</w:t>
      </w:r>
      <w:r w:rsidRPr="007F5D66">
        <w:rPr>
          <w:noProof/>
        </w:rPr>
        <w:t xml:space="preserve"> </w:t>
      </w:r>
      <w:r w:rsidRPr="007F5D66">
        <w:rPr>
          <w:b/>
          <w:bCs/>
          <w:noProof/>
        </w:rPr>
        <w:t>16</w:t>
      </w:r>
      <w:r w:rsidRPr="007F5D66">
        <w:rPr>
          <w:noProof/>
        </w:rPr>
        <w:t xml:space="preserve"> (7), 829–839, doi:10.1177/1352458510371640\r1352458510371640 [pii] (2010).</w:t>
      </w:r>
    </w:p>
    <w:p w14:paraId="652C248B" w14:textId="77777777" w:rsidR="007F5D66" w:rsidRPr="007F5D66" w:rsidRDefault="007F5D66" w:rsidP="00FC27A0">
      <w:pPr>
        <w:rPr>
          <w:noProof/>
        </w:rPr>
      </w:pPr>
      <w:r w:rsidRPr="007F5D66">
        <w:rPr>
          <w:noProof/>
        </w:rPr>
        <w:t>106.</w:t>
      </w:r>
      <w:r w:rsidRPr="007F5D66">
        <w:rPr>
          <w:noProof/>
        </w:rPr>
        <w:tab/>
        <w:t xml:space="preserve">Ikram, M. K., Cheung, C. Y., Wong, T. Y. &amp;Chen, C. P. L. H. Retinal pathology as biomarker for cognitive impairment and Alzheimer’s disease. </w:t>
      </w:r>
      <w:r w:rsidRPr="007F5D66">
        <w:rPr>
          <w:i/>
          <w:iCs/>
          <w:noProof/>
        </w:rPr>
        <w:t>J. Neurol. Neurosurg. Psychiatry</w:t>
      </w:r>
      <w:r w:rsidRPr="007F5D66">
        <w:rPr>
          <w:noProof/>
        </w:rPr>
        <w:t xml:space="preserve"> </w:t>
      </w:r>
      <w:r w:rsidRPr="007F5D66">
        <w:rPr>
          <w:b/>
          <w:bCs/>
          <w:noProof/>
        </w:rPr>
        <w:t>83</w:t>
      </w:r>
      <w:r w:rsidRPr="007F5D66">
        <w:rPr>
          <w:noProof/>
        </w:rPr>
        <w:t xml:space="preserve"> (9), 917–22, doi:10.1136/jnnp-2011-301628 (2012).</w:t>
      </w:r>
    </w:p>
    <w:p w14:paraId="6982C944" w14:textId="77777777" w:rsidR="007F5D66" w:rsidRPr="007F5D66" w:rsidRDefault="007F5D66" w:rsidP="00FC27A0">
      <w:pPr>
        <w:rPr>
          <w:noProof/>
        </w:rPr>
      </w:pPr>
      <w:r w:rsidRPr="007F5D66">
        <w:rPr>
          <w:noProof/>
        </w:rPr>
        <w:t>107.</w:t>
      </w:r>
      <w:r w:rsidRPr="007F5D66">
        <w:rPr>
          <w:noProof/>
        </w:rPr>
        <w:tab/>
        <w:t xml:space="preserve">MacGillivray, T. J., Trucco, E., Cameron, J. R., Dhillon, B., Houston, J. G. &amp;vanBeek, E. J. R. Retinal imaging as a source of biomarkers for diagnosis, characterization and prognosis of chronic illness or long-term conditions. </w:t>
      </w:r>
      <w:r w:rsidRPr="007F5D66">
        <w:rPr>
          <w:i/>
          <w:iCs/>
          <w:noProof/>
        </w:rPr>
        <w:t>Br. J. Radiol.</w:t>
      </w:r>
      <w:r w:rsidRPr="007F5D66">
        <w:rPr>
          <w:noProof/>
        </w:rPr>
        <w:t xml:space="preserve"> </w:t>
      </w:r>
      <w:r w:rsidRPr="007F5D66">
        <w:rPr>
          <w:b/>
          <w:bCs/>
          <w:noProof/>
        </w:rPr>
        <w:t>87</w:t>
      </w:r>
      <w:r w:rsidRPr="007F5D66">
        <w:rPr>
          <w:noProof/>
        </w:rPr>
        <w:t xml:space="preserve"> (1040), 20130832, doi:10.1259/bjr.20130832 (2014).</w:t>
      </w:r>
    </w:p>
    <w:p w14:paraId="597012EA" w14:textId="77777777" w:rsidR="007F5D66" w:rsidRPr="007F5D66" w:rsidRDefault="007F5D66" w:rsidP="00FC27A0">
      <w:pPr>
        <w:rPr>
          <w:noProof/>
        </w:rPr>
      </w:pPr>
      <w:r w:rsidRPr="007F5D66">
        <w:rPr>
          <w:noProof/>
        </w:rPr>
        <w:t>108.</w:t>
      </w:r>
      <w:r w:rsidRPr="007F5D66">
        <w:rPr>
          <w:noProof/>
        </w:rPr>
        <w:tab/>
        <w:t xml:space="preserve">Patton, N. </w:t>
      </w:r>
      <w:r w:rsidRPr="007F5D66">
        <w:rPr>
          <w:i/>
          <w:iCs/>
          <w:noProof/>
        </w:rPr>
        <w:t>et al.</w:t>
      </w:r>
      <w:r w:rsidRPr="007F5D66">
        <w:rPr>
          <w:noProof/>
        </w:rPr>
        <w:t xml:space="preserve"> Retinal image analysis: Concepts, applications and potential. </w:t>
      </w:r>
      <w:r w:rsidRPr="007F5D66">
        <w:rPr>
          <w:i/>
          <w:iCs/>
          <w:noProof/>
        </w:rPr>
        <w:t>Prog. Retin. Eye Res.</w:t>
      </w:r>
      <w:r w:rsidRPr="007F5D66">
        <w:rPr>
          <w:noProof/>
        </w:rPr>
        <w:t xml:space="preserve"> </w:t>
      </w:r>
      <w:r w:rsidRPr="007F5D66">
        <w:rPr>
          <w:b/>
          <w:bCs/>
          <w:noProof/>
        </w:rPr>
        <w:t>25</w:t>
      </w:r>
      <w:r w:rsidRPr="007F5D66">
        <w:rPr>
          <w:noProof/>
        </w:rPr>
        <w:t xml:space="preserve"> (1), 99–127, doi:10.1016/j.preteyeres.2005.07.001 (2006).</w:t>
      </w:r>
    </w:p>
    <w:p w14:paraId="3B927359" w14:textId="77777777" w:rsidR="007F5D66" w:rsidRPr="007F5D66" w:rsidRDefault="007F5D66" w:rsidP="00FC27A0">
      <w:pPr>
        <w:rPr>
          <w:noProof/>
        </w:rPr>
      </w:pPr>
      <w:r w:rsidRPr="007F5D66">
        <w:rPr>
          <w:noProof/>
        </w:rPr>
        <w:t>109.</w:t>
      </w:r>
      <w:r w:rsidRPr="007F5D66">
        <w:rPr>
          <w:noProof/>
        </w:rPr>
        <w:tab/>
        <w:t xml:space="preserve">McGrory, S. </w:t>
      </w:r>
      <w:r w:rsidRPr="007F5D66">
        <w:rPr>
          <w:i/>
          <w:iCs/>
          <w:noProof/>
        </w:rPr>
        <w:t>et al.</w:t>
      </w:r>
      <w:r w:rsidRPr="007F5D66">
        <w:rPr>
          <w:noProof/>
        </w:rPr>
        <w:t xml:space="preserve"> The application of retinal fundus camera imaging in dementia: A </w:t>
      </w:r>
      <w:r w:rsidRPr="007F5D66">
        <w:rPr>
          <w:noProof/>
        </w:rPr>
        <w:lastRenderedPageBreak/>
        <w:t xml:space="preserve">systematic review. </w:t>
      </w:r>
      <w:r w:rsidRPr="007F5D66">
        <w:rPr>
          <w:i/>
          <w:iCs/>
          <w:noProof/>
        </w:rPr>
        <w:t>Alzheimer’s Dement. Diagnosis, Assess. Dis. Monit.</w:t>
      </w:r>
      <w:r w:rsidRPr="007F5D66">
        <w:rPr>
          <w:noProof/>
        </w:rPr>
        <w:t xml:space="preserve"> </w:t>
      </w:r>
      <w:r w:rsidRPr="007F5D66">
        <w:rPr>
          <w:b/>
          <w:bCs/>
          <w:noProof/>
        </w:rPr>
        <w:t>6</w:t>
      </w:r>
      <w:r w:rsidRPr="007F5D66">
        <w:rPr>
          <w:noProof/>
        </w:rPr>
        <w:t>, 91–107, doi:10.1016/j.dadm.2016.11.001 (2017).</w:t>
      </w:r>
    </w:p>
    <w:p w14:paraId="7C5FFD16" w14:textId="77777777" w:rsidR="007F5D66" w:rsidRPr="007F5D66" w:rsidRDefault="007F5D66" w:rsidP="00FC27A0">
      <w:pPr>
        <w:rPr>
          <w:noProof/>
        </w:rPr>
      </w:pPr>
      <w:r w:rsidRPr="007F5D66">
        <w:rPr>
          <w:noProof/>
        </w:rPr>
        <w:t>110.</w:t>
      </w:r>
      <w:r w:rsidRPr="007F5D66">
        <w:rPr>
          <w:noProof/>
        </w:rPr>
        <w:tab/>
        <w:t xml:space="preserve">Wong, T. Y., Knudtson, M. D., Klein, R., Klein, B. E. K., Meuer, S. M. &amp;Hubbard, L. D. Computer-assisted measurement of retinal vessel diameters in the Beaver Dam Eye Study: methodology, correlation between eyes, and effect of refractive errors. </w:t>
      </w:r>
      <w:r w:rsidRPr="007F5D66">
        <w:rPr>
          <w:i/>
          <w:iCs/>
          <w:noProof/>
        </w:rPr>
        <w:t>Ophthalmology</w:t>
      </w:r>
      <w:r w:rsidRPr="007F5D66">
        <w:rPr>
          <w:noProof/>
        </w:rPr>
        <w:t xml:space="preserve"> </w:t>
      </w:r>
      <w:r w:rsidRPr="007F5D66">
        <w:rPr>
          <w:b/>
          <w:bCs/>
          <w:noProof/>
        </w:rPr>
        <w:t>111</w:t>
      </w:r>
      <w:r w:rsidRPr="007F5D66">
        <w:rPr>
          <w:noProof/>
        </w:rPr>
        <w:t xml:space="preserve"> (6), 1183–90, doi:10.1016/j.ophtha.2003.09.039 (2004).</w:t>
      </w:r>
    </w:p>
    <w:p w14:paraId="097D3A71" w14:textId="77777777" w:rsidR="007F5D66" w:rsidRPr="007F5D66" w:rsidRDefault="007F5D66" w:rsidP="00FC27A0">
      <w:pPr>
        <w:rPr>
          <w:noProof/>
        </w:rPr>
      </w:pPr>
      <w:r w:rsidRPr="007F5D66">
        <w:rPr>
          <w:noProof/>
        </w:rPr>
        <w:t>111.</w:t>
      </w:r>
      <w:r w:rsidRPr="007F5D66">
        <w:rPr>
          <w:noProof/>
        </w:rPr>
        <w:tab/>
        <w:t xml:space="preserve">Hardin, J. S., Taibbi, G., Nelson, S. C., Chao, D. &amp;Vizzeri, G. Factors Affecting Cirrus-HD OCT Optic Disc Scan Quality: A Review with Case Examples. </w:t>
      </w:r>
      <w:r w:rsidRPr="007F5D66">
        <w:rPr>
          <w:i/>
          <w:iCs/>
          <w:noProof/>
        </w:rPr>
        <w:t>J. Ophthalmol.</w:t>
      </w:r>
      <w:r w:rsidRPr="007F5D66">
        <w:rPr>
          <w:noProof/>
        </w:rPr>
        <w:t xml:space="preserve"> </w:t>
      </w:r>
      <w:r w:rsidRPr="007F5D66">
        <w:rPr>
          <w:b/>
          <w:bCs/>
          <w:noProof/>
        </w:rPr>
        <w:t>2015</w:t>
      </w:r>
      <w:r w:rsidRPr="007F5D66">
        <w:rPr>
          <w:noProof/>
        </w:rPr>
        <w:t>, 1–16, doi:10.1155/2015/746150 (2015).</w:t>
      </w:r>
    </w:p>
    <w:p w14:paraId="2437C7DC" w14:textId="77777777" w:rsidR="007F5D66" w:rsidRPr="007F5D66" w:rsidRDefault="007F5D66" w:rsidP="00FC27A0">
      <w:pPr>
        <w:rPr>
          <w:noProof/>
        </w:rPr>
      </w:pPr>
      <w:r w:rsidRPr="007F5D66">
        <w:rPr>
          <w:noProof/>
        </w:rPr>
        <w:t>112.</w:t>
      </w:r>
      <w:r w:rsidRPr="007F5D66">
        <w:rPr>
          <w:noProof/>
        </w:rPr>
        <w:tab/>
        <w:t xml:space="preserve">Kim, N. R. </w:t>
      </w:r>
      <w:r w:rsidRPr="007F5D66">
        <w:rPr>
          <w:i/>
          <w:iCs/>
          <w:noProof/>
        </w:rPr>
        <w:t>et al.</w:t>
      </w:r>
      <w:r w:rsidRPr="007F5D66">
        <w:rPr>
          <w:noProof/>
        </w:rPr>
        <w:t xml:space="preserve"> Influence of Cataract on Time Domain and Spectral Domain Optical Coherence Tomography Retinal Nerve Fiber Layer Measurements. </w:t>
      </w:r>
      <w:r w:rsidRPr="007F5D66">
        <w:rPr>
          <w:i/>
          <w:iCs/>
          <w:noProof/>
        </w:rPr>
        <w:t>J. Glaucoma</w:t>
      </w:r>
      <w:r w:rsidRPr="007F5D66">
        <w:rPr>
          <w:noProof/>
        </w:rPr>
        <w:t xml:space="preserve"> , 1, doi:10.1097/IJG.0b013e31820277da (2010).</w:t>
      </w:r>
    </w:p>
    <w:p w14:paraId="0AFB0F5A" w14:textId="77777777" w:rsidR="007F5D66" w:rsidRPr="007F5D66" w:rsidRDefault="007F5D66" w:rsidP="00FC27A0">
      <w:pPr>
        <w:rPr>
          <w:noProof/>
        </w:rPr>
      </w:pPr>
      <w:r w:rsidRPr="007F5D66">
        <w:rPr>
          <w:noProof/>
        </w:rPr>
        <w:t>113.</w:t>
      </w:r>
      <w:r w:rsidRPr="007F5D66">
        <w:rPr>
          <w:noProof/>
        </w:rPr>
        <w:tab/>
        <w:t xml:space="preserve">Li, H. </w:t>
      </w:r>
      <w:r w:rsidRPr="007F5D66">
        <w:rPr>
          <w:i/>
          <w:iCs/>
          <w:noProof/>
        </w:rPr>
        <w:t>et al.</w:t>
      </w:r>
      <w:r w:rsidRPr="007F5D66">
        <w:rPr>
          <w:noProof/>
        </w:rPr>
        <w:t xml:space="preserve"> Lens opacity and refractive influences on the measurement of retinal vascular fractal dimension. </w:t>
      </w:r>
      <w:r w:rsidRPr="007F5D66">
        <w:rPr>
          <w:i/>
          <w:iCs/>
          <w:noProof/>
        </w:rPr>
        <w:t>Acta Ophthalmol.</w:t>
      </w:r>
      <w:r w:rsidRPr="007F5D66">
        <w:rPr>
          <w:noProof/>
        </w:rPr>
        <w:t xml:space="preserve"> </w:t>
      </w:r>
      <w:r w:rsidRPr="007F5D66">
        <w:rPr>
          <w:b/>
          <w:bCs/>
          <w:noProof/>
        </w:rPr>
        <w:t>88</w:t>
      </w:r>
      <w:r w:rsidRPr="007F5D66">
        <w:rPr>
          <w:noProof/>
        </w:rPr>
        <w:t xml:space="preserve"> (6), e234–e240, doi:10.1111/j.1755-3768.2010.01975.x (2010).</w:t>
      </w:r>
    </w:p>
    <w:p w14:paraId="5C88ADA9" w14:textId="77777777" w:rsidR="007F5D66" w:rsidRPr="007F5D66" w:rsidRDefault="007F5D66" w:rsidP="00FC27A0">
      <w:pPr>
        <w:rPr>
          <w:noProof/>
        </w:rPr>
      </w:pPr>
      <w:r w:rsidRPr="007F5D66">
        <w:rPr>
          <w:noProof/>
        </w:rPr>
        <w:t>114.</w:t>
      </w:r>
      <w:r w:rsidRPr="007F5D66">
        <w:rPr>
          <w:noProof/>
        </w:rPr>
        <w:tab/>
        <w:t xml:space="preserve">Maberley, D., Morris, A., Hay, D., Chang, A., Hall, L. &amp;Mandava, N. A comparison of digital retinal image quality among photographers with different levels of training using a non-mydriatic fundus camera. </w:t>
      </w:r>
      <w:r w:rsidRPr="007F5D66">
        <w:rPr>
          <w:i/>
          <w:iCs/>
          <w:noProof/>
        </w:rPr>
        <w:t>Ophthalmic Epidemiol.</w:t>
      </w:r>
      <w:r w:rsidRPr="007F5D66">
        <w:rPr>
          <w:noProof/>
        </w:rPr>
        <w:t xml:space="preserve"> </w:t>
      </w:r>
      <w:r w:rsidRPr="007F5D66">
        <w:rPr>
          <w:b/>
          <w:bCs/>
          <w:noProof/>
        </w:rPr>
        <w:t>11</w:t>
      </w:r>
      <w:r w:rsidRPr="007F5D66">
        <w:rPr>
          <w:noProof/>
        </w:rPr>
        <w:t xml:space="preserve"> (3), 191–7, doi:10.1080/09286580490514496 (2004).</w:t>
      </w:r>
    </w:p>
    <w:p w14:paraId="027B0E8E" w14:textId="77777777" w:rsidR="007F5D66" w:rsidRPr="007F5D66" w:rsidRDefault="007F5D66" w:rsidP="00FC27A0">
      <w:pPr>
        <w:rPr>
          <w:noProof/>
        </w:rPr>
      </w:pPr>
      <w:r w:rsidRPr="007F5D66">
        <w:rPr>
          <w:noProof/>
        </w:rPr>
        <w:t>115.</w:t>
      </w:r>
      <w:r w:rsidRPr="007F5D66">
        <w:rPr>
          <w:noProof/>
        </w:rPr>
        <w:tab/>
        <w:t xml:space="preserve">Rochtchina, E., Wang, J. J., Taylor, B., Wong, T. Y. &amp;Mitchell, P. Ethnic variability in retinal vessel caliber: A potential source of measurement error from ocular pigmentation?-The Sydney childhood eye study. </w:t>
      </w:r>
      <w:r w:rsidRPr="007F5D66">
        <w:rPr>
          <w:i/>
          <w:iCs/>
          <w:noProof/>
        </w:rPr>
        <w:t>Investig. Ophthalmol. Vis. Sci.</w:t>
      </w:r>
      <w:r w:rsidRPr="007F5D66">
        <w:rPr>
          <w:noProof/>
        </w:rPr>
        <w:t xml:space="preserve"> </w:t>
      </w:r>
      <w:r w:rsidRPr="007F5D66">
        <w:rPr>
          <w:b/>
          <w:bCs/>
          <w:noProof/>
        </w:rPr>
        <w:t>49</w:t>
      </w:r>
      <w:r w:rsidRPr="007F5D66">
        <w:rPr>
          <w:noProof/>
        </w:rPr>
        <w:t xml:space="preserve"> (4), 1362–1366, doi:10.1167/iovs.07-0150 (2008).</w:t>
      </w:r>
    </w:p>
    <w:p w14:paraId="45EA0F1D" w14:textId="77777777" w:rsidR="007F5D66" w:rsidRPr="007F5D66" w:rsidRDefault="007F5D66" w:rsidP="00FC27A0">
      <w:pPr>
        <w:rPr>
          <w:noProof/>
        </w:rPr>
      </w:pPr>
      <w:r w:rsidRPr="007F5D66">
        <w:rPr>
          <w:noProof/>
        </w:rPr>
        <w:t>116.</w:t>
      </w:r>
      <w:r w:rsidRPr="007F5D66">
        <w:rPr>
          <w:noProof/>
        </w:rPr>
        <w:tab/>
        <w:t xml:space="preserve">Wainwright, A. </w:t>
      </w:r>
      <w:r w:rsidRPr="007F5D66">
        <w:rPr>
          <w:i/>
          <w:iCs/>
          <w:noProof/>
        </w:rPr>
        <w:t>et al.</w:t>
      </w:r>
      <w:r w:rsidRPr="007F5D66">
        <w:rPr>
          <w:noProof/>
        </w:rPr>
        <w:t xml:space="preserve"> Effect of image quality, color, and format on the measurement of retinal vascular fractal dimension. </w:t>
      </w:r>
      <w:r w:rsidRPr="007F5D66">
        <w:rPr>
          <w:i/>
          <w:iCs/>
          <w:noProof/>
        </w:rPr>
        <w:t>Investig. Ophthalmol. Vis. Sci.</w:t>
      </w:r>
      <w:r w:rsidRPr="007F5D66">
        <w:rPr>
          <w:noProof/>
        </w:rPr>
        <w:t xml:space="preserve"> </w:t>
      </w:r>
      <w:r w:rsidRPr="007F5D66">
        <w:rPr>
          <w:b/>
          <w:bCs/>
          <w:noProof/>
        </w:rPr>
        <w:t>51</w:t>
      </w:r>
      <w:r w:rsidRPr="007F5D66">
        <w:rPr>
          <w:noProof/>
        </w:rPr>
        <w:t xml:space="preserve"> (11), 5525–5529, doi:10.1167/iovs.09-4129 (2010).</w:t>
      </w:r>
    </w:p>
    <w:p w14:paraId="3F52A7D9" w14:textId="77777777" w:rsidR="007F5D66" w:rsidRPr="007F5D66" w:rsidRDefault="007F5D66" w:rsidP="00FC27A0">
      <w:pPr>
        <w:rPr>
          <w:noProof/>
        </w:rPr>
      </w:pPr>
      <w:r w:rsidRPr="007F5D66">
        <w:rPr>
          <w:noProof/>
        </w:rPr>
        <w:t>117.</w:t>
      </w:r>
      <w:r w:rsidRPr="007F5D66">
        <w:rPr>
          <w:noProof/>
        </w:rPr>
        <w:tab/>
        <w:t xml:space="preserve">Nguyen, T. T. &amp;Wong, T. Y. Retinal vascular manifestations of metabolic disorders. </w:t>
      </w:r>
      <w:r w:rsidRPr="007F5D66">
        <w:rPr>
          <w:i/>
          <w:iCs/>
          <w:noProof/>
        </w:rPr>
        <w:t>Trends Endocrinol. Metab.</w:t>
      </w:r>
      <w:r w:rsidRPr="007F5D66">
        <w:rPr>
          <w:noProof/>
        </w:rPr>
        <w:t xml:space="preserve"> </w:t>
      </w:r>
      <w:r w:rsidRPr="007F5D66">
        <w:rPr>
          <w:b/>
          <w:bCs/>
          <w:noProof/>
        </w:rPr>
        <w:t>17</w:t>
      </w:r>
      <w:r w:rsidRPr="007F5D66">
        <w:rPr>
          <w:noProof/>
        </w:rPr>
        <w:t xml:space="preserve"> (7), 262–268, doi:10.1016/j.tem.2006.07.006 (2006).</w:t>
      </w:r>
    </w:p>
    <w:p w14:paraId="60FE1848" w14:textId="77777777" w:rsidR="007F5D66" w:rsidRPr="007F5D66" w:rsidRDefault="007F5D66" w:rsidP="00FC27A0">
      <w:pPr>
        <w:rPr>
          <w:noProof/>
        </w:rPr>
      </w:pPr>
      <w:r w:rsidRPr="007F5D66">
        <w:rPr>
          <w:noProof/>
        </w:rPr>
        <w:t>118.</w:t>
      </w:r>
      <w:r w:rsidRPr="007F5D66">
        <w:rPr>
          <w:noProof/>
        </w:rPr>
        <w:tab/>
        <w:t xml:space="preserve">Ding, J. </w:t>
      </w:r>
      <w:r w:rsidRPr="007F5D66">
        <w:rPr>
          <w:i/>
          <w:iCs/>
          <w:noProof/>
        </w:rPr>
        <w:t>et al.</w:t>
      </w:r>
      <w:r w:rsidRPr="007F5D66">
        <w:rPr>
          <w:noProof/>
        </w:rPr>
        <w:t xml:space="preserve"> Retinal vascular caliber and the development of hypertension: a meta-analysis of individual participant data. </w:t>
      </w:r>
      <w:r w:rsidRPr="007F5D66">
        <w:rPr>
          <w:i/>
          <w:iCs/>
          <w:noProof/>
        </w:rPr>
        <w:t>J. Hypertens.</w:t>
      </w:r>
      <w:r w:rsidRPr="007F5D66">
        <w:rPr>
          <w:noProof/>
        </w:rPr>
        <w:t xml:space="preserve"> </w:t>
      </w:r>
      <w:r w:rsidRPr="007F5D66">
        <w:rPr>
          <w:b/>
          <w:bCs/>
          <w:noProof/>
        </w:rPr>
        <w:t>32</w:t>
      </w:r>
      <w:r w:rsidRPr="007F5D66">
        <w:rPr>
          <w:noProof/>
        </w:rPr>
        <w:t xml:space="preserve"> (2), 207–15, doi:10.1097/HJH.0b013e32836586f4 (2014).</w:t>
      </w:r>
    </w:p>
    <w:p w14:paraId="0EF663F1" w14:textId="77777777" w:rsidR="007F5D66" w:rsidRPr="007F5D66" w:rsidRDefault="007F5D66" w:rsidP="00FC27A0">
      <w:pPr>
        <w:rPr>
          <w:noProof/>
        </w:rPr>
      </w:pPr>
      <w:r w:rsidRPr="007F5D66">
        <w:rPr>
          <w:noProof/>
        </w:rPr>
        <w:t>119.</w:t>
      </w:r>
      <w:r w:rsidRPr="007F5D66">
        <w:rPr>
          <w:noProof/>
        </w:rPr>
        <w:tab/>
        <w:t xml:space="preserve">Nguyen, T. T. &amp;Wong, T. Y. Retinal vascular changes and diabetic retinopathy. </w:t>
      </w:r>
      <w:r w:rsidRPr="007F5D66">
        <w:rPr>
          <w:i/>
          <w:iCs/>
          <w:noProof/>
        </w:rPr>
        <w:t>Curr. Diab. Rep.</w:t>
      </w:r>
      <w:r w:rsidRPr="007F5D66">
        <w:rPr>
          <w:noProof/>
        </w:rPr>
        <w:t xml:space="preserve"> </w:t>
      </w:r>
      <w:r w:rsidRPr="007F5D66">
        <w:rPr>
          <w:b/>
          <w:bCs/>
          <w:noProof/>
        </w:rPr>
        <w:t>9</w:t>
      </w:r>
      <w:r w:rsidRPr="007F5D66">
        <w:rPr>
          <w:noProof/>
        </w:rPr>
        <w:t xml:space="preserve"> (4), 277–283, doi:10.1007/s11892-009-0043-4 (2009).</w:t>
      </w:r>
    </w:p>
    <w:p w14:paraId="1D64C99A" w14:textId="77777777" w:rsidR="007F5D66" w:rsidRPr="007F5D66" w:rsidRDefault="007F5D66" w:rsidP="00FC27A0">
      <w:pPr>
        <w:rPr>
          <w:noProof/>
        </w:rPr>
      </w:pPr>
      <w:r w:rsidRPr="007F5D66">
        <w:rPr>
          <w:noProof/>
        </w:rPr>
        <w:t>120.</w:t>
      </w:r>
      <w:r w:rsidRPr="007F5D66">
        <w:rPr>
          <w:noProof/>
        </w:rPr>
        <w:tab/>
        <w:t xml:space="preserve">Leung, C. K. S., Ye, C., Weinreb, R. N., Yu, M., Lai, G. &amp;Lam, D. S. Impact of Age-related Change of Retinal Nerve Fiber Layer and Macular Thicknesses on Evaluation of Glaucoma Progression. </w:t>
      </w:r>
      <w:r w:rsidRPr="007F5D66">
        <w:rPr>
          <w:i/>
          <w:iCs/>
          <w:noProof/>
        </w:rPr>
        <w:t>Ophthalmology</w:t>
      </w:r>
      <w:r w:rsidRPr="007F5D66">
        <w:rPr>
          <w:noProof/>
        </w:rPr>
        <w:t xml:space="preserve"> </w:t>
      </w:r>
      <w:r w:rsidRPr="007F5D66">
        <w:rPr>
          <w:b/>
          <w:bCs/>
          <w:noProof/>
        </w:rPr>
        <w:t>120</w:t>
      </w:r>
      <w:r w:rsidRPr="007F5D66">
        <w:rPr>
          <w:noProof/>
        </w:rPr>
        <w:t xml:space="preserve"> (12), 2485–2492, doi:10.1016/j.ophtha.2013.07.021 (2013).</w:t>
      </w:r>
    </w:p>
    <w:p w14:paraId="3E96E380" w14:textId="77777777" w:rsidR="007F5D66" w:rsidRPr="007F5D66" w:rsidRDefault="007F5D66" w:rsidP="00FC27A0">
      <w:pPr>
        <w:rPr>
          <w:noProof/>
        </w:rPr>
      </w:pPr>
      <w:r w:rsidRPr="007F5D66">
        <w:rPr>
          <w:noProof/>
        </w:rPr>
        <w:t>121.</w:t>
      </w:r>
      <w:r w:rsidRPr="007F5D66">
        <w:rPr>
          <w:noProof/>
        </w:rPr>
        <w:tab/>
        <w:t xml:space="preserve">Sherry, L. M. </w:t>
      </w:r>
      <w:r w:rsidRPr="007F5D66">
        <w:rPr>
          <w:i/>
          <w:iCs/>
          <w:noProof/>
        </w:rPr>
        <w:t>et al.</w:t>
      </w:r>
      <w:r w:rsidRPr="007F5D66">
        <w:rPr>
          <w:noProof/>
        </w:rPr>
        <w:t xml:space="preserve"> Reliability of computer-assisted retinal vessel measurement in a population. </w:t>
      </w:r>
      <w:r w:rsidRPr="007F5D66">
        <w:rPr>
          <w:i/>
          <w:iCs/>
          <w:noProof/>
        </w:rPr>
        <w:t>Clin. Experiment. Ophthalmol.</w:t>
      </w:r>
      <w:r w:rsidRPr="007F5D66">
        <w:rPr>
          <w:noProof/>
        </w:rPr>
        <w:t xml:space="preserve"> </w:t>
      </w:r>
      <w:r w:rsidRPr="007F5D66">
        <w:rPr>
          <w:b/>
          <w:bCs/>
          <w:noProof/>
        </w:rPr>
        <w:t>30</w:t>
      </w:r>
      <w:r w:rsidRPr="007F5D66">
        <w:rPr>
          <w:noProof/>
        </w:rPr>
        <w:t xml:space="preserve"> (3), 179–182, doi:10.1046/j.1442-9071.2002.00520.x (2002).</w:t>
      </w:r>
    </w:p>
    <w:p w14:paraId="3DA27513" w14:textId="77777777" w:rsidR="007F5D66" w:rsidRPr="007F5D66" w:rsidRDefault="007F5D66" w:rsidP="00FC27A0">
      <w:pPr>
        <w:rPr>
          <w:noProof/>
        </w:rPr>
      </w:pPr>
      <w:r w:rsidRPr="007F5D66">
        <w:rPr>
          <w:noProof/>
        </w:rPr>
        <w:t>122.</w:t>
      </w:r>
      <w:r w:rsidRPr="007F5D66">
        <w:rPr>
          <w:noProof/>
        </w:rPr>
        <w:tab/>
        <w:t xml:space="preserve">Wardlaw, J. M. </w:t>
      </w:r>
      <w:r w:rsidRPr="007F5D66">
        <w:rPr>
          <w:i/>
          <w:iCs/>
          <w:noProof/>
        </w:rPr>
        <w:t>et al.</w:t>
      </w:r>
      <w:r w:rsidRPr="007F5D66">
        <w:rPr>
          <w:noProof/>
        </w:rPr>
        <w:t xml:space="preserve"> Neuroimaging standards for research into small vessel disease and its contribution to ageing and neurodegeneration. </w:t>
      </w:r>
      <w:r w:rsidRPr="007F5D66">
        <w:rPr>
          <w:i/>
          <w:iCs/>
          <w:noProof/>
        </w:rPr>
        <w:t>Lancet Neurol.</w:t>
      </w:r>
      <w:r w:rsidRPr="007F5D66">
        <w:rPr>
          <w:noProof/>
        </w:rPr>
        <w:t xml:space="preserve"> </w:t>
      </w:r>
      <w:r w:rsidRPr="007F5D66">
        <w:rPr>
          <w:b/>
          <w:bCs/>
          <w:noProof/>
        </w:rPr>
        <w:t>12</w:t>
      </w:r>
      <w:r w:rsidRPr="007F5D66">
        <w:rPr>
          <w:noProof/>
        </w:rPr>
        <w:t xml:space="preserve"> (8), 822–838, doi:10.1016/S1474-4422(13)70124-8 (2013).</w:t>
      </w:r>
    </w:p>
    <w:p w14:paraId="1C722FFF" w14:textId="77777777" w:rsidR="007F5D66" w:rsidRPr="007F5D66" w:rsidRDefault="007F5D66" w:rsidP="00FC27A0">
      <w:pPr>
        <w:rPr>
          <w:noProof/>
        </w:rPr>
      </w:pPr>
      <w:r w:rsidRPr="007F5D66">
        <w:rPr>
          <w:noProof/>
        </w:rPr>
        <w:t>123.</w:t>
      </w:r>
      <w:r w:rsidRPr="007F5D66">
        <w:rPr>
          <w:noProof/>
        </w:rPr>
        <w:tab/>
        <w:t xml:space="preserve">Patton, N., Aslam, T., MacGillivray, T., Pattie, A., Deary, I. J. &amp;Dhillon, B. Retinal vascular image analysis as a potential screening tool for cerebrovascular disease: A rationale based on homology between cerebral and retinal microvasculatures. </w:t>
      </w:r>
      <w:r w:rsidRPr="007F5D66">
        <w:rPr>
          <w:i/>
          <w:iCs/>
          <w:noProof/>
        </w:rPr>
        <w:t>J. Anat.</w:t>
      </w:r>
      <w:r w:rsidRPr="007F5D66">
        <w:rPr>
          <w:noProof/>
        </w:rPr>
        <w:t xml:space="preserve"> </w:t>
      </w:r>
      <w:r w:rsidRPr="007F5D66">
        <w:rPr>
          <w:b/>
          <w:bCs/>
          <w:noProof/>
        </w:rPr>
        <w:t>206</w:t>
      </w:r>
      <w:r w:rsidRPr="007F5D66">
        <w:rPr>
          <w:noProof/>
        </w:rPr>
        <w:t xml:space="preserve"> (4), 319–348, </w:t>
      </w:r>
      <w:r w:rsidRPr="007F5D66">
        <w:rPr>
          <w:noProof/>
        </w:rPr>
        <w:lastRenderedPageBreak/>
        <w:t>doi:10.1111/j.1469-7580.2005.00395.x (2005).</w:t>
      </w:r>
    </w:p>
    <w:p w14:paraId="63A81829" w14:textId="77777777" w:rsidR="007F5D66" w:rsidRPr="007F5D66" w:rsidRDefault="007F5D66" w:rsidP="00FC27A0">
      <w:pPr>
        <w:rPr>
          <w:noProof/>
        </w:rPr>
      </w:pPr>
      <w:r w:rsidRPr="007F5D66">
        <w:rPr>
          <w:noProof/>
        </w:rPr>
        <w:t>124.</w:t>
      </w:r>
      <w:r w:rsidRPr="007F5D66">
        <w:rPr>
          <w:noProof/>
        </w:rPr>
        <w:tab/>
        <w:t xml:space="preserve">Ferri, C. P. </w:t>
      </w:r>
      <w:r w:rsidRPr="007F5D66">
        <w:rPr>
          <w:i/>
          <w:iCs/>
          <w:noProof/>
        </w:rPr>
        <w:t>et al.</w:t>
      </w:r>
      <w:r w:rsidRPr="007F5D66">
        <w:rPr>
          <w:noProof/>
        </w:rPr>
        <w:t xml:space="preserve"> Global prevalence of dementia: A Delphi consensus study. </w:t>
      </w:r>
      <w:r w:rsidRPr="007F5D66">
        <w:rPr>
          <w:i/>
          <w:iCs/>
          <w:noProof/>
        </w:rPr>
        <w:t>Lancet</w:t>
      </w:r>
      <w:r w:rsidRPr="007F5D66">
        <w:rPr>
          <w:noProof/>
        </w:rPr>
        <w:t xml:space="preserve"> </w:t>
      </w:r>
      <w:r w:rsidRPr="007F5D66">
        <w:rPr>
          <w:b/>
          <w:bCs/>
          <w:noProof/>
        </w:rPr>
        <w:t>366</w:t>
      </w:r>
      <w:r w:rsidRPr="007F5D66">
        <w:rPr>
          <w:noProof/>
        </w:rPr>
        <w:t xml:space="preserve"> (9503), 2112–2117, doi:10.1016/S0140-6736(05)67889-0 (2005).</w:t>
      </w:r>
    </w:p>
    <w:p w14:paraId="42B3C485" w14:textId="77777777" w:rsidR="007F5D66" w:rsidRPr="007F5D66" w:rsidRDefault="007F5D66" w:rsidP="00FC27A0">
      <w:pPr>
        <w:rPr>
          <w:noProof/>
        </w:rPr>
      </w:pPr>
      <w:r w:rsidRPr="007F5D66">
        <w:rPr>
          <w:noProof/>
        </w:rPr>
        <w:t>125.</w:t>
      </w:r>
      <w:r w:rsidRPr="007F5D66">
        <w:rPr>
          <w:noProof/>
        </w:rPr>
        <w:tab/>
        <w:t xml:space="preserve">Sahadevan, S. </w:t>
      </w:r>
      <w:r w:rsidRPr="007F5D66">
        <w:rPr>
          <w:i/>
          <w:iCs/>
          <w:noProof/>
        </w:rPr>
        <w:t>et al.</w:t>
      </w:r>
      <w:r w:rsidRPr="007F5D66">
        <w:rPr>
          <w:noProof/>
        </w:rPr>
        <w:t xml:space="preserve"> Ethnic differences in Singapore’s dementia prevalence: The stroke, Parkinson’s disease, epilepsy, and dementia in Singapore study. </w:t>
      </w:r>
      <w:r w:rsidRPr="007F5D66">
        <w:rPr>
          <w:i/>
          <w:iCs/>
          <w:noProof/>
        </w:rPr>
        <w:t>J. Am. Geriatr. Soc.</w:t>
      </w:r>
      <w:r w:rsidRPr="007F5D66">
        <w:rPr>
          <w:noProof/>
        </w:rPr>
        <w:t xml:space="preserve"> </w:t>
      </w:r>
      <w:r w:rsidRPr="007F5D66">
        <w:rPr>
          <w:b/>
          <w:bCs/>
          <w:noProof/>
        </w:rPr>
        <w:t>56</w:t>
      </w:r>
      <w:r w:rsidRPr="007F5D66">
        <w:rPr>
          <w:noProof/>
        </w:rPr>
        <w:t xml:space="preserve"> (11), 2061–2068, doi:10.1111/j.1532-5415.2008.01992.x (2008).</w:t>
      </w:r>
    </w:p>
    <w:p w14:paraId="0587042D" w14:textId="77777777" w:rsidR="007F5D66" w:rsidRPr="007F5D66" w:rsidRDefault="007F5D66" w:rsidP="00FC27A0">
      <w:pPr>
        <w:rPr>
          <w:noProof/>
        </w:rPr>
      </w:pPr>
      <w:r w:rsidRPr="007F5D66">
        <w:rPr>
          <w:noProof/>
        </w:rPr>
        <w:t>126.</w:t>
      </w:r>
      <w:r w:rsidRPr="007F5D66">
        <w:rPr>
          <w:noProof/>
        </w:rPr>
        <w:tab/>
        <w:t xml:space="preserve">Kernt, M. </w:t>
      </w:r>
      <w:r w:rsidRPr="007F5D66">
        <w:rPr>
          <w:i/>
          <w:iCs/>
          <w:noProof/>
        </w:rPr>
        <w:t>et al.</w:t>
      </w:r>
      <w:r w:rsidRPr="007F5D66">
        <w:rPr>
          <w:noProof/>
        </w:rPr>
        <w:t xml:space="preserve"> Assessment of diabetic retinopathy using nonmydriatic ultra-widefield scanning laser ophthalmoscopy (Optomap) compared with ETDRS 7-field stereo photography. </w:t>
      </w:r>
      <w:r w:rsidRPr="007F5D66">
        <w:rPr>
          <w:i/>
          <w:iCs/>
          <w:noProof/>
        </w:rPr>
        <w:t>Diabetes Care</w:t>
      </w:r>
      <w:r w:rsidRPr="007F5D66">
        <w:rPr>
          <w:noProof/>
        </w:rPr>
        <w:t xml:space="preserve"> </w:t>
      </w:r>
      <w:r w:rsidRPr="007F5D66">
        <w:rPr>
          <w:b/>
          <w:bCs/>
          <w:noProof/>
        </w:rPr>
        <w:t>35</w:t>
      </w:r>
      <w:r w:rsidRPr="007F5D66">
        <w:rPr>
          <w:noProof/>
        </w:rPr>
        <w:t xml:space="preserve"> (12), 2459–2463, doi:10.2337/dc12-0346 (2012).</w:t>
      </w:r>
    </w:p>
    <w:p w14:paraId="27B7EE5E" w14:textId="77777777" w:rsidR="007F5D66" w:rsidRPr="007F5D66" w:rsidRDefault="007F5D66" w:rsidP="00FC27A0">
      <w:pPr>
        <w:rPr>
          <w:noProof/>
        </w:rPr>
      </w:pPr>
      <w:r w:rsidRPr="007F5D66">
        <w:rPr>
          <w:noProof/>
        </w:rPr>
        <w:t>127.</w:t>
      </w:r>
      <w:r w:rsidRPr="007F5D66">
        <w:rPr>
          <w:noProof/>
        </w:rPr>
        <w:tab/>
        <w:t xml:space="preserve">Manivannan, A., Plskova, J., Farrow, A., Mckay, S., Sharp, P. F. &amp;Forrester, J.V. Ultra-wide-field fluorescein angiography of the ocular fundus. </w:t>
      </w:r>
      <w:r w:rsidRPr="007F5D66">
        <w:rPr>
          <w:i/>
          <w:iCs/>
          <w:noProof/>
        </w:rPr>
        <w:t>Am. J. Ophthalmol.</w:t>
      </w:r>
      <w:r w:rsidRPr="007F5D66">
        <w:rPr>
          <w:noProof/>
        </w:rPr>
        <w:t xml:space="preserve"> </w:t>
      </w:r>
      <w:r w:rsidRPr="007F5D66">
        <w:rPr>
          <w:b/>
          <w:bCs/>
          <w:noProof/>
        </w:rPr>
        <w:t>140</w:t>
      </w:r>
      <w:r w:rsidRPr="007F5D66">
        <w:rPr>
          <w:noProof/>
        </w:rPr>
        <w:t xml:space="preserve"> (3), 525–527, doi:10.1016/j.ajo.2005.02.055 (2005).</w:t>
      </w:r>
    </w:p>
    <w:p w14:paraId="56405294" w14:textId="77777777" w:rsidR="007F5D66" w:rsidRPr="007F5D66" w:rsidRDefault="007F5D66" w:rsidP="00FC27A0">
      <w:pPr>
        <w:rPr>
          <w:noProof/>
        </w:rPr>
      </w:pPr>
      <w:r w:rsidRPr="007F5D66">
        <w:rPr>
          <w:noProof/>
        </w:rPr>
        <w:t>128.</w:t>
      </w:r>
      <w:r w:rsidRPr="007F5D66">
        <w:rPr>
          <w:noProof/>
        </w:rPr>
        <w:tab/>
        <w:t xml:space="preserve">Estrada, R., Tomasi, C., Schmidler, S. C. &amp;Farsiu, S. Tree topology estimation. </w:t>
      </w:r>
      <w:r w:rsidRPr="007F5D66">
        <w:rPr>
          <w:i/>
          <w:iCs/>
          <w:noProof/>
        </w:rPr>
        <w:t>IEEE Trans. Pattern Anal. Mach. Intell.</w:t>
      </w:r>
      <w:r w:rsidRPr="007F5D66">
        <w:rPr>
          <w:noProof/>
        </w:rPr>
        <w:t xml:space="preserve"> </w:t>
      </w:r>
      <w:r w:rsidRPr="007F5D66">
        <w:rPr>
          <w:b/>
          <w:bCs/>
          <w:noProof/>
        </w:rPr>
        <w:t>37</w:t>
      </w:r>
      <w:r w:rsidRPr="007F5D66">
        <w:rPr>
          <w:noProof/>
        </w:rPr>
        <w:t xml:space="preserve"> (8), 1688–1701, doi:10.1109/TPAMI.2014.2382116 (2015).</w:t>
      </w:r>
    </w:p>
    <w:p w14:paraId="765E8558" w14:textId="16C46C22" w:rsidR="007E1FEB" w:rsidRPr="00571980" w:rsidRDefault="007E1FEB" w:rsidP="00FC27A0">
      <w:pPr>
        <w:rPr>
          <w:rFonts w:asciiTheme="minorHAnsi" w:hAnsiTheme="minorHAnsi" w:cstheme="minorHAnsi"/>
          <w:color w:val="auto"/>
        </w:rPr>
      </w:pPr>
      <w:r w:rsidRPr="00571980">
        <w:rPr>
          <w:rFonts w:asciiTheme="minorHAnsi" w:hAnsiTheme="minorHAnsi" w:cstheme="minorHAnsi"/>
          <w:color w:val="auto"/>
        </w:rPr>
        <w:fldChar w:fldCharType="end"/>
      </w:r>
    </w:p>
    <w:p w14:paraId="25C05F1D" w14:textId="77777777" w:rsidR="00D04760" w:rsidRPr="00571980" w:rsidRDefault="00D04760" w:rsidP="00FC27A0">
      <w:pPr>
        <w:rPr>
          <w:rFonts w:asciiTheme="minorHAnsi" w:hAnsiTheme="minorHAnsi" w:cstheme="minorHAnsi"/>
          <w:b/>
          <w:color w:val="auto"/>
        </w:rPr>
      </w:pPr>
    </w:p>
    <w:p w14:paraId="020A8F28" w14:textId="5F50E086" w:rsidR="009726EE" w:rsidRPr="00571980" w:rsidRDefault="009726EE" w:rsidP="00FC27A0">
      <w:pPr>
        <w:rPr>
          <w:rFonts w:asciiTheme="minorHAnsi" w:hAnsiTheme="minorHAnsi" w:cstheme="minorHAnsi"/>
          <w:color w:val="auto"/>
        </w:rPr>
      </w:pPr>
    </w:p>
    <w:sectPr w:rsidR="009726EE" w:rsidRPr="00571980" w:rsidSect="00F64625">
      <w:headerReference w:type="default" r:id="rId8"/>
      <w:footerReference w:type="default" r:id="rId9"/>
      <w:headerReference w:type="first" r:id="rId10"/>
      <w:footerReference w:type="first" r:id="rId11"/>
      <w:pgSz w:w="12240" w:h="15840"/>
      <w:pgMar w:top="1440" w:right="1440" w:bottom="1440" w:left="1440" w:header="720" w:footer="605"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2748" w14:textId="77777777" w:rsidR="004217B6" w:rsidRDefault="004217B6" w:rsidP="00621C4E">
      <w:r>
        <w:separator/>
      </w:r>
    </w:p>
  </w:endnote>
  <w:endnote w:type="continuationSeparator" w:id="0">
    <w:p w14:paraId="4AB1726D" w14:textId="77777777" w:rsidR="004217B6" w:rsidRDefault="004217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dvPSA88C">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30861126"/>
      <w:docPartObj>
        <w:docPartGallery w:val="Page Numbers (Bottom of Page)"/>
        <w:docPartUnique/>
      </w:docPartObj>
    </w:sdtPr>
    <w:sdtContent>
      <w:p w14:paraId="7DB4A865" w14:textId="4952E780" w:rsidR="004217B6" w:rsidRPr="00E176A1" w:rsidRDefault="004217B6">
        <w:pPr>
          <w:pStyle w:val="Footer"/>
          <w:jc w:val="right"/>
          <w:rPr>
            <w:sz w:val="20"/>
            <w:szCs w:val="20"/>
          </w:rPr>
        </w:pPr>
        <w:r w:rsidRPr="00E176A1">
          <w:rPr>
            <w:sz w:val="20"/>
            <w:szCs w:val="20"/>
          </w:rPr>
          <w:t xml:space="preserve">Page | </w:t>
        </w:r>
        <w:r w:rsidRPr="00E176A1">
          <w:rPr>
            <w:sz w:val="20"/>
            <w:szCs w:val="20"/>
          </w:rPr>
          <w:fldChar w:fldCharType="begin"/>
        </w:r>
        <w:r w:rsidRPr="00E176A1">
          <w:rPr>
            <w:sz w:val="20"/>
            <w:szCs w:val="20"/>
          </w:rPr>
          <w:instrText xml:space="preserve"> PAGE   \* MERGEFORMAT </w:instrText>
        </w:r>
        <w:r w:rsidRPr="00E176A1">
          <w:rPr>
            <w:sz w:val="20"/>
            <w:szCs w:val="20"/>
          </w:rPr>
          <w:fldChar w:fldCharType="separate"/>
        </w:r>
        <w:r w:rsidR="00380A1D">
          <w:rPr>
            <w:noProof/>
            <w:sz w:val="20"/>
            <w:szCs w:val="20"/>
          </w:rPr>
          <w:t>24</w:t>
        </w:r>
        <w:r w:rsidRPr="00E176A1">
          <w:rPr>
            <w:noProof/>
            <w:sz w:val="20"/>
            <w:szCs w:val="20"/>
          </w:rPr>
          <w:fldChar w:fldCharType="end"/>
        </w:r>
        <w:r w:rsidRPr="00E176A1">
          <w:rPr>
            <w:sz w:val="20"/>
            <w:szCs w:val="20"/>
          </w:rPr>
          <w:t xml:space="preserve"> </w:t>
        </w:r>
      </w:p>
    </w:sdtContent>
  </w:sdt>
  <w:p w14:paraId="39947363" w14:textId="71AB2B06" w:rsidR="004217B6" w:rsidRPr="00E176A1" w:rsidRDefault="004217B6" w:rsidP="00621C4E">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4217B6" w:rsidRDefault="004217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72FF4" w14:textId="77777777" w:rsidR="004217B6" w:rsidRDefault="004217B6" w:rsidP="00621C4E">
      <w:r>
        <w:separator/>
      </w:r>
    </w:p>
  </w:footnote>
  <w:footnote w:type="continuationSeparator" w:id="0">
    <w:p w14:paraId="3DF5D09D" w14:textId="77777777" w:rsidR="004217B6" w:rsidRDefault="004217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4217B6" w:rsidRPr="006F06E4" w:rsidRDefault="004217B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661E93AB" w:rsidR="004217B6" w:rsidRPr="00DE1C5F" w:rsidRDefault="004217B6" w:rsidP="006F06E4">
    <w:pPr>
      <w:pStyle w:val="Header"/>
      <w:jc w:val="right"/>
      <w:rPr>
        <w:b/>
        <w:color w:val="1F497D"/>
        <w:sz w:val="22"/>
        <w:szCs w:val="22"/>
      </w:rPr>
    </w:pPr>
    <w:r w:rsidRPr="00DE1C5F">
      <w:rPr>
        <w:b/>
        <w:noProof/>
        <w:color w:val="1F497D"/>
        <w:sz w:val="22"/>
        <w:szCs w:val="2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0DE1C5F">
      <w:rPr>
        <w:b/>
        <w:color w:val="1F497D"/>
        <w:sz w:val="22"/>
        <w:szCs w:val="22"/>
      </w:rPr>
      <w:t xml:space="preserve">Using Retinal Imaging to Study Dementia </w:t>
    </w:r>
    <w:r w:rsidRPr="00DE1C5F">
      <w:rPr>
        <w:b/>
        <w:color w:val="1F497D"/>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829B3"/>
    <w:multiLevelType w:val="hybridMultilevel"/>
    <w:tmpl w:val="E58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15643"/>
    <w:multiLevelType w:val="hybridMultilevel"/>
    <w:tmpl w:val="3E7C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3A5379E"/>
    <w:multiLevelType w:val="hybridMultilevel"/>
    <w:tmpl w:val="F188B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71664"/>
    <w:multiLevelType w:val="hybridMultilevel"/>
    <w:tmpl w:val="572A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F67DB"/>
    <w:multiLevelType w:val="hybridMultilevel"/>
    <w:tmpl w:val="2EA02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053EF7"/>
    <w:multiLevelType w:val="multilevel"/>
    <w:tmpl w:val="D8DCFF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63416"/>
    <w:multiLevelType w:val="hybridMultilevel"/>
    <w:tmpl w:val="F8B4B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E52139"/>
    <w:multiLevelType w:val="hybridMultilevel"/>
    <w:tmpl w:val="E8D0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A70CD"/>
    <w:multiLevelType w:val="hybridMultilevel"/>
    <w:tmpl w:val="B4B6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1"/>
  </w:num>
  <w:num w:numId="13">
    <w:abstractNumId w:val="19"/>
  </w:num>
  <w:num w:numId="14">
    <w:abstractNumId w:val="29"/>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6"/>
  </w:num>
  <w:num w:numId="22">
    <w:abstractNumId w:val="21"/>
  </w:num>
  <w:num w:numId="23">
    <w:abstractNumId w:val="27"/>
  </w:num>
  <w:num w:numId="24">
    <w:abstractNumId w:val="25"/>
  </w:num>
  <w:num w:numId="25">
    <w:abstractNumId w:val="18"/>
  </w:num>
  <w:num w:numId="26">
    <w:abstractNumId w:val="13"/>
  </w:num>
  <w:num w:numId="27">
    <w:abstractNumId w:val="4"/>
  </w:num>
  <w:num w:numId="28">
    <w:abstractNumId w:val="6"/>
  </w:num>
  <w:num w:numId="29">
    <w:abstractNumId w:val="28"/>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2605"/>
    <w:rsid w:val="00005815"/>
    <w:rsid w:val="00006162"/>
    <w:rsid w:val="00007DBC"/>
    <w:rsid w:val="00007EA1"/>
    <w:rsid w:val="000100F0"/>
    <w:rsid w:val="00011A6F"/>
    <w:rsid w:val="00012FF9"/>
    <w:rsid w:val="000135C6"/>
    <w:rsid w:val="0001383A"/>
    <w:rsid w:val="00014314"/>
    <w:rsid w:val="00021434"/>
    <w:rsid w:val="0002160A"/>
    <w:rsid w:val="00021774"/>
    <w:rsid w:val="00021DF3"/>
    <w:rsid w:val="00022CB7"/>
    <w:rsid w:val="00023869"/>
    <w:rsid w:val="00023BA5"/>
    <w:rsid w:val="00023DBF"/>
    <w:rsid w:val="00024598"/>
    <w:rsid w:val="000261B3"/>
    <w:rsid w:val="000262E1"/>
    <w:rsid w:val="0002704F"/>
    <w:rsid w:val="0002726E"/>
    <w:rsid w:val="00027457"/>
    <w:rsid w:val="00030E38"/>
    <w:rsid w:val="00032769"/>
    <w:rsid w:val="00033CB1"/>
    <w:rsid w:val="00036598"/>
    <w:rsid w:val="00037171"/>
    <w:rsid w:val="000372D7"/>
    <w:rsid w:val="0003791C"/>
    <w:rsid w:val="00037B58"/>
    <w:rsid w:val="00040AF6"/>
    <w:rsid w:val="000423E4"/>
    <w:rsid w:val="0004578F"/>
    <w:rsid w:val="000500CC"/>
    <w:rsid w:val="00050B0A"/>
    <w:rsid w:val="00050CF9"/>
    <w:rsid w:val="000517B7"/>
    <w:rsid w:val="000517E4"/>
    <w:rsid w:val="00051B73"/>
    <w:rsid w:val="00052EAB"/>
    <w:rsid w:val="000577F4"/>
    <w:rsid w:val="00060ABE"/>
    <w:rsid w:val="00061A50"/>
    <w:rsid w:val="00061E05"/>
    <w:rsid w:val="00063C4B"/>
    <w:rsid w:val="00064104"/>
    <w:rsid w:val="000645CA"/>
    <w:rsid w:val="000650E1"/>
    <w:rsid w:val="00065EE4"/>
    <w:rsid w:val="00066025"/>
    <w:rsid w:val="00067DEA"/>
    <w:rsid w:val="000701D1"/>
    <w:rsid w:val="000713DA"/>
    <w:rsid w:val="00075571"/>
    <w:rsid w:val="00076170"/>
    <w:rsid w:val="0008042C"/>
    <w:rsid w:val="00080A20"/>
    <w:rsid w:val="00082796"/>
    <w:rsid w:val="000833A2"/>
    <w:rsid w:val="00085C41"/>
    <w:rsid w:val="00085D87"/>
    <w:rsid w:val="00087C0A"/>
    <w:rsid w:val="00091BFF"/>
    <w:rsid w:val="00092571"/>
    <w:rsid w:val="00093BC4"/>
    <w:rsid w:val="000954E8"/>
    <w:rsid w:val="00097929"/>
    <w:rsid w:val="00097FBD"/>
    <w:rsid w:val="000A0F11"/>
    <w:rsid w:val="000A1E80"/>
    <w:rsid w:val="000A2642"/>
    <w:rsid w:val="000A3B70"/>
    <w:rsid w:val="000A4335"/>
    <w:rsid w:val="000A5153"/>
    <w:rsid w:val="000A554E"/>
    <w:rsid w:val="000A6A59"/>
    <w:rsid w:val="000A7317"/>
    <w:rsid w:val="000A75EB"/>
    <w:rsid w:val="000A7ECD"/>
    <w:rsid w:val="000B10AE"/>
    <w:rsid w:val="000B1BC7"/>
    <w:rsid w:val="000B25B6"/>
    <w:rsid w:val="000B30BF"/>
    <w:rsid w:val="000B3C51"/>
    <w:rsid w:val="000B44DB"/>
    <w:rsid w:val="000B52B5"/>
    <w:rsid w:val="000B566B"/>
    <w:rsid w:val="000B662E"/>
    <w:rsid w:val="000B6CC0"/>
    <w:rsid w:val="000B7294"/>
    <w:rsid w:val="000B75D0"/>
    <w:rsid w:val="000C1CBD"/>
    <w:rsid w:val="000C1CF8"/>
    <w:rsid w:val="000C49CF"/>
    <w:rsid w:val="000C50C2"/>
    <w:rsid w:val="000C52E9"/>
    <w:rsid w:val="000C59E4"/>
    <w:rsid w:val="000C5CDC"/>
    <w:rsid w:val="000C65DC"/>
    <w:rsid w:val="000C66F3"/>
    <w:rsid w:val="000C6900"/>
    <w:rsid w:val="000C6EB5"/>
    <w:rsid w:val="000C79E0"/>
    <w:rsid w:val="000D1A57"/>
    <w:rsid w:val="000D1C9A"/>
    <w:rsid w:val="000D256C"/>
    <w:rsid w:val="000D31E8"/>
    <w:rsid w:val="000D76E4"/>
    <w:rsid w:val="000E0153"/>
    <w:rsid w:val="000E0960"/>
    <w:rsid w:val="000E3816"/>
    <w:rsid w:val="000E4F77"/>
    <w:rsid w:val="000E5143"/>
    <w:rsid w:val="000E53A3"/>
    <w:rsid w:val="000E611A"/>
    <w:rsid w:val="000F0D07"/>
    <w:rsid w:val="000F1F82"/>
    <w:rsid w:val="000F265C"/>
    <w:rsid w:val="000F29E9"/>
    <w:rsid w:val="000F2A38"/>
    <w:rsid w:val="000F2F30"/>
    <w:rsid w:val="000F3533"/>
    <w:rsid w:val="000F3AFA"/>
    <w:rsid w:val="000F4BE6"/>
    <w:rsid w:val="000F5712"/>
    <w:rsid w:val="000F5D29"/>
    <w:rsid w:val="000F6611"/>
    <w:rsid w:val="000F7E22"/>
    <w:rsid w:val="0010061D"/>
    <w:rsid w:val="001009EB"/>
    <w:rsid w:val="001104F3"/>
    <w:rsid w:val="00110AD5"/>
    <w:rsid w:val="00110E72"/>
    <w:rsid w:val="001117FE"/>
    <w:rsid w:val="00111CA1"/>
    <w:rsid w:val="00112EEB"/>
    <w:rsid w:val="0011372F"/>
    <w:rsid w:val="00113A22"/>
    <w:rsid w:val="00113C57"/>
    <w:rsid w:val="00117156"/>
    <w:rsid w:val="00117F1C"/>
    <w:rsid w:val="0012244E"/>
    <w:rsid w:val="0012309B"/>
    <w:rsid w:val="001236C1"/>
    <w:rsid w:val="00124105"/>
    <w:rsid w:val="00124BD3"/>
    <w:rsid w:val="00124F59"/>
    <w:rsid w:val="0012563A"/>
    <w:rsid w:val="00130B2C"/>
    <w:rsid w:val="001313A7"/>
    <w:rsid w:val="00132355"/>
    <w:rsid w:val="0013276F"/>
    <w:rsid w:val="00132BDC"/>
    <w:rsid w:val="0013621E"/>
    <w:rsid w:val="0013642E"/>
    <w:rsid w:val="00136C58"/>
    <w:rsid w:val="00137278"/>
    <w:rsid w:val="001417F3"/>
    <w:rsid w:val="0014235A"/>
    <w:rsid w:val="00142A38"/>
    <w:rsid w:val="00142AC3"/>
    <w:rsid w:val="00142DA9"/>
    <w:rsid w:val="00143E33"/>
    <w:rsid w:val="00144C66"/>
    <w:rsid w:val="00145632"/>
    <w:rsid w:val="00146C46"/>
    <w:rsid w:val="001471C9"/>
    <w:rsid w:val="00147427"/>
    <w:rsid w:val="00151960"/>
    <w:rsid w:val="00152A23"/>
    <w:rsid w:val="00152A69"/>
    <w:rsid w:val="001546F1"/>
    <w:rsid w:val="001551C1"/>
    <w:rsid w:val="001554E6"/>
    <w:rsid w:val="0015653A"/>
    <w:rsid w:val="001574CD"/>
    <w:rsid w:val="00157C80"/>
    <w:rsid w:val="00160944"/>
    <w:rsid w:val="00161700"/>
    <w:rsid w:val="00162515"/>
    <w:rsid w:val="00162CB7"/>
    <w:rsid w:val="00166436"/>
    <w:rsid w:val="00171002"/>
    <w:rsid w:val="001714B5"/>
    <w:rsid w:val="00171E5B"/>
    <w:rsid w:val="00171F94"/>
    <w:rsid w:val="001728BA"/>
    <w:rsid w:val="00175D4E"/>
    <w:rsid w:val="0017668A"/>
    <w:rsid w:val="001766FE"/>
    <w:rsid w:val="001771E7"/>
    <w:rsid w:val="001823F5"/>
    <w:rsid w:val="00183D0E"/>
    <w:rsid w:val="00183D2B"/>
    <w:rsid w:val="001911FF"/>
    <w:rsid w:val="00192006"/>
    <w:rsid w:val="00193180"/>
    <w:rsid w:val="0019380E"/>
    <w:rsid w:val="0019595F"/>
    <w:rsid w:val="001962A1"/>
    <w:rsid w:val="00197C0E"/>
    <w:rsid w:val="001A26E3"/>
    <w:rsid w:val="001A27A6"/>
    <w:rsid w:val="001A39B1"/>
    <w:rsid w:val="001A3BAA"/>
    <w:rsid w:val="001B1519"/>
    <w:rsid w:val="001B1C7F"/>
    <w:rsid w:val="001B2535"/>
    <w:rsid w:val="001B2A65"/>
    <w:rsid w:val="001B2E2D"/>
    <w:rsid w:val="001B33FF"/>
    <w:rsid w:val="001B3B88"/>
    <w:rsid w:val="001B3E1E"/>
    <w:rsid w:val="001B517C"/>
    <w:rsid w:val="001B51CE"/>
    <w:rsid w:val="001B5CD2"/>
    <w:rsid w:val="001B5DB4"/>
    <w:rsid w:val="001B5DF1"/>
    <w:rsid w:val="001B6849"/>
    <w:rsid w:val="001C07AF"/>
    <w:rsid w:val="001C0BEE"/>
    <w:rsid w:val="001C1E49"/>
    <w:rsid w:val="001C2A98"/>
    <w:rsid w:val="001C2E8C"/>
    <w:rsid w:val="001C3B47"/>
    <w:rsid w:val="001C3C24"/>
    <w:rsid w:val="001C4DDA"/>
    <w:rsid w:val="001C4E53"/>
    <w:rsid w:val="001C5CF9"/>
    <w:rsid w:val="001C6B44"/>
    <w:rsid w:val="001C6C8E"/>
    <w:rsid w:val="001C7998"/>
    <w:rsid w:val="001D0809"/>
    <w:rsid w:val="001D3D7D"/>
    <w:rsid w:val="001D3FFF"/>
    <w:rsid w:val="001D498C"/>
    <w:rsid w:val="001D4B25"/>
    <w:rsid w:val="001D625F"/>
    <w:rsid w:val="001D6863"/>
    <w:rsid w:val="001D7576"/>
    <w:rsid w:val="001E0A96"/>
    <w:rsid w:val="001E14A0"/>
    <w:rsid w:val="001E3260"/>
    <w:rsid w:val="001E391E"/>
    <w:rsid w:val="001E6049"/>
    <w:rsid w:val="001E605C"/>
    <w:rsid w:val="001E7376"/>
    <w:rsid w:val="001F1060"/>
    <w:rsid w:val="001F1987"/>
    <w:rsid w:val="001F1C42"/>
    <w:rsid w:val="001F225C"/>
    <w:rsid w:val="001F3899"/>
    <w:rsid w:val="001F5B85"/>
    <w:rsid w:val="001F5C3E"/>
    <w:rsid w:val="001F5F22"/>
    <w:rsid w:val="001F62B4"/>
    <w:rsid w:val="00201CFA"/>
    <w:rsid w:val="0020220D"/>
    <w:rsid w:val="00202448"/>
    <w:rsid w:val="0020245B"/>
    <w:rsid w:val="00202D15"/>
    <w:rsid w:val="00203047"/>
    <w:rsid w:val="0020728C"/>
    <w:rsid w:val="002079E6"/>
    <w:rsid w:val="002106F9"/>
    <w:rsid w:val="00212753"/>
    <w:rsid w:val="00212EAE"/>
    <w:rsid w:val="0021471E"/>
    <w:rsid w:val="00214BEE"/>
    <w:rsid w:val="00217445"/>
    <w:rsid w:val="002205B8"/>
    <w:rsid w:val="0022390F"/>
    <w:rsid w:val="0022483D"/>
    <w:rsid w:val="00224951"/>
    <w:rsid w:val="00224B7D"/>
    <w:rsid w:val="0022513F"/>
    <w:rsid w:val="00225720"/>
    <w:rsid w:val="002259E5"/>
    <w:rsid w:val="00225F4B"/>
    <w:rsid w:val="00226140"/>
    <w:rsid w:val="00226D42"/>
    <w:rsid w:val="002274F3"/>
    <w:rsid w:val="00227C64"/>
    <w:rsid w:val="0023094C"/>
    <w:rsid w:val="00230FFA"/>
    <w:rsid w:val="00231D62"/>
    <w:rsid w:val="00232455"/>
    <w:rsid w:val="00234BE3"/>
    <w:rsid w:val="00235A90"/>
    <w:rsid w:val="002403E7"/>
    <w:rsid w:val="0024046B"/>
    <w:rsid w:val="0024183F"/>
    <w:rsid w:val="00241E48"/>
    <w:rsid w:val="0024214E"/>
    <w:rsid w:val="00242623"/>
    <w:rsid w:val="00250039"/>
    <w:rsid w:val="00250558"/>
    <w:rsid w:val="002513FC"/>
    <w:rsid w:val="00252C4C"/>
    <w:rsid w:val="00254A23"/>
    <w:rsid w:val="00256C06"/>
    <w:rsid w:val="00260652"/>
    <w:rsid w:val="00260FD9"/>
    <w:rsid w:val="00261080"/>
    <w:rsid w:val="00261F25"/>
    <w:rsid w:val="002648A9"/>
    <w:rsid w:val="0026536F"/>
    <w:rsid w:val="0026553C"/>
    <w:rsid w:val="00266501"/>
    <w:rsid w:val="002665EA"/>
    <w:rsid w:val="00266B78"/>
    <w:rsid w:val="002679FB"/>
    <w:rsid w:val="00267DD5"/>
    <w:rsid w:val="0027115B"/>
    <w:rsid w:val="002734EB"/>
    <w:rsid w:val="00273EB1"/>
    <w:rsid w:val="00274167"/>
    <w:rsid w:val="0027470E"/>
    <w:rsid w:val="00274A0A"/>
    <w:rsid w:val="00274AA3"/>
    <w:rsid w:val="00277593"/>
    <w:rsid w:val="00280918"/>
    <w:rsid w:val="00282846"/>
    <w:rsid w:val="00282AF6"/>
    <w:rsid w:val="00283315"/>
    <w:rsid w:val="00284DEC"/>
    <w:rsid w:val="00286296"/>
    <w:rsid w:val="002869DD"/>
    <w:rsid w:val="00287085"/>
    <w:rsid w:val="00290AF9"/>
    <w:rsid w:val="00294004"/>
    <w:rsid w:val="00294509"/>
    <w:rsid w:val="00294936"/>
    <w:rsid w:val="002967CF"/>
    <w:rsid w:val="0029774A"/>
    <w:rsid w:val="00297788"/>
    <w:rsid w:val="0029779B"/>
    <w:rsid w:val="002A484B"/>
    <w:rsid w:val="002A64A6"/>
    <w:rsid w:val="002B009C"/>
    <w:rsid w:val="002B098D"/>
    <w:rsid w:val="002B22E0"/>
    <w:rsid w:val="002B30CC"/>
    <w:rsid w:val="002B4708"/>
    <w:rsid w:val="002C0282"/>
    <w:rsid w:val="002C1A75"/>
    <w:rsid w:val="002C221B"/>
    <w:rsid w:val="002C3725"/>
    <w:rsid w:val="002C47D4"/>
    <w:rsid w:val="002C4FED"/>
    <w:rsid w:val="002C537C"/>
    <w:rsid w:val="002C6A6A"/>
    <w:rsid w:val="002C6CA9"/>
    <w:rsid w:val="002D0F38"/>
    <w:rsid w:val="002D31A2"/>
    <w:rsid w:val="002D55F4"/>
    <w:rsid w:val="002D5DE0"/>
    <w:rsid w:val="002D5F07"/>
    <w:rsid w:val="002D77E3"/>
    <w:rsid w:val="002D7B51"/>
    <w:rsid w:val="002D7FA4"/>
    <w:rsid w:val="002E1901"/>
    <w:rsid w:val="002E2935"/>
    <w:rsid w:val="002E5274"/>
    <w:rsid w:val="002E7FFC"/>
    <w:rsid w:val="002F14BA"/>
    <w:rsid w:val="002F2859"/>
    <w:rsid w:val="002F4D25"/>
    <w:rsid w:val="002F6E3C"/>
    <w:rsid w:val="002F7498"/>
    <w:rsid w:val="00300484"/>
    <w:rsid w:val="0030117D"/>
    <w:rsid w:val="00301F30"/>
    <w:rsid w:val="00302124"/>
    <w:rsid w:val="003034E7"/>
    <w:rsid w:val="003038CC"/>
    <w:rsid w:val="00303C87"/>
    <w:rsid w:val="003040F4"/>
    <w:rsid w:val="0030538F"/>
    <w:rsid w:val="00307DEA"/>
    <w:rsid w:val="003103B1"/>
    <w:rsid w:val="003108E5"/>
    <w:rsid w:val="00311F39"/>
    <w:rsid w:val="003120CB"/>
    <w:rsid w:val="003125AB"/>
    <w:rsid w:val="00312617"/>
    <w:rsid w:val="00313111"/>
    <w:rsid w:val="00313297"/>
    <w:rsid w:val="00313644"/>
    <w:rsid w:val="00313DB6"/>
    <w:rsid w:val="003155A2"/>
    <w:rsid w:val="00315CE4"/>
    <w:rsid w:val="00316FB0"/>
    <w:rsid w:val="00320153"/>
    <w:rsid w:val="00320367"/>
    <w:rsid w:val="00320550"/>
    <w:rsid w:val="00321A47"/>
    <w:rsid w:val="00321A4A"/>
    <w:rsid w:val="00322871"/>
    <w:rsid w:val="0032456F"/>
    <w:rsid w:val="0032658C"/>
    <w:rsid w:val="00326858"/>
    <w:rsid w:val="00326FB3"/>
    <w:rsid w:val="003308E3"/>
    <w:rsid w:val="003316D4"/>
    <w:rsid w:val="00332580"/>
    <w:rsid w:val="00333822"/>
    <w:rsid w:val="00336715"/>
    <w:rsid w:val="00340DFD"/>
    <w:rsid w:val="00341DE6"/>
    <w:rsid w:val="0034223F"/>
    <w:rsid w:val="00343028"/>
    <w:rsid w:val="00343991"/>
    <w:rsid w:val="00343EC8"/>
    <w:rsid w:val="00344954"/>
    <w:rsid w:val="00344D4F"/>
    <w:rsid w:val="00347C43"/>
    <w:rsid w:val="00350CD7"/>
    <w:rsid w:val="00352077"/>
    <w:rsid w:val="00353373"/>
    <w:rsid w:val="003546B3"/>
    <w:rsid w:val="0035477A"/>
    <w:rsid w:val="003551BC"/>
    <w:rsid w:val="0035749A"/>
    <w:rsid w:val="00360C17"/>
    <w:rsid w:val="003621C6"/>
    <w:rsid w:val="003622B8"/>
    <w:rsid w:val="0036344A"/>
    <w:rsid w:val="00365993"/>
    <w:rsid w:val="003662BB"/>
    <w:rsid w:val="0036699F"/>
    <w:rsid w:val="00366B76"/>
    <w:rsid w:val="0036701B"/>
    <w:rsid w:val="0037007B"/>
    <w:rsid w:val="00373051"/>
    <w:rsid w:val="00373B05"/>
    <w:rsid w:val="00373B8F"/>
    <w:rsid w:val="00376D95"/>
    <w:rsid w:val="00377FBB"/>
    <w:rsid w:val="00380823"/>
    <w:rsid w:val="00380A1D"/>
    <w:rsid w:val="00380A69"/>
    <w:rsid w:val="00380B4E"/>
    <w:rsid w:val="00382F60"/>
    <w:rsid w:val="00383213"/>
    <w:rsid w:val="003835FE"/>
    <w:rsid w:val="00385140"/>
    <w:rsid w:val="00391F84"/>
    <w:rsid w:val="00396DAD"/>
    <w:rsid w:val="003A16FC"/>
    <w:rsid w:val="003A2D5A"/>
    <w:rsid w:val="003A47D7"/>
    <w:rsid w:val="003A4FCD"/>
    <w:rsid w:val="003A5CD5"/>
    <w:rsid w:val="003A61D1"/>
    <w:rsid w:val="003A6D73"/>
    <w:rsid w:val="003A7A1A"/>
    <w:rsid w:val="003A7ECE"/>
    <w:rsid w:val="003B0944"/>
    <w:rsid w:val="003B0FED"/>
    <w:rsid w:val="003B1593"/>
    <w:rsid w:val="003B4012"/>
    <w:rsid w:val="003B4381"/>
    <w:rsid w:val="003B5A97"/>
    <w:rsid w:val="003C1043"/>
    <w:rsid w:val="003C1A30"/>
    <w:rsid w:val="003C2585"/>
    <w:rsid w:val="003C3574"/>
    <w:rsid w:val="003C3951"/>
    <w:rsid w:val="003C3EBD"/>
    <w:rsid w:val="003C422A"/>
    <w:rsid w:val="003C6443"/>
    <w:rsid w:val="003C6779"/>
    <w:rsid w:val="003C6ABF"/>
    <w:rsid w:val="003C76AE"/>
    <w:rsid w:val="003D070A"/>
    <w:rsid w:val="003D1C8C"/>
    <w:rsid w:val="003D2998"/>
    <w:rsid w:val="003D2F0A"/>
    <w:rsid w:val="003D3891"/>
    <w:rsid w:val="003D41C3"/>
    <w:rsid w:val="003D4AED"/>
    <w:rsid w:val="003D5C82"/>
    <w:rsid w:val="003D5D84"/>
    <w:rsid w:val="003D686E"/>
    <w:rsid w:val="003D7134"/>
    <w:rsid w:val="003E0F4F"/>
    <w:rsid w:val="003E1288"/>
    <w:rsid w:val="003E18AC"/>
    <w:rsid w:val="003E210B"/>
    <w:rsid w:val="003E290D"/>
    <w:rsid w:val="003E2A12"/>
    <w:rsid w:val="003E3080"/>
    <w:rsid w:val="003E3384"/>
    <w:rsid w:val="003E548E"/>
    <w:rsid w:val="003E54FC"/>
    <w:rsid w:val="003F1D90"/>
    <w:rsid w:val="003F488A"/>
    <w:rsid w:val="003F74AB"/>
    <w:rsid w:val="00400DE7"/>
    <w:rsid w:val="004013F0"/>
    <w:rsid w:val="00401C4B"/>
    <w:rsid w:val="00402499"/>
    <w:rsid w:val="00402BE3"/>
    <w:rsid w:val="00403E1B"/>
    <w:rsid w:val="00406A1B"/>
    <w:rsid w:val="00407582"/>
    <w:rsid w:val="00410E04"/>
    <w:rsid w:val="004112E0"/>
    <w:rsid w:val="00411347"/>
    <w:rsid w:val="0041359B"/>
    <w:rsid w:val="004148E1"/>
    <w:rsid w:val="00414CFA"/>
    <w:rsid w:val="00416CFD"/>
    <w:rsid w:val="00417525"/>
    <w:rsid w:val="00420BE9"/>
    <w:rsid w:val="0042108A"/>
    <w:rsid w:val="004217B6"/>
    <w:rsid w:val="00422118"/>
    <w:rsid w:val="00423AD8"/>
    <w:rsid w:val="004241F9"/>
    <w:rsid w:val="0042457E"/>
    <w:rsid w:val="00424C85"/>
    <w:rsid w:val="00424D95"/>
    <w:rsid w:val="004260BD"/>
    <w:rsid w:val="00426C7E"/>
    <w:rsid w:val="00427C28"/>
    <w:rsid w:val="0043012F"/>
    <w:rsid w:val="00430F1F"/>
    <w:rsid w:val="004326EA"/>
    <w:rsid w:val="004328AE"/>
    <w:rsid w:val="004335A9"/>
    <w:rsid w:val="004339AA"/>
    <w:rsid w:val="0043595A"/>
    <w:rsid w:val="00435E72"/>
    <w:rsid w:val="00442A49"/>
    <w:rsid w:val="0044312A"/>
    <w:rsid w:val="0044393B"/>
    <w:rsid w:val="0044434C"/>
    <w:rsid w:val="0044456B"/>
    <w:rsid w:val="0044476B"/>
    <w:rsid w:val="00445568"/>
    <w:rsid w:val="00445B21"/>
    <w:rsid w:val="00447100"/>
    <w:rsid w:val="00447834"/>
    <w:rsid w:val="00447BD1"/>
    <w:rsid w:val="00450295"/>
    <w:rsid w:val="004507F3"/>
    <w:rsid w:val="00450AF4"/>
    <w:rsid w:val="00450B76"/>
    <w:rsid w:val="00452ACB"/>
    <w:rsid w:val="0045378B"/>
    <w:rsid w:val="004559B8"/>
    <w:rsid w:val="00456B1C"/>
    <w:rsid w:val="00461578"/>
    <w:rsid w:val="004627F8"/>
    <w:rsid w:val="00467169"/>
    <w:rsid w:val="004671C7"/>
    <w:rsid w:val="0046754B"/>
    <w:rsid w:val="00467914"/>
    <w:rsid w:val="00471C73"/>
    <w:rsid w:val="00472720"/>
    <w:rsid w:val="00472F4D"/>
    <w:rsid w:val="0047305B"/>
    <w:rsid w:val="004730BF"/>
    <w:rsid w:val="00474455"/>
    <w:rsid w:val="00474DCB"/>
    <w:rsid w:val="00474E83"/>
    <w:rsid w:val="0047513A"/>
    <w:rsid w:val="0047535C"/>
    <w:rsid w:val="004766C5"/>
    <w:rsid w:val="00476826"/>
    <w:rsid w:val="004772D5"/>
    <w:rsid w:val="00477BE9"/>
    <w:rsid w:val="00477E44"/>
    <w:rsid w:val="004802CA"/>
    <w:rsid w:val="004813B1"/>
    <w:rsid w:val="00481F79"/>
    <w:rsid w:val="0048356A"/>
    <w:rsid w:val="0048451D"/>
    <w:rsid w:val="00485870"/>
    <w:rsid w:val="00485997"/>
    <w:rsid w:val="00485FE8"/>
    <w:rsid w:val="004868FC"/>
    <w:rsid w:val="004871A7"/>
    <w:rsid w:val="00490610"/>
    <w:rsid w:val="00491BB0"/>
    <w:rsid w:val="00492EB5"/>
    <w:rsid w:val="00493563"/>
    <w:rsid w:val="00493E93"/>
    <w:rsid w:val="00494F77"/>
    <w:rsid w:val="0049567F"/>
    <w:rsid w:val="0049636D"/>
    <w:rsid w:val="00497721"/>
    <w:rsid w:val="004979B3"/>
    <w:rsid w:val="004A0110"/>
    <w:rsid w:val="004A0229"/>
    <w:rsid w:val="004A1330"/>
    <w:rsid w:val="004A1C17"/>
    <w:rsid w:val="004A35D2"/>
    <w:rsid w:val="004A3685"/>
    <w:rsid w:val="004A64CA"/>
    <w:rsid w:val="004A6DBA"/>
    <w:rsid w:val="004A71E4"/>
    <w:rsid w:val="004A7427"/>
    <w:rsid w:val="004B1880"/>
    <w:rsid w:val="004B2F00"/>
    <w:rsid w:val="004B6495"/>
    <w:rsid w:val="004B6E31"/>
    <w:rsid w:val="004B6F41"/>
    <w:rsid w:val="004C0066"/>
    <w:rsid w:val="004C1D66"/>
    <w:rsid w:val="004C20FA"/>
    <w:rsid w:val="004C229D"/>
    <w:rsid w:val="004C31D7"/>
    <w:rsid w:val="004C4AD2"/>
    <w:rsid w:val="004C508C"/>
    <w:rsid w:val="004C7B6A"/>
    <w:rsid w:val="004C7D9F"/>
    <w:rsid w:val="004D0F69"/>
    <w:rsid w:val="004D1F21"/>
    <w:rsid w:val="004D1F4B"/>
    <w:rsid w:val="004D41FC"/>
    <w:rsid w:val="004D45FD"/>
    <w:rsid w:val="004D59D8"/>
    <w:rsid w:val="004D5DA1"/>
    <w:rsid w:val="004D726A"/>
    <w:rsid w:val="004D7588"/>
    <w:rsid w:val="004E0513"/>
    <w:rsid w:val="004E0C59"/>
    <w:rsid w:val="004E0D62"/>
    <w:rsid w:val="004E1123"/>
    <w:rsid w:val="004E13A7"/>
    <w:rsid w:val="004E150F"/>
    <w:rsid w:val="004E1DCA"/>
    <w:rsid w:val="004E1E1A"/>
    <w:rsid w:val="004E23A1"/>
    <w:rsid w:val="004E3117"/>
    <w:rsid w:val="004E3489"/>
    <w:rsid w:val="004E358A"/>
    <w:rsid w:val="004E3628"/>
    <w:rsid w:val="004E3AFA"/>
    <w:rsid w:val="004E3C01"/>
    <w:rsid w:val="004E4DA9"/>
    <w:rsid w:val="004E55F8"/>
    <w:rsid w:val="004E55FD"/>
    <w:rsid w:val="004E6588"/>
    <w:rsid w:val="004E6642"/>
    <w:rsid w:val="004E68B9"/>
    <w:rsid w:val="004E7E61"/>
    <w:rsid w:val="004F2AE2"/>
    <w:rsid w:val="004F392D"/>
    <w:rsid w:val="004F4E85"/>
    <w:rsid w:val="004F7713"/>
    <w:rsid w:val="00502A0A"/>
    <w:rsid w:val="0050314B"/>
    <w:rsid w:val="00507C50"/>
    <w:rsid w:val="0051187D"/>
    <w:rsid w:val="00517C3A"/>
    <w:rsid w:val="00520371"/>
    <w:rsid w:val="005209A6"/>
    <w:rsid w:val="00521A9B"/>
    <w:rsid w:val="00522980"/>
    <w:rsid w:val="00523B2D"/>
    <w:rsid w:val="00527BF4"/>
    <w:rsid w:val="00527C40"/>
    <w:rsid w:val="005301F1"/>
    <w:rsid w:val="00530F5E"/>
    <w:rsid w:val="0053139A"/>
    <w:rsid w:val="005324BE"/>
    <w:rsid w:val="005326C2"/>
    <w:rsid w:val="00534F6C"/>
    <w:rsid w:val="00535994"/>
    <w:rsid w:val="0053646D"/>
    <w:rsid w:val="00540470"/>
    <w:rsid w:val="00540AAD"/>
    <w:rsid w:val="005418F0"/>
    <w:rsid w:val="00543EC1"/>
    <w:rsid w:val="00545172"/>
    <w:rsid w:val="00546458"/>
    <w:rsid w:val="00546C1F"/>
    <w:rsid w:val="0055087C"/>
    <w:rsid w:val="00550EBB"/>
    <w:rsid w:val="005515C2"/>
    <w:rsid w:val="00551638"/>
    <w:rsid w:val="00553413"/>
    <w:rsid w:val="00554EF0"/>
    <w:rsid w:val="00554F3C"/>
    <w:rsid w:val="00560B4A"/>
    <w:rsid w:val="00560E31"/>
    <w:rsid w:val="00561BBD"/>
    <w:rsid w:val="00561C9B"/>
    <w:rsid w:val="005629F3"/>
    <w:rsid w:val="005630F7"/>
    <w:rsid w:val="005669FE"/>
    <w:rsid w:val="00571980"/>
    <w:rsid w:val="00571D05"/>
    <w:rsid w:val="00571D59"/>
    <w:rsid w:val="00573461"/>
    <w:rsid w:val="00577332"/>
    <w:rsid w:val="00577759"/>
    <w:rsid w:val="00577D89"/>
    <w:rsid w:val="005810C9"/>
    <w:rsid w:val="00581B23"/>
    <w:rsid w:val="00581EE5"/>
    <w:rsid w:val="0058219C"/>
    <w:rsid w:val="00582D94"/>
    <w:rsid w:val="005830AA"/>
    <w:rsid w:val="0058411D"/>
    <w:rsid w:val="00586CAD"/>
    <w:rsid w:val="00586F6D"/>
    <w:rsid w:val="0058707F"/>
    <w:rsid w:val="00587423"/>
    <w:rsid w:val="00590B86"/>
    <w:rsid w:val="00590D77"/>
    <w:rsid w:val="00592C3B"/>
    <w:rsid w:val="005931FE"/>
    <w:rsid w:val="00593A29"/>
    <w:rsid w:val="00595168"/>
    <w:rsid w:val="005951CA"/>
    <w:rsid w:val="005A0FBA"/>
    <w:rsid w:val="005A226A"/>
    <w:rsid w:val="005A289C"/>
    <w:rsid w:val="005A7B7D"/>
    <w:rsid w:val="005B0072"/>
    <w:rsid w:val="005B0732"/>
    <w:rsid w:val="005B2326"/>
    <w:rsid w:val="005B304F"/>
    <w:rsid w:val="005B3362"/>
    <w:rsid w:val="005B38A0"/>
    <w:rsid w:val="005B41DB"/>
    <w:rsid w:val="005B491C"/>
    <w:rsid w:val="005B4DBF"/>
    <w:rsid w:val="005B5197"/>
    <w:rsid w:val="005B53DF"/>
    <w:rsid w:val="005B5DE2"/>
    <w:rsid w:val="005B6194"/>
    <w:rsid w:val="005B674C"/>
    <w:rsid w:val="005B72D7"/>
    <w:rsid w:val="005C17C2"/>
    <w:rsid w:val="005C6378"/>
    <w:rsid w:val="005C6551"/>
    <w:rsid w:val="005C7561"/>
    <w:rsid w:val="005C7821"/>
    <w:rsid w:val="005C7A30"/>
    <w:rsid w:val="005C7F96"/>
    <w:rsid w:val="005D0ACC"/>
    <w:rsid w:val="005D1E57"/>
    <w:rsid w:val="005D2F57"/>
    <w:rsid w:val="005D34F6"/>
    <w:rsid w:val="005D372D"/>
    <w:rsid w:val="005D4A3F"/>
    <w:rsid w:val="005D4F1A"/>
    <w:rsid w:val="005D5ECF"/>
    <w:rsid w:val="005E1884"/>
    <w:rsid w:val="005E3594"/>
    <w:rsid w:val="005E55F5"/>
    <w:rsid w:val="005E7537"/>
    <w:rsid w:val="005F0348"/>
    <w:rsid w:val="005F06B4"/>
    <w:rsid w:val="005F373A"/>
    <w:rsid w:val="005F4140"/>
    <w:rsid w:val="005F4920"/>
    <w:rsid w:val="005F4F87"/>
    <w:rsid w:val="005F5068"/>
    <w:rsid w:val="005F523A"/>
    <w:rsid w:val="005F6B0E"/>
    <w:rsid w:val="005F760E"/>
    <w:rsid w:val="005F7B1D"/>
    <w:rsid w:val="006006E5"/>
    <w:rsid w:val="0060222A"/>
    <w:rsid w:val="0060229F"/>
    <w:rsid w:val="006032B4"/>
    <w:rsid w:val="00604500"/>
    <w:rsid w:val="00605421"/>
    <w:rsid w:val="00606A72"/>
    <w:rsid w:val="00607CCC"/>
    <w:rsid w:val="00607CDA"/>
    <w:rsid w:val="00610767"/>
    <w:rsid w:val="00610C21"/>
    <w:rsid w:val="006110D7"/>
    <w:rsid w:val="00611907"/>
    <w:rsid w:val="006125A0"/>
    <w:rsid w:val="00613116"/>
    <w:rsid w:val="0061671B"/>
    <w:rsid w:val="00617444"/>
    <w:rsid w:val="0061746C"/>
    <w:rsid w:val="006202A6"/>
    <w:rsid w:val="0062054B"/>
    <w:rsid w:val="00620675"/>
    <w:rsid w:val="00621C4E"/>
    <w:rsid w:val="0062328D"/>
    <w:rsid w:val="00624EAE"/>
    <w:rsid w:val="006252B3"/>
    <w:rsid w:val="006267FF"/>
    <w:rsid w:val="006305D7"/>
    <w:rsid w:val="00631082"/>
    <w:rsid w:val="0063116F"/>
    <w:rsid w:val="00632AC3"/>
    <w:rsid w:val="00633A01"/>
    <w:rsid w:val="00633B63"/>
    <w:rsid w:val="00633B97"/>
    <w:rsid w:val="00633C31"/>
    <w:rsid w:val="006341F7"/>
    <w:rsid w:val="00635014"/>
    <w:rsid w:val="00635D0F"/>
    <w:rsid w:val="006369CE"/>
    <w:rsid w:val="00636DDA"/>
    <w:rsid w:val="00636F0B"/>
    <w:rsid w:val="00637397"/>
    <w:rsid w:val="006411CA"/>
    <w:rsid w:val="006411E5"/>
    <w:rsid w:val="0064181D"/>
    <w:rsid w:val="006438D0"/>
    <w:rsid w:val="00644993"/>
    <w:rsid w:val="00650812"/>
    <w:rsid w:val="00651BA6"/>
    <w:rsid w:val="006520F9"/>
    <w:rsid w:val="00652F94"/>
    <w:rsid w:val="00653FC6"/>
    <w:rsid w:val="00657D7F"/>
    <w:rsid w:val="00661687"/>
    <w:rsid w:val="006619C8"/>
    <w:rsid w:val="00662AB8"/>
    <w:rsid w:val="006703DB"/>
    <w:rsid w:val="0067166D"/>
    <w:rsid w:val="00671710"/>
    <w:rsid w:val="006721ED"/>
    <w:rsid w:val="006731C7"/>
    <w:rsid w:val="00673414"/>
    <w:rsid w:val="00676079"/>
    <w:rsid w:val="00676ECD"/>
    <w:rsid w:val="00677D0A"/>
    <w:rsid w:val="0068185F"/>
    <w:rsid w:val="0068465D"/>
    <w:rsid w:val="006858D0"/>
    <w:rsid w:val="00686411"/>
    <w:rsid w:val="00686E05"/>
    <w:rsid w:val="006878DC"/>
    <w:rsid w:val="00687CD7"/>
    <w:rsid w:val="00687D6D"/>
    <w:rsid w:val="00691FA6"/>
    <w:rsid w:val="00694D8D"/>
    <w:rsid w:val="00694EAE"/>
    <w:rsid w:val="006A01CF"/>
    <w:rsid w:val="006A1A7C"/>
    <w:rsid w:val="006A348F"/>
    <w:rsid w:val="006A355A"/>
    <w:rsid w:val="006A3A22"/>
    <w:rsid w:val="006A3BF2"/>
    <w:rsid w:val="006A60DD"/>
    <w:rsid w:val="006A6B9E"/>
    <w:rsid w:val="006A6F69"/>
    <w:rsid w:val="006A7F95"/>
    <w:rsid w:val="006B074C"/>
    <w:rsid w:val="006B1700"/>
    <w:rsid w:val="006B2458"/>
    <w:rsid w:val="006B2AB8"/>
    <w:rsid w:val="006B2CF7"/>
    <w:rsid w:val="006B3AE1"/>
    <w:rsid w:val="006B3B84"/>
    <w:rsid w:val="006B4ADB"/>
    <w:rsid w:val="006B4E7C"/>
    <w:rsid w:val="006B574F"/>
    <w:rsid w:val="006B5D8C"/>
    <w:rsid w:val="006B608A"/>
    <w:rsid w:val="006B6998"/>
    <w:rsid w:val="006B72D4"/>
    <w:rsid w:val="006C11CC"/>
    <w:rsid w:val="006C1AEB"/>
    <w:rsid w:val="006C33E8"/>
    <w:rsid w:val="006C4419"/>
    <w:rsid w:val="006C57FE"/>
    <w:rsid w:val="006C5C9E"/>
    <w:rsid w:val="006D06C4"/>
    <w:rsid w:val="006D10BD"/>
    <w:rsid w:val="006D54F6"/>
    <w:rsid w:val="006D77B6"/>
    <w:rsid w:val="006E1935"/>
    <w:rsid w:val="006E4B63"/>
    <w:rsid w:val="006E64B5"/>
    <w:rsid w:val="006E684E"/>
    <w:rsid w:val="006E692A"/>
    <w:rsid w:val="006E72EA"/>
    <w:rsid w:val="006E74D9"/>
    <w:rsid w:val="006F06E4"/>
    <w:rsid w:val="006F0A31"/>
    <w:rsid w:val="006F148F"/>
    <w:rsid w:val="006F2BAD"/>
    <w:rsid w:val="006F3C92"/>
    <w:rsid w:val="006F49FE"/>
    <w:rsid w:val="006F51EF"/>
    <w:rsid w:val="006F625A"/>
    <w:rsid w:val="006F698D"/>
    <w:rsid w:val="006F7355"/>
    <w:rsid w:val="006F7749"/>
    <w:rsid w:val="006F7B41"/>
    <w:rsid w:val="00700E2C"/>
    <w:rsid w:val="00701074"/>
    <w:rsid w:val="00702B5D"/>
    <w:rsid w:val="00702D01"/>
    <w:rsid w:val="00703ED2"/>
    <w:rsid w:val="00704331"/>
    <w:rsid w:val="00707231"/>
    <w:rsid w:val="00707B8D"/>
    <w:rsid w:val="00713636"/>
    <w:rsid w:val="00714B8C"/>
    <w:rsid w:val="00714DDE"/>
    <w:rsid w:val="007157E5"/>
    <w:rsid w:val="0071675D"/>
    <w:rsid w:val="00716DBD"/>
    <w:rsid w:val="00723B30"/>
    <w:rsid w:val="00726C7B"/>
    <w:rsid w:val="00732674"/>
    <w:rsid w:val="00733F91"/>
    <w:rsid w:val="00735AF6"/>
    <w:rsid w:val="00735CF5"/>
    <w:rsid w:val="00736F45"/>
    <w:rsid w:val="007401BB"/>
    <w:rsid w:val="0074063A"/>
    <w:rsid w:val="00741B4D"/>
    <w:rsid w:val="00742AA4"/>
    <w:rsid w:val="00742AAC"/>
    <w:rsid w:val="00743BA1"/>
    <w:rsid w:val="007448AE"/>
    <w:rsid w:val="00744EEC"/>
    <w:rsid w:val="00745F1E"/>
    <w:rsid w:val="007515FE"/>
    <w:rsid w:val="00752964"/>
    <w:rsid w:val="00753567"/>
    <w:rsid w:val="007546F6"/>
    <w:rsid w:val="007601D0"/>
    <w:rsid w:val="00760FA5"/>
    <w:rsid w:val="0076109D"/>
    <w:rsid w:val="00766547"/>
    <w:rsid w:val="0076695E"/>
    <w:rsid w:val="00767107"/>
    <w:rsid w:val="00771215"/>
    <w:rsid w:val="00772028"/>
    <w:rsid w:val="00772402"/>
    <w:rsid w:val="0077251A"/>
    <w:rsid w:val="00773BFD"/>
    <w:rsid w:val="007743B3"/>
    <w:rsid w:val="00774490"/>
    <w:rsid w:val="00774687"/>
    <w:rsid w:val="00774838"/>
    <w:rsid w:val="00774FF1"/>
    <w:rsid w:val="00775B56"/>
    <w:rsid w:val="0077773C"/>
    <w:rsid w:val="007819FF"/>
    <w:rsid w:val="00783B81"/>
    <w:rsid w:val="007840B3"/>
    <w:rsid w:val="00784A4C"/>
    <w:rsid w:val="00784BC6"/>
    <w:rsid w:val="0078523D"/>
    <w:rsid w:val="00787A0E"/>
    <w:rsid w:val="00792AB3"/>
    <w:rsid w:val="007931DF"/>
    <w:rsid w:val="00795062"/>
    <w:rsid w:val="007A0172"/>
    <w:rsid w:val="007A16C5"/>
    <w:rsid w:val="007A2511"/>
    <w:rsid w:val="007A260E"/>
    <w:rsid w:val="007A4535"/>
    <w:rsid w:val="007A4D4C"/>
    <w:rsid w:val="007A4DD6"/>
    <w:rsid w:val="007A53FA"/>
    <w:rsid w:val="007A5CB9"/>
    <w:rsid w:val="007A6BCE"/>
    <w:rsid w:val="007A7690"/>
    <w:rsid w:val="007B006B"/>
    <w:rsid w:val="007B16C4"/>
    <w:rsid w:val="007B2730"/>
    <w:rsid w:val="007B37D1"/>
    <w:rsid w:val="007B4AB9"/>
    <w:rsid w:val="007B6B07"/>
    <w:rsid w:val="007B6D43"/>
    <w:rsid w:val="007B749A"/>
    <w:rsid w:val="007B7C6E"/>
    <w:rsid w:val="007C577F"/>
    <w:rsid w:val="007C760C"/>
    <w:rsid w:val="007C7A45"/>
    <w:rsid w:val="007D26E2"/>
    <w:rsid w:val="007D272A"/>
    <w:rsid w:val="007D44D7"/>
    <w:rsid w:val="007D621A"/>
    <w:rsid w:val="007D702A"/>
    <w:rsid w:val="007E058A"/>
    <w:rsid w:val="007E1FEB"/>
    <w:rsid w:val="007E2887"/>
    <w:rsid w:val="007E4F84"/>
    <w:rsid w:val="007E5278"/>
    <w:rsid w:val="007E57AF"/>
    <w:rsid w:val="007E6127"/>
    <w:rsid w:val="007E6752"/>
    <w:rsid w:val="007E749C"/>
    <w:rsid w:val="007F0F24"/>
    <w:rsid w:val="007F1191"/>
    <w:rsid w:val="007F18C0"/>
    <w:rsid w:val="007F1B5C"/>
    <w:rsid w:val="007F24DB"/>
    <w:rsid w:val="007F324C"/>
    <w:rsid w:val="007F3495"/>
    <w:rsid w:val="007F380A"/>
    <w:rsid w:val="007F5D66"/>
    <w:rsid w:val="007F5FB7"/>
    <w:rsid w:val="007F7CC8"/>
    <w:rsid w:val="007F7D0C"/>
    <w:rsid w:val="00801257"/>
    <w:rsid w:val="0080152F"/>
    <w:rsid w:val="00803B0A"/>
    <w:rsid w:val="00804DED"/>
    <w:rsid w:val="00805B96"/>
    <w:rsid w:val="00806EA9"/>
    <w:rsid w:val="008105BE"/>
    <w:rsid w:val="008115A5"/>
    <w:rsid w:val="008115AC"/>
    <w:rsid w:val="00811D46"/>
    <w:rsid w:val="0081415D"/>
    <w:rsid w:val="0081504B"/>
    <w:rsid w:val="00815891"/>
    <w:rsid w:val="00815D5F"/>
    <w:rsid w:val="00816721"/>
    <w:rsid w:val="00816C0B"/>
    <w:rsid w:val="00817C4B"/>
    <w:rsid w:val="00817DC0"/>
    <w:rsid w:val="00820229"/>
    <w:rsid w:val="008202E4"/>
    <w:rsid w:val="00821003"/>
    <w:rsid w:val="00822448"/>
    <w:rsid w:val="00822ABE"/>
    <w:rsid w:val="008240BC"/>
    <w:rsid w:val="008244D1"/>
    <w:rsid w:val="008246D2"/>
    <w:rsid w:val="00825F0C"/>
    <w:rsid w:val="0082607D"/>
    <w:rsid w:val="00827420"/>
    <w:rsid w:val="008276FF"/>
    <w:rsid w:val="00827F51"/>
    <w:rsid w:val="00830E72"/>
    <w:rsid w:val="0083104E"/>
    <w:rsid w:val="008318F3"/>
    <w:rsid w:val="00832F08"/>
    <w:rsid w:val="00833D10"/>
    <w:rsid w:val="008343BE"/>
    <w:rsid w:val="00836537"/>
    <w:rsid w:val="00840995"/>
    <w:rsid w:val="00840B5C"/>
    <w:rsid w:val="00840FB4"/>
    <w:rsid w:val="008410B2"/>
    <w:rsid w:val="00844BFE"/>
    <w:rsid w:val="00845556"/>
    <w:rsid w:val="0084611A"/>
    <w:rsid w:val="00847C73"/>
    <w:rsid w:val="008500A0"/>
    <w:rsid w:val="008524E5"/>
    <w:rsid w:val="0085351C"/>
    <w:rsid w:val="00853CF1"/>
    <w:rsid w:val="008549CA"/>
    <w:rsid w:val="00854ED9"/>
    <w:rsid w:val="008556C3"/>
    <w:rsid w:val="0085687C"/>
    <w:rsid w:val="00861D93"/>
    <w:rsid w:val="008655A1"/>
    <w:rsid w:val="00865B02"/>
    <w:rsid w:val="00865D47"/>
    <w:rsid w:val="00867B43"/>
    <w:rsid w:val="008706C5"/>
    <w:rsid w:val="00870F80"/>
    <w:rsid w:val="00873595"/>
    <w:rsid w:val="00873707"/>
    <w:rsid w:val="00874B20"/>
    <w:rsid w:val="008758E3"/>
    <w:rsid w:val="008763E1"/>
    <w:rsid w:val="0087775C"/>
    <w:rsid w:val="00877EC8"/>
    <w:rsid w:val="00880223"/>
    <w:rsid w:val="00880F36"/>
    <w:rsid w:val="00882EF2"/>
    <w:rsid w:val="00885530"/>
    <w:rsid w:val="00885637"/>
    <w:rsid w:val="00886912"/>
    <w:rsid w:val="00890D7C"/>
    <w:rsid w:val="008910D1"/>
    <w:rsid w:val="0089268E"/>
    <w:rsid w:val="0089296C"/>
    <w:rsid w:val="00894765"/>
    <w:rsid w:val="00895486"/>
    <w:rsid w:val="00896ABD"/>
    <w:rsid w:val="008A0882"/>
    <w:rsid w:val="008A0DAC"/>
    <w:rsid w:val="008A0E31"/>
    <w:rsid w:val="008A0E99"/>
    <w:rsid w:val="008A0FA6"/>
    <w:rsid w:val="008A3380"/>
    <w:rsid w:val="008A40FF"/>
    <w:rsid w:val="008A47EF"/>
    <w:rsid w:val="008A6397"/>
    <w:rsid w:val="008A7A1C"/>
    <w:rsid w:val="008A7A9C"/>
    <w:rsid w:val="008B167C"/>
    <w:rsid w:val="008B21EA"/>
    <w:rsid w:val="008B3D45"/>
    <w:rsid w:val="008B5218"/>
    <w:rsid w:val="008B6A89"/>
    <w:rsid w:val="008B7102"/>
    <w:rsid w:val="008B7903"/>
    <w:rsid w:val="008B7A5A"/>
    <w:rsid w:val="008C2296"/>
    <w:rsid w:val="008C3B7D"/>
    <w:rsid w:val="008C5A1E"/>
    <w:rsid w:val="008D0F90"/>
    <w:rsid w:val="008D1003"/>
    <w:rsid w:val="008D1F8C"/>
    <w:rsid w:val="008D3715"/>
    <w:rsid w:val="008D5465"/>
    <w:rsid w:val="008D5E0A"/>
    <w:rsid w:val="008D5FA5"/>
    <w:rsid w:val="008D7C82"/>
    <w:rsid w:val="008D7EB7"/>
    <w:rsid w:val="008E2060"/>
    <w:rsid w:val="008E2A5E"/>
    <w:rsid w:val="008E3684"/>
    <w:rsid w:val="008E3898"/>
    <w:rsid w:val="008E5707"/>
    <w:rsid w:val="008E57F5"/>
    <w:rsid w:val="008E6608"/>
    <w:rsid w:val="008E7606"/>
    <w:rsid w:val="008F13BA"/>
    <w:rsid w:val="008F1DAA"/>
    <w:rsid w:val="008F23B8"/>
    <w:rsid w:val="008F24E2"/>
    <w:rsid w:val="008F3EBD"/>
    <w:rsid w:val="008F439E"/>
    <w:rsid w:val="008F60B2"/>
    <w:rsid w:val="008F72C1"/>
    <w:rsid w:val="008F7856"/>
    <w:rsid w:val="008F7C41"/>
    <w:rsid w:val="009031E2"/>
    <w:rsid w:val="00905B71"/>
    <w:rsid w:val="009074B6"/>
    <w:rsid w:val="00907624"/>
    <w:rsid w:val="00907E92"/>
    <w:rsid w:val="0091055E"/>
    <w:rsid w:val="009110DD"/>
    <w:rsid w:val="00911BCB"/>
    <w:rsid w:val="0091276C"/>
    <w:rsid w:val="0091404F"/>
    <w:rsid w:val="00915548"/>
    <w:rsid w:val="009165AC"/>
    <w:rsid w:val="009168E8"/>
    <w:rsid w:val="00916C29"/>
    <w:rsid w:val="0091706D"/>
    <w:rsid w:val="00917E31"/>
    <w:rsid w:val="0092053F"/>
    <w:rsid w:val="009205B7"/>
    <w:rsid w:val="00920705"/>
    <w:rsid w:val="00922346"/>
    <w:rsid w:val="009223A3"/>
    <w:rsid w:val="00922B32"/>
    <w:rsid w:val="0092340A"/>
    <w:rsid w:val="00925A6D"/>
    <w:rsid w:val="00926B0D"/>
    <w:rsid w:val="009313D9"/>
    <w:rsid w:val="00933367"/>
    <w:rsid w:val="00935B7F"/>
    <w:rsid w:val="00937F73"/>
    <w:rsid w:val="00940CD3"/>
    <w:rsid w:val="00941293"/>
    <w:rsid w:val="0094148F"/>
    <w:rsid w:val="009417AD"/>
    <w:rsid w:val="00941EC6"/>
    <w:rsid w:val="0094231F"/>
    <w:rsid w:val="0094275C"/>
    <w:rsid w:val="00942F3E"/>
    <w:rsid w:val="009433A6"/>
    <w:rsid w:val="00946372"/>
    <w:rsid w:val="00946403"/>
    <w:rsid w:val="00950C17"/>
    <w:rsid w:val="00951FAF"/>
    <w:rsid w:val="00954740"/>
    <w:rsid w:val="00957B64"/>
    <w:rsid w:val="0096009D"/>
    <w:rsid w:val="00961856"/>
    <w:rsid w:val="00963ABC"/>
    <w:rsid w:val="009643FF"/>
    <w:rsid w:val="00964D83"/>
    <w:rsid w:val="00965D21"/>
    <w:rsid w:val="00967764"/>
    <w:rsid w:val="00967DAF"/>
    <w:rsid w:val="00970B0E"/>
    <w:rsid w:val="00970BB9"/>
    <w:rsid w:val="009710D9"/>
    <w:rsid w:val="00972125"/>
    <w:rsid w:val="009726EE"/>
    <w:rsid w:val="009729AF"/>
    <w:rsid w:val="00972C7C"/>
    <w:rsid w:val="00973444"/>
    <w:rsid w:val="00974167"/>
    <w:rsid w:val="00974FE4"/>
    <w:rsid w:val="00975573"/>
    <w:rsid w:val="00976D03"/>
    <w:rsid w:val="00977B30"/>
    <w:rsid w:val="00982D9D"/>
    <w:rsid w:val="00982F41"/>
    <w:rsid w:val="00985090"/>
    <w:rsid w:val="00986DE8"/>
    <w:rsid w:val="009876A2"/>
    <w:rsid w:val="00987710"/>
    <w:rsid w:val="009904AB"/>
    <w:rsid w:val="00991A2F"/>
    <w:rsid w:val="00992DA4"/>
    <w:rsid w:val="0099381F"/>
    <w:rsid w:val="00994591"/>
    <w:rsid w:val="00995688"/>
    <w:rsid w:val="009958A6"/>
    <w:rsid w:val="00996456"/>
    <w:rsid w:val="00997A0C"/>
    <w:rsid w:val="009A04F5"/>
    <w:rsid w:val="009A0DD4"/>
    <w:rsid w:val="009A15EF"/>
    <w:rsid w:val="009A38A5"/>
    <w:rsid w:val="009A3B08"/>
    <w:rsid w:val="009A59AF"/>
    <w:rsid w:val="009A642A"/>
    <w:rsid w:val="009A7AA1"/>
    <w:rsid w:val="009B118B"/>
    <w:rsid w:val="009B126B"/>
    <w:rsid w:val="009B1737"/>
    <w:rsid w:val="009B2DC9"/>
    <w:rsid w:val="009B3D4B"/>
    <w:rsid w:val="009B3F08"/>
    <w:rsid w:val="009B5B99"/>
    <w:rsid w:val="009B6EFC"/>
    <w:rsid w:val="009B7CA3"/>
    <w:rsid w:val="009B7D3B"/>
    <w:rsid w:val="009C0755"/>
    <w:rsid w:val="009C1E55"/>
    <w:rsid w:val="009C2DF8"/>
    <w:rsid w:val="009C31BF"/>
    <w:rsid w:val="009C68B7"/>
    <w:rsid w:val="009C7512"/>
    <w:rsid w:val="009C7B72"/>
    <w:rsid w:val="009D0834"/>
    <w:rsid w:val="009D0A1E"/>
    <w:rsid w:val="009D27FB"/>
    <w:rsid w:val="009D2AE3"/>
    <w:rsid w:val="009D40F1"/>
    <w:rsid w:val="009D4B7F"/>
    <w:rsid w:val="009D52BC"/>
    <w:rsid w:val="009D68E6"/>
    <w:rsid w:val="009D7854"/>
    <w:rsid w:val="009D7D0A"/>
    <w:rsid w:val="009E0271"/>
    <w:rsid w:val="009E09D9"/>
    <w:rsid w:val="009E0E6B"/>
    <w:rsid w:val="009E1507"/>
    <w:rsid w:val="009E3826"/>
    <w:rsid w:val="009E4C72"/>
    <w:rsid w:val="009F01B1"/>
    <w:rsid w:val="009F0DBB"/>
    <w:rsid w:val="009F0F59"/>
    <w:rsid w:val="009F0FEE"/>
    <w:rsid w:val="009F220A"/>
    <w:rsid w:val="009F23A3"/>
    <w:rsid w:val="009F3887"/>
    <w:rsid w:val="009F567E"/>
    <w:rsid w:val="009F6886"/>
    <w:rsid w:val="009F7004"/>
    <w:rsid w:val="009F732B"/>
    <w:rsid w:val="009F758B"/>
    <w:rsid w:val="00A01241"/>
    <w:rsid w:val="00A019AE"/>
    <w:rsid w:val="00A01FE0"/>
    <w:rsid w:val="00A024EB"/>
    <w:rsid w:val="00A04100"/>
    <w:rsid w:val="00A04B52"/>
    <w:rsid w:val="00A0706D"/>
    <w:rsid w:val="00A10656"/>
    <w:rsid w:val="00A10726"/>
    <w:rsid w:val="00A10D08"/>
    <w:rsid w:val="00A113C0"/>
    <w:rsid w:val="00A12FA6"/>
    <w:rsid w:val="00A1339B"/>
    <w:rsid w:val="00A14ABA"/>
    <w:rsid w:val="00A14CD0"/>
    <w:rsid w:val="00A15252"/>
    <w:rsid w:val="00A1618D"/>
    <w:rsid w:val="00A16A38"/>
    <w:rsid w:val="00A21BFC"/>
    <w:rsid w:val="00A24CB6"/>
    <w:rsid w:val="00A26CD2"/>
    <w:rsid w:val="00A27667"/>
    <w:rsid w:val="00A32562"/>
    <w:rsid w:val="00A32979"/>
    <w:rsid w:val="00A34A67"/>
    <w:rsid w:val="00A36C7A"/>
    <w:rsid w:val="00A37462"/>
    <w:rsid w:val="00A407A3"/>
    <w:rsid w:val="00A41A42"/>
    <w:rsid w:val="00A42176"/>
    <w:rsid w:val="00A439D4"/>
    <w:rsid w:val="00A441C4"/>
    <w:rsid w:val="00A44AD9"/>
    <w:rsid w:val="00A45992"/>
    <w:rsid w:val="00A459E1"/>
    <w:rsid w:val="00A4666E"/>
    <w:rsid w:val="00A46AB9"/>
    <w:rsid w:val="00A46D5A"/>
    <w:rsid w:val="00A46E31"/>
    <w:rsid w:val="00A4711D"/>
    <w:rsid w:val="00A50053"/>
    <w:rsid w:val="00A514DB"/>
    <w:rsid w:val="00A52296"/>
    <w:rsid w:val="00A55661"/>
    <w:rsid w:val="00A575F6"/>
    <w:rsid w:val="00A579E9"/>
    <w:rsid w:val="00A57E21"/>
    <w:rsid w:val="00A61B70"/>
    <w:rsid w:val="00A61FA8"/>
    <w:rsid w:val="00A6221C"/>
    <w:rsid w:val="00A637F4"/>
    <w:rsid w:val="00A63CC3"/>
    <w:rsid w:val="00A648EE"/>
    <w:rsid w:val="00A65485"/>
    <w:rsid w:val="00A66E05"/>
    <w:rsid w:val="00A70437"/>
    <w:rsid w:val="00A70753"/>
    <w:rsid w:val="00A710EA"/>
    <w:rsid w:val="00A712D2"/>
    <w:rsid w:val="00A71488"/>
    <w:rsid w:val="00A715B0"/>
    <w:rsid w:val="00A72072"/>
    <w:rsid w:val="00A721E0"/>
    <w:rsid w:val="00A723E9"/>
    <w:rsid w:val="00A74DD2"/>
    <w:rsid w:val="00A7747C"/>
    <w:rsid w:val="00A81546"/>
    <w:rsid w:val="00A82135"/>
    <w:rsid w:val="00A82C8A"/>
    <w:rsid w:val="00A8346B"/>
    <w:rsid w:val="00A84476"/>
    <w:rsid w:val="00A849A0"/>
    <w:rsid w:val="00A84ED4"/>
    <w:rsid w:val="00A852FF"/>
    <w:rsid w:val="00A856C4"/>
    <w:rsid w:val="00A85E00"/>
    <w:rsid w:val="00A87337"/>
    <w:rsid w:val="00A90C97"/>
    <w:rsid w:val="00A91223"/>
    <w:rsid w:val="00A9170A"/>
    <w:rsid w:val="00A94CE0"/>
    <w:rsid w:val="00A960C8"/>
    <w:rsid w:val="00A96604"/>
    <w:rsid w:val="00AA03DF"/>
    <w:rsid w:val="00AA1022"/>
    <w:rsid w:val="00AA15C4"/>
    <w:rsid w:val="00AA1B4F"/>
    <w:rsid w:val="00AA21D8"/>
    <w:rsid w:val="00AA2A31"/>
    <w:rsid w:val="00AA30F2"/>
    <w:rsid w:val="00AA3970"/>
    <w:rsid w:val="00AA54F3"/>
    <w:rsid w:val="00AA6039"/>
    <w:rsid w:val="00AA6B43"/>
    <w:rsid w:val="00AB110C"/>
    <w:rsid w:val="00AB282F"/>
    <w:rsid w:val="00AB2912"/>
    <w:rsid w:val="00AB367A"/>
    <w:rsid w:val="00AB530D"/>
    <w:rsid w:val="00AB64A0"/>
    <w:rsid w:val="00AB7873"/>
    <w:rsid w:val="00AC01D1"/>
    <w:rsid w:val="00AC1211"/>
    <w:rsid w:val="00AC30CA"/>
    <w:rsid w:val="00AC35D2"/>
    <w:rsid w:val="00AC52A5"/>
    <w:rsid w:val="00AC6EFD"/>
    <w:rsid w:val="00AC7151"/>
    <w:rsid w:val="00AD26F2"/>
    <w:rsid w:val="00AD460A"/>
    <w:rsid w:val="00AD680B"/>
    <w:rsid w:val="00AD6A05"/>
    <w:rsid w:val="00AD7C39"/>
    <w:rsid w:val="00AD7F73"/>
    <w:rsid w:val="00AE07C5"/>
    <w:rsid w:val="00AE22E4"/>
    <w:rsid w:val="00AE272B"/>
    <w:rsid w:val="00AE3592"/>
    <w:rsid w:val="00AE39A8"/>
    <w:rsid w:val="00AE3E3A"/>
    <w:rsid w:val="00AE4C46"/>
    <w:rsid w:val="00AE595B"/>
    <w:rsid w:val="00AE64FE"/>
    <w:rsid w:val="00AE6D8A"/>
    <w:rsid w:val="00AE77B4"/>
    <w:rsid w:val="00AE7C1A"/>
    <w:rsid w:val="00AE7DF8"/>
    <w:rsid w:val="00AF0D9C"/>
    <w:rsid w:val="00AF0F44"/>
    <w:rsid w:val="00AF13AB"/>
    <w:rsid w:val="00AF1D36"/>
    <w:rsid w:val="00AF280B"/>
    <w:rsid w:val="00AF4943"/>
    <w:rsid w:val="00AF5C77"/>
    <w:rsid w:val="00AF5F75"/>
    <w:rsid w:val="00AF6001"/>
    <w:rsid w:val="00AF616C"/>
    <w:rsid w:val="00B006D6"/>
    <w:rsid w:val="00B012D2"/>
    <w:rsid w:val="00B013A6"/>
    <w:rsid w:val="00B01A16"/>
    <w:rsid w:val="00B02152"/>
    <w:rsid w:val="00B043D8"/>
    <w:rsid w:val="00B07F45"/>
    <w:rsid w:val="00B1021A"/>
    <w:rsid w:val="00B113E3"/>
    <w:rsid w:val="00B11E33"/>
    <w:rsid w:val="00B1481A"/>
    <w:rsid w:val="00B14CB8"/>
    <w:rsid w:val="00B15A1F"/>
    <w:rsid w:val="00B15FE9"/>
    <w:rsid w:val="00B20811"/>
    <w:rsid w:val="00B2117F"/>
    <w:rsid w:val="00B2148A"/>
    <w:rsid w:val="00B22000"/>
    <w:rsid w:val="00B220C2"/>
    <w:rsid w:val="00B224A4"/>
    <w:rsid w:val="00B25B32"/>
    <w:rsid w:val="00B27BF8"/>
    <w:rsid w:val="00B27E0C"/>
    <w:rsid w:val="00B305F8"/>
    <w:rsid w:val="00B32616"/>
    <w:rsid w:val="00B35D10"/>
    <w:rsid w:val="00B36C42"/>
    <w:rsid w:val="00B376C1"/>
    <w:rsid w:val="00B37746"/>
    <w:rsid w:val="00B37FF0"/>
    <w:rsid w:val="00B40C38"/>
    <w:rsid w:val="00B41281"/>
    <w:rsid w:val="00B4156E"/>
    <w:rsid w:val="00B41E8B"/>
    <w:rsid w:val="00B4207C"/>
    <w:rsid w:val="00B42EA7"/>
    <w:rsid w:val="00B43345"/>
    <w:rsid w:val="00B43A57"/>
    <w:rsid w:val="00B4675E"/>
    <w:rsid w:val="00B475ED"/>
    <w:rsid w:val="00B478D9"/>
    <w:rsid w:val="00B5030E"/>
    <w:rsid w:val="00B5337C"/>
    <w:rsid w:val="00B53FDE"/>
    <w:rsid w:val="00B549BE"/>
    <w:rsid w:val="00B56397"/>
    <w:rsid w:val="00B6027B"/>
    <w:rsid w:val="00B605FA"/>
    <w:rsid w:val="00B60F17"/>
    <w:rsid w:val="00B65EDB"/>
    <w:rsid w:val="00B67AFF"/>
    <w:rsid w:val="00B67DFB"/>
    <w:rsid w:val="00B709A0"/>
    <w:rsid w:val="00B70B59"/>
    <w:rsid w:val="00B71B68"/>
    <w:rsid w:val="00B7245F"/>
    <w:rsid w:val="00B726CE"/>
    <w:rsid w:val="00B73657"/>
    <w:rsid w:val="00B73678"/>
    <w:rsid w:val="00B75298"/>
    <w:rsid w:val="00B81FCC"/>
    <w:rsid w:val="00B847F9"/>
    <w:rsid w:val="00B8491D"/>
    <w:rsid w:val="00B8598C"/>
    <w:rsid w:val="00B86245"/>
    <w:rsid w:val="00B87F24"/>
    <w:rsid w:val="00B90055"/>
    <w:rsid w:val="00B90684"/>
    <w:rsid w:val="00B91678"/>
    <w:rsid w:val="00B92BC9"/>
    <w:rsid w:val="00B92F6E"/>
    <w:rsid w:val="00B938EF"/>
    <w:rsid w:val="00B93D6C"/>
    <w:rsid w:val="00B94C5E"/>
    <w:rsid w:val="00B96C34"/>
    <w:rsid w:val="00B97311"/>
    <w:rsid w:val="00B976B6"/>
    <w:rsid w:val="00BA0484"/>
    <w:rsid w:val="00BA1097"/>
    <w:rsid w:val="00BA1735"/>
    <w:rsid w:val="00BA19FA"/>
    <w:rsid w:val="00BA32A9"/>
    <w:rsid w:val="00BA4288"/>
    <w:rsid w:val="00BA62B2"/>
    <w:rsid w:val="00BA7522"/>
    <w:rsid w:val="00BA7CAC"/>
    <w:rsid w:val="00BB0835"/>
    <w:rsid w:val="00BB0BAB"/>
    <w:rsid w:val="00BB0E20"/>
    <w:rsid w:val="00BB229B"/>
    <w:rsid w:val="00BB409A"/>
    <w:rsid w:val="00BB48E0"/>
    <w:rsid w:val="00BB48E5"/>
    <w:rsid w:val="00BB5607"/>
    <w:rsid w:val="00BB563D"/>
    <w:rsid w:val="00BB5ACA"/>
    <w:rsid w:val="00BB6242"/>
    <w:rsid w:val="00BB627F"/>
    <w:rsid w:val="00BB6CDC"/>
    <w:rsid w:val="00BC2A0A"/>
    <w:rsid w:val="00BC2F33"/>
    <w:rsid w:val="00BC3823"/>
    <w:rsid w:val="00BC45F5"/>
    <w:rsid w:val="00BC5563"/>
    <w:rsid w:val="00BC5841"/>
    <w:rsid w:val="00BC7AC1"/>
    <w:rsid w:val="00BD0078"/>
    <w:rsid w:val="00BD2B1D"/>
    <w:rsid w:val="00BD3788"/>
    <w:rsid w:val="00BD5B8C"/>
    <w:rsid w:val="00BD60B4"/>
    <w:rsid w:val="00BD796B"/>
    <w:rsid w:val="00BE40C0"/>
    <w:rsid w:val="00BE5F4A"/>
    <w:rsid w:val="00BE6DA2"/>
    <w:rsid w:val="00BE7AEF"/>
    <w:rsid w:val="00BE7D04"/>
    <w:rsid w:val="00BF02EE"/>
    <w:rsid w:val="00BF0556"/>
    <w:rsid w:val="00BF09B0"/>
    <w:rsid w:val="00BF1544"/>
    <w:rsid w:val="00BF1B53"/>
    <w:rsid w:val="00BF1EBB"/>
    <w:rsid w:val="00BF246D"/>
    <w:rsid w:val="00BF4BAD"/>
    <w:rsid w:val="00C01F8B"/>
    <w:rsid w:val="00C026DD"/>
    <w:rsid w:val="00C02BAF"/>
    <w:rsid w:val="00C05BE6"/>
    <w:rsid w:val="00C06F06"/>
    <w:rsid w:val="00C12BCD"/>
    <w:rsid w:val="00C13BED"/>
    <w:rsid w:val="00C14364"/>
    <w:rsid w:val="00C174ED"/>
    <w:rsid w:val="00C2062A"/>
    <w:rsid w:val="00C20FAD"/>
    <w:rsid w:val="00C2375F"/>
    <w:rsid w:val="00C23F5C"/>
    <w:rsid w:val="00C24213"/>
    <w:rsid w:val="00C2461B"/>
    <w:rsid w:val="00C247CB"/>
    <w:rsid w:val="00C25199"/>
    <w:rsid w:val="00C25DCF"/>
    <w:rsid w:val="00C269B4"/>
    <w:rsid w:val="00C30B6A"/>
    <w:rsid w:val="00C32E66"/>
    <w:rsid w:val="00C3354B"/>
    <w:rsid w:val="00C3355F"/>
    <w:rsid w:val="00C347D1"/>
    <w:rsid w:val="00C3569A"/>
    <w:rsid w:val="00C35A6B"/>
    <w:rsid w:val="00C369FB"/>
    <w:rsid w:val="00C3778C"/>
    <w:rsid w:val="00C37ACF"/>
    <w:rsid w:val="00C407EC"/>
    <w:rsid w:val="00C43F48"/>
    <w:rsid w:val="00C4464F"/>
    <w:rsid w:val="00C448FF"/>
    <w:rsid w:val="00C44968"/>
    <w:rsid w:val="00C44DE2"/>
    <w:rsid w:val="00C45E57"/>
    <w:rsid w:val="00C465E8"/>
    <w:rsid w:val="00C501E5"/>
    <w:rsid w:val="00C51DF4"/>
    <w:rsid w:val="00C527F1"/>
    <w:rsid w:val="00C52F29"/>
    <w:rsid w:val="00C54499"/>
    <w:rsid w:val="00C5541D"/>
    <w:rsid w:val="00C56CE6"/>
    <w:rsid w:val="00C5745F"/>
    <w:rsid w:val="00C60005"/>
    <w:rsid w:val="00C60B50"/>
    <w:rsid w:val="00C6110F"/>
    <w:rsid w:val="00C61A98"/>
    <w:rsid w:val="00C61E07"/>
    <w:rsid w:val="00C63201"/>
    <w:rsid w:val="00C63D64"/>
    <w:rsid w:val="00C64E62"/>
    <w:rsid w:val="00C651D5"/>
    <w:rsid w:val="00C65CCC"/>
    <w:rsid w:val="00C67852"/>
    <w:rsid w:val="00C74652"/>
    <w:rsid w:val="00C7618F"/>
    <w:rsid w:val="00C765A9"/>
    <w:rsid w:val="00C768A9"/>
    <w:rsid w:val="00C76C58"/>
    <w:rsid w:val="00C776D9"/>
    <w:rsid w:val="00C77934"/>
    <w:rsid w:val="00C80D01"/>
    <w:rsid w:val="00C8162D"/>
    <w:rsid w:val="00C818D1"/>
    <w:rsid w:val="00C825E7"/>
    <w:rsid w:val="00C83A0B"/>
    <w:rsid w:val="00C83BB4"/>
    <w:rsid w:val="00C84128"/>
    <w:rsid w:val="00C842D0"/>
    <w:rsid w:val="00C84ED1"/>
    <w:rsid w:val="00C84F0C"/>
    <w:rsid w:val="00C85907"/>
    <w:rsid w:val="00C87776"/>
    <w:rsid w:val="00C9038F"/>
    <w:rsid w:val="00C91360"/>
    <w:rsid w:val="00C92AAB"/>
    <w:rsid w:val="00C94FD9"/>
    <w:rsid w:val="00C96146"/>
    <w:rsid w:val="00C96276"/>
    <w:rsid w:val="00C962B6"/>
    <w:rsid w:val="00C97CCB"/>
    <w:rsid w:val="00CA01FD"/>
    <w:rsid w:val="00CA099B"/>
    <w:rsid w:val="00CA0C51"/>
    <w:rsid w:val="00CA1F10"/>
    <w:rsid w:val="00CA219A"/>
    <w:rsid w:val="00CA2435"/>
    <w:rsid w:val="00CA2A61"/>
    <w:rsid w:val="00CA4068"/>
    <w:rsid w:val="00CA553E"/>
    <w:rsid w:val="00CA7E3C"/>
    <w:rsid w:val="00CA7E8C"/>
    <w:rsid w:val="00CB03B8"/>
    <w:rsid w:val="00CB13F2"/>
    <w:rsid w:val="00CB274A"/>
    <w:rsid w:val="00CB37F8"/>
    <w:rsid w:val="00CB493E"/>
    <w:rsid w:val="00CB550A"/>
    <w:rsid w:val="00CB601B"/>
    <w:rsid w:val="00CB7DC3"/>
    <w:rsid w:val="00CB7DFA"/>
    <w:rsid w:val="00CC0059"/>
    <w:rsid w:val="00CC1815"/>
    <w:rsid w:val="00CC4CB0"/>
    <w:rsid w:val="00CC53EF"/>
    <w:rsid w:val="00CC7BE2"/>
    <w:rsid w:val="00CD0E2F"/>
    <w:rsid w:val="00CD1892"/>
    <w:rsid w:val="00CD1D49"/>
    <w:rsid w:val="00CD2F20"/>
    <w:rsid w:val="00CD3E81"/>
    <w:rsid w:val="00CD4087"/>
    <w:rsid w:val="00CD4659"/>
    <w:rsid w:val="00CD4914"/>
    <w:rsid w:val="00CD538C"/>
    <w:rsid w:val="00CD6B20"/>
    <w:rsid w:val="00CD6D1F"/>
    <w:rsid w:val="00CE0FB8"/>
    <w:rsid w:val="00CE1339"/>
    <w:rsid w:val="00CE5642"/>
    <w:rsid w:val="00CE56C4"/>
    <w:rsid w:val="00CE581E"/>
    <w:rsid w:val="00CE61CC"/>
    <w:rsid w:val="00CE6A01"/>
    <w:rsid w:val="00CE6E42"/>
    <w:rsid w:val="00CF05E6"/>
    <w:rsid w:val="00CF0BBA"/>
    <w:rsid w:val="00CF1135"/>
    <w:rsid w:val="00CF1753"/>
    <w:rsid w:val="00CF20B7"/>
    <w:rsid w:val="00CF3A09"/>
    <w:rsid w:val="00CF6692"/>
    <w:rsid w:val="00CF7441"/>
    <w:rsid w:val="00CF7D9A"/>
    <w:rsid w:val="00D00D16"/>
    <w:rsid w:val="00D03C6C"/>
    <w:rsid w:val="00D03D20"/>
    <w:rsid w:val="00D04635"/>
    <w:rsid w:val="00D04760"/>
    <w:rsid w:val="00D04A95"/>
    <w:rsid w:val="00D05976"/>
    <w:rsid w:val="00D05DA6"/>
    <w:rsid w:val="00D06288"/>
    <w:rsid w:val="00D066AD"/>
    <w:rsid w:val="00D068C7"/>
    <w:rsid w:val="00D10544"/>
    <w:rsid w:val="00D128A4"/>
    <w:rsid w:val="00D141E6"/>
    <w:rsid w:val="00D14CF7"/>
    <w:rsid w:val="00D14EA2"/>
    <w:rsid w:val="00D15131"/>
    <w:rsid w:val="00D16FA2"/>
    <w:rsid w:val="00D20954"/>
    <w:rsid w:val="00D21C39"/>
    <w:rsid w:val="00D21FC6"/>
    <w:rsid w:val="00D2243A"/>
    <w:rsid w:val="00D272C1"/>
    <w:rsid w:val="00D276DF"/>
    <w:rsid w:val="00D27DA0"/>
    <w:rsid w:val="00D33393"/>
    <w:rsid w:val="00D33D36"/>
    <w:rsid w:val="00D343BE"/>
    <w:rsid w:val="00D347A6"/>
    <w:rsid w:val="00D34D94"/>
    <w:rsid w:val="00D36459"/>
    <w:rsid w:val="00D36DD8"/>
    <w:rsid w:val="00D409E2"/>
    <w:rsid w:val="00D42288"/>
    <w:rsid w:val="00D4247A"/>
    <w:rsid w:val="00D427D7"/>
    <w:rsid w:val="00D448E9"/>
    <w:rsid w:val="00D44E62"/>
    <w:rsid w:val="00D46F3D"/>
    <w:rsid w:val="00D50659"/>
    <w:rsid w:val="00D51570"/>
    <w:rsid w:val="00D52C3E"/>
    <w:rsid w:val="00D5522B"/>
    <w:rsid w:val="00D556AD"/>
    <w:rsid w:val="00D5673C"/>
    <w:rsid w:val="00D56E06"/>
    <w:rsid w:val="00D57190"/>
    <w:rsid w:val="00D5720B"/>
    <w:rsid w:val="00D5728D"/>
    <w:rsid w:val="00D60381"/>
    <w:rsid w:val="00D607FD"/>
    <w:rsid w:val="00D616DE"/>
    <w:rsid w:val="00D62201"/>
    <w:rsid w:val="00D64DC8"/>
    <w:rsid w:val="00D64EED"/>
    <w:rsid w:val="00D651D1"/>
    <w:rsid w:val="00D66539"/>
    <w:rsid w:val="00D70592"/>
    <w:rsid w:val="00D70885"/>
    <w:rsid w:val="00D71784"/>
    <w:rsid w:val="00D717BB"/>
    <w:rsid w:val="00D719CB"/>
    <w:rsid w:val="00D7226B"/>
    <w:rsid w:val="00D72707"/>
    <w:rsid w:val="00D74F53"/>
    <w:rsid w:val="00D75A9C"/>
    <w:rsid w:val="00D8094D"/>
    <w:rsid w:val="00D904FA"/>
    <w:rsid w:val="00D90871"/>
    <w:rsid w:val="00D9100D"/>
    <w:rsid w:val="00D9155F"/>
    <w:rsid w:val="00D9307E"/>
    <w:rsid w:val="00D93B07"/>
    <w:rsid w:val="00D9403F"/>
    <w:rsid w:val="00D959B4"/>
    <w:rsid w:val="00D95F36"/>
    <w:rsid w:val="00D968C9"/>
    <w:rsid w:val="00D9726C"/>
    <w:rsid w:val="00D972A9"/>
    <w:rsid w:val="00DA0C25"/>
    <w:rsid w:val="00DA154F"/>
    <w:rsid w:val="00DA44DE"/>
    <w:rsid w:val="00DA4833"/>
    <w:rsid w:val="00DA6433"/>
    <w:rsid w:val="00DB10FF"/>
    <w:rsid w:val="00DB3CC7"/>
    <w:rsid w:val="00DB620A"/>
    <w:rsid w:val="00DC3359"/>
    <w:rsid w:val="00DC3832"/>
    <w:rsid w:val="00DC3CCC"/>
    <w:rsid w:val="00DC64A5"/>
    <w:rsid w:val="00DC7A51"/>
    <w:rsid w:val="00DD0C7F"/>
    <w:rsid w:val="00DD3B1E"/>
    <w:rsid w:val="00DD5F78"/>
    <w:rsid w:val="00DD6274"/>
    <w:rsid w:val="00DD79A7"/>
    <w:rsid w:val="00DE11CC"/>
    <w:rsid w:val="00DE1AD6"/>
    <w:rsid w:val="00DE1C5F"/>
    <w:rsid w:val="00DE4378"/>
    <w:rsid w:val="00DE513B"/>
    <w:rsid w:val="00DE5B5F"/>
    <w:rsid w:val="00DE5B75"/>
    <w:rsid w:val="00DE6F6C"/>
    <w:rsid w:val="00DE7B6B"/>
    <w:rsid w:val="00DF2AF5"/>
    <w:rsid w:val="00DF699F"/>
    <w:rsid w:val="00E00696"/>
    <w:rsid w:val="00E00763"/>
    <w:rsid w:val="00E02448"/>
    <w:rsid w:val="00E03651"/>
    <w:rsid w:val="00E03808"/>
    <w:rsid w:val="00E03838"/>
    <w:rsid w:val="00E05D65"/>
    <w:rsid w:val="00E060C2"/>
    <w:rsid w:val="00E06324"/>
    <w:rsid w:val="00E068B6"/>
    <w:rsid w:val="00E10989"/>
    <w:rsid w:val="00E12FB0"/>
    <w:rsid w:val="00E130DE"/>
    <w:rsid w:val="00E14814"/>
    <w:rsid w:val="00E1591B"/>
    <w:rsid w:val="00E1605F"/>
    <w:rsid w:val="00E16863"/>
    <w:rsid w:val="00E169D8"/>
    <w:rsid w:val="00E16A50"/>
    <w:rsid w:val="00E175F5"/>
    <w:rsid w:val="00E176A1"/>
    <w:rsid w:val="00E176A4"/>
    <w:rsid w:val="00E21DEB"/>
    <w:rsid w:val="00E22830"/>
    <w:rsid w:val="00E2299F"/>
    <w:rsid w:val="00E23840"/>
    <w:rsid w:val="00E23E6F"/>
    <w:rsid w:val="00E23F2D"/>
    <w:rsid w:val="00E249D5"/>
    <w:rsid w:val="00E25B70"/>
    <w:rsid w:val="00E264C8"/>
    <w:rsid w:val="00E26A28"/>
    <w:rsid w:val="00E26F73"/>
    <w:rsid w:val="00E27584"/>
    <w:rsid w:val="00E3192D"/>
    <w:rsid w:val="00E33C68"/>
    <w:rsid w:val="00E33D63"/>
    <w:rsid w:val="00E34E9C"/>
    <w:rsid w:val="00E34EEB"/>
    <w:rsid w:val="00E35BA9"/>
    <w:rsid w:val="00E35BBA"/>
    <w:rsid w:val="00E35F16"/>
    <w:rsid w:val="00E3677D"/>
    <w:rsid w:val="00E3687C"/>
    <w:rsid w:val="00E3791D"/>
    <w:rsid w:val="00E40497"/>
    <w:rsid w:val="00E40659"/>
    <w:rsid w:val="00E40BD9"/>
    <w:rsid w:val="00E44EB9"/>
    <w:rsid w:val="00E45F25"/>
    <w:rsid w:val="00E46012"/>
    <w:rsid w:val="00E462B7"/>
    <w:rsid w:val="00E46358"/>
    <w:rsid w:val="00E471DC"/>
    <w:rsid w:val="00E47CDD"/>
    <w:rsid w:val="00E50660"/>
    <w:rsid w:val="00E5089A"/>
    <w:rsid w:val="00E50EB4"/>
    <w:rsid w:val="00E512AF"/>
    <w:rsid w:val="00E512D6"/>
    <w:rsid w:val="00E52183"/>
    <w:rsid w:val="00E52BE5"/>
    <w:rsid w:val="00E532FC"/>
    <w:rsid w:val="00E55277"/>
    <w:rsid w:val="00E559B4"/>
    <w:rsid w:val="00E55BB0"/>
    <w:rsid w:val="00E566C3"/>
    <w:rsid w:val="00E609E5"/>
    <w:rsid w:val="00E60F27"/>
    <w:rsid w:val="00E624D1"/>
    <w:rsid w:val="00E64C59"/>
    <w:rsid w:val="00E64D93"/>
    <w:rsid w:val="00E6514C"/>
    <w:rsid w:val="00E65AC4"/>
    <w:rsid w:val="00E65EDB"/>
    <w:rsid w:val="00E66517"/>
    <w:rsid w:val="00E66927"/>
    <w:rsid w:val="00E677B8"/>
    <w:rsid w:val="00E67FA1"/>
    <w:rsid w:val="00E70336"/>
    <w:rsid w:val="00E727C9"/>
    <w:rsid w:val="00E72855"/>
    <w:rsid w:val="00E72DD3"/>
    <w:rsid w:val="00E735E0"/>
    <w:rsid w:val="00E7387D"/>
    <w:rsid w:val="00E73D53"/>
    <w:rsid w:val="00E75111"/>
    <w:rsid w:val="00E76C97"/>
    <w:rsid w:val="00E77296"/>
    <w:rsid w:val="00E77C8C"/>
    <w:rsid w:val="00E8255E"/>
    <w:rsid w:val="00E832CA"/>
    <w:rsid w:val="00E8330E"/>
    <w:rsid w:val="00E839BA"/>
    <w:rsid w:val="00E84D45"/>
    <w:rsid w:val="00E8656C"/>
    <w:rsid w:val="00E86922"/>
    <w:rsid w:val="00E90A52"/>
    <w:rsid w:val="00E91253"/>
    <w:rsid w:val="00E91A93"/>
    <w:rsid w:val="00E92748"/>
    <w:rsid w:val="00E92978"/>
    <w:rsid w:val="00E93299"/>
    <w:rsid w:val="00E93763"/>
    <w:rsid w:val="00E9420A"/>
    <w:rsid w:val="00E9487D"/>
    <w:rsid w:val="00E954AE"/>
    <w:rsid w:val="00E96C4C"/>
    <w:rsid w:val="00EA2AAE"/>
    <w:rsid w:val="00EA2EC0"/>
    <w:rsid w:val="00EA427A"/>
    <w:rsid w:val="00EA5DC9"/>
    <w:rsid w:val="00EA62E9"/>
    <w:rsid w:val="00EA723B"/>
    <w:rsid w:val="00EA78F3"/>
    <w:rsid w:val="00EB0D25"/>
    <w:rsid w:val="00EB315E"/>
    <w:rsid w:val="00EB3949"/>
    <w:rsid w:val="00EB3D49"/>
    <w:rsid w:val="00EB3F64"/>
    <w:rsid w:val="00EB4CE8"/>
    <w:rsid w:val="00EB6350"/>
    <w:rsid w:val="00EB687A"/>
    <w:rsid w:val="00EC2ECB"/>
    <w:rsid w:val="00EC2F62"/>
    <w:rsid w:val="00EC5731"/>
    <w:rsid w:val="00EC62EB"/>
    <w:rsid w:val="00EC6E9F"/>
    <w:rsid w:val="00EC7B5E"/>
    <w:rsid w:val="00ED0072"/>
    <w:rsid w:val="00ED0D51"/>
    <w:rsid w:val="00ED1DC7"/>
    <w:rsid w:val="00ED27E2"/>
    <w:rsid w:val="00ED3090"/>
    <w:rsid w:val="00ED3FCF"/>
    <w:rsid w:val="00ED44F0"/>
    <w:rsid w:val="00ED4B33"/>
    <w:rsid w:val="00ED7444"/>
    <w:rsid w:val="00ED7DD6"/>
    <w:rsid w:val="00EE060B"/>
    <w:rsid w:val="00EE15A1"/>
    <w:rsid w:val="00EE2595"/>
    <w:rsid w:val="00EE2A7C"/>
    <w:rsid w:val="00EE2C42"/>
    <w:rsid w:val="00EE341B"/>
    <w:rsid w:val="00EE38C4"/>
    <w:rsid w:val="00EE4453"/>
    <w:rsid w:val="00EE5FCE"/>
    <w:rsid w:val="00EE6879"/>
    <w:rsid w:val="00EE6BBD"/>
    <w:rsid w:val="00EE6E1E"/>
    <w:rsid w:val="00EE705F"/>
    <w:rsid w:val="00EF1462"/>
    <w:rsid w:val="00EF1A2A"/>
    <w:rsid w:val="00EF3290"/>
    <w:rsid w:val="00EF45B1"/>
    <w:rsid w:val="00EF54FD"/>
    <w:rsid w:val="00EF5589"/>
    <w:rsid w:val="00EF7671"/>
    <w:rsid w:val="00F0083A"/>
    <w:rsid w:val="00F0185D"/>
    <w:rsid w:val="00F04ABD"/>
    <w:rsid w:val="00F05625"/>
    <w:rsid w:val="00F05D6E"/>
    <w:rsid w:val="00F071F0"/>
    <w:rsid w:val="00F110FD"/>
    <w:rsid w:val="00F13112"/>
    <w:rsid w:val="00F138A2"/>
    <w:rsid w:val="00F13BE5"/>
    <w:rsid w:val="00F156B7"/>
    <w:rsid w:val="00F160CE"/>
    <w:rsid w:val="00F16472"/>
    <w:rsid w:val="00F16FE6"/>
    <w:rsid w:val="00F171A2"/>
    <w:rsid w:val="00F20A36"/>
    <w:rsid w:val="00F21170"/>
    <w:rsid w:val="00F238BD"/>
    <w:rsid w:val="00F2465F"/>
    <w:rsid w:val="00F24992"/>
    <w:rsid w:val="00F26E19"/>
    <w:rsid w:val="00F31448"/>
    <w:rsid w:val="00F32F2F"/>
    <w:rsid w:val="00F33F3F"/>
    <w:rsid w:val="00F3422E"/>
    <w:rsid w:val="00F35A21"/>
    <w:rsid w:val="00F35A86"/>
    <w:rsid w:val="00F35BDD"/>
    <w:rsid w:val="00F371FB"/>
    <w:rsid w:val="00F37387"/>
    <w:rsid w:val="00F403FD"/>
    <w:rsid w:val="00F41E72"/>
    <w:rsid w:val="00F443A0"/>
    <w:rsid w:val="00F45BDF"/>
    <w:rsid w:val="00F47FF9"/>
    <w:rsid w:val="00F50300"/>
    <w:rsid w:val="00F51BE9"/>
    <w:rsid w:val="00F56E39"/>
    <w:rsid w:val="00F57C03"/>
    <w:rsid w:val="00F60873"/>
    <w:rsid w:val="00F623E9"/>
    <w:rsid w:val="00F62DF5"/>
    <w:rsid w:val="00F63073"/>
    <w:rsid w:val="00F631BF"/>
    <w:rsid w:val="00F63951"/>
    <w:rsid w:val="00F63C86"/>
    <w:rsid w:val="00F64625"/>
    <w:rsid w:val="00F64E6D"/>
    <w:rsid w:val="00F65B64"/>
    <w:rsid w:val="00F67CAD"/>
    <w:rsid w:val="00F74074"/>
    <w:rsid w:val="00F74A57"/>
    <w:rsid w:val="00F766BE"/>
    <w:rsid w:val="00F76FEF"/>
    <w:rsid w:val="00F77EB9"/>
    <w:rsid w:val="00F80635"/>
    <w:rsid w:val="00F815D1"/>
    <w:rsid w:val="00F81E7E"/>
    <w:rsid w:val="00F81F0F"/>
    <w:rsid w:val="00F825F4"/>
    <w:rsid w:val="00F82758"/>
    <w:rsid w:val="00F83A79"/>
    <w:rsid w:val="00F8433D"/>
    <w:rsid w:val="00F85568"/>
    <w:rsid w:val="00F85E26"/>
    <w:rsid w:val="00F8695D"/>
    <w:rsid w:val="00F90760"/>
    <w:rsid w:val="00F9153D"/>
    <w:rsid w:val="00F9279D"/>
    <w:rsid w:val="00F92AA1"/>
    <w:rsid w:val="00F932DE"/>
    <w:rsid w:val="00F95793"/>
    <w:rsid w:val="00F963DD"/>
    <w:rsid w:val="00F9641A"/>
    <w:rsid w:val="00F96FC2"/>
    <w:rsid w:val="00F97004"/>
    <w:rsid w:val="00F970C7"/>
    <w:rsid w:val="00FA2045"/>
    <w:rsid w:val="00FA268F"/>
    <w:rsid w:val="00FA35C7"/>
    <w:rsid w:val="00FA7A66"/>
    <w:rsid w:val="00FB1AA9"/>
    <w:rsid w:val="00FB3574"/>
    <w:rsid w:val="00FB4B5A"/>
    <w:rsid w:val="00FB5963"/>
    <w:rsid w:val="00FB5DAA"/>
    <w:rsid w:val="00FB6458"/>
    <w:rsid w:val="00FC04B0"/>
    <w:rsid w:val="00FC04B9"/>
    <w:rsid w:val="00FC161A"/>
    <w:rsid w:val="00FC170B"/>
    <w:rsid w:val="00FC1800"/>
    <w:rsid w:val="00FC23D5"/>
    <w:rsid w:val="00FC27A0"/>
    <w:rsid w:val="00FC2813"/>
    <w:rsid w:val="00FC3979"/>
    <w:rsid w:val="00FC3D3D"/>
    <w:rsid w:val="00FC4C1A"/>
    <w:rsid w:val="00FC4D36"/>
    <w:rsid w:val="00FC5168"/>
    <w:rsid w:val="00FC56E2"/>
    <w:rsid w:val="00FC6468"/>
    <w:rsid w:val="00FC6D49"/>
    <w:rsid w:val="00FC79F7"/>
    <w:rsid w:val="00FC7AFA"/>
    <w:rsid w:val="00FD0C36"/>
    <w:rsid w:val="00FD1734"/>
    <w:rsid w:val="00FD1C00"/>
    <w:rsid w:val="00FD2165"/>
    <w:rsid w:val="00FD2928"/>
    <w:rsid w:val="00FD41BB"/>
    <w:rsid w:val="00FD47B8"/>
    <w:rsid w:val="00FD4922"/>
    <w:rsid w:val="00FD524A"/>
    <w:rsid w:val="00FD6461"/>
    <w:rsid w:val="00FD7BC0"/>
    <w:rsid w:val="00FD7DAF"/>
    <w:rsid w:val="00FE0281"/>
    <w:rsid w:val="00FE1150"/>
    <w:rsid w:val="00FE1AD3"/>
    <w:rsid w:val="00FE7083"/>
    <w:rsid w:val="00FF019F"/>
    <w:rsid w:val="00FF04A7"/>
    <w:rsid w:val="00FF1B2A"/>
    <w:rsid w:val="00FF30DE"/>
    <w:rsid w:val="00FF629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7F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56C4"/>
    <w:rPr>
      <w:sz w:val="20"/>
      <w:szCs w:val="20"/>
    </w:rPr>
  </w:style>
  <w:style w:type="character" w:customStyle="1" w:styleId="FootnoteTextChar">
    <w:name w:val="Footnote Text Char"/>
    <w:basedOn w:val="DefaultParagraphFont"/>
    <w:link w:val="FootnoteText"/>
    <w:uiPriority w:val="99"/>
    <w:rsid w:val="00CE56C4"/>
    <w:rPr>
      <w:rFonts w:ascii="Calibri" w:hAnsi="Calibri" w:cs="Calibri"/>
      <w:color w:val="000000"/>
    </w:rPr>
  </w:style>
  <w:style w:type="character" w:styleId="FootnoteReference">
    <w:name w:val="footnote reference"/>
    <w:basedOn w:val="DefaultParagraphFont"/>
    <w:uiPriority w:val="99"/>
    <w:semiHidden/>
    <w:unhideWhenUsed/>
    <w:rsid w:val="00CE56C4"/>
    <w:rPr>
      <w:vertAlign w:val="superscript"/>
    </w:rPr>
  </w:style>
  <w:style w:type="character" w:styleId="PlaceholderText">
    <w:name w:val="Placeholder Text"/>
    <w:basedOn w:val="DefaultParagraphFont"/>
    <w:uiPriority w:val="99"/>
    <w:semiHidden/>
    <w:rsid w:val="007D272A"/>
    <w:rPr>
      <w:color w:val="808080"/>
    </w:rPr>
  </w:style>
  <w:style w:type="paragraph" w:customStyle="1" w:styleId="Default">
    <w:name w:val="Default"/>
    <w:rsid w:val="00AE64FE"/>
    <w:pPr>
      <w:autoSpaceDE w:val="0"/>
      <w:autoSpaceDN w:val="0"/>
      <w:adjustRightInd w:val="0"/>
    </w:pPr>
    <w:rPr>
      <w:color w:val="000000"/>
      <w:sz w:val="24"/>
      <w:szCs w:val="24"/>
    </w:rPr>
  </w:style>
  <w:style w:type="character" w:customStyle="1" w:styleId="atl">
    <w:name w:val="atl"/>
    <w:basedOn w:val="DefaultParagraphFont"/>
    <w:rsid w:val="00422118"/>
  </w:style>
  <w:style w:type="character" w:customStyle="1" w:styleId="jtl">
    <w:name w:val="jtl"/>
    <w:basedOn w:val="DefaultParagraphFont"/>
    <w:rsid w:val="00422118"/>
  </w:style>
  <w:style w:type="character" w:customStyle="1" w:styleId="vid">
    <w:name w:val="vid"/>
    <w:basedOn w:val="DefaultParagraphFont"/>
    <w:rsid w:val="00422118"/>
  </w:style>
  <w:style w:type="character" w:customStyle="1" w:styleId="cite-month-year">
    <w:name w:val="cite-month-year"/>
    <w:basedOn w:val="DefaultParagraphFont"/>
    <w:rsid w:val="00422118"/>
  </w:style>
  <w:style w:type="character" w:customStyle="1" w:styleId="mb">
    <w:name w:val="mb"/>
    <w:basedOn w:val="DefaultParagraphFont"/>
    <w:rsid w:val="007F1191"/>
  </w:style>
  <w:style w:type="character" w:customStyle="1" w:styleId="journal">
    <w:name w:val="journal"/>
    <w:basedOn w:val="DefaultParagraphFont"/>
    <w:rsid w:val="007F1191"/>
  </w:style>
  <w:style w:type="character" w:customStyle="1" w:styleId="jnumber">
    <w:name w:val="jnumber"/>
    <w:basedOn w:val="DefaultParagraphFont"/>
    <w:rsid w:val="007F1191"/>
  </w:style>
  <w:style w:type="character" w:styleId="LineNumber">
    <w:name w:val="line number"/>
    <w:basedOn w:val="DefaultParagraphFont"/>
    <w:uiPriority w:val="99"/>
    <w:semiHidden/>
    <w:unhideWhenUsed/>
    <w:rsid w:val="00571980"/>
  </w:style>
  <w:style w:type="paragraph" w:styleId="Date">
    <w:name w:val="Date"/>
    <w:basedOn w:val="Normal"/>
    <w:next w:val="Normal"/>
    <w:link w:val="DateChar"/>
    <w:uiPriority w:val="99"/>
    <w:semiHidden/>
    <w:unhideWhenUsed/>
    <w:rsid w:val="004F392D"/>
  </w:style>
  <w:style w:type="character" w:customStyle="1" w:styleId="DateChar">
    <w:name w:val="Date Char"/>
    <w:basedOn w:val="DefaultParagraphFont"/>
    <w:link w:val="Date"/>
    <w:uiPriority w:val="99"/>
    <w:semiHidden/>
    <w:rsid w:val="004F392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09009">
      <w:bodyDiv w:val="1"/>
      <w:marLeft w:val="0"/>
      <w:marRight w:val="0"/>
      <w:marTop w:val="0"/>
      <w:marBottom w:val="0"/>
      <w:divBdr>
        <w:top w:val="none" w:sz="0" w:space="0" w:color="auto"/>
        <w:left w:val="none" w:sz="0" w:space="0" w:color="auto"/>
        <w:bottom w:val="none" w:sz="0" w:space="0" w:color="auto"/>
        <w:right w:val="none" w:sz="0" w:space="0" w:color="auto"/>
      </w:divBdr>
    </w:div>
    <w:div w:id="4930357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686">
      <w:bodyDiv w:val="1"/>
      <w:marLeft w:val="0"/>
      <w:marRight w:val="0"/>
      <w:marTop w:val="0"/>
      <w:marBottom w:val="0"/>
      <w:divBdr>
        <w:top w:val="none" w:sz="0" w:space="0" w:color="auto"/>
        <w:left w:val="none" w:sz="0" w:space="0" w:color="auto"/>
        <w:bottom w:val="none" w:sz="0" w:space="0" w:color="auto"/>
        <w:right w:val="none" w:sz="0" w:space="0" w:color="auto"/>
      </w:divBdr>
    </w:div>
    <w:div w:id="808866589">
      <w:bodyDiv w:val="1"/>
      <w:marLeft w:val="0"/>
      <w:marRight w:val="0"/>
      <w:marTop w:val="0"/>
      <w:marBottom w:val="0"/>
      <w:divBdr>
        <w:top w:val="none" w:sz="0" w:space="0" w:color="auto"/>
        <w:left w:val="none" w:sz="0" w:space="0" w:color="auto"/>
        <w:bottom w:val="none" w:sz="0" w:space="0" w:color="auto"/>
        <w:right w:val="none" w:sz="0" w:space="0" w:color="auto"/>
      </w:divBdr>
    </w:div>
    <w:div w:id="8552729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0141469">
      <w:bodyDiv w:val="1"/>
      <w:marLeft w:val="0"/>
      <w:marRight w:val="0"/>
      <w:marTop w:val="0"/>
      <w:marBottom w:val="0"/>
      <w:divBdr>
        <w:top w:val="none" w:sz="0" w:space="0" w:color="auto"/>
        <w:left w:val="none" w:sz="0" w:space="0" w:color="auto"/>
        <w:bottom w:val="none" w:sz="0" w:space="0" w:color="auto"/>
        <w:right w:val="none" w:sz="0" w:space="0" w:color="auto"/>
      </w:divBdr>
    </w:div>
    <w:div w:id="1332753699">
      <w:bodyDiv w:val="1"/>
      <w:marLeft w:val="0"/>
      <w:marRight w:val="0"/>
      <w:marTop w:val="0"/>
      <w:marBottom w:val="0"/>
      <w:divBdr>
        <w:top w:val="none" w:sz="0" w:space="0" w:color="auto"/>
        <w:left w:val="none" w:sz="0" w:space="0" w:color="auto"/>
        <w:bottom w:val="none" w:sz="0" w:space="0" w:color="auto"/>
        <w:right w:val="none" w:sz="0" w:space="0" w:color="auto"/>
      </w:divBdr>
    </w:div>
    <w:div w:id="1493793067">
      <w:bodyDiv w:val="1"/>
      <w:marLeft w:val="0"/>
      <w:marRight w:val="0"/>
      <w:marTop w:val="0"/>
      <w:marBottom w:val="0"/>
      <w:divBdr>
        <w:top w:val="none" w:sz="0" w:space="0" w:color="auto"/>
        <w:left w:val="none" w:sz="0" w:space="0" w:color="auto"/>
        <w:bottom w:val="none" w:sz="0" w:space="0" w:color="auto"/>
        <w:right w:val="none" w:sz="0" w:space="0" w:color="auto"/>
      </w:divBdr>
    </w:div>
    <w:div w:id="1728332580">
      <w:bodyDiv w:val="1"/>
      <w:marLeft w:val="0"/>
      <w:marRight w:val="0"/>
      <w:marTop w:val="0"/>
      <w:marBottom w:val="0"/>
      <w:divBdr>
        <w:top w:val="none" w:sz="0" w:space="0" w:color="auto"/>
        <w:left w:val="none" w:sz="0" w:space="0" w:color="auto"/>
        <w:bottom w:val="none" w:sz="0" w:space="0" w:color="auto"/>
        <w:right w:val="none" w:sz="0" w:space="0" w:color="auto"/>
      </w:divBdr>
    </w:div>
    <w:div w:id="1902977264">
      <w:bodyDiv w:val="1"/>
      <w:marLeft w:val="0"/>
      <w:marRight w:val="0"/>
      <w:marTop w:val="0"/>
      <w:marBottom w:val="0"/>
      <w:divBdr>
        <w:top w:val="none" w:sz="0" w:space="0" w:color="auto"/>
        <w:left w:val="none" w:sz="0" w:space="0" w:color="auto"/>
        <w:bottom w:val="none" w:sz="0" w:space="0" w:color="auto"/>
        <w:right w:val="none" w:sz="0" w:space="0" w:color="auto"/>
      </w:divBdr>
    </w:div>
    <w:div w:id="19143914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12F8-85D0-4801-B32C-2CFC39E4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105558</Words>
  <Characters>601685</Characters>
  <Application>Microsoft Office Word</Application>
  <DocSecurity>0</DocSecurity>
  <Lines>5014</Lines>
  <Paragraphs>1411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705832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2017-06-16T13:11:00Z</dcterms:created>
  <dcterms:modified xsi:type="dcterms:W3CDTF">2017-06-16T13:11:00Z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http://www.zotero.org/styles/alzheimers-and-dementia-diagnosis-assessment-and-disease-monitoring</vt:lpwstr>
  </property>
  <property fmtid="{D5CDD505-2E9C-101B-9397-08002B2CF9AE}" pid="9" name="Mendeley Recent Style Name 0_1">
    <vt:lpwstr>Alzheimer's &amp; Dementia: Diagnosis, Assessment &amp; Disease Monitoring</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16th edition (author-date)</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(author-date)</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http://csl.mendeley.com/styles/486459581/journal-of-visualized-experiments-Abbreviation</vt:lpwstr>
  </property>
  <property fmtid="{D5CDD505-2E9C-101B-9397-08002B2CF9AE}" pid="21" name="Mendeley Recent Style Name 6_1">
    <vt:lpwstr>Journal of Visualized Experiments - Victor Chan</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8adcd45c-1a92-389c-8a88-d86e6659a044</vt:lpwstr>
  </property>
  <property fmtid="{D5CDD505-2E9C-101B-9397-08002B2CF9AE}" pid="30" name="Mendeley Citation Style_1">
    <vt:lpwstr>http://csl.mendeley.com/styles/486459581/journal-of-visualized-experiments-Abbreviation</vt:lpwstr>
  </property>
</Properties>
</file>