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41180" w14:textId="77777777" w:rsidR="00B652C2" w:rsidRPr="00D13D89" w:rsidRDefault="00B652C2" w:rsidP="00B652C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56080 Kay </w:t>
      </w:r>
      <w:proofErr w:type="gramStart"/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>redo</w:t>
      </w:r>
      <w:proofErr w:type="gramEnd"/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(1)</w:t>
      </w:r>
    </w:p>
    <w:p w14:paraId="60202933" w14:textId="77777777" w:rsidR="00B652C2" w:rsidRPr="00D13D89" w:rsidRDefault="00B652C2" w:rsidP="00B652C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4CD9713A" w14:textId="77777777" w:rsidR="00B652C2" w:rsidRPr="00D13D89" w:rsidRDefault="00B652C2" w:rsidP="00B652C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20"/>
          <w:szCs w:val="20"/>
        </w:rPr>
        <w:t>7.3 Upon the measurement of beta-galactosidase activity, fragment 1 shows four-fold induction of the reporter gene activity.</w:t>
      </w: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4CD9A6E5" w14:textId="77777777" w:rsidR="00B652C2" w:rsidRPr="00D13D89" w:rsidRDefault="00B652C2" w:rsidP="00B652C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19"/>
          <w:szCs w:val="19"/>
        </w:rPr>
        <w:br/>
      </w:r>
      <w:bookmarkStart w:id="0" w:name="_GoBack"/>
      <w:bookmarkEnd w:id="0"/>
    </w:p>
    <w:sectPr w:rsidR="00B652C2" w:rsidRPr="00D13D89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C2"/>
    <w:rsid w:val="001E1FAD"/>
    <w:rsid w:val="001E64BF"/>
    <w:rsid w:val="00490A02"/>
    <w:rsid w:val="00B652C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46AE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22</Words>
  <Characters>127</Characters>
  <Application>Microsoft Macintosh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2017-07-07T21:26:00Z</dcterms:created>
  <dcterms:modified xsi:type="dcterms:W3CDTF">2017-07-07T21:27:00Z</dcterms:modified>
</cp:coreProperties>
</file>