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CF22F6" w:rsidRDefault="00CE10F2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1E1F73">
        <w:rPr>
          <w:rFonts w:ascii="Helvetica" w:hAnsi="Helvetica"/>
          <w:b/>
          <w:i w:val="0"/>
          <w:sz w:val="22"/>
        </w:rPr>
        <w:t>55953</w:t>
      </w:r>
    </w:p>
    <w:p w:rsidR="00CE10F2" w:rsidRPr="00CF22F6" w:rsidDel="00A12F8F" w:rsidRDefault="00CE10F2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E1F73">
        <w:rPr>
          <w:rFonts w:ascii="Helvetica" w:hAnsi="Helvetica"/>
          <w:b/>
          <w:i w:val="0"/>
          <w:sz w:val="22"/>
        </w:rPr>
        <w:t xml:space="preserve"> Brigid </w:t>
      </w:r>
      <w:proofErr w:type="spellStart"/>
      <w:r w:rsidR="001E1F73">
        <w:rPr>
          <w:rFonts w:ascii="Helvetica" w:hAnsi="Helvetica"/>
          <w:b/>
          <w:i w:val="0"/>
          <w:sz w:val="22"/>
        </w:rPr>
        <w:t>Stadinski</w:t>
      </w:r>
      <w:proofErr w:type="spellEnd"/>
    </w:p>
    <w:p w:rsidR="00CE10F2" w:rsidRPr="00CF22F6" w:rsidRDefault="00CE10F2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1E1F73">
        <w:rPr>
          <w:rFonts w:ascii="Helvetica" w:hAnsi="Helvetica"/>
          <w:b/>
          <w:i w:val="0"/>
          <w:sz w:val="22"/>
        </w:rPr>
        <w:t xml:space="preserve"> </w:t>
      </w:r>
      <w:r w:rsidR="001E1F73" w:rsidRPr="001E1F73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Diego Torres</w:t>
      </w:r>
    </w:p>
    <w:p w:rsidR="00CE10F2" w:rsidRDefault="00CE10F2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E716CE">
        <w:rPr>
          <w:rFonts w:ascii="Helvetica" w:hAnsi="Helvetica"/>
          <w:b/>
          <w:i w:val="0"/>
          <w:sz w:val="22"/>
        </w:rPr>
        <w:t>05/23/2017</w:t>
      </w:r>
    </w:p>
    <w:p w:rsidR="009A3CBD" w:rsidRPr="00CF22F6" w:rsidRDefault="009A3CBD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E716CE">
        <w:rPr>
          <w:rFonts w:ascii="Helvetica" w:hAnsi="Helvetica"/>
          <w:b/>
          <w:i w:val="0"/>
          <w:sz w:val="22"/>
        </w:rPr>
        <w:t xml:space="preserve"> </w:t>
      </w:r>
      <w:r w:rsidR="00E716CE" w:rsidRPr="00E716CE">
        <w:rPr>
          <w:rFonts w:ascii="Helvetica" w:hAnsi="Helvetica"/>
          <w:b/>
          <w:i w:val="0"/>
          <w:sz w:val="22"/>
        </w:rPr>
        <w:t>https://www.jove.com/account/file-uploader?src=17065713</w:t>
      </w:r>
    </w:p>
    <w:p w:rsidR="00565757" w:rsidRPr="00CF22F6" w:rsidRDefault="00565757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</w:rPr>
      </w:pPr>
    </w:p>
    <w:p w:rsidR="00CE10F2" w:rsidRPr="00CF22F6" w:rsidRDefault="00CE10F2" w:rsidP="000D26E8">
      <w:pPr>
        <w:pStyle w:val="CM10"/>
        <w:jc w:val="both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:rsidR="00565757" w:rsidRPr="000F7C54" w:rsidRDefault="00565757" w:rsidP="000D26E8">
      <w:pPr>
        <w:pStyle w:val="Default"/>
        <w:jc w:val="both"/>
        <w:rPr>
          <w:rFonts w:ascii="Arial" w:hAnsi="Arial" w:cs="Arial"/>
        </w:rPr>
      </w:pPr>
    </w:p>
    <w:p w:rsidR="000F7C54" w:rsidRPr="000F7C54" w:rsidRDefault="000F7C54" w:rsidP="000D26E8">
      <w:pPr>
        <w:jc w:val="both"/>
        <w:rPr>
          <w:rFonts w:ascii="Arial" w:hAnsi="Arial" w:cs="Arial"/>
          <w:bCs/>
          <w:vertAlign w:val="superscript"/>
        </w:rPr>
      </w:pPr>
      <w:r w:rsidRPr="000F7C54">
        <w:rPr>
          <w:rFonts w:ascii="Arial" w:hAnsi="Arial" w:cs="Arial"/>
          <w:bCs/>
        </w:rPr>
        <w:t>Maria B. de la Calle</w:t>
      </w:r>
      <w:r w:rsidRPr="000F7C54">
        <w:rPr>
          <w:rFonts w:ascii="Arial" w:hAnsi="Arial" w:cs="Arial"/>
          <w:bCs/>
          <w:vertAlign w:val="superscript"/>
        </w:rPr>
        <w:t>1</w:t>
      </w:r>
      <w:r w:rsidRPr="000F7C54">
        <w:rPr>
          <w:rFonts w:ascii="Arial" w:hAnsi="Arial" w:cs="Arial"/>
          <w:bCs/>
        </w:rPr>
        <w:t xml:space="preserve">, </w:t>
      </w:r>
      <w:proofErr w:type="spellStart"/>
      <w:r w:rsidRPr="000F7C54">
        <w:rPr>
          <w:rFonts w:ascii="Arial" w:hAnsi="Arial" w:cs="Arial"/>
          <w:bCs/>
        </w:rPr>
        <w:t>Vicenta</w:t>
      </w:r>
      <w:proofErr w:type="spellEnd"/>
      <w:r w:rsidRPr="000F7C54">
        <w:rPr>
          <w:rFonts w:ascii="Arial" w:hAnsi="Arial" w:cs="Arial"/>
          <w:bCs/>
        </w:rPr>
        <w:t xml:space="preserve"> Devesa</w:t>
      </w:r>
      <w:r w:rsidRPr="000F7C54">
        <w:rPr>
          <w:rFonts w:ascii="Arial" w:hAnsi="Arial" w:cs="Arial"/>
          <w:bCs/>
          <w:vertAlign w:val="superscript"/>
        </w:rPr>
        <w:t>2</w:t>
      </w:r>
      <w:r w:rsidRPr="000F7C54">
        <w:rPr>
          <w:rFonts w:ascii="Arial" w:hAnsi="Arial" w:cs="Arial"/>
          <w:bCs/>
        </w:rPr>
        <w:t xml:space="preserve">, </w:t>
      </w:r>
      <w:proofErr w:type="spellStart"/>
      <w:r w:rsidRPr="000F7C54">
        <w:rPr>
          <w:rFonts w:ascii="Arial" w:hAnsi="Arial" w:cs="Arial"/>
          <w:bCs/>
        </w:rPr>
        <w:t>Yiannis</w:t>
      </w:r>
      <w:proofErr w:type="spellEnd"/>
      <w:r w:rsidRPr="000F7C54">
        <w:rPr>
          <w:rFonts w:ascii="Arial" w:hAnsi="Arial" w:cs="Arial"/>
          <w:bCs/>
        </w:rPr>
        <w:t xml:space="preserve"> Fiamegos</w:t>
      </w:r>
      <w:r w:rsidRPr="000F7C54">
        <w:rPr>
          <w:rFonts w:ascii="Arial" w:hAnsi="Arial" w:cs="Arial"/>
          <w:bCs/>
          <w:vertAlign w:val="superscript"/>
        </w:rPr>
        <w:t>1</w:t>
      </w:r>
      <w:r w:rsidRPr="000F7C54">
        <w:rPr>
          <w:rFonts w:ascii="Arial" w:hAnsi="Arial" w:cs="Arial"/>
          <w:bCs/>
        </w:rPr>
        <w:t xml:space="preserve">, </w:t>
      </w:r>
      <w:proofErr w:type="spellStart"/>
      <w:r w:rsidRPr="000F7C54">
        <w:rPr>
          <w:rFonts w:ascii="Arial" w:hAnsi="Arial" w:cs="Arial"/>
          <w:bCs/>
        </w:rPr>
        <w:t>Dinoraz</w:t>
      </w:r>
      <w:proofErr w:type="spellEnd"/>
      <w:r w:rsidRPr="000F7C54">
        <w:rPr>
          <w:rFonts w:ascii="Arial" w:hAnsi="Arial" w:cs="Arial"/>
          <w:bCs/>
        </w:rPr>
        <w:t xml:space="preserve"> Vélez</w:t>
      </w:r>
      <w:r w:rsidRPr="000F7C54">
        <w:rPr>
          <w:rFonts w:ascii="Arial" w:hAnsi="Arial" w:cs="Arial"/>
          <w:bCs/>
          <w:vertAlign w:val="superscript"/>
        </w:rPr>
        <w:t>2</w:t>
      </w:r>
    </w:p>
    <w:p w:rsidR="000F7C54" w:rsidRPr="000F7C54" w:rsidRDefault="000F7C54" w:rsidP="000D26E8">
      <w:pPr>
        <w:jc w:val="both"/>
        <w:rPr>
          <w:rFonts w:ascii="Arial" w:hAnsi="Arial" w:cs="Arial"/>
          <w:bCs/>
        </w:rPr>
      </w:pPr>
    </w:p>
    <w:p w:rsidR="000F7C54" w:rsidRPr="000F7C54" w:rsidRDefault="000F7C54" w:rsidP="000D26E8">
      <w:pPr>
        <w:jc w:val="both"/>
        <w:rPr>
          <w:rFonts w:ascii="Arial" w:hAnsi="Arial" w:cs="Arial"/>
          <w:bCs/>
        </w:rPr>
      </w:pPr>
      <w:r w:rsidRPr="000F7C54">
        <w:rPr>
          <w:rFonts w:ascii="Arial" w:hAnsi="Arial" w:cs="Arial"/>
          <w:bCs/>
          <w:vertAlign w:val="superscript"/>
        </w:rPr>
        <w:t>1</w:t>
      </w:r>
      <w:r w:rsidRPr="000F7C54">
        <w:rPr>
          <w:rFonts w:ascii="Arial" w:hAnsi="Arial" w:cs="Arial"/>
          <w:bCs/>
        </w:rPr>
        <w:t xml:space="preserve">European Commission, Joint Research Centre, </w:t>
      </w:r>
      <w:proofErr w:type="spellStart"/>
      <w:r w:rsidRPr="000F7C54">
        <w:rPr>
          <w:rFonts w:ascii="Arial" w:hAnsi="Arial" w:cs="Arial"/>
          <w:bCs/>
        </w:rPr>
        <w:t>Geel</w:t>
      </w:r>
      <w:proofErr w:type="spellEnd"/>
      <w:r w:rsidRPr="000F7C54">
        <w:rPr>
          <w:rFonts w:ascii="Arial" w:hAnsi="Arial" w:cs="Arial"/>
          <w:bCs/>
        </w:rPr>
        <w:t>, Belgium</w:t>
      </w:r>
    </w:p>
    <w:p w:rsidR="00565757" w:rsidRPr="000F7C54" w:rsidRDefault="000F7C54" w:rsidP="000D26E8">
      <w:pPr>
        <w:pStyle w:val="Default"/>
        <w:jc w:val="both"/>
        <w:rPr>
          <w:rFonts w:ascii="Arial" w:hAnsi="Arial" w:cs="Arial"/>
          <w:bCs/>
          <w:color w:val="auto"/>
          <w:lang w:val="it-IT"/>
        </w:rPr>
      </w:pPr>
      <w:r w:rsidRPr="000F7C54">
        <w:rPr>
          <w:rFonts w:ascii="Arial" w:hAnsi="Arial" w:cs="Arial"/>
          <w:bCs/>
          <w:color w:val="auto"/>
          <w:vertAlign w:val="superscript"/>
          <w:lang w:val="it-IT"/>
        </w:rPr>
        <w:t>2</w:t>
      </w:r>
      <w:r w:rsidRPr="000F7C54">
        <w:rPr>
          <w:rFonts w:ascii="Arial" w:hAnsi="Arial" w:cs="Arial"/>
          <w:bCs/>
          <w:color w:val="auto"/>
          <w:lang w:val="it-IT"/>
        </w:rPr>
        <w:t>IATA-CSIC, Metal Contamination Laboratory, Paterna, Valencia, Spain</w:t>
      </w:r>
    </w:p>
    <w:p w:rsidR="000F7C54" w:rsidRPr="00E24898" w:rsidRDefault="000F7C54" w:rsidP="000D26E8">
      <w:pPr>
        <w:pStyle w:val="Default"/>
        <w:jc w:val="both"/>
        <w:rPr>
          <w:rFonts w:ascii="Helvetica" w:hAnsi="Helvetica"/>
        </w:rPr>
      </w:pPr>
    </w:p>
    <w:p w:rsidR="00565757" w:rsidRPr="000F7C54" w:rsidRDefault="00CE10F2" w:rsidP="000D26E8">
      <w:pPr>
        <w:jc w:val="both"/>
        <w:rPr>
          <w:rFonts w:cs="Arial"/>
          <w:bCs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1E1F73">
        <w:rPr>
          <w:rFonts w:ascii="Arial" w:hAnsi="Arial" w:cs="Arial"/>
          <w:b/>
          <w:bCs/>
          <w:sz w:val="28"/>
          <w:szCs w:val="28"/>
        </w:rPr>
        <w:t>Determination of I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norganic </w:t>
      </w:r>
      <w:r w:rsidR="001E1F73">
        <w:rPr>
          <w:rFonts w:ascii="Arial" w:hAnsi="Arial" w:cs="Arial"/>
          <w:b/>
          <w:bCs/>
          <w:sz w:val="28"/>
          <w:szCs w:val="28"/>
        </w:rPr>
        <w:t>A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rsenic in a </w:t>
      </w:r>
      <w:r w:rsidR="001E1F73">
        <w:rPr>
          <w:rFonts w:ascii="Arial" w:hAnsi="Arial" w:cs="Arial"/>
          <w:b/>
          <w:bCs/>
          <w:sz w:val="28"/>
          <w:szCs w:val="28"/>
        </w:rPr>
        <w:t>W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ide </w:t>
      </w:r>
      <w:r w:rsidR="001E1F73">
        <w:rPr>
          <w:rFonts w:ascii="Arial" w:hAnsi="Arial" w:cs="Arial"/>
          <w:b/>
          <w:bCs/>
          <w:sz w:val="28"/>
          <w:szCs w:val="28"/>
        </w:rPr>
        <w:t>Range of F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ood </w:t>
      </w:r>
      <w:r w:rsidR="001E1F73">
        <w:rPr>
          <w:rFonts w:ascii="Arial" w:hAnsi="Arial" w:cs="Arial"/>
          <w:b/>
          <w:bCs/>
          <w:sz w:val="28"/>
          <w:szCs w:val="28"/>
        </w:rPr>
        <w:t>M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atrices using </w:t>
      </w:r>
      <w:r w:rsidR="001E1F73">
        <w:rPr>
          <w:rFonts w:ascii="Arial" w:hAnsi="Arial" w:cs="Arial"/>
          <w:b/>
          <w:bCs/>
          <w:sz w:val="28"/>
          <w:szCs w:val="28"/>
        </w:rPr>
        <w:t>H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ydride </w:t>
      </w:r>
      <w:r w:rsidR="001E1F73">
        <w:rPr>
          <w:rFonts w:ascii="Arial" w:hAnsi="Arial" w:cs="Arial"/>
          <w:b/>
          <w:bCs/>
          <w:sz w:val="28"/>
          <w:szCs w:val="28"/>
        </w:rPr>
        <w:t>G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eneration - </w:t>
      </w:r>
      <w:r w:rsidR="001E1F73">
        <w:rPr>
          <w:rFonts w:ascii="Arial" w:hAnsi="Arial" w:cs="Arial"/>
          <w:b/>
          <w:bCs/>
          <w:sz w:val="28"/>
          <w:szCs w:val="28"/>
        </w:rPr>
        <w:t>A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tomic </w:t>
      </w:r>
      <w:r w:rsidR="001E1F73">
        <w:rPr>
          <w:rFonts w:ascii="Arial" w:hAnsi="Arial" w:cs="Arial"/>
          <w:b/>
          <w:bCs/>
          <w:sz w:val="28"/>
          <w:szCs w:val="28"/>
        </w:rPr>
        <w:t>A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 xml:space="preserve">bsorption </w:t>
      </w:r>
      <w:r w:rsidR="001E1F73">
        <w:rPr>
          <w:rFonts w:ascii="Arial" w:hAnsi="Arial" w:cs="Arial"/>
          <w:b/>
          <w:bCs/>
          <w:sz w:val="28"/>
          <w:szCs w:val="28"/>
        </w:rPr>
        <w:t>S</w:t>
      </w:r>
      <w:r w:rsidR="001E1F73" w:rsidRPr="001E1F73">
        <w:rPr>
          <w:rFonts w:ascii="Arial" w:hAnsi="Arial" w:cs="Arial"/>
          <w:b/>
          <w:bCs/>
          <w:sz w:val="28"/>
          <w:szCs w:val="28"/>
        </w:rPr>
        <w:t>pectrometry</w:t>
      </w:r>
    </w:p>
    <w:p w:rsidR="00565757" w:rsidRPr="000F7C54" w:rsidRDefault="00565757" w:rsidP="000D26E8">
      <w:pPr>
        <w:jc w:val="both"/>
        <w:outlineLvl w:val="0"/>
        <w:rPr>
          <w:rFonts w:ascii="Arial" w:hAnsi="Arial" w:cs="Arial"/>
          <w:b/>
          <w:szCs w:val="24"/>
        </w:rPr>
      </w:pPr>
    </w:p>
    <w:p w:rsidR="000F7C54" w:rsidRPr="000B0834" w:rsidRDefault="00CE10F2" w:rsidP="000D26E8">
      <w:pPr>
        <w:jc w:val="both"/>
        <w:outlineLvl w:val="0"/>
        <w:rPr>
          <w:rFonts w:ascii="Arial" w:hAnsi="Arial" w:cs="Arial"/>
          <w:b/>
          <w:szCs w:val="24"/>
          <w:lang w:val="es-ES"/>
        </w:rPr>
      </w:pPr>
      <w:proofErr w:type="spellStart"/>
      <w:r w:rsidRPr="000B0834">
        <w:rPr>
          <w:rFonts w:ascii="Arial" w:hAnsi="Arial" w:cs="Arial"/>
          <w:b/>
          <w:szCs w:val="24"/>
          <w:lang w:val="es-ES"/>
        </w:rPr>
        <w:t>Corresponding</w:t>
      </w:r>
      <w:proofErr w:type="spellEnd"/>
      <w:r w:rsidRPr="000B0834">
        <w:rPr>
          <w:rFonts w:ascii="Arial" w:hAnsi="Arial" w:cs="Arial"/>
          <w:b/>
          <w:szCs w:val="24"/>
          <w:lang w:val="es-ES"/>
        </w:rPr>
        <w:t xml:space="preserve"> </w:t>
      </w:r>
      <w:proofErr w:type="spellStart"/>
      <w:r w:rsidRPr="000B0834">
        <w:rPr>
          <w:rFonts w:ascii="Arial" w:hAnsi="Arial" w:cs="Arial"/>
          <w:b/>
          <w:szCs w:val="24"/>
          <w:lang w:val="es-ES"/>
        </w:rPr>
        <w:t>Author</w:t>
      </w:r>
      <w:proofErr w:type="spellEnd"/>
      <w:r w:rsidRPr="000B0834">
        <w:rPr>
          <w:rFonts w:ascii="Arial" w:hAnsi="Arial" w:cs="Arial"/>
          <w:b/>
          <w:szCs w:val="24"/>
          <w:lang w:val="es-ES"/>
        </w:rPr>
        <w:t xml:space="preserve">: </w:t>
      </w:r>
    </w:p>
    <w:p w:rsidR="00565757" w:rsidRDefault="000F7C54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lang w:val="es-ES"/>
        </w:rPr>
      </w:pPr>
      <w:proofErr w:type="spellStart"/>
      <w:r w:rsidRPr="000F7C54">
        <w:rPr>
          <w:rFonts w:ascii="Arial" w:hAnsi="Arial" w:cs="Arial"/>
          <w:bCs/>
          <w:lang w:val="es-ES"/>
        </w:rPr>
        <w:t>Maria</w:t>
      </w:r>
      <w:proofErr w:type="spellEnd"/>
      <w:r w:rsidRPr="000F7C54">
        <w:rPr>
          <w:rFonts w:ascii="Arial" w:hAnsi="Arial" w:cs="Arial"/>
          <w:bCs/>
          <w:lang w:val="es-ES"/>
        </w:rPr>
        <w:t xml:space="preserve"> Beatriz de la Calle </w:t>
      </w:r>
    </w:p>
    <w:p w:rsidR="00034955" w:rsidRDefault="00034955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lang w:val="es-ES"/>
        </w:rPr>
      </w:pPr>
    </w:p>
    <w:p w:rsidR="00034955" w:rsidRDefault="00034955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For the purposes of the video publication, please correspond with:</w:t>
      </w:r>
    </w:p>
    <w:p w:rsidR="00034955" w:rsidRPr="000F7C54" w:rsidRDefault="00AC041C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Vicenta D</w:t>
      </w:r>
      <w:r w:rsidR="00034955" w:rsidRPr="000F7C54">
        <w:rPr>
          <w:rFonts w:ascii="Arial" w:hAnsi="Arial" w:cs="Arial"/>
          <w:bCs/>
          <w:lang w:val="it-IT"/>
        </w:rPr>
        <w:t>evesa</w:t>
      </w:r>
      <w:r w:rsidR="00034955" w:rsidRPr="000F7C54">
        <w:rPr>
          <w:rFonts w:ascii="Arial" w:hAnsi="Arial" w:cs="Arial"/>
          <w:bCs/>
          <w:lang w:val="it-IT"/>
        </w:rPr>
        <w:tab/>
        <w:t>(</w:t>
      </w:r>
      <w:hyperlink r:id="rId8" w:history="1">
        <w:r w:rsidR="00034955" w:rsidRPr="000F7C54">
          <w:rPr>
            <w:rStyle w:val="Hyperlink"/>
            <w:rFonts w:ascii="Arial" w:hAnsi="Arial" w:cs="Arial"/>
            <w:bCs/>
            <w:lang w:val="it-IT"/>
          </w:rPr>
          <w:t>vdevesa@iata.csic.es</w:t>
        </w:r>
      </w:hyperlink>
      <w:r w:rsidR="00034955" w:rsidRPr="000F7C54">
        <w:rPr>
          <w:rFonts w:ascii="Arial" w:hAnsi="Arial" w:cs="Arial"/>
          <w:bCs/>
          <w:lang w:val="it-IT"/>
        </w:rPr>
        <w:t>)</w:t>
      </w:r>
    </w:p>
    <w:p w:rsidR="00034955" w:rsidRPr="00034955" w:rsidRDefault="00034955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lang w:val="it-IT"/>
        </w:rPr>
      </w:pPr>
      <w:r w:rsidRPr="000F7C54">
        <w:rPr>
          <w:rFonts w:ascii="Arial" w:hAnsi="Arial" w:cs="Arial"/>
          <w:bCs/>
          <w:lang w:val="it-IT"/>
        </w:rPr>
        <w:t>Dinoraz Vélez</w:t>
      </w:r>
      <w:r w:rsidRPr="000F7C54">
        <w:rPr>
          <w:rFonts w:ascii="Arial" w:hAnsi="Arial" w:cs="Arial"/>
          <w:bCs/>
          <w:lang w:val="it-IT"/>
        </w:rPr>
        <w:tab/>
        <w:t>(</w:t>
      </w:r>
      <w:hyperlink r:id="rId9" w:history="1">
        <w:r w:rsidRPr="000F7C54">
          <w:rPr>
            <w:rStyle w:val="Hyperlink"/>
            <w:rFonts w:ascii="Arial" w:hAnsi="Arial" w:cs="Arial"/>
            <w:bCs/>
            <w:lang w:val="it-IT"/>
          </w:rPr>
          <w:t>deni@iata.csic.es</w:t>
        </w:r>
      </w:hyperlink>
      <w:r w:rsidRPr="000F7C54">
        <w:rPr>
          <w:rFonts w:ascii="Arial" w:hAnsi="Arial" w:cs="Arial"/>
          <w:bCs/>
          <w:lang w:val="it-IT"/>
        </w:rPr>
        <w:t>)</w:t>
      </w:r>
    </w:p>
    <w:p w:rsidR="00565757" w:rsidRPr="00A872F8" w:rsidRDefault="00565757" w:rsidP="000D26E8">
      <w:pPr>
        <w:jc w:val="both"/>
        <w:outlineLvl w:val="0"/>
        <w:rPr>
          <w:rFonts w:ascii="Arial" w:hAnsi="Arial" w:cs="Arial"/>
          <w:b/>
          <w:szCs w:val="24"/>
          <w:lang w:val="es-ES"/>
        </w:rPr>
      </w:pPr>
    </w:p>
    <w:p w:rsidR="00CE10F2" w:rsidRPr="00A872F8" w:rsidRDefault="00B4322E" w:rsidP="000D26E8">
      <w:pPr>
        <w:jc w:val="both"/>
        <w:outlineLvl w:val="0"/>
        <w:rPr>
          <w:rFonts w:ascii="Arial" w:hAnsi="Arial" w:cs="Arial"/>
          <w:b/>
          <w:szCs w:val="24"/>
          <w:lang w:val="es-ES"/>
        </w:rPr>
      </w:pPr>
      <w:r w:rsidRPr="00A872F8">
        <w:rPr>
          <w:rFonts w:ascii="Arial" w:hAnsi="Arial" w:cs="Arial"/>
          <w:b/>
          <w:szCs w:val="24"/>
          <w:lang w:val="es-ES"/>
        </w:rPr>
        <w:t>Co-</w:t>
      </w:r>
      <w:proofErr w:type="spellStart"/>
      <w:r w:rsidRPr="00A872F8">
        <w:rPr>
          <w:rFonts w:ascii="Arial" w:hAnsi="Arial" w:cs="Arial"/>
          <w:b/>
          <w:szCs w:val="24"/>
          <w:lang w:val="es-ES"/>
        </w:rPr>
        <w:t>authors</w:t>
      </w:r>
      <w:proofErr w:type="spellEnd"/>
      <w:r w:rsidRPr="00A872F8">
        <w:rPr>
          <w:rFonts w:ascii="Arial" w:hAnsi="Arial" w:cs="Arial"/>
          <w:b/>
          <w:szCs w:val="24"/>
          <w:lang w:val="es-ES"/>
        </w:rPr>
        <w:t xml:space="preserve">’ </w:t>
      </w:r>
      <w:proofErr w:type="spellStart"/>
      <w:r w:rsidRPr="00A872F8">
        <w:rPr>
          <w:rFonts w:ascii="Arial" w:hAnsi="Arial" w:cs="Arial"/>
          <w:b/>
          <w:szCs w:val="24"/>
          <w:lang w:val="es-ES"/>
        </w:rPr>
        <w:t>corresponding</w:t>
      </w:r>
      <w:proofErr w:type="spellEnd"/>
      <w:r w:rsidRPr="00A872F8">
        <w:rPr>
          <w:rFonts w:ascii="Arial" w:hAnsi="Arial" w:cs="Arial"/>
          <w:b/>
          <w:szCs w:val="24"/>
          <w:lang w:val="es-ES"/>
        </w:rPr>
        <w:t xml:space="preserve"> </w:t>
      </w:r>
      <w:proofErr w:type="spellStart"/>
      <w:r w:rsidRPr="00A872F8">
        <w:rPr>
          <w:rFonts w:ascii="Arial" w:hAnsi="Arial" w:cs="Arial"/>
          <w:b/>
          <w:szCs w:val="24"/>
          <w:lang w:val="es-ES"/>
        </w:rPr>
        <w:t>information</w:t>
      </w:r>
      <w:proofErr w:type="spellEnd"/>
      <w:r w:rsidRPr="00A872F8">
        <w:rPr>
          <w:rFonts w:ascii="Arial" w:hAnsi="Arial" w:cs="Arial"/>
          <w:b/>
          <w:szCs w:val="24"/>
          <w:lang w:val="es-ES"/>
        </w:rPr>
        <w:t>:</w:t>
      </w:r>
    </w:p>
    <w:p w:rsidR="000F7C54" w:rsidRPr="000F7C54" w:rsidRDefault="000F7C54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color w:val="7F7F7F"/>
          <w:lang w:val="pt-PT"/>
        </w:rPr>
      </w:pPr>
      <w:r w:rsidRPr="000F7C54">
        <w:rPr>
          <w:rFonts w:ascii="Arial" w:hAnsi="Arial" w:cs="Arial"/>
          <w:bCs/>
          <w:color w:val="auto"/>
          <w:lang w:val="pt-PT"/>
        </w:rPr>
        <w:t>Maria Beatriz de la Calle</w:t>
      </w:r>
      <w:r w:rsidRPr="000F7C54">
        <w:rPr>
          <w:rFonts w:ascii="Arial" w:hAnsi="Arial" w:cs="Arial"/>
          <w:bCs/>
          <w:color w:val="7F7F7F"/>
          <w:lang w:val="pt-PT"/>
        </w:rPr>
        <w:t xml:space="preserve"> </w:t>
      </w:r>
      <w:r w:rsidRPr="000F7C54">
        <w:rPr>
          <w:rFonts w:ascii="Arial" w:hAnsi="Arial" w:cs="Arial"/>
          <w:bCs/>
          <w:color w:val="auto"/>
          <w:lang w:val="pt-PT"/>
        </w:rPr>
        <w:t>(</w:t>
      </w:r>
      <w:hyperlink r:id="rId10" w:history="1">
        <w:r w:rsidRPr="000F7C54">
          <w:rPr>
            <w:rStyle w:val="Hyperlink"/>
            <w:rFonts w:ascii="Arial" w:hAnsi="Arial" w:cs="Arial"/>
            <w:bCs/>
            <w:lang w:val="pt-PT"/>
          </w:rPr>
          <w:t>maria.de-la-calle@ec.europa.eu</w:t>
        </w:r>
      </w:hyperlink>
      <w:r w:rsidRPr="000F7C54">
        <w:rPr>
          <w:rFonts w:ascii="Arial" w:hAnsi="Arial" w:cs="Arial"/>
          <w:bCs/>
          <w:color w:val="auto"/>
          <w:lang w:val="pt-PT"/>
        </w:rPr>
        <w:t>)</w:t>
      </w:r>
    </w:p>
    <w:p w:rsidR="000F7C54" w:rsidRPr="000F7C54" w:rsidRDefault="000F7C54" w:rsidP="000D26E8">
      <w:pPr>
        <w:pStyle w:val="NormalWeb"/>
        <w:spacing w:before="0" w:beforeAutospacing="0" w:after="0" w:afterAutospacing="0"/>
        <w:rPr>
          <w:rFonts w:ascii="Arial" w:hAnsi="Arial" w:cs="Arial"/>
          <w:bCs/>
          <w:lang w:val="fi-FI"/>
        </w:rPr>
      </w:pPr>
      <w:r w:rsidRPr="000F7C54">
        <w:rPr>
          <w:rFonts w:ascii="Arial" w:hAnsi="Arial" w:cs="Arial"/>
          <w:bCs/>
          <w:lang w:val="fi-FI"/>
        </w:rPr>
        <w:t>Yiannis Fiamegos</w:t>
      </w:r>
      <w:r w:rsidRPr="000F7C54">
        <w:rPr>
          <w:rFonts w:ascii="Arial" w:hAnsi="Arial" w:cs="Arial"/>
          <w:bCs/>
          <w:lang w:val="fi-FI"/>
        </w:rPr>
        <w:tab/>
        <w:t>(</w:t>
      </w:r>
      <w:hyperlink r:id="rId11" w:history="1">
        <w:proofErr w:type="spellStart"/>
        <w:r w:rsidRPr="000F7C54">
          <w:rPr>
            <w:rStyle w:val="Hyperlink"/>
            <w:rFonts w:ascii="Arial" w:hAnsi="Arial" w:cs="Arial"/>
            <w:bCs/>
            <w:lang w:val="fi-FI"/>
          </w:rPr>
          <w:t>Ioannis.Fiamegkos@ec.europa.eu</w:t>
        </w:r>
        <w:proofErr w:type="spellEnd"/>
      </w:hyperlink>
      <w:r w:rsidRPr="000F7C54">
        <w:rPr>
          <w:rFonts w:ascii="Arial" w:hAnsi="Arial" w:cs="Arial"/>
          <w:bCs/>
          <w:lang w:val="fi-FI"/>
        </w:rPr>
        <w:t>)</w:t>
      </w:r>
    </w:p>
    <w:p w:rsidR="00565757" w:rsidRPr="00A872F8" w:rsidRDefault="00565757" w:rsidP="000D26E8">
      <w:pPr>
        <w:jc w:val="both"/>
        <w:rPr>
          <w:rFonts w:ascii="Helvetica" w:hAnsi="Helvetica"/>
          <w:sz w:val="22"/>
          <w:lang w:val="es-ES"/>
        </w:rPr>
      </w:pPr>
    </w:p>
    <w:p w:rsidR="00CE10F2" w:rsidRPr="00A872F8" w:rsidRDefault="00CE10F2" w:rsidP="000D26E8">
      <w:pPr>
        <w:jc w:val="both"/>
        <w:rPr>
          <w:rFonts w:ascii="Helvetica" w:hAnsi="Helvetica"/>
          <w:sz w:val="22"/>
          <w:lang w:val="es-ES"/>
        </w:rPr>
      </w:pPr>
    </w:p>
    <w:p w:rsidR="00AA132F" w:rsidRPr="00AA132F" w:rsidRDefault="00AA132F" w:rsidP="000D26E8">
      <w:pPr>
        <w:spacing w:before="120"/>
        <w:jc w:val="both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</w:t>
      </w:r>
      <w:r w:rsidR="000B0834">
        <w:rPr>
          <w:rFonts w:ascii="Helvetica" w:hAnsi="Helvetica"/>
          <w:b/>
          <w:sz w:val="22"/>
        </w:rPr>
        <w:t xml:space="preserve"> N</w:t>
      </w:r>
      <w:r w:rsidRPr="00AA132F">
        <w:rPr>
          <w:rFonts w:ascii="Helvetica" w:hAnsi="Helvetica"/>
          <w:b/>
          <w:sz w:val="22"/>
        </w:rPr>
        <w:t xml:space="preserve"> </w:t>
      </w:r>
    </w:p>
    <w:p w:rsidR="00AA132F" w:rsidRPr="00AA132F" w:rsidRDefault="00AA132F" w:rsidP="000D26E8">
      <w:pPr>
        <w:spacing w:before="120"/>
        <w:jc w:val="both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  </w:t>
      </w:r>
    </w:p>
    <w:p w:rsidR="00AA132F" w:rsidRPr="00AA132F" w:rsidRDefault="00AA132F" w:rsidP="000D26E8">
      <w:pPr>
        <w:spacing w:before="120"/>
        <w:jc w:val="both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:rsidR="00AA132F" w:rsidRPr="00AA132F" w:rsidRDefault="00AA132F" w:rsidP="000D26E8">
      <w:pPr>
        <w:spacing w:before="120"/>
        <w:jc w:val="both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</w:t>
      </w:r>
      <w:r w:rsidR="000B0834">
        <w:rPr>
          <w:rFonts w:ascii="Helvetica" w:hAnsi="Helvetica"/>
          <w:b/>
          <w:sz w:val="22"/>
        </w:rPr>
        <w:t xml:space="preserve"> N</w:t>
      </w:r>
      <w:r w:rsidRPr="00AA132F">
        <w:rPr>
          <w:rFonts w:ascii="Helvetica" w:hAnsi="Helvetica"/>
          <w:b/>
          <w:sz w:val="22"/>
        </w:rPr>
        <w:t xml:space="preserve"> </w:t>
      </w:r>
    </w:p>
    <w:p w:rsidR="00654735" w:rsidRDefault="00654735" w:rsidP="000D26E8">
      <w:pPr>
        <w:spacing w:before="120"/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D650DA">
        <w:rPr>
          <w:rFonts w:ascii="Helvetica" w:hAnsi="Helvetica"/>
          <w:sz w:val="22"/>
        </w:rPr>
        <w:t xml:space="preserve">2.6; </w:t>
      </w:r>
      <w:r w:rsidR="00CB67CF">
        <w:rPr>
          <w:rFonts w:ascii="Helvetica" w:hAnsi="Helvetica"/>
          <w:sz w:val="22"/>
        </w:rPr>
        <w:t>3.</w:t>
      </w:r>
      <w:r w:rsidR="00803361">
        <w:rPr>
          <w:rFonts w:ascii="Helvetica" w:hAnsi="Helvetica"/>
          <w:sz w:val="22"/>
        </w:rPr>
        <w:t>2</w:t>
      </w:r>
      <w:r w:rsidR="00CB67CF">
        <w:rPr>
          <w:rFonts w:ascii="Helvetica" w:hAnsi="Helvetica"/>
          <w:sz w:val="22"/>
        </w:rPr>
        <w:t>; 3.</w:t>
      </w:r>
      <w:r w:rsidR="00311229">
        <w:rPr>
          <w:rFonts w:ascii="Helvetica" w:hAnsi="Helvetica"/>
          <w:sz w:val="22"/>
        </w:rPr>
        <w:t>5</w:t>
      </w:r>
      <w:r w:rsidR="00CB67CF">
        <w:rPr>
          <w:rFonts w:ascii="Helvetica" w:hAnsi="Helvetica"/>
          <w:sz w:val="22"/>
        </w:rPr>
        <w:t>; 4.</w:t>
      </w:r>
      <w:r w:rsidR="00803361">
        <w:rPr>
          <w:rFonts w:ascii="Helvetica" w:hAnsi="Helvetica"/>
          <w:sz w:val="22"/>
        </w:rPr>
        <w:t>1</w:t>
      </w:r>
      <w:r w:rsidR="00CB67CF">
        <w:rPr>
          <w:rFonts w:ascii="Helvetica" w:hAnsi="Helvetica"/>
          <w:sz w:val="22"/>
        </w:rPr>
        <w:t xml:space="preserve">; </w:t>
      </w:r>
      <w:r w:rsidR="00803361">
        <w:rPr>
          <w:rFonts w:ascii="Helvetica" w:hAnsi="Helvetica"/>
          <w:sz w:val="22"/>
        </w:rPr>
        <w:t>4.2; 4.4</w:t>
      </w:r>
      <w:r w:rsidR="00DC6783">
        <w:rPr>
          <w:rFonts w:ascii="Helvetica" w:hAnsi="Helvetica"/>
          <w:sz w:val="22"/>
        </w:rPr>
        <w:t>; 4.5</w:t>
      </w:r>
      <w:r w:rsidR="00803361">
        <w:rPr>
          <w:rFonts w:ascii="Helvetica" w:hAnsi="Helvetica"/>
          <w:sz w:val="22"/>
        </w:rPr>
        <w:t xml:space="preserve"> (this numeration is the new one after combining some steps)</w:t>
      </w:r>
    </w:p>
    <w:p w:rsidR="00E716CE" w:rsidRDefault="00E716CE" w:rsidP="000D26E8">
      <w:pPr>
        <w:spacing w:before="120"/>
        <w:jc w:val="both"/>
        <w:rPr>
          <w:rFonts w:ascii="Helvetica" w:hAnsi="Helvetica"/>
          <w:color w:val="FF0000"/>
          <w:sz w:val="22"/>
        </w:rPr>
      </w:pPr>
    </w:p>
    <w:p w:rsidR="00654735" w:rsidRDefault="00654735" w:rsidP="000D26E8">
      <w:pPr>
        <w:spacing w:before="120"/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</w:t>
      </w:r>
      <w:r w:rsidR="00F85950">
        <w:rPr>
          <w:rFonts w:ascii="Helvetica" w:hAnsi="Helvetica"/>
          <w:sz w:val="22"/>
        </w:rPr>
        <w:t xml:space="preserve"> do not list entire sections.) </w:t>
      </w:r>
      <w:r w:rsidR="00066537">
        <w:rPr>
          <w:rFonts w:ascii="Helvetica" w:hAnsi="Helvetica"/>
          <w:sz w:val="22"/>
        </w:rPr>
        <w:t>3.</w:t>
      </w:r>
      <w:r w:rsidR="00803361">
        <w:rPr>
          <w:rFonts w:ascii="Helvetica" w:hAnsi="Helvetica"/>
          <w:sz w:val="22"/>
        </w:rPr>
        <w:t>2</w:t>
      </w:r>
    </w:p>
    <w:p w:rsidR="00851B3E" w:rsidRPr="00900E5D" w:rsidRDefault="00E716CE" w:rsidP="000D26E8">
      <w:pPr>
        <w:spacing w:before="120"/>
        <w:jc w:val="both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 xml:space="preserve"> </w:t>
      </w:r>
    </w:p>
    <w:p w:rsidR="00F85950" w:rsidRDefault="00654735" w:rsidP="000D26E8">
      <w:pPr>
        <w:spacing w:before="120"/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</w:t>
      </w:r>
      <w:r w:rsidR="00F85950">
        <w:rPr>
          <w:rFonts w:ascii="Helvetica" w:hAnsi="Helvetica"/>
          <w:sz w:val="22"/>
        </w:rPr>
        <w:t xml:space="preserve"> in multiple locations? (Y/N) </w:t>
      </w:r>
      <w:r w:rsidR="00674524">
        <w:rPr>
          <w:rFonts w:ascii="Helvetica" w:hAnsi="Helvetica"/>
          <w:sz w:val="22"/>
        </w:rPr>
        <w:t>N</w:t>
      </w:r>
    </w:p>
    <w:p w:rsidR="00654735" w:rsidRPr="00E24898" w:rsidRDefault="00654735" w:rsidP="000D26E8">
      <w:pPr>
        <w:spacing w:before="120"/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lastRenderedPageBreak/>
        <w:t>If yes, how far apart are the locations? ___________________________________________________</w:t>
      </w:r>
    </w:p>
    <w:p w:rsidR="00CE10F2" w:rsidRPr="00E24898" w:rsidRDefault="00CC0C58" w:rsidP="000D26E8">
      <w:pPr>
        <w:jc w:val="both"/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E24898" w:rsidRDefault="00CE10F2" w:rsidP="000D26E8">
      <w:pPr>
        <w:jc w:val="both"/>
        <w:rPr>
          <w:rFonts w:ascii="Helvetica" w:hAnsi="Helvetica"/>
          <w:b/>
          <w:sz w:val="22"/>
        </w:rPr>
      </w:pPr>
    </w:p>
    <w:p w:rsidR="00D300CE" w:rsidRPr="00E24898" w:rsidRDefault="00CE10F2" w:rsidP="000D26E8">
      <w:pPr>
        <w:jc w:val="both"/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:rsidR="002B26D4" w:rsidRPr="00E24898" w:rsidRDefault="002B26D4" w:rsidP="000D26E8">
      <w:pPr>
        <w:jc w:val="both"/>
        <w:rPr>
          <w:rFonts w:ascii="Helvetica" w:hAnsi="Helvetica"/>
          <w:b/>
          <w:sz w:val="22"/>
          <w:u w:val="single"/>
        </w:rPr>
      </w:pPr>
    </w:p>
    <w:p w:rsidR="00CE10F2" w:rsidRPr="00E716CE" w:rsidRDefault="00CE10F2" w:rsidP="00E716CE">
      <w:pPr>
        <w:rPr>
          <w:rFonts w:ascii="Helvetica" w:hAnsi="Helvetica"/>
          <w:szCs w:val="24"/>
        </w:rPr>
      </w:pPr>
      <w:r w:rsidRPr="00E716CE">
        <w:rPr>
          <w:rFonts w:ascii="Helvetica" w:hAnsi="Helvetica"/>
          <w:szCs w:val="24"/>
        </w:rPr>
        <w:t xml:space="preserve">The overall goal of this </w:t>
      </w:r>
      <w:r w:rsidR="00674524" w:rsidRPr="00E716CE">
        <w:rPr>
          <w:rFonts w:ascii="Helvetica" w:hAnsi="Helvetica"/>
          <w:szCs w:val="24"/>
        </w:rPr>
        <w:t>analytical methodology</w:t>
      </w:r>
      <w:r w:rsidRPr="00E716CE">
        <w:rPr>
          <w:rFonts w:ascii="Helvetica" w:hAnsi="Helvetica"/>
          <w:szCs w:val="24"/>
        </w:rPr>
        <w:t xml:space="preserve"> is to </w:t>
      </w:r>
      <w:r w:rsidR="00674524" w:rsidRPr="00E716CE">
        <w:rPr>
          <w:rFonts w:ascii="Helvetica" w:hAnsi="Helvetica"/>
          <w:szCs w:val="24"/>
        </w:rPr>
        <w:t xml:space="preserve">determine inorganic arsenic in </w:t>
      </w:r>
      <w:r w:rsidR="00DC6783" w:rsidRPr="00E716CE">
        <w:rPr>
          <w:rFonts w:ascii="Helvetica" w:hAnsi="Helvetica"/>
          <w:szCs w:val="24"/>
        </w:rPr>
        <w:t xml:space="preserve">a </w:t>
      </w:r>
      <w:r w:rsidR="00F17BAC" w:rsidRPr="00E716CE">
        <w:rPr>
          <w:rFonts w:ascii="Helvetica" w:hAnsi="Helvetica"/>
          <w:szCs w:val="24"/>
        </w:rPr>
        <w:t xml:space="preserve">wide range of </w:t>
      </w:r>
      <w:r w:rsidR="00674524" w:rsidRPr="00E716CE">
        <w:rPr>
          <w:rFonts w:ascii="Helvetica" w:hAnsi="Helvetica"/>
          <w:szCs w:val="24"/>
        </w:rPr>
        <w:t>food samples by means of a selective extraction and detection by hydride generation</w:t>
      </w:r>
      <w:r w:rsidR="00F85950" w:rsidRPr="00E716CE">
        <w:rPr>
          <w:rFonts w:ascii="Helvetica" w:hAnsi="Helvetica"/>
          <w:szCs w:val="24"/>
        </w:rPr>
        <w:t>-</w:t>
      </w:r>
      <w:r w:rsidR="00674524" w:rsidRPr="00E716CE">
        <w:rPr>
          <w:rFonts w:ascii="Helvetica" w:hAnsi="Helvetica"/>
          <w:szCs w:val="24"/>
        </w:rPr>
        <w:t>atomic absorption spectroscopy</w:t>
      </w:r>
      <w:r w:rsidR="00E716CE" w:rsidRPr="00E716CE">
        <w:rPr>
          <w:rFonts w:ascii="Helvetica" w:hAnsi="Helvetica"/>
          <w:szCs w:val="24"/>
        </w:rPr>
        <w:t xml:space="preserve"> </w:t>
      </w:r>
      <w:r w:rsidR="00E716CE" w:rsidRPr="00E716CE">
        <w:rPr>
          <w:rFonts w:ascii="Helvetica" w:hAnsi="Helvetica"/>
          <w:b/>
          <w:szCs w:val="24"/>
        </w:rPr>
        <w:t>(Intro)</w:t>
      </w:r>
      <w:r w:rsidR="00674524" w:rsidRPr="00E716CE">
        <w:rPr>
          <w:rFonts w:ascii="Helvetica" w:hAnsi="Helvetica"/>
          <w:szCs w:val="24"/>
        </w:rPr>
        <w:t xml:space="preserve">. </w:t>
      </w:r>
    </w:p>
    <w:p w:rsidR="00D650DA" w:rsidRPr="00E24898" w:rsidRDefault="00D650DA" w:rsidP="000D26E8">
      <w:pPr>
        <w:jc w:val="both"/>
        <w:rPr>
          <w:rFonts w:ascii="Helvetica" w:hAnsi="Helvetica"/>
          <w:sz w:val="22"/>
        </w:rPr>
      </w:pPr>
    </w:p>
    <w:p w:rsidR="00D300CE" w:rsidRPr="00E24898" w:rsidRDefault="00CE10F2" w:rsidP="000D26E8">
      <w:pPr>
        <w:jc w:val="both"/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CE10F2" w:rsidRPr="00E716CE" w:rsidRDefault="005A6F2D" w:rsidP="00E716CE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E716CE">
        <w:rPr>
          <w:rFonts w:ascii="Helvetica" w:hAnsi="Helvetica" w:cs="Arial"/>
          <w:b/>
          <w:szCs w:val="24"/>
        </w:rPr>
        <w:t>Vicenta</w:t>
      </w:r>
      <w:proofErr w:type="spellEnd"/>
      <w:r w:rsidRPr="00E716CE">
        <w:rPr>
          <w:rFonts w:ascii="Helvetica" w:hAnsi="Helvetica" w:cs="Arial"/>
          <w:b/>
          <w:szCs w:val="24"/>
        </w:rPr>
        <w:t xml:space="preserve"> Devesa</w:t>
      </w:r>
      <w:r w:rsidR="00FD1497" w:rsidRPr="00E716CE">
        <w:rPr>
          <w:rFonts w:ascii="Helvetica" w:hAnsi="Helvetica" w:cs="Arial"/>
          <w:b/>
          <w:szCs w:val="24"/>
        </w:rPr>
        <w:t>: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D650DA" w:rsidRPr="00F85950">
        <w:rPr>
          <w:rFonts w:ascii="Helvetica" w:hAnsi="Helvetica"/>
          <w:szCs w:val="24"/>
        </w:rPr>
        <w:t xml:space="preserve">This is a horizontal method that allows the determination of </w:t>
      </w:r>
      <w:r w:rsidR="00F17BAC">
        <w:rPr>
          <w:rFonts w:ascii="Helvetica" w:hAnsi="Helvetica"/>
          <w:szCs w:val="24"/>
        </w:rPr>
        <w:t xml:space="preserve">inorganic arsenic, </w:t>
      </w:r>
      <w:r w:rsidR="00D650DA" w:rsidRPr="00F85950">
        <w:rPr>
          <w:rFonts w:ascii="Helvetica" w:hAnsi="Helvetica"/>
          <w:szCs w:val="24"/>
        </w:rPr>
        <w:t>the mo</w:t>
      </w:r>
      <w:r w:rsidR="000D26E8">
        <w:rPr>
          <w:rFonts w:ascii="Helvetica" w:hAnsi="Helvetica"/>
          <w:szCs w:val="24"/>
        </w:rPr>
        <w:t>st</w:t>
      </w:r>
      <w:r w:rsidR="00D650DA" w:rsidRPr="00F85950">
        <w:rPr>
          <w:rFonts w:ascii="Helvetica" w:hAnsi="Helvetica"/>
          <w:szCs w:val="24"/>
        </w:rPr>
        <w:t xml:space="preserve"> toxic arsenic species </w:t>
      </w:r>
      <w:r w:rsidR="00F85950" w:rsidRPr="00F85950">
        <w:rPr>
          <w:rFonts w:ascii="Helvetica" w:hAnsi="Helvetica"/>
          <w:szCs w:val="24"/>
        </w:rPr>
        <w:t xml:space="preserve">present </w:t>
      </w:r>
      <w:r w:rsidR="00D650DA" w:rsidRPr="00F85950">
        <w:rPr>
          <w:rFonts w:ascii="Helvetica" w:hAnsi="Helvetica"/>
          <w:szCs w:val="24"/>
        </w:rPr>
        <w:t>in food products</w:t>
      </w:r>
      <w:r w:rsidR="00E716CE">
        <w:rPr>
          <w:rFonts w:ascii="Helvetica" w:hAnsi="Helvetica"/>
          <w:szCs w:val="24"/>
        </w:rPr>
        <w:t xml:space="preserve"> </w:t>
      </w:r>
      <w:r w:rsidR="00E716CE" w:rsidRPr="00E716CE">
        <w:rPr>
          <w:rFonts w:ascii="Helvetica" w:hAnsi="Helvetica"/>
          <w:b/>
          <w:szCs w:val="24"/>
        </w:rPr>
        <w:t>[1-MED]</w:t>
      </w:r>
      <w:r w:rsidR="00DC6783">
        <w:rPr>
          <w:rFonts w:ascii="Helvetica" w:hAnsi="Helvetica"/>
          <w:szCs w:val="24"/>
        </w:rPr>
        <w:t>.</w:t>
      </w:r>
    </w:p>
    <w:p w:rsidR="00E716CE" w:rsidRPr="00F85950" w:rsidRDefault="00E716CE" w:rsidP="00E716CE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</w:p>
    <w:p w:rsidR="00CE10F2" w:rsidRPr="00E716CE" w:rsidRDefault="005A6F2D" w:rsidP="00E56BC9">
      <w:pPr>
        <w:numPr>
          <w:ilvl w:val="1"/>
          <w:numId w:val="9"/>
        </w:numPr>
        <w:spacing w:before="120"/>
        <w:outlineLvl w:val="0"/>
        <w:rPr>
          <w:rFonts w:ascii="Helvetica" w:hAnsi="Helvetica" w:cs="Arial"/>
          <w:szCs w:val="24"/>
        </w:rPr>
      </w:pPr>
      <w:r w:rsidRPr="00E716CE">
        <w:rPr>
          <w:rFonts w:ascii="Helvetica" w:hAnsi="Helvetica" w:cs="Arial"/>
          <w:b/>
          <w:szCs w:val="24"/>
        </w:rPr>
        <w:t>Vicenta Devesa</w:t>
      </w:r>
      <w:r w:rsidR="00FD1497" w:rsidRPr="00D650DA">
        <w:rPr>
          <w:rFonts w:ascii="Helvetica" w:hAnsi="Helvetica" w:cs="Arial"/>
          <w:szCs w:val="24"/>
        </w:rPr>
        <w:t>:</w:t>
      </w:r>
      <w:r w:rsidR="00CE10F2" w:rsidRPr="00D650DA">
        <w:rPr>
          <w:rFonts w:ascii="Helvetica" w:hAnsi="Helvetica" w:cs="Arial"/>
          <w:szCs w:val="24"/>
        </w:rPr>
        <w:t xml:space="preserve"> </w:t>
      </w:r>
      <w:r w:rsidR="009625B1" w:rsidRPr="00D650DA">
        <w:rPr>
          <w:rFonts w:ascii="Helvetica" w:hAnsi="Helvetica" w:cs="Arial"/>
          <w:szCs w:val="24"/>
        </w:rPr>
        <w:t xml:space="preserve">The main advantage of this technique is that </w:t>
      </w:r>
      <w:r w:rsidR="00D650DA">
        <w:rPr>
          <w:rFonts w:ascii="Helvetica" w:hAnsi="Helvetica" w:cs="Arial"/>
          <w:szCs w:val="24"/>
        </w:rPr>
        <w:t xml:space="preserve">the </w:t>
      </w:r>
      <w:r w:rsidR="00F17BAC">
        <w:rPr>
          <w:rFonts w:ascii="Helvetica" w:hAnsi="Helvetica" w:cs="Arial"/>
          <w:szCs w:val="24"/>
        </w:rPr>
        <w:t>instrumentation needed is</w:t>
      </w:r>
      <w:r w:rsidR="00D650DA">
        <w:rPr>
          <w:rFonts w:ascii="Helvetica" w:hAnsi="Helvetica" w:cs="Arial"/>
          <w:szCs w:val="24"/>
        </w:rPr>
        <w:t xml:space="preserve"> not as expensive </w:t>
      </w:r>
      <w:r w:rsidR="00F17BAC">
        <w:rPr>
          <w:rFonts w:ascii="Helvetica" w:hAnsi="Helvetica" w:cs="Arial"/>
          <w:szCs w:val="24"/>
        </w:rPr>
        <w:t xml:space="preserve">and </w:t>
      </w:r>
      <w:r w:rsidR="00F17BAC" w:rsidRPr="00F17BAC">
        <w:rPr>
          <w:rFonts w:ascii="Helvetica" w:hAnsi="Helvetica" w:cs="Arial"/>
          <w:szCs w:val="24"/>
        </w:rPr>
        <w:t xml:space="preserve">sophisticated </w:t>
      </w:r>
      <w:r w:rsidR="00D650DA">
        <w:rPr>
          <w:rFonts w:ascii="Helvetica" w:hAnsi="Helvetica" w:cs="Arial"/>
          <w:szCs w:val="24"/>
        </w:rPr>
        <w:t xml:space="preserve">as </w:t>
      </w:r>
      <w:r w:rsidR="00E56BC9">
        <w:rPr>
          <w:rFonts w:ascii="Helvetica" w:hAnsi="Helvetica" w:cs="Arial"/>
          <w:szCs w:val="24"/>
        </w:rPr>
        <w:t>for</w:t>
      </w:r>
      <w:r w:rsidR="00F17BAC">
        <w:rPr>
          <w:rFonts w:ascii="Helvetica" w:hAnsi="Helvetica" w:cs="Arial"/>
          <w:szCs w:val="24"/>
        </w:rPr>
        <w:t xml:space="preserve"> </w:t>
      </w:r>
      <w:r w:rsidR="001F068F">
        <w:rPr>
          <w:rFonts w:ascii="Helvetica" w:hAnsi="Helvetica" w:cs="Arial"/>
          <w:szCs w:val="24"/>
        </w:rPr>
        <w:t>HPLC-ICPMS</w:t>
      </w:r>
      <w:r w:rsidR="00F17BAC">
        <w:rPr>
          <w:rFonts w:ascii="Helvetica" w:hAnsi="Helvetica" w:cs="Arial"/>
          <w:szCs w:val="24"/>
        </w:rPr>
        <w:t>, and its</w:t>
      </w:r>
      <w:r w:rsidR="00F17BAC" w:rsidRPr="00855EF9">
        <w:rPr>
          <w:rFonts w:ascii="Helvetica" w:hAnsi="Helvetica" w:cs="Arial"/>
          <w:szCs w:val="24"/>
        </w:rPr>
        <w:t xml:space="preserve"> selectivity is better than that of direct HG-AAS</w:t>
      </w:r>
      <w:r w:rsidR="00E716CE" w:rsidRPr="00E716CE">
        <w:rPr>
          <w:rFonts w:ascii="Helvetica" w:hAnsi="Helvetica" w:cs="Arial"/>
          <w:szCs w:val="24"/>
        </w:rPr>
        <w:t xml:space="preserve"> </w:t>
      </w:r>
      <w:r w:rsidR="00E716CE" w:rsidRPr="00E716CE">
        <w:rPr>
          <w:rFonts w:ascii="Helvetica" w:hAnsi="Helvetica"/>
          <w:b/>
          <w:szCs w:val="24"/>
        </w:rPr>
        <w:t>[1-MED]</w:t>
      </w:r>
      <w:r w:rsidRPr="00E716CE">
        <w:rPr>
          <w:rFonts w:ascii="Helvetica" w:hAnsi="Helvetica" w:cs="Arial"/>
          <w:szCs w:val="24"/>
        </w:rPr>
        <w:t>.</w:t>
      </w:r>
    </w:p>
    <w:p w:rsidR="00E716CE" w:rsidRPr="00E716CE" w:rsidRDefault="00E716CE" w:rsidP="00E716CE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</w:p>
    <w:p w:rsidR="001819E3" w:rsidRPr="00E24898" w:rsidRDefault="004C2DAD" w:rsidP="000D26E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:rsidR="00CE10F2" w:rsidRPr="00F146E3" w:rsidRDefault="00CE10F2" w:rsidP="001656A7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1656A7">
        <w:rPr>
          <w:rFonts w:ascii="Helvetica" w:hAnsi="Helvetica" w:cs="Arial"/>
          <w:b/>
          <w:szCs w:val="24"/>
        </w:rPr>
        <w:t>**</w:t>
      </w:r>
      <w:r w:rsidR="00FD1497" w:rsidRPr="001656A7">
        <w:rPr>
          <w:rFonts w:ascii="Helvetica" w:hAnsi="Helvetica" w:cs="Arial"/>
          <w:b/>
          <w:szCs w:val="24"/>
        </w:rPr>
        <w:t xml:space="preserve"> </w:t>
      </w:r>
      <w:proofErr w:type="spellStart"/>
      <w:r w:rsidR="001656A7" w:rsidRPr="001656A7">
        <w:rPr>
          <w:rFonts w:ascii="Helvetica" w:hAnsi="Helvetica" w:cs="Arial"/>
          <w:b/>
          <w:szCs w:val="24"/>
        </w:rPr>
        <w:t>Vicenta</w:t>
      </w:r>
      <w:proofErr w:type="spellEnd"/>
      <w:r w:rsidR="001656A7" w:rsidRPr="001656A7">
        <w:rPr>
          <w:rFonts w:ascii="Helvetica" w:hAnsi="Helvetica" w:cs="Arial"/>
          <w:b/>
          <w:szCs w:val="24"/>
        </w:rPr>
        <w:t xml:space="preserve"> Devesa:</w:t>
      </w:r>
      <w:r w:rsidR="001656A7" w:rsidRPr="00D650DA">
        <w:rPr>
          <w:rFonts w:ascii="Helvetica" w:hAnsi="Helvetica" w:cs="Arial"/>
          <w:szCs w:val="24"/>
        </w:rPr>
        <w:t xml:space="preserve"> </w:t>
      </w:r>
      <w:r w:rsidRPr="00F146E3">
        <w:rPr>
          <w:rFonts w:ascii="Helvetica" w:hAnsi="Helvetica" w:cs="Arial"/>
          <w:szCs w:val="24"/>
        </w:rPr>
        <w:t xml:space="preserve">Demonstrating the procedure will be </w:t>
      </w:r>
      <w:r w:rsidR="000D7846" w:rsidRPr="00A872F8">
        <w:rPr>
          <w:rFonts w:ascii="Helvetica" w:hAnsi="Helvetica" w:cs="Arial"/>
          <w:color w:val="FF0000"/>
          <w:szCs w:val="24"/>
        </w:rPr>
        <w:t xml:space="preserve">Dr. </w:t>
      </w:r>
      <w:proofErr w:type="spellStart"/>
      <w:r w:rsidR="000D7846" w:rsidRPr="00A872F8">
        <w:rPr>
          <w:rFonts w:ascii="Helvetica" w:hAnsi="Helvetica" w:cs="Arial"/>
          <w:color w:val="FF0000"/>
          <w:szCs w:val="24"/>
        </w:rPr>
        <w:t>Dinoraz</w:t>
      </w:r>
      <w:proofErr w:type="spellEnd"/>
      <w:r w:rsidR="000D7846" w:rsidRPr="00A872F8">
        <w:rPr>
          <w:rFonts w:ascii="Helvetica" w:hAnsi="Helvetica" w:cs="Arial"/>
          <w:color w:val="FF0000"/>
          <w:szCs w:val="24"/>
        </w:rPr>
        <w:t xml:space="preserve"> </w:t>
      </w:r>
      <w:proofErr w:type="spellStart"/>
      <w:r w:rsidR="000D7846" w:rsidRPr="00A872F8">
        <w:rPr>
          <w:rFonts w:ascii="Helvetica" w:hAnsi="Helvetica" w:cs="Arial"/>
          <w:color w:val="FF0000"/>
          <w:szCs w:val="24"/>
        </w:rPr>
        <w:t>Vélez</w:t>
      </w:r>
      <w:proofErr w:type="spellEnd"/>
      <w:r w:rsidR="000D7846" w:rsidRPr="00A872F8">
        <w:rPr>
          <w:rFonts w:ascii="Helvetica" w:hAnsi="Helvetica" w:cs="Arial"/>
          <w:color w:val="FF0000"/>
          <w:szCs w:val="24"/>
        </w:rPr>
        <w:t xml:space="preserve">, one of the co-authors of this article and a researcher </w:t>
      </w:r>
      <w:r w:rsidR="00D650DA">
        <w:rPr>
          <w:rFonts w:ascii="Helvetica" w:hAnsi="Helvetica" w:cs="Arial"/>
          <w:szCs w:val="24"/>
        </w:rPr>
        <w:t xml:space="preserve">from </w:t>
      </w:r>
      <w:r w:rsidR="004255A2">
        <w:rPr>
          <w:rFonts w:ascii="Helvetica" w:hAnsi="Helvetica" w:cs="Arial"/>
          <w:szCs w:val="24"/>
        </w:rPr>
        <w:t>our</w:t>
      </w:r>
      <w:r w:rsidR="00D650DA">
        <w:rPr>
          <w:rFonts w:ascii="Helvetica" w:hAnsi="Helvetica" w:cs="Arial"/>
          <w:szCs w:val="24"/>
        </w:rPr>
        <w:t xml:space="preserve"> laboratory</w:t>
      </w:r>
      <w:r w:rsidR="00722459">
        <w:rPr>
          <w:rFonts w:ascii="Helvetica" w:hAnsi="Helvetica" w:cs="Arial"/>
          <w:szCs w:val="24"/>
        </w:rPr>
        <w:t xml:space="preserve"> </w:t>
      </w:r>
      <w:r w:rsidR="00722459" w:rsidRPr="00E716CE">
        <w:rPr>
          <w:rFonts w:ascii="Helvetica" w:hAnsi="Helvetica"/>
          <w:b/>
          <w:szCs w:val="24"/>
        </w:rPr>
        <w:t>[1-MED]</w:t>
      </w:r>
      <w:r w:rsidR="00722459">
        <w:rPr>
          <w:rFonts w:ascii="Helvetica" w:hAnsi="Helvetica"/>
          <w:b/>
          <w:szCs w:val="24"/>
        </w:rPr>
        <w:t>/</w:t>
      </w:r>
      <w:r w:rsidR="00722459" w:rsidRPr="00722459">
        <w:rPr>
          <w:rFonts w:ascii="Helvetica" w:hAnsi="Helvetica"/>
          <w:b/>
          <w:szCs w:val="24"/>
        </w:rPr>
        <w:t xml:space="preserve"> </w:t>
      </w:r>
      <w:r w:rsidR="00722459" w:rsidRPr="00E716CE">
        <w:rPr>
          <w:rFonts w:ascii="Helvetica" w:hAnsi="Helvetica"/>
          <w:b/>
          <w:szCs w:val="24"/>
        </w:rPr>
        <w:t>[</w:t>
      </w:r>
      <w:r w:rsidR="00722459">
        <w:rPr>
          <w:rFonts w:ascii="Helvetica" w:hAnsi="Helvetica"/>
          <w:b/>
          <w:szCs w:val="24"/>
        </w:rPr>
        <w:t>2</w:t>
      </w:r>
      <w:r w:rsidR="00722459" w:rsidRPr="00E716CE">
        <w:rPr>
          <w:rFonts w:ascii="Helvetica" w:hAnsi="Helvetica"/>
          <w:b/>
          <w:szCs w:val="24"/>
        </w:rPr>
        <w:t>-MED]</w:t>
      </w:r>
      <w:r w:rsidRPr="00F146E3">
        <w:rPr>
          <w:rFonts w:ascii="Helvetica" w:hAnsi="Helvetica" w:cs="Arial"/>
          <w:szCs w:val="24"/>
        </w:rPr>
        <w:t xml:space="preserve">.  </w:t>
      </w:r>
    </w:p>
    <w:p w:rsidR="001656A7" w:rsidRPr="00E716CE" w:rsidRDefault="001656A7" w:rsidP="001656A7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  <w:r w:rsidR="00722459">
        <w:rPr>
          <w:rFonts w:ascii="Helvetica" w:hAnsi="Helvetica" w:cs="Arial"/>
          <w:szCs w:val="24"/>
        </w:rPr>
        <w:t xml:space="preserve">  </w:t>
      </w:r>
      <w:r w:rsidR="00722459" w:rsidRPr="00722459">
        <w:rPr>
          <w:rFonts w:ascii="Helvetica" w:hAnsi="Helvetica" w:cs="Arial"/>
          <w:i/>
          <w:color w:val="0070C0"/>
          <w:szCs w:val="24"/>
        </w:rPr>
        <w:t>Editors, please use 1.3.1 as the audio and 1.3.2 as the visual.</w:t>
      </w:r>
    </w:p>
    <w:p w:rsidR="00CE10F2" w:rsidRPr="00F146E3" w:rsidRDefault="000D7846" w:rsidP="001656A7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A872F8">
        <w:rPr>
          <w:rFonts w:ascii="Helvetica" w:hAnsi="Helvetica" w:cs="Arial"/>
          <w:color w:val="FF0000"/>
          <w:szCs w:val="24"/>
        </w:rPr>
        <w:t>Dinoraz</w:t>
      </w:r>
      <w:proofErr w:type="spellEnd"/>
      <w:r w:rsidRPr="00A872F8">
        <w:rPr>
          <w:rFonts w:ascii="Helvetica" w:hAnsi="Helvetica" w:cs="Arial"/>
          <w:color w:val="FF0000"/>
          <w:szCs w:val="24"/>
        </w:rPr>
        <w:t xml:space="preserve"> </w:t>
      </w:r>
      <w:proofErr w:type="spellStart"/>
      <w:r w:rsidRPr="00A872F8">
        <w:rPr>
          <w:rFonts w:ascii="Helvetica" w:hAnsi="Helvetica" w:cs="Arial"/>
          <w:color w:val="FF0000"/>
          <w:szCs w:val="24"/>
        </w:rPr>
        <w:t>Vélez</w:t>
      </w:r>
      <w:proofErr w:type="spellEnd"/>
      <w:r w:rsidR="001656A7" w:rsidRPr="001656A7">
        <w:rPr>
          <w:rFonts w:ascii="Helvetica" w:hAnsi="Helvetica" w:cs="Arial"/>
          <w:szCs w:val="24"/>
        </w:rPr>
        <w:t xml:space="preserve"> </w:t>
      </w:r>
      <w:r w:rsidR="00CE10F2" w:rsidRPr="001656A7">
        <w:rPr>
          <w:rFonts w:ascii="Helvetica" w:hAnsi="Helvetica" w:cs="Arial"/>
          <w:szCs w:val="24"/>
        </w:rPr>
        <w:t xml:space="preserve">looks up from workbench or desk </w:t>
      </w:r>
      <w:r w:rsidR="001656A7">
        <w:rPr>
          <w:rFonts w:ascii="Helvetica" w:hAnsi="Helvetica" w:cs="Arial"/>
          <w:szCs w:val="24"/>
        </w:rPr>
        <w:t xml:space="preserve">or instrument </w:t>
      </w:r>
      <w:r w:rsidR="00CE10F2" w:rsidRPr="001656A7">
        <w:rPr>
          <w:rFonts w:ascii="Helvetica" w:hAnsi="Helvetica" w:cs="Arial"/>
          <w:szCs w:val="24"/>
        </w:rPr>
        <w:t>and acknowledges the camera.</w:t>
      </w:r>
    </w:p>
    <w:p w:rsidR="00CE10F2" w:rsidRPr="00E24898" w:rsidRDefault="00CE10F2" w:rsidP="000D26E8">
      <w:pPr>
        <w:ind w:left="792"/>
        <w:jc w:val="both"/>
        <w:rPr>
          <w:rFonts w:ascii="Helvetica" w:hAnsi="Helvetica"/>
          <w:sz w:val="22"/>
        </w:rPr>
      </w:pPr>
    </w:p>
    <w:p w:rsidR="00CE10F2" w:rsidRPr="00E716CE" w:rsidRDefault="00CE10F2" w:rsidP="00E716CE">
      <w:pPr>
        <w:jc w:val="both"/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:rsidR="009138F6" w:rsidRPr="00C919C6" w:rsidRDefault="00CF02FF" w:rsidP="000D26E8">
      <w:pPr>
        <w:numPr>
          <w:ilvl w:val="0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b/>
          <w:bCs/>
          <w:szCs w:val="24"/>
        </w:rPr>
        <w:t>Hydrolysis</w:t>
      </w:r>
      <w:r w:rsidR="009138F6" w:rsidRPr="00C919C6">
        <w:rPr>
          <w:rFonts w:ascii="Arial" w:hAnsi="Arial" w:cs="Arial"/>
          <w:b/>
          <w:bCs/>
          <w:szCs w:val="24"/>
        </w:rPr>
        <w:t xml:space="preserve"> and Extraction</w:t>
      </w:r>
    </w:p>
    <w:p w:rsidR="009138F6" w:rsidRPr="009B0432" w:rsidRDefault="00311229" w:rsidP="001656A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To begin, a</w:t>
      </w:r>
      <w:r w:rsidR="00CF02FF" w:rsidRPr="00C919C6">
        <w:rPr>
          <w:rFonts w:ascii="Arial" w:hAnsi="Arial" w:cs="Arial"/>
          <w:szCs w:val="24"/>
        </w:rPr>
        <w:t xml:space="preserve">ccurately </w:t>
      </w:r>
      <w:r w:rsidR="009138F6" w:rsidRPr="00C919C6">
        <w:rPr>
          <w:rFonts w:ascii="Arial" w:hAnsi="Arial" w:cs="Arial"/>
          <w:szCs w:val="24"/>
        </w:rPr>
        <w:t xml:space="preserve">weigh </w:t>
      </w:r>
      <w:r w:rsidR="00CF02FF" w:rsidRPr="00C919C6">
        <w:rPr>
          <w:rFonts w:ascii="Arial" w:hAnsi="Arial" w:cs="Arial"/>
          <w:szCs w:val="24"/>
        </w:rPr>
        <w:t>0.5 to 1 g</w:t>
      </w:r>
      <w:r>
        <w:rPr>
          <w:rFonts w:ascii="Arial" w:hAnsi="Arial" w:cs="Arial"/>
          <w:szCs w:val="24"/>
        </w:rPr>
        <w:t>ram</w:t>
      </w:r>
      <w:r w:rsidR="009B0432">
        <w:rPr>
          <w:rFonts w:ascii="Arial" w:hAnsi="Arial" w:cs="Arial"/>
          <w:szCs w:val="24"/>
        </w:rPr>
        <w:t xml:space="preserve"> of lyophilized sample</w:t>
      </w:r>
      <w:r w:rsidR="009138F6" w:rsidRPr="00C919C6">
        <w:rPr>
          <w:rFonts w:ascii="Arial" w:hAnsi="Arial" w:cs="Arial"/>
          <w:szCs w:val="24"/>
        </w:rPr>
        <w:t xml:space="preserve"> in a 50 milliliter</w:t>
      </w:r>
      <w:r w:rsidR="00CF02FF" w:rsidRPr="00C919C6">
        <w:rPr>
          <w:rFonts w:ascii="Arial" w:hAnsi="Arial" w:cs="Arial"/>
          <w:szCs w:val="24"/>
        </w:rPr>
        <w:t xml:space="preserve"> polypropylene centrifuge tube with screw cap</w:t>
      </w:r>
      <w:r w:rsidR="009B0432">
        <w:rPr>
          <w:rFonts w:ascii="Arial" w:hAnsi="Arial" w:cs="Arial"/>
          <w:szCs w:val="24"/>
        </w:rPr>
        <w:t xml:space="preserve"> </w:t>
      </w:r>
      <w:r w:rsidR="009B0432" w:rsidRPr="009B0432">
        <w:rPr>
          <w:rFonts w:ascii="Arial" w:hAnsi="Arial" w:cs="Arial"/>
          <w:b/>
          <w:szCs w:val="24"/>
        </w:rPr>
        <w:t>[1-MED-TXT]</w:t>
      </w:r>
      <w:r w:rsidR="00CF02FF" w:rsidRPr="00C919C6">
        <w:rPr>
          <w:rFonts w:ascii="Arial" w:hAnsi="Arial" w:cs="Arial"/>
          <w:szCs w:val="24"/>
        </w:rPr>
        <w:t>.</w:t>
      </w:r>
    </w:p>
    <w:p w:rsidR="009B0432" w:rsidRPr="00C919C6" w:rsidRDefault="009B0432" w:rsidP="009B0432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weighs 0.5 to 1 gram of lyophilized sample in a 50 mL polypropylene centrifuge tube with a screw cap.  </w:t>
      </w:r>
      <w:r w:rsidR="00311229">
        <w:rPr>
          <w:rFonts w:ascii="Arial" w:hAnsi="Arial" w:cs="Arial"/>
          <w:szCs w:val="24"/>
        </w:rPr>
        <w:t>TEXT Overlay: U</w:t>
      </w:r>
      <w:r w:rsidRPr="00C919C6">
        <w:rPr>
          <w:rFonts w:ascii="Arial" w:hAnsi="Arial" w:cs="Arial"/>
          <w:szCs w:val="24"/>
        </w:rPr>
        <w:t>se the equivalent quantity of a freshly homogenized sample</w:t>
      </w:r>
    </w:p>
    <w:p w:rsidR="006C0040" w:rsidRPr="006C0040" w:rsidRDefault="009138F6" w:rsidP="001656A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>Add 4.1 milliliters</w:t>
      </w:r>
      <w:r w:rsidR="00CF02FF" w:rsidRPr="00C919C6">
        <w:rPr>
          <w:rFonts w:ascii="Arial" w:hAnsi="Arial" w:cs="Arial"/>
          <w:szCs w:val="24"/>
        </w:rPr>
        <w:t xml:space="preserve"> of deionized water</w:t>
      </w:r>
      <w:r w:rsidR="009B0432">
        <w:rPr>
          <w:rFonts w:ascii="Arial" w:hAnsi="Arial" w:cs="Arial"/>
          <w:szCs w:val="24"/>
        </w:rPr>
        <w:t xml:space="preserve"> </w:t>
      </w:r>
      <w:r w:rsidR="006C0040">
        <w:rPr>
          <w:rFonts w:ascii="Arial" w:hAnsi="Arial" w:cs="Arial"/>
          <w:b/>
          <w:szCs w:val="24"/>
        </w:rPr>
        <w:t>[1</w:t>
      </w:r>
      <w:r w:rsidR="009B0432" w:rsidRPr="009B0432">
        <w:rPr>
          <w:rFonts w:ascii="Arial" w:hAnsi="Arial" w:cs="Arial"/>
          <w:b/>
          <w:szCs w:val="24"/>
        </w:rPr>
        <w:t>-</w:t>
      </w:r>
      <w:r w:rsidR="006C0040">
        <w:rPr>
          <w:rFonts w:ascii="Arial" w:hAnsi="Arial" w:cs="Arial"/>
          <w:b/>
          <w:szCs w:val="24"/>
        </w:rPr>
        <w:t>CU</w:t>
      </w:r>
      <w:r w:rsidR="009B0432" w:rsidRPr="009B0432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>.</w:t>
      </w:r>
      <w:r w:rsidRPr="00C919C6">
        <w:rPr>
          <w:rFonts w:ascii="Arial" w:hAnsi="Arial" w:cs="Arial"/>
          <w:szCs w:val="24"/>
        </w:rPr>
        <w:t xml:space="preserve">  </w:t>
      </w:r>
      <w:r w:rsidR="00311229">
        <w:rPr>
          <w:rFonts w:ascii="Arial" w:hAnsi="Arial" w:cs="Arial"/>
          <w:szCs w:val="24"/>
        </w:rPr>
        <w:t>Then, a</w:t>
      </w:r>
      <w:r w:rsidR="00CF02FF" w:rsidRPr="00C919C6">
        <w:rPr>
          <w:rFonts w:ascii="Arial" w:hAnsi="Arial" w:cs="Arial"/>
          <w:szCs w:val="24"/>
        </w:rPr>
        <w:t xml:space="preserve">gitate </w:t>
      </w:r>
      <w:r w:rsidRPr="00C919C6">
        <w:rPr>
          <w:rFonts w:ascii="Arial" w:hAnsi="Arial" w:cs="Arial"/>
          <w:szCs w:val="24"/>
        </w:rPr>
        <w:t xml:space="preserve">the sample </w:t>
      </w:r>
      <w:r w:rsidR="00CF02FF" w:rsidRPr="00C919C6">
        <w:rPr>
          <w:rFonts w:ascii="Arial" w:hAnsi="Arial" w:cs="Arial"/>
          <w:szCs w:val="24"/>
        </w:rPr>
        <w:t>with a mechanical shaker for about 5 min</w:t>
      </w:r>
      <w:r w:rsidRPr="00C919C6">
        <w:rPr>
          <w:rFonts w:ascii="Arial" w:hAnsi="Arial" w:cs="Arial"/>
          <w:szCs w:val="24"/>
        </w:rPr>
        <w:t>utes</w:t>
      </w:r>
      <w:r w:rsidR="00CF02FF" w:rsidRPr="00C919C6">
        <w:rPr>
          <w:rFonts w:ascii="Arial" w:hAnsi="Arial" w:cs="Arial"/>
          <w:szCs w:val="24"/>
        </w:rPr>
        <w:t xml:space="preserve"> until the sample is completely wet</w:t>
      </w:r>
      <w:r w:rsidR="006C0040">
        <w:rPr>
          <w:rFonts w:ascii="Arial" w:hAnsi="Arial" w:cs="Arial"/>
          <w:szCs w:val="24"/>
        </w:rPr>
        <w:t xml:space="preserve"> </w:t>
      </w:r>
      <w:r w:rsidR="006C0040">
        <w:rPr>
          <w:rFonts w:ascii="Arial" w:hAnsi="Arial" w:cs="Arial"/>
          <w:b/>
          <w:szCs w:val="24"/>
        </w:rPr>
        <w:t>[2-</w:t>
      </w:r>
      <w:r w:rsidR="006C0040" w:rsidRPr="009B0432">
        <w:rPr>
          <w:rFonts w:ascii="Arial" w:hAnsi="Arial" w:cs="Arial"/>
          <w:b/>
          <w:szCs w:val="24"/>
        </w:rPr>
        <w:t>MED-</w:t>
      </w:r>
      <w:r w:rsidR="006C0040" w:rsidRPr="009B0432">
        <w:rPr>
          <w:rFonts w:ascii="Arial" w:hAnsi="Arial" w:cs="Arial"/>
          <w:b/>
          <w:szCs w:val="24"/>
        </w:rPr>
        <w:lastRenderedPageBreak/>
        <w:t>over the shoulder]</w:t>
      </w:r>
      <w:r w:rsidR="00CF02FF" w:rsidRPr="00C919C6">
        <w:rPr>
          <w:rFonts w:ascii="Arial" w:hAnsi="Arial" w:cs="Arial"/>
          <w:szCs w:val="24"/>
        </w:rPr>
        <w:t>.</w:t>
      </w:r>
      <w:r w:rsidRPr="00C919C6">
        <w:rPr>
          <w:rFonts w:ascii="Arial" w:hAnsi="Arial" w:cs="Arial"/>
          <w:szCs w:val="24"/>
        </w:rPr>
        <w:t xml:space="preserve">  Add 18.4 milliliters</w:t>
      </w:r>
      <w:r w:rsidR="00CF02FF" w:rsidRPr="00C919C6">
        <w:rPr>
          <w:rFonts w:ascii="Arial" w:hAnsi="Arial" w:cs="Arial"/>
          <w:szCs w:val="24"/>
        </w:rPr>
        <w:t xml:space="preserve"> of conc</w:t>
      </w:r>
      <w:r w:rsidRPr="00C919C6">
        <w:rPr>
          <w:rFonts w:ascii="Arial" w:hAnsi="Arial" w:cs="Arial"/>
          <w:szCs w:val="24"/>
        </w:rPr>
        <w:t>entrated hydrochloric acid</w:t>
      </w:r>
      <w:r w:rsidR="006C0040">
        <w:rPr>
          <w:rFonts w:ascii="Arial" w:hAnsi="Arial" w:cs="Arial"/>
          <w:szCs w:val="24"/>
        </w:rPr>
        <w:t xml:space="preserve"> </w:t>
      </w:r>
      <w:r w:rsidR="006C0040">
        <w:rPr>
          <w:rFonts w:ascii="Arial" w:hAnsi="Arial" w:cs="Arial"/>
          <w:b/>
          <w:szCs w:val="24"/>
        </w:rPr>
        <w:t>[3-MED-TXT</w:t>
      </w:r>
      <w:r w:rsidR="006C0040" w:rsidRPr="009B0432">
        <w:rPr>
          <w:rFonts w:ascii="Arial" w:hAnsi="Arial" w:cs="Arial"/>
          <w:b/>
          <w:szCs w:val="24"/>
        </w:rPr>
        <w:t>]</w:t>
      </w:r>
      <w:r w:rsidR="006C0040">
        <w:rPr>
          <w:rFonts w:ascii="Arial" w:hAnsi="Arial" w:cs="Arial"/>
          <w:szCs w:val="24"/>
        </w:rPr>
        <w:t>.</w:t>
      </w:r>
    </w:p>
    <w:p w:rsidR="006C0040" w:rsidRPr="006C0040" w:rsidRDefault="006C0040" w:rsidP="006C004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Sample as talent adds 4.1 mL of deionized water to the sample from a labeled container.</w:t>
      </w:r>
    </w:p>
    <w:p w:rsidR="006C0040" w:rsidRPr="006C0040" w:rsidRDefault="006C0040" w:rsidP="006C004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places the sample on the mechanical shaker and starts it shaking. </w:t>
      </w:r>
    </w:p>
    <w:p w:rsidR="009138F6" w:rsidRPr="006C0040" w:rsidRDefault="006C0040" w:rsidP="006C004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18.4 mL of concentrated </w:t>
      </w:r>
      <w:proofErr w:type="spellStart"/>
      <w:r>
        <w:rPr>
          <w:rFonts w:ascii="Arial" w:hAnsi="Arial" w:cs="Arial"/>
          <w:szCs w:val="24"/>
        </w:rPr>
        <w:t>HCl</w:t>
      </w:r>
      <w:proofErr w:type="spellEnd"/>
      <w:r>
        <w:rPr>
          <w:rFonts w:ascii="Arial" w:hAnsi="Arial" w:cs="Arial"/>
          <w:szCs w:val="24"/>
        </w:rPr>
        <w:t xml:space="preserve"> from a labeled container.</w:t>
      </w:r>
      <w:r>
        <w:rPr>
          <w:rFonts w:ascii="Arial" w:hAnsi="Arial" w:cs="Arial"/>
          <w:b/>
          <w:szCs w:val="24"/>
        </w:rPr>
        <w:t xml:space="preserve">  </w:t>
      </w:r>
      <w:r w:rsidR="00360B94" w:rsidRPr="006C0040">
        <w:rPr>
          <w:rFonts w:ascii="Arial" w:hAnsi="Arial" w:cs="Arial"/>
          <w:szCs w:val="24"/>
        </w:rPr>
        <w:t xml:space="preserve">TEXT Overlay: Use &gt;37% m/v </w:t>
      </w:r>
      <w:proofErr w:type="spellStart"/>
      <w:r w:rsidR="00360B94" w:rsidRPr="006C0040">
        <w:rPr>
          <w:rFonts w:ascii="Arial" w:hAnsi="Arial" w:cs="Arial"/>
          <w:szCs w:val="24"/>
        </w:rPr>
        <w:t>HCl</w:t>
      </w:r>
      <w:proofErr w:type="spellEnd"/>
    </w:p>
    <w:p w:rsidR="009138F6" w:rsidRPr="006C0040" w:rsidRDefault="00CF02FF" w:rsidP="006C004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>Agitate with a mechanical shaker for 15 min</w:t>
      </w:r>
      <w:r w:rsidR="009138F6" w:rsidRPr="00C919C6">
        <w:rPr>
          <w:rFonts w:ascii="Arial" w:hAnsi="Arial" w:cs="Arial"/>
          <w:szCs w:val="24"/>
        </w:rPr>
        <w:t>utes</w:t>
      </w:r>
      <w:r w:rsidR="00792B3E">
        <w:rPr>
          <w:rFonts w:ascii="Arial" w:hAnsi="Arial" w:cs="Arial"/>
          <w:szCs w:val="24"/>
        </w:rPr>
        <w:t xml:space="preserve"> before letting</w:t>
      </w:r>
      <w:r w:rsidR="009138F6" w:rsidRPr="00C919C6">
        <w:rPr>
          <w:rFonts w:ascii="Arial" w:hAnsi="Arial" w:cs="Arial"/>
          <w:szCs w:val="24"/>
        </w:rPr>
        <w:t xml:space="preserve"> the sample rest for 12 to </w:t>
      </w:r>
      <w:r w:rsidRPr="00C919C6">
        <w:rPr>
          <w:rFonts w:ascii="Arial" w:hAnsi="Arial" w:cs="Arial"/>
          <w:szCs w:val="24"/>
        </w:rPr>
        <w:t>15 h</w:t>
      </w:r>
      <w:r w:rsidR="009138F6" w:rsidRPr="00C919C6">
        <w:rPr>
          <w:rFonts w:ascii="Arial" w:hAnsi="Arial" w:cs="Arial"/>
          <w:szCs w:val="24"/>
        </w:rPr>
        <w:t>ours</w:t>
      </w:r>
      <w:r w:rsidR="00792B3E">
        <w:rPr>
          <w:rFonts w:ascii="Arial" w:hAnsi="Arial" w:cs="Arial"/>
          <w:szCs w:val="24"/>
        </w:rPr>
        <w:t xml:space="preserve"> </w:t>
      </w:r>
      <w:r w:rsidR="00792B3E" w:rsidRPr="00792B3E">
        <w:rPr>
          <w:rFonts w:ascii="Arial" w:hAnsi="Arial" w:cs="Arial"/>
          <w:b/>
          <w:szCs w:val="24"/>
        </w:rPr>
        <w:t>[1-CU]</w:t>
      </w:r>
      <w:r w:rsidRPr="00C919C6">
        <w:rPr>
          <w:rFonts w:ascii="Arial" w:hAnsi="Arial" w:cs="Arial"/>
          <w:szCs w:val="24"/>
        </w:rPr>
        <w:t>.</w:t>
      </w:r>
    </w:p>
    <w:p w:rsidR="006C0040" w:rsidRPr="00792B3E" w:rsidRDefault="006C0040" w:rsidP="00792B3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Sample as it agitates on a mechanical shaker.</w:t>
      </w:r>
    </w:p>
    <w:p w:rsidR="009138F6" w:rsidRPr="00792B3E" w:rsidRDefault="009138F6" w:rsidP="00792B3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</w:rPr>
        <w:t>To perform the extraction, first a</w:t>
      </w:r>
      <w:r w:rsidRPr="00C919C6">
        <w:rPr>
          <w:rFonts w:ascii="Arial" w:hAnsi="Arial" w:cs="Arial"/>
          <w:szCs w:val="24"/>
        </w:rPr>
        <w:t>dd 2 milliliters</w:t>
      </w:r>
      <w:r w:rsidR="00CF02FF" w:rsidRPr="00C919C6">
        <w:rPr>
          <w:rFonts w:ascii="Arial" w:hAnsi="Arial" w:cs="Arial"/>
          <w:szCs w:val="24"/>
        </w:rPr>
        <w:t xml:space="preserve"> of hydrogen bromide </w:t>
      </w:r>
      <w:r w:rsidRPr="00C919C6">
        <w:rPr>
          <w:rFonts w:ascii="Arial" w:hAnsi="Arial" w:cs="Arial"/>
          <w:szCs w:val="24"/>
        </w:rPr>
        <w:t>and 1 milliliter</w:t>
      </w:r>
      <w:r w:rsidR="00CF02FF" w:rsidRPr="00C919C6">
        <w:rPr>
          <w:rFonts w:ascii="Arial" w:hAnsi="Arial" w:cs="Arial"/>
          <w:szCs w:val="24"/>
        </w:rPr>
        <w:t xml:space="preserve"> of hydrazine sulfate</w:t>
      </w:r>
      <w:r w:rsidRPr="00C919C6">
        <w:rPr>
          <w:rFonts w:ascii="Arial" w:hAnsi="Arial" w:cs="Arial"/>
          <w:szCs w:val="24"/>
        </w:rPr>
        <w:t xml:space="preserve"> </w:t>
      </w:r>
      <w:r w:rsidR="00CF02FF" w:rsidRPr="00C919C6">
        <w:rPr>
          <w:rFonts w:ascii="Arial" w:hAnsi="Arial" w:cs="Arial"/>
          <w:szCs w:val="24"/>
        </w:rPr>
        <w:t>solution to the hydrolyzed sample</w:t>
      </w:r>
      <w:r w:rsidR="00792B3E" w:rsidRPr="00792B3E">
        <w:rPr>
          <w:rFonts w:ascii="Arial" w:hAnsi="Arial" w:cs="Arial"/>
          <w:b/>
          <w:szCs w:val="24"/>
        </w:rPr>
        <w:t xml:space="preserve"> [1-MED</w:t>
      </w:r>
      <w:r w:rsidR="00792B3E">
        <w:rPr>
          <w:rFonts w:ascii="Arial" w:hAnsi="Arial" w:cs="Arial"/>
          <w:b/>
          <w:szCs w:val="24"/>
        </w:rPr>
        <w:t>-TXT</w:t>
      </w:r>
      <w:r w:rsidR="00792B3E" w:rsidRPr="00792B3E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>.</w:t>
      </w:r>
      <w:r w:rsidRPr="00C919C6">
        <w:rPr>
          <w:rFonts w:ascii="Arial" w:hAnsi="Arial" w:cs="Arial"/>
          <w:szCs w:val="24"/>
        </w:rPr>
        <w:t xml:space="preserve">  </w:t>
      </w:r>
    </w:p>
    <w:p w:rsidR="00792B3E" w:rsidRPr="00C919C6" w:rsidRDefault="00792B3E" w:rsidP="00792B3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alent adds the </w:t>
      </w:r>
      <w:proofErr w:type="spellStart"/>
      <w:r>
        <w:rPr>
          <w:rFonts w:ascii="Arial" w:hAnsi="Arial" w:cs="Arial"/>
          <w:szCs w:val="24"/>
        </w:rPr>
        <w:t>HBr</w:t>
      </w:r>
      <w:proofErr w:type="spellEnd"/>
      <w:r>
        <w:rPr>
          <w:rFonts w:ascii="Arial" w:hAnsi="Arial" w:cs="Arial"/>
          <w:szCs w:val="24"/>
        </w:rPr>
        <w:t xml:space="preserve"> and </w:t>
      </w:r>
      <w:r w:rsidRPr="00C919C6">
        <w:rPr>
          <w:rFonts w:ascii="Arial" w:hAnsi="Arial" w:cs="Arial"/>
          <w:szCs w:val="24"/>
        </w:rPr>
        <w:t>hydrazine sulfate solution to the hydrolyzed sample</w:t>
      </w:r>
      <w:r>
        <w:rPr>
          <w:rFonts w:ascii="Arial" w:hAnsi="Arial" w:cs="Arial"/>
          <w:szCs w:val="24"/>
        </w:rPr>
        <w:t>.  Use labeled containers.  T</w:t>
      </w:r>
      <w:r w:rsidRPr="00C919C6">
        <w:rPr>
          <w:rFonts w:ascii="Arial" w:hAnsi="Arial" w:cs="Arial"/>
          <w:szCs w:val="24"/>
        </w:rPr>
        <w:t xml:space="preserve">EXT Overlay: Use &gt;48% m/v </w:t>
      </w:r>
      <w:proofErr w:type="spellStart"/>
      <w:r w:rsidRPr="00C919C6">
        <w:rPr>
          <w:rFonts w:ascii="Arial" w:hAnsi="Arial" w:cs="Arial"/>
          <w:szCs w:val="24"/>
        </w:rPr>
        <w:t>HBr</w:t>
      </w:r>
      <w:proofErr w:type="spellEnd"/>
      <w:r w:rsidRPr="00C919C6">
        <w:rPr>
          <w:rFonts w:ascii="Arial" w:hAnsi="Arial" w:cs="Arial"/>
          <w:szCs w:val="24"/>
        </w:rPr>
        <w:t>, Use 15 mg mL</w:t>
      </w:r>
      <w:r w:rsidRPr="00C919C6">
        <w:rPr>
          <w:rFonts w:ascii="Arial" w:hAnsi="Arial" w:cs="Arial"/>
          <w:szCs w:val="24"/>
          <w:vertAlign w:val="superscript"/>
        </w:rPr>
        <w:t xml:space="preserve">-1 </w:t>
      </w:r>
      <w:r w:rsidRPr="00C919C6">
        <w:rPr>
          <w:rFonts w:ascii="Arial" w:hAnsi="Arial" w:cs="Arial"/>
          <w:szCs w:val="24"/>
        </w:rPr>
        <w:t>N</w:t>
      </w:r>
      <w:r w:rsidRPr="00C919C6">
        <w:rPr>
          <w:rFonts w:ascii="Arial" w:hAnsi="Arial" w:cs="Arial"/>
          <w:szCs w:val="24"/>
          <w:vertAlign w:val="subscript"/>
        </w:rPr>
        <w:t>2</w:t>
      </w:r>
      <w:r w:rsidRPr="00C919C6">
        <w:rPr>
          <w:rFonts w:ascii="Arial" w:hAnsi="Arial" w:cs="Arial"/>
          <w:szCs w:val="24"/>
        </w:rPr>
        <w:t>H</w:t>
      </w:r>
      <w:r w:rsidRPr="00C919C6">
        <w:rPr>
          <w:rFonts w:ascii="Arial" w:hAnsi="Arial" w:cs="Arial"/>
          <w:szCs w:val="24"/>
          <w:vertAlign w:val="subscript"/>
        </w:rPr>
        <w:t>6</w:t>
      </w:r>
      <w:r w:rsidRPr="00C919C6">
        <w:rPr>
          <w:rFonts w:ascii="Arial" w:hAnsi="Arial" w:cs="Arial"/>
          <w:szCs w:val="24"/>
        </w:rPr>
        <w:t>SO</w:t>
      </w:r>
      <w:r w:rsidRPr="00C919C6">
        <w:rPr>
          <w:rFonts w:ascii="Arial" w:hAnsi="Arial" w:cs="Arial"/>
          <w:szCs w:val="24"/>
          <w:vertAlign w:val="subscript"/>
        </w:rPr>
        <w:t>4</w:t>
      </w:r>
    </w:p>
    <w:p w:rsidR="009138F6" w:rsidRPr="00884FF5" w:rsidRDefault="00CF02FF" w:rsidP="00792B3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 xml:space="preserve">Shake </w:t>
      </w:r>
      <w:r w:rsidR="009138F6" w:rsidRPr="00C919C6">
        <w:rPr>
          <w:rFonts w:ascii="Arial" w:hAnsi="Arial" w:cs="Arial"/>
          <w:szCs w:val="24"/>
        </w:rPr>
        <w:t xml:space="preserve">the sample </w:t>
      </w:r>
      <w:r w:rsidRPr="00C919C6">
        <w:rPr>
          <w:rFonts w:ascii="Arial" w:hAnsi="Arial" w:cs="Arial"/>
          <w:szCs w:val="24"/>
        </w:rPr>
        <w:t xml:space="preserve">for 30 </w:t>
      </w:r>
      <w:r w:rsidRPr="00FD3E7A">
        <w:rPr>
          <w:rFonts w:ascii="Arial" w:hAnsi="Arial" w:cs="Arial"/>
          <w:szCs w:val="24"/>
        </w:rPr>
        <w:t>s</w:t>
      </w:r>
      <w:r w:rsidR="009138F6" w:rsidRPr="00FD3E7A">
        <w:rPr>
          <w:rFonts w:ascii="Arial" w:hAnsi="Arial" w:cs="Arial"/>
          <w:szCs w:val="24"/>
        </w:rPr>
        <w:t>econds</w:t>
      </w:r>
      <w:r w:rsidRPr="00FD3E7A">
        <w:rPr>
          <w:rFonts w:ascii="Arial" w:hAnsi="Arial" w:cs="Arial"/>
          <w:szCs w:val="24"/>
        </w:rPr>
        <w:t xml:space="preserve"> with a mechanical shaker</w:t>
      </w:r>
      <w:r w:rsidR="00FD3E7A">
        <w:rPr>
          <w:rFonts w:ascii="Arial" w:hAnsi="Arial" w:cs="Arial"/>
          <w:szCs w:val="24"/>
        </w:rPr>
        <w:t xml:space="preserve"> or manually</w:t>
      </w:r>
      <w:r w:rsidR="00884FF5" w:rsidRPr="00884FF5">
        <w:rPr>
          <w:rFonts w:ascii="Arial" w:hAnsi="Arial" w:cs="Arial"/>
          <w:b/>
          <w:szCs w:val="24"/>
        </w:rPr>
        <w:t xml:space="preserve"> [1-MED-over the shoulder]</w:t>
      </w:r>
      <w:r w:rsidRPr="00FD3E7A">
        <w:rPr>
          <w:rFonts w:ascii="Arial" w:hAnsi="Arial" w:cs="Arial"/>
          <w:szCs w:val="24"/>
        </w:rPr>
        <w:t>.</w:t>
      </w:r>
      <w:r w:rsidR="009138F6" w:rsidRPr="00FD3E7A">
        <w:rPr>
          <w:rFonts w:ascii="Arial" w:hAnsi="Arial" w:cs="Arial"/>
          <w:szCs w:val="24"/>
        </w:rPr>
        <w:t xml:space="preserve">  Then</w:t>
      </w:r>
      <w:r w:rsidR="009138F6" w:rsidRPr="00C919C6">
        <w:rPr>
          <w:rFonts w:ascii="Arial" w:hAnsi="Arial" w:cs="Arial"/>
          <w:szCs w:val="24"/>
        </w:rPr>
        <w:t>, add 10 milliliters</w:t>
      </w:r>
      <w:r w:rsidRPr="00C919C6">
        <w:rPr>
          <w:rFonts w:ascii="Arial" w:hAnsi="Arial" w:cs="Arial"/>
          <w:szCs w:val="24"/>
        </w:rPr>
        <w:t xml:space="preserve"> of chloroform</w:t>
      </w:r>
      <w:r w:rsidR="00884FF5">
        <w:rPr>
          <w:rFonts w:ascii="Arial" w:hAnsi="Arial" w:cs="Arial"/>
          <w:szCs w:val="24"/>
        </w:rPr>
        <w:t xml:space="preserve"> </w:t>
      </w:r>
      <w:r w:rsidR="00884FF5">
        <w:rPr>
          <w:rFonts w:ascii="Arial" w:hAnsi="Arial" w:cs="Arial"/>
          <w:b/>
          <w:szCs w:val="24"/>
        </w:rPr>
        <w:t>[2-CU</w:t>
      </w:r>
      <w:r w:rsidR="00884FF5" w:rsidRPr="00884FF5">
        <w:rPr>
          <w:rFonts w:ascii="Arial" w:hAnsi="Arial" w:cs="Arial"/>
          <w:b/>
          <w:szCs w:val="24"/>
        </w:rPr>
        <w:t>]</w:t>
      </w:r>
      <w:r w:rsidRPr="00C919C6">
        <w:rPr>
          <w:rFonts w:ascii="Arial" w:hAnsi="Arial" w:cs="Arial"/>
          <w:szCs w:val="24"/>
        </w:rPr>
        <w:t>.</w:t>
      </w:r>
      <w:r w:rsidR="009138F6" w:rsidRPr="00C919C6">
        <w:rPr>
          <w:rFonts w:ascii="Arial" w:hAnsi="Arial" w:cs="Arial"/>
          <w:szCs w:val="24"/>
        </w:rPr>
        <w:t xml:space="preserve">  </w:t>
      </w:r>
      <w:r w:rsidR="00884FF5">
        <w:rPr>
          <w:rFonts w:ascii="Arial" w:hAnsi="Arial" w:cs="Arial"/>
          <w:szCs w:val="24"/>
        </w:rPr>
        <w:t>After shaking the sample</w:t>
      </w:r>
      <w:r w:rsidRPr="00C919C6">
        <w:rPr>
          <w:rFonts w:ascii="Arial" w:hAnsi="Arial" w:cs="Arial"/>
          <w:szCs w:val="24"/>
        </w:rPr>
        <w:t xml:space="preserve"> for 5 min</w:t>
      </w:r>
      <w:r w:rsidR="009138F6" w:rsidRPr="00C919C6">
        <w:rPr>
          <w:rFonts w:ascii="Arial" w:hAnsi="Arial" w:cs="Arial"/>
          <w:szCs w:val="24"/>
        </w:rPr>
        <w:t>utes</w:t>
      </w:r>
      <w:r w:rsidRPr="00C919C6">
        <w:rPr>
          <w:rFonts w:ascii="Arial" w:hAnsi="Arial" w:cs="Arial"/>
          <w:szCs w:val="24"/>
        </w:rPr>
        <w:t xml:space="preserve"> with a mechanical shaker</w:t>
      </w:r>
      <w:r w:rsidR="00884FF5">
        <w:rPr>
          <w:rFonts w:ascii="Arial" w:hAnsi="Arial" w:cs="Arial"/>
          <w:szCs w:val="24"/>
        </w:rPr>
        <w:t>, c</w:t>
      </w:r>
      <w:r w:rsidRPr="00C919C6">
        <w:rPr>
          <w:rFonts w:ascii="Arial" w:hAnsi="Arial" w:cs="Arial"/>
          <w:szCs w:val="24"/>
          <w:lang w:val="da-DK"/>
        </w:rPr>
        <w:t>entrifuge for 5 min</w:t>
      </w:r>
      <w:r w:rsidR="009138F6" w:rsidRPr="00C919C6">
        <w:rPr>
          <w:rFonts w:ascii="Arial" w:hAnsi="Arial" w:cs="Arial"/>
          <w:szCs w:val="24"/>
          <w:lang w:val="da-DK"/>
        </w:rPr>
        <w:t>utes</w:t>
      </w:r>
      <w:r w:rsidRPr="00C919C6">
        <w:rPr>
          <w:rFonts w:ascii="Arial" w:hAnsi="Arial" w:cs="Arial"/>
          <w:szCs w:val="24"/>
          <w:lang w:val="da-DK"/>
        </w:rPr>
        <w:t xml:space="preserve"> at 800 x g</w:t>
      </w:r>
      <w:r w:rsidR="00884FF5" w:rsidRPr="00884FF5">
        <w:rPr>
          <w:rFonts w:ascii="Arial" w:hAnsi="Arial" w:cs="Arial"/>
          <w:b/>
          <w:szCs w:val="24"/>
        </w:rPr>
        <w:t xml:space="preserve"> [</w:t>
      </w:r>
      <w:r w:rsidR="00884FF5">
        <w:rPr>
          <w:rFonts w:ascii="Arial" w:hAnsi="Arial" w:cs="Arial"/>
          <w:b/>
          <w:szCs w:val="24"/>
        </w:rPr>
        <w:t>3</w:t>
      </w:r>
      <w:r w:rsidR="00884FF5" w:rsidRPr="00884FF5">
        <w:rPr>
          <w:rFonts w:ascii="Arial" w:hAnsi="Arial" w:cs="Arial"/>
          <w:b/>
          <w:szCs w:val="24"/>
        </w:rPr>
        <w:t>-MED-over the shoulder]</w:t>
      </w:r>
      <w:r w:rsidRPr="00C919C6">
        <w:rPr>
          <w:rFonts w:ascii="Arial" w:hAnsi="Arial" w:cs="Arial"/>
          <w:szCs w:val="24"/>
          <w:lang w:val="da-DK"/>
        </w:rPr>
        <w:t>.</w:t>
      </w:r>
    </w:p>
    <w:p w:rsidR="00884FF5" w:rsidRPr="00884FF5" w:rsidRDefault="00884FF5" w:rsidP="00884FF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da-DK"/>
        </w:rPr>
        <w:t>Talent shakes the sample with a mechanical shaker.</w:t>
      </w:r>
    </w:p>
    <w:p w:rsidR="00884FF5" w:rsidRPr="00884FF5" w:rsidRDefault="00884FF5" w:rsidP="00884FF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da-DK"/>
        </w:rPr>
        <w:t>Sample as talent adds 10 mL of chloroform to the sample from a labeled container.</w:t>
      </w:r>
    </w:p>
    <w:p w:rsidR="00884FF5" w:rsidRPr="00C919C6" w:rsidRDefault="00884FF5" w:rsidP="00884FF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da-DK"/>
        </w:rPr>
        <w:t>Talent places the sampl</w:t>
      </w:r>
      <w:r w:rsidR="00311229">
        <w:rPr>
          <w:rFonts w:ascii="Arial" w:hAnsi="Arial" w:cs="Arial"/>
          <w:szCs w:val="24"/>
          <w:lang w:val="da-DK"/>
        </w:rPr>
        <w:t>e</w:t>
      </w:r>
      <w:r>
        <w:rPr>
          <w:rFonts w:ascii="Arial" w:hAnsi="Arial" w:cs="Arial"/>
          <w:szCs w:val="24"/>
          <w:lang w:val="da-DK"/>
        </w:rPr>
        <w:t xml:space="preserve"> into the centrifuge.</w:t>
      </w:r>
    </w:p>
    <w:p w:rsidR="009138F6" w:rsidRPr="00884FF5" w:rsidRDefault="009138F6" w:rsidP="00884FF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  <w:lang w:val="da-DK"/>
        </w:rPr>
        <w:t xml:space="preserve">Following centrifugation, </w:t>
      </w:r>
      <w:r w:rsidRPr="00C919C6">
        <w:rPr>
          <w:rFonts w:ascii="Arial" w:hAnsi="Arial" w:cs="Arial"/>
          <w:szCs w:val="24"/>
        </w:rPr>
        <w:t>p</w:t>
      </w:r>
      <w:r w:rsidR="00CF02FF" w:rsidRPr="00C919C6">
        <w:rPr>
          <w:rFonts w:ascii="Arial" w:hAnsi="Arial" w:cs="Arial"/>
          <w:szCs w:val="24"/>
        </w:rPr>
        <w:t>ipette th</w:t>
      </w:r>
      <w:r w:rsidR="00884FF5">
        <w:rPr>
          <w:rFonts w:ascii="Arial" w:hAnsi="Arial" w:cs="Arial"/>
          <w:szCs w:val="24"/>
        </w:rPr>
        <w:t>e chloroform phase</w:t>
      </w:r>
      <w:r w:rsidR="00CF02FF" w:rsidRPr="00C919C6">
        <w:rPr>
          <w:rFonts w:ascii="Arial" w:hAnsi="Arial" w:cs="Arial"/>
          <w:szCs w:val="24"/>
        </w:rPr>
        <w:t xml:space="preserve"> into another 50 m</w:t>
      </w:r>
      <w:r w:rsidRPr="00C919C6">
        <w:rPr>
          <w:rFonts w:ascii="Arial" w:hAnsi="Arial" w:cs="Arial"/>
          <w:szCs w:val="24"/>
        </w:rPr>
        <w:t>illiliter</w:t>
      </w:r>
      <w:r w:rsidR="00CF02FF" w:rsidRPr="00C919C6">
        <w:rPr>
          <w:rFonts w:ascii="Arial" w:hAnsi="Arial" w:cs="Arial"/>
          <w:szCs w:val="24"/>
        </w:rPr>
        <w:t xml:space="preserve"> polypropylene centrifuge tube</w:t>
      </w:r>
      <w:r w:rsidR="00884FF5">
        <w:rPr>
          <w:rFonts w:ascii="Arial" w:hAnsi="Arial" w:cs="Arial"/>
          <w:szCs w:val="24"/>
        </w:rPr>
        <w:t xml:space="preserve"> </w:t>
      </w:r>
      <w:r w:rsidR="00884FF5" w:rsidRPr="00884FF5">
        <w:rPr>
          <w:rFonts w:ascii="Arial" w:hAnsi="Arial" w:cs="Arial"/>
          <w:b/>
          <w:szCs w:val="24"/>
        </w:rPr>
        <w:t>[1-CU]</w:t>
      </w:r>
      <w:r w:rsidR="00CF02FF" w:rsidRPr="00C919C6">
        <w:rPr>
          <w:rFonts w:ascii="Arial" w:hAnsi="Arial" w:cs="Arial"/>
          <w:szCs w:val="24"/>
        </w:rPr>
        <w:t>.</w:t>
      </w:r>
    </w:p>
    <w:p w:rsidR="00884FF5" w:rsidRPr="00C919C6" w:rsidRDefault="00884FF5" w:rsidP="00884FF5">
      <w:pPr>
        <w:numPr>
          <w:ilvl w:val="2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Sample tube as talent removes the lower phase with a pipette</w:t>
      </w:r>
      <w:r w:rsidR="002B5FA0">
        <w:rPr>
          <w:rFonts w:ascii="Arial" w:hAnsi="Arial" w:cs="Arial"/>
          <w:szCs w:val="24"/>
        </w:rPr>
        <w:t xml:space="preserve"> and transfers it to </w:t>
      </w:r>
      <w:r>
        <w:rPr>
          <w:rFonts w:ascii="Arial" w:hAnsi="Arial" w:cs="Arial"/>
          <w:szCs w:val="24"/>
        </w:rPr>
        <w:t>another 50 mL polypropylene centrifuge tube.</w:t>
      </w:r>
    </w:p>
    <w:p w:rsidR="009138F6" w:rsidRPr="00840E18" w:rsidRDefault="00884FF5" w:rsidP="006C521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Add an </w:t>
      </w:r>
      <w:r w:rsidR="009138F6" w:rsidRPr="00C919C6">
        <w:rPr>
          <w:rFonts w:ascii="Arial" w:hAnsi="Arial" w:cs="Arial"/>
          <w:szCs w:val="24"/>
        </w:rPr>
        <w:t>additional 10 milliliters</w:t>
      </w:r>
      <w:r w:rsidR="00CF02FF" w:rsidRPr="00C919C6">
        <w:rPr>
          <w:rFonts w:ascii="Arial" w:hAnsi="Arial" w:cs="Arial"/>
          <w:szCs w:val="24"/>
        </w:rPr>
        <w:t xml:space="preserve"> </w:t>
      </w:r>
      <w:r w:rsidR="00311229">
        <w:rPr>
          <w:rFonts w:ascii="Arial" w:hAnsi="Arial" w:cs="Arial"/>
          <w:szCs w:val="24"/>
        </w:rPr>
        <w:t xml:space="preserve">of </w:t>
      </w:r>
      <w:r w:rsidR="00CF02FF" w:rsidRPr="00C919C6">
        <w:rPr>
          <w:rFonts w:ascii="Arial" w:hAnsi="Arial" w:cs="Arial"/>
          <w:szCs w:val="24"/>
        </w:rPr>
        <w:t>chloroform to the remaining acid phase and repeat the extraction</w:t>
      </w:r>
      <w:r w:rsidR="00840E18">
        <w:rPr>
          <w:rFonts w:ascii="Arial" w:hAnsi="Arial" w:cs="Arial"/>
          <w:szCs w:val="24"/>
        </w:rPr>
        <w:t xml:space="preserve"> </w:t>
      </w:r>
      <w:r w:rsidR="00840E18">
        <w:rPr>
          <w:rFonts w:ascii="Arial" w:hAnsi="Arial" w:cs="Arial"/>
          <w:b/>
          <w:szCs w:val="24"/>
        </w:rPr>
        <w:t>[1-MED</w:t>
      </w:r>
      <w:r w:rsidR="00840E18" w:rsidRPr="00884FF5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 xml:space="preserve">. </w:t>
      </w:r>
      <w:r w:rsidR="009138F6" w:rsidRPr="00C919C6">
        <w:rPr>
          <w:rFonts w:ascii="Arial" w:hAnsi="Arial" w:cs="Arial"/>
          <w:szCs w:val="24"/>
        </w:rPr>
        <w:t xml:space="preserve"> Following extraction, approximately 20 milliliters</w:t>
      </w:r>
      <w:r w:rsidR="00CF02FF" w:rsidRPr="00C919C6">
        <w:rPr>
          <w:rFonts w:ascii="Arial" w:hAnsi="Arial" w:cs="Arial"/>
          <w:szCs w:val="24"/>
        </w:rPr>
        <w:t xml:space="preserve"> of chloroform should have been collected. </w:t>
      </w:r>
      <w:r w:rsidR="009138F6" w:rsidRPr="00C919C6">
        <w:rPr>
          <w:rFonts w:ascii="Arial" w:hAnsi="Arial" w:cs="Arial"/>
          <w:szCs w:val="24"/>
        </w:rPr>
        <w:t xml:space="preserve"> </w:t>
      </w:r>
      <w:r w:rsidR="00CF02FF" w:rsidRPr="00C919C6">
        <w:rPr>
          <w:rFonts w:ascii="Arial" w:hAnsi="Arial" w:cs="Arial"/>
          <w:szCs w:val="24"/>
        </w:rPr>
        <w:t>Take care to avoid cross-contamination from the acid phase</w:t>
      </w:r>
      <w:r w:rsidR="00840E18">
        <w:rPr>
          <w:rFonts w:ascii="Arial" w:hAnsi="Arial" w:cs="Arial"/>
          <w:szCs w:val="24"/>
        </w:rPr>
        <w:t xml:space="preserve"> </w:t>
      </w:r>
      <w:r w:rsidR="00840E18" w:rsidRPr="00884FF5">
        <w:rPr>
          <w:rFonts w:ascii="Arial" w:hAnsi="Arial" w:cs="Arial"/>
          <w:b/>
          <w:szCs w:val="24"/>
        </w:rPr>
        <w:t>[</w:t>
      </w:r>
      <w:r w:rsidR="00840E18">
        <w:rPr>
          <w:rFonts w:ascii="Arial" w:hAnsi="Arial" w:cs="Arial"/>
          <w:b/>
          <w:szCs w:val="24"/>
        </w:rPr>
        <w:t>2</w:t>
      </w:r>
      <w:r w:rsidR="00840E18" w:rsidRPr="00884FF5">
        <w:rPr>
          <w:rFonts w:ascii="Arial" w:hAnsi="Arial" w:cs="Arial"/>
          <w:b/>
          <w:szCs w:val="24"/>
        </w:rPr>
        <w:t>-CU]</w:t>
      </w:r>
      <w:r w:rsidR="00CF02FF" w:rsidRPr="00C919C6">
        <w:rPr>
          <w:rFonts w:ascii="Arial" w:hAnsi="Arial" w:cs="Arial"/>
          <w:szCs w:val="24"/>
        </w:rPr>
        <w:t>.</w:t>
      </w:r>
    </w:p>
    <w:p w:rsidR="00840E18" w:rsidRPr="00311229" w:rsidRDefault="006C521E" w:rsidP="00840E18">
      <w:pPr>
        <w:numPr>
          <w:ilvl w:val="2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adds 10 mL of chloroform to the remaining acid phase</w:t>
      </w:r>
      <w:r w:rsidR="00311229">
        <w:rPr>
          <w:rFonts w:ascii="Arial" w:hAnsi="Arial" w:cs="Arial"/>
          <w:szCs w:val="24"/>
        </w:rPr>
        <w:t>.</w:t>
      </w:r>
    </w:p>
    <w:p w:rsidR="00311229" w:rsidRPr="00C919C6" w:rsidRDefault="00311229" w:rsidP="00840E18">
      <w:pPr>
        <w:numPr>
          <w:ilvl w:val="2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Collected chloroform as talent adds the final extraction, showing there is ~20 mL of chloroform.</w:t>
      </w:r>
    </w:p>
    <w:p w:rsidR="003C098F" w:rsidRDefault="00CF02FF" w:rsidP="003C098F">
      <w:pPr>
        <w:numPr>
          <w:ilvl w:val="0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b/>
          <w:bCs/>
          <w:szCs w:val="24"/>
        </w:rPr>
        <w:lastRenderedPageBreak/>
        <w:t xml:space="preserve">Clean-up of the </w:t>
      </w:r>
      <w:r w:rsidR="009138F6" w:rsidRPr="00C919C6">
        <w:rPr>
          <w:rFonts w:ascii="Arial" w:hAnsi="Arial" w:cs="Arial"/>
          <w:b/>
          <w:bCs/>
          <w:szCs w:val="24"/>
        </w:rPr>
        <w:t>Chloroform P</w:t>
      </w:r>
      <w:r w:rsidRPr="00C919C6">
        <w:rPr>
          <w:rFonts w:ascii="Arial" w:hAnsi="Arial" w:cs="Arial"/>
          <w:b/>
          <w:bCs/>
          <w:szCs w:val="24"/>
        </w:rPr>
        <w:t>hase</w:t>
      </w:r>
      <w:r w:rsidR="009138F6" w:rsidRPr="00C919C6">
        <w:rPr>
          <w:rFonts w:ascii="Arial" w:hAnsi="Arial" w:cs="Arial"/>
          <w:b/>
          <w:bCs/>
          <w:szCs w:val="24"/>
        </w:rPr>
        <w:t xml:space="preserve"> and Back Extraction</w:t>
      </w:r>
    </w:p>
    <w:p w:rsidR="003C098F" w:rsidRDefault="00CF02FF" w:rsidP="003C098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3C098F">
        <w:rPr>
          <w:rFonts w:ascii="Arial" w:hAnsi="Arial" w:cs="Arial"/>
          <w:szCs w:val="24"/>
        </w:rPr>
        <w:t>Centrifuge the pooled chloroform phases for 5 min</w:t>
      </w:r>
      <w:r w:rsidR="009138F6" w:rsidRPr="003C098F">
        <w:rPr>
          <w:rFonts w:ascii="Arial" w:hAnsi="Arial" w:cs="Arial"/>
          <w:szCs w:val="24"/>
        </w:rPr>
        <w:t>utes</w:t>
      </w:r>
      <w:r w:rsidRPr="003C098F">
        <w:rPr>
          <w:rFonts w:ascii="Arial" w:hAnsi="Arial" w:cs="Arial"/>
          <w:szCs w:val="24"/>
        </w:rPr>
        <w:t xml:space="preserve"> at 800 x g</w:t>
      </w:r>
      <w:r w:rsidR="003C098F" w:rsidRPr="003C098F">
        <w:rPr>
          <w:rFonts w:ascii="Arial" w:hAnsi="Arial" w:cs="Arial"/>
          <w:szCs w:val="24"/>
        </w:rPr>
        <w:t xml:space="preserve"> </w:t>
      </w:r>
      <w:r w:rsidR="003C098F" w:rsidRPr="003C098F">
        <w:rPr>
          <w:rFonts w:ascii="Arial" w:hAnsi="Arial" w:cs="Arial"/>
          <w:b/>
          <w:szCs w:val="24"/>
        </w:rPr>
        <w:t>[1-MED]</w:t>
      </w:r>
      <w:r w:rsidRPr="003C098F">
        <w:rPr>
          <w:rFonts w:ascii="Arial" w:hAnsi="Arial" w:cs="Arial"/>
          <w:szCs w:val="24"/>
        </w:rPr>
        <w:t xml:space="preserve">. </w:t>
      </w:r>
      <w:r w:rsidR="009138F6" w:rsidRPr="003C098F">
        <w:rPr>
          <w:rFonts w:ascii="Arial" w:hAnsi="Arial" w:cs="Arial"/>
          <w:szCs w:val="24"/>
        </w:rPr>
        <w:t xml:space="preserve"> </w:t>
      </w:r>
      <w:r w:rsidR="003C098F">
        <w:rPr>
          <w:rFonts w:ascii="Arial" w:hAnsi="Arial" w:cs="Arial"/>
          <w:szCs w:val="24"/>
        </w:rPr>
        <w:t>Remove all acid phase residues</w:t>
      </w:r>
      <w:r w:rsidR="00AA6CDA" w:rsidRPr="003C098F">
        <w:rPr>
          <w:rFonts w:ascii="Arial" w:hAnsi="Arial" w:cs="Arial"/>
          <w:szCs w:val="24"/>
        </w:rPr>
        <w:t xml:space="preserve"> remainin</w:t>
      </w:r>
      <w:r w:rsidR="003C098F">
        <w:rPr>
          <w:rFonts w:ascii="Arial" w:hAnsi="Arial" w:cs="Arial"/>
          <w:szCs w:val="24"/>
        </w:rPr>
        <w:t>g on the chloroform with a 1 mi</w:t>
      </w:r>
      <w:r w:rsidR="00AA6CDA" w:rsidRPr="003C098F">
        <w:rPr>
          <w:rFonts w:ascii="Arial" w:hAnsi="Arial" w:cs="Arial"/>
          <w:szCs w:val="24"/>
        </w:rPr>
        <w:t>lliliter pipette</w:t>
      </w:r>
      <w:r w:rsidR="003C098F" w:rsidRPr="003C098F">
        <w:rPr>
          <w:rFonts w:ascii="Arial" w:hAnsi="Arial" w:cs="Arial"/>
          <w:szCs w:val="24"/>
        </w:rPr>
        <w:t xml:space="preserve"> </w:t>
      </w:r>
      <w:r w:rsidR="003C098F" w:rsidRPr="003C098F">
        <w:rPr>
          <w:rFonts w:ascii="Arial" w:hAnsi="Arial" w:cs="Arial"/>
          <w:b/>
          <w:szCs w:val="24"/>
        </w:rPr>
        <w:t>[2-ECU or CU]</w:t>
      </w:r>
      <w:r w:rsidR="00AA6CDA" w:rsidRPr="003C098F">
        <w:rPr>
          <w:rFonts w:ascii="Arial" w:hAnsi="Arial" w:cs="Arial"/>
          <w:szCs w:val="24"/>
        </w:rPr>
        <w:t>.</w:t>
      </w:r>
    </w:p>
    <w:p w:rsidR="003C098F" w:rsidRPr="003C098F" w:rsidRDefault="003C098F" w:rsidP="003C098F">
      <w:pPr>
        <w:numPr>
          <w:ilvl w:val="2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sample into the centrifuge.</w:t>
      </w:r>
    </w:p>
    <w:p w:rsidR="003C098F" w:rsidRDefault="003C098F" w:rsidP="003C098F">
      <w:pPr>
        <w:numPr>
          <w:ilvl w:val="2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Drops in the chloroform as talent removes them with a 1 mL pipette.</w:t>
      </w:r>
    </w:p>
    <w:p w:rsidR="003C098F" w:rsidRPr="003C098F" w:rsidRDefault="008D4023" w:rsidP="003C098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Next, f</w:t>
      </w:r>
      <w:r w:rsidR="000D26E8" w:rsidRPr="003C098F">
        <w:rPr>
          <w:rFonts w:ascii="Arial" w:hAnsi="Arial" w:cs="Arial"/>
          <w:szCs w:val="24"/>
        </w:rPr>
        <w:t>ilter the chloroform throu</w:t>
      </w:r>
      <w:r w:rsidR="003C098F">
        <w:rPr>
          <w:rFonts w:ascii="Arial" w:hAnsi="Arial" w:cs="Arial"/>
          <w:szCs w:val="24"/>
        </w:rPr>
        <w:t>gh a hydrophobic PTFE membrane</w:t>
      </w:r>
      <w:r w:rsidR="000D26E8" w:rsidRPr="003C098F">
        <w:rPr>
          <w:rFonts w:ascii="Arial" w:hAnsi="Arial" w:cs="Arial"/>
          <w:szCs w:val="24"/>
        </w:rPr>
        <w:t xml:space="preserve"> to remove the remaining solid or acid phase residues present in the chloroform phase</w:t>
      </w:r>
      <w:r w:rsidR="00767397">
        <w:rPr>
          <w:rFonts w:ascii="Arial" w:hAnsi="Arial" w:cs="Arial"/>
          <w:szCs w:val="24"/>
        </w:rPr>
        <w:t xml:space="preserve"> </w:t>
      </w:r>
      <w:r w:rsidR="00767397" w:rsidRPr="00767397">
        <w:rPr>
          <w:rFonts w:ascii="Arial" w:hAnsi="Arial" w:cs="Arial"/>
          <w:b/>
          <w:szCs w:val="24"/>
        </w:rPr>
        <w:t>[1-MED-over the shoulder</w:t>
      </w:r>
      <w:r w:rsidR="00767397">
        <w:rPr>
          <w:rFonts w:ascii="Arial" w:hAnsi="Arial" w:cs="Arial"/>
          <w:b/>
          <w:szCs w:val="24"/>
        </w:rPr>
        <w:t>-TXT</w:t>
      </w:r>
      <w:r w:rsidR="00767397" w:rsidRPr="00767397">
        <w:rPr>
          <w:rFonts w:ascii="Arial" w:hAnsi="Arial" w:cs="Arial"/>
          <w:b/>
          <w:szCs w:val="24"/>
        </w:rPr>
        <w:t>]</w:t>
      </w:r>
      <w:r w:rsidR="000D26E8" w:rsidRPr="003C098F">
        <w:rPr>
          <w:rFonts w:ascii="Arial" w:hAnsi="Arial" w:cs="Arial"/>
          <w:szCs w:val="24"/>
        </w:rPr>
        <w:t>.</w:t>
      </w:r>
      <w:r w:rsidR="003C098F">
        <w:rPr>
          <w:rFonts w:ascii="Arial" w:hAnsi="Arial" w:cs="Arial"/>
          <w:szCs w:val="24"/>
        </w:rPr>
        <w:t xml:space="preserve">  </w:t>
      </w:r>
      <w:r w:rsidR="000D26E8" w:rsidRPr="003C098F">
        <w:rPr>
          <w:rFonts w:ascii="Arial" w:hAnsi="Arial" w:cs="Arial"/>
          <w:szCs w:val="24"/>
        </w:rPr>
        <w:t>Collect the chloroform phase in a 50 milliliter polypropylene centrifuge tube</w:t>
      </w:r>
      <w:r w:rsidR="00767397">
        <w:rPr>
          <w:rFonts w:ascii="Arial" w:hAnsi="Arial" w:cs="Arial"/>
          <w:szCs w:val="24"/>
        </w:rPr>
        <w:t xml:space="preserve"> </w:t>
      </w:r>
      <w:r w:rsidR="00767397">
        <w:rPr>
          <w:rFonts w:ascii="Arial" w:hAnsi="Arial" w:cs="Arial"/>
          <w:b/>
          <w:szCs w:val="24"/>
        </w:rPr>
        <w:t>[2-CU</w:t>
      </w:r>
      <w:r w:rsidR="00767397" w:rsidRPr="00767397">
        <w:rPr>
          <w:rFonts w:ascii="Arial" w:hAnsi="Arial" w:cs="Arial"/>
          <w:b/>
          <w:szCs w:val="24"/>
        </w:rPr>
        <w:t>]</w:t>
      </w:r>
      <w:r w:rsidR="000D26E8" w:rsidRPr="003C098F">
        <w:rPr>
          <w:rFonts w:ascii="Arial" w:hAnsi="Arial" w:cs="Arial"/>
          <w:szCs w:val="24"/>
        </w:rPr>
        <w:t>.</w:t>
      </w:r>
    </w:p>
    <w:p w:rsidR="003C098F" w:rsidRDefault="003C098F" w:rsidP="003C098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3C098F">
        <w:rPr>
          <w:rFonts w:ascii="Arial" w:hAnsi="Arial" w:cs="Arial"/>
          <w:szCs w:val="24"/>
        </w:rPr>
        <w:t>T</w:t>
      </w:r>
      <w:r w:rsidR="00767397">
        <w:rPr>
          <w:rFonts w:ascii="Arial" w:hAnsi="Arial" w:cs="Arial"/>
          <w:szCs w:val="24"/>
        </w:rPr>
        <w:t>alent filters the chloroform through a hydrophobic PTFE membrane.  T</w:t>
      </w:r>
      <w:r w:rsidRPr="003C098F">
        <w:rPr>
          <w:rFonts w:ascii="Arial" w:hAnsi="Arial" w:cs="Arial"/>
          <w:szCs w:val="24"/>
        </w:rPr>
        <w:t>EXT Overlay: 25 mm diameter</w:t>
      </w:r>
      <w:r w:rsidR="000D26E8" w:rsidRPr="003C098F">
        <w:rPr>
          <w:rFonts w:ascii="Arial" w:hAnsi="Arial" w:cs="Arial"/>
          <w:b/>
          <w:szCs w:val="24"/>
        </w:rPr>
        <w:t xml:space="preserve"> </w:t>
      </w:r>
    </w:p>
    <w:p w:rsidR="00767397" w:rsidRDefault="00767397" w:rsidP="003C098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Sample as talent collects the chloroform phase in a 50 mL polypropylene centrifuge tube.</w:t>
      </w:r>
    </w:p>
    <w:p w:rsidR="00122CD5" w:rsidRPr="00122CD5" w:rsidRDefault="00122CD5" w:rsidP="003C098F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proofErr w:type="spellStart"/>
      <w:r w:rsidRPr="001656A7">
        <w:rPr>
          <w:rFonts w:ascii="Helvetica" w:hAnsi="Helvetica" w:cs="Arial"/>
          <w:b/>
          <w:szCs w:val="24"/>
        </w:rPr>
        <w:t>Vicenta</w:t>
      </w:r>
      <w:proofErr w:type="spellEnd"/>
      <w:r w:rsidRPr="001656A7">
        <w:rPr>
          <w:rFonts w:ascii="Helvetica" w:hAnsi="Helvetica" w:cs="Arial"/>
          <w:b/>
          <w:szCs w:val="24"/>
        </w:rPr>
        <w:t xml:space="preserve"> Devesa:</w:t>
      </w:r>
      <w:r w:rsidRPr="00D650DA">
        <w:rPr>
          <w:rFonts w:ascii="Helvetica" w:hAnsi="Helvetica" w:cs="Arial"/>
          <w:szCs w:val="24"/>
        </w:rPr>
        <w:t xml:space="preserve"> </w:t>
      </w:r>
      <w:r w:rsidR="00CF02FF" w:rsidRPr="003C098F">
        <w:rPr>
          <w:rFonts w:ascii="Arial" w:hAnsi="Arial" w:cs="Arial"/>
          <w:szCs w:val="24"/>
        </w:rPr>
        <w:t xml:space="preserve">This step is crucial. </w:t>
      </w:r>
      <w:r w:rsidR="009138F6" w:rsidRPr="003C098F">
        <w:rPr>
          <w:rFonts w:ascii="Arial" w:hAnsi="Arial" w:cs="Arial"/>
          <w:szCs w:val="24"/>
        </w:rPr>
        <w:t xml:space="preserve"> </w:t>
      </w:r>
      <w:r w:rsidR="00CF02FF" w:rsidRPr="003C098F">
        <w:rPr>
          <w:rFonts w:ascii="Arial" w:hAnsi="Arial" w:cs="Arial"/>
          <w:szCs w:val="24"/>
        </w:rPr>
        <w:t xml:space="preserve">Any acid phase residues remaining in the chloroform phase will lead to overestimated </w:t>
      </w:r>
      <w:r w:rsidR="003C098F">
        <w:rPr>
          <w:rFonts w:ascii="Arial" w:hAnsi="Arial" w:cs="Arial"/>
          <w:szCs w:val="24"/>
        </w:rPr>
        <w:t>inorganic arsenic</w:t>
      </w:r>
      <w:r w:rsidR="00CF02FF" w:rsidRPr="003C098F">
        <w:rPr>
          <w:rFonts w:ascii="Arial" w:hAnsi="Arial" w:cs="Arial"/>
          <w:szCs w:val="24"/>
        </w:rPr>
        <w:t xml:space="preserve"> results because all other arsenic species in the sample are present in the acid phase</w:t>
      </w:r>
      <w:r>
        <w:rPr>
          <w:rFonts w:ascii="Arial" w:hAnsi="Arial" w:cs="Arial"/>
          <w:szCs w:val="24"/>
        </w:rPr>
        <w:t xml:space="preserve"> </w:t>
      </w:r>
      <w:r w:rsidRPr="00122CD5">
        <w:rPr>
          <w:rFonts w:ascii="Arial" w:hAnsi="Arial" w:cs="Arial"/>
          <w:b/>
          <w:szCs w:val="24"/>
        </w:rPr>
        <w:t>[1-MED]</w:t>
      </w:r>
      <w:r w:rsidR="00CF02FF" w:rsidRPr="003C098F">
        <w:rPr>
          <w:rFonts w:ascii="Arial" w:hAnsi="Arial" w:cs="Arial"/>
          <w:szCs w:val="24"/>
        </w:rPr>
        <w:t>.</w:t>
      </w:r>
    </w:p>
    <w:p w:rsidR="003C098F" w:rsidRPr="003C098F" w:rsidRDefault="00122CD5" w:rsidP="00122CD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camera, interview style.</w:t>
      </w:r>
      <w:r w:rsidR="009138F6" w:rsidRPr="003C098F">
        <w:rPr>
          <w:rFonts w:ascii="Arial" w:hAnsi="Arial" w:cs="Arial"/>
          <w:szCs w:val="24"/>
        </w:rPr>
        <w:t xml:space="preserve">  </w:t>
      </w:r>
    </w:p>
    <w:p w:rsidR="00D97A80" w:rsidRPr="00D97A80" w:rsidRDefault="00360B94" w:rsidP="005D3C9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A6CDA">
        <w:rPr>
          <w:rFonts w:ascii="Arial" w:hAnsi="Arial" w:cs="Arial"/>
        </w:rPr>
        <w:t>To perform back-extraction, a</w:t>
      </w:r>
      <w:r w:rsidRPr="00AA6CDA">
        <w:rPr>
          <w:rFonts w:ascii="Arial" w:hAnsi="Arial" w:cs="Arial"/>
          <w:szCs w:val="24"/>
        </w:rPr>
        <w:t>dd 10 milliliter</w:t>
      </w:r>
      <w:r w:rsidR="00D97A80">
        <w:rPr>
          <w:rFonts w:ascii="Arial" w:hAnsi="Arial" w:cs="Arial"/>
          <w:szCs w:val="24"/>
        </w:rPr>
        <w:t>s</w:t>
      </w:r>
      <w:r w:rsidR="00CF02FF" w:rsidRPr="00AA6CDA">
        <w:rPr>
          <w:rFonts w:ascii="Arial" w:hAnsi="Arial" w:cs="Arial"/>
          <w:szCs w:val="24"/>
        </w:rPr>
        <w:t xml:space="preserve"> of 1 M</w:t>
      </w:r>
      <w:r w:rsidRPr="00AA6CDA">
        <w:rPr>
          <w:rFonts w:ascii="Arial" w:hAnsi="Arial" w:cs="Arial"/>
          <w:szCs w:val="24"/>
        </w:rPr>
        <w:t>olar</w:t>
      </w:r>
      <w:r w:rsidR="00CF02FF" w:rsidRPr="00AA6CDA">
        <w:rPr>
          <w:rFonts w:ascii="Arial" w:hAnsi="Arial" w:cs="Arial"/>
          <w:szCs w:val="24"/>
        </w:rPr>
        <w:t xml:space="preserve"> </w:t>
      </w:r>
      <w:proofErr w:type="spellStart"/>
      <w:r w:rsidRPr="00AA6CDA">
        <w:rPr>
          <w:rFonts w:ascii="Arial" w:hAnsi="Arial" w:cs="Arial"/>
          <w:szCs w:val="24"/>
        </w:rPr>
        <w:t>HCl</w:t>
      </w:r>
      <w:proofErr w:type="spellEnd"/>
      <w:r w:rsidR="00CF02FF" w:rsidRPr="00AA6CDA">
        <w:rPr>
          <w:rFonts w:ascii="Arial" w:hAnsi="Arial" w:cs="Arial"/>
          <w:szCs w:val="24"/>
        </w:rPr>
        <w:t xml:space="preserve"> to back extract </w:t>
      </w:r>
      <w:r w:rsidR="003C098F">
        <w:rPr>
          <w:rFonts w:ascii="Arial" w:hAnsi="Arial" w:cs="Arial"/>
          <w:szCs w:val="24"/>
        </w:rPr>
        <w:t>i</w:t>
      </w:r>
      <w:r w:rsidR="003C098F" w:rsidRPr="00AA6CDA">
        <w:rPr>
          <w:rFonts w:ascii="Arial" w:hAnsi="Arial" w:cs="Arial"/>
          <w:szCs w:val="24"/>
        </w:rPr>
        <w:t>norganic arsenic</w:t>
      </w:r>
      <w:r w:rsidR="00CF02FF" w:rsidRPr="00AA6CDA">
        <w:rPr>
          <w:rFonts w:ascii="Arial" w:hAnsi="Arial" w:cs="Arial"/>
          <w:szCs w:val="24"/>
        </w:rPr>
        <w:t xml:space="preserve"> from the chloroform phase collected after the filtration step</w:t>
      </w:r>
      <w:r w:rsidR="00D97A80" w:rsidRPr="00D97A80">
        <w:rPr>
          <w:rFonts w:ascii="Arial" w:hAnsi="Arial" w:cs="Arial"/>
          <w:b/>
          <w:szCs w:val="24"/>
        </w:rPr>
        <w:t xml:space="preserve"> [1-CU]</w:t>
      </w:r>
      <w:r w:rsidR="00CF02FF" w:rsidRPr="00AA6CDA">
        <w:rPr>
          <w:rFonts w:ascii="Arial" w:hAnsi="Arial" w:cs="Arial"/>
          <w:szCs w:val="24"/>
        </w:rPr>
        <w:t>.</w:t>
      </w:r>
      <w:r w:rsidRPr="00AA6CDA">
        <w:rPr>
          <w:rFonts w:ascii="Arial" w:hAnsi="Arial" w:cs="Arial"/>
          <w:szCs w:val="24"/>
        </w:rPr>
        <w:t xml:space="preserve">  Then, s</w:t>
      </w:r>
      <w:r w:rsidR="00CF02FF" w:rsidRPr="00AA6CDA">
        <w:rPr>
          <w:rFonts w:ascii="Arial" w:hAnsi="Arial" w:cs="Arial"/>
          <w:szCs w:val="24"/>
        </w:rPr>
        <w:t xml:space="preserve">hake </w:t>
      </w:r>
      <w:r w:rsidRPr="00AA6CDA">
        <w:rPr>
          <w:rFonts w:ascii="Arial" w:hAnsi="Arial" w:cs="Arial"/>
          <w:szCs w:val="24"/>
        </w:rPr>
        <w:t xml:space="preserve">the sample </w:t>
      </w:r>
      <w:r w:rsidR="00CF02FF" w:rsidRPr="00AA6CDA">
        <w:rPr>
          <w:rFonts w:ascii="Arial" w:hAnsi="Arial" w:cs="Arial"/>
          <w:szCs w:val="24"/>
        </w:rPr>
        <w:t xml:space="preserve">for </w:t>
      </w:r>
      <w:r w:rsidR="00855EF9" w:rsidRPr="00AA6CDA">
        <w:rPr>
          <w:rFonts w:ascii="Arial" w:hAnsi="Arial" w:cs="Arial"/>
          <w:szCs w:val="24"/>
        </w:rPr>
        <w:t xml:space="preserve">5 minutes </w:t>
      </w:r>
      <w:r w:rsidR="00CF02FF" w:rsidRPr="00AA6CDA">
        <w:rPr>
          <w:rFonts w:ascii="Arial" w:hAnsi="Arial" w:cs="Arial"/>
          <w:szCs w:val="24"/>
        </w:rPr>
        <w:t>with a mechanical shaker</w:t>
      </w:r>
      <w:r w:rsidR="00D97A80">
        <w:rPr>
          <w:rFonts w:ascii="Arial" w:hAnsi="Arial" w:cs="Arial"/>
          <w:szCs w:val="24"/>
        </w:rPr>
        <w:t xml:space="preserve"> </w:t>
      </w:r>
      <w:r w:rsidR="00D97A80" w:rsidRPr="00D97A80">
        <w:rPr>
          <w:rFonts w:ascii="Arial" w:hAnsi="Arial" w:cs="Arial"/>
          <w:b/>
          <w:szCs w:val="24"/>
        </w:rPr>
        <w:t>[</w:t>
      </w:r>
      <w:r w:rsidR="00D97A80">
        <w:rPr>
          <w:rFonts w:ascii="Arial" w:hAnsi="Arial" w:cs="Arial"/>
          <w:b/>
          <w:szCs w:val="24"/>
        </w:rPr>
        <w:t>2</w:t>
      </w:r>
      <w:r w:rsidR="00D97A80" w:rsidRPr="00D97A80">
        <w:rPr>
          <w:rFonts w:ascii="Arial" w:hAnsi="Arial" w:cs="Arial"/>
          <w:b/>
          <w:szCs w:val="24"/>
        </w:rPr>
        <w:t>-</w:t>
      </w:r>
      <w:r w:rsidR="00D97A80">
        <w:rPr>
          <w:rFonts w:ascii="Arial" w:hAnsi="Arial" w:cs="Arial"/>
          <w:b/>
          <w:szCs w:val="24"/>
        </w:rPr>
        <w:t>MED-over the shoulder</w:t>
      </w:r>
      <w:r w:rsidR="00D97A80" w:rsidRPr="00D97A80">
        <w:rPr>
          <w:rFonts w:ascii="Arial" w:hAnsi="Arial" w:cs="Arial"/>
          <w:b/>
          <w:szCs w:val="24"/>
        </w:rPr>
        <w:t>]</w:t>
      </w:r>
      <w:r w:rsidR="00CF02FF" w:rsidRPr="00AA6CDA">
        <w:rPr>
          <w:rFonts w:ascii="Arial" w:hAnsi="Arial" w:cs="Arial"/>
          <w:szCs w:val="24"/>
        </w:rPr>
        <w:t>.</w:t>
      </w:r>
    </w:p>
    <w:p w:rsidR="00360B94" w:rsidRPr="001E7E3B" w:rsidRDefault="00D97A80" w:rsidP="00D97A8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Sample as talent adds </w:t>
      </w:r>
      <w:r w:rsidRPr="00AA6CDA">
        <w:rPr>
          <w:rFonts w:ascii="Arial" w:hAnsi="Arial" w:cs="Arial"/>
          <w:szCs w:val="24"/>
        </w:rPr>
        <w:t>10 milliliter</w:t>
      </w:r>
      <w:r>
        <w:rPr>
          <w:rFonts w:ascii="Arial" w:hAnsi="Arial" w:cs="Arial"/>
          <w:szCs w:val="24"/>
        </w:rPr>
        <w:t>s</w:t>
      </w:r>
      <w:r w:rsidRPr="00AA6CDA">
        <w:rPr>
          <w:rFonts w:ascii="Arial" w:hAnsi="Arial" w:cs="Arial"/>
          <w:szCs w:val="24"/>
        </w:rPr>
        <w:t xml:space="preserve"> of 1 Molar </w:t>
      </w:r>
      <w:proofErr w:type="spellStart"/>
      <w:r w:rsidRPr="00AA6CDA">
        <w:rPr>
          <w:rFonts w:ascii="Arial" w:hAnsi="Arial" w:cs="Arial"/>
          <w:szCs w:val="24"/>
        </w:rPr>
        <w:t>HCl</w:t>
      </w:r>
      <w:proofErr w:type="spellEnd"/>
      <w:r w:rsidRPr="00AA6CDA">
        <w:rPr>
          <w:rFonts w:ascii="Arial" w:hAnsi="Arial" w:cs="Arial"/>
          <w:szCs w:val="24"/>
        </w:rPr>
        <w:t xml:space="preserve"> to back extract </w:t>
      </w:r>
      <w:r>
        <w:rPr>
          <w:rFonts w:ascii="Arial" w:hAnsi="Arial" w:cs="Arial"/>
          <w:szCs w:val="24"/>
        </w:rPr>
        <w:t>i</w:t>
      </w:r>
      <w:r w:rsidRPr="00AA6CDA">
        <w:rPr>
          <w:rFonts w:ascii="Arial" w:hAnsi="Arial" w:cs="Arial"/>
          <w:szCs w:val="24"/>
        </w:rPr>
        <w:t>norganic arsenic from the chloroform phase collected after the filtration ste</w:t>
      </w:r>
      <w:r>
        <w:rPr>
          <w:rFonts w:ascii="Arial" w:hAnsi="Arial" w:cs="Arial"/>
          <w:szCs w:val="24"/>
        </w:rPr>
        <w:t>p.</w:t>
      </w:r>
    </w:p>
    <w:p w:rsidR="001E7E3B" w:rsidRPr="00AA6CDA" w:rsidRDefault="001E7E3B" w:rsidP="00D97A8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sample onto the mechanical shaker and starts the shaking.</w:t>
      </w:r>
    </w:p>
    <w:p w:rsidR="00360B94" w:rsidRPr="001E7E3B" w:rsidRDefault="00CF02FF" w:rsidP="00D97A8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  <w:lang w:val="da-DK"/>
        </w:rPr>
        <w:t>Centrifuge</w:t>
      </w:r>
      <w:r w:rsidR="00360B94" w:rsidRPr="00C919C6">
        <w:rPr>
          <w:rFonts w:ascii="Arial" w:hAnsi="Arial" w:cs="Arial"/>
          <w:szCs w:val="24"/>
          <w:lang w:val="da-DK"/>
        </w:rPr>
        <w:t xml:space="preserve"> the sample</w:t>
      </w:r>
      <w:r w:rsidRPr="00C919C6">
        <w:rPr>
          <w:rFonts w:ascii="Arial" w:hAnsi="Arial" w:cs="Arial"/>
          <w:szCs w:val="24"/>
          <w:lang w:val="da-DK"/>
        </w:rPr>
        <w:t xml:space="preserve"> for 5 min</w:t>
      </w:r>
      <w:r w:rsidR="00360B94" w:rsidRPr="00C919C6">
        <w:rPr>
          <w:rFonts w:ascii="Arial" w:hAnsi="Arial" w:cs="Arial"/>
          <w:szCs w:val="24"/>
          <w:lang w:val="da-DK"/>
        </w:rPr>
        <w:t>utes</w:t>
      </w:r>
      <w:r w:rsidRPr="00C919C6">
        <w:rPr>
          <w:rFonts w:ascii="Arial" w:hAnsi="Arial" w:cs="Arial"/>
          <w:szCs w:val="24"/>
          <w:lang w:val="da-DK"/>
        </w:rPr>
        <w:t xml:space="preserve"> at 800 x g</w:t>
      </w:r>
      <w:r w:rsidR="00F24AE3">
        <w:rPr>
          <w:rFonts w:ascii="Arial" w:hAnsi="Arial" w:cs="Arial"/>
          <w:szCs w:val="24"/>
          <w:lang w:val="da-DK"/>
        </w:rPr>
        <w:t xml:space="preserve"> </w:t>
      </w:r>
      <w:r w:rsidR="00F24AE3" w:rsidRPr="00F24AE3">
        <w:rPr>
          <w:rFonts w:ascii="Arial" w:hAnsi="Arial" w:cs="Arial"/>
          <w:b/>
          <w:szCs w:val="24"/>
          <w:lang w:val="da-DK"/>
        </w:rPr>
        <w:t>[1-MED]</w:t>
      </w:r>
      <w:r w:rsidRPr="00C919C6">
        <w:rPr>
          <w:rFonts w:ascii="Arial" w:hAnsi="Arial" w:cs="Arial"/>
          <w:szCs w:val="24"/>
          <w:lang w:val="da-DK"/>
        </w:rPr>
        <w:t>.</w:t>
      </w:r>
      <w:r w:rsidR="00360B94" w:rsidRPr="00C919C6">
        <w:rPr>
          <w:rFonts w:ascii="Arial" w:hAnsi="Arial" w:cs="Arial"/>
          <w:szCs w:val="24"/>
          <w:lang w:val="da-DK"/>
        </w:rPr>
        <w:t xml:space="preserve">  </w:t>
      </w:r>
      <w:r w:rsidR="008D4023">
        <w:rPr>
          <w:rFonts w:ascii="Arial" w:hAnsi="Arial" w:cs="Arial"/>
          <w:szCs w:val="24"/>
          <w:lang w:val="da-DK"/>
        </w:rPr>
        <w:t xml:space="preserve">Following centrifugation, </w:t>
      </w:r>
      <w:r w:rsidR="008D4023">
        <w:rPr>
          <w:rFonts w:ascii="Arial" w:hAnsi="Arial" w:cs="Arial"/>
          <w:szCs w:val="24"/>
        </w:rPr>
        <w:t>p</w:t>
      </w:r>
      <w:r w:rsidRPr="00C919C6">
        <w:rPr>
          <w:rFonts w:ascii="Arial" w:hAnsi="Arial" w:cs="Arial"/>
          <w:szCs w:val="24"/>
        </w:rPr>
        <w:t>ipe</w:t>
      </w:r>
      <w:r w:rsidR="008D4023">
        <w:rPr>
          <w:rFonts w:ascii="Arial" w:hAnsi="Arial" w:cs="Arial"/>
          <w:szCs w:val="24"/>
        </w:rPr>
        <w:t>tte the acid phase</w:t>
      </w:r>
      <w:r w:rsidRPr="00C919C6">
        <w:rPr>
          <w:rFonts w:ascii="Arial" w:hAnsi="Arial" w:cs="Arial"/>
          <w:szCs w:val="24"/>
        </w:rPr>
        <w:t xml:space="preserve"> </w:t>
      </w:r>
      <w:r w:rsidR="008D4023">
        <w:rPr>
          <w:rFonts w:ascii="Arial" w:hAnsi="Arial" w:cs="Arial"/>
          <w:szCs w:val="24"/>
        </w:rPr>
        <w:t>into a 250 milliliter</w:t>
      </w:r>
      <w:r w:rsidRPr="00C919C6">
        <w:rPr>
          <w:rFonts w:ascii="Arial" w:hAnsi="Arial" w:cs="Arial"/>
          <w:szCs w:val="24"/>
        </w:rPr>
        <w:t xml:space="preserve"> glass beaker for mineralization</w:t>
      </w:r>
      <w:r w:rsidR="00F24AE3">
        <w:rPr>
          <w:rFonts w:ascii="Arial" w:hAnsi="Arial" w:cs="Arial"/>
          <w:szCs w:val="24"/>
        </w:rPr>
        <w:t xml:space="preserve"> </w:t>
      </w:r>
      <w:r w:rsidR="00F24AE3" w:rsidRPr="00F24AE3">
        <w:rPr>
          <w:rFonts w:ascii="Arial" w:hAnsi="Arial" w:cs="Arial"/>
          <w:b/>
          <w:szCs w:val="24"/>
          <w:lang w:val="da-DK"/>
        </w:rPr>
        <w:t>[</w:t>
      </w:r>
      <w:r w:rsidR="00F24AE3">
        <w:rPr>
          <w:rFonts w:ascii="Arial" w:hAnsi="Arial" w:cs="Arial"/>
          <w:b/>
          <w:szCs w:val="24"/>
          <w:lang w:val="da-DK"/>
        </w:rPr>
        <w:t>2</w:t>
      </w:r>
      <w:r w:rsidR="00F24AE3" w:rsidRPr="00F24AE3">
        <w:rPr>
          <w:rFonts w:ascii="Arial" w:hAnsi="Arial" w:cs="Arial"/>
          <w:b/>
          <w:szCs w:val="24"/>
          <w:lang w:val="da-DK"/>
        </w:rPr>
        <w:t>-</w:t>
      </w:r>
      <w:r w:rsidR="00F24AE3">
        <w:rPr>
          <w:rFonts w:ascii="Arial" w:hAnsi="Arial" w:cs="Arial"/>
          <w:b/>
          <w:szCs w:val="24"/>
          <w:lang w:val="da-DK"/>
        </w:rPr>
        <w:t>CU</w:t>
      </w:r>
      <w:r w:rsidR="00F24AE3" w:rsidRPr="00F24AE3">
        <w:rPr>
          <w:rFonts w:ascii="Arial" w:hAnsi="Arial" w:cs="Arial"/>
          <w:b/>
          <w:szCs w:val="24"/>
          <w:lang w:val="da-DK"/>
        </w:rPr>
        <w:t>]</w:t>
      </w:r>
      <w:r w:rsidRPr="00C919C6">
        <w:rPr>
          <w:rFonts w:ascii="Arial" w:hAnsi="Arial" w:cs="Arial"/>
          <w:szCs w:val="24"/>
        </w:rPr>
        <w:t>.</w:t>
      </w:r>
      <w:r w:rsidR="00D97A80">
        <w:rPr>
          <w:rFonts w:ascii="Arial" w:hAnsi="Arial" w:cs="Arial"/>
          <w:szCs w:val="24"/>
        </w:rPr>
        <w:t xml:space="preserve">  </w:t>
      </w:r>
      <w:r w:rsidRPr="00D97A80">
        <w:rPr>
          <w:rFonts w:ascii="Arial" w:hAnsi="Arial" w:cs="Arial"/>
          <w:szCs w:val="24"/>
        </w:rPr>
        <w:t xml:space="preserve">Repeat the back-extraction and combine the collected </w:t>
      </w:r>
      <w:proofErr w:type="spellStart"/>
      <w:r w:rsidRPr="00D97A80">
        <w:rPr>
          <w:rFonts w:ascii="Arial" w:hAnsi="Arial" w:cs="Arial"/>
          <w:szCs w:val="24"/>
        </w:rPr>
        <w:t>HCl</w:t>
      </w:r>
      <w:proofErr w:type="spellEnd"/>
      <w:r w:rsidRPr="00D97A80">
        <w:rPr>
          <w:rFonts w:ascii="Arial" w:hAnsi="Arial" w:cs="Arial"/>
          <w:szCs w:val="24"/>
        </w:rPr>
        <w:t xml:space="preserve"> phases</w:t>
      </w:r>
      <w:r w:rsidR="00F24AE3">
        <w:rPr>
          <w:rFonts w:ascii="Arial" w:hAnsi="Arial" w:cs="Arial"/>
          <w:szCs w:val="24"/>
        </w:rPr>
        <w:t xml:space="preserve"> </w:t>
      </w:r>
      <w:r w:rsidR="00F24AE3" w:rsidRPr="00F24AE3">
        <w:rPr>
          <w:rFonts w:ascii="Arial" w:hAnsi="Arial" w:cs="Arial"/>
          <w:b/>
          <w:szCs w:val="24"/>
          <w:lang w:val="da-DK"/>
        </w:rPr>
        <w:t>[</w:t>
      </w:r>
      <w:r w:rsidR="00F24AE3">
        <w:rPr>
          <w:rFonts w:ascii="Arial" w:hAnsi="Arial" w:cs="Arial"/>
          <w:b/>
          <w:szCs w:val="24"/>
          <w:lang w:val="da-DK"/>
        </w:rPr>
        <w:t>3-</w:t>
      </w:r>
      <w:r w:rsidR="00F24AE3" w:rsidRPr="00F24AE3">
        <w:rPr>
          <w:rFonts w:ascii="Arial" w:hAnsi="Arial" w:cs="Arial"/>
          <w:b/>
          <w:szCs w:val="24"/>
          <w:lang w:val="da-DK"/>
        </w:rPr>
        <w:t>MED]</w:t>
      </w:r>
      <w:r w:rsidRPr="00D97A80">
        <w:rPr>
          <w:rFonts w:ascii="Arial" w:hAnsi="Arial" w:cs="Arial"/>
          <w:szCs w:val="24"/>
        </w:rPr>
        <w:t>.</w:t>
      </w:r>
    </w:p>
    <w:p w:rsidR="00F24AE3" w:rsidRPr="00F24AE3" w:rsidRDefault="00F24AE3" w:rsidP="001E7E3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samples into the centrifuge.</w:t>
      </w:r>
    </w:p>
    <w:p w:rsidR="00F24AE3" w:rsidRPr="00F24AE3" w:rsidRDefault="00F24AE3" w:rsidP="001E7E3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Sample as talent p</w:t>
      </w:r>
      <w:r w:rsidR="001E7E3B" w:rsidRPr="00C919C6">
        <w:rPr>
          <w:rFonts w:ascii="Arial" w:hAnsi="Arial" w:cs="Arial"/>
          <w:szCs w:val="24"/>
        </w:rPr>
        <w:t>ipette</w:t>
      </w:r>
      <w:r>
        <w:rPr>
          <w:rFonts w:ascii="Arial" w:hAnsi="Arial" w:cs="Arial"/>
          <w:szCs w:val="24"/>
        </w:rPr>
        <w:t>s the upper phase</w:t>
      </w:r>
      <w:r w:rsidR="001E7E3B" w:rsidRPr="00C919C6">
        <w:rPr>
          <w:rFonts w:ascii="Arial" w:hAnsi="Arial" w:cs="Arial"/>
          <w:szCs w:val="24"/>
        </w:rPr>
        <w:t xml:space="preserve"> into a 250 mL </w:t>
      </w:r>
      <w:r>
        <w:rPr>
          <w:rFonts w:ascii="Arial" w:hAnsi="Arial" w:cs="Arial"/>
          <w:szCs w:val="24"/>
        </w:rPr>
        <w:t xml:space="preserve">Pyrex </w:t>
      </w:r>
      <w:r w:rsidR="001E7E3B" w:rsidRPr="00C919C6">
        <w:rPr>
          <w:rFonts w:ascii="Arial" w:hAnsi="Arial" w:cs="Arial"/>
          <w:szCs w:val="24"/>
        </w:rPr>
        <w:t>beaker.</w:t>
      </w:r>
    </w:p>
    <w:p w:rsidR="001E7E3B" w:rsidRPr="00D97A80" w:rsidRDefault="00F24AE3" w:rsidP="001E7E3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works to repeat the back-extraction.</w:t>
      </w:r>
      <w:r w:rsidR="001E7E3B" w:rsidRPr="00C919C6">
        <w:rPr>
          <w:rFonts w:ascii="Arial" w:hAnsi="Arial" w:cs="Arial"/>
          <w:szCs w:val="24"/>
        </w:rPr>
        <w:t xml:space="preserve">  </w:t>
      </w:r>
    </w:p>
    <w:p w:rsidR="00360B94" w:rsidRPr="00C919C6" w:rsidRDefault="00CF02FF" w:rsidP="000D26E8">
      <w:pPr>
        <w:numPr>
          <w:ilvl w:val="0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b/>
          <w:bCs/>
          <w:szCs w:val="24"/>
        </w:rPr>
        <w:t xml:space="preserve">Sample </w:t>
      </w:r>
      <w:r w:rsidR="008D4023">
        <w:rPr>
          <w:rFonts w:ascii="Arial" w:hAnsi="Arial" w:cs="Arial"/>
          <w:b/>
          <w:bCs/>
          <w:szCs w:val="24"/>
        </w:rPr>
        <w:t>M</w:t>
      </w:r>
      <w:r w:rsidRPr="00C919C6">
        <w:rPr>
          <w:rFonts w:ascii="Arial" w:hAnsi="Arial" w:cs="Arial"/>
          <w:b/>
          <w:bCs/>
          <w:szCs w:val="24"/>
        </w:rPr>
        <w:t>ineralization</w:t>
      </w:r>
    </w:p>
    <w:p w:rsidR="00360B94" w:rsidRPr="008D0FD6" w:rsidRDefault="00CF02FF" w:rsidP="00F24AE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F24AE3">
        <w:rPr>
          <w:rFonts w:ascii="Arial" w:hAnsi="Arial" w:cs="Arial"/>
          <w:szCs w:val="24"/>
        </w:rPr>
        <w:lastRenderedPageBreak/>
        <w:t>Suspend 20 g</w:t>
      </w:r>
      <w:r w:rsidR="00360B94" w:rsidRPr="00F24AE3">
        <w:rPr>
          <w:rFonts w:ascii="Arial" w:hAnsi="Arial" w:cs="Arial"/>
          <w:szCs w:val="24"/>
        </w:rPr>
        <w:t>rams</w:t>
      </w:r>
      <w:r w:rsidRPr="00F24AE3">
        <w:rPr>
          <w:rFonts w:ascii="Arial" w:hAnsi="Arial" w:cs="Arial"/>
          <w:szCs w:val="24"/>
        </w:rPr>
        <w:t xml:space="preserve"> of magnesium nitrate hexahydrate and 2 g</w:t>
      </w:r>
      <w:r w:rsidR="00360B94" w:rsidRPr="00F24AE3">
        <w:rPr>
          <w:rFonts w:ascii="Arial" w:hAnsi="Arial" w:cs="Arial"/>
          <w:szCs w:val="24"/>
        </w:rPr>
        <w:t>rams</w:t>
      </w:r>
      <w:r w:rsidRPr="00F24AE3">
        <w:rPr>
          <w:rFonts w:ascii="Arial" w:hAnsi="Arial" w:cs="Arial"/>
          <w:szCs w:val="24"/>
        </w:rPr>
        <w:t xml:space="preserve"> of magnesium oxide</w:t>
      </w:r>
      <w:r w:rsidR="00360B94" w:rsidRPr="00F24AE3">
        <w:rPr>
          <w:rFonts w:ascii="Arial" w:hAnsi="Arial" w:cs="Arial"/>
          <w:szCs w:val="24"/>
        </w:rPr>
        <w:t xml:space="preserve"> in 100 milliliters</w:t>
      </w:r>
      <w:r w:rsidRPr="00F24AE3">
        <w:rPr>
          <w:rFonts w:ascii="Arial" w:hAnsi="Arial" w:cs="Arial"/>
          <w:szCs w:val="24"/>
        </w:rPr>
        <w:t xml:space="preserve"> of deionized water</w:t>
      </w:r>
      <w:r w:rsidR="00F24AE3">
        <w:rPr>
          <w:rFonts w:ascii="Arial" w:hAnsi="Arial" w:cs="Arial"/>
          <w:szCs w:val="24"/>
        </w:rPr>
        <w:t xml:space="preserve"> </w:t>
      </w:r>
      <w:r w:rsidR="00F24AE3" w:rsidRPr="008D0FD6">
        <w:rPr>
          <w:rFonts w:ascii="Arial" w:hAnsi="Arial" w:cs="Arial"/>
          <w:b/>
          <w:szCs w:val="24"/>
        </w:rPr>
        <w:t>[1-MED</w:t>
      </w:r>
      <w:r w:rsidR="008D0FD6" w:rsidRPr="008D0FD6">
        <w:rPr>
          <w:rFonts w:ascii="Arial" w:hAnsi="Arial" w:cs="Arial"/>
          <w:b/>
          <w:szCs w:val="24"/>
        </w:rPr>
        <w:t>]</w:t>
      </w:r>
      <w:r w:rsidRPr="00F24AE3">
        <w:rPr>
          <w:rFonts w:ascii="Arial" w:hAnsi="Arial" w:cs="Arial"/>
          <w:szCs w:val="24"/>
        </w:rPr>
        <w:t xml:space="preserve">. </w:t>
      </w:r>
      <w:r w:rsidR="00360B94" w:rsidRPr="00F24AE3">
        <w:rPr>
          <w:rFonts w:ascii="Arial" w:hAnsi="Arial" w:cs="Arial"/>
          <w:szCs w:val="24"/>
        </w:rPr>
        <w:t xml:space="preserve"> </w:t>
      </w:r>
      <w:r w:rsidR="00F24AE3">
        <w:rPr>
          <w:rFonts w:ascii="Arial" w:hAnsi="Arial" w:cs="Arial"/>
          <w:szCs w:val="24"/>
        </w:rPr>
        <w:t>Then, a</w:t>
      </w:r>
      <w:r w:rsidR="00360B94" w:rsidRPr="00F24AE3">
        <w:rPr>
          <w:rFonts w:ascii="Arial" w:hAnsi="Arial" w:cs="Arial"/>
          <w:szCs w:val="24"/>
        </w:rPr>
        <w:t>dd 2.5 milliliters</w:t>
      </w:r>
      <w:r w:rsidRPr="00F24AE3">
        <w:rPr>
          <w:rFonts w:ascii="Arial" w:hAnsi="Arial" w:cs="Arial"/>
          <w:szCs w:val="24"/>
        </w:rPr>
        <w:t xml:space="preserve"> of this suspension to the glass beaker. </w:t>
      </w:r>
      <w:r w:rsidR="00360B94" w:rsidRPr="00F24AE3">
        <w:rPr>
          <w:rFonts w:ascii="Arial" w:hAnsi="Arial" w:cs="Arial"/>
          <w:szCs w:val="24"/>
        </w:rPr>
        <w:t xml:space="preserve"> </w:t>
      </w:r>
      <w:r w:rsidRPr="00F24AE3">
        <w:rPr>
          <w:rFonts w:ascii="Arial" w:hAnsi="Arial" w:cs="Arial"/>
          <w:szCs w:val="24"/>
        </w:rPr>
        <w:t>Shake the suspension while adding it to avoid precipitation</w:t>
      </w:r>
      <w:r w:rsidR="008D0FD6">
        <w:rPr>
          <w:rFonts w:ascii="Arial" w:hAnsi="Arial" w:cs="Arial"/>
          <w:szCs w:val="24"/>
        </w:rPr>
        <w:t xml:space="preserve"> </w:t>
      </w:r>
      <w:r w:rsidR="008D0FD6">
        <w:rPr>
          <w:rFonts w:ascii="Arial" w:hAnsi="Arial" w:cs="Arial"/>
          <w:b/>
          <w:szCs w:val="24"/>
        </w:rPr>
        <w:t>[2-CU</w:t>
      </w:r>
      <w:r w:rsidR="008D0FD6" w:rsidRPr="008D0FD6">
        <w:rPr>
          <w:rFonts w:ascii="Arial" w:hAnsi="Arial" w:cs="Arial"/>
          <w:b/>
          <w:szCs w:val="24"/>
        </w:rPr>
        <w:t>]</w:t>
      </w:r>
      <w:r w:rsidRPr="00F24AE3">
        <w:rPr>
          <w:rFonts w:ascii="Arial" w:hAnsi="Arial" w:cs="Arial"/>
          <w:szCs w:val="24"/>
        </w:rPr>
        <w:t>.</w:t>
      </w:r>
    </w:p>
    <w:p w:rsidR="008D0FD6" w:rsidRPr="005A3A30" w:rsidRDefault="008D0FD6" w:rsidP="008D0FD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suspends 20 grams of magnesium nitrate hexahydrate and 2 grams of magnesium oxide into 100 mL of deionized water.</w:t>
      </w:r>
      <w:r w:rsidR="005D135C">
        <w:rPr>
          <w:rFonts w:ascii="Arial" w:hAnsi="Arial" w:cs="Arial"/>
          <w:szCs w:val="24"/>
        </w:rPr>
        <w:t xml:space="preserve">  Use labeled containers.</w:t>
      </w:r>
    </w:p>
    <w:p w:rsidR="005A3A30" w:rsidRPr="00F24AE3" w:rsidRDefault="005A3A30" w:rsidP="008D0FD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Beaker as talent adds </w:t>
      </w:r>
      <w:r w:rsidRPr="00F24AE3">
        <w:rPr>
          <w:rFonts w:ascii="Arial" w:hAnsi="Arial" w:cs="Arial"/>
          <w:szCs w:val="24"/>
        </w:rPr>
        <w:t>2.5 milliliters</w:t>
      </w:r>
      <w:r>
        <w:rPr>
          <w:rFonts w:ascii="Arial" w:hAnsi="Arial" w:cs="Arial"/>
          <w:szCs w:val="24"/>
        </w:rPr>
        <w:t xml:space="preserve"> of </w:t>
      </w:r>
      <w:r w:rsidRPr="00F24AE3">
        <w:rPr>
          <w:rFonts w:ascii="Arial" w:hAnsi="Arial" w:cs="Arial"/>
          <w:szCs w:val="24"/>
        </w:rPr>
        <w:t xml:space="preserve">suspension </w:t>
      </w:r>
      <w:r>
        <w:rPr>
          <w:rFonts w:ascii="Arial" w:hAnsi="Arial" w:cs="Arial"/>
          <w:szCs w:val="24"/>
        </w:rPr>
        <w:t>in</w:t>
      </w:r>
      <w:r w:rsidRPr="00F24AE3">
        <w:rPr>
          <w:rFonts w:ascii="Arial" w:hAnsi="Arial" w:cs="Arial"/>
          <w:szCs w:val="24"/>
        </w:rPr>
        <w:t>to the glass beaker</w:t>
      </w:r>
      <w:r>
        <w:rPr>
          <w:rFonts w:ascii="Arial" w:hAnsi="Arial" w:cs="Arial"/>
          <w:szCs w:val="24"/>
        </w:rPr>
        <w:t xml:space="preserve"> while shaking. </w:t>
      </w:r>
    </w:p>
    <w:p w:rsidR="00360B94" w:rsidRPr="00AA08D7" w:rsidRDefault="005D135C" w:rsidP="00AA08D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Next, a</w:t>
      </w:r>
      <w:r w:rsidR="00360B94" w:rsidRPr="00F24AE3">
        <w:rPr>
          <w:rFonts w:ascii="Arial" w:hAnsi="Arial" w:cs="Arial"/>
          <w:szCs w:val="24"/>
        </w:rPr>
        <w:t>dd 10 milliliters</w:t>
      </w:r>
      <w:r w:rsidR="00CF02FF" w:rsidRPr="00F24AE3">
        <w:rPr>
          <w:rFonts w:ascii="Arial" w:hAnsi="Arial" w:cs="Arial"/>
          <w:szCs w:val="24"/>
        </w:rPr>
        <w:t xml:space="preserve"> of concentrated </w:t>
      </w:r>
      <w:r w:rsidR="00360B94" w:rsidRPr="00F24AE3">
        <w:rPr>
          <w:rFonts w:ascii="Arial" w:hAnsi="Arial" w:cs="Arial"/>
          <w:szCs w:val="24"/>
        </w:rPr>
        <w:t xml:space="preserve">nitric acid </w:t>
      </w:r>
      <w:r w:rsidR="00CF02FF" w:rsidRPr="00F24AE3">
        <w:rPr>
          <w:rFonts w:ascii="Arial" w:hAnsi="Arial" w:cs="Arial"/>
          <w:szCs w:val="24"/>
        </w:rPr>
        <w:t>and evaporate to dryness in a sand bath, avoiding any projections</w:t>
      </w:r>
      <w:r w:rsidR="00AA08D7">
        <w:rPr>
          <w:rFonts w:ascii="Arial" w:hAnsi="Arial" w:cs="Arial"/>
          <w:szCs w:val="24"/>
        </w:rPr>
        <w:t xml:space="preserve"> </w:t>
      </w:r>
      <w:r w:rsidR="00AA08D7" w:rsidRPr="00AA08D7">
        <w:rPr>
          <w:rFonts w:ascii="Arial" w:hAnsi="Arial" w:cs="Arial"/>
          <w:b/>
          <w:szCs w:val="24"/>
        </w:rPr>
        <w:t>[1-MED-TXT]</w:t>
      </w:r>
      <w:r w:rsidR="00CF02FF" w:rsidRPr="00F24AE3">
        <w:rPr>
          <w:rFonts w:ascii="Arial" w:hAnsi="Arial" w:cs="Arial"/>
          <w:szCs w:val="24"/>
        </w:rPr>
        <w:t xml:space="preserve">. </w:t>
      </w:r>
      <w:r w:rsidR="00360B94" w:rsidRPr="00F24AE3">
        <w:rPr>
          <w:rFonts w:ascii="Arial" w:hAnsi="Arial" w:cs="Arial"/>
          <w:szCs w:val="24"/>
        </w:rPr>
        <w:t xml:space="preserve"> </w:t>
      </w:r>
      <w:r w:rsidR="00AA08D7">
        <w:rPr>
          <w:rFonts w:ascii="Arial" w:hAnsi="Arial" w:cs="Arial"/>
          <w:szCs w:val="24"/>
        </w:rPr>
        <w:t xml:space="preserve"> </w:t>
      </w:r>
      <w:r w:rsidR="00CB67CF" w:rsidRPr="00F24AE3">
        <w:rPr>
          <w:rFonts w:ascii="Arial" w:hAnsi="Arial" w:cs="Arial"/>
          <w:szCs w:val="24"/>
        </w:rPr>
        <w:t xml:space="preserve"> </w:t>
      </w:r>
    </w:p>
    <w:p w:rsidR="00AA08D7" w:rsidRPr="00F24AE3" w:rsidRDefault="00FF0176" w:rsidP="00FF017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10 mL of concentrated nitric acid to the sample and places it in a sand bath.  </w:t>
      </w:r>
      <w:r w:rsidR="005D135C">
        <w:rPr>
          <w:rFonts w:ascii="Arial" w:hAnsi="Arial" w:cs="Arial"/>
          <w:szCs w:val="24"/>
        </w:rPr>
        <w:t xml:space="preserve">Use labeled containers.  </w:t>
      </w:r>
      <w:r w:rsidR="00AA08D7" w:rsidRPr="00F24AE3">
        <w:rPr>
          <w:rFonts w:ascii="Arial" w:hAnsi="Arial" w:cs="Arial"/>
          <w:szCs w:val="24"/>
        </w:rPr>
        <w:t>TEXT Overlay: Use &gt; 65% m/v HNO</w:t>
      </w:r>
      <w:r w:rsidR="00AA08D7" w:rsidRPr="00F24AE3">
        <w:rPr>
          <w:rFonts w:ascii="Arial" w:hAnsi="Arial" w:cs="Arial"/>
          <w:szCs w:val="24"/>
          <w:vertAlign w:val="subscript"/>
        </w:rPr>
        <w:t>3</w:t>
      </w:r>
    </w:p>
    <w:p w:rsidR="00954D6A" w:rsidRPr="00954D6A" w:rsidRDefault="00A872F8" w:rsidP="00AA08D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 xml:space="preserve">Cover </w:t>
      </w:r>
      <w:r>
        <w:rPr>
          <w:rFonts w:ascii="Arial" w:hAnsi="Arial" w:cs="Arial"/>
          <w:szCs w:val="24"/>
        </w:rPr>
        <w:t>the beaker</w:t>
      </w:r>
      <w:r w:rsidRPr="00C919C6">
        <w:rPr>
          <w:rFonts w:ascii="Arial" w:hAnsi="Arial" w:cs="Arial"/>
          <w:szCs w:val="24"/>
        </w:rPr>
        <w:t xml:space="preserve"> with </w:t>
      </w:r>
      <w:r>
        <w:rPr>
          <w:rFonts w:ascii="Arial" w:hAnsi="Arial" w:cs="Arial"/>
          <w:szCs w:val="24"/>
        </w:rPr>
        <w:t>a watch glass</w:t>
      </w:r>
      <w:r w:rsidRPr="00C919C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something similar </w:t>
      </w:r>
      <w:r w:rsidRPr="005F0E9B">
        <w:rPr>
          <w:rFonts w:ascii="Arial" w:hAnsi="Arial" w:cs="Arial"/>
          <w:b/>
          <w:szCs w:val="24"/>
        </w:rPr>
        <w:t>[</w:t>
      </w:r>
      <w:r>
        <w:rPr>
          <w:rFonts w:ascii="Arial" w:hAnsi="Arial" w:cs="Arial"/>
          <w:b/>
          <w:color w:val="FF0000"/>
          <w:szCs w:val="24"/>
        </w:rPr>
        <w:t>1</w:t>
      </w:r>
      <w:r w:rsidRPr="005F0E9B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CU</w:t>
      </w:r>
      <w:r w:rsidRPr="005F0E9B">
        <w:rPr>
          <w:rFonts w:ascii="Arial" w:hAnsi="Arial" w:cs="Arial"/>
          <w:b/>
          <w:szCs w:val="24"/>
        </w:rPr>
        <w:t>]</w:t>
      </w:r>
      <w:r>
        <w:rPr>
          <w:rFonts w:ascii="Arial" w:hAnsi="Arial" w:cs="Arial"/>
          <w:szCs w:val="24"/>
        </w:rPr>
        <w:t xml:space="preserve">.  </w:t>
      </w:r>
      <w:r w:rsidR="00360B94" w:rsidRPr="00C919C6">
        <w:rPr>
          <w:rFonts w:ascii="Arial" w:hAnsi="Arial" w:cs="Arial"/>
          <w:szCs w:val="24"/>
        </w:rPr>
        <w:t>Then, p</w:t>
      </w:r>
      <w:r w:rsidR="005F0E9B">
        <w:rPr>
          <w:rFonts w:ascii="Arial" w:hAnsi="Arial" w:cs="Arial"/>
          <w:szCs w:val="24"/>
        </w:rPr>
        <w:t>lace the beaker</w:t>
      </w:r>
      <w:r w:rsidR="00CF02FF" w:rsidRPr="00C919C6">
        <w:rPr>
          <w:rFonts w:ascii="Arial" w:hAnsi="Arial" w:cs="Arial"/>
          <w:szCs w:val="24"/>
        </w:rPr>
        <w:t xml:space="preserve"> in a muffle furnace at an initial temperature not exceeding 150 </w:t>
      </w:r>
      <w:r w:rsidR="00360B94" w:rsidRPr="00C919C6">
        <w:rPr>
          <w:rFonts w:ascii="Arial" w:hAnsi="Arial" w:cs="Arial"/>
          <w:szCs w:val="24"/>
        </w:rPr>
        <w:t>degrees Celsius</w:t>
      </w:r>
      <w:r>
        <w:rPr>
          <w:rFonts w:ascii="Arial" w:hAnsi="Arial" w:cs="Arial"/>
          <w:b/>
          <w:szCs w:val="24"/>
        </w:rPr>
        <w:t xml:space="preserve"> [</w:t>
      </w:r>
      <w:r>
        <w:rPr>
          <w:rFonts w:ascii="Arial" w:hAnsi="Arial" w:cs="Arial"/>
          <w:b/>
          <w:color w:val="FF0000"/>
          <w:szCs w:val="24"/>
        </w:rPr>
        <w:t>2</w:t>
      </w:r>
      <w:r w:rsidR="005F0E9B" w:rsidRPr="005F0E9B">
        <w:rPr>
          <w:rFonts w:ascii="Arial" w:hAnsi="Arial" w:cs="Arial"/>
          <w:b/>
          <w:szCs w:val="24"/>
        </w:rPr>
        <w:t>-MED-over the shoulder]</w:t>
      </w:r>
      <w:r w:rsidR="00360B94" w:rsidRPr="00C919C6">
        <w:rPr>
          <w:rFonts w:ascii="Arial" w:hAnsi="Arial" w:cs="Arial"/>
          <w:szCs w:val="24"/>
        </w:rPr>
        <w:t xml:space="preserve">. </w:t>
      </w:r>
    </w:p>
    <w:p w:rsidR="000D7846" w:rsidRPr="00954D6A" w:rsidRDefault="000D7846" w:rsidP="000D784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872F8">
        <w:rPr>
          <w:rFonts w:ascii="Arial" w:hAnsi="Arial" w:cs="Arial"/>
          <w:color w:val="FF0000"/>
          <w:szCs w:val="24"/>
        </w:rPr>
        <w:t>Beaker as talent covers with a watch glass.</w:t>
      </w:r>
      <w:r w:rsidR="00A872F8">
        <w:rPr>
          <w:rFonts w:ascii="Arial" w:hAnsi="Arial" w:cs="Arial"/>
          <w:szCs w:val="24"/>
        </w:rPr>
        <w:t xml:space="preserve"> </w:t>
      </w:r>
      <w:r w:rsidR="00A872F8" w:rsidRPr="00A872F8">
        <w:rPr>
          <w:rFonts w:ascii="Arial" w:hAnsi="Arial" w:cs="Arial"/>
          <w:color w:val="FF0000"/>
          <w:szCs w:val="24"/>
        </w:rPr>
        <w:t>Previously 4.3.2</w:t>
      </w:r>
    </w:p>
    <w:p w:rsidR="00954D6A" w:rsidRPr="00954D6A" w:rsidRDefault="00954D6A" w:rsidP="00954D6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beaker in a muffle furnace.</w:t>
      </w:r>
    </w:p>
    <w:p w:rsidR="00954D6A" w:rsidRDefault="00A872F8" w:rsidP="00954D6A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FF0000"/>
          <w:szCs w:val="24"/>
        </w:rPr>
        <w:t>P</w:t>
      </w:r>
      <w:r w:rsidR="00CF02FF" w:rsidRPr="00C919C6">
        <w:rPr>
          <w:rFonts w:ascii="Arial" w:hAnsi="Arial" w:cs="Arial"/>
          <w:szCs w:val="24"/>
        </w:rPr>
        <w:t xml:space="preserve">rogressively increase the temperature at a rate of 50 </w:t>
      </w:r>
      <w:r w:rsidR="00360B94" w:rsidRPr="00C919C6">
        <w:rPr>
          <w:rFonts w:ascii="Arial" w:hAnsi="Arial" w:cs="Arial"/>
          <w:szCs w:val="24"/>
        </w:rPr>
        <w:t>degrees Celsius per hour</w:t>
      </w:r>
      <w:r w:rsidR="00954D6A">
        <w:rPr>
          <w:rFonts w:ascii="Arial" w:hAnsi="Arial" w:cs="Arial"/>
          <w:szCs w:val="24"/>
        </w:rPr>
        <w:t xml:space="preserve">. </w:t>
      </w:r>
      <w:r w:rsidR="00954D6A" w:rsidRPr="005F0E9B">
        <w:rPr>
          <w:rFonts w:ascii="Arial" w:hAnsi="Arial" w:cs="Arial"/>
          <w:b/>
          <w:szCs w:val="24"/>
        </w:rPr>
        <w:t>[</w:t>
      </w:r>
      <w:r w:rsidR="00954D6A" w:rsidRPr="00A872F8">
        <w:rPr>
          <w:rFonts w:ascii="Arial" w:hAnsi="Arial" w:cs="Arial"/>
          <w:b/>
          <w:strike/>
          <w:szCs w:val="24"/>
        </w:rPr>
        <w:t>1-MED-over the shoulder</w:t>
      </w:r>
      <w:r w:rsidR="00954D6A" w:rsidRPr="005F0E9B">
        <w:rPr>
          <w:rFonts w:ascii="Arial" w:hAnsi="Arial" w:cs="Arial"/>
          <w:b/>
          <w:szCs w:val="24"/>
        </w:rPr>
        <w:t>]</w:t>
      </w:r>
      <w:r w:rsidR="00954D6A" w:rsidRPr="00C919C6">
        <w:rPr>
          <w:rFonts w:ascii="Arial" w:hAnsi="Arial" w:cs="Arial"/>
          <w:szCs w:val="24"/>
        </w:rPr>
        <w:t>.</w:t>
      </w:r>
      <w:r w:rsidR="00954D6A">
        <w:rPr>
          <w:rFonts w:ascii="Arial" w:hAnsi="Arial" w:cs="Arial"/>
          <w:szCs w:val="24"/>
        </w:rPr>
        <w:t xml:space="preserve">  </w:t>
      </w:r>
      <w:r w:rsidR="00954D6A" w:rsidRPr="00C919C6">
        <w:rPr>
          <w:rFonts w:ascii="Arial" w:hAnsi="Arial" w:cs="Arial"/>
          <w:szCs w:val="24"/>
        </w:rPr>
        <w:t>Maintain the temperature at 425 degrees Celsius for 12 hours</w:t>
      </w:r>
      <w:r w:rsidR="005F0E9B">
        <w:rPr>
          <w:rFonts w:ascii="Arial" w:hAnsi="Arial" w:cs="Arial"/>
          <w:szCs w:val="24"/>
        </w:rPr>
        <w:t xml:space="preserve"> </w:t>
      </w:r>
      <w:r w:rsidR="005F0E9B" w:rsidRPr="005F0E9B">
        <w:rPr>
          <w:rFonts w:ascii="Arial" w:hAnsi="Arial" w:cs="Arial"/>
          <w:b/>
          <w:szCs w:val="24"/>
        </w:rPr>
        <w:t>[</w:t>
      </w:r>
      <w:r w:rsidR="00954D6A">
        <w:rPr>
          <w:rFonts w:ascii="Arial" w:hAnsi="Arial" w:cs="Arial"/>
          <w:b/>
          <w:szCs w:val="24"/>
        </w:rPr>
        <w:t>2</w:t>
      </w:r>
      <w:r w:rsidR="005F0E9B" w:rsidRPr="005F0E9B">
        <w:rPr>
          <w:rFonts w:ascii="Arial" w:hAnsi="Arial" w:cs="Arial"/>
          <w:b/>
          <w:szCs w:val="24"/>
        </w:rPr>
        <w:t>-</w:t>
      </w:r>
      <w:r w:rsidR="00954D6A">
        <w:rPr>
          <w:rFonts w:ascii="Arial" w:hAnsi="Arial" w:cs="Arial"/>
          <w:b/>
          <w:szCs w:val="24"/>
        </w:rPr>
        <w:t>CU</w:t>
      </w:r>
      <w:r>
        <w:rPr>
          <w:rFonts w:ascii="Arial" w:hAnsi="Arial" w:cs="Arial"/>
          <w:b/>
          <w:color w:val="FF0000"/>
          <w:szCs w:val="24"/>
        </w:rPr>
        <w:t>-TXT</w:t>
      </w:r>
      <w:r w:rsidR="00954D6A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 xml:space="preserve">. </w:t>
      </w:r>
      <w:r w:rsidR="00C919C6" w:rsidRPr="00C919C6">
        <w:rPr>
          <w:rFonts w:ascii="Arial" w:hAnsi="Arial" w:cs="Arial"/>
          <w:szCs w:val="24"/>
        </w:rPr>
        <w:t xml:space="preserve"> </w:t>
      </w:r>
    </w:p>
    <w:p w:rsidR="00954D6A" w:rsidRPr="00A872F8" w:rsidRDefault="00954D6A" w:rsidP="00954D6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trike/>
          <w:szCs w:val="24"/>
        </w:rPr>
      </w:pPr>
      <w:r w:rsidRPr="00A872F8">
        <w:rPr>
          <w:rFonts w:ascii="Arial" w:hAnsi="Arial" w:cs="Arial"/>
          <w:strike/>
          <w:szCs w:val="24"/>
        </w:rPr>
        <w:t>Talent program</w:t>
      </w:r>
      <w:r w:rsidR="005D135C" w:rsidRPr="00A872F8">
        <w:rPr>
          <w:rFonts w:ascii="Arial" w:hAnsi="Arial" w:cs="Arial"/>
          <w:strike/>
          <w:szCs w:val="24"/>
        </w:rPr>
        <w:t>s the temperature</w:t>
      </w:r>
      <w:r w:rsidRPr="00A872F8">
        <w:rPr>
          <w:rFonts w:ascii="Arial" w:hAnsi="Arial" w:cs="Arial"/>
          <w:strike/>
          <w:szCs w:val="24"/>
        </w:rPr>
        <w:t>.</w:t>
      </w:r>
      <w:r w:rsidR="00A872F8">
        <w:rPr>
          <w:rFonts w:ascii="Arial" w:hAnsi="Arial" w:cs="Arial"/>
          <w:szCs w:val="24"/>
        </w:rPr>
        <w:t xml:space="preserve"> Cover this edited sentence with footage from 4.4.2</w:t>
      </w:r>
    </w:p>
    <w:p w:rsidR="00954D6A" w:rsidRPr="00954D6A" w:rsidRDefault="00954D6A" w:rsidP="00954D6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Temperature display as talent sets up the temperature to maintain at 425 degrees Celsius for 12 hours</w:t>
      </w:r>
      <w:r w:rsidR="005D135C">
        <w:rPr>
          <w:rFonts w:ascii="Arial" w:hAnsi="Arial" w:cs="Arial"/>
          <w:szCs w:val="24"/>
        </w:rPr>
        <w:t xml:space="preserve"> and starts oven</w:t>
      </w:r>
      <w:r>
        <w:rPr>
          <w:rFonts w:ascii="Arial" w:hAnsi="Arial" w:cs="Arial"/>
          <w:szCs w:val="24"/>
        </w:rPr>
        <w:t>.</w:t>
      </w:r>
      <w:r w:rsidR="00A872F8">
        <w:rPr>
          <w:rFonts w:ascii="Arial" w:hAnsi="Arial" w:cs="Arial"/>
          <w:szCs w:val="24"/>
        </w:rPr>
        <w:t xml:space="preserve"> </w:t>
      </w:r>
      <w:r w:rsidR="00A872F8">
        <w:rPr>
          <w:rFonts w:ascii="Arial" w:hAnsi="Arial" w:cs="Arial"/>
          <w:color w:val="FF0000"/>
          <w:szCs w:val="24"/>
        </w:rPr>
        <w:t xml:space="preserve">TEXT: </w:t>
      </w:r>
      <w:r w:rsidR="00A872F8" w:rsidRPr="00A872F8">
        <w:rPr>
          <w:rFonts w:ascii="Arial" w:hAnsi="Arial" w:cs="Arial"/>
          <w:color w:val="FF0000"/>
          <w:szCs w:val="24"/>
        </w:rPr>
        <w:t>To avoid any projections the rate of increase in temperature must be strictly implemented</w:t>
      </w:r>
    </w:p>
    <w:p w:rsidR="00AA6CDA" w:rsidRDefault="00C919C6" w:rsidP="00954D6A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>After a</w:t>
      </w:r>
      <w:r w:rsidR="00CF02FF" w:rsidRPr="00C919C6">
        <w:rPr>
          <w:rFonts w:ascii="Arial" w:hAnsi="Arial" w:cs="Arial"/>
          <w:szCs w:val="24"/>
        </w:rPr>
        <w:t>llow</w:t>
      </w:r>
      <w:r w:rsidRPr="00C919C6">
        <w:rPr>
          <w:rFonts w:ascii="Arial" w:hAnsi="Arial" w:cs="Arial"/>
          <w:szCs w:val="24"/>
        </w:rPr>
        <w:t>ing</w:t>
      </w:r>
      <w:r w:rsidR="00CF02FF" w:rsidRPr="00C919C6">
        <w:rPr>
          <w:rFonts w:ascii="Arial" w:hAnsi="Arial" w:cs="Arial"/>
          <w:szCs w:val="24"/>
        </w:rPr>
        <w:t xml:space="preserve"> the ashes to cool down to room temperature</w:t>
      </w:r>
      <w:r w:rsidRPr="00C919C6">
        <w:rPr>
          <w:rFonts w:ascii="Arial" w:hAnsi="Arial" w:cs="Arial"/>
          <w:szCs w:val="24"/>
        </w:rPr>
        <w:t>, add 0.5 milliliters</w:t>
      </w:r>
      <w:r w:rsidR="00CF02FF" w:rsidRPr="00C919C6">
        <w:rPr>
          <w:rFonts w:ascii="Arial" w:hAnsi="Arial" w:cs="Arial"/>
          <w:szCs w:val="24"/>
        </w:rPr>
        <w:t xml:space="preserve"> of deionized water to wet the ash</w:t>
      </w:r>
      <w:r w:rsidR="00954D6A" w:rsidRPr="00954D6A">
        <w:rPr>
          <w:rFonts w:ascii="Arial" w:hAnsi="Arial" w:cs="Arial"/>
          <w:b/>
          <w:szCs w:val="24"/>
        </w:rPr>
        <w:t xml:space="preserve"> [1-MED-over the shoulder]</w:t>
      </w:r>
      <w:r w:rsidRPr="00C919C6">
        <w:rPr>
          <w:rFonts w:ascii="Arial" w:hAnsi="Arial" w:cs="Arial"/>
          <w:szCs w:val="24"/>
        </w:rPr>
        <w:t>.  Then</w:t>
      </w:r>
      <w:r w:rsidR="00CF02FF" w:rsidRPr="00C919C6">
        <w:rPr>
          <w:rFonts w:ascii="Arial" w:hAnsi="Arial" w:cs="Arial"/>
          <w:szCs w:val="24"/>
        </w:rPr>
        <w:t xml:space="preserve"> add </w:t>
      </w:r>
      <w:r w:rsidRPr="00C919C6">
        <w:rPr>
          <w:rFonts w:ascii="Arial" w:hAnsi="Arial" w:cs="Arial"/>
          <w:szCs w:val="24"/>
        </w:rPr>
        <w:t>5 milliliters</w:t>
      </w:r>
      <w:r w:rsidR="00CF02FF" w:rsidRPr="00C919C6">
        <w:rPr>
          <w:rFonts w:ascii="Arial" w:hAnsi="Arial" w:cs="Arial"/>
          <w:szCs w:val="24"/>
        </w:rPr>
        <w:t xml:space="preserve"> of 6 M</w:t>
      </w:r>
      <w:r w:rsidRPr="00C919C6">
        <w:rPr>
          <w:rFonts w:ascii="Arial" w:hAnsi="Arial" w:cs="Arial"/>
          <w:szCs w:val="24"/>
        </w:rPr>
        <w:t>olar</w:t>
      </w:r>
      <w:r w:rsidR="00CF02FF" w:rsidRPr="00C919C6">
        <w:rPr>
          <w:rFonts w:ascii="Arial" w:hAnsi="Arial" w:cs="Arial"/>
          <w:szCs w:val="24"/>
        </w:rPr>
        <w:t xml:space="preserve"> </w:t>
      </w:r>
      <w:proofErr w:type="spellStart"/>
      <w:r w:rsidR="00CF02FF" w:rsidRPr="00C919C6">
        <w:rPr>
          <w:rFonts w:ascii="Arial" w:hAnsi="Arial" w:cs="Arial"/>
          <w:szCs w:val="24"/>
        </w:rPr>
        <w:t>HC</w:t>
      </w:r>
      <w:r w:rsidR="007177E3">
        <w:rPr>
          <w:rFonts w:ascii="Arial" w:hAnsi="Arial" w:cs="Arial"/>
          <w:szCs w:val="24"/>
        </w:rPr>
        <w:t>l</w:t>
      </w:r>
      <w:proofErr w:type="spellEnd"/>
      <w:r w:rsidR="00954D6A">
        <w:rPr>
          <w:rFonts w:ascii="Arial" w:hAnsi="Arial" w:cs="Arial"/>
          <w:szCs w:val="24"/>
        </w:rPr>
        <w:t xml:space="preserve"> </w:t>
      </w:r>
      <w:r w:rsidR="00954D6A">
        <w:rPr>
          <w:rFonts w:ascii="Arial" w:hAnsi="Arial" w:cs="Arial"/>
          <w:b/>
          <w:szCs w:val="24"/>
        </w:rPr>
        <w:t>[2-CU</w:t>
      </w:r>
      <w:r w:rsidR="00954D6A" w:rsidRPr="00954D6A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 xml:space="preserve">. </w:t>
      </w:r>
      <w:r w:rsidRPr="00C919C6">
        <w:rPr>
          <w:rFonts w:ascii="Arial" w:hAnsi="Arial" w:cs="Arial"/>
          <w:szCs w:val="24"/>
        </w:rPr>
        <w:t xml:space="preserve">  </w:t>
      </w:r>
      <w:r w:rsidR="00CF02FF" w:rsidRPr="00C919C6">
        <w:rPr>
          <w:rFonts w:ascii="Arial" w:hAnsi="Arial" w:cs="Arial"/>
          <w:szCs w:val="24"/>
        </w:rPr>
        <w:t>Dissolve the ash completely, shaking if necessary</w:t>
      </w:r>
      <w:r w:rsidR="00954D6A">
        <w:rPr>
          <w:rFonts w:ascii="Arial" w:hAnsi="Arial" w:cs="Arial"/>
          <w:szCs w:val="24"/>
        </w:rPr>
        <w:t xml:space="preserve"> </w:t>
      </w:r>
      <w:r w:rsidR="00954D6A">
        <w:rPr>
          <w:rFonts w:ascii="Arial" w:hAnsi="Arial" w:cs="Arial"/>
          <w:b/>
          <w:szCs w:val="24"/>
        </w:rPr>
        <w:t>[3-MED</w:t>
      </w:r>
      <w:r w:rsidR="00954D6A" w:rsidRPr="00954D6A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>.</w:t>
      </w:r>
      <w:r w:rsidR="005022F5">
        <w:rPr>
          <w:rFonts w:ascii="Arial" w:hAnsi="Arial" w:cs="Arial"/>
          <w:b/>
          <w:szCs w:val="24"/>
        </w:rPr>
        <w:t xml:space="preserve"> </w:t>
      </w:r>
    </w:p>
    <w:p w:rsidR="00460F5A" w:rsidRPr="00460F5A" w:rsidRDefault="00460F5A" w:rsidP="00460F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</w:t>
      </w:r>
      <w:r w:rsidRPr="00C919C6">
        <w:rPr>
          <w:rFonts w:ascii="Arial" w:hAnsi="Arial" w:cs="Arial"/>
          <w:szCs w:val="24"/>
        </w:rPr>
        <w:t>0.5 milliliters of deionized water to wet the ash</w:t>
      </w:r>
      <w:r>
        <w:rPr>
          <w:rFonts w:ascii="Arial" w:hAnsi="Arial" w:cs="Arial"/>
          <w:szCs w:val="24"/>
        </w:rPr>
        <w:t>.</w:t>
      </w:r>
    </w:p>
    <w:p w:rsidR="00460F5A" w:rsidRPr="00460F5A" w:rsidRDefault="00460F5A" w:rsidP="00460F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Wet ash as talent adds 5 mL of 6 M </w:t>
      </w:r>
      <w:proofErr w:type="spellStart"/>
      <w:r>
        <w:rPr>
          <w:rFonts w:ascii="Arial" w:hAnsi="Arial" w:cs="Arial"/>
          <w:szCs w:val="24"/>
        </w:rPr>
        <w:t>HCl</w:t>
      </w:r>
      <w:proofErr w:type="spellEnd"/>
      <w:r>
        <w:rPr>
          <w:rFonts w:ascii="Arial" w:hAnsi="Arial" w:cs="Arial"/>
          <w:szCs w:val="24"/>
        </w:rPr>
        <w:t>.</w:t>
      </w:r>
    </w:p>
    <w:p w:rsidR="00460F5A" w:rsidRDefault="00460F5A" w:rsidP="00460F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shakes the as</w:t>
      </w:r>
      <w:r w:rsidR="005F24B6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 to dissolve it.</w:t>
      </w:r>
    </w:p>
    <w:p w:rsidR="005F24B6" w:rsidRPr="005F24B6" w:rsidRDefault="00C919C6" w:rsidP="005F24B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5022F5">
        <w:rPr>
          <w:rFonts w:ascii="Arial" w:hAnsi="Arial" w:cs="Arial"/>
          <w:szCs w:val="24"/>
        </w:rPr>
        <w:t>Add 5 milliliters</w:t>
      </w:r>
      <w:r w:rsidR="00CF02FF" w:rsidRPr="005022F5">
        <w:rPr>
          <w:rFonts w:ascii="Arial" w:hAnsi="Arial" w:cs="Arial"/>
          <w:szCs w:val="24"/>
        </w:rPr>
        <w:t xml:space="preserve"> of pre-reducing agent, prepared by dissolving 5 g</w:t>
      </w:r>
      <w:r w:rsidRPr="005022F5">
        <w:rPr>
          <w:rFonts w:ascii="Arial" w:hAnsi="Arial" w:cs="Arial"/>
          <w:szCs w:val="24"/>
        </w:rPr>
        <w:t>rams</w:t>
      </w:r>
      <w:r w:rsidR="00CF02FF" w:rsidRPr="005022F5">
        <w:rPr>
          <w:rFonts w:ascii="Arial" w:hAnsi="Arial" w:cs="Arial"/>
          <w:szCs w:val="24"/>
        </w:rPr>
        <w:t xml:space="preserve"> of potassium iodide, and 5 g</w:t>
      </w:r>
      <w:r w:rsidRPr="005022F5">
        <w:rPr>
          <w:rFonts w:ascii="Arial" w:hAnsi="Arial" w:cs="Arial"/>
          <w:szCs w:val="24"/>
        </w:rPr>
        <w:t>rams of ascorbic acid in 100 milliliters</w:t>
      </w:r>
      <w:r w:rsidR="00CF02FF" w:rsidRPr="005022F5">
        <w:rPr>
          <w:rFonts w:ascii="Arial" w:hAnsi="Arial" w:cs="Arial"/>
          <w:szCs w:val="24"/>
        </w:rPr>
        <w:t xml:space="preserve"> of deionized</w:t>
      </w:r>
      <w:r w:rsidRPr="005022F5">
        <w:rPr>
          <w:rFonts w:ascii="Arial" w:hAnsi="Arial" w:cs="Arial"/>
          <w:szCs w:val="24"/>
        </w:rPr>
        <w:t xml:space="preserve"> water</w:t>
      </w:r>
      <w:r w:rsidR="005F24B6" w:rsidRPr="005F24B6">
        <w:rPr>
          <w:rFonts w:ascii="Arial" w:hAnsi="Arial" w:cs="Arial"/>
          <w:b/>
          <w:szCs w:val="24"/>
        </w:rPr>
        <w:t xml:space="preserve"> [1-CU]</w:t>
      </w:r>
      <w:r w:rsidRPr="005022F5">
        <w:rPr>
          <w:rFonts w:ascii="Arial" w:hAnsi="Arial" w:cs="Arial"/>
          <w:szCs w:val="24"/>
        </w:rPr>
        <w:t>.  W</w:t>
      </w:r>
      <w:r w:rsidR="00CF02FF" w:rsidRPr="005022F5">
        <w:rPr>
          <w:rFonts w:ascii="Arial" w:hAnsi="Arial" w:cs="Arial"/>
          <w:szCs w:val="24"/>
        </w:rPr>
        <w:t>ait 30 min</w:t>
      </w:r>
      <w:r w:rsidRPr="005022F5">
        <w:rPr>
          <w:rFonts w:ascii="Arial" w:hAnsi="Arial" w:cs="Arial"/>
          <w:szCs w:val="24"/>
        </w:rPr>
        <w:t>utes</w:t>
      </w:r>
      <w:r w:rsidR="00CF02FF" w:rsidRPr="005022F5">
        <w:rPr>
          <w:rFonts w:ascii="Arial" w:hAnsi="Arial" w:cs="Arial"/>
          <w:szCs w:val="24"/>
        </w:rPr>
        <w:t xml:space="preserve"> to achieve a quantitative reduction of </w:t>
      </w:r>
      <w:proofErr w:type="spellStart"/>
      <w:r w:rsidR="00460F5A">
        <w:rPr>
          <w:rFonts w:ascii="Arial" w:hAnsi="Arial" w:cs="Arial"/>
          <w:szCs w:val="24"/>
        </w:rPr>
        <w:t>inorgranic</w:t>
      </w:r>
      <w:proofErr w:type="spellEnd"/>
      <w:r w:rsidR="00460F5A">
        <w:rPr>
          <w:rFonts w:ascii="Arial" w:hAnsi="Arial" w:cs="Arial"/>
          <w:szCs w:val="24"/>
        </w:rPr>
        <w:t xml:space="preserve"> arsenic</w:t>
      </w:r>
      <w:r w:rsidR="00CF02FF" w:rsidRPr="005022F5">
        <w:rPr>
          <w:rFonts w:ascii="Arial" w:hAnsi="Arial" w:cs="Arial"/>
          <w:szCs w:val="24"/>
        </w:rPr>
        <w:t xml:space="preserve"> to </w:t>
      </w:r>
      <w:proofErr w:type="spellStart"/>
      <w:r w:rsidR="00F24AE3" w:rsidRPr="005022F5">
        <w:rPr>
          <w:rFonts w:ascii="Arial" w:hAnsi="Arial" w:cs="Arial"/>
          <w:szCs w:val="24"/>
        </w:rPr>
        <w:t>Arsenite</w:t>
      </w:r>
      <w:proofErr w:type="spellEnd"/>
      <w:r w:rsidR="005F24B6">
        <w:rPr>
          <w:rFonts w:ascii="Arial" w:hAnsi="Arial" w:cs="Arial"/>
          <w:szCs w:val="24"/>
        </w:rPr>
        <w:t xml:space="preserve"> </w:t>
      </w:r>
      <w:r w:rsidR="005F24B6" w:rsidRPr="005F24B6">
        <w:rPr>
          <w:rFonts w:ascii="Arial" w:hAnsi="Arial" w:cs="Arial"/>
          <w:b/>
          <w:szCs w:val="24"/>
        </w:rPr>
        <w:t>[</w:t>
      </w:r>
      <w:r w:rsidR="005F24B6">
        <w:rPr>
          <w:rFonts w:ascii="Arial" w:hAnsi="Arial" w:cs="Arial"/>
          <w:b/>
          <w:szCs w:val="24"/>
        </w:rPr>
        <w:t>2</w:t>
      </w:r>
      <w:r w:rsidR="005F24B6" w:rsidRPr="005F24B6">
        <w:rPr>
          <w:rFonts w:ascii="Arial" w:hAnsi="Arial" w:cs="Arial"/>
          <w:b/>
          <w:szCs w:val="24"/>
        </w:rPr>
        <w:t>-</w:t>
      </w:r>
      <w:r w:rsidR="005F24B6">
        <w:rPr>
          <w:rFonts w:ascii="Arial" w:hAnsi="Arial" w:cs="Arial"/>
          <w:b/>
          <w:szCs w:val="24"/>
        </w:rPr>
        <w:t>MED-over the shoulder</w:t>
      </w:r>
      <w:r w:rsidR="005F24B6" w:rsidRPr="005F24B6">
        <w:rPr>
          <w:rFonts w:ascii="Arial" w:hAnsi="Arial" w:cs="Arial"/>
          <w:b/>
          <w:szCs w:val="24"/>
        </w:rPr>
        <w:t>]</w:t>
      </w:r>
      <w:r w:rsidR="00CF02FF" w:rsidRPr="005022F5">
        <w:rPr>
          <w:rFonts w:ascii="Arial" w:hAnsi="Arial" w:cs="Arial"/>
          <w:szCs w:val="24"/>
        </w:rPr>
        <w:t>.</w:t>
      </w:r>
    </w:p>
    <w:p w:rsidR="005F24B6" w:rsidRPr="005F24B6" w:rsidRDefault="005F24B6" w:rsidP="005F24B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Dissolved ash as talent adds 5 milliliters of pre-reducing agent there.  Use labeled containers.</w:t>
      </w:r>
    </w:p>
    <w:p w:rsidR="00C919C6" w:rsidRPr="005022F5" w:rsidRDefault="005F24B6" w:rsidP="005F24B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starts a timer to count down from 30 minutes.</w:t>
      </w:r>
      <w:r w:rsidR="00C919C6" w:rsidRPr="005022F5">
        <w:rPr>
          <w:rFonts w:ascii="Arial" w:hAnsi="Arial" w:cs="Arial"/>
          <w:szCs w:val="24"/>
        </w:rPr>
        <w:t xml:space="preserve">  </w:t>
      </w:r>
      <w:r w:rsidR="00F24AE3">
        <w:rPr>
          <w:rFonts w:ascii="Arial" w:hAnsi="Arial" w:cs="Arial"/>
          <w:color w:val="FF0000"/>
          <w:szCs w:val="24"/>
        </w:rPr>
        <w:t xml:space="preserve"> </w:t>
      </w:r>
      <w:r w:rsidR="005022F5">
        <w:rPr>
          <w:rFonts w:ascii="Arial" w:hAnsi="Arial" w:cs="Arial"/>
          <w:szCs w:val="24"/>
        </w:rPr>
        <w:t xml:space="preserve"> </w:t>
      </w:r>
    </w:p>
    <w:p w:rsidR="00EB465D" w:rsidRPr="00EB465D" w:rsidRDefault="00C919C6" w:rsidP="00EB465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  <w:szCs w:val="24"/>
        </w:rPr>
        <w:t>F</w:t>
      </w:r>
      <w:r w:rsidR="00CF02FF" w:rsidRPr="00C919C6">
        <w:rPr>
          <w:rFonts w:ascii="Arial" w:hAnsi="Arial" w:cs="Arial"/>
          <w:szCs w:val="24"/>
        </w:rPr>
        <w:t xml:space="preserve">ilter the solution through a </w:t>
      </w:r>
      <w:proofErr w:type="spellStart"/>
      <w:r w:rsidR="00CF02FF" w:rsidRPr="00C919C6">
        <w:rPr>
          <w:rFonts w:ascii="Arial" w:hAnsi="Arial" w:cs="Arial"/>
          <w:szCs w:val="24"/>
        </w:rPr>
        <w:t>Whatman</w:t>
      </w:r>
      <w:proofErr w:type="spellEnd"/>
      <w:r w:rsidR="00CF02FF" w:rsidRPr="00C919C6">
        <w:rPr>
          <w:rFonts w:ascii="Arial" w:hAnsi="Arial" w:cs="Arial"/>
          <w:szCs w:val="24"/>
        </w:rPr>
        <w:t xml:space="preserve"> number 1 paper or equivalent and collect it in a 50</w:t>
      </w:r>
      <w:r w:rsidRPr="00C919C6">
        <w:rPr>
          <w:rFonts w:ascii="Arial" w:hAnsi="Arial" w:cs="Arial"/>
          <w:szCs w:val="24"/>
        </w:rPr>
        <w:t xml:space="preserve"> milliliter</w:t>
      </w:r>
      <w:r w:rsidR="00CF02FF" w:rsidRPr="00C919C6">
        <w:rPr>
          <w:rFonts w:ascii="Arial" w:hAnsi="Arial" w:cs="Arial"/>
          <w:szCs w:val="24"/>
        </w:rPr>
        <w:t xml:space="preserve"> polypropylene centrifuge tube</w:t>
      </w:r>
      <w:r w:rsidR="005F24B6">
        <w:rPr>
          <w:rFonts w:ascii="Arial" w:hAnsi="Arial" w:cs="Arial"/>
          <w:szCs w:val="24"/>
        </w:rPr>
        <w:t xml:space="preserve"> </w:t>
      </w:r>
      <w:r w:rsidR="005F24B6" w:rsidRPr="005F24B6">
        <w:rPr>
          <w:rFonts w:ascii="Arial" w:hAnsi="Arial" w:cs="Arial"/>
          <w:b/>
          <w:szCs w:val="24"/>
        </w:rPr>
        <w:t>[1-CU]</w:t>
      </w:r>
      <w:r w:rsidR="00CF02FF" w:rsidRPr="00C919C6">
        <w:rPr>
          <w:rFonts w:ascii="Arial" w:hAnsi="Arial" w:cs="Arial"/>
          <w:szCs w:val="24"/>
        </w:rPr>
        <w:t xml:space="preserve">. </w:t>
      </w:r>
      <w:r w:rsidRPr="00C919C6">
        <w:rPr>
          <w:rFonts w:ascii="Arial" w:hAnsi="Arial" w:cs="Arial"/>
          <w:szCs w:val="24"/>
        </w:rPr>
        <w:t xml:space="preserve"> </w:t>
      </w:r>
      <w:r w:rsidR="005D135C">
        <w:rPr>
          <w:rFonts w:ascii="Arial" w:hAnsi="Arial" w:cs="Arial"/>
          <w:szCs w:val="24"/>
        </w:rPr>
        <w:t>Then, r</w:t>
      </w:r>
      <w:r w:rsidR="00CF02FF" w:rsidRPr="00C919C6">
        <w:rPr>
          <w:rFonts w:ascii="Arial" w:hAnsi="Arial" w:cs="Arial"/>
          <w:szCs w:val="24"/>
        </w:rPr>
        <w:t>inse the glass beaker twice with 6 M</w:t>
      </w:r>
      <w:r w:rsidRPr="00C919C6">
        <w:rPr>
          <w:rFonts w:ascii="Arial" w:hAnsi="Arial" w:cs="Arial"/>
          <w:szCs w:val="24"/>
        </w:rPr>
        <w:t>olar</w:t>
      </w:r>
      <w:r w:rsidR="00CF02FF" w:rsidRPr="00C919C6">
        <w:rPr>
          <w:rFonts w:ascii="Arial" w:hAnsi="Arial" w:cs="Arial"/>
          <w:szCs w:val="24"/>
        </w:rPr>
        <w:t xml:space="preserve"> </w:t>
      </w:r>
      <w:proofErr w:type="spellStart"/>
      <w:r w:rsidR="00CF02FF" w:rsidRPr="00C919C6">
        <w:rPr>
          <w:rFonts w:ascii="Arial" w:hAnsi="Arial" w:cs="Arial"/>
          <w:szCs w:val="24"/>
        </w:rPr>
        <w:t>HCl</w:t>
      </w:r>
      <w:proofErr w:type="spellEnd"/>
      <w:r w:rsidR="005F24B6">
        <w:rPr>
          <w:rFonts w:ascii="Arial" w:hAnsi="Arial" w:cs="Arial"/>
          <w:szCs w:val="24"/>
        </w:rPr>
        <w:t xml:space="preserve"> </w:t>
      </w:r>
      <w:r w:rsidR="005F24B6" w:rsidRPr="005F24B6">
        <w:rPr>
          <w:rFonts w:ascii="Arial" w:hAnsi="Arial" w:cs="Arial"/>
          <w:b/>
          <w:szCs w:val="24"/>
        </w:rPr>
        <w:t>[</w:t>
      </w:r>
      <w:r w:rsidR="005F24B6">
        <w:rPr>
          <w:rFonts w:ascii="Arial" w:hAnsi="Arial" w:cs="Arial"/>
          <w:b/>
          <w:szCs w:val="24"/>
        </w:rPr>
        <w:t>2</w:t>
      </w:r>
      <w:r w:rsidR="005F24B6" w:rsidRPr="005F24B6">
        <w:rPr>
          <w:rFonts w:ascii="Arial" w:hAnsi="Arial" w:cs="Arial"/>
          <w:b/>
          <w:szCs w:val="24"/>
        </w:rPr>
        <w:t>-</w:t>
      </w:r>
      <w:r w:rsidR="005F24B6">
        <w:rPr>
          <w:rFonts w:ascii="Arial" w:hAnsi="Arial" w:cs="Arial"/>
          <w:b/>
          <w:szCs w:val="24"/>
        </w:rPr>
        <w:t>MED-over the shoulder</w:t>
      </w:r>
      <w:r w:rsidR="005F24B6" w:rsidRPr="005F24B6">
        <w:rPr>
          <w:rFonts w:ascii="Arial" w:hAnsi="Arial" w:cs="Arial"/>
          <w:b/>
          <w:szCs w:val="24"/>
        </w:rPr>
        <w:t>]</w:t>
      </w:r>
      <w:r w:rsidR="00CF02FF" w:rsidRPr="00C919C6">
        <w:rPr>
          <w:rFonts w:ascii="Arial" w:hAnsi="Arial" w:cs="Arial"/>
          <w:szCs w:val="24"/>
        </w:rPr>
        <w:t xml:space="preserve">. </w:t>
      </w:r>
      <w:r w:rsidRPr="00C919C6">
        <w:rPr>
          <w:rFonts w:ascii="Arial" w:hAnsi="Arial" w:cs="Arial"/>
          <w:szCs w:val="24"/>
        </w:rPr>
        <w:t xml:space="preserve"> </w:t>
      </w:r>
      <w:r w:rsidR="00EB465D" w:rsidRPr="00EB465D">
        <w:rPr>
          <w:rFonts w:ascii="Arial" w:hAnsi="Arial" w:cs="Arial"/>
          <w:szCs w:val="24"/>
        </w:rPr>
        <w:t xml:space="preserve">Collect the rinsing liquids in a </w:t>
      </w:r>
      <w:proofErr w:type="gramStart"/>
      <w:r w:rsidR="000F46BD" w:rsidRPr="00A872F8">
        <w:rPr>
          <w:rFonts w:ascii="Arial" w:hAnsi="Arial" w:cs="Arial"/>
          <w:color w:val="FF0000"/>
          <w:szCs w:val="24"/>
        </w:rPr>
        <w:t xml:space="preserve">50 </w:t>
      </w:r>
      <w:r w:rsidR="00EB465D" w:rsidRPr="00EB465D">
        <w:rPr>
          <w:rFonts w:ascii="Arial" w:hAnsi="Arial" w:cs="Arial"/>
          <w:szCs w:val="24"/>
        </w:rPr>
        <w:t>milliliter</w:t>
      </w:r>
      <w:proofErr w:type="gramEnd"/>
      <w:r w:rsidR="00EB465D" w:rsidRPr="00EB465D">
        <w:rPr>
          <w:rFonts w:ascii="Arial" w:hAnsi="Arial" w:cs="Arial"/>
          <w:szCs w:val="24"/>
        </w:rPr>
        <w:t xml:space="preserve"> tube and </w:t>
      </w:r>
      <w:r w:rsidR="005D135C">
        <w:rPr>
          <w:rFonts w:ascii="Arial" w:hAnsi="Arial" w:cs="Arial"/>
          <w:szCs w:val="24"/>
        </w:rPr>
        <w:t>fill it to the</w:t>
      </w:r>
      <w:r w:rsidR="00EB465D" w:rsidRPr="00EB465D">
        <w:rPr>
          <w:rFonts w:ascii="Arial" w:hAnsi="Arial" w:cs="Arial"/>
          <w:szCs w:val="24"/>
        </w:rPr>
        <w:t xml:space="preserve"> final volume with 6 Molar </w:t>
      </w:r>
      <w:proofErr w:type="spellStart"/>
      <w:r w:rsidR="00EB465D" w:rsidRPr="00EB465D">
        <w:rPr>
          <w:rFonts w:ascii="Arial" w:hAnsi="Arial" w:cs="Arial"/>
          <w:szCs w:val="24"/>
        </w:rPr>
        <w:t>HCl</w:t>
      </w:r>
      <w:proofErr w:type="spellEnd"/>
      <w:r w:rsidR="00EB465D" w:rsidRPr="00EB465D">
        <w:rPr>
          <w:rFonts w:ascii="Arial" w:hAnsi="Arial" w:cs="Arial"/>
          <w:b/>
          <w:szCs w:val="24"/>
        </w:rPr>
        <w:t xml:space="preserve"> [3-CU-TXT]</w:t>
      </w:r>
      <w:r w:rsidR="00EB465D" w:rsidRPr="00EB465D">
        <w:rPr>
          <w:rFonts w:ascii="Arial" w:hAnsi="Arial" w:cs="Arial"/>
          <w:szCs w:val="24"/>
        </w:rPr>
        <w:t>.</w:t>
      </w:r>
    </w:p>
    <w:p w:rsidR="00B1268B" w:rsidRPr="00B1268B" w:rsidRDefault="00B1268B" w:rsidP="005F24B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Solution as talent filters the solution through a </w:t>
      </w:r>
      <w:proofErr w:type="spellStart"/>
      <w:r>
        <w:rPr>
          <w:rFonts w:ascii="Arial" w:hAnsi="Arial" w:cs="Arial"/>
          <w:szCs w:val="24"/>
        </w:rPr>
        <w:t>Whatman</w:t>
      </w:r>
      <w:proofErr w:type="spellEnd"/>
      <w:r>
        <w:rPr>
          <w:rFonts w:ascii="Arial" w:hAnsi="Arial" w:cs="Arial"/>
          <w:szCs w:val="24"/>
        </w:rPr>
        <w:t xml:space="preserve"> number 1 paper and collects in a 50 milliliter polypropylene centrifuge tube.</w:t>
      </w:r>
    </w:p>
    <w:p w:rsidR="00B1268B" w:rsidRPr="00B1268B" w:rsidRDefault="00B1268B" w:rsidP="005F24B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rinses the glass beaker with 6 M </w:t>
      </w:r>
      <w:proofErr w:type="spellStart"/>
      <w:r>
        <w:rPr>
          <w:rFonts w:ascii="Arial" w:hAnsi="Arial" w:cs="Arial"/>
          <w:szCs w:val="24"/>
        </w:rPr>
        <w:t>HCl</w:t>
      </w:r>
      <w:proofErr w:type="spellEnd"/>
      <w:r>
        <w:rPr>
          <w:rFonts w:ascii="Arial" w:hAnsi="Arial" w:cs="Arial"/>
          <w:szCs w:val="24"/>
        </w:rPr>
        <w:t>.</w:t>
      </w:r>
      <w:r w:rsidR="005D135C">
        <w:rPr>
          <w:rFonts w:ascii="Arial" w:hAnsi="Arial" w:cs="Arial"/>
          <w:szCs w:val="24"/>
        </w:rPr>
        <w:t xml:space="preserve">  Use labeled container.</w:t>
      </w:r>
    </w:p>
    <w:p w:rsidR="005F24B6" w:rsidRPr="00C919C6" w:rsidRDefault="000F46BD" w:rsidP="005F24B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872F8">
        <w:rPr>
          <w:rFonts w:ascii="Arial" w:hAnsi="Arial" w:cs="Arial"/>
          <w:color w:val="FF0000"/>
          <w:szCs w:val="24"/>
        </w:rPr>
        <w:t>50</w:t>
      </w:r>
      <w:r>
        <w:rPr>
          <w:rFonts w:ascii="Arial" w:hAnsi="Arial" w:cs="Arial"/>
          <w:szCs w:val="24"/>
        </w:rPr>
        <w:t xml:space="preserve"> </w:t>
      </w:r>
      <w:r w:rsidR="00B1268B">
        <w:rPr>
          <w:rFonts w:ascii="Arial" w:hAnsi="Arial" w:cs="Arial"/>
          <w:szCs w:val="24"/>
        </w:rPr>
        <w:t xml:space="preserve">mL tube as talent collects the rinsing liquids there and then brings up to 25 mL with 6 M </w:t>
      </w:r>
      <w:proofErr w:type="spellStart"/>
      <w:r w:rsidR="00B1268B">
        <w:rPr>
          <w:rFonts w:ascii="Arial" w:hAnsi="Arial" w:cs="Arial"/>
          <w:szCs w:val="24"/>
        </w:rPr>
        <w:t>HCl</w:t>
      </w:r>
      <w:proofErr w:type="spellEnd"/>
      <w:r w:rsidR="00B1268B">
        <w:rPr>
          <w:rFonts w:ascii="Arial" w:hAnsi="Arial" w:cs="Arial"/>
          <w:szCs w:val="24"/>
        </w:rPr>
        <w:t>.</w:t>
      </w:r>
      <w:r w:rsidR="005D135C">
        <w:rPr>
          <w:rFonts w:ascii="Arial" w:hAnsi="Arial" w:cs="Arial"/>
          <w:szCs w:val="24"/>
        </w:rPr>
        <w:t xml:space="preserve">  Use labeled container.</w:t>
      </w:r>
      <w:r w:rsidR="00B1268B">
        <w:rPr>
          <w:rFonts w:ascii="Arial" w:hAnsi="Arial" w:cs="Arial"/>
          <w:szCs w:val="24"/>
        </w:rPr>
        <w:t xml:space="preserve">  </w:t>
      </w:r>
      <w:r w:rsidR="005F24B6" w:rsidRPr="00C919C6">
        <w:rPr>
          <w:rFonts w:ascii="Arial" w:hAnsi="Arial" w:cs="Arial"/>
          <w:szCs w:val="24"/>
        </w:rPr>
        <w:t xml:space="preserve">TEXT Overlay: See text </w:t>
      </w:r>
      <w:r w:rsidR="00B1268B">
        <w:rPr>
          <w:rFonts w:ascii="Arial" w:hAnsi="Arial" w:cs="Arial"/>
          <w:szCs w:val="24"/>
        </w:rPr>
        <w:t>if</w:t>
      </w:r>
      <w:r w:rsidR="005F24B6" w:rsidRPr="00C919C6">
        <w:rPr>
          <w:rFonts w:ascii="Arial" w:hAnsi="Arial" w:cs="Arial"/>
          <w:szCs w:val="24"/>
        </w:rPr>
        <w:t xml:space="preserve"> </w:t>
      </w:r>
      <w:proofErr w:type="spellStart"/>
      <w:r w:rsidR="005F24B6" w:rsidRPr="00C919C6">
        <w:rPr>
          <w:rFonts w:ascii="Arial" w:hAnsi="Arial" w:cs="Arial"/>
          <w:szCs w:val="24"/>
        </w:rPr>
        <w:t>iAs</w:t>
      </w:r>
      <w:proofErr w:type="spellEnd"/>
      <w:r w:rsidR="005F24B6" w:rsidRPr="00C919C6">
        <w:rPr>
          <w:rFonts w:ascii="Arial" w:hAnsi="Arial" w:cs="Arial"/>
          <w:szCs w:val="24"/>
        </w:rPr>
        <w:t xml:space="preserve"> concentration is </w:t>
      </w:r>
      <w:r w:rsidR="005F24B6" w:rsidRPr="00C919C6">
        <w:rPr>
          <w:rFonts w:ascii="Arial" w:hAnsi="Arial" w:cs="Arial"/>
          <w:szCs w:val="24"/>
          <w:u w:val="single"/>
        </w:rPr>
        <w:t>&lt;</w:t>
      </w:r>
      <w:r w:rsidR="005F24B6" w:rsidRPr="00C919C6">
        <w:rPr>
          <w:rFonts w:ascii="Arial" w:hAnsi="Arial" w:cs="Arial"/>
          <w:szCs w:val="24"/>
        </w:rPr>
        <w:t xml:space="preserve"> 0.010 mg kg</w:t>
      </w:r>
      <w:r w:rsidR="005F24B6" w:rsidRPr="00C919C6">
        <w:rPr>
          <w:rFonts w:ascii="Arial" w:hAnsi="Arial" w:cs="Arial"/>
          <w:szCs w:val="24"/>
          <w:vertAlign w:val="superscript"/>
        </w:rPr>
        <w:t>-1</w:t>
      </w:r>
    </w:p>
    <w:p w:rsidR="00B1268B" w:rsidRPr="00B1268B" w:rsidRDefault="00C919C6" w:rsidP="00B1268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19C6">
        <w:rPr>
          <w:rFonts w:ascii="Arial" w:hAnsi="Arial" w:cs="Arial"/>
        </w:rPr>
        <w:t>Following calibration as described in the text protocol, u</w:t>
      </w:r>
      <w:r w:rsidR="00CF02FF" w:rsidRPr="00C919C6">
        <w:rPr>
          <w:rFonts w:ascii="Arial" w:hAnsi="Arial" w:cs="Arial"/>
          <w:szCs w:val="24"/>
        </w:rPr>
        <w:t>se an atomic absorption spectromete</w:t>
      </w:r>
      <w:r w:rsidR="00FD71E3">
        <w:rPr>
          <w:rFonts w:ascii="Arial" w:hAnsi="Arial" w:cs="Arial"/>
          <w:szCs w:val="24"/>
        </w:rPr>
        <w:t>r equipped with an auto-sampler…</w:t>
      </w:r>
      <w:r w:rsidR="00CF02FF" w:rsidRPr="00C919C6">
        <w:rPr>
          <w:rFonts w:ascii="Arial" w:hAnsi="Arial" w:cs="Arial"/>
          <w:szCs w:val="24"/>
        </w:rPr>
        <w:t xml:space="preserve"> a flow injection-hydri</w:t>
      </w:r>
      <w:r w:rsidR="00FD71E3">
        <w:rPr>
          <w:rFonts w:ascii="Arial" w:hAnsi="Arial" w:cs="Arial"/>
          <w:szCs w:val="24"/>
        </w:rPr>
        <w:t>de generation system…</w:t>
      </w:r>
      <w:r w:rsidR="00CF02FF" w:rsidRPr="00C919C6">
        <w:rPr>
          <w:rFonts w:ascii="Arial" w:hAnsi="Arial" w:cs="Arial"/>
          <w:szCs w:val="24"/>
        </w:rPr>
        <w:t xml:space="preserve"> and an electro-thermally heated quartz cell for detection and quantification purposes</w:t>
      </w:r>
      <w:r w:rsidR="00B1268B" w:rsidRPr="00B1268B">
        <w:rPr>
          <w:rFonts w:ascii="Arial" w:hAnsi="Arial" w:cs="Arial"/>
          <w:b/>
          <w:szCs w:val="24"/>
        </w:rPr>
        <w:t xml:space="preserve"> [1-BROLL-TXT]</w:t>
      </w:r>
      <w:r w:rsidR="00B1268B">
        <w:rPr>
          <w:rFonts w:ascii="Arial" w:hAnsi="Arial" w:cs="Arial"/>
          <w:szCs w:val="24"/>
        </w:rPr>
        <w:t>.</w:t>
      </w:r>
      <w:r w:rsidR="00B1268B">
        <w:rPr>
          <w:rFonts w:ascii="Arial" w:hAnsi="Arial" w:cs="Arial"/>
        </w:rPr>
        <w:t xml:space="preserve"> </w:t>
      </w:r>
    </w:p>
    <w:p w:rsidR="00CF22F6" w:rsidRPr="00C919C6" w:rsidRDefault="00B1268B" w:rsidP="00B1268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Footage of the atomic spectrometer as it operates.  Try to capture the auto-sampler as the sample is injected.  Also film the </w:t>
      </w:r>
      <w:r w:rsidRPr="00C919C6">
        <w:rPr>
          <w:rFonts w:ascii="Arial" w:hAnsi="Arial" w:cs="Arial"/>
          <w:szCs w:val="24"/>
        </w:rPr>
        <w:t>flow injection-hydri</w:t>
      </w:r>
      <w:r>
        <w:rPr>
          <w:rFonts w:ascii="Arial" w:hAnsi="Arial" w:cs="Arial"/>
          <w:szCs w:val="24"/>
        </w:rPr>
        <w:t xml:space="preserve">de generation system and </w:t>
      </w:r>
      <w:r w:rsidRPr="00C919C6">
        <w:rPr>
          <w:rFonts w:ascii="Arial" w:hAnsi="Arial" w:cs="Arial"/>
          <w:szCs w:val="24"/>
        </w:rPr>
        <w:t>electro-thermally heated quartz cell</w:t>
      </w:r>
      <w:r>
        <w:rPr>
          <w:rFonts w:ascii="Arial" w:hAnsi="Arial" w:cs="Arial"/>
        </w:rPr>
        <w:t xml:space="preserve"> if accessible to filming.</w:t>
      </w:r>
      <w:r w:rsidR="004B0150">
        <w:rPr>
          <w:rFonts w:ascii="Arial" w:hAnsi="Arial" w:cs="Arial"/>
        </w:rPr>
        <w:t xml:space="preserve">  Please slate the mentioned components with the authors’ help.  </w:t>
      </w:r>
      <w:r w:rsidR="004B0150" w:rsidRPr="004B0150">
        <w:rPr>
          <w:rFonts w:ascii="Arial" w:hAnsi="Arial" w:cs="Arial"/>
          <w:i/>
          <w:color w:val="0070C0"/>
        </w:rPr>
        <w:t>Editors, please correlate the narration with the shots using slating.</w:t>
      </w:r>
      <w:r>
        <w:rPr>
          <w:rFonts w:ascii="Arial" w:hAnsi="Arial" w:cs="Arial"/>
        </w:rPr>
        <w:t xml:space="preserve">  </w:t>
      </w:r>
      <w:r w:rsidR="00C919C6" w:rsidRPr="00C919C6">
        <w:rPr>
          <w:rFonts w:ascii="Arial" w:hAnsi="Arial" w:cs="Arial"/>
        </w:rPr>
        <w:t>TEXT Overlay: See tex</w:t>
      </w:r>
      <w:r>
        <w:rPr>
          <w:rFonts w:ascii="Arial" w:hAnsi="Arial" w:cs="Arial"/>
        </w:rPr>
        <w:t xml:space="preserve">t for </w:t>
      </w:r>
      <w:proofErr w:type="spellStart"/>
      <w:r>
        <w:rPr>
          <w:rFonts w:ascii="Arial" w:hAnsi="Arial" w:cs="Arial"/>
        </w:rPr>
        <w:t>iAs</w:t>
      </w:r>
      <w:proofErr w:type="spellEnd"/>
      <w:r>
        <w:rPr>
          <w:rFonts w:ascii="Arial" w:hAnsi="Arial" w:cs="Arial"/>
        </w:rPr>
        <w:t xml:space="preserve"> quantitation equation</w:t>
      </w:r>
      <w:bookmarkStart w:id="0" w:name="_GoBack"/>
      <w:bookmarkEnd w:id="0"/>
    </w:p>
    <w:p w:rsidR="00CB2DB1" w:rsidRDefault="00CE10F2" w:rsidP="000D26E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870CC">
        <w:rPr>
          <w:rFonts w:ascii="Helvetica" w:hAnsi="Helvetica" w:cs="Arial"/>
          <w:b/>
          <w:szCs w:val="24"/>
        </w:rPr>
        <w:t xml:space="preserve">Results: </w:t>
      </w:r>
      <w:r w:rsidR="00CB2DB1">
        <w:rPr>
          <w:rFonts w:ascii="Helvetica" w:hAnsi="Helvetica" w:cs="Arial"/>
          <w:b/>
          <w:szCs w:val="24"/>
        </w:rPr>
        <w:t xml:space="preserve">Validation </w:t>
      </w:r>
      <w:r w:rsidR="00FD71E3">
        <w:rPr>
          <w:rFonts w:ascii="Helvetica" w:hAnsi="Helvetica" w:cs="Arial"/>
          <w:b/>
          <w:szCs w:val="24"/>
        </w:rPr>
        <w:t>and A</w:t>
      </w:r>
      <w:r w:rsidR="005022F5">
        <w:rPr>
          <w:rFonts w:ascii="Helvetica" w:hAnsi="Helvetica" w:cs="Arial"/>
          <w:b/>
          <w:szCs w:val="24"/>
        </w:rPr>
        <w:t xml:space="preserve">pplication </w:t>
      </w:r>
      <w:r w:rsidR="00FD71E3">
        <w:rPr>
          <w:rFonts w:ascii="Helvetica" w:hAnsi="Helvetica" w:cs="Arial"/>
          <w:b/>
          <w:szCs w:val="24"/>
        </w:rPr>
        <w:t>of the M</w:t>
      </w:r>
      <w:r w:rsidR="00CB2DB1">
        <w:rPr>
          <w:rFonts w:ascii="Helvetica" w:hAnsi="Helvetica" w:cs="Arial"/>
          <w:b/>
          <w:szCs w:val="24"/>
        </w:rPr>
        <w:t>ethodology</w:t>
      </w:r>
      <w:r w:rsidR="00CB2DB1">
        <w:rPr>
          <w:rFonts w:ascii="Helvetica" w:hAnsi="Helvetica" w:cs="Arial"/>
          <w:szCs w:val="24"/>
        </w:rPr>
        <w:t xml:space="preserve"> </w:t>
      </w:r>
    </w:p>
    <w:p w:rsidR="004D3D6D" w:rsidRPr="004D3D6D" w:rsidRDefault="004D3D6D" w:rsidP="004D3D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>
        <w:rPr>
          <w:rFonts w:ascii="Arial" w:hAnsi="Arial" w:cs="Arial"/>
          <w:bCs/>
          <w:szCs w:val="24"/>
        </w:rPr>
        <w:t>Shown here are r</w:t>
      </w:r>
      <w:r w:rsidRPr="005932A1">
        <w:rPr>
          <w:rFonts w:ascii="Arial" w:hAnsi="Arial" w:cs="Arial"/>
          <w:bCs/>
          <w:szCs w:val="24"/>
        </w:rPr>
        <w:t>esults obtained for a range of different matrices applying the described method</w:t>
      </w:r>
      <w:r w:rsidR="00FD71E3">
        <w:rPr>
          <w:rFonts w:ascii="Arial" w:hAnsi="Arial" w:cs="Arial"/>
          <w:bCs/>
          <w:szCs w:val="24"/>
        </w:rPr>
        <w:t xml:space="preserve">.  </w:t>
      </w:r>
      <w:r w:rsidR="00FD71E3">
        <w:rPr>
          <w:rFonts w:ascii="Helvetica" w:hAnsi="Helvetica" w:cs="Arial"/>
          <w:szCs w:val="24"/>
        </w:rPr>
        <w:t>The method reveals the c</w:t>
      </w:r>
      <w:r w:rsidR="00FD71E3" w:rsidRPr="00066537">
        <w:rPr>
          <w:rFonts w:ascii="Helvetica" w:hAnsi="Helvetica" w:cs="Arial"/>
          <w:szCs w:val="24"/>
        </w:rPr>
        <w:t>ontents of inorganic arsenic in various types of food samples</w:t>
      </w:r>
      <w:r>
        <w:rPr>
          <w:rFonts w:ascii="Arial" w:hAnsi="Arial" w:cs="Arial"/>
          <w:bCs/>
          <w:szCs w:val="24"/>
        </w:rPr>
        <w:t xml:space="preserve"> </w:t>
      </w:r>
      <w:r w:rsidRPr="004D3D6D">
        <w:rPr>
          <w:rFonts w:ascii="Arial" w:hAnsi="Arial" w:cs="Arial"/>
          <w:b/>
          <w:bCs/>
          <w:szCs w:val="24"/>
        </w:rPr>
        <w:t>[1-LM]</w:t>
      </w:r>
      <w:r>
        <w:rPr>
          <w:rFonts w:ascii="Arial" w:hAnsi="Arial" w:cs="Arial"/>
          <w:bCs/>
          <w:szCs w:val="24"/>
        </w:rPr>
        <w:t>.</w:t>
      </w:r>
    </w:p>
    <w:p w:rsidR="004D3D6D" w:rsidRPr="004D3D6D" w:rsidRDefault="006847BE" w:rsidP="004D3D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>
        <w:rPr>
          <w:rFonts w:ascii="Arial" w:hAnsi="Arial" w:cs="Arial"/>
          <w:bCs/>
          <w:szCs w:val="24"/>
        </w:rPr>
        <w:t>55953_</w:t>
      </w:r>
      <w:r w:rsidR="004D3D6D">
        <w:rPr>
          <w:rFonts w:ascii="Arial" w:hAnsi="Arial" w:cs="Arial"/>
          <w:bCs/>
          <w:szCs w:val="24"/>
        </w:rPr>
        <w:t>Table 4.</w:t>
      </w:r>
      <w:r>
        <w:rPr>
          <w:rFonts w:ascii="Arial" w:hAnsi="Arial" w:cs="Arial"/>
          <w:bCs/>
          <w:szCs w:val="24"/>
        </w:rPr>
        <w:t xml:space="preserve">  </w:t>
      </w:r>
      <w:r w:rsidRPr="006847BE">
        <w:rPr>
          <w:rFonts w:ascii="Arial" w:hAnsi="Arial" w:cs="Arial"/>
          <w:bCs/>
          <w:color w:val="FF0000"/>
          <w:szCs w:val="24"/>
        </w:rPr>
        <w:t>Authors, please provide Table 4 as a layered image file.</w:t>
      </w:r>
      <w:r w:rsidR="004D3D6D" w:rsidRPr="006847BE">
        <w:rPr>
          <w:rFonts w:ascii="Arial" w:hAnsi="Arial" w:cs="Arial"/>
          <w:bCs/>
          <w:color w:val="FF0000"/>
          <w:szCs w:val="24"/>
        </w:rPr>
        <w:t xml:space="preserve">  </w:t>
      </w:r>
      <w:r w:rsidR="004D3D6D" w:rsidRPr="004D3D6D">
        <w:rPr>
          <w:rFonts w:ascii="Arial" w:hAnsi="Arial" w:cs="Arial"/>
          <w:bCs/>
          <w:i/>
          <w:color w:val="0070C0"/>
          <w:szCs w:val="24"/>
        </w:rPr>
        <w:t xml:space="preserve">Editors, please slowly scroll down the figure as this point is narrated.  </w:t>
      </w:r>
    </w:p>
    <w:p w:rsidR="00CB2DB1" w:rsidRPr="004D3D6D" w:rsidRDefault="00FD71E3" w:rsidP="004D3D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Cs w:val="24"/>
        </w:rPr>
        <w:t>I</w:t>
      </w:r>
      <w:r w:rsidR="00CB2DB1" w:rsidRPr="00066537">
        <w:rPr>
          <w:rFonts w:ascii="Helvetica" w:hAnsi="Helvetica" w:cs="Arial"/>
          <w:szCs w:val="24"/>
        </w:rPr>
        <w:t xml:space="preserve">norganic arsenic concentrations </w:t>
      </w:r>
      <w:r>
        <w:rPr>
          <w:rFonts w:ascii="Arial" w:hAnsi="Arial" w:cs="Arial"/>
          <w:szCs w:val="24"/>
        </w:rPr>
        <w:t>range</w:t>
      </w:r>
      <w:r w:rsidR="00CB2DB1" w:rsidRPr="004D3D6D">
        <w:rPr>
          <w:rFonts w:ascii="Arial" w:hAnsi="Arial" w:cs="Arial"/>
          <w:szCs w:val="24"/>
        </w:rPr>
        <w:t xml:space="preserve"> from </w:t>
      </w:r>
      <w:r w:rsidR="005932A1" w:rsidRPr="004D3D6D">
        <w:rPr>
          <w:rFonts w:ascii="Arial" w:hAnsi="Arial" w:cs="Arial"/>
          <w:szCs w:val="24"/>
        </w:rPr>
        <w:t>0.005</w:t>
      </w:r>
      <w:r w:rsidR="004D3D6D" w:rsidRPr="004D3D6D">
        <w:rPr>
          <w:rFonts w:ascii="Arial" w:hAnsi="Arial" w:cs="Arial"/>
          <w:szCs w:val="24"/>
        </w:rPr>
        <w:t xml:space="preserve"> milligrams per kilogram for tuna…</w:t>
      </w:r>
      <w:r w:rsidR="005932A1" w:rsidRPr="004D3D6D">
        <w:rPr>
          <w:rFonts w:ascii="Arial" w:hAnsi="Arial" w:cs="Arial"/>
          <w:szCs w:val="24"/>
        </w:rPr>
        <w:t xml:space="preserve"> </w:t>
      </w:r>
      <w:r w:rsidR="004D3D6D" w:rsidRPr="004D3D6D">
        <w:rPr>
          <w:rFonts w:ascii="Arial" w:hAnsi="Arial" w:cs="Arial"/>
          <w:b/>
          <w:bCs/>
          <w:szCs w:val="24"/>
        </w:rPr>
        <w:t>[</w:t>
      </w:r>
      <w:r>
        <w:rPr>
          <w:rFonts w:ascii="Arial" w:hAnsi="Arial" w:cs="Arial"/>
          <w:b/>
          <w:bCs/>
          <w:szCs w:val="24"/>
        </w:rPr>
        <w:t>1</w:t>
      </w:r>
      <w:r w:rsidR="004D3D6D" w:rsidRPr="004D3D6D">
        <w:rPr>
          <w:rFonts w:ascii="Arial" w:hAnsi="Arial" w:cs="Arial"/>
          <w:b/>
          <w:bCs/>
          <w:szCs w:val="24"/>
        </w:rPr>
        <w:t>-LM]</w:t>
      </w:r>
      <w:r w:rsidR="004D3D6D">
        <w:rPr>
          <w:rFonts w:ascii="Arial" w:hAnsi="Arial" w:cs="Arial"/>
          <w:b/>
          <w:bCs/>
          <w:szCs w:val="24"/>
        </w:rPr>
        <w:t xml:space="preserve"> </w:t>
      </w:r>
      <w:r w:rsidR="00CB2DB1" w:rsidRPr="004D3D6D">
        <w:rPr>
          <w:rFonts w:ascii="Arial" w:hAnsi="Arial" w:cs="Arial"/>
          <w:szCs w:val="24"/>
        </w:rPr>
        <w:t xml:space="preserve">to </w:t>
      </w:r>
      <w:r w:rsidR="005932A1" w:rsidRPr="004D3D6D">
        <w:rPr>
          <w:rFonts w:ascii="Arial" w:hAnsi="Arial" w:cs="Arial"/>
          <w:szCs w:val="24"/>
        </w:rPr>
        <w:t>97</w:t>
      </w:r>
      <w:r w:rsidR="004D3D6D" w:rsidRPr="004D3D6D">
        <w:rPr>
          <w:rFonts w:ascii="Arial" w:hAnsi="Arial" w:cs="Arial"/>
          <w:szCs w:val="24"/>
        </w:rPr>
        <w:t xml:space="preserve"> milligram</w:t>
      </w:r>
      <w:r>
        <w:rPr>
          <w:rFonts w:ascii="Arial" w:hAnsi="Arial" w:cs="Arial"/>
          <w:szCs w:val="24"/>
        </w:rPr>
        <w:t>s</w:t>
      </w:r>
      <w:r w:rsidR="004D3D6D" w:rsidRPr="004D3D6D">
        <w:rPr>
          <w:rFonts w:ascii="Arial" w:hAnsi="Arial" w:cs="Arial"/>
          <w:szCs w:val="24"/>
        </w:rPr>
        <w:t xml:space="preserve"> per kilogram for the seaweed, </w:t>
      </w:r>
      <w:proofErr w:type="spellStart"/>
      <w:r w:rsidR="004D3D6D" w:rsidRPr="004D3D6D">
        <w:rPr>
          <w:rFonts w:ascii="Arial" w:eastAsia="Times New Roman" w:hAnsi="Arial" w:cs="Arial"/>
          <w:i/>
          <w:szCs w:val="24"/>
        </w:rPr>
        <w:t>Hizikia</w:t>
      </w:r>
      <w:proofErr w:type="spellEnd"/>
      <w:r w:rsidR="004D3D6D" w:rsidRPr="004D3D6D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="004D3D6D" w:rsidRPr="004D3D6D">
        <w:rPr>
          <w:rFonts w:ascii="Arial" w:eastAsia="Times New Roman" w:hAnsi="Arial" w:cs="Arial"/>
          <w:i/>
          <w:szCs w:val="24"/>
        </w:rPr>
        <w:t>fusiforme</w:t>
      </w:r>
      <w:proofErr w:type="spellEnd"/>
      <w:r w:rsidR="004D3D6D" w:rsidRPr="004D3D6D">
        <w:rPr>
          <w:rFonts w:ascii="Arial" w:eastAsia="Times New Roman" w:hAnsi="Arial" w:cs="Arial"/>
          <w:i/>
          <w:szCs w:val="24"/>
        </w:rPr>
        <w:t xml:space="preserve"> </w:t>
      </w:r>
      <w:r w:rsidR="004D3D6D" w:rsidRPr="004D3D6D">
        <w:rPr>
          <w:rFonts w:ascii="Arial" w:eastAsia="Times New Roman" w:hAnsi="Arial" w:cs="Arial"/>
          <w:color w:val="FF0000"/>
          <w:szCs w:val="24"/>
        </w:rPr>
        <w:t>(pronounced as “</w:t>
      </w:r>
      <w:proofErr w:type="spellStart"/>
      <w:r w:rsidR="004D3D6D" w:rsidRPr="004D3D6D">
        <w:rPr>
          <w:rFonts w:ascii="Arial" w:hAnsi="Arial" w:cs="Arial"/>
          <w:color w:val="FF0000"/>
          <w:szCs w:val="24"/>
          <w:shd w:val="clear" w:color="auto" w:fill="FFFFFF"/>
        </w:rPr>
        <w:t>hez</w:t>
      </w:r>
      <w:proofErr w:type="spellEnd"/>
      <w:r w:rsidR="004D3D6D" w:rsidRPr="004D3D6D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4D3D6D" w:rsidRPr="004D3D6D">
        <w:rPr>
          <w:rStyle w:val="dbox-italic"/>
          <w:rFonts w:ascii="Arial" w:hAnsi="Arial" w:cs="Arial"/>
          <w:iCs/>
          <w:color w:val="FF0000"/>
          <w:szCs w:val="24"/>
          <w:shd w:val="clear" w:color="auto" w:fill="FFFFFF"/>
        </w:rPr>
        <w:t>uh</w:t>
      </w:r>
      <w:r w:rsidR="004D3D6D" w:rsidRPr="004D3D6D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4D3D6D" w:rsidRPr="004D3D6D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ka</w:t>
      </w:r>
      <w:r w:rsidR="004D3D6D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e</w:t>
      </w:r>
      <w:r w:rsidR="004D3D6D" w:rsidRPr="004D3D6D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h</w:t>
      </w:r>
      <w:proofErr w:type="spellEnd"/>
      <w:r w:rsidR="004D3D6D" w:rsidRPr="004D3D6D">
        <w:rPr>
          <w:rFonts w:ascii="Arial" w:eastAsia="Times New Roman" w:hAnsi="Arial" w:cs="Arial"/>
          <w:color w:val="FF0000"/>
          <w:szCs w:val="24"/>
        </w:rPr>
        <w:t xml:space="preserve"> </w:t>
      </w:r>
      <w:proofErr w:type="spellStart"/>
      <w:r w:rsidR="004D3D6D" w:rsidRPr="004D3D6D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fyoo</w:t>
      </w:r>
      <w:r w:rsidR="004D3D6D" w:rsidRPr="004D3D6D">
        <w:rPr>
          <w:rFonts w:ascii="Arial" w:hAnsi="Arial" w:cs="Arial"/>
          <w:color w:val="FF0000"/>
          <w:szCs w:val="24"/>
          <w:shd w:val="clear" w:color="auto" w:fill="FFFFFF"/>
        </w:rPr>
        <w:t>-z</w:t>
      </w:r>
      <w:r w:rsidR="004D3D6D" w:rsidRPr="004D3D6D">
        <w:rPr>
          <w:rStyle w:val="dbox-italic"/>
          <w:rFonts w:ascii="Arial" w:hAnsi="Arial" w:cs="Arial"/>
          <w:iCs/>
          <w:color w:val="FF0000"/>
          <w:szCs w:val="24"/>
          <w:shd w:val="clear" w:color="auto" w:fill="FFFFFF"/>
        </w:rPr>
        <w:t>uh</w:t>
      </w:r>
      <w:r w:rsidR="004D3D6D" w:rsidRPr="004D3D6D">
        <w:rPr>
          <w:rFonts w:ascii="Arial" w:hAnsi="Arial" w:cs="Arial"/>
          <w:color w:val="FF0000"/>
          <w:szCs w:val="24"/>
          <w:shd w:val="clear" w:color="auto" w:fill="FFFFFF"/>
        </w:rPr>
        <w:t>-fawrm</w:t>
      </w:r>
      <w:proofErr w:type="spellEnd"/>
      <w:r w:rsidR="004D3D6D" w:rsidRPr="004D3D6D">
        <w:rPr>
          <w:rFonts w:ascii="Arial" w:hAnsi="Arial" w:cs="Arial"/>
          <w:color w:val="FF0000"/>
          <w:szCs w:val="24"/>
          <w:shd w:val="clear" w:color="auto" w:fill="FFFFFF"/>
        </w:rPr>
        <w:t>”)</w:t>
      </w:r>
      <w:r w:rsidR="004D3D6D">
        <w:rPr>
          <w:rFonts w:ascii="Arial" w:hAnsi="Arial" w:cs="Arial"/>
          <w:color w:val="FF0000"/>
          <w:szCs w:val="24"/>
          <w:shd w:val="clear" w:color="auto" w:fill="FFFFFF"/>
        </w:rPr>
        <w:t xml:space="preserve"> </w:t>
      </w:r>
      <w:r w:rsidR="004D3D6D" w:rsidRPr="004D3D6D">
        <w:rPr>
          <w:rFonts w:ascii="Arial" w:hAnsi="Arial" w:cs="Arial"/>
          <w:b/>
          <w:bCs/>
          <w:szCs w:val="24"/>
        </w:rPr>
        <w:t>[</w:t>
      </w:r>
      <w:r>
        <w:rPr>
          <w:rFonts w:ascii="Arial" w:hAnsi="Arial" w:cs="Arial"/>
          <w:b/>
          <w:bCs/>
          <w:szCs w:val="24"/>
        </w:rPr>
        <w:t>2</w:t>
      </w:r>
      <w:r w:rsidR="004D3D6D" w:rsidRPr="004D3D6D">
        <w:rPr>
          <w:rFonts w:ascii="Arial" w:hAnsi="Arial" w:cs="Arial"/>
          <w:b/>
          <w:bCs/>
          <w:szCs w:val="24"/>
        </w:rPr>
        <w:t>-LM]</w:t>
      </w:r>
      <w:r w:rsidR="005932A1" w:rsidRPr="004D3D6D">
        <w:rPr>
          <w:rFonts w:ascii="Helvetica" w:hAnsi="Helvetica" w:cs="Arial"/>
          <w:szCs w:val="24"/>
        </w:rPr>
        <w:t>.</w:t>
      </w:r>
    </w:p>
    <w:p w:rsidR="004D3D6D" w:rsidRPr="0047072B" w:rsidRDefault="006847BE" w:rsidP="004D3D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>
        <w:rPr>
          <w:rFonts w:ascii="Arial" w:hAnsi="Arial" w:cs="Arial"/>
          <w:bCs/>
          <w:szCs w:val="24"/>
        </w:rPr>
        <w:t>55953_</w:t>
      </w:r>
      <w:r w:rsidR="0047072B">
        <w:rPr>
          <w:rFonts w:ascii="Arial" w:hAnsi="Arial" w:cs="Arial"/>
          <w:bCs/>
          <w:szCs w:val="24"/>
        </w:rPr>
        <w:t xml:space="preserve">Table 4.  </w:t>
      </w:r>
      <w:r w:rsidR="0047072B" w:rsidRPr="004D3D6D">
        <w:rPr>
          <w:rFonts w:ascii="Arial" w:hAnsi="Arial" w:cs="Arial"/>
          <w:bCs/>
          <w:i/>
          <w:color w:val="0070C0"/>
          <w:szCs w:val="24"/>
        </w:rPr>
        <w:t xml:space="preserve">Editors, </w:t>
      </w:r>
      <w:r w:rsidR="0047072B" w:rsidRPr="0047072B">
        <w:rPr>
          <w:rFonts w:ascii="Arial" w:hAnsi="Arial" w:cs="Arial"/>
          <w:bCs/>
          <w:i/>
          <w:color w:val="0070C0"/>
          <w:szCs w:val="24"/>
        </w:rPr>
        <w:t xml:space="preserve">please zoom out to the full figure and highlight the row labeled tuna and the value of </w:t>
      </w:r>
      <w:r w:rsidR="0047072B" w:rsidRPr="0047072B">
        <w:rPr>
          <w:rFonts w:ascii="Arial" w:eastAsia="Times New Roman" w:hAnsi="Arial" w:cs="Arial"/>
          <w:i/>
          <w:color w:val="0070C0"/>
          <w:szCs w:val="24"/>
        </w:rPr>
        <w:t>5 ± 1</w:t>
      </w:r>
      <w:r w:rsidR="0047072B" w:rsidRPr="0047072B">
        <w:rPr>
          <w:rFonts w:ascii="Arial" w:hAnsi="Arial" w:cs="Arial"/>
          <w:bCs/>
          <w:i/>
          <w:color w:val="0070C0"/>
          <w:szCs w:val="24"/>
        </w:rPr>
        <w:t>.</w:t>
      </w:r>
    </w:p>
    <w:p w:rsidR="0047072B" w:rsidRPr="00722459" w:rsidRDefault="006847BE" w:rsidP="005932A1">
      <w:pPr>
        <w:numPr>
          <w:ilvl w:val="2"/>
          <w:numId w:val="12"/>
        </w:numPr>
        <w:spacing w:before="240"/>
        <w:jc w:val="both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55953_</w:t>
      </w:r>
      <w:r w:rsidR="0047072B" w:rsidRPr="00722459">
        <w:rPr>
          <w:rFonts w:ascii="Arial" w:hAnsi="Arial" w:cs="Arial"/>
          <w:bCs/>
          <w:szCs w:val="24"/>
        </w:rPr>
        <w:t xml:space="preserve">Table 4.  </w:t>
      </w:r>
      <w:r w:rsidR="0047072B" w:rsidRPr="00722459">
        <w:rPr>
          <w:rFonts w:ascii="Arial" w:hAnsi="Arial" w:cs="Arial"/>
          <w:bCs/>
          <w:i/>
          <w:color w:val="0070C0"/>
          <w:szCs w:val="24"/>
        </w:rPr>
        <w:t xml:space="preserve">Editors, please highlight the row labeled </w:t>
      </w:r>
      <w:proofErr w:type="spellStart"/>
      <w:r w:rsidR="0047072B" w:rsidRPr="00722459">
        <w:rPr>
          <w:rFonts w:ascii="Arial" w:eastAsia="Times New Roman" w:hAnsi="Arial" w:cs="Arial"/>
          <w:i/>
          <w:color w:val="0070C0"/>
          <w:szCs w:val="24"/>
        </w:rPr>
        <w:t>Hizikia</w:t>
      </w:r>
      <w:proofErr w:type="spellEnd"/>
      <w:r w:rsidR="0047072B" w:rsidRPr="00722459">
        <w:rPr>
          <w:rFonts w:ascii="Arial" w:eastAsia="Times New Roman" w:hAnsi="Arial" w:cs="Arial"/>
          <w:i/>
          <w:color w:val="0070C0"/>
          <w:szCs w:val="24"/>
        </w:rPr>
        <w:t xml:space="preserve"> </w:t>
      </w:r>
      <w:proofErr w:type="spellStart"/>
      <w:r w:rsidR="0047072B" w:rsidRPr="00722459">
        <w:rPr>
          <w:rFonts w:ascii="Arial" w:eastAsia="Times New Roman" w:hAnsi="Arial" w:cs="Arial"/>
          <w:i/>
          <w:color w:val="0070C0"/>
          <w:szCs w:val="24"/>
        </w:rPr>
        <w:t>fusiforme</w:t>
      </w:r>
      <w:proofErr w:type="spellEnd"/>
      <w:r w:rsidR="0047072B" w:rsidRPr="00722459">
        <w:rPr>
          <w:rFonts w:ascii="Arial" w:hAnsi="Arial" w:cs="Arial"/>
          <w:bCs/>
          <w:i/>
          <w:color w:val="0070C0"/>
          <w:szCs w:val="24"/>
        </w:rPr>
        <w:t xml:space="preserve"> and the value of </w:t>
      </w:r>
      <w:r w:rsidR="0047072B" w:rsidRPr="00722459">
        <w:rPr>
          <w:rFonts w:ascii="Helvetica" w:eastAsia="Times New Roman" w:hAnsi="Helvetica"/>
          <w:i/>
          <w:color w:val="0070C0"/>
          <w:szCs w:val="24"/>
        </w:rPr>
        <w:t>97000 ± 14550.</w:t>
      </w:r>
    </w:p>
    <w:p w:rsidR="00FD71E3" w:rsidRPr="00722459" w:rsidRDefault="00FD71E3" w:rsidP="00722459">
      <w:pPr>
        <w:spacing w:before="240"/>
        <w:ind w:left="1368"/>
        <w:jc w:val="both"/>
        <w:outlineLvl w:val="0"/>
        <w:rPr>
          <w:rFonts w:ascii="Arial" w:hAnsi="Arial" w:cs="Arial"/>
          <w:bCs/>
          <w:szCs w:val="24"/>
        </w:rPr>
      </w:pPr>
    </w:p>
    <w:p w:rsidR="00CE10F2" w:rsidRPr="00696D42" w:rsidRDefault="00CE10F2" w:rsidP="00696D4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:rsidR="00CE10F2" w:rsidRDefault="00AA6CDA" w:rsidP="00696D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696D42">
        <w:rPr>
          <w:rFonts w:ascii="Helvetica" w:hAnsi="Helvetica" w:cs="Arial"/>
          <w:b/>
          <w:szCs w:val="24"/>
        </w:rPr>
        <w:t>Vicenta</w:t>
      </w:r>
      <w:proofErr w:type="spellEnd"/>
      <w:r w:rsidRPr="00696D42">
        <w:rPr>
          <w:rFonts w:ascii="Helvetica" w:hAnsi="Helvetica" w:cs="Arial"/>
          <w:b/>
          <w:szCs w:val="24"/>
        </w:rPr>
        <w:t xml:space="preserve"> Devesa:</w:t>
      </w:r>
      <w:r w:rsidRPr="00AA132F">
        <w:rPr>
          <w:rFonts w:ascii="Helvetica" w:hAnsi="Helvetica" w:cs="Arial"/>
          <w:szCs w:val="24"/>
        </w:rPr>
        <w:t xml:space="preserve"> After </w:t>
      </w:r>
      <w:r>
        <w:rPr>
          <w:rFonts w:ascii="Helvetica" w:hAnsi="Helvetica" w:cs="Arial"/>
          <w:szCs w:val="24"/>
        </w:rPr>
        <w:t>watching t</w:t>
      </w:r>
      <w:r w:rsidRPr="001B4F72">
        <w:rPr>
          <w:rFonts w:ascii="Helvetica" w:hAnsi="Helvetica" w:cs="Arial"/>
          <w:szCs w:val="24"/>
        </w:rPr>
        <w:t>his video, you should have a good understanding of how to extract selectively inorganic arsenic</w:t>
      </w:r>
      <w:r w:rsidR="00FD71E3">
        <w:rPr>
          <w:rFonts w:ascii="Helvetica" w:hAnsi="Helvetica" w:cs="Arial"/>
          <w:szCs w:val="24"/>
        </w:rPr>
        <w:t>,</w:t>
      </w:r>
      <w:r w:rsidRPr="001B4F72">
        <w:rPr>
          <w:rFonts w:ascii="Helvetica" w:hAnsi="Helvetica" w:cs="Arial"/>
          <w:szCs w:val="24"/>
        </w:rPr>
        <w:t xml:space="preserve"> avoiding overestimations</w:t>
      </w:r>
      <w:r w:rsidR="00696D42">
        <w:rPr>
          <w:rFonts w:ascii="Helvetica" w:hAnsi="Helvetica" w:cs="Arial"/>
          <w:szCs w:val="24"/>
        </w:rPr>
        <w:t xml:space="preserve">.  </w:t>
      </w:r>
      <w:r w:rsidR="00CE10F2" w:rsidRPr="00696D42">
        <w:rPr>
          <w:rFonts w:ascii="Helvetica" w:hAnsi="Helvetica" w:cs="Arial"/>
          <w:szCs w:val="24"/>
        </w:rPr>
        <w:t>Once mastered, th</w:t>
      </w:r>
      <w:r w:rsidR="004255A2" w:rsidRPr="00696D42">
        <w:rPr>
          <w:rFonts w:ascii="Helvetica" w:hAnsi="Helvetica" w:cs="Arial"/>
          <w:szCs w:val="24"/>
        </w:rPr>
        <w:t>e extraction</w:t>
      </w:r>
      <w:r w:rsidR="00CE10F2" w:rsidRPr="00696D42">
        <w:rPr>
          <w:rFonts w:ascii="Helvetica" w:hAnsi="Helvetica" w:cs="Arial"/>
          <w:szCs w:val="24"/>
        </w:rPr>
        <w:t xml:space="preserve"> technique can be done in </w:t>
      </w:r>
      <w:r w:rsidR="004255A2" w:rsidRPr="00696D42">
        <w:rPr>
          <w:rFonts w:ascii="Helvetica" w:hAnsi="Helvetica" w:cs="Arial"/>
          <w:szCs w:val="24"/>
        </w:rPr>
        <w:t>2</w:t>
      </w:r>
      <w:r w:rsidR="00CE10F2" w:rsidRPr="00696D42">
        <w:rPr>
          <w:rFonts w:ascii="Helvetica" w:hAnsi="Helvetica" w:cs="Arial"/>
          <w:szCs w:val="24"/>
        </w:rPr>
        <w:t xml:space="preserve"> </w:t>
      </w:r>
      <w:r w:rsidR="004255A2" w:rsidRPr="00696D42">
        <w:rPr>
          <w:rFonts w:ascii="Helvetica" w:hAnsi="Helvetica" w:cs="Arial"/>
          <w:szCs w:val="24"/>
        </w:rPr>
        <w:t>hours</w:t>
      </w:r>
      <w:r w:rsidR="00CE10F2" w:rsidRPr="00696D42">
        <w:rPr>
          <w:rFonts w:ascii="Helvetica" w:hAnsi="Helvetica" w:cs="Arial"/>
          <w:szCs w:val="24"/>
        </w:rPr>
        <w:t xml:space="preserve"> if it is performed properly</w:t>
      </w:r>
      <w:r w:rsidR="00696D42">
        <w:rPr>
          <w:rFonts w:ascii="Helvetica" w:hAnsi="Helvetica" w:cs="Arial"/>
          <w:szCs w:val="24"/>
        </w:rPr>
        <w:t xml:space="preserve"> </w:t>
      </w:r>
      <w:r w:rsidR="00696D42" w:rsidRPr="00696D42">
        <w:rPr>
          <w:rFonts w:ascii="Helvetica" w:hAnsi="Helvetica" w:cs="Arial"/>
          <w:b/>
          <w:szCs w:val="24"/>
        </w:rPr>
        <w:t>[1-MED]</w:t>
      </w:r>
      <w:r w:rsidR="00CE10F2" w:rsidRPr="00696D42">
        <w:rPr>
          <w:rFonts w:ascii="Helvetica" w:hAnsi="Helvetica" w:cs="Arial"/>
          <w:szCs w:val="24"/>
        </w:rPr>
        <w:t>.</w:t>
      </w:r>
    </w:p>
    <w:p w:rsidR="00696D42" w:rsidRDefault="00696D42" w:rsidP="00696D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</w:p>
    <w:p w:rsidR="00696D42" w:rsidRPr="00696D42" w:rsidRDefault="00696D42" w:rsidP="00696D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696D42">
        <w:rPr>
          <w:rFonts w:ascii="Helvetica" w:hAnsi="Helvetica" w:cs="Arial"/>
          <w:b/>
          <w:szCs w:val="24"/>
        </w:rPr>
        <w:t>Vicenta</w:t>
      </w:r>
      <w:proofErr w:type="spellEnd"/>
      <w:r w:rsidRPr="00696D42">
        <w:rPr>
          <w:rFonts w:ascii="Helvetica" w:hAnsi="Helvetica" w:cs="Arial"/>
          <w:b/>
          <w:szCs w:val="24"/>
        </w:rPr>
        <w:t xml:space="preserve"> Devesa:</w:t>
      </w:r>
      <w:r w:rsidRPr="00AA132F">
        <w:rPr>
          <w:rFonts w:ascii="Helvetica" w:hAnsi="Helvetica" w:cs="Arial"/>
          <w:szCs w:val="24"/>
        </w:rPr>
        <w:t xml:space="preserve"> </w:t>
      </w:r>
      <w:r w:rsidRPr="00696D42">
        <w:rPr>
          <w:rFonts w:ascii="Helvetica" w:hAnsi="Helvetica" w:cs="Arial"/>
          <w:szCs w:val="24"/>
        </w:rPr>
        <w:t>The method allows the determination of inorganic arsenic in any kind of food sample</w:t>
      </w:r>
      <w:r w:rsidR="00FD71E3">
        <w:rPr>
          <w:rFonts w:ascii="Helvetica" w:hAnsi="Helvetica" w:cs="Arial"/>
          <w:szCs w:val="24"/>
        </w:rPr>
        <w:t>,</w:t>
      </w:r>
      <w:r w:rsidRPr="00696D42">
        <w:rPr>
          <w:rFonts w:ascii="Helvetica" w:hAnsi="Helvetica" w:cs="Arial"/>
          <w:szCs w:val="24"/>
        </w:rPr>
        <w:t xml:space="preserve"> avoiding the stage of separation using HPLC, which can carry out some analytical misinterpretations, especially in seafood and algae matrices</w:t>
      </w:r>
      <w:r w:rsidRPr="00696D42">
        <w:rPr>
          <w:rFonts w:ascii="Helvetica" w:hAnsi="Helvetica" w:cs="Arial"/>
          <w:b/>
          <w:szCs w:val="24"/>
        </w:rPr>
        <w:t xml:space="preserve"> [1-MED]</w:t>
      </w:r>
      <w:r>
        <w:rPr>
          <w:rFonts w:ascii="Helvetica" w:hAnsi="Helvetica" w:cs="Arial"/>
          <w:szCs w:val="24"/>
        </w:rPr>
        <w:t>.</w:t>
      </w:r>
    </w:p>
    <w:p w:rsidR="00696D42" w:rsidRPr="00696D42" w:rsidRDefault="00696D42" w:rsidP="00696D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</w:p>
    <w:p w:rsidR="00CE10F2" w:rsidRDefault="00AA6CDA" w:rsidP="00696D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696D42">
        <w:rPr>
          <w:rFonts w:ascii="Helvetica" w:hAnsi="Helvetica" w:cs="Arial"/>
          <w:b/>
          <w:szCs w:val="24"/>
        </w:rPr>
        <w:t>Vicenta</w:t>
      </w:r>
      <w:proofErr w:type="spellEnd"/>
      <w:r w:rsidRPr="00696D42">
        <w:rPr>
          <w:rFonts w:ascii="Helvetica" w:hAnsi="Helvetica" w:cs="Arial"/>
          <w:b/>
          <w:szCs w:val="24"/>
        </w:rPr>
        <w:t xml:space="preserve"> Devesa</w:t>
      </w:r>
      <w:r w:rsidR="00472752" w:rsidRPr="00696D42">
        <w:rPr>
          <w:rFonts w:ascii="Helvetica" w:hAnsi="Helvetica" w:cs="Arial"/>
          <w:b/>
          <w:szCs w:val="24"/>
        </w:rPr>
        <w:t>:</w:t>
      </w:r>
      <w:r w:rsidR="00472752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FD71E3">
        <w:rPr>
          <w:rFonts w:ascii="Helvetica" w:hAnsi="Helvetica" w:cs="Arial"/>
          <w:szCs w:val="24"/>
        </w:rPr>
        <w:t xml:space="preserve">adequately </w:t>
      </w:r>
      <w:r w:rsidR="001B4F72">
        <w:rPr>
          <w:rFonts w:ascii="Helvetica" w:hAnsi="Helvetica" w:cs="Arial"/>
          <w:szCs w:val="24"/>
        </w:rPr>
        <w:t xml:space="preserve">separate </w:t>
      </w:r>
      <w:r w:rsidR="00FD71E3">
        <w:rPr>
          <w:rFonts w:ascii="Helvetica" w:hAnsi="Helvetica" w:cs="Arial"/>
          <w:szCs w:val="24"/>
        </w:rPr>
        <w:t xml:space="preserve">the organic and </w:t>
      </w:r>
      <w:r w:rsidR="001B4F72">
        <w:rPr>
          <w:rFonts w:ascii="Helvetica" w:hAnsi="Helvetica" w:cs="Arial"/>
          <w:szCs w:val="24"/>
        </w:rPr>
        <w:t>aqueous phases to avoid overestimations</w:t>
      </w:r>
      <w:r w:rsidR="00696D42">
        <w:rPr>
          <w:rFonts w:ascii="Helvetica" w:hAnsi="Helvetica" w:cs="Arial"/>
          <w:szCs w:val="24"/>
        </w:rPr>
        <w:t xml:space="preserve"> </w:t>
      </w:r>
      <w:r w:rsidR="00696D42" w:rsidRPr="00696D42">
        <w:rPr>
          <w:rFonts w:ascii="Helvetica" w:hAnsi="Helvetica" w:cs="Arial"/>
          <w:b/>
          <w:szCs w:val="24"/>
        </w:rPr>
        <w:t>[1-MED]</w:t>
      </w:r>
      <w:r w:rsidR="00CE10F2" w:rsidRPr="00AA132F">
        <w:rPr>
          <w:rFonts w:ascii="Helvetica" w:hAnsi="Helvetica" w:cs="Arial"/>
          <w:szCs w:val="24"/>
        </w:rPr>
        <w:t>.</w:t>
      </w:r>
    </w:p>
    <w:p w:rsidR="00696D42" w:rsidRPr="00696D42" w:rsidRDefault="00696D42" w:rsidP="00696D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</w:p>
    <w:p w:rsidR="00CE10F2" w:rsidRDefault="00AA6CDA" w:rsidP="00696D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696D42">
        <w:rPr>
          <w:rFonts w:ascii="Helvetica" w:hAnsi="Helvetica" w:cs="Arial"/>
          <w:b/>
          <w:szCs w:val="24"/>
        </w:rPr>
        <w:t>Vicenta</w:t>
      </w:r>
      <w:proofErr w:type="spellEnd"/>
      <w:r w:rsidRPr="00696D42">
        <w:rPr>
          <w:rFonts w:ascii="Helvetica" w:hAnsi="Helvetica" w:cs="Arial"/>
          <w:b/>
          <w:szCs w:val="24"/>
        </w:rPr>
        <w:t xml:space="preserve"> Devesa</w:t>
      </w:r>
      <w:r w:rsidR="00472752" w:rsidRPr="00696D42">
        <w:rPr>
          <w:rFonts w:ascii="Helvetica" w:hAnsi="Helvetica" w:cs="Arial"/>
          <w:b/>
          <w:szCs w:val="24"/>
        </w:rPr>
        <w:t>:</w:t>
      </w:r>
      <w:r w:rsidR="00472752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="00A1608C">
        <w:rPr>
          <w:rFonts w:ascii="Helvetica" w:hAnsi="Helvetica" w:cs="Arial"/>
          <w:szCs w:val="24"/>
        </w:rPr>
        <w:t>hydrazine</w:t>
      </w:r>
      <w:r w:rsidR="00066537">
        <w:rPr>
          <w:rFonts w:ascii="Helvetica" w:hAnsi="Helvetica" w:cs="Arial"/>
          <w:szCs w:val="24"/>
        </w:rPr>
        <w:t>, chloroform and arsenic species</w:t>
      </w:r>
      <w:r w:rsidR="00CE10F2" w:rsidRPr="00AA132F">
        <w:rPr>
          <w:rFonts w:ascii="Helvetica" w:hAnsi="Helvetica" w:cs="Arial"/>
          <w:szCs w:val="24"/>
        </w:rPr>
        <w:t xml:space="preserve"> can be extremely hazardous and precautions such as </w:t>
      </w:r>
      <w:r w:rsidR="00FD71E3">
        <w:rPr>
          <w:rFonts w:ascii="Helvetica" w:hAnsi="Helvetica" w:cs="Arial"/>
          <w:szCs w:val="24"/>
        </w:rPr>
        <w:t xml:space="preserve">wearing the proper </w:t>
      </w:r>
      <w:r w:rsidR="00A1608C">
        <w:rPr>
          <w:rFonts w:ascii="Helvetica" w:hAnsi="Helvetica" w:cs="Arial"/>
          <w:szCs w:val="24"/>
        </w:rPr>
        <w:t xml:space="preserve">gloves, eye protection </w:t>
      </w:r>
      <w:r w:rsidR="00CB2DB1">
        <w:rPr>
          <w:rFonts w:ascii="Helvetica" w:hAnsi="Helvetica" w:cs="Arial"/>
          <w:szCs w:val="24"/>
        </w:rPr>
        <w:t xml:space="preserve">and working in a fume hood </w:t>
      </w:r>
      <w:r w:rsidR="00CE10F2" w:rsidRPr="00AA132F">
        <w:rPr>
          <w:rFonts w:ascii="Helvetica" w:hAnsi="Helvetica" w:cs="Arial"/>
          <w:szCs w:val="24"/>
        </w:rPr>
        <w:t>should always be taken while performing this procedure</w:t>
      </w:r>
      <w:r w:rsidR="00696D42">
        <w:rPr>
          <w:rFonts w:ascii="Helvetica" w:hAnsi="Helvetica" w:cs="Arial"/>
          <w:szCs w:val="24"/>
        </w:rPr>
        <w:t xml:space="preserve"> </w:t>
      </w:r>
      <w:r w:rsidR="00696D42" w:rsidRPr="00696D42">
        <w:rPr>
          <w:rFonts w:ascii="Helvetica" w:hAnsi="Helvetica" w:cs="Arial"/>
          <w:b/>
          <w:szCs w:val="24"/>
        </w:rPr>
        <w:t>[1-MED]</w:t>
      </w:r>
      <w:r w:rsidR="00CE10F2" w:rsidRPr="00AA132F">
        <w:rPr>
          <w:rFonts w:ascii="Helvetica" w:hAnsi="Helvetica" w:cs="Arial"/>
          <w:szCs w:val="24"/>
        </w:rPr>
        <w:t xml:space="preserve">.   </w:t>
      </w:r>
    </w:p>
    <w:p w:rsidR="00696D42" w:rsidRPr="00696D42" w:rsidRDefault="00696D42" w:rsidP="00696D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Vicenta</w:t>
      </w:r>
      <w:proofErr w:type="spellEnd"/>
      <w:r>
        <w:rPr>
          <w:rFonts w:ascii="Helvetica" w:hAnsi="Helvetica" w:cs="Arial"/>
          <w:szCs w:val="24"/>
        </w:rPr>
        <w:t xml:space="preserve"> speaks toward the camera, interview style.</w:t>
      </w:r>
    </w:p>
    <w:p w:rsidR="00CE10F2" w:rsidRPr="00E24898" w:rsidRDefault="00CE10F2" w:rsidP="000D26E8">
      <w:pPr>
        <w:pStyle w:val="BodyText"/>
        <w:jc w:val="both"/>
        <w:rPr>
          <w:rFonts w:ascii="Helvetica" w:hAnsi="Helvetica"/>
          <w:i w:val="0"/>
          <w:sz w:val="22"/>
        </w:rPr>
      </w:pPr>
    </w:p>
    <w:p w:rsidR="001013FD" w:rsidRDefault="001013FD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0D26E8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CE10F2" w:rsidRPr="00E24898" w:rsidRDefault="00CE10F2" w:rsidP="000D26E8">
      <w:pPr>
        <w:pStyle w:val="BodyText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jc w:val="both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CE10F2" w:rsidRDefault="00CE10F2" w:rsidP="000D26E8">
      <w:pPr>
        <w:pStyle w:val="BodyText"/>
        <w:jc w:val="both"/>
        <w:rPr>
          <w:rFonts w:ascii="Helvetica" w:hAnsi="Helvetica"/>
          <w:i w:val="0"/>
          <w:sz w:val="22"/>
        </w:rPr>
      </w:pPr>
    </w:p>
    <w:p w:rsidR="006847BE" w:rsidRPr="006847BE" w:rsidRDefault="006847BE" w:rsidP="000D26E8">
      <w:pPr>
        <w:pStyle w:val="BodyText"/>
        <w:jc w:val="both"/>
        <w:rPr>
          <w:rFonts w:ascii="Helvetica" w:hAnsi="Helvetica"/>
          <w:i w:val="0"/>
          <w:sz w:val="22"/>
        </w:rPr>
      </w:pPr>
      <w:r w:rsidRPr="006847BE">
        <w:rPr>
          <w:rFonts w:ascii="Arial" w:hAnsi="Arial" w:cs="Arial"/>
          <w:bCs/>
          <w:i w:val="0"/>
          <w:szCs w:val="24"/>
        </w:rPr>
        <w:t>55953_</w:t>
      </w:r>
      <w:r>
        <w:rPr>
          <w:rFonts w:ascii="Arial" w:hAnsi="Arial" w:cs="Arial"/>
          <w:bCs/>
          <w:i w:val="0"/>
          <w:szCs w:val="24"/>
        </w:rPr>
        <w:t>Table 4</w:t>
      </w:r>
      <w:r w:rsidRPr="006847BE">
        <w:rPr>
          <w:rFonts w:ascii="Arial" w:hAnsi="Arial" w:cs="Arial"/>
          <w:bCs/>
          <w:i w:val="0"/>
          <w:szCs w:val="24"/>
        </w:rPr>
        <w:t xml:space="preserve"> </w:t>
      </w:r>
      <w:r>
        <w:rPr>
          <w:rFonts w:ascii="Arial" w:hAnsi="Arial" w:cs="Arial"/>
          <w:bCs/>
          <w:i w:val="0"/>
          <w:szCs w:val="24"/>
        </w:rPr>
        <w:t>-</w:t>
      </w:r>
      <w:r w:rsidRPr="006847BE">
        <w:rPr>
          <w:rFonts w:ascii="Arial" w:hAnsi="Arial" w:cs="Arial"/>
          <w:bCs/>
          <w:i w:val="0"/>
          <w:szCs w:val="24"/>
        </w:rPr>
        <w:t xml:space="preserve"> </w:t>
      </w:r>
      <w:r w:rsidRPr="006847BE">
        <w:rPr>
          <w:rFonts w:ascii="Arial" w:hAnsi="Arial" w:cs="Arial"/>
          <w:bCs/>
          <w:i w:val="0"/>
          <w:color w:val="FF0000"/>
          <w:szCs w:val="24"/>
        </w:rPr>
        <w:t xml:space="preserve">Authors, please provide Table 4 as a layered image file.  </w:t>
      </w:r>
    </w:p>
    <w:p w:rsidR="00CE10F2" w:rsidRPr="00E24898" w:rsidRDefault="00CE10F2" w:rsidP="000D26E8">
      <w:pPr>
        <w:pStyle w:val="BodyText"/>
        <w:jc w:val="both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p w:rsidR="00CE10F2" w:rsidRPr="00E24898" w:rsidRDefault="00CE10F2" w:rsidP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p w:rsidR="000D26E8" w:rsidRPr="00E24898" w:rsidRDefault="000D26E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jc w:val="both"/>
        <w:rPr>
          <w:rFonts w:ascii="Helvetica" w:hAnsi="Helvetica"/>
          <w:i w:val="0"/>
          <w:sz w:val="22"/>
        </w:rPr>
      </w:pPr>
    </w:p>
    <w:sectPr w:rsidR="000D26E8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F4" w:rsidRDefault="009206F4">
      <w:r>
        <w:separator/>
      </w:r>
    </w:p>
  </w:endnote>
  <w:endnote w:type="continuationSeparator" w:id="0">
    <w:p w:rsidR="009206F4" w:rsidRDefault="0092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1E" w:rsidRDefault="006C521E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:rsidR="006C521E" w:rsidRDefault="006C521E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F4" w:rsidRDefault="009206F4">
      <w:r>
        <w:separator/>
      </w:r>
    </w:p>
  </w:footnote>
  <w:footnote w:type="continuationSeparator" w:id="0">
    <w:p w:rsidR="009206F4" w:rsidRDefault="0092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4F3D"/>
    <w:rsid w:val="00023E22"/>
    <w:rsid w:val="00034955"/>
    <w:rsid w:val="00043807"/>
    <w:rsid w:val="00066537"/>
    <w:rsid w:val="00074929"/>
    <w:rsid w:val="00090BAC"/>
    <w:rsid w:val="000942CC"/>
    <w:rsid w:val="000B0834"/>
    <w:rsid w:val="000B0B1A"/>
    <w:rsid w:val="000B4E9A"/>
    <w:rsid w:val="000B79FD"/>
    <w:rsid w:val="000D17E8"/>
    <w:rsid w:val="000D26E8"/>
    <w:rsid w:val="000D2C59"/>
    <w:rsid w:val="000D7846"/>
    <w:rsid w:val="000F46BD"/>
    <w:rsid w:val="000F7C54"/>
    <w:rsid w:val="001013FD"/>
    <w:rsid w:val="001115D1"/>
    <w:rsid w:val="00122CD5"/>
    <w:rsid w:val="00125924"/>
    <w:rsid w:val="00126973"/>
    <w:rsid w:val="00162D51"/>
    <w:rsid w:val="0016402D"/>
    <w:rsid w:val="001656A7"/>
    <w:rsid w:val="00172190"/>
    <w:rsid w:val="001819E3"/>
    <w:rsid w:val="00191A77"/>
    <w:rsid w:val="001B4F72"/>
    <w:rsid w:val="001C7BBC"/>
    <w:rsid w:val="001E1F73"/>
    <w:rsid w:val="001E52A3"/>
    <w:rsid w:val="001E7E3B"/>
    <w:rsid w:val="001F068F"/>
    <w:rsid w:val="001F0890"/>
    <w:rsid w:val="001F732D"/>
    <w:rsid w:val="0025310D"/>
    <w:rsid w:val="002544F1"/>
    <w:rsid w:val="00265C44"/>
    <w:rsid w:val="00283E3E"/>
    <w:rsid w:val="002B26D4"/>
    <w:rsid w:val="002B55D9"/>
    <w:rsid w:val="002B5FA0"/>
    <w:rsid w:val="002E7521"/>
    <w:rsid w:val="002F3829"/>
    <w:rsid w:val="00305187"/>
    <w:rsid w:val="00311229"/>
    <w:rsid w:val="00322C71"/>
    <w:rsid w:val="00342D7B"/>
    <w:rsid w:val="00360B94"/>
    <w:rsid w:val="003C098F"/>
    <w:rsid w:val="003D0847"/>
    <w:rsid w:val="003E2BC9"/>
    <w:rsid w:val="004255A2"/>
    <w:rsid w:val="00460F5A"/>
    <w:rsid w:val="0047072B"/>
    <w:rsid w:val="00472752"/>
    <w:rsid w:val="0047306D"/>
    <w:rsid w:val="004B0150"/>
    <w:rsid w:val="004C2DAD"/>
    <w:rsid w:val="004D3D6D"/>
    <w:rsid w:val="004F664D"/>
    <w:rsid w:val="00500B80"/>
    <w:rsid w:val="005022F5"/>
    <w:rsid w:val="00513853"/>
    <w:rsid w:val="00530DD9"/>
    <w:rsid w:val="005320E4"/>
    <w:rsid w:val="00557116"/>
    <w:rsid w:val="00565757"/>
    <w:rsid w:val="005932A1"/>
    <w:rsid w:val="005A09D8"/>
    <w:rsid w:val="005A1F5E"/>
    <w:rsid w:val="005A3A30"/>
    <w:rsid w:val="005A3F8F"/>
    <w:rsid w:val="005A6F2D"/>
    <w:rsid w:val="005B6859"/>
    <w:rsid w:val="005D135C"/>
    <w:rsid w:val="005D3C9E"/>
    <w:rsid w:val="005D783F"/>
    <w:rsid w:val="005F0E9B"/>
    <w:rsid w:val="005F24B6"/>
    <w:rsid w:val="006346FE"/>
    <w:rsid w:val="00645B93"/>
    <w:rsid w:val="00654735"/>
    <w:rsid w:val="006556DE"/>
    <w:rsid w:val="00674524"/>
    <w:rsid w:val="006847BE"/>
    <w:rsid w:val="00690CCB"/>
    <w:rsid w:val="0069665E"/>
    <w:rsid w:val="00696D42"/>
    <w:rsid w:val="006C0040"/>
    <w:rsid w:val="006C08AE"/>
    <w:rsid w:val="006C0E87"/>
    <w:rsid w:val="006C521E"/>
    <w:rsid w:val="007177E3"/>
    <w:rsid w:val="00722459"/>
    <w:rsid w:val="00724E3B"/>
    <w:rsid w:val="007548F3"/>
    <w:rsid w:val="00767397"/>
    <w:rsid w:val="00787221"/>
    <w:rsid w:val="00792B3E"/>
    <w:rsid w:val="00803361"/>
    <w:rsid w:val="00804C75"/>
    <w:rsid w:val="00832FA5"/>
    <w:rsid w:val="008373A7"/>
    <w:rsid w:val="00840E18"/>
    <w:rsid w:val="00851B3E"/>
    <w:rsid w:val="00855EF9"/>
    <w:rsid w:val="00884FF5"/>
    <w:rsid w:val="00885338"/>
    <w:rsid w:val="008870CC"/>
    <w:rsid w:val="00890DFB"/>
    <w:rsid w:val="008D0FD6"/>
    <w:rsid w:val="008D2A6A"/>
    <w:rsid w:val="008D4023"/>
    <w:rsid w:val="008D58EC"/>
    <w:rsid w:val="008F7754"/>
    <w:rsid w:val="00900E5D"/>
    <w:rsid w:val="009138F6"/>
    <w:rsid w:val="009206F4"/>
    <w:rsid w:val="00941F06"/>
    <w:rsid w:val="00951A8E"/>
    <w:rsid w:val="00954870"/>
    <w:rsid w:val="00954D6A"/>
    <w:rsid w:val="009625B1"/>
    <w:rsid w:val="009A3CBD"/>
    <w:rsid w:val="009B0432"/>
    <w:rsid w:val="009C2062"/>
    <w:rsid w:val="009E0E13"/>
    <w:rsid w:val="009F356C"/>
    <w:rsid w:val="00A1608C"/>
    <w:rsid w:val="00A218EC"/>
    <w:rsid w:val="00A3138F"/>
    <w:rsid w:val="00A432DE"/>
    <w:rsid w:val="00A60D4E"/>
    <w:rsid w:val="00A73569"/>
    <w:rsid w:val="00A77CF6"/>
    <w:rsid w:val="00A872F8"/>
    <w:rsid w:val="00A91283"/>
    <w:rsid w:val="00AA0617"/>
    <w:rsid w:val="00AA08D7"/>
    <w:rsid w:val="00AA132F"/>
    <w:rsid w:val="00AA6CDA"/>
    <w:rsid w:val="00AC041C"/>
    <w:rsid w:val="00AE2834"/>
    <w:rsid w:val="00B1268B"/>
    <w:rsid w:val="00B26D75"/>
    <w:rsid w:val="00B340A8"/>
    <w:rsid w:val="00B40E12"/>
    <w:rsid w:val="00B4322E"/>
    <w:rsid w:val="00B435B8"/>
    <w:rsid w:val="00B4499C"/>
    <w:rsid w:val="00B653B7"/>
    <w:rsid w:val="00B71279"/>
    <w:rsid w:val="00B7250F"/>
    <w:rsid w:val="00B85964"/>
    <w:rsid w:val="00BD662B"/>
    <w:rsid w:val="00C602B2"/>
    <w:rsid w:val="00C7374B"/>
    <w:rsid w:val="00C919C6"/>
    <w:rsid w:val="00C97B11"/>
    <w:rsid w:val="00CB039A"/>
    <w:rsid w:val="00CB2DB1"/>
    <w:rsid w:val="00CB67CF"/>
    <w:rsid w:val="00CC0C58"/>
    <w:rsid w:val="00CC29BF"/>
    <w:rsid w:val="00CD7F92"/>
    <w:rsid w:val="00CE10F2"/>
    <w:rsid w:val="00CF02FF"/>
    <w:rsid w:val="00CF22F6"/>
    <w:rsid w:val="00CF6830"/>
    <w:rsid w:val="00D10F00"/>
    <w:rsid w:val="00D150D8"/>
    <w:rsid w:val="00D300CE"/>
    <w:rsid w:val="00D650DA"/>
    <w:rsid w:val="00D87652"/>
    <w:rsid w:val="00D97A80"/>
    <w:rsid w:val="00DA117F"/>
    <w:rsid w:val="00DA17FB"/>
    <w:rsid w:val="00DB7EBA"/>
    <w:rsid w:val="00DC6783"/>
    <w:rsid w:val="00DD2CF9"/>
    <w:rsid w:val="00DE2882"/>
    <w:rsid w:val="00DF62CA"/>
    <w:rsid w:val="00E24673"/>
    <w:rsid w:val="00E24898"/>
    <w:rsid w:val="00E355EE"/>
    <w:rsid w:val="00E56BC9"/>
    <w:rsid w:val="00E716CE"/>
    <w:rsid w:val="00E8317D"/>
    <w:rsid w:val="00EA20E5"/>
    <w:rsid w:val="00EA60D4"/>
    <w:rsid w:val="00EB465D"/>
    <w:rsid w:val="00EE04F1"/>
    <w:rsid w:val="00EE4460"/>
    <w:rsid w:val="00EE707B"/>
    <w:rsid w:val="00F0293A"/>
    <w:rsid w:val="00F04E9E"/>
    <w:rsid w:val="00F10FAD"/>
    <w:rsid w:val="00F146E3"/>
    <w:rsid w:val="00F17BAC"/>
    <w:rsid w:val="00F24AE3"/>
    <w:rsid w:val="00F35094"/>
    <w:rsid w:val="00F412EB"/>
    <w:rsid w:val="00F60B45"/>
    <w:rsid w:val="00F85950"/>
    <w:rsid w:val="00F95E8D"/>
    <w:rsid w:val="00FA7D51"/>
    <w:rsid w:val="00FB6D42"/>
    <w:rsid w:val="00FD1497"/>
    <w:rsid w:val="00FD3E7A"/>
    <w:rsid w:val="00FD71E3"/>
    <w:rsid w:val="00FE00FD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Listavistosa-nfasis11">
    <w:name w:val="Lista vistosa - Énfasis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BalloonTextChar">
    <w:name w:val="Balloon Text Char"/>
    <w:link w:val="BalloonText"/>
    <w:rsid w:val="000F7C5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0F7C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table" w:styleId="TableGrid">
    <w:name w:val="Table Grid"/>
    <w:basedOn w:val="TableNormal"/>
    <w:uiPriority w:val="59"/>
    <w:rsid w:val="005932A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box-italic">
    <w:name w:val="dbox-italic"/>
    <w:basedOn w:val="DefaultParagraphFont"/>
    <w:rsid w:val="004D3D6D"/>
  </w:style>
  <w:style w:type="character" w:customStyle="1" w:styleId="dbox-bold">
    <w:name w:val="dbox-bold"/>
    <w:basedOn w:val="DefaultParagraphFont"/>
    <w:rsid w:val="004D3D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Listavistosa-nfasis11">
    <w:name w:val="Lista vistosa - Énfasis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BalloonTextChar">
    <w:name w:val="Balloon Text Char"/>
    <w:link w:val="BalloonText"/>
    <w:rsid w:val="000F7C5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0F7C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table" w:styleId="TableGrid">
    <w:name w:val="Table Grid"/>
    <w:basedOn w:val="TableNormal"/>
    <w:uiPriority w:val="59"/>
    <w:rsid w:val="005932A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box-italic">
    <w:name w:val="dbox-italic"/>
    <w:basedOn w:val="DefaultParagraphFont"/>
    <w:rsid w:val="004D3D6D"/>
  </w:style>
  <w:style w:type="character" w:customStyle="1" w:styleId="dbox-bold">
    <w:name w:val="dbox-bold"/>
    <w:basedOn w:val="DefaultParagraphFont"/>
    <w:rsid w:val="004D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oannis.Fiamegkos@ec.europa.e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devesa@iata.csic.es" TargetMode="External"/><Relationship Id="rId9" Type="http://schemas.openxmlformats.org/officeDocument/2006/relationships/hyperlink" Target="mailto:deni@iata.csic.es" TargetMode="External"/><Relationship Id="rId10" Type="http://schemas.openxmlformats.org/officeDocument/2006/relationships/hyperlink" Target="mailto:maria.de-la-calle@ec.europa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2350</Words>
  <Characters>13395</Characters>
  <Application>Microsoft Macintosh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15714</CharactersWithSpaces>
  <SharedDoc>false</SharedDoc>
  <HLinks>
    <vt:vector size="30" baseType="variant">
      <vt:variant>
        <vt:i4>3342390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5767274</vt:i4>
      </vt:variant>
      <vt:variant>
        <vt:i4>9</vt:i4>
      </vt:variant>
      <vt:variant>
        <vt:i4>0</vt:i4>
      </vt:variant>
      <vt:variant>
        <vt:i4>5</vt:i4>
      </vt:variant>
      <vt:variant>
        <vt:lpwstr>mailto:Ioannis.Fiamegkos@ec.europa.eu</vt:lpwstr>
      </vt:variant>
      <vt:variant>
        <vt:lpwstr/>
      </vt:variant>
      <vt:variant>
        <vt:i4>720943</vt:i4>
      </vt:variant>
      <vt:variant>
        <vt:i4>6</vt:i4>
      </vt:variant>
      <vt:variant>
        <vt:i4>0</vt:i4>
      </vt:variant>
      <vt:variant>
        <vt:i4>5</vt:i4>
      </vt:variant>
      <vt:variant>
        <vt:lpwstr>mailto:maria.de-la-calle@ec.europa.eu</vt:lpwstr>
      </vt:variant>
      <vt:variant>
        <vt:lpwstr/>
      </vt:variant>
      <vt:variant>
        <vt:i4>8323072</vt:i4>
      </vt:variant>
      <vt:variant>
        <vt:i4>3</vt:i4>
      </vt:variant>
      <vt:variant>
        <vt:i4>0</vt:i4>
      </vt:variant>
      <vt:variant>
        <vt:i4>5</vt:i4>
      </vt:variant>
      <vt:variant>
        <vt:lpwstr>mailto:deni@iata.csic.es</vt:lpwstr>
      </vt:variant>
      <vt:variant>
        <vt:lpwstr/>
      </vt:variant>
      <vt:variant>
        <vt:i4>3342415</vt:i4>
      </vt:variant>
      <vt:variant>
        <vt:i4>0</vt:i4>
      </vt:variant>
      <vt:variant>
        <vt:i4>0</vt:i4>
      </vt:variant>
      <vt:variant>
        <vt:i4>5</vt:i4>
      </vt:variant>
      <vt:variant>
        <vt:lpwstr>mailto:vdevesa@iata.csic.es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Nicola Chamberlain</cp:lastModifiedBy>
  <cp:revision>2</cp:revision>
  <cp:lastPrinted>2017-05-30T10:56:00Z</cp:lastPrinted>
  <dcterms:created xsi:type="dcterms:W3CDTF">2017-05-30T14:51:00Z</dcterms:created>
  <dcterms:modified xsi:type="dcterms:W3CDTF">2017-05-30T14:51:00Z</dcterms:modified>
</cp:coreProperties>
</file>